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335E3" w:rsidRPr="00324CAF" w:rsidRDefault="00583FB8" w:rsidP="000F72E9">
      <w:pPr>
        <w:rPr>
          <w:rFonts w:cs="IRZar"/>
          <w:lang w:bidi="fa-IR"/>
        </w:rPr>
      </w:pPr>
      <w:r w:rsidRPr="00324CAF">
        <w:rPr>
          <w:rFonts w:cs="IRZar"/>
          <w:rtl/>
        </w:rPr>
        <w:t xml:space="preserve"> </w:t>
      </w:r>
    </w:p>
    <w:p w:rsidR="00BF00F2" w:rsidRDefault="00A01A10" w:rsidP="00B02395">
      <w:pPr>
        <w:widowControl w:val="0"/>
        <w:jc w:val="center"/>
        <w:rPr>
          <w:rFonts w:cs="Traditional Arabic"/>
          <w:sz w:val="40"/>
          <w:szCs w:val="40"/>
          <w:rtl/>
        </w:rPr>
      </w:pPr>
      <w:r w:rsidRPr="004A11D4">
        <w:rPr>
          <w:rFonts w:cs="Traditional Arabic" w:hint="cs"/>
          <w:sz w:val="40"/>
          <w:szCs w:val="40"/>
          <w:rtl/>
        </w:rPr>
        <w:t>﴿</w:t>
      </w:r>
      <w:r w:rsidR="004A3041" w:rsidRPr="004A11D4">
        <w:rPr>
          <w:rFonts w:ascii="KFGQPC Uthmanic Script HAFS" w:hAnsi="KFGQPC Uthmanic Script HAFS" w:cs="KFGQPC Uthmanic Script HAFS" w:hint="eastAsia"/>
          <w:sz w:val="44"/>
          <w:szCs w:val="44"/>
          <w:rtl/>
        </w:rPr>
        <w:t>ذَٰلِكَ</w:t>
      </w:r>
      <w:r w:rsidR="004A3041" w:rsidRPr="004A11D4">
        <w:rPr>
          <w:rFonts w:ascii="KFGQPC Uthmanic Script HAFS" w:hAnsi="KFGQPC Uthmanic Script HAFS" w:cs="KFGQPC Uthmanic Script HAFS"/>
          <w:sz w:val="44"/>
          <w:szCs w:val="44"/>
          <w:rtl/>
        </w:rPr>
        <w:t xml:space="preserve"> </w:t>
      </w:r>
      <w:r w:rsidR="004A3041" w:rsidRPr="004A11D4">
        <w:rPr>
          <w:rFonts w:ascii="KFGQPC Uthmanic Script HAFS" w:hAnsi="KFGQPC Uthmanic Script HAFS" w:cs="KFGQPC Uthmanic Script HAFS" w:hint="cs"/>
          <w:sz w:val="44"/>
          <w:szCs w:val="44"/>
          <w:rtl/>
        </w:rPr>
        <w:t>ٱ</w:t>
      </w:r>
      <w:r w:rsidR="004A3041" w:rsidRPr="004A11D4">
        <w:rPr>
          <w:rFonts w:ascii="KFGQPC Uthmanic Script HAFS" w:hAnsi="KFGQPC Uthmanic Script HAFS" w:cs="KFGQPC Uthmanic Script HAFS" w:hint="eastAsia"/>
          <w:sz w:val="44"/>
          <w:szCs w:val="44"/>
          <w:rtl/>
        </w:rPr>
        <w:t>لۡكِتَٰبُ</w:t>
      </w:r>
      <w:r w:rsidR="004A3041" w:rsidRPr="004A11D4">
        <w:rPr>
          <w:rFonts w:ascii="KFGQPC Uthmanic Script HAFS" w:hAnsi="KFGQPC Uthmanic Script HAFS" w:cs="KFGQPC Uthmanic Script HAFS"/>
          <w:sz w:val="44"/>
          <w:szCs w:val="44"/>
          <w:rtl/>
        </w:rPr>
        <w:t xml:space="preserve"> لَا رَيۡبَۛ فِيهِۛ هُدٗى لِّلۡمُتَّقِينَ</w:t>
      </w:r>
      <w:r w:rsidRPr="004A11D4">
        <w:rPr>
          <w:rFonts w:cs="Traditional Arabic" w:hint="cs"/>
          <w:sz w:val="40"/>
          <w:szCs w:val="40"/>
          <w:rtl/>
        </w:rPr>
        <w:t>﴾</w:t>
      </w:r>
    </w:p>
    <w:p w:rsidR="00BF00F2" w:rsidRPr="00B806FB" w:rsidRDefault="00BF00F2" w:rsidP="00B806FB">
      <w:pPr>
        <w:widowControl w:val="0"/>
        <w:jc w:val="center"/>
        <w:rPr>
          <w:rFonts w:ascii="IranNastaliq" w:hAnsi="IranNastaliq" w:cs="IranNastaliq"/>
          <w:sz w:val="220"/>
          <w:szCs w:val="220"/>
          <w:rtl/>
          <w:lang w:bidi="ar-SY"/>
        </w:rPr>
      </w:pPr>
      <w:r w:rsidRPr="00B806FB">
        <w:rPr>
          <w:rFonts w:ascii="IranNastaliq" w:hAnsi="IranNastaliq" w:cs="IranNastaliq"/>
          <w:sz w:val="220"/>
          <w:szCs w:val="220"/>
          <w:rtl/>
          <w:lang w:bidi="ar-SY"/>
        </w:rPr>
        <w:t xml:space="preserve">كليد فهم </w:t>
      </w:r>
      <w:r w:rsidR="00B806FB" w:rsidRPr="00B806FB">
        <w:rPr>
          <w:rFonts w:ascii="IranNastaliq" w:hAnsi="IranNastaliq" w:cs="IranNastaliq"/>
          <w:sz w:val="220"/>
          <w:szCs w:val="220"/>
          <w:rtl/>
          <w:lang w:bidi="fa-IR"/>
        </w:rPr>
        <w:t>قر</w:t>
      </w:r>
      <w:r w:rsidRPr="00B806FB">
        <w:rPr>
          <w:rFonts w:ascii="IranNastaliq" w:hAnsi="IranNastaliq" w:cs="IranNastaliq"/>
          <w:sz w:val="220"/>
          <w:szCs w:val="220"/>
          <w:rtl/>
          <w:lang w:bidi="ar-SY"/>
        </w:rPr>
        <w:t>آن</w:t>
      </w:r>
    </w:p>
    <w:p w:rsidR="00BF00F2" w:rsidRPr="001F7AFE" w:rsidRDefault="00BF00F2" w:rsidP="00B806FB">
      <w:pPr>
        <w:widowControl w:val="0"/>
        <w:jc w:val="center"/>
        <w:rPr>
          <w:rFonts w:cs="B Lotus"/>
          <w:b/>
          <w:bCs/>
          <w:sz w:val="18"/>
          <w:szCs w:val="18"/>
          <w:rtl/>
          <w:lang w:bidi="ar-SY"/>
        </w:rPr>
      </w:pPr>
      <w:r w:rsidRPr="001F7AFE">
        <w:rPr>
          <w:rFonts w:cs="B Lotus" w:hint="cs"/>
          <w:b/>
          <w:bCs/>
          <w:sz w:val="40"/>
          <w:szCs w:val="40"/>
          <w:rtl/>
          <w:lang w:bidi="ar-SY"/>
        </w:rPr>
        <w:t>ب</w:t>
      </w:r>
      <w:r w:rsidR="00B02395">
        <w:rPr>
          <w:rFonts w:cs="B Lotus" w:hint="cs"/>
          <w:b/>
          <w:bCs/>
          <w:sz w:val="40"/>
          <w:szCs w:val="40"/>
          <w:rtl/>
          <w:lang w:bidi="ar-SY"/>
        </w:rPr>
        <w:t xml:space="preserve">ه </w:t>
      </w:r>
      <w:r w:rsidRPr="001F7AFE">
        <w:rPr>
          <w:rFonts w:cs="B Lotus" w:hint="cs"/>
          <w:b/>
          <w:bCs/>
          <w:sz w:val="40"/>
          <w:szCs w:val="40"/>
          <w:rtl/>
          <w:lang w:bidi="ar-SY"/>
        </w:rPr>
        <w:t>انضمام براه</w:t>
      </w:r>
      <w:r w:rsidR="00904E27">
        <w:rPr>
          <w:rFonts w:cs="B Lotus" w:hint="cs"/>
          <w:b/>
          <w:bCs/>
          <w:sz w:val="40"/>
          <w:szCs w:val="40"/>
          <w:rtl/>
          <w:lang w:bidi="ar-SY"/>
        </w:rPr>
        <w:t>ی</w:t>
      </w:r>
      <w:r w:rsidRPr="001F7AFE">
        <w:rPr>
          <w:rFonts w:cs="B Lotus" w:hint="cs"/>
          <w:b/>
          <w:bCs/>
          <w:sz w:val="40"/>
          <w:szCs w:val="40"/>
          <w:rtl/>
          <w:lang w:bidi="ar-SY"/>
        </w:rPr>
        <w:t>ن القرآن</w:t>
      </w:r>
    </w:p>
    <w:p w:rsidR="00BF00F2" w:rsidRPr="001F7AFE" w:rsidRDefault="00BF00F2" w:rsidP="00BA0CF5">
      <w:pPr>
        <w:jc w:val="center"/>
        <w:rPr>
          <w:rFonts w:cs="B Lotus"/>
          <w:sz w:val="44"/>
          <w:szCs w:val="44"/>
          <w:rtl/>
        </w:rPr>
      </w:pPr>
    </w:p>
    <w:p w:rsidR="00BF00F2" w:rsidRPr="001F7AFE" w:rsidRDefault="00BF00F2" w:rsidP="00BA0CF5">
      <w:pPr>
        <w:jc w:val="center"/>
        <w:rPr>
          <w:rFonts w:cs="B Lotus"/>
          <w:sz w:val="44"/>
          <w:szCs w:val="44"/>
          <w:rtl/>
        </w:rPr>
      </w:pPr>
    </w:p>
    <w:p w:rsidR="00BF00F2" w:rsidRPr="00324CAF" w:rsidRDefault="00BF00F2" w:rsidP="00441822">
      <w:pPr>
        <w:widowControl w:val="0"/>
        <w:jc w:val="center"/>
        <w:rPr>
          <w:rFonts w:cs="IRYakout"/>
          <w:b/>
          <w:bCs/>
          <w:sz w:val="32"/>
          <w:szCs w:val="32"/>
          <w:rtl/>
          <w:lang w:bidi="ar-SY"/>
        </w:rPr>
      </w:pPr>
      <w:r w:rsidRPr="00324CAF">
        <w:rPr>
          <w:rFonts w:cs="IRYakout" w:hint="cs"/>
          <w:b/>
          <w:bCs/>
          <w:sz w:val="32"/>
          <w:szCs w:val="32"/>
          <w:rtl/>
          <w:lang w:bidi="ar-SY"/>
        </w:rPr>
        <w:t>ت</w:t>
      </w:r>
      <w:r w:rsidR="00441822" w:rsidRPr="00324CAF">
        <w:rPr>
          <w:rFonts w:cs="IRYakout" w:hint="cs"/>
          <w:b/>
          <w:bCs/>
          <w:sz w:val="32"/>
          <w:szCs w:val="32"/>
          <w:rtl/>
          <w:lang w:bidi="ar-SY"/>
        </w:rPr>
        <w:t>أ</w:t>
      </w:r>
      <w:r w:rsidRPr="00324CAF">
        <w:rPr>
          <w:rFonts w:cs="IRYakout" w:hint="cs"/>
          <w:b/>
          <w:bCs/>
          <w:sz w:val="32"/>
          <w:szCs w:val="32"/>
          <w:rtl/>
          <w:lang w:bidi="ar-SY"/>
        </w:rPr>
        <w:t>ل</w:t>
      </w:r>
      <w:r w:rsidR="00904E27" w:rsidRPr="00324CAF">
        <w:rPr>
          <w:rFonts w:cs="IRYakout" w:hint="cs"/>
          <w:b/>
          <w:bCs/>
          <w:sz w:val="32"/>
          <w:szCs w:val="32"/>
          <w:rtl/>
          <w:lang w:bidi="ar-SY"/>
        </w:rPr>
        <w:t>ی</w:t>
      </w:r>
      <w:r w:rsidRPr="00324CAF">
        <w:rPr>
          <w:rFonts w:cs="IRYakout" w:hint="cs"/>
          <w:b/>
          <w:bCs/>
          <w:sz w:val="32"/>
          <w:szCs w:val="32"/>
          <w:rtl/>
          <w:lang w:bidi="ar-SY"/>
        </w:rPr>
        <w:t>ف</w:t>
      </w:r>
      <w:r w:rsidR="00441822" w:rsidRPr="00324CAF">
        <w:rPr>
          <w:rFonts w:cs="IRYakout" w:hint="cs"/>
          <w:b/>
          <w:bCs/>
          <w:sz w:val="32"/>
          <w:szCs w:val="32"/>
          <w:rtl/>
          <w:lang w:bidi="ar-SY"/>
        </w:rPr>
        <w:t>:</w:t>
      </w:r>
    </w:p>
    <w:p w:rsidR="00BF00F2" w:rsidRPr="00324CAF" w:rsidRDefault="00BF00F2" w:rsidP="00BA0CF5">
      <w:pPr>
        <w:widowControl w:val="0"/>
        <w:jc w:val="center"/>
        <w:rPr>
          <w:rFonts w:cs="IRYakout"/>
          <w:b/>
          <w:bCs/>
          <w:sz w:val="32"/>
          <w:szCs w:val="32"/>
          <w:rtl/>
          <w:lang w:bidi="ar-SY"/>
        </w:rPr>
      </w:pPr>
      <w:r w:rsidRPr="00324CAF">
        <w:rPr>
          <w:rFonts w:cs="IRYakout" w:hint="cs"/>
          <w:b/>
          <w:bCs/>
          <w:sz w:val="32"/>
          <w:szCs w:val="32"/>
          <w:rtl/>
          <w:lang w:bidi="ar-SY"/>
        </w:rPr>
        <w:t xml:space="preserve">علامه معظم </w:t>
      </w:r>
    </w:p>
    <w:p w:rsidR="00BF00F2" w:rsidRPr="00324CAF" w:rsidRDefault="00BF00F2" w:rsidP="00BA0CF5">
      <w:pPr>
        <w:widowControl w:val="0"/>
        <w:jc w:val="center"/>
        <w:rPr>
          <w:rFonts w:cs="IRYakout"/>
          <w:b/>
          <w:bCs/>
          <w:sz w:val="36"/>
          <w:szCs w:val="36"/>
          <w:rtl/>
          <w:lang w:bidi="ar-SY"/>
        </w:rPr>
      </w:pPr>
      <w:r w:rsidRPr="00324CAF">
        <w:rPr>
          <w:rFonts w:cs="IRYakout" w:hint="cs"/>
          <w:b/>
          <w:bCs/>
          <w:sz w:val="36"/>
          <w:szCs w:val="36"/>
          <w:rtl/>
          <w:lang w:bidi="ar-SY"/>
        </w:rPr>
        <w:t>شر</w:t>
      </w:r>
      <w:r w:rsidR="00904E27" w:rsidRPr="00324CAF">
        <w:rPr>
          <w:rFonts w:cs="IRYakout" w:hint="cs"/>
          <w:b/>
          <w:bCs/>
          <w:sz w:val="36"/>
          <w:szCs w:val="36"/>
          <w:rtl/>
          <w:lang w:bidi="ar-SY"/>
        </w:rPr>
        <w:t>ی</w:t>
      </w:r>
      <w:r w:rsidRPr="00324CAF">
        <w:rPr>
          <w:rFonts w:cs="IRYakout" w:hint="cs"/>
          <w:b/>
          <w:bCs/>
          <w:sz w:val="36"/>
          <w:szCs w:val="36"/>
          <w:rtl/>
          <w:lang w:bidi="ar-SY"/>
        </w:rPr>
        <w:t>عت سنگلج</w:t>
      </w:r>
      <w:r w:rsidR="00904E27" w:rsidRPr="00324CAF">
        <w:rPr>
          <w:rFonts w:cs="IRYakout" w:hint="cs"/>
          <w:b/>
          <w:bCs/>
          <w:sz w:val="36"/>
          <w:szCs w:val="36"/>
          <w:rtl/>
          <w:lang w:bidi="ar-SY"/>
        </w:rPr>
        <w:t>ی</w:t>
      </w:r>
      <w:r w:rsidR="00B02395" w:rsidRPr="00B02395">
        <w:rPr>
          <w:rFonts w:ascii="Calibri" w:eastAsia="Calibri" w:hAnsi="Calibri" w:cs="CTraditional Arabic" w:hint="cs"/>
          <w:sz w:val="36"/>
          <w:szCs w:val="36"/>
          <w:rtl/>
          <w:lang w:bidi="fa-IR"/>
        </w:rPr>
        <w:t>:</w:t>
      </w:r>
    </w:p>
    <w:p w:rsidR="008A1A8C" w:rsidRPr="00324CAF" w:rsidRDefault="008A1A8C" w:rsidP="008A1A8C">
      <w:pPr>
        <w:jc w:val="center"/>
        <w:rPr>
          <w:rFonts w:cs="IRYakout"/>
          <w:b/>
          <w:bCs/>
          <w:sz w:val="32"/>
          <w:szCs w:val="32"/>
          <w:rtl/>
          <w:lang w:bidi="ar-SY"/>
        </w:rPr>
      </w:pPr>
    </w:p>
    <w:p w:rsidR="00B02395" w:rsidRPr="00324CAF" w:rsidRDefault="00B02395" w:rsidP="008A1A8C">
      <w:pPr>
        <w:jc w:val="center"/>
        <w:rPr>
          <w:rFonts w:cs="IRYakout"/>
          <w:b/>
          <w:bCs/>
          <w:sz w:val="32"/>
          <w:szCs w:val="32"/>
          <w:rtl/>
          <w:lang w:bidi="ar-SY"/>
        </w:rPr>
      </w:pPr>
    </w:p>
    <w:p w:rsidR="008B162E" w:rsidRPr="001F7AFE" w:rsidRDefault="008B162E" w:rsidP="00BA0CF5">
      <w:pPr>
        <w:jc w:val="lowKashida"/>
        <w:rPr>
          <w:rFonts w:cs="B Lotus"/>
          <w:rtl/>
        </w:rPr>
      </w:pPr>
    </w:p>
    <w:p w:rsidR="005B565E" w:rsidRPr="001F7AFE" w:rsidRDefault="005B565E" w:rsidP="00BA0CF5">
      <w:pPr>
        <w:jc w:val="lowKashida"/>
        <w:rPr>
          <w:rFonts w:cs="B Lotus"/>
          <w:rtl/>
        </w:rPr>
      </w:pPr>
    </w:p>
    <w:p w:rsidR="008A1A8C" w:rsidRPr="00137CEB" w:rsidRDefault="008A1A8C" w:rsidP="00BA0CF5">
      <w:pPr>
        <w:jc w:val="lowKashida"/>
        <w:rPr>
          <w:rFonts w:cs="B Lotus"/>
          <w:sz w:val="2"/>
          <w:szCs w:val="2"/>
          <w:rtl/>
        </w:rPr>
      </w:pPr>
      <w:bookmarkStart w:id="0" w:name="_GoBack"/>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5"/>
        <w:gridCol w:w="1183"/>
        <w:gridCol w:w="554"/>
        <w:gridCol w:w="1250"/>
        <w:gridCol w:w="2358"/>
      </w:tblGrid>
      <w:tr w:rsidR="00093B97" w:rsidRPr="00C50D4D" w:rsidTr="00C97754">
        <w:trPr>
          <w:jc w:val="center"/>
        </w:trPr>
        <w:tc>
          <w:tcPr>
            <w:tcW w:w="1529" w:type="pct"/>
            <w:vAlign w:val="center"/>
          </w:tcPr>
          <w:bookmarkEnd w:id="0"/>
          <w:p w:rsidR="00093B97" w:rsidRPr="00855B06" w:rsidRDefault="00093B97" w:rsidP="00C97754">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tcPr>
          <w:p w:rsidR="00093B97" w:rsidRPr="00855B06" w:rsidRDefault="00093B97" w:rsidP="00C97754">
            <w:pPr>
              <w:spacing w:after="60"/>
              <w:jc w:val="lowKashida"/>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کلید فهم قرآن بانضمام براهین القرآن</w:t>
            </w:r>
          </w:p>
        </w:tc>
      </w:tr>
      <w:tr w:rsidR="00093B97" w:rsidRPr="00C50D4D" w:rsidTr="00C97754">
        <w:trPr>
          <w:jc w:val="center"/>
        </w:trPr>
        <w:tc>
          <w:tcPr>
            <w:tcW w:w="1529" w:type="pct"/>
            <w:vAlign w:val="center"/>
          </w:tcPr>
          <w:p w:rsidR="00093B97" w:rsidRPr="00855B06" w:rsidRDefault="00093B97" w:rsidP="00C97754">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Pr="00855B06">
              <w:rPr>
                <w:rFonts w:ascii="IRMitra" w:hAnsi="IRMitra" w:cs="IRMitra" w:hint="cs"/>
                <w:b/>
                <w:bCs/>
                <w:sz w:val="27"/>
                <w:szCs w:val="27"/>
                <w:rtl/>
                <w:lang w:bidi="fa-IR"/>
              </w:rPr>
              <w:t xml:space="preserve">: </w:t>
            </w:r>
          </w:p>
        </w:tc>
        <w:tc>
          <w:tcPr>
            <w:tcW w:w="3471" w:type="pct"/>
            <w:gridSpan w:val="4"/>
          </w:tcPr>
          <w:p w:rsidR="00093B97" w:rsidRPr="00855B06" w:rsidRDefault="00093B97" w:rsidP="00C97754">
            <w:pPr>
              <w:spacing w:before="60" w:after="60"/>
              <w:jc w:val="lowKashida"/>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مرحوم علامه معظم شریعت سنگلجی</w:t>
            </w:r>
          </w:p>
        </w:tc>
      </w:tr>
      <w:tr w:rsidR="00093B97" w:rsidRPr="00C50D4D" w:rsidTr="00C97754">
        <w:trPr>
          <w:jc w:val="center"/>
        </w:trPr>
        <w:tc>
          <w:tcPr>
            <w:tcW w:w="1529" w:type="pct"/>
            <w:vAlign w:val="center"/>
          </w:tcPr>
          <w:p w:rsidR="00093B97" w:rsidRPr="00855B06" w:rsidRDefault="00093B97" w:rsidP="00C97754">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093B97" w:rsidRPr="009C2511" w:rsidRDefault="00093B97" w:rsidP="00C97754">
            <w:pPr>
              <w:spacing w:before="60" w:after="60"/>
              <w:jc w:val="both"/>
              <w:rPr>
                <w:rFonts w:ascii="IRMitra" w:hAnsi="IRMitra" w:cs="IRMitra"/>
                <w:color w:val="244061" w:themeColor="accent1" w:themeShade="80"/>
                <w:sz w:val="30"/>
                <w:szCs w:val="30"/>
                <w:rtl/>
                <w:lang w:bidi="fa-IR"/>
              </w:rPr>
            </w:pPr>
            <w:bookmarkStart w:id="1" w:name="_Toc426734896"/>
            <w:r w:rsidRPr="009C2511">
              <w:rPr>
                <w:rFonts w:ascii="IRMitra" w:hAnsi="IRMitra" w:cs="IRMitra"/>
                <w:color w:val="244061" w:themeColor="accent1" w:themeShade="80"/>
                <w:sz w:val="30"/>
                <w:szCs w:val="30"/>
                <w:rtl/>
              </w:rPr>
              <w:t xml:space="preserve">قرآن - </w:t>
            </w:r>
            <w:bookmarkStart w:id="2" w:name="_Toc426734858"/>
            <w:r w:rsidRPr="009C2511">
              <w:rPr>
                <w:rFonts w:ascii="IRMitra" w:hAnsi="IRMitra" w:cs="IRMitra"/>
                <w:color w:val="244061" w:themeColor="accent1" w:themeShade="80"/>
                <w:sz w:val="30"/>
                <w:szCs w:val="30"/>
                <w:rtl/>
                <w:lang w:bidi="fa-IR"/>
              </w:rPr>
              <w:t>علوم قرآنی و تحقیقات و مطالب قرآنی</w:t>
            </w:r>
            <w:bookmarkEnd w:id="2"/>
            <w:r w:rsidRPr="009C2511">
              <w:rPr>
                <w:rFonts w:ascii="IRMitra" w:hAnsi="IRMitra" w:cs="IRMitra"/>
                <w:color w:val="244061" w:themeColor="accent1" w:themeShade="80"/>
                <w:sz w:val="30"/>
                <w:szCs w:val="30"/>
                <w:rtl/>
              </w:rPr>
              <w:t xml:space="preserve"> - تدبر در قرآن</w:t>
            </w:r>
            <w:bookmarkEnd w:id="1"/>
          </w:p>
        </w:tc>
      </w:tr>
      <w:tr w:rsidR="00093B97" w:rsidRPr="00C50D4D" w:rsidTr="00C97754">
        <w:trPr>
          <w:jc w:val="center"/>
        </w:trPr>
        <w:tc>
          <w:tcPr>
            <w:tcW w:w="1529" w:type="pct"/>
            <w:vAlign w:val="center"/>
          </w:tcPr>
          <w:p w:rsidR="00093B97" w:rsidRPr="00855B06" w:rsidRDefault="00093B97" w:rsidP="00C97754">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093B97" w:rsidRPr="00855B06" w:rsidRDefault="00093B97" w:rsidP="00093B97">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w:t>
            </w:r>
            <w:r>
              <w:rPr>
                <w:rFonts w:ascii="IRMitra" w:hAnsi="IRMitra" w:cs="IRMitra" w:hint="cs"/>
                <w:color w:val="244061" w:themeColor="accent1" w:themeShade="80"/>
                <w:sz w:val="30"/>
                <w:szCs w:val="30"/>
                <w:rtl/>
                <w:lang w:bidi="fa-IR"/>
              </w:rPr>
              <w:t>چاپ</w:t>
            </w:r>
            <w:r w:rsidRPr="00855B06">
              <w:rPr>
                <w:rFonts w:ascii="IRMitra" w:hAnsi="IRMitra" w:cs="IRMitra" w:hint="cs"/>
                <w:color w:val="244061" w:themeColor="accent1" w:themeShade="80"/>
                <w:sz w:val="30"/>
                <w:szCs w:val="30"/>
                <w:rtl/>
                <w:lang w:bidi="fa-IR"/>
              </w:rPr>
              <w:t xml:space="preserve">) </w:t>
            </w:r>
          </w:p>
        </w:tc>
      </w:tr>
      <w:tr w:rsidR="00093B97" w:rsidRPr="00C50D4D" w:rsidTr="00C97754">
        <w:trPr>
          <w:jc w:val="center"/>
        </w:trPr>
        <w:tc>
          <w:tcPr>
            <w:tcW w:w="1529" w:type="pct"/>
            <w:vAlign w:val="center"/>
          </w:tcPr>
          <w:p w:rsidR="00093B97" w:rsidRPr="00855B06" w:rsidRDefault="00093B97" w:rsidP="00C97754">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093B97" w:rsidRPr="00855B06" w:rsidRDefault="00093B97" w:rsidP="00C97754">
            <w:pPr>
              <w:spacing w:before="60" w:after="60"/>
              <w:jc w:val="both"/>
              <w:rPr>
                <w:rFonts w:ascii="IRMitra" w:hAnsi="IRMitra" w:cs="IRMitra"/>
                <w:color w:val="244061" w:themeColor="accent1" w:themeShade="80"/>
                <w:sz w:val="30"/>
                <w:szCs w:val="30"/>
                <w:rtl/>
                <w:lang w:bidi="fa-IR"/>
              </w:rPr>
            </w:pPr>
            <w:r w:rsidRPr="00093B97">
              <w:rPr>
                <w:rFonts w:ascii="IRMitra" w:hAnsi="IRMitra" w:cs="IRMitra"/>
                <w:color w:val="244061" w:themeColor="accent1" w:themeShade="80"/>
                <w:sz w:val="30"/>
                <w:szCs w:val="30"/>
                <w:rtl/>
                <w:lang w:bidi="fa-IR"/>
              </w:rPr>
              <w:t>ت</w:t>
            </w:r>
            <w:r w:rsidRPr="00093B97">
              <w:rPr>
                <w:rFonts w:ascii="IRMitra" w:hAnsi="IRMitra" w:cs="IRMitra" w:hint="cs"/>
                <w:color w:val="244061" w:themeColor="accent1" w:themeShade="80"/>
                <w:sz w:val="30"/>
                <w:szCs w:val="30"/>
                <w:rtl/>
                <w:lang w:bidi="fa-IR"/>
              </w:rPr>
              <w:t>ی</w:t>
            </w:r>
            <w:r w:rsidRPr="00093B97">
              <w:rPr>
                <w:rFonts w:ascii="IRMitra" w:hAnsi="IRMitra" w:cs="IRMitra" w:hint="eastAsia"/>
                <w:color w:val="244061" w:themeColor="accent1" w:themeShade="80"/>
                <w:sz w:val="30"/>
                <w:szCs w:val="30"/>
                <w:rtl/>
                <w:lang w:bidi="fa-IR"/>
              </w:rPr>
              <w:t>ر</w:t>
            </w:r>
            <w:r w:rsidRPr="00093B97">
              <w:rPr>
                <w:rFonts w:ascii="IRMitra" w:hAnsi="IRMitra" w:cs="IRMitra"/>
                <w:color w:val="244061" w:themeColor="accent1" w:themeShade="80"/>
                <w:sz w:val="30"/>
                <w:szCs w:val="30"/>
                <w:rtl/>
                <w:lang w:bidi="fa-IR"/>
              </w:rPr>
              <w:t xml:space="preserve"> (سَرَطان) 1395شمس</w:t>
            </w:r>
            <w:r w:rsidRPr="00093B97">
              <w:rPr>
                <w:rFonts w:ascii="IRMitra" w:hAnsi="IRMitra" w:cs="IRMitra" w:hint="cs"/>
                <w:color w:val="244061" w:themeColor="accent1" w:themeShade="80"/>
                <w:sz w:val="30"/>
                <w:szCs w:val="30"/>
                <w:rtl/>
                <w:lang w:bidi="fa-IR"/>
              </w:rPr>
              <w:t>ی</w:t>
            </w:r>
            <w:r w:rsidRPr="00093B97">
              <w:rPr>
                <w:rFonts w:ascii="IRMitra" w:hAnsi="IRMitra" w:cs="IRMitra" w:hint="eastAsia"/>
                <w:color w:val="244061" w:themeColor="accent1" w:themeShade="80"/>
                <w:sz w:val="30"/>
                <w:szCs w:val="30"/>
                <w:rtl/>
                <w:lang w:bidi="fa-IR"/>
              </w:rPr>
              <w:t>،</w:t>
            </w:r>
            <w:r w:rsidRPr="00093B97">
              <w:rPr>
                <w:rFonts w:ascii="IRMitra" w:hAnsi="IRMitra" w:cs="IRMitra"/>
                <w:color w:val="244061" w:themeColor="accent1" w:themeShade="80"/>
                <w:sz w:val="30"/>
                <w:szCs w:val="30"/>
                <w:rtl/>
                <w:lang w:bidi="fa-IR"/>
              </w:rPr>
              <w:t xml:space="preserve"> رمضان المبارک 1437 هجر</w:t>
            </w:r>
            <w:r w:rsidRPr="00093B97">
              <w:rPr>
                <w:rFonts w:ascii="IRMitra" w:hAnsi="IRMitra" w:cs="IRMitra" w:hint="cs"/>
                <w:color w:val="244061" w:themeColor="accent1" w:themeShade="80"/>
                <w:sz w:val="30"/>
                <w:szCs w:val="30"/>
                <w:rtl/>
                <w:lang w:bidi="fa-IR"/>
              </w:rPr>
              <w:t>ی</w:t>
            </w:r>
          </w:p>
        </w:tc>
      </w:tr>
      <w:tr w:rsidR="00093B97" w:rsidRPr="00C50D4D" w:rsidTr="00C97754">
        <w:trPr>
          <w:jc w:val="center"/>
        </w:trPr>
        <w:tc>
          <w:tcPr>
            <w:tcW w:w="1529" w:type="pct"/>
            <w:vAlign w:val="center"/>
          </w:tcPr>
          <w:p w:rsidR="00093B97" w:rsidRPr="00855B06" w:rsidRDefault="00093B97" w:rsidP="00C97754">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093B97" w:rsidRPr="00855B06" w:rsidRDefault="00093B97" w:rsidP="00C97754">
            <w:pPr>
              <w:spacing w:before="60" w:after="60"/>
              <w:jc w:val="both"/>
              <w:rPr>
                <w:rFonts w:ascii="IRMitra" w:hAnsi="IRMitra" w:cs="IRMitra"/>
                <w:color w:val="244061" w:themeColor="accent1" w:themeShade="80"/>
                <w:sz w:val="30"/>
                <w:szCs w:val="30"/>
                <w:rtl/>
                <w:lang w:bidi="fa-IR"/>
              </w:rPr>
            </w:pPr>
            <w:r w:rsidRPr="00093B97">
              <w:rPr>
                <w:rFonts w:ascii="IRMitra" w:hAnsi="IRMitra" w:cs="IRMitra"/>
                <w:color w:val="244061" w:themeColor="accent1" w:themeShade="80"/>
                <w:sz w:val="30"/>
                <w:szCs w:val="30"/>
                <w:rtl/>
                <w:lang w:bidi="fa-IR"/>
              </w:rPr>
              <w:t>سا</w:t>
            </w:r>
            <w:r w:rsidRPr="00093B97">
              <w:rPr>
                <w:rFonts w:ascii="IRMitra" w:hAnsi="IRMitra" w:cs="IRMitra" w:hint="cs"/>
                <w:color w:val="244061" w:themeColor="accent1" w:themeShade="80"/>
                <w:sz w:val="30"/>
                <w:szCs w:val="30"/>
                <w:rtl/>
                <w:lang w:bidi="fa-IR"/>
              </w:rPr>
              <w:t>ی</w:t>
            </w:r>
            <w:r w:rsidRPr="00093B97">
              <w:rPr>
                <w:rFonts w:ascii="IRMitra" w:hAnsi="IRMitra" w:cs="IRMitra" w:hint="eastAsia"/>
                <w:color w:val="244061" w:themeColor="accent1" w:themeShade="80"/>
                <w:sz w:val="30"/>
                <w:szCs w:val="30"/>
                <w:rtl/>
                <w:lang w:bidi="fa-IR"/>
              </w:rPr>
              <w:t>ت</w:t>
            </w:r>
            <w:r w:rsidRPr="00093B97">
              <w:rPr>
                <w:rFonts w:ascii="IRMitra" w:hAnsi="IRMitra" w:cs="IRMitra"/>
                <w:color w:val="244061" w:themeColor="accent1" w:themeShade="80"/>
                <w:sz w:val="30"/>
                <w:szCs w:val="30"/>
                <w:rtl/>
                <w:lang w:bidi="fa-IR"/>
              </w:rPr>
              <w:t xml:space="preserve"> کتابخانه عق</w:t>
            </w:r>
            <w:r w:rsidRPr="00093B97">
              <w:rPr>
                <w:rFonts w:ascii="IRMitra" w:hAnsi="IRMitra" w:cs="IRMitra" w:hint="cs"/>
                <w:color w:val="244061" w:themeColor="accent1" w:themeShade="80"/>
                <w:sz w:val="30"/>
                <w:szCs w:val="30"/>
                <w:rtl/>
                <w:lang w:bidi="fa-IR"/>
              </w:rPr>
              <w:t>ی</w:t>
            </w:r>
            <w:r w:rsidRPr="00093B97">
              <w:rPr>
                <w:rFonts w:ascii="IRMitra" w:hAnsi="IRMitra" w:cs="IRMitra" w:hint="eastAsia"/>
                <w:color w:val="244061" w:themeColor="accent1" w:themeShade="80"/>
                <w:sz w:val="30"/>
                <w:szCs w:val="30"/>
                <w:rtl/>
                <w:lang w:bidi="fa-IR"/>
              </w:rPr>
              <w:t>ده</w:t>
            </w:r>
            <w:r w:rsidRPr="00093B97">
              <w:rPr>
                <w:rFonts w:ascii="IRMitra" w:hAnsi="IRMitra" w:cs="IRMitra"/>
                <w:color w:val="244061" w:themeColor="accent1" w:themeShade="80"/>
                <w:sz w:val="30"/>
                <w:szCs w:val="30"/>
                <w:rtl/>
                <w:lang w:bidi="fa-IR"/>
              </w:rPr>
              <w:t xml:space="preserve"> </w:t>
            </w:r>
            <w:r w:rsidRPr="00093B97">
              <w:rPr>
                <w:rFonts w:ascii="IRMitra" w:hAnsi="IRMitra" w:cs="IRMitra"/>
                <w:color w:val="244061" w:themeColor="accent1" w:themeShade="80"/>
                <w:sz w:val="30"/>
                <w:szCs w:val="30"/>
                <w:lang w:bidi="fa-IR"/>
              </w:rPr>
              <w:t>www.aqeedeh.com</w:t>
            </w:r>
            <w:r w:rsidRPr="00093B97">
              <w:rPr>
                <w:rFonts w:ascii="IRMitra" w:hAnsi="IRMitra" w:cs="IRMitra"/>
                <w:color w:val="244061" w:themeColor="accent1" w:themeShade="80"/>
                <w:sz w:val="30"/>
                <w:szCs w:val="30"/>
                <w:rtl/>
                <w:lang w:bidi="fa-IR"/>
              </w:rPr>
              <w:t xml:space="preserve"> </w:t>
            </w:r>
          </w:p>
        </w:tc>
      </w:tr>
      <w:tr w:rsidR="00093B97" w:rsidRPr="00EA1553" w:rsidTr="00C97754">
        <w:trPr>
          <w:jc w:val="center"/>
        </w:trPr>
        <w:tc>
          <w:tcPr>
            <w:tcW w:w="1529" w:type="pct"/>
            <w:vAlign w:val="center"/>
          </w:tcPr>
          <w:p w:rsidR="00093B97" w:rsidRDefault="00093B97" w:rsidP="00C97754">
            <w:pPr>
              <w:spacing w:before="60" w:after="60"/>
              <w:rPr>
                <w:rFonts w:ascii="IRMitra" w:hAnsi="IRMitra" w:cs="IRMitra"/>
                <w:b/>
                <w:bCs/>
                <w:sz w:val="13"/>
                <w:szCs w:val="13"/>
                <w:rtl/>
                <w:lang w:bidi="fa-IR"/>
              </w:rPr>
            </w:pPr>
          </w:p>
          <w:p w:rsidR="00093B97" w:rsidRDefault="00093B97" w:rsidP="00C97754">
            <w:pPr>
              <w:spacing w:before="60" w:after="60"/>
              <w:rPr>
                <w:rFonts w:ascii="IRMitra" w:hAnsi="IRMitra" w:cs="IRMitra"/>
                <w:b/>
                <w:bCs/>
                <w:sz w:val="13"/>
                <w:szCs w:val="13"/>
                <w:rtl/>
                <w:lang w:bidi="fa-IR"/>
              </w:rPr>
            </w:pPr>
          </w:p>
          <w:p w:rsidR="00093B97" w:rsidRPr="00EA1553" w:rsidRDefault="00093B97" w:rsidP="00C97754">
            <w:pPr>
              <w:spacing w:before="60" w:after="60"/>
              <w:rPr>
                <w:rFonts w:ascii="IRMitra" w:hAnsi="IRMitra" w:cs="IRMitra"/>
                <w:b/>
                <w:bCs/>
                <w:sz w:val="13"/>
                <w:szCs w:val="13"/>
                <w:rtl/>
                <w:lang w:bidi="fa-IR"/>
              </w:rPr>
            </w:pPr>
          </w:p>
        </w:tc>
        <w:tc>
          <w:tcPr>
            <w:tcW w:w="3471" w:type="pct"/>
            <w:gridSpan w:val="4"/>
            <w:vAlign w:val="center"/>
          </w:tcPr>
          <w:p w:rsidR="00093B97" w:rsidRPr="00EA1553" w:rsidRDefault="00093B97" w:rsidP="00C97754">
            <w:pPr>
              <w:spacing w:before="60" w:after="60"/>
              <w:rPr>
                <w:rFonts w:ascii="IRMitra" w:hAnsi="IRMitra" w:cs="IRMitra"/>
                <w:color w:val="244061" w:themeColor="accent1" w:themeShade="80"/>
                <w:sz w:val="13"/>
                <w:szCs w:val="13"/>
                <w:rtl/>
                <w:lang w:bidi="fa-IR"/>
              </w:rPr>
            </w:pPr>
          </w:p>
        </w:tc>
      </w:tr>
      <w:tr w:rsidR="00093B97" w:rsidRPr="00C50D4D" w:rsidTr="00C97754">
        <w:trPr>
          <w:jc w:val="center"/>
        </w:trPr>
        <w:tc>
          <w:tcPr>
            <w:tcW w:w="3469" w:type="pct"/>
            <w:gridSpan w:val="4"/>
            <w:vAlign w:val="center"/>
          </w:tcPr>
          <w:p w:rsidR="00093B97" w:rsidRPr="00AA082B" w:rsidRDefault="00093B97" w:rsidP="00C97754">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093B97" w:rsidRPr="000B57C9" w:rsidRDefault="00093B97" w:rsidP="00C97754">
            <w:pPr>
              <w:spacing w:before="60" w:after="60"/>
              <w:jc w:val="center"/>
              <w:rPr>
                <w:rFonts w:asciiTheme="minorHAnsi" w:hAnsiTheme="minorHAnsi" w:cstheme="minorHAnsi"/>
                <w:b/>
                <w:bCs/>
                <w:sz w:val="27"/>
                <w:szCs w:val="27"/>
                <w:rtl/>
                <w:lang w:bidi="fa-IR"/>
              </w:rPr>
            </w:pPr>
            <w:r w:rsidRPr="000B57C9">
              <w:rPr>
                <w:rFonts w:asciiTheme="minorHAnsi" w:hAnsiTheme="minorHAnsi" w:cstheme="minorHAnsi"/>
                <w:b/>
                <w:bCs/>
                <w:color w:val="244061" w:themeColor="accent1" w:themeShade="80"/>
                <w:sz w:val="24"/>
                <w:szCs w:val="24"/>
                <w:lang w:bidi="fa-IR"/>
              </w:rPr>
              <w:t>www.aqeedeh.com</w:t>
            </w:r>
          </w:p>
        </w:tc>
        <w:tc>
          <w:tcPr>
            <w:tcW w:w="1531" w:type="pct"/>
          </w:tcPr>
          <w:p w:rsidR="00093B97" w:rsidRPr="00855B06" w:rsidRDefault="00093B97" w:rsidP="00C97754">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38B9F73" wp14:editId="1E70AB10">
                  <wp:extent cx="943200" cy="943200"/>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093B97" w:rsidRPr="00C50D4D" w:rsidTr="00C97754">
        <w:trPr>
          <w:jc w:val="center"/>
        </w:trPr>
        <w:tc>
          <w:tcPr>
            <w:tcW w:w="1529" w:type="pct"/>
            <w:vAlign w:val="center"/>
          </w:tcPr>
          <w:p w:rsidR="00093B97" w:rsidRPr="00855B06" w:rsidRDefault="00093B97" w:rsidP="00C97754">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093B97" w:rsidRPr="00855B06" w:rsidRDefault="00093B97" w:rsidP="00C97754">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093B97" w:rsidRPr="00C50D4D" w:rsidTr="00C97754">
        <w:trPr>
          <w:jc w:val="center"/>
        </w:trPr>
        <w:tc>
          <w:tcPr>
            <w:tcW w:w="5000" w:type="pct"/>
            <w:gridSpan w:val="5"/>
            <w:vAlign w:val="bottom"/>
          </w:tcPr>
          <w:p w:rsidR="00093B97" w:rsidRPr="00855B06" w:rsidRDefault="00093B97" w:rsidP="00C97754">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093B97" w:rsidRPr="00C50D4D" w:rsidTr="00C97754">
        <w:trPr>
          <w:jc w:val="center"/>
        </w:trPr>
        <w:tc>
          <w:tcPr>
            <w:tcW w:w="2297" w:type="pct"/>
            <w:gridSpan w:val="2"/>
            <w:shd w:val="clear" w:color="auto" w:fill="auto"/>
          </w:tcPr>
          <w:p w:rsidR="00093B97" w:rsidRPr="000B57C9" w:rsidRDefault="00093B97" w:rsidP="00C97754">
            <w:pPr>
              <w:widowControl w:val="0"/>
              <w:tabs>
                <w:tab w:val="right" w:leader="dot" w:pos="5138"/>
              </w:tabs>
              <w:spacing w:before="60" w:after="60"/>
              <w:rPr>
                <w:rFonts w:ascii="Literata" w:hAnsi="Literata" w:cs="Times New Roman"/>
                <w:sz w:val="24"/>
                <w:szCs w:val="24"/>
                <w:lang w:bidi="fa-IR"/>
              </w:rPr>
            </w:pPr>
            <w:r w:rsidRPr="000B57C9">
              <w:rPr>
                <w:rFonts w:ascii="Literata" w:hAnsi="Literata" w:cs="Times New Roman"/>
                <w:sz w:val="24"/>
                <w:szCs w:val="24"/>
                <w:lang w:bidi="fa-IR"/>
              </w:rPr>
              <w:t>www.mowahedin.com</w:t>
            </w:r>
          </w:p>
          <w:p w:rsidR="00093B97" w:rsidRPr="000B57C9" w:rsidRDefault="00093B97" w:rsidP="00C97754">
            <w:pPr>
              <w:widowControl w:val="0"/>
              <w:tabs>
                <w:tab w:val="right" w:leader="dot" w:pos="5138"/>
              </w:tabs>
              <w:spacing w:before="60" w:after="60"/>
              <w:rPr>
                <w:rFonts w:ascii="Literata" w:hAnsi="Literata" w:cs="Times New Roman"/>
                <w:sz w:val="24"/>
                <w:szCs w:val="24"/>
                <w:lang w:bidi="fa-IR"/>
              </w:rPr>
            </w:pPr>
            <w:r w:rsidRPr="000B57C9">
              <w:rPr>
                <w:rFonts w:ascii="Literata" w:hAnsi="Literata" w:cs="Times New Roman"/>
                <w:sz w:val="24"/>
                <w:szCs w:val="24"/>
                <w:lang w:bidi="fa-IR"/>
              </w:rPr>
              <w:t>www.videofarsi.com</w:t>
            </w:r>
          </w:p>
          <w:p w:rsidR="00093B97" w:rsidRPr="000B57C9" w:rsidRDefault="00093B97" w:rsidP="00C97754">
            <w:pPr>
              <w:spacing w:before="60" w:after="60"/>
              <w:rPr>
                <w:rFonts w:ascii="Literata" w:hAnsi="Literata" w:cs="Times New Roman"/>
                <w:sz w:val="24"/>
                <w:szCs w:val="24"/>
                <w:lang w:bidi="fa-IR"/>
              </w:rPr>
            </w:pPr>
            <w:r w:rsidRPr="000B57C9">
              <w:rPr>
                <w:rFonts w:ascii="Literata" w:hAnsi="Literata" w:cs="Times New Roman"/>
                <w:sz w:val="24"/>
                <w:szCs w:val="24"/>
                <w:lang w:bidi="fa-IR"/>
              </w:rPr>
              <w:t>www.zekr.tv</w:t>
            </w:r>
          </w:p>
          <w:p w:rsidR="00093B97" w:rsidRPr="000B57C9" w:rsidRDefault="00093B97" w:rsidP="00C97754">
            <w:pPr>
              <w:spacing w:before="60" w:after="60"/>
              <w:rPr>
                <w:rFonts w:ascii="IRMitra" w:hAnsi="IRMitra" w:cs="IRMitra"/>
                <w:b/>
                <w:bCs/>
                <w:sz w:val="27"/>
                <w:szCs w:val="27"/>
                <w:rtl/>
                <w:lang w:bidi="fa-IR"/>
              </w:rPr>
            </w:pPr>
            <w:r w:rsidRPr="000B57C9">
              <w:rPr>
                <w:rFonts w:ascii="Literata" w:hAnsi="Literata" w:cs="Times New Roman"/>
                <w:sz w:val="24"/>
                <w:szCs w:val="24"/>
                <w:lang w:bidi="fa-IR"/>
              </w:rPr>
              <w:t>www.mowahed.com</w:t>
            </w:r>
          </w:p>
        </w:tc>
        <w:tc>
          <w:tcPr>
            <w:tcW w:w="360" w:type="pct"/>
          </w:tcPr>
          <w:p w:rsidR="00093B97" w:rsidRPr="000B57C9" w:rsidRDefault="00093B97" w:rsidP="00C97754">
            <w:pPr>
              <w:spacing w:before="60" w:after="60"/>
              <w:rPr>
                <w:rFonts w:ascii="IRMitra" w:hAnsi="IRMitra" w:cs="IRMitra"/>
                <w:sz w:val="30"/>
                <w:szCs w:val="30"/>
                <w:rtl/>
                <w:lang w:bidi="fa-IR"/>
              </w:rPr>
            </w:pPr>
          </w:p>
        </w:tc>
        <w:tc>
          <w:tcPr>
            <w:tcW w:w="2343" w:type="pct"/>
            <w:gridSpan w:val="2"/>
          </w:tcPr>
          <w:p w:rsidR="00093B97" w:rsidRPr="000B57C9" w:rsidRDefault="00093B97" w:rsidP="00C97754">
            <w:pPr>
              <w:widowControl w:val="0"/>
              <w:tabs>
                <w:tab w:val="right" w:leader="dot" w:pos="5138"/>
              </w:tabs>
              <w:spacing w:before="60" w:after="60"/>
              <w:rPr>
                <w:rFonts w:ascii="Literata" w:hAnsi="Literata" w:cs="Times New Roman"/>
                <w:sz w:val="24"/>
                <w:szCs w:val="24"/>
              </w:rPr>
            </w:pPr>
            <w:r w:rsidRPr="000B57C9">
              <w:rPr>
                <w:rFonts w:ascii="Literata" w:hAnsi="Literata" w:cs="Times New Roman"/>
                <w:sz w:val="24"/>
                <w:szCs w:val="24"/>
              </w:rPr>
              <w:t>www.aqeedeh.com</w:t>
            </w:r>
          </w:p>
          <w:p w:rsidR="00093B97" w:rsidRPr="000B57C9" w:rsidRDefault="00093B97" w:rsidP="00C97754">
            <w:pPr>
              <w:widowControl w:val="0"/>
              <w:tabs>
                <w:tab w:val="right" w:leader="dot" w:pos="5138"/>
              </w:tabs>
              <w:spacing w:before="60" w:after="60"/>
              <w:rPr>
                <w:rFonts w:ascii="Literata" w:hAnsi="Literata" w:cs="Times New Roman"/>
                <w:sz w:val="24"/>
                <w:szCs w:val="24"/>
              </w:rPr>
            </w:pPr>
            <w:r w:rsidRPr="000B57C9">
              <w:rPr>
                <w:rFonts w:ascii="Literata" w:hAnsi="Literata" w:cs="Times New Roman"/>
                <w:sz w:val="24"/>
                <w:szCs w:val="24"/>
              </w:rPr>
              <w:t>www.islamtxt.com</w:t>
            </w:r>
          </w:p>
          <w:p w:rsidR="00093B97" w:rsidRPr="000B57C9" w:rsidRDefault="00C97754" w:rsidP="00C97754">
            <w:pPr>
              <w:widowControl w:val="0"/>
              <w:tabs>
                <w:tab w:val="right" w:leader="dot" w:pos="5138"/>
              </w:tabs>
              <w:spacing w:before="60" w:after="60"/>
              <w:rPr>
                <w:rFonts w:ascii="Literata" w:hAnsi="Literata" w:cs="Times New Roman"/>
                <w:sz w:val="24"/>
                <w:szCs w:val="24"/>
              </w:rPr>
            </w:pPr>
            <w:hyperlink r:id="rId10" w:history="1">
              <w:r w:rsidR="00093B97" w:rsidRPr="000B57C9">
                <w:rPr>
                  <w:rStyle w:val="Hyperlink"/>
                  <w:rFonts w:ascii="Literata" w:hAnsi="Literata"/>
                  <w:color w:val="auto"/>
                  <w:sz w:val="24"/>
                  <w:szCs w:val="24"/>
                  <w:u w:val="none"/>
                </w:rPr>
                <w:t>www.shabnam.cc</w:t>
              </w:r>
            </w:hyperlink>
          </w:p>
          <w:p w:rsidR="00093B97" w:rsidRPr="000B57C9" w:rsidRDefault="00093B97" w:rsidP="00C97754">
            <w:pPr>
              <w:spacing w:before="60" w:after="60"/>
              <w:rPr>
                <w:rFonts w:ascii="IRMitra" w:hAnsi="IRMitra" w:cs="IRMitra"/>
                <w:sz w:val="30"/>
                <w:szCs w:val="30"/>
                <w:rtl/>
                <w:lang w:bidi="fa-IR"/>
              </w:rPr>
            </w:pPr>
            <w:r w:rsidRPr="000B57C9">
              <w:rPr>
                <w:rFonts w:ascii="Literata" w:hAnsi="Literata" w:cs="Times New Roman"/>
                <w:sz w:val="24"/>
                <w:szCs w:val="24"/>
              </w:rPr>
              <w:t>www.sadaislam.com</w:t>
            </w:r>
          </w:p>
        </w:tc>
      </w:tr>
      <w:tr w:rsidR="00093B97" w:rsidRPr="00EA1553" w:rsidTr="00C97754">
        <w:trPr>
          <w:jc w:val="center"/>
        </w:trPr>
        <w:tc>
          <w:tcPr>
            <w:tcW w:w="2297" w:type="pct"/>
            <w:gridSpan w:val="2"/>
          </w:tcPr>
          <w:p w:rsidR="00093B97" w:rsidRPr="00EA1553" w:rsidRDefault="00093B97" w:rsidP="00C97754">
            <w:pPr>
              <w:spacing w:before="60" w:after="60"/>
              <w:rPr>
                <w:rFonts w:ascii="IRMitra" w:hAnsi="IRMitra" w:cs="IRMitra"/>
                <w:b/>
                <w:bCs/>
                <w:sz w:val="5"/>
                <w:szCs w:val="5"/>
                <w:rtl/>
                <w:lang w:bidi="fa-IR"/>
              </w:rPr>
            </w:pPr>
          </w:p>
        </w:tc>
        <w:tc>
          <w:tcPr>
            <w:tcW w:w="2703" w:type="pct"/>
            <w:gridSpan w:val="3"/>
          </w:tcPr>
          <w:p w:rsidR="00093B97" w:rsidRPr="00EA1553" w:rsidRDefault="00093B97" w:rsidP="00C97754">
            <w:pPr>
              <w:spacing w:before="60" w:after="60"/>
              <w:rPr>
                <w:rFonts w:ascii="IRMitra" w:hAnsi="IRMitra" w:cs="IRMitra"/>
                <w:color w:val="244061" w:themeColor="accent1" w:themeShade="80"/>
                <w:sz w:val="5"/>
                <w:szCs w:val="5"/>
                <w:rtl/>
                <w:lang w:bidi="fa-IR"/>
              </w:rPr>
            </w:pPr>
          </w:p>
        </w:tc>
      </w:tr>
      <w:tr w:rsidR="00093B97" w:rsidRPr="00C50D4D" w:rsidTr="00C97754">
        <w:trPr>
          <w:jc w:val="center"/>
        </w:trPr>
        <w:tc>
          <w:tcPr>
            <w:tcW w:w="5000" w:type="pct"/>
            <w:gridSpan w:val="5"/>
          </w:tcPr>
          <w:p w:rsidR="00093B97" w:rsidRPr="00855B06" w:rsidRDefault="00093B97" w:rsidP="00C97754">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35F45B3" wp14:editId="5901C967">
                  <wp:extent cx="1576800" cy="820800"/>
                  <wp:effectExtent l="0" t="0" r="444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093B97" w:rsidRPr="00C50D4D" w:rsidTr="00C97754">
        <w:trPr>
          <w:jc w:val="center"/>
        </w:trPr>
        <w:tc>
          <w:tcPr>
            <w:tcW w:w="5000" w:type="pct"/>
            <w:gridSpan w:val="5"/>
            <w:vAlign w:val="center"/>
          </w:tcPr>
          <w:p w:rsidR="00093B97" w:rsidRDefault="00093B97" w:rsidP="00C97754">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8B162E" w:rsidRPr="001F7AFE" w:rsidRDefault="008B162E" w:rsidP="00BA0CF5">
      <w:pPr>
        <w:jc w:val="lowKashida"/>
        <w:rPr>
          <w:rFonts w:cs="B Lotus"/>
          <w:rtl/>
        </w:rPr>
      </w:pPr>
    </w:p>
    <w:p w:rsidR="00FF73A4" w:rsidRPr="001F7AFE" w:rsidRDefault="00FF73A4" w:rsidP="00BA0CF5">
      <w:pPr>
        <w:rPr>
          <w:rFonts w:cs="B Lotus"/>
          <w:rtl/>
        </w:rPr>
        <w:sectPr w:rsidR="00FF73A4" w:rsidRPr="001F7AFE" w:rsidSect="00B806FB">
          <w:headerReference w:type="even" r:id="rId12"/>
          <w:headerReference w:type="default" r:id="rId13"/>
          <w:footerReference w:type="even" r:id="rId14"/>
          <w:footerReference w:type="default" r:id="rId15"/>
          <w:headerReference w:type="first" r:id="rId16"/>
          <w:footerReference w:type="first" r:id="rId17"/>
          <w:footnotePr>
            <w:numRestart w:val="eachPage"/>
          </w:footnotePr>
          <w:endnotePr>
            <w:numFmt w:val="decimal"/>
            <w:numRestart w:val="eachSect"/>
          </w:endnotePr>
          <w:pgSz w:w="9356" w:h="13608" w:code="9"/>
          <w:pgMar w:top="936" w:right="936" w:bottom="936" w:left="936" w:header="851" w:footer="0" w:gutter="0"/>
          <w:cols w:space="708"/>
          <w:titlePg/>
          <w:bidi/>
          <w:rtlGutter/>
          <w:docGrid w:linePitch="381"/>
        </w:sectPr>
      </w:pPr>
    </w:p>
    <w:p w:rsidR="008B162E" w:rsidRPr="00065ADE" w:rsidRDefault="005C109E" w:rsidP="00BA0CF5">
      <w:pPr>
        <w:jc w:val="center"/>
        <w:rPr>
          <w:rFonts w:ascii="IranNastaliq" w:hAnsi="IranNastaliq" w:cs="IranNastaliq"/>
          <w:sz w:val="36"/>
          <w:szCs w:val="36"/>
          <w:rtl/>
        </w:rPr>
      </w:pPr>
      <w:r w:rsidRPr="00065ADE">
        <w:rPr>
          <w:rFonts w:ascii="IranNastaliq" w:hAnsi="IranNastaliq" w:cs="IranNastaliq"/>
          <w:sz w:val="36"/>
          <w:szCs w:val="36"/>
          <w:rtl/>
        </w:rPr>
        <w:lastRenderedPageBreak/>
        <w:t>بسم الله الرحمن الرحيم</w:t>
      </w:r>
    </w:p>
    <w:p w:rsidR="0080624F" w:rsidRDefault="00A473E1" w:rsidP="00115ED6">
      <w:pPr>
        <w:pStyle w:val="a"/>
        <w:rPr>
          <w:noProof/>
        </w:rPr>
      </w:pPr>
      <w:bookmarkStart w:id="3" w:name="_Toc291144649"/>
      <w:bookmarkStart w:id="4" w:name="_Toc291200175"/>
      <w:bookmarkStart w:id="5" w:name="_Toc291200256"/>
      <w:bookmarkStart w:id="6" w:name="_Toc291200336"/>
      <w:bookmarkStart w:id="7" w:name="_Toc291200535"/>
      <w:bookmarkStart w:id="8" w:name="_Toc291200650"/>
      <w:bookmarkStart w:id="9" w:name="_Toc295332023"/>
      <w:bookmarkStart w:id="10" w:name="_Toc455457954"/>
      <w:r w:rsidRPr="001F7AFE">
        <w:rPr>
          <w:rFonts w:hint="cs"/>
          <w:rtl/>
        </w:rPr>
        <w:t>فهرست</w:t>
      </w:r>
      <w:r w:rsidR="009D0509" w:rsidRPr="001F7AFE">
        <w:rPr>
          <w:rFonts w:hint="cs"/>
          <w:rtl/>
        </w:rPr>
        <w:t xml:space="preserve"> </w:t>
      </w:r>
      <w:r w:rsidR="009D0509" w:rsidRPr="001F7AFE">
        <w:rPr>
          <w:rFonts w:hint="cs"/>
          <w:sz w:val="36"/>
          <w:rtl/>
        </w:rPr>
        <w:t>مطالب</w:t>
      </w:r>
      <w:bookmarkEnd w:id="3"/>
      <w:bookmarkEnd w:id="4"/>
      <w:bookmarkEnd w:id="5"/>
      <w:bookmarkEnd w:id="6"/>
      <w:bookmarkEnd w:id="7"/>
      <w:bookmarkEnd w:id="8"/>
      <w:bookmarkEnd w:id="9"/>
      <w:bookmarkEnd w:id="10"/>
      <w:r w:rsidR="00115ED6">
        <w:rPr>
          <w:rFonts w:cs="B Lotus"/>
          <w:rtl/>
        </w:rPr>
        <w:fldChar w:fldCharType="begin"/>
      </w:r>
      <w:r w:rsidR="00115ED6">
        <w:rPr>
          <w:rFonts w:cs="B Lotus"/>
          <w:rtl/>
        </w:rPr>
        <w:instrText xml:space="preserve"> </w:instrText>
      </w:r>
      <w:r w:rsidR="00115ED6">
        <w:rPr>
          <w:rFonts w:cs="B Lotus"/>
        </w:rPr>
        <w:instrText>TOC</w:instrText>
      </w:r>
      <w:r w:rsidR="00115ED6">
        <w:rPr>
          <w:rFonts w:cs="B Lotus"/>
          <w:rtl/>
        </w:rPr>
        <w:instrText xml:space="preserve"> \</w:instrText>
      </w:r>
      <w:r w:rsidR="00115ED6">
        <w:rPr>
          <w:rFonts w:cs="B Lotus"/>
        </w:rPr>
        <w:instrText>h \z \t</w:instrText>
      </w:r>
      <w:r w:rsidR="00115ED6">
        <w:rPr>
          <w:rFonts w:cs="B Lotus"/>
          <w:rtl/>
        </w:rPr>
        <w:instrText xml:space="preserve"> "تیتر اول,1,تیتر دوم,2,تیتر سوم,3" </w:instrText>
      </w:r>
      <w:r w:rsidR="00115ED6">
        <w:rPr>
          <w:rFonts w:cs="B Lotus"/>
          <w:rtl/>
        </w:rPr>
        <w:fldChar w:fldCharType="separate"/>
      </w:r>
    </w:p>
    <w:p w:rsidR="0080624F" w:rsidRDefault="00C97754">
      <w:pPr>
        <w:pStyle w:val="TOC1"/>
        <w:tabs>
          <w:tab w:val="right" w:leader="dot" w:pos="7474"/>
        </w:tabs>
        <w:rPr>
          <w:rFonts w:asciiTheme="minorHAnsi" w:eastAsiaTheme="minorEastAsia" w:hAnsiTheme="minorHAnsi" w:cstheme="minorBidi"/>
          <w:bCs w:val="0"/>
          <w:noProof/>
          <w:sz w:val="22"/>
          <w:szCs w:val="22"/>
          <w:rtl/>
        </w:rPr>
      </w:pPr>
      <w:hyperlink w:anchor="_Toc455457955" w:history="1">
        <w:r w:rsidR="0080624F" w:rsidRPr="007F445F">
          <w:rPr>
            <w:rStyle w:val="Hyperlink"/>
            <w:rFonts w:hint="eastAsia"/>
            <w:noProof/>
            <w:rtl/>
            <w:lang w:bidi="fa-IR"/>
          </w:rPr>
          <w:t>مقدّمه</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Toc455457955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10</w:t>
        </w:r>
        <w:r w:rsidR="0080624F">
          <w:rPr>
            <w:noProof/>
            <w:webHidden/>
            <w:rtl/>
          </w:rPr>
          <w:fldChar w:fldCharType="end"/>
        </w:r>
      </w:hyperlink>
    </w:p>
    <w:p w:rsidR="0080624F" w:rsidRDefault="00C97754">
      <w:pPr>
        <w:pStyle w:val="TOC1"/>
        <w:tabs>
          <w:tab w:val="right" w:leader="dot" w:pos="7474"/>
        </w:tabs>
        <w:rPr>
          <w:rFonts w:asciiTheme="minorHAnsi" w:eastAsiaTheme="minorEastAsia" w:hAnsiTheme="minorHAnsi" w:cstheme="minorBidi"/>
          <w:bCs w:val="0"/>
          <w:noProof/>
          <w:sz w:val="22"/>
          <w:szCs w:val="22"/>
          <w:rtl/>
        </w:rPr>
      </w:pPr>
      <w:hyperlink w:anchor="_Toc455457956" w:history="1">
        <w:r w:rsidR="0080624F" w:rsidRPr="007F445F">
          <w:rPr>
            <w:rStyle w:val="Hyperlink"/>
            <w:rFonts w:hint="eastAsia"/>
            <w:noProof/>
            <w:rtl/>
            <w:lang w:bidi="fa-IR"/>
          </w:rPr>
          <w:t>قرآن</w:t>
        </w:r>
        <w:r w:rsidR="0080624F" w:rsidRPr="007F445F">
          <w:rPr>
            <w:rStyle w:val="Hyperlink"/>
            <w:noProof/>
            <w:rtl/>
            <w:lang w:bidi="fa-IR"/>
          </w:rPr>
          <w:t xml:space="preserve"> </w:t>
        </w:r>
        <w:r w:rsidR="0080624F" w:rsidRPr="007F445F">
          <w:rPr>
            <w:rStyle w:val="Hyperlink"/>
            <w:rFonts w:hint="eastAsia"/>
            <w:noProof/>
            <w:rtl/>
            <w:lang w:bidi="fa-IR"/>
          </w:rPr>
          <w:t>تحر</w:t>
        </w:r>
        <w:r w:rsidR="0080624F" w:rsidRPr="007F445F">
          <w:rPr>
            <w:rStyle w:val="Hyperlink"/>
            <w:rFonts w:hint="cs"/>
            <w:noProof/>
            <w:rtl/>
            <w:lang w:bidi="fa-IR"/>
          </w:rPr>
          <w:t>ی</w:t>
        </w:r>
        <w:r w:rsidR="0080624F" w:rsidRPr="007F445F">
          <w:rPr>
            <w:rStyle w:val="Hyperlink"/>
            <w:rFonts w:hint="eastAsia"/>
            <w:noProof/>
            <w:rtl/>
            <w:lang w:bidi="fa-IR"/>
          </w:rPr>
          <w:t>ف</w:t>
        </w:r>
        <w:r w:rsidR="0080624F" w:rsidRPr="007F445F">
          <w:rPr>
            <w:rStyle w:val="Hyperlink"/>
            <w:noProof/>
            <w:rtl/>
            <w:lang w:bidi="fa-IR"/>
          </w:rPr>
          <w:t xml:space="preserve"> </w:t>
        </w:r>
        <w:r w:rsidR="0080624F" w:rsidRPr="007F445F">
          <w:rPr>
            <w:rStyle w:val="Hyperlink"/>
            <w:rFonts w:hint="eastAsia"/>
            <w:noProof/>
            <w:rtl/>
            <w:lang w:bidi="fa-IR"/>
          </w:rPr>
          <w:t>نشده</w:t>
        </w:r>
        <w:r w:rsidR="0080624F" w:rsidRPr="007F445F">
          <w:rPr>
            <w:rStyle w:val="Hyperlink"/>
            <w:noProof/>
            <w:rtl/>
            <w:lang w:bidi="fa-IR"/>
          </w:rPr>
          <w:t xml:space="preserve"> </w:t>
        </w:r>
        <w:r w:rsidR="0080624F" w:rsidRPr="007F445F">
          <w:rPr>
            <w:rStyle w:val="Hyperlink"/>
            <w:rFonts w:hint="eastAsia"/>
            <w:noProof/>
            <w:rtl/>
            <w:lang w:bidi="fa-IR"/>
          </w:rPr>
          <w:t>است</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Toc455457956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15</w:t>
        </w:r>
        <w:r w:rsidR="0080624F">
          <w:rPr>
            <w:noProof/>
            <w:webHidden/>
            <w:rtl/>
          </w:rPr>
          <w:fldChar w:fldCharType="end"/>
        </w:r>
      </w:hyperlink>
    </w:p>
    <w:p w:rsidR="0080624F" w:rsidRDefault="00C97754">
      <w:pPr>
        <w:pStyle w:val="TOC1"/>
        <w:tabs>
          <w:tab w:val="right" w:leader="dot" w:pos="7474"/>
        </w:tabs>
        <w:rPr>
          <w:rFonts w:asciiTheme="minorHAnsi" w:eastAsiaTheme="minorEastAsia" w:hAnsiTheme="minorHAnsi" w:cstheme="minorBidi"/>
          <w:bCs w:val="0"/>
          <w:noProof/>
          <w:sz w:val="22"/>
          <w:szCs w:val="22"/>
          <w:rtl/>
        </w:rPr>
      </w:pPr>
      <w:hyperlink w:anchor="_Toc455457957" w:history="1">
        <w:r w:rsidR="0080624F" w:rsidRPr="007F445F">
          <w:rPr>
            <w:rStyle w:val="Hyperlink"/>
            <w:rFonts w:hint="eastAsia"/>
            <w:noProof/>
            <w:rtl/>
            <w:lang w:bidi="fa-IR"/>
          </w:rPr>
          <w:t>قرآن</w:t>
        </w:r>
        <w:r w:rsidR="0080624F" w:rsidRPr="007F445F">
          <w:rPr>
            <w:rStyle w:val="Hyperlink"/>
            <w:noProof/>
            <w:rtl/>
            <w:lang w:bidi="fa-IR"/>
          </w:rPr>
          <w:t xml:space="preserve"> </w:t>
        </w:r>
        <w:r w:rsidR="0080624F" w:rsidRPr="007F445F">
          <w:rPr>
            <w:rStyle w:val="Hyperlink"/>
            <w:rFonts w:hint="eastAsia"/>
            <w:noProof/>
            <w:rtl/>
            <w:lang w:bidi="fa-IR"/>
          </w:rPr>
          <w:t>قابل</w:t>
        </w:r>
        <w:r w:rsidR="0080624F" w:rsidRPr="007F445F">
          <w:rPr>
            <w:rStyle w:val="Hyperlink"/>
            <w:noProof/>
            <w:rtl/>
            <w:lang w:bidi="fa-IR"/>
          </w:rPr>
          <w:t xml:space="preserve"> </w:t>
        </w:r>
        <w:r w:rsidR="0080624F" w:rsidRPr="007F445F">
          <w:rPr>
            <w:rStyle w:val="Hyperlink"/>
            <w:rFonts w:hint="eastAsia"/>
            <w:noProof/>
            <w:rtl/>
            <w:lang w:bidi="fa-IR"/>
          </w:rPr>
          <w:t>فهم</w:t>
        </w:r>
        <w:r w:rsidR="0080624F" w:rsidRPr="007F445F">
          <w:rPr>
            <w:rStyle w:val="Hyperlink"/>
            <w:noProof/>
            <w:rtl/>
            <w:lang w:bidi="fa-IR"/>
          </w:rPr>
          <w:t xml:space="preserve"> </w:t>
        </w:r>
        <w:r w:rsidR="0080624F" w:rsidRPr="007F445F">
          <w:rPr>
            <w:rStyle w:val="Hyperlink"/>
            <w:rFonts w:hint="eastAsia"/>
            <w:noProof/>
            <w:rtl/>
            <w:lang w:bidi="fa-IR"/>
          </w:rPr>
          <w:t>است</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Toc455457957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22</w:t>
        </w:r>
        <w:r w:rsidR="0080624F">
          <w:rPr>
            <w:noProof/>
            <w:webHidden/>
            <w:rtl/>
          </w:rPr>
          <w:fldChar w:fldCharType="end"/>
        </w:r>
      </w:hyperlink>
    </w:p>
    <w:p w:rsidR="0080624F" w:rsidRDefault="00C97754">
      <w:pPr>
        <w:pStyle w:val="TOC2"/>
        <w:tabs>
          <w:tab w:val="right" w:leader="dot" w:pos="7474"/>
        </w:tabs>
        <w:rPr>
          <w:rFonts w:asciiTheme="minorHAnsi" w:eastAsiaTheme="minorEastAsia" w:hAnsiTheme="minorHAnsi" w:cstheme="minorBidi"/>
          <w:noProof/>
          <w:sz w:val="22"/>
          <w:szCs w:val="22"/>
          <w:rtl/>
        </w:rPr>
      </w:pPr>
      <w:hyperlink w:anchor="_Toc455457958" w:history="1">
        <w:r w:rsidR="0080624F" w:rsidRPr="007F445F">
          <w:rPr>
            <w:rStyle w:val="Hyperlink"/>
            <w:rFonts w:hint="eastAsia"/>
            <w:noProof/>
            <w:rtl/>
            <w:lang w:bidi="fa-IR"/>
          </w:rPr>
          <w:t>آ</w:t>
        </w:r>
        <w:r w:rsidR="0080624F" w:rsidRPr="007F445F">
          <w:rPr>
            <w:rStyle w:val="Hyperlink"/>
            <w:rFonts w:hint="cs"/>
            <w:noProof/>
            <w:rtl/>
            <w:lang w:bidi="fa-IR"/>
          </w:rPr>
          <w:t>ی</w:t>
        </w:r>
        <w:r w:rsidR="0080624F" w:rsidRPr="007F445F">
          <w:rPr>
            <w:rStyle w:val="Hyperlink"/>
            <w:rFonts w:hint="eastAsia"/>
            <w:noProof/>
            <w:rtl/>
            <w:lang w:bidi="fa-IR"/>
          </w:rPr>
          <w:t>ات</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Toc455457958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22</w:t>
        </w:r>
        <w:r w:rsidR="0080624F">
          <w:rPr>
            <w:noProof/>
            <w:webHidden/>
            <w:rtl/>
          </w:rPr>
          <w:fldChar w:fldCharType="end"/>
        </w:r>
      </w:hyperlink>
    </w:p>
    <w:p w:rsidR="0080624F" w:rsidRDefault="00C97754">
      <w:pPr>
        <w:pStyle w:val="TOC2"/>
        <w:tabs>
          <w:tab w:val="right" w:leader="dot" w:pos="7474"/>
        </w:tabs>
        <w:rPr>
          <w:rFonts w:asciiTheme="minorHAnsi" w:eastAsiaTheme="minorEastAsia" w:hAnsiTheme="minorHAnsi" w:cstheme="minorBidi"/>
          <w:noProof/>
          <w:sz w:val="22"/>
          <w:szCs w:val="22"/>
          <w:rtl/>
        </w:rPr>
      </w:pPr>
      <w:hyperlink w:anchor="_Toc455457959" w:history="1">
        <w:r w:rsidR="0080624F" w:rsidRPr="007F445F">
          <w:rPr>
            <w:rStyle w:val="Hyperlink"/>
            <w:rFonts w:hint="eastAsia"/>
            <w:noProof/>
            <w:rtl/>
            <w:lang w:bidi="fa-IR"/>
          </w:rPr>
          <w:t>اما</w:t>
        </w:r>
        <w:r w:rsidR="0080624F" w:rsidRPr="007F445F">
          <w:rPr>
            <w:rStyle w:val="Hyperlink"/>
            <w:noProof/>
            <w:rtl/>
            <w:lang w:bidi="fa-IR"/>
          </w:rPr>
          <w:t xml:space="preserve"> </w:t>
        </w:r>
        <w:r w:rsidR="0080624F" w:rsidRPr="007F445F">
          <w:rPr>
            <w:rStyle w:val="Hyperlink"/>
            <w:rFonts w:hint="eastAsia"/>
            <w:noProof/>
            <w:rtl/>
            <w:lang w:bidi="fa-IR"/>
          </w:rPr>
          <w:t>اخبار</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Toc455457959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27</w:t>
        </w:r>
        <w:r w:rsidR="0080624F">
          <w:rPr>
            <w:noProof/>
            <w:webHidden/>
            <w:rtl/>
          </w:rPr>
          <w:fldChar w:fldCharType="end"/>
        </w:r>
      </w:hyperlink>
    </w:p>
    <w:p w:rsidR="0080624F" w:rsidRDefault="00C97754">
      <w:pPr>
        <w:pStyle w:val="TOC2"/>
        <w:tabs>
          <w:tab w:val="right" w:leader="dot" w:pos="7474"/>
        </w:tabs>
        <w:rPr>
          <w:rFonts w:asciiTheme="minorHAnsi" w:eastAsiaTheme="minorEastAsia" w:hAnsiTheme="minorHAnsi" w:cstheme="minorBidi"/>
          <w:noProof/>
          <w:sz w:val="22"/>
          <w:szCs w:val="22"/>
          <w:rtl/>
        </w:rPr>
      </w:pPr>
      <w:hyperlink w:anchor="_Toc455457960" w:history="1">
        <w:r w:rsidR="0080624F" w:rsidRPr="007F445F">
          <w:rPr>
            <w:rStyle w:val="Hyperlink"/>
            <w:rFonts w:hint="eastAsia"/>
            <w:noProof/>
            <w:rtl/>
            <w:lang w:bidi="fa-IR"/>
          </w:rPr>
          <w:t>دل</w:t>
        </w:r>
        <w:r w:rsidR="0080624F" w:rsidRPr="007F445F">
          <w:rPr>
            <w:rStyle w:val="Hyperlink"/>
            <w:rFonts w:hint="cs"/>
            <w:noProof/>
            <w:rtl/>
            <w:lang w:bidi="fa-IR"/>
          </w:rPr>
          <w:t>ی</w:t>
        </w:r>
        <w:r w:rsidR="0080624F" w:rsidRPr="007F445F">
          <w:rPr>
            <w:rStyle w:val="Hyperlink"/>
            <w:rFonts w:hint="eastAsia"/>
            <w:noProof/>
            <w:rtl/>
            <w:lang w:bidi="fa-IR"/>
          </w:rPr>
          <w:t>ل</w:t>
        </w:r>
        <w:r w:rsidR="0080624F" w:rsidRPr="007F445F">
          <w:rPr>
            <w:rStyle w:val="Hyperlink"/>
            <w:noProof/>
            <w:rtl/>
            <w:lang w:bidi="fa-IR"/>
          </w:rPr>
          <w:t xml:space="preserve"> </w:t>
        </w:r>
        <w:r w:rsidR="0080624F" w:rsidRPr="007F445F">
          <w:rPr>
            <w:rStyle w:val="Hyperlink"/>
            <w:rFonts w:hint="eastAsia"/>
            <w:noProof/>
            <w:rtl/>
            <w:lang w:bidi="fa-IR"/>
          </w:rPr>
          <w:t>عقل</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Toc455457960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28</w:t>
        </w:r>
        <w:r w:rsidR="0080624F">
          <w:rPr>
            <w:noProof/>
            <w:webHidden/>
            <w:rtl/>
          </w:rPr>
          <w:fldChar w:fldCharType="end"/>
        </w:r>
      </w:hyperlink>
    </w:p>
    <w:p w:rsidR="0080624F" w:rsidRDefault="00C97754">
      <w:pPr>
        <w:pStyle w:val="TOC2"/>
        <w:tabs>
          <w:tab w:val="right" w:leader="dot" w:pos="7474"/>
        </w:tabs>
        <w:rPr>
          <w:rFonts w:asciiTheme="minorHAnsi" w:eastAsiaTheme="minorEastAsia" w:hAnsiTheme="minorHAnsi" w:cstheme="minorBidi"/>
          <w:noProof/>
          <w:sz w:val="22"/>
          <w:szCs w:val="22"/>
          <w:rtl/>
        </w:rPr>
      </w:pPr>
      <w:hyperlink w:anchor="_Toc455457961" w:history="1">
        <w:r w:rsidR="0080624F" w:rsidRPr="007F445F">
          <w:rPr>
            <w:rStyle w:val="Hyperlink"/>
            <w:rFonts w:hint="eastAsia"/>
            <w:noProof/>
            <w:rtl/>
            <w:lang w:bidi="fa-IR"/>
          </w:rPr>
          <w:t>جمع</w:t>
        </w:r>
        <w:r w:rsidR="0080624F" w:rsidRPr="007F445F">
          <w:rPr>
            <w:rStyle w:val="Hyperlink"/>
            <w:rFonts w:hint="cs"/>
            <w:noProof/>
            <w:rtl/>
            <w:lang w:bidi="fa-IR"/>
          </w:rPr>
          <w:t>ی</w:t>
        </w:r>
        <w:r w:rsidR="0080624F" w:rsidRPr="007F445F">
          <w:rPr>
            <w:rStyle w:val="Hyperlink"/>
            <w:noProof/>
            <w:rtl/>
            <w:lang w:bidi="fa-IR"/>
          </w:rPr>
          <w:t xml:space="preserve"> </w:t>
        </w:r>
        <w:r w:rsidR="0080624F" w:rsidRPr="007F445F">
          <w:rPr>
            <w:rStyle w:val="Hyperlink"/>
            <w:rFonts w:hint="eastAsia"/>
            <w:noProof/>
            <w:rtl/>
            <w:lang w:bidi="fa-IR"/>
          </w:rPr>
          <w:t>م</w:t>
        </w:r>
        <w:r w:rsidR="0080624F" w:rsidRPr="007F445F">
          <w:rPr>
            <w:rStyle w:val="Hyperlink"/>
            <w:rFonts w:hint="cs"/>
            <w:noProof/>
            <w:rtl/>
            <w:lang w:bidi="fa-IR"/>
          </w:rPr>
          <w:t>ی</w:t>
        </w:r>
        <w:r w:rsidR="0080624F" w:rsidRPr="007F445F">
          <w:rPr>
            <w:rStyle w:val="Hyperlink"/>
            <w:rFonts w:hint="eastAsia"/>
            <w:noProof/>
            <w:lang w:bidi="fa-IR"/>
          </w:rPr>
          <w:t>‌</w:t>
        </w:r>
        <w:r w:rsidR="0080624F" w:rsidRPr="007F445F">
          <w:rPr>
            <w:rStyle w:val="Hyperlink"/>
            <w:rFonts w:hint="eastAsia"/>
            <w:noProof/>
            <w:rtl/>
            <w:lang w:bidi="fa-IR"/>
          </w:rPr>
          <w:t>گو</w:t>
        </w:r>
        <w:r w:rsidR="0080624F" w:rsidRPr="007F445F">
          <w:rPr>
            <w:rStyle w:val="Hyperlink"/>
            <w:rFonts w:hint="cs"/>
            <w:noProof/>
            <w:rtl/>
            <w:lang w:bidi="fa-IR"/>
          </w:rPr>
          <w:t>ی</w:t>
        </w:r>
        <w:r w:rsidR="0080624F" w:rsidRPr="007F445F">
          <w:rPr>
            <w:rStyle w:val="Hyperlink"/>
            <w:rFonts w:hint="eastAsia"/>
            <w:noProof/>
            <w:rtl/>
            <w:lang w:bidi="fa-IR"/>
          </w:rPr>
          <w:t>ند</w:t>
        </w:r>
        <w:r w:rsidR="0080624F" w:rsidRPr="007F445F">
          <w:rPr>
            <w:rStyle w:val="Hyperlink"/>
            <w:noProof/>
            <w:rtl/>
            <w:lang w:bidi="fa-IR"/>
          </w:rPr>
          <w:t xml:space="preserve"> </w:t>
        </w:r>
        <w:r w:rsidR="0080624F" w:rsidRPr="007F445F">
          <w:rPr>
            <w:rStyle w:val="Hyperlink"/>
            <w:rFonts w:hint="eastAsia"/>
            <w:noProof/>
            <w:rtl/>
            <w:lang w:bidi="fa-IR"/>
          </w:rPr>
          <w:t>قرآن</w:t>
        </w:r>
        <w:r w:rsidR="0080624F" w:rsidRPr="007F445F">
          <w:rPr>
            <w:rStyle w:val="Hyperlink"/>
            <w:noProof/>
            <w:rtl/>
            <w:lang w:bidi="fa-IR"/>
          </w:rPr>
          <w:t xml:space="preserve"> </w:t>
        </w:r>
        <w:r w:rsidR="0080624F" w:rsidRPr="007F445F">
          <w:rPr>
            <w:rStyle w:val="Hyperlink"/>
            <w:rFonts w:hint="eastAsia"/>
            <w:noProof/>
            <w:rtl/>
            <w:lang w:bidi="fa-IR"/>
          </w:rPr>
          <w:t>غ</w:t>
        </w:r>
        <w:r w:rsidR="0080624F" w:rsidRPr="007F445F">
          <w:rPr>
            <w:rStyle w:val="Hyperlink"/>
            <w:rFonts w:hint="cs"/>
            <w:noProof/>
            <w:rtl/>
            <w:lang w:bidi="fa-IR"/>
          </w:rPr>
          <w:t>ی</w:t>
        </w:r>
        <w:r w:rsidR="0080624F" w:rsidRPr="007F445F">
          <w:rPr>
            <w:rStyle w:val="Hyperlink"/>
            <w:rFonts w:hint="eastAsia"/>
            <w:noProof/>
            <w:rtl/>
            <w:lang w:bidi="fa-IR"/>
          </w:rPr>
          <w:t>رقابل</w:t>
        </w:r>
        <w:r w:rsidR="0080624F" w:rsidRPr="007F445F">
          <w:rPr>
            <w:rStyle w:val="Hyperlink"/>
            <w:rFonts w:hint="eastAsia"/>
            <w:noProof/>
            <w:lang w:bidi="fa-IR"/>
          </w:rPr>
          <w:t>‌</w:t>
        </w:r>
        <w:r w:rsidR="0080624F" w:rsidRPr="007F445F">
          <w:rPr>
            <w:rStyle w:val="Hyperlink"/>
            <w:rFonts w:hint="eastAsia"/>
            <w:noProof/>
            <w:rtl/>
            <w:lang w:bidi="fa-IR"/>
          </w:rPr>
          <w:t>فهم</w:t>
        </w:r>
        <w:r w:rsidR="0080624F" w:rsidRPr="007F445F">
          <w:rPr>
            <w:rStyle w:val="Hyperlink"/>
            <w:noProof/>
            <w:rtl/>
            <w:lang w:bidi="fa-IR"/>
          </w:rPr>
          <w:t xml:space="preserve"> </w:t>
        </w:r>
        <w:r w:rsidR="0080624F" w:rsidRPr="007F445F">
          <w:rPr>
            <w:rStyle w:val="Hyperlink"/>
            <w:rFonts w:hint="eastAsia"/>
            <w:noProof/>
            <w:rtl/>
            <w:lang w:bidi="fa-IR"/>
          </w:rPr>
          <w:t>است</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Toc455457961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29</w:t>
        </w:r>
        <w:r w:rsidR="0080624F">
          <w:rPr>
            <w:noProof/>
            <w:webHidden/>
            <w:rtl/>
          </w:rPr>
          <w:fldChar w:fldCharType="end"/>
        </w:r>
      </w:hyperlink>
    </w:p>
    <w:p w:rsidR="0080624F" w:rsidRDefault="00C97754">
      <w:pPr>
        <w:pStyle w:val="TOC2"/>
        <w:tabs>
          <w:tab w:val="right" w:leader="dot" w:pos="7474"/>
        </w:tabs>
        <w:rPr>
          <w:rFonts w:asciiTheme="minorHAnsi" w:eastAsiaTheme="minorEastAsia" w:hAnsiTheme="minorHAnsi" w:cstheme="minorBidi"/>
          <w:noProof/>
          <w:sz w:val="22"/>
          <w:szCs w:val="22"/>
          <w:rtl/>
        </w:rPr>
      </w:pPr>
      <w:hyperlink w:anchor="_Toc455457962" w:history="1">
        <w:r w:rsidR="0080624F" w:rsidRPr="007F445F">
          <w:rPr>
            <w:rStyle w:val="Hyperlink"/>
            <w:rFonts w:hint="eastAsia"/>
            <w:noProof/>
            <w:rtl/>
            <w:lang w:bidi="fa-IR"/>
          </w:rPr>
          <w:t>فهم</w:t>
        </w:r>
        <w:r w:rsidR="0080624F" w:rsidRPr="007F445F">
          <w:rPr>
            <w:rStyle w:val="Hyperlink"/>
            <w:rFonts w:hint="cs"/>
            <w:noProof/>
            <w:rtl/>
            <w:lang w:bidi="fa-IR"/>
          </w:rPr>
          <w:t>ی</w:t>
        </w:r>
        <w:r w:rsidR="0080624F" w:rsidRPr="007F445F">
          <w:rPr>
            <w:rStyle w:val="Hyperlink"/>
            <w:rFonts w:hint="eastAsia"/>
            <w:noProof/>
            <w:rtl/>
            <w:lang w:bidi="fa-IR"/>
          </w:rPr>
          <w:t>دن</w:t>
        </w:r>
        <w:r w:rsidR="0080624F" w:rsidRPr="007F445F">
          <w:rPr>
            <w:rStyle w:val="Hyperlink"/>
            <w:noProof/>
            <w:rtl/>
            <w:lang w:bidi="fa-IR"/>
          </w:rPr>
          <w:t xml:space="preserve"> </w:t>
        </w:r>
        <w:r w:rsidR="0080624F" w:rsidRPr="007F445F">
          <w:rPr>
            <w:rStyle w:val="Hyperlink"/>
            <w:rFonts w:hint="eastAsia"/>
            <w:noProof/>
            <w:rtl/>
            <w:lang w:bidi="fa-IR"/>
          </w:rPr>
          <w:t>قرآن</w:t>
        </w:r>
        <w:r w:rsidR="0080624F" w:rsidRPr="007F445F">
          <w:rPr>
            <w:rStyle w:val="Hyperlink"/>
            <w:noProof/>
            <w:rtl/>
            <w:lang w:bidi="fa-IR"/>
          </w:rPr>
          <w:t xml:space="preserve"> </w:t>
        </w:r>
        <w:r w:rsidR="0080624F" w:rsidRPr="007F445F">
          <w:rPr>
            <w:rStyle w:val="Hyperlink"/>
            <w:rFonts w:hint="eastAsia"/>
            <w:noProof/>
            <w:rtl/>
            <w:lang w:bidi="fa-IR"/>
          </w:rPr>
          <w:t>مبتن</w:t>
        </w:r>
        <w:r w:rsidR="0080624F" w:rsidRPr="007F445F">
          <w:rPr>
            <w:rStyle w:val="Hyperlink"/>
            <w:rFonts w:hint="cs"/>
            <w:noProof/>
            <w:rtl/>
            <w:lang w:bidi="fa-IR"/>
          </w:rPr>
          <w:t>ی</w:t>
        </w:r>
        <w:r w:rsidR="0080624F" w:rsidRPr="007F445F">
          <w:rPr>
            <w:rStyle w:val="Hyperlink"/>
            <w:noProof/>
            <w:rtl/>
            <w:lang w:bidi="fa-IR"/>
          </w:rPr>
          <w:t xml:space="preserve"> </w:t>
        </w:r>
        <w:r w:rsidR="0080624F" w:rsidRPr="007F445F">
          <w:rPr>
            <w:rStyle w:val="Hyperlink"/>
            <w:rFonts w:hint="eastAsia"/>
            <w:noProof/>
            <w:rtl/>
            <w:lang w:bidi="fa-IR"/>
          </w:rPr>
          <w:t>بر</w:t>
        </w:r>
        <w:r w:rsidR="0080624F" w:rsidRPr="007F445F">
          <w:rPr>
            <w:rStyle w:val="Hyperlink"/>
            <w:noProof/>
            <w:rtl/>
            <w:lang w:bidi="fa-IR"/>
          </w:rPr>
          <w:t xml:space="preserve"> </w:t>
        </w:r>
        <w:r w:rsidR="0080624F" w:rsidRPr="007F445F">
          <w:rPr>
            <w:rStyle w:val="Hyperlink"/>
            <w:rFonts w:hint="eastAsia"/>
            <w:noProof/>
            <w:rtl/>
            <w:lang w:bidi="fa-IR"/>
          </w:rPr>
          <w:t>شناسا</w:t>
        </w:r>
        <w:r w:rsidR="0080624F" w:rsidRPr="007F445F">
          <w:rPr>
            <w:rStyle w:val="Hyperlink"/>
            <w:rFonts w:hint="cs"/>
            <w:noProof/>
            <w:rtl/>
            <w:lang w:bidi="fa-IR"/>
          </w:rPr>
          <w:t>یی</w:t>
        </w:r>
        <w:r w:rsidR="0080624F" w:rsidRPr="007F445F">
          <w:rPr>
            <w:rStyle w:val="Hyperlink"/>
            <w:noProof/>
            <w:rtl/>
            <w:lang w:bidi="fa-IR"/>
          </w:rPr>
          <w:t xml:space="preserve"> </w:t>
        </w:r>
        <w:r w:rsidR="0080624F" w:rsidRPr="007F445F">
          <w:rPr>
            <w:rStyle w:val="Hyperlink"/>
            <w:rFonts w:hint="eastAsia"/>
            <w:noProof/>
            <w:rtl/>
            <w:lang w:bidi="fa-IR"/>
          </w:rPr>
          <w:t>اسباب</w:t>
        </w:r>
        <w:r w:rsidR="0080624F" w:rsidRPr="007F445F">
          <w:rPr>
            <w:rStyle w:val="Hyperlink"/>
            <w:noProof/>
            <w:rtl/>
            <w:lang w:bidi="fa-IR"/>
          </w:rPr>
          <w:t xml:space="preserve"> </w:t>
        </w:r>
        <w:r w:rsidR="0080624F" w:rsidRPr="007F445F">
          <w:rPr>
            <w:rStyle w:val="Hyperlink"/>
            <w:rFonts w:hint="eastAsia"/>
            <w:noProof/>
            <w:rtl/>
            <w:lang w:bidi="fa-IR"/>
          </w:rPr>
          <w:t>نزول</w:t>
        </w:r>
        <w:r w:rsidR="0080624F" w:rsidRPr="007F445F">
          <w:rPr>
            <w:rStyle w:val="Hyperlink"/>
            <w:noProof/>
            <w:rtl/>
            <w:lang w:bidi="fa-IR"/>
          </w:rPr>
          <w:t xml:space="preserve"> </w:t>
        </w:r>
        <w:r w:rsidR="0080624F" w:rsidRPr="007F445F">
          <w:rPr>
            <w:rStyle w:val="Hyperlink"/>
            <w:rFonts w:hint="eastAsia"/>
            <w:noProof/>
            <w:rtl/>
            <w:lang w:bidi="fa-IR"/>
          </w:rPr>
          <w:t>است</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Toc455457962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31</w:t>
        </w:r>
        <w:r w:rsidR="0080624F">
          <w:rPr>
            <w:noProof/>
            <w:webHidden/>
            <w:rtl/>
          </w:rPr>
          <w:fldChar w:fldCharType="end"/>
        </w:r>
      </w:hyperlink>
    </w:p>
    <w:p w:rsidR="0080624F" w:rsidRDefault="00C97754">
      <w:pPr>
        <w:pStyle w:val="TOC2"/>
        <w:tabs>
          <w:tab w:val="right" w:leader="dot" w:pos="7474"/>
        </w:tabs>
        <w:rPr>
          <w:rFonts w:asciiTheme="minorHAnsi" w:eastAsiaTheme="minorEastAsia" w:hAnsiTheme="minorHAnsi" w:cstheme="minorBidi"/>
          <w:noProof/>
          <w:sz w:val="22"/>
          <w:szCs w:val="22"/>
          <w:rtl/>
        </w:rPr>
      </w:pPr>
      <w:hyperlink w:anchor="_Toc455457963" w:history="1">
        <w:r w:rsidR="0080624F" w:rsidRPr="007F445F">
          <w:rPr>
            <w:rStyle w:val="Hyperlink"/>
            <w:rFonts w:hint="eastAsia"/>
            <w:noProof/>
            <w:rtl/>
            <w:lang w:bidi="fa-IR"/>
          </w:rPr>
          <w:t>فهم</w:t>
        </w:r>
        <w:r w:rsidR="0080624F" w:rsidRPr="007F445F">
          <w:rPr>
            <w:rStyle w:val="Hyperlink"/>
            <w:noProof/>
            <w:rtl/>
            <w:lang w:bidi="fa-IR"/>
          </w:rPr>
          <w:t xml:space="preserve"> </w:t>
        </w:r>
        <w:r w:rsidR="0080624F" w:rsidRPr="007F445F">
          <w:rPr>
            <w:rStyle w:val="Hyperlink"/>
            <w:rFonts w:hint="eastAsia"/>
            <w:noProof/>
            <w:rtl/>
            <w:lang w:bidi="fa-IR"/>
          </w:rPr>
          <w:t>قرآن،</w:t>
        </w:r>
        <w:r w:rsidR="0080624F" w:rsidRPr="007F445F">
          <w:rPr>
            <w:rStyle w:val="Hyperlink"/>
            <w:noProof/>
            <w:rtl/>
            <w:lang w:bidi="fa-IR"/>
          </w:rPr>
          <w:t xml:space="preserve"> </w:t>
        </w:r>
        <w:r w:rsidR="0080624F" w:rsidRPr="007F445F">
          <w:rPr>
            <w:rStyle w:val="Hyperlink"/>
            <w:rFonts w:hint="eastAsia"/>
            <w:noProof/>
            <w:rtl/>
            <w:lang w:bidi="fa-IR"/>
          </w:rPr>
          <w:t>محتاج</w:t>
        </w:r>
        <w:r w:rsidR="0080624F" w:rsidRPr="007F445F">
          <w:rPr>
            <w:rStyle w:val="Hyperlink"/>
            <w:noProof/>
            <w:rtl/>
            <w:lang w:bidi="fa-IR"/>
          </w:rPr>
          <w:t xml:space="preserve"> </w:t>
        </w:r>
        <w:r w:rsidR="0080624F" w:rsidRPr="007F445F">
          <w:rPr>
            <w:rStyle w:val="Hyperlink"/>
            <w:rFonts w:hint="eastAsia"/>
            <w:noProof/>
            <w:rtl/>
            <w:lang w:bidi="fa-IR"/>
          </w:rPr>
          <w:t>به</w:t>
        </w:r>
        <w:r w:rsidR="0080624F" w:rsidRPr="007F445F">
          <w:rPr>
            <w:rStyle w:val="Hyperlink"/>
            <w:noProof/>
            <w:rtl/>
            <w:lang w:bidi="fa-IR"/>
          </w:rPr>
          <w:t xml:space="preserve"> </w:t>
        </w:r>
        <w:r w:rsidR="0080624F" w:rsidRPr="007F445F">
          <w:rPr>
            <w:rStyle w:val="Hyperlink"/>
            <w:rFonts w:hint="eastAsia"/>
            <w:noProof/>
            <w:rtl/>
            <w:lang w:bidi="fa-IR"/>
          </w:rPr>
          <w:t>شناختن</w:t>
        </w:r>
        <w:r w:rsidR="0080624F" w:rsidRPr="007F445F">
          <w:rPr>
            <w:rStyle w:val="Hyperlink"/>
            <w:noProof/>
            <w:rtl/>
            <w:lang w:bidi="fa-IR"/>
          </w:rPr>
          <w:t xml:space="preserve"> </w:t>
        </w:r>
        <w:r w:rsidR="0080624F" w:rsidRPr="007F445F">
          <w:rPr>
            <w:rStyle w:val="Hyperlink"/>
            <w:rFonts w:hint="eastAsia"/>
            <w:noProof/>
            <w:rtl/>
            <w:lang w:bidi="fa-IR"/>
          </w:rPr>
          <w:t>احوال</w:t>
        </w:r>
        <w:r w:rsidR="0080624F" w:rsidRPr="007F445F">
          <w:rPr>
            <w:rStyle w:val="Hyperlink"/>
            <w:noProof/>
            <w:rtl/>
            <w:lang w:bidi="fa-IR"/>
          </w:rPr>
          <w:t xml:space="preserve"> </w:t>
        </w:r>
        <w:r w:rsidR="0080624F" w:rsidRPr="007F445F">
          <w:rPr>
            <w:rStyle w:val="Hyperlink"/>
            <w:rFonts w:hint="eastAsia"/>
            <w:noProof/>
            <w:rtl/>
            <w:lang w:bidi="fa-IR"/>
          </w:rPr>
          <w:t>عرب</w:t>
        </w:r>
        <w:r w:rsidR="0080624F" w:rsidRPr="007F445F">
          <w:rPr>
            <w:rStyle w:val="Hyperlink"/>
            <w:noProof/>
            <w:rtl/>
            <w:lang w:bidi="fa-IR"/>
          </w:rPr>
          <w:t xml:space="preserve"> </w:t>
        </w:r>
        <w:r w:rsidR="0080624F" w:rsidRPr="007F445F">
          <w:rPr>
            <w:rStyle w:val="Hyperlink"/>
            <w:rFonts w:hint="eastAsia"/>
            <w:noProof/>
            <w:rtl/>
            <w:lang w:bidi="fa-IR"/>
          </w:rPr>
          <w:t>در</w:t>
        </w:r>
        <w:r w:rsidR="0080624F" w:rsidRPr="007F445F">
          <w:rPr>
            <w:rStyle w:val="Hyperlink"/>
            <w:noProof/>
            <w:rtl/>
            <w:lang w:bidi="fa-IR"/>
          </w:rPr>
          <w:t xml:space="preserve"> </w:t>
        </w:r>
        <w:r w:rsidR="0080624F" w:rsidRPr="007F445F">
          <w:rPr>
            <w:rStyle w:val="Hyperlink"/>
            <w:rFonts w:hint="eastAsia"/>
            <w:noProof/>
            <w:rtl/>
            <w:lang w:bidi="fa-IR"/>
          </w:rPr>
          <w:t>آن</w:t>
        </w:r>
        <w:r w:rsidR="0080624F" w:rsidRPr="007F445F">
          <w:rPr>
            <w:rStyle w:val="Hyperlink"/>
            <w:noProof/>
            <w:rtl/>
            <w:lang w:bidi="fa-IR"/>
          </w:rPr>
          <w:t xml:space="preserve"> </w:t>
        </w:r>
        <w:r w:rsidR="0080624F" w:rsidRPr="007F445F">
          <w:rPr>
            <w:rStyle w:val="Hyperlink"/>
            <w:rFonts w:hint="eastAsia"/>
            <w:noProof/>
            <w:rtl/>
            <w:lang w:bidi="fa-IR"/>
          </w:rPr>
          <w:t>عصر</w:t>
        </w:r>
        <w:r w:rsidR="0080624F" w:rsidRPr="007F445F">
          <w:rPr>
            <w:rStyle w:val="Hyperlink"/>
            <w:noProof/>
            <w:rtl/>
            <w:lang w:bidi="fa-IR"/>
          </w:rPr>
          <w:t xml:space="preserve"> </w:t>
        </w:r>
        <w:r w:rsidR="0080624F" w:rsidRPr="007F445F">
          <w:rPr>
            <w:rStyle w:val="Hyperlink"/>
            <w:rFonts w:hint="eastAsia"/>
            <w:noProof/>
            <w:rtl/>
            <w:lang w:bidi="fa-IR"/>
          </w:rPr>
          <w:t>م</w:t>
        </w:r>
        <w:r w:rsidR="0080624F" w:rsidRPr="007F445F">
          <w:rPr>
            <w:rStyle w:val="Hyperlink"/>
            <w:rFonts w:hint="cs"/>
            <w:noProof/>
            <w:rtl/>
            <w:lang w:bidi="fa-IR"/>
          </w:rPr>
          <w:t>ی</w:t>
        </w:r>
        <w:r w:rsidR="0080624F" w:rsidRPr="007F445F">
          <w:rPr>
            <w:rStyle w:val="Hyperlink"/>
            <w:rFonts w:hint="eastAsia"/>
            <w:noProof/>
            <w:lang w:bidi="fa-IR"/>
          </w:rPr>
          <w:t>‌</w:t>
        </w:r>
        <w:r w:rsidR="0080624F" w:rsidRPr="007F445F">
          <w:rPr>
            <w:rStyle w:val="Hyperlink"/>
            <w:rFonts w:hint="eastAsia"/>
            <w:noProof/>
            <w:rtl/>
            <w:lang w:bidi="fa-IR"/>
          </w:rPr>
          <w:t>باشد</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Toc455457963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34</w:t>
        </w:r>
        <w:r w:rsidR="0080624F">
          <w:rPr>
            <w:noProof/>
            <w:webHidden/>
            <w:rtl/>
          </w:rPr>
          <w:fldChar w:fldCharType="end"/>
        </w:r>
      </w:hyperlink>
    </w:p>
    <w:p w:rsidR="0080624F" w:rsidRDefault="00C97754">
      <w:pPr>
        <w:pStyle w:val="TOC1"/>
        <w:tabs>
          <w:tab w:val="right" w:leader="dot" w:pos="7474"/>
        </w:tabs>
        <w:rPr>
          <w:rFonts w:asciiTheme="minorHAnsi" w:eastAsiaTheme="minorEastAsia" w:hAnsiTheme="minorHAnsi" w:cstheme="minorBidi"/>
          <w:bCs w:val="0"/>
          <w:noProof/>
          <w:sz w:val="22"/>
          <w:szCs w:val="22"/>
          <w:rtl/>
        </w:rPr>
      </w:pPr>
      <w:hyperlink w:anchor="_Toc455457964" w:history="1">
        <w:r w:rsidR="0080624F" w:rsidRPr="007F445F">
          <w:rPr>
            <w:rStyle w:val="Hyperlink"/>
            <w:rFonts w:hint="eastAsia"/>
            <w:noProof/>
            <w:rtl/>
            <w:lang w:bidi="fa-IR"/>
          </w:rPr>
          <w:t>قرآن</w:t>
        </w:r>
        <w:r w:rsidR="0080624F" w:rsidRPr="007F445F">
          <w:rPr>
            <w:rStyle w:val="Hyperlink"/>
            <w:noProof/>
            <w:rtl/>
            <w:lang w:bidi="fa-IR"/>
          </w:rPr>
          <w:t xml:space="preserve"> </w:t>
        </w:r>
        <w:r w:rsidR="0080624F" w:rsidRPr="007F445F">
          <w:rPr>
            <w:rStyle w:val="Hyperlink"/>
            <w:rFonts w:hint="eastAsia"/>
            <w:noProof/>
            <w:rtl/>
            <w:lang w:bidi="fa-IR"/>
          </w:rPr>
          <w:t>آنچه</w:t>
        </w:r>
        <w:r w:rsidR="0080624F" w:rsidRPr="007F445F">
          <w:rPr>
            <w:rStyle w:val="Hyperlink"/>
            <w:noProof/>
            <w:rtl/>
            <w:lang w:bidi="fa-IR"/>
          </w:rPr>
          <w:t xml:space="preserve"> </w:t>
        </w:r>
        <w:r w:rsidR="0080624F" w:rsidRPr="007F445F">
          <w:rPr>
            <w:rStyle w:val="Hyperlink"/>
            <w:rFonts w:hint="eastAsia"/>
            <w:noProof/>
            <w:rtl/>
            <w:lang w:bidi="fa-IR"/>
          </w:rPr>
          <w:t>را</w:t>
        </w:r>
        <w:r w:rsidR="0080624F" w:rsidRPr="007F445F">
          <w:rPr>
            <w:rStyle w:val="Hyperlink"/>
            <w:noProof/>
            <w:rtl/>
            <w:lang w:bidi="fa-IR"/>
          </w:rPr>
          <w:t xml:space="preserve"> </w:t>
        </w:r>
        <w:r w:rsidR="0080624F" w:rsidRPr="007F445F">
          <w:rPr>
            <w:rStyle w:val="Hyperlink"/>
            <w:rFonts w:hint="eastAsia"/>
            <w:noProof/>
            <w:rtl/>
            <w:lang w:bidi="fa-IR"/>
          </w:rPr>
          <w:t>که</w:t>
        </w:r>
        <w:r w:rsidR="0080624F" w:rsidRPr="007F445F">
          <w:rPr>
            <w:rStyle w:val="Hyperlink"/>
            <w:noProof/>
            <w:rtl/>
            <w:lang w:bidi="fa-IR"/>
          </w:rPr>
          <w:t xml:space="preserve"> </w:t>
        </w:r>
        <w:r w:rsidR="0080624F" w:rsidRPr="007F445F">
          <w:rPr>
            <w:rStyle w:val="Hyperlink"/>
            <w:rFonts w:hint="eastAsia"/>
            <w:noProof/>
            <w:rtl/>
            <w:lang w:bidi="fa-IR"/>
          </w:rPr>
          <w:t>متعلق</w:t>
        </w:r>
        <w:r w:rsidR="0080624F" w:rsidRPr="007F445F">
          <w:rPr>
            <w:rStyle w:val="Hyperlink"/>
            <w:noProof/>
            <w:rtl/>
            <w:lang w:bidi="fa-IR"/>
          </w:rPr>
          <w:t xml:space="preserve"> </w:t>
        </w:r>
        <w:r w:rsidR="0080624F" w:rsidRPr="007F445F">
          <w:rPr>
            <w:rStyle w:val="Hyperlink"/>
            <w:rFonts w:hint="eastAsia"/>
            <w:noProof/>
            <w:rtl/>
            <w:lang w:bidi="fa-IR"/>
          </w:rPr>
          <w:t>به</w:t>
        </w:r>
        <w:r w:rsidR="0080624F" w:rsidRPr="007F445F">
          <w:rPr>
            <w:rStyle w:val="Hyperlink"/>
            <w:noProof/>
            <w:rtl/>
            <w:lang w:bidi="fa-IR"/>
          </w:rPr>
          <w:t xml:space="preserve"> </w:t>
        </w:r>
        <w:r w:rsidR="0080624F" w:rsidRPr="007F445F">
          <w:rPr>
            <w:rStyle w:val="Hyperlink"/>
            <w:rFonts w:hint="eastAsia"/>
            <w:noProof/>
            <w:rtl/>
            <w:lang w:bidi="fa-IR"/>
          </w:rPr>
          <w:t>د</w:t>
        </w:r>
        <w:r w:rsidR="0080624F" w:rsidRPr="007F445F">
          <w:rPr>
            <w:rStyle w:val="Hyperlink"/>
            <w:rFonts w:hint="cs"/>
            <w:noProof/>
            <w:rtl/>
            <w:lang w:bidi="fa-IR"/>
          </w:rPr>
          <w:t>ی</w:t>
        </w:r>
        <w:r w:rsidR="0080624F" w:rsidRPr="007F445F">
          <w:rPr>
            <w:rStyle w:val="Hyperlink"/>
            <w:rFonts w:hint="eastAsia"/>
            <w:noProof/>
            <w:rtl/>
            <w:lang w:bidi="fa-IR"/>
          </w:rPr>
          <w:t>ن</w:t>
        </w:r>
        <w:r w:rsidR="0080624F" w:rsidRPr="007F445F">
          <w:rPr>
            <w:rStyle w:val="Hyperlink"/>
            <w:noProof/>
            <w:rtl/>
            <w:lang w:bidi="fa-IR"/>
          </w:rPr>
          <w:t xml:space="preserve"> </w:t>
        </w:r>
        <w:r w:rsidR="0080624F" w:rsidRPr="007F445F">
          <w:rPr>
            <w:rStyle w:val="Hyperlink"/>
            <w:rFonts w:hint="eastAsia"/>
            <w:noProof/>
            <w:rtl/>
            <w:lang w:bidi="fa-IR"/>
          </w:rPr>
          <w:t>و</w:t>
        </w:r>
        <w:r w:rsidR="0080624F" w:rsidRPr="007F445F">
          <w:rPr>
            <w:rStyle w:val="Hyperlink"/>
            <w:noProof/>
            <w:rtl/>
            <w:lang w:bidi="fa-IR"/>
          </w:rPr>
          <w:t xml:space="preserve"> </w:t>
        </w:r>
        <w:r w:rsidR="0080624F" w:rsidRPr="007F445F">
          <w:rPr>
            <w:rStyle w:val="Hyperlink"/>
            <w:rFonts w:hint="eastAsia"/>
            <w:noProof/>
            <w:rtl/>
            <w:lang w:bidi="fa-IR"/>
          </w:rPr>
          <w:t>شر</w:t>
        </w:r>
        <w:r w:rsidR="0080624F" w:rsidRPr="007F445F">
          <w:rPr>
            <w:rStyle w:val="Hyperlink"/>
            <w:rFonts w:hint="cs"/>
            <w:noProof/>
            <w:rtl/>
            <w:lang w:bidi="fa-IR"/>
          </w:rPr>
          <w:t>ی</w:t>
        </w:r>
        <w:r w:rsidR="0080624F" w:rsidRPr="007F445F">
          <w:rPr>
            <w:rStyle w:val="Hyperlink"/>
            <w:rFonts w:hint="eastAsia"/>
            <w:noProof/>
            <w:rtl/>
            <w:lang w:bidi="fa-IR"/>
          </w:rPr>
          <w:t>عت</w:t>
        </w:r>
        <w:r w:rsidR="0080624F" w:rsidRPr="007F445F">
          <w:rPr>
            <w:rStyle w:val="Hyperlink"/>
            <w:noProof/>
            <w:rtl/>
            <w:lang w:bidi="fa-IR"/>
          </w:rPr>
          <w:t xml:space="preserve"> </w:t>
        </w:r>
        <w:r w:rsidR="0080624F" w:rsidRPr="007F445F">
          <w:rPr>
            <w:rStyle w:val="Hyperlink"/>
            <w:rFonts w:hint="eastAsia"/>
            <w:noProof/>
            <w:rtl/>
            <w:lang w:bidi="fa-IR"/>
          </w:rPr>
          <w:t>است،</w:t>
        </w:r>
        <w:r w:rsidR="0080624F" w:rsidRPr="007F445F">
          <w:rPr>
            <w:rStyle w:val="Hyperlink"/>
            <w:noProof/>
            <w:rtl/>
            <w:lang w:bidi="fa-IR"/>
          </w:rPr>
          <w:t xml:space="preserve"> </w:t>
        </w:r>
        <w:r w:rsidR="0080624F" w:rsidRPr="007F445F">
          <w:rPr>
            <w:rStyle w:val="Hyperlink"/>
            <w:rFonts w:hint="eastAsia"/>
            <w:noProof/>
            <w:rtl/>
            <w:lang w:bidi="fa-IR"/>
          </w:rPr>
          <w:t>در</w:t>
        </w:r>
        <w:r w:rsidR="0080624F" w:rsidRPr="007F445F">
          <w:rPr>
            <w:rStyle w:val="Hyperlink"/>
            <w:noProof/>
            <w:rtl/>
            <w:lang w:bidi="fa-IR"/>
          </w:rPr>
          <w:t xml:space="preserve"> </w:t>
        </w:r>
        <w:r w:rsidR="0080624F" w:rsidRPr="007F445F">
          <w:rPr>
            <w:rStyle w:val="Hyperlink"/>
            <w:rFonts w:hint="eastAsia"/>
            <w:noProof/>
            <w:rtl/>
            <w:lang w:bidi="fa-IR"/>
          </w:rPr>
          <w:t>بر</w:t>
        </w:r>
        <w:r w:rsidR="0080624F" w:rsidRPr="007F445F">
          <w:rPr>
            <w:rStyle w:val="Hyperlink"/>
            <w:noProof/>
            <w:rtl/>
            <w:lang w:bidi="fa-IR"/>
          </w:rPr>
          <w:t xml:space="preserve"> </w:t>
        </w:r>
        <w:r w:rsidR="0080624F" w:rsidRPr="007F445F">
          <w:rPr>
            <w:rStyle w:val="Hyperlink"/>
            <w:rFonts w:hint="eastAsia"/>
            <w:noProof/>
            <w:rtl/>
            <w:lang w:bidi="fa-IR"/>
          </w:rPr>
          <w:t>دارد</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Toc455457964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36</w:t>
        </w:r>
        <w:r w:rsidR="0080624F">
          <w:rPr>
            <w:noProof/>
            <w:webHidden/>
            <w:rtl/>
          </w:rPr>
          <w:fldChar w:fldCharType="end"/>
        </w:r>
      </w:hyperlink>
    </w:p>
    <w:p w:rsidR="0080624F" w:rsidRDefault="00C97754">
      <w:pPr>
        <w:pStyle w:val="TOC2"/>
        <w:tabs>
          <w:tab w:val="right" w:leader="dot" w:pos="7474"/>
        </w:tabs>
        <w:rPr>
          <w:rFonts w:asciiTheme="minorHAnsi" w:eastAsiaTheme="minorEastAsia" w:hAnsiTheme="minorHAnsi" w:cstheme="minorBidi"/>
          <w:noProof/>
          <w:sz w:val="22"/>
          <w:szCs w:val="22"/>
          <w:rtl/>
        </w:rPr>
      </w:pPr>
      <w:hyperlink w:anchor="_Toc455457965" w:history="1">
        <w:r w:rsidR="0080624F" w:rsidRPr="007F445F">
          <w:rPr>
            <w:rStyle w:val="Hyperlink"/>
            <w:rFonts w:hint="eastAsia"/>
            <w:noProof/>
            <w:rtl/>
            <w:lang w:bidi="fa-IR"/>
          </w:rPr>
          <w:t>احکام</w:t>
        </w:r>
        <w:r w:rsidR="0080624F" w:rsidRPr="007F445F">
          <w:rPr>
            <w:rStyle w:val="Hyperlink"/>
            <w:noProof/>
            <w:rtl/>
            <w:lang w:bidi="fa-IR"/>
          </w:rPr>
          <w:t xml:space="preserve"> </w:t>
        </w:r>
        <w:r w:rsidR="0080624F" w:rsidRPr="007F445F">
          <w:rPr>
            <w:rStyle w:val="Hyperlink"/>
            <w:rFonts w:hint="eastAsia"/>
            <w:noProof/>
            <w:rtl/>
            <w:lang w:bidi="fa-IR"/>
          </w:rPr>
          <w:t>شر</w:t>
        </w:r>
        <w:r w:rsidR="0080624F" w:rsidRPr="007F445F">
          <w:rPr>
            <w:rStyle w:val="Hyperlink"/>
            <w:rFonts w:hint="cs"/>
            <w:noProof/>
            <w:rtl/>
            <w:lang w:bidi="fa-IR"/>
          </w:rPr>
          <w:t>ی</w:t>
        </w:r>
        <w:r w:rsidR="0080624F" w:rsidRPr="007F445F">
          <w:rPr>
            <w:rStyle w:val="Hyperlink"/>
            <w:rFonts w:hint="eastAsia"/>
            <w:noProof/>
            <w:rtl/>
            <w:lang w:bidi="fa-IR"/>
          </w:rPr>
          <w:t>عت</w:t>
        </w:r>
        <w:r w:rsidR="0080624F" w:rsidRPr="007F445F">
          <w:rPr>
            <w:rStyle w:val="Hyperlink"/>
            <w:noProof/>
            <w:rtl/>
            <w:lang w:bidi="fa-IR"/>
          </w:rPr>
          <w:t xml:space="preserve"> </w:t>
        </w:r>
        <w:r w:rsidR="0080624F" w:rsidRPr="007F445F">
          <w:rPr>
            <w:rStyle w:val="Hyperlink"/>
            <w:rFonts w:hint="eastAsia"/>
            <w:noProof/>
            <w:rtl/>
            <w:lang w:bidi="fa-IR"/>
          </w:rPr>
          <w:t>در</w:t>
        </w:r>
        <w:r w:rsidR="0080624F" w:rsidRPr="007F445F">
          <w:rPr>
            <w:rStyle w:val="Hyperlink"/>
            <w:noProof/>
            <w:rtl/>
            <w:lang w:bidi="fa-IR"/>
          </w:rPr>
          <w:t xml:space="preserve"> </w:t>
        </w:r>
        <w:r w:rsidR="0080624F" w:rsidRPr="007F445F">
          <w:rPr>
            <w:rStyle w:val="Hyperlink"/>
            <w:rFonts w:hint="eastAsia"/>
            <w:noProof/>
            <w:rtl/>
            <w:lang w:bidi="fa-IR"/>
          </w:rPr>
          <w:t>قرآن</w:t>
        </w:r>
        <w:r w:rsidR="0080624F" w:rsidRPr="007F445F">
          <w:rPr>
            <w:rStyle w:val="Hyperlink"/>
            <w:noProof/>
            <w:rtl/>
            <w:lang w:bidi="fa-IR"/>
          </w:rPr>
          <w:t xml:space="preserve"> </w:t>
        </w:r>
        <w:r w:rsidR="0080624F" w:rsidRPr="007F445F">
          <w:rPr>
            <w:rStyle w:val="Hyperlink"/>
            <w:rFonts w:hint="eastAsia"/>
            <w:noProof/>
            <w:rtl/>
            <w:lang w:bidi="fa-IR"/>
          </w:rPr>
          <w:t>کل</w:t>
        </w:r>
        <w:r w:rsidR="0080624F" w:rsidRPr="007F445F">
          <w:rPr>
            <w:rStyle w:val="Hyperlink"/>
            <w:rFonts w:hint="cs"/>
            <w:noProof/>
            <w:rtl/>
            <w:lang w:bidi="fa-IR"/>
          </w:rPr>
          <w:t>ی</w:t>
        </w:r>
        <w:r w:rsidR="0080624F" w:rsidRPr="007F445F">
          <w:rPr>
            <w:rStyle w:val="Hyperlink"/>
            <w:noProof/>
            <w:rtl/>
            <w:lang w:bidi="fa-IR"/>
          </w:rPr>
          <w:t xml:space="preserve"> [</w:t>
        </w:r>
        <w:r w:rsidR="0080624F" w:rsidRPr="007F445F">
          <w:rPr>
            <w:rStyle w:val="Hyperlink"/>
            <w:rFonts w:hint="eastAsia"/>
            <w:noProof/>
            <w:rtl/>
            <w:lang w:bidi="fa-IR"/>
          </w:rPr>
          <w:t>بوده</w:t>
        </w:r>
        <w:r w:rsidR="0080624F" w:rsidRPr="007F445F">
          <w:rPr>
            <w:rStyle w:val="Hyperlink"/>
            <w:noProof/>
            <w:rtl/>
            <w:lang w:bidi="fa-IR"/>
          </w:rPr>
          <w:t xml:space="preserve">] </w:t>
        </w:r>
        <w:r w:rsidR="0080624F" w:rsidRPr="007F445F">
          <w:rPr>
            <w:rStyle w:val="Hyperlink"/>
            <w:rFonts w:hint="eastAsia"/>
            <w:noProof/>
            <w:rtl/>
            <w:lang w:bidi="fa-IR"/>
          </w:rPr>
          <w:t>و</w:t>
        </w:r>
        <w:r w:rsidR="0080624F" w:rsidRPr="007F445F">
          <w:rPr>
            <w:rStyle w:val="Hyperlink"/>
            <w:rFonts w:cs="Simplified Arabic"/>
            <w:noProof/>
            <w:rtl/>
            <w:lang w:bidi="fa-IR"/>
          </w:rPr>
          <w:t> </w:t>
        </w:r>
        <w:r w:rsidR="0080624F" w:rsidRPr="007F445F">
          <w:rPr>
            <w:rStyle w:val="Hyperlink"/>
            <w:rFonts w:hint="eastAsia"/>
            <w:noProof/>
            <w:rtl/>
            <w:lang w:bidi="fa-IR"/>
          </w:rPr>
          <w:t>محتاج</w:t>
        </w:r>
        <w:r w:rsidR="0080624F" w:rsidRPr="007F445F">
          <w:rPr>
            <w:rStyle w:val="Hyperlink"/>
            <w:noProof/>
            <w:rtl/>
            <w:lang w:bidi="fa-IR"/>
          </w:rPr>
          <w:t xml:space="preserve"> </w:t>
        </w:r>
        <w:r w:rsidR="0080624F" w:rsidRPr="007F445F">
          <w:rPr>
            <w:rStyle w:val="Hyperlink"/>
            <w:rFonts w:hint="eastAsia"/>
            <w:noProof/>
            <w:rtl/>
            <w:lang w:bidi="fa-IR"/>
          </w:rPr>
          <w:t>به</w:t>
        </w:r>
        <w:r w:rsidR="0080624F" w:rsidRPr="007F445F">
          <w:rPr>
            <w:rStyle w:val="Hyperlink"/>
            <w:noProof/>
            <w:rtl/>
            <w:lang w:bidi="fa-IR"/>
          </w:rPr>
          <w:t xml:space="preserve"> </w:t>
        </w:r>
        <w:r w:rsidR="0080624F" w:rsidRPr="007F445F">
          <w:rPr>
            <w:rStyle w:val="Hyperlink"/>
            <w:rFonts w:hint="eastAsia"/>
            <w:noProof/>
            <w:rtl/>
            <w:lang w:bidi="fa-IR"/>
          </w:rPr>
          <w:t>سنت</w:t>
        </w:r>
        <w:r w:rsidR="0080624F" w:rsidRPr="007F445F">
          <w:rPr>
            <w:rStyle w:val="Hyperlink"/>
            <w:noProof/>
            <w:rtl/>
            <w:lang w:bidi="fa-IR"/>
          </w:rPr>
          <w:t xml:space="preserve"> </w:t>
        </w:r>
        <w:r w:rsidR="0080624F" w:rsidRPr="007F445F">
          <w:rPr>
            <w:rStyle w:val="Hyperlink"/>
            <w:rFonts w:hint="eastAsia"/>
            <w:noProof/>
            <w:rtl/>
            <w:lang w:bidi="fa-IR"/>
          </w:rPr>
          <w:t>است</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Toc455457965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41</w:t>
        </w:r>
        <w:r w:rsidR="0080624F">
          <w:rPr>
            <w:noProof/>
            <w:webHidden/>
            <w:rtl/>
          </w:rPr>
          <w:fldChar w:fldCharType="end"/>
        </w:r>
      </w:hyperlink>
    </w:p>
    <w:p w:rsidR="0080624F" w:rsidRDefault="00C97754">
      <w:pPr>
        <w:pStyle w:val="TOC1"/>
        <w:tabs>
          <w:tab w:val="right" w:leader="dot" w:pos="7474"/>
        </w:tabs>
        <w:rPr>
          <w:rFonts w:asciiTheme="minorHAnsi" w:eastAsiaTheme="minorEastAsia" w:hAnsiTheme="minorHAnsi" w:cstheme="minorBidi"/>
          <w:bCs w:val="0"/>
          <w:noProof/>
          <w:sz w:val="22"/>
          <w:szCs w:val="22"/>
          <w:rtl/>
        </w:rPr>
      </w:pPr>
      <w:hyperlink w:anchor="_Toc455457966" w:history="1">
        <w:r w:rsidR="0080624F" w:rsidRPr="007F445F">
          <w:rPr>
            <w:rStyle w:val="Hyperlink"/>
            <w:rFonts w:hint="eastAsia"/>
            <w:noProof/>
            <w:rtl/>
            <w:lang w:bidi="fa-IR"/>
          </w:rPr>
          <w:t>قرآن</w:t>
        </w:r>
        <w:r w:rsidR="0080624F" w:rsidRPr="007F445F">
          <w:rPr>
            <w:rStyle w:val="Hyperlink"/>
            <w:noProof/>
            <w:rtl/>
            <w:lang w:bidi="fa-IR"/>
          </w:rPr>
          <w:t xml:space="preserve"> </w:t>
        </w:r>
        <w:r w:rsidR="0080624F" w:rsidRPr="007F445F">
          <w:rPr>
            <w:rStyle w:val="Hyperlink"/>
            <w:rFonts w:hint="eastAsia"/>
            <w:noProof/>
            <w:rtl/>
            <w:lang w:bidi="fa-IR"/>
          </w:rPr>
          <w:t>را</w:t>
        </w:r>
        <w:r w:rsidR="0080624F" w:rsidRPr="007F445F">
          <w:rPr>
            <w:rStyle w:val="Hyperlink"/>
            <w:noProof/>
            <w:rtl/>
            <w:lang w:bidi="fa-IR"/>
          </w:rPr>
          <w:t xml:space="preserve"> </w:t>
        </w:r>
        <w:r w:rsidR="0080624F" w:rsidRPr="007F445F">
          <w:rPr>
            <w:rStyle w:val="Hyperlink"/>
            <w:rFonts w:hint="eastAsia"/>
            <w:noProof/>
            <w:rtl/>
            <w:lang w:bidi="fa-IR"/>
          </w:rPr>
          <w:t>ظهر</w:t>
        </w:r>
        <w:r w:rsidR="0080624F" w:rsidRPr="007F445F">
          <w:rPr>
            <w:rStyle w:val="Hyperlink"/>
            <w:rFonts w:hint="cs"/>
            <w:noProof/>
            <w:rtl/>
            <w:lang w:bidi="fa-IR"/>
          </w:rPr>
          <w:t>ی</w:t>
        </w:r>
        <w:r w:rsidR="0080624F" w:rsidRPr="007F445F">
          <w:rPr>
            <w:rStyle w:val="Hyperlink"/>
            <w:noProof/>
            <w:rtl/>
            <w:lang w:bidi="fa-IR"/>
          </w:rPr>
          <w:t xml:space="preserve"> </w:t>
        </w:r>
        <w:r w:rsidR="0080624F" w:rsidRPr="007F445F">
          <w:rPr>
            <w:rStyle w:val="Hyperlink"/>
            <w:rFonts w:hint="eastAsia"/>
            <w:noProof/>
            <w:rtl/>
            <w:lang w:bidi="fa-IR"/>
          </w:rPr>
          <w:t>و</w:t>
        </w:r>
        <w:r w:rsidR="0080624F" w:rsidRPr="007F445F">
          <w:rPr>
            <w:rStyle w:val="Hyperlink"/>
            <w:noProof/>
            <w:rtl/>
            <w:lang w:bidi="fa-IR"/>
          </w:rPr>
          <w:t xml:space="preserve"> </w:t>
        </w:r>
        <w:r w:rsidR="0080624F" w:rsidRPr="007F445F">
          <w:rPr>
            <w:rStyle w:val="Hyperlink"/>
            <w:rFonts w:hint="eastAsia"/>
            <w:noProof/>
            <w:rtl/>
            <w:lang w:bidi="fa-IR"/>
          </w:rPr>
          <w:t>بطن</w:t>
        </w:r>
        <w:r w:rsidR="0080624F" w:rsidRPr="007F445F">
          <w:rPr>
            <w:rStyle w:val="Hyperlink"/>
            <w:rFonts w:hint="cs"/>
            <w:noProof/>
            <w:rtl/>
            <w:lang w:bidi="fa-IR"/>
          </w:rPr>
          <w:t>ی</w:t>
        </w:r>
        <w:r w:rsidR="0080624F" w:rsidRPr="007F445F">
          <w:rPr>
            <w:rStyle w:val="Hyperlink"/>
            <w:noProof/>
            <w:rtl/>
            <w:lang w:bidi="fa-IR"/>
          </w:rPr>
          <w:t xml:space="preserve"> </w:t>
        </w:r>
        <w:r w:rsidR="0080624F" w:rsidRPr="007F445F">
          <w:rPr>
            <w:rStyle w:val="Hyperlink"/>
            <w:rFonts w:hint="eastAsia"/>
            <w:noProof/>
            <w:rtl/>
            <w:lang w:bidi="fa-IR"/>
          </w:rPr>
          <w:t>است</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Toc455457966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43</w:t>
        </w:r>
        <w:r w:rsidR="0080624F">
          <w:rPr>
            <w:noProof/>
            <w:webHidden/>
            <w:rtl/>
          </w:rPr>
          <w:fldChar w:fldCharType="end"/>
        </w:r>
      </w:hyperlink>
    </w:p>
    <w:p w:rsidR="0080624F" w:rsidRDefault="00C97754">
      <w:pPr>
        <w:pStyle w:val="TOC2"/>
        <w:tabs>
          <w:tab w:val="right" w:leader="dot" w:pos="7474"/>
        </w:tabs>
        <w:rPr>
          <w:rFonts w:asciiTheme="minorHAnsi" w:eastAsiaTheme="minorEastAsia" w:hAnsiTheme="minorHAnsi" w:cstheme="minorBidi"/>
          <w:noProof/>
          <w:sz w:val="22"/>
          <w:szCs w:val="22"/>
          <w:rtl/>
        </w:rPr>
      </w:pPr>
      <w:hyperlink w:anchor="_Toc455457967" w:history="1">
        <w:r w:rsidR="0080624F" w:rsidRPr="007F445F">
          <w:rPr>
            <w:rStyle w:val="Hyperlink"/>
            <w:rFonts w:hint="eastAsia"/>
            <w:noProof/>
            <w:rtl/>
            <w:lang w:bidi="fa-IR"/>
          </w:rPr>
          <w:t>مراد</w:t>
        </w:r>
        <w:r w:rsidR="0080624F" w:rsidRPr="007F445F">
          <w:rPr>
            <w:rStyle w:val="Hyperlink"/>
            <w:noProof/>
            <w:rtl/>
            <w:lang w:bidi="fa-IR"/>
          </w:rPr>
          <w:t xml:space="preserve"> </w:t>
        </w:r>
        <w:r w:rsidR="0080624F" w:rsidRPr="007F445F">
          <w:rPr>
            <w:rStyle w:val="Hyperlink"/>
            <w:rFonts w:hint="eastAsia"/>
            <w:noProof/>
            <w:rtl/>
            <w:lang w:bidi="fa-IR"/>
          </w:rPr>
          <w:t>از</w:t>
        </w:r>
        <w:r w:rsidR="0080624F" w:rsidRPr="007F445F">
          <w:rPr>
            <w:rStyle w:val="Hyperlink"/>
            <w:noProof/>
            <w:rtl/>
            <w:lang w:bidi="fa-IR"/>
          </w:rPr>
          <w:t xml:space="preserve"> </w:t>
        </w:r>
        <w:r w:rsidR="0080624F" w:rsidRPr="007F445F">
          <w:rPr>
            <w:rStyle w:val="Hyperlink"/>
            <w:rFonts w:hint="eastAsia"/>
            <w:noProof/>
            <w:rtl/>
            <w:lang w:bidi="fa-IR"/>
          </w:rPr>
          <w:t>ظاهر،</w:t>
        </w:r>
        <w:r w:rsidR="0080624F" w:rsidRPr="007F445F">
          <w:rPr>
            <w:rStyle w:val="Hyperlink"/>
            <w:noProof/>
            <w:rtl/>
            <w:lang w:bidi="fa-IR"/>
          </w:rPr>
          <w:t xml:space="preserve"> </w:t>
        </w:r>
        <w:r w:rsidR="0080624F" w:rsidRPr="007F445F">
          <w:rPr>
            <w:rStyle w:val="Hyperlink"/>
            <w:rFonts w:hint="eastAsia"/>
            <w:noProof/>
            <w:rtl/>
            <w:lang w:bidi="fa-IR"/>
          </w:rPr>
          <w:t>مفهوم</w:t>
        </w:r>
        <w:r w:rsidR="0080624F" w:rsidRPr="007F445F">
          <w:rPr>
            <w:rStyle w:val="Hyperlink"/>
            <w:noProof/>
            <w:rtl/>
            <w:lang w:bidi="fa-IR"/>
          </w:rPr>
          <w:t xml:space="preserve"> </w:t>
        </w:r>
        <w:r w:rsidR="0080624F" w:rsidRPr="007F445F">
          <w:rPr>
            <w:rStyle w:val="Hyperlink"/>
            <w:rFonts w:hint="eastAsia"/>
            <w:noProof/>
            <w:rtl/>
            <w:lang w:bidi="fa-IR"/>
          </w:rPr>
          <w:t>عرب</w:t>
        </w:r>
        <w:r w:rsidR="0080624F" w:rsidRPr="007F445F">
          <w:rPr>
            <w:rStyle w:val="Hyperlink"/>
            <w:rFonts w:hint="cs"/>
            <w:noProof/>
            <w:rtl/>
            <w:lang w:bidi="fa-IR"/>
          </w:rPr>
          <w:t>ی</w:t>
        </w:r>
        <w:r w:rsidR="0080624F" w:rsidRPr="007F445F">
          <w:rPr>
            <w:rStyle w:val="Hyperlink"/>
            <w:rFonts w:hint="eastAsia"/>
            <w:noProof/>
            <w:rtl/>
            <w:lang w:bidi="fa-IR"/>
          </w:rPr>
          <w:t>،</w:t>
        </w:r>
        <w:r w:rsidR="0080624F" w:rsidRPr="007F445F">
          <w:rPr>
            <w:rStyle w:val="Hyperlink"/>
            <w:noProof/>
            <w:rtl/>
            <w:lang w:bidi="fa-IR"/>
          </w:rPr>
          <w:t xml:space="preserve"> </w:t>
        </w:r>
        <w:r w:rsidR="0080624F" w:rsidRPr="007F445F">
          <w:rPr>
            <w:rStyle w:val="Hyperlink"/>
            <w:rFonts w:hint="eastAsia"/>
            <w:noProof/>
            <w:rtl/>
            <w:lang w:bidi="fa-IR"/>
          </w:rPr>
          <w:t>و</w:t>
        </w:r>
        <w:r w:rsidR="0080624F" w:rsidRPr="007F445F">
          <w:rPr>
            <w:rStyle w:val="Hyperlink"/>
            <w:noProof/>
            <w:rtl/>
            <w:lang w:bidi="fa-IR"/>
          </w:rPr>
          <w:t xml:space="preserve"> </w:t>
        </w:r>
        <w:r w:rsidR="0080624F" w:rsidRPr="007F445F">
          <w:rPr>
            <w:rStyle w:val="Hyperlink"/>
            <w:rFonts w:hint="eastAsia"/>
            <w:noProof/>
            <w:rtl/>
            <w:lang w:bidi="fa-IR"/>
          </w:rPr>
          <w:t>مراد</w:t>
        </w:r>
        <w:r w:rsidR="0080624F" w:rsidRPr="007F445F">
          <w:rPr>
            <w:rStyle w:val="Hyperlink"/>
            <w:noProof/>
            <w:rtl/>
            <w:lang w:bidi="fa-IR"/>
          </w:rPr>
          <w:t xml:space="preserve"> </w:t>
        </w:r>
        <w:r w:rsidR="0080624F" w:rsidRPr="007F445F">
          <w:rPr>
            <w:rStyle w:val="Hyperlink"/>
            <w:rFonts w:hint="eastAsia"/>
            <w:noProof/>
            <w:rtl/>
            <w:lang w:bidi="fa-IR"/>
          </w:rPr>
          <w:t>از</w:t>
        </w:r>
        <w:r w:rsidR="0080624F" w:rsidRPr="007F445F">
          <w:rPr>
            <w:rStyle w:val="Hyperlink"/>
            <w:noProof/>
            <w:rtl/>
            <w:lang w:bidi="fa-IR"/>
          </w:rPr>
          <w:t xml:space="preserve"> </w:t>
        </w:r>
        <w:r w:rsidR="0080624F" w:rsidRPr="007F445F">
          <w:rPr>
            <w:rStyle w:val="Hyperlink"/>
            <w:rFonts w:hint="eastAsia"/>
            <w:noProof/>
            <w:rtl/>
            <w:lang w:bidi="fa-IR"/>
          </w:rPr>
          <w:t>باطن،</w:t>
        </w:r>
        <w:r w:rsidR="0080624F" w:rsidRPr="007F445F">
          <w:rPr>
            <w:rStyle w:val="Hyperlink"/>
            <w:noProof/>
            <w:rtl/>
            <w:lang w:bidi="fa-IR"/>
          </w:rPr>
          <w:t xml:space="preserve"> </w:t>
        </w:r>
        <w:r w:rsidR="0080624F" w:rsidRPr="007F445F">
          <w:rPr>
            <w:rStyle w:val="Hyperlink"/>
            <w:rFonts w:hint="eastAsia"/>
            <w:noProof/>
            <w:rtl/>
            <w:lang w:bidi="fa-IR"/>
          </w:rPr>
          <w:t>فهم</w:t>
        </w:r>
        <w:r w:rsidR="0080624F" w:rsidRPr="007F445F">
          <w:rPr>
            <w:rStyle w:val="Hyperlink"/>
            <w:noProof/>
            <w:rtl/>
            <w:lang w:bidi="fa-IR"/>
          </w:rPr>
          <w:t xml:space="preserve"> </w:t>
        </w:r>
        <w:r w:rsidR="0080624F" w:rsidRPr="007F445F">
          <w:rPr>
            <w:rStyle w:val="Hyperlink"/>
            <w:rFonts w:hint="eastAsia"/>
            <w:noProof/>
            <w:rtl/>
            <w:lang w:bidi="fa-IR"/>
          </w:rPr>
          <w:t>مراد</w:t>
        </w:r>
        <w:r w:rsidR="0080624F" w:rsidRPr="007F445F">
          <w:rPr>
            <w:rStyle w:val="Hyperlink"/>
            <w:noProof/>
            <w:rtl/>
            <w:lang w:bidi="fa-IR"/>
          </w:rPr>
          <w:t xml:space="preserve"> </w:t>
        </w:r>
        <w:r w:rsidR="0080624F" w:rsidRPr="007F445F">
          <w:rPr>
            <w:rStyle w:val="Hyperlink"/>
            <w:rFonts w:hint="eastAsia"/>
            <w:noProof/>
            <w:rtl/>
            <w:lang w:bidi="fa-IR"/>
          </w:rPr>
          <w:t>و</w:t>
        </w:r>
        <w:r w:rsidR="0080624F" w:rsidRPr="007F445F">
          <w:rPr>
            <w:rStyle w:val="Hyperlink"/>
            <w:noProof/>
            <w:rtl/>
            <w:lang w:bidi="fa-IR"/>
          </w:rPr>
          <w:t xml:space="preserve"> </w:t>
        </w:r>
        <w:r w:rsidR="0080624F" w:rsidRPr="007F445F">
          <w:rPr>
            <w:rStyle w:val="Hyperlink"/>
            <w:rFonts w:hint="eastAsia"/>
            <w:noProof/>
            <w:rtl/>
            <w:lang w:bidi="fa-IR"/>
          </w:rPr>
          <w:t>مقصد</w:t>
        </w:r>
        <w:r w:rsidR="0080624F" w:rsidRPr="007F445F">
          <w:rPr>
            <w:rStyle w:val="Hyperlink"/>
            <w:noProof/>
            <w:rtl/>
            <w:lang w:bidi="fa-IR"/>
          </w:rPr>
          <w:t xml:space="preserve"> </w:t>
        </w:r>
        <w:r w:rsidR="0080624F" w:rsidRPr="007F445F">
          <w:rPr>
            <w:rStyle w:val="Hyperlink"/>
            <w:rFonts w:hint="eastAsia"/>
            <w:noProof/>
            <w:rtl/>
            <w:lang w:bidi="fa-IR"/>
          </w:rPr>
          <w:t>قرآن</w:t>
        </w:r>
        <w:r w:rsidR="0080624F" w:rsidRPr="007F445F">
          <w:rPr>
            <w:rStyle w:val="Hyperlink"/>
            <w:noProof/>
            <w:rtl/>
            <w:lang w:bidi="fa-IR"/>
          </w:rPr>
          <w:t xml:space="preserve"> </w:t>
        </w:r>
        <w:r w:rsidR="0080624F" w:rsidRPr="007F445F">
          <w:rPr>
            <w:rStyle w:val="Hyperlink"/>
            <w:rFonts w:hint="eastAsia"/>
            <w:noProof/>
            <w:rtl/>
            <w:lang w:bidi="fa-IR"/>
          </w:rPr>
          <w:t>است</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Toc455457967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45</w:t>
        </w:r>
        <w:r w:rsidR="0080624F">
          <w:rPr>
            <w:noProof/>
            <w:webHidden/>
            <w:rtl/>
          </w:rPr>
          <w:fldChar w:fldCharType="end"/>
        </w:r>
      </w:hyperlink>
    </w:p>
    <w:p w:rsidR="0080624F" w:rsidRDefault="00C97754" w:rsidP="0080624F">
      <w:pPr>
        <w:pStyle w:val="TOC2"/>
        <w:tabs>
          <w:tab w:val="right" w:leader="dot" w:pos="7474"/>
        </w:tabs>
        <w:jc w:val="left"/>
        <w:rPr>
          <w:rFonts w:asciiTheme="minorHAnsi" w:eastAsiaTheme="minorEastAsia" w:hAnsiTheme="minorHAnsi" w:cstheme="minorBidi"/>
          <w:noProof/>
          <w:sz w:val="22"/>
          <w:szCs w:val="22"/>
          <w:rtl/>
        </w:rPr>
      </w:pPr>
      <w:hyperlink w:anchor="_Toc455457968" w:history="1">
        <w:r w:rsidR="0080624F" w:rsidRPr="007F445F">
          <w:rPr>
            <w:rStyle w:val="Hyperlink"/>
            <w:rFonts w:hint="eastAsia"/>
            <w:noProof/>
            <w:rtl/>
            <w:lang w:bidi="fa-IR"/>
          </w:rPr>
          <w:t>برا</w:t>
        </w:r>
        <w:r w:rsidR="0080624F" w:rsidRPr="007F445F">
          <w:rPr>
            <w:rStyle w:val="Hyperlink"/>
            <w:rFonts w:hint="cs"/>
            <w:noProof/>
            <w:rtl/>
            <w:lang w:bidi="fa-IR"/>
          </w:rPr>
          <w:t>ی</w:t>
        </w:r>
        <w:r w:rsidR="0080624F" w:rsidRPr="007F445F">
          <w:rPr>
            <w:rStyle w:val="Hyperlink"/>
            <w:noProof/>
            <w:rtl/>
            <w:lang w:bidi="fa-IR"/>
          </w:rPr>
          <w:t xml:space="preserve"> </w:t>
        </w:r>
        <w:r w:rsidR="0080624F" w:rsidRPr="007F445F">
          <w:rPr>
            <w:rStyle w:val="Hyperlink"/>
            <w:rFonts w:hint="eastAsia"/>
            <w:noProof/>
            <w:rtl/>
            <w:lang w:bidi="fa-IR"/>
          </w:rPr>
          <w:t>هر</w:t>
        </w:r>
        <w:r w:rsidR="0080624F" w:rsidRPr="007F445F">
          <w:rPr>
            <w:rStyle w:val="Hyperlink"/>
            <w:noProof/>
            <w:rtl/>
            <w:lang w:bidi="fa-IR"/>
          </w:rPr>
          <w:t xml:space="preserve"> </w:t>
        </w:r>
        <w:r w:rsidR="0080624F" w:rsidRPr="007F445F">
          <w:rPr>
            <w:rStyle w:val="Hyperlink"/>
            <w:rFonts w:hint="cs"/>
            <w:noProof/>
            <w:rtl/>
            <w:lang w:bidi="fa-IR"/>
          </w:rPr>
          <w:t>ی</w:t>
        </w:r>
        <w:r w:rsidR="0080624F" w:rsidRPr="007F445F">
          <w:rPr>
            <w:rStyle w:val="Hyperlink"/>
            <w:rFonts w:hint="eastAsia"/>
            <w:noProof/>
            <w:rtl/>
            <w:lang w:bidi="fa-IR"/>
          </w:rPr>
          <w:t>ک</w:t>
        </w:r>
        <w:r w:rsidR="0080624F" w:rsidRPr="007F445F">
          <w:rPr>
            <w:rStyle w:val="Hyperlink"/>
            <w:noProof/>
            <w:rtl/>
            <w:lang w:bidi="fa-IR"/>
          </w:rPr>
          <w:t xml:space="preserve"> </w:t>
        </w:r>
        <w:r w:rsidR="0080624F" w:rsidRPr="007F445F">
          <w:rPr>
            <w:rStyle w:val="Hyperlink"/>
            <w:rFonts w:hint="eastAsia"/>
            <w:noProof/>
            <w:rtl/>
            <w:lang w:bidi="fa-IR"/>
          </w:rPr>
          <w:t>از</w:t>
        </w:r>
        <w:r w:rsidR="0080624F" w:rsidRPr="007F445F">
          <w:rPr>
            <w:rStyle w:val="Hyperlink"/>
            <w:noProof/>
            <w:rtl/>
            <w:lang w:bidi="fa-IR"/>
          </w:rPr>
          <w:t xml:space="preserve"> </w:t>
        </w:r>
        <w:r w:rsidR="0080624F" w:rsidRPr="007F445F">
          <w:rPr>
            <w:rStyle w:val="Hyperlink"/>
            <w:rFonts w:hint="eastAsia"/>
            <w:noProof/>
            <w:rtl/>
            <w:lang w:bidi="fa-IR"/>
          </w:rPr>
          <w:t>ظاهر</w:t>
        </w:r>
        <w:r w:rsidR="0080624F" w:rsidRPr="007F445F">
          <w:rPr>
            <w:rStyle w:val="Hyperlink"/>
            <w:noProof/>
            <w:rtl/>
            <w:lang w:bidi="fa-IR"/>
          </w:rPr>
          <w:t xml:space="preserve"> </w:t>
        </w:r>
        <w:r w:rsidR="0080624F" w:rsidRPr="007F445F">
          <w:rPr>
            <w:rStyle w:val="Hyperlink"/>
            <w:rFonts w:hint="eastAsia"/>
            <w:noProof/>
            <w:rtl/>
            <w:lang w:bidi="fa-IR"/>
          </w:rPr>
          <w:t>و</w:t>
        </w:r>
        <w:r w:rsidR="0080624F" w:rsidRPr="007F445F">
          <w:rPr>
            <w:rStyle w:val="Hyperlink"/>
            <w:noProof/>
            <w:rtl/>
            <w:lang w:bidi="fa-IR"/>
          </w:rPr>
          <w:t xml:space="preserve"> </w:t>
        </w:r>
        <w:r w:rsidR="0080624F" w:rsidRPr="007F445F">
          <w:rPr>
            <w:rStyle w:val="Hyperlink"/>
            <w:rFonts w:hint="eastAsia"/>
            <w:noProof/>
            <w:rtl/>
            <w:lang w:bidi="fa-IR"/>
          </w:rPr>
          <w:t>باطن</w:t>
        </w:r>
        <w:r w:rsidR="0080624F" w:rsidRPr="007F445F">
          <w:rPr>
            <w:rStyle w:val="Hyperlink"/>
            <w:noProof/>
            <w:rtl/>
            <w:lang w:bidi="fa-IR"/>
          </w:rPr>
          <w:t xml:space="preserve"> </w:t>
        </w:r>
        <w:r w:rsidR="0080624F" w:rsidRPr="007F445F">
          <w:rPr>
            <w:rStyle w:val="Hyperlink"/>
            <w:rFonts w:hint="eastAsia"/>
            <w:noProof/>
            <w:rtl/>
            <w:lang w:bidi="fa-IR"/>
          </w:rPr>
          <w:t>قرآن،</w:t>
        </w:r>
        <w:r w:rsidR="0080624F" w:rsidRPr="007F445F">
          <w:rPr>
            <w:rStyle w:val="Hyperlink"/>
            <w:noProof/>
            <w:rtl/>
            <w:lang w:bidi="fa-IR"/>
          </w:rPr>
          <w:t xml:space="preserve"> </w:t>
        </w:r>
        <w:r w:rsidR="0080624F" w:rsidRPr="007F445F">
          <w:rPr>
            <w:rStyle w:val="Hyperlink"/>
            <w:rFonts w:hint="eastAsia"/>
            <w:noProof/>
            <w:rtl/>
            <w:lang w:bidi="fa-IR"/>
          </w:rPr>
          <w:t>شرط</w:t>
        </w:r>
        <w:r w:rsidR="0080624F" w:rsidRPr="007F445F">
          <w:rPr>
            <w:rStyle w:val="Hyperlink"/>
            <w:rFonts w:hint="cs"/>
            <w:noProof/>
            <w:rtl/>
            <w:lang w:bidi="fa-IR"/>
          </w:rPr>
          <w:t>ی</w:t>
        </w:r>
        <w:r w:rsidR="0080624F" w:rsidRPr="007F445F">
          <w:rPr>
            <w:rStyle w:val="Hyperlink"/>
            <w:rFonts w:hint="eastAsia"/>
            <w:noProof/>
            <w:lang w:bidi="fa-IR"/>
          </w:rPr>
          <w:t>‌</w:t>
        </w:r>
        <w:r w:rsidR="0080624F" w:rsidRPr="007F445F">
          <w:rPr>
            <w:rStyle w:val="Hyperlink"/>
            <w:rFonts w:hint="eastAsia"/>
            <w:noProof/>
            <w:rtl/>
            <w:lang w:bidi="fa-IR"/>
          </w:rPr>
          <w:t>است؛</w:t>
        </w:r>
        <w:r w:rsidR="0080624F" w:rsidRPr="007F445F">
          <w:rPr>
            <w:rStyle w:val="Hyperlink"/>
            <w:noProof/>
            <w:rtl/>
            <w:lang w:bidi="fa-IR"/>
          </w:rPr>
          <w:t xml:space="preserve"> </w:t>
        </w:r>
        <w:r w:rsidR="0080624F" w:rsidRPr="007F445F">
          <w:rPr>
            <w:rStyle w:val="Hyperlink"/>
            <w:rFonts w:hint="eastAsia"/>
            <w:noProof/>
            <w:rtl/>
            <w:lang w:bidi="fa-IR"/>
          </w:rPr>
          <w:t>شرط</w:t>
        </w:r>
        <w:r w:rsidR="0080624F" w:rsidRPr="007F445F">
          <w:rPr>
            <w:rStyle w:val="Hyperlink"/>
            <w:noProof/>
            <w:rtl/>
            <w:lang w:bidi="fa-IR"/>
          </w:rPr>
          <w:t xml:space="preserve"> </w:t>
        </w:r>
        <w:r w:rsidR="0080624F" w:rsidRPr="007F445F">
          <w:rPr>
            <w:rStyle w:val="Hyperlink"/>
            <w:rFonts w:hint="eastAsia"/>
            <w:noProof/>
            <w:rtl/>
            <w:lang w:bidi="fa-IR"/>
          </w:rPr>
          <w:t>ظاهر</w:t>
        </w:r>
        <w:r w:rsidR="0080624F" w:rsidRPr="007F445F">
          <w:rPr>
            <w:rStyle w:val="Hyperlink"/>
            <w:noProof/>
            <w:rtl/>
            <w:lang w:bidi="fa-IR"/>
          </w:rPr>
          <w:t xml:space="preserve"> </w:t>
        </w:r>
        <w:r w:rsidR="0080624F" w:rsidRPr="007F445F">
          <w:rPr>
            <w:rStyle w:val="Hyperlink"/>
            <w:rFonts w:hint="eastAsia"/>
            <w:noProof/>
            <w:rtl/>
            <w:lang w:bidi="fa-IR"/>
          </w:rPr>
          <w:t>آن</w:t>
        </w:r>
        <w:r w:rsidR="0080624F" w:rsidRPr="007F445F">
          <w:rPr>
            <w:rStyle w:val="Hyperlink"/>
            <w:noProof/>
            <w:rtl/>
            <w:lang w:bidi="fa-IR"/>
          </w:rPr>
          <w:t xml:space="preserve"> </w:t>
        </w:r>
        <w:r w:rsidR="0080624F" w:rsidRPr="007F445F">
          <w:rPr>
            <w:rStyle w:val="Hyperlink"/>
            <w:rFonts w:hint="eastAsia"/>
            <w:noProof/>
            <w:rtl/>
            <w:lang w:bidi="fa-IR"/>
          </w:rPr>
          <w:t>است</w:t>
        </w:r>
        <w:r w:rsidR="0080624F" w:rsidRPr="007F445F">
          <w:rPr>
            <w:rStyle w:val="Hyperlink"/>
            <w:noProof/>
            <w:rtl/>
            <w:lang w:bidi="fa-IR"/>
          </w:rPr>
          <w:t xml:space="preserve"> </w:t>
        </w:r>
        <w:r w:rsidR="0080624F" w:rsidRPr="007F445F">
          <w:rPr>
            <w:rStyle w:val="Hyperlink"/>
            <w:rFonts w:hint="eastAsia"/>
            <w:noProof/>
            <w:rtl/>
            <w:lang w:bidi="fa-IR"/>
          </w:rPr>
          <w:t>که</w:t>
        </w:r>
        <w:r w:rsidR="0080624F" w:rsidRPr="007F445F">
          <w:rPr>
            <w:rStyle w:val="Hyperlink"/>
            <w:noProof/>
            <w:rtl/>
            <w:lang w:bidi="fa-IR"/>
          </w:rPr>
          <w:t xml:space="preserve"> </w:t>
        </w:r>
        <w:r w:rsidR="0080624F" w:rsidRPr="007F445F">
          <w:rPr>
            <w:rStyle w:val="Hyperlink"/>
            <w:rFonts w:hint="eastAsia"/>
            <w:noProof/>
            <w:rtl/>
            <w:lang w:bidi="fa-IR"/>
          </w:rPr>
          <w:t>موافق</w:t>
        </w:r>
        <w:r w:rsidR="0080624F" w:rsidRPr="007F445F">
          <w:rPr>
            <w:rStyle w:val="Hyperlink"/>
            <w:noProof/>
            <w:rtl/>
            <w:lang w:bidi="fa-IR"/>
          </w:rPr>
          <w:t xml:space="preserve"> </w:t>
        </w:r>
        <w:r w:rsidR="0080624F" w:rsidRPr="007F445F">
          <w:rPr>
            <w:rStyle w:val="Hyperlink"/>
            <w:rFonts w:hint="eastAsia"/>
            <w:noProof/>
            <w:rtl/>
            <w:lang w:bidi="fa-IR"/>
          </w:rPr>
          <w:t>لغت</w:t>
        </w:r>
        <w:r w:rsidR="0080624F" w:rsidRPr="007F445F">
          <w:rPr>
            <w:rStyle w:val="Hyperlink"/>
            <w:noProof/>
            <w:rtl/>
            <w:lang w:bidi="fa-IR"/>
          </w:rPr>
          <w:t xml:space="preserve"> </w:t>
        </w:r>
        <w:r w:rsidR="0080624F" w:rsidRPr="007F445F">
          <w:rPr>
            <w:rStyle w:val="Hyperlink"/>
            <w:rFonts w:hint="eastAsia"/>
            <w:noProof/>
            <w:rtl/>
            <w:lang w:bidi="fa-IR"/>
          </w:rPr>
          <w:t>عرب</w:t>
        </w:r>
        <w:r w:rsidR="0080624F" w:rsidRPr="007F445F">
          <w:rPr>
            <w:rStyle w:val="Hyperlink"/>
            <w:noProof/>
            <w:rtl/>
            <w:lang w:bidi="fa-IR"/>
          </w:rPr>
          <w:t xml:space="preserve"> </w:t>
        </w:r>
        <w:r w:rsidR="0080624F" w:rsidRPr="007F445F">
          <w:rPr>
            <w:rStyle w:val="Hyperlink"/>
            <w:rFonts w:hint="eastAsia"/>
            <w:noProof/>
            <w:rtl/>
            <w:lang w:bidi="fa-IR"/>
          </w:rPr>
          <w:t>باشد</w:t>
        </w:r>
        <w:r w:rsidR="0080624F" w:rsidRPr="007F445F">
          <w:rPr>
            <w:rStyle w:val="Hyperlink"/>
            <w:noProof/>
            <w:rtl/>
            <w:lang w:bidi="fa-IR"/>
          </w:rPr>
          <w:t xml:space="preserve"> </w:t>
        </w:r>
        <w:r w:rsidR="0080624F" w:rsidRPr="007F445F">
          <w:rPr>
            <w:rStyle w:val="Hyperlink"/>
            <w:rFonts w:hint="eastAsia"/>
            <w:noProof/>
            <w:rtl/>
            <w:lang w:bidi="fa-IR"/>
          </w:rPr>
          <w:t>و</w:t>
        </w:r>
        <w:r w:rsidR="0080624F" w:rsidRPr="007F445F">
          <w:rPr>
            <w:rStyle w:val="Hyperlink"/>
            <w:rFonts w:cs="Simplified Arabic"/>
            <w:noProof/>
            <w:rtl/>
            <w:lang w:bidi="fa-IR"/>
          </w:rPr>
          <w:t> </w:t>
        </w:r>
        <w:r w:rsidR="0080624F" w:rsidRPr="007F445F">
          <w:rPr>
            <w:rStyle w:val="Hyperlink"/>
            <w:rFonts w:hint="eastAsia"/>
            <w:noProof/>
            <w:rtl/>
            <w:lang w:bidi="fa-IR"/>
          </w:rPr>
          <w:t>مخالف</w:t>
        </w:r>
        <w:r w:rsidR="0080624F" w:rsidRPr="007F445F">
          <w:rPr>
            <w:rStyle w:val="Hyperlink"/>
            <w:noProof/>
            <w:rtl/>
            <w:lang w:bidi="fa-IR"/>
          </w:rPr>
          <w:t xml:space="preserve"> </w:t>
        </w:r>
        <w:r w:rsidR="0080624F" w:rsidRPr="007F445F">
          <w:rPr>
            <w:rStyle w:val="Hyperlink"/>
            <w:rFonts w:hint="eastAsia"/>
            <w:noProof/>
            <w:rtl/>
            <w:lang w:bidi="fa-IR"/>
          </w:rPr>
          <w:t>با</w:t>
        </w:r>
        <w:r w:rsidR="0080624F" w:rsidRPr="007F445F">
          <w:rPr>
            <w:rStyle w:val="Hyperlink"/>
            <w:noProof/>
            <w:rtl/>
            <w:lang w:bidi="fa-IR"/>
          </w:rPr>
          <w:t xml:space="preserve"> </w:t>
        </w:r>
        <w:r w:rsidR="0080624F" w:rsidRPr="007F445F">
          <w:rPr>
            <w:rStyle w:val="Hyperlink"/>
            <w:rFonts w:hint="eastAsia"/>
            <w:noProof/>
            <w:rtl/>
            <w:lang w:bidi="fa-IR"/>
          </w:rPr>
          <w:t>شرع</w:t>
        </w:r>
        <w:r w:rsidR="0080624F" w:rsidRPr="007F445F">
          <w:rPr>
            <w:rStyle w:val="Hyperlink"/>
            <w:noProof/>
            <w:rtl/>
            <w:lang w:bidi="fa-IR"/>
          </w:rPr>
          <w:t xml:space="preserve"> </w:t>
        </w:r>
        <w:r w:rsidR="0080624F" w:rsidRPr="007F445F">
          <w:rPr>
            <w:rStyle w:val="Hyperlink"/>
            <w:rFonts w:hint="eastAsia"/>
            <w:noProof/>
            <w:rtl/>
            <w:lang w:bidi="fa-IR"/>
          </w:rPr>
          <w:t>نباشد</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Toc455457968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48</w:t>
        </w:r>
        <w:r w:rsidR="0080624F">
          <w:rPr>
            <w:noProof/>
            <w:webHidden/>
            <w:rtl/>
          </w:rPr>
          <w:fldChar w:fldCharType="end"/>
        </w:r>
      </w:hyperlink>
    </w:p>
    <w:p w:rsidR="0080624F" w:rsidRDefault="00C97754" w:rsidP="0080624F">
      <w:pPr>
        <w:pStyle w:val="TOC2"/>
        <w:tabs>
          <w:tab w:val="right" w:leader="dot" w:pos="7474"/>
        </w:tabs>
        <w:jc w:val="left"/>
        <w:rPr>
          <w:rFonts w:asciiTheme="minorHAnsi" w:eastAsiaTheme="minorEastAsia" w:hAnsiTheme="minorHAnsi" w:cstheme="minorBidi"/>
          <w:noProof/>
          <w:sz w:val="22"/>
          <w:szCs w:val="22"/>
          <w:rtl/>
        </w:rPr>
      </w:pPr>
      <w:hyperlink w:anchor="_Toc455457969" w:history="1">
        <w:r w:rsidR="0080624F" w:rsidRPr="007F445F">
          <w:rPr>
            <w:rStyle w:val="Hyperlink"/>
            <w:rFonts w:hint="eastAsia"/>
            <w:noProof/>
            <w:rtl/>
            <w:lang w:bidi="fa-IR"/>
          </w:rPr>
          <w:t>شرط</w:t>
        </w:r>
        <w:r w:rsidR="0080624F" w:rsidRPr="007F445F">
          <w:rPr>
            <w:rStyle w:val="Hyperlink"/>
            <w:noProof/>
            <w:rtl/>
            <w:lang w:bidi="fa-IR"/>
          </w:rPr>
          <w:t xml:space="preserve"> </w:t>
        </w:r>
        <w:r w:rsidR="0080624F" w:rsidRPr="007F445F">
          <w:rPr>
            <w:rStyle w:val="Hyperlink"/>
            <w:rFonts w:hint="eastAsia"/>
            <w:noProof/>
            <w:rtl/>
            <w:lang w:bidi="fa-IR"/>
          </w:rPr>
          <w:t>فهمِ</w:t>
        </w:r>
        <w:r w:rsidR="0080624F" w:rsidRPr="007F445F">
          <w:rPr>
            <w:rStyle w:val="Hyperlink"/>
            <w:noProof/>
            <w:rtl/>
            <w:lang w:bidi="fa-IR"/>
          </w:rPr>
          <w:t xml:space="preserve"> </w:t>
        </w:r>
        <w:r w:rsidR="0080624F" w:rsidRPr="007F445F">
          <w:rPr>
            <w:rStyle w:val="Hyperlink"/>
            <w:rFonts w:hint="eastAsia"/>
            <w:noProof/>
            <w:rtl/>
            <w:lang w:bidi="fa-IR"/>
          </w:rPr>
          <w:t>باطنِ</w:t>
        </w:r>
        <w:r w:rsidR="0080624F" w:rsidRPr="007F445F">
          <w:rPr>
            <w:rStyle w:val="Hyperlink"/>
            <w:noProof/>
            <w:rtl/>
            <w:lang w:bidi="fa-IR"/>
          </w:rPr>
          <w:t xml:space="preserve"> </w:t>
        </w:r>
        <w:r w:rsidR="0080624F" w:rsidRPr="007F445F">
          <w:rPr>
            <w:rStyle w:val="Hyperlink"/>
            <w:rFonts w:hint="eastAsia"/>
            <w:noProof/>
            <w:rtl/>
            <w:lang w:bidi="fa-IR"/>
          </w:rPr>
          <w:t>قرآن،</w:t>
        </w:r>
        <w:r w:rsidR="0080624F" w:rsidRPr="007F445F">
          <w:rPr>
            <w:rStyle w:val="Hyperlink"/>
            <w:noProof/>
            <w:rtl/>
            <w:lang w:bidi="fa-IR"/>
          </w:rPr>
          <w:t xml:space="preserve"> </w:t>
        </w:r>
        <w:r w:rsidR="0080624F" w:rsidRPr="007F445F">
          <w:rPr>
            <w:rStyle w:val="Hyperlink"/>
            <w:rFonts w:hint="eastAsia"/>
            <w:noProof/>
            <w:rtl/>
            <w:lang w:bidi="fa-IR"/>
          </w:rPr>
          <w:t>موافقت</w:t>
        </w:r>
        <w:r w:rsidR="0080624F" w:rsidRPr="007F445F">
          <w:rPr>
            <w:rStyle w:val="Hyperlink"/>
            <w:noProof/>
            <w:rtl/>
            <w:lang w:bidi="fa-IR"/>
          </w:rPr>
          <w:t xml:space="preserve"> </w:t>
        </w:r>
        <w:r w:rsidR="0080624F" w:rsidRPr="007F445F">
          <w:rPr>
            <w:rStyle w:val="Hyperlink"/>
            <w:rFonts w:hint="eastAsia"/>
            <w:noProof/>
            <w:rtl/>
            <w:lang w:bidi="fa-IR"/>
          </w:rPr>
          <w:t>با</w:t>
        </w:r>
        <w:r w:rsidR="0080624F" w:rsidRPr="007F445F">
          <w:rPr>
            <w:rStyle w:val="Hyperlink"/>
            <w:noProof/>
            <w:rtl/>
            <w:lang w:bidi="fa-IR"/>
          </w:rPr>
          <w:t xml:space="preserve"> </w:t>
        </w:r>
        <w:r w:rsidR="0080624F" w:rsidRPr="007F445F">
          <w:rPr>
            <w:rStyle w:val="Hyperlink"/>
            <w:rFonts w:hint="eastAsia"/>
            <w:noProof/>
            <w:rtl/>
            <w:lang w:bidi="fa-IR"/>
          </w:rPr>
          <w:t>لغت</w:t>
        </w:r>
        <w:r w:rsidR="0080624F" w:rsidRPr="007F445F">
          <w:rPr>
            <w:rStyle w:val="Hyperlink"/>
            <w:noProof/>
            <w:rtl/>
            <w:lang w:bidi="fa-IR"/>
          </w:rPr>
          <w:t xml:space="preserve"> </w:t>
        </w:r>
        <w:r w:rsidR="0080624F" w:rsidRPr="007F445F">
          <w:rPr>
            <w:rStyle w:val="Hyperlink"/>
            <w:rFonts w:hint="eastAsia"/>
            <w:noProof/>
            <w:rtl/>
            <w:lang w:bidi="fa-IR"/>
          </w:rPr>
          <w:t>عرب</w:t>
        </w:r>
        <w:r w:rsidR="0080624F" w:rsidRPr="007F445F">
          <w:rPr>
            <w:rStyle w:val="Hyperlink"/>
            <w:noProof/>
            <w:rtl/>
            <w:lang w:bidi="fa-IR"/>
          </w:rPr>
          <w:t xml:space="preserve"> </w:t>
        </w:r>
        <w:r w:rsidR="0080624F" w:rsidRPr="007F445F">
          <w:rPr>
            <w:rStyle w:val="Hyperlink"/>
            <w:rFonts w:hint="eastAsia"/>
            <w:noProof/>
            <w:rtl/>
            <w:lang w:bidi="fa-IR"/>
          </w:rPr>
          <w:t>و</w:t>
        </w:r>
        <w:r w:rsidR="0080624F" w:rsidRPr="007F445F">
          <w:rPr>
            <w:rStyle w:val="Hyperlink"/>
            <w:rFonts w:cs="Times New Roman"/>
            <w:noProof/>
            <w:rtl/>
            <w:lang w:bidi="fa-IR"/>
          </w:rPr>
          <w:t> </w:t>
        </w:r>
        <w:r w:rsidR="0080624F" w:rsidRPr="007F445F">
          <w:rPr>
            <w:rStyle w:val="Hyperlink"/>
            <w:rFonts w:hint="eastAsia"/>
            <w:noProof/>
            <w:rtl/>
            <w:lang w:bidi="fa-IR"/>
          </w:rPr>
          <w:t>شهادت</w:t>
        </w:r>
        <w:r w:rsidR="0080624F" w:rsidRPr="007F445F">
          <w:rPr>
            <w:rStyle w:val="Hyperlink"/>
            <w:noProof/>
            <w:rtl/>
            <w:lang w:bidi="fa-IR"/>
          </w:rPr>
          <w:t xml:space="preserve"> </w:t>
        </w:r>
        <w:r w:rsidR="0080624F" w:rsidRPr="007F445F">
          <w:rPr>
            <w:rStyle w:val="Hyperlink"/>
            <w:rFonts w:hint="eastAsia"/>
            <w:noProof/>
            <w:rtl/>
            <w:lang w:bidi="fa-IR"/>
          </w:rPr>
          <w:t>شرع</w:t>
        </w:r>
        <w:r w:rsidR="0080624F" w:rsidRPr="007F445F">
          <w:rPr>
            <w:rStyle w:val="Hyperlink"/>
            <w:noProof/>
            <w:rtl/>
            <w:lang w:bidi="fa-IR"/>
          </w:rPr>
          <w:t xml:space="preserve"> </w:t>
        </w:r>
        <w:r w:rsidR="0080624F" w:rsidRPr="007F445F">
          <w:rPr>
            <w:rStyle w:val="Hyperlink"/>
            <w:rFonts w:hint="eastAsia"/>
            <w:noProof/>
            <w:rtl/>
            <w:lang w:bidi="fa-IR"/>
          </w:rPr>
          <w:t>است،</w:t>
        </w:r>
        <w:r w:rsidR="0080624F" w:rsidRPr="007F445F">
          <w:rPr>
            <w:rStyle w:val="Hyperlink"/>
            <w:noProof/>
            <w:rtl/>
            <w:lang w:bidi="fa-IR"/>
          </w:rPr>
          <w:t xml:space="preserve"> </w:t>
        </w:r>
        <w:r w:rsidR="0080624F" w:rsidRPr="007F445F">
          <w:rPr>
            <w:rStyle w:val="Hyperlink"/>
            <w:rFonts w:hint="eastAsia"/>
            <w:noProof/>
            <w:rtl/>
            <w:lang w:bidi="fa-IR"/>
          </w:rPr>
          <w:t>و</w:t>
        </w:r>
        <w:r w:rsidR="0080624F" w:rsidRPr="007F445F">
          <w:rPr>
            <w:rStyle w:val="Hyperlink"/>
            <w:noProof/>
            <w:rtl/>
            <w:lang w:bidi="fa-IR"/>
          </w:rPr>
          <w:t xml:space="preserve"> </w:t>
        </w:r>
        <w:r w:rsidR="0080624F" w:rsidRPr="007F445F">
          <w:rPr>
            <w:rStyle w:val="Hyperlink"/>
            <w:rFonts w:hint="eastAsia"/>
            <w:noProof/>
            <w:rtl/>
            <w:lang w:bidi="fa-IR"/>
          </w:rPr>
          <w:t>تأو</w:t>
        </w:r>
        <w:r w:rsidR="0080624F" w:rsidRPr="007F445F">
          <w:rPr>
            <w:rStyle w:val="Hyperlink"/>
            <w:rFonts w:hint="cs"/>
            <w:noProof/>
            <w:rtl/>
            <w:lang w:bidi="fa-IR"/>
          </w:rPr>
          <w:t>ی</w:t>
        </w:r>
        <w:r w:rsidR="0080624F" w:rsidRPr="007F445F">
          <w:rPr>
            <w:rStyle w:val="Hyperlink"/>
            <w:rFonts w:hint="eastAsia"/>
            <w:noProof/>
            <w:rtl/>
            <w:lang w:bidi="fa-IR"/>
          </w:rPr>
          <w:t>لات</w:t>
        </w:r>
        <w:r w:rsidR="0080624F" w:rsidRPr="007F445F">
          <w:rPr>
            <w:rStyle w:val="Hyperlink"/>
            <w:noProof/>
            <w:rtl/>
            <w:lang w:bidi="fa-IR"/>
          </w:rPr>
          <w:t xml:space="preserve"> </w:t>
        </w:r>
        <w:r w:rsidR="0080624F" w:rsidRPr="007F445F">
          <w:rPr>
            <w:rStyle w:val="Hyperlink"/>
            <w:rFonts w:hint="eastAsia"/>
            <w:noProof/>
            <w:rtl/>
            <w:lang w:bidi="fa-IR"/>
          </w:rPr>
          <w:t>فرقه</w:t>
        </w:r>
        <w:r w:rsidR="0080624F" w:rsidRPr="007F445F">
          <w:rPr>
            <w:rStyle w:val="Hyperlink"/>
            <w:noProof/>
            <w:rtl/>
            <w:lang w:bidi="fa-IR"/>
          </w:rPr>
          <w:t xml:space="preserve"> </w:t>
        </w:r>
        <w:r w:rsidR="0080624F" w:rsidRPr="007F445F">
          <w:rPr>
            <w:rStyle w:val="Hyperlink"/>
            <w:rFonts w:hint="eastAsia"/>
            <w:noProof/>
            <w:rtl/>
            <w:lang w:bidi="fa-IR"/>
          </w:rPr>
          <w:t>باطن</w:t>
        </w:r>
        <w:r w:rsidR="0080624F" w:rsidRPr="007F445F">
          <w:rPr>
            <w:rStyle w:val="Hyperlink"/>
            <w:rFonts w:hint="cs"/>
            <w:noProof/>
            <w:rtl/>
            <w:lang w:bidi="fa-IR"/>
          </w:rPr>
          <w:t>ی</w:t>
        </w:r>
        <w:r w:rsidR="0080624F" w:rsidRPr="007F445F">
          <w:rPr>
            <w:rStyle w:val="Hyperlink"/>
            <w:rFonts w:hint="eastAsia"/>
            <w:noProof/>
            <w:rtl/>
            <w:lang w:bidi="fa-IR"/>
          </w:rPr>
          <w:t>ه</w:t>
        </w:r>
        <w:r w:rsidR="0080624F" w:rsidRPr="007F445F">
          <w:rPr>
            <w:rStyle w:val="Hyperlink"/>
            <w:noProof/>
            <w:rtl/>
            <w:lang w:bidi="fa-IR"/>
          </w:rPr>
          <w:t xml:space="preserve"> </w:t>
        </w:r>
        <w:r w:rsidR="0080624F" w:rsidRPr="007F445F">
          <w:rPr>
            <w:rStyle w:val="Hyperlink"/>
            <w:rFonts w:hint="eastAsia"/>
            <w:noProof/>
            <w:rtl/>
            <w:lang w:bidi="fa-IR"/>
          </w:rPr>
          <w:t>باطل</w:t>
        </w:r>
        <w:r w:rsidR="0080624F" w:rsidRPr="007F445F">
          <w:rPr>
            <w:rStyle w:val="Hyperlink"/>
            <w:noProof/>
            <w:rtl/>
            <w:lang w:bidi="fa-IR"/>
          </w:rPr>
          <w:t xml:space="preserve"> </w:t>
        </w:r>
        <w:r w:rsidR="0080624F" w:rsidRPr="007F445F">
          <w:rPr>
            <w:rStyle w:val="Hyperlink"/>
            <w:rFonts w:hint="eastAsia"/>
            <w:noProof/>
            <w:rtl/>
            <w:lang w:bidi="fa-IR"/>
          </w:rPr>
          <w:t>م</w:t>
        </w:r>
        <w:r w:rsidR="0080624F" w:rsidRPr="007F445F">
          <w:rPr>
            <w:rStyle w:val="Hyperlink"/>
            <w:rFonts w:hint="cs"/>
            <w:noProof/>
            <w:rtl/>
            <w:lang w:bidi="fa-IR"/>
          </w:rPr>
          <w:t>ی</w:t>
        </w:r>
        <w:r w:rsidR="0080624F" w:rsidRPr="007F445F">
          <w:rPr>
            <w:rStyle w:val="Hyperlink"/>
            <w:rFonts w:hint="eastAsia"/>
            <w:noProof/>
            <w:lang w:bidi="fa-IR"/>
          </w:rPr>
          <w:t>‌</w:t>
        </w:r>
        <w:r w:rsidR="0080624F" w:rsidRPr="007F445F">
          <w:rPr>
            <w:rStyle w:val="Hyperlink"/>
            <w:rFonts w:hint="eastAsia"/>
            <w:noProof/>
            <w:rtl/>
            <w:lang w:bidi="fa-IR"/>
          </w:rPr>
          <w:t>باشد</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Toc455457969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51</w:t>
        </w:r>
        <w:r w:rsidR="0080624F">
          <w:rPr>
            <w:noProof/>
            <w:webHidden/>
            <w:rtl/>
          </w:rPr>
          <w:fldChar w:fldCharType="end"/>
        </w:r>
      </w:hyperlink>
    </w:p>
    <w:p w:rsidR="0080624F" w:rsidRDefault="00C97754">
      <w:pPr>
        <w:pStyle w:val="TOC1"/>
        <w:tabs>
          <w:tab w:val="right" w:leader="dot" w:pos="7474"/>
        </w:tabs>
        <w:rPr>
          <w:rFonts w:asciiTheme="minorHAnsi" w:eastAsiaTheme="minorEastAsia" w:hAnsiTheme="minorHAnsi" w:cstheme="minorBidi"/>
          <w:bCs w:val="0"/>
          <w:noProof/>
          <w:sz w:val="22"/>
          <w:szCs w:val="22"/>
          <w:rtl/>
        </w:rPr>
      </w:pPr>
      <w:hyperlink w:anchor="_Toc455457970" w:history="1">
        <w:r w:rsidR="0080624F" w:rsidRPr="007F445F">
          <w:rPr>
            <w:rStyle w:val="Hyperlink"/>
            <w:rFonts w:hint="eastAsia"/>
            <w:noProof/>
            <w:rtl/>
            <w:lang w:bidi="fa-IR"/>
          </w:rPr>
          <w:t>تفس</w:t>
        </w:r>
        <w:r w:rsidR="0080624F" w:rsidRPr="007F445F">
          <w:rPr>
            <w:rStyle w:val="Hyperlink"/>
            <w:rFonts w:hint="cs"/>
            <w:noProof/>
            <w:rtl/>
            <w:lang w:bidi="fa-IR"/>
          </w:rPr>
          <w:t>ی</w:t>
        </w:r>
        <w:r w:rsidR="0080624F" w:rsidRPr="007F445F">
          <w:rPr>
            <w:rStyle w:val="Hyperlink"/>
            <w:rFonts w:hint="eastAsia"/>
            <w:noProof/>
            <w:rtl/>
            <w:lang w:bidi="fa-IR"/>
          </w:rPr>
          <w:t>ر</w:t>
        </w:r>
        <w:r w:rsidR="0080624F" w:rsidRPr="007F445F">
          <w:rPr>
            <w:rStyle w:val="Hyperlink"/>
            <w:noProof/>
            <w:rtl/>
            <w:lang w:bidi="fa-IR"/>
          </w:rPr>
          <w:t xml:space="preserve"> </w:t>
        </w:r>
        <w:r w:rsidR="0080624F" w:rsidRPr="007F445F">
          <w:rPr>
            <w:rStyle w:val="Hyperlink"/>
            <w:rFonts w:hint="eastAsia"/>
            <w:noProof/>
            <w:rtl/>
            <w:lang w:bidi="fa-IR"/>
          </w:rPr>
          <w:t>به</w:t>
        </w:r>
        <w:r w:rsidR="0080624F" w:rsidRPr="007F445F">
          <w:rPr>
            <w:rStyle w:val="Hyperlink"/>
            <w:noProof/>
            <w:rtl/>
            <w:lang w:bidi="fa-IR"/>
          </w:rPr>
          <w:t xml:space="preserve"> </w:t>
        </w:r>
        <w:r w:rsidR="0080624F" w:rsidRPr="007F445F">
          <w:rPr>
            <w:rStyle w:val="Hyperlink"/>
            <w:rFonts w:hint="eastAsia"/>
            <w:noProof/>
            <w:rtl/>
            <w:lang w:bidi="fa-IR"/>
          </w:rPr>
          <w:t>رأ</w:t>
        </w:r>
        <w:r w:rsidR="0080624F" w:rsidRPr="007F445F">
          <w:rPr>
            <w:rStyle w:val="Hyperlink"/>
            <w:rFonts w:hint="cs"/>
            <w:noProof/>
            <w:rtl/>
            <w:lang w:bidi="fa-IR"/>
          </w:rPr>
          <w:t>ی</w:t>
        </w:r>
        <w:r w:rsidR="0080624F" w:rsidRPr="007F445F">
          <w:rPr>
            <w:rStyle w:val="Hyperlink"/>
            <w:noProof/>
            <w:rtl/>
            <w:lang w:bidi="fa-IR"/>
          </w:rPr>
          <w:t xml:space="preserve"> </w:t>
        </w:r>
        <w:r w:rsidR="0080624F" w:rsidRPr="007F445F">
          <w:rPr>
            <w:rStyle w:val="Hyperlink"/>
            <w:rFonts w:hint="eastAsia"/>
            <w:noProof/>
            <w:rtl/>
            <w:lang w:bidi="fa-IR"/>
          </w:rPr>
          <w:t>و</w:t>
        </w:r>
        <w:r w:rsidR="0080624F" w:rsidRPr="007F445F">
          <w:rPr>
            <w:rStyle w:val="Hyperlink"/>
            <w:noProof/>
            <w:rtl/>
            <w:lang w:bidi="fa-IR"/>
          </w:rPr>
          <w:t xml:space="preserve"> </w:t>
        </w:r>
        <w:r w:rsidR="0080624F" w:rsidRPr="007F445F">
          <w:rPr>
            <w:rStyle w:val="Hyperlink"/>
            <w:rFonts w:hint="eastAsia"/>
            <w:noProof/>
            <w:rtl/>
            <w:lang w:bidi="fa-IR"/>
          </w:rPr>
          <w:t>تقس</w:t>
        </w:r>
        <w:r w:rsidR="0080624F" w:rsidRPr="007F445F">
          <w:rPr>
            <w:rStyle w:val="Hyperlink"/>
            <w:rFonts w:hint="cs"/>
            <w:noProof/>
            <w:rtl/>
            <w:lang w:bidi="fa-IR"/>
          </w:rPr>
          <w:t>ی</w:t>
        </w:r>
        <w:r w:rsidR="0080624F" w:rsidRPr="007F445F">
          <w:rPr>
            <w:rStyle w:val="Hyperlink"/>
            <w:rFonts w:hint="eastAsia"/>
            <w:noProof/>
            <w:rtl/>
            <w:lang w:bidi="fa-IR"/>
          </w:rPr>
          <w:t>م</w:t>
        </w:r>
        <w:r w:rsidR="0080624F" w:rsidRPr="007F445F">
          <w:rPr>
            <w:rStyle w:val="Hyperlink"/>
            <w:noProof/>
            <w:rtl/>
            <w:lang w:bidi="fa-IR"/>
          </w:rPr>
          <w:t xml:space="preserve"> </w:t>
        </w:r>
        <w:r w:rsidR="0080624F" w:rsidRPr="007F445F">
          <w:rPr>
            <w:rStyle w:val="Hyperlink"/>
            <w:rFonts w:hint="eastAsia"/>
            <w:noProof/>
            <w:rtl/>
            <w:lang w:bidi="fa-IR"/>
          </w:rPr>
          <w:t>آن</w:t>
        </w:r>
        <w:r w:rsidR="0080624F" w:rsidRPr="007F445F">
          <w:rPr>
            <w:rStyle w:val="Hyperlink"/>
            <w:noProof/>
            <w:rtl/>
            <w:lang w:bidi="fa-IR"/>
          </w:rPr>
          <w:t xml:space="preserve">  </w:t>
        </w:r>
        <w:r w:rsidR="0080624F" w:rsidRPr="007F445F">
          <w:rPr>
            <w:rStyle w:val="Hyperlink"/>
            <w:rFonts w:hint="eastAsia"/>
            <w:noProof/>
            <w:rtl/>
            <w:lang w:bidi="fa-IR"/>
          </w:rPr>
          <w:t>به</w:t>
        </w:r>
        <w:r w:rsidR="0080624F" w:rsidRPr="007F445F">
          <w:rPr>
            <w:rStyle w:val="Hyperlink"/>
            <w:noProof/>
            <w:rtl/>
            <w:lang w:bidi="fa-IR"/>
          </w:rPr>
          <w:t xml:space="preserve"> </w:t>
        </w:r>
        <w:r w:rsidR="0080624F" w:rsidRPr="007F445F">
          <w:rPr>
            <w:rStyle w:val="Hyperlink"/>
            <w:rFonts w:hint="eastAsia"/>
            <w:noProof/>
            <w:rtl/>
            <w:lang w:bidi="fa-IR"/>
          </w:rPr>
          <w:t>جا</w:t>
        </w:r>
        <w:r w:rsidR="0080624F" w:rsidRPr="007F445F">
          <w:rPr>
            <w:rStyle w:val="Hyperlink"/>
            <w:rFonts w:hint="cs"/>
            <w:noProof/>
            <w:rtl/>
            <w:lang w:bidi="fa-IR"/>
          </w:rPr>
          <w:t>ی</w:t>
        </w:r>
        <w:r w:rsidR="0080624F" w:rsidRPr="007F445F">
          <w:rPr>
            <w:rStyle w:val="Hyperlink"/>
            <w:rFonts w:hint="eastAsia"/>
            <w:noProof/>
            <w:rtl/>
            <w:lang w:bidi="fa-IR"/>
          </w:rPr>
          <w:t>ز</w:t>
        </w:r>
        <w:r w:rsidR="0080624F" w:rsidRPr="007F445F">
          <w:rPr>
            <w:rStyle w:val="Hyperlink"/>
            <w:noProof/>
            <w:rtl/>
            <w:lang w:bidi="fa-IR"/>
          </w:rPr>
          <w:t xml:space="preserve"> </w:t>
        </w:r>
        <w:r w:rsidR="0080624F" w:rsidRPr="007F445F">
          <w:rPr>
            <w:rStyle w:val="Hyperlink"/>
            <w:rFonts w:hint="eastAsia"/>
            <w:noProof/>
            <w:rtl/>
            <w:lang w:bidi="fa-IR"/>
          </w:rPr>
          <w:t>و</w:t>
        </w:r>
        <w:r w:rsidR="0080624F" w:rsidRPr="007F445F">
          <w:rPr>
            <w:rStyle w:val="Hyperlink"/>
            <w:noProof/>
            <w:rtl/>
            <w:lang w:bidi="fa-IR"/>
          </w:rPr>
          <w:t xml:space="preserve"> </w:t>
        </w:r>
        <w:r w:rsidR="0080624F" w:rsidRPr="007F445F">
          <w:rPr>
            <w:rStyle w:val="Hyperlink"/>
            <w:rFonts w:hint="eastAsia"/>
            <w:noProof/>
            <w:rtl/>
            <w:lang w:bidi="fa-IR"/>
          </w:rPr>
          <w:t>ممنوع</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Toc455457970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53</w:t>
        </w:r>
        <w:r w:rsidR="0080624F">
          <w:rPr>
            <w:noProof/>
            <w:webHidden/>
            <w:rtl/>
          </w:rPr>
          <w:fldChar w:fldCharType="end"/>
        </w:r>
      </w:hyperlink>
    </w:p>
    <w:p w:rsidR="0080624F" w:rsidRDefault="00C97754">
      <w:pPr>
        <w:pStyle w:val="TOC2"/>
        <w:tabs>
          <w:tab w:val="right" w:leader="dot" w:pos="7474"/>
        </w:tabs>
        <w:rPr>
          <w:rFonts w:asciiTheme="minorHAnsi" w:eastAsiaTheme="minorEastAsia" w:hAnsiTheme="minorHAnsi" w:cstheme="minorBidi"/>
          <w:noProof/>
          <w:sz w:val="22"/>
          <w:szCs w:val="22"/>
          <w:rtl/>
        </w:rPr>
      </w:pPr>
      <w:hyperlink w:anchor="_Toc455457971" w:history="1">
        <w:r w:rsidR="0080624F" w:rsidRPr="007F445F">
          <w:rPr>
            <w:rStyle w:val="Hyperlink"/>
            <w:rFonts w:hint="eastAsia"/>
            <w:noProof/>
            <w:rtl/>
            <w:lang w:bidi="fa-IR"/>
          </w:rPr>
          <w:t>راه</w:t>
        </w:r>
        <w:r w:rsidR="0080624F" w:rsidRPr="007F445F">
          <w:rPr>
            <w:rStyle w:val="Hyperlink"/>
            <w:noProof/>
            <w:rtl/>
            <w:lang w:bidi="fa-IR"/>
          </w:rPr>
          <w:t xml:space="preserve"> </w:t>
        </w:r>
        <w:r w:rsidR="0080624F" w:rsidRPr="007F445F">
          <w:rPr>
            <w:rStyle w:val="Hyperlink"/>
            <w:rFonts w:hint="eastAsia"/>
            <w:noProof/>
            <w:rtl/>
            <w:lang w:bidi="fa-IR"/>
          </w:rPr>
          <w:t>تفس</w:t>
        </w:r>
        <w:r w:rsidR="0080624F" w:rsidRPr="007F445F">
          <w:rPr>
            <w:rStyle w:val="Hyperlink"/>
            <w:rFonts w:hint="cs"/>
            <w:noProof/>
            <w:rtl/>
            <w:lang w:bidi="fa-IR"/>
          </w:rPr>
          <w:t>ی</w:t>
        </w:r>
        <w:r w:rsidR="0080624F" w:rsidRPr="007F445F">
          <w:rPr>
            <w:rStyle w:val="Hyperlink"/>
            <w:rFonts w:hint="eastAsia"/>
            <w:noProof/>
            <w:rtl/>
            <w:lang w:bidi="fa-IR"/>
          </w:rPr>
          <w:t>ر</w:t>
        </w:r>
        <w:r w:rsidR="0080624F" w:rsidRPr="007F445F">
          <w:rPr>
            <w:rStyle w:val="Hyperlink"/>
            <w:noProof/>
            <w:rtl/>
            <w:lang w:bidi="fa-IR"/>
          </w:rPr>
          <w:t xml:space="preserve"> </w:t>
        </w:r>
        <w:r w:rsidR="0080624F" w:rsidRPr="007F445F">
          <w:rPr>
            <w:rStyle w:val="Hyperlink"/>
            <w:rFonts w:hint="eastAsia"/>
            <w:noProof/>
            <w:rtl/>
            <w:lang w:bidi="fa-IR"/>
          </w:rPr>
          <w:t>کتاب</w:t>
        </w:r>
        <w:r w:rsidR="0080624F" w:rsidRPr="007F445F">
          <w:rPr>
            <w:rStyle w:val="Hyperlink"/>
            <w:noProof/>
            <w:rtl/>
            <w:lang w:bidi="fa-IR"/>
          </w:rPr>
          <w:t xml:space="preserve"> </w:t>
        </w:r>
        <w:r w:rsidR="0080624F" w:rsidRPr="007F445F">
          <w:rPr>
            <w:rStyle w:val="Hyperlink"/>
            <w:rFonts w:hint="eastAsia"/>
            <w:noProof/>
            <w:rtl/>
            <w:lang w:bidi="fa-IR"/>
          </w:rPr>
          <w:t>خدا</w:t>
        </w:r>
        <w:r w:rsidR="0080624F" w:rsidRPr="007F445F">
          <w:rPr>
            <w:rStyle w:val="Hyperlink"/>
            <w:noProof/>
            <w:rtl/>
            <w:lang w:bidi="fa-IR"/>
          </w:rPr>
          <w:t xml:space="preserve"> </w:t>
        </w:r>
        <w:r w:rsidR="0080624F" w:rsidRPr="007F445F">
          <w:rPr>
            <w:rStyle w:val="Hyperlink"/>
            <w:rFonts w:hint="eastAsia"/>
            <w:noProof/>
            <w:rtl/>
            <w:lang w:bidi="fa-IR"/>
          </w:rPr>
          <w:t>و</w:t>
        </w:r>
        <w:r w:rsidR="0080624F" w:rsidRPr="007F445F">
          <w:rPr>
            <w:rStyle w:val="Hyperlink"/>
            <w:noProof/>
            <w:rtl/>
            <w:lang w:bidi="fa-IR"/>
          </w:rPr>
          <w:t xml:space="preserve"> </w:t>
        </w:r>
        <w:r w:rsidR="0080624F" w:rsidRPr="007F445F">
          <w:rPr>
            <w:rStyle w:val="Hyperlink"/>
            <w:rFonts w:hint="eastAsia"/>
            <w:noProof/>
            <w:rtl/>
            <w:lang w:bidi="fa-IR"/>
          </w:rPr>
          <w:t>فهم</w:t>
        </w:r>
        <w:r w:rsidR="0080624F" w:rsidRPr="007F445F">
          <w:rPr>
            <w:rStyle w:val="Hyperlink"/>
            <w:noProof/>
            <w:rtl/>
            <w:lang w:bidi="fa-IR"/>
          </w:rPr>
          <w:t xml:space="preserve"> </w:t>
        </w:r>
        <w:r w:rsidR="0080624F" w:rsidRPr="007F445F">
          <w:rPr>
            <w:rStyle w:val="Hyperlink"/>
            <w:rFonts w:hint="eastAsia"/>
            <w:noProof/>
            <w:rtl/>
            <w:lang w:bidi="fa-IR"/>
          </w:rPr>
          <w:t>آن</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Toc455457971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56</w:t>
        </w:r>
        <w:r w:rsidR="0080624F">
          <w:rPr>
            <w:noProof/>
            <w:webHidden/>
            <w:rtl/>
          </w:rPr>
          <w:fldChar w:fldCharType="end"/>
        </w:r>
      </w:hyperlink>
    </w:p>
    <w:p w:rsidR="0080624F" w:rsidRDefault="00C97754">
      <w:pPr>
        <w:pStyle w:val="TOC1"/>
        <w:tabs>
          <w:tab w:val="right" w:leader="dot" w:pos="7474"/>
        </w:tabs>
        <w:rPr>
          <w:rFonts w:asciiTheme="minorHAnsi" w:eastAsiaTheme="minorEastAsia" w:hAnsiTheme="minorHAnsi" w:cstheme="minorBidi"/>
          <w:bCs w:val="0"/>
          <w:noProof/>
          <w:sz w:val="22"/>
          <w:szCs w:val="22"/>
          <w:rtl/>
        </w:rPr>
      </w:pPr>
      <w:hyperlink w:anchor="_Toc455457972" w:history="1">
        <w:r w:rsidR="0080624F" w:rsidRPr="007F445F">
          <w:rPr>
            <w:rStyle w:val="Hyperlink"/>
            <w:rFonts w:hint="eastAsia"/>
            <w:noProof/>
            <w:rtl/>
            <w:lang w:bidi="fa-IR"/>
          </w:rPr>
          <w:t>تقس</w:t>
        </w:r>
        <w:r w:rsidR="0080624F" w:rsidRPr="007F445F">
          <w:rPr>
            <w:rStyle w:val="Hyperlink"/>
            <w:rFonts w:hint="cs"/>
            <w:noProof/>
            <w:rtl/>
            <w:lang w:bidi="fa-IR"/>
          </w:rPr>
          <w:t>ی</w:t>
        </w:r>
        <w:r w:rsidR="0080624F" w:rsidRPr="007F445F">
          <w:rPr>
            <w:rStyle w:val="Hyperlink"/>
            <w:rFonts w:hint="eastAsia"/>
            <w:noProof/>
            <w:rtl/>
            <w:lang w:bidi="fa-IR"/>
          </w:rPr>
          <w:t>م</w:t>
        </w:r>
        <w:r w:rsidR="0080624F" w:rsidRPr="007F445F">
          <w:rPr>
            <w:rStyle w:val="Hyperlink"/>
            <w:noProof/>
            <w:rtl/>
            <w:lang w:bidi="fa-IR"/>
          </w:rPr>
          <w:t xml:space="preserve"> </w:t>
        </w:r>
        <w:r w:rsidR="0080624F" w:rsidRPr="007F445F">
          <w:rPr>
            <w:rStyle w:val="Hyperlink"/>
            <w:rFonts w:hint="eastAsia"/>
            <w:noProof/>
            <w:rtl/>
            <w:lang w:bidi="fa-IR"/>
          </w:rPr>
          <w:t>قرآن</w:t>
        </w:r>
        <w:r w:rsidR="0080624F" w:rsidRPr="007F445F">
          <w:rPr>
            <w:rStyle w:val="Hyperlink"/>
            <w:noProof/>
            <w:rtl/>
            <w:lang w:bidi="fa-IR"/>
          </w:rPr>
          <w:t xml:space="preserve"> </w:t>
        </w:r>
        <w:r w:rsidR="0080624F" w:rsidRPr="007F445F">
          <w:rPr>
            <w:rStyle w:val="Hyperlink"/>
            <w:rFonts w:hint="eastAsia"/>
            <w:noProof/>
            <w:rtl/>
            <w:lang w:bidi="fa-IR"/>
          </w:rPr>
          <w:t>و</w:t>
        </w:r>
        <w:r w:rsidR="0080624F" w:rsidRPr="007F445F">
          <w:rPr>
            <w:rStyle w:val="Hyperlink"/>
            <w:noProof/>
            <w:rtl/>
            <w:lang w:bidi="fa-IR"/>
          </w:rPr>
          <w:t xml:space="preserve"> </w:t>
        </w:r>
        <w:r w:rsidR="0080624F" w:rsidRPr="007F445F">
          <w:rPr>
            <w:rStyle w:val="Hyperlink"/>
            <w:rFonts w:hint="eastAsia"/>
            <w:noProof/>
            <w:rtl/>
            <w:lang w:bidi="fa-IR"/>
          </w:rPr>
          <w:t>ب</w:t>
        </w:r>
        <w:r w:rsidR="0080624F" w:rsidRPr="007F445F">
          <w:rPr>
            <w:rStyle w:val="Hyperlink"/>
            <w:rFonts w:hint="cs"/>
            <w:noProof/>
            <w:rtl/>
            <w:lang w:bidi="fa-IR"/>
          </w:rPr>
          <w:t>ی</w:t>
        </w:r>
        <w:r w:rsidR="0080624F" w:rsidRPr="007F445F">
          <w:rPr>
            <w:rStyle w:val="Hyperlink"/>
            <w:rFonts w:hint="eastAsia"/>
            <w:noProof/>
            <w:rtl/>
            <w:lang w:bidi="fa-IR"/>
          </w:rPr>
          <w:t>ان</w:t>
        </w:r>
        <w:r w:rsidR="0080624F" w:rsidRPr="007F445F">
          <w:rPr>
            <w:rStyle w:val="Hyperlink"/>
            <w:noProof/>
            <w:rtl/>
            <w:lang w:bidi="fa-IR"/>
          </w:rPr>
          <w:t xml:space="preserve"> </w:t>
        </w:r>
        <w:r w:rsidR="0080624F" w:rsidRPr="007F445F">
          <w:rPr>
            <w:rStyle w:val="Hyperlink"/>
            <w:rFonts w:hint="eastAsia"/>
            <w:noProof/>
            <w:rtl/>
            <w:lang w:bidi="fa-IR"/>
          </w:rPr>
          <w:t>محتو</w:t>
        </w:r>
        <w:r w:rsidR="0080624F" w:rsidRPr="007F445F">
          <w:rPr>
            <w:rStyle w:val="Hyperlink"/>
            <w:rFonts w:hint="cs"/>
            <w:noProof/>
            <w:rtl/>
            <w:lang w:bidi="fa-IR"/>
          </w:rPr>
          <w:t>ی</w:t>
        </w:r>
        <w:r w:rsidR="0080624F" w:rsidRPr="007F445F">
          <w:rPr>
            <w:rStyle w:val="Hyperlink"/>
            <w:rFonts w:hint="eastAsia"/>
            <w:noProof/>
            <w:rtl/>
            <w:lang w:bidi="fa-IR"/>
          </w:rPr>
          <w:t>ات</w:t>
        </w:r>
        <w:r w:rsidR="0080624F" w:rsidRPr="007F445F">
          <w:rPr>
            <w:rStyle w:val="Hyperlink"/>
            <w:noProof/>
            <w:rtl/>
            <w:lang w:bidi="fa-IR"/>
          </w:rPr>
          <w:t xml:space="preserve"> </w:t>
        </w:r>
        <w:r w:rsidR="0080624F" w:rsidRPr="007F445F">
          <w:rPr>
            <w:rStyle w:val="Hyperlink"/>
            <w:rFonts w:hint="eastAsia"/>
            <w:noProof/>
            <w:rtl/>
            <w:lang w:bidi="fa-IR"/>
          </w:rPr>
          <w:t>آن</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Toc455457972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57</w:t>
        </w:r>
        <w:r w:rsidR="0080624F">
          <w:rPr>
            <w:noProof/>
            <w:webHidden/>
            <w:rtl/>
          </w:rPr>
          <w:fldChar w:fldCharType="end"/>
        </w:r>
      </w:hyperlink>
    </w:p>
    <w:p w:rsidR="0080624F" w:rsidRDefault="00C97754">
      <w:pPr>
        <w:pStyle w:val="TOC2"/>
        <w:tabs>
          <w:tab w:val="right" w:leader="dot" w:pos="7474"/>
        </w:tabs>
        <w:rPr>
          <w:rFonts w:asciiTheme="minorHAnsi" w:eastAsiaTheme="minorEastAsia" w:hAnsiTheme="minorHAnsi" w:cstheme="minorBidi"/>
          <w:noProof/>
          <w:sz w:val="22"/>
          <w:szCs w:val="22"/>
          <w:rtl/>
        </w:rPr>
      </w:pPr>
      <w:hyperlink w:anchor="_Toc455457973" w:history="1">
        <w:r w:rsidR="0080624F" w:rsidRPr="007F445F">
          <w:rPr>
            <w:rStyle w:val="Hyperlink"/>
            <w:rFonts w:hint="eastAsia"/>
            <w:noProof/>
            <w:rtl/>
            <w:lang w:bidi="fa-IR"/>
          </w:rPr>
          <w:t>اما</w:t>
        </w:r>
        <w:r w:rsidR="0080624F" w:rsidRPr="007F445F">
          <w:rPr>
            <w:rStyle w:val="Hyperlink"/>
            <w:noProof/>
            <w:rtl/>
            <w:lang w:bidi="fa-IR"/>
          </w:rPr>
          <w:t xml:space="preserve"> </w:t>
        </w:r>
        <w:r w:rsidR="0080624F" w:rsidRPr="007F445F">
          <w:rPr>
            <w:rStyle w:val="Hyperlink"/>
            <w:rFonts w:hint="eastAsia"/>
            <w:noProof/>
            <w:rtl/>
            <w:lang w:bidi="fa-IR"/>
          </w:rPr>
          <w:t>سه</w:t>
        </w:r>
        <w:r w:rsidR="0080624F" w:rsidRPr="007F445F">
          <w:rPr>
            <w:rStyle w:val="Hyperlink"/>
            <w:noProof/>
            <w:rtl/>
            <w:lang w:bidi="fa-IR"/>
          </w:rPr>
          <w:t xml:space="preserve"> </w:t>
        </w:r>
        <w:r w:rsidR="0080624F" w:rsidRPr="007F445F">
          <w:rPr>
            <w:rStyle w:val="Hyperlink"/>
            <w:rFonts w:hint="eastAsia"/>
            <w:noProof/>
            <w:rtl/>
            <w:lang w:bidi="fa-IR"/>
          </w:rPr>
          <w:t>اصل</w:t>
        </w:r>
        <w:r w:rsidR="0080624F" w:rsidRPr="007F445F">
          <w:rPr>
            <w:rStyle w:val="Hyperlink"/>
            <w:noProof/>
            <w:rtl/>
            <w:lang w:bidi="fa-IR"/>
          </w:rPr>
          <w:t xml:space="preserve"> </w:t>
        </w:r>
        <w:r w:rsidR="0080624F" w:rsidRPr="007F445F">
          <w:rPr>
            <w:rStyle w:val="Hyperlink"/>
            <w:rFonts w:hint="eastAsia"/>
            <w:noProof/>
            <w:rtl/>
            <w:lang w:bidi="fa-IR"/>
          </w:rPr>
          <w:t>مهم</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Toc455457973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57</w:t>
        </w:r>
        <w:r w:rsidR="0080624F">
          <w:rPr>
            <w:noProof/>
            <w:webHidden/>
            <w:rtl/>
          </w:rPr>
          <w:fldChar w:fldCharType="end"/>
        </w:r>
      </w:hyperlink>
    </w:p>
    <w:p w:rsidR="0080624F" w:rsidRDefault="00C97754">
      <w:pPr>
        <w:pStyle w:val="TOC2"/>
        <w:tabs>
          <w:tab w:val="right" w:leader="dot" w:pos="7474"/>
        </w:tabs>
        <w:rPr>
          <w:rFonts w:asciiTheme="minorHAnsi" w:eastAsiaTheme="minorEastAsia" w:hAnsiTheme="minorHAnsi" w:cstheme="minorBidi"/>
          <w:noProof/>
          <w:sz w:val="22"/>
          <w:szCs w:val="22"/>
          <w:rtl/>
        </w:rPr>
      </w:pPr>
      <w:hyperlink w:anchor="_Toc455457974" w:history="1">
        <w:r w:rsidR="0080624F" w:rsidRPr="007F445F">
          <w:rPr>
            <w:rStyle w:val="Hyperlink"/>
            <w:rFonts w:hint="eastAsia"/>
            <w:noProof/>
            <w:rtl/>
            <w:lang w:bidi="fa-IR"/>
          </w:rPr>
          <w:t>و</w:t>
        </w:r>
        <w:r w:rsidR="0080624F" w:rsidRPr="007F445F">
          <w:rPr>
            <w:rStyle w:val="Hyperlink"/>
            <w:noProof/>
            <w:rtl/>
            <w:lang w:bidi="fa-IR"/>
          </w:rPr>
          <w:t xml:space="preserve"> </w:t>
        </w:r>
        <w:r w:rsidR="0080624F" w:rsidRPr="007F445F">
          <w:rPr>
            <w:rStyle w:val="Hyperlink"/>
            <w:rFonts w:hint="eastAsia"/>
            <w:noProof/>
            <w:rtl/>
            <w:lang w:bidi="fa-IR"/>
          </w:rPr>
          <w:t>اما</w:t>
        </w:r>
        <w:r w:rsidR="0080624F" w:rsidRPr="007F445F">
          <w:rPr>
            <w:rStyle w:val="Hyperlink"/>
            <w:noProof/>
            <w:rtl/>
            <w:lang w:bidi="fa-IR"/>
          </w:rPr>
          <w:t xml:space="preserve"> </w:t>
        </w:r>
        <w:r w:rsidR="0080624F" w:rsidRPr="007F445F">
          <w:rPr>
            <w:rStyle w:val="Hyperlink"/>
            <w:rFonts w:hint="eastAsia"/>
            <w:noProof/>
            <w:rtl/>
            <w:lang w:bidi="fa-IR"/>
          </w:rPr>
          <w:t>سه</w:t>
        </w:r>
        <w:r w:rsidR="0080624F" w:rsidRPr="007F445F">
          <w:rPr>
            <w:rStyle w:val="Hyperlink"/>
            <w:noProof/>
            <w:rtl/>
            <w:lang w:bidi="fa-IR"/>
          </w:rPr>
          <w:t xml:space="preserve"> </w:t>
        </w:r>
        <w:r w:rsidR="0080624F" w:rsidRPr="007F445F">
          <w:rPr>
            <w:rStyle w:val="Hyperlink"/>
            <w:rFonts w:hint="eastAsia"/>
            <w:noProof/>
            <w:rtl/>
            <w:lang w:bidi="fa-IR"/>
          </w:rPr>
          <w:t>اصل</w:t>
        </w:r>
        <w:r w:rsidR="0080624F" w:rsidRPr="007F445F">
          <w:rPr>
            <w:rStyle w:val="Hyperlink"/>
            <w:noProof/>
            <w:rtl/>
            <w:lang w:bidi="fa-IR"/>
          </w:rPr>
          <w:t xml:space="preserve"> </w:t>
        </w:r>
        <w:r w:rsidR="0080624F" w:rsidRPr="007F445F">
          <w:rPr>
            <w:rStyle w:val="Hyperlink"/>
            <w:rFonts w:hint="eastAsia"/>
            <w:noProof/>
            <w:rtl/>
            <w:lang w:bidi="fa-IR"/>
          </w:rPr>
          <w:t>تابع</w:t>
        </w:r>
        <w:r w:rsidR="0080624F" w:rsidRPr="007F445F">
          <w:rPr>
            <w:rStyle w:val="Hyperlink"/>
            <w:noProof/>
            <w:rtl/>
            <w:lang w:bidi="fa-IR"/>
          </w:rPr>
          <w:t xml:space="preserve"> </w:t>
        </w:r>
        <w:r w:rsidR="0080624F" w:rsidRPr="007F445F">
          <w:rPr>
            <w:rStyle w:val="Hyperlink"/>
            <w:rFonts w:hint="eastAsia"/>
            <w:noProof/>
            <w:rtl/>
            <w:lang w:bidi="fa-IR"/>
          </w:rPr>
          <w:t>و</w:t>
        </w:r>
        <w:r w:rsidR="0080624F" w:rsidRPr="007F445F">
          <w:rPr>
            <w:rStyle w:val="Hyperlink"/>
            <w:noProof/>
            <w:rtl/>
            <w:lang w:bidi="fa-IR"/>
          </w:rPr>
          <w:t xml:space="preserve"> </w:t>
        </w:r>
        <w:r w:rsidR="0080624F" w:rsidRPr="007F445F">
          <w:rPr>
            <w:rStyle w:val="Hyperlink"/>
            <w:rFonts w:hint="eastAsia"/>
            <w:noProof/>
            <w:rtl/>
            <w:lang w:bidi="fa-IR"/>
          </w:rPr>
          <w:t>متمم</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Toc455457974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58</w:t>
        </w:r>
        <w:r w:rsidR="0080624F">
          <w:rPr>
            <w:noProof/>
            <w:webHidden/>
            <w:rtl/>
          </w:rPr>
          <w:fldChar w:fldCharType="end"/>
        </w:r>
      </w:hyperlink>
    </w:p>
    <w:p w:rsidR="0080624F" w:rsidRDefault="00C97754">
      <w:pPr>
        <w:pStyle w:val="TOC1"/>
        <w:tabs>
          <w:tab w:val="right" w:leader="dot" w:pos="7474"/>
        </w:tabs>
        <w:rPr>
          <w:rFonts w:asciiTheme="minorHAnsi" w:eastAsiaTheme="minorEastAsia" w:hAnsiTheme="minorHAnsi" w:cstheme="minorBidi"/>
          <w:bCs w:val="0"/>
          <w:noProof/>
          <w:sz w:val="22"/>
          <w:szCs w:val="22"/>
          <w:rtl/>
        </w:rPr>
      </w:pPr>
      <w:hyperlink w:anchor="_Toc455457975" w:history="1">
        <w:r w:rsidR="0080624F" w:rsidRPr="007F445F">
          <w:rPr>
            <w:rStyle w:val="Hyperlink"/>
            <w:rFonts w:hint="eastAsia"/>
            <w:noProof/>
            <w:rtl/>
            <w:lang w:bidi="fa-IR"/>
          </w:rPr>
          <w:t>مقاصد</w:t>
        </w:r>
        <w:r w:rsidR="0080624F" w:rsidRPr="007F445F">
          <w:rPr>
            <w:rStyle w:val="Hyperlink"/>
            <w:noProof/>
            <w:rtl/>
            <w:lang w:bidi="fa-IR"/>
          </w:rPr>
          <w:t xml:space="preserve"> </w:t>
        </w:r>
        <w:r w:rsidR="0080624F" w:rsidRPr="007F445F">
          <w:rPr>
            <w:rStyle w:val="Hyperlink"/>
            <w:rFonts w:hint="eastAsia"/>
            <w:noProof/>
            <w:rtl/>
            <w:lang w:bidi="fa-IR"/>
          </w:rPr>
          <w:t>قرآن</w:t>
        </w:r>
        <w:r w:rsidR="0080624F" w:rsidRPr="007F445F">
          <w:rPr>
            <w:rStyle w:val="Hyperlink"/>
            <w:noProof/>
            <w:rtl/>
            <w:lang w:bidi="fa-IR"/>
          </w:rPr>
          <w:t xml:space="preserve"> </w:t>
        </w:r>
        <w:r w:rsidR="0080624F" w:rsidRPr="007F445F">
          <w:rPr>
            <w:rStyle w:val="Hyperlink"/>
            <w:rFonts w:hint="eastAsia"/>
            <w:noProof/>
            <w:rtl/>
            <w:lang w:bidi="fa-IR"/>
          </w:rPr>
          <w:t>در</w:t>
        </w:r>
        <w:r w:rsidR="0080624F" w:rsidRPr="007F445F">
          <w:rPr>
            <w:rStyle w:val="Hyperlink"/>
            <w:noProof/>
            <w:rtl/>
            <w:lang w:bidi="fa-IR"/>
          </w:rPr>
          <w:t xml:space="preserve"> </w:t>
        </w:r>
        <w:r w:rsidR="0080624F" w:rsidRPr="007F445F">
          <w:rPr>
            <w:rStyle w:val="Hyperlink"/>
            <w:rFonts w:hint="eastAsia"/>
            <w:noProof/>
            <w:rtl/>
            <w:lang w:bidi="fa-IR"/>
          </w:rPr>
          <w:t>وضع</w:t>
        </w:r>
        <w:r w:rsidR="0080624F" w:rsidRPr="007F445F">
          <w:rPr>
            <w:rStyle w:val="Hyperlink"/>
            <w:noProof/>
            <w:rtl/>
            <w:lang w:bidi="fa-IR"/>
          </w:rPr>
          <w:t xml:space="preserve"> </w:t>
        </w:r>
        <w:r w:rsidR="0080624F" w:rsidRPr="007F445F">
          <w:rPr>
            <w:rStyle w:val="Hyperlink"/>
            <w:rFonts w:hint="eastAsia"/>
            <w:noProof/>
            <w:rtl/>
            <w:lang w:bidi="fa-IR"/>
          </w:rPr>
          <w:t>شر</w:t>
        </w:r>
        <w:r w:rsidR="0080624F" w:rsidRPr="007F445F">
          <w:rPr>
            <w:rStyle w:val="Hyperlink"/>
            <w:rFonts w:hint="cs"/>
            <w:noProof/>
            <w:rtl/>
            <w:lang w:bidi="fa-IR"/>
          </w:rPr>
          <w:t>ی</w:t>
        </w:r>
        <w:r w:rsidR="0080624F" w:rsidRPr="007F445F">
          <w:rPr>
            <w:rStyle w:val="Hyperlink"/>
            <w:rFonts w:hint="eastAsia"/>
            <w:noProof/>
            <w:rtl/>
            <w:lang w:bidi="fa-IR"/>
          </w:rPr>
          <w:t>عت</w:t>
        </w:r>
        <w:r w:rsidR="0080624F" w:rsidRPr="007F445F">
          <w:rPr>
            <w:rStyle w:val="Hyperlink"/>
            <w:noProof/>
            <w:rtl/>
            <w:lang w:bidi="fa-IR"/>
          </w:rPr>
          <w:t xml:space="preserve"> </w:t>
        </w:r>
        <w:r w:rsidR="0080624F" w:rsidRPr="007F445F">
          <w:rPr>
            <w:rStyle w:val="Hyperlink"/>
            <w:rFonts w:hint="eastAsia"/>
            <w:noProof/>
            <w:rtl/>
            <w:lang w:bidi="fa-IR"/>
          </w:rPr>
          <w:t>و</w:t>
        </w:r>
        <w:r w:rsidR="0080624F" w:rsidRPr="007F445F">
          <w:rPr>
            <w:rStyle w:val="Hyperlink"/>
            <w:noProof/>
            <w:rtl/>
            <w:lang w:bidi="fa-IR"/>
          </w:rPr>
          <w:t xml:space="preserve"> </w:t>
        </w:r>
        <w:r w:rsidR="0080624F" w:rsidRPr="007F445F">
          <w:rPr>
            <w:rStyle w:val="Hyperlink"/>
            <w:rFonts w:hint="eastAsia"/>
            <w:noProof/>
            <w:rtl/>
            <w:lang w:bidi="fa-IR"/>
          </w:rPr>
          <w:t>احکام</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Toc455457975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59</w:t>
        </w:r>
        <w:r w:rsidR="0080624F">
          <w:rPr>
            <w:noProof/>
            <w:webHidden/>
            <w:rtl/>
          </w:rPr>
          <w:fldChar w:fldCharType="end"/>
        </w:r>
      </w:hyperlink>
    </w:p>
    <w:p w:rsidR="0080624F" w:rsidRDefault="00C97754">
      <w:pPr>
        <w:pStyle w:val="TOC2"/>
        <w:tabs>
          <w:tab w:val="right" w:leader="dot" w:pos="7474"/>
        </w:tabs>
        <w:rPr>
          <w:rFonts w:asciiTheme="minorHAnsi" w:eastAsiaTheme="minorEastAsia" w:hAnsiTheme="minorHAnsi" w:cstheme="minorBidi"/>
          <w:noProof/>
          <w:sz w:val="22"/>
          <w:szCs w:val="22"/>
          <w:rtl/>
        </w:rPr>
      </w:pPr>
      <w:hyperlink w:anchor="_Toc455457976" w:history="1">
        <w:r w:rsidR="0080624F" w:rsidRPr="007F445F">
          <w:rPr>
            <w:rStyle w:val="Hyperlink"/>
            <w:rFonts w:hint="eastAsia"/>
            <w:noProof/>
            <w:rtl/>
            <w:lang w:bidi="fa-IR"/>
          </w:rPr>
          <w:t>ضرور</w:t>
        </w:r>
        <w:r w:rsidR="0080624F" w:rsidRPr="007F445F">
          <w:rPr>
            <w:rStyle w:val="Hyperlink"/>
            <w:rFonts w:hint="cs"/>
            <w:noProof/>
            <w:rtl/>
            <w:lang w:bidi="fa-IR"/>
          </w:rPr>
          <w:t>ی</w:t>
        </w:r>
        <w:r w:rsidR="0080624F" w:rsidRPr="007F445F">
          <w:rPr>
            <w:rStyle w:val="Hyperlink"/>
            <w:rFonts w:hint="eastAsia"/>
            <w:noProof/>
            <w:rtl/>
            <w:lang w:bidi="fa-IR"/>
          </w:rPr>
          <w:t>ات</w:t>
        </w:r>
        <w:r w:rsidR="0080624F" w:rsidRPr="007F445F">
          <w:rPr>
            <w:rStyle w:val="Hyperlink"/>
            <w:noProof/>
            <w:rtl/>
            <w:lang w:bidi="fa-IR"/>
          </w:rPr>
          <w:t xml:space="preserve"> </w:t>
        </w:r>
        <w:r w:rsidR="0080624F" w:rsidRPr="007F445F">
          <w:rPr>
            <w:rStyle w:val="Hyperlink"/>
            <w:rFonts w:hint="eastAsia"/>
            <w:noProof/>
            <w:rtl/>
            <w:lang w:bidi="fa-IR"/>
          </w:rPr>
          <w:t>و</w:t>
        </w:r>
        <w:r w:rsidR="0080624F" w:rsidRPr="007F445F">
          <w:rPr>
            <w:rStyle w:val="Hyperlink"/>
            <w:noProof/>
            <w:rtl/>
            <w:lang w:bidi="fa-IR"/>
          </w:rPr>
          <w:t xml:space="preserve"> </w:t>
        </w:r>
        <w:r w:rsidR="0080624F" w:rsidRPr="007F445F">
          <w:rPr>
            <w:rStyle w:val="Hyperlink"/>
            <w:rFonts w:hint="eastAsia"/>
            <w:noProof/>
            <w:rtl/>
            <w:lang w:bidi="fa-IR"/>
          </w:rPr>
          <w:t>حاجات</w:t>
        </w:r>
        <w:r w:rsidR="0080624F" w:rsidRPr="007F445F">
          <w:rPr>
            <w:rStyle w:val="Hyperlink"/>
            <w:noProof/>
            <w:rtl/>
            <w:lang w:bidi="fa-IR"/>
          </w:rPr>
          <w:t xml:space="preserve"> </w:t>
        </w:r>
        <w:r w:rsidR="0080624F" w:rsidRPr="007F445F">
          <w:rPr>
            <w:rStyle w:val="Hyperlink"/>
            <w:rFonts w:hint="eastAsia"/>
            <w:noProof/>
            <w:rtl/>
            <w:lang w:bidi="fa-IR"/>
          </w:rPr>
          <w:t>و</w:t>
        </w:r>
        <w:r w:rsidR="0080624F" w:rsidRPr="007F445F">
          <w:rPr>
            <w:rStyle w:val="Hyperlink"/>
            <w:noProof/>
            <w:rtl/>
            <w:lang w:bidi="fa-IR"/>
          </w:rPr>
          <w:t xml:space="preserve"> </w:t>
        </w:r>
        <w:r w:rsidR="0080624F" w:rsidRPr="007F445F">
          <w:rPr>
            <w:rStyle w:val="Hyperlink"/>
            <w:rFonts w:hint="eastAsia"/>
            <w:noProof/>
            <w:rtl/>
            <w:lang w:bidi="fa-IR"/>
          </w:rPr>
          <w:t>تحس</w:t>
        </w:r>
        <w:r w:rsidR="0080624F" w:rsidRPr="007F445F">
          <w:rPr>
            <w:rStyle w:val="Hyperlink"/>
            <w:rFonts w:hint="cs"/>
            <w:noProof/>
            <w:rtl/>
            <w:lang w:bidi="fa-IR"/>
          </w:rPr>
          <w:t>ی</w:t>
        </w:r>
        <w:r w:rsidR="0080624F" w:rsidRPr="007F445F">
          <w:rPr>
            <w:rStyle w:val="Hyperlink"/>
            <w:rFonts w:hint="eastAsia"/>
            <w:noProof/>
            <w:rtl/>
            <w:lang w:bidi="fa-IR"/>
          </w:rPr>
          <w:t>نات</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Toc455457976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61</w:t>
        </w:r>
        <w:r w:rsidR="0080624F">
          <w:rPr>
            <w:noProof/>
            <w:webHidden/>
            <w:rtl/>
          </w:rPr>
          <w:fldChar w:fldCharType="end"/>
        </w:r>
      </w:hyperlink>
    </w:p>
    <w:p w:rsidR="0080624F" w:rsidRDefault="00C97754">
      <w:pPr>
        <w:pStyle w:val="TOC3"/>
        <w:rPr>
          <w:rFonts w:asciiTheme="minorHAnsi" w:eastAsiaTheme="minorEastAsia" w:hAnsiTheme="minorHAnsi" w:cstheme="minorBidi"/>
          <w:noProof/>
          <w:szCs w:val="22"/>
          <w:rtl/>
          <w:lang w:bidi="ar-SA"/>
        </w:rPr>
      </w:pPr>
      <w:hyperlink w:anchor="_Toc455457977" w:history="1">
        <w:r w:rsidR="0080624F" w:rsidRPr="007F445F">
          <w:rPr>
            <w:rStyle w:val="Hyperlink"/>
            <w:rFonts w:hint="eastAsia"/>
            <w:noProof/>
            <w:rtl/>
          </w:rPr>
          <w:t>ضرور</w:t>
        </w:r>
        <w:r w:rsidR="0080624F" w:rsidRPr="007F445F">
          <w:rPr>
            <w:rStyle w:val="Hyperlink"/>
            <w:rFonts w:hint="cs"/>
            <w:noProof/>
            <w:rtl/>
          </w:rPr>
          <w:t>ی</w:t>
        </w:r>
        <w:r w:rsidR="0080624F" w:rsidRPr="007F445F">
          <w:rPr>
            <w:rStyle w:val="Hyperlink"/>
            <w:rFonts w:hint="eastAsia"/>
            <w:noProof/>
            <w:rtl/>
          </w:rPr>
          <w:t>ات</w:t>
        </w:r>
        <w:r w:rsidR="0080624F" w:rsidRPr="007F445F">
          <w:rPr>
            <w:rStyle w:val="Hyperlink"/>
            <w:noProof/>
            <w:rtl/>
          </w:rPr>
          <w:t xml:space="preserve"> </w:t>
        </w:r>
        <w:r w:rsidR="0080624F" w:rsidRPr="007F445F">
          <w:rPr>
            <w:rStyle w:val="Hyperlink"/>
            <w:rFonts w:hint="eastAsia"/>
            <w:noProof/>
            <w:rtl/>
          </w:rPr>
          <w:t>پنج</w:t>
        </w:r>
        <w:r w:rsidR="0080624F" w:rsidRPr="007F445F">
          <w:rPr>
            <w:rStyle w:val="Hyperlink"/>
            <w:noProof/>
            <w:rtl/>
          </w:rPr>
          <w:t xml:space="preserve"> </w:t>
        </w:r>
        <w:r w:rsidR="0080624F" w:rsidRPr="007F445F">
          <w:rPr>
            <w:rStyle w:val="Hyperlink"/>
            <w:rFonts w:hint="eastAsia"/>
            <w:noProof/>
            <w:rtl/>
          </w:rPr>
          <w:t>است</w:t>
        </w:r>
        <w:r w:rsidR="0080624F" w:rsidRPr="007F445F">
          <w:rPr>
            <w:rStyle w:val="Hyperlink"/>
            <w:noProof/>
            <w:rtl/>
          </w:rPr>
          <w:t>:</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Toc455457977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61</w:t>
        </w:r>
        <w:r w:rsidR="0080624F">
          <w:rPr>
            <w:noProof/>
            <w:webHidden/>
            <w:rtl/>
          </w:rPr>
          <w:fldChar w:fldCharType="end"/>
        </w:r>
      </w:hyperlink>
    </w:p>
    <w:p w:rsidR="0080624F" w:rsidRDefault="00C97754">
      <w:pPr>
        <w:pStyle w:val="TOC1"/>
        <w:tabs>
          <w:tab w:val="right" w:leader="dot" w:pos="7474"/>
        </w:tabs>
        <w:rPr>
          <w:rFonts w:asciiTheme="minorHAnsi" w:eastAsiaTheme="minorEastAsia" w:hAnsiTheme="minorHAnsi" w:cstheme="minorBidi"/>
          <w:bCs w:val="0"/>
          <w:noProof/>
          <w:sz w:val="22"/>
          <w:szCs w:val="22"/>
          <w:rtl/>
        </w:rPr>
      </w:pPr>
      <w:hyperlink w:anchor="_Toc455457978" w:history="1">
        <w:r w:rsidR="0080624F" w:rsidRPr="007F445F">
          <w:rPr>
            <w:rStyle w:val="Hyperlink"/>
            <w:rFonts w:hint="eastAsia"/>
            <w:noProof/>
            <w:rtl/>
            <w:lang w:bidi="fa-IR"/>
          </w:rPr>
          <w:t>ناسخ</w:t>
        </w:r>
        <w:r w:rsidR="0080624F" w:rsidRPr="007F445F">
          <w:rPr>
            <w:rStyle w:val="Hyperlink"/>
            <w:noProof/>
            <w:rtl/>
            <w:lang w:bidi="fa-IR"/>
          </w:rPr>
          <w:t xml:space="preserve"> </w:t>
        </w:r>
        <w:r w:rsidR="0080624F" w:rsidRPr="007F445F">
          <w:rPr>
            <w:rStyle w:val="Hyperlink"/>
            <w:rFonts w:hint="eastAsia"/>
            <w:noProof/>
            <w:rtl/>
            <w:lang w:bidi="fa-IR"/>
          </w:rPr>
          <w:t>و</w:t>
        </w:r>
        <w:r w:rsidR="0080624F" w:rsidRPr="007F445F">
          <w:rPr>
            <w:rStyle w:val="Hyperlink"/>
            <w:noProof/>
            <w:rtl/>
            <w:lang w:bidi="fa-IR"/>
          </w:rPr>
          <w:t xml:space="preserve"> </w:t>
        </w:r>
        <w:r w:rsidR="0080624F" w:rsidRPr="007F445F">
          <w:rPr>
            <w:rStyle w:val="Hyperlink"/>
            <w:rFonts w:hint="eastAsia"/>
            <w:noProof/>
            <w:rtl/>
            <w:lang w:bidi="fa-IR"/>
          </w:rPr>
          <w:t>منسوخ</w:t>
        </w:r>
        <w:r w:rsidR="0080624F" w:rsidRPr="007F445F">
          <w:rPr>
            <w:rStyle w:val="Hyperlink"/>
            <w:noProof/>
            <w:rtl/>
            <w:lang w:bidi="fa-IR"/>
          </w:rPr>
          <w:t xml:space="preserve"> </w:t>
        </w:r>
        <w:r w:rsidR="0080624F" w:rsidRPr="007F445F">
          <w:rPr>
            <w:rStyle w:val="Hyperlink"/>
            <w:rFonts w:hint="eastAsia"/>
            <w:noProof/>
            <w:rtl/>
            <w:lang w:bidi="fa-IR"/>
          </w:rPr>
          <w:t>قرآن</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Toc455457978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64</w:t>
        </w:r>
        <w:r w:rsidR="0080624F">
          <w:rPr>
            <w:noProof/>
            <w:webHidden/>
            <w:rtl/>
          </w:rPr>
          <w:fldChar w:fldCharType="end"/>
        </w:r>
      </w:hyperlink>
    </w:p>
    <w:p w:rsidR="0080624F" w:rsidRDefault="00C97754">
      <w:pPr>
        <w:pStyle w:val="TOC1"/>
        <w:tabs>
          <w:tab w:val="right" w:leader="dot" w:pos="7474"/>
        </w:tabs>
        <w:rPr>
          <w:rFonts w:asciiTheme="minorHAnsi" w:eastAsiaTheme="minorEastAsia" w:hAnsiTheme="minorHAnsi" w:cstheme="minorBidi"/>
          <w:bCs w:val="0"/>
          <w:noProof/>
          <w:sz w:val="22"/>
          <w:szCs w:val="22"/>
          <w:rtl/>
        </w:rPr>
      </w:pPr>
      <w:hyperlink w:anchor="_Toc455457979" w:history="1">
        <w:r w:rsidR="0080624F" w:rsidRPr="007F445F">
          <w:rPr>
            <w:rStyle w:val="Hyperlink"/>
            <w:rFonts w:hint="eastAsia"/>
            <w:noProof/>
            <w:rtl/>
            <w:lang w:bidi="fa-IR"/>
          </w:rPr>
          <w:t>محکم</w:t>
        </w:r>
        <w:r w:rsidR="0080624F" w:rsidRPr="007F445F">
          <w:rPr>
            <w:rStyle w:val="Hyperlink"/>
            <w:noProof/>
            <w:rtl/>
            <w:lang w:bidi="fa-IR"/>
          </w:rPr>
          <w:t xml:space="preserve"> </w:t>
        </w:r>
        <w:r w:rsidR="0080624F" w:rsidRPr="007F445F">
          <w:rPr>
            <w:rStyle w:val="Hyperlink"/>
            <w:rFonts w:hint="eastAsia"/>
            <w:noProof/>
            <w:rtl/>
            <w:lang w:bidi="fa-IR"/>
          </w:rPr>
          <w:t>و</w:t>
        </w:r>
        <w:r w:rsidR="0080624F" w:rsidRPr="007F445F">
          <w:rPr>
            <w:rStyle w:val="Hyperlink"/>
            <w:noProof/>
            <w:rtl/>
            <w:lang w:bidi="fa-IR"/>
          </w:rPr>
          <w:t xml:space="preserve"> </w:t>
        </w:r>
        <w:r w:rsidR="0080624F" w:rsidRPr="007F445F">
          <w:rPr>
            <w:rStyle w:val="Hyperlink"/>
            <w:rFonts w:hint="eastAsia"/>
            <w:noProof/>
            <w:rtl/>
            <w:lang w:bidi="fa-IR"/>
          </w:rPr>
          <w:t>متشابه</w:t>
        </w:r>
        <w:r w:rsidR="0080624F" w:rsidRPr="007F445F">
          <w:rPr>
            <w:rStyle w:val="Hyperlink"/>
            <w:noProof/>
            <w:rtl/>
            <w:lang w:bidi="fa-IR"/>
          </w:rPr>
          <w:t xml:space="preserve"> </w:t>
        </w:r>
        <w:r w:rsidR="0080624F" w:rsidRPr="007F445F">
          <w:rPr>
            <w:rStyle w:val="Hyperlink"/>
            <w:rFonts w:hint="eastAsia"/>
            <w:noProof/>
            <w:rtl/>
            <w:lang w:bidi="fa-IR"/>
          </w:rPr>
          <w:t>قرآن</w:t>
        </w:r>
        <w:r w:rsidR="0080624F" w:rsidRPr="007F445F">
          <w:rPr>
            <w:rStyle w:val="Hyperlink"/>
            <w:noProof/>
            <w:rtl/>
            <w:lang w:bidi="fa-IR"/>
          </w:rPr>
          <w:t xml:space="preserve"> </w:t>
        </w:r>
        <w:r w:rsidR="0080624F" w:rsidRPr="007F445F">
          <w:rPr>
            <w:rStyle w:val="Hyperlink"/>
            <w:rFonts w:hint="eastAsia"/>
            <w:noProof/>
            <w:rtl/>
            <w:lang w:bidi="fa-IR"/>
          </w:rPr>
          <w:t>و</w:t>
        </w:r>
        <w:r w:rsidR="0080624F" w:rsidRPr="007F445F">
          <w:rPr>
            <w:rStyle w:val="Hyperlink"/>
            <w:noProof/>
            <w:rtl/>
            <w:lang w:bidi="fa-IR"/>
          </w:rPr>
          <w:t xml:space="preserve"> </w:t>
        </w:r>
        <w:r w:rsidR="0080624F" w:rsidRPr="007F445F">
          <w:rPr>
            <w:rStyle w:val="Hyperlink"/>
            <w:rFonts w:hint="eastAsia"/>
            <w:noProof/>
            <w:rtl/>
            <w:lang w:bidi="fa-IR"/>
          </w:rPr>
          <w:t>ب</w:t>
        </w:r>
        <w:r w:rsidR="0080624F" w:rsidRPr="007F445F">
          <w:rPr>
            <w:rStyle w:val="Hyperlink"/>
            <w:rFonts w:hint="cs"/>
            <w:noProof/>
            <w:rtl/>
            <w:lang w:bidi="fa-IR"/>
          </w:rPr>
          <w:t>ی</w:t>
        </w:r>
        <w:r w:rsidR="0080624F" w:rsidRPr="007F445F">
          <w:rPr>
            <w:rStyle w:val="Hyperlink"/>
            <w:rFonts w:hint="eastAsia"/>
            <w:noProof/>
            <w:rtl/>
            <w:lang w:bidi="fa-IR"/>
          </w:rPr>
          <w:t>ان</w:t>
        </w:r>
        <w:r w:rsidR="0080624F" w:rsidRPr="007F445F">
          <w:rPr>
            <w:rStyle w:val="Hyperlink"/>
            <w:noProof/>
            <w:rtl/>
            <w:lang w:bidi="fa-IR"/>
          </w:rPr>
          <w:t xml:space="preserve"> </w:t>
        </w:r>
        <w:r w:rsidR="0080624F" w:rsidRPr="007F445F">
          <w:rPr>
            <w:rStyle w:val="Hyperlink"/>
            <w:rFonts w:hint="eastAsia"/>
            <w:noProof/>
            <w:rtl/>
            <w:lang w:bidi="fa-IR"/>
          </w:rPr>
          <w:t>حق</w:t>
        </w:r>
        <w:r w:rsidR="0080624F" w:rsidRPr="007F445F">
          <w:rPr>
            <w:rStyle w:val="Hyperlink"/>
            <w:rFonts w:hint="cs"/>
            <w:noProof/>
            <w:rtl/>
            <w:lang w:bidi="fa-IR"/>
          </w:rPr>
          <w:t>ی</w:t>
        </w:r>
        <w:r w:rsidR="0080624F" w:rsidRPr="007F445F">
          <w:rPr>
            <w:rStyle w:val="Hyperlink"/>
            <w:rFonts w:hint="eastAsia"/>
            <w:noProof/>
            <w:rtl/>
            <w:lang w:bidi="fa-IR"/>
          </w:rPr>
          <w:t>قت</w:t>
        </w:r>
        <w:r w:rsidR="0080624F" w:rsidRPr="007F445F">
          <w:rPr>
            <w:rStyle w:val="Hyperlink"/>
            <w:noProof/>
            <w:rtl/>
            <w:lang w:bidi="fa-IR"/>
          </w:rPr>
          <w:t xml:space="preserve"> </w:t>
        </w:r>
        <w:r w:rsidR="0080624F" w:rsidRPr="007F445F">
          <w:rPr>
            <w:rStyle w:val="Hyperlink"/>
            <w:rFonts w:hint="eastAsia"/>
            <w:noProof/>
            <w:rtl/>
            <w:lang w:bidi="fa-IR"/>
          </w:rPr>
          <w:t>آن</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Toc455457979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67</w:t>
        </w:r>
        <w:r w:rsidR="0080624F">
          <w:rPr>
            <w:noProof/>
            <w:webHidden/>
            <w:rtl/>
          </w:rPr>
          <w:fldChar w:fldCharType="end"/>
        </w:r>
      </w:hyperlink>
    </w:p>
    <w:p w:rsidR="0080624F" w:rsidRDefault="00C97754">
      <w:pPr>
        <w:pStyle w:val="TOC2"/>
        <w:tabs>
          <w:tab w:val="right" w:leader="dot" w:pos="7474"/>
        </w:tabs>
        <w:rPr>
          <w:rFonts w:asciiTheme="minorHAnsi" w:eastAsiaTheme="minorEastAsia" w:hAnsiTheme="minorHAnsi" w:cstheme="minorBidi"/>
          <w:noProof/>
          <w:sz w:val="22"/>
          <w:szCs w:val="22"/>
          <w:rtl/>
        </w:rPr>
      </w:pPr>
      <w:hyperlink w:anchor="_Toc455457980" w:history="1">
        <w:r w:rsidR="0080624F" w:rsidRPr="007F445F">
          <w:rPr>
            <w:rStyle w:val="Hyperlink"/>
            <w:rFonts w:hint="eastAsia"/>
            <w:noProof/>
            <w:rtl/>
            <w:lang w:bidi="fa-IR"/>
          </w:rPr>
          <w:t>تحق</w:t>
        </w:r>
        <w:r w:rsidR="0080624F" w:rsidRPr="007F445F">
          <w:rPr>
            <w:rStyle w:val="Hyperlink"/>
            <w:rFonts w:hint="cs"/>
            <w:noProof/>
            <w:rtl/>
            <w:lang w:bidi="fa-IR"/>
          </w:rPr>
          <w:t>ی</w:t>
        </w:r>
        <w:r w:rsidR="0080624F" w:rsidRPr="007F445F">
          <w:rPr>
            <w:rStyle w:val="Hyperlink"/>
            <w:rFonts w:hint="eastAsia"/>
            <w:noProof/>
            <w:rtl/>
            <w:lang w:bidi="fa-IR"/>
          </w:rPr>
          <w:t>ق</w:t>
        </w:r>
        <w:r w:rsidR="0080624F" w:rsidRPr="007F445F">
          <w:rPr>
            <w:rStyle w:val="Hyperlink"/>
            <w:noProof/>
            <w:rtl/>
            <w:lang w:bidi="fa-IR"/>
          </w:rPr>
          <w:t xml:space="preserve"> </w:t>
        </w:r>
        <w:r w:rsidR="0080624F" w:rsidRPr="007F445F">
          <w:rPr>
            <w:rStyle w:val="Hyperlink"/>
            <w:rFonts w:hint="eastAsia"/>
            <w:noProof/>
            <w:rtl/>
            <w:lang w:bidi="fa-IR"/>
          </w:rPr>
          <w:t>در</w:t>
        </w:r>
        <w:r w:rsidR="0080624F" w:rsidRPr="007F445F">
          <w:rPr>
            <w:rStyle w:val="Hyperlink"/>
            <w:noProof/>
            <w:rtl/>
            <w:lang w:bidi="fa-IR"/>
          </w:rPr>
          <w:t xml:space="preserve"> </w:t>
        </w:r>
        <w:r w:rsidR="0080624F" w:rsidRPr="007F445F">
          <w:rPr>
            <w:rStyle w:val="Hyperlink"/>
            <w:rFonts w:hint="eastAsia"/>
            <w:noProof/>
            <w:rtl/>
            <w:lang w:bidi="fa-IR"/>
          </w:rPr>
          <w:t>ب</w:t>
        </w:r>
        <w:r w:rsidR="0080624F" w:rsidRPr="007F445F">
          <w:rPr>
            <w:rStyle w:val="Hyperlink"/>
            <w:rFonts w:hint="cs"/>
            <w:noProof/>
            <w:rtl/>
            <w:lang w:bidi="fa-IR"/>
          </w:rPr>
          <w:t>ی</w:t>
        </w:r>
        <w:r w:rsidR="0080624F" w:rsidRPr="007F445F">
          <w:rPr>
            <w:rStyle w:val="Hyperlink"/>
            <w:rFonts w:hint="eastAsia"/>
            <w:noProof/>
            <w:rtl/>
            <w:lang w:bidi="fa-IR"/>
          </w:rPr>
          <w:t>ان</w:t>
        </w:r>
        <w:r w:rsidR="0080624F" w:rsidRPr="007F445F">
          <w:rPr>
            <w:rStyle w:val="Hyperlink"/>
            <w:noProof/>
            <w:rtl/>
            <w:lang w:bidi="fa-IR"/>
          </w:rPr>
          <w:t xml:space="preserve"> </w:t>
        </w:r>
        <w:r w:rsidR="0080624F" w:rsidRPr="007F445F">
          <w:rPr>
            <w:rStyle w:val="Hyperlink"/>
            <w:rFonts w:hint="eastAsia"/>
            <w:noProof/>
            <w:rtl/>
            <w:lang w:bidi="fa-IR"/>
          </w:rPr>
          <w:t>محکم</w:t>
        </w:r>
        <w:r w:rsidR="0080624F" w:rsidRPr="007F445F">
          <w:rPr>
            <w:rStyle w:val="Hyperlink"/>
            <w:noProof/>
            <w:rtl/>
            <w:lang w:bidi="fa-IR"/>
          </w:rPr>
          <w:t xml:space="preserve"> </w:t>
        </w:r>
        <w:r w:rsidR="0080624F" w:rsidRPr="007F445F">
          <w:rPr>
            <w:rStyle w:val="Hyperlink"/>
            <w:rFonts w:hint="eastAsia"/>
            <w:noProof/>
            <w:rtl/>
            <w:lang w:bidi="fa-IR"/>
          </w:rPr>
          <w:t>و</w:t>
        </w:r>
        <w:r w:rsidR="0080624F" w:rsidRPr="007F445F">
          <w:rPr>
            <w:rStyle w:val="Hyperlink"/>
            <w:noProof/>
            <w:rtl/>
            <w:lang w:bidi="fa-IR"/>
          </w:rPr>
          <w:t xml:space="preserve"> </w:t>
        </w:r>
        <w:r w:rsidR="0080624F" w:rsidRPr="007F445F">
          <w:rPr>
            <w:rStyle w:val="Hyperlink"/>
            <w:rFonts w:hint="eastAsia"/>
            <w:noProof/>
            <w:rtl/>
            <w:lang w:bidi="fa-IR"/>
          </w:rPr>
          <w:t>متشابه</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Toc455457980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74</w:t>
        </w:r>
        <w:r w:rsidR="0080624F">
          <w:rPr>
            <w:noProof/>
            <w:webHidden/>
            <w:rtl/>
          </w:rPr>
          <w:fldChar w:fldCharType="end"/>
        </w:r>
      </w:hyperlink>
    </w:p>
    <w:p w:rsidR="0080624F" w:rsidRDefault="00C97754">
      <w:pPr>
        <w:pStyle w:val="TOC2"/>
        <w:tabs>
          <w:tab w:val="right" w:leader="dot" w:pos="7474"/>
        </w:tabs>
        <w:rPr>
          <w:rFonts w:asciiTheme="minorHAnsi" w:eastAsiaTheme="minorEastAsia" w:hAnsiTheme="minorHAnsi" w:cstheme="minorBidi"/>
          <w:noProof/>
          <w:sz w:val="22"/>
          <w:szCs w:val="22"/>
          <w:rtl/>
        </w:rPr>
      </w:pPr>
      <w:hyperlink w:anchor="_Toc455457981" w:history="1">
        <w:r w:rsidR="0080624F" w:rsidRPr="007F445F">
          <w:rPr>
            <w:rStyle w:val="Hyperlink"/>
            <w:rFonts w:hint="eastAsia"/>
            <w:noProof/>
            <w:rtl/>
            <w:lang w:bidi="fa-IR"/>
          </w:rPr>
          <w:t>نت</w:t>
        </w:r>
        <w:r w:rsidR="0080624F" w:rsidRPr="007F445F">
          <w:rPr>
            <w:rStyle w:val="Hyperlink"/>
            <w:rFonts w:hint="cs"/>
            <w:noProof/>
            <w:rtl/>
            <w:lang w:bidi="fa-IR"/>
          </w:rPr>
          <w:t>ی</w:t>
        </w:r>
        <w:r w:rsidR="0080624F" w:rsidRPr="007F445F">
          <w:rPr>
            <w:rStyle w:val="Hyperlink"/>
            <w:rFonts w:hint="eastAsia"/>
            <w:noProof/>
            <w:rtl/>
            <w:lang w:bidi="fa-IR"/>
          </w:rPr>
          <w:t>جه</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Toc455457981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79</w:t>
        </w:r>
        <w:r w:rsidR="0080624F">
          <w:rPr>
            <w:noProof/>
            <w:webHidden/>
            <w:rtl/>
          </w:rPr>
          <w:fldChar w:fldCharType="end"/>
        </w:r>
      </w:hyperlink>
    </w:p>
    <w:p w:rsidR="0080624F" w:rsidRDefault="00C97754">
      <w:pPr>
        <w:pStyle w:val="TOC2"/>
        <w:tabs>
          <w:tab w:val="right" w:leader="dot" w:pos="7474"/>
        </w:tabs>
        <w:rPr>
          <w:rFonts w:asciiTheme="minorHAnsi" w:eastAsiaTheme="minorEastAsia" w:hAnsiTheme="minorHAnsi" w:cstheme="minorBidi"/>
          <w:noProof/>
          <w:sz w:val="22"/>
          <w:szCs w:val="22"/>
          <w:rtl/>
        </w:rPr>
      </w:pPr>
      <w:hyperlink w:anchor="_Toc455457982" w:history="1">
        <w:r w:rsidR="0080624F" w:rsidRPr="007F445F">
          <w:rPr>
            <w:rStyle w:val="Hyperlink"/>
            <w:rFonts w:hint="eastAsia"/>
            <w:noProof/>
            <w:rtl/>
            <w:lang w:bidi="fa-IR"/>
          </w:rPr>
          <w:t>امثلة</w:t>
        </w:r>
        <w:r w:rsidR="0080624F" w:rsidRPr="007F445F">
          <w:rPr>
            <w:rStyle w:val="Hyperlink"/>
            <w:noProof/>
            <w:rtl/>
            <w:lang w:bidi="fa-IR"/>
          </w:rPr>
          <w:t xml:space="preserve"> </w:t>
        </w:r>
        <w:r w:rsidR="0080624F" w:rsidRPr="007F445F">
          <w:rPr>
            <w:rStyle w:val="Hyperlink"/>
            <w:rFonts w:hint="eastAsia"/>
            <w:noProof/>
            <w:rtl/>
            <w:lang w:bidi="fa-IR"/>
          </w:rPr>
          <w:t>محکم</w:t>
        </w:r>
        <w:r w:rsidR="0080624F" w:rsidRPr="007F445F">
          <w:rPr>
            <w:rStyle w:val="Hyperlink"/>
            <w:noProof/>
            <w:rtl/>
            <w:lang w:bidi="fa-IR"/>
          </w:rPr>
          <w:t xml:space="preserve"> </w:t>
        </w:r>
        <w:r w:rsidR="0080624F" w:rsidRPr="007F445F">
          <w:rPr>
            <w:rStyle w:val="Hyperlink"/>
            <w:rFonts w:hint="eastAsia"/>
            <w:noProof/>
            <w:rtl/>
            <w:lang w:bidi="fa-IR"/>
          </w:rPr>
          <w:t>و</w:t>
        </w:r>
        <w:r w:rsidR="0080624F" w:rsidRPr="007F445F">
          <w:rPr>
            <w:rStyle w:val="Hyperlink"/>
            <w:noProof/>
            <w:rtl/>
            <w:lang w:bidi="fa-IR"/>
          </w:rPr>
          <w:t xml:space="preserve"> </w:t>
        </w:r>
        <w:r w:rsidR="0080624F" w:rsidRPr="007F445F">
          <w:rPr>
            <w:rStyle w:val="Hyperlink"/>
            <w:rFonts w:hint="eastAsia"/>
            <w:noProof/>
            <w:rtl/>
            <w:lang w:bidi="fa-IR"/>
          </w:rPr>
          <w:t>متشابه</w:t>
        </w:r>
        <w:r w:rsidR="0080624F" w:rsidRPr="007F445F">
          <w:rPr>
            <w:rStyle w:val="Hyperlink"/>
            <w:noProof/>
            <w:rtl/>
            <w:lang w:bidi="fa-IR"/>
          </w:rPr>
          <w:t xml:space="preserve"> </w:t>
        </w:r>
        <w:r w:rsidR="0080624F" w:rsidRPr="007F445F">
          <w:rPr>
            <w:rStyle w:val="Hyperlink"/>
            <w:rFonts w:hint="eastAsia"/>
            <w:noProof/>
            <w:rtl/>
            <w:lang w:bidi="fa-IR"/>
          </w:rPr>
          <w:t>و</w:t>
        </w:r>
        <w:r w:rsidR="0080624F" w:rsidRPr="007F445F">
          <w:rPr>
            <w:rStyle w:val="Hyperlink"/>
            <w:noProof/>
            <w:rtl/>
            <w:lang w:bidi="fa-IR"/>
          </w:rPr>
          <w:t xml:space="preserve"> </w:t>
        </w:r>
        <w:r w:rsidR="0080624F" w:rsidRPr="007F445F">
          <w:rPr>
            <w:rStyle w:val="Hyperlink"/>
            <w:rFonts w:hint="eastAsia"/>
            <w:noProof/>
            <w:rtl/>
            <w:lang w:bidi="fa-IR"/>
          </w:rPr>
          <w:t>طر</w:t>
        </w:r>
        <w:r w:rsidR="0080624F" w:rsidRPr="007F445F">
          <w:rPr>
            <w:rStyle w:val="Hyperlink"/>
            <w:rFonts w:hint="cs"/>
            <w:noProof/>
            <w:rtl/>
            <w:lang w:bidi="fa-IR"/>
          </w:rPr>
          <w:t>ی</w:t>
        </w:r>
        <w:r w:rsidR="0080624F" w:rsidRPr="007F445F">
          <w:rPr>
            <w:rStyle w:val="Hyperlink"/>
            <w:rFonts w:hint="eastAsia"/>
            <w:noProof/>
            <w:rtl/>
            <w:lang w:bidi="fa-IR"/>
          </w:rPr>
          <w:t>ق</w:t>
        </w:r>
        <w:r w:rsidR="0080624F" w:rsidRPr="007F445F">
          <w:rPr>
            <w:rStyle w:val="Hyperlink"/>
            <w:noProof/>
            <w:rtl/>
            <w:lang w:bidi="fa-IR"/>
          </w:rPr>
          <w:t xml:space="preserve"> </w:t>
        </w:r>
        <w:r w:rsidR="0080624F" w:rsidRPr="007F445F">
          <w:rPr>
            <w:rStyle w:val="Hyperlink"/>
            <w:rFonts w:hint="eastAsia"/>
            <w:noProof/>
            <w:rtl/>
            <w:lang w:bidi="fa-IR"/>
          </w:rPr>
          <w:t>تأو</w:t>
        </w:r>
        <w:r w:rsidR="0080624F" w:rsidRPr="007F445F">
          <w:rPr>
            <w:rStyle w:val="Hyperlink"/>
            <w:rFonts w:hint="cs"/>
            <w:noProof/>
            <w:rtl/>
            <w:lang w:bidi="fa-IR"/>
          </w:rPr>
          <w:t>ی</w:t>
        </w:r>
        <w:r w:rsidR="0080624F" w:rsidRPr="007F445F">
          <w:rPr>
            <w:rStyle w:val="Hyperlink"/>
            <w:rFonts w:hint="eastAsia"/>
            <w:noProof/>
            <w:rtl/>
            <w:lang w:bidi="fa-IR"/>
          </w:rPr>
          <w:t>ل</w:t>
        </w:r>
        <w:r w:rsidR="0080624F" w:rsidRPr="007F445F">
          <w:rPr>
            <w:rStyle w:val="Hyperlink"/>
            <w:noProof/>
            <w:rtl/>
            <w:lang w:bidi="fa-IR"/>
          </w:rPr>
          <w:t xml:space="preserve"> </w:t>
        </w:r>
        <w:r w:rsidR="0080624F" w:rsidRPr="007F445F">
          <w:rPr>
            <w:rStyle w:val="Hyperlink"/>
            <w:rFonts w:hint="eastAsia"/>
            <w:noProof/>
            <w:rtl/>
            <w:lang w:bidi="fa-IR"/>
          </w:rPr>
          <w:t>متشابه</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Toc455457982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81</w:t>
        </w:r>
        <w:r w:rsidR="0080624F">
          <w:rPr>
            <w:noProof/>
            <w:webHidden/>
            <w:rtl/>
          </w:rPr>
          <w:fldChar w:fldCharType="end"/>
        </w:r>
      </w:hyperlink>
    </w:p>
    <w:p w:rsidR="0080624F" w:rsidRDefault="00C97754">
      <w:pPr>
        <w:pStyle w:val="TOC2"/>
        <w:tabs>
          <w:tab w:val="right" w:leader="dot" w:pos="7474"/>
        </w:tabs>
        <w:rPr>
          <w:rFonts w:asciiTheme="minorHAnsi" w:eastAsiaTheme="minorEastAsia" w:hAnsiTheme="minorHAnsi" w:cstheme="minorBidi"/>
          <w:noProof/>
          <w:sz w:val="22"/>
          <w:szCs w:val="22"/>
          <w:rtl/>
        </w:rPr>
      </w:pPr>
      <w:hyperlink w:anchor="_Toc455457983" w:history="1">
        <w:r w:rsidR="0080624F" w:rsidRPr="007F445F">
          <w:rPr>
            <w:rStyle w:val="Hyperlink"/>
            <w:rFonts w:hint="eastAsia"/>
            <w:noProof/>
            <w:rtl/>
            <w:lang w:bidi="fa-IR"/>
          </w:rPr>
          <w:t>نت</w:t>
        </w:r>
        <w:r w:rsidR="0080624F" w:rsidRPr="007F445F">
          <w:rPr>
            <w:rStyle w:val="Hyperlink"/>
            <w:rFonts w:hint="cs"/>
            <w:noProof/>
            <w:rtl/>
            <w:lang w:bidi="fa-IR"/>
          </w:rPr>
          <w:t>ی</w:t>
        </w:r>
        <w:r w:rsidR="0080624F" w:rsidRPr="007F445F">
          <w:rPr>
            <w:rStyle w:val="Hyperlink"/>
            <w:rFonts w:hint="eastAsia"/>
            <w:noProof/>
            <w:rtl/>
            <w:lang w:bidi="fa-IR"/>
          </w:rPr>
          <w:t>جه</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Toc455457983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91</w:t>
        </w:r>
        <w:r w:rsidR="0080624F">
          <w:rPr>
            <w:noProof/>
            <w:webHidden/>
            <w:rtl/>
          </w:rPr>
          <w:fldChar w:fldCharType="end"/>
        </w:r>
      </w:hyperlink>
    </w:p>
    <w:p w:rsidR="0080624F" w:rsidRDefault="00C97754">
      <w:pPr>
        <w:pStyle w:val="TOC1"/>
        <w:tabs>
          <w:tab w:val="right" w:leader="dot" w:pos="7474"/>
        </w:tabs>
        <w:rPr>
          <w:rFonts w:asciiTheme="minorHAnsi" w:eastAsiaTheme="minorEastAsia" w:hAnsiTheme="minorHAnsi" w:cstheme="minorBidi"/>
          <w:bCs w:val="0"/>
          <w:noProof/>
          <w:sz w:val="22"/>
          <w:szCs w:val="22"/>
          <w:rtl/>
        </w:rPr>
      </w:pPr>
      <w:hyperlink w:anchor="_Toc455457984" w:history="1">
        <w:r w:rsidR="0080624F" w:rsidRPr="007F445F">
          <w:rPr>
            <w:rStyle w:val="Hyperlink"/>
            <w:rFonts w:hint="eastAsia"/>
            <w:noProof/>
            <w:rtl/>
            <w:lang w:bidi="fa-IR"/>
          </w:rPr>
          <w:t>سوگندها</w:t>
        </w:r>
        <w:r w:rsidR="0080624F" w:rsidRPr="007F445F">
          <w:rPr>
            <w:rStyle w:val="Hyperlink"/>
            <w:rFonts w:hint="cs"/>
            <w:noProof/>
            <w:rtl/>
            <w:lang w:bidi="fa-IR"/>
          </w:rPr>
          <w:t>ی</w:t>
        </w:r>
        <w:r w:rsidR="0080624F" w:rsidRPr="007F445F">
          <w:rPr>
            <w:rStyle w:val="Hyperlink"/>
            <w:noProof/>
            <w:rtl/>
            <w:lang w:bidi="fa-IR"/>
          </w:rPr>
          <w:t xml:space="preserve"> </w:t>
        </w:r>
        <w:r w:rsidR="0080624F" w:rsidRPr="007F445F">
          <w:rPr>
            <w:rStyle w:val="Hyperlink"/>
            <w:rFonts w:hint="eastAsia"/>
            <w:noProof/>
            <w:rtl/>
            <w:lang w:bidi="fa-IR"/>
          </w:rPr>
          <w:t>قرآن</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Toc455457984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96</w:t>
        </w:r>
        <w:r w:rsidR="0080624F">
          <w:rPr>
            <w:noProof/>
            <w:webHidden/>
            <w:rtl/>
          </w:rPr>
          <w:fldChar w:fldCharType="end"/>
        </w:r>
      </w:hyperlink>
    </w:p>
    <w:p w:rsidR="0080624F" w:rsidRDefault="00C97754">
      <w:pPr>
        <w:pStyle w:val="TOC2"/>
        <w:tabs>
          <w:tab w:val="right" w:leader="dot" w:pos="7474"/>
        </w:tabs>
        <w:rPr>
          <w:rFonts w:asciiTheme="minorHAnsi" w:eastAsiaTheme="minorEastAsia" w:hAnsiTheme="minorHAnsi" w:cstheme="minorBidi"/>
          <w:noProof/>
          <w:sz w:val="22"/>
          <w:szCs w:val="22"/>
          <w:rtl/>
        </w:rPr>
      </w:pPr>
      <w:hyperlink w:anchor="_Toc455457985" w:history="1">
        <w:r w:rsidR="0080624F" w:rsidRPr="007F445F">
          <w:rPr>
            <w:rStyle w:val="Hyperlink"/>
            <w:rFonts w:hint="eastAsia"/>
            <w:noProof/>
            <w:rtl/>
            <w:lang w:bidi="fa-IR"/>
          </w:rPr>
          <w:t>مُقسِم</w:t>
        </w:r>
        <w:r w:rsidR="0080624F" w:rsidRPr="007F445F">
          <w:rPr>
            <w:rStyle w:val="Hyperlink"/>
            <w:noProof/>
            <w:rtl/>
            <w:lang w:bidi="fa-IR"/>
          </w:rPr>
          <w:t xml:space="preserve"> </w:t>
        </w:r>
        <w:r w:rsidR="0080624F" w:rsidRPr="007F445F">
          <w:rPr>
            <w:rStyle w:val="Hyperlink"/>
            <w:rFonts w:hint="eastAsia"/>
            <w:noProof/>
            <w:rtl/>
            <w:lang w:bidi="fa-IR"/>
          </w:rPr>
          <w:t>به</w:t>
        </w:r>
        <w:r w:rsidR="0080624F" w:rsidRPr="007F445F">
          <w:rPr>
            <w:rStyle w:val="Hyperlink"/>
            <w:noProof/>
            <w:rtl/>
            <w:lang w:bidi="fa-IR"/>
          </w:rPr>
          <w:t xml:space="preserve"> </w:t>
        </w:r>
        <w:r w:rsidR="0080624F" w:rsidRPr="007F445F">
          <w:rPr>
            <w:rStyle w:val="Hyperlink"/>
            <w:rFonts w:hint="cs"/>
            <w:noProof/>
            <w:rtl/>
            <w:lang w:bidi="fa-IR"/>
          </w:rPr>
          <w:t>ی</w:t>
        </w:r>
        <w:r w:rsidR="0080624F" w:rsidRPr="007F445F">
          <w:rPr>
            <w:rStyle w:val="Hyperlink"/>
            <w:rFonts w:hint="eastAsia"/>
            <w:noProof/>
            <w:rtl/>
            <w:lang w:bidi="fa-IR"/>
          </w:rPr>
          <w:t>ا</w:t>
        </w:r>
        <w:r w:rsidR="0080624F" w:rsidRPr="007F445F">
          <w:rPr>
            <w:rStyle w:val="Hyperlink"/>
            <w:noProof/>
            <w:rtl/>
            <w:lang w:bidi="fa-IR"/>
          </w:rPr>
          <w:t xml:space="preserve"> </w:t>
        </w:r>
        <w:r w:rsidR="0080624F" w:rsidRPr="007F445F">
          <w:rPr>
            <w:rStyle w:val="Hyperlink"/>
            <w:rFonts w:hint="eastAsia"/>
            <w:noProof/>
            <w:rtl/>
            <w:lang w:bidi="fa-IR"/>
          </w:rPr>
          <w:t>آنچه</w:t>
        </w:r>
        <w:r w:rsidR="0080624F" w:rsidRPr="007F445F">
          <w:rPr>
            <w:rStyle w:val="Hyperlink"/>
            <w:noProof/>
            <w:rtl/>
            <w:lang w:bidi="fa-IR"/>
          </w:rPr>
          <w:t xml:space="preserve"> </w:t>
        </w:r>
        <w:r w:rsidR="0080624F" w:rsidRPr="007F445F">
          <w:rPr>
            <w:rStyle w:val="Hyperlink"/>
            <w:rFonts w:hint="eastAsia"/>
            <w:noProof/>
            <w:rtl/>
            <w:lang w:bidi="fa-IR"/>
          </w:rPr>
          <w:t>خداوند</w:t>
        </w:r>
        <w:r w:rsidR="0080624F" w:rsidRPr="007F445F">
          <w:rPr>
            <w:rStyle w:val="Hyperlink"/>
            <w:noProof/>
            <w:rtl/>
            <w:lang w:bidi="fa-IR"/>
          </w:rPr>
          <w:t xml:space="preserve"> </w:t>
        </w:r>
        <w:r w:rsidR="0080624F" w:rsidRPr="007F445F">
          <w:rPr>
            <w:rStyle w:val="Hyperlink"/>
            <w:rFonts w:hint="eastAsia"/>
            <w:noProof/>
            <w:rtl/>
            <w:lang w:bidi="fa-IR"/>
          </w:rPr>
          <w:t>به</w:t>
        </w:r>
        <w:r w:rsidR="0080624F" w:rsidRPr="007F445F">
          <w:rPr>
            <w:rStyle w:val="Hyperlink"/>
            <w:noProof/>
            <w:rtl/>
            <w:lang w:bidi="fa-IR"/>
          </w:rPr>
          <w:t xml:space="preserve"> </w:t>
        </w:r>
        <w:r w:rsidR="0080624F" w:rsidRPr="007F445F">
          <w:rPr>
            <w:rStyle w:val="Hyperlink"/>
            <w:rFonts w:hint="eastAsia"/>
            <w:noProof/>
            <w:rtl/>
            <w:lang w:bidi="fa-IR"/>
          </w:rPr>
          <w:t>آن</w:t>
        </w:r>
        <w:r w:rsidR="0080624F" w:rsidRPr="007F445F">
          <w:rPr>
            <w:rStyle w:val="Hyperlink"/>
            <w:noProof/>
            <w:rtl/>
            <w:lang w:bidi="fa-IR"/>
          </w:rPr>
          <w:t xml:space="preserve"> </w:t>
        </w:r>
        <w:r w:rsidR="0080624F" w:rsidRPr="007F445F">
          <w:rPr>
            <w:rStyle w:val="Hyperlink"/>
            <w:rFonts w:hint="eastAsia"/>
            <w:noProof/>
            <w:rtl/>
            <w:lang w:bidi="fa-IR"/>
          </w:rPr>
          <w:t>سوگند</w:t>
        </w:r>
        <w:r w:rsidR="0080624F" w:rsidRPr="007F445F">
          <w:rPr>
            <w:rStyle w:val="Hyperlink"/>
            <w:noProof/>
            <w:rtl/>
            <w:lang w:bidi="fa-IR"/>
          </w:rPr>
          <w:t xml:space="preserve"> </w:t>
        </w:r>
        <w:r w:rsidR="0080624F" w:rsidRPr="007F445F">
          <w:rPr>
            <w:rStyle w:val="Hyperlink"/>
            <w:rFonts w:hint="cs"/>
            <w:noProof/>
            <w:rtl/>
            <w:lang w:bidi="fa-IR"/>
          </w:rPr>
          <w:t>ی</w:t>
        </w:r>
        <w:r w:rsidR="0080624F" w:rsidRPr="007F445F">
          <w:rPr>
            <w:rStyle w:val="Hyperlink"/>
            <w:rFonts w:hint="eastAsia"/>
            <w:noProof/>
            <w:rtl/>
            <w:lang w:bidi="fa-IR"/>
          </w:rPr>
          <w:t>اد</w:t>
        </w:r>
        <w:r w:rsidR="0080624F" w:rsidRPr="007F445F">
          <w:rPr>
            <w:rStyle w:val="Hyperlink"/>
            <w:noProof/>
            <w:rtl/>
            <w:lang w:bidi="fa-IR"/>
          </w:rPr>
          <w:t xml:space="preserve"> </w:t>
        </w:r>
        <w:r w:rsidR="0080624F" w:rsidRPr="007F445F">
          <w:rPr>
            <w:rStyle w:val="Hyperlink"/>
            <w:rFonts w:hint="eastAsia"/>
            <w:noProof/>
            <w:rtl/>
            <w:lang w:bidi="fa-IR"/>
          </w:rPr>
          <w:t>کرده</w:t>
        </w:r>
        <w:r w:rsidR="0080624F" w:rsidRPr="007F445F">
          <w:rPr>
            <w:rStyle w:val="Hyperlink"/>
            <w:noProof/>
            <w:rtl/>
            <w:lang w:bidi="fa-IR"/>
          </w:rPr>
          <w:t xml:space="preserve"> </w:t>
        </w:r>
        <w:r w:rsidR="0080624F" w:rsidRPr="007F445F">
          <w:rPr>
            <w:rStyle w:val="Hyperlink"/>
            <w:rFonts w:hint="eastAsia"/>
            <w:noProof/>
            <w:lang w:bidi="fa-IR"/>
          </w:rPr>
          <w:t>‌</w:t>
        </w:r>
        <w:r w:rsidR="0080624F" w:rsidRPr="007F445F">
          <w:rPr>
            <w:rStyle w:val="Hyperlink"/>
            <w:rFonts w:hint="eastAsia"/>
            <w:noProof/>
            <w:rtl/>
            <w:lang w:bidi="fa-IR"/>
          </w:rPr>
          <w:t>است</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Toc455457985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97</w:t>
        </w:r>
        <w:r w:rsidR="0080624F">
          <w:rPr>
            <w:noProof/>
            <w:webHidden/>
            <w:rtl/>
          </w:rPr>
          <w:fldChar w:fldCharType="end"/>
        </w:r>
      </w:hyperlink>
    </w:p>
    <w:p w:rsidR="0080624F" w:rsidRDefault="00C97754">
      <w:pPr>
        <w:pStyle w:val="TOC2"/>
        <w:tabs>
          <w:tab w:val="right" w:leader="dot" w:pos="7474"/>
        </w:tabs>
        <w:rPr>
          <w:rFonts w:asciiTheme="minorHAnsi" w:eastAsiaTheme="minorEastAsia" w:hAnsiTheme="minorHAnsi" w:cstheme="minorBidi"/>
          <w:noProof/>
          <w:sz w:val="22"/>
          <w:szCs w:val="22"/>
          <w:rtl/>
        </w:rPr>
      </w:pPr>
      <w:hyperlink w:anchor="_Toc455457986" w:history="1">
        <w:r w:rsidR="0080624F" w:rsidRPr="007F445F">
          <w:rPr>
            <w:rStyle w:val="Hyperlink"/>
            <w:rFonts w:hint="eastAsia"/>
            <w:noProof/>
            <w:rtl/>
            <w:lang w:bidi="fa-IR"/>
          </w:rPr>
          <w:t>اقسام</w:t>
        </w:r>
        <w:r w:rsidR="0080624F" w:rsidRPr="007F445F">
          <w:rPr>
            <w:rStyle w:val="Hyperlink"/>
            <w:noProof/>
            <w:rtl/>
            <w:lang w:bidi="fa-IR"/>
          </w:rPr>
          <w:t xml:space="preserve"> </w:t>
        </w:r>
        <w:r w:rsidR="0080624F" w:rsidRPr="007F445F">
          <w:rPr>
            <w:rStyle w:val="Hyperlink"/>
            <w:rFonts w:hint="eastAsia"/>
            <w:noProof/>
            <w:rtl/>
            <w:lang w:bidi="fa-IR"/>
          </w:rPr>
          <w:t>سوگندها</w:t>
        </w:r>
        <w:r w:rsidR="0080624F" w:rsidRPr="007F445F">
          <w:rPr>
            <w:rStyle w:val="Hyperlink"/>
            <w:rFonts w:hint="cs"/>
            <w:noProof/>
            <w:rtl/>
            <w:lang w:bidi="fa-IR"/>
          </w:rPr>
          <w:t>ی</w:t>
        </w:r>
        <w:r w:rsidR="0080624F" w:rsidRPr="007F445F">
          <w:rPr>
            <w:rStyle w:val="Hyperlink"/>
            <w:noProof/>
            <w:rtl/>
            <w:lang w:bidi="fa-IR"/>
          </w:rPr>
          <w:t xml:space="preserve"> </w:t>
        </w:r>
        <w:r w:rsidR="0080624F" w:rsidRPr="007F445F">
          <w:rPr>
            <w:rStyle w:val="Hyperlink"/>
            <w:rFonts w:hint="eastAsia"/>
            <w:noProof/>
            <w:rtl/>
            <w:lang w:bidi="fa-IR"/>
          </w:rPr>
          <w:t>قرآن</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Toc455457986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98</w:t>
        </w:r>
        <w:r w:rsidR="0080624F">
          <w:rPr>
            <w:noProof/>
            <w:webHidden/>
            <w:rtl/>
          </w:rPr>
          <w:fldChar w:fldCharType="end"/>
        </w:r>
      </w:hyperlink>
    </w:p>
    <w:p w:rsidR="0080624F" w:rsidRDefault="00C97754">
      <w:pPr>
        <w:pStyle w:val="TOC1"/>
        <w:tabs>
          <w:tab w:val="right" w:leader="dot" w:pos="7474"/>
        </w:tabs>
        <w:rPr>
          <w:rFonts w:asciiTheme="minorHAnsi" w:eastAsiaTheme="minorEastAsia" w:hAnsiTheme="minorHAnsi" w:cstheme="minorBidi"/>
          <w:bCs w:val="0"/>
          <w:noProof/>
          <w:sz w:val="22"/>
          <w:szCs w:val="22"/>
          <w:rtl/>
        </w:rPr>
      </w:pPr>
      <w:hyperlink w:anchor="_Toc455457987" w:history="1">
        <w:r w:rsidR="0080624F" w:rsidRPr="007F445F">
          <w:rPr>
            <w:rStyle w:val="Hyperlink"/>
            <w:rFonts w:hint="eastAsia"/>
            <w:noProof/>
            <w:rtl/>
            <w:lang w:bidi="fa-IR"/>
          </w:rPr>
          <w:t>فواتح</w:t>
        </w:r>
        <w:r w:rsidR="0080624F" w:rsidRPr="007F445F">
          <w:rPr>
            <w:rStyle w:val="Hyperlink"/>
            <w:noProof/>
            <w:rtl/>
            <w:lang w:bidi="fa-IR"/>
          </w:rPr>
          <w:t xml:space="preserve"> </w:t>
        </w:r>
        <w:r w:rsidR="0080624F" w:rsidRPr="007F445F">
          <w:rPr>
            <w:rStyle w:val="Hyperlink"/>
            <w:rFonts w:hint="eastAsia"/>
            <w:noProof/>
            <w:rtl/>
            <w:lang w:bidi="fa-IR"/>
          </w:rPr>
          <w:t>سُوَر</w:t>
        </w:r>
        <w:r w:rsidR="0080624F" w:rsidRPr="007F445F">
          <w:rPr>
            <w:rStyle w:val="Hyperlink"/>
            <w:noProof/>
            <w:rtl/>
            <w:lang w:bidi="fa-IR"/>
          </w:rPr>
          <w:t xml:space="preserve"> </w:t>
        </w:r>
        <w:r w:rsidR="0080624F" w:rsidRPr="007F445F">
          <w:rPr>
            <w:rStyle w:val="Hyperlink"/>
            <w:rFonts w:hint="eastAsia"/>
            <w:noProof/>
            <w:rtl/>
            <w:lang w:bidi="fa-IR"/>
          </w:rPr>
          <w:t>قرآن</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Toc455457987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103</w:t>
        </w:r>
        <w:r w:rsidR="0080624F">
          <w:rPr>
            <w:noProof/>
            <w:webHidden/>
            <w:rtl/>
          </w:rPr>
          <w:fldChar w:fldCharType="end"/>
        </w:r>
      </w:hyperlink>
    </w:p>
    <w:p w:rsidR="0080624F" w:rsidRDefault="00C97754">
      <w:pPr>
        <w:pStyle w:val="TOC2"/>
        <w:tabs>
          <w:tab w:val="right" w:leader="dot" w:pos="7474"/>
        </w:tabs>
        <w:rPr>
          <w:rFonts w:asciiTheme="minorHAnsi" w:eastAsiaTheme="minorEastAsia" w:hAnsiTheme="minorHAnsi" w:cstheme="minorBidi"/>
          <w:noProof/>
          <w:sz w:val="22"/>
          <w:szCs w:val="22"/>
          <w:rtl/>
        </w:rPr>
      </w:pPr>
      <w:hyperlink w:anchor="_Toc455457988" w:history="1">
        <w:r w:rsidR="0080624F" w:rsidRPr="007F445F">
          <w:rPr>
            <w:rStyle w:val="Hyperlink"/>
            <w:rFonts w:hint="eastAsia"/>
            <w:noProof/>
            <w:rtl/>
            <w:lang w:bidi="fa-IR"/>
          </w:rPr>
          <w:t>اقوال</w:t>
        </w:r>
        <w:r w:rsidR="0080624F" w:rsidRPr="007F445F">
          <w:rPr>
            <w:rStyle w:val="Hyperlink"/>
            <w:noProof/>
            <w:rtl/>
            <w:lang w:bidi="fa-IR"/>
          </w:rPr>
          <w:t xml:space="preserve"> </w:t>
        </w:r>
        <w:r w:rsidR="0080624F" w:rsidRPr="007F445F">
          <w:rPr>
            <w:rStyle w:val="Hyperlink"/>
            <w:rFonts w:hint="eastAsia"/>
            <w:noProof/>
            <w:rtl/>
            <w:lang w:bidi="fa-IR"/>
          </w:rPr>
          <w:t>علما</w:t>
        </w:r>
        <w:r w:rsidR="0080624F" w:rsidRPr="007F445F">
          <w:rPr>
            <w:rStyle w:val="Hyperlink"/>
            <w:noProof/>
            <w:rtl/>
            <w:lang w:bidi="fa-IR"/>
          </w:rPr>
          <w:t xml:space="preserve"> </w:t>
        </w:r>
        <w:r w:rsidR="0080624F" w:rsidRPr="007F445F">
          <w:rPr>
            <w:rStyle w:val="Hyperlink"/>
            <w:rFonts w:hint="eastAsia"/>
            <w:noProof/>
            <w:rtl/>
            <w:lang w:bidi="fa-IR"/>
          </w:rPr>
          <w:t>در</w:t>
        </w:r>
        <w:r w:rsidR="0080624F" w:rsidRPr="007F445F">
          <w:rPr>
            <w:rStyle w:val="Hyperlink"/>
            <w:noProof/>
            <w:rtl/>
            <w:lang w:bidi="fa-IR"/>
          </w:rPr>
          <w:t xml:space="preserve"> </w:t>
        </w:r>
        <w:r w:rsidR="0080624F" w:rsidRPr="007F445F">
          <w:rPr>
            <w:rStyle w:val="Hyperlink"/>
            <w:rFonts w:hint="eastAsia"/>
            <w:noProof/>
            <w:rtl/>
            <w:lang w:bidi="fa-IR"/>
          </w:rPr>
          <w:t>معنا</w:t>
        </w:r>
        <w:r w:rsidR="0080624F" w:rsidRPr="007F445F">
          <w:rPr>
            <w:rStyle w:val="Hyperlink"/>
            <w:rFonts w:hint="cs"/>
            <w:noProof/>
            <w:rtl/>
            <w:lang w:bidi="fa-IR"/>
          </w:rPr>
          <w:t>ی</w:t>
        </w:r>
        <w:r w:rsidR="0080624F" w:rsidRPr="007F445F">
          <w:rPr>
            <w:rStyle w:val="Hyperlink"/>
            <w:noProof/>
            <w:rtl/>
            <w:lang w:bidi="fa-IR"/>
          </w:rPr>
          <w:t xml:space="preserve"> </w:t>
        </w:r>
        <w:r w:rsidR="0080624F" w:rsidRPr="007F445F">
          <w:rPr>
            <w:rStyle w:val="Hyperlink"/>
            <w:rFonts w:hint="eastAsia"/>
            <w:noProof/>
            <w:rtl/>
            <w:lang w:bidi="fa-IR"/>
          </w:rPr>
          <w:t>فواتح</w:t>
        </w:r>
        <w:r w:rsidR="0080624F" w:rsidRPr="007F445F">
          <w:rPr>
            <w:rStyle w:val="Hyperlink"/>
            <w:noProof/>
            <w:rtl/>
            <w:lang w:bidi="fa-IR"/>
          </w:rPr>
          <w:t xml:space="preserve"> </w:t>
        </w:r>
        <w:r w:rsidR="0080624F" w:rsidRPr="007F445F">
          <w:rPr>
            <w:rStyle w:val="Hyperlink"/>
            <w:rFonts w:hint="eastAsia"/>
            <w:noProof/>
            <w:rtl/>
            <w:lang w:bidi="fa-IR"/>
          </w:rPr>
          <w:t>سور</w:t>
        </w:r>
        <w:r w:rsidR="0080624F" w:rsidRPr="007F445F">
          <w:rPr>
            <w:rStyle w:val="Hyperlink"/>
            <w:noProof/>
            <w:rtl/>
            <w:lang w:bidi="fa-IR"/>
          </w:rPr>
          <w:t xml:space="preserve"> </w:t>
        </w:r>
        <w:r w:rsidR="0080624F" w:rsidRPr="007F445F">
          <w:rPr>
            <w:rStyle w:val="Hyperlink"/>
            <w:rFonts w:hint="eastAsia"/>
            <w:noProof/>
            <w:rtl/>
            <w:lang w:bidi="fa-IR"/>
          </w:rPr>
          <w:t>قرآن</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Toc455457988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104</w:t>
        </w:r>
        <w:r w:rsidR="0080624F">
          <w:rPr>
            <w:noProof/>
            <w:webHidden/>
            <w:rtl/>
          </w:rPr>
          <w:fldChar w:fldCharType="end"/>
        </w:r>
      </w:hyperlink>
    </w:p>
    <w:p w:rsidR="0080624F" w:rsidRDefault="00C97754">
      <w:pPr>
        <w:pStyle w:val="TOC1"/>
        <w:tabs>
          <w:tab w:val="right" w:leader="dot" w:pos="7474"/>
        </w:tabs>
        <w:rPr>
          <w:rFonts w:asciiTheme="minorHAnsi" w:eastAsiaTheme="minorEastAsia" w:hAnsiTheme="minorHAnsi" w:cstheme="minorBidi"/>
          <w:bCs w:val="0"/>
          <w:noProof/>
          <w:sz w:val="22"/>
          <w:szCs w:val="22"/>
          <w:rtl/>
        </w:rPr>
      </w:pPr>
      <w:hyperlink w:anchor="_Toc455457989" w:history="1">
        <w:r w:rsidR="0080624F" w:rsidRPr="007F445F">
          <w:rPr>
            <w:rStyle w:val="Hyperlink"/>
            <w:rFonts w:hint="eastAsia"/>
            <w:noProof/>
            <w:rtl/>
            <w:lang w:bidi="fa-IR"/>
          </w:rPr>
          <w:t>حکمت</w:t>
        </w:r>
        <w:r w:rsidR="0080624F" w:rsidRPr="007F445F">
          <w:rPr>
            <w:rStyle w:val="Hyperlink"/>
            <w:noProof/>
            <w:rtl/>
            <w:lang w:bidi="fa-IR"/>
          </w:rPr>
          <w:t xml:space="preserve"> </w:t>
        </w:r>
        <w:r w:rsidR="0080624F" w:rsidRPr="007F445F">
          <w:rPr>
            <w:rStyle w:val="Hyperlink"/>
            <w:rFonts w:hint="eastAsia"/>
            <w:noProof/>
            <w:rtl/>
            <w:lang w:bidi="fa-IR"/>
          </w:rPr>
          <w:t>نزول</w:t>
        </w:r>
        <w:r w:rsidR="0080624F" w:rsidRPr="007F445F">
          <w:rPr>
            <w:rStyle w:val="Hyperlink"/>
            <w:noProof/>
            <w:rtl/>
            <w:lang w:bidi="fa-IR"/>
          </w:rPr>
          <w:t xml:space="preserve"> </w:t>
        </w:r>
        <w:r w:rsidR="0080624F" w:rsidRPr="007F445F">
          <w:rPr>
            <w:rStyle w:val="Hyperlink"/>
            <w:rFonts w:hint="eastAsia"/>
            <w:noProof/>
            <w:rtl/>
            <w:lang w:bidi="fa-IR"/>
          </w:rPr>
          <w:t>قرآن</w:t>
        </w:r>
        <w:r w:rsidR="0080624F" w:rsidRPr="007F445F">
          <w:rPr>
            <w:rStyle w:val="Hyperlink"/>
            <w:noProof/>
            <w:rtl/>
            <w:lang w:bidi="fa-IR"/>
          </w:rPr>
          <w:t xml:space="preserve"> </w:t>
        </w:r>
        <w:r w:rsidR="0080624F" w:rsidRPr="007F445F">
          <w:rPr>
            <w:rStyle w:val="Hyperlink"/>
            <w:rFonts w:hint="eastAsia"/>
            <w:noProof/>
            <w:rtl/>
            <w:lang w:bidi="fa-IR"/>
          </w:rPr>
          <w:t>به</w:t>
        </w:r>
        <w:r w:rsidR="0080624F" w:rsidRPr="007F445F">
          <w:rPr>
            <w:rStyle w:val="Hyperlink"/>
            <w:noProof/>
            <w:rtl/>
            <w:lang w:bidi="fa-IR"/>
          </w:rPr>
          <w:t xml:space="preserve"> </w:t>
        </w:r>
        <w:r w:rsidR="0080624F" w:rsidRPr="007F445F">
          <w:rPr>
            <w:rStyle w:val="Hyperlink"/>
            <w:rFonts w:hint="eastAsia"/>
            <w:noProof/>
            <w:rtl/>
            <w:lang w:bidi="fa-IR"/>
          </w:rPr>
          <w:t>طور</w:t>
        </w:r>
        <w:r w:rsidR="0080624F" w:rsidRPr="007F445F">
          <w:rPr>
            <w:rStyle w:val="Hyperlink"/>
            <w:noProof/>
            <w:rtl/>
            <w:lang w:bidi="fa-IR"/>
          </w:rPr>
          <w:t xml:space="preserve"> </w:t>
        </w:r>
        <w:r w:rsidR="0080624F" w:rsidRPr="007F445F">
          <w:rPr>
            <w:rStyle w:val="Hyperlink"/>
            <w:rFonts w:hint="eastAsia"/>
            <w:noProof/>
            <w:rtl/>
            <w:lang w:bidi="fa-IR"/>
          </w:rPr>
          <w:t>تدر</w:t>
        </w:r>
        <w:r w:rsidR="0080624F" w:rsidRPr="007F445F">
          <w:rPr>
            <w:rStyle w:val="Hyperlink"/>
            <w:rFonts w:hint="cs"/>
            <w:noProof/>
            <w:rtl/>
            <w:lang w:bidi="fa-IR"/>
          </w:rPr>
          <w:t>ی</w:t>
        </w:r>
        <w:r w:rsidR="0080624F" w:rsidRPr="007F445F">
          <w:rPr>
            <w:rStyle w:val="Hyperlink"/>
            <w:rFonts w:hint="eastAsia"/>
            <w:noProof/>
            <w:rtl/>
            <w:lang w:bidi="fa-IR"/>
          </w:rPr>
          <w:t>ج</w:t>
        </w:r>
        <w:r w:rsidR="0080624F" w:rsidRPr="007F445F">
          <w:rPr>
            <w:rStyle w:val="Hyperlink"/>
            <w:noProof/>
            <w:rtl/>
            <w:lang w:bidi="fa-IR"/>
          </w:rPr>
          <w:t xml:space="preserve"> </w:t>
        </w:r>
        <w:r w:rsidR="0080624F" w:rsidRPr="007F445F">
          <w:rPr>
            <w:rStyle w:val="Hyperlink"/>
            <w:rFonts w:hint="eastAsia"/>
            <w:noProof/>
            <w:rtl/>
            <w:lang w:bidi="fa-IR"/>
          </w:rPr>
          <w:t>و</w:t>
        </w:r>
        <w:r w:rsidR="0080624F" w:rsidRPr="007F445F">
          <w:rPr>
            <w:rStyle w:val="Hyperlink"/>
            <w:noProof/>
            <w:rtl/>
            <w:lang w:bidi="fa-IR"/>
          </w:rPr>
          <w:t xml:space="preserve"> </w:t>
        </w:r>
        <w:r w:rsidR="0080624F" w:rsidRPr="007F445F">
          <w:rPr>
            <w:rStyle w:val="Hyperlink"/>
            <w:rFonts w:hint="eastAsia"/>
            <w:noProof/>
            <w:rtl/>
            <w:lang w:bidi="fa-IR"/>
          </w:rPr>
          <w:t>مُـفَـرَّق</w:t>
        </w:r>
        <w:r w:rsidR="0080624F" w:rsidRPr="007F445F">
          <w:rPr>
            <w:rStyle w:val="Hyperlink"/>
            <w:noProof/>
            <w:rtl/>
            <w:lang w:bidi="fa-IR"/>
          </w:rPr>
          <w:t xml:space="preserve"> </w:t>
        </w:r>
        <w:r w:rsidR="0080624F" w:rsidRPr="007F445F">
          <w:rPr>
            <w:rStyle w:val="Hyperlink"/>
            <w:rFonts w:hint="eastAsia"/>
            <w:noProof/>
            <w:rtl/>
            <w:lang w:bidi="fa-IR"/>
          </w:rPr>
          <w:t>و</w:t>
        </w:r>
        <w:r w:rsidR="0080624F" w:rsidRPr="007F445F">
          <w:rPr>
            <w:rStyle w:val="Hyperlink"/>
            <w:noProof/>
            <w:rtl/>
            <w:lang w:bidi="fa-IR"/>
          </w:rPr>
          <w:t xml:space="preserve"> </w:t>
        </w:r>
        <w:r w:rsidR="0080624F" w:rsidRPr="007F445F">
          <w:rPr>
            <w:rStyle w:val="Hyperlink"/>
            <w:rFonts w:hint="eastAsia"/>
            <w:noProof/>
            <w:rtl/>
            <w:lang w:bidi="fa-IR"/>
          </w:rPr>
          <w:t>مُنَـجَّـم</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Toc455457989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111</w:t>
        </w:r>
        <w:r w:rsidR="0080624F">
          <w:rPr>
            <w:noProof/>
            <w:webHidden/>
            <w:rtl/>
          </w:rPr>
          <w:fldChar w:fldCharType="end"/>
        </w:r>
      </w:hyperlink>
    </w:p>
    <w:p w:rsidR="0080624F" w:rsidRDefault="00C97754">
      <w:pPr>
        <w:pStyle w:val="TOC1"/>
        <w:tabs>
          <w:tab w:val="right" w:leader="dot" w:pos="7474"/>
        </w:tabs>
        <w:rPr>
          <w:rFonts w:asciiTheme="minorHAnsi" w:eastAsiaTheme="minorEastAsia" w:hAnsiTheme="minorHAnsi" w:cstheme="minorBidi"/>
          <w:bCs w:val="0"/>
          <w:noProof/>
          <w:sz w:val="22"/>
          <w:szCs w:val="22"/>
          <w:rtl/>
        </w:rPr>
      </w:pPr>
      <w:hyperlink w:anchor="_Toc455457990" w:history="1">
        <w:r w:rsidR="0080624F" w:rsidRPr="007F445F">
          <w:rPr>
            <w:rStyle w:val="Hyperlink"/>
            <w:rFonts w:hint="eastAsia"/>
            <w:noProof/>
            <w:rtl/>
            <w:lang w:bidi="fa-IR"/>
          </w:rPr>
          <w:t>امثال</w:t>
        </w:r>
        <w:r w:rsidR="0080624F" w:rsidRPr="007F445F">
          <w:rPr>
            <w:rStyle w:val="Hyperlink"/>
            <w:noProof/>
            <w:rtl/>
            <w:lang w:bidi="fa-IR"/>
          </w:rPr>
          <w:t xml:space="preserve"> </w:t>
        </w:r>
        <w:r w:rsidR="0080624F" w:rsidRPr="007F445F">
          <w:rPr>
            <w:rStyle w:val="Hyperlink"/>
            <w:rFonts w:hint="eastAsia"/>
            <w:noProof/>
            <w:rtl/>
            <w:lang w:bidi="fa-IR"/>
          </w:rPr>
          <w:t>قرآن</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Toc455457990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113</w:t>
        </w:r>
        <w:r w:rsidR="0080624F">
          <w:rPr>
            <w:noProof/>
            <w:webHidden/>
            <w:rtl/>
          </w:rPr>
          <w:fldChar w:fldCharType="end"/>
        </w:r>
      </w:hyperlink>
    </w:p>
    <w:p w:rsidR="0080624F" w:rsidRDefault="00C97754">
      <w:pPr>
        <w:pStyle w:val="TOC2"/>
        <w:tabs>
          <w:tab w:val="right" w:leader="dot" w:pos="7474"/>
        </w:tabs>
        <w:rPr>
          <w:rFonts w:asciiTheme="minorHAnsi" w:eastAsiaTheme="minorEastAsia" w:hAnsiTheme="minorHAnsi" w:cstheme="minorBidi"/>
          <w:noProof/>
          <w:sz w:val="22"/>
          <w:szCs w:val="22"/>
          <w:rtl/>
        </w:rPr>
      </w:pPr>
      <w:hyperlink w:anchor="_Toc455457991" w:history="1">
        <w:r w:rsidR="0080624F" w:rsidRPr="007F445F">
          <w:rPr>
            <w:rStyle w:val="Hyperlink"/>
            <w:rFonts w:hint="eastAsia"/>
            <w:noProof/>
            <w:rtl/>
            <w:lang w:bidi="fa-IR"/>
          </w:rPr>
          <w:t>معنى</w:t>
        </w:r>
        <w:r w:rsidR="0080624F" w:rsidRPr="007F445F">
          <w:rPr>
            <w:rStyle w:val="Hyperlink"/>
            <w:noProof/>
            <w:rtl/>
            <w:lang w:bidi="fa-IR"/>
          </w:rPr>
          <w:t xml:space="preserve"> </w:t>
        </w:r>
        <w:r w:rsidR="0080624F" w:rsidRPr="007F445F">
          <w:rPr>
            <w:rStyle w:val="Hyperlink"/>
            <w:rFonts w:hint="eastAsia"/>
            <w:noProof/>
            <w:rtl/>
            <w:lang w:bidi="fa-IR"/>
          </w:rPr>
          <w:t>مَثَل</w:t>
        </w:r>
        <w:r w:rsidR="0080624F" w:rsidRPr="007F445F">
          <w:rPr>
            <w:rStyle w:val="Hyperlink"/>
            <w:noProof/>
            <w:rtl/>
            <w:lang w:bidi="fa-IR"/>
          </w:rPr>
          <w:t xml:space="preserve"> </w:t>
        </w:r>
        <w:r w:rsidR="0080624F" w:rsidRPr="007F445F">
          <w:rPr>
            <w:rStyle w:val="Hyperlink"/>
            <w:rFonts w:hint="eastAsia"/>
            <w:noProof/>
            <w:rtl/>
            <w:lang w:bidi="fa-IR"/>
          </w:rPr>
          <w:t>و</w:t>
        </w:r>
        <w:r w:rsidR="0080624F" w:rsidRPr="007F445F">
          <w:rPr>
            <w:rStyle w:val="Hyperlink"/>
            <w:noProof/>
            <w:rtl/>
            <w:lang w:bidi="fa-IR"/>
          </w:rPr>
          <w:t xml:space="preserve"> </w:t>
        </w:r>
        <w:r w:rsidR="0080624F" w:rsidRPr="007F445F">
          <w:rPr>
            <w:rStyle w:val="Hyperlink"/>
            <w:rFonts w:hint="eastAsia"/>
            <w:noProof/>
            <w:rtl/>
            <w:lang w:bidi="fa-IR"/>
          </w:rPr>
          <w:t>فرق</w:t>
        </w:r>
        <w:r w:rsidR="0080624F" w:rsidRPr="007F445F">
          <w:rPr>
            <w:rStyle w:val="Hyperlink"/>
            <w:noProof/>
            <w:rtl/>
            <w:lang w:bidi="fa-IR"/>
          </w:rPr>
          <w:t xml:space="preserve"> </w:t>
        </w:r>
        <w:r w:rsidR="0080624F" w:rsidRPr="007F445F">
          <w:rPr>
            <w:rStyle w:val="Hyperlink"/>
            <w:rFonts w:hint="eastAsia"/>
            <w:noProof/>
            <w:rtl/>
            <w:lang w:bidi="fa-IR"/>
          </w:rPr>
          <w:t>آن</w:t>
        </w:r>
        <w:r w:rsidR="0080624F" w:rsidRPr="007F445F">
          <w:rPr>
            <w:rStyle w:val="Hyperlink"/>
            <w:noProof/>
            <w:rtl/>
            <w:lang w:bidi="fa-IR"/>
          </w:rPr>
          <w:t xml:space="preserve"> </w:t>
        </w:r>
        <w:r w:rsidR="0080624F" w:rsidRPr="007F445F">
          <w:rPr>
            <w:rStyle w:val="Hyperlink"/>
            <w:rFonts w:hint="eastAsia"/>
            <w:noProof/>
            <w:rtl/>
            <w:lang w:bidi="fa-IR"/>
          </w:rPr>
          <w:t>با</w:t>
        </w:r>
        <w:r w:rsidR="0080624F" w:rsidRPr="007F445F">
          <w:rPr>
            <w:rStyle w:val="Hyperlink"/>
            <w:noProof/>
            <w:rtl/>
            <w:lang w:bidi="fa-IR"/>
          </w:rPr>
          <w:t xml:space="preserve"> </w:t>
        </w:r>
        <w:r w:rsidR="0080624F" w:rsidRPr="007F445F">
          <w:rPr>
            <w:rStyle w:val="Hyperlink"/>
            <w:rFonts w:hint="eastAsia"/>
            <w:noProof/>
            <w:rtl/>
            <w:lang w:bidi="fa-IR"/>
          </w:rPr>
          <w:t>مِثْل</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Toc455457991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113</w:t>
        </w:r>
        <w:r w:rsidR="0080624F">
          <w:rPr>
            <w:noProof/>
            <w:webHidden/>
            <w:rtl/>
          </w:rPr>
          <w:fldChar w:fldCharType="end"/>
        </w:r>
      </w:hyperlink>
    </w:p>
    <w:p w:rsidR="0080624F" w:rsidRDefault="00C97754">
      <w:pPr>
        <w:pStyle w:val="TOC2"/>
        <w:tabs>
          <w:tab w:val="right" w:leader="dot" w:pos="7474"/>
        </w:tabs>
        <w:rPr>
          <w:rFonts w:asciiTheme="minorHAnsi" w:eastAsiaTheme="minorEastAsia" w:hAnsiTheme="minorHAnsi" w:cstheme="minorBidi"/>
          <w:noProof/>
          <w:sz w:val="22"/>
          <w:szCs w:val="22"/>
          <w:rtl/>
        </w:rPr>
      </w:pPr>
      <w:hyperlink w:anchor="_Toc455457992" w:history="1">
        <w:r w:rsidR="0080624F" w:rsidRPr="007F445F">
          <w:rPr>
            <w:rStyle w:val="Hyperlink"/>
            <w:rFonts w:hint="eastAsia"/>
            <w:noProof/>
            <w:rtl/>
            <w:lang w:bidi="fa-IR"/>
          </w:rPr>
          <w:t>فا</w:t>
        </w:r>
        <w:r w:rsidR="0080624F" w:rsidRPr="007F445F">
          <w:rPr>
            <w:rStyle w:val="Hyperlink"/>
            <w:rFonts w:hint="cs"/>
            <w:noProof/>
            <w:rtl/>
            <w:lang w:bidi="fa-IR"/>
          </w:rPr>
          <w:t>ی</w:t>
        </w:r>
        <w:r w:rsidR="0080624F" w:rsidRPr="007F445F">
          <w:rPr>
            <w:rStyle w:val="Hyperlink"/>
            <w:rFonts w:hint="eastAsia"/>
            <w:noProof/>
            <w:rtl/>
            <w:lang w:bidi="fa-IR"/>
          </w:rPr>
          <w:t>د</w:t>
        </w:r>
        <w:r w:rsidR="0080624F" w:rsidRPr="007F445F">
          <w:rPr>
            <w:rStyle w:val="Hyperlink"/>
            <w:rFonts w:hint="cs"/>
            <w:noProof/>
            <w:rtl/>
            <w:lang w:bidi="fa-IR"/>
          </w:rPr>
          <w:t>ۀ</w:t>
        </w:r>
        <w:r w:rsidR="0080624F" w:rsidRPr="007F445F">
          <w:rPr>
            <w:rStyle w:val="Hyperlink"/>
            <w:noProof/>
            <w:rtl/>
            <w:lang w:bidi="fa-IR"/>
          </w:rPr>
          <w:t xml:space="preserve"> </w:t>
        </w:r>
        <w:r w:rsidR="0080624F" w:rsidRPr="007F445F">
          <w:rPr>
            <w:rStyle w:val="Hyperlink"/>
            <w:rFonts w:hint="eastAsia"/>
            <w:noProof/>
            <w:rtl/>
            <w:lang w:bidi="fa-IR"/>
          </w:rPr>
          <w:t>تمث</w:t>
        </w:r>
        <w:r w:rsidR="0080624F" w:rsidRPr="007F445F">
          <w:rPr>
            <w:rStyle w:val="Hyperlink"/>
            <w:rFonts w:hint="cs"/>
            <w:noProof/>
            <w:rtl/>
            <w:lang w:bidi="fa-IR"/>
          </w:rPr>
          <w:t>ی</w:t>
        </w:r>
        <w:r w:rsidR="0080624F" w:rsidRPr="007F445F">
          <w:rPr>
            <w:rStyle w:val="Hyperlink"/>
            <w:rFonts w:hint="eastAsia"/>
            <w:noProof/>
            <w:rtl/>
            <w:lang w:bidi="fa-IR"/>
          </w:rPr>
          <w:t>ل</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Toc455457992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114</w:t>
        </w:r>
        <w:r w:rsidR="0080624F">
          <w:rPr>
            <w:noProof/>
            <w:webHidden/>
            <w:rtl/>
          </w:rPr>
          <w:fldChar w:fldCharType="end"/>
        </w:r>
      </w:hyperlink>
    </w:p>
    <w:p w:rsidR="0080624F" w:rsidRDefault="00C97754">
      <w:pPr>
        <w:pStyle w:val="TOC2"/>
        <w:tabs>
          <w:tab w:val="right" w:leader="dot" w:pos="7474"/>
        </w:tabs>
        <w:rPr>
          <w:rFonts w:asciiTheme="minorHAnsi" w:eastAsiaTheme="minorEastAsia" w:hAnsiTheme="minorHAnsi" w:cstheme="minorBidi"/>
          <w:noProof/>
          <w:sz w:val="22"/>
          <w:szCs w:val="22"/>
          <w:rtl/>
        </w:rPr>
      </w:pPr>
      <w:hyperlink w:anchor="_Toc455457993" w:history="1">
        <w:r w:rsidR="0080624F" w:rsidRPr="007F445F">
          <w:rPr>
            <w:rStyle w:val="Hyperlink"/>
            <w:rFonts w:hint="eastAsia"/>
            <w:noProof/>
            <w:rtl/>
            <w:lang w:bidi="fa-IR"/>
          </w:rPr>
          <w:t>امثال</w:t>
        </w:r>
        <w:r w:rsidR="0080624F" w:rsidRPr="007F445F">
          <w:rPr>
            <w:rStyle w:val="Hyperlink"/>
            <w:noProof/>
            <w:rtl/>
            <w:lang w:bidi="fa-IR"/>
          </w:rPr>
          <w:t xml:space="preserve"> </w:t>
        </w:r>
        <w:r w:rsidR="0080624F" w:rsidRPr="007F445F">
          <w:rPr>
            <w:rStyle w:val="Hyperlink"/>
            <w:rFonts w:hint="eastAsia"/>
            <w:noProof/>
            <w:rtl/>
            <w:lang w:bidi="fa-IR"/>
          </w:rPr>
          <w:t>قرآن</w:t>
        </w:r>
        <w:r w:rsidR="0080624F" w:rsidRPr="007F445F">
          <w:rPr>
            <w:rStyle w:val="Hyperlink"/>
            <w:noProof/>
            <w:rtl/>
            <w:lang w:bidi="fa-IR"/>
          </w:rPr>
          <w:t xml:space="preserve"> </w:t>
        </w:r>
        <w:r w:rsidR="0080624F" w:rsidRPr="007F445F">
          <w:rPr>
            <w:rStyle w:val="Hyperlink"/>
            <w:rFonts w:hint="eastAsia"/>
            <w:noProof/>
            <w:rtl/>
            <w:lang w:bidi="fa-IR"/>
          </w:rPr>
          <w:t>بر</w:t>
        </w:r>
        <w:r w:rsidR="0080624F" w:rsidRPr="007F445F">
          <w:rPr>
            <w:rStyle w:val="Hyperlink"/>
            <w:noProof/>
            <w:rtl/>
            <w:lang w:bidi="fa-IR"/>
          </w:rPr>
          <w:t xml:space="preserve"> </w:t>
        </w:r>
        <w:r w:rsidR="0080624F" w:rsidRPr="007F445F">
          <w:rPr>
            <w:rStyle w:val="Hyperlink"/>
            <w:rFonts w:hint="eastAsia"/>
            <w:noProof/>
            <w:rtl/>
            <w:lang w:bidi="fa-IR"/>
          </w:rPr>
          <w:t>دو</w:t>
        </w:r>
        <w:r w:rsidR="0080624F" w:rsidRPr="007F445F">
          <w:rPr>
            <w:rStyle w:val="Hyperlink"/>
            <w:noProof/>
            <w:rtl/>
            <w:lang w:bidi="fa-IR"/>
          </w:rPr>
          <w:t xml:space="preserve"> </w:t>
        </w:r>
        <w:r w:rsidR="0080624F" w:rsidRPr="007F445F">
          <w:rPr>
            <w:rStyle w:val="Hyperlink"/>
            <w:rFonts w:hint="eastAsia"/>
            <w:noProof/>
            <w:rtl/>
            <w:lang w:bidi="fa-IR"/>
          </w:rPr>
          <w:t>قِسم</w:t>
        </w:r>
        <w:r w:rsidR="0080624F" w:rsidRPr="007F445F">
          <w:rPr>
            <w:rStyle w:val="Hyperlink"/>
            <w:noProof/>
            <w:rtl/>
            <w:lang w:bidi="fa-IR"/>
          </w:rPr>
          <w:t xml:space="preserve"> </w:t>
        </w:r>
        <w:r w:rsidR="0080624F" w:rsidRPr="007F445F">
          <w:rPr>
            <w:rStyle w:val="Hyperlink"/>
            <w:rFonts w:hint="eastAsia"/>
            <w:noProof/>
            <w:rtl/>
            <w:lang w:bidi="fa-IR"/>
          </w:rPr>
          <w:t>است</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Toc455457993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115</w:t>
        </w:r>
        <w:r w:rsidR="0080624F">
          <w:rPr>
            <w:noProof/>
            <w:webHidden/>
            <w:rtl/>
          </w:rPr>
          <w:fldChar w:fldCharType="end"/>
        </w:r>
      </w:hyperlink>
    </w:p>
    <w:p w:rsidR="0080624F" w:rsidRDefault="00C97754">
      <w:pPr>
        <w:pStyle w:val="TOC1"/>
        <w:tabs>
          <w:tab w:val="right" w:leader="dot" w:pos="7474"/>
        </w:tabs>
        <w:rPr>
          <w:rFonts w:asciiTheme="minorHAnsi" w:eastAsiaTheme="minorEastAsia" w:hAnsiTheme="minorHAnsi" w:cstheme="minorBidi"/>
          <w:bCs w:val="0"/>
          <w:noProof/>
          <w:sz w:val="22"/>
          <w:szCs w:val="22"/>
          <w:rtl/>
        </w:rPr>
      </w:pPr>
      <w:hyperlink w:anchor="_Toc455457994" w:history="1">
        <w:r w:rsidR="0080624F" w:rsidRPr="007F445F">
          <w:rPr>
            <w:rStyle w:val="Hyperlink"/>
            <w:rFonts w:hint="eastAsia"/>
            <w:noProof/>
            <w:rtl/>
            <w:lang w:bidi="fa-IR"/>
          </w:rPr>
          <w:t>قرآن</w:t>
        </w:r>
        <w:r w:rsidR="0080624F" w:rsidRPr="007F445F">
          <w:rPr>
            <w:rStyle w:val="Hyperlink"/>
            <w:noProof/>
            <w:rtl/>
            <w:lang w:bidi="fa-IR"/>
          </w:rPr>
          <w:t xml:space="preserve"> </w:t>
        </w:r>
        <w:r w:rsidR="0080624F" w:rsidRPr="007F445F">
          <w:rPr>
            <w:rStyle w:val="Hyperlink"/>
            <w:rFonts w:hint="eastAsia"/>
            <w:noProof/>
            <w:rtl/>
            <w:lang w:bidi="fa-IR"/>
          </w:rPr>
          <w:t>براه</w:t>
        </w:r>
        <w:r w:rsidR="0080624F" w:rsidRPr="007F445F">
          <w:rPr>
            <w:rStyle w:val="Hyperlink"/>
            <w:rFonts w:hint="cs"/>
            <w:noProof/>
            <w:rtl/>
            <w:lang w:bidi="fa-IR"/>
          </w:rPr>
          <w:t>ی</w:t>
        </w:r>
        <w:r w:rsidR="0080624F" w:rsidRPr="007F445F">
          <w:rPr>
            <w:rStyle w:val="Hyperlink"/>
            <w:rFonts w:hint="eastAsia"/>
            <w:noProof/>
            <w:rtl/>
            <w:lang w:bidi="fa-IR"/>
          </w:rPr>
          <w:t>ن</w:t>
        </w:r>
        <w:r w:rsidR="0080624F" w:rsidRPr="007F445F">
          <w:rPr>
            <w:rStyle w:val="Hyperlink"/>
            <w:noProof/>
            <w:rtl/>
            <w:lang w:bidi="fa-IR"/>
          </w:rPr>
          <w:t xml:space="preserve"> </w:t>
        </w:r>
        <w:r w:rsidR="0080624F" w:rsidRPr="007F445F">
          <w:rPr>
            <w:rStyle w:val="Hyperlink"/>
            <w:rFonts w:hint="eastAsia"/>
            <w:noProof/>
            <w:rtl/>
            <w:lang w:bidi="fa-IR"/>
          </w:rPr>
          <w:t>بر</w:t>
        </w:r>
        <w:r w:rsidR="0080624F" w:rsidRPr="007F445F">
          <w:rPr>
            <w:rStyle w:val="Hyperlink"/>
            <w:noProof/>
            <w:rtl/>
            <w:lang w:bidi="fa-IR"/>
          </w:rPr>
          <w:t xml:space="preserve"> </w:t>
        </w:r>
        <w:r w:rsidR="0080624F" w:rsidRPr="007F445F">
          <w:rPr>
            <w:rStyle w:val="Hyperlink"/>
            <w:rFonts w:hint="eastAsia"/>
            <w:noProof/>
            <w:rtl/>
            <w:lang w:bidi="fa-IR"/>
          </w:rPr>
          <w:t>اصول</w:t>
        </w:r>
        <w:r w:rsidR="0080624F" w:rsidRPr="007F445F">
          <w:rPr>
            <w:rStyle w:val="Hyperlink"/>
            <w:noProof/>
            <w:rtl/>
            <w:lang w:bidi="fa-IR"/>
          </w:rPr>
          <w:t xml:space="preserve"> </w:t>
        </w:r>
        <w:r w:rsidR="0080624F" w:rsidRPr="007F445F">
          <w:rPr>
            <w:rStyle w:val="Hyperlink"/>
            <w:rFonts w:hint="eastAsia"/>
            <w:noProof/>
            <w:rtl/>
            <w:lang w:bidi="fa-IR"/>
          </w:rPr>
          <w:t>ا</w:t>
        </w:r>
        <w:r w:rsidR="0080624F" w:rsidRPr="007F445F">
          <w:rPr>
            <w:rStyle w:val="Hyperlink"/>
            <w:rFonts w:hint="cs"/>
            <w:noProof/>
            <w:rtl/>
            <w:lang w:bidi="fa-IR"/>
          </w:rPr>
          <w:t>ی</w:t>
        </w:r>
        <w:r w:rsidR="0080624F" w:rsidRPr="007F445F">
          <w:rPr>
            <w:rStyle w:val="Hyperlink"/>
            <w:rFonts w:hint="eastAsia"/>
            <w:noProof/>
            <w:rtl/>
            <w:lang w:bidi="fa-IR"/>
          </w:rPr>
          <w:t>مان</w:t>
        </w:r>
        <w:r w:rsidR="0080624F" w:rsidRPr="007F445F">
          <w:rPr>
            <w:rStyle w:val="Hyperlink"/>
            <w:noProof/>
            <w:rtl/>
            <w:lang w:bidi="fa-IR"/>
          </w:rPr>
          <w:t xml:space="preserve"> </w:t>
        </w:r>
        <w:r w:rsidR="0080624F" w:rsidRPr="007F445F">
          <w:rPr>
            <w:rStyle w:val="Hyperlink"/>
            <w:rFonts w:hint="eastAsia"/>
            <w:noProof/>
            <w:rtl/>
            <w:lang w:bidi="fa-IR"/>
          </w:rPr>
          <w:t>را</w:t>
        </w:r>
        <w:r w:rsidR="0080624F" w:rsidRPr="007F445F">
          <w:rPr>
            <w:rStyle w:val="Hyperlink"/>
            <w:noProof/>
            <w:rtl/>
            <w:lang w:bidi="fa-IR"/>
          </w:rPr>
          <w:t xml:space="preserve"> </w:t>
        </w:r>
        <w:r w:rsidR="0080624F" w:rsidRPr="007F445F">
          <w:rPr>
            <w:rStyle w:val="Hyperlink"/>
            <w:rFonts w:hint="eastAsia"/>
            <w:noProof/>
            <w:rtl/>
            <w:lang w:bidi="fa-IR"/>
          </w:rPr>
          <w:t>در</w:t>
        </w:r>
        <w:r w:rsidR="0080624F" w:rsidRPr="007F445F">
          <w:rPr>
            <w:rStyle w:val="Hyperlink"/>
            <w:noProof/>
            <w:rtl/>
            <w:lang w:bidi="fa-IR"/>
          </w:rPr>
          <w:t xml:space="preserve"> </w:t>
        </w:r>
        <w:r w:rsidR="0080624F" w:rsidRPr="007F445F">
          <w:rPr>
            <w:rStyle w:val="Hyperlink"/>
            <w:rFonts w:hint="eastAsia"/>
            <w:noProof/>
            <w:rtl/>
            <w:lang w:bidi="fa-IR"/>
          </w:rPr>
          <w:t>بر</w:t>
        </w:r>
        <w:r w:rsidR="0080624F" w:rsidRPr="007F445F">
          <w:rPr>
            <w:rStyle w:val="Hyperlink"/>
            <w:noProof/>
            <w:rtl/>
            <w:lang w:bidi="fa-IR"/>
          </w:rPr>
          <w:t xml:space="preserve"> </w:t>
        </w:r>
        <w:r w:rsidR="0080624F" w:rsidRPr="007F445F">
          <w:rPr>
            <w:rStyle w:val="Hyperlink"/>
            <w:rFonts w:hint="eastAsia"/>
            <w:noProof/>
            <w:rtl/>
            <w:lang w:bidi="fa-IR"/>
          </w:rPr>
          <w:t>دارد</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Toc455457994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120</w:t>
        </w:r>
        <w:r w:rsidR="0080624F">
          <w:rPr>
            <w:noProof/>
            <w:webHidden/>
            <w:rtl/>
          </w:rPr>
          <w:fldChar w:fldCharType="end"/>
        </w:r>
      </w:hyperlink>
    </w:p>
    <w:p w:rsidR="0080624F" w:rsidRDefault="00C97754">
      <w:pPr>
        <w:pStyle w:val="TOC2"/>
        <w:tabs>
          <w:tab w:val="right" w:leader="dot" w:pos="7474"/>
        </w:tabs>
        <w:rPr>
          <w:rFonts w:asciiTheme="minorHAnsi" w:eastAsiaTheme="minorEastAsia" w:hAnsiTheme="minorHAnsi" w:cstheme="minorBidi"/>
          <w:noProof/>
          <w:sz w:val="22"/>
          <w:szCs w:val="22"/>
          <w:rtl/>
        </w:rPr>
      </w:pPr>
      <w:hyperlink w:anchor="_Toc455457995" w:history="1">
        <w:r w:rsidR="0080624F" w:rsidRPr="007F445F">
          <w:rPr>
            <w:rStyle w:val="Hyperlink"/>
            <w:rFonts w:hint="eastAsia"/>
            <w:noProof/>
            <w:rtl/>
            <w:lang w:bidi="fa-IR"/>
          </w:rPr>
          <w:t>مقدمه</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Toc455457995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122</w:t>
        </w:r>
        <w:r w:rsidR="0080624F">
          <w:rPr>
            <w:noProof/>
            <w:webHidden/>
            <w:rtl/>
          </w:rPr>
          <w:fldChar w:fldCharType="end"/>
        </w:r>
      </w:hyperlink>
    </w:p>
    <w:p w:rsidR="0080624F" w:rsidRDefault="00C97754">
      <w:pPr>
        <w:pStyle w:val="TOC1"/>
        <w:tabs>
          <w:tab w:val="right" w:leader="dot" w:pos="7474"/>
        </w:tabs>
        <w:rPr>
          <w:rFonts w:asciiTheme="minorHAnsi" w:eastAsiaTheme="minorEastAsia" w:hAnsiTheme="minorHAnsi" w:cstheme="minorBidi"/>
          <w:bCs w:val="0"/>
          <w:noProof/>
          <w:sz w:val="22"/>
          <w:szCs w:val="22"/>
          <w:rtl/>
        </w:rPr>
      </w:pPr>
      <w:hyperlink w:anchor="_Toc455457996" w:history="1">
        <w:r w:rsidR="0080624F" w:rsidRPr="007F445F">
          <w:rPr>
            <w:rStyle w:val="Hyperlink"/>
            <w:rFonts w:hint="eastAsia"/>
            <w:noProof/>
            <w:rtl/>
            <w:lang w:bidi="fa-IR"/>
          </w:rPr>
          <w:t>طر</w:t>
        </w:r>
        <w:r w:rsidR="0080624F" w:rsidRPr="007F445F">
          <w:rPr>
            <w:rStyle w:val="Hyperlink"/>
            <w:rFonts w:hint="cs"/>
            <w:noProof/>
            <w:rtl/>
            <w:lang w:bidi="fa-IR"/>
          </w:rPr>
          <w:t>ی</w:t>
        </w:r>
        <w:r w:rsidR="0080624F" w:rsidRPr="007F445F">
          <w:rPr>
            <w:rStyle w:val="Hyperlink"/>
            <w:rFonts w:hint="eastAsia"/>
            <w:noProof/>
            <w:rtl/>
            <w:lang w:bidi="fa-IR"/>
          </w:rPr>
          <w:t>قه</w:t>
        </w:r>
        <w:r w:rsidR="0080624F" w:rsidRPr="007F445F">
          <w:rPr>
            <w:rStyle w:val="Hyperlink"/>
            <w:noProof/>
            <w:rtl/>
            <w:lang w:bidi="fa-IR"/>
          </w:rPr>
          <w:t xml:space="preserve"> </w:t>
        </w:r>
        <w:r w:rsidR="0080624F" w:rsidRPr="007F445F">
          <w:rPr>
            <w:rStyle w:val="Hyperlink"/>
            <w:rFonts w:hint="eastAsia"/>
            <w:noProof/>
            <w:rtl/>
            <w:lang w:bidi="fa-IR"/>
          </w:rPr>
          <w:t>سوفسطائ</w:t>
        </w:r>
        <w:r w:rsidR="0080624F" w:rsidRPr="007F445F">
          <w:rPr>
            <w:rStyle w:val="Hyperlink"/>
            <w:rFonts w:hint="cs"/>
            <w:noProof/>
            <w:rtl/>
            <w:lang w:bidi="fa-IR"/>
          </w:rPr>
          <w:t>ی</w:t>
        </w:r>
        <w:r w:rsidR="0080624F" w:rsidRPr="007F445F">
          <w:rPr>
            <w:rStyle w:val="Hyperlink"/>
            <w:rFonts w:hint="eastAsia"/>
            <w:noProof/>
            <w:rtl/>
            <w:lang w:bidi="fa-IR"/>
          </w:rPr>
          <w:t>ه</w:t>
        </w:r>
        <w:r w:rsidR="0080624F" w:rsidRPr="007F445F">
          <w:rPr>
            <w:rStyle w:val="Hyperlink"/>
            <w:noProof/>
            <w:rtl/>
            <w:lang w:bidi="fa-IR"/>
          </w:rPr>
          <w:t xml:space="preserve"> </w:t>
        </w:r>
        <w:r w:rsidR="0080624F" w:rsidRPr="007F445F">
          <w:rPr>
            <w:rStyle w:val="Hyperlink"/>
            <w:rFonts w:hint="eastAsia"/>
            <w:noProof/>
            <w:rtl/>
            <w:lang w:bidi="fa-IR"/>
          </w:rPr>
          <w:t>و</w:t>
        </w:r>
        <w:r w:rsidR="0080624F" w:rsidRPr="007F445F">
          <w:rPr>
            <w:rStyle w:val="Hyperlink"/>
            <w:noProof/>
            <w:rtl/>
            <w:lang w:bidi="fa-IR"/>
          </w:rPr>
          <w:t xml:space="preserve"> </w:t>
        </w:r>
        <w:r w:rsidR="0080624F" w:rsidRPr="007F445F">
          <w:rPr>
            <w:rStyle w:val="Hyperlink"/>
            <w:rFonts w:hint="eastAsia"/>
            <w:noProof/>
            <w:rtl/>
            <w:lang w:bidi="fa-IR"/>
          </w:rPr>
          <w:t>رد</w:t>
        </w:r>
        <w:r w:rsidR="0080624F" w:rsidRPr="007F445F">
          <w:rPr>
            <w:rStyle w:val="Hyperlink"/>
            <w:noProof/>
            <w:rtl/>
            <w:lang w:bidi="fa-IR"/>
          </w:rPr>
          <w:t xml:space="preserve"> </w:t>
        </w:r>
        <w:r w:rsidR="0080624F" w:rsidRPr="007F445F">
          <w:rPr>
            <w:rStyle w:val="Hyperlink"/>
            <w:rFonts w:hint="eastAsia"/>
            <w:noProof/>
            <w:rtl/>
            <w:lang w:bidi="fa-IR"/>
          </w:rPr>
          <w:t>آن</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Toc455457996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123</w:t>
        </w:r>
        <w:r w:rsidR="0080624F">
          <w:rPr>
            <w:noProof/>
            <w:webHidden/>
            <w:rtl/>
          </w:rPr>
          <w:fldChar w:fldCharType="end"/>
        </w:r>
      </w:hyperlink>
    </w:p>
    <w:p w:rsidR="0080624F" w:rsidRDefault="00C97754">
      <w:pPr>
        <w:pStyle w:val="TOC2"/>
        <w:tabs>
          <w:tab w:val="right" w:leader="dot" w:pos="7474"/>
        </w:tabs>
        <w:rPr>
          <w:rFonts w:asciiTheme="minorHAnsi" w:eastAsiaTheme="minorEastAsia" w:hAnsiTheme="minorHAnsi" w:cstheme="minorBidi"/>
          <w:noProof/>
          <w:sz w:val="22"/>
          <w:szCs w:val="22"/>
          <w:rtl/>
        </w:rPr>
      </w:pPr>
      <w:hyperlink w:anchor="_Toc455457997" w:history="1">
        <w:r w:rsidR="0080624F" w:rsidRPr="007F445F">
          <w:rPr>
            <w:rStyle w:val="Hyperlink"/>
            <w:rFonts w:hint="eastAsia"/>
            <w:noProof/>
            <w:rtl/>
            <w:lang w:bidi="fa-IR"/>
          </w:rPr>
          <w:t>ابطال</w:t>
        </w:r>
        <w:r w:rsidR="0080624F" w:rsidRPr="007F445F">
          <w:rPr>
            <w:rStyle w:val="Hyperlink"/>
            <w:noProof/>
            <w:rtl/>
            <w:lang w:bidi="fa-IR"/>
          </w:rPr>
          <w:t xml:space="preserve"> </w:t>
        </w:r>
        <w:r w:rsidR="0080624F" w:rsidRPr="007F445F">
          <w:rPr>
            <w:rStyle w:val="Hyperlink"/>
            <w:rFonts w:hint="eastAsia"/>
            <w:noProof/>
            <w:rtl/>
            <w:lang w:bidi="fa-IR"/>
          </w:rPr>
          <w:t>سخنان</w:t>
        </w:r>
        <w:r w:rsidR="0080624F" w:rsidRPr="007F445F">
          <w:rPr>
            <w:rStyle w:val="Hyperlink"/>
            <w:noProof/>
            <w:rtl/>
            <w:lang w:bidi="fa-IR"/>
          </w:rPr>
          <w:t xml:space="preserve"> </w:t>
        </w:r>
        <w:r w:rsidR="0080624F" w:rsidRPr="007F445F">
          <w:rPr>
            <w:rStyle w:val="Hyperlink"/>
            <w:rFonts w:hint="eastAsia"/>
            <w:noProof/>
            <w:rtl/>
            <w:lang w:bidi="fa-IR"/>
          </w:rPr>
          <w:t>سوفسطائ</w:t>
        </w:r>
        <w:r w:rsidR="0080624F" w:rsidRPr="007F445F">
          <w:rPr>
            <w:rStyle w:val="Hyperlink"/>
            <w:rFonts w:hint="cs"/>
            <w:noProof/>
            <w:rtl/>
            <w:lang w:bidi="fa-IR"/>
          </w:rPr>
          <w:t>ی</w:t>
        </w:r>
        <w:r w:rsidR="0080624F" w:rsidRPr="007F445F">
          <w:rPr>
            <w:rStyle w:val="Hyperlink"/>
            <w:rFonts w:hint="eastAsia"/>
            <w:noProof/>
            <w:rtl/>
            <w:lang w:bidi="fa-IR"/>
          </w:rPr>
          <w:t>ه</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Toc455457997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129</w:t>
        </w:r>
        <w:r w:rsidR="0080624F">
          <w:rPr>
            <w:noProof/>
            <w:webHidden/>
            <w:rtl/>
          </w:rPr>
          <w:fldChar w:fldCharType="end"/>
        </w:r>
      </w:hyperlink>
    </w:p>
    <w:p w:rsidR="0080624F" w:rsidRDefault="00C97754">
      <w:pPr>
        <w:pStyle w:val="TOC1"/>
        <w:tabs>
          <w:tab w:val="right" w:leader="dot" w:pos="7474"/>
        </w:tabs>
        <w:rPr>
          <w:rFonts w:asciiTheme="minorHAnsi" w:eastAsiaTheme="minorEastAsia" w:hAnsiTheme="minorHAnsi" w:cstheme="minorBidi"/>
          <w:bCs w:val="0"/>
          <w:noProof/>
          <w:sz w:val="22"/>
          <w:szCs w:val="22"/>
          <w:rtl/>
        </w:rPr>
      </w:pPr>
      <w:hyperlink w:anchor="_Toc455457998" w:history="1">
        <w:r w:rsidR="0080624F" w:rsidRPr="007F445F">
          <w:rPr>
            <w:rStyle w:val="Hyperlink"/>
            <w:rFonts w:hint="eastAsia"/>
            <w:noProof/>
            <w:rtl/>
            <w:lang w:bidi="fa-IR"/>
          </w:rPr>
          <w:t>طر</w:t>
        </w:r>
        <w:r w:rsidR="0080624F" w:rsidRPr="007F445F">
          <w:rPr>
            <w:rStyle w:val="Hyperlink"/>
            <w:rFonts w:hint="cs"/>
            <w:noProof/>
            <w:rtl/>
            <w:lang w:bidi="fa-IR"/>
          </w:rPr>
          <w:t>ی</w:t>
        </w:r>
        <w:r w:rsidR="0080624F" w:rsidRPr="007F445F">
          <w:rPr>
            <w:rStyle w:val="Hyperlink"/>
            <w:rFonts w:hint="eastAsia"/>
            <w:noProof/>
            <w:rtl/>
            <w:lang w:bidi="fa-IR"/>
          </w:rPr>
          <w:t>قة</w:t>
        </w:r>
        <w:r w:rsidR="0080624F" w:rsidRPr="007F445F">
          <w:rPr>
            <w:rStyle w:val="Hyperlink"/>
            <w:noProof/>
            <w:rtl/>
            <w:lang w:bidi="fa-IR"/>
          </w:rPr>
          <w:t xml:space="preserve"> </w:t>
        </w:r>
        <w:r w:rsidR="0080624F" w:rsidRPr="007F445F">
          <w:rPr>
            <w:rStyle w:val="Hyperlink"/>
            <w:rFonts w:hint="eastAsia"/>
            <w:noProof/>
            <w:rtl/>
            <w:lang w:bidi="fa-IR"/>
          </w:rPr>
          <w:t>حِسّ</w:t>
        </w:r>
        <w:r w:rsidR="0080624F" w:rsidRPr="007F445F">
          <w:rPr>
            <w:rStyle w:val="Hyperlink"/>
            <w:rFonts w:hint="cs"/>
            <w:noProof/>
            <w:rtl/>
            <w:lang w:bidi="fa-IR"/>
          </w:rPr>
          <w:t>ی</w:t>
        </w:r>
        <w:r w:rsidR="0080624F" w:rsidRPr="007F445F">
          <w:rPr>
            <w:rStyle w:val="Hyperlink"/>
            <w:rFonts w:hint="eastAsia"/>
            <w:noProof/>
            <w:rtl/>
            <w:lang w:bidi="fa-IR"/>
          </w:rPr>
          <w:t>ون</w:t>
        </w:r>
        <w:r w:rsidR="0080624F" w:rsidRPr="007F445F">
          <w:rPr>
            <w:rStyle w:val="Hyperlink"/>
            <w:noProof/>
            <w:rtl/>
            <w:lang w:bidi="fa-IR"/>
          </w:rPr>
          <w:t xml:space="preserve"> </w:t>
        </w:r>
        <w:r w:rsidR="0080624F" w:rsidRPr="007F445F">
          <w:rPr>
            <w:rStyle w:val="Hyperlink"/>
            <w:rFonts w:hint="eastAsia"/>
            <w:noProof/>
            <w:rtl/>
            <w:lang w:bidi="fa-IR"/>
          </w:rPr>
          <w:t>و</w:t>
        </w:r>
        <w:r w:rsidR="0080624F" w:rsidRPr="007F445F">
          <w:rPr>
            <w:rStyle w:val="Hyperlink"/>
            <w:noProof/>
            <w:rtl/>
            <w:lang w:bidi="fa-IR"/>
          </w:rPr>
          <w:t xml:space="preserve"> </w:t>
        </w:r>
        <w:r w:rsidR="0080624F" w:rsidRPr="007F445F">
          <w:rPr>
            <w:rStyle w:val="Hyperlink"/>
            <w:rFonts w:hint="eastAsia"/>
            <w:noProof/>
            <w:rtl/>
            <w:lang w:bidi="fa-IR"/>
          </w:rPr>
          <w:t>تجرب</w:t>
        </w:r>
        <w:r w:rsidR="0080624F" w:rsidRPr="007F445F">
          <w:rPr>
            <w:rStyle w:val="Hyperlink"/>
            <w:rFonts w:hint="cs"/>
            <w:noProof/>
            <w:rtl/>
            <w:lang w:bidi="fa-IR"/>
          </w:rPr>
          <w:t>ی</w:t>
        </w:r>
        <w:r w:rsidR="0080624F" w:rsidRPr="007F445F">
          <w:rPr>
            <w:rStyle w:val="Hyperlink"/>
            <w:rFonts w:hint="eastAsia"/>
            <w:noProof/>
            <w:rtl/>
            <w:lang w:bidi="fa-IR"/>
          </w:rPr>
          <w:t>ون</w:t>
        </w:r>
        <w:r w:rsidR="0080624F" w:rsidRPr="007F445F">
          <w:rPr>
            <w:rStyle w:val="Hyperlink"/>
            <w:noProof/>
            <w:rtl/>
            <w:lang w:bidi="fa-IR"/>
          </w:rPr>
          <w:t xml:space="preserve"> </w:t>
        </w:r>
        <w:r w:rsidR="0080624F" w:rsidRPr="007F445F">
          <w:rPr>
            <w:rStyle w:val="Hyperlink"/>
            <w:rFonts w:hint="eastAsia"/>
            <w:noProof/>
            <w:rtl/>
            <w:lang w:bidi="fa-IR"/>
          </w:rPr>
          <w:t>و</w:t>
        </w:r>
        <w:r w:rsidR="0080624F" w:rsidRPr="007F445F">
          <w:rPr>
            <w:rStyle w:val="Hyperlink"/>
            <w:noProof/>
            <w:rtl/>
            <w:lang w:bidi="fa-IR"/>
          </w:rPr>
          <w:t xml:space="preserve"> </w:t>
        </w:r>
        <w:r w:rsidR="0080624F" w:rsidRPr="007F445F">
          <w:rPr>
            <w:rStyle w:val="Hyperlink"/>
            <w:rFonts w:hint="eastAsia"/>
            <w:noProof/>
            <w:rtl/>
            <w:lang w:bidi="fa-IR"/>
          </w:rPr>
          <w:t>ابطال</w:t>
        </w:r>
        <w:r w:rsidR="0080624F" w:rsidRPr="007F445F">
          <w:rPr>
            <w:rStyle w:val="Hyperlink"/>
            <w:noProof/>
            <w:rtl/>
            <w:lang w:bidi="fa-IR"/>
          </w:rPr>
          <w:t xml:space="preserve"> </w:t>
        </w:r>
        <w:r w:rsidR="0080624F" w:rsidRPr="007F445F">
          <w:rPr>
            <w:rStyle w:val="Hyperlink"/>
            <w:rFonts w:hint="eastAsia"/>
            <w:noProof/>
            <w:rtl/>
            <w:lang w:bidi="fa-IR"/>
          </w:rPr>
          <w:t>آن</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Toc455457998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131</w:t>
        </w:r>
        <w:r w:rsidR="0080624F">
          <w:rPr>
            <w:noProof/>
            <w:webHidden/>
            <w:rtl/>
          </w:rPr>
          <w:fldChar w:fldCharType="end"/>
        </w:r>
      </w:hyperlink>
    </w:p>
    <w:p w:rsidR="0080624F" w:rsidRDefault="00C97754">
      <w:pPr>
        <w:pStyle w:val="TOC1"/>
        <w:tabs>
          <w:tab w:val="right" w:leader="dot" w:pos="7474"/>
        </w:tabs>
        <w:rPr>
          <w:rFonts w:asciiTheme="minorHAnsi" w:eastAsiaTheme="minorEastAsia" w:hAnsiTheme="minorHAnsi" w:cstheme="minorBidi"/>
          <w:bCs w:val="0"/>
          <w:noProof/>
          <w:sz w:val="22"/>
          <w:szCs w:val="22"/>
          <w:rtl/>
        </w:rPr>
      </w:pPr>
      <w:hyperlink w:anchor="_Toc455457999" w:history="1">
        <w:r w:rsidR="0080624F" w:rsidRPr="007F445F">
          <w:rPr>
            <w:rStyle w:val="Hyperlink"/>
            <w:rFonts w:hint="eastAsia"/>
            <w:noProof/>
            <w:rtl/>
            <w:lang w:bidi="fa-IR"/>
          </w:rPr>
          <w:t>طر</w:t>
        </w:r>
        <w:r w:rsidR="0080624F" w:rsidRPr="007F445F">
          <w:rPr>
            <w:rStyle w:val="Hyperlink"/>
            <w:rFonts w:hint="cs"/>
            <w:noProof/>
            <w:rtl/>
            <w:lang w:bidi="fa-IR"/>
          </w:rPr>
          <w:t>ی</w:t>
        </w:r>
        <w:r w:rsidR="0080624F" w:rsidRPr="007F445F">
          <w:rPr>
            <w:rStyle w:val="Hyperlink"/>
            <w:rFonts w:hint="eastAsia"/>
            <w:noProof/>
            <w:rtl/>
            <w:lang w:bidi="fa-IR"/>
          </w:rPr>
          <w:t>قة</w:t>
        </w:r>
        <w:r w:rsidR="0080624F" w:rsidRPr="007F445F">
          <w:rPr>
            <w:rStyle w:val="Hyperlink"/>
            <w:noProof/>
            <w:rtl/>
            <w:lang w:bidi="fa-IR"/>
          </w:rPr>
          <w:t xml:space="preserve"> </w:t>
        </w:r>
        <w:r w:rsidR="0080624F" w:rsidRPr="007F445F">
          <w:rPr>
            <w:rStyle w:val="Hyperlink"/>
            <w:rFonts w:hint="eastAsia"/>
            <w:noProof/>
            <w:rtl/>
            <w:lang w:bidi="fa-IR"/>
          </w:rPr>
          <w:t>کشف</w:t>
        </w:r>
        <w:r w:rsidR="0080624F" w:rsidRPr="007F445F">
          <w:rPr>
            <w:rStyle w:val="Hyperlink"/>
            <w:noProof/>
            <w:rtl/>
            <w:lang w:bidi="fa-IR"/>
          </w:rPr>
          <w:t xml:space="preserve"> </w:t>
        </w:r>
        <w:r w:rsidR="0080624F" w:rsidRPr="007F445F">
          <w:rPr>
            <w:rStyle w:val="Hyperlink"/>
            <w:rFonts w:hint="eastAsia"/>
            <w:noProof/>
            <w:rtl/>
            <w:lang w:bidi="fa-IR"/>
          </w:rPr>
          <w:t>و</w:t>
        </w:r>
        <w:r w:rsidR="0080624F" w:rsidRPr="007F445F">
          <w:rPr>
            <w:rStyle w:val="Hyperlink"/>
            <w:noProof/>
            <w:rtl/>
            <w:lang w:bidi="fa-IR"/>
          </w:rPr>
          <w:t xml:space="preserve"> </w:t>
        </w:r>
        <w:r w:rsidR="0080624F" w:rsidRPr="007F445F">
          <w:rPr>
            <w:rStyle w:val="Hyperlink"/>
            <w:rFonts w:hint="eastAsia"/>
            <w:noProof/>
            <w:rtl/>
            <w:lang w:bidi="fa-IR"/>
          </w:rPr>
          <w:t>شهود</w:t>
        </w:r>
        <w:r w:rsidR="0080624F" w:rsidRPr="007F445F">
          <w:rPr>
            <w:rStyle w:val="Hyperlink"/>
            <w:noProof/>
            <w:rtl/>
            <w:lang w:bidi="fa-IR"/>
          </w:rPr>
          <w:t xml:space="preserve"> </w:t>
        </w:r>
        <w:r w:rsidR="0080624F" w:rsidRPr="007F445F">
          <w:rPr>
            <w:rStyle w:val="Hyperlink"/>
            <w:rFonts w:hint="eastAsia"/>
            <w:noProof/>
            <w:rtl/>
            <w:lang w:bidi="fa-IR"/>
          </w:rPr>
          <w:t>صوف</w:t>
        </w:r>
        <w:r w:rsidR="0080624F" w:rsidRPr="007F445F">
          <w:rPr>
            <w:rStyle w:val="Hyperlink"/>
            <w:rFonts w:hint="cs"/>
            <w:noProof/>
            <w:rtl/>
            <w:lang w:bidi="fa-IR"/>
          </w:rPr>
          <w:t>ی</w:t>
        </w:r>
        <w:r w:rsidR="0080624F" w:rsidRPr="007F445F">
          <w:rPr>
            <w:rStyle w:val="Hyperlink"/>
            <w:rFonts w:hint="eastAsia"/>
            <w:noProof/>
            <w:rtl/>
            <w:lang w:bidi="fa-IR"/>
          </w:rPr>
          <w:t>ه</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Toc455457999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135</w:t>
        </w:r>
        <w:r w:rsidR="0080624F">
          <w:rPr>
            <w:noProof/>
            <w:webHidden/>
            <w:rtl/>
          </w:rPr>
          <w:fldChar w:fldCharType="end"/>
        </w:r>
      </w:hyperlink>
    </w:p>
    <w:p w:rsidR="0080624F" w:rsidRDefault="00C97754">
      <w:pPr>
        <w:pStyle w:val="TOC2"/>
        <w:tabs>
          <w:tab w:val="right" w:leader="dot" w:pos="7474"/>
        </w:tabs>
        <w:rPr>
          <w:rFonts w:asciiTheme="minorHAnsi" w:eastAsiaTheme="minorEastAsia" w:hAnsiTheme="minorHAnsi" w:cstheme="minorBidi"/>
          <w:noProof/>
          <w:sz w:val="22"/>
          <w:szCs w:val="22"/>
          <w:rtl/>
        </w:rPr>
      </w:pPr>
      <w:hyperlink w:anchor="_Toc455458000" w:history="1">
        <w:r w:rsidR="0080624F" w:rsidRPr="007F445F">
          <w:rPr>
            <w:rStyle w:val="Hyperlink"/>
            <w:rFonts w:hint="eastAsia"/>
            <w:noProof/>
            <w:rtl/>
            <w:lang w:bidi="fa-IR"/>
          </w:rPr>
          <w:t>تحق</w:t>
        </w:r>
        <w:r w:rsidR="0080624F" w:rsidRPr="007F445F">
          <w:rPr>
            <w:rStyle w:val="Hyperlink"/>
            <w:rFonts w:hint="cs"/>
            <w:noProof/>
            <w:rtl/>
            <w:lang w:bidi="fa-IR"/>
          </w:rPr>
          <w:t>ی</w:t>
        </w:r>
        <w:r w:rsidR="0080624F" w:rsidRPr="007F445F">
          <w:rPr>
            <w:rStyle w:val="Hyperlink"/>
            <w:rFonts w:hint="eastAsia"/>
            <w:noProof/>
            <w:rtl/>
            <w:lang w:bidi="fa-IR"/>
          </w:rPr>
          <w:t>ق</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Toc455458000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140</w:t>
        </w:r>
        <w:r w:rsidR="0080624F">
          <w:rPr>
            <w:noProof/>
            <w:webHidden/>
            <w:rtl/>
          </w:rPr>
          <w:fldChar w:fldCharType="end"/>
        </w:r>
      </w:hyperlink>
    </w:p>
    <w:p w:rsidR="0080624F" w:rsidRDefault="00C97754">
      <w:pPr>
        <w:pStyle w:val="TOC2"/>
        <w:tabs>
          <w:tab w:val="right" w:leader="dot" w:pos="7474"/>
        </w:tabs>
        <w:rPr>
          <w:rFonts w:asciiTheme="minorHAnsi" w:eastAsiaTheme="minorEastAsia" w:hAnsiTheme="minorHAnsi" w:cstheme="minorBidi"/>
          <w:noProof/>
          <w:sz w:val="22"/>
          <w:szCs w:val="22"/>
          <w:rtl/>
        </w:rPr>
      </w:pPr>
      <w:hyperlink w:anchor="_Toc455458001" w:history="1">
        <w:r w:rsidR="0080624F" w:rsidRPr="007F445F">
          <w:rPr>
            <w:rStyle w:val="Hyperlink"/>
            <w:rFonts w:hint="eastAsia"/>
            <w:noProof/>
            <w:rtl/>
            <w:lang w:bidi="fa-IR"/>
          </w:rPr>
          <w:t>تقر</w:t>
        </w:r>
        <w:r w:rsidR="0080624F" w:rsidRPr="007F445F">
          <w:rPr>
            <w:rStyle w:val="Hyperlink"/>
            <w:rFonts w:hint="cs"/>
            <w:noProof/>
            <w:rtl/>
            <w:lang w:bidi="fa-IR"/>
          </w:rPr>
          <w:t>ی</w:t>
        </w:r>
        <w:r w:rsidR="0080624F" w:rsidRPr="007F445F">
          <w:rPr>
            <w:rStyle w:val="Hyperlink"/>
            <w:rFonts w:hint="eastAsia"/>
            <w:noProof/>
            <w:rtl/>
            <w:lang w:bidi="fa-IR"/>
          </w:rPr>
          <w:t>ر</w:t>
        </w:r>
        <w:r w:rsidR="0080624F" w:rsidRPr="007F445F">
          <w:rPr>
            <w:rStyle w:val="Hyperlink"/>
            <w:noProof/>
            <w:rtl/>
            <w:lang w:bidi="fa-IR"/>
          </w:rPr>
          <w:t xml:space="preserve"> </w:t>
        </w:r>
        <w:r w:rsidR="0080624F" w:rsidRPr="007F445F">
          <w:rPr>
            <w:rStyle w:val="Hyperlink"/>
            <w:rFonts w:hint="eastAsia"/>
            <w:noProof/>
            <w:rtl/>
            <w:lang w:bidi="fa-IR"/>
          </w:rPr>
          <w:t>کشف</w:t>
        </w:r>
        <w:r w:rsidR="0080624F" w:rsidRPr="007F445F">
          <w:rPr>
            <w:rStyle w:val="Hyperlink"/>
            <w:noProof/>
            <w:rtl/>
            <w:lang w:bidi="fa-IR"/>
          </w:rPr>
          <w:t xml:space="preserve"> </w:t>
        </w:r>
        <w:r w:rsidR="0080624F" w:rsidRPr="007F445F">
          <w:rPr>
            <w:rStyle w:val="Hyperlink"/>
            <w:rFonts w:hint="eastAsia"/>
            <w:noProof/>
            <w:rtl/>
            <w:lang w:bidi="fa-IR"/>
          </w:rPr>
          <w:t>و</w:t>
        </w:r>
        <w:r w:rsidR="0080624F" w:rsidRPr="007F445F">
          <w:rPr>
            <w:rStyle w:val="Hyperlink"/>
            <w:noProof/>
            <w:rtl/>
            <w:lang w:bidi="fa-IR"/>
          </w:rPr>
          <w:t xml:space="preserve"> </w:t>
        </w:r>
        <w:r w:rsidR="0080624F" w:rsidRPr="007F445F">
          <w:rPr>
            <w:rStyle w:val="Hyperlink"/>
            <w:rFonts w:hint="eastAsia"/>
            <w:noProof/>
            <w:rtl/>
            <w:lang w:bidi="fa-IR"/>
          </w:rPr>
          <w:t>شهود</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Toc455458001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141</w:t>
        </w:r>
        <w:r w:rsidR="0080624F">
          <w:rPr>
            <w:noProof/>
            <w:webHidden/>
            <w:rtl/>
          </w:rPr>
          <w:fldChar w:fldCharType="end"/>
        </w:r>
      </w:hyperlink>
    </w:p>
    <w:p w:rsidR="0080624F" w:rsidRDefault="00C97754">
      <w:pPr>
        <w:pStyle w:val="TOC2"/>
        <w:tabs>
          <w:tab w:val="right" w:leader="dot" w:pos="7474"/>
        </w:tabs>
        <w:rPr>
          <w:rFonts w:asciiTheme="minorHAnsi" w:eastAsiaTheme="minorEastAsia" w:hAnsiTheme="minorHAnsi" w:cstheme="minorBidi"/>
          <w:noProof/>
          <w:sz w:val="22"/>
          <w:szCs w:val="22"/>
          <w:rtl/>
        </w:rPr>
      </w:pPr>
      <w:hyperlink w:anchor="_Toc455458002" w:history="1">
        <w:r w:rsidR="0080624F" w:rsidRPr="007F445F">
          <w:rPr>
            <w:rStyle w:val="Hyperlink"/>
            <w:rFonts w:hint="eastAsia"/>
            <w:noProof/>
            <w:rtl/>
            <w:lang w:bidi="fa-IR"/>
          </w:rPr>
          <w:t>اشکال</w:t>
        </w:r>
        <w:r w:rsidR="0080624F" w:rsidRPr="007F445F">
          <w:rPr>
            <w:rStyle w:val="Hyperlink"/>
            <w:noProof/>
            <w:rtl/>
            <w:lang w:bidi="fa-IR"/>
          </w:rPr>
          <w:t xml:space="preserve"> </w:t>
        </w:r>
        <w:r w:rsidR="0080624F" w:rsidRPr="007F445F">
          <w:rPr>
            <w:rStyle w:val="Hyperlink"/>
            <w:rFonts w:hint="eastAsia"/>
            <w:noProof/>
            <w:rtl/>
            <w:lang w:bidi="fa-IR"/>
          </w:rPr>
          <w:t>بر</w:t>
        </w:r>
        <w:r w:rsidR="0080624F" w:rsidRPr="007F445F">
          <w:rPr>
            <w:rStyle w:val="Hyperlink"/>
            <w:noProof/>
            <w:rtl/>
            <w:lang w:bidi="fa-IR"/>
          </w:rPr>
          <w:t xml:space="preserve"> </w:t>
        </w:r>
        <w:r w:rsidR="0080624F" w:rsidRPr="007F445F">
          <w:rPr>
            <w:rStyle w:val="Hyperlink"/>
            <w:rFonts w:hint="eastAsia"/>
            <w:noProof/>
            <w:rtl/>
            <w:lang w:bidi="fa-IR"/>
          </w:rPr>
          <w:t>طر</w:t>
        </w:r>
        <w:r w:rsidR="0080624F" w:rsidRPr="007F445F">
          <w:rPr>
            <w:rStyle w:val="Hyperlink"/>
            <w:rFonts w:hint="cs"/>
            <w:noProof/>
            <w:rtl/>
            <w:lang w:bidi="fa-IR"/>
          </w:rPr>
          <w:t>ی</w:t>
        </w:r>
        <w:r w:rsidR="0080624F" w:rsidRPr="007F445F">
          <w:rPr>
            <w:rStyle w:val="Hyperlink"/>
            <w:rFonts w:hint="eastAsia"/>
            <w:noProof/>
            <w:rtl/>
            <w:lang w:bidi="fa-IR"/>
          </w:rPr>
          <w:t>قه</w:t>
        </w:r>
        <w:r w:rsidR="0080624F" w:rsidRPr="007F445F">
          <w:rPr>
            <w:rStyle w:val="Hyperlink"/>
            <w:noProof/>
            <w:rtl/>
            <w:lang w:bidi="fa-IR"/>
          </w:rPr>
          <w:t xml:space="preserve"> </w:t>
        </w:r>
        <w:r w:rsidR="0080624F" w:rsidRPr="007F445F">
          <w:rPr>
            <w:rStyle w:val="Hyperlink"/>
            <w:rFonts w:hint="eastAsia"/>
            <w:noProof/>
            <w:rtl/>
            <w:lang w:bidi="fa-IR"/>
          </w:rPr>
          <w:t>کشف</w:t>
        </w:r>
        <w:r w:rsidR="0080624F" w:rsidRPr="007F445F">
          <w:rPr>
            <w:rStyle w:val="Hyperlink"/>
            <w:noProof/>
            <w:rtl/>
            <w:lang w:bidi="fa-IR"/>
          </w:rPr>
          <w:t xml:space="preserve"> </w:t>
        </w:r>
        <w:r w:rsidR="0080624F" w:rsidRPr="007F445F">
          <w:rPr>
            <w:rStyle w:val="Hyperlink"/>
            <w:rFonts w:hint="eastAsia"/>
            <w:noProof/>
            <w:rtl/>
            <w:lang w:bidi="fa-IR"/>
          </w:rPr>
          <w:t>و</w:t>
        </w:r>
        <w:r w:rsidR="0080624F" w:rsidRPr="007F445F">
          <w:rPr>
            <w:rStyle w:val="Hyperlink"/>
            <w:noProof/>
            <w:rtl/>
            <w:lang w:bidi="fa-IR"/>
          </w:rPr>
          <w:t xml:space="preserve"> </w:t>
        </w:r>
        <w:r w:rsidR="0080624F" w:rsidRPr="007F445F">
          <w:rPr>
            <w:rStyle w:val="Hyperlink"/>
            <w:rFonts w:hint="eastAsia"/>
            <w:noProof/>
            <w:rtl/>
            <w:lang w:bidi="fa-IR"/>
          </w:rPr>
          <w:t>شهود</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Toc455458002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145</w:t>
        </w:r>
        <w:r w:rsidR="0080624F">
          <w:rPr>
            <w:noProof/>
            <w:webHidden/>
            <w:rtl/>
          </w:rPr>
          <w:fldChar w:fldCharType="end"/>
        </w:r>
      </w:hyperlink>
    </w:p>
    <w:p w:rsidR="0080624F" w:rsidRDefault="00C97754">
      <w:pPr>
        <w:pStyle w:val="TOC1"/>
        <w:tabs>
          <w:tab w:val="right" w:leader="dot" w:pos="7474"/>
        </w:tabs>
        <w:rPr>
          <w:rFonts w:asciiTheme="minorHAnsi" w:eastAsiaTheme="minorEastAsia" w:hAnsiTheme="minorHAnsi" w:cstheme="minorBidi"/>
          <w:bCs w:val="0"/>
          <w:noProof/>
          <w:sz w:val="22"/>
          <w:szCs w:val="22"/>
          <w:rtl/>
        </w:rPr>
      </w:pPr>
      <w:hyperlink w:anchor="_Toc455458003" w:history="1">
        <w:r w:rsidR="0080624F" w:rsidRPr="007F445F">
          <w:rPr>
            <w:rStyle w:val="Hyperlink"/>
            <w:rFonts w:hint="eastAsia"/>
            <w:noProof/>
            <w:rtl/>
            <w:lang w:bidi="fa-IR"/>
          </w:rPr>
          <w:t>طر</w:t>
        </w:r>
        <w:r w:rsidR="0080624F" w:rsidRPr="007F445F">
          <w:rPr>
            <w:rStyle w:val="Hyperlink"/>
            <w:rFonts w:hint="cs"/>
            <w:noProof/>
            <w:rtl/>
            <w:lang w:bidi="fa-IR"/>
          </w:rPr>
          <w:t>ی</w:t>
        </w:r>
        <w:r w:rsidR="0080624F" w:rsidRPr="007F445F">
          <w:rPr>
            <w:rStyle w:val="Hyperlink"/>
            <w:rFonts w:hint="eastAsia"/>
            <w:noProof/>
            <w:rtl/>
            <w:lang w:bidi="fa-IR"/>
          </w:rPr>
          <w:t>ق</w:t>
        </w:r>
        <w:r w:rsidR="0080624F" w:rsidRPr="007F445F">
          <w:rPr>
            <w:rStyle w:val="Hyperlink"/>
            <w:rFonts w:hint="cs"/>
            <w:noProof/>
            <w:rtl/>
            <w:lang w:bidi="fa-IR"/>
          </w:rPr>
          <w:t>ۀ</w:t>
        </w:r>
        <w:r w:rsidR="0080624F" w:rsidRPr="007F445F">
          <w:rPr>
            <w:rStyle w:val="Hyperlink"/>
            <w:noProof/>
            <w:rtl/>
            <w:lang w:bidi="fa-IR"/>
          </w:rPr>
          <w:t xml:space="preserve"> </w:t>
        </w:r>
        <w:r w:rsidR="0080624F" w:rsidRPr="007F445F">
          <w:rPr>
            <w:rStyle w:val="Hyperlink"/>
            <w:rFonts w:hint="eastAsia"/>
            <w:noProof/>
            <w:rtl/>
            <w:lang w:bidi="fa-IR"/>
          </w:rPr>
          <w:t>قرآن</w:t>
        </w:r>
        <w:r w:rsidR="0080624F" w:rsidRPr="007F445F">
          <w:rPr>
            <w:rStyle w:val="Hyperlink"/>
            <w:noProof/>
            <w:rtl/>
            <w:lang w:bidi="fa-IR"/>
          </w:rPr>
          <w:t xml:space="preserve"> </w:t>
        </w:r>
        <w:r w:rsidR="0080624F" w:rsidRPr="007F445F">
          <w:rPr>
            <w:rStyle w:val="Hyperlink"/>
            <w:rFonts w:hint="eastAsia"/>
            <w:noProof/>
            <w:rtl/>
            <w:lang w:bidi="fa-IR"/>
          </w:rPr>
          <w:t>در</w:t>
        </w:r>
        <w:r w:rsidR="0080624F" w:rsidRPr="007F445F">
          <w:rPr>
            <w:rStyle w:val="Hyperlink"/>
            <w:noProof/>
            <w:rtl/>
            <w:lang w:bidi="fa-IR"/>
          </w:rPr>
          <w:t xml:space="preserve"> </w:t>
        </w:r>
        <w:r w:rsidR="0080624F" w:rsidRPr="007F445F">
          <w:rPr>
            <w:rStyle w:val="Hyperlink"/>
            <w:rFonts w:hint="eastAsia"/>
            <w:noProof/>
            <w:rtl/>
            <w:lang w:bidi="fa-IR"/>
          </w:rPr>
          <w:t>اقتناص</w:t>
        </w:r>
        <w:r w:rsidR="0080624F" w:rsidRPr="007F445F">
          <w:rPr>
            <w:rStyle w:val="Hyperlink"/>
            <w:noProof/>
            <w:rtl/>
            <w:lang w:bidi="fa-IR"/>
          </w:rPr>
          <w:t xml:space="preserve"> </w:t>
        </w:r>
        <w:r w:rsidR="0080624F" w:rsidRPr="007F445F">
          <w:rPr>
            <w:rStyle w:val="Hyperlink"/>
            <w:rFonts w:hint="eastAsia"/>
            <w:noProof/>
            <w:rtl/>
            <w:lang w:bidi="fa-IR"/>
          </w:rPr>
          <w:t>حقا</w:t>
        </w:r>
        <w:r w:rsidR="0080624F" w:rsidRPr="007F445F">
          <w:rPr>
            <w:rStyle w:val="Hyperlink"/>
            <w:rFonts w:hint="cs"/>
            <w:noProof/>
            <w:rtl/>
            <w:lang w:bidi="fa-IR"/>
          </w:rPr>
          <w:t>ی</w:t>
        </w:r>
        <w:r w:rsidR="0080624F" w:rsidRPr="007F445F">
          <w:rPr>
            <w:rStyle w:val="Hyperlink"/>
            <w:rFonts w:hint="eastAsia"/>
            <w:noProof/>
            <w:rtl/>
            <w:lang w:bidi="fa-IR"/>
          </w:rPr>
          <w:t>ق</w:t>
        </w:r>
        <w:r w:rsidR="0080624F" w:rsidRPr="007F445F">
          <w:rPr>
            <w:rStyle w:val="Hyperlink"/>
            <w:noProof/>
            <w:rtl/>
            <w:lang w:bidi="fa-IR"/>
          </w:rPr>
          <w:t xml:space="preserve"> </w:t>
        </w:r>
        <w:r w:rsidR="0080624F" w:rsidRPr="007F445F">
          <w:rPr>
            <w:rStyle w:val="Hyperlink"/>
            <w:rFonts w:hint="eastAsia"/>
            <w:noProof/>
            <w:rtl/>
            <w:lang w:bidi="fa-IR"/>
          </w:rPr>
          <w:t>اش</w:t>
        </w:r>
        <w:r w:rsidR="0080624F" w:rsidRPr="007F445F">
          <w:rPr>
            <w:rStyle w:val="Hyperlink"/>
            <w:rFonts w:hint="cs"/>
            <w:noProof/>
            <w:rtl/>
            <w:lang w:bidi="fa-IR"/>
          </w:rPr>
          <w:t>ی</w:t>
        </w:r>
        <w:r w:rsidR="0080624F" w:rsidRPr="007F445F">
          <w:rPr>
            <w:rStyle w:val="Hyperlink"/>
            <w:rFonts w:hint="eastAsia"/>
            <w:noProof/>
            <w:rtl/>
            <w:lang w:bidi="fa-IR"/>
          </w:rPr>
          <w:t>اء</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Toc455458003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150</w:t>
        </w:r>
        <w:r w:rsidR="0080624F">
          <w:rPr>
            <w:noProof/>
            <w:webHidden/>
            <w:rtl/>
          </w:rPr>
          <w:fldChar w:fldCharType="end"/>
        </w:r>
      </w:hyperlink>
    </w:p>
    <w:p w:rsidR="0080624F" w:rsidRDefault="00C97754">
      <w:pPr>
        <w:pStyle w:val="TOC1"/>
        <w:tabs>
          <w:tab w:val="right" w:leader="dot" w:pos="7474"/>
        </w:tabs>
        <w:rPr>
          <w:rFonts w:asciiTheme="minorHAnsi" w:eastAsiaTheme="minorEastAsia" w:hAnsiTheme="minorHAnsi" w:cstheme="minorBidi"/>
          <w:bCs w:val="0"/>
          <w:noProof/>
          <w:sz w:val="22"/>
          <w:szCs w:val="22"/>
          <w:rtl/>
        </w:rPr>
      </w:pPr>
      <w:hyperlink w:anchor="_Toc455458004" w:history="1">
        <w:r w:rsidR="0080624F" w:rsidRPr="007F445F">
          <w:rPr>
            <w:rStyle w:val="Hyperlink"/>
            <w:rFonts w:hint="eastAsia"/>
            <w:noProof/>
            <w:rtl/>
            <w:lang w:bidi="fa-IR"/>
          </w:rPr>
          <w:t>تقل</w:t>
        </w:r>
        <w:r w:rsidR="0080624F" w:rsidRPr="007F445F">
          <w:rPr>
            <w:rStyle w:val="Hyperlink"/>
            <w:rFonts w:hint="cs"/>
            <w:noProof/>
            <w:rtl/>
            <w:lang w:bidi="fa-IR"/>
          </w:rPr>
          <w:t>ی</w:t>
        </w:r>
        <w:r w:rsidR="0080624F" w:rsidRPr="007F445F">
          <w:rPr>
            <w:rStyle w:val="Hyperlink"/>
            <w:rFonts w:hint="eastAsia"/>
            <w:noProof/>
            <w:rtl/>
            <w:lang w:bidi="fa-IR"/>
          </w:rPr>
          <w:t>د،</w:t>
        </w:r>
        <w:r w:rsidR="0080624F" w:rsidRPr="007F445F">
          <w:rPr>
            <w:rStyle w:val="Hyperlink"/>
            <w:noProof/>
            <w:rtl/>
            <w:lang w:bidi="fa-IR"/>
          </w:rPr>
          <w:t xml:space="preserve"> </w:t>
        </w:r>
        <w:r w:rsidR="0080624F" w:rsidRPr="007F445F">
          <w:rPr>
            <w:rStyle w:val="Hyperlink"/>
            <w:rFonts w:hint="eastAsia"/>
            <w:noProof/>
            <w:rtl/>
            <w:lang w:bidi="fa-IR"/>
          </w:rPr>
          <w:t>از</w:t>
        </w:r>
        <w:r w:rsidR="0080624F" w:rsidRPr="007F445F">
          <w:rPr>
            <w:rStyle w:val="Hyperlink"/>
            <w:noProof/>
            <w:rtl/>
            <w:lang w:bidi="fa-IR"/>
          </w:rPr>
          <w:t xml:space="preserve"> </w:t>
        </w:r>
        <w:r w:rsidR="0080624F" w:rsidRPr="007F445F">
          <w:rPr>
            <w:rStyle w:val="Hyperlink"/>
            <w:rFonts w:hint="eastAsia"/>
            <w:noProof/>
            <w:rtl/>
            <w:lang w:bidi="fa-IR"/>
          </w:rPr>
          <w:t>موانع</w:t>
        </w:r>
        <w:r w:rsidR="0080624F" w:rsidRPr="007F445F">
          <w:rPr>
            <w:rStyle w:val="Hyperlink"/>
            <w:noProof/>
            <w:rtl/>
            <w:lang w:bidi="fa-IR"/>
          </w:rPr>
          <w:t xml:space="preserve"> </w:t>
        </w:r>
        <w:r w:rsidR="0080624F" w:rsidRPr="007F445F">
          <w:rPr>
            <w:rStyle w:val="Hyperlink"/>
            <w:rFonts w:hint="eastAsia"/>
            <w:noProof/>
            <w:rtl/>
            <w:lang w:bidi="fa-IR"/>
          </w:rPr>
          <w:t>تعقل</w:t>
        </w:r>
        <w:r w:rsidR="0080624F" w:rsidRPr="007F445F">
          <w:rPr>
            <w:rStyle w:val="Hyperlink"/>
            <w:noProof/>
            <w:rtl/>
            <w:lang w:bidi="fa-IR"/>
          </w:rPr>
          <w:t xml:space="preserve"> </w:t>
        </w:r>
        <w:r w:rsidR="0080624F" w:rsidRPr="007F445F">
          <w:rPr>
            <w:rStyle w:val="Hyperlink"/>
            <w:rFonts w:hint="eastAsia"/>
            <w:noProof/>
            <w:rtl/>
            <w:lang w:bidi="fa-IR"/>
          </w:rPr>
          <w:t>است</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Toc455458004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155</w:t>
        </w:r>
        <w:r w:rsidR="0080624F">
          <w:rPr>
            <w:noProof/>
            <w:webHidden/>
            <w:rtl/>
          </w:rPr>
          <w:fldChar w:fldCharType="end"/>
        </w:r>
      </w:hyperlink>
    </w:p>
    <w:p w:rsidR="0080624F" w:rsidRDefault="00C97754">
      <w:pPr>
        <w:pStyle w:val="TOC2"/>
        <w:tabs>
          <w:tab w:val="right" w:leader="dot" w:pos="7474"/>
        </w:tabs>
        <w:rPr>
          <w:rFonts w:asciiTheme="minorHAnsi" w:eastAsiaTheme="minorEastAsia" w:hAnsiTheme="minorHAnsi" w:cstheme="minorBidi"/>
          <w:noProof/>
          <w:sz w:val="22"/>
          <w:szCs w:val="22"/>
          <w:rtl/>
        </w:rPr>
      </w:pPr>
      <w:hyperlink w:anchor="_Toc455458005" w:history="1">
        <w:r w:rsidR="0080624F" w:rsidRPr="007F445F">
          <w:rPr>
            <w:rStyle w:val="Hyperlink"/>
            <w:rFonts w:hint="eastAsia"/>
            <w:noProof/>
            <w:rtl/>
            <w:lang w:bidi="fa-IR"/>
          </w:rPr>
          <w:t>عوامل</w:t>
        </w:r>
        <w:r w:rsidR="0080624F" w:rsidRPr="007F445F">
          <w:rPr>
            <w:rStyle w:val="Hyperlink"/>
            <w:rFonts w:hint="cs"/>
            <w:noProof/>
            <w:rtl/>
            <w:lang w:bidi="fa-IR"/>
          </w:rPr>
          <w:t>ی</w:t>
        </w:r>
        <w:r w:rsidR="0080624F" w:rsidRPr="007F445F">
          <w:rPr>
            <w:rStyle w:val="Hyperlink"/>
            <w:rFonts w:hint="eastAsia"/>
            <w:noProof/>
            <w:lang w:bidi="fa-IR"/>
          </w:rPr>
          <w:t>‌</w:t>
        </w:r>
        <w:r w:rsidR="0080624F" w:rsidRPr="007F445F">
          <w:rPr>
            <w:rStyle w:val="Hyperlink"/>
            <w:rFonts w:hint="eastAsia"/>
            <w:noProof/>
            <w:rtl/>
            <w:lang w:bidi="fa-IR"/>
          </w:rPr>
          <w:t>که</w:t>
        </w:r>
        <w:r w:rsidR="0080624F" w:rsidRPr="007F445F">
          <w:rPr>
            <w:rStyle w:val="Hyperlink"/>
            <w:noProof/>
            <w:rtl/>
            <w:lang w:bidi="fa-IR"/>
          </w:rPr>
          <w:t xml:space="preserve"> </w:t>
        </w:r>
        <w:r w:rsidR="0080624F" w:rsidRPr="007F445F">
          <w:rPr>
            <w:rStyle w:val="Hyperlink"/>
            <w:rFonts w:hint="eastAsia"/>
            <w:noProof/>
            <w:rtl/>
            <w:lang w:bidi="fa-IR"/>
          </w:rPr>
          <w:t>مساعد</w:t>
        </w:r>
        <w:r w:rsidR="0080624F" w:rsidRPr="007F445F">
          <w:rPr>
            <w:rStyle w:val="Hyperlink"/>
            <w:noProof/>
            <w:rtl/>
            <w:lang w:bidi="fa-IR"/>
          </w:rPr>
          <w:t xml:space="preserve"> </w:t>
        </w:r>
        <w:r w:rsidR="0080624F" w:rsidRPr="007F445F">
          <w:rPr>
            <w:rStyle w:val="Hyperlink"/>
            <w:rFonts w:hint="eastAsia"/>
            <w:noProof/>
            <w:rtl/>
            <w:lang w:bidi="fa-IR"/>
          </w:rPr>
          <w:t>با</w:t>
        </w:r>
        <w:r w:rsidR="0080624F" w:rsidRPr="007F445F">
          <w:rPr>
            <w:rStyle w:val="Hyperlink"/>
            <w:noProof/>
            <w:rtl/>
            <w:lang w:bidi="fa-IR"/>
          </w:rPr>
          <w:t xml:space="preserve"> </w:t>
        </w:r>
        <w:r w:rsidR="0080624F" w:rsidRPr="007F445F">
          <w:rPr>
            <w:rStyle w:val="Hyperlink"/>
            <w:rFonts w:hint="eastAsia"/>
            <w:noProof/>
            <w:rtl/>
            <w:lang w:bidi="fa-IR"/>
          </w:rPr>
          <w:t>تقال</w:t>
        </w:r>
        <w:r w:rsidR="0080624F" w:rsidRPr="007F445F">
          <w:rPr>
            <w:rStyle w:val="Hyperlink"/>
            <w:rFonts w:hint="cs"/>
            <w:noProof/>
            <w:rtl/>
            <w:lang w:bidi="fa-IR"/>
          </w:rPr>
          <w:t>ی</w:t>
        </w:r>
        <w:r w:rsidR="0080624F" w:rsidRPr="007F445F">
          <w:rPr>
            <w:rStyle w:val="Hyperlink"/>
            <w:rFonts w:hint="eastAsia"/>
            <w:noProof/>
            <w:rtl/>
            <w:lang w:bidi="fa-IR"/>
          </w:rPr>
          <w:t>د</w:t>
        </w:r>
        <w:r w:rsidR="0080624F" w:rsidRPr="007F445F">
          <w:rPr>
            <w:rStyle w:val="Hyperlink"/>
            <w:noProof/>
            <w:rtl/>
            <w:lang w:bidi="fa-IR"/>
          </w:rPr>
          <w:t xml:space="preserve"> </w:t>
        </w:r>
        <w:r w:rsidR="0080624F" w:rsidRPr="007F445F">
          <w:rPr>
            <w:rStyle w:val="Hyperlink"/>
            <w:rFonts w:hint="eastAsia"/>
            <w:noProof/>
            <w:rtl/>
            <w:lang w:bidi="fa-IR"/>
          </w:rPr>
          <w:t>است</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Toc455458005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156</w:t>
        </w:r>
        <w:r w:rsidR="0080624F">
          <w:rPr>
            <w:noProof/>
            <w:webHidden/>
            <w:rtl/>
          </w:rPr>
          <w:fldChar w:fldCharType="end"/>
        </w:r>
      </w:hyperlink>
    </w:p>
    <w:p w:rsidR="0080624F" w:rsidRDefault="00C97754">
      <w:pPr>
        <w:pStyle w:val="TOC2"/>
        <w:tabs>
          <w:tab w:val="right" w:leader="dot" w:pos="7474"/>
        </w:tabs>
        <w:rPr>
          <w:rFonts w:asciiTheme="minorHAnsi" w:eastAsiaTheme="minorEastAsia" w:hAnsiTheme="minorHAnsi" w:cstheme="minorBidi"/>
          <w:noProof/>
          <w:sz w:val="22"/>
          <w:szCs w:val="22"/>
          <w:rtl/>
        </w:rPr>
      </w:pPr>
      <w:hyperlink w:anchor="_Toc455458006" w:history="1">
        <w:r w:rsidR="0080624F" w:rsidRPr="007F445F">
          <w:rPr>
            <w:rStyle w:val="Hyperlink"/>
            <w:rFonts w:hint="eastAsia"/>
            <w:noProof/>
            <w:rtl/>
            <w:lang w:bidi="fa-IR"/>
          </w:rPr>
          <w:t>معالج</w:t>
        </w:r>
        <w:r w:rsidR="0080624F" w:rsidRPr="007F445F">
          <w:rPr>
            <w:rStyle w:val="Hyperlink"/>
            <w:rFonts w:hint="cs"/>
            <w:noProof/>
            <w:rtl/>
            <w:lang w:bidi="fa-IR"/>
          </w:rPr>
          <w:t>ۀ</w:t>
        </w:r>
        <w:r w:rsidR="0080624F" w:rsidRPr="007F445F">
          <w:rPr>
            <w:rStyle w:val="Hyperlink"/>
            <w:noProof/>
            <w:rtl/>
            <w:lang w:bidi="fa-IR"/>
          </w:rPr>
          <w:t xml:space="preserve"> </w:t>
        </w:r>
        <w:r w:rsidR="0080624F" w:rsidRPr="007F445F">
          <w:rPr>
            <w:rStyle w:val="Hyperlink"/>
            <w:rFonts w:hint="eastAsia"/>
            <w:noProof/>
            <w:rtl/>
            <w:lang w:bidi="fa-IR"/>
          </w:rPr>
          <w:t>قرآن</w:t>
        </w:r>
        <w:r w:rsidR="0080624F" w:rsidRPr="007F445F">
          <w:rPr>
            <w:rStyle w:val="Hyperlink"/>
            <w:noProof/>
            <w:rtl/>
            <w:lang w:bidi="fa-IR"/>
          </w:rPr>
          <w:t xml:space="preserve"> </w:t>
        </w:r>
        <w:r w:rsidR="0080624F" w:rsidRPr="007F445F">
          <w:rPr>
            <w:rStyle w:val="Hyperlink"/>
            <w:rFonts w:hint="eastAsia"/>
            <w:noProof/>
            <w:rtl/>
            <w:lang w:bidi="fa-IR"/>
          </w:rPr>
          <w:t>مرض</w:t>
        </w:r>
        <w:r w:rsidR="0080624F" w:rsidRPr="007F445F">
          <w:rPr>
            <w:rStyle w:val="Hyperlink"/>
            <w:noProof/>
            <w:rtl/>
            <w:lang w:bidi="fa-IR"/>
          </w:rPr>
          <w:t xml:space="preserve"> </w:t>
        </w:r>
        <w:r w:rsidR="0080624F" w:rsidRPr="007F445F">
          <w:rPr>
            <w:rStyle w:val="Hyperlink"/>
            <w:rFonts w:hint="eastAsia"/>
            <w:noProof/>
            <w:rtl/>
            <w:lang w:bidi="fa-IR"/>
          </w:rPr>
          <w:t>تقل</w:t>
        </w:r>
        <w:r w:rsidR="0080624F" w:rsidRPr="007F445F">
          <w:rPr>
            <w:rStyle w:val="Hyperlink"/>
            <w:rFonts w:hint="cs"/>
            <w:noProof/>
            <w:rtl/>
            <w:lang w:bidi="fa-IR"/>
          </w:rPr>
          <w:t>ی</w:t>
        </w:r>
        <w:r w:rsidR="0080624F" w:rsidRPr="007F445F">
          <w:rPr>
            <w:rStyle w:val="Hyperlink"/>
            <w:rFonts w:hint="eastAsia"/>
            <w:noProof/>
            <w:rtl/>
            <w:lang w:bidi="fa-IR"/>
          </w:rPr>
          <w:t>د</w:t>
        </w:r>
        <w:r w:rsidR="0080624F" w:rsidRPr="007F445F">
          <w:rPr>
            <w:rStyle w:val="Hyperlink"/>
            <w:noProof/>
            <w:rtl/>
            <w:lang w:bidi="fa-IR"/>
          </w:rPr>
          <w:t xml:space="preserve"> </w:t>
        </w:r>
        <w:r w:rsidR="0080624F" w:rsidRPr="007F445F">
          <w:rPr>
            <w:rStyle w:val="Hyperlink"/>
            <w:rFonts w:hint="eastAsia"/>
            <w:noProof/>
            <w:rtl/>
            <w:lang w:bidi="fa-IR"/>
          </w:rPr>
          <w:t>را</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Toc455458006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157</w:t>
        </w:r>
        <w:r w:rsidR="0080624F">
          <w:rPr>
            <w:noProof/>
            <w:webHidden/>
            <w:rtl/>
          </w:rPr>
          <w:fldChar w:fldCharType="end"/>
        </w:r>
      </w:hyperlink>
    </w:p>
    <w:p w:rsidR="0080624F" w:rsidRDefault="00C97754">
      <w:pPr>
        <w:pStyle w:val="TOC2"/>
        <w:tabs>
          <w:tab w:val="right" w:leader="dot" w:pos="7474"/>
        </w:tabs>
        <w:rPr>
          <w:rFonts w:asciiTheme="minorHAnsi" w:eastAsiaTheme="minorEastAsia" w:hAnsiTheme="minorHAnsi" w:cstheme="minorBidi"/>
          <w:noProof/>
          <w:sz w:val="22"/>
          <w:szCs w:val="22"/>
          <w:rtl/>
        </w:rPr>
      </w:pPr>
      <w:hyperlink w:anchor="_Toc455458007" w:history="1">
        <w:r w:rsidR="0080624F" w:rsidRPr="007F445F">
          <w:rPr>
            <w:rStyle w:val="Hyperlink"/>
            <w:rFonts w:hint="eastAsia"/>
            <w:noProof/>
            <w:rtl/>
            <w:lang w:bidi="fa-IR"/>
          </w:rPr>
          <w:t>اخبار</w:t>
        </w:r>
        <w:r w:rsidR="0080624F" w:rsidRPr="007F445F">
          <w:rPr>
            <w:rStyle w:val="Hyperlink"/>
            <w:noProof/>
            <w:rtl/>
            <w:lang w:bidi="fa-IR"/>
          </w:rPr>
          <w:t xml:space="preserve"> </w:t>
        </w:r>
        <w:r w:rsidR="0080624F" w:rsidRPr="007F445F">
          <w:rPr>
            <w:rStyle w:val="Hyperlink"/>
            <w:rFonts w:hint="eastAsia"/>
            <w:noProof/>
            <w:rtl/>
            <w:lang w:bidi="fa-IR"/>
          </w:rPr>
          <w:t>وارده</w:t>
        </w:r>
        <w:r w:rsidR="0080624F" w:rsidRPr="007F445F">
          <w:rPr>
            <w:rStyle w:val="Hyperlink"/>
            <w:noProof/>
            <w:rtl/>
            <w:lang w:bidi="fa-IR"/>
          </w:rPr>
          <w:t xml:space="preserve"> </w:t>
        </w:r>
        <w:r w:rsidR="0080624F" w:rsidRPr="007F445F">
          <w:rPr>
            <w:rStyle w:val="Hyperlink"/>
            <w:rFonts w:hint="eastAsia"/>
            <w:noProof/>
            <w:rtl/>
            <w:lang w:bidi="fa-IR"/>
          </w:rPr>
          <w:t>در</w:t>
        </w:r>
        <w:r w:rsidR="0080624F" w:rsidRPr="007F445F">
          <w:rPr>
            <w:rStyle w:val="Hyperlink"/>
            <w:noProof/>
            <w:rtl/>
            <w:lang w:bidi="fa-IR"/>
          </w:rPr>
          <w:t xml:space="preserve"> </w:t>
        </w:r>
        <w:r w:rsidR="0080624F" w:rsidRPr="007F445F">
          <w:rPr>
            <w:rStyle w:val="Hyperlink"/>
            <w:rFonts w:hint="eastAsia"/>
            <w:noProof/>
            <w:rtl/>
            <w:lang w:bidi="fa-IR"/>
          </w:rPr>
          <w:t>فض</w:t>
        </w:r>
        <w:r w:rsidR="0080624F" w:rsidRPr="007F445F">
          <w:rPr>
            <w:rStyle w:val="Hyperlink"/>
            <w:rFonts w:hint="cs"/>
            <w:noProof/>
            <w:rtl/>
            <w:lang w:bidi="fa-IR"/>
          </w:rPr>
          <w:t>ی</w:t>
        </w:r>
        <w:r w:rsidR="0080624F" w:rsidRPr="007F445F">
          <w:rPr>
            <w:rStyle w:val="Hyperlink"/>
            <w:rFonts w:hint="eastAsia"/>
            <w:noProof/>
            <w:rtl/>
            <w:lang w:bidi="fa-IR"/>
          </w:rPr>
          <w:t>لت</w:t>
        </w:r>
        <w:r w:rsidR="0080624F" w:rsidRPr="007F445F">
          <w:rPr>
            <w:rStyle w:val="Hyperlink"/>
            <w:noProof/>
            <w:rtl/>
            <w:lang w:bidi="fa-IR"/>
          </w:rPr>
          <w:t xml:space="preserve"> </w:t>
        </w:r>
        <w:r w:rsidR="0080624F" w:rsidRPr="007F445F">
          <w:rPr>
            <w:rStyle w:val="Hyperlink"/>
            <w:rFonts w:hint="eastAsia"/>
            <w:noProof/>
            <w:rtl/>
            <w:lang w:bidi="fa-IR"/>
          </w:rPr>
          <w:t>علم</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Toc455458007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160</w:t>
        </w:r>
        <w:r w:rsidR="0080624F">
          <w:rPr>
            <w:noProof/>
            <w:webHidden/>
            <w:rtl/>
          </w:rPr>
          <w:fldChar w:fldCharType="end"/>
        </w:r>
      </w:hyperlink>
    </w:p>
    <w:p w:rsidR="0080624F" w:rsidRDefault="00C97754">
      <w:pPr>
        <w:pStyle w:val="TOC2"/>
        <w:tabs>
          <w:tab w:val="right" w:leader="dot" w:pos="7474"/>
        </w:tabs>
        <w:rPr>
          <w:rFonts w:asciiTheme="minorHAnsi" w:eastAsiaTheme="minorEastAsia" w:hAnsiTheme="minorHAnsi" w:cstheme="minorBidi"/>
          <w:noProof/>
          <w:sz w:val="22"/>
          <w:szCs w:val="22"/>
          <w:rtl/>
        </w:rPr>
      </w:pPr>
      <w:hyperlink w:anchor="_Toc455458008" w:history="1">
        <w:r w:rsidR="0080624F" w:rsidRPr="007F445F">
          <w:rPr>
            <w:rStyle w:val="Hyperlink"/>
            <w:rFonts w:hint="eastAsia"/>
            <w:noProof/>
            <w:rtl/>
            <w:lang w:bidi="fa-IR"/>
          </w:rPr>
          <w:t>س</w:t>
        </w:r>
        <w:r w:rsidR="0080624F" w:rsidRPr="007F445F">
          <w:rPr>
            <w:rStyle w:val="Hyperlink"/>
            <w:rFonts w:hint="cs"/>
            <w:noProof/>
            <w:rtl/>
            <w:lang w:bidi="fa-IR"/>
          </w:rPr>
          <w:t>ی</w:t>
        </w:r>
        <w:r w:rsidR="0080624F" w:rsidRPr="007F445F">
          <w:rPr>
            <w:rStyle w:val="Hyperlink"/>
            <w:rFonts w:hint="eastAsia"/>
            <w:noProof/>
            <w:rtl/>
            <w:lang w:bidi="fa-IR"/>
          </w:rPr>
          <w:t>ر</w:t>
        </w:r>
        <w:r w:rsidR="0080624F" w:rsidRPr="007F445F">
          <w:rPr>
            <w:rStyle w:val="Hyperlink"/>
            <w:noProof/>
            <w:rtl/>
            <w:lang w:bidi="fa-IR"/>
          </w:rPr>
          <w:t xml:space="preserve"> </w:t>
        </w:r>
        <w:r w:rsidR="0080624F" w:rsidRPr="007F445F">
          <w:rPr>
            <w:rStyle w:val="Hyperlink"/>
            <w:rFonts w:hint="eastAsia"/>
            <w:noProof/>
            <w:rtl/>
            <w:lang w:bidi="fa-IR"/>
          </w:rPr>
          <w:t>در</w:t>
        </w:r>
        <w:r w:rsidR="0080624F" w:rsidRPr="007F445F">
          <w:rPr>
            <w:rStyle w:val="Hyperlink"/>
            <w:noProof/>
            <w:rtl/>
            <w:lang w:bidi="fa-IR"/>
          </w:rPr>
          <w:t xml:space="preserve"> </w:t>
        </w:r>
        <w:r w:rsidR="0080624F" w:rsidRPr="007F445F">
          <w:rPr>
            <w:rStyle w:val="Hyperlink"/>
            <w:rFonts w:hint="eastAsia"/>
            <w:noProof/>
            <w:rtl/>
            <w:lang w:bidi="fa-IR"/>
          </w:rPr>
          <w:t>ارض،</w:t>
        </w:r>
        <w:r w:rsidR="0080624F" w:rsidRPr="007F445F">
          <w:rPr>
            <w:rStyle w:val="Hyperlink"/>
            <w:noProof/>
            <w:rtl/>
            <w:lang w:bidi="fa-IR"/>
          </w:rPr>
          <w:t xml:space="preserve"> </w:t>
        </w:r>
        <w:r w:rsidR="0080624F" w:rsidRPr="007F445F">
          <w:rPr>
            <w:rStyle w:val="Hyperlink"/>
            <w:rFonts w:hint="eastAsia"/>
            <w:noProof/>
            <w:rtl/>
            <w:lang w:bidi="fa-IR"/>
          </w:rPr>
          <w:t>علاج</w:t>
        </w:r>
        <w:r w:rsidR="0080624F" w:rsidRPr="007F445F">
          <w:rPr>
            <w:rStyle w:val="Hyperlink"/>
            <w:noProof/>
            <w:rtl/>
            <w:lang w:bidi="fa-IR"/>
          </w:rPr>
          <w:t xml:space="preserve"> </w:t>
        </w:r>
        <w:r w:rsidR="0080624F" w:rsidRPr="007F445F">
          <w:rPr>
            <w:rStyle w:val="Hyperlink"/>
            <w:rFonts w:hint="eastAsia"/>
            <w:noProof/>
            <w:rtl/>
            <w:lang w:bidi="fa-IR"/>
          </w:rPr>
          <w:t>مرض</w:t>
        </w:r>
        <w:r w:rsidR="0080624F" w:rsidRPr="007F445F">
          <w:rPr>
            <w:rStyle w:val="Hyperlink"/>
            <w:noProof/>
            <w:rtl/>
            <w:lang w:bidi="fa-IR"/>
          </w:rPr>
          <w:t xml:space="preserve"> </w:t>
        </w:r>
        <w:r w:rsidR="0080624F" w:rsidRPr="007F445F">
          <w:rPr>
            <w:rStyle w:val="Hyperlink"/>
            <w:rFonts w:hint="eastAsia"/>
            <w:noProof/>
            <w:rtl/>
            <w:lang w:bidi="fa-IR"/>
          </w:rPr>
          <w:t>تقل</w:t>
        </w:r>
        <w:r w:rsidR="0080624F" w:rsidRPr="007F445F">
          <w:rPr>
            <w:rStyle w:val="Hyperlink"/>
            <w:rFonts w:hint="cs"/>
            <w:noProof/>
            <w:rtl/>
            <w:lang w:bidi="fa-IR"/>
          </w:rPr>
          <w:t>ی</w:t>
        </w:r>
        <w:r w:rsidR="0080624F" w:rsidRPr="007F445F">
          <w:rPr>
            <w:rStyle w:val="Hyperlink"/>
            <w:rFonts w:hint="eastAsia"/>
            <w:noProof/>
            <w:rtl/>
            <w:lang w:bidi="fa-IR"/>
          </w:rPr>
          <w:t>د</w:t>
        </w:r>
        <w:r w:rsidR="0080624F" w:rsidRPr="007F445F">
          <w:rPr>
            <w:rStyle w:val="Hyperlink"/>
            <w:noProof/>
            <w:rtl/>
            <w:lang w:bidi="fa-IR"/>
          </w:rPr>
          <w:t xml:space="preserve"> </w:t>
        </w:r>
        <w:r w:rsidR="0080624F" w:rsidRPr="007F445F">
          <w:rPr>
            <w:rStyle w:val="Hyperlink"/>
            <w:rFonts w:hint="eastAsia"/>
            <w:noProof/>
            <w:rtl/>
            <w:lang w:bidi="fa-IR"/>
          </w:rPr>
          <w:t>است</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Toc455458008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163</w:t>
        </w:r>
        <w:r w:rsidR="0080624F">
          <w:rPr>
            <w:noProof/>
            <w:webHidden/>
            <w:rtl/>
          </w:rPr>
          <w:fldChar w:fldCharType="end"/>
        </w:r>
      </w:hyperlink>
    </w:p>
    <w:p w:rsidR="0080624F" w:rsidRDefault="00C97754">
      <w:pPr>
        <w:pStyle w:val="TOC2"/>
        <w:tabs>
          <w:tab w:val="right" w:leader="dot" w:pos="7474"/>
        </w:tabs>
        <w:rPr>
          <w:rFonts w:asciiTheme="minorHAnsi" w:eastAsiaTheme="minorEastAsia" w:hAnsiTheme="minorHAnsi" w:cstheme="minorBidi"/>
          <w:noProof/>
          <w:sz w:val="22"/>
          <w:szCs w:val="22"/>
          <w:rtl/>
        </w:rPr>
      </w:pPr>
      <w:hyperlink w:anchor="_Toc455458009" w:history="1">
        <w:r w:rsidR="0080624F" w:rsidRPr="007F445F">
          <w:rPr>
            <w:rStyle w:val="Hyperlink"/>
            <w:rFonts w:hint="eastAsia"/>
            <w:noProof/>
            <w:rtl/>
            <w:lang w:bidi="fa-IR"/>
          </w:rPr>
          <w:t>دوم</w:t>
        </w:r>
        <w:r w:rsidR="0080624F" w:rsidRPr="007F445F">
          <w:rPr>
            <w:rStyle w:val="Hyperlink"/>
            <w:noProof/>
            <w:rtl/>
            <w:lang w:bidi="fa-IR"/>
          </w:rPr>
          <w:t xml:space="preserve"> </w:t>
        </w:r>
        <w:r w:rsidR="0080624F" w:rsidRPr="007F445F">
          <w:rPr>
            <w:rStyle w:val="Hyperlink"/>
            <w:rFonts w:hint="eastAsia"/>
            <w:noProof/>
            <w:rtl/>
            <w:lang w:bidi="fa-IR"/>
          </w:rPr>
          <w:t>از</w:t>
        </w:r>
        <w:r w:rsidR="0080624F" w:rsidRPr="007F445F">
          <w:rPr>
            <w:rStyle w:val="Hyperlink"/>
            <w:noProof/>
            <w:rtl/>
            <w:lang w:bidi="fa-IR"/>
          </w:rPr>
          <w:t xml:space="preserve"> </w:t>
        </w:r>
        <w:r w:rsidR="0080624F" w:rsidRPr="007F445F">
          <w:rPr>
            <w:rStyle w:val="Hyperlink"/>
            <w:rFonts w:hint="eastAsia"/>
            <w:noProof/>
            <w:rtl/>
            <w:lang w:bidi="fa-IR"/>
          </w:rPr>
          <w:t>موانع</w:t>
        </w:r>
        <w:r w:rsidR="0080624F" w:rsidRPr="007F445F">
          <w:rPr>
            <w:rStyle w:val="Hyperlink"/>
            <w:noProof/>
            <w:rtl/>
            <w:lang w:bidi="fa-IR"/>
          </w:rPr>
          <w:t xml:space="preserve"> </w:t>
        </w:r>
        <w:r w:rsidR="0080624F" w:rsidRPr="007F445F">
          <w:rPr>
            <w:rStyle w:val="Hyperlink"/>
            <w:rFonts w:hint="eastAsia"/>
            <w:noProof/>
            <w:rtl/>
            <w:lang w:bidi="fa-IR"/>
          </w:rPr>
          <w:t>تفکر،</w:t>
        </w:r>
        <w:r w:rsidR="0080624F" w:rsidRPr="007F445F">
          <w:rPr>
            <w:rStyle w:val="Hyperlink"/>
            <w:noProof/>
            <w:rtl/>
            <w:lang w:bidi="fa-IR"/>
          </w:rPr>
          <w:t xml:space="preserve"> </w:t>
        </w:r>
        <w:r w:rsidR="0080624F" w:rsidRPr="007F445F">
          <w:rPr>
            <w:rStyle w:val="Hyperlink"/>
            <w:rFonts w:hint="eastAsia"/>
            <w:noProof/>
            <w:rtl/>
            <w:lang w:bidi="fa-IR"/>
          </w:rPr>
          <w:t>اطاعت</w:t>
        </w:r>
        <w:r w:rsidR="0080624F" w:rsidRPr="007F445F">
          <w:rPr>
            <w:rStyle w:val="Hyperlink"/>
            <w:noProof/>
            <w:rtl/>
            <w:lang w:bidi="fa-IR"/>
          </w:rPr>
          <w:t xml:space="preserve"> </w:t>
        </w:r>
        <w:r w:rsidR="0080624F" w:rsidRPr="007F445F">
          <w:rPr>
            <w:rStyle w:val="Hyperlink"/>
            <w:rFonts w:hint="eastAsia"/>
            <w:noProof/>
            <w:rtl/>
            <w:lang w:bidi="fa-IR"/>
          </w:rPr>
          <w:t>کبَرا</w:t>
        </w:r>
        <w:r w:rsidR="0080624F" w:rsidRPr="007F445F">
          <w:rPr>
            <w:rStyle w:val="Hyperlink"/>
            <w:noProof/>
            <w:rtl/>
            <w:lang w:bidi="fa-IR"/>
          </w:rPr>
          <w:t xml:space="preserve"> </w:t>
        </w:r>
        <w:r w:rsidR="0080624F" w:rsidRPr="007F445F">
          <w:rPr>
            <w:rStyle w:val="Hyperlink"/>
            <w:rFonts w:hint="eastAsia"/>
            <w:noProof/>
            <w:rtl/>
            <w:lang w:bidi="fa-IR"/>
          </w:rPr>
          <w:t>و</w:t>
        </w:r>
        <w:r w:rsidR="0080624F" w:rsidRPr="007F445F">
          <w:rPr>
            <w:rStyle w:val="Hyperlink"/>
            <w:noProof/>
            <w:rtl/>
            <w:lang w:bidi="fa-IR"/>
          </w:rPr>
          <w:t xml:space="preserve"> </w:t>
        </w:r>
        <w:r w:rsidR="0080624F" w:rsidRPr="007F445F">
          <w:rPr>
            <w:rStyle w:val="Hyperlink"/>
            <w:rFonts w:hint="eastAsia"/>
            <w:noProof/>
            <w:rtl/>
            <w:lang w:bidi="fa-IR"/>
          </w:rPr>
          <w:t>بزرگان</w:t>
        </w:r>
        <w:r w:rsidR="0080624F" w:rsidRPr="007F445F">
          <w:rPr>
            <w:rStyle w:val="Hyperlink"/>
            <w:noProof/>
            <w:rtl/>
            <w:lang w:bidi="fa-IR"/>
          </w:rPr>
          <w:t xml:space="preserve"> </w:t>
        </w:r>
        <w:r w:rsidR="0080624F" w:rsidRPr="007F445F">
          <w:rPr>
            <w:rStyle w:val="Hyperlink"/>
            <w:rFonts w:hint="eastAsia"/>
            <w:noProof/>
            <w:rtl/>
            <w:lang w:bidi="fa-IR"/>
          </w:rPr>
          <w:t>و</w:t>
        </w:r>
        <w:r w:rsidR="0080624F" w:rsidRPr="007F445F">
          <w:rPr>
            <w:rStyle w:val="Hyperlink"/>
            <w:noProof/>
            <w:rtl/>
            <w:lang w:bidi="fa-IR"/>
          </w:rPr>
          <w:t xml:space="preserve"> </w:t>
        </w:r>
        <w:r w:rsidR="0080624F" w:rsidRPr="007F445F">
          <w:rPr>
            <w:rStyle w:val="Hyperlink"/>
            <w:rFonts w:hint="eastAsia"/>
            <w:noProof/>
            <w:rtl/>
            <w:lang w:bidi="fa-IR"/>
          </w:rPr>
          <w:t>پ</w:t>
        </w:r>
        <w:r w:rsidR="0080624F" w:rsidRPr="007F445F">
          <w:rPr>
            <w:rStyle w:val="Hyperlink"/>
            <w:rFonts w:hint="cs"/>
            <w:noProof/>
            <w:rtl/>
            <w:lang w:bidi="fa-IR"/>
          </w:rPr>
          <w:t>ی</w:t>
        </w:r>
        <w:r w:rsidR="0080624F" w:rsidRPr="007F445F">
          <w:rPr>
            <w:rStyle w:val="Hyperlink"/>
            <w:rFonts w:hint="eastAsia"/>
            <w:noProof/>
            <w:rtl/>
            <w:lang w:bidi="fa-IR"/>
          </w:rPr>
          <w:t>رو</w:t>
        </w:r>
        <w:r w:rsidR="0080624F" w:rsidRPr="007F445F">
          <w:rPr>
            <w:rStyle w:val="Hyperlink"/>
            <w:rFonts w:hint="cs"/>
            <w:noProof/>
            <w:rtl/>
            <w:lang w:bidi="fa-IR"/>
          </w:rPr>
          <w:t>ی</w:t>
        </w:r>
        <w:r w:rsidR="0080624F" w:rsidRPr="007F445F">
          <w:rPr>
            <w:rStyle w:val="Hyperlink"/>
            <w:noProof/>
            <w:rtl/>
            <w:lang w:bidi="fa-IR"/>
          </w:rPr>
          <w:t xml:space="preserve"> </w:t>
        </w:r>
        <w:r w:rsidR="0080624F" w:rsidRPr="007F445F">
          <w:rPr>
            <w:rStyle w:val="Hyperlink"/>
            <w:rFonts w:hint="eastAsia"/>
            <w:noProof/>
            <w:rtl/>
            <w:lang w:bidi="fa-IR"/>
          </w:rPr>
          <w:t>احبار</w:t>
        </w:r>
        <w:r w:rsidR="0080624F" w:rsidRPr="007F445F">
          <w:rPr>
            <w:rStyle w:val="Hyperlink"/>
            <w:noProof/>
            <w:rtl/>
            <w:lang w:bidi="fa-IR"/>
          </w:rPr>
          <w:t xml:space="preserve"> </w:t>
        </w:r>
        <w:r w:rsidR="0080624F" w:rsidRPr="007F445F">
          <w:rPr>
            <w:rStyle w:val="Hyperlink"/>
            <w:rFonts w:hint="eastAsia"/>
            <w:noProof/>
            <w:rtl/>
            <w:lang w:bidi="fa-IR"/>
          </w:rPr>
          <w:t>و</w:t>
        </w:r>
        <w:r w:rsidR="0080624F" w:rsidRPr="007F445F">
          <w:rPr>
            <w:rStyle w:val="Hyperlink"/>
            <w:noProof/>
            <w:rtl/>
            <w:lang w:bidi="fa-IR"/>
          </w:rPr>
          <w:t xml:space="preserve"> </w:t>
        </w:r>
        <w:r w:rsidR="0080624F" w:rsidRPr="007F445F">
          <w:rPr>
            <w:rStyle w:val="Hyperlink"/>
            <w:rFonts w:hint="eastAsia"/>
            <w:noProof/>
            <w:rtl/>
            <w:lang w:bidi="fa-IR"/>
          </w:rPr>
          <w:t>رهبان</w:t>
        </w:r>
        <w:r w:rsidR="0080624F" w:rsidRPr="007F445F">
          <w:rPr>
            <w:rStyle w:val="Hyperlink"/>
            <w:noProof/>
            <w:rtl/>
            <w:lang w:bidi="fa-IR"/>
          </w:rPr>
          <w:t xml:space="preserve"> </w:t>
        </w:r>
        <w:r w:rsidR="0080624F" w:rsidRPr="007F445F">
          <w:rPr>
            <w:rStyle w:val="Hyperlink"/>
            <w:rFonts w:hint="eastAsia"/>
            <w:noProof/>
            <w:rtl/>
            <w:lang w:bidi="fa-IR"/>
          </w:rPr>
          <w:t>است</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Toc455458009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165</w:t>
        </w:r>
        <w:r w:rsidR="0080624F">
          <w:rPr>
            <w:noProof/>
            <w:webHidden/>
            <w:rtl/>
          </w:rPr>
          <w:fldChar w:fldCharType="end"/>
        </w:r>
      </w:hyperlink>
    </w:p>
    <w:p w:rsidR="0080624F" w:rsidRDefault="00C97754">
      <w:pPr>
        <w:pStyle w:val="TOC2"/>
        <w:tabs>
          <w:tab w:val="right" w:leader="dot" w:pos="7474"/>
        </w:tabs>
        <w:rPr>
          <w:rFonts w:asciiTheme="minorHAnsi" w:eastAsiaTheme="minorEastAsia" w:hAnsiTheme="minorHAnsi" w:cstheme="minorBidi"/>
          <w:noProof/>
          <w:sz w:val="22"/>
          <w:szCs w:val="22"/>
          <w:rtl/>
        </w:rPr>
      </w:pPr>
      <w:hyperlink w:anchor="_Toc455458010" w:history="1">
        <w:r w:rsidR="0080624F" w:rsidRPr="007F445F">
          <w:rPr>
            <w:rStyle w:val="Hyperlink"/>
            <w:rFonts w:hint="eastAsia"/>
            <w:noProof/>
            <w:rtl/>
            <w:lang w:bidi="fa-IR"/>
          </w:rPr>
          <w:t>قرآن</w:t>
        </w:r>
        <w:r w:rsidR="0080624F" w:rsidRPr="007F445F">
          <w:rPr>
            <w:rStyle w:val="Hyperlink"/>
            <w:noProof/>
            <w:rtl/>
            <w:lang w:bidi="fa-IR"/>
          </w:rPr>
          <w:t xml:space="preserve"> </w:t>
        </w:r>
        <w:r w:rsidR="0080624F" w:rsidRPr="007F445F">
          <w:rPr>
            <w:rStyle w:val="Hyperlink"/>
            <w:rFonts w:hint="eastAsia"/>
            <w:noProof/>
            <w:rtl/>
            <w:lang w:bidi="fa-IR"/>
          </w:rPr>
          <w:t>و</w:t>
        </w:r>
        <w:r w:rsidR="0080624F" w:rsidRPr="007F445F">
          <w:rPr>
            <w:rStyle w:val="Hyperlink"/>
            <w:noProof/>
            <w:rtl/>
            <w:lang w:bidi="fa-IR"/>
          </w:rPr>
          <w:t xml:space="preserve"> </w:t>
        </w:r>
        <w:r w:rsidR="0080624F" w:rsidRPr="007F445F">
          <w:rPr>
            <w:rStyle w:val="Hyperlink"/>
            <w:rFonts w:hint="eastAsia"/>
            <w:noProof/>
            <w:rtl/>
            <w:lang w:bidi="fa-IR"/>
          </w:rPr>
          <w:t>حُر</w:t>
        </w:r>
        <w:r w:rsidR="0080624F" w:rsidRPr="007F445F">
          <w:rPr>
            <w:rStyle w:val="Hyperlink"/>
            <w:rFonts w:hint="cs"/>
            <w:noProof/>
            <w:rtl/>
            <w:lang w:bidi="fa-IR"/>
          </w:rPr>
          <w:t>ی</w:t>
        </w:r>
        <w:r w:rsidR="0080624F" w:rsidRPr="007F445F">
          <w:rPr>
            <w:rStyle w:val="Hyperlink"/>
            <w:rFonts w:hint="eastAsia"/>
            <w:noProof/>
            <w:rtl/>
            <w:lang w:bidi="fa-IR"/>
          </w:rPr>
          <w:t>ت</w:t>
        </w:r>
        <w:r w:rsidR="0080624F" w:rsidRPr="007F445F">
          <w:rPr>
            <w:rStyle w:val="Hyperlink"/>
            <w:noProof/>
            <w:rtl/>
            <w:lang w:bidi="fa-IR"/>
          </w:rPr>
          <w:t xml:space="preserve"> </w:t>
        </w:r>
        <w:r w:rsidR="0080624F" w:rsidRPr="007F445F">
          <w:rPr>
            <w:rStyle w:val="Hyperlink"/>
            <w:rFonts w:hint="eastAsia"/>
            <w:noProof/>
            <w:rtl/>
            <w:lang w:bidi="fa-IR"/>
          </w:rPr>
          <w:t>نفس</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Toc455458010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166</w:t>
        </w:r>
        <w:r w:rsidR="0080624F">
          <w:rPr>
            <w:noProof/>
            <w:webHidden/>
            <w:rtl/>
          </w:rPr>
          <w:fldChar w:fldCharType="end"/>
        </w:r>
      </w:hyperlink>
    </w:p>
    <w:p w:rsidR="0080624F" w:rsidRDefault="00C97754">
      <w:pPr>
        <w:pStyle w:val="TOC2"/>
        <w:tabs>
          <w:tab w:val="right" w:leader="dot" w:pos="7474"/>
        </w:tabs>
        <w:rPr>
          <w:rFonts w:asciiTheme="minorHAnsi" w:eastAsiaTheme="minorEastAsia" w:hAnsiTheme="minorHAnsi" w:cstheme="minorBidi"/>
          <w:noProof/>
          <w:sz w:val="22"/>
          <w:szCs w:val="22"/>
          <w:rtl/>
        </w:rPr>
      </w:pPr>
      <w:hyperlink w:anchor="_Toc455458011" w:history="1">
        <w:r w:rsidR="0080624F" w:rsidRPr="007F445F">
          <w:rPr>
            <w:rStyle w:val="Hyperlink"/>
            <w:rFonts w:hint="eastAsia"/>
            <w:noProof/>
            <w:rtl/>
            <w:lang w:bidi="fa-IR"/>
          </w:rPr>
          <w:t>قرآن</w:t>
        </w:r>
        <w:r w:rsidR="0080624F" w:rsidRPr="007F445F">
          <w:rPr>
            <w:rStyle w:val="Hyperlink"/>
            <w:noProof/>
            <w:rtl/>
            <w:lang w:bidi="fa-IR"/>
          </w:rPr>
          <w:t xml:space="preserve"> </w:t>
        </w:r>
        <w:r w:rsidR="0080624F" w:rsidRPr="007F445F">
          <w:rPr>
            <w:rStyle w:val="Hyperlink"/>
            <w:rFonts w:hint="eastAsia"/>
            <w:noProof/>
            <w:rtl/>
            <w:lang w:bidi="fa-IR"/>
          </w:rPr>
          <w:t>و</w:t>
        </w:r>
        <w:r w:rsidR="0080624F" w:rsidRPr="007F445F">
          <w:rPr>
            <w:rStyle w:val="Hyperlink"/>
            <w:noProof/>
            <w:rtl/>
            <w:lang w:bidi="fa-IR"/>
          </w:rPr>
          <w:t xml:space="preserve"> </w:t>
        </w:r>
        <w:r w:rsidR="0080624F" w:rsidRPr="007F445F">
          <w:rPr>
            <w:rStyle w:val="Hyperlink"/>
            <w:rFonts w:hint="eastAsia"/>
            <w:noProof/>
            <w:rtl/>
            <w:lang w:bidi="fa-IR"/>
          </w:rPr>
          <w:t>حر</w:t>
        </w:r>
        <w:r w:rsidR="0080624F" w:rsidRPr="007F445F">
          <w:rPr>
            <w:rStyle w:val="Hyperlink"/>
            <w:rFonts w:hint="cs"/>
            <w:noProof/>
            <w:rtl/>
            <w:lang w:bidi="fa-IR"/>
          </w:rPr>
          <w:t>ی</w:t>
        </w:r>
        <w:r w:rsidR="0080624F" w:rsidRPr="007F445F">
          <w:rPr>
            <w:rStyle w:val="Hyperlink"/>
            <w:rFonts w:hint="eastAsia"/>
            <w:noProof/>
            <w:rtl/>
            <w:lang w:bidi="fa-IR"/>
          </w:rPr>
          <w:t>ت</w:t>
        </w:r>
        <w:r w:rsidR="0080624F" w:rsidRPr="007F445F">
          <w:rPr>
            <w:rStyle w:val="Hyperlink"/>
            <w:noProof/>
            <w:rtl/>
            <w:lang w:bidi="fa-IR"/>
          </w:rPr>
          <w:t xml:space="preserve"> </w:t>
        </w:r>
        <w:r w:rsidR="0080624F" w:rsidRPr="007F445F">
          <w:rPr>
            <w:rStyle w:val="Hyperlink"/>
            <w:rFonts w:hint="eastAsia"/>
            <w:noProof/>
            <w:rtl/>
            <w:lang w:bidi="fa-IR"/>
          </w:rPr>
          <w:t>عقل</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Toc455458011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169</w:t>
        </w:r>
        <w:r w:rsidR="0080624F">
          <w:rPr>
            <w:noProof/>
            <w:webHidden/>
            <w:rtl/>
          </w:rPr>
          <w:fldChar w:fldCharType="end"/>
        </w:r>
      </w:hyperlink>
    </w:p>
    <w:p w:rsidR="0080624F" w:rsidRDefault="00C97754">
      <w:pPr>
        <w:pStyle w:val="TOC2"/>
        <w:tabs>
          <w:tab w:val="right" w:leader="dot" w:pos="7474"/>
        </w:tabs>
        <w:rPr>
          <w:rStyle w:val="Hyperlink"/>
          <w:noProof/>
          <w:rtl/>
        </w:rPr>
      </w:pPr>
      <w:hyperlink w:anchor="_Toc455458012" w:history="1">
        <w:r w:rsidR="0080624F" w:rsidRPr="007F445F">
          <w:rPr>
            <w:rStyle w:val="Hyperlink"/>
            <w:rFonts w:hint="eastAsia"/>
            <w:noProof/>
            <w:rtl/>
            <w:lang w:bidi="fa-IR"/>
          </w:rPr>
          <w:t>سوم</w:t>
        </w:r>
        <w:r w:rsidR="0080624F" w:rsidRPr="007F445F">
          <w:rPr>
            <w:rStyle w:val="Hyperlink"/>
            <w:noProof/>
            <w:rtl/>
            <w:lang w:bidi="fa-IR"/>
          </w:rPr>
          <w:t xml:space="preserve"> </w:t>
        </w:r>
        <w:r w:rsidR="0080624F" w:rsidRPr="007F445F">
          <w:rPr>
            <w:rStyle w:val="Hyperlink"/>
            <w:rFonts w:hint="eastAsia"/>
            <w:noProof/>
            <w:rtl/>
            <w:lang w:bidi="fa-IR"/>
          </w:rPr>
          <w:t>از</w:t>
        </w:r>
        <w:r w:rsidR="0080624F" w:rsidRPr="007F445F">
          <w:rPr>
            <w:rStyle w:val="Hyperlink"/>
            <w:noProof/>
            <w:rtl/>
            <w:lang w:bidi="fa-IR"/>
          </w:rPr>
          <w:t xml:space="preserve"> </w:t>
        </w:r>
        <w:r w:rsidR="0080624F" w:rsidRPr="007F445F">
          <w:rPr>
            <w:rStyle w:val="Hyperlink"/>
            <w:rFonts w:hint="eastAsia"/>
            <w:noProof/>
            <w:rtl/>
            <w:lang w:bidi="fa-IR"/>
          </w:rPr>
          <w:t>موانع</w:t>
        </w:r>
        <w:r w:rsidR="0080624F" w:rsidRPr="007F445F">
          <w:rPr>
            <w:rStyle w:val="Hyperlink"/>
            <w:noProof/>
            <w:rtl/>
            <w:lang w:bidi="fa-IR"/>
          </w:rPr>
          <w:t xml:space="preserve"> </w:t>
        </w:r>
        <w:r w:rsidR="0080624F" w:rsidRPr="007F445F">
          <w:rPr>
            <w:rStyle w:val="Hyperlink"/>
            <w:rFonts w:hint="eastAsia"/>
            <w:noProof/>
            <w:rtl/>
            <w:lang w:bidi="fa-IR"/>
          </w:rPr>
          <w:t>تعقل،</w:t>
        </w:r>
        <w:r w:rsidR="0080624F" w:rsidRPr="007F445F">
          <w:rPr>
            <w:rStyle w:val="Hyperlink"/>
            <w:noProof/>
            <w:rtl/>
            <w:lang w:bidi="fa-IR"/>
          </w:rPr>
          <w:t xml:space="preserve"> </w:t>
        </w:r>
        <w:r w:rsidR="0080624F" w:rsidRPr="007F445F">
          <w:rPr>
            <w:rStyle w:val="Hyperlink"/>
            <w:rFonts w:hint="eastAsia"/>
            <w:noProof/>
            <w:rtl/>
            <w:lang w:bidi="fa-IR"/>
          </w:rPr>
          <w:t>پ</w:t>
        </w:r>
        <w:r w:rsidR="0080624F" w:rsidRPr="007F445F">
          <w:rPr>
            <w:rStyle w:val="Hyperlink"/>
            <w:rFonts w:hint="cs"/>
            <w:noProof/>
            <w:rtl/>
            <w:lang w:bidi="fa-IR"/>
          </w:rPr>
          <w:t>ی</w:t>
        </w:r>
        <w:r w:rsidR="0080624F" w:rsidRPr="007F445F">
          <w:rPr>
            <w:rStyle w:val="Hyperlink"/>
            <w:rFonts w:hint="eastAsia"/>
            <w:noProof/>
            <w:rtl/>
            <w:lang w:bidi="fa-IR"/>
          </w:rPr>
          <w:t>رو</w:t>
        </w:r>
        <w:r w:rsidR="0080624F" w:rsidRPr="007F445F">
          <w:rPr>
            <w:rStyle w:val="Hyperlink"/>
            <w:rFonts w:hint="cs"/>
            <w:noProof/>
            <w:rtl/>
            <w:lang w:bidi="fa-IR"/>
          </w:rPr>
          <w:t>ی</w:t>
        </w:r>
        <w:r w:rsidR="0080624F" w:rsidRPr="007F445F">
          <w:rPr>
            <w:rStyle w:val="Hyperlink"/>
            <w:noProof/>
            <w:rtl/>
            <w:lang w:bidi="fa-IR"/>
          </w:rPr>
          <w:t xml:space="preserve"> </w:t>
        </w:r>
        <w:r w:rsidR="0080624F" w:rsidRPr="007F445F">
          <w:rPr>
            <w:rStyle w:val="Hyperlink"/>
            <w:rFonts w:hint="eastAsia"/>
            <w:noProof/>
            <w:rtl/>
            <w:lang w:bidi="fa-IR"/>
          </w:rPr>
          <w:t>هو</w:t>
        </w:r>
        <w:r w:rsidR="0080624F" w:rsidRPr="007F445F">
          <w:rPr>
            <w:rStyle w:val="Hyperlink"/>
            <w:rFonts w:hint="cs"/>
            <w:noProof/>
            <w:rtl/>
            <w:lang w:bidi="fa-IR"/>
          </w:rPr>
          <w:t>ی</w:t>
        </w:r>
        <w:r w:rsidR="0080624F" w:rsidRPr="007F445F">
          <w:rPr>
            <w:rStyle w:val="Hyperlink"/>
            <w:noProof/>
            <w:rtl/>
            <w:lang w:bidi="fa-IR"/>
          </w:rPr>
          <w:t xml:space="preserve"> </w:t>
        </w:r>
        <w:r w:rsidR="0080624F" w:rsidRPr="007F445F">
          <w:rPr>
            <w:rStyle w:val="Hyperlink"/>
            <w:rFonts w:hint="eastAsia"/>
            <w:noProof/>
            <w:rtl/>
            <w:lang w:bidi="fa-IR"/>
          </w:rPr>
          <w:t>است</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Toc455458012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171</w:t>
        </w:r>
        <w:r w:rsidR="0080624F">
          <w:rPr>
            <w:noProof/>
            <w:webHidden/>
            <w:rtl/>
          </w:rPr>
          <w:fldChar w:fldCharType="end"/>
        </w:r>
      </w:hyperlink>
    </w:p>
    <w:p w:rsidR="0080624F" w:rsidRPr="0080624F" w:rsidRDefault="0080624F" w:rsidP="0080624F">
      <w:pPr>
        <w:rPr>
          <w:rFonts w:eastAsiaTheme="minorEastAsia"/>
          <w:rtl/>
        </w:rPr>
      </w:pPr>
    </w:p>
    <w:p w:rsidR="0080624F" w:rsidRDefault="00C97754">
      <w:pPr>
        <w:pStyle w:val="TOC1"/>
        <w:tabs>
          <w:tab w:val="right" w:leader="dot" w:pos="7474"/>
        </w:tabs>
        <w:rPr>
          <w:rFonts w:asciiTheme="minorHAnsi" w:eastAsiaTheme="minorEastAsia" w:hAnsiTheme="minorHAnsi" w:cstheme="minorBidi"/>
          <w:bCs w:val="0"/>
          <w:noProof/>
          <w:sz w:val="22"/>
          <w:szCs w:val="22"/>
          <w:rtl/>
        </w:rPr>
      </w:pPr>
      <w:hyperlink w:anchor="_Toc455458013" w:history="1">
        <w:r w:rsidR="0080624F" w:rsidRPr="007F445F">
          <w:rPr>
            <w:rStyle w:val="Hyperlink"/>
            <w:rFonts w:hint="eastAsia"/>
            <w:noProof/>
            <w:rtl/>
            <w:lang w:bidi="fa-IR"/>
          </w:rPr>
          <w:t>ادلة</w:t>
        </w:r>
        <w:r w:rsidR="0080624F" w:rsidRPr="007F445F">
          <w:rPr>
            <w:rStyle w:val="Hyperlink"/>
            <w:noProof/>
            <w:rtl/>
            <w:lang w:bidi="fa-IR"/>
          </w:rPr>
          <w:t xml:space="preserve"> </w:t>
        </w:r>
        <w:r w:rsidR="0080624F" w:rsidRPr="007F445F">
          <w:rPr>
            <w:rStyle w:val="Hyperlink"/>
            <w:rFonts w:hint="eastAsia"/>
            <w:noProof/>
            <w:rtl/>
            <w:lang w:bidi="fa-IR"/>
          </w:rPr>
          <w:t>قرآن</w:t>
        </w:r>
        <w:r w:rsidR="0080624F" w:rsidRPr="007F445F">
          <w:rPr>
            <w:rStyle w:val="Hyperlink"/>
            <w:noProof/>
            <w:rtl/>
            <w:lang w:bidi="fa-IR"/>
          </w:rPr>
          <w:t xml:space="preserve"> </w:t>
        </w:r>
        <w:r w:rsidR="0080624F" w:rsidRPr="007F445F">
          <w:rPr>
            <w:rStyle w:val="Hyperlink"/>
            <w:rFonts w:hint="eastAsia"/>
            <w:noProof/>
            <w:rtl/>
            <w:lang w:bidi="fa-IR"/>
          </w:rPr>
          <w:t>بر</w:t>
        </w:r>
        <w:r w:rsidR="0080624F" w:rsidRPr="007F445F">
          <w:rPr>
            <w:rStyle w:val="Hyperlink"/>
            <w:noProof/>
            <w:rtl/>
            <w:lang w:bidi="fa-IR"/>
          </w:rPr>
          <w:t xml:space="preserve"> </w:t>
        </w:r>
        <w:r w:rsidR="0080624F" w:rsidRPr="007F445F">
          <w:rPr>
            <w:rStyle w:val="Hyperlink"/>
            <w:rFonts w:hint="eastAsia"/>
            <w:noProof/>
            <w:rtl/>
            <w:lang w:bidi="fa-IR"/>
          </w:rPr>
          <w:t>اثبات</w:t>
        </w:r>
        <w:r w:rsidR="0080624F" w:rsidRPr="007F445F">
          <w:rPr>
            <w:rStyle w:val="Hyperlink"/>
            <w:noProof/>
            <w:rtl/>
            <w:lang w:bidi="fa-IR"/>
          </w:rPr>
          <w:t xml:space="preserve"> </w:t>
        </w:r>
        <w:r w:rsidR="0080624F" w:rsidRPr="007F445F">
          <w:rPr>
            <w:rStyle w:val="Hyperlink"/>
            <w:rFonts w:hint="eastAsia"/>
            <w:noProof/>
            <w:rtl/>
            <w:lang w:bidi="fa-IR"/>
          </w:rPr>
          <w:t>خالق</w:t>
        </w:r>
        <w:r w:rsidR="0080624F" w:rsidRPr="007F445F">
          <w:rPr>
            <w:rStyle w:val="Hyperlink"/>
            <w:noProof/>
            <w:rtl/>
            <w:lang w:bidi="fa-IR"/>
          </w:rPr>
          <w:t xml:space="preserve"> </w:t>
        </w:r>
        <w:r w:rsidR="0080624F" w:rsidRPr="007F445F">
          <w:rPr>
            <w:rStyle w:val="Hyperlink"/>
            <w:rFonts w:hint="eastAsia"/>
            <w:noProof/>
            <w:rtl/>
            <w:lang w:bidi="fa-IR"/>
          </w:rPr>
          <w:t>جهان</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Toc455458013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174</w:t>
        </w:r>
        <w:r w:rsidR="0080624F">
          <w:rPr>
            <w:noProof/>
            <w:webHidden/>
            <w:rtl/>
          </w:rPr>
          <w:fldChar w:fldCharType="end"/>
        </w:r>
      </w:hyperlink>
    </w:p>
    <w:p w:rsidR="0080624F" w:rsidRDefault="00C97754">
      <w:pPr>
        <w:pStyle w:val="TOC2"/>
        <w:tabs>
          <w:tab w:val="right" w:leader="dot" w:pos="7474"/>
        </w:tabs>
        <w:rPr>
          <w:rFonts w:asciiTheme="minorHAnsi" w:eastAsiaTheme="minorEastAsia" w:hAnsiTheme="minorHAnsi" w:cstheme="minorBidi"/>
          <w:noProof/>
          <w:sz w:val="22"/>
          <w:szCs w:val="22"/>
          <w:rtl/>
        </w:rPr>
      </w:pPr>
      <w:hyperlink w:anchor="_Toc455458014" w:history="1">
        <w:r w:rsidR="0080624F" w:rsidRPr="007F445F">
          <w:rPr>
            <w:rStyle w:val="Hyperlink"/>
            <w:rFonts w:hint="eastAsia"/>
            <w:noProof/>
            <w:rtl/>
            <w:lang w:bidi="fa-IR"/>
          </w:rPr>
          <w:t>دل</w:t>
        </w:r>
        <w:r w:rsidR="0080624F" w:rsidRPr="007F445F">
          <w:rPr>
            <w:rStyle w:val="Hyperlink"/>
            <w:rFonts w:hint="cs"/>
            <w:noProof/>
            <w:rtl/>
            <w:lang w:bidi="fa-IR"/>
          </w:rPr>
          <w:t>ی</w:t>
        </w:r>
        <w:r w:rsidR="0080624F" w:rsidRPr="007F445F">
          <w:rPr>
            <w:rStyle w:val="Hyperlink"/>
            <w:rFonts w:hint="eastAsia"/>
            <w:noProof/>
            <w:rtl/>
            <w:lang w:bidi="fa-IR"/>
          </w:rPr>
          <w:t>ل</w:t>
        </w:r>
        <w:r w:rsidR="0080624F" w:rsidRPr="007F445F">
          <w:rPr>
            <w:rStyle w:val="Hyperlink"/>
            <w:noProof/>
            <w:rtl/>
            <w:lang w:bidi="fa-IR"/>
          </w:rPr>
          <w:t xml:space="preserve"> </w:t>
        </w:r>
        <w:r w:rsidR="0080624F" w:rsidRPr="007F445F">
          <w:rPr>
            <w:rStyle w:val="Hyperlink"/>
            <w:rFonts w:hint="eastAsia"/>
            <w:noProof/>
            <w:rtl/>
            <w:lang w:bidi="fa-IR"/>
          </w:rPr>
          <w:t>عنا</w:t>
        </w:r>
        <w:r w:rsidR="0080624F" w:rsidRPr="007F445F">
          <w:rPr>
            <w:rStyle w:val="Hyperlink"/>
            <w:rFonts w:hint="cs"/>
            <w:noProof/>
            <w:rtl/>
            <w:lang w:bidi="fa-IR"/>
          </w:rPr>
          <w:t>ی</w:t>
        </w:r>
        <w:r w:rsidR="0080624F" w:rsidRPr="007F445F">
          <w:rPr>
            <w:rStyle w:val="Hyperlink"/>
            <w:rFonts w:hint="eastAsia"/>
            <w:noProof/>
            <w:rtl/>
            <w:lang w:bidi="fa-IR"/>
          </w:rPr>
          <w:t>ت</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Toc455458014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174</w:t>
        </w:r>
        <w:r w:rsidR="0080624F">
          <w:rPr>
            <w:noProof/>
            <w:webHidden/>
            <w:rtl/>
          </w:rPr>
          <w:fldChar w:fldCharType="end"/>
        </w:r>
      </w:hyperlink>
    </w:p>
    <w:p w:rsidR="0080624F" w:rsidRDefault="00C97754">
      <w:pPr>
        <w:pStyle w:val="TOC3"/>
        <w:rPr>
          <w:rFonts w:asciiTheme="minorHAnsi" w:eastAsiaTheme="minorEastAsia" w:hAnsiTheme="minorHAnsi" w:cstheme="minorBidi"/>
          <w:noProof/>
          <w:szCs w:val="22"/>
          <w:rtl/>
          <w:lang w:bidi="ar-SA"/>
        </w:rPr>
      </w:pPr>
      <w:hyperlink w:anchor="_Toc455458015" w:history="1">
        <w:r w:rsidR="0080624F" w:rsidRPr="007F445F">
          <w:rPr>
            <w:rStyle w:val="Hyperlink"/>
            <w:rFonts w:hint="eastAsia"/>
            <w:noProof/>
            <w:rtl/>
          </w:rPr>
          <w:t>آ</w:t>
        </w:r>
        <w:r w:rsidR="0080624F" w:rsidRPr="007F445F">
          <w:rPr>
            <w:rStyle w:val="Hyperlink"/>
            <w:rFonts w:hint="cs"/>
            <w:noProof/>
            <w:rtl/>
          </w:rPr>
          <w:t>ی</w:t>
        </w:r>
        <w:r w:rsidR="0080624F" w:rsidRPr="007F445F">
          <w:rPr>
            <w:rStyle w:val="Hyperlink"/>
            <w:rFonts w:hint="eastAsia"/>
            <w:noProof/>
            <w:rtl/>
          </w:rPr>
          <w:t>ات</w:t>
        </w:r>
        <w:r w:rsidR="0080624F" w:rsidRPr="007F445F">
          <w:rPr>
            <w:rStyle w:val="Hyperlink"/>
            <w:noProof/>
            <w:rtl/>
          </w:rPr>
          <w:t xml:space="preserve"> </w:t>
        </w:r>
        <w:r w:rsidR="0080624F" w:rsidRPr="007F445F">
          <w:rPr>
            <w:rStyle w:val="Hyperlink"/>
            <w:rFonts w:hint="eastAsia"/>
            <w:noProof/>
            <w:rtl/>
          </w:rPr>
          <w:t>وارده</w:t>
        </w:r>
        <w:r w:rsidR="0080624F" w:rsidRPr="007F445F">
          <w:rPr>
            <w:rStyle w:val="Hyperlink"/>
            <w:noProof/>
            <w:rtl/>
          </w:rPr>
          <w:t xml:space="preserve"> </w:t>
        </w:r>
        <w:r w:rsidR="0080624F" w:rsidRPr="007F445F">
          <w:rPr>
            <w:rStyle w:val="Hyperlink"/>
            <w:rFonts w:hint="eastAsia"/>
            <w:noProof/>
            <w:rtl/>
          </w:rPr>
          <w:t>در</w:t>
        </w:r>
        <w:r w:rsidR="0080624F" w:rsidRPr="007F445F">
          <w:rPr>
            <w:rStyle w:val="Hyperlink"/>
            <w:noProof/>
            <w:rtl/>
          </w:rPr>
          <w:t xml:space="preserve"> </w:t>
        </w:r>
        <w:r w:rsidR="0080624F" w:rsidRPr="007F445F">
          <w:rPr>
            <w:rStyle w:val="Hyperlink"/>
            <w:rFonts w:hint="eastAsia"/>
            <w:noProof/>
            <w:rtl/>
          </w:rPr>
          <w:t>قرآن</w:t>
        </w:r>
        <w:r w:rsidR="0080624F" w:rsidRPr="007F445F">
          <w:rPr>
            <w:rStyle w:val="Hyperlink"/>
            <w:noProof/>
            <w:rtl/>
          </w:rPr>
          <w:t xml:space="preserve"> </w:t>
        </w:r>
        <w:r w:rsidR="0080624F" w:rsidRPr="007F445F">
          <w:rPr>
            <w:rStyle w:val="Hyperlink"/>
            <w:rFonts w:hint="eastAsia"/>
            <w:noProof/>
            <w:rtl/>
          </w:rPr>
          <w:t>بر</w:t>
        </w:r>
        <w:r w:rsidR="0080624F" w:rsidRPr="007F445F">
          <w:rPr>
            <w:rStyle w:val="Hyperlink"/>
            <w:noProof/>
            <w:rtl/>
          </w:rPr>
          <w:t xml:space="preserve"> </w:t>
        </w:r>
        <w:r w:rsidR="0080624F" w:rsidRPr="007F445F">
          <w:rPr>
            <w:rStyle w:val="Hyperlink"/>
            <w:rFonts w:hint="eastAsia"/>
            <w:noProof/>
            <w:rtl/>
          </w:rPr>
          <w:t>دل</w:t>
        </w:r>
        <w:r w:rsidR="0080624F" w:rsidRPr="007F445F">
          <w:rPr>
            <w:rStyle w:val="Hyperlink"/>
            <w:rFonts w:hint="cs"/>
            <w:noProof/>
            <w:rtl/>
          </w:rPr>
          <w:t>ی</w:t>
        </w:r>
        <w:r w:rsidR="0080624F" w:rsidRPr="007F445F">
          <w:rPr>
            <w:rStyle w:val="Hyperlink"/>
            <w:rFonts w:hint="eastAsia"/>
            <w:noProof/>
            <w:rtl/>
          </w:rPr>
          <w:t>ل</w:t>
        </w:r>
        <w:r w:rsidR="0080624F" w:rsidRPr="007F445F">
          <w:rPr>
            <w:rStyle w:val="Hyperlink"/>
            <w:noProof/>
            <w:rtl/>
          </w:rPr>
          <w:t xml:space="preserve"> </w:t>
        </w:r>
        <w:r w:rsidR="0080624F" w:rsidRPr="007F445F">
          <w:rPr>
            <w:rStyle w:val="Hyperlink"/>
            <w:rFonts w:hint="eastAsia"/>
            <w:noProof/>
            <w:rtl/>
          </w:rPr>
          <w:t>عنا</w:t>
        </w:r>
        <w:r w:rsidR="0080624F" w:rsidRPr="007F445F">
          <w:rPr>
            <w:rStyle w:val="Hyperlink"/>
            <w:rFonts w:hint="cs"/>
            <w:noProof/>
            <w:rtl/>
          </w:rPr>
          <w:t>ی</w:t>
        </w:r>
        <w:r w:rsidR="0080624F" w:rsidRPr="007F445F">
          <w:rPr>
            <w:rStyle w:val="Hyperlink"/>
            <w:rFonts w:hint="eastAsia"/>
            <w:noProof/>
            <w:rtl/>
          </w:rPr>
          <w:t>ت</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Toc455458015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175</w:t>
        </w:r>
        <w:r w:rsidR="0080624F">
          <w:rPr>
            <w:noProof/>
            <w:webHidden/>
            <w:rtl/>
          </w:rPr>
          <w:fldChar w:fldCharType="end"/>
        </w:r>
      </w:hyperlink>
    </w:p>
    <w:p w:rsidR="0080624F" w:rsidRDefault="00C97754">
      <w:pPr>
        <w:pStyle w:val="TOC2"/>
        <w:tabs>
          <w:tab w:val="right" w:leader="dot" w:pos="7474"/>
        </w:tabs>
        <w:rPr>
          <w:rFonts w:asciiTheme="minorHAnsi" w:eastAsiaTheme="minorEastAsia" w:hAnsiTheme="minorHAnsi" w:cstheme="minorBidi"/>
          <w:noProof/>
          <w:sz w:val="22"/>
          <w:szCs w:val="22"/>
          <w:rtl/>
        </w:rPr>
      </w:pPr>
      <w:hyperlink w:anchor="_Toc455458016" w:history="1">
        <w:r w:rsidR="0080624F" w:rsidRPr="007F445F">
          <w:rPr>
            <w:rStyle w:val="Hyperlink"/>
            <w:rFonts w:hint="eastAsia"/>
            <w:noProof/>
            <w:rtl/>
            <w:lang w:bidi="fa-IR"/>
          </w:rPr>
          <w:t>دل</w:t>
        </w:r>
        <w:r w:rsidR="0080624F" w:rsidRPr="007F445F">
          <w:rPr>
            <w:rStyle w:val="Hyperlink"/>
            <w:rFonts w:hint="cs"/>
            <w:noProof/>
            <w:rtl/>
            <w:lang w:bidi="fa-IR"/>
          </w:rPr>
          <w:t>ی</w:t>
        </w:r>
        <w:r w:rsidR="0080624F" w:rsidRPr="007F445F">
          <w:rPr>
            <w:rStyle w:val="Hyperlink"/>
            <w:rFonts w:hint="eastAsia"/>
            <w:noProof/>
            <w:rtl/>
            <w:lang w:bidi="fa-IR"/>
          </w:rPr>
          <w:t>ل</w:t>
        </w:r>
        <w:r w:rsidR="0080624F" w:rsidRPr="007F445F">
          <w:rPr>
            <w:rStyle w:val="Hyperlink"/>
            <w:noProof/>
            <w:rtl/>
            <w:lang w:bidi="fa-IR"/>
          </w:rPr>
          <w:t xml:space="preserve"> </w:t>
        </w:r>
        <w:r w:rsidR="0080624F" w:rsidRPr="007F445F">
          <w:rPr>
            <w:rStyle w:val="Hyperlink"/>
            <w:rFonts w:hint="eastAsia"/>
            <w:noProof/>
            <w:rtl/>
            <w:lang w:bidi="fa-IR"/>
          </w:rPr>
          <w:t>اختراع</w:t>
        </w:r>
        <w:r w:rsidR="0080624F" w:rsidRPr="007F445F">
          <w:rPr>
            <w:rStyle w:val="Hyperlink"/>
            <w:noProof/>
            <w:rtl/>
            <w:lang w:bidi="fa-IR"/>
          </w:rPr>
          <w:t xml:space="preserve"> </w:t>
        </w:r>
        <w:r w:rsidR="0080624F" w:rsidRPr="007F445F">
          <w:rPr>
            <w:rStyle w:val="Hyperlink"/>
            <w:rFonts w:hint="eastAsia"/>
            <w:noProof/>
            <w:rtl/>
            <w:lang w:bidi="fa-IR"/>
          </w:rPr>
          <w:t>بر</w:t>
        </w:r>
        <w:r w:rsidR="0080624F" w:rsidRPr="007F445F">
          <w:rPr>
            <w:rStyle w:val="Hyperlink"/>
            <w:noProof/>
            <w:rtl/>
            <w:lang w:bidi="fa-IR"/>
          </w:rPr>
          <w:t xml:space="preserve"> </w:t>
        </w:r>
        <w:r w:rsidR="0080624F" w:rsidRPr="007F445F">
          <w:rPr>
            <w:rStyle w:val="Hyperlink"/>
            <w:rFonts w:hint="eastAsia"/>
            <w:noProof/>
            <w:rtl/>
            <w:lang w:bidi="fa-IR"/>
          </w:rPr>
          <w:t>اثبات</w:t>
        </w:r>
        <w:r w:rsidR="0080624F" w:rsidRPr="007F445F">
          <w:rPr>
            <w:rStyle w:val="Hyperlink"/>
            <w:noProof/>
            <w:rtl/>
            <w:lang w:bidi="fa-IR"/>
          </w:rPr>
          <w:t xml:space="preserve"> </w:t>
        </w:r>
        <w:r w:rsidR="0080624F" w:rsidRPr="007F445F">
          <w:rPr>
            <w:rStyle w:val="Hyperlink"/>
            <w:rFonts w:hint="eastAsia"/>
            <w:noProof/>
            <w:rtl/>
            <w:lang w:bidi="fa-IR"/>
          </w:rPr>
          <w:t>خالق</w:t>
        </w:r>
        <w:r w:rsidR="0080624F" w:rsidRPr="007F445F">
          <w:rPr>
            <w:rStyle w:val="Hyperlink"/>
            <w:noProof/>
            <w:rtl/>
            <w:lang w:bidi="fa-IR"/>
          </w:rPr>
          <w:t xml:space="preserve"> </w:t>
        </w:r>
        <w:r w:rsidR="0080624F" w:rsidRPr="007F445F">
          <w:rPr>
            <w:rStyle w:val="Hyperlink"/>
            <w:rFonts w:hint="eastAsia"/>
            <w:noProof/>
            <w:rtl/>
            <w:lang w:bidi="fa-IR"/>
          </w:rPr>
          <w:t>جهان</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Toc455458016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178</w:t>
        </w:r>
        <w:r w:rsidR="0080624F">
          <w:rPr>
            <w:noProof/>
            <w:webHidden/>
            <w:rtl/>
          </w:rPr>
          <w:fldChar w:fldCharType="end"/>
        </w:r>
      </w:hyperlink>
    </w:p>
    <w:p w:rsidR="0080624F" w:rsidRDefault="00C97754">
      <w:pPr>
        <w:pStyle w:val="TOC3"/>
        <w:rPr>
          <w:rFonts w:asciiTheme="minorHAnsi" w:eastAsiaTheme="minorEastAsia" w:hAnsiTheme="minorHAnsi" w:cstheme="minorBidi"/>
          <w:noProof/>
          <w:szCs w:val="22"/>
          <w:rtl/>
          <w:lang w:bidi="ar-SA"/>
        </w:rPr>
      </w:pPr>
      <w:hyperlink w:anchor="_Toc455458017" w:history="1">
        <w:r w:rsidR="0080624F" w:rsidRPr="007F445F">
          <w:rPr>
            <w:rStyle w:val="Hyperlink"/>
            <w:rFonts w:hint="eastAsia"/>
            <w:noProof/>
            <w:rtl/>
          </w:rPr>
          <w:t>آ</w:t>
        </w:r>
        <w:r w:rsidR="0080624F" w:rsidRPr="007F445F">
          <w:rPr>
            <w:rStyle w:val="Hyperlink"/>
            <w:rFonts w:hint="cs"/>
            <w:noProof/>
            <w:rtl/>
          </w:rPr>
          <w:t>ی</w:t>
        </w:r>
        <w:r w:rsidR="0080624F" w:rsidRPr="007F445F">
          <w:rPr>
            <w:rStyle w:val="Hyperlink"/>
            <w:rFonts w:hint="eastAsia"/>
            <w:noProof/>
            <w:rtl/>
          </w:rPr>
          <w:t>ات</w:t>
        </w:r>
        <w:r w:rsidR="0080624F" w:rsidRPr="007F445F">
          <w:rPr>
            <w:rStyle w:val="Hyperlink"/>
            <w:noProof/>
            <w:rtl/>
          </w:rPr>
          <w:t xml:space="preserve"> </w:t>
        </w:r>
        <w:r w:rsidR="0080624F" w:rsidRPr="007F445F">
          <w:rPr>
            <w:rStyle w:val="Hyperlink"/>
            <w:rFonts w:hint="eastAsia"/>
            <w:noProof/>
            <w:rtl/>
          </w:rPr>
          <w:t>وارده</w:t>
        </w:r>
        <w:r w:rsidR="0080624F" w:rsidRPr="007F445F">
          <w:rPr>
            <w:rStyle w:val="Hyperlink"/>
            <w:noProof/>
            <w:rtl/>
          </w:rPr>
          <w:t xml:space="preserve"> </w:t>
        </w:r>
        <w:r w:rsidR="0080624F" w:rsidRPr="007F445F">
          <w:rPr>
            <w:rStyle w:val="Hyperlink"/>
            <w:rFonts w:hint="eastAsia"/>
            <w:noProof/>
            <w:rtl/>
          </w:rPr>
          <w:t>در</w:t>
        </w:r>
        <w:r w:rsidR="0080624F" w:rsidRPr="007F445F">
          <w:rPr>
            <w:rStyle w:val="Hyperlink"/>
            <w:noProof/>
            <w:rtl/>
          </w:rPr>
          <w:t xml:space="preserve"> </w:t>
        </w:r>
        <w:r w:rsidR="0080624F" w:rsidRPr="007F445F">
          <w:rPr>
            <w:rStyle w:val="Hyperlink"/>
            <w:rFonts w:hint="eastAsia"/>
            <w:noProof/>
            <w:rtl/>
          </w:rPr>
          <w:t>قرآن</w:t>
        </w:r>
        <w:r w:rsidR="0080624F" w:rsidRPr="007F445F">
          <w:rPr>
            <w:rStyle w:val="Hyperlink"/>
            <w:noProof/>
            <w:rtl/>
          </w:rPr>
          <w:t xml:space="preserve"> </w:t>
        </w:r>
        <w:r w:rsidR="0080624F" w:rsidRPr="007F445F">
          <w:rPr>
            <w:rStyle w:val="Hyperlink"/>
            <w:rFonts w:hint="eastAsia"/>
            <w:noProof/>
            <w:rtl/>
          </w:rPr>
          <w:t>بر</w:t>
        </w:r>
        <w:r w:rsidR="0080624F" w:rsidRPr="007F445F">
          <w:rPr>
            <w:rStyle w:val="Hyperlink"/>
            <w:noProof/>
            <w:rtl/>
          </w:rPr>
          <w:t xml:space="preserve"> </w:t>
        </w:r>
        <w:r w:rsidR="0080624F" w:rsidRPr="007F445F">
          <w:rPr>
            <w:rStyle w:val="Hyperlink"/>
            <w:rFonts w:hint="eastAsia"/>
            <w:noProof/>
            <w:rtl/>
          </w:rPr>
          <w:t>دل</w:t>
        </w:r>
        <w:r w:rsidR="0080624F" w:rsidRPr="007F445F">
          <w:rPr>
            <w:rStyle w:val="Hyperlink"/>
            <w:rFonts w:hint="cs"/>
            <w:noProof/>
            <w:rtl/>
          </w:rPr>
          <w:t>ی</w:t>
        </w:r>
        <w:r w:rsidR="0080624F" w:rsidRPr="007F445F">
          <w:rPr>
            <w:rStyle w:val="Hyperlink"/>
            <w:rFonts w:hint="eastAsia"/>
            <w:noProof/>
            <w:rtl/>
          </w:rPr>
          <w:t>ل</w:t>
        </w:r>
        <w:r w:rsidR="0080624F" w:rsidRPr="007F445F">
          <w:rPr>
            <w:rStyle w:val="Hyperlink"/>
            <w:noProof/>
            <w:rtl/>
          </w:rPr>
          <w:t xml:space="preserve"> </w:t>
        </w:r>
        <w:r w:rsidR="0080624F" w:rsidRPr="007F445F">
          <w:rPr>
            <w:rStyle w:val="Hyperlink"/>
            <w:rFonts w:hint="eastAsia"/>
            <w:noProof/>
            <w:rtl/>
          </w:rPr>
          <w:t>اختراع</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Toc455458017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179</w:t>
        </w:r>
        <w:r w:rsidR="0080624F">
          <w:rPr>
            <w:noProof/>
            <w:webHidden/>
            <w:rtl/>
          </w:rPr>
          <w:fldChar w:fldCharType="end"/>
        </w:r>
      </w:hyperlink>
    </w:p>
    <w:p w:rsidR="0080624F" w:rsidRDefault="00C97754">
      <w:pPr>
        <w:pStyle w:val="TOC2"/>
        <w:tabs>
          <w:tab w:val="right" w:leader="dot" w:pos="7474"/>
        </w:tabs>
        <w:rPr>
          <w:rFonts w:asciiTheme="minorHAnsi" w:eastAsiaTheme="minorEastAsia" w:hAnsiTheme="minorHAnsi" w:cstheme="minorBidi"/>
          <w:noProof/>
          <w:sz w:val="22"/>
          <w:szCs w:val="22"/>
          <w:rtl/>
        </w:rPr>
      </w:pPr>
      <w:hyperlink w:anchor="_Toc455458018" w:history="1">
        <w:r w:rsidR="0080624F" w:rsidRPr="007F445F">
          <w:rPr>
            <w:rStyle w:val="Hyperlink"/>
            <w:rFonts w:hint="eastAsia"/>
            <w:noProof/>
            <w:rtl/>
            <w:lang w:bidi="fa-IR"/>
          </w:rPr>
          <w:t>دل</w:t>
        </w:r>
        <w:r w:rsidR="0080624F" w:rsidRPr="007F445F">
          <w:rPr>
            <w:rStyle w:val="Hyperlink"/>
            <w:rFonts w:hint="cs"/>
            <w:noProof/>
            <w:rtl/>
            <w:lang w:bidi="fa-IR"/>
          </w:rPr>
          <w:t>ی</w:t>
        </w:r>
        <w:r w:rsidR="0080624F" w:rsidRPr="007F445F">
          <w:rPr>
            <w:rStyle w:val="Hyperlink"/>
            <w:rFonts w:hint="eastAsia"/>
            <w:noProof/>
            <w:rtl/>
            <w:lang w:bidi="fa-IR"/>
          </w:rPr>
          <w:t>ل</w:t>
        </w:r>
        <w:r w:rsidR="0080624F" w:rsidRPr="007F445F">
          <w:rPr>
            <w:rStyle w:val="Hyperlink"/>
            <w:noProof/>
            <w:rtl/>
            <w:lang w:bidi="fa-IR"/>
          </w:rPr>
          <w:t xml:space="preserve"> </w:t>
        </w:r>
        <w:r w:rsidR="0080624F" w:rsidRPr="007F445F">
          <w:rPr>
            <w:rStyle w:val="Hyperlink"/>
            <w:rFonts w:hint="eastAsia"/>
            <w:noProof/>
            <w:rtl/>
            <w:lang w:bidi="fa-IR"/>
          </w:rPr>
          <w:t>اختلاف</w:t>
        </w:r>
        <w:r w:rsidR="0080624F" w:rsidRPr="007F445F">
          <w:rPr>
            <w:rStyle w:val="Hyperlink"/>
            <w:noProof/>
            <w:rtl/>
            <w:lang w:bidi="fa-IR"/>
          </w:rPr>
          <w:t xml:space="preserve"> </w:t>
        </w:r>
        <w:r w:rsidR="0080624F" w:rsidRPr="007F445F">
          <w:rPr>
            <w:rStyle w:val="Hyperlink"/>
            <w:rFonts w:hint="eastAsia"/>
            <w:noProof/>
            <w:rtl/>
            <w:lang w:bidi="fa-IR"/>
          </w:rPr>
          <w:t>بر</w:t>
        </w:r>
        <w:r w:rsidR="0080624F" w:rsidRPr="007F445F">
          <w:rPr>
            <w:rStyle w:val="Hyperlink"/>
            <w:noProof/>
            <w:rtl/>
            <w:lang w:bidi="fa-IR"/>
          </w:rPr>
          <w:t xml:space="preserve"> </w:t>
        </w:r>
        <w:r w:rsidR="0080624F" w:rsidRPr="007F445F">
          <w:rPr>
            <w:rStyle w:val="Hyperlink"/>
            <w:rFonts w:hint="eastAsia"/>
            <w:noProof/>
            <w:rtl/>
            <w:lang w:bidi="fa-IR"/>
          </w:rPr>
          <w:t>اثبات</w:t>
        </w:r>
        <w:r w:rsidR="0080624F" w:rsidRPr="007F445F">
          <w:rPr>
            <w:rStyle w:val="Hyperlink"/>
            <w:noProof/>
            <w:rtl/>
            <w:lang w:bidi="fa-IR"/>
          </w:rPr>
          <w:t xml:space="preserve"> </w:t>
        </w:r>
        <w:r w:rsidR="0080624F" w:rsidRPr="007F445F">
          <w:rPr>
            <w:rStyle w:val="Hyperlink"/>
            <w:rFonts w:hint="eastAsia"/>
            <w:noProof/>
            <w:rtl/>
            <w:lang w:bidi="fa-IR"/>
          </w:rPr>
          <w:t>خالق</w:t>
        </w:r>
        <w:r w:rsidR="0080624F" w:rsidRPr="007F445F">
          <w:rPr>
            <w:rStyle w:val="Hyperlink"/>
            <w:noProof/>
            <w:rtl/>
            <w:lang w:bidi="fa-IR"/>
          </w:rPr>
          <w:t xml:space="preserve"> </w:t>
        </w:r>
        <w:r w:rsidR="0080624F" w:rsidRPr="007F445F">
          <w:rPr>
            <w:rStyle w:val="Hyperlink"/>
            <w:rFonts w:hint="eastAsia"/>
            <w:noProof/>
            <w:rtl/>
            <w:lang w:bidi="fa-IR"/>
          </w:rPr>
          <w:t>جهان</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Toc455458018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180</w:t>
        </w:r>
        <w:r w:rsidR="0080624F">
          <w:rPr>
            <w:noProof/>
            <w:webHidden/>
            <w:rtl/>
          </w:rPr>
          <w:fldChar w:fldCharType="end"/>
        </w:r>
      </w:hyperlink>
    </w:p>
    <w:p w:rsidR="0080624F" w:rsidRDefault="00C97754">
      <w:pPr>
        <w:pStyle w:val="TOC3"/>
        <w:rPr>
          <w:rFonts w:asciiTheme="minorHAnsi" w:eastAsiaTheme="minorEastAsia" w:hAnsiTheme="minorHAnsi" w:cstheme="minorBidi"/>
          <w:noProof/>
          <w:szCs w:val="22"/>
          <w:rtl/>
          <w:lang w:bidi="ar-SA"/>
        </w:rPr>
      </w:pPr>
      <w:hyperlink w:anchor="_Toc455458019" w:history="1">
        <w:r w:rsidR="0080624F" w:rsidRPr="007F445F">
          <w:rPr>
            <w:rStyle w:val="Hyperlink"/>
            <w:rFonts w:hint="eastAsia"/>
            <w:noProof/>
            <w:rtl/>
          </w:rPr>
          <w:t>آ</w:t>
        </w:r>
        <w:r w:rsidR="0080624F" w:rsidRPr="007F445F">
          <w:rPr>
            <w:rStyle w:val="Hyperlink"/>
            <w:rFonts w:hint="cs"/>
            <w:noProof/>
            <w:rtl/>
          </w:rPr>
          <w:t>ی</w:t>
        </w:r>
        <w:r w:rsidR="0080624F" w:rsidRPr="007F445F">
          <w:rPr>
            <w:rStyle w:val="Hyperlink"/>
            <w:rFonts w:hint="eastAsia"/>
            <w:noProof/>
            <w:rtl/>
          </w:rPr>
          <w:t>ات</w:t>
        </w:r>
        <w:r w:rsidR="0080624F" w:rsidRPr="007F445F">
          <w:rPr>
            <w:rStyle w:val="Hyperlink"/>
            <w:noProof/>
            <w:rtl/>
          </w:rPr>
          <w:t xml:space="preserve"> </w:t>
        </w:r>
        <w:r w:rsidR="0080624F" w:rsidRPr="007F445F">
          <w:rPr>
            <w:rStyle w:val="Hyperlink"/>
            <w:rFonts w:hint="eastAsia"/>
            <w:noProof/>
            <w:rtl/>
          </w:rPr>
          <w:t>وارده</w:t>
        </w:r>
        <w:r w:rsidR="0080624F" w:rsidRPr="007F445F">
          <w:rPr>
            <w:rStyle w:val="Hyperlink"/>
            <w:noProof/>
            <w:rtl/>
          </w:rPr>
          <w:t xml:space="preserve"> </w:t>
        </w:r>
        <w:r w:rsidR="0080624F" w:rsidRPr="007F445F">
          <w:rPr>
            <w:rStyle w:val="Hyperlink"/>
            <w:rFonts w:hint="eastAsia"/>
            <w:noProof/>
            <w:rtl/>
          </w:rPr>
          <w:t>در</w:t>
        </w:r>
        <w:r w:rsidR="0080624F" w:rsidRPr="007F445F">
          <w:rPr>
            <w:rStyle w:val="Hyperlink"/>
            <w:noProof/>
            <w:rtl/>
          </w:rPr>
          <w:t xml:space="preserve"> </w:t>
        </w:r>
        <w:r w:rsidR="0080624F" w:rsidRPr="007F445F">
          <w:rPr>
            <w:rStyle w:val="Hyperlink"/>
            <w:rFonts w:hint="eastAsia"/>
            <w:noProof/>
            <w:rtl/>
          </w:rPr>
          <w:t>قرآن</w:t>
        </w:r>
        <w:r w:rsidR="0080624F" w:rsidRPr="007F445F">
          <w:rPr>
            <w:rStyle w:val="Hyperlink"/>
            <w:noProof/>
            <w:rtl/>
          </w:rPr>
          <w:t xml:space="preserve"> </w:t>
        </w:r>
        <w:r w:rsidR="0080624F" w:rsidRPr="007F445F">
          <w:rPr>
            <w:rStyle w:val="Hyperlink"/>
            <w:rFonts w:hint="eastAsia"/>
            <w:noProof/>
            <w:rtl/>
          </w:rPr>
          <w:t>بر</w:t>
        </w:r>
        <w:r w:rsidR="0080624F" w:rsidRPr="007F445F">
          <w:rPr>
            <w:rStyle w:val="Hyperlink"/>
            <w:noProof/>
            <w:rtl/>
          </w:rPr>
          <w:t xml:space="preserve"> </w:t>
        </w:r>
        <w:r w:rsidR="0080624F" w:rsidRPr="007F445F">
          <w:rPr>
            <w:rStyle w:val="Hyperlink"/>
            <w:rFonts w:hint="eastAsia"/>
            <w:noProof/>
            <w:rtl/>
          </w:rPr>
          <w:t>دل</w:t>
        </w:r>
        <w:r w:rsidR="0080624F" w:rsidRPr="007F445F">
          <w:rPr>
            <w:rStyle w:val="Hyperlink"/>
            <w:rFonts w:hint="cs"/>
            <w:noProof/>
            <w:rtl/>
          </w:rPr>
          <w:t>ی</w:t>
        </w:r>
        <w:r w:rsidR="0080624F" w:rsidRPr="007F445F">
          <w:rPr>
            <w:rStyle w:val="Hyperlink"/>
            <w:rFonts w:hint="eastAsia"/>
            <w:noProof/>
            <w:rtl/>
          </w:rPr>
          <w:t>ل</w:t>
        </w:r>
        <w:r w:rsidR="0080624F" w:rsidRPr="007F445F">
          <w:rPr>
            <w:rStyle w:val="Hyperlink"/>
            <w:noProof/>
            <w:rtl/>
          </w:rPr>
          <w:t xml:space="preserve"> </w:t>
        </w:r>
        <w:r w:rsidR="0080624F" w:rsidRPr="007F445F">
          <w:rPr>
            <w:rStyle w:val="Hyperlink"/>
            <w:rFonts w:hint="eastAsia"/>
            <w:noProof/>
            <w:rtl/>
          </w:rPr>
          <w:t>اختلاف</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Toc455458019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181</w:t>
        </w:r>
        <w:r w:rsidR="0080624F">
          <w:rPr>
            <w:noProof/>
            <w:webHidden/>
            <w:rtl/>
          </w:rPr>
          <w:fldChar w:fldCharType="end"/>
        </w:r>
      </w:hyperlink>
    </w:p>
    <w:p w:rsidR="0080624F" w:rsidRDefault="00C97754">
      <w:pPr>
        <w:pStyle w:val="TOC2"/>
        <w:tabs>
          <w:tab w:val="right" w:leader="dot" w:pos="7474"/>
        </w:tabs>
        <w:rPr>
          <w:rFonts w:asciiTheme="minorHAnsi" w:eastAsiaTheme="minorEastAsia" w:hAnsiTheme="minorHAnsi" w:cstheme="minorBidi"/>
          <w:noProof/>
          <w:sz w:val="22"/>
          <w:szCs w:val="22"/>
          <w:rtl/>
        </w:rPr>
      </w:pPr>
      <w:hyperlink w:anchor="_Toc455458020" w:history="1">
        <w:r w:rsidR="0080624F" w:rsidRPr="007F445F">
          <w:rPr>
            <w:rStyle w:val="Hyperlink"/>
            <w:rFonts w:hint="eastAsia"/>
            <w:noProof/>
            <w:rtl/>
            <w:lang w:bidi="fa-IR"/>
          </w:rPr>
          <w:t>دل</w:t>
        </w:r>
        <w:r w:rsidR="0080624F" w:rsidRPr="007F445F">
          <w:rPr>
            <w:rStyle w:val="Hyperlink"/>
            <w:rFonts w:hint="cs"/>
            <w:noProof/>
            <w:rtl/>
            <w:lang w:bidi="fa-IR"/>
          </w:rPr>
          <w:t>ی</w:t>
        </w:r>
        <w:r w:rsidR="0080624F" w:rsidRPr="007F445F">
          <w:rPr>
            <w:rStyle w:val="Hyperlink"/>
            <w:rFonts w:hint="eastAsia"/>
            <w:noProof/>
            <w:rtl/>
            <w:lang w:bidi="fa-IR"/>
          </w:rPr>
          <w:t>ل</w:t>
        </w:r>
        <w:r w:rsidR="0080624F" w:rsidRPr="007F445F">
          <w:rPr>
            <w:rStyle w:val="Hyperlink"/>
            <w:noProof/>
            <w:rtl/>
            <w:lang w:bidi="fa-IR"/>
          </w:rPr>
          <w:t xml:space="preserve"> </w:t>
        </w:r>
        <w:r w:rsidR="0080624F" w:rsidRPr="007F445F">
          <w:rPr>
            <w:rStyle w:val="Hyperlink"/>
            <w:rFonts w:hint="eastAsia"/>
            <w:noProof/>
            <w:rtl/>
            <w:lang w:bidi="fa-IR"/>
          </w:rPr>
          <w:t>فطرت</w:t>
        </w:r>
        <w:r w:rsidR="0080624F" w:rsidRPr="007F445F">
          <w:rPr>
            <w:rStyle w:val="Hyperlink"/>
            <w:noProof/>
            <w:rtl/>
            <w:lang w:bidi="fa-IR"/>
          </w:rPr>
          <w:t xml:space="preserve"> </w:t>
        </w:r>
        <w:r w:rsidR="0080624F" w:rsidRPr="007F445F">
          <w:rPr>
            <w:rStyle w:val="Hyperlink"/>
            <w:rFonts w:hint="eastAsia"/>
            <w:noProof/>
            <w:rtl/>
            <w:lang w:bidi="fa-IR"/>
          </w:rPr>
          <w:t>بر</w:t>
        </w:r>
        <w:r w:rsidR="0080624F" w:rsidRPr="007F445F">
          <w:rPr>
            <w:rStyle w:val="Hyperlink"/>
            <w:noProof/>
            <w:rtl/>
            <w:lang w:bidi="fa-IR"/>
          </w:rPr>
          <w:t xml:space="preserve"> </w:t>
        </w:r>
        <w:r w:rsidR="0080624F" w:rsidRPr="007F445F">
          <w:rPr>
            <w:rStyle w:val="Hyperlink"/>
            <w:rFonts w:hint="eastAsia"/>
            <w:noProof/>
            <w:rtl/>
            <w:lang w:bidi="fa-IR"/>
          </w:rPr>
          <w:t>اثبات</w:t>
        </w:r>
        <w:r w:rsidR="0080624F" w:rsidRPr="007F445F">
          <w:rPr>
            <w:rStyle w:val="Hyperlink"/>
            <w:noProof/>
            <w:rtl/>
            <w:lang w:bidi="fa-IR"/>
          </w:rPr>
          <w:t xml:space="preserve"> </w:t>
        </w:r>
        <w:r w:rsidR="0080624F" w:rsidRPr="007F445F">
          <w:rPr>
            <w:rStyle w:val="Hyperlink"/>
            <w:rFonts w:hint="eastAsia"/>
            <w:noProof/>
            <w:rtl/>
            <w:lang w:bidi="fa-IR"/>
          </w:rPr>
          <w:t>خالق</w:t>
        </w:r>
        <w:r w:rsidR="0080624F" w:rsidRPr="007F445F">
          <w:rPr>
            <w:rStyle w:val="Hyperlink"/>
            <w:noProof/>
            <w:rtl/>
            <w:lang w:bidi="fa-IR"/>
          </w:rPr>
          <w:t xml:space="preserve"> </w:t>
        </w:r>
        <w:r w:rsidR="0080624F" w:rsidRPr="007F445F">
          <w:rPr>
            <w:rStyle w:val="Hyperlink"/>
            <w:rFonts w:hint="eastAsia"/>
            <w:noProof/>
            <w:rtl/>
            <w:lang w:bidi="fa-IR"/>
          </w:rPr>
          <w:t>جهان</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Toc455458020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182</w:t>
        </w:r>
        <w:r w:rsidR="0080624F">
          <w:rPr>
            <w:noProof/>
            <w:webHidden/>
            <w:rtl/>
          </w:rPr>
          <w:fldChar w:fldCharType="end"/>
        </w:r>
      </w:hyperlink>
    </w:p>
    <w:p w:rsidR="0080624F" w:rsidRDefault="00C97754">
      <w:pPr>
        <w:pStyle w:val="TOC1"/>
        <w:tabs>
          <w:tab w:val="right" w:leader="dot" w:pos="7474"/>
        </w:tabs>
        <w:rPr>
          <w:rFonts w:asciiTheme="minorHAnsi" w:eastAsiaTheme="minorEastAsia" w:hAnsiTheme="minorHAnsi" w:cstheme="minorBidi"/>
          <w:bCs w:val="0"/>
          <w:noProof/>
          <w:sz w:val="22"/>
          <w:szCs w:val="22"/>
          <w:rtl/>
        </w:rPr>
      </w:pPr>
      <w:hyperlink w:anchor="_Toc455458021" w:history="1">
        <w:r w:rsidR="0080624F" w:rsidRPr="007F445F">
          <w:rPr>
            <w:rStyle w:val="Hyperlink"/>
            <w:rFonts w:hint="eastAsia"/>
            <w:noProof/>
            <w:rtl/>
            <w:lang w:bidi="fa-IR"/>
          </w:rPr>
          <w:t>صعوبت</w:t>
        </w:r>
        <w:r w:rsidR="0080624F" w:rsidRPr="007F445F">
          <w:rPr>
            <w:rStyle w:val="Hyperlink"/>
            <w:noProof/>
            <w:rtl/>
            <w:lang w:bidi="fa-IR"/>
          </w:rPr>
          <w:t xml:space="preserve"> </w:t>
        </w:r>
        <w:r w:rsidR="0080624F" w:rsidRPr="007F445F">
          <w:rPr>
            <w:rStyle w:val="Hyperlink"/>
            <w:rFonts w:hint="eastAsia"/>
            <w:noProof/>
            <w:rtl/>
            <w:lang w:bidi="fa-IR"/>
          </w:rPr>
          <w:t>فهم</w:t>
        </w:r>
        <w:r w:rsidR="0080624F" w:rsidRPr="007F445F">
          <w:rPr>
            <w:rStyle w:val="Hyperlink"/>
            <w:noProof/>
            <w:rtl/>
            <w:lang w:bidi="fa-IR"/>
          </w:rPr>
          <w:t xml:space="preserve"> </w:t>
        </w:r>
        <w:r w:rsidR="0080624F" w:rsidRPr="007F445F">
          <w:rPr>
            <w:rStyle w:val="Hyperlink"/>
            <w:rFonts w:hint="eastAsia"/>
            <w:noProof/>
            <w:rtl/>
            <w:lang w:bidi="fa-IR"/>
          </w:rPr>
          <w:t>توح</w:t>
        </w:r>
        <w:r w:rsidR="0080624F" w:rsidRPr="007F445F">
          <w:rPr>
            <w:rStyle w:val="Hyperlink"/>
            <w:rFonts w:hint="cs"/>
            <w:noProof/>
            <w:rtl/>
            <w:lang w:bidi="fa-IR"/>
          </w:rPr>
          <w:t>ی</w:t>
        </w:r>
        <w:r w:rsidR="0080624F" w:rsidRPr="007F445F">
          <w:rPr>
            <w:rStyle w:val="Hyperlink"/>
            <w:rFonts w:hint="eastAsia"/>
            <w:noProof/>
            <w:rtl/>
            <w:lang w:bidi="fa-IR"/>
          </w:rPr>
          <w:t>د</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Toc455458021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186</w:t>
        </w:r>
        <w:r w:rsidR="0080624F">
          <w:rPr>
            <w:noProof/>
            <w:webHidden/>
            <w:rtl/>
          </w:rPr>
          <w:fldChar w:fldCharType="end"/>
        </w:r>
      </w:hyperlink>
    </w:p>
    <w:p w:rsidR="0080624F" w:rsidRDefault="00C97754">
      <w:pPr>
        <w:pStyle w:val="TOC1"/>
        <w:tabs>
          <w:tab w:val="right" w:leader="dot" w:pos="7474"/>
        </w:tabs>
        <w:rPr>
          <w:rFonts w:asciiTheme="minorHAnsi" w:eastAsiaTheme="minorEastAsia" w:hAnsiTheme="minorHAnsi" w:cstheme="minorBidi"/>
          <w:bCs w:val="0"/>
          <w:noProof/>
          <w:sz w:val="22"/>
          <w:szCs w:val="22"/>
          <w:rtl/>
        </w:rPr>
      </w:pPr>
      <w:hyperlink w:anchor="_Toc455458022" w:history="1">
        <w:r w:rsidR="0080624F" w:rsidRPr="007F445F">
          <w:rPr>
            <w:rStyle w:val="Hyperlink"/>
            <w:rFonts w:hint="eastAsia"/>
            <w:noProof/>
            <w:rtl/>
            <w:lang w:bidi="fa-IR"/>
          </w:rPr>
          <w:t>توح</w:t>
        </w:r>
        <w:r w:rsidR="0080624F" w:rsidRPr="007F445F">
          <w:rPr>
            <w:rStyle w:val="Hyperlink"/>
            <w:rFonts w:hint="cs"/>
            <w:noProof/>
            <w:rtl/>
            <w:lang w:bidi="fa-IR"/>
          </w:rPr>
          <w:t>ی</w:t>
        </w:r>
        <w:r w:rsidR="0080624F" w:rsidRPr="007F445F">
          <w:rPr>
            <w:rStyle w:val="Hyperlink"/>
            <w:rFonts w:hint="eastAsia"/>
            <w:noProof/>
            <w:rtl/>
            <w:lang w:bidi="fa-IR"/>
          </w:rPr>
          <w:t>د</w:t>
        </w:r>
        <w:r w:rsidR="0080624F" w:rsidRPr="007F445F">
          <w:rPr>
            <w:rStyle w:val="Hyperlink"/>
            <w:noProof/>
            <w:rtl/>
            <w:lang w:bidi="fa-IR"/>
          </w:rPr>
          <w:t xml:space="preserve"> </w:t>
        </w:r>
        <w:r w:rsidR="0080624F" w:rsidRPr="007F445F">
          <w:rPr>
            <w:rStyle w:val="Hyperlink"/>
            <w:rFonts w:hint="eastAsia"/>
            <w:noProof/>
            <w:rtl/>
            <w:lang w:bidi="fa-IR"/>
          </w:rPr>
          <w:t>قرآن</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Toc455458022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190</w:t>
        </w:r>
        <w:r w:rsidR="0080624F">
          <w:rPr>
            <w:noProof/>
            <w:webHidden/>
            <w:rtl/>
          </w:rPr>
          <w:fldChar w:fldCharType="end"/>
        </w:r>
      </w:hyperlink>
    </w:p>
    <w:p w:rsidR="0080624F" w:rsidRDefault="00C97754">
      <w:pPr>
        <w:pStyle w:val="TOC2"/>
        <w:tabs>
          <w:tab w:val="right" w:leader="dot" w:pos="7474"/>
        </w:tabs>
        <w:rPr>
          <w:rFonts w:asciiTheme="minorHAnsi" w:eastAsiaTheme="minorEastAsia" w:hAnsiTheme="minorHAnsi" w:cstheme="minorBidi"/>
          <w:noProof/>
          <w:sz w:val="22"/>
          <w:szCs w:val="22"/>
          <w:rtl/>
        </w:rPr>
      </w:pPr>
      <w:hyperlink w:anchor="_Toc455458023" w:history="1">
        <w:r w:rsidR="0080624F" w:rsidRPr="007F445F">
          <w:rPr>
            <w:rStyle w:val="Hyperlink"/>
            <w:rFonts w:hint="eastAsia"/>
            <w:noProof/>
            <w:rtl/>
            <w:lang w:bidi="fa-IR"/>
          </w:rPr>
          <w:t>دل</w:t>
        </w:r>
        <w:r w:rsidR="0080624F" w:rsidRPr="007F445F">
          <w:rPr>
            <w:rStyle w:val="Hyperlink"/>
            <w:rFonts w:hint="cs"/>
            <w:noProof/>
            <w:rtl/>
            <w:lang w:bidi="fa-IR"/>
          </w:rPr>
          <w:t>ی</w:t>
        </w:r>
        <w:r w:rsidR="0080624F" w:rsidRPr="007F445F">
          <w:rPr>
            <w:rStyle w:val="Hyperlink"/>
            <w:rFonts w:hint="eastAsia"/>
            <w:noProof/>
            <w:rtl/>
            <w:lang w:bidi="fa-IR"/>
          </w:rPr>
          <w:t>ل</w:t>
        </w:r>
        <w:r w:rsidR="0080624F" w:rsidRPr="007F445F">
          <w:rPr>
            <w:rStyle w:val="Hyperlink"/>
            <w:noProof/>
            <w:rtl/>
            <w:lang w:bidi="fa-IR"/>
          </w:rPr>
          <w:t xml:space="preserve"> </w:t>
        </w:r>
        <w:r w:rsidR="0080624F" w:rsidRPr="007F445F">
          <w:rPr>
            <w:rStyle w:val="Hyperlink"/>
            <w:rFonts w:hint="eastAsia"/>
            <w:noProof/>
            <w:rtl/>
            <w:lang w:bidi="fa-IR"/>
          </w:rPr>
          <w:t>قرآن</w:t>
        </w:r>
        <w:r w:rsidR="0080624F" w:rsidRPr="007F445F">
          <w:rPr>
            <w:rStyle w:val="Hyperlink"/>
            <w:noProof/>
            <w:rtl/>
            <w:lang w:bidi="fa-IR"/>
          </w:rPr>
          <w:t xml:space="preserve"> </w:t>
        </w:r>
        <w:r w:rsidR="0080624F" w:rsidRPr="007F445F">
          <w:rPr>
            <w:rStyle w:val="Hyperlink"/>
            <w:rFonts w:hint="eastAsia"/>
            <w:noProof/>
            <w:rtl/>
            <w:lang w:bidi="fa-IR"/>
          </w:rPr>
          <w:t>بر</w:t>
        </w:r>
        <w:r w:rsidR="0080624F" w:rsidRPr="007F445F">
          <w:rPr>
            <w:rStyle w:val="Hyperlink"/>
            <w:noProof/>
            <w:rtl/>
            <w:lang w:bidi="fa-IR"/>
          </w:rPr>
          <w:t xml:space="preserve"> </w:t>
        </w:r>
        <w:r w:rsidR="0080624F" w:rsidRPr="007F445F">
          <w:rPr>
            <w:rStyle w:val="Hyperlink"/>
            <w:rFonts w:hint="eastAsia"/>
            <w:noProof/>
            <w:rtl/>
            <w:lang w:bidi="fa-IR"/>
          </w:rPr>
          <w:t>توح</w:t>
        </w:r>
        <w:r w:rsidR="0080624F" w:rsidRPr="007F445F">
          <w:rPr>
            <w:rStyle w:val="Hyperlink"/>
            <w:rFonts w:hint="cs"/>
            <w:noProof/>
            <w:rtl/>
            <w:lang w:bidi="fa-IR"/>
          </w:rPr>
          <w:t>ی</w:t>
        </w:r>
        <w:r w:rsidR="0080624F" w:rsidRPr="007F445F">
          <w:rPr>
            <w:rStyle w:val="Hyperlink"/>
            <w:rFonts w:hint="eastAsia"/>
            <w:noProof/>
            <w:rtl/>
            <w:lang w:bidi="fa-IR"/>
          </w:rPr>
          <w:t>د</w:t>
        </w:r>
        <w:r w:rsidR="0080624F" w:rsidRPr="007F445F">
          <w:rPr>
            <w:rStyle w:val="Hyperlink"/>
            <w:noProof/>
            <w:rtl/>
            <w:lang w:bidi="fa-IR"/>
          </w:rPr>
          <w:t xml:space="preserve"> </w:t>
        </w:r>
        <w:r w:rsidR="0080624F" w:rsidRPr="007F445F">
          <w:rPr>
            <w:rStyle w:val="Hyperlink"/>
            <w:rFonts w:hint="eastAsia"/>
            <w:noProof/>
            <w:rtl/>
            <w:lang w:bidi="fa-IR"/>
          </w:rPr>
          <w:t>فاعل</w:t>
        </w:r>
        <w:r w:rsidR="0080624F" w:rsidRPr="007F445F">
          <w:rPr>
            <w:rStyle w:val="Hyperlink"/>
            <w:rFonts w:hint="cs"/>
            <w:noProof/>
            <w:rtl/>
            <w:lang w:bidi="fa-IR"/>
          </w:rPr>
          <w:t>ی</w:t>
        </w:r>
        <w:r w:rsidR="0080624F" w:rsidRPr="007F445F">
          <w:rPr>
            <w:rStyle w:val="Hyperlink"/>
            <w:rFonts w:hint="eastAsia"/>
            <w:noProof/>
            <w:rtl/>
            <w:lang w:bidi="fa-IR"/>
          </w:rPr>
          <w:t>ت</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Toc455458023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192</w:t>
        </w:r>
        <w:r w:rsidR="0080624F">
          <w:rPr>
            <w:noProof/>
            <w:webHidden/>
            <w:rtl/>
          </w:rPr>
          <w:fldChar w:fldCharType="end"/>
        </w:r>
      </w:hyperlink>
    </w:p>
    <w:p w:rsidR="0080624F" w:rsidRDefault="00C97754">
      <w:pPr>
        <w:pStyle w:val="TOC1"/>
        <w:tabs>
          <w:tab w:val="right" w:leader="dot" w:pos="7474"/>
        </w:tabs>
        <w:rPr>
          <w:rFonts w:asciiTheme="minorHAnsi" w:eastAsiaTheme="minorEastAsia" w:hAnsiTheme="minorHAnsi" w:cstheme="minorBidi"/>
          <w:bCs w:val="0"/>
          <w:noProof/>
          <w:sz w:val="22"/>
          <w:szCs w:val="22"/>
          <w:rtl/>
        </w:rPr>
      </w:pPr>
      <w:hyperlink w:anchor="_Toc455458024" w:history="1">
        <w:r w:rsidR="0080624F" w:rsidRPr="007F445F">
          <w:rPr>
            <w:rStyle w:val="Hyperlink"/>
            <w:rFonts w:hint="eastAsia"/>
            <w:noProof/>
            <w:rtl/>
            <w:lang w:bidi="fa-IR"/>
          </w:rPr>
          <w:t>دل</w:t>
        </w:r>
        <w:r w:rsidR="0080624F" w:rsidRPr="007F445F">
          <w:rPr>
            <w:rStyle w:val="Hyperlink"/>
            <w:rFonts w:hint="cs"/>
            <w:noProof/>
            <w:rtl/>
            <w:lang w:bidi="fa-IR"/>
          </w:rPr>
          <w:t>ی</w:t>
        </w:r>
        <w:r w:rsidR="0080624F" w:rsidRPr="007F445F">
          <w:rPr>
            <w:rStyle w:val="Hyperlink"/>
            <w:rFonts w:hint="eastAsia"/>
            <w:noProof/>
            <w:rtl/>
            <w:lang w:bidi="fa-IR"/>
          </w:rPr>
          <w:t>ل</w:t>
        </w:r>
        <w:r w:rsidR="0080624F" w:rsidRPr="007F445F">
          <w:rPr>
            <w:rStyle w:val="Hyperlink"/>
            <w:noProof/>
            <w:rtl/>
            <w:lang w:bidi="fa-IR"/>
          </w:rPr>
          <w:t xml:space="preserve"> </w:t>
        </w:r>
        <w:r w:rsidR="0080624F" w:rsidRPr="007F445F">
          <w:rPr>
            <w:rStyle w:val="Hyperlink"/>
            <w:rFonts w:hint="eastAsia"/>
            <w:noProof/>
            <w:rtl/>
            <w:lang w:bidi="fa-IR"/>
          </w:rPr>
          <w:t>قرآن</w:t>
        </w:r>
        <w:r w:rsidR="0080624F" w:rsidRPr="007F445F">
          <w:rPr>
            <w:rStyle w:val="Hyperlink"/>
            <w:noProof/>
            <w:rtl/>
            <w:lang w:bidi="fa-IR"/>
          </w:rPr>
          <w:t xml:space="preserve"> </w:t>
        </w:r>
        <w:r w:rsidR="0080624F" w:rsidRPr="007F445F">
          <w:rPr>
            <w:rStyle w:val="Hyperlink"/>
            <w:rFonts w:hint="eastAsia"/>
            <w:noProof/>
            <w:rtl/>
            <w:lang w:bidi="fa-IR"/>
          </w:rPr>
          <w:t>بر</w:t>
        </w:r>
        <w:r w:rsidR="0080624F" w:rsidRPr="007F445F">
          <w:rPr>
            <w:rStyle w:val="Hyperlink"/>
            <w:noProof/>
            <w:rtl/>
            <w:lang w:bidi="fa-IR"/>
          </w:rPr>
          <w:t xml:space="preserve"> </w:t>
        </w:r>
        <w:r w:rsidR="0080624F" w:rsidRPr="007F445F">
          <w:rPr>
            <w:rStyle w:val="Hyperlink"/>
            <w:rFonts w:hint="eastAsia"/>
            <w:noProof/>
            <w:rtl/>
            <w:lang w:bidi="fa-IR"/>
          </w:rPr>
          <w:t>اثبات</w:t>
        </w:r>
        <w:r w:rsidR="0080624F" w:rsidRPr="007F445F">
          <w:rPr>
            <w:rStyle w:val="Hyperlink"/>
            <w:noProof/>
            <w:rtl/>
            <w:lang w:bidi="fa-IR"/>
          </w:rPr>
          <w:t xml:space="preserve"> </w:t>
        </w:r>
        <w:r w:rsidR="0080624F" w:rsidRPr="007F445F">
          <w:rPr>
            <w:rStyle w:val="Hyperlink"/>
            <w:rFonts w:hint="eastAsia"/>
            <w:noProof/>
            <w:rtl/>
            <w:lang w:bidi="fa-IR"/>
          </w:rPr>
          <w:t>نبوت</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Toc455458024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196</w:t>
        </w:r>
        <w:r w:rsidR="0080624F">
          <w:rPr>
            <w:noProof/>
            <w:webHidden/>
            <w:rtl/>
          </w:rPr>
          <w:fldChar w:fldCharType="end"/>
        </w:r>
      </w:hyperlink>
    </w:p>
    <w:p w:rsidR="0080624F" w:rsidRDefault="00C97754">
      <w:pPr>
        <w:pStyle w:val="TOC2"/>
        <w:tabs>
          <w:tab w:val="right" w:leader="dot" w:pos="7474"/>
        </w:tabs>
        <w:rPr>
          <w:rFonts w:asciiTheme="minorHAnsi" w:eastAsiaTheme="minorEastAsia" w:hAnsiTheme="minorHAnsi" w:cstheme="minorBidi"/>
          <w:noProof/>
          <w:sz w:val="22"/>
          <w:szCs w:val="22"/>
          <w:rtl/>
        </w:rPr>
      </w:pPr>
      <w:hyperlink w:anchor="_Toc455458025" w:history="1">
        <w:r w:rsidR="0080624F" w:rsidRPr="007F445F">
          <w:rPr>
            <w:rStyle w:val="Hyperlink"/>
            <w:rFonts w:hint="eastAsia"/>
            <w:noProof/>
            <w:rtl/>
            <w:lang w:bidi="fa-IR"/>
          </w:rPr>
          <w:t>دلالت</w:t>
        </w:r>
        <w:r w:rsidR="0080624F" w:rsidRPr="007F445F">
          <w:rPr>
            <w:rStyle w:val="Hyperlink"/>
            <w:noProof/>
            <w:rtl/>
            <w:lang w:bidi="fa-IR"/>
          </w:rPr>
          <w:t xml:space="preserve"> </w:t>
        </w:r>
        <w:r w:rsidR="0080624F" w:rsidRPr="007F445F">
          <w:rPr>
            <w:rStyle w:val="Hyperlink"/>
            <w:rFonts w:hint="eastAsia"/>
            <w:noProof/>
            <w:rtl/>
            <w:lang w:bidi="fa-IR"/>
          </w:rPr>
          <w:t>قرآن</w:t>
        </w:r>
        <w:r w:rsidR="0080624F" w:rsidRPr="007F445F">
          <w:rPr>
            <w:rStyle w:val="Hyperlink"/>
            <w:noProof/>
            <w:rtl/>
            <w:lang w:bidi="fa-IR"/>
          </w:rPr>
          <w:t xml:space="preserve"> </w:t>
        </w:r>
        <w:r w:rsidR="0080624F" w:rsidRPr="007F445F">
          <w:rPr>
            <w:rStyle w:val="Hyperlink"/>
            <w:rFonts w:hint="eastAsia"/>
            <w:noProof/>
            <w:rtl/>
            <w:lang w:bidi="fa-IR"/>
          </w:rPr>
          <w:t>بر</w:t>
        </w:r>
        <w:r w:rsidR="0080624F" w:rsidRPr="007F445F">
          <w:rPr>
            <w:rStyle w:val="Hyperlink"/>
            <w:noProof/>
            <w:rtl/>
            <w:lang w:bidi="fa-IR"/>
          </w:rPr>
          <w:t xml:space="preserve"> </w:t>
        </w:r>
        <w:r w:rsidR="0080624F" w:rsidRPr="007F445F">
          <w:rPr>
            <w:rStyle w:val="Hyperlink"/>
            <w:rFonts w:hint="eastAsia"/>
            <w:noProof/>
            <w:rtl/>
            <w:lang w:bidi="fa-IR"/>
          </w:rPr>
          <w:t>نبوت</w:t>
        </w:r>
        <w:r w:rsidR="0080624F" w:rsidRPr="007F445F">
          <w:rPr>
            <w:rStyle w:val="Hyperlink"/>
            <w:noProof/>
            <w:rtl/>
            <w:lang w:bidi="fa-IR"/>
          </w:rPr>
          <w:t xml:space="preserve"> </w:t>
        </w:r>
        <w:r w:rsidR="0080624F" w:rsidRPr="007F445F">
          <w:rPr>
            <w:rStyle w:val="Hyperlink"/>
            <w:rFonts w:hint="eastAsia"/>
            <w:noProof/>
            <w:rtl/>
            <w:lang w:bidi="fa-IR"/>
          </w:rPr>
          <w:t>پ</w:t>
        </w:r>
        <w:r w:rsidR="0080624F" w:rsidRPr="007F445F">
          <w:rPr>
            <w:rStyle w:val="Hyperlink"/>
            <w:rFonts w:hint="cs"/>
            <w:noProof/>
            <w:rtl/>
            <w:lang w:bidi="fa-IR"/>
          </w:rPr>
          <w:t>ی</w:t>
        </w:r>
        <w:r w:rsidR="0080624F" w:rsidRPr="007F445F">
          <w:rPr>
            <w:rStyle w:val="Hyperlink"/>
            <w:rFonts w:hint="eastAsia"/>
            <w:noProof/>
            <w:rtl/>
            <w:lang w:bidi="fa-IR"/>
          </w:rPr>
          <w:t>غمبر</w:t>
        </w:r>
        <w:r w:rsidR="0080624F" w:rsidRPr="007F445F">
          <w:rPr>
            <w:rStyle w:val="Hyperlink"/>
            <w:noProof/>
            <w:rtl/>
            <w:lang w:bidi="fa-IR"/>
          </w:rPr>
          <w:t xml:space="preserve"> </w:t>
        </w:r>
        <w:r w:rsidR="0080624F" w:rsidRPr="007F445F">
          <w:rPr>
            <w:rStyle w:val="Hyperlink"/>
            <w:rFonts w:hint="eastAsia"/>
            <w:noProof/>
            <w:rtl/>
            <w:lang w:bidi="fa-IR"/>
          </w:rPr>
          <w:t>آخرالزمان</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Toc455458025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199</w:t>
        </w:r>
        <w:r w:rsidR="0080624F">
          <w:rPr>
            <w:noProof/>
            <w:webHidden/>
            <w:rtl/>
          </w:rPr>
          <w:fldChar w:fldCharType="end"/>
        </w:r>
      </w:hyperlink>
    </w:p>
    <w:p w:rsidR="0080624F" w:rsidRDefault="00C97754">
      <w:pPr>
        <w:pStyle w:val="TOC1"/>
        <w:tabs>
          <w:tab w:val="right" w:leader="dot" w:pos="7474"/>
        </w:tabs>
        <w:rPr>
          <w:rFonts w:asciiTheme="minorHAnsi" w:eastAsiaTheme="minorEastAsia" w:hAnsiTheme="minorHAnsi" w:cstheme="minorBidi"/>
          <w:bCs w:val="0"/>
          <w:noProof/>
          <w:sz w:val="22"/>
          <w:szCs w:val="22"/>
          <w:rtl/>
        </w:rPr>
      </w:pPr>
      <w:hyperlink w:anchor="_Toc455458026" w:history="1">
        <w:r w:rsidR="0080624F" w:rsidRPr="007F445F">
          <w:rPr>
            <w:rStyle w:val="Hyperlink"/>
            <w:rFonts w:hint="eastAsia"/>
            <w:noProof/>
            <w:rtl/>
            <w:lang w:bidi="fa-IR"/>
          </w:rPr>
          <w:t>وح</w:t>
        </w:r>
        <w:r w:rsidR="0080624F" w:rsidRPr="007F445F">
          <w:rPr>
            <w:rStyle w:val="Hyperlink"/>
            <w:rFonts w:hint="cs"/>
            <w:noProof/>
            <w:rtl/>
            <w:lang w:bidi="fa-IR"/>
          </w:rPr>
          <w:t>ی</w:t>
        </w:r>
        <w:r w:rsidR="0080624F" w:rsidRPr="007F445F">
          <w:rPr>
            <w:rStyle w:val="Hyperlink"/>
            <w:noProof/>
            <w:rtl/>
            <w:lang w:bidi="fa-IR"/>
          </w:rPr>
          <w:t xml:space="preserve"> </w:t>
        </w:r>
        <w:r w:rsidR="0080624F" w:rsidRPr="007F445F">
          <w:rPr>
            <w:rStyle w:val="Hyperlink"/>
            <w:rFonts w:hint="eastAsia"/>
            <w:noProof/>
            <w:rtl/>
            <w:lang w:bidi="fa-IR"/>
          </w:rPr>
          <w:t>و</w:t>
        </w:r>
        <w:r w:rsidR="0080624F" w:rsidRPr="007F445F">
          <w:rPr>
            <w:rStyle w:val="Hyperlink"/>
            <w:noProof/>
            <w:rtl/>
            <w:lang w:bidi="fa-IR"/>
          </w:rPr>
          <w:t xml:space="preserve"> </w:t>
        </w:r>
        <w:r w:rsidR="0080624F" w:rsidRPr="007F445F">
          <w:rPr>
            <w:rStyle w:val="Hyperlink"/>
            <w:rFonts w:hint="eastAsia"/>
            <w:noProof/>
            <w:rtl/>
            <w:lang w:bidi="fa-IR"/>
          </w:rPr>
          <w:t>نزول</w:t>
        </w:r>
        <w:r w:rsidR="0080624F" w:rsidRPr="007F445F">
          <w:rPr>
            <w:rStyle w:val="Hyperlink"/>
            <w:noProof/>
            <w:rtl/>
            <w:lang w:bidi="fa-IR"/>
          </w:rPr>
          <w:t xml:space="preserve"> </w:t>
        </w:r>
        <w:r w:rsidR="0080624F" w:rsidRPr="007F445F">
          <w:rPr>
            <w:rStyle w:val="Hyperlink"/>
            <w:rFonts w:hint="eastAsia"/>
            <w:noProof/>
            <w:rtl/>
            <w:lang w:bidi="fa-IR"/>
          </w:rPr>
          <w:t>جبرائ</w:t>
        </w:r>
        <w:r w:rsidR="0080624F" w:rsidRPr="007F445F">
          <w:rPr>
            <w:rStyle w:val="Hyperlink"/>
            <w:rFonts w:hint="cs"/>
            <w:noProof/>
            <w:rtl/>
            <w:lang w:bidi="fa-IR"/>
          </w:rPr>
          <w:t>ی</w:t>
        </w:r>
        <w:r w:rsidR="0080624F" w:rsidRPr="007F445F">
          <w:rPr>
            <w:rStyle w:val="Hyperlink"/>
            <w:rFonts w:hint="eastAsia"/>
            <w:noProof/>
            <w:rtl/>
            <w:lang w:bidi="fa-IR"/>
          </w:rPr>
          <w:t>ل</w:t>
        </w:r>
        <w:r w:rsidR="0080624F" w:rsidRPr="007F445F">
          <w:rPr>
            <w:rStyle w:val="Hyperlink"/>
            <w:noProof/>
            <w:rtl/>
            <w:lang w:bidi="fa-IR"/>
          </w:rPr>
          <w:t xml:space="preserve"> </w:t>
        </w:r>
        <w:r w:rsidR="0080624F" w:rsidRPr="0080624F">
          <w:rPr>
            <w:rStyle w:val="Hyperlink"/>
            <w:rFonts w:hint="cs"/>
            <w:bCs w:val="0"/>
            <w:noProof/>
          </w:rPr>
          <w:sym w:font="AGA Arabesque" w:char="F075"/>
        </w:r>
        <w:r w:rsidR="0080624F" w:rsidRPr="007F445F">
          <w:rPr>
            <w:rStyle w:val="Hyperlink"/>
            <w:noProof/>
            <w:rtl/>
            <w:lang w:bidi="fa-IR"/>
          </w:rPr>
          <w:t xml:space="preserve"> </w:t>
        </w:r>
        <w:r w:rsidR="0080624F" w:rsidRPr="007F445F">
          <w:rPr>
            <w:rStyle w:val="Hyperlink"/>
            <w:rFonts w:hint="eastAsia"/>
            <w:noProof/>
            <w:rtl/>
            <w:lang w:bidi="fa-IR"/>
          </w:rPr>
          <w:t>و</w:t>
        </w:r>
        <w:r w:rsidR="0080624F" w:rsidRPr="007F445F">
          <w:rPr>
            <w:rStyle w:val="Hyperlink"/>
            <w:noProof/>
            <w:rtl/>
            <w:lang w:bidi="fa-IR"/>
          </w:rPr>
          <w:t xml:space="preserve"> </w:t>
        </w:r>
        <w:r w:rsidR="0080624F" w:rsidRPr="007F445F">
          <w:rPr>
            <w:rStyle w:val="Hyperlink"/>
            <w:rFonts w:hint="eastAsia"/>
            <w:noProof/>
            <w:rtl/>
            <w:lang w:bidi="fa-IR"/>
          </w:rPr>
          <w:t>اقوال</w:t>
        </w:r>
        <w:r w:rsidR="0080624F" w:rsidRPr="007F445F">
          <w:rPr>
            <w:rStyle w:val="Hyperlink"/>
            <w:noProof/>
            <w:rtl/>
            <w:lang w:bidi="fa-IR"/>
          </w:rPr>
          <w:t xml:space="preserve"> </w:t>
        </w:r>
        <w:r w:rsidR="0080624F" w:rsidRPr="007F445F">
          <w:rPr>
            <w:rStyle w:val="Hyperlink"/>
            <w:rFonts w:hint="eastAsia"/>
            <w:noProof/>
            <w:rtl/>
            <w:lang w:bidi="fa-IR"/>
          </w:rPr>
          <w:t>علما</w:t>
        </w:r>
        <w:r w:rsidR="0080624F" w:rsidRPr="007F445F">
          <w:rPr>
            <w:rStyle w:val="Hyperlink"/>
            <w:noProof/>
            <w:rtl/>
            <w:lang w:bidi="fa-IR"/>
          </w:rPr>
          <w:t xml:space="preserve"> </w:t>
        </w:r>
        <w:r w:rsidR="0080624F" w:rsidRPr="007F445F">
          <w:rPr>
            <w:rStyle w:val="Hyperlink"/>
            <w:rFonts w:hint="eastAsia"/>
            <w:noProof/>
            <w:rtl/>
            <w:lang w:bidi="fa-IR"/>
          </w:rPr>
          <w:t>در</w:t>
        </w:r>
        <w:r w:rsidR="0080624F" w:rsidRPr="007F445F">
          <w:rPr>
            <w:rStyle w:val="Hyperlink"/>
            <w:noProof/>
            <w:rtl/>
            <w:lang w:bidi="fa-IR"/>
          </w:rPr>
          <w:t xml:space="preserve"> </w:t>
        </w:r>
        <w:r w:rsidR="0080624F" w:rsidRPr="007F445F">
          <w:rPr>
            <w:rStyle w:val="Hyperlink"/>
            <w:rFonts w:hint="eastAsia"/>
            <w:noProof/>
            <w:rtl/>
            <w:lang w:bidi="fa-IR"/>
          </w:rPr>
          <w:t>آن</w:t>
        </w:r>
        <w:r w:rsidR="0080624F" w:rsidRPr="007F445F">
          <w:rPr>
            <w:rStyle w:val="Hyperlink"/>
            <w:noProof/>
            <w:rtl/>
            <w:lang w:bidi="fa-IR"/>
          </w:rPr>
          <w:t xml:space="preserve"> </w:t>
        </w:r>
        <w:r w:rsidR="0080624F" w:rsidRPr="007F445F">
          <w:rPr>
            <w:rStyle w:val="Hyperlink"/>
            <w:rFonts w:hint="eastAsia"/>
            <w:noProof/>
            <w:rtl/>
            <w:lang w:bidi="fa-IR"/>
          </w:rPr>
          <w:t>و</w:t>
        </w:r>
        <w:r w:rsidR="0080624F" w:rsidRPr="007F445F">
          <w:rPr>
            <w:rStyle w:val="Hyperlink"/>
            <w:noProof/>
            <w:rtl/>
            <w:lang w:bidi="fa-IR"/>
          </w:rPr>
          <w:t xml:space="preserve"> </w:t>
        </w:r>
        <w:r w:rsidR="0080624F" w:rsidRPr="007F445F">
          <w:rPr>
            <w:rStyle w:val="Hyperlink"/>
            <w:rFonts w:hint="eastAsia"/>
            <w:noProof/>
            <w:rtl/>
            <w:lang w:bidi="fa-IR"/>
          </w:rPr>
          <w:t>تحق</w:t>
        </w:r>
        <w:r w:rsidR="0080624F" w:rsidRPr="007F445F">
          <w:rPr>
            <w:rStyle w:val="Hyperlink"/>
            <w:rFonts w:hint="cs"/>
            <w:noProof/>
            <w:rtl/>
            <w:lang w:bidi="fa-IR"/>
          </w:rPr>
          <w:t>ی</w:t>
        </w:r>
        <w:r w:rsidR="0080624F" w:rsidRPr="007F445F">
          <w:rPr>
            <w:rStyle w:val="Hyperlink"/>
            <w:rFonts w:hint="eastAsia"/>
            <w:noProof/>
            <w:rtl/>
            <w:lang w:bidi="fa-IR"/>
          </w:rPr>
          <w:t>ق</w:t>
        </w:r>
        <w:r w:rsidR="0080624F" w:rsidRPr="007F445F">
          <w:rPr>
            <w:rStyle w:val="Hyperlink"/>
            <w:noProof/>
            <w:rtl/>
            <w:lang w:bidi="fa-IR"/>
          </w:rPr>
          <w:t xml:space="preserve"> </w:t>
        </w:r>
        <w:r w:rsidR="0080624F" w:rsidRPr="007F445F">
          <w:rPr>
            <w:rStyle w:val="Hyperlink"/>
            <w:rFonts w:hint="eastAsia"/>
            <w:noProof/>
            <w:rtl/>
            <w:lang w:bidi="fa-IR"/>
          </w:rPr>
          <w:t>حق</w:t>
        </w:r>
        <w:r w:rsidR="0080624F" w:rsidRPr="007F445F">
          <w:rPr>
            <w:rStyle w:val="Hyperlink"/>
            <w:noProof/>
            <w:rtl/>
            <w:lang w:bidi="fa-IR"/>
          </w:rPr>
          <w:t xml:space="preserve"> </w:t>
        </w:r>
        <w:r w:rsidR="0080624F" w:rsidRPr="007F445F">
          <w:rPr>
            <w:rStyle w:val="Hyperlink"/>
            <w:rFonts w:hint="eastAsia"/>
            <w:noProof/>
            <w:rtl/>
            <w:lang w:bidi="fa-IR"/>
          </w:rPr>
          <w:t>در</w:t>
        </w:r>
        <w:r w:rsidR="0080624F" w:rsidRPr="007F445F">
          <w:rPr>
            <w:rStyle w:val="Hyperlink"/>
            <w:noProof/>
            <w:rtl/>
            <w:lang w:bidi="fa-IR"/>
          </w:rPr>
          <w:t xml:space="preserve"> </w:t>
        </w:r>
        <w:r w:rsidR="0080624F" w:rsidRPr="007F445F">
          <w:rPr>
            <w:rStyle w:val="Hyperlink"/>
            <w:rFonts w:hint="eastAsia"/>
            <w:noProof/>
            <w:rtl/>
            <w:lang w:bidi="fa-IR"/>
          </w:rPr>
          <w:t>مسئله</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Toc455458026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204</w:t>
        </w:r>
        <w:r w:rsidR="0080624F">
          <w:rPr>
            <w:noProof/>
            <w:webHidden/>
            <w:rtl/>
          </w:rPr>
          <w:fldChar w:fldCharType="end"/>
        </w:r>
      </w:hyperlink>
    </w:p>
    <w:p w:rsidR="0080624F" w:rsidRDefault="00C97754">
      <w:pPr>
        <w:pStyle w:val="TOC2"/>
        <w:tabs>
          <w:tab w:val="right" w:leader="dot" w:pos="7474"/>
        </w:tabs>
        <w:rPr>
          <w:rFonts w:asciiTheme="minorHAnsi" w:eastAsiaTheme="minorEastAsia" w:hAnsiTheme="minorHAnsi" w:cstheme="minorBidi"/>
          <w:noProof/>
          <w:sz w:val="22"/>
          <w:szCs w:val="22"/>
          <w:rtl/>
        </w:rPr>
      </w:pPr>
      <w:hyperlink w:anchor="_Toc455458027" w:history="1">
        <w:r w:rsidR="0080624F" w:rsidRPr="007F445F">
          <w:rPr>
            <w:rStyle w:val="Hyperlink"/>
            <w:rFonts w:hint="eastAsia"/>
            <w:noProof/>
            <w:rtl/>
            <w:lang w:bidi="fa-IR"/>
          </w:rPr>
          <w:t>حق</w:t>
        </w:r>
        <w:r w:rsidR="0080624F" w:rsidRPr="007F445F">
          <w:rPr>
            <w:rStyle w:val="Hyperlink"/>
            <w:rFonts w:hint="cs"/>
            <w:noProof/>
            <w:rtl/>
            <w:lang w:bidi="fa-IR"/>
          </w:rPr>
          <w:t>ی</w:t>
        </w:r>
        <w:r w:rsidR="0080624F" w:rsidRPr="007F445F">
          <w:rPr>
            <w:rStyle w:val="Hyperlink"/>
            <w:rFonts w:hint="eastAsia"/>
            <w:noProof/>
            <w:rtl/>
            <w:lang w:bidi="fa-IR"/>
          </w:rPr>
          <w:t>قت</w:t>
        </w:r>
        <w:r w:rsidR="0080624F" w:rsidRPr="007F445F">
          <w:rPr>
            <w:rStyle w:val="Hyperlink"/>
            <w:noProof/>
            <w:rtl/>
            <w:lang w:bidi="fa-IR"/>
          </w:rPr>
          <w:t xml:space="preserve"> </w:t>
        </w:r>
        <w:r w:rsidR="0080624F" w:rsidRPr="007F445F">
          <w:rPr>
            <w:rStyle w:val="Hyperlink"/>
            <w:rFonts w:hint="eastAsia"/>
            <w:noProof/>
            <w:rtl/>
            <w:lang w:bidi="fa-IR"/>
          </w:rPr>
          <w:t>وح</w:t>
        </w:r>
        <w:r w:rsidR="0080624F" w:rsidRPr="007F445F">
          <w:rPr>
            <w:rStyle w:val="Hyperlink"/>
            <w:rFonts w:hint="cs"/>
            <w:noProof/>
            <w:rtl/>
            <w:lang w:bidi="fa-IR"/>
          </w:rPr>
          <w:t>ی</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Toc455458027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206</w:t>
        </w:r>
        <w:r w:rsidR="0080624F">
          <w:rPr>
            <w:noProof/>
            <w:webHidden/>
            <w:rtl/>
          </w:rPr>
          <w:fldChar w:fldCharType="end"/>
        </w:r>
      </w:hyperlink>
    </w:p>
    <w:p w:rsidR="0080624F" w:rsidRDefault="00C97754">
      <w:pPr>
        <w:pStyle w:val="TOC2"/>
        <w:tabs>
          <w:tab w:val="right" w:leader="dot" w:pos="7474"/>
        </w:tabs>
        <w:rPr>
          <w:rFonts w:asciiTheme="minorHAnsi" w:eastAsiaTheme="minorEastAsia" w:hAnsiTheme="minorHAnsi" w:cstheme="minorBidi"/>
          <w:noProof/>
          <w:sz w:val="22"/>
          <w:szCs w:val="22"/>
          <w:rtl/>
        </w:rPr>
      </w:pPr>
      <w:hyperlink w:anchor="_Toc455458028" w:history="1">
        <w:r w:rsidR="0080624F" w:rsidRPr="007F445F">
          <w:rPr>
            <w:rStyle w:val="Hyperlink"/>
            <w:rFonts w:hint="eastAsia"/>
            <w:noProof/>
            <w:rtl/>
            <w:lang w:bidi="fa-IR"/>
          </w:rPr>
          <w:t>تحق</w:t>
        </w:r>
        <w:r w:rsidR="0080624F" w:rsidRPr="007F445F">
          <w:rPr>
            <w:rStyle w:val="Hyperlink"/>
            <w:rFonts w:hint="cs"/>
            <w:noProof/>
            <w:rtl/>
            <w:lang w:bidi="fa-IR"/>
          </w:rPr>
          <w:t>ی</w:t>
        </w:r>
        <w:r w:rsidR="0080624F" w:rsidRPr="007F445F">
          <w:rPr>
            <w:rStyle w:val="Hyperlink"/>
            <w:rFonts w:hint="eastAsia"/>
            <w:noProof/>
            <w:rtl/>
            <w:lang w:bidi="fa-IR"/>
          </w:rPr>
          <w:t>ق</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Toc455458028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208</w:t>
        </w:r>
        <w:r w:rsidR="0080624F">
          <w:rPr>
            <w:noProof/>
            <w:webHidden/>
            <w:rtl/>
          </w:rPr>
          <w:fldChar w:fldCharType="end"/>
        </w:r>
      </w:hyperlink>
    </w:p>
    <w:p w:rsidR="0080624F" w:rsidRDefault="00C97754">
      <w:pPr>
        <w:pStyle w:val="TOC1"/>
        <w:tabs>
          <w:tab w:val="right" w:leader="dot" w:pos="7474"/>
        </w:tabs>
        <w:rPr>
          <w:rFonts w:asciiTheme="minorHAnsi" w:eastAsiaTheme="minorEastAsia" w:hAnsiTheme="minorHAnsi" w:cstheme="minorBidi"/>
          <w:bCs w:val="0"/>
          <w:noProof/>
          <w:sz w:val="22"/>
          <w:szCs w:val="22"/>
          <w:rtl/>
        </w:rPr>
      </w:pPr>
      <w:hyperlink w:anchor="_Toc455458029" w:history="1">
        <w:r w:rsidR="0080624F" w:rsidRPr="007F445F">
          <w:rPr>
            <w:rStyle w:val="Hyperlink"/>
            <w:rFonts w:hint="eastAsia"/>
            <w:noProof/>
            <w:rtl/>
            <w:lang w:bidi="fa-IR"/>
          </w:rPr>
          <w:t>قرآن</w:t>
        </w:r>
        <w:r w:rsidR="0080624F" w:rsidRPr="007F445F">
          <w:rPr>
            <w:rStyle w:val="Hyperlink"/>
            <w:noProof/>
            <w:rtl/>
            <w:lang w:bidi="fa-IR"/>
          </w:rPr>
          <w:t xml:space="preserve"> </w:t>
        </w:r>
        <w:r w:rsidR="0080624F" w:rsidRPr="007F445F">
          <w:rPr>
            <w:rStyle w:val="Hyperlink"/>
            <w:rFonts w:hint="eastAsia"/>
            <w:noProof/>
            <w:rtl/>
            <w:lang w:bidi="fa-IR"/>
          </w:rPr>
          <w:t>و</w:t>
        </w:r>
        <w:r w:rsidR="0080624F" w:rsidRPr="007F445F">
          <w:rPr>
            <w:rStyle w:val="Hyperlink"/>
            <w:noProof/>
            <w:rtl/>
            <w:lang w:bidi="fa-IR"/>
          </w:rPr>
          <w:t xml:space="preserve"> </w:t>
        </w:r>
        <w:r w:rsidR="0080624F" w:rsidRPr="007F445F">
          <w:rPr>
            <w:rStyle w:val="Hyperlink"/>
            <w:rFonts w:hint="eastAsia"/>
            <w:noProof/>
            <w:rtl/>
            <w:lang w:bidi="fa-IR"/>
          </w:rPr>
          <w:t>بعث</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Toc455458029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215</w:t>
        </w:r>
        <w:r w:rsidR="0080624F">
          <w:rPr>
            <w:noProof/>
            <w:webHidden/>
            <w:rtl/>
          </w:rPr>
          <w:fldChar w:fldCharType="end"/>
        </w:r>
      </w:hyperlink>
    </w:p>
    <w:p w:rsidR="0080624F" w:rsidRDefault="00C97754">
      <w:pPr>
        <w:pStyle w:val="TOC2"/>
        <w:tabs>
          <w:tab w:val="right" w:leader="dot" w:pos="7474"/>
        </w:tabs>
        <w:rPr>
          <w:rFonts w:asciiTheme="minorHAnsi" w:eastAsiaTheme="minorEastAsia" w:hAnsiTheme="minorHAnsi" w:cstheme="minorBidi"/>
          <w:noProof/>
          <w:sz w:val="22"/>
          <w:szCs w:val="22"/>
          <w:rtl/>
        </w:rPr>
      </w:pPr>
      <w:hyperlink w:anchor="_Toc455458030" w:history="1">
        <w:r w:rsidR="0080624F" w:rsidRPr="007F445F">
          <w:rPr>
            <w:rStyle w:val="Hyperlink"/>
            <w:rFonts w:hint="eastAsia"/>
            <w:noProof/>
            <w:rtl/>
            <w:lang w:bidi="fa-IR"/>
          </w:rPr>
          <w:t>دل</w:t>
        </w:r>
        <w:r w:rsidR="0080624F" w:rsidRPr="007F445F">
          <w:rPr>
            <w:rStyle w:val="Hyperlink"/>
            <w:rFonts w:hint="cs"/>
            <w:noProof/>
            <w:rtl/>
            <w:lang w:bidi="fa-IR"/>
          </w:rPr>
          <w:t>ی</w:t>
        </w:r>
        <w:r w:rsidR="0080624F" w:rsidRPr="007F445F">
          <w:rPr>
            <w:rStyle w:val="Hyperlink"/>
            <w:rFonts w:hint="eastAsia"/>
            <w:noProof/>
            <w:rtl/>
            <w:lang w:bidi="fa-IR"/>
          </w:rPr>
          <w:t>ل</w:t>
        </w:r>
        <w:r w:rsidR="0080624F" w:rsidRPr="007F445F">
          <w:rPr>
            <w:rStyle w:val="Hyperlink"/>
            <w:noProof/>
            <w:rtl/>
            <w:lang w:bidi="fa-IR"/>
          </w:rPr>
          <w:t xml:space="preserve"> </w:t>
        </w:r>
        <w:r w:rsidR="0080624F" w:rsidRPr="007F445F">
          <w:rPr>
            <w:rStyle w:val="Hyperlink"/>
            <w:rFonts w:hint="eastAsia"/>
            <w:noProof/>
            <w:rtl/>
            <w:lang w:bidi="fa-IR"/>
          </w:rPr>
          <w:t>قرآن</w:t>
        </w:r>
        <w:r w:rsidR="0080624F" w:rsidRPr="007F445F">
          <w:rPr>
            <w:rStyle w:val="Hyperlink"/>
            <w:noProof/>
            <w:rtl/>
            <w:lang w:bidi="fa-IR"/>
          </w:rPr>
          <w:t xml:space="preserve"> </w:t>
        </w:r>
        <w:r w:rsidR="0080624F" w:rsidRPr="007F445F">
          <w:rPr>
            <w:rStyle w:val="Hyperlink"/>
            <w:rFonts w:hint="eastAsia"/>
            <w:noProof/>
            <w:rtl/>
            <w:lang w:bidi="fa-IR"/>
          </w:rPr>
          <w:t>بر</w:t>
        </w:r>
        <w:r w:rsidR="0080624F" w:rsidRPr="007F445F">
          <w:rPr>
            <w:rStyle w:val="Hyperlink"/>
            <w:noProof/>
            <w:rtl/>
            <w:lang w:bidi="fa-IR"/>
          </w:rPr>
          <w:t xml:space="preserve"> </w:t>
        </w:r>
        <w:r w:rsidR="0080624F" w:rsidRPr="007F445F">
          <w:rPr>
            <w:rStyle w:val="Hyperlink"/>
            <w:rFonts w:hint="eastAsia"/>
            <w:noProof/>
            <w:rtl/>
            <w:lang w:bidi="fa-IR"/>
          </w:rPr>
          <w:t>بقا</w:t>
        </w:r>
        <w:r w:rsidR="0080624F" w:rsidRPr="007F445F">
          <w:rPr>
            <w:rStyle w:val="Hyperlink"/>
            <w:rFonts w:hint="cs"/>
            <w:noProof/>
            <w:rtl/>
            <w:lang w:bidi="fa-IR"/>
          </w:rPr>
          <w:t>ی</w:t>
        </w:r>
        <w:r w:rsidR="0080624F" w:rsidRPr="007F445F">
          <w:rPr>
            <w:rStyle w:val="Hyperlink"/>
            <w:noProof/>
            <w:rtl/>
            <w:lang w:bidi="fa-IR"/>
          </w:rPr>
          <w:t xml:space="preserve"> </w:t>
        </w:r>
        <w:r w:rsidR="0080624F" w:rsidRPr="007F445F">
          <w:rPr>
            <w:rStyle w:val="Hyperlink"/>
            <w:rFonts w:hint="eastAsia"/>
            <w:noProof/>
            <w:rtl/>
            <w:lang w:bidi="fa-IR"/>
          </w:rPr>
          <w:t>نفس</w:t>
        </w:r>
        <w:r w:rsidR="0080624F" w:rsidRPr="007F445F">
          <w:rPr>
            <w:rStyle w:val="Hyperlink"/>
            <w:noProof/>
            <w:rtl/>
            <w:lang w:bidi="fa-IR"/>
          </w:rPr>
          <w:t xml:space="preserve"> </w:t>
        </w:r>
        <w:r w:rsidR="0080624F" w:rsidRPr="007F445F">
          <w:rPr>
            <w:rStyle w:val="Hyperlink"/>
            <w:rFonts w:hint="eastAsia"/>
            <w:noProof/>
            <w:rtl/>
            <w:lang w:bidi="fa-IR"/>
          </w:rPr>
          <w:t>بعد</w:t>
        </w:r>
        <w:r w:rsidR="0080624F" w:rsidRPr="007F445F">
          <w:rPr>
            <w:rStyle w:val="Hyperlink"/>
            <w:noProof/>
            <w:rtl/>
            <w:lang w:bidi="fa-IR"/>
          </w:rPr>
          <w:t xml:space="preserve"> </w:t>
        </w:r>
        <w:r w:rsidR="0080624F" w:rsidRPr="007F445F">
          <w:rPr>
            <w:rStyle w:val="Hyperlink"/>
            <w:rFonts w:hint="eastAsia"/>
            <w:noProof/>
            <w:rtl/>
            <w:lang w:bidi="fa-IR"/>
          </w:rPr>
          <w:t>از</w:t>
        </w:r>
        <w:r w:rsidR="0080624F" w:rsidRPr="007F445F">
          <w:rPr>
            <w:rStyle w:val="Hyperlink"/>
            <w:noProof/>
            <w:rtl/>
            <w:lang w:bidi="fa-IR"/>
          </w:rPr>
          <w:t xml:space="preserve"> </w:t>
        </w:r>
        <w:r w:rsidR="0080624F" w:rsidRPr="007F445F">
          <w:rPr>
            <w:rStyle w:val="Hyperlink"/>
            <w:rFonts w:hint="eastAsia"/>
            <w:noProof/>
            <w:rtl/>
            <w:lang w:bidi="fa-IR"/>
          </w:rPr>
          <w:t>خراب</w:t>
        </w:r>
        <w:r w:rsidR="0080624F" w:rsidRPr="007F445F">
          <w:rPr>
            <w:rStyle w:val="Hyperlink"/>
            <w:noProof/>
            <w:rtl/>
            <w:lang w:bidi="fa-IR"/>
          </w:rPr>
          <w:t xml:space="preserve"> </w:t>
        </w:r>
        <w:r w:rsidR="0080624F" w:rsidRPr="007F445F">
          <w:rPr>
            <w:rStyle w:val="Hyperlink"/>
            <w:rFonts w:hint="eastAsia"/>
            <w:noProof/>
            <w:rtl/>
            <w:lang w:bidi="fa-IR"/>
          </w:rPr>
          <w:t>بدن</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Toc455458030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217</w:t>
        </w:r>
        <w:r w:rsidR="0080624F">
          <w:rPr>
            <w:noProof/>
            <w:webHidden/>
            <w:rtl/>
          </w:rPr>
          <w:fldChar w:fldCharType="end"/>
        </w:r>
      </w:hyperlink>
    </w:p>
    <w:p w:rsidR="0080624F" w:rsidRDefault="00C97754">
      <w:pPr>
        <w:pStyle w:val="TOC2"/>
        <w:tabs>
          <w:tab w:val="right" w:leader="dot" w:pos="7474"/>
        </w:tabs>
        <w:rPr>
          <w:rFonts w:asciiTheme="minorHAnsi" w:eastAsiaTheme="minorEastAsia" w:hAnsiTheme="minorHAnsi" w:cstheme="minorBidi"/>
          <w:noProof/>
          <w:sz w:val="22"/>
          <w:szCs w:val="22"/>
          <w:rtl/>
        </w:rPr>
      </w:pPr>
      <w:hyperlink w:anchor="_Toc455458031" w:history="1">
        <w:r w:rsidR="0080624F" w:rsidRPr="007F445F">
          <w:rPr>
            <w:rStyle w:val="Hyperlink"/>
            <w:rFonts w:hint="eastAsia"/>
            <w:noProof/>
            <w:rtl/>
            <w:lang w:bidi="fa-IR"/>
          </w:rPr>
          <w:t>ادلة</w:t>
        </w:r>
        <w:r w:rsidR="0080624F" w:rsidRPr="007F445F">
          <w:rPr>
            <w:rStyle w:val="Hyperlink"/>
            <w:noProof/>
            <w:rtl/>
            <w:lang w:bidi="fa-IR"/>
          </w:rPr>
          <w:t xml:space="preserve"> </w:t>
        </w:r>
        <w:r w:rsidR="0080624F" w:rsidRPr="007F445F">
          <w:rPr>
            <w:rStyle w:val="Hyperlink"/>
            <w:rFonts w:hint="eastAsia"/>
            <w:noProof/>
            <w:rtl/>
            <w:lang w:bidi="fa-IR"/>
          </w:rPr>
          <w:t>قرآن</w:t>
        </w:r>
        <w:r w:rsidR="0080624F" w:rsidRPr="007F445F">
          <w:rPr>
            <w:rStyle w:val="Hyperlink"/>
            <w:noProof/>
            <w:rtl/>
            <w:lang w:bidi="fa-IR"/>
          </w:rPr>
          <w:t xml:space="preserve"> </w:t>
        </w:r>
        <w:r w:rsidR="0080624F" w:rsidRPr="007F445F">
          <w:rPr>
            <w:rStyle w:val="Hyperlink"/>
            <w:rFonts w:hint="eastAsia"/>
            <w:noProof/>
            <w:rtl/>
            <w:lang w:bidi="fa-IR"/>
          </w:rPr>
          <w:t>بر</w:t>
        </w:r>
        <w:r w:rsidR="0080624F" w:rsidRPr="007F445F">
          <w:rPr>
            <w:rStyle w:val="Hyperlink"/>
            <w:noProof/>
            <w:rtl/>
            <w:lang w:bidi="fa-IR"/>
          </w:rPr>
          <w:t xml:space="preserve"> </w:t>
        </w:r>
        <w:r w:rsidR="0080624F" w:rsidRPr="007F445F">
          <w:rPr>
            <w:rStyle w:val="Hyperlink"/>
            <w:rFonts w:hint="eastAsia"/>
            <w:noProof/>
            <w:rtl/>
            <w:lang w:bidi="fa-IR"/>
          </w:rPr>
          <w:t>بعث</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Toc455458031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218</w:t>
        </w:r>
        <w:r w:rsidR="0080624F">
          <w:rPr>
            <w:noProof/>
            <w:webHidden/>
            <w:rtl/>
          </w:rPr>
          <w:fldChar w:fldCharType="end"/>
        </w:r>
      </w:hyperlink>
    </w:p>
    <w:p w:rsidR="0080624F" w:rsidRDefault="00C97754">
      <w:pPr>
        <w:pStyle w:val="TOC2"/>
        <w:tabs>
          <w:tab w:val="right" w:leader="dot" w:pos="7474"/>
        </w:tabs>
        <w:rPr>
          <w:rFonts w:asciiTheme="minorHAnsi" w:eastAsiaTheme="minorEastAsia" w:hAnsiTheme="minorHAnsi" w:cstheme="minorBidi"/>
          <w:noProof/>
          <w:sz w:val="22"/>
          <w:szCs w:val="22"/>
          <w:rtl/>
        </w:rPr>
      </w:pPr>
      <w:hyperlink w:anchor="_Toc455458032" w:history="1">
        <w:r w:rsidR="0080624F" w:rsidRPr="007F445F">
          <w:rPr>
            <w:rStyle w:val="Hyperlink"/>
            <w:rFonts w:hint="eastAsia"/>
            <w:noProof/>
            <w:rtl/>
            <w:lang w:bidi="fa-IR"/>
          </w:rPr>
          <w:t>از</w:t>
        </w:r>
        <w:r w:rsidR="0080624F" w:rsidRPr="007F445F">
          <w:rPr>
            <w:rStyle w:val="Hyperlink"/>
            <w:noProof/>
            <w:rtl/>
            <w:lang w:bidi="fa-IR"/>
          </w:rPr>
          <w:t xml:space="preserve"> </w:t>
        </w:r>
        <w:r w:rsidR="0080624F" w:rsidRPr="007F445F">
          <w:rPr>
            <w:rStyle w:val="Hyperlink"/>
            <w:rFonts w:hint="eastAsia"/>
            <w:noProof/>
            <w:rtl/>
            <w:lang w:bidi="fa-IR"/>
          </w:rPr>
          <w:t>ادله</w:t>
        </w:r>
        <w:r w:rsidR="0080624F" w:rsidRPr="007F445F">
          <w:rPr>
            <w:rStyle w:val="Hyperlink"/>
            <w:noProof/>
            <w:rtl/>
            <w:lang w:bidi="fa-IR"/>
          </w:rPr>
          <w:t xml:space="preserve"> </w:t>
        </w:r>
        <w:r w:rsidR="0080624F" w:rsidRPr="007F445F">
          <w:rPr>
            <w:rStyle w:val="Hyperlink"/>
            <w:rFonts w:hint="eastAsia"/>
            <w:noProof/>
            <w:rtl/>
            <w:lang w:bidi="fa-IR"/>
          </w:rPr>
          <w:t>خاص</w:t>
        </w:r>
        <w:r w:rsidR="0080624F" w:rsidRPr="007F445F">
          <w:rPr>
            <w:rStyle w:val="Hyperlink"/>
            <w:noProof/>
            <w:rtl/>
            <w:lang w:bidi="fa-IR"/>
          </w:rPr>
          <w:t xml:space="preserve"> </w:t>
        </w:r>
        <w:r w:rsidR="0080624F" w:rsidRPr="007F445F">
          <w:rPr>
            <w:rStyle w:val="Hyperlink"/>
            <w:rFonts w:hint="eastAsia"/>
            <w:noProof/>
            <w:rtl/>
            <w:lang w:bidi="fa-IR"/>
          </w:rPr>
          <w:t>قرآن</w:t>
        </w:r>
        <w:r w:rsidR="0080624F" w:rsidRPr="007F445F">
          <w:rPr>
            <w:rStyle w:val="Hyperlink"/>
            <w:noProof/>
            <w:rtl/>
            <w:lang w:bidi="fa-IR"/>
          </w:rPr>
          <w:t xml:space="preserve"> </w:t>
        </w:r>
        <w:r w:rsidR="0080624F" w:rsidRPr="007F445F">
          <w:rPr>
            <w:rStyle w:val="Hyperlink"/>
            <w:rFonts w:hint="eastAsia"/>
            <w:noProof/>
            <w:rtl/>
            <w:lang w:bidi="fa-IR"/>
          </w:rPr>
          <w:t>بر</w:t>
        </w:r>
        <w:r w:rsidR="0080624F" w:rsidRPr="007F445F">
          <w:rPr>
            <w:rStyle w:val="Hyperlink"/>
            <w:noProof/>
            <w:rtl/>
            <w:lang w:bidi="fa-IR"/>
          </w:rPr>
          <w:t xml:space="preserve"> </w:t>
        </w:r>
        <w:r w:rsidR="0080624F" w:rsidRPr="007F445F">
          <w:rPr>
            <w:rStyle w:val="Hyperlink"/>
            <w:rFonts w:hint="eastAsia"/>
            <w:noProof/>
            <w:rtl/>
            <w:lang w:bidi="fa-IR"/>
          </w:rPr>
          <w:t>بعث</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Toc455458032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220</w:t>
        </w:r>
        <w:r w:rsidR="0080624F">
          <w:rPr>
            <w:noProof/>
            <w:webHidden/>
            <w:rtl/>
          </w:rPr>
          <w:fldChar w:fldCharType="end"/>
        </w:r>
      </w:hyperlink>
    </w:p>
    <w:p w:rsidR="0080624F" w:rsidRDefault="00C97754">
      <w:pPr>
        <w:pStyle w:val="TOC1"/>
        <w:tabs>
          <w:tab w:val="right" w:leader="dot" w:pos="7474"/>
        </w:tabs>
        <w:rPr>
          <w:rFonts w:asciiTheme="minorHAnsi" w:eastAsiaTheme="minorEastAsia" w:hAnsiTheme="minorHAnsi" w:cstheme="minorBidi"/>
          <w:bCs w:val="0"/>
          <w:noProof/>
          <w:sz w:val="22"/>
          <w:szCs w:val="22"/>
          <w:rtl/>
        </w:rPr>
      </w:pPr>
      <w:hyperlink w:anchor="_Toc455458033" w:history="1">
        <w:r w:rsidR="0080624F" w:rsidRPr="007F445F">
          <w:rPr>
            <w:rStyle w:val="Hyperlink"/>
            <w:rFonts w:hint="eastAsia"/>
            <w:noProof/>
            <w:rtl/>
            <w:lang w:bidi="fa-IR"/>
          </w:rPr>
          <w:t>ق</w:t>
        </w:r>
        <w:r w:rsidR="0080624F" w:rsidRPr="007F445F">
          <w:rPr>
            <w:rStyle w:val="Hyperlink"/>
            <w:rFonts w:hint="cs"/>
            <w:noProof/>
            <w:rtl/>
            <w:lang w:bidi="fa-IR"/>
          </w:rPr>
          <w:t>ی</w:t>
        </w:r>
        <w:r w:rsidR="0080624F" w:rsidRPr="007F445F">
          <w:rPr>
            <w:rStyle w:val="Hyperlink"/>
            <w:rFonts w:hint="eastAsia"/>
            <w:noProof/>
            <w:rtl/>
            <w:lang w:bidi="fa-IR"/>
          </w:rPr>
          <w:t>امت</w:t>
        </w:r>
        <w:r w:rsidR="0080624F" w:rsidRPr="007F445F">
          <w:rPr>
            <w:rStyle w:val="Hyperlink"/>
            <w:noProof/>
            <w:rtl/>
            <w:lang w:bidi="fa-IR"/>
          </w:rPr>
          <w:t xml:space="preserve"> </w:t>
        </w:r>
        <w:r w:rsidR="0080624F" w:rsidRPr="007F445F">
          <w:rPr>
            <w:rStyle w:val="Hyperlink"/>
            <w:rFonts w:hint="eastAsia"/>
            <w:noProof/>
            <w:rtl/>
            <w:lang w:bidi="fa-IR"/>
          </w:rPr>
          <w:t>و</w:t>
        </w:r>
        <w:r w:rsidR="0080624F" w:rsidRPr="007F445F">
          <w:rPr>
            <w:rStyle w:val="Hyperlink"/>
            <w:noProof/>
            <w:rtl/>
            <w:lang w:bidi="fa-IR"/>
          </w:rPr>
          <w:t xml:space="preserve"> </w:t>
        </w:r>
        <w:r w:rsidR="0080624F" w:rsidRPr="007F445F">
          <w:rPr>
            <w:rStyle w:val="Hyperlink"/>
            <w:rFonts w:hint="eastAsia"/>
            <w:noProof/>
            <w:rtl/>
            <w:lang w:bidi="fa-IR"/>
          </w:rPr>
          <w:t>معاد</w:t>
        </w:r>
        <w:r w:rsidR="0080624F" w:rsidRPr="007F445F">
          <w:rPr>
            <w:rStyle w:val="Hyperlink"/>
            <w:noProof/>
            <w:rtl/>
            <w:lang w:bidi="fa-IR"/>
          </w:rPr>
          <w:t xml:space="preserve"> </w:t>
        </w:r>
        <w:r w:rsidR="0080624F" w:rsidRPr="007F445F">
          <w:rPr>
            <w:rStyle w:val="Hyperlink"/>
            <w:rFonts w:hint="eastAsia"/>
            <w:noProof/>
            <w:rtl/>
            <w:lang w:bidi="fa-IR"/>
          </w:rPr>
          <w:t>در</w:t>
        </w:r>
        <w:r w:rsidR="0080624F" w:rsidRPr="007F445F">
          <w:rPr>
            <w:rStyle w:val="Hyperlink"/>
            <w:noProof/>
            <w:rtl/>
            <w:lang w:bidi="fa-IR"/>
          </w:rPr>
          <w:t xml:space="preserve"> </w:t>
        </w:r>
        <w:r w:rsidR="0080624F" w:rsidRPr="007F445F">
          <w:rPr>
            <w:rStyle w:val="Hyperlink"/>
            <w:rFonts w:hint="eastAsia"/>
            <w:noProof/>
            <w:rtl/>
            <w:lang w:bidi="fa-IR"/>
          </w:rPr>
          <w:t>نظر</w:t>
        </w:r>
        <w:r w:rsidR="0080624F" w:rsidRPr="007F445F">
          <w:rPr>
            <w:rStyle w:val="Hyperlink"/>
            <w:noProof/>
            <w:rtl/>
            <w:lang w:bidi="fa-IR"/>
          </w:rPr>
          <w:t xml:space="preserve"> </w:t>
        </w:r>
        <w:r w:rsidR="0080624F" w:rsidRPr="007F445F">
          <w:rPr>
            <w:rStyle w:val="Hyperlink"/>
            <w:rFonts w:hint="eastAsia"/>
            <w:noProof/>
            <w:rtl/>
            <w:lang w:bidi="fa-IR"/>
          </w:rPr>
          <w:t>قرآن</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Toc455458033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222</w:t>
        </w:r>
        <w:r w:rsidR="0080624F">
          <w:rPr>
            <w:noProof/>
            <w:webHidden/>
            <w:rtl/>
          </w:rPr>
          <w:fldChar w:fldCharType="end"/>
        </w:r>
      </w:hyperlink>
    </w:p>
    <w:p w:rsidR="0080624F" w:rsidRDefault="00C97754">
      <w:pPr>
        <w:pStyle w:val="TOC2"/>
        <w:tabs>
          <w:tab w:val="right" w:leader="dot" w:pos="7474"/>
        </w:tabs>
        <w:rPr>
          <w:rFonts w:asciiTheme="minorHAnsi" w:eastAsiaTheme="minorEastAsia" w:hAnsiTheme="minorHAnsi" w:cstheme="minorBidi"/>
          <w:noProof/>
          <w:sz w:val="22"/>
          <w:szCs w:val="22"/>
          <w:rtl/>
        </w:rPr>
      </w:pPr>
      <w:hyperlink w:anchor="_Toc455458034" w:history="1">
        <w:r w:rsidR="0080624F" w:rsidRPr="007F445F">
          <w:rPr>
            <w:rStyle w:val="Hyperlink"/>
            <w:rFonts w:hint="eastAsia"/>
            <w:noProof/>
            <w:rtl/>
            <w:lang w:bidi="fa-IR"/>
          </w:rPr>
          <w:t>اقسام</w:t>
        </w:r>
        <w:r w:rsidR="0080624F" w:rsidRPr="007F445F">
          <w:rPr>
            <w:rStyle w:val="Hyperlink"/>
            <w:noProof/>
            <w:rtl/>
            <w:lang w:bidi="fa-IR"/>
          </w:rPr>
          <w:t xml:space="preserve"> </w:t>
        </w:r>
        <w:r w:rsidR="0080624F" w:rsidRPr="007F445F">
          <w:rPr>
            <w:rStyle w:val="Hyperlink"/>
            <w:rFonts w:hint="eastAsia"/>
            <w:noProof/>
            <w:rtl/>
            <w:lang w:bidi="fa-IR"/>
          </w:rPr>
          <w:t>ق</w:t>
        </w:r>
        <w:r w:rsidR="0080624F" w:rsidRPr="007F445F">
          <w:rPr>
            <w:rStyle w:val="Hyperlink"/>
            <w:rFonts w:hint="cs"/>
            <w:noProof/>
            <w:rtl/>
            <w:lang w:bidi="fa-IR"/>
          </w:rPr>
          <w:t>ی</w:t>
        </w:r>
        <w:r w:rsidR="0080624F" w:rsidRPr="007F445F">
          <w:rPr>
            <w:rStyle w:val="Hyperlink"/>
            <w:rFonts w:hint="eastAsia"/>
            <w:noProof/>
            <w:rtl/>
            <w:lang w:bidi="fa-IR"/>
          </w:rPr>
          <w:t>امت</w:t>
        </w:r>
        <w:r w:rsidR="0080624F" w:rsidRPr="007F445F">
          <w:rPr>
            <w:rStyle w:val="Hyperlink"/>
            <w:noProof/>
            <w:rtl/>
            <w:lang w:bidi="fa-IR"/>
          </w:rPr>
          <w:t xml:space="preserve"> </w:t>
        </w:r>
        <w:r w:rsidR="0080624F" w:rsidRPr="007F445F">
          <w:rPr>
            <w:rStyle w:val="Hyperlink"/>
            <w:rFonts w:hint="eastAsia"/>
            <w:noProof/>
            <w:rtl/>
            <w:lang w:bidi="fa-IR"/>
          </w:rPr>
          <w:t>و</w:t>
        </w:r>
        <w:r w:rsidR="0080624F" w:rsidRPr="007F445F">
          <w:rPr>
            <w:rStyle w:val="Hyperlink"/>
            <w:noProof/>
            <w:rtl/>
            <w:lang w:bidi="fa-IR"/>
          </w:rPr>
          <w:t xml:space="preserve"> </w:t>
        </w:r>
        <w:r w:rsidR="0080624F" w:rsidRPr="007F445F">
          <w:rPr>
            <w:rStyle w:val="Hyperlink"/>
            <w:rFonts w:hint="eastAsia"/>
            <w:noProof/>
            <w:rtl/>
            <w:lang w:bidi="fa-IR"/>
          </w:rPr>
          <w:t>ساعت</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Toc455458034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223</w:t>
        </w:r>
        <w:r w:rsidR="0080624F">
          <w:rPr>
            <w:noProof/>
            <w:webHidden/>
            <w:rtl/>
          </w:rPr>
          <w:fldChar w:fldCharType="end"/>
        </w:r>
      </w:hyperlink>
    </w:p>
    <w:p w:rsidR="0080624F" w:rsidRDefault="00C97754">
      <w:pPr>
        <w:pStyle w:val="TOC1"/>
        <w:tabs>
          <w:tab w:val="right" w:leader="dot" w:pos="7474"/>
        </w:tabs>
        <w:rPr>
          <w:rFonts w:asciiTheme="minorHAnsi" w:eastAsiaTheme="minorEastAsia" w:hAnsiTheme="minorHAnsi" w:cstheme="minorBidi"/>
          <w:bCs w:val="0"/>
          <w:noProof/>
          <w:sz w:val="22"/>
          <w:szCs w:val="22"/>
          <w:rtl/>
        </w:rPr>
      </w:pPr>
      <w:hyperlink w:anchor="_Toc455458035" w:history="1">
        <w:r w:rsidR="0080624F" w:rsidRPr="007F445F">
          <w:rPr>
            <w:rStyle w:val="Hyperlink"/>
            <w:rFonts w:hint="eastAsia"/>
            <w:noProof/>
            <w:rtl/>
            <w:lang w:bidi="fa-IR"/>
          </w:rPr>
          <w:t>پا</w:t>
        </w:r>
        <w:r w:rsidR="0080624F" w:rsidRPr="007F445F">
          <w:rPr>
            <w:rStyle w:val="Hyperlink"/>
            <w:rFonts w:hint="cs"/>
            <w:noProof/>
            <w:rtl/>
            <w:lang w:bidi="fa-IR"/>
          </w:rPr>
          <w:t>ی</w:t>
        </w:r>
        <w:r w:rsidR="0080624F" w:rsidRPr="007F445F">
          <w:rPr>
            <w:rStyle w:val="Hyperlink"/>
            <w:rFonts w:hint="eastAsia"/>
            <w:noProof/>
            <w:rtl/>
            <w:lang w:bidi="fa-IR"/>
          </w:rPr>
          <w:t>ان</w:t>
        </w:r>
        <w:r w:rsidR="0080624F" w:rsidRPr="007F445F">
          <w:rPr>
            <w:rStyle w:val="Hyperlink"/>
            <w:noProof/>
            <w:rtl/>
            <w:lang w:bidi="fa-IR"/>
          </w:rPr>
          <w:t xml:space="preserve"> </w:t>
        </w:r>
        <w:r w:rsidR="0080624F" w:rsidRPr="007F445F">
          <w:rPr>
            <w:rStyle w:val="Hyperlink"/>
            <w:rFonts w:hint="eastAsia"/>
            <w:noProof/>
            <w:rtl/>
            <w:lang w:bidi="fa-IR"/>
          </w:rPr>
          <w:t>کتاب</w:t>
        </w:r>
        <w:r w:rsidR="0080624F" w:rsidRPr="007F445F">
          <w:rPr>
            <w:rStyle w:val="Hyperlink"/>
            <w:noProof/>
            <w:rtl/>
            <w:lang w:bidi="fa-IR"/>
          </w:rPr>
          <w:t xml:space="preserve"> </w:t>
        </w:r>
        <w:r w:rsidR="0080624F" w:rsidRPr="007F445F">
          <w:rPr>
            <w:rStyle w:val="Hyperlink"/>
            <w:rFonts w:hint="eastAsia"/>
            <w:noProof/>
            <w:rtl/>
            <w:lang w:bidi="fa-IR"/>
          </w:rPr>
          <w:t>ـ</w:t>
        </w:r>
        <w:r w:rsidR="0080624F" w:rsidRPr="007F445F">
          <w:rPr>
            <w:rStyle w:val="Hyperlink"/>
            <w:noProof/>
            <w:rtl/>
            <w:lang w:bidi="fa-IR"/>
          </w:rPr>
          <w:t xml:space="preserve"> </w:t>
        </w:r>
        <w:r w:rsidR="0080624F" w:rsidRPr="007F445F">
          <w:rPr>
            <w:rStyle w:val="Hyperlink"/>
            <w:rFonts w:hint="eastAsia"/>
            <w:noProof/>
            <w:rtl/>
            <w:lang w:bidi="fa-IR"/>
          </w:rPr>
          <w:t>تبصره</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Toc455458035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225</w:t>
        </w:r>
        <w:r w:rsidR="0080624F">
          <w:rPr>
            <w:noProof/>
            <w:webHidden/>
            <w:rtl/>
          </w:rPr>
          <w:fldChar w:fldCharType="end"/>
        </w:r>
      </w:hyperlink>
    </w:p>
    <w:p w:rsidR="0080624F" w:rsidRDefault="00C97754">
      <w:pPr>
        <w:pStyle w:val="TOC1"/>
        <w:tabs>
          <w:tab w:val="right" w:leader="dot" w:pos="7474"/>
        </w:tabs>
        <w:rPr>
          <w:rFonts w:asciiTheme="minorHAnsi" w:eastAsiaTheme="minorEastAsia" w:hAnsiTheme="minorHAnsi" w:cstheme="minorBidi"/>
          <w:bCs w:val="0"/>
          <w:noProof/>
          <w:sz w:val="22"/>
          <w:szCs w:val="22"/>
          <w:rtl/>
        </w:rPr>
      </w:pPr>
      <w:hyperlink w:anchor="_Toc455458036" w:history="1">
        <w:r w:rsidR="0080624F" w:rsidRPr="007F445F">
          <w:rPr>
            <w:rStyle w:val="Hyperlink"/>
            <w:rFonts w:ascii="Lotus Linotype" w:hAnsi="Lotus Linotype" w:cs="Lotus Linotype" w:hint="eastAsia"/>
            <w:noProof/>
            <w:rtl/>
            <w:lang w:bidi="fa-IR"/>
          </w:rPr>
          <w:t>خطبة</w:t>
        </w:r>
        <w:r w:rsidR="0080624F" w:rsidRPr="007F445F">
          <w:rPr>
            <w:rStyle w:val="Hyperlink"/>
            <w:rFonts w:ascii="Lotus Linotype" w:hAnsi="Lotus Linotype" w:cs="Lotus Linotype"/>
            <w:noProof/>
            <w:rtl/>
            <w:lang w:bidi="fa-IR"/>
          </w:rPr>
          <w:t xml:space="preserve"> </w:t>
        </w:r>
        <w:r w:rsidR="0080624F" w:rsidRPr="007F445F">
          <w:rPr>
            <w:rStyle w:val="Hyperlink"/>
            <w:rFonts w:ascii="Lotus Linotype" w:hAnsi="Lotus Linotype" w:cs="Lotus Linotype" w:hint="eastAsia"/>
            <w:noProof/>
            <w:rtl/>
            <w:lang w:bidi="fa-IR"/>
          </w:rPr>
          <w:t>ح</w:t>
        </w:r>
        <w:r w:rsidR="0080624F" w:rsidRPr="007F445F">
          <w:rPr>
            <w:rStyle w:val="Hyperlink"/>
            <w:rFonts w:ascii="Lotus Linotype" w:hAnsi="Lotus Linotype" w:cs="Lotus Linotype" w:hint="eastAsia"/>
            <w:noProof/>
            <w:rtl/>
            <w:lang w:bidi="fa-IR"/>
          </w:rPr>
          <w:t>ج</w:t>
        </w:r>
        <w:r w:rsidR="0080624F" w:rsidRPr="007F445F">
          <w:rPr>
            <w:rStyle w:val="Hyperlink"/>
            <w:rFonts w:ascii="Lotus Linotype" w:hAnsi="Lotus Linotype" w:cs="Lotus Linotype" w:hint="eastAsia"/>
            <w:noProof/>
            <w:rtl/>
            <w:lang w:bidi="fa-IR"/>
          </w:rPr>
          <w:t>ة</w:t>
        </w:r>
        <w:r w:rsidR="0080624F" w:rsidRPr="007F445F">
          <w:rPr>
            <w:rStyle w:val="Hyperlink"/>
            <w:rFonts w:ascii="Lotus Linotype" w:hAnsi="Lotus Linotype" w:cs="Lotus Linotype"/>
            <w:noProof/>
            <w:rtl/>
            <w:lang w:bidi="fa-IR"/>
          </w:rPr>
          <w:t xml:space="preserve"> </w:t>
        </w:r>
        <w:r w:rsidR="0080624F" w:rsidRPr="007F445F">
          <w:rPr>
            <w:rStyle w:val="Hyperlink"/>
            <w:rFonts w:ascii="Lotus Linotype" w:hAnsi="Lotus Linotype" w:cs="Lotus Linotype" w:hint="eastAsia"/>
            <w:noProof/>
            <w:rtl/>
            <w:lang w:bidi="fa-IR"/>
          </w:rPr>
          <w:t>الوداع</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Toc455458036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226</w:t>
        </w:r>
        <w:r w:rsidR="0080624F">
          <w:rPr>
            <w:noProof/>
            <w:webHidden/>
            <w:rtl/>
          </w:rPr>
          <w:fldChar w:fldCharType="end"/>
        </w:r>
      </w:hyperlink>
    </w:p>
    <w:p w:rsidR="0080624F" w:rsidRDefault="00C97754">
      <w:pPr>
        <w:pStyle w:val="TOC2"/>
        <w:tabs>
          <w:tab w:val="right" w:leader="dot" w:pos="7474"/>
        </w:tabs>
        <w:rPr>
          <w:rFonts w:asciiTheme="minorHAnsi" w:eastAsiaTheme="minorEastAsia" w:hAnsiTheme="minorHAnsi" w:cstheme="minorBidi"/>
          <w:noProof/>
          <w:sz w:val="22"/>
          <w:szCs w:val="22"/>
          <w:rtl/>
        </w:rPr>
      </w:pPr>
      <w:hyperlink w:anchor="_Toc455458037" w:history="1">
        <w:r w:rsidR="0080624F" w:rsidRPr="007F445F">
          <w:rPr>
            <w:rStyle w:val="Hyperlink"/>
            <w:rFonts w:hint="eastAsia"/>
            <w:noProof/>
            <w:rtl/>
            <w:lang w:bidi="fa-IR"/>
          </w:rPr>
          <w:t>ترجمه</w:t>
        </w:r>
        <w:r w:rsidR="0080624F" w:rsidRPr="007F445F">
          <w:rPr>
            <w:rStyle w:val="Hyperlink"/>
            <w:noProof/>
            <w:rtl/>
            <w:lang w:bidi="fa-IR"/>
          </w:rPr>
          <w:t xml:space="preserve"> </w:t>
        </w:r>
        <w:r w:rsidR="0080624F" w:rsidRPr="007F445F">
          <w:rPr>
            <w:rStyle w:val="Hyperlink"/>
            <w:rFonts w:hint="eastAsia"/>
            <w:noProof/>
            <w:rtl/>
            <w:lang w:bidi="fa-IR"/>
          </w:rPr>
          <w:t>خطبة</w:t>
        </w:r>
        <w:r w:rsidR="0080624F" w:rsidRPr="007F445F">
          <w:rPr>
            <w:rStyle w:val="Hyperlink"/>
            <w:noProof/>
            <w:rtl/>
            <w:lang w:bidi="fa-IR"/>
          </w:rPr>
          <w:t xml:space="preserve"> </w:t>
        </w:r>
        <w:r w:rsidR="0080624F" w:rsidRPr="007F445F">
          <w:rPr>
            <w:rStyle w:val="Hyperlink"/>
            <w:rFonts w:ascii="Lotus Linotype" w:hAnsi="Lotus Linotype" w:cs="Lotus Linotype" w:hint="eastAsia"/>
            <w:noProof/>
            <w:rtl/>
            <w:lang w:bidi="fa-IR"/>
          </w:rPr>
          <w:t>حجة</w:t>
        </w:r>
        <w:r w:rsidR="0080624F" w:rsidRPr="007F445F">
          <w:rPr>
            <w:rStyle w:val="Hyperlink"/>
            <w:rFonts w:ascii="Lotus Linotype" w:hAnsi="Lotus Linotype" w:cs="Lotus Linotype"/>
            <w:noProof/>
            <w:rtl/>
            <w:lang w:bidi="fa-IR"/>
          </w:rPr>
          <w:t xml:space="preserve"> </w:t>
        </w:r>
        <w:r w:rsidR="0080624F" w:rsidRPr="007F445F">
          <w:rPr>
            <w:rStyle w:val="Hyperlink"/>
            <w:rFonts w:ascii="Lotus Linotype" w:hAnsi="Lotus Linotype" w:cs="Lotus Linotype" w:hint="eastAsia"/>
            <w:noProof/>
            <w:rtl/>
            <w:lang w:bidi="fa-IR"/>
          </w:rPr>
          <w:t>الوداع</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Toc455458037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227</w:t>
        </w:r>
        <w:r w:rsidR="0080624F">
          <w:rPr>
            <w:noProof/>
            <w:webHidden/>
            <w:rtl/>
          </w:rPr>
          <w:fldChar w:fldCharType="end"/>
        </w:r>
      </w:hyperlink>
    </w:p>
    <w:p w:rsidR="0080624F" w:rsidRDefault="00C97754">
      <w:pPr>
        <w:pStyle w:val="TOC1"/>
        <w:tabs>
          <w:tab w:val="right" w:leader="dot" w:pos="7474"/>
        </w:tabs>
        <w:rPr>
          <w:rFonts w:asciiTheme="minorHAnsi" w:eastAsiaTheme="minorEastAsia" w:hAnsiTheme="minorHAnsi" w:cstheme="minorBidi"/>
          <w:bCs w:val="0"/>
          <w:noProof/>
          <w:sz w:val="22"/>
          <w:szCs w:val="22"/>
          <w:rtl/>
        </w:rPr>
      </w:pPr>
      <w:hyperlink w:anchor="_Toc455458038" w:history="1">
        <w:r w:rsidR="0080624F" w:rsidRPr="007F445F">
          <w:rPr>
            <w:rStyle w:val="Hyperlink"/>
            <w:rFonts w:hint="eastAsia"/>
            <w:noProof/>
            <w:rtl/>
            <w:lang w:bidi="fa-IR"/>
          </w:rPr>
          <w:t>کتابنامه</w:t>
        </w:r>
        <w:r w:rsidR="0080624F">
          <w:rPr>
            <w:noProof/>
            <w:webHidden/>
            <w:rtl/>
          </w:rPr>
          <w:tab/>
        </w:r>
        <w:r w:rsidR="0080624F">
          <w:rPr>
            <w:noProof/>
            <w:webHidden/>
            <w:rtl/>
          </w:rPr>
          <w:fldChar w:fldCharType="begin"/>
        </w:r>
        <w:r w:rsidR="0080624F">
          <w:rPr>
            <w:noProof/>
            <w:webHidden/>
            <w:rtl/>
          </w:rPr>
          <w:instrText xml:space="preserve"> </w:instrText>
        </w:r>
        <w:r w:rsidR="0080624F">
          <w:rPr>
            <w:noProof/>
            <w:webHidden/>
          </w:rPr>
          <w:instrText>PAGEREF</w:instrText>
        </w:r>
        <w:r w:rsidR="0080624F">
          <w:rPr>
            <w:noProof/>
            <w:webHidden/>
            <w:rtl/>
          </w:rPr>
          <w:instrText xml:space="preserve"> _</w:instrText>
        </w:r>
        <w:r w:rsidR="0080624F">
          <w:rPr>
            <w:noProof/>
            <w:webHidden/>
          </w:rPr>
          <w:instrText>Toc455458038 \h</w:instrText>
        </w:r>
        <w:r w:rsidR="0080624F">
          <w:rPr>
            <w:noProof/>
            <w:webHidden/>
            <w:rtl/>
          </w:rPr>
          <w:instrText xml:space="preserve"> </w:instrText>
        </w:r>
        <w:r w:rsidR="0080624F">
          <w:rPr>
            <w:noProof/>
            <w:webHidden/>
            <w:rtl/>
          </w:rPr>
        </w:r>
        <w:r w:rsidR="0080624F">
          <w:rPr>
            <w:noProof/>
            <w:webHidden/>
            <w:rtl/>
          </w:rPr>
          <w:fldChar w:fldCharType="separate"/>
        </w:r>
        <w:r w:rsidR="00137CEB">
          <w:rPr>
            <w:noProof/>
            <w:webHidden/>
            <w:rtl/>
          </w:rPr>
          <w:t>231</w:t>
        </w:r>
        <w:r w:rsidR="0080624F">
          <w:rPr>
            <w:noProof/>
            <w:webHidden/>
            <w:rtl/>
          </w:rPr>
          <w:fldChar w:fldCharType="end"/>
        </w:r>
      </w:hyperlink>
    </w:p>
    <w:p w:rsidR="005C109E" w:rsidRPr="00324CAF" w:rsidRDefault="00115ED6" w:rsidP="00065ADE">
      <w:pPr>
        <w:rPr>
          <w:rFonts w:cs="IRZar"/>
          <w:rtl/>
        </w:rPr>
      </w:pPr>
      <w:r>
        <w:rPr>
          <w:rtl/>
        </w:rPr>
        <w:fldChar w:fldCharType="end"/>
      </w:r>
    </w:p>
    <w:p w:rsidR="00586751" w:rsidRPr="001F7AFE" w:rsidRDefault="00586751" w:rsidP="00BA0CF5">
      <w:pPr>
        <w:rPr>
          <w:rFonts w:cs="B Lotus"/>
          <w:rtl/>
        </w:rPr>
        <w:sectPr w:rsidR="00586751" w:rsidRPr="001F7AFE" w:rsidSect="00B806FB">
          <w:headerReference w:type="even" r:id="rId18"/>
          <w:headerReference w:type="default" r:id="rId19"/>
          <w:headerReference w:type="first" r:id="rId20"/>
          <w:footnotePr>
            <w:numRestart w:val="eachPage"/>
          </w:footnotePr>
          <w:endnotePr>
            <w:numFmt w:val="decimal"/>
            <w:numRestart w:val="eachSect"/>
          </w:endnotePr>
          <w:pgSz w:w="9356" w:h="13608" w:code="9"/>
          <w:pgMar w:top="936" w:right="936" w:bottom="936" w:left="936" w:header="851" w:footer="0" w:gutter="0"/>
          <w:pgNumType w:start="1"/>
          <w:cols w:space="708"/>
          <w:titlePg/>
          <w:bidi/>
          <w:rtlGutter/>
          <w:docGrid w:linePitch="381"/>
        </w:sectPr>
      </w:pPr>
    </w:p>
    <w:p w:rsidR="00586751" w:rsidRPr="001F7AFE" w:rsidRDefault="00586751" w:rsidP="00BA0CF5">
      <w:pPr>
        <w:widowControl w:val="0"/>
        <w:jc w:val="center"/>
        <w:rPr>
          <w:rFonts w:cs="B Lotus"/>
          <w:rtl/>
        </w:rPr>
      </w:pPr>
      <w:r w:rsidRPr="001F7AFE">
        <w:rPr>
          <w:rFonts w:cs="B Lotus" w:hint="cs"/>
          <w:rtl/>
          <w:lang w:bidi="ar-SY"/>
        </w:rPr>
        <w:lastRenderedPageBreak/>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1"/>
      </w:tblGrid>
      <w:tr w:rsidR="00586751" w:rsidRPr="00324CAF" w:rsidTr="0019069F">
        <w:trPr>
          <w:trHeight w:val="7781"/>
          <w:jc w:val="center"/>
        </w:trPr>
        <w:tc>
          <w:tcPr>
            <w:tcW w:w="6561" w:type="dxa"/>
          </w:tcPr>
          <w:p w:rsidR="00586751" w:rsidRPr="001F7AFE" w:rsidRDefault="00C45835" w:rsidP="00BA0CF5">
            <w:pPr>
              <w:jc w:val="lowKashida"/>
              <w:rPr>
                <w:rFonts w:cs="B Lotus"/>
                <w:b/>
                <w:bCs/>
                <w:rtl/>
                <w:lang w:bidi="ar-SY"/>
              </w:rPr>
            </w:pPr>
            <w:r>
              <w:rPr>
                <w:rFonts w:cs="B Lotus"/>
                <w:b/>
                <w:bCs/>
                <w:noProof/>
              </w:rPr>
              <w:drawing>
                <wp:anchor distT="0" distB="0" distL="114300" distR="114300" simplePos="0" relativeHeight="251658240" behindDoc="0" locked="0" layoutInCell="1" allowOverlap="1" wp14:anchorId="292E4B6F" wp14:editId="7010B64A">
                  <wp:simplePos x="0" y="0"/>
                  <wp:positionH relativeFrom="margin">
                    <wp:align>center</wp:align>
                  </wp:positionH>
                  <wp:positionV relativeFrom="margin">
                    <wp:align>top</wp:align>
                  </wp:positionV>
                  <wp:extent cx="3387725" cy="4754245"/>
                  <wp:effectExtent l="0" t="0" r="3175" b="8255"/>
                  <wp:wrapNone/>
                  <wp:docPr id="3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387725" cy="47542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86751" w:rsidRPr="001F7AFE" w:rsidRDefault="00586751" w:rsidP="00BA0CF5">
            <w:pPr>
              <w:jc w:val="lowKashida"/>
              <w:rPr>
                <w:rFonts w:cs="B Lotus"/>
                <w:b/>
                <w:bCs/>
                <w:rtl/>
              </w:rPr>
            </w:pPr>
          </w:p>
          <w:p w:rsidR="00586751" w:rsidRPr="001F7AFE" w:rsidRDefault="00586751" w:rsidP="00BA0CF5">
            <w:pPr>
              <w:jc w:val="lowKashida"/>
              <w:rPr>
                <w:rFonts w:cs="B Lotus"/>
                <w:rtl/>
                <w:lang w:bidi="fa-IR"/>
              </w:rPr>
            </w:pPr>
          </w:p>
          <w:p w:rsidR="00586751" w:rsidRPr="001F7AFE" w:rsidRDefault="00586751" w:rsidP="00BA0CF5">
            <w:pPr>
              <w:jc w:val="lowKashida"/>
              <w:rPr>
                <w:rFonts w:cs="B Lotus"/>
                <w:rtl/>
                <w:lang w:bidi="ar-SY"/>
              </w:rPr>
            </w:pPr>
          </w:p>
          <w:p w:rsidR="00586751" w:rsidRPr="001F7AFE" w:rsidRDefault="00586751" w:rsidP="00BA0CF5">
            <w:pPr>
              <w:jc w:val="lowKashida"/>
              <w:rPr>
                <w:rFonts w:cs="B Lotus"/>
                <w:rtl/>
                <w:lang w:bidi="ar-SY"/>
              </w:rPr>
            </w:pPr>
          </w:p>
          <w:p w:rsidR="00586751" w:rsidRPr="001F7AFE" w:rsidRDefault="00586751" w:rsidP="00BA0CF5">
            <w:pPr>
              <w:jc w:val="lowKashida"/>
              <w:rPr>
                <w:rFonts w:cs="B Lotus"/>
                <w:rtl/>
                <w:lang w:bidi="ar-SY"/>
              </w:rPr>
            </w:pPr>
          </w:p>
          <w:p w:rsidR="00586751" w:rsidRPr="001F7AFE" w:rsidRDefault="00586751" w:rsidP="00BA0CF5">
            <w:pPr>
              <w:jc w:val="lowKashida"/>
              <w:rPr>
                <w:rFonts w:cs="B Lotus"/>
                <w:rtl/>
                <w:lang w:bidi="ar-SY"/>
              </w:rPr>
            </w:pPr>
          </w:p>
          <w:p w:rsidR="00586751" w:rsidRPr="001F7AFE" w:rsidRDefault="00586751" w:rsidP="00BA0CF5">
            <w:pPr>
              <w:jc w:val="lowKashida"/>
              <w:rPr>
                <w:rFonts w:cs="B Lotus"/>
                <w:rtl/>
                <w:lang w:bidi="ar-SY"/>
              </w:rPr>
            </w:pPr>
          </w:p>
          <w:p w:rsidR="00586751" w:rsidRPr="001F7AFE" w:rsidRDefault="00586751" w:rsidP="00BA0CF5">
            <w:pPr>
              <w:jc w:val="lowKashida"/>
              <w:rPr>
                <w:rFonts w:cs="B Lotus"/>
                <w:rtl/>
                <w:lang w:bidi="ar-SY"/>
              </w:rPr>
            </w:pPr>
          </w:p>
          <w:p w:rsidR="00586751" w:rsidRPr="001F7AFE" w:rsidRDefault="00586751" w:rsidP="00BA0CF5">
            <w:pPr>
              <w:jc w:val="lowKashida"/>
              <w:rPr>
                <w:rFonts w:cs="B Lotus"/>
                <w:rtl/>
                <w:lang w:bidi="ar-SY"/>
              </w:rPr>
            </w:pPr>
          </w:p>
          <w:p w:rsidR="00586751" w:rsidRPr="001F7AFE" w:rsidRDefault="00586751" w:rsidP="00BA0CF5">
            <w:pPr>
              <w:jc w:val="lowKashida"/>
              <w:rPr>
                <w:rFonts w:cs="B Lotus"/>
                <w:rtl/>
                <w:lang w:bidi="ar-SY"/>
              </w:rPr>
            </w:pPr>
          </w:p>
          <w:p w:rsidR="00586751" w:rsidRPr="001F7AFE" w:rsidRDefault="00586751" w:rsidP="00BA0CF5">
            <w:pPr>
              <w:jc w:val="lowKashida"/>
              <w:rPr>
                <w:rFonts w:cs="B Lotus"/>
                <w:rtl/>
                <w:lang w:bidi="ar-SY"/>
              </w:rPr>
            </w:pPr>
          </w:p>
          <w:p w:rsidR="00586751" w:rsidRPr="001F7AFE" w:rsidRDefault="00586751" w:rsidP="00BA0CF5">
            <w:pPr>
              <w:jc w:val="lowKashida"/>
              <w:rPr>
                <w:rFonts w:cs="B Lotus"/>
                <w:rtl/>
                <w:lang w:bidi="ar-SY"/>
              </w:rPr>
            </w:pPr>
          </w:p>
        </w:tc>
      </w:tr>
    </w:tbl>
    <w:p w:rsidR="00586751" w:rsidRPr="001F7AFE" w:rsidRDefault="00586751" w:rsidP="0001252D">
      <w:pPr>
        <w:jc w:val="center"/>
        <w:rPr>
          <w:rFonts w:cs="B Lotus"/>
          <w:b/>
          <w:bCs/>
          <w:rtl/>
        </w:rPr>
      </w:pPr>
      <w:r w:rsidRPr="001F7AFE">
        <w:rPr>
          <w:rFonts w:cs="B Lotus" w:hint="cs"/>
          <w:b/>
          <w:bCs/>
          <w:rtl/>
        </w:rPr>
        <w:t>ت</w:t>
      </w:r>
      <w:r w:rsidR="00B02395">
        <w:rPr>
          <w:rFonts w:cs="B Lotus" w:hint="cs"/>
          <w:b/>
          <w:bCs/>
          <w:rtl/>
        </w:rPr>
        <w:t xml:space="preserve">صویر </w:t>
      </w:r>
      <w:r w:rsidRPr="001F7AFE">
        <w:rPr>
          <w:rFonts w:cs="B Lotus"/>
          <w:b/>
          <w:bCs/>
          <w:rtl/>
        </w:rPr>
        <w:t>عل</w:t>
      </w:r>
      <w:r w:rsidRPr="001F7AFE">
        <w:rPr>
          <w:rFonts w:cs="B Lotus" w:hint="cs"/>
          <w:b/>
          <w:bCs/>
          <w:rtl/>
        </w:rPr>
        <w:t>ا</w:t>
      </w:r>
      <w:r w:rsidRPr="001F7AFE">
        <w:rPr>
          <w:rFonts w:cs="B Lotus"/>
          <w:b/>
          <w:bCs/>
          <w:rtl/>
        </w:rPr>
        <w:t>م</w:t>
      </w:r>
      <w:r w:rsidRPr="001F7AFE">
        <w:rPr>
          <w:rFonts w:cs="B Lotus" w:hint="cs"/>
          <w:b/>
          <w:bCs/>
          <w:rtl/>
        </w:rPr>
        <w:t>ة</w:t>
      </w:r>
      <w:r w:rsidRPr="001F7AFE">
        <w:rPr>
          <w:rFonts w:cs="B Lotus"/>
          <w:b/>
          <w:bCs/>
          <w:rtl/>
        </w:rPr>
        <w:t xml:space="preserve"> </w:t>
      </w:r>
      <w:r w:rsidRPr="001F7AFE">
        <w:rPr>
          <w:rFonts w:cs="B Lotus" w:hint="cs"/>
          <w:b/>
          <w:bCs/>
          <w:rtl/>
        </w:rPr>
        <w:t>معظم حاج</w:t>
      </w:r>
      <w:r w:rsidRPr="001F7AFE">
        <w:rPr>
          <w:rFonts w:cs="B Lotus"/>
          <w:b/>
          <w:bCs/>
          <w:rtl/>
        </w:rPr>
        <w:t xml:space="preserve"> شر</w:t>
      </w:r>
      <w:r w:rsidR="00904E27">
        <w:rPr>
          <w:rFonts w:cs="B Lotus"/>
          <w:b/>
          <w:bCs/>
          <w:rtl/>
        </w:rPr>
        <w:t>ی</w:t>
      </w:r>
      <w:r w:rsidRPr="001F7AFE">
        <w:rPr>
          <w:rFonts w:cs="B Lotus"/>
          <w:b/>
          <w:bCs/>
          <w:rtl/>
        </w:rPr>
        <w:t>عت سنگل</w:t>
      </w:r>
      <w:r w:rsidRPr="001F7AFE">
        <w:rPr>
          <w:rFonts w:cs="B Lotus" w:hint="cs"/>
          <w:b/>
          <w:bCs/>
          <w:rtl/>
        </w:rPr>
        <w:t>ج</w:t>
      </w:r>
      <w:r w:rsidR="00904E27">
        <w:rPr>
          <w:rFonts w:cs="B Lotus"/>
          <w:b/>
          <w:bCs/>
          <w:rtl/>
        </w:rPr>
        <w:t>ی</w:t>
      </w:r>
      <w:r w:rsidRPr="001F7AFE">
        <w:rPr>
          <w:rFonts w:cs="B Lotus" w:hint="cs"/>
          <w:b/>
          <w:bCs/>
          <w:rtl/>
        </w:rPr>
        <w:t xml:space="preserve"> </w:t>
      </w:r>
      <w:r w:rsidR="0001252D" w:rsidRPr="0001252D">
        <w:rPr>
          <w:rFonts w:ascii="Calibri" w:eastAsia="Calibri" w:hAnsi="Calibri" w:cs="CTraditional Arabic" w:hint="cs"/>
          <w:rtl/>
          <w:lang w:bidi="fa-IR"/>
        </w:rPr>
        <w:t>:</w:t>
      </w:r>
    </w:p>
    <w:p w:rsidR="00586751" w:rsidRDefault="00C97754" w:rsidP="00B02395">
      <w:pPr>
        <w:ind w:firstLine="284"/>
        <w:jc w:val="lowKashida"/>
        <w:rPr>
          <w:rFonts w:cs="B Lotus"/>
          <w:rtl/>
        </w:rPr>
      </w:pPr>
      <w:dir w:val="rtl">
        <w:r w:rsidR="00586751" w:rsidRPr="001F7AFE">
          <w:rPr>
            <w:rFonts w:cs="B Lotus" w:hint="cs"/>
            <w:rtl/>
          </w:rPr>
          <w:t xml:space="preserve"> آن فق</w:t>
        </w:r>
        <w:r w:rsidR="00904E27">
          <w:rPr>
            <w:rFonts w:cs="B Lotus" w:hint="cs"/>
            <w:rtl/>
          </w:rPr>
          <w:t>ی</w:t>
        </w:r>
        <w:r w:rsidR="00586751" w:rsidRPr="001F7AFE">
          <w:rPr>
            <w:rFonts w:cs="B Lotus" w:hint="cs"/>
            <w:rtl/>
          </w:rPr>
          <w:t>د سع</w:t>
        </w:r>
        <w:r w:rsidR="00904E27">
          <w:rPr>
            <w:rFonts w:cs="B Lotus" w:hint="cs"/>
            <w:rtl/>
          </w:rPr>
          <w:t>ی</w:t>
        </w:r>
        <w:r w:rsidR="00586751" w:rsidRPr="001F7AFE">
          <w:rPr>
            <w:rFonts w:cs="B Lotus" w:hint="cs"/>
            <w:rtl/>
          </w:rPr>
          <w:t>د</w:t>
        </w:r>
        <w:r w:rsidR="00B02395">
          <w:rPr>
            <w:rFonts w:cs="B Lotus" w:hint="cs"/>
            <w:rtl/>
          </w:rPr>
          <w:t>، این رباعی</w:t>
        </w:r>
        <w:r w:rsidR="00586751" w:rsidRPr="001F7AFE">
          <w:rPr>
            <w:rFonts w:cs="B Lotus" w:hint="cs"/>
            <w:rtl/>
          </w:rPr>
          <w:t xml:space="preserve"> در ذ</w:t>
        </w:r>
        <w:r w:rsidR="00904E27">
          <w:rPr>
            <w:rFonts w:cs="B Lotus" w:hint="cs"/>
            <w:rtl/>
          </w:rPr>
          <w:t>ی</w:t>
        </w:r>
        <w:r w:rsidR="00586751" w:rsidRPr="001F7AFE">
          <w:rPr>
            <w:rFonts w:cs="B Lotus" w:hint="cs"/>
            <w:rtl/>
          </w:rPr>
          <w:t>ل عکس</w:t>
        </w:r>
        <w:r w:rsidR="00B02395">
          <w:rPr>
            <w:rFonts w:cs="B Lotus" w:hint="eastAsia"/>
            <w:rtl/>
          </w:rPr>
          <w:t>‌</w:t>
        </w:r>
        <w:r w:rsidR="00586751" w:rsidRPr="001F7AFE">
          <w:rPr>
            <w:rFonts w:cs="B Lotus" w:hint="cs"/>
            <w:rtl/>
          </w:rPr>
          <w:t>ها</w:t>
        </w:r>
        <w:r w:rsidR="00904E27">
          <w:rPr>
            <w:rFonts w:cs="B Lotus" w:hint="cs"/>
            <w:rtl/>
          </w:rPr>
          <w:t>ی</w:t>
        </w:r>
        <w:r w:rsidR="00586751" w:rsidRPr="001F7AFE">
          <w:rPr>
            <w:rFonts w:cs="Times New Roman" w:hint="cs"/>
            <w:rtl/>
          </w:rPr>
          <w:t>‬</w:t>
        </w:r>
        <w:r w:rsidR="00586751" w:rsidRPr="001F7AFE">
          <w:rPr>
            <w:rFonts w:cs="B Lotus" w:hint="cs"/>
            <w:rtl/>
          </w:rPr>
          <w:t xml:space="preserve"> </w:t>
        </w:r>
        <w:dir w:val="rtl">
          <w:r w:rsidR="00586751" w:rsidRPr="001F7AFE">
            <w:rPr>
              <w:rFonts w:cs="B Lotus" w:hint="cs"/>
              <w:rtl/>
            </w:rPr>
            <w:t>خود مرقوم م</w:t>
          </w:r>
          <w:r w:rsidR="00904E27">
            <w:rPr>
              <w:rFonts w:cs="B Lotus" w:hint="cs"/>
              <w:rtl/>
            </w:rPr>
            <w:t>ی</w:t>
          </w:r>
          <w:r w:rsidR="00B02395">
            <w:rPr>
              <w:rFonts w:cs="B Lotus" w:hint="eastAsia"/>
              <w:rtl/>
            </w:rPr>
            <w:t>‌</w:t>
          </w:r>
          <w:r w:rsidR="00B02395">
            <w:rPr>
              <w:rFonts w:cs="B Lotus" w:hint="cs"/>
              <w:rtl/>
            </w:rPr>
            <w:t>کرد</w:t>
          </w:r>
          <w:r w:rsidR="00586751" w:rsidRPr="001F7AFE">
            <w:rPr>
              <w:rFonts w:cs="B Lotus"/>
              <w:rtl/>
            </w:rPr>
            <w:t>ند</w:t>
          </w:r>
          <w:r w:rsidR="00B02395">
            <w:rPr>
              <w:rFonts w:cs="B Lotus" w:hint="cs"/>
              <w:rtl/>
            </w:rPr>
            <w:t>:</w:t>
          </w:r>
          <w:r w:rsidR="008F14D0" w:rsidRPr="00324CAF">
            <w:rPr>
              <w:rFonts w:cs="IRZar"/>
            </w:rPr>
            <w:t>‬</w:t>
          </w:r>
          <w:r w:rsidR="008F14D0" w:rsidRPr="00324CAF">
            <w:rPr>
              <w:rFonts w:cs="IRZar"/>
            </w:rPr>
            <w:t>‬</w:t>
          </w:r>
          <w:r w:rsidR="00F93448">
            <w:t>‬</w:t>
          </w:r>
          <w:r w:rsidR="00F93448">
            <w:t>‬</w:t>
          </w:r>
          <w:r>
            <w:t>‬</w:t>
          </w:r>
          <w:r>
            <w:t>‬</w:t>
          </w:r>
        </w:dir>
      </w:dir>
    </w:p>
    <w:p w:rsidR="00B02395" w:rsidRPr="001F7AFE" w:rsidRDefault="00B02395" w:rsidP="00B02395">
      <w:pPr>
        <w:ind w:firstLine="284"/>
        <w:jc w:val="lowKashida"/>
        <w:rPr>
          <w:rFonts w:cs="B Lotus"/>
          <w:rtl/>
        </w:rPr>
      </w:pPr>
    </w:p>
    <w:tbl>
      <w:tblPr>
        <w:bidiVisual/>
        <w:tblW w:w="0" w:type="auto"/>
        <w:jc w:val="center"/>
        <w:tblLook w:val="04A0" w:firstRow="1" w:lastRow="0" w:firstColumn="1" w:lastColumn="0" w:noHBand="0" w:noVBand="1"/>
      </w:tblPr>
      <w:tblGrid>
        <w:gridCol w:w="3509"/>
        <w:gridCol w:w="567"/>
        <w:gridCol w:w="2943"/>
      </w:tblGrid>
      <w:tr w:rsidR="00586751" w:rsidRPr="00324CAF" w:rsidTr="0019069F">
        <w:trPr>
          <w:trHeight w:hRule="exact" w:val="510"/>
          <w:jc w:val="center"/>
        </w:trPr>
        <w:tc>
          <w:tcPr>
            <w:tcW w:w="3509" w:type="dxa"/>
          </w:tcPr>
          <w:p w:rsidR="00586751" w:rsidRPr="00115ED6" w:rsidRDefault="00586751" w:rsidP="00115ED6">
            <w:pPr>
              <w:spacing w:line="228" w:lineRule="auto"/>
              <w:jc w:val="lowKashida"/>
              <w:rPr>
                <w:rFonts w:cs="B Lotus"/>
                <w:b/>
                <w:bCs/>
                <w:sz w:val="26"/>
                <w:szCs w:val="26"/>
                <w:rtl/>
              </w:rPr>
            </w:pPr>
            <w:r w:rsidRPr="00115ED6">
              <w:rPr>
                <w:rFonts w:cs="B Lotus" w:hint="cs"/>
                <w:b/>
                <w:bCs/>
                <w:sz w:val="26"/>
                <w:szCs w:val="26"/>
                <w:rtl/>
              </w:rPr>
              <w:t>چون عود نبود چوب ب</w:t>
            </w:r>
            <w:r w:rsidR="00904E27">
              <w:rPr>
                <w:rFonts w:cs="B Lotus" w:hint="cs"/>
                <w:b/>
                <w:bCs/>
                <w:sz w:val="26"/>
                <w:szCs w:val="26"/>
                <w:rtl/>
              </w:rPr>
              <w:t>ی</w:t>
            </w:r>
            <w:r w:rsidRPr="00115ED6">
              <w:rPr>
                <w:rFonts w:cs="B Lotus" w:hint="cs"/>
                <w:b/>
                <w:bCs/>
                <w:sz w:val="26"/>
                <w:szCs w:val="26"/>
                <w:rtl/>
              </w:rPr>
              <w:t>د</w:t>
            </w:r>
            <w:r w:rsidRPr="00115ED6">
              <w:rPr>
                <w:rFonts w:cs="Times New Roman" w:hint="cs"/>
                <w:b/>
                <w:bCs/>
                <w:sz w:val="26"/>
                <w:szCs w:val="26"/>
                <w:rtl/>
              </w:rPr>
              <w:t>‬</w:t>
            </w:r>
            <w:r w:rsidRPr="00115ED6">
              <w:rPr>
                <w:rFonts w:cs="B Lotus" w:hint="cs"/>
                <w:b/>
                <w:bCs/>
                <w:sz w:val="26"/>
                <w:szCs w:val="26"/>
                <w:rtl/>
              </w:rPr>
              <w:t xml:space="preserve"> </w:t>
            </w:r>
            <w:dir w:val="rtl">
              <w:r w:rsidRPr="00115ED6">
                <w:rPr>
                  <w:rFonts w:cs="B Lotus" w:hint="cs"/>
                  <w:b/>
                  <w:bCs/>
                  <w:sz w:val="26"/>
                  <w:szCs w:val="26"/>
                  <w:rtl/>
                </w:rPr>
                <w:t>آوردم</w:t>
              </w:r>
              <w:r w:rsidRPr="00115ED6">
                <w:rPr>
                  <w:rFonts w:cs="B Lotus"/>
                  <w:b/>
                  <w:bCs/>
                  <w:sz w:val="26"/>
                  <w:szCs w:val="26"/>
                  <w:rtl/>
                </w:rPr>
                <w:br/>
              </w:r>
              <w:r w:rsidR="008F14D0" w:rsidRPr="00324CAF">
                <w:rPr>
                  <w:rFonts w:cs="IRZar"/>
                </w:rPr>
                <w:t>‬</w:t>
              </w:r>
              <w:r w:rsidR="00F93448">
                <w:t>‬</w:t>
              </w:r>
              <w:r w:rsidR="00C97754">
                <w:t>‬</w:t>
              </w:r>
            </w:dir>
          </w:p>
        </w:tc>
        <w:tc>
          <w:tcPr>
            <w:tcW w:w="567" w:type="dxa"/>
          </w:tcPr>
          <w:p w:rsidR="00586751" w:rsidRPr="00115ED6" w:rsidRDefault="00586751" w:rsidP="00115ED6">
            <w:pPr>
              <w:spacing w:line="228" w:lineRule="auto"/>
              <w:jc w:val="lowKashida"/>
              <w:rPr>
                <w:rFonts w:cs="B Lotus"/>
                <w:sz w:val="26"/>
                <w:szCs w:val="26"/>
                <w:rtl/>
              </w:rPr>
            </w:pPr>
          </w:p>
        </w:tc>
        <w:tc>
          <w:tcPr>
            <w:tcW w:w="2943" w:type="dxa"/>
          </w:tcPr>
          <w:p w:rsidR="00586751" w:rsidRPr="00115ED6" w:rsidRDefault="00586751" w:rsidP="00115ED6">
            <w:pPr>
              <w:spacing w:line="228" w:lineRule="auto"/>
              <w:jc w:val="lowKashida"/>
              <w:rPr>
                <w:rFonts w:cs="B Lotus"/>
                <w:b/>
                <w:bCs/>
                <w:sz w:val="26"/>
                <w:szCs w:val="26"/>
                <w:rtl/>
              </w:rPr>
            </w:pPr>
            <w:r w:rsidRPr="00115ED6">
              <w:rPr>
                <w:rFonts w:cs="B Lotus" w:hint="cs"/>
                <w:b/>
                <w:bCs/>
                <w:sz w:val="26"/>
                <w:szCs w:val="26"/>
                <w:rtl/>
              </w:rPr>
              <w:t>روی</w:t>
            </w:r>
            <w:r w:rsidRPr="00115ED6">
              <w:rPr>
                <w:rFonts w:cs="B Lotus"/>
                <w:b/>
                <w:bCs/>
                <w:sz w:val="26"/>
                <w:szCs w:val="26"/>
                <w:rtl/>
              </w:rPr>
              <w:t xml:space="preserve"> س</w:t>
            </w:r>
            <w:r w:rsidR="00904E27">
              <w:rPr>
                <w:rFonts w:cs="B Lotus"/>
                <w:b/>
                <w:bCs/>
                <w:sz w:val="26"/>
                <w:szCs w:val="26"/>
                <w:rtl/>
              </w:rPr>
              <w:t>ی</w:t>
            </w:r>
            <w:r w:rsidRPr="00115ED6">
              <w:rPr>
                <w:rFonts w:cs="B Lotus"/>
                <w:b/>
                <w:bCs/>
                <w:sz w:val="26"/>
                <w:szCs w:val="26"/>
                <w:rtl/>
              </w:rPr>
              <w:t>ه و مو</w:t>
            </w:r>
            <w:r w:rsidRPr="00115ED6">
              <w:rPr>
                <w:rFonts w:cs="B Lotus" w:hint="cs"/>
                <w:b/>
                <w:bCs/>
                <w:sz w:val="26"/>
                <w:szCs w:val="26"/>
                <w:rtl/>
              </w:rPr>
              <w:t>ی</w:t>
            </w:r>
            <w:r w:rsidRPr="00115ED6">
              <w:rPr>
                <w:rFonts w:cs="B Lotus"/>
                <w:b/>
                <w:bCs/>
                <w:sz w:val="26"/>
                <w:szCs w:val="26"/>
                <w:rtl/>
              </w:rPr>
              <w:t xml:space="preserve"> سپ</w:t>
            </w:r>
            <w:r w:rsidR="00904E27">
              <w:rPr>
                <w:rFonts w:cs="B Lotus"/>
                <w:b/>
                <w:bCs/>
                <w:sz w:val="26"/>
                <w:szCs w:val="26"/>
                <w:rtl/>
              </w:rPr>
              <w:t>ی</w:t>
            </w:r>
            <w:r w:rsidRPr="00115ED6">
              <w:rPr>
                <w:rFonts w:cs="B Lotus"/>
                <w:b/>
                <w:bCs/>
                <w:sz w:val="26"/>
                <w:szCs w:val="26"/>
                <w:rtl/>
              </w:rPr>
              <w:t>د</w:t>
            </w:r>
            <w:r w:rsidRPr="00115ED6">
              <w:rPr>
                <w:rFonts w:cs="B Lotus" w:hint="cs"/>
                <w:b/>
                <w:bCs/>
                <w:sz w:val="26"/>
                <w:szCs w:val="26"/>
                <w:rtl/>
              </w:rPr>
              <w:t xml:space="preserve"> آوردم</w:t>
            </w:r>
            <w:r w:rsidRPr="00115ED6">
              <w:rPr>
                <w:rFonts w:cs="B Lotus"/>
                <w:b/>
                <w:bCs/>
                <w:sz w:val="26"/>
                <w:szCs w:val="26"/>
                <w:rtl/>
              </w:rPr>
              <w:br/>
            </w:r>
          </w:p>
        </w:tc>
      </w:tr>
      <w:tr w:rsidR="00586751" w:rsidRPr="00324CAF" w:rsidTr="0019069F">
        <w:trPr>
          <w:trHeight w:hRule="exact" w:val="510"/>
          <w:jc w:val="center"/>
        </w:trPr>
        <w:tc>
          <w:tcPr>
            <w:tcW w:w="3509" w:type="dxa"/>
          </w:tcPr>
          <w:p w:rsidR="00586751" w:rsidRPr="00115ED6" w:rsidRDefault="00586751" w:rsidP="00115ED6">
            <w:pPr>
              <w:spacing w:line="228" w:lineRule="auto"/>
              <w:jc w:val="lowKashida"/>
              <w:rPr>
                <w:rFonts w:cs="B Lotus"/>
                <w:b/>
                <w:bCs/>
                <w:sz w:val="26"/>
                <w:szCs w:val="26"/>
                <w:rtl/>
              </w:rPr>
            </w:pPr>
            <w:r w:rsidRPr="00115ED6">
              <w:rPr>
                <w:rFonts w:cs="B Lotus" w:hint="cs"/>
                <w:b/>
                <w:bCs/>
                <w:sz w:val="26"/>
                <w:szCs w:val="26"/>
                <w:rtl/>
              </w:rPr>
              <w:t>تو خود گفتى ک</w:t>
            </w:r>
            <w:r w:rsidRPr="00115ED6">
              <w:rPr>
                <w:rFonts w:cs="B Lotus" w:hint="eastAsia"/>
                <w:b/>
                <w:bCs/>
                <w:sz w:val="26"/>
                <w:szCs w:val="26"/>
                <w:rtl/>
              </w:rPr>
              <w:t>ه</w:t>
            </w:r>
            <w:r w:rsidRPr="00115ED6">
              <w:rPr>
                <w:rFonts w:cs="B Lotus"/>
                <w:b/>
                <w:bCs/>
                <w:sz w:val="26"/>
                <w:szCs w:val="26"/>
                <w:rtl/>
              </w:rPr>
              <w:t xml:space="preserve"> ناام</w:t>
            </w:r>
            <w:r w:rsidR="00904E27">
              <w:rPr>
                <w:rFonts w:cs="B Lotus"/>
                <w:b/>
                <w:bCs/>
                <w:sz w:val="26"/>
                <w:szCs w:val="26"/>
                <w:rtl/>
              </w:rPr>
              <w:t>ی</w:t>
            </w:r>
            <w:r w:rsidRPr="00115ED6">
              <w:rPr>
                <w:rFonts w:cs="B Lotus"/>
                <w:b/>
                <w:bCs/>
                <w:sz w:val="26"/>
                <w:szCs w:val="26"/>
                <w:rtl/>
              </w:rPr>
              <w:t>د</w:t>
            </w:r>
            <w:r w:rsidRPr="00115ED6">
              <w:rPr>
                <w:rFonts w:cs="B Lotus" w:hint="cs"/>
                <w:b/>
                <w:bCs/>
                <w:sz w:val="26"/>
                <w:szCs w:val="26"/>
                <w:rtl/>
              </w:rPr>
              <w:t>ى</w:t>
            </w:r>
            <w:r w:rsidRPr="00115ED6">
              <w:rPr>
                <w:rFonts w:cs="B Lotus"/>
                <w:b/>
                <w:bCs/>
                <w:sz w:val="26"/>
                <w:szCs w:val="26"/>
                <w:rtl/>
              </w:rPr>
              <w:t xml:space="preserve"> کفر</w:t>
            </w:r>
            <w:r w:rsidRPr="00115ED6">
              <w:rPr>
                <w:rFonts w:cs="B Lotus" w:hint="cs"/>
                <w:b/>
                <w:bCs/>
                <w:sz w:val="26"/>
                <w:szCs w:val="26"/>
                <w:rtl/>
              </w:rPr>
              <w:t xml:space="preserve"> است</w:t>
            </w:r>
            <w:r w:rsidRPr="00115ED6">
              <w:rPr>
                <w:rFonts w:cs="B Lotus"/>
                <w:b/>
                <w:bCs/>
                <w:sz w:val="26"/>
                <w:szCs w:val="26"/>
                <w:rtl/>
              </w:rPr>
              <w:br/>
            </w:r>
          </w:p>
        </w:tc>
        <w:tc>
          <w:tcPr>
            <w:tcW w:w="567" w:type="dxa"/>
          </w:tcPr>
          <w:p w:rsidR="00586751" w:rsidRPr="00115ED6" w:rsidRDefault="00586751" w:rsidP="00115ED6">
            <w:pPr>
              <w:spacing w:line="228" w:lineRule="auto"/>
              <w:jc w:val="lowKashida"/>
              <w:rPr>
                <w:rFonts w:cs="B Lotus"/>
                <w:sz w:val="26"/>
                <w:szCs w:val="26"/>
                <w:rtl/>
              </w:rPr>
            </w:pPr>
          </w:p>
        </w:tc>
        <w:tc>
          <w:tcPr>
            <w:tcW w:w="2943" w:type="dxa"/>
          </w:tcPr>
          <w:p w:rsidR="00586751" w:rsidRPr="00115ED6" w:rsidRDefault="00C97754" w:rsidP="00115ED6">
            <w:pPr>
              <w:spacing w:line="228" w:lineRule="auto"/>
              <w:jc w:val="lowKashida"/>
              <w:rPr>
                <w:rFonts w:cs="B Lotus"/>
                <w:b/>
                <w:bCs/>
                <w:sz w:val="26"/>
                <w:szCs w:val="26"/>
                <w:rtl/>
              </w:rPr>
            </w:pPr>
            <w:dir w:val="rtl">
              <w:r w:rsidR="00586751" w:rsidRPr="00115ED6">
                <w:rPr>
                  <w:rFonts w:cs="B Lotus" w:hint="cs"/>
                  <w:b/>
                  <w:bCs/>
                  <w:sz w:val="26"/>
                  <w:szCs w:val="26"/>
                  <w:rtl/>
                </w:rPr>
                <w:t>بر قول تو رفتم و ام</w:t>
              </w:r>
              <w:r w:rsidR="00904E27">
                <w:rPr>
                  <w:rFonts w:cs="B Lotus" w:hint="cs"/>
                  <w:b/>
                  <w:bCs/>
                  <w:sz w:val="26"/>
                  <w:szCs w:val="26"/>
                  <w:rtl/>
                </w:rPr>
                <w:t>ی</w:t>
              </w:r>
              <w:r w:rsidR="00586751" w:rsidRPr="00115ED6">
                <w:rPr>
                  <w:rFonts w:cs="B Lotus" w:hint="cs"/>
                  <w:b/>
                  <w:bCs/>
                  <w:sz w:val="26"/>
                  <w:szCs w:val="26"/>
                  <w:rtl/>
                </w:rPr>
                <w:t>د آوردم</w:t>
              </w:r>
              <w:r w:rsidR="00586751" w:rsidRPr="00115ED6">
                <w:rPr>
                  <w:rFonts w:cs="B Lotus"/>
                  <w:b/>
                  <w:bCs/>
                  <w:sz w:val="26"/>
                  <w:szCs w:val="26"/>
                  <w:rtl/>
                </w:rPr>
                <w:br/>
              </w:r>
              <w:r w:rsidR="008F14D0" w:rsidRPr="00324CAF">
                <w:rPr>
                  <w:rFonts w:cs="IRZar"/>
                </w:rPr>
                <w:t>‬</w:t>
              </w:r>
              <w:r w:rsidR="00F93448">
                <w:t>‬</w:t>
              </w:r>
              <w:r>
                <w:t>‬</w:t>
              </w:r>
            </w:dir>
          </w:p>
        </w:tc>
      </w:tr>
    </w:tbl>
    <w:p w:rsidR="00586751" w:rsidRPr="00115ED6" w:rsidRDefault="00586751" w:rsidP="00115ED6">
      <w:pPr>
        <w:widowControl w:val="0"/>
        <w:spacing w:line="216" w:lineRule="auto"/>
        <w:ind w:firstLine="284"/>
        <w:jc w:val="center"/>
        <w:rPr>
          <w:rFonts w:cs="B Lotus"/>
          <w:sz w:val="2"/>
          <w:szCs w:val="2"/>
          <w:rtl/>
          <w:lang w:bidi="fa-IR"/>
        </w:rPr>
      </w:pPr>
    </w:p>
    <w:p w:rsidR="00410071" w:rsidRPr="00115ED6" w:rsidRDefault="00410071" w:rsidP="00115ED6">
      <w:pPr>
        <w:widowControl w:val="0"/>
        <w:spacing w:line="216" w:lineRule="auto"/>
        <w:ind w:firstLine="284"/>
        <w:jc w:val="center"/>
        <w:rPr>
          <w:rFonts w:cs="B Lotus"/>
          <w:sz w:val="18"/>
          <w:szCs w:val="18"/>
          <w:rtl/>
          <w:lang w:bidi="ar-SY"/>
        </w:rPr>
        <w:sectPr w:rsidR="00410071" w:rsidRPr="00115ED6" w:rsidSect="00B806FB">
          <w:footnotePr>
            <w:numRestart w:val="eachPage"/>
          </w:footnotePr>
          <w:endnotePr>
            <w:numFmt w:val="decimal"/>
            <w:numRestart w:val="eachSect"/>
          </w:endnotePr>
          <w:pgSz w:w="9356" w:h="13608" w:code="9"/>
          <w:pgMar w:top="936" w:right="936" w:bottom="936" w:left="936" w:header="851" w:footer="0" w:gutter="0"/>
          <w:cols w:space="708"/>
          <w:titlePg/>
          <w:bidi/>
          <w:rtlGutter/>
          <w:docGrid w:linePitch="381"/>
        </w:sectPr>
      </w:pPr>
    </w:p>
    <w:p w:rsidR="00586751" w:rsidRPr="008F14D0" w:rsidRDefault="008C761D" w:rsidP="00BA0CF5">
      <w:pPr>
        <w:widowControl w:val="0"/>
        <w:ind w:firstLine="284"/>
        <w:jc w:val="center"/>
        <w:rPr>
          <w:rFonts w:ascii="IranNastaliq" w:hAnsi="IranNastaliq" w:cs="IranNastaliq"/>
          <w:sz w:val="32"/>
          <w:szCs w:val="32"/>
          <w:rtl/>
          <w:lang w:bidi="fa-IR"/>
        </w:rPr>
      </w:pPr>
      <w:r w:rsidRPr="008F14D0">
        <w:rPr>
          <w:rFonts w:ascii="IranNastaliq" w:hAnsi="IranNastaliq" w:cs="IranNastaliq" w:hint="cs"/>
          <w:sz w:val="32"/>
          <w:szCs w:val="32"/>
          <w:rtl/>
          <w:lang w:bidi="ar-SY"/>
        </w:rPr>
        <w:lastRenderedPageBreak/>
        <w:t>بسم الله الرحمن الرحیم</w:t>
      </w:r>
    </w:p>
    <w:p w:rsidR="008C761D" w:rsidRPr="001F7AFE" w:rsidRDefault="008C761D" w:rsidP="00BA0CF5">
      <w:pPr>
        <w:widowControl w:val="0"/>
        <w:ind w:firstLine="284"/>
        <w:jc w:val="center"/>
        <w:rPr>
          <w:rFonts w:ascii="IranNastaliq" w:hAnsi="IranNastaliq" w:cs="IranNastaliq"/>
          <w:sz w:val="12"/>
          <w:szCs w:val="12"/>
          <w:rtl/>
          <w:lang w:bidi="fa-IR"/>
        </w:rPr>
      </w:pPr>
    </w:p>
    <w:p w:rsidR="00B02395" w:rsidRDefault="00D67B4B" w:rsidP="008F557A">
      <w:pPr>
        <w:widowControl w:val="0"/>
        <w:spacing w:after="120"/>
        <w:jc w:val="both"/>
        <w:rPr>
          <w:rFonts w:ascii="Traditional Arabic" w:hAnsi="Traditional Arabic" w:cs="Traditional Arabic"/>
          <w:rtl/>
          <w:lang w:bidi="ar-SY"/>
        </w:rPr>
      </w:pPr>
      <w:r w:rsidRPr="001F7AFE">
        <w:rPr>
          <w:rFonts w:ascii="Traditional Arabic" w:hAnsi="Traditional Arabic" w:cs="Traditional Arabic"/>
          <w:rtl/>
        </w:rPr>
        <w:t>﴿</w:t>
      </w:r>
      <w:r w:rsidR="004A3041" w:rsidRPr="004A3041">
        <w:rPr>
          <w:rStyle w:val="Char2"/>
          <w:rFonts w:hint="cs"/>
          <w:rtl/>
        </w:rPr>
        <w:t>ٱ</w:t>
      </w:r>
      <w:r w:rsidR="004A3041" w:rsidRPr="004A3041">
        <w:rPr>
          <w:rStyle w:val="Char2"/>
          <w:rFonts w:hint="eastAsia"/>
          <w:rtl/>
        </w:rPr>
        <w:t>لۡحَمۡدُ</w:t>
      </w:r>
      <w:r w:rsidR="004A3041" w:rsidRPr="004A3041">
        <w:rPr>
          <w:rStyle w:val="Char2"/>
          <w:rtl/>
        </w:rPr>
        <w:t xml:space="preserve"> لِلَّهِ </w:t>
      </w:r>
      <w:r w:rsidR="004A3041" w:rsidRPr="004A3041">
        <w:rPr>
          <w:rStyle w:val="Char2"/>
          <w:rFonts w:hint="cs"/>
          <w:rtl/>
        </w:rPr>
        <w:t>ٱ</w:t>
      </w:r>
      <w:r w:rsidR="004A3041" w:rsidRPr="004A3041">
        <w:rPr>
          <w:rStyle w:val="Char2"/>
          <w:rFonts w:hint="eastAsia"/>
          <w:rtl/>
        </w:rPr>
        <w:t>لَّذِيٓ</w:t>
      </w:r>
      <w:r w:rsidR="004A3041" w:rsidRPr="004A3041">
        <w:rPr>
          <w:rStyle w:val="Char2"/>
          <w:rtl/>
        </w:rPr>
        <w:t xml:space="preserve"> أَنزَلَ عَلَىٰ عَبۡدِهِ </w:t>
      </w:r>
      <w:r w:rsidR="004A3041" w:rsidRPr="004A3041">
        <w:rPr>
          <w:rStyle w:val="Char2"/>
          <w:rFonts w:hint="cs"/>
          <w:rtl/>
        </w:rPr>
        <w:t>ٱ</w:t>
      </w:r>
      <w:r w:rsidR="004A3041" w:rsidRPr="004A3041">
        <w:rPr>
          <w:rStyle w:val="Char2"/>
          <w:rFonts w:hint="eastAsia"/>
          <w:rtl/>
        </w:rPr>
        <w:t>لۡكِتَٰبَ</w:t>
      </w:r>
      <w:r w:rsidR="004A3041" w:rsidRPr="004A3041">
        <w:rPr>
          <w:rStyle w:val="Char2"/>
          <w:rtl/>
        </w:rPr>
        <w:t xml:space="preserve"> وَلَمۡ يَجۡعَل لَّهُ</w:t>
      </w:r>
      <w:r w:rsidR="004A3041" w:rsidRPr="004A3041">
        <w:rPr>
          <w:rStyle w:val="Char2"/>
          <w:rFonts w:hint="cs"/>
          <w:rtl/>
        </w:rPr>
        <w:t>ۥ</w:t>
      </w:r>
      <w:r w:rsidR="004A3041" w:rsidRPr="004A3041">
        <w:rPr>
          <w:rStyle w:val="Char2"/>
          <w:rtl/>
        </w:rPr>
        <w:t xml:space="preserve"> عِوَجَاۜ ١ </w:t>
      </w:r>
      <w:r w:rsidR="004A3041" w:rsidRPr="004A3041">
        <w:rPr>
          <w:rStyle w:val="Char2"/>
          <w:rFonts w:hint="eastAsia"/>
          <w:rtl/>
        </w:rPr>
        <w:t>قَيِّمٗا</w:t>
      </w:r>
      <w:r w:rsidR="004A3041" w:rsidRPr="004A3041">
        <w:rPr>
          <w:rStyle w:val="Char2"/>
          <w:rtl/>
        </w:rPr>
        <w:t xml:space="preserve"> لِّيُنذِرَ بَأۡسٗا شَدِيدٗا مِّن لَّدُنۡهُ وَيُبَشِّرَ </w:t>
      </w:r>
      <w:r w:rsidR="004A3041" w:rsidRPr="004A3041">
        <w:rPr>
          <w:rStyle w:val="Char2"/>
          <w:rFonts w:hint="cs"/>
          <w:rtl/>
        </w:rPr>
        <w:t>ٱ</w:t>
      </w:r>
      <w:r w:rsidR="004A3041" w:rsidRPr="004A3041">
        <w:rPr>
          <w:rStyle w:val="Char2"/>
          <w:rFonts w:hint="eastAsia"/>
          <w:rtl/>
        </w:rPr>
        <w:t>لۡمُؤۡمِنِينَ</w:t>
      </w:r>
      <w:r w:rsidR="004A3041" w:rsidRPr="004A3041">
        <w:rPr>
          <w:rStyle w:val="Char2"/>
          <w:rtl/>
        </w:rPr>
        <w:t xml:space="preserve"> </w:t>
      </w:r>
      <w:r w:rsidR="004A3041" w:rsidRPr="004A3041">
        <w:rPr>
          <w:rStyle w:val="Char2"/>
          <w:rFonts w:hint="cs"/>
          <w:rtl/>
        </w:rPr>
        <w:t>ٱ</w:t>
      </w:r>
      <w:r w:rsidR="004A3041" w:rsidRPr="004A3041">
        <w:rPr>
          <w:rStyle w:val="Char2"/>
          <w:rFonts w:hint="eastAsia"/>
          <w:rtl/>
        </w:rPr>
        <w:t>لَّذِينَ</w:t>
      </w:r>
      <w:r w:rsidR="004A3041" w:rsidRPr="004A3041">
        <w:rPr>
          <w:rStyle w:val="Char2"/>
          <w:rtl/>
        </w:rPr>
        <w:t xml:space="preserve"> يَعۡمَلُونَ </w:t>
      </w:r>
      <w:r w:rsidR="004A3041" w:rsidRPr="004A3041">
        <w:rPr>
          <w:rStyle w:val="Char2"/>
          <w:rFonts w:hint="cs"/>
          <w:rtl/>
        </w:rPr>
        <w:t>ٱ</w:t>
      </w:r>
      <w:r w:rsidR="004A3041" w:rsidRPr="004A3041">
        <w:rPr>
          <w:rStyle w:val="Char2"/>
          <w:rFonts w:hint="eastAsia"/>
          <w:rtl/>
        </w:rPr>
        <w:t>لصَّٰلِحَٰتِ</w:t>
      </w:r>
      <w:r w:rsidR="004A3041" w:rsidRPr="004A3041">
        <w:rPr>
          <w:rStyle w:val="Char2"/>
          <w:rtl/>
        </w:rPr>
        <w:t xml:space="preserve"> أَنَّ لَهُمۡ أَجۡرًا حَسَنٗا ٢ </w:t>
      </w:r>
      <w:r w:rsidR="004A3041" w:rsidRPr="004A3041">
        <w:rPr>
          <w:rStyle w:val="Char2"/>
          <w:rFonts w:hint="eastAsia"/>
          <w:rtl/>
        </w:rPr>
        <w:t>مَّٰكِثِينَ</w:t>
      </w:r>
      <w:r w:rsidR="004A3041" w:rsidRPr="004A3041">
        <w:rPr>
          <w:rStyle w:val="Char2"/>
          <w:rtl/>
        </w:rPr>
        <w:t xml:space="preserve"> فِيهِ أَبَدٗا ٣  وَيُنذِرَ </w:t>
      </w:r>
      <w:r w:rsidR="004A3041" w:rsidRPr="004A3041">
        <w:rPr>
          <w:rStyle w:val="Char2"/>
          <w:rFonts w:hint="cs"/>
          <w:rtl/>
        </w:rPr>
        <w:t>ٱ</w:t>
      </w:r>
      <w:r w:rsidR="004A3041" w:rsidRPr="004A3041">
        <w:rPr>
          <w:rStyle w:val="Char2"/>
          <w:rFonts w:hint="eastAsia"/>
          <w:rtl/>
        </w:rPr>
        <w:t>لَّذِينَ</w:t>
      </w:r>
      <w:r w:rsidR="004A3041" w:rsidRPr="004A3041">
        <w:rPr>
          <w:rStyle w:val="Char2"/>
          <w:rtl/>
        </w:rPr>
        <w:t xml:space="preserve"> قَالُواْ </w:t>
      </w:r>
      <w:r w:rsidR="004A3041" w:rsidRPr="004A3041">
        <w:rPr>
          <w:rStyle w:val="Char2"/>
          <w:rFonts w:hint="cs"/>
          <w:rtl/>
        </w:rPr>
        <w:t>ٱ</w:t>
      </w:r>
      <w:r w:rsidR="004A3041" w:rsidRPr="004A3041">
        <w:rPr>
          <w:rStyle w:val="Char2"/>
          <w:rFonts w:hint="eastAsia"/>
          <w:rtl/>
        </w:rPr>
        <w:t>تَّخَذَ</w:t>
      </w:r>
      <w:r w:rsidR="004A3041" w:rsidRPr="004A3041">
        <w:rPr>
          <w:rStyle w:val="Char2"/>
          <w:rtl/>
        </w:rPr>
        <w:t xml:space="preserve"> </w:t>
      </w:r>
      <w:r w:rsidR="004A3041" w:rsidRPr="004A3041">
        <w:rPr>
          <w:rStyle w:val="Char2"/>
          <w:rFonts w:hint="cs"/>
          <w:rtl/>
        </w:rPr>
        <w:t>ٱ</w:t>
      </w:r>
      <w:r w:rsidR="004A3041" w:rsidRPr="004A3041">
        <w:rPr>
          <w:rStyle w:val="Char2"/>
          <w:rFonts w:hint="eastAsia"/>
          <w:rtl/>
        </w:rPr>
        <w:t>للَّهُ</w:t>
      </w:r>
      <w:r w:rsidR="004A3041" w:rsidRPr="004A3041">
        <w:rPr>
          <w:rStyle w:val="Char2"/>
          <w:rtl/>
        </w:rPr>
        <w:t xml:space="preserve"> وَلَدٗا ٤ </w:t>
      </w:r>
      <w:r w:rsidR="004A3041" w:rsidRPr="004A3041">
        <w:rPr>
          <w:rStyle w:val="Char2"/>
          <w:rFonts w:hint="eastAsia"/>
          <w:rtl/>
        </w:rPr>
        <w:t>مَّا</w:t>
      </w:r>
      <w:r w:rsidR="004A3041" w:rsidRPr="004A3041">
        <w:rPr>
          <w:rStyle w:val="Char2"/>
          <w:rtl/>
        </w:rPr>
        <w:t xml:space="preserve"> لَهُم بِهِ</w:t>
      </w:r>
      <w:r w:rsidR="004A3041" w:rsidRPr="004A3041">
        <w:rPr>
          <w:rStyle w:val="Char2"/>
          <w:rFonts w:hint="cs"/>
          <w:rtl/>
        </w:rPr>
        <w:t>ۦ</w:t>
      </w:r>
      <w:r w:rsidR="004A3041" w:rsidRPr="004A3041">
        <w:rPr>
          <w:rStyle w:val="Char2"/>
          <w:rtl/>
        </w:rPr>
        <w:t xml:space="preserve"> مِنۡ عِلۡمٖ وَلَا لِأٓبَآئِهِمۡۚ كَبُرَتۡ كَلِمَةٗ تَخۡرُجُ مِنۡ أَفۡوَٰهِهِمۡۚ إِن يَقُولُونَ إِلَّا كَذِبٗا ٥</w:t>
      </w:r>
      <w:r w:rsidRPr="001F7AFE">
        <w:rPr>
          <w:rFonts w:ascii="Traditional Arabic" w:hAnsi="Traditional Arabic" w:cs="Traditional Arabic"/>
          <w:rtl/>
        </w:rPr>
        <w:t>﴾</w:t>
      </w:r>
      <w:r w:rsidR="00586751" w:rsidRPr="001F7AFE">
        <w:rPr>
          <w:rFonts w:cs="B Lotus"/>
          <w:vertAlign w:val="superscript"/>
          <w:rtl/>
          <w:lang w:bidi="ar-SY"/>
        </w:rPr>
        <w:t>(</w:t>
      </w:r>
      <w:r w:rsidR="00586751" w:rsidRPr="001F7AFE">
        <w:rPr>
          <w:rStyle w:val="FootnoteReference"/>
          <w:rFonts w:cs="B Lotus"/>
          <w:rtl/>
          <w:lang w:bidi="ar-SY"/>
        </w:rPr>
        <w:footnoteReference w:id="1"/>
      </w:r>
      <w:r w:rsidR="00586751" w:rsidRPr="001F7AFE">
        <w:rPr>
          <w:rFonts w:cs="B Lotus"/>
          <w:vertAlign w:val="superscript"/>
          <w:rtl/>
          <w:lang w:bidi="ar-SY"/>
        </w:rPr>
        <w:t>)</w:t>
      </w:r>
      <w:r w:rsidR="00441822">
        <w:rPr>
          <w:rFonts w:cs="B Lotus" w:hint="cs"/>
          <w:rtl/>
          <w:lang w:bidi="ar-SY"/>
        </w:rPr>
        <w:t>؛</w:t>
      </w:r>
      <w:r w:rsidR="00586751" w:rsidRPr="001F7AFE">
        <w:rPr>
          <w:rFonts w:cs="B Lotus" w:hint="cs"/>
          <w:rtl/>
          <w:lang w:bidi="ar-SY"/>
        </w:rPr>
        <w:t xml:space="preserve"> </w:t>
      </w:r>
    </w:p>
    <w:p w:rsidR="00B02395" w:rsidRDefault="000F69B3" w:rsidP="008F557A">
      <w:pPr>
        <w:widowControl w:val="0"/>
        <w:spacing w:after="120"/>
        <w:jc w:val="both"/>
        <w:rPr>
          <w:rFonts w:cs="B Lotus"/>
          <w:vertAlign w:val="superscript"/>
          <w:rtl/>
          <w:lang w:bidi="ar-SY"/>
        </w:rPr>
      </w:pPr>
      <w:r w:rsidRPr="001F7AFE">
        <w:rPr>
          <w:rFonts w:ascii="Traditional Arabic" w:hAnsi="Traditional Arabic" w:cs="Traditional Arabic"/>
          <w:rtl/>
          <w:lang w:bidi="ar-SY"/>
        </w:rPr>
        <w:t>﴿</w:t>
      </w:r>
      <w:r w:rsidR="004A3041" w:rsidRPr="004A3041">
        <w:rPr>
          <w:rStyle w:val="Char2"/>
          <w:rFonts w:hint="eastAsia"/>
          <w:rtl/>
        </w:rPr>
        <w:t>لَقَدۡ</w:t>
      </w:r>
      <w:r w:rsidR="004A3041" w:rsidRPr="004A3041">
        <w:rPr>
          <w:rStyle w:val="Char2"/>
          <w:rtl/>
        </w:rPr>
        <w:t xml:space="preserve"> مَنَّ </w:t>
      </w:r>
      <w:r w:rsidR="004A3041" w:rsidRPr="004A3041">
        <w:rPr>
          <w:rStyle w:val="Char2"/>
          <w:rFonts w:hint="cs"/>
          <w:rtl/>
        </w:rPr>
        <w:t>ٱ</w:t>
      </w:r>
      <w:r w:rsidR="004A3041" w:rsidRPr="004A3041">
        <w:rPr>
          <w:rStyle w:val="Char2"/>
          <w:rFonts w:hint="eastAsia"/>
          <w:rtl/>
        </w:rPr>
        <w:t>للَّهُ</w:t>
      </w:r>
      <w:r w:rsidR="004A3041" w:rsidRPr="004A3041">
        <w:rPr>
          <w:rStyle w:val="Char2"/>
          <w:rtl/>
        </w:rPr>
        <w:t xml:space="preserve"> عَلَى </w:t>
      </w:r>
      <w:r w:rsidR="004A3041" w:rsidRPr="004A3041">
        <w:rPr>
          <w:rStyle w:val="Char2"/>
          <w:rFonts w:hint="cs"/>
          <w:rtl/>
        </w:rPr>
        <w:t>ٱ</w:t>
      </w:r>
      <w:r w:rsidR="004A3041" w:rsidRPr="004A3041">
        <w:rPr>
          <w:rStyle w:val="Char2"/>
          <w:rFonts w:hint="eastAsia"/>
          <w:rtl/>
        </w:rPr>
        <w:t>لۡمُؤۡمِنِينَ</w:t>
      </w:r>
      <w:r w:rsidR="004A3041" w:rsidRPr="004A3041">
        <w:rPr>
          <w:rStyle w:val="Char2"/>
          <w:rtl/>
        </w:rPr>
        <w:t xml:space="preserve"> إِذۡ بَعَثَ فِيهِمۡ رَسُولٗا مِّنۡ أَنفُسِهِمۡ يَتۡلُواْ عَلَيۡهِمۡ ءَايَٰتِهِ</w:t>
      </w:r>
      <w:r w:rsidR="004A3041" w:rsidRPr="004A3041">
        <w:rPr>
          <w:rStyle w:val="Char2"/>
          <w:rFonts w:hint="cs"/>
          <w:rtl/>
        </w:rPr>
        <w:t>ۦ</w:t>
      </w:r>
      <w:r w:rsidR="004A3041" w:rsidRPr="004A3041">
        <w:rPr>
          <w:rStyle w:val="Char2"/>
          <w:rtl/>
        </w:rPr>
        <w:t xml:space="preserve"> وَيُزَكِّيهِمۡ وَيُعَلِّمُهُمُ </w:t>
      </w:r>
      <w:r w:rsidR="004A3041" w:rsidRPr="004A3041">
        <w:rPr>
          <w:rStyle w:val="Char2"/>
          <w:rFonts w:hint="cs"/>
          <w:rtl/>
        </w:rPr>
        <w:t>ٱ</w:t>
      </w:r>
      <w:r w:rsidR="004A3041" w:rsidRPr="004A3041">
        <w:rPr>
          <w:rStyle w:val="Char2"/>
          <w:rFonts w:hint="eastAsia"/>
          <w:rtl/>
        </w:rPr>
        <w:t>لۡكِتَٰبَ</w:t>
      </w:r>
      <w:r w:rsidR="004A3041" w:rsidRPr="004A3041">
        <w:rPr>
          <w:rStyle w:val="Char2"/>
          <w:rtl/>
        </w:rPr>
        <w:t xml:space="preserve"> وَ</w:t>
      </w:r>
      <w:r w:rsidR="004A3041" w:rsidRPr="004A3041">
        <w:rPr>
          <w:rStyle w:val="Char2"/>
          <w:rFonts w:hint="cs"/>
          <w:rtl/>
        </w:rPr>
        <w:t>ٱ</w:t>
      </w:r>
      <w:r w:rsidR="004A3041" w:rsidRPr="004A3041">
        <w:rPr>
          <w:rStyle w:val="Char2"/>
          <w:rFonts w:hint="eastAsia"/>
          <w:rtl/>
        </w:rPr>
        <w:t>لۡحِكۡمَةَ</w:t>
      </w:r>
      <w:r w:rsidR="004A3041" w:rsidRPr="004A3041">
        <w:rPr>
          <w:rStyle w:val="Char2"/>
          <w:rtl/>
        </w:rPr>
        <w:t xml:space="preserve"> وَإِن كَانُواْ مِن قَبۡلُ لَفِي ضَلَٰلٖ مُّبِينٍ ١٦٤</w:t>
      </w:r>
      <w:r w:rsidRPr="001F7AFE">
        <w:rPr>
          <w:rFonts w:ascii="Traditional Arabic" w:hAnsi="Traditional Arabic" w:cs="Traditional Arabic"/>
          <w:rtl/>
          <w:lang w:bidi="ar-SY"/>
        </w:rPr>
        <w:t>﴾</w:t>
      </w:r>
      <w:r w:rsidR="00586751" w:rsidRPr="001F7AFE">
        <w:rPr>
          <w:rFonts w:cs="B Lotus"/>
          <w:vertAlign w:val="superscript"/>
          <w:rtl/>
          <w:lang w:bidi="ar-SY"/>
        </w:rPr>
        <w:t>(</w:t>
      </w:r>
      <w:r w:rsidR="00586751" w:rsidRPr="001F7AFE">
        <w:rPr>
          <w:rStyle w:val="FootnoteReference"/>
          <w:rFonts w:cs="B Lotus"/>
          <w:rtl/>
          <w:lang w:bidi="ar-SY"/>
        </w:rPr>
        <w:footnoteReference w:id="2"/>
      </w:r>
      <w:r w:rsidR="00586751" w:rsidRPr="001F7AFE">
        <w:rPr>
          <w:rFonts w:cs="B Lotus"/>
          <w:vertAlign w:val="superscript"/>
          <w:rtl/>
          <w:lang w:bidi="ar-SY"/>
        </w:rPr>
        <w:t>)</w:t>
      </w:r>
      <w:r w:rsidR="00441822">
        <w:rPr>
          <w:rFonts w:cs="B Lotus" w:hint="cs"/>
          <w:rtl/>
          <w:lang w:bidi="ar-SY"/>
        </w:rPr>
        <w:t>؛</w:t>
      </w:r>
    </w:p>
    <w:p w:rsidR="00B02395" w:rsidRDefault="000F69B3" w:rsidP="008F557A">
      <w:pPr>
        <w:widowControl w:val="0"/>
        <w:spacing w:after="120"/>
        <w:jc w:val="both"/>
        <w:rPr>
          <w:rFonts w:cs="B Lotus"/>
          <w:rtl/>
          <w:lang w:bidi="ar-SY"/>
        </w:rPr>
      </w:pPr>
      <w:r w:rsidRPr="001F7AFE">
        <w:rPr>
          <w:rFonts w:cs="B Lotus" w:hint="cs"/>
          <w:vertAlign w:val="superscript"/>
          <w:rtl/>
          <w:lang w:bidi="ar-SY"/>
        </w:rPr>
        <w:t xml:space="preserve"> </w:t>
      </w:r>
      <w:r w:rsidRPr="001F7AFE">
        <w:rPr>
          <w:rFonts w:ascii="Traditional Arabic" w:hAnsi="Traditional Arabic" w:cs="Traditional Arabic"/>
          <w:rtl/>
          <w:lang w:bidi="ar-SY"/>
        </w:rPr>
        <w:t>﴿</w:t>
      </w:r>
      <w:r w:rsidR="004A3041" w:rsidRPr="004A3041">
        <w:rPr>
          <w:rStyle w:val="Char2"/>
          <w:rFonts w:hint="eastAsia"/>
          <w:rtl/>
        </w:rPr>
        <w:t>وَمَا</w:t>
      </w:r>
      <w:r w:rsidR="004A3041" w:rsidRPr="004A3041">
        <w:rPr>
          <w:rStyle w:val="Char2"/>
          <w:rtl/>
        </w:rPr>
        <w:t xml:space="preserve"> كُنتَ تَتۡلُواْ مِن قَبۡلِهِ</w:t>
      </w:r>
      <w:r w:rsidR="004A3041" w:rsidRPr="004A3041">
        <w:rPr>
          <w:rStyle w:val="Char2"/>
          <w:rFonts w:hint="cs"/>
          <w:rtl/>
        </w:rPr>
        <w:t>ۦ</w:t>
      </w:r>
      <w:r w:rsidR="004A3041" w:rsidRPr="004A3041">
        <w:rPr>
          <w:rStyle w:val="Char2"/>
          <w:rtl/>
        </w:rPr>
        <w:t xml:space="preserve"> مِن كِتَٰبٖ وَلَا تَخُطُّهُ</w:t>
      </w:r>
      <w:r w:rsidR="004A3041" w:rsidRPr="004A3041">
        <w:rPr>
          <w:rStyle w:val="Char2"/>
          <w:rFonts w:hint="cs"/>
          <w:rtl/>
        </w:rPr>
        <w:t>ۥ</w:t>
      </w:r>
      <w:r w:rsidR="004A3041" w:rsidRPr="004A3041">
        <w:rPr>
          <w:rStyle w:val="Char2"/>
          <w:rtl/>
        </w:rPr>
        <w:t xml:space="preserve"> بِيَمِينِكَۖ إِذٗا لَّ</w:t>
      </w:r>
      <w:r w:rsidR="004A3041" w:rsidRPr="004A3041">
        <w:rPr>
          <w:rStyle w:val="Char2"/>
          <w:rFonts w:hint="cs"/>
          <w:rtl/>
        </w:rPr>
        <w:t>ٱ</w:t>
      </w:r>
      <w:r w:rsidR="004A3041" w:rsidRPr="004A3041">
        <w:rPr>
          <w:rStyle w:val="Char2"/>
          <w:rFonts w:hint="eastAsia"/>
          <w:rtl/>
        </w:rPr>
        <w:t>رۡتَابَ</w:t>
      </w:r>
      <w:r w:rsidR="004A3041" w:rsidRPr="004A3041">
        <w:rPr>
          <w:rStyle w:val="Char2"/>
          <w:rtl/>
        </w:rPr>
        <w:t xml:space="preserve"> </w:t>
      </w:r>
      <w:r w:rsidR="004A3041" w:rsidRPr="004A3041">
        <w:rPr>
          <w:rStyle w:val="Char2"/>
          <w:rFonts w:hint="cs"/>
          <w:rtl/>
        </w:rPr>
        <w:t>ٱ</w:t>
      </w:r>
      <w:r w:rsidR="004A3041" w:rsidRPr="004A3041">
        <w:rPr>
          <w:rStyle w:val="Char2"/>
          <w:rFonts w:hint="eastAsia"/>
          <w:rtl/>
        </w:rPr>
        <w:t>لۡمُبۡطِلُونَ</w:t>
      </w:r>
      <w:r w:rsidR="004A3041" w:rsidRPr="004A3041">
        <w:rPr>
          <w:rStyle w:val="Char2"/>
          <w:rtl/>
        </w:rPr>
        <w:t xml:space="preserve"> ٤٨ </w:t>
      </w:r>
      <w:r w:rsidR="004A3041" w:rsidRPr="004A3041">
        <w:rPr>
          <w:rStyle w:val="Char2"/>
          <w:rFonts w:hint="eastAsia"/>
          <w:rtl/>
        </w:rPr>
        <w:t>بَلۡ</w:t>
      </w:r>
      <w:r w:rsidR="004A3041" w:rsidRPr="004A3041">
        <w:rPr>
          <w:rStyle w:val="Char2"/>
          <w:rtl/>
        </w:rPr>
        <w:t xml:space="preserve"> هُوَ ءَايَٰتُۢ بَيِّنَٰتٞ فِي صُدُورِ </w:t>
      </w:r>
      <w:r w:rsidR="004A3041" w:rsidRPr="004A3041">
        <w:rPr>
          <w:rStyle w:val="Char2"/>
          <w:rFonts w:hint="cs"/>
          <w:rtl/>
        </w:rPr>
        <w:t>ٱ</w:t>
      </w:r>
      <w:r w:rsidR="004A3041" w:rsidRPr="004A3041">
        <w:rPr>
          <w:rStyle w:val="Char2"/>
          <w:rFonts w:hint="eastAsia"/>
          <w:rtl/>
        </w:rPr>
        <w:t>لَّذِينَ</w:t>
      </w:r>
      <w:r w:rsidR="004A3041" w:rsidRPr="004A3041">
        <w:rPr>
          <w:rStyle w:val="Char2"/>
          <w:rtl/>
        </w:rPr>
        <w:t xml:space="preserve"> أُوتُواْ </w:t>
      </w:r>
      <w:r w:rsidR="004A3041" w:rsidRPr="004A3041">
        <w:rPr>
          <w:rStyle w:val="Char2"/>
          <w:rFonts w:hint="cs"/>
          <w:rtl/>
        </w:rPr>
        <w:t>ٱ</w:t>
      </w:r>
      <w:r w:rsidR="004A3041" w:rsidRPr="004A3041">
        <w:rPr>
          <w:rStyle w:val="Char2"/>
          <w:rFonts w:hint="eastAsia"/>
          <w:rtl/>
        </w:rPr>
        <w:t>لۡعِلۡمَۚ</w:t>
      </w:r>
      <w:r w:rsidR="004A3041" w:rsidRPr="004A3041">
        <w:rPr>
          <w:rStyle w:val="Char2"/>
          <w:rtl/>
        </w:rPr>
        <w:t xml:space="preserve"> وَمَا يَجۡحَدُ بِ‍َٔايَٰتِنَآ إِلَّا </w:t>
      </w:r>
      <w:r w:rsidR="004A3041" w:rsidRPr="004A3041">
        <w:rPr>
          <w:rStyle w:val="Char2"/>
          <w:rFonts w:hint="cs"/>
          <w:rtl/>
        </w:rPr>
        <w:t>ٱ</w:t>
      </w:r>
      <w:r w:rsidR="004A3041" w:rsidRPr="004A3041">
        <w:rPr>
          <w:rStyle w:val="Char2"/>
          <w:rFonts w:hint="eastAsia"/>
          <w:rtl/>
        </w:rPr>
        <w:t>لظَّٰلِمُونَ</w:t>
      </w:r>
      <w:r w:rsidR="004A3041" w:rsidRPr="004A3041">
        <w:rPr>
          <w:rStyle w:val="Char2"/>
          <w:rtl/>
        </w:rPr>
        <w:t xml:space="preserve"> ٤٩</w:t>
      </w:r>
      <w:r w:rsidRPr="001F7AFE">
        <w:rPr>
          <w:rFonts w:ascii="Traditional Arabic" w:hAnsi="Traditional Arabic" w:cs="Traditional Arabic"/>
          <w:rtl/>
          <w:lang w:bidi="ar-SY"/>
        </w:rPr>
        <w:t>﴾</w:t>
      </w:r>
      <w:r w:rsidR="00586751" w:rsidRPr="001F7AFE">
        <w:rPr>
          <w:rFonts w:cs="B Lotus"/>
          <w:vertAlign w:val="superscript"/>
          <w:rtl/>
          <w:lang w:bidi="ar-SY"/>
        </w:rPr>
        <w:t>(</w:t>
      </w:r>
      <w:r w:rsidR="00586751" w:rsidRPr="001F7AFE">
        <w:rPr>
          <w:rStyle w:val="FootnoteReference"/>
          <w:rFonts w:cs="B Lotus"/>
          <w:rtl/>
          <w:lang w:bidi="ar-SY"/>
        </w:rPr>
        <w:footnoteReference w:id="3"/>
      </w:r>
      <w:r w:rsidR="00586751" w:rsidRPr="001F7AFE">
        <w:rPr>
          <w:rFonts w:cs="B Lotus"/>
          <w:vertAlign w:val="superscript"/>
          <w:rtl/>
          <w:lang w:bidi="ar-SY"/>
        </w:rPr>
        <w:t>)</w:t>
      </w:r>
      <w:r w:rsidR="00441822">
        <w:rPr>
          <w:rFonts w:cs="B Lotus" w:hint="cs"/>
          <w:rtl/>
          <w:lang w:bidi="ar-SY"/>
        </w:rPr>
        <w:t>؛</w:t>
      </w:r>
    </w:p>
    <w:p w:rsidR="00B02395" w:rsidRDefault="000F69B3" w:rsidP="008F557A">
      <w:pPr>
        <w:widowControl w:val="0"/>
        <w:spacing w:after="120"/>
        <w:jc w:val="both"/>
        <w:rPr>
          <w:rFonts w:cs="B Lotus"/>
          <w:rtl/>
          <w:lang w:bidi="ar-SY"/>
        </w:rPr>
      </w:pPr>
      <w:r w:rsidRPr="001F7AFE">
        <w:rPr>
          <w:rFonts w:ascii="Traditional Arabic" w:hAnsi="Traditional Arabic" w:cs="Traditional Arabic"/>
          <w:rtl/>
          <w:lang w:bidi="ar-SY"/>
        </w:rPr>
        <w:lastRenderedPageBreak/>
        <w:t>﴿</w:t>
      </w:r>
      <w:r w:rsidR="004A3041" w:rsidRPr="004A3041">
        <w:rPr>
          <w:rStyle w:val="Char2"/>
          <w:rFonts w:hint="eastAsia"/>
          <w:rtl/>
        </w:rPr>
        <w:t>كِتَٰبٌ</w:t>
      </w:r>
      <w:r w:rsidR="004A3041" w:rsidRPr="004A3041">
        <w:rPr>
          <w:rStyle w:val="Char2"/>
          <w:rtl/>
        </w:rPr>
        <w:t xml:space="preserve"> أَنزَلۡنَٰهُ إِلَيۡكَ مُبَٰرَكٞ لِّيَدَّبَّرُوٓاْ ءَايَٰتِهِ</w:t>
      </w:r>
      <w:r w:rsidR="004A3041" w:rsidRPr="004A3041">
        <w:rPr>
          <w:rStyle w:val="Char2"/>
          <w:rFonts w:hint="cs"/>
          <w:rtl/>
        </w:rPr>
        <w:t>ۦ</w:t>
      </w:r>
      <w:r w:rsidR="004A3041" w:rsidRPr="004A3041">
        <w:rPr>
          <w:rStyle w:val="Char2"/>
          <w:rtl/>
        </w:rPr>
        <w:t xml:space="preserve"> وَلِيَتَذَكَّرَ أُوْلُواْ </w:t>
      </w:r>
      <w:r w:rsidR="004A3041" w:rsidRPr="004A3041">
        <w:rPr>
          <w:rStyle w:val="Char2"/>
          <w:rFonts w:hint="cs"/>
          <w:rtl/>
        </w:rPr>
        <w:t>ٱ</w:t>
      </w:r>
      <w:r w:rsidR="004A3041" w:rsidRPr="004A3041">
        <w:rPr>
          <w:rStyle w:val="Char2"/>
          <w:rFonts w:hint="eastAsia"/>
          <w:rtl/>
        </w:rPr>
        <w:t>لۡأَلۡبَٰبِ</w:t>
      </w:r>
      <w:r w:rsidR="004A3041" w:rsidRPr="004A3041">
        <w:rPr>
          <w:rStyle w:val="Char2"/>
          <w:rtl/>
        </w:rPr>
        <w:t xml:space="preserve"> ٢٩</w:t>
      </w:r>
      <w:r w:rsidRPr="001F7AFE">
        <w:rPr>
          <w:rFonts w:ascii="Traditional Arabic" w:hAnsi="Traditional Arabic" w:cs="Traditional Arabic"/>
          <w:rtl/>
          <w:lang w:bidi="ar-SY"/>
        </w:rPr>
        <w:t>﴾</w:t>
      </w:r>
      <w:r w:rsidR="00586751" w:rsidRPr="001F7AFE">
        <w:rPr>
          <w:rFonts w:cs="B Lotus"/>
          <w:vertAlign w:val="superscript"/>
          <w:rtl/>
          <w:lang w:bidi="ar-SY"/>
        </w:rPr>
        <w:t>(</w:t>
      </w:r>
      <w:r w:rsidR="00586751" w:rsidRPr="001F7AFE">
        <w:rPr>
          <w:rStyle w:val="FootnoteReference"/>
          <w:rFonts w:cs="B Lotus"/>
          <w:rtl/>
          <w:lang w:bidi="ar-SY"/>
        </w:rPr>
        <w:footnoteReference w:id="4"/>
      </w:r>
      <w:r w:rsidR="00586751" w:rsidRPr="001F7AFE">
        <w:rPr>
          <w:rFonts w:cs="B Lotus"/>
          <w:vertAlign w:val="superscript"/>
          <w:rtl/>
          <w:lang w:bidi="ar-SY"/>
        </w:rPr>
        <w:t>)</w:t>
      </w:r>
      <w:r w:rsidR="00441822">
        <w:rPr>
          <w:rFonts w:cs="B Lotus" w:hint="cs"/>
          <w:rtl/>
          <w:lang w:bidi="ar-SY"/>
        </w:rPr>
        <w:t>؛</w:t>
      </w:r>
    </w:p>
    <w:p w:rsidR="00B02395" w:rsidRDefault="000F69B3" w:rsidP="008F557A">
      <w:pPr>
        <w:widowControl w:val="0"/>
        <w:spacing w:after="120"/>
        <w:jc w:val="both"/>
        <w:rPr>
          <w:rFonts w:cs="B Lotus"/>
          <w:rtl/>
          <w:lang w:bidi="ar-SY"/>
        </w:rPr>
      </w:pPr>
      <w:r w:rsidRPr="001F7AFE">
        <w:rPr>
          <w:rFonts w:ascii="Traditional Arabic" w:hAnsi="Traditional Arabic" w:cs="Traditional Arabic"/>
          <w:rtl/>
          <w:lang w:bidi="ar-SY"/>
        </w:rPr>
        <w:t>﴿</w:t>
      </w:r>
      <w:r w:rsidR="004A3041" w:rsidRPr="004A3041">
        <w:rPr>
          <w:rStyle w:val="Char2"/>
          <w:rFonts w:hint="cs"/>
          <w:rtl/>
        </w:rPr>
        <w:t>ٱ</w:t>
      </w:r>
      <w:r w:rsidR="004A3041" w:rsidRPr="004A3041">
        <w:rPr>
          <w:rStyle w:val="Char2"/>
          <w:rFonts w:hint="eastAsia"/>
          <w:rtl/>
        </w:rPr>
        <w:t>للَّهُ</w:t>
      </w:r>
      <w:r w:rsidR="004A3041" w:rsidRPr="004A3041">
        <w:rPr>
          <w:rStyle w:val="Char2"/>
          <w:rtl/>
        </w:rPr>
        <w:t xml:space="preserve"> نَزَّلَ أَحۡسَنَ </w:t>
      </w:r>
      <w:r w:rsidR="004A3041" w:rsidRPr="004A3041">
        <w:rPr>
          <w:rStyle w:val="Char2"/>
          <w:rFonts w:hint="cs"/>
          <w:rtl/>
        </w:rPr>
        <w:t>ٱ</w:t>
      </w:r>
      <w:r w:rsidR="004A3041" w:rsidRPr="004A3041">
        <w:rPr>
          <w:rStyle w:val="Char2"/>
          <w:rFonts w:hint="eastAsia"/>
          <w:rtl/>
        </w:rPr>
        <w:t>لۡحَدِيثِ</w:t>
      </w:r>
      <w:r w:rsidR="004A3041" w:rsidRPr="004A3041">
        <w:rPr>
          <w:rStyle w:val="Char2"/>
          <w:rtl/>
        </w:rPr>
        <w:t xml:space="preserve"> كِتَٰبٗا مُّتَشَٰبِهٗا مَّثَانِيَ تَقۡشَعِرُّ مِنۡهُ جُلُودُ </w:t>
      </w:r>
      <w:r w:rsidR="004A3041" w:rsidRPr="004A3041">
        <w:rPr>
          <w:rStyle w:val="Char2"/>
          <w:rFonts w:hint="cs"/>
          <w:rtl/>
        </w:rPr>
        <w:t>ٱ</w:t>
      </w:r>
      <w:r w:rsidR="004A3041" w:rsidRPr="004A3041">
        <w:rPr>
          <w:rStyle w:val="Char2"/>
          <w:rFonts w:hint="eastAsia"/>
          <w:rtl/>
        </w:rPr>
        <w:t>لَّذِينَ</w:t>
      </w:r>
      <w:r w:rsidR="004A3041" w:rsidRPr="004A3041">
        <w:rPr>
          <w:rStyle w:val="Char2"/>
          <w:rtl/>
        </w:rPr>
        <w:t xml:space="preserve"> يَخۡشَوۡنَ رَبَّهُمۡ ثُمَّ تَلِينُ جُلُودُهُمۡ وَقُلُوبُهُمۡ إِلَىٰ ذِكۡرِ </w:t>
      </w:r>
      <w:r w:rsidR="004A3041" w:rsidRPr="004A3041">
        <w:rPr>
          <w:rStyle w:val="Char2"/>
          <w:rFonts w:hint="cs"/>
          <w:rtl/>
        </w:rPr>
        <w:t>ٱ</w:t>
      </w:r>
      <w:r w:rsidR="004A3041" w:rsidRPr="004A3041">
        <w:rPr>
          <w:rStyle w:val="Char2"/>
          <w:rFonts w:hint="eastAsia"/>
          <w:rtl/>
        </w:rPr>
        <w:t>للَّهِۚ</w:t>
      </w:r>
      <w:r w:rsidR="004A3041" w:rsidRPr="004A3041">
        <w:rPr>
          <w:rStyle w:val="Char2"/>
          <w:rtl/>
        </w:rPr>
        <w:t xml:space="preserve"> ذَٰلِكَ هُدَى </w:t>
      </w:r>
      <w:r w:rsidR="004A3041" w:rsidRPr="004A3041">
        <w:rPr>
          <w:rStyle w:val="Char2"/>
          <w:rFonts w:hint="cs"/>
          <w:rtl/>
        </w:rPr>
        <w:t>ٱ</w:t>
      </w:r>
      <w:r w:rsidR="004A3041" w:rsidRPr="004A3041">
        <w:rPr>
          <w:rStyle w:val="Char2"/>
          <w:rFonts w:hint="eastAsia"/>
          <w:rtl/>
        </w:rPr>
        <w:t>للَّهِ</w:t>
      </w:r>
      <w:r w:rsidR="004A3041" w:rsidRPr="004A3041">
        <w:rPr>
          <w:rStyle w:val="Char2"/>
          <w:rtl/>
        </w:rPr>
        <w:t xml:space="preserve"> يَهۡدِي بِهِ</w:t>
      </w:r>
      <w:r w:rsidR="004A3041" w:rsidRPr="004A3041">
        <w:rPr>
          <w:rStyle w:val="Char2"/>
          <w:rFonts w:hint="cs"/>
          <w:rtl/>
        </w:rPr>
        <w:t>ۦ</w:t>
      </w:r>
      <w:r w:rsidR="004A3041" w:rsidRPr="004A3041">
        <w:rPr>
          <w:rStyle w:val="Char2"/>
          <w:rtl/>
        </w:rPr>
        <w:t xml:space="preserve"> مَن يَشَآءُۚ وَمَن يُضۡلِلِ </w:t>
      </w:r>
      <w:r w:rsidR="004A3041" w:rsidRPr="004A3041">
        <w:rPr>
          <w:rStyle w:val="Char2"/>
          <w:rFonts w:hint="cs"/>
          <w:rtl/>
        </w:rPr>
        <w:t>ٱ</w:t>
      </w:r>
      <w:r w:rsidR="004A3041" w:rsidRPr="004A3041">
        <w:rPr>
          <w:rStyle w:val="Char2"/>
          <w:rFonts w:hint="eastAsia"/>
          <w:rtl/>
        </w:rPr>
        <w:t>للَّهُ</w:t>
      </w:r>
      <w:r w:rsidR="004A3041" w:rsidRPr="004A3041">
        <w:rPr>
          <w:rStyle w:val="Char2"/>
          <w:rtl/>
        </w:rPr>
        <w:t xml:space="preserve"> فَمَا لَهُ</w:t>
      </w:r>
      <w:r w:rsidR="004A3041" w:rsidRPr="004A3041">
        <w:rPr>
          <w:rStyle w:val="Char2"/>
          <w:rFonts w:hint="cs"/>
          <w:rtl/>
        </w:rPr>
        <w:t>ۥ</w:t>
      </w:r>
      <w:r w:rsidR="004A3041" w:rsidRPr="004A3041">
        <w:rPr>
          <w:rStyle w:val="Char2"/>
          <w:rtl/>
        </w:rPr>
        <w:t xml:space="preserve"> مِنۡ هَادٍ ٢٣</w:t>
      </w:r>
      <w:r w:rsidRPr="001F7AFE">
        <w:rPr>
          <w:rFonts w:ascii="Traditional Arabic" w:hAnsi="Traditional Arabic" w:cs="Traditional Arabic"/>
          <w:rtl/>
          <w:lang w:bidi="ar-SY"/>
        </w:rPr>
        <w:t>﴾</w:t>
      </w:r>
      <w:r w:rsidR="00586751" w:rsidRPr="001F7AFE">
        <w:rPr>
          <w:rFonts w:cs="B Lotus"/>
          <w:vertAlign w:val="superscript"/>
          <w:rtl/>
          <w:lang w:bidi="ar-SY"/>
        </w:rPr>
        <w:t>(</w:t>
      </w:r>
      <w:r w:rsidR="00586751" w:rsidRPr="001F7AFE">
        <w:rPr>
          <w:rStyle w:val="FootnoteReference"/>
          <w:rFonts w:cs="B Lotus"/>
          <w:rtl/>
        </w:rPr>
        <w:footnoteReference w:id="5"/>
      </w:r>
      <w:r w:rsidR="00586751" w:rsidRPr="001F7AFE">
        <w:rPr>
          <w:rFonts w:cs="B Lotus"/>
          <w:vertAlign w:val="superscript"/>
          <w:rtl/>
          <w:lang w:bidi="ar-SY"/>
        </w:rPr>
        <w:t>)</w:t>
      </w:r>
      <w:r w:rsidR="00441822">
        <w:rPr>
          <w:rFonts w:cs="B Lotus" w:hint="cs"/>
          <w:rtl/>
          <w:lang w:bidi="ar-SY"/>
        </w:rPr>
        <w:t>؛</w:t>
      </w:r>
    </w:p>
    <w:p w:rsidR="00B02395" w:rsidRDefault="000F69B3" w:rsidP="008F557A">
      <w:pPr>
        <w:widowControl w:val="0"/>
        <w:spacing w:after="120"/>
        <w:jc w:val="both"/>
        <w:rPr>
          <w:rFonts w:cs="B Lotus"/>
          <w:rtl/>
          <w:lang w:bidi="ar-SY"/>
        </w:rPr>
      </w:pPr>
      <w:r w:rsidRPr="001F7AFE">
        <w:rPr>
          <w:rFonts w:ascii="Traditional Arabic" w:hAnsi="Traditional Arabic" w:cs="Traditional Arabic"/>
          <w:rtl/>
          <w:lang w:bidi="ar-SY"/>
        </w:rPr>
        <w:t>﴿</w:t>
      </w:r>
      <w:r w:rsidR="004A3041" w:rsidRPr="004A3041">
        <w:rPr>
          <w:rStyle w:val="Char2"/>
          <w:rFonts w:hint="eastAsia"/>
          <w:rtl/>
        </w:rPr>
        <w:t>لَوۡ</w:t>
      </w:r>
      <w:r w:rsidR="004A3041" w:rsidRPr="004A3041">
        <w:rPr>
          <w:rStyle w:val="Char2"/>
          <w:rtl/>
        </w:rPr>
        <w:t xml:space="preserve"> أَنزَلۡنَا هَٰذَا </w:t>
      </w:r>
      <w:r w:rsidR="004A3041" w:rsidRPr="004A3041">
        <w:rPr>
          <w:rStyle w:val="Char2"/>
          <w:rFonts w:hint="cs"/>
          <w:rtl/>
        </w:rPr>
        <w:t>ٱ</w:t>
      </w:r>
      <w:r w:rsidR="004A3041" w:rsidRPr="004A3041">
        <w:rPr>
          <w:rStyle w:val="Char2"/>
          <w:rFonts w:hint="eastAsia"/>
          <w:rtl/>
        </w:rPr>
        <w:t>لۡقُرۡءَانَ</w:t>
      </w:r>
      <w:r w:rsidR="004A3041" w:rsidRPr="004A3041">
        <w:rPr>
          <w:rStyle w:val="Char2"/>
          <w:rtl/>
        </w:rPr>
        <w:t xml:space="preserve"> عَلَىٰ جَبَلٖ لَّرَأَيۡتَهُ</w:t>
      </w:r>
      <w:r w:rsidR="004A3041" w:rsidRPr="004A3041">
        <w:rPr>
          <w:rStyle w:val="Char2"/>
          <w:rFonts w:hint="cs"/>
          <w:rtl/>
        </w:rPr>
        <w:t>ۥ</w:t>
      </w:r>
      <w:r w:rsidR="004A3041" w:rsidRPr="004A3041">
        <w:rPr>
          <w:rStyle w:val="Char2"/>
          <w:rtl/>
        </w:rPr>
        <w:t xml:space="preserve"> خَٰشِعٗا مُّتَصَدِّعٗا مِّنۡ خَشۡيَةِ </w:t>
      </w:r>
      <w:r w:rsidR="004A3041" w:rsidRPr="004A3041">
        <w:rPr>
          <w:rStyle w:val="Char2"/>
          <w:rFonts w:hint="cs"/>
          <w:rtl/>
        </w:rPr>
        <w:t>ٱ</w:t>
      </w:r>
      <w:r w:rsidR="004A3041" w:rsidRPr="004A3041">
        <w:rPr>
          <w:rStyle w:val="Char2"/>
          <w:rFonts w:hint="eastAsia"/>
          <w:rtl/>
        </w:rPr>
        <w:t>للَّهِۚ</w:t>
      </w:r>
      <w:r w:rsidR="004A3041" w:rsidRPr="004A3041">
        <w:rPr>
          <w:rStyle w:val="Char2"/>
          <w:rtl/>
        </w:rPr>
        <w:t xml:space="preserve"> وَتِلۡكَ </w:t>
      </w:r>
      <w:r w:rsidR="004A3041" w:rsidRPr="004A3041">
        <w:rPr>
          <w:rStyle w:val="Char2"/>
          <w:rFonts w:hint="cs"/>
          <w:rtl/>
        </w:rPr>
        <w:t>ٱ</w:t>
      </w:r>
      <w:r w:rsidR="004A3041" w:rsidRPr="004A3041">
        <w:rPr>
          <w:rStyle w:val="Char2"/>
          <w:rFonts w:hint="eastAsia"/>
          <w:rtl/>
        </w:rPr>
        <w:t>لۡأَمۡثَٰلُ</w:t>
      </w:r>
      <w:r w:rsidR="004A3041" w:rsidRPr="004A3041">
        <w:rPr>
          <w:rStyle w:val="Char2"/>
          <w:rtl/>
        </w:rPr>
        <w:t xml:space="preserve"> نَضۡرِبُهَا لِلنَّاسِ لَعَلَّهُمۡ يَتَفَكَّرُونَ ٢١</w:t>
      </w:r>
      <w:r w:rsidRPr="001F7AFE">
        <w:rPr>
          <w:rFonts w:ascii="Traditional Arabic" w:hAnsi="Traditional Arabic" w:cs="Traditional Arabic"/>
          <w:rtl/>
          <w:lang w:bidi="ar-SY"/>
        </w:rPr>
        <w:t>﴾</w:t>
      </w:r>
      <w:r w:rsidR="00586751" w:rsidRPr="001F7AFE">
        <w:rPr>
          <w:rFonts w:cs="B Lotus"/>
          <w:vertAlign w:val="superscript"/>
          <w:rtl/>
          <w:lang w:bidi="ar-SY"/>
        </w:rPr>
        <w:t>(</w:t>
      </w:r>
      <w:r w:rsidR="00586751" w:rsidRPr="001F7AFE">
        <w:rPr>
          <w:rStyle w:val="FootnoteReference"/>
          <w:rFonts w:cs="B Lotus"/>
          <w:rtl/>
          <w:lang w:bidi="ar-SY"/>
        </w:rPr>
        <w:footnoteReference w:id="6"/>
      </w:r>
      <w:r w:rsidR="00586751" w:rsidRPr="001F7AFE">
        <w:rPr>
          <w:rFonts w:cs="B Lotus"/>
          <w:vertAlign w:val="superscript"/>
          <w:rtl/>
          <w:lang w:bidi="ar-SY"/>
        </w:rPr>
        <w:t>)</w:t>
      </w:r>
      <w:r w:rsidR="00441822">
        <w:rPr>
          <w:rFonts w:cs="B Lotus" w:hint="cs"/>
          <w:rtl/>
          <w:lang w:bidi="ar-SY"/>
        </w:rPr>
        <w:t>؛</w:t>
      </w:r>
    </w:p>
    <w:p w:rsidR="00B02395" w:rsidRDefault="00586751" w:rsidP="008F557A">
      <w:pPr>
        <w:widowControl w:val="0"/>
        <w:spacing w:after="120"/>
        <w:jc w:val="both"/>
        <w:rPr>
          <w:rFonts w:cs="B Lotus"/>
          <w:vertAlign w:val="superscript"/>
          <w:rtl/>
          <w:lang w:bidi="ar-SY"/>
        </w:rPr>
      </w:pPr>
      <w:r w:rsidRPr="001F7AFE">
        <w:rPr>
          <w:rFonts w:cs="B Lotus"/>
          <w:rtl/>
          <w:lang w:bidi="ar-SY"/>
        </w:rPr>
        <w:t xml:space="preserve"> </w:t>
      </w:r>
      <w:r w:rsidR="000F69B3" w:rsidRPr="001F7AFE">
        <w:rPr>
          <w:rFonts w:ascii="Traditional Arabic" w:hAnsi="Traditional Arabic" w:cs="Traditional Arabic"/>
          <w:rtl/>
          <w:lang w:bidi="ar-SY"/>
        </w:rPr>
        <w:t>﴿</w:t>
      </w:r>
      <w:r w:rsidR="004A3041" w:rsidRPr="004A3041">
        <w:rPr>
          <w:rStyle w:val="Char2"/>
          <w:rFonts w:hint="eastAsia"/>
          <w:rtl/>
        </w:rPr>
        <w:t>مَّا</w:t>
      </w:r>
      <w:r w:rsidR="004A3041" w:rsidRPr="004A3041">
        <w:rPr>
          <w:rStyle w:val="Char2"/>
          <w:rtl/>
        </w:rPr>
        <w:t xml:space="preserve"> كَانَ مُحَمَّدٌ أَبَآ أَحَدٖ مِّن رِّجَالِكُمۡ وَلَٰكِن رَّسُولَ </w:t>
      </w:r>
      <w:r w:rsidR="004A3041" w:rsidRPr="004A3041">
        <w:rPr>
          <w:rStyle w:val="Char2"/>
          <w:rFonts w:hint="cs"/>
          <w:rtl/>
        </w:rPr>
        <w:t>ٱ</w:t>
      </w:r>
      <w:r w:rsidR="004A3041" w:rsidRPr="004A3041">
        <w:rPr>
          <w:rStyle w:val="Char2"/>
          <w:rFonts w:hint="eastAsia"/>
          <w:rtl/>
        </w:rPr>
        <w:t>للَّهِ</w:t>
      </w:r>
      <w:r w:rsidR="004A3041" w:rsidRPr="004A3041">
        <w:rPr>
          <w:rStyle w:val="Char2"/>
          <w:rtl/>
        </w:rPr>
        <w:t xml:space="preserve"> وَخَاتَمَ </w:t>
      </w:r>
      <w:r w:rsidR="004A3041" w:rsidRPr="004A3041">
        <w:rPr>
          <w:rStyle w:val="Char2"/>
          <w:rFonts w:hint="cs"/>
          <w:rtl/>
        </w:rPr>
        <w:t>ٱ</w:t>
      </w:r>
      <w:r w:rsidR="004A3041" w:rsidRPr="004A3041">
        <w:rPr>
          <w:rStyle w:val="Char2"/>
          <w:rFonts w:hint="eastAsia"/>
          <w:rtl/>
        </w:rPr>
        <w:t>لنَّبِيِّ‍ۧنَۗ</w:t>
      </w:r>
      <w:r w:rsidR="004A3041" w:rsidRPr="004A3041">
        <w:rPr>
          <w:rStyle w:val="Char2"/>
          <w:rtl/>
        </w:rPr>
        <w:t xml:space="preserve"> وَكَانَ </w:t>
      </w:r>
      <w:r w:rsidR="004A3041" w:rsidRPr="004A3041">
        <w:rPr>
          <w:rStyle w:val="Char2"/>
          <w:rFonts w:hint="cs"/>
          <w:rtl/>
        </w:rPr>
        <w:t>ٱ</w:t>
      </w:r>
      <w:r w:rsidR="004A3041" w:rsidRPr="004A3041">
        <w:rPr>
          <w:rStyle w:val="Char2"/>
          <w:rFonts w:hint="eastAsia"/>
          <w:rtl/>
        </w:rPr>
        <w:t>للَّهُ</w:t>
      </w:r>
      <w:r w:rsidR="004A3041" w:rsidRPr="004A3041">
        <w:rPr>
          <w:rStyle w:val="Char2"/>
          <w:rtl/>
        </w:rPr>
        <w:t xml:space="preserve"> بِكُلِّ شَيۡءٍ عَلِيمٗا ٤٠</w:t>
      </w:r>
      <w:r w:rsidR="000F69B3" w:rsidRPr="001F7AFE">
        <w:rPr>
          <w:rFonts w:ascii="Traditional Arabic" w:hAnsi="Traditional Arabic" w:cs="Traditional Arabic"/>
          <w:rtl/>
          <w:lang w:bidi="ar-SY"/>
        </w:rPr>
        <w:t>﴾</w:t>
      </w:r>
      <w:r w:rsidRPr="001F7AFE">
        <w:rPr>
          <w:rFonts w:cs="B Lotus"/>
          <w:vertAlign w:val="superscript"/>
          <w:rtl/>
          <w:lang w:bidi="ar-SY"/>
        </w:rPr>
        <w:t>(</w:t>
      </w:r>
      <w:r w:rsidRPr="001F7AFE">
        <w:rPr>
          <w:rStyle w:val="FootnoteReference"/>
          <w:rFonts w:cs="B Lotus"/>
          <w:rtl/>
          <w:lang w:bidi="ar-SY"/>
        </w:rPr>
        <w:footnoteReference w:id="7"/>
      </w:r>
      <w:r w:rsidRPr="001F7AFE">
        <w:rPr>
          <w:rFonts w:cs="B Lotus"/>
          <w:vertAlign w:val="superscript"/>
          <w:rtl/>
          <w:lang w:bidi="ar-SY"/>
        </w:rPr>
        <w:t>)</w:t>
      </w:r>
      <w:r w:rsidR="00441822">
        <w:rPr>
          <w:rFonts w:cs="B Lotus" w:hint="cs"/>
          <w:rtl/>
          <w:lang w:bidi="ar-SY"/>
        </w:rPr>
        <w:t>؛</w:t>
      </w:r>
    </w:p>
    <w:p w:rsidR="00B02395" w:rsidRDefault="000F69B3" w:rsidP="008F557A">
      <w:pPr>
        <w:widowControl w:val="0"/>
        <w:spacing w:after="120"/>
        <w:jc w:val="both"/>
        <w:rPr>
          <w:rFonts w:cs="B Lotus"/>
          <w:rtl/>
          <w:lang w:bidi="ar-SY"/>
        </w:rPr>
      </w:pPr>
      <w:r w:rsidRPr="001F7AFE">
        <w:rPr>
          <w:rFonts w:ascii="Traditional Arabic" w:hAnsi="Traditional Arabic" w:cs="Traditional Arabic"/>
          <w:rtl/>
          <w:lang w:bidi="ar-SY"/>
        </w:rPr>
        <w:t>﴿</w:t>
      </w:r>
      <w:r w:rsidR="004506E3" w:rsidRPr="004506E3">
        <w:rPr>
          <w:rStyle w:val="Char2"/>
          <w:rFonts w:hint="eastAsia"/>
          <w:rtl/>
        </w:rPr>
        <w:t>إِنَّ</w:t>
      </w:r>
      <w:r w:rsidR="004506E3" w:rsidRPr="004506E3">
        <w:rPr>
          <w:rStyle w:val="Char2"/>
          <w:rtl/>
        </w:rPr>
        <w:t xml:space="preserve"> </w:t>
      </w:r>
      <w:r w:rsidR="004506E3" w:rsidRPr="004506E3">
        <w:rPr>
          <w:rStyle w:val="Char2"/>
          <w:rFonts w:hint="cs"/>
          <w:rtl/>
        </w:rPr>
        <w:t>ٱ</w:t>
      </w:r>
      <w:r w:rsidR="004506E3" w:rsidRPr="004506E3">
        <w:rPr>
          <w:rStyle w:val="Char2"/>
          <w:rFonts w:hint="eastAsia"/>
          <w:rtl/>
        </w:rPr>
        <w:t>للَّهَ</w:t>
      </w:r>
      <w:r w:rsidR="004506E3" w:rsidRPr="004506E3">
        <w:rPr>
          <w:rStyle w:val="Char2"/>
          <w:rtl/>
        </w:rPr>
        <w:t xml:space="preserve"> وَمَلَٰٓئِكَتَهُ</w:t>
      </w:r>
      <w:r w:rsidR="004506E3" w:rsidRPr="004506E3">
        <w:rPr>
          <w:rStyle w:val="Char2"/>
          <w:rFonts w:hint="cs"/>
          <w:rtl/>
        </w:rPr>
        <w:t>ۥ</w:t>
      </w:r>
      <w:r w:rsidR="004506E3" w:rsidRPr="004506E3">
        <w:rPr>
          <w:rStyle w:val="Char2"/>
          <w:rtl/>
        </w:rPr>
        <w:t xml:space="preserve"> يُصَلُّونَ عَلَى </w:t>
      </w:r>
      <w:r w:rsidR="004506E3" w:rsidRPr="004506E3">
        <w:rPr>
          <w:rStyle w:val="Char2"/>
          <w:rFonts w:hint="cs"/>
          <w:rtl/>
        </w:rPr>
        <w:t>ٱ</w:t>
      </w:r>
      <w:r w:rsidR="004506E3" w:rsidRPr="004506E3">
        <w:rPr>
          <w:rStyle w:val="Char2"/>
          <w:rFonts w:hint="eastAsia"/>
          <w:rtl/>
        </w:rPr>
        <w:t>لنَّبِيِّۚ</w:t>
      </w:r>
      <w:r w:rsidR="004506E3" w:rsidRPr="004506E3">
        <w:rPr>
          <w:rStyle w:val="Char2"/>
          <w:rtl/>
        </w:rPr>
        <w:t xml:space="preserve"> يَٰٓأَيُّهَا </w:t>
      </w:r>
      <w:r w:rsidR="004506E3" w:rsidRPr="004506E3">
        <w:rPr>
          <w:rStyle w:val="Char2"/>
          <w:rFonts w:hint="cs"/>
          <w:rtl/>
        </w:rPr>
        <w:t>ٱ</w:t>
      </w:r>
      <w:r w:rsidR="004506E3" w:rsidRPr="004506E3">
        <w:rPr>
          <w:rStyle w:val="Char2"/>
          <w:rFonts w:hint="eastAsia"/>
          <w:rtl/>
        </w:rPr>
        <w:t>لَّذِينَ</w:t>
      </w:r>
      <w:r w:rsidR="004506E3" w:rsidRPr="004506E3">
        <w:rPr>
          <w:rStyle w:val="Char2"/>
          <w:rtl/>
        </w:rPr>
        <w:t xml:space="preserve"> ءَامَنُواْ صَلُّواْ عَلَيۡهِ وَسَلِّمُواْ تَسۡلِيمًا ٥٦</w:t>
      </w:r>
      <w:r w:rsidRPr="001F7AFE">
        <w:rPr>
          <w:rFonts w:ascii="Traditional Arabic" w:hAnsi="Traditional Arabic" w:cs="Traditional Arabic"/>
          <w:rtl/>
          <w:lang w:bidi="ar-SY"/>
        </w:rPr>
        <w:t>﴾</w:t>
      </w:r>
      <w:r w:rsidR="00586751" w:rsidRPr="001F7AFE">
        <w:rPr>
          <w:rFonts w:cs="B Lotus"/>
          <w:vertAlign w:val="superscript"/>
          <w:rtl/>
          <w:lang w:bidi="ar-SY"/>
        </w:rPr>
        <w:t>(</w:t>
      </w:r>
      <w:r w:rsidR="00586751" w:rsidRPr="001F7AFE">
        <w:rPr>
          <w:rStyle w:val="FootnoteReference"/>
          <w:rFonts w:cs="B Lotus"/>
          <w:rtl/>
          <w:lang w:bidi="ar-SY"/>
        </w:rPr>
        <w:footnoteReference w:id="8"/>
      </w:r>
      <w:r w:rsidR="00586751" w:rsidRPr="001F7AFE">
        <w:rPr>
          <w:rFonts w:cs="B Lotus"/>
          <w:vertAlign w:val="superscript"/>
          <w:rtl/>
          <w:lang w:bidi="ar-SY"/>
        </w:rPr>
        <w:t>)</w:t>
      </w:r>
      <w:r w:rsidR="00441822">
        <w:rPr>
          <w:rFonts w:cs="B Lotus" w:hint="cs"/>
          <w:rtl/>
          <w:lang w:bidi="ar-SY"/>
        </w:rPr>
        <w:t>؛</w:t>
      </w:r>
    </w:p>
    <w:p w:rsidR="00586751" w:rsidRPr="004A3041" w:rsidRDefault="0007752B" w:rsidP="008F557A">
      <w:pPr>
        <w:widowControl w:val="0"/>
        <w:spacing w:after="120"/>
        <w:jc w:val="both"/>
        <w:rPr>
          <w:rFonts w:ascii="KFGQPC Uthmanic Script HAFS" w:hAnsi="KFGQPC Uthmanic Script HAFS" w:cs="KFGQPC Uthmanic Script HAFS"/>
          <w:sz w:val="36"/>
          <w:szCs w:val="36"/>
          <w:rtl/>
        </w:rPr>
      </w:pPr>
      <w:r w:rsidRPr="001F7AFE">
        <w:rPr>
          <w:rFonts w:ascii="Traditional Arabic" w:hAnsi="Traditional Arabic" w:cs="Traditional Arabic"/>
          <w:rtl/>
          <w:lang w:bidi="ar-SY"/>
        </w:rPr>
        <w:lastRenderedPageBreak/>
        <w:t>﴿</w:t>
      </w:r>
      <w:r w:rsidR="004506E3" w:rsidRPr="004506E3">
        <w:rPr>
          <w:rStyle w:val="Char2"/>
          <w:rFonts w:hint="eastAsia"/>
          <w:rtl/>
        </w:rPr>
        <w:t>يَٰٓأَيُّهَا</w:t>
      </w:r>
      <w:r w:rsidR="004506E3" w:rsidRPr="004506E3">
        <w:rPr>
          <w:rStyle w:val="Char2"/>
          <w:rtl/>
        </w:rPr>
        <w:t xml:space="preserve"> </w:t>
      </w:r>
      <w:r w:rsidR="004506E3" w:rsidRPr="004506E3">
        <w:rPr>
          <w:rStyle w:val="Char2"/>
          <w:rFonts w:hint="cs"/>
          <w:rtl/>
        </w:rPr>
        <w:t>ٱ</w:t>
      </w:r>
      <w:r w:rsidR="004506E3" w:rsidRPr="004506E3">
        <w:rPr>
          <w:rStyle w:val="Char2"/>
          <w:rFonts w:hint="eastAsia"/>
          <w:rtl/>
        </w:rPr>
        <w:t>لَّذِينَ</w:t>
      </w:r>
      <w:r w:rsidR="004506E3" w:rsidRPr="004506E3">
        <w:rPr>
          <w:rStyle w:val="Char2"/>
          <w:rtl/>
        </w:rPr>
        <w:t xml:space="preserve"> ءَامَنُواْ </w:t>
      </w:r>
      <w:r w:rsidR="004506E3" w:rsidRPr="004506E3">
        <w:rPr>
          <w:rStyle w:val="Char2"/>
          <w:rFonts w:hint="cs"/>
          <w:rtl/>
        </w:rPr>
        <w:t>ٱ</w:t>
      </w:r>
      <w:r w:rsidR="004506E3" w:rsidRPr="004506E3">
        <w:rPr>
          <w:rStyle w:val="Char2"/>
          <w:rFonts w:hint="eastAsia"/>
          <w:rtl/>
        </w:rPr>
        <w:t>ذۡكُرُواْ</w:t>
      </w:r>
      <w:r w:rsidR="004506E3" w:rsidRPr="004506E3">
        <w:rPr>
          <w:rStyle w:val="Char2"/>
          <w:rtl/>
        </w:rPr>
        <w:t xml:space="preserve"> </w:t>
      </w:r>
      <w:r w:rsidR="004506E3" w:rsidRPr="004506E3">
        <w:rPr>
          <w:rStyle w:val="Char2"/>
          <w:rFonts w:hint="cs"/>
          <w:rtl/>
        </w:rPr>
        <w:t>ٱ</w:t>
      </w:r>
      <w:r w:rsidR="004506E3" w:rsidRPr="004506E3">
        <w:rPr>
          <w:rStyle w:val="Char2"/>
          <w:rFonts w:hint="eastAsia"/>
          <w:rtl/>
        </w:rPr>
        <w:t>للَّهَ</w:t>
      </w:r>
      <w:r w:rsidR="004506E3" w:rsidRPr="004506E3">
        <w:rPr>
          <w:rStyle w:val="Char2"/>
          <w:rtl/>
        </w:rPr>
        <w:t xml:space="preserve"> ذِكۡرٗا كَثِيرٗا ٤١ </w:t>
      </w:r>
      <w:r w:rsidR="004506E3" w:rsidRPr="004506E3">
        <w:rPr>
          <w:rStyle w:val="Char2"/>
          <w:rFonts w:hint="eastAsia"/>
          <w:rtl/>
        </w:rPr>
        <w:t>وَسَبِّحُوهُ</w:t>
      </w:r>
      <w:r w:rsidR="004506E3" w:rsidRPr="004506E3">
        <w:rPr>
          <w:rStyle w:val="Char2"/>
          <w:rtl/>
        </w:rPr>
        <w:t xml:space="preserve"> بُكۡرَةٗ وَأَصِيلًا ٤٢ </w:t>
      </w:r>
      <w:r w:rsidR="004506E3" w:rsidRPr="004506E3">
        <w:rPr>
          <w:rStyle w:val="Char2"/>
          <w:rFonts w:hint="eastAsia"/>
          <w:rtl/>
        </w:rPr>
        <w:t>هُوَ</w:t>
      </w:r>
      <w:r w:rsidR="004506E3" w:rsidRPr="004506E3">
        <w:rPr>
          <w:rStyle w:val="Char2"/>
          <w:rtl/>
        </w:rPr>
        <w:t xml:space="preserve"> </w:t>
      </w:r>
      <w:r w:rsidR="004506E3" w:rsidRPr="004506E3">
        <w:rPr>
          <w:rStyle w:val="Char2"/>
          <w:rFonts w:hint="cs"/>
          <w:rtl/>
        </w:rPr>
        <w:t>ٱ</w:t>
      </w:r>
      <w:r w:rsidR="004506E3" w:rsidRPr="004506E3">
        <w:rPr>
          <w:rStyle w:val="Char2"/>
          <w:rFonts w:hint="eastAsia"/>
          <w:rtl/>
        </w:rPr>
        <w:t>لَّذِي</w:t>
      </w:r>
      <w:r w:rsidR="004506E3" w:rsidRPr="004506E3">
        <w:rPr>
          <w:rStyle w:val="Char2"/>
          <w:rtl/>
        </w:rPr>
        <w:t xml:space="preserve"> يُصَلِّي عَلَيۡكُمۡ وَمَلَٰٓئِكَتُهُ</w:t>
      </w:r>
      <w:r w:rsidR="004506E3" w:rsidRPr="004506E3">
        <w:rPr>
          <w:rStyle w:val="Char2"/>
          <w:rFonts w:hint="cs"/>
          <w:rtl/>
        </w:rPr>
        <w:t>ۥ</w:t>
      </w:r>
      <w:r w:rsidR="004506E3" w:rsidRPr="004506E3">
        <w:rPr>
          <w:rStyle w:val="Char2"/>
          <w:rtl/>
        </w:rPr>
        <w:t xml:space="preserve"> لِيُخۡرِجَكُم مِّنَ </w:t>
      </w:r>
      <w:r w:rsidR="004506E3" w:rsidRPr="004506E3">
        <w:rPr>
          <w:rStyle w:val="Char2"/>
          <w:rFonts w:hint="cs"/>
          <w:rtl/>
        </w:rPr>
        <w:t>ٱ</w:t>
      </w:r>
      <w:r w:rsidR="004506E3" w:rsidRPr="004506E3">
        <w:rPr>
          <w:rStyle w:val="Char2"/>
          <w:rFonts w:hint="eastAsia"/>
          <w:rtl/>
        </w:rPr>
        <w:t>لظُّلُمَٰتِ</w:t>
      </w:r>
      <w:r w:rsidR="004506E3" w:rsidRPr="004506E3">
        <w:rPr>
          <w:rStyle w:val="Char2"/>
          <w:rtl/>
        </w:rPr>
        <w:t xml:space="preserve"> إِلَى </w:t>
      </w:r>
      <w:r w:rsidR="004506E3" w:rsidRPr="004506E3">
        <w:rPr>
          <w:rStyle w:val="Char2"/>
          <w:rFonts w:hint="cs"/>
          <w:rtl/>
        </w:rPr>
        <w:t>ٱ</w:t>
      </w:r>
      <w:r w:rsidR="004506E3" w:rsidRPr="004506E3">
        <w:rPr>
          <w:rStyle w:val="Char2"/>
          <w:rFonts w:hint="eastAsia"/>
          <w:rtl/>
        </w:rPr>
        <w:t>لنُّورِۚ</w:t>
      </w:r>
      <w:r w:rsidR="004506E3" w:rsidRPr="004506E3">
        <w:rPr>
          <w:rStyle w:val="Char2"/>
          <w:rtl/>
        </w:rPr>
        <w:t xml:space="preserve"> وَكَانَ بِ</w:t>
      </w:r>
      <w:r w:rsidR="004506E3" w:rsidRPr="004506E3">
        <w:rPr>
          <w:rStyle w:val="Char2"/>
          <w:rFonts w:hint="cs"/>
          <w:rtl/>
        </w:rPr>
        <w:t>ٱ</w:t>
      </w:r>
      <w:r w:rsidR="004506E3" w:rsidRPr="004506E3">
        <w:rPr>
          <w:rStyle w:val="Char2"/>
          <w:rFonts w:hint="eastAsia"/>
          <w:rtl/>
        </w:rPr>
        <w:t>لۡمُؤۡمِنِينَ</w:t>
      </w:r>
      <w:r w:rsidR="004506E3" w:rsidRPr="004506E3">
        <w:rPr>
          <w:rStyle w:val="Char2"/>
          <w:rtl/>
        </w:rPr>
        <w:t xml:space="preserve"> رَحِيمٗا ٤٣ </w:t>
      </w:r>
      <w:r w:rsidR="004506E3" w:rsidRPr="004506E3">
        <w:rPr>
          <w:rStyle w:val="Char2"/>
          <w:rFonts w:hint="eastAsia"/>
          <w:rtl/>
        </w:rPr>
        <w:t>تَحِيَّتُهُمۡ</w:t>
      </w:r>
      <w:r w:rsidR="004506E3" w:rsidRPr="004506E3">
        <w:rPr>
          <w:rStyle w:val="Char2"/>
          <w:rtl/>
        </w:rPr>
        <w:t xml:space="preserve"> يَوۡمَ يَلۡقَوۡنَهُ</w:t>
      </w:r>
      <w:r w:rsidR="004506E3" w:rsidRPr="004506E3">
        <w:rPr>
          <w:rStyle w:val="Char2"/>
          <w:rFonts w:hint="cs"/>
          <w:rtl/>
        </w:rPr>
        <w:t>ۥ</w:t>
      </w:r>
      <w:r w:rsidR="004506E3" w:rsidRPr="004506E3">
        <w:rPr>
          <w:rStyle w:val="Char2"/>
          <w:rtl/>
        </w:rPr>
        <w:t xml:space="preserve"> سَلَٰمٞۚ وَأَعَدَّ لَهُمۡ أَجۡرٗا كَرِيمٗا ٤٤</w:t>
      </w:r>
      <w:r w:rsidRPr="001F7AFE">
        <w:rPr>
          <w:rFonts w:ascii="Traditional Arabic" w:hAnsi="Traditional Arabic" w:cs="Traditional Arabic"/>
          <w:rtl/>
          <w:lang w:bidi="ar-SY"/>
        </w:rPr>
        <w:t>﴾</w:t>
      </w:r>
      <w:r w:rsidR="00586751" w:rsidRPr="001F7AFE">
        <w:rPr>
          <w:rFonts w:cs="B Lotus"/>
          <w:vertAlign w:val="superscript"/>
          <w:rtl/>
          <w:lang w:bidi="ar-SY"/>
        </w:rPr>
        <w:t>(</w:t>
      </w:r>
      <w:r w:rsidR="00586751" w:rsidRPr="001F7AFE">
        <w:rPr>
          <w:rStyle w:val="FootnoteReference"/>
          <w:rFonts w:cs="B Lotus"/>
          <w:rtl/>
          <w:lang w:bidi="ar-SY"/>
        </w:rPr>
        <w:footnoteReference w:id="9"/>
      </w:r>
      <w:r w:rsidR="00586751" w:rsidRPr="001F7AFE">
        <w:rPr>
          <w:rFonts w:cs="B Lotus"/>
          <w:vertAlign w:val="superscript"/>
          <w:rtl/>
          <w:lang w:bidi="ar-SY"/>
        </w:rPr>
        <w:t>)</w:t>
      </w:r>
      <w:r w:rsidR="00586751" w:rsidRPr="001F7AFE">
        <w:rPr>
          <w:rFonts w:cs="B Lotus" w:hint="cs"/>
          <w:rtl/>
          <w:lang w:bidi="ar-SY"/>
        </w:rPr>
        <w:t>.</w:t>
      </w:r>
    </w:p>
    <w:p w:rsidR="00586751" w:rsidRPr="001F7AFE" w:rsidRDefault="00586751" w:rsidP="00BA0CF5">
      <w:pPr>
        <w:widowControl w:val="0"/>
        <w:ind w:firstLine="284"/>
        <w:jc w:val="lowKashida"/>
        <w:rPr>
          <w:rFonts w:cs="B Lotus"/>
          <w:rtl/>
          <w:lang w:bidi="fa-IR"/>
        </w:rPr>
      </w:pPr>
    </w:p>
    <w:p w:rsidR="00586751" w:rsidRPr="001F7AFE" w:rsidRDefault="001973C9" w:rsidP="00BA0CF5">
      <w:pPr>
        <w:widowControl w:val="0"/>
        <w:ind w:firstLine="284"/>
        <w:jc w:val="center"/>
        <w:rPr>
          <w:rFonts w:cs="B Lotus"/>
          <w:rtl/>
        </w:rPr>
      </w:pPr>
      <w:r w:rsidRPr="001973C9">
        <w:rPr>
          <w:rFonts w:cs="B Lotus" w:hint="cs"/>
          <w:bCs/>
          <w:szCs w:val="32"/>
          <w:rtl/>
        </w:rPr>
        <w:t>***</w:t>
      </w:r>
    </w:p>
    <w:p w:rsidR="00586751" w:rsidRPr="001F7AFE" w:rsidRDefault="00586751" w:rsidP="00BA0CF5">
      <w:pPr>
        <w:widowControl w:val="0"/>
        <w:ind w:firstLine="284"/>
        <w:jc w:val="lowKashida"/>
        <w:rPr>
          <w:rFonts w:cs="B Lotus"/>
          <w:bCs/>
          <w:sz w:val="32"/>
          <w:szCs w:val="32"/>
          <w:rtl/>
          <w:lang w:bidi="ar-SY"/>
        </w:rPr>
      </w:pPr>
    </w:p>
    <w:p w:rsidR="00B21CA1" w:rsidRPr="001F7AFE" w:rsidRDefault="00B21CA1" w:rsidP="00BA0CF5">
      <w:pPr>
        <w:pStyle w:val="Heading2"/>
        <w:widowControl w:val="0"/>
        <w:spacing w:before="0" w:after="0"/>
        <w:ind w:firstLine="284"/>
        <w:jc w:val="lowKashida"/>
        <w:rPr>
          <w:rFonts w:cs="B Lotus"/>
          <w:i w:val="0"/>
          <w:iCs w:val="0"/>
          <w:rtl/>
          <w:lang w:bidi="fa-IR"/>
        </w:rPr>
        <w:sectPr w:rsidR="00B21CA1" w:rsidRPr="001F7AFE" w:rsidSect="00B806FB">
          <w:headerReference w:type="default" r:id="rId22"/>
          <w:footnotePr>
            <w:numRestart w:val="eachPage"/>
          </w:footnotePr>
          <w:endnotePr>
            <w:numFmt w:val="decimal"/>
            <w:numRestart w:val="eachSect"/>
          </w:endnotePr>
          <w:pgSz w:w="9356" w:h="13608" w:code="9"/>
          <w:pgMar w:top="936" w:right="936" w:bottom="936" w:left="936" w:header="851" w:footer="0" w:gutter="0"/>
          <w:cols w:space="708"/>
          <w:titlePg/>
          <w:bidi/>
          <w:rtlGutter/>
          <w:docGrid w:linePitch="381"/>
        </w:sectPr>
      </w:pPr>
    </w:p>
    <w:p w:rsidR="00586751" w:rsidRPr="001F7AFE" w:rsidRDefault="00586751" w:rsidP="00B21CA1">
      <w:pPr>
        <w:pStyle w:val="a"/>
        <w:rPr>
          <w:rtl/>
        </w:rPr>
      </w:pPr>
      <w:bookmarkStart w:id="11" w:name="_Toc258607983"/>
      <w:bookmarkStart w:id="12" w:name="_Toc455457955"/>
      <w:r w:rsidRPr="001F7AFE">
        <w:rPr>
          <w:rFonts w:hint="cs"/>
          <w:rtl/>
        </w:rPr>
        <w:lastRenderedPageBreak/>
        <w:t>مقدّمه</w:t>
      </w:r>
      <w:bookmarkEnd w:id="11"/>
      <w:bookmarkEnd w:id="12"/>
    </w:p>
    <w:p w:rsidR="00586751" w:rsidRPr="004506E3" w:rsidRDefault="008C761D" w:rsidP="0058792A">
      <w:pPr>
        <w:widowControl w:val="0"/>
        <w:jc w:val="center"/>
        <w:rPr>
          <w:rFonts w:ascii="KFGQPC Uthmanic Script HAFS" w:hAnsi="KFGQPC Uthmanic Script HAFS" w:cs="KFGQPC Uthmanic Script HAFS"/>
          <w:sz w:val="36"/>
          <w:szCs w:val="36"/>
          <w:rtl/>
        </w:rPr>
      </w:pPr>
      <w:r w:rsidRPr="001F7AFE">
        <w:rPr>
          <w:rFonts w:cs="B Lotus"/>
          <w:rtl/>
          <w:lang w:bidi="ar-SY"/>
        </w:rPr>
        <w:t>خدا</w:t>
      </w:r>
      <w:r w:rsidR="00904E27">
        <w:rPr>
          <w:rFonts w:cs="B Lotus"/>
          <w:rtl/>
          <w:lang w:bidi="ar-SY"/>
        </w:rPr>
        <w:t>ی</w:t>
      </w:r>
      <w:r w:rsidR="006519CA">
        <w:rPr>
          <w:rFonts w:cs="B Lotus" w:hint="cs"/>
          <w:rtl/>
          <w:lang w:bidi="ar-SY"/>
        </w:rPr>
        <w:t xml:space="preserve"> </w:t>
      </w:r>
      <w:r w:rsidRPr="001F7AFE">
        <w:rPr>
          <w:rFonts w:cs="B Lotus"/>
          <w:rtl/>
          <w:lang w:bidi="ar-SY"/>
        </w:rPr>
        <w:t xml:space="preserve">تعالى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rtl/>
          <w:lang w:bidi="ar-SY"/>
        </w:rPr>
        <w:t xml:space="preserve">: </w:t>
      </w:r>
      <w:r w:rsidR="0007752B" w:rsidRPr="001F7AFE">
        <w:rPr>
          <w:rFonts w:ascii="Traditional Arabic" w:hAnsi="Traditional Arabic" w:cs="Traditional Arabic"/>
          <w:b/>
          <w:bCs/>
          <w:rtl/>
          <w:lang w:bidi="ar-SY"/>
        </w:rPr>
        <w:t>﴿</w:t>
      </w:r>
      <w:r w:rsidR="004506E3" w:rsidRPr="004506E3">
        <w:rPr>
          <w:rStyle w:val="Char2"/>
          <w:rFonts w:hint="eastAsia"/>
          <w:rtl/>
        </w:rPr>
        <w:t>أَفَلَا</w:t>
      </w:r>
      <w:r w:rsidR="004506E3" w:rsidRPr="004506E3">
        <w:rPr>
          <w:rStyle w:val="Char2"/>
          <w:rtl/>
        </w:rPr>
        <w:t xml:space="preserve"> يَتَدَبَّرُونَ </w:t>
      </w:r>
      <w:r w:rsidR="004506E3" w:rsidRPr="004506E3">
        <w:rPr>
          <w:rStyle w:val="Char2"/>
          <w:rFonts w:hint="cs"/>
          <w:rtl/>
        </w:rPr>
        <w:t>ٱ</w:t>
      </w:r>
      <w:r w:rsidR="004506E3" w:rsidRPr="004506E3">
        <w:rPr>
          <w:rStyle w:val="Char2"/>
          <w:rFonts w:hint="eastAsia"/>
          <w:rtl/>
        </w:rPr>
        <w:t>لۡقُرۡءَانَ</w:t>
      </w:r>
      <w:r w:rsidR="004506E3" w:rsidRPr="004506E3">
        <w:rPr>
          <w:rStyle w:val="Char2"/>
          <w:rtl/>
        </w:rPr>
        <w:t xml:space="preserve"> أَ</w:t>
      </w:r>
      <w:r w:rsidR="006519CA">
        <w:rPr>
          <w:rStyle w:val="Char2"/>
          <w:rtl/>
        </w:rPr>
        <w:t>مۡ عَلَىٰ قُلُوبٍ أَقۡفَالُهَآ</w:t>
      </w:r>
      <w:r w:rsidR="0007752B" w:rsidRPr="001F7AFE">
        <w:rPr>
          <w:rFonts w:ascii="Traditional Arabic" w:hAnsi="Traditional Arabic" w:cs="Traditional Arabic"/>
          <w:b/>
          <w:bCs/>
          <w:rtl/>
          <w:lang w:bidi="ar-SY"/>
        </w:rPr>
        <w:t>﴾</w:t>
      </w:r>
      <w:r w:rsidR="0007752B" w:rsidRPr="00324CAF">
        <w:rPr>
          <w:rFonts w:cs="IRZar" w:hint="cs"/>
          <w:b/>
          <w:bCs/>
          <w:rtl/>
          <w:lang w:bidi="ar-SY"/>
        </w:rPr>
        <w:t xml:space="preserve"> </w:t>
      </w:r>
      <w:r w:rsidR="00586751" w:rsidRPr="004506E3">
        <w:rPr>
          <w:rStyle w:val="Char3"/>
          <w:rtl/>
        </w:rPr>
        <w:t>[محمد</w:t>
      </w:r>
      <w:r w:rsidR="006519CA">
        <w:rPr>
          <w:rStyle w:val="Char3"/>
          <w:rFonts w:hint="cs"/>
          <w:rtl/>
        </w:rPr>
        <w:t>:</w:t>
      </w:r>
      <w:r w:rsidR="00586751" w:rsidRPr="004506E3">
        <w:rPr>
          <w:rStyle w:val="Char3"/>
          <w:rtl/>
        </w:rPr>
        <w:t>24]</w:t>
      </w:r>
    </w:p>
    <w:p w:rsidR="00586751" w:rsidRPr="006519CA" w:rsidRDefault="008C761D" w:rsidP="0058792A">
      <w:pPr>
        <w:widowControl w:val="0"/>
        <w:jc w:val="center"/>
        <w:rPr>
          <w:rFonts w:cs="B Lotus"/>
          <w:rtl/>
          <w:lang w:bidi="fa-IR"/>
        </w:rPr>
      </w:pPr>
      <w:r w:rsidRPr="006519CA">
        <w:rPr>
          <w:rFonts w:ascii="Traditional Arabic" w:hAnsi="Traditional Arabic" w:cs="B Lotus"/>
          <w:rtl/>
          <w:lang w:bidi="ar-SY"/>
        </w:rPr>
        <w:t>«</w:t>
      </w:r>
      <w:r w:rsidR="00586751" w:rsidRPr="006519CA">
        <w:rPr>
          <w:rFonts w:cs="B Lotus"/>
          <w:rtl/>
          <w:lang w:bidi="ar-SY"/>
        </w:rPr>
        <w:t>آ</w:t>
      </w:r>
      <w:r w:rsidR="00904E27">
        <w:rPr>
          <w:rFonts w:cs="B Lotus"/>
          <w:rtl/>
          <w:lang w:bidi="ar-SY"/>
        </w:rPr>
        <w:t>ی</w:t>
      </w:r>
      <w:r w:rsidR="00586751" w:rsidRPr="006519CA">
        <w:rPr>
          <w:rFonts w:cs="B Lotus"/>
          <w:rtl/>
          <w:lang w:bidi="ar-SY"/>
        </w:rPr>
        <w:t>ا تدبر در قرآن نم</w:t>
      </w:r>
      <w:r w:rsidR="00904E27">
        <w:rPr>
          <w:rFonts w:cs="B Lotus"/>
          <w:rtl/>
          <w:lang w:bidi="ar-SY"/>
        </w:rPr>
        <w:t>ی</w:t>
      </w:r>
      <w:r w:rsidR="006519CA" w:rsidRPr="006519CA">
        <w:rPr>
          <w:rFonts w:cs="B Lotus" w:hint="cs"/>
          <w:rtl/>
          <w:lang w:bidi="ar-SY"/>
        </w:rPr>
        <w:t>‌</w:t>
      </w:r>
      <w:r w:rsidR="00904E27">
        <w:rPr>
          <w:rFonts w:cs="B Lotus"/>
          <w:rtl/>
          <w:lang w:bidi="ar-SY"/>
        </w:rPr>
        <w:t>ک</w:t>
      </w:r>
      <w:r w:rsidR="00586751" w:rsidRPr="006519CA">
        <w:rPr>
          <w:rFonts w:cs="B Lotus"/>
          <w:rtl/>
          <w:lang w:bidi="ar-SY"/>
        </w:rPr>
        <w:t xml:space="preserve">نند </w:t>
      </w:r>
      <w:r w:rsidR="00904E27">
        <w:rPr>
          <w:rFonts w:cs="B Lotus"/>
          <w:rtl/>
          <w:lang w:bidi="ar-SY"/>
        </w:rPr>
        <w:t>ی</w:t>
      </w:r>
      <w:r w:rsidR="00586751" w:rsidRPr="006519CA">
        <w:rPr>
          <w:rFonts w:cs="B Lotus"/>
          <w:rtl/>
          <w:lang w:bidi="ar-SY"/>
        </w:rPr>
        <w:t>ا بر دل</w:t>
      </w:r>
      <w:r w:rsidR="006519CA">
        <w:rPr>
          <w:rFonts w:cs="B Lotus" w:hint="cs"/>
          <w:rtl/>
          <w:lang w:bidi="ar-SY"/>
        </w:rPr>
        <w:t>‌</w:t>
      </w:r>
      <w:r w:rsidR="00586751" w:rsidRPr="006519CA">
        <w:rPr>
          <w:rFonts w:cs="B Lotus"/>
          <w:rtl/>
          <w:lang w:bidi="ar-SY"/>
        </w:rPr>
        <w:t>ها قفل زده شده‌</w:t>
      </w:r>
      <w:r w:rsidR="006519CA">
        <w:rPr>
          <w:rFonts w:cs="B Lotus" w:hint="cs"/>
          <w:rtl/>
          <w:lang w:bidi="ar-SY"/>
        </w:rPr>
        <w:t xml:space="preserve"> </w:t>
      </w:r>
      <w:r w:rsidR="00586751" w:rsidRPr="006519CA">
        <w:rPr>
          <w:rFonts w:cs="B Lotus"/>
          <w:rtl/>
          <w:lang w:bidi="ar-SY"/>
        </w:rPr>
        <w:t>است؟</w:t>
      </w:r>
      <w:r w:rsidRPr="006519CA">
        <w:rPr>
          <w:rFonts w:ascii="Traditional Arabic" w:hAnsi="Traditional Arabic" w:cs="B Lotus"/>
          <w:rtl/>
          <w:lang w:bidi="ar-SY"/>
        </w:rPr>
        <w:t>»</w:t>
      </w:r>
    </w:p>
    <w:p w:rsidR="00586751" w:rsidRPr="00FE21D2" w:rsidRDefault="00586751" w:rsidP="0058792A">
      <w:pPr>
        <w:widowControl w:val="0"/>
        <w:ind w:firstLine="284"/>
        <w:jc w:val="lowKashida"/>
        <w:rPr>
          <w:rFonts w:cs="B Lotus"/>
          <w:spacing w:val="-3"/>
          <w:rtl/>
          <w:lang w:bidi="ar-SY"/>
        </w:rPr>
      </w:pPr>
      <w:r w:rsidRPr="00FE21D2">
        <w:rPr>
          <w:rFonts w:cs="B Lotus"/>
          <w:spacing w:val="-3"/>
          <w:rtl/>
          <w:lang w:bidi="ar-SY"/>
        </w:rPr>
        <w:t>ا</w:t>
      </w:r>
      <w:r w:rsidR="00904E27">
        <w:rPr>
          <w:rFonts w:cs="B Lotus"/>
          <w:spacing w:val="-3"/>
          <w:rtl/>
          <w:lang w:bidi="ar-SY"/>
        </w:rPr>
        <w:t>ی</w:t>
      </w:r>
      <w:r w:rsidRPr="00FE21D2">
        <w:rPr>
          <w:rFonts w:cs="B Lotus"/>
          <w:spacing w:val="-3"/>
          <w:rtl/>
          <w:lang w:bidi="ar-SY"/>
        </w:rPr>
        <w:t>ن آ</w:t>
      </w:r>
      <w:r w:rsidR="00904E27">
        <w:rPr>
          <w:rFonts w:cs="B Lotus"/>
          <w:spacing w:val="-3"/>
          <w:rtl/>
          <w:lang w:bidi="ar-SY"/>
        </w:rPr>
        <w:t>ی</w:t>
      </w:r>
      <w:r w:rsidRPr="00FE21D2">
        <w:rPr>
          <w:rFonts w:cs="B Lotus"/>
          <w:spacing w:val="-3"/>
          <w:rtl/>
          <w:lang w:bidi="ar-SY"/>
        </w:rPr>
        <w:t>ه مبار</w:t>
      </w:r>
      <w:r w:rsidR="00904E27">
        <w:rPr>
          <w:rFonts w:cs="B Lotus"/>
          <w:spacing w:val="-3"/>
          <w:rtl/>
          <w:lang w:bidi="ar-SY"/>
        </w:rPr>
        <w:t>ک</w:t>
      </w:r>
      <w:r w:rsidRPr="00FE21D2">
        <w:rPr>
          <w:rFonts w:cs="B Lotus"/>
          <w:spacing w:val="-3"/>
          <w:rtl/>
          <w:lang w:bidi="ar-SY"/>
        </w:rPr>
        <w:t>ه در چهارده سال پ</w:t>
      </w:r>
      <w:r w:rsidR="00904E27">
        <w:rPr>
          <w:rFonts w:cs="B Lotus"/>
          <w:spacing w:val="-3"/>
          <w:rtl/>
          <w:lang w:bidi="ar-SY"/>
        </w:rPr>
        <w:t>ی</w:t>
      </w:r>
      <w:r w:rsidRPr="00FE21D2">
        <w:rPr>
          <w:rFonts w:cs="B Lotus"/>
          <w:spacing w:val="-3"/>
          <w:rtl/>
          <w:lang w:bidi="ar-SY"/>
        </w:rPr>
        <w:t xml:space="preserve">ش مرا متنبه و آگاه نمود </w:t>
      </w:r>
      <w:r w:rsidR="00904E27">
        <w:rPr>
          <w:rFonts w:cs="B Lotus"/>
          <w:spacing w:val="-3"/>
          <w:rtl/>
          <w:lang w:bidi="ar-SY"/>
        </w:rPr>
        <w:t>ک</w:t>
      </w:r>
      <w:r w:rsidRPr="00FE21D2">
        <w:rPr>
          <w:rFonts w:cs="B Lotus"/>
          <w:spacing w:val="-3"/>
          <w:rtl/>
          <w:lang w:bidi="ar-SY"/>
        </w:rPr>
        <w:t>ه با</w:t>
      </w:r>
      <w:r w:rsidR="00904E27">
        <w:rPr>
          <w:rFonts w:cs="B Lotus"/>
          <w:spacing w:val="-3"/>
          <w:rtl/>
          <w:lang w:bidi="ar-SY"/>
        </w:rPr>
        <w:t>ی</w:t>
      </w:r>
      <w:r w:rsidRPr="00FE21D2">
        <w:rPr>
          <w:rFonts w:cs="B Lotus"/>
          <w:spacing w:val="-3"/>
          <w:rtl/>
          <w:lang w:bidi="ar-SY"/>
        </w:rPr>
        <w:t xml:space="preserve">د در </w:t>
      </w:r>
      <w:r w:rsidR="00904E27">
        <w:rPr>
          <w:rFonts w:cs="B Lotus"/>
          <w:spacing w:val="-3"/>
          <w:rtl/>
          <w:lang w:bidi="ar-SY"/>
        </w:rPr>
        <w:t>ک</w:t>
      </w:r>
      <w:r w:rsidRPr="00FE21D2">
        <w:rPr>
          <w:rFonts w:cs="B Lotus"/>
          <w:spacing w:val="-3"/>
          <w:rtl/>
          <w:lang w:bidi="ar-SY"/>
        </w:rPr>
        <w:t>تاب خدا و</w:t>
      </w:r>
      <w:r w:rsidR="006519CA" w:rsidRPr="00FE21D2">
        <w:rPr>
          <w:rFonts w:cs="B Lotus" w:hint="cs"/>
          <w:spacing w:val="-3"/>
          <w:rtl/>
          <w:lang w:bidi="ar-SY"/>
        </w:rPr>
        <w:t xml:space="preserve"> </w:t>
      </w:r>
      <w:r w:rsidRPr="00FE21D2">
        <w:rPr>
          <w:rFonts w:cs="B Lotus"/>
          <w:spacing w:val="-3"/>
          <w:rtl/>
          <w:lang w:bidi="ar-SY"/>
        </w:rPr>
        <w:t xml:space="preserve">دستور آسمانى تدبر </w:t>
      </w:r>
      <w:r w:rsidR="00904E27">
        <w:rPr>
          <w:rFonts w:cs="B Lotus"/>
          <w:spacing w:val="-3"/>
          <w:rtl/>
          <w:lang w:bidi="ar-SY"/>
        </w:rPr>
        <w:t>ک</w:t>
      </w:r>
      <w:r w:rsidRPr="00FE21D2">
        <w:rPr>
          <w:rFonts w:cs="B Lotus"/>
          <w:spacing w:val="-3"/>
          <w:rtl/>
          <w:lang w:bidi="ar-SY"/>
        </w:rPr>
        <w:t>رد</w:t>
      </w:r>
      <w:r w:rsidR="006519CA" w:rsidRPr="00FE21D2">
        <w:rPr>
          <w:rFonts w:cs="B Lotus" w:hint="cs"/>
          <w:spacing w:val="-3"/>
          <w:rtl/>
          <w:lang w:bidi="ar-SY"/>
        </w:rPr>
        <w:t>؛</w:t>
      </w:r>
      <w:r w:rsidRPr="00FE21D2">
        <w:rPr>
          <w:rFonts w:cs="B Lotus"/>
          <w:spacing w:val="-3"/>
          <w:rtl/>
          <w:lang w:bidi="ar-SY"/>
        </w:rPr>
        <w:t xml:space="preserve"> ز</w:t>
      </w:r>
      <w:r w:rsidR="00904E27">
        <w:rPr>
          <w:rFonts w:cs="B Lotus"/>
          <w:spacing w:val="-3"/>
          <w:rtl/>
          <w:lang w:bidi="ar-SY"/>
        </w:rPr>
        <w:t>ی</w:t>
      </w:r>
      <w:r w:rsidRPr="00FE21D2">
        <w:rPr>
          <w:rFonts w:cs="B Lotus"/>
          <w:spacing w:val="-3"/>
          <w:rtl/>
          <w:lang w:bidi="ar-SY"/>
        </w:rPr>
        <w:t xml:space="preserve">را </w:t>
      </w:r>
      <w:r w:rsidR="00904E27">
        <w:rPr>
          <w:rFonts w:cs="B Lotus"/>
          <w:spacing w:val="-3"/>
          <w:rtl/>
          <w:lang w:bidi="ar-SY"/>
        </w:rPr>
        <w:t>ک</w:t>
      </w:r>
      <w:r w:rsidRPr="00FE21D2">
        <w:rPr>
          <w:rFonts w:cs="B Lotus"/>
          <w:spacing w:val="-3"/>
          <w:rtl/>
          <w:lang w:bidi="ar-SY"/>
        </w:rPr>
        <w:t>ه فهم د</w:t>
      </w:r>
      <w:r w:rsidR="00904E27">
        <w:rPr>
          <w:rFonts w:cs="B Lotus"/>
          <w:spacing w:val="-3"/>
          <w:rtl/>
          <w:lang w:bidi="ar-SY"/>
        </w:rPr>
        <w:t>ی</w:t>
      </w:r>
      <w:r w:rsidRPr="00FE21D2">
        <w:rPr>
          <w:rFonts w:cs="B Lotus"/>
          <w:spacing w:val="-3"/>
          <w:rtl/>
          <w:lang w:bidi="ar-SY"/>
        </w:rPr>
        <w:t>ن و عمل ب</w:t>
      </w:r>
      <w:r w:rsidR="006519CA" w:rsidRPr="00FE21D2">
        <w:rPr>
          <w:rFonts w:cs="B Lotus" w:hint="cs"/>
          <w:spacing w:val="-3"/>
          <w:rtl/>
          <w:lang w:bidi="ar-SY"/>
        </w:rPr>
        <w:t xml:space="preserve">ه </w:t>
      </w:r>
      <w:r w:rsidRPr="00FE21D2">
        <w:rPr>
          <w:rFonts w:cs="B Lotus"/>
          <w:spacing w:val="-3"/>
          <w:rtl/>
          <w:lang w:bidi="ar-SY"/>
        </w:rPr>
        <w:t>شر</w:t>
      </w:r>
      <w:r w:rsidR="00904E27">
        <w:rPr>
          <w:rFonts w:cs="B Lotus"/>
          <w:spacing w:val="-3"/>
          <w:rtl/>
          <w:lang w:bidi="ar-SY"/>
        </w:rPr>
        <w:t>ی</w:t>
      </w:r>
      <w:r w:rsidRPr="00FE21D2">
        <w:rPr>
          <w:rFonts w:cs="B Lotus"/>
          <w:spacing w:val="-3"/>
          <w:rtl/>
          <w:lang w:bidi="ar-SY"/>
        </w:rPr>
        <w:t>ع</w:t>
      </w:r>
      <w:r w:rsidR="006519CA" w:rsidRPr="00FE21D2">
        <w:rPr>
          <w:rFonts w:cs="B Lotus" w:hint="cs"/>
          <w:spacing w:val="-3"/>
          <w:rtl/>
          <w:lang w:bidi="ar-SY"/>
        </w:rPr>
        <w:t>ت</w:t>
      </w:r>
      <w:r w:rsidRPr="00FE21D2">
        <w:rPr>
          <w:rFonts w:cs="B Lotus"/>
          <w:spacing w:val="-3"/>
          <w:rtl/>
          <w:lang w:bidi="ar-SY"/>
        </w:rPr>
        <w:t xml:space="preserve"> س</w:t>
      </w:r>
      <w:r w:rsidR="00904E27">
        <w:rPr>
          <w:rFonts w:cs="B Lotus"/>
          <w:spacing w:val="-3"/>
          <w:rtl/>
          <w:lang w:bidi="ar-SY"/>
        </w:rPr>
        <w:t>ی</w:t>
      </w:r>
      <w:r w:rsidRPr="00FE21D2">
        <w:rPr>
          <w:rFonts w:cs="B Lotus"/>
          <w:spacing w:val="-3"/>
          <w:rtl/>
          <w:lang w:bidi="ar-SY"/>
        </w:rPr>
        <w:t>دالمرسل</w:t>
      </w:r>
      <w:r w:rsidR="00904E27">
        <w:rPr>
          <w:rFonts w:cs="B Lotus"/>
          <w:spacing w:val="-3"/>
          <w:rtl/>
          <w:lang w:bidi="ar-SY"/>
        </w:rPr>
        <w:t>ی</w:t>
      </w:r>
      <w:r w:rsidRPr="00FE21D2">
        <w:rPr>
          <w:rFonts w:cs="B Lotus"/>
          <w:spacing w:val="-3"/>
          <w:rtl/>
          <w:lang w:bidi="ar-SY"/>
        </w:rPr>
        <w:t>ن</w:t>
      </w:r>
      <w:r w:rsidR="006519CA" w:rsidRPr="00FE21D2">
        <w:rPr>
          <w:rFonts w:cs="B Lotus" w:hint="cs"/>
          <w:spacing w:val="-3"/>
          <w:rtl/>
          <w:lang w:bidi="ar-SY"/>
        </w:rPr>
        <w:t>،</w:t>
      </w:r>
      <w:r w:rsidRPr="00FE21D2">
        <w:rPr>
          <w:rFonts w:cs="B Lotus"/>
          <w:spacing w:val="-3"/>
          <w:rtl/>
          <w:lang w:bidi="ar-SY"/>
        </w:rPr>
        <w:t xml:space="preserve"> مو</w:t>
      </w:r>
      <w:r w:rsidR="00904E27">
        <w:rPr>
          <w:rFonts w:cs="B Lotus"/>
          <w:spacing w:val="-3"/>
          <w:rtl/>
          <w:lang w:bidi="ar-SY"/>
        </w:rPr>
        <w:t>ک</w:t>
      </w:r>
      <w:r w:rsidRPr="00FE21D2">
        <w:rPr>
          <w:rFonts w:cs="B Lotus"/>
          <w:spacing w:val="-3"/>
          <w:rtl/>
          <w:lang w:bidi="ar-SY"/>
        </w:rPr>
        <w:t>ول است بر تدبر در آ</w:t>
      </w:r>
      <w:r w:rsidR="00904E27">
        <w:rPr>
          <w:rFonts w:cs="B Lotus"/>
          <w:spacing w:val="-3"/>
          <w:rtl/>
          <w:lang w:bidi="ar-SY"/>
        </w:rPr>
        <w:t>ی</w:t>
      </w:r>
      <w:r w:rsidRPr="00FE21D2">
        <w:rPr>
          <w:rFonts w:cs="B Lotus"/>
          <w:spacing w:val="-3"/>
          <w:rtl/>
          <w:lang w:bidi="ar-SY"/>
        </w:rPr>
        <w:t>ات قرآنى و تعم</w:t>
      </w:r>
      <w:r w:rsidR="006519CA" w:rsidRPr="00FE21D2">
        <w:rPr>
          <w:rFonts w:cs="B Lotus" w:hint="cs"/>
          <w:spacing w:val="-3"/>
          <w:rtl/>
          <w:lang w:bidi="ar-SY"/>
        </w:rPr>
        <w:t>ّ</w:t>
      </w:r>
      <w:r w:rsidRPr="00FE21D2">
        <w:rPr>
          <w:rFonts w:cs="B Lotus"/>
          <w:spacing w:val="-3"/>
          <w:rtl/>
          <w:lang w:bidi="ar-SY"/>
        </w:rPr>
        <w:t xml:space="preserve">ق در </w:t>
      </w:r>
      <w:r w:rsidR="00904E27">
        <w:rPr>
          <w:rFonts w:cs="B Lotus"/>
          <w:spacing w:val="-3"/>
          <w:rtl/>
          <w:lang w:bidi="ar-SY"/>
        </w:rPr>
        <w:t>ک</w:t>
      </w:r>
      <w:r w:rsidRPr="00FE21D2">
        <w:rPr>
          <w:rFonts w:cs="B Lotus"/>
          <w:spacing w:val="-3"/>
          <w:rtl/>
          <w:lang w:bidi="ar-SY"/>
        </w:rPr>
        <w:t>لمات سبحانى</w:t>
      </w:r>
      <w:r w:rsidR="006519CA" w:rsidRPr="00FE21D2">
        <w:rPr>
          <w:rFonts w:cs="B Lotus" w:hint="cs"/>
          <w:spacing w:val="-3"/>
          <w:rtl/>
          <w:lang w:bidi="ar-SY"/>
        </w:rPr>
        <w:t>؛</w:t>
      </w:r>
      <w:r w:rsidRPr="00FE21D2">
        <w:rPr>
          <w:rFonts w:cs="B Lotus"/>
          <w:spacing w:val="-3"/>
          <w:rtl/>
          <w:lang w:bidi="ar-SY"/>
        </w:rPr>
        <w:t xml:space="preserve"> و قرآن </w:t>
      </w:r>
      <w:r w:rsidR="00904E27">
        <w:rPr>
          <w:rFonts w:cs="B Lotus"/>
          <w:spacing w:val="-3"/>
          <w:rtl/>
          <w:lang w:bidi="ar-SY"/>
        </w:rPr>
        <w:t>ک</w:t>
      </w:r>
      <w:r w:rsidRPr="00FE21D2">
        <w:rPr>
          <w:rFonts w:cs="B Lotus"/>
          <w:spacing w:val="-3"/>
          <w:rtl/>
          <w:lang w:bidi="ar-SY"/>
        </w:rPr>
        <w:t>تابى است د</w:t>
      </w:r>
      <w:r w:rsidR="00904E27">
        <w:rPr>
          <w:rFonts w:cs="B Lotus"/>
          <w:spacing w:val="-3"/>
          <w:rtl/>
          <w:lang w:bidi="ar-SY"/>
        </w:rPr>
        <w:t>ی</w:t>
      </w:r>
      <w:r w:rsidRPr="00FE21D2">
        <w:rPr>
          <w:rFonts w:cs="B Lotus"/>
          <w:spacing w:val="-3"/>
          <w:rtl/>
          <w:lang w:bidi="ar-SY"/>
        </w:rPr>
        <w:t>نى و فلسفى و اجتماعى و اخلاقى و حقوق</w:t>
      </w:r>
      <w:r w:rsidR="00904E27">
        <w:rPr>
          <w:rFonts w:cs="B Lotus" w:hint="cs"/>
          <w:spacing w:val="-3"/>
          <w:rtl/>
          <w:lang w:bidi="ar-SY"/>
        </w:rPr>
        <w:t>ی</w:t>
      </w:r>
      <w:r w:rsidR="006519CA" w:rsidRPr="00FE21D2">
        <w:rPr>
          <w:rFonts w:cs="B Lotus" w:hint="cs"/>
          <w:spacing w:val="-3"/>
          <w:rtl/>
          <w:lang w:bidi="ar-SY"/>
        </w:rPr>
        <w:t>،</w:t>
      </w:r>
      <w:r w:rsidRPr="00FE21D2">
        <w:rPr>
          <w:rFonts w:cs="B Lotus"/>
          <w:spacing w:val="-3"/>
          <w:rtl/>
          <w:lang w:bidi="ar-SY"/>
        </w:rPr>
        <w:t xml:space="preserve"> و نبا</w:t>
      </w:r>
      <w:r w:rsidR="00904E27">
        <w:rPr>
          <w:rFonts w:cs="B Lotus"/>
          <w:spacing w:val="-3"/>
          <w:rtl/>
          <w:lang w:bidi="ar-SY"/>
        </w:rPr>
        <w:t>ی</w:t>
      </w:r>
      <w:r w:rsidRPr="00FE21D2">
        <w:rPr>
          <w:rFonts w:cs="B Lotus"/>
          <w:spacing w:val="-3"/>
          <w:rtl/>
          <w:lang w:bidi="ar-SY"/>
        </w:rPr>
        <w:t>د ب</w:t>
      </w:r>
      <w:r w:rsidR="006519CA" w:rsidRPr="00FE21D2">
        <w:rPr>
          <w:rFonts w:cs="B Lotus" w:hint="cs"/>
          <w:spacing w:val="-3"/>
          <w:rtl/>
          <w:lang w:bidi="ar-SY"/>
        </w:rPr>
        <w:t xml:space="preserve">ه </w:t>
      </w:r>
      <w:r w:rsidRPr="00FE21D2">
        <w:rPr>
          <w:rFonts w:cs="B Lotus"/>
          <w:spacing w:val="-3"/>
          <w:rtl/>
          <w:lang w:bidi="ar-SY"/>
        </w:rPr>
        <w:t>ص</w:t>
      </w:r>
      <w:r w:rsidR="006519CA" w:rsidRPr="00FE21D2">
        <w:rPr>
          <w:rFonts w:cs="B Lotus" w:hint="cs"/>
          <w:spacing w:val="-3"/>
          <w:rtl/>
          <w:lang w:bidi="ar-SY"/>
        </w:rPr>
        <w:t>ِ</w:t>
      </w:r>
      <w:r w:rsidRPr="00FE21D2">
        <w:rPr>
          <w:rFonts w:cs="B Lotus"/>
          <w:spacing w:val="-3"/>
          <w:rtl/>
          <w:lang w:bidi="ar-SY"/>
        </w:rPr>
        <w:t>رف قرائت و خواندن ظاهر</w:t>
      </w:r>
      <w:r w:rsidR="006519CA" w:rsidRPr="00FE21D2">
        <w:rPr>
          <w:rFonts w:cs="B Lotus" w:hint="cs"/>
          <w:spacing w:val="-3"/>
          <w:rtl/>
          <w:lang w:bidi="ar-SY"/>
        </w:rPr>
        <w:t>ِ</w:t>
      </w:r>
      <w:r w:rsidRPr="00FE21D2">
        <w:rPr>
          <w:rFonts w:cs="B Lotus"/>
          <w:spacing w:val="-3"/>
          <w:rtl/>
          <w:lang w:bidi="ar-SY"/>
        </w:rPr>
        <w:t xml:space="preserve"> آن قناعت </w:t>
      </w:r>
      <w:r w:rsidR="00904E27">
        <w:rPr>
          <w:rFonts w:cs="B Lotus"/>
          <w:spacing w:val="-3"/>
          <w:rtl/>
          <w:lang w:bidi="ar-SY"/>
        </w:rPr>
        <w:t>ک</w:t>
      </w:r>
      <w:r w:rsidRPr="00FE21D2">
        <w:rPr>
          <w:rFonts w:cs="B Lotus"/>
          <w:spacing w:val="-3"/>
          <w:rtl/>
          <w:lang w:bidi="ar-SY"/>
        </w:rPr>
        <w:t>رد</w:t>
      </w:r>
      <w:r w:rsidR="006519CA" w:rsidRPr="00FE21D2">
        <w:rPr>
          <w:rFonts w:cs="B Lotus" w:hint="cs"/>
          <w:spacing w:val="-3"/>
          <w:rtl/>
          <w:lang w:bidi="ar-SY"/>
        </w:rPr>
        <w:t>؛</w:t>
      </w:r>
      <w:r w:rsidRPr="00FE21D2">
        <w:rPr>
          <w:rFonts w:cs="B Lotus"/>
          <w:spacing w:val="-3"/>
          <w:rtl/>
          <w:lang w:bidi="ar-SY"/>
        </w:rPr>
        <w:t xml:space="preserve"> بل</w:t>
      </w:r>
      <w:r w:rsidR="00904E27">
        <w:rPr>
          <w:rFonts w:cs="B Lotus"/>
          <w:spacing w:val="-3"/>
          <w:rtl/>
          <w:lang w:bidi="ar-SY"/>
        </w:rPr>
        <w:t>ک</w:t>
      </w:r>
      <w:r w:rsidRPr="00FE21D2">
        <w:rPr>
          <w:rFonts w:cs="B Lotus"/>
          <w:spacing w:val="-3"/>
          <w:rtl/>
          <w:lang w:bidi="ar-SY"/>
        </w:rPr>
        <w:t>ه با</w:t>
      </w:r>
      <w:r w:rsidR="00904E27">
        <w:rPr>
          <w:rFonts w:cs="B Lotus"/>
          <w:spacing w:val="-3"/>
          <w:rtl/>
          <w:lang w:bidi="ar-SY"/>
        </w:rPr>
        <w:t>ی</w:t>
      </w:r>
      <w:r w:rsidRPr="00FE21D2">
        <w:rPr>
          <w:rFonts w:cs="B Lotus"/>
          <w:spacing w:val="-3"/>
          <w:rtl/>
          <w:lang w:bidi="ar-SY"/>
        </w:rPr>
        <w:t>د انسان تمامى شئون زندگانى را از قرآن ب</w:t>
      </w:r>
      <w:r w:rsidR="00904E27">
        <w:rPr>
          <w:rFonts w:cs="B Lotus"/>
          <w:spacing w:val="-3"/>
          <w:rtl/>
          <w:lang w:bidi="ar-SY"/>
        </w:rPr>
        <w:t>ی</w:t>
      </w:r>
      <w:r w:rsidRPr="00FE21D2">
        <w:rPr>
          <w:rFonts w:cs="B Lotus"/>
          <w:spacing w:val="-3"/>
          <w:rtl/>
          <w:lang w:bidi="ar-SY"/>
        </w:rPr>
        <w:t>اموزد و رستگارى دن</w:t>
      </w:r>
      <w:r w:rsidR="00904E27">
        <w:rPr>
          <w:rFonts w:cs="B Lotus"/>
          <w:spacing w:val="-3"/>
          <w:rtl/>
          <w:lang w:bidi="ar-SY"/>
        </w:rPr>
        <w:t>ی</w:t>
      </w:r>
      <w:r w:rsidRPr="00FE21D2">
        <w:rPr>
          <w:rFonts w:cs="B Lotus"/>
          <w:spacing w:val="-3"/>
          <w:rtl/>
          <w:lang w:bidi="ar-SY"/>
        </w:rPr>
        <w:t>ا و</w:t>
      </w:r>
      <w:r w:rsidR="006519CA" w:rsidRPr="00FE21D2">
        <w:rPr>
          <w:rFonts w:cs="B Lotus" w:hint="cs"/>
          <w:spacing w:val="-3"/>
          <w:rtl/>
          <w:lang w:bidi="ar-SY"/>
        </w:rPr>
        <w:t xml:space="preserve"> </w:t>
      </w:r>
      <w:r w:rsidRPr="00FE21D2">
        <w:rPr>
          <w:rFonts w:cs="B Lotus"/>
          <w:spacing w:val="-3"/>
          <w:rtl/>
          <w:lang w:bidi="ar-SY"/>
        </w:rPr>
        <w:t>آخرت منوط ب</w:t>
      </w:r>
      <w:r w:rsidR="006519CA" w:rsidRPr="00FE21D2">
        <w:rPr>
          <w:rFonts w:cs="B Lotus" w:hint="cs"/>
          <w:spacing w:val="-3"/>
          <w:rtl/>
          <w:lang w:bidi="ar-SY"/>
        </w:rPr>
        <w:t xml:space="preserve">ه </w:t>
      </w:r>
      <w:r w:rsidRPr="00FE21D2">
        <w:rPr>
          <w:rFonts w:cs="B Lotus"/>
          <w:spacing w:val="-3"/>
          <w:rtl/>
          <w:lang w:bidi="ar-SY"/>
        </w:rPr>
        <w:t>تعل</w:t>
      </w:r>
      <w:r w:rsidR="00904E27">
        <w:rPr>
          <w:rFonts w:cs="B Lotus"/>
          <w:spacing w:val="-3"/>
          <w:rtl/>
          <w:lang w:bidi="ar-SY"/>
        </w:rPr>
        <w:t>ی</w:t>
      </w:r>
      <w:r w:rsidRPr="00FE21D2">
        <w:rPr>
          <w:rFonts w:cs="B Lotus"/>
          <w:spacing w:val="-3"/>
          <w:rtl/>
          <w:lang w:bidi="ar-SY"/>
        </w:rPr>
        <w:t>م قرآن</w:t>
      </w:r>
      <w:r w:rsidR="006519CA" w:rsidRPr="00FE21D2">
        <w:rPr>
          <w:rFonts w:cs="B Lotus" w:hint="cs"/>
          <w:spacing w:val="-3"/>
          <w:rtl/>
          <w:lang w:bidi="ar-SY"/>
        </w:rPr>
        <w:t xml:space="preserve"> ا</w:t>
      </w:r>
      <w:r w:rsidRPr="00FE21D2">
        <w:rPr>
          <w:rFonts w:cs="B Lotus"/>
          <w:spacing w:val="-3"/>
          <w:rtl/>
          <w:lang w:bidi="ar-SY"/>
        </w:rPr>
        <w:t>ست</w:t>
      </w:r>
      <w:r w:rsidR="006519CA" w:rsidRPr="00FE21D2">
        <w:rPr>
          <w:rFonts w:cs="B Lotus" w:hint="cs"/>
          <w:spacing w:val="-3"/>
          <w:rtl/>
          <w:lang w:bidi="ar-SY"/>
        </w:rPr>
        <w:t>؛</w:t>
      </w:r>
      <w:r w:rsidRPr="00FE21D2">
        <w:rPr>
          <w:rFonts w:cs="B Lotus"/>
          <w:spacing w:val="-3"/>
          <w:rtl/>
          <w:lang w:bidi="ar-SY"/>
        </w:rPr>
        <w:t xml:space="preserve"> بنابرا</w:t>
      </w:r>
      <w:r w:rsidR="00904E27">
        <w:rPr>
          <w:rFonts w:cs="B Lotus"/>
          <w:spacing w:val="-3"/>
          <w:rtl/>
          <w:lang w:bidi="ar-SY"/>
        </w:rPr>
        <w:t>ی</w:t>
      </w:r>
      <w:r w:rsidRPr="00FE21D2">
        <w:rPr>
          <w:rFonts w:cs="B Lotus"/>
          <w:spacing w:val="-3"/>
          <w:rtl/>
          <w:lang w:bidi="ar-SY"/>
        </w:rPr>
        <w:t>ن تدبر در آن بر هر فردى واجب</w:t>
      </w:r>
      <w:r w:rsidR="006519CA" w:rsidRPr="00FE21D2">
        <w:rPr>
          <w:rFonts w:cs="B Lotus" w:hint="cs"/>
          <w:spacing w:val="-3"/>
          <w:rtl/>
          <w:lang w:bidi="ar-SY"/>
        </w:rPr>
        <w:t xml:space="preserve"> ا</w:t>
      </w:r>
      <w:r w:rsidRPr="00FE21D2">
        <w:rPr>
          <w:rFonts w:cs="B Lotus"/>
          <w:spacing w:val="-3"/>
          <w:rtl/>
          <w:lang w:bidi="ar-SY"/>
        </w:rPr>
        <w:t>ست</w:t>
      </w:r>
      <w:r w:rsidR="006519CA" w:rsidRPr="00FE21D2">
        <w:rPr>
          <w:rFonts w:cs="B Lotus" w:hint="cs"/>
          <w:spacing w:val="-3"/>
          <w:rtl/>
          <w:lang w:bidi="ar-SY"/>
        </w:rPr>
        <w:t>؛</w:t>
      </w:r>
      <w:r w:rsidRPr="00FE21D2">
        <w:rPr>
          <w:rFonts w:cs="B Lotus"/>
          <w:spacing w:val="-3"/>
          <w:rtl/>
          <w:lang w:bidi="ar-SY"/>
        </w:rPr>
        <w:t xml:space="preserve"> ل</w:t>
      </w:r>
      <w:r w:rsidR="00904E27">
        <w:rPr>
          <w:rFonts w:cs="B Lotus"/>
          <w:spacing w:val="-3"/>
          <w:rtl/>
          <w:lang w:bidi="ar-SY"/>
        </w:rPr>
        <w:t>ک</w:t>
      </w:r>
      <w:r w:rsidRPr="00FE21D2">
        <w:rPr>
          <w:rFonts w:cs="B Lotus"/>
          <w:spacing w:val="-3"/>
          <w:rtl/>
          <w:lang w:bidi="ar-SY"/>
        </w:rPr>
        <w:t>ن در زمان ما قرآن به</w:t>
      </w:r>
      <w:r w:rsidR="006519CA" w:rsidRPr="00FE21D2">
        <w:rPr>
          <w:rFonts w:cs="B Lotus" w:hint="cs"/>
          <w:spacing w:val="-3"/>
          <w:rtl/>
          <w:lang w:bidi="ar-SY"/>
        </w:rPr>
        <w:t xml:space="preserve"> ه</w:t>
      </w:r>
      <w:r w:rsidR="00904E27">
        <w:rPr>
          <w:rFonts w:cs="B Lotus"/>
          <w:spacing w:val="-3"/>
          <w:rtl/>
          <w:lang w:bidi="ar-SY"/>
        </w:rPr>
        <w:t>ی</w:t>
      </w:r>
      <w:r w:rsidRPr="00FE21D2">
        <w:rPr>
          <w:rFonts w:cs="B Lotus"/>
          <w:spacing w:val="-3"/>
          <w:rtl/>
          <w:lang w:bidi="ar-SY"/>
        </w:rPr>
        <w:t>چ</w:t>
      </w:r>
      <w:r w:rsidR="006519CA" w:rsidRPr="00FE21D2">
        <w:rPr>
          <w:rFonts w:cs="B Lotus" w:hint="cs"/>
          <w:spacing w:val="-3"/>
          <w:rtl/>
          <w:lang w:bidi="ar-SY"/>
        </w:rPr>
        <w:t xml:space="preserve"> </w:t>
      </w:r>
      <w:r w:rsidRPr="00FE21D2">
        <w:rPr>
          <w:rFonts w:cs="B Lotus"/>
          <w:spacing w:val="-3"/>
          <w:rtl/>
          <w:lang w:bidi="ar-SY"/>
        </w:rPr>
        <w:t>و</w:t>
      </w:r>
      <w:r w:rsidR="006519CA" w:rsidRPr="00FE21D2">
        <w:rPr>
          <w:rFonts w:cs="B Lotus" w:hint="cs"/>
          <w:spacing w:val="-3"/>
          <w:rtl/>
          <w:lang w:bidi="ar-SY"/>
        </w:rPr>
        <w:t>ج</w:t>
      </w:r>
      <w:r w:rsidRPr="00FE21D2">
        <w:rPr>
          <w:rFonts w:cs="B Lotus"/>
          <w:spacing w:val="-3"/>
          <w:rtl/>
          <w:lang w:bidi="ar-SY"/>
        </w:rPr>
        <w:t>ه محل توجه نبود</w:t>
      </w:r>
      <w:r w:rsidRPr="00FE21D2">
        <w:rPr>
          <w:rFonts w:cs="B Lotus" w:hint="cs"/>
          <w:spacing w:val="-3"/>
          <w:rtl/>
          <w:lang w:bidi="ar-SY"/>
        </w:rPr>
        <w:t>ه</w:t>
      </w:r>
      <w:r w:rsidRPr="00FE21D2">
        <w:rPr>
          <w:rFonts w:cs="B Lotus"/>
          <w:spacing w:val="-3"/>
          <w:rtl/>
          <w:lang w:bidi="ar-SY"/>
        </w:rPr>
        <w:t xml:space="preserve"> و ب</w:t>
      </w:r>
      <w:r w:rsidR="006519CA" w:rsidRPr="00FE21D2">
        <w:rPr>
          <w:rFonts w:cs="B Lotus" w:hint="cs"/>
          <w:spacing w:val="-3"/>
          <w:rtl/>
          <w:lang w:bidi="ar-SY"/>
        </w:rPr>
        <w:t xml:space="preserve">ه </w:t>
      </w:r>
      <w:r w:rsidR="00904E27">
        <w:rPr>
          <w:rFonts w:cs="B Lotus"/>
          <w:spacing w:val="-3"/>
          <w:rtl/>
          <w:lang w:bidi="ar-SY"/>
        </w:rPr>
        <w:t>ک</w:t>
      </w:r>
      <w:r w:rsidRPr="00FE21D2">
        <w:rPr>
          <w:rFonts w:cs="B Lotus"/>
          <w:spacing w:val="-3"/>
          <w:rtl/>
          <w:lang w:bidi="ar-SY"/>
        </w:rPr>
        <w:t>لى مهجور و مترو</w:t>
      </w:r>
      <w:r w:rsidR="00904E27">
        <w:rPr>
          <w:rFonts w:cs="B Lotus"/>
          <w:spacing w:val="-3"/>
          <w:rtl/>
          <w:lang w:bidi="ar-SY"/>
        </w:rPr>
        <w:t>ک</w:t>
      </w:r>
      <w:r w:rsidRPr="00FE21D2">
        <w:rPr>
          <w:rFonts w:cs="B Lotus"/>
          <w:spacing w:val="-3"/>
          <w:rtl/>
          <w:lang w:bidi="ar-SY"/>
        </w:rPr>
        <w:t xml:space="preserve"> است</w:t>
      </w:r>
      <w:r w:rsidR="006519CA" w:rsidRPr="00FE21D2">
        <w:rPr>
          <w:rFonts w:cs="B Lotus" w:hint="cs"/>
          <w:spacing w:val="-3"/>
          <w:rtl/>
          <w:lang w:bidi="ar-SY"/>
        </w:rPr>
        <w:t>؛</w:t>
      </w:r>
      <w:r w:rsidRPr="00FE21D2">
        <w:rPr>
          <w:rFonts w:cs="B Lotus"/>
          <w:spacing w:val="-3"/>
          <w:rtl/>
          <w:lang w:bidi="ar-SY"/>
        </w:rPr>
        <w:t xml:space="preserve"> و هم</w:t>
      </w:r>
      <w:r w:rsidR="00904E27">
        <w:rPr>
          <w:rFonts w:cs="B Lotus"/>
          <w:spacing w:val="-3"/>
          <w:rtl/>
          <w:lang w:bidi="ar-SY"/>
        </w:rPr>
        <w:t>ی</w:t>
      </w:r>
      <w:r w:rsidRPr="00FE21D2">
        <w:rPr>
          <w:rFonts w:cs="B Lotus"/>
          <w:spacing w:val="-3"/>
          <w:rtl/>
          <w:lang w:bidi="ar-SY"/>
        </w:rPr>
        <w:t>ن</w:t>
      </w:r>
      <w:r w:rsidR="006519CA" w:rsidRPr="00FE21D2">
        <w:rPr>
          <w:rFonts w:cs="B Lotus" w:hint="cs"/>
          <w:spacing w:val="-3"/>
          <w:rtl/>
          <w:lang w:bidi="ar-SY"/>
        </w:rPr>
        <w:t>،</w:t>
      </w:r>
      <w:r w:rsidRPr="00FE21D2">
        <w:rPr>
          <w:rFonts w:cs="B Lotus"/>
          <w:spacing w:val="-3"/>
          <w:rtl/>
          <w:lang w:bidi="ar-SY"/>
        </w:rPr>
        <w:t xml:space="preserve"> سبب بدبختى مسلمان</w:t>
      </w:r>
      <w:r w:rsidR="006519CA" w:rsidRPr="00FE21D2">
        <w:rPr>
          <w:rFonts w:cs="B Lotus" w:hint="cs"/>
          <w:spacing w:val="-3"/>
          <w:rtl/>
          <w:lang w:bidi="ar-SY"/>
        </w:rPr>
        <w:t>‌</w:t>
      </w:r>
      <w:r w:rsidRPr="00FE21D2">
        <w:rPr>
          <w:rFonts w:cs="B Lotus"/>
          <w:spacing w:val="-3"/>
          <w:rtl/>
          <w:lang w:bidi="ar-SY"/>
        </w:rPr>
        <w:t>ها شده</w:t>
      </w:r>
      <w:r w:rsidR="006519CA" w:rsidRPr="00FE21D2">
        <w:rPr>
          <w:rFonts w:cs="B Lotus" w:hint="cs"/>
          <w:spacing w:val="-3"/>
          <w:rtl/>
          <w:lang w:bidi="ar-SY"/>
        </w:rPr>
        <w:t xml:space="preserve"> </w:t>
      </w:r>
      <w:r w:rsidRPr="00FE21D2">
        <w:rPr>
          <w:rFonts w:cs="B Lotus"/>
          <w:spacing w:val="-3"/>
          <w:rtl/>
          <w:lang w:bidi="ar-SY"/>
        </w:rPr>
        <w:t>‌است</w:t>
      </w:r>
      <w:r w:rsidR="006519CA" w:rsidRPr="00FE21D2">
        <w:rPr>
          <w:rFonts w:cs="B Lotus" w:hint="cs"/>
          <w:spacing w:val="-3"/>
          <w:rtl/>
          <w:lang w:bidi="ar-SY"/>
        </w:rPr>
        <w:t>،</w:t>
      </w:r>
      <w:r w:rsidRPr="00FE21D2">
        <w:rPr>
          <w:rFonts w:cs="B Lotus"/>
          <w:spacing w:val="-3"/>
          <w:rtl/>
          <w:lang w:bidi="ar-SY"/>
        </w:rPr>
        <w:t xml:space="preserve"> </w:t>
      </w:r>
      <w:r w:rsidR="00904E27">
        <w:rPr>
          <w:rFonts w:cs="B Lotus"/>
          <w:spacing w:val="-3"/>
          <w:rtl/>
          <w:lang w:bidi="ar-SY"/>
        </w:rPr>
        <w:t>ک</w:t>
      </w:r>
      <w:r w:rsidRPr="00FE21D2">
        <w:rPr>
          <w:rFonts w:cs="B Lotus"/>
          <w:spacing w:val="-3"/>
          <w:rtl/>
          <w:lang w:bidi="ar-SY"/>
        </w:rPr>
        <w:t>ه د</w:t>
      </w:r>
      <w:r w:rsidR="00904E27">
        <w:rPr>
          <w:rFonts w:cs="B Lotus"/>
          <w:spacing w:val="-3"/>
          <w:rtl/>
          <w:lang w:bidi="ar-SY"/>
        </w:rPr>
        <w:t>ی</w:t>
      </w:r>
      <w:r w:rsidRPr="00FE21D2">
        <w:rPr>
          <w:rFonts w:cs="B Lotus"/>
          <w:spacing w:val="-3"/>
          <w:rtl/>
          <w:lang w:bidi="ar-SY"/>
        </w:rPr>
        <w:t>ن را از قرآن نم</w:t>
      </w:r>
      <w:r w:rsidR="00904E27">
        <w:rPr>
          <w:rFonts w:cs="B Lotus"/>
          <w:spacing w:val="-3"/>
          <w:rtl/>
          <w:lang w:bidi="ar-SY"/>
        </w:rPr>
        <w:t>ی</w:t>
      </w:r>
      <w:r w:rsidR="006519CA" w:rsidRPr="00FE21D2">
        <w:rPr>
          <w:rFonts w:cs="B Lotus" w:hint="cs"/>
          <w:spacing w:val="-3"/>
          <w:rtl/>
          <w:lang w:bidi="ar-SY"/>
        </w:rPr>
        <w:t>‌</w:t>
      </w:r>
      <w:r w:rsidRPr="00FE21D2">
        <w:rPr>
          <w:rFonts w:cs="B Lotus"/>
          <w:spacing w:val="-3"/>
          <w:rtl/>
          <w:lang w:bidi="ar-SY"/>
        </w:rPr>
        <w:t>گ</w:t>
      </w:r>
      <w:r w:rsidR="00904E27">
        <w:rPr>
          <w:rFonts w:cs="B Lotus"/>
          <w:spacing w:val="-3"/>
          <w:rtl/>
          <w:lang w:bidi="ar-SY"/>
        </w:rPr>
        <w:t>ی</w:t>
      </w:r>
      <w:r w:rsidRPr="00FE21D2">
        <w:rPr>
          <w:rFonts w:cs="B Lotus"/>
          <w:spacing w:val="-3"/>
          <w:rtl/>
          <w:lang w:bidi="ar-SY"/>
        </w:rPr>
        <w:t>رند و تعمق در آ</w:t>
      </w:r>
      <w:r w:rsidR="00904E27">
        <w:rPr>
          <w:rFonts w:cs="B Lotus"/>
          <w:spacing w:val="-3"/>
          <w:rtl/>
          <w:lang w:bidi="ar-SY"/>
        </w:rPr>
        <w:t>ی</w:t>
      </w:r>
      <w:r w:rsidRPr="00FE21D2">
        <w:rPr>
          <w:rFonts w:cs="B Lotus"/>
          <w:spacing w:val="-3"/>
          <w:rtl/>
          <w:lang w:bidi="ar-SY"/>
        </w:rPr>
        <w:t>ات آن نم</w:t>
      </w:r>
      <w:r w:rsidR="00904E27">
        <w:rPr>
          <w:rFonts w:cs="B Lotus"/>
          <w:spacing w:val="-3"/>
          <w:rtl/>
          <w:lang w:bidi="ar-SY"/>
        </w:rPr>
        <w:t>ی</w:t>
      </w:r>
      <w:r w:rsidR="006519CA" w:rsidRPr="00FE21D2">
        <w:rPr>
          <w:rFonts w:cs="B Lotus" w:hint="cs"/>
          <w:spacing w:val="-3"/>
          <w:rtl/>
          <w:lang w:bidi="ar-SY"/>
        </w:rPr>
        <w:t>‌</w:t>
      </w:r>
      <w:r w:rsidR="00904E27">
        <w:rPr>
          <w:rFonts w:cs="B Lotus"/>
          <w:spacing w:val="-3"/>
          <w:rtl/>
          <w:lang w:bidi="ar-SY"/>
        </w:rPr>
        <w:t>ک</w:t>
      </w:r>
      <w:r w:rsidRPr="00FE21D2">
        <w:rPr>
          <w:rFonts w:cs="B Lotus"/>
          <w:spacing w:val="-3"/>
          <w:rtl/>
          <w:lang w:bidi="ar-SY"/>
        </w:rPr>
        <w:t>نند</w:t>
      </w:r>
      <w:r w:rsidR="006519CA" w:rsidRPr="00FE21D2">
        <w:rPr>
          <w:rFonts w:cs="B Lotus" w:hint="cs"/>
          <w:spacing w:val="-3"/>
          <w:rtl/>
          <w:lang w:bidi="ar-SY"/>
        </w:rPr>
        <w:t>،</w:t>
      </w:r>
      <w:r w:rsidRPr="00FE21D2">
        <w:rPr>
          <w:rFonts w:cs="B Lotus"/>
          <w:spacing w:val="-3"/>
          <w:rtl/>
          <w:lang w:bidi="ar-SY"/>
        </w:rPr>
        <w:t xml:space="preserve"> و هر </w:t>
      </w:r>
      <w:r w:rsidR="00904E27">
        <w:rPr>
          <w:rFonts w:cs="B Lotus"/>
          <w:spacing w:val="-3"/>
          <w:rtl/>
          <w:lang w:bidi="ar-SY"/>
        </w:rPr>
        <w:t>یک</w:t>
      </w:r>
      <w:r w:rsidRPr="00FE21D2">
        <w:rPr>
          <w:rFonts w:cs="B Lotus"/>
          <w:spacing w:val="-3"/>
          <w:rtl/>
          <w:lang w:bidi="ar-SY"/>
        </w:rPr>
        <w:t xml:space="preserve"> عقا</w:t>
      </w:r>
      <w:r w:rsidR="00904E27">
        <w:rPr>
          <w:rFonts w:cs="B Lotus"/>
          <w:spacing w:val="-3"/>
          <w:rtl/>
          <w:lang w:bidi="ar-SY"/>
        </w:rPr>
        <w:t>ی</w:t>
      </w:r>
      <w:r w:rsidRPr="00FE21D2">
        <w:rPr>
          <w:rFonts w:cs="B Lotus"/>
          <w:spacing w:val="-3"/>
          <w:rtl/>
          <w:lang w:bidi="ar-SY"/>
        </w:rPr>
        <w:t>د و آرائى براى خود از غ</w:t>
      </w:r>
      <w:r w:rsidR="00904E27">
        <w:rPr>
          <w:rFonts w:cs="B Lotus"/>
          <w:spacing w:val="-3"/>
          <w:rtl/>
          <w:lang w:bidi="ar-SY"/>
        </w:rPr>
        <w:t>ی</w:t>
      </w:r>
      <w:r w:rsidRPr="00FE21D2">
        <w:rPr>
          <w:rFonts w:cs="B Lotus"/>
          <w:spacing w:val="-3"/>
          <w:rtl/>
          <w:lang w:bidi="ar-SY"/>
        </w:rPr>
        <w:t xml:space="preserve">ر قرآن اتخاذ </w:t>
      </w:r>
      <w:r w:rsidR="00904E27">
        <w:rPr>
          <w:rFonts w:cs="B Lotus"/>
          <w:spacing w:val="-3"/>
          <w:rtl/>
          <w:lang w:bidi="ar-SY"/>
        </w:rPr>
        <w:t>ک</w:t>
      </w:r>
      <w:r w:rsidRPr="00FE21D2">
        <w:rPr>
          <w:rFonts w:cs="B Lotus"/>
          <w:spacing w:val="-3"/>
          <w:rtl/>
          <w:lang w:bidi="ar-SY"/>
        </w:rPr>
        <w:t>رده‌اند و نفاق غر</w:t>
      </w:r>
      <w:r w:rsidR="00904E27">
        <w:rPr>
          <w:rFonts w:cs="B Lotus"/>
          <w:spacing w:val="-3"/>
          <w:rtl/>
          <w:lang w:bidi="ar-SY"/>
        </w:rPr>
        <w:t>ی</w:t>
      </w:r>
      <w:r w:rsidRPr="00FE21D2">
        <w:rPr>
          <w:rFonts w:cs="B Lotus"/>
          <w:spacing w:val="-3"/>
          <w:rtl/>
          <w:lang w:bidi="ar-SY"/>
        </w:rPr>
        <w:t>بى م</w:t>
      </w:r>
      <w:r w:rsidR="00904E27">
        <w:rPr>
          <w:rFonts w:cs="B Lotus"/>
          <w:spacing w:val="-3"/>
          <w:rtl/>
          <w:lang w:bidi="ar-SY"/>
        </w:rPr>
        <w:t>ی</w:t>
      </w:r>
      <w:r w:rsidRPr="00FE21D2">
        <w:rPr>
          <w:rFonts w:cs="B Lotus"/>
          <w:spacing w:val="-3"/>
          <w:rtl/>
          <w:lang w:bidi="ar-SY"/>
        </w:rPr>
        <w:t>ان مسلمانان پ</w:t>
      </w:r>
      <w:r w:rsidR="00904E27">
        <w:rPr>
          <w:rFonts w:cs="B Lotus"/>
          <w:spacing w:val="-3"/>
          <w:rtl/>
          <w:lang w:bidi="ar-SY"/>
        </w:rPr>
        <w:t>ی</w:t>
      </w:r>
      <w:r w:rsidRPr="00FE21D2">
        <w:rPr>
          <w:rFonts w:cs="B Lotus"/>
          <w:spacing w:val="-3"/>
          <w:rtl/>
          <w:lang w:bidi="ar-SY"/>
        </w:rPr>
        <w:t>دا شده</w:t>
      </w:r>
      <w:r w:rsidR="006519CA" w:rsidRPr="00FE21D2">
        <w:rPr>
          <w:rFonts w:cs="B Lotus" w:hint="cs"/>
          <w:spacing w:val="-3"/>
          <w:rtl/>
          <w:lang w:bidi="ar-SY"/>
        </w:rPr>
        <w:t xml:space="preserve"> </w:t>
      </w:r>
      <w:r w:rsidRPr="00FE21D2">
        <w:rPr>
          <w:rFonts w:cs="B Lotus"/>
          <w:spacing w:val="-3"/>
          <w:rtl/>
          <w:lang w:bidi="ar-SY"/>
        </w:rPr>
        <w:t>‌است.</w:t>
      </w:r>
      <w:r w:rsidR="00695119" w:rsidRPr="00FE21D2">
        <w:rPr>
          <w:rFonts w:cs="B Lotus" w:hint="cs"/>
          <w:spacing w:val="-3"/>
          <w:rtl/>
          <w:lang w:bidi="ar-SY"/>
        </w:rPr>
        <w:t xml:space="preserve"> </w:t>
      </w:r>
    </w:p>
    <w:p w:rsidR="00586751" w:rsidRPr="001F7AFE" w:rsidRDefault="00586751" w:rsidP="0058792A">
      <w:pPr>
        <w:widowControl w:val="0"/>
        <w:ind w:firstLine="284"/>
        <w:jc w:val="lowKashida"/>
        <w:rPr>
          <w:rFonts w:cs="B Lotus"/>
          <w:rtl/>
          <w:lang w:bidi="ar-SY"/>
        </w:rPr>
      </w:pPr>
      <w:r w:rsidRPr="001F7AFE">
        <w:rPr>
          <w:rFonts w:cs="B Lotus"/>
          <w:rtl/>
          <w:lang w:bidi="ar-SY"/>
        </w:rPr>
        <w:t>ا</w:t>
      </w:r>
      <w:r w:rsidR="00904E27">
        <w:rPr>
          <w:rFonts w:cs="B Lotus"/>
          <w:rtl/>
          <w:lang w:bidi="ar-SY"/>
        </w:rPr>
        <w:t>ی</w:t>
      </w:r>
      <w:r w:rsidRPr="001F7AFE">
        <w:rPr>
          <w:rFonts w:cs="B Lotus"/>
          <w:rtl/>
          <w:lang w:bidi="ar-SY"/>
        </w:rPr>
        <w:t>ن تدبر در قرآن</w:t>
      </w:r>
      <w:r w:rsidR="006519CA">
        <w:rPr>
          <w:rFonts w:cs="B Lotus" w:hint="cs"/>
          <w:rtl/>
          <w:lang w:bidi="ar-SY"/>
        </w:rPr>
        <w:t>،</w:t>
      </w:r>
      <w:r w:rsidRPr="001F7AFE">
        <w:rPr>
          <w:rFonts w:cs="B Lotus"/>
          <w:rtl/>
          <w:lang w:bidi="ar-SY"/>
        </w:rPr>
        <w:t xml:space="preserve"> مبتنى بر تحص</w:t>
      </w:r>
      <w:r w:rsidR="00904E27">
        <w:rPr>
          <w:rFonts w:cs="B Lotus"/>
          <w:rtl/>
          <w:lang w:bidi="ar-SY"/>
        </w:rPr>
        <w:t>ی</w:t>
      </w:r>
      <w:r w:rsidRPr="001F7AFE">
        <w:rPr>
          <w:rFonts w:cs="B Lotus"/>
          <w:rtl/>
          <w:lang w:bidi="ar-SY"/>
        </w:rPr>
        <w:t>ل مقدماتى است مانند</w:t>
      </w:r>
      <w:r w:rsidR="006519CA">
        <w:rPr>
          <w:rFonts w:cs="B Lotus" w:hint="cs"/>
          <w:rtl/>
          <w:lang w:bidi="ar-SY"/>
        </w:rPr>
        <w:t>:</w:t>
      </w:r>
      <w:r w:rsidRPr="001F7AFE">
        <w:rPr>
          <w:rFonts w:cs="B Lotus"/>
          <w:rtl/>
          <w:lang w:bidi="ar-SY"/>
        </w:rPr>
        <w:t xml:space="preserve"> تحق</w:t>
      </w:r>
      <w:r w:rsidR="00904E27">
        <w:rPr>
          <w:rFonts w:cs="B Lotus"/>
          <w:rtl/>
          <w:lang w:bidi="ar-SY"/>
        </w:rPr>
        <w:t>ی</w:t>
      </w:r>
      <w:r w:rsidRPr="001F7AFE">
        <w:rPr>
          <w:rFonts w:cs="B Lotus"/>
          <w:rtl/>
          <w:lang w:bidi="ar-SY"/>
        </w:rPr>
        <w:t>ق در حالات رسول ا</w:t>
      </w:r>
      <w:r w:rsidR="00904E27">
        <w:rPr>
          <w:rFonts w:cs="B Lotus"/>
          <w:rtl/>
          <w:lang w:bidi="ar-SY"/>
        </w:rPr>
        <w:t>ک</w:t>
      </w:r>
      <w:r w:rsidRPr="001F7AFE">
        <w:rPr>
          <w:rFonts w:cs="B Lotus"/>
          <w:rtl/>
          <w:lang w:bidi="ar-SY"/>
        </w:rPr>
        <w:t>رم</w:t>
      </w:r>
      <w:r w:rsidR="00695119" w:rsidRPr="001F7AFE">
        <w:rPr>
          <w:rFonts w:cs="CTraditional Arabic"/>
          <w:szCs w:val="30"/>
          <w:rtl/>
          <w:lang w:bidi="ar-SY"/>
        </w:rPr>
        <w:t>ص</w:t>
      </w:r>
      <w:r w:rsidRPr="001F7AFE">
        <w:rPr>
          <w:rFonts w:cs="B Lotus"/>
          <w:rtl/>
          <w:lang w:bidi="ar-SY"/>
        </w:rPr>
        <w:t xml:space="preserve"> و واقف بودن ب</w:t>
      </w:r>
      <w:r w:rsidR="006519CA">
        <w:rPr>
          <w:rFonts w:cs="B Lotus" w:hint="cs"/>
          <w:rtl/>
          <w:lang w:bidi="ar-SY"/>
        </w:rPr>
        <w:t xml:space="preserve">ه </w:t>
      </w:r>
      <w:r w:rsidRPr="001F7AFE">
        <w:rPr>
          <w:rFonts w:cs="B Lotus"/>
          <w:rtl/>
          <w:lang w:bidi="ar-SY"/>
        </w:rPr>
        <w:t>لغت عرب جاهل</w:t>
      </w:r>
      <w:r w:rsidR="00904E27">
        <w:rPr>
          <w:rFonts w:cs="B Lotus"/>
          <w:rtl/>
          <w:lang w:bidi="ar-SY"/>
        </w:rPr>
        <w:t>ی</w:t>
      </w:r>
      <w:r w:rsidRPr="001F7AFE">
        <w:rPr>
          <w:rFonts w:cs="B Lotus"/>
          <w:rtl/>
          <w:lang w:bidi="ar-SY"/>
        </w:rPr>
        <w:t xml:space="preserve"> و دانستن شأن نزول آ</w:t>
      </w:r>
      <w:r w:rsidR="00904E27">
        <w:rPr>
          <w:rFonts w:cs="B Lotus"/>
          <w:rtl/>
          <w:lang w:bidi="ar-SY"/>
        </w:rPr>
        <w:t>ی</w:t>
      </w:r>
      <w:r w:rsidRPr="001F7AFE">
        <w:rPr>
          <w:rFonts w:cs="B Lotus"/>
          <w:rtl/>
          <w:lang w:bidi="ar-SY"/>
        </w:rPr>
        <w:t>ات و</w:t>
      </w:r>
      <w:r w:rsidR="006519CA">
        <w:rPr>
          <w:rFonts w:cs="B Lotus" w:hint="cs"/>
          <w:rtl/>
          <w:lang w:bidi="ar-SY"/>
        </w:rPr>
        <w:t xml:space="preserve"> </w:t>
      </w:r>
      <w:r w:rsidRPr="001F7AFE">
        <w:rPr>
          <w:rFonts w:cs="B Lotus"/>
          <w:rtl/>
          <w:lang w:bidi="ar-SY"/>
        </w:rPr>
        <w:t>مطلع بودن بر احوال عرب در عصر رسالت و مراجعه ب</w:t>
      </w:r>
      <w:r w:rsidR="006519CA">
        <w:rPr>
          <w:rFonts w:cs="B Lotus" w:hint="cs"/>
          <w:rtl/>
          <w:lang w:bidi="ar-SY"/>
        </w:rPr>
        <w:t xml:space="preserve">ه </w:t>
      </w:r>
      <w:r w:rsidRPr="001F7AFE">
        <w:rPr>
          <w:rFonts w:cs="B Lotus"/>
          <w:rtl/>
          <w:lang w:bidi="ar-SY"/>
        </w:rPr>
        <w:t>تفس</w:t>
      </w:r>
      <w:r w:rsidR="00904E27">
        <w:rPr>
          <w:rFonts w:cs="B Lotus"/>
          <w:rtl/>
          <w:lang w:bidi="ar-SY"/>
        </w:rPr>
        <w:t>ی</w:t>
      </w:r>
      <w:r w:rsidRPr="001F7AFE">
        <w:rPr>
          <w:rFonts w:cs="B Lotus"/>
          <w:rtl/>
          <w:lang w:bidi="ar-SY"/>
        </w:rPr>
        <w:t>ر سلف صالح</w:t>
      </w:r>
      <w:r w:rsidR="006519CA">
        <w:rPr>
          <w:rFonts w:cs="B Lotus" w:hint="cs"/>
          <w:rtl/>
          <w:lang w:bidi="ar-SY"/>
        </w:rPr>
        <w:t>.</w:t>
      </w:r>
      <w:r w:rsidRPr="001F7AFE">
        <w:rPr>
          <w:rFonts w:cs="B Lotus"/>
          <w:rtl/>
          <w:lang w:bidi="ar-SY"/>
        </w:rPr>
        <w:t xml:space="preserve">  با</w:t>
      </w:r>
      <w:r w:rsidRPr="001F7AFE">
        <w:rPr>
          <w:rFonts w:cs="B Lotus" w:hint="cs"/>
          <w:rtl/>
          <w:lang w:bidi="ar-SY"/>
        </w:rPr>
        <w:t xml:space="preserve"> </w:t>
      </w:r>
      <w:r w:rsidRPr="001F7AFE">
        <w:rPr>
          <w:rFonts w:cs="B Lotus"/>
          <w:rtl/>
          <w:lang w:bidi="ar-SY"/>
        </w:rPr>
        <w:t>زحمات ز</w:t>
      </w:r>
      <w:r w:rsidR="00904E27">
        <w:rPr>
          <w:rFonts w:cs="B Lotus"/>
          <w:rtl/>
          <w:lang w:bidi="ar-SY"/>
        </w:rPr>
        <w:t>ی</w:t>
      </w:r>
      <w:r w:rsidRPr="001F7AFE">
        <w:rPr>
          <w:rFonts w:cs="B Lotus"/>
          <w:rtl/>
          <w:lang w:bidi="ar-SY"/>
        </w:rPr>
        <w:t>ادى ا</w:t>
      </w:r>
      <w:r w:rsidR="00904E27">
        <w:rPr>
          <w:rFonts w:cs="B Lotus"/>
          <w:rtl/>
          <w:lang w:bidi="ar-SY"/>
        </w:rPr>
        <w:t>ی</w:t>
      </w:r>
      <w:r w:rsidRPr="001F7AFE">
        <w:rPr>
          <w:rFonts w:cs="B Lotus"/>
          <w:rtl/>
          <w:lang w:bidi="ar-SY"/>
        </w:rPr>
        <w:t>ن مقدمات را تحص</w:t>
      </w:r>
      <w:r w:rsidR="00904E27">
        <w:rPr>
          <w:rFonts w:cs="B Lotus"/>
          <w:rtl/>
          <w:lang w:bidi="ar-SY"/>
        </w:rPr>
        <w:t>ی</w:t>
      </w:r>
      <w:r w:rsidRPr="001F7AFE">
        <w:rPr>
          <w:rFonts w:cs="B Lotus"/>
          <w:rtl/>
          <w:lang w:bidi="ar-SY"/>
        </w:rPr>
        <w:t xml:space="preserve">ل </w:t>
      </w:r>
      <w:r w:rsidR="00904E27">
        <w:rPr>
          <w:rFonts w:cs="B Lotus"/>
          <w:rtl/>
          <w:lang w:bidi="ar-SY"/>
        </w:rPr>
        <w:t>ک</w:t>
      </w:r>
      <w:r w:rsidRPr="001F7AFE">
        <w:rPr>
          <w:rFonts w:cs="B Lotus"/>
          <w:rtl/>
          <w:lang w:bidi="ar-SY"/>
        </w:rPr>
        <w:t>رده</w:t>
      </w:r>
      <w:r w:rsidR="006519CA">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تب مدوّنه راجع ب</w:t>
      </w:r>
      <w:r w:rsidR="006519CA">
        <w:rPr>
          <w:rFonts w:cs="B Lotus" w:hint="cs"/>
          <w:rtl/>
          <w:lang w:bidi="ar-SY"/>
        </w:rPr>
        <w:t xml:space="preserve">ه </w:t>
      </w:r>
      <w:r w:rsidRPr="001F7AFE">
        <w:rPr>
          <w:rFonts w:cs="B Lotus"/>
          <w:rtl/>
          <w:lang w:bidi="ar-SY"/>
        </w:rPr>
        <w:t>ا</w:t>
      </w:r>
      <w:r w:rsidR="00904E27">
        <w:rPr>
          <w:rFonts w:cs="B Lotus"/>
          <w:rtl/>
          <w:lang w:bidi="ar-SY"/>
        </w:rPr>
        <w:t>ی</w:t>
      </w:r>
      <w:r w:rsidRPr="001F7AFE">
        <w:rPr>
          <w:rFonts w:cs="B Lotus"/>
          <w:rtl/>
          <w:lang w:bidi="ar-SY"/>
        </w:rPr>
        <w:t xml:space="preserve">ن موضوعات را </w:t>
      </w:r>
      <w:r w:rsidR="00904E27">
        <w:rPr>
          <w:rFonts w:cs="B Lotus"/>
          <w:rtl/>
          <w:lang w:bidi="ar-SY"/>
        </w:rPr>
        <w:t>ی</w:t>
      </w:r>
      <w:r w:rsidRPr="001F7AFE">
        <w:rPr>
          <w:rFonts w:cs="B Lotus"/>
          <w:rtl/>
          <w:lang w:bidi="ar-SY"/>
        </w:rPr>
        <w:t>افتم</w:t>
      </w:r>
      <w:r w:rsidR="006519CA">
        <w:rPr>
          <w:rFonts w:cs="B Lotus" w:hint="cs"/>
          <w:rtl/>
          <w:lang w:bidi="ar-SY"/>
        </w:rPr>
        <w:t>؛</w:t>
      </w:r>
      <w:r w:rsidRPr="001F7AFE">
        <w:rPr>
          <w:rFonts w:cs="B Lotus"/>
          <w:rtl/>
          <w:lang w:bidi="ar-SY"/>
        </w:rPr>
        <w:t xml:space="preserve"> د</w:t>
      </w:r>
      <w:r w:rsidR="00904E27">
        <w:rPr>
          <w:rFonts w:cs="B Lotus"/>
          <w:rtl/>
          <w:lang w:bidi="ar-SY"/>
        </w:rPr>
        <w:t>ی</w:t>
      </w:r>
      <w:r w:rsidRPr="001F7AFE">
        <w:rPr>
          <w:rFonts w:cs="B Lotus"/>
          <w:rtl/>
          <w:lang w:bidi="ar-SY"/>
        </w:rPr>
        <w:t>دم ا</w:t>
      </w:r>
      <w:r w:rsidR="00904E27">
        <w:rPr>
          <w:rFonts w:cs="B Lotus"/>
          <w:rtl/>
          <w:lang w:bidi="ar-SY"/>
        </w:rPr>
        <w:t>ی</w:t>
      </w:r>
      <w:r w:rsidRPr="001F7AFE">
        <w:rPr>
          <w:rFonts w:cs="B Lotus"/>
          <w:rtl/>
          <w:lang w:bidi="ar-SY"/>
        </w:rPr>
        <w:t xml:space="preserve">ن مقدمات در فهم قرآن </w:t>
      </w:r>
      <w:r w:rsidR="00904E27">
        <w:rPr>
          <w:rFonts w:cs="B Lotus"/>
          <w:rtl/>
          <w:lang w:bidi="ar-SY"/>
        </w:rPr>
        <w:t>ک</w:t>
      </w:r>
      <w:r w:rsidRPr="001F7AFE">
        <w:rPr>
          <w:rFonts w:cs="B Lotus"/>
          <w:rtl/>
          <w:lang w:bidi="ar-SY"/>
        </w:rPr>
        <w:t>افى ن</w:t>
      </w:r>
      <w:r w:rsidR="00904E27">
        <w:rPr>
          <w:rFonts w:cs="B Lotus"/>
          <w:rtl/>
          <w:lang w:bidi="ar-SY"/>
        </w:rPr>
        <w:t>ی</w:t>
      </w:r>
      <w:r w:rsidRPr="001F7AFE">
        <w:rPr>
          <w:rFonts w:cs="B Lotus"/>
          <w:rtl/>
          <w:lang w:bidi="ar-SY"/>
        </w:rPr>
        <w:t>ست</w:t>
      </w:r>
      <w:r w:rsidR="006519CA">
        <w:rPr>
          <w:rFonts w:cs="B Lotus" w:hint="cs"/>
          <w:rtl/>
          <w:lang w:bidi="ar-SY"/>
        </w:rPr>
        <w:t>؛</w:t>
      </w:r>
      <w:r w:rsidRPr="001F7AFE">
        <w:rPr>
          <w:rFonts w:cs="B Lotus"/>
          <w:rtl/>
          <w:lang w:bidi="ar-SY"/>
        </w:rPr>
        <w:t xml:space="preserve"> بل</w:t>
      </w:r>
      <w:r w:rsidR="00904E27">
        <w:rPr>
          <w:rFonts w:cs="B Lotus"/>
          <w:rtl/>
          <w:lang w:bidi="ar-SY"/>
        </w:rPr>
        <w:t>ک</w:t>
      </w:r>
      <w:r w:rsidRPr="001F7AFE">
        <w:rPr>
          <w:rFonts w:cs="B Lotus"/>
          <w:rtl/>
          <w:lang w:bidi="ar-SY"/>
        </w:rPr>
        <w:t>ه با</w:t>
      </w:r>
      <w:r w:rsidR="00904E27">
        <w:rPr>
          <w:rFonts w:cs="B Lotus"/>
          <w:rtl/>
          <w:lang w:bidi="ar-SY"/>
        </w:rPr>
        <w:t>ی</w:t>
      </w:r>
      <w:r w:rsidRPr="001F7AFE">
        <w:rPr>
          <w:rFonts w:cs="B Lotus"/>
          <w:rtl/>
          <w:lang w:bidi="ar-SY"/>
        </w:rPr>
        <w:t>د خود را از هر تقل</w:t>
      </w:r>
      <w:r w:rsidR="00904E27">
        <w:rPr>
          <w:rFonts w:cs="B Lotus"/>
          <w:rtl/>
          <w:lang w:bidi="ar-SY"/>
        </w:rPr>
        <w:t>ی</w:t>
      </w:r>
      <w:r w:rsidRPr="001F7AFE">
        <w:rPr>
          <w:rFonts w:cs="B Lotus"/>
          <w:rtl/>
          <w:lang w:bidi="ar-SY"/>
        </w:rPr>
        <w:t xml:space="preserve">دى دور </w:t>
      </w:r>
      <w:r w:rsidR="00904E27">
        <w:rPr>
          <w:rFonts w:cs="B Lotus"/>
          <w:rtl/>
          <w:lang w:bidi="ar-SY"/>
        </w:rPr>
        <w:t>ک</w:t>
      </w:r>
      <w:r w:rsidRPr="001F7AFE">
        <w:rPr>
          <w:rFonts w:cs="B Lotus"/>
          <w:rtl/>
          <w:lang w:bidi="ar-SY"/>
        </w:rPr>
        <w:t>رده و</w:t>
      </w:r>
      <w:r w:rsidR="006519CA">
        <w:rPr>
          <w:rFonts w:cs="B Lotus" w:hint="cs"/>
          <w:rtl/>
          <w:lang w:bidi="ar-SY"/>
        </w:rPr>
        <w:t xml:space="preserve"> </w:t>
      </w:r>
      <w:r w:rsidRPr="001F7AFE">
        <w:rPr>
          <w:rFonts w:cs="B Lotus"/>
          <w:rtl/>
          <w:lang w:bidi="ar-SY"/>
        </w:rPr>
        <w:t>هر</w:t>
      </w:r>
      <w:r w:rsidR="006519CA">
        <w:rPr>
          <w:rFonts w:cs="B Lotus" w:hint="cs"/>
          <w:rtl/>
          <w:lang w:bidi="ar-SY"/>
        </w:rPr>
        <w:t xml:space="preserve"> </w:t>
      </w:r>
      <w:r w:rsidRPr="001F7AFE">
        <w:rPr>
          <w:rFonts w:cs="B Lotus"/>
          <w:rtl/>
          <w:lang w:bidi="ar-SY"/>
        </w:rPr>
        <w:t xml:space="preserve">گونه تعصبى را </w:t>
      </w:r>
      <w:r w:rsidR="00904E27">
        <w:rPr>
          <w:rFonts w:cs="B Lotus"/>
          <w:rtl/>
          <w:lang w:bidi="ar-SY"/>
        </w:rPr>
        <w:t>ک</w:t>
      </w:r>
      <w:r w:rsidRPr="001F7AFE">
        <w:rPr>
          <w:rFonts w:cs="B Lotus"/>
          <w:rtl/>
          <w:lang w:bidi="ar-SY"/>
        </w:rPr>
        <w:t>نار بگذارم و قرآن را از مفسر</w:t>
      </w:r>
      <w:r w:rsidR="00904E27">
        <w:rPr>
          <w:rFonts w:cs="B Lotus"/>
          <w:rtl/>
          <w:lang w:bidi="ar-SY"/>
        </w:rPr>
        <w:t>ی</w:t>
      </w:r>
      <w:r w:rsidRPr="001F7AFE">
        <w:rPr>
          <w:rFonts w:cs="B Lotus"/>
          <w:rtl/>
          <w:lang w:bidi="ar-SY"/>
        </w:rPr>
        <w:t xml:space="preserve">ن </w:t>
      </w:r>
      <w:r w:rsidR="00904E27">
        <w:rPr>
          <w:rFonts w:cs="B Lotus"/>
          <w:rtl/>
          <w:lang w:bidi="ar-SY"/>
        </w:rPr>
        <w:t>ک</w:t>
      </w:r>
      <w:r w:rsidRPr="001F7AFE">
        <w:rPr>
          <w:rFonts w:cs="B Lotus"/>
          <w:rtl/>
          <w:lang w:bidi="ar-SY"/>
        </w:rPr>
        <w:t xml:space="preserve">ه هر </w:t>
      </w:r>
      <w:r w:rsidR="00904E27">
        <w:rPr>
          <w:rFonts w:cs="B Lotus"/>
          <w:rtl/>
          <w:lang w:bidi="ar-SY"/>
        </w:rPr>
        <w:t>یک</w:t>
      </w:r>
      <w:r w:rsidRPr="001F7AFE">
        <w:rPr>
          <w:rFonts w:cs="B Lotus"/>
          <w:rtl/>
          <w:lang w:bidi="ar-SY"/>
        </w:rPr>
        <w:t xml:space="preserve"> مذهبى دارند و</w:t>
      </w:r>
      <w:r w:rsidRPr="001F7AFE">
        <w:rPr>
          <w:rFonts w:cs="B Lotus" w:hint="cs"/>
          <w:rtl/>
          <w:lang w:bidi="ar-SY"/>
        </w:rPr>
        <w:t xml:space="preserve"> </w:t>
      </w:r>
      <w:r w:rsidRPr="001F7AFE">
        <w:rPr>
          <w:rFonts w:cs="B Lotus"/>
          <w:rtl/>
          <w:lang w:bidi="ar-SY"/>
        </w:rPr>
        <w:t>ر</w:t>
      </w:r>
      <w:r w:rsidRPr="001F7AFE">
        <w:rPr>
          <w:rFonts w:cs="B Lotus" w:hint="cs"/>
          <w:rtl/>
          <w:lang w:bidi="ar-SY"/>
        </w:rPr>
        <w:t>أ</w:t>
      </w:r>
      <w:r w:rsidR="00904E27">
        <w:rPr>
          <w:rFonts w:cs="B Lotus"/>
          <w:rtl/>
          <w:lang w:bidi="ar-SY"/>
        </w:rPr>
        <w:t>ی</w:t>
      </w:r>
      <w:r w:rsidRPr="001F7AFE">
        <w:rPr>
          <w:rFonts w:cs="B Lotus"/>
          <w:rtl/>
          <w:lang w:bidi="ar-SY"/>
        </w:rPr>
        <w:t xml:space="preserve">ى براى خود اتخاذ </w:t>
      </w:r>
      <w:r w:rsidR="00904E27">
        <w:rPr>
          <w:rFonts w:cs="B Lotus"/>
          <w:rtl/>
          <w:lang w:bidi="ar-SY"/>
        </w:rPr>
        <w:t>ک</w:t>
      </w:r>
      <w:r w:rsidRPr="001F7AFE">
        <w:rPr>
          <w:rFonts w:cs="B Lotus"/>
          <w:rtl/>
          <w:lang w:bidi="ar-SY"/>
        </w:rPr>
        <w:t>رده‌اند</w:t>
      </w:r>
      <w:r w:rsidR="006519CA">
        <w:rPr>
          <w:rFonts w:cs="B Lotus" w:hint="cs"/>
          <w:rtl/>
          <w:lang w:bidi="ar-SY"/>
        </w:rPr>
        <w:t>،</w:t>
      </w:r>
      <w:r w:rsidRPr="001F7AFE">
        <w:rPr>
          <w:rFonts w:cs="B Lotus"/>
          <w:rtl/>
          <w:lang w:bidi="ar-SY"/>
        </w:rPr>
        <w:t xml:space="preserve"> اخذ ن</w:t>
      </w:r>
      <w:r w:rsidR="00904E27">
        <w:rPr>
          <w:rFonts w:cs="B Lotus"/>
          <w:rtl/>
          <w:lang w:bidi="ar-SY"/>
        </w:rPr>
        <w:t>ک</w:t>
      </w:r>
      <w:r w:rsidRPr="001F7AFE">
        <w:rPr>
          <w:rFonts w:cs="B Lotus"/>
          <w:rtl/>
          <w:lang w:bidi="ar-SY"/>
        </w:rPr>
        <w:t>نم</w:t>
      </w:r>
      <w:r w:rsidR="006519CA">
        <w:rPr>
          <w:rFonts w:cs="B Lotus" w:hint="cs"/>
          <w:rtl/>
          <w:lang w:bidi="ar-SY"/>
        </w:rPr>
        <w:t>؛</w:t>
      </w:r>
      <w:r w:rsidRPr="001F7AFE">
        <w:rPr>
          <w:rFonts w:cs="B Lotus"/>
          <w:rtl/>
          <w:lang w:bidi="ar-SY"/>
        </w:rPr>
        <w:t xml:space="preserve"> ز</w:t>
      </w:r>
      <w:r w:rsidR="00904E27">
        <w:rPr>
          <w:rFonts w:cs="B Lotus"/>
          <w:rtl/>
          <w:lang w:bidi="ar-SY"/>
        </w:rPr>
        <w:t>ی</w:t>
      </w:r>
      <w:r w:rsidRPr="001F7AFE">
        <w:rPr>
          <w:rFonts w:cs="B Lotus"/>
          <w:rtl/>
          <w:lang w:bidi="ar-SY"/>
        </w:rPr>
        <w:t xml:space="preserve">را </w:t>
      </w:r>
      <w:r w:rsidR="00904E27">
        <w:rPr>
          <w:rFonts w:cs="B Lotus"/>
          <w:rtl/>
          <w:lang w:bidi="ar-SY"/>
        </w:rPr>
        <w:t>ک</w:t>
      </w:r>
      <w:r w:rsidRPr="001F7AFE">
        <w:rPr>
          <w:rFonts w:cs="B Lotus"/>
          <w:rtl/>
          <w:lang w:bidi="ar-SY"/>
        </w:rPr>
        <w:t>ه مذا</w:t>
      </w:r>
      <w:r w:rsidR="006519CA">
        <w:rPr>
          <w:rFonts w:cs="B Lotus"/>
          <w:rtl/>
          <w:lang w:bidi="ar-SY"/>
        </w:rPr>
        <w:t xml:space="preserve">هب مختلف اسلام </w:t>
      </w:r>
      <w:r w:rsidR="00904E27">
        <w:rPr>
          <w:rFonts w:cs="B Lotus"/>
          <w:rtl/>
          <w:lang w:bidi="ar-SY"/>
        </w:rPr>
        <w:t>ک</w:t>
      </w:r>
      <w:r w:rsidR="006519CA">
        <w:rPr>
          <w:rFonts w:cs="B Lotus"/>
          <w:rtl/>
          <w:lang w:bidi="ar-SY"/>
        </w:rPr>
        <w:t>ه بعد از قرن دو</w:t>
      </w:r>
      <w:r w:rsidRPr="001F7AFE">
        <w:rPr>
          <w:rFonts w:cs="B Lotus"/>
          <w:rtl/>
          <w:lang w:bidi="ar-SY"/>
        </w:rPr>
        <w:t>م پ</w:t>
      </w:r>
      <w:r w:rsidR="00904E27">
        <w:rPr>
          <w:rFonts w:cs="B Lotus"/>
          <w:rtl/>
          <w:lang w:bidi="ar-SY"/>
        </w:rPr>
        <w:t>ی</w:t>
      </w:r>
      <w:r w:rsidRPr="001F7AFE">
        <w:rPr>
          <w:rFonts w:cs="B Lotus"/>
          <w:rtl/>
          <w:lang w:bidi="ar-SY"/>
        </w:rPr>
        <w:t>دا شد</w:t>
      </w:r>
      <w:r w:rsidR="006519CA">
        <w:rPr>
          <w:rFonts w:cs="B Lotus" w:hint="cs"/>
          <w:rtl/>
          <w:lang w:bidi="ar-SY"/>
        </w:rPr>
        <w:t>،</w:t>
      </w:r>
      <w:r w:rsidRPr="001F7AFE">
        <w:rPr>
          <w:rFonts w:cs="B Lotus"/>
          <w:rtl/>
          <w:lang w:bidi="ar-SY"/>
        </w:rPr>
        <w:t xml:space="preserve"> هر </w:t>
      </w:r>
      <w:r w:rsidR="00904E27">
        <w:rPr>
          <w:rFonts w:cs="B Lotus"/>
          <w:rtl/>
          <w:lang w:bidi="ar-SY"/>
        </w:rPr>
        <w:t>یک</w:t>
      </w:r>
      <w:r w:rsidRPr="001F7AFE">
        <w:rPr>
          <w:rFonts w:cs="B Lotus"/>
          <w:rtl/>
          <w:lang w:bidi="ar-SY"/>
        </w:rPr>
        <w:t xml:space="preserve"> قرآن را بر رأى و بر طبق مذهب و هواى خود تفس</w:t>
      </w:r>
      <w:r w:rsidR="00904E27">
        <w:rPr>
          <w:rFonts w:cs="B Lotus"/>
          <w:rtl/>
          <w:lang w:bidi="ar-SY"/>
        </w:rPr>
        <w:t>ی</w:t>
      </w:r>
      <w:r w:rsidRPr="001F7AFE">
        <w:rPr>
          <w:rFonts w:cs="B Lotus"/>
          <w:rtl/>
          <w:lang w:bidi="ar-SY"/>
        </w:rPr>
        <w:t xml:space="preserve">ر </w:t>
      </w:r>
      <w:r w:rsidR="00904E27">
        <w:rPr>
          <w:rFonts w:cs="B Lotus"/>
          <w:rtl/>
          <w:lang w:bidi="ar-SY"/>
        </w:rPr>
        <w:t>ک</w:t>
      </w:r>
      <w:r w:rsidRPr="001F7AFE">
        <w:rPr>
          <w:rFonts w:cs="B Lotus"/>
          <w:rtl/>
          <w:lang w:bidi="ar-SY"/>
        </w:rPr>
        <w:t>رده‌اند</w:t>
      </w:r>
      <w:r w:rsidR="006519CA">
        <w:rPr>
          <w:rFonts w:cs="B Lotus" w:hint="cs"/>
          <w:rtl/>
          <w:lang w:bidi="ar-SY"/>
        </w:rPr>
        <w:t>،</w:t>
      </w:r>
      <w:r w:rsidRPr="001F7AFE">
        <w:rPr>
          <w:rFonts w:cs="B Lotus"/>
          <w:rtl/>
          <w:lang w:bidi="ar-SY"/>
        </w:rPr>
        <w:t xml:space="preserve"> و </w:t>
      </w:r>
      <w:r w:rsidRPr="001F7AFE">
        <w:rPr>
          <w:rFonts w:cs="B Lotus" w:hint="cs"/>
          <w:rtl/>
          <w:lang w:bidi="ar-SY"/>
        </w:rPr>
        <w:t>ا</w:t>
      </w:r>
      <w:r w:rsidRPr="001F7AFE">
        <w:rPr>
          <w:rFonts w:cs="B Lotus"/>
          <w:rtl/>
          <w:lang w:bidi="ar-SY"/>
        </w:rPr>
        <w:t xml:space="preserve">گر بخواهم فهم قرآن را </w:t>
      </w:r>
      <w:r w:rsidRPr="001F7AFE">
        <w:rPr>
          <w:rFonts w:cs="B Lotus"/>
          <w:rtl/>
          <w:lang w:bidi="ar-SY"/>
        </w:rPr>
        <w:lastRenderedPageBreak/>
        <w:t>از تفاس</w:t>
      </w:r>
      <w:r w:rsidR="00904E27">
        <w:rPr>
          <w:rFonts w:cs="B Lotus"/>
          <w:rtl/>
          <w:lang w:bidi="ar-SY"/>
        </w:rPr>
        <w:t>ی</w:t>
      </w:r>
      <w:r w:rsidRPr="001F7AFE">
        <w:rPr>
          <w:rFonts w:cs="B Lotus"/>
          <w:rtl/>
          <w:lang w:bidi="ar-SY"/>
        </w:rPr>
        <w:t xml:space="preserve">ر مختلفه اخذ </w:t>
      </w:r>
      <w:r w:rsidR="00904E27">
        <w:rPr>
          <w:rFonts w:cs="B Lotus"/>
          <w:rtl/>
          <w:lang w:bidi="ar-SY"/>
        </w:rPr>
        <w:t>ک</w:t>
      </w:r>
      <w:r w:rsidRPr="001F7AFE">
        <w:rPr>
          <w:rFonts w:cs="B Lotus"/>
          <w:rtl/>
          <w:lang w:bidi="ar-SY"/>
        </w:rPr>
        <w:t>نم</w:t>
      </w:r>
      <w:r w:rsidR="006519CA">
        <w:rPr>
          <w:rFonts w:cs="B Lotus" w:hint="cs"/>
          <w:rtl/>
          <w:lang w:bidi="ar-SY"/>
        </w:rPr>
        <w:t>،</w:t>
      </w:r>
      <w:r w:rsidRPr="001F7AFE">
        <w:rPr>
          <w:rFonts w:cs="B Lotus"/>
          <w:rtl/>
          <w:lang w:bidi="ar-SY"/>
        </w:rPr>
        <w:t xml:space="preserve"> سرگردان خواهم شد</w:t>
      </w:r>
      <w:r w:rsidR="006519CA">
        <w:rPr>
          <w:rFonts w:cs="B Lotus" w:hint="cs"/>
          <w:rtl/>
          <w:lang w:bidi="ar-SY"/>
        </w:rPr>
        <w:t>؛</w:t>
      </w:r>
      <w:r w:rsidRPr="001F7AFE">
        <w:rPr>
          <w:rFonts w:cs="B Lotus"/>
          <w:rtl/>
          <w:lang w:bidi="ar-SY"/>
        </w:rPr>
        <w:t xml:space="preserve"> </w:t>
      </w:r>
      <w:r w:rsidR="00904E27">
        <w:rPr>
          <w:rFonts w:cs="B Lotus"/>
          <w:rtl/>
          <w:lang w:bidi="ar-SY"/>
        </w:rPr>
        <w:t>یک</w:t>
      </w:r>
      <w:r w:rsidRPr="001F7AFE">
        <w:rPr>
          <w:rFonts w:cs="B Lotus"/>
          <w:rtl/>
          <w:lang w:bidi="ar-SY"/>
        </w:rPr>
        <w:t>ى معتزلى است و د</w:t>
      </w:r>
      <w:r w:rsidR="00904E27">
        <w:rPr>
          <w:rFonts w:cs="B Lotus"/>
          <w:rtl/>
          <w:lang w:bidi="ar-SY"/>
        </w:rPr>
        <w:t>ی</w:t>
      </w:r>
      <w:r w:rsidRPr="001F7AFE">
        <w:rPr>
          <w:rFonts w:cs="B Lotus"/>
          <w:rtl/>
          <w:lang w:bidi="ar-SY"/>
        </w:rPr>
        <w:t>گرى اشعرى</w:t>
      </w:r>
      <w:r w:rsidR="006519CA">
        <w:rPr>
          <w:rFonts w:cs="B Lotus" w:hint="cs"/>
          <w:rtl/>
          <w:lang w:bidi="ar-SY"/>
        </w:rPr>
        <w:t>،</w:t>
      </w:r>
      <w:r w:rsidRPr="001F7AFE">
        <w:rPr>
          <w:rFonts w:cs="B Lotus"/>
          <w:rtl/>
          <w:lang w:bidi="ar-SY"/>
        </w:rPr>
        <w:t xml:space="preserve"> و مفسر د</w:t>
      </w:r>
      <w:r w:rsidR="00904E27">
        <w:rPr>
          <w:rFonts w:cs="B Lotus"/>
          <w:rtl/>
          <w:lang w:bidi="ar-SY"/>
        </w:rPr>
        <w:t>ی</w:t>
      </w:r>
      <w:r w:rsidRPr="001F7AFE">
        <w:rPr>
          <w:rFonts w:cs="B Lotus"/>
          <w:rtl/>
          <w:lang w:bidi="ar-SY"/>
        </w:rPr>
        <w:t>گر باطنى و د</w:t>
      </w:r>
      <w:r w:rsidR="00904E27">
        <w:rPr>
          <w:rFonts w:cs="B Lotus"/>
          <w:rtl/>
          <w:lang w:bidi="ar-SY"/>
        </w:rPr>
        <w:t>ی</w:t>
      </w:r>
      <w:r w:rsidRPr="001F7AFE">
        <w:rPr>
          <w:rFonts w:cs="B Lotus"/>
          <w:rtl/>
          <w:lang w:bidi="ar-SY"/>
        </w:rPr>
        <w:t>گرى غالى</w:t>
      </w:r>
      <w:r w:rsidR="006519CA">
        <w:rPr>
          <w:rFonts w:cs="B Lotus" w:hint="cs"/>
          <w:rtl/>
          <w:lang w:bidi="ar-SY"/>
        </w:rPr>
        <w:t>،</w:t>
      </w:r>
      <w:r w:rsidRPr="001F7AFE">
        <w:rPr>
          <w:rFonts w:cs="B Lotus"/>
          <w:rtl/>
          <w:lang w:bidi="ar-SY"/>
        </w:rPr>
        <w:t xml:space="preserve"> و مفسر د</w:t>
      </w:r>
      <w:r w:rsidR="00904E27">
        <w:rPr>
          <w:rFonts w:cs="B Lotus"/>
          <w:rtl/>
          <w:lang w:bidi="ar-SY"/>
        </w:rPr>
        <w:t>ی</w:t>
      </w:r>
      <w:r w:rsidRPr="001F7AFE">
        <w:rPr>
          <w:rFonts w:cs="B Lotus"/>
          <w:rtl/>
          <w:lang w:bidi="ar-SY"/>
        </w:rPr>
        <w:t>گر ج</w:t>
      </w:r>
      <w:r w:rsidR="006519CA">
        <w:rPr>
          <w:rFonts w:cs="B Lotus" w:hint="cs"/>
          <w:rtl/>
          <w:lang w:bidi="ar-SY"/>
        </w:rPr>
        <w:t>َ</w:t>
      </w:r>
      <w:r w:rsidRPr="001F7AFE">
        <w:rPr>
          <w:rFonts w:cs="B Lotus"/>
          <w:rtl/>
          <w:lang w:bidi="ar-SY"/>
        </w:rPr>
        <w:t>همى و د</w:t>
      </w:r>
      <w:r w:rsidR="00904E27">
        <w:rPr>
          <w:rFonts w:cs="B Lotus"/>
          <w:rtl/>
          <w:lang w:bidi="ar-SY"/>
        </w:rPr>
        <w:t>ی</w:t>
      </w:r>
      <w:r w:rsidRPr="001F7AFE">
        <w:rPr>
          <w:rFonts w:cs="B Lotus"/>
          <w:rtl/>
          <w:lang w:bidi="ar-SY"/>
        </w:rPr>
        <w:t>گرى ظاهرى</w:t>
      </w:r>
      <w:r w:rsidR="006519CA">
        <w:rPr>
          <w:rFonts w:cs="B Lotus" w:hint="cs"/>
          <w:rtl/>
          <w:lang w:bidi="ar-SY"/>
        </w:rPr>
        <w:t>،</w:t>
      </w:r>
      <w:r w:rsidRPr="001F7AFE">
        <w:rPr>
          <w:rFonts w:cs="B Lotus"/>
          <w:rtl/>
          <w:lang w:bidi="ar-SY"/>
        </w:rPr>
        <w:t xml:space="preserve"> و مفسر د</w:t>
      </w:r>
      <w:r w:rsidR="00904E27">
        <w:rPr>
          <w:rFonts w:cs="B Lotus"/>
          <w:rtl/>
          <w:lang w:bidi="ar-SY"/>
        </w:rPr>
        <w:t>ی</w:t>
      </w:r>
      <w:r w:rsidRPr="001F7AFE">
        <w:rPr>
          <w:rFonts w:cs="B Lotus"/>
          <w:rtl/>
          <w:lang w:bidi="ar-SY"/>
        </w:rPr>
        <w:t>گر ز</w:t>
      </w:r>
      <w:r w:rsidR="00904E27">
        <w:rPr>
          <w:rFonts w:cs="B Lotus"/>
          <w:rtl/>
          <w:lang w:bidi="ar-SY"/>
        </w:rPr>
        <w:t>ی</w:t>
      </w:r>
      <w:r w:rsidRPr="001F7AFE">
        <w:rPr>
          <w:rFonts w:cs="B Lotus"/>
          <w:rtl/>
          <w:lang w:bidi="ar-SY"/>
        </w:rPr>
        <w:t>دى و</w:t>
      </w:r>
      <w:r w:rsidR="006519CA">
        <w:rPr>
          <w:rFonts w:cs="B Lotus" w:hint="cs"/>
          <w:rtl/>
          <w:lang w:bidi="ar-SY"/>
        </w:rPr>
        <w:t xml:space="preserve"> </w:t>
      </w:r>
      <w:r w:rsidRPr="001F7AFE">
        <w:rPr>
          <w:rFonts w:cs="B Lotus"/>
          <w:rtl/>
          <w:lang w:bidi="ar-SY"/>
        </w:rPr>
        <w:t>د</w:t>
      </w:r>
      <w:r w:rsidR="00904E27">
        <w:rPr>
          <w:rFonts w:cs="B Lotus"/>
          <w:rtl/>
          <w:lang w:bidi="ar-SY"/>
        </w:rPr>
        <w:t>ی</w:t>
      </w:r>
      <w:r w:rsidRPr="001F7AFE">
        <w:rPr>
          <w:rFonts w:cs="B Lotus"/>
          <w:rtl/>
          <w:lang w:bidi="ar-SY"/>
        </w:rPr>
        <w:t>گرى اسم</w:t>
      </w:r>
      <w:r w:rsidR="006519CA">
        <w:rPr>
          <w:rFonts w:cs="B Lotus" w:hint="cs"/>
          <w:rtl/>
          <w:lang w:bidi="ar-SY"/>
        </w:rPr>
        <w:t>ا</w:t>
      </w:r>
      <w:r w:rsidRPr="001F7AFE">
        <w:rPr>
          <w:rFonts w:cs="B Lotus"/>
          <w:rtl/>
          <w:lang w:bidi="ar-SY"/>
        </w:rPr>
        <w:t>ع</w:t>
      </w:r>
      <w:r w:rsidR="00904E27">
        <w:rPr>
          <w:rFonts w:cs="B Lotus"/>
          <w:rtl/>
          <w:lang w:bidi="ar-SY"/>
        </w:rPr>
        <w:t>ی</w:t>
      </w:r>
      <w:r w:rsidRPr="001F7AFE">
        <w:rPr>
          <w:rFonts w:cs="B Lotus"/>
          <w:rtl/>
          <w:lang w:bidi="ar-SY"/>
        </w:rPr>
        <w:t>لى</w:t>
      </w:r>
      <w:r w:rsidR="006519CA">
        <w:rPr>
          <w:rFonts w:cs="B Lotus" w:hint="cs"/>
          <w:rtl/>
          <w:lang w:bidi="ar-SY"/>
        </w:rPr>
        <w:t>،</w:t>
      </w:r>
      <w:r w:rsidRPr="001F7AFE">
        <w:rPr>
          <w:rFonts w:cs="B Lotus"/>
          <w:rtl/>
          <w:lang w:bidi="ar-SY"/>
        </w:rPr>
        <w:t xml:space="preserve"> و مفسر د</w:t>
      </w:r>
      <w:r w:rsidR="00904E27">
        <w:rPr>
          <w:rFonts w:cs="B Lotus"/>
          <w:rtl/>
          <w:lang w:bidi="ar-SY"/>
        </w:rPr>
        <w:t>ی</w:t>
      </w:r>
      <w:r w:rsidRPr="001F7AFE">
        <w:rPr>
          <w:rFonts w:cs="B Lotus"/>
          <w:rtl/>
          <w:lang w:bidi="ar-SY"/>
        </w:rPr>
        <w:t>گر اخبارى و د</w:t>
      </w:r>
      <w:r w:rsidR="00904E27">
        <w:rPr>
          <w:rFonts w:cs="B Lotus"/>
          <w:rtl/>
          <w:lang w:bidi="ar-SY"/>
        </w:rPr>
        <w:t>ی</w:t>
      </w:r>
      <w:r w:rsidRPr="001F7AFE">
        <w:rPr>
          <w:rFonts w:cs="B Lotus"/>
          <w:rtl/>
          <w:lang w:bidi="ar-SY"/>
        </w:rPr>
        <w:t>گرى اصو</w:t>
      </w:r>
      <w:r w:rsidRPr="001F7AFE">
        <w:rPr>
          <w:rFonts w:cs="B Lotus" w:hint="cs"/>
          <w:rtl/>
          <w:lang w:bidi="ar-SY"/>
        </w:rPr>
        <w:t>ل</w:t>
      </w:r>
      <w:r w:rsidRPr="001F7AFE">
        <w:rPr>
          <w:rFonts w:cs="B Lotus"/>
          <w:rtl/>
          <w:lang w:bidi="ar-SY"/>
        </w:rPr>
        <w:t>ى</w:t>
      </w:r>
      <w:r w:rsidR="006519CA">
        <w:rPr>
          <w:rFonts w:cs="B Lotus" w:hint="cs"/>
          <w:rtl/>
          <w:lang w:bidi="ar-SY"/>
        </w:rPr>
        <w:t>،</w:t>
      </w:r>
      <w:r w:rsidRPr="001F7AFE">
        <w:rPr>
          <w:rFonts w:cs="B Lotus"/>
          <w:rtl/>
          <w:lang w:bidi="ar-SY"/>
        </w:rPr>
        <w:t xml:space="preserve"> و مفسر د</w:t>
      </w:r>
      <w:r w:rsidR="00904E27">
        <w:rPr>
          <w:rFonts w:cs="B Lotus"/>
          <w:rtl/>
          <w:lang w:bidi="ar-SY"/>
        </w:rPr>
        <w:t>ی</w:t>
      </w:r>
      <w:r w:rsidRPr="001F7AFE">
        <w:rPr>
          <w:rFonts w:cs="B Lotus"/>
          <w:rtl/>
          <w:lang w:bidi="ar-SY"/>
        </w:rPr>
        <w:t>گر صوفى و د</w:t>
      </w:r>
      <w:r w:rsidR="00904E27">
        <w:rPr>
          <w:rFonts w:cs="B Lotus"/>
          <w:rtl/>
          <w:lang w:bidi="ar-SY"/>
        </w:rPr>
        <w:t>ی</w:t>
      </w:r>
      <w:r w:rsidRPr="001F7AFE">
        <w:rPr>
          <w:rFonts w:cs="B Lotus"/>
          <w:rtl/>
          <w:lang w:bidi="ar-SY"/>
        </w:rPr>
        <w:t>گر فلسفى</w:t>
      </w:r>
      <w:r w:rsidR="006519CA">
        <w:rPr>
          <w:rFonts w:cs="B Lotus" w:hint="cs"/>
          <w:rtl/>
          <w:lang w:bidi="ar-SY"/>
        </w:rPr>
        <w:t>،</w:t>
      </w:r>
      <w:r w:rsidRPr="001F7AFE">
        <w:rPr>
          <w:rFonts w:cs="B Lotus"/>
          <w:rtl/>
          <w:lang w:bidi="ar-SY"/>
        </w:rPr>
        <w:t xml:space="preserve"> و</w:t>
      </w:r>
      <w:r w:rsidR="006519CA">
        <w:rPr>
          <w:rFonts w:cs="B Lotus" w:hint="cs"/>
          <w:rtl/>
          <w:lang w:bidi="ar-SY"/>
        </w:rPr>
        <w:t xml:space="preserve"> </w:t>
      </w:r>
      <w:r w:rsidRPr="001F7AFE">
        <w:rPr>
          <w:rFonts w:cs="B Lotus"/>
          <w:rtl/>
          <w:lang w:bidi="ar-SY"/>
        </w:rPr>
        <w:t>مفسر د</w:t>
      </w:r>
      <w:r w:rsidR="00904E27">
        <w:rPr>
          <w:rFonts w:cs="B Lotus"/>
          <w:rtl/>
          <w:lang w:bidi="ar-SY"/>
        </w:rPr>
        <w:t>ی</w:t>
      </w:r>
      <w:r w:rsidRPr="001F7AFE">
        <w:rPr>
          <w:rFonts w:cs="B Lotus"/>
          <w:rtl/>
          <w:lang w:bidi="ar-SY"/>
        </w:rPr>
        <w:t>گر قاد</w:t>
      </w:r>
      <w:r w:rsidR="00904E27">
        <w:rPr>
          <w:rFonts w:cs="B Lotus"/>
          <w:rtl/>
          <w:lang w:bidi="ar-SY"/>
        </w:rPr>
        <w:t>ی</w:t>
      </w:r>
      <w:r w:rsidRPr="001F7AFE">
        <w:rPr>
          <w:rFonts w:cs="B Lotus"/>
          <w:rtl/>
          <w:lang w:bidi="ar-SY"/>
        </w:rPr>
        <w:t>انى و د</w:t>
      </w:r>
      <w:r w:rsidR="00904E27">
        <w:rPr>
          <w:rFonts w:cs="B Lotus"/>
          <w:rtl/>
          <w:lang w:bidi="ar-SY"/>
        </w:rPr>
        <w:t>ی</w:t>
      </w:r>
      <w:r w:rsidRPr="001F7AFE">
        <w:rPr>
          <w:rFonts w:cs="B Lotus"/>
          <w:rtl/>
          <w:lang w:bidi="ar-SY"/>
        </w:rPr>
        <w:t>گر م</w:t>
      </w:r>
      <w:r w:rsidR="006519CA">
        <w:rPr>
          <w:rFonts w:cs="B Lotus" w:hint="cs"/>
          <w:rtl/>
          <w:lang w:bidi="ar-SY"/>
        </w:rPr>
        <w:t>ُ</w:t>
      </w:r>
      <w:r w:rsidRPr="001F7AFE">
        <w:rPr>
          <w:rFonts w:cs="B Lotus"/>
          <w:rtl/>
          <w:lang w:bidi="ar-SY"/>
        </w:rPr>
        <w:t>رج</w:t>
      </w:r>
      <w:r w:rsidR="006519CA">
        <w:rPr>
          <w:rFonts w:cs="B Lotus" w:hint="cs"/>
          <w:rtl/>
          <w:lang w:bidi="ar-SY"/>
        </w:rPr>
        <w:t>َ</w:t>
      </w:r>
      <w:r w:rsidRPr="001F7AFE">
        <w:rPr>
          <w:rFonts w:cs="B Lotus"/>
          <w:rtl/>
          <w:lang w:bidi="ar-SY"/>
        </w:rPr>
        <w:t>ئى و</w:t>
      </w:r>
      <w:r w:rsidR="006519CA">
        <w:rPr>
          <w:rFonts w:cs="B Lotus" w:hint="cs"/>
          <w:rtl/>
          <w:lang w:bidi="ar-SY"/>
        </w:rPr>
        <w:t xml:space="preserve"> </w:t>
      </w:r>
      <w:r w:rsidRPr="001F7AFE">
        <w:rPr>
          <w:rFonts w:cs="B Lotus"/>
          <w:rtl/>
          <w:lang w:bidi="ar-SY"/>
        </w:rPr>
        <w:t>غ</w:t>
      </w:r>
      <w:r w:rsidR="00904E27">
        <w:rPr>
          <w:rFonts w:cs="B Lotus"/>
          <w:rtl/>
          <w:lang w:bidi="ar-SY"/>
        </w:rPr>
        <w:t>ی</w:t>
      </w:r>
      <w:r w:rsidRPr="001F7AFE">
        <w:rPr>
          <w:rFonts w:cs="B Lotus"/>
          <w:rtl/>
          <w:lang w:bidi="ar-SY"/>
        </w:rPr>
        <w:t>ر</w:t>
      </w:r>
      <w:r w:rsidRPr="001F7AFE">
        <w:rPr>
          <w:rFonts w:cs="B Lotus" w:hint="cs"/>
          <w:rtl/>
          <w:lang w:bidi="ar-SY"/>
        </w:rPr>
        <w:t xml:space="preserve"> </w:t>
      </w:r>
      <w:r w:rsidRPr="001F7AFE">
        <w:rPr>
          <w:rFonts w:cs="B Lotus"/>
          <w:rtl/>
          <w:lang w:bidi="ar-SY"/>
        </w:rPr>
        <w:t>ا</w:t>
      </w:r>
      <w:r w:rsidR="00904E27">
        <w:rPr>
          <w:rFonts w:cs="B Lotus"/>
          <w:rtl/>
          <w:lang w:bidi="ar-SY"/>
        </w:rPr>
        <w:t>ی</w:t>
      </w:r>
      <w:r w:rsidRPr="001F7AFE">
        <w:rPr>
          <w:rFonts w:cs="B Lotus"/>
          <w:rtl/>
          <w:lang w:bidi="ar-SY"/>
        </w:rPr>
        <w:t>نها</w:t>
      </w:r>
      <w:r w:rsidR="006519CA">
        <w:rPr>
          <w:rFonts w:cs="B Lotus" w:hint="cs"/>
          <w:rtl/>
          <w:lang w:bidi="ar-SY"/>
        </w:rPr>
        <w:t>.</w:t>
      </w:r>
      <w:r w:rsidRPr="001F7AFE">
        <w:rPr>
          <w:rFonts w:cs="B Lotus"/>
          <w:rtl/>
          <w:lang w:bidi="ar-SY"/>
        </w:rPr>
        <w:t xml:space="preserve"> ب</w:t>
      </w:r>
      <w:r w:rsidR="006519CA">
        <w:rPr>
          <w:rFonts w:cs="B Lotus" w:hint="cs"/>
          <w:rtl/>
          <w:lang w:bidi="ar-SY"/>
        </w:rPr>
        <w:t xml:space="preserve">ه </w:t>
      </w:r>
      <w:r w:rsidRPr="001F7AFE">
        <w:rPr>
          <w:rFonts w:cs="B Lotus"/>
          <w:rtl/>
          <w:lang w:bidi="ar-SY"/>
        </w:rPr>
        <w:t>اندازه</w:t>
      </w:r>
      <w:r w:rsidRPr="001F7AFE">
        <w:rPr>
          <w:rFonts w:cs="B Lotus" w:hint="cs"/>
          <w:rtl/>
          <w:lang w:bidi="ar-SY"/>
        </w:rPr>
        <w:t>‌</w:t>
      </w:r>
      <w:r w:rsidRPr="001F7AFE">
        <w:rPr>
          <w:rFonts w:cs="B Lotus"/>
          <w:rtl/>
          <w:lang w:bidi="ar-SY"/>
        </w:rPr>
        <w:t>اى اختلاف در تفس</w:t>
      </w:r>
      <w:r w:rsidR="00904E27">
        <w:rPr>
          <w:rFonts w:cs="B Lotus"/>
          <w:rtl/>
          <w:lang w:bidi="ar-SY"/>
        </w:rPr>
        <w:t>ی</w:t>
      </w:r>
      <w:r w:rsidRPr="001F7AFE">
        <w:rPr>
          <w:rFonts w:cs="B Lotus"/>
          <w:rtl/>
          <w:lang w:bidi="ar-SY"/>
        </w:rPr>
        <w:t>ر و فهم آ</w:t>
      </w:r>
      <w:r w:rsidR="00904E27">
        <w:rPr>
          <w:rFonts w:cs="B Lotus"/>
          <w:rtl/>
          <w:lang w:bidi="ar-SY"/>
        </w:rPr>
        <w:t>ی</w:t>
      </w:r>
      <w:r w:rsidRPr="001F7AFE">
        <w:rPr>
          <w:rFonts w:cs="B Lotus"/>
          <w:rtl/>
          <w:lang w:bidi="ar-SY"/>
        </w:rPr>
        <w:t>ات</w:t>
      </w:r>
      <w:r w:rsidR="006519CA">
        <w:rPr>
          <w:rFonts w:cs="B Lotus" w:hint="cs"/>
          <w:rtl/>
          <w:lang w:bidi="ar-SY"/>
        </w:rPr>
        <w:t xml:space="preserve"> ا</w:t>
      </w:r>
      <w:r w:rsidRPr="001F7AFE">
        <w:rPr>
          <w:rFonts w:cs="B Lotus"/>
          <w:rtl/>
          <w:lang w:bidi="ar-SY"/>
        </w:rPr>
        <w:t xml:space="preserve">ست </w:t>
      </w:r>
      <w:r w:rsidR="00904E27">
        <w:rPr>
          <w:rFonts w:cs="B Lotus"/>
          <w:rtl/>
          <w:lang w:bidi="ar-SY"/>
        </w:rPr>
        <w:t>ک</w:t>
      </w:r>
      <w:r w:rsidRPr="001F7AFE">
        <w:rPr>
          <w:rFonts w:cs="B Lotus"/>
          <w:rtl/>
          <w:lang w:bidi="ar-SY"/>
        </w:rPr>
        <w:t xml:space="preserve">ه اگر </w:t>
      </w:r>
      <w:r w:rsidR="00904E27">
        <w:rPr>
          <w:rFonts w:cs="B Lotus"/>
          <w:rtl/>
          <w:lang w:bidi="ar-SY"/>
        </w:rPr>
        <w:t>ک</w:t>
      </w:r>
      <w:r w:rsidRPr="001F7AFE">
        <w:rPr>
          <w:rFonts w:cs="B Lotus"/>
          <w:rtl/>
          <w:lang w:bidi="ar-SY"/>
        </w:rPr>
        <w:t>سى بخواهد از ا</w:t>
      </w:r>
      <w:r w:rsidR="00904E27">
        <w:rPr>
          <w:rFonts w:cs="B Lotus"/>
          <w:rtl/>
          <w:lang w:bidi="ar-SY"/>
        </w:rPr>
        <w:t>ی</w:t>
      </w:r>
      <w:r w:rsidRPr="001F7AFE">
        <w:rPr>
          <w:rFonts w:cs="B Lotus"/>
          <w:rtl/>
          <w:lang w:bidi="ar-SY"/>
        </w:rPr>
        <w:t>ن تفاس</w:t>
      </w:r>
      <w:r w:rsidR="00904E27">
        <w:rPr>
          <w:rFonts w:cs="B Lotus"/>
          <w:rtl/>
          <w:lang w:bidi="ar-SY"/>
        </w:rPr>
        <w:t>ی</w:t>
      </w:r>
      <w:r w:rsidRPr="001F7AFE">
        <w:rPr>
          <w:rFonts w:cs="B Lotus"/>
          <w:rtl/>
          <w:lang w:bidi="ar-SY"/>
        </w:rPr>
        <w:t>ر اتخاذ ر</w:t>
      </w:r>
      <w:r w:rsidR="006519CA">
        <w:rPr>
          <w:rFonts w:cs="B Lotus" w:hint="cs"/>
          <w:rtl/>
          <w:lang w:bidi="ar-SY"/>
        </w:rPr>
        <w:t>أ</w:t>
      </w:r>
      <w:r w:rsidRPr="001F7AFE">
        <w:rPr>
          <w:rFonts w:cs="B Lotus"/>
          <w:rtl/>
          <w:lang w:bidi="ar-SY"/>
        </w:rPr>
        <w:t>ى و</w:t>
      </w:r>
      <w:r w:rsidR="006519CA">
        <w:rPr>
          <w:rFonts w:cs="B Lotus" w:hint="cs"/>
          <w:rtl/>
          <w:lang w:bidi="ar-SY"/>
        </w:rPr>
        <w:t xml:space="preserve"> </w:t>
      </w:r>
      <w:r w:rsidRPr="001F7AFE">
        <w:rPr>
          <w:rFonts w:cs="B Lotus"/>
          <w:rtl/>
          <w:lang w:bidi="ar-SY"/>
        </w:rPr>
        <w:t>عق</w:t>
      </w:r>
      <w:r w:rsidR="00904E27">
        <w:rPr>
          <w:rFonts w:cs="B Lotus"/>
          <w:rtl/>
          <w:lang w:bidi="ar-SY"/>
        </w:rPr>
        <w:t>ی</w:t>
      </w:r>
      <w:r w:rsidRPr="001F7AFE">
        <w:rPr>
          <w:rFonts w:cs="B Lotus"/>
          <w:rtl/>
          <w:lang w:bidi="ar-SY"/>
        </w:rPr>
        <w:t xml:space="preserve">ده </w:t>
      </w:r>
      <w:r w:rsidR="00904E27">
        <w:rPr>
          <w:rFonts w:cs="B Lotus"/>
          <w:rtl/>
          <w:lang w:bidi="ar-SY"/>
        </w:rPr>
        <w:t>ک</w:t>
      </w:r>
      <w:r w:rsidRPr="001F7AFE">
        <w:rPr>
          <w:rFonts w:cs="B Lotus"/>
          <w:rtl/>
          <w:lang w:bidi="ar-SY"/>
        </w:rPr>
        <w:t>ند</w:t>
      </w:r>
      <w:r w:rsidR="006519CA">
        <w:rPr>
          <w:rFonts w:cs="B Lotus" w:hint="cs"/>
          <w:rtl/>
          <w:lang w:bidi="ar-SY"/>
        </w:rPr>
        <w:t>،</w:t>
      </w:r>
      <w:r w:rsidRPr="001F7AFE">
        <w:rPr>
          <w:rFonts w:cs="B Lotus"/>
          <w:rtl/>
          <w:lang w:bidi="ar-SY"/>
        </w:rPr>
        <w:t xml:space="preserve"> غ</w:t>
      </w:r>
      <w:r w:rsidR="00904E27">
        <w:rPr>
          <w:rFonts w:cs="B Lotus"/>
          <w:rtl/>
          <w:lang w:bidi="ar-SY"/>
        </w:rPr>
        <w:t>ی</w:t>
      </w:r>
      <w:r w:rsidRPr="001F7AFE">
        <w:rPr>
          <w:rFonts w:cs="B Lotus"/>
          <w:rtl/>
          <w:lang w:bidi="ar-SY"/>
        </w:rPr>
        <w:t>ر از ب</w:t>
      </w:r>
      <w:r w:rsidR="00904E27">
        <w:rPr>
          <w:rFonts w:cs="B Lotus"/>
          <w:rtl/>
          <w:lang w:bidi="ar-SY"/>
        </w:rPr>
        <w:t>ی</w:t>
      </w:r>
      <w:r w:rsidRPr="001F7AFE">
        <w:rPr>
          <w:rFonts w:cs="B Lotus"/>
          <w:rtl/>
          <w:lang w:bidi="ar-SY"/>
        </w:rPr>
        <w:t>چارگى و سرگردانى ن</w:t>
      </w:r>
      <w:r w:rsidRPr="001F7AFE">
        <w:rPr>
          <w:rFonts w:cs="B Lotus" w:hint="cs"/>
          <w:rtl/>
          <w:lang w:bidi="ar-SY"/>
        </w:rPr>
        <w:t>ت</w:t>
      </w:r>
      <w:r w:rsidR="00904E27">
        <w:rPr>
          <w:rFonts w:cs="B Lotus"/>
          <w:rtl/>
          <w:lang w:bidi="ar-SY"/>
        </w:rPr>
        <w:t>ی</w:t>
      </w:r>
      <w:r w:rsidRPr="001F7AFE">
        <w:rPr>
          <w:rFonts w:cs="B Lotus"/>
          <w:rtl/>
          <w:lang w:bidi="ar-SY"/>
        </w:rPr>
        <w:t>جه</w:t>
      </w:r>
      <w:r w:rsidRPr="001F7AFE">
        <w:rPr>
          <w:rFonts w:cs="B Lotus" w:hint="cs"/>
          <w:rtl/>
          <w:lang w:bidi="ar-SY"/>
        </w:rPr>
        <w:t>‌</w:t>
      </w:r>
      <w:r w:rsidRPr="001F7AFE">
        <w:rPr>
          <w:rFonts w:cs="B Lotus"/>
          <w:rtl/>
          <w:lang w:bidi="ar-SY"/>
        </w:rPr>
        <w:t>اى نم</w:t>
      </w:r>
      <w:r w:rsidR="00904E27">
        <w:rPr>
          <w:rFonts w:cs="B Lotus"/>
          <w:rtl/>
          <w:lang w:bidi="ar-SY"/>
        </w:rPr>
        <w:t>ی</w:t>
      </w:r>
      <w:r w:rsidR="006519CA">
        <w:rPr>
          <w:rFonts w:cs="B Lotus" w:hint="cs"/>
          <w:rtl/>
          <w:lang w:bidi="ar-SY"/>
        </w:rPr>
        <w:t>‌</w:t>
      </w:r>
      <w:r w:rsidRPr="001F7AFE">
        <w:rPr>
          <w:rFonts w:cs="B Lotus"/>
          <w:rtl/>
          <w:lang w:bidi="ar-SY"/>
        </w:rPr>
        <w:t>برد</w:t>
      </w:r>
      <w:r w:rsidR="006519CA">
        <w:rPr>
          <w:rFonts w:cs="B Lotus" w:hint="cs"/>
          <w:rtl/>
          <w:lang w:bidi="ar-SY"/>
        </w:rPr>
        <w:t>؛</w:t>
      </w:r>
      <w:r w:rsidRPr="001F7AFE">
        <w:rPr>
          <w:rFonts w:cs="B Lotus"/>
          <w:rtl/>
          <w:lang w:bidi="ar-SY"/>
        </w:rPr>
        <w:t xml:space="preserve"> بل</w:t>
      </w:r>
      <w:r w:rsidR="00904E27">
        <w:rPr>
          <w:rFonts w:cs="B Lotus"/>
          <w:rtl/>
          <w:lang w:bidi="ar-SY"/>
        </w:rPr>
        <w:t>ک</w:t>
      </w:r>
      <w:r w:rsidRPr="001F7AFE">
        <w:rPr>
          <w:rFonts w:cs="B Lotus"/>
          <w:rtl/>
          <w:lang w:bidi="ar-SY"/>
        </w:rPr>
        <w:t xml:space="preserve">ه </w:t>
      </w:r>
      <w:r w:rsidR="006519CA">
        <w:rPr>
          <w:rFonts w:cs="B Lotus" w:hint="cs"/>
          <w:rtl/>
          <w:lang w:bidi="ar-SY"/>
        </w:rPr>
        <w:t xml:space="preserve">ـ </w:t>
      </w:r>
      <w:r w:rsidRPr="001F7AFE">
        <w:rPr>
          <w:rFonts w:cs="B Lotus"/>
          <w:rtl/>
          <w:lang w:bidi="ar-SY"/>
        </w:rPr>
        <w:t>نعوذ بالله</w:t>
      </w:r>
      <w:r w:rsidR="006519CA">
        <w:rPr>
          <w:rFonts w:cs="B Lotus" w:hint="cs"/>
          <w:b/>
          <w:bCs/>
          <w:rtl/>
          <w:lang w:bidi="ar-SY"/>
        </w:rPr>
        <w:t>‌</w:t>
      </w:r>
      <w:r w:rsidR="006519CA" w:rsidRPr="006519CA">
        <w:rPr>
          <w:rFonts w:cs="B Lotus" w:hint="cs"/>
          <w:rtl/>
          <w:lang w:bidi="ar-SY"/>
        </w:rPr>
        <w:t>ـ</w:t>
      </w:r>
      <w:r w:rsidRPr="001F7AFE">
        <w:rPr>
          <w:rFonts w:cs="B Lotus"/>
          <w:rtl/>
          <w:lang w:bidi="ar-SY"/>
        </w:rPr>
        <w:t xml:space="preserve"> گاهى ا</w:t>
      </w:r>
      <w:r w:rsidR="00904E27">
        <w:rPr>
          <w:rFonts w:cs="B Lotus"/>
          <w:rtl/>
          <w:lang w:bidi="ar-SY"/>
        </w:rPr>
        <w:t>ی</w:t>
      </w:r>
      <w:r w:rsidRPr="001F7AFE">
        <w:rPr>
          <w:rFonts w:cs="B Lotus"/>
          <w:rtl/>
          <w:lang w:bidi="ar-SY"/>
        </w:rPr>
        <w:t>ن سرگردانى منجر ب</w:t>
      </w:r>
      <w:r w:rsidR="006519CA">
        <w:rPr>
          <w:rFonts w:cs="B Lotus" w:hint="cs"/>
          <w:rtl/>
          <w:lang w:bidi="ar-SY"/>
        </w:rPr>
        <w:t xml:space="preserve">ه </w:t>
      </w:r>
      <w:r w:rsidRPr="001F7AFE">
        <w:rPr>
          <w:rFonts w:cs="B Lotus"/>
          <w:rtl/>
          <w:lang w:bidi="ar-SY"/>
        </w:rPr>
        <w:t>الحاد و خروج از د</w:t>
      </w:r>
      <w:r w:rsidR="00904E27">
        <w:rPr>
          <w:rFonts w:cs="B Lotus"/>
          <w:rtl/>
          <w:lang w:bidi="ar-SY"/>
        </w:rPr>
        <w:t>ی</w:t>
      </w:r>
      <w:r w:rsidRPr="001F7AFE">
        <w:rPr>
          <w:rFonts w:cs="B Lotus"/>
          <w:rtl/>
          <w:lang w:bidi="ar-SY"/>
        </w:rPr>
        <w:t>ن خواهد شد.</w:t>
      </w:r>
    </w:p>
    <w:p w:rsidR="00586751" w:rsidRPr="004506E3" w:rsidRDefault="00586751" w:rsidP="0058792A">
      <w:pPr>
        <w:widowControl w:val="0"/>
        <w:ind w:firstLine="284"/>
        <w:jc w:val="both"/>
        <w:rPr>
          <w:rFonts w:ascii="KFGQPC Uthmanic Script HAFS" w:hAnsi="KFGQPC Uthmanic Script HAFS" w:cs="KFGQPC Uthmanic Script HAFS"/>
          <w:sz w:val="36"/>
          <w:szCs w:val="36"/>
          <w:rtl/>
        </w:rPr>
      </w:pPr>
      <w:r w:rsidRPr="001F7AFE">
        <w:rPr>
          <w:rFonts w:cs="B Lotus"/>
          <w:rtl/>
          <w:lang w:bidi="ar-SY"/>
        </w:rPr>
        <w:t>و د</w:t>
      </w:r>
      <w:r w:rsidR="00904E27">
        <w:rPr>
          <w:rFonts w:cs="B Lotus"/>
          <w:rtl/>
          <w:lang w:bidi="ar-SY"/>
        </w:rPr>
        <w:t>ی</w:t>
      </w:r>
      <w:r w:rsidRPr="001F7AFE">
        <w:rPr>
          <w:rFonts w:cs="B Lotus"/>
          <w:rtl/>
          <w:lang w:bidi="ar-SY"/>
        </w:rPr>
        <w:t>گر آن</w:t>
      </w:r>
      <w:r w:rsidR="00904E27">
        <w:rPr>
          <w:rFonts w:cs="B Lotus"/>
          <w:rtl/>
          <w:lang w:bidi="ar-SY"/>
        </w:rPr>
        <w:t>ک</w:t>
      </w:r>
      <w:r w:rsidRPr="001F7AFE">
        <w:rPr>
          <w:rFonts w:cs="B Lotus"/>
          <w:rtl/>
          <w:lang w:bidi="ar-SY"/>
        </w:rPr>
        <w:t>ه جمود در تفاس</w:t>
      </w:r>
      <w:r w:rsidR="00904E27">
        <w:rPr>
          <w:rFonts w:cs="B Lotus"/>
          <w:rtl/>
          <w:lang w:bidi="ar-SY"/>
        </w:rPr>
        <w:t>ی</w:t>
      </w:r>
      <w:r w:rsidRPr="001F7AFE">
        <w:rPr>
          <w:rFonts w:cs="B Lotus"/>
          <w:rtl/>
          <w:lang w:bidi="ar-SY"/>
        </w:rPr>
        <w:t>ر و تعبد ب</w:t>
      </w:r>
      <w:r w:rsidR="006519CA">
        <w:rPr>
          <w:rFonts w:cs="B Lotus" w:hint="cs"/>
          <w:rtl/>
          <w:lang w:bidi="ar-SY"/>
        </w:rPr>
        <w:t xml:space="preserve">ه </w:t>
      </w:r>
      <w:r w:rsidRPr="001F7AFE">
        <w:rPr>
          <w:rFonts w:cs="B Lotus"/>
          <w:rtl/>
          <w:lang w:bidi="ar-SY"/>
        </w:rPr>
        <w:t>اقوال</w:t>
      </w:r>
      <w:r w:rsidR="006519CA">
        <w:rPr>
          <w:rFonts w:cs="B Lotus" w:hint="cs"/>
          <w:rtl/>
          <w:lang w:bidi="ar-SY"/>
        </w:rPr>
        <w:t>ِ</w:t>
      </w:r>
      <w:r w:rsidRPr="001F7AFE">
        <w:rPr>
          <w:rFonts w:cs="B Lotus"/>
          <w:rtl/>
          <w:lang w:bidi="ar-SY"/>
        </w:rPr>
        <w:t xml:space="preserve"> مفسر</w:t>
      </w:r>
      <w:r w:rsidR="00904E27">
        <w:rPr>
          <w:rFonts w:cs="B Lotus"/>
          <w:rtl/>
          <w:lang w:bidi="ar-SY"/>
        </w:rPr>
        <w:t>ی</w:t>
      </w:r>
      <w:r w:rsidRPr="001F7AFE">
        <w:rPr>
          <w:rFonts w:cs="B Lotus"/>
          <w:rtl/>
          <w:lang w:bidi="ar-SY"/>
        </w:rPr>
        <w:t>ن</w:t>
      </w:r>
      <w:r w:rsidR="006519CA">
        <w:rPr>
          <w:rFonts w:cs="B Lotus" w:hint="cs"/>
          <w:rtl/>
          <w:lang w:bidi="ar-SY"/>
        </w:rPr>
        <w:t>،</w:t>
      </w:r>
      <w:r w:rsidRPr="001F7AFE">
        <w:rPr>
          <w:rFonts w:cs="B Lotus"/>
          <w:rtl/>
          <w:lang w:bidi="ar-SY"/>
        </w:rPr>
        <w:t xml:space="preserve"> خود </w:t>
      </w:r>
      <w:r w:rsidR="00904E27">
        <w:rPr>
          <w:rFonts w:cs="B Lotus"/>
          <w:rtl/>
          <w:lang w:bidi="ar-SY"/>
        </w:rPr>
        <w:t>یک</w:t>
      </w:r>
      <w:r w:rsidRPr="001F7AFE">
        <w:rPr>
          <w:rFonts w:cs="B Lotus"/>
          <w:rtl/>
          <w:lang w:bidi="ar-SY"/>
        </w:rPr>
        <w:t xml:space="preserve"> نحو تقل</w:t>
      </w:r>
      <w:r w:rsidR="00904E27">
        <w:rPr>
          <w:rFonts w:cs="B Lotus"/>
          <w:rtl/>
          <w:lang w:bidi="ar-SY"/>
        </w:rPr>
        <w:t>ی</w:t>
      </w:r>
      <w:r w:rsidRPr="001F7AFE">
        <w:rPr>
          <w:rFonts w:cs="B Lotus"/>
          <w:rtl/>
          <w:lang w:bidi="ar-SY"/>
        </w:rPr>
        <w:t>د است</w:t>
      </w:r>
      <w:r w:rsidR="006519CA">
        <w:rPr>
          <w:rFonts w:cs="B Lotus" w:hint="cs"/>
          <w:rtl/>
          <w:lang w:bidi="ar-SY"/>
        </w:rPr>
        <w:t>،</w:t>
      </w:r>
      <w:r w:rsidRPr="001F7AFE">
        <w:rPr>
          <w:rFonts w:cs="B Lotus"/>
          <w:rtl/>
          <w:lang w:bidi="ar-SY"/>
        </w:rPr>
        <w:t xml:space="preserve"> و ب</w:t>
      </w:r>
      <w:r w:rsidR="006519CA">
        <w:rPr>
          <w:rFonts w:cs="B Lotus" w:hint="cs"/>
          <w:rtl/>
          <w:lang w:bidi="ar-SY"/>
        </w:rPr>
        <w:t xml:space="preserve">ه </w:t>
      </w:r>
      <w:r w:rsidRPr="001F7AFE">
        <w:rPr>
          <w:rFonts w:cs="B Lotus"/>
          <w:rtl/>
          <w:lang w:bidi="ar-SY"/>
        </w:rPr>
        <w:t xml:space="preserve">نص قرآن </w:t>
      </w:r>
      <w:r w:rsidR="00904E27">
        <w:rPr>
          <w:rFonts w:cs="B Lotus"/>
          <w:rtl/>
          <w:lang w:bidi="ar-SY"/>
        </w:rPr>
        <w:t>ک</w:t>
      </w:r>
      <w:r w:rsidRPr="001F7AFE">
        <w:rPr>
          <w:rFonts w:cs="B Lotus"/>
          <w:rtl/>
          <w:lang w:bidi="ar-SY"/>
        </w:rPr>
        <w:t xml:space="preserve">ه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rtl/>
          <w:lang w:bidi="ar-SY"/>
        </w:rPr>
        <w:t>:</w:t>
      </w:r>
      <w:r w:rsidR="0007752B" w:rsidRPr="001F7AFE">
        <w:rPr>
          <w:rFonts w:cs="B Lotus" w:hint="cs"/>
          <w:rtl/>
          <w:lang w:bidi="ar-SY"/>
        </w:rPr>
        <w:t xml:space="preserve"> </w:t>
      </w:r>
      <w:r w:rsidR="0007752B" w:rsidRPr="001F7AFE">
        <w:rPr>
          <w:rFonts w:ascii="Traditional Arabic" w:hAnsi="Traditional Arabic" w:cs="Traditional Arabic"/>
          <w:rtl/>
          <w:lang w:bidi="ar-SY"/>
        </w:rPr>
        <w:t>﴿</w:t>
      </w:r>
      <w:r w:rsidR="004506E3" w:rsidRPr="004506E3">
        <w:rPr>
          <w:rStyle w:val="Char2"/>
          <w:rFonts w:hint="eastAsia"/>
          <w:rtl/>
        </w:rPr>
        <w:t>وَكَذَٰلِكَ</w:t>
      </w:r>
      <w:r w:rsidR="004506E3" w:rsidRPr="004506E3">
        <w:rPr>
          <w:rStyle w:val="Char2"/>
          <w:rtl/>
        </w:rPr>
        <w:t xml:space="preserve"> مَآ أَرۡسَلۡنَا مِن قَبۡلِكَ فِي قَرۡيَةٖ مِّن نَّذِيرٍ إِلَّا قَالَ مُتۡرَفُوهَآ إِنَّا وَجَدۡنَآ ءَابَآءَنَا عَلَىٰٓ أُمَّةٖ وَإِنَّا عَلَىٰٓ ءَاثَٰرِهِم مُّقۡتَدُونَ</w:t>
      </w:r>
      <w:r w:rsidR="0007752B" w:rsidRPr="001F7AFE">
        <w:rPr>
          <w:rFonts w:ascii="Traditional Arabic" w:hAnsi="Traditional Arabic" w:cs="Traditional Arabic"/>
          <w:rtl/>
          <w:lang w:bidi="ar-SY"/>
        </w:rPr>
        <w:t>﴾</w:t>
      </w:r>
      <w:r w:rsidR="0007752B" w:rsidRPr="001F7AFE">
        <w:rPr>
          <w:rFonts w:ascii="Traditional Arabic" w:hAnsi="Traditional Arabic" w:cs="Traditional Arabic" w:hint="cs"/>
          <w:rtl/>
          <w:lang w:bidi="ar-SY"/>
        </w:rPr>
        <w:t xml:space="preserve"> </w:t>
      </w:r>
      <w:r w:rsidR="0007752B" w:rsidRPr="004506E3">
        <w:rPr>
          <w:rStyle w:val="Char3"/>
          <w:rFonts w:hint="cs"/>
          <w:rtl/>
        </w:rPr>
        <w:t>[الزخرف: 23]</w:t>
      </w:r>
      <w:r w:rsidRPr="001F7AFE">
        <w:rPr>
          <w:rFonts w:cs="B Lotus"/>
          <w:rtl/>
          <w:lang w:bidi="ar-SY"/>
        </w:rPr>
        <w:t xml:space="preserve"> تقل</w:t>
      </w:r>
      <w:r w:rsidR="00904E27">
        <w:rPr>
          <w:rFonts w:cs="B Lotus"/>
          <w:rtl/>
          <w:lang w:bidi="ar-SY"/>
        </w:rPr>
        <w:t>ی</w:t>
      </w:r>
      <w:r w:rsidRPr="001F7AFE">
        <w:rPr>
          <w:rFonts w:cs="B Lotus"/>
          <w:rtl/>
          <w:lang w:bidi="ar-SY"/>
        </w:rPr>
        <w:t>د حرام است</w:t>
      </w:r>
      <w:r w:rsidR="006519CA">
        <w:rPr>
          <w:rFonts w:cs="B Lotus" w:hint="cs"/>
          <w:rtl/>
          <w:lang w:bidi="ar-SY"/>
        </w:rPr>
        <w:t>،</w:t>
      </w:r>
      <w:r w:rsidRPr="001F7AFE">
        <w:rPr>
          <w:rFonts w:cs="B Lotus"/>
          <w:rtl/>
          <w:lang w:bidi="ar-SY"/>
        </w:rPr>
        <w:t xml:space="preserve"> و فرار از تقل</w:t>
      </w:r>
      <w:r w:rsidR="00904E27">
        <w:rPr>
          <w:rFonts w:cs="B Lotus"/>
          <w:rtl/>
          <w:lang w:bidi="ar-SY"/>
        </w:rPr>
        <w:t>ی</w:t>
      </w:r>
      <w:r w:rsidRPr="001F7AFE">
        <w:rPr>
          <w:rFonts w:cs="B Lotus"/>
          <w:rtl/>
          <w:lang w:bidi="ar-SY"/>
        </w:rPr>
        <w:t>د و ر</w:t>
      </w:r>
      <w:r w:rsidR="00904E27">
        <w:rPr>
          <w:rFonts w:cs="B Lotus"/>
          <w:rtl/>
          <w:lang w:bidi="ar-SY"/>
        </w:rPr>
        <w:t>ی</w:t>
      </w:r>
      <w:r w:rsidRPr="001F7AFE">
        <w:rPr>
          <w:rFonts w:cs="B Lotus"/>
          <w:rtl/>
          <w:lang w:bidi="ar-SY"/>
        </w:rPr>
        <w:t>ختن تعصبات خود</w:t>
      </w:r>
      <w:r w:rsidRPr="001F7AFE">
        <w:rPr>
          <w:rFonts w:cs="B Lotus" w:hint="cs"/>
          <w:rtl/>
          <w:lang w:bidi="ar-SY"/>
        </w:rPr>
        <w:t xml:space="preserve">، </w:t>
      </w:r>
      <w:r w:rsidR="00904E27">
        <w:rPr>
          <w:rFonts w:cs="B Lotus"/>
          <w:rtl/>
          <w:lang w:bidi="ar-SY"/>
        </w:rPr>
        <w:t>ک</w:t>
      </w:r>
      <w:r w:rsidRPr="001F7AFE">
        <w:rPr>
          <w:rFonts w:cs="B Lotus"/>
          <w:rtl/>
          <w:lang w:bidi="ar-SY"/>
        </w:rPr>
        <w:t>ارى مش</w:t>
      </w:r>
      <w:r w:rsidR="00904E27">
        <w:rPr>
          <w:rFonts w:cs="B Lotus"/>
          <w:rtl/>
          <w:lang w:bidi="ar-SY"/>
        </w:rPr>
        <w:t>ک</w:t>
      </w:r>
      <w:r w:rsidRPr="001F7AFE">
        <w:rPr>
          <w:rFonts w:cs="B Lotus"/>
          <w:rtl/>
          <w:lang w:bidi="ar-SY"/>
        </w:rPr>
        <w:t>ل</w:t>
      </w:r>
      <w:r w:rsidR="006519CA">
        <w:rPr>
          <w:rFonts w:cs="B Lotus" w:hint="cs"/>
          <w:rtl/>
          <w:lang w:bidi="ar-SY"/>
        </w:rPr>
        <w:t>؛</w:t>
      </w:r>
      <w:r w:rsidRPr="001F7AFE">
        <w:rPr>
          <w:rFonts w:cs="B Lotus"/>
          <w:rtl/>
          <w:lang w:bidi="ar-SY"/>
        </w:rPr>
        <w:t xml:space="preserve"> لذا متوجه ب</w:t>
      </w:r>
      <w:r w:rsidR="006519CA">
        <w:rPr>
          <w:rFonts w:cs="B Lotus" w:hint="cs"/>
          <w:rtl/>
          <w:lang w:bidi="ar-SY"/>
        </w:rPr>
        <w:t xml:space="preserve">ه </w:t>
      </w:r>
      <w:r w:rsidRPr="001F7AFE">
        <w:rPr>
          <w:rFonts w:cs="B Lotus"/>
          <w:rtl/>
          <w:lang w:bidi="ar-SY"/>
        </w:rPr>
        <w:t>مسبب</w:t>
      </w:r>
      <w:r w:rsidR="006519CA">
        <w:rPr>
          <w:rFonts w:cs="B Lotus" w:hint="cs"/>
          <w:rtl/>
          <w:lang w:bidi="ar-SY"/>
        </w:rPr>
        <w:t>‌</w:t>
      </w:r>
      <w:r w:rsidRPr="001F7AFE">
        <w:rPr>
          <w:rFonts w:cs="B Lotus"/>
          <w:rtl/>
          <w:lang w:bidi="ar-SY"/>
        </w:rPr>
        <w:t>الاسباب</w:t>
      </w:r>
      <w:r w:rsidR="006519CA">
        <w:rPr>
          <w:rFonts w:cs="B Lotus" w:hint="cs"/>
          <w:rtl/>
          <w:lang w:bidi="ar-SY"/>
        </w:rPr>
        <w:t xml:space="preserve"> [= سبب</w:t>
      </w:r>
      <w:r w:rsidR="006519CA">
        <w:rPr>
          <w:rFonts w:cs="B Lotus" w:hint="eastAsia"/>
          <w:rtl/>
          <w:lang w:bidi="ar-SY"/>
        </w:rPr>
        <w:t>‌</w:t>
      </w:r>
      <w:r w:rsidR="006519CA">
        <w:rPr>
          <w:rFonts w:cs="B Lotus" w:hint="cs"/>
          <w:rtl/>
          <w:lang w:bidi="ar-SY"/>
        </w:rPr>
        <w:t>سازِ کارها]</w:t>
      </w:r>
      <w:r w:rsidRPr="001F7AFE">
        <w:rPr>
          <w:rFonts w:cs="B Lotus"/>
          <w:rtl/>
          <w:lang w:bidi="ar-SY"/>
        </w:rPr>
        <w:t xml:space="preserve"> و م</w:t>
      </w:r>
      <w:r w:rsidR="006519CA">
        <w:rPr>
          <w:rFonts w:cs="B Lotus" w:hint="cs"/>
          <w:rtl/>
          <w:lang w:bidi="ar-SY"/>
        </w:rPr>
        <w:t>ُ</w:t>
      </w:r>
      <w:r w:rsidRPr="001F7AFE">
        <w:rPr>
          <w:rFonts w:cs="B Lotus"/>
          <w:rtl/>
          <w:lang w:bidi="ar-SY"/>
        </w:rPr>
        <w:t>س</w:t>
      </w:r>
      <w:r w:rsidR="006519CA">
        <w:rPr>
          <w:rFonts w:cs="B Lotus" w:hint="cs"/>
          <w:rtl/>
          <w:lang w:bidi="ar-SY"/>
        </w:rPr>
        <w:t>َ</w:t>
      </w:r>
      <w:r w:rsidRPr="001F7AFE">
        <w:rPr>
          <w:rFonts w:cs="B Lotus"/>
          <w:rtl/>
          <w:lang w:bidi="ar-SY"/>
        </w:rPr>
        <w:t>ه</w:t>
      </w:r>
      <w:r w:rsidR="006519CA">
        <w:rPr>
          <w:rFonts w:cs="B Lotus" w:hint="cs"/>
          <w:rtl/>
          <w:lang w:bidi="ar-SY"/>
        </w:rPr>
        <w:t>ِّ</w:t>
      </w:r>
      <w:r w:rsidRPr="001F7AFE">
        <w:rPr>
          <w:rFonts w:cs="B Lotus"/>
          <w:rtl/>
          <w:lang w:bidi="ar-SY"/>
        </w:rPr>
        <w:t>ل الامورالص</w:t>
      </w:r>
      <w:r w:rsidR="006519CA">
        <w:rPr>
          <w:rFonts w:cs="B Lotus" w:hint="cs"/>
          <w:rtl/>
          <w:lang w:bidi="ar-SY"/>
        </w:rPr>
        <w:t>ِ</w:t>
      </w:r>
      <w:r w:rsidRPr="001F7AFE">
        <w:rPr>
          <w:rFonts w:cs="B Lotus"/>
          <w:rtl/>
          <w:lang w:bidi="ar-SY"/>
        </w:rPr>
        <w:t>عاب</w:t>
      </w:r>
      <w:r w:rsidR="006519CA">
        <w:rPr>
          <w:rFonts w:cs="B Lotus" w:hint="cs"/>
          <w:rtl/>
          <w:lang w:bidi="ar-SY"/>
        </w:rPr>
        <w:t xml:space="preserve"> [= آسان</w:t>
      </w:r>
      <w:r w:rsidR="006519CA">
        <w:rPr>
          <w:rFonts w:cs="B Lotus" w:hint="eastAsia"/>
          <w:rtl/>
          <w:lang w:bidi="ar-SY"/>
        </w:rPr>
        <w:t>‌</w:t>
      </w:r>
      <w:r w:rsidR="006519CA">
        <w:rPr>
          <w:rFonts w:cs="B Lotus" w:hint="cs"/>
          <w:rtl/>
          <w:lang w:bidi="ar-SY"/>
        </w:rPr>
        <w:t>کنندة امور سخت]</w:t>
      </w:r>
      <w:r w:rsidRPr="001F7AFE">
        <w:rPr>
          <w:rFonts w:cs="B Lotus"/>
          <w:rtl/>
          <w:lang w:bidi="ar-SY"/>
        </w:rPr>
        <w:t xml:space="preserve"> گرد</w:t>
      </w:r>
      <w:r w:rsidR="00904E27">
        <w:rPr>
          <w:rFonts w:cs="B Lotus"/>
          <w:rtl/>
          <w:lang w:bidi="ar-SY"/>
        </w:rPr>
        <w:t>ی</w:t>
      </w:r>
      <w:r w:rsidRPr="001F7AFE">
        <w:rPr>
          <w:rFonts w:cs="B Lotus"/>
          <w:rtl/>
          <w:lang w:bidi="ar-SY"/>
        </w:rPr>
        <w:t xml:space="preserve">ده و </w:t>
      </w:r>
      <w:r w:rsidR="006519CA">
        <w:rPr>
          <w:rFonts w:cs="B Lotus" w:hint="cs"/>
          <w:rtl/>
          <w:lang w:bidi="ar-SY"/>
        </w:rPr>
        <w:t xml:space="preserve">ـ </w:t>
      </w:r>
      <w:r w:rsidRPr="001F7AFE">
        <w:rPr>
          <w:rFonts w:cs="B Lotus"/>
          <w:rtl/>
          <w:lang w:bidi="ar-SY"/>
        </w:rPr>
        <w:t>بحمدالله</w:t>
      </w:r>
      <w:r w:rsidR="006519CA">
        <w:rPr>
          <w:rFonts w:cs="B Lotus" w:hint="eastAsia"/>
          <w:rtl/>
          <w:lang w:bidi="ar-SY"/>
        </w:rPr>
        <w:t>‌</w:t>
      </w:r>
      <w:r w:rsidR="006519CA">
        <w:rPr>
          <w:rFonts w:cs="B Lotus" w:hint="cs"/>
          <w:rtl/>
          <w:lang w:bidi="ar-SY"/>
        </w:rPr>
        <w:t>ـ</w:t>
      </w:r>
      <w:r w:rsidRPr="001F7AFE">
        <w:rPr>
          <w:rFonts w:cs="B Lotus"/>
          <w:rtl/>
          <w:lang w:bidi="ar-SY"/>
        </w:rPr>
        <w:t xml:space="preserve"> موفق ب</w:t>
      </w:r>
      <w:r w:rsidR="006519CA">
        <w:rPr>
          <w:rFonts w:cs="B Lotus" w:hint="cs"/>
          <w:rtl/>
          <w:lang w:bidi="ar-SY"/>
        </w:rPr>
        <w:t xml:space="preserve">ه </w:t>
      </w:r>
      <w:r w:rsidR="00904E27">
        <w:rPr>
          <w:rFonts w:cs="B Lotus"/>
          <w:rtl/>
          <w:lang w:bidi="ar-SY"/>
        </w:rPr>
        <w:t>ک</w:t>
      </w:r>
      <w:r w:rsidRPr="001F7AFE">
        <w:rPr>
          <w:rFonts w:cs="B Lotus"/>
          <w:rtl/>
          <w:lang w:bidi="ar-SY"/>
        </w:rPr>
        <w:t>شف مطلبى شدم و راه فهم د</w:t>
      </w:r>
      <w:r w:rsidR="00904E27">
        <w:rPr>
          <w:rFonts w:cs="B Lotus"/>
          <w:rtl/>
          <w:lang w:bidi="ar-SY"/>
        </w:rPr>
        <w:t>ی</w:t>
      </w:r>
      <w:r w:rsidRPr="001F7AFE">
        <w:rPr>
          <w:rFonts w:cs="B Lotus"/>
          <w:rtl/>
          <w:lang w:bidi="ar-SY"/>
        </w:rPr>
        <w:t>ن و تدبر در قرآن مب</w:t>
      </w:r>
      <w:r w:rsidR="00904E27">
        <w:rPr>
          <w:rFonts w:cs="B Lotus"/>
          <w:rtl/>
          <w:lang w:bidi="ar-SY"/>
        </w:rPr>
        <w:t>ی</w:t>
      </w:r>
      <w:r w:rsidRPr="001F7AFE">
        <w:rPr>
          <w:rFonts w:cs="B Lotus"/>
          <w:rtl/>
          <w:lang w:bidi="ar-SY"/>
        </w:rPr>
        <w:t>ن بر من باز شد</w:t>
      </w:r>
      <w:r w:rsidR="006519CA">
        <w:rPr>
          <w:rFonts w:cs="B Lotus" w:hint="cs"/>
          <w:rtl/>
          <w:lang w:bidi="ar-SY"/>
        </w:rPr>
        <w:t>،</w:t>
      </w:r>
      <w:r w:rsidRPr="001F7AFE">
        <w:rPr>
          <w:rFonts w:cs="B Lotus"/>
          <w:rtl/>
          <w:lang w:bidi="ar-SY"/>
        </w:rPr>
        <w:t xml:space="preserve"> و آن ا</w:t>
      </w:r>
      <w:r w:rsidR="00904E27">
        <w:rPr>
          <w:rFonts w:cs="B Lotus"/>
          <w:rtl/>
          <w:lang w:bidi="ar-SY"/>
        </w:rPr>
        <w:t>ی</w:t>
      </w:r>
      <w:r w:rsidRPr="001F7AFE">
        <w:rPr>
          <w:rFonts w:cs="B Lotus"/>
          <w:rtl/>
          <w:lang w:bidi="ar-SY"/>
        </w:rPr>
        <w:t>ن</w:t>
      </w:r>
      <w:r w:rsidR="006519CA">
        <w:rPr>
          <w:rFonts w:cs="B Lotus" w:hint="cs"/>
          <w:rtl/>
          <w:lang w:bidi="ar-SY"/>
        </w:rPr>
        <w:t xml:space="preserve"> ا</w:t>
      </w:r>
      <w:r w:rsidRPr="001F7AFE">
        <w:rPr>
          <w:rFonts w:cs="B Lotus"/>
          <w:rtl/>
          <w:lang w:bidi="ar-SY"/>
        </w:rPr>
        <w:t>ست</w:t>
      </w:r>
      <w:r w:rsidR="006519CA">
        <w:rPr>
          <w:rFonts w:cs="B Lotus" w:hint="cs"/>
          <w:rtl/>
          <w:lang w:bidi="ar-SY"/>
        </w:rPr>
        <w:t xml:space="preserve"> </w:t>
      </w:r>
      <w:r w:rsidR="00904E27">
        <w:rPr>
          <w:rFonts w:cs="B Lotus"/>
          <w:rtl/>
          <w:lang w:bidi="ar-SY"/>
        </w:rPr>
        <w:t>ک</w:t>
      </w:r>
      <w:r w:rsidRPr="001F7AFE">
        <w:rPr>
          <w:rFonts w:cs="B Lotus"/>
          <w:rtl/>
          <w:lang w:bidi="ar-SY"/>
        </w:rPr>
        <w:t>ه با</w:t>
      </w:r>
      <w:r w:rsidR="00904E27">
        <w:rPr>
          <w:rFonts w:cs="B Lotus"/>
          <w:rtl/>
          <w:lang w:bidi="ar-SY"/>
        </w:rPr>
        <w:t>ی</w:t>
      </w:r>
      <w:r w:rsidRPr="001F7AFE">
        <w:rPr>
          <w:rFonts w:cs="B Lotus"/>
          <w:rtl/>
          <w:lang w:bidi="ar-SY"/>
        </w:rPr>
        <w:t>د د</w:t>
      </w:r>
      <w:r w:rsidR="00904E27">
        <w:rPr>
          <w:rFonts w:cs="B Lotus"/>
          <w:rtl/>
          <w:lang w:bidi="ar-SY"/>
        </w:rPr>
        <w:t>ی</w:t>
      </w:r>
      <w:r w:rsidRPr="001F7AFE">
        <w:rPr>
          <w:rFonts w:cs="B Lotus"/>
          <w:rtl/>
          <w:lang w:bidi="ar-SY"/>
        </w:rPr>
        <w:t>ن را از س</w:t>
      </w:r>
      <w:r w:rsidR="006519CA">
        <w:rPr>
          <w:rFonts w:cs="B Lotus" w:hint="cs"/>
          <w:rtl/>
          <w:lang w:bidi="ar-SY"/>
        </w:rPr>
        <w:t>َ</w:t>
      </w:r>
      <w:r w:rsidRPr="001F7AFE">
        <w:rPr>
          <w:rFonts w:cs="B Lotus"/>
          <w:rtl/>
          <w:lang w:bidi="ar-SY"/>
        </w:rPr>
        <w:t>ل</w:t>
      </w:r>
      <w:r w:rsidR="006519CA">
        <w:rPr>
          <w:rFonts w:cs="B Lotus" w:hint="cs"/>
          <w:rtl/>
          <w:lang w:bidi="ar-SY"/>
        </w:rPr>
        <w:t>َ</w:t>
      </w:r>
      <w:r w:rsidRPr="001F7AFE">
        <w:rPr>
          <w:rFonts w:cs="B Lotus"/>
          <w:rtl/>
          <w:lang w:bidi="ar-SY"/>
        </w:rPr>
        <w:t>ف گرفت</w:t>
      </w:r>
      <w:r w:rsidR="006519CA">
        <w:rPr>
          <w:rFonts w:cs="B Lotus" w:hint="cs"/>
          <w:rtl/>
          <w:lang w:bidi="ar-SY"/>
        </w:rPr>
        <w:t>،</w:t>
      </w:r>
      <w:r w:rsidRPr="001F7AFE">
        <w:rPr>
          <w:rFonts w:cs="B Lotus"/>
          <w:rtl/>
          <w:lang w:bidi="ar-SY"/>
        </w:rPr>
        <w:t xml:space="preserve"> نه از خ</w:t>
      </w:r>
      <w:r w:rsidR="006519CA">
        <w:rPr>
          <w:rFonts w:cs="B Lotus" w:hint="cs"/>
          <w:rtl/>
          <w:lang w:bidi="ar-SY"/>
        </w:rPr>
        <w:t>َ</w:t>
      </w:r>
      <w:r w:rsidRPr="001F7AFE">
        <w:rPr>
          <w:rFonts w:cs="B Lotus"/>
          <w:rtl/>
          <w:lang w:bidi="ar-SY"/>
        </w:rPr>
        <w:t>ل</w:t>
      </w:r>
      <w:r w:rsidR="006519CA">
        <w:rPr>
          <w:rFonts w:cs="B Lotus" w:hint="cs"/>
          <w:rtl/>
          <w:lang w:bidi="ar-SY"/>
        </w:rPr>
        <w:t>َ</w:t>
      </w:r>
      <w:r w:rsidRPr="001F7AFE">
        <w:rPr>
          <w:rFonts w:cs="B Lotus"/>
          <w:rtl/>
          <w:lang w:bidi="ar-SY"/>
        </w:rPr>
        <w:t>ف</w:t>
      </w:r>
      <w:r w:rsidR="006519CA">
        <w:rPr>
          <w:rFonts w:cs="B Lotus" w:hint="cs"/>
          <w:rtl/>
          <w:lang w:bidi="ar-SY"/>
        </w:rPr>
        <w:t>؛</w:t>
      </w:r>
      <w:r w:rsidRPr="001F7AFE">
        <w:rPr>
          <w:rFonts w:cs="B Lotus"/>
          <w:rtl/>
          <w:lang w:bidi="ar-SY"/>
        </w:rPr>
        <w:t xml:space="preserve"> ب</w:t>
      </w:r>
      <w:r w:rsidR="006519CA">
        <w:rPr>
          <w:rFonts w:cs="B Lotus" w:hint="cs"/>
          <w:rtl/>
          <w:lang w:bidi="ar-SY"/>
        </w:rPr>
        <w:t xml:space="preserve">ه </w:t>
      </w:r>
      <w:r w:rsidRPr="001F7AFE">
        <w:rPr>
          <w:rFonts w:cs="B Lotus"/>
          <w:rtl/>
          <w:lang w:bidi="ar-SY"/>
        </w:rPr>
        <w:t>عبارات واضح</w:t>
      </w:r>
      <w:r w:rsidR="006519CA">
        <w:rPr>
          <w:rFonts w:cs="B Lotus" w:hint="cs"/>
          <w:rtl/>
          <w:lang w:bidi="ar-SY"/>
        </w:rPr>
        <w:t>‌</w:t>
      </w:r>
      <w:r w:rsidRPr="001F7AFE">
        <w:rPr>
          <w:rFonts w:cs="B Lotus"/>
          <w:rtl/>
          <w:lang w:bidi="ar-SY"/>
        </w:rPr>
        <w:t>تر</w:t>
      </w:r>
      <w:r w:rsidR="006519CA">
        <w:rPr>
          <w:rFonts w:cs="B Lotus" w:hint="cs"/>
          <w:rtl/>
          <w:lang w:bidi="ar-SY"/>
        </w:rPr>
        <w:t>،</w:t>
      </w:r>
      <w:r w:rsidRPr="001F7AFE">
        <w:rPr>
          <w:rFonts w:cs="B Lotus"/>
          <w:rtl/>
          <w:lang w:bidi="ar-SY"/>
        </w:rPr>
        <w:t xml:space="preserve"> با</w:t>
      </w:r>
      <w:r w:rsidR="00904E27">
        <w:rPr>
          <w:rFonts w:cs="B Lotus"/>
          <w:rtl/>
          <w:lang w:bidi="ar-SY"/>
        </w:rPr>
        <w:t>ی</w:t>
      </w:r>
      <w:r w:rsidRPr="001F7AFE">
        <w:rPr>
          <w:rFonts w:cs="B Lotus"/>
          <w:rtl/>
          <w:lang w:bidi="ar-SY"/>
        </w:rPr>
        <w:t>د من بب</w:t>
      </w:r>
      <w:r w:rsidR="00904E27">
        <w:rPr>
          <w:rFonts w:cs="B Lotus"/>
          <w:rtl/>
          <w:lang w:bidi="ar-SY"/>
        </w:rPr>
        <w:t>ی</w:t>
      </w:r>
      <w:r w:rsidRPr="001F7AFE">
        <w:rPr>
          <w:rFonts w:cs="B Lotus"/>
          <w:rtl/>
          <w:lang w:bidi="ar-SY"/>
        </w:rPr>
        <w:t>نم در صدر اول اسلام چه خبر بوده‌</w:t>
      </w:r>
      <w:r w:rsidR="006519CA">
        <w:rPr>
          <w:rFonts w:cs="B Lotus" w:hint="cs"/>
          <w:rtl/>
          <w:lang w:bidi="ar-SY"/>
        </w:rPr>
        <w:t xml:space="preserve"> </w:t>
      </w:r>
      <w:r w:rsidRPr="001F7AFE">
        <w:rPr>
          <w:rFonts w:cs="B Lotus"/>
          <w:rtl/>
          <w:lang w:bidi="ar-SY"/>
        </w:rPr>
        <w:t>است و مسلم</w:t>
      </w:r>
      <w:r w:rsidR="00904E27">
        <w:rPr>
          <w:rFonts w:cs="B Lotus"/>
          <w:rtl/>
          <w:lang w:bidi="ar-SY"/>
        </w:rPr>
        <w:t>ی</w:t>
      </w:r>
      <w:r w:rsidRPr="001F7AFE">
        <w:rPr>
          <w:rFonts w:cs="B Lotus"/>
          <w:rtl/>
          <w:lang w:bidi="ar-SY"/>
        </w:rPr>
        <w:t>ن صدر اول</w:t>
      </w:r>
      <w:r w:rsidR="006519CA">
        <w:rPr>
          <w:rFonts w:cs="B Lotus" w:hint="cs"/>
          <w:rtl/>
          <w:lang w:bidi="ar-SY"/>
        </w:rPr>
        <w:t>،</w:t>
      </w:r>
      <w:r w:rsidRPr="001F7AFE">
        <w:rPr>
          <w:rFonts w:cs="B Lotus"/>
          <w:rtl/>
          <w:lang w:bidi="ar-SY"/>
        </w:rPr>
        <w:t xml:space="preserve"> قرآن را چگونه م</w:t>
      </w:r>
      <w:r w:rsidR="00904E27">
        <w:rPr>
          <w:rFonts w:cs="B Lotus"/>
          <w:rtl/>
          <w:lang w:bidi="ar-SY"/>
        </w:rPr>
        <w:t>ی</w:t>
      </w:r>
      <w:r w:rsidRPr="001F7AFE">
        <w:rPr>
          <w:rFonts w:cs="B Lotus" w:hint="cs"/>
          <w:rtl/>
          <w:lang w:bidi="ar-SY"/>
        </w:rPr>
        <w:t>‌</w:t>
      </w:r>
      <w:r w:rsidRPr="001F7AFE">
        <w:rPr>
          <w:rFonts w:cs="B Lotus"/>
          <w:rtl/>
          <w:lang w:bidi="ar-SY"/>
        </w:rPr>
        <w:t>فهم</w:t>
      </w:r>
      <w:r w:rsidR="00904E27">
        <w:rPr>
          <w:rFonts w:cs="B Lotus"/>
          <w:rtl/>
          <w:lang w:bidi="ar-SY"/>
        </w:rPr>
        <w:t>ی</w:t>
      </w:r>
      <w:r w:rsidRPr="001F7AFE">
        <w:rPr>
          <w:rFonts w:cs="B Lotus"/>
          <w:rtl/>
          <w:lang w:bidi="ar-SY"/>
        </w:rPr>
        <w:t>دند</w:t>
      </w:r>
      <w:r w:rsidR="006519CA">
        <w:rPr>
          <w:rFonts w:cs="B Lotus" w:hint="cs"/>
          <w:rtl/>
          <w:lang w:bidi="ar-SY"/>
        </w:rPr>
        <w:t>،</w:t>
      </w:r>
      <w:r w:rsidRPr="001F7AFE">
        <w:rPr>
          <w:rFonts w:cs="B Lotus"/>
          <w:rtl/>
          <w:lang w:bidi="ar-SY"/>
        </w:rPr>
        <w:t xml:space="preserve"> و پ</w:t>
      </w:r>
      <w:r w:rsidR="00904E27">
        <w:rPr>
          <w:rFonts w:cs="B Lotus"/>
          <w:rtl/>
          <w:lang w:bidi="ar-SY"/>
        </w:rPr>
        <w:t>ی</w:t>
      </w:r>
      <w:r w:rsidRPr="001F7AFE">
        <w:rPr>
          <w:rFonts w:cs="B Lotus"/>
          <w:rtl/>
          <w:lang w:bidi="ar-SY"/>
        </w:rPr>
        <w:t>ش از پ</w:t>
      </w:r>
      <w:r w:rsidR="00904E27">
        <w:rPr>
          <w:rFonts w:cs="B Lotus"/>
          <w:rtl/>
          <w:lang w:bidi="ar-SY"/>
        </w:rPr>
        <w:t>ی</w:t>
      </w:r>
      <w:r w:rsidRPr="001F7AFE">
        <w:rPr>
          <w:rFonts w:cs="B Lotus"/>
          <w:rtl/>
          <w:lang w:bidi="ar-SY"/>
        </w:rPr>
        <w:t>دا</w:t>
      </w:r>
      <w:r w:rsidR="00904E27">
        <w:rPr>
          <w:rFonts w:cs="B Lotus"/>
          <w:rtl/>
          <w:lang w:bidi="ar-SY"/>
        </w:rPr>
        <w:t>ی</w:t>
      </w:r>
      <w:r w:rsidRPr="001F7AFE">
        <w:rPr>
          <w:rFonts w:cs="B Lotus"/>
          <w:rtl/>
          <w:lang w:bidi="ar-SY"/>
        </w:rPr>
        <w:t>ش فلسفه و</w:t>
      </w:r>
      <w:r w:rsidR="006519CA">
        <w:rPr>
          <w:rFonts w:cs="B Lotus" w:hint="cs"/>
          <w:rtl/>
          <w:lang w:bidi="ar-SY"/>
        </w:rPr>
        <w:t xml:space="preserve"> </w:t>
      </w:r>
      <w:r w:rsidR="006519CA">
        <w:rPr>
          <w:rFonts w:cs="B Lotus"/>
          <w:rtl/>
          <w:lang w:bidi="ar-SY"/>
        </w:rPr>
        <w:t>تصوف و اشعر</w:t>
      </w:r>
      <w:r w:rsidR="00904E27">
        <w:rPr>
          <w:rFonts w:cs="B Lotus"/>
          <w:rtl/>
          <w:lang w:bidi="ar-SY"/>
        </w:rPr>
        <w:t>ی</w:t>
      </w:r>
      <w:r w:rsidR="006519CA">
        <w:rPr>
          <w:rFonts w:cs="B Lotus"/>
          <w:rtl/>
          <w:lang w:bidi="ar-SY"/>
        </w:rPr>
        <w:t>ت و اعتزا</w:t>
      </w:r>
      <w:r w:rsidR="006519CA">
        <w:rPr>
          <w:rFonts w:cs="B Lotus" w:hint="cs"/>
          <w:rtl/>
          <w:lang w:bidi="ar-SY"/>
        </w:rPr>
        <w:t>ل</w:t>
      </w:r>
      <w:r w:rsidRPr="001F7AFE">
        <w:rPr>
          <w:rFonts w:cs="B Lotus"/>
          <w:rtl/>
          <w:lang w:bidi="ar-SY"/>
        </w:rPr>
        <w:t xml:space="preserve"> </w:t>
      </w:r>
      <w:r w:rsidR="006519CA">
        <w:rPr>
          <w:rFonts w:cs="B Lotus" w:hint="cs"/>
          <w:rtl/>
          <w:lang w:bidi="ar-SY"/>
        </w:rPr>
        <w:t xml:space="preserve">[و امثال] </w:t>
      </w:r>
      <w:r w:rsidRPr="001F7AFE">
        <w:rPr>
          <w:rFonts w:cs="B Lotus"/>
          <w:rtl/>
          <w:lang w:bidi="ar-SY"/>
        </w:rPr>
        <w:t>ا</w:t>
      </w:r>
      <w:r w:rsidR="00904E27">
        <w:rPr>
          <w:rFonts w:cs="B Lotus"/>
          <w:rtl/>
          <w:lang w:bidi="ar-SY"/>
        </w:rPr>
        <w:t>ی</w:t>
      </w:r>
      <w:r w:rsidRPr="001F7AFE">
        <w:rPr>
          <w:rFonts w:cs="B Lotus"/>
          <w:rtl/>
          <w:lang w:bidi="ar-SY"/>
        </w:rPr>
        <w:t>نها در اسلام</w:t>
      </w:r>
      <w:r w:rsidR="006519CA">
        <w:rPr>
          <w:rFonts w:cs="B Lotus" w:hint="cs"/>
          <w:rtl/>
          <w:lang w:bidi="ar-SY"/>
        </w:rPr>
        <w:t>،</w:t>
      </w:r>
      <w:r w:rsidRPr="001F7AFE">
        <w:rPr>
          <w:rFonts w:cs="B Lotus"/>
          <w:rtl/>
          <w:lang w:bidi="ar-SY"/>
        </w:rPr>
        <w:t xml:space="preserve"> مسلم</w:t>
      </w:r>
      <w:r w:rsidR="00904E27">
        <w:rPr>
          <w:rFonts w:cs="B Lotus"/>
          <w:rtl/>
          <w:lang w:bidi="ar-SY"/>
        </w:rPr>
        <w:t>ی</w:t>
      </w:r>
      <w:r w:rsidRPr="001F7AFE">
        <w:rPr>
          <w:rFonts w:cs="B Lotus"/>
          <w:rtl/>
          <w:lang w:bidi="ar-SY"/>
        </w:rPr>
        <w:t>ن چه د</w:t>
      </w:r>
      <w:r w:rsidR="00904E27">
        <w:rPr>
          <w:rFonts w:cs="B Lotus"/>
          <w:rtl/>
          <w:lang w:bidi="ar-SY"/>
        </w:rPr>
        <w:t>ی</w:t>
      </w:r>
      <w:r w:rsidRPr="001F7AFE">
        <w:rPr>
          <w:rFonts w:cs="B Lotus"/>
          <w:rtl/>
          <w:lang w:bidi="ar-SY"/>
        </w:rPr>
        <w:t>نى داشتند</w:t>
      </w:r>
      <w:r w:rsidR="006519CA">
        <w:rPr>
          <w:rFonts w:cs="B Lotus" w:hint="cs"/>
          <w:rtl/>
          <w:lang w:bidi="ar-SY"/>
        </w:rPr>
        <w:t>.</w:t>
      </w:r>
      <w:r w:rsidRPr="001F7AFE">
        <w:rPr>
          <w:rFonts w:cs="B Lotus"/>
          <w:rtl/>
          <w:lang w:bidi="ar-SY"/>
        </w:rPr>
        <w:t xml:space="preserve"> ول</w:t>
      </w:r>
      <w:r w:rsidR="00904E27">
        <w:rPr>
          <w:rFonts w:cs="B Lotus"/>
          <w:rtl/>
          <w:lang w:bidi="ar-SY"/>
        </w:rPr>
        <w:t>ی</w:t>
      </w:r>
      <w:r w:rsidRPr="001F7AFE">
        <w:rPr>
          <w:rFonts w:cs="B Lotus"/>
          <w:rtl/>
          <w:lang w:bidi="ar-SY"/>
        </w:rPr>
        <w:t xml:space="preserve"> اگر خدا</w:t>
      </w:r>
      <w:r w:rsidR="00904E27">
        <w:rPr>
          <w:rFonts w:cs="B Lotus"/>
          <w:rtl/>
          <w:lang w:bidi="ar-SY"/>
        </w:rPr>
        <w:t>ی</w:t>
      </w:r>
      <w:r w:rsidRPr="001F7AFE">
        <w:rPr>
          <w:rFonts w:cs="B Lotus"/>
          <w:rtl/>
          <w:lang w:bidi="ar-SY"/>
        </w:rPr>
        <w:t xml:space="preserve"> نخواسته شخص متدبر در قرآن بخواهد د</w:t>
      </w:r>
      <w:r w:rsidR="00904E27">
        <w:rPr>
          <w:rFonts w:cs="B Lotus"/>
          <w:rtl/>
          <w:lang w:bidi="ar-SY"/>
        </w:rPr>
        <w:t>ی</w:t>
      </w:r>
      <w:r w:rsidRPr="001F7AFE">
        <w:rPr>
          <w:rFonts w:cs="B Lotus"/>
          <w:rtl/>
          <w:lang w:bidi="ar-SY"/>
        </w:rPr>
        <w:t>ن را از خ</w:t>
      </w:r>
      <w:r w:rsidR="006519CA">
        <w:rPr>
          <w:rFonts w:cs="B Lotus" w:hint="cs"/>
          <w:rtl/>
          <w:lang w:bidi="ar-SY"/>
        </w:rPr>
        <w:t>َ</w:t>
      </w:r>
      <w:r w:rsidRPr="001F7AFE">
        <w:rPr>
          <w:rFonts w:cs="B Lotus"/>
          <w:rtl/>
          <w:lang w:bidi="ar-SY"/>
        </w:rPr>
        <w:t>ل</w:t>
      </w:r>
      <w:r w:rsidR="006519CA">
        <w:rPr>
          <w:rFonts w:cs="B Lotus" w:hint="cs"/>
          <w:rtl/>
          <w:lang w:bidi="ar-SY"/>
        </w:rPr>
        <w:t>َ</w:t>
      </w:r>
      <w:r w:rsidRPr="001F7AFE">
        <w:rPr>
          <w:rFonts w:cs="B Lotus"/>
          <w:rtl/>
          <w:lang w:bidi="ar-SY"/>
        </w:rPr>
        <w:t>ف بگ</w:t>
      </w:r>
      <w:r w:rsidR="00904E27">
        <w:rPr>
          <w:rFonts w:cs="B Lotus"/>
          <w:rtl/>
          <w:lang w:bidi="ar-SY"/>
        </w:rPr>
        <w:t>ی</w:t>
      </w:r>
      <w:r w:rsidRPr="001F7AFE">
        <w:rPr>
          <w:rFonts w:cs="B Lotus"/>
          <w:rtl/>
          <w:lang w:bidi="ar-SY"/>
        </w:rPr>
        <w:t>رد و ب</w:t>
      </w:r>
      <w:r w:rsidR="006519CA">
        <w:rPr>
          <w:rFonts w:cs="B Lotus" w:hint="cs"/>
          <w:rtl/>
          <w:lang w:bidi="ar-SY"/>
        </w:rPr>
        <w:t xml:space="preserve">ه </w:t>
      </w:r>
      <w:r w:rsidRPr="001F7AFE">
        <w:rPr>
          <w:rFonts w:cs="B Lotus"/>
          <w:rtl/>
          <w:lang w:bidi="ar-SY"/>
        </w:rPr>
        <w:t>ه</w:t>
      </w:r>
      <w:r w:rsidR="00904E27">
        <w:rPr>
          <w:rFonts w:cs="B Lotus"/>
          <w:rtl/>
          <w:lang w:bidi="ar-SY"/>
        </w:rPr>
        <w:t>ی</w:t>
      </w:r>
      <w:r w:rsidRPr="001F7AFE">
        <w:rPr>
          <w:rFonts w:cs="B Lotus"/>
          <w:rtl/>
          <w:lang w:bidi="ar-SY"/>
        </w:rPr>
        <w:t>چ وجه</w:t>
      </w:r>
      <w:r w:rsidR="006519CA">
        <w:rPr>
          <w:rFonts w:cs="B Lotus" w:hint="cs"/>
          <w:rtl/>
          <w:lang w:bidi="ar-SY"/>
        </w:rPr>
        <w:t>،</w:t>
      </w:r>
      <w:r w:rsidRPr="001F7AFE">
        <w:rPr>
          <w:rFonts w:cs="B Lotus"/>
          <w:rtl/>
          <w:lang w:bidi="ar-SY"/>
        </w:rPr>
        <w:t xml:space="preserve"> سلف صالح را محل عنا</w:t>
      </w:r>
      <w:r w:rsidR="00904E27">
        <w:rPr>
          <w:rFonts w:cs="B Lotus"/>
          <w:rtl/>
          <w:lang w:bidi="ar-SY"/>
        </w:rPr>
        <w:t>ی</w:t>
      </w:r>
      <w:r w:rsidRPr="001F7AFE">
        <w:rPr>
          <w:rFonts w:cs="B Lotus"/>
          <w:rtl/>
          <w:lang w:bidi="ar-SY"/>
        </w:rPr>
        <w:t>ت قرار ندهد</w:t>
      </w:r>
      <w:r w:rsidR="006519CA">
        <w:rPr>
          <w:rFonts w:cs="B Lotus" w:hint="cs"/>
          <w:rtl/>
          <w:lang w:bidi="ar-SY"/>
        </w:rPr>
        <w:t>،</w:t>
      </w:r>
      <w:r w:rsidRPr="001F7AFE">
        <w:rPr>
          <w:rFonts w:cs="B Lotus"/>
          <w:rtl/>
          <w:lang w:bidi="ar-SY"/>
        </w:rPr>
        <w:t xml:space="preserve"> مسل</w:t>
      </w:r>
      <w:r w:rsidR="006519CA">
        <w:rPr>
          <w:rFonts w:cs="B Lotus" w:hint="cs"/>
          <w:rtl/>
          <w:lang w:bidi="ar-SY"/>
        </w:rPr>
        <w:t>ّ</w:t>
      </w:r>
      <w:r w:rsidRPr="001F7AFE">
        <w:rPr>
          <w:rFonts w:cs="B Lotus"/>
          <w:rtl/>
          <w:lang w:bidi="ar-SY"/>
        </w:rPr>
        <w:t xml:space="preserve">ماً گرفتار </w:t>
      </w:r>
      <w:r w:rsidR="00904E27">
        <w:rPr>
          <w:rFonts w:cs="B Lotus"/>
          <w:rtl/>
          <w:lang w:bidi="ar-SY"/>
        </w:rPr>
        <w:t>یک</w:t>
      </w:r>
      <w:r w:rsidRPr="001F7AFE">
        <w:rPr>
          <w:rFonts w:cs="B Lotus"/>
          <w:rtl/>
          <w:lang w:bidi="ar-SY"/>
        </w:rPr>
        <w:t>ى از ا</w:t>
      </w:r>
      <w:r w:rsidR="00904E27">
        <w:rPr>
          <w:rFonts w:cs="B Lotus"/>
          <w:rtl/>
          <w:lang w:bidi="ar-SY"/>
        </w:rPr>
        <w:t>ی</w:t>
      </w:r>
      <w:r w:rsidRPr="001F7AFE">
        <w:rPr>
          <w:rFonts w:cs="B Lotus"/>
          <w:rtl/>
          <w:lang w:bidi="ar-SY"/>
        </w:rPr>
        <w:t>ن ف</w:t>
      </w:r>
      <w:r w:rsidR="006519CA">
        <w:rPr>
          <w:rFonts w:cs="B Lotus" w:hint="cs"/>
          <w:rtl/>
          <w:lang w:bidi="ar-SY"/>
        </w:rPr>
        <w:t>ِ</w:t>
      </w:r>
      <w:r w:rsidRPr="001F7AFE">
        <w:rPr>
          <w:rFonts w:cs="B Lotus"/>
          <w:rtl/>
          <w:lang w:bidi="ar-SY"/>
        </w:rPr>
        <w:t>ر</w:t>
      </w:r>
      <w:r w:rsidR="006519CA">
        <w:rPr>
          <w:rFonts w:cs="B Lotus" w:hint="cs"/>
          <w:rtl/>
          <w:lang w:bidi="ar-SY"/>
        </w:rPr>
        <w:t>َ</w:t>
      </w:r>
      <w:r w:rsidRPr="001F7AFE">
        <w:rPr>
          <w:rFonts w:cs="B Lotus"/>
          <w:rtl/>
          <w:lang w:bidi="ar-SY"/>
        </w:rPr>
        <w:t>ق خواهد شد</w:t>
      </w:r>
      <w:r w:rsidR="006519CA">
        <w:rPr>
          <w:rFonts w:cs="B Lotus" w:hint="cs"/>
          <w:rtl/>
          <w:lang w:bidi="ar-SY"/>
        </w:rPr>
        <w:t>،</w:t>
      </w:r>
      <w:r w:rsidRPr="001F7AFE">
        <w:rPr>
          <w:rFonts w:cs="B Lotus"/>
          <w:rtl/>
          <w:lang w:bidi="ar-SY"/>
        </w:rPr>
        <w:t xml:space="preserve"> وَ نَعُوذُ بِالله مِنَ الضَلاّلِ</w:t>
      </w:r>
      <w:r w:rsidRPr="001F7AFE">
        <w:rPr>
          <w:rFonts w:cs="B Lotus" w:hint="cs"/>
          <w:rtl/>
          <w:lang w:bidi="ar-SY"/>
        </w:rPr>
        <w:t>.</w:t>
      </w:r>
    </w:p>
    <w:p w:rsidR="00586751" w:rsidRPr="001F7AFE" w:rsidRDefault="00586751" w:rsidP="0058792A">
      <w:pPr>
        <w:widowControl w:val="0"/>
        <w:ind w:firstLine="284"/>
        <w:jc w:val="lowKashida"/>
        <w:rPr>
          <w:rFonts w:cs="B Lotus"/>
          <w:rtl/>
          <w:lang w:bidi="fa-IR"/>
        </w:rPr>
      </w:pPr>
      <w:r w:rsidRPr="001F7AFE">
        <w:rPr>
          <w:rFonts w:cs="B Lotus"/>
          <w:rtl/>
          <w:lang w:bidi="ar-SY"/>
        </w:rPr>
        <w:t>پس از ت</w:t>
      </w:r>
      <w:r w:rsidR="0056384C">
        <w:rPr>
          <w:rFonts w:cs="B Lotus" w:hint="cs"/>
          <w:rtl/>
          <w:lang w:bidi="ar-SY"/>
        </w:rPr>
        <w:t>َ</w:t>
      </w:r>
      <w:r w:rsidRPr="001F7AFE">
        <w:rPr>
          <w:rFonts w:cs="B Lotus"/>
          <w:rtl/>
          <w:lang w:bidi="ar-SY"/>
        </w:rPr>
        <w:t>ف</w:t>
      </w:r>
      <w:r w:rsidR="0056384C">
        <w:rPr>
          <w:rFonts w:cs="B Lotus" w:hint="cs"/>
          <w:rtl/>
          <w:lang w:bidi="ar-SY"/>
        </w:rPr>
        <w:t>َ</w:t>
      </w:r>
      <w:r w:rsidRPr="001F7AFE">
        <w:rPr>
          <w:rFonts w:cs="B Lotus"/>
          <w:rtl/>
          <w:lang w:bidi="ar-SY"/>
        </w:rPr>
        <w:t>ط</w:t>
      </w:r>
      <w:r w:rsidR="0056384C">
        <w:rPr>
          <w:rFonts w:cs="B Lotus" w:hint="cs"/>
          <w:rtl/>
          <w:lang w:bidi="ar-SY"/>
        </w:rPr>
        <w:t>ُّ</w:t>
      </w:r>
      <w:r w:rsidRPr="001F7AFE">
        <w:rPr>
          <w:rFonts w:cs="B Lotus"/>
          <w:rtl/>
          <w:lang w:bidi="ar-SY"/>
        </w:rPr>
        <w:t>ن</w:t>
      </w:r>
      <w:r w:rsidR="006519CA">
        <w:rPr>
          <w:rFonts w:cs="B Lotus" w:hint="cs"/>
          <w:rtl/>
          <w:lang w:bidi="ar-SY"/>
        </w:rPr>
        <w:t xml:space="preserve"> [آگاه</w:t>
      </w:r>
      <w:r w:rsidR="006519CA">
        <w:rPr>
          <w:rFonts w:cs="B Lotus" w:hint="eastAsia"/>
          <w:rtl/>
          <w:lang w:bidi="ar-SY"/>
        </w:rPr>
        <w:t>‌</w:t>
      </w:r>
      <w:r w:rsidR="006519CA">
        <w:rPr>
          <w:rFonts w:cs="B Lotus" w:hint="cs"/>
          <w:rtl/>
          <w:lang w:bidi="ar-SY"/>
        </w:rPr>
        <w:t>شدن]</w:t>
      </w:r>
      <w:r w:rsidRPr="001F7AFE">
        <w:rPr>
          <w:rFonts w:cs="B Lotus"/>
          <w:rtl/>
          <w:lang w:bidi="ar-SY"/>
        </w:rPr>
        <w:t xml:space="preserve"> ب</w:t>
      </w:r>
      <w:r w:rsidR="006519CA">
        <w:rPr>
          <w:rFonts w:cs="B Lotus" w:hint="cs"/>
          <w:rtl/>
          <w:lang w:bidi="ar-SY"/>
        </w:rPr>
        <w:t xml:space="preserve">ه </w:t>
      </w:r>
      <w:r w:rsidRPr="001F7AFE">
        <w:rPr>
          <w:rFonts w:cs="B Lotus"/>
          <w:rtl/>
          <w:lang w:bidi="ar-SY"/>
        </w:rPr>
        <w:t>ا</w:t>
      </w:r>
      <w:r w:rsidR="00904E27">
        <w:rPr>
          <w:rFonts w:cs="B Lotus"/>
          <w:rtl/>
          <w:lang w:bidi="ar-SY"/>
        </w:rPr>
        <w:t>ی</w:t>
      </w:r>
      <w:r w:rsidRPr="001F7AFE">
        <w:rPr>
          <w:rFonts w:cs="B Lotus"/>
          <w:rtl/>
          <w:lang w:bidi="ar-SY"/>
        </w:rPr>
        <w:t>ن معنى و هدا</w:t>
      </w:r>
      <w:r w:rsidR="00904E27">
        <w:rPr>
          <w:rFonts w:cs="B Lotus"/>
          <w:rtl/>
          <w:lang w:bidi="ar-SY"/>
        </w:rPr>
        <w:t>ی</w:t>
      </w:r>
      <w:r w:rsidRPr="001F7AFE">
        <w:rPr>
          <w:rFonts w:cs="B Lotus"/>
          <w:rtl/>
          <w:lang w:bidi="ar-SY"/>
        </w:rPr>
        <w:t>ت شدن ب</w:t>
      </w:r>
      <w:r w:rsidR="006519CA">
        <w:rPr>
          <w:rFonts w:cs="B Lotus" w:hint="cs"/>
          <w:rtl/>
          <w:lang w:bidi="ar-SY"/>
        </w:rPr>
        <w:t xml:space="preserve">ه </w:t>
      </w:r>
      <w:r w:rsidRPr="001F7AFE">
        <w:rPr>
          <w:rFonts w:cs="B Lotus"/>
          <w:rtl/>
          <w:lang w:bidi="ar-SY"/>
        </w:rPr>
        <w:t>راه راست و صواب</w:t>
      </w:r>
      <w:r w:rsidR="006519CA">
        <w:rPr>
          <w:rFonts w:cs="B Lotus" w:hint="cs"/>
          <w:rtl/>
          <w:lang w:bidi="ar-SY"/>
        </w:rPr>
        <w:t>،</w:t>
      </w:r>
      <w:r w:rsidRPr="001F7AFE">
        <w:rPr>
          <w:rFonts w:cs="B Lotus"/>
          <w:rtl/>
          <w:lang w:bidi="ar-SY"/>
        </w:rPr>
        <w:t xml:space="preserve"> </w:t>
      </w:r>
      <w:r w:rsidR="00904E27">
        <w:rPr>
          <w:rFonts w:cs="B Lotus"/>
          <w:rtl/>
          <w:lang w:bidi="ar-SY"/>
        </w:rPr>
        <w:t>یک</w:t>
      </w:r>
      <w:r w:rsidR="006519CA">
        <w:rPr>
          <w:rFonts w:cs="B Lotus" w:hint="cs"/>
          <w:rtl/>
          <w:lang w:bidi="ar-SY"/>
        </w:rPr>
        <w:t xml:space="preserve"> </w:t>
      </w:r>
      <w:r w:rsidRPr="001F7AFE">
        <w:rPr>
          <w:rFonts w:cs="B Lotus"/>
          <w:rtl/>
          <w:lang w:bidi="ar-SY"/>
        </w:rPr>
        <w:t>مرتبه ب</w:t>
      </w:r>
      <w:r w:rsidR="006519CA">
        <w:rPr>
          <w:rFonts w:cs="B Lotus" w:hint="cs"/>
          <w:rtl/>
          <w:lang w:bidi="ar-SY"/>
        </w:rPr>
        <w:t xml:space="preserve">ه </w:t>
      </w:r>
      <w:r w:rsidRPr="001F7AFE">
        <w:rPr>
          <w:rFonts w:cs="B Lotus"/>
          <w:rtl/>
          <w:lang w:bidi="ar-SY"/>
        </w:rPr>
        <w:t>حول و قو</w:t>
      </w:r>
      <w:r w:rsidR="006519CA">
        <w:rPr>
          <w:rFonts w:cs="B Lotus" w:hint="cs"/>
          <w:rtl/>
          <w:lang w:bidi="ar-SY"/>
        </w:rPr>
        <w:t>ة</w:t>
      </w:r>
      <w:r w:rsidRPr="001F7AFE">
        <w:rPr>
          <w:rFonts w:cs="B Lotus"/>
          <w:rtl/>
          <w:lang w:bidi="ar-SY"/>
        </w:rPr>
        <w:t xml:space="preserve"> الهى</w:t>
      </w:r>
      <w:r w:rsidR="006519CA">
        <w:rPr>
          <w:rFonts w:cs="B Lotus" w:hint="cs"/>
          <w:rtl/>
          <w:lang w:bidi="ar-SY"/>
        </w:rPr>
        <w:t>،</w:t>
      </w:r>
      <w:r w:rsidRPr="001F7AFE">
        <w:rPr>
          <w:rFonts w:cs="B Lotus"/>
          <w:rtl/>
          <w:lang w:bidi="ar-SY"/>
        </w:rPr>
        <w:t xml:space="preserve"> زنج</w:t>
      </w:r>
      <w:r w:rsidR="00904E27">
        <w:rPr>
          <w:rFonts w:cs="B Lotus"/>
          <w:rtl/>
          <w:lang w:bidi="ar-SY"/>
        </w:rPr>
        <w:t>ی</w:t>
      </w:r>
      <w:r w:rsidRPr="001F7AFE">
        <w:rPr>
          <w:rFonts w:cs="B Lotus"/>
          <w:rtl/>
          <w:lang w:bidi="ar-SY"/>
        </w:rPr>
        <w:t>ر تقال</w:t>
      </w:r>
      <w:r w:rsidR="00904E27">
        <w:rPr>
          <w:rFonts w:cs="B Lotus"/>
          <w:rtl/>
          <w:lang w:bidi="ar-SY"/>
        </w:rPr>
        <w:t>ی</w:t>
      </w:r>
      <w:r w:rsidRPr="001F7AFE">
        <w:rPr>
          <w:rFonts w:cs="B Lotus"/>
          <w:rtl/>
          <w:lang w:bidi="ar-SY"/>
        </w:rPr>
        <w:t xml:space="preserve">د را پاره </w:t>
      </w:r>
      <w:r w:rsidR="00904E27">
        <w:rPr>
          <w:rFonts w:cs="B Lotus"/>
          <w:rtl/>
          <w:lang w:bidi="ar-SY"/>
        </w:rPr>
        <w:t>ک</w:t>
      </w:r>
      <w:r w:rsidRPr="001F7AFE">
        <w:rPr>
          <w:rFonts w:cs="B Lotus"/>
          <w:rtl/>
          <w:lang w:bidi="ar-SY"/>
        </w:rPr>
        <w:t>رده</w:t>
      </w:r>
      <w:r w:rsidR="006519CA">
        <w:rPr>
          <w:rFonts w:cs="B Lotus" w:hint="cs"/>
          <w:rtl/>
          <w:lang w:bidi="ar-SY"/>
        </w:rPr>
        <w:t>،</w:t>
      </w:r>
      <w:r w:rsidRPr="001F7AFE">
        <w:rPr>
          <w:rFonts w:cs="B Lotus"/>
          <w:rtl/>
          <w:lang w:bidi="ar-SY"/>
        </w:rPr>
        <w:t xml:space="preserve"> پرده تعصّبات و موهومات را در</w:t>
      </w:r>
      <w:r w:rsidR="00904E27">
        <w:rPr>
          <w:rFonts w:cs="B Lotus"/>
          <w:rtl/>
          <w:lang w:bidi="ar-SY"/>
        </w:rPr>
        <w:t>ی</w:t>
      </w:r>
      <w:r w:rsidRPr="001F7AFE">
        <w:rPr>
          <w:rFonts w:cs="B Lotus"/>
          <w:rtl/>
          <w:lang w:bidi="ar-SY"/>
        </w:rPr>
        <w:t>دم و بار</w:t>
      </w:r>
      <w:r w:rsidRPr="001F7AFE">
        <w:rPr>
          <w:rFonts w:cs="B Lotus" w:hint="cs"/>
          <w:rtl/>
          <w:lang w:bidi="ar-SY"/>
        </w:rPr>
        <w:t xml:space="preserve">ِ </w:t>
      </w:r>
      <w:r w:rsidRPr="001F7AFE">
        <w:rPr>
          <w:rFonts w:cs="B Lotus"/>
          <w:rtl/>
          <w:lang w:bidi="ar-SY"/>
        </w:rPr>
        <w:t>گران خرافات را از</w:t>
      </w:r>
      <w:r w:rsidRPr="001F7AFE">
        <w:rPr>
          <w:rFonts w:cs="B Lotus" w:hint="cs"/>
          <w:rtl/>
          <w:lang w:bidi="ar-SY"/>
        </w:rPr>
        <w:t xml:space="preserve"> </w:t>
      </w:r>
      <w:r w:rsidRPr="001F7AFE">
        <w:rPr>
          <w:rFonts w:cs="B Lotus"/>
          <w:rtl/>
          <w:lang w:bidi="ar-SY"/>
        </w:rPr>
        <w:t>دوش بر انداخته</w:t>
      </w:r>
      <w:r w:rsidR="006519CA">
        <w:rPr>
          <w:rFonts w:cs="B Lotus" w:hint="cs"/>
          <w:rtl/>
          <w:lang w:bidi="ar-SY"/>
        </w:rPr>
        <w:t>،</w:t>
      </w:r>
      <w:r w:rsidRPr="001F7AFE">
        <w:rPr>
          <w:rFonts w:cs="B Lotus"/>
          <w:rtl/>
          <w:lang w:bidi="ar-SY"/>
        </w:rPr>
        <w:t xml:space="preserve"> مشمول عنا</w:t>
      </w:r>
      <w:r w:rsidR="00904E27">
        <w:rPr>
          <w:rFonts w:cs="B Lotus"/>
          <w:rtl/>
          <w:lang w:bidi="ar-SY"/>
        </w:rPr>
        <w:t>ی</w:t>
      </w:r>
      <w:r w:rsidRPr="001F7AFE">
        <w:rPr>
          <w:rFonts w:cs="B Lotus"/>
          <w:rtl/>
          <w:lang w:bidi="ar-SY"/>
        </w:rPr>
        <w:t>ت پروردگار گرد</w:t>
      </w:r>
      <w:r w:rsidR="00904E27">
        <w:rPr>
          <w:rFonts w:cs="B Lotus"/>
          <w:rtl/>
          <w:lang w:bidi="ar-SY"/>
        </w:rPr>
        <w:t>ی</w:t>
      </w:r>
      <w:r w:rsidRPr="001F7AFE">
        <w:rPr>
          <w:rFonts w:cs="B Lotus"/>
          <w:rtl/>
          <w:lang w:bidi="ar-SY"/>
        </w:rPr>
        <w:t>ده و د</w:t>
      </w:r>
      <w:r w:rsidR="00904E27">
        <w:rPr>
          <w:rFonts w:cs="B Lotus"/>
          <w:rtl/>
          <w:lang w:bidi="ar-SY"/>
        </w:rPr>
        <w:t>ی</w:t>
      </w:r>
      <w:r w:rsidRPr="001F7AFE">
        <w:rPr>
          <w:rFonts w:cs="B Lotus"/>
          <w:rtl/>
          <w:lang w:bidi="ar-SY"/>
        </w:rPr>
        <w:t>ن را از سلف صالح اخ</w:t>
      </w:r>
      <w:r w:rsidR="006519CA">
        <w:rPr>
          <w:rFonts w:cs="B Lotus" w:hint="cs"/>
          <w:rtl/>
          <w:lang w:bidi="ar-SY"/>
        </w:rPr>
        <w:t>ذ</w:t>
      </w:r>
      <w:r w:rsidRPr="001F7AFE">
        <w:rPr>
          <w:rFonts w:cs="B Lotus"/>
          <w:rtl/>
          <w:lang w:bidi="ar-SY"/>
        </w:rPr>
        <w:t xml:space="preserve"> </w:t>
      </w:r>
      <w:r w:rsidR="00904E27">
        <w:rPr>
          <w:rFonts w:cs="B Lotus"/>
          <w:rtl/>
          <w:lang w:bidi="ar-SY"/>
        </w:rPr>
        <w:t>ک</w:t>
      </w:r>
      <w:r w:rsidRPr="001F7AFE">
        <w:rPr>
          <w:rFonts w:cs="B Lotus"/>
          <w:rtl/>
          <w:lang w:bidi="ar-SY"/>
        </w:rPr>
        <w:t>رده و هدا</w:t>
      </w:r>
      <w:r w:rsidR="00904E27">
        <w:rPr>
          <w:rFonts w:cs="B Lotus"/>
          <w:rtl/>
          <w:lang w:bidi="ar-SY"/>
        </w:rPr>
        <w:t>ی</w:t>
      </w:r>
      <w:r w:rsidRPr="001F7AFE">
        <w:rPr>
          <w:rFonts w:cs="B Lotus"/>
          <w:rtl/>
          <w:lang w:bidi="ar-SY"/>
        </w:rPr>
        <w:t>ت ب</w:t>
      </w:r>
      <w:r w:rsidR="006519CA">
        <w:rPr>
          <w:rFonts w:cs="B Lotus" w:hint="cs"/>
          <w:rtl/>
          <w:lang w:bidi="ar-SY"/>
        </w:rPr>
        <w:t xml:space="preserve">ه </w:t>
      </w:r>
      <w:r w:rsidRPr="001F7AFE">
        <w:rPr>
          <w:rFonts w:cs="B Lotus"/>
          <w:rtl/>
          <w:lang w:bidi="ar-SY"/>
        </w:rPr>
        <w:t>قرآن شدم:</w:t>
      </w:r>
    </w:p>
    <w:p w:rsidR="0007752B" w:rsidRPr="004506E3" w:rsidRDefault="0007752B" w:rsidP="00EE0808">
      <w:pPr>
        <w:widowControl w:val="0"/>
        <w:spacing w:line="228" w:lineRule="auto"/>
        <w:ind w:firstLine="284"/>
        <w:jc w:val="both"/>
        <w:rPr>
          <w:rFonts w:ascii="KFGQPC Uthmanic Script HAFS" w:hAnsi="KFGQPC Uthmanic Script HAFS" w:cs="KFGQPC Uthmanic Script HAFS"/>
          <w:sz w:val="36"/>
          <w:szCs w:val="36"/>
          <w:rtl/>
        </w:rPr>
      </w:pPr>
      <w:r w:rsidRPr="001F7AFE">
        <w:rPr>
          <w:rFonts w:ascii="Traditional Arabic" w:hAnsi="Traditional Arabic" w:cs="Traditional Arabic"/>
          <w:rtl/>
          <w:lang w:bidi="ar-SY"/>
        </w:rPr>
        <w:lastRenderedPageBreak/>
        <w:t>﴿</w:t>
      </w:r>
      <w:r w:rsidR="004506E3" w:rsidRPr="004506E3">
        <w:rPr>
          <w:rStyle w:val="Char2"/>
          <w:rFonts w:hint="cs"/>
          <w:rtl/>
        </w:rPr>
        <w:t>ٱ</w:t>
      </w:r>
      <w:r w:rsidR="004506E3" w:rsidRPr="004506E3">
        <w:rPr>
          <w:rStyle w:val="Char2"/>
          <w:rFonts w:hint="eastAsia"/>
          <w:rtl/>
        </w:rPr>
        <w:t>لۡحَمۡدُ</w:t>
      </w:r>
      <w:r w:rsidR="004506E3" w:rsidRPr="004506E3">
        <w:rPr>
          <w:rStyle w:val="Char2"/>
          <w:rtl/>
        </w:rPr>
        <w:t xml:space="preserve"> لِلَّهِ </w:t>
      </w:r>
      <w:r w:rsidR="004506E3" w:rsidRPr="004506E3">
        <w:rPr>
          <w:rStyle w:val="Char2"/>
          <w:rFonts w:hint="cs"/>
          <w:rtl/>
        </w:rPr>
        <w:t>ٱ</w:t>
      </w:r>
      <w:r w:rsidR="004506E3" w:rsidRPr="004506E3">
        <w:rPr>
          <w:rStyle w:val="Char2"/>
          <w:rFonts w:hint="eastAsia"/>
          <w:rtl/>
        </w:rPr>
        <w:t>لَّذِي</w:t>
      </w:r>
      <w:r w:rsidR="004506E3" w:rsidRPr="004506E3">
        <w:rPr>
          <w:rStyle w:val="Char2"/>
          <w:rtl/>
        </w:rPr>
        <w:t xml:space="preserve"> هَدَىٰنَا لِهَٰذَا وَمَا كُنَّا لِنَهۡتَدِيَ لَوۡلَآ أَنۡ هَدَىٰنَا </w:t>
      </w:r>
      <w:r w:rsidR="004506E3" w:rsidRPr="004506E3">
        <w:rPr>
          <w:rStyle w:val="Char2"/>
          <w:rFonts w:hint="cs"/>
          <w:rtl/>
        </w:rPr>
        <w:t>ٱ</w:t>
      </w:r>
      <w:r w:rsidR="004506E3" w:rsidRPr="004506E3">
        <w:rPr>
          <w:rStyle w:val="Char2"/>
          <w:rFonts w:hint="eastAsia"/>
          <w:rtl/>
        </w:rPr>
        <w:t>للَّهُ</w:t>
      </w:r>
      <w:r w:rsidRPr="001F7AFE">
        <w:rPr>
          <w:rFonts w:ascii="Traditional Arabic" w:hAnsi="Traditional Arabic" w:cs="Traditional Arabic"/>
          <w:rtl/>
          <w:lang w:bidi="ar-SY"/>
        </w:rPr>
        <w:t>﴾</w:t>
      </w:r>
      <w:r w:rsidRPr="001F7AFE">
        <w:rPr>
          <w:rFonts w:ascii="Traditional Arabic" w:hAnsi="Traditional Arabic" w:cs="Traditional Arabic" w:hint="cs"/>
          <w:rtl/>
          <w:lang w:bidi="ar-SY"/>
        </w:rPr>
        <w:t xml:space="preserve"> </w:t>
      </w:r>
      <w:r w:rsidRPr="004506E3">
        <w:rPr>
          <w:rStyle w:val="Char3"/>
          <w:rFonts w:hint="cs"/>
          <w:rtl/>
        </w:rPr>
        <w:t>[الأعراف: 43]</w:t>
      </w:r>
      <w:r w:rsidR="0056384C" w:rsidRPr="0056384C">
        <w:rPr>
          <w:rFonts w:cs="B Lotus"/>
          <w:vertAlign w:val="superscript"/>
          <w:rtl/>
          <w:lang w:bidi="ar-SY"/>
        </w:rPr>
        <w:t xml:space="preserve"> </w:t>
      </w:r>
      <w:r w:rsidR="0056384C" w:rsidRPr="001F7AFE">
        <w:rPr>
          <w:rFonts w:cs="B Lotus"/>
          <w:vertAlign w:val="superscript"/>
          <w:rtl/>
          <w:lang w:bidi="ar-SY"/>
        </w:rPr>
        <w:t>(</w:t>
      </w:r>
      <w:r w:rsidR="0056384C" w:rsidRPr="001F7AFE">
        <w:rPr>
          <w:rStyle w:val="FootnoteReference"/>
          <w:rFonts w:cs="B Lotus"/>
          <w:rtl/>
          <w:lang w:bidi="ar-SY"/>
        </w:rPr>
        <w:footnoteReference w:id="10"/>
      </w:r>
      <w:r w:rsidR="0056384C" w:rsidRPr="001F7AFE">
        <w:rPr>
          <w:rFonts w:cs="B Lotus"/>
          <w:vertAlign w:val="superscript"/>
          <w:rtl/>
          <w:lang w:bidi="ar-SY"/>
        </w:rPr>
        <w:t>)</w:t>
      </w:r>
      <w:r w:rsidRPr="001F7AFE">
        <w:rPr>
          <w:rFonts w:ascii="Traditional Arabic" w:hAnsi="Traditional Arabic" w:cs="Traditional Arabic" w:hint="cs"/>
          <w:sz w:val="26"/>
          <w:szCs w:val="26"/>
          <w:rtl/>
          <w:lang w:bidi="ar-SY"/>
        </w:rPr>
        <w:t>.</w:t>
      </w:r>
    </w:p>
    <w:p w:rsidR="00586751" w:rsidRPr="001F7AFE" w:rsidRDefault="00586751" w:rsidP="00EE0808">
      <w:pPr>
        <w:widowControl w:val="0"/>
        <w:spacing w:line="228" w:lineRule="auto"/>
        <w:ind w:firstLine="284"/>
        <w:jc w:val="lowKashida"/>
        <w:rPr>
          <w:rFonts w:cs="B Lotus"/>
          <w:rtl/>
          <w:lang w:bidi="ar-SY"/>
        </w:rPr>
      </w:pPr>
      <w:r w:rsidRPr="001F7AFE">
        <w:rPr>
          <w:rFonts w:cs="B Lotus"/>
          <w:rtl/>
          <w:lang w:bidi="ar-SY"/>
        </w:rPr>
        <w:t xml:space="preserve">و </w:t>
      </w:r>
      <w:r w:rsidR="00904E27">
        <w:rPr>
          <w:rFonts w:cs="B Lotus"/>
          <w:rtl/>
          <w:lang w:bidi="ar-SY"/>
        </w:rPr>
        <w:t>یک</w:t>
      </w:r>
      <w:r w:rsidRPr="001F7AFE">
        <w:rPr>
          <w:rFonts w:cs="B Lotus"/>
          <w:rtl/>
          <w:lang w:bidi="ar-SY"/>
        </w:rPr>
        <w:t>ى از مؤ</w:t>
      </w:r>
      <w:r w:rsidR="00904E27">
        <w:rPr>
          <w:rFonts w:cs="B Lotus"/>
          <w:rtl/>
          <w:lang w:bidi="ar-SY"/>
        </w:rPr>
        <w:t>ی</w:t>
      </w:r>
      <w:r w:rsidRPr="001F7AFE">
        <w:rPr>
          <w:rFonts w:cs="B Lotus"/>
          <w:rtl/>
          <w:lang w:bidi="ar-SY"/>
        </w:rPr>
        <w:t>دات و م</w:t>
      </w:r>
      <w:r w:rsidR="00151C52">
        <w:rPr>
          <w:rFonts w:cs="B Lotus" w:hint="cs"/>
          <w:rtl/>
          <w:lang w:bidi="ar-SY"/>
        </w:rPr>
        <w:t>ُ</w:t>
      </w:r>
      <w:r w:rsidRPr="001F7AFE">
        <w:rPr>
          <w:rFonts w:cs="B Lotus"/>
          <w:rtl/>
          <w:lang w:bidi="ar-SY"/>
        </w:rPr>
        <w:t>ع</w:t>
      </w:r>
      <w:r w:rsidR="00151C52">
        <w:rPr>
          <w:rFonts w:cs="B Lotus" w:hint="cs"/>
          <w:rtl/>
          <w:lang w:bidi="ar-SY"/>
        </w:rPr>
        <w:t>ِ</w:t>
      </w:r>
      <w:r w:rsidRPr="001F7AFE">
        <w:rPr>
          <w:rFonts w:cs="B Lotus"/>
          <w:rtl/>
          <w:lang w:bidi="ar-SY"/>
        </w:rPr>
        <w:t>دّاتى</w:t>
      </w:r>
      <w:r w:rsidR="00151C52">
        <w:rPr>
          <w:rFonts w:cs="B Lotus" w:hint="cs"/>
          <w:rtl/>
          <w:lang w:bidi="ar-SY"/>
        </w:rPr>
        <w:t xml:space="preserve"> [= ابزارهای مهیا سازی]</w:t>
      </w:r>
      <w:r w:rsidRPr="001F7AFE">
        <w:rPr>
          <w:rFonts w:cs="B Lotus"/>
          <w:rtl/>
          <w:lang w:bidi="ar-SY"/>
        </w:rPr>
        <w:t xml:space="preserve"> </w:t>
      </w:r>
      <w:r w:rsidR="00904E27">
        <w:rPr>
          <w:rFonts w:cs="B Lotus"/>
          <w:rtl/>
          <w:lang w:bidi="ar-SY"/>
        </w:rPr>
        <w:t>ک</w:t>
      </w:r>
      <w:r w:rsidRPr="001F7AFE">
        <w:rPr>
          <w:rFonts w:cs="B Lotus"/>
          <w:rtl/>
          <w:lang w:bidi="ar-SY"/>
        </w:rPr>
        <w:t>ه براى من در فهم د</w:t>
      </w:r>
      <w:r w:rsidR="00904E27">
        <w:rPr>
          <w:rFonts w:cs="B Lotus"/>
          <w:rtl/>
          <w:lang w:bidi="ar-SY"/>
        </w:rPr>
        <w:t>ی</w:t>
      </w:r>
      <w:r w:rsidRPr="001F7AFE">
        <w:rPr>
          <w:rFonts w:cs="B Lotus"/>
          <w:rtl/>
          <w:lang w:bidi="ar-SY"/>
        </w:rPr>
        <w:t>ن و آشنا شدن ب</w:t>
      </w:r>
      <w:r w:rsidR="00151C52">
        <w:rPr>
          <w:rFonts w:cs="B Lotus" w:hint="cs"/>
          <w:rtl/>
          <w:lang w:bidi="ar-SY"/>
        </w:rPr>
        <w:t xml:space="preserve">ه </w:t>
      </w:r>
      <w:r w:rsidRPr="001F7AFE">
        <w:rPr>
          <w:rFonts w:cs="B Lotus"/>
          <w:rtl/>
          <w:lang w:bidi="ar-SY"/>
        </w:rPr>
        <w:t>شر</w:t>
      </w:r>
      <w:r w:rsidR="00904E27">
        <w:rPr>
          <w:rFonts w:cs="B Lotus"/>
          <w:rtl/>
          <w:lang w:bidi="ar-SY"/>
        </w:rPr>
        <w:t>ی</w:t>
      </w:r>
      <w:r w:rsidRPr="001F7AFE">
        <w:rPr>
          <w:rFonts w:cs="B Lotus"/>
          <w:rtl/>
          <w:lang w:bidi="ar-SY"/>
        </w:rPr>
        <w:t>عت س</w:t>
      </w:r>
      <w:r w:rsidR="00904E27">
        <w:rPr>
          <w:rFonts w:cs="B Lotus"/>
          <w:rtl/>
          <w:lang w:bidi="ar-SY"/>
        </w:rPr>
        <w:t>ی</w:t>
      </w:r>
      <w:r w:rsidRPr="001F7AFE">
        <w:rPr>
          <w:rFonts w:cs="B Lotus"/>
          <w:rtl/>
          <w:lang w:bidi="ar-SY"/>
        </w:rPr>
        <w:t>دالمرسل</w:t>
      </w:r>
      <w:r w:rsidR="00904E27">
        <w:rPr>
          <w:rFonts w:cs="B Lotus"/>
          <w:rtl/>
          <w:lang w:bidi="ar-SY"/>
        </w:rPr>
        <w:t>ی</w:t>
      </w:r>
      <w:r w:rsidRPr="001F7AFE">
        <w:rPr>
          <w:rFonts w:cs="B Lotus"/>
          <w:rtl/>
          <w:lang w:bidi="ar-SY"/>
        </w:rPr>
        <w:t>ن پ</w:t>
      </w:r>
      <w:r w:rsidR="00904E27">
        <w:rPr>
          <w:rFonts w:cs="B Lotus"/>
          <w:rtl/>
          <w:lang w:bidi="ar-SY"/>
        </w:rPr>
        <w:t>ی</w:t>
      </w:r>
      <w:r w:rsidRPr="001F7AFE">
        <w:rPr>
          <w:rFonts w:cs="B Lotus"/>
          <w:rtl/>
          <w:lang w:bidi="ar-SY"/>
        </w:rPr>
        <w:t>دا شد و مرا ب</w:t>
      </w:r>
      <w:r w:rsidR="00151C52">
        <w:rPr>
          <w:rFonts w:cs="B Lotus" w:hint="cs"/>
          <w:rtl/>
          <w:lang w:bidi="ar-SY"/>
        </w:rPr>
        <w:t xml:space="preserve">ه </w:t>
      </w:r>
      <w:r w:rsidRPr="001F7AFE">
        <w:rPr>
          <w:rFonts w:cs="B Lotus"/>
          <w:rtl/>
          <w:lang w:bidi="ar-SY"/>
        </w:rPr>
        <w:t>حقا</w:t>
      </w:r>
      <w:r w:rsidR="00904E27">
        <w:rPr>
          <w:rFonts w:cs="B Lotus"/>
          <w:rtl/>
          <w:lang w:bidi="ar-SY"/>
        </w:rPr>
        <w:t>ی</w:t>
      </w:r>
      <w:r w:rsidRPr="001F7AFE">
        <w:rPr>
          <w:rFonts w:cs="B Lotus"/>
          <w:rtl/>
          <w:lang w:bidi="ar-SY"/>
        </w:rPr>
        <w:t xml:space="preserve">ق قرآن آشنا </w:t>
      </w:r>
      <w:r w:rsidR="00904E27">
        <w:rPr>
          <w:rFonts w:cs="B Lotus"/>
          <w:rtl/>
          <w:lang w:bidi="ar-SY"/>
        </w:rPr>
        <w:t>ک</w:t>
      </w:r>
      <w:r w:rsidRPr="001F7AFE">
        <w:rPr>
          <w:rFonts w:cs="B Lotus"/>
          <w:rtl/>
          <w:lang w:bidi="ar-SY"/>
        </w:rPr>
        <w:t>رد</w:t>
      </w:r>
      <w:r w:rsidR="00151C52">
        <w:rPr>
          <w:rFonts w:cs="B Lotus" w:hint="cs"/>
          <w:rtl/>
          <w:lang w:bidi="ar-SY"/>
        </w:rPr>
        <w:t>،</w:t>
      </w:r>
      <w:r w:rsidRPr="001F7AFE">
        <w:rPr>
          <w:rFonts w:cs="B Lotus"/>
          <w:rtl/>
          <w:lang w:bidi="ar-SY"/>
        </w:rPr>
        <w:t xml:space="preserve"> هجوم حوادث گوناگون و جفاها</w:t>
      </w:r>
      <w:r w:rsidR="00904E27">
        <w:rPr>
          <w:rFonts w:cs="B Lotus"/>
          <w:rtl/>
          <w:lang w:bidi="ar-SY"/>
        </w:rPr>
        <w:t>ی</w:t>
      </w:r>
      <w:r w:rsidRPr="001F7AFE">
        <w:rPr>
          <w:rFonts w:cs="B Lotus"/>
          <w:rtl/>
          <w:lang w:bidi="ar-SY"/>
        </w:rPr>
        <w:t xml:space="preserve"> چرخ بوقلمون</w:t>
      </w:r>
      <w:r w:rsidR="00151C52">
        <w:rPr>
          <w:rFonts w:cs="B Lotus" w:hint="cs"/>
          <w:rtl/>
          <w:lang w:bidi="ar-SY"/>
        </w:rPr>
        <w:t xml:space="preserve"> [= رنگارنگ]</w:t>
      </w:r>
      <w:r w:rsidRPr="001F7AFE">
        <w:rPr>
          <w:rFonts w:cs="B Lotus"/>
          <w:rtl/>
          <w:lang w:bidi="ar-SY"/>
        </w:rPr>
        <w:t xml:space="preserve"> بود</w:t>
      </w:r>
      <w:r w:rsidR="00151C52">
        <w:rPr>
          <w:rFonts w:cs="B Lotus" w:hint="cs"/>
          <w:rtl/>
          <w:lang w:bidi="ar-SY"/>
        </w:rPr>
        <w:t>.</w:t>
      </w:r>
      <w:r w:rsidRPr="001F7AFE">
        <w:rPr>
          <w:rFonts w:cs="B Lotus"/>
          <w:rtl/>
          <w:lang w:bidi="ar-SY"/>
        </w:rPr>
        <w:t xml:space="preserve"> ب</w:t>
      </w:r>
      <w:r w:rsidR="00151C52">
        <w:rPr>
          <w:rFonts w:cs="B Lotus" w:hint="cs"/>
          <w:rtl/>
          <w:lang w:bidi="ar-SY"/>
        </w:rPr>
        <w:t xml:space="preserve">ه </w:t>
      </w:r>
      <w:r w:rsidRPr="001F7AFE">
        <w:rPr>
          <w:rFonts w:cs="B Lotus"/>
          <w:rtl/>
          <w:lang w:bidi="ar-SY"/>
        </w:rPr>
        <w:t xml:space="preserve">مفاد </w:t>
      </w:r>
      <w:r w:rsidRPr="00151C52">
        <w:rPr>
          <w:rFonts w:ascii="IRNazli" w:hAnsi="IRNazli" w:cs="IRNazli"/>
          <w:szCs w:val="27"/>
          <w:rtl/>
          <w:lang w:bidi="ar-SY"/>
        </w:rPr>
        <w:t>اَلسَعادَةُ بِنْتُ الْمَتاعِبْ</w:t>
      </w:r>
      <w:r w:rsidRPr="00151C52">
        <w:rPr>
          <w:rFonts w:cs="B Lotus"/>
          <w:rtl/>
          <w:lang w:bidi="ar-SY"/>
        </w:rPr>
        <w:t xml:space="preserve"> </w:t>
      </w:r>
      <w:r w:rsidR="00151C52">
        <w:rPr>
          <w:rFonts w:cs="B Lotus" w:hint="cs"/>
          <w:rtl/>
          <w:lang w:bidi="ar-SY"/>
        </w:rPr>
        <w:t>[</w:t>
      </w:r>
      <w:r w:rsidRPr="001F7AFE">
        <w:rPr>
          <w:rFonts w:cs="B Lotus"/>
          <w:rtl/>
          <w:lang w:bidi="ar-SY"/>
        </w:rPr>
        <w:t>سعادت و خوشبخت</w:t>
      </w:r>
      <w:r w:rsidR="00904E27">
        <w:rPr>
          <w:rFonts w:cs="B Lotus"/>
          <w:rtl/>
          <w:lang w:bidi="ar-SY"/>
        </w:rPr>
        <w:t>ی</w:t>
      </w:r>
      <w:r w:rsidR="00151C52">
        <w:rPr>
          <w:rFonts w:cs="B Lotus" w:hint="cs"/>
          <w:rtl/>
          <w:lang w:bidi="ar-SY"/>
        </w:rPr>
        <w:t>،</w:t>
      </w:r>
      <w:r w:rsidRPr="001F7AFE">
        <w:rPr>
          <w:rFonts w:cs="B Lotus"/>
          <w:rtl/>
          <w:lang w:bidi="ar-SY"/>
        </w:rPr>
        <w:t xml:space="preserve"> نت</w:t>
      </w:r>
      <w:r w:rsidR="00904E27">
        <w:rPr>
          <w:rFonts w:cs="B Lotus"/>
          <w:rtl/>
          <w:lang w:bidi="ar-SY"/>
        </w:rPr>
        <w:t>ی</w:t>
      </w:r>
      <w:r w:rsidRPr="001F7AFE">
        <w:rPr>
          <w:rFonts w:cs="B Lotus"/>
          <w:rtl/>
          <w:lang w:bidi="ar-SY"/>
        </w:rPr>
        <w:t>ج</w:t>
      </w:r>
      <w:r w:rsidR="00151C52">
        <w:rPr>
          <w:rFonts w:cs="B Lotus" w:hint="cs"/>
          <w:rtl/>
          <w:lang w:bidi="ar-SY"/>
        </w:rPr>
        <w:t>ة</w:t>
      </w:r>
      <w:r w:rsidRPr="001F7AFE">
        <w:rPr>
          <w:rFonts w:cs="B Lotus"/>
          <w:rtl/>
          <w:lang w:bidi="ar-SY"/>
        </w:rPr>
        <w:t xml:space="preserve"> رنج و </w:t>
      </w:r>
      <w:r w:rsidR="00151C52">
        <w:rPr>
          <w:rFonts w:cs="B Lotus" w:hint="cs"/>
          <w:rtl/>
          <w:lang w:bidi="ar-SY"/>
        </w:rPr>
        <w:t>سختی</w:t>
      </w:r>
      <w:r w:rsidRPr="001F7AFE">
        <w:rPr>
          <w:rFonts w:cs="B Lotus"/>
          <w:rtl/>
          <w:lang w:bidi="ar-SY"/>
        </w:rPr>
        <w:t xml:space="preserve"> است</w:t>
      </w:r>
      <w:r w:rsidR="00151C52">
        <w:rPr>
          <w:rFonts w:cs="B Lotus" w:hint="cs"/>
          <w:rtl/>
          <w:lang w:bidi="ar-SY"/>
        </w:rPr>
        <w:t>]</w:t>
      </w:r>
      <w:r w:rsidRPr="001F7AFE">
        <w:rPr>
          <w:rFonts w:cs="B Lotus"/>
          <w:rtl/>
          <w:lang w:bidi="ar-SY"/>
        </w:rPr>
        <w:t xml:space="preserve"> از ابناى زمان رنج فراوان </w:t>
      </w:r>
      <w:r w:rsidR="00904E27">
        <w:rPr>
          <w:rFonts w:cs="B Lotus"/>
          <w:rtl/>
          <w:lang w:bidi="ar-SY"/>
        </w:rPr>
        <w:t>ک</w:t>
      </w:r>
      <w:r w:rsidRPr="001F7AFE">
        <w:rPr>
          <w:rFonts w:cs="B Lotus"/>
          <w:rtl/>
          <w:lang w:bidi="ar-SY"/>
        </w:rPr>
        <w:t>ش</w:t>
      </w:r>
      <w:r w:rsidR="00904E27">
        <w:rPr>
          <w:rFonts w:cs="B Lotus"/>
          <w:rtl/>
          <w:lang w:bidi="ar-SY"/>
        </w:rPr>
        <w:t>ی</w:t>
      </w:r>
      <w:r w:rsidRPr="001F7AFE">
        <w:rPr>
          <w:rFonts w:cs="B Lotus"/>
          <w:rtl/>
          <w:lang w:bidi="ar-SY"/>
        </w:rPr>
        <w:t>دم و سبب آن</w:t>
      </w:r>
      <w:r w:rsidR="00151C52">
        <w:rPr>
          <w:rFonts w:cs="B Lotus" w:hint="cs"/>
          <w:rtl/>
          <w:lang w:bidi="ar-SY"/>
        </w:rPr>
        <w:t>،</w:t>
      </w:r>
      <w:r w:rsidRPr="001F7AFE">
        <w:rPr>
          <w:rFonts w:cs="B Lotus"/>
          <w:rtl/>
          <w:lang w:bidi="ar-SY"/>
        </w:rPr>
        <w:t xml:space="preserve"> ا</w:t>
      </w:r>
      <w:r w:rsidR="00904E27">
        <w:rPr>
          <w:rFonts w:cs="B Lotus"/>
          <w:rtl/>
          <w:lang w:bidi="ar-SY"/>
        </w:rPr>
        <w:t>ی</w:t>
      </w:r>
      <w:r w:rsidRPr="001F7AFE">
        <w:rPr>
          <w:rFonts w:cs="B Lotus"/>
          <w:rtl/>
          <w:lang w:bidi="ar-SY"/>
        </w:rPr>
        <w:t>ن بود</w:t>
      </w:r>
      <w:r w:rsidRPr="001F7AFE">
        <w:rPr>
          <w:rFonts w:cs="B Lotus" w:hint="cs"/>
          <w:rtl/>
          <w:lang w:bidi="ar-SY"/>
        </w:rPr>
        <w:t xml:space="preserve"> </w:t>
      </w:r>
      <w:r w:rsidR="00904E27">
        <w:rPr>
          <w:rFonts w:cs="B Lotus"/>
          <w:rtl/>
          <w:lang w:bidi="ar-SY"/>
        </w:rPr>
        <w:t>ک</w:t>
      </w:r>
      <w:r w:rsidRPr="001F7AFE">
        <w:rPr>
          <w:rFonts w:cs="B Lotus"/>
          <w:rtl/>
          <w:lang w:bidi="ar-SY"/>
        </w:rPr>
        <w:t>ه اولا</w:t>
      </w:r>
      <w:r w:rsidRPr="001F7AFE">
        <w:rPr>
          <w:rFonts w:cs="B Lotus" w:hint="cs"/>
          <w:rtl/>
          <w:lang w:bidi="ar-SY"/>
        </w:rPr>
        <w:t>ً</w:t>
      </w:r>
      <w:r w:rsidR="00151C52">
        <w:rPr>
          <w:rFonts w:cs="B Lotus" w:hint="cs"/>
          <w:rtl/>
          <w:lang w:bidi="ar-SY"/>
        </w:rPr>
        <w:t>:</w:t>
      </w:r>
      <w:r w:rsidRPr="001F7AFE">
        <w:rPr>
          <w:rFonts w:cs="B Lotus"/>
          <w:rtl/>
          <w:lang w:bidi="ar-SY"/>
        </w:rPr>
        <w:t xml:space="preserve"> محسود اقران</w:t>
      </w:r>
      <w:r w:rsidR="00151C52">
        <w:rPr>
          <w:rFonts w:cs="B Lotus" w:hint="cs"/>
          <w:rtl/>
          <w:lang w:bidi="ar-SY"/>
        </w:rPr>
        <w:t xml:space="preserve"> [= نزدیکان]</w:t>
      </w:r>
      <w:r w:rsidRPr="001F7AFE">
        <w:rPr>
          <w:rFonts w:cs="B Lotus"/>
          <w:rtl/>
          <w:lang w:bidi="ar-SY"/>
        </w:rPr>
        <w:t xml:space="preserve"> واقع شدم</w:t>
      </w:r>
      <w:r w:rsidR="00151C52">
        <w:rPr>
          <w:rFonts w:cs="B Lotus" w:hint="cs"/>
          <w:rtl/>
          <w:lang w:bidi="ar-SY"/>
        </w:rPr>
        <w:t>؛</w:t>
      </w:r>
      <w:r w:rsidRPr="001F7AFE">
        <w:rPr>
          <w:rFonts w:cs="B Lotus"/>
          <w:rtl/>
          <w:lang w:bidi="ar-SY"/>
        </w:rPr>
        <w:t xml:space="preserve"> ب</w:t>
      </w:r>
      <w:r w:rsidR="00151C52">
        <w:rPr>
          <w:rFonts w:cs="B Lotus" w:hint="cs"/>
          <w:rtl/>
          <w:lang w:bidi="ar-SY"/>
        </w:rPr>
        <w:t xml:space="preserve">ه </w:t>
      </w:r>
      <w:r w:rsidRPr="001F7AFE">
        <w:rPr>
          <w:rFonts w:cs="B Lotus"/>
          <w:rtl/>
          <w:lang w:bidi="ar-SY"/>
        </w:rPr>
        <w:t>واسطه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مورد بعضى از نعمت</w:t>
      </w:r>
      <w:r w:rsidR="00151C52">
        <w:rPr>
          <w:rFonts w:cs="B Lotus" w:hint="cs"/>
          <w:rtl/>
          <w:lang w:bidi="ar-SY"/>
        </w:rPr>
        <w:t>‌</w:t>
      </w:r>
      <w:r w:rsidRPr="001F7AFE">
        <w:rPr>
          <w:rFonts w:cs="B Lotus"/>
          <w:rtl/>
          <w:lang w:bidi="ar-SY"/>
        </w:rPr>
        <w:t>هاى الهى بوده</w:t>
      </w:r>
      <w:r w:rsidR="00151C52">
        <w:rPr>
          <w:rFonts w:cs="B Lotus" w:hint="cs"/>
          <w:rtl/>
          <w:lang w:bidi="ar-SY"/>
        </w:rPr>
        <w:t>،</w:t>
      </w:r>
      <w:r w:rsidRPr="001F7AFE">
        <w:rPr>
          <w:rFonts w:cs="B Lotus"/>
          <w:rtl/>
          <w:lang w:bidi="ar-SY"/>
        </w:rPr>
        <w:t xml:space="preserve"> از علم حظى داشتم و از عمل صالح نص</w:t>
      </w:r>
      <w:r w:rsidR="00904E27">
        <w:rPr>
          <w:rFonts w:cs="B Lotus"/>
          <w:rtl/>
          <w:lang w:bidi="ar-SY"/>
        </w:rPr>
        <w:t>ی</w:t>
      </w:r>
      <w:r w:rsidRPr="001F7AFE">
        <w:rPr>
          <w:rFonts w:cs="B Lotus"/>
          <w:rtl/>
          <w:lang w:bidi="ar-SY"/>
        </w:rPr>
        <w:t>بى</w:t>
      </w:r>
      <w:r w:rsidR="00151C52">
        <w:rPr>
          <w:rFonts w:cs="B Lotus" w:hint="cs"/>
          <w:rtl/>
          <w:lang w:bidi="ar-SY"/>
        </w:rPr>
        <w:t>؛</w:t>
      </w:r>
      <w:r w:rsidRPr="001F7AFE">
        <w:rPr>
          <w:rFonts w:cs="B Lotus"/>
          <w:rtl/>
          <w:lang w:bidi="ar-SY"/>
        </w:rPr>
        <w:t xml:space="preserve"> از ا</w:t>
      </w:r>
      <w:r w:rsidR="00904E27">
        <w:rPr>
          <w:rFonts w:cs="B Lotus"/>
          <w:rtl/>
          <w:lang w:bidi="ar-SY"/>
        </w:rPr>
        <w:t>ی</w:t>
      </w:r>
      <w:r w:rsidRPr="001F7AFE">
        <w:rPr>
          <w:rFonts w:cs="B Lotus"/>
          <w:rtl/>
          <w:lang w:bidi="ar-SY"/>
        </w:rPr>
        <w:t>ن</w:t>
      </w:r>
      <w:r w:rsidR="00151C52">
        <w:rPr>
          <w:rFonts w:cs="B Lotus" w:hint="cs"/>
          <w:rtl/>
          <w:lang w:bidi="ar-SY"/>
        </w:rPr>
        <w:t xml:space="preserve"> </w:t>
      </w:r>
      <w:r w:rsidRPr="001F7AFE">
        <w:rPr>
          <w:rFonts w:cs="B Lotus"/>
          <w:rtl/>
          <w:lang w:bidi="ar-SY"/>
        </w:rPr>
        <w:t>جهت</w:t>
      </w:r>
      <w:r w:rsidR="00151C52">
        <w:rPr>
          <w:rFonts w:cs="B Lotus" w:hint="cs"/>
          <w:rtl/>
          <w:lang w:bidi="ar-SY"/>
        </w:rPr>
        <w:t>،</w:t>
      </w:r>
      <w:r w:rsidRPr="001F7AFE">
        <w:rPr>
          <w:rFonts w:cs="B Lotus"/>
          <w:rtl/>
          <w:lang w:bidi="ar-SY"/>
        </w:rPr>
        <w:t xml:space="preserve"> همه ق</w:t>
      </w:r>
      <w:r w:rsidR="00151C52">
        <w:rPr>
          <w:rFonts w:cs="B Lotus" w:hint="cs"/>
          <w:rtl/>
          <w:lang w:bidi="ar-SY"/>
        </w:rPr>
        <w:t>ِ</w:t>
      </w:r>
      <w:r w:rsidRPr="001F7AFE">
        <w:rPr>
          <w:rFonts w:cs="B Lotus"/>
          <w:rtl/>
          <w:lang w:bidi="ar-SY"/>
        </w:rPr>
        <w:t>سم ب</w:t>
      </w:r>
      <w:r w:rsidR="00151C52">
        <w:rPr>
          <w:rFonts w:cs="B Lotus" w:hint="cs"/>
          <w:rtl/>
          <w:lang w:bidi="ar-SY"/>
        </w:rPr>
        <w:t xml:space="preserve">ه </w:t>
      </w:r>
      <w:r w:rsidRPr="001F7AFE">
        <w:rPr>
          <w:rFonts w:cs="B Lotus"/>
          <w:rtl/>
          <w:lang w:bidi="ar-SY"/>
        </w:rPr>
        <w:t xml:space="preserve">آزارم </w:t>
      </w:r>
      <w:r w:rsidR="00904E27">
        <w:rPr>
          <w:rFonts w:cs="B Lotus"/>
          <w:rtl/>
          <w:lang w:bidi="ar-SY"/>
        </w:rPr>
        <w:t>ک</w:t>
      </w:r>
      <w:r w:rsidRPr="001F7AFE">
        <w:rPr>
          <w:rFonts w:cs="B Lotus"/>
          <w:rtl/>
          <w:lang w:bidi="ar-SY"/>
        </w:rPr>
        <w:t>وش</w:t>
      </w:r>
      <w:r w:rsidR="00904E27">
        <w:rPr>
          <w:rFonts w:cs="B Lotus"/>
          <w:rtl/>
          <w:lang w:bidi="ar-SY"/>
        </w:rPr>
        <w:t>ی</w:t>
      </w:r>
      <w:r w:rsidRPr="001F7AFE">
        <w:rPr>
          <w:rFonts w:cs="B Lotus"/>
          <w:rtl/>
          <w:lang w:bidi="ar-SY"/>
        </w:rPr>
        <w:t>دند و هر افترا و توه</w:t>
      </w:r>
      <w:r w:rsidR="00904E27">
        <w:rPr>
          <w:rFonts w:cs="B Lotus"/>
          <w:rtl/>
          <w:lang w:bidi="ar-SY"/>
        </w:rPr>
        <w:t>ی</w:t>
      </w:r>
      <w:r w:rsidRPr="001F7AFE">
        <w:rPr>
          <w:rFonts w:cs="B Lotus"/>
          <w:rtl/>
          <w:lang w:bidi="ar-SY"/>
        </w:rPr>
        <w:t xml:space="preserve">ن </w:t>
      </w:r>
      <w:r w:rsidR="00904E27">
        <w:rPr>
          <w:rFonts w:cs="B Lotus"/>
          <w:rtl/>
          <w:lang w:bidi="ar-SY"/>
        </w:rPr>
        <w:t>ک</w:t>
      </w:r>
      <w:r w:rsidRPr="001F7AFE">
        <w:rPr>
          <w:rFonts w:cs="B Lotus"/>
          <w:rtl/>
          <w:lang w:bidi="ar-SY"/>
        </w:rPr>
        <w:t>ه ب</w:t>
      </w:r>
      <w:r w:rsidRPr="001F7AFE">
        <w:rPr>
          <w:rFonts w:cs="B Lotus" w:hint="cs"/>
          <w:rtl/>
          <w:lang w:bidi="ar-SY"/>
        </w:rPr>
        <w:t xml:space="preserve">ه </w:t>
      </w:r>
      <w:r w:rsidR="00904E27">
        <w:rPr>
          <w:rFonts w:cs="B Lotus"/>
          <w:rtl/>
          <w:lang w:bidi="ar-SY"/>
        </w:rPr>
        <w:t>ی</w:t>
      </w:r>
      <w:r w:rsidRPr="001F7AFE">
        <w:rPr>
          <w:rFonts w:cs="B Lotus"/>
          <w:rtl/>
          <w:lang w:bidi="ar-SY"/>
        </w:rPr>
        <w:t>ز</w:t>
      </w:r>
      <w:r w:rsidR="00904E27">
        <w:rPr>
          <w:rFonts w:cs="B Lotus"/>
          <w:rtl/>
          <w:lang w:bidi="ar-SY"/>
        </w:rPr>
        <w:t>ی</w:t>
      </w:r>
      <w:r w:rsidRPr="001F7AFE">
        <w:rPr>
          <w:rFonts w:cs="B Lotus"/>
          <w:rtl/>
          <w:lang w:bidi="ar-SY"/>
        </w:rPr>
        <w:t>د و شمر زده نشده بود</w:t>
      </w:r>
      <w:r w:rsidR="00151C52">
        <w:rPr>
          <w:rFonts w:cs="B Lotus" w:hint="cs"/>
          <w:rtl/>
          <w:lang w:bidi="ar-SY"/>
        </w:rPr>
        <w:t>،</w:t>
      </w:r>
      <w:r w:rsidRPr="001F7AFE">
        <w:rPr>
          <w:rFonts w:cs="B Lotus"/>
          <w:rtl/>
          <w:lang w:bidi="ar-SY"/>
        </w:rPr>
        <w:t xml:space="preserve"> بالنسب</w:t>
      </w:r>
      <w:r w:rsidRPr="001F7AFE">
        <w:rPr>
          <w:rFonts w:cs="B Lotus" w:hint="cs"/>
          <w:rtl/>
          <w:lang w:bidi="ar-SY"/>
        </w:rPr>
        <w:t>ه</w:t>
      </w:r>
      <w:r w:rsidRPr="001F7AFE">
        <w:rPr>
          <w:rFonts w:cs="B Lotus"/>
          <w:rtl/>
          <w:lang w:bidi="ar-SY"/>
        </w:rPr>
        <w:t xml:space="preserve"> بمن مرت</w:t>
      </w:r>
      <w:r w:rsidR="00904E27">
        <w:rPr>
          <w:rFonts w:cs="B Lotus"/>
          <w:rtl/>
          <w:lang w:bidi="ar-SY"/>
        </w:rPr>
        <w:t>ک</w:t>
      </w:r>
      <w:r w:rsidRPr="001F7AFE">
        <w:rPr>
          <w:rFonts w:cs="B Lotus"/>
          <w:rtl/>
          <w:lang w:bidi="ar-SY"/>
        </w:rPr>
        <w:t>ب شدند</w:t>
      </w:r>
      <w:r w:rsidR="00151C52">
        <w:rPr>
          <w:rFonts w:cs="B Lotus" w:hint="cs"/>
          <w:rtl/>
          <w:lang w:bidi="ar-SY"/>
        </w:rPr>
        <w:t>؛</w:t>
      </w:r>
      <w:r w:rsidRPr="001F7AFE">
        <w:rPr>
          <w:rFonts w:cs="B Lotus"/>
          <w:rtl/>
          <w:lang w:bidi="ar-SY"/>
        </w:rPr>
        <w:t xml:space="preserve"> حتى دو</w:t>
      </w:r>
      <w:r w:rsidRPr="001F7AFE">
        <w:rPr>
          <w:rFonts w:cs="B Lotus" w:hint="cs"/>
          <w:rtl/>
          <w:lang w:bidi="ar-SY"/>
        </w:rPr>
        <w:t xml:space="preserve"> </w:t>
      </w:r>
      <w:r w:rsidRPr="001F7AFE">
        <w:rPr>
          <w:rFonts w:cs="B Lotus"/>
          <w:rtl/>
          <w:lang w:bidi="ar-SY"/>
        </w:rPr>
        <w:t xml:space="preserve">بار قصد </w:t>
      </w:r>
      <w:r w:rsidR="00904E27">
        <w:rPr>
          <w:rFonts w:cs="B Lotus"/>
          <w:rtl/>
          <w:lang w:bidi="ar-SY"/>
        </w:rPr>
        <w:t>ک</w:t>
      </w:r>
      <w:r w:rsidRPr="001F7AFE">
        <w:rPr>
          <w:rFonts w:cs="B Lotus"/>
          <w:rtl/>
          <w:lang w:bidi="ar-SY"/>
        </w:rPr>
        <w:t xml:space="preserve">شتن مرا </w:t>
      </w:r>
      <w:r w:rsidR="00904E27">
        <w:rPr>
          <w:rFonts w:cs="B Lotus"/>
          <w:rtl/>
          <w:lang w:bidi="ar-SY"/>
        </w:rPr>
        <w:t>ک</w:t>
      </w:r>
      <w:r w:rsidRPr="001F7AFE">
        <w:rPr>
          <w:rFonts w:cs="B Lotus"/>
          <w:rtl/>
          <w:lang w:bidi="ar-SY"/>
        </w:rPr>
        <w:t>ردند</w:t>
      </w:r>
      <w:r w:rsidR="00151C52">
        <w:rPr>
          <w:rFonts w:cs="B Lotus" w:hint="cs"/>
          <w:rtl/>
          <w:lang w:bidi="ar-SY"/>
        </w:rPr>
        <w:t>؛</w:t>
      </w:r>
      <w:r w:rsidRPr="001F7AFE">
        <w:rPr>
          <w:rFonts w:cs="B Lotus"/>
          <w:rtl/>
          <w:lang w:bidi="ar-SY"/>
        </w:rPr>
        <w:t xml:space="preserve"> ل</w:t>
      </w:r>
      <w:r w:rsidR="00904E27">
        <w:rPr>
          <w:rFonts w:cs="B Lotus"/>
          <w:rtl/>
          <w:lang w:bidi="ar-SY"/>
        </w:rPr>
        <w:t>ک</w:t>
      </w:r>
      <w:r w:rsidRPr="001F7AFE">
        <w:rPr>
          <w:rFonts w:cs="B Lotus"/>
          <w:rtl/>
          <w:lang w:bidi="ar-SY"/>
        </w:rPr>
        <w:t>ن خداوند مرا حفظ فرمود</w:t>
      </w:r>
      <w:r w:rsidR="00151C52">
        <w:rPr>
          <w:rFonts w:cs="B Lotus" w:hint="cs"/>
          <w:rtl/>
          <w:lang w:bidi="ar-SY"/>
        </w:rPr>
        <w:t>.</w:t>
      </w:r>
      <w:r w:rsidRPr="001F7AFE">
        <w:rPr>
          <w:rFonts w:cs="B Lotus"/>
          <w:rtl/>
          <w:lang w:bidi="ar-SY"/>
        </w:rPr>
        <w:t xml:space="preserve"> خ</w:t>
      </w:r>
      <w:r w:rsidR="00904E27">
        <w:rPr>
          <w:rFonts w:cs="B Lotus"/>
          <w:rtl/>
          <w:lang w:bidi="ar-SY"/>
        </w:rPr>
        <w:t>ی</w:t>
      </w:r>
      <w:r w:rsidRPr="001F7AFE">
        <w:rPr>
          <w:rFonts w:cs="B Lotus"/>
          <w:rtl/>
          <w:lang w:bidi="ar-SY"/>
        </w:rPr>
        <w:t>ال 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ردند خداوند بندگانش را ب</w:t>
      </w:r>
      <w:r w:rsidR="00151C52">
        <w:rPr>
          <w:rFonts w:cs="B Lotus" w:hint="cs"/>
          <w:rtl/>
          <w:lang w:bidi="ar-SY"/>
        </w:rPr>
        <w:t xml:space="preserve">ه </w:t>
      </w:r>
      <w:r w:rsidRPr="001F7AFE">
        <w:rPr>
          <w:rFonts w:cs="B Lotus" w:hint="cs"/>
          <w:rtl/>
          <w:lang w:bidi="ar-SY"/>
        </w:rPr>
        <w:t>د</w:t>
      </w:r>
      <w:r w:rsidRPr="001F7AFE">
        <w:rPr>
          <w:rFonts w:cs="B Lotus"/>
          <w:rtl/>
          <w:lang w:bidi="ar-SY"/>
        </w:rPr>
        <w:t>ست حساد م</w:t>
      </w:r>
      <w:r w:rsidR="00904E27">
        <w:rPr>
          <w:rFonts w:cs="B Lotus"/>
          <w:rtl/>
          <w:lang w:bidi="ar-SY"/>
        </w:rPr>
        <w:t>ی</w:t>
      </w:r>
      <w:r w:rsidRPr="001F7AFE">
        <w:rPr>
          <w:rFonts w:cs="B Lotus" w:hint="cs"/>
          <w:rtl/>
          <w:lang w:bidi="ar-SY"/>
        </w:rPr>
        <w:t>‌</w:t>
      </w:r>
      <w:r w:rsidRPr="001F7AFE">
        <w:rPr>
          <w:rFonts w:cs="B Lotus"/>
          <w:rtl/>
          <w:lang w:bidi="ar-SY"/>
        </w:rPr>
        <w:t>دهد</w:t>
      </w:r>
      <w:r w:rsidR="00151C52">
        <w:rPr>
          <w:rFonts w:cs="B Lotus" w:hint="cs"/>
          <w:rtl/>
          <w:lang w:bidi="ar-SY"/>
        </w:rPr>
        <w:t>؛</w:t>
      </w:r>
      <w:r w:rsidRPr="001F7AFE">
        <w:rPr>
          <w:rFonts w:cs="B Lotus"/>
          <w:rtl/>
          <w:lang w:bidi="ar-SY"/>
        </w:rPr>
        <w:t xml:space="preserve"> ندانستند </w:t>
      </w:r>
      <w:r w:rsidR="00904E27">
        <w:rPr>
          <w:rFonts w:cs="B Lotus"/>
          <w:rtl/>
          <w:lang w:bidi="ar-SY"/>
        </w:rPr>
        <w:t>ک</w:t>
      </w:r>
      <w:r w:rsidRPr="001F7AFE">
        <w:rPr>
          <w:rFonts w:cs="B Lotus"/>
          <w:rtl/>
          <w:lang w:bidi="ar-SY"/>
        </w:rPr>
        <w:t>ه قلب</w:t>
      </w:r>
      <w:r w:rsidR="00151C52">
        <w:rPr>
          <w:rFonts w:cs="B Lotus" w:hint="cs"/>
          <w:rtl/>
          <w:lang w:bidi="ar-SY"/>
        </w:rPr>
        <w:t>‌</w:t>
      </w:r>
      <w:r w:rsidRPr="001F7AFE">
        <w:rPr>
          <w:rFonts w:cs="B Lotus"/>
          <w:rtl/>
          <w:lang w:bidi="ar-SY"/>
        </w:rPr>
        <w:t>ها ب</w:t>
      </w:r>
      <w:r w:rsidR="00151C52">
        <w:rPr>
          <w:rFonts w:cs="B Lotus" w:hint="cs"/>
          <w:rtl/>
          <w:lang w:bidi="ar-SY"/>
        </w:rPr>
        <w:t xml:space="preserve">ه </w:t>
      </w:r>
      <w:r w:rsidRPr="001F7AFE">
        <w:rPr>
          <w:rFonts w:cs="B Lotus"/>
          <w:rtl/>
          <w:lang w:bidi="ar-SY"/>
        </w:rPr>
        <w:t>دست مقلّب القلوب</w:t>
      </w:r>
      <w:r w:rsidR="0056384C">
        <w:rPr>
          <w:rFonts w:cs="B Lotus" w:hint="cs"/>
          <w:rtl/>
          <w:lang w:bidi="ar-SY"/>
        </w:rPr>
        <w:t>،</w:t>
      </w:r>
      <w:r w:rsidRPr="001F7AFE">
        <w:rPr>
          <w:rFonts w:cs="B Lotus"/>
          <w:rtl/>
          <w:lang w:bidi="ar-SY"/>
        </w:rPr>
        <w:t xml:space="preserve"> و عزت و ذلت و ح</w:t>
      </w:r>
      <w:r w:rsidR="00904E27">
        <w:rPr>
          <w:rFonts w:cs="B Lotus"/>
          <w:rtl/>
          <w:lang w:bidi="ar-SY"/>
        </w:rPr>
        <w:t>ی</w:t>
      </w:r>
      <w:r w:rsidRPr="001F7AFE">
        <w:rPr>
          <w:rFonts w:cs="B Lotus"/>
          <w:rtl/>
          <w:lang w:bidi="ar-SY"/>
        </w:rPr>
        <w:t>ات و مرگ ب</w:t>
      </w:r>
      <w:r w:rsidR="0056384C">
        <w:rPr>
          <w:rFonts w:cs="B Lotus" w:hint="cs"/>
          <w:rtl/>
          <w:lang w:bidi="ar-SY"/>
        </w:rPr>
        <w:t xml:space="preserve">ه </w:t>
      </w:r>
      <w:r w:rsidR="00904E27">
        <w:rPr>
          <w:rFonts w:cs="B Lotus"/>
          <w:rtl/>
          <w:lang w:bidi="ar-SY"/>
        </w:rPr>
        <w:t>ی</w:t>
      </w:r>
      <w:r w:rsidRPr="001F7AFE">
        <w:rPr>
          <w:rFonts w:cs="B Lotus"/>
          <w:rtl/>
          <w:lang w:bidi="ar-SY"/>
        </w:rPr>
        <w:t>د</w:t>
      </w:r>
      <w:r w:rsidR="0056384C">
        <w:rPr>
          <w:rFonts w:cs="B Lotus" w:hint="cs"/>
          <w:rtl/>
          <w:lang w:bidi="ar-SY"/>
        </w:rPr>
        <w:t>ِ</w:t>
      </w:r>
      <w:r w:rsidRPr="001F7AFE">
        <w:rPr>
          <w:rFonts w:cs="B Lotus"/>
          <w:rtl/>
          <w:lang w:bidi="ar-SY"/>
        </w:rPr>
        <w:t xml:space="preserve"> قدرت اوست:</w:t>
      </w:r>
    </w:p>
    <w:p w:rsidR="00586751" w:rsidRPr="004506E3" w:rsidRDefault="0007752B" w:rsidP="00EE0808">
      <w:pPr>
        <w:widowControl w:val="0"/>
        <w:spacing w:line="228" w:lineRule="auto"/>
        <w:ind w:firstLine="284"/>
        <w:jc w:val="both"/>
        <w:rPr>
          <w:rFonts w:ascii="KFGQPC Uthmanic Script HAFS" w:hAnsi="KFGQPC Uthmanic Script HAFS" w:cs="KFGQPC Uthmanic Script HAFS"/>
          <w:sz w:val="36"/>
          <w:szCs w:val="36"/>
          <w:rtl/>
        </w:rPr>
      </w:pPr>
      <w:r w:rsidRPr="001F7AFE">
        <w:rPr>
          <w:rFonts w:ascii="Traditional Arabic" w:hAnsi="Traditional Arabic" w:cs="Traditional Arabic"/>
          <w:rtl/>
          <w:lang w:bidi="ar-SY"/>
        </w:rPr>
        <w:t>﴿</w:t>
      </w:r>
      <w:r w:rsidR="004506E3" w:rsidRPr="004506E3">
        <w:rPr>
          <w:rStyle w:val="Char2"/>
          <w:rFonts w:hint="eastAsia"/>
          <w:rtl/>
        </w:rPr>
        <w:t>قُلِ</w:t>
      </w:r>
      <w:r w:rsidR="004506E3" w:rsidRPr="004506E3">
        <w:rPr>
          <w:rStyle w:val="Char2"/>
          <w:rtl/>
        </w:rPr>
        <w:t xml:space="preserve"> </w:t>
      </w:r>
      <w:r w:rsidR="004506E3" w:rsidRPr="004506E3">
        <w:rPr>
          <w:rStyle w:val="Char2"/>
          <w:rFonts w:hint="cs"/>
          <w:rtl/>
        </w:rPr>
        <w:t>ٱ</w:t>
      </w:r>
      <w:r w:rsidR="004506E3" w:rsidRPr="004506E3">
        <w:rPr>
          <w:rStyle w:val="Char2"/>
          <w:rFonts w:hint="eastAsia"/>
          <w:rtl/>
        </w:rPr>
        <w:t>للَّهُمَّ</w:t>
      </w:r>
      <w:r w:rsidR="004506E3" w:rsidRPr="004506E3">
        <w:rPr>
          <w:rStyle w:val="Char2"/>
          <w:rtl/>
        </w:rPr>
        <w:t xml:space="preserve"> مَٰلِكَ </w:t>
      </w:r>
      <w:r w:rsidR="004506E3" w:rsidRPr="004506E3">
        <w:rPr>
          <w:rStyle w:val="Char2"/>
          <w:rFonts w:hint="cs"/>
          <w:rtl/>
        </w:rPr>
        <w:t>ٱ</w:t>
      </w:r>
      <w:r w:rsidR="004506E3" w:rsidRPr="004506E3">
        <w:rPr>
          <w:rStyle w:val="Char2"/>
          <w:rFonts w:hint="eastAsia"/>
          <w:rtl/>
        </w:rPr>
        <w:t>لۡمُلۡكِ</w:t>
      </w:r>
      <w:r w:rsidR="004506E3" w:rsidRPr="004506E3">
        <w:rPr>
          <w:rStyle w:val="Char2"/>
          <w:rtl/>
        </w:rPr>
        <w:t xml:space="preserve"> تُؤۡتِي </w:t>
      </w:r>
      <w:r w:rsidR="004506E3" w:rsidRPr="004506E3">
        <w:rPr>
          <w:rStyle w:val="Char2"/>
          <w:rFonts w:hint="cs"/>
          <w:rtl/>
        </w:rPr>
        <w:t>ٱ</w:t>
      </w:r>
      <w:r w:rsidR="004506E3" w:rsidRPr="004506E3">
        <w:rPr>
          <w:rStyle w:val="Char2"/>
          <w:rFonts w:hint="eastAsia"/>
          <w:rtl/>
        </w:rPr>
        <w:t>لۡمُلۡكَ</w:t>
      </w:r>
      <w:r w:rsidR="004506E3" w:rsidRPr="004506E3">
        <w:rPr>
          <w:rStyle w:val="Char2"/>
          <w:rtl/>
        </w:rPr>
        <w:t xml:space="preserve"> مَن تَشَآءُ وَتَنزِعُ </w:t>
      </w:r>
      <w:r w:rsidR="004506E3" w:rsidRPr="004506E3">
        <w:rPr>
          <w:rStyle w:val="Char2"/>
          <w:rFonts w:hint="cs"/>
          <w:rtl/>
        </w:rPr>
        <w:t>ٱ</w:t>
      </w:r>
      <w:r w:rsidR="004506E3" w:rsidRPr="004506E3">
        <w:rPr>
          <w:rStyle w:val="Char2"/>
          <w:rFonts w:hint="eastAsia"/>
          <w:rtl/>
        </w:rPr>
        <w:t>لۡمُلۡكَ</w:t>
      </w:r>
      <w:r w:rsidR="004506E3" w:rsidRPr="004506E3">
        <w:rPr>
          <w:rStyle w:val="Char2"/>
          <w:rtl/>
        </w:rPr>
        <w:t xml:space="preserve"> مِمَّن تَشَآءُ وَتُعِزُّ مَن تَشَآءُ وَتُذِلُّ مَن تَشَآءُۖ بِيَدِكَ </w:t>
      </w:r>
      <w:r w:rsidR="004506E3" w:rsidRPr="004506E3">
        <w:rPr>
          <w:rStyle w:val="Char2"/>
          <w:rFonts w:hint="cs"/>
          <w:rtl/>
        </w:rPr>
        <w:t>ٱ</w:t>
      </w:r>
      <w:r w:rsidR="004506E3" w:rsidRPr="004506E3">
        <w:rPr>
          <w:rStyle w:val="Char2"/>
          <w:rFonts w:hint="eastAsia"/>
          <w:rtl/>
        </w:rPr>
        <w:t>لۡخَيۡرُۖ</w:t>
      </w:r>
      <w:r w:rsidR="004506E3" w:rsidRPr="004506E3">
        <w:rPr>
          <w:rStyle w:val="Char2"/>
          <w:rtl/>
        </w:rPr>
        <w:t xml:space="preserve"> إِنَّكَ عَلَىٰ كُلِّ شَيۡءٖ قَدِيرٞ</w:t>
      </w:r>
      <w:r w:rsidRPr="001F7AFE">
        <w:rPr>
          <w:rFonts w:ascii="Traditional Arabic" w:hAnsi="Traditional Arabic" w:cs="Traditional Arabic"/>
          <w:rtl/>
          <w:lang w:bidi="ar-SY"/>
        </w:rPr>
        <w:t>﴾</w:t>
      </w:r>
      <w:r w:rsidR="00586751" w:rsidRPr="001F7AFE">
        <w:rPr>
          <w:rFonts w:cs="B Lotus" w:hint="cs"/>
          <w:b/>
          <w:bCs/>
          <w:rtl/>
          <w:lang w:bidi="ar-SY"/>
        </w:rPr>
        <w:t xml:space="preserve"> </w:t>
      </w:r>
      <w:r w:rsidR="00586751" w:rsidRPr="004506E3">
        <w:rPr>
          <w:rStyle w:val="Char3"/>
          <w:rtl/>
        </w:rPr>
        <w:t>[آل عمران</w:t>
      </w:r>
      <w:r w:rsidR="00151C52">
        <w:rPr>
          <w:rStyle w:val="Char3"/>
          <w:rFonts w:hint="cs"/>
          <w:rtl/>
        </w:rPr>
        <w:t>:</w:t>
      </w:r>
      <w:r w:rsidR="00586751" w:rsidRPr="004506E3">
        <w:rPr>
          <w:rStyle w:val="Char3"/>
          <w:rtl/>
        </w:rPr>
        <w:t>26]</w:t>
      </w:r>
      <w:r w:rsidR="0056384C" w:rsidRPr="0056384C">
        <w:rPr>
          <w:rFonts w:cs="B Lotus"/>
          <w:vertAlign w:val="superscript"/>
          <w:rtl/>
          <w:lang w:bidi="ar-SY"/>
        </w:rPr>
        <w:t xml:space="preserve"> </w:t>
      </w:r>
      <w:r w:rsidR="0056384C" w:rsidRPr="001F7AFE">
        <w:rPr>
          <w:rFonts w:cs="B Lotus"/>
          <w:vertAlign w:val="superscript"/>
          <w:rtl/>
          <w:lang w:bidi="ar-SY"/>
        </w:rPr>
        <w:t>(</w:t>
      </w:r>
      <w:r w:rsidR="0056384C" w:rsidRPr="001F7AFE">
        <w:rPr>
          <w:rStyle w:val="FootnoteReference"/>
          <w:rFonts w:cs="B Lotus"/>
          <w:rtl/>
          <w:lang w:bidi="ar-SY"/>
        </w:rPr>
        <w:footnoteReference w:id="11"/>
      </w:r>
      <w:r w:rsidR="0056384C" w:rsidRPr="001F7AFE">
        <w:rPr>
          <w:rFonts w:cs="B Lotus"/>
          <w:vertAlign w:val="superscript"/>
          <w:rtl/>
          <w:lang w:bidi="ar-SY"/>
        </w:rPr>
        <w:t>)</w:t>
      </w:r>
      <w:r w:rsidR="00586751" w:rsidRPr="001F7AFE">
        <w:rPr>
          <w:rFonts w:cs="B Lotus" w:hint="cs"/>
          <w:rtl/>
          <w:lang w:bidi="ar-SY"/>
        </w:rPr>
        <w:t>.</w:t>
      </w:r>
    </w:p>
    <w:p w:rsidR="00586751" w:rsidRPr="001F7AFE" w:rsidRDefault="00586751" w:rsidP="00EE0808">
      <w:pPr>
        <w:widowControl w:val="0"/>
        <w:spacing w:line="228" w:lineRule="auto"/>
        <w:ind w:firstLine="284"/>
        <w:jc w:val="lowKashida"/>
        <w:rPr>
          <w:rFonts w:cs="B Lotus"/>
          <w:rtl/>
          <w:lang w:bidi="ar-SY"/>
        </w:rPr>
      </w:pPr>
      <w:r w:rsidRPr="001F7AFE">
        <w:rPr>
          <w:rFonts w:cs="B Lotus"/>
          <w:rtl/>
          <w:lang w:bidi="ar-SY"/>
        </w:rPr>
        <w:t>و</w:t>
      </w:r>
      <w:r w:rsidR="0056384C">
        <w:rPr>
          <w:rFonts w:cs="B Lotus" w:hint="cs"/>
          <w:rtl/>
          <w:lang w:bidi="ar-SY"/>
        </w:rPr>
        <w:t xml:space="preserve"> </w:t>
      </w:r>
      <w:r w:rsidRPr="001F7AFE">
        <w:rPr>
          <w:rFonts w:cs="B Lotus"/>
          <w:rtl/>
          <w:lang w:bidi="ar-SY"/>
        </w:rPr>
        <w:t>جهت د</w:t>
      </w:r>
      <w:r w:rsidR="00904E27">
        <w:rPr>
          <w:rFonts w:cs="B Lotus"/>
          <w:rtl/>
          <w:lang w:bidi="ar-SY"/>
        </w:rPr>
        <w:t>ی</w:t>
      </w:r>
      <w:r w:rsidRPr="001F7AFE">
        <w:rPr>
          <w:rFonts w:cs="B Lotus"/>
          <w:rtl/>
          <w:lang w:bidi="ar-SY"/>
        </w:rPr>
        <w:t>گر دشمنى اقران و ابناء زمان ا</w:t>
      </w:r>
      <w:r w:rsidR="00904E27">
        <w:rPr>
          <w:rFonts w:cs="B Lotus"/>
          <w:rtl/>
          <w:lang w:bidi="ar-SY"/>
        </w:rPr>
        <w:t>ی</w:t>
      </w:r>
      <w:r w:rsidRPr="001F7AFE">
        <w:rPr>
          <w:rFonts w:cs="B Lotus"/>
          <w:rtl/>
          <w:lang w:bidi="ar-SY"/>
        </w:rPr>
        <w:t xml:space="preserve">ن بود </w:t>
      </w:r>
      <w:r w:rsidR="00904E27">
        <w:rPr>
          <w:rFonts w:cs="B Lotus"/>
          <w:rtl/>
          <w:lang w:bidi="ar-SY"/>
        </w:rPr>
        <w:t>ک</w:t>
      </w:r>
      <w:r w:rsidRPr="001F7AFE">
        <w:rPr>
          <w:rFonts w:cs="B Lotus"/>
          <w:rtl/>
          <w:lang w:bidi="ar-SY"/>
        </w:rPr>
        <w:t>ه خداوند متعال مرا هدا</w:t>
      </w:r>
      <w:r w:rsidR="00904E27">
        <w:rPr>
          <w:rFonts w:cs="B Lotus"/>
          <w:rtl/>
          <w:lang w:bidi="ar-SY"/>
        </w:rPr>
        <w:t>ی</w:t>
      </w:r>
      <w:r w:rsidRPr="001F7AFE">
        <w:rPr>
          <w:rFonts w:cs="B Lotus"/>
          <w:rtl/>
          <w:lang w:bidi="ar-SY"/>
        </w:rPr>
        <w:t>ت ب</w:t>
      </w:r>
      <w:r w:rsidR="007362D6">
        <w:rPr>
          <w:rFonts w:cs="B Lotus" w:hint="cs"/>
          <w:rtl/>
          <w:lang w:bidi="ar-SY"/>
        </w:rPr>
        <w:t xml:space="preserve">ه </w:t>
      </w:r>
      <w:r w:rsidRPr="001F7AFE">
        <w:rPr>
          <w:rFonts w:cs="B Lotus"/>
          <w:rtl/>
          <w:lang w:bidi="ar-SY"/>
        </w:rPr>
        <w:t>شناختن د</w:t>
      </w:r>
      <w:r w:rsidR="00904E27">
        <w:rPr>
          <w:rFonts w:cs="B Lotus"/>
          <w:rtl/>
          <w:lang w:bidi="ar-SY"/>
        </w:rPr>
        <w:t>ی</w:t>
      </w:r>
      <w:r w:rsidRPr="001F7AFE">
        <w:rPr>
          <w:rFonts w:cs="B Lotus"/>
          <w:rtl/>
          <w:lang w:bidi="ar-SY"/>
        </w:rPr>
        <w:t>ن فرمود</w:t>
      </w:r>
      <w:r w:rsidR="007362D6">
        <w:rPr>
          <w:rFonts w:cs="B Lotus" w:hint="cs"/>
          <w:rtl/>
          <w:lang w:bidi="ar-SY"/>
        </w:rPr>
        <w:t>؛</w:t>
      </w:r>
      <w:r w:rsidRPr="001F7AFE">
        <w:rPr>
          <w:rFonts w:cs="B Lotus"/>
          <w:rtl/>
          <w:lang w:bidi="ar-SY"/>
        </w:rPr>
        <w:t xml:space="preserve"> د</w:t>
      </w:r>
      <w:r w:rsidR="00904E27">
        <w:rPr>
          <w:rFonts w:cs="B Lotus"/>
          <w:rtl/>
          <w:lang w:bidi="ar-SY"/>
        </w:rPr>
        <w:t>ی</w:t>
      </w:r>
      <w:r w:rsidRPr="001F7AFE">
        <w:rPr>
          <w:rFonts w:cs="B Lotus"/>
          <w:rtl/>
          <w:lang w:bidi="ar-SY"/>
        </w:rPr>
        <w:t>دم در د</w:t>
      </w:r>
      <w:r w:rsidR="00904E27">
        <w:rPr>
          <w:rFonts w:cs="B Lotus"/>
          <w:rtl/>
          <w:lang w:bidi="ar-SY"/>
        </w:rPr>
        <w:t>ی</w:t>
      </w:r>
      <w:r w:rsidRPr="001F7AFE">
        <w:rPr>
          <w:rFonts w:cs="B Lotus"/>
          <w:rtl/>
          <w:lang w:bidi="ar-SY"/>
        </w:rPr>
        <w:t>ن خرافاتى پ</w:t>
      </w:r>
      <w:r w:rsidR="00904E27">
        <w:rPr>
          <w:rFonts w:cs="B Lotus"/>
          <w:rtl/>
          <w:lang w:bidi="ar-SY"/>
        </w:rPr>
        <w:t>ی</w:t>
      </w:r>
      <w:r w:rsidRPr="001F7AFE">
        <w:rPr>
          <w:rFonts w:cs="B Lotus"/>
          <w:rtl/>
          <w:lang w:bidi="ar-SY"/>
        </w:rPr>
        <w:t>دا شده‌</w:t>
      </w:r>
      <w:r w:rsidR="007362D6">
        <w:rPr>
          <w:rFonts w:cs="B Lotus" w:hint="cs"/>
          <w:rtl/>
          <w:lang w:bidi="ar-SY"/>
        </w:rPr>
        <w:t xml:space="preserve"> </w:t>
      </w:r>
      <w:r w:rsidRPr="001F7AFE">
        <w:rPr>
          <w:rFonts w:cs="B Lotus"/>
          <w:rtl/>
          <w:lang w:bidi="ar-SY"/>
        </w:rPr>
        <w:t>است و ب</w:t>
      </w:r>
      <w:r w:rsidR="007362D6">
        <w:rPr>
          <w:rFonts w:cs="B Lotus" w:hint="cs"/>
          <w:rtl/>
          <w:lang w:bidi="ar-SY"/>
        </w:rPr>
        <w:t xml:space="preserve">ه </w:t>
      </w:r>
      <w:r w:rsidRPr="001F7AFE">
        <w:rPr>
          <w:rFonts w:cs="B Lotus"/>
          <w:rtl/>
          <w:lang w:bidi="ar-SY"/>
        </w:rPr>
        <w:t>قرآن اباط</w:t>
      </w:r>
      <w:r w:rsidR="00904E27">
        <w:rPr>
          <w:rFonts w:cs="B Lotus"/>
          <w:rtl/>
          <w:lang w:bidi="ar-SY"/>
        </w:rPr>
        <w:t>ی</w:t>
      </w:r>
      <w:r w:rsidRPr="001F7AFE">
        <w:rPr>
          <w:rFonts w:cs="B Lotus"/>
          <w:rtl/>
          <w:lang w:bidi="ar-SY"/>
        </w:rPr>
        <w:t>ل و موهوماتى نسبت م</w:t>
      </w:r>
      <w:r w:rsidR="00904E27">
        <w:rPr>
          <w:rFonts w:cs="B Lotus"/>
          <w:rtl/>
          <w:lang w:bidi="ar-SY"/>
        </w:rPr>
        <w:t>ی</w:t>
      </w:r>
      <w:r w:rsidRPr="001F7AFE">
        <w:rPr>
          <w:rFonts w:cs="B Lotus" w:hint="cs"/>
          <w:rtl/>
          <w:lang w:bidi="ar-SY"/>
        </w:rPr>
        <w:t>‌</w:t>
      </w:r>
      <w:r w:rsidRPr="001F7AFE">
        <w:rPr>
          <w:rFonts w:cs="B Lotus"/>
          <w:rtl/>
          <w:lang w:bidi="ar-SY"/>
        </w:rPr>
        <w:t>دهند و در جامعه ما ب</w:t>
      </w:r>
      <w:r w:rsidR="007362D6">
        <w:rPr>
          <w:rFonts w:cs="B Lotus" w:hint="cs"/>
          <w:rtl/>
          <w:lang w:bidi="ar-SY"/>
        </w:rPr>
        <w:t xml:space="preserve">ه </w:t>
      </w:r>
      <w:r w:rsidRPr="001F7AFE">
        <w:rPr>
          <w:rFonts w:cs="B Lotus"/>
          <w:rtl/>
          <w:lang w:bidi="ar-SY"/>
        </w:rPr>
        <w:t>جاى د</w:t>
      </w:r>
      <w:r w:rsidR="00904E27">
        <w:rPr>
          <w:rFonts w:cs="B Lotus"/>
          <w:rtl/>
          <w:lang w:bidi="ar-SY"/>
        </w:rPr>
        <w:t>ی</w:t>
      </w:r>
      <w:r w:rsidRPr="001F7AFE">
        <w:rPr>
          <w:rFonts w:cs="B Lotus"/>
          <w:rtl/>
          <w:lang w:bidi="ar-SY"/>
        </w:rPr>
        <w:t>ن اسلام</w:t>
      </w:r>
      <w:r w:rsidR="007362D6">
        <w:rPr>
          <w:rFonts w:cs="B Lotus" w:hint="cs"/>
          <w:rtl/>
          <w:lang w:bidi="ar-SY"/>
        </w:rPr>
        <w:t>،</w:t>
      </w:r>
      <w:r w:rsidRPr="001F7AFE">
        <w:rPr>
          <w:rFonts w:cs="B Lotus"/>
          <w:rtl/>
          <w:lang w:bidi="ar-SY"/>
        </w:rPr>
        <w:t xml:space="preserve"> از اد</w:t>
      </w:r>
      <w:r w:rsidR="00904E27">
        <w:rPr>
          <w:rFonts w:cs="B Lotus"/>
          <w:rtl/>
          <w:lang w:bidi="ar-SY"/>
        </w:rPr>
        <w:t>ی</w:t>
      </w:r>
      <w:r w:rsidRPr="001F7AFE">
        <w:rPr>
          <w:rFonts w:cs="B Lotus"/>
          <w:rtl/>
          <w:lang w:bidi="ar-SY"/>
        </w:rPr>
        <w:t>ان باطله و خرافات امم خال</w:t>
      </w:r>
      <w:r w:rsidR="00904E27">
        <w:rPr>
          <w:rFonts w:cs="B Lotus"/>
          <w:rtl/>
          <w:lang w:bidi="ar-SY"/>
        </w:rPr>
        <w:t>ی</w:t>
      </w:r>
      <w:r w:rsidRPr="001F7AFE">
        <w:rPr>
          <w:rFonts w:cs="B Lotus"/>
          <w:rtl/>
          <w:lang w:bidi="ar-SY"/>
        </w:rPr>
        <w:t>ه اصولى و</w:t>
      </w:r>
      <w:r w:rsidR="007362D6">
        <w:rPr>
          <w:rFonts w:cs="B Lotus" w:hint="cs"/>
          <w:rtl/>
          <w:lang w:bidi="ar-SY"/>
        </w:rPr>
        <w:t xml:space="preserve"> </w:t>
      </w:r>
      <w:r w:rsidR="007362D6">
        <w:rPr>
          <w:rFonts w:cs="B Lotus"/>
          <w:rtl/>
          <w:lang w:bidi="ar-SY"/>
        </w:rPr>
        <w:t>اح</w:t>
      </w:r>
      <w:r w:rsidR="00904E27">
        <w:rPr>
          <w:rFonts w:cs="B Lotus"/>
          <w:rtl/>
          <w:lang w:bidi="ar-SY"/>
        </w:rPr>
        <w:t>ک</w:t>
      </w:r>
      <w:r w:rsidR="007362D6">
        <w:rPr>
          <w:rFonts w:cs="B Lotus"/>
          <w:rtl/>
          <w:lang w:bidi="ar-SY"/>
        </w:rPr>
        <w:t>امى جا</w:t>
      </w:r>
      <w:r w:rsidR="007362D6">
        <w:rPr>
          <w:rFonts w:cs="B Lotus" w:hint="cs"/>
          <w:rtl/>
          <w:lang w:bidi="ar-SY"/>
        </w:rPr>
        <w:t>یگ</w:t>
      </w:r>
      <w:r w:rsidRPr="001F7AFE">
        <w:rPr>
          <w:rFonts w:cs="B Lotus"/>
          <w:rtl/>
          <w:lang w:bidi="ar-SY"/>
        </w:rPr>
        <w:t>ز</w:t>
      </w:r>
      <w:r w:rsidR="00904E27">
        <w:rPr>
          <w:rFonts w:cs="B Lotus"/>
          <w:rtl/>
          <w:lang w:bidi="ar-SY"/>
        </w:rPr>
        <w:t>ی</w:t>
      </w:r>
      <w:r w:rsidRPr="001F7AFE">
        <w:rPr>
          <w:rFonts w:cs="B Lotus"/>
          <w:rtl/>
          <w:lang w:bidi="ar-SY"/>
        </w:rPr>
        <w:t>ن شده</w:t>
      </w:r>
      <w:r w:rsidR="007362D6">
        <w:rPr>
          <w:rFonts w:cs="B Lotus" w:hint="cs"/>
          <w:rtl/>
          <w:lang w:bidi="ar-SY"/>
        </w:rPr>
        <w:t xml:space="preserve"> </w:t>
      </w:r>
      <w:r w:rsidRPr="001F7AFE">
        <w:rPr>
          <w:rFonts w:cs="B Lotus"/>
          <w:rtl/>
          <w:lang w:bidi="ar-SY"/>
        </w:rPr>
        <w:t xml:space="preserve">‌است </w:t>
      </w:r>
      <w:r w:rsidR="00904E27">
        <w:rPr>
          <w:rFonts w:cs="B Lotus"/>
          <w:rtl/>
          <w:lang w:bidi="ar-SY"/>
        </w:rPr>
        <w:t>ک</w:t>
      </w:r>
      <w:r w:rsidRPr="001F7AFE">
        <w:rPr>
          <w:rFonts w:cs="B Lotus"/>
          <w:rtl/>
          <w:lang w:bidi="ar-SY"/>
        </w:rPr>
        <w:t>ه امت</w:t>
      </w:r>
      <w:r w:rsidR="00904E27">
        <w:rPr>
          <w:rFonts w:cs="B Lotus"/>
          <w:rtl/>
          <w:lang w:bidi="ar-SY"/>
        </w:rPr>
        <w:t>ی</w:t>
      </w:r>
      <w:r w:rsidRPr="001F7AFE">
        <w:rPr>
          <w:rFonts w:cs="B Lotus"/>
          <w:rtl/>
          <w:lang w:bidi="ar-SY"/>
        </w:rPr>
        <w:t xml:space="preserve">از </w:t>
      </w:r>
      <w:r w:rsidR="007362D6">
        <w:rPr>
          <w:rFonts w:cs="B Lotus" w:hint="cs"/>
          <w:rtl/>
          <w:lang w:bidi="ar-SY"/>
        </w:rPr>
        <w:t xml:space="preserve">[= تفاوت] </w:t>
      </w:r>
      <w:r w:rsidRPr="001F7AFE">
        <w:rPr>
          <w:rFonts w:cs="B Lotus"/>
          <w:rtl/>
          <w:lang w:bidi="ar-SY"/>
        </w:rPr>
        <w:t>م</w:t>
      </w:r>
      <w:r w:rsidR="00904E27">
        <w:rPr>
          <w:rFonts w:cs="B Lotus"/>
          <w:rtl/>
          <w:lang w:bidi="ar-SY"/>
        </w:rPr>
        <w:t>ی</w:t>
      </w:r>
      <w:r w:rsidRPr="001F7AFE">
        <w:rPr>
          <w:rFonts w:cs="B Lotus"/>
          <w:rtl/>
          <w:lang w:bidi="ar-SY"/>
        </w:rPr>
        <w:t>ان اسلام و خرافات داده نم</w:t>
      </w:r>
      <w:r w:rsidR="00904E27">
        <w:rPr>
          <w:rFonts w:cs="B Lotus"/>
          <w:rtl/>
          <w:lang w:bidi="ar-SY"/>
        </w:rPr>
        <w:t>ی</w:t>
      </w:r>
      <w:r w:rsidR="007362D6">
        <w:rPr>
          <w:rFonts w:cs="B Lotus" w:hint="cs"/>
          <w:rtl/>
          <w:lang w:bidi="ar-SY"/>
        </w:rPr>
        <w:t>‌</w:t>
      </w:r>
      <w:r w:rsidRPr="001F7AFE">
        <w:rPr>
          <w:rFonts w:cs="B Lotus"/>
          <w:rtl/>
          <w:lang w:bidi="ar-SY"/>
        </w:rPr>
        <w:t>شود</w:t>
      </w:r>
      <w:r w:rsidR="001973C9">
        <w:rPr>
          <w:rFonts w:cs="B Lotus"/>
          <w:rtl/>
          <w:lang w:bidi="ar-SY"/>
        </w:rPr>
        <w:t>،</w:t>
      </w:r>
      <w:r w:rsidRPr="001F7AFE">
        <w:rPr>
          <w:rFonts w:cs="B Lotus"/>
          <w:rtl/>
          <w:lang w:bidi="ar-SY"/>
        </w:rPr>
        <w:t xml:space="preserve"> هزار گونه شر</w:t>
      </w:r>
      <w:r w:rsidR="00904E27">
        <w:rPr>
          <w:rFonts w:cs="B Lotus"/>
          <w:rtl/>
          <w:lang w:bidi="ar-SY"/>
        </w:rPr>
        <w:t>ک</w:t>
      </w:r>
      <w:r w:rsidRPr="001F7AFE">
        <w:rPr>
          <w:rFonts w:cs="B Lotus"/>
          <w:rtl/>
          <w:lang w:bidi="ar-SY"/>
        </w:rPr>
        <w:t xml:space="preserve"> و</w:t>
      </w:r>
      <w:r w:rsidR="007362D6">
        <w:rPr>
          <w:rFonts w:cs="B Lotus" w:hint="cs"/>
          <w:rtl/>
          <w:lang w:bidi="ar-SY"/>
        </w:rPr>
        <w:t xml:space="preserve"> </w:t>
      </w:r>
      <w:r w:rsidRPr="001F7AFE">
        <w:rPr>
          <w:rFonts w:cs="B Lotus"/>
          <w:rtl/>
          <w:lang w:bidi="ar-SY"/>
        </w:rPr>
        <w:t>بت</w:t>
      </w:r>
      <w:r w:rsidR="007362D6">
        <w:rPr>
          <w:rFonts w:cs="B Lotus" w:hint="cs"/>
          <w:rtl/>
          <w:lang w:bidi="ar-SY"/>
        </w:rPr>
        <w:t>‌</w:t>
      </w:r>
      <w:r w:rsidRPr="001F7AFE">
        <w:rPr>
          <w:rFonts w:cs="B Lotus"/>
          <w:rtl/>
          <w:lang w:bidi="ar-SY"/>
        </w:rPr>
        <w:t>پرستى ب</w:t>
      </w:r>
      <w:r w:rsidR="007362D6">
        <w:rPr>
          <w:rFonts w:cs="B Lotus" w:hint="cs"/>
          <w:rtl/>
          <w:lang w:bidi="ar-SY"/>
        </w:rPr>
        <w:t xml:space="preserve">ه </w:t>
      </w:r>
      <w:r w:rsidRPr="001F7AFE">
        <w:rPr>
          <w:rFonts w:cs="B Lotus"/>
          <w:rtl/>
          <w:lang w:bidi="ar-SY"/>
        </w:rPr>
        <w:t>اسم د</w:t>
      </w:r>
      <w:r w:rsidR="00904E27">
        <w:rPr>
          <w:rFonts w:cs="B Lotus"/>
          <w:rtl/>
          <w:lang w:bidi="ar-SY"/>
        </w:rPr>
        <w:t>ی</w:t>
      </w:r>
      <w:r w:rsidRPr="001F7AFE">
        <w:rPr>
          <w:rFonts w:cs="B Lotus"/>
          <w:rtl/>
          <w:lang w:bidi="ar-SY"/>
        </w:rPr>
        <w:t>ن توح</w:t>
      </w:r>
      <w:r w:rsidR="00904E27">
        <w:rPr>
          <w:rFonts w:cs="B Lotus"/>
          <w:rtl/>
          <w:lang w:bidi="ar-SY"/>
        </w:rPr>
        <w:t>ی</w:t>
      </w:r>
      <w:r w:rsidRPr="001F7AFE">
        <w:rPr>
          <w:rFonts w:cs="B Lotus"/>
          <w:rtl/>
          <w:lang w:bidi="ar-SY"/>
        </w:rPr>
        <w:t>د رونق پ</w:t>
      </w:r>
      <w:r w:rsidR="00904E27">
        <w:rPr>
          <w:rFonts w:cs="B Lotus"/>
          <w:rtl/>
          <w:lang w:bidi="ar-SY"/>
        </w:rPr>
        <w:t>ی</w:t>
      </w:r>
      <w:r w:rsidRPr="001F7AFE">
        <w:rPr>
          <w:rFonts w:cs="B Lotus"/>
          <w:rtl/>
          <w:lang w:bidi="ar-SY"/>
        </w:rPr>
        <w:t xml:space="preserve">دا </w:t>
      </w:r>
      <w:r w:rsidR="00904E27">
        <w:rPr>
          <w:rFonts w:cs="B Lotus"/>
          <w:rtl/>
          <w:lang w:bidi="ar-SY"/>
        </w:rPr>
        <w:t>ک</w:t>
      </w:r>
      <w:r w:rsidRPr="001F7AFE">
        <w:rPr>
          <w:rFonts w:cs="B Lotus"/>
          <w:rtl/>
          <w:lang w:bidi="ar-SY"/>
        </w:rPr>
        <w:t>رده</w:t>
      </w:r>
      <w:r w:rsidR="007362D6">
        <w:rPr>
          <w:rFonts w:cs="B Lotus" w:hint="cs"/>
          <w:rtl/>
          <w:lang w:bidi="ar-SY"/>
        </w:rPr>
        <w:t>،</w:t>
      </w:r>
      <w:r w:rsidRPr="001F7AFE">
        <w:rPr>
          <w:rFonts w:cs="B Lotus"/>
          <w:rtl/>
          <w:lang w:bidi="ar-SY"/>
        </w:rPr>
        <w:t xml:space="preserve"> و هزار ق</w:t>
      </w:r>
      <w:r w:rsidR="007362D6">
        <w:rPr>
          <w:rFonts w:cs="B Lotus" w:hint="cs"/>
          <w:rtl/>
          <w:lang w:bidi="ar-SY"/>
        </w:rPr>
        <w:t>ِ</w:t>
      </w:r>
      <w:r w:rsidRPr="001F7AFE">
        <w:rPr>
          <w:rFonts w:cs="B Lotus"/>
          <w:rtl/>
          <w:lang w:bidi="ar-SY"/>
        </w:rPr>
        <w:t>سم بدعت و خرافت ب</w:t>
      </w:r>
      <w:r w:rsidR="007362D6">
        <w:rPr>
          <w:rFonts w:cs="B Lotus" w:hint="cs"/>
          <w:rtl/>
          <w:lang w:bidi="ar-SY"/>
        </w:rPr>
        <w:t xml:space="preserve">ه </w:t>
      </w:r>
      <w:r w:rsidRPr="001F7AFE">
        <w:rPr>
          <w:rFonts w:cs="B Lotus"/>
          <w:rtl/>
          <w:lang w:bidi="ar-SY"/>
        </w:rPr>
        <w:t>نام سنت</w:t>
      </w:r>
      <w:r w:rsidR="007362D6">
        <w:rPr>
          <w:rFonts w:cs="B Lotus" w:hint="cs"/>
          <w:rtl/>
          <w:lang w:bidi="ar-SY"/>
        </w:rPr>
        <w:t>ِ</w:t>
      </w:r>
      <w:r w:rsidRPr="001F7AFE">
        <w:rPr>
          <w:rFonts w:cs="B Lotus"/>
          <w:rtl/>
          <w:lang w:bidi="ar-SY"/>
        </w:rPr>
        <w:t xml:space="preserve"> پ</w:t>
      </w:r>
      <w:r w:rsidR="00904E27">
        <w:rPr>
          <w:rFonts w:cs="B Lotus"/>
          <w:rtl/>
          <w:lang w:bidi="ar-SY"/>
        </w:rPr>
        <w:t>ی</w:t>
      </w:r>
      <w:r w:rsidRPr="001F7AFE">
        <w:rPr>
          <w:rFonts w:cs="B Lotus"/>
          <w:rtl/>
          <w:lang w:bidi="ar-SY"/>
        </w:rPr>
        <w:t>غمبر را</w:t>
      </w:r>
      <w:r w:rsidR="00904E27">
        <w:rPr>
          <w:rFonts w:cs="B Lotus"/>
          <w:rtl/>
          <w:lang w:bidi="ar-SY"/>
        </w:rPr>
        <w:t>ی</w:t>
      </w:r>
      <w:r w:rsidRPr="001F7AFE">
        <w:rPr>
          <w:rFonts w:cs="B Lotus"/>
          <w:rtl/>
          <w:lang w:bidi="ar-SY"/>
        </w:rPr>
        <w:t>ج شده</w:t>
      </w:r>
      <w:r w:rsidR="007362D6">
        <w:rPr>
          <w:rFonts w:cs="B Lotus" w:hint="cs"/>
          <w:rtl/>
          <w:lang w:bidi="ar-SY"/>
        </w:rPr>
        <w:t xml:space="preserve"> </w:t>
      </w:r>
      <w:r w:rsidRPr="001F7AFE">
        <w:rPr>
          <w:rFonts w:cs="B Lotus"/>
          <w:rtl/>
          <w:lang w:bidi="ar-SY"/>
        </w:rPr>
        <w:t>‌است</w:t>
      </w:r>
      <w:r w:rsidR="007362D6">
        <w:rPr>
          <w:rFonts w:cs="B Lotus" w:hint="cs"/>
          <w:rtl/>
          <w:lang w:bidi="ar-SY"/>
        </w:rPr>
        <w:t>،</w:t>
      </w:r>
      <w:r w:rsidRPr="001F7AFE">
        <w:rPr>
          <w:rFonts w:cs="B Lotus"/>
          <w:rtl/>
          <w:lang w:bidi="ar-SY"/>
        </w:rPr>
        <w:t xml:space="preserve"> و اگر مسلم</w:t>
      </w:r>
      <w:r w:rsidR="00904E27">
        <w:rPr>
          <w:rFonts w:cs="B Lotus"/>
          <w:rtl/>
          <w:lang w:bidi="ar-SY"/>
        </w:rPr>
        <w:t>ی</w:t>
      </w:r>
      <w:r w:rsidRPr="001F7AFE">
        <w:rPr>
          <w:rFonts w:cs="B Lotus"/>
          <w:rtl/>
          <w:lang w:bidi="ar-SY"/>
        </w:rPr>
        <w:t>ن ب</w:t>
      </w:r>
      <w:r w:rsidR="007362D6">
        <w:rPr>
          <w:rFonts w:cs="B Lotus" w:hint="cs"/>
          <w:rtl/>
          <w:lang w:bidi="ar-SY"/>
        </w:rPr>
        <w:t xml:space="preserve">ه </w:t>
      </w:r>
      <w:r w:rsidRPr="001F7AFE">
        <w:rPr>
          <w:rFonts w:cs="B Lotus"/>
          <w:rtl/>
          <w:lang w:bidi="ar-SY"/>
        </w:rPr>
        <w:t>هم</w:t>
      </w:r>
      <w:r w:rsidR="00904E27">
        <w:rPr>
          <w:rFonts w:cs="B Lotus"/>
          <w:rtl/>
          <w:lang w:bidi="ar-SY"/>
        </w:rPr>
        <w:t>ی</w:t>
      </w:r>
      <w:r w:rsidRPr="001F7AFE">
        <w:rPr>
          <w:rFonts w:cs="B Lotus"/>
          <w:rtl/>
          <w:lang w:bidi="ar-SY"/>
        </w:rPr>
        <w:t>ن طر</w:t>
      </w:r>
      <w:r w:rsidR="00904E27">
        <w:rPr>
          <w:rFonts w:cs="B Lotus"/>
          <w:rtl/>
          <w:lang w:bidi="ar-SY"/>
        </w:rPr>
        <w:t>ی</w:t>
      </w:r>
      <w:r w:rsidRPr="001F7AFE">
        <w:rPr>
          <w:rFonts w:cs="B Lotus"/>
          <w:rtl/>
          <w:lang w:bidi="ar-SY"/>
        </w:rPr>
        <w:t>ق پ</w:t>
      </w:r>
      <w:r w:rsidR="00904E27">
        <w:rPr>
          <w:rFonts w:cs="B Lotus"/>
          <w:rtl/>
          <w:lang w:bidi="ar-SY"/>
        </w:rPr>
        <w:t>ی</w:t>
      </w:r>
      <w:r w:rsidRPr="001F7AFE">
        <w:rPr>
          <w:rFonts w:cs="B Lotus"/>
          <w:rtl/>
          <w:lang w:bidi="ar-SY"/>
        </w:rPr>
        <w:t xml:space="preserve">ش </w:t>
      </w:r>
      <w:r w:rsidRPr="001F7AFE">
        <w:rPr>
          <w:rFonts w:cs="B Lotus"/>
          <w:rtl/>
          <w:lang w:bidi="ar-SY"/>
        </w:rPr>
        <w:lastRenderedPageBreak/>
        <w:t>بروند و امت</w:t>
      </w:r>
      <w:r w:rsidR="00904E27">
        <w:rPr>
          <w:rFonts w:cs="B Lotus"/>
          <w:rtl/>
          <w:lang w:bidi="ar-SY"/>
        </w:rPr>
        <w:t>ی</w:t>
      </w:r>
      <w:r w:rsidRPr="001F7AFE">
        <w:rPr>
          <w:rFonts w:cs="B Lotus"/>
          <w:rtl/>
          <w:lang w:bidi="ar-SY"/>
        </w:rPr>
        <w:t>از م</w:t>
      </w:r>
      <w:r w:rsidR="00904E27">
        <w:rPr>
          <w:rFonts w:cs="B Lotus"/>
          <w:rtl/>
          <w:lang w:bidi="ar-SY"/>
        </w:rPr>
        <w:t>ی</w:t>
      </w:r>
      <w:r w:rsidRPr="001F7AFE">
        <w:rPr>
          <w:rFonts w:cs="B Lotus"/>
          <w:rtl/>
          <w:lang w:bidi="ar-SY"/>
        </w:rPr>
        <w:t>ان حق</w:t>
      </w:r>
      <w:r w:rsidR="00904E27">
        <w:rPr>
          <w:rFonts w:cs="B Lotus"/>
          <w:rtl/>
          <w:lang w:bidi="ar-SY"/>
        </w:rPr>
        <w:t>ی</w:t>
      </w:r>
      <w:r w:rsidRPr="001F7AFE">
        <w:rPr>
          <w:rFonts w:cs="B Lotus"/>
          <w:rtl/>
          <w:lang w:bidi="ar-SY"/>
        </w:rPr>
        <w:t>قت و مجاز داده نشود</w:t>
      </w:r>
      <w:r w:rsidR="007362D6">
        <w:rPr>
          <w:rFonts w:cs="B Lotus" w:hint="cs"/>
          <w:rtl/>
          <w:lang w:bidi="ar-SY"/>
        </w:rPr>
        <w:t>،</w:t>
      </w:r>
      <w:r w:rsidRPr="001F7AFE">
        <w:rPr>
          <w:rFonts w:cs="B Lotus"/>
          <w:rtl/>
          <w:lang w:bidi="ar-SY"/>
        </w:rPr>
        <w:t xml:space="preserve"> ه</w:t>
      </w:r>
      <w:r w:rsidR="00904E27">
        <w:rPr>
          <w:rFonts w:cs="B Lotus"/>
          <w:rtl/>
          <w:lang w:bidi="ar-SY"/>
        </w:rPr>
        <w:t>ی</w:t>
      </w:r>
      <w:r w:rsidRPr="001F7AFE">
        <w:rPr>
          <w:rFonts w:cs="B Lotus"/>
          <w:rtl/>
          <w:lang w:bidi="ar-SY"/>
        </w:rPr>
        <w:t>چ عاقل و درس</w:t>
      </w:r>
      <w:r w:rsidR="007362D6">
        <w:rPr>
          <w:rFonts w:cs="B Lotus" w:hint="cs"/>
          <w:rtl/>
          <w:lang w:bidi="ar-SY"/>
        </w:rPr>
        <w:t>‌</w:t>
      </w:r>
      <w:r w:rsidRPr="001F7AFE">
        <w:rPr>
          <w:rFonts w:cs="B Lotus"/>
          <w:rtl/>
          <w:lang w:bidi="ar-SY"/>
        </w:rPr>
        <w:t>خوانده‌ا</w:t>
      </w:r>
      <w:r w:rsidR="00904E27">
        <w:rPr>
          <w:rFonts w:cs="B Lotus"/>
          <w:rtl/>
          <w:lang w:bidi="ar-SY"/>
        </w:rPr>
        <w:t>ی</w:t>
      </w:r>
      <w:r w:rsidRPr="001F7AFE">
        <w:rPr>
          <w:rFonts w:cs="B Lotus"/>
          <w:rtl/>
          <w:lang w:bidi="ar-SY"/>
        </w:rPr>
        <w:t xml:space="preserve"> در د</w:t>
      </w:r>
      <w:r w:rsidR="00904E27">
        <w:rPr>
          <w:rFonts w:cs="B Lotus"/>
          <w:rtl/>
          <w:lang w:bidi="ar-SY"/>
        </w:rPr>
        <w:t>ی</w:t>
      </w:r>
      <w:r w:rsidRPr="001F7AFE">
        <w:rPr>
          <w:rFonts w:cs="B Lotus"/>
          <w:rtl/>
          <w:lang w:bidi="ar-SY"/>
        </w:rPr>
        <w:t>ن نم</w:t>
      </w:r>
      <w:r w:rsidR="00904E27">
        <w:rPr>
          <w:rFonts w:cs="B Lotus"/>
          <w:rtl/>
          <w:lang w:bidi="ar-SY"/>
        </w:rPr>
        <w:t>ی</w:t>
      </w:r>
      <w:r w:rsidR="007362D6">
        <w:rPr>
          <w:rFonts w:cs="B Lotus" w:hint="cs"/>
          <w:rtl/>
          <w:lang w:bidi="ar-SY"/>
        </w:rPr>
        <w:t>‌</w:t>
      </w:r>
      <w:r w:rsidRPr="001F7AFE">
        <w:rPr>
          <w:rFonts w:cs="B Lotus"/>
          <w:rtl/>
          <w:lang w:bidi="ar-SY"/>
        </w:rPr>
        <w:t>ماند</w:t>
      </w:r>
      <w:r w:rsidR="007362D6">
        <w:rPr>
          <w:rFonts w:cs="B Lotus" w:hint="cs"/>
          <w:rtl/>
          <w:lang w:bidi="ar-SY"/>
        </w:rPr>
        <w:t>؛</w:t>
      </w:r>
      <w:r w:rsidRPr="001F7AFE">
        <w:rPr>
          <w:rFonts w:cs="B Lotus"/>
          <w:rtl/>
          <w:lang w:bidi="ar-SY"/>
        </w:rPr>
        <w:t xml:space="preserve"> بنا بر</w:t>
      </w:r>
      <w:r w:rsidR="007362D6">
        <w:rPr>
          <w:rFonts w:cs="B Lotus" w:hint="cs"/>
          <w:rtl/>
          <w:lang w:bidi="ar-SY"/>
        </w:rPr>
        <w:t xml:space="preserve"> </w:t>
      </w:r>
      <w:r w:rsidRPr="001F7AFE">
        <w:rPr>
          <w:rFonts w:cs="B Lotus"/>
          <w:rtl/>
          <w:lang w:bidi="ar-SY"/>
        </w:rPr>
        <w:t>امر رسول ا</w:t>
      </w:r>
      <w:r w:rsidR="00904E27">
        <w:rPr>
          <w:rFonts w:cs="B Lotus"/>
          <w:rtl/>
          <w:lang w:bidi="ar-SY"/>
        </w:rPr>
        <w:t>ک</w:t>
      </w:r>
      <w:r w:rsidRPr="001F7AFE">
        <w:rPr>
          <w:rFonts w:cs="B Lotus"/>
          <w:rtl/>
          <w:lang w:bidi="ar-SY"/>
        </w:rPr>
        <w:t>رم</w:t>
      </w:r>
      <w:r w:rsidR="00695119" w:rsidRPr="001F7AFE">
        <w:rPr>
          <w:rFonts w:cs="CTraditional Arabic"/>
          <w:szCs w:val="30"/>
          <w:rtl/>
          <w:lang w:bidi="ar-SY"/>
        </w:rPr>
        <w:t>ص</w:t>
      </w:r>
      <w:r w:rsidRPr="001F7AFE">
        <w:rPr>
          <w:rFonts w:cs="B Lotus"/>
          <w:rtl/>
          <w:lang w:bidi="ar-SY"/>
        </w:rPr>
        <w:t xml:space="preserve"> </w:t>
      </w:r>
      <w:r w:rsidR="00904E27">
        <w:rPr>
          <w:rFonts w:cs="B Lotus"/>
          <w:rtl/>
          <w:lang w:bidi="ar-SY"/>
        </w:rPr>
        <w:t>ک</w:t>
      </w:r>
      <w:r w:rsidRPr="001F7AFE">
        <w:rPr>
          <w:rFonts w:cs="B Lotus"/>
          <w:rtl/>
          <w:lang w:bidi="ar-SY"/>
        </w:rPr>
        <w:t>ه فرمود:</w:t>
      </w:r>
      <w:r w:rsidRPr="001F7AFE">
        <w:rPr>
          <w:rFonts w:cs="B Lotus" w:hint="cs"/>
          <w:rtl/>
          <w:lang w:bidi="ar-SY"/>
        </w:rPr>
        <w:t xml:space="preserve"> </w:t>
      </w:r>
      <w:r w:rsidR="007362D6" w:rsidRPr="007362D6">
        <w:rPr>
          <w:rFonts w:ascii="Traditional Arabic" w:hAnsi="Traditional Arabic" w:cs="B Lotus" w:hint="cs"/>
          <w:rtl/>
          <w:lang w:bidi="ar-SY"/>
        </w:rPr>
        <w:t>«</w:t>
      </w:r>
      <w:r w:rsidRPr="007362D6">
        <w:rPr>
          <w:rFonts w:ascii="Lotus Linotype" w:hAnsi="Lotus Linotype" w:cs="Lotus Linotype"/>
          <w:szCs w:val="27"/>
          <w:rtl/>
          <w:lang w:bidi="ar-SY"/>
        </w:rPr>
        <w:t>إِذا ظَهَرَتِ الْبِدَعُ فِي الدِينِ فَلِلْ</w:t>
      </w:r>
      <w:r w:rsidR="00695119" w:rsidRPr="007362D6">
        <w:rPr>
          <w:rFonts w:ascii="Lotus Linotype" w:hAnsi="Lotus Linotype" w:cs="Lotus Linotype"/>
          <w:szCs w:val="27"/>
          <w:rtl/>
          <w:lang w:bidi="ar-SY"/>
        </w:rPr>
        <w:t>عالِمِ أَن يُظْهِرَ عِلْمَهُ وَ</w:t>
      </w:r>
      <w:r w:rsidRPr="007362D6">
        <w:rPr>
          <w:rFonts w:ascii="Lotus Linotype" w:hAnsi="Lotus Linotype" w:cs="Lotus Linotype"/>
          <w:szCs w:val="27"/>
          <w:rtl/>
          <w:lang w:bidi="ar-SY"/>
        </w:rPr>
        <w:t>إلا</w:t>
      </w:r>
      <w:r w:rsidR="00695119" w:rsidRPr="007362D6">
        <w:rPr>
          <w:rFonts w:ascii="Lotus Linotype" w:hAnsi="Lotus Linotype" w:cs="Lotus Linotype" w:hint="cs"/>
          <w:szCs w:val="27"/>
          <w:rtl/>
          <w:lang w:bidi="ar-SY"/>
        </w:rPr>
        <w:t>َّ</w:t>
      </w:r>
      <w:r w:rsidRPr="007362D6">
        <w:rPr>
          <w:rFonts w:ascii="Lotus Linotype" w:hAnsi="Lotus Linotype" w:cs="Lotus Linotype"/>
          <w:szCs w:val="27"/>
          <w:rtl/>
          <w:lang w:bidi="ar-SY"/>
        </w:rPr>
        <w:t xml:space="preserve"> فَعَلَيْهِ لَعْنَةُ الله</w:t>
      </w:r>
      <w:r w:rsidR="007362D6">
        <w:rPr>
          <w:rFonts w:cs="B Lotus" w:hint="cs"/>
          <w:rtl/>
          <w:lang w:bidi="ar-SY"/>
        </w:rPr>
        <w:t xml:space="preserve">» </w:t>
      </w:r>
      <w:r w:rsidRPr="007362D6">
        <w:rPr>
          <w:rFonts w:cs="B Lotus"/>
          <w:rtl/>
          <w:lang w:bidi="ar-SY"/>
        </w:rPr>
        <w:t xml:space="preserve">بر خود لازم دانستم </w:t>
      </w:r>
      <w:r w:rsidR="00904E27">
        <w:rPr>
          <w:rFonts w:cs="B Lotus"/>
          <w:rtl/>
          <w:lang w:bidi="ar-SY"/>
        </w:rPr>
        <w:t>ک</w:t>
      </w:r>
      <w:r w:rsidRPr="007362D6">
        <w:rPr>
          <w:rFonts w:cs="B Lotus"/>
          <w:rtl/>
          <w:lang w:bidi="ar-SY"/>
        </w:rPr>
        <w:t>ه</w:t>
      </w:r>
      <w:r w:rsidRPr="001F7AFE">
        <w:rPr>
          <w:rFonts w:cs="B Lotus"/>
          <w:rtl/>
          <w:lang w:bidi="ar-SY"/>
        </w:rPr>
        <w:t xml:space="preserve"> معلومات خود</w:t>
      </w:r>
      <w:r w:rsidRPr="001F7AFE">
        <w:rPr>
          <w:rFonts w:cs="B Lotus" w:hint="cs"/>
          <w:rtl/>
          <w:lang w:bidi="ar-SY"/>
        </w:rPr>
        <w:t xml:space="preserve"> </w:t>
      </w:r>
      <w:r w:rsidRPr="001F7AFE">
        <w:rPr>
          <w:rFonts w:cs="B Lotus"/>
          <w:rtl/>
          <w:lang w:bidi="ar-SY"/>
        </w:rPr>
        <w:t>را در د</w:t>
      </w:r>
      <w:r w:rsidR="00904E27">
        <w:rPr>
          <w:rFonts w:cs="B Lotus"/>
          <w:rtl/>
          <w:lang w:bidi="ar-SY"/>
        </w:rPr>
        <w:t>ی</w:t>
      </w:r>
      <w:r w:rsidRPr="001F7AFE">
        <w:rPr>
          <w:rFonts w:cs="B Lotus"/>
          <w:rtl/>
          <w:lang w:bidi="ar-SY"/>
        </w:rPr>
        <w:t>ن ب</w:t>
      </w:r>
      <w:r w:rsidR="00904E27">
        <w:rPr>
          <w:rFonts w:cs="B Lotus"/>
          <w:rtl/>
          <w:lang w:bidi="ar-SY"/>
        </w:rPr>
        <w:t>ی</w:t>
      </w:r>
      <w:r w:rsidRPr="001F7AFE">
        <w:rPr>
          <w:rFonts w:cs="B Lotus"/>
          <w:rtl/>
          <w:lang w:bidi="ar-SY"/>
        </w:rPr>
        <w:t xml:space="preserve">ان </w:t>
      </w:r>
      <w:r w:rsidR="00904E27">
        <w:rPr>
          <w:rFonts w:cs="B Lotus"/>
          <w:rtl/>
          <w:lang w:bidi="ar-SY"/>
        </w:rPr>
        <w:t>ک</w:t>
      </w:r>
      <w:r w:rsidRPr="001F7AFE">
        <w:rPr>
          <w:rFonts w:cs="B Lotus"/>
          <w:rtl/>
          <w:lang w:bidi="ar-SY"/>
        </w:rPr>
        <w:t>نم و خرافات را از قرآن دور گردانم و د</w:t>
      </w:r>
      <w:r w:rsidR="00904E27">
        <w:rPr>
          <w:rFonts w:cs="B Lotus"/>
          <w:rtl/>
          <w:lang w:bidi="ar-SY"/>
        </w:rPr>
        <w:t>ی</w:t>
      </w:r>
      <w:r w:rsidRPr="001F7AFE">
        <w:rPr>
          <w:rFonts w:cs="B Lotus"/>
          <w:rtl/>
          <w:lang w:bidi="ar-SY"/>
        </w:rPr>
        <w:t>ن حق</w:t>
      </w:r>
      <w:r w:rsidR="00904E27">
        <w:rPr>
          <w:rFonts w:cs="B Lotus"/>
          <w:rtl/>
          <w:lang w:bidi="ar-SY"/>
        </w:rPr>
        <w:t>ی</w:t>
      </w:r>
      <w:r w:rsidRPr="001F7AFE">
        <w:rPr>
          <w:rFonts w:cs="B Lotus"/>
          <w:rtl/>
          <w:lang w:bidi="ar-SY"/>
        </w:rPr>
        <w:t>قى را ب</w:t>
      </w:r>
      <w:r w:rsidR="007362D6">
        <w:rPr>
          <w:rFonts w:cs="B Lotus" w:hint="cs"/>
          <w:rtl/>
          <w:lang w:bidi="ar-SY"/>
        </w:rPr>
        <w:t xml:space="preserve">ه </w:t>
      </w:r>
      <w:r w:rsidRPr="001F7AFE">
        <w:rPr>
          <w:rFonts w:cs="B Lotus"/>
          <w:rtl/>
          <w:lang w:bidi="ar-SY"/>
        </w:rPr>
        <w:t xml:space="preserve">مسلمانان معرفى </w:t>
      </w:r>
      <w:r w:rsidR="00904E27">
        <w:rPr>
          <w:rFonts w:cs="B Lotus"/>
          <w:rtl/>
          <w:lang w:bidi="ar-SY"/>
        </w:rPr>
        <w:t>ک</w:t>
      </w:r>
      <w:r w:rsidRPr="001F7AFE">
        <w:rPr>
          <w:rFonts w:cs="B Lotus"/>
          <w:rtl/>
          <w:lang w:bidi="ar-SY"/>
        </w:rPr>
        <w:t>نم</w:t>
      </w:r>
      <w:r w:rsidR="001973C9">
        <w:rPr>
          <w:rFonts w:cs="B Lotus"/>
          <w:rtl/>
          <w:lang w:bidi="ar-SY"/>
        </w:rPr>
        <w:t>،</w:t>
      </w:r>
      <w:r w:rsidRPr="001F7AFE">
        <w:rPr>
          <w:rFonts w:cs="B Lotus"/>
          <w:rtl/>
          <w:lang w:bidi="ar-SY"/>
        </w:rPr>
        <w:t xml:space="preserve"> و در ا</w:t>
      </w:r>
      <w:r w:rsidR="00904E27">
        <w:rPr>
          <w:rFonts w:cs="B Lotus"/>
          <w:rtl/>
          <w:lang w:bidi="ar-SY"/>
        </w:rPr>
        <w:t>ی</w:t>
      </w:r>
      <w:r w:rsidRPr="001F7AFE">
        <w:rPr>
          <w:rFonts w:cs="B Lotus"/>
          <w:rtl/>
          <w:lang w:bidi="ar-SY"/>
        </w:rPr>
        <w:t xml:space="preserve">ن </w:t>
      </w:r>
      <w:r w:rsidR="00904E27">
        <w:rPr>
          <w:rFonts w:cs="B Lotus"/>
          <w:rtl/>
          <w:lang w:bidi="ar-SY"/>
        </w:rPr>
        <w:t>ک</w:t>
      </w:r>
      <w:r w:rsidRPr="001F7AFE">
        <w:rPr>
          <w:rFonts w:cs="B Lotus"/>
          <w:rtl/>
          <w:lang w:bidi="ar-SY"/>
        </w:rPr>
        <w:t>ار جز رضاى حضرت رحم</w:t>
      </w:r>
      <w:r w:rsidR="007362D6">
        <w:rPr>
          <w:rFonts w:cs="B Lotus" w:hint="cs"/>
          <w:rtl/>
          <w:lang w:bidi="ar-SY"/>
        </w:rPr>
        <w:t>ا</w:t>
      </w:r>
      <w:r w:rsidRPr="001F7AFE">
        <w:rPr>
          <w:rFonts w:cs="B Lotus"/>
          <w:rtl/>
          <w:lang w:bidi="ar-SY"/>
        </w:rPr>
        <w:t>ن و حفظ قرآن و متابعت از س</w:t>
      </w:r>
      <w:r w:rsidR="007362D6">
        <w:rPr>
          <w:rFonts w:cs="B Lotus" w:hint="cs"/>
          <w:rtl/>
          <w:lang w:bidi="ar-SY"/>
        </w:rPr>
        <w:t>َ</w:t>
      </w:r>
      <w:r w:rsidRPr="001F7AFE">
        <w:rPr>
          <w:rFonts w:cs="B Lotus"/>
          <w:rtl/>
          <w:lang w:bidi="ar-SY"/>
        </w:rPr>
        <w:t>ل</w:t>
      </w:r>
      <w:r w:rsidR="007362D6">
        <w:rPr>
          <w:rFonts w:cs="B Lotus" w:hint="cs"/>
          <w:rtl/>
          <w:lang w:bidi="ar-SY"/>
        </w:rPr>
        <w:t>َ</w:t>
      </w:r>
      <w:r w:rsidRPr="001F7AFE">
        <w:rPr>
          <w:rFonts w:cs="B Lotus"/>
          <w:rtl/>
          <w:lang w:bidi="ar-SY"/>
        </w:rPr>
        <w:t>ف صالح و</w:t>
      </w:r>
      <w:r w:rsidR="007362D6">
        <w:rPr>
          <w:rFonts w:cs="B Lotus" w:hint="cs"/>
          <w:rtl/>
          <w:lang w:bidi="ar-SY"/>
        </w:rPr>
        <w:t xml:space="preserve"> </w:t>
      </w:r>
      <w:r w:rsidRPr="001F7AFE">
        <w:rPr>
          <w:rFonts w:cs="B Lotus"/>
          <w:rtl/>
          <w:lang w:bidi="ar-SY"/>
        </w:rPr>
        <w:t>تأد</w:t>
      </w:r>
      <w:r w:rsidR="00904E27">
        <w:rPr>
          <w:rFonts w:cs="B Lotus"/>
          <w:rtl/>
          <w:lang w:bidi="ar-SY"/>
        </w:rPr>
        <w:t>ی</w:t>
      </w:r>
      <w:r w:rsidRPr="001F7AFE">
        <w:rPr>
          <w:rFonts w:cs="B Lotus"/>
          <w:rtl/>
          <w:lang w:bidi="ar-SY"/>
        </w:rPr>
        <w:t>ه</w:t>
      </w:r>
      <w:r w:rsidR="007362D6">
        <w:rPr>
          <w:rFonts w:cs="B Lotus" w:hint="cs"/>
          <w:rtl/>
          <w:lang w:bidi="ar-SY"/>
        </w:rPr>
        <w:t xml:space="preserve"> [= ادا کردن]</w:t>
      </w:r>
      <w:r w:rsidRPr="001F7AFE">
        <w:rPr>
          <w:rFonts w:cs="B Lotus"/>
          <w:rtl/>
          <w:lang w:bidi="ar-SY"/>
        </w:rPr>
        <w:t xml:space="preserve"> امانت</w:t>
      </w:r>
      <w:r w:rsidR="007362D6">
        <w:rPr>
          <w:rFonts w:cs="B Lotus" w:hint="cs"/>
          <w:rtl/>
          <w:lang w:bidi="ar-SY"/>
        </w:rPr>
        <w:t>ِ</w:t>
      </w:r>
      <w:r w:rsidRPr="001F7AFE">
        <w:rPr>
          <w:rFonts w:cs="B Lotus"/>
          <w:rtl/>
          <w:lang w:bidi="ar-SY"/>
        </w:rPr>
        <w:t xml:space="preserve"> ا</w:t>
      </w:r>
      <w:r w:rsidR="00452D89">
        <w:rPr>
          <w:rFonts w:cs="B Lotus" w:hint="cs"/>
          <w:rtl/>
          <w:lang w:bidi="ar-SY"/>
        </w:rPr>
        <w:t>َ</w:t>
      </w:r>
      <w:r w:rsidRPr="001F7AFE">
        <w:rPr>
          <w:rFonts w:cs="B Lotus"/>
          <w:rtl/>
          <w:lang w:bidi="ar-SY"/>
        </w:rPr>
        <w:t>س</w:t>
      </w:r>
      <w:r w:rsidR="00452D89">
        <w:rPr>
          <w:rFonts w:cs="B Lotus" w:hint="cs"/>
          <w:rtl/>
          <w:lang w:bidi="ar-SY"/>
        </w:rPr>
        <w:t>ْ</w:t>
      </w:r>
      <w:r w:rsidRPr="001F7AFE">
        <w:rPr>
          <w:rFonts w:cs="B Lotus"/>
          <w:rtl/>
          <w:lang w:bidi="ar-SY"/>
        </w:rPr>
        <w:t>لاف</w:t>
      </w:r>
      <w:r w:rsidR="007362D6">
        <w:rPr>
          <w:rFonts w:cs="B Lotus" w:hint="cs"/>
          <w:rtl/>
          <w:lang w:bidi="ar-SY"/>
        </w:rPr>
        <w:t xml:space="preserve"> [= پیشینیان]</w:t>
      </w:r>
      <w:r w:rsidRPr="001F7AFE">
        <w:rPr>
          <w:rFonts w:cs="B Lotus"/>
          <w:rtl/>
          <w:lang w:bidi="ar-SY"/>
        </w:rPr>
        <w:t xml:space="preserve"> ب</w:t>
      </w:r>
      <w:r w:rsidR="00395B68">
        <w:rPr>
          <w:rFonts w:cs="B Lotus" w:hint="cs"/>
          <w:rtl/>
          <w:lang w:bidi="ar-SY"/>
        </w:rPr>
        <w:t>ه</w:t>
      </w:r>
      <w:r w:rsidRPr="001F7AFE">
        <w:rPr>
          <w:rFonts w:cs="B Lotus"/>
          <w:rtl/>
          <w:lang w:bidi="ar-SY"/>
        </w:rPr>
        <w:t xml:space="preserve"> </w:t>
      </w:r>
      <w:r w:rsidR="00395B68">
        <w:rPr>
          <w:rFonts w:cs="B Lotus" w:hint="cs"/>
          <w:rtl/>
          <w:lang w:bidi="ar-SY"/>
        </w:rPr>
        <w:t>ا</w:t>
      </w:r>
      <w:r w:rsidR="007362D6">
        <w:rPr>
          <w:rFonts w:cs="B Lotus" w:hint="cs"/>
          <w:rtl/>
          <w:lang w:bidi="ar-SY"/>
        </w:rPr>
        <w:t>َ</w:t>
      </w:r>
      <w:r w:rsidRPr="001F7AFE">
        <w:rPr>
          <w:rFonts w:cs="B Lotus"/>
          <w:rtl/>
          <w:lang w:bidi="ar-SY"/>
        </w:rPr>
        <w:t>ع</w:t>
      </w:r>
      <w:r w:rsidR="00452D89">
        <w:rPr>
          <w:rFonts w:cs="B Lotus" w:hint="cs"/>
          <w:rtl/>
          <w:lang w:bidi="ar-SY"/>
        </w:rPr>
        <w:t>ْ</w:t>
      </w:r>
      <w:r w:rsidRPr="001F7AFE">
        <w:rPr>
          <w:rFonts w:cs="B Lotus"/>
          <w:rtl/>
          <w:lang w:bidi="ar-SY"/>
        </w:rPr>
        <w:t>قاب</w:t>
      </w:r>
      <w:r w:rsidR="007362D6">
        <w:rPr>
          <w:rFonts w:cs="B Lotus" w:hint="cs"/>
          <w:rtl/>
          <w:lang w:bidi="ar-SY"/>
        </w:rPr>
        <w:t xml:space="preserve"> [</w:t>
      </w:r>
      <w:r w:rsidR="00452D89">
        <w:rPr>
          <w:rFonts w:cs="B Lotus" w:hint="cs"/>
          <w:rtl/>
          <w:lang w:bidi="ar-SY"/>
        </w:rPr>
        <w:t xml:space="preserve">= </w:t>
      </w:r>
      <w:r w:rsidR="007362D6">
        <w:rPr>
          <w:rFonts w:cs="B Lotus" w:hint="cs"/>
          <w:rtl/>
          <w:lang w:bidi="ar-SY"/>
        </w:rPr>
        <w:t>نسل بعد]</w:t>
      </w:r>
      <w:r w:rsidRPr="001F7AFE">
        <w:rPr>
          <w:rFonts w:cs="B Lotus"/>
          <w:rtl/>
          <w:lang w:bidi="ar-SY"/>
        </w:rPr>
        <w:t xml:space="preserve"> مقصد د</w:t>
      </w:r>
      <w:r w:rsidR="00904E27">
        <w:rPr>
          <w:rFonts w:cs="B Lotus"/>
          <w:rtl/>
          <w:lang w:bidi="ar-SY"/>
        </w:rPr>
        <w:t>ی</w:t>
      </w:r>
      <w:r w:rsidRPr="001F7AFE">
        <w:rPr>
          <w:rFonts w:cs="B Lotus"/>
          <w:rtl/>
          <w:lang w:bidi="ar-SY"/>
        </w:rPr>
        <w:t>گر</w:t>
      </w:r>
      <w:r w:rsidR="00904E27">
        <w:rPr>
          <w:rFonts w:cs="B Lotus"/>
          <w:rtl/>
          <w:lang w:bidi="ar-SY"/>
        </w:rPr>
        <w:t>ی</w:t>
      </w:r>
      <w:r w:rsidRPr="001F7AFE">
        <w:rPr>
          <w:rFonts w:cs="B Lotus"/>
          <w:rtl/>
          <w:lang w:bidi="ar-SY"/>
        </w:rPr>
        <w:t xml:space="preserve"> نداشتم و از ملامت</w:t>
      </w:r>
      <w:r w:rsidR="007362D6">
        <w:rPr>
          <w:rFonts w:cs="B Lotus" w:hint="cs"/>
          <w:rtl/>
          <w:lang w:bidi="ar-SY"/>
        </w:rPr>
        <w:t>ِ</w:t>
      </w:r>
      <w:r w:rsidRPr="001F7AFE">
        <w:rPr>
          <w:rFonts w:cs="B Lotus"/>
          <w:rtl/>
          <w:lang w:bidi="ar-SY"/>
        </w:rPr>
        <w:t xml:space="preserve"> ملامت</w:t>
      </w:r>
      <w:r w:rsidR="007362D6">
        <w:rPr>
          <w:rFonts w:cs="B Lotus" w:hint="cs"/>
          <w:rtl/>
          <w:lang w:bidi="ar-SY"/>
        </w:rPr>
        <w:t>‌</w:t>
      </w:r>
      <w:r w:rsidR="00904E27">
        <w:rPr>
          <w:rFonts w:cs="B Lotus"/>
          <w:rtl/>
          <w:lang w:bidi="ar-SY"/>
        </w:rPr>
        <w:t>ک</w:t>
      </w:r>
      <w:r w:rsidRPr="001F7AFE">
        <w:rPr>
          <w:rFonts w:cs="B Lotus"/>
          <w:rtl/>
          <w:lang w:bidi="ar-SY"/>
        </w:rPr>
        <w:t>ننده نترس</w:t>
      </w:r>
      <w:r w:rsidR="00904E27">
        <w:rPr>
          <w:rFonts w:cs="B Lotus"/>
          <w:rtl/>
          <w:lang w:bidi="ar-SY"/>
        </w:rPr>
        <w:t>ی</w:t>
      </w:r>
      <w:r w:rsidRPr="001F7AFE">
        <w:rPr>
          <w:rFonts w:cs="B Lotus"/>
          <w:rtl/>
          <w:lang w:bidi="ar-SY"/>
        </w:rPr>
        <w:t>دم</w:t>
      </w:r>
      <w:r w:rsidR="00452D89">
        <w:rPr>
          <w:rFonts w:cs="B Lotus" w:hint="cs"/>
          <w:rtl/>
          <w:lang w:bidi="ar-SY"/>
        </w:rPr>
        <w:t>:</w:t>
      </w:r>
    </w:p>
    <w:p w:rsidR="00586751" w:rsidRPr="001F7AFE" w:rsidRDefault="00586751" w:rsidP="00EE0808">
      <w:pPr>
        <w:widowControl w:val="0"/>
        <w:spacing w:line="228" w:lineRule="auto"/>
        <w:jc w:val="center"/>
        <w:rPr>
          <w:rFonts w:ascii="Lotus Linotype" w:hAnsi="Lotus Linotype" w:cs="Lotus Linotype"/>
          <w:szCs w:val="27"/>
          <w:rtl/>
          <w:lang w:bidi="ar-SY"/>
        </w:rPr>
      </w:pPr>
      <w:r w:rsidRPr="001F7AFE">
        <w:rPr>
          <w:rFonts w:ascii="Lotus Linotype" w:hAnsi="Lotus Linotype" w:cs="Lotus Linotype"/>
          <w:b/>
          <w:bCs/>
          <w:szCs w:val="27"/>
          <w:rtl/>
          <w:lang w:bidi="ar-SY"/>
        </w:rPr>
        <w:t xml:space="preserve">أجدُ الملامة في هواك لذيذةً </w:t>
      </w:r>
      <w:r w:rsidR="004C792E" w:rsidRPr="001F7AFE">
        <w:rPr>
          <w:rFonts w:ascii="Lotus Linotype" w:hAnsi="Lotus Linotype" w:cs="Lotus Linotype" w:hint="cs"/>
          <w:b/>
          <w:bCs/>
          <w:szCs w:val="27"/>
          <w:rtl/>
          <w:lang w:bidi="ar-SY"/>
        </w:rPr>
        <w:tab/>
      </w:r>
      <w:r w:rsidR="004C792E" w:rsidRPr="001F7AFE">
        <w:rPr>
          <w:rFonts w:ascii="Lotus Linotype" w:hAnsi="Lotus Linotype" w:cs="Lotus Linotype" w:hint="cs"/>
          <w:b/>
          <w:bCs/>
          <w:szCs w:val="27"/>
          <w:rtl/>
          <w:lang w:bidi="ar-SY"/>
        </w:rPr>
        <w:tab/>
      </w:r>
      <w:r w:rsidRPr="001F7AFE">
        <w:rPr>
          <w:rFonts w:ascii="Lotus Linotype" w:hAnsi="Lotus Linotype" w:cs="Lotus Linotype"/>
          <w:b/>
          <w:bCs/>
          <w:szCs w:val="27"/>
          <w:rtl/>
          <w:lang w:bidi="ar-SY"/>
        </w:rPr>
        <w:t>حباً لذكرِكَ فلْيَلُمْنِي اللُّوَّمُ</w:t>
      </w:r>
    </w:p>
    <w:p w:rsidR="00586751" w:rsidRPr="001F7AFE" w:rsidRDefault="00586751" w:rsidP="00EE0808">
      <w:pPr>
        <w:widowControl w:val="0"/>
        <w:spacing w:line="228" w:lineRule="auto"/>
        <w:ind w:firstLine="284"/>
        <w:jc w:val="lowKashida"/>
        <w:rPr>
          <w:rFonts w:cs="B Lotus"/>
          <w:rtl/>
          <w:lang w:bidi="ar-SY"/>
        </w:rPr>
      </w:pPr>
      <w:r w:rsidRPr="001F7AFE">
        <w:rPr>
          <w:rFonts w:cs="B Lotus"/>
          <w:rtl/>
          <w:lang w:bidi="ar-SY"/>
        </w:rPr>
        <w:t>باز</w:t>
      </w:r>
      <w:r w:rsidRPr="001F7AFE">
        <w:rPr>
          <w:rFonts w:cs="B Lotus" w:hint="cs"/>
          <w:rtl/>
          <w:lang w:bidi="ar-SY"/>
        </w:rPr>
        <w:t xml:space="preserve"> </w:t>
      </w:r>
      <w:r w:rsidRPr="001F7AFE">
        <w:rPr>
          <w:rFonts w:cs="B Lotus"/>
          <w:rtl/>
          <w:lang w:bidi="ar-SY"/>
        </w:rPr>
        <w:t>طرفداران خرافت و جهالت چون از راه دل</w:t>
      </w:r>
      <w:r w:rsidR="00904E27">
        <w:rPr>
          <w:rFonts w:cs="B Lotus"/>
          <w:rtl/>
          <w:lang w:bidi="ar-SY"/>
        </w:rPr>
        <w:t>ی</w:t>
      </w:r>
      <w:r w:rsidRPr="001F7AFE">
        <w:rPr>
          <w:rFonts w:cs="B Lotus"/>
          <w:rtl/>
          <w:lang w:bidi="ar-SY"/>
        </w:rPr>
        <w:t>ل و برهان نتوانستند درآ</w:t>
      </w:r>
      <w:r w:rsidR="00904E27">
        <w:rPr>
          <w:rFonts w:cs="B Lotus"/>
          <w:rtl/>
          <w:lang w:bidi="ar-SY"/>
        </w:rPr>
        <w:t>ی</w:t>
      </w:r>
      <w:r w:rsidRPr="001F7AFE">
        <w:rPr>
          <w:rFonts w:cs="B Lotus"/>
          <w:rtl/>
          <w:lang w:bidi="ar-SY"/>
        </w:rPr>
        <w:t>ند</w:t>
      </w:r>
      <w:r w:rsidR="001973C9">
        <w:rPr>
          <w:rFonts w:cs="B Lotus"/>
          <w:rtl/>
          <w:lang w:bidi="ar-SY"/>
        </w:rPr>
        <w:t>،</w:t>
      </w:r>
      <w:r w:rsidRPr="001F7AFE">
        <w:rPr>
          <w:rFonts w:cs="B Lotus"/>
          <w:rtl/>
          <w:lang w:bidi="ar-SY"/>
        </w:rPr>
        <w:t xml:space="preserve"> بهانه گرفتند</w:t>
      </w:r>
      <w:r w:rsidR="001973C9">
        <w:rPr>
          <w:rFonts w:cs="B Lotus"/>
          <w:rtl/>
          <w:lang w:bidi="ar-SY"/>
        </w:rPr>
        <w:t>،</w:t>
      </w:r>
      <w:r w:rsidRPr="001F7AFE">
        <w:rPr>
          <w:rFonts w:cs="B Lotus"/>
          <w:rtl/>
          <w:lang w:bidi="ar-SY"/>
        </w:rPr>
        <w:t xml:space="preserve"> عوام را بر</w:t>
      </w:r>
      <w:r w:rsidRPr="001F7AFE">
        <w:rPr>
          <w:rFonts w:cs="B Lotus" w:hint="cs"/>
          <w:rtl/>
          <w:lang w:bidi="ar-SY"/>
        </w:rPr>
        <w:t xml:space="preserve"> </w:t>
      </w:r>
      <w:r w:rsidRPr="001F7AFE">
        <w:rPr>
          <w:rFonts w:cs="B Lotus"/>
          <w:rtl/>
          <w:lang w:bidi="ar-SY"/>
        </w:rPr>
        <w:t>من شوراندند</w:t>
      </w:r>
      <w:r w:rsidR="001973C9">
        <w:rPr>
          <w:rFonts w:cs="B Lotus"/>
          <w:rtl/>
          <w:lang w:bidi="ar-SY"/>
        </w:rPr>
        <w:t>،</w:t>
      </w:r>
      <w:r w:rsidRPr="001F7AFE">
        <w:rPr>
          <w:rFonts w:cs="B Lotus"/>
          <w:rtl/>
          <w:lang w:bidi="ar-SY"/>
        </w:rPr>
        <w:t xml:space="preserve"> از ه</w:t>
      </w:r>
      <w:r w:rsidR="00904E27">
        <w:rPr>
          <w:rFonts w:cs="B Lotus"/>
          <w:rtl/>
          <w:lang w:bidi="ar-SY"/>
        </w:rPr>
        <w:t>ی</w:t>
      </w:r>
      <w:r w:rsidRPr="001F7AFE">
        <w:rPr>
          <w:rFonts w:cs="B Lotus"/>
          <w:rtl/>
          <w:lang w:bidi="ar-SY"/>
        </w:rPr>
        <w:t>چ</w:t>
      </w:r>
      <w:r w:rsidR="00247293">
        <w:rPr>
          <w:rFonts w:cs="B Lotus" w:hint="cs"/>
          <w:rtl/>
          <w:lang w:bidi="ar-SY"/>
        </w:rPr>
        <w:t xml:space="preserve"> </w:t>
      </w:r>
      <w:r w:rsidRPr="001F7AFE">
        <w:rPr>
          <w:rFonts w:cs="B Lotus"/>
          <w:rtl/>
          <w:lang w:bidi="ar-SY"/>
        </w:rPr>
        <w:t>گونه افتراء و توه</w:t>
      </w:r>
      <w:r w:rsidR="00904E27">
        <w:rPr>
          <w:rFonts w:cs="B Lotus"/>
          <w:rtl/>
          <w:lang w:bidi="ar-SY"/>
        </w:rPr>
        <w:t>ی</w:t>
      </w:r>
      <w:r w:rsidRPr="001F7AFE">
        <w:rPr>
          <w:rFonts w:cs="B Lotus"/>
          <w:rtl/>
          <w:lang w:bidi="ar-SY"/>
        </w:rPr>
        <w:t xml:space="preserve">ن </w:t>
      </w:r>
      <w:r w:rsidR="00904E27">
        <w:rPr>
          <w:rFonts w:cs="B Lotus"/>
          <w:rtl/>
          <w:lang w:bidi="ar-SY"/>
        </w:rPr>
        <w:t>ک</w:t>
      </w:r>
      <w:r w:rsidRPr="001F7AFE">
        <w:rPr>
          <w:rFonts w:cs="B Lotus"/>
          <w:rtl/>
          <w:lang w:bidi="ar-SY"/>
        </w:rPr>
        <w:t>وتاهى ن</w:t>
      </w:r>
      <w:r w:rsidR="00904E27">
        <w:rPr>
          <w:rFonts w:cs="B Lotus"/>
          <w:rtl/>
          <w:lang w:bidi="ar-SY"/>
        </w:rPr>
        <w:t>ک</w:t>
      </w:r>
      <w:r w:rsidRPr="001F7AFE">
        <w:rPr>
          <w:rFonts w:cs="B Lotus"/>
          <w:rtl/>
          <w:lang w:bidi="ar-SY"/>
        </w:rPr>
        <w:t>ردند</w:t>
      </w:r>
      <w:r w:rsidR="001973C9">
        <w:rPr>
          <w:rFonts w:cs="B Lotus"/>
          <w:rtl/>
          <w:lang w:bidi="ar-SY"/>
        </w:rPr>
        <w:t>،</w:t>
      </w:r>
      <w:r w:rsidRPr="001F7AFE">
        <w:rPr>
          <w:rFonts w:cs="B Lotus"/>
          <w:rtl/>
          <w:lang w:bidi="ar-SY"/>
        </w:rPr>
        <w:t xml:space="preserve"> مرا ب</w:t>
      </w:r>
      <w:r w:rsidR="00247293">
        <w:rPr>
          <w:rFonts w:cs="B Lotus" w:hint="cs"/>
          <w:rtl/>
          <w:lang w:bidi="ar-SY"/>
        </w:rPr>
        <w:t xml:space="preserve">ه </w:t>
      </w:r>
      <w:r w:rsidRPr="001F7AFE">
        <w:rPr>
          <w:rFonts w:cs="B Lotus"/>
          <w:rtl/>
          <w:lang w:bidi="ar-SY"/>
        </w:rPr>
        <w:t>مذاهب</w:t>
      </w:r>
      <w:r w:rsidR="00904E27">
        <w:rPr>
          <w:rFonts w:cs="B Lotus"/>
          <w:rtl/>
          <w:lang w:bidi="ar-SY"/>
        </w:rPr>
        <w:t>ی</w:t>
      </w:r>
      <w:r w:rsidRPr="001F7AFE">
        <w:rPr>
          <w:rFonts w:cs="B Lotus"/>
          <w:rtl/>
          <w:lang w:bidi="ar-SY"/>
        </w:rPr>
        <w:t xml:space="preserve"> نسبت دادند و آراء باطل</w:t>
      </w:r>
      <w:r w:rsidR="00904E27">
        <w:rPr>
          <w:rFonts w:cs="B Lotus"/>
          <w:rtl/>
          <w:lang w:bidi="ar-SY"/>
        </w:rPr>
        <w:t>ی</w:t>
      </w:r>
      <w:r w:rsidRPr="001F7AFE">
        <w:rPr>
          <w:rFonts w:cs="B Lotus"/>
          <w:rtl/>
          <w:lang w:bidi="ar-SY"/>
        </w:rPr>
        <w:t xml:space="preserve"> برا</w:t>
      </w:r>
      <w:r w:rsidR="00904E27">
        <w:rPr>
          <w:rFonts w:cs="B Lotus"/>
          <w:rtl/>
          <w:lang w:bidi="ar-SY"/>
        </w:rPr>
        <w:t>ی</w:t>
      </w:r>
      <w:r w:rsidRPr="001F7AFE">
        <w:rPr>
          <w:rFonts w:cs="B Lotus"/>
          <w:rtl/>
          <w:lang w:bidi="ar-SY"/>
        </w:rPr>
        <w:t xml:space="preserve"> من درست </w:t>
      </w:r>
      <w:r w:rsidR="00904E27">
        <w:rPr>
          <w:rFonts w:cs="B Lotus"/>
          <w:rtl/>
          <w:lang w:bidi="ar-SY"/>
        </w:rPr>
        <w:t>ک</w:t>
      </w:r>
      <w:r w:rsidRPr="001F7AFE">
        <w:rPr>
          <w:rFonts w:cs="B Lotus"/>
          <w:rtl/>
          <w:lang w:bidi="ar-SY"/>
        </w:rPr>
        <w:t>ردند</w:t>
      </w:r>
      <w:r w:rsidR="00247293">
        <w:rPr>
          <w:rFonts w:cs="B Lotus" w:hint="cs"/>
          <w:rtl/>
          <w:lang w:bidi="ar-SY"/>
        </w:rPr>
        <w:t>؛</w:t>
      </w:r>
      <w:r w:rsidRPr="001F7AFE">
        <w:rPr>
          <w:rFonts w:cs="B Lotus"/>
          <w:rtl/>
          <w:lang w:bidi="ar-SY"/>
        </w:rPr>
        <w:t xml:space="preserve"> حتى سخن چ</w:t>
      </w:r>
      <w:r w:rsidR="00904E27">
        <w:rPr>
          <w:rFonts w:cs="B Lotus"/>
          <w:rtl/>
          <w:lang w:bidi="ar-SY"/>
        </w:rPr>
        <w:t>ی</w:t>
      </w:r>
      <w:r w:rsidRPr="001F7AFE">
        <w:rPr>
          <w:rFonts w:cs="B Lotus"/>
          <w:rtl/>
          <w:lang w:bidi="ar-SY"/>
        </w:rPr>
        <w:t>نى و س</w:t>
      </w:r>
      <w:r w:rsidR="00452D89">
        <w:rPr>
          <w:rFonts w:cs="B Lotus" w:hint="cs"/>
          <w:rtl/>
          <w:lang w:bidi="ar-SY"/>
        </w:rPr>
        <w:t>ِ</w:t>
      </w:r>
      <w:r w:rsidRPr="001F7AFE">
        <w:rPr>
          <w:rFonts w:cs="B Lotus"/>
          <w:rtl/>
          <w:lang w:bidi="ar-SY"/>
        </w:rPr>
        <w:t>عا</w:t>
      </w:r>
      <w:r w:rsidR="00904E27">
        <w:rPr>
          <w:rFonts w:cs="B Lotus"/>
          <w:rtl/>
          <w:lang w:bidi="ar-SY"/>
        </w:rPr>
        <w:t>ی</w:t>
      </w:r>
      <w:r w:rsidRPr="001F7AFE">
        <w:rPr>
          <w:rFonts w:cs="B Lotus"/>
          <w:rtl/>
          <w:lang w:bidi="ar-SY"/>
        </w:rPr>
        <w:t>ت</w:t>
      </w:r>
      <w:r w:rsidR="00247293">
        <w:rPr>
          <w:rFonts w:cs="B Lotus" w:hint="cs"/>
          <w:rtl/>
          <w:lang w:bidi="ar-SY"/>
        </w:rPr>
        <w:t>‌</w:t>
      </w:r>
      <w:r w:rsidRPr="001F7AFE">
        <w:rPr>
          <w:rFonts w:cs="B Lotus"/>
          <w:rtl/>
          <w:lang w:bidi="ar-SY"/>
        </w:rPr>
        <w:t>ها</w:t>
      </w:r>
      <w:r w:rsidR="00247293">
        <w:rPr>
          <w:rFonts w:cs="B Lotus" w:hint="cs"/>
          <w:rtl/>
          <w:lang w:bidi="ar-SY"/>
        </w:rPr>
        <w:t>ی</w:t>
      </w:r>
      <w:r w:rsidRPr="001F7AFE">
        <w:rPr>
          <w:rFonts w:cs="B Lotus"/>
          <w:rtl/>
          <w:lang w:bidi="ar-SY"/>
        </w:rPr>
        <w:t>ى</w:t>
      </w:r>
      <w:r w:rsidR="00247293">
        <w:rPr>
          <w:rFonts w:cs="B Lotus" w:hint="cs"/>
          <w:rtl/>
          <w:lang w:bidi="ar-SY"/>
        </w:rPr>
        <w:t xml:space="preserve"> [= بدگویی]</w:t>
      </w:r>
      <w:r w:rsidRPr="001F7AFE">
        <w:rPr>
          <w:rFonts w:cs="B Lotus"/>
          <w:rtl/>
          <w:lang w:bidi="ar-SY"/>
        </w:rPr>
        <w:t xml:space="preserve"> </w:t>
      </w:r>
      <w:r w:rsidR="00904E27">
        <w:rPr>
          <w:rFonts w:cs="B Lotus"/>
          <w:rtl/>
          <w:lang w:bidi="ar-SY"/>
        </w:rPr>
        <w:t>ک</w:t>
      </w:r>
      <w:r w:rsidRPr="001F7AFE">
        <w:rPr>
          <w:rFonts w:cs="B Lotus"/>
          <w:rtl/>
          <w:lang w:bidi="ar-SY"/>
        </w:rPr>
        <w:t xml:space="preserve">ردند </w:t>
      </w:r>
      <w:r w:rsidR="00904E27">
        <w:rPr>
          <w:rFonts w:cs="B Lotus"/>
          <w:rtl/>
          <w:lang w:bidi="ar-SY"/>
        </w:rPr>
        <w:t>ک</w:t>
      </w:r>
      <w:r w:rsidRPr="001F7AFE">
        <w:rPr>
          <w:rFonts w:cs="B Lotus"/>
          <w:rtl/>
          <w:lang w:bidi="ar-SY"/>
        </w:rPr>
        <w:t>ه اگر خداوند حافظ نبود</w:t>
      </w:r>
      <w:r w:rsidR="00247293">
        <w:rPr>
          <w:rFonts w:cs="B Lotus" w:hint="cs"/>
          <w:rtl/>
          <w:lang w:bidi="ar-SY"/>
        </w:rPr>
        <w:t>،</w:t>
      </w:r>
      <w:r w:rsidRPr="001F7AFE">
        <w:rPr>
          <w:rFonts w:cs="B Lotus"/>
          <w:rtl/>
          <w:lang w:bidi="ar-SY"/>
        </w:rPr>
        <w:t xml:space="preserve"> براى نابود </w:t>
      </w:r>
      <w:r w:rsidR="00904E27">
        <w:rPr>
          <w:rFonts w:cs="B Lotus"/>
          <w:rtl/>
          <w:lang w:bidi="ar-SY"/>
        </w:rPr>
        <w:t>ک</w:t>
      </w:r>
      <w:r w:rsidRPr="001F7AFE">
        <w:rPr>
          <w:rFonts w:cs="B Lotus"/>
          <w:rtl/>
          <w:lang w:bidi="ar-SY"/>
        </w:rPr>
        <w:t xml:space="preserve">ردن من و خانمانم </w:t>
      </w:r>
      <w:r w:rsidR="00904E27">
        <w:rPr>
          <w:rFonts w:cs="B Lotus"/>
          <w:rtl/>
          <w:lang w:bidi="ar-SY"/>
        </w:rPr>
        <w:t>ک</w:t>
      </w:r>
      <w:r w:rsidRPr="001F7AFE">
        <w:rPr>
          <w:rFonts w:cs="B Lotus"/>
          <w:rtl/>
          <w:lang w:bidi="ar-SY"/>
        </w:rPr>
        <w:t>اف</w:t>
      </w:r>
      <w:r w:rsidR="00904E27">
        <w:rPr>
          <w:rFonts w:cs="B Lotus"/>
          <w:rtl/>
          <w:lang w:bidi="ar-SY"/>
        </w:rPr>
        <w:t>ی</w:t>
      </w:r>
      <w:r w:rsidRPr="001F7AFE">
        <w:rPr>
          <w:rFonts w:cs="B Lotus"/>
          <w:rtl/>
          <w:lang w:bidi="ar-SY"/>
        </w:rPr>
        <w:t xml:space="preserve"> بود.</w:t>
      </w:r>
    </w:p>
    <w:p w:rsidR="00586751" w:rsidRPr="001F7AFE" w:rsidRDefault="00586751" w:rsidP="00EE0808">
      <w:pPr>
        <w:widowControl w:val="0"/>
        <w:spacing w:line="228" w:lineRule="auto"/>
        <w:ind w:firstLine="284"/>
        <w:jc w:val="both"/>
        <w:rPr>
          <w:rFonts w:cs="B Lotus"/>
          <w:b/>
          <w:bCs/>
          <w:rtl/>
          <w:lang w:bidi="ar-SY"/>
        </w:rPr>
      </w:pPr>
      <w:r w:rsidRPr="001F7AFE">
        <w:rPr>
          <w:rFonts w:cs="B Lotus"/>
          <w:rtl/>
          <w:lang w:bidi="ar-SY"/>
        </w:rPr>
        <w:t>خلاصه</w:t>
      </w:r>
      <w:r w:rsidR="00247293">
        <w:rPr>
          <w:rFonts w:cs="B Lotus" w:hint="cs"/>
          <w:rtl/>
          <w:lang w:bidi="ar-SY"/>
        </w:rPr>
        <w:t>،</w:t>
      </w:r>
      <w:r w:rsidRPr="001F7AFE">
        <w:rPr>
          <w:rFonts w:cs="B Lotus"/>
          <w:rtl/>
          <w:lang w:bidi="ar-SY"/>
        </w:rPr>
        <w:t xml:space="preserve"> آنچه م</w:t>
      </w:r>
      <w:r w:rsidR="00247293">
        <w:rPr>
          <w:rFonts w:cs="B Lotus" w:hint="cs"/>
          <w:rtl/>
          <w:lang w:bidi="ar-SY"/>
        </w:rPr>
        <w:t>ی</w:t>
      </w:r>
      <w:r w:rsidRPr="001F7AFE">
        <w:rPr>
          <w:rFonts w:cs="B Lotus"/>
          <w:rtl/>
          <w:lang w:bidi="ar-SY"/>
        </w:rPr>
        <w:t>خواستند ب</w:t>
      </w:r>
      <w:r w:rsidR="00904E27">
        <w:rPr>
          <w:rFonts w:cs="B Lotus"/>
          <w:rtl/>
          <w:lang w:bidi="ar-SY"/>
        </w:rPr>
        <w:t>ک</w:t>
      </w:r>
      <w:r w:rsidRPr="001F7AFE">
        <w:rPr>
          <w:rFonts w:cs="B Lotus"/>
          <w:rtl/>
          <w:lang w:bidi="ar-SY"/>
        </w:rPr>
        <w:t>نند</w:t>
      </w:r>
      <w:r w:rsidR="00247293">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ردند</w:t>
      </w:r>
      <w:r w:rsidR="00247293">
        <w:rPr>
          <w:rFonts w:cs="B Lotus" w:hint="cs"/>
          <w:rtl/>
          <w:lang w:bidi="ar-SY"/>
        </w:rPr>
        <w:t>.</w:t>
      </w:r>
      <w:r w:rsidRPr="001F7AFE">
        <w:rPr>
          <w:rFonts w:cs="B Lotus"/>
          <w:rtl/>
          <w:lang w:bidi="ar-SY"/>
        </w:rPr>
        <w:t xml:space="preserve"> در</w:t>
      </w:r>
      <w:r w:rsidR="00247293">
        <w:rPr>
          <w:rFonts w:cs="B Lotus" w:hint="cs"/>
          <w:rtl/>
          <w:lang w:bidi="ar-SY"/>
        </w:rPr>
        <w:t xml:space="preserve"> </w:t>
      </w:r>
      <w:r w:rsidRPr="001F7AFE">
        <w:rPr>
          <w:rFonts w:cs="B Lotus"/>
          <w:rtl/>
          <w:lang w:bidi="ar-SY"/>
        </w:rPr>
        <w:t>تمامى ا</w:t>
      </w:r>
      <w:r w:rsidR="00904E27">
        <w:rPr>
          <w:rFonts w:cs="B Lotus"/>
          <w:rtl/>
          <w:lang w:bidi="ar-SY"/>
        </w:rPr>
        <w:t>ی</w:t>
      </w:r>
      <w:r w:rsidRPr="001F7AFE">
        <w:rPr>
          <w:rFonts w:cs="B Lotus"/>
          <w:rtl/>
          <w:lang w:bidi="ar-SY"/>
        </w:rPr>
        <w:t>ن شئون</w:t>
      </w:r>
      <w:r w:rsidR="00247293">
        <w:rPr>
          <w:rFonts w:cs="B Lotus" w:hint="cs"/>
          <w:rtl/>
          <w:lang w:bidi="ar-SY"/>
        </w:rPr>
        <w:t>،</w:t>
      </w:r>
      <w:r w:rsidRPr="001F7AFE">
        <w:rPr>
          <w:rFonts w:cs="B Lotus"/>
          <w:rtl/>
          <w:lang w:bidi="ar-SY"/>
        </w:rPr>
        <w:t xml:space="preserve"> غ</w:t>
      </w:r>
      <w:r w:rsidR="00904E27">
        <w:rPr>
          <w:rFonts w:cs="B Lotus"/>
          <w:rtl/>
          <w:lang w:bidi="ar-SY"/>
        </w:rPr>
        <w:t>ی</w:t>
      </w:r>
      <w:r w:rsidRPr="001F7AFE">
        <w:rPr>
          <w:rFonts w:cs="B Lotus"/>
          <w:rtl/>
          <w:lang w:bidi="ar-SY"/>
        </w:rPr>
        <w:t>ر از خداوند</w:t>
      </w:r>
      <w:r w:rsidR="00247293">
        <w:rPr>
          <w:rFonts w:cs="B Lotus" w:hint="cs"/>
          <w:rtl/>
          <w:lang w:bidi="ar-SY"/>
        </w:rPr>
        <w:t>،</w:t>
      </w:r>
      <w:r w:rsidRPr="001F7AFE">
        <w:rPr>
          <w:rFonts w:cs="B Lotus"/>
          <w:rtl/>
          <w:lang w:bidi="ar-SY"/>
        </w:rPr>
        <w:t xml:space="preserve"> مددى نداشتم و ندارم</w:t>
      </w:r>
      <w:r w:rsidR="0007752B" w:rsidRPr="001F7AFE">
        <w:rPr>
          <w:rFonts w:cs="B Lotus" w:hint="cs"/>
          <w:rtl/>
          <w:lang w:bidi="ar-SY"/>
        </w:rPr>
        <w:t xml:space="preserve"> </w:t>
      </w:r>
      <w:r w:rsidR="0007752B" w:rsidRPr="001F7AFE">
        <w:rPr>
          <w:rFonts w:ascii="Traditional Arabic" w:hAnsi="Traditional Arabic" w:cs="Traditional Arabic"/>
          <w:rtl/>
          <w:lang w:bidi="ar-SY"/>
        </w:rPr>
        <w:t>﴿</w:t>
      </w:r>
      <w:r w:rsidR="004506E3" w:rsidRPr="004506E3">
        <w:rPr>
          <w:rStyle w:val="Char2"/>
          <w:rtl/>
        </w:rPr>
        <w:t xml:space="preserve">وَمَن يَتَوَكَّلۡ عَلَى </w:t>
      </w:r>
      <w:r w:rsidR="004506E3" w:rsidRPr="004506E3">
        <w:rPr>
          <w:rStyle w:val="Char2"/>
          <w:rFonts w:hint="cs"/>
          <w:rtl/>
        </w:rPr>
        <w:t>ٱ</w:t>
      </w:r>
      <w:r w:rsidR="004506E3" w:rsidRPr="004506E3">
        <w:rPr>
          <w:rStyle w:val="Char2"/>
          <w:rFonts w:hint="eastAsia"/>
          <w:rtl/>
        </w:rPr>
        <w:t>للَّهِ</w:t>
      </w:r>
      <w:r w:rsidR="004506E3" w:rsidRPr="004506E3">
        <w:rPr>
          <w:rStyle w:val="Char2"/>
          <w:rtl/>
        </w:rPr>
        <w:t xml:space="preserve"> فَهُوَ حَسۡبُهُ</w:t>
      </w:r>
      <w:r w:rsidR="004506E3" w:rsidRPr="004506E3">
        <w:rPr>
          <w:rStyle w:val="Char2"/>
          <w:rFonts w:hint="cs"/>
          <w:rtl/>
        </w:rPr>
        <w:t>ۥ</w:t>
      </w:r>
      <w:r w:rsidR="0007752B" w:rsidRPr="001F7AFE">
        <w:rPr>
          <w:rFonts w:ascii="Traditional Arabic" w:hAnsi="Traditional Arabic" w:cs="Traditional Arabic"/>
          <w:rtl/>
          <w:lang w:bidi="ar-SY"/>
        </w:rPr>
        <w:t>﴾</w:t>
      </w:r>
      <w:r w:rsidR="00247293" w:rsidRPr="001F7AFE">
        <w:rPr>
          <w:rFonts w:cs="B Lotus"/>
          <w:vertAlign w:val="superscript"/>
          <w:rtl/>
          <w:lang w:bidi="ar-SY"/>
        </w:rPr>
        <w:t>(</w:t>
      </w:r>
      <w:r w:rsidR="00247293" w:rsidRPr="001F7AFE">
        <w:rPr>
          <w:rStyle w:val="FootnoteReference"/>
          <w:rFonts w:cs="B Lotus"/>
          <w:rtl/>
          <w:lang w:bidi="ar-SY"/>
        </w:rPr>
        <w:footnoteReference w:id="12"/>
      </w:r>
      <w:r w:rsidR="00247293" w:rsidRPr="001F7AFE">
        <w:rPr>
          <w:rFonts w:cs="B Lotus"/>
          <w:vertAlign w:val="superscript"/>
          <w:rtl/>
          <w:lang w:bidi="ar-SY"/>
        </w:rPr>
        <w:t>)</w:t>
      </w:r>
      <w:r w:rsidRPr="001F7AFE">
        <w:rPr>
          <w:rFonts w:cs="B Lotus" w:hint="cs"/>
          <w:rtl/>
          <w:lang w:bidi="ar-SY"/>
        </w:rPr>
        <w:t>.</w:t>
      </w:r>
    </w:p>
    <w:p w:rsidR="00586751" w:rsidRPr="001F7AFE" w:rsidRDefault="00586751" w:rsidP="00EE0808">
      <w:pPr>
        <w:widowControl w:val="0"/>
        <w:spacing w:line="228" w:lineRule="auto"/>
        <w:ind w:firstLine="284"/>
        <w:jc w:val="lowKashida"/>
        <w:rPr>
          <w:rFonts w:cs="B Lotus"/>
          <w:rtl/>
          <w:lang w:bidi="ar-SY"/>
        </w:rPr>
      </w:pPr>
      <w:r w:rsidRPr="001F7AFE">
        <w:rPr>
          <w:rFonts w:cs="B Lotus"/>
          <w:rtl/>
          <w:lang w:bidi="ar-SY"/>
        </w:rPr>
        <w:t>مسل</w:t>
      </w:r>
      <w:r w:rsidR="00247293">
        <w:rPr>
          <w:rFonts w:cs="B Lotus" w:hint="cs"/>
          <w:rtl/>
          <w:lang w:bidi="ar-SY"/>
        </w:rPr>
        <w:t>ّ</w:t>
      </w:r>
      <w:r w:rsidRPr="001F7AFE">
        <w:rPr>
          <w:rFonts w:cs="B Lotus"/>
          <w:rtl/>
          <w:lang w:bidi="ar-SY"/>
        </w:rPr>
        <w:t>م است ا</w:t>
      </w:r>
      <w:r w:rsidR="00904E27">
        <w:rPr>
          <w:rFonts w:cs="B Lotus"/>
          <w:rtl/>
          <w:lang w:bidi="ar-SY"/>
        </w:rPr>
        <w:t>ی</w:t>
      </w:r>
      <w:r w:rsidRPr="001F7AFE">
        <w:rPr>
          <w:rFonts w:cs="B Lotus"/>
          <w:rtl/>
          <w:lang w:bidi="ar-SY"/>
        </w:rPr>
        <w:t>ن همه فشار وسختى براى من نافع اوفتاد و مرا ب</w:t>
      </w:r>
      <w:r w:rsidR="00247293">
        <w:rPr>
          <w:rFonts w:cs="B Lotus" w:hint="cs"/>
          <w:rtl/>
          <w:lang w:bidi="ar-SY"/>
        </w:rPr>
        <w:t xml:space="preserve">ه </w:t>
      </w:r>
      <w:r w:rsidRPr="001F7AFE">
        <w:rPr>
          <w:rFonts w:cs="B Lotus"/>
          <w:rtl/>
          <w:lang w:bidi="ar-SY"/>
        </w:rPr>
        <w:t>ع</w:t>
      </w:r>
      <w:r w:rsidR="00904E27">
        <w:rPr>
          <w:rFonts w:cs="B Lotus"/>
          <w:rtl/>
          <w:lang w:bidi="ar-SY"/>
        </w:rPr>
        <w:t>ی</w:t>
      </w:r>
      <w:r w:rsidRPr="001F7AFE">
        <w:rPr>
          <w:rFonts w:cs="B Lotus"/>
          <w:rtl/>
          <w:lang w:bidi="ar-SY"/>
        </w:rPr>
        <w:t>وبم آگاه نمود</w:t>
      </w:r>
      <w:r w:rsidR="00247293">
        <w:rPr>
          <w:rFonts w:cs="B Lotus" w:hint="cs"/>
          <w:rtl/>
          <w:lang w:bidi="ar-SY"/>
        </w:rPr>
        <w:t>؛</w:t>
      </w:r>
      <w:r w:rsidRPr="001F7AFE">
        <w:rPr>
          <w:rFonts w:cs="B Lotus"/>
          <w:rtl/>
          <w:lang w:bidi="ar-SY"/>
        </w:rPr>
        <w:t xml:space="preserve"> در نت</w:t>
      </w:r>
      <w:r w:rsidR="00904E27">
        <w:rPr>
          <w:rFonts w:cs="B Lotus"/>
          <w:rtl/>
          <w:lang w:bidi="ar-SY"/>
        </w:rPr>
        <w:t>ی</w:t>
      </w:r>
      <w:r w:rsidRPr="001F7AFE">
        <w:rPr>
          <w:rFonts w:cs="B Lotus"/>
          <w:rtl/>
          <w:lang w:bidi="ar-SY"/>
        </w:rPr>
        <w:t>جه</w:t>
      </w:r>
      <w:r w:rsidR="00247293">
        <w:rPr>
          <w:rFonts w:cs="B Lotus" w:hint="cs"/>
          <w:rtl/>
          <w:lang w:bidi="ar-SY"/>
        </w:rPr>
        <w:t>،</w:t>
      </w:r>
      <w:r w:rsidRPr="001F7AFE">
        <w:rPr>
          <w:rFonts w:cs="B Lotus"/>
          <w:rtl/>
          <w:lang w:bidi="ar-SY"/>
        </w:rPr>
        <w:t xml:space="preserve"> دل از خلق </w:t>
      </w:r>
      <w:r w:rsidR="00904E27">
        <w:rPr>
          <w:rFonts w:cs="B Lotus"/>
          <w:rtl/>
          <w:lang w:bidi="ar-SY"/>
        </w:rPr>
        <w:t>ک</w:t>
      </w:r>
      <w:r w:rsidRPr="001F7AFE">
        <w:rPr>
          <w:rFonts w:cs="B Lotus"/>
          <w:rtl/>
          <w:lang w:bidi="ar-SY"/>
        </w:rPr>
        <w:t xml:space="preserve">نده </w:t>
      </w:r>
      <w:r w:rsidR="00247293">
        <w:rPr>
          <w:rFonts w:cs="B Lotus" w:hint="cs"/>
          <w:rtl/>
          <w:lang w:bidi="ar-SY"/>
        </w:rPr>
        <w:t xml:space="preserve">[شد] </w:t>
      </w:r>
      <w:r w:rsidRPr="001F7AFE">
        <w:rPr>
          <w:rFonts w:cs="B Lotus"/>
          <w:rtl/>
          <w:lang w:bidi="ar-SY"/>
        </w:rPr>
        <w:t>و ب</w:t>
      </w:r>
      <w:r w:rsidR="00247293">
        <w:rPr>
          <w:rFonts w:cs="B Lotus" w:hint="cs"/>
          <w:rtl/>
          <w:lang w:bidi="ar-SY"/>
        </w:rPr>
        <w:t xml:space="preserve">ه </w:t>
      </w:r>
      <w:r w:rsidRPr="001F7AFE">
        <w:rPr>
          <w:rFonts w:cs="B Lotus"/>
          <w:rtl/>
          <w:lang w:bidi="ar-SY"/>
        </w:rPr>
        <w:t>خدا پ</w:t>
      </w:r>
      <w:r w:rsidR="00904E27">
        <w:rPr>
          <w:rFonts w:cs="B Lotus"/>
          <w:rtl/>
          <w:lang w:bidi="ar-SY"/>
        </w:rPr>
        <w:t>ی</w:t>
      </w:r>
      <w:r w:rsidRPr="001F7AFE">
        <w:rPr>
          <w:rFonts w:cs="B Lotus"/>
          <w:rtl/>
          <w:lang w:bidi="ar-SY"/>
        </w:rPr>
        <w:t>وستم.</w:t>
      </w:r>
    </w:p>
    <w:p w:rsidR="00586751" w:rsidRPr="001F7AFE" w:rsidRDefault="00586751" w:rsidP="00EE0808">
      <w:pPr>
        <w:widowControl w:val="0"/>
        <w:spacing w:line="228" w:lineRule="auto"/>
        <w:ind w:firstLine="284"/>
        <w:jc w:val="center"/>
        <w:rPr>
          <w:rFonts w:cs="B Lotus"/>
          <w:rtl/>
          <w:lang w:bidi="ar-SY"/>
        </w:rPr>
      </w:pPr>
      <w:r w:rsidRPr="001F7AFE">
        <w:rPr>
          <w:rFonts w:cs="B Lotus"/>
          <w:rtl/>
          <w:lang w:bidi="ar-SY"/>
        </w:rPr>
        <w:t>خلق را با</w:t>
      </w:r>
      <w:r w:rsidR="00247293">
        <w:rPr>
          <w:rFonts w:cs="B Lotus" w:hint="cs"/>
          <w:rtl/>
          <w:lang w:bidi="ar-SY"/>
        </w:rPr>
        <w:t xml:space="preserve"> </w:t>
      </w:r>
      <w:r w:rsidRPr="001F7AFE">
        <w:rPr>
          <w:rFonts w:cs="B Lotus"/>
          <w:rtl/>
          <w:lang w:bidi="ar-SY"/>
        </w:rPr>
        <w:t xml:space="preserve">تو بد و بدخو </w:t>
      </w:r>
      <w:r w:rsidR="00904E27">
        <w:rPr>
          <w:rFonts w:cs="B Lotus"/>
          <w:rtl/>
          <w:lang w:bidi="ar-SY"/>
        </w:rPr>
        <w:t>ک</w:t>
      </w:r>
      <w:r w:rsidRPr="001F7AFE">
        <w:rPr>
          <w:rFonts w:cs="B Lotus"/>
          <w:rtl/>
          <w:lang w:bidi="ar-SY"/>
        </w:rPr>
        <w:t xml:space="preserve">ند </w:t>
      </w:r>
      <w:r w:rsidR="00247293">
        <w:rPr>
          <w:rFonts w:cs="B Lotus" w:hint="cs"/>
          <w:rtl/>
          <w:lang w:bidi="ar-SY"/>
        </w:rPr>
        <w:t xml:space="preserve">        </w:t>
      </w:r>
      <w:r w:rsidRPr="001F7AFE">
        <w:rPr>
          <w:rFonts w:cs="B Lotus"/>
          <w:rtl/>
          <w:lang w:bidi="ar-SY"/>
        </w:rPr>
        <w:t xml:space="preserve">تا تو را </w:t>
      </w:r>
      <w:r w:rsidR="00904E27">
        <w:rPr>
          <w:rFonts w:cs="B Lotus"/>
          <w:rtl/>
          <w:lang w:bidi="ar-SY"/>
        </w:rPr>
        <w:t>یک</w:t>
      </w:r>
      <w:r w:rsidRPr="001F7AFE">
        <w:rPr>
          <w:rFonts w:cs="B Lotus"/>
          <w:rtl/>
          <w:lang w:bidi="ar-SY"/>
        </w:rPr>
        <w:t>بار رو آن</w:t>
      </w:r>
      <w:r w:rsidR="00247293">
        <w:rPr>
          <w:rFonts w:cs="B Lotus" w:hint="cs"/>
          <w:rtl/>
          <w:lang w:bidi="ar-SY"/>
        </w:rPr>
        <w:t xml:space="preserve"> </w:t>
      </w:r>
      <w:r w:rsidRPr="001F7AFE">
        <w:rPr>
          <w:rFonts w:cs="B Lotus"/>
          <w:rtl/>
          <w:lang w:bidi="ar-SY"/>
        </w:rPr>
        <w:t xml:space="preserve">سو </w:t>
      </w:r>
      <w:r w:rsidR="00904E27">
        <w:rPr>
          <w:rFonts w:cs="B Lotus"/>
          <w:rtl/>
          <w:lang w:bidi="ar-SY"/>
        </w:rPr>
        <w:t>ک</w:t>
      </w:r>
      <w:r w:rsidRPr="001F7AFE">
        <w:rPr>
          <w:rFonts w:cs="B Lotus"/>
          <w:rtl/>
          <w:lang w:bidi="ar-SY"/>
        </w:rPr>
        <w:t>ند</w:t>
      </w:r>
    </w:p>
    <w:p w:rsidR="00586751" w:rsidRPr="00073FF6" w:rsidRDefault="00586751" w:rsidP="00EE0808">
      <w:pPr>
        <w:widowControl w:val="0"/>
        <w:spacing w:line="228" w:lineRule="auto"/>
        <w:ind w:firstLine="284"/>
        <w:jc w:val="both"/>
        <w:rPr>
          <w:rFonts w:ascii="KFGQPC Uthmanic Script HAFS" w:hAnsi="KFGQPC Uthmanic Script HAFS" w:cs="KFGQPC Uthmanic Script HAFS"/>
          <w:rtl/>
        </w:rPr>
      </w:pPr>
      <w:r w:rsidRPr="001F7AFE">
        <w:rPr>
          <w:rFonts w:cs="B Lotus"/>
          <w:rtl/>
          <w:lang w:bidi="ar-SY"/>
        </w:rPr>
        <w:t>و البته انقطاع</w:t>
      </w:r>
      <w:r w:rsidR="00452D89">
        <w:rPr>
          <w:rFonts w:cs="B Lotus" w:hint="cs"/>
          <w:rtl/>
          <w:lang w:bidi="ar-SY"/>
        </w:rPr>
        <w:t xml:space="preserve"> [= جدایی]</w:t>
      </w:r>
      <w:r w:rsidRPr="001F7AFE">
        <w:rPr>
          <w:rFonts w:cs="B Lotus"/>
          <w:rtl/>
          <w:lang w:bidi="ar-SY"/>
        </w:rPr>
        <w:t xml:space="preserve"> از خلق</w:t>
      </w:r>
      <w:r w:rsidR="00247293">
        <w:rPr>
          <w:rFonts w:cs="B Lotus" w:hint="cs"/>
          <w:rtl/>
          <w:lang w:bidi="ar-SY"/>
        </w:rPr>
        <w:t>،</w:t>
      </w:r>
      <w:r w:rsidRPr="001F7AFE">
        <w:rPr>
          <w:rFonts w:cs="B Lotus"/>
          <w:rtl/>
          <w:lang w:bidi="ar-SY"/>
        </w:rPr>
        <w:t xml:space="preserve"> روشنى برا</w:t>
      </w:r>
      <w:r w:rsidR="00904E27">
        <w:rPr>
          <w:rFonts w:cs="B Lotus"/>
          <w:rtl/>
          <w:lang w:bidi="ar-SY"/>
        </w:rPr>
        <w:t>ی</w:t>
      </w:r>
      <w:r w:rsidRPr="001F7AFE">
        <w:rPr>
          <w:rFonts w:cs="B Lotus"/>
          <w:rtl/>
          <w:lang w:bidi="ar-SY"/>
        </w:rPr>
        <w:t xml:space="preserve"> نفس م</w:t>
      </w:r>
      <w:r w:rsidR="00904E27">
        <w:rPr>
          <w:rFonts w:cs="B Lotus"/>
          <w:rtl/>
          <w:lang w:bidi="ar-SY"/>
        </w:rPr>
        <w:t>ی</w:t>
      </w:r>
      <w:r w:rsidRPr="001F7AFE">
        <w:rPr>
          <w:rFonts w:cs="B Lotus" w:hint="cs"/>
          <w:rtl/>
          <w:lang w:bidi="ar-SY"/>
        </w:rPr>
        <w:t>‌</w:t>
      </w:r>
      <w:r w:rsidRPr="001F7AFE">
        <w:rPr>
          <w:rFonts w:cs="B Lotus"/>
          <w:rtl/>
          <w:lang w:bidi="ar-SY"/>
        </w:rPr>
        <w:t>آورد و خداوند مش</w:t>
      </w:r>
      <w:r w:rsidR="00904E27">
        <w:rPr>
          <w:rFonts w:cs="B Lotus"/>
          <w:rtl/>
          <w:lang w:bidi="ar-SY"/>
        </w:rPr>
        <w:t>ک</w:t>
      </w:r>
      <w:r w:rsidRPr="001F7AFE">
        <w:rPr>
          <w:rFonts w:cs="B Lotus"/>
          <w:rtl/>
          <w:lang w:bidi="ar-SY"/>
        </w:rPr>
        <w:t>لات را</w:t>
      </w:r>
      <w:r w:rsidR="00247293">
        <w:rPr>
          <w:rFonts w:cs="B Lotus" w:hint="cs"/>
          <w:rtl/>
          <w:lang w:bidi="ar-SY"/>
        </w:rPr>
        <w:t xml:space="preserve"> </w:t>
      </w:r>
      <w:r w:rsidRPr="001F7AFE">
        <w:rPr>
          <w:rFonts w:cs="B Lotus"/>
          <w:rtl/>
          <w:lang w:bidi="ar-SY"/>
        </w:rPr>
        <w:t>حل 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ند</w:t>
      </w:r>
      <w:r w:rsidR="00452D89">
        <w:rPr>
          <w:rFonts w:cs="B Lotus" w:hint="cs"/>
          <w:rtl/>
          <w:lang w:bidi="ar-SY"/>
        </w:rPr>
        <w:t>،</w:t>
      </w:r>
      <w:r w:rsidRPr="001F7AFE">
        <w:rPr>
          <w:rFonts w:cs="B Lotus"/>
          <w:rtl/>
          <w:lang w:bidi="ar-SY"/>
        </w:rPr>
        <w:t xml:space="preserve"> و</w:t>
      </w:r>
      <w:r w:rsidR="00247293">
        <w:rPr>
          <w:rFonts w:cs="B Lotus" w:hint="cs"/>
          <w:rtl/>
          <w:lang w:bidi="ar-SY"/>
        </w:rPr>
        <w:t xml:space="preserve"> </w:t>
      </w:r>
      <w:r w:rsidRPr="001F7AFE">
        <w:rPr>
          <w:rFonts w:cs="B Lotus"/>
          <w:rtl/>
          <w:lang w:bidi="ar-SY"/>
        </w:rPr>
        <w:t>تمس</w:t>
      </w:r>
      <w:r w:rsidR="00904E27">
        <w:rPr>
          <w:rFonts w:cs="B Lotus"/>
          <w:rtl/>
          <w:lang w:bidi="ar-SY"/>
        </w:rPr>
        <w:t>ک</w:t>
      </w:r>
      <w:r w:rsidRPr="001F7AFE">
        <w:rPr>
          <w:rFonts w:cs="B Lotus"/>
          <w:rtl/>
          <w:lang w:bidi="ar-SY"/>
        </w:rPr>
        <w:t xml:space="preserve"> ب</w:t>
      </w:r>
      <w:r w:rsidR="00247293">
        <w:rPr>
          <w:rFonts w:cs="B Lotus" w:hint="cs"/>
          <w:rtl/>
          <w:lang w:bidi="ar-SY"/>
        </w:rPr>
        <w:t xml:space="preserve">ه </w:t>
      </w:r>
      <w:r w:rsidRPr="001F7AFE">
        <w:rPr>
          <w:rFonts w:cs="B Lotus"/>
          <w:rtl/>
          <w:lang w:bidi="ar-SY"/>
        </w:rPr>
        <w:t>عرو</w:t>
      </w:r>
      <w:r w:rsidRPr="0066341D">
        <w:rPr>
          <w:rFonts w:cs="IRLotus"/>
          <w:rtl/>
          <w:lang w:bidi="ar-SY"/>
        </w:rPr>
        <w:t>ة</w:t>
      </w:r>
      <w:r w:rsidRPr="001F7AFE">
        <w:rPr>
          <w:rFonts w:cs="B Lotus"/>
          <w:rtl/>
          <w:lang w:bidi="ar-SY"/>
        </w:rPr>
        <w:t>الوثقى توح</w:t>
      </w:r>
      <w:r w:rsidR="00904E27">
        <w:rPr>
          <w:rFonts w:cs="B Lotus"/>
          <w:rtl/>
          <w:lang w:bidi="ar-SY"/>
        </w:rPr>
        <w:t>ی</w:t>
      </w:r>
      <w:r w:rsidRPr="001F7AFE">
        <w:rPr>
          <w:rFonts w:cs="B Lotus"/>
          <w:rtl/>
          <w:lang w:bidi="ar-SY"/>
        </w:rPr>
        <w:t>د</w:t>
      </w:r>
      <w:r w:rsidR="00247293">
        <w:rPr>
          <w:rFonts w:cs="B Lotus" w:hint="cs"/>
          <w:rtl/>
          <w:lang w:bidi="ar-SY"/>
        </w:rPr>
        <w:t>،</w:t>
      </w:r>
      <w:r w:rsidRPr="001F7AFE">
        <w:rPr>
          <w:rFonts w:cs="B Lotus"/>
          <w:rtl/>
          <w:lang w:bidi="ar-SY"/>
        </w:rPr>
        <w:t xml:space="preserve"> راهنمائ</w:t>
      </w:r>
      <w:r w:rsidR="00904E27">
        <w:rPr>
          <w:rFonts w:cs="B Lotus"/>
          <w:rtl/>
          <w:lang w:bidi="ar-SY"/>
        </w:rPr>
        <w:t>ی</w:t>
      </w:r>
      <w:r w:rsidRPr="001F7AFE">
        <w:rPr>
          <w:rFonts w:cs="B Lotus"/>
          <w:rtl/>
          <w:lang w:bidi="ar-SY"/>
        </w:rPr>
        <w:t xml:space="preserve"> ب</w:t>
      </w:r>
      <w:r w:rsidR="00247293">
        <w:rPr>
          <w:rFonts w:cs="B Lotus" w:hint="cs"/>
          <w:rtl/>
          <w:lang w:bidi="ar-SY"/>
        </w:rPr>
        <w:t xml:space="preserve">ه </w:t>
      </w:r>
      <w:r w:rsidRPr="001F7AFE">
        <w:rPr>
          <w:rFonts w:cs="B Lotus"/>
          <w:rtl/>
          <w:lang w:bidi="ar-SY"/>
        </w:rPr>
        <w:t>راه راست</w:t>
      </w:r>
      <w:r w:rsidR="00247293">
        <w:rPr>
          <w:rFonts w:cs="B Lotus" w:hint="cs"/>
          <w:rtl/>
          <w:lang w:bidi="ar-SY"/>
        </w:rPr>
        <w:t>؛</w:t>
      </w:r>
      <w:r w:rsidRPr="001F7AFE">
        <w:rPr>
          <w:rFonts w:cs="B Lotus"/>
          <w:rtl/>
          <w:lang w:bidi="ar-SY"/>
        </w:rPr>
        <w:t xml:space="preserve">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0007752B" w:rsidRPr="001F7AFE">
        <w:rPr>
          <w:rFonts w:cs="B Lotus" w:hint="cs"/>
          <w:rtl/>
          <w:lang w:bidi="ar-SY"/>
        </w:rPr>
        <w:t xml:space="preserve">: </w:t>
      </w:r>
      <w:r w:rsidR="0007752B" w:rsidRPr="001F7AFE">
        <w:rPr>
          <w:rFonts w:ascii="Traditional Arabic" w:hAnsi="Traditional Arabic" w:cs="Traditional Arabic"/>
          <w:rtl/>
          <w:lang w:bidi="ar-SY"/>
        </w:rPr>
        <w:t>﴿</w:t>
      </w:r>
      <w:r w:rsidR="00073FF6" w:rsidRPr="00073FF6">
        <w:rPr>
          <w:rStyle w:val="Char2"/>
          <w:rtl/>
        </w:rPr>
        <w:t>وَمَن يَعۡتَصِم بِ</w:t>
      </w:r>
      <w:r w:rsidR="00073FF6" w:rsidRPr="00073FF6">
        <w:rPr>
          <w:rStyle w:val="Char2"/>
          <w:rFonts w:hint="cs"/>
          <w:rtl/>
        </w:rPr>
        <w:t>ٱ</w:t>
      </w:r>
      <w:r w:rsidR="00073FF6" w:rsidRPr="00073FF6">
        <w:rPr>
          <w:rStyle w:val="Char2"/>
          <w:rFonts w:hint="eastAsia"/>
          <w:rtl/>
        </w:rPr>
        <w:t>للَّهِ</w:t>
      </w:r>
      <w:r w:rsidR="00073FF6" w:rsidRPr="00073FF6">
        <w:rPr>
          <w:rStyle w:val="Char2"/>
          <w:rtl/>
        </w:rPr>
        <w:t xml:space="preserve"> فَقَدۡ هُدِيَ إِلَىٰ صِرَٰطٖ مُّسۡتَقِيمٖ</w:t>
      </w:r>
      <w:r w:rsidR="0007752B" w:rsidRPr="001F7AFE">
        <w:rPr>
          <w:rFonts w:ascii="Traditional Arabic" w:hAnsi="Traditional Arabic" w:cs="Traditional Arabic"/>
          <w:rtl/>
          <w:lang w:bidi="ar-SY"/>
        </w:rPr>
        <w:t>﴾</w:t>
      </w:r>
      <w:r w:rsidR="00247293" w:rsidRPr="001F7AFE">
        <w:rPr>
          <w:rFonts w:cs="B Lotus"/>
          <w:vertAlign w:val="superscript"/>
          <w:rtl/>
          <w:lang w:bidi="ar-SY"/>
        </w:rPr>
        <w:t>(</w:t>
      </w:r>
      <w:r w:rsidR="00247293" w:rsidRPr="001F7AFE">
        <w:rPr>
          <w:rStyle w:val="FootnoteReference"/>
          <w:rFonts w:cs="B Lotus"/>
          <w:rtl/>
          <w:lang w:bidi="ar-SY"/>
        </w:rPr>
        <w:footnoteReference w:id="13"/>
      </w:r>
      <w:r w:rsidR="00247293" w:rsidRPr="001F7AFE">
        <w:rPr>
          <w:rFonts w:cs="B Lotus"/>
          <w:vertAlign w:val="superscript"/>
          <w:rtl/>
          <w:lang w:bidi="ar-SY"/>
        </w:rPr>
        <w:t>)</w:t>
      </w:r>
      <w:r w:rsidRPr="001F7AFE">
        <w:rPr>
          <w:rFonts w:cs="B Lotus" w:hint="cs"/>
          <w:rtl/>
          <w:lang w:bidi="ar-SY"/>
        </w:rPr>
        <w:t>.</w:t>
      </w:r>
    </w:p>
    <w:p w:rsidR="00586751" w:rsidRDefault="00586751" w:rsidP="00EE0808">
      <w:pPr>
        <w:widowControl w:val="0"/>
        <w:spacing w:line="228" w:lineRule="auto"/>
        <w:ind w:firstLine="284"/>
        <w:jc w:val="lowKashida"/>
        <w:rPr>
          <w:rFonts w:cs="B Lotus"/>
          <w:rtl/>
          <w:lang w:bidi="ar-SY"/>
        </w:rPr>
      </w:pPr>
      <w:r w:rsidRPr="001F7AFE">
        <w:rPr>
          <w:rFonts w:cs="B Lotus"/>
          <w:rtl/>
          <w:lang w:bidi="ar-SY"/>
        </w:rPr>
        <w:lastRenderedPageBreak/>
        <w:t>پس من از ا</w:t>
      </w:r>
      <w:r w:rsidR="00904E27">
        <w:rPr>
          <w:rFonts w:cs="B Lotus"/>
          <w:rtl/>
          <w:lang w:bidi="ar-SY"/>
        </w:rPr>
        <w:t>ی</w:t>
      </w:r>
      <w:r w:rsidRPr="001F7AFE">
        <w:rPr>
          <w:rFonts w:cs="B Lotus"/>
          <w:rtl/>
          <w:lang w:bidi="ar-SY"/>
        </w:rPr>
        <w:t xml:space="preserve">ن آزارها استفاده </w:t>
      </w:r>
      <w:r w:rsidR="00904E27">
        <w:rPr>
          <w:rFonts w:cs="B Lotus"/>
          <w:rtl/>
          <w:lang w:bidi="ar-SY"/>
        </w:rPr>
        <w:t>ک</w:t>
      </w:r>
      <w:r w:rsidRPr="001F7AFE">
        <w:rPr>
          <w:rFonts w:cs="B Lotus"/>
          <w:rtl/>
          <w:lang w:bidi="ar-SY"/>
        </w:rPr>
        <w:t>ردم</w:t>
      </w:r>
      <w:r w:rsidR="001973C9">
        <w:rPr>
          <w:rFonts w:cs="B Lotus"/>
          <w:rtl/>
          <w:lang w:bidi="ar-SY"/>
        </w:rPr>
        <w:t>،</w:t>
      </w:r>
      <w:r w:rsidRPr="001F7AFE">
        <w:rPr>
          <w:rFonts w:cs="B Lotus"/>
          <w:rtl/>
          <w:lang w:bidi="ar-SY"/>
        </w:rPr>
        <w:t xml:space="preserve"> نم</w:t>
      </w:r>
      <w:r w:rsidR="00904E27">
        <w:rPr>
          <w:rFonts w:cs="B Lotus"/>
          <w:rtl/>
          <w:lang w:bidi="ar-SY"/>
        </w:rPr>
        <w:t>ی</w:t>
      </w:r>
      <w:r w:rsidR="00452D89">
        <w:rPr>
          <w:rFonts w:cs="B Lotus" w:hint="cs"/>
          <w:rtl/>
          <w:lang w:bidi="ar-SY"/>
        </w:rPr>
        <w:t>‌</w:t>
      </w:r>
      <w:r w:rsidRPr="001F7AFE">
        <w:rPr>
          <w:rFonts w:cs="B Lotus"/>
          <w:rtl/>
          <w:lang w:bidi="ar-SY"/>
        </w:rPr>
        <w:t xml:space="preserve">دانم اقران من هم استفاده </w:t>
      </w:r>
      <w:r w:rsidR="00904E27">
        <w:rPr>
          <w:rFonts w:cs="B Lotus"/>
          <w:rtl/>
          <w:lang w:bidi="ar-SY"/>
        </w:rPr>
        <w:t>ک</w:t>
      </w:r>
      <w:r w:rsidRPr="001F7AFE">
        <w:rPr>
          <w:rFonts w:cs="B Lotus"/>
          <w:rtl/>
          <w:lang w:bidi="ar-SY"/>
        </w:rPr>
        <w:t>ردند</w:t>
      </w:r>
      <w:r w:rsidR="00452D89">
        <w:rPr>
          <w:rFonts w:cs="B Lotus" w:hint="cs"/>
          <w:rtl/>
          <w:lang w:bidi="ar-SY"/>
        </w:rPr>
        <w:t>؛</w:t>
      </w:r>
      <w:r w:rsidRPr="001F7AFE">
        <w:rPr>
          <w:rFonts w:cs="B Lotus"/>
          <w:rtl/>
          <w:lang w:bidi="ar-SY"/>
        </w:rPr>
        <w:t xml:space="preserve"> خدا م</w:t>
      </w:r>
      <w:r w:rsidR="00904E27">
        <w:rPr>
          <w:rFonts w:cs="B Lotus"/>
          <w:rtl/>
          <w:lang w:bidi="ar-SY"/>
        </w:rPr>
        <w:t>ی</w:t>
      </w:r>
      <w:r w:rsidRPr="001F7AFE">
        <w:rPr>
          <w:rFonts w:cs="B Lotus" w:hint="cs"/>
          <w:rtl/>
          <w:lang w:bidi="ar-SY"/>
        </w:rPr>
        <w:t>‌</w:t>
      </w:r>
      <w:r w:rsidRPr="001F7AFE">
        <w:rPr>
          <w:rFonts w:cs="B Lotus"/>
          <w:rtl/>
          <w:lang w:bidi="ar-SY"/>
        </w:rPr>
        <w:t>داند.</w:t>
      </w:r>
    </w:p>
    <w:tbl>
      <w:tblPr>
        <w:bidiVisual/>
        <w:tblW w:w="5000" w:type="pct"/>
        <w:jc w:val="center"/>
        <w:tblLook w:val="04A0" w:firstRow="1" w:lastRow="0" w:firstColumn="1" w:lastColumn="0" w:noHBand="0" w:noVBand="1"/>
      </w:tblPr>
      <w:tblGrid>
        <w:gridCol w:w="3623"/>
        <w:gridCol w:w="282"/>
        <w:gridCol w:w="3795"/>
      </w:tblGrid>
      <w:tr w:rsidR="001F7AFE" w:rsidRPr="00324CAF" w:rsidTr="00FE21D2">
        <w:trPr>
          <w:jc w:val="center"/>
        </w:trPr>
        <w:tc>
          <w:tcPr>
            <w:tcW w:w="2353" w:type="pct"/>
          </w:tcPr>
          <w:p w:rsidR="00586751" w:rsidRPr="00FE21D2" w:rsidRDefault="00586751" w:rsidP="00EE0808">
            <w:pPr>
              <w:widowControl w:val="0"/>
              <w:spacing w:line="228" w:lineRule="auto"/>
              <w:jc w:val="lowKashida"/>
              <w:rPr>
                <w:rFonts w:ascii="Lotus Linotype" w:hAnsi="Lotus Linotype" w:cs="Lotus Linotype"/>
                <w:sz w:val="2"/>
                <w:szCs w:val="2"/>
                <w:rtl/>
                <w:lang w:bidi="ar-SY"/>
              </w:rPr>
            </w:pPr>
            <w:r w:rsidRPr="00FE21D2">
              <w:rPr>
                <w:rFonts w:ascii="Lotus Linotype" w:hAnsi="Lotus Linotype" w:cs="Lotus Linotype"/>
                <w:szCs w:val="27"/>
                <w:rtl/>
                <w:lang w:bidi="ar-SY"/>
              </w:rPr>
              <w:t>يا من هو أقرب من حبل وريدي</w:t>
            </w:r>
            <w:r w:rsidRPr="00FE21D2">
              <w:rPr>
                <w:rFonts w:ascii="Lotus Linotype" w:hAnsi="Lotus Linotype" w:cs="Lotus Linotype"/>
                <w:szCs w:val="27"/>
                <w:rtl/>
                <w:lang w:bidi="ar-SY"/>
              </w:rPr>
              <w:br/>
            </w:r>
          </w:p>
        </w:tc>
        <w:tc>
          <w:tcPr>
            <w:tcW w:w="183" w:type="pct"/>
          </w:tcPr>
          <w:p w:rsidR="00586751" w:rsidRPr="00FE21D2" w:rsidRDefault="00586751" w:rsidP="00EE0808">
            <w:pPr>
              <w:widowControl w:val="0"/>
              <w:spacing w:line="228" w:lineRule="auto"/>
              <w:jc w:val="lowKashida"/>
              <w:rPr>
                <w:rFonts w:ascii="Lotus Linotype" w:hAnsi="Lotus Linotype" w:cs="Lotus Linotype"/>
                <w:rtl/>
                <w:lang w:bidi="ar-SY"/>
              </w:rPr>
            </w:pPr>
          </w:p>
        </w:tc>
        <w:tc>
          <w:tcPr>
            <w:tcW w:w="2464" w:type="pct"/>
          </w:tcPr>
          <w:p w:rsidR="00586751" w:rsidRPr="00FE21D2" w:rsidRDefault="00586751" w:rsidP="00EE0808">
            <w:pPr>
              <w:widowControl w:val="0"/>
              <w:spacing w:line="228" w:lineRule="auto"/>
              <w:jc w:val="lowKashida"/>
              <w:rPr>
                <w:rFonts w:ascii="Lotus Linotype" w:hAnsi="Lotus Linotype" w:cs="Lotus Linotype"/>
                <w:sz w:val="2"/>
                <w:szCs w:val="2"/>
                <w:rtl/>
                <w:lang w:bidi="ar-SY"/>
              </w:rPr>
            </w:pPr>
            <w:r w:rsidRPr="00FE21D2">
              <w:rPr>
                <w:rFonts w:ascii="Lotus Linotype" w:hAnsi="Lotus Linotype" w:cs="Lotus Linotype"/>
                <w:szCs w:val="27"/>
                <w:rtl/>
                <w:lang w:bidi="ar-SY"/>
              </w:rPr>
              <w:t>في حبك فارقت قريبي وبعيدي</w:t>
            </w:r>
            <w:r w:rsidRPr="00FE21D2">
              <w:rPr>
                <w:rFonts w:ascii="Lotus Linotype" w:hAnsi="Lotus Linotype" w:cs="Lotus Linotype"/>
                <w:szCs w:val="27"/>
                <w:rtl/>
                <w:lang w:bidi="ar-SY"/>
              </w:rPr>
              <w:br/>
            </w:r>
          </w:p>
        </w:tc>
      </w:tr>
      <w:tr w:rsidR="001F7AFE" w:rsidRPr="00324CAF" w:rsidTr="00FE21D2">
        <w:trPr>
          <w:jc w:val="center"/>
        </w:trPr>
        <w:tc>
          <w:tcPr>
            <w:tcW w:w="2353" w:type="pct"/>
          </w:tcPr>
          <w:p w:rsidR="00586751" w:rsidRPr="00FE21D2" w:rsidRDefault="00904E27" w:rsidP="00EE0808">
            <w:pPr>
              <w:widowControl w:val="0"/>
              <w:spacing w:line="228" w:lineRule="auto"/>
              <w:jc w:val="lowKashida"/>
              <w:rPr>
                <w:rFonts w:cs="B Lotus"/>
                <w:sz w:val="2"/>
                <w:szCs w:val="2"/>
                <w:rtl/>
                <w:lang w:bidi="ar-SY"/>
              </w:rPr>
            </w:pPr>
            <w:r>
              <w:rPr>
                <w:rFonts w:cs="B Lotus"/>
                <w:rtl/>
                <w:lang w:bidi="ar-SY"/>
              </w:rPr>
              <w:t>ک</w:t>
            </w:r>
            <w:r w:rsidR="00586751" w:rsidRPr="00FE21D2">
              <w:rPr>
                <w:rFonts w:cs="B Lotus"/>
                <w:rtl/>
                <w:lang w:bidi="ar-SY"/>
              </w:rPr>
              <w:t>ندم دل از اغ</w:t>
            </w:r>
            <w:r>
              <w:rPr>
                <w:rFonts w:cs="B Lotus"/>
                <w:rtl/>
                <w:lang w:bidi="ar-SY"/>
              </w:rPr>
              <w:t>ی</w:t>
            </w:r>
            <w:r w:rsidR="00586751" w:rsidRPr="00FE21D2">
              <w:rPr>
                <w:rFonts w:cs="B Lotus"/>
                <w:rtl/>
                <w:lang w:bidi="ar-SY"/>
              </w:rPr>
              <w:t>ار بدادم بتو</w:t>
            </w:r>
            <w:r w:rsidR="00586751" w:rsidRPr="00FE21D2">
              <w:rPr>
                <w:rFonts w:cs="B Lotus" w:hint="cs"/>
                <w:rtl/>
                <w:lang w:bidi="ar-SY"/>
              </w:rPr>
              <w:t xml:space="preserve"> </w:t>
            </w:r>
            <w:r w:rsidR="00586751" w:rsidRPr="00FE21D2">
              <w:rPr>
                <w:rFonts w:cs="B Lotus"/>
                <w:rtl/>
                <w:lang w:bidi="ar-SY"/>
              </w:rPr>
              <w:t xml:space="preserve">اى </w:t>
            </w:r>
            <w:r>
              <w:rPr>
                <w:rFonts w:cs="B Lotus"/>
                <w:rtl/>
                <w:lang w:bidi="ar-SY"/>
              </w:rPr>
              <w:t>ی</w:t>
            </w:r>
            <w:r w:rsidR="00586751" w:rsidRPr="00FE21D2">
              <w:rPr>
                <w:rFonts w:cs="B Lotus"/>
                <w:rtl/>
                <w:lang w:bidi="ar-SY"/>
              </w:rPr>
              <w:t>ار</w:t>
            </w:r>
            <w:r w:rsidR="00586751" w:rsidRPr="00FE21D2">
              <w:rPr>
                <w:rFonts w:cs="B Lotus"/>
                <w:rtl/>
                <w:lang w:bidi="ar-SY"/>
              </w:rPr>
              <w:br/>
            </w:r>
          </w:p>
        </w:tc>
        <w:tc>
          <w:tcPr>
            <w:tcW w:w="183" w:type="pct"/>
          </w:tcPr>
          <w:p w:rsidR="00586751" w:rsidRPr="00FE21D2" w:rsidRDefault="00586751" w:rsidP="00EE0808">
            <w:pPr>
              <w:widowControl w:val="0"/>
              <w:spacing w:line="228" w:lineRule="auto"/>
              <w:jc w:val="lowKashida"/>
              <w:rPr>
                <w:rFonts w:cs="B Lotus"/>
                <w:rtl/>
                <w:lang w:bidi="ar-SY"/>
              </w:rPr>
            </w:pPr>
          </w:p>
        </w:tc>
        <w:tc>
          <w:tcPr>
            <w:tcW w:w="2464" w:type="pct"/>
          </w:tcPr>
          <w:p w:rsidR="00586751" w:rsidRPr="00FE21D2" w:rsidRDefault="00586751" w:rsidP="00EE0808">
            <w:pPr>
              <w:widowControl w:val="0"/>
              <w:spacing w:line="228" w:lineRule="auto"/>
              <w:jc w:val="lowKashida"/>
              <w:rPr>
                <w:rFonts w:cs="B Lotus"/>
                <w:sz w:val="2"/>
                <w:szCs w:val="2"/>
                <w:rtl/>
                <w:lang w:bidi="ar-SY"/>
              </w:rPr>
            </w:pPr>
            <w:r w:rsidRPr="00FE21D2">
              <w:rPr>
                <w:rFonts w:cs="B Lotus"/>
                <w:rtl/>
                <w:lang w:bidi="ar-SY"/>
              </w:rPr>
              <w:t xml:space="preserve">زانروى </w:t>
            </w:r>
            <w:r w:rsidR="00904E27">
              <w:rPr>
                <w:rFonts w:cs="B Lotus"/>
                <w:rtl/>
                <w:lang w:bidi="ar-SY"/>
              </w:rPr>
              <w:t>ک</w:t>
            </w:r>
            <w:r w:rsidRPr="00FE21D2">
              <w:rPr>
                <w:rFonts w:cs="B Lotus"/>
                <w:rtl/>
                <w:lang w:bidi="ar-SY"/>
              </w:rPr>
              <w:t xml:space="preserve">ه قفل در دل را تو </w:t>
            </w:r>
            <w:r w:rsidR="00904E27">
              <w:rPr>
                <w:rFonts w:cs="B Lotus"/>
                <w:rtl/>
                <w:lang w:bidi="ar-SY"/>
              </w:rPr>
              <w:t>ک</w:t>
            </w:r>
            <w:r w:rsidRPr="00FE21D2">
              <w:rPr>
                <w:rFonts w:cs="B Lotus"/>
                <w:rtl/>
                <w:lang w:bidi="ar-SY"/>
              </w:rPr>
              <w:t>ل</w:t>
            </w:r>
            <w:r w:rsidR="00904E27">
              <w:rPr>
                <w:rFonts w:cs="B Lotus"/>
                <w:rtl/>
                <w:lang w:bidi="ar-SY"/>
              </w:rPr>
              <w:t>ی</w:t>
            </w:r>
            <w:r w:rsidRPr="00FE21D2">
              <w:rPr>
                <w:rFonts w:cs="B Lotus"/>
                <w:rtl/>
                <w:lang w:bidi="ar-SY"/>
              </w:rPr>
              <w:t>دى</w:t>
            </w:r>
            <w:r w:rsidRPr="00FE21D2">
              <w:rPr>
                <w:rFonts w:cs="B Lotus" w:hint="cs"/>
                <w:rtl/>
                <w:lang w:bidi="ar-SY"/>
              </w:rPr>
              <w:t xml:space="preserve"> </w:t>
            </w:r>
            <w:r w:rsidR="00452D89" w:rsidRPr="00FE21D2">
              <w:rPr>
                <w:rFonts w:cs="B Lotus" w:hint="cs"/>
                <w:rtl/>
                <w:lang w:bidi="ar-SY"/>
              </w:rPr>
              <w:t>ا</w:t>
            </w:r>
            <w:r w:rsidRPr="00FE21D2">
              <w:rPr>
                <w:rFonts w:cs="B Lotus" w:hint="cs"/>
                <w:rtl/>
                <w:lang w:bidi="ar-SY"/>
              </w:rPr>
              <w:t>له</w:t>
            </w:r>
            <w:r w:rsidR="00904E27">
              <w:rPr>
                <w:rFonts w:cs="B Lotus" w:hint="cs"/>
                <w:rtl/>
                <w:lang w:bidi="ar-SY"/>
              </w:rPr>
              <w:t>ی</w:t>
            </w:r>
            <w:r w:rsidRPr="00FE21D2">
              <w:rPr>
                <w:rFonts w:cs="B Lotus" w:hint="cs"/>
                <w:rtl/>
                <w:lang w:bidi="ar-SY"/>
              </w:rPr>
              <w:br/>
            </w:r>
          </w:p>
        </w:tc>
      </w:tr>
      <w:tr w:rsidR="001F7AFE" w:rsidRPr="00324CAF" w:rsidTr="00FE21D2">
        <w:trPr>
          <w:jc w:val="center"/>
        </w:trPr>
        <w:tc>
          <w:tcPr>
            <w:tcW w:w="2353" w:type="pct"/>
          </w:tcPr>
          <w:p w:rsidR="00586751" w:rsidRPr="00FE21D2" w:rsidRDefault="00586751" w:rsidP="00EE0808">
            <w:pPr>
              <w:widowControl w:val="0"/>
              <w:spacing w:line="228" w:lineRule="auto"/>
              <w:jc w:val="lowKashida"/>
              <w:rPr>
                <w:rFonts w:ascii="Lotus Linotype" w:hAnsi="Lotus Linotype" w:cs="Lotus Linotype"/>
                <w:sz w:val="2"/>
                <w:szCs w:val="2"/>
                <w:rtl/>
                <w:lang w:bidi="ar-SY"/>
              </w:rPr>
            </w:pPr>
            <w:r w:rsidRPr="00FE21D2">
              <w:rPr>
                <w:rFonts w:ascii="Lotus Linotype" w:hAnsi="Lotus Linotype" w:cs="Lotus Linotype"/>
                <w:szCs w:val="27"/>
                <w:rtl/>
                <w:lang w:bidi="ar-SY"/>
              </w:rPr>
              <w:t>إحسانك قد تمّ وإنعامك قد عمّ</w:t>
            </w:r>
            <w:r w:rsidRPr="00FE21D2">
              <w:rPr>
                <w:rFonts w:ascii="Lotus Linotype" w:hAnsi="Lotus Linotype" w:cs="Lotus Linotype"/>
                <w:szCs w:val="27"/>
                <w:rtl/>
                <w:lang w:bidi="ar-SY"/>
              </w:rPr>
              <w:br/>
            </w:r>
          </w:p>
        </w:tc>
        <w:tc>
          <w:tcPr>
            <w:tcW w:w="183" w:type="pct"/>
          </w:tcPr>
          <w:p w:rsidR="00586751" w:rsidRPr="00FE21D2" w:rsidRDefault="00586751" w:rsidP="00EE0808">
            <w:pPr>
              <w:widowControl w:val="0"/>
              <w:spacing w:line="228" w:lineRule="auto"/>
              <w:jc w:val="lowKashida"/>
              <w:rPr>
                <w:rFonts w:ascii="Lotus Linotype" w:hAnsi="Lotus Linotype" w:cs="Lotus Linotype"/>
                <w:rtl/>
                <w:lang w:bidi="ar-SY"/>
              </w:rPr>
            </w:pPr>
          </w:p>
        </w:tc>
        <w:tc>
          <w:tcPr>
            <w:tcW w:w="2464" w:type="pct"/>
          </w:tcPr>
          <w:p w:rsidR="00586751" w:rsidRPr="00FE21D2" w:rsidRDefault="00586751" w:rsidP="00EE0808">
            <w:pPr>
              <w:widowControl w:val="0"/>
              <w:spacing w:line="228" w:lineRule="auto"/>
              <w:jc w:val="lowKashida"/>
              <w:rPr>
                <w:rFonts w:ascii="Lotus Linotype" w:hAnsi="Lotus Linotype" w:cs="Lotus Linotype"/>
                <w:sz w:val="2"/>
                <w:szCs w:val="2"/>
                <w:rtl/>
                <w:lang w:bidi="ar-SY"/>
              </w:rPr>
            </w:pPr>
            <w:r w:rsidRPr="00FE21D2">
              <w:rPr>
                <w:rFonts w:ascii="Lotus Linotype" w:hAnsi="Lotus Linotype" w:cs="Lotus Linotype"/>
                <w:szCs w:val="27"/>
                <w:rtl/>
                <w:lang w:bidi="ar-SY"/>
              </w:rPr>
              <w:t>غفرانك يا ربي بنا غير بعيد</w:t>
            </w:r>
            <w:r w:rsidRPr="00FE21D2">
              <w:rPr>
                <w:rFonts w:ascii="Lotus Linotype" w:hAnsi="Lotus Linotype" w:cs="Lotus Linotype"/>
                <w:szCs w:val="27"/>
                <w:rtl/>
                <w:lang w:bidi="ar-SY"/>
              </w:rPr>
              <w:br/>
            </w:r>
          </w:p>
        </w:tc>
      </w:tr>
      <w:tr w:rsidR="001F7AFE" w:rsidRPr="00324CAF" w:rsidTr="00FE21D2">
        <w:trPr>
          <w:jc w:val="center"/>
        </w:trPr>
        <w:tc>
          <w:tcPr>
            <w:tcW w:w="2353" w:type="pct"/>
          </w:tcPr>
          <w:p w:rsidR="00586751" w:rsidRPr="00FE21D2" w:rsidRDefault="00586751" w:rsidP="00EE0808">
            <w:pPr>
              <w:widowControl w:val="0"/>
              <w:spacing w:line="228" w:lineRule="auto"/>
              <w:jc w:val="lowKashida"/>
              <w:rPr>
                <w:rFonts w:cs="B Lotus"/>
                <w:sz w:val="2"/>
                <w:szCs w:val="2"/>
                <w:rtl/>
                <w:lang w:bidi="ar-SY"/>
              </w:rPr>
            </w:pPr>
            <w:r w:rsidRPr="00FE21D2">
              <w:rPr>
                <w:rFonts w:cs="B Lotus"/>
                <w:rtl/>
                <w:lang w:bidi="ar-SY"/>
              </w:rPr>
              <w:t xml:space="preserve">تو دوختى آن را </w:t>
            </w:r>
            <w:r w:rsidR="00904E27">
              <w:rPr>
                <w:rFonts w:cs="B Lotus"/>
                <w:rtl/>
                <w:lang w:bidi="ar-SY"/>
              </w:rPr>
              <w:t>ک</w:t>
            </w:r>
            <w:r w:rsidRPr="00FE21D2">
              <w:rPr>
                <w:rFonts w:cs="B Lotus"/>
                <w:rtl/>
                <w:lang w:bidi="ar-SY"/>
              </w:rPr>
              <w:t>ه بب</w:t>
            </w:r>
            <w:r w:rsidR="00904E27">
              <w:rPr>
                <w:rFonts w:cs="B Lotus"/>
                <w:rtl/>
                <w:lang w:bidi="ar-SY"/>
              </w:rPr>
              <w:t>ی</w:t>
            </w:r>
            <w:r w:rsidRPr="00FE21D2">
              <w:rPr>
                <w:rFonts w:cs="B Lotus"/>
                <w:rtl/>
                <w:lang w:bidi="ar-SY"/>
              </w:rPr>
              <w:t>هوده در</w:t>
            </w:r>
            <w:r w:rsidR="00904E27">
              <w:rPr>
                <w:rFonts w:cs="B Lotus"/>
                <w:rtl/>
                <w:lang w:bidi="ar-SY"/>
              </w:rPr>
              <w:t>ی</w:t>
            </w:r>
            <w:r w:rsidRPr="00FE21D2">
              <w:rPr>
                <w:rFonts w:cs="B Lotus"/>
                <w:rtl/>
                <w:lang w:bidi="ar-SY"/>
              </w:rPr>
              <w:t>دم</w:t>
            </w:r>
            <w:r w:rsidRPr="00FE21D2">
              <w:rPr>
                <w:rFonts w:cs="B Lotus" w:hint="cs"/>
                <w:rtl/>
                <w:lang w:bidi="ar-SY"/>
              </w:rPr>
              <w:br/>
              <w:t xml:space="preserve"> </w:t>
            </w:r>
          </w:p>
        </w:tc>
        <w:tc>
          <w:tcPr>
            <w:tcW w:w="183" w:type="pct"/>
          </w:tcPr>
          <w:p w:rsidR="00586751" w:rsidRPr="00FE21D2" w:rsidRDefault="00586751" w:rsidP="00EE0808">
            <w:pPr>
              <w:widowControl w:val="0"/>
              <w:spacing w:line="228" w:lineRule="auto"/>
              <w:jc w:val="lowKashida"/>
              <w:rPr>
                <w:rFonts w:cs="B Lotus"/>
                <w:rtl/>
                <w:lang w:bidi="ar-SY"/>
              </w:rPr>
            </w:pPr>
          </w:p>
        </w:tc>
        <w:tc>
          <w:tcPr>
            <w:tcW w:w="2464" w:type="pct"/>
          </w:tcPr>
          <w:p w:rsidR="00586751" w:rsidRPr="00FE21D2" w:rsidRDefault="00586751" w:rsidP="00EE0808">
            <w:pPr>
              <w:widowControl w:val="0"/>
              <w:spacing w:line="228" w:lineRule="auto"/>
              <w:jc w:val="lowKashida"/>
              <w:rPr>
                <w:rFonts w:cs="B Lotus"/>
                <w:sz w:val="2"/>
                <w:szCs w:val="2"/>
                <w:rtl/>
                <w:lang w:bidi="ar-SY"/>
              </w:rPr>
            </w:pPr>
            <w:r w:rsidRPr="00FE21D2">
              <w:rPr>
                <w:rFonts w:cs="B Lotus"/>
                <w:rtl/>
                <w:lang w:bidi="ar-SY"/>
              </w:rPr>
              <w:t>خود ب</w:t>
            </w:r>
            <w:r w:rsidR="00904E27">
              <w:rPr>
                <w:rFonts w:cs="B Lotus"/>
                <w:rtl/>
                <w:lang w:bidi="ar-SY"/>
              </w:rPr>
              <w:t>ی</w:t>
            </w:r>
            <w:r w:rsidRPr="00FE21D2">
              <w:rPr>
                <w:rFonts w:cs="B Lotus"/>
                <w:rtl/>
                <w:lang w:bidi="ar-SY"/>
              </w:rPr>
              <w:t>هود</w:t>
            </w:r>
            <w:r w:rsidRPr="00FE21D2">
              <w:rPr>
                <w:rFonts w:cs="B Lotus" w:hint="cs"/>
                <w:rtl/>
                <w:lang w:bidi="ar-SY"/>
              </w:rPr>
              <w:t>ه</w:t>
            </w:r>
            <w:r w:rsidRPr="00FE21D2">
              <w:rPr>
                <w:rFonts w:cs="B Lotus"/>
                <w:rtl/>
                <w:lang w:bidi="ar-SY"/>
              </w:rPr>
              <w:t xml:space="preserve"> دوخته ما تو</w:t>
            </w:r>
            <w:r w:rsidRPr="00FE21D2">
              <w:rPr>
                <w:rFonts w:cs="B Lotus" w:hint="cs"/>
                <w:rtl/>
                <w:lang w:bidi="ar-SY"/>
              </w:rPr>
              <w:t xml:space="preserve"> </w:t>
            </w:r>
            <w:r w:rsidRPr="00FE21D2">
              <w:rPr>
                <w:rFonts w:cs="B Lotus"/>
                <w:rtl/>
                <w:lang w:bidi="ar-SY"/>
              </w:rPr>
              <w:t>در</w:t>
            </w:r>
            <w:r w:rsidR="00904E27">
              <w:rPr>
                <w:rFonts w:cs="B Lotus"/>
                <w:rtl/>
                <w:lang w:bidi="ar-SY"/>
              </w:rPr>
              <w:t>ی</w:t>
            </w:r>
            <w:r w:rsidRPr="00FE21D2">
              <w:rPr>
                <w:rFonts w:cs="B Lotus"/>
                <w:rtl/>
                <w:lang w:bidi="ar-SY"/>
              </w:rPr>
              <w:t>د</w:t>
            </w:r>
            <w:r w:rsidR="00904E27">
              <w:rPr>
                <w:rFonts w:cs="B Lotus"/>
                <w:rtl/>
                <w:lang w:bidi="ar-SY"/>
              </w:rPr>
              <w:t>ی</w:t>
            </w:r>
            <w:r w:rsidRPr="00FE21D2">
              <w:rPr>
                <w:rFonts w:cs="B Lotus" w:hint="cs"/>
                <w:rtl/>
                <w:lang w:bidi="ar-SY"/>
              </w:rPr>
              <w:br/>
              <w:t xml:space="preserve"> </w:t>
            </w:r>
          </w:p>
        </w:tc>
      </w:tr>
      <w:tr w:rsidR="001F7AFE" w:rsidRPr="00324CAF" w:rsidTr="00FE21D2">
        <w:trPr>
          <w:jc w:val="center"/>
        </w:trPr>
        <w:tc>
          <w:tcPr>
            <w:tcW w:w="2353" w:type="pct"/>
          </w:tcPr>
          <w:p w:rsidR="00586751" w:rsidRPr="00FE21D2" w:rsidRDefault="00586751" w:rsidP="00EE0808">
            <w:pPr>
              <w:widowControl w:val="0"/>
              <w:spacing w:line="228" w:lineRule="auto"/>
              <w:jc w:val="lowKashida"/>
              <w:rPr>
                <w:rFonts w:cs="B Lotus"/>
                <w:sz w:val="2"/>
                <w:szCs w:val="2"/>
                <w:rtl/>
                <w:lang w:bidi="ar-SY"/>
              </w:rPr>
            </w:pPr>
            <w:r w:rsidRPr="00FE21D2">
              <w:rPr>
                <w:rFonts w:cs="B Lotus" w:hint="eastAsia"/>
                <w:rtl/>
                <w:lang w:bidi="ar-SY"/>
              </w:rPr>
              <w:t>با</w:t>
            </w:r>
            <w:r w:rsidRPr="00FE21D2">
              <w:rPr>
                <w:rFonts w:cs="B Lotus"/>
                <w:rtl/>
                <w:lang w:bidi="ar-SY"/>
              </w:rPr>
              <w:t xml:space="preserve"> همت تو همت ما را نگذارد</w:t>
            </w:r>
            <w:r w:rsidRPr="00FE21D2">
              <w:rPr>
                <w:rFonts w:cs="B Lotus" w:hint="cs"/>
                <w:rtl/>
                <w:lang w:bidi="ar-SY"/>
              </w:rPr>
              <w:br/>
            </w:r>
          </w:p>
        </w:tc>
        <w:tc>
          <w:tcPr>
            <w:tcW w:w="183" w:type="pct"/>
          </w:tcPr>
          <w:p w:rsidR="00586751" w:rsidRPr="00FE21D2" w:rsidRDefault="00586751" w:rsidP="00EE0808">
            <w:pPr>
              <w:widowControl w:val="0"/>
              <w:spacing w:line="228" w:lineRule="auto"/>
              <w:jc w:val="lowKashida"/>
              <w:rPr>
                <w:rFonts w:cs="B Lotus"/>
                <w:rtl/>
                <w:lang w:bidi="ar-SY"/>
              </w:rPr>
            </w:pPr>
          </w:p>
        </w:tc>
        <w:tc>
          <w:tcPr>
            <w:tcW w:w="2464" w:type="pct"/>
          </w:tcPr>
          <w:p w:rsidR="00586751" w:rsidRPr="00FE21D2" w:rsidRDefault="00586751" w:rsidP="00EE0808">
            <w:pPr>
              <w:widowControl w:val="0"/>
              <w:spacing w:line="228" w:lineRule="auto"/>
              <w:jc w:val="lowKashida"/>
              <w:rPr>
                <w:rFonts w:cs="B Lotus"/>
                <w:sz w:val="2"/>
                <w:szCs w:val="2"/>
                <w:rtl/>
                <w:lang w:bidi="ar-SY"/>
              </w:rPr>
            </w:pPr>
            <w:r w:rsidRPr="00FE21D2">
              <w:rPr>
                <w:rFonts w:cs="B Lotus"/>
                <w:rtl/>
                <w:lang w:bidi="ar-SY"/>
              </w:rPr>
              <w:t>همت بتو</w:t>
            </w:r>
            <w:r w:rsidRPr="00FE21D2">
              <w:rPr>
                <w:rFonts w:cs="B Lotus" w:hint="cs"/>
                <w:rtl/>
                <w:lang w:bidi="ar-SY"/>
              </w:rPr>
              <w:t xml:space="preserve"> </w:t>
            </w:r>
            <w:r w:rsidRPr="00FE21D2">
              <w:rPr>
                <w:rFonts w:cs="B Lotus"/>
                <w:rtl/>
                <w:lang w:bidi="ar-SY"/>
              </w:rPr>
              <w:t>دادم ب</w:t>
            </w:r>
            <w:r w:rsidR="00904E27">
              <w:rPr>
                <w:rFonts w:cs="B Lotus"/>
                <w:rtl/>
                <w:lang w:bidi="ar-SY"/>
              </w:rPr>
              <w:t>ک</w:t>
            </w:r>
            <w:r w:rsidRPr="00FE21D2">
              <w:rPr>
                <w:rFonts w:cs="B Lotus"/>
                <w:rtl/>
                <w:lang w:bidi="ar-SY"/>
              </w:rPr>
              <w:t xml:space="preserve">ن آن را </w:t>
            </w:r>
            <w:r w:rsidR="00904E27">
              <w:rPr>
                <w:rFonts w:cs="B Lotus"/>
                <w:rtl/>
                <w:lang w:bidi="ar-SY"/>
              </w:rPr>
              <w:t>ک</w:t>
            </w:r>
            <w:r w:rsidRPr="00FE21D2">
              <w:rPr>
                <w:rFonts w:cs="B Lotus"/>
                <w:rtl/>
                <w:lang w:bidi="ar-SY"/>
              </w:rPr>
              <w:t>ه مر</w:t>
            </w:r>
            <w:r w:rsidR="00904E27">
              <w:rPr>
                <w:rFonts w:cs="B Lotus"/>
                <w:rtl/>
                <w:lang w:bidi="ar-SY"/>
              </w:rPr>
              <w:t>ی</w:t>
            </w:r>
            <w:r w:rsidRPr="00FE21D2">
              <w:rPr>
                <w:rFonts w:cs="B Lotus"/>
                <w:rtl/>
                <w:lang w:bidi="ar-SY"/>
              </w:rPr>
              <w:t>د</w:t>
            </w:r>
            <w:r w:rsidR="00904E27">
              <w:rPr>
                <w:rFonts w:cs="B Lotus"/>
                <w:rtl/>
                <w:lang w:bidi="ar-SY"/>
              </w:rPr>
              <w:t>ی</w:t>
            </w:r>
            <w:r w:rsidRPr="00FE21D2">
              <w:rPr>
                <w:rFonts w:cs="B Lotus" w:hint="cs"/>
                <w:rtl/>
                <w:lang w:bidi="ar-SY"/>
              </w:rPr>
              <w:br/>
            </w:r>
          </w:p>
        </w:tc>
      </w:tr>
    </w:tbl>
    <w:p w:rsidR="00586751" w:rsidRPr="001F7AFE" w:rsidRDefault="00586751" w:rsidP="00EE0808">
      <w:pPr>
        <w:widowControl w:val="0"/>
        <w:spacing w:line="228" w:lineRule="auto"/>
        <w:ind w:firstLine="284"/>
        <w:jc w:val="lowKashida"/>
        <w:rPr>
          <w:rFonts w:cs="B Lotus"/>
          <w:rtl/>
          <w:lang w:bidi="ar-SY"/>
        </w:rPr>
      </w:pPr>
      <w:r w:rsidRPr="001F7AFE">
        <w:rPr>
          <w:rFonts w:cs="B Lotus" w:hint="eastAsia"/>
          <w:rtl/>
          <w:lang w:bidi="ar-SY"/>
        </w:rPr>
        <w:t>قلبم</w:t>
      </w:r>
      <w:r w:rsidRPr="001F7AFE">
        <w:rPr>
          <w:rFonts w:cs="B Lotus"/>
          <w:rtl/>
          <w:lang w:bidi="ar-SY"/>
        </w:rPr>
        <w:t xml:space="preserve"> م</w:t>
      </w:r>
      <w:r w:rsidR="00452D89">
        <w:rPr>
          <w:rFonts w:cs="B Lotus" w:hint="cs"/>
          <w:rtl/>
          <w:lang w:bidi="ar-SY"/>
        </w:rPr>
        <w:t>ُ</w:t>
      </w:r>
      <w:r w:rsidRPr="001F7AFE">
        <w:rPr>
          <w:rFonts w:cs="B Lotus"/>
          <w:rtl/>
          <w:lang w:bidi="ar-SY"/>
        </w:rPr>
        <w:t>نش</w:t>
      </w:r>
      <w:r w:rsidR="00452D89">
        <w:rPr>
          <w:rFonts w:cs="B Lotus" w:hint="cs"/>
          <w:rtl/>
          <w:lang w:bidi="ar-SY"/>
        </w:rPr>
        <w:t>َ</w:t>
      </w:r>
      <w:r w:rsidRPr="001F7AFE">
        <w:rPr>
          <w:rFonts w:cs="B Lotus"/>
          <w:rtl/>
          <w:lang w:bidi="ar-SY"/>
        </w:rPr>
        <w:t>ر</w:t>
      </w:r>
      <w:r w:rsidR="00452D89">
        <w:rPr>
          <w:rFonts w:cs="B Lotus" w:hint="cs"/>
          <w:rtl/>
          <w:lang w:bidi="ar-SY"/>
        </w:rPr>
        <w:t>ِ</w:t>
      </w:r>
      <w:r w:rsidRPr="001F7AFE">
        <w:rPr>
          <w:rFonts w:cs="B Lotus"/>
          <w:rtl/>
          <w:lang w:bidi="ar-SY"/>
        </w:rPr>
        <w:t>ح</w:t>
      </w:r>
      <w:r w:rsidR="00452D89">
        <w:rPr>
          <w:rFonts w:cs="B Lotus" w:hint="cs"/>
          <w:rtl/>
          <w:lang w:bidi="ar-SY"/>
        </w:rPr>
        <w:t xml:space="preserve"> [= گشوده]</w:t>
      </w:r>
      <w:r w:rsidRPr="001F7AFE">
        <w:rPr>
          <w:rFonts w:cs="B Lotus"/>
          <w:rtl/>
          <w:lang w:bidi="ar-SY"/>
        </w:rPr>
        <w:t xml:space="preserve"> شد و</w:t>
      </w:r>
      <w:r w:rsidR="00452D89">
        <w:rPr>
          <w:rFonts w:cs="B Lotus" w:hint="cs"/>
          <w:rtl/>
          <w:lang w:bidi="ar-SY"/>
        </w:rPr>
        <w:t xml:space="preserve"> </w:t>
      </w:r>
      <w:r w:rsidRPr="001F7AFE">
        <w:rPr>
          <w:rFonts w:cs="B Lotus"/>
          <w:rtl/>
          <w:lang w:bidi="ar-SY"/>
        </w:rPr>
        <w:t>عقلم روشن گرد</w:t>
      </w:r>
      <w:r w:rsidR="00904E27">
        <w:rPr>
          <w:rFonts w:cs="B Lotus"/>
          <w:rtl/>
          <w:lang w:bidi="ar-SY"/>
        </w:rPr>
        <w:t>ی</w:t>
      </w:r>
      <w:r w:rsidRPr="001F7AFE">
        <w:rPr>
          <w:rFonts w:cs="B Lotus"/>
          <w:rtl/>
          <w:lang w:bidi="ar-SY"/>
        </w:rPr>
        <w:t>د</w:t>
      </w:r>
      <w:r w:rsidR="00452D89">
        <w:rPr>
          <w:rFonts w:cs="B Lotus" w:hint="cs"/>
          <w:rtl/>
          <w:lang w:bidi="ar-SY"/>
        </w:rPr>
        <w:t>؛</w:t>
      </w:r>
      <w:r w:rsidRPr="001F7AFE">
        <w:rPr>
          <w:rFonts w:cs="B Lotus"/>
          <w:rtl/>
          <w:lang w:bidi="ar-SY"/>
        </w:rPr>
        <w:t xml:space="preserve"> هدا</w:t>
      </w:r>
      <w:r w:rsidR="00904E27">
        <w:rPr>
          <w:rFonts w:cs="B Lotus"/>
          <w:rtl/>
          <w:lang w:bidi="ar-SY"/>
        </w:rPr>
        <w:t>ی</w:t>
      </w:r>
      <w:r w:rsidRPr="001F7AFE">
        <w:rPr>
          <w:rFonts w:cs="B Lotus"/>
          <w:rtl/>
          <w:lang w:bidi="ar-SY"/>
        </w:rPr>
        <w:t>ت ب</w:t>
      </w:r>
      <w:r w:rsidR="00452D89">
        <w:rPr>
          <w:rFonts w:cs="B Lotus" w:hint="cs"/>
          <w:rtl/>
          <w:lang w:bidi="ar-SY"/>
        </w:rPr>
        <w:t xml:space="preserve">ه </w:t>
      </w:r>
      <w:r w:rsidRPr="001F7AFE">
        <w:rPr>
          <w:rFonts w:cs="B Lotus"/>
          <w:rtl/>
          <w:lang w:bidi="ar-SY"/>
        </w:rPr>
        <w:t>فهم قرآن شد و توح</w:t>
      </w:r>
      <w:r w:rsidR="00904E27">
        <w:rPr>
          <w:rFonts w:cs="B Lotus"/>
          <w:rtl/>
          <w:lang w:bidi="ar-SY"/>
        </w:rPr>
        <w:t>ی</w:t>
      </w:r>
      <w:r w:rsidRPr="001F7AFE">
        <w:rPr>
          <w:rFonts w:cs="B Lotus"/>
          <w:rtl/>
          <w:lang w:bidi="ar-SY"/>
        </w:rPr>
        <w:t>د حق</w:t>
      </w:r>
      <w:r w:rsidR="00904E27">
        <w:rPr>
          <w:rFonts w:cs="B Lotus"/>
          <w:rtl/>
          <w:lang w:bidi="ar-SY"/>
        </w:rPr>
        <w:t>ی</w:t>
      </w:r>
      <w:r w:rsidRPr="001F7AFE">
        <w:rPr>
          <w:rFonts w:cs="B Lotus"/>
          <w:rtl/>
          <w:lang w:bidi="ar-SY"/>
        </w:rPr>
        <w:t>ق</w:t>
      </w:r>
      <w:r w:rsidR="00904E27">
        <w:rPr>
          <w:rFonts w:cs="B Lotus"/>
          <w:rtl/>
          <w:lang w:bidi="ar-SY"/>
        </w:rPr>
        <w:t>ی</w:t>
      </w:r>
      <w:r w:rsidRPr="001F7AFE">
        <w:rPr>
          <w:rFonts w:cs="B Lotus"/>
          <w:rtl/>
          <w:lang w:bidi="ar-SY"/>
        </w:rPr>
        <w:t xml:space="preserve"> اسلام را در</w:t>
      </w:r>
      <w:r w:rsidR="00904E27">
        <w:rPr>
          <w:rFonts w:cs="B Lotus"/>
          <w:rtl/>
          <w:lang w:bidi="ar-SY"/>
        </w:rPr>
        <w:t>ی</w:t>
      </w:r>
      <w:r w:rsidRPr="001F7AFE">
        <w:rPr>
          <w:rFonts w:cs="B Lotus"/>
          <w:rtl/>
          <w:lang w:bidi="ar-SY"/>
        </w:rPr>
        <w:t>افتم</w:t>
      </w:r>
      <w:r w:rsidR="00452D89">
        <w:rPr>
          <w:rFonts w:cs="B Lotus" w:hint="cs"/>
          <w:rtl/>
          <w:lang w:bidi="ar-SY"/>
        </w:rPr>
        <w:t>،</w:t>
      </w:r>
      <w:r w:rsidRPr="001F7AFE">
        <w:rPr>
          <w:rFonts w:cs="B Lotus"/>
          <w:rtl/>
          <w:lang w:bidi="ar-SY"/>
        </w:rPr>
        <w:t xml:space="preserve"> و اخ</w:t>
      </w:r>
      <w:r w:rsidR="00904E27">
        <w:rPr>
          <w:rFonts w:cs="B Lotus"/>
          <w:rtl/>
          <w:lang w:bidi="ar-SY"/>
        </w:rPr>
        <w:t>ی</w:t>
      </w:r>
      <w:r w:rsidRPr="001F7AFE">
        <w:rPr>
          <w:rFonts w:cs="B Lotus"/>
          <w:rtl/>
          <w:lang w:bidi="ar-SY"/>
        </w:rPr>
        <w:t xml:space="preserve">راً </w:t>
      </w:r>
      <w:r w:rsidR="00904E27">
        <w:rPr>
          <w:rFonts w:cs="B Lotus"/>
          <w:rtl/>
          <w:lang w:bidi="ar-SY"/>
        </w:rPr>
        <w:t>ک</w:t>
      </w:r>
      <w:r w:rsidRPr="001F7AFE">
        <w:rPr>
          <w:rFonts w:cs="B Lotus"/>
          <w:rtl/>
          <w:lang w:bidi="ar-SY"/>
        </w:rPr>
        <w:t>تاب</w:t>
      </w:r>
      <w:r w:rsidR="00904E27">
        <w:rPr>
          <w:rFonts w:cs="B Lotus"/>
          <w:rtl/>
          <w:lang w:bidi="ar-SY"/>
        </w:rPr>
        <w:t>ی</w:t>
      </w:r>
      <w:r w:rsidRPr="001F7AFE">
        <w:rPr>
          <w:rFonts w:cs="B Lotus"/>
          <w:rtl/>
          <w:lang w:bidi="ar-SY"/>
        </w:rPr>
        <w:t xml:space="preserve"> در ا</w:t>
      </w:r>
      <w:r w:rsidR="00904E27">
        <w:rPr>
          <w:rFonts w:cs="B Lotus"/>
          <w:rtl/>
          <w:lang w:bidi="ar-SY"/>
        </w:rPr>
        <w:t>ی</w:t>
      </w:r>
      <w:r w:rsidRPr="001F7AFE">
        <w:rPr>
          <w:rFonts w:cs="B Lotus"/>
          <w:rtl/>
          <w:lang w:bidi="ar-SY"/>
        </w:rPr>
        <w:t>ن باب نوشتم ب</w:t>
      </w:r>
      <w:r w:rsidR="00452D89">
        <w:rPr>
          <w:rFonts w:cs="B Lotus" w:hint="cs"/>
          <w:rtl/>
          <w:lang w:bidi="ar-SY"/>
        </w:rPr>
        <w:t xml:space="preserve">ه </w:t>
      </w:r>
      <w:r w:rsidRPr="001F7AFE">
        <w:rPr>
          <w:rFonts w:cs="B Lotus"/>
          <w:rtl/>
          <w:lang w:bidi="ar-SY"/>
        </w:rPr>
        <w:t xml:space="preserve">اسم </w:t>
      </w:r>
      <w:r w:rsidR="00452D89">
        <w:rPr>
          <w:rFonts w:cs="B Lotus" w:hint="cs"/>
          <w:rtl/>
          <w:lang w:bidi="ar-SY"/>
        </w:rPr>
        <w:t>«</w:t>
      </w:r>
      <w:r w:rsidRPr="001F7AFE">
        <w:rPr>
          <w:rFonts w:cs="B Lotus"/>
          <w:rtl/>
          <w:lang w:bidi="ar-SY"/>
        </w:rPr>
        <w:t>توح</w:t>
      </w:r>
      <w:r w:rsidR="00904E27">
        <w:rPr>
          <w:rFonts w:cs="B Lotus"/>
          <w:rtl/>
          <w:lang w:bidi="ar-SY"/>
        </w:rPr>
        <w:t>ی</w:t>
      </w:r>
      <w:r w:rsidRPr="001F7AFE">
        <w:rPr>
          <w:rFonts w:cs="B Lotus"/>
          <w:rtl/>
          <w:lang w:bidi="ar-SY"/>
        </w:rPr>
        <w:t>د عبادت</w:t>
      </w:r>
      <w:r w:rsidR="00452D89">
        <w:rPr>
          <w:rFonts w:cs="B Lotus" w:hint="cs"/>
          <w:rtl/>
          <w:lang w:bidi="ar-SY"/>
        </w:rPr>
        <w:t>»</w:t>
      </w:r>
      <w:r w:rsidRPr="001F7AFE">
        <w:rPr>
          <w:rFonts w:cs="B Lotus"/>
          <w:rtl/>
          <w:lang w:bidi="ar-SY"/>
        </w:rPr>
        <w:t xml:space="preserve"> و</w:t>
      </w:r>
      <w:r w:rsidR="00452D89">
        <w:rPr>
          <w:rFonts w:cs="B Lotus" w:hint="cs"/>
          <w:rtl/>
          <w:lang w:bidi="ar-SY"/>
        </w:rPr>
        <w:t xml:space="preserve"> </w:t>
      </w:r>
      <w:r w:rsidRPr="001F7AFE">
        <w:rPr>
          <w:rFonts w:cs="B Lotus"/>
          <w:rtl/>
          <w:lang w:bidi="ar-SY"/>
        </w:rPr>
        <w:t>هد</w:t>
      </w:r>
      <w:r w:rsidR="00904E27">
        <w:rPr>
          <w:rFonts w:cs="B Lotus"/>
          <w:rtl/>
          <w:lang w:bidi="ar-SY"/>
        </w:rPr>
        <w:t>ی</w:t>
      </w:r>
      <w:r w:rsidRPr="001F7AFE">
        <w:rPr>
          <w:rFonts w:cs="B Lotus"/>
          <w:rtl/>
          <w:lang w:bidi="ar-SY"/>
        </w:rPr>
        <w:t>ه ب</w:t>
      </w:r>
      <w:r w:rsidR="00452D89">
        <w:rPr>
          <w:rFonts w:cs="B Lotus" w:hint="cs"/>
          <w:rtl/>
          <w:lang w:bidi="ar-SY"/>
        </w:rPr>
        <w:t xml:space="preserve">ه </w:t>
      </w:r>
      <w:r w:rsidRPr="001F7AFE">
        <w:rPr>
          <w:rFonts w:cs="B Lotus"/>
          <w:rtl/>
          <w:lang w:bidi="ar-SY"/>
        </w:rPr>
        <w:t>روح مقدس ختمى مرتبت نمودم و</w:t>
      </w:r>
      <w:r w:rsidRPr="001F7AFE">
        <w:rPr>
          <w:rFonts w:cs="B Lotus" w:hint="cs"/>
          <w:rtl/>
          <w:lang w:bidi="ar-SY"/>
        </w:rPr>
        <w:t xml:space="preserve"> </w:t>
      </w:r>
      <w:r w:rsidRPr="001F7AFE">
        <w:rPr>
          <w:rFonts w:cs="B Lotus"/>
          <w:rtl/>
          <w:lang w:bidi="ar-SY"/>
        </w:rPr>
        <w:t>اجر از خداوند خواستم و از هانت مردم نترس</w:t>
      </w:r>
      <w:r w:rsidR="00904E27">
        <w:rPr>
          <w:rFonts w:cs="B Lotus"/>
          <w:rtl/>
          <w:lang w:bidi="ar-SY"/>
        </w:rPr>
        <w:t>ی</w:t>
      </w:r>
      <w:r w:rsidRPr="001F7AFE">
        <w:rPr>
          <w:rFonts w:cs="B Lotus"/>
          <w:rtl/>
          <w:lang w:bidi="ar-SY"/>
        </w:rPr>
        <w:t>دم</w:t>
      </w:r>
      <w:r w:rsidR="00452D89">
        <w:rPr>
          <w:rFonts w:cs="B Lotus" w:hint="cs"/>
          <w:rtl/>
          <w:lang w:bidi="ar-SY"/>
        </w:rPr>
        <w:t>.</w:t>
      </w:r>
      <w:r w:rsidRPr="001F7AFE">
        <w:rPr>
          <w:rFonts w:cs="B Lotus"/>
          <w:rtl/>
          <w:lang w:bidi="ar-SY"/>
        </w:rPr>
        <w:t xml:space="preserve"> ا</w:t>
      </w:r>
      <w:r w:rsidR="00904E27">
        <w:rPr>
          <w:rFonts w:cs="B Lotus"/>
          <w:rtl/>
          <w:lang w:bidi="ar-SY"/>
        </w:rPr>
        <w:t>ک</w:t>
      </w:r>
      <w:r w:rsidRPr="001F7AFE">
        <w:rPr>
          <w:rFonts w:cs="B Lotus"/>
          <w:rtl/>
          <w:lang w:bidi="ar-SY"/>
        </w:rPr>
        <w:t>نون مشغول ب</w:t>
      </w:r>
      <w:r w:rsidR="00452D89">
        <w:rPr>
          <w:rFonts w:cs="B Lotus" w:hint="cs"/>
          <w:rtl/>
          <w:lang w:bidi="ar-SY"/>
        </w:rPr>
        <w:t xml:space="preserve">ه </w:t>
      </w:r>
      <w:r w:rsidRPr="001F7AFE">
        <w:rPr>
          <w:rFonts w:cs="B Lotus"/>
          <w:rtl/>
          <w:lang w:bidi="ar-SY"/>
        </w:rPr>
        <w:t>تحر</w:t>
      </w:r>
      <w:r w:rsidR="00904E27">
        <w:rPr>
          <w:rFonts w:cs="B Lotus"/>
          <w:rtl/>
          <w:lang w:bidi="ar-SY"/>
        </w:rPr>
        <w:t>ی</w:t>
      </w:r>
      <w:r w:rsidRPr="001F7AFE">
        <w:rPr>
          <w:rFonts w:cs="B Lotus"/>
          <w:rtl/>
          <w:lang w:bidi="ar-SY"/>
        </w:rPr>
        <w:t>ر</w:t>
      </w:r>
      <w:r w:rsidRPr="001F7AFE">
        <w:rPr>
          <w:rFonts w:cs="B Lotus" w:hint="cs"/>
          <w:rtl/>
          <w:lang w:bidi="ar-SY"/>
        </w:rPr>
        <w:t xml:space="preserve"> </w:t>
      </w:r>
      <w:r w:rsidRPr="001F7AFE">
        <w:rPr>
          <w:rFonts w:cs="B Lotus"/>
          <w:rtl/>
          <w:lang w:bidi="ar-SY"/>
        </w:rPr>
        <w:t>ا</w:t>
      </w:r>
      <w:r w:rsidR="00904E27">
        <w:rPr>
          <w:rFonts w:cs="B Lotus"/>
          <w:rtl/>
          <w:lang w:bidi="ar-SY"/>
        </w:rPr>
        <w:t>ی</w:t>
      </w:r>
      <w:r w:rsidRPr="001F7AFE">
        <w:rPr>
          <w:rFonts w:cs="B Lotus"/>
          <w:rtl/>
          <w:lang w:bidi="ar-SY"/>
        </w:rPr>
        <w:t xml:space="preserve">ن </w:t>
      </w:r>
      <w:r w:rsidR="00904E27">
        <w:rPr>
          <w:rFonts w:cs="B Lotus"/>
          <w:rtl/>
          <w:lang w:bidi="ar-SY"/>
        </w:rPr>
        <w:t>ک</w:t>
      </w:r>
      <w:r w:rsidRPr="001F7AFE">
        <w:rPr>
          <w:rFonts w:cs="B Lotus"/>
          <w:rtl/>
          <w:lang w:bidi="ar-SY"/>
        </w:rPr>
        <w:t>تاب شدم و غر</w:t>
      </w:r>
      <w:r w:rsidRPr="001F7AFE">
        <w:rPr>
          <w:rFonts w:cs="B Lotus" w:hint="cs"/>
          <w:rtl/>
          <w:lang w:bidi="ar-SY"/>
        </w:rPr>
        <w:t>ض</w:t>
      </w:r>
      <w:r w:rsidRPr="001F7AFE">
        <w:rPr>
          <w:rFonts w:cs="B Lotus"/>
          <w:rtl/>
          <w:lang w:bidi="ar-SY"/>
        </w:rPr>
        <w:t xml:space="preserve"> من</w:t>
      </w:r>
      <w:r w:rsidR="00452D89">
        <w:rPr>
          <w:rFonts w:cs="B Lotus" w:hint="cs"/>
          <w:rtl/>
          <w:lang w:bidi="ar-SY"/>
        </w:rPr>
        <w:t>،</w:t>
      </w:r>
      <w:r w:rsidRPr="001F7AFE">
        <w:rPr>
          <w:rFonts w:cs="B Lotus"/>
          <w:rtl/>
          <w:lang w:bidi="ar-SY"/>
        </w:rPr>
        <w:t xml:space="preserve"> </w:t>
      </w:r>
      <w:r w:rsidRPr="001F7AFE">
        <w:rPr>
          <w:rFonts w:cs="B Lotus" w:hint="eastAsia"/>
          <w:rtl/>
          <w:lang w:bidi="ar-SY"/>
        </w:rPr>
        <w:t>نشان</w:t>
      </w:r>
      <w:r w:rsidRPr="001F7AFE">
        <w:rPr>
          <w:rFonts w:cs="B Lotus"/>
          <w:rtl/>
          <w:lang w:bidi="ar-SY"/>
        </w:rPr>
        <w:t xml:space="preserve"> دادن طر</w:t>
      </w:r>
      <w:r w:rsidR="00904E27">
        <w:rPr>
          <w:rFonts w:cs="B Lotus"/>
          <w:rtl/>
          <w:lang w:bidi="ar-SY"/>
        </w:rPr>
        <w:t>ی</w:t>
      </w:r>
      <w:r w:rsidRPr="001F7AFE">
        <w:rPr>
          <w:rFonts w:cs="B Lotus"/>
          <w:rtl/>
          <w:lang w:bidi="ar-SY"/>
        </w:rPr>
        <w:t>ق فهم قرآن است</w:t>
      </w:r>
      <w:r w:rsidR="00452D89">
        <w:rPr>
          <w:rFonts w:cs="B Lotus" w:hint="cs"/>
          <w:rtl/>
          <w:lang w:bidi="ar-SY"/>
        </w:rPr>
        <w:t>؛</w:t>
      </w:r>
      <w:r w:rsidRPr="001F7AFE">
        <w:rPr>
          <w:rFonts w:cs="B Lotus"/>
          <w:rtl/>
          <w:lang w:bidi="ar-SY"/>
        </w:rPr>
        <w:t xml:space="preserve"> چون مدع</w:t>
      </w:r>
      <w:r w:rsidR="00904E27">
        <w:rPr>
          <w:rFonts w:cs="B Lotus"/>
          <w:rtl/>
          <w:lang w:bidi="ar-SY"/>
        </w:rPr>
        <w:t>ی</w:t>
      </w:r>
      <w:r w:rsidRPr="001F7AFE">
        <w:rPr>
          <w:rFonts w:cs="B Lotus"/>
          <w:rtl/>
          <w:lang w:bidi="ar-SY"/>
        </w:rPr>
        <w:t>ان باطل ب</w:t>
      </w:r>
      <w:r w:rsidR="00452D89">
        <w:rPr>
          <w:rFonts w:cs="B Lotus" w:hint="cs"/>
          <w:rtl/>
          <w:lang w:bidi="ar-SY"/>
        </w:rPr>
        <w:t xml:space="preserve">ه </w:t>
      </w:r>
      <w:r w:rsidRPr="001F7AFE">
        <w:rPr>
          <w:rFonts w:cs="B Lotus"/>
          <w:rtl/>
          <w:lang w:bidi="ar-SY"/>
        </w:rPr>
        <w:t>واسطه گناهان تار</w:t>
      </w:r>
      <w:r w:rsidR="00904E27">
        <w:rPr>
          <w:rFonts w:cs="B Lotus"/>
          <w:rtl/>
          <w:lang w:bidi="ar-SY"/>
        </w:rPr>
        <w:t>ی</w:t>
      </w:r>
      <w:r w:rsidRPr="001F7AFE">
        <w:rPr>
          <w:rFonts w:cs="B Lotus"/>
          <w:rtl/>
          <w:lang w:bidi="ar-SY"/>
        </w:rPr>
        <w:t>خ</w:t>
      </w:r>
      <w:r w:rsidR="00904E27">
        <w:rPr>
          <w:rFonts w:cs="B Lotus"/>
          <w:rtl/>
          <w:lang w:bidi="ar-SY"/>
        </w:rPr>
        <w:t>ی</w:t>
      </w:r>
      <w:r w:rsidR="00452D89">
        <w:rPr>
          <w:rFonts w:cs="B Lotus" w:hint="cs"/>
          <w:rtl/>
          <w:lang w:bidi="ar-SY"/>
        </w:rPr>
        <w:t>،</w:t>
      </w:r>
      <w:r w:rsidRPr="001F7AFE">
        <w:rPr>
          <w:rFonts w:cs="B Lotus"/>
          <w:rtl/>
          <w:lang w:bidi="ar-SY"/>
        </w:rPr>
        <w:t xml:space="preserve"> راه فهم قرآن را بر مردم بسته و</w:t>
      </w:r>
      <w:r w:rsidR="00452D89">
        <w:rPr>
          <w:rFonts w:cs="B Lotus" w:hint="cs"/>
          <w:rtl/>
          <w:lang w:bidi="ar-SY"/>
        </w:rPr>
        <w:t xml:space="preserve"> </w:t>
      </w:r>
      <w:r w:rsidRPr="001F7AFE">
        <w:rPr>
          <w:rFonts w:cs="B Lotus"/>
          <w:rtl/>
          <w:lang w:bidi="ar-SY"/>
        </w:rPr>
        <w:t>نم</w:t>
      </w:r>
      <w:r w:rsidR="00904E27">
        <w:rPr>
          <w:rFonts w:cs="B Lotus"/>
          <w:rtl/>
          <w:lang w:bidi="ar-SY"/>
        </w:rPr>
        <w:t>ی</w:t>
      </w:r>
      <w:r w:rsidR="00452D89">
        <w:rPr>
          <w:rFonts w:cs="B Lotus" w:hint="cs"/>
          <w:rtl/>
          <w:lang w:bidi="ar-SY"/>
        </w:rPr>
        <w:t>‌</w:t>
      </w:r>
      <w:r w:rsidRPr="001F7AFE">
        <w:rPr>
          <w:rFonts w:cs="B Lotus"/>
          <w:rtl/>
          <w:lang w:bidi="ar-SY"/>
        </w:rPr>
        <w:t xml:space="preserve">گذارند </w:t>
      </w:r>
      <w:r w:rsidR="00904E27">
        <w:rPr>
          <w:rFonts w:cs="B Lotus"/>
          <w:rtl/>
          <w:lang w:bidi="ar-SY"/>
        </w:rPr>
        <w:t>ک</w:t>
      </w:r>
      <w:r w:rsidRPr="001F7AFE">
        <w:rPr>
          <w:rFonts w:cs="B Lotus" w:hint="cs"/>
          <w:rtl/>
          <w:lang w:bidi="ar-SY"/>
        </w:rPr>
        <w:t>س</w:t>
      </w:r>
      <w:r w:rsidR="00904E27">
        <w:rPr>
          <w:rFonts w:cs="B Lotus"/>
          <w:rtl/>
          <w:lang w:bidi="ar-SY"/>
        </w:rPr>
        <w:t>ی</w:t>
      </w:r>
      <w:r w:rsidRPr="001F7AFE">
        <w:rPr>
          <w:rFonts w:cs="B Lotus"/>
          <w:rtl/>
          <w:lang w:bidi="ar-SY"/>
        </w:rPr>
        <w:t xml:space="preserve"> وارد ا</w:t>
      </w:r>
      <w:r w:rsidR="00904E27">
        <w:rPr>
          <w:rFonts w:cs="B Lotus"/>
          <w:rtl/>
          <w:lang w:bidi="ar-SY"/>
        </w:rPr>
        <w:t>ی</w:t>
      </w:r>
      <w:r w:rsidRPr="001F7AFE">
        <w:rPr>
          <w:rFonts w:cs="B Lotus"/>
          <w:rtl/>
          <w:lang w:bidi="ar-SY"/>
        </w:rPr>
        <w:t>ن سرچشم</w:t>
      </w:r>
      <w:r w:rsidR="00452D89">
        <w:rPr>
          <w:rFonts w:cs="B Lotus" w:hint="cs"/>
          <w:rtl/>
          <w:lang w:bidi="ar-SY"/>
        </w:rPr>
        <w:t>ة</w:t>
      </w:r>
      <w:r w:rsidRPr="001F7AFE">
        <w:rPr>
          <w:rFonts w:cs="B Lotus"/>
          <w:rtl/>
          <w:lang w:bidi="ar-SY"/>
        </w:rPr>
        <w:t xml:space="preserve"> ع</w:t>
      </w:r>
      <w:r w:rsidR="00452D89">
        <w:rPr>
          <w:rFonts w:cs="B Lotus" w:hint="cs"/>
          <w:rtl/>
          <w:lang w:bidi="ar-SY"/>
        </w:rPr>
        <w:t>َ</w:t>
      </w:r>
      <w:r w:rsidRPr="001F7AFE">
        <w:rPr>
          <w:rFonts w:cs="B Lotus"/>
          <w:rtl/>
          <w:lang w:bidi="ar-SY"/>
        </w:rPr>
        <w:t>ذ</w:t>
      </w:r>
      <w:r w:rsidR="00452D89">
        <w:rPr>
          <w:rFonts w:cs="B Lotus" w:hint="cs"/>
          <w:rtl/>
          <w:lang w:bidi="ar-SY"/>
        </w:rPr>
        <w:t>ْ</w:t>
      </w:r>
      <w:r w:rsidRPr="001F7AFE">
        <w:rPr>
          <w:rFonts w:cs="B Lotus"/>
          <w:rtl/>
          <w:lang w:bidi="ar-SY"/>
        </w:rPr>
        <w:t>ب</w:t>
      </w:r>
      <w:r w:rsidR="00452D89">
        <w:rPr>
          <w:rFonts w:cs="B Lotus" w:hint="cs"/>
          <w:rtl/>
          <w:lang w:bidi="ar-SY"/>
        </w:rPr>
        <w:t xml:space="preserve"> [= خوشگوار]</w:t>
      </w:r>
      <w:r w:rsidRPr="001F7AFE">
        <w:rPr>
          <w:rFonts w:cs="B Lotus"/>
          <w:rtl/>
          <w:lang w:bidi="ar-SY"/>
        </w:rPr>
        <w:t xml:space="preserve"> توح</w:t>
      </w:r>
      <w:r w:rsidR="00904E27">
        <w:rPr>
          <w:rFonts w:cs="B Lotus"/>
          <w:rtl/>
          <w:lang w:bidi="ar-SY"/>
        </w:rPr>
        <w:t>ی</w:t>
      </w:r>
      <w:r w:rsidRPr="001F7AFE">
        <w:rPr>
          <w:rFonts w:cs="B Lotus"/>
          <w:rtl/>
          <w:lang w:bidi="ar-SY"/>
        </w:rPr>
        <w:t>د و بحر حقا</w:t>
      </w:r>
      <w:r w:rsidR="00904E27">
        <w:rPr>
          <w:rFonts w:cs="B Lotus"/>
          <w:rtl/>
          <w:lang w:bidi="ar-SY"/>
        </w:rPr>
        <w:t>ی</w:t>
      </w:r>
      <w:r w:rsidRPr="001F7AFE">
        <w:rPr>
          <w:rFonts w:cs="B Lotus"/>
          <w:rtl/>
          <w:lang w:bidi="ar-SY"/>
        </w:rPr>
        <w:t>ق شود</w:t>
      </w:r>
      <w:r w:rsidR="00452D89">
        <w:rPr>
          <w:rFonts w:cs="B Lotus" w:hint="cs"/>
          <w:rtl/>
          <w:lang w:bidi="ar-SY"/>
        </w:rPr>
        <w:t>.</w:t>
      </w:r>
      <w:r w:rsidRPr="001F7AFE">
        <w:rPr>
          <w:rFonts w:cs="B Lotus"/>
          <w:rtl/>
          <w:lang w:bidi="ar-SY"/>
        </w:rPr>
        <w:t xml:space="preserve"> من بحمدالله راه را روشن </w:t>
      </w:r>
      <w:r w:rsidR="00904E27">
        <w:rPr>
          <w:rFonts w:cs="B Lotus"/>
          <w:rtl/>
          <w:lang w:bidi="ar-SY"/>
        </w:rPr>
        <w:t>ک</w:t>
      </w:r>
      <w:r w:rsidRPr="001F7AFE">
        <w:rPr>
          <w:rFonts w:cs="B Lotus"/>
          <w:rtl/>
          <w:lang w:bidi="ar-SY"/>
        </w:rPr>
        <w:t>ردم و باز نمودم</w:t>
      </w:r>
      <w:r w:rsidR="00452D89">
        <w:rPr>
          <w:rFonts w:cs="B Lotus" w:hint="cs"/>
          <w:rtl/>
          <w:lang w:bidi="ar-SY"/>
        </w:rPr>
        <w:t>،</w:t>
      </w:r>
      <w:r w:rsidRPr="001F7AFE">
        <w:rPr>
          <w:rFonts w:cs="B Lotus"/>
          <w:rtl/>
          <w:lang w:bidi="ar-SY"/>
        </w:rPr>
        <w:t xml:space="preserve"> تا مسلمانان بتوانند ب</w:t>
      </w:r>
      <w:r w:rsidR="00452D89">
        <w:rPr>
          <w:rFonts w:cs="B Lotus" w:hint="cs"/>
          <w:rtl/>
          <w:lang w:bidi="ar-SY"/>
        </w:rPr>
        <w:t xml:space="preserve">ه </w:t>
      </w:r>
      <w:r w:rsidRPr="001F7AFE">
        <w:rPr>
          <w:rFonts w:cs="B Lotus"/>
          <w:rtl/>
          <w:lang w:bidi="ar-SY"/>
        </w:rPr>
        <w:t>ا</w:t>
      </w:r>
      <w:r w:rsidR="00904E27">
        <w:rPr>
          <w:rFonts w:cs="B Lotus"/>
          <w:rtl/>
          <w:lang w:bidi="ar-SY"/>
        </w:rPr>
        <w:t>ی</w:t>
      </w:r>
      <w:r w:rsidRPr="001F7AFE">
        <w:rPr>
          <w:rFonts w:cs="B Lotus"/>
          <w:rtl/>
          <w:lang w:bidi="ar-SY"/>
        </w:rPr>
        <w:t>ن سلسب</w:t>
      </w:r>
      <w:r w:rsidR="00904E27">
        <w:rPr>
          <w:rFonts w:cs="B Lotus"/>
          <w:rtl/>
          <w:lang w:bidi="ar-SY"/>
        </w:rPr>
        <w:t>ی</w:t>
      </w:r>
      <w:r w:rsidRPr="001F7AFE">
        <w:rPr>
          <w:rFonts w:cs="B Lotus"/>
          <w:rtl/>
          <w:lang w:bidi="ar-SY"/>
        </w:rPr>
        <w:t>ل توح</w:t>
      </w:r>
      <w:r w:rsidR="00904E27">
        <w:rPr>
          <w:rFonts w:cs="B Lotus"/>
          <w:rtl/>
          <w:lang w:bidi="ar-SY"/>
        </w:rPr>
        <w:t>ی</w:t>
      </w:r>
      <w:r w:rsidRPr="001F7AFE">
        <w:rPr>
          <w:rFonts w:cs="B Lotus"/>
          <w:rtl/>
          <w:lang w:bidi="ar-SY"/>
        </w:rPr>
        <w:t xml:space="preserve">د و </w:t>
      </w:r>
      <w:r w:rsidR="00904E27">
        <w:rPr>
          <w:rFonts w:cs="B Lotus"/>
          <w:rtl/>
          <w:lang w:bidi="ar-SY"/>
        </w:rPr>
        <w:t>ک</w:t>
      </w:r>
      <w:r w:rsidRPr="001F7AFE">
        <w:rPr>
          <w:rFonts w:cs="B Lotus"/>
          <w:rtl/>
          <w:lang w:bidi="ar-SY"/>
        </w:rPr>
        <w:t>وثر فضا</w:t>
      </w:r>
      <w:r w:rsidR="00904E27">
        <w:rPr>
          <w:rFonts w:cs="B Lotus"/>
          <w:rtl/>
          <w:lang w:bidi="ar-SY"/>
        </w:rPr>
        <w:t>ی</w:t>
      </w:r>
      <w:r w:rsidRPr="001F7AFE">
        <w:rPr>
          <w:rFonts w:cs="B Lotus"/>
          <w:rtl/>
          <w:lang w:bidi="ar-SY"/>
        </w:rPr>
        <w:t>ل وارد شوند.</w:t>
      </w:r>
      <w:r w:rsidR="00452D89">
        <w:rPr>
          <w:rFonts w:cs="B Lotus" w:hint="cs"/>
          <w:rtl/>
          <w:lang w:bidi="ar-SY"/>
        </w:rPr>
        <w:t xml:space="preserve"> </w:t>
      </w:r>
    </w:p>
    <w:p w:rsidR="00586751" w:rsidRPr="001F7AFE" w:rsidRDefault="00586751" w:rsidP="00EE0808">
      <w:pPr>
        <w:widowControl w:val="0"/>
        <w:spacing w:line="228" w:lineRule="auto"/>
        <w:ind w:firstLine="284"/>
        <w:jc w:val="lowKashida"/>
        <w:rPr>
          <w:rFonts w:cs="B Lotus"/>
          <w:rtl/>
        </w:rPr>
      </w:pPr>
      <w:r w:rsidRPr="001F7AFE">
        <w:rPr>
          <w:rFonts w:cs="B Lotus" w:hint="eastAsia"/>
          <w:rtl/>
          <w:lang w:bidi="ar-SY"/>
        </w:rPr>
        <w:t>و</w:t>
      </w:r>
      <w:r w:rsidRPr="001F7AFE">
        <w:rPr>
          <w:rFonts w:cs="B Lotus"/>
          <w:rtl/>
          <w:lang w:bidi="ar-SY"/>
        </w:rPr>
        <w:t xml:space="preserve"> چون د</w:t>
      </w:r>
      <w:r w:rsidR="00904E27">
        <w:rPr>
          <w:rFonts w:cs="B Lotus"/>
          <w:rtl/>
          <w:lang w:bidi="ar-SY"/>
        </w:rPr>
        <w:t>ی</w:t>
      </w:r>
      <w:r w:rsidRPr="001F7AFE">
        <w:rPr>
          <w:rFonts w:cs="B Lotus"/>
          <w:rtl/>
          <w:lang w:bidi="ar-SY"/>
        </w:rPr>
        <w:t>دم اگر آنچه را حق متعال افاضه فرموده</w:t>
      </w:r>
      <w:r w:rsidR="00452D89">
        <w:rPr>
          <w:rFonts w:cs="B Lotus" w:hint="cs"/>
          <w:rtl/>
          <w:lang w:bidi="ar-SY"/>
        </w:rPr>
        <w:t>،</w:t>
      </w:r>
      <w:r w:rsidRPr="001F7AFE">
        <w:rPr>
          <w:rFonts w:cs="B Lotus"/>
          <w:rtl/>
          <w:lang w:bidi="ar-SY"/>
        </w:rPr>
        <w:t xml:space="preserve"> ننو</w:t>
      </w:r>
      <w:r w:rsidR="00904E27">
        <w:rPr>
          <w:rFonts w:cs="B Lotus"/>
          <w:rtl/>
          <w:lang w:bidi="ar-SY"/>
        </w:rPr>
        <w:t>ی</w:t>
      </w:r>
      <w:r w:rsidRPr="001F7AFE">
        <w:rPr>
          <w:rFonts w:cs="B Lotus"/>
          <w:rtl/>
          <w:lang w:bidi="ar-SY"/>
        </w:rPr>
        <w:t>سم</w:t>
      </w:r>
      <w:r w:rsidR="00452D89">
        <w:rPr>
          <w:rFonts w:cs="B Lotus" w:hint="cs"/>
          <w:rtl/>
          <w:lang w:bidi="ar-SY"/>
        </w:rPr>
        <w:t>،</w:t>
      </w:r>
      <w:r w:rsidRPr="001F7AFE">
        <w:rPr>
          <w:rFonts w:cs="B Lotus"/>
          <w:rtl/>
          <w:lang w:bidi="ar-SY"/>
        </w:rPr>
        <w:t xml:space="preserve"> فراموش خواهد شد</w:t>
      </w:r>
      <w:r w:rsidR="00452D89">
        <w:rPr>
          <w:rFonts w:cs="B Lotus" w:hint="cs"/>
          <w:rtl/>
          <w:lang w:bidi="ar-SY"/>
        </w:rPr>
        <w:t>،</w:t>
      </w:r>
      <w:r w:rsidRPr="001F7AFE">
        <w:rPr>
          <w:rFonts w:cs="B Lotus"/>
          <w:rtl/>
          <w:lang w:bidi="ar-SY"/>
        </w:rPr>
        <w:t xml:space="preserve"> از ا</w:t>
      </w:r>
      <w:r w:rsidR="00904E27">
        <w:rPr>
          <w:rFonts w:cs="B Lotus"/>
          <w:rtl/>
          <w:lang w:bidi="ar-SY"/>
        </w:rPr>
        <w:t>ی</w:t>
      </w:r>
      <w:r w:rsidRPr="001F7AFE">
        <w:rPr>
          <w:rFonts w:cs="B Lotus"/>
          <w:rtl/>
          <w:lang w:bidi="ar-SY"/>
        </w:rPr>
        <w:t>ن جهت</w:t>
      </w:r>
      <w:r w:rsidR="00452D89">
        <w:rPr>
          <w:rFonts w:cs="B Lotus" w:hint="cs"/>
          <w:rtl/>
          <w:lang w:bidi="ar-SY"/>
        </w:rPr>
        <w:t>،</w:t>
      </w:r>
      <w:r w:rsidRPr="001F7AFE">
        <w:rPr>
          <w:rFonts w:cs="B Lotus"/>
          <w:rtl/>
          <w:lang w:bidi="ar-SY"/>
        </w:rPr>
        <w:t xml:space="preserve"> با ا</w:t>
      </w:r>
      <w:r w:rsidR="00904E27">
        <w:rPr>
          <w:rFonts w:cs="B Lotus"/>
          <w:rtl/>
          <w:lang w:bidi="ar-SY"/>
        </w:rPr>
        <w:t>ی</w:t>
      </w:r>
      <w:r w:rsidRPr="001F7AFE">
        <w:rPr>
          <w:rFonts w:cs="B Lotus"/>
          <w:rtl/>
          <w:lang w:bidi="ar-SY"/>
        </w:rPr>
        <w:t>ن قلم</w:t>
      </w:r>
      <w:r w:rsidR="00452D89">
        <w:rPr>
          <w:rFonts w:cs="B Lotus" w:hint="cs"/>
          <w:rtl/>
          <w:lang w:bidi="ar-SY"/>
        </w:rPr>
        <w:t>ِ</w:t>
      </w:r>
      <w:r w:rsidRPr="001F7AFE">
        <w:rPr>
          <w:rFonts w:cs="B Lotus"/>
          <w:rtl/>
          <w:lang w:bidi="ar-SY"/>
        </w:rPr>
        <w:t xml:space="preserve"> ش</w:t>
      </w:r>
      <w:r w:rsidR="00904E27">
        <w:rPr>
          <w:rFonts w:cs="B Lotus"/>
          <w:rtl/>
          <w:lang w:bidi="ar-SY"/>
        </w:rPr>
        <w:t>ک</w:t>
      </w:r>
      <w:r w:rsidRPr="001F7AFE">
        <w:rPr>
          <w:rFonts w:cs="B Lotus"/>
          <w:rtl/>
          <w:lang w:bidi="ar-SY"/>
        </w:rPr>
        <w:t>سته و عدم ب</w:t>
      </w:r>
      <w:r w:rsidR="00F94166">
        <w:rPr>
          <w:rFonts w:cs="B Lotus" w:hint="cs"/>
          <w:rtl/>
          <w:lang w:bidi="ar-SY"/>
        </w:rPr>
        <w:t>َ</w:t>
      </w:r>
      <w:r w:rsidRPr="001F7AFE">
        <w:rPr>
          <w:rFonts w:cs="B Lotus"/>
          <w:rtl/>
          <w:lang w:bidi="ar-SY"/>
        </w:rPr>
        <w:t>راعتم</w:t>
      </w:r>
      <w:r w:rsidR="00452D89">
        <w:rPr>
          <w:rFonts w:cs="B Lotus" w:hint="cs"/>
          <w:rtl/>
          <w:lang w:bidi="ar-SY"/>
        </w:rPr>
        <w:t xml:space="preserve"> [= شیوایی]</w:t>
      </w:r>
      <w:r w:rsidRPr="001F7AFE">
        <w:rPr>
          <w:rFonts w:cs="B Lotus"/>
          <w:rtl/>
          <w:lang w:bidi="ar-SY"/>
        </w:rPr>
        <w:t xml:space="preserve"> در فارس</w:t>
      </w:r>
      <w:r w:rsidR="00904E27">
        <w:rPr>
          <w:rFonts w:cs="B Lotus"/>
          <w:rtl/>
          <w:lang w:bidi="ar-SY"/>
        </w:rPr>
        <w:t>ی</w:t>
      </w:r>
      <w:r w:rsidR="00452D89">
        <w:rPr>
          <w:rFonts w:cs="B Lotus" w:hint="cs"/>
          <w:rtl/>
          <w:lang w:bidi="ar-SY"/>
        </w:rPr>
        <w:t>‌</w:t>
      </w:r>
      <w:r w:rsidRPr="001F7AFE">
        <w:rPr>
          <w:rFonts w:cs="B Lotus"/>
          <w:rtl/>
          <w:lang w:bidi="ar-SY"/>
        </w:rPr>
        <w:t>نو</w:t>
      </w:r>
      <w:r w:rsidR="00904E27">
        <w:rPr>
          <w:rFonts w:cs="B Lotus"/>
          <w:rtl/>
          <w:lang w:bidi="ar-SY"/>
        </w:rPr>
        <w:t>ی</w:t>
      </w:r>
      <w:r w:rsidRPr="001F7AFE">
        <w:rPr>
          <w:rFonts w:cs="B Lotus"/>
          <w:rtl/>
          <w:lang w:bidi="ar-SY"/>
        </w:rPr>
        <w:t>س</w:t>
      </w:r>
      <w:r w:rsidR="00904E27">
        <w:rPr>
          <w:rFonts w:cs="B Lotus"/>
          <w:rtl/>
          <w:lang w:bidi="ar-SY"/>
        </w:rPr>
        <w:t>ی</w:t>
      </w:r>
      <w:r w:rsidR="00452D89">
        <w:rPr>
          <w:rFonts w:cs="B Lotus" w:hint="cs"/>
          <w:rtl/>
          <w:lang w:bidi="ar-SY"/>
        </w:rPr>
        <w:t>،</w:t>
      </w:r>
      <w:r w:rsidRPr="001F7AFE">
        <w:rPr>
          <w:rFonts w:cs="B Lotus"/>
          <w:rtl/>
          <w:lang w:bidi="ar-SY"/>
        </w:rPr>
        <w:t xml:space="preserve"> شروع در نوشتن </w:t>
      </w:r>
      <w:r w:rsidR="00904E27">
        <w:rPr>
          <w:rFonts w:cs="B Lotus"/>
          <w:rtl/>
          <w:lang w:bidi="ar-SY"/>
        </w:rPr>
        <w:t>ک</w:t>
      </w:r>
      <w:r w:rsidRPr="001F7AFE">
        <w:rPr>
          <w:rFonts w:cs="B Lotus"/>
          <w:rtl/>
          <w:lang w:bidi="ar-SY"/>
        </w:rPr>
        <w:t>ردم</w:t>
      </w:r>
      <w:r w:rsidR="00452D89">
        <w:rPr>
          <w:rFonts w:cs="B Lotus" w:hint="cs"/>
          <w:rtl/>
          <w:lang w:bidi="ar-SY"/>
        </w:rPr>
        <w:t>.</w:t>
      </w:r>
      <w:r w:rsidRPr="001F7AFE">
        <w:rPr>
          <w:rFonts w:cs="B Lotus"/>
          <w:rtl/>
          <w:lang w:bidi="ar-SY"/>
        </w:rPr>
        <w:t xml:space="preserve"> نظر اول ا</w:t>
      </w:r>
      <w:r w:rsidR="00904E27">
        <w:rPr>
          <w:rFonts w:cs="B Lotus"/>
          <w:rtl/>
          <w:lang w:bidi="ar-SY"/>
        </w:rPr>
        <w:t>ی</w:t>
      </w:r>
      <w:r w:rsidRPr="001F7AFE">
        <w:rPr>
          <w:rFonts w:cs="B Lotus"/>
          <w:rtl/>
          <w:lang w:bidi="ar-SY"/>
        </w:rPr>
        <w:t xml:space="preserve">ن بود </w:t>
      </w:r>
      <w:r w:rsidR="00904E27">
        <w:rPr>
          <w:rFonts w:cs="B Lotus"/>
          <w:rtl/>
          <w:lang w:bidi="ar-SY"/>
        </w:rPr>
        <w:t>ک</w:t>
      </w:r>
      <w:r w:rsidRPr="001F7AFE">
        <w:rPr>
          <w:rFonts w:cs="B Lotus"/>
          <w:rtl/>
          <w:lang w:bidi="ar-SY"/>
        </w:rPr>
        <w:t>ه مطالب فراموش نشود و نظر ثان</w:t>
      </w:r>
      <w:r w:rsidR="00904E27">
        <w:rPr>
          <w:rFonts w:cs="B Lotus"/>
          <w:rtl/>
          <w:lang w:bidi="ar-SY"/>
        </w:rPr>
        <w:t>ی</w:t>
      </w:r>
      <w:r w:rsidRPr="001F7AFE">
        <w:rPr>
          <w:rFonts w:cs="B Lotus"/>
          <w:rtl/>
          <w:lang w:bidi="ar-SY"/>
        </w:rPr>
        <w:t xml:space="preserve"> اگر </w:t>
      </w:r>
      <w:r w:rsidR="00904E27">
        <w:rPr>
          <w:rFonts w:cs="B Lotus"/>
          <w:rtl/>
          <w:lang w:bidi="ar-SY"/>
        </w:rPr>
        <w:t>ک</w:t>
      </w:r>
      <w:r w:rsidRPr="001F7AFE">
        <w:rPr>
          <w:rFonts w:cs="B Lotus"/>
          <w:rtl/>
          <w:lang w:bidi="ar-SY"/>
        </w:rPr>
        <w:t>س</w:t>
      </w:r>
      <w:r w:rsidR="00904E27">
        <w:rPr>
          <w:rFonts w:cs="B Lotus"/>
          <w:rtl/>
          <w:lang w:bidi="ar-SY"/>
        </w:rPr>
        <w:t>ی</w:t>
      </w:r>
      <w:r w:rsidRPr="001F7AFE">
        <w:rPr>
          <w:rFonts w:cs="B Lotus"/>
          <w:rtl/>
          <w:lang w:bidi="ar-SY"/>
        </w:rPr>
        <w:t xml:space="preserve"> واقف ب</w:t>
      </w:r>
      <w:r w:rsidR="00452D89">
        <w:rPr>
          <w:rFonts w:cs="B Lotus" w:hint="cs"/>
          <w:rtl/>
          <w:lang w:bidi="ar-SY"/>
        </w:rPr>
        <w:t xml:space="preserve">ه </w:t>
      </w:r>
      <w:r w:rsidRPr="001F7AFE">
        <w:rPr>
          <w:rFonts w:cs="B Lotus"/>
          <w:rtl/>
          <w:lang w:bidi="ar-SY"/>
        </w:rPr>
        <w:t>ا</w:t>
      </w:r>
      <w:r w:rsidR="00904E27">
        <w:rPr>
          <w:rFonts w:cs="B Lotus"/>
          <w:rtl/>
          <w:lang w:bidi="ar-SY"/>
        </w:rPr>
        <w:t>ی</w:t>
      </w:r>
      <w:r w:rsidRPr="001F7AFE">
        <w:rPr>
          <w:rFonts w:cs="B Lotus"/>
          <w:rtl/>
          <w:lang w:bidi="ar-SY"/>
        </w:rPr>
        <w:t xml:space="preserve">ن </w:t>
      </w:r>
      <w:r w:rsidR="00904E27">
        <w:rPr>
          <w:rFonts w:cs="B Lotus"/>
          <w:rtl/>
          <w:lang w:bidi="ar-SY"/>
        </w:rPr>
        <w:t>ک</w:t>
      </w:r>
      <w:r w:rsidRPr="001F7AFE">
        <w:rPr>
          <w:rFonts w:cs="B Lotus"/>
          <w:rtl/>
          <w:lang w:bidi="ar-SY"/>
        </w:rPr>
        <w:t>تاب شد و</w:t>
      </w:r>
      <w:r w:rsidR="00452D89">
        <w:rPr>
          <w:rFonts w:cs="B Lotus" w:hint="cs"/>
          <w:rtl/>
          <w:lang w:bidi="ar-SY"/>
        </w:rPr>
        <w:t xml:space="preserve"> </w:t>
      </w:r>
      <w:r w:rsidRPr="001F7AFE">
        <w:rPr>
          <w:rFonts w:cs="B Lotus"/>
          <w:rtl/>
          <w:lang w:bidi="ar-SY"/>
        </w:rPr>
        <w:t>هدا</w:t>
      </w:r>
      <w:r w:rsidR="00904E27">
        <w:rPr>
          <w:rFonts w:cs="B Lotus"/>
          <w:rtl/>
          <w:lang w:bidi="ar-SY"/>
        </w:rPr>
        <w:t>ی</w:t>
      </w:r>
      <w:r w:rsidRPr="001F7AFE">
        <w:rPr>
          <w:rFonts w:cs="B Lotus"/>
          <w:rtl/>
          <w:lang w:bidi="ar-SY"/>
        </w:rPr>
        <w:t>ت ب</w:t>
      </w:r>
      <w:r w:rsidR="00452D89">
        <w:rPr>
          <w:rFonts w:cs="B Lotus" w:hint="cs"/>
          <w:rtl/>
          <w:lang w:bidi="ar-SY"/>
        </w:rPr>
        <w:t xml:space="preserve">ه </w:t>
      </w:r>
      <w:r w:rsidRPr="001F7AFE">
        <w:rPr>
          <w:rFonts w:cs="B Lotus"/>
          <w:rtl/>
          <w:lang w:bidi="ar-SY"/>
        </w:rPr>
        <w:t>قرآن گرد</w:t>
      </w:r>
      <w:r w:rsidR="00904E27">
        <w:rPr>
          <w:rFonts w:cs="B Lotus"/>
          <w:rtl/>
          <w:lang w:bidi="ar-SY"/>
        </w:rPr>
        <w:t>ی</w:t>
      </w:r>
      <w:r w:rsidRPr="001F7AFE">
        <w:rPr>
          <w:rFonts w:cs="B Lotus"/>
          <w:rtl/>
          <w:lang w:bidi="ar-SY"/>
        </w:rPr>
        <w:t>د</w:t>
      </w:r>
      <w:r w:rsidR="00452D89">
        <w:rPr>
          <w:rFonts w:cs="B Lotus" w:hint="cs"/>
          <w:rtl/>
          <w:lang w:bidi="ar-SY"/>
        </w:rPr>
        <w:t>،</w:t>
      </w:r>
      <w:r w:rsidRPr="001F7AFE">
        <w:rPr>
          <w:rFonts w:cs="B Lotus"/>
          <w:rtl/>
          <w:lang w:bidi="ar-SY"/>
        </w:rPr>
        <w:t xml:space="preserve"> ذخ</w:t>
      </w:r>
      <w:r w:rsidR="00904E27">
        <w:rPr>
          <w:rFonts w:cs="B Lotus"/>
          <w:rtl/>
          <w:lang w:bidi="ar-SY"/>
        </w:rPr>
        <w:t>ی</w:t>
      </w:r>
      <w:r w:rsidRPr="001F7AFE">
        <w:rPr>
          <w:rFonts w:cs="B Lotus"/>
          <w:rtl/>
          <w:lang w:bidi="ar-SY"/>
        </w:rPr>
        <w:t>ر</w:t>
      </w:r>
      <w:r w:rsidRPr="001F7AFE">
        <w:rPr>
          <w:rFonts w:cs="B Lotus" w:hint="cs"/>
          <w:rtl/>
          <w:lang w:bidi="ar-SY"/>
        </w:rPr>
        <w:t>ة</w:t>
      </w:r>
      <w:r w:rsidRPr="001F7AFE">
        <w:rPr>
          <w:rFonts w:cs="B Lotus"/>
          <w:rtl/>
          <w:lang w:bidi="ar-SY"/>
        </w:rPr>
        <w:t xml:space="preserve"> آخرت و روز ب</w:t>
      </w:r>
      <w:r w:rsidRPr="001F7AFE">
        <w:rPr>
          <w:rFonts w:cs="B Lotus" w:hint="eastAsia"/>
          <w:rtl/>
          <w:lang w:bidi="ar-SY"/>
        </w:rPr>
        <w:t>از</w:t>
      </w:r>
      <w:r w:rsidRPr="001F7AFE">
        <w:rPr>
          <w:rFonts w:cs="B Lotus"/>
          <w:rtl/>
          <w:lang w:bidi="ar-SY"/>
        </w:rPr>
        <w:t>پس</w:t>
      </w:r>
      <w:r w:rsidR="00904E27">
        <w:rPr>
          <w:rFonts w:cs="B Lotus"/>
          <w:rtl/>
          <w:lang w:bidi="ar-SY"/>
        </w:rPr>
        <w:t>ی</w:t>
      </w:r>
      <w:r w:rsidRPr="001F7AFE">
        <w:rPr>
          <w:rFonts w:cs="B Lotus"/>
          <w:rtl/>
          <w:lang w:bidi="ar-SY"/>
        </w:rPr>
        <w:t>نم باشد:</w:t>
      </w:r>
    </w:p>
    <w:p w:rsidR="00586751" w:rsidRPr="00073FF6" w:rsidRDefault="0075579C" w:rsidP="00EE0808">
      <w:pPr>
        <w:widowControl w:val="0"/>
        <w:spacing w:line="228" w:lineRule="auto"/>
        <w:ind w:firstLine="284"/>
        <w:jc w:val="both"/>
        <w:rPr>
          <w:rFonts w:ascii="KFGQPC Uthmanic Script HAFS" w:hAnsi="KFGQPC Uthmanic Script HAFS" w:cs="KFGQPC Uthmanic Script HAFS"/>
          <w:rtl/>
        </w:rPr>
      </w:pPr>
      <w:r w:rsidRPr="001F7AFE">
        <w:rPr>
          <w:rFonts w:ascii="Traditional Arabic" w:hAnsi="Traditional Arabic" w:cs="Traditional Arabic"/>
          <w:rtl/>
        </w:rPr>
        <w:t>﴿</w:t>
      </w:r>
      <w:r w:rsidR="00073FF6" w:rsidRPr="00073FF6">
        <w:rPr>
          <w:rStyle w:val="Char2"/>
          <w:rtl/>
        </w:rPr>
        <w:t xml:space="preserve">إِنۡ أُرِيدُ إِلَّا </w:t>
      </w:r>
      <w:r w:rsidR="00073FF6" w:rsidRPr="00073FF6">
        <w:rPr>
          <w:rStyle w:val="Char2"/>
          <w:rFonts w:hint="cs"/>
          <w:rtl/>
        </w:rPr>
        <w:t>ٱ</w:t>
      </w:r>
      <w:r w:rsidR="00073FF6" w:rsidRPr="00073FF6">
        <w:rPr>
          <w:rStyle w:val="Char2"/>
          <w:rFonts w:hint="eastAsia"/>
          <w:rtl/>
        </w:rPr>
        <w:t>لۡإِصۡلَٰحَ</w:t>
      </w:r>
      <w:r w:rsidR="00073FF6" w:rsidRPr="00073FF6">
        <w:rPr>
          <w:rStyle w:val="Char2"/>
          <w:rtl/>
        </w:rPr>
        <w:t xml:space="preserve"> مَا </w:t>
      </w:r>
      <w:r w:rsidR="00073FF6" w:rsidRPr="00073FF6">
        <w:rPr>
          <w:rStyle w:val="Char2"/>
          <w:rFonts w:hint="cs"/>
          <w:rtl/>
        </w:rPr>
        <w:t>ٱ</w:t>
      </w:r>
      <w:r w:rsidR="00073FF6" w:rsidRPr="00073FF6">
        <w:rPr>
          <w:rStyle w:val="Char2"/>
          <w:rFonts w:hint="eastAsia"/>
          <w:rtl/>
        </w:rPr>
        <w:t>سۡتَطَعۡتُۚ</w:t>
      </w:r>
      <w:r w:rsidR="00073FF6" w:rsidRPr="00073FF6">
        <w:rPr>
          <w:rStyle w:val="Char2"/>
          <w:rtl/>
        </w:rPr>
        <w:t xml:space="preserve"> وَمَا تَوۡفِيقِيٓ إِلَّا بِ</w:t>
      </w:r>
      <w:r w:rsidR="00073FF6" w:rsidRPr="00073FF6">
        <w:rPr>
          <w:rStyle w:val="Char2"/>
          <w:rFonts w:hint="cs"/>
          <w:rtl/>
        </w:rPr>
        <w:t>ٱ</w:t>
      </w:r>
      <w:r w:rsidR="00073FF6" w:rsidRPr="00073FF6">
        <w:rPr>
          <w:rStyle w:val="Char2"/>
          <w:rFonts w:hint="eastAsia"/>
          <w:rtl/>
        </w:rPr>
        <w:t>للَّهِۚ</w:t>
      </w:r>
      <w:r w:rsidR="00073FF6" w:rsidRPr="00073FF6">
        <w:rPr>
          <w:rStyle w:val="Char2"/>
          <w:rtl/>
        </w:rPr>
        <w:t xml:space="preserve"> عَلَيۡهِ تَوَكَّلۡتُ وَإِلَيۡهِ أُنِيبُ</w:t>
      </w:r>
      <w:r w:rsidRPr="001F7AFE">
        <w:rPr>
          <w:rFonts w:ascii="Traditional Arabic" w:hAnsi="Traditional Arabic" w:cs="Traditional Arabic"/>
          <w:rtl/>
        </w:rPr>
        <w:t>﴾</w:t>
      </w:r>
      <w:r w:rsidR="00247293" w:rsidRPr="001F7AFE">
        <w:rPr>
          <w:rFonts w:cs="B Lotus"/>
          <w:vertAlign w:val="superscript"/>
          <w:rtl/>
          <w:lang w:bidi="ar-SY"/>
        </w:rPr>
        <w:t>(</w:t>
      </w:r>
      <w:r w:rsidR="00247293" w:rsidRPr="001F7AFE">
        <w:rPr>
          <w:rStyle w:val="FootnoteReference"/>
          <w:rFonts w:cs="B Lotus"/>
          <w:rtl/>
          <w:lang w:bidi="ar-SY"/>
        </w:rPr>
        <w:footnoteReference w:id="14"/>
      </w:r>
      <w:r w:rsidR="00247293" w:rsidRPr="001F7AFE">
        <w:rPr>
          <w:rFonts w:cs="B Lotus"/>
          <w:vertAlign w:val="superscript"/>
          <w:rtl/>
          <w:lang w:bidi="ar-SY"/>
        </w:rPr>
        <w:t>)</w:t>
      </w:r>
      <w:r w:rsidRPr="001F7AFE">
        <w:rPr>
          <w:rFonts w:cs="B Lotus" w:hint="cs"/>
          <w:rtl/>
        </w:rPr>
        <w:t>.</w:t>
      </w:r>
    </w:p>
    <w:p w:rsidR="00586751" w:rsidRPr="001F7AFE" w:rsidRDefault="00586751" w:rsidP="00EE0808">
      <w:pPr>
        <w:widowControl w:val="0"/>
        <w:spacing w:before="240"/>
        <w:ind w:firstLine="284"/>
        <w:jc w:val="right"/>
        <w:rPr>
          <w:rFonts w:cs="B Lotus"/>
          <w:b/>
          <w:bCs/>
          <w:rtl/>
          <w:lang w:bidi="ar-SY"/>
        </w:rPr>
      </w:pPr>
      <w:r w:rsidRPr="001F7AFE">
        <w:rPr>
          <w:rFonts w:cs="B Lotus"/>
          <w:b/>
          <w:bCs/>
          <w:rtl/>
          <w:lang w:bidi="ar-SY"/>
        </w:rPr>
        <w:t>شر</w:t>
      </w:r>
      <w:r w:rsidR="00904E27">
        <w:rPr>
          <w:rFonts w:cs="B Lotus"/>
          <w:b/>
          <w:bCs/>
          <w:rtl/>
          <w:lang w:bidi="ar-SY"/>
        </w:rPr>
        <w:t>ی</w:t>
      </w:r>
      <w:r w:rsidRPr="001F7AFE">
        <w:rPr>
          <w:rFonts w:cs="B Lotus"/>
          <w:b/>
          <w:bCs/>
          <w:rtl/>
          <w:lang w:bidi="ar-SY"/>
        </w:rPr>
        <w:t>عت سنگلج</w:t>
      </w:r>
      <w:r w:rsidR="00904E27">
        <w:rPr>
          <w:rFonts w:cs="B Lotus"/>
          <w:b/>
          <w:bCs/>
          <w:rtl/>
          <w:lang w:bidi="ar-SY"/>
        </w:rPr>
        <w:t>ی</w:t>
      </w:r>
    </w:p>
    <w:p w:rsidR="00586751" w:rsidRPr="00324CAF" w:rsidRDefault="00586751" w:rsidP="0058792A">
      <w:pPr>
        <w:rPr>
          <w:rFonts w:cs="IRZar"/>
          <w:rtl/>
        </w:rPr>
      </w:pPr>
    </w:p>
    <w:p w:rsidR="009C0718" w:rsidRPr="001F7AFE" w:rsidRDefault="009C0718" w:rsidP="0058792A">
      <w:pPr>
        <w:pStyle w:val="Heading1"/>
        <w:keepNext w:val="0"/>
        <w:widowControl w:val="0"/>
        <w:spacing w:before="0" w:after="0"/>
        <w:ind w:firstLine="284"/>
        <w:jc w:val="lowKashida"/>
        <w:rPr>
          <w:rFonts w:cs="B Lotus"/>
          <w:sz w:val="28"/>
          <w:szCs w:val="28"/>
          <w:rtl/>
        </w:rPr>
        <w:sectPr w:rsidR="009C0718" w:rsidRPr="001F7AFE" w:rsidSect="00B806FB">
          <w:headerReference w:type="default" r:id="rId23"/>
          <w:footnotePr>
            <w:numRestart w:val="eachPage"/>
          </w:footnotePr>
          <w:endnotePr>
            <w:numFmt w:val="decimal"/>
            <w:numRestart w:val="eachSect"/>
          </w:endnotePr>
          <w:pgSz w:w="9356" w:h="13608" w:code="9"/>
          <w:pgMar w:top="936" w:right="936" w:bottom="936" w:left="936" w:header="851" w:footer="0" w:gutter="0"/>
          <w:cols w:space="708"/>
          <w:titlePg/>
          <w:bidi/>
          <w:rtlGutter/>
          <w:docGrid w:linePitch="381"/>
        </w:sectPr>
      </w:pPr>
    </w:p>
    <w:p w:rsidR="00586751" w:rsidRPr="001F7AFE" w:rsidRDefault="00586751" w:rsidP="0058792A">
      <w:pPr>
        <w:pStyle w:val="a"/>
        <w:rPr>
          <w:rtl/>
        </w:rPr>
      </w:pPr>
      <w:bookmarkStart w:id="14" w:name="_Toc258607984"/>
      <w:bookmarkStart w:id="15" w:name="_Toc455457956"/>
      <w:r w:rsidRPr="001F7AFE">
        <w:rPr>
          <w:rFonts w:hint="eastAsia"/>
          <w:rtl/>
        </w:rPr>
        <w:lastRenderedPageBreak/>
        <w:t>قرآن</w:t>
      </w:r>
      <w:r w:rsidRPr="001F7AFE">
        <w:rPr>
          <w:rtl/>
        </w:rPr>
        <w:t xml:space="preserve"> تحر</w:t>
      </w:r>
      <w:r w:rsidR="00904E27" w:rsidRPr="00324CAF">
        <w:rPr>
          <w:rtl/>
        </w:rPr>
        <w:t>ی</w:t>
      </w:r>
      <w:r w:rsidRPr="001F7AFE">
        <w:rPr>
          <w:rtl/>
        </w:rPr>
        <w:t>ف نشده است</w:t>
      </w:r>
      <w:bookmarkEnd w:id="14"/>
      <w:bookmarkEnd w:id="15"/>
    </w:p>
    <w:p w:rsidR="00586751" w:rsidRPr="001F7AFE" w:rsidRDefault="00586751" w:rsidP="0058792A">
      <w:pPr>
        <w:widowControl w:val="0"/>
        <w:ind w:firstLine="284"/>
        <w:jc w:val="lowKashida"/>
        <w:rPr>
          <w:rFonts w:cs="B Lotus"/>
          <w:b/>
          <w:bCs/>
          <w:rtl/>
          <w:lang w:bidi="ar-SY"/>
        </w:rPr>
      </w:pPr>
      <w:r w:rsidRPr="001F7AFE">
        <w:rPr>
          <w:rFonts w:cs="B Lotus" w:hint="eastAsia"/>
          <w:b/>
          <w:bCs/>
          <w:rtl/>
          <w:lang w:bidi="ar-SY"/>
        </w:rPr>
        <w:t>دل</w:t>
      </w:r>
      <w:r w:rsidR="00904E27">
        <w:rPr>
          <w:rFonts w:cs="B Lotus" w:hint="eastAsia"/>
          <w:b/>
          <w:bCs/>
          <w:rtl/>
          <w:lang w:bidi="ar-SY"/>
        </w:rPr>
        <w:t>ی</w:t>
      </w:r>
      <w:r w:rsidRPr="001F7AFE">
        <w:rPr>
          <w:rFonts w:cs="B Lotus" w:hint="eastAsia"/>
          <w:b/>
          <w:bCs/>
          <w:rtl/>
          <w:lang w:bidi="ar-SY"/>
        </w:rPr>
        <w:t>ل</w:t>
      </w:r>
      <w:r w:rsidRPr="001F7AFE">
        <w:rPr>
          <w:rFonts w:cs="B Lotus"/>
          <w:b/>
          <w:bCs/>
          <w:rtl/>
          <w:lang w:bidi="ar-SY"/>
        </w:rPr>
        <w:t xml:space="preserve"> بر</w:t>
      </w:r>
      <w:r w:rsidR="00F94166">
        <w:rPr>
          <w:rFonts w:cs="B Lotus" w:hint="cs"/>
          <w:b/>
          <w:bCs/>
          <w:rtl/>
          <w:lang w:bidi="ar-SY"/>
        </w:rPr>
        <w:t xml:space="preserve"> </w:t>
      </w:r>
      <w:r w:rsidRPr="001F7AFE">
        <w:rPr>
          <w:rFonts w:cs="B Lotus"/>
          <w:b/>
          <w:bCs/>
          <w:rtl/>
          <w:lang w:bidi="ar-SY"/>
        </w:rPr>
        <w:t>ا</w:t>
      </w:r>
      <w:r w:rsidR="00904E27">
        <w:rPr>
          <w:rFonts w:cs="B Lotus"/>
          <w:b/>
          <w:bCs/>
          <w:rtl/>
          <w:lang w:bidi="ar-SY"/>
        </w:rPr>
        <w:t>ی</w:t>
      </w:r>
      <w:r w:rsidRPr="001F7AFE">
        <w:rPr>
          <w:rFonts w:cs="B Lotus"/>
          <w:b/>
          <w:bCs/>
          <w:rtl/>
          <w:lang w:bidi="ar-SY"/>
        </w:rPr>
        <w:t>ن</w:t>
      </w:r>
      <w:r w:rsidR="00695119" w:rsidRPr="001F7AFE">
        <w:rPr>
          <w:rFonts w:cs="B Lotus" w:hint="cs"/>
          <w:b/>
          <w:bCs/>
          <w:rtl/>
          <w:lang w:bidi="ar-SY"/>
        </w:rPr>
        <w:t xml:space="preserve"> </w:t>
      </w:r>
      <w:r w:rsidRPr="001F7AFE">
        <w:rPr>
          <w:rFonts w:cs="B Lotus"/>
          <w:b/>
          <w:bCs/>
          <w:rtl/>
          <w:lang w:bidi="ar-SY"/>
        </w:rPr>
        <w:t>مطلب چند امر است:</w:t>
      </w:r>
    </w:p>
    <w:p w:rsidR="00586751" w:rsidRPr="00073FF6"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1-</w:t>
      </w:r>
      <w:r w:rsidRPr="001F7AFE">
        <w:rPr>
          <w:rFonts w:cs="B Lotus" w:hint="cs"/>
          <w:rtl/>
          <w:lang w:bidi="ar-SY"/>
        </w:rPr>
        <w:t xml:space="preserve"> </w:t>
      </w:r>
      <w:r w:rsidRPr="001F7AFE">
        <w:rPr>
          <w:rFonts w:cs="B Lotus"/>
          <w:rtl/>
          <w:lang w:bidi="ar-SY"/>
        </w:rPr>
        <w:t xml:space="preserve">خداوند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hint="cs"/>
          <w:rtl/>
          <w:lang w:bidi="ar-SY"/>
        </w:rPr>
        <w:t>:</w:t>
      </w:r>
      <w:r w:rsidR="0075579C" w:rsidRPr="001F7AFE">
        <w:rPr>
          <w:rFonts w:cs="B Lotus" w:hint="cs"/>
          <w:rtl/>
          <w:lang w:bidi="ar-SY"/>
        </w:rPr>
        <w:t xml:space="preserve"> </w:t>
      </w:r>
      <w:r w:rsidR="0075579C" w:rsidRPr="001F7AFE">
        <w:rPr>
          <w:rFonts w:ascii="Traditional Arabic" w:hAnsi="Traditional Arabic" w:cs="Traditional Arabic"/>
          <w:rtl/>
          <w:lang w:bidi="ar-SY"/>
        </w:rPr>
        <w:t>﴿</w:t>
      </w:r>
      <w:r w:rsidR="00073FF6" w:rsidRPr="00073FF6">
        <w:rPr>
          <w:rStyle w:val="Char2"/>
          <w:rtl/>
        </w:rPr>
        <w:t xml:space="preserve">إِنَّا نَحۡنُ نَزَّلۡنَا </w:t>
      </w:r>
      <w:r w:rsidR="00073FF6" w:rsidRPr="00073FF6">
        <w:rPr>
          <w:rStyle w:val="Char2"/>
          <w:rFonts w:hint="cs"/>
          <w:rtl/>
        </w:rPr>
        <w:t>ٱ</w:t>
      </w:r>
      <w:r w:rsidR="00073FF6" w:rsidRPr="00073FF6">
        <w:rPr>
          <w:rStyle w:val="Char2"/>
          <w:rFonts w:hint="eastAsia"/>
          <w:rtl/>
        </w:rPr>
        <w:t>لذِّكۡرَ</w:t>
      </w:r>
      <w:r w:rsidR="00073FF6" w:rsidRPr="00073FF6">
        <w:rPr>
          <w:rStyle w:val="Char2"/>
          <w:rtl/>
        </w:rPr>
        <w:t xml:space="preserve"> وَإِنَّا لَهُ</w:t>
      </w:r>
      <w:r w:rsidR="00073FF6" w:rsidRPr="00073FF6">
        <w:rPr>
          <w:rStyle w:val="Char2"/>
          <w:rFonts w:hint="cs"/>
          <w:rtl/>
        </w:rPr>
        <w:t>ۥ</w:t>
      </w:r>
      <w:r w:rsidR="00073FF6" w:rsidRPr="00073FF6">
        <w:rPr>
          <w:rStyle w:val="Char2"/>
          <w:rtl/>
        </w:rPr>
        <w:t xml:space="preserve"> لَحَٰفِظُونَ</w:t>
      </w:r>
      <w:r w:rsidR="0075579C" w:rsidRPr="001F7AFE">
        <w:rPr>
          <w:rFonts w:ascii="Traditional Arabic" w:hAnsi="Traditional Arabic" w:cs="Traditional Arabic"/>
          <w:rtl/>
          <w:lang w:bidi="ar-SY"/>
        </w:rPr>
        <w:t>﴾</w:t>
      </w:r>
      <w:r w:rsidRPr="001F7AFE">
        <w:rPr>
          <w:rFonts w:cs="B Lotus" w:hint="cs"/>
          <w:rtl/>
          <w:lang w:bidi="ar-SY"/>
        </w:rPr>
        <w:t xml:space="preserve"> </w:t>
      </w:r>
      <w:r w:rsidRPr="00073FF6">
        <w:rPr>
          <w:rStyle w:val="Char3"/>
          <w:rFonts w:hint="cs"/>
          <w:rtl/>
        </w:rPr>
        <w:t>[الحجر</w:t>
      </w:r>
      <w:r w:rsidR="00F94166">
        <w:rPr>
          <w:rStyle w:val="Char3"/>
          <w:rFonts w:hint="cs"/>
          <w:rtl/>
        </w:rPr>
        <w:t>:</w:t>
      </w:r>
      <w:r w:rsidRPr="00073FF6">
        <w:rPr>
          <w:rStyle w:val="Char3"/>
          <w:rtl/>
        </w:rPr>
        <w:t>9]</w:t>
      </w:r>
      <w:r w:rsidRPr="001F7AFE">
        <w:rPr>
          <w:rFonts w:cs="B Lotus"/>
          <w:rtl/>
          <w:lang w:bidi="ar-SY"/>
        </w:rPr>
        <w:t>.</w:t>
      </w:r>
    </w:p>
    <w:p w:rsidR="004763FA" w:rsidRDefault="00904E27" w:rsidP="0058792A">
      <w:pPr>
        <w:widowControl w:val="0"/>
        <w:ind w:firstLine="284"/>
        <w:jc w:val="lowKashida"/>
        <w:rPr>
          <w:rFonts w:cs="B Lotus"/>
          <w:rtl/>
          <w:lang w:bidi="ar-SY"/>
        </w:rPr>
      </w:pPr>
      <w:r>
        <w:rPr>
          <w:rFonts w:cs="B Lotus" w:hint="eastAsia"/>
          <w:rtl/>
          <w:lang w:bidi="ar-SY"/>
        </w:rPr>
        <w:t>ی</w:t>
      </w:r>
      <w:r w:rsidR="00586751" w:rsidRPr="001F7AFE">
        <w:rPr>
          <w:rFonts w:cs="B Lotus" w:hint="eastAsia"/>
          <w:rtl/>
          <w:lang w:bidi="ar-SY"/>
        </w:rPr>
        <w:t>عن</w:t>
      </w:r>
      <w:r>
        <w:rPr>
          <w:rFonts w:cs="B Lotus" w:hint="eastAsia"/>
          <w:rtl/>
          <w:lang w:bidi="ar-SY"/>
        </w:rPr>
        <w:t>ی</w:t>
      </w:r>
      <w:r w:rsidR="004763FA">
        <w:rPr>
          <w:rFonts w:cs="B Lotus" w:hint="cs"/>
          <w:rtl/>
          <w:lang w:bidi="ar-SY"/>
        </w:rPr>
        <w:t>:</w:t>
      </w:r>
      <w:r w:rsidR="00586751" w:rsidRPr="001F7AFE">
        <w:rPr>
          <w:rFonts w:cs="B Lotus"/>
          <w:rtl/>
          <w:lang w:bidi="ar-SY"/>
        </w:rPr>
        <w:t xml:space="preserve"> </w:t>
      </w:r>
      <w:r w:rsidR="004763FA">
        <w:rPr>
          <w:rFonts w:cs="B Lotus" w:hint="cs"/>
          <w:rtl/>
          <w:lang w:bidi="ar-SY"/>
        </w:rPr>
        <w:t>«</w:t>
      </w:r>
      <w:r w:rsidR="00586751" w:rsidRPr="001F7AFE">
        <w:rPr>
          <w:rFonts w:cs="B Lotus"/>
          <w:rtl/>
          <w:lang w:bidi="ar-SY"/>
        </w:rPr>
        <w:t>قرآن را ما فرستاد</w:t>
      </w:r>
      <w:r>
        <w:rPr>
          <w:rFonts w:cs="B Lotus"/>
          <w:rtl/>
          <w:lang w:bidi="ar-SY"/>
        </w:rPr>
        <w:t>ی</w:t>
      </w:r>
      <w:r w:rsidR="00586751" w:rsidRPr="001F7AFE">
        <w:rPr>
          <w:rFonts w:cs="B Lotus"/>
          <w:rtl/>
          <w:lang w:bidi="ar-SY"/>
        </w:rPr>
        <w:t xml:space="preserve">م و آنرا از </w:t>
      </w:r>
      <w:r>
        <w:rPr>
          <w:rFonts w:cs="B Lotus"/>
          <w:rtl/>
          <w:lang w:bidi="ar-SY"/>
        </w:rPr>
        <w:t>ک</w:t>
      </w:r>
      <w:r w:rsidR="00586751" w:rsidRPr="001F7AFE">
        <w:rPr>
          <w:rFonts w:cs="B Lotus"/>
          <w:rtl/>
          <w:lang w:bidi="ar-SY"/>
        </w:rPr>
        <w:t>م و ز</w:t>
      </w:r>
      <w:r>
        <w:rPr>
          <w:rFonts w:cs="B Lotus"/>
          <w:rtl/>
          <w:lang w:bidi="ar-SY"/>
        </w:rPr>
        <w:t>ی</w:t>
      </w:r>
      <w:r w:rsidR="00586751" w:rsidRPr="001F7AFE">
        <w:rPr>
          <w:rFonts w:cs="B Lotus"/>
          <w:rtl/>
          <w:lang w:bidi="ar-SY"/>
        </w:rPr>
        <w:t>اد شدن و از ب</w:t>
      </w:r>
      <w:r>
        <w:rPr>
          <w:rFonts w:cs="B Lotus"/>
          <w:rtl/>
          <w:lang w:bidi="ar-SY"/>
        </w:rPr>
        <w:t>ی</w:t>
      </w:r>
      <w:r w:rsidR="00586751" w:rsidRPr="001F7AFE">
        <w:rPr>
          <w:rFonts w:cs="B Lotus"/>
          <w:rtl/>
          <w:lang w:bidi="ar-SY"/>
        </w:rPr>
        <w:t>ن رفتن حفظ م</w:t>
      </w:r>
      <w:r>
        <w:rPr>
          <w:rFonts w:cs="B Lotus"/>
          <w:rtl/>
          <w:lang w:bidi="ar-SY"/>
        </w:rPr>
        <w:t>ی</w:t>
      </w:r>
      <w:r w:rsidR="00586751" w:rsidRPr="001F7AFE">
        <w:rPr>
          <w:rFonts w:cs="B Lotus" w:hint="cs"/>
          <w:rtl/>
          <w:lang w:bidi="ar-SY"/>
        </w:rPr>
        <w:t>‌</w:t>
      </w:r>
      <w:r>
        <w:rPr>
          <w:rFonts w:cs="B Lotus"/>
          <w:rtl/>
          <w:lang w:bidi="ar-SY"/>
        </w:rPr>
        <w:t>ک</w:t>
      </w:r>
      <w:r w:rsidR="00586751" w:rsidRPr="001F7AFE">
        <w:rPr>
          <w:rFonts w:cs="B Lotus"/>
          <w:rtl/>
          <w:lang w:bidi="ar-SY"/>
        </w:rPr>
        <w:t>ن</w:t>
      </w:r>
      <w:r>
        <w:rPr>
          <w:rFonts w:cs="B Lotus"/>
          <w:rtl/>
          <w:lang w:bidi="ar-SY"/>
        </w:rPr>
        <w:t>ی</w:t>
      </w:r>
      <w:r w:rsidR="00586751" w:rsidRPr="001F7AFE">
        <w:rPr>
          <w:rFonts w:cs="B Lotus"/>
          <w:rtl/>
          <w:lang w:bidi="ar-SY"/>
        </w:rPr>
        <w:t>م</w:t>
      </w:r>
      <w:r w:rsidR="004763FA">
        <w:rPr>
          <w:rFonts w:cs="B Lotus" w:hint="cs"/>
          <w:rtl/>
          <w:lang w:bidi="ar-SY"/>
        </w:rPr>
        <w:t>»</w:t>
      </w:r>
      <w:r w:rsidR="00586751" w:rsidRPr="001F7AFE">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ا</w:t>
      </w:r>
      <w:r w:rsidR="00904E27">
        <w:rPr>
          <w:rFonts w:cs="B Lotus"/>
          <w:rtl/>
          <w:lang w:bidi="ar-SY"/>
        </w:rPr>
        <w:t>ی</w:t>
      </w:r>
      <w:r w:rsidRPr="001F7AFE">
        <w:rPr>
          <w:rFonts w:cs="B Lotus"/>
          <w:rtl/>
          <w:lang w:bidi="ar-SY"/>
        </w:rPr>
        <w:t>ن آ</w:t>
      </w:r>
      <w:r w:rsidR="00904E27">
        <w:rPr>
          <w:rFonts w:cs="B Lotus"/>
          <w:rtl/>
          <w:lang w:bidi="ar-SY"/>
        </w:rPr>
        <w:t>ی</w:t>
      </w:r>
      <w:r w:rsidRPr="001F7AFE">
        <w:rPr>
          <w:rFonts w:cs="B Lotus"/>
          <w:rtl/>
          <w:lang w:bidi="ar-SY"/>
        </w:rPr>
        <w:t>ه</w:t>
      </w:r>
      <w:r w:rsidR="004763FA">
        <w:rPr>
          <w:rFonts w:cs="B Lotus" w:hint="cs"/>
          <w:rtl/>
          <w:lang w:bidi="ar-SY"/>
        </w:rPr>
        <w:t>،</w:t>
      </w:r>
      <w:r w:rsidRPr="001F7AFE">
        <w:rPr>
          <w:rFonts w:cs="B Lotus"/>
          <w:rtl/>
          <w:lang w:bidi="ar-SY"/>
        </w:rPr>
        <w:t xml:space="preserve"> نص صر</w:t>
      </w:r>
      <w:r w:rsidR="00904E27">
        <w:rPr>
          <w:rFonts w:cs="B Lotus"/>
          <w:rtl/>
          <w:lang w:bidi="ar-SY"/>
        </w:rPr>
        <w:t>ی</w:t>
      </w:r>
      <w:r w:rsidRPr="001F7AFE">
        <w:rPr>
          <w:rFonts w:cs="B Lotus"/>
          <w:rtl/>
          <w:lang w:bidi="ar-SY"/>
        </w:rPr>
        <w:t xml:space="preserve">ح است </w:t>
      </w:r>
      <w:r w:rsidR="00904E27">
        <w:rPr>
          <w:rFonts w:cs="B Lotus"/>
          <w:rtl/>
          <w:lang w:bidi="ar-SY"/>
        </w:rPr>
        <w:t>ک</w:t>
      </w:r>
      <w:r w:rsidRPr="001F7AFE">
        <w:rPr>
          <w:rFonts w:cs="B Lotus"/>
          <w:rtl/>
          <w:lang w:bidi="ar-SY"/>
        </w:rPr>
        <w:t>ه خداوند حافظ قرآن م</w:t>
      </w:r>
      <w:r w:rsidR="00904E27">
        <w:rPr>
          <w:rFonts w:cs="B Lotus"/>
          <w:rtl/>
          <w:lang w:bidi="ar-SY"/>
        </w:rPr>
        <w:t>ی</w:t>
      </w:r>
      <w:r w:rsidRPr="001F7AFE">
        <w:rPr>
          <w:rFonts w:cs="B Lotus" w:hint="cs"/>
          <w:rtl/>
          <w:lang w:bidi="ar-SY"/>
        </w:rPr>
        <w:t>‌</w:t>
      </w:r>
      <w:r w:rsidRPr="001F7AFE">
        <w:rPr>
          <w:rFonts w:cs="B Lotus"/>
          <w:rtl/>
          <w:lang w:bidi="ar-SY"/>
        </w:rPr>
        <w:t>باشد و در آن</w:t>
      </w:r>
      <w:r w:rsidR="004763FA">
        <w:rPr>
          <w:rFonts w:cs="B Lotus" w:hint="cs"/>
          <w:rtl/>
          <w:lang w:bidi="ar-SY"/>
        </w:rPr>
        <w:t>،</w:t>
      </w:r>
      <w:r w:rsidRPr="001F7AFE">
        <w:rPr>
          <w:rFonts w:cs="B Lotus"/>
          <w:rtl/>
          <w:lang w:bidi="ar-SY"/>
        </w:rPr>
        <w:t xml:space="preserve"> تصو</w:t>
      </w:r>
      <w:r w:rsidR="00904E27">
        <w:rPr>
          <w:rFonts w:cs="B Lotus"/>
          <w:rtl/>
          <w:lang w:bidi="ar-SY"/>
        </w:rPr>
        <w:t>ی</w:t>
      </w:r>
      <w:r w:rsidRPr="001F7AFE">
        <w:rPr>
          <w:rFonts w:cs="B Lotus"/>
          <w:rtl/>
          <w:lang w:bidi="ar-SY"/>
        </w:rPr>
        <w:t>ر ز</w:t>
      </w:r>
      <w:r w:rsidR="00904E27">
        <w:rPr>
          <w:rFonts w:cs="B Lotus"/>
          <w:rtl/>
          <w:lang w:bidi="ar-SY"/>
        </w:rPr>
        <w:t>ی</w:t>
      </w:r>
      <w:r w:rsidRPr="001F7AFE">
        <w:rPr>
          <w:rFonts w:cs="B Lotus"/>
          <w:rtl/>
          <w:lang w:bidi="ar-SY"/>
        </w:rPr>
        <w:t>اده و نقصان</w:t>
      </w:r>
      <w:r w:rsidR="004763FA">
        <w:rPr>
          <w:rFonts w:cs="B Lotus" w:hint="cs"/>
          <w:rtl/>
          <w:lang w:bidi="ar-SY"/>
        </w:rPr>
        <w:t>،</w:t>
      </w:r>
      <w:r w:rsidRPr="001F7AFE">
        <w:rPr>
          <w:rFonts w:cs="B Lotus"/>
          <w:rtl/>
          <w:lang w:bidi="ar-SY"/>
        </w:rPr>
        <w:t xml:space="preserve"> م</w:t>
      </w:r>
      <w:r w:rsidR="004763FA">
        <w:rPr>
          <w:rFonts w:cs="B Lotus" w:hint="cs"/>
          <w:rtl/>
          <w:lang w:bidi="ar-SY"/>
        </w:rPr>
        <w:t>ُ</w:t>
      </w:r>
      <w:r w:rsidRPr="001F7AFE">
        <w:rPr>
          <w:rFonts w:cs="B Lotus"/>
          <w:rtl/>
          <w:lang w:bidi="ar-SY"/>
        </w:rPr>
        <w:t>مت</w:t>
      </w:r>
      <w:r w:rsidR="004763FA">
        <w:rPr>
          <w:rFonts w:cs="B Lotus" w:hint="cs"/>
          <w:rtl/>
          <w:lang w:bidi="ar-SY"/>
        </w:rPr>
        <w:t>َ</w:t>
      </w:r>
      <w:r w:rsidRPr="001F7AFE">
        <w:rPr>
          <w:rFonts w:cs="B Lotus"/>
          <w:rtl/>
          <w:lang w:bidi="ar-SY"/>
        </w:rPr>
        <w:t>ن</w:t>
      </w:r>
      <w:r w:rsidR="004763FA">
        <w:rPr>
          <w:rFonts w:cs="B Lotus" w:hint="cs"/>
          <w:rtl/>
          <w:lang w:bidi="ar-SY"/>
        </w:rPr>
        <w:t>ِ</w:t>
      </w:r>
      <w:r w:rsidRPr="001F7AFE">
        <w:rPr>
          <w:rFonts w:cs="B Lotus"/>
          <w:rtl/>
          <w:lang w:bidi="ar-SY"/>
        </w:rPr>
        <w:t>ع</w:t>
      </w:r>
      <w:r w:rsidR="004763FA">
        <w:rPr>
          <w:rFonts w:cs="B Lotus" w:hint="cs"/>
          <w:rtl/>
          <w:lang w:bidi="ar-SY"/>
        </w:rPr>
        <w:t xml:space="preserve"> [= محال]</w:t>
      </w:r>
      <w:r w:rsidRPr="001F7AFE">
        <w:rPr>
          <w:rFonts w:cs="B Lotus"/>
          <w:rtl/>
          <w:lang w:bidi="ar-SY"/>
        </w:rPr>
        <w:t xml:space="preserve"> است:</w:t>
      </w:r>
    </w:p>
    <w:tbl>
      <w:tblPr>
        <w:bidiVisual/>
        <w:tblW w:w="5000" w:type="pct"/>
        <w:jc w:val="center"/>
        <w:tblLook w:val="04A0" w:firstRow="1" w:lastRow="0" w:firstColumn="1" w:lastColumn="0" w:noHBand="0" w:noVBand="1"/>
      </w:tblPr>
      <w:tblGrid>
        <w:gridCol w:w="3456"/>
        <w:gridCol w:w="246"/>
        <w:gridCol w:w="3998"/>
      </w:tblGrid>
      <w:tr w:rsidR="001F7AFE" w:rsidRPr="00324CAF" w:rsidTr="001F7AFE">
        <w:trPr>
          <w:jc w:val="center"/>
        </w:trPr>
        <w:tc>
          <w:tcPr>
            <w:tcW w:w="2244" w:type="pct"/>
          </w:tcPr>
          <w:p w:rsidR="00586751" w:rsidRPr="001F7AFE" w:rsidRDefault="00586751" w:rsidP="0066341D">
            <w:pPr>
              <w:widowControl w:val="0"/>
              <w:jc w:val="lowKashida"/>
              <w:rPr>
                <w:rFonts w:cs="B Lotus"/>
                <w:sz w:val="2"/>
                <w:szCs w:val="2"/>
                <w:rtl/>
                <w:lang w:bidi="ar-SY"/>
              </w:rPr>
            </w:pPr>
            <w:r w:rsidRPr="001F7AFE">
              <w:rPr>
                <w:rFonts w:cs="B Lotus" w:hint="eastAsia"/>
                <w:rtl/>
                <w:lang w:bidi="ar-SY"/>
              </w:rPr>
              <w:t>مصطفى</w:t>
            </w:r>
            <w:r w:rsidRPr="001F7AFE">
              <w:rPr>
                <w:rFonts w:cs="B Lotus"/>
                <w:rtl/>
                <w:lang w:bidi="ar-SY"/>
              </w:rPr>
              <w:t xml:space="preserve"> را وعده داد الطاف حق</w:t>
            </w:r>
            <w:r w:rsidRPr="001F7AFE">
              <w:rPr>
                <w:rFonts w:cs="B Lotus"/>
                <w:rtl/>
                <w:lang w:bidi="ar-SY"/>
              </w:rPr>
              <w:br/>
            </w:r>
            <w:r w:rsidRPr="001F7AFE">
              <w:rPr>
                <w:rFonts w:cs="B Lotus" w:hint="cs"/>
                <w:rtl/>
                <w:lang w:bidi="ar-SY"/>
              </w:rPr>
              <w:t xml:space="preserve"> </w:t>
            </w:r>
          </w:p>
        </w:tc>
        <w:tc>
          <w:tcPr>
            <w:tcW w:w="160" w:type="pct"/>
          </w:tcPr>
          <w:p w:rsidR="00586751" w:rsidRPr="001F7AFE" w:rsidRDefault="00586751" w:rsidP="0058792A">
            <w:pPr>
              <w:widowControl w:val="0"/>
              <w:ind w:firstLine="284"/>
              <w:jc w:val="lowKashida"/>
              <w:rPr>
                <w:rFonts w:cs="B Lotus"/>
                <w:rtl/>
                <w:lang w:bidi="ar-SY"/>
              </w:rPr>
            </w:pPr>
          </w:p>
        </w:tc>
        <w:tc>
          <w:tcPr>
            <w:tcW w:w="2596" w:type="pct"/>
          </w:tcPr>
          <w:p w:rsidR="00586751" w:rsidRPr="001F7AFE" w:rsidRDefault="00586751" w:rsidP="0058792A">
            <w:pPr>
              <w:widowControl w:val="0"/>
              <w:ind w:firstLine="284"/>
              <w:jc w:val="lowKashida"/>
              <w:rPr>
                <w:rFonts w:cs="B Lotus"/>
                <w:sz w:val="2"/>
                <w:szCs w:val="2"/>
                <w:rtl/>
                <w:lang w:bidi="ar-SY"/>
              </w:rPr>
            </w:pPr>
            <w:r w:rsidRPr="001F7AFE">
              <w:rPr>
                <w:rFonts w:cs="B Lotus"/>
                <w:rtl/>
                <w:lang w:bidi="ar-SY"/>
              </w:rPr>
              <w:t>گر بم</w:t>
            </w:r>
            <w:r w:rsidR="00904E27">
              <w:rPr>
                <w:rFonts w:cs="B Lotus"/>
                <w:rtl/>
                <w:lang w:bidi="ar-SY"/>
              </w:rPr>
              <w:t>ی</w:t>
            </w:r>
            <w:r w:rsidRPr="001F7AFE">
              <w:rPr>
                <w:rFonts w:cs="B Lotus"/>
                <w:rtl/>
                <w:lang w:bidi="ar-SY"/>
              </w:rPr>
              <w:t>ر</w:t>
            </w:r>
            <w:r w:rsidR="00904E27">
              <w:rPr>
                <w:rFonts w:cs="B Lotus"/>
                <w:rtl/>
                <w:lang w:bidi="ar-SY"/>
              </w:rPr>
              <w:t>ی</w:t>
            </w:r>
            <w:r w:rsidRPr="001F7AFE">
              <w:rPr>
                <w:rFonts w:cs="B Lotus"/>
                <w:rtl/>
                <w:lang w:bidi="ar-SY"/>
              </w:rPr>
              <w:t xml:space="preserve"> تو نم</w:t>
            </w:r>
            <w:r w:rsidR="00904E27">
              <w:rPr>
                <w:rFonts w:cs="B Lotus"/>
                <w:rtl/>
                <w:lang w:bidi="ar-SY"/>
              </w:rPr>
              <w:t>ی</w:t>
            </w:r>
            <w:r w:rsidRPr="001F7AFE">
              <w:rPr>
                <w:rFonts w:cs="B Lotus"/>
                <w:rtl/>
                <w:lang w:bidi="ar-SY"/>
              </w:rPr>
              <w:t>رد</w:t>
            </w:r>
            <w:r w:rsidRPr="001F7AFE">
              <w:rPr>
                <w:rFonts w:cs="B Lotus" w:hint="cs"/>
                <w:rtl/>
                <w:lang w:bidi="ar-SY"/>
              </w:rPr>
              <w:t xml:space="preserve"> </w:t>
            </w:r>
            <w:r w:rsidRPr="001F7AFE">
              <w:rPr>
                <w:rFonts w:cs="B Lotus"/>
                <w:rtl/>
                <w:lang w:bidi="ar-SY"/>
              </w:rPr>
              <w:t>ا</w:t>
            </w:r>
            <w:r w:rsidR="00904E27">
              <w:rPr>
                <w:rFonts w:cs="B Lotus"/>
                <w:rtl/>
                <w:lang w:bidi="ar-SY"/>
              </w:rPr>
              <w:t>ی</w:t>
            </w:r>
            <w:r w:rsidRPr="001F7AFE">
              <w:rPr>
                <w:rFonts w:cs="B Lotus"/>
                <w:rtl/>
                <w:lang w:bidi="ar-SY"/>
              </w:rPr>
              <w:t>ن سبق</w:t>
            </w:r>
            <w:r w:rsidRPr="001F7AFE">
              <w:rPr>
                <w:rFonts w:cs="B Lotus"/>
                <w:rtl/>
                <w:lang w:bidi="ar-SY"/>
              </w:rPr>
              <w:br/>
            </w:r>
          </w:p>
        </w:tc>
      </w:tr>
      <w:tr w:rsidR="001F7AFE" w:rsidRPr="00324CAF" w:rsidTr="001F7AFE">
        <w:trPr>
          <w:jc w:val="center"/>
        </w:trPr>
        <w:tc>
          <w:tcPr>
            <w:tcW w:w="2244" w:type="pct"/>
          </w:tcPr>
          <w:p w:rsidR="00586751" w:rsidRPr="001F7AFE" w:rsidRDefault="00586751" w:rsidP="0066341D">
            <w:pPr>
              <w:widowControl w:val="0"/>
              <w:jc w:val="lowKashida"/>
              <w:rPr>
                <w:rFonts w:cs="B Lotus"/>
                <w:sz w:val="2"/>
                <w:szCs w:val="2"/>
                <w:rtl/>
                <w:lang w:bidi="ar-SY"/>
              </w:rPr>
            </w:pPr>
            <w:r w:rsidRPr="001F7AFE">
              <w:rPr>
                <w:rFonts w:cs="B Lotus" w:hint="eastAsia"/>
                <w:rtl/>
                <w:lang w:bidi="ar-SY"/>
              </w:rPr>
              <w:t>من</w:t>
            </w:r>
            <w:r w:rsidRPr="001F7AFE">
              <w:rPr>
                <w:rFonts w:cs="B Lotus"/>
                <w:rtl/>
                <w:lang w:bidi="ar-SY"/>
              </w:rPr>
              <w:t xml:space="preserve"> </w:t>
            </w:r>
            <w:r w:rsidR="00904E27">
              <w:rPr>
                <w:rFonts w:cs="B Lotus"/>
                <w:rtl/>
                <w:lang w:bidi="ar-SY"/>
              </w:rPr>
              <w:t>ک</w:t>
            </w:r>
            <w:r w:rsidRPr="001F7AFE">
              <w:rPr>
                <w:rFonts w:cs="B Lotus"/>
                <w:rtl/>
                <w:lang w:bidi="ar-SY"/>
              </w:rPr>
              <w:t>تاب و معجزت را حافظم</w:t>
            </w:r>
            <w:r w:rsidRPr="001F7AFE">
              <w:rPr>
                <w:rFonts w:cs="B Lotus"/>
                <w:rtl/>
                <w:lang w:bidi="ar-SY"/>
              </w:rPr>
              <w:br/>
            </w:r>
          </w:p>
        </w:tc>
        <w:tc>
          <w:tcPr>
            <w:tcW w:w="160" w:type="pct"/>
          </w:tcPr>
          <w:p w:rsidR="00586751" w:rsidRPr="001F7AFE" w:rsidRDefault="00586751" w:rsidP="0058792A">
            <w:pPr>
              <w:widowControl w:val="0"/>
              <w:ind w:firstLine="284"/>
              <w:jc w:val="lowKashida"/>
              <w:rPr>
                <w:rFonts w:cs="B Lotus"/>
                <w:rtl/>
                <w:lang w:bidi="ar-SY"/>
              </w:rPr>
            </w:pPr>
          </w:p>
        </w:tc>
        <w:tc>
          <w:tcPr>
            <w:tcW w:w="2596" w:type="pct"/>
          </w:tcPr>
          <w:p w:rsidR="00586751" w:rsidRPr="001F7AFE" w:rsidRDefault="00586751" w:rsidP="0058792A">
            <w:pPr>
              <w:widowControl w:val="0"/>
              <w:ind w:firstLine="284"/>
              <w:jc w:val="lowKashida"/>
              <w:rPr>
                <w:rFonts w:cs="B Lotus"/>
                <w:sz w:val="2"/>
                <w:szCs w:val="2"/>
                <w:rtl/>
                <w:lang w:bidi="ar-SY"/>
              </w:rPr>
            </w:pPr>
            <w:r w:rsidRPr="001F7AFE">
              <w:rPr>
                <w:rFonts w:cs="B Lotus"/>
                <w:rtl/>
                <w:lang w:bidi="ar-SY"/>
              </w:rPr>
              <w:t>ب</w:t>
            </w:r>
            <w:r w:rsidR="00904E27">
              <w:rPr>
                <w:rFonts w:cs="B Lotus"/>
                <w:rtl/>
                <w:lang w:bidi="ar-SY"/>
              </w:rPr>
              <w:t>ی</w:t>
            </w:r>
            <w:r w:rsidRPr="001F7AFE">
              <w:rPr>
                <w:rFonts w:cs="B Lotus"/>
                <w:rtl/>
                <w:lang w:bidi="ar-SY"/>
              </w:rPr>
              <w:t xml:space="preserve">ش و </w:t>
            </w:r>
            <w:r w:rsidR="00904E27">
              <w:rPr>
                <w:rFonts w:cs="B Lotus"/>
                <w:rtl/>
                <w:lang w:bidi="ar-SY"/>
              </w:rPr>
              <w:t>ک</w:t>
            </w:r>
            <w:r w:rsidRPr="001F7AFE">
              <w:rPr>
                <w:rFonts w:cs="B Lotus"/>
                <w:rtl/>
                <w:lang w:bidi="ar-SY"/>
              </w:rPr>
              <w:t xml:space="preserve">م </w:t>
            </w:r>
            <w:r w:rsidR="00904E27">
              <w:rPr>
                <w:rFonts w:cs="B Lotus"/>
                <w:rtl/>
                <w:lang w:bidi="ar-SY"/>
              </w:rPr>
              <w:t>ک</w:t>
            </w:r>
            <w:r w:rsidRPr="001F7AFE">
              <w:rPr>
                <w:rFonts w:cs="B Lotus"/>
                <w:rtl/>
                <w:lang w:bidi="ar-SY"/>
              </w:rPr>
              <w:t>ن را از قرآن رافضم</w:t>
            </w:r>
            <w:r w:rsidRPr="001F7AFE">
              <w:rPr>
                <w:rFonts w:cs="B Lotus" w:hint="cs"/>
                <w:rtl/>
                <w:lang w:bidi="ar-SY"/>
              </w:rPr>
              <w:t xml:space="preserve"> </w:t>
            </w:r>
            <w:r w:rsidRPr="001F7AFE">
              <w:rPr>
                <w:rFonts w:cs="B Lotus"/>
                <w:rtl/>
                <w:lang w:bidi="ar-SY"/>
              </w:rPr>
              <w:br/>
            </w:r>
          </w:p>
        </w:tc>
      </w:tr>
      <w:tr w:rsidR="001F7AFE" w:rsidRPr="00324CAF" w:rsidTr="001F7AFE">
        <w:trPr>
          <w:jc w:val="center"/>
        </w:trPr>
        <w:tc>
          <w:tcPr>
            <w:tcW w:w="2244" w:type="pct"/>
          </w:tcPr>
          <w:p w:rsidR="00586751" w:rsidRPr="001F7AFE" w:rsidRDefault="00586751" w:rsidP="0066341D">
            <w:pPr>
              <w:widowControl w:val="0"/>
              <w:jc w:val="lowKashida"/>
              <w:rPr>
                <w:rFonts w:cs="B Lotus"/>
                <w:sz w:val="2"/>
                <w:szCs w:val="2"/>
                <w:rtl/>
                <w:lang w:bidi="ar-SY"/>
              </w:rPr>
            </w:pPr>
            <w:r w:rsidRPr="001F7AFE">
              <w:rPr>
                <w:rFonts w:cs="B Lotus" w:hint="eastAsia"/>
                <w:rtl/>
                <w:lang w:bidi="ar-SY"/>
              </w:rPr>
              <w:t>من</w:t>
            </w:r>
            <w:r w:rsidRPr="001F7AFE">
              <w:rPr>
                <w:rFonts w:cs="B Lotus"/>
                <w:rtl/>
                <w:lang w:bidi="ar-SY"/>
              </w:rPr>
              <w:t xml:space="preserve"> تو را اندر دو عالم رافعم</w:t>
            </w:r>
            <w:r w:rsidRPr="001F7AFE">
              <w:rPr>
                <w:rFonts w:cs="B Lotus"/>
                <w:rtl/>
                <w:lang w:bidi="ar-SY"/>
              </w:rPr>
              <w:br/>
            </w:r>
          </w:p>
        </w:tc>
        <w:tc>
          <w:tcPr>
            <w:tcW w:w="160" w:type="pct"/>
          </w:tcPr>
          <w:p w:rsidR="00586751" w:rsidRPr="001F7AFE" w:rsidRDefault="00586751" w:rsidP="0058792A">
            <w:pPr>
              <w:widowControl w:val="0"/>
              <w:ind w:firstLine="284"/>
              <w:jc w:val="lowKashida"/>
              <w:rPr>
                <w:rFonts w:cs="B Lotus"/>
                <w:rtl/>
                <w:lang w:bidi="ar-SY"/>
              </w:rPr>
            </w:pPr>
          </w:p>
        </w:tc>
        <w:tc>
          <w:tcPr>
            <w:tcW w:w="2596" w:type="pct"/>
          </w:tcPr>
          <w:p w:rsidR="00586751" w:rsidRPr="001F7AFE" w:rsidRDefault="00586751" w:rsidP="0058792A">
            <w:pPr>
              <w:widowControl w:val="0"/>
              <w:ind w:firstLine="284"/>
              <w:jc w:val="lowKashida"/>
              <w:rPr>
                <w:rFonts w:cs="B Lotus"/>
                <w:sz w:val="2"/>
                <w:szCs w:val="2"/>
                <w:rtl/>
                <w:lang w:bidi="ar-SY"/>
              </w:rPr>
            </w:pPr>
            <w:r w:rsidRPr="001F7AFE">
              <w:rPr>
                <w:rFonts w:cs="B Lotus"/>
                <w:rtl/>
                <w:lang w:bidi="ar-SY"/>
              </w:rPr>
              <w:t>طاغ</w:t>
            </w:r>
            <w:r w:rsidR="00904E27">
              <w:rPr>
                <w:rFonts w:cs="B Lotus"/>
                <w:rtl/>
                <w:lang w:bidi="ar-SY"/>
              </w:rPr>
              <w:t>ی</w:t>
            </w:r>
            <w:r w:rsidRPr="001F7AFE">
              <w:rPr>
                <w:rFonts w:cs="B Lotus"/>
                <w:rtl/>
                <w:lang w:bidi="ar-SY"/>
              </w:rPr>
              <w:t>ان را از حد</w:t>
            </w:r>
            <w:r w:rsidR="00904E27">
              <w:rPr>
                <w:rFonts w:cs="B Lotus"/>
                <w:rtl/>
                <w:lang w:bidi="ar-SY"/>
              </w:rPr>
              <w:t>ی</w:t>
            </w:r>
            <w:r w:rsidRPr="001F7AFE">
              <w:rPr>
                <w:rFonts w:cs="B Lotus"/>
                <w:rtl/>
                <w:lang w:bidi="ar-SY"/>
              </w:rPr>
              <w:t>ثت دافعم</w:t>
            </w:r>
            <w:r w:rsidRPr="001F7AFE">
              <w:rPr>
                <w:rFonts w:cs="B Lotus"/>
                <w:rtl/>
                <w:lang w:bidi="ar-SY"/>
              </w:rPr>
              <w:br/>
            </w:r>
          </w:p>
        </w:tc>
      </w:tr>
      <w:tr w:rsidR="001F7AFE" w:rsidRPr="00324CAF" w:rsidTr="001F7AFE">
        <w:trPr>
          <w:jc w:val="center"/>
        </w:trPr>
        <w:tc>
          <w:tcPr>
            <w:tcW w:w="2244" w:type="pct"/>
          </w:tcPr>
          <w:p w:rsidR="00586751" w:rsidRPr="001F7AFE" w:rsidRDefault="00904E27" w:rsidP="0066341D">
            <w:pPr>
              <w:widowControl w:val="0"/>
              <w:jc w:val="lowKashida"/>
              <w:rPr>
                <w:rFonts w:cs="B Lotus"/>
                <w:sz w:val="12"/>
                <w:szCs w:val="12"/>
                <w:rtl/>
                <w:lang w:bidi="fa-IR"/>
              </w:rPr>
            </w:pPr>
            <w:r>
              <w:rPr>
                <w:rFonts w:cs="B Lotus" w:hint="eastAsia"/>
                <w:rtl/>
                <w:lang w:bidi="ar-SY"/>
              </w:rPr>
              <w:t>ک</w:t>
            </w:r>
            <w:r w:rsidR="00586751" w:rsidRPr="001F7AFE">
              <w:rPr>
                <w:rFonts w:cs="B Lotus" w:hint="eastAsia"/>
                <w:rtl/>
                <w:lang w:bidi="ar-SY"/>
              </w:rPr>
              <w:t>س</w:t>
            </w:r>
            <w:r w:rsidR="00586751" w:rsidRPr="001F7AFE">
              <w:rPr>
                <w:rFonts w:cs="B Lotus"/>
                <w:rtl/>
                <w:lang w:bidi="ar-SY"/>
              </w:rPr>
              <w:t xml:space="preserve"> ن</w:t>
            </w:r>
            <w:r w:rsidR="004763FA">
              <w:rPr>
                <w:rFonts w:cs="B Lotus" w:hint="cs"/>
                <w:rtl/>
                <w:lang w:bidi="ar-SY"/>
              </w:rPr>
              <w:t>َ</w:t>
            </w:r>
            <w:r w:rsidR="00586751" w:rsidRPr="001F7AFE">
              <w:rPr>
                <w:rFonts w:cs="B Lotus"/>
                <w:rtl/>
                <w:lang w:bidi="ar-SY"/>
              </w:rPr>
              <w:t>تان</w:t>
            </w:r>
            <w:r w:rsidR="004763FA">
              <w:rPr>
                <w:rFonts w:cs="B Lotus" w:hint="cs"/>
                <w:rtl/>
                <w:lang w:bidi="ar-SY"/>
              </w:rPr>
              <w:t>َ</w:t>
            </w:r>
            <w:r w:rsidR="00586751" w:rsidRPr="001F7AFE">
              <w:rPr>
                <w:rFonts w:cs="B Lotus"/>
                <w:rtl/>
                <w:lang w:bidi="ar-SY"/>
              </w:rPr>
              <w:t>د ب</w:t>
            </w:r>
            <w:r>
              <w:rPr>
                <w:rFonts w:cs="B Lotus"/>
                <w:rtl/>
                <w:lang w:bidi="ar-SY"/>
              </w:rPr>
              <w:t>ی</w:t>
            </w:r>
            <w:r w:rsidR="00586751" w:rsidRPr="001F7AFE">
              <w:rPr>
                <w:rFonts w:cs="B Lotus"/>
                <w:rtl/>
                <w:lang w:bidi="ar-SY"/>
              </w:rPr>
              <w:t xml:space="preserve">ش و </w:t>
            </w:r>
            <w:r>
              <w:rPr>
                <w:rFonts w:cs="B Lotus"/>
                <w:rtl/>
                <w:lang w:bidi="ar-SY"/>
              </w:rPr>
              <w:t>ک</w:t>
            </w:r>
            <w:r w:rsidR="00586751" w:rsidRPr="001F7AFE">
              <w:rPr>
                <w:rFonts w:cs="B Lotus"/>
                <w:rtl/>
                <w:lang w:bidi="ar-SY"/>
              </w:rPr>
              <w:t xml:space="preserve">م </w:t>
            </w:r>
            <w:r>
              <w:rPr>
                <w:rFonts w:cs="B Lotus"/>
                <w:rtl/>
                <w:lang w:bidi="ar-SY"/>
              </w:rPr>
              <w:t>ک</w:t>
            </w:r>
            <w:r w:rsidR="00586751" w:rsidRPr="001F7AFE">
              <w:rPr>
                <w:rFonts w:cs="B Lotus"/>
                <w:rtl/>
                <w:lang w:bidi="ar-SY"/>
              </w:rPr>
              <w:t>ردن در</w:t>
            </w:r>
            <w:r w:rsidR="00586751" w:rsidRPr="001F7AFE">
              <w:rPr>
                <w:rFonts w:cs="B Lotus" w:hint="cs"/>
                <w:rtl/>
                <w:lang w:bidi="ar-SY"/>
              </w:rPr>
              <w:t xml:space="preserve"> </w:t>
            </w:r>
            <w:r w:rsidR="00586751" w:rsidRPr="001F7AFE">
              <w:rPr>
                <w:rFonts w:cs="B Lotus"/>
                <w:rtl/>
                <w:lang w:bidi="ar-SY"/>
              </w:rPr>
              <w:t>او</w:t>
            </w:r>
            <w:r w:rsidR="00586751" w:rsidRPr="001F7AFE">
              <w:rPr>
                <w:rFonts w:cs="B Lotus" w:hint="cs"/>
                <w:rtl/>
                <w:lang w:bidi="ar-SY"/>
              </w:rPr>
              <w:t xml:space="preserve"> </w:t>
            </w:r>
            <w:r w:rsidR="00586751" w:rsidRPr="001F7AFE">
              <w:rPr>
                <w:rFonts w:cs="B Lotus"/>
                <w:rtl/>
                <w:lang w:bidi="ar-SY"/>
              </w:rPr>
              <w:br/>
            </w:r>
          </w:p>
        </w:tc>
        <w:tc>
          <w:tcPr>
            <w:tcW w:w="160" w:type="pct"/>
          </w:tcPr>
          <w:p w:rsidR="00586751" w:rsidRPr="001F7AFE" w:rsidRDefault="00586751" w:rsidP="0058792A">
            <w:pPr>
              <w:widowControl w:val="0"/>
              <w:ind w:firstLine="284"/>
              <w:jc w:val="lowKashida"/>
              <w:rPr>
                <w:rFonts w:cs="B Lotus"/>
                <w:rtl/>
                <w:lang w:bidi="ar-SY"/>
              </w:rPr>
            </w:pPr>
          </w:p>
        </w:tc>
        <w:tc>
          <w:tcPr>
            <w:tcW w:w="2596" w:type="pct"/>
          </w:tcPr>
          <w:p w:rsidR="00586751" w:rsidRPr="001F7AFE" w:rsidRDefault="00586751" w:rsidP="0058792A">
            <w:pPr>
              <w:widowControl w:val="0"/>
              <w:ind w:firstLine="284"/>
              <w:jc w:val="lowKashida"/>
              <w:rPr>
                <w:rFonts w:cs="B Lotus"/>
                <w:sz w:val="2"/>
                <w:szCs w:val="2"/>
                <w:rtl/>
                <w:lang w:bidi="ar-SY"/>
              </w:rPr>
            </w:pPr>
            <w:r w:rsidRPr="001F7AFE">
              <w:rPr>
                <w:rFonts w:cs="B Lotus"/>
                <w:rtl/>
                <w:lang w:bidi="ar-SY"/>
              </w:rPr>
              <w:t>تو بجز من حافظى د</w:t>
            </w:r>
            <w:r w:rsidR="00904E27">
              <w:rPr>
                <w:rFonts w:cs="B Lotus"/>
                <w:rtl/>
                <w:lang w:bidi="ar-SY"/>
              </w:rPr>
              <w:t>ی</w:t>
            </w:r>
            <w:r w:rsidRPr="001F7AFE">
              <w:rPr>
                <w:rFonts w:cs="B Lotus"/>
                <w:rtl/>
                <w:lang w:bidi="ar-SY"/>
              </w:rPr>
              <w:t>گر مجو</w:t>
            </w:r>
            <w:r w:rsidRPr="001F7AFE">
              <w:rPr>
                <w:rFonts w:cs="B Lotus"/>
                <w:rtl/>
                <w:lang w:bidi="ar-SY"/>
              </w:rPr>
              <w:br/>
            </w:r>
          </w:p>
        </w:tc>
      </w:tr>
    </w:tbl>
    <w:p w:rsidR="00586751" w:rsidRPr="004763FA" w:rsidRDefault="00586751" w:rsidP="0058792A">
      <w:pPr>
        <w:widowControl w:val="0"/>
        <w:ind w:firstLine="284"/>
        <w:jc w:val="both"/>
        <w:rPr>
          <w:rFonts w:ascii="KFGQPC Uthmanic Script HAFS" w:hAnsi="KFGQPC Uthmanic Script HAFS" w:cs="KFGQPC Uthmanic Script HAFS"/>
          <w:spacing w:val="-2"/>
          <w:rtl/>
        </w:rPr>
      </w:pPr>
      <w:r w:rsidRPr="004763FA">
        <w:rPr>
          <w:rFonts w:cs="B Lotus"/>
          <w:spacing w:val="-2"/>
          <w:rtl/>
          <w:lang w:bidi="ar-SY"/>
        </w:rPr>
        <w:t>2-</w:t>
      </w:r>
      <w:r w:rsidRPr="004763FA">
        <w:rPr>
          <w:rFonts w:cs="B Lotus" w:hint="cs"/>
          <w:spacing w:val="-2"/>
          <w:rtl/>
          <w:lang w:bidi="ar-SY"/>
        </w:rPr>
        <w:t xml:space="preserve"> </w:t>
      </w:r>
      <w:r w:rsidR="0075579C" w:rsidRPr="004763FA">
        <w:rPr>
          <w:rFonts w:ascii="Traditional Arabic" w:hAnsi="Traditional Arabic" w:cs="Traditional Arabic"/>
          <w:spacing w:val="-2"/>
          <w:rtl/>
          <w:lang w:bidi="ar-SY"/>
        </w:rPr>
        <w:t>﴿</w:t>
      </w:r>
      <w:r w:rsidR="00073FF6" w:rsidRPr="004763FA">
        <w:rPr>
          <w:rStyle w:val="Char2"/>
          <w:rFonts w:hint="eastAsia"/>
          <w:spacing w:val="-2"/>
          <w:rtl/>
        </w:rPr>
        <w:t>لَّا</w:t>
      </w:r>
      <w:r w:rsidR="00073FF6" w:rsidRPr="004763FA">
        <w:rPr>
          <w:rStyle w:val="Char2"/>
          <w:spacing w:val="-2"/>
          <w:rtl/>
        </w:rPr>
        <w:t xml:space="preserve"> يَأۡتِيهِ </w:t>
      </w:r>
      <w:r w:rsidR="00073FF6" w:rsidRPr="004763FA">
        <w:rPr>
          <w:rStyle w:val="Char2"/>
          <w:rFonts w:hint="cs"/>
          <w:spacing w:val="-2"/>
          <w:rtl/>
        </w:rPr>
        <w:t>ٱ</w:t>
      </w:r>
      <w:r w:rsidR="00073FF6" w:rsidRPr="004763FA">
        <w:rPr>
          <w:rStyle w:val="Char2"/>
          <w:rFonts w:hint="eastAsia"/>
          <w:spacing w:val="-2"/>
          <w:rtl/>
        </w:rPr>
        <w:t>لۡبَٰطِلُ</w:t>
      </w:r>
      <w:r w:rsidR="00073FF6" w:rsidRPr="004763FA">
        <w:rPr>
          <w:rStyle w:val="Char2"/>
          <w:spacing w:val="-2"/>
          <w:rtl/>
        </w:rPr>
        <w:t xml:space="preserve"> مِنۢ بَيۡنِ يَدَيۡهِ وَلَا مِنۡ خَلۡفِهِ</w:t>
      </w:r>
      <w:r w:rsidR="00073FF6" w:rsidRPr="004763FA">
        <w:rPr>
          <w:rStyle w:val="Char2"/>
          <w:rFonts w:hint="cs"/>
          <w:spacing w:val="-2"/>
          <w:rtl/>
        </w:rPr>
        <w:t>ۦۖ</w:t>
      </w:r>
      <w:r w:rsidR="00073FF6" w:rsidRPr="004763FA">
        <w:rPr>
          <w:rStyle w:val="Char2"/>
          <w:spacing w:val="-2"/>
          <w:rtl/>
        </w:rPr>
        <w:t xml:space="preserve"> تَنزِيلٞ مِّنۡ حَكِيمٍ حَمِيدٖ</w:t>
      </w:r>
      <w:r w:rsidR="0075579C" w:rsidRPr="004763FA">
        <w:rPr>
          <w:rFonts w:ascii="Traditional Arabic" w:hAnsi="Traditional Arabic" w:cs="Traditional Arabic"/>
          <w:spacing w:val="-2"/>
          <w:rtl/>
          <w:lang w:bidi="ar-SY"/>
        </w:rPr>
        <w:t>﴾</w:t>
      </w:r>
      <w:r w:rsidR="004763FA" w:rsidRPr="004763FA">
        <w:rPr>
          <w:rFonts w:ascii="Traditional Arabic" w:hAnsi="Traditional Arabic" w:cs="Traditional Arabic" w:hint="cs"/>
          <w:spacing w:val="-2"/>
          <w:rtl/>
          <w:lang w:bidi="ar-SY"/>
        </w:rPr>
        <w:t xml:space="preserve"> </w:t>
      </w:r>
      <w:r w:rsidRPr="004763FA">
        <w:rPr>
          <w:rStyle w:val="Char3"/>
          <w:rFonts w:hint="cs"/>
          <w:spacing w:val="-2"/>
          <w:rtl/>
        </w:rPr>
        <w:t>[فصلت</w:t>
      </w:r>
      <w:r w:rsidR="00F94166" w:rsidRPr="004763FA">
        <w:rPr>
          <w:rStyle w:val="Char3"/>
          <w:rFonts w:hint="cs"/>
          <w:spacing w:val="-2"/>
          <w:rtl/>
        </w:rPr>
        <w:t>:</w:t>
      </w:r>
      <w:r w:rsidRPr="004763FA">
        <w:rPr>
          <w:rStyle w:val="Char3"/>
          <w:rFonts w:hint="cs"/>
          <w:spacing w:val="-2"/>
          <w:rtl/>
        </w:rPr>
        <w:t>42]</w:t>
      </w:r>
      <w:r w:rsidRPr="004763FA">
        <w:rPr>
          <w:rFonts w:cs="B Lotus" w:hint="cs"/>
          <w:spacing w:val="-2"/>
          <w:rtl/>
          <w:lang w:bidi="ar-SY"/>
        </w:rPr>
        <w:t>.</w:t>
      </w:r>
    </w:p>
    <w:p w:rsidR="00586751" w:rsidRPr="001F7AFE" w:rsidRDefault="00904E27" w:rsidP="0058792A">
      <w:pPr>
        <w:widowControl w:val="0"/>
        <w:ind w:firstLine="284"/>
        <w:jc w:val="lowKashida"/>
        <w:rPr>
          <w:rFonts w:cs="B Lotus"/>
          <w:rtl/>
          <w:lang w:bidi="ar-SY"/>
        </w:rPr>
      </w:pPr>
      <w:r>
        <w:rPr>
          <w:rFonts w:cs="B Lotus" w:hint="eastAsia"/>
          <w:rtl/>
          <w:lang w:bidi="ar-SY"/>
        </w:rPr>
        <w:t>ی</w:t>
      </w:r>
      <w:r w:rsidR="00586751" w:rsidRPr="001F7AFE">
        <w:rPr>
          <w:rFonts w:cs="B Lotus" w:hint="eastAsia"/>
          <w:rtl/>
          <w:lang w:bidi="ar-SY"/>
        </w:rPr>
        <w:t>عن</w:t>
      </w:r>
      <w:r>
        <w:rPr>
          <w:rFonts w:cs="B Lotus" w:hint="eastAsia"/>
          <w:rtl/>
          <w:lang w:bidi="ar-SY"/>
        </w:rPr>
        <w:t>ی</w:t>
      </w:r>
      <w:r w:rsidR="00695119" w:rsidRPr="001F7AFE">
        <w:rPr>
          <w:rFonts w:cs="B Lotus" w:hint="cs"/>
          <w:rtl/>
          <w:lang w:bidi="ar-SY"/>
        </w:rPr>
        <w:t>:</w:t>
      </w:r>
      <w:r w:rsidR="00586751" w:rsidRPr="001F7AFE">
        <w:rPr>
          <w:rFonts w:cs="B Lotus"/>
          <w:rtl/>
          <w:lang w:bidi="ar-SY"/>
        </w:rPr>
        <w:t xml:space="preserve"> </w:t>
      </w:r>
      <w:r w:rsidR="00695119" w:rsidRPr="001F7AFE">
        <w:rPr>
          <w:rFonts w:ascii="Traditional Arabic" w:hAnsi="Traditional Arabic" w:cs="Traditional Arabic"/>
          <w:rtl/>
          <w:lang w:bidi="ar-SY"/>
        </w:rPr>
        <w:t>«</w:t>
      </w:r>
      <w:r w:rsidR="00586751" w:rsidRPr="001F7AFE">
        <w:rPr>
          <w:rFonts w:cs="B Lotus"/>
          <w:rtl/>
          <w:lang w:bidi="ar-SY"/>
        </w:rPr>
        <w:t>از ه</w:t>
      </w:r>
      <w:r>
        <w:rPr>
          <w:rFonts w:cs="B Lotus"/>
          <w:rtl/>
          <w:lang w:bidi="ar-SY"/>
        </w:rPr>
        <w:t>ی</w:t>
      </w:r>
      <w:r w:rsidR="00586751" w:rsidRPr="001F7AFE">
        <w:rPr>
          <w:rFonts w:cs="B Lotus"/>
          <w:rtl/>
          <w:lang w:bidi="ar-SY"/>
        </w:rPr>
        <w:t>چ جهت</w:t>
      </w:r>
      <w:r w:rsidR="004763FA">
        <w:rPr>
          <w:rFonts w:cs="B Lotus" w:hint="cs"/>
          <w:rtl/>
          <w:lang w:bidi="ar-SY"/>
        </w:rPr>
        <w:t>،</w:t>
      </w:r>
      <w:r w:rsidR="00586751" w:rsidRPr="001F7AFE">
        <w:rPr>
          <w:rFonts w:cs="B Lotus"/>
          <w:rtl/>
          <w:lang w:bidi="ar-SY"/>
        </w:rPr>
        <w:t xml:space="preserve"> باطل</w:t>
      </w:r>
      <w:r>
        <w:rPr>
          <w:rFonts w:cs="B Lotus"/>
          <w:rtl/>
          <w:lang w:bidi="ar-SY"/>
        </w:rPr>
        <w:t>ی</w:t>
      </w:r>
      <w:r w:rsidR="00586751" w:rsidRPr="001F7AFE">
        <w:rPr>
          <w:rFonts w:cs="B Lotus"/>
          <w:rtl/>
          <w:lang w:bidi="ar-SY"/>
        </w:rPr>
        <w:t xml:space="preserve"> متوجه ب</w:t>
      </w:r>
      <w:r w:rsidR="004763FA">
        <w:rPr>
          <w:rFonts w:cs="B Lotus" w:hint="cs"/>
          <w:rtl/>
          <w:lang w:bidi="ar-SY"/>
        </w:rPr>
        <w:t xml:space="preserve">ه </w:t>
      </w:r>
      <w:r w:rsidR="00586751" w:rsidRPr="001F7AFE">
        <w:rPr>
          <w:rFonts w:cs="B Lotus"/>
          <w:rtl/>
          <w:lang w:bidi="ar-SY"/>
        </w:rPr>
        <w:t>قرآن نشود و ب</w:t>
      </w:r>
      <w:r w:rsidR="004763FA">
        <w:rPr>
          <w:rFonts w:cs="B Lotus" w:hint="cs"/>
          <w:rtl/>
          <w:lang w:bidi="ar-SY"/>
        </w:rPr>
        <w:t xml:space="preserve">ه </w:t>
      </w:r>
      <w:r w:rsidR="00586751" w:rsidRPr="001F7AFE">
        <w:rPr>
          <w:rFonts w:cs="B Lotus"/>
          <w:rtl/>
          <w:lang w:bidi="ar-SY"/>
        </w:rPr>
        <w:t>و</w:t>
      </w:r>
      <w:r>
        <w:rPr>
          <w:rFonts w:cs="B Lotus"/>
          <w:rtl/>
          <w:lang w:bidi="ar-SY"/>
        </w:rPr>
        <w:t>ی</w:t>
      </w:r>
      <w:r w:rsidR="00586751" w:rsidRPr="001F7AFE">
        <w:rPr>
          <w:rFonts w:cs="B Lotus"/>
          <w:rtl/>
          <w:lang w:bidi="ar-SY"/>
        </w:rPr>
        <w:t xml:space="preserve"> راه ن</w:t>
      </w:r>
      <w:r>
        <w:rPr>
          <w:rFonts w:cs="B Lotus"/>
          <w:rtl/>
          <w:lang w:bidi="ar-SY"/>
        </w:rPr>
        <w:t>ی</w:t>
      </w:r>
      <w:r w:rsidR="00586751" w:rsidRPr="001F7AFE">
        <w:rPr>
          <w:rFonts w:cs="B Lotus"/>
          <w:rtl/>
          <w:lang w:bidi="ar-SY"/>
        </w:rPr>
        <w:t>ابد</w:t>
      </w:r>
      <w:r w:rsidR="004763FA">
        <w:rPr>
          <w:rFonts w:cs="B Lotus" w:hint="cs"/>
          <w:rtl/>
          <w:lang w:bidi="ar-SY"/>
        </w:rPr>
        <w:t>،</w:t>
      </w:r>
      <w:r w:rsidR="00586751" w:rsidRPr="001F7AFE">
        <w:rPr>
          <w:rFonts w:cs="B Lotus"/>
          <w:rtl/>
          <w:lang w:bidi="ar-SY"/>
        </w:rPr>
        <w:t xml:space="preserve"> و آن</w:t>
      </w:r>
      <w:r w:rsidR="004763FA">
        <w:rPr>
          <w:rFonts w:cs="B Lotus" w:hint="cs"/>
          <w:rtl/>
          <w:lang w:bidi="ar-SY"/>
        </w:rPr>
        <w:t>،</w:t>
      </w:r>
      <w:r w:rsidR="00586751" w:rsidRPr="001F7AFE">
        <w:rPr>
          <w:rFonts w:cs="B Lotus"/>
          <w:rtl/>
          <w:lang w:bidi="ar-SY"/>
        </w:rPr>
        <w:t xml:space="preserve"> فرستاده خداوند داناى ستوده</w:t>
      </w:r>
      <w:r w:rsidR="004763FA">
        <w:rPr>
          <w:rFonts w:cs="B Lotus" w:hint="cs"/>
          <w:rtl/>
          <w:lang w:bidi="ar-SY"/>
        </w:rPr>
        <w:t xml:space="preserve"> </w:t>
      </w:r>
      <w:r w:rsidR="00586751" w:rsidRPr="001F7AFE">
        <w:rPr>
          <w:rFonts w:cs="B Lotus"/>
          <w:rtl/>
          <w:lang w:bidi="ar-SY"/>
        </w:rPr>
        <w:t>‌است</w:t>
      </w:r>
      <w:r w:rsidR="00695119" w:rsidRPr="001F7AFE">
        <w:rPr>
          <w:rFonts w:ascii="Traditional Arabic" w:hAnsi="Traditional Arabic" w:cs="Traditional Arabic"/>
          <w:rtl/>
          <w:lang w:bidi="ar-SY"/>
        </w:rPr>
        <w:t>»</w:t>
      </w:r>
      <w:r w:rsidR="00586751" w:rsidRPr="001F7AFE">
        <w:rPr>
          <w:rFonts w:cs="B Lotus"/>
          <w:rtl/>
          <w:lang w:bidi="ar-SY"/>
        </w:rPr>
        <w:t>.</w:t>
      </w:r>
    </w:p>
    <w:p w:rsidR="00586751" w:rsidRPr="001F7AFE" w:rsidRDefault="00586751" w:rsidP="0058792A">
      <w:pPr>
        <w:widowControl w:val="0"/>
        <w:ind w:firstLine="284"/>
        <w:jc w:val="lowKashida"/>
        <w:rPr>
          <w:rFonts w:cs="B Lotus"/>
          <w:rtl/>
          <w:lang w:bidi="ar-SY"/>
        </w:rPr>
      </w:pPr>
      <w:r w:rsidRPr="001F7AFE">
        <w:rPr>
          <w:rFonts w:cs="B Lotus" w:hint="eastAsia"/>
          <w:rtl/>
          <w:lang w:bidi="ar-SY"/>
        </w:rPr>
        <w:t>در</w:t>
      </w:r>
      <w:r w:rsidRPr="001F7AFE">
        <w:rPr>
          <w:rFonts w:cs="B Lotus"/>
          <w:rtl/>
          <w:lang w:bidi="ar-SY"/>
        </w:rPr>
        <w:t xml:space="preserve"> ا</w:t>
      </w:r>
      <w:r w:rsidR="00904E27">
        <w:rPr>
          <w:rFonts w:cs="B Lotus"/>
          <w:rtl/>
          <w:lang w:bidi="ar-SY"/>
        </w:rPr>
        <w:t>ی</w:t>
      </w:r>
      <w:r w:rsidRPr="001F7AFE">
        <w:rPr>
          <w:rFonts w:cs="B Lotus"/>
          <w:rtl/>
          <w:lang w:bidi="ar-SY"/>
        </w:rPr>
        <w:t>ن دو آ</w:t>
      </w:r>
      <w:r w:rsidR="00904E27">
        <w:rPr>
          <w:rFonts w:cs="B Lotus"/>
          <w:rtl/>
          <w:lang w:bidi="ar-SY"/>
        </w:rPr>
        <w:t>ی</w:t>
      </w:r>
      <w:r w:rsidRPr="001F7AFE">
        <w:rPr>
          <w:rFonts w:cs="B Lotus"/>
          <w:rtl/>
          <w:lang w:bidi="ar-SY"/>
        </w:rPr>
        <w:t>ه</w:t>
      </w:r>
      <w:r w:rsidR="004763FA">
        <w:rPr>
          <w:rFonts w:cs="B Lotus" w:hint="cs"/>
          <w:rtl/>
          <w:lang w:bidi="ar-SY"/>
        </w:rPr>
        <w:t>،</w:t>
      </w:r>
      <w:r w:rsidRPr="001F7AFE">
        <w:rPr>
          <w:rFonts w:cs="B Lotus"/>
          <w:rtl/>
          <w:lang w:bidi="ar-SY"/>
        </w:rPr>
        <w:t xml:space="preserve"> تصر</w:t>
      </w:r>
      <w:r w:rsidR="00904E27">
        <w:rPr>
          <w:rFonts w:cs="B Lotus"/>
          <w:rtl/>
          <w:lang w:bidi="ar-SY"/>
        </w:rPr>
        <w:t>ی</w:t>
      </w:r>
      <w:r w:rsidRPr="001F7AFE">
        <w:rPr>
          <w:rFonts w:cs="B Lotus"/>
          <w:rtl/>
          <w:lang w:bidi="ar-SY"/>
        </w:rPr>
        <w:t xml:space="preserve">ح است </w:t>
      </w:r>
      <w:r w:rsidR="00904E27">
        <w:rPr>
          <w:rFonts w:cs="B Lotus"/>
          <w:rtl/>
          <w:lang w:bidi="ar-SY"/>
        </w:rPr>
        <w:t>ک</w:t>
      </w:r>
      <w:r w:rsidRPr="001F7AFE">
        <w:rPr>
          <w:rFonts w:cs="B Lotus"/>
          <w:rtl/>
          <w:lang w:bidi="ar-SY"/>
        </w:rPr>
        <w:t xml:space="preserve">ه </w:t>
      </w:r>
      <w:r w:rsidR="00904E27">
        <w:rPr>
          <w:rFonts w:cs="B Lotus"/>
          <w:rtl/>
          <w:lang w:bidi="ar-SY"/>
        </w:rPr>
        <w:t>ک</w:t>
      </w:r>
      <w:r w:rsidRPr="001F7AFE">
        <w:rPr>
          <w:rFonts w:cs="B Lotus"/>
          <w:rtl/>
          <w:lang w:bidi="ar-SY"/>
        </w:rPr>
        <w:t>تاب خدا تحر</w:t>
      </w:r>
      <w:r w:rsidR="00904E27">
        <w:rPr>
          <w:rFonts w:cs="B Lotus"/>
          <w:rtl/>
          <w:lang w:bidi="ar-SY"/>
        </w:rPr>
        <w:t>ی</w:t>
      </w:r>
      <w:r w:rsidRPr="001F7AFE">
        <w:rPr>
          <w:rFonts w:cs="B Lotus"/>
          <w:rtl/>
          <w:lang w:bidi="ar-SY"/>
        </w:rPr>
        <w:t xml:space="preserve">ف </w:t>
      </w:r>
      <w:r w:rsidRPr="001F7AFE">
        <w:rPr>
          <w:rFonts w:cs="B Lotus" w:hint="cs"/>
          <w:rtl/>
          <w:lang w:bidi="ar-SY"/>
        </w:rPr>
        <w:t>ن</w:t>
      </w:r>
      <w:r w:rsidRPr="001F7AFE">
        <w:rPr>
          <w:rFonts w:cs="B Lotus"/>
          <w:rtl/>
          <w:lang w:bidi="ar-SY"/>
        </w:rPr>
        <w:t>شده و خود هم</w:t>
      </w:r>
      <w:r w:rsidR="00904E27">
        <w:rPr>
          <w:rFonts w:cs="B Lotus"/>
          <w:rtl/>
          <w:lang w:bidi="ar-SY"/>
        </w:rPr>
        <w:t>ی</w:t>
      </w:r>
      <w:r w:rsidRPr="001F7AFE">
        <w:rPr>
          <w:rFonts w:cs="B Lotus"/>
          <w:rtl/>
          <w:lang w:bidi="ar-SY"/>
        </w:rPr>
        <w:t>ن دو آ</w:t>
      </w:r>
      <w:r w:rsidR="00904E27">
        <w:rPr>
          <w:rFonts w:cs="B Lotus"/>
          <w:rtl/>
          <w:lang w:bidi="ar-SY"/>
        </w:rPr>
        <w:t>ی</w:t>
      </w:r>
      <w:r w:rsidRPr="001F7AFE">
        <w:rPr>
          <w:rFonts w:cs="B Lotus"/>
          <w:rtl/>
          <w:lang w:bidi="ar-SY"/>
        </w:rPr>
        <w:t xml:space="preserve">ه </w:t>
      </w:r>
      <w:r w:rsidR="00904E27">
        <w:rPr>
          <w:rFonts w:cs="B Lotus"/>
          <w:rtl/>
          <w:lang w:bidi="ar-SY"/>
        </w:rPr>
        <w:t>ک</w:t>
      </w:r>
      <w:r w:rsidRPr="001F7AFE">
        <w:rPr>
          <w:rFonts w:cs="B Lotus"/>
          <w:rtl/>
          <w:lang w:bidi="ar-SY"/>
        </w:rPr>
        <w:t>اف</w:t>
      </w:r>
      <w:r w:rsidR="00904E27">
        <w:rPr>
          <w:rFonts w:cs="B Lotus"/>
          <w:rtl/>
          <w:lang w:bidi="ar-SY"/>
        </w:rPr>
        <w:t>ی</w:t>
      </w:r>
      <w:r w:rsidRPr="001F7AFE">
        <w:rPr>
          <w:rFonts w:cs="B Lotus"/>
          <w:rtl/>
          <w:lang w:bidi="ar-SY"/>
        </w:rPr>
        <w:t xml:space="preserve"> است بر ناقص نبودن آن</w:t>
      </w:r>
      <w:r w:rsidR="004763FA">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3-</w:t>
      </w:r>
      <w:r w:rsidRPr="001F7AFE">
        <w:rPr>
          <w:rFonts w:cs="B Lotus" w:hint="cs"/>
          <w:rtl/>
          <w:lang w:bidi="ar-SY"/>
        </w:rPr>
        <w:t xml:space="preserve"> </w:t>
      </w:r>
      <w:r w:rsidRPr="001F7AFE">
        <w:rPr>
          <w:rFonts w:cs="B Lotus"/>
          <w:rtl/>
          <w:lang w:bidi="ar-SY"/>
        </w:rPr>
        <w:t xml:space="preserve">اگر توجه </w:t>
      </w:r>
      <w:r w:rsidR="00904E27">
        <w:rPr>
          <w:rFonts w:cs="B Lotus"/>
          <w:rtl/>
          <w:lang w:bidi="ar-SY"/>
        </w:rPr>
        <w:t>ک</w:t>
      </w:r>
      <w:r w:rsidRPr="001F7AFE">
        <w:rPr>
          <w:rFonts w:cs="B Lotus"/>
          <w:rtl/>
          <w:lang w:bidi="ar-SY"/>
        </w:rPr>
        <w:t>امل</w:t>
      </w:r>
      <w:r w:rsidR="00904E27">
        <w:rPr>
          <w:rFonts w:cs="B Lotus"/>
          <w:rtl/>
          <w:lang w:bidi="ar-SY"/>
        </w:rPr>
        <w:t>ی</w:t>
      </w:r>
      <w:r w:rsidRPr="001F7AFE">
        <w:rPr>
          <w:rFonts w:cs="B Lotus"/>
          <w:rtl/>
          <w:lang w:bidi="ar-SY"/>
        </w:rPr>
        <w:t xml:space="preserve"> به تار</w:t>
      </w:r>
      <w:r w:rsidR="00904E27">
        <w:rPr>
          <w:rFonts w:cs="B Lotus"/>
          <w:rtl/>
          <w:lang w:bidi="ar-SY"/>
        </w:rPr>
        <w:t>ی</w:t>
      </w:r>
      <w:r w:rsidRPr="001F7AFE">
        <w:rPr>
          <w:rFonts w:cs="B Lotus"/>
          <w:rtl/>
          <w:lang w:bidi="ar-SY"/>
        </w:rPr>
        <w:t>خ تدو</w:t>
      </w:r>
      <w:r w:rsidR="00904E27">
        <w:rPr>
          <w:rFonts w:cs="B Lotus"/>
          <w:rtl/>
          <w:lang w:bidi="ar-SY"/>
        </w:rPr>
        <w:t>ی</w:t>
      </w:r>
      <w:r w:rsidRPr="001F7AFE">
        <w:rPr>
          <w:rFonts w:cs="B Lotus"/>
          <w:rtl/>
          <w:lang w:bidi="ar-SY"/>
        </w:rPr>
        <w:t xml:space="preserve">ن قرآن </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م</w:t>
      </w:r>
      <w:r w:rsidR="004763FA">
        <w:rPr>
          <w:rFonts w:cs="B Lotus" w:hint="cs"/>
          <w:rtl/>
          <w:lang w:bidi="ar-SY"/>
        </w:rPr>
        <w:t>،</w:t>
      </w:r>
      <w:r w:rsidRPr="001F7AFE">
        <w:rPr>
          <w:rFonts w:cs="B Lotus"/>
          <w:rtl/>
          <w:lang w:bidi="ar-SY"/>
        </w:rPr>
        <w:t xml:space="preserve"> م</w:t>
      </w:r>
      <w:r w:rsidR="00904E27">
        <w:rPr>
          <w:rFonts w:cs="B Lotus"/>
          <w:rtl/>
          <w:lang w:bidi="ar-SY"/>
        </w:rPr>
        <w:t>ی</w:t>
      </w:r>
      <w:r w:rsidRPr="001F7AFE">
        <w:rPr>
          <w:rFonts w:cs="B Lotus"/>
          <w:rtl/>
          <w:lang w:bidi="ar-SY"/>
        </w:rPr>
        <w:t>‌ب</w:t>
      </w:r>
      <w:r w:rsidR="00904E27">
        <w:rPr>
          <w:rFonts w:cs="B Lotus"/>
          <w:rtl/>
          <w:lang w:bidi="ar-SY"/>
        </w:rPr>
        <w:t>ی</w:t>
      </w:r>
      <w:r w:rsidRPr="001F7AFE">
        <w:rPr>
          <w:rFonts w:cs="B Lotus"/>
          <w:rtl/>
          <w:lang w:bidi="ar-SY"/>
        </w:rPr>
        <w:t>ن</w:t>
      </w:r>
      <w:r w:rsidR="00904E27">
        <w:rPr>
          <w:rFonts w:cs="B Lotus"/>
          <w:rtl/>
          <w:lang w:bidi="ar-SY"/>
        </w:rPr>
        <w:t>ی</w:t>
      </w:r>
      <w:r w:rsidRPr="001F7AFE">
        <w:rPr>
          <w:rFonts w:cs="B Lotus"/>
          <w:rtl/>
          <w:lang w:bidi="ar-SY"/>
        </w:rPr>
        <w:t>م ب</w:t>
      </w:r>
      <w:r w:rsidR="004763FA">
        <w:rPr>
          <w:rFonts w:cs="B Lotus" w:hint="cs"/>
          <w:rtl/>
          <w:lang w:bidi="ar-SY"/>
        </w:rPr>
        <w:t xml:space="preserve">ه </w:t>
      </w:r>
      <w:r w:rsidRPr="001F7AFE">
        <w:rPr>
          <w:rFonts w:cs="B Lotus"/>
          <w:rtl/>
          <w:lang w:bidi="ar-SY"/>
        </w:rPr>
        <w:t>ه</w:t>
      </w:r>
      <w:r w:rsidR="00904E27">
        <w:rPr>
          <w:rFonts w:cs="B Lotus"/>
          <w:rtl/>
          <w:lang w:bidi="ar-SY"/>
        </w:rPr>
        <w:t>ی</w:t>
      </w:r>
      <w:r w:rsidRPr="001F7AFE">
        <w:rPr>
          <w:rFonts w:cs="B Lotus"/>
          <w:rtl/>
          <w:lang w:bidi="ar-SY"/>
        </w:rPr>
        <w:t>چ</w:t>
      </w:r>
      <w:r w:rsidR="004763FA">
        <w:rPr>
          <w:rFonts w:cs="B Lotus" w:hint="cs"/>
          <w:rtl/>
          <w:lang w:bidi="ar-SY"/>
        </w:rPr>
        <w:t xml:space="preserve"> </w:t>
      </w:r>
      <w:r w:rsidRPr="001F7AFE">
        <w:rPr>
          <w:rFonts w:cs="B Lotus"/>
          <w:rtl/>
          <w:lang w:bidi="ar-SY"/>
        </w:rPr>
        <w:t>وجه تحر</w:t>
      </w:r>
      <w:r w:rsidR="00904E27">
        <w:rPr>
          <w:rFonts w:cs="B Lotus"/>
          <w:rtl/>
          <w:lang w:bidi="ar-SY"/>
        </w:rPr>
        <w:t>ی</w:t>
      </w:r>
      <w:r w:rsidRPr="001F7AFE">
        <w:rPr>
          <w:rFonts w:cs="B Lotus"/>
          <w:rtl/>
          <w:lang w:bidi="ar-SY"/>
        </w:rPr>
        <w:t xml:space="preserve">ف در </w:t>
      </w:r>
      <w:r w:rsidR="00904E27">
        <w:rPr>
          <w:rFonts w:cs="B Lotus"/>
          <w:rtl/>
          <w:lang w:bidi="ar-SY"/>
        </w:rPr>
        <w:t>ک</w:t>
      </w:r>
      <w:r w:rsidRPr="001F7AFE">
        <w:rPr>
          <w:rFonts w:cs="B Lotus"/>
          <w:rtl/>
          <w:lang w:bidi="ar-SY"/>
        </w:rPr>
        <w:t>تاب خدا تصور نم</w:t>
      </w:r>
      <w:r w:rsidR="00904E27">
        <w:rPr>
          <w:rFonts w:cs="B Lotus"/>
          <w:rtl/>
          <w:lang w:bidi="ar-SY"/>
        </w:rPr>
        <w:t>ی</w:t>
      </w:r>
      <w:r w:rsidR="004763FA">
        <w:rPr>
          <w:rFonts w:cs="B Lotus" w:hint="cs"/>
          <w:rtl/>
          <w:lang w:bidi="ar-SY"/>
        </w:rPr>
        <w:t>‌</w:t>
      </w:r>
      <w:r w:rsidRPr="001F7AFE">
        <w:rPr>
          <w:rFonts w:cs="B Lotus"/>
          <w:rtl/>
          <w:lang w:bidi="ar-SY"/>
        </w:rPr>
        <w:t>شود.</w:t>
      </w:r>
    </w:p>
    <w:p w:rsidR="00586751" w:rsidRPr="001F7AFE" w:rsidRDefault="00586751" w:rsidP="0058792A">
      <w:pPr>
        <w:widowControl w:val="0"/>
        <w:ind w:firstLine="284"/>
        <w:jc w:val="lowKashida"/>
        <w:rPr>
          <w:rFonts w:cs="B Lotus"/>
          <w:rtl/>
          <w:lang w:bidi="ar-SY"/>
        </w:rPr>
      </w:pPr>
      <w:r w:rsidRPr="001F7AFE">
        <w:rPr>
          <w:rFonts w:cs="B Lotus"/>
          <w:rtl/>
          <w:lang w:bidi="ar-SY"/>
        </w:rPr>
        <w:t>قرآن در عهد رسول خدا</w:t>
      </w:r>
      <w:r w:rsidRPr="001F7AFE">
        <w:rPr>
          <w:rFonts w:cs="B Lotus" w:hint="cs"/>
          <w:rtl/>
          <w:lang w:bidi="ar-SY"/>
        </w:rPr>
        <w:t xml:space="preserve"> </w:t>
      </w:r>
      <w:r w:rsidR="00695119" w:rsidRPr="001F7AFE">
        <w:rPr>
          <w:rFonts w:cs="CTraditional Arabic" w:hint="cs"/>
          <w:szCs w:val="30"/>
          <w:rtl/>
          <w:lang w:bidi="ar-SY"/>
        </w:rPr>
        <w:t>ص</w:t>
      </w:r>
      <w:r w:rsidRPr="001F7AFE">
        <w:rPr>
          <w:rFonts w:cs="B Lotus"/>
          <w:rtl/>
          <w:lang w:bidi="ar-SY"/>
        </w:rPr>
        <w:t xml:space="preserve"> جمع شده بود و هر آ</w:t>
      </w:r>
      <w:r w:rsidR="00904E27">
        <w:rPr>
          <w:rFonts w:cs="B Lotus"/>
          <w:rtl/>
          <w:lang w:bidi="ar-SY"/>
        </w:rPr>
        <w:t>ی</w:t>
      </w:r>
      <w:r w:rsidRPr="001F7AFE">
        <w:rPr>
          <w:rFonts w:cs="B Lotus"/>
          <w:rtl/>
          <w:lang w:bidi="ar-SY"/>
        </w:rPr>
        <w:t>ه‌ا</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نازل م</w:t>
      </w:r>
      <w:r w:rsidR="00904E27">
        <w:rPr>
          <w:rFonts w:cs="B Lotus"/>
          <w:rtl/>
          <w:lang w:bidi="ar-SY"/>
        </w:rPr>
        <w:t>ی</w:t>
      </w:r>
      <w:r w:rsidRPr="001F7AFE">
        <w:rPr>
          <w:rFonts w:cs="B Lotus" w:hint="cs"/>
          <w:rtl/>
          <w:lang w:bidi="ar-SY"/>
        </w:rPr>
        <w:t>‌</w:t>
      </w:r>
      <w:r w:rsidRPr="001F7AFE">
        <w:rPr>
          <w:rFonts w:cs="B Lotus"/>
          <w:rtl/>
          <w:lang w:bidi="ar-SY"/>
        </w:rPr>
        <w:t>شد</w:t>
      </w:r>
      <w:r w:rsidR="004763FA">
        <w:rPr>
          <w:rFonts w:cs="B Lotus" w:hint="cs"/>
          <w:rtl/>
          <w:lang w:bidi="ar-SY"/>
        </w:rPr>
        <w:t>،</w:t>
      </w:r>
      <w:r w:rsidRPr="001F7AFE">
        <w:rPr>
          <w:rFonts w:cs="B Lotus"/>
          <w:rtl/>
          <w:lang w:bidi="ar-SY"/>
        </w:rPr>
        <w:t xml:space="preserve"> رسول ا</w:t>
      </w:r>
      <w:r w:rsidR="00904E27">
        <w:rPr>
          <w:rFonts w:cs="B Lotus"/>
          <w:rtl/>
          <w:lang w:bidi="ar-SY"/>
        </w:rPr>
        <w:t>ک</w:t>
      </w:r>
      <w:r w:rsidRPr="001F7AFE">
        <w:rPr>
          <w:rFonts w:cs="B Lotus"/>
          <w:rtl/>
          <w:lang w:bidi="ar-SY"/>
        </w:rPr>
        <w:t>رم م</w:t>
      </w:r>
      <w:r w:rsidR="00904E27">
        <w:rPr>
          <w:rFonts w:cs="B Lotus"/>
          <w:rtl/>
          <w:lang w:bidi="ar-SY"/>
        </w:rPr>
        <w:t>ی</w:t>
      </w:r>
      <w:r w:rsidRPr="001F7AFE">
        <w:rPr>
          <w:rFonts w:cs="B Lotus" w:hint="cs"/>
          <w:rtl/>
          <w:lang w:bidi="ar-SY"/>
        </w:rPr>
        <w:t>‌</w:t>
      </w:r>
      <w:r w:rsidRPr="001F7AFE">
        <w:rPr>
          <w:rFonts w:cs="B Lotus"/>
          <w:rtl/>
          <w:lang w:bidi="ar-SY"/>
        </w:rPr>
        <w:t>فرمود</w:t>
      </w:r>
      <w:r w:rsidR="004763FA">
        <w:rPr>
          <w:rFonts w:cs="B Lotus" w:hint="cs"/>
          <w:rtl/>
          <w:lang w:bidi="ar-SY"/>
        </w:rPr>
        <w:t>:</w:t>
      </w:r>
      <w:r w:rsidRPr="001F7AFE">
        <w:rPr>
          <w:rFonts w:cs="B Lotus"/>
          <w:rtl/>
          <w:lang w:bidi="ar-SY"/>
        </w:rPr>
        <w:t xml:space="preserve"> در فلان موضع قرار ده</w:t>
      </w:r>
      <w:r w:rsidR="00904E27">
        <w:rPr>
          <w:rFonts w:cs="B Lotus"/>
          <w:rtl/>
          <w:lang w:bidi="ar-SY"/>
        </w:rPr>
        <w:t>ی</w:t>
      </w:r>
      <w:r w:rsidRPr="001F7AFE">
        <w:rPr>
          <w:rFonts w:cs="B Lotus"/>
          <w:rtl/>
          <w:lang w:bidi="ar-SY"/>
        </w:rPr>
        <w:t>د</w:t>
      </w:r>
      <w:r w:rsidR="004763FA">
        <w:rPr>
          <w:rFonts w:cs="B Lotus" w:hint="cs"/>
          <w:rtl/>
          <w:lang w:bidi="ar-SY"/>
        </w:rPr>
        <w:t>،</w:t>
      </w:r>
      <w:r w:rsidRPr="001F7AFE">
        <w:rPr>
          <w:rFonts w:cs="B Lotus"/>
          <w:rtl/>
          <w:lang w:bidi="ar-SY"/>
        </w:rPr>
        <w:t xml:space="preserve"> و</w:t>
      </w:r>
      <w:r w:rsidR="004763FA">
        <w:rPr>
          <w:rFonts w:cs="B Lotus" w:hint="cs"/>
          <w:rtl/>
          <w:lang w:bidi="ar-SY"/>
        </w:rPr>
        <w:t xml:space="preserve"> </w:t>
      </w:r>
      <w:r w:rsidRPr="001F7AFE">
        <w:rPr>
          <w:rFonts w:cs="B Lotus"/>
          <w:rtl/>
          <w:lang w:bidi="ar-SY"/>
        </w:rPr>
        <w:t>سوره‌ا</w:t>
      </w:r>
      <w:r w:rsidR="00904E27">
        <w:rPr>
          <w:rFonts w:cs="B Lotus"/>
          <w:rtl/>
          <w:lang w:bidi="ar-SY"/>
        </w:rPr>
        <w:t>ی</w:t>
      </w:r>
      <w:r w:rsidRPr="001F7AFE">
        <w:rPr>
          <w:rFonts w:cs="B Lotus"/>
          <w:rtl/>
          <w:lang w:bidi="ar-SY"/>
        </w:rPr>
        <w:t xml:space="preserve"> نازل نم</w:t>
      </w:r>
      <w:r w:rsidR="00904E27">
        <w:rPr>
          <w:rFonts w:cs="B Lotus"/>
          <w:rtl/>
          <w:lang w:bidi="ar-SY"/>
        </w:rPr>
        <w:t>ی</w:t>
      </w:r>
      <w:r w:rsidR="004763FA">
        <w:rPr>
          <w:rFonts w:cs="B Lotus" w:hint="cs"/>
          <w:rtl/>
          <w:lang w:bidi="ar-SY"/>
        </w:rPr>
        <w:t>‌</w:t>
      </w:r>
      <w:r w:rsidRPr="001F7AFE">
        <w:rPr>
          <w:rFonts w:cs="B Lotus"/>
          <w:rtl/>
          <w:lang w:bidi="ar-SY"/>
        </w:rPr>
        <w:t>شد</w:t>
      </w:r>
      <w:r w:rsidR="004763FA">
        <w:rPr>
          <w:rFonts w:cs="B Lotus" w:hint="cs"/>
          <w:rtl/>
          <w:lang w:bidi="ar-SY"/>
        </w:rPr>
        <w:t>،</w:t>
      </w:r>
      <w:r w:rsidRPr="001F7AFE">
        <w:rPr>
          <w:rFonts w:cs="B Lotus"/>
          <w:rtl/>
          <w:lang w:bidi="ar-SY"/>
        </w:rPr>
        <w:t xml:space="preserve"> مگر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م</w:t>
      </w:r>
      <w:r w:rsidR="00904E27">
        <w:rPr>
          <w:rFonts w:cs="B Lotus"/>
          <w:rtl/>
          <w:lang w:bidi="ar-SY"/>
        </w:rPr>
        <w:t>ی</w:t>
      </w:r>
      <w:r w:rsidRPr="001F7AFE">
        <w:rPr>
          <w:rFonts w:cs="B Lotus" w:hint="cs"/>
          <w:rtl/>
          <w:lang w:bidi="ar-SY"/>
        </w:rPr>
        <w:t>‌</w:t>
      </w:r>
      <w:r w:rsidRPr="001F7AFE">
        <w:rPr>
          <w:rFonts w:cs="B Lotus"/>
          <w:rtl/>
          <w:lang w:bidi="ar-SY"/>
        </w:rPr>
        <w:t>فرمود</w:t>
      </w:r>
      <w:r w:rsidR="004763FA">
        <w:rPr>
          <w:rFonts w:cs="B Lotus" w:hint="cs"/>
          <w:rtl/>
          <w:lang w:bidi="ar-SY"/>
        </w:rPr>
        <w:t>:</w:t>
      </w:r>
      <w:r w:rsidRPr="001F7AFE">
        <w:rPr>
          <w:rFonts w:cs="B Lotus"/>
          <w:rtl/>
          <w:lang w:bidi="ar-SY"/>
        </w:rPr>
        <w:t xml:space="preserve"> ا</w:t>
      </w:r>
      <w:r w:rsidR="00904E27">
        <w:rPr>
          <w:rFonts w:cs="B Lotus"/>
          <w:rtl/>
          <w:lang w:bidi="ar-SY"/>
        </w:rPr>
        <w:t>ی</w:t>
      </w:r>
      <w:r w:rsidRPr="001F7AFE">
        <w:rPr>
          <w:rFonts w:cs="B Lotus"/>
          <w:rtl/>
          <w:lang w:bidi="ar-SY"/>
        </w:rPr>
        <w:t xml:space="preserve">ن </w:t>
      </w:r>
      <w:r w:rsidRPr="001F7AFE">
        <w:rPr>
          <w:rFonts w:cs="B Lotus"/>
          <w:rtl/>
          <w:lang w:bidi="ar-SY"/>
        </w:rPr>
        <w:lastRenderedPageBreak/>
        <w:t>سوره را در پهلو</w:t>
      </w:r>
      <w:r w:rsidR="00904E27">
        <w:rPr>
          <w:rFonts w:cs="B Lotus"/>
          <w:rtl/>
          <w:lang w:bidi="ar-SY"/>
        </w:rPr>
        <w:t>ی</w:t>
      </w:r>
      <w:r w:rsidRPr="001F7AFE">
        <w:rPr>
          <w:rFonts w:cs="B Lotus"/>
          <w:rtl/>
          <w:lang w:bidi="ar-SY"/>
        </w:rPr>
        <w:t xml:space="preserve"> فلان سوره بگذار</w:t>
      </w:r>
      <w:r w:rsidR="00904E27">
        <w:rPr>
          <w:rFonts w:cs="B Lotus"/>
          <w:rtl/>
          <w:lang w:bidi="ar-SY"/>
        </w:rPr>
        <w:t>ی</w:t>
      </w:r>
      <w:r w:rsidRPr="001F7AFE">
        <w:rPr>
          <w:rFonts w:cs="B Lotus"/>
          <w:rtl/>
          <w:lang w:bidi="ar-SY"/>
        </w:rPr>
        <w:t>د</w:t>
      </w:r>
      <w:r w:rsidR="004763FA">
        <w:rPr>
          <w:rFonts w:cs="B Lotus" w:hint="cs"/>
          <w:rtl/>
          <w:lang w:bidi="ar-SY"/>
        </w:rPr>
        <w:t>،</w:t>
      </w:r>
      <w:r w:rsidRPr="001F7AFE">
        <w:rPr>
          <w:rFonts w:cs="B Lotus"/>
          <w:rtl/>
          <w:lang w:bidi="ar-SY"/>
        </w:rPr>
        <w:t xml:space="preserve"> و اَنَس م</w:t>
      </w:r>
      <w:r w:rsidR="00904E27">
        <w:rPr>
          <w:rFonts w:cs="B Lotus"/>
          <w:rtl/>
          <w:lang w:bidi="ar-SY"/>
        </w:rPr>
        <w:t>ی</w:t>
      </w:r>
      <w:r w:rsidRPr="001F7AFE">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د ق</w:t>
      </w:r>
      <w:r w:rsidR="00695119" w:rsidRPr="001F7AFE">
        <w:rPr>
          <w:rFonts w:cs="B Lotus"/>
          <w:rtl/>
          <w:lang w:bidi="ar-SY"/>
        </w:rPr>
        <w:t>رآن را چهار نفر در عهد رسول</w:t>
      </w:r>
      <w:r w:rsidR="00695119" w:rsidRPr="001F7AFE">
        <w:rPr>
          <w:rFonts w:cs="B Lotus" w:hint="cs"/>
          <w:rtl/>
          <w:lang w:bidi="ar-SY"/>
        </w:rPr>
        <w:t>‌</w:t>
      </w:r>
      <w:r w:rsidRPr="001F7AFE">
        <w:rPr>
          <w:rFonts w:cs="B Lotus"/>
          <w:rtl/>
          <w:lang w:bidi="ar-SY"/>
        </w:rPr>
        <w:t>الله</w:t>
      </w:r>
      <w:r w:rsidR="00695119" w:rsidRPr="001F7AFE">
        <w:rPr>
          <w:rFonts w:cs="CTraditional Arabic"/>
          <w:szCs w:val="30"/>
          <w:rtl/>
          <w:lang w:bidi="ar-SY"/>
        </w:rPr>
        <w:t>ص</w:t>
      </w:r>
      <w:r w:rsidRPr="001F7AFE">
        <w:rPr>
          <w:rFonts w:cs="B Lotus"/>
          <w:rtl/>
          <w:lang w:bidi="ar-SY"/>
        </w:rPr>
        <w:t xml:space="preserve"> جم</w:t>
      </w:r>
      <w:r w:rsidR="004763FA">
        <w:rPr>
          <w:rFonts w:cs="B Lotus" w:hint="cs"/>
          <w:rtl/>
          <w:lang w:bidi="ar-SY"/>
        </w:rPr>
        <w:t>ع</w:t>
      </w:r>
      <w:r w:rsidRPr="001F7AFE">
        <w:rPr>
          <w:rFonts w:cs="B Lotus"/>
          <w:rtl/>
          <w:lang w:bidi="ar-SY"/>
        </w:rPr>
        <w:t xml:space="preserve"> </w:t>
      </w:r>
      <w:r w:rsidR="00904E27">
        <w:rPr>
          <w:rFonts w:cs="B Lotus"/>
          <w:rtl/>
          <w:lang w:bidi="ar-SY"/>
        </w:rPr>
        <w:t>ک</w:t>
      </w:r>
      <w:r w:rsidRPr="001F7AFE">
        <w:rPr>
          <w:rFonts w:cs="B Lotus"/>
          <w:rtl/>
          <w:lang w:bidi="ar-SY"/>
        </w:rPr>
        <w:t xml:space="preserve">ردند </w:t>
      </w:r>
      <w:r w:rsidR="00904E27">
        <w:rPr>
          <w:rFonts w:cs="B Lotus"/>
          <w:rtl/>
          <w:lang w:bidi="ar-SY"/>
        </w:rPr>
        <w:t>ک</w:t>
      </w:r>
      <w:r w:rsidRPr="001F7AFE">
        <w:rPr>
          <w:rFonts w:cs="B Lotus"/>
          <w:rtl/>
          <w:lang w:bidi="ar-SY"/>
        </w:rPr>
        <w:t>ه ا</w:t>
      </w:r>
      <w:r w:rsidR="004763FA">
        <w:rPr>
          <w:rFonts w:cs="B Lotus" w:hint="cs"/>
          <w:rtl/>
          <w:lang w:bidi="ar-SY"/>
        </w:rPr>
        <w:t>َ</w:t>
      </w:r>
      <w:r w:rsidRPr="001F7AFE">
        <w:rPr>
          <w:rFonts w:cs="B Lotus"/>
          <w:rtl/>
          <w:lang w:bidi="ar-SY"/>
        </w:rPr>
        <w:t>ب</w:t>
      </w:r>
      <w:r w:rsidR="004763FA">
        <w:rPr>
          <w:rFonts w:cs="B Lotus" w:hint="cs"/>
          <w:rtl/>
          <w:lang w:bidi="ar-SY"/>
        </w:rPr>
        <w:t>َ</w:t>
      </w:r>
      <w:r w:rsidR="00904E27">
        <w:rPr>
          <w:rFonts w:cs="B Lotus"/>
          <w:rtl/>
          <w:lang w:bidi="ar-SY"/>
        </w:rPr>
        <w:t>ی</w:t>
      </w:r>
      <w:r w:rsidRPr="001F7AFE">
        <w:rPr>
          <w:rFonts w:cs="B Lotus"/>
          <w:rtl/>
          <w:lang w:bidi="ar-SY"/>
        </w:rPr>
        <w:t xml:space="preserve"> بن </w:t>
      </w:r>
      <w:r w:rsidR="00904E27">
        <w:rPr>
          <w:rFonts w:cs="B Lotus"/>
          <w:rtl/>
          <w:lang w:bidi="ar-SY"/>
        </w:rPr>
        <w:t>ک</w:t>
      </w:r>
      <w:r w:rsidRPr="001F7AFE">
        <w:rPr>
          <w:rFonts w:cs="B Lotus"/>
          <w:rtl/>
          <w:lang w:bidi="ar-SY"/>
        </w:rPr>
        <w:t>عب و م</w:t>
      </w:r>
      <w:r w:rsidR="004763FA">
        <w:rPr>
          <w:rFonts w:cs="B Lotus" w:hint="cs"/>
          <w:rtl/>
          <w:lang w:bidi="ar-SY"/>
        </w:rPr>
        <w:t>ُ</w:t>
      </w:r>
      <w:r w:rsidRPr="001F7AFE">
        <w:rPr>
          <w:rFonts w:cs="B Lotus"/>
          <w:rtl/>
          <w:lang w:bidi="ar-SY"/>
        </w:rPr>
        <w:t>عاذ بن جبل و ابوز</w:t>
      </w:r>
      <w:r w:rsidR="00904E27">
        <w:rPr>
          <w:rFonts w:cs="B Lotus"/>
          <w:rtl/>
          <w:lang w:bidi="ar-SY"/>
        </w:rPr>
        <w:t>ی</w:t>
      </w:r>
      <w:r w:rsidRPr="001F7AFE">
        <w:rPr>
          <w:rFonts w:cs="B Lotus"/>
          <w:rtl/>
          <w:lang w:bidi="ar-SY"/>
        </w:rPr>
        <w:t>د و ز</w:t>
      </w:r>
      <w:r w:rsidR="00904E27">
        <w:rPr>
          <w:rFonts w:cs="B Lotus"/>
          <w:rtl/>
          <w:lang w:bidi="ar-SY"/>
        </w:rPr>
        <w:t>ی</w:t>
      </w:r>
      <w:r w:rsidRPr="001F7AFE">
        <w:rPr>
          <w:rFonts w:cs="B Lotus"/>
          <w:rtl/>
          <w:lang w:bidi="ar-SY"/>
        </w:rPr>
        <w:t>د است</w:t>
      </w:r>
      <w:r w:rsidRPr="001F7AFE">
        <w:rPr>
          <w:rFonts w:cs="B Lotus" w:hint="cs"/>
          <w:rtl/>
          <w:lang w:bidi="ar-SY"/>
        </w:rPr>
        <w:t>،</w:t>
      </w:r>
      <w:r w:rsidRPr="001F7AFE">
        <w:rPr>
          <w:rFonts w:cs="B Lotus"/>
          <w:rtl/>
          <w:lang w:bidi="ar-SY"/>
        </w:rPr>
        <w:t xml:space="preserve"> جز آن</w:t>
      </w:r>
      <w:r w:rsidR="00904E27">
        <w:rPr>
          <w:rFonts w:cs="B Lotus"/>
          <w:rtl/>
          <w:lang w:bidi="ar-SY"/>
        </w:rPr>
        <w:t>ک</w:t>
      </w:r>
      <w:r w:rsidRPr="001F7AFE">
        <w:rPr>
          <w:rFonts w:cs="B Lotus"/>
          <w:rtl/>
          <w:lang w:bidi="ar-SY"/>
        </w:rPr>
        <w:t>ه قرآن ب</w:t>
      </w:r>
      <w:r w:rsidR="00904E27">
        <w:rPr>
          <w:rFonts w:cs="B Lotus"/>
          <w:rtl/>
          <w:lang w:bidi="ar-SY"/>
        </w:rPr>
        <w:t>ی</w:t>
      </w:r>
      <w:r w:rsidRPr="001F7AFE">
        <w:rPr>
          <w:rFonts w:cs="B Lotus"/>
          <w:rtl/>
          <w:lang w:bidi="ar-SY"/>
        </w:rPr>
        <w:t>ن د</w:t>
      </w:r>
      <w:r w:rsidR="004763FA">
        <w:rPr>
          <w:rFonts w:cs="B Lotus" w:hint="cs"/>
          <w:rtl/>
          <w:lang w:bidi="ar-SY"/>
        </w:rPr>
        <w:t>َ</w:t>
      </w:r>
      <w:r w:rsidRPr="001F7AFE">
        <w:rPr>
          <w:rFonts w:cs="B Lotus"/>
          <w:rtl/>
          <w:lang w:bidi="ar-SY"/>
        </w:rPr>
        <w:t>ف</w:t>
      </w:r>
      <w:r w:rsidR="004763FA">
        <w:rPr>
          <w:rFonts w:cs="B Lotus" w:hint="cs"/>
          <w:rtl/>
          <w:lang w:bidi="ar-SY"/>
        </w:rPr>
        <w:t>َّ</w:t>
      </w:r>
      <w:r w:rsidRPr="001F7AFE">
        <w:rPr>
          <w:rFonts w:cs="B Lotus"/>
          <w:rtl/>
          <w:lang w:bidi="ar-SY"/>
        </w:rPr>
        <w:t>ت</w:t>
      </w:r>
      <w:r w:rsidR="004763FA">
        <w:rPr>
          <w:rFonts w:cs="B Lotus" w:hint="cs"/>
          <w:rtl/>
          <w:lang w:bidi="ar-SY"/>
        </w:rPr>
        <w:t>َ</w:t>
      </w:r>
      <w:r w:rsidR="00904E27">
        <w:rPr>
          <w:rFonts w:cs="B Lotus"/>
          <w:rtl/>
          <w:lang w:bidi="ar-SY"/>
        </w:rPr>
        <w:t>ی</w:t>
      </w:r>
      <w:r w:rsidRPr="001F7AFE">
        <w:rPr>
          <w:rFonts w:cs="B Lotus"/>
          <w:rtl/>
          <w:lang w:bidi="ar-SY"/>
        </w:rPr>
        <w:t>ن</w:t>
      </w:r>
      <w:r w:rsidR="004763FA">
        <w:rPr>
          <w:rFonts w:cs="B Lotus" w:hint="cs"/>
          <w:rtl/>
          <w:lang w:bidi="ar-SY"/>
        </w:rPr>
        <w:t xml:space="preserve"> [و در یک جلد کامل]</w:t>
      </w:r>
      <w:r w:rsidRPr="001F7AFE">
        <w:rPr>
          <w:rFonts w:cs="B Lotus"/>
          <w:rtl/>
          <w:lang w:bidi="ar-SY"/>
        </w:rPr>
        <w:t xml:space="preserve"> جمع نشده بود</w:t>
      </w:r>
      <w:r w:rsidR="004763FA">
        <w:rPr>
          <w:rFonts w:cs="B Lotus" w:hint="cs"/>
          <w:rtl/>
          <w:lang w:bidi="ar-SY"/>
        </w:rPr>
        <w:t>؛</w:t>
      </w:r>
      <w:r w:rsidRPr="001F7AFE">
        <w:rPr>
          <w:rFonts w:cs="B Lotus"/>
          <w:rtl/>
          <w:lang w:bidi="ar-SY"/>
        </w:rPr>
        <w:t xml:space="preserve"> اما اصحاب ملزم ب</w:t>
      </w:r>
      <w:r w:rsidR="004763FA">
        <w:rPr>
          <w:rFonts w:cs="B Lotus" w:hint="cs"/>
          <w:rtl/>
          <w:lang w:bidi="ar-SY"/>
        </w:rPr>
        <w:t xml:space="preserve">ه </w:t>
      </w:r>
      <w:r w:rsidRPr="001F7AFE">
        <w:rPr>
          <w:rFonts w:cs="B Lotus"/>
          <w:rtl/>
          <w:lang w:bidi="ar-SY"/>
        </w:rPr>
        <w:t>حفظ قرآن بودند</w:t>
      </w:r>
      <w:r w:rsidR="004763FA">
        <w:rPr>
          <w:rFonts w:cs="B Lotus" w:hint="cs"/>
          <w:rtl/>
          <w:lang w:bidi="ar-SY"/>
        </w:rPr>
        <w:t>،</w:t>
      </w:r>
      <w:r w:rsidRPr="001F7AFE">
        <w:rPr>
          <w:rFonts w:cs="B Lotus"/>
          <w:rtl/>
          <w:lang w:bidi="ar-SY"/>
        </w:rPr>
        <w:t xml:space="preserve"> و هر سوره و آ</w:t>
      </w:r>
      <w:r w:rsidR="00904E27">
        <w:rPr>
          <w:rFonts w:cs="B Lotus"/>
          <w:rtl/>
          <w:lang w:bidi="ar-SY"/>
        </w:rPr>
        <w:t>ی</w:t>
      </w:r>
      <w:r w:rsidRPr="001F7AFE">
        <w:rPr>
          <w:rFonts w:cs="B Lotus"/>
          <w:rtl/>
          <w:lang w:bidi="ar-SY"/>
        </w:rPr>
        <w:t>ه‌ا</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نازل م</w:t>
      </w:r>
      <w:r w:rsidR="00904E27">
        <w:rPr>
          <w:rFonts w:cs="B Lotus"/>
          <w:rtl/>
          <w:lang w:bidi="ar-SY"/>
        </w:rPr>
        <w:t>ی</w:t>
      </w:r>
      <w:r w:rsidRPr="001F7AFE">
        <w:rPr>
          <w:rFonts w:cs="B Lotus" w:hint="cs"/>
          <w:rtl/>
          <w:lang w:bidi="ar-SY"/>
        </w:rPr>
        <w:t>‌</w:t>
      </w:r>
      <w:r w:rsidRPr="001F7AFE">
        <w:rPr>
          <w:rFonts w:cs="B Lotus"/>
          <w:rtl/>
          <w:lang w:bidi="ar-SY"/>
        </w:rPr>
        <w:t>شد</w:t>
      </w:r>
      <w:r w:rsidR="004763FA">
        <w:rPr>
          <w:rFonts w:cs="B Lotus" w:hint="cs"/>
          <w:rtl/>
          <w:lang w:bidi="ar-SY"/>
        </w:rPr>
        <w:t>،</w:t>
      </w:r>
      <w:r w:rsidRPr="001F7AFE">
        <w:rPr>
          <w:rFonts w:cs="B Lotus"/>
          <w:rtl/>
          <w:lang w:bidi="ar-SY"/>
        </w:rPr>
        <w:t xml:space="preserve"> جمعى </w:t>
      </w:r>
      <w:r w:rsidR="004763FA">
        <w:rPr>
          <w:rFonts w:cs="B Lotus" w:hint="cs"/>
          <w:rtl/>
          <w:lang w:bidi="ar-SY"/>
        </w:rPr>
        <w:t>ا</w:t>
      </w:r>
      <w:r w:rsidRPr="001F7AFE">
        <w:rPr>
          <w:rFonts w:cs="B Lotus"/>
          <w:rtl/>
          <w:lang w:bidi="ar-SY"/>
        </w:rPr>
        <w:t>ز آنان ب</w:t>
      </w:r>
      <w:r w:rsidR="004763FA">
        <w:rPr>
          <w:rFonts w:cs="B Lotus" w:hint="cs"/>
          <w:rtl/>
          <w:lang w:bidi="ar-SY"/>
        </w:rPr>
        <w:t xml:space="preserve">ه </w:t>
      </w:r>
      <w:r w:rsidRPr="001F7AFE">
        <w:rPr>
          <w:rFonts w:cs="B Lotus"/>
          <w:rtl/>
          <w:lang w:bidi="ar-SY"/>
        </w:rPr>
        <w:t>رسم عرب</w:t>
      </w:r>
      <w:r w:rsidR="004763FA">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ه انساب و تار</w:t>
      </w:r>
      <w:r w:rsidR="00904E27">
        <w:rPr>
          <w:rFonts w:cs="B Lotus"/>
          <w:rtl/>
          <w:lang w:bidi="ar-SY"/>
        </w:rPr>
        <w:t>ی</w:t>
      </w:r>
      <w:r w:rsidRPr="001F7AFE">
        <w:rPr>
          <w:rFonts w:cs="B Lotus"/>
          <w:rtl/>
          <w:lang w:bidi="ar-SY"/>
        </w:rPr>
        <w:t>خ و شعر را از</w:t>
      </w:r>
      <w:r w:rsidR="004763FA">
        <w:rPr>
          <w:rFonts w:cs="B Lotus" w:hint="cs"/>
          <w:rtl/>
          <w:lang w:bidi="ar-SY"/>
        </w:rPr>
        <w:t xml:space="preserve"> </w:t>
      </w:r>
      <w:r w:rsidRPr="001F7AFE">
        <w:rPr>
          <w:rFonts w:cs="B Lotus"/>
          <w:rtl/>
          <w:lang w:bidi="ar-SY"/>
        </w:rPr>
        <w:t>بر 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ردند</w:t>
      </w:r>
      <w:r w:rsidR="004763FA">
        <w:rPr>
          <w:rFonts w:cs="B Lotus" w:hint="cs"/>
          <w:rtl/>
          <w:lang w:bidi="ar-SY"/>
        </w:rPr>
        <w:t>،</w:t>
      </w:r>
      <w:r w:rsidRPr="001F7AFE">
        <w:rPr>
          <w:rFonts w:cs="B Lotus"/>
          <w:rtl/>
          <w:lang w:bidi="ar-SY"/>
        </w:rPr>
        <w:t xml:space="preserve"> قرآن را </w:t>
      </w:r>
      <w:r w:rsidRPr="001F7AFE">
        <w:rPr>
          <w:rFonts w:cs="B Lotus" w:hint="cs"/>
          <w:rtl/>
          <w:lang w:bidi="ar-SY"/>
        </w:rPr>
        <w:t>ن</w:t>
      </w:r>
      <w:r w:rsidR="00904E27">
        <w:rPr>
          <w:rFonts w:cs="B Lotus"/>
          <w:rtl/>
          <w:lang w:bidi="ar-SY"/>
        </w:rPr>
        <w:t>ی</w:t>
      </w:r>
      <w:r w:rsidRPr="001F7AFE">
        <w:rPr>
          <w:rFonts w:cs="B Lotus"/>
          <w:rtl/>
          <w:lang w:bidi="ar-SY"/>
        </w:rPr>
        <w:t>ز ب</w:t>
      </w:r>
      <w:r w:rsidR="004763FA">
        <w:rPr>
          <w:rFonts w:cs="B Lotus" w:hint="cs"/>
          <w:rtl/>
          <w:lang w:bidi="ar-SY"/>
        </w:rPr>
        <w:t xml:space="preserve">ه </w:t>
      </w:r>
      <w:r w:rsidRPr="001F7AFE">
        <w:rPr>
          <w:rFonts w:cs="B Lotus"/>
          <w:rtl/>
          <w:lang w:bidi="ar-SY"/>
        </w:rPr>
        <w:t>هم</w:t>
      </w:r>
      <w:r w:rsidR="00904E27">
        <w:rPr>
          <w:rFonts w:cs="B Lotus"/>
          <w:rtl/>
          <w:lang w:bidi="ar-SY"/>
        </w:rPr>
        <w:t>ی</w:t>
      </w:r>
      <w:r w:rsidRPr="001F7AFE">
        <w:rPr>
          <w:rFonts w:cs="B Lotus"/>
          <w:rtl/>
          <w:lang w:bidi="ar-SY"/>
        </w:rPr>
        <w:t>ن رو</w:t>
      </w:r>
      <w:r w:rsidR="00904E27">
        <w:rPr>
          <w:rFonts w:cs="B Lotus"/>
          <w:rtl/>
          <w:lang w:bidi="ar-SY"/>
        </w:rPr>
        <w:t>ی</w:t>
      </w:r>
      <w:r w:rsidRPr="001F7AFE">
        <w:rPr>
          <w:rFonts w:cs="B Lotus"/>
          <w:rtl/>
          <w:lang w:bidi="ar-SY"/>
        </w:rPr>
        <w:t>ه از</w:t>
      </w:r>
      <w:r w:rsidR="004763FA">
        <w:rPr>
          <w:rFonts w:cs="B Lotus" w:hint="cs"/>
          <w:rtl/>
          <w:lang w:bidi="ar-SY"/>
        </w:rPr>
        <w:t xml:space="preserve"> </w:t>
      </w:r>
      <w:r w:rsidRPr="001F7AFE">
        <w:rPr>
          <w:rFonts w:cs="B Lotus"/>
          <w:rtl/>
          <w:lang w:bidi="ar-SY"/>
        </w:rPr>
        <w:t>بر م</w:t>
      </w:r>
      <w:r w:rsidR="00904E27">
        <w:rPr>
          <w:rFonts w:cs="B Lotus"/>
          <w:rtl/>
          <w:lang w:bidi="ar-SY"/>
        </w:rPr>
        <w:t>ی</w:t>
      </w:r>
      <w:r w:rsidRPr="001F7AFE">
        <w:rPr>
          <w:rFonts w:cs="B Lotus" w:hint="cs"/>
          <w:rtl/>
          <w:lang w:bidi="ar-SY"/>
        </w:rPr>
        <w:t>‌</w:t>
      </w:r>
      <w:r w:rsidRPr="001F7AFE">
        <w:rPr>
          <w:rFonts w:cs="B Lotus"/>
          <w:rtl/>
          <w:lang w:bidi="ar-SY"/>
        </w:rPr>
        <w:t>نمودند</w:t>
      </w:r>
      <w:r w:rsidR="004763FA">
        <w:rPr>
          <w:rFonts w:cs="B Lotus" w:hint="cs"/>
          <w:rtl/>
          <w:lang w:bidi="ar-SY"/>
        </w:rPr>
        <w:t>،</w:t>
      </w:r>
      <w:r w:rsidRPr="001F7AFE">
        <w:rPr>
          <w:rFonts w:cs="B Lotus"/>
          <w:rtl/>
          <w:lang w:bidi="ar-SY"/>
        </w:rPr>
        <w:t xml:space="preserve"> و جمعى در مواضع مختلف </w:t>
      </w:r>
      <w:r w:rsidR="004763FA">
        <w:rPr>
          <w:rFonts w:cs="B Lotus" w:hint="cs"/>
          <w:rtl/>
          <w:lang w:bidi="ar-SY"/>
        </w:rPr>
        <w:t xml:space="preserve">ـ </w:t>
      </w:r>
      <w:r w:rsidRPr="001F7AFE">
        <w:rPr>
          <w:rFonts w:cs="B Lotus"/>
          <w:rtl/>
          <w:lang w:bidi="ar-SY"/>
        </w:rPr>
        <w:t>ا</w:t>
      </w:r>
      <w:r w:rsidRPr="001F7AFE">
        <w:rPr>
          <w:rFonts w:cs="B Lotus" w:hint="eastAsia"/>
          <w:rtl/>
          <w:lang w:bidi="ar-SY"/>
        </w:rPr>
        <w:t>ز</w:t>
      </w:r>
      <w:r w:rsidRPr="001F7AFE">
        <w:rPr>
          <w:rFonts w:cs="B Lotus"/>
          <w:rtl/>
          <w:lang w:bidi="ar-SY"/>
        </w:rPr>
        <w:t xml:space="preserve"> </w:t>
      </w:r>
      <w:r w:rsidR="00904E27">
        <w:rPr>
          <w:rFonts w:cs="B Lotus"/>
          <w:rtl/>
          <w:lang w:bidi="ar-SY"/>
        </w:rPr>
        <w:t>ک</w:t>
      </w:r>
      <w:r w:rsidRPr="001F7AFE">
        <w:rPr>
          <w:rFonts w:cs="B Lotus"/>
          <w:rtl/>
          <w:lang w:bidi="ar-SY"/>
        </w:rPr>
        <w:t xml:space="preserve">اغذ و </w:t>
      </w:r>
      <w:r w:rsidR="00904E27">
        <w:rPr>
          <w:rFonts w:cs="B Lotus"/>
          <w:rtl/>
          <w:lang w:bidi="ar-SY"/>
        </w:rPr>
        <w:t>ک</w:t>
      </w:r>
      <w:r w:rsidRPr="001F7AFE">
        <w:rPr>
          <w:rFonts w:cs="B Lotus"/>
          <w:rtl/>
          <w:lang w:bidi="ar-SY"/>
        </w:rPr>
        <w:t>تف و ع</w:t>
      </w:r>
      <w:r w:rsidR="004763FA">
        <w:rPr>
          <w:rFonts w:cs="B Lotus" w:hint="cs"/>
          <w:rtl/>
          <w:lang w:bidi="ar-SY"/>
        </w:rPr>
        <w:t>ُ</w:t>
      </w:r>
      <w:r w:rsidRPr="001F7AFE">
        <w:rPr>
          <w:rFonts w:cs="B Lotus"/>
          <w:rtl/>
          <w:lang w:bidi="ar-SY"/>
        </w:rPr>
        <w:t>س</w:t>
      </w:r>
      <w:r w:rsidR="004763FA">
        <w:rPr>
          <w:rFonts w:cs="B Lotus" w:hint="cs"/>
          <w:rtl/>
          <w:lang w:bidi="ar-SY"/>
        </w:rPr>
        <w:t>ُ</w:t>
      </w:r>
      <w:r w:rsidRPr="001F7AFE">
        <w:rPr>
          <w:rFonts w:cs="B Lotus"/>
          <w:rtl/>
          <w:lang w:bidi="ar-SY"/>
        </w:rPr>
        <w:t>ب</w:t>
      </w:r>
      <w:r w:rsidR="004763FA">
        <w:rPr>
          <w:rFonts w:cs="B Lotus" w:hint="cs"/>
          <w:rtl/>
          <w:lang w:bidi="ar-SY"/>
        </w:rPr>
        <w:t xml:space="preserve"> [= شاخه</w:t>
      </w:r>
      <w:r w:rsidR="004763FA">
        <w:rPr>
          <w:rFonts w:cs="B Lotus" w:hint="eastAsia"/>
          <w:rtl/>
          <w:lang w:bidi="ar-SY"/>
        </w:rPr>
        <w:t>‌</w:t>
      </w:r>
      <w:r w:rsidR="004763FA">
        <w:rPr>
          <w:rFonts w:cs="B Lotus" w:hint="cs"/>
          <w:rtl/>
          <w:lang w:bidi="ar-SY"/>
        </w:rPr>
        <w:t>های خرما]</w:t>
      </w:r>
      <w:r w:rsidR="004763FA">
        <w:rPr>
          <w:rFonts w:cs="B Lotus" w:hint="eastAsia"/>
          <w:rtl/>
          <w:lang w:bidi="ar-SY"/>
        </w:rPr>
        <w:t>‌</w:t>
      </w:r>
      <w:r w:rsidR="004763FA">
        <w:rPr>
          <w:rFonts w:cs="B Lotus" w:hint="cs"/>
          <w:rtl/>
          <w:lang w:bidi="ar-SY"/>
        </w:rPr>
        <w:t>ـ</w:t>
      </w:r>
      <w:r w:rsidRPr="001F7AFE">
        <w:rPr>
          <w:rFonts w:cs="B Lotus"/>
          <w:rtl/>
          <w:lang w:bidi="ar-SY"/>
        </w:rPr>
        <w:t xml:space="preserve"> م</w:t>
      </w:r>
      <w:r w:rsidR="00904E27">
        <w:rPr>
          <w:rFonts w:cs="B Lotus"/>
          <w:rtl/>
          <w:lang w:bidi="ar-SY"/>
        </w:rPr>
        <w:t>ی</w:t>
      </w:r>
      <w:r w:rsidRPr="001F7AFE">
        <w:rPr>
          <w:rFonts w:cs="B Lotus" w:hint="cs"/>
          <w:rtl/>
          <w:lang w:bidi="ar-SY"/>
        </w:rPr>
        <w:t>‌</w:t>
      </w:r>
      <w:r w:rsidRPr="001F7AFE">
        <w:rPr>
          <w:rFonts w:cs="B Lotus"/>
          <w:rtl/>
          <w:lang w:bidi="ar-SY"/>
        </w:rPr>
        <w:t>نوشتند و زمان</w:t>
      </w:r>
      <w:r w:rsidR="00904E27">
        <w:rPr>
          <w:rFonts w:cs="B Lotus"/>
          <w:rtl/>
          <w:lang w:bidi="ar-SY"/>
        </w:rPr>
        <w:t>ی</w:t>
      </w:r>
      <w:r w:rsidR="004763FA">
        <w:rPr>
          <w:rFonts w:cs="B Lotus" w:hint="cs"/>
          <w:rtl/>
          <w:lang w:bidi="ar-SY"/>
        </w:rPr>
        <w:t xml:space="preserve"> </w:t>
      </w:r>
      <w:r w:rsidR="00904E27">
        <w:rPr>
          <w:rFonts w:cs="B Lotus"/>
          <w:rtl/>
          <w:lang w:bidi="ar-SY"/>
        </w:rPr>
        <w:t>ک</w:t>
      </w:r>
      <w:r w:rsidRPr="001F7AFE">
        <w:rPr>
          <w:rFonts w:cs="B Lotus"/>
          <w:rtl/>
          <w:lang w:bidi="ar-SY"/>
        </w:rPr>
        <w:t xml:space="preserve">ه رسول خدا </w:t>
      </w:r>
      <w:r w:rsidR="00695119" w:rsidRPr="001F7AFE">
        <w:rPr>
          <w:rFonts w:cs="CTraditional Arabic"/>
          <w:szCs w:val="30"/>
          <w:rtl/>
          <w:lang w:bidi="ar-SY"/>
        </w:rPr>
        <w:t>ص</w:t>
      </w:r>
      <w:r w:rsidRPr="001F7AFE">
        <w:rPr>
          <w:rFonts w:cs="B Lotus"/>
          <w:rtl/>
          <w:lang w:bidi="ar-SY"/>
        </w:rPr>
        <w:t xml:space="preserve"> رحلت فرمود و ح</w:t>
      </w:r>
      <w:r w:rsidR="004763FA">
        <w:rPr>
          <w:rFonts w:cs="B Lotus" w:hint="cs"/>
          <w:rtl/>
          <w:lang w:bidi="ar-SY"/>
        </w:rPr>
        <w:t>َ</w:t>
      </w:r>
      <w:r w:rsidRPr="001F7AFE">
        <w:rPr>
          <w:rFonts w:cs="B Lotus"/>
          <w:rtl/>
          <w:lang w:bidi="ar-SY"/>
        </w:rPr>
        <w:t>ف</w:t>
      </w:r>
      <w:r w:rsidR="004763FA">
        <w:rPr>
          <w:rFonts w:cs="B Lotus" w:hint="cs"/>
          <w:rtl/>
          <w:lang w:bidi="ar-SY"/>
        </w:rPr>
        <w:t>َ</w:t>
      </w:r>
      <w:r w:rsidRPr="001F7AFE">
        <w:rPr>
          <w:rFonts w:cs="B Lotus"/>
          <w:rtl/>
          <w:lang w:bidi="ar-SY"/>
        </w:rPr>
        <w:t>ظ</w:t>
      </w:r>
      <w:r w:rsidR="004763FA">
        <w:rPr>
          <w:rFonts w:cs="B Lotus" w:hint="cs"/>
          <w:rtl/>
          <w:lang w:bidi="ar-SY"/>
        </w:rPr>
        <w:t>ة [= حافظان]</w:t>
      </w:r>
      <w:r w:rsidRPr="001F7AFE">
        <w:rPr>
          <w:rFonts w:cs="B Lotus"/>
          <w:rtl/>
          <w:lang w:bidi="ar-SY"/>
        </w:rPr>
        <w:t xml:space="preserve"> قرآن متفرق شدند</w:t>
      </w:r>
      <w:r w:rsidR="004763FA">
        <w:rPr>
          <w:rFonts w:cs="B Lotus" w:hint="cs"/>
          <w:rtl/>
          <w:lang w:bidi="ar-SY"/>
        </w:rPr>
        <w:t>،</w:t>
      </w:r>
      <w:r w:rsidRPr="001F7AFE">
        <w:rPr>
          <w:rFonts w:cs="B Lotus"/>
          <w:rtl/>
          <w:lang w:bidi="ar-SY"/>
        </w:rPr>
        <w:t xml:space="preserve"> اصحاب ترس</w:t>
      </w:r>
      <w:r w:rsidR="00904E27">
        <w:rPr>
          <w:rFonts w:cs="B Lotus"/>
          <w:rtl/>
          <w:lang w:bidi="ar-SY"/>
        </w:rPr>
        <w:t>ی</w:t>
      </w:r>
      <w:r w:rsidRPr="001F7AFE">
        <w:rPr>
          <w:rFonts w:cs="B Lotus"/>
          <w:rtl/>
          <w:lang w:bidi="ar-SY"/>
        </w:rPr>
        <w:t xml:space="preserve">دند </w:t>
      </w:r>
      <w:r w:rsidR="00904E27">
        <w:rPr>
          <w:rFonts w:cs="B Lotus"/>
          <w:rtl/>
          <w:lang w:bidi="ar-SY"/>
        </w:rPr>
        <w:t>ک</w:t>
      </w:r>
      <w:r w:rsidRPr="001F7AFE">
        <w:rPr>
          <w:rFonts w:cs="B Lotus"/>
          <w:rtl/>
          <w:lang w:bidi="ar-SY"/>
        </w:rPr>
        <w:t>ه حافظ</w:t>
      </w:r>
      <w:r w:rsidR="00904E27">
        <w:rPr>
          <w:rFonts w:cs="B Lotus"/>
          <w:rtl/>
          <w:lang w:bidi="ar-SY"/>
        </w:rPr>
        <w:t>ی</w:t>
      </w:r>
      <w:r w:rsidRPr="001F7AFE">
        <w:rPr>
          <w:rFonts w:cs="B Lotus"/>
          <w:rtl/>
          <w:lang w:bidi="ar-SY"/>
        </w:rPr>
        <w:t xml:space="preserve">ن قرآن </w:t>
      </w:r>
      <w:r w:rsidR="00904E27">
        <w:rPr>
          <w:rFonts w:cs="B Lotus"/>
          <w:rtl/>
          <w:lang w:bidi="ar-SY"/>
        </w:rPr>
        <w:t>ک</w:t>
      </w:r>
      <w:r w:rsidRPr="001F7AFE">
        <w:rPr>
          <w:rFonts w:cs="B Lotus"/>
          <w:rtl/>
          <w:lang w:bidi="ar-SY"/>
        </w:rPr>
        <w:t>شته شوند</w:t>
      </w:r>
      <w:r w:rsidR="004763FA">
        <w:rPr>
          <w:rFonts w:cs="B Lotus" w:hint="cs"/>
          <w:rtl/>
          <w:lang w:bidi="ar-SY"/>
        </w:rPr>
        <w:t>، [= لذا]</w:t>
      </w:r>
      <w:r w:rsidRPr="001F7AFE">
        <w:rPr>
          <w:rFonts w:cs="B Lotus"/>
          <w:rtl/>
          <w:lang w:bidi="ar-SY"/>
        </w:rPr>
        <w:t xml:space="preserve"> امر شد قرآن را ب</w:t>
      </w:r>
      <w:r w:rsidR="00904E27">
        <w:rPr>
          <w:rFonts w:cs="B Lotus"/>
          <w:rtl/>
          <w:lang w:bidi="ar-SY"/>
        </w:rPr>
        <w:t>ی</w:t>
      </w:r>
      <w:r w:rsidRPr="001F7AFE">
        <w:rPr>
          <w:rFonts w:cs="B Lotus"/>
          <w:rtl/>
          <w:lang w:bidi="ar-SY"/>
        </w:rPr>
        <w:t>ن الدفت</w:t>
      </w:r>
      <w:r w:rsidR="00904E27">
        <w:rPr>
          <w:rFonts w:cs="B Lotus"/>
          <w:rtl/>
          <w:lang w:bidi="ar-SY"/>
        </w:rPr>
        <w:t>ی</w:t>
      </w:r>
      <w:r w:rsidRPr="001F7AFE">
        <w:rPr>
          <w:rFonts w:cs="B Lotus"/>
          <w:rtl/>
          <w:lang w:bidi="ar-SY"/>
        </w:rPr>
        <w:t>ن بنو</w:t>
      </w:r>
      <w:r w:rsidR="00904E27">
        <w:rPr>
          <w:rFonts w:cs="B Lotus"/>
          <w:rtl/>
          <w:lang w:bidi="ar-SY"/>
        </w:rPr>
        <w:t>ی</w:t>
      </w:r>
      <w:r w:rsidRPr="001F7AFE">
        <w:rPr>
          <w:rFonts w:cs="B Lotus"/>
          <w:rtl/>
          <w:lang w:bidi="ar-SY"/>
        </w:rPr>
        <w:t>سند.</w:t>
      </w:r>
    </w:p>
    <w:p w:rsidR="00586751" w:rsidRPr="001F7AFE" w:rsidRDefault="00634E8D" w:rsidP="0058792A">
      <w:pPr>
        <w:widowControl w:val="0"/>
        <w:ind w:firstLine="284"/>
        <w:jc w:val="lowKashida"/>
        <w:rPr>
          <w:rFonts w:cs="B Lotus"/>
          <w:rtl/>
          <w:lang w:bidi="ar-SY"/>
        </w:rPr>
      </w:pPr>
      <w:r>
        <w:rPr>
          <w:rFonts w:cs="B Lotus" w:hint="eastAsia"/>
          <w:rtl/>
          <w:lang w:bidi="ar-SY"/>
        </w:rPr>
        <w:t>چنان‌</w:t>
      </w:r>
      <w:r w:rsidR="00904E27">
        <w:rPr>
          <w:rFonts w:cs="B Lotus" w:hint="eastAsia"/>
          <w:rtl/>
          <w:lang w:bidi="ar-SY"/>
        </w:rPr>
        <w:t>ک</w:t>
      </w:r>
      <w:r>
        <w:rPr>
          <w:rFonts w:cs="B Lotus" w:hint="eastAsia"/>
          <w:rtl/>
          <w:lang w:bidi="ar-SY"/>
        </w:rPr>
        <w:t>ه</w:t>
      </w:r>
      <w:r w:rsidR="00586751" w:rsidRPr="001F7AFE">
        <w:rPr>
          <w:rFonts w:cs="B Lotus"/>
          <w:rtl/>
          <w:lang w:bidi="ar-SY"/>
        </w:rPr>
        <w:t xml:space="preserve"> از ز</w:t>
      </w:r>
      <w:r w:rsidR="00904E27">
        <w:rPr>
          <w:rFonts w:cs="B Lotus"/>
          <w:rtl/>
          <w:lang w:bidi="ar-SY"/>
        </w:rPr>
        <w:t>ی</w:t>
      </w:r>
      <w:r w:rsidR="00586751" w:rsidRPr="001F7AFE">
        <w:rPr>
          <w:rFonts w:cs="B Lotus"/>
          <w:rtl/>
          <w:lang w:bidi="ar-SY"/>
        </w:rPr>
        <w:t>د بن ثابت روا</w:t>
      </w:r>
      <w:r w:rsidR="00904E27">
        <w:rPr>
          <w:rFonts w:cs="B Lotus"/>
          <w:rtl/>
          <w:lang w:bidi="ar-SY"/>
        </w:rPr>
        <w:t>ی</w:t>
      </w:r>
      <w:r w:rsidR="00586751" w:rsidRPr="001F7AFE">
        <w:rPr>
          <w:rFonts w:cs="B Lotus"/>
          <w:rtl/>
          <w:lang w:bidi="ar-SY"/>
        </w:rPr>
        <w:t>ت</w:t>
      </w:r>
      <w:r w:rsidR="00586751" w:rsidRPr="001F7AFE">
        <w:rPr>
          <w:rFonts w:cs="B Lotus" w:hint="cs"/>
          <w:rtl/>
          <w:lang w:bidi="ar-SY"/>
        </w:rPr>
        <w:t xml:space="preserve"> </w:t>
      </w:r>
      <w:r w:rsidR="00586751" w:rsidRPr="001F7AFE">
        <w:rPr>
          <w:rFonts w:cs="B Lotus"/>
          <w:rtl/>
          <w:lang w:bidi="ar-SY"/>
        </w:rPr>
        <w:t>است</w:t>
      </w:r>
      <w:r w:rsidR="004763FA">
        <w:rPr>
          <w:rFonts w:cs="B Lotus" w:hint="cs"/>
          <w:rtl/>
          <w:lang w:bidi="ar-SY"/>
        </w:rPr>
        <w:t>:</w:t>
      </w:r>
      <w:r w:rsidR="00586751" w:rsidRPr="001F7AFE">
        <w:rPr>
          <w:rFonts w:cs="B Lotus"/>
          <w:rtl/>
          <w:lang w:bidi="ar-SY"/>
        </w:rPr>
        <w:t xml:space="preserve"> </w:t>
      </w:r>
      <w:r w:rsidR="004763FA">
        <w:rPr>
          <w:rFonts w:cs="B Lotus" w:hint="cs"/>
          <w:rtl/>
          <w:lang w:bidi="ar-SY"/>
        </w:rPr>
        <w:t>«</w:t>
      </w:r>
      <w:r w:rsidR="00586751" w:rsidRPr="001F7AFE">
        <w:rPr>
          <w:rFonts w:cs="B Lotus"/>
          <w:rtl/>
          <w:lang w:bidi="ar-SY"/>
        </w:rPr>
        <w:t>هنگام</w:t>
      </w:r>
      <w:r w:rsidR="00904E27">
        <w:rPr>
          <w:rFonts w:cs="B Lotus"/>
          <w:rtl/>
          <w:lang w:bidi="ar-SY"/>
        </w:rPr>
        <w:t>ی</w:t>
      </w:r>
      <w:r w:rsidR="004763FA">
        <w:rPr>
          <w:rFonts w:cs="B Lotus" w:hint="cs"/>
          <w:rtl/>
          <w:lang w:bidi="ar-SY"/>
        </w:rPr>
        <w:t xml:space="preserve"> </w:t>
      </w:r>
      <w:r w:rsidR="00904E27">
        <w:rPr>
          <w:rFonts w:cs="B Lotus"/>
          <w:rtl/>
          <w:lang w:bidi="ar-SY"/>
        </w:rPr>
        <w:t>ک</w:t>
      </w:r>
      <w:r w:rsidR="00586751" w:rsidRPr="001F7AFE">
        <w:rPr>
          <w:rFonts w:cs="B Lotus"/>
          <w:rtl/>
          <w:lang w:bidi="ar-SY"/>
        </w:rPr>
        <w:t>ه م</w:t>
      </w:r>
      <w:r w:rsidR="00904E27">
        <w:rPr>
          <w:rFonts w:cs="B Lotus"/>
          <w:rtl/>
          <w:lang w:bidi="ar-SY"/>
        </w:rPr>
        <w:t>ی</w:t>
      </w:r>
      <w:r w:rsidR="00586751" w:rsidRPr="001F7AFE">
        <w:rPr>
          <w:rFonts w:cs="B Lotus"/>
          <w:rtl/>
          <w:lang w:bidi="ar-SY"/>
        </w:rPr>
        <w:t>ان ح</w:t>
      </w:r>
      <w:r w:rsidR="004763FA">
        <w:rPr>
          <w:rFonts w:cs="B Lotus" w:hint="cs"/>
          <w:rtl/>
          <w:lang w:bidi="ar-SY"/>
        </w:rPr>
        <w:t>َ</w:t>
      </w:r>
      <w:r w:rsidR="00586751" w:rsidRPr="001F7AFE">
        <w:rPr>
          <w:rFonts w:cs="B Lotus"/>
          <w:rtl/>
          <w:lang w:bidi="ar-SY"/>
        </w:rPr>
        <w:t>م</w:t>
      </w:r>
      <w:r w:rsidR="004763FA">
        <w:rPr>
          <w:rFonts w:cs="B Lotus" w:hint="cs"/>
          <w:rtl/>
          <w:lang w:bidi="ar-SY"/>
        </w:rPr>
        <w:t>َ</w:t>
      </w:r>
      <w:r w:rsidR="00586751" w:rsidRPr="001F7AFE">
        <w:rPr>
          <w:rFonts w:cs="B Lotus"/>
          <w:rtl/>
          <w:lang w:bidi="ar-SY"/>
        </w:rPr>
        <w:t>ل</w:t>
      </w:r>
      <w:r w:rsidR="00586751" w:rsidRPr="001F7AFE">
        <w:rPr>
          <w:rFonts w:cs="B Lotus" w:hint="cs"/>
          <w:rtl/>
          <w:lang w:bidi="ar-SY"/>
        </w:rPr>
        <w:t>ة</w:t>
      </w:r>
      <w:r w:rsidR="004763FA">
        <w:rPr>
          <w:rFonts w:cs="B Lotus" w:hint="cs"/>
          <w:rtl/>
          <w:lang w:bidi="ar-SY"/>
        </w:rPr>
        <w:t xml:space="preserve"> [= حاملان و حافظان]</w:t>
      </w:r>
      <w:r w:rsidR="00586751" w:rsidRPr="001F7AFE">
        <w:rPr>
          <w:rFonts w:cs="B Lotus"/>
          <w:rtl/>
          <w:lang w:bidi="ar-SY"/>
        </w:rPr>
        <w:t xml:space="preserve"> قرآن در </w:t>
      </w:r>
      <w:r w:rsidR="00904E27">
        <w:rPr>
          <w:rFonts w:cs="B Lotus"/>
          <w:rtl/>
          <w:lang w:bidi="ar-SY"/>
        </w:rPr>
        <w:t>ی</w:t>
      </w:r>
      <w:r w:rsidR="00586751" w:rsidRPr="001F7AFE">
        <w:rPr>
          <w:rFonts w:cs="B Lotus"/>
          <w:rtl/>
          <w:lang w:bidi="ar-SY"/>
        </w:rPr>
        <w:t xml:space="preserve">مامه </w:t>
      </w:r>
      <w:r w:rsidR="00904E27">
        <w:rPr>
          <w:rFonts w:cs="B Lotus"/>
          <w:rtl/>
          <w:lang w:bidi="ar-SY"/>
        </w:rPr>
        <w:t>ک</w:t>
      </w:r>
      <w:r w:rsidR="00586751" w:rsidRPr="001F7AFE">
        <w:rPr>
          <w:rFonts w:cs="B Lotus"/>
          <w:rtl/>
          <w:lang w:bidi="ar-SY"/>
        </w:rPr>
        <w:t>شتار سختى افتاد</w:t>
      </w:r>
      <w:r w:rsidR="004763FA">
        <w:rPr>
          <w:rFonts w:cs="B Lotus" w:hint="cs"/>
          <w:rtl/>
          <w:lang w:bidi="ar-SY"/>
        </w:rPr>
        <w:t>،</w:t>
      </w:r>
      <w:r w:rsidR="00586751" w:rsidRPr="001F7AFE">
        <w:rPr>
          <w:rFonts w:cs="B Lotus"/>
          <w:rtl/>
          <w:lang w:bidi="ar-SY"/>
        </w:rPr>
        <w:t xml:space="preserve"> ابوب</w:t>
      </w:r>
      <w:r w:rsidR="00904E27">
        <w:rPr>
          <w:rFonts w:cs="B Lotus"/>
          <w:rtl/>
          <w:lang w:bidi="ar-SY"/>
        </w:rPr>
        <w:t>ک</w:t>
      </w:r>
      <w:r w:rsidR="00586751" w:rsidRPr="001F7AFE">
        <w:rPr>
          <w:rFonts w:cs="B Lotus"/>
          <w:rtl/>
          <w:lang w:bidi="ar-SY"/>
        </w:rPr>
        <w:t>ر دنبال من فرستاد</w:t>
      </w:r>
      <w:r w:rsidR="004763FA">
        <w:rPr>
          <w:rFonts w:cs="B Lotus" w:hint="cs"/>
          <w:rtl/>
          <w:lang w:bidi="ar-SY"/>
        </w:rPr>
        <w:t>،</w:t>
      </w:r>
      <w:r w:rsidR="00586751" w:rsidRPr="001F7AFE">
        <w:rPr>
          <w:rFonts w:cs="B Lotus"/>
          <w:rtl/>
          <w:lang w:bidi="ar-SY"/>
        </w:rPr>
        <w:t xml:space="preserve"> وارد بر اباب</w:t>
      </w:r>
      <w:r w:rsidR="00904E27">
        <w:rPr>
          <w:rFonts w:cs="B Lotus"/>
          <w:rtl/>
          <w:lang w:bidi="ar-SY"/>
        </w:rPr>
        <w:t>ک</w:t>
      </w:r>
      <w:r w:rsidR="00586751" w:rsidRPr="001F7AFE">
        <w:rPr>
          <w:rFonts w:cs="B Lotus"/>
          <w:rtl/>
          <w:lang w:bidi="ar-SY"/>
        </w:rPr>
        <w:t>ر شدم</w:t>
      </w:r>
      <w:r w:rsidR="004763FA">
        <w:rPr>
          <w:rFonts w:cs="B Lotus" w:hint="cs"/>
          <w:rtl/>
          <w:lang w:bidi="ar-SY"/>
        </w:rPr>
        <w:t>،</w:t>
      </w:r>
      <w:r w:rsidR="00586751" w:rsidRPr="001F7AFE">
        <w:rPr>
          <w:rFonts w:cs="B Lotus"/>
          <w:rtl/>
          <w:lang w:bidi="ar-SY"/>
        </w:rPr>
        <w:t xml:space="preserve"> گفت</w:t>
      </w:r>
      <w:r w:rsidR="004763FA">
        <w:rPr>
          <w:rFonts w:cs="B Lotus" w:hint="cs"/>
          <w:rtl/>
          <w:lang w:bidi="ar-SY"/>
        </w:rPr>
        <w:t>:</w:t>
      </w:r>
      <w:r w:rsidR="00586751" w:rsidRPr="001F7AFE">
        <w:rPr>
          <w:rFonts w:cs="B Lotus"/>
          <w:rtl/>
          <w:lang w:bidi="ar-SY"/>
        </w:rPr>
        <w:t xml:space="preserve"> </w:t>
      </w:r>
      <w:r w:rsidR="004763FA" w:rsidRPr="004763FA">
        <w:rPr>
          <w:rFonts w:cs="B Lotus" w:hint="cs"/>
          <w:rtl/>
          <w:lang w:bidi="ar-SY"/>
        </w:rPr>
        <w:t>"</w:t>
      </w:r>
      <w:r w:rsidR="00586751" w:rsidRPr="004763FA">
        <w:rPr>
          <w:rFonts w:cs="B Lotus"/>
          <w:rtl/>
          <w:lang w:bidi="ar-SY"/>
        </w:rPr>
        <w:t>عمر نزد</w:t>
      </w:r>
      <w:r w:rsidR="00586751" w:rsidRPr="001F7AFE">
        <w:rPr>
          <w:rFonts w:cs="B Lotus"/>
          <w:rtl/>
          <w:lang w:bidi="ar-SY"/>
        </w:rPr>
        <w:t xml:space="preserve"> من آمده</w:t>
      </w:r>
      <w:r w:rsidR="004763FA">
        <w:rPr>
          <w:rFonts w:cs="B Lotus" w:hint="cs"/>
          <w:rtl/>
          <w:lang w:bidi="ar-SY"/>
        </w:rPr>
        <w:t xml:space="preserve"> </w:t>
      </w:r>
      <w:r w:rsidR="00586751" w:rsidRPr="001F7AFE">
        <w:rPr>
          <w:rFonts w:cs="B Lotus"/>
          <w:rtl/>
          <w:lang w:bidi="ar-SY"/>
        </w:rPr>
        <w:t>است و م</w:t>
      </w:r>
      <w:r w:rsidR="00904E27">
        <w:rPr>
          <w:rFonts w:cs="B Lotus"/>
          <w:rtl/>
          <w:lang w:bidi="ar-SY"/>
        </w:rPr>
        <w:t>ی</w:t>
      </w:r>
      <w:r w:rsidR="00586751" w:rsidRPr="001F7AFE">
        <w:rPr>
          <w:rFonts w:cs="B Lotus" w:hint="cs"/>
          <w:rtl/>
          <w:lang w:bidi="ar-SY"/>
        </w:rPr>
        <w:t>‌</w:t>
      </w:r>
      <w:r w:rsidR="00586751" w:rsidRPr="001F7AFE">
        <w:rPr>
          <w:rFonts w:cs="B Lotus"/>
          <w:rtl/>
          <w:lang w:bidi="ar-SY"/>
        </w:rPr>
        <w:t>گو</w:t>
      </w:r>
      <w:r w:rsidR="00904E27">
        <w:rPr>
          <w:rFonts w:cs="B Lotus"/>
          <w:rtl/>
          <w:lang w:bidi="ar-SY"/>
        </w:rPr>
        <w:t>ی</w:t>
      </w:r>
      <w:r w:rsidR="00586751" w:rsidRPr="001F7AFE">
        <w:rPr>
          <w:rFonts w:cs="B Lotus"/>
          <w:rtl/>
          <w:lang w:bidi="ar-SY"/>
        </w:rPr>
        <w:t>د</w:t>
      </w:r>
      <w:r w:rsidR="004763FA">
        <w:rPr>
          <w:rFonts w:cs="B Lotus" w:hint="cs"/>
          <w:rtl/>
          <w:lang w:bidi="ar-SY"/>
        </w:rPr>
        <w:t>:</w:t>
      </w:r>
      <w:r w:rsidR="00586751" w:rsidRPr="001F7AFE">
        <w:rPr>
          <w:rFonts w:cs="B Lotus"/>
          <w:rtl/>
          <w:lang w:bidi="ar-SY"/>
        </w:rPr>
        <w:t xml:space="preserve"> حمله قرآن در </w:t>
      </w:r>
      <w:r w:rsidR="00904E27">
        <w:rPr>
          <w:rFonts w:cs="B Lotus"/>
          <w:rtl/>
          <w:lang w:bidi="ar-SY"/>
        </w:rPr>
        <w:t>ی</w:t>
      </w:r>
      <w:r w:rsidR="00586751" w:rsidRPr="001F7AFE">
        <w:rPr>
          <w:rFonts w:cs="B Lotus"/>
          <w:rtl/>
          <w:lang w:bidi="ar-SY"/>
        </w:rPr>
        <w:t xml:space="preserve">مامه </w:t>
      </w:r>
      <w:r w:rsidR="00904E27">
        <w:rPr>
          <w:rFonts w:cs="B Lotus"/>
          <w:rtl/>
          <w:lang w:bidi="ar-SY"/>
        </w:rPr>
        <w:t>ک</w:t>
      </w:r>
      <w:r w:rsidR="00586751" w:rsidRPr="001F7AFE">
        <w:rPr>
          <w:rFonts w:cs="B Lotus"/>
          <w:rtl/>
          <w:lang w:bidi="ar-SY"/>
        </w:rPr>
        <w:t>شته شدند و من م</w:t>
      </w:r>
      <w:r w:rsidR="00904E27">
        <w:rPr>
          <w:rFonts w:cs="B Lotus"/>
          <w:rtl/>
          <w:lang w:bidi="ar-SY"/>
        </w:rPr>
        <w:t>ی</w:t>
      </w:r>
      <w:r w:rsidR="00586751" w:rsidRPr="001F7AFE">
        <w:rPr>
          <w:rFonts w:cs="B Lotus" w:hint="cs"/>
          <w:rtl/>
          <w:lang w:bidi="ar-SY"/>
        </w:rPr>
        <w:t>‌</w:t>
      </w:r>
      <w:r w:rsidR="00586751" w:rsidRPr="001F7AFE">
        <w:rPr>
          <w:rFonts w:cs="B Lotus"/>
          <w:rtl/>
          <w:lang w:bidi="ar-SY"/>
        </w:rPr>
        <w:t xml:space="preserve">ترسم </w:t>
      </w:r>
      <w:r w:rsidR="00904E27">
        <w:rPr>
          <w:rFonts w:cs="B Lotus"/>
          <w:rtl/>
          <w:lang w:bidi="ar-SY"/>
        </w:rPr>
        <w:t>ک</w:t>
      </w:r>
      <w:r w:rsidR="00586751" w:rsidRPr="001F7AFE">
        <w:rPr>
          <w:rFonts w:cs="B Lotus"/>
          <w:rtl/>
          <w:lang w:bidi="ar-SY"/>
        </w:rPr>
        <w:t>ه بعض</w:t>
      </w:r>
      <w:r w:rsidR="00904E27">
        <w:rPr>
          <w:rFonts w:cs="B Lotus"/>
          <w:rtl/>
          <w:lang w:bidi="ar-SY"/>
        </w:rPr>
        <w:t>ی</w:t>
      </w:r>
      <w:r w:rsidR="00586751" w:rsidRPr="001F7AFE">
        <w:rPr>
          <w:rFonts w:cs="B Lotus"/>
          <w:rtl/>
          <w:lang w:bidi="ar-SY"/>
        </w:rPr>
        <w:t xml:space="preserve"> از قرآن تلف شود و ر</w:t>
      </w:r>
      <w:r w:rsidR="004763FA">
        <w:rPr>
          <w:rFonts w:cs="B Lotus" w:hint="cs"/>
          <w:rtl/>
          <w:lang w:bidi="ar-SY"/>
        </w:rPr>
        <w:t>ا</w:t>
      </w:r>
      <w:r w:rsidR="00904E27">
        <w:rPr>
          <w:rFonts w:cs="B Lotus"/>
          <w:rtl/>
          <w:lang w:bidi="ar-SY"/>
        </w:rPr>
        <w:t>ی</w:t>
      </w:r>
      <w:r w:rsidR="00586751" w:rsidRPr="001F7AFE">
        <w:rPr>
          <w:rFonts w:cs="B Lotus"/>
          <w:rtl/>
          <w:lang w:bidi="ar-SY"/>
        </w:rPr>
        <w:t xml:space="preserve"> من ا</w:t>
      </w:r>
      <w:r w:rsidR="00904E27">
        <w:rPr>
          <w:rFonts w:cs="B Lotus"/>
          <w:rtl/>
          <w:lang w:bidi="ar-SY"/>
        </w:rPr>
        <w:t>ی</w:t>
      </w:r>
      <w:r w:rsidR="00586751" w:rsidRPr="001F7AFE">
        <w:rPr>
          <w:rFonts w:cs="B Lotus"/>
          <w:rtl/>
          <w:lang w:bidi="ar-SY"/>
        </w:rPr>
        <w:t>ن</w:t>
      </w:r>
      <w:r w:rsidR="004763FA">
        <w:rPr>
          <w:rFonts w:cs="B Lotus" w:hint="cs"/>
          <w:rtl/>
          <w:lang w:bidi="ar-SY"/>
        </w:rPr>
        <w:t xml:space="preserve"> ا</w:t>
      </w:r>
      <w:r w:rsidR="00586751" w:rsidRPr="001F7AFE">
        <w:rPr>
          <w:rFonts w:cs="B Lotus"/>
          <w:rtl/>
          <w:lang w:bidi="ar-SY"/>
        </w:rPr>
        <w:t>ست</w:t>
      </w:r>
      <w:r w:rsidR="004763FA">
        <w:rPr>
          <w:rFonts w:cs="B Lotus" w:hint="cs"/>
          <w:rtl/>
          <w:lang w:bidi="ar-SY"/>
        </w:rPr>
        <w:t xml:space="preserve"> </w:t>
      </w:r>
      <w:r w:rsidR="00904E27">
        <w:rPr>
          <w:rFonts w:cs="B Lotus"/>
          <w:rtl/>
          <w:lang w:bidi="ar-SY"/>
        </w:rPr>
        <w:t>ک</w:t>
      </w:r>
      <w:r w:rsidR="00586751" w:rsidRPr="001F7AFE">
        <w:rPr>
          <w:rFonts w:cs="B Lotus"/>
          <w:rtl/>
          <w:lang w:bidi="ar-SY"/>
        </w:rPr>
        <w:t xml:space="preserve">ه امر </w:t>
      </w:r>
      <w:r w:rsidR="00904E27">
        <w:rPr>
          <w:rFonts w:cs="B Lotus"/>
          <w:rtl/>
          <w:lang w:bidi="ar-SY"/>
        </w:rPr>
        <w:t>ک</w:t>
      </w:r>
      <w:r w:rsidR="00586751" w:rsidRPr="001F7AFE">
        <w:rPr>
          <w:rFonts w:cs="B Lotus"/>
          <w:rtl/>
          <w:lang w:bidi="ar-SY"/>
        </w:rPr>
        <w:t>ن</w:t>
      </w:r>
      <w:r w:rsidR="00904E27">
        <w:rPr>
          <w:rFonts w:cs="B Lotus"/>
          <w:rtl/>
          <w:lang w:bidi="ar-SY"/>
        </w:rPr>
        <w:t>ی</w:t>
      </w:r>
      <w:r w:rsidR="00586751" w:rsidRPr="001F7AFE">
        <w:rPr>
          <w:rFonts w:cs="B Lotus"/>
          <w:rtl/>
          <w:lang w:bidi="ar-SY"/>
        </w:rPr>
        <w:t xml:space="preserve"> قرآن را جمع </w:t>
      </w:r>
      <w:r w:rsidR="00904E27">
        <w:rPr>
          <w:rFonts w:cs="B Lotus"/>
          <w:rtl/>
          <w:lang w:bidi="ar-SY"/>
        </w:rPr>
        <w:t>ک</w:t>
      </w:r>
      <w:r w:rsidR="00586751" w:rsidRPr="001F7AFE">
        <w:rPr>
          <w:rFonts w:cs="B Lotus"/>
          <w:rtl/>
          <w:lang w:bidi="ar-SY"/>
        </w:rPr>
        <w:t>نند و م</w:t>
      </w:r>
      <w:r w:rsidR="00904E27">
        <w:rPr>
          <w:rFonts w:cs="B Lotus"/>
          <w:rtl/>
          <w:lang w:bidi="ar-SY"/>
        </w:rPr>
        <w:t>ی</w:t>
      </w:r>
      <w:r w:rsidR="00586751" w:rsidRPr="001F7AFE">
        <w:rPr>
          <w:rFonts w:cs="B Lotus"/>
          <w:rtl/>
          <w:lang w:bidi="ar-SY"/>
        </w:rPr>
        <w:t>ان دفّت</w:t>
      </w:r>
      <w:r w:rsidR="00904E27">
        <w:rPr>
          <w:rFonts w:cs="B Lotus"/>
          <w:rtl/>
          <w:lang w:bidi="ar-SY"/>
        </w:rPr>
        <w:t>ی</w:t>
      </w:r>
      <w:r w:rsidR="00586751" w:rsidRPr="001F7AFE">
        <w:rPr>
          <w:rFonts w:cs="B Lotus"/>
          <w:rtl/>
          <w:lang w:bidi="ar-SY"/>
        </w:rPr>
        <w:t>ن قرار دهند</w:t>
      </w:r>
      <w:r w:rsidR="004763FA">
        <w:rPr>
          <w:rFonts w:cs="B Lotus" w:hint="cs"/>
          <w:rtl/>
          <w:lang w:bidi="ar-SY"/>
        </w:rPr>
        <w:t>.</w:t>
      </w:r>
      <w:r w:rsidR="00586751" w:rsidRPr="001F7AFE">
        <w:rPr>
          <w:rFonts w:cs="B Lotus"/>
          <w:rtl/>
          <w:lang w:bidi="ar-SY"/>
        </w:rPr>
        <w:t xml:space="preserve"> گفتم</w:t>
      </w:r>
      <w:r w:rsidR="004763FA">
        <w:rPr>
          <w:rFonts w:cs="B Lotus" w:hint="cs"/>
          <w:rtl/>
          <w:lang w:bidi="ar-SY"/>
        </w:rPr>
        <w:t>:</w:t>
      </w:r>
      <w:r w:rsidR="00586751" w:rsidRPr="001F7AFE">
        <w:rPr>
          <w:rFonts w:cs="B Lotus"/>
          <w:rtl/>
          <w:lang w:bidi="ar-SY"/>
        </w:rPr>
        <w:t xml:space="preserve"> چگونه ب</w:t>
      </w:r>
      <w:r w:rsidR="004763FA">
        <w:rPr>
          <w:rFonts w:cs="B Lotus" w:hint="cs"/>
          <w:rtl/>
          <w:lang w:bidi="ar-SY"/>
        </w:rPr>
        <w:t xml:space="preserve">ه </w:t>
      </w:r>
      <w:r w:rsidR="00904E27">
        <w:rPr>
          <w:rFonts w:cs="B Lotus"/>
          <w:rtl/>
          <w:lang w:bidi="ar-SY"/>
        </w:rPr>
        <w:t>ک</w:t>
      </w:r>
      <w:r w:rsidR="00586751" w:rsidRPr="001F7AFE">
        <w:rPr>
          <w:rFonts w:cs="B Lotus"/>
          <w:rtl/>
          <w:lang w:bidi="ar-SY"/>
        </w:rPr>
        <w:t>ار</w:t>
      </w:r>
      <w:r w:rsidR="00904E27">
        <w:rPr>
          <w:rFonts w:cs="B Lotus"/>
          <w:rtl/>
          <w:lang w:bidi="ar-SY"/>
        </w:rPr>
        <w:t>ی</w:t>
      </w:r>
      <w:r w:rsidR="00586751" w:rsidRPr="001F7AFE">
        <w:rPr>
          <w:rFonts w:cs="B Lotus"/>
          <w:rtl/>
          <w:lang w:bidi="ar-SY"/>
        </w:rPr>
        <w:t xml:space="preserve"> اقدام </w:t>
      </w:r>
      <w:r w:rsidR="00904E27">
        <w:rPr>
          <w:rFonts w:cs="B Lotus"/>
          <w:rtl/>
          <w:lang w:bidi="ar-SY"/>
        </w:rPr>
        <w:t>ک</w:t>
      </w:r>
      <w:r w:rsidR="00586751" w:rsidRPr="001F7AFE">
        <w:rPr>
          <w:rFonts w:cs="B Lotus"/>
          <w:rtl/>
          <w:lang w:bidi="ar-SY"/>
        </w:rPr>
        <w:t xml:space="preserve">نم </w:t>
      </w:r>
      <w:r w:rsidR="00904E27">
        <w:rPr>
          <w:rFonts w:cs="B Lotus"/>
          <w:rtl/>
          <w:lang w:bidi="ar-SY"/>
        </w:rPr>
        <w:t>ک</w:t>
      </w:r>
      <w:r w:rsidR="00586751" w:rsidRPr="001F7AFE">
        <w:rPr>
          <w:rFonts w:cs="B Lotus"/>
          <w:rtl/>
          <w:lang w:bidi="ar-SY"/>
        </w:rPr>
        <w:t xml:space="preserve">ه رسول خدا </w:t>
      </w:r>
      <w:r w:rsidR="00695119" w:rsidRPr="001F7AFE">
        <w:rPr>
          <w:rFonts w:cs="CTraditional Arabic"/>
          <w:szCs w:val="30"/>
          <w:rtl/>
          <w:lang w:bidi="ar-SY"/>
        </w:rPr>
        <w:t>ص</w:t>
      </w:r>
      <w:r w:rsidR="00586751" w:rsidRPr="001F7AFE">
        <w:rPr>
          <w:rFonts w:cs="B Lotus"/>
          <w:rtl/>
          <w:lang w:bidi="ar-SY"/>
        </w:rPr>
        <w:t xml:space="preserve"> در آن اقدام نفرموده</w:t>
      </w:r>
      <w:r w:rsidR="004763FA">
        <w:rPr>
          <w:rFonts w:cs="B Lotus" w:hint="cs"/>
          <w:rtl/>
          <w:lang w:bidi="ar-SY"/>
        </w:rPr>
        <w:t>؟</w:t>
      </w:r>
      <w:r w:rsidR="00586751" w:rsidRPr="001F7AFE">
        <w:rPr>
          <w:rFonts w:cs="B Lotus"/>
          <w:rtl/>
          <w:lang w:bidi="ar-SY"/>
        </w:rPr>
        <w:t xml:space="preserve"> عمر گفت</w:t>
      </w:r>
      <w:r w:rsidR="004763FA">
        <w:rPr>
          <w:rFonts w:cs="B Lotus" w:hint="cs"/>
          <w:rtl/>
          <w:lang w:bidi="ar-SY"/>
        </w:rPr>
        <w:t>:</w:t>
      </w:r>
      <w:r w:rsidR="00586751" w:rsidRPr="001F7AFE">
        <w:rPr>
          <w:rFonts w:cs="B Lotus"/>
          <w:rtl/>
          <w:lang w:bidi="ar-SY"/>
        </w:rPr>
        <w:t xml:space="preserve"> والله ا</w:t>
      </w:r>
      <w:r w:rsidR="00904E27">
        <w:rPr>
          <w:rFonts w:cs="B Lotus"/>
          <w:rtl/>
          <w:lang w:bidi="ar-SY"/>
        </w:rPr>
        <w:t>ی</w:t>
      </w:r>
      <w:r w:rsidR="00586751" w:rsidRPr="001F7AFE">
        <w:rPr>
          <w:rFonts w:cs="B Lotus"/>
          <w:rtl/>
          <w:lang w:bidi="ar-SY"/>
        </w:rPr>
        <w:t>ن</w:t>
      </w:r>
      <w:r w:rsidR="004763FA">
        <w:rPr>
          <w:rFonts w:cs="B Lotus" w:hint="cs"/>
          <w:rtl/>
          <w:lang w:bidi="ar-SY"/>
        </w:rPr>
        <w:t xml:space="preserve"> </w:t>
      </w:r>
      <w:r w:rsidR="00904E27">
        <w:rPr>
          <w:rFonts w:cs="B Lotus"/>
          <w:rtl/>
          <w:lang w:bidi="ar-SY"/>
        </w:rPr>
        <w:t>ک</w:t>
      </w:r>
      <w:r w:rsidR="00586751" w:rsidRPr="001F7AFE">
        <w:rPr>
          <w:rFonts w:cs="B Lotus"/>
          <w:rtl/>
          <w:lang w:bidi="ar-SY"/>
        </w:rPr>
        <w:t>ار</w:t>
      </w:r>
      <w:r w:rsidR="004763FA">
        <w:rPr>
          <w:rFonts w:cs="B Lotus" w:hint="cs"/>
          <w:rtl/>
          <w:lang w:bidi="ar-SY"/>
        </w:rPr>
        <w:t>ِ</w:t>
      </w:r>
      <w:r w:rsidR="00586751" w:rsidRPr="001F7AFE">
        <w:rPr>
          <w:rFonts w:cs="B Lotus"/>
          <w:rtl/>
          <w:lang w:bidi="ar-SY"/>
        </w:rPr>
        <w:t xml:space="preserve"> خوب</w:t>
      </w:r>
      <w:r w:rsidR="00904E27">
        <w:rPr>
          <w:rFonts w:cs="B Lotus"/>
          <w:rtl/>
          <w:lang w:bidi="ar-SY"/>
        </w:rPr>
        <w:t>ی</w:t>
      </w:r>
      <w:r w:rsidR="00586751" w:rsidRPr="001F7AFE">
        <w:rPr>
          <w:rFonts w:cs="B Lotus"/>
          <w:rtl/>
          <w:lang w:bidi="ar-SY"/>
        </w:rPr>
        <w:t xml:space="preserve"> است و ب</w:t>
      </w:r>
      <w:r w:rsidR="004763FA">
        <w:rPr>
          <w:rFonts w:cs="B Lotus" w:hint="cs"/>
          <w:rtl/>
          <w:lang w:bidi="ar-SY"/>
        </w:rPr>
        <w:t xml:space="preserve">ه </w:t>
      </w:r>
      <w:r w:rsidR="00586751" w:rsidRPr="001F7AFE">
        <w:rPr>
          <w:rFonts w:cs="B Lotus"/>
          <w:rtl/>
          <w:lang w:bidi="ar-SY"/>
        </w:rPr>
        <w:t>اندازه‌ا</w:t>
      </w:r>
      <w:r w:rsidR="00904E27">
        <w:rPr>
          <w:rFonts w:cs="B Lotus"/>
          <w:rtl/>
          <w:lang w:bidi="ar-SY"/>
        </w:rPr>
        <w:t>ی</w:t>
      </w:r>
      <w:r w:rsidR="00586751" w:rsidRPr="001F7AFE">
        <w:rPr>
          <w:rFonts w:cs="B Lotus"/>
          <w:rtl/>
          <w:lang w:bidi="ar-SY"/>
        </w:rPr>
        <w:t xml:space="preserve"> در ا</w:t>
      </w:r>
      <w:r w:rsidR="00904E27">
        <w:rPr>
          <w:rFonts w:cs="B Lotus"/>
          <w:rtl/>
          <w:lang w:bidi="ar-SY"/>
        </w:rPr>
        <w:t>ی</w:t>
      </w:r>
      <w:r w:rsidR="00586751" w:rsidRPr="001F7AFE">
        <w:rPr>
          <w:rFonts w:cs="B Lotus"/>
          <w:rtl/>
          <w:lang w:bidi="ar-SY"/>
        </w:rPr>
        <w:t>ن</w:t>
      </w:r>
      <w:r w:rsidR="004763FA">
        <w:rPr>
          <w:rFonts w:cs="B Lotus" w:hint="cs"/>
          <w:rtl/>
          <w:lang w:bidi="ar-SY"/>
        </w:rPr>
        <w:t xml:space="preserve"> </w:t>
      </w:r>
      <w:r w:rsidR="00904E27">
        <w:rPr>
          <w:rFonts w:cs="B Lotus"/>
          <w:rtl/>
          <w:lang w:bidi="ar-SY"/>
        </w:rPr>
        <w:t>ک</w:t>
      </w:r>
      <w:r w:rsidR="00586751" w:rsidRPr="001F7AFE">
        <w:rPr>
          <w:rFonts w:cs="B Lotus"/>
          <w:rtl/>
          <w:lang w:bidi="ar-SY"/>
        </w:rPr>
        <w:t xml:space="preserve">ار اصرار </w:t>
      </w:r>
      <w:r w:rsidR="00904E27">
        <w:rPr>
          <w:rFonts w:cs="B Lotus"/>
          <w:rtl/>
          <w:lang w:bidi="ar-SY"/>
        </w:rPr>
        <w:t>ک</w:t>
      </w:r>
      <w:r w:rsidR="00586751" w:rsidRPr="001F7AFE">
        <w:rPr>
          <w:rFonts w:cs="B Lotus"/>
          <w:rtl/>
          <w:lang w:bidi="ar-SY"/>
        </w:rPr>
        <w:t>رد تا ا</w:t>
      </w:r>
      <w:r w:rsidR="00904E27">
        <w:rPr>
          <w:rFonts w:cs="B Lotus"/>
          <w:rtl/>
          <w:lang w:bidi="ar-SY"/>
        </w:rPr>
        <w:t>ی</w:t>
      </w:r>
      <w:r w:rsidR="00586751" w:rsidRPr="001F7AFE">
        <w:rPr>
          <w:rFonts w:cs="B Lotus"/>
          <w:rtl/>
          <w:lang w:bidi="ar-SY"/>
        </w:rPr>
        <w:t>ن</w:t>
      </w:r>
      <w:r w:rsidR="00904E27">
        <w:rPr>
          <w:rFonts w:cs="B Lotus"/>
          <w:rtl/>
          <w:lang w:bidi="ar-SY"/>
        </w:rPr>
        <w:t>ک</w:t>
      </w:r>
      <w:r w:rsidR="00586751" w:rsidRPr="001F7AFE">
        <w:rPr>
          <w:rFonts w:cs="B Lotus"/>
          <w:rtl/>
          <w:lang w:bidi="ar-SY"/>
        </w:rPr>
        <w:t>ه خداوند قلب مرا برا</w:t>
      </w:r>
      <w:r w:rsidR="00904E27">
        <w:rPr>
          <w:rFonts w:cs="B Lotus"/>
          <w:rtl/>
          <w:lang w:bidi="ar-SY"/>
        </w:rPr>
        <w:t>ی</w:t>
      </w:r>
      <w:r w:rsidR="00586751" w:rsidRPr="001F7AFE">
        <w:rPr>
          <w:rFonts w:cs="B Lotus" w:hint="cs"/>
          <w:rtl/>
          <w:lang w:bidi="ar-SY"/>
        </w:rPr>
        <w:t xml:space="preserve"> </w:t>
      </w:r>
      <w:r w:rsidR="00586751" w:rsidRPr="001F7AFE">
        <w:rPr>
          <w:rFonts w:cs="B Lotus"/>
          <w:rtl/>
          <w:lang w:bidi="ar-SY"/>
        </w:rPr>
        <w:t>اقدام ب</w:t>
      </w:r>
      <w:r w:rsidR="004763FA">
        <w:rPr>
          <w:rFonts w:cs="B Lotus" w:hint="cs"/>
          <w:rtl/>
          <w:lang w:bidi="ar-SY"/>
        </w:rPr>
        <w:t xml:space="preserve">ه </w:t>
      </w:r>
      <w:r w:rsidR="00586751" w:rsidRPr="001F7AFE">
        <w:rPr>
          <w:rFonts w:cs="B Lotus"/>
          <w:rtl/>
          <w:lang w:bidi="ar-SY"/>
        </w:rPr>
        <w:t>ا</w:t>
      </w:r>
      <w:r w:rsidR="00904E27">
        <w:rPr>
          <w:rFonts w:cs="B Lotus"/>
          <w:rtl/>
          <w:lang w:bidi="ar-SY"/>
        </w:rPr>
        <w:t>ی</w:t>
      </w:r>
      <w:r w:rsidR="00586751" w:rsidRPr="001F7AFE">
        <w:rPr>
          <w:rFonts w:cs="B Lotus"/>
          <w:rtl/>
          <w:lang w:bidi="ar-SY"/>
        </w:rPr>
        <w:t>ن امر</w:t>
      </w:r>
      <w:r w:rsidR="004763FA">
        <w:rPr>
          <w:rFonts w:cs="B Lotus" w:hint="cs"/>
          <w:rtl/>
          <w:lang w:bidi="ar-SY"/>
        </w:rPr>
        <w:t>،</w:t>
      </w:r>
      <w:r w:rsidR="00586751" w:rsidRPr="001F7AFE">
        <w:rPr>
          <w:rFonts w:cs="B Lotus"/>
          <w:rtl/>
          <w:lang w:bidi="ar-SY"/>
        </w:rPr>
        <w:t xml:space="preserve"> </w:t>
      </w:r>
      <w:r w:rsidR="00586751" w:rsidRPr="004763FA">
        <w:rPr>
          <w:rFonts w:cs="B Lotus"/>
          <w:rtl/>
          <w:lang w:bidi="ar-SY"/>
        </w:rPr>
        <w:t xml:space="preserve">منشرح </w:t>
      </w:r>
      <w:r w:rsidR="00904E27">
        <w:rPr>
          <w:rFonts w:cs="B Lotus"/>
          <w:rtl/>
          <w:lang w:bidi="ar-SY"/>
        </w:rPr>
        <w:t>ک</w:t>
      </w:r>
      <w:r w:rsidR="00586751" w:rsidRPr="004763FA">
        <w:rPr>
          <w:rFonts w:cs="B Lotus"/>
          <w:rtl/>
          <w:lang w:bidi="ar-SY"/>
        </w:rPr>
        <w:t>رد</w:t>
      </w:r>
      <w:r w:rsidR="004763FA" w:rsidRPr="004763FA">
        <w:rPr>
          <w:rFonts w:cs="B Lotus" w:hint="cs"/>
          <w:rtl/>
          <w:lang w:bidi="ar-SY"/>
        </w:rPr>
        <w:t>"؛</w:t>
      </w:r>
      <w:r w:rsidR="00586751" w:rsidRPr="004763FA">
        <w:rPr>
          <w:rFonts w:cs="B Lotus"/>
          <w:rtl/>
          <w:lang w:bidi="ar-SY"/>
        </w:rPr>
        <w:t xml:space="preserve"> پس از آن اباب</w:t>
      </w:r>
      <w:r w:rsidR="00904E27">
        <w:rPr>
          <w:rFonts w:cs="B Lotus"/>
          <w:rtl/>
          <w:lang w:bidi="ar-SY"/>
        </w:rPr>
        <w:t>ک</w:t>
      </w:r>
      <w:r w:rsidR="00586751" w:rsidRPr="004763FA">
        <w:rPr>
          <w:rFonts w:cs="B Lotus"/>
          <w:rtl/>
          <w:lang w:bidi="ar-SY"/>
        </w:rPr>
        <w:t>ر مرا گفت</w:t>
      </w:r>
      <w:r w:rsidR="004763FA" w:rsidRPr="004763FA">
        <w:rPr>
          <w:rFonts w:cs="B Lotus" w:hint="cs"/>
          <w:rtl/>
          <w:lang w:bidi="ar-SY"/>
        </w:rPr>
        <w:t>:</w:t>
      </w:r>
      <w:r w:rsidR="00586751" w:rsidRPr="004763FA">
        <w:rPr>
          <w:rFonts w:cs="B Lotus"/>
          <w:rtl/>
          <w:lang w:bidi="ar-SY"/>
        </w:rPr>
        <w:t xml:space="preserve"> </w:t>
      </w:r>
      <w:r w:rsidR="004763FA" w:rsidRPr="004763FA">
        <w:rPr>
          <w:rFonts w:cs="B Lotus" w:hint="cs"/>
          <w:rtl/>
          <w:lang w:bidi="ar-SY"/>
        </w:rPr>
        <w:t>"</w:t>
      </w:r>
      <w:r w:rsidR="00586751" w:rsidRPr="004763FA">
        <w:rPr>
          <w:rFonts w:cs="B Lotus"/>
          <w:rtl/>
          <w:lang w:bidi="ar-SY"/>
        </w:rPr>
        <w:t xml:space="preserve">چون تو </w:t>
      </w:r>
      <w:r w:rsidR="00904E27">
        <w:rPr>
          <w:rFonts w:cs="B Lotus"/>
          <w:rtl/>
          <w:lang w:bidi="ar-SY"/>
        </w:rPr>
        <w:t>ک</w:t>
      </w:r>
      <w:r w:rsidR="00586751" w:rsidRPr="004763FA">
        <w:rPr>
          <w:rFonts w:cs="B Lotus"/>
          <w:rtl/>
          <w:lang w:bidi="ar-SY"/>
        </w:rPr>
        <w:t>اتب وح</w:t>
      </w:r>
      <w:r w:rsidR="00904E27">
        <w:rPr>
          <w:rFonts w:cs="B Lotus"/>
          <w:rtl/>
          <w:lang w:bidi="ar-SY"/>
        </w:rPr>
        <w:t>ی</w:t>
      </w:r>
      <w:r w:rsidR="00586751" w:rsidRPr="004763FA">
        <w:rPr>
          <w:rFonts w:cs="B Lotus"/>
          <w:rtl/>
          <w:lang w:bidi="ar-SY"/>
        </w:rPr>
        <w:t xml:space="preserve"> ب</w:t>
      </w:r>
      <w:r w:rsidR="00586751" w:rsidRPr="004763FA">
        <w:rPr>
          <w:rFonts w:cs="B Lotus" w:hint="eastAsia"/>
          <w:rtl/>
          <w:lang w:bidi="ar-SY"/>
        </w:rPr>
        <w:t>ود</w:t>
      </w:r>
      <w:r w:rsidR="00904E27">
        <w:rPr>
          <w:rFonts w:cs="B Lotus" w:hint="eastAsia"/>
          <w:rtl/>
          <w:lang w:bidi="ar-SY"/>
        </w:rPr>
        <w:t>ی</w:t>
      </w:r>
      <w:r w:rsidR="00586751" w:rsidRPr="004763FA">
        <w:rPr>
          <w:rFonts w:cs="B Lotus" w:hint="cs"/>
          <w:rtl/>
          <w:lang w:bidi="ar-SY"/>
        </w:rPr>
        <w:t>،</w:t>
      </w:r>
      <w:r w:rsidR="00586751" w:rsidRPr="004763FA">
        <w:rPr>
          <w:rFonts w:cs="B Lotus"/>
          <w:rtl/>
          <w:lang w:bidi="ar-SY"/>
        </w:rPr>
        <w:t xml:space="preserve"> </w:t>
      </w:r>
      <w:r w:rsidR="00586751" w:rsidRPr="004763FA">
        <w:rPr>
          <w:rFonts w:cs="B Lotus" w:hint="cs"/>
          <w:rtl/>
          <w:lang w:bidi="ar-SY"/>
        </w:rPr>
        <w:t xml:space="preserve">برو </w:t>
      </w:r>
      <w:r w:rsidR="00586751" w:rsidRPr="004763FA">
        <w:rPr>
          <w:rFonts w:cs="B Lotus"/>
          <w:rtl/>
          <w:lang w:bidi="ar-SY"/>
        </w:rPr>
        <w:t xml:space="preserve">تتبع </w:t>
      </w:r>
      <w:r w:rsidR="00904E27">
        <w:rPr>
          <w:rFonts w:cs="B Lotus"/>
          <w:rtl/>
          <w:lang w:bidi="ar-SY"/>
        </w:rPr>
        <w:t>ک</w:t>
      </w:r>
      <w:r w:rsidR="00586751" w:rsidRPr="004763FA">
        <w:rPr>
          <w:rFonts w:cs="B Lotus"/>
          <w:rtl/>
          <w:lang w:bidi="ar-SY"/>
        </w:rPr>
        <w:t xml:space="preserve">رده و قرآن را جمع </w:t>
      </w:r>
      <w:r w:rsidR="00904E27">
        <w:rPr>
          <w:rFonts w:cs="B Lotus"/>
          <w:rtl/>
          <w:lang w:bidi="ar-SY"/>
        </w:rPr>
        <w:t>ک</w:t>
      </w:r>
      <w:r w:rsidR="00586751" w:rsidRPr="004763FA">
        <w:rPr>
          <w:rFonts w:cs="B Lotus"/>
          <w:rtl/>
          <w:lang w:bidi="ar-SY"/>
        </w:rPr>
        <w:t>ن</w:t>
      </w:r>
      <w:r w:rsidR="004763FA" w:rsidRPr="004763FA">
        <w:rPr>
          <w:rFonts w:cs="B Lotus" w:hint="cs"/>
          <w:rtl/>
          <w:lang w:bidi="ar-SY"/>
        </w:rPr>
        <w:t>"</w:t>
      </w:r>
      <w:r w:rsidR="004763FA">
        <w:rPr>
          <w:rFonts w:cs="B Lotus" w:hint="cs"/>
          <w:rtl/>
          <w:lang w:bidi="ar-SY"/>
        </w:rPr>
        <w:t>»</w:t>
      </w:r>
      <w:r w:rsidR="00586751" w:rsidRPr="004763FA">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ز</w:t>
      </w:r>
      <w:r w:rsidR="00904E27">
        <w:rPr>
          <w:rFonts w:cs="B Lotus"/>
          <w:rtl/>
          <w:lang w:bidi="ar-SY"/>
        </w:rPr>
        <w:t>ی</w:t>
      </w:r>
      <w:r w:rsidRPr="001F7AFE">
        <w:rPr>
          <w:rFonts w:cs="B Lotus"/>
          <w:rtl/>
          <w:lang w:bidi="ar-SY"/>
        </w:rPr>
        <w:t>د م</w:t>
      </w:r>
      <w:r w:rsidR="00904E27">
        <w:rPr>
          <w:rFonts w:cs="B Lotus"/>
          <w:rtl/>
          <w:lang w:bidi="ar-SY"/>
        </w:rPr>
        <w:t>ی</w:t>
      </w:r>
      <w:r w:rsidRPr="001F7AFE">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د</w:t>
      </w:r>
      <w:r w:rsidR="004763FA">
        <w:rPr>
          <w:rFonts w:cs="B Lotus" w:hint="cs"/>
          <w:rtl/>
          <w:lang w:bidi="ar-SY"/>
        </w:rPr>
        <w:t>:</w:t>
      </w:r>
      <w:r w:rsidRPr="001F7AFE">
        <w:rPr>
          <w:rFonts w:cs="B Lotus"/>
          <w:rtl/>
          <w:lang w:bidi="ar-SY"/>
        </w:rPr>
        <w:t xml:space="preserve"> </w:t>
      </w:r>
      <w:r w:rsidR="004763FA">
        <w:rPr>
          <w:rFonts w:cs="B Lotus" w:hint="cs"/>
          <w:rtl/>
          <w:lang w:bidi="ar-SY"/>
        </w:rPr>
        <w:t>«</w:t>
      </w:r>
      <w:r w:rsidRPr="001F7AFE">
        <w:rPr>
          <w:rFonts w:cs="B Lotus"/>
          <w:rtl/>
          <w:lang w:bidi="ar-SY"/>
        </w:rPr>
        <w:t>رفتم و قرآن را از رقعه‌ها و عسب و ل</w:t>
      </w:r>
      <w:r w:rsidR="004763FA">
        <w:rPr>
          <w:rFonts w:cs="B Lotus" w:hint="cs"/>
          <w:rtl/>
          <w:lang w:bidi="ar-SY"/>
        </w:rPr>
        <w:t>ِ</w:t>
      </w:r>
      <w:r w:rsidRPr="001F7AFE">
        <w:rPr>
          <w:rFonts w:cs="B Lotus"/>
          <w:rtl/>
          <w:lang w:bidi="ar-SY"/>
        </w:rPr>
        <w:t xml:space="preserve">خاف </w:t>
      </w:r>
      <w:r w:rsidR="004763FA">
        <w:rPr>
          <w:rFonts w:cs="B Lotus" w:hint="cs"/>
          <w:rtl/>
          <w:lang w:bidi="ar-SY"/>
        </w:rPr>
        <w:t xml:space="preserve">[= </w:t>
      </w:r>
      <w:r w:rsidRPr="001F7AFE">
        <w:rPr>
          <w:rFonts w:cs="B Lotus"/>
          <w:rtl/>
          <w:lang w:bidi="ar-SY"/>
        </w:rPr>
        <w:t>سنگ</w:t>
      </w:r>
      <w:r w:rsidR="004763FA">
        <w:rPr>
          <w:rFonts w:cs="B Lotus" w:hint="cs"/>
          <w:rtl/>
          <w:lang w:bidi="ar-SY"/>
        </w:rPr>
        <w:t>‌های</w:t>
      </w:r>
      <w:r w:rsidRPr="001F7AFE">
        <w:rPr>
          <w:rFonts w:cs="B Lotus"/>
          <w:rtl/>
          <w:lang w:bidi="ar-SY"/>
        </w:rPr>
        <w:t xml:space="preserve"> سف</w:t>
      </w:r>
      <w:r w:rsidR="00904E27">
        <w:rPr>
          <w:rFonts w:cs="B Lotus"/>
          <w:rtl/>
          <w:lang w:bidi="ar-SY"/>
        </w:rPr>
        <w:t>ی</w:t>
      </w:r>
      <w:r w:rsidRPr="001F7AFE">
        <w:rPr>
          <w:rFonts w:cs="B Lotus"/>
          <w:rtl/>
          <w:lang w:bidi="ar-SY"/>
        </w:rPr>
        <w:t>د</w:t>
      </w:r>
      <w:r w:rsidR="004763FA">
        <w:rPr>
          <w:rFonts w:cs="B Lotus" w:hint="cs"/>
          <w:rtl/>
          <w:lang w:bidi="ar-SY"/>
        </w:rPr>
        <w:t>]</w:t>
      </w:r>
      <w:r w:rsidRPr="001F7AFE">
        <w:rPr>
          <w:rFonts w:cs="B Lotus"/>
          <w:rtl/>
          <w:lang w:bidi="ar-SY"/>
        </w:rPr>
        <w:t xml:space="preserve"> و س</w:t>
      </w:r>
      <w:r w:rsidR="00904E27">
        <w:rPr>
          <w:rFonts w:cs="B Lotus"/>
          <w:rtl/>
          <w:lang w:bidi="ar-SY"/>
        </w:rPr>
        <w:t>ی</w:t>
      </w:r>
      <w:r w:rsidRPr="001F7AFE">
        <w:rPr>
          <w:rFonts w:cs="B Lotus"/>
          <w:rtl/>
          <w:lang w:bidi="ar-SY"/>
        </w:rPr>
        <w:t>ن</w:t>
      </w:r>
      <w:r w:rsidR="004763FA">
        <w:rPr>
          <w:rFonts w:cs="B Lotus" w:hint="cs"/>
          <w:rtl/>
          <w:lang w:bidi="ar-SY"/>
        </w:rPr>
        <w:t>ة</w:t>
      </w:r>
      <w:r w:rsidRPr="001F7AFE">
        <w:rPr>
          <w:rFonts w:cs="B Lotus"/>
          <w:rtl/>
          <w:lang w:bidi="ar-SY"/>
        </w:rPr>
        <w:t xml:space="preserve"> مردمان جمع </w:t>
      </w:r>
      <w:r w:rsidR="00904E27">
        <w:rPr>
          <w:rFonts w:cs="B Lotus"/>
          <w:rtl/>
          <w:lang w:bidi="ar-SY"/>
        </w:rPr>
        <w:t>ک</w:t>
      </w:r>
      <w:r w:rsidRPr="001F7AFE">
        <w:rPr>
          <w:rFonts w:cs="B Lotus"/>
          <w:rtl/>
          <w:lang w:bidi="ar-SY"/>
        </w:rPr>
        <w:t>ردم و نزد اباب</w:t>
      </w:r>
      <w:r w:rsidR="00904E27">
        <w:rPr>
          <w:rFonts w:cs="B Lotus"/>
          <w:rtl/>
          <w:lang w:bidi="ar-SY"/>
        </w:rPr>
        <w:t>ک</w:t>
      </w:r>
      <w:r w:rsidRPr="001F7AFE">
        <w:rPr>
          <w:rFonts w:cs="B Lotus"/>
          <w:rtl/>
          <w:lang w:bidi="ar-SY"/>
        </w:rPr>
        <w:t>ر گذاردم</w:t>
      </w:r>
      <w:r w:rsidRPr="001F7AFE">
        <w:rPr>
          <w:rFonts w:cs="B Lotus" w:hint="cs"/>
          <w:rtl/>
          <w:lang w:bidi="ar-SY"/>
        </w:rPr>
        <w:t>.</w:t>
      </w:r>
      <w:r w:rsidRPr="001F7AFE">
        <w:rPr>
          <w:rFonts w:cs="B Lotus"/>
          <w:rtl/>
          <w:lang w:bidi="ar-SY"/>
        </w:rPr>
        <w:t xml:space="preserve"> تا زمان خلافت اباب</w:t>
      </w:r>
      <w:r w:rsidR="00904E27">
        <w:rPr>
          <w:rFonts w:cs="B Lotus"/>
          <w:rtl/>
          <w:lang w:bidi="ar-SY"/>
        </w:rPr>
        <w:t>ک</w:t>
      </w:r>
      <w:r w:rsidRPr="001F7AFE">
        <w:rPr>
          <w:rFonts w:cs="B Lotus"/>
          <w:rtl/>
          <w:lang w:bidi="ar-SY"/>
        </w:rPr>
        <w:t>ر قرآن نزد او بود</w:t>
      </w:r>
      <w:r w:rsidR="004763FA">
        <w:rPr>
          <w:rFonts w:cs="B Lotus" w:hint="cs"/>
          <w:rtl/>
          <w:lang w:bidi="ar-SY"/>
        </w:rPr>
        <w:t>،</w:t>
      </w:r>
      <w:r w:rsidRPr="001F7AFE">
        <w:rPr>
          <w:rFonts w:cs="B Lotus"/>
          <w:rtl/>
          <w:lang w:bidi="ar-SY"/>
        </w:rPr>
        <w:t xml:space="preserve"> و بعد از وفات او نزد عمر</w:t>
      </w:r>
      <w:r w:rsidR="004763FA">
        <w:rPr>
          <w:rFonts w:cs="B Lotus" w:hint="cs"/>
          <w:rtl/>
          <w:lang w:bidi="ar-SY"/>
        </w:rPr>
        <w:t>،</w:t>
      </w:r>
      <w:r w:rsidRPr="001F7AFE">
        <w:rPr>
          <w:rFonts w:cs="B Lotus"/>
          <w:rtl/>
          <w:lang w:bidi="ar-SY"/>
        </w:rPr>
        <w:t xml:space="preserve"> و بعد از وفات عمر نزد حفصه بود</w:t>
      </w:r>
      <w:r w:rsidR="004763FA">
        <w:rPr>
          <w:rFonts w:cs="B Lotus" w:hint="cs"/>
          <w:rtl/>
          <w:lang w:bidi="ar-SY"/>
        </w:rPr>
        <w:t>،</w:t>
      </w:r>
      <w:r w:rsidRPr="001F7AFE">
        <w:rPr>
          <w:rFonts w:cs="B Lotus"/>
          <w:rtl/>
          <w:lang w:bidi="ar-SY"/>
        </w:rPr>
        <w:t xml:space="preserve"> تا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 xml:space="preserve">ه عثمان </w:t>
      </w:r>
      <w:r w:rsidRPr="001F7AFE">
        <w:rPr>
          <w:rFonts w:cs="B Lotus" w:hint="eastAsia"/>
          <w:rtl/>
          <w:lang w:bidi="ar-SY"/>
        </w:rPr>
        <w:t>در</w:t>
      </w:r>
      <w:r w:rsidRPr="001F7AFE">
        <w:rPr>
          <w:rFonts w:cs="B Lotus"/>
          <w:rtl/>
          <w:lang w:bidi="ar-SY"/>
        </w:rPr>
        <w:t xml:space="preserve"> خلافت خو</w:t>
      </w:r>
      <w:r w:rsidR="00904E27">
        <w:rPr>
          <w:rFonts w:cs="B Lotus"/>
          <w:rtl/>
          <w:lang w:bidi="ar-SY"/>
        </w:rPr>
        <w:t>ی</w:t>
      </w:r>
      <w:r w:rsidRPr="001F7AFE">
        <w:rPr>
          <w:rFonts w:cs="B Lotus"/>
          <w:rtl/>
          <w:lang w:bidi="ar-SY"/>
        </w:rPr>
        <w:t xml:space="preserve">ش </w:t>
      </w:r>
      <w:r w:rsidR="00904E27">
        <w:rPr>
          <w:rFonts w:cs="B Lotus"/>
          <w:rtl/>
          <w:lang w:bidi="ar-SY"/>
        </w:rPr>
        <w:t>ک</w:t>
      </w:r>
      <w:r w:rsidRPr="001F7AFE">
        <w:rPr>
          <w:rFonts w:cs="B Lotus"/>
          <w:rtl/>
          <w:lang w:bidi="ar-SY"/>
        </w:rPr>
        <w:t>سى نزد حفصه فرستاد و قرآن را از او گرفت و نزد ز</w:t>
      </w:r>
      <w:r w:rsidR="00904E27">
        <w:rPr>
          <w:rFonts w:cs="B Lotus"/>
          <w:rtl/>
          <w:lang w:bidi="ar-SY"/>
        </w:rPr>
        <w:t>ی</w:t>
      </w:r>
      <w:r w:rsidRPr="001F7AFE">
        <w:rPr>
          <w:rFonts w:cs="B Lotus"/>
          <w:rtl/>
          <w:lang w:bidi="ar-SY"/>
        </w:rPr>
        <w:t>د بن ثابت و عبدالله بن زب</w:t>
      </w:r>
      <w:r w:rsidR="00904E27">
        <w:rPr>
          <w:rFonts w:cs="B Lotus"/>
          <w:rtl/>
          <w:lang w:bidi="ar-SY"/>
        </w:rPr>
        <w:t>ی</w:t>
      </w:r>
      <w:r w:rsidRPr="001F7AFE">
        <w:rPr>
          <w:rFonts w:cs="B Lotus"/>
          <w:rtl/>
          <w:lang w:bidi="ar-SY"/>
        </w:rPr>
        <w:t>ر و سع</w:t>
      </w:r>
      <w:r w:rsidR="00904E27">
        <w:rPr>
          <w:rFonts w:cs="B Lotus"/>
          <w:rtl/>
          <w:lang w:bidi="ar-SY"/>
        </w:rPr>
        <w:t>ی</w:t>
      </w:r>
      <w:r w:rsidRPr="001F7AFE">
        <w:rPr>
          <w:rFonts w:cs="B Lotus"/>
          <w:rtl/>
          <w:lang w:bidi="ar-SY"/>
        </w:rPr>
        <w:t xml:space="preserve">د بن عاص وعبدالرحمن بن حارث بن هشام فرستاد و امر </w:t>
      </w:r>
      <w:r w:rsidR="00904E27">
        <w:rPr>
          <w:rFonts w:cs="B Lotus"/>
          <w:rtl/>
          <w:lang w:bidi="ar-SY"/>
        </w:rPr>
        <w:t>ک</w:t>
      </w:r>
      <w:r w:rsidRPr="001F7AFE">
        <w:rPr>
          <w:rFonts w:cs="B Lotus"/>
          <w:rtl/>
          <w:lang w:bidi="ar-SY"/>
        </w:rPr>
        <w:t xml:space="preserve">رد آنان را </w:t>
      </w:r>
      <w:r w:rsidR="00904E27">
        <w:rPr>
          <w:rFonts w:cs="B Lotus"/>
          <w:rtl/>
          <w:lang w:bidi="ar-SY"/>
        </w:rPr>
        <w:t>ک</w:t>
      </w:r>
      <w:r w:rsidRPr="001F7AFE">
        <w:rPr>
          <w:rFonts w:cs="B Lotus"/>
          <w:rtl/>
          <w:lang w:bidi="ar-SY"/>
        </w:rPr>
        <w:t>ه از آن نسخه بردارند</w:t>
      </w:r>
      <w:r w:rsidR="004763FA">
        <w:rPr>
          <w:rFonts w:cs="B Lotus" w:hint="cs"/>
          <w:rtl/>
          <w:lang w:bidi="ar-SY"/>
        </w:rPr>
        <w:t>،</w:t>
      </w:r>
      <w:r w:rsidRPr="001F7AFE">
        <w:rPr>
          <w:rFonts w:cs="B Lotus"/>
          <w:rtl/>
          <w:lang w:bidi="ar-SY"/>
        </w:rPr>
        <w:t xml:space="preserve"> و عثمان گفت اگر در قرائت</w:t>
      </w:r>
      <w:r w:rsidR="00904E27">
        <w:rPr>
          <w:rFonts w:cs="B Lotus"/>
          <w:rtl/>
          <w:lang w:bidi="ar-SY"/>
        </w:rPr>
        <w:t>ی</w:t>
      </w:r>
      <w:r w:rsidRPr="001F7AFE">
        <w:rPr>
          <w:rFonts w:cs="B Lotus"/>
          <w:rtl/>
          <w:lang w:bidi="ar-SY"/>
        </w:rPr>
        <w:t xml:space="preserve"> اختلاف </w:t>
      </w:r>
      <w:r w:rsidR="00904E27">
        <w:rPr>
          <w:rFonts w:cs="B Lotus"/>
          <w:rtl/>
          <w:lang w:bidi="ar-SY"/>
        </w:rPr>
        <w:t>ک</w:t>
      </w:r>
      <w:r w:rsidRPr="001F7AFE">
        <w:rPr>
          <w:rFonts w:cs="B Lotus"/>
          <w:rtl/>
          <w:lang w:bidi="ar-SY"/>
        </w:rPr>
        <w:t>ردند</w:t>
      </w:r>
      <w:r w:rsidR="004763FA">
        <w:rPr>
          <w:rFonts w:cs="B Lotus" w:hint="cs"/>
          <w:rtl/>
          <w:lang w:bidi="ar-SY"/>
        </w:rPr>
        <w:t>،</w:t>
      </w:r>
      <w:r w:rsidRPr="001F7AFE">
        <w:rPr>
          <w:rFonts w:cs="B Lotus"/>
          <w:rtl/>
          <w:lang w:bidi="ar-SY"/>
        </w:rPr>
        <w:t xml:space="preserve"> قرآن را ب</w:t>
      </w:r>
      <w:r w:rsidR="004763FA">
        <w:rPr>
          <w:rFonts w:cs="B Lotus" w:hint="cs"/>
          <w:rtl/>
          <w:lang w:bidi="ar-SY"/>
        </w:rPr>
        <w:t xml:space="preserve">ه </w:t>
      </w:r>
      <w:r w:rsidRPr="001F7AFE">
        <w:rPr>
          <w:rFonts w:cs="B Lotus"/>
          <w:rtl/>
          <w:lang w:bidi="ar-SY"/>
        </w:rPr>
        <w:t>لسان</w:t>
      </w:r>
      <w:r w:rsidR="004763FA">
        <w:rPr>
          <w:rFonts w:cs="B Lotus" w:hint="cs"/>
          <w:rtl/>
          <w:lang w:bidi="ar-SY"/>
        </w:rPr>
        <w:t xml:space="preserve"> [= لهجه]</w:t>
      </w:r>
      <w:r w:rsidRPr="001F7AFE">
        <w:rPr>
          <w:rFonts w:cs="B Lotus"/>
          <w:rtl/>
          <w:lang w:bidi="ar-SY"/>
        </w:rPr>
        <w:t xml:space="preserve"> قر</w:t>
      </w:r>
      <w:r w:rsidR="00904E27">
        <w:rPr>
          <w:rFonts w:cs="B Lotus"/>
          <w:rtl/>
          <w:lang w:bidi="ar-SY"/>
        </w:rPr>
        <w:t>ی</w:t>
      </w:r>
      <w:r w:rsidRPr="001F7AFE">
        <w:rPr>
          <w:rFonts w:cs="B Lotus"/>
          <w:rtl/>
          <w:lang w:bidi="ar-SY"/>
        </w:rPr>
        <w:t>ش بنو</w:t>
      </w:r>
      <w:r w:rsidR="00904E27">
        <w:rPr>
          <w:rFonts w:cs="B Lotus"/>
          <w:rtl/>
          <w:lang w:bidi="ar-SY"/>
        </w:rPr>
        <w:t>ی</w:t>
      </w:r>
      <w:r w:rsidRPr="001F7AFE">
        <w:rPr>
          <w:rFonts w:cs="B Lotus"/>
          <w:rtl/>
          <w:lang w:bidi="ar-SY"/>
        </w:rPr>
        <w:t>س</w:t>
      </w:r>
      <w:r w:rsidR="00904E27">
        <w:rPr>
          <w:rFonts w:cs="B Lotus"/>
          <w:rtl/>
          <w:lang w:bidi="ar-SY"/>
        </w:rPr>
        <w:t>ی</w:t>
      </w:r>
      <w:r w:rsidRPr="001F7AFE">
        <w:rPr>
          <w:rFonts w:cs="B Lotus"/>
          <w:rtl/>
          <w:lang w:bidi="ar-SY"/>
        </w:rPr>
        <w:t>د</w:t>
      </w:r>
      <w:r w:rsidR="004763FA">
        <w:rPr>
          <w:rFonts w:cs="B Lotus" w:hint="cs"/>
          <w:rtl/>
          <w:lang w:bidi="ar-SY"/>
        </w:rPr>
        <w:t>؛</w:t>
      </w:r>
      <w:r w:rsidRPr="001F7AFE">
        <w:rPr>
          <w:rFonts w:cs="B Lotus"/>
          <w:rtl/>
          <w:lang w:bidi="ar-SY"/>
        </w:rPr>
        <w:t xml:space="preserve"> چون قرآن ب</w:t>
      </w:r>
      <w:r w:rsidR="004763FA">
        <w:rPr>
          <w:rFonts w:cs="B Lotus" w:hint="cs"/>
          <w:rtl/>
          <w:lang w:bidi="ar-SY"/>
        </w:rPr>
        <w:t xml:space="preserve">ه </w:t>
      </w:r>
      <w:r w:rsidRPr="001F7AFE">
        <w:rPr>
          <w:rFonts w:cs="B Lotus"/>
          <w:rtl/>
          <w:lang w:bidi="ar-SY"/>
        </w:rPr>
        <w:t>لسان قر</w:t>
      </w:r>
      <w:r w:rsidR="00904E27">
        <w:rPr>
          <w:rFonts w:cs="B Lotus"/>
          <w:rtl/>
          <w:lang w:bidi="ar-SY"/>
        </w:rPr>
        <w:t>ی</w:t>
      </w:r>
      <w:r w:rsidRPr="001F7AFE">
        <w:rPr>
          <w:rFonts w:cs="B Lotus"/>
          <w:rtl/>
          <w:lang w:bidi="ar-SY"/>
        </w:rPr>
        <w:t>ش نازل شده</w:t>
      </w:r>
      <w:r w:rsidR="004763FA">
        <w:rPr>
          <w:rFonts w:cs="B Lotus" w:hint="cs"/>
          <w:rtl/>
          <w:lang w:bidi="ar-SY"/>
        </w:rPr>
        <w:t xml:space="preserve"> </w:t>
      </w:r>
      <w:r w:rsidRPr="001F7AFE">
        <w:rPr>
          <w:rFonts w:cs="B Lotus"/>
          <w:rtl/>
          <w:lang w:bidi="ar-SY"/>
        </w:rPr>
        <w:t>‌است</w:t>
      </w:r>
      <w:r w:rsidR="004763FA">
        <w:rPr>
          <w:rFonts w:cs="B Lotus" w:hint="cs"/>
          <w:rtl/>
          <w:lang w:bidi="ar-SY"/>
        </w:rPr>
        <w:t>،</w:t>
      </w:r>
      <w:r w:rsidRPr="001F7AFE">
        <w:rPr>
          <w:rFonts w:cs="B Lotus"/>
          <w:rtl/>
          <w:lang w:bidi="ar-SY"/>
        </w:rPr>
        <w:t xml:space="preserve"> و هم</w:t>
      </w:r>
      <w:r w:rsidR="00904E27">
        <w:rPr>
          <w:rFonts w:cs="B Lotus"/>
          <w:rtl/>
          <w:lang w:bidi="ar-SY"/>
        </w:rPr>
        <w:t>ی</w:t>
      </w:r>
      <w:r w:rsidRPr="001F7AFE">
        <w:rPr>
          <w:rFonts w:cs="B Lotus"/>
          <w:rtl/>
          <w:lang w:bidi="ar-SY"/>
        </w:rPr>
        <w:t xml:space="preserve">ن </w:t>
      </w:r>
      <w:r w:rsidR="00904E27">
        <w:rPr>
          <w:rFonts w:cs="B Lotus"/>
          <w:rtl/>
          <w:lang w:bidi="ar-SY"/>
        </w:rPr>
        <w:t>ک</w:t>
      </w:r>
      <w:r w:rsidRPr="001F7AFE">
        <w:rPr>
          <w:rFonts w:cs="B Lotus"/>
          <w:rtl/>
          <w:lang w:bidi="ar-SY"/>
        </w:rPr>
        <w:t xml:space="preserve">ار </w:t>
      </w:r>
      <w:r w:rsidR="004763FA">
        <w:rPr>
          <w:rFonts w:cs="B Lotus" w:hint="cs"/>
          <w:rtl/>
          <w:lang w:bidi="ar-SY"/>
        </w:rPr>
        <w:t xml:space="preserve">[را] </w:t>
      </w:r>
      <w:r w:rsidR="00904E27">
        <w:rPr>
          <w:rFonts w:cs="B Lotus"/>
          <w:rtl/>
          <w:lang w:bidi="ar-SY"/>
        </w:rPr>
        <w:t>ک</w:t>
      </w:r>
      <w:r w:rsidRPr="001F7AFE">
        <w:rPr>
          <w:rFonts w:cs="B Lotus"/>
          <w:rtl/>
          <w:lang w:bidi="ar-SY"/>
        </w:rPr>
        <w:t>ردند</w:t>
      </w:r>
      <w:r w:rsidR="004763FA">
        <w:rPr>
          <w:rFonts w:cs="B Lotus" w:hint="cs"/>
          <w:rtl/>
          <w:lang w:bidi="ar-SY"/>
        </w:rPr>
        <w:t>،</w:t>
      </w:r>
      <w:r w:rsidRPr="001F7AFE">
        <w:rPr>
          <w:rFonts w:cs="B Lotus"/>
          <w:rtl/>
          <w:lang w:bidi="ar-SY"/>
        </w:rPr>
        <w:t xml:space="preserve"> و </w:t>
      </w:r>
      <w:r w:rsidRPr="001F7AFE">
        <w:rPr>
          <w:rFonts w:cs="B Lotus"/>
          <w:rtl/>
          <w:lang w:bidi="ar-SY"/>
        </w:rPr>
        <w:lastRenderedPageBreak/>
        <w:t>عثمان در هر شهر</w:t>
      </w:r>
      <w:r w:rsidR="00904E27">
        <w:rPr>
          <w:rFonts w:cs="B Lotus"/>
          <w:rtl/>
          <w:lang w:bidi="ar-SY"/>
        </w:rPr>
        <w:t>ی</w:t>
      </w:r>
      <w:r w:rsidRPr="001F7AFE">
        <w:rPr>
          <w:rFonts w:cs="B Lotus"/>
          <w:rtl/>
          <w:lang w:bidi="ar-SY"/>
        </w:rPr>
        <w:t xml:space="preserve"> قرآن</w:t>
      </w:r>
      <w:r w:rsidR="00904E27">
        <w:rPr>
          <w:rFonts w:cs="B Lotus"/>
          <w:rtl/>
          <w:lang w:bidi="ar-SY"/>
        </w:rPr>
        <w:t>ی</w:t>
      </w:r>
      <w:r w:rsidRPr="001F7AFE">
        <w:rPr>
          <w:rFonts w:cs="B Lotus"/>
          <w:rtl/>
          <w:lang w:bidi="ar-SY"/>
        </w:rPr>
        <w:t xml:space="preserve"> فرستاد</w:t>
      </w:r>
      <w:r w:rsidR="004763FA">
        <w:rPr>
          <w:rFonts w:cs="B Lotus" w:hint="cs"/>
          <w:rtl/>
          <w:lang w:bidi="ar-SY"/>
        </w:rPr>
        <w:t>»</w:t>
      </w:r>
      <w:r w:rsidRPr="001F7AFE">
        <w:rPr>
          <w:rFonts w:cs="B Lotus"/>
          <w:rtl/>
          <w:lang w:bidi="ar-SY"/>
        </w:rPr>
        <w:t>.</w:t>
      </w:r>
    </w:p>
    <w:p w:rsidR="00586751" w:rsidRPr="001F7AFE" w:rsidRDefault="00586751" w:rsidP="0058792A">
      <w:pPr>
        <w:widowControl w:val="0"/>
        <w:ind w:firstLine="284"/>
        <w:jc w:val="lowKashida"/>
        <w:rPr>
          <w:rFonts w:cs="B Lotus"/>
          <w:rtl/>
          <w:lang w:bidi="ar-SY"/>
        </w:rPr>
      </w:pPr>
      <w:r w:rsidRPr="001F7AFE">
        <w:rPr>
          <w:rFonts w:cs="B Lotus" w:hint="eastAsia"/>
          <w:rtl/>
          <w:lang w:bidi="ar-SY"/>
        </w:rPr>
        <w:t>ز</w:t>
      </w:r>
      <w:r w:rsidR="00904E27">
        <w:rPr>
          <w:rFonts w:cs="B Lotus" w:hint="eastAsia"/>
          <w:rtl/>
          <w:lang w:bidi="ar-SY"/>
        </w:rPr>
        <w:t>ی</w:t>
      </w:r>
      <w:r w:rsidRPr="001F7AFE">
        <w:rPr>
          <w:rFonts w:cs="B Lotus" w:hint="eastAsia"/>
          <w:rtl/>
          <w:lang w:bidi="ar-SY"/>
        </w:rPr>
        <w:t>د</w:t>
      </w:r>
      <w:r w:rsidRPr="001F7AFE">
        <w:rPr>
          <w:rFonts w:cs="B Lotus"/>
          <w:rtl/>
          <w:lang w:bidi="ar-SY"/>
        </w:rPr>
        <w:t xml:space="preserve"> م</w:t>
      </w:r>
      <w:r w:rsidR="00904E27">
        <w:rPr>
          <w:rFonts w:cs="B Lotus"/>
          <w:rtl/>
          <w:lang w:bidi="ar-SY"/>
        </w:rPr>
        <w:t>ی</w:t>
      </w:r>
      <w:r w:rsidRPr="001F7AFE">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د</w:t>
      </w:r>
      <w:r w:rsidR="00D04C35" w:rsidRPr="001F7AFE">
        <w:rPr>
          <w:rFonts w:cs="B Lotus" w:hint="cs"/>
          <w:rtl/>
          <w:lang w:bidi="ar-SY"/>
        </w:rPr>
        <w:t>:</w:t>
      </w:r>
      <w:r w:rsidRPr="001F7AFE">
        <w:rPr>
          <w:rFonts w:cs="B Lotus"/>
          <w:rtl/>
          <w:lang w:bidi="ar-SY"/>
        </w:rPr>
        <w:t xml:space="preserve"> </w:t>
      </w:r>
      <w:r w:rsidR="004763FA">
        <w:rPr>
          <w:rFonts w:cs="B Lotus" w:hint="cs"/>
          <w:rtl/>
          <w:lang w:bidi="ar-SY"/>
        </w:rPr>
        <w:t>«</w:t>
      </w:r>
      <w:r w:rsidRPr="001F7AFE">
        <w:rPr>
          <w:rFonts w:cs="B Lotus"/>
          <w:rtl/>
          <w:lang w:bidi="ar-SY"/>
        </w:rPr>
        <w:t>اصحاب پ</w:t>
      </w:r>
      <w:r w:rsidR="00904E27">
        <w:rPr>
          <w:rFonts w:cs="B Lotus"/>
          <w:rtl/>
          <w:lang w:bidi="ar-SY"/>
        </w:rPr>
        <w:t>ی</w:t>
      </w:r>
      <w:r w:rsidRPr="001F7AFE">
        <w:rPr>
          <w:rFonts w:cs="B Lotus"/>
          <w:rtl/>
          <w:lang w:bidi="ar-SY"/>
        </w:rPr>
        <w:t>غمبر را د</w:t>
      </w:r>
      <w:r w:rsidR="00904E27">
        <w:rPr>
          <w:rFonts w:cs="B Lotus"/>
          <w:rtl/>
          <w:lang w:bidi="ar-SY"/>
        </w:rPr>
        <w:t>ی</w:t>
      </w:r>
      <w:r w:rsidRPr="001F7AFE">
        <w:rPr>
          <w:rFonts w:cs="B Lotus"/>
          <w:rtl/>
          <w:lang w:bidi="ar-SY"/>
        </w:rPr>
        <w:t xml:space="preserve">دم </w:t>
      </w:r>
      <w:r w:rsidR="00904E27">
        <w:rPr>
          <w:rFonts w:cs="B Lotus"/>
          <w:rtl/>
          <w:lang w:bidi="ar-SY"/>
        </w:rPr>
        <w:t>ک</w:t>
      </w:r>
      <w:r w:rsidRPr="001F7AFE">
        <w:rPr>
          <w:rFonts w:cs="B Lotus"/>
          <w:rtl/>
          <w:lang w:bidi="ar-SY"/>
        </w:rPr>
        <w:t>ه م</w:t>
      </w:r>
      <w:r w:rsidR="00904E27">
        <w:rPr>
          <w:rFonts w:cs="B Lotus"/>
          <w:rtl/>
          <w:lang w:bidi="ar-SY"/>
        </w:rPr>
        <w:t>ی</w:t>
      </w:r>
      <w:r w:rsidRPr="001F7AFE">
        <w:rPr>
          <w:rFonts w:cs="B Lotus" w:hint="cs"/>
          <w:rtl/>
          <w:lang w:bidi="ar-SY"/>
        </w:rPr>
        <w:t>‌</w:t>
      </w:r>
      <w:r w:rsidRPr="001F7AFE">
        <w:rPr>
          <w:rFonts w:cs="B Lotus"/>
          <w:rtl/>
          <w:lang w:bidi="ar-SY"/>
        </w:rPr>
        <w:t>گفتند</w:t>
      </w:r>
      <w:r w:rsidR="00207230">
        <w:rPr>
          <w:rFonts w:cs="B Lotus" w:hint="cs"/>
          <w:rtl/>
          <w:lang w:bidi="ar-SY"/>
        </w:rPr>
        <w:t>:</w:t>
      </w:r>
      <w:r w:rsidRPr="001F7AFE">
        <w:rPr>
          <w:rFonts w:cs="B Lotus"/>
          <w:rtl/>
          <w:lang w:bidi="ar-SY"/>
        </w:rPr>
        <w:t xml:space="preserve"> عثمان </w:t>
      </w:r>
      <w:r w:rsidR="00904E27">
        <w:rPr>
          <w:rFonts w:cs="B Lotus"/>
          <w:rtl/>
          <w:lang w:bidi="ar-SY"/>
        </w:rPr>
        <w:t>ک</w:t>
      </w:r>
      <w:r w:rsidRPr="001F7AFE">
        <w:rPr>
          <w:rFonts w:cs="B Lotus"/>
          <w:rtl/>
          <w:lang w:bidi="ar-SY"/>
        </w:rPr>
        <w:t>ار خوب</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رده</w:t>
      </w:r>
      <w:r w:rsidR="00207230">
        <w:rPr>
          <w:rFonts w:cs="B Lotus" w:hint="cs"/>
          <w:rtl/>
          <w:lang w:bidi="ar-SY"/>
        </w:rPr>
        <w:t xml:space="preserve"> </w:t>
      </w:r>
      <w:r w:rsidRPr="001F7AFE">
        <w:rPr>
          <w:rFonts w:cs="B Lotus"/>
          <w:rtl/>
          <w:lang w:bidi="ar-SY"/>
        </w:rPr>
        <w:t>است</w:t>
      </w:r>
      <w:r w:rsidR="00207230">
        <w:rPr>
          <w:rFonts w:cs="B Lotus" w:hint="cs"/>
          <w:rtl/>
          <w:lang w:bidi="ar-SY"/>
        </w:rPr>
        <w:t>،</w:t>
      </w:r>
      <w:r w:rsidRPr="001F7AFE">
        <w:rPr>
          <w:rFonts w:cs="B Lotus"/>
          <w:rtl/>
          <w:lang w:bidi="ar-SY"/>
        </w:rPr>
        <w:t xml:space="preserve"> و</w:t>
      </w:r>
      <w:r w:rsidR="00D04C35" w:rsidRPr="001F7AFE">
        <w:rPr>
          <w:rFonts w:cs="B Lotus" w:hint="cs"/>
          <w:rtl/>
          <w:lang w:bidi="ar-SY"/>
        </w:rPr>
        <w:t xml:space="preserve"> </w:t>
      </w:r>
      <w:r w:rsidRPr="001F7AFE">
        <w:rPr>
          <w:rFonts w:cs="B Lotus"/>
          <w:rtl/>
          <w:lang w:bidi="ar-SY"/>
        </w:rPr>
        <w:t xml:space="preserve">على </w:t>
      </w:r>
      <w:r w:rsidR="00207230">
        <w:rPr>
          <w:rFonts w:ascii="Calibri" w:eastAsia="Calibri" w:hAnsi="Calibri" w:cs="Arial"/>
        </w:rPr>
        <w:t xml:space="preserve"> </w:t>
      </w:r>
      <w:r w:rsidR="00207230" w:rsidRPr="00207230">
        <w:rPr>
          <w:rFonts w:ascii="Calibri" w:eastAsia="Calibri" w:hAnsi="Calibri" w:cs="Arial" w:hint="cs"/>
        </w:rPr>
        <w:sym w:font="AGA Arabesque" w:char="F075"/>
      </w:r>
      <w:r w:rsidRPr="001F7AFE">
        <w:rPr>
          <w:rFonts w:cs="B Lotus"/>
          <w:rtl/>
          <w:lang w:bidi="ar-SY"/>
        </w:rPr>
        <w:t>فر</w:t>
      </w:r>
      <w:r w:rsidRPr="00207230">
        <w:rPr>
          <w:rFonts w:cs="B Lotus"/>
          <w:rtl/>
          <w:lang w:bidi="ar-SY"/>
        </w:rPr>
        <w:t>مود</w:t>
      </w:r>
      <w:r w:rsidR="00D04C35" w:rsidRPr="00207230">
        <w:rPr>
          <w:rFonts w:cs="B Lotus" w:hint="cs"/>
          <w:rtl/>
          <w:lang w:bidi="ar-SY"/>
        </w:rPr>
        <w:t>:</w:t>
      </w:r>
      <w:r w:rsidRPr="00207230">
        <w:rPr>
          <w:rFonts w:cs="B Lotus"/>
          <w:rtl/>
          <w:lang w:bidi="ar-SY"/>
        </w:rPr>
        <w:t xml:space="preserve"> </w:t>
      </w:r>
      <w:r w:rsidR="00207230" w:rsidRPr="00207230">
        <w:rPr>
          <w:rFonts w:cs="B Lotus" w:hint="cs"/>
          <w:rtl/>
          <w:lang w:bidi="ar-SY"/>
        </w:rPr>
        <w:t>"</w:t>
      </w:r>
      <w:r w:rsidRPr="00207230">
        <w:rPr>
          <w:rFonts w:cs="B Lotus"/>
          <w:rtl/>
          <w:lang w:bidi="ar-SY"/>
        </w:rPr>
        <w:t>اگر من وال</w:t>
      </w:r>
      <w:r w:rsidR="00904E27">
        <w:rPr>
          <w:rFonts w:cs="B Lotus"/>
          <w:rtl/>
          <w:lang w:bidi="ar-SY"/>
        </w:rPr>
        <w:t>ی</w:t>
      </w:r>
      <w:r w:rsidRPr="00207230">
        <w:rPr>
          <w:rFonts w:cs="B Lotus"/>
          <w:rtl/>
          <w:lang w:bidi="ar-SY"/>
        </w:rPr>
        <w:t xml:space="preserve"> م</w:t>
      </w:r>
      <w:r w:rsidR="00904E27">
        <w:rPr>
          <w:rFonts w:cs="B Lotus"/>
          <w:rtl/>
          <w:lang w:bidi="ar-SY"/>
        </w:rPr>
        <w:t>ی</w:t>
      </w:r>
      <w:r w:rsidRPr="00207230">
        <w:rPr>
          <w:rFonts w:cs="B Lotus" w:hint="cs"/>
          <w:rtl/>
          <w:lang w:bidi="ar-SY"/>
        </w:rPr>
        <w:t>‌</w:t>
      </w:r>
      <w:r w:rsidRPr="00207230">
        <w:rPr>
          <w:rFonts w:cs="B Lotus"/>
          <w:rtl/>
          <w:lang w:bidi="ar-SY"/>
        </w:rPr>
        <w:t>شدم</w:t>
      </w:r>
      <w:r w:rsidR="00207230" w:rsidRPr="00207230">
        <w:rPr>
          <w:rFonts w:cs="B Lotus" w:hint="cs"/>
          <w:rtl/>
          <w:lang w:bidi="ar-SY"/>
        </w:rPr>
        <w:t>،</w:t>
      </w:r>
      <w:r w:rsidRPr="00207230">
        <w:rPr>
          <w:rFonts w:cs="B Lotus"/>
          <w:rtl/>
          <w:lang w:bidi="ar-SY"/>
        </w:rPr>
        <w:t xml:space="preserve"> هم</w:t>
      </w:r>
      <w:r w:rsidR="00904E27">
        <w:rPr>
          <w:rFonts w:cs="B Lotus"/>
          <w:rtl/>
          <w:lang w:bidi="ar-SY"/>
        </w:rPr>
        <w:t>ی</w:t>
      </w:r>
      <w:r w:rsidRPr="00207230">
        <w:rPr>
          <w:rFonts w:cs="B Lotus"/>
          <w:rtl/>
          <w:lang w:bidi="ar-SY"/>
        </w:rPr>
        <w:t xml:space="preserve">ن </w:t>
      </w:r>
      <w:r w:rsidR="00904E27">
        <w:rPr>
          <w:rFonts w:cs="B Lotus"/>
          <w:rtl/>
          <w:lang w:bidi="ar-SY"/>
        </w:rPr>
        <w:t>ک</w:t>
      </w:r>
      <w:r w:rsidRPr="00207230">
        <w:rPr>
          <w:rFonts w:cs="B Lotus"/>
          <w:rtl/>
          <w:lang w:bidi="ar-SY"/>
        </w:rPr>
        <w:t>ار را م</w:t>
      </w:r>
      <w:r w:rsidR="00904E27">
        <w:rPr>
          <w:rFonts w:cs="B Lotus"/>
          <w:rtl/>
          <w:lang w:bidi="ar-SY"/>
        </w:rPr>
        <w:t>ی</w:t>
      </w:r>
      <w:r w:rsidRPr="00207230">
        <w:rPr>
          <w:rFonts w:cs="B Lotus" w:hint="cs"/>
          <w:rtl/>
          <w:lang w:bidi="ar-SY"/>
        </w:rPr>
        <w:t>‌</w:t>
      </w:r>
      <w:r w:rsidR="00904E27">
        <w:rPr>
          <w:rFonts w:cs="B Lotus"/>
          <w:rtl/>
          <w:lang w:bidi="ar-SY"/>
        </w:rPr>
        <w:t>ک</w:t>
      </w:r>
      <w:r w:rsidRPr="00207230">
        <w:rPr>
          <w:rFonts w:cs="B Lotus"/>
          <w:rtl/>
          <w:lang w:bidi="ar-SY"/>
        </w:rPr>
        <w:t>ردم</w:t>
      </w:r>
      <w:r w:rsidR="00207230" w:rsidRPr="00207230">
        <w:rPr>
          <w:rFonts w:cs="B Lotus" w:hint="cs"/>
          <w:rtl/>
          <w:lang w:bidi="ar-SY"/>
        </w:rPr>
        <w:t>"»</w:t>
      </w:r>
      <w:r w:rsidR="00207230">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4-</w:t>
      </w:r>
      <w:r w:rsidRPr="001F7AFE">
        <w:rPr>
          <w:rFonts w:cs="B Lotus" w:hint="cs"/>
          <w:rtl/>
          <w:lang w:bidi="ar-SY"/>
        </w:rPr>
        <w:t xml:space="preserve"> </w:t>
      </w:r>
      <w:r w:rsidRPr="001F7AFE">
        <w:rPr>
          <w:rFonts w:cs="B Lotus"/>
          <w:rtl/>
          <w:lang w:bidi="ar-SY"/>
        </w:rPr>
        <w:t>در ح</w:t>
      </w:r>
      <w:r w:rsidR="00904E27">
        <w:rPr>
          <w:rFonts w:cs="B Lotus"/>
          <w:rtl/>
          <w:lang w:bidi="ar-SY"/>
        </w:rPr>
        <w:t>ی</w:t>
      </w:r>
      <w:r w:rsidRPr="001F7AFE">
        <w:rPr>
          <w:rFonts w:cs="B Lotus"/>
          <w:rtl/>
          <w:lang w:bidi="ar-SY"/>
        </w:rPr>
        <w:t>ات پ</w:t>
      </w:r>
      <w:r w:rsidR="00904E27">
        <w:rPr>
          <w:rFonts w:cs="B Lotus"/>
          <w:rtl/>
          <w:lang w:bidi="ar-SY"/>
        </w:rPr>
        <w:t>ی</w:t>
      </w:r>
      <w:r w:rsidRPr="001F7AFE">
        <w:rPr>
          <w:rFonts w:cs="B Lotus"/>
          <w:rtl/>
          <w:lang w:bidi="ar-SY"/>
        </w:rPr>
        <w:t>غمبر ا</w:t>
      </w:r>
      <w:r w:rsidR="00904E27">
        <w:rPr>
          <w:rFonts w:cs="B Lotus"/>
          <w:rtl/>
          <w:lang w:bidi="ar-SY"/>
        </w:rPr>
        <w:t>ک</w:t>
      </w:r>
      <w:r w:rsidRPr="001F7AFE">
        <w:rPr>
          <w:rFonts w:cs="B Lotus"/>
          <w:rtl/>
          <w:lang w:bidi="ar-SY"/>
        </w:rPr>
        <w:t xml:space="preserve">رم </w:t>
      </w:r>
      <w:r w:rsidR="00695119" w:rsidRPr="001F7AFE">
        <w:rPr>
          <w:rFonts w:cs="CTraditional Arabic"/>
          <w:szCs w:val="30"/>
          <w:rtl/>
          <w:lang w:bidi="ar-SY"/>
        </w:rPr>
        <w:t>ص</w:t>
      </w:r>
      <w:r w:rsidRPr="001F7AFE">
        <w:rPr>
          <w:rFonts w:cs="B Lotus"/>
          <w:rtl/>
          <w:lang w:bidi="ar-SY"/>
        </w:rPr>
        <w:t xml:space="preserve"> اسلام در جز</w:t>
      </w:r>
      <w:r w:rsidR="00904E27">
        <w:rPr>
          <w:rFonts w:cs="B Lotus"/>
          <w:rtl/>
          <w:lang w:bidi="ar-SY"/>
        </w:rPr>
        <w:t>ی</w:t>
      </w:r>
      <w:r w:rsidRPr="001F7AFE">
        <w:rPr>
          <w:rFonts w:cs="B Lotus"/>
          <w:rtl/>
          <w:lang w:bidi="ar-SY"/>
        </w:rPr>
        <w:t>ر</w:t>
      </w:r>
      <w:r w:rsidRPr="0066341D">
        <w:rPr>
          <w:rFonts w:cs="IRLotus"/>
          <w:rtl/>
          <w:lang w:bidi="ar-SY"/>
        </w:rPr>
        <w:t>ة</w:t>
      </w:r>
      <w:r w:rsidRPr="001F7AFE">
        <w:rPr>
          <w:rFonts w:cs="B Lotus"/>
          <w:rtl/>
          <w:lang w:bidi="ar-SY"/>
        </w:rPr>
        <w:t xml:space="preserve"> العرب منتشر شده بود و از در</w:t>
      </w:r>
      <w:r w:rsidR="00904E27">
        <w:rPr>
          <w:rFonts w:cs="B Lotus"/>
          <w:rtl/>
          <w:lang w:bidi="ar-SY"/>
        </w:rPr>
        <w:t>ی</w:t>
      </w:r>
      <w:r w:rsidRPr="001F7AFE">
        <w:rPr>
          <w:rFonts w:cs="B Lotus"/>
          <w:rtl/>
          <w:lang w:bidi="ar-SY"/>
        </w:rPr>
        <w:t>ا</w:t>
      </w:r>
      <w:r w:rsidR="00904E27">
        <w:rPr>
          <w:rFonts w:cs="B Lotus"/>
          <w:rtl/>
          <w:lang w:bidi="ar-SY"/>
        </w:rPr>
        <w:t>ی</w:t>
      </w:r>
      <w:r w:rsidRPr="001F7AFE">
        <w:rPr>
          <w:rFonts w:cs="B Lotus"/>
          <w:rtl/>
          <w:lang w:bidi="ar-SY"/>
        </w:rPr>
        <w:t xml:space="preserve"> ق</w:t>
      </w:r>
      <w:r w:rsidR="00207230">
        <w:rPr>
          <w:rFonts w:cs="B Lotus" w:hint="cs"/>
          <w:rtl/>
          <w:lang w:bidi="ar-SY"/>
        </w:rPr>
        <w:t>ُ</w:t>
      </w:r>
      <w:r w:rsidRPr="001F7AFE">
        <w:rPr>
          <w:rFonts w:cs="B Lotus"/>
          <w:rtl/>
          <w:lang w:bidi="ar-SY"/>
        </w:rPr>
        <w:t>ل</w:t>
      </w:r>
      <w:r w:rsidR="00207230">
        <w:rPr>
          <w:rFonts w:cs="B Lotus" w:hint="cs"/>
          <w:rtl/>
          <w:lang w:bidi="ar-SY"/>
        </w:rPr>
        <w:t>ْ</w:t>
      </w:r>
      <w:r w:rsidRPr="001F7AFE">
        <w:rPr>
          <w:rFonts w:cs="B Lotus"/>
          <w:rtl/>
          <w:lang w:bidi="ar-SY"/>
        </w:rPr>
        <w:t>ز</w:t>
      </w:r>
      <w:r w:rsidR="00207230">
        <w:rPr>
          <w:rFonts w:cs="B Lotus" w:hint="cs"/>
          <w:rtl/>
          <w:lang w:bidi="ar-SY"/>
        </w:rPr>
        <w:t>ُ</w:t>
      </w:r>
      <w:r w:rsidRPr="001F7AFE">
        <w:rPr>
          <w:rFonts w:cs="B Lotus"/>
          <w:rtl/>
          <w:lang w:bidi="ar-SY"/>
        </w:rPr>
        <w:t xml:space="preserve">م تا سواحل </w:t>
      </w:r>
      <w:r w:rsidR="00904E27">
        <w:rPr>
          <w:rFonts w:cs="B Lotus"/>
          <w:rtl/>
          <w:lang w:bidi="ar-SY"/>
        </w:rPr>
        <w:t>ی</w:t>
      </w:r>
      <w:r w:rsidRPr="001F7AFE">
        <w:rPr>
          <w:rFonts w:cs="B Lotus"/>
          <w:rtl/>
          <w:lang w:bidi="ar-SY"/>
        </w:rPr>
        <w:t>من و از در</w:t>
      </w:r>
      <w:r w:rsidR="00904E27">
        <w:rPr>
          <w:rFonts w:cs="B Lotus"/>
          <w:rtl/>
          <w:lang w:bidi="ar-SY"/>
        </w:rPr>
        <w:t>ی</w:t>
      </w:r>
      <w:r w:rsidRPr="001F7AFE">
        <w:rPr>
          <w:rFonts w:cs="B Lotus"/>
          <w:rtl/>
          <w:lang w:bidi="ar-SY"/>
        </w:rPr>
        <w:t>ا</w:t>
      </w:r>
      <w:r w:rsidR="00904E27">
        <w:rPr>
          <w:rFonts w:cs="B Lotus"/>
          <w:rtl/>
          <w:lang w:bidi="ar-SY"/>
        </w:rPr>
        <w:t>ی</w:t>
      </w:r>
      <w:r w:rsidRPr="001F7AFE">
        <w:rPr>
          <w:rFonts w:cs="B Lotus"/>
          <w:rtl/>
          <w:lang w:bidi="ar-SY"/>
        </w:rPr>
        <w:t xml:space="preserve"> فارس</w:t>
      </w:r>
      <w:r w:rsidR="00904E27">
        <w:rPr>
          <w:rFonts w:cs="B Lotus"/>
          <w:rtl/>
          <w:lang w:bidi="ar-SY"/>
        </w:rPr>
        <w:t>ی</w:t>
      </w:r>
      <w:r w:rsidRPr="001F7AFE">
        <w:rPr>
          <w:rFonts w:cs="B Lotus"/>
          <w:rtl/>
          <w:lang w:bidi="ar-SY"/>
        </w:rPr>
        <w:t xml:space="preserve"> تا فرات و منقطع شام</w:t>
      </w:r>
      <w:r w:rsidR="00207230">
        <w:rPr>
          <w:rFonts w:cs="B Lotus" w:hint="cs"/>
          <w:rtl/>
          <w:lang w:bidi="ar-SY"/>
        </w:rPr>
        <w:t>،</w:t>
      </w:r>
      <w:r w:rsidRPr="001F7AFE">
        <w:rPr>
          <w:rFonts w:cs="B Lotus"/>
          <w:rtl/>
          <w:lang w:bidi="ar-SY"/>
        </w:rPr>
        <w:t xml:space="preserve"> همگ</w:t>
      </w:r>
      <w:r w:rsidR="00904E27">
        <w:rPr>
          <w:rFonts w:cs="B Lotus"/>
          <w:rtl/>
          <w:lang w:bidi="ar-SY"/>
        </w:rPr>
        <w:t>ی</w:t>
      </w:r>
      <w:r w:rsidRPr="001F7AFE">
        <w:rPr>
          <w:rFonts w:cs="B Lotus"/>
          <w:rtl/>
          <w:lang w:bidi="ar-SY"/>
        </w:rPr>
        <w:t xml:space="preserve"> در ز</w:t>
      </w:r>
      <w:r w:rsidR="00904E27">
        <w:rPr>
          <w:rFonts w:cs="B Lotus"/>
          <w:rtl/>
          <w:lang w:bidi="ar-SY"/>
        </w:rPr>
        <w:t>ی</w:t>
      </w:r>
      <w:r w:rsidRPr="001F7AFE">
        <w:rPr>
          <w:rFonts w:cs="B Lotus"/>
          <w:rtl/>
          <w:lang w:bidi="ar-SY"/>
        </w:rPr>
        <w:t xml:space="preserve">ر پرچم </w:t>
      </w:r>
      <w:r w:rsidR="00207230">
        <w:rPr>
          <w:rFonts w:cs="B Lotus" w:hint="cs"/>
          <w:rtl/>
          <w:lang w:bidi="ar-SY"/>
        </w:rPr>
        <w:t>«</w:t>
      </w:r>
      <w:r w:rsidRPr="001F7AFE">
        <w:rPr>
          <w:rFonts w:cs="B Lotus"/>
          <w:rtl/>
          <w:lang w:bidi="ar-SY"/>
        </w:rPr>
        <w:t>لا</w:t>
      </w:r>
      <w:r w:rsidR="00207230">
        <w:rPr>
          <w:rFonts w:cs="B Lotus" w:hint="cs"/>
          <w:rtl/>
          <w:lang w:bidi="ar-SY"/>
        </w:rPr>
        <w:t xml:space="preserve"> </w:t>
      </w:r>
      <w:r w:rsidRPr="001F7AFE">
        <w:rPr>
          <w:rFonts w:cs="B Lotus"/>
          <w:rtl/>
          <w:lang w:bidi="ar-SY"/>
        </w:rPr>
        <w:t>اله الا</w:t>
      </w:r>
      <w:r w:rsidR="00207230">
        <w:rPr>
          <w:rFonts w:cs="B Lotus" w:hint="cs"/>
          <w:rtl/>
          <w:lang w:bidi="ar-SY"/>
        </w:rPr>
        <w:t xml:space="preserve"> </w:t>
      </w:r>
      <w:r w:rsidRPr="001F7AFE">
        <w:rPr>
          <w:rFonts w:cs="B Lotus"/>
          <w:rtl/>
          <w:lang w:bidi="ar-SY"/>
        </w:rPr>
        <w:t>الله</w:t>
      </w:r>
      <w:r w:rsidR="00207230">
        <w:rPr>
          <w:rFonts w:cs="B Lotus" w:hint="cs"/>
          <w:rtl/>
          <w:lang w:bidi="ar-SY"/>
        </w:rPr>
        <w:t>»</w:t>
      </w:r>
      <w:r w:rsidRPr="001F7AFE">
        <w:rPr>
          <w:rFonts w:cs="B Lotus"/>
          <w:rtl/>
          <w:lang w:bidi="ar-SY"/>
        </w:rPr>
        <w:t xml:space="preserve"> بودند و در جز</w:t>
      </w:r>
      <w:r w:rsidR="00904E27">
        <w:rPr>
          <w:rFonts w:cs="B Lotus"/>
          <w:rtl/>
          <w:lang w:bidi="ar-SY"/>
        </w:rPr>
        <w:t>ی</w:t>
      </w:r>
      <w:r w:rsidRPr="001F7AFE">
        <w:rPr>
          <w:rFonts w:cs="B Lotus"/>
          <w:rtl/>
          <w:lang w:bidi="ar-SY"/>
        </w:rPr>
        <w:t>ر</w:t>
      </w:r>
      <w:r w:rsidRPr="0066341D">
        <w:rPr>
          <w:rFonts w:cs="IRLotus"/>
          <w:rtl/>
          <w:lang w:bidi="ar-SY"/>
        </w:rPr>
        <w:t>ة</w:t>
      </w:r>
      <w:r w:rsidRPr="001F7AFE">
        <w:rPr>
          <w:rFonts w:cs="B Lotus"/>
          <w:rtl/>
          <w:lang w:bidi="ar-SY"/>
        </w:rPr>
        <w:t xml:space="preserve"> العرب</w:t>
      </w:r>
      <w:r w:rsidR="005933F9">
        <w:rPr>
          <w:rFonts w:cs="B Lotus" w:hint="cs"/>
          <w:rtl/>
          <w:lang w:bidi="ar-SY"/>
        </w:rPr>
        <w:t>،</w:t>
      </w:r>
      <w:r w:rsidRPr="001F7AFE">
        <w:rPr>
          <w:rFonts w:cs="B Lotus"/>
          <w:rtl/>
          <w:lang w:bidi="ar-SY"/>
        </w:rPr>
        <w:t xml:space="preserve"> شهرها و قر</w:t>
      </w:r>
      <w:r w:rsidR="00904E27">
        <w:rPr>
          <w:rFonts w:cs="B Lotus"/>
          <w:rtl/>
          <w:lang w:bidi="ar-SY"/>
        </w:rPr>
        <w:t>ی</w:t>
      </w:r>
      <w:r w:rsidRPr="001F7AFE">
        <w:rPr>
          <w:rFonts w:cs="B Lotus"/>
          <w:rtl/>
          <w:lang w:bidi="ar-SY"/>
        </w:rPr>
        <w:t>ه</w:t>
      </w:r>
      <w:r w:rsidR="005933F9">
        <w:rPr>
          <w:rFonts w:cs="B Lotus" w:hint="cs"/>
          <w:rtl/>
          <w:lang w:bidi="ar-SY"/>
        </w:rPr>
        <w:t>‌</w:t>
      </w:r>
      <w:r w:rsidRPr="001F7AFE">
        <w:rPr>
          <w:rFonts w:cs="B Lotus"/>
          <w:rtl/>
          <w:lang w:bidi="ar-SY"/>
        </w:rPr>
        <w:t>هاى ز</w:t>
      </w:r>
      <w:r w:rsidR="00904E27">
        <w:rPr>
          <w:rFonts w:cs="B Lotus"/>
          <w:rtl/>
          <w:lang w:bidi="ar-SY"/>
        </w:rPr>
        <w:t>ی</w:t>
      </w:r>
      <w:r w:rsidRPr="001F7AFE">
        <w:rPr>
          <w:rFonts w:cs="B Lotus"/>
          <w:rtl/>
          <w:lang w:bidi="ar-SY"/>
        </w:rPr>
        <w:t>اد بود</w:t>
      </w:r>
      <w:r w:rsidR="00401EAC">
        <w:rPr>
          <w:rFonts w:cs="B Lotus" w:hint="cs"/>
          <w:rtl/>
          <w:lang w:bidi="ar-SY"/>
        </w:rPr>
        <w:t>؛</w:t>
      </w:r>
      <w:r w:rsidRPr="001F7AFE">
        <w:rPr>
          <w:rFonts w:cs="B Lotus"/>
          <w:rtl/>
          <w:lang w:bidi="ar-SY"/>
        </w:rPr>
        <w:t xml:space="preserve"> مثل </w:t>
      </w:r>
      <w:r w:rsidR="00904E27">
        <w:rPr>
          <w:rFonts w:cs="B Lotus"/>
          <w:rtl/>
          <w:lang w:bidi="ar-SY"/>
        </w:rPr>
        <w:t>ی</w:t>
      </w:r>
      <w:r w:rsidRPr="001F7AFE">
        <w:rPr>
          <w:rFonts w:cs="B Lotus"/>
          <w:rtl/>
          <w:lang w:bidi="ar-SY"/>
        </w:rPr>
        <w:t>من و</w:t>
      </w:r>
      <w:r w:rsidRPr="001F7AFE">
        <w:rPr>
          <w:rFonts w:cs="B Lotus" w:hint="cs"/>
          <w:rtl/>
          <w:lang w:bidi="ar-SY"/>
        </w:rPr>
        <w:t xml:space="preserve"> </w:t>
      </w:r>
      <w:r w:rsidRPr="001F7AFE">
        <w:rPr>
          <w:rFonts w:cs="B Lotus"/>
          <w:rtl/>
          <w:lang w:bidi="ar-SY"/>
        </w:rPr>
        <w:t>بحر</w:t>
      </w:r>
      <w:r w:rsidR="00904E27">
        <w:rPr>
          <w:rFonts w:cs="B Lotus"/>
          <w:rtl/>
          <w:lang w:bidi="ar-SY"/>
        </w:rPr>
        <w:t>ی</w:t>
      </w:r>
      <w:r w:rsidRPr="001F7AFE">
        <w:rPr>
          <w:rFonts w:cs="B Lotus"/>
          <w:rtl/>
          <w:lang w:bidi="ar-SY"/>
        </w:rPr>
        <w:t>ن و عمان و نجد و جبل</w:t>
      </w:r>
      <w:r w:rsidR="00904E27">
        <w:rPr>
          <w:rFonts w:cs="B Lotus"/>
          <w:rtl/>
          <w:lang w:bidi="ar-SY"/>
        </w:rPr>
        <w:t>ی</w:t>
      </w:r>
      <w:r w:rsidRPr="001F7AFE">
        <w:rPr>
          <w:rFonts w:cs="B Lotus"/>
          <w:rtl/>
          <w:lang w:bidi="ar-SY"/>
        </w:rPr>
        <w:t xml:space="preserve"> ط</w:t>
      </w:r>
      <w:r w:rsidR="00904E27">
        <w:rPr>
          <w:rFonts w:cs="B Lotus"/>
          <w:rtl/>
          <w:lang w:bidi="ar-SY"/>
        </w:rPr>
        <w:t>ی</w:t>
      </w:r>
      <w:r w:rsidRPr="001F7AFE">
        <w:rPr>
          <w:rFonts w:cs="B Lotus"/>
          <w:rtl/>
          <w:lang w:bidi="ar-SY"/>
        </w:rPr>
        <w:t xml:space="preserve"> و بلاد م</w:t>
      </w:r>
      <w:r w:rsidR="00401EAC">
        <w:rPr>
          <w:rFonts w:cs="B Lotus" w:hint="cs"/>
          <w:rtl/>
          <w:lang w:bidi="ar-SY"/>
        </w:rPr>
        <w:t>ُ</w:t>
      </w:r>
      <w:r w:rsidRPr="001F7AFE">
        <w:rPr>
          <w:rFonts w:cs="B Lotus" w:hint="eastAsia"/>
          <w:rtl/>
          <w:lang w:bidi="ar-SY"/>
        </w:rPr>
        <w:t>ض</w:t>
      </w:r>
      <w:r w:rsidR="00401EAC">
        <w:rPr>
          <w:rFonts w:cs="B Lotus" w:hint="cs"/>
          <w:rtl/>
          <w:lang w:bidi="ar-SY"/>
        </w:rPr>
        <w:t>َ</w:t>
      </w:r>
      <w:r w:rsidRPr="001F7AFE">
        <w:rPr>
          <w:rFonts w:cs="B Lotus" w:hint="eastAsia"/>
          <w:rtl/>
          <w:lang w:bidi="ar-SY"/>
        </w:rPr>
        <w:t>ر</w:t>
      </w:r>
      <w:r w:rsidRPr="001F7AFE">
        <w:rPr>
          <w:rFonts w:cs="B Lotus"/>
          <w:rtl/>
          <w:lang w:bidi="ar-SY"/>
        </w:rPr>
        <w:t xml:space="preserve"> و رب</w:t>
      </w:r>
      <w:r w:rsidR="00904E27">
        <w:rPr>
          <w:rFonts w:cs="B Lotus"/>
          <w:rtl/>
          <w:lang w:bidi="ar-SY"/>
        </w:rPr>
        <w:t>ی</w:t>
      </w:r>
      <w:r w:rsidRPr="001F7AFE">
        <w:rPr>
          <w:rFonts w:cs="B Lotus"/>
          <w:rtl/>
          <w:lang w:bidi="ar-SY"/>
        </w:rPr>
        <w:t>عه و قضاعه و طا</w:t>
      </w:r>
      <w:r w:rsidR="00904E27">
        <w:rPr>
          <w:rFonts w:cs="B Lotus"/>
          <w:rtl/>
          <w:lang w:bidi="ar-SY"/>
        </w:rPr>
        <w:t>ی</w:t>
      </w:r>
      <w:r w:rsidRPr="001F7AFE">
        <w:rPr>
          <w:rFonts w:cs="B Lotus"/>
          <w:rtl/>
          <w:lang w:bidi="ar-SY"/>
        </w:rPr>
        <w:t>ف و م</w:t>
      </w:r>
      <w:r w:rsidR="00904E27">
        <w:rPr>
          <w:rFonts w:cs="B Lotus"/>
          <w:rtl/>
          <w:lang w:bidi="ar-SY"/>
        </w:rPr>
        <w:t>ک</w:t>
      </w:r>
      <w:r w:rsidRPr="001F7AFE">
        <w:rPr>
          <w:rFonts w:cs="B Lotus"/>
          <w:rtl/>
          <w:lang w:bidi="ar-SY"/>
        </w:rPr>
        <w:t>ه</w:t>
      </w:r>
      <w:r w:rsidR="00401EAC">
        <w:rPr>
          <w:rFonts w:cs="B Lotus" w:hint="cs"/>
          <w:rtl/>
          <w:lang w:bidi="ar-SY"/>
        </w:rPr>
        <w:t>،</w:t>
      </w:r>
      <w:r w:rsidRPr="001F7AFE">
        <w:rPr>
          <w:rFonts w:cs="B Lotus"/>
          <w:rtl/>
          <w:lang w:bidi="ar-SY"/>
        </w:rPr>
        <w:t xml:space="preserve"> و همه اهل ا</w:t>
      </w:r>
      <w:r w:rsidR="00904E27">
        <w:rPr>
          <w:rFonts w:cs="B Lotus"/>
          <w:rtl/>
          <w:lang w:bidi="ar-SY"/>
        </w:rPr>
        <w:t>ی</w:t>
      </w:r>
      <w:r w:rsidRPr="001F7AFE">
        <w:rPr>
          <w:rFonts w:cs="B Lotus"/>
          <w:rtl/>
          <w:lang w:bidi="ar-SY"/>
        </w:rPr>
        <w:t>ن شهرها و ده</w:t>
      </w:r>
      <w:r w:rsidR="00904E27">
        <w:rPr>
          <w:rFonts w:cs="B Lotus"/>
          <w:rtl/>
          <w:lang w:bidi="ar-SY"/>
        </w:rPr>
        <w:t>ک</w:t>
      </w:r>
      <w:r w:rsidRPr="001F7AFE">
        <w:rPr>
          <w:rFonts w:cs="B Lotus"/>
          <w:rtl/>
          <w:lang w:bidi="ar-SY"/>
        </w:rPr>
        <w:t xml:space="preserve">ده‌ها مسلمان بودند و مسجدها بنا </w:t>
      </w:r>
      <w:r w:rsidR="00904E27">
        <w:rPr>
          <w:rFonts w:cs="B Lotus"/>
          <w:rtl/>
          <w:lang w:bidi="ar-SY"/>
        </w:rPr>
        <w:t>ک</w:t>
      </w:r>
      <w:r w:rsidRPr="001F7AFE">
        <w:rPr>
          <w:rFonts w:cs="B Lotus"/>
          <w:rtl/>
          <w:lang w:bidi="ar-SY"/>
        </w:rPr>
        <w:t>ردند</w:t>
      </w:r>
      <w:r w:rsidR="00401EAC">
        <w:rPr>
          <w:rFonts w:cs="B Lotus" w:hint="cs"/>
          <w:rtl/>
          <w:lang w:bidi="ar-SY"/>
        </w:rPr>
        <w:t>؛</w:t>
      </w:r>
      <w:r w:rsidRPr="001F7AFE">
        <w:rPr>
          <w:rFonts w:cs="B Lotus"/>
          <w:rtl/>
          <w:lang w:bidi="ar-SY"/>
        </w:rPr>
        <w:t xml:space="preserve"> ه</w:t>
      </w:r>
      <w:r w:rsidR="00904E27">
        <w:rPr>
          <w:rFonts w:cs="B Lotus"/>
          <w:rtl/>
          <w:lang w:bidi="ar-SY"/>
        </w:rPr>
        <w:t>ی</w:t>
      </w:r>
      <w:r w:rsidRPr="001F7AFE">
        <w:rPr>
          <w:rFonts w:cs="B Lotus"/>
          <w:rtl/>
          <w:lang w:bidi="ar-SY"/>
        </w:rPr>
        <w:t>چ شهر و ده و قب</w:t>
      </w:r>
      <w:r w:rsidR="00904E27">
        <w:rPr>
          <w:rFonts w:cs="B Lotus"/>
          <w:rtl/>
          <w:lang w:bidi="ar-SY"/>
        </w:rPr>
        <w:t>ی</w:t>
      </w:r>
      <w:r w:rsidRPr="001F7AFE">
        <w:rPr>
          <w:rFonts w:cs="B Lotus"/>
          <w:rtl/>
          <w:lang w:bidi="ar-SY"/>
        </w:rPr>
        <w:t>له‌ا</w:t>
      </w:r>
      <w:r w:rsidR="00904E27">
        <w:rPr>
          <w:rFonts w:cs="B Lotus"/>
          <w:rtl/>
          <w:lang w:bidi="ar-SY"/>
        </w:rPr>
        <w:t>ی</w:t>
      </w:r>
      <w:r w:rsidRPr="001F7AFE">
        <w:rPr>
          <w:rFonts w:cs="B Lotus"/>
          <w:rtl/>
          <w:lang w:bidi="ar-SY"/>
        </w:rPr>
        <w:t xml:space="preserve"> نبود مگر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در نمازها قرآن م</w:t>
      </w:r>
      <w:r w:rsidR="00904E27">
        <w:rPr>
          <w:rFonts w:cs="B Lotus"/>
          <w:rtl/>
          <w:lang w:bidi="ar-SY"/>
        </w:rPr>
        <w:t>ی</w:t>
      </w:r>
      <w:r w:rsidRPr="001F7AFE">
        <w:rPr>
          <w:rFonts w:cs="B Lotus" w:hint="cs"/>
          <w:rtl/>
          <w:lang w:bidi="ar-SY"/>
        </w:rPr>
        <w:t>‌</w:t>
      </w:r>
      <w:r w:rsidRPr="001F7AFE">
        <w:rPr>
          <w:rFonts w:cs="B Lotus"/>
          <w:rtl/>
          <w:lang w:bidi="ar-SY"/>
        </w:rPr>
        <w:t>خواندند</w:t>
      </w:r>
      <w:r w:rsidRPr="001F7AFE">
        <w:rPr>
          <w:rFonts w:cs="B Lotus" w:hint="cs"/>
          <w:rtl/>
          <w:lang w:bidi="ar-SY"/>
        </w:rPr>
        <w:t xml:space="preserve"> </w:t>
      </w:r>
      <w:r w:rsidRPr="001F7AFE">
        <w:rPr>
          <w:rFonts w:cs="B Lotus"/>
          <w:rtl/>
          <w:lang w:bidi="ar-SY"/>
        </w:rPr>
        <w:t>و ب</w:t>
      </w:r>
      <w:r w:rsidR="00401EAC">
        <w:rPr>
          <w:rFonts w:cs="B Lotus" w:hint="cs"/>
          <w:rtl/>
          <w:lang w:bidi="ar-SY"/>
        </w:rPr>
        <w:t xml:space="preserve">ه </w:t>
      </w:r>
      <w:r w:rsidRPr="001F7AFE">
        <w:rPr>
          <w:rFonts w:cs="B Lotus"/>
          <w:rtl/>
          <w:lang w:bidi="ar-SY"/>
        </w:rPr>
        <w:t>اطفال و زنان و مردان م</w:t>
      </w:r>
      <w:r w:rsidR="00904E27">
        <w:rPr>
          <w:rFonts w:cs="B Lotus"/>
          <w:rtl/>
          <w:lang w:bidi="ar-SY"/>
        </w:rPr>
        <w:t>ی</w:t>
      </w:r>
      <w:r w:rsidRPr="001F7AFE">
        <w:rPr>
          <w:rFonts w:cs="B Lotus" w:hint="cs"/>
          <w:rtl/>
          <w:lang w:bidi="ar-SY"/>
        </w:rPr>
        <w:t>‌</w:t>
      </w:r>
      <w:r w:rsidRPr="001F7AFE">
        <w:rPr>
          <w:rFonts w:cs="B Lotus"/>
          <w:rtl/>
          <w:lang w:bidi="ar-SY"/>
        </w:rPr>
        <w:t>آموختند</w:t>
      </w:r>
      <w:r w:rsidR="00401EAC">
        <w:rPr>
          <w:rFonts w:cs="B Lotus" w:hint="cs"/>
          <w:rtl/>
          <w:lang w:bidi="ar-SY"/>
        </w:rPr>
        <w:t>؛</w:t>
      </w:r>
      <w:r w:rsidRPr="001F7AFE">
        <w:rPr>
          <w:rFonts w:cs="B Lotus"/>
          <w:rtl/>
          <w:lang w:bidi="ar-SY"/>
        </w:rPr>
        <w:t xml:space="preserve"> پس در زمان پ</w:t>
      </w:r>
      <w:r w:rsidR="00904E27">
        <w:rPr>
          <w:rFonts w:cs="B Lotus"/>
          <w:rtl/>
          <w:lang w:bidi="ar-SY"/>
        </w:rPr>
        <w:t>ی</w:t>
      </w:r>
      <w:r w:rsidRPr="001F7AFE">
        <w:rPr>
          <w:rFonts w:cs="B Lotus"/>
          <w:rtl/>
          <w:lang w:bidi="ar-SY"/>
        </w:rPr>
        <w:t>غمبر در سرتاسر جز</w:t>
      </w:r>
      <w:r w:rsidR="00904E27">
        <w:rPr>
          <w:rFonts w:cs="B Lotus"/>
          <w:rtl/>
          <w:lang w:bidi="ar-SY"/>
        </w:rPr>
        <w:t>ی</w:t>
      </w:r>
      <w:r w:rsidRPr="001F7AFE">
        <w:rPr>
          <w:rFonts w:cs="B Lotus"/>
          <w:rtl/>
          <w:lang w:bidi="ar-SY"/>
        </w:rPr>
        <w:t>ر</w:t>
      </w:r>
      <w:r w:rsidRPr="0066341D">
        <w:rPr>
          <w:rFonts w:cs="IRLotus"/>
          <w:rtl/>
          <w:lang w:bidi="ar-SY"/>
        </w:rPr>
        <w:t>ة</w:t>
      </w:r>
      <w:r w:rsidRPr="001F7AFE">
        <w:rPr>
          <w:rFonts w:cs="B Lotus"/>
          <w:rtl/>
          <w:lang w:bidi="ar-SY"/>
        </w:rPr>
        <w:t xml:space="preserve"> العرب قرآن در</w:t>
      </w:r>
      <w:r w:rsidR="00401EAC">
        <w:rPr>
          <w:rFonts w:cs="B Lotus" w:hint="cs"/>
          <w:rtl/>
          <w:lang w:bidi="ar-SY"/>
        </w:rPr>
        <w:t xml:space="preserve"> </w:t>
      </w:r>
      <w:r w:rsidRPr="001F7AFE">
        <w:rPr>
          <w:rFonts w:cs="B Lotus"/>
          <w:rtl/>
          <w:lang w:bidi="ar-SY"/>
        </w:rPr>
        <w:t>دسترس مردم بو</w:t>
      </w:r>
      <w:r w:rsidRPr="001F7AFE">
        <w:rPr>
          <w:rFonts w:cs="B Lotus" w:hint="eastAsia"/>
          <w:rtl/>
          <w:lang w:bidi="ar-SY"/>
        </w:rPr>
        <w:t>د</w:t>
      </w:r>
      <w:r w:rsidRPr="001F7AFE">
        <w:rPr>
          <w:rFonts w:cs="B Lotus"/>
          <w:rtl/>
          <w:lang w:bidi="ar-SY"/>
        </w:rPr>
        <w:t xml:space="preserve"> و عنا</w:t>
      </w:r>
      <w:r w:rsidR="00904E27">
        <w:rPr>
          <w:rFonts w:cs="B Lotus"/>
          <w:rtl/>
          <w:lang w:bidi="ar-SY"/>
        </w:rPr>
        <w:t>ی</w:t>
      </w:r>
      <w:r w:rsidRPr="001F7AFE">
        <w:rPr>
          <w:rFonts w:cs="B Lotus"/>
          <w:rtl/>
          <w:lang w:bidi="ar-SY"/>
        </w:rPr>
        <w:t>ت تام در ضبط و حفظ آن داشتند</w:t>
      </w:r>
      <w:r w:rsidR="00401EAC">
        <w:rPr>
          <w:rFonts w:cs="B Lotus" w:hint="cs"/>
          <w:rtl/>
          <w:lang w:bidi="ar-SY"/>
        </w:rPr>
        <w:t>،</w:t>
      </w:r>
      <w:r w:rsidRPr="001F7AFE">
        <w:rPr>
          <w:rFonts w:cs="B Lotus"/>
          <w:rtl/>
          <w:lang w:bidi="ar-SY"/>
        </w:rPr>
        <w:t xml:space="preserve"> و چون قرآن </w:t>
      </w:r>
      <w:r w:rsidR="00904E27">
        <w:rPr>
          <w:rFonts w:cs="B Lotus"/>
          <w:rtl/>
          <w:lang w:bidi="ar-SY"/>
        </w:rPr>
        <w:t>ک</w:t>
      </w:r>
      <w:r w:rsidRPr="001F7AFE">
        <w:rPr>
          <w:rFonts w:cs="B Lotus"/>
          <w:rtl/>
          <w:lang w:bidi="ar-SY"/>
        </w:rPr>
        <w:t>تاب</w:t>
      </w:r>
      <w:r w:rsidR="00904E27">
        <w:rPr>
          <w:rFonts w:cs="B Lotus"/>
          <w:rtl/>
          <w:lang w:bidi="ar-SY"/>
        </w:rPr>
        <w:t>ی</w:t>
      </w:r>
      <w:r w:rsidRPr="001F7AFE">
        <w:rPr>
          <w:rFonts w:cs="B Lotus"/>
          <w:rtl/>
          <w:lang w:bidi="ar-SY"/>
        </w:rPr>
        <w:t xml:space="preserve"> د</w:t>
      </w:r>
      <w:r w:rsidR="00904E27">
        <w:rPr>
          <w:rFonts w:cs="B Lotus"/>
          <w:rtl/>
          <w:lang w:bidi="ar-SY"/>
        </w:rPr>
        <w:t>ی</w:t>
      </w:r>
      <w:r w:rsidRPr="001F7AFE">
        <w:rPr>
          <w:rFonts w:cs="B Lotus"/>
          <w:rtl/>
          <w:lang w:bidi="ar-SY"/>
        </w:rPr>
        <w:t>ن</w:t>
      </w:r>
      <w:r w:rsidR="00904E27">
        <w:rPr>
          <w:rFonts w:cs="B Lotus"/>
          <w:rtl/>
          <w:lang w:bidi="ar-SY"/>
        </w:rPr>
        <w:t>ی</w:t>
      </w:r>
      <w:r w:rsidR="00401EAC">
        <w:rPr>
          <w:rFonts w:cs="B Lotus" w:hint="cs"/>
          <w:rtl/>
          <w:lang w:bidi="ar-SY"/>
        </w:rPr>
        <w:t>،</w:t>
      </w:r>
      <w:r w:rsidRPr="001F7AFE">
        <w:rPr>
          <w:rFonts w:cs="B Lotus"/>
          <w:rtl/>
          <w:lang w:bidi="ar-SY"/>
        </w:rPr>
        <w:t xml:space="preserve"> اخلاق</w:t>
      </w:r>
      <w:r w:rsidR="00904E27">
        <w:rPr>
          <w:rFonts w:cs="B Lotus"/>
          <w:rtl/>
          <w:lang w:bidi="ar-SY"/>
        </w:rPr>
        <w:t>ی</w:t>
      </w:r>
      <w:r w:rsidR="00401EAC">
        <w:rPr>
          <w:rFonts w:cs="B Lotus" w:hint="cs"/>
          <w:rtl/>
          <w:lang w:bidi="ar-SY"/>
        </w:rPr>
        <w:t>،</w:t>
      </w:r>
      <w:r w:rsidRPr="001F7AFE">
        <w:rPr>
          <w:rFonts w:cs="B Lotus"/>
          <w:rtl/>
          <w:lang w:bidi="ar-SY"/>
        </w:rPr>
        <w:t xml:space="preserve"> حقوق</w:t>
      </w:r>
      <w:r w:rsidR="00904E27">
        <w:rPr>
          <w:rFonts w:cs="B Lotus"/>
          <w:rtl/>
          <w:lang w:bidi="ar-SY"/>
        </w:rPr>
        <w:t>ی</w:t>
      </w:r>
      <w:r w:rsidRPr="001F7AFE">
        <w:rPr>
          <w:rFonts w:cs="B Lotus"/>
          <w:rtl/>
          <w:lang w:bidi="ar-SY"/>
        </w:rPr>
        <w:t xml:space="preserve"> و س</w:t>
      </w:r>
      <w:r w:rsidR="00904E27">
        <w:rPr>
          <w:rFonts w:cs="B Lotus"/>
          <w:rtl/>
          <w:lang w:bidi="ar-SY"/>
        </w:rPr>
        <w:t>ی</w:t>
      </w:r>
      <w:r w:rsidRPr="001F7AFE">
        <w:rPr>
          <w:rFonts w:cs="B Lotus"/>
          <w:rtl/>
          <w:lang w:bidi="ar-SY"/>
        </w:rPr>
        <w:t>اس</w:t>
      </w:r>
      <w:r w:rsidR="00904E27">
        <w:rPr>
          <w:rFonts w:cs="B Lotus"/>
          <w:rtl/>
          <w:lang w:bidi="ar-SY"/>
        </w:rPr>
        <w:t>ی</w:t>
      </w:r>
      <w:r w:rsidRPr="001F7AFE">
        <w:rPr>
          <w:rFonts w:cs="B Lotus"/>
          <w:rtl/>
          <w:lang w:bidi="ar-SY"/>
        </w:rPr>
        <w:t xml:space="preserve"> بود</w:t>
      </w:r>
      <w:r w:rsidR="00401EAC">
        <w:rPr>
          <w:rFonts w:cs="B Lotus" w:hint="cs"/>
          <w:rtl/>
          <w:lang w:bidi="ar-SY"/>
        </w:rPr>
        <w:t>،</w:t>
      </w:r>
      <w:r w:rsidRPr="001F7AFE">
        <w:rPr>
          <w:rFonts w:cs="B Lotus"/>
          <w:rtl/>
          <w:lang w:bidi="ar-SY"/>
        </w:rPr>
        <w:t xml:space="preserve"> مراجعات مردم در شئون د</w:t>
      </w:r>
      <w:r w:rsidR="00904E27">
        <w:rPr>
          <w:rFonts w:cs="B Lotus"/>
          <w:rtl/>
          <w:lang w:bidi="ar-SY"/>
        </w:rPr>
        <w:t>ی</w:t>
      </w:r>
      <w:r w:rsidRPr="001F7AFE">
        <w:rPr>
          <w:rFonts w:cs="B Lotus"/>
          <w:rtl/>
          <w:lang w:bidi="ar-SY"/>
        </w:rPr>
        <w:t>ن و اجتماع</w:t>
      </w:r>
      <w:r w:rsidR="00401EAC">
        <w:rPr>
          <w:rFonts w:cs="B Lotus" w:hint="cs"/>
          <w:rtl/>
          <w:lang w:bidi="ar-SY"/>
        </w:rPr>
        <w:t>،</w:t>
      </w:r>
      <w:r w:rsidRPr="001F7AFE">
        <w:rPr>
          <w:rFonts w:cs="B Lotus"/>
          <w:rtl/>
          <w:lang w:bidi="ar-SY"/>
        </w:rPr>
        <w:t xml:space="preserve"> من</w:t>
      </w:r>
      <w:r w:rsidRPr="001F7AFE">
        <w:rPr>
          <w:rFonts w:cs="B Lotus" w:hint="cs"/>
          <w:rtl/>
          <w:lang w:bidi="ar-SY"/>
        </w:rPr>
        <w:t>ح</w:t>
      </w:r>
      <w:r w:rsidRPr="001F7AFE">
        <w:rPr>
          <w:rFonts w:cs="B Lotus"/>
          <w:rtl/>
          <w:lang w:bidi="ar-SY"/>
        </w:rPr>
        <w:t>صر ب</w:t>
      </w:r>
      <w:r w:rsidR="00401EAC">
        <w:rPr>
          <w:rFonts w:cs="B Lotus" w:hint="cs"/>
          <w:rtl/>
          <w:lang w:bidi="ar-SY"/>
        </w:rPr>
        <w:t xml:space="preserve">ه </w:t>
      </w:r>
      <w:r w:rsidRPr="001F7AFE">
        <w:rPr>
          <w:rFonts w:cs="B Lotus"/>
          <w:rtl/>
          <w:lang w:bidi="ar-SY"/>
        </w:rPr>
        <w:t>قرآن بود.</w:t>
      </w:r>
    </w:p>
    <w:p w:rsidR="00586751" w:rsidRPr="001F7AFE" w:rsidRDefault="00586751" w:rsidP="0058792A">
      <w:pPr>
        <w:widowControl w:val="0"/>
        <w:ind w:firstLine="284"/>
        <w:jc w:val="lowKashida"/>
        <w:rPr>
          <w:rFonts w:cs="B Lotus"/>
          <w:rtl/>
          <w:lang w:bidi="ar-SY"/>
        </w:rPr>
      </w:pPr>
      <w:r w:rsidRPr="001F7AFE">
        <w:rPr>
          <w:rFonts w:cs="B Lotus" w:hint="eastAsia"/>
          <w:rtl/>
          <w:lang w:bidi="ar-SY"/>
        </w:rPr>
        <w:t>پس</w:t>
      </w:r>
      <w:r w:rsidRPr="001F7AFE">
        <w:rPr>
          <w:rFonts w:cs="B Lotus"/>
          <w:rtl/>
          <w:lang w:bidi="ar-SY"/>
        </w:rPr>
        <w:t xml:space="preserve"> از رحلت رسول خدا </w:t>
      </w:r>
      <w:r w:rsidR="00695119" w:rsidRPr="001F7AFE">
        <w:rPr>
          <w:rFonts w:cs="CTraditional Arabic"/>
          <w:szCs w:val="30"/>
          <w:rtl/>
          <w:lang w:bidi="ar-SY"/>
        </w:rPr>
        <w:t>ص</w:t>
      </w:r>
      <w:r w:rsidRPr="001F7AFE">
        <w:rPr>
          <w:rFonts w:cs="B Lotus"/>
          <w:rtl/>
          <w:lang w:bidi="ar-SY"/>
        </w:rPr>
        <w:t xml:space="preserve"> اباب</w:t>
      </w:r>
      <w:r w:rsidR="00904E27">
        <w:rPr>
          <w:rFonts w:cs="B Lotus"/>
          <w:rtl/>
          <w:lang w:bidi="ar-SY"/>
        </w:rPr>
        <w:t>ک</w:t>
      </w:r>
      <w:r w:rsidRPr="001F7AFE">
        <w:rPr>
          <w:rFonts w:cs="B Lotus"/>
          <w:rtl/>
          <w:lang w:bidi="ar-SY"/>
        </w:rPr>
        <w:t xml:space="preserve">ر دو سال و شش ماه خلافت </w:t>
      </w:r>
      <w:r w:rsidR="00904E27">
        <w:rPr>
          <w:rFonts w:cs="B Lotus"/>
          <w:rtl/>
          <w:lang w:bidi="ar-SY"/>
        </w:rPr>
        <w:t>ک</w:t>
      </w:r>
      <w:r w:rsidRPr="001F7AFE">
        <w:rPr>
          <w:rFonts w:cs="B Lotus"/>
          <w:rtl/>
          <w:lang w:bidi="ar-SY"/>
        </w:rPr>
        <w:t>رد و با فارس و رو</w:t>
      </w:r>
      <w:r w:rsidRPr="001F7AFE">
        <w:rPr>
          <w:rFonts w:cs="B Lotus" w:hint="cs"/>
          <w:rtl/>
          <w:lang w:bidi="ar-SY"/>
        </w:rPr>
        <w:t>م</w:t>
      </w:r>
      <w:r w:rsidRPr="001F7AFE">
        <w:rPr>
          <w:rFonts w:cs="B Lotus"/>
          <w:rtl/>
          <w:lang w:bidi="ar-SY"/>
        </w:rPr>
        <w:t xml:space="preserve"> جنگ نمود و </w:t>
      </w:r>
      <w:r w:rsidR="00904E27">
        <w:rPr>
          <w:rFonts w:cs="B Lotus"/>
          <w:rtl/>
          <w:lang w:bidi="ar-SY"/>
        </w:rPr>
        <w:t>ی</w:t>
      </w:r>
      <w:r w:rsidRPr="001F7AFE">
        <w:rPr>
          <w:rFonts w:cs="B Lotus"/>
          <w:rtl/>
          <w:lang w:bidi="ar-SY"/>
        </w:rPr>
        <w:t xml:space="preserve">مامه را فتح </w:t>
      </w:r>
      <w:r w:rsidR="00904E27">
        <w:rPr>
          <w:rFonts w:cs="B Lotus"/>
          <w:rtl/>
          <w:lang w:bidi="ar-SY"/>
        </w:rPr>
        <w:t>ک</w:t>
      </w:r>
      <w:r w:rsidRPr="001F7AFE">
        <w:rPr>
          <w:rFonts w:cs="B Lotus"/>
          <w:rtl/>
          <w:lang w:bidi="ar-SY"/>
        </w:rPr>
        <w:t>رد و مسلمانان در قرآن ب</w:t>
      </w:r>
      <w:r w:rsidR="00401EAC">
        <w:rPr>
          <w:rFonts w:cs="B Lotus" w:hint="cs"/>
          <w:rtl/>
          <w:lang w:bidi="ar-SY"/>
        </w:rPr>
        <w:t xml:space="preserve">ه </w:t>
      </w:r>
      <w:r w:rsidRPr="001F7AFE">
        <w:rPr>
          <w:rFonts w:cs="B Lotus"/>
          <w:rtl/>
          <w:lang w:bidi="ar-SY"/>
        </w:rPr>
        <w:t>ه</w:t>
      </w:r>
      <w:r w:rsidR="00904E27">
        <w:rPr>
          <w:rFonts w:cs="B Lotus"/>
          <w:rtl/>
          <w:lang w:bidi="ar-SY"/>
        </w:rPr>
        <w:t>ی</w:t>
      </w:r>
      <w:r w:rsidRPr="001F7AFE">
        <w:rPr>
          <w:rFonts w:cs="B Lotus"/>
          <w:rtl/>
          <w:lang w:bidi="ar-SY"/>
        </w:rPr>
        <w:t>چ وجه اختلاف نداشتند</w:t>
      </w:r>
      <w:r w:rsidR="00401EAC">
        <w:rPr>
          <w:rFonts w:cs="B Lotus" w:hint="cs"/>
          <w:rtl/>
          <w:lang w:bidi="ar-SY"/>
        </w:rPr>
        <w:t>؛</w:t>
      </w:r>
      <w:r w:rsidRPr="001F7AFE">
        <w:rPr>
          <w:rFonts w:cs="B Lotus"/>
          <w:rtl/>
          <w:lang w:bidi="ar-SY"/>
        </w:rPr>
        <w:t xml:space="preserve"> مراجعاتشان منحصر ب</w:t>
      </w:r>
      <w:r w:rsidR="00401EAC">
        <w:rPr>
          <w:rFonts w:cs="B Lotus" w:hint="cs"/>
          <w:rtl/>
          <w:lang w:bidi="ar-SY"/>
        </w:rPr>
        <w:t xml:space="preserve">ه </w:t>
      </w:r>
      <w:r w:rsidRPr="001F7AFE">
        <w:rPr>
          <w:rFonts w:cs="B Lotus"/>
          <w:rtl/>
          <w:lang w:bidi="ar-SY"/>
        </w:rPr>
        <w:t>قرآن بود و جمع</w:t>
      </w:r>
      <w:r w:rsidR="00904E27">
        <w:rPr>
          <w:rFonts w:cs="B Lotus"/>
          <w:rtl/>
          <w:lang w:bidi="ar-SY"/>
        </w:rPr>
        <w:t>ی</w:t>
      </w:r>
      <w:r w:rsidRPr="001F7AFE">
        <w:rPr>
          <w:rFonts w:cs="B Lotus"/>
          <w:rtl/>
          <w:lang w:bidi="ar-SY"/>
        </w:rPr>
        <w:t xml:space="preserve"> هم در آن زمان قرآن را م</w:t>
      </w:r>
      <w:r w:rsidR="00904E27">
        <w:rPr>
          <w:rFonts w:cs="B Lotus"/>
          <w:rtl/>
          <w:lang w:bidi="ar-SY"/>
        </w:rPr>
        <w:t>ی</w:t>
      </w:r>
      <w:r w:rsidRPr="001F7AFE">
        <w:rPr>
          <w:rFonts w:cs="B Lotus"/>
          <w:rtl/>
          <w:lang w:bidi="ar-SY"/>
        </w:rPr>
        <w:t>ان دف</w:t>
      </w:r>
      <w:r w:rsidR="00401EAC">
        <w:rPr>
          <w:rFonts w:cs="B Lotus" w:hint="cs"/>
          <w:rtl/>
          <w:lang w:bidi="ar-SY"/>
        </w:rPr>
        <w:t>ّ</w:t>
      </w:r>
      <w:r w:rsidRPr="001F7AFE">
        <w:rPr>
          <w:rFonts w:cs="B Lotus"/>
          <w:rtl/>
          <w:lang w:bidi="ar-SY"/>
        </w:rPr>
        <w:t>ت</w:t>
      </w:r>
      <w:r w:rsidR="00904E27">
        <w:rPr>
          <w:rFonts w:cs="B Lotus"/>
          <w:rtl/>
          <w:lang w:bidi="ar-SY"/>
        </w:rPr>
        <w:t>ی</w:t>
      </w:r>
      <w:r w:rsidRPr="001F7AFE">
        <w:rPr>
          <w:rFonts w:cs="B Lotus"/>
          <w:rtl/>
          <w:lang w:bidi="ar-SY"/>
        </w:rPr>
        <w:t xml:space="preserve">ن جمع </w:t>
      </w:r>
      <w:r w:rsidR="00904E27">
        <w:rPr>
          <w:rFonts w:cs="B Lotus"/>
          <w:rtl/>
          <w:lang w:bidi="ar-SY"/>
        </w:rPr>
        <w:t>ک</w:t>
      </w:r>
      <w:r w:rsidRPr="001F7AFE">
        <w:rPr>
          <w:rFonts w:cs="B Lotus"/>
          <w:rtl/>
          <w:lang w:bidi="ar-SY"/>
        </w:rPr>
        <w:t>ردند</w:t>
      </w:r>
      <w:r w:rsidR="00401EAC">
        <w:rPr>
          <w:rFonts w:cs="B Lotus" w:hint="cs"/>
          <w:rtl/>
          <w:lang w:bidi="ar-SY"/>
        </w:rPr>
        <w:t>؛</w:t>
      </w:r>
      <w:r w:rsidRPr="001F7AFE">
        <w:rPr>
          <w:rFonts w:cs="B Lotus"/>
          <w:rtl/>
          <w:lang w:bidi="ar-SY"/>
        </w:rPr>
        <w:t xml:space="preserve"> مثل عل</w:t>
      </w:r>
      <w:r w:rsidR="00904E27">
        <w:rPr>
          <w:rFonts w:cs="B Lotus"/>
          <w:rtl/>
          <w:lang w:bidi="ar-SY"/>
        </w:rPr>
        <w:t>ی</w:t>
      </w:r>
      <w:r w:rsidRPr="001F7AFE">
        <w:rPr>
          <w:rFonts w:cs="B Lotus"/>
          <w:rtl/>
          <w:lang w:bidi="ar-SY"/>
        </w:rPr>
        <w:t xml:space="preserve"> </w:t>
      </w:r>
      <w:r w:rsidR="0008188B" w:rsidRPr="0008188B">
        <w:rPr>
          <w:rFonts w:ascii="Calibri" w:eastAsia="Calibri" w:hAnsi="Calibri" w:cs="Arial" w:hint="cs"/>
        </w:rPr>
        <w:sym w:font="AGA Arabesque" w:char="F075"/>
      </w:r>
      <w:r w:rsidR="0008188B">
        <w:rPr>
          <w:rFonts w:cs="B Lotus" w:hint="cs"/>
          <w:rtl/>
          <w:lang w:bidi="ar-SY"/>
        </w:rPr>
        <w:t xml:space="preserve"> </w:t>
      </w:r>
      <w:r w:rsidRPr="001F7AFE">
        <w:rPr>
          <w:rFonts w:cs="B Lotus"/>
          <w:rtl/>
          <w:lang w:bidi="ar-SY"/>
        </w:rPr>
        <w:t>و عمر و عثم</w:t>
      </w:r>
      <w:r w:rsidRPr="001F7AFE">
        <w:rPr>
          <w:rFonts w:cs="B Lotus" w:hint="eastAsia"/>
          <w:rtl/>
          <w:lang w:bidi="ar-SY"/>
        </w:rPr>
        <w:t>ان</w:t>
      </w:r>
      <w:r w:rsidRPr="001F7AFE">
        <w:rPr>
          <w:rFonts w:cs="B Lotus"/>
          <w:rtl/>
          <w:lang w:bidi="ar-SY"/>
        </w:rPr>
        <w:t xml:space="preserve"> و ز</w:t>
      </w:r>
      <w:r w:rsidR="00904E27">
        <w:rPr>
          <w:rFonts w:cs="B Lotus"/>
          <w:rtl/>
          <w:lang w:bidi="ar-SY"/>
        </w:rPr>
        <w:t>ی</w:t>
      </w:r>
      <w:r w:rsidRPr="001F7AFE">
        <w:rPr>
          <w:rFonts w:cs="B Lotus"/>
          <w:rtl/>
          <w:lang w:bidi="ar-SY"/>
        </w:rPr>
        <w:t>د و اب</w:t>
      </w:r>
      <w:r w:rsidR="00904E27">
        <w:rPr>
          <w:rFonts w:cs="B Lotus"/>
          <w:rtl/>
          <w:lang w:bidi="ar-SY"/>
        </w:rPr>
        <w:t>ی</w:t>
      </w:r>
      <w:r w:rsidRPr="001F7AFE">
        <w:rPr>
          <w:rFonts w:cs="B Lotus"/>
          <w:rtl/>
          <w:lang w:bidi="ar-SY"/>
        </w:rPr>
        <w:t xml:space="preserve"> ز</w:t>
      </w:r>
      <w:r w:rsidR="00904E27">
        <w:rPr>
          <w:rFonts w:cs="B Lotus"/>
          <w:rtl/>
          <w:lang w:bidi="ar-SY"/>
        </w:rPr>
        <w:t>ی</w:t>
      </w:r>
      <w:r w:rsidRPr="001F7AFE">
        <w:rPr>
          <w:rFonts w:cs="B Lotus"/>
          <w:rtl/>
          <w:lang w:bidi="ar-SY"/>
        </w:rPr>
        <w:t xml:space="preserve">د و ابن مسعود </w:t>
      </w:r>
      <w:r w:rsidR="0008188B">
        <w:rPr>
          <w:rFonts w:cs="B Lotus" w:hint="cs"/>
          <w:rtl/>
          <w:lang w:bidi="ar-SY"/>
        </w:rPr>
        <w:t>[</w:t>
      </w:r>
      <w:r w:rsidR="0008188B" w:rsidRPr="0008188B">
        <w:rPr>
          <w:rFonts w:cs="CTraditional Arabic" w:hint="cs"/>
          <w:sz w:val="32"/>
          <w:szCs w:val="32"/>
          <w:rtl/>
          <w:lang w:bidi="fa-IR"/>
        </w:rPr>
        <w:t>ش</w:t>
      </w:r>
      <w:r w:rsidR="0008188B">
        <w:rPr>
          <w:rFonts w:cs="B Lotus" w:hint="cs"/>
          <w:rtl/>
          <w:lang w:bidi="ar-SY"/>
        </w:rPr>
        <w:t xml:space="preserve">] </w:t>
      </w:r>
      <w:r w:rsidRPr="001F7AFE">
        <w:rPr>
          <w:rFonts w:cs="B Lotus"/>
          <w:rtl/>
          <w:lang w:bidi="ar-SY"/>
        </w:rPr>
        <w:t>و سا</w:t>
      </w:r>
      <w:r w:rsidR="00904E27">
        <w:rPr>
          <w:rFonts w:cs="B Lotus"/>
          <w:rtl/>
          <w:lang w:bidi="ar-SY"/>
        </w:rPr>
        <w:t>ی</w:t>
      </w:r>
      <w:r w:rsidRPr="001F7AFE">
        <w:rPr>
          <w:rFonts w:cs="B Lotus"/>
          <w:rtl/>
          <w:lang w:bidi="ar-SY"/>
        </w:rPr>
        <w:t>ر مردم در شهرها</w:t>
      </w:r>
      <w:r w:rsidR="0008188B">
        <w:rPr>
          <w:rFonts w:cs="B Lotus" w:hint="cs"/>
          <w:rtl/>
          <w:lang w:bidi="ar-SY"/>
        </w:rPr>
        <w:t>؛</w:t>
      </w:r>
      <w:r w:rsidRPr="001F7AFE">
        <w:rPr>
          <w:rFonts w:cs="B Lotus" w:hint="cs"/>
          <w:rtl/>
          <w:lang w:bidi="ar-SY"/>
        </w:rPr>
        <w:t xml:space="preserve"> </w:t>
      </w:r>
      <w:r w:rsidRPr="001F7AFE">
        <w:rPr>
          <w:rFonts w:cs="B Lotus"/>
          <w:rtl/>
          <w:lang w:bidi="ar-SY"/>
        </w:rPr>
        <w:t>پس نمان</w:t>
      </w:r>
      <w:r w:rsidR="0008188B">
        <w:rPr>
          <w:rFonts w:cs="B Lotus" w:hint="cs"/>
          <w:rtl/>
          <w:lang w:bidi="ar-SY"/>
        </w:rPr>
        <w:t>ْ</w:t>
      </w:r>
      <w:r w:rsidRPr="001F7AFE">
        <w:rPr>
          <w:rFonts w:cs="B Lotus"/>
          <w:rtl/>
          <w:lang w:bidi="ar-SY"/>
        </w:rPr>
        <w:t>د شهر</w:t>
      </w:r>
      <w:r w:rsidR="00904E27">
        <w:rPr>
          <w:rFonts w:cs="B Lotus"/>
          <w:rtl/>
          <w:lang w:bidi="ar-SY"/>
        </w:rPr>
        <w:t>ی</w:t>
      </w:r>
      <w:r w:rsidR="0008188B">
        <w:rPr>
          <w:rFonts w:cs="B Lotus" w:hint="cs"/>
          <w:rtl/>
          <w:lang w:bidi="ar-SY"/>
        </w:rPr>
        <w:t>،</w:t>
      </w:r>
      <w:r w:rsidRPr="001F7AFE">
        <w:rPr>
          <w:rFonts w:cs="B Lotus"/>
          <w:rtl/>
          <w:lang w:bidi="ar-SY"/>
        </w:rPr>
        <w:t xml:space="preserve"> مگر آن</w:t>
      </w:r>
      <w:r w:rsidR="00904E27">
        <w:rPr>
          <w:rFonts w:cs="B Lotus"/>
          <w:rtl/>
          <w:lang w:bidi="ar-SY"/>
        </w:rPr>
        <w:t>ک</w:t>
      </w:r>
      <w:r w:rsidRPr="001F7AFE">
        <w:rPr>
          <w:rFonts w:cs="B Lotus"/>
          <w:rtl/>
          <w:lang w:bidi="ar-SY"/>
        </w:rPr>
        <w:t>ه قر</w:t>
      </w:r>
      <w:r w:rsidR="00D04C35" w:rsidRPr="001F7AFE">
        <w:rPr>
          <w:rFonts w:cs="B Lotus" w:hint="cs"/>
          <w:rtl/>
          <w:lang w:bidi="ar-SY"/>
        </w:rPr>
        <w:t>آ</w:t>
      </w:r>
      <w:r w:rsidRPr="001F7AFE">
        <w:rPr>
          <w:rFonts w:cs="B Lotus"/>
          <w:rtl/>
          <w:lang w:bidi="ar-SY"/>
        </w:rPr>
        <w:t>ن م</w:t>
      </w:r>
      <w:r w:rsidR="00904E27">
        <w:rPr>
          <w:rFonts w:cs="B Lotus"/>
          <w:rtl/>
          <w:lang w:bidi="ar-SY"/>
        </w:rPr>
        <w:t>ی</w:t>
      </w:r>
      <w:r w:rsidRPr="001F7AFE">
        <w:rPr>
          <w:rFonts w:cs="B Lotus"/>
          <w:rtl/>
          <w:lang w:bidi="ar-SY"/>
        </w:rPr>
        <w:t>ان آنها را</w:t>
      </w:r>
      <w:r w:rsidR="00904E27">
        <w:rPr>
          <w:rFonts w:cs="B Lotus"/>
          <w:rtl/>
          <w:lang w:bidi="ar-SY"/>
        </w:rPr>
        <w:t>ی</w:t>
      </w:r>
      <w:r w:rsidRPr="001F7AFE">
        <w:rPr>
          <w:rFonts w:cs="B Lotus"/>
          <w:rtl/>
          <w:lang w:bidi="ar-SY"/>
        </w:rPr>
        <w:t>ج بود.</w:t>
      </w:r>
    </w:p>
    <w:p w:rsidR="00586751" w:rsidRPr="001F7AFE" w:rsidRDefault="00586751" w:rsidP="0058792A">
      <w:pPr>
        <w:widowControl w:val="0"/>
        <w:ind w:firstLine="284"/>
        <w:jc w:val="lowKashida"/>
        <w:rPr>
          <w:rFonts w:cs="B Lotus"/>
          <w:rtl/>
          <w:lang w:bidi="ar-SY"/>
        </w:rPr>
      </w:pPr>
      <w:r w:rsidRPr="001F7AFE">
        <w:rPr>
          <w:rFonts w:cs="B Lotus" w:hint="eastAsia"/>
          <w:rtl/>
          <w:lang w:bidi="ar-SY"/>
        </w:rPr>
        <w:t>بعد</w:t>
      </w:r>
      <w:r w:rsidRPr="001F7AFE">
        <w:rPr>
          <w:rFonts w:cs="B Lotus"/>
          <w:rtl/>
          <w:lang w:bidi="ar-SY"/>
        </w:rPr>
        <w:t xml:space="preserve"> از فوت ابوب</w:t>
      </w:r>
      <w:r w:rsidR="00904E27">
        <w:rPr>
          <w:rFonts w:cs="B Lotus"/>
          <w:rtl/>
          <w:lang w:bidi="ar-SY"/>
        </w:rPr>
        <w:t>ک</w:t>
      </w:r>
      <w:r w:rsidRPr="001F7AFE">
        <w:rPr>
          <w:rFonts w:cs="B Lotus"/>
          <w:rtl/>
          <w:lang w:bidi="ar-SY"/>
        </w:rPr>
        <w:t>ر</w:t>
      </w:r>
      <w:r w:rsidR="00D04C35" w:rsidRPr="001F7AFE">
        <w:rPr>
          <w:rFonts w:cs="B Lotus" w:hint="cs"/>
          <w:rtl/>
          <w:lang w:bidi="ar-SY"/>
        </w:rPr>
        <w:t>،</w:t>
      </w:r>
      <w:r w:rsidRPr="001F7AFE">
        <w:rPr>
          <w:rFonts w:cs="B Lotus"/>
          <w:rtl/>
          <w:lang w:bidi="ar-SY"/>
        </w:rPr>
        <w:t xml:space="preserve"> عمر خل</w:t>
      </w:r>
      <w:r w:rsidR="00904E27">
        <w:rPr>
          <w:rFonts w:cs="B Lotus"/>
          <w:rtl/>
          <w:lang w:bidi="ar-SY"/>
        </w:rPr>
        <w:t>ی</w:t>
      </w:r>
      <w:r w:rsidRPr="001F7AFE">
        <w:rPr>
          <w:rFonts w:cs="B Lotus"/>
          <w:rtl/>
          <w:lang w:bidi="ar-SY"/>
        </w:rPr>
        <w:t>فه گرد</w:t>
      </w:r>
      <w:r w:rsidR="00904E27">
        <w:rPr>
          <w:rFonts w:cs="B Lotus"/>
          <w:rtl/>
          <w:lang w:bidi="ar-SY"/>
        </w:rPr>
        <w:t>ی</w:t>
      </w:r>
      <w:r w:rsidRPr="001F7AFE">
        <w:rPr>
          <w:rFonts w:cs="B Lotus"/>
          <w:rtl/>
          <w:lang w:bidi="ar-SY"/>
        </w:rPr>
        <w:t>د و تمام شهرها</w:t>
      </w:r>
      <w:r w:rsidR="00904E27">
        <w:rPr>
          <w:rFonts w:cs="B Lotus"/>
          <w:rtl/>
          <w:lang w:bidi="ar-SY"/>
        </w:rPr>
        <w:t>ی</w:t>
      </w:r>
      <w:r w:rsidRPr="001F7AFE">
        <w:rPr>
          <w:rFonts w:cs="B Lotus"/>
          <w:rtl/>
          <w:lang w:bidi="ar-SY"/>
        </w:rPr>
        <w:t xml:space="preserve"> فارس و شام و ب</w:t>
      </w:r>
      <w:r w:rsidR="00904E27">
        <w:rPr>
          <w:rFonts w:cs="B Lotus"/>
          <w:rtl/>
          <w:lang w:bidi="ar-SY"/>
        </w:rPr>
        <w:t>ی</w:t>
      </w:r>
      <w:r w:rsidRPr="001F7AFE">
        <w:rPr>
          <w:rFonts w:cs="B Lotus"/>
          <w:rtl/>
          <w:lang w:bidi="ar-SY"/>
        </w:rPr>
        <w:t>ن النهر</w:t>
      </w:r>
      <w:r w:rsidR="00904E27">
        <w:rPr>
          <w:rFonts w:cs="B Lotus"/>
          <w:rtl/>
          <w:lang w:bidi="ar-SY"/>
        </w:rPr>
        <w:t>ی</w:t>
      </w:r>
      <w:r w:rsidRPr="001F7AFE">
        <w:rPr>
          <w:rFonts w:cs="B Lotus"/>
          <w:rtl/>
          <w:lang w:bidi="ar-SY"/>
        </w:rPr>
        <w:t xml:space="preserve">ن و مصر را فتح </w:t>
      </w:r>
      <w:r w:rsidR="00904E27">
        <w:rPr>
          <w:rFonts w:cs="B Lotus"/>
          <w:rtl/>
          <w:lang w:bidi="ar-SY"/>
        </w:rPr>
        <w:t>ک</w:t>
      </w:r>
      <w:r w:rsidRPr="001F7AFE">
        <w:rPr>
          <w:rFonts w:cs="B Lotus"/>
          <w:rtl/>
          <w:lang w:bidi="ar-SY"/>
        </w:rPr>
        <w:t>رد و شهر</w:t>
      </w:r>
      <w:r w:rsidR="00904E27">
        <w:rPr>
          <w:rFonts w:cs="B Lotus"/>
          <w:rtl/>
          <w:lang w:bidi="ar-SY"/>
        </w:rPr>
        <w:t>ی</w:t>
      </w:r>
      <w:r w:rsidRPr="001F7AFE">
        <w:rPr>
          <w:rFonts w:cs="B Lotus"/>
          <w:rtl/>
          <w:lang w:bidi="ar-SY"/>
        </w:rPr>
        <w:t xml:space="preserve"> نماند</w:t>
      </w:r>
      <w:r w:rsidR="004D2462">
        <w:rPr>
          <w:rFonts w:cs="B Lotus" w:hint="cs"/>
          <w:rtl/>
          <w:lang w:bidi="ar-SY"/>
        </w:rPr>
        <w:t>،</w:t>
      </w:r>
      <w:r w:rsidRPr="001F7AFE">
        <w:rPr>
          <w:rFonts w:cs="B Lotus"/>
          <w:rtl/>
          <w:lang w:bidi="ar-SY"/>
        </w:rPr>
        <w:t xml:space="preserve"> مگر آن</w:t>
      </w:r>
      <w:r w:rsidR="00904E27">
        <w:rPr>
          <w:rFonts w:cs="B Lotus"/>
          <w:rtl/>
          <w:lang w:bidi="ar-SY"/>
        </w:rPr>
        <w:t>ک</w:t>
      </w:r>
      <w:r w:rsidRPr="001F7AFE">
        <w:rPr>
          <w:rFonts w:cs="B Lotus"/>
          <w:rtl/>
          <w:lang w:bidi="ar-SY"/>
        </w:rPr>
        <w:t xml:space="preserve">ه مسلمانان در آن مسجد ساخته و قرآن را نسخه </w:t>
      </w:r>
      <w:r w:rsidR="00904E27">
        <w:rPr>
          <w:rFonts w:cs="B Lotus"/>
          <w:rtl/>
          <w:lang w:bidi="ar-SY"/>
        </w:rPr>
        <w:t>ک</w:t>
      </w:r>
      <w:r w:rsidRPr="001F7AFE">
        <w:rPr>
          <w:rFonts w:cs="B Lotus"/>
          <w:rtl/>
          <w:lang w:bidi="ar-SY"/>
        </w:rPr>
        <w:t>ردند</w:t>
      </w:r>
      <w:r w:rsidR="004D2462">
        <w:rPr>
          <w:rFonts w:cs="B Lotus" w:hint="cs"/>
          <w:rtl/>
          <w:lang w:bidi="ar-SY"/>
        </w:rPr>
        <w:t>،</w:t>
      </w:r>
      <w:r w:rsidRPr="001F7AFE">
        <w:rPr>
          <w:rFonts w:cs="B Lotus"/>
          <w:rtl/>
          <w:lang w:bidi="ar-SY"/>
        </w:rPr>
        <w:t xml:space="preserve"> و ائمه قرآن را در نماز و غ</w:t>
      </w:r>
      <w:r w:rsidR="00904E27">
        <w:rPr>
          <w:rFonts w:cs="B Lotus"/>
          <w:rtl/>
          <w:lang w:bidi="ar-SY"/>
        </w:rPr>
        <w:t>ی</w:t>
      </w:r>
      <w:r w:rsidRPr="001F7AFE">
        <w:rPr>
          <w:rFonts w:cs="B Lotus"/>
          <w:rtl/>
          <w:lang w:bidi="ar-SY"/>
        </w:rPr>
        <w:t>رنماز</w:t>
      </w:r>
      <w:r w:rsidR="004D2462">
        <w:rPr>
          <w:rFonts w:cs="B Lotus" w:hint="cs"/>
          <w:rtl/>
          <w:lang w:bidi="ar-SY"/>
        </w:rPr>
        <w:t>،</w:t>
      </w:r>
      <w:r w:rsidRPr="001F7AFE">
        <w:rPr>
          <w:rFonts w:cs="B Lotus"/>
          <w:rtl/>
          <w:lang w:bidi="ar-SY"/>
        </w:rPr>
        <w:t xml:space="preserve"> بر مردم قرائت نمودند و در م</w:t>
      </w:r>
      <w:r w:rsidR="00904E27">
        <w:rPr>
          <w:rFonts w:cs="B Lotus"/>
          <w:rtl/>
          <w:lang w:bidi="ar-SY"/>
        </w:rPr>
        <w:t>ک</w:t>
      </w:r>
      <w:r w:rsidRPr="001F7AFE">
        <w:rPr>
          <w:rFonts w:cs="B Lotus"/>
          <w:rtl/>
          <w:lang w:bidi="ar-SY"/>
        </w:rPr>
        <w:t>تب‌ها ب</w:t>
      </w:r>
      <w:r w:rsidR="004D2462">
        <w:rPr>
          <w:rFonts w:cs="B Lotus" w:hint="cs"/>
          <w:rtl/>
          <w:lang w:bidi="ar-SY"/>
        </w:rPr>
        <w:t xml:space="preserve">ه </w:t>
      </w:r>
      <w:r w:rsidRPr="001F7AFE">
        <w:rPr>
          <w:rFonts w:cs="B Lotus"/>
          <w:rtl/>
          <w:lang w:bidi="ar-SY"/>
        </w:rPr>
        <w:t>اطفال آموختند و در مسجدها مر</w:t>
      </w:r>
      <w:r w:rsidRPr="001F7AFE">
        <w:rPr>
          <w:rFonts w:cs="B Lotus" w:hint="eastAsia"/>
          <w:rtl/>
          <w:lang w:bidi="ar-SY"/>
        </w:rPr>
        <w:t>دان</w:t>
      </w:r>
      <w:r w:rsidRPr="001F7AFE">
        <w:rPr>
          <w:rFonts w:cs="B Lotus"/>
          <w:rtl/>
          <w:lang w:bidi="ar-SY"/>
        </w:rPr>
        <w:t xml:space="preserve"> قرائت </w:t>
      </w:r>
      <w:r w:rsidR="00904E27">
        <w:rPr>
          <w:rFonts w:cs="B Lotus"/>
          <w:rtl/>
          <w:lang w:bidi="ar-SY"/>
        </w:rPr>
        <w:t>ک</w:t>
      </w:r>
      <w:r w:rsidRPr="001F7AFE">
        <w:rPr>
          <w:rFonts w:cs="B Lotus"/>
          <w:rtl/>
          <w:lang w:bidi="ar-SY"/>
        </w:rPr>
        <w:t>ردند و ده سال و</w:t>
      </w:r>
      <w:r w:rsidR="004D2462">
        <w:rPr>
          <w:rFonts w:cs="B Lotus" w:hint="cs"/>
          <w:rtl/>
          <w:lang w:bidi="ar-SY"/>
        </w:rPr>
        <w:t xml:space="preserve"> </w:t>
      </w:r>
      <w:r w:rsidRPr="001F7AFE">
        <w:rPr>
          <w:rFonts w:cs="B Lotus"/>
          <w:rtl/>
          <w:lang w:bidi="ar-SY"/>
        </w:rPr>
        <w:t xml:space="preserve">چند ماه خلافت عمر طول </w:t>
      </w:r>
      <w:r w:rsidR="00904E27">
        <w:rPr>
          <w:rFonts w:cs="B Lotus"/>
          <w:rtl/>
          <w:lang w:bidi="ar-SY"/>
        </w:rPr>
        <w:t>ک</w:t>
      </w:r>
      <w:r w:rsidRPr="001F7AFE">
        <w:rPr>
          <w:rFonts w:cs="B Lotus"/>
          <w:rtl/>
          <w:lang w:bidi="ar-SY"/>
        </w:rPr>
        <w:t>ش</w:t>
      </w:r>
      <w:r w:rsidR="00904E27">
        <w:rPr>
          <w:rFonts w:cs="B Lotus"/>
          <w:rtl/>
          <w:lang w:bidi="ar-SY"/>
        </w:rPr>
        <w:t>ی</w:t>
      </w:r>
      <w:r w:rsidRPr="001F7AFE">
        <w:rPr>
          <w:rFonts w:cs="B Lotus"/>
          <w:rtl/>
          <w:lang w:bidi="ar-SY"/>
        </w:rPr>
        <w:t>د</w:t>
      </w:r>
      <w:r w:rsidR="004D2462">
        <w:rPr>
          <w:rFonts w:cs="B Lotus" w:hint="cs"/>
          <w:rtl/>
          <w:lang w:bidi="ar-SY"/>
        </w:rPr>
        <w:t>،</w:t>
      </w:r>
      <w:r w:rsidRPr="001F7AFE">
        <w:rPr>
          <w:rFonts w:cs="B Lotus"/>
          <w:rtl/>
          <w:lang w:bidi="ar-SY"/>
        </w:rPr>
        <w:t xml:space="preserve"> و پس از فوت عمر</w:t>
      </w:r>
      <w:r w:rsidR="004D2462">
        <w:rPr>
          <w:rFonts w:cs="B Lotus" w:hint="cs"/>
          <w:rtl/>
          <w:lang w:bidi="ar-SY"/>
        </w:rPr>
        <w:t>،</w:t>
      </w:r>
      <w:r w:rsidRPr="001F7AFE">
        <w:rPr>
          <w:rFonts w:cs="B Lotus"/>
          <w:rtl/>
          <w:lang w:bidi="ar-SY"/>
        </w:rPr>
        <w:t xml:space="preserve"> ب</w:t>
      </w:r>
      <w:r w:rsidR="00904E27">
        <w:rPr>
          <w:rFonts w:cs="B Lotus"/>
          <w:rtl/>
          <w:lang w:bidi="ar-SY"/>
        </w:rPr>
        <w:t>ی</w:t>
      </w:r>
      <w:r w:rsidRPr="001F7AFE">
        <w:rPr>
          <w:rFonts w:cs="B Lotus"/>
          <w:rtl/>
          <w:lang w:bidi="ar-SY"/>
        </w:rPr>
        <w:t>شتر از صد هزار قرآن در اطراف عالم منتشر شده بود.</w:t>
      </w:r>
    </w:p>
    <w:p w:rsidR="00586751" w:rsidRPr="001F7AFE" w:rsidRDefault="00586751" w:rsidP="0058792A">
      <w:pPr>
        <w:widowControl w:val="0"/>
        <w:ind w:firstLine="284"/>
        <w:jc w:val="lowKashida"/>
        <w:rPr>
          <w:rFonts w:cs="B Lotus"/>
          <w:rtl/>
          <w:lang w:bidi="ar-SY"/>
        </w:rPr>
      </w:pPr>
      <w:r w:rsidRPr="001F7AFE">
        <w:rPr>
          <w:rFonts w:cs="B Lotus" w:hint="eastAsia"/>
          <w:rtl/>
          <w:lang w:bidi="ar-SY"/>
        </w:rPr>
        <w:t>و</w:t>
      </w:r>
      <w:r w:rsidRPr="001F7AFE">
        <w:rPr>
          <w:rFonts w:cs="B Lotus"/>
          <w:rtl/>
          <w:lang w:bidi="ar-SY"/>
        </w:rPr>
        <w:t xml:space="preserve"> همچن</w:t>
      </w:r>
      <w:r w:rsidR="00904E27">
        <w:rPr>
          <w:rFonts w:cs="B Lotus"/>
          <w:rtl/>
          <w:lang w:bidi="ar-SY"/>
        </w:rPr>
        <w:t>ی</w:t>
      </w:r>
      <w:r w:rsidRPr="001F7AFE">
        <w:rPr>
          <w:rFonts w:cs="B Lotus"/>
          <w:rtl/>
          <w:lang w:bidi="ar-SY"/>
        </w:rPr>
        <w:t>ن در خلافت عثمان</w:t>
      </w:r>
      <w:r w:rsidR="004D2462">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 xml:space="preserve">ه دوازده سال طول </w:t>
      </w:r>
      <w:r w:rsidR="00904E27">
        <w:rPr>
          <w:rFonts w:cs="B Lotus"/>
          <w:rtl/>
          <w:lang w:bidi="ar-SY"/>
        </w:rPr>
        <w:t>ک</w:t>
      </w:r>
      <w:r w:rsidRPr="001F7AFE">
        <w:rPr>
          <w:rFonts w:cs="B Lotus"/>
          <w:rtl/>
          <w:lang w:bidi="ar-SY"/>
        </w:rPr>
        <w:t>ش</w:t>
      </w:r>
      <w:r w:rsidR="00904E27">
        <w:rPr>
          <w:rFonts w:cs="B Lotus"/>
          <w:rtl/>
          <w:lang w:bidi="ar-SY"/>
        </w:rPr>
        <w:t>ی</w:t>
      </w:r>
      <w:r w:rsidRPr="001F7AFE">
        <w:rPr>
          <w:rFonts w:cs="B Lotus"/>
          <w:rtl/>
          <w:lang w:bidi="ar-SY"/>
        </w:rPr>
        <w:t>د</w:t>
      </w:r>
      <w:r w:rsidR="004D2462">
        <w:rPr>
          <w:rFonts w:cs="B Lotus" w:hint="cs"/>
          <w:rtl/>
          <w:lang w:bidi="ar-SY"/>
        </w:rPr>
        <w:t>،</w:t>
      </w:r>
      <w:r w:rsidRPr="001F7AFE">
        <w:rPr>
          <w:rFonts w:cs="B Lotus"/>
          <w:rtl/>
          <w:lang w:bidi="ar-SY"/>
        </w:rPr>
        <w:t xml:space="preserve"> مسلمانان جهان جز قرآن </w:t>
      </w:r>
      <w:r w:rsidRPr="001F7AFE">
        <w:rPr>
          <w:rFonts w:cs="B Lotus"/>
          <w:rtl/>
          <w:lang w:bidi="ar-SY"/>
        </w:rPr>
        <w:lastRenderedPageBreak/>
        <w:t>مج</w:t>
      </w:r>
      <w:r w:rsidR="00904E27">
        <w:rPr>
          <w:rFonts w:cs="B Lotus"/>
          <w:rtl/>
          <w:lang w:bidi="ar-SY"/>
        </w:rPr>
        <w:t>ی</w:t>
      </w:r>
      <w:r w:rsidRPr="001F7AFE">
        <w:rPr>
          <w:rFonts w:cs="B Lotus"/>
          <w:rtl/>
          <w:lang w:bidi="ar-SY"/>
        </w:rPr>
        <w:t xml:space="preserve">د </w:t>
      </w:r>
      <w:r w:rsidR="00904E27">
        <w:rPr>
          <w:rFonts w:cs="B Lotus"/>
          <w:rtl/>
          <w:lang w:bidi="ar-SY"/>
        </w:rPr>
        <w:t>ک</w:t>
      </w:r>
      <w:r w:rsidRPr="001F7AFE">
        <w:rPr>
          <w:rFonts w:cs="B Lotus"/>
          <w:rtl/>
          <w:lang w:bidi="ar-SY"/>
        </w:rPr>
        <w:t>تاب</w:t>
      </w:r>
      <w:r w:rsidR="00904E27">
        <w:rPr>
          <w:rFonts w:cs="B Lotus"/>
          <w:rtl/>
          <w:lang w:bidi="ar-SY"/>
        </w:rPr>
        <w:t>ی</w:t>
      </w:r>
      <w:r w:rsidRPr="001F7AFE">
        <w:rPr>
          <w:rFonts w:cs="B Lotus"/>
          <w:rtl/>
          <w:lang w:bidi="ar-SY"/>
        </w:rPr>
        <w:t xml:space="preserve"> د</w:t>
      </w:r>
      <w:r w:rsidR="00904E27">
        <w:rPr>
          <w:rFonts w:cs="B Lotus"/>
          <w:rtl/>
          <w:lang w:bidi="ar-SY"/>
        </w:rPr>
        <w:t>ی</w:t>
      </w:r>
      <w:r w:rsidRPr="001F7AFE">
        <w:rPr>
          <w:rFonts w:cs="B Lotus"/>
          <w:rtl/>
          <w:lang w:bidi="ar-SY"/>
        </w:rPr>
        <w:t>گر نداشتند و قانون</w:t>
      </w:r>
      <w:r w:rsidR="00904E27">
        <w:rPr>
          <w:rFonts w:cs="B Lotus"/>
          <w:rtl/>
          <w:lang w:bidi="ar-SY"/>
        </w:rPr>
        <w:t>ی</w:t>
      </w:r>
      <w:r w:rsidRPr="001F7AFE">
        <w:rPr>
          <w:rFonts w:cs="B Lotus"/>
          <w:rtl/>
          <w:lang w:bidi="ar-SY"/>
        </w:rPr>
        <w:t xml:space="preserve"> غ</w:t>
      </w:r>
      <w:r w:rsidR="00904E27">
        <w:rPr>
          <w:rFonts w:cs="B Lotus"/>
          <w:rtl/>
          <w:lang w:bidi="ar-SY"/>
        </w:rPr>
        <w:t>ی</w:t>
      </w:r>
      <w:r w:rsidRPr="001F7AFE">
        <w:rPr>
          <w:rFonts w:cs="B Lotus"/>
          <w:rtl/>
          <w:lang w:bidi="ar-SY"/>
        </w:rPr>
        <w:t>ر از قرآن نبود</w:t>
      </w:r>
      <w:r w:rsidR="004D2462">
        <w:rPr>
          <w:rFonts w:cs="B Lotus" w:hint="cs"/>
          <w:rtl/>
          <w:lang w:bidi="ar-SY"/>
        </w:rPr>
        <w:t>،</w:t>
      </w:r>
      <w:r w:rsidRPr="001F7AFE">
        <w:rPr>
          <w:rFonts w:cs="B Lotus"/>
          <w:rtl/>
          <w:lang w:bidi="ar-SY"/>
        </w:rPr>
        <w:t xml:space="preserve"> و تمام</w:t>
      </w:r>
      <w:r w:rsidR="00904E27">
        <w:rPr>
          <w:rFonts w:cs="B Lotus"/>
          <w:rtl/>
          <w:lang w:bidi="ar-SY"/>
        </w:rPr>
        <w:t>ی</w:t>
      </w:r>
      <w:r w:rsidRPr="001F7AFE">
        <w:rPr>
          <w:rFonts w:cs="B Lotus"/>
          <w:rtl/>
          <w:lang w:bidi="ar-SY"/>
        </w:rPr>
        <w:t xml:space="preserve"> احت</w:t>
      </w:r>
      <w:r w:rsidR="00904E27">
        <w:rPr>
          <w:rFonts w:cs="B Lotus"/>
          <w:rtl/>
          <w:lang w:bidi="ar-SY"/>
        </w:rPr>
        <w:t>ی</w:t>
      </w:r>
      <w:r w:rsidRPr="001F7AFE">
        <w:rPr>
          <w:rFonts w:cs="B Lotus"/>
          <w:rtl/>
          <w:lang w:bidi="ar-SY"/>
        </w:rPr>
        <w:t>اجات د</w:t>
      </w:r>
      <w:r w:rsidR="00904E27">
        <w:rPr>
          <w:rFonts w:cs="B Lotus"/>
          <w:rtl/>
          <w:lang w:bidi="ar-SY"/>
        </w:rPr>
        <w:t>ی</w:t>
      </w:r>
      <w:r w:rsidRPr="001F7AFE">
        <w:rPr>
          <w:rFonts w:cs="B Lotus"/>
          <w:rtl/>
          <w:lang w:bidi="ar-SY"/>
        </w:rPr>
        <w:t>ن</w:t>
      </w:r>
      <w:r w:rsidR="00904E27">
        <w:rPr>
          <w:rFonts w:cs="B Lotus"/>
          <w:rtl/>
          <w:lang w:bidi="ar-SY"/>
        </w:rPr>
        <w:t>ی</w:t>
      </w:r>
      <w:r w:rsidRPr="001F7AFE">
        <w:rPr>
          <w:rFonts w:cs="B Lotus"/>
          <w:rtl/>
          <w:lang w:bidi="ar-SY"/>
        </w:rPr>
        <w:t xml:space="preserve"> و دن</w:t>
      </w:r>
      <w:r w:rsidR="00904E27">
        <w:rPr>
          <w:rFonts w:cs="B Lotus"/>
          <w:rtl/>
          <w:lang w:bidi="ar-SY"/>
        </w:rPr>
        <w:t>ی</w:t>
      </w:r>
      <w:r w:rsidRPr="001F7AFE">
        <w:rPr>
          <w:rFonts w:cs="B Lotus"/>
          <w:rtl/>
          <w:lang w:bidi="ar-SY"/>
        </w:rPr>
        <w:t>و</w:t>
      </w:r>
      <w:r w:rsidR="00904E27">
        <w:rPr>
          <w:rFonts w:cs="B Lotus"/>
          <w:rtl/>
          <w:lang w:bidi="ar-SY"/>
        </w:rPr>
        <w:t>ی</w:t>
      </w:r>
      <w:r w:rsidRPr="001F7AFE">
        <w:rPr>
          <w:rFonts w:cs="B Lotus"/>
          <w:rtl/>
          <w:lang w:bidi="ar-SY"/>
        </w:rPr>
        <w:t xml:space="preserve"> را از قرآن م</w:t>
      </w:r>
      <w:r w:rsidR="00904E27">
        <w:rPr>
          <w:rFonts w:cs="B Lotus"/>
          <w:rtl/>
          <w:lang w:bidi="ar-SY"/>
        </w:rPr>
        <w:t>ی</w:t>
      </w:r>
      <w:r w:rsidRPr="001F7AFE">
        <w:rPr>
          <w:rFonts w:cs="B Lotus" w:hint="cs"/>
          <w:rtl/>
          <w:lang w:bidi="ar-SY"/>
        </w:rPr>
        <w:t>‌</w:t>
      </w:r>
      <w:r w:rsidRPr="001F7AFE">
        <w:rPr>
          <w:rFonts w:cs="B Lotus"/>
          <w:rtl/>
          <w:lang w:bidi="ar-SY"/>
        </w:rPr>
        <w:t>خواستند.</w:t>
      </w:r>
    </w:p>
    <w:p w:rsidR="00586751" w:rsidRPr="001F7AFE" w:rsidRDefault="00586751" w:rsidP="0058792A">
      <w:pPr>
        <w:widowControl w:val="0"/>
        <w:ind w:firstLine="284"/>
        <w:jc w:val="lowKashida"/>
        <w:rPr>
          <w:rFonts w:cs="B Lotus"/>
          <w:rtl/>
          <w:lang w:bidi="ar-SY"/>
        </w:rPr>
      </w:pPr>
      <w:r w:rsidRPr="001F7AFE">
        <w:rPr>
          <w:rFonts w:cs="B Lotus" w:hint="eastAsia"/>
          <w:rtl/>
          <w:lang w:bidi="ar-SY"/>
        </w:rPr>
        <w:t>خلاصه</w:t>
      </w:r>
      <w:r w:rsidR="004D2462">
        <w:rPr>
          <w:rFonts w:cs="B Lotus" w:hint="cs"/>
          <w:rtl/>
          <w:lang w:bidi="ar-SY"/>
        </w:rPr>
        <w:t>،</w:t>
      </w:r>
      <w:r w:rsidRPr="001F7AFE">
        <w:rPr>
          <w:rFonts w:cs="B Lotus"/>
          <w:rtl/>
          <w:lang w:bidi="ar-SY"/>
        </w:rPr>
        <w:t xml:space="preserve"> مسلمانان پس از ا</w:t>
      </w:r>
      <w:r w:rsidR="00904E27">
        <w:rPr>
          <w:rFonts w:cs="B Lotus"/>
          <w:rtl/>
          <w:lang w:bidi="ar-SY"/>
        </w:rPr>
        <w:t>ی</w:t>
      </w:r>
      <w:r w:rsidRPr="001F7AFE">
        <w:rPr>
          <w:rFonts w:cs="B Lotus"/>
          <w:rtl/>
          <w:lang w:bidi="ar-SY"/>
        </w:rPr>
        <w:t>مان ب</w:t>
      </w:r>
      <w:r w:rsidR="004D2462">
        <w:rPr>
          <w:rFonts w:cs="B Lotus" w:hint="cs"/>
          <w:rtl/>
          <w:lang w:bidi="ar-SY"/>
        </w:rPr>
        <w:t xml:space="preserve">ه </w:t>
      </w:r>
      <w:r w:rsidRPr="001F7AFE">
        <w:rPr>
          <w:rFonts w:cs="B Lotus"/>
          <w:rtl/>
          <w:lang w:bidi="ar-SY"/>
        </w:rPr>
        <w:t>خدا</w:t>
      </w:r>
      <w:r w:rsidR="004D2462">
        <w:rPr>
          <w:rFonts w:cs="B Lotus" w:hint="cs"/>
          <w:rtl/>
          <w:lang w:bidi="ar-SY"/>
        </w:rPr>
        <w:t>،</w:t>
      </w:r>
      <w:r w:rsidRPr="001F7AFE">
        <w:rPr>
          <w:rFonts w:cs="B Lotus"/>
          <w:rtl/>
          <w:lang w:bidi="ar-SY"/>
        </w:rPr>
        <w:t xml:space="preserve"> واسط</w:t>
      </w:r>
      <w:r w:rsidR="004D2462">
        <w:rPr>
          <w:rFonts w:cs="B Lotus" w:hint="cs"/>
          <w:rtl/>
          <w:lang w:bidi="ar-SY"/>
        </w:rPr>
        <w:t>ة</w:t>
      </w:r>
      <w:r w:rsidRPr="001F7AFE">
        <w:rPr>
          <w:rFonts w:cs="B Lotus"/>
          <w:rtl/>
          <w:lang w:bidi="ar-SY"/>
        </w:rPr>
        <w:t xml:space="preserve"> م</w:t>
      </w:r>
      <w:r w:rsidR="00904E27">
        <w:rPr>
          <w:rFonts w:cs="B Lotus"/>
          <w:rtl/>
          <w:lang w:bidi="ar-SY"/>
        </w:rPr>
        <w:t>ی</w:t>
      </w:r>
      <w:r w:rsidRPr="001F7AFE">
        <w:rPr>
          <w:rFonts w:cs="B Lotus"/>
          <w:rtl/>
          <w:lang w:bidi="ar-SY"/>
        </w:rPr>
        <w:t>ان خود و خدا را غ</w:t>
      </w:r>
      <w:r w:rsidR="00904E27">
        <w:rPr>
          <w:rFonts w:cs="B Lotus"/>
          <w:rtl/>
          <w:lang w:bidi="ar-SY"/>
        </w:rPr>
        <w:t>ی</w:t>
      </w:r>
      <w:r w:rsidRPr="001F7AFE">
        <w:rPr>
          <w:rFonts w:cs="B Lotus"/>
          <w:rtl/>
          <w:lang w:bidi="ar-SY"/>
        </w:rPr>
        <w:t>ر از تلاوت قرآن و عمل ب</w:t>
      </w:r>
      <w:r w:rsidR="004D2462">
        <w:rPr>
          <w:rFonts w:cs="B Lotus" w:hint="cs"/>
          <w:rtl/>
          <w:lang w:bidi="ar-SY"/>
        </w:rPr>
        <w:t xml:space="preserve">ه </w:t>
      </w:r>
      <w:r w:rsidRPr="001F7AFE">
        <w:rPr>
          <w:rFonts w:cs="B Lotus"/>
          <w:rtl/>
          <w:lang w:bidi="ar-SY"/>
        </w:rPr>
        <w:t>دستورالعمل آن چ</w:t>
      </w:r>
      <w:r w:rsidR="00904E27">
        <w:rPr>
          <w:rFonts w:cs="B Lotus"/>
          <w:rtl/>
          <w:lang w:bidi="ar-SY"/>
        </w:rPr>
        <w:t>ی</w:t>
      </w:r>
      <w:r w:rsidRPr="001F7AFE">
        <w:rPr>
          <w:rFonts w:cs="B Lotus"/>
          <w:rtl/>
          <w:lang w:bidi="ar-SY"/>
        </w:rPr>
        <w:t>ز د</w:t>
      </w:r>
      <w:r w:rsidR="00904E27">
        <w:rPr>
          <w:rFonts w:cs="B Lotus"/>
          <w:rtl/>
          <w:lang w:bidi="ar-SY"/>
        </w:rPr>
        <w:t>ی</w:t>
      </w:r>
      <w:r w:rsidRPr="001F7AFE">
        <w:rPr>
          <w:rFonts w:cs="B Lotus"/>
          <w:rtl/>
          <w:lang w:bidi="ar-SY"/>
        </w:rPr>
        <w:t>گر</w:t>
      </w:r>
      <w:r w:rsidR="00904E27">
        <w:rPr>
          <w:rFonts w:cs="B Lotus"/>
          <w:rtl/>
          <w:lang w:bidi="ar-SY"/>
        </w:rPr>
        <w:t>ی</w:t>
      </w:r>
      <w:r w:rsidRPr="001F7AFE">
        <w:rPr>
          <w:rFonts w:cs="B Lotus"/>
          <w:rtl/>
          <w:lang w:bidi="ar-SY"/>
        </w:rPr>
        <w:t xml:space="preserve"> نم</w:t>
      </w:r>
      <w:r w:rsidR="00904E27">
        <w:rPr>
          <w:rFonts w:cs="B Lotus"/>
          <w:rtl/>
          <w:lang w:bidi="ar-SY"/>
        </w:rPr>
        <w:t>ی</w:t>
      </w:r>
      <w:r w:rsidRPr="001F7AFE">
        <w:rPr>
          <w:rFonts w:cs="B Lotus"/>
          <w:rtl/>
          <w:lang w:bidi="ar-SY"/>
        </w:rPr>
        <w:t>‌دانستند</w:t>
      </w:r>
      <w:r w:rsidR="004D2462">
        <w:rPr>
          <w:rFonts w:cs="B Lotus" w:hint="cs"/>
          <w:rtl/>
          <w:lang w:bidi="ar-SY"/>
        </w:rPr>
        <w:t>.</w:t>
      </w:r>
      <w:r w:rsidRPr="001F7AFE">
        <w:rPr>
          <w:rFonts w:cs="B Lotus"/>
          <w:rtl/>
          <w:lang w:bidi="ar-SY"/>
        </w:rPr>
        <w:t xml:space="preserve"> ا</w:t>
      </w:r>
      <w:r w:rsidR="00904E27">
        <w:rPr>
          <w:rFonts w:cs="B Lotus"/>
          <w:rtl/>
          <w:lang w:bidi="ar-SY"/>
        </w:rPr>
        <w:t>ک</w:t>
      </w:r>
      <w:r w:rsidRPr="001F7AFE">
        <w:rPr>
          <w:rFonts w:cs="B Lotus"/>
          <w:rtl/>
          <w:lang w:bidi="ar-SY"/>
        </w:rPr>
        <w:t>نون با</w:t>
      </w:r>
      <w:r w:rsidR="00904E27">
        <w:rPr>
          <w:rFonts w:cs="B Lotus"/>
          <w:rtl/>
          <w:lang w:bidi="ar-SY"/>
        </w:rPr>
        <w:t>ی</w:t>
      </w:r>
      <w:r w:rsidRPr="001F7AFE">
        <w:rPr>
          <w:rFonts w:cs="B Lotus"/>
          <w:rtl/>
          <w:lang w:bidi="ar-SY"/>
        </w:rPr>
        <w:t>د ف</w:t>
      </w:r>
      <w:r w:rsidR="00904E27">
        <w:rPr>
          <w:rFonts w:cs="B Lotus"/>
          <w:rtl/>
          <w:lang w:bidi="ar-SY"/>
        </w:rPr>
        <w:t>ک</w:t>
      </w:r>
      <w:r w:rsidRPr="001F7AFE">
        <w:rPr>
          <w:rFonts w:cs="B Lotus"/>
          <w:rtl/>
          <w:lang w:bidi="ar-SY"/>
        </w:rPr>
        <w:t xml:space="preserve">ر </w:t>
      </w:r>
      <w:r w:rsidR="00904E27">
        <w:rPr>
          <w:rFonts w:cs="B Lotus"/>
          <w:rtl/>
          <w:lang w:bidi="ar-SY"/>
        </w:rPr>
        <w:t>ک</w:t>
      </w:r>
      <w:r w:rsidRPr="001F7AFE">
        <w:rPr>
          <w:rFonts w:cs="B Lotus"/>
          <w:rtl/>
          <w:lang w:bidi="ar-SY"/>
        </w:rPr>
        <w:t xml:space="preserve">رد </w:t>
      </w:r>
      <w:r w:rsidR="00904E27">
        <w:rPr>
          <w:rFonts w:cs="B Lotus"/>
          <w:rtl/>
          <w:lang w:bidi="ar-SY"/>
        </w:rPr>
        <w:t>ک</w:t>
      </w:r>
      <w:r w:rsidRPr="001F7AFE">
        <w:rPr>
          <w:rFonts w:cs="B Lotus"/>
          <w:rtl/>
          <w:lang w:bidi="ar-SY"/>
        </w:rPr>
        <w:t>ه</w:t>
      </w:r>
      <w:r w:rsidRPr="001F7AFE">
        <w:rPr>
          <w:rFonts w:cs="B Lotus" w:hint="cs"/>
          <w:rtl/>
          <w:lang w:bidi="ar-SY"/>
        </w:rPr>
        <w:t xml:space="preserve"> </w:t>
      </w:r>
      <w:r w:rsidRPr="001F7AFE">
        <w:rPr>
          <w:rFonts w:cs="B Lotus"/>
          <w:rtl/>
          <w:lang w:bidi="ar-SY"/>
        </w:rPr>
        <w:t>با ا</w:t>
      </w:r>
      <w:r w:rsidR="00904E27">
        <w:rPr>
          <w:rFonts w:cs="B Lotus"/>
          <w:rtl/>
          <w:lang w:bidi="ar-SY"/>
        </w:rPr>
        <w:t>ی</w:t>
      </w:r>
      <w:r w:rsidRPr="001F7AFE">
        <w:rPr>
          <w:rFonts w:cs="B Lotus"/>
          <w:rtl/>
          <w:lang w:bidi="ar-SY"/>
        </w:rPr>
        <w:t>ن عنا</w:t>
      </w:r>
      <w:r w:rsidR="00904E27">
        <w:rPr>
          <w:rFonts w:cs="B Lotus"/>
          <w:rtl/>
          <w:lang w:bidi="ar-SY"/>
        </w:rPr>
        <w:t>ی</w:t>
      </w:r>
      <w:r w:rsidRPr="001F7AFE">
        <w:rPr>
          <w:rFonts w:cs="B Lotus"/>
          <w:rtl/>
          <w:lang w:bidi="ar-SY"/>
        </w:rPr>
        <w:t>ت مسلمانان ب</w:t>
      </w:r>
      <w:r w:rsidR="004D2462">
        <w:rPr>
          <w:rFonts w:cs="B Lotus" w:hint="cs"/>
          <w:rtl/>
          <w:lang w:bidi="ar-SY"/>
        </w:rPr>
        <w:t xml:space="preserve">ه </w:t>
      </w:r>
      <w:r w:rsidRPr="001F7AFE">
        <w:rPr>
          <w:rFonts w:cs="B Lotus"/>
          <w:rtl/>
          <w:lang w:bidi="ar-SY"/>
        </w:rPr>
        <w:t>حفظ قرآن</w:t>
      </w:r>
      <w:r w:rsidR="004D2462">
        <w:rPr>
          <w:rFonts w:cs="B Lotus" w:hint="cs"/>
          <w:rtl/>
          <w:lang w:bidi="ar-SY"/>
        </w:rPr>
        <w:t>،</w:t>
      </w:r>
      <w:r w:rsidRPr="001F7AFE">
        <w:rPr>
          <w:rFonts w:cs="B Lotus"/>
          <w:rtl/>
          <w:lang w:bidi="ar-SY"/>
        </w:rPr>
        <w:t xml:space="preserve"> از عصر نب</w:t>
      </w:r>
      <w:r w:rsidR="00904E27">
        <w:rPr>
          <w:rFonts w:cs="B Lotus"/>
          <w:rtl/>
          <w:lang w:bidi="ar-SY"/>
        </w:rPr>
        <w:t>ی</w:t>
      </w:r>
      <w:r w:rsidR="00D04C35" w:rsidRPr="001F7AFE">
        <w:rPr>
          <w:rFonts w:cs="B Lotus" w:hint="cs"/>
          <w:rtl/>
          <w:lang w:bidi="ar-SY"/>
        </w:rPr>
        <w:t xml:space="preserve"> </w:t>
      </w:r>
      <w:r w:rsidR="00D04C35" w:rsidRPr="001F7AFE">
        <w:rPr>
          <w:rFonts w:cs="CTraditional Arabic" w:hint="cs"/>
          <w:rtl/>
          <w:lang w:bidi="ar-SY"/>
        </w:rPr>
        <w:t>ص</w:t>
      </w:r>
      <w:r w:rsidRPr="001F7AFE">
        <w:rPr>
          <w:rFonts w:cs="B Lotus"/>
          <w:rtl/>
          <w:lang w:bidi="ar-SY"/>
        </w:rPr>
        <w:t xml:space="preserve"> تا خلافت عثمان</w:t>
      </w:r>
      <w:r w:rsidR="004D2462">
        <w:rPr>
          <w:rFonts w:cs="B Lotus" w:hint="cs"/>
          <w:rtl/>
          <w:lang w:bidi="ar-SY"/>
        </w:rPr>
        <w:t>،</w:t>
      </w:r>
      <w:r w:rsidRPr="001F7AFE">
        <w:rPr>
          <w:rFonts w:cs="B Lotus"/>
          <w:rtl/>
          <w:lang w:bidi="ar-SY"/>
        </w:rPr>
        <w:t xml:space="preserve"> چگونه تصور م</w:t>
      </w:r>
      <w:r w:rsidR="00904E27">
        <w:rPr>
          <w:rFonts w:cs="B Lotus"/>
          <w:rtl/>
          <w:lang w:bidi="ar-SY"/>
        </w:rPr>
        <w:t>ی</w:t>
      </w:r>
      <w:r w:rsidRPr="001F7AFE">
        <w:rPr>
          <w:rFonts w:cs="B Lotus" w:hint="cs"/>
          <w:rtl/>
          <w:lang w:bidi="ar-SY"/>
        </w:rPr>
        <w:t>‌</w:t>
      </w:r>
      <w:r w:rsidRPr="001F7AFE">
        <w:rPr>
          <w:rFonts w:cs="B Lotus"/>
          <w:rtl/>
          <w:lang w:bidi="ar-SY"/>
        </w:rPr>
        <w:t>شود آ</w:t>
      </w:r>
      <w:r w:rsidR="00904E27">
        <w:rPr>
          <w:rFonts w:cs="B Lotus"/>
          <w:rtl/>
          <w:lang w:bidi="ar-SY"/>
        </w:rPr>
        <w:t>ی</w:t>
      </w:r>
      <w:r w:rsidRPr="001F7AFE">
        <w:rPr>
          <w:rFonts w:cs="B Lotus"/>
          <w:rtl/>
          <w:lang w:bidi="ar-SY"/>
        </w:rPr>
        <w:t>ه‌ا</w:t>
      </w:r>
      <w:r w:rsidR="00904E27">
        <w:rPr>
          <w:rFonts w:cs="B Lotus"/>
          <w:rtl/>
          <w:lang w:bidi="ar-SY"/>
        </w:rPr>
        <w:t>ی</w:t>
      </w:r>
      <w:r w:rsidRPr="001F7AFE">
        <w:rPr>
          <w:rFonts w:cs="B Lotus"/>
          <w:rtl/>
          <w:lang w:bidi="ar-SY"/>
        </w:rPr>
        <w:t xml:space="preserve"> از قرآن را بشود </w:t>
      </w:r>
      <w:r w:rsidR="00904E27">
        <w:rPr>
          <w:rFonts w:cs="B Lotus"/>
          <w:rtl/>
          <w:lang w:bidi="ar-SY"/>
        </w:rPr>
        <w:t>ک</w:t>
      </w:r>
      <w:r w:rsidRPr="001F7AFE">
        <w:rPr>
          <w:rFonts w:cs="B Lotus"/>
          <w:rtl/>
          <w:lang w:bidi="ar-SY"/>
        </w:rPr>
        <w:t xml:space="preserve">م </w:t>
      </w:r>
      <w:r w:rsidR="00904E27">
        <w:rPr>
          <w:rFonts w:cs="B Lotus"/>
          <w:rtl/>
          <w:lang w:bidi="ar-SY"/>
        </w:rPr>
        <w:t>ک</w:t>
      </w:r>
      <w:r w:rsidRPr="001F7AFE">
        <w:rPr>
          <w:rFonts w:cs="B Lotus"/>
          <w:rtl/>
          <w:lang w:bidi="ar-SY"/>
        </w:rPr>
        <w:t xml:space="preserve">رد و </w:t>
      </w:r>
      <w:r w:rsidR="00904E27">
        <w:rPr>
          <w:rFonts w:cs="B Lotus"/>
          <w:rtl/>
          <w:lang w:bidi="ar-SY"/>
        </w:rPr>
        <w:t>ی</w:t>
      </w:r>
      <w:r w:rsidRPr="001F7AFE">
        <w:rPr>
          <w:rFonts w:cs="B Lotus"/>
          <w:rtl/>
          <w:lang w:bidi="ar-SY"/>
        </w:rPr>
        <w:t>ا ثلث ق</w:t>
      </w:r>
      <w:r w:rsidRPr="001F7AFE">
        <w:rPr>
          <w:rFonts w:cs="B Lotus" w:hint="eastAsia"/>
          <w:rtl/>
          <w:lang w:bidi="ar-SY"/>
        </w:rPr>
        <w:t>رآن</w:t>
      </w:r>
      <w:r w:rsidRPr="001F7AFE">
        <w:rPr>
          <w:rFonts w:cs="B Lotus"/>
          <w:rtl/>
          <w:lang w:bidi="ar-SY"/>
        </w:rPr>
        <w:t xml:space="preserve"> را از مسلمانان بتوان پنهان نمود</w:t>
      </w:r>
      <w:r w:rsidRPr="001F7AFE">
        <w:rPr>
          <w:rFonts w:cs="B Lotus" w:hint="cs"/>
          <w:rtl/>
          <w:lang w:bidi="ar-SY"/>
        </w:rPr>
        <w:t>؟</w:t>
      </w:r>
      <w:r w:rsidRPr="001F7AFE">
        <w:rPr>
          <w:rFonts w:cs="B Lotus"/>
          <w:rtl/>
          <w:lang w:bidi="ar-SY"/>
        </w:rPr>
        <w:t xml:space="preserve"> اگر درست دقت شود</w:t>
      </w:r>
      <w:r w:rsidR="004D2462">
        <w:rPr>
          <w:rFonts w:cs="B Lotus" w:hint="cs"/>
          <w:rtl/>
          <w:lang w:bidi="ar-SY"/>
        </w:rPr>
        <w:t>،</w:t>
      </w:r>
      <w:r w:rsidRPr="001F7AFE">
        <w:rPr>
          <w:rFonts w:cs="B Lotus"/>
          <w:rtl/>
          <w:lang w:bidi="ar-SY"/>
        </w:rPr>
        <w:t xml:space="preserve"> از ممتنعات</w:t>
      </w:r>
      <w:r w:rsidR="004D2462">
        <w:rPr>
          <w:rFonts w:cs="B Lotus" w:hint="cs"/>
          <w:rtl/>
          <w:lang w:bidi="ar-SY"/>
        </w:rPr>
        <w:t xml:space="preserve"> [= محالات]</w:t>
      </w:r>
      <w:r w:rsidRPr="001F7AFE">
        <w:rPr>
          <w:rFonts w:cs="B Lotus"/>
          <w:rtl/>
          <w:lang w:bidi="ar-SY"/>
        </w:rPr>
        <w:t xml:space="preserve"> بود </w:t>
      </w:r>
      <w:r w:rsidR="00904E27">
        <w:rPr>
          <w:rFonts w:cs="B Lotus"/>
          <w:rtl/>
          <w:lang w:bidi="ar-SY"/>
        </w:rPr>
        <w:t>ک</w:t>
      </w:r>
      <w:r w:rsidRPr="001F7AFE">
        <w:rPr>
          <w:rFonts w:cs="B Lotus"/>
          <w:rtl/>
          <w:lang w:bidi="ar-SY"/>
        </w:rPr>
        <w:t xml:space="preserve">ه </w:t>
      </w:r>
      <w:r w:rsidR="00904E27">
        <w:rPr>
          <w:rFonts w:cs="B Lotus"/>
          <w:rtl/>
          <w:lang w:bidi="ar-SY"/>
        </w:rPr>
        <w:t>ک</w:t>
      </w:r>
      <w:r w:rsidRPr="001F7AFE">
        <w:rPr>
          <w:rFonts w:cs="B Lotus" w:hint="cs"/>
          <w:rtl/>
          <w:lang w:bidi="ar-SY"/>
        </w:rPr>
        <w:t>س</w:t>
      </w:r>
      <w:r w:rsidR="00904E27">
        <w:rPr>
          <w:rFonts w:cs="B Lotus"/>
          <w:rtl/>
          <w:lang w:bidi="ar-SY"/>
        </w:rPr>
        <w:t>ی</w:t>
      </w:r>
      <w:r w:rsidRPr="001F7AFE">
        <w:rPr>
          <w:rFonts w:cs="B Lotus"/>
          <w:rtl/>
          <w:lang w:bidi="ar-SY"/>
        </w:rPr>
        <w:t xml:space="preserve"> بتواند از قرآن سطر</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 xml:space="preserve">م </w:t>
      </w:r>
      <w:r w:rsidR="00904E27">
        <w:rPr>
          <w:rFonts w:cs="B Lotus"/>
          <w:rtl/>
          <w:lang w:bidi="ar-SY"/>
        </w:rPr>
        <w:t>ک</w:t>
      </w:r>
      <w:r w:rsidRPr="001F7AFE">
        <w:rPr>
          <w:rFonts w:cs="B Lotus"/>
          <w:rtl/>
          <w:lang w:bidi="ar-SY"/>
        </w:rPr>
        <w:t>ند</w:t>
      </w:r>
      <w:r w:rsidR="004D2462">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5-</w:t>
      </w:r>
      <w:r w:rsidRPr="001F7AFE">
        <w:rPr>
          <w:rFonts w:cs="B Lotus" w:hint="cs"/>
          <w:rtl/>
          <w:lang w:bidi="ar-SY"/>
        </w:rPr>
        <w:t xml:space="preserve"> </w:t>
      </w:r>
      <w:r w:rsidR="00904E27">
        <w:rPr>
          <w:rFonts w:cs="B Lotus"/>
          <w:rtl/>
          <w:lang w:bidi="ar-SY"/>
        </w:rPr>
        <w:t>یکی</w:t>
      </w:r>
      <w:r w:rsidRPr="001F7AFE">
        <w:rPr>
          <w:rFonts w:cs="B Lotus"/>
          <w:rtl/>
          <w:lang w:bidi="ar-SY"/>
        </w:rPr>
        <w:t xml:space="preserve"> از دلائل واضح بر عدم ن</w:t>
      </w:r>
      <w:r w:rsidR="004D2462">
        <w:rPr>
          <w:rFonts w:cs="B Lotus" w:hint="cs"/>
          <w:rtl/>
          <w:lang w:bidi="ar-SY"/>
        </w:rPr>
        <w:t>ُ</w:t>
      </w:r>
      <w:r w:rsidRPr="001F7AFE">
        <w:rPr>
          <w:rFonts w:cs="B Lotus"/>
          <w:rtl/>
          <w:lang w:bidi="ar-SY"/>
        </w:rPr>
        <w:t>قصان</w:t>
      </w:r>
      <w:r w:rsidR="004D2462">
        <w:rPr>
          <w:rFonts w:cs="B Lotus" w:hint="cs"/>
          <w:rtl/>
          <w:lang w:bidi="ar-SY"/>
        </w:rPr>
        <w:t xml:space="preserve"> [= نقص]</w:t>
      </w:r>
      <w:r w:rsidRPr="001F7AFE">
        <w:rPr>
          <w:rFonts w:cs="B Lotus"/>
          <w:rtl/>
          <w:lang w:bidi="ar-SY"/>
        </w:rPr>
        <w:t xml:space="preserve"> و تحر</w:t>
      </w:r>
      <w:r w:rsidR="00904E27">
        <w:rPr>
          <w:rFonts w:cs="B Lotus"/>
          <w:rtl/>
          <w:lang w:bidi="ar-SY"/>
        </w:rPr>
        <w:t>ی</w:t>
      </w:r>
      <w:r w:rsidRPr="001F7AFE">
        <w:rPr>
          <w:rFonts w:cs="B Lotus"/>
          <w:rtl/>
          <w:lang w:bidi="ar-SY"/>
        </w:rPr>
        <w:t>ف قرآن</w:t>
      </w:r>
      <w:r w:rsidR="004D2462">
        <w:rPr>
          <w:rFonts w:cs="B Lotus" w:hint="cs"/>
          <w:rtl/>
          <w:lang w:bidi="ar-SY"/>
        </w:rPr>
        <w:t>،</w:t>
      </w:r>
      <w:r w:rsidRPr="001F7AFE">
        <w:rPr>
          <w:rFonts w:cs="B Lotus"/>
          <w:rtl/>
          <w:lang w:bidi="ar-SY"/>
        </w:rPr>
        <w:t xml:space="preserve"> تقر</w:t>
      </w:r>
      <w:r w:rsidR="00904E27">
        <w:rPr>
          <w:rFonts w:cs="B Lotus"/>
          <w:rtl/>
          <w:lang w:bidi="ar-SY"/>
        </w:rPr>
        <w:t>ی</w:t>
      </w:r>
      <w:r w:rsidRPr="001F7AFE">
        <w:rPr>
          <w:rFonts w:cs="B Lotus"/>
          <w:rtl/>
          <w:lang w:bidi="ar-SY"/>
        </w:rPr>
        <w:t>ر امام متق</w:t>
      </w:r>
      <w:r w:rsidR="00904E27">
        <w:rPr>
          <w:rFonts w:cs="B Lotus"/>
          <w:rtl/>
          <w:lang w:bidi="ar-SY"/>
        </w:rPr>
        <w:t>ی</w:t>
      </w:r>
      <w:r w:rsidRPr="001F7AFE">
        <w:rPr>
          <w:rFonts w:cs="B Lotus"/>
          <w:rtl/>
          <w:lang w:bidi="ar-SY"/>
        </w:rPr>
        <w:t>ان عل</w:t>
      </w:r>
      <w:r w:rsidR="00904E27">
        <w:rPr>
          <w:rFonts w:cs="B Lotus"/>
          <w:rtl/>
          <w:lang w:bidi="ar-SY"/>
        </w:rPr>
        <w:t>ی</w:t>
      </w:r>
      <w:r w:rsidRPr="001F7AFE">
        <w:rPr>
          <w:rFonts w:cs="B Lotus"/>
          <w:rtl/>
          <w:lang w:bidi="ar-SY"/>
        </w:rPr>
        <w:t xml:space="preserve"> </w:t>
      </w:r>
      <w:r w:rsidR="004D2462" w:rsidRPr="004D2462">
        <w:rPr>
          <w:rFonts w:ascii="Calibri" w:eastAsia="Calibri" w:hAnsi="Calibri" w:cs="Arial" w:hint="cs"/>
        </w:rPr>
        <w:sym w:font="AGA Arabesque" w:char="F075"/>
      </w:r>
      <w:r w:rsidR="004D2462">
        <w:rPr>
          <w:rFonts w:cs="B Lotus" w:hint="cs"/>
          <w:rtl/>
          <w:lang w:bidi="ar-SY"/>
        </w:rPr>
        <w:t xml:space="preserve"> </w:t>
      </w:r>
      <w:r w:rsidRPr="001F7AFE">
        <w:rPr>
          <w:rFonts w:cs="B Lotus"/>
          <w:rtl/>
          <w:lang w:bidi="ar-SY"/>
        </w:rPr>
        <w:t>است</w:t>
      </w:r>
      <w:r w:rsidRPr="001F7AFE">
        <w:rPr>
          <w:rFonts w:cs="B Lotus" w:hint="cs"/>
          <w:rtl/>
          <w:lang w:bidi="ar-SY"/>
        </w:rPr>
        <w:t xml:space="preserve">. </w:t>
      </w:r>
      <w:r w:rsidR="004D2462">
        <w:rPr>
          <w:rFonts w:cs="B Lotus"/>
          <w:rtl/>
          <w:lang w:bidi="ar-SY"/>
        </w:rPr>
        <w:t>ام</w:t>
      </w:r>
      <w:r w:rsidR="00904E27">
        <w:rPr>
          <w:rFonts w:cs="B Lotus"/>
          <w:rtl/>
          <w:lang w:bidi="ar-SY"/>
        </w:rPr>
        <w:t>ی</w:t>
      </w:r>
      <w:r w:rsidR="004D2462">
        <w:rPr>
          <w:rFonts w:cs="B Lotus" w:hint="cs"/>
          <w:rtl/>
          <w:lang w:bidi="ar-SY"/>
        </w:rPr>
        <w:t>ر</w:t>
      </w:r>
      <w:r w:rsidRPr="001F7AFE">
        <w:rPr>
          <w:rFonts w:cs="B Lotus"/>
          <w:rtl/>
          <w:lang w:bidi="ar-SY"/>
        </w:rPr>
        <w:t>المؤمن</w:t>
      </w:r>
      <w:r w:rsidR="00904E27">
        <w:rPr>
          <w:rFonts w:cs="B Lotus"/>
          <w:rtl/>
          <w:lang w:bidi="ar-SY"/>
        </w:rPr>
        <w:t>ی</w:t>
      </w:r>
      <w:r w:rsidRPr="001F7AFE">
        <w:rPr>
          <w:rFonts w:cs="B Lotus"/>
          <w:rtl/>
          <w:lang w:bidi="ar-SY"/>
        </w:rPr>
        <w:t xml:space="preserve">ن پنج سال و نه ماه خلافت </w:t>
      </w:r>
      <w:r w:rsidR="00904E27">
        <w:rPr>
          <w:rFonts w:cs="B Lotus"/>
          <w:rtl/>
          <w:lang w:bidi="ar-SY"/>
        </w:rPr>
        <w:t>ک</w:t>
      </w:r>
      <w:r w:rsidRPr="001F7AFE">
        <w:rPr>
          <w:rFonts w:cs="B Lotus"/>
          <w:rtl/>
          <w:lang w:bidi="ar-SY"/>
        </w:rPr>
        <w:t>رد و از صفات آن</w:t>
      </w:r>
      <w:r w:rsidR="004D2462">
        <w:rPr>
          <w:rFonts w:cs="B Lotus" w:hint="cs"/>
          <w:rtl/>
          <w:lang w:bidi="ar-SY"/>
        </w:rPr>
        <w:t xml:space="preserve"> </w:t>
      </w:r>
      <w:r w:rsidRPr="001F7AFE">
        <w:rPr>
          <w:rFonts w:cs="B Lotus"/>
          <w:rtl/>
          <w:lang w:bidi="ar-SY"/>
        </w:rPr>
        <w:t>حضرت ا</w:t>
      </w:r>
      <w:r w:rsidR="00904E27">
        <w:rPr>
          <w:rFonts w:cs="B Lotus"/>
          <w:rtl/>
          <w:lang w:bidi="ar-SY"/>
        </w:rPr>
        <w:t>ی</w:t>
      </w:r>
      <w:r w:rsidRPr="001F7AFE">
        <w:rPr>
          <w:rFonts w:cs="B Lotus"/>
          <w:rtl/>
          <w:lang w:bidi="ar-SY"/>
        </w:rPr>
        <w:t xml:space="preserve">ن بود </w:t>
      </w:r>
      <w:r w:rsidR="00904E27">
        <w:rPr>
          <w:rFonts w:cs="B Lotus"/>
          <w:rtl/>
          <w:lang w:bidi="ar-SY"/>
        </w:rPr>
        <w:t>ک</w:t>
      </w:r>
      <w:r w:rsidRPr="001F7AFE">
        <w:rPr>
          <w:rFonts w:cs="B Lotus"/>
          <w:rtl/>
          <w:lang w:bidi="ar-SY"/>
        </w:rPr>
        <w:t>ه در امر ب</w:t>
      </w:r>
      <w:r w:rsidR="004D2462">
        <w:rPr>
          <w:rFonts w:cs="B Lotus" w:hint="cs"/>
          <w:rtl/>
          <w:lang w:bidi="ar-SY"/>
        </w:rPr>
        <w:t xml:space="preserve">ه </w:t>
      </w:r>
      <w:r w:rsidRPr="001F7AFE">
        <w:rPr>
          <w:rFonts w:cs="B Lotus"/>
          <w:rtl/>
          <w:lang w:bidi="ar-SY"/>
        </w:rPr>
        <w:t>معروف و نه</w:t>
      </w:r>
      <w:r w:rsidR="00904E27">
        <w:rPr>
          <w:rFonts w:cs="B Lotus"/>
          <w:rtl/>
          <w:lang w:bidi="ar-SY"/>
        </w:rPr>
        <w:t>ی</w:t>
      </w:r>
      <w:r w:rsidRPr="001F7AFE">
        <w:rPr>
          <w:rFonts w:cs="B Lotus"/>
          <w:rtl/>
          <w:lang w:bidi="ar-SY"/>
        </w:rPr>
        <w:t xml:space="preserve"> از من</w:t>
      </w:r>
      <w:r w:rsidR="00904E27">
        <w:rPr>
          <w:rFonts w:cs="B Lotus"/>
          <w:rtl/>
          <w:lang w:bidi="ar-SY"/>
        </w:rPr>
        <w:t>ک</w:t>
      </w:r>
      <w:r w:rsidRPr="001F7AFE">
        <w:rPr>
          <w:rFonts w:cs="B Lotus"/>
          <w:rtl/>
          <w:lang w:bidi="ar-SY"/>
        </w:rPr>
        <w:t>ر و اقام</w:t>
      </w:r>
      <w:r w:rsidR="004D2462">
        <w:rPr>
          <w:rFonts w:cs="B Lotus" w:hint="cs"/>
          <w:rtl/>
          <w:lang w:bidi="ar-SY"/>
        </w:rPr>
        <w:t>ة</w:t>
      </w:r>
      <w:r w:rsidRPr="001F7AFE">
        <w:rPr>
          <w:rFonts w:cs="B Lotus"/>
          <w:rtl/>
          <w:lang w:bidi="ar-SY"/>
        </w:rPr>
        <w:t xml:space="preserve"> عدل و تقوى</w:t>
      </w:r>
      <w:r w:rsidR="004D2462">
        <w:rPr>
          <w:rFonts w:cs="B Lotus" w:hint="cs"/>
          <w:rtl/>
          <w:lang w:bidi="ar-SY"/>
        </w:rPr>
        <w:t>،</w:t>
      </w:r>
      <w:r w:rsidRPr="001F7AFE">
        <w:rPr>
          <w:rFonts w:cs="B Lotus"/>
          <w:rtl/>
          <w:lang w:bidi="ar-SY"/>
        </w:rPr>
        <w:t xml:space="preserve"> ه</w:t>
      </w:r>
      <w:r w:rsidR="00904E27">
        <w:rPr>
          <w:rFonts w:cs="B Lotus"/>
          <w:rtl/>
          <w:lang w:bidi="ar-SY"/>
        </w:rPr>
        <w:t>ی</w:t>
      </w:r>
      <w:r w:rsidRPr="001F7AFE">
        <w:rPr>
          <w:rFonts w:cs="B Lotus"/>
          <w:rtl/>
          <w:lang w:bidi="ar-SY"/>
        </w:rPr>
        <w:t>چ چ</w:t>
      </w:r>
      <w:r w:rsidR="00904E27">
        <w:rPr>
          <w:rFonts w:cs="B Lotus"/>
          <w:rtl/>
          <w:lang w:bidi="ar-SY"/>
        </w:rPr>
        <w:t>ی</w:t>
      </w:r>
      <w:r w:rsidRPr="001F7AFE">
        <w:rPr>
          <w:rFonts w:cs="B Lotus"/>
          <w:rtl/>
          <w:lang w:bidi="ar-SY"/>
        </w:rPr>
        <w:t>ز</w:t>
      </w:r>
      <w:r w:rsidRPr="001F7AFE">
        <w:rPr>
          <w:rFonts w:cs="B Lotus" w:hint="cs"/>
          <w:rtl/>
          <w:lang w:bidi="ar-SY"/>
        </w:rPr>
        <w:t xml:space="preserve"> </w:t>
      </w:r>
      <w:r w:rsidRPr="001F7AFE">
        <w:rPr>
          <w:rFonts w:cs="B Lotus"/>
          <w:rtl/>
          <w:lang w:bidi="ar-SY"/>
        </w:rPr>
        <w:t>او را مانع نم</w:t>
      </w:r>
      <w:r w:rsidR="00904E27">
        <w:rPr>
          <w:rFonts w:cs="B Lotus"/>
          <w:rtl/>
          <w:lang w:bidi="ar-SY"/>
        </w:rPr>
        <w:t>ی</w:t>
      </w:r>
      <w:r w:rsidR="00D04C35" w:rsidRPr="001F7AFE">
        <w:rPr>
          <w:rFonts w:cs="B Lotus" w:hint="cs"/>
          <w:rtl/>
          <w:lang w:bidi="ar-SY"/>
        </w:rPr>
        <w:t>‌</w:t>
      </w:r>
      <w:r w:rsidRPr="001F7AFE">
        <w:rPr>
          <w:rFonts w:cs="B Lotus"/>
          <w:rtl/>
          <w:lang w:bidi="ar-SY"/>
        </w:rPr>
        <w:t>گرد</w:t>
      </w:r>
      <w:r w:rsidR="00904E27">
        <w:rPr>
          <w:rFonts w:cs="B Lotus"/>
          <w:rtl/>
          <w:lang w:bidi="ar-SY"/>
        </w:rPr>
        <w:t>ی</w:t>
      </w:r>
      <w:r w:rsidRPr="001F7AFE">
        <w:rPr>
          <w:rFonts w:cs="B Lotus"/>
          <w:rtl/>
          <w:lang w:bidi="ar-SY"/>
        </w:rPr>
        <w:t>د و جز از خداوند تبار</w:t>
      </w:r>
      <w:r w:rsidR="00904E27">
        <w:rPr>
          <w:rFonts w:cs="B Lotus"/>
          <w:rtl/>
          <w:lang w:bidi="ar-SY"/>
        </w:rPr>
        <w:t>ک</w:t>
      </w:r>
      <w:r w:rsidRPr="001F7AFE">
        <w:rPr>
          <w:rFonts w:cs="B Lotus"/>
          <w:rtl/>
          <w:lang w:bidi="ar-SY"/>
        </w:rPr>
        <w:t xml:space="preserve"> و تعال</w:t>
      </w:r>
      <w:r w:rsidRPr="001F7AFE">
        <w:rPr>
          <w:rFonts w:cs="B Lotus" w:hint="eastAsia"/>
          <w:rtl/>
          <w:lang w:bidi="ar-SY"/>
        </w:rPr>
        <w:t>ى</w:t>
      </w:r>
      <w:r w:rsidR="004D2462">
        <w:rPr>
          <w:rFonts w:cs="B Lotus" w:hint="cs"/>
          <w:rtl/>
          <w:lang w:bidi="ar-SY"/>
        </w:rPr>
        <w:t>،</w:t>
      </w:r>
      <w:r w:rsidRPr="001F7AFE">
        <w:rPr>
          <w:rFonts w:cs="B Lotus"/>
          <w:rtl/>
          <w:lang w:bidi="ar-SY"/>
        </w:rPr>
        <w:t xml:space="preserve"> از </w:t>
      </w:r>
      <w:r w:rsidR="00904E27">
        <w:rPr>
          <w:rFonts w:cs="B Lotus"/>
          <w:rtl/>
          <w:lang w:bidi="ar-SY"/>
        </w:rPr>
        <w:t>ک</w:t>
      </w:r>
      <w:r w:rsidRPr="001F7AFE">
        <w:rPr>
          <w:rFonts w:cs="B Lotus"/>
          <w:rtl/>
          <w:lang w:bidi="ar-SY"/>
        </w:rPr>
        <w:t>س</w:t>
      </w:r>
      <w:r w:rsidR="00904E27">
        <w:rPr>
          <w:rFonts w:cs="B Lotus"/>
          <w:rtl/>
          <w:lang w:bidi="ar-SY"/>
        </w:rPr>
        <w:t>ی</w:t>
      </w:r>
      <w:r w:rsidRPr="001F7AFE">
        <w:rPr>
          <w:rFonts w:cs="B Lotus"/>
          <w:rtl/>
          <w:lang w:bidi="ar-SY"/>
        </w:rPr>
        <w:t xml:space="preserve"> ب</w:t>
      </w:r>
      <w:r w:rsidR="00904E27">
        <w:rPr>
          <w:rFonts w:cs="B Lotus"/>
          <w:rtl/>
          <w:lang w:bidi="ar-SY"/>
        </w:rPr>
        <w:t>ی</w:t>
      </w:r>
      <w:r w:rsidRPr="001F7AFE">
        <w:rPr>
          <w:rFonts w:cs="B Lotus"/>
          <w:rtl/>
          <w:lang w:bidi="ar-SY"/>
        </w:rPr>
        <w:t>م نداشت</w:t>
      </w:r>
      <w:r w:rsidR="004D2462">
        <w:rPr>
          <w:rFonts w:cs="B Lotus" w:hint="cs"/>
          <w:rtl/>
          <w:lang w:bidi="ar-SY"/>
        </w:rPr>
        <w:t>،</w:t>
      </w:r>
      <w:r w:rsidRPr="001F7AFE">
        <w:rPr>
          <w:rFonts w:cs="B Lotus"/>
          <w:rtl/>
          <w:lang w:bidi="ar-SY"/>
        </w:rPr>
        <w:t xml:space="preserve"> و خشن در ذات الله بود</w:t>
      </w:r>
      <w:r w:rsidR="004D2462">
        <w:rPr>
          <w:rFonts w:cs="B Lotus" w:hint="cs"/>
          <w:rtl/>
          <w:lang w:bidi="ar-SY"/>
        </w:rPr>
        <w:t>؛</w:t>
      </w:r>
      <w:r w:rsidRPr="001F7AFE">
        <w:rPr>
          <w:rFonts w:cs="B Lotus"/>
          <w:rtl/>
          <w:lang w:bidi="ar-SY"/>
        </w:rPr>
        <w:t xml:space="preserve"> حتى در رفع </w:t>
      </w:r>
      <w:r w:rsidRPr="001F7AFE">
        <w:rPr>
          <w:rFonts w:cs="B Lotus" w:hint="cs"/>
          <w:rtl/>
          <w:lang w:bidi="ar-SY"/>
        </w:rPr>
        <w:t>ظلم</w:t>
      </w:r>
      <w:r w:rsidRPr="001F7AFE">
        <w:rPr>
          <w:rFonts w:cs="B Lotus"/>
          <w:rtl/>
          <w:lang w:bidi="ar-SY"/>
        </w:rPr>
        <w:t xml:space="preserve"> و اقام</w:t>
      </w:r>
      <w:r w:rsidR="004D2462">
        <w:rPr>
          <w:rFonts w:cs="B Lotus" w:hint="cs"/>
          <w:rtl/>
          <w:lang w:bidi="ar-SY"/>
        </w:rPr>
        <w:t>ة</w:t>
      </w:r>
      <w:r w:rsidRPr="001F7AFE">
        <w:rPr>
          <w:rFonts w:cs="B Lotus"/>
          <w:rtl/>
          <w:lang w:bidi="ar-SY"/>
        </w:rPr>
        <w:t xml:space="preserve"> عدل</w:t>
      </w:r>
      <w:r w:rsidR="004D2462">
        <w:rPr>
          <w:rFonts w:cs="B Lotus" w:hint="cs"/>
          <w:rtl/>
          <w:lang w:bidi="ar-SY"/>
        </w:rPr>
        <w:t>،</w:t>
      </w:r>
      <w:r w:rsidRPr="001F7AFE">
        <w:rPr>
          <w:rFonts w:cs="B Lotus"/>
          <w:rtl/>
          <w:lang w:bidi="ar-SY"/>
        </w:rPr>
        <w:t xml:space="preserve"> آن</w:t>
      </w:r>
      <w:r w:rsidR="00904E27">
        <w:rPr>
          <w:rFonts w:cs="B Lotus"/>
          <w:rtl/>
          <w:lang w:bidi="ar-SY"/>
        </w:rPr>
        <w:t>ی</w:t>
      </w:r>
      <w:r w:rsidR="004D2462">
        <w:rPr>
          <w:rFonts w:cs="B Lotus" w:hint="cs"/>
          <w:rtl/>
          <w:lang w:bidi="ar-SY"/>
        </w:rPr>
        <w:t xml:space="preserve"> [= لحظه</w:t>
      </w:r>
      <w:r w:rsidR="004D2462">
        <w:rPr>
          <w:rFonts w:cs="B Lotus" w:hint="eastAsia"/>
          <w:rtl/>
          <w:lang w:bidi="ar-SY"/>
        </w:rPr>
        <w:t>‌</w:t>
      </w:r>
      <w:r w:rsidR="004D2462">
        <w:rPr>
          <w:rFonts w:cs="B Lotus" w:hint="cs"/>
          <w:rtl/>
          <w:lang w:bidi="ar-SY"/>
        </w:rPr>
        <w:t>ای]</w:t>
      </w:r>
      <w:r w:rsidRPr="001F7AFE">
        <w:rPr>
          <w:rFonts w:cs="B Lotus"/>
          <w:rtl/>
          <w:lang w:bidi="ar-SY"/>
        </w:rPr>
        <w:t xml:space="preserve"> راض</w:t>
      </w:r>
      <w:r w:rsidR="00904E27">
        <w:rPr>
          <w:rFonts w:cs="B Lotus"/>
          <w:rtl/>
          <w:lang w:bidi="ar-SY"/>
        </w:rPr>
        <w:t>ی</w:t>
      </w:r>
      <w:r w:rsidRPr="001F7AFE">
        <w:rPr>
          <w:rFonts w:cs="B Lotus"/>
          <w:rtl/>
          <w:lang w:bidi="ar-SY"/>
        </w:rPr>
        <w:t xml:space="preserve"> نشد معاو</w:t>
      </w:r>
      <w:r w:rsidR="00904E27">
        <w:rPr>
          <w:rFonts w:cs="B Lotus"/>
          <w:rtl/>
          <w:lang w:bidi="ar-SY"/>
        </w:rPr>
        <w:t>ی</w:t>
      </w:r>
      <w:r w:rsidRPr="001F7AFE">
        <w:rPr>
          <w:rFonts w:cs="B Lotus"/>
          <w:rtl/>
          <w:lang w:bidi="ar-SY"/>
        </w:rPr>
        <w:t>ه ح</w:t>
      </w:r>
      <w:r w:rsidR="00904E27">
        <w:rPr>
          <w:rFonts w:cs="B Lotus"/>
          <w:rtl/>
          <w:lang w:bidi="ar-SY"/>
        </w:rPr>
        <w:t>ک</w:t>
      </w:r>
      <w:r w:rsidRPr="001F7AFE">
        <w:rPr>
          <w:rFonts w:cs="B Lotus"/>
          <w:rtl/>
          <w:lang w:bidi="ar-SY"/>
        </w:rPr>
        <w:t>ومت شام را داشته باشد</w:t>
      </w:r>
      <w:r w:rsidR="004D2462">
        <w:rPr>
          <w:rFonts w:cs="B Lotus" w:hint="cs"/>
          <w:rtl/>
          <w:lang w:bidi="ar-SY"/>
        </w:rPr>
        <w:t>؛</w:t>
      </w:r>
      <w:r w:rsidRPr="001F7AFE">
        <w:rPr>
          <w:rFonts w:cs="B Lotus"/>
          <w:rtl/>
          <w:lang w:bidi="ar-SY"/>
        </w:rPr>
        <w:t xml:space="preserve"> اگر چه خلافت از دست من ب</w:t>
      </w:r>
      <w:r w:rsidR="00904E27">
        <w:rPr>
          <w:rFonts w:cs="B Lotus"/>
          <w:rtl/>
          <w:lang w:bidi="ar-SY"/>
        </w:rPr>
        <w:t>ی</w:t>
      </w:r>
      <w:r w:rsidRPr="001F7AFE">
        <w:rPr>
          <w:rFonts w:cs="B Lotus"/>
          <w:rtl/>
          <w:lang w:bidi="ar-SY"/>
        </w:rPr>
        <w:t>رون رود</w:t>
      </w:r>
      <w:r w:rsidR="004D2462">
        <w:rPr>
          <w:rFonts w:cs="B Lotus" w:hint="cs"/>
          <w:rtl/>
          <w:lang w:bidi="ar-SY"/>
        </w:rPr>
        <w:t>؛</w:t>
      </w:r>
      <w:r w:rsidRPr="001F7AFE">
        <w:rPr>
          <w:rFonts w:cs="B Lotus"/>
          <w:rtl/>
          <w:lang w:bidi="ar-SY"/>
        </w:rPr>
        <w:t xml:space="preserve"> و در عزل معاو</w:t>
      </w:r>
      <w:r w:rsidR="00904E27">
        <w:rPr>
          <w:rFonts w:cs="B Lotus"/>
          <w:rtl/>
          <w:lang w:bidi="ar-SY"/>
        </w:rPr>
        <w:t>ی</w:t>
      </w:r>
      <w:r w:rsidRPr="001F7AFE">
        <w:rPr>
          <w:rFonts w:cs="B Lotus"/>
          <w:rtl/>
          <w:lang w:bidi="ar-SY"/>
        </w:rPr>
        <w:t>ه و برداشتن ظلم جنگ</w:t>
      </w:r>
      <w:r w:rsidRPr="001F7AFE">
        <w:rPr>
          <w:rFonts w:cs="B Lotus" w:hint="cs"/>
          <w:rtl/>
          <w:lang w:bidi="ar-SY"/>
        </w:rPr>
        <w:t>‌</w:t>
      </w:r>
      <w:r w:rsidRPr="001F7AFE">
        <w:rPr>
          <w:rFonts w:cs="B Lotus"/>
          <w:rtl/>
          <w:lang w:bidi="ar-SY"/>
        </w:rPr>
        <w:t>ها</w:t>
      </w:r>
      <w:r w:rsidR="00904E27">
        <w:rPr>
          <w:rFonts w:cs="B Lotus"/>
          <w:rtl/>
          <w:lang w:bidi="ar-SY"/>
        </w:rPr>
        <w:t>ی</w:t>
      </w:r>
      <w:r w:rsidRPr="001F7AFE">
        <w:rPr>
          <w:rFonts w:cs="B Lotus"/>
          <w:rtl/>
          <w:lang w:bidi="ar-SY"/>
        </w:rPr>
        <w:t xml:space="preserve"> خون</w:t>
      </w:r>
      <w:r w:rsidR="00904E27">
        <w:rPr>
          <w:rFonts w:cs="B Lotus"/>
          <w:rtl/>
          <w:lang w:bidi="ar-SY"/>
        </w:rPr>
        <w:t>ی</w:t>
      </w:r>
      <w:r w:rsidRPr="001F7AFE">
        <w:rPr>
          <w:rFonts w:cs="B Lotus"/>
          <w:rtl/>
          <w:lang w:bidi="ar-SY"/>
        </w:rPr>
        <w:t xml:space="preserve">ن </w:t>
      </w:r>
      <w:r w:rsidR="00904E27">
        <w:rPr>
          <w:rFonts w:cs="B Lotus"/>
          <w:rtl/>
          <w:lang w:bidi="ar-SY"/>
        </w:rPr>
        <w:t>ک</w:t>
      </w:r>
      <w:r w:rsidRPr="001F7AFE">
        <w:rPr>
          <w:rFonts w:cs="B Lotus"/>
          <w:rtl/>
          <w:lang w:bidi="ar-SY"/>
        </w:rPr>
        <w:t>رد</w:t>
      </w:r>
      <w:r w:rsidR="004D2462">
        <w:rPr>
          <w:rFonts w:cs="B Lotus" w:hint="cs"/>
          <w:rtl/>
          <w:lang w:bidi="ar-SY"/>
        </w:rPr>
        <w:t>،</w:t>
      </w:r>
      <w:r w:rsidRPr="001F7AFE">
        <w:rPr>
          <w:rFonts w:cs="B Lotus"/>
          <w:rtl/>
          <w:lang w:bidi="ar-SY"/>
        </w:rPr>
        <w:t xml:space="preserve"> و همچن</w:t>
      </w:r>
      <w:r w:rsidR="00904E27">
        <w:rPr>
          <w:rFonts w:cs="B Lotus"/>
          <w:rtl/>
          <w:lang w:bidi="ar-SY"/>
        </w:rPr>
        <w:t>ی</w:t>
      </w:r>
      <w:r w:rsidRPr="001F7AFE">
        <w:rPr>
          <w:rFonts w:cs="B Lotus"/>
          <w:rtl/>
          <w:lang w:bidi="ar-SY"/>
        </w:rPr>
        <w:t>ن در جنگ نهروان</w:t>
      </w:r>
      <w:r w:rsidR="004D2462">
        <w:rPr>
          <w:rFonts w:cs="B Lotus" w:hint="cs"/>
          <w:rtl/>
          <w:lang w:bidi="ar-SY"/>
        </w:rPr>
        <w:t>،</w:t>
      </w:r>
      <w:r w:rsidRPr="001F7AFE">
        <w:rPr>
          <w:rFonts w:cs="B Lotus" w:hint="cs"/>
          <w:rtl/>
          <w:lang w:bidi="ar-SY"/>
        </w:rPr>
        <w:t xml:space="preserve"> </w:t>
      </w:r>
      <w:r w:rsidRPr="001F7AFE">
        <w:rPr>
          <w:rFonts w:cs="B Lotus"/>
          <w:rtl/>
          <w:lang w:bidi="ar-SY"/>
        </w:rPr>
        <w:t>برا</w:t>
      </w:r>
      <w:r w:rsidR="00904E27">
        <w:rPr>
          <w:rFonts w:cs="B Lotus"/>
          <w:rtl/>
          <w:lang w:bidi="ar-SY"/>
        </w:rPr>
        <w:t>ی</w:t>
      </w:r>
      <w:r w:rsidRPr="001F7AFE">
        <w:rPr>
          <w:rFonts w:cs="B Lotus"/>
          <w:rtl/>
          <w:lang w:bidi="ar-SY"/>
        </w:rPr>
        <w:t xml:space="preserve"> نابود </w:t>
      </w:r>
      <w:r w:rsidR="00904E27">
        <w:rPr>
          <w:rFonts w:cs="B Lotus"/>
          <w:rtl/>
          <w:lang w:bidi="ar-SY"/>
        </w:rPr>
        <w:t>ک</w:t>
      </w:r>
      <w:r w:rsidRPr="001F7AFE">
        <w:rPr>
          <w:rFonts w:cs="B Lotus"/>
          <w:rtl/>
          <w:lang w:bidi="ar-SY"/>
        </w:rPr>
        <w:t>ردن ظلم</w:t>
      </w:r>
      <w:r w:rsidR="004D2462">
        <w:rPr>
          <w:rFonts w:cs="B Lotus" w:hint="cs"/>
          <w:rtl/>
          <w:lang w:bidi="ar-SY"/>
        </w:rPr>
        <w:t>،</w:t>
      </w:r>
      <w:r w:rsidRPr="001F7AFE">
        <w:rPr>
          <w:rFonts w:cs="B Lotus"/>
          <w:rtl/>
          <w:lang w:bidi="ar-SY"/>
        </w:rPr>
        <w:t xml:space="preserve"> </w:t>
      </w:r>
      <w:r w:rsidR="004D2462">
        <w:rPr>
          <w:rFonts w:cs="B Lotus" w:hint="cs"/>
          <w:rtl/>
          <w:lang w:bidi="ar-SY"/>
        </w:rPr>
        <w:t xml:space="preserve"> [به] </w:t>
      </w:r>
      <w:r w:rsidRPr="001F7AFE">
        <w:rPr>
          <w:rFonts w:cs="B Lotus"/>
          <w:rtl/>
          <w:lang w:bidi="ar-SY"/>
        </w:rPr>
        <w:t>چه شدا</w:t>
      </w:r>
      <w:r w:rsidR="00904E27">
        <w:rPr>
          <w:rFonts w:cs="B Lotus"/>
          <w:rtl/>
          <w:lang w:bidi="ar-SY"/>
        </w:rPr>
        <w:t>ی</w:t>
      </w:r>
      <w:r w:rsidRPr="001F7AFE">
        <w:rPr>
          <w:rFonts w:cs="B Lotus"/>
          <w:rtl/>
          <w:lang w:bidi="ar-SY"/>
        </w:rPr>
        <w:t>د</w:t>
      </w:r>
      <w:r w:rsidR="00904E27">
        <w:rPr>
          <w:rFonts w:cs="B Lotus"/>
          <w:rtl/>
          <w:lang w:bidi="ar-SY"/>
        </w:rPr>
        <w:t>ی</w:t>
      </w:r>
      <w:r w:rsidRPr="001F7AFE">
        <w:rPr>
          <w:rFonts w:cs="B Lotus"/>
          <w:rtl/>
          <w:lang w:bidi="ar-SY"/>
        </w:rPr>
        <w:t xml:space="preserve"> مبتلا شد ت</w:t>
      </w:r>
      <w:r w:rsidRPr="001F7AFE">
        <w:rPr>
          <w:rFonts w:cs="B Lotus" w:hint="eastAsia"/>
          <w:rtl/>
          <w:lang w:bidi="ar-SY"/>
        </w:rPr>
        <w:t>ا</w:t>
      </w:r>
      <w:r w:rsidRPr="001F7AFE">
        <w:rPr>
          <w:rFonts w:cs="B Lotus"/>
          <w:rtl/>
          <w:lang w:bidi="ar-SY"/>
        </w:rPr>
        <w:t xml:space="preserve"> عاقبت امر</w:t>
      </w:r>
      <w:r w:rsidR="004D2462">
        <w:rPr>
          <w:rFonts w:cs="B Lotus" w:hint="cs"/>
          <w:rtl/>
          <w:lang w:bidi="ar-SY"/>
        </w:rPr>
        <w:t xml:space="preserve">، </w:t>
      </w:r>
      <w:r w:rsidRPr="001F7AFE">
        <w:rPr>
          <w:rFonts w:cs="B Lotus"/>
          <w:rtl/>
          <w:lang w:bidi="ar-SY"/>
        </w:rPr>
        <w:t>منجر ب</w:t>
      </w:r>
      <w:r w:rsidR="004D2462">
        <w:rPr>
          <w:rFonts w:cs="B Lotus" w:hint="cs"/>
          <w:rtl/>
          <w:lang w:bidi="ar-SY"/>
        </w:rPr>
        <w:t xml:space="preserve">ه </w:t>
      </w:r>
      <w:r w:rsidRPr="001F7AFE">
        <w:rPr>
          <w:rFonts w:cs="B Lotus"/>
          <w:rtl/>
          <w:lang w:bidi="ar-SY"/>
        </w:rPr>
        <w:t>شهادت گرد</w:t>
      </w:r>
      <w:r w:rsidR="00904E27">
        <w:rPr>
          <w:rFonts w:cs="B Lotus"/>
          <w:rtl/>
          <w:lang w:bidi="ar-SY"/>
        </w:rPr>
        <w:t>ی</w:t>
      </w:r>
      <w:r w:rsidRPr="001F7AFE">
        <w:rPr>
          <w:rFonts w:cs="B Lotus"/>
          <w:rtl/>
          <w:lang w:bidi="ar-SY"/>
        </w:rPr>
        <w:t>د.</w:t>
      </w:r>
    </w:p>
    <w:p w:rsidR="00586751" w:rsidRPr="001F7AFE" w:rsidRDefault="00586751" w:rsidP="0058792A">
      <w:pPr>
        <w:widowControl w:val="0"/>
        <w:ind w:firstLine="284"/>
        <w:jc w:val="lowKashida"/>
        <w:rPr>
          <w:rFonts w:cs="B Lotus"/>
          <w:rtl/>
          <w:lang w:bidi="ar-SY"/>
        </w:rPr>
      </w:pPr>
      <w:r w:rsidRPr="001F7AFE">
        <w:rPr>
          <w:rFonts w:cs="B Lotus" w:hint="eastAsia"/>
          <w:rtl/>
          <w:lang w:bidi="ar-SY"/>
        </w:rPr>
        <w:t>ا</w:t>
      </w:r>
      <w:r w:rsidR="00904E27">
        <w:rPr>
          <w:rFonts w:cs="B Lotus" w:hint="eastAsia"/>
          <w:rtl/>
          <w:lang w:bidi="ar-SY"/>
        </w:rPr>
        <w:t>ک</w:t>
      </w:r>
      <w:r w:rsidRPr="001F7AFE">
        <w:rPr>
          <w:rFonts w:cs="B Lotus" w:hint="eastAsia"/>
          <w:rtl/>
          <w:lang w:bidi="ar-SY"/>
        </w:rPr>
        <w:t>نون</w:t>
      </w:r>
      <w:r w:rsidRPr="001F7AFE">
        <w:rPr>
          <w:rFonts w:cs="B Lotus"/>
          <w:rtl/>
          <w:lang w:bidi="ar-SY"/>
        </w:rPr>
        <w:t xml:space="preserve"> با</w:t>
      </w:r>
      <w:r w:rsidR="00904E27">
        <w:rPr>
          <w:rFonts w:cs="B Lotus"/>
          <w:rtl/>
          <w:lang w:bidi="ar-SY"/>
        </w:rPr>
        <w:t>ی</w:t>
      </w:r>
      <w:r w:rsidRPr="001F7AFE">
        <w:rPr>
          <w:rFonts w:cs="B Lotus"/>
          <w:rtl/>
          <w:lang w:bidi="ar-SY"/>
        </w:rPr>
        <w:t>د انصاف خواست از مردم</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قائلند ام</w:t>
      </w:r>
      <w:r w:rsidR="00904E27">
        <w:rPr>
          <w:rFonts w:cs="B Lotus"/>
          <w:rtl/>
          <w:lang w:bidi="ar-SY"/>
        </w:rPr>
        <w:t>ی</w:t>
      </w:r>
      <w:r w:rsidRPr="001F7AFE">
        <w:rPr>
          <w:rFonts w:cs="B Lotus"/>
          <w:rtl/>
          <w:lang w:bidi="ar-SY"/>
        </w:rPr>
        <w:t>رالمؤمن</w:t>
      </w:r>
      <w:r w:rsidR="00904E27">
        <w:rPr>
          <w:rFonts w:cs="B Lotus"/>
          <w:rtl/>
          <w:lang w:bidi="ar-SY"/>
        </w:rPr>
        <w:t>ی</w:t>
      </w:r>
      <w:r w:rsidRPr="001F7AFE">
        <w:rPr>
          <w:rFonts w:cs="B Lotus"/>
          <w:rtl/>
          <w:lang w:bidi="ar-SY"/>
        </w:rPr>
        <w:t>ن قرآن</w:t>
      </w:r>
      <w:r w:rsidR="004D2462">
        <w:rPr>
          <w:rFonts w:cs="B Lotus" w:hint="cs"/>
          <w:rtl/>
          <w:lang w:bidi="ar-SY"/>
        </w:rPr>
        <w:t>ِ</w:t>
      </w:r>
      <w:r w:rsidRPr="001F7AFE">
        <w:rPr>
          <w:rFonts w:cs="B Lotus"/>
          <w:rtl/>
          <w:lang w:bidi="ar-SY"/>
        </w:rPr>
        <w:t xml:space="preserve"> صح</w:t>
      </w:r>
      <w:r w:rsidR="00904E27">
        <w:rPr>
          <w:rFonts w:cs="B Lotus"/>
          <w:rtl/>
          <w:lang w:bidi="ar-SY"/>
        </w:rPr>
        <w:t>ی</w:t>
      </w:r>
      <w:r w:rsidRPr="001F7AFE">
        <w:rPr>
          <w:rFonts w:cs="B Lotus"/>
          <w:rtl/>
          <w:lang w:bidi="ar-SY"/>
        </w:rPr>
        <w:t xml:space="preserve">ح را نزد خود پهنان </w:t>
      </w:r>
      <w:r w:rsidR="00904E27">
        <w:rPr>
          <w:rFonts w:cs="B Lotus"/>
          <w:rtl/>
          <w:lang w:bidi="ar-SY"/>
        </w:rPr>
        <w:t>ک</w:t>
      </w:r>
      <w:r w:rsidRPr="001F7AFE">
        <w:rPr>
          <w:rFonts w:cs="B Lotus"/>
          <w:rtl/>
          <w:lang w:bidi="ar-SY"/>
        </w:rPr>
        <w:t xml:space="preserve">رد و </w:t>
      </w:r>
      <w:r w:rsidR="005D319E" w:rsidRPr="001F7AFE">
        <w:rPr>
          <w:rFonts w:cs="B Lotus" w:hint="cs"/>
          <w:rtl/>
          <w:lang w:bidi="ar-SY"/>
        </w:rPr>
        <w:t>د</w:t>
      </w:r>
      <w:r w:rsidRPr="001F7AFE">
        <w:rPr>
          <w:rFonts w:cs="B Lotus"/>
          <w:rtl/>
          <w:lang w:bidi="ar-SY"/>
        </w:rPr>
        <w:t>ست ب</w:t>
      </w:r>
      <w:r w:rsidR="004D2462">
        <w:rPr>
          <w:rFonts w:cs="B Lotus" w:hint="cs"/>
          <w:rtl/>
          <w:lang w:bidi="ar-SY"/>
        </w:rPr>
        <w:t xml:space="preserve">ه </w:t>
      </w:r>
      <w:r w:rsidRPr="001F7AFE">
        <w:rPr>
          <w:rFonts w:cs="B Lotus"/>
          <w:rtl/>
          <w:lang w:bidi="ar-SY"/>
        </w:rPr>
        <w:t>دست تا به امام زمان رس</w:t>
      </w:r>
      <w:r w:rsidR="00904E27">
        <w:rPr>
          <w:rFonts w:cs="B Lotus"/>
          <w:rtl/>
          <w:lang w:bidi="ar-SY"/>
        </w:rPr>
        <w:t>ی</w:t>
      </w:r>
      <w:r w:rsidRPr="001F7AFE">
        <w:rPr>
          <w:rFonts w:cs="B Lotus"/>
          <w:rtl/>
          <w:lang w:bidi="ar-SY"/>
        </w:rPr>
        <w:t>د</w:t>
      </w:r>
      <w:r w:rsidR="004D2462">
        <w:rPr>
          <w:rFonts w:cs="B Lotus" w:hint="cs"/>
          <w:rtl/>
          <w:lang w:bidi="ar-SY"/>
        </w:rPr>
        <w:t>،</w:t>
      </w:r>
      <w:r w:rsidRPr="001F7AFE">
        <w:rPr>
          <w:rFonts w:cs="B Lotus"/>
          <w:rtl/>
          <w:lang w:bidi="ar-SY"/>
        </w:rPr>
        <w:t xml:space="preserve"> و مردم</w:t>
      </w:r>
      <w:r w:rsidR="004D2462">
        <w:rPr>
          <w:rFonts w:cs="B Lotus" w:hint="cs"/>
          <w:rtl/>
          <w:lang w:bidi="ar-SY"/>
        </w:rPr>
        <w:t xml:space="preserve"> </w:t>
      </w:r>
      <w:r w:rsidRPr="001F7AFE">
        <w:rPr>
          <w:rFonts w:cs="B Lotus" w:hint="cs"/>
          <w:rtl/>
          <w:lang w:bidi="ar-SY"/>
        </w:rPr>
        <w:t>‌</w:t>
      </w:r>
      <w:r w:rsidRPr="001F7AFE">
        <w:rPr>
          <w:rFonts w:cs="B Lotus"/>
          <w:rtl/>
          <w:lang w:bidi="ar-SY"/>
        </w:rPr>
        <w:t>را از هدا</w:t>
      </w:r>
      <w:r w:rsidR="00904E27">
        <w:rPr>
          <w:rFonts w:cs="B Lotus"/>
          <w:rtl/>
          <w:lang w:bidi="ar-SY"/>
        </w:rPr>
        <w:t>ی</w:t>
      </w:r>
      <w:r w:rsidRPr="001F7AFE">
        <w:rPr>
          <w:rFonts w:cs="B Lotus"/>
          <w:rtl/>
          <w:lang w:bidi="ar-SY"/>
        </w:rPr>
        <w:t>ت قرآن صح</w:t>
      </w:r>
      <w:r w:rsidR="00904E27">
        <w:rPr>
          <w:rFonts w:cs="B Lotus"/>
          <w:rtl/>
          <w:lang w:bidi="ar-SY"/>
        </w:rPr>
        <w:t>ی</w:t>
      </w:r>
      <w:r w:rsidRPr="001F7AFE">
        <w:rPr>
          <w:rFonts w:cs="B Lotus"/>
          <w:rtl/>
          <w:lang w:bidi="ar-SY"/>
        </w:rPr>
        <w:t>ح محروم فرمود.</w:t>
      </w:r>
    </w:p>
    <w:p w:rsidR="00586751" w:rsidRPr="001F7AFE" w:rsidRDefault="00586751" w:rsidP="0058792A">
      <w:pPr>
        <w:widowControl w:val="0"/>
        <w:ind w:firstLine="284"/>
        <w:jc w:val="lowKashida"/>
        <w:rPr>
          <w:rFonts w:cs="B Lotus"/>
          <w:rtl/>
          <w:lang w:bidi="ar-SY"/>
        </w:rPr>
      </w:pPr>
      <w:r w:rsidRPr="001F7AFE">
        <w:rPr>
          <w:rFonts w:cs="B Lotus" w:hint="eastAsia"/>
          <w:rtl/>
          <w:lang w:bidi="ar-SY"/>
        </w:rPr>
        <w:t>م</w:t>
      </w:r>
      <w:r w:rsidR="00904E27">
        <w:rPr>
          <w:rFonts w:cs="B Lotus" w:hint="eastAsia"/>
          <w:rtl/>
          <w:lang w:bidi="ar-SY"/>
        </w:rPr>
        <w:t>ی</w:t>
      </w:r>
      <w:r w:rsidRPr="001F7AFE">
        <w:rPr>
          <w:rFonts w:cs="B Lotus" w:hint="cs"/>
          <w:rtl/>
          <w:lang w:bidi="ar-SY"/>
        </w:rPr>
        <w:t>‌خ</w:t>
      </w:r>
      <w:r w:rsidRPr="001F7AFE">
        <w:rPr>
          <w:rFonts w:cs="B Lotus" w:hint="eastAsia"/>
          <w:rtl/>
          <w:lang w:bidi="ar-SY"/>
        </w:rPr>
        <w:t>واهم</w:t>
      </w:r>
      <w:r w:rsidRPr="001F7AFE">
        <w:rPr>
          <w:rFonts w:cs="B Lotus"/>
          <w:rtl/>
          <w:lang w:bidi="ar-SY"/>
        </w:rPr>
        <w:t xml:space="preserve"> بب</w:t>
      </w:r>
      <w:r w:rsidR="00904E27">
        <w:rPr>
          <w:rFonts w:cs="B Lotus"/>
          <w:rtl/>
          <w:lang w:bidi="ar-SY"/>
        </w:rPr>
        <w:t>ی</w:t>
      </w:r>
      <w:r w:rsidRPr="001F7AFE">
        <w:rPr>
          <w:rFonts w:cs="B Lotus"/>
          <w:rtl/>
          <w:lang w:bidi="ar-SY"/>
        </w:rPr>
        <w:t>نم آ</w:t>
      </w:r>
      <w:r w:rsidR="00904E27">
        <w:rPr>
          <w:rFonts w:cs="B Lotus"/>
          <w:rtl/>
          <w:lang w:bidi="ar-SY"/>
        </w:rPr>
        <w:t>ی</w:t>
      </w:r>
      <w:r w:rsidRPr="001F7AFE">
        <w:rPr>
          <w:rFonts w:cs="B Lotus"/>
          <w:rtl/>
          <w:lang w:bidi="ar-SY"/>
        </w:rPr>
        <w:t>ا ا</w:t>
      </w:r>
      <w:r w:rsidR="00904E27">
        <w:rPr>
          <w:rFonts w:cs="B Lotus"/>
          <w:rtl/>
          <w:lang w:bidi="ar-SY"/>
        </w:rPr>
        <w:t>ی</w:t>
      </w:r>
      <w:r w:rsidRPr="001F7AFE">
        <w:rPr>
          <w:rFonts w:cs="B Lotus"/>
          <w:rtl/>
          <w:lang w:bidi="ar-SY"/>
        </w:rPr>
        <w:t>ن حرف</w:t>
      </w:r>
      <w:r w:rsidR="004D2462">
        <w:rPr>
          <w:rFonts w:cs="B Lotus" w:hint="cs"/>
          <w:rtl/>
          <w:lang w:bidi="ar-SY"/>
        </w:rPr>
        <w:t>،</w:t>
      </w:r>
      <w:r w:rsidRPr="001F7AFE">
        <w:rPr>
          <w:rFonts w:cs="B Lotus"/>
          <w:rtl/>
          <w:lang w:bidi="ar-SY"/>
        </w:rPr>
        <w:t xml:space="preserve"> توه</w:t>
      </w:r>
      <w:r w:rsidR="00904E27">
        <w:rPr>
          <w:rFonts w:cs="B Lotus"/>
          <w:rtl/>
          <w:lang w:bidi="ar-SY"/>
        </w:rPr>
        <w:t>ی</w:t>
      </w:r>
      <w:r w:rsidRPr="001F7AFE">
        <w:rPr>
          <w:rFonts w:cs="B Lotus"/>
          <w:rtl/>
          <w:lang w:bidi="ar-SY"/>
        </w:rPr>
        <w:t>ن ب</w:t>
      </w:r>
      <w:r w:rsidR="004D2462">
        <w:rPr>
          <w:rFonts w:cs="B Lotus" w:hint="cs"/>
          <w:rtl/>
          <w:lang w:bidi="ar-SY"/>
        </w:rPr>
        <w:t xml:space="preserve">ه </w:t>
      </w:r>
      <w:r w:rsidRPr="001F7AFE">
        <w:rPr>
          <w:rFonts w:cs="B Lotus"/>
          <w:rtl/>
          <w:lang w:bidi="ar-SY"/>
        </w:rPr>
        <w:t>مقام مقدس ام</w:t>
      </w:r>
      <w:r w:rsidR="00904E27">
        <w:rPr>
          <w:rFonts w:cs="B Lotus"/>
          <w:rtl/>
          <w:lang w:bidi="ar-SY"/>
        </w:rPr>
        <w:t>ی</w:t>
      </w:r>
      <w:r w:rsidRPr="001F7AFE">
        <w:rPr>
          <w:rFonts w:cs="B Lotus"/>
          <w:rtl/>
          <w:lang w:bidi="ar-SY"/>
        </w:rPr>
        <w:t>رالمؤمن</w:t>
      </w:r>
      <w:r w:rsidR="00904E27">
        <w:rPr>
          <w:rFonts w:cs="B Lotus"/>
          <w:rtl/>
          <w:lang w:bidi="ar-SY"/>
        </w:rPr>
        <w:t>ی</w:t>
      </w:r>
      <w:r w:rsidRPr="001F7AFE">
        <w:rPr>
          <w:rFonts w:cs="B Lotus"/>
          <w:rtl/>
          <w:lang w:bidi="ar-SY"/>
        </w:rPr>
        <w:t>ن ن</w:t>
      </w:r>
      <w:r w:rsidR="00904E27">
        <w:rPr>
          <w:rFonts w:cs="B Lotus"/>
          <w:rtl/>
          <w:lang w:bidi="ar-SY"/>
        </w:rPr>
        <w:t>ی</w:t>
      </w:r>
      <w:r w:rsidRPr="001F7AFE">
        <w:rPr>
          <w:rFonts w:cs="B Lotus"/>
          <w:rtl/>
          <w:lang w:bidi="ar-SY"/>
        </w:rPr>
        <w:t>ست</w:t>
      </w:r>
      <w:r w:rsidRPr="001F7AFE">
        <w:rPr>
          <w:rFonts w:cs="B Lotus" w:hint="cs"/>
          <w:rtl/>
          <w:lang w:bidi="ar-SY"/>
        </w:rPr>
        <w:t>؟</w:t>
      </w:r>
      <w:r w:rsidRPr="001F7AFE">
        <w:rPr>
          <w:rFonts w:cs="B Lotus"/>
          <w:rtl/>
          <w:lang w:bidi="ar-SY"/>
        </w:rPr>
        <w:t xml:space="preserve"> آ</w:t>
      </w:r>
      <w:r w:rsidR="00904E27">
        <w:rPr>
          <w:rFonts w:cs="B Lotus"/>
          <w:rtl/>
          <w:lang w:bidi="ar-SY"/>
        </w:rPr>
        <w:t>ی</w:t>
      </w:r>
      <w:r w:rsidRPr="001F7AFE">
        <w:rPr>
          <w:rFonts w:cs="B Lotus"/>
          <w:rtl/>
          <w:lang w:bidi="ar-SY"/>
        </w:rPr>
        <w:t>ا م</w:t>
      </w:r>
      <w:r w:rsidR="00904E27">
        <w:rPr>
          <w:rFonts w:cs="B Lotus"/>
          <w:rtl/>
          <w:lang w:bidi="ar-SY"/>
        </w:rPr>
        <w:t>ی</w:t>
      </w:r>
      <w:r w:rsidRPr="001F7AFE">
        <w:rPr>
          <w:rFonts w:cs="B Lotus" w:hint="cs"/>
          <w:rtl/>
          <w:lang w:bidi="ar-SY"/>
        </w:rPr>
        <w:t>‌</w:t>
      </w:r>
      <w:r w:rsidRPr="001F7AFE">
        <w:rPr>
          <w:rFonts w:cs="B Lotus"/>
          <w:rtl/>
          <w:lang w:bidi="ar-SY"/>
        </w:rPr>
        <w:t>توان ا</w:t>
      </w:r>
      <w:r w:rsidR="00904E27">
        <w:rPr>
          <w:rFonts w:cs="B Lotus"/>
          <w:rtl/>
          <w:lang w:bidi="ar-SY"/>
        </w:rPr>
        <w:t>ی</w:t>
      </w:r>
      <w:r w:rsidRPr="001F7AFE">
        <w:rPr>
          <w:rFonts w:cs="B Lotus"/>
          <w:rtl/>
          <w:lang w:bidi="ar-SY"/>
        </w:rPr>
        <w:t>ن افترا را مرت</w:t>
      </w:r>
      <w:r w:rsidR="00904E27">
        <w:rPr>
          <w:rFonts w:cs="B Lotus"/>
          <w:rtl/>
          <w:lang w:bidi="ar-SY"/>
        </w:rPr>
        <w:t>ک</w:t>
      </w:r>
      <w:r w:rsidRPr="001F7AFE">
        <w:rPr>
          <w:rFonts w:cs="B Lotus"/>
          <w:rtl/>
          <w:lang w:bidi="ar-SY"/>
        </w:rPr>
        <w:t xml:space="preserve">ب شد </w:t>
      </w:r>
      <w:r w:rsidR="00904E27">
        <w:rPr>
          <w:rFonts w:cs="B Lotus"/>
          <w:rtl/>
          <w:lang w:bidi="ar-SY"/>
        </w:rPr>
        <w:t>ک</w:t>
      </w:r>
      <w:r w:rsidRPr="001F7AFE">
        <w:rPr>
          <w:rFonts w:cs="B Lotus"/>
          <w:rtl/>
          <w:lang w:bidi="ar-SY"/>
        </w:rPr>
        <w:t xml:space="preserve">ه </w:t>
      </w:r>
      <w:r w:rsidR="004D2462">
        <w:rPr>
          <w:rFonts w:cs="B Lotus" w:hint="cs"/>
          <w:rtl/>
          <w:lang w:bidi="ar-SY"/>
        </w:rPr>
        <w:t xml:space="preserve">ـ </w:t>
      </w:r>
      <w:r w:rsidRPr="001F7AFE">
        <w:rPr>
          <w:rFonts w:cs="B Lotus"/>
          <w:rtl/>
          <w:lang w:bidi="ar-SY"/>
        </w:rPr>
        <w:t>نعوذ بالله</w:t>
      </w:r>
      <w:r w:rsidR="004D2462">
        <w:rPr>
          <w:rFonts w:cs="B Lotus" w:hint="eastAsia"/>
          <w:rtl/>
          <w:lang w:bidi="ar-SY"/>
        </w:rPr>
        <w:t>‌</w:t>
      </w:r>
      <w:r w:rsidR="004D2462">
        <w:rPr>
          <w:rFonts w:cs="B Lotus" w:hint="cs"/>
          <w:rtl/>
          <w:lang w:bidi="ar-SY"/>
        </w:rPr>
        <w:t>ـ</w:t>
      </w:r>
      <w:r w:rsidRPr="001F7AFE">
        <w:rPr>
          <w:rFonts w:cs="B Lotus"/>
          <w:rtl/>
          <w:lang w:bidi="ar-SY"/>
        </w:rPr>
        <w:t xml:space="preserve"> آن</w:t>
      </w:r>
      <w:r w:rsidR="004D2462">
        <w:rPr>
          <w:rFonts w:cs="B Lotus" w:hint="cs"/>
          <w:rtl/>
          <w:lang w:bidi="ar-SY"/>
        </w:rPr>
        <w:t xml:space="preserve"> </w:t>
      </w:r>
      <w:r w:rsidRPr="001F7AFE">
        <w:rPr>
          <w:rFonts w:cs="B Lotus"/>
          <w:rtl/>
          <w:lang w:bidi="ar-SY"/>
        </w:rPr>
        <w:t>حضرت قر</w:t>
      </w:r>
      <w:r w:rsidR="00904E27">
        <w:rPr>
          <w:rFonts w:cs="B Lotus"/>
          <w:rtl/>
          <w:lang w:bidi="ar-SY"/>
        </w:rPr>
        <w:t>ی</w:t>
      </w:r>
      <w:r w:rsidRPr="001F7AFE">
        <w:rPr>
          <w:rFonts w:cs="B Lotus"/>
          <w:rtl/>
          <w:lang w:bidi="ar-SY"/>
        </w:rPr>
        <w:t>ب شش سال خل</w:t>
      </w:r>
      <w:r w:rsidR="00904E27">
        <w:rPr>
          <w:rFonts w:cs="B Lotus"/>
          <w:rtl/>
          <w:lang w:bidi="ar-SY"/>
        </w:rPr>
        <w:t>ی</w:t>
      </w:r>
      <w:r w:rsidRPr="001F7AFE">
        <w:rPr>
          <w:rFonts w:cs="B Lotus"/>
          <w:rtl/>
          <w:lang w:bidi="ar-SY"/>
        </w:rPr>
        <w:t>ف</w:t>
      </w:r>
      <w:r w:rsidR="004D2462">
        <w:rPr>
          <w:rFonts w:cs="B Lotus" w:hint="cs"/>
          <w:rtl/>
          <w:lang w:bidi="ar-SY"/>
        </w:rPr>
        <w:t>ة</w:t>
      </w:r>
      <w:r w:rsidRPr="001F7AFE">
        <w:rPr>
          <w:rFonts w:cs="B Lotus"/>
          <w:rtl/>
          <w:lang w:bidi="ar-SY"/>
        </w:rPr>
        <w:t xml:space="preserve"> پ</w:t>
      </w:r>
      <w:r w:rsidR="00904E27">
        <w:rPr>
          <w:rFonts w:cs="B Lotus"/>
          <w:rtl/>
          <w:lang w:bidi="ar-SY"/>
        </w:rPr>
        <w:t>ی</w:t>
      </w:r>
      <w:r w:rsidRPr="001F7AFE">
        <w:rPr>
          <w:rFonts w:cs="B Lotus"/>
          <w:rtl/>
          <w:lang w:bidi="ar-SY"/>
        </w:rPr>
        <w:t>غمبر و فرمانفرما</w:t>
      </w:r>
      <w:r w:rsidR="00904E27">
        <w:rPr>
          <w:rFonts w:cs="B Lotus"/>
          <w:rtl/>
          <w:lang w:bidi="ar-SY"/>
        </w:rPr>
        <w:t>ی</w:t>
      </w:r>
      <w:r w:rsidRPr="001F7AFE">
        <w:rPr>
          <w:rFonts w:cs="B Lotus"/>
          <w:rtl/>
          <w:lang w:bidi="ar-SY"/>
        </w:rPr>
        <w:t xml:space="preserve"> عالم اسلام باشد و بب</w:t>
      </w:r>
      <w:r w:rsidR="00904E27">
        <w:rPr>
          <w:rFonts w:cs="B Lotus"/>
          <w:rtl/>
          <w:lang w:bidi="ar-SY"/>
        </w:rPr>
        <w:t>ی</w:t>
      </w:r>
      <w:r w:rsidRPr="001F7AFE">
        <w:rPr>
          <w:rFonts w:cs="B Lotus"/>
          <w:rtl/>
          <w:lang w:bidi="ar-SY"/>
        </w:rPr>
        <w:t>ند در مساجد و م</w:t>
      </w:r>
      <w:r w:rsidR="00904E27">
        <w:rPr>
          <w:rFonts w:cs="B Lotus"/>
          <w:rtl/>
          <w:lang w:bidi="ar-SY"/>
        </w:rPr>
        <w:t>ک</w:t>
      </w:r>
      <w:r w:rsidRPr="001F7AFE">
        <w:rPr>
          <w:rFonts w:cs="B Lotus"/>
          <w:rtl/>
          <w:lang w:bidi="ar-SY"/>
        </w:rPr>
        <w:t xml:space="preserve">اتب مسلمانان سر و </w:t>
      </w:r>
      <w:r w:rsidR="00904E27">
        <w:rPr>
          <w:rFonts w:cs="B Lotus"/>
          <w:rtl/>
          <w:lang w:bidi="ar-SY"/>
        </w:rPr>
        <w:t>ک</w:t>
      </w:r>
      <w:r w:rsidRPr="001F7AFE">
        <w:rPr>
          <w:rFonts w:cs="B Lotus"/>
          <w:rtl/>
          <w:lang w:bidi="ar-SY"/>
        </w:rPr>
        <w:t>ارشان با قرآن ناقص و م</w:t>
      </w:r>
      <w:r w:rsidR="004D2462">
        <w:rPr>
          <w:rFonts w:cs="B Lotus" w:hint="cs"/>
          <w:rtl/>
          <w:lang w:bidi="ar-SY"/>
        </w:rPr>
        <w:t>ُ</w:t>
      </w:r>
      <w:r w:rsidRPr="001F7AFE">
        <w:rPr>
          <w:rFonts w:cs="B Lotus"/>
          <w:rtl/>
          <w:lang w:bidi="ar-SY"/>
        </w:rPr>
        <w:t>ح</w:t>
      </w:r>
      <w:r w:rsidR="004D2462">
        <w:rPr>
          <w:rFonts w:cs="B Lotus" w:hint="cs"/>
          <w:rtl/>
          <w:lang w:bidi="ar-SY"/>
        </w:rPr>
        <w:t>َ</w:t>
      </w:r>
      <w:r w:rsidRPr="001F7AFE">
        <w:rPr>
          <w:rFonts w:cs="B Lotus"/>
          <w:rtl/>
          <w:lang w:bidi="ar-SY"/>
        </w:rPr>
        <w:t>ر</w:t>
      </w:r>
      <w:r w:rsidR="004D2462">
        <w:rPr>
          <w:rFonts w:cs="B Lotus" w:hint="cs"/>
          <w:rtl/>
          <w:lang w:bidi="ar-SY"/>
        </w:rPr>
        <w:t>َّ</w:t>
      </w:r>
      <w:r w:rsidRPr="001F7AFE">
        <w:rPr>
          <w:rFonts w:cs="B Lotus"/>
          <w:rtl/>
          <w:lang w:bidi="ar-SY"/>
        </w:rPr>
        <w:t>ف</w:t>
      </w:r>
      <w:r w:rsidR="004D2462">
        <w:rPr>
          <w:rFonts w:cs="B Lotus" w:hint="cs"/>
          <w:rtl/>
          <w:lang w:bidi="ar-SY"/>
        </w:rPr>
        <w:t xml:space="preserve"> [= تحریف</w:t>
      </w:r>
      <w:r w:rsidR="004D2462">
        <w:rPr>
          <w:rFonts w:cs="B Lotus" w:hint="eastAsia"/>
          <w:rtl/>
          <w:lang w:bidi="ar-SY"/>
        </w:rPr>
        <w:t>‌</w:t>
      </w:r>
      <w:r w:rsidR="004D2462">
        <w:rPr>
          <w:rFonts w:cs="B Lotus" w:hint="cs"/>
          <w:rtl/>
          <w:lang w:bidi="ar-SY"/>
        </w:rPr>
        <w:t>شده]</w:t>
      </w:r>
      <w:r w:rsidRPr="001F7AFE">
        <w:rPr>
          <w:rFonts w:cs="B Lotus"/>
          <w:rtl/>
          <w:lang w:bidi="ar-SY"/>
        </w:rPr>
        <w:t xml:space="preserve"> است</w:t>
      </w:r>
      <w:r w:rsidR="004D2462">
        <w:rPr>
          <w:rFonts w:cs="B Lotus" w:hint="cs"/>
          <w:rtl/>
          <w:lang w:bidi="ar-SY"/>
        </w:rPr>
        <w:t>؛</w:t>
      </w:r>
      <w:r w:rsidRPr="001F7AFE">
        <w:rPr>
          <w:rFonts w:cs="B Lotus"/>
          <w:rtl/>
          <w:lang w:bidi="ar-SY"/>
        </w:rPr>
        <w:t xml:space="preserve"> و گمراه</w:t>
      </w:r>
      <w:r w:rsidR="00904E27">
        <w:rPr>
          <w:rFonts w:cs="B Lotus"/>
          <w:rtl/>
          <w:lang w:bidi="ar-SY"/>
        </w:rPr>
        <w:t>ی</w:t>
      </w:r>
      <w:r w:rsidRPr="001F7AFE">
        <w:rPr>
          <w:rFonts w:cs="B Lotus"/>
          <w:rtl/>
          <w:lang w:bidi="ar-SY"/>
        </w:rPr>
        <w:t xml:space="preserve"> با</w:t>
      </w:r>
      <w:r w:rsidRPr="001F7AFE">
        <w:rPr>
          <w:rFonts w:cs="B Lotus" w:hint="eastAsia"/>
          <w:rtl/>
          <w:lang w:bidi="ar-SY"/>
        </w:rPr>
        <w:t>لاتر</w:t>
      </w:r>
      <w:r w:rsidRPr="001F7AFE">
        <w:rPr>
          <w:rFonts w:cs="B Lotus"/>
          <w:rtl/>
          <w:lang w:bidi="ar-SY"/>
        </w:rPr>
        <w:t xml:space="preserve"> از ا</w:t>
      </w:r>
      <w:r w:rsidR="00904E27">
        <w:rPr>
          <w:rFonts w:cs="B Lotus"/>
          <w:rtl/>
          <w:lang w:bidi="ar-SY"/>
        </w:rPr>
        <w:t>ی</w:t>
      </w:r>
      <w:r w:rsidRPr="001F7AFE">
        <w:rPr>
          <w:rFonts w:cs="B Lotus"/>
          <w:rtl/>
          <w:lang w:bidi="ar-SY"/>
        </w:rPr>
        <w:t>ن ن</w:t>
      </w:r>
      <w:r w:rsidR="00904E27">
        <w:rPr>
          <w:rFonts w:cs="B Lotus"/>
          <w:rtl/>
          <w:lang w:bidi="ar-SY"/>
        </w:rPr>
        <w:t>ی</w:t>
      </w:r>
      <w:r w:rsidRPr="001F7AFE">
        <w:rPr>
          <w:rFonts w:cs="B Lotus"/>
          <w:rtl/>
          <w:lang w:bidi="ar-SY"/>
        </w:rPr>
        <w:t xml:space="preserve">ست </w:t>
      </w:r>
      <w:r w:rsidR="00904E27">
        <w:rPr>
          <w:rFonts w:cs="B Lotus"/>
          <w:rtl/>
          <w:lang w:bidi="ar-SY"/>
        </w:rPr>
        <w:t>ک</w:t>
      </w:r>
      <w:r w:rsidRPr="001F7AFE">
        <w:rPr>
          <w:rFonts w:cs="B Lotus"/>
          <w:rtl/>
          <w:lang w:bidi="ar-SY"/>
        </w:rPr>
        <w:t>ه ا</w:t>
      </w:r>
      <w:r w:rsidR="00904E27">
        <w:rPr>
          <w:rFonts w:cs="B Lotus"/>
          <w:rtl/>
          <w:lang w:bidi="ar-SY"/>
        </w:rPr>
        <w:t>ی</w:t>
      </w:r>
      <w:r w:rsidRPr="001F7AFE">
        <w:rPr>
          <w:rFonts w:cs="B Lotus"/>
          <w:rtl/>
          <w:lang w:bidi="ar-SY"/>
        </w:rPr>
        <w:t>ن امر</w:t>
      </w:r>
      <w:r w:rsidRPr="001F7AFE">
        <w:rPr>
          <w:rFonts w:cs="B Lotus" w:hint="cs"/>
          <w:rtl/>
          <w:lang w:bidi="ar-SY"/>
        </w:rPr>
        <w:t xml:space="preserve"> </w:t>
      </w:r>
      <w:r w:rsidRPr="001F7AFE">
        <w:rPr>
          <w:rFonts w:cs="B Lotus"/>
          <w:rtl/>
          <w:lang w:bidi="ar-SY"/>
        </w:rPr>
        <w:t>ا</w:t>
      </w:r>
      <w:r w:rsidR="004D2462">
        <w:rPr>
          <w:rFonts w:cs="B Lotus" w:hint="cs"/>
          <w:rtl/>
          <w:lang w:bidi="ar-SY"/>
        </w:rPr>
        <w:t>َ</w:t>
      </w:r>
      <w:r w:rsidRPr="001F7AFE">
        <w:rPr>
          <w:rFonts w:cs="B Lotus"/>
          <w:rtl/>
          <w:lang w:bidi="ar-SY"/>
        </w:rPr>
        <w:t>ه</w:t>
      </w:r>
      <w:r w:rsidR="004D2462">
        <w:rPr>
          <w:rFonts w:cs="B Lotus" w:hint="cs"/>
          <w:rtl/>
          <w:lang w:bidi="ar-SY"/>
        </w:rPr>
        <w:t>َ</w:t>
      </w:r>
      <w:r w:rsidRPr="001F7AFE">
        <w:rPr>
          <w:rFonts w:cs="B Lotus"/>
          <w:rtl/>
          <w:lang w:bidi="ar-SY"/>
        </w:rPr>
        <w:t>م</w:t>
      </w:r>
      <w:r w:rsidR="004D2462">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ه عماد اسلام م</w:t>
      </w:r>
      <w:r w:rsidR="00904E27">
        <w:rPr>
          <w:rFonts w:cs="B Lotus"/>
          <w:rtl/>
          <w:lang w:bidi="ar-SY"/>
        </w:rPr>
        <w:t>ی</w:t>
      </w:r>
      <w:r w:rsidRPr="001F7AFE">
        <w:rPr>
          <w:rFonts w:cs="B Lotus" w:hint="cs"/>
          <w:rtl/>
          <w:lang w:bidi="ar-SY"/>
        </w:rPr>
        <w:t>‌</w:t>
      </w:r>
      <w:r w:rsidRPr="001F7AFE">
        <w:rPr>
          <w:rFonts w:cs="B Lotus"/>
          <w:rtl/>
          <w:lang w:bidi="ar-SY"/>
        </w:rPr>
        <w:t>باشد</w:t>
      </w:r>
      <w:r w:rsidR="004D2462">
        <w:rPr>
          <w:rFonts w:cs="B Lotus" w:hint="cs"/>
          <w:rtl/>
          <w:lang w:bidi="ar-SY"/>
        </w:rPr>
        <w:t>،</w:t>
      </w:r>
      <w:r w:rsidRPr="001F7AFE">
        <w:rPr>
          <w:rFonts w:cs="B Lotus"/>
          <w:rtl/>
          <w:lang w:bidi="ar-SY"/>
        </w:rPr>
        <w:t xml:space="preserve"> محل توجه حضرتش نباشد</w:t>
      </w:r>
      <w:r w:rsidR="004D2462">
        <w:rPr>
          <w:rFonts w:cs="B Lotus" w:hint="cs"/>
          <w:rtl/>
          <w:lang w:bidi="ar-SY"/>
        </w:rPr>
        <w:t>؛</w:t>
      </w:r>
      <w:r w:rsidRPr="001F7AFE">
        <w:rPr>
          <w:rFonts w:cs="B Lotus" w:hint="cs"/>
          <w:rtl/>
          <w:lang w:bidi="ar-SY"/>
        </w:rPr>
        <w:t xml:space="preserve"> </w:t>
      </w:r>
      <w:r w:rsidRPr="001F7AFE">
        <w:rPr>
          <w:rFonts w:cs="B Lotus"/>
          <w:rtl/>
          <w:lang w:bidi="ar-SY"/>
        </w:rPr>
        <w:t>ا</w:t>
      </w:r>
      <w:r w:rsidR="00904E27">
        <w:rPr>
          <w:rFonts w:cs="B Lotus"/>
          <w:rtl/>
          <w:lang w:bidi="ar-SY"/>
        </w:rPr>
        <w:t>ی</w:t>
      </w:r>
      <w:r w:rsidRPr="001F7AFE">
        <w:rPr>
          <w:rFonts w:cs="B Lotus"/>
          <w:rtl/>
          <w:lang w:bidi="ar-SY"/>
        </w:rPr>
        <w:t xml:space="preserve">ن </w:t>
      </w:r>
      <w:r w:rsidR="00904E27">
        <w:rPr>
          <w:rFonts w:cs="B Lotus"/>
          <w:rtl/>
          <w:lang w:bidi="ar-SY"/>
        </w:rPr>
        <w:t>ک</w:t>
      </w:r>
      <w:r w:rsidRPr="001F7AFE">
        <w:rPr>
          <w:rFonts w:cs="B Lotus"/>
          <w:rtl/>
          <w:lang w:bidi="ar-SY"/>
        </w:rPr>
        <w:t>ار را بگذارد و در عزل معاو</w:t>
      </w:r>
      <w:r w:rsidR="00904E27">
        <w:rPr>
          <w:rFonts w:cs="B Lotus"/>
          <w:rtl/>
          <w:lang w:bidi="ar-SY"/>
        </w:rPr>
        <w:t>ی</w:t>
      </w:r>
      <w:r w:rsidRPr="001F7AFE">
        <w:rPr>
          <w:rFonts w:cs="B Lotus"/>
          <w:rtl/>
          <w:lang w:bidi="ar-SY"/>
        </w:rPr>
        <w:t xml:space="preserve">ه آن </w:t>
      </w:r>
      <w:r w:rsidRPr="001F7AFE">
        <w:rPr>
          <w:rFonts w:cs="B Lotus"/>
          <w:rtl/>
          <w:lang w:bidi="ar-SY"/>
        </w:rPr>
        <w:lastRenderedPageBreak/>
        <w:t>فدا</w:t>
      </w:r>
      <w:r w:rsidR="00904E27">
        <w:rPr>
          <w:rFonts w:cs="B Lotus"/>
          <w:rtl/>
          <w:lang w:bidi="ar-SY"/>
        </w:rPr>
        <w:t>ک</w:t>
      </w:r>
      <w:r w:rsidRPr="001F7AFE">
        <w:rPr>
          <w:rFonts w:cs="B Lotus"/>
          <w:rtl/>
          <w:lang w:bidi="ar-SY"/>
        </w:rPr>
        <w:t>ار</w:t>
      </w:r>
      <w:r w:rsidR="00904E27">
        <w:rPr>
          <w:rFonts w:cs="B Lotus"/>
          <w:rtl/>
          <w:lang w:bidi="ar-SY"/>
        </w:rPr>
        <w:t>ی</w:t>
      </w:r>
      <w:r w:rsidRPr="001F7AFE">
        <w:rPr>
          <w:rFonts w:cs="B Lotus" w:hint="cs"/>
          <w:rtl/>
          <w:lang w:bidi="ar-SY"/>
        </w:rPr>
        <w:t>‌</w:t>
      </w:r>
      <w:r w:rsidRPr="001F7AFE">
        <w:rPr>
          <w:rFonts w:cs="B Lotus"/>
          <w:rtl/>
          <w:lang w:bidi="ar-SY"/>
        </w:rPr>
        <w:t xml:space="preserve">ها را </w:t>
      </w:r>
      <w:r w:rsidR="00904E27">
        <w:rPr>
          <w:rFonts w:cs="B Lotus"/>
          <w:rtl/>
          <w:lang w:bidi="ar-SY"/>
        </w:rPr>
        <w:t>ک</w:t>
      </w:r>
      <w:r w:rsidRPr="001F7AFE">
        <w:rPr>
          <w:rFonts w:cs="B Lotus"/>
          <w:rtl/>
          <w:lang w:bidi="ar-SY"/>
        </w:rPr>
        <w:t>ند. ام</w:t>
      </w:r>
      <w:r w:rsidR="00904E27">
        <w:rPr>
          <w:rFonts w:cs="B Lotus"/>
          <w:rtl/>
          <w:lang w:bidi="ar-SY"/>
        </w:rPr>
        <w:t>ی</w:t>
      </w:r>
      <w:r w:rsidRPr="001F7AFE">
        <w:rPr>
          <w:rFonts w:cs="B Lotus"/>
          <w:rtl/>
          <w:lang w:bidi="ar-SY"/>
        </w:rPr>
        <w:t>رالمؤمن</w:t>
      </w:r>
      <w:r w:rsidR="00904E27">
        <w:rPr>
          <w:rFonts w:cs="B Lotus"/>
          <w:rtl/>
          <w:lang w:bidi="ar-SY"/>
        </w:rPr>
        <w:t>ی</w:t>
      </w:r>
      <w:r w:rsidRPr="001F7AFE">
        <w:rPr>
          <w:rFonts w:cs="B Lotus"/>
          <w:rtl/>
          <w:lang w:bidi="ar-SY"/>
        </w:rPr>
        <w:t>ن</w:t>
      </w:r>
      <w:r w:rsidR="004D2462">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ه آن</w:t>
      </w:r>
      <w:r w:rsidR="00904E27">
        <w:rPr>
          <w:rFonts w:cs="B Lotus"/>
          <w:rtl/>
          <w:lang w:bidi="ar-SY"/>
        </w:rPr>
        <w:t>ی</w:t>
      </w:r>
      <w:r w:rsidRPr="001F7AFE">
        <w:rPr>
          <w:rFonts w:cs="B Lotus"/>
          <w:rtl/>
          <w:lang w:bidi="ar-SY"/>
        </w:rPr>
        <w:t xml:space="preserve"> ب</w:t>
      </w:r>
      <w:r w:rsidR="004D2462">
        <w:rPr>
          <w:rFonts w:cs="B Lotus" w:hint="cs"/>
          <w:rtl/>
          <w:lang w:bidi="ar-SY"/>
        </w:rPr>
        <w:t xml:space="preserve">ه </w:t>
      </w:r>
      <w:r w:rsidRPr="001F7AFE">
        <w:rPr>
          <w:rFonts w:cs="B Lotus"/>
          <w:rtl/>
          <w:lang w:bidi="ar-SY"/>
        </w:rPr>
        <w:t>ح</w:t>
      </w:r>
      <w:r w:rsidR="00904E27">
        <w:rPr>
          <w:rFonts w:cs="B Lotus"/>
          <w:rtl/>
          <w:lang w:bidi="ar-SY"/>
        </w:rPr>
        <w:t>ک</w:t>
      </w:r>
      <w:r w:rsidRPr="001F7AFE">
        <w:rPr>
          <w:rFonts w:cs="B Lotus"/>
          <w:rtl/>
          <w:lang w:bidi="ar-SY"/>
        </w:rPr>
        <w:t>ومت معاو</w:t>
      </w:r>
      <w:r w:rsidR="00904E27">
        <w:rPr>
          <w:rFonts w:cs="B Lotus"/>
          <w:rtl/>
          <w:lang w:bidi="ar-SY"/>
        </w:rPr>
        <w:t>ی</w:t>
      </w:r>
      <w:r w:rsidRPr="001F7AFE">
        <w:rPr>
          <w:rFonts w:cs="B Lotus"/>
          <w:rtl/>
          <w:lang w:bidi="ar-SY"/>
        </w:rPr>
        <w:t>ه راض</w:t>
      </w:r>
      <w:r w:rsidR="00904E27">
        <w:rPr>
          <w:rFonts w:cs="B Lotus"/>
          <w:rtl/>
          <w:lang w:bidi="ar-SY"/>
        </w:rPr>
        <w:t>ی</w:t>
      </w:r>
      <w:r w:rsidRPr="001F7AFE">
        <w:rPr>
          <w:rFonts w:cs="B Lotus"/>
          <w:rtl/>
          <w:lang w:bidi="ar-SY"/>
        </w:rPr>
        <w:t xml:space="preserve"> نشد و خلافت خود را ب</w:t>
      </w:r>
      <w:r w:rsidR="004D2462">
        <w:rPr>
          <w:rFonts w:cs="B Lotus" w:hint="cs"/>
          <w:rtl/>
          <w:lang w:bidi="ar-SY"/>
        </w:rPr>
        <w:t xml:space="preserve">ه </w:t>
      </w:r>
      <w:r w:rsidRPr="001F7AFE">
        <w:rPr>
          <w:rFonts w:cs="B Lotus"/>
          <w:rtl/>
          <w:lang w:bidi="ar-SY"/>
        </w:rPr>
        <w:t>خطر انداخت</w:t>
      </w:r>
      <w:r w:rsidR="004D2462">
        <w:rPr>
          <w:rFonts w:cs="B Lotus" w:hint="cs"/>
          <w:rtl/>
          <w:lang w:bidi="ar-SY"/>
        </w:rPr>
        <w:t>،</w:t>
      </w:r>
      <w:r w:rsidRPr="001F7AFE">
        <w:rPr>
          <w:rFonts w:cs="B Lotus"/>
          <w:rtl/>
          <w:lang w:bidi="ar-SY"/>
        </w:rPr>
        <w:t xml:space="preserve"> آ</w:t>
      </w:r>
      <w:r w:rsidR="00904E27">
        <w:rPr>
          <w:rFonts w:cs="B Lotus"/>
          <w:rtl/>
          <w:lang w:bidi="ar-SY"/>
        </w:rPr>
        <w:t>ی</w:t>
      </w:r>
      <w:r w:rsidRPr="001F7AFE">
        <w:rPr>
          <w:rFonts w:cs="B Lotus"/>
          <w:rtl/>
          <w:lang w:bidi="ar-SY"/>
        </w:rPr>
        <w:t>ا راض</w:t>
      </w:r>
      <w:r w:rsidR="00904E27">
        <w:rPr>
          <w:rFonts w:cs="B Lotus"/>
          <w:rtl/>
          <w:lang w:bidi="ar-SY"/>
        </w:rPr>
        <w:t>ی</w:t>
      </w:r>
      <w:r w:rsidRPr="001F7AFE">
        <w:rPr>
          <w:rFonts w:cs="B Lotus"/>
          <w:rtl/>
          <w:lang w:bidi="ar-SY"/>
        </w:rPr>
        <w:t xml:space="preserve"> م</w:t>
      </w:r>
      <w:r w:rsidR="00904E27">
        <w:rPr>
          <w:rFonts w:cs="B Lotus"/>
          <w:rtl/>
          <w:lang w:bidi="ar-SY"/>
        </w:rPr>
        <w:t>ی</w:t>
      </w:r>
      <w:r w:rsidRPr="001F7AFE">
        <w:rPr>
          <w:rFonts w:cs="B Lotus" w:hint="cs"/>
          <w:rtl/>
          <w:lang w:bidi="ar-SY"/>
        </w:rPr>
        <w:t>‌</w:t>
      </w:r>
      <w:r w:rsidRPr="001F7AFE">
        <w:rPr>
          <w:rFonts w:cs="B Lotus"/>
          <w:rtl/>
          <w:lang w:bidi="ar-SY"/>
        </w:rPr>
        <w:t>شود قرآن غلط در دست مسلمانان باشد</w:t>
      </w:r>
      <w:r w:rsidRPr="001F7AFE">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hint="eastAsia"/>
          <w:rtl/>
          <w:lang w:bidi="ar-SY"/>
        </w:rPr>
        <w:t>و</w:t>
      </w:r>
      <w:r w:rsidRPr="001F7AFE">
        <w:rPr>
          <w:rFonts w:cs="B Lotus"/>
          <w:rtl/>
          <w:lang w:bidi="ar-SY"/>
        </w:rPr>
        <w:t xml:space="preserve"> همچن</w:t>
      </w:r>
      <w:r w:rsidR="00904E27">
        <w:rPr>
          <w:rFonts w:cs="B Lotus"/>
          <w:rtl/>
          <w:lang w:bidi="ar-SY"/>
        </w:rPr>
        <w:t>ی</w:t>
      </w:r>
      <w:r w:rsidRPr="001F7AFE">
        <w:rPr>
          <w:rFonts w:cs="B Lotus"/>
          <w:rtl/>
          <w:lang w:bidi="ar-SY"/>
        </w:rPr>
        <w:t>ن امام حسن شش ماه خلافت فرمود</w:t>
      </w:r>
      <w:r w:rsidR="004D2462">
        <w:rPr>
          <w:rFonts w:cs="B Lotus" w:hint="cs"/>
          <w:rtl/>
          <w:lang w:bidi="ar-SY"/>
        </w:rPr>
        <w:t>؛</w:t>
      </w:r>
      <w:r w:rsidRPr="001F7AFE">
        <w:rPr>
          <w:rFonts w:cs="B Lotus"/>
          <w:rtl/>
          <w:lang w:bidi="ar-SY"/>
        </w:rPr>
        <w:t xml:space="preserve"> چرا ا</w:t>
      </w:r>
      <w:r w:rsidR="00904E27">
        <w:rPr>
          <w:rFonts w:cs="B Lotus"/>
          <w:rtl/>
          <w:lang w:bidi="ar-SY"/>
        </w:rPr>
        <w:t>ی</w:t>
      </w:r>
      <w:r w:rsidRPr="001F7AFE">
        <w:rPr>
          <w:rFonts w:cs="B Lotus"/>
          <w:rtl/>
          <w:lang w:bidi="ar-SY"/>
        </w:rPr>
        <w:t>شان قرآن صح</w:t>
      </w:r>
      <w:r w:rsidR="00904E27">
        <w:rPr>
          <w:rFonts w:cs="B Lotus"/>
          <w:rtl/>
          <w:lang w:bidi="ar-SY"/>
        </w:rPr>
        <w:t>ی</w:t>
      </w:r>
      <w:r w:rsidRPr="001F7AFE">
        <w:rPr>
          <w:rFonts w:cs="B Lotus"/>
          <w:rtl/>
          <w:lang w:bidi="ar-SY"/>
        </w:rPr>
        <w:t>ح را در دسترس مردم قرار ندادند</w:t>
      </w:r>
      <w:r w:rsidR="004D2462">
        <w:rPr>
          <w:rFonts w:cs="B Lotus" w:hint="cs"/>
          <w:rtl/>
          <w:lang w:bidi="ar-SY"/>
        </w:rPr>
        <w:t>؟</w:t>
      </w:r>
      <w:r w:rsidRPr="001F7AFE">
        <w:rPr>
          <w:rFonts w:cs="B Lotus"/>
          <w:rtl/>
          <w:lang w:bidi="ar-SY"/>
        </w:rPr>
        <w:t xml:space="preserve"> و همچن</w:t>
      </w:r>
      <w:r w:rsidR="00904E27">
        <w:rPr>
          <w:rFonts w:cs="B Lotus"/>
          <w:rtl/>
          <w:lang w:bidi="ar-SY"/>
        </w:rPr>
        <w:t>ی</w:t>
      </w:r>
      <w:r w:rsidRPr="001F7AFE">
        <w:rPr>
          <w:rFonts w:cs="B Lotus"/>
          <w:rtl/>
          <w:lang w:bidi="ar-SY"/>
        </w:rPr>
        <w:t xml:space="preserve">ن حضرت </w:t>
      </w:r>
      <w:r w:rsidRPr="001F7AFE">
        <w:rPr>
          <w:rFonts w:cs="B Lotus" w:hint="cs"/>
          <w:rtl/>
          <w:lang w:bidi="ar-SY"/>
        </w:rPr>
        <w:t>ا</w:t>
      </w:r>
      <w:r w:rsidRPr="001F7AFE">
        <w:rPr>
          <w:rFonts w:cs="B Lotus"/>
          <w:rtl/>
          <w:lang w:bidi="ar-SY"/>
        </w:rPr>
        <w:t>ب</w:t>
      </w:r>
      <w:r w:rsidR="00904E27">
        <w:rPr>
          <w:rFonts w:cs="B Lotus"/>
          <w:rtl/>
          <w:lang w:bidi="ar-SY"/>
        </w:rPr>
        <w:t>ی</w:t>
      </w:r>
      <w:r w:rsidR="004D2462">
        <w:rPr>
          <w:rFonts w:cs="B Lotus" w:hint="cs"/>
          <w:rtl/>
          <w:lang w:bidi="ar-SY"/>
        </w:rPr>
        <w:t>‌</w:t>
      </w:r>
      <w:r w:rsidRPr="001F7AFE">
        <w:rPr>
          <w:rFonts w:cs="B Lotus"/>
          <w:rtl/>
          <w:lang w:bidi="ar-SY"/>
        </w:rPr>
        <w:t>عبد</w:t>
      </w:r>
      <w:r w:rsidR="004D2462">
        <w:rPr>
          <w:rFonts w:cs="B Lotus"/>
          <w:rtl/>
          <w:lang w:bidi="ar-SY"/>
        </w:rPr>
        <w:t>الله آن اول خدا</w:t>
      </w:r>
      <w:r w:rsidRPr="001F7AFE">
        <w:rPr>
          <w:rFonts w:cs="B Lotus"/>
          <w:rtl/>
          <w:lang w:bidi="ar-SY"/>
        </w:rPr>
        <w:t>پرست</w:t>
      </w:r>
      <w:r w:rsidR="004D2462">
        <w:rPr>
          <w:rFonts w:cs="B Lotus" w:hint="cs"/>
          <w:rtl/>
          <w:lang w:bidi="ar-SY"/>
        </w:rPr>
        <w:t>،</w:t>
      </w:r>
      <w:r w:rsidRPr="001F7AFE">
        <w:rPr>
          <w:rFonts w:cs="B Lotus"/>
          <w:rtl/>
          <w:lang w:bidi="ar-SY"/>
        </w:rPr>
        <w:t xml:space="preserve"> اول شجاع دن</w:t>
      </w:r>
      <w:r w:rsidR="00904E27">
        <w:rPr>
          <w:rFonts w:cs="B Lotus"/>
          <w:rtl/>
          <w:lang w:bidi="ar-SY"/>
        </w:rPr>
        <w:t>ی</w:t>
      </w:r>
      <w:r w:rsidRPr="001F7AFE">
        <w:rPr>
          <w:rFonts w:cs="B Lotus"/>
          <w:rtl/>
          <w:lang w:bidi="ar-SY"/>
        </w:rPr>
        <w:t>ا</w:t>
      </w:r>
      <w:r w:rsidR="004D2462">
        <w:rPr>
          <w:rFonts w:cs="B Lotus" w:hint="cs"/>
          <w:rtl/>
          <w:lang w:bidi="ar-SY"/>
        </w:rPr>
        <w:t>،</w:t>
      </w:r>
      <w:r w:rsidRPr="001F7AFE">
        <w:rPr>
          <w:rFonts w:cs="B Lotus"/>
          <w:rtl/>
          <w:lang w:bidi="ar-SY"/>
        </w:rPr>
        <w:t xml:space="preserve"> اول د</w:t>
      </w:r>
      <w:r w:rsidR="00904E27">
        <w:rPr>
          <w:rFonts w:cs="B Lotus"/>
          <w:rtl/>
          <w:lang w:bidi="ar-SY"/>
        </w:rPr>
        <w:t>ی</w:t>
      </w:r>
      <w:r w:rsidRPr="001F7AFE">
        <w:rPr>
          <w:rFonts w:cs="B Lotus"/>
          <w:rtl/>
          <w:lang w:bidi="ar-SY"/>
        </w:rPr>
        <w:t>ندار</w:t>
      </w:r>
      <w:r w:rsidR="004D2462">
        <w:rPr>
          <w:rFonts w:cs="B Lotus" w:hint="cs"/>
          <w:rtl/>
          <w:lang w:bidi="ar-SY"/>
        </w:rPr>
        <w:t xml:space="preserve"> [و]</w:t>
      </w:r>
      <w:r w:rsidRPr="001F7AFE">
        <w:rPr>
          <w:rFonts w:cs="B Lotus"/>
          <w:rtl/>
          <w:lang w:bidi="ar-SY"/>
        </w:rPr>
        <w:t xml:space="preserve"> اول فدا</w:t>
      </w:r>
      <w:r w:rsidR="00904E27">
        <w:rPr>
          <w:rFonts w:cs="B Lotus"/>
          <w:rtl/>
          <w:lang w:bidi="ar-SY"/>
        </w:rPr>
        <w:t>ک</w:t>
      </w:r>
      <w:r w:rsidRPr="001F7AFE">
        <w:rPr>
          <w:rFonts w:cs="B Lotus"/>
          <w:rtl/>
          <w:lang w:bidi="ar-SY"/>
        </w:rPr>
        <w:t>ار</w:t>
      </w:r>
      <w:r w:rsidR="004D2462">
        <w:rPr>
          <w:rFonts w:cs="B Lotus" w:hint="cs"/>
          <w:rtl/>
          <w:lang w:bidi="ar-SY"/>
        </w:rPr>
        <w:t>ِ</w:t>
      </w:r>
      <w:r w:rsidRPr="001F7AFE">
        <w:rPr>
          <w:rFonts w:cs="B Lotus"/>
          <w:rtl/>
          <w:lang w:bidi="ar-SY"/>
        </w:rPr>
        <w:t xml:space="preserve"> قرآن</w:t>
      </w:r>
      <w:r w:rsidR="004D2462">
        <w:rPr>
          <w:rFonts w:cs="B Lotus" w:hint="cs"/>
          <w:rtl/>
          <w:lang w:bidi="ar-SY"/>
        </w:rPr>
        <w:t>،</w:t>
      </w:r>
      <w:r w:rsidRPr="001F7AFE">
        <w:rPr>
          <w:rFonts w:cs="B Lotus"/>
          <w:rtl/>
          <w:lang w:bidi="ar-SY"/>
        </w:rPr>
        <w:t xml:space="preserve"> چرا روز عاشورا قرآن صح</w:t>
      </w:r>
      <w:r w:rsidR="00904E27">
        <w:rPr>
          <w:rFonts w:cs="B Lotus"/>
          <w:rtl/>
          <w:lang w:bidi="ar-SY"/>
        </w:rPr>
        <w:t>ی</w:t>
      </w:r>
      <w:r w:rsidRPr="001F7AFE">
        <w:rPr>
          <w:rFonts w:cs="B Lotus"/>
          <w:rtl/>
          <w:lang w:bidi="ar-SY"/>
        </w:rPr>
        <w:t>ح را ب</w:t>
      </w:r>
      <w:r w:rsidR="004D2462">
        <w:rPr>
          <w:rFonts w:cs="B Lotus" w:hint="cs"/>
          <w:rtl/>
          <w:lang w:bidi="ar-SY"/>
        </w:rPr>
        <w:t xml:space="preserve">ه </w:t>
      </w:r>
      <w:r w:rsidRPr="001F7AFE">
        <w:rPr>
          <w:rFonts w:cs="B Lotus"/>
          <w:rtl/>
          <w:lang w:bidi="ar-SY"/>
        </w:rPr>
        <w:t>مردم ارائه نفرمود</w:t>
      </w:r>
      <w:r w:rsidR="004D2462">
        <w:rPr>
          <w:rFonts w:cs="B Lotus" w:hint="cs"/>
          <w:rtl/>
          <w:lang w:bidi="ar-SY"/>
        </w:rPr>
        <w:t>؟</w:t>
      </w:r>
      <w:r w:rsidRPr="001F7AFE">
        <w:rPr>
          <w:rFonts w:cs="B Lotus"/>
          <w:rtl/>
          <w:lang w:bidi="ar-SY"/>
        </w:rPr>
        <w:t xml:space="preserve"> حس</w:t>
      </w:r>
      <w:r w:rsidR="00904E27">
        <w:rPr>
          <w:rFonts w:cs="B Lotus"/>
          <w:rtl/>
          <w:lang w:bidi="ar-SY"/>
        </w:rPr>
        <w:t>ی</w:t>
      </w:r>
      <w:r w:rsidRPr="001F7AFE">
        <w:rPr>
          <w:rFonts w:cs="B Lotus"/>
          <w:rtl/>
          <w:lang w:bidi="ar-SY"/>
        </w:rPr>
        <w:t xml:space="preserve">ن </w:t>
      </w:r>
      <w:r w:rsidR="00904E27">
        <w:rPr>
          <w:rFonts w:cs="B Lotus"/>
          <w:rtl/>
          <w:lang w:bidi="ar-SY"/>
        </w:rPr>
        <w:t>ک</w:t>
      </w:r>
      <w:r w:rsidRPr="001F7AFE">
        <w:rPr>
          <w:rFonts w:cs="B Lotus"/>
          <w:rtl/>
          <w:lang w:bidi="ar-SY"/>
        </w:rPr>
        <w:t>ه تق</w:t>
      </w:r>
      <w:r w:rsidR="00904E27">
        <w:rPr>
          <w:rFonts w:cs="B Lotus"/>
          <w:rtl/>
          <w:lang w:bidi="ar-SY"/>
        </w:rPr>
        <w:t>ی</w:t>
      </w:r>
      <w:r w:rsidRPr="001F7AFE">
        <w:rPr>
          <w:rFonts w:cs="B Lotus"/>
          <w:rtl/>
          <w:lang w:bidi="ar-SY"/>
        </w:rPr>
        <w:t xml:space="preserve">ه </w:t>
      </w:r>
      <w:r w:rsidR="005D319E" w:rsidRPr="001F7AFE">
        <w:rPr>
          <w:rFonts w:cs="B Lotus"/>
          <w:rtl/>
          <w:lang w:bidi="ar-SY"/>
        </w:rPr>
        <w:t>نم</w:t>
      </w:r>
      <w:r w:rsidR="00904E27">
        <w:rPr>
          <w:rFonts w:cs="B Lotus"/>
          <w:rtl/>
          <w:lang w:bidi="ar-SY"/>
        </w:rPr>
        <w:t>ی</w:t>
      </w:r>
      <w:r w:rsidR="005D319E" w:rsidRPr="001F7AFE">
        <w:rPr>
          <w:rFonts w:cs="B Lotus"/>
          <w:rtl/>
          <w:lang w:bidi="ar-SY"/>
        </w:rPr>
        <w:t>‌</w:t>
      </w:r>
      <w:r w:rsidR="00904E27">
        <w:rPr>
          <w:rFonts w:cs="B Lotus"/>
          <w:rtl/>
          <w:lang w:bidi="ar-SY"/>
        </w:rPr>
        <w:t>ک</w:t>
      </w:r>
      <w:r w:rsidR="005D319E" w:rsidRPr="001F7AFE">
        <w:rPr>
          <w:rFonts w:cs="B Lotus"/>
          <w:rtl/>
          <w:lang w:bidi="ar-SY"/>
        </w:rPr>
        <w:t>رد</w:t>
      </w:r>
      <w:r w:rsidR="004D2462">
        <w:rPr>
          <w:rFonts w:cs="B Lotus" w:hint="cs"/>
          <w:rtl/>
          <w:lang w:bidi="ar-SY"/>
        </w:rPr>
        <w:t>؛</w:t>
      </w:r>
      <w:r w:rsidRPr="001F7AFE">
        <w:rPr>
          <w:rFonts w:cs="B Lotus"/>
          <w:rtl/>
          <w:lang w:bidi="ar-SY"/>
        </w:rPr>
        <w:t xml:space="preserve"> از خود و اولاد در راه خدا گذشت</w:t>
      </w:r>
      <w:r w:rsidR="004D2462">
        <w:rPr>
          <w:rFonts w:cs="B Lotus" w:hint="cs"/>
          <w:rtl/>
          <w:lang w:bidi="ar-SY"/>
        </w:rPr>
        <w:t>،</w:t>
      </w:r>
      <w:r w:rsidRPr="001F7AFE">
        <w:rPr>
          <w:rFonts w:cs="B Lotus"/>
          <w:rtl/>
          <w:lang w:bidi="ar-SY"/>
        </w:rPr>
        <w:t xml:space="preserve"> و بس بود در افتضاح</w:t>
      </w:r>
      <w:r w:rsidR="004D2462">
        <w:rPr>
          <w:rFonts w:cs="B Lotus" w:hint="cs"/>
          <w:rtl/>
          <w:lang w:bidi="ar-SY"/>
        </w:rPr>
        <w:t xml:space="preserve"> [آبروریزی]</w:t>
      </w:r>
      <w:r w:rsidRPr="001F7AFE">
        <w:rPr>
          <w:rFonts w:cs="B Lotus"/>
          <w:rtl/>
          <w:lang w:bidi="ar-SY"/>
        </w:rPr>
        <w:t xml:space="preserve"> دشمنانش </w:t>
      </w:r>
      <w:r w:rsidR="00904E27">
        <w:rPr>
          <w:rFonts w:cs="B Lotus"/>
          <w:rtl/>
          <w:lang w:bidi="ar-SY"/>
        </w:rPr>
        <w:t>ک</w:t>
      </w:r>
      <w:r w:rsidRPr="001F7AFE">
        <w:rPr>
          <w:rFonts w:cs="B Lotus"/>
          <w:rtl/>
          <w:lang w:bidi="ar-SY"/>
        </w:rPr>
        <w:t>ه بگو</w:t>
      </w:r>
      <w:r w:rsidR="00904E27">
        <w:rPr>
          <w:rFonts w:cs="B Lotus"/>
          <w:rtl/>
          <w:lang w:bidi="ar-SY"/>
        </w:rPr>
        <w:t>ی</w:t>
      </w:r>
      <w:r w:rsidRPr="001F7AFE">
        <w:rPr>
          <w:rFonts w:cs="B Lotus"/>
          <w:rtl/>
          <w:lang w:bidi="ar-SY"/>
        </w:rPr>
        <w:t>ند</w:t>
      </w:r>
      <w:r w:rsidR="004D2462">
        <w:rPr>
          <w:rFonts w:cs="B Lotus" w:hint="cs"/>
          <w:rtl/>
          <w:lang w:bidi="ar-SY"/>
        </w:rPr>
        <w:t>:</w:t>
      </w:r>
      <w:r w:rsidRPr="001F7AFE">
        <w:rPr>
          <w:rFonts w:cs="B Lotus"/>
          <w:rtl/>
          <w:lang w:bidi="ar-SY"/>
        </w:rPr>
        <w:t xml:space="preserve"> </w:t>
      </w:r>
      <w:r w:rsidR="004D2462">
        <w:rPr>
          <w:rFonts w:cs="B Lotus" w:hint="cs"/>
          <w:rtl/>
          <w:lang w:bidi="ar-SY"/>
        </w:rPr>
        <w:t>«</w:t>
      </w:r>
      <w:r w:rsidRPr="001F7AFE">
        <w:rPr>
          <w:rFonts w:cs="B Lotus"/>
          <w:rtl/>
          <w:lang w:bidi="ar-SY"/>
        </w:rPr>
        <w:t>ا</w:t>
      </w:r>
      <w:r w:rsidR="00904E27">
        <w:rPr>
          <w:rFonts w:cs="B Lotus"/>
          <w:rtl/>
          <w:lang w:bidi="ar-SY"/>
        </w:rPr>
        <w:t>ی</w:t>
      </w:r>
      <w:r w:rsidR="004D2462">
        <w:rPr>
          <w:rFonts w:cs="B Lotus" w:hint="cs"/>
          <w:rtl/>
          <w:lang w:bidi="ar-SY"/>
        </w:rPr>
        <w:t xml:space="preserve"> </w:t>
      </w:r>
      <w:r w:rsidRPr="001F7AFE">
        <w:rPr>
          <w:rFonts w:cs="B Lotus"/>
          <w:rtl/>
          <w:lang w:bidi="ar-SY"/>
        </w:rPr>
        <w:t>مردم</w:t>
      </w:r>
      <w:r w:rsidR="004D2462">
        <w:rPr>
          <w:rFonts w:cs="B Lotus" w:hint="cs"/>
          <w:rtl/>
          <w:lang w:bidi="ar-SY"/>
        </w:rPr>
        <w:t>،</w:t>
      </w:r>
      <w:r w:rsidRPr="001F7AFE">
        <w:rPr>
          <w:rFonts w:cs="B Lotus"/>
          <w:rtl/>
          <w:lang w:bidi="ar-SY"/>
        </w:rPr>
        <w:t xml:space="preserve"> ا</w:t>
      </w:r>
      <w:r w:rsidR="00904E27">
        <w:rPr>
          <w:rFonts w:cs="B Lotus"/>
          <w:rtl/>
          <w:lang w:bidi="ar-SY"/>
        </w:rPr>
        <w:t>ی</w:t>
      </w:r>
      <w:r w:rsidRPr="001F7AFE">
        <w:rPr>
          <w:rFonts w:cs="B Lotus"/>
          <w:rtl/>
          <w:lang w:bidi="ar-SY"/>
        </w:rPr>
        <w:t>نان قرآن را تغ</w:t>
      </w:r>
      <w:r w:rsidR="00904E27">
        <w:rPr>
          <w:rFonts w:cs="B Lotus"/>
          <w:rtl/>
          <w:lang w:bidi="ar-SY"/>
        </w:rPr>
        <w:t>یی</w:t>
      </w:r>
      <w:r w:rsidRPr="001F7AFE">
        <w:rPr>
          <w:rFonts w:cs="B Lotus"/>
          <w:rtl/>
          <w:lang w:bidi="ar-SY"/>
        </w:rPr>
        <w:t xml:space="preserve">ر دادند و </w:t>
      </w:r>
      <w:r w:rsidR="00904E27">
        <w:rPr>
          <w:rFonts w:cs="B Lotus"/>
          <w:rtl/>
          <w:lang w:bidi="ar-SY"/>
        </w:rPr>
        <w:t>ک</w:t>
      </w:r>
      <w:r w:rsidRPr="001F7AFE">
        <w:rPr>
          <w:rFonts w:cs="B Lotus"/>
          <w:rtl/>
          <w:lang w:bidi="ar-SY"/>
        </w:rPr>
        <w:t>تاب خدا را تحر</w:t>
      </w:r>
      <w:r w:rsidR="00904E27">
        <w:rPr>
          <w:rFonts w:cs="B Lotus"/>
          <w:rtl/>
          <w:lang w:bidi="ar-SY"/>
        </w:rPr>
        <w:t>ی</w:t>
      </w:r>
      <w:r w:rsidRPr="001F7AFE">
        <w:rPr>
          <w:rFonts w:cs="B Lotus"/>
          <w:rtl/>
          <w:lang w:bidi="ar-SY"/>
        </w:rPr>
        <w:t xml:space="preserve">ف </w:t>
      </w:r>
      <w:r w:rsidR="00904E27">
        <w:rPr>
          <w:rFonts w:cs="B Lotus"/>
          <w:rtl/>
          <w:lang w:bidi="ar-SY"/>
        </w:rPr>
        <w:t>ک</w:t>
      </w:r>
      <w:r w:rsidRPr="001F7AFE">
        <w:rPr>
          <w:rFonts w:cs="B Lotus"/>
          <w:rtl/>
          <w:lang w:bidi="ar-SY"/>
        </w:rPr>
        <w:t xml:space="preserve">ردند و پدر و برادر و اولاد مرا </w:t>
      </w:r>
      <w:r w:rsidR="00904E27">
        <w:rPr>
          <w:rFonts w:cs="B Lotus"/>
          <w:rtl/>
          <w:lang w:bidi="ar-SY"/>
        </w:rPr>
        <w:t>ک</w:t>
      </w:r>
      <w:r w:rsidRPr="001F7AFE">
        <w:rPr>
          <w:rFonts w:cs="B Lotus"/>
          <w:rtl/>
          <w:lang w:bidi="ar-SY"/>
        </w:rPr>
        <w:t>شتند</w:t>
      </w:r>
      <w:r w:rsidR="004D2462">
        <w:rPr>
          <w:rFonts w:cs="B Lotus" w:hint="cs"/>
          <w:rtl/>
          <w:lang w:bidi="ar-SY"/>
        </w:rPr>
        <w:t>؛</w:t>
      </w:r>
      <w:r w:rsidRPr="001F7AFE">
        <w:rPr>
          <w:rFonts w:cs="B Lotus"/>
          <w:rtl/>
          <w:lang w:bidi="ar-SY"/>
        </w:rPr>
        <w:t xml:space="preserve">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 xml:space="preserve"> قصد </w:t>
      </w:r>
      <w:r w:rsidR="00904E27">
        <w:rPr>
          <w:rFonts w:cs="B Lotus"/>
          <w:rtl/>
          <w:lang w:bidi="ar-SY"/>
        </w:rPr>
        <w:t>ک</w:t>
      </w:r>
      <w:r w:rsidRPr="001F7AFE">
        <w:rPr>
          <w:rFonts w:cs="B Lotus"/>
          <w:rtl/>
          <w:lang w:bidi="ar-SY"/>
        </w:rPr>
        <w:t>شتن مرا دارند</w:t>
      </w:r>
      <w:r w:rsidR="004D2462">
        <w:rPr>
          <w:rFonts w:cs="B Lotus" w:hint="cs"/>
          <w:rtl/>
          <w:lang w:bidi="ar-SY"/>
        </w:rPr>
        <w:t>»</w:t>
      </w:r>
      <w:r w:rsidRPr="001F7AFE">
        <w:rPr>
          <w:rFonts w:cs="B Lotus"/>
          <w:rtl/>
          <w:lang w:bidi="ar-SY"/>
        </w:rPr>
        <w:t>.</w:t>
      </w:r>
    </w:p>
    <w:p w:rsidR="00586751" w:rsidRPr="001F7AFE" w:rsidRDefault="00586751" w:rsidP="0058792A">
      <w:pPr>
        <w:widowControl w:val="0"/>
        <w:ind w:firstLine="284"/>
        <w:jc w:val="both"/>
        <w:rPr>
          <w:rFonts w:cs="B Lotus"/>
          <w:rtl/>
          <w:lang w:bidi="ar-SY"/>
        </w:rPr>
      </w:pPr>
      <w:r w:rsidRPr="001F7AFE">
        <w:rPr>
          <w:rFonts w:cs="B Lotus" w:hint="eastAsia"/>
          <w:rtl/>
          <w:lang w:bidi="ar-SY"/>
        </w:rPr>
        <w:t>ا</w:t>
      </w:r>
      <w:r w:rsidR="00904E27">
        <w:rPr>
          <w:rFonts w:cs="B Lotus" w:hint="eastAsia"/>
          <w:rtl/>
          <w:lang w:bidi="ar-SY"/>
        </w:rPr>
        <w:t>ک</w:t>
      </w:r>
      <w:r w:rsidRPr="001F7AFE">
        <w:rPr>
          <w:rFonts w:cs="B Lotus" w:hint="eastAsia"/>
          <w:rtl/>
          <w:lang w:bidi="ar-SY"/>
        </w:rPr>
        <w:t>نون</w:t>
      </w:r>
      <w:r w:rsidRPr="001F7AFE">
        <w:rPr>
          <w:rFonts w:cs="B Lotus"/>
          <w:rtl/>
          <w:lang w:bidi="ar-SY"/>
        </w:rPr>
        <w:t xml:space="preserve"> من از مردم</w:t>
      </w:r>
      <w:r w:rsidR="00904E27">
        <w:rPr>
          <w:rFonts w:cs="B Lotus"/>
          <w:rtl/>
          <w:lang w:bidi="ar-SY"/>
        </w:rPr>
        <w:t>ی</w:t>
      </w:r>
      <w:r w:rsidR="004D2462">
        <w:rPr>
          <w:rFonts w:cs="B Lotus" w:hint="cs"/>
          <w:rtl/>
          <w:lang w:bidi="ar-SY"/>
        </w:rPr>
        <w:t xml:space="preserve"> </w:t>
      </w:r>
      <w:r w:rsidR="00904E27">
        <w:rPr>
          <w:rFonts w:cs="B Lotus"/>
          <w:rtl/>
          <w:lang w:bidi="ar-SY"/>
        </w:rPr>
        <w:t>ک</w:t>
      </w:r>
      <w:r w:rsidRPr="001F7AFE">
        <w:rPr>
          <w:rFonts w:cs="B Lotus"/>
          <w:rtl/>
          <w:lang w:bidi="ar-SY"/>
        </w:rPr>
        <w:t>ه گو</w:t>
      </w:r>
      <w:r w:rsidR="00904E27">
        <w:rPr>
          <w:rFonts w:cs="B Lotus"/>
          <w:rtl/>
          <w:lang w:bidi="ar-SY"/>
        </w:rPr>
        <w:t>ی</w:t>
      </w:r>
      <w:r w:rsidRPr="001F7AFE">
        <w:rPr>
          <w:rFonts w:cs="B Lotus"/>
          <w:rtl/>
          <w:lang w:bidi="ar-SY"/>
        </w:rPr>
        <w:t>ند</w:t>
      </w:r>
      <w:r w:rsidR="004D2462">
        <w:rPr>
          <w:rFonts w:cs="B Lotus" w:hint="cs"/>
          <w:rtl/>
          <w:lang w:bidi="ar-SY"/>
        </w:rPr>
        <w:t>ة</w:t>
      </w:r>
      <w:r w:rsidRPr="001F7AFE">
        <w:rPr>
          <w:rFonts w:cs="B Lotus"/>
          <w:rtl/>
          <w:lang w:bidi="ar-SY"/>
        </w:rPr>
        <w:t xml:space="preserve"> تحر</w:t>
      </w:r>
      <w:r w:rsidR="00904E27">
        <w:rPr>
          <w:rFonts w:cs="B Lotus"/>
          <w:rtl/>
          <w:lang w:bidi="ar-SY"/>
        </w:rPr>
        <w:t>ی</w:t>
      </w:r>
      <w:r w:rsidRPr="001F7AFE">
        <w:rPr>
          <w:rFonts w:cs="B Lotus"/>
          <w:rtl/>
          <w:lang w:bidi="ar-SY"/>
        </w:rPr>
        <w:t>ف قرآنند</w:t>
      </w:r>
      <w:r w:rsidR="004D2462">
        <w:rPr>
          <w:rFonts w:cs="B Lotus" w:hint="cs"/>
          <w:rtl/>
          <w:lang w:bidi="ar-SY"/>
        </w:rPr>
        <w:t>،</w:t>
      </w:r>
      <w:r w:rsidRPr="001F7AFE">
        <w:rPr>
          <w:rFonts w:cs="B Lotus"/>
          <w:rtl/>
          <w:lang w:bidi="ar-SY"/>
        </w:rPr>
        <w:t xml:space="preserve"> سئوال 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 xml:space="preserve">نم </w:t>
      </w:r>
      <w:r w:rsidR="00904E27">
        <w:rPr>
          <w:rFonts w:cs="B Lotus"/>
          <w:rtl/>
          <w:lang w:bidi="ar-SY"/>
        </w:rPr>
        <w:t>ک</w:t>
      </w:r>
      <w:r w:rsidRPr="001F7AFE">
        <w:rPr>
          <w:rFonts w:cs="B Lotus"/>
          <w:rtl/>
          <w:lang w:bidi="ar-SY"/>
        </w:rPr>
        <w:t>ه آ</w:t>
      </w:r>
      <w:r w:rsidR="00904E27">
        <w:rPr>
          <w:rFonts w:cs="B Lotus"/>
          <w:rtl/>
          <w:lang w:bidi="ar-SY"/>
        </w:rPr>
        <w:t>ی</w:t>
      </w:r>
      <w:r w:rsidRPr="001F7AFE">
        <w:rPr>
          <w:rFonts w:cs="B Lotus"/>
          <w:rtl/>
          <w:lang w:bidi="ar-SY"/>
        </w:rPr>
        <w:t>ا ا</w:t>
      </w:r>
      <w:r w:rsidR="00904E27">
        <w:rPr>
          <w:rFonts w:cs="B Lotus"/>
          <w:rtl/>
          <w:lang w:bidi="ar-SY"/>
        </w:rPr>
        <w:t>ی</w:t>
      </w:r>
      <w:r w:rsidR="004D2462">
        <w:rPr>
          <w:rFonts w:cs="B Lotus" w:hint="cs"/>
          <w:rtl/>
          <w:lang w:bidi="ar-SY"/>
        </w:rPr>
        <w:t>ن</w:t>
      </w:r>
      <w:r w:rsidRPr="001F7AFE">
        <w:rPr>
          <w:rFonts w:cs="B Lotus"/>
          <w:rtl/>
          <w:lang w:bidi="ar-SY"/>
        </w:rPr>
        <w:t xml:space="preserve"> مقاله</w:t>
      </w:r>
      <w:r w:rsidR="004D2462">
        <w:rPr>
          <w:rFonts w:cs="B Lotus" w:hint="cs"/>
          <w:rtl/>
          <w:lang w:bidi="ar-SY"/>
        </w:rPr>
        <w:t xml:space="preserve"> [= سخن]</w:t>
      </w:r>
      <w:r w:rsidRPr="001F7AFE">
        <w:rPr>
          <w:rFonts w:cs="B Lotus"/>
          <w:rtl/>
          <w:lang w:bidi="ar-SY"/>
        </w:rPr>
        <w:t xml:space="preserve"> علاوه بر آن</w:t>
      </w:r>
      <w:r w:rsidR="00904E27">
        <w:rPr>
          <w:rFonts w:cs="B Lotus"/>
          <w:rtl/>
          <w:lang w:bidi="ar-SY"/>
        </w:rPr>
        <w:t>ک</w:t>
      </w:r>
      <w:r w:rsidRPr="001F7AFE">
        <w:rPr>
          <w:rFonts w:cs="B Lotus"/>
          <w:rtl/>
          <w:lang w:bidi="ar-SY"/>
        </w:rPr>
        <w:t>ه غلط علم</w:t>
      </w:r>
      <w:r w:rsidR="00904E27">
        <w:rPr>
          <w:rFonts w:cs="B Lotus"/>
          <w:rtl/>
          <w:lang w:bidi="ar-SY"/>
        </w:rPr>
        <w:t>ی</w:t>
      </w:r>
      <w:r w:rsidRPr="001F7AFE">
        <w:rPr>
          <w:rFonts w:cs="B Lotus"/>
          <w:rtl/>
          <w:lang w:bidi="ar-SY"/>
        </w:rPr>
        <w:t xml:space="preserve"> و عقل</w:t>
      </w:r>
      <w:r w:rsidR="00904E27">
        <w:rPr>
          <w:rFonts w:cs="B Lotus"/>
          <w:rtl/>
          <w:lang w:bidi="ar-SY"/>
        </w:rPr>
        <w:t>ی</w:t>
      </w:r>
      <w:r w:rsidRPr="001F7AFE">
        <w:rPr>
          <w:rFonts w:cs="B Lotus"/>
          <w:rtl/>
          <w:lang w:bidi="ar-SY"/>
        </w:rPr>
        <w:t xml:space="preserve"> و تار</w:t>
      </w:r>
      <w:r w:rsidR="00904E27">
        <w:rPr>
          <w:rFonts w:cs="B Lotus"/>
          <w:rtl/>
          <w:lang w:bidi="ar-SY"/>
        </w:rPr>
        <w:t>ی</w:t>
      </w:r>
      <w:r w:rsidRPr="001F7AFE">
        <w:rPr>
          <w:rFonts w:cs="B Lotus"/>
          <w:rtl/>
          <w:lang w:bidi="ar-SY"/>
        </w:rPr>
        <w:t>خ</w:t>
      </w:r>
      <w:r w:rsidR="00904E27">
        <w:rPr>
          <w:rFonts w:cs="B Lotus"/>
          <w:rtl/>
          <w:lang w:bidi="ar-SY"/>
        </w:rPr>
        <w:t>ی</w:t>
      </w:r>
      <w:r w:rsidRPr="001F7AFE">
        <w:rPr>
          <w:rFonts w:cs="B Lotus"/>
          <w:rtl/>
          <w:lang w:bidi="ar-SY"/>
        </w:rPr>
        <w:t xml:space="preserve"> است</w:t>
      </w:r>
      <w:r w:rsidR="004D2462">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فر ن</w:t>
      </w:r>
      <w:r w:rsidR="00904E27">
        <w:rPr>
          <w:rFonts w:cs="B Lotus"/>
          <w:rtl/>
          <w:lang w:bidi="ar-SY"/>
        </w:rPr>
        <w:t>ی</w:t>
      </w:r>
      <w:r w:rsidRPr="001F7AFE">
        <w:rPr>
          <w:rFonts w:cs="B Lotus"/>
          <w:rtl/>
          <w:lang w:bidi="ar-SY"/>
        </w:rPr>
        <w:t>ست؟ قا</w:t>
      </w:r>
      <w:r w:rsidR="004D2462">
        <w:rPr>
          <w:rFonts w:cs="B Lotus" w:hint="cs"/>
          <w:rtl/>
          <w:lang w:bidi="ar-SY"/>
        </w:rPr>
        <w:t>ئ</w:t>
      </w:r>
      <w:r w:rsidRPr="001F7AFE">
        <w:rPr>
          <w:rFonts w:cs="B Lotus"/>
          <w:rtl/>
          <w:lang w:bidi="ar-SY"/>
        </w:rPr>
        <w:t>ل ب</w:t>
      </w:r>
      <w:r w:rsidR="004D2462">
        <w:rPr>
          <w:rFonts w:cs="B Lotus" w:hint="cs"/>
          <w:rtl/>
          <w:lang w:bidi="ar-SY"/>
        </w:rPr>
        <w:t xml:space="preserve">ه </w:t>
      </w:r>
      <w:r w:rsidRPr="001F7AFE">
        <w:rPr>
          <w:rFonts w:cs="B Lotus"/>
          <w:rtl/>
          <w:lang w:bidi="ar-SY"/>
        </w:rPr>
        <w:t>ا</w:t>
      </w:r>
      <w:r w:rsidR="00904E27">
        <w:rPr>
          <w:rFonts w:cs="B Lotus"/>
          <w:rtl/>
          <w:lang w:bidi="ar-SY"/>
        </w:rPr>
        <w:t>ی</w:t>
      </w:r>
      <w:r w:rsidRPr="001F7AFE">
        <w:rPr>
          <w:rFonts w:cs="B Lotus"/>
          <w:rtl/>
          <w:lang w:bidi="ar-SY"/>
        </w:rPr>
        <w:t>ن</w:t>
      </w:r>
      <w:r w:rsidRPr="001F7AFE">
        <w:rPr>
          <w:rFonts w:cs="B Lotus" w:hint="cs"/>
          <w:rtl/>
          <w:lang w:bidi="ar-SY"/>
        </w:rPr>
        <w:t xml:space="preserve"> </w:t>
      </w:r>
      <w:r w:rsidRPr="001F7AFE">
        <w:rPr>
          <w:rFonts w:cs="B Lotus"/>
          <w:rtl/>
          <w:lang w:bidi="ar-SY"/>
        </w:rPr>
        <w:t xml:space="preserve">مقاله جزء </w:t>
      </w:r>
      <w:r w:rsidR="00904E27">
        <w:rPr>
          <w:rFonts w:cs="B Lotus"/>
          <w:rtl/>
          <w:lang w:bidi="ar-SY"/>
        </w:rPr>
        <w:t>ک</w:t>
      </w:r>
      <w:r w:rsidRPr="001F7AFE">
        <w:rPr>
          <w:rFonts w:cs="B Lotus"/>
          <w:rtl/>
          <w:lang w:bidi="ar-SY"/>
        </w:rPr>
        <w:t>فار حساب نم</w:t>
      </w:r>
      <w:r w:rsidR="00904E27">
        <w:rPr>
          <w:rFonts w:cs="B Lotus"/>
          <w:rtl/>
          <w:lang w:bidi="ar-SY"/>
        </w:rPr>
        <w:t>ی</w:t>
      </w:r>
      <w:r w:rsidR="004D2462">
        <w:rPr>
          <w:rFonts w:cs="B Lotus" w:hint="cs"/>
          <w:rtl/>
          <w:lang w:bidi="ar-SY"/>
        </w:rPr>
        <w:t>‌</w:t>
      </w:r>
      <w:r w:rsidRPr="001F7AFE">
        <w:rPr>
          <w:rFonts w:cs="B Lotus"/>
          <w:rtl/>
          <w:lang w:bidi="ar-SY"/>
        </w:rPr>
        <w:t>شود؟ چون اولاً</w:t>
      </w:r>
      <w:r w:rsidR="004D2462">
        <w:rPr>
          <w:rFonts w:cs="B Lotus" w:hint="cs"/>
          <w:rtl/>
          <w:lang w:bidi="ar-SY"/>
        </w:rPr>
        <w:t>:</w:t>
      </w:r>
      <w:r w:rsidRPr="001F7AFE">
        <w:rPr>
          <w:rFonts w:cs="B Lotus"/>
          <w:rtl/>
          <w:lang w:bidi="ar-SY"/>
        </w:rPr>
        <w:t xml:space="preserve"> قرآن را من</w:t>
      </w:r>
      <w:r w:rsidR="00904E27">
        <w:rPr>
          <w:rFonts w:cs="B Lotus"/>
          <w:rtl/>
          <w:lang w:bidi="ar-SY"/>
        </w:rPr>
        <w:t>ک</w:t>
      </w:r>
      <w:r w:rsidRPr="001F7AFE">
        <w:rPr>
          <w:rFonts w:cs="B Lotus"/>
          <w:rtl/>
          <w:lang w:bidi="ar-SY"/>
        </w:rPr>
        <w:t xml:space="preserve">ر شده </w:t>
      </w:r>
      <w:r w:rsidR="00904E27">
        <w:rPr>
          <w:rFonts w:cs="B Lotus"/>
          <w:rtl/>
          <w:lang w:bidi="ar-SY"/>
        </w:rPr>
        <w:t>ک</w:t>
      </w:r>
      <w:r w:rsidRPr="001F7AFE">
        <w:rPr>
          <w:rFonts w:cs="B Lotus"/>
          <w:rtl/>
          <w:lang w:bidi="ar-SY"/>
        </w:rPr>
        <w:t xml:space="preserve">ه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0075579C" w:rsidRPr="001F7AFE">
        <w:rPr>
          <w:rFonts w:cs="B Lotus" w:hint="cs"/>
          <w:rtl/>
          <w:lang w:bidi="ar-SY"/>
        </w:rPr>
        <w:t xml:space="preserve"> </w:t>
      </w:r>
      <w:r w:rsidR="00073FF6" w:rsidRPr="001F7AFE">
        <w:rPr>
          <w:rFonts w:ascii="Traditional Arabic" w:hAnsi="Traditional Arabic" w:cs="Traditional Arabic"/>
          <w:rtl/>
          <w:lang w:bidi="ar-SY"/>
        </w:rPr>
        <w:t>﴿</w:t>
      </w:r>
      <w:r w:rsidR="00073FF6" w:rsidRPr="00073FF6">
        <w:rPr>
          <w:rStyle w:val="Char2"/>
          <w:rtl/>
        </w:rPr>
        <w:t xml:space="preserve">إِنَّا نَحۡنُ نَزَّلۡنَا </w:t>
      </w:r>
      <w:r w:rsidR="00073FF6" w:rsidRPr="00073FF6">
        <w:rPr>
          <w:rStyle w:val="Char2"/>
          <w:rFonts w:hint="cs"/>
          <w:rtl/>
        </w:rPr>
        <w:t>ٱ</w:t>
      </w:r>
      <w:r w:rsidR="00073FF6" w:rsidRPr="00073FF6">
        <w:rPr>
          <w:rStyle w:val="Char2"/>
          <w:rFonts w:hint="eastAsia"/>
          <w:rtl/>
        </w:rPr>
        <w:t>لذِّكۡرَ</w:t>
      </w:r>
      <w:r w:rsidR="00073FF6" w:rsidRPr="00073FF6">
        <w:rPr>
          <w:rStyle w:val="Char2"/>
          <w:rtl/>
        </w:rPr>
        <w:t xml:space="preserve"> وَإِنَّا لَهُ</w:t>
      </w:r>
      <w:r w:rsidR="00073FF6" w:rsidRPr="00073FF6">
        <w:rPr>
          <w:rStyle w:val="Char2"/>
          <w:rFonts w:hint="cs"/>
          <w:rtl/>
        </w:rPr>
        <w:t>ۥ</w:t>
      </w:r>
      <w:r w:rsidR="00073FF6" w:rsidRPr="00073FF6">
        <w:rPr>
          <w:rStyle w:val="Char2"/>
          <w:rtl/>
        </w:rPr>
        <w:t xml:space="preserve"> لَحَٰفِظُونَ</w:t>
      </w:r>
      <w:r w:rsidR="00073FF6" w:rsidRPr="001F7AFE">
        <w:rPr>
          <w:rFonts w:ascii="Traditional Arabic" w:hAnsi="Traditional Arabic" w:cs="Traditional Arabic"/>
          <w:rtl/>
          <w:lang w:bidi="ar-SY"/>
        </w:rPr>
        <w:t>﴾</w:t>
      </w:r>
      <w:r w:rsidR="004D2462" w:rsidRPr="001F7AFE">
        <w:rPr>
          <w:rFonts w:cs="B Lotus"/>
          <w:vertAlign w:val="superscript"/>
          <w:rtl/>
          <w:lang w:bidi="ar-SY"/>
        </w:rPr>
        <w:t>(</w:t>
      </w:r>
      <w:r w:rsidR="004D2462" w:rsidRPr="001F7AFE">
        <w:rPr>
          <w:rStyle w:val="FootnoteReference"/>
          <w:rFonts w:cs="B Lotus"/>
          <w:rtl/>
          <w:lang w:bidi="ar-SY"/>
        </w:rPr>
        <w:footnoteReference w:id="15"/>
      </w:r>
      <w:r w:rsidR="004D2462" w:rsidRPr="001F7AFE">
        <w:rPr>
          <w:rFonts w:cs="B Lotus"/>
          <w:vertAlign w:val="superscript"/>
          <w:rtl/>
          <w:lang w:bidi="ar-SY"/>
        </w:rPr>
        <w:t>)</w:t>
      </w:r>
      <w:r w:rsidR="004D2462">
        <w:rPr>
          <w:rFonts w:cs="B Lotus" w:hint="cs"/>
          <w:rtl/>
          <w:lang w:bidi="ar-SY"/>
        </w:rPr>
        <w:t xml:space="preserve">؛ </w:t>
      </w:r>
    </w:p>
    <w:p w:rsidR="00586751" w:rsidRPr="001F7AFE" w:rsidRDefault="00586751" w:rsidP="0058792A">
      <w:pPr>
        <w:widowControl w:val="0"/>
        <w:ind w:firstLine="284"/>
        <w:jc w:val="lowKashida"/>
        <w:rPr>
          <w:rFonts w:cs="B Lotus"/>
          <w:rtl/>
          <w:lang w:bidi="ar-SY"/>
        </w:rPr>
      </w:pPr>
      <w:r w:rsidRPr="001F7AFE">
        <w:rPr>
          <w:rFonts w:cs="B Lotus" w:hint="eastAsia"/>
          <w:rtl/>
          <w:lang w:bidi="ar-SY"/>
        </w:rPr>
        <w:t>و</w:t>
      </w:r>
      <w:r w:rsidRPr="001F7AFE">
        <w:rPr>
          <w:rFonts w:cs="B Lotus"/>
          <w:rtl/>
          <w:lang w:bidi="ar-SY"/>
        </w:rPr>
        <w:t xml:space="preserve"> ثان</w:t>
      </w:r>
      <w:r w:rsidR="00904E27">
        <w:rPr>
          <w:rFonts w:cs="B Lotus"/>
          <w:rtl/>
          <w:lang w:bidi="ar-SY"/>
        </w:rPr>
        <w:t>ی</w:t>
      </w:r>
      <w:r w:rsidRPr="001F7AFE">
        <w:rPr>
          <w:rFonts w:cs="B Lotus"/>
          <w:rtl/>
          <w:lang w:bidi="ar-SY"/>
        </w:rPr>
        <w:t>اً</w:t>
      </w:r>
      <w:r w:rsidR="004D2462">
        <w:rPr>
          <w:rFonts w:cs="B Lotus" w:hint="cs"/>
          <w:rtl/>
          <w:lang w:bidi="ar-SY"/>
        </w:rPr>
        <w:t>:</w:t>
      </w:r>
      <w:r w:rsidRPr="001F7AFE">
        <w:rPr>
          <w:rFonts w:cs="B Lotus"/>
          <w:rtl/>
          <w:lang w:bidi="ar-SY"/>
        </w:rPr>
        <w:t xml:space="preserve"> توه</w:t>
      </w:r>
      <w:r w:rsidR="00904E27">
        <w:rPr>
          <w:rFonts w:cs="B Lotus"/>
          <w:rtl/>
          <w:lang w:bidi="ar-SY"/>
        </w:rPr>
        <w:t>ی</w:t>
      </w:r>
      <w:r w:rsidRPr="001F7AFE">
        <w:rPr>
          <w:rFonts w:cs="B Lotus"/>
          <w:rtl/>
          <w:lang w:bidi="ar-SY"/>
        </w:rPr>
        <w:t>ن ب</w:t>
      </w:r>
      <w:r w:rsidR="004D2462">
        <w:rPr>
          <w:rFonts w:cs="B Lotus" w:hint="cs"/>
          <w:rtl/>
          <w:lang w:bidi="ar-SY"/>
        </w:rPr>
        <w:t xml:space="preserve">ه </w:t>
      </w:r>
      <w:r w:rsidRPr="001F7AFE">
        <w:rPr>
          <w:rFonts w:cs="B Lotus"/>
          <w:rtl/>
          <w:lang w:bidi="ar-SY"/>
        </w:rPr>
        <w:t>مقام مقدس ام</w:t>
      </w:r>
      <w:r w:rsidR="00904E27">
        <w:rPr>
          <w:rFonts w:cs="B Lotus"/>
          <w:rtl/>
          <w:lang w:bidi="ar-SY"/>
        </w:rPr>
        <w:t>ی</w:t>
      </w:r>
      <w:r w:rsidRPr="001F7AFE">
        <w:rPr>
          <w:rFonts w:cs="B Lotus"/>
          <w:rtl/>
          <w:lang w:bidi="ar-SY"/>
        </w:rPr>
        <w:t>رالمؤمن</w:t>
      </w:r>
      <w:r w:rsidR="00904E27">
        <w:rPr>
          <w:rFonts w:cs="B Lotus"/>
          <w:rtl/>
          <w:lang w:bidi="ar-SY"/>
        </w:rPr>
        <w:t>ی</w:t>
      </w:r>
      <w:r w:rsidRPr="001F7AFE">
        <w:rPr>
          <w:rFonts w:cs="B Lotus"/>
          <w:rtl/>
          <w:lang w:bidi="ar-SY"/>
        </w:rPr>
        <w:t>ن و حسن و حس</w:t>
      </w:r>
      <w:r w:rsidR="00904E27">
        <w:rPr>
          <w:rFonts w:cs="B Lotus"/>
          <w:rtl/>
          <w:lang w:bidi="ar-SY"/>
        </w:rPr>
        <w:t>ی</w:t>
      </w:r>
      <w:r w:rsidRPr="001F7AFE">
        <w:rPr>
          <w:rFonts w:cs="B Lotus"/>
          <w:rtl/>
          <w:lang w:bidi="ar-SY"/>
        </w:rPr>
        <w:t xml:space="preserve">ن </w:t>
      </w:r>
      <w:r w:rsidR="004D2462" w:rsidRPr="004D2462">
        <w:rPr>
          <w:rFonts w:cs="CTraditional Arabic" w:hint="cs"/>
          <w:rtl/>
        </w:rPr>
        <w:t>ﻹ</w:t>
      </w:r>
      <w:r w:rsidR="004D2462" w:rsidRPr="001F7AFE">
        <w:rPr>
          <w:rFonts w:cs="B Lotus"/>
          <w:rtl/>
          <w:lang w:bidi="ar-SY"/>
        </w:rPr>
        <w:t xml:space="preserve"> </w:t>
      </w:r>
      <w:r w:rsidR="00904E27">
        <w:rPr>
          <w:rFonts w:cs="B Lotus"/>
          <w:rtl/>
          <w:lang w:bidi="ar-SY"/>
        </w:rPr>
        <w:t>ک</w:t>
      </w:r>
      <w:r w:rsidRPr="001F7AFE">
        <w:rPr>
          <w:rFonts w:cs="B Lotus"/>
          <w:rtl/>
          <w:lang w:bidi="ar-SY"/>
        </w:rPr>
        <w:t>رده</w:t>
      </w:r>
      <w:r w:rsidR="004D2462">
        <w:rPr>
          <w:rFonts w:cs="B Lotus" w:hint="cs"/>
          <w:rtl/>
          <w:lang w:bidi="ar-SY"/>
        </w:rPr>
        <w:t xml:space="preserve"> </w:t>
      </w:r>
      <w:r w:rsidRPr="001F7AFE">
        <w:rPr>
          <w:rFonts w:cs="B Lotus"/>
          <w:rtl/>
          <w:lang w:bidi="ar-SY"/>
        </w:rPr>
        <w:t>‌است</w:t>
      </w:r>
      <w:r w:rsidR="004D2462">
        <w:rPr>
          <w:rFonts w:cs="B Lotus" w:hint="cs"/>
          <w:rtl/>
          <w:lang w:bidi="ar-SY"/>
        </w:rPr>
        <w:t>.</w:t>
      </w:r>
      <w:r w:rsidRPr="001F7AFE">
        <w:rPr>
          <w:rFonts w:cs="B Lotus"/>
          <w:rtl/>
          <w:lang w:bidi="ar-SY"/>
        </w:rPr>
        <w:t xml:space="preserve"> آ</w:t>
      </w:r>
      <w:r w:rsidR="00904E27">
        <w:rPr>
          <w:rFonts w:cs="B Lotus"/>
          <w:rtl/>
          <w:lang w:bidi="ar-SY"/>
        </w:rPr>
        <w:t>ی</w:t>
      </w:r>
      <w:r w:rsidRPr="001F7AFE">
        <w:rPr>
          <w:rFonts w:cs="B Lotus"/>
          <w:rtl/>
          <w:lang w:bidi="ar-SY"/>
        </w:rPr>
        <w:t>ا موهن</w:t>
      </w:r>
      <w:r w:rsidR="004D2462">
        <w:rPr>
          <w:rFonts w:cs="B Lotus" w:hint="cs"/>
          <w:rtl/>
          <w:lang w:bidi="ar-SY"/>
        </w:rPr>
        <w:t xml:space="preserve"> [= توهین</w:t>
      </w:r>
      <w:r w:rsidR="004D2462">
        <w:rPr>
          <w:rFonts w:cs="B Lotus" w:hint="eastAsia"/>
          <w:rtl/>
          <w:lang w:bidi="ar-SY"/>
        </w:rPr>
        <w:t>‌</w:t>
      </w:r>
      <w:r w:rsidR="004D2462">
        <w:rPr>
          <w:rFonts w:cs="B Lotus" w:hint="cs"/>
          <w:rtl/>
          <w:lang w:bidi="ar-SY"/>
        </w:rPr>
        <w:t>کننده]</w:t>
      </w:r>
      <w:r w:rsidRPr="001F7AFE">
        <w:rPr>
          <w:rFonts w:cs="B Lotus"/>
          <w:rtl/>
          <w:lang w:bidi="ar-SY"/>
        </w:rPr>
        <w:t xml:space="preserve"> ب</w:t>
      </w:r>
      <w:r w:rsidR="004D2462">
        <w:rPr>
          <w:rFonts w:cs="B Lotus" w:hint="cs"/>
          <w:rtl/>
          <w:lang w:bidi="ar-SY"/>
        </w:rPr>
        <w:t xml:space="preserve">ه </w:t>
      </w:r>
      <w:r w:rsidRPr="001F7AFE">
        <w:rPr>
          <w:rFonts w:cs="B Lotus"/>
          <w:rtl/>
          <w:lang w:bidi="ar-SY"/>
        </w:rPr>
        <w:t>قرآن و م</w:t>
      </w:r>
      <w:r w:rsidR="004D2462">
        <w:rPr>
          <w:rFonts w:cs="B Lotus" w:hint="cs"/>
          <w:rtl/>
          <w:lang w:bidi="ar-SY"/>
        </w:rPr>
        <w:t>ُ</w:t>
      </w:r>
      <w:r w:rsidRPr="001F7AFE">
        <w:rPr>
          <w:rFonts w:cs="B Lotus"/>
          <w:rtl/>
          <w:lang w:bidi="ar-SY"/>
        </w:rPr>
        <w:t>فتر</w:t>
      </w:r>
      <w:r w:rsidR="00904E27">
        <w:rPr>
          <w:rFonts w:cs="B Lotus"/>
          <w:rtl/>
          <w:lang w:bidi="ar-SY"/>
        </w:rPr>
        <w:t>ی</w:t>
      </w:r>
      <w:r w:rsidR="004D2462">
        <w:rPr>
          <w:rFonts w:cs="B Lotus" w:hint="cs"/>
          <w:rtl/>
          <w:lang w:bidi="ar-SY"/>
        </w:rPr>
        <w:t xml:space="preserve"> [= تهمت</w:t>
      </w:r>
      <w:r w:rsidR="004D2462">
        <w:rPr>
          <w:rFonts w:cs="B Lotus" w:hint="eastAsia"/>
          <w:rtl/>
          <w:lang w:bidi="ar-SY"/>
        </w:rPr>
        <w:t>‌</w:t>
      </w:r>
      <w:r w:rsidR="004D2462">
        <w:rPr>
          <w:rFonts w:cs="B Lotus" w:hint="cs"/>
          <w:rtl/>
          <w:lang w:bidi="ar-SY"/>
        </w:rPr>
        <w:t>زننده]</w:t>
      </w:r>
      <w:r w:rsidRPr="001F7AFE">
        <w:rPr>
          <w:rFonts w:cs="B Lotus"/>
          <w:rtl/>
          <w:lang w:bidi="ar-SY"/>
        </w:rPr>
        <w:t xml:space="preserve"> ب</w:t>
      </w:r>
      <w:r w:rsidR="004D2462">
        <w:rPr>
          <w:rFonts w:cs="B Lotus" w:hint="cs"/>
          <w:rtl/>
          <w:lang w:bidi="ar-SY"/>
        </w:rPr>
        <w:t xml:space="preserve">ه </w:t>
      </w:r>
      <w:r w:rsidRPr="001F7AFE">
        <w:rPr>
          <w:rFonts w:cs="B Lotus"/>
          <w:rtl/>
          <w:lang w:bidi="ar-SY"/>
        </w:rPr>
        <w:t>ائمه د</w:t>
      </w:r>
      <w:r w:rsidR="00904E27">
        <w:rPr>
          <w:rFonts w:cs="B Lotus"/>
          <w:rtl/>
          <w:lang w:bidi="ar-SY"/>
        </w:rPr>
        <w:t>ی</w:t>
      </w:r>
      <w:r w:rsidRPr="001F7AFE">
        <w:rPr>
          <w:rFonts w:cs="B Lotus"/>
          <w:rtl/>
          <w:lang w:bidi="ar-SY"/>
        </w:rPr>
        <w:t>ن</w:t>
      </w:r>
      <w:r w:rsidR="004D2462">
        <w:rPr>
          <w:rFonts w:cs="B Lotus" w:hint="cs"/>
          <w:rtl/>
          <w:lang w:bidi="ar-SY"/>
        </w:rPr>
        <w:t>،</w:t>
      </w:r>
      <w:r w:rsidRPr="001F7AFE">
        <w:rPr>
          <w:rFonts w:cs="B Lotus"/>
          <w:rtl/>
          <w:lang w:bidi="ar-SY"/>
        </w:rPr>
        <w:t xml:space="preserve"> خارج از شر</w:t>
      </w:r>
      <w:r w:rsidR="00904E27">
        <w:rPr>
          <w:rFonts w:cs="B Lotus"/>
          <w:rtl/>
          <w:lang w:bidi="ar-SY"/>
        </w:rPr>
        <w:t>ی</w:t>
      </w:r>
      <w:r w:rsidRPr="001F7AFE">
        <w:rPr>
          <w:rFonts w:cs="B Lotus"/>
          <w:rtl/>
          <w:lang w:bidi="ar-SY"/>
        </w:rPr>
        <w:t>عت س</w:t>
      </w:r>
      <w:r w:rsidR="00904E27">
        <w:rPr>
          <w:rFonts w:cs="B Lotus"/>
          <w:rtl/>
          <w:lang w:bidi="ar-SY"/>
        </w:rPr>
        <w:t>ی</w:t>
      </w:r>
      <w:r w:rsidRPr="001F7AFE">
        <w:rPr>
          <w:rFonts w:cs="B Lotus"/>
          <w:rtl/>
          <w:lang w:bidi="ar-SY"/>
        </w:rPr>
        <w:t>دالمرسل</w:t>
      </w:r>
      <w:r w:rsidR="00904E27">
        <w:rPr>
          <w:rFonts w:cs="B Lotus"/>
          <w:rtl/>
          <w:lang w:bidi="ar-SY"/>
        </w:rPr>
        <w:t>ی</w:t>
      </w:r>
      <w:r w:rsidRPr="001F7AFE">
        <w:rPr>
          <w:rFonts w:cs="B Lotus"/>
          <w:rtl/>
          <w:lang w:bidi="ar-SY"/>
        </w:rPr>
        <w:t>ن ن</w:t>
      </w:r>
      <w:r w:rsidR="00904E27">
        <w:rPr>
          <w:rFonts w:cs="B Lotus"/>
          <w:rtl/>
          <w:lang w:bidi="ar-SY"/>
        </w:rPr>
        <w:t>ی</w:t>
      </w:r>
      <w:r w:rsidRPr="001F7AFE">
        <w:rPr>
          <w:rFonts w:cs="B Lotus"/>
          <w:rtl/>
          <w:lang w:bidi="ar-SY"/>
        </w:rPr>
        <w:t>ست؟</w:t>
      </w:r>
    </w:p>
    <w:p w:rsidR="00586751" w:rsidRPr="001F7AFE" w:rsidRDefault="00586751" w:rsidP="0058792A">
      <w:pPr>
        <w:widowControl w:val="0"/>
        <w:ind w:firstLine="284"/>
        <w:jc w:val="lowKashida"/>
        <w:rPr>
          <w:rFonts w:cs="B Lotus"/>
          <w:rtl/>
          <w:lang w:bidi="ar-SY"/>
        </w:rPr>
      </w:pPr>
      <w:r w:rsidRPr="001F7AFE">
        <w:rPr>
          <w:rFonts w:cs="B Lotus" w:hint="eastAsia"/>
          <w:rtl/>
          <w:lang w:bidi="ar-SY"/>
        </w:rPr>
        <w:t>اگر</w:t>
      </w:r>
      <w:r w:rsidRPr="001F7AFE">
        <w:rPr>
          <w:rFonts w:cs="B Lotus"/>
          <w:rtl/>
          <w:lang w:bidi="ar-SY"/>
        </w:rPr>
        <w:t xml:space="preserve"> گو</w:t>
      </w:r>
      <w:r w:rsidR="00904E27">
        <w:rPr>
          <w:rFonts w:cs="B Lotus"/>
          <w:rtl/>
          <w:lang w:bidi="ar-SY"/>
        </w:rPr>
        <w:t>ی</w:t>
      </w:r>
      <w:r w:rsidRPr="001F7AFE">
        <w:rPr>
          <w:rFonts w:cs="B Lotus"/>
          <w:rtl/>
          <w:lang w:bidi="ar-SY"/>
        </w:rPr>
        <w:t>ندگان</w:t>
      </w:r>
      <w:r w:rsidR="006D2A60">
        <w:rPr>
          <w:rFonts w:cs="B Lotus" w:hint="cs"/>
          <w:rtl/>
          <w:lang w:bidi="ar-SY"/>
        </w:rPr>
        <w:t>ِ</w:t>
      </w:r>
      <w:r w:rsidRPr="001F7AFE">
        <w:rPr>
          <w:rFonts w:cs="B Lotus"/>
          <w:rtl/>
          <w:lang w:bidi="ar-SY"/>
        </w:rPr>
        <w:t xml:space="preserve"> ا</w:t>
      </w:r>
      <w:r w:rsidR="00904E27">
        <w:rPr>
          <w:rFonts w:cs="B Lotus"/>
          <w:rtl/>
          <w:lang w:bidi="ar-SY"/>
        </w:rPr>
        <w:t>ی</w:t>
      </w:r>
      <w:r w:rsidRPr="001F7AFE">
        <w:rPr>
          <w:rFonts w:cs="B Lotus"/>
          <w:rtl/>
          <w:lang w:bidi="ar-SY"/>
        </w:rPr>
        <w:t>ن</w:t>
      </w:r>
      <w:r w:rsidRPr="001F7AFE">
        <w:rPr>
          <w:rFonts w:cs="B Lotus" w:hint="cs"/>
          <w:rtl/>
          <w:lang w:bidi="ar-SY"/>
        </w:rPr>
        <w:t xml:space="preserve"> </w:t>
      </w:r>
      <w:r w:rsidRPr="001F7AFE">
        <w:rPr>
          <w:rFonts w:cs="B Lotus"/>
          <w:rtl/>
          <w:lang w:bidi="ar-SY"/>
        </w:rPr>
        <w:t>مقاله م</w:t>
      </w:r>
      <w:r w:rsidR="00904E27">
        <w:rPr>
          <w:rFonts w:cs="B Lotus"/>
          <w:rtl/>
          <w:lang w:bidi="ar-SY"/>
        </w:rPr>
        <w:t>ی</w:t>
      </w:r>
      <w:r w:rsidRPr="001F7AFE">
        <w:rPr>
          <w:rFonts w:cs="B Lotus" w:hint="cs"/>
          <w:rtl/>
          <w:lang w:bidi="ar-SY"/>
        </w:rPr>
        <w:t>‌</w:t>
      </w:r>
      <w:r w:rsidRPr="001F7AFE">
        <w:rPr>
          <w:rFonts w:cs="B Lotus"/>
          <w:rtl/>
          <w:lang w:bidi="ar-SY"/>
        </w:rPr>
        <w:t xml:space="preserve">دانستند </w:t>
      </w:r>
      <w:r w:rsidR="00904E27">
        <w:rPr>
          <w:rFonts w:cs="B Lotus"/>
          <w:rtl/>
          <w:lang w:bidi="ar-SY"/>
        </w:rPr>
        <w:t>ک</w:t>
      </w:r>
      <w:r w:rsidRPr="001F7AFE">
        <w:rPr>
          <w:rFonts w:cs="B Lotus"/>
          <w:rtl/>
          <w:lang w:bidi="ar-SY"/>
        </w:rPr>
        <w:t>ه قول ب</w:t>
      </w:r>
      <w:r w:rsidR="004D2462">
        <w:rPr>
          <w:rFonts w:cs="B Lotus" w:hint="cs"/>
          <w:rtl/>
          <w:lang w:bidi="ar-SY"/>
        </w:rPr>
        <w:t xml:space="preserve">ه </w:t>
      </w:r>
      <w:r w:rsidRPr="001F7AFE">
        <w:rPr>
          <w:rFonts w:cs="B Lotus"/>
          <w:rtl/>
          <w:lang w:bidi="ar-SY"/>
        </w:rPr>
        <w:t>تحر</w:t>
      </w:r>
      <w:r w:rsidR="00904E27">
        <w:rPr>
          <w:rFonts w:cs="B Lotus"/>
          <w:rtl/>
          <w:lang w:bidi="ar-SY"/>
        </w:rPr>
        <w:t>ی</w:t>
      </w:r>
      <w:r w:rsidRPr="001F7AFE">
        <w:rPr>
          <w:rFonts w:cs="B Lotus"/>
          <w:rtl/>
          <w:lang w:bidi="ar-SY"/>
        </w:rPr>
        <w:t>ف قرآن</w:t>
      </w:r>
      <w:r w:rsidR="004D2462">
        <w:rPr>
          <w:rFonts w:cs="B Lotus" w:hint="cs"/>
          <w:rtl/>
          <w:lang w:bidi="ar-SY"/>
        </w:rPr>
        <w:t>،</w:t>
      </w:r>
      <w:r w:rsidRPr="001F7AFE">
        <w:rPr>
          <w:rFonts w:cs="B Lotus"/>
          <w:rtl/>
          <w:lang w:bidi="ar-SY"/>
        </w:rPr>
        <w:t xml:space="preserve"> از م</w:t>
      </w:r>
      <w:r w:rsidR="004D2462">
        <w:rPr>
          <w:rFonts w:cs="B Lotus" w:hint="cs"/>
          <w:rtl/>
          <w:lang w:bidi="ar-SY"/>
        </w:rPr>
        <w:t>َ</w:t>
      </w:r>
      <w:r w:rsidRPr="001F7AFE">
        <w:rPr>
          <w:rFonts w:cs="B Lotus"/>
          <w:rtl/>
          <w:lang w:bidi="ar-SY"/>
        </w:rPr>
        <w:t>لاح</w:t>
      </w:r>
      <w:r w:rsidR="004D2462">
        <w:rPr>
          <w:rFonts w:cs="B Lotus" w:hint="cs"/>
          <w:rtl/>
          <w:lang w:bidi="ar-SY"/>
        </w:rPr>
        <w:t>ِ</w:t>
      </w:r>
      <w:r w:rsidRPr="001F7AFE">
        <w:rPr>
          <w:rFonts w:cs="B Lotus"/>
          <w:rtl/>
          <w:lang w:bidi="ar-SY"/>
        </w:rPr>
        <w:t>ده</w:t>
      </w:r>
      <w:r w:rsidR="004D2462">
        <w:rPr>
          <w:rFonts w:cs="B Lotus" w:hint="cs"/>
          <w:rtl/>
          <w:lang w:bidi="ar-SY"/>
        </w:rPr>
        <w:t xml:space="preserve"> [= کافران]</w:t>
      </w:r>
      <w:r w:rsidRPr="001F7AFE">
        <w:rPr>
          <w:rFonts w:cs="B Lotus"/>
          <w:rtl/>
          <w:lang w:bidi="ar-SY"/>
        </w:rPr>
        <w:t xml:space="preserve"> و زنادقه</w:t>
      </w:r>
      <w:r w:rsidR="004D2462">
        <w:rPr>
          <w:rFonts w:cs="B Lotus" w:hint="cs"/>
          <w:rtl/>
          <w:lang w:bidi="ar-SY"/>
        </w:rPr>
        <w:t xml:space="preserve"> [= مجوسان]</w:t>
      </w:r>
      <w:r w:rsidRPr="001F7AFE">
        <w:rPr>
          <w:rFonts w:cs="B Lotus"/>
          <w:rtl/>
          <w:lang w:bidi="ar-SY"/>
        </w:rPr>
        <w:t xml:space="preserve"> و باطن</w:t>
      </w:r>
      <w:r w:rsidR="00904E27">
        <w:rPr>
          <w:rFonts w:cs="B Lotus"/>
          <w:rtl/>
          <w:lang w:bidi="ar-SY"/>
        </w:rPr>
        <w:t>ی</w:t>
      </w:r>
      <w:r w:rsidRPr="001F7AFE">
        <w:rPr>
          <w:rFonts w:cs="B Lotus"/>
          <w:rtl/>
          <w:lang w:bidi="ar-SY"/>
        </w:rPr>
        <w:t>ه منتشر در اسلام شده</w:t>
      </w:r>
      <w:r w:rsidR="004D2462">
        <w:rPr>
          <w:rFonts w:cs="B Lotus" w:hint="cs"/>
          <w:rtl/>
          <w:lang w:bidi="ar-SY"/>
        </w:rPr>
        <w:t xml:space="preserve"> </w:t>
      </w:r>
      <w:r w:rsidRPr="001F7AFE">
        <w:rPr>
          <w:rFonts w:cs="B Lotus"/>
          <w:rtl/>
          <w:lang w:bidi="ar-SY"/>
        </w:rPr>
        <w:t>‌است</w:t>
      </w:r>
      <w:r w:rsidR="004D2462">
        <w:rPr>
          <w:rFonts w:cs="B Lotus" w:hint="cs"/>
          <w:rtl/>
          <w:lang w:bidi="ar-SY"/>
        </w:rPr>
        <w:t>،</w:t>
      </w:r>
      <w:r w:rsidRPr="001F7AFE">
        <w:rPr>
          <w:rFonts w:cs="B Lotus"/>
          <w:rtl/>
          <w:lang w:bidi="ar-SY"/>
        </w:rPr>
        <w:t xml:space="preserve"> ه</w:t>
      </w:r>
      <w:r w:rsidR="00904E27">
        <w:rPr>
          <w:rFonts w:cs="B Lotus"/>
          <w:rtl/>
          <w:lang w:bidi="ar-SY"/>
        </w:rPr>
        <w:t>ی</w:t>
      </w:r>
      <w:r w:rsidRPr="001F7AFE">
        <w:rPr>
          <w:rFonts w:cs="B Lotus"/>
          <w:rtl/>
          <w:lang w:bidi="ar-SY"/>
        </w:rPr>
        <w:t>چ وقت به ا</w:t>
      </w:r>
      <w:r w:rsidR="00904E27">
        <w:rPr>
          <w:rFonts w:cs="B Lotus"/>
          <w:rtl/>
          <w:lang w:bidi="ar-SY"/>
        </w:rPr>
        <w:t>ی</w:t>
      </w:r>
      <w:r w:rsidRPr="001F7AFE">
        <w:rPr>
          <w:rFonts w:cs="B Lotus"/>
          <w:rtl/>
          <w:lang w:bidi="ar-SY"/>
        </w:rPr>
        <w:t>ن ت</w:t>
      </w:r>
      <w:r w:rsidR="004D2462">
        <w:rPr>
          <w:rFonts w:cs="B Lotus" w:hint="cs"/>
          <w:rtl/>
          <w:lang w:bidi="ar-SY"/>
        </w:rPr>
        <w:t>ُ</w:t>
      </w:r>
      <w:r w:rsidRPr="001F7AFE">
        <w:rPr>
          <w:rFonts w:cs="B Lotus"/>
          <w:rtl/>
          <w:lang w:bidi="ar-SY"/>
        </w:rPr>
        <w:t>ر</w:t>
      </w:r>
      <w:r w:rsidR="004D2462">
        <w:rPr>
          <w:rFonts w:cs="B Lotus" w:hint="cs"/>
          <w:rtl/>
          <w:lang w:bidi="ar-SY"/>
        </w:rPr>
        <w:t>َّ</w:t>
      </w:r>
      <w:r w:rsidRPr="001F7AFE">
        <w:rPr>
          <w:rFonts w:cs="B Lotus"/>
          <w:rtl/>
          <w:lang w:bidi="ar-SY"/>
        </w:rPr>
        <w:t>هات</w:t>
      </w:r>
      <w:r w:rsidR="004D2462">
        <w:rPr>
          <w:rFonts w:cs="B Lotus" w:hint="cs"/>
          <w:rtl/>
          <w:lang w:bidi="ar-SY"/>
        </w:rPr>
        <w:t xml:space="preserve"> [= سخنان باطل]</w:t>
      </w:r>
      <w:r w:rsidRPr="001F7AFE">
        <w:rPr>
          <w:rFonts w:cs="B Lotus"/>
          <w:rtl/>
          <w:lang w:bidi="ar-SY"/>
        </w:rPr>
        <w:t xml:space="preserve"> و </w:t>
      </w:r>
      <w:r w:rsidR="00904E27">
        <w:rPr>
          <w:rFonts w:cs="B Lotus"/>
          <w:rtl/>
          <w:lang w:bidi="ar-SY"/>
        </w:rPr>
        <w:t>ک</w:t>
      </w:r>
      <w:r w:rsidRPr="001F7AFE">
        <w:rPr>
          <w:rFonts w:cs="B Lotus"/>
          <w:rtl/>
          <w:lang w:bidi="ar-SY"/>
        </w:rPr>
        <w:t>لمات</w:t>
      </w:r>
      <w:r w:rsidR="004D2462">
        <w:rPr>
          <w:rFonts w:cs="B Lotus" w:hint="cs"/>
          <w:rtl/>
          <w:lang w:bidi="ar-SY"/>
        </w:rPr>
        <w:t>ِ</w:t>
      </w:r>
      <w:r w:rsidRPr="001F7AFE">
        <w:rPr>
          <w:rFonts w:cs="B Lotus"/>
          <w:rtl/>
          <w:lang w:bidi="ar-SY"/>
        </w:rPr>
        <w:t xml:space="preserve"> ب</w:t>
      </w:r>
      <w:r w:rsidR="00904E27">
        <w:rPr>
          <w:rFonts w:cs="B Lotus"/>
          <w:rtl/>
          <w:lang w:bidi="ar-SY"/>
        </w:rPr>
        <w:t>ی</w:t>
      </w:r>
      <w:r w:rsidRPr="001F7AFE">
        <w:rPr>
          <w:rFonts w:cs="B Lotus" w:hint="cs"/>
          <w:rtl/>
          <w:lang w:bidi="ar-SY"/>
        </w:rPr>
        <w:t>‌</w:t>
      </w:r>
      <w:r w:rsidR="004D2462">
        <w:rPr>
          <w:rFonts w:cs="B Lotus"/>
          <w:rtl/>
          <w:lang w:bidi="ar-SY"/>
        </w:rPr>
        <w:t>مغز پا</w:t>
      </w:r>
      <w:r w:rsidR="004D2462">
        <w:rPr>
          <w:rFonts w:cs="B Lotus" w:hint="cs"/>
          <w:rtl/>
          <w:lang w:bidi="ar-SY"/>
        </w:rPr>
        <w:t>ی</w:t>
      </w:r>
      <w:r w:rsidRPr="001F7AFE">
        <w:rPr>
          <w:rFonts w:cs="B Lotus"/>
          <w:rtl/>
          <w:lang w:bidi="ar-SY"/>
        </w:rPr>
        <w:t>بند نم</w:t>
      </w:r>
      <w:r w:rsidR="00904E27">
        <w:rPr>
          <w:rFonts w:cs="B Lotus"/>
          <w:rtl/>
          <w:lang w:bidi="ar-SY"/>
        </w:rPr>
        <w:t>ی</w:t>
      </w:r>
      <w:r w:rsidR="004D2462">
        <w:rPr>
          <w:rFonts w:cs="B Lotus" w:hint="cs"/>
          <w:rtl/>
          <w:lang w:bidi="ar-SY"/>
        </w:rPr>
        <w:t>‌</w:t>
      </w:r>
      <w:r w:rsidRPr="001F7AFE">
        <w:rPr>
          <w:rFonts w:cs="B Lotus"/>
          <w:rtl/>
          <w:lang w:bidi="ar-SY"/>
        </w:rPr>
        <w:t>شدند</w:t>
      </w:r>
      <w:r w:rsidR="004D2462">
        <w:rPr>
          <w:rFonts w:cs="B Lotus" w:hint="cs"/>
          <w:rtl/>
          <w:lang w:bidi="ar-SY"/>
        </w:rPr>
        <w:t>؛</w:t>
      </w:r>
      <w:r w:rsidRPr="001F7AFE">
        <w:rPr>
          <w:rFonts w:cs="B Lotus"/>
          <w:rtl/>
          <w:lang w:bidi="ar-SY"/>
        </w:rPr>
        <w:t xml:space="preserve"> اما چه با</w:t>
      </w:r>
      <w:r w:rsidR="00904E27">
        <w:rPr>
          <w:rFonts w:cs="B Lotus"/>
          <w:rtl/>
          <w:lang w:bidi="ar-SY"/>
        </w:rPr>
        <w:t>ی</w:t>
      </w:r>
      <w:r w:rsidRPr="001F7AFE">
        <w:rPr>
          <w:rFonts w:cs="B Lotus"/>
          <w:rtl/>
          <w:lang w:bidi="ar-SY"/>
        </w:rPr>
        <w:t xml:space="preserve">د </w:t>
      </w:r>
      <w:r w:rsidR="00904E27">
        <w:rPr>
          <w:rFonts w:cs="B Lotus"/>
          <w:rtl/>
          <w:lang w:bidi="ar-SY"/>
        </w:rPr>
        <w:t>ک</w:t>
      </w:r>
      <w:r w:rsidRPr="001F7AFE">
        <w:rPr>
          <w:rFonts w:cs="B Lotus"/>
          <w:rtl/>
          <w:lang w:bidi="ar-SY"/>
        </w:rPr>
        <w:t>رد؟</w:t>
      </w:r>
    </w:p>
    <w:p w:rsidR="00586751" w:rsidRPr="00B12B90" w:rsidRDefault="0075579C" w:rsidP="0058792A">
      <w:pPr>
        <w:widowControl w:val="0"/>
        <w:ind w:firstLine="284"/>
        <w:jc w:val="both"/>
        <w:rPr>
          <w:rFonts w:ascii="KFGQPC Uthmanic Script HAFS" w:hAnsi="KFGQPC Uthmanic Script HAFS" w:cs="KFGQPC Uthmanic Script HAFS"/>
          <w:rtl/>
        </w:rPr>
      </w:pPr>
      <w:r w:rsidRPr="001F7AFE">
        <w:rPr>
          <w:rFonts w:ascii="Traditional Arabic" w:hAnsi="Traditional Arabic" w:cs="Traditional Arabic"/>
          <w:rtl/>
          <w:lang w:bidi="ar-SY"/>
        </w:rPr>
        <w:t>﴿</w:t>
      </w:r>
      <w:r w:rsidR="00B12B90" w:rsidRPr="00B12B90">
        <w:rPr>
          <w:rStyle w:val="Char2"/>
          <w:rFonts w:hint="eastAsia"/>
          <w:rtl/>
        </w:rPr>
        <w:t>فِي</w:t>
      </w:r>
      <w:r w:rsidR="00B12B90" w:rsidRPr="00B12B90">
        <w:rPr>
          <w:rStyle w:val="Char2"/>
          <w:rtl/>
        </w:rPr>
        <w:t xml:space="preserve"> قُلُوبِهِم مَّرَضٞ فَزَادَهُمُ </w:t>
      </w:r>
      <w:r w:rsidR="00B12B90" w:rsidRPr="00B12B90">
        <w:rPr>
          <w:rStyle w:val="Char2"/>
          <w:rFonts w:hint="cs"/>
          <w:rtl/>
        </w:rPr>
        <w:t>ٱ</w:t>
      </w:r>
      <w:r w:rsidR="00B12B90" w:rsidRPr="00B12B90">
        <w:rPr>
          <w:rStyle w:val="Char2"/>
          <w:rFonts w:hint="eastAsia"/>
          <w:rtl/>
        </w:rPr>
        <w:t>للَّهُ</w:t>
      </w:r>
      <w:r w:rsidR="00B12B90" w:rsidRPr="00B12B90">
        <w:rPr>
          <w:rStyle w:val="Char2"/>
          <w:rtl/>
        </w:rPr>
        <w:t xml:space="preserve"> مَرَضٗا</w:t>
      </w:r>
      <w:r w:rsidRPr="001F7AFE">
        <w:rPr>
          <w:rFonts w:ascii="Traditional Arabic" w:hAnsi="Traditional Arabic" w:cs="Traditional Arabic"/>
          <w:rtl/>
          <w:lang w:bidi="ar-SY"/>
        </w:rPr>
        <w:t>﴾</w:t>
      </w:r>
      <w:r w:rsidR="004D2462" w:rsidRPr="001F7AFE">
        <w:rPr>
          <w:rFonts w:cs="B Lotus"/>
          <w:vertAlign w:val="superscript"/>
          <w:rtl/>
          <w:lang w:bidi="ar-SY"/>
        </w:rPr>
        <w:t>(</w:t>
      </w:r>
      <w:r w:rsidR="004D2462" w:rsidRPr="001F7AFE">
        <w:rPr>
          <w:rStyle w:val="FootnoteReference"/>
          <w:rFonts w:cs="B Lotus"/>
          <w:rtl/>
          <w:lang w:bidi="ar-SY"/>
        </w:rPr>
        <w:footnoteReference w:id="16"/>
      </w:r>
      <w:r w:rsidR="004D2462" w:rsidRPr="001F7AFE">
        <w:rPr>
          <w:rFonts w:cs="B Lotus"/>
          <w:vertAlign w:val="superscript"/>
          <w:rtl/>
          <w:lang w:bidi="ar-SY"/>
        </w:rPr>
        <w:t>)</w:t>
      </w:r>
      <w:r w:rsidR="004D2462">
        <w:rPr>
          <w:rFonts w:cs="B Lotus" w:hint="cs"/>
          <w:b/>
          <w:bCs/>
          <w:rtl/>
          <w:lang w:bidi="ar-SY"/>
        </w:rPr>
        <w:t xml:space="preserve">، </w:t>
      </w:r>
      <w:r w:rsidR="005A2719" w:rsidRPr="001F7AFE">
        <w:rPr>
          <w:rFonts w:ascii="Traditional Arabic" w:hAnsi="Traditional Arabic" w:cs="Traditional Arabic"/>
          <w:b/>
          <w:bCs/>
          <w:rtl/>
          <w:lang w:bidi="ar-SY"/>
        </w:rPr>
        <w:t>﴿</w:t>
      </w:r>
      <w:r w:rsidR="00B12B90" w:rsidRPr="00B12B90">
        <w:rPr>
          <w:rStyle w:val="Char2"/>
          <w:rtl/>
        </w:rPr>
        <w:t>صُمُّۢ بُكۡمٌ عُمۡيٞ فَهُمۡ لَا يَعۡقِلُونَ</w:t>
      </w:r>
      <w:r w:rsidR="005A2719" w:rsidRPr="001F7AFE">
        <w:rPr>
          <w:rFonts w:ascii="Traditional Arabic" w:hAnsi="Traditional Arabic" w:cs="Traditional Arabic"/>
          <w:b/>
          <w:bCs/>
          <w:rtl/>
          <w:lang w:bidi="ar-SY"/>
        </w:rPr>
        <w:t>﴾</w:t>
      </w:r>
      <w:r w:rsidR="004D2462" w:rsidRPr="001F7AFE">
        <w:rPr>
          <w:rFonts w:cs="B Lotus"/>
          <w:vertAlign w:val="superscript"/>
          <w:rtl/>
          <w:lang w:bidi="ar-SY"/>
        </w:rPr>
        <w:t>(</w:t>
      </w:r>
      <w:r w:rsidR="004D2462" w:rsidRPr="001F7AFE">
        <w:rPr>
          <w:rStyle w:val="FootnoteReference"/>
          <w:rFonts w:cs="B Lotus"/>
          <w:rtl/>
          <w:lang w:bidi="ar-SY"/>
        </w:rPr>
        <w:footnoteReference w:id="17"/>
      </w:r>
      <w:r w:rsidR="004D2462" w:rsidRPr="001F7AFE">
        <w:rPr>
          <w:rFonts w:cs="B Lotus"/>
          <w:vertAlign w:val="superscript"/>
          <w:rtl/>
          <w:lang w:bidi="ar-SY"/>
        </w:rPr>
        <w:t>)</w:t>
      </w:r>
      <w:r w:rsidR="00984890">
        <w:rPr>
          <w:rFonts w:cs="B Lotus" w:hint="cs"/>
          <w:b/>
          <w:b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lastRenderedPageBreak/>
        <w:t>6-</w:t>
      </w:r>
      <w:r w:rsidRPr="001F7AFE">
        <w:rPr>
          <w:rFonts w:cs="B Lotus" w:hint="cs"/>
          <w:rtl/>
          <w:lang w:bidi="ar-SY"/>
        </w:rPr>
        <w:t xml:space="preserve"> </w:t>
      </w:r>
      <w:r w:rsidRPr="001F7AFE">
        <w:rPr>
          <w:rFonts w:cs="B Lotus"/>
          <w:rtl/>
          <w:lang w:bidi="ar-SY"/>
        </w:rPr>
        <w:t>بزرگان امام</w:t>
      </w:r>
      <w:r w:rsidR="00904E27">
        <w:rPr>
          <w:rFonts w:cs="B Lotus"/>
          <w:rtl/>
          <w:lang w:bidi="ar-SY"/>
        </w:rPr>
        <w:t>ی</w:t>
      </w:r>
      <w:r w:rsidRPr="001F7AFE">
        <w:rPr>
          <w:rFonts w:cs="B Lotus"/>
          <w:rtl/>
          <w:lang w:bidi="ar-SY"/>
        </w:rPr>
        <w:t>ه و محقق</w:t>
      </w:r>
      <w:r w:rsidR="00904E27">
        <w:rPr>
          <w:rFonts w:cs="B Lotus"/>
          <w:rtl/>
          <w:lang w:bidi="ar-SY"/>
        </w:rPr>
        <w:t>ی</w:t>
      </w:r>
      <w:r w:rsidRPr="001F7AFE">
        <w:rPr>
          <w:rFonts w:cs="B Lotus"/>
          <w:rtl/>
          <w:lang w:bidi="ar-SY"/>
        </w:rPr>
        <w:t>ن فرقه جعفر</w:t>
      </w:r>
      <w:r w:rsidR="00904E27">
        <w:rPr>
          <w:rFonts w:cs="B Lotus"/>
          <w:rtl/>
          <w:lang w:bidi="ar-SY"/>
        </w:rPr>
        <w:t>ی</w:t>
      </w:r>
      <w:r w:rsidRPr="001F7AFE">
        <w:rPr>
          <w:rFonts w:cs="B Lotus"/>
          <w:rtl/>
          <w:lang w:bidi="ar-SY"/>
        </w:rPr>
        <w:t>ه قا</w:t>
      </w:r>
      <w:r w:rsidR="006D2A60">
        <w:rPr>
          <w:rFonts w:cs="B Lotus" w:hint="cs"/>
          <w:rtl/>
          <w:lang w:bidi="ar-SY"/>
        </w:rPr>
        <w:t>ئ</w:t>
      </w:r>
      <w:r w:rsidRPr="001F7AFE">
        <w:rPr>
          <w:rFonts w:cs="B Lotus"/>
          <w:rtl/>
          <w:lang w:bidi="ar-SY"/>
        </w:rPr>
        <w:t>لند ب</w:t>
      </w:r>
      <w:r w:rsidR="006D2A60">
        <w:rPr>
          <w:rFonts w:cs="B Lotus" w:hint="cs"/>
          <w:rtl/>
          <w:lang w:bidi="ar-SY"/>
        </w:rPr>
        <w:t xml:space="preserve">ه </w:t>
      </w:r>
      <w:r w:rsidRPr="001F7AFE">
        <w:rPr>
          <w:rFonts w:cs="B Lotus"/>
          <w:rtl/>
          <w:lang w:bidi="ar-SY"/>
        </w:rPr>
        <w:t>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 xml:space="preserve">ه </w:t>
      </w:r>
      <w:r w:rsidR="00904E27">
        <w:rPr>
          <w:rFonts w:cs="B Lotus"/>
          <w:rtl/>
          <w:lang w:bidi="ar-SY"/>
        </w:rPr>
        <w:t>ک</w:t>
      </w:r>
      <w:r w:rsidRPr="001F7AFE">
        <w:rPr>
          <w:rFonts w:cs="B Lotus"/>
          <w:rtl/>
          <w:lang w:bidi="ar-SY"/>
        </w:rPr>
        <w:t>تاب خدا به</w:t>
      </w:r>
      <w:r w:rsidR="006D2A60">
        <w:rPr>
          <w:rFonts w:cs="B Lotus" w:hint="cs"/>
          <w:rtl/>
          <w:lang w:bidi="ar-SY"/>
        </w:rPr>
        <w:t xml:space="preserve"> ه</w:t>
      </w:r>
      <w:r w:rsidR="00904E27">
        <w:rPr>
          <w:rFonts w:cs="B Lotus"/>
          <w:rtl/>
          <w:lang w:bidi="ar-SY"/>
        </w:rPr>
        <w:t>ی</w:t>
      </w:r>
      <w:r w:rsidRPr="001F7AFE">
        <w:rPr>
          <w:rFonts w:cs="B Lotus"/>
          <w:rtl/>
          <w:lang w:bidi="ar-SY"/>
        </w:rPr>
        <w:t>چ</w:t>
      </w:r>
      <w:r w:rsidR="006D2A60">
        <w:rPr>
          <w:rFonts w:cs="B Lotus" w:hint="cs"/>
          <w:rtl/>
          <w:lang w:bidi="ar-SY"/>
        </w:rPr>
        <w:t xml:space="preserve"> </w:t>
      </w:r>
      <w:r w:rsidRPr="001F7AFE">
        <w:rPr>
          <w:rFonts w:cs="B Lotus"/>
          <w:rtl/>
          <w:lang w:bidi="ar-SY"/>
        </w:rPr>
        <w:t>وجه تحر</w:t>
      </w:r>
      <w:r w:rsidR="00904E27">
        <w:rPr>
          <w:rFonts w:cs="B Lotus"/>
          <w:rtl/>
          <w:lang w:bidi="ar-SY"/>
        </w:rPr>
        <w:t>ی</w:t>
      </w:r>
      <w:r w:rsidRPr="001F7AFE">
        <w:rPr>
          <w:rFonts w:cs="B Lotus"/>
          <w:rtl/>
          <w:lang w:bidi="ar-SY"/>
        </w:rPr>
        <w:t>ف نشده</w:t>
      </w:r>
      <w:r w:rsidR="006D2A60">
        <w:rPr>
          <w:rFonts w:cs="B Lotus" w:hint="cs"/>
          <w:rtl/>
          <w:lang w:bidi="ar-SY"/>
        </w:rPr>
        <w:t>،</w:t>
      </w:r>
      <w:r w:rsidRPr="001F7AFE">
        <w:rPr>
          <w:rFonts w:cs="B Lotus"/>
          <w:rtl/>
          <w:lang w:bidi="ar-SY"/>
        </w:rPr>
        <w:t xml:space="preserve"> و ما برا</w:t>
      </w:r>
      <w:r w:rsidR="00904E27">
        <w:rPr>
          <w:rFonts w:cs="B Lotus"/>
          <w:rtl/>
          <w:lang w:bidi="ar-SY"/>
        </w:rPr>
        <w:t>ی</w:t>
      </w:r>
      <w:r w:rsidRPr="001F7AFE">
        <w:rPr>
          <w:rFonts w:cs="B Lotus"/>
          <w:rtl/>
          <w:lang w:bidi="ar-SY"/>
        </w:rPr>
        <w:t xml:space="preserve"> تأ</w:t>
      </w:r>
      <w:r w:rsidR="00904E27">
        <w:rPr>
          <w:rFonts w:cs="B Lotus"/>
          <w:rtl/>
          <w:lang w:bidi="ar-SY"/>
        </w:rPr>
        <w:t>کی</w:t>
      </w:r>
      <w:r w:rsidRPr="001F7AFE">
        <w:rPr>
          <w:rFonts w:cs="B Lotus"/>
          <w:rtl/>
          <w:lang w:bidi="ar-SY"/>
        </w:rPr>
        <w:t>د مطلب</w:t>
      </w:r>
      <w:r w:rsidR="00984890">
        <w:rPr>
          <w:rFonts w:cs="B Lotus" w:hint="cs"/>
          <w:rtl/>
          <w:lang w:bidi="ar-SY"/>
        </w:rPr>
        <w:t>،</w:t>
      </w:r>
      <w:r w:rsidRPr="001F7AFE">
        <w:rPr>
          <w:rFonts w:cs="B Lotus"/>
          <w:rtl/>
          <w:lang w:bidi="ar-SY"/>
        </w:rPr>
        <w:t xml:space="preserve"> اقوال ا</w:t>
      </w:r>
      <w:r w:rsidR="00904E27">
        <w:rPr>
          <w:rFonts w:cs="B Lotus"/>
          <w:rtl/>
          <w:lang w:bidi="ar-SY"/>
        </w:rPr>
        <w:t>ی</w:t>
      </w:r>
      <w:r w:rsidRPr="001F7AFE">
        <w:rPr>
          <w:rFonts w:cs="B Lotus"/>
          <w:rtl/>
          <w:lang w:bidi="ar-SY"/>
        </w:rPr>
        <w:t>نان را در ا</w:t>
      </w:r>
      <w:r w:rsidR="00904E27">
        <w:rPr>
          <w:rFonts w:cs="B Lotus"/>
          <w:rtl/>
          <w:lang w:bidi="ar-SY"/>
        </w:rPr>
        <w:t>ی</w:t>
      </w:r>
      <w:r w:rsidRPr="001F7AFE">
        <w:rPr>
          <w:rFonts w:cs="B Lotus"/>
          <w:rtl/>
          <w:lang w:bidi="ar-SY"/>
        </w:rPr>
        <w:t>نجا ذ</w:t>
      </w:r>
      <w:r w:rsidR="00904E27">
        <w:rPr>
          <w:rFonts w:cs="B Lotus"/>
          <w:rtl/>
          <w:lang w:bidi="ar-SY"/>
        </w:rPr>
        <w:t>ک</w:t>
      </w:r>
      <w:r w:rsidRPr="001F7AFE">
        <w:rPr>
          <w:rFonts w:cs="B Lotus"/>
          <w:rtl/>
          <w:lang w:bidi="ar-SY"/>
        </w:rPr>
        <w:t>ر 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م</w:t>
      </w:r>
      <w:r w:rsidRPr="001F7AFE">
        <w:rPr>
          <w:rFonts w:cs="B Lotus" w:hint="cs"/>
          <w:rtl/>
          <w:lang w:bidi="ar-SY"/>
        </w:rPr>
        <w:t>:</w:t>
      </w:r>
    </w:p>
    <w:p w:rsidR="00586751" w:rsidRPr="001F7AFE" w:rsidRDefault="00586751" w:rsidP="009A7CD2">
      <w:pPr>
        <w:widowControl w:val="0"/>
        <w:ind w:left="624" w:hanging="340"/>
        <w:jc w:val="lowKashida"/>
        <w:rPr>
          <w:rFonts w:cs="B Lotus"/>
          <w:rtl/>
          <w:lang w:bidi="ar-SY"/>
        </w:rPr>
      </w:pPr>
      <w:r w:rsidRPr="001F7AFE">
        <w:rPr>
          <w:rFonts w:cs="B Lotus"/>
          <w:rtl/>
          <w:lang w:bidi="ar-SY"/>
        </w:rPr>
        <w:t>1-</w:t>
      </w:r>
      <w:r w:rsidRPr="001F7AFE">
        <w:rPr>
          <w:rFonts w:cs="B Lotus" w:hint="cs"/>
          <w:rtl/>
          <w:lang w:bidi="ar-SY"/>
        </w:rPr>
        <w:t xml:space="preserve"> </w:t>
      </w:r>
      <w:r w:rsidRPr="001F7AFE">
        <w:rPr>
          <w:rFonts w:cs="B Lotus"/>
          <w:rtl/>
          <w:lang w:bidi="ar-SY"/>
        </w:rPr>
        <w:t xml:space="preserve">صدوق </w:t>
      </w:r>
      <w:r w:rsidR="00133046">
        <w:rPr>
          <w:rFonts w:cs="B Lotus" w:hint="cs"/>
          <w:rtl/>
          <w:lang w:bidi="ar-SY"/>
        </w:rPr>
        <w:t xml:space="preserve">ـ </w:t>
      </w:r>
      <w:r w:rsidR="00133046">
        <w:rPr>
          <w:rFonts w:cs="B Lotus" w:hint="eastAsia"/>
          <w:lang w:bidi="ar-SY"/>
        </w:rPr>
        <w:t>‌</w:t>
      </w:r>
      <w:r w:rsidRPr="001F7AFE">
        <w:rPr>
          <w:rFonts w:cs="B Lotus"/>
          <w:rtl/>
          <w:lang w:bidi="ar-SY"/>
        </w:rPr>
        <w:t>عل</w:t>
      </w:r>
      <w:r w:rsidR="00904E27">
        <w:rPr>
          <w:rFonts w:cs="B Lotus"/>
          <w:rtl/>
          <w:lang w:bidi="ar-SY"/>
        </w:rPr>
        <w:t>ی</w:t>
      </w:r>
      <w:r w:rsidRPr="001F7AFE">
        <w:rPr>
          <w:rFonts w:cs="B Lotus"/>
          <w:rtl/>
          <w:lang w:bidi="ar-SY"/>
        </w:rPr>
        <w:t>ه الرحمه</w:t>
      </w:r>
      <w:r w:rsidR="00133046">
        <w:rPr>
          <w:rFonts w:cs="B Lotus" w:hint="eastAsia"/>
          <w:rtl/>
          <w:lang w:bidi="ar-SY"/>
        </w:rPr>
        <w:t>‌</w:t>
      </w:r>
      <w:r w:rsidR="00133046">
        <w:rPr>
          <w:rFonts w:cs="B Lotus" w:hint="cs"/>
          <w:rtl/>
          <w:lang w:bidi="ar-SY"/>
        </w:rPr>
        <w:t>ـ</w:t>
      </w:r>
      <w:r w:rsidRPr="001F7AFE">
        <w:rPr>
          <w:rFonts w:cs="B Lotus"/>
          <w:rtl/>
          <w:lang w:bidi="ar-SY"/>
        </w:rPr>
        <w:t xml:space="preserve"> در </w:t>
      </w:r>
      <w:r w:rsidR="00904E27">
        <w:rPr>
          <w:rFonts w:cs="B Lotus"/>
          <w:rtl/>
          <w:lang w:bidi="ar-SY"/>
        </w:rPr>
        <w:t>ک</w:t>
      </w:r>
      <w:r w:rsidRPr="001F7AFE">
        <w:rPr>
          <w:rFonts w:cs="B Lotus"/>
          <w:rtl/>
          <w:lang w:bidi="ar-SY"/>
        </w:rPr>
        <w:t>تاب اعتقاداتش م</w:t>
      </w:r>
      <w:r w:rsidR="00904E27">
        <w:rPr>
          <w:rFonts w:cs="B Lotus"/>
          <w:rtl/>
          <w:lang w:bidi="ar-SY"/>
        </w:rPr>
        <w:t>ی</w:t>
      </w:r>
      <w:r w:rsidRPr="001F7AFE">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د</w:t>
      </w:r>
      <w:r w:rsidR="00133046">
        <w:rPr>
          <w:rFonts w:cs="B Lotus" w:hint="cs"/>
          <w:rtl/>
          <w:lang w:bidi="ar-SY"/>
        </w:rPr>
        <w:t>:</w:t>
      </w:r>
      <w:r w:rsidRPr="001F7AFE">
        <w:rPr>
          <w:rFonts w:cs="B Lotus"/>
          <w:rtl/>
          <w:lang w:bidi="ar-SY"/>
        </w:rPr>
        <w:t xml:space="preserve"> </w:t>
      </w:r>
      <w:r w:rsidR="00133046">
        <w:rPr>
          <w:rFonts w:cs="B Lotus" w:hint="cs"/>
          <w:rtl/>
          <w:lang w:bidi="ar-SY"/>
        </w:rPr>
        <w:t>«</w:t>
      </w:r>
      <w:r w:rsidRPr="001F7AFE">
        <w:rPr>
          <w:rFonts w:cs="B Lotus"/>
          <w:rtl/>
          <w:lang w:bidi="ar-SY"/>
        </w:rPr>
        <w:t>اعتقاد ما امام</w:t>
      </w:r>
      <w:r w:rsidR="00904E27">
        <w:rPr>
          <w:rFonts w:cs="B Lotus"/>
          <w:rtl/>
          <w:lang w:bidi="ar-SY"/>
        </w:rPr>
        <w:t>ی</w:t>
      </w:r>
      <w:r w:rsidRPr="001F7AFE">
        <w:rPr>
          <w:rFonts w:cs="B Lotus"/>
          <w:rtl/>
          <w:lang w:bidi="ar-SY"/>
        </w:rPr>
        <w:t>ه ا</w:t>
      </w:r>
      <w:r w:rsidR="00904E27">
        <w:rPr>
          <w:rFonts w:cs="B Lotus"/>
          <w:rtl/>
          <w:lang w:bidi="ar-SY"/>
        </w:rPr>
        <w:t>ی</w:t>
      </w:r>
      <w:r w:rsidRPr="001F7AFE">
        <w:rPr>
          <w:rFonts w:cs="B Lotus"/>
          <w:rtl/>
          <w:lang w:bidi="ar-SY"/>
        </w:rPr>
        <w:t>ن</w:t>
      </w:r>
      <w:r w:rsidR="00133046">
        <w:rPr>
          <w:rFonts w:cs="B Lotus" w:hint="cs"/>
          <w:rtl/>
          <w:lang w:bidi="ar-SY"/>
        </w:rPr>
        <w:t xml:space="preserve"> ا</w:t>
      </w:r>
      <w:r w:rsidRPr="001F7AFE">
        <w:rPr>
          <w:rFonts w:cs="B Lotus"/>
          <w:rtl/>
          <w:lang w:bidi="ar-SY"/>
        </w:rPr>
        <w:t xml:space="preserve">ست </w:t>
      </w:r>
      <w:r w:rsidR="00904E27">
        <w:rPr>
          <w:rFonts w:cs="B Lotus"/>
          <w:rtl/>
          <w:lang w:bidi="ar-SY"/>
        </w:rPr>
        <w:t>ک</w:t>
      </w:r>
      <w:r w:rsidRPr="001F7AFE">
        <w:rPr>
          <w:rFonts w:cs="B Lotus"/>
          <w:rtl/>
          <w:lang w:bidi="ar-SY"/>
        </w:rPr>
        <w:t>ه ماب</w:t>
      </w:r>
      <w:r w:rsidR="00904E27">
        <w:rPr>
          <w:rFonts w:cs="B Lotus"/>
          <w:rtl/>
          <w:lang w:bidi="ar-SY"/>
        </w:rPr>
        <w:t>ی</w:t>
      </w:r>
      <w:r w:rsidRPr="001F7AFE">
        <w:rPr>
          <w:rFonts w:cs="B Lotus"/>
          <w:rtl/>
          <w:lang w:bidi="ar-SY"/>
        </w:rPr>
        <w:t>ن الد</w:t>
      </w:r>
      <w:r w:rsidR="00133046">
        <w:rPr>
          <w:rFonts w:cs="B Lotus" w:hint="cs"/>
          <w:rtl/>
          <w:lang w:bidi="ar-SY"/>
        </w:rPr>
        <w:t>َّ</w:t>
      </w:r>
      <w:r w:rsidRPr="001F7AFE">
        <w:rPr>
          <w:rFonts w:cs="B Lotus"/>
          <w:rtl/>
          <w:lang w:bidi="ar-SY"/>
        </w:rPr>
        <w:t>ف</w:t>
      </w:r>
      <w:r w:rsidR="00133046">
        <w:rPr>
          <w:rFonts w:cs="B Lotus" w:hint="cs"/>
          <w:rtl/>
          <w:lang w:bidi="ar-SY"/>
        </w:rPr>
        <w:t>َّ</w:t>
      </w:r>
      <w:r w:rsidRPr="001F7AFE">
        <w:rPr>
          <w:rFonts w:cs="B Lotus"/>
          <w:rtl/>
          <w:lang w:bidi="ar-SY"/>
        </w:rPr>
        <w:t>ت</w:t>
      </w:r>
      <w:r w:rsidR="00904E27">
        <w:rPr>
          <w:rFonts w:cs="B Lotus"/>
          <w:rtl/>
          <w:lang w:bidi="ar-SY"/>
        </w:rPr>
        <w:t>ی</w:t>
      </w:r>
      <w:r w:rsidRPr="001F7AFE">
        <w:rPr>
          <w:rFonts w:cs="B Lotus"/>
          <w:rtl/>
          <w:lang w:bidi="ar-SY"/>
        </w:rPr>
        <w:t>ن</w:t>
      </w:r>
      <w:r w:rsidR="00133046">
        <w:rPr>
          <w:rFonts w:cs="B Lotus" w:hint="cs"/>
          <w:rtl/>
          <w:lang w:bidi="ar-SY"/>
        </w:rPr>
        <w:t>،</w:t>
      </w:r>
      <w:r w:rsidRPr="001F7AFE">
        <w:rPr>
          <w:rFonts w:cs="B Lotus"/>
          <w:rtl/>
          <w:lang w:bidi="ar-SY"/>
        </w:rPr>
        <w:t xml:space="preserve"> تمام قرآن</w:t>
      </w:r>
      <w:r w:rsidR="00904E27">
        <w:rPr>
          <w:rFonts w:cs="B Lotus"/>
          <w:rtl/>
          <w:lang w:bidi="ar-SY"/>
        </w:rPr>
        <w:t>ی</w:t>
      </w:r>
      <w:r w:rsidRPr="001F7AFE">
        <w:rPr>
          <w:rFonts w:cs="B Lotus"/>
          <w:rtl/>
          <w:lang w:bidi="ar-SY"/>
        </w:rPr>
        <w:t xml:space="preserve"> است </w:t>
      </w:r>
      <w:r w:rsidR="00904E27">
        <w:rPr>
          <w:rFonts w:cs="B Lotus"/>
          <w:rtl/>
          <w:lang w:bidi="ar-SY"/>
        </w:rPr>
        <w:t>ک</w:t>
      </w:r>
      <w:r w:rsidRPr="001F7AFE">
        <w:rPr>
          <w:rFonts w:cs="B Lotus"/>
          <w:rtl/>
          <w:lang w:bidi="ar-SY"/>
        </w:rPr>
        <w:t>ه بر رسول ا</w:t>
      </w:r>
      <w:r w:rsidR="00904E27">
        <w:rPr>
          <w:rFonts w:cs="B Lotus"/>
          <w:rtl/>
          <w:lang w:bidi="ar-SY"/>
        </w:rPr>
        <w:t>ک</w:t>
      </w:r>
      <w:r w:rsidRPr="001F7AFE">
        <w:rPr>
          <w:rFonts w:cs="B Lotus"/>
          <w:rtl/>
          <w:lang w:bidi="ar-SY"/>
        </w:rPr>
        <w:t>رم نازل شده و ز</w:t>
      </w:r>
      <w:r w:rsidR="00904E27">
        <w:rPr>
          <w:rFonts w:cs="B Lotus"/>
          <w:rtl/>
          <w:lang w:bidi="ar-SY"/>
        </w:rPr>
        <w:t>ی</w:t>
      </w:r>
      <w:r w:rsidRPr="001F7AFE">
        <w:rPr>
          <w:rFonts w:cs="B Lotus"/>
          <w:rtl/>
          <w:lang w:bidi="ar-SY"/>
        </w:rPr>
        <w:t>ادتر از ا</w:t>
      </w:r>
      <w:r w:rsidR="00904E27">
        <w:rPr>
          <w:rFonts w:cs="B Lotus"/>
          <w:rtl/>
          <w:lang w:bidi="ar-SY"/>
        </w:rPr>
        <w:t>ی</w:t>
      </w:r>
      <w:r w:rsidRPr="001F7AFE">
        <w:rPr>
          <w:rFonts w:cs="B Lotus"/>
          <w:rtl/>
          <w:lang w:bidi="ar-SY"/>
        </w:rPr>
        <w:t>ن ن</w:t>
      </w:r>
      <w:r w:rsidR="00904E27">
        <w:rPr>
          <w:rFonts w:cs="B Lotus"/>
          <w:rtl/>
          <w:lang w:bidi="ar-SY"/>
        </w:rPr>
        <w:t>ی</w:t>
      </w:r>
      <w:r w:rsidRPr="001F7AFE">
        <w:rPr>
          <w:rFonts w:cs="B Lotus"/>
          <w:rtl/>
          <w:lang w:bidi="ar-SY"/>
        </w:rPr>
        <w:t>ست و هر</w:t>
      </w:r>
      <w:r w:rsidR="00904E27">
        <w:rPr>
          <w:rFonts w:cs="B Lotus"/>
          <w:rtl/>
          <w:lang w:bidi="ar-SY"/>
        </w:rPr>
        <w:t>ک</w:t>
      </w:r>
      <w:r w:rsidRPr="001F7AFE">
        <w:rPr>
          <w:rFonts w:cs="B Lotus"/>
          <w:rtl/>
          <w:lang w:bidi="ar-SY"/>
        </w:rPr>
        <w:t>س ا</w:t>
      </w:r>
      <w:r w:rsidR="00904E27">
        <w:rPr>
          <w:rFonts w:cs="B Lotus"/>
          <w:rtl/>
          <w:lang w:bidi="ar-SY"/>
        </w:rPr>
        <w:t>ی</w:t>
      </w:r>
      <w:r w:rsidRPr="001F7AFE">
        <w:rPr>
          <w:rFonts w:cs="B Lotus"/>
          <w:rtl/>
          <w:lang w:bidi="ar-SY"/>
        </w:rPr>
        <w:t>ن</w:t>
      </w:r>
      <w:r w:rsidR="00133046">
        <w:rPr>
          <w:rFonts w:cs="B Lotus" w:hint="cs"/>
          <w:rtl/>
          <w:lang w:bidi="ar-SY"/>
        </w:rPr>
        <w:t xml:space="preserve"> </w:t>
      </w:r>
      <w:r w:rsidRPr="001F7AFE">
        <w:rPr>
          <w:rFonts w:cs="B Lotus"/>
          <w:rtl/>
          <w:lang w:bidi="ar-SY"/>
        </w:rPr>
        <w:t>قول را ب</w:t>
      </w:r>
      <w:r w:rsidR="00133046">
        <w:rPr>
          <w:rFonts w:cs="B Lotus" w:hint="cs"/>
          <w:rtl/>
          <w:lang w:bidi="ar-SY"/>
        </w:rPr>
        <w:t xml:space="preserve">ه </w:t>
      </w:r>
      <w:r w:rsidRPr="001F7AFE">
        <w:rPr>
          <w:rFonts w:cs="B Lotus"/>
          <w:rtl/>
          <w:lang w:bidi="ar-SY"/>
        </w:rPr>
        <w:t>ما نسبت دهد</w:t>
      </w:r>
      <w:r w:rsidR="00133046">
        <w:rPr>
          <w:rFonts w:cs="B Lotus" w:hint="cs"/>
          <w:rtl/>
          <w:lang w:bidi="ar-SY"/>
        </w:rPr>
        <w:t>،</w:t>
      </w:r>
      <w:r w:rsidRPr="001F7AFE">
        <w:rPr>
          <w:rFonts w:cs="B Lotus"/>
          <w:rtl/>
          <w:lang w:bidi="ar-SY"/>
        </w:rPr>
        <w:t xml:space="preserve"> دروغگوست</w:t>
      </w:r>
      <w:r w:rsidR="00133046">
        <w:rPr>
          <w:rFonts w:cs="B Lotus" w:hint="cs"/>
          <w:rtl/>
          <w:lang w:bidi="ar-SY"/>
        </w:rPr>
        <w:t>؛</w:t>
      </w:r>
    </w:p>
    <w:p w:rsidR="00586751" w:rsidRPr="001F7AFE" w:rsidRDefault="00586751" w:rsidP="009A7CD2">
      <w:pPr>
        <w:widowControl w:val="0"/>
        <w:ind w:left="624" w:hanging="340"/>
        <w:jc w:val="lowKashida"/>
        <w:rPr>
          <w:rFonts w:cs="B Lotus"/>
          <w:rtl/>
          <w:lang w:bidi="ar-SY"/>
        </w:rPr>
      </w:pPr>
      <w:r w:rsidRPr="001F7AFE">
        <w:rPr>
          <w:rFonts w:cs="B Lotus"/>
          <w:rtl/>
          <w:lang w:bidi="ar-SY"/>
        </w:rPr>
        <w:t>2-</w:t>
      </w:r>
      <w:r w:rsidRPr="001F7AFE">
        <w:rPr>
          <w:rFonts w:cs="B Lotus" w:hint="cs"/>
          <w:rtl/>
          <w:lang w:bidi="ar-SY"/>
        </w:rPr>
        <w:t xml:space="preserve"> </w:t>
      </w:r>
      <w:r w:rsidRPr="001F7AFE">
        <w:rPr>
          <w:rFonts w:cs="B Lotus"/>
          <w:rtl/>
          <w:lang w:bidi="ar-SY"/>
        </w:rPr>
        <w:t>ش</w:t>
      </w:r>
      <w:r w:rsidR="00904E27">
        <w:rPr>
          <w:rFonts w:cs="B Lotus"/>
          <w:rtl/>
          <w:lang w:bidi="ar-SY"/>
        </w:rPr>
        <w:t>ی</w:t>
      </w:r>
      <w:r w:rsidRPr="001F7AFE">
        <w:rPr>
          <w:rFonts w:cs="B Lotus"/>
          <w:rtl/>
          <w:lang w:bidi="ar-SY"/>
        </w:rPr>
        <w:t>خ مف</w:t>
      </w:r>
      <w:r w:rsidR="00904E27">
        <w:rPr>
          <w:rFonts w:cs="B Lotus"/>
          <w:rtl/>
          <w:lang w:bidi="ar-SY"/>
        </w:rPr>
        <w:t>ی</w:t>
      </w:r>
      <w:r w:rsidRPr="001F7AFE">
        <w:rPr>
          <w:rFonts w:cs="B Lotus"/>
          <w:rtl/>
          <w:lang w:bidi="ar-SY"/>
        </w:rPr>
        <w:t>د در اواخر فصل</w:t>
      </w:r>
      <w:r w:rsidR="00133046">
        <w:rPr>
          <w:rFonts w:cs="B Lotus" w:hint="cs"/>
          <w:rtl/>
          <w:lang w:bidi="ar-SY"/>
        </w:rPr>
        <w:t>‌</w:t>
      </w:r>
      <w:r w:rsidRPr="001F7AFE">
        <w:rPr>
          <w:rFonts w:cs="B Lotus"/>
          <w:rtl/>
          <w:lang w:bidi="ar-SY"/>
        </w:rPr>
        <w:t xml:space="preserve">الخطاب از </w:t>
      </w:r>
      <w:r w:rsidR="00904E27">
        <w:rPr>
          <w:rFonts w:cs="B Lotus"/>
          <w:rtl/>
          <w:lang w:bidi="ar-SY"/>
        </w:rPr>
        <w:t>ک</w:t>
      </w:r>
      <w:r w:rsidRPr="001F7AFE">
        <w:rPr>
          <w:rFonts w:cs="B Lotus"/>
          <w:rtl/>
          <w:lang w:bidi="ar-SY"/>
        </w:rPr>
        <w:t>تاب مقالاتش م</w:t>
      </w:r>
      <w:r w:rsidR="00904E27">
        <w:rPr>
          <w:rFonts w:cs="B Lotus"/>
          <w:rtl/>
          <w:lang w:bidi="ar-SY"/>
        </w:rPr>
        <w:t>ی</w:t>
      </w:r>
      <w:r w:rsidRPr="001F7AFE">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د</w:t>
      </w:r>
      <w:r w:rsidR="00133046">
        <w:rPr>
          <w:rFonts w:cs="B Lotus" w:hint="cs"/>
          <w:rtl/>
          <w:lang w:bidi="ar-SY"/>
        </w:rPr>
        <w:t>:</w:t>
      </w:r>
      <w:r w:rsidRPr="001F7AFE">
        <w:rPr>
          <w:rFonts w:cs="B Lotus"/>
          <w:rtl/>
          <w:lang w:bidi="ar-SY"/>
        </w:rPr>
        <w:t xml:space="preserve"> </w:t>
      </w:r>
      <w:r w:rsidR="00133046">
        <w:rPr>
          <w:rFonts w:cs="B Lotus" w:hint="cs"/>
          <w:rtl/>
          <w:lang w:bidi="ar-SY"/>
        </w:rPr>
        <w:t>«</w:t>
      </w:r>
      <w:r w:rsidRPr="001F7AFE">
        <w:rPr>
          <w:rFonts w:cs="B Lotus"/>
          <w:rtl/>
          <w:lang w:bidi="ar-SY"/>
        </w:rPr>
        <w:t>جماعت</w:t>
      </w:r>
      <w:r w:rsidR="00904E27">
        <w:rPr>
          <w:rFonts w:cs="B Lotus"/>
          <w:rtl/>
          <w:lang w:bidi="ar-SY"/>
        </w:rPr>
        <w:t>ی</w:t>
      </w:r>
      <w:r w:rsidRPr="001F7AFE">
        <w:rPr>
          <w:rFonts w:cs="B Lotus"/>
          <w:rtl/>
          <w:lang w:bidi="ar-SY"/>
        </w:rPr>
        <w:t xml:space="preserve"> از امام</w:t>
      </w:r>
      <w:r w:rsidR="00904E27">
        <w:rPr>
          <w:rFonts w:cs="B Lotus"/>
          <w:rtl/>
          <w:lang w:bidi="ar-SY"/>
        </w:rPr>
        <w:t>ی</w:t>
      </w:r>
      <w:r w:rsidRPr="001F7AFE">
        <w:rPr>
          <w:rFonts w:cs="B Lotus"/>
          <w:rtl/>
          <w:lang w:bidi="ar-SY"/>
        </w:rPr>
        <w:t>ه م</w:t>
      </w:r>
      <w:r w:rsidR="00904E27">
        <w:rPr>
          <w:rFonts w:cs="B Lotus"/>
          <w:rtl/>
          <w:lang w:bidi="ar-SY"/>
        </w:rPr>
        <w:t>ی</w:t>
      </w:r>
      <w:r w:rsidRPr="001F7AFE">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 xml:space="preserve">ند </w:t>
      </w:r>
      <w:r w:rsidR="00904E27">
        <w:rPr>
          <w:rFonts w:cs="B Lotus"/>
          <w:rtl/>
          <w:lang w:bidi="ar-SY"/>
        </w:rPr>
        <w:t>ک</w:t>
      </w:r>
      <w:r w:rsidRPr="001F7AFE">
        <w:rPr>
          <w:rFonts w:cs="B Lotus"/>
          <w:rtl/>
          <w:lang w:bidi="ar-SY"/>
        </w:rPr>
        <w:t xml:space="preserve">ه قرآن </w:t>
      </w:r>
      <w:r w:rsidR="00904E27">
        <w:rPr>
          <w:rFonts w:cs="B Lotus"/>
          <w:rtl/>
          <w:lang w:bidi="ar-SY"/>
        </w:rPr>
        <w:t>ک</w:t>
      </w:r>
      <w:r w:rsidRPr="001F7AFE">
        <w:rPr>
          <w:rFonts w:cs="B Lotus"/>
          <w:rtl/>
          <w:lang w:bidi="ar-SY"/>
        </w:rPr>
        <w:t>لمه و آ</w:t>
      </w:r>
      <w:r w:rsidR="00904E27">
        <w:rPr>
          <w:rFonts w:cs="B Lotus"/>
          <w:rtl/>
          <w:lang w:bidi="ar-SY"/>
        </w:rPr>
        <w:t>ی</w:t>
      </w:r>
      <w:r w:rsidRPr="001F7AFE">
        <w:rPr>
          <w:rFonts w:cs="B Lotus"/>
          <w:rtl/>
          <w:lang w:bidi="ar-SY"/>
        </w:rPr>
        <w:t>ه‌ا</w:t>
      </w:r>
      <w:r w:rsidR="00904E27">
        <w:rPr>
          <w:rFonts w:cs="B Lotus"/>
          <w:rtl/>
          <w:lang w:bidi="ar-SY"/>
        </w:rPr>
        <w:t>ی</w:t>
      </w:r>
      <w:r w:rsidRPr="001F7AFE">
        <w:rPr>
          <w:rFonts w:cs="B Lotus"/>
          <w:rtl/>
          <w:lang w:bidi="ar-SY"/>
        </w:rPr>
        <w:t xml:space="preserve"> از آن </w:t>
      </w:r>
      <w:r w:rsidR="00904E27">
        <w:rPr>
          <w:rFonts w:cs="B Lotus"/>
          <w:rtl/>
          <w:lang w:bidi="ar-SY"/>
        </w:rPr>
        <w:t>ک</w:t>
      </w:r>
      <w:r w:rsidRPr="001F7AFE">
        <w:rPr>
          <w:rFonts w:cs="B Lotus"/>
          <w:rtl/>
          <w:lang w:bidi="ar-SY"/>
        </w:rPr>
        <w:t>م نشده</w:t>
      </w:r>
      <w:r w:rsidR="00133046">
        <w:rPr>
          <w:rFonts w:cs="B Lotus" w:hint="cs"/>
          <w:rtl/>
          <w:lang w:bidi="ar-SY"/>
        </w:rPr>
        <w:t>،</w:t>
      </w:r>
      <w:r w:rsidRPr="001F7AFE">
        <w:rPr>
          <w:rFonts w:cs="B Lotus"/>
          <w:rtl/>
          <w:lang w:bidi="ar-SY"/>
        </w:rPr>
        <w:t xml:space="preserve"> و آنچه م</w:t>
      </w:r>
      <w:r w:rsidR="00904E27">
        <w:rPr>
          <w:rFonts w:cs="B Lotus"/>
          <w:rtl/>
          <w:lang w:bidi="ar-SY"/>
        </w:rPr>
        <w:t>ی</w:t>
      </w:r>
      <w:r w:rsidRPr="001F7AFE">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ند از قرآن ام</w:t>
      </w:r>
      <w:r w:rsidR="00904E27">
        <w:rPr>
          <w:rFonts w:cs="B Lotus"/>
          <w:rtl/>
          <w:lang w:bidi="ar-SY"/>
        </w:rPr>
        <w:t>ی</w:t>
      </w:r>
      <w:r w:rsidRPr="001F7AFE">
        <w:rPr>
          <w:rFonts w:cs="B Lotus"/>
          <w:rtl/>
          <w:lang w:bidi="ar-SY"/>
        </w:rPr>
        <w:t>رالمؤمن</w:t>
      </w:r>
      <w:r w:rsidR="00904E27">
        <w:rPr>
          <w:rFonts w:cs="B Lotus"/>
          <w:rtl/>
          <w:lang w:bidi="ar-SY"/>
        </w:rPr>
        <w:t>ی</w:t>
      </w:r>
      <w:r w:rsidRPr="001F7AFE">
        <w:rPr>
          <w:rFonts w:cs="B Lotus"/>
          <w:rtl/>
          <w:lang w:bidi="ar-SY"/>
        </w:rPr>
        <w:t xml:space="preserve">ن بوده و </w:t>
      </w:r>
      <w:r w:rsidR="00904E27">
        <w:rPr>
          <w:rFonts w:cs="B Lotus"/>
          <w:rtl/>
          <w:lang w:bidi="ar-SY"/>
        </w:rPr>
        <w:t>ک</w:t>
      </w:r>
      <w:r w:rsidRPr="001F7AFE">
        <w:rPr>
          <w:rFonts w:cs="B Lotus"/>
          <w:rtl/>
          <w:lang w:bidi="ar-SY"/>
        </w:rPr>
        <w:t>م شده</w:t>
      </w:r>
      <w:r w:rsidR="00133046">
        <w:rPr>
          <w:rFonts w:cs="B Lotus" w:hint="cs"/>
          <w:rtl/>
          <w:lang w:bidi="ar-SY"/>
        </w:rPr>
        <w:t xml:space="preserve"> </w:t>
      </w:r>
      <w:r w:rsidRPr="001F7AFE">
        <w:rPr>
          <w:rFonts w:cs="B Lotus"/>
          <w:rtl/>
          <w:lang w:bidi="ar-SY"/>
        </w:rPr>
        <w:t>‌است</w:t>
      </w:r>
      <w:r w:rsidR="00133046">
        <w:rPr>
          <w:rFonts w:cs="B Lotus" w:hint="cs"/>
          <w:rtl/>
          <w:lang w:bidi="ar-SY"/>
        </w:rPr>
        <w:t>،</w:t>
      </w:r>
      <w:r w:rsidRPr="001F7AFE">
        <w:rPr>
          <w:rFonts w:cs="B Lotus"/>
          <w:rtl/>
          <w:lang w:bidi="ar-SY"/>
        </w:rPr>
        <w:t xml:space="preserve"> تفس</w:t>
      </w:r>
      <w:r w:rsidR="00904E27">
        <w:rPr>
          <w:rFonts w:cs="B Lotus"/>
          <w:rtl/>
          <w:lang w:bidi="ar-SY"/>
        </w:rPr>
        <w:t>ی</w:t>
      </w:r>
      <w:r w:rsidRPr="001F7AFE">
        <w:rPr>
          <w:rFonts w:cs="B Lotus"/>
          <w:rtl/>
          <w:lang w:bidi="ar-SY"/>
        </w:rPr>
        <w:t>ر و شأن</w:t>
      </w:r>
      <w:r w:rsidR="00133046">
        <w:rPr>
          <w:rFonts w:cs="B Lotus" w:hint="cs"/>
          <w:rtl/>
          <w:lang w:bidi="ar-SY"/>
        </w:rPr>
        <w:t>ِ</w:t>
      </w:r>
      <w:r w:rsidRPr="001F7AFE">
        <w:rPr>
          <w:rFonts w:cs="B Lotus"/>
          <w:rtl/>
          <w:lang w:bidi="ar-SY"/>
        </w:rPr>
        <w:t xml:space="preserve"> نزول آ</w:t>
      </w:r>
      <w:r w:rsidR="00904E27">
        <w:rPr>
          <w:rFonts w:cs="B Lotus"/>
          <w:rtl/>
          <w:lang w:bidi="ar-SY"/>
        </w:rPr>
        <w:t>ی</w:t>
      </w:r>
      <w:r w:rsidRPr="001F7AFE">
        <w:rPr>
          <w:rFonts w:cs="B Lotus"/>
          <w:rtl/>
          <w:lang w:bidi="ar-SY"/>
        </w:rPr>
        <w:t>ات است</w:t>
      </w:r>
      <w:r w:rsidR="00133046">
        <w:rPr>
          <w:rFonts w:cs="B Lotus" w:hint="cs"/>
          <w:rtl/>
          <w:lang w:bidi="ar-SY"/>
        </w:rPr>
        <w:t>»؛</w:t>
      </w:r>
    </w:p>
    <w:p w:rsidR="00586751" w:rsidRPr="001F7AFE" w:rsidRDefault="00586751" w:rsidP="009A7CD2">
      <w:pPr>
        <w:widowControl w:val="0"/>
        <w:ind w:left="624" w:hanging="340"/>
        <w:jc w:val="lowKashida"/>
        <w:rPr>
          <w:rFonts w:cs="B Lotus"/>
          <w:rtl/>
          <w:lang w:bidi="ar-SY"/>
        </w:rPr>
      </w:pPr>
      <w:r w:rsidRPr="001F7AFE">
        <w:rPr>
          <w:rFonts w:cs="B Lotus"/>
          <w:rtl/>
          <w:lang w:bidi="ar-SY"/>
        </w:rPr>
        <w:t>3-</w:t>
      </w:r>
      <w:r w:rsidRPr="001F7AFE">
        <w:rPr>
          <w:rFonts w:cs="B Lotus" w:hint="cs"/>
          <w:rtl/>
          <w:lang w:bidi="ar-SY"/>
        </w:rPr>
        <w:t xml:space="preserve"> </w:t>
      </w:r>
      <w:r w:rsidRPr="001F7AFE">
        <w:rPr>
          <w:rFonts w:cs="B Lotus"/>
          <w:rtl/>
          <w:lang w:bidi="ar-SY"/>
        </w:rPr>
        <w:t>س</w:t>
      </w:r>
      <w:r w:rsidR="00904E27">
        <w:rPr>
          <w:rFonts w:cs="B Lotus"/>
          <w:rtl/>
          <w:lang w:bidi="ar-SY"/>
        </w:rPr>
        <w:t>ی</w:t>
      </w:r>
      <w:r w:rsidRPr="001F7AFE">
        <w:rPr>
          <w:rFonts w:cs="B Lotus"/>
          <w:rtl/>
          <w:lang w:bidi="ar-SY"/>
        </w:rPr>
        <w:t>د مرتضى م</w:t>
      </w:r>
      <w:r w:rsidR="00904E27">
        <w:rPr>
          <w:rFonts w:cs="B Lotus"/>
          <w:rtl/>
          <w:lang w:bidi="ar-SY"/>
        </w:rPr>
        <w:t>ی</w:t>
      </w:r>
      <w:r w:rsidRPr="001F7AFE">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د</w:t>
      </w:r>
      <w:r w:rsidR="00133046">
        <w:rPr>
          <w:rFonts w:cs="B Lotus" w:hint="cs"/>
          <w:rtl/>
          <w:lang w:bidi="ar-SY"/>
        </w:rPr>
        <w:t>:</w:t>
      </w:r>
      <w:r w:rsidRPr="001F7AFE">
        <w:rPr>
          <w:rFonts w:cs="B Lotus"/>
          <w:rtl/>
          <w:lang w:bidi="ar-SY"/>
        </w:rPr>
        <w:t xml:space="preserve"> </w:t>
      </w:r>
      <w:r w:rsidR="00133046">
        <w:rPr>
          <w:rFonts w:cs="B Lotus" w:hint="cs"/>
          <w:rtl/>
          <w:lang w:bidi="ar-SY"/>
        </w:rPr>
        <w:t>«</w:t>
      </w:r>
      <w:r w:rsidRPr="001F7AFE">
        <w:rPr>
          <w:rFonts w:cs="B Lotus"/>
          <w:rtl/>
          <w:lang w:bidi="ar-SY"/>
        </w:rPr>
        <w:t xml:space="preserve">قرآن </w:t>
      </w:r>
      <w:r w:rsidR="00904E27">
        <w:rPr>
          <w:rFonts w:cs="B Lotus"/>
          <w:rtl/>
          <w:lang w:bidi="ar-SY"/>
        </w:rPr>
        <w:t>ک</w:t>
      </w:r>
      <w:r w:rsidRPr="001F7AFE">
        <w:rPr>
          <w:rFonts w:cs="B Lotus"/>
          <w:rtl/>
          <w:lang w:bidi="ar-SY"/>
        </w:rPr>
        <w:t>م نشده و آنچه نسبت به بعض</w:t>
      </w:r>
      <w:r w:rsidR="00904E27">
        <w:rPr>
          <w:rFonts w:cs="B Lotus"/>
          <w:rtl/>
          <w:lang w:bidi="ar-SY"/>
        </w:rPr>
        <w:t>ی</w:t>
      </w:r>
      <w:r w:rsidRPr="001F7AFE">
        <w:rPr>
          <w:rFonts w:cs="B Lotus"/>
          <w:rtl/>
          <w:lang w:bidi="ar-SY"/>
        </w:rPr>
        <w:t xml:space="preserve"> از امام</w:t>
      </w:r>
      <w:r w:rsidR="00904E27">
        <w:rPr>
          <w:rFonts w:cs="B Lotus"/>
          <w:rtl/>
          <w:lang w:bidi="ar-SY"/>
        </w:rPr>
        <w:t>ی</w:t>
      </w:r>
      <w:r w:rsidRPr="001F7AFE">
        <w:rPr>
          <w:rFonts w:cs="B Lotus"/>
          <w:rtl/>
          <w:lang w:bidi="ar-SY"/>
        </w:rPr>
        <w:t>ه و حشو</w:t>
      </w:r>
      <w:r w:rsidR="00904E27">
        <w:rPr>
          <w:rFonts w:cs="B Lotus"/>
          <w:rtl/>
          <w:lang w:bidi="ar-SY"/>
        </w:rPr>
        <w:t>ی</w:t>
      </w:r>
      <w:r w:rsidRPr="001F7AFE">
        <w:rPr>
          <w:rFonts w:cs="B Lotus"/>
          <w:rtl/>
          <w:lang w:bidi="ar-SY"/>
        </w:rPr>
        <w:t>ه م</w:t>
      </w:r>
      <w:r w:rsidR="00904E27">
        <w:rPr>
          <w:rFonts w:cs="B Lotus"/>
          <w:rtl/>
          <w:lang w:bidi="ar-SY"/>
        </w:rPr>
        <w:t>ی</w:t>
      </w:r>
      <w:r w:rsidRPr="001F7AFE">
        <w:rPr>
          <w:rFonts w:cs="B Lotus" w:hint="cs"/>
          <w:rtl/>
          <w:lang w:bidi="ar-SY"/>
        </w:rPr>
        <w:t>‌</w:t>
      </w:r>
      <w:r w:rsidRPr="001F7AFE">
        <w:rPr>
          <w:rFonts w:cs="B Lotus"/>
          <w:rtl/>
          <w:lang w:bidi="ar-SY"/>
        </w:rPr>
        <w:t xml:space="preserve">دهند </w:t>
      </w:r>
      <w:r w:rsidR="00904E27">
        <w:rPr>
          <w:rFonts w:cs="B Lotus"/>
          <w:rtl/>
          <w:lang w:bidi="ar-SY"/>
        </w:rPr>
        <w:t>ک</w:t>
      </w:r>
      <w:r w:rsidRPr="001F7AFE">
        <w:rPr>
          <w:rFonts w:cs="B Lotus"/>
          <w:rtl/>
          <w:lang w:bidi="ar-SY"/>
        </w:rPr>
        <w:t xml:space="preserve">ه قرآن </w:t>
      </w:r>
      <w:r w:rsidR="00904E27">
        <w:rPr>
          <w:rFonts w:cs="B Lotus"/>
          <w:rtl/>
          <w:lang w:bidi="ar-SY"/>
        </w:rPr>
        <w:t>ک</w:t>
      </w:r>
      <w:r w:rsidRPr="001F7AFE">
        <w:rPr>
          <w:rFonts w:cs="B Lotus"/>
          <w:rtl/>
          <w:lang w:bidi="ar-SY"/>
        </w:rPr>
        <w:t>م شده</w:t>
      </w:r>
      <w:r w:rsidR="00133046">
        <w:rPr>
          <w:rFonts w:cs="B Lotus" w:hint="cs"/>
          <w:rtl/>
          <w:lang w:bidi="ar-SY"/>
        </w:rPr>
        <w:t xml:space="preserve"> </w:t>
      </w:r>
      <w:r w:rsidRPr="001F7AFE">
        <w:rPr>
          <w:rFonts w:cs="B Lotus"/>
          <w:rtl/>
          <w:lang w:bidi="ar-SY"/>
        </w:rPr>
        <w:t>است</w:t>
      </w:r>
      <w:r w:rsidR="00133046">
        <w:rPr>
          <w:rFonts w:cs="B Lotus" w:hint="cs"/>
          <w:rtl/>
          <w:lang w:bidi="ar-SY"/>
        </w:rPr>
        <w:t>،</w:t>
      </w:r>
      <w:r w:rsidRPr="001F7AFE">
        <w:rPr>
          <w:rFonts w:cs="B Lotus"/>
          <w:rtl/>
          <w:lang w:bidi="ar-SY"/>
        </w:rPr>
        <w:t xml:space="preserve"> محل اعتنا ن</w:t>
      </w:r>
      <w:r w:rsidR="00904E27">
        <w:rPr>
          <w:rFonts w:cs="B Lotus"/>
          <w:rtl/>
          <w:lang w:bidi="ar-SY"/>
        </w:rPr>
        <w:t>ی</w:t>
      </w:r>
      <w:r w:rsidRPr="001F7AFE">
        <w:rPr>
          <w:rFonts w:cs="B Lotus"/>
          <w:rtl/>
          <w:lang w:bidi="ar-SY"/>
        </w:rPr>
        <w:t>ست</w:t>
      </w:r>
      <w:r w:rsidR="00133046">
        <w:rPr>
          <w:rFonts w:cs="B Lotus" w:hint="cs"/>
          <w:rtl/>
          <w:lang w:bidi="ar-SY"/>
        </w:rPr>
        <w:t>»؛</w:t>
      </w:r>
    </w:p>
    <w:p w:rsidR="00586751" w:rsidRPr="001F7AFE" w:rsidRDefault="00586751" w:rsidP="009A7CD2">
      <w:pPr>
        <w:widowControl w:val="0"/>
        <w:ind w:left="624" w:hanging="340"/>
        <w:jc w:val="lowKashida"/>
        <w:rPr>
          <w:rFonts w:cs="B Lotus"/>
          <w:rtl/>
          <w:lang w:bidi="ar-SY"/>
        </w:rPr>
      </w:pPr>
      <w:r w:rsidRPr="001F7AFE">
        <w:rPr>
          <w:rFonts w:cs="B Lotus"/>
          <w:rtl/>
          <w:lang w:bidi="ar-SY"/>
        </w:rPr>
        <w:t>4-</w:t>
      </w:r>
      <w:r w:rsidRPr="001F7AFE">
        <w:rPr>
          <w:rFonts w:cs="B Lotus" w:hint="cs"/>
          <w:rtl/>
          <w:lang w:bidi="ar-SY"/>
        </w:rPr>
        <w:t xml:space="preserve"> </w:t>
      </w:r>
      <w:r w:rsidRPr="001F7AFE">
        <w:rPr>
          <w:rFonts w:cs="B Lotus"/>
          <w:rtl/>
          <w:lang w:bidi="ar-SY"/>
        </w:rPr>
        <w:t>ش</w:t>
      </w:r>
      <w:r w:rsidR="00904E27">
        <w:rPr>
          <w:rFonts w:cs="B Lotus"/>
          <w:rtl/>
          <w:lang w:bidi="ar-SY"/>
        </w:rPr>
        <w:t>ی</w:t>
      </w:r>
      <w:r w:rsidRPr="001F7AFE">
        <w:rPr>
          <w:rFonts w:cs="B Lotus"/>
          <w:rtl/>
          <w:lang w:bidi="ar-SY"/>
        </w:rPr>
        <w:t>خ طوس</w:t>
      </w:r>
      <w:r w:rsidR="00904E27">
        <w:rPr>
          <w:rFonts w:cs="B Lotus"/>
          <w:rtl/>
          <w:lang w:bidi="ar-SY"/>
        </w:rPr>
        <w:t>ی</w:t>
      </w:r>
      <w:r w:rsidRPr="001F7AFE">
        <w:rPr>
          <w:rFonts w:cs="B Lotus"/>
          <w:rtl/>
          <w:lang w:bidi="ar-SY"/>
        </w:rPr>
        <w:t xml:space="preserve"> در اول </w:t>
      </w:r>
      <w:r w:rsidRPr="00133046">
        <w:rPr>
          <w:rFonts w:cs="B Lotus"/>
          <w:i/>
          <w:iCs/>
          <w:rtl/>
          <w:lang w:bidi="ar-SY"/>
        </w:rPr>
        <w:t>تب</w:t>
      </w:r>
      <w:r w:rsidR="00904E27">
        <w:rPr>
          <w:rFonts w:cs="B Lotus"/>
          <w:i/>
          <w:iCs/>
          <w:rtl/>
          <w:lang w:bidi="ar-SY"/>
        </w:rPr>
        <w:t>ی</w:t>
      </w:r>
      <w:r w:rsidRPr="00133046">
        <w:rPr>
          <w:rFonts w:cs="B Lotus"/>
          <w:i/>
          <w:iCs/>
          <w:rtl/>
          <w:lang w:bidi="ar-SY"/>
        </w:rPr>
        <w:t>ان</w:t>
      </w:r>
      <w:r w:rsidRPr="001F7AFE">
        <w:rPr>
          <w:rFonts w:cs="B Lotus"/>
          <w:rtl/>
          <w:lang w:bidi="ar-SY"/>
        </w:rPr>
        <w:t xml:space="preserve"> م</w:t>
      </w:r>
      <w:r w:rsidR="00904E27">
        <w:rPr>
          <w:rFonts w:cs="B Lotus"/>
          <w:rtl/>
          <w:lang w:bidi="ar-SY"/>
        </w:rPr>
        <w:t>ی</w:t>
      </w:r>
      <w:r w:rsidRPr="001F7AFE">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د</w:t>
      </w:r>
      <w:r w:rsidR="00133046">
        <w:rPr>
          <w:rFonts w:cs="B Lotus" w:hint="cs"/>
          <w:rtl/>
          <w:lang w:bidi="ar-SY"/>
        </w:rPr>
        <w:t>:</w:t>
      </w:r>
      <w:r w:rsidRPr="001F7AFE">
        <w:rPr>
          <w:rFonts w:cs="B Lotus"/>
          <w:rtl/>
          <w:lang w:bidi="ar-SY"/>
        </w:rPr>
        <w:t xml:space="preserve"> </w:t>
      </w:r>
      <w:r w:rsidR="00133046">
        <w:rPr>
          <w:rFonts w:cs="B Lotus" w:hint="cs"/>
          <w:rtl/>
          <w:lang w:bidi="ar-SY"/>
        </w:rPr>
        <w:t>«</w:t>
      </w:r>
      <w:r w:rsidRPr="001F7AFE">
        <w:rPr>
          <w:rFonts w:cs="B Lotus"/>
          <w:rtl/>
          <w:lang w:bidi="ar-SY"/>
        </w:rPr>
        <w:t>سخن در ز</w:t>
      </w:r>
      <w:r w:rsidR="00904E27">
        <w:rPr>
          <w:rFonts w:cs="B Lotus"/>
          <w:rtl/>
          <w:lang w:bidi="ar-SY"/>
        </w:rPr>
        <w:t>ی</w:t>
      </w:r>
      <w:r w:rsidRPr="001F7AFE">
        <w:rPr>
          <w:rFonts w:cs="B Lotus"/>
          <w:rtl/>
          <w:lang w:bidi="ar-SY"/>
        </w:rPr>
        <w:t>اده و نقصان</w:t>
      </w:r>
      <w:r w:rsidR="00133046">
        <w:rPr>
          <w:rFonts w:cs="B Lotus" w:hint="cs"/>
          <w:rtl/>
          <w:lang w:bidi="ar-SY"/>
        </w:rPr>
        <w:t>ِ</w:t>
      </w:r>
      <w:r w:rsidRPr="001F7AFE">
        <w:rPr>
          <w:rFonts w:cs="B Lotus"/>
          <w:rtl/>
          <w:lang w:bidi="ar-SY"/>
        </w:rPr>
        <w:t xml:space="preserve"> ظاهر ا</w:t>
      </w:r>
      <w:r w:rsidR="00904E27">
        <w:rPr>
          <w:rFonts w:cs="B Lotus"/>
          <w:rtl/>
          <w:lang w:bidi="ar-SY"/>
        </w:rPr>
        <w:t>ی</w:t>
      </w:r>
      <w:r w:rsidRPr="001F7AFE">
        <w:rPr>
          <w:rFonts w:cs="B Lotus"/>
          <w:rtl/>
          <w:lang w:bidi="ar-SY"/>
        </w:rPr>
        <w:t>ن</w:t>
      </w:r>
      <w:r w:rsidR="00133046">
        <w:rPr>
          <w:rFonts w:cs="B Lotus" w:hint="cs"/>
          <w:rtl/>
          <w:lang w:bidi="ar-SY"/>
        </w:rPr>
        <w:t xml:space="preserve"> ا</w:t>
      </w:r>
      <w:r w:rsidRPr="001F7AFE">
        <w:rPr>
          <w:rFonts w:cs="B Lotus"/>
          <w:rtl/>
          <w:lang w:bidi="ar-SY"/>
        </w:rPr>
        <w:t xml:space="preserve">ست </w:t>
      </w:r>
      <w:r w:rsidR="00904E27">
        <w:rPr>
          <w:rFonts w:cs="B Lotus"/>
          <w:rtl/>
          <w:lang w:bidi="ar-SY"/>
        </w:rPr>
        <w:t>ک</w:t>
      </w:r>
      <w:r w:rsidRPr="001F7AFE">
        <w:rPr>
          <w:rFonts w:cs="B Lotus"/>
          <w:rtl/>
          <w:lang w:bidi="ar-SY"/>
        </w:rPr>
        <w:t>ه مسلم</w:t>
      </w:r>
      <w:r w:rsidR="00904E27">
        <w:rPr>
          <w:rFonts w:cs="B Lotus"/>
          <w:rtl/>
          <w:lang w:bidi="ar-SY"/>
        </w:rPr>
        <w:t>ی</w:t>
      </w:r>
      <w:r w:rsidRPr="001F7AFE">
        <w:rPr>
          <w:rFonts w:cs="B Lotus"/>
          <w:rtl/>
          <w:lang w:bidi="ar-SY"/>
        </w:rPr>
        <w:t>ن بر خلاف ا</w:t>
      </w:r>
      <w:r w:rsidR="00904E27">
        <w:rPr>
          <w:rFonts w:cs="B Lotus"/>
          <w:rtl/>
          <w:lang w:bidi="ar-SY"/>
        </w:rPr>
        <w:t>ی</w:t>
      </w:r>
      <w:r w:rsidRPr="001F7AFE">
        <w:rPr>
          <w:rFonts w:cs="B Lotus"/>
          <w:rtl/>
          <w:lang w:bidi="ar-SY"/>
        </w:rPr>
        <w:t>ن</w:t>
      </w:r>
      <w:r w:rsidR="00133046">
        <w:rPr>
          <w:rFonts w:cs="B Lotus" w:hint="cs"/>
          <w:rtl/>
          <w:lang w:bidi="ar-SY"/>
        </w:rPr>
        <w:t xml:space="preserve"> </w:t>
      </w:r>
      <w:r w:rsidRPr="001F7AFE">
        <w:rPr>
          <w:rFonts w:cs="B Lotus"/>
          <w:rtl/>
          <w:lang w:bidi="ar-SY"/>
        </w:rPr>
        <w:t>قولند</w:t>
      </w:r>
      <w:r w:rsidR="00133046">
        <w:rPr>
          <w:rFonts w:cs="B Lotus" w:hint="cs"/>
          <w:rtl/>
          <w:lang w:bidi="ar-SY"/>
        </w:rPr>
        <w:t>؛</w:t>
      </w:r>
      <w:r w:rsidRPr="001F7AFE">
        <w:rPr>
          <w:rFonts w:cs="B Lotus"/>
          <w:rtl/>
          <w:lang w:bidi="ar-SY"/>
        </w:rPr>
        <w:t xml:space="preserve"> و ا</w:t>
      </w:r>
      <w:r w:rsidR="00904E27">
        <w:rPr>
          <w:rFonts w:cs="B Lotus"/>
          <w:rtl/>
          <w:lang w:bidi="ar-SY"/>
        </w:rPr>
        <w:t>ی</w:t>
      </w:r>
      <w:r w:rsidRPr="001F7AFE">
        <w:rPr>
          <w:rFonts w:cs="B Lotus"/>
          <w:rtl/>
          <w:lang w:bidi="ar-SY"/>
        </w:rPr>
        <w:t>ن</w:t>
      </w:r>
      <w:r w:rsidR="00133046">
        <w:rPr>
          <w:rFonts w:cs="B Lotus" w:hint="cs"/>
          <w:rtl/>
          <w:lang w:bidi="ar-SY"/>
        </w:rPr>
        <w:t>،</w:t>
      </w:r>
      <w:r w:rsidRPr="001F7AFE">
        <w:rPr>
          <w:rFonts w:cs="B Lotus"/>
          <w:rtl/>
          <w:lang w:bidi="ar-SY"/>
        </w:rPr>
        <w:t xml:space="preserve"> لا</w:t>
      </w:r>
      <w:r w:rsidR="00904E27">
        <w:rPr>
          <w:rFonts w:cs="B Lotus"/>
          <w:rtl/>
          <w:lang w:bidi="ar-SY"/>
        </w:rPr>
        <w:t>ی</w:t>
      </w:r>
      <w:r w:rsidRPr="001F7AFE">
        <w:rPr>
          <w:rFonts w:cs="B Lotus"/>
          <w:rtl/>
          <w:lang w:bidi="ar-SY"/>
        </w:rPr>
        <w:t>ق</w:t>
      </w:r>
      <w:r w:rsidRPr="001F7AFE">
        <w:rPr>
          <w:rFonts w:cs="B Lotus" w:hint="cs"/>
          <w:rtl/>
          <w:lang w:bidi="ar-SY"/>
        </w:rPr>
        <w:t>‌</w:t>
      </w:r>
      <w:r w:rsidRPr="001F7AFE">
        <w:rPr>
          <w:rFonts w:cs="B Lotus"/>
          <w:rtl/>
          <w:lang w:bidi="ar-SY"/>
        </w:rPr>
        <w:t>تر ب</w:t>
      </w:r>
      <w:r w:rsidR="00133046">
        <w:rPr>
          <w:rFonts w:cs="B Lotus" w:hint="cs"/>
          <w:rtl/>
          <w:lang w:bidi="ar-SY"/>
        </w:rPr>
        <w:t xml:space="preserve">ه </w:t>
      </w:r>
      <w:r w:rsidRPr="001F7AFE">
        <w:rPr>
          <w:rFonts w:cs="B Lotus"/>
          <w:rtl/>
          <w:lang w:bidi="ar-SY"/>
        </w:rPr>
        <w:t>صح</w:t>
      </w:r>
      <w:r w:rsidR="00904E27">
        <w:rPr>
          <w:rFonts w:cs="B Lotus"/>
          <w:rtl/>
          <w:lang w:bidi="ar-SY"/>
        </w:rPr>
        <w:t>ی</w:t>
      </w:r>
      <w:r w:rsidRPr="001F7AFE">
        <w:rPr>
          <w:rFonts w:cs="B Lotus"/>
          <w:rtl/>
          <w:lang w:bidi="ar-SY"/>
        </w:rPr>
        <w:t>ح از مذهب ماست</w:t>
      </w:r>
      <w:r w:rsidR="00133046">
        <w:rPr>
          <w:rFonts w:cs="B Lotus" w:hint="cs"/>
          <w:rtl/>
          <w:lang w:bidi="ar-SY"/>
        </w:rPr>
        <w:t>»؛</w:t>
      </w:r>
    </w:p>
    <w:p w:rsidR="00586751" w:rsidRPr="001F7AFE" w:rsidRDefault="00586751" w:rsidP="009A7CD2">
      <w:pPr>
        <w:widowControl w:val="0"/>
        <w:ind w:left="624" w:hanging="340"/>
        <w:jc w:val="lowKashida"/>
        <w:rPr>
          <w:rFonts w:cs="B Lotus"/>
          <w:rtl/>
          <w:lang w:bidi="ar-SY"/>
        </w:rPr>
      </w:pPr>
      <w:r w:rsidRPr="001F7AFE">
        <w:rPr>
          <w:rFonts w:cs="B Lotus"/>
          <w:rtl/>
          <w:lang w:bidi="ar-SY"/>
        </w:rPr>
        <w:t>5-</w:t>
      </w:r>
      <w:r w:rsidRPr="001F7AFE">
        <w:rPr>
          <w:rFonts w:cs="B Lotus" w:hint="cs"/>
          <w:rtl/>
          <w:lang w:bidi="ar-SY"/>
        </w:rPr>
        <w:t xml:space="preserve"> </w:t>
      </w:r>
      <w:r w:rsidRPr="001F7AFE">
        <w:rPr>
          <w:rFonts w:cs="B Lotus"/>
          <w:rtl/>
          <w:lang w:bidi="ar-SY"/>
        </w:rPr>
        <w:t>ش</w:t>
      </w:r>
      <w:r w:rsidR="00904E27">
        <w:rPr>
          <w:rFonts w:cs="B Lotus"/>
          <w:rtl/>
          <w:lang w:bidi="ar-SY"/>
        </w:rPr>
        <w:t>ی</w:t>
      </w:r>
      <w:r w:rsidRPr="001F7AFE">
        <w:rPr>
          <w:rFonts w:cs="B Lotus"/>
          <w:rtl/>
          <w:lang w:bidi="ar-SY"/>
        </w:rPr>
        <w:t>خ طبرس</w:t>
      </w:r>
      <w:r w:rsidR="00904E27">
        <w:rPr>
          <w:rFonts w:cs="B Lotus"/>
          <w:rtl/>
          <w:lang w:bidi="ar-SY"/>
        </w:rPr>
        <w:t>ی</w:t>
      </w:r>
      <w:r w:rsidRPr="001F7AFE">
        <w:rPr>
          <w:rFonts w:cs="B Lotus"/>
          <w:rtl/>
          <w:lang w:bidi="ar-SY"/>
        </w:rPr>
        <w:t xml:space="preserve"> در </w:t>
      </w:r>
      <w:r w:rsidRPr="00133046">
        <w:rPr>
          <w:rFonts w:cs="B Lotus"/>
          <w:i/>
          <w:iCs/>
          <w:rtl/>
          <w:lang w:bidi="ar-SY"/>
        </w:rPr>
        <w:t>مجمع</w:t>
      </w:r>
      <w:r w:rsidR="00133046" w:rsidRPr="00133046">
        <w:rPr>
          <w:rFonts w:cs="B Lotus" w:hint="cs"/>
          <w:i/>
          <w:iCs/>
          <w:rtl/>
          <w:lang w:bidi="ar-SY"/>
        </w:rPr>
        <w:t>‌</w:t>
      </w:r>
      <w:r w:rsidRPr="00133046">
        <w:rPr>
          <w:rFonts w:cs="B Lotus"/>
          <w:i/>
          <w:iCs/>
          <w:rtl/>
          <w:lang w:bidi="ar-SY"/>
        </w:rPr>
        <w:t>الب</w:t>
      </w:r>
      <w:r w:rsidR="00904E27">
        <w:rPr>
          <w:rFonts w:cs="B Lotus"/>
          <w:i/>
          <w:iCs/>
          <w:rtl/>
          <w:lang w:bidi="ar-SY"/>
        </w:rPr>
        <w:t>ی</w:t>
      </w:r>
      <w:r w:rsidRPr="00133046">
        <w:rPr>
          <w:rFonts w:cs="B Lotus"/>
          <w:i/>
          <w:iCs/>
          <w:rtl/>
          <w:lang w:bidi="ar-SY"/>
        </w:rPr>
        <w:t>ان</w:t>
      </w:r>
      <w:r w:rsidRPr="001F7AFE">
        <w:rPr>
          <w:rFonts w:cs="B Lotus"/>
          <w:rtl/>
          <w:lang w:bidi="ar-SY"/>
        </w:rPr>
        <w:t xml:space="preserve"> تصر</w:t>
      </w:r>
      <w:r w:rsidR="00904E27">
        <w:rPr>
          <w:rFonts w:cs="B Lotus"/>
          <w:rtl/>
          <w:lang w:bidi="ar-SY"/>
        </w:rPr>
        <w:t>ی</w:t>
      </w:r>
      <w:r w:rsidRPr="001F7AFE">
        <w:rPr>
          <w:rFonts w:cs="B Lotus"/>
          <w:rtl/>
          <w:lang w:bidi="ar-SY"/>
        </w:rPr>
        <w:t>ح 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ند ب</w:t>
      </w:r>
      <w:r w:rsidR="00133046">
        <w:rPr>
          <w:rFonts w:cs="B Lotus" w:hint="cs"/>
          <w:rtl/>
          <w:lang w:bidi="ar-SY"/>
        </w:rPr>
        <w:t xml:space="preserve">ه </w:t>
      </w:r>
      <w:r w:rsidRPr="001F7AFE">
        <w:rPr>
          <w:rFonts w:cs="B Lotus"/>
          <w:rtl/>
          <w:lang w:bidi="ar-SY"/>
        </w:rPr>
        <w:t>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قرآن ناقص نشده</w:t>
      </w:r>
      <w:r w:rsidR="00133046">
        <w:rPr>
          <w:rFonts w:cs="B Lotus" w:hint="cs"/>
          <w:rtl/>
          <w:lang w:bidi="ar-SY"/>
        </w:rPr>
        <w:t xml:space="preserve"> </w:t>
      </w:r>
      <w:r w:rsidRPr="001F7AFE">
        <w:rPr>
          <w:rFonts w:cs="B Lotus"/>
          <w:rtl/>
          <w:lang w:bidi="ar-SY"/>
        </w:rPr>
        <w:t>‌است</w:t>
      </w:r>
      <w:r w:rsidR="00133046">
        <w:rPr>
          <w:rFonts w:cs="B Lotus" w:hint="cs"/>
          <w:rtl/>
          <w:lang w:bidi="ar-SY"/>
        </w:rPr>
        <w:t>؛</w:t>
      </w:r>
    </w:p>
    <w:p w:rsidR="00586751" w:rsidRPr="001F7AFE" w:rsidRDefault="00586751" w:rsidP="009A7CD2">
      <w:pPr>
        <w:widowControl w:val="0"/>
        <w:ind w:left="624" w:hanging="340"/>
        <w:jc w:val="lowKashida"/>
        <w:rPr>
          <w:rFonts w:cs="B Lotus"/>
          <w:rtl/>
          <w:lang w:bidi="ar-SY"/>
        </w:rPr>
      </w:pPr>
      <w:r w:rsidRPr="001F7AFE">
        <w:rPr>
          <w:rFonts w:cs="B Lotus"/>
          <w:rtl/>
          <w:lang w:bidi="ar-SY"/>
        </w:rPr>
        <w:t>6-</w:t>
      </w:r>
      <w:r w:rsidRPr="001F7AFE">
        <w:rPr>
          <w:rFonts w:cs="B Lotus" w:hint="cs"/>
          <w:rtl/>
          <w:lang w:bidi="ar-SY"/>
        </w:rPr>
        <w:t xml:space="preserve"> </w:t>
      </w:r>
      <w:r w:rsidRPr="001F7AFE">
        <w:rPr>
          <w:rFonts w:cs="B Lotus"/>
          <w:rtl/>
          <w:lang w:bidi="ar-SY"/>
        </w:rPr>
        <w:t>علامه حل</w:t>
      </w:r>
      <w:r w:rsidR="00904E27">
        <w:rPr>
          <w:rFonts w:cs="B Lotus"/>
          <w:rtl/>
          <w:lang w:bidi="ar-SY"/>
        </w:rPr>
        <w:t>ی</w:t>
      </w:r>
      <w:r w:rsidRPr="001F7AFE">
        <w:rPr>
          <w:rFonts w:cs="B Lotus"/>
          <w:rtl/>
          <w:lang w:bidi="ar-SY"/>
        </w:rPr>
        <w:t xml:space="preserve"> در </w:t>
      </w:r>
      <w:r w:rsidR="00904E27">
        <w:rPr>
          <w:rFonts w:cs="B Lotus"/>
          <w:rtl/>
          <w:lang w:bidi="ar-SY"/>
        </w:rPr>
        <w:t>ک</w:t>
      </w:r>
      <w:r w:rsidRPr="001F7AFE">
        <w:rPr>
          <w:rFonts w:cs="B Lotus"/>
          <w:rtl/>
          <w:lang w:bidi="ar-SY"/>
        </w:rPr>
        <w:t xml:space="preserve">تاب </w:t>
      </w:r>
      <w:r w:rsidRPr="00133046">
        <w:rPr>
          <w:rFonts w:ascii="Lotus Linotype" w:hAnsi="Lotus Linotype" w:cs="B Lotus"/>
          <w:i/>
          <w:iCs/>
          <w:szCs w:val="27"/>
          <w:rtl/>
          <w:lang w:bidi="ar-SY"/>
        </w:rPr>
        <w:t>تذ</w:t>
      </w:r>
      <w:r w:rsidR="00904E27">
        <w:rPr>
          <w:rFonts w:ascii="Lotus Linotype" w:hAnsi="Lotus Linotype" w:cs="B Lotus"/>
          <w:i/>
          <w:iCs/>
          <w:szCs w:val="27"/>
          <w:rtl/>
          <w:lang w:bidi="ar-SY"/>
        </w:rPr>
        <w:t>ک</w:t>
      </w:r>
      <w:r w:rsidRPr="00133046">
        <w:rPr>
          <w:rFonts w:ascii="Lotus Linotype" w:hAnsi="Lotus Linotype" w:cs="B Lotus"/>
          <w:i/>
          <w:iCs/>
          <w:szCs w:val="27"/>
          <w:rtl/>
          <w:lang w:bidi="ar-SY"/>
        </w:rPr>
        <w:t>ر</w:t>
      </w:r>
      <w:r w:rsidRPr="0066341D">
        <w:rPr>
          <w:rFonts w:ascii="Lotus Linotype" w:hAnsi="Lotus Linotype" w:cs="IRLotus"/>
          <w:i/>
          <w:iCs/>
          <w:szCs w:val="27"/>
          <w:rtl/>
          <w:lang w:bidi="ar-SY"/>
        </w:rPr>
        <w:t>ة</w:t>
      </w:r>
      <w:r w:rsidRPr="00133046">
        <w:rPr>
          <w:rFonts w:ascii="Lotus Linotype" w:hAnsi="Lotus Linotype" w:cs="B Lotus"/>
          <w:i/>
          <w:iCs/>
          <w:szCs w:val="27"/>
          <w:rtl/>
          <w:lang w:bidi="ar-SY"/>
        </w:rPr>
        <w:t xml:space="preserve"> الفقهاء</w:t>
      </w:r>
      <w:r w:rsidRPr="001F7AFE">
        <w:rPr>
          <w:rFonts w:cs="B Lotus"/>
          <w:rtl/>
          <w:lang w:bidi="ar-SY"/>
        </w:rPr>
        <w:t xml:space="preserve"> در باب قرائت نماز م</w:t>
      </w:r>
      <w:r w:rsidR="00904E27">
        <w:rPr>
          <w:rFonts w:cs="B Lotus"/>
          <w:rtl/>
          <w:lang w:bidi="ar-SY"/>
        </w:rPr>
        <w:t>ی</w:t>
      </w:r>
      <w:r w:rsidRPr="001F7AFE">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د</w:t>
      </w:r>
      <w:r w:rsidR="00133046">
        <w:rPr>
          <w:rFonts w:cs="B Lotus" w:hint="cs"/>
          <w:rtl/>
          <w:lang w:bidi="ar-SY"/>
        </w:rPr>
        <w:t>:</w:t>
      </w:r>
      <w:r w:rsidRPr="001F7AFE">
        <w:rPr>
          <w:rFonts w:cs="B Lotus"/>
          <w:rtl/>
          <w:lang w:bidi="ar-SY"/>
        </w:rPr>
        <w:t xml:space="preserve"> </w:t>
      </w:r>
      <w:r w:rsidR="00133046">
        <w:rPr>
          <w:rFonts w:cs="B Lotus" w:hint="cs"/>
          <w:rtl/>
          <w:lang w:bidi="ar-SY"/>
        </w:rPr>
        <w:t>«</w:t>
      </w:r>
      <w:r w:rsidRPr="001F7AFE">
        <w:rPr>
          <w:rFonts w:cs="B Lotus"/>
          <w:rtl/>
          <w:lang w:bidi="ar-SY"/>
        </w:rPr>
        <w:t>قرآن</w:t>
      </w:r>
      <w:r w:rsidR="00133046">
        <w:rPr>
          <w:rFonts w:cs="B Lotus" w:hint="cs"/>
          <w:rtl/>
          <w:lang w:bidi="ar-SY"/>
        </w:rPr>
        <w:t>ِ</w:t>
      </w:r>
      <w:r w:rsidRPr="001F7AFE">
        <w:rPr>
          <w:rFonts w:cs="B Lotus"/>
          <w:rtl/>
          <w:lang w:bidi="ar-SY"/>
        </w:rPr>
        <w:t xml:space="preserve"> موجود</w:t>
      </w:r>
      <w:r w:rsidR="00133046">
        <w:rPr>
          <w:rFonts w:cs="B Lotus" w:hint="cs"/>
          <w:rtl/>
          <w:lang w:bidi="ar-SY"/>
        </w:rPr>
        <w:t>،</w:t>
      </w:r>
      <w:r w:rsidRPr="001F7AFE">
        <w:rPr>
          <w:rFonts w:cs="B Lotus"/>
          <w:rtl/>
          <w:lang w:bidi="ar-SY"/>
        </w:rPr>
        <w:t xml:space="preserve"> مطابق با مصحف ام</w:t>
      </w:r>
      <w:r w:rsidR="00904E27">
        <w:rPr>
          <w:rFonts w:cs="B Lotus"/>
          <w:rtl/>
          <w:lang w:bidi="ar-SY"/>
        </w:rPr>
        <w:t>ی</w:t>
      </w:r>
      <w:r w:rsidRPr="001F7AFE">
        <w:rPr>
          <w:rFonts w:cs="B Lotus"/>
          <w:rtl/>
          <w:lang w:bidi="ar-SY"/>
        </w:rPr>
        <w:t>رالمؤمن</w:t>
      </w:r>
      <w:r w:rsidR="00904E27">
        <w:rPr>
          <w:rFonts w:cs="B Lotus"/>
          <w:rtl/>
          <w:lang w:bidi="ar-SY"/>
        </w:rPr>
        <w:t>ی</w:t>
      </w:r>
      <w:r w:rsidRPr="001F7AFE">
        <w:rPr>
          <w:rFonts w:cs="B Lotus"/>
          <w:rtl/>
          <w:lang w:bidi="ar-SY"/>
        </w:rPr>
        <w:t>ن است</w:t>
      </w:r>
      <w:r w:rsidR="00133046">
        <w:rPr>
          <w:rFonts w:cs="B Lotus" w:hint="cs"/>
          <w:rtl/>
          <w:lang w:bidi="ar-SY"/>
        </w:rPr>
        <w:t>»؛</w:t>
      </w:r>
    </w:p>
    <w:p w:rsidR="00586751" w:rsidRPr="001F7AFE" w:rsidRDefault="00586751" w:rsidP="009A7CD2">
      <w:pPr>
        <w:widowControl w:val="0"/>
        <w:ind w:left="624" w:hanging="340"/>
        <w:jc w:val="lowKashida"/>
        <w:rPr>
          <w:rFonts w:cs="B Lotus"/>
          <w:rtl/>
          <w:lang w:bidi="ar-SY"/>
        </w:rPr>
      </w:pPr>
      <w:r w:rsidRPr="001F7AFE">
        <w:rPr>
          <w:rFonts w:cs="B Lotus"/>
          <w:rtl/>
          <w:lang w:bidi="ar-SY"/>
        </w:rPr>
        <w:t>7-</w:t>
      </w:r>
      <w:r w:rsidRPr="001F7AFE">
        <w:rPr>
          <w:rFonts w:cs="B Lotus" w:hint="cs"/>
          <w:rtl/>
          <w:lang w:bidi="ar-SY"/>
        </w:rPr>
        <w:t xml:space="preserve"> </w:t>
      </w:r>
      <w:r w:rsidRPr="001F7AFE">
        <w:rPr>
          <w:rFonts w:cs="B Lotus"/>
          <w:rtl/>
          <w:lang w:bidi="ar-SY"/>
        </w:rPr>
        <w:t>ش</w:t>
      </w:r>
      <w:r w:rsidR="00904E27">
        <w:rPr>
          <w:rFonts w:cs="B Lotus"/>
          <w:rtl/>
          <w:lang w:bidi="ar-SY"/>
        </w:rPr>
        <w:t>ی</w:t>
      </w:r>
      <w:r w:rsidRPr="001F7AFE">
        <w:rPr>
          <w:rFonts w:cs="B Lotus"/>
          <w:rtl/>
          <w:lang w:bidi="ar-SY"/>
        </w:rPr>
        <w:t xml:space="preserve">خ جعفر </w:t>
      </w:r>
      <w:r w:rsidR="00904E27">
        <w:rPr>
          <w:rFonts w:cs="B Lotus"/>
          <w:rtl/>
          <w:lang w:bidi="ar-SY"/>
        </w:rPr>
        <w:t>ک</w:t>
      </w:r>
      <w:r w:rsidRPr="001F7AFE">
        <w:rPr>
          <w:rFonts w:cs="B Lotus"/>
          <w:rtl/>
          <w:lang w:bidi="ar-SY"/>
        </w:rPr>
        <w:t>ب</w:t>
      </w:r>
      <w:r w:rsidR="00904E27">
        <w:rPr>
          <w:rFonts w:cs="B Lotus"/>
          <w:rtl/>
          <w:lang w:bidi="ar-SY"/>
        </w:rPr>
        <w:t>ی</w:t>
      </w:r>
      <w:r w:rsidRPr="001F7AFE">
        <w:rPr>
          <w:rFonts w:cs="B Lotus"/>
          <w:rtl/>
          <w:lang w:bidi="ar-SY"/>
        </w:rPr>
        <w:t xml:space="preserve">ر در </w:t>
      </w:r>
      <w:r w:rsidR="00904E27">
        <w:rPr>
          <w:rFonts w:cs="B Lotus"/>
          <w:rtl/>
          <w:lang w:bidi="ar-SY"/>
        </w:rPr>
        <w:t>ک</w:t>
      </w:r>
      <w:r w:rsidRPr="001F7AFE">
        <w:rPr>
          <w:rFonts w:cs="B Lotus"/>
          <w:rtl/>
          <w:lang w:bidi="ar-SY"/>
        </w:rPr>
        <w:t xml:space="preserve">تاب </w:t>
      </w:r>
      <w:r w:rsidR="00904E27">
        <w:rPr>
          <w:rFonts w:cs="B Lotus"/>
          <w:i/>
          <w:iCs/>
          <w:rtl/>
          <w:lang w:bidi="ar-SY"/>
        </w:rPr>
        <w:t>ک</w:t>
      </w:r>
      <w:r w:rsidRPr="00133046">
        <w:rPr>
          <w:rFonts w:cs="B Lotus"/>
          <w:i/>
          <w:iCs/>
          <w:rtl/>
          <w:lang w:bidi="ar-SY"/>
        </w:rPr>
        <w:t>شف الغطاء</w:t>
      </w:r>
      <w:r w:rsidRPr="001F7AFE">
        <w:rPr>
          <w:rFonts w:cs="B Lotus"/>
          <w:rtl/>
          <w:lang w:bidi="ar-SY"/>
        </w:rPr>
        <w:t xml:space="preserve"> در </w:t>
      </w:r>
      <w:r w:rsidR="00904E27">
        <w:rPr>
          <w:rFonts w:cs="B Lotus"/>
          <w:rtl/>
          <w:lang w:bidi="ar-SY"/>
        </w:rPr>
        <w:t>ک</w:t>
      </w:r>
      <w:r w:rsidRPr="001F7AFE">
        <w:rPr>
          <w:rFonts w:cs="B Lotus"/>
          <w:rtl/>
          <w:lang w:bidi="ar-SY"/>
        </w:rPr>
        <w:t>تاب قرآن م</w:t>
      </w:r>
      <w:r w:rsidR="00904E27">
        <w:rPr>
          <w:rFonts w:cs="B Lotus"/>
          <w:rtl/>
          <w:lang w:bidi="ar-SY"/>
        </w:rPr>
        <w:t>ی</w:t>
      </w:r>
      <w:r w:rsidRPr="001F7AFE">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د</w:t>
      </w:r>
      <w:r w:rsidR="00133046">
        <w:rPr>
          <w:rFonts w:cs="B Lotus" w:hint="cs"/>
          <w:rtl/>
          <w:lang w:bidi="ar-SY"/>
        </w:rPr>
        <w:t>:</w:t>
      </w:r>
      <w:r w:rsidRPr="001F7AFE">
        <w:rPr>
          <w:rFonts w:cs="B Lotus"/>
          <w:rtl/>
          <w:lang w:bidi="ar-SY"/>
        </w:rPr>
        <w:t xml:space="preserve"> </w:t>
      </w:r>
      <w:r w:rsidR="00133046">
        <w:rPr>
          <w:rFonts w:cs="B Lotus" w:hint="cs"/>
          <w:rtl/>
          <w:lang w:bidi="ar-SY"/>
        </w:rPr>
        <w:t>«</w:t>
      </w:r>
      <w:r w:rsidRPr="001F7AFE">
        <w:rPr>
          <w:rFonts w:cs="B Lotus"/>
          <w:rtl/>
          <w:lang w:bidi="ar-SY"/>
        </w:rPr>
        <w:t>اما ناقص بودن قرآن ش</w:t>
      </w:r>
      <w:r w:rsidR="00904E27">
        <w:rPr>
          <w:rFonts w:cs="B Lotus"/>
          <w:rtl/>
          <w:lang w:bidi="ar-SY"/>
        </w:rPr>
        <w:t>کی</w:t>
      </w:r>
      <w:r w:rsidRPr="001F7AFE">
        <w:rPr>
          <w:rFonts w:cs="B Lotus"/>
          <w:rtl/>
          <w:lang w:bidi="ar-SY"/>
        </w:rPr>
        <w:t xml:space="preserve"> ن</w:t>
      </w:r>
      <w:r w:rsidR="00904E27">
        <w:rPr>
          <w:rFonts w:cs="B Lotus"/>
          <w:rtl/>
          <w:lang w:bidi="ar-SY"/>
        </w:rPr>
        <w:t>ی</w:t>
      </w:r>
      <w:r w:rsidRPr="001F7AFE">
        <w:rPr>
          <w:rFonts w:cs="B Lotus"/>
          <w:rtl/>
          <w:lang w:bidi="ar-SY"/>
        </w:rPr>
        <w:t xml:space="preserve">ست </w:t>
      </w:r>
      <w:r w:rsidR="00904E27">
        <w:rPr>
          <w:rFonts w:cs="B Lotus"/>
          <w:rtl/>
          <w:lang w:bidi="ar-SY"/>
        </w:rPr>
        <w:t>ک</w:t>
      </w:r>
      <w:r w:rsidRPr="001F7AFE">
        <w:rPr>
          <w:rFonts w:cs="B Lotus"/>
          <w:rtl/>
          <w:lang w:bidi="ar-SY"/>
        </w:rPr>
        <w:t>ه قرآن محفوظ است به حفظ</w:t>
      </w:r>
      <w:r w:rsidR="00133046">
        <w:rPr>
          <w:rFonts w:cs="B Lotus" w:hint="cs"/>
          <w:rtl/>
          <w:lang w:bidi="ar-SY"/>
        </w:rPr>
        <w:t>ِ</w:t>
      </w:r>
      <w:r w:rsidRPr="001F7AFE">
        <w:rPr>
          <w:rFonts w:cs="B Lotus"/>
          <w:rtl/>
          <w:lang w:bidi="ar-SY"/>
        </w:rPr>
        <w:t xml:space="preserve"> م</w:t>
      </w:r>
      <w:r w:rsidR="00133046">
        <w:rPr>
          <w:rFonts w:cs="B Lotus" w:hint="cs"/>
          <w:rtl/>
          <w:lang w:bidi="ar-SY"/>
        </w:rPr>
        <w:t>َ</w:t>
      </w:r>
      <w:r w:rsidRPr="001F7AFE">
        <w:rPr>
          <w:rFonts w:cs="B Lotus"/>
          <w:rtl/>
          <w:lang w:bidi="ar-SY"/>
        </w:rPr>
        <w:t>ل</w:t>
      </w:r>
      <w:r w:rsidR="00904E27">
        <w:rPr>
          <w:rFonts w:cs="B Lotus"/>
          <w:rtl/>
          <w:lang w:bidi="ar-SY"/>
        </w:rPr>
        <w:t>ک</w:t>
      </w:r>
      <w:r w:rsidRPr="001F7AFE">
        <w:rPr>
          <w:rFonts w:cs="B Lotus"/>
          <w:rtl/>
          <w:lang w:bidi="ar-SY"/>
        </w:rPr>
        <w:t xml:space="preserve"> ع</w:t>
      </w:r>
      <w:r w:rsidR="00133046">
        <w:rPr>
          <w:rFonts w:cs="B Lotus" w:hint="cs"/>
          <w:rtl/>
          <w:lang w:bidi="ar-SY"/>
        </w:rPr>
        <w:t>َ</w:t>
      </w:r>
      <w:r w:rsidRPr="001F7AFE">
        <w:rPr>
          <w:rFonts w:cs="B Lotus"/>
          <w:rtl/>
          <w:lang w:bidi="ar-SY"/>
        </w:rPr>
        <w:t>ل</w:t>
      </w:r>
      <w:r w:rsidR="00133046">
        <w:rPr>
          <w:rFonts w:cs="B Lotus" w:hint="cs"/>
          <w:rtl/>
          <w:lang w:bidi="ar-SY"/>
        </w:rPr>
        <w:t>ّ</w:t>
      </w:r>
      <w:r w:rsidRPr="001F7AFE">
        <w:rPr>
          <w:rFonts w:cs="B Lotus"/>
          <w:rtl/>
          <w:lang w:bidi="ar-SY"/>
        </w:rPr>
        <w:t>ام از ن</w:t>
      </w:r>
      <w:r w:rsidR="00133046">
        <w:rPr>
          <w:rFonts w:cs="B Lotus" w:hint="cs"/>
          <w:rtl/>
          <w:lang w:bidi="ar-SY"/>
        </w:rPr>
        <w:t>ُ</w:t>
      </w:r>
      <w:r w:rsidRPr="001F7AFE">
        <w:rPr>
          <w:rFonts w:cs="B Lotus"/>
          <w:rtl/>
          <w:lang w:bidi="ar-SY"/>
        </w:rPr>
        <w:t>قصان</w:t>
      </w:r>
      <w:r w:rsidR="00133046">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دلالت دارد بر آن</w:t>
      </w:r>
      <w:r w:rsidR="00133046">
        <w:rPr>
          <w:rFonts w:cs="B Lotus" w:hint="cs"/>
          <w:rtl/>
          <w:lang w:bidi="ar-SY"/>
        </w:rPr>
        <w:t>،</w:t>
      </w:r>
      <w:r w:rsidRPr="001F7AFE">
        <w:rPr>
          <w:rFonts w:cs="B Lotus"/>
          <w:rtl/>
          <w:lang w:bidi="ar-SY"/>
        </w:rPr>
        <w:t xml:space="preserve"> صر</w:t>
      </w:r>
      <w:r w:rsidR="00904E27">
        <w:rPr>
          <w:rFonts w:cs="B Lotus"/>
          <w:rtl/>
          <w:lang w:bidi="ar-SY"/>
        </w:rPr>
        <w:t>ی</w:t>
      </w:r>
      <w:r w:rsidRPr="001F7AFE">
        <w:rPr>
          <w:rFonts w:cs="B Lotus"/>
          <w:rtl/>
          <w:lang w:bidi="ar-SY"/>
        </w:rPr>
        <w:t>ح قرآن و اجماع علما در هر زمان</w:t>
      </w:r>
      <w:r w:rsidR="00133046">
        <w:rPr>
          <w:rFonts w:cs="B Lotus" w:hint="cs"/>
          <w:rtl/>
          <w:lang w:bidi="ar-SY"/>
        </w:rPr>
        <w:t>؛</w:t>
      </w:r>
    </w:p>
    <w:p w:rsidR="00586751" w:rsidRPr="001F7AFE" w:rsidRDefault="00586751" w:rsidP="009A7CD2">
      <w:pPr>
        <w:widowControl w:val="0"/>
        <w:ind w:left="624" w:hanging="340"/>
        <w:jc w:val="lowKashida"/>
        <w:rPr>
          <w:rFonts w:cs="B Lotus"/>
          <w:rtl/>
          <w:lang w:bidi="ar-SY"/>
        </w:rPr>
      </w:pPr>
      <w:r w:rsidRPr="001F7AFE">
        <w:rPr>
          <w:rFonts w:cs="B Lotus"/>
          <w:rtl/>
          <w:lang w:bidi="ar-SY"/>
        </w:rPr>
        <w:t>8-</w:t>
      </w:r>
      <w:r w:rsidRPr="001F7AFE">
        <w:rPr>
          <w:rFonts w:cs="B Lotus" w:hint="cs"/>
          <w:rtl/>
          <w:lang w:bidi="ar-SY"/>
        </w:rPr>
        <w:t xml:space="preserve"> </w:t>
      </w:r>
      <w:r w:rsidRPr="001F7AFE">
        <w:rPr>
          <w:rFonts w:cs="B Lotus"/>
          <w:rtl/>
          <w:lang w:bidi="ar-SY"/>
        </w:rPr>
        <w:t xml:space="preserve">فاضل جواد در </w:t>
      </w:r>
      <w:r w:rsidRPr="00133046">
        <w:rPr>
          <w:rFonts w:cs="B Lotus"/>
          <w:i/>
          <w:iCs/>
          <w:rtl/>
          <w:lang w:bidi="ar-SY"/>
        </w:rPr>
        <w:t>شرح زبد</w:t>
      </w:r>
      <w:r w:rsidRPr="00133046">
        <w:rPr>
          <w:rFonts w:cs="B Lotus" w:hint="cs"/>
          <w:i/>
          <w:iCs/>
          <w:rtl/>
          <w:lang w:bidi="ar-SY"/>
        </w:rPr>
        <w:t>ه</w:t>
      </w:r>
      <w:r w:rsidRPr="001F7AFE">
        <w:rPr>
          <w:rFonts w:cs="B Lotus"/>
          <w:rtl/>
          <w:lang w:bidi="ar-SY"/>
        </w:rPr>
        <w:t xml:space="preserve"> تصر</w:t>
      </w:r>
      <w:r w:rsidR="00904E27">
        <w:rPr>
          <w:rFonts w:cs="B Lotus"/>
          <w:rtl/>
          <w:lang w:bidi="ar-SY"/>
        </w:rPr>
        <w:t>ی</w:t>
      </w:r>
      <w:r w:rsidRPr="001F7AFE">
        <w:rPr>
          <w:rFonts w:cs="B Lotus"/>
          <w:rtl/>
          <w:lang w:bidi="ar-SY"/>
        </w:rPr>
        <w:t>ح 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ند ب</w:t>
      </w:r>
      <w:r w:rsidR="00133046">
        <w:rPr>
          <w:rFonts w:cs="B Lotus" w:hint="cs"/>
          <w:rtl/>
          <w:lang w:bidi="ar-SY"/>
        </w:rPr>
        <w:t xml:space="preserve">ه </w:t>
      </w:r>
      <w:r w:rsidR="00133046">
        <w:rPr>
          <w:rFonts w:cs="B Lotus"/>
          <w:rtl/>
          <w:lang w:bidi="ar-SY"/>
        </w:rPr>
        <w:t>تمام</w:t>
      </w:r>
      <w:r w:rsidR="00904E27">
        <w:rPr>
          <w:rFonts w:cs="B Lotus"/>
          <w:rtl/>
          <w:lang w:bidi="ar-SY"/>
        </w:rPr>
        <w:t>ی</w:t>
      </w:r>
      <w:r w:rsidRPr="001F7AFE">
        <w:rPr>
          <w:rFonts w:cs="B Lotus"/>
          <w:rtl/>
          <w:lang w:bidi="ar-SY"/>
        </w:rPr>
        <w:t>ت قرآن</w:t>
      </w:r>
      <w:r w:rsidR="00133046">
        <w:rPr>
          <w:rFonts w:cs="B Lotus" w:hint="cs"/>
          <w:rtl/>
          <w:lang w:bidi="ar-SY"/>
        </w:rPr>
        <w:t>؛</w:t>
      </w:r>
    </w:p>
    <w:p w:rsidR="00586751" w:rsidRPr="001F7AFE" w:rsidRDefault="00586751" w:rsidP="009A7CD2">
      <w:pPr>
        <w:widowControl w:val="0"/>
        <w:ind w:left="624" w:hanging="340"/>
        <w:jc w:val="lowKashida"/>
        <w:rPr>
          <w:rFonts w:cs="B Lotus"/>
          <w:rtl/>
          <w:lang w:bidi="ar-SY"/>
        </w:rPr>
      </w:pPr>
      <w:r w:rsidRPr="001F7AFE">
        <w:rPr>
          <w:rFonts w:cs="B Lotus"/>
          <w:rtl/>
          <w:lang w:bidi="ar-SY"/>
        </w:rPr>
        <w:t>9-</w:t>
      </w:r>
      <w:r w:rsidRPr="001F7AFE">
        <w:rPr>
          <w:rFonts w:cs="B Lotus" w:hint="cs"/>
          <w:rtl/>
          <w:lang w:bidi="ar-SY"/>
        </w:rPr>
        <w:t xml:space="preserve"> </w:t>
      </w:r>
      <w:r w:rsidRPr="001F7AFE">
        <w:rPr>
          <w:rFonts w:cs="B Lotus"/>
          <w:rtl/>
          <w:lang w:bidi="ar-SY"/>
        </w:rPr>
        <w:t>مول</w:t>
      </w:r>
      <w:r w:rsidR="00904E27">
        <w:rPr>
          <w:rFonts w:cs="B Lotus"/>
          <w:rtl/>
          <w:lang w:bidi="ar-SY"/>
        </w:rPr>
        <w:t>ی</w:t>
      </w:r>
      <w:r w:rsidRPr="001F7AFE">
        <w:rPr>
          <w:rFonts w:cs="B Lotus"/>
          <w:rtl/>
          <w:lang w:bidi="ar-SY"/>
        </w:rPr>
        <w:t xml:space="preserve"> صالح مازندران</w:t>
      </w:r>
      <w:r w:rsidR="00904E27">
        <w:rPr>
          <w:rFonts w:cs="B Lotus"/>
          <w:rtl/>
          <w:lang w:bidi="ar-SY"/>
        </w:rPr>
        <w:t>ی</w:t>
      </w:r>
      <w:r w:rsidRPr="001F7AFE">
        <w:rPr>
          <w:rFonts w:cs="B Lotus"/>
          <w:rtl/>
          <w:lang w:bidi="ar-SY"/>
        </w:rPr>
        <w:t xml:space="preserve"> </w:t>
      </w:r>
      <w:r w:rsidRPr="001F7AFE">
        <w:rPr>
          <w:rFonts w:cs="B Lotus" w:hint="cs"/>
          <w:rtl/>
          <w:lang w:bidi="ar-SY"/>
        </w:rPr>
        <w:t>ق</w:t>
      </w:r>
      <w:r w:rsidRPr="001F7AFE">
        <w:rPr>
          <w:rFonts w:cs="B Lotus"/>
          <w:rtl/>
          <w:lang w:bidi="ar-SY"/>
        </w:rPr>
        <w:t>ائل ب</w:t>
      </w:r>
      <w:r w:rsidR="00133046">
        <w:rPr>
          <w:rFonts w:cs="B Lotus" w:hint="cs"/>
          <w:rtl/>
          <w:lang w:bidi="ar-SY"/>
        </w:rPr>
        <w:t xml:space="preserve">ه </w:t>
      </w:r>
      <w:r w:rsidRPr="001F7AFE">
        <w:rPr>
          <w:rFonts w:cs="B Lotus"/>
          <w:rtl/>
          <w:lang w:bidi="ar-SY"/>
        </w:rPr>
        <w:t>عدم تحر</w:t>
      </w:r>
      <w:r w:rsidR="00904E27">
        <w:rPr>
          <w:rFonts w:cs="B Lotus"/>
          <w:rtl/>
          <w:lang w:bidi="ar-SY"/>
        </w:rPr>
        <w:t>ی</w:t>
      </w:r>
      <w:r w:rsidRPr="001F7AFE">
        <w:rPr>
          <w:rFonts w:cs="B Lotus"/>
          <w:rtl/>
          <w:lang w:bidi="ar-SY"/>
        </w:rPr>
        <w:t>ف است</w:t>
      </w:r>
      <w:r w:rsidR="00133046">
        <w:rPr>
          <w:rFonts w:cs="B Lotus" w:hint="cs"/>
          <w:rtl/>
          <w:lang w:bidi="ar-SY"/>
        </w:rPr>
        <w:t>؛</w:t>
      </w:r>
    </w:p>
    <w:p w:rsidR="00586751" w:rsidRPr="001F7AFE" w:rsidRDefault="00586751" w:rsidP="009A7CD2">
      <w:pPr>
        <w:widowControl w:val="0"/>
        <w:ind w:left="624" w:hanging="340"/>
        <w:jc w:val="lowKashida"/>
        <w:rPr>
          <w:rFonts w:cs="B Lotus"/>
          <w:rtl/>
          <w:lang w:bidi="ar-SY"/>
        </w:rPr>
      </w:pPr>
      <w:r w:rsidRPr="001F7AFE">
        <w:rPr>
          <w:rFonts w:cs="B Lotus"/>
          <w:rtl/>
          <w:lang w:bidi="ar-SY"/>
        </w:rPr>
        <w:t>10-</w:t>
      </w:r>
      <w:r w:rsidRPr="001F7AFE">
        <w:rPr>
          <w:rFonts w:cs="B Lotus" w:hint="cs"/>
          <w:rtl/>
          <w:lang w:bidi="ar-SY"/>
        </w:rPr>
        <w:t xml:space="preserve"> </w:t>
      </w:r>
      <w:r w:rsidRPr="001F7AFE">
        <w:rPr>
          <w:rFonts w:cs="B Lotus"/>
          <w:rtl/>
          <w:lang w:bidi="ar-SY"/>
        </w:rPr>
        <w:t>محدث ب</w:t>
      </w:r>
      <w:r w:rsidR="00133046">
        <w:rPr>
          <w:rFonts w:cs="B Lotus" w:hint="cs"/>
          <w:rtl/>
          <w:lang w:bidi="ar-SY"/>
        </w:rPr>
        <w:t>َ</w:t>
      </w:r>
      <w:r w:rsidRPr="001F7AFE">
        <w:rPr>
          <w:rFonts w:cs="B Lotus"/>
          <w:rtl/>
          <w:lang w:bidi="ar-SY"/>
        </w:rPr>
        <w:t>حران</w:t>
      </w:r>
      <w:r w:rsidR="00904E27">
        <w:rPr>
          <w:rFonts w:cs="B Lotus"/>
          <w:rtl/>
          <w:lang w:bidi="ar-SY"/>
        </w:rPr>
        <w:t>ی</w:t>
      </w:r>
      <w:r w:rsidRPr="001F7AFE">
        <w:rPr>
          <w:rFonts w:cs="B Lotus"/>
          <w:rtl/>
          <w:lang w:bidi="ar-SY"/>
        </w:rPr>
        <w:t xml:space="preserve"> در </w:t>
      </w:r>
      <w:r w:rsidR="00904E27">
        <w:rPr>
          <w:rFonts w:cs="B Lotus"/>
          <w:rtl/>
          <w:lang w:bidi="ar-SY"/>
        </w:rPr>
        <w:t>ک</w:t>
      </w:r>
      <w:r w:rsidRPr="001F7AFE">
        <w:rPr>
          <w:rFonts w:cs="B Lotus"/>
          <w:rtl/>
          <w:lang w:bidi="ar-SY"/>
        </w:rPr>
        <w:t xml:space="preserve">تاب </w:t>
      </w:r>
      <w:r w:rsidRPr="00F04014">
        <w:rPr>
          <w:rFonts w:cs="B Lotus"/>
          <w:i/>
          <w:iCs/>
          <w:rtl/>
          <w:lang w:bidi="ar-SY"/>
        </w:rPr>
        <w:t>لؤلؤ</w:t>
      </w:r>
      <w:r w:rsidR="00F04014">
        <w:rPr>
          <w:rFonts w:cs="B Lotus" w:hint="cs"/>
          <w:rtl/>
          <w:lang w:bidi="ar-SY"/>
        </w:rPr>
        <w:t xml:space="preserve"> </w:t>
      </w:r>
      <w:r w:rsidR="00F04014" w:rsidRPr="00F04014">
        <w:rPr>
          <w:rFonts w:cs="B Lotus" w:hint="cs"/>
          <w:rtl/>
          <w:lang w:bidi="ar-SY"/>
        </w:rPr>
        <w:t>[</w:t>
      </w:r>
      <w:r w:rsidR="00F04014" w:rsidRPr="00F04014">
        <w:rPr>
          <w:rFonts w:cs="B Lotus" w:hint="cs"/>
          <w:i/>
          <w:iCs/>
          <w:rtl/>
          <w:lang w:bidi="ar-SY"/>
        </w:rPr>
        <w:t>البحرین</w:t>
      </w:r>
      <w:r w:rsidR="00F04014" w:rsidRPr="00F04014">
        <w:rPr>
          <w:rFonts w:cs="B Lotus" w:hint="cs"/>
          <w:rtl/>
          <w:lang w:bidi="ar-SY"/>
        </w:rPr>
        <w:t>]</w:t>
      </w:r>
      <w:r w:rsidRPr="001F7AFE">
        <w:rPr>
          <w:rFonts w:cs="B Lotus"/>
          <w:rtl/>
          <w:lang w:bidi="ar-SY"/>
        </w:rPr>
        <w:t xml:space="preserve"> م</w:t>
      </w:r>
      <w:r w:rsidR="00904E27">
        <w:rPr>
          <w:rFonts w:cs="B Lotus"/>
          <w:rtl/>
          <w:lang w:bidi="ar-SY"/>
        </w:rPr>
        <w:t>ی</w:t>
      </w:r>
      <w:r w:rsidRPr="001F7AFE">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د</w:t>
      </w:r>
      <w:r w:rsidR="00133046">
        <w:rPr>
          <w:rFonts w:cs="B Lotus" w:hint="cs"/>
          <w:rtl/>
          <w:lang w:bidi="ar-SY"/>
        </w:rPr>
        <w:t>:</w:t>
      </w:r>
      <w:r w:rsidRPr="001F7AFE">
        <w:rPr>
          <w:rFonts w:cs="B Lotus"/>
          <w:rtl/>
          <w:lang w:bidi="ar-SY"/>
        </w:rPr>
        <w:t xml:space="preserve"> </w:t>
      </w:r>
      <w:r w:rsidR="00133046">
        <w:rPr>
          <w:rFonts w:cs="B Lotus" w:hint="cs"/>
          <w:rtl/>
          <w:lang w:bidi="ar-SY"/>
        </w:rPr>
        <w:t>«</w:t>
      </w:r>
      <w:r w:rsidRPr="001F7AFE">
        <w:rPr>
          <w:rFonts w:cs="B Lotus"/>
          <w:rtl/>
          <w:lang w:bidi="ar-SY"/>
        </w:rPr>
        <w:t>ح</w:t>
      </w:r>
      <w:r w:rsidR="00133046">
        <w:rPr>
          <w:rFonts w:cs="B Lotus" w:hint="cs"/>
          <w:rtl/>
          <w:lang w:bidi="ar-SY"/>
        </w:rPr>
        <w:t>ُ</w:t>
      </w:r>
      <w:r w:rsidRPr="001F7AFE">
        <w:rPr>
          <w:rFonts w:cs="B Lotus"/>
          <w:rtl/>
          <w:lang w:bidi="ar-SY"/>
        </w:rPr>
        <w:t>رّ عامل</w:t>
      </w:r>
      <w:r w:rsidR="00904E27">
        <w:rPr>
          <w:rFonts w:cs="B Lotus"/>
          <w:rtl/>
          <w:lang w:bidi="ar-SY"/>
        </w:rPr>
        <w:t>ی</w:t>
      </w:r>
      <w:r w:rsidR="00133046">
        <w:rPr>
          <w:rFonts w:cs="B Lotus" w:hint="cs"/>
          <w:rtl/>
          <w:lang w:bidi="ar-SY"/>
        </w:rPr>
        <w:t>،</w:t>
      </w:r>
      <w:r w:rsidRPr="001F7AFE">
        <w:rPr>
          <w:rFonts w:cs="B Lotus"/>
          <w:rtl/>
          <w:lang w:bidi="ar-SY"/>
        </w:rPr>
        <w:t xml:space="preserve"> صاحب وسائل</w:t>
      </w:r>
      <w:r w:rsidR="00133046">
        <w:rPr>
          <w:rFonts w:cs="B Lotus" w:hint="cs"/>
          <w:rtl/>
          <w:lang w:bidi="ar-SY"/>
        </w:rPr>
        <w:t>،</w:t>
      </w:r>
      <w:r w:rsidRPr="001F7AFE">
        <w:rPr>
          <w:rFonts w:cs="B Lotus"/>
          <w:rtl/>
          <w:lang w:bidi="ar-SY"/>
        </w:rPr>
        <w:t xml:space="preserve"> رسال</w:t>
      </w:r>
      <w:r w:rsidR="00133046">
        <w:rPr>
          <w:rFonts w:cs="B Lotus" w:hint="cs"/>
          <w:rtl/>
          <w:lang w:bidi="ar-SY"/>
        </w:rPr>
        <w:t>ة</w:t>
      </w:r>
      <w:r w:rsidRPr="001F7AFE">
        <w:rPr>
          <w:rFonts w:cs="B Lotus"/>
          <w:rtl/>
          <w:lang w:bidi="ar-SY"/>
        </w:rPr>
        <w:t xml:space="preserve"> مستقل</w:t>
      </w:r>
      <w:r w:rsidR="00904E27">
        <w:rPr>
          <w:rFonts w:cs="B Lotus"/>
          <w:rtl/>
          <w:lang w:bidi="ar-SY"/>
        </w:rPr>
        <w:t>ی</w:t>
      </w:r>
      <w:r w:rsidRPr="001F7AFE">
        <w:rPr>
          <w:rFonts w:cs="B Lotus"/>
          <w:rtl/>
          <w:lang w:bidi="ar-SY"/>
        </w:rPr>
        <w:t xml:space="preserve"> در عدم نقصان قرآن نوشته</w:t>
      </w:r>
      <w:r w:rsidR="00133046">
        <w:rPr>
          <w:rFonts w:cs="B Lotus" w:hint="cs"/>
          <w:rtl/>
          <w:lang w:bidi="ar-SY"/>
        </w:rPr>
        <w:t xml:space="preserve"> </w:t>
      </w:r>
      <w:r w:rsidRPr="001F7AFE">
        <w:rPr>
          <w:rFonts w:cs="B Lotus"/>
          <w:rtl/>
          <w:lang w:bidi="ar-SY"/>
        </w:rPr>
        <w:t>است</w:t>
      </w:r>
      <w:r w:rsidR="00133046">
        <w:rPr>
          <w:rFonts w:cs="B Lotus" w:hint="cs"/>
          <w:rtl/>
          <w:lang w:bidi="ar-SY"/>
        </w:rPr>
        <w:t>»؛</w:t>
      </w:r>
    </w:p>
    <w:p w:rsidR="00586751" w:rsidRPr="001F7AFE" w:rsidRDefault="00586751" w:rsidP="009A7CD2">
      <w:pPr>
        <w:widowControl w:val="0"/>
        <w:ind w:left="624" w:hanging="340"/>
        <w:jc w:val="lowKashida"/>
        <w:rPr>
          <w:rFonts w:cs="B Lotus"/>
          <w:rtl/>
          <w:lang w:bidi="ar-SY"/>
        </w:rPr>
      </w:pPr>
      <w:r w:rsidRPr="001F7AFE">
        <w:rPr>
          <w:rFonts w:cs="B Lotus"/>
          <w:rtl/>
          <w:lang w:bidi="ar-SY"/>
        </w:rPr>
        <w:t>11-</w:t>
      </w:r>
      <w:r w:rsidRPr="001F7AFE">
        <w:rPr>
          <w:rFonts w:cs="B Lotus" w:hint="cs"/>
          <w:rtl/>
          <w:lang w:bidi="ar-SY"/>
        </w:rPr>
        <w:t xml:space="preserve"> </w:t>
      </w:r>
      <w:r w:rsidRPr="001F7AFE">
        <w:rPr>
          <w:rFonts w:cs="B Lotus"/>
          <w:rtl/>
          <w:lang w:bidi="ar-SY"/>
        </w:rPr>
        <w:t>س</w:t>
      </w:r>
      <w:r w:rsidR="00904E27">
        <w:rPr>
          <w:rFonts w:cs="B Lotus"/>
          <w:rtl/>
          <w:lang w:bidi="ar-SY"/>
        </w:rPr>
        <w:t>ی</w:t>
      </w:r>
      <w:r w:rsidRPr="001F7AFE">
        <w:rPr>
          <w:rFonts w:cs="B Lotus"/>
          <w:rtl/>
          <w:lang w:bidi="ar-SY"/>
        </w:rPr>
        <w:t>د قاض</w:t>
      </w:r>
      <w:r w:rsidR="00904E27">
        <w:rPr>
          <w:rFonts w:cs="B Lotus"/>
          <w:rtl/>
          <w:lang w:bidi="ar-SY"/>
        </w:rPr>
        <w:t>ی</w:t>
      </w:r>
      <w:r w:rsidRPr="001F7AFE">
        <w:rPr>
          <w:rFonts w:cs="B Lotus"/>
          <w:rtl/>
          <w:lang w:bidi="ar-SY"/>
        </w:rPr>
        <w:t xml:space="preserve"> نورالله در </w:t>
      </w:r>
      <w:r w:rsidR="00904E27">
        <w:rPr>
          <w:rFonts w:cs="B Lotus"/>
          <w:rtl/>
          <w:lang w:bidi="ar-SY"/>
        </w:rPr>
        <w:t>ک</w:t>
      </w:r>
      <w:r w:rsidRPr="001F7AFE">
        <w:rPr>
          <w:rFonts w:cs="B Lotus"/>
          <w:rtl/>
          <w:lang w:bidi="ar-SY"/>
        </w:rPr>
        <w:t xml:space="preserve">تاب </w:t>
      </w:r>
      <w:r w:rsidRPr="00133046">
        <w:rPr>
          <w:rFonts w:cs="B Lotus"/>
          <w:i/>
          <w:iCs/>
          <w:rtl/>
          <w:lang w:bidi="ar-SY"/>
        </w:rPr>
        <w:t>مصائب النوا</w:t>
      </w:r>
      <w:r w:rsidRPr="00133046">
        <w:rPr>
          <w:rFonts w:cs="B Lotus" w:hint="cs"/>
          <w:i/>
          <w:iCs/>
          <w:rtl/>
          <w:lang w:bidi="ar-SY"/>
        </w:rPr>
        <w:t>ص</w:t>
      </w:r>
      <w:r w:rsidRPr="00133046">
        <w:rPr>
          <w:rFonts w:cs="B Lotus"/>
          <w:i/>
          <w:iCs/>
          <w:rtl/>
          <w:lang w:bidi="ar-SY"/>
        </w:rPr>
        <w:t>ب</w:t>
      </w:r>
      <w:r w:rsidRPr="001F7AFE">
        <w:rPr>
          <w:rFonts w:cs="B Lotus"/>
          <w:rtl/>
          <w:lang w:bidi="ar-SY"/>
        </w:rPr>
        <w:t xml:space="preserve"> م</w:t>
      </w:r>
      <w:r w:rsidR="00904E27">
        <w:rPr>
          <w:rFonts w:cs="B Lotus"/>
          <w:rtl/>
          <w:lang w:bidi="ar-SY"/>
        </w:rPr>
        <w:t>ی</w:t>
      </w:r>
      <w:r w:rsidRPr="001F7AFE">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د</w:t>
      </w:r>
      <w:r w:rsidR="00133046">
        <w:rPr>
          <w:rFonts w:cs="B Lotus" w:hint="cs"/>
          <w:rtl/>
          <w:lang w:bidi="ar-SY"/>
        </w:rPr>
        <w:t>:</w:t>
      </w:r>
      <w:r w:rsidRPr="001F7AFE">
        <w:rPr>
          <w:rFonts w:cs="B Lotus"/>
          <w:rtl/>
          <w:lang w:bidi="ar-SY"/>
        </w:rPr>
        <w:t xml:space="preserve"> </w:t>
      </w:r>
      <w:r w:rsidR="00133046">
        <w:rPr>
          <w:rFonts w:cs="B Lotus" w:hint="cs"/>
          <w:rtl/>
          <w:lang w:bidi="ar-SY"/>
        </w:rPr>
        <w:t>«</w:t>
      </w:r>
      <w:r w:rsidRPr="001F7AFE">
        <w:rPr>
          <w:rFonts w:cs="B Lotus"/>
          <w:rtl/>
          <w:lang w:bidi="ar-SY"/>
        </w:rPr>
        <w:t>آنچه نسبت داده شده</w:t>
      </w:r>
      <w:r w:rsidR="00133046">
        <w:rPr>
          <w:rFonts w:cs="B Lotus" w:hint="cs"/>
          <w:rtl/>
          <w:lang w:bidi="ar-SY"/>
        </w:rPr>
        <w:t xml:space="preserve"> </w:t>
      </w:r>
      <w:r w:rsidRPr="001F7AFE">
        <w:rPr>
          <w:rFonts w:cs="B Lotus"/>
          <w:rtl/>
          <w:lang w:bidi="ar-SY"/>
        </w:rPr>
        <w:lastRenderedPageBreak/>
        <w:t>‌است ب</w:t>
      </w:r>
      <w:r w:rsidR="00133046">
        <w:rPr>
          <w:rFonts w:cs="B Lotus" w:hint="cs"/>
          <w:rtl/>
          <w:lang w:bidi="ar-SY"/>
        </w:rPr>
        <w:t xml:space="preserve">ه </w:t>
      </w:r>
      <w:r w:rsidRPr="001F7AFE">
        <w:rPr>
          <w:rFonts w:cs="B Lotus"/>
          <w:rtl/>
          <w:lang w:bidi="ar-SY"/>
        </w:rPr>
        <w:t>ش</w:t>
      </w:r>
      <w:r w:rsidR="00904E27">
        <w:rPr>
          <w:rFonts w:cs="B Lotus"/>
          <w:rtl/>
          <w:lang w:bidi="ar-SY"/>
        </w:rPr>
        <w:t>ی</w:t>
      </w:r>
      <w:r w:rsidRPr="001F7AFE">
        <w:rPr>
          <w:rFonts w:cs="B Lotus"/>
          <w:rtl/>
          <w:lang w:bidi="ar-SY"/>
        </w:rPr>
        <w:t xml:space="preserve">عه </w:t>
      </w:r>
      <w:r w:rsidR="00904E27">
        <w:rPr>
          <w:rFonts w:cs="B Lotus"/>
          <w:rtl/>
          <w:lang w:bidi="ar-SY"/>
        </w:rPr>
        <w:t>ک</w:t>
      </w:r>
      <w:r w:rsidRPr="001F7AFE">
        <w:rPr>
          <w:rFonts w:cs="B Lotus"/>
          <w:rtl/>
          <w:lang w:bidi="ar-SY"/>
        </w:rPr>
        <w:t>ه قائلند ب</w:t>
      </w:r>
      <w:r w:rsidR="00133046">
        <w:rPr>
          <w:rFonts w:cs="B Lotus" w:hint="cs"/>
          <w:rtl/>
          <w:lang w:bidi="ar-SY"/>
        </w:rPr>
        <w:t xml:space="preserve">ه </w:t>
      </w:r>
      <w:r w:rsidRPr="001F7AFE">
        <w:rPr>
          <w:rFonts w:cs="B Lotus"/>
          <w:rtl/>
          <w:lang w:bidi="ar-SY"/>
        </w:rPr>
        <w:t>تحر</w:t>
      </w:r>
      <w:r w:rsidR="00904E27">
        <w:rPr>
          <w:rFonts w:cs="B Lotus"/>
          <w:rtl/>
          <w:lang w:bidi="ar-SY"/>
        </w:rPr>
        <w:t>ی</w:t>
      </w:r>
      <w:r w:rsidRPr="001F7AFE">
        <w:rPr>
          <w:rFonts w:cs="B Lotus"/>
          <w:rtl/>
          <w:lang w:bidi="ar-SY"/>
        </w:rPr>
        <w:t>ف قرآن</w:t>
      </w:r>
      <w:r w:rsidR="00133046">
        <w:rPr>
          <w:rFonts w:cs="B Lotus" w:hint="cs"/>
          <w:rtl/>
          <w:lang w:bidi="ar-SY"/>
        </w:rPr>
        <w:t>،</w:t>
      </w:r>
      <w:r w:rsidRPr="001F7AFE">
        <w:rPr>
          <w:rFonts w:cs="B Lotus"/>
          <w:rtl/>
          <w:lang w:bidi="ar-SY"/>
        </w:rPr>
        <w:t xml:space="preserve"> ا</w:t>
      </w:r>
      <w:r w:rsidR="00904E27">
        <w:rPr>
          <w:rFonts w:cs="B Lotus"/>
          <w:rtl/>
          <w:lang w:bidi="ar-SY"/>
        </w:rPr>
        <w:t>ی</w:t>
      </w:r>
      <w:r w:rsidRPr="001F7AFE">
        <w:rPr>
          <w:rFonts w:cs="B Lotus"/>
          <w:rtl/>
          <w:lang w:bidi="ar-SY"/>
        </w:rPr>
        <w:t>ن قول</w:t>
      </w:r>
      <w:r w:rsidR="00133046">
        <w:rPr>
          <w:rFonts w:cs="B Lotus" w:hint="cs"/>
          <w:rtl/>
          <w:lang w:bidi="ar-SY"/>
        </w:rPr>
        <w:t>ِ</w:t>
      </w:r>
      <w:r w:rsidRPr="001F7AFE">
        <w:rPr>
          <w:rFonts w:cs="B Lotus"/>
          <w:rtl/>
          <w:lang w:bidi="ar-SY"/>
        </w:rPr>
        <w:t xml:space="preserve"> جمهور</w:t>
      </w:r>
      <w:r w:rsidR="00133046">
        <w:rPr>
          <w:rFonts w:cs="B Lotus" w:hint="cs"/>
          <w:rtl/>
          <w:lang w:bidi="ar-SY"/>
        </w:rPr>
        <w:t>ِ [= همگی]</w:t>
      </w:r>
      <w:r w:rsidRPr="001F7AFE">
        <w:rPr>
          <w:rFonts w:cs="B Lotus"/>
          <w:rtl/>
          <w:lang w:bidi="ar-SY"/>
        </w:rPr>
        <w:t xml:space="preserve"> امام</w:t>
      </w:r>
      <w:r w:rsidR="00904E27">
        <w:rPr>
          <w:rFonts w:cs="B Lotus"/>
          <w:rtl/>
          <w:lang w:bidi="ar-SY"/>
        </w:rPr>
        <w:t>ی</w:t>
      </w:r>
      <w:r w:rsidRPr="001F7AFE">
        <w:rPr>
          <w:rFonts w:cs="B Lotus"/>
          <w:rtl/>
          <w:lang w:bidi="ar-SY"/>
        </w:rPr>
        <w:t>ه ن</w:t>
      </w:r>
      <w:r w:rsidR="00904E27">
        <w:rPr>
          <w:rFonts w:cs="B Lotus"/>
          <w:rtl/>
          <w:lang w:bidi="ar-SY"/>
        </w:rPr>
        <w:t>ی</w:t>
      </w:r>
      <w:r w:rsidRPr="001F7AFE">
        <w:rPr>
          <w:rFonts w:cs="B Lotus"/>
          <w:rtl/>
          <w:lang w:bidi="ar-SY"/>
        </w:rPr>
        <w:t>ست</w:t>
      </w:r>
      <w:r w:rsidR="00133046">
        <w:rPr>
          <w:rFonts w:cs="B Lotus" w:hint="cs"/>
          <w:rtl/>
          <w:lang w:bidi="ar-SY"/>
        </w:rPr>
        <w:t>؛</w:t>
      </w:r>
      <w:r w:rsidRPr="001F7AFE">
        <w:rPr>
          <w:rFonts w:cs="B Lotus"/>
          <w:rtl/>
          <w:lang w:bidi="ar-SY"/>
        </w:rPr>
        <w:t xml:space="preserve"> بل</w:t>
      </w:r>
      <w:r w:rsidR="00904E27">
        <w:rPr>
          <w:rFonts w:cs="B Lotus"/>
          <w:rtl/>
          <w:lang w:bidi="ar-SY"/>
        </w:rPr>
        <w:t>ک</w:t>
      </w:r>
      <w:r w:rsidRPr="001F7AFE">
        <w:rPr>
          <w:rFonts w:cs="B Lotus"/>
          <w:rtl/>
          <w:lang w:bidi="ar-SY"/>
        </w:rPr>
        <w:t>ه گفتار ب</w:t>
      </w:r>
      <w:r w:rsidR="00133046">
        <w:rPr>
          <w:rFonts w:cs="B Lotus" w:hint="cs"/>
          <w:rtl/>
          <w:lang w:bidi="ar-SY"/>
        </w:rPr>
        <w:t xml:space="preserve">ه </w:t>
      </w:r>
      <w:r w:rsidRPr="001F7AFE">
        <w:rPr>
          <w:rFonts w:cs="B Lotus"/>
          <w:rtl/>
          <w:lang w:bidi="ar-SY"/>
        </w:rPr>
        <w:t>معنى از مردم</w:t>
      </w:r>
      <w:r w:rsidR="00904E27">
        <w:rPr>
          <w:rFonts w:cs="B Lotus"/>
          <w:rtl/>
          <w:lang w:bidi="ar-SY"/>
        </w:rPr>
        <w:t>ی</w:t>
      </w:r>
      <w:r w:rsidR="00133046">
        <w:rPr>
          <w:rFonts w:cs="B Lotus" w:hint="cs"/>
          <w:rtl/>
          <w:lang w:bidi="ar-SY"/>
        </w:rPr>
        <w:t xml:space="preserve"> ا</w:t>
      </w:r>
      <w:r w:rsidRPr="001F7AFE">
        <w:rPr>
          <w:rFonts w:cs="B Lotus"/>
          <w:rtl/>
          <w:lang w:bidi="ar-SY"/>
        </w:rPr>
        <w:t xml:space="preserve">ست </w:t>
      </w:r>
      <w:r w:rsidR="00904E27">
        <w:rPr>
          <w:rFonts w:cs="B Lotus"/>
          <w:rtl/>
          <w:lang w:bidi="ar-SY"/>
        </w:rPr>
        <w:t>ک</w:t>
      </w:r>
      <w:r w:rsidRPr="001F7AFE">
        <w:rPr>
          <w:rFonts w:cs="B Lotus"/>
          <w:rtl/>
          <w:lang w:bidi="ar-SY"/>
        </w:rPr>
        <w:t>ه محل اعتنا ن</w:t>
      </w:r>
      <w:r w:rsidR="00904E27">
        <w:rPr>
          <w:rFonts w:cs="B Lotus"/>
          <w:rtl/>
          <w:lang w:bidi="ar-SY"/>
        </w:rPr>
        <w:t>ی</w:t>
      </w:r>
      <w:r w:rsidRPr="001F7AFE">
        <w:rPr>
          <w:rFonts w:cs="B Lotus"/>
          <w:rtl/>
          <w:lang w:bidi="ar-SY"/>
        </w:rPr>
        <w:t>ستند</w:t>
      </w:r>
      <w:r w:rsidR="00133046">
        <w:rPr>
          <w:rFonts w:cs="B Lotus" w:hint="cs"/>
          <w:rtl/>
          <w:lang w:bidi="ar-SY"/>
        </w:rPr>
        <w:t>؛</w:t>
      </w:r>
    </w:p>
    <w:p w:rsidR="00586751" w:rsidRPr="001F7AFE" w:rsidRDefault="00586751" w:rsidP="009A7CD2">
      <w:pPr>
        <w:widowControl w:val="0"/>
        <w:ind w:left="624" w:hanging="340"/>
        <w:jc w:val="both"/>
        <w:rPr>
          <w:rFonts w:cs="B Lotus"/>
          <w:b/>
          <w:bCs/>
          <w:rtl/>
          <w:lang w:bidi="ar-SY"/>
        </w:rPr>
      </w:pPr>
      <w:r w:rsidRPr="001F7AFE">
        <w:rPr>
          <w:rFonts w:cs="B Lotus"/>
          <w:rtl/>
          <w:lang w:bidi="ar-SY"/>
        </w:rPr>
        <w:t>12-</w:t>
      </w:r>
      <w:r w:rsidRPr="001F7AFE">
        <w:rPr>
          <w:rFonts w:cs="B Lotus" w:hint="cs"/>
          <w:rtl/>
          <w:lang w:bidi="ar-SY"/>
        </w:rPr>
        <w:t xml:space="preserve"> </w:t>
      </w:r>
      <w:r w:rsidRPr="001F7AFE">
        <w:rPr>
          <w:rFonts w:cs="B Lotus"/>
          <w:rtl/>
          <w:lang w:bidi="ar-SY"/>
        </w:rPr>
        <w:t>ش</w:t>
      </w:r>
      <w:r w:rsidR="00904E27">
        <w:rPr>
          <w:rFonts w:cs="B Lotus"/>
          <w:rtl/>
          <w:lang w:bidi="ar-SY"/>
        </w:rPr>
        <w:t>ی</w:t>
      </w:r>
      <w:r w:rsidRPr="001F7AFE">
        <w:rPr>
          <w:rFonts w:cs="B Lotus"/>
          <w:rtl/>
          <w:lang w:bidi="ar-SY"/>
        </w:rPr>
        <w:t>خ بها</w:t>
      </w:r>
      <w:r w:rsidR="00F04014">
        <w:rPr>
          <w:rFonts w:cs="B Lotus" w:hint="cs"/>
          <w:rtl/>
          <w:lang w:bidi="ar-SY"/>
        </w:rPr>
        <w:t>ی</w:t>
      </w:r>
      <w:r w:rsidR="00904E27">
        <w:rPr>
          <w:rFonts w:cs="B Lotus"/>
          <w:rtl/>
          <w:lang w:bidi="ar-SY"/>
        </w:rPr>
        <w:t>ی</w:t>
      </w:r>
      <w:r w:rsidRPr="001F7AFE">
        <w:rPr>
          <w:rFonts w:cs="B Lotus"/>
          <w:rtl/>
          <w:lang w:bidi="ar-SY"/>
        </w:rPr>
        <w:t xml:space="preserve"> م</w:t>
      </w:r>
      <w:r w:rsidR="00904E27">
        <w:rPr>
          <w:rFonts w:cs="B Lotus"/>
          <w:rtl/>
          <w:lang w:bidi="ar-SY"/>
        </w:rPr>
        <w:t>ی</w:t>
      </w:r>
      <w:r w:rsidRPr="001F7AFE">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د</w:t>
      </w:r>
      <w:r w:rsidR="00F04014">
        <w:rPr>
          <w:rFonts w:cs="B Lotus" w:hint="cs"/>
          <w:rtl/>
          <w:lang w:bidi="ar-SY"/>
        </w:rPr>
        <w:t>: «</w:t>
      </w:r>
      <w:r w:rsidRPr="001F7AFE">
        <w:rPr>
          <w:rFonts w:cs="B Lotus"/>
          <w:rtl/>
          <w:lang w:bidi="ar-SY"/>
        </w:rPr>
        <w:t>قرآن محفوظ است از ز</w:t>
      </w:r>
      <w:r w:rsidR="00904E27">
        <w:rPr>
          <w:rFonts w:cs="B Lotus"/>
          <w:rtl/>
          <w:lang w:bidi="ar-SY"/>
        </w:rPr>
        <w:t>ی</w:t>
      </w:r>
      <w:r w:rsidRPr="001F7AFE">
        <w:rPr>
          <w:rFonts w:cs="B Lotus"/>
          <w:rtl/>
          <w:lang w:bidi="ar-SY"/>
        </w:rPr>
        <w:t>اده و نقصان</w:t>
      </w:r>
      <w:r w:rsidR="00F04014">
        <w:rPr>
          <w:rFonts w:cs="B Lotus" w:hint="cs"/>
          <w:rtl/>
          <w:lang w:bidi="ar-SY"/>
        </w:rPr>
        <w:t>،</w:t>
      </w:r>
      <w:r w:rsidRPr="001F7AFE">
        <w:rPr>
          <w:rFonts w:cs="B Lotus"/>
          <w:rtl/>
          <w:lang w:bidi="ar-SY"/>
        </w:rPr>
        <w:t xml:space="preserve"> و دلالت 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ند بر آن آ</w:t>
      </w:r>
      <w:r w:rsidR="00904E27">
        <w:rPr>
          <w:rFonts w:cs="B Lotus"/>
          <w:rtl/>
          <w:lang w:bidi="ar-SY"/>
        </w:rPr>
        <w:t>ی</w:t>
      </w:r>
      <w:r w:rsidRPr="001F7AFE">
        <w:rPr>
          <w:rFonts w:cs="B Lotus"/>
          <w:rtl/>
          <w:lang w:bidi="ar-SY"/>
        </w:rPr>
        <w:t>ه قرآن</w:t>
      </w:r>
      <w:r w:rsidRPr="001F7AFE">
        <w:rPr>
          <w:rFonts w:cs="B Lotus" w:hint="cs"/>
          <w:rtl/>
          <w:lang w:bidi="ar-SY"/>
        </w:rPr>
        <w:t>:</w:t>
      </w:r>
      <w:r w:rsidR="005A2719" w:rsidRPr="001F7AFE">
        <w:rPr>
          <w:rFonts w:cs="B Lotus" w:hint="cs"/>
          <w:rtl/>
          <w:lang w:bidi="ar-SY"/>
        </w:rPr>
        <w:t xml:space="preserve"> </w:t>
      </w:r>
      <w:r w:rsidR="00B12B90" w:rsidRPr="001F7AFE">
        <w:rPr>
          <w:rFonts w:ascii="Traditional Arabic" w:hAnsi="Traditional Arabic" w:cs="Traditional Arabic"/>
          <w:rtl/>
          <w:lang w:bidi="ar-SY"/>
        </w:rPr>
        <w:t>﴿</w:t>
      </w:r>
      <w:r w:rsidR="00B12B90" w:rsidRPr="00073FF6">
        <w:rPr>
          <w:rStyle w:val="Char2"/>
          <w:rtl/>
        </w:rPr>
        <w:t xml:space="preserve">إِنَّا نَحۡنُ نَزَّلۡنَا </w:t>
      </w:r>
      <w:r w:rsidR="00B12B90" w:rsidRPr="00073FF6">
        <w:rPr>
          <w:rStyle w:val="Char2"/>
          <w:rFonts w:hint="cs"/>
          <w:rtl/>
        </w:rPr>
        <w:t>ٱ</w:t>
      </w:r>
      <w:r w:rsidR="00B12B90" w:rsidRPr="00073FF6">
        <w:rPr>
          <w:rStyle w:val="Char2"/>
          <w:rFonts w:hint="eastAsia"/>
          <w:rtl/>
        </w:rPr>
        <w:t>لذِّكۡرَ</w:t>
      </w:r>
      <w:r w:rsidR="00B12B90" w:rsidRPr="00073FF6">
        <w:rPr>
          <w:rStyle w:val="Char2"/>
          <w:rtl/>
        </w:rPr>
        <w:t xml:space="preserve"> وَإِنَّا لَهُ</w:t>
      </w:r>
      <w:r w:rsidR="00B12B90" w:rsidRPr="00073FF6">
        <w:rPr>
          <w:rStyle w:val="Char2"/>
          <w:rFonts w:hint="cs"/>
          <w:rtl/>
        </w:rPr>
        <w:t>ۥ</w:t>
      </w:r>
      <w:r w:rsidR="00B12B90" w:rsidRPr="00073FF6">
        <w:rPr>
          <w:rStyle w:val="Char2"/>
          <w:rtl/>
        </w:rPr>
        <w:t xml:space="preserve"> لَحَٰفِظُونَ</w:t>
      </w:r>
      <w:r w:rsidR="00B12B90" w:rsidRPr="001F7AFE">
        <w:rPr>
          <w:rFonts w:ascii="Traditional Arabic" w:hAnsi="Traditional Arabic" w:cs="Traditional Arabic"/>
          <w:rtl/>
          <w:lang w:bidi="ar-SY"/>
        </w:rPr>
        <w:t>﴾</w:t>
      </w:r>
      <w:r w:rsidR="00B12B90" w:rsidRPr="001F7AFE">
        <w:rPr>
          <w:rFonts w:cs="B Lotus" w:hint="cs"/>
          <w:rtl/>
          <w:lang w:bidi="ar-SY"/>
        </w:rPr>
        <w:t xml:space="preserve"> </w:t>
      </w:r>
      <w:r w:rsidR="00B12B90" w:rsidRPr="00073FF6">
        <w:rPr>
          <w:rStyle w:val="Char3"/>
          <w:rFonts w:hint="cs"/>
          <w:rtl/>
        </w:rPr>
        <w:t>[الحجر</w:t>
      </w:r>
      <w:r w:rsidR="00F94166">
        <w:rPr>
          <w:rStyle w:val="Char3"/>
          <w:rFonts w:hint="cs"/>
          <w:rtl/>
        </w:rPr>
        <w:t>:</w:t>
      </w:r>
      <w:r w:rsidR="00B12B90" w:rsidRPr="00073FF6">
        <w:rPr>
          <w:rStyle w:val="Char3"/>
          <w:rtl/>
        </w:rPr>
        <w:t>9]</w:t>
      </w:r>
      <w:r w:rsidR="00F04014">
        <w:rPr>
          <w:rFonts w:cs="B Lotus" w:hint="cs"/>
          <w:rtl/>
          <w:lang w:bidi="ar-SY"/>
        </w:rPr>
        <w:t>؛</w:t>
      </w:r>
    </w:p>
    <w:p w:rsidR="00586751" w:rsidRPr="001F7AFE" w:rsidRDefault="00586751" w:rsidP="009A7CD2">
      <w:pPr>
        <w:widowControl w:val="0"/>
        <w:ind w:left="624" w:hanging="340"/>
        <w:jc w:val="lowKashida"/>
        <w:rPr>
          <w:rFonts w:cs="B Lotus"/>
          <w:rtl/>
          <w:lang w:bidi="ar-SY"/>
        </w:rPr>
      </w:pPr>
      <w:r w:rsidRPr="001F7AFE">
        <w:rPr>
          <w:rFonts w:cs="B Lotus"/>
          <w:rtl/>
          <w:lang w:bidi="ar-SY"/>
        </w:rPr>
        <w:t>13-</w:t>
      </w:r>
      <w:r w:rsidRPr="001F7AFE">
        <w:rPr>
          <w:rFonts w:cs="B Lotus" w:hint="cs"/>
          <w:rtl/>
          <w:lang w:bidi="ar-SY"/>
        </w:rPr>
        <w:t xml:space="preserve"> </w:t>
      </w:r>
      <w:r w:rsidRPr="001F7AFE">
        <w:rPr>
          <w:rFonts w:cs="B Lotus"/>
          <w:rtl/>
          <w:lang w:bidi="ar-SY"/>
        </w:rPr>
        <w:t>ش</w:t>
      </w:r>
      <w:r w:rsidR="00904E27">
        <w:rPr>
          <w:rFonts w:cs="B Lotus"/>
          <w:rtl/>
          <w:lang w:bidi="ar-SY"/>
        </w:rPr>
        <w:t>ی</w:t>
      </w:r>
      <w:r w:rsidRPr="001F7AFE">
        <w:rPr>
          <w:rFonts w:cs="B Lotus"/>
          <w:rtl/>
          <w:lang w:bidi="ar-SY"/>
        </w:rPr>
        <w:t xml:space="preserve">خ عبدالعال </w:t>
      </w:r>
      <w:r w:rsidR="00904E27">
        <w:rPr>
          <w:rFonts w:cs="B Lotus"/>
          <w:rtl/>
          <w:lang w:bidi="ar-SY"/>
        </w:rPr>
        <w:t>ک</w:t>
      </w:r>
      <w:r w:rsidRPr="001F7AFE">
        <w:rPr>
          <w:rFonts w:cs="B Lotus"/>
          <w:rtl/>
          <w:lang w:bidi="ar-SY"/>
        </w:rPr>
        <w:t>ر</w:t>
      </w:r>
      <w:r w:rsidR="00904E27">
        <w:rPr>
          <w:rFonts w:cs="B Lotus"/>
          <w:rtl/>
          <w:lang w:bidi="ar-SY"/>
        </w:rPr>
        <w:t>کی</w:t>
      </w:r>
      <w:r w:rsidRPr="001F7AFE">
        <w:rPr>
          <w:rFonts w:cs="B Lotus"/>
          <w:rtl/>
          <w:lang w:bidi="ar-SY"/>
        </w:rPr>
        <w:t xml:space="preserve"> رساله مستقل</w:t>
      </w:r>
      <w:r w:rsidR="00904E27">
        <w:rPr>
          <w:rFonts w:cs="B Lotus"/>
          <w:rtl/>
          <w:lang w:bidi="ar-SY"/>
        </w:rPr>
        <w:t>ی</w:t>
      </w:r>
      <w:r w:rsidRPr="001F7AFE">
        <w:rPr>
          <w:rFonts w:cs="B Lotus"/>
          <w:rtl/>
          <w:lang w:bidi="ar-SY"/>
        </w:rPr>
        <w:t xml:space="preserve"> در </w:t>
      </w:r>
      <w:r w:rsidR="00904E27">
        <w:rPr>
          <w:rFonts w:cs="B Lotus"/>
          <w:rtl/>
          <w:lang w:bidi="ar-SY"/>
        </w:rPr>
        <w:t>ک</w:t>
      </w:r>
      <w:r w:rsidRPr="001F7AFE">
        <w:rPr>
          <w:rFonts w:cs="B Lotus"/>
          <w:rtl/>
          <w:lang w:bidi="ar-SY"/>
        </w:rPr>
        <w:t>م نبودن قرآن تصن</w:t>
      </w:r>
      <w:r w:rsidR="00904E27">
        <w:rPr>
          <w:rFonts w:cs="B Lotus"/>
          <w:rtl/>
          <w:lang w:bidi="ar-SY"/>
        </w:rPr>
        <w:t>ی</w:t>
      </w:r>
      <w:r w:rsidRPr="001F7AFE">
        <w:rPr>
          <w:rFonts w:cs="B Lotus"/>
          <w:rtl/>
          <w:lang w:bidi="ar-SY"/>
        </w:rPr>
        <w:t xml:space="preserve">ف </w:t>
      </w:r>
      <w:r w:rsidR="00904E27">
        <w:rPr>
          <w:rFonts w:cs="B Lotus"/>
          <w:rtl/>
          <w:lang w:bidi="ar-SY"/>
        </w:rPr>
        <w:t>ک</w:t>
      </w:r>
      <w:r w:rsidRPr="001F7AFE">
        <w:rPr>
          <w:rFonts w:cs="B Lotus"/>
          <w:rtl/>
          <w:lang w:bidi="ar-SY"/>
        </w:rPr>
        <w:t>رده و م</w:t>
      </w:r>
      <w:r w:rsidR="00904E27">
        <w:rPr>
          <w:rFonts w:cs="B Lotus"/>
          <w:rtl/>
          <w:lang w:bidi="ar-SY"/>
        </w:rPr>
        <w:t>ی</w:t>
      </w:r>
      <w:r w:rsidRPr="001F7AFE">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د</w:t>
      </w:r>
      <w:r w:rsidR="00F04014">
        <w:rPr>
          <w:rFonts w:cs="B Lotus" w:hint="cs"/>
          <w:rtl/>
          <w:lang w:bidi="ar-SY"/>
        </w:rPr>
        <w:t>:</w:t>
      </w:r>
      <w:r w:rsidRPr="001F7AFE">
        <w:rPr>
          <w:rFonts w:cs="B Lotus"/>
          <w:rtl/>
          <w:lang w:bidi="ar-SY"/>
        </w:rPr>
        <w:t xml:space="preserve"> </w:t>
      </w:r>
      <w:r w:rsidR="00F04014">
        <w:rPr>
          <w:rFonts w:cs="B Lotus" w:hint="cs"/>
          <w:rtl/>
          <w:lang w:bidi="ar-SY"/>
        </w:rPr>
        <w:t>«</w:t>
      </w:r>
      <w:r w:rsidRPr="001F7AFE">
        <w:rPr>
          <w:rFonts w:cs="B Lotus"/>
          <w:rtl/>
          <w:lang w:bidi="ar-SY"/>
        </w:rPr>
        <w:t>اخبار</w:t>
      </w:r>
      <w:r w:rsidR="00904E27">
        <w:rPr>
          <w:rFonts w:cs="B Lotus"/>
          <w:rtl/>
          <w:lang w:bidi="ar-SY"/>
        </w:rPr>
        <w:t>ی</w:t>
      </w:r>
      <w:r w:rsidR="00F04014">
        <w:rPr>
          <w:rFonts w:cs="B Lotus" w:hint="cs"/>
          <w:rtl/>
          <w:lang w:bidi="ar-SY"/>
        </w:rPr>
        <w:t xml:space="preserve"> </w:t>
      </w:r>
      <w:r w:rsidR="00904E27">
        <w:rPr>
          <w:rFonts w:cs="B Lotus"/>
          <w:rtl/>
          <w:lang w:bidi="ar-SY"/>
        </w:rPr>
        <w:t>ک</w:t>
      </w:r>
      <w:r w:rsidRPr="001F7AFE">
        <w:rPr>
          <w:rFonts w:cs="B Lotus"/>
          <w:rtl/>
          <w:lang w:bidi="ar-SY"/>
        </w:rPr>
        <w:t>ه در نقص قرآن رس</w:t>
      </w:r>
      <w:r w:rsidR="00904E27">
        <w:rPr>
          <w:rFonts w:cs="B Lotus"/>
          <w:rtl/>
          <w:lang w:bidi="ar-SY"/>
        </w:rPr>
        <w:t>ی</w:t>
      </w:r>
      <w:r w:rsidRPr="001F7AFE">
        <w:rPr>
          <w:rFonts w:cs="B Lotus"/>
          <w:rtl/>
          <w:lang w:bidi="ar-SY"/>
        </w:rPr>
        <w:t>ده</w:t>
      </w:r>
      <w:r w:rsidR="00F04014">
        <w:rPr>
          <w:rFonts w:cs="B Lotus" w:hint="cs"/>
          <w:rtl/>
          <w:lang w:bidi="ar-SY"/>
        </w:rPr>
        <w:t>،</w:t>
      </w:r>
      <w:r w:rsidRPr="001F7AFE">
        <w:rPr>
          <w:rFonts w:cs="B Lotus"/>
          <w:rtl/>
          <w:lang w:bidi="ar-SY"/>
        </w:rPr>
        <w:t xml:space="preserve"> مخالف </w:t>
      </w:r>
      <w:r w:rsidR="00904E27">
        <w:rPr>
          <w:rFonts w:cs="B Lotus"/>
          <w:rtl/>
          <w:lang w:bidi="ar-SY"/>
        </w:rPr>
        <w:t>ک</w:t>
      </w:r>
      <w:r w:rsidRPr="001F7AFE">
        <w:rPr>
          <w:rFonts w:cs="B Lotus"/>
          <w:rtl/>
          <w:lang w:bidi="ar-SY"/>
        </w:rPr>
        <w:t>تاب و سنت و اجماع است و با</w:t>
      </w:r>
      <w:r w:rsidR="00904E27">
        <w:rPr>
          <w:rFonts w:cs="B Lotus"/>
          <w:rtl/>
          <w:lang w:bidi="ar-SY"/>
        </w:rPr>
        <w:t>ی</w:t>
      </w:r>
      <w:r w:rsidRPr="001F7AFE">
        <w:rPr>
          <w:rFonts w:cs="B Lotus"/>
          <w:rtl/>
          <w:lang w:bidi="ar-SY"/>
        </w:rPr>
        <w:t>د آنها را دور انداخت</w:t>
      </w:r>
      <w:r w:rsidR="00F04014">
        <w:rPr>
          <w:rFonts w:cs="B Lotus" w:hint="cs"/>
          <w:rtl/>
          <w:lang w:bidi="ar-SY"/>
        </w:rPr>
        <w:t>»؛</w:t>
      </w:r>
    </w:p>
    <w:p w:rsidR="00586751" w:rsidRPr="001F7AFE" w:rsidRDefault="00586751" w:rsidP="009A7CD2">
      <w:pPr>
        <w:widowControl w:val="0"/>
        <w:ind w:left="624" w:hanging="340"/>
        <w:jc w:val="lowKashida"/>
        <w:rPr>
          <w:rFonts w:cs="B Lotus"/>
          <w:rtl/>
          <w:lang w:bidi="fa-IR"/>
        </w:rPr>
      </w:pPr>
      <w:r w:rsidRPr="001F7AFE">
        <w:rPr>
          <w:rFonts w:cs="B Lotus"/>
          <w:rtl/>
          <w:lang w:bidi="ar-SY"/>
        </w:rPr>
        <w:t>14-</w:t>
      </w:r>
      <w:r w:rsidRPr="001F7AFE">
        <w:rPr>
          <w:rFonts w:cs="B Lotus" w:hint="cs"/>
          <w:rtl/>
          <w:lang w:bidi="ar-SY"/>
        </w:rPr>
        <w:t xml:space="preserve"> </w:t>
      </w:r>
      <w:r w:rsidRPr="001F7AFE">
        <w:rPr>
          <w:rFonts w:cs="B Lotus"/>
          <w:rtl/>
          <w:lang w:bidi="ar-SY"/>
        </w:rPr>
        <w:t>محقق بغداد</w:t>
      </w:r>
      <w:r w:rsidR="00904E27">
        <w:rPr>
          <w:rFonts w:cs="B Lotus"/>
          <w:rtl/>
          <w:lang w:bidi="ar-SY"/>
        </w:rPr>
        <w:t>ی</w:t>
      </w:r>
      <w:r w:rsidR="00F04014">
        <w:rPr>
          <w:rFonts w:cs="B Lotus" w:hint="cs"/>
          <w:rtl/>
          <w:lang w:bidi="ar-SY"/>
        </w:rPr>
        <w:t>،</w:t>
      </w:r>
      <w:r w:rsidRPr="001F7AFE">
        <w:rPr>
          <w:rFonts w:cs="B Lotus"/>
          <w:rtl/>
          <w:lang w:bidi="ar-SY"/>
        </w:rPr>
        <w:t xml:space="preserve"> س</w:t>
      </w:r>
      <w:r w:rsidR="00904E27">
        <w:rPr>
          <w:rFonts w:cs="B Lotus"/>
          <w:rtl/>
          <w:lang w:bidi="ar-SY"/>
        </w:rPr>
        <w:t>ی</w:t>
      </w:r>
      <w:r w:rsidRPr="001F7AFE">
        <w:rPr>
          <w:rFonts w:cs="B Lotus"/>
          <w:rtl/>
          <w:lang w:bidi="ar-SY"/>
        </w:rPr>
        <w:t>د محسن</w:t>
      </w:r>
      <w:r w:rsidR="00F04014">
        <w:rPr>
          <w:rFonts w:cs="B Lotus" w:hint="cs"/>
          <w:rtl/>
          <w:lang w:bidi="ar-SY"/>
        </w:rPr>
        <w:t>،</w:t>
      </w:r>
      <w:r w:rsidRPr="001F7AFE">
        <w:rPr>
          <w:rFonts w:cs="B Lotus"/>
          <w:rtl/>
          <w:lang w:bidi="ar-SY"/>
        </w:rPr>
        <w:t xml:space="preserve"> در </w:t>
      </w:r>
      <w:r w:rsidRPr="00F04014">
        <w:rPr>
          <w:rFonts w:cs="B Lotus"/>
          <w:i/>
          <w:iCs/>
          <w:rtl/>
          <w:lang w:bidi="ar-SY"/>
        </w:rPr>
        <w:t>شرح واف</w:t>
      </w:r>
      <w:r w:rsidR="00904E27">
        <w:rPr>
          <w:rFonts w:cs="B Lotus"/>
          <w:i/>
          <w:iCs/>
          <w:rtl/>
          <w:lang w:bidi="ar-SY"/>
        </w:rPr>
        <w:t>ی</w:t>
      </w:r>
      <w:r w:rsidRPr="00F04014">
        <w:rPr>
          <w:rFonts w:cs="B Lotus"/>
          <w:i/>
          <w:iCs/>
          <w:rtl/>
          <w:lang w:bidi="ar-SY"/>
        </w:rPr>
        <w:t>ه</w:t>
      </w:r>
      <w:r w:rsidRPr="001F7AFE">
        <w:rPr>
          <w:rFonts w:cs="B Lotus"/>
          <w:rtl/>
          <w:lang w:bidi="ar-SY"/>
        </w:rPr>
        <w:t xml:space="preserve"> م</w:t>
      </w:r>
      <w:r w:rsidR="00904E27">
        <w:rPr>
          <w:rFonts w:cs="B Lotus"/>
          <w:rtl/>
          <w:lang w:bidi="ar-SY"/>
        </w:rPr>
        <w:t>ی</w:t>
      </w:r>
      <w:r w:rsidRPr="001F7AFE">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د</w:t>
      </w:r>
      <w:r w:rsidR="00F04014">
        <w:rPr>
          <w:rFonts w:cs="B Lotus" w:hint="cs"/>
          <w:rtl/>
          <w:lang w:bidi="ar-SY"/>
        </w:rPr>
        <w:t>:</w:t>
      </w:r>
      <w:r w:rsidRPr="001F7AFE">
        <w:rPr>
          <w:rFonts w:cs="B Lotus"/>
          <w:rtl/>
          <w:lang w:bidi="ar-SY"/>
        </w:rPr>
        <w:t xml:space="preserve"> </w:t>
      </w:r>
      <w:r w:rsidR="00F04014">
        <w:rPr>
          <w:rFonts w:cs="B Lotus" w:hint="cs"/>
          <w:rtl/>
          <w:lang w:bidi="ar-SY"/>
        </w:rPr>
        <w:t>«</w:t>
      </w:r>
      <w:r w:rsidRPr="001F7AFE">
        <w:rPr>
          <w:rFonts w:cs="B Lotus"/>
          <w:rtl/>
          <w:lang w:bidi="ar-SY"/>
        </w:rPr>
        <w:t>اتفاق علما</w:t>
      </w:r>
      <w:r w:rsidR="00904E27">
        <w:rPr>
          <w:rFonts w:cs="B Lotus"/>
          <w:rtl/>
          <w:lang w:bidi="ar-SY"/>
        </w:rPr>
        <w:t>ی</w:t>
      </w:r>
      <w:r w:rsidRPr="001F7AFE">
        <w:rPr>
          <w:rFonts w:cs="B Lotus"/>
          <w:rtl/>
          <w:lang w:bidi="ar-SY"/>
        </w:rPr>
        <w:t xml:space="preserve"> اسلام</w:t>
      </w:r>
      <w:r w:rsidR="00F04014">
        <w:rPr>
          <w:rFonts w:cs="B Lotus" w:hint="cs"/>
          <w:rtl/>
          <w:lang w:bidi="ar-SY"/>
        </w:rPr>
        <w:t xml:space="preserve"> ا</w:t>
      </w:r>
      <w:r w:rsidRPr="001F7AFE">
        <w:rPr>
          <w:rFonts w:cs="B Lotus"/>
          <w:rtl/>
          <w:lang w:bidi="ar-SY"/>
        </w:rPr>
        <w:t xml:space="preserve">ست </w:t>
      </w:r>
      <w:r w:rsidR="00904E27">
        <w:rPr>
          <w:rFonts w:cs="B Lotus"/>
          <w:rtl/>
          <w:lang w:bidi="ar-SY"/>
        </w:rPr>
        <w:t>ک</w:t>
      </w:r>
      <w:r w:rsidRPr="001F7AFE">
        <w:rPr>
          <w:rFonts w:cs="B Lotus"/>
          <w:rtl/>
          <w:lang w:bidi="ar-SY"/>
        </w:rPr>
        <w:t>ه قرآن بر آن افزوده نشده‌</w:t>
      </w:r>
      <w:r w:rsidR="00F04014">
        <w:rPr>
          <w:rFonts w:cs="B Lotus" w:hint="cs"/>
          <w:rtl/>
          <w:lang w:bidi="ar-SY"/>
        </w:rPr>
        <w:t xml:space="preserve"> </w:t>
      </w:r>
      <w:r w:rsidRPr="001F7AFE">
        <w:rPr>
          <w:rFonts w:cs="B Lotus"/>
          <w:rtl/>
          <w:lang w:bidi="ar-SY"/>
        </w:rPr>
        <w:t>است</w:t>
      </w:r>
      <w:r w:rsidR="00F04014">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 xml:space="preserve">لام در </w:t>
      </w:r>
      <w:r w:rsidR="00904E27">
        <w:rPr>
          <w:rFonts w:cs="B Lotus"/>
          <w:rtl/>
          <w:lang w:bidi="ar-SY"/>
        </w:rPr>
        <w:t>ک</w:t>
      </w:r>
      <w:r w:rsidRPr="001F7AFE">
        <w:rPr>
          <w:rFonts w:cs="B Lotus"/>
          <w:rtl/>
          <w:lang w:bidi="ar-SY"/>
        </w:rPr>
        <w:t>م شدن قرآن</w:t>
      </w:r>
      <w:r w:rsidR="00F04014">
        <w:rPr>
          <w:rFonts w:cs="B Lotus" w:hint="cs"/>
          <w:rtl/>
          <w:lang w:bidi="ar-SY"/>
        </w:rPr>
        <w:t xml:space="preserve"> ا</w:t>
      </w:r>
      <w:r w:rsidRPr="001F7AFE">
        <w:rPr>
          <w:rFonts w:cs="B Lotus"/>
          <w:rtl/>
          <w:lang w:bidi="ar-SY"/>
        </w:rPr>
        <w:t>ست معرو</w:t>
      </w:r>
      <w:r w:rsidRPr="001F7AFE">
        <w:rPr>
          <w:rFonts w:cs="B Lotus" w:hint="cs"/>
          <w:rtl/>
          <w:lang w:bidi="ar-SY"/>
        </w:rPr>
        <w:t>ف</w:t>
      </w:r>
      <w:r w:rsidRPr="001F7AFE">
        <w:rPr>
          <w:rFonts w:cs="B Lotus"/>
          <w:rtl/>
          <w:lang w:bidi="ar-SY"/>
        </w:rPr>
        <w:t xml:space="preserve"> م</w:t>
      </w:r>
      <w:r w:rsidR="00904E27">
        <w:rPr>
          <w:rFonts w:cs="B Lotus"/>
          <w:rtl/>
          <w:lang w:bidi="ar-SY"/>
        </w:rPr>
        <w:t>ی</w:t>
      </w:r>
      <w:r w:rsidRPr="001F7AFE">
        <w:rPr>
          <w:rFonts w:cs="B Lotus"/>
          <w:rtl/>
          <w:lang w:bidi="ar-SY"/>
        </w:rPr>
        <w:t>ان اصحاب امام</w:t>
      </w:r>
      <w:r w:rsidR="00904E27">
        <w:rPr>
          <w:rFonts w:cs="B Lotus"/>
          <w:rtl/>
          <w:lang w:bidi="ar-SY"/>
        </w:rPr>
        <w:t>ی</w:t>
      </w:r>
      <w:r w:rsidRPr="001F7AFE">
        <w:rPr>
          <w:rFonts w:cs="B Lotus"/>
          <w:rtl/>
          <w:lang w:bidi="ar-SY"/>
        </w:rPr>
        <w:t>ه</w:t>
      </w:r>
      <w:r w:rsidR="00F04014">
        <w:rPr>
          <w:rFonts w:cs="B Lotus" w:hint="cs"/>
          <w:rtl/>
          <w:lang w:bidi="ar-SY"/>
        </w:rPr>
        <w:t>؛</w:t>
      </w:r>
      <w:r w:rsidRPr="001F7AFE">
        <w:rPr>
          <w:rFonts w:cs="B Lotus"/>
          <w:rtl/>
          <w:lang w:bidi="ar-SY"/>
        </w:rPr>
        <w:t xml:space="preserve"> بل</w:t>
      </w:r>
      <w:r w:rsidR="00904E27">
        <w:rPr>
          <w:rFonts w:cs="B Lotus"/>
          <w:rtl/>
          <w:lang w:bidi="ar-SY"/>
        </w:rPr>
        <w:t>ک</w:t>
      </w:r>
      <w:r w:rsidRPr="001F7AFE">
        <w:rPr>
          <w:rFonts w:cs="B Lotus"/>
          <w:rtl/>
          <w:lang w:bidi="ar-SY"/>
        </w:rPr>
        <w:t>ه ح</w:t>
      </w:r>
      <w:r w:rsidR="00904E27">
        <w:rPr>
          <w:rFonts w:cs="B Lotus"/>
          <w:rtl/>
          <w:lang w:bidi="ar-SY"/>
        </w:rPr>
        <w:t>ک</w:t>
      </w:r>
      <w:r w:rsidRPr="001F7AFE">
        <w:rPr>
          <w:rFonts w:cs="B Lotus"/>
          <w:rtl/>
          <w:lang w:bidi="ar-SY"/>
        </w:rPr>
        <w:t>ا</w:t>
      </w:r>
      <w:r w:rsidR="00904E27">
        <w:rPr>
          <w:rFonts w:cs="B Lotus"/>
          <w:rtl/>
          <w:lang w:bidi="ar-SY"/>
        </w:rPr>
        <w:t>ی</w:t>
      </w:r>
      <w:r w:rsidRPr="001F7AFE">
        <w:rPr>
          <w:rFonts w:cs="B Lotus"/>
          <w:rtl/>
          <w:lang w:bidi="ar-SY"/>
        </w:rPr>
        <w:t>ت اجماع هم شده‌</w:t>
      </w:r>
      <w:r w:rsidR="00F04014">
        <w:rPr>
          <w:rFonts w:cs="B Lotus" w:hint="cs"/>
          <w:rtl/>
          <w:lang w:bidi="ar-SY"/>
        </w:rPr>
        <w:t xml:space="preserve"> </w:t>
      </w:r>
      <w:r w:rsidRPr="001F7AFE">
        <w:rPr>
          <w:rFonts w:cs="B Lotus"/>
          <w:rtl/>
          <w:lang w:bidi="ar-SY"/>
        </w:rPr>
        <w:t xml:space="preserve">است </w:t>
      </w:r>
      <w:r w:rsidR="00904E27">
        <w:rPr>
          <w:rFonts w:cs="B Lotus"/>
          <w:rtl/>
          <w:lang w:bidi="ar-SY"/>
        </w:rPr>
        <w:t>ک</w:t>
      </w:r>
      <w:r w:rsidRPr="001F7AFE">
        <w:rPr>
          <w:rFonts w:cs="B Lotus"/>
          <w:rtl/>
          <w:lang w:bidi="ar-SY"/>
        </w:rPr>
        <w:t>ه قرآن ناقص ن</w:t>
      </w:r>
      <w:r w:rsidR="00904E27">
        <w:rPr>
          <w:rFonts w:cs="B Lotus"/>
          <w:rtl/>
          <w:lang w:bidi="ar-SY"/>
        </w:rPr>
        <w:t>ی</w:t>
      </w:r>
      <w:r w:rsidRPr="001F7AFE">
        <w:rPr>
          <w:rFonts w:cs="B Lotus"/>
          <w:rtl/>
          <w:lang w:bidi="ar-SY"/>
        </w:rPr>
        <w:t>ست و مخالف در ا</w:t>
      </w:r>
      <w:r w:rsidR="00904E27">
        <w:rPr>
          <w:rFonts w:cs="B Lotus"/>
          <w:rtl/>
          <w:lang w:bidi="ar-SY"/>
        </w:rPr>
        <w:t>ی</w:t>
      </w:r>
      <w:r w:rsidRPr="001F7AFE">
        <w:rPr>
          <w:rFonts w:cs="B Lotus"/>
          <w:rtl/>
          <w:lang w:bidi="ar-SY"/>
        </w:rPr>
        <w:t>ن مسئله على بن ابراه</w:t>
      </w:r>
      <w:r w:rsidR="00904E27">
        <w:rPr>
          <w:rFonts w:cs="B Lotus"/>
          <w:rtl/>
          <w:lang w:bidi="ar-SY"/>
        </w:rPr>
        <w:t>ی</w:t>
      </w:r>
      <w:r w:rsidRPr="001F7AFE">
        <w:rPr>
          <w:rFonts w:cs="B Lotus"/>
          <w:rtl/>
          <w:lang w:bidi="ar-SY"/>
        </w:rPr>
        <w:t xml:space="preserve">م است </w:t>
      </w:r>
      <w:r w:rsidR="00904E27">
        <w:rPr>
          <w:rFonts w:cs="B Lotus"/>
          <w:rtl/>
          <w:lang w:bidi="ar-SY"/>
        </w:rPr>
        <w:t>ک</w:t>
      </w:r>
      <w:r w:rsidRPr="001F7AFE">
        <w:rPr>
          <w:rFonts w:cs="B Lotus"/>
          <w:rtl/>
          <w:lang w:bidi="ar-SY"/>
        </w:rPr>
        <w:t>ه در تفس</w:t>
      </w:r>
      <w:r w:rsidR="00904E27">
        <w:rPr>
          <w:rFonts w:cs="B Lotus"/>
          <w:rtl/>
          <w:lang w:bidi="ar-SY"/>
        </w:rPr>
        <w:t>ی</w:t>
      </w:r>
      <w:r w:rsidRPr="001F7AFE">
        <w:rPr>
          <w:rFonts w:cs="B Lotus"/>
          <w:rtl/>
          <w:lang w:bidi="ar-SY"/>
        </w:rPr>
        <w:t>رش قائل به تحر</w:t>
      </w:r>
      <w:r w:rsidR="00904E27">
        <w:rPr>
          <w:rFonts w:cs="B Lotus"/>
          <w:rtl/>
          <w:lang w:bidi="ar-SY"/>
        </w:rPr>
        <w:t>ی</w:t>
      </w:r>
      <w:r w:rsidRPr="001F7AFE">
        <w:rPr>
          <w:rFonts w:cs="B Lotus"/>
          <w:rtl/>
          <w:lang w:bidi="ar-SY"/>
        </w:rPr>
        <w:t>ف شد</w:t>
      </w:r>
      <w:r w:rsidRPr="001F7AFE">
        <w:rPr>
          <w:rFonts w:cs="B Lotus" w:hint="eastAsia"/>
          <w:rtl/>
          <w:lang w:bidi="ar-SY"/>
        </w:rPr>
        <w:t>ه</w:t>
      </w:r>
      <w:r w:rsidRPr="001F7AFE">
        <w:rPr>
          <w:rFonts w:cs="B Lotus"/>
          <w:rtl/>
          <w:lang w:bidi="ar-SY"/>
        </w:rPr>
        <w:t xml:space="preserve"> و بعض</w:t>
      </w:r>
      <w:r w:rsidR="00904E27">
        <w:rPr>
          <w:rFonts w:cs="B Lotus"/>
          <w:rtl/>
          <w:lang w:bidi="ar-SY"/>
        </w:rPr>
        <w:t>ی</w:t>
      </w:r>
      <w:r w:rsidRPr="001F7AFE">
        <w:rPr>
          <w:rFonts w:cs="B Lotus"/>
          <w:rtl/>
          <w:lang w:bidi="ar-SY"/>
        </w:rPr>
        <w:t xml:space="preserve"> از متأخر</w:t>
      </w:r>
      <w:r w:rsidR="00904E27">
        <w:rPr>
          <w:rFonts w:cs="B Lotus"/>
          <w:rtl/>
          <w:lang w:bidi="ar-SY"/>
        </w:rPr>
        <w:t>ی</w:t>
      </w:r>
      <w:r w:rsidRPr="001F7AFE">
        <w:rPr>
          <w:rFonts w:cs="B Lotus"/>
          <w:rtl/>
          <w:lang w:bidi="ar-SY"/>
        </w:rPr>
        <w:t xml:space="preserve">ن متابعت او را </w:t>
      </w:r>
      <w:r w:rsidR="00904E27">
        <w:rPr>
          <w:rFonts w:cs="B Lotus"/>
          <w:rtl/>
          <w:lang w:bidi="ar-SY"/>
        </w:rPr>
        <w:t>ک</w:t>
      </w:r>
      <w:r w:rsidRPr="001F7AFE">
        <w:rPr>
          <w:rFonts w:cs="B Lotus"/>
          <w:rtl/>
          <w:lang w:bidi="ar-SY"/>
        </w:rPr>
        <w:t>رده‌اند</w:t>
      </w:r>
      <w:r w:rsidR="00F04014">
        <w:rPr>
          <w:rFonts w:cs="B Lotus" w:hint="cs"/>
          <w:rtl/>
          <w:lang w:bidi="ar-SY"/>
        </w:rPr>
        <w:t>،</w:t>
      </w:r>
      <w:r w:rsidRPr="001F7AFE">
        <w:rPr>
          <w:rFonts w:cs="B Lotus"/>
          <w:rtl/>
          <w:lang w:bidi="ar-SY"/>
        </w:rPr>
        <w:t xml:space="preserve"> و از مؤ</w:t>
      </w:r>
      <w:r w:rsidR="00904E27">
        <w:rPr>
          <w:rFonts w:cs="B Lotus"/>
          <w:rtl/>
          <w:lang w:bidi="ar-SY"/>
        </w:rPr>
        <w:t>ی</w:t>
      </w:r>
      <w:r w:rsidRPr="001F7AFE">
        <w:rPr>
          <w:rFonts w:cs="B Lotus"/>
          <w:rtl/>
          <w:lang w:bidi="ar-SY"/>
        </w:rPr>
        <w:t xml:space="preserve">دات در </w:t>
      </w:r>
      <w:r w:rsidR="00904E27">
        <w:rPr>
          <w:rFonts w:cs="B Lotus"/>
          <w:rtl/>
          <w:lang w:bidi="ar-SY"/>
        </w:rPr>
        <w:t>ک</w:t>
      </w:r>
      <w:r w:rsidRPr="001F7AFE">
        <w:rPr>
          <w:rFonts w:cs="B Lotus"/>
          <w:rtl/>
          <w:lang w:bidi="ar-SY"/>
        </w:rPr>
        <w:t>م نبودن قرآن</w:t>
      </w:r>
      <w:r w:rsidR="00F04014">
        <w:rPr>
          <w:rFonts w:cs="B Lotus" w:hint="cs"/>
          <w:rtl/>
          <w:lang w:bidi="ar-SY"/>
        </w:rPr>
        <w:t xml:space="preserve"> ا</w:t>
      </w:r>
      <w:r w:rsidRPr="001F7AFE">
        <w:rPr>
          <w:rFonts w:cs="B Lotus"/>
          <w:rtl/>
          <w:lang w:bidi="ar-SY"/>
        </w:rPr>
        <w:t xml:space="preserve">ست </w:t>
      </w:r>
      <w:r w:rsidR="00904E27">
        <w:rPr>
          <w:rFonts w:cs="B Lotus"/>
          <w:rtl/>
          <w:lang w:bidi="ar-SY"/>
        </w:rPr>
        <w:t>ک</w:t>
      </w:r>
      <w:r w:rsidRPr="001F7AFE">
        <w:rPr>
          <w:rFonts w:cs="B Lotus"/>
          <w:rtl/>
          <w:lang w:bidi="ar-SY"/>
        </w:rPr>
        <w:t>ه اجماع امام</w:t>
      </w:r>
      <w:r w:rsidR="00904E27">
        <w:rPr>
          <w:rFonts w:cs="B Lotus"/>
          <w:rtl/>
          <w:lang w:bidi="ar-SY"/>
        </w:rPr>
        <w:t>ی</w:t>
      </w:r>
      <w:r w:rsidRPr="001F7AFE">
        <w:rPr>
          <w:rFonts w:cs="B Lotus"/>
          <w:rtl/>
          <w:lang w:bidi="ar-SY"/>
        </w:rPr>
        <w:t>ه بر آن</w:t>
      </w:r>
      <w:r w:rsidR="00F04014">
        <w:rPr>
          <w:rFonts w:cs="B Lotus" w:hint="cs"/>
          <w:rtl/>
          <w:lang w:bidi="ar-SY"/>
        </w:rPr>
        <w:t xml:space="preserve"> ا</w:t>
      </w:r>
      <w:r w:rsidRPr="001F7AFE">
        <w:rPr>
          <w:rFonts w:cs="B Lotus"/>
          <w:rtl/>
          <w:lang w:bidi="ar-SY"/>
        </w:rPr>
        <w:t>ست با</w:t>
      </w:r>
      <w:r w:rsidR="00904E27">
        <w:rPr>
          <w:rFonts w:cs="B Lotus"/>
          <w:rtl/>
          <w:lang w:bidi="ar-SY"/>
        </w:rPr>
        <w:t>ی</w:t>
      </w:r>
      <w:r w:rsidRPr="001F7AFE">
        <w:rPr>
          <w:rFonts w:cs="B Lotus"/>
          <w:rtl/>
          <w:lang w:bidi="ar-SY"/>
        </w:rPr>
        <w:t xml:space="preserve">د در نماز </w:t>
      </w:r>
      <w:r w:rsidR="00904E27">
        <w:rPr>
          <w:rFonts w:cs="B Lotus"/>
          <w:rtl/>
          <w:lang w:bidi="ar-SY"/>
        </w:rPr>
        <w:t>یک</w:t>
      </w:r>
      <w:r w:rsidRPr="001F7AFE">
        <w:rPr>
          <w:rFonts w:cs="B Lotus"/>
          <w:rtl/>
          <w:lang w:bidi="ar-SY"/>
        </w:rPr>
        <w:t xml:space="preserve"> سوره از قرآن را قرائت </w:t>
      </w:r>
      <w:r w:rsidR="00904E27">
        <w:rPr>
          <w:rFonts w:cs="B Lotus"/>
          <w:rtl/>
          <w:lang w:bidi="ar-SY"/>
        </w:rPr>
        <w:t>ک</w:t>
      </w:r>
      <w:r w:rsidRPr="001F7AFE">
        <w:rPr>
          <w:rFonts w:cs="B Lotus"/>
          <w:rtl/>
          <w:lang w:bidi="ar-SY"/>
        </w:rPr>
        <w:t xml:space="preserve">رد و اگر سوره را ناقص قرائت </w:t>
      </w:r>
      <w:r w:rsidR="00904E27">
        <w:rPr>
          <w:rFonts w:cs="B Lotus"/>
          <w:rtl/>
          <w:lang w:bidi="ar-SY"/>
        </w:rPr>
        <w:t>ک</w:t>
      </w:r>
      <w:r w:rsidRPr="001F7AFE">
        <w:rPr>
          <w:rFonts w:cs="B Lotus"/>
          <w:rtl/>
          <w:lang w:bidi="ar-SY"/>
        </w:rPr>
        <w:t>رد</w:t>
      </w:r>
      <w:r w:rsidR="00F04014">
        <w:rPr>
          <w:rFonts w:cs="B Lotus" w:hint="cs"/>
          <w:rtl/>
          <w:lang w:bidi="ar-SY"/>
        </w:rPr>
        <w:t>،</w:t>
      </w:r>
      <w:r w:rsidRPr="001F7AFE">
        <w:rPr>
          <w:rFonts w:cs="B Lotus"/>
          <w:rtl/>
          <w:lang w:bidi="ar-SY"/>
        </w:rPr>
        <w:t xml:space="preserve"> نماز باطل است</w:t>
      </w:r>
      <w:r w:rsidR="00F04014">
        <w:rPr>
          <w:rFonts w:cs="B Lotus" w:hint="cs"/>
          <w:rtl/>
          <w:lang w:bidi="ar-SY"/>
        </w:rPr>
        <w:t>؛</w:t>
      </w:r>
      <w:r w:rsidRPr="001F7AFE">
        <w:rPr>
          <w:rFonts w:cs="B Lotus"/>
          <w:rtl/>
          <w:lang w:bidi="ar-SY"/>
        </w:rPr>
        <w:t xml:space="preserve"> ا</w:t>
      </w:r>
      <w:r w:rsidR="00904E27">
        <w:rPr>
          <w:rFonts w:cs="B Lotus"/>
          <w:rtl/>
          <w:lang w:bidi="ar-SY"/>
        </w:rPr>
        <w:t>ک</w:t>
      </w:r>
      <w:r w:rsidRPr="001F7AFE">
        <w:rPr>
          <w:rFonts w:cs="B Lotus"/>
          <w:rtl/>
          <w:lang w:bidi="ar-SY"/>
        </w:rPr>
        <w:t xml:space="preserve">نون اگر قرآن ثلث آن </w:t>
      </w:r>
      <w:r w:rsidR="00904E27">
        <w:rPr>
          <w:rFonts w:cs="B Lotus"/>
          <w:rtl/>
          <w:lang w:bidi="ar-SY"/>
        </w:rPr>
        <w:t>ک</w:t>
      </w:r>
      <w:r w:rsidRPr="001F7AFE">
        <w:rPr>
          <w:rFonts w:cs="B Lotus"/>
          <w:rtl/>
          <w:lang w:bidi="ar-SY"/>
        </w:rPr>
        <w:t>م شده باشد و سوره‌ها ناقص باشد</w:t>
      </w:r>
      <w:r w:rsidR="00F04014">
        <w:rPr>
          <w:rFonts w:cs="B Lotus" w:hint="cs"/>
          <w:rtl/>
          <w:lang w:bidi="ar-SY"/>
        </w:rPr>
        <w:t>،</w:t>
      </w:r>
      <w:r w:rsidRPr="001F7AFE">
        <w:rPr>
          <w:rFonts w:cs="B Lotus"/>
          <w:rtl/>
          <w:lang w:bidi="ar-SY"/>
        </w:rPr>
        <w:t xml:space="preserve"> تمامى نمازها با</w:t>
      </w:r>
      <w:r w:rsidR="00904E27">
        <w:rPr>
          <w:rFonts w:cs="B Lotus"/>
          <w:rtl/>
          <w:lang w:bidi="ar-SY"/>
        </w:rPr>
        <w:t>ی</w:t>
      </w:r>
      <w:r w:rsidRPr="001F7AFE">
        <w:rPr>
          <w:rFonts w:cs="B Lotus"/>
          <w:rtl/>
          <w:lang w:bidi="ar-SY"/>
        </w:rPr>
        <w:t>د با</w:t>
      </w:r>
      <w:r w:rsidRPr="001F7AFE">
        <w:rPr>
          <w:rFonts w:cs="B Lotus" w:hint="eastAsia"/>
          <w:rtl/>
          <w:lang w:bidi="ar-SY"/>
        </w:rPr>
        <w:t>طل</w:t>
      </w:r>
      <w:r w:rsidRPr="001F7AFE">
        <w:rPr>
          <w:rFonts w:cs="B Lotus"/>
          <w:rtl/>
          <w:lang w:bidi="ar-SY"/>
        </w:rPr>
        <w:t xml:space="preserve"> باشد</w:t>
      </w:r>
      <w:r w:rsidR="00F04014">
        <w:rPr>
          <w:rFonts w:cs="B Lotus" w:hint="cs"/>
          <w:rtl/>
          <w:lang w:bidi="ar-SY"/>
        </w:rPr>
        <w:t>؛</w:t>
      </w:r>
      <w:r w:rsidRPr="001F7AFE">
        <w:rPr>
          <w:rFonts w:cs="B Lotus"/>
          <w:rtl/>
          <w:lang w:bidi="ar-SY"/>
        </w:rPr>
        <w:t xml:space="preserve"> و صلى الله على س</w:t>
      </w:r>
      <w:r w:rsidR="00904E27">
        <w:rPr>
          <w:rFonts w:cs="B Lotus"/>
          <w:rtl/>
          <w:lang w:bidi="ar-SY"/>
        </w:rPr>
        <w:t>ی</w:t>
      </w:r>
      <w:r w:rsidRPr="001F7AFE">
        <w:rPr>
          <w:rFonts w:cs="B Lotus"/>
          <w:rtl/>
          <w:lang w:bidi="ar-SY"/>
        </w:rPr>
        <w:t>دنا محمد و آله الطاهر</w:t>
      </w:r>
      <w:r w:rsidR="00904E27">
        <w:rPr>
          <w:rFonts w:cs="B Lotus"/>
          <w:rtl/>
          <w:lang w:bidi="ar-SY"/>
        </w:rPr>
        <w:t>ی</w:t>
      </w:r>
      <w:r w:rsidRPr="001F7AFE">
        <w:rPr>
          <w:rFonts w:cs="B Lotus"/>
          <w:rtl/>
          <w:lang w:bidi="ar-SY"/>
        </w:rPr>
        <w:t>ن.</w:t>
      </w:r>
    </w:p>
    <w:p w:rsidR="00586751" w:rsidRPr="00324CAF" w:rsidRDefault="00586751" w:rsidP="0058792A">
      <w:pPr>
        <w:rPr>
          <w:rFonts w:cs="IRZar"/>
          <w:rtl/>
        </w:rPr>
      </w:pPr>
    </w:p>
    <w:p w:rsidR="00586751" w:rsidRPr="001F7AFE" w:rsidRDefault="001973C9" w:rsidP="0058792A">
      <w:pPr>
        <w:widowControl w:val="0"/>
        <w:ind w:firstLine="284"/>
        <w:jc w:val="center"/>
        <w:rPr>
          <w:rFonts w:cs="B Lotus"/>
          <w:sz w:val="32"/>
          <w:szCs w:val="24"/>
          <w:rtl/>
        </w:rPr>
      </w:pPr>
      <w:r w:rsidRPr="001973C9">
        <w:rPr>
          <w:rFonts w:cs="B Lotus" w:hint="cs"/>
          <w:bCs/>
          <w:sz w:val="32"/>
          <w:szCs w:val="32"/>
          <w:rtl/>
        </w:rPr>
        <w:t>***</w:t>
      </w:r>
    </w:p>
    <w:p w:rsidR="009C0718" w:rsidRPr="001F7AFE" w:rsidRDefault="009C0718" w:rsidP="0058792A">
      <w:pPr>
        <w:pStyle w:val="Heading1"/>
        <w:keepNext w:val="0"/>
        <w:widowControl w:val="0"/>
        <w:spacing w:before="0" w:after="0"/>
        <w:ind w:firstLine="284"/>
        <w:jc w:val="lowKashida"/>
        <w:rPr>
          <w:rFonts w:cs="B Lotus"/>
          <w:sz w:val="28"/>
          <w:szCs w:val="28"/>
          <w:rtl/>
        </w:rPr>
        <w:sectPr w:rsidR="009C0718" w:rsidRPr="001F7AFE" w:rsidSect="00B806FB">
          <w:headerReference w:type="default" r:id="rId24"/>
          <w:footnotePr>
            <w:numRestart w:val="eachPage"/>
          </w:footnotePr>
          <w:endnotePr>
            <w:numFmt w:val="decimal"/>
            <w:numRestart w:val="eachSect"/>
          </w:endnotePr>
          <w:pgSz w:w="9356" w:h="13608" w:code="9"/>
          <w:pgMar w:top="936" w:right="936" w:bottom="936" w:left="936" w:header="851" w:footer="0" w:gutter="0"/>
          <w:cols w:space="708"/>
          <w:titlePg/>
          <w:bidi/>
          <w:rtlGutter/>
          <w:docGrid w:linePitch="381"/>
        </w:sectPr>
      </w:pPr>
    </w:p>
    <w:p w:rsidR="00586751" w:rsidRPr="001F7AFE" w:rsidRDefault="00586751" w:rsidP="0058792A">
      <w:pPr>
        <w:pStyle w:val="a"/>
        <w:rPr>
          <w:rtl/>
        </w:rPr>
      </w:pPr>
      <w:bookmarkStart w:id="16" w:name="_Toc258607985"/>
      <w:bookmarkStart w:id="17" w:name="_Toc455457957"/>
      <w:r w:rsidRPr="001F7AFE">
        <w:rPr>
          <w:rFonts w:hint="eastAsia"/>
          <w:rtl/>
        </w:rPr>
        <w:lastRenderedPageBreak/>
        <w:t>قرآن</w:t>
      </w:r>
      <w:r w:rsidRPr="001F7AFE">
        <w:rPr>
          <w:rtl/>
        </w:rPr>
        <w:t xml:space="preserve"> قابل فهم است</w:t>
      </w:r>
      <w:bookmarkEnd w:id="16"/>
      <w:bookmarkEnd w:id="17"/>
    </w:p>
    <w:p w:rsidR="00586751" w:rsidRPr="001F7AFE" w:rsidRDefault="00586751" w:rsidP="0058792A">
      <w:pPr>
        <w:widowControl w:val="0"/>
        <w:jc w:val="lowKashida"/>
        <w:rPr>
          <w:rFonts w:cs="B Lotus"/>
          <w:rtl/>
          <w:lang w:bidi="fa-IR"/>
        </w:rPr>
      </w:pPr>
      <w:r w:rsidRPr="001F7AFE">
        <w:rPr>
          <w:rFonts w:cs="B Lotus" w:hint="eastAsia"/>
          <w:rtl/>
          <w:lang w:bidi="ar-SY"/>
        </w:rPr>
        <w:t>از</w:t>
      </w:r>
      <w:r w:rsidRPr="001F7AFE">
        <w:rPr>
          <w:rFonts w:cs="B Lotus"/>
          <w:rtl/>
          <w:lang w:bidi="ar-SY"/>
        </w:rPr>
        <w:t xml:space="preserve"> مسل</w:t>
      </w:r>
      <w:r w:rsidR="00F94166">
        <w:rPr>
          <w:rFonts w:cs="B Lotus" w:hint="cs"/>
          <w:rtl/>
          <w:lang w:bidi="ar-SY"/>
        </w:rPr>
        <w:t>ّ</w:t>
      </w:r>
      <w:r w:rsidRPr="001F7AFE">
        <w:rPr>
          <w:rFonts w:cs="B Lotus"/>
          <w:rtl/>
          <w:lang w:bidi="ar-SY"/>
        </w:rPr>
        <w:t xml:space="preserve">مات است </w:t>
      </w:r>
      <w:r w:rsidR="00904E27">
        <w:rPr>
          <w:rFonts w:cs="B Lotus"/>
          <w:rtl/>
          <w:lang w:bidi="ar-SY"/>
        </w:rPr>
        <w:t>ک</w:t>
      </w:r>
      <w:r w:rsidRPr="001F7AFE">
        <w:rPr>
          <w:rFonts w:cs="B Lotus"/>
          <w:rtl/>
          <w:lang w:bidi="ar-SY"/>
        </w:rPr>
        <w:t xml:space="preserve">ه در </w:t>
      </w:r>
      <w:r w:rsidR="00904E27">
        <w:rPr>
          <w:rFonts w:cs="B Lotus"/>
          <w:rtl/>
          <w:lang w:bidi="ar-SY"/>
        </w:rPr>
        <w:t>ک</w:t>
      </w:r>
      <w:r w:rsidRPr="001F7AFE">
        <w:rPr>
          <w:rFonts w:cs="B Lotus"/>
          <w:rtl/>
          <w:lang w:bidi="ar-SY"/>
        </w:rPr>
        <w:t>تاب خدا</w:t>
      </w:r>
      <w:r w:rsidR="00F94166">
        <w:rPr>
          <w:rFonts w:cs="B Lotus" w:hint="cs"/>
          <w:rtl/>
          <w:lang w:bidi="ar-SY"/>
        </w:rPr>
        <w:t>،</w:t>
      </w:r>
      <w:r w:rsidRPr="001F7AFE">
        <w:rPr>
          <w:rFonts w:cs="B Lotus"/>
          <w:rtl/>
          <w:lang w:bidi="ar-SY"/>
        </w:rPr>
        <w:t xml:space="preserve"> آ</w:t>
      </w:r>
      <w:r w:rsidR="00904E27">
        <w:rPr>
          <w:rFonts w:cs="B Lotus"/>
          <w:rtl/>
          <w:lang w:bidi="ar-SY"/>
        </w:rPr>
        <w:t>ی</w:t>
      </w:r>
      <w:r w:rsidRPr="001F7AFE">
        <w:rPr>
          <w:rFonts w:cs="B Lotus"/>
          <w:rtl/>
          <w:lang w:bidi="ar-SY"/>
        </w:rPr>
        <w:t>ه‌ا</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خلا</w:t>
      </w:r>
      <w:r w:rsidR="00904E27">
        <w:rPr>
          <w:rFonts w:cs="B Lotus"/>
          <w:rtl/>
          <w:lang w:bidi="ar-SY"/>
        </w:rPr>
        <w:t>ی</w:t>
      </w:r>
      <w:r w:rsidRPr="001F7AFE">
        <w:rPr>
          <w:rFonts w:cs="B Lotus"/>
          <w:rtl/>
          <w:lang w:bidi="ar-SY"/>
        </w:rPr>
        <w:t>ق از فهم آن عاجز باشند</w:t>
      </w:r>
      <w:r w:rsidR="00F94166">
        <w:rPr>
          <w:rFonts w:cs="B Lotus" w:hint="cs"/>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افت نم</w:t>
      </w:r>
      <w:r w:rsidR="00904E27">
        <w:rPr>
          <w:rFonts w:cs="B Lotus"/>
          <w:rtl/>
          <w:lang w:bidi="ar-SY"/>
        </w:rPr>
        <w:t>ی</w:t>
      </w:r>
      <w:r w:rsidR="00F94166">
        <w:rPr>
          <w:rFonts w:cs="B Lotus" w:hint="cs"/>
          <w:rtl/>
          <w:lang w:bidi="ar-SY"/>
        </w:rPr>
        <w:t>‌</w:t>
      </w:r>
      <w:r w:rsidRPr="001F7AFE">
        <w:rPr>
          <w:rFonts w:cs="B Lotus"/>
          <w:rtl/>
          <w:lang w:bidi="ar-SY"/>
        </w:rPr>
        <w:t>شود</w:t>
      </w:r>
      <w:r w:rsidR="00F94166">
        <w:rPr>
          <w:rFonts w:cs="B Lotus" w:hint="cs"/>
          <w:rtl/>
          <w:lang w:bidi="ar-SY"/>
        </w:rPr>
        <w:t>،</w:t>
      </w:r>
      <w:r w:rsidRPr="001F7AFE">
        <w:rPr>
          <w:rFonts w:cs="B Lotus"/>
          <w:rtl/>
          <w:lang w:bidi="ar-SY"/>
        </w:rPr>
        <w:t xml:space="preserve"> و تمام</w:t>
      </w:r>
      <w:r w:rsidR="00904E27">
        <w:rPr>
          <w:rFonts w:cs="B Lotus"/>
          <w:rtl/>
          <w:lang w:bidi="ar-SY"/>
        </w:rPr>
        <w:t>ی</w:t>
      </w:r>
      <w:r w:rsidRPr="001F7AFE">
        <w:rPr>
          <w:rFonts w:cs="B Lotus"/>
          <w:rtl/>
          <w:lang w:bidi="ar-SY"/>
        </w:rPr>
        <w:t xml:space="preserve"> آن قابل تدبر و فهم است</w:t>
      </w:r>
      <w:r w:rsidR="00F94166">
        <w:rPr>
          <w:rFonts w:cs="B Lotus" w:hint="cs"/>
          <w:rtl/>
          <w:lang w:bidi="ar-SY"/>
        </w:rPr>
        <w:t>،</w:t>
      </w:r>
      <w:r w:rsidRPr="001F7AFE">
        <w:rPr>
          <w:rFonts w:cs="B Lotus"/>
          <w:rtl/>
          <w:lang w:bidi="ar-SY"/>
        </w:rPr>
        <w:t xml:space="preserve"> و شاهد بر ا</w:t>
      </w:r>
      <w:r w:rsidR="00904E27">
        <w:rPr>
          <w:rFonts w:cs="B Lotus"/>
          <w:rtl/>
          <w:lang w:bidi="ar-SY"/>
        </w:rPr>
        <w:t>ی</w:t>
      </w:r>
      <w:r w:rsidRPr="001F7AFE">
        <w:rPr>
          <w:rFonts w:cs="B Lotus"/>
          <w:rtl/>
          <w:lang w:bidi="ar-SY"/>
        </w:rPr>
        <w:t xml:space="preserve">ن </w:t>
      </w:r>
      <w:r w:rsidR="008C7BB2" w:rsidRPr="001F7AFE">
        <w:rPr>
          <w:rFonts w:cs="B Lotus"/>
          <w:rtl/>
          <w:lang w:bidi="ar-SY"/>
        </w:rPr>
        <w:t>مطلب</w:t>
      </w:r>
      <w:r w:rsidR="00F94166">
        <w:rPr>
          <w:rFonts w:cs="B Lotus" w:hint="cs"/>
          <w:rtl/>
          <w:lang w:bidi="ar-SY"/>
        </w:rPr>
        <w:t>،</w:t>
      </w:r>
      <w:r w:rsidR="008C7BB2" w:rsidRPr="001F7AFE">
        <w:rPr>
          <w:rFonts w:cs="B Lotus"/>
          <w:rtl/>
          <w:lang w:bidi="ar-SY"/>
        </w:rPr>
        <w:t xml:space="preserve"> اولاً آ</w:t>
      </w:r>
      <w:r w:rsidR="00904E27">
        <w:rPr>
          <w:rFonts w:cs="B Lotus"/>
          <w:rtl/>
          <w:lang w:bidi="ar-SY"/>
        </w:rPr>
        <w:t>ی</w:t>
      </w:r>
      <w:r w:rsidR="008C7BB2" w:rsidRPr="001F7AFE">
        <w:rPr>
          <w:rFonts w:cs="B Lotus"/>
          <w:rtl/>
          <w:lang w:bidi="ar-SY"/>
        </w:rPr>
        <w:t>ات و اخبار و ثان</w:t>
      </w:r>
      <w:r w:rsidR="00904E27">
        <w:rPr>
          <w:rFonts w:cs="B Lotus"/>
          <w:rtl/>
          <w:lang w:bidi="ar-SY"/>
        </w:rPr>
        <w:t>ی</w:t>
      </w:r>
      <w:r w:rsidR="008C7BB2" w:rsidRPr="001F7AFE">
        <w:rPr>
          <w:rFonts w:cs="B Lotus"/>
          <w:rtl/>
          <w:lang w:bidi="ar-SY"/>
        </w:rPr>
        <w:t>ا</w:t>
      </w:r>
      <w:r w:rsidR="008C7BB2" w:rsidRPr="001F7AFE">
        <w:rPr>
          <w:rFonts w:cs="B Lotus" w:hint="cs"/>
          <w:rtl/>
          <w:lang w:bidi="ar-SY"/>
        </w:rPr>
        <w:t>ً</w:t>
      </w:r>
      <w:r w:rsidRPr="001F7AFE">
        <w:rPr>
          <w:rFonts w:cs="B Lotus"/>
          <w:rtl/>
          <w:lang w:bidi="ar-SY"/>
        </w:rPr>
        <w:t xml:space="preserve"> دل</w:t>
      </w:r>
      <w:r w:rsidR="00904E27">
        <w:rPr>
          <w:rFonts w:cs="B Lotus"/>
          <w:rtl/>
          <w:lang w:bidi="ar-SY"/>
        </w:rPr>
        <w:t>ی</w:t>
      </w:r>
      <w:r w:rsidRPr="001F7AFE">
        <w:rPr>
          <w:rFonts w:cs="B Lotus"/>
          <w:rtl/>
          <w:lang w:bidi="ar-SY"/>
        </w:rPr>
        <w:t>ل عقل است.</w:t>
      </w:r>
    </w:p>
    <w:p w:rsidR="00586751" w:rsidRPr="001F7AFE" w:rsidRDefault="00586751" w:rsidP="0058792A">
      <w:pPr>
        <w:pStyle w:val="a0"/>
        <w:rPr>
          <w:rtl/>
        </w:rPr>
      </w:pPr>
      <w:bookmarkStart w:id="18" w:name="_Toc455457958"/>
      <w:r w:rsidRPr="001F7AFE">
        <w:rPr>
          <w:rFonts w:hint="eastAsia"/>
          <w:rtl/>
        </w:rPr>
        <w:t>آ</w:t>
      </w:r>
      <w:r w:rsidR="00904E27" w:rsidRPr="00324CAF">
        <w:rPr>
          <w:rFonts w:hint="eastAsia"/>
          <w:rtl/>
        </w:rPr>
        <w:t>ی</w:t>
      </w:r>
      <w:r w:rsidRPr="001F7AFE">
        <w:rPr>
          <w:rFonts w:hint="eastAsia"/>
          <w:rtl/>
        </w:rPr>
        <w:t>ات</w:t>
      </w:r>
      <w:bookmarkEnd w:id="18"/>
    </w:p>
    <w:p w:rsidR="00586751" w:rsidRPr="00B12B90" w:rsidRDefault="005A2719" w:rsidP="0058792A">
      <w:pPr>
        <w:widowControl w:val="0"/>
        <w:numPr>
          <w:ilvl w:val="0"/>
          <w:numId w:val="2"/>
        </w:numPr>
        <w:jc w:val="both"/>
        <w:rPr>
          <w:rStyle w:val="Char3"/>
          <w:rtl/>
        </w:rPr>
      </w:pPr>
      <w:r w:rsidRPr="001F7AFE">
        <w:rPr>
          <w:rFonts w:ascii="Traditional Arabic" w:hAnsi="Traditional Arabic" w:cs="Traditional Arabic"/>
          <w:rtl/>
          <w:lang w:bidi="ar-SY"/>
        </w:rPr>
        <w:t>﴿</w:t>
      </w:r>
      <w:r w:rsidR="00B12B90">
        <w:rPr>
          <w:rFonts w:ascii="KFGQPC Uthmanic Script HAFS" w:hAnsi="KFGQPC Uthmanic Script HAFS" w:cs="KFGQPC Uthmanic Script HAFS" w:hint="eastAsia"/>
          <w:rtl/>
        </w:rPr>
        <w:t>أ</w:t>
      </w:r>
      <w:r w:rsidR="00B12B90" w:rsidRPr="00B12B90">
        <w:rPr>
          <w:rStyle w:val="Char2"/>
          <w:rFonts w:hint="eastAsia"/>
          <w:rtl/>
        </w:rPr>
        <w:t>َفَلَا</w:t>
      </w:r>
      <w:r w:rsidR="00B12B90" w:rsidRPr="00B12B90">
        <w:rPr>
          <w:rStyle w:val="Char2"/>
          <w:rtl/>
        </w:rPr>
        <w:t xml:space="preserve"> يَتَدَبَّرُونَ </w:t>
      </w:r>
      <w:r w:rsidR="00B12B90" w:rsidRPr="00B12B90">
        <w:rPr>
          <w:rStyle w:val="Char2"/>
          <w:rFonts w:hint="cs"/>
          <w:rtl/>
        </w:rPr>
        <w:t>ٱ</w:t>
      </w:r>
      <w:r w:rsidR="00B12B90" w:rsidRPr="00B12B90">
        <w:rPr>
          <w:rStyle w:val="Char2"/>
          <w:rFonts w:hint="eastAsia"/>
          <w:rtl/>
        </w:rPr>
        <w:t>لۡقُرۡءَانَ</w:t>
      </w:r>
      <w:r w:rsidR="00B12B90" w:rsidRPr="00B12B90">
        <w:rPr>
          <w:rStyle w:val="Char2"/>
          <w:rtl/>
        </w:rPr>
        <w:t xml:space="preserve"> أَمۡ عَلَىٰ قُلُوبٍ أَقۡفَالُهَآ</w:t>
      </w:r>
      <w:r w:rsidRPr="00B12B90">
        <w:rPr>
          <w:rFonts w:ascii="Traditional Arabic" w:hAnsi="Traditional Arabic" w:cs="Traditional Arabic"/>
          <w:rtl/>
          <w:lang w:bidi="ar-SY"/>
        </w:rPr>
        <w:t>﴾</w:t>
      </w:r>
      <w:r w:rsidR="00586751" w:rsidRPr="00B12B90">
        <w:rPr>
          <w:rFonts w:cs="B Lotus" w:hint="cs"/>
          <w:rtl/>
          <w:lang w:bidi="ar-SY"/>
        </w:rPr>
        <w:t xml:space="preserve"> </w:t>
      </w:r>
      <w:r w:rsidR="00586751" w:rsidRPr="00B12B90">
        <w:rPr>
          <w:rStyle w:val="Char3"/>
          <w:rFonts w:hint="cs"/>
          <w:rtl/>
        </w:rPr>
        <w:t>[محمد</w:t>
      </w:r>
      <w:r w:rsidR="00F94166">
        <w:rPr>
          <w:rStyle w:val="Char3"/>
          <w:rFonts w:hint="cs"/>
          <w:rtl/>
        </w:rPr>
        <w:t>:</w:t>
      </w:r>
      <w:r w:rsidR="00586751" w:rsidRPr="00B12B90">
        <w:rPr>
          <w:rStyle w:val="Char3"/>
          <w:rFonts w:hint="cs"/>
          <w:rtl/>
        </w:rPr>
        <w:t>24]</w:t>
      </w:r>
    </w:p>
    <w:p w:rsidR="00586751" w:rsidRPr="001F7AFE" w:rsidRDefault="00904E27" w:rsidP="0058792A">
      <w:pPr>
        <w:widowControl w:val="0"/>
        <w:ind w:firstLine="284"/>
        <w:jc w:val="lowKashida"/>
        <w:rPr>
          <w:rFonts w:cs="B Lotus"/>
          <w:rtl/>
          <w:lang w:bidi="ar-SY"/>
        </w:rPr>
      </w:pPr>
      <w:r>
        <w:rPr>
          <w:rFonts w:cs="B Lotus" w:hint="eastAsia"/>
          <w:rtl/>
          <w:lang w:bidi="ar-SY"/>
        </w:rPr>
        <w:t>ی</w:t>
      </w:r>
      <w:r w:rsidR="00F94166" w:rsidRPr="001F7AFE">
        <w:rPr>
          <w:rFonts w:cs="B Lotus" w:hint="eastAsia"/>
          <w:rtl/>
          <w:lang w:bidi="ar-SY"/>
        </w:rPr>
        <w:t>عن</w:t>
      </w:r>
      <w:r>
        <w:rPr>
          <w:rFonts w:cs="B Lotus" w:hint="eastAsia"/>
          <w:rtl/>
          <w:lang w:bidi="ar-SY"/>
        </w:rPr>
        <w:t>ی</w:t>
      </w:r>
      <w:r w:rsidR="00F94166" w:rsidRPr="001F7AFE">
        <w:rPr>
          <w:rFonts w:cs="B Lotus" w:hint="cs"/>
          <w:rtl/>
          <w:lang w:bidi="ar-SY"/>
        </w:rPr>
        <w:t>:</w:t>
      </w:r>
      <w:r w:rsidR="00F94166" w:rsidRPr="001F7AFE">
        <w:rPr>
          <w:rFonts w:cs="B Lotus"/>
          <w:rtl/>
          <w:lang w:bidi="ar-SY"/>
        </w:rPr>
        <w:t xml:space="preserve"> </w:t>
      </w:r>
      <w:r w:rsidR="008C7BB2" w:rsidRPr="001F7AFE">
        <w:rPr>
          <w:rFonts w:ascii="Traditional Arabic" w:hAnsi="Traditional Arabic" w:cs="Traditional Arabic"/>
          <w:rtl/>
          <w:lang w:bidi="ar-SY"/>
        </w:rPr>
        <w:t>«</w:t>
      </w:r>
      <w:r w:rsidR="00586751" w:rsidRPr="001F7AFE">
        <w:rPr>
          <w:rFonts w:cs="B Lotus" w:hint="eastAsia"/>
          <w:rtl/>
          <w:lang w:bidi="ar-SY"/>
        </w:rPr>
        <w:t>آ</w:t>
      </w:r>
      <w:r>
        <w:rPr>
          <w:rFonts w:cs="B Lotus" w:hint="eastAsia"/>
          <w:rtl/>
          <w:lang w:bidi="ar-SY"/>
        </w:rPr>
        <w:t>ی</w:t>
      </w:r>
      <w:r w:rsidR="00586751" w:rsidRPr="001F7AFE">
        <w:rPr>
          <w:rFonts w:cs="B Lotus" w:hint="eastAsia"/>
          <w:rtl/>
          <w:lang w:bidi="ar-SY"/>
        </w:rPr>
        <w:t>ا</w:t>
      </w:r>
      <w:r w:rsidR="00586751" w:rsidRPr="001F7AFE">
        <w:rPr>
          <w:rFonts w:cs="B Lotus"/>
          <w:rtl/>
          <w:lang w:bidi="ar-SY"/>
        </w:rPr>
        <w:t xml:space="preserve"> تدبر در قرآن نم</w:t>
      </w:r>
      <w:r>
        <w:rPr>
          <w:rFonts w:cs="B Lotus"/>
          <w:rtl/>
          <w:lang w:bidi="ar-SY"/>
        </w:rPr>
        <w:t>ی</w:t>
      </w:r>
      <w:r w:rsidR="00F94166">
        <w:rPr>
          <w:rFonts w:cs="B Lotus" w:hint="eastAsia"/>
          <w:lang w:bidi="ar-SY"/>
        </w:rPr>
        <w:t>‌</w:t>
      </w:r>
      <w:r>
        <w:rPr>
          <w:rFonts w:cs="B Lotus"/>
          <w:rtl/>
          <w:lang w:bidi="ar-SY"/>
        </w:rPr>
        <w:t>ک</w:t>
      </w:r>
      <w:r w:rsidR="00586751" w:rsidRPr="001F7AFE">
        <w:rPr>
          <w:rFonts w:cs="B Lotus"/>
          <w:rtl/>
          <w:lang w:bidi="ar-SY"/>
        </w:rPr>
        <w:t xml:space="preserve">نند </w:t>
      </w:r>
      <w:r>
        <w:rPr>
          <w:rFonts w:cs="B Lotus"/>
          <w:rtl/>
          <w:lang w:bidi="ar-SY"/>
        </w:rPr>
        <w:t>ی</w:t>
      </w:r>
      <w:r w:rsidR="00586751" w:rsidRPr="001F7AFE">
        <w:rPr>
          <w:rFonts w:cs="B Lotus"/>
          <w:rtl/>
          <w:lang w:bidi="ar-SY"/>
        </w:rPr>
        <w:t>ا قفل بر دل</w:t>
      </w:r>
      <w:r w:rsidR="00F94166">
        <w:rPr>
          <w:rFonts w:cs="B Lotus" w:hint="cs"/>
          <w:rtl/>
          <w:lang w:bidi="ar-SY"/>
        </w:rPr>
        <w:t>‌</w:t>
      </w:r>
      <w:r w:rsidR="00586751" w:rsidRPr="001F7AFE">
        <w:rPr>
          <w:rFonts w:cs="B Lotus"/>
          <w:rtl/>
          <w:lang w:bidi="ar-SY"/>
        </w:rPr>
        <w:t>ها</w:t>
      </w:r>
      <w:r>
        <w:rPr>
          <w:rFonts w:cs="B Lotus"/>
          <w:rtl/>
          <w:lang w:bidi="ar-SY"/>
        </w:rPr>
        <w:t>ی</w:t>
      </w:r>
      <w:r w:rsidR="00586751" w:rsidRPr="001F7AFE">
        <w:rPr>
          <w:rFonts w:cs="B Lotus"/>
          <w:rtl/>
          <w:lang w:bidi="ar-SY"/>
        </w:rPr>
        <w:t>ش زده شده</w:t>
      </w:r>
      <w:r w:rsidR="00F94166">
        <w:rPr>
          <w:rFonts w:cs="B Lotus" w:hint="cs"/>
          <w:rtl/>
          <w:lang w:bidi="ar-SY"/>
        </w:rPr>
        <w:t xml:space="preserve"> </w:t>
      </w:r>
      <w:r w:rsidR="00586751" w:rsidRPr="001F7AFE">
        <w:rPr>
          <w:rFonts w:cs="B Lotus"/>
          <w:rtl/>
          <w:lang w:bidi="ar-SY"/>
        </w:rPr>
        <w:t>‌است؟</w:t>
      </w:r>
      <w:r w:rsidR="008C7BB2" w:rsidRPr="001F7AFE">
        <w:rPr>
          <w:rFonts w:ascii="Traditional Arabic" w:hAnsi="Traditional Arabic" w:cs="Traditional Arabic"/>
          <w:rtl/>
          <w:lang w:bidi="ar-SY"/>
        </w:rPr>
        <w:t>»</w:t>
      </w:r>
      <w:r w:rsidR="00F94166">
        <w:rPr>
          <w:rFonts w:cs="B Lotus" w:hint="cs"/>
          <w:rtl/>
          <w:lang w:bidi="ar-SY"/>
        </w:rPr>
        <w:t>.</w:t>
      </w:r>
    </w:p>
    <w:p w:rsidR="00586751" w:rsidRPr="001F7AFE" w:rsidRDefault="00586751" w:rsidP="0058792A">
      <w:pPr>
        <w:widowControl w:val="0"/>
        <w:ind w:firstLine="284"/>
        <w:jc w:val="lowKashida"/>
        <w:rPr>
          <w:rFonts w:cs="B Lotus"/>
          <w:rtl/>
          <w:lang w:bidi="fa-IR"/>
        </w:rPr>
      </w:pPr>
      <w:r w:rsidRPr="001F7AFE">
        <w:rPr>
          <w:rFonts w:cs="B Lotus" w:hint="eastAsia"/>
          <w:rtl/>
          <w:lang w:bidi="ar-SY"/>
        </w:rPr>
        <w:t>خداوند</w:t>
      </w:r>
      <w:r w:rsidRPr="001F7AFE">
        <w:rPr>
          <w:rFonts w:cs="B Lotus"/>
          <w:rtl/>
          <w:lang w:bidi="ar-SY"/>
        </w:rPr>
        <w:t xml:space="preserve"> در ا</w:t>
      </w:r>
      <w:r w:rsidR="00904E27">
        <w:rPr>
          <w:rFonts w:cs="B Lotus"/>
          <w:rtl/>
          <w:lang w:bidi="ar-SY"/>
        </w:rPr>
        <w:t>ی</w:t>
      </w:r>
      <w:r w:rsidRPr="001F7AFE">
        <w:rPr>
          <w:rFonts w:cs="B Lotus"/>
          <w:rtl/>
          <w:lang w:bidi="ar-SY"/>
        </w:rPr>
        <w:t>ن آ</w:t>
      </w:r>
      <w:r w:rsidR="00904E27">
        <w:rPr>
          <w:rFonts w:cs="B Lotus"/>
          <w:rtl/>
          <w:lang w:bidi="ar-SY"/>
        </w:rPr>
        <w:t>ی</w:t>
      </w:r>
      <w:r w:rsidRPr="001F7AFE">
        <w:rPr>
          <w:rFonts w:cs="B Lotus"/>
          <w:rtl/>
          <w:lang w:bidi="ar-SY"/>
        </w:rPr>
        <w:t>ه امر ب</w:t>
      </w:r>
      <w:r w:rsidR="00F94166">
        <w:rPr>
          <w:rFonts w:cs="B Lotus" w:hint="cs"/>
          <w:rtl/>
          <w:lang w:bidi="ar-SY"/>
        </w:rPr>
        <w:t xml:space="preserve">ه </w:t>
      </w:r>
      <w:r w:rsidRPr="001F7AFE">
        <w:rPr>
          <w:rFonts w:cs="B Lotus"/>
          <w:rtl/>
          <w:lang w:bidi="ar-SY"/>
        </w:rPr>
        <w:t>تدبر فرمود</w:t>
      </w:r>
      <w:r w:rsidR="00F94166">
        <w:rPr>
          <w:rFonts w:cs="B Lotus" w:hint="cs"/>
          <w:rtl/>
          <w:lang w:bidi="ar-SY"/>
        </w:rPr>
        <w:t>؛</w:t>
      </w:r>
      <w:r w:rsidRPr="001F7AFE">
        <w:rPr>
          <w:rFonts w:cs="B Lotus"/>
          <w:rtl/>
          <w:lang w:bidi="ar-SY"/>
        </w:rPr>
        <w:t xml:space="preserve"> اگر در قرآن آ</w:t>
      </w:r>
      <w:r w:rsidR="00904E27">
        <w:rPr>
          <w:rFonts w:cs="B Lotus"/>
          <w:rtl/>
          <w:lang w:bidi="ar-SY"/>
        </w:rPr>
        <w:t>ی</w:t>
      </w:r>
      <w:r w:rsidRPr="001F7AFE">
        <w:rPr>
          <w:rFonts w:cs="B Lotus"/>
          <w:rtl/>
          <w:lang w:bidi="ar-SY"/>
        </w:rPr>
        <w:t>ه‌ا</w:t>
      </w:r>
      <w:r w:rsidR="00904E27">
        <w:rPr>
          <w:rFonts w:cs="B Lotus"/>
          <w:rtl/>
          <w:lang w:bidi="ar-SY"/>
        </w:rPr>
        <w:t>ی</w:t>
      </w:r>
      <w:r w:rsidRPr="001F7AFE">
        <w:rPr>
          <w:rFonts w:cs="B Lotus"/>
          <w:rtl/>
          <w:lang w:bidi="ar-SY"/>
        </w:rPr>
        <w:t xml:space="preserve"> غ</w:t>
      </w:r>
      <w:r w:rsidR="00904E27">
        <w:rPr>
          <w:rFonts w:cs="B Lotus"/>
          <w:rtl/>
          <w:lang w:bidi="ar-SY"/>
        </w:rPr>
        <w:t>ی</w:t>
      </w:r>
      <w:r w:rsidRPr="001F7AFE">
        <w:rPr>
          <w:rFonts w:cs="B Lotus"/>
          <w:rtl/>
          <w:lang w:bidi="ar-SY"/>
        </w:rPr>
        <w:t>ر مفهوم بود</w:t>
      </w:r>
      <w:r w:rsidR="00F94166">
        <w:rPr>
          <w:rFonts w:cs="B Lotus" w:hint="cs"/>
          <w:rtl/>
          <w:lang w:bidi="ar-SY"/>
        </w:rPr>
        <w:t>،</w:t>
      </w:r>
      <w:r w:rsidRPr="001F7AFE">
        <w:rPr>
          <w:rFonts w:cs="B Lotus"/>
          <w:rtl/>
          <w:lang w:bidi="ar-SY"/>
        </w:rPr>
        <w:t xml:space="preserve"> چگونه امر ب</w:t>
      </w:r>
      <w:r w:rsidR="00F94166">
        <w:rPr>
          <w:rFonts w:cs="B Lotus" w:hint="cs"/>
          <w:rtl/>
          <w:lang w:bidi="ar-SY"/>
        </w:rPr>
        <w:t xml:space="preserve">ه </w:t>
      </w:r>
      <w:r w:rsidRPr="001F7AFE">
        <w:rPr>
          <w:rFonts w:cs="B Lotus"/>
          <w:rtl/>
          <w:lang w:bidi="ar-SY"/>
        </w:rPr>
        <w:t>تدبر م</w:t>
      </w:r>
      <w:r w:rsidR="00904E27">
        <w:rPr>
          <w:rFonts w:cs="B Lotus"/>
          <w:rtl/>
          <w:lang w:bidi="ar-SY"/>
        </w:rPr>
        <w:t>ی</w:t>
      </w:r>
      <w:r w:rsidRPr="001F7AFE">
        <w:rPr>
          <w:rFonts w:cs="B Lotus" w:hint="cs"/>
          <w:rtl/>
          <w:lang w:bidi="ar-SY"/>
        </w:rPr>
        <w:t>‌</w:t>
      </w:r>
      <w:r w:rsidRPr="001F7AFE">
        <w:rPr>
          <w:rFonts w:cs="B Lotus"/>
          <w:rtl/>
          <w:lang w:bidi="ar-SY"/>
        </w:rPr>
        <w:t>نمود</w:t>
      </w:r>
      <w:r w:rsidRPr="001F7AFE">
        <w:rPr>
          <w:rFonts w:cs="B Lotus" w:hint="cs"/>
          <w:rtl/>
          <w:lang w:bidi="ar-SY"/>
        </w:rPr>
        <w:t>؟</w:t>
      </w:r>
    </w:p>
    <w:p w:rsidR="00586751" w:rsidRPr="00B12B90" w:rsidRDefault="005A2719" w:rsidP="0058792A">
      <w:pPr>
        <w:widowControl w:val="0"/>
        <w:numPr>
          <w:ilvl w:val="0"/>
          <w:numId w:val="2"/>
        </w:numPr>
        <w:jc w:val="both"/>
        <w:rPr>
          <w:rFonts w:cs="B Lotus"/>
          <w:rtl/>
          <w:lang w:bidi="ar-SY"/>
        </w:rPr>
      </w:pPr>
      <w:r w:rsidRPr="001F7AFE">
        <w:rPr>
          <w:rFonts w:ascii="Traditional Arabic" w:hAnsi="Traditional Arabic" w:cs="Traditional Arabic"/>
          <w:rtl/>
          <w:lang w:bidi="ar-SY"/>
        </w:rPr>
        <w:t>﴿</w:t>
      </w:r>
      <w:r w:rsidR="00B12B90" w:rsidRPr="00B12B90">
        <w:rPr>
          <w:rStyle w:val="Char2"/>
          <w:rFonts w:hint="eastAsia"/>
          <w:rtl/>
        </w:rPr>
        <w:t>أَفَلَا</w:t>
      </w:r>
      <w:r w:rsidR="00B12B90" w:rsidRPr="00B12B90">
        <w:rPr>
          <w:rStyle w:val="Char2"/>
          <w:rtl/>
        </w:rPr>
        <w:t xml:space="preserve"> يَتَدَبَّرُونَ </w:t>
      </w:r>
      <w:r w:rsidR="00B12B90" w:rsidRPr="00B12B90">
        <w:rPr>
          <w:rStyle w:val="Char2"/>
          <w:rFonts w:hint="cs"/>
          <w:rtl/>
        </w:rPr>
        <w:t>ٱ</w:t>
      </w:r>
      <w:r w:rsidR="00B12B90" w:rsidRPr="00B12B90">
        <w:rPr>
          <w:rStyle w:val="Char2"/>
          <w:rFonts w:hint="eastAsia"/>
          <w:rtl/>
        </w:rPr>
        <w:t>لۡقُرۡءَانَۚ</w:t>
      </w:r>
      <w:r w:rsidR="00B12B90" w:rsidRPr="00B12B90">
        <w:rPr>
          <w:rStyle w:val="Char2"/>
          <w:rtl/>
        </w:rPr>
        <w:t xml:space="preserve"> وَلَوۡ كَانَ مِنۡ عِندِ غَيۡرِ </w:t>
      </w:r>
      <w:r w:rsidR="00B12B90" w:rsidRPr="00B12B90">
        <w:rPr>
          <w:rStyle w:val="Char2"/>
          <w:rFonts w:hint="cs"/>
          <w:rtl/>
        </w:rPr>
        <w:t>ٱ</w:t>
      </w:r>
      <w:r w:rsidR="00B12B90" w:rsidRPr="00B12B90">
        <w:rPr>
          <w:rStyle w:val="Char2"/>
          <w:rFonts w:hint="eastAsia"/>
          <w:rtl/>
        </w:rPr>
        <w:t>للَّهِ</w:t>
      </w:r>
      <w:r w:rsidR="00B12B90" w:rsidRPr="00B12B90">
        <w:rPr>
          <w:rStyle w:val="Char2"/>
          <w:rtl/>
        </w:rPr>
        <w:t xml:space="preserve"> لَوَجَدُواْ فِيهِ </w:t>
      </w:r>
      <w:r w:rsidR="00B12B90" w:rsidRPr="00B12B90">
        <w:rPr>
          <w:rStyle w:val="Char2"/>
          <w:rFonts w:hint="cs"/>
          <w:rtl/>
        </w:rPr>
        <w:t>ٱ</w:t>
      </w:r>
      <w:r w:rsidR="00B12B90" w:rsidRPr="00B12B90">
        <w:rPr>
          <w:rStyle w:val="Char2"/>
          <w:rFonts w:hint="eastAsia"/>
          <w:rtl/>
        </w:rPr>
        <w:t>خۡتِلَٰفٗا</w:t>
      </w:r>
      <w:r w:rsidR="00B12B90" w:rsidRPr="00B12B90">
        <w:rPr>
          <w:rStyle w:val="Char2"/>
          <w:rtl/>
        </w:rPr>
        <w:t xml:space="preserve"> كَثِيرٗا</w:t>
      </w:r>
      <w:r w:rsidRPr="00B12B90">
        <w:rPr>
          <w:rFonts w:ascii="Traditional Arabic" w:hAnsi="Traditional Arabic" w:cs="Traditional Arabic"/>
          <w:rtl/>
          <w:lang w:bidi="ar-SY"/>
        </w:rPr>
        <w:t>﴾</w:t>
      </w:r>
      <w:r w:rsidR="00586751" w:rsidRPr="00B12B90">
        <w:rPr>
          <w:rFonts w:cs="B Lotus" w:hint="cs"/>
          <w:rtl/>
          <w:lang w:bidi="ar-SY"/>
        </w:rPr>
        <w:t xml:space="preserve"> </w:t>
      </w:r>
      <w:r w:rsidR="00586751" w:rsidRPr="00B12B90">
        <w:rPr>
          <w:rStyle w:val="Char3"/>
          <w:rFonts w:hint="cs"/>
          <w:rtl/>
        </w:rPr>
        <w:t>[النساء</w:t>
      </w:r>
      <w:r w:rsidR="00F94166">
        <w:rPr>
          <w:rStyle w:val="Char3"/>
          <w:rFonts w:hint="cs"/>
          <w:rtl/>
        </w:rPr>
        <w:t>:</w:t>
      </w:r>
      <w:r w:rsidR="00586751" w:rsidRPr="00B12B90">
        <w:rPr>
          <w:rStyle w:val="Char3"/>
          <w:rFonts w:hint="cs"/>
          <w:rtl/>
        </w:rPr>
        <w:t>82]</w:t>
      </w:r>
      <w:r w:rsidR="00586751" w:rsidRPr="00B12B90">
        <w:rPr>
          <w:rFonts w:cs="B Lotus" w:hint="cs"/>
          <w:rtl/>
          <w:lang w:bidi="ar-SY"/>
        </w:rPr>
        <w:t>.</w:t>
      </w:r>
    </w:p>
    <w:p w:rsidR="00586751" w:rsidRPr="001F7AFE" w:rsidRDefault="00904E27" w:rsidP="0058792A">
      <w:pPr>
        <w:widowControl w:val="0"/>
        <w:ind w:firstLine="284"/>
        <w:jc w:val="lowKashida"/>
        <w:rPr>
          <w:rFonts w:cs="B Lotus"/>
          <w:rtl/>
          <w:lang w:bidi="ar-SY"/>
        </w:rPr>
      </w:pPr>
      <w:r>
        <w:rPr>
          <w:rFonts w:cs="B Lotus" w:hint="eastAsia"/>
          <w:rtl/>
          <w:lang w:bidi="ar-SY"/>
        </w:rPr>
        <w:t>ی</w:t>
      </w:r>
      <w:r w:rsidR="00586751" w:rsidRPr="001F7AFE">
        <w:rPr>
          <w:rFonts w:cs="B Lotus" w:hint="eastAsia"/>
          <w:rtl/>
          <w:lang w:bidi="ar-SY"/>
        </w:rPr>
        <w:t>عن</w:t>
      </w:r>
      <w:r>
        <w:rPr>
          <w:rFonts w:cs="B Lotus" w:hint="eastAsia"/>
          <w:rtl/>
          <w:lang w:bidi="ar-SY"/>
        </w:rPr>
        <w:t>ی</w:t>
      </w:r>
      <w:r w:rsidR="00A07DAC" w:rsidRPr="001F7AFE">
        <w:rPr>
          <w:rFonts w:cs="B Lotus" w:hint="cs"/>
          <w:rtl/>
          <w:lang w:bidi="ar-SY"/>
        </w:rPr>
        <w:t>:</w:t>
      </w:r>
      <w:r w:rsidR="00586751" w:rsidRPr="001F7AFE">
        <w:rPr>
          <w:rFonts w:cs="B Lotus"/>
          <w:rtl/>
          <w:lang w:bidi="ar-SY"/>
        </w:rPr>
        <w:t xml:space="preserve"> </w:t>
      </w:r>
      <w:r w:rsidR="00F94166" w:rsidRPr="001F7AFE">
        <w:rPr>
          <w:rFonts w:ascii="Traditional Arabic" w:hAnsi="Traditional Arabic" w:cs="Traditional Arabic"/>
          <w:rtl/>
          <w:lang w:bidi="ar-SY"/>
        </w:rPr>
        <w:t>«</w:t>
      </w:r>
      <w:r w:rsidR="00586751" w:rsidRPr="001F7AFE">
        <w:rPr>
          <w:rFonts w:cs="B Lotus"/>
          <w:rtl/>
          <w:lang w:bidi="ar-SY"/>
        </w:rPr>
        <w:t>آ</w:t>
      </w:r>
      <w:r>
        <w:rPr>
          <w:rFonts w:cs="B Lotus"/>
          <w:rtl/>
          <w:lang w:bidi="ar-SY"/>
        </w:rPr>
        <w:t>ی</w:t>
      </w:r>
      <w:r w:rsidR="00586751" w:rsidRPr="001F7AFE">
        <w:rPr>
          <w:rFonts w:cs="B Lotus"/>
          <w:rtl/>
          <w:lang w:bidi="ar-SY"/>
        </w:rPr>
        <w:t>ا منافقان تف</w:t>
      </w:r>
      <w:r>
        <w:rPr>
          <w:rFonts w:cs="B Lotus"/>
          <w:rtl/>
          <w:lang w:bidi="ar-SY"/>
        </w:rPr>
        <w:t>ک</w:t>
      </w:r>
      <w:r w:rsidR="00586751" w:rsidRPr="001F7AFE">
        <w:rPr>
          <w:rFonts w:cs="B Lotus"/>
          <w:rtl/>
          <w:lang w:bidi="ar-SY"/>
        </w:rPr>
        <w:t>ر و تدبر در معان</w:t>
      </w:r>
      <w:r>
        <w:rPr>
          <w:rFonts w:cs="B Lotus"/>
          <w:rtl/>
          <w:lang w:bidi="ar-SY"/>
        </w:rPr>
        <w:t>ی</w:t>
      </w:r>
      <w:r w:rsidR="00586751" w:rsidRPr="001F7AFE">
        <w:rPr>
          <w:rFonts w:cs="B Lotus"/>
          <w:rtl/>
          <w:lang w:bidi="ar-SY"/>
        </w:rPr>
        <w:t xml:space="preserve"> قرآن نم</w:t>
      </w:r>
      <w:r>
        <w:rPr>
          <w:rFonts w:cs="B Lotus"/>
          <w:rtl/>
          <w:lang w:bidi="ar-SY"/>
        </w:rPr>
        <w:t>ی</w:t>
      </w:r>
      <w:r w:rsidR="00F94166">
        <w:rPr>
          <w:rFonts w:cs="B Lotus" w:hint="cs"/>
          <w:rtl/>
          <w:lang w:bidi="ar-SY"/>
        </w:rPr>
        <w:t>‌</w:t>
      </w:r>
      <w:r>
        <w:rPr>
          <w:rFonts w:cs="B Lotus"/>
          <w:rtl/>
          <w:lang w:bidi="ar-SY"/>
        </w:rPr>
        <w:t>ک</w:t>
      </w:r>
      <w:r w:rsidR="00586751" w:rsidRPr="001F7AFE">
        <w:rPr>
          <w:rFonts w:cs="B Lotus"/>
          <w:rtl/>
          <w:lang w:bidi="ar-SY"/>
        </w:rPr>
        <w:t>نند تا آثار اعجاز بر ا</w:t>
      </w:r>
      <w:r>
        <w:rPr>
          <w:rFonts w:cs="B Lotus"/>
          <w:rtl/>
          <w:lang w:bidi="ar-SY"/>
        </w:rPr>
        <w:t>ی</w:t>
      </w:r>
      <w:r w:rsidR="00586751" w:rsidRPr="001F7AFE">
        <w:rPr>
          <w:rFonts w:cs="B Lotus"/>
          <w:rtl/>
          <w:lang w:bidi="ar-SY"/>
        </w:rPr>
        <w:t>شان ظاهر شود؟ اگر ا</w:t>
      </w:r>
      <w:r>
        <w:rPr>
          <w:rFonts w:cs="B Lotus"/>
          <w:rtl/>
          <w:lang w:bidi="ar-SY"/>
        </w:rPr>
        <w:t>ی</w:t>
      </w:r>
      <w:r w:rsidR="00586751" w:rsidRPr="001F7AFE">
        <w:rPr>
          <w:rFonts w:cs="B Lotus"/>
          <w:rtl/>
          <w:lang w:bidi="ar-SY"/>
        </w:rPr>
        <w:t>ن قرآن از طرف</w:t>
      </w:r>
      <w:r w:rsidR="00F94166">
        <w:rPr>
          <w:rFonts w:cs="B Lotus" w:hint="cs"/>
          <w:rtl/>
          <w:lang w:bidi="ar-SY"/>
        </w:rPr>
        <w:t>ِ</w:t>
      </w:r>
      <w:r w:rsidR="00586751" w:rsidRPr="001F7AFE">
        <w:rPr>
          <w:rFonts w:cs="B Lotus"/>
          <w:rtl/>
          <w:lang w:bidi="ar-SY"/>
        </w:rPr>
        <w:t xml:space="preserve"> غ</w:t>
      </w:r>
      <w:r>
        <w:rPr>
          <w:rFonts w:cs="B Lotus"/>
          <w:rtl/>
          <w:lang w:bidi="ar-SY"/>
        </w:rPr>
        <w:t>ی</w:t>
      </w:r>
      <w:r w:rsidR="00F94166">
        <w:rPr>
          <w:rFonts w:cs="B Lotus" w:hint="cs"/>
          <w:rtl/>
          <w:lang w:bidi="ar-SY"/>
        </w:rPr>
        <w:t>رِ</w:t>
      </w:r>
      <w:r w:rsidR="00586751" w:rsidRPr="001F7AFE">
        <w:rPr>
          <w:rFonts w:cs="B Lotus"/>
          <w:rtl/>
          <w:lang w:bidi="ar-SY"/>
        </w:rPr>
        <w:t xml:space="preserve"> خدا بود </w:t>
      </w:r>
      <w:r w:rsidR="00F94166">
        <w:rPr>
          <w:rFonts w:cs="B Lotus" w:hint="cs"/>
          <w:rtl/>
          <w:lang w:bidi="ar-SY"/>
        </w:rPr>
        <w:t>[</w:t>
      </w:r>
      <w:r>
        <w:rPr>
          <w:rFonts w:cs="B Lotus"/>
          <w:rtl/>
          <w:lang w:bidi="ar-SY"/>
        </w:rPr>
        <w:t>ی</w:t>
      </w:r>
      <w:r w:rsidR="00586751" w:rsidRPr="001F7AFE">
        <w:rPr>
          <w:rFonts w:cs="B Lotus"/>
          <w:rtl/>
          <w:lang w:bidi="ar-SY"/>
        </w:rPr>
        <w:t>عن</w:t>
      </w:r>
      <w:r>
        <w:rPr>
          <w:rFonts w:cs="B Lotus"/>
          <w:rtl/>
          <w:lang w:bidi="ar-SY"/>
        </w:rPr>
        <w:t>ی</w:t>
      </w:r>
      <w:r w:rsidR="00586751" w:rsidRPr="001F7AFE">
        <w:rPr>
          <w:rFonts w:cs="B Lotus"/>
          <w:rtl/>
          <w:lang w:bidi="ar-SY"/>
        </w:rPr>
        <w:t xml:space="preserve"> از منشآت نفس نب</w:t>
      </w:r>
      <w:r>
        <w:rPr>
          <w:rFonts w:cs="B Lotus"/>
          <w:rtl/>
          <w:lang w:bidi="ar-SY"/>
        </w:rPr>
        <w:t>ی</w:t>
      </w:r>
      <w:r w:rsidR="00586751" w:rsidRPr="001F7AFE">
        <w:rPr>
          <w:rFonts w:cs="B Lotus"/>
          <w:rtl/>
          <w:lang w:bidi="ar-SY"/>
        </w:rPr>
        <w:t xml:space="preserve"> بود</w:t>
      </w:r>
      <w:r w:rsidR="00F94166">
        <w:rPr>
          <w:rFonts w:cs="B Lotus" w:hint="cs"/>
          <w:rtl/>
          <w:lang w:bidi="ar-SY"/>
        </w:rPr>
        <w:t>،</w:t>
      </w:r>
      <w:r w:rsidR="00586751" w:rsidRPr="001F7AFE">
        <w:rPr>
          <w:rFonts w:cs="B Lotus"/>
          <w:rtl/>
          <w:lang w:bidi="ar-SY"/>
        </w:rPr>
        <w:t xml:space="preserve"> و وح</w:t>
      </w:r>
      <w:r>
        <w:rPr>
          <w:rFonts w:cs="B Lotus"/>
          <w:rtl/>
          <w:lang w:bidi="ar-SY"/>
        </w:rPr>
        <w:t>ی</w:t>
      </w:r>
      <w:r w:rsidR="00586751" w:rsidRPr="001F7AFE">
        <w:rPr>
          <w:rFonts w:cs="B Lotus"/>
          <w:rtl/>
          <w:lang w:bidi="ar-SY"/>
        </w:rPr>
        <w:t xml:space="preserve"> اله</w:t>
      </w:r>
      <w:r>
        <w:rPr>
          <w:rFonts w:cs="B Lotus"/>
          <w:rtl/>
          <w:lang w:bidi="ar-SY"/>
        </w:rPr>
        <w:t>ی</w:t>
      </w:r>
      <w:r w:rsidR="00586751" w:rsidRPr="001F7AFE">
        <w:rPr>
          <w:rFonts w:cs="B Lotus"/>
          <w:rtl/>
          <w:lang w:bidi="ar-SY"/>
        </w:rPr>
        <w:t xml:space="preserve"> نبود </w:t>
      </w:r>
      <w:r>
        <w:rPr>
          <w:rFonts w:cs="B Lotus"/>
          <w:rtl/>
          <w:lang w:bidi="ar-SY"/>
        </w:rPr>
        <w:t>ی</w:t>
      </w:r>
      <w:r w:rsidR="00586751" w:rsidRPr="001F7AFE">
        <w:rPr>
          <w:rFonts w:cs="B Lotus"/>
          <w:rtl/>
          <w:lang w:bidi="ar-SY"/>
        </w:rPr>
        <w:t>ا بشر</w:t>
      </w:r>
      <w:r>
        <w:rPr>
          <w:rFonts w:cs="B Lotus"/>
          <w:rtl/>
          <w:lang w:bidi="ar-SY"/>
        </w:rPr>
        <w:t>ی</w:t>
      </w:r>
      <w:r w:rsidR="00586751" w:rsidRPr="001F7AFE">
        <w:rPr>
          <w:rFonts w:cs="B Lotus"/>
          <w:rtl/>
          <w:lang w:bidi="ar-SY"/>
        </w:rPr>
        <w:t xml:space="preserve"> پ</w:t>
      </w:r>
      <w:r>
        <w:rPr>
          <w:rFonts w:cs="B Lotus"/>
          <w:rtl/>
          <w:lang w:bidi="ar-SY"/>
        </w:rPr>
        <w:t>ی</w:t>
      </w:r>
      <w:r w:rsidR="00586751" w:rsidRPr="001F7AFE">
        <w:rPr>
          <w:rFonts w:cs="B Lotus"/>
          <w:rtl/>
          <w:lang w:bidi="ar-SY"/>
        </w:rPr>
        <w:t>غمبر را تعل</w:t>
      </w:r>
      <w:r>
        <w:rPr>
          <w:rFonts w:cs="B Lotus"/>
          <w:rtl/>
          <w:lang w:bidi="ar-SY"/>
        </w:rPr>
        <w:t>ی</w:t>
      </w:r>
      <w:r w:rsidR="00586751" w:rsidRPr="001F7AFE">
        <w:rPr>
          <w:rFonts w:cs="B Lotus"/>
          <w:rtl/>
          <w:lang w:bidi="ar-SY"/>
        </w:rPr>
        <w:t xml:space="preserve">م </w:t>
      </w:r>
      <w:r>
        <w:rPr>
          <w:rFonts w:cs="B Lotus"/>
          <w:rtl/>
          <w:lang w:bidi="ar-SY"/>
        </w:rPr>
        <w:t>ک</w:t>
      </w:r>
      <w:r w:rsidR="00586751" w:rsidRPr="001F7AFE">
        <w:rPr>
          <w:rFonts w:cs="B Lotus"/>
          <w:rtl/>
          <w:lang w:bidi="ar-SY"/>
        </w:rPr>
        <w:t>رده و گفته مخلوق</w:t>
      </w:r>
      <w:r>
        <w:rPr>
          <w:rFonts w:cs="B Lotus"/>
          <w:rtl/>
          <w:lang w:bidi="ar-SY"/>
        </w:rPr>
        <w:t>ی</w:t>
      </w:r>
      <w:r w:rsidR="00586751" w:rsidRPr="001F7AFE">
        <w:rPr>
          <w:rFonts w:cs="B Lotus"/>
          <w:rtl/>
          <w:lang w:bidi="ar-SY"/>
        </w:rPr>
        <w:t xml:space="preserve"> بود</w:t>
      </w:r>
      <w:r w:rsidR="00F94166">
        <w:rPr>
          <w:rFonts w:cs="B Lotus" w:hint="cs"/>
          <w:rtl/>
          <w:lang w:bidi="ar-SY"/>
        </w:rPr>
        <w:t>،</w:t>
      </w:r>
      <w:r w:rsidR="00586751" w:rsidRPr="001F7AFE">
        <w:rPr>
          <w:rFonts w:cs="B Lotus"/>
          <w:rtl/>
          <w:lang w:bidi="ar-SY"/>
        </w:rPr>
        <w:t xml:space="preserve"> </w:t>
      </w:r>
      <w:r w:rsidR="00634E8D">
        <w:rPr>
          <w:rFonts w:cs="B Lotus"/>
          <w:rtl/>
          <w:lang w:bidi="ar-SY"/>
        </w:rPr>
        <w:t>چنان‌</w:t>
      </w:r>
      <w:r>
        <w:rPr>
          <w:rFonts w:cs="B Lotus"/>
          <w:rtl/>
          <w:lang w:bidi="ar-SY"/>
        </w:rPr>
        <w:t>ک</w:t>
      </w:r>
      <w:r w:rsidR="00634E8D">
        <w:rPr>
          <w:rFonts w:cs="B Lotus"/>
          <w:rtl/>
          <w:lang w:bidi="ar-SY"/>
        </w:rPr>
        <w:t>ه</w:t>
      </w:r>
      <w:r w:rsidR="00586751" w:rsidRPr="001F7AFE">
        <w:rPr>
          <w:rFonts w:cs="B Lotus"/>
          <w:rtl/>
          <w:lang w:bidi="ar-SY"/>
        </w:rPr>
        <w:t xml:space="preserve"> گمان </w:t>
      </w:r>
      <w:r>
        <w:rPr>
          <w:rFonts w:cs="B Lotus"/>
          <w:rtl/>
          <w:lang w:bidi="ar-SY"/>
        </w:rPr>
        <w:t>ک</w:t>
      </w:r>
      <w:r w:rsidR="00586751" w:rsidRPr="001F7AFE">
        <w:rPr>
          <w:rFonts w:cs="B Lotus"/>
          <w:rtl/>
          <w:lang w:bidi="ar-SY"/>
        </w:rPr>
        <w:t>فار و منافق</w:t>
      </w:r>
      <w:r>
        <w:rPr>
          <w:rFonts w:cs="B Lotus"/>
          <w:rtl/>
          <w:lang w:bidi="ar-SY"/>
        </w:rPr>
        <w:t>ی</w:t>
      </w:r>
      <w:r w:rsidR="00586751" w:rsidRPr="001F7AFE">
        <w:rPr>
          <w:rFonts w:cs="B Lotus"/>
          <w:rtl/>
          <w:lang w:bidi="ar-SY"/>
        </w:rPr>
        <w:t>ن است</w:t>
      </w:r>
      <w:r w:rsidR="00F94166">
        <w:rPr>
          <w:rFonts w:cs="B Lotus" w:hint="cs"/>
          <w:rtl/>
          <w:lang w:bidi="ar-SY"/>
        </w:rPr>
        <w:t>]</w:t>
      </w:r>
      <w:r w:rsidR="00586751" w:rsidRPr="001F7AFE">
        <w:rPr>
          <w:rFonts w:cs="B Lotus"/>
          <w:rtl/>
          <w:lang w:bidi="ar-SY"/>
        </w:rPr>
        <w:t xml:space="preserve"> هر آ</w:t>
      </w:r>
      <w:r>
        <w:rPr>
          <w:rFonts w:cs="B Lotus"/>
          <w:rtl/>
          <w:lang w:bidi="ar-SY"/>
        </w:rPr>
        <w:t>ی</w:t>
      </w:r>
      <w:r w:rsidR="00586751" w:rsidRPr="001F7AFE">
        <w:rPr>
          <w:rFonts w:cs="B Lotus"/>
          <w:rtl/>
          <w:lang w:bidi="ar-SY"/>
        </w:rPr>
        <w:t xml:space="preserve">نه </w:t>
      </w:r>
      <w:r w:rsidR="00F94166">
        <w:rPr>
          <w:rFonts w:cs="B Lotus" w:hint="cs"/>
          <w:rtl/>
          <w:lang w:bidi="ar-SY"/>
        </w:rPr>
        <w:t>[</w:t>
      </w:r>
      <w:r w:rsidR="00586751" w:rsidRPr="001F7AFE">
        <w:rPr>
          <w:rFonts w:cs="B Lotus"/>
          <w:rtl/>
          <w:lang w:bidi="ar-SY"/>
        </w:rPr>
        <w:t>اهل عقل و اس</w:t>
      </w:r>
      <w:r w:rsidR="00586751" w:rsidRPr="001F7AFE">
        <w:rPr>
          <w:rFonts w:cs="B Lotus" w:hint="eastAsia"/>
          <w:rtl/>
          <w:lang w:bidi="ar-SY"/>
        </w:rPr>
        <w:t>تدلال</w:t>
      </w:r>
      <w:r w:rsidR="00F94166">
        <w:rPr>
          <w:rFonts w:cs="B Lotus" w:hint="cs"/>
          <w:rtl/>
          <w:lang w:bidi="ar-SY"/>
        </w:rPr>
        <w:t>]</w:t>
      </w:r>
      <w:r w:rsidR="00586751" w:rsidRPr="001F7AFE">
        <w:rPr>
          <w:rFonts w:cs="B Lotus"/>
          <w:rtl/>
          <w:lang w:bidi="ar-SY"/>
        </w:rPr>
        <w:t xml:space="preserve"> در آن اختلاف بس</w:t>
      </w:r>
      <w:r>
        <w:rPr>
          <w:rFonts w:cs="B Lotus"/>
          <w:rtl/>
          <w:lang w:bidi="ar-SY"/>
        </w:rPr>
        <w:t>ی</w:t>
      </w:r>
      <w:r w:rsidR="00586751" w:rsidRPr="001F7AFE">
        <w:rPr>
          <w:rFonts w:cs="B Lotus"/>
          <w:rtl/>
          <w:lang w:bidi="ar-SY"/>
        </w:rPr>
        <w:t>ار</w:t>
      </w:r>
      <w:r>
        <w:rPr>
          <w:rFonts w:cs="B Lotus"/>
          <w:rtl/>
          <w:lang w:bidi="ar-SY"/>
        </w:rPr>
        <w:t>ی</w:t>
      </w:r>
      <w:r w:rsidR="00586751" w:rsidRPr="001F7AFE">
        <w:rPr>
          <w:rFonts w:cs="B Lotus"/>
          <w:rtl/>
          <w:lang w:bidi="ar-SY"/>
        </w:rPr>
        <w:t xml:space="preserve"> م</w:t>
      </w:r>
      <w:r>
        <w:rPr>
          <w:rFonts w:cs="B Lotus"/>
          <w:rtl/>
          <w:lang w:bidi="ar-SY"/>
        </w:rPr>
        <w:t>ی</w:t>
      </w:r>
      <w:r w:rsidR="00586751" w:rsidRPr="001F7AFE">
        <w:rPr>
          <w:rFonts w:cs="B Lotus" w:hint="cs"/>
          <w:rtl/>
          <w:lang w:bidi="ar-SY"/>
        </w:rPr>
        <w:t>‌</w:t>
      </w:r>
      <w:r>
        <w:rPr>
          <w:rFonts w:cs="B Lotus"/>
          <w:rtl/>
          <w:lang w:bidi="ar-SY"/>
        </w:rPr>
        <w:t>ی</w:t>
      </w:r>
      <w:r w:rsidR="00586751" w:rsidRPr="001F7AFE">
        <w:rPr>
          <w:rFonts w:cs="B Lotus"/>
          <w:rtl/>
          <w:lang w:bidi="ar-SY"/>
        </w:rPr>
        <w:t>افتند</w:t>
      </w:r>
      <w:r w:rsidR="00F94166" w:rsidRPr="001F7AFE">
        <w:rPr>
          <w:rFonts w:ascii="Traditional Arabic" w:hAnsi="Traditional Arabic" w:cs="Traditional Arabic"/>
          <w:rtl/>
          <w:lang w:bidi="ar-SY"/>
        </w:rPr>
        <w:t>»</w:t>
      </w:r>
      <w:r w:rsidR="00586751" w:rsidRPr="001F7AFE">
        <w:rPr>
          <w:rFonts w:cs="B Lotus"/>
          <w:rtl/>
          <w:lang w:bidi="ar-SY"/>
        </w:rPr>
        <w:t>.</w:t>
      </w:r>
    </w:p>
    <w:p w:rsidR="00586751" w:rsidRPr="001F7AFE" w:rsidRDefault="00586751" w:rsidP="0058792A">
      <w:pPr>
        <w:widowControl w:val="0"/>
        <w:ind w:firstLine="284"/>
        <w:jc w:val="lowKashida"/>
        <w:rPr>
          <w:rFonts w:cs="B Lotus"/>
          <w:rtl/>
          <w:lang w:bidi="ar-SY"/>
        </w:rPr>
      </w:pPr>
      <w:r w:rsidRPr="001F7AFE">
        <w:rPr>
          <w:rFonts w:cs="B Lotus" w:hint="eastAsia"/>
          <w:rtl/>
          <w:lang w:bidi="ar-SY"/>
        </w:rPr>
        <w:t>اگر</w:t>
      </w:r>
      <w:r w:rsidRPr="001F7AFE">
        <w:rPr>
          <w:rFonts w:cs="B Lotus"/>
          <w:rtl/>
          <w:lang w:bidi="ar-SY"/>
        </w:rPr>
        <w:t xml:space="preserve"> درست دقت شود</w:t>
      </w:r>
      <w:r w:rsidR="00F94166">
        <w:rPr>
          <w:rFonts w:cs="B Lotus" w:hint="cs"/>
          <w:rtl/>
          <w:lang w:bidi="ar-SY"/>
        </w:rPr>
        <w:t>،</w:t>
      </w:r>
      <w:r w:rsidRPr="001F7AFE">
        <w:rPr>
          <w:rFonts w:cs="B Lotus"/>
          <w:rtl/>
          <w:lang w:bidi="ar-SY"/>
        </w:rPr>
        <w:t xml:space="preserve"> ا</w:t>
      </w:r>
      <w:r w:rsidR="00904E27">
        <w:rPr>
          <w:rFonts w:cs="B Lotus"/>
          <w:rtl/>
          <w:lang w:bidi="ar-SY"/>
        </w:rPr>
        <w:t>ی</w:t>
      </w:r>
      <w:r w:rsidRPr="001F7AFE">
        <w:rPr>
          <w:rFonts w:cs="B Lotus"/>
          <w:rtl/>
          <w:lang w:bidi="ar-SY"/>
        </w:rPr>
        <w:t>ن آ</w:t>
      </w:r>
      <w:r w:rsidR="00904E27">
        <w:rPr>
          <w:rFonts w:cs="B Lotus"/>
          <w:rtl/>
          <w:lang w:bidi="ar-SY"/>
        </w:rPr>
        <w:t>ی</w:t>
      </w:r>
      <w:r w:rsidRPr="001F7AFE">
        <w:rPr>
          <w:rFonts w:cs="B Lotus"/>
          <w:rtl/>
          <w:lang w:bidi="ar-SY"/>
        </w:rPr>
        <w:t>ه</w:t>
      </w:r>
      <w:r w:rsidR="00F94166">
        <w:rPr>
          <w:rFonts w:cs="B Lotus" w:hint="cs"/>
          <w:rtl/>
          <w:lang w:bidi="ar-SY"/>
        </w:rPr>
        <w:t>،</w:t>
      </w:r>
      <w:r w:rsidRPr="001F7AFE">
        <w:rPr>
          <w:rFonts w:cs="B Lotus"/>
          <w:rtl/>
          <w:lang w:bidi="ar-SY"/>
        </w:rPr>
        <w:t xml:space="preserve"> </w:t>
      </w:r>
      <w:r w:rsidR="00904E27">
        <w:rPr>
          <w:rFonts w:cs="B Lotus"/>
          <w:rtl/>
          <w:lang w:bidi="ar-SY"/>
        </w:rPr>
        <w:t>یک</w:t>
      </w:r>
      <w:r w:rsidRPr="001F7AFE">
        <w:rPr>
          <w:rFonts w:cs="B Lotus"/>
          <w:rtl/>
          <w:lang w:bidi="ar-SY"/>
        </w:rPr>
        <w:t>ى از وجوه اعجاز قرآن</w:t>
      </w:r>
      <w:r w:rsidR="00F94166">
        <w:rPr>
          <w:rFonts w:cs="B Lotus" w:hint="cs"/>
          <w:rtl/>
          <w:lang w:bidi="ar-SY"/>
        </w:rPr>
        <w:t xml:space="preserve"> </w:t>
      </w:r>
      <w:r w:rsidRPr="001F7AFE">
        <w:rPr>
          <w:rFonts w:cs="B Lotus"/>
          <w:rtl/>
          <w:lang w:bidi="ar-SY"/>
        </w:rPr>
        <w:t>را ب</w:t>
      </w:r>
      <w:r w:rsidR="00904E27">
        <w:rPr>
          <w:rFonts w:cs="B Lotus"/>
          <w:rtl/>
          <w:lang w:bidi="ar-SY"/>
        </w:rPr>
        <w:t>ی</w:t>
      </w:r>
      <w:r w:rsidRPr="001F7AFE">
        <w:rPr>
          <w:rFonts w:cs="B Lotus"/>
          <w:rtl/>
          <w:lang w:bidi="ar-SY"/>
        </w:rPr>
        <w:t>ان 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ند و دل</w:t>
      </w:r>
      <w:r w:rsidR="00904E27">
        <w:rPr>
          <w:rFonts w:cs="B Lotus"/>
          <w:rtl/>
          <w:lang w:bidi="ar-SY"/>
        </w:rPr>
        <w:t>ی</w:t>
      </w:r>
      <w:r w:rsidRPr="001F7AFE">
        <w:rPr>
          <w:rFonts w:cs="B Lotus"/>
          <w:rtl/>
          <w:lang w:bidi="ar-SY"/>
        </w:rPr>
        <w:t>ل بر وح</w:t>
      </w:r>
      <w:r w:rsidR="00904E27">
        <w:rPr>
          <w:rFonts w:cs="B Lotus"/>
          <w:rtl/>
          <w:lang w:bidi="ar-SY"/>
        </w:rPr>
        <w:t>ی</w:t>
      </w:r>
      <w:r w:rsidRPr="001F7AFE">
        <w:rPr>
          <w:rFonts w:cs="B Lotus"/>
          <w:rtl/>
          <w:lang w:bidi="ar-SY"/>
        </w:rPr>
        <w:t xml:space="preserve"> بودن قرآن است</w:t>
      </w:r>
      <w:r w:rsidR="00F94166">
        <w:rPr>
          <w:rFonts w:cs="B Lotus" w:hint="cs"/>
          <w:rtl/>
          <w:lang w:bidi="ar-SY"/>
        </w:rPr>
        <w:t>؛</w:t>
      </w:r>
      <w:r w:rsidRPr="001F7AFE">
        <w:rPr>
          <w:rFonts w:cs="B Lotus"/>
          <w:rtl/>
          <w:lang w:bidi="ar-SY"/>
        </w:rPr>
        <w:t xml:space="preserve"> با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 xml:space="preserve">ه </w:t>
      </w:r>
      <w:r w:rsidR="00904E27">
        <w:rPr>
          <w:rFonts w:cs="B Lotus"/>
          <w:rtl/>
          <w:lang w:bidi="ar-SY"/>
        </w:rPr>
        <w:t>ک</w:t>
      </w:r>
      <w:r w:rsidRPr="001F7AFE">
        <w:rPr>
          <w:rFonts w:cs="B Lotus"/>
          <w:rtl/>
          <w:lang w:bidi="ar-SY"/>
        </w:rPr>
        <w:t>تاب بزرگ و علوم بس</w:t>
      </w:r>
      <w:r w:rsidR="00904E27">
        <w:rPr>
          <w:rFonts w:cs="B Lotus"/>
          <w:rtl/>
          <w:lang w:bidi="ar-SY"/>
        </w:rPr>
        <w:t>ی</w:t>
      </w:r>
      <w:r w:rsidRPr="001F7AFE">
        <w:rPr>
          <w:rFonts w:cs="B Lotus"/>
          <w:rtl/>
          <w:lang w:bidi="ar-SY"/>
        </w:rPr>
        <w:t>ار</w:t>
      </w:r>
      <w:r w:rsidR="00904E27">
        <w:rPr>
          <w:rFonts w:cs="B Lotus"/>
          <w:rtl/>
          <w:lang w:bidi="ar-SY"/>
        </w:rPr>
        <w:t>ی</w:t>
      </w:r>
      <w:r w:rsidRPr="001F7AFE">
        <w:rPr>
          <w:rFonts w:cs="B Lotus"/>
          <w:rtl/>
          <w:lang w:bidi="ar-SY"/>
        </w:rPr>
        <w:t xml:space="preserve"> را در </w:t>
      </w:r>
      <w:r w:rsidRPr="001F7AFE">
        <w:rPr>
          <w:rFonts w:cs="B Lotus" w:hint="cs"/>
          <w:rtl/>
          <w:lang w:bidi="ar-SY"/>
        </w:rPr>
        <w:t xml:space="preserve">بر </w:t>
      </w:r>
      <w:r w:rsidRPr="001F7AFE">
        <w:rPr>
          <w:rFonts w:cs="B Lotus"/>
          <w:rtl/>
          <w:lang w:bidi="ar-SY"/>
        </w:rPr>
        <w:t>دارد</w:t>
      </w:r>
      <w:r w:rsidRPr="001F7AFE">
        <w:rPr>
          <w:rFonts w:cs="B Lotus" w:hint="cs"/>
          <w:rtl/>
          <w:lang w:bidi="ar-SY"/>
        </w:rPr>
        <w:t>،</w:t>
      </w:r>
      <w:r w:rsidRPr="001F7AFE">
        <w:rPr>
          <w:rFonts w:cs="B Lotus"/>
          <w:rtl/>
          <w:lang w:bidi="ar-SY"/>
        </w:rPr>
        <w:t xml:space="preserve"> به</w:t>
      </w:r>
      <w:r w:rsidR="00F94166">
        <w:rPr>
          <w:rFonts w:cs="B Lotus" w:hint="cs"/>
          <w:rtl/>
          <w:lang w:bidi="ar-SY"/>
        </w:rPr>
        <w:t xml:space="preserve"> ه</w:t>
      </w:r>
      <w:r w:rsidR="00904E27">
        <w:rPr>
          <w:rFonts w:cs="B Lotus"/>
          <w:rtl/>
          <w:lang w:bidi="ar-SY"/>
        </w:rPr>
        <w:t>ی</w:t>
      </w:r>
      <w:r w:rsidRPr="001F7AFE">
        <w:rPr>
          <w:rFonts w:cs="B Lotus"/>
          <w:rtl/>
          <w:lang w:bidi="ar-SY"/>
        </w:rPr>
        <w:t>چ</w:t>
      </w:r>
      <w:r w:rsidR="00F94166">
        <w:rPr>
          <w:rFonts w:cs="B Lotus" w:hint="cs"/>
          <w:rtl/>
          <w:lang w:bidi="ar-SY"/>
        </w:rPr>
        <w:t xml:space="preserve"> </w:t>
      </w:r>
      <w:r w:rsidRPr="001F7AFE">
        <w:rPr>
          <w:rFonts w:cs="B Lotus"/>
          <w:rtl/>
          <w:lang w:bidi="ar-SY"/>
        </w:rPr>
        <w:t>وجه در آن اختلاف ن</w:t>
      </w:r>
      <w:r w:rsidR="00904E27">
        <w:rPr>
          <w:rFonts w:cs="B Lotus"/>
          <w:rtl/>
          <w:lang w:bidi="ar-SY"/>
        </w:rPr>
        <w:t>ی</w:t>
      </w:r>
      <w:r w:rsidRPr="001F7AFE">
        <w:rPr>
          <w:rFonts w:cs="B Lotus"/>
          <w:rtl/>
          <w:lang w:bidi="ar-SY"/>
        </w:rPr>
        <w:t>ست.</w:t>
      </w:r>
    </w:p>
    <w:p w:rsidR="00586751" w:rsidRPr="001F7AFE" w:rsidRDefault="00586751" w:rsidP="0058792A">
      <w:pPr>
        <w:widowControl w:val="0"/>
        <w:ind w:firstLine="284"/>
        <w:jc w:val="lowKashida"/>
        <w:rPr>
          <w:rFonts w:cs="B Lotus"/>
          <w:rtl/>
          <w:lang w:bidi="ar-SY"/>
        </w:rPr>
      </w:pPr>
      <w:r w:rsidRPr="001F7AFE">
        <w:rPr>
          <w:rFonts w:cs="B Lotus" w:hint="eastAsia"/>
          <w:rtl/>
          <w:lang w:bidi="ar-SY"/>
        </w:rPr>
        <w:t>و</w:t>
      </w:r>
      <w:r w:rsidRPr="001F7AFE">
        <w:rPr>
          <w:rFonts w:cs="B Lotus"/>
          <w:rtl/>
          <w:lang w:bidi="ar-SY"/>
        </w:rPr>
        <w:t xml:space="preserve"> تقر</w:t>
      </w:r>
      <w:r w:rsidR="00904E27">
        <w:rPr>
          <w:rFonts w:cs="B Lotus"/>
          <w:rtl/>
          <w:lang w:bidi="ar-SY"/>
        </w:rPr>
        <w:t>ی</w:t>
      </w:r>
      <w:r w:rsidRPr="001F7AFE">
        <w:rPr>
          <w:rFonts w:cs="B Lotus"/>
          <w:rtl/>
          <w:lang w:bidi="ar-SY"/>
        </w:rPr>
        <w:t>ر برهان</w:t>
      </w:r>
      <w:r w:rsidR="00F94166">
        <w:rPr>
          <w:rFonts w:cs="B Lotus" w:hint="cs"/>
          <w:rtl/>
          <w:lang w:bidi="ar-SY"/>
        </w:rPr>
        <w:t>،</w:t>
      </w:r>
      <w:r w:rsidRPr="001F7AFE">
        <w:rPr>
          <w:rFonts w:cs="B Lotus"/>
          <w:rtl/>
          <w:lang w:bidi="ar-SY"/>
        </w:rPr>
        <w:t xml:space="preserve"> ا</w:t>
      </w:r>
      <w:r w:rsidR="00904E27">
        <w:rPr>
          <w:rFonts w:cs="B Lotus"/>
          <w:rtl/>
          <w:lang w:bidi="ar-SY"/>
        </w:rPr>
        <w:t>ی</w:t>
      </w:r>
      <w:r w:rsidRPr="001F7AFE">
        <w:rPr>
          <w:rFonts w:cs="B Lotus"/>
          <w:rtl/>
          <w:lang w:bidi="ar-SY"/>
        </w:rPr>
        <w:t>ن</w:t>
      </w:r>
      <w:r w:rsidR="00F94166">
        <w:rPr>
          <w:rFonts w:cs="B Lotus" w:hint="cs"/>
          <w:rtl/>
          <w:lang w:bidi="ar-SY"/>
        </w:rPr>
        <w:t xml:space="preserve"> ا</w:t>
      </w:r>
      <w:r w:rsidRPr="001F7AFE">
        <w:rPr>
          <w:rFonts w:cs="B Lotus"/>
          <w:rtl/>
          <w:lang w:bidi="ar-SY"/>
        </w:rPr>
        <w:t>ست</w:t>
      </w:r>
      <w:r w:rsidR="00F94166">
        <w:rPr>
          <w:rFonts w:cs="B Lotus" w:hint="cs"/>
          <w:rtl/>
          <w:lang w:bidi="ar-SY"/>
        </w:rPr>
        <w:t xml:space="preserve"> </w:t>
      </w:r>
      <w:r w:rsidR="00904E27">
        <w:rPr>
          <w:rFonts w:cs="B Lotus"/>
          <w:rtl/>
          <w:lang w:bidi="ar-SY"/>
        </w:rPr>
        <w:t>ک</w:t>
      </w:r>
      <w:r w:rsidRPr="001F7AFE">
        <w:rPr>
          <w:rFonts w:cs="B Lotus"/>
          <w:rtl/>
          <w:lang w:bidi="ar-SY"/>
        </w:rPr>
        <w:t>ه اختلاف</w:t>
      </w:r>
      <w:r w:rsidR="00F94166">
        <w:rPr>
          <w:rFonts w:cs="B Lotus" w:hint="cs"/>
          <w:rtl/>
          <w:lang w:bidi="ar-SY"/>
        </w:rPr>
        <w:t>،</w:t>
      </w:r>
      <w:r w:rsidRPr="001F7AFE">
        <w:rPr>
          <w:rFonts w:cs="B Lotus"/>
          <w:rtl/>
          <w:lang w:bidi="ar-SY"/>
        </w:rPr>
        <w:t xml:space="preserve"> لفظ</w:t>
      </w:r>
      <w:r w:rsidR="00904E27">
        <w:rPr>
          <w:rFonts w:cs="B Lotus"/>
          <w:rtl/>
          <w:lang w:bidi="ar-SY"/>
        </w:rPr>
        <w:t>ی</w:t>
      </w:r>
      <w:r w:rsidRPr="001F7AFE">
        <w:rPr>
          <w:rFonts w:cs="B Lotus"/>
          <w:rtl/>
          <w:lang w:bidi="ar-SY"/>
        </w:rPr>
        <w:t xml:space="preserve"> است مشتر</w:t>
      </w:r>
      <w:r w:rsidR="00904E27">
        <w:rPr>
          <w:rFonts w:cs="B Lotus"/>
          <w:rtl/>
          <w:lang w:bidi="ar-SY"/>
        </w:rPr>
        <w:t>ک</w:t>
      </w:r>
      <w:r w:rsidRPr="001F7AFE">
        <w:rPr>
          <w:rFonts w:cs="B Lotus"/>
          <w:rtl/>
          <w:lang w:bidi="ar-SY"/>
        </w:rPr>
        <w:t xml:space="preserve"> م</w:t>
      </w:r>
      <w:r w:rsidR="00904E27">
        <w:rPr>
          <w:rFonts w:cs="B Lotus"/>
          <w:rtl/>
          <w:lang w:bidi="ar-SY"/>
        </w:rPr>
        <w:t>ی</w:t>
      </w:r>
      <w:r w:rsidRPr="001F7AFE">
        <w:rPr>
          <w:rFonts w:cs="B Lotus"/>
          <w:rtl/>
          <w:lang w:bidi="ar-SY"/>
        </w:rPr>
        <w:t>ان معان</w:t>
      </w:r>
      <w:r w:rsidR="00904E27">
        <w:rPr>
          <w:rFonts w:cs="B Lotus"/>
          <w:rtl/>
          <w:lang w:bidi="ar-SY"/>
        </w:rPr>
        <w:t>ی</w:t>
      </w:r>
      <w:r w:rsidRPr="001F7AFE">
        <w:rPr>
          <w:rFonts w:cs="B Lotus"/>
          <w:rtl/>
          <w:lang w:bidi="ar-SY"/>
        </w:rPr>
        <w:t xml:space="preserve"> گوناگون</w:t>
      </w:r>
      <w:r w:rsidR="00F94166">
        <w:rPr>
          <w:rFonts w:cs="B Lotus" w:hint="cs"/>
          <w:rtl/>
          <w:lang w:bidi="ar-SY"/>
        </w:rPr>
        <w:t>،</w:t>
      </w:r>
      <w:r w:rsidRPr="001F7AFE">
        <w:rPr>
          <w:rFonts w:cs="B Lotus"/>
          <w:rtl/>
          <w:lang w:bidi="ar-SY"/>
        </w:rPr>
        <w:t xml:space="preserve"> و مراد از نداشتن اختلاف</w:t>
      </w:r>
      <w:r w:rsidR="00F94166">
        <w:rPr>
          <w:rFonts w:cs="B Lotus" w:hint="cs"/>
          <w:rtl/>
          <w:lang w:bidi="ar-SY"/>
        </w:rPr>
        <w:t>،</w:t>
      </w:r>
      <w:r w:rsidRPr="001F7AFE">
        <w:rPr>
          <w:rFonts w:cs="B Lotus"/>
          <w:rtl/>
          <w:lang w:bidi="ar-SY"/>
        </w:rPr>
        <w:t xml:space="preserve"> ا</w:t>
      </w:r>
      <w:r w:rsidR="00904E27">
        <w:rPr>
          <w:rFonts w:cs="B Lotus"/>
          <w:rtl/>
          <w:lang w:bidi="ar-SY"/>
        </w:rPr>
        <w:t>ی</w:t>
      </w:r>
      <w:r w:rsidRPr="001F7AFE">
        <w:rPr>
          <w:rFonts w:cs="B Lotus"/>
          <w:rtl/>
          <w:lang w:bidi="ar-SY"/>
        </w:rPr>
        <w:t>ن ن</w:t>
      </w:r>
      <w:r w:rsidR="00904E27">
        <w:rPr>
          <w:rFonts w:cs="B Lotus"/>
          <w:rtl/>
          <w:lang w:bidi="ar-SY"/>
        </w:rPr>
        <w:t>ی</w:t>
      </w:r>
      <w:r w:rsidRPr="001F7AFE">
        <w:rPr>
          <w:rFonts w:cs="B Lotus"/>
          <w:rtl/>
          <w:lang w:bidi="ar-SY"/>
        </w:rPr>
        <w:t xml:space="preserve">ست </w:t>
      </w:r>
      <w:r w:rsidR="00904E27">
        <w:rPr>
          <w:rFonts w:cs="B Lotus"/>
          <w:rtl/>
          <w:lang w:bidi="ar-SY"/>
        </w:rPr>
        <w:t>ک</w:t>
      </w:r>
      <w:r w:rsidRPr="001F7AFE">
        <w:rPr>
          <w:rFonts w:cs="B Lotus"/>
          <w:rtl/>
          <w:lang w:bidi="ar-SY"/>
        </w:rPr>
        <w:t>ه مردم در آن اختلاف نم</w:t>
      </w:r>
      <w:r w:rsidR="00904E27">
        <w:rPr>
          <w:rFonts w:cs="B Lotus"/>
          <w:rtl/>
          <w:lang w:bidi="ar-SY"/>
        </w:rPr>
        <w:t>ی</w:t>
      </w:r>
      <w:r w:rsidR="00F94166">
        <w:rPr>
          <w:rFonts w:cs="B Lotus" w:hint="cs"/>
          <w:rtl/>
          <w:lang w:bidi="ar-SY"/>
        </w:rPr>
        <w:t>‌</w:t>
      </w:r>
      <w:r w:rsidR="00904E27">
        <w:rPr>
          <w:rFonts w:cs="B Lotus"/>
          <w:rtl/>
          <w:lang w:bidi="ar-SY"/>
        </w:rPr>
        <w:t>ک</w:t>
      </w:r>
      <w:r w:rsidRPr="001F7AFE">
        <w:rPr>
          <w:rFonts w:cs="B Lotus"/>
          <w:rtl/>
          <w:lang w:bidi="ar-SY"/>
        </w:rPr>
        <w:t>نند</w:t>
      </w:r>
      <w:r w:rsidR="00F94166">
        <w:rPr>
          <w:rFonts w:cs="B Lotus" w:hint="cs"/>
          <w:rtl/>
          <w:lang w:bidi="ar-SY"/>
        </w:rPr>
        <w:t>؛</w:t>
      </w:r>
      <w:r w:rsidRPr="001F7AFE">
        <w:rPr>
          <w:rFonts w:cs="B Lotus"/>
          <w:rtl/>
          <w:lang w:bidi="ar-SY"/>
        </w:rPr>
        <w:t xml:space="preserve"> بل</w:t>
      </w:r>
      <w:r w:rsidR="00904E27">
        <w:rPr>
          <w:rFonts w:cs="B Lotus"/>
          <w:rtl/>
          <w:lang w:bidi="ar-SY"/>
        </w:rPr>
        <w:t>ک</w:t>
      </w:r>
      <w:r w:rsidRPr="001F7AFE">
        <w:rPr>
          <w:rFonts w:cs="B Lotus"/>
          <w:rtl/>
          <w:lang w:bidi="ar-SY"/>
        </w:rPr>
        <w:t>ه نف</w:t>
      </w:r>
      <w:r w:rsidR="00904E27">
        <w:rPr>
          <w:rFonts w:cs="B Lotus"/>
          <w:rtl/>
          <w:lang w:bidi="ar-SY"/>
        </w:rPr>
        <w:t>ی</w:t>
      </w:r>
      <w:r w:rsidRPr="001F7AFE">
        <w:rPr>
          <w:rFonts w:cs="B Lotus"/>
          <w:rtl/>
          <w:lang w:bidi="ar-SY"/>
        </w:rPr>
        <w:t xml:space="preserve"> اختلاف در </w:t>
      </w:r>
      <w:r w:rsidRPr="001F7AFE">
        <w:rPr>
          <w:rFonts w:cs="B Lotus"/>
          <w:rtl/>
          <w:lang w:bidi="ar-SY"/>
        </w:rPr>
        <w:lastRenderedPageBreak/>
        <w:t>ذات قرآن</w:t>
      </w:r>
      <w:r w:rsidR="00F94166">
        <w:rPr>
          <w:rFonts w:cs="B Lotus" w:hint="cs"/>
          <w:rtl/>
          <w:lang w:bidi="ar-SY"/>
        </w:rPr>
        <w:t xml:space="preserve"> ا</w:t>
      </w:r>
      <w:r w:rsidRPr="001F7AFE">
        <w:rPr>
          <w:rFonts w:cs="B Lotus"/>
          <w:rtl/>
          <w:lang w:bidi="ar-SY"/>
        </w:rPr>
        <w:t>ست</w:t>
      </w:r>
      <w:r w:rsidR="00F94166">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گفته م</w:t>
      </w:r>
      <w:r w:rsidR="00904E27">
        <w:rPr>
          <w:rFonts w:cs="B Lotus"/>
          <w:rtl/>
          <w:lang w:bidi="ar-SY"/>
        </w:rPr>
        <w:t>ی</w:t>
      </w:r>
      <w:r w:rsidRPr="001F7AFE">
        <w:rPr>
          <w:rFonts w:cs="B Lotus" w:hint="cs"/>
          <w:rtl/>
          <w:lang w:bidi="ar-SY"/>
        </w:rPr>
        <w:t>‌</w:t>
      </w:r>
      <w:r w:rsidRPr="001F7AFE">
        <w:rPr>
          <w:rFonts w:cs="B Lotus"/>
          <w:rtl/>
          <w:lang w:bidi="ar-SY"/>
        </w:rPr>
        <w:t>شود</w:t>
      </w:r>
      <w:r w:rsidR="00F94166">
        <w:rPr>
          <w:rFonts w:cs="B Lotus" w:hint="cs"/>
          <w:rtl/>
          <w:lang w:bidi="ar-SY"/>
        </w:rPr>
        <w:t>:</w:t>
      </w:r>
      <w:r w:rsidRPr="001F7AFE">
        <w:rPr>
          <w:rFonts w:cs="B Lotus"/>
          <w:rtl/>
          <w:lang w:bidi="ar-SY"/>
        </w:rPr>
        <w:t xml:space="preserve"> </w:t>
      </w:r>
      <w:r w:rsidR="00F94166">
        <w:rPr>
          <w:rFonts w:cs="B Lotus" w:hint="cs"/>
          <w:rtl/>
          <w:lang w:bidi="ar-SY"/>
        </w:rPr>
        <w:t>«</w:t>
      </w:r>
      <w:r w:rsidRPr="001F7AFE">
        <w:rPr>
          <w:rFonts w:cs="B Lotus"/>
          <w:rtl/>
          <w:lang w:bidi="ar-SY"/>
        </w:rPr>
        <w:t>ا</w:t>
      </w:r>
      <w:r w:rsidR="00904E27">
        <w:rPr>
          <w:rFonts w:cs="B Lotus"/>
          <w:rtl/>
          <w:lang w:bidi="ar-SY"/>
        </w:rPr>
        <w:t>ی</w:t>
      </w:r>
      <w:r w:rsidRPr="001F7AFE">
        <w:rPr>
          <w:rFonts w:cs="B Lotus"/>
          <w:rtl/>
          <w:lang w:bidi="ar-SY"/>
        </w:rPr>
        <w:t xml:space="preserve">ن </w:t>
      </w:r>
      <w:r w:rsidR="00904E27">
        <w:rPr>
          <w:rFonts w:cs="B Lotus"/>
          <w:rtl/>
          <w:lang w:bidi="ar-SY"/>
        </w:rPr>
        <w:t>ک</w:t>
      </w:r>
      <w:r w:rsidRPr="001F7AFE">
        <w:rPr>
          <w:rFonts w:cs="B Lotus"/>
          <w:rtl/>
          <w:lang w:bidi="ar-SY"/>
        </w:rPr>
        <w:t>تاب مختلف است</w:t>
      </w:r>
      <w:r w:rsidR="00F94166">
        <w:rPr>
          <w:rFonts w:cs="B Lotus" w:hint="cs"/>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عن</w:t>
      </w:r>
      <w:r w:rsidR="00904E27">
        <w:rPr>
          <w:rFonts w:cs="B Lotus"/>
          <w:rtl/>
          <w:lang w:bidi="ar-SY"/>
        </w:rPr>
        <w:t>ی</w:t>
      </w:r>
      <w:r w:rsidRPr="001F7AFE">
        <w:rPr>
          <w:rFonts w:cs="B Lotus"/>
          <w:rtl/>
          <w:lang w:bidi="ar-SY"/>
        </w:rPr>
        <w:t xml:space="preserve"> اول و آخرش شب</w:t>
      </w:r>
      <w:r w:rsidR="00904E27">
        <w:rPr>
          <w:rFonts w:cs="B Lotus"/>
          <w:rtl/>
          <w:lang w:bidi="ar-SY"/>
        </w:rPr>
        <w:t>ی</w:t>
      </w:r>
      <w:r w:rsidRPr="001F7AFE">
        <w:rPr>
          <w:rFonts w:cs="B Lotus"/>
          <w:rtl/>
          <w:lang w:bidi="ar-SY"/>
        </w:rPr>
        <w:t>ه در فصاحت ن</w:t>
      </w:r>
      <w:r w:rsidR="00904E27">
        <w:rPr>
          <w:rFonts w:cs="B Lotus"/>
          <w:rtl/>
          <w:lang w:bidi="ar-SY"/>
        </w:rPr>
        <w:t>ی</w:t>
      </w:r>
      <w:r w:rsidRPr="001F7AFE">
        <w:rPr>
          <w:rFonts w:cs="B Lotus"/>
          <w:rtl/>
          <w:lang w:bidi="ar-SY"/>
        </w:rPr>
        <w:t>ست</w:t>
      </w:r>
      <w:r w:rsidR="00F94166">
        <w:rPr>
          <w:rFonts w:cs="B Lotus" w:hint="cs"/>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ا مختلف</w:t>
      </w:r>
      <w:r w:rsidR="00F94166">
        <w:rPr>
          <w:rFonts w:cs="B Lotus" w:hint="cs"/>
          <w:rtl/>
          <w:lang w:bidi="ar-SY"/>
        </w:rPr>
        <w:t>‌</w:t>
      </w:r>
      <w:r w:rsidRPr="001F7AFE">
        <w:rPr>
          <w:rFonts w:cs="B Lotus"/>
          <w:rtl/>
          <w:lang w:bidi="ar-SY"/>
        </w:rPr>
        <w:t xml:space="preserve">المرام است </w:t>
      </w:r>
      <w:r w:rsidR="00904E27">
        <w:rPr>
          <w:rFonts w:cs="B Lotus"/>
          <w:rtl/>
          <w:lang w:bidi="ar-SY"/>
        </w:rPr>
        <w:t>ک</w:t>
      </w:r>
      <w:r w:rsidRPr="001F7AFE">
        <w:rPr>
          <w:rFonts w:cs="B Lotus"/>
          <w:rtl/>
          <w:lang w:bidi="ar-SY"/>
        </w:rPr>
        <w:t>ه بعض</w:t>
      </w:r>
      <w:r w:rsidR="00904E27">
        <w:rPr>
          <w:rFonts w:cs="B Lotus"/>
          <w:rtl/>
          <w:lang w:bidi="ar-SY"/>
        </w:rPr>
        <w:t>ی</w:t>
      </w:r>
      <w:r w:rsidRPr="001F7AFE">
        <w:rPr>
          <w:rFonts w:cs="B Lotus"/>
          <w:rtl/>
          <w:lang w:bidi="ar-SY"/>
        </w:rPr>
        <w:t xml:space="preserve"> ا</w:t>
      </w:r>
      <w:r w:rsidRPr="001F7AFE">
        <w:rPr>
          <w:rFonts w:cs="B Lotus" w:hint="eastAsia"/>
          <w:rtl/>
          <w:lang w:bidi="ar-SY"/>
        </w:rPr>
        <w:t>ز</w:t>
      </w:r>
      <w:r w:rsidRPr="001F7AFE">
        <w:rPr>
          <w:rFonts w:cs="B Lotus"/>
          <w:rtl/>
          <w:lang w:bidi="ar-SY"/>
        </w:rPr>
        <w:t xml:space="preserve"> </w:t>
      </w:r>
      <w:r w:rsidR="00F94166">
        <w:rPr>
          <w:rFonts w:cs="B Lotus" w:hint="cs"/>
          <w:rtl/>
          <w:lang w:bidi="ar-SY"/>
        </w:rPr>
        <w:t xml:space="preserve">[مطالب] </w:t>
      </w:r>
      <w:r w:rsidRPr="001F7AFE">
        <w:rPr>
          <w:rFonts w:cs="B Lotus"/>
          <w:rtl/>
          <w:lang w:bidi="ar-SY"/>
        </w:rPr>
        <w:t>آن</w:t>
      </w:r>
      <w:r w:rsidR="00F94166">
        <w:rPr>
          <w:rFonts w:cs="B Lotus" w:hint="cs"/>
          <w:rtl/>
          <w:lang w:bidi="ar-SY"/>
        </w:rPr>
        <w:t>،</w:t>
      </w:r>
      <w:r w:rsidRPr="001F7AFE">
        <w:rPr>
          <w:rFonts w:cs="B Lotus"/>
          <w:rtl/>
          <w:lang w:bidi="ar-SY"/>
        </w:rPr>
        <w:t xml:space="preserve"> دعوت ب</w:t>
      </w:r>
      <w:r w:rsidR="00F94166">
        <w:rPr>
          <w:rFonts w:cs="B Lotus" w:hint="cs"/>
          <w:rtl/>
          <w:lang w:bidi="ar-SY"/>
        </w:rPr>
        <w:t xml:space="preserve">ه </w:t>
      </w:r>
      <w:r w:rsidRPr="001F7AFE">
        <w:rPr>
          <w:rFonts w:cs="B Lotus"/>
          <w:rtl/>
          <w:lang w:bidi="ar-SY"/>
        </w:rPr>
        <w:t>د</w:t>
      </w:r>
      <w:r w:rsidR="00904E27">
        <w:rPr>
          <w:rFonts w:cs="B Lotus"/>
          <w:rtl/>
          <w:lang w:bidi="ar-SY"/>
        </w:rPr>
        <w:t>ی</w:t>
      </w:r>
      <w:r w:rsidRPr="001F7AFE">
        <w:rPr>
          <w:rFonts w:cs="B Lotus"/>
          <w:rtl/>
          <w:lang w:bidi="ar-SY"/>
        </w:rPr>
        <w:t>ن 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ند و بعض</w:t>
      </w:r>
      <w:r w:rsidR="00904E27">
        <w:rPr>
          <w:rFonts w:cs="B Lotus"/>
          <w:rtl/>
          <w:lang w:bidi="ar-SY"/>
        </w:rPr>
        <w:t>ی</w:t>
      </w:r>
      <w:r w:rsidRPr="001F7AFE">
        <w:rPr>
          <w:rFonts w:cs="B Lotus"/>
          <w:rtl/>
          <w:lang w:bidi="ar-SY"/>
        </w:rPr>
        <w:t xml:space="preserve"> از آن دعوت ب</w:t>
      </w:r>
      <w:r w:rsidR="00F94166">
        <w:rPr>
          <w:rFonts w:cs="B Lotus" w:hint="cs"/>
          <w:rtl/>
          <w:lang w:bidi="ar-SY"/>
        </w:rPr>
        <w:t xml:space="preserve">ه </w:t>
      </w:r>
      <w:r w:rsidRPr="001F7AFE">
        <w:rPr>
          <w:rFonts w:cs="B Lotus"/>
          <w:rtl/>
          <w:lang w:bidi="ar-SY"/>
        </w:rPr>
        <w:t>دن</w:t>
      </w:r>
      <w:r w:rsidR="00904E27">
        <w:rPr>
          <w:rFonts w:cs="B Lotus"/>
          <w:rtl/>
          <w:lang w:bidi="ar-SY"/>
        </w:rPr>
        <w:t>ی</w:t>
      </w:r>
      <w:r w:rsidRPr="001F7AFE">
        <w:rPr>
          <w:rFonts w:cs="B Lotus"/>
          <w:rtl/>
          <w:lang w:bidi="ar-SY"/>
        </w:rPr>
        <w:t>ا</w:t>
      </w:r>
      <w:r w:rsidR="00F94166">
        <w:rPr>
          <w:rFonts w:cs="B Lotus" w:hint="cs"/>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ا مختلف</w:t>
      </w:r>
      <w:r w:rsidR="00F94166">
        <w:rPr>
          <w:rFonts w:cs="B Lotus" w:hint="cs"/>
          <w:rtl/>
          <w:lang w:bidi="ar-SY"/>
        </w:rPr>
        <w:t>‌</w:t>
      </w:r>
      <w:r w:rsidRPr="001F7AFE">
        <w:rPr>
          <w:rFonts w:cs="B Lotus"/>
          <w:rtl/>
          <w:lang w:bidi="ar-SY"/>
        </w:rPr>
        <w:t>النظم است</w:t>
      </w:r>
      <w:r w:rsidR="00F94166">
        <w:rPr>
          <w:rFonts w:cs="B Lotus" w:hint="cs"/>
          <w:rtl/>
          <w:lang w:bidi="ar-SY"/>
        </w:rPr>
        <w:t xml:space="preserve"> [یعنی]</w:t>
      </w:r>
      <w:r w:rsidRPr="001F7AFE">
        <w:rPr>
          <w:rFonts w:cs="B Lotus"/>
          <w:rtl/>
          <w:lang w:bidi="ar-SY"/>
        </w:rPr>
        <w:t xml:space="preserve"> بعض</w:t>
      </w:r>
      <w:r w:rsidR="00904E27">
        <w:rPr>
          <w:rFonts w:cs="B Lotus"/>
          <w:rtl/>
          <w:lang w:bidi="ar-SY"/>
        </w:rPr>
        <w:t>ی</w:t>
      </w:r>
      <w:r w:rsidRPr="001F7AFE">
        <w:rPr>
          <w:rFonts w:cs="B Lotus"/>
          <w:rtl/>
          <w:lang w:bidi="ar-SY"/>
        </w:rPr>
        <w:t xml:space="preserve"> از آن بر وزن شعر است و بعض</w:t>
      </w:r>
      <w:r w:rsidR="00904E27">
        <w:rPr>
          <w:rFonts w:cs="B Lotus"/>
          <w:rtl/>
          <w:lang w:bidi="ar-SY"/>
        </w:rPr>
        <w:t>ی</w:t>
      </w:r>
      <w:r w:rsidRPr="001F7AFE">
        <w:rPr>
          <w:rFonts w:cs="B Lotus"/>
          <w:rtl/>
          <w:lang w:bidi="ar-SY"/>
        </w:rPr>
        <w:t xml:space="preserve"> م</w:t>
      </w:r>
      <w:r w:rsidR="00F94166">
        <w:rPr>
          <w:rFonts w:cs="B Lotus" w:hint="cs"/>
          <w:rtl/>
          <w:lang w:bidi="ar-SY"/>
        </w:rPr>
        <w:t>ُ</w:t>
      </w:r>
      <w:r w:rsidRPr="001F7AFE">
        <w:rPr>
          <w:rFonts w:cs="B Lotus"/>
          <w:rtl/>
          <w:lang w:bidi="ar-SY"/>
        </w:rPr>
        <w:t>ن</w:t>
      </w:r>
      <w:r w:rsidR="00F94166">
        <w:rPr>
          <w:rFonts w:cs="B Lotus" w:hint="cs"/>
          <w:rtl/>
          <w:lang w:bidi="ar-SY"/>
        </w:rPr>
        <w:t>ْ</w:t>
      </w:r>
      <w:r w:rsidRPr="001F7AFE">
        <w:rPr>
          <w:rFonts w:cs="B Lotus"/>
          <w:rtl/>
          <w:lang w:bidi="ar-SY"/>
        </w:rPr>
        <w:t>ز</w:t>
      </w:r>
      <w:r w:rsidR="00F94166">
        <w:rPr>
          <w:rFonts w:cs="B Lotus" w:hint="cs"/>
          <w:rtl/>
          <w:lang w:bidi="ar-SY"/>
        </w:rPr>
        <w:t>َ</w:t>
      </w:r>
      <w:r w:rsidRPr="001F7AFE">
        <w:rPr>
          <w:rFonts w:cs="B Lotus"/>
          <w:rtl/>
          <w:lang w:bidi="ar-SY"/>
        </w:rPr>
        <w:t>ح</w:t>
      </w:r>
      <w:r w:rsidR="00F94166">
        <w:rPr>
          <w:rFonts w:cs="B Lotus" w:hint="cs"/>
          <w:rtl/>
          <w:lang w:bidi="ar-SY"/>
        </w:rPr>
        <w:t>ِ</w:t>
      </w:r>
      <w:r w:rsidRPr="001F7AFE">
        <w:rPr>
          <w:rFonts w:cs="B Lotus"/>
          <w:rtl/>
          <w:lang w:bidi="ar-SY"/>
        </w:rPr>
        <w:t>ف</w:t>
      </w:r>
      <w:r w:rsidR="00F94166">
        <w:rPr>
          <w:rFonts w:cs="B Lotus" w:hint="cs"/>
          <w:rtl/>
          <w:lang w:bidi="ar-SY"/>
        </w:rPr>
        <w:t xml:space="preserve"> [= دور شونده از اصل]</w:t>
      </w:r>
      <w:r w:rsidRPr="001F7AFE">
        <w:rPr>
          <w:rFonts w:cs="B Lotus"/>
          <w:rtl/>
          <w:lang w:bidi="ar-SY"/>
        </w:rPr>
        <w:t>.</w:t>
      </w:r>
    </w:p>
    <w:p w:rsidR="00586751" w:rsidRPr="001F7AFE" w:rsidRDefault="00586751" w:rsidP="0058792A">
      <w:pPr>
        <w:widowControl w:val="0"/>
        <w:ind w:firstLine="284"/>
        <w:jc w:val="lowKashida"/>
        <w:rPr>
          <w:rFonts w:cs="B Lotus"/>
          <w:rtl/>
          <w:lang w:bidi="ar-SY"/>
        </w:rPr>
      </w:pPr>
      <w:r w:rsidRPr="001F7AFE">
        <w:rPr>
          <w:rFonts w:cs="B Lotus" w:hint="eastAsia"/>
          <w:rtl/>
          <w:lang w:bidi="ar-SY"/>
        </w:rPr>
        <w:t>اما</w:t>
      </w:r>
      <w:r w:rsidRPr="001F7AFE">
        <w:rPr>
          <w:rFonts w:cs="B Lotus"/>
          <w:rtl/>
          <w:lang w:bidi="ar-SY"/>
        </w:rPr>
        <w:t xml:space="preserve"> </w:t>
      </w:r>
      <w:r w:rsidR="00904E27">
        <w:rPr>
          <w:rFonts w:cs="B Lotus"/>
          <w:rtl/>
          <w:lang w:bidi="ar-SY"/>
        </w:rPr>
        <w:t>ک</w:t>
      </w:r>
      <w:r w:rsidRPr="001F7AFE">
        <w:rPr>
          <w:rFonts w:cs="B Lotus"/>
          <w:rtl/>
          <w:lang w:bidi="ar-SY"/>
        </w:rPr>
        <w:t>لام خداوند منزه از هر گونه اختلاف و تناقض است</w:t>
      </w:r>
      <w:r w:rsidR="00F94166">
        <w:rPr>
          <w:rFonts w:cs="B Lotus" w:hint="cs"/>
          <w:rtl/>
          <w:lang w:bidi="ar-SY"/>
        </w:rPr>
        <w:t>؛</w:t>
      </w:r>
      <w:r w:rsidRPr="001F7AFE">
        <w:rPr>
          <w:rFonts w:cs="B Lotus"/>
          <w:rtl/>
          <w:lang w:bidi="ar-SY"/>
        </w:rPr>
        <w:t xml:space="preserve"> اول و آخرش مناسب </w:t>
      </w:r>
      <w:r w:rsidR="00904E27">
        <w:rPr>
          <w:rFonts w:cs="B Lotus"/>
          <w:rtl/>
          <w:lang w:bidi="ar-SY"/>
        </w:rPr>
        <w:t>یک</w:t>
      </w:r>
      <w:r w:rsidRPr="001F7AFE">
        <w:rPr>
          <w:rFonts w:cs="B Lotus"/>
          <w:rtl/>
          <w:lang w:bidi="ar-SY"/>
        </w:rPr>
        <w:t>د</w:t>
      </w:r>
      <w:r w:rsidR="00904E27">
        <w:rPr>
          <w:rFonts w:cs="B Lotus"/>
          <w:rtl/>
          <w:lang w:bidi="ar-SY"/>
        </w:rPr>
        <w:t>ی</w:t>
      </w:r>
      <w:r w:rsidRPr="001F7AFE">
        <w:rPr>
          <w:rFonts w:cs="B Lotus"/>
          <w:rtl/>
          <w:lang w:bidi="ar-SY"/>
        </w:rPr>
        <w:t xml:space="preserve">گر </w:t>
      </w:r>
      <w:r w:rsidR="00F94166">
        <w:rPr>
          <w:rFonts w:cs="B Lotus" w:hint="cs"/>
          <w:rtl/>
          <w:lang w:bidi="ar-SY"/>
        </w:rPr>
        <w:t xml:space="preserve">[است] </w:t>
      </w:r>
      <w:r w:rsidRPr="001F7AFE">
        <w:rPr>
          <w:rFonts w:cs="B Lotus"/>
          <w:rtl/>
          <w:lang w:bidi="ar-SY"/>
        </w:rPr>
        <w:t>و ب</w:t>
      </w:r>
      <w:r w:rsidR="00F94166">
        <w:rPr>
          <w:rFonts w:cs="B Lotus" w:hint="cs"/>
          <w:rtl/>
          <w:lang w:bidi="ar-SY"/>
        </w:rPr>
        <w:t xml:space="preserve">ه </w:t>
      </w:r>
      <w:r w:rsidR="00904E27">
        <w:rPr>
          <w:rFonts w:cs="B Lotus"/>
          <w:rtl/>
          <w:lang w:bidi="ar-SY"/>
        </w:rPr>
        <w:t>یک</w:t>
      </w:r>
      <w:r w:rsidRPr="001F7AFE">
        <w:rPr>
          <w:rFonts w:cs="B Lotus"/>
          <w:rtl/>
          <w:lang w:bidi="ar-SY"/>
        </w:rPr>
        <w:t xml:space="preserve"> مرام دعوت 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ند</w:t>
      </w:r>
      <w:r w:rsidR="00F94166">
        <w:rPr>
          <w:rFonts w:cs="B Lotus" w:hint="cs"/>
          <w:rtl/>
          <w:lang w:bidi="ar-SY"/>
        </w:rPr>
        <w:t>،</w:t>
      </w:r>
      <w:r w:rsidRPr="001F7AFE">
        <w:rPr>
          <w:rFonts w:cs="B Lotus"/>
          <w:rtl/>
          <w:lang w:bidi="ar-SY"/>
        </w:rPr>
        <w:t xml:space="preserve"> و آن</w:t>
      </w:r>
      <w:r w:rsidR="00F94166">
        <w:rPr>
          <w:rFonts w:cs="B Lotus" w:hint="cs"/>
          <w:rtl/>
          <w:lang w:bidi="ar-SY"/>
        </w:rPr>
        <w:t>،</w:t>
      </w:r>
      <w:r w:rsidRPr="001F7AFE">
        <w:rPr>
          <w:rFonts w:cs="B Lotus"/>
          <w:rtl/>
          <w:lang w:bidi="ar-SY"/>
        </w:rPr>
        <w:t xml:space="preserve"> دعوت ب</w:t>
      </w:r>
      <w:r w:rsidR="00F94166">
        <w:rPr>
          <w:rFonts w:cs="B Lotus" w:hint="cs"/>
          <w:rtl/>
          <w:lang w:bidi="ar-SY"/>
        </w:rPr>
        <w:t xml:space="preserve">ه </w:t>
      </w:r>
      <w:r w:rsidRPr="001F7AFE">
        <w:rPr>
          <w:rFonts w:cs="B Lotus"/>
          <w:rtl/>
          <w:lang w:bidi="ar-SY"/>
        </w:rPr>
        <w:t>خدا</w:t>
      </w:r>
      <w:r w:rsidR="00904E27">
        <w:rPr>
          <w:rFonts w:cs="B Lotus"/>
          <w:rtl/>
          <w:lang w:bidi="ar-SY"/>
        </w:rPr>
        <w:t>ی</w:t>
      </w:r>
      <w:r w:rsidRPr="001F7AFE">
        <w:rPr>
          <w:rFonts w:cs="B Lotus"/>
          <w:rtl/>
          <w:lang w:bidi="ar-SY"/>
        </w:rPr>
        <w:t xml:space="preserve"> واحد و اصلاح نفس</w:t>
      </w:r>
      <w:r w:rsidR="00F94166">
        <w:rPr>
          <w:rFonts w:cs="B Lotus" w:hint="cs"/>
          <w:rtl/>
          <w:lang w:bidi="ar-SY"/>
        </w:rPr>
        <w:t>،</w:t>
      </w:r>
      <w:r w:rsidRPr="001F7AFE">
        <w:rPr>
          <w:rFonts w:cs="B Lotus"/>
          <w:rtl/>
          <w:lang w:bidi="ar-SY"/>
        </w:rPr>
        <w:t xml:space="preserve"> و تمام</w:t>
      </w:r>
      <w:r w:rsidR="00904E27">
        <w:rPr>
          <w:rFonts w:cs="B Lotus"/>
          <w:rtl/>
          <w:lang w:bidi="ar-SY"/>
        </w:rPr>
        <w:t>ی</w:t>
      </w:r>
      <w:r w:rsidRPr="001F7AFE">
        <w:rPr>
          <w:rFonts w:cs="B Lotus"/>
          <w:rtl/>
          <w:lang w:bidi="ar-SY"/>
        </w:rPr>
        <w:t xml:space="preserve"> آ</w:t>
      </w:r>
      <w:r w:rsidR="00904E27">
        <w:rPr>
          <w:rFonts w:cs="B Lotus"/>
          <w:rtl/>
          <w:lang w:bidi="ar-SY"/>
        </w:rPr>
        <w:t>ی</w:t>
      </w:r>
      <w:r w:rsidRPr="001F7AFE">
        <w:rPr>
          <w:rFonts w:cs="B Lotus"/>
          <w:rtl/>
          <w:lang w:bidi="ar-SY"/>
        </w:rPr>
        <w:t>اتش در اعلى درج</w:t>
      </w:r>
      <w:r w:rsidR="00F94166">
        <w:rPr>
          <w:rFonts w:cs="B Lotus" w:hint="cs"/>
          <w:rtl/>
          <w:lang w:bidi="ar-SY"/>
        </w:rPr>
        <w:t>ة</w:t>
      </w:r>
      <w:r w:rsidRPr="001F7AFE">
        <w:rPr>
          <w:rFonts w:cs="B Lotus"/>
          <w:rtl/>
          <w:lang w:bidi="ar-SY"/>
        </w:rPr>
        <w:t xml:space="preserve"> فصاحت است.</w:t>
      </w:r>
    </w:p>
    <w:p w:rsidR="00586751" w:rsidRPr="001F7AFE" w:rsidRDefault="00586751" w:rsidP="0058792A">
      <w:pPr>
        <w:widowControl w:val="0"/>
        <w:ind w:firstLine="284"/>
        <w:jc w:val="lowKashida"/>
        <w:rPr>
          <w:rFonts w:cs="B Lotus"/>
          <w:rtl/>
          <w:lang w:bidi="ar-SY"/>
        </w:rPr>
      </w:pPr>
      <w:r w:rsidRPr="001F7AFE">
        <w:rPr>
          <w:rFonts w:cs="B Lotus" w:hint="eastAsia"/>
          <w:rtl/>
          <w:lang w:bidi="ar-SY"/>
        </w:rPr>
        <w:t>و</w:t>
      </w:r>
      <w:r w:rsidRPr="001F7AFE">
        <w:rPr>
          <w:rFonts w:cs="B Lotus"/>
          <w:rtl/>
          <w:lang w:bidi="ar-SY"/>
        </w:rPr>
        <w:t xml:space="preserve"> </w:t>
      </w:r>
      <w:r w:rsidR="00904E27">
        <w:rPr>
          <w:rFonts w:cs="B Lotus"/>
          <w:rtl/>
          <w:lang w:bidi="ar-SY"/>
        </w:rPr>
        <w:t>ک</w:t>
      </w:r>
      <w:r w:rsidRPr="001F7AFE">
        <w:rPr>
          <w:rFonts w:cs="B Lotus"/>
          <w:rtl/>
          <w:lang w:bidi="ar-SY"/>
        </w:rPr>
        <w:t>لام آدم</w:t>
      </w:r>
      <w:r w:rsidR="00904E27">
        <w:rPr>
          <w:rFonts w:cs="B Lotus"/>
          <w:rtl/>
          <w:lang w:bidi="ar-SY"/>
        </w:rPr>
        <w:t>ی</w:t>
      </w:r>
      <w:r w:rsidRPr="001F7AFE">
        <w:rPr>
          <w:rFonts w:cs="B Lotus"/>
          <w:rtl/>
          <w:lang w:bidi="ar-SY"/>
        </w:rPr>
        <w:t xml:space="preserve"> تمام</w:t>
      </w:r>
      <w:r w:rsidR="00904E27">
        <w:rPr>
          <w:rFonts w:cs="B Lotus"/>
          <w:rtl/>
          <w:lang w:bidi="ar-SY"/>
        </w:rPr>
        <w:t>ی</w:t>
      </w:r>
      <w:r w:rsidRPr="001F7AFE">
        <w:rPr>
          <w:rFonts w:cs="B Lotus"/>
          <w:rtl/>
          <w:lang w:bidi="ar-SY"/>
        </w:rPr>
        <w:t xml:space="preserve"> ا</w:t>
      </w:r>
      <w:r w:rsidR="00904E27">
        <w:rPr>
          <w:rFonts w:cs="B Lotus"/>
          <w:rtl/>
          <w:lang w:bidi="ar-SY"/>
        </w:rPr>
        <w:t>ی</w:t>
      </w:r>
      <w:r w:rsidRPr="001F7AFE">
        <w:rPr>
          <w:rFonts w:cs="B Lotus"/>
          <w:rtl/>
          <w:lang w:bidi="ar-SY"/>
        </w:rPr>
        <w:t>ن اختلافات را در بر دارد</w:t>
      </w:r>
      <w:r w:rsidR="00F94166">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اگر ب</w:t>
      </w:r>
      <w:r w:rsidR="00F94166">
        <w:rPr>
          <w:rFonts w:cs="B Lotus" w:hint="cs"/>
          <w:rtl/>
          <w:lang w:bidi="ar-SY"/>
        </w:rPr>
        <w:t xml:space="preserve">ه </w:t>
      </w:r>
      <w:r w:rsidR="00904E27">
        <w:rPr>
          <w:rFonts w:cs="B Lotus"/>
          <w:rtl/>
          <w:lang w:bidi="ar-SY"/>
        </w:rPr>
        <w:t>ک</w:t>
      </w:r>
      <w:r w:rsidRPr="001F7AFE">
        <w:rPr>
          <w:rFonts w:cs="B Lotus"/>
          <w:rtl/>
          <w:lang w:bidi="ar-SY"/>
        </w:rPr>
        <w:t>تب علما و د</w:t>
      </w:r>
      <w:r w:rsidR="00F94166">
        <w:rPr>
          <w:rFonts w:cs="B Lotus" w:hint="cs"/>
          <w:rtl/>
          <w:lang w:bidi="ar-SY"/>
        </w:rPr>
        <w:t>َ</w:t>
      </w:r>
      <w:r w:rsidRPr="001F7AFE">
        <w:rPr>
          <w:rFonts w:cs="B Lotus"/>
          <w:rtl/>
          <w:lang w:bidi="ar-SY"/>
        </w:rPr>
        <w:t>واو</w:t>
      </w:r>
      <w:r w:rsidR="00904E27">
        <w:rPr>
          <w:rFonts w:cs="B Lotus"/>
          <w:rtl/>
          <w:lang w:bidi="ar-SY"/>
        </w:rPr>
        <w:t>ی</w:t>
      </w:r>
      <w:r w:rsidRPr="001F7AFE">
        <w:rPr>
          <w:rFonts w:cs="B Lotus"/>
          <w:rtl/>
          <w:lang w:bidi="ar-SY"/>
        </w:rPr>
        <w:t>ن</w:t>
      </w:r>
      <w:r w:rsidR="00F94166">
        <w:rPr>
          <w:rFonts w:cs="B Lotus" w:hint="cs"/>
          <w:rtl/>
          <w:lang w:bidi="ar-SY"/>
        </w:rPr>
        <w:t xml:space="preserve"> [= دیوان</w:t>
      </w:r>
      <w:r w:rsidR="00F94166">
        <w:rPr>
          <w:rFonts w:cs="B Lotus" w:hint="eastAsia"/>
          <w:rtl/>
          <w:lang w:bidi="ar-SY"/>
        </w:rPr>
        <w:t>‌</w:t>
      </w:r>
      <w:r w:rsidR="00F94166">
        <w:rPr>
          <w:rFonts w:cs="B Lotus" w:hint="cs"/>
          <w:rtl/>
          <w:lang w:bidi="ar-SY"/>
        </w:rPr>
        <w:t>ها]</w:t>
      </w:r>
      <w:r w:rsidRPr="001F7AFE">
        <w:rPr>
          <w:rFonts w:cs="B Lotus"/>
          <w:rtl/>
          <w:lang w:bidi="ar-SY"/>
        </w:rPr>
        <w:t xml:space="preserve"> شعرا و م</w:t>
      </w:r>
      <w:r w:rsidR="00F94166">
        <w:rPr>
          <w:rFonts w:cs="B Lotus" w:hint="cs"/>
          <w:rtl/>
          <w:lang w:bidi="ar-SY"/>
        </w:rPr>
        <w:t>ُ</w:t>
      </w:r>
      <w:r w:rsidRPr="001F7AFE">
        <w:rPr>
          <w:rFonts w:cs="B Lotus"/>
          <w:rtl/>
          <w:lang w:bidi="ar-SY"/>
        </w:rPr>
        <w:t>ت</w:t>
      </w:r>
      <w:r w:rsidR="00F94166">
        <w:rPr>
          <w:rFonts w:cs="B Lotus" w:hint="cs"/>
          <w:rtl/>
          <w:lang w:bidi="ar-SY"/>
        </w:rPr>
        <w:t>ِ</w:t>
      </w:r>
      <w:r w:rsidRPr="001F7AFE">
        <w:rPr>
          <w:rFonts w:cs="B Lotus"/>
          <w:rtl/>
          <w:lang w:bidi="ar-SY"/>
        </w:rPr>
        <w:t>ر</w:t>
      </w:r>
      <w:r w:rsidR="00F94166">
        <w:rPr>
          <w:rFonts w:cs="B Lotus" w:hint="cs"/>
          <w:rtl/>
          <w:lang w:bidi="ar-SY"/>
        </w:rPr>
        <w:t>َ</w:t>
      </w:r>
      <w:r w:rsidRPr="001F7AFE">
        <w:rPr>
          <w:rFonts w:cs="B Lotus"/>
          <w:rtl/>
          <w:lang w:bidi="ar-SY"/>
        </w:rPr>
        <w:t>س</w:t>
      </w:r>
      <w:r w:rsidR="00F94166">
        <w:rPr>
          <w:rFonts w:cs="B Lotus" w:hint="cs"/>
          <w:rtl/>
          <w:lang w:bidi="ar-SY"/>
        </w:rPr>
        <w:t>ِّ</w:t>
      </w:r>
      <w:r w:rsidRPr="001F7AFE">
        <w:rPr>
          <w:rFonts w:cs="B Lotus"/>
          <w:rtl/>
          <w:lang w:bidi="ar-SY"/>
        </w:rPr>
        <w:t>ل</w:t>
      </w:r>
      <w:r w:rsidR="00904E27">
        <w:rPr>
          <w:rFonts w:cs="B Lotus"/>
          <w:rtl/>
          <w:lang w:bidi="ar-SY"/>
        </w:rPr>
        <w:t>ی</w:t>
      </w:r>
      <w:r w:rsidRPr="001F7AFE">
        <w:rPr>
          <w:rFonts w:cs="B Lotus"/>
          <w:rtl/>
          <w:lang w:bidi="ar-SY"/>
        </w:rPr>
        <w:t xml:space="preserve">ن </w:t>
      </w:r>
      <w:r w:rsidR="00F94166">
        <w:rPr>
          <w:rFonts w:cs="B Lotus" w:hint="cs"/>
          <w:rtl/>
          <w:lang w:bidi="ar-SY"/>
        </w:rPr>
        <w:t xml:space="preserve">[= نویسندگان] </w:t>
      </w:r>
      <w:r w:rsidRPr="001F7AFE">
        <w:rPr>
          <w:rFonts w:cs="B Lotus"/>
          <w:rtl/>
          <w:lang w:bidi="ar-SY"/>
        </w:rPr>
        <w:t>ب</w:t>
      </w:r>
      <w:r w:rsidR="00F94166">
        <w:rPr>
          <w:rFonts w:cs="B Lotus" w:hint="cs"/>
          <w:rtl/>
          <w:lang w:bidi="ar-SY"/>
        </w:rPr>
        <w:t xml:space="preserve">ه </w:t>
      </w:r>
      <w:r w:rsidRPr="001F7AFE">
        <w:rPr>
          <w:rFonts w:cs="B Lotus"/>
          <w:rtl/>
          <w:lang w:bidi="ar-SY"/>
        </w:rPr>
        <w:t xml:space="preserve">دقت نظر </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م</w:t>
      </w:r>
      <w:r w:rsidR="00F94166">
        <w:rPr>
          <w:rFonts w:cs="B Lotus" w:hint="cs"/>
          <w:rtl/>
          <w:lang w:bidi="ar-SY"/>
        </w:rPr>
        <w:t>،</w:t>
      </w:r>
      <w:r w:rsidRPr="001F7AFE">
        <w:rPr>
          <w:rFonts w:cs="B Lotus"/>
          <w:rtl/>
          <w:lang w:bidi="ar-SY"/>
        </w:rPr>
        <w:t xml:space="preserve"> تمام</w:t>
      </w:r>
      <w:r w:rsidR="00904E27">
        <w:rPr>
          <w:rFonts w:cs="B Lotus"/>
          <w:rtl/>
          <w:lang w:bidi="ar-SY"/>
        </w:rPr>
        <w:t>ی</w:t>
      </w:r>
      <w:r w:rsidRPr="001F7AFE">
        <w:rPr>
          <w:rFonts w:cs="B Lotus"/>
          <w:rtl/>
          <w:lang w:bidi="ar-SY"/>
        </w:rPr>
        <w:t xml:space="preserve"> اقسام اختلافات را در آنها م</w:t>
      </w:r>
      <w:r w:rsidR="00904E27">
        <w:rPr>
          <w:rFonts w:cs="B Lotus"/>
          <w:rtl/>
          <w:lang w:bidi="ar-SY"/>
        </w:rPr>
        <w:t>ی</w:t>
      </w:r>
      <w:r w:rsidRPr="001F7AFE">
        <w:rPr>
          <w:rFonts w:cs="B Lotus" w:hint="cs"/>
          <w:rtl/>
          <w:lang w:bidi="ar-SY"/>
        </w:rPr>
        <w:t>‌</w:t>
      </w:r>
      <w:r w:rsidR="00904E27">
        <w:rPr>
          <w:rFonts w:cs="B Lotus"/>
          <w:rtl/>
          <w:lang w:bidi="ar-SY"/>
        </w:rPr>
        <w:t>ی</w:t>
      </w:r>
      <w:r w:rsidRPr="001F7AFE">
        <w:rPr>
          <w:rFonts w:cs="B Lotus"/>
          <w:rtl/>
          <w:lang w:bidi="ar-SY"/>
        </w:rPr>
        <w:t>اب</w:t>
      </w:r>
      <w:r w:rsidR="00904E27">
        <w:rPr>
          <w:rFonts w:cs="B Lotus"/>
          <w:rtl/>
          <w:lang w:bidi="ar-SY"/>
        </w:rPr>
        <w:t>ی</w:t>
      </w:r>
      <w:r w:rsidRPr="001F7AFE">
        <w:rPr>
          <w:rFonts w:cs="B Lotus"/>
          <w:rtl/>
          <w:lang w:bidi="ar-SY"/>
        </w:rPr>
        <w:t>م</w:t>
      </w:r>
      <w:r w:rsidR="00F94166">
        <w:rPr>
          <w:rFonts w:cs="B Lotus" w:hint="cs"/>
          <w:rtl/>
          <w:lang w:bidi="ar-SY"/>
        </w:rPr>
        <w:t>؛</w:t>
      </w:r>
      <w:r w:rsidRPr="001F7AFE">
        <w:rPr>
          <w:rFonts w:cs="B Lotus"/>
          <w:rtl/>
          <w:lang w:bidi="ar-SY"/>
        </w:rPr>
        <w:t xml:space="preserve"> گاه</w:t>
      </w:r>
      <w:r w:rsidR="00904E27">
        <w:rPr>
          <w:rFonts w:cs="B Lotus"/>
          <w:rtl/>
          <w:lang w:bidi="ar-SY"/>
        </w:rPr>
        <w:t>ی</w:t>
      </w:r>
      <w:r w:rsidRPr="001F7AFE">
        <w:rPr>
          <w:rFonts w:cs="B Lotus"/>
          <w:rtl/>
          <w:lang w:bidi="ar-SY"/>
        </w:rPr>
        <w:t xml:space="preserve"> فص</w:t>
      </w:r>
      <w:r w:rsidR="00904E27">
        <w:rPr>
          <w:rFonts w:cs="B Lotus"/>
          <w:rtl/>
          <w:lang w:bidi="ar-SY"/>
        </w:rPr>
        <w:t>ی</w:t>
      </w:r>
      <w:r w:rsidRPr="001F7AFE">
        <w:rPr>
          <w:rFonts w:cs="B Lotus"/>
          <w:rtl/>
          <w:lang w:bidi="ar-SY"/>
        </w:rPr>
        <w:t>ح است و گاه</w:t>
      </w:r>
      <w:r w:rsidR="00904E27">
        <w:rPr>
          <w:rFonts w:cs="B Lotus"/>
          <w:rtl/>
          <w:lang w:bidi="ar-SY"/>
        </w:rPr>
        <w:t>ی</w:t>
      </w:r>
      <w:r w:rsidRPr="001F7AFE">
        <w:rPr>
          <w:rFonts w:cs="B Lotus"/>
          <w:rtl/>
          <w:lang w:bidi="ar-SY"/>
        </w:rPr>
        <w:t xml:space="preserve"> منزحف</w:t>
      </w:r>
      <w:r w:rsidR="00F94166">
        <w:rPr>
          <w:rFonts w:cs="B Lotus" w:hint="cs"/>
          <w:rtl/>
          <w:lang w:bidi="ar-SY"/>
        </w:rPr>
        <w:t>،</w:t>
      </w:r>
      <w:r w:rsidRPr="001F7AFE">
        <w:rPr>
          <w:rFonts w:cs="B Lotus"/>
          <w:rtl/>
          <w:lang w:bidi="ar-SY"/>
        </w:rPr>
        <w:t xml:space="preserve"> و همچن</w:t>
      </w:r>
      <w:r w:rsidR="00904E27">
        <w:rPr>
          <w:rFonts w:cs="B Lotus"/>
          <w:rtl/>
          <w:lang w:bidi="ar-SY"/>
        </w:rPr>
        <w:t>ی</w:t>
      </w:r>
      <w:r w:rsidRPr="001F7AFE">
        <w:rPr>
          <w:rFonts w:cs="B Lotus"/>
          <w:rtl/>
          <w:lang w:bidi="ar-SY"/>
        </w:rPr>
        <w:t>ن</w:t>
      </w:r>
      <w:r w:rsidR="00F94166">
        <w:rPr>
          <w:rFonts w:cs="B Lotus" w:hint="cs"/>
          <w:rtl/>
          <w:lang w:bidi="ar-SY"/>
        </w:rPr>
        <w:t>،</w:t>
      </w:r>
      <w:r w:rsidRPr="001F7AFE">
        <w:rPr>
          <w:rFonts w:cs="B Lotus"/>
          <w:rtl/>
          <w:lang w:bidi="ar-SY"/>
        </w:rPr>
        <w:t xml:space="preserve"> اغراض مختلف در </w:t>
      </w:r>
      <w:r w:rsidR="00904E27">
        <w:rPr>
          <w:rFonts w:cs="B Lotus"/>
          <w:rtl/>
          <w:lang w:bidi="ar-SY"/>
        </w:rPr>
        <w:t>یک</w:t>
      </w:r>
      <w:r w:rsidRPr="001F7AFE">
        <w:rPr>
          <w:rFonts w:cs="B Lotus"/>
          <w:rtl/>
          <w:lang w:bidi="ar-SY"/>
        </w:rPr>
        <w:t xml:space="preserve"> د</w:t>
      </w:r>
      <w:r w:rsidR="00904E27">
        <w:rPr>
          <w:rFonts w:cs="B Lotus"/>
          <w:rtl/>
          <w:lang w:bidi="ar-SY"/>
        </w:rPr>
        <w:t>ی</w:t>
      </w:r>
      <w:r w:rsidRPr="001F7AFE">
        <w:rPr>
          <w:rFonts w:cs="B Lotus"/>
          <w:rtl/>
          <w:lang w:bidi="ar-SY"/>
        </w:rPr>
        <w:t>وان م</w:t>
      </w:r>
      <w:r w:rsidR="00904E27">
        <w:rPr>
          <w:rFonts w:cs="B Lotus"/>
          <w:rtl/>
          <w:lang w:bidi="ar-SY"/>
        </w:rPr>
        <w:t>ی</w:t>
      </w:r>
      <w:r w:rsidRPr="001F7AFE">
        <w:rPr>
          <w:rFonts w:cs="B Lotus"/>
          <w:rtl/>
          <w:lang w:bidi="ar-SY"/>
        </w:rPr>
        <w:t>‌</w:t>
      </w:r>
      <w:r w:rsidR="00904E27">
        <w:rPr>
          <w:rFonts w:cs="B Lotus"/>
          <w:rtl/>
          <w:lang w:bidi="ar-SY"/>
        </w:rPr>
        <w:t>ی</w:t>
      </w:r>
      <w:r w:rsidRPr="001F7AFE">
        <w:rPr>
          <w:rFonts w:cs="B Lotus"/>
          <w:rtl/>
          <w:lang w:bidi="ar-SY"/>
        </w:rPr>
        <w:t>اب</w:t>
      </w:r>
      <w:r w:rsidR="00904E27">
        <w:rPr>
          <w:rFonts w:cs="B Lotus"/>
          <w:rtl/>
          <w:lang w:bidi="ar-SY"/>
        </w:rPr>
        <w:t>ی</w:t>
      </w:r>
      <w:r w:rsidR="00F94166">
        <w:rPr>
          <w:rFonts w:cs="B Lotus" w:hint="cs"/>
          <w:rtl/>
          <w:lang w:bidi="ar-SY"/>
        </w:rPr>
        <w:t>؛</w:t>
      </w:r>
      <w:r w:rsidRPr="001F7AFE">
        <w:rPr>
          <w:rFonts w:cs="B Lotus"/>
          <w:rtl/>
          <w:lang w:bidi="ar-SY"/>
        </w:rPr>
        <w:t xml:space="preserve"> گاه</w:t>
      </w:r>
      <w:r w:rsidR="00904E27">
        <w:rPr>
          <w:rFonts w:cs="B Lotus"/>
          <w:rtl/>
          <w:lang w:bidi="ar-SY"/>
        </w:rPr>
        <w:t>ی</w:t>
      </w:r>
      <w:r w:rsidRPr="001F7AFE">
        <w:rPr>
          <w:rFonts w:cs="B Lotus"/>
          <w:rtl/>
          <w:lang w:bidi="ar-SY"/>
        </w:rPr>
        <w:t xml:space="preserve"> مذمت دن</w:t>
      </w:r>
      <w:r w:rsidR="00904E27">
        <w:rPr>
          <w:rFonts w:cs="B Lotus"/>
          <w:rtl/>
          <w:lang w:bidi="ar-SY"/>
        </w:rPr>
        <w:t>ی</w:t>
      </w:r>
      <w:r w:rsidRPr="001F7AFE">
        <w:rPr>
          <w:rFonts w:cs="B Lotus"/>
          <w:rtl/>
          <w:lang w:bidi="ar-SY"/>
        </w:rPr>
        <w:t>ا را 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ند گاه</w:t>
      </w:r>
      <w:r w:rsidR="00904E27">
        <w:rPr>
          <w:rFonts w:cs="B Lotus"/>
          <w:rtl/>
          <w:lang w:bidi="ar-SY"/>
        </w:rPr>
        <w:t>ی</w:t>
      </w:r>
      <w:r w:rsidRPr="001F7AFE">
        <w:rPr>
          <w:rFonts w:cs="B Lotus"/>
          <w:rtl/>
          <w:lang w:bidi="ar-SY"/>
        </w:rPr>
        <w:t xml:space="preserve"> مدح او را</w:t>
      </w:r>
      <w:r w:rsidR="00F94166">
        <w:rPr>
          <w:rFonts w:cs="B Lotus" w:hint="cs"/>
          <w:rtl/>
          <w:lang w:bidi="ar-SY"/>
        </w:rPr>
        <w:t>؛</w:t>
      </w:r>
      <w:r w:rsidRPr="001F7AFE">
        <w:rPr>
          <w:rFonts w:cs="B Lotus"/>
          <w:rtl/>
          <w:lang w:bidi="ar-SY"/>
        </w:rPr>
        <w:t xml:space="preserve"> هنگا</w:t>
      </w:r>
      <w:r w:rsidRPr="001F7AFE">
        <w:rPr>
          <w:rFonts w:cs="B Lotus" w:hint="eastAsia"/>
          <w:rtl/>
          <w:lang w:bidi="ar-SY"/>
        </w:rPr>
        <w:t>م</w:t>
      </w:r>
      <w:r w:rsidR="00904E27">
        <w:rPr>
          <w:rFonts w:cs="B Lotus" w:hint="eastAsia"/>
          <w:rtl/>
          <w:lang w:bidi="ar-SY"/>
        </w:rPr>
        <w:t>ی</w:t>
      </w:r>
      <w:r w:rsidR="00F94166">
        <w:rPr>
          <w:rFonts w:cs="B Lotus" w:hint="cs"/>
          <w:rtl/>
          <w:lang w:bidi="ar-SY"/>
        </w:rPr>
        <w:t xml:space="preserve"> </w:t>
      </w:r>
      <w:r w:rsidR="00904E27">
        <w:rPr>
          <w:rFonts w:cs="B Lotus" w:hint="eastAsia"/>
          <w:rtl/>
          <w:lang w:bidi="ar-SY"/>
        </w:rPr>
        <w:t>ک</w:t>
      </w:r>
      <w:r w:rsidRPr="001F7AFE">
        <w:rPr>
          <w:rFonts w:cs="B Lotus" w:hint="eastAsia"/>
          <w:rtl/>
          <w:lang w:bidi="ar-SY"/>
        </w:rPr>
        <w:t>ه</w:t>
      </w:r>
      <w:r w:rsidRPr="001F7AFE">
        <w:rPr>
          <w:rFonts w:cs="B Lotus"/>
          <w:rtl/>
          <w:lang w:bidi="ar-SY"/>
        </w:rPr>
        <w:t xml:space="preserve"> شاعر خوش است</w:t>
      </w:r>
      <w:r w:rsidR="00F94166">
        <w:rPr>
          <w:rFonts w:cs="B Lotus" w:hint="cs"/>
          <w:rtl/>
          <w:lang w:bidi="ar-SY"/>
        </w:rPr>
        <w:t>،</w:t>
      </w:r>
      <w:r w:rsidRPr="001F7AFE">
        <w:rPr>
          <w:rFonts w:cs="B Lotus"/>
          <w:rtl/>
          <w:lang w:bidi="ar-SY"/>
        </w:rPr>
        <w:t xml:space="preserve"> خوش</w:t>
      </w:r>
      <w:r w:rsidR="00F94166">
        <w:rPr>
          <w:rFonts w:cs="B Lotus" w:hint="cs"/>
          <w:rtl/>
          <w:lang w:bidi="ar-SY"/>
        </w:rPr>
        <w:t>‌</w:t>
      </w:r>
      <w:r w:rsidRPr="001F7AFE">
        <w:rPr>
          <w:rFonts w:cs="B Lotus"/>
          <w:rtl/>
          <w:lang w:bidi="ar-SY"/>
        </w:rPr>
        <w:t>ب</w:t>
      </w:r>
      <w:r w:rsidR="00904E27">
        <w:rPr>
          <w:rFonts w:cs="B Lotus"/>
          <w:rtl/>
          <w:lang w:bidi="ar-SY"/>
        </w:rPr>
        <w:t>ی</w:t>
      </w:r>
      <w:r w:rsidRPr="001F7AFE">
        <w:rPr>
          <w:rFonts w:cs="B Lotus"/>
          <w:rtl/>
          <w:lang w:bidi="ar-SY"/>
        </w:rPr>
        <w:t>ن ب</w:t>
      </w:r>
      <w:r w:rsidR="00F94166">
        <w:rPr>
          <w:rFonts w:cs="B Lotus" w:hint="cs"/>
          <w:rtl/>
          <w:lang w:bidi="ar-SY"/>
        </w:rPr>
        <w:t xml:space="preserve">ه </w:t>
      </w:r>
      <w:r w:rsidRPr="001F7AFE">
        <w:rPr>
          <w:rFonts w:cs="B Lotus"/>
          <w:rtl/>
          <w:lang w:bidi="ar-SY"/>
        </w:rPr>
        <w:t>دن</w:t>
      </w:r>
      <w:r w:rsidR="00904E27">
        <w:rPr>
          <w:rFonts w:cs="B Lotus"/>
          <w:rtl/>
          <w:lang w:bidi="ar-SY"/>
        </w:rPr>
        <w:t>ی</w:t>
      </w:r>
      <w:r w:rsidRPr="001F7AFE">
        <w:rPr>
          <w:rFonts w:cs="B Lotus"/>
          <w:rtl/>
          <w:lang w:bidi="ar-SY"/>
        </w:rPr>
        <w:t>است</w:t>
      </w:r>
      <w:r w:rsidR="00F94166">
        <w:rPr>
          <w:rFonts w:cs="B Lotus" w:hint="cs"/>
          <w:rtl/>
          <w:lang w:bidi="ar-SY"/>
        </w:rPr>
        <w:t>؛</w:t>
      </w:r>
      <w:r w:rsidRPr="001F7AFE">
        <w:rPr>
          <w:rFonts w:cs="B Lotus"/>
          <w:rtl/>
          <w:lang w:bidi="ar-SY"/>
        </w:rPr>
        <w:t xml:space="preserve"> وقت</w:t>
      </w:r>
      <w:r w:rsidR="00904E27">
        <w:rPr>
          <w:rFonts w:cs="B Lotus"/>
          <w:rtl/>
          <w:lang w:bidi="ar-SY"/>
        </w:rPr>
        <w:t>ی</w:t>
      </w:r>
      <w:r w:rsidRPr="001F7AFE">
        <w:rPr>
          <w:rFonts w:cs="B Lotus"/>
          <w:rtl/>
          <w:lang w:bidi="ar-SY"/>
        </w:rPr>
        <w:t xml:space="preserve"> ناخوش است</w:t>
      </w:r>
      <w:r w:rsidR="00F94166">
        <w:rPr>
          <w:rFonts w:cs="B Lotus" w:hint="cs"/>
          <w:rtl/>
          <w:lang w:bidi="ar-SY"/>
        </w:rPr>
        <w:t>،</w:t>
      </w:r>
      <w:r w:rsidRPr="001F7AFE">
        <w:rPr>
          <w:rFonts w:cs="B Lotus"/>
          <w:rtl/>
          <w:lang w:bidi="ar-SY"/>
        </w:rPr>
        <w:t xml:space="preserve"> با فل</w:t>
      </w:r>
      <w:r w:rsidR="00904E27">
        <w:rPr>
          <w:rFonts w:cs="B Lotus"/>
          <w:rtl/>
          <w:lang w:bidi="ar-SY"/>
        </w:rPr>
        <w:t>ک</w:t>
      </w:r>
      <w:r w:rsidRPr="001F7AFE">
        <w:rPr>
          <w:rFonts w:cs="B Lotus"/>
          <w:rtl/>
          <w:lang w:bidi="ar-SY"/>
        </w:rPr>
        <w:t xml:space="preserve"> جنگ و جدال آغاز 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ند</w:t>
      </w:r>
      <w:r w:rsidR="00F94166">
        <w:rPr>
          <w:rFonts w:cs="B Lotus" w:hint="cs"/>
          <w:rtl/>
          <w:lang w:bidi="ar-SY"/>
        </w:rPr>
        <w:t>؛</w:t>
      </w:r>
      <w:r w:rsidRPr="001F7AFE">
        <w:rPr>
          <w:rFonts w:cs="B Lotus"/>
          <w:rtl/>
          <w:lang w:bidi="ar-SY"/>
        </w:rPr>
        <w:t xml:space="preserve"> گاه</w:t>
      </w:r>
      <w:r w:rsidR="00904E27">
        <w:rPr>
          <w:rFonts w:cs="B Lotus"/>
          <w:rtl/>
          <w:lang w:bidi="ar-SY"/>
        </w:rPr>
        <w:t>ی</w:t>
      </w:r>
      <w:r w:rsidRPr="001F7AFE">
        <w:rPr>
          <w:rFonts w:cs="B Lotus"/>
          <w:rtl/>
          <w:lang w:bidi="ar-SY"/>
        </w:rPr>
        <w:t xml:space="preserve"> ج</w:t>
      </w:r>
      <w:r w:rsidR="00F94166">
        <w:rPr>
          <w:rFonts w:cs="B Lotus" w:hint="cs"/>
          <w:rtl/>
          <w:lang w:bidi="ar-SY"/>
        </w:rPr>
        <w:t>ُ</w:t>
      </w:r>
      <w:r w:rsidRPr="001F7AFE">
        <w:rPr>
          <w:rFonts w:cs="B Lotus"/>
          <w:rtl/>
          <w:lang w:bidi="ar-SY"/>
        </w:rPr>
        <w:t>بن</w:t>
      </w:r>
      <w:r w:rsidR="00F94166">
        <w:rPr>
          <w:rFonts w:cs="B Lotus" w:hint="cs"/>
          <w:rtl/>
          <w:lang w:bidi="ar-SY"/>
        </w:rPr>
        <w:t xml:space="preserve"> [= ترس]</w:t>
      </w:r>
      <w:r w:rsidRPr="001F7AFE">
        <w:rPr>
          <w:rFonts w:cs="B Lotus"/>
          <w:rtl/>
          <w:lang w:bidi="ar-SY"/>
        </w:rPr>
        <w:t xml:space="preserve"> را مدح 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ند و نام او را ح</w:t>
      </w:r>
      <w:r w:rsidR="00F94166">
        <w:rPr>
          <w:rFonts w:cs="B Lotus" w:hint="cs"/>
          <w:rtl/>
          <w:lang w:bidi="ar-SY"/>
        </w:rPr>
        <w:t>َ</w:t>
      </w:r>
      <w:r w:rsidRPr="001F7AFE">
        <w:rPr>
          <w:rFonts w:cs="B Lotus"/>
          <w:rtl/>
          <w:lang w:bidi="ar-SY"/>
        </w:rPr>
        <w:t>ز</w:t>
      </w:r>
      <w:r w:rsidR="00F94166">
        <w:rPr>
          <w:rFonts w:cs="B Lotus" w:hint="cs"/>
          <w:rtl/>
          <w:lang w:bidi="ar-SY"/>
        </w:rPr>
        <w:t>ْ</w:t>
      </w:r>
      <w:r w:rsidRPr="001F7AFE">
        <w:rPr>
          <w:rFonts w:cs="B Lotus"/>
          <w:rtl/>
          <w:lang w:bidi="ar-SY"/>
        </w:rPr>
        <w:t>م</w:t>
      </w:r>
      <w:r w:rsidR="00F94166">
        <w:rPr>
          <w:rFonts w:cs="B Lotus" w:hint="cs"/>
          <w:rtl/>
          <w:lang w:bidi="ar-SY"/>
        </w:rPr>
        <w:t xml:space="preserve"> [= احتیاط]</w:t>
      </w:r>
      <w:r w:rsidRPr="001F7AFE">
        <w:rPr>
          <w:rFonts w:cs="B Lotus"/>
          <w:rtl/>
          <w:lang w:bidi="ar-SY"/>
        </w:rPr>
        <w:t xml:space="preserve"> م</w:t>
      </w:r>
      <w:r w:rsidR="00904E27">
        <w:rPr>
          <w:rFonts w:cs="B Lotus"/>
          <w:rtl/>
          <w:lang w:bidi="ar-SY"/>
        </w:rPr>
        <w:t>ی</w:t>
      </w:r>
      <w:r w:rsidRPr="001F7AFE">
        <w:rPr>
          <w:rFonts w:cs="B Lotus"/>
          <w:rtl/>
          <w:lang w:bidi="ar-SY"/>
        </w:rPr>
        <w:t>‌نامد</w:t>
      </w:r>
      <w:r w:rsidR="00F94166">
        <w:rPr>
          <w:rFonts w:cs="B Lotus" w:hint="cs"/>
          <w:rtl/>
          <w:lang w:bidi="ar-SY"/>
        </w:rPr>
        <w:t>؛</w:t>
      </w:r>
      <w:r w:rsidRPr="001F7AFE">
        <w:rPr>
          <w:rFonts w:cs="B Lotus"/>
          <w:rtl/>
          <w:lang w:bidi="ar-SY"/>
        </w:rPr>
        <w:t xml:space="preserve"> گاه</w:t>
      </w:r>
      <w:r w:rsidR="00904E27">
        <w:rPr>
          <w:rFonts w:cs="B Lotus"/>
          <w:rtl/>
          <w:lang w:bidi="ar-SY"/>
        </w:rPr>
        <w:t>ی</w:t>
      </w:r>
      <w:r w:rsidRPr="001F7AFE">
        <w:rPr>
          <w:rFonts w:cs="B Lotus"/>
          <w:rtl/>
          <w:lang w:bidi="ar-SY"/>
        </w:rPr>
        <w:t xml:space="preserve"> م</w:t>
      </w:r>
      <w:r w:rsidR="00F94166">
        <w:rPr>
          <w:rFonts w:cs="B Lotus" w:hint="cs"/>
          <w:rtl/>
          <w:lang w:bidi="ar-SY"/>
        </w:rPr>
        <w:t>َ</w:t>
      </w:r>
      <w:r w:rsidRPr="001F7AFE">
        <w:rPr>
          <w:rFonts w:cs="B Lotus"/>
          <w:rtl/>
          <w:lang w:bidi="ar-SY"/>
        </w:rPr>
        <w:t>ذ</w:t>
      </w:r>
      <w:r w:rsidR="00F94166">
        <w:rPr>
          <w:rFonts w:cs="B Lotus" w:hint="cs"/>
          <w:rtl/>
          <w:lang w:bidi="ar-SY"/>
        </w:rPr>
        <w:t>َ</w:t>
      </w:r>
      <w:r w:rsidRPr="001F7AFE">
        <w:rPr>
          <w:rFonts w:cs="B Lotus"/>
          <w:rtl/>
          <w:lang w:bidi="ar-SY"/>
        </w:rPr>
        <w:t>م</w:t>
      </w:r>
      <w:r w:rsidR="00F94166">
        <w:rPr>
          <w:rFonts w:cs="B Lotus" w:hint="cs"/>
          <w:rtl/>
          <w:lang w:bidi="ar-SY"/>
        </w:rPr>
        <w:t>َّ</w:t>
      </w:r>
      <w:r w:rsidRPr="001F7AFE">
        <w:rPr>
          <w:rFonts w:cs="B Lotus"/>
          <w:rtl/>
          <w:lang w:bidi="ar-SY"/>
        </w:rPr>
        <w:t>ت</w:t>
      </w:r>
      <w:r w:rsidR="00F94166">
        <w:rPr>
          <w:rFonts w:cs="B Lotus" w:hint="cs"/>
          <w:rtl/>
          <w:lang w:bidi="ar-SY"/>
        </w:rPr>
        <w:t xml:space="preserve"> [= سرزنش]</w:t>
      </w:r>
      <w:r w:rsidRPr="001F7AFE">
        <w:rPr>
          <w:rFonts w:cs="B Lotus"/>
          <w:rtl/>
          <w:lang w:bidi="ar-SY"/>
        </w:rPr>
        <w:t xml:space="preserve"> 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ند و اسمش را ضعف م</w:t>
      </w:r>
      <w:r w:rsidR="00904E27">
        <w:rPr>
          <w:rFonts w:cs="B Lotus"/>
          <w:rtl/>
          <w:lang w:bidi="ar-SY"/>
        </w:rPr>
        <w:t>ی</w:t>
      </w:r>
      <w:r w:rsidRPr="001F7AFE">
        <w:rPr>
          <w:rFonts w:cs="B Lotus" w:hint="cs"/>
          <w:rtl/>
          <w:lang w:bidi="ar-SY"/>
        </w:rPr>
        <w:t>‌</w:t>
      </w:r>
      <w:r w:rsidRPr="001F7AFE">
        <w:rPr>
          <w:rFonts w:cs="B Lotus"/>
          <w:rtl/>
          <w:lang w:bidi="ar-SY"/>
        </w:rPr>
        <w:t>گذارد</w:t>
      </w:r>
      <w:r w:rsidR="00F94166">
        <w:rPr>
          <w:rFonts w:cs="B Lotus" w:hint="cs"/>
          <w:rtl/>
          <w:lang w:bidi="ar-SY"/>
        </w:rPr>
        <w:t>،</w:t>
      </w:r>
      <w:r w:rsidRPr="001F7AFE">
        <w:rPr>
          <w:rFonts w:cs="B Lotus"/>
          <w:rtl/>
          <w:lang w:bidi="ar-SY"/>
        </w:rPr>
        <w:t xml:space="preserve"> و نوبت</w:t>
      </w:r>
      <w:r w:rsidR="00904E27">
        <w:rPr>
          <w:rFonts w:cs="B Lotus"/>
          <w:rtl/>
          <w:lang w:bidi="ar-SY"/>
        </w:rPr>
        <w:t>ی</w:t>
      </w:r>
      <w:r w:rsidRPr="001F7AFE">
        <w:rPr>
          <w:rFonts w:cs="B Lotus"/>
          <w:rtl/>
          <w:lang w:bidi="ar-SY"/>
        </w:rPr>
        <w:t xml:space="preserve"> شجاعت را مدح 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ند و ص</w:t>
      </w:r>
      <w:r w:rsidR="00F94166">
        <w:rPr>
          <w:rFonts w:cs="B Lotus" w:hint="cs"/>
          <w:rtl/>
          <w:lang w:bidi="ar-SY"/>
        </w:rPr>
        <w:t>َ</w:t>
      </w:r>
      <w:r w:rsidRPr="001F7AFE">
        <w:rPr>
          <w:rFonts w:cs="B Lotus"/>
          <w:rtl/>
          <w:lang w:bidi="ar-SY"/>
        </w:rPr>
        <w:t>رامت</w:t>
      </w:r>
      <w:r w:rsidR="00F94166">
        <w:rPr>
          <w:rFonts w:cs="B Lotus" w:hint="cs"/>
          <w:rtl/>
          <w:lang w:bidi="ar-SY"/>
        </w:rPr>
        <w:t xml:space="preserve"> [= دلیری]</w:t>
      </w:r>
      <w:r w:rsidRPr="001F7AFE">
        <w:rPr>
          <w:rFonts w:cs="B Lotus"/>
          <w:rtl/>
          <w:lang w:bidi="ar-SY"/>
        </w:rPr>
        <w:t xml:space="preserve"> م</w:t>
      </w:r>
      <w:r w:rsidR="00904E27">
        <w:rPr>
          <w:rFonts w:cs="B Lotus"/>
          <w:rtl/>
          <w:lang w:bidi="ar-SY"/>
        </w:rPr>
        <w:t>ی</w:t>
      </w:r>
      <w:r w:rsidRPr="001F7AFE">
        <w:rPr>
          <w:rFonts w:cs="B Lotus"/>
          <w:rtl/>
          <w:lang w:bidi="ar-SY"/>
        </w:rPr>
        <w:t>‌نامد و گاه</w:t>
      </w:r>
      <w:r w:rsidR="00904E27">
        <w:rPr>
          <w:rFonts w:cs="B Lotus"/>
          <w:rtl/>
          <w:lang w:bidi="ar-SY"/>
        </w:rPr>
        <w:t>ی</w:t>
      </w:r>
      <w:r w:rsidRPr="001F7AFE">
        <w:rPr>
          <w:rFonts w:cs="B Lotus"/>
          <w:rtl/>
          <w:lang w:bidi="ar-SY"/>
        </w:rPr>
        <w:t xml:space="preserve"> ذ</w:t>
      </w:r>
      <w:r w:rsidR="00F94166">
        <w:rPr>
          <w:rFonts w:cs="B Lotus" w:hint="cs"/>
          <w:rtl/>
          <w:lang w:bidi="ar-SY"/>
        </w:rPr>
        <w:t>َ</w:t>
      </w:r>
      <w:r w:rsidRPr="001F7AFE">
        <w:rPr>
          <w:rFonts w:cs="B Lotus"/>
          <w:rtl/>
          <w:lang w:bidi="ar-SY"/>
        </w:rPr>
        <w:t>م</w:t>
      </w:r>
      <w:r w:rsidR="00F94166">
        <w:rPr>
          <w:rFonts w:cs="B Lotus" w:hint="cs"/>
          <w:rtl/>
          <w:lang w:bidi="ar-SY"/>
        </w:rPr>
        <w:t>ّ</w:t>
      </w:r>
      <w:r w:rsidRPr="001F7AFE">
        <w:rPr>
          <w:rFonts w:cs="B Lotus"/>
          <w:rtl/>
          <w:lang w:bidi="ar-SY"/>
        </w:rPr>
        <w:t xml:space="preserve"> </w:t>
      </w:r>
      <w:r w:rsidR="00F94166">
        <w:rPr>
          <w:rFonts w:cs="B Lotus" w:hint="cs"/>
          <w:rtl/>
          <w:lang w:bidi="ar-SY"/>
        </w:rPr>
        <w:t xml:space="preserve">[= بدگویی] </w:t>
      </w:r>
      <w:r w:rsidRPr="001F7AFE">
        <w:rPr>
          <w:rFonts w:cs="B Lotus"/>
          <w:rtl/>
          <w:lang w:bidi="ar-SY"/>
        </w:rPr>
        <w:t>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ند و تهوّرش</w:t>
      </w:r>
      <w:r w:rsidR="00F94166">
        <w:rPr>
          <w:rFonts w:cs="B Lotus" w:hint="cs"/>
          <w:rtl/>
          <w:lang w:bidi="ar-SY"/>
        </w:rPr>
        <w:t xml:space="preserve"> [= گستاخی]</w:t>
      </w:r>
      <w:r w:rsidRPr="001F7AFE">
        <w:rPr>
          <w:rFonts w:cs="B Lotus"/>
          <w:rtl/>
          <w:lang w:bidi="ar-SY"/>
        </w:rPr>
        <w:t xml:space="preserve"> م</w:t>
      </w:r>
      <w:r w:rsidR="00904E27">
        <w:rPr>
          <w:rFonts w:cs="B Lotus"/>
          <w:rtl/>
          <w:lang w:bidi="ar-SY"/>
        </w:rPr>
        <w:t>ی</w:t>
      </w:r>
      <w:r w:rsidRPr="001F7AFE">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د</w:t>
      </w:r>
      <w:r w:rsidR="00F94166">
        <w:rPr>
          <w:rFonts w:cs="B Lotus" w:hint="cs"/>
          <w:rtl/>
          <w:lang w:bidi="ar-SY"/>
        </w:rPr>
        <w:t>؛</w:t>
      </w:r>
      <w:r w:rsidRPr="001F7AFE">
        <w:rPr>
          <w:rFonts w:cs="B Lotus"/>
          <w:rtl/>
          <w:lang w:bidi="ar-SY"/>
        </w:rPr>
        <w:t xml:space="preserve"> و </w:t>
      </w:r>
      <w:r w:rsidR="00904E27">
        <w:rPr>
          <w:rFonts w:cs="B Lotus"/>
          <w:rtl/>
          <w:lang w:bidi="ar-SY"/>
        </w:rPr>
        <w:t>ک</w:t>
      </w:r>
      <w:r w:rsidRPr="001F7AFE">
        <w:rPr>
          <w:rFonts w:cs="B Lotus"/>
          <w:rtl/>
          <w:lang w:bidi="ar-SY"/>
        </w:rPr>
        <w:t>لام آدم</w:t>
      </w:r>
      <w:r w:rsidR="00904E27">
        <w:rPr>
          <w:rFonts w:cs="B Lotus"/>
          <w:rtl/>
          <w:lang w:bidi="ar-SY"/>
        </w:rPr>
        <w:t>ی</w:t>
      </w:r>
      <w:r w:rsidRPr="001F7AFE">
        <w:rPr>
          <w:rFonts w:cs="B Lotus"/>
          <w:rtl/>
          <w:lang w:bidi="ar-SY"/>
        </w:rPr>
        <w:t xml:space="preserve"> ه</w:t>
      </w:r>
      <w:r w:rsidR="00904E27">
        <w:rPr>
          <w:rFonts w:cs="B Lotus"/>
          <w:rtl/>
          <w:lang w:bidi="ar-SY"/>
        </w:rPr>
        <w:t>ی</w:t>
      </w:r>
      <w:r w:rsidRPr="001F7AFE">
        <w:rPr>
          <w:rFonts w:cs="B Lotus"/>
          <w:rtl/>
          <w:lang w:bidi="ar-SY"/>
        </w:rPr>
        <w:t>چ</w:t>
      </w:r>
      <w:r w:rsidR="00F94166">
        <w:rPr>
          <w:rFonts w:cs="B Lotus" w:hint="cs"/>
          <w:rtl/>
          <w:lang w:bidi="ar-SY"/>
        </w:rPr>
        <w:t xml:space="preserve"> </w:t>
      </w:r>
      <w:r w:rsidRPr="001F7AFE">
        <w:rPr>
          <w:rFonts w:cs="B Lotus"/>
          <w:rtl/>
          <w:lang w:bidi="ar-SY"/>
        </w:rPr>
        <w:t>وق</w:t>
      </w:r>
      <w:r w:rsidRPr="001F7AFE">
        <w:rPr>
          <w:rFonts w:cs="B Lotus" w:hint="eastAsia"/>
          <w:rtl/>
          <w:lang w:bidi="ar-SY"/>
        </w:rPr>
        <w:t>ت</w:t>
      </w:r>
      <w:r w:rsidRPr="001F7AFE">
        <w:rPr>
          <w:rFonts w:cs="B Lotus"/>
          <w:rtl/>
          <w:lang w:bidi="ar-SY"/>
        </w:rPr>
        <w:t xml:space="preserve"> نم</w:t>
      </w:r>
      <w:r w:rsidR="00904E27">
        <w:rPr>
          <w:rFonts w:cs="B Lotus"/>
          <w:rtl/>
          <w:lang w:bidi="ar-SY"/>
        </w:rPr>
        <w:t>ی</w:t>
      </w:r>
      <w:r w:rsidR="00F94166">
        <w:rPr>
          <w:rFonts w:cs="B Lotus" w:hint="cs"/>
          <w:rtl/>
          <w:lang w:bidi="ar-SY"/>
        </w:rPr>
        <w:t>‌</w:t>
      </w:r>
      <w:r w:rsidRPr="001F7AFE">
        <w:rPr>
          <w:rFonts w:cs="B Lotus"/>
          <w:rtl/>
          <w:lang w:bidi="ar-SY"/>
        </w:rPr>
        <w:t>شود از اختلاف و تناقض خال</w:t>
      </w:r>
      <w:r w:rsidR="00904E27">
        <w:rPr>
          <w:rFonts w:cs="B Lotus"/>
          <w:rtl/>
          <w:lang w:bidi="ar-SY"/>
        </w:rPr>
        <w:t>ی</w:t>
      </w:r>
      <w:r w:rsidRPr="001F7AFE">
        <w:rPr>
          <w:rFonts w:cs="B Lotus"/>
          <w:rtl/>
          <w:lang w:bidi="ar-SY"/>
        </w:rPr>
        <w:t xml:space="preserve"> باشد</w:t>
      </w:r>
      <w:r w:rsidR="00F94166">
        <w:rPr>
          <w:rFonts w:cs="B Lotus" w:hint="cs"/>
          <w:rtl/>
          <w:lang w:bidi="ar-SY"/>
        </w:rPr>
        <w:t>،</w:t>
      </w:r>
      <w:r w:rsidRPr="001F7AFE">
        <w:rPr>
          <w:rFonts w:cs="B Lotus"/>
          <w:rtl/>
          <w:lang w:bidi="ar-SY"/>
        </w:rPr>
        <w:t xml:space="preserve"> چون منشأ اختلاف</w:t>
      </w:r>
      <w:r w:rsidR="00F94166">
        <w:rPr>
          <w:rFonts w:cs="B Lotus" w:hint="cs"/>
          <w:rtl/>
          <w:lang w:bidi="ar-SY"/>
        </w:rPr>
        <w:t>ِ</w:t>
      </w:r>
      <w:r w:rsidRPr="001F7AFE">
        <w:rPr>
          <w:rFonts w:cs="B Lotus"/>
          <w:rtl/>
          <w:lang w:bidi="ar-SY"/>
        </w:rPr>
        <w:t xml:space="preserve"> عقا</w:t>
      </w:r>
      <w:r w:rsidR="00904E27">
        <w:rPr>
          <w:rFonts w:cs="B Lotus"/>
          <w:rtl/>
          <w:lang w:bidi="ar-SY"/>
        </w:rPr>
        <w:t>ی</w:t>
      </w:r>
      <w:r w:rsidRPr="001F7AFE">
        <w:rPr>
          <w:rFonts w:cs="B Lotus"/>
          <w:rtl/>
          <w:lang w:bidi="ar-SY"/>
        </w:rPr>
        <w:t>د</w:t>
      </w:r>
      <w:r w:rsidR="00F94166">
        <w:rPr>
          <w:rFonts w:cs="B Lotus" w:hint="cs"/>
          <w:rtl/>
          <w:lang w:bidi="ar-SY"/>
        </w:rPr>
        <w:t>ِ</w:t>
      </w:r>
      <w:r w:rsidRPr="001F7AFE">
        <w:rPr>
          <w:rFonts w:cs="B Lotus"/>
          <w:rtl/>
          <w:lang w:bidi="ar-SY"/>
        </w:rPr>
        <w:t xml:space="preserve"> بشر</w:t>
      </w:r>
      <w:r w:rsidR="00F94166">
        <w:rPr>
          <w:rFonts w:cs="B Lotus" w:hint="cs"/>
          <w:rtl/>
          <w:lang w:bidi="ar-SY"/>
        </w:rPr>
        <w:t>،</w:t>
      </w:r>
      <w:r w:rsidRPr="001F7AFE">
        <w:rPr>
          <w:rFonts w:cs="B Lotus"/>
          <w:rtl/>
          <w:lang w:bidi="ar-SY"/>
        </w:rPr>
        <w:t xml:space="preserve"> اختلاف احوال و ا</w:t>
      </w:r>
      <w:r w:rsidR="00F94166">
        <w:rPr>
          <w:rFonts w:cs="B Lotus" w:hint="cs"/>
          <w:rtl/>
          <w:lang w:bidi="ar-SY"/>
        </w:rPr>
        <w:t>غ</w:t>
      </w:r>
      <w:r w:rsidRPr="001F7AFE">
        <w:rPr>
          <w:rFonts w:cs="B Lotus"/>
          <w:rtl/>
          <w:lang w:bidi="ar-SY"/>
        </w:rPr>
        <w:t>راض است</w:t>
      </w:r>
      <w:r w:rsidR="00F94166">
        <w:rPr>
          <w:rFonts w:cs="B Lotus" w:hint="cs"/>
          <w:rtl/>
          <w:lang w:bidi="ar-SY"/>
        </w:rPr>
        <w:t>،</w:t>
      </w:r>
      <w:r w:rsidRPr="001F7AFE">
        <w:rPr>
          <w:rFonts w:cs="B Lotus"/>
          <w:rtl/>
          <w:lang w:bidi="ar-SY"/>
        </w:rPr>
        <w:t xml:space="preserve"> و انسان هر روز حالى دارد و هر آن</w:t>
      </w:r>
      <w:r w:rsidR="00F94166">
        <w:rPr>
          <w:rFonts w:cs="B Lotus" w:hint="cs"/>
          <w:rtl/>
          <w:lang w:bidi="ar-SY"/>
        </w:rPr>
        <w:t>،</w:t>
      </w:r>
      <w:r w:rsidRPr="001F7AFE">
        <w:rPr>
          <w:rFonts w:cs="B Lotus"/>
          <w:rtl/>
          <w:lang w:bidi="ar-SY"/>
        </w:rPr>
        <w:t xml:space="preserve"> اف</w:t>
      </w:r>
      <w:r w:rsidR="00904E27">
        <w:rPr>
          <w:rFonts w:cs="B Lotus"/>
          <w:rtl/>
          <w:lang w:bidi="ar-SY"/>
        </w:rPr>
        <w:t>ک</w:t>
      </w:r>
      <w:r w:rsidRPr="001F7AFE">
        <w:rPr>
          <w:rFonts w:cs="B Lotus"/>
          <w:rtl/>
          <w:lang w:bidi="ar-SY"/>
        </w:rPr>
        <w:t>ار</w:t>
      </w:r>
      <w:r w:rsidR="00904E27">
        <w:rPr>
          <w:rFonts w:cs="B Lotus"/>
          <w:rtl/>
          <w:lang w:bidi="ar-SY"/>
        </w:rPr>
        <w:t>ی</w:t>
      </w:r>
      <w:r w:rsidRPr="001F7AFE">
        <w:rPr>
          <w:rFonts w:cs="B Lotus"/>
          <w:rtl/>
          <w:lang w:bidi="ar-SY"/>
        </w:rPr>
        <w:t xml:space="preserve"> هم</w:t>
      </w:r>
      <w:r w:rsidR="00904E27">
        <w:rPr>
          <w:rFonts w:cs="B Lotus"/>
          <w:rtl/>
          <w:lang w:bidi="ar-SY"/>
        </w:rPr>
        <w:t>ی</w:t>
      </w:r>
      <w:r w:rsidRPr="001F7AFE">
        <w:rPr>
          <w:rFonts w:cs="B Lotus"/>
          <w:rtl/>
          <w:lang w:bidi="ar-SY"/>
        </w:rPr>
        <w:t>شه قلبش در تقل</w:t>
      </w:r>
      <w:r w:rsidR="00F94166">
        <w:rPr>
          <w:rFonts w:cs="B Lotus" w:hint="cs"/>
          <w:rtl/>
          <w:lang w:bidi="ar-SY"/>
        </w:rPr>
        <w:t>ّ</w:t>
      </w:r>
      <w:r w:rsidRPr="001F7AFE">
        <w:rPr>
          <w:rFonts w:cs="B Lotus"/>
          <w:rtl/>
          <w:lang w:bidi="ar-SY"/>
        </w:rPr>
        <w:t>ب</w:t>
      </w:r>
      <w:r w:rsidR="00F94166">
        <w:rPr>
          <w:rFonts w:cs="B Lotus" w:hint="cs"/>
          <w:rtl/>
          <w:lang w:bidi="ar-SY"/>
        </w:rPr>
        <w:t xml:space="preserve"> [= دگرگونی]</w:t>
      </w:r>
      <w:r w:rsidRPr="001F7AFE">
        <w:rPr>
          <w:rFonts w:cs="B Lotus"/>
          <w:rtl/>
          <w:lang w:bidi="ar-SY"/>
        </w:rPr>
        <w:t xml:space="preserve"> است</w:t>
      </w:r>
      <w:r w:rsidR="001973C9">
        <w:rPr>
          <w:rFonts w:cs="B Lotus"/>
          <w:rtl/>
          <w:lang w:bidi="ar-SY"/>
        </w:rPr>
        <w:t>،</w:t>
      </w:r>
      <w:r w:rsidRPr="001F7AFE">
        <w:rPr>
          <w:rFonts w:cs="B Lotus"/>
          <w:rtl/>
          <w:lang w:bidi="ar-SY"/>
        </w:rPr>
        <w:t xml:space="preserve"> ف</w:t>
      </w:r>
      <w:r w:rsidR="00F94166">
        <w:rPr>
          <w:rFonts w:cs="B Lotus" w:hint="cs"/>
          <w:rtl/>
          <w:lang w:bidi="ar-SY"/>
        </w:rPr>
        <w:t>َ</w:t>
      </w:r>
      <w:r w:rsidRPr="001F7AFE">
        <w:rPr>
          <w:rFonts w:cs="B Lotus"/>
          <w:rtl/>
          <w:lang w:bidi="ar-SY"/>
        </w:rPr>
        <w:t>ر</w:t>
      </w:r>
      <w:r w:rsidR="00F94166">
        <w:rPr>
          <w:rFonts w:cs="B Lotus" w:hint="cs"/>
          <w:rtl/>
          <w:lang w:bidi="ar-SY"/>
        </w:rPr>
        <w:t>َ</w:t>
      </w:r>
      <w:r w:rsidRPr="001F7AFE">
        <w:rPr>
          <w:rFonts w:cs="B Lotus"/>
          <w:rtl/>
          <w:lang w:bidi="ar-SY"/>
        </w:rPr>
        <w:t>ح و ه</w:t>
      </w:r>
      <w:r w:rsidR="00F94166">
        <w:rPr>
          <w:rFonts w:cs="B Lotus" w:hint="cs"/>
          <w:rtl/>
          <w:lang w:bidi="ar-SY"/>
        </w:rPr>
        <w:t>َ</w:t>
      </w:r>
      <w:r w:rsidRPr="001F7AFE">
        <w:rPr>
          <w:rFonts w:cs="B Lotus"/>
          <w:rtl/>
          <w:lang w:bidi="ar-SY"/>
        </w:rPr>
        <w:t>م</w:t>
      </w:r>
      <w:r w:rsidR="00F94166">
        <w:rPr>
          <w:rFonts w:cs="B Lotus" w:hint="cs"/>
          <w:rtl/>
          <w:lang w:bidi="ar-SY"/>
        </w:rPr>
        <w:t>ّ [= قصد]</w:t>
      </w:r>
      <w:r w:rsidRPr="001F7AFE">
        <w:rPr>
          <w:rFonts w:cs="B Lotus"/>
          <w:rtl/>
          <w:lang w:bidi="ar-SY"/>
        </w:rPr>
        <w:t xml:space="preserve"> و غم و تغ</w:t>
      </w:r>
      <w:r w:rsidR="00904E27">
        <w:rPr>
          <w:rFonts w:cs="B Lotus"/>
          <w:rtl/>
          <w:lang w:bidi="ar-SY"/>
        </w:rPr>
        <w:t>یی</w:t>
      </w:r>
      <w:r w:rsidRPr="001F7AFE">
        <w:rPr>
          <w:rFonts w:cs="B Lotus"/>
          <w:rtl/>
          <w:lang w:bidi="ar-SY"/>
        </w:rPr>
        <w:t>ر مح</w:t>
      </w:r>
      <w:r w:rsidR="00904E27">
        <w:rPr>
          <w:rFonts w:cs="B Lotus"/>
          <w:rtl/>
          <w:lang w:bidi="ar-SY"/>
        </w:rPr>
        <w:t>ی</w:t>
      </w:r>
      <w:r w:rsidRPr="001F7AFE">
        <w:rPr>
          <w:rFonts w:cs="B Lotus"/>
          <w:rtl/>
          <w:lang w:bidi="ar-SY"/>
        </w:rPr>
        <w:t>ط و تبد</w:t>
      </w:r>
      <w:r w:rsidR="00904E27">
        <w:rPr>
          <w:rFonts w:cs="B Lotus"/>
          <w:rtl/>
          <w:lang w:bidi="ar-SY"/>
        </w:rPr>
        <w:t>ی</w:t>
      </w:r>
      <w:r w:rsidRPr="001F7AFE">
        <w:rPr>
          <w:rFonts w:cs="B Lotus"/>
          <w:rtl/>
          <w:lang w:bidi="ar-SY"/>
        </w:rPr>
        <w:t>ل زندگان</w:t>
      </w:r>
      <w:r w:rsidR="00904E27">
        <w:rPr>
          <w:rFonts w:cs="B Lotus"/>
          <w:rtl/>
          <w:lang w:bidi="ar-SY"/>
        </w:rPr>
        <w:t>ی</w:t>
      </w:r>
      <w:r w:rsidRPr="001F7AFE">
        <w:rPr>
          <w:rFonts w:cs="B Lotus"/>
          <w:rtl/>
          <w:lang w:bidi="ar-SY"/>
        </w:rPr>
        <w:t xml:space="preserve"> و شدا</w:t>
      </w:r>
      <w:r w:rsidR="00904E27">
        <w:rPr>
          <w:rFonts w:cs="B Lotus"/>
          <w:rtl/>
          <w:lang w:bidi="ar-SY"/>
        </w:rPr>
        <w:t>ی</w:t>
      </w:r>
      <w:r w:rsidRPr="001F7AFE">
        <w:rPr>
          <w:rFonts w:cs="B Lotus"/>
          <w:rtl/>
          <w:lang w:bidi="ar-SY"/>
        </w:rPr>
        <w:t>د</w:t>
      </w:r>
      <w:r w:rsidR="00F94166">
        <w:rPr>
          <w:rFonts w:cs="B Lotus" w:hint="cs"/>
          <w:rtl/>
          <w:lang w:bidi="ar-SY"/>
        </w:rPr>
        <w:t xml:space="preserve"> [= سختی</w:t>
      </w:r>
      <w:r w:rsidR="00F94166">
        <w:rPr>
          <w:rFonts w:cs="B Lotus" w:hint="eastAsia"/>
          <w:rtl/>
          <w:lang w:bidi="ar-SY"/>
        </w:rPr>
        <w:t>‌</w:t>
      </w:r>
      <w:r w:rsidR="00F94166">
        <w:rPr>
          <w:rFonts w:cs="B Lotus" w:hint="cs"/>
          <w:rtl/>
          <w:lang w:bidi="ar-SY"/>
        </w:rPr>
        <w:t>ها]</w:t>
      </w:r>
      <w:r w:rsidRPr="001F7AFE">
        <w:rPr>
          <w:rFonts w:cs="B Lotus"/>
          <w:rtl/>
          <w:lang w:bidi="ar-SY"/>
        </w:rPr>
        <w:t xml:space="preserve"> روزگار و حوادث زمان</w:t>
      </w:r>
      <w:r w:rsidR="00F94166">
        <w:rPr>
          <w:rFonts w:cs="B Lotus" w:hint="cs"/>
          <w:rtl/>
          <w:lang w:bidi="ar-SY"/>
        </w:rPr>
        <w:t>،</w:t>
      </w:r>
      <w:r w:rsidRPr="001F7AFE">
        <w:rPr>
          <w:rFonts w:cs="B Lotus"/>
          <w:rtl/>
          <w:lang w:bidi="ar-SY"/>
        </w:rPr>
        <w:t xml:space="preserve"> عامل</w:t>
      </w:r>
      <w:r w:rsidR="00904E27">
        <w:rPr>
          <w:rFonts w:cs="B Lotus"/>
          <w:rtl/>
          <w:lang w:bidi="ar-SY"/>
        </w:rPr>
        <w:t>ی</w:t>
      </w:r>
      <w:r w:rsidRPr="001F7AFE">
        <w:rPr>
          <w:rFonts w:cs="B Lotus"/>
          <w:rtl/>
          <w:lang w:bidi="ar-SY"/>
        </w:rPr>
        <w:t xml:space="preserve"> قو</w:t>
      </w:r>
      <w:r w:rsidR="00904E27">
        <w:rPr>
          <w:rFonts w:cs="B Lotus"/>
          <w:rtl/>
          <w:lang w:bidi="ar-SY"/>
        </w:rPr>
        <w:t>ی</w:t>
      </w:r>
      <w:r w:rsidR="00F94166">
        <w:rPr>
          <w:rFonts w:cs="B Lotus" w:hint="cs"/>
          <w:rtl/>
          <w:lang w:bidi="ar-SY"/>
        </w:rPr>
        <w:t xml:space="preserve"> ا</w:t>
      </w:r>
      <w:r w:rsidRPr="001F7AFE">
        <w:rPr>
          <w:rFonts w:cs="B Lotus"/>
          <w:rtl/>
          <w:lang w:bidi="ar-SY"/>
        </w:rPr>
        <w:t>ست در تغ</w:t>
      </w:r>
      <w:r w:rsidR="00904E27">
        <w:rPr>
          <w:rFonts w:cs="B Lotus"/>
          <w:rtl/>
          <w:lang w:bidi="ar-SY"/>
        </w:rPr>
        <w:t>یی</w:t>
      </w:r>
      <w:r w:rsidRPr="001F7AFE">
        <w:rPr>
          <w:rFonts w:cs="B Lotus"/>
          <w:rtl/>
          <w:lang w:bidi="ar-SY"/>
        </w:rPr>
        <w:t>ر اف</w:t>
      </w:r>
      <w:r w:rsidR="00904E27">
        <w:rPr>
          <w:rFonts w:cs="B Lotus"/>
          <w:rtl/>
          <w:lang w:bidi="ar-SY"/>
        </w:rPr>
        <w:t>ک</w:t>
      </w:r>
      <w:r w:rsidRPr="001F7AFE">
        <w:rPr>
          <w:rFonts w:cs="B Lotus"/>
          <w:rtl/>
          <w:lang w:bidi="ar-SY"/>
        </w:rPr>
        <w:t>ار. انس</w:t>
      </w:r>
      <w:r w:rsidRPr="001F7AFE">
        <w:rPr>
          <w:rFonts w:cs="B Lotus" w:hint="eastAsia"/>
          <w:rtl/>
          <w:lang w:bidi="ar-SY"/>
        </w:rPr>
        <w:t>ان</w:t>
      </w:r>
      <w:r w:rsidRPr="001F7AFE">
        <w:rPr>
          <w:rFonts w:cs="B Lotus"/>
          <w:rtl/>
          <w:lang w:bidi="ar-SY"/>
        </w:rPr>
        <w:t xml:space="preserve"> در هنگام فرح</w:t>
      </w:r>
      <w:r w:rsidR="00F94166">
        <w:rPr>
          <w:rFonts w:cs="B Lotus" w:hint="cs"/>
          <w:rtl/>
          <w:lang w:bidi="ar-SY"/>
        </w:rPr>
        <w:t>،</w:t>
      </w:r>
      <w:r w:rsidRPr="001F7AFE">
        <w:rPr>
          <w:rFonts w:cs="B Lotus"/>
          <w:rtl/>
          <w:lang w:bidi="ar-SY"/>
        </w:rPr>
        <w:t xml:space="preserve"> اف</w:t>
      </w:r>
      <w:r w:rsidR="00904E27">
        <w:rPr>
          <w:rFonts w:cs="B Lotus"/>
          <w:rtl/>
          <w:lang w:bidi="ar-SY"/>
        </w:rPr>
        <w:t>ک</w:t>
      </w:r>
      <w:r w:rsidRPr="001F7AFE">
        <w:rPr>
          <w:rFonts w:cs="B Lotus"/>
          <w:rtl/>
          <w:lang w:bidi="ar-SY"/>
        </w:rPr>
        <w:t>ار</w:t>
      </w:r>
      <w:r w:rsidR="00904E27">
        <w:rPr>
          <w:rFonts w:cs="B Lotus"/>
          <w:rtl/>
          <w:lang w:bidi="ar-SY"/>
        </w:rPr>
        <w:t>ی</w:t>
      </w:r>
      <w:r w:rsidRPr="001F7AFE">
        <w:rPr>
          <w:rFonts w:cs="B Lotus"/>
          <w:rtl/>
          <w:lang w:bidi="ar-SY"/>
        </w:rPr>
        <w:t xml:space="preserve"> دارد </w:t>
      </w:r>
      <w:r w:rsidR="00904E27">
        <w:rPr>
          <w:rFonts w:cs="B Lotus"/>
          <w:rtl/>
          <w:lang w:bidi="ar-SY"/>
        </w:rPr>
        <w:t>ک</w:t>
      </w:r>
      <w:r w:rsidRPr="001F7AFE">
        <w:rPr>
          <w:rFonts w:cs="B Lotus"/>
          <w:rtl/>
          <w:lang w:bidi="ar-SY"/>
        </w:rPr>
        <w:t>ه در وقت ح</w:t>
      </w:r>
      <w:r w:rsidR="00F94166">
        <w:rPr>
          <w:rFonts w:cs="B Lotus" w:hint="cs"/>
          <w:rtl/>
          <w:lang w:bidi="ar-SY"/>
        </w:rPr>
        <w:t>ُ</w:t>
      </w:r>
      <w:r w:rsidRPr="001F7AFE">
        <w:rPr>
          <w:rFonts w:cs="B Lotus"/>
          <w:rtl/>
          <w:lang w:bidi="ar-SY"/>
        </w:rPr>
        <w:t>زن ندارد</w:t>
      </w:r>
      <w:r w:rsidR="00F94166">
        <w:rPr>
          <w:rFonts w:cs="B Lotus" w:hint="cs"/>
          <w:rtl/>
          <w:lang w:bidi="ar-SY"/>
        </w:rPr>
        <w:t>،</w:t>
      </w:r>
      <w:r w:rsidRPr="001F7AFE">
        <w:rPr>
          <w:rFonts w:cs="B Lotus"/>
          <w:rtl/>
          <w:lang w:bidi="ar-SY"/>
        </w:rPr>
        <w:t xml:space="preserve"> و همچن</w:t>
      </w:r>
      <w:r w:rsidR="00904E27">
        <w:rPr>
          <w:rFonts w:cs="B Lotus"/>
          <w:rtl/>
          <w:lang w:bidi="ar-SY"/>
        </w:rPr>
        <w:t>ی</w:t>
      </w:r>
      <w:r w:rsidRPr="001F7AFE">
        <w:rPr>
          <w:rFonts w:cs="B Lotus"/>
          <w:rtl/>
          <w:lang w:bidi="ar-SY"/>
        </w:rPr>
        <w:t>ن عوامل د</w:t>
      </w:r>
      <w:r w:rsidR="00904E27">
        <w:rPr>
          <w:rFonts w:cs="B Lotus"/>
          <w:rtl/>
          <w:lang w:bidi="ar-SY"/>
        </w:rPr>
        <w:t>ی</w:t>
      </w:r>
      <w:r w:rsidRPr="001F7AFE">
        <w:rPr>
          <w:rFonts w:cs="B Lotus"/>
          <w:rtl/>
          <w:lang w:bidi="ar-SY"/>
        </w:rPr>
        <w:t xml:space="preserve">گر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اگر دواو</w:t>
      </w:r>
      <w:r w:rsidR="00904E27">
        <w:rPr>
          <w:rFonts w:cs="B Lotus"/>
          <w:rtl/>
          <w:lang w:bidi="ar-SY"/>
        </w:rPr>
        <w:t>ی</w:t>
      </w:r>
      <w:r w:rsidRPr="001F7AFE">
        <w:rPr>
          <w:rFonts w:cs="B Lotus"/>
          <w:rtl/>
          <w:lang w:bidi="ar-SY"/>
        </w:rPr>
        <w:t>ن شعر را بخوان</w:t>
      </w:r>
      <w:r w:rsidR="00904E27">
        <w:rPr>
          <w:rFonts w:cs="B Lotus"/>
          <w:rtl/>
          <w:lang w:bidi="ar-SY"/>
        </w:rPr>
        <w:t>ی</w:t>
      </w:r>
      <w:r w:rsidRPr="001F7AFE">
        <w:rPr>
          <w:rFonts w:cs="B Lotus"/>
          <w:rtl/>
          <w:lang w:bidi="ar-SY"/>
        </w:rPr>
        <w:t>د</w:t>
      </w:r>
      <w:r w:rsidR="00F94166">
        <w:rPr>
          <w:rFonts w:cs="B Lotus" w:hint="cs"/>
          <w:rtl/>
          <w:lang w:bidi="ar-SY"/>
        </w:rPr>
        <w:t>،</w:t>
      </w:r>
      <w:r w:rsidRPr="001F7AFE">
        <w:rPr>
          <w:rFonts w:cs="B Lotus"/>
          <w:rtl/>
          <w:lang w:bidi="ar-SY"/>
        </w:rPr>
        <w:t xml:space="preserve"> صحت ا</w:t>
      </w:r>
      <w:r w:rsidR="00904E27">
        <w:rPr>
          <w:rFonts w:cs="B Lotus"/>
          <w:rtl/>
          <w:lang w:bidi="ar-SY"/>
        </w:rPr>
        <w:t>ی</w:t>
      </w:r>
      <w:r w:rsidRPr="001F7AFE">
        <w:rPr>
          <w:rFonts w:cs="B Lotus"/>
          <w:rtl/>
          <w:lang w:bidi="ar-SY"/>
        </w:rPr>
        <w:t>ن</w:t>
      </w:r>
      <w:r w:rsidR="00F94166">
        <w:rPr>
          <w:rFonts w:cs="B Lotus" w:hint="cs"/>
          <w:rtl/>
          <w:lang w:bidi="ar-SY"/>
        </w:rPr>
        <w:t xml:space="preserve"> </w:t>
      </w:r>
      <w:r w:rsidRPr="001F7AFE">
        <w:rPr>
          <w:rFonts w:cs="B Lotus"/>
          <w:rtl/>
          <w:lang w:bidi="ar-SY"/>
        </w:rPr>
        <w:t>مطلب را در</w:t>
      </w:r>
      <w:r w:rsidRPr="001F7AFE">
        <w:rPr>
          <w:rFonts w:cs="B Lotus" w:hint="cs"/>
          <w:rtl/>
          <w:lang w:bidi="ar-SY"/>
        </w:rPr>
        <w:t xml:space="preserve"> </w:t>
      </w:r>
      <w:r w:rsidRPr="001F7AFE">
        <w:rPr>
          <w:rFonts w:cs="B Lotus"/>
          <w:rtl/>
          <w:lang w:bidi="ar-SY"/>
        </w:rPr>
        <w:t>م</w:t>
      </w:r>
      <w:r w:rsidR="00904E27">
        <w:rPr>
          <w:rFonts w:cs="B Lotus"/>
          <w:rtl/>
          <w:lang w:bidi="ar-SY"/>
        </w:rPr>
        <w:t>ی</w:t>
      </w:r>
      <w:r w:rsidRPr="001F7AFE">
        <w:rPr>
          <w:rFonts w:cs="B Lotus" w:hint="cs"/>
          <w:rtl/>
          <w:lang w:bidi="ar-SY"/>
        </w:rPr>
        <w:t>‌</w:t>
      </w:r>
      <w:r w:rsidRPr="001F7AFE">
        <w:rPr>
          <w:rFonts w:cs="B Lotus"/>
          <w:rtl/>
          <w:lang w:bidi="ar-SY"/>
        </w:rPr>
        <w:t>با</w:t>
      </w:r>
      <w:r w:rsidR="00904E27">
        <w:rPr>
          <w:rFonts w:cs="B Lotus"/>
          <w:rtl/>
          <w:lang w:bidi="ar-SY"/>
        </w:rPr>
        <w:t>یی</w:t>
      </w:r>
      <w:r w:rsidRPr="001F7AFE">
        <w:rPr>
          <w:rFonts w:cs="B Lotus"/>
          <w:rtl/>
          <w:lang w:bidi="ar-SY"/>
        </w:rPr>
        <w:t xml:space="preserve">د </w:t>
      </w:r>
      <w:r w:rsidR="00904E27">
        <w:rPr>
          <w:rFonts w:cs="B Lotus"/>
          <w:rtl/>
          <w:lang w:bidi="ar-SY"/>
        </w:rPr>
        <w:t>ک</w:t>
      </w:r>
      <w:r w:rsidRPr="001F7AFE">
        <w:rPr>
          <w:rFonts w:cs="B Lotus"/>
          <w:rtl/>
          <w:lang w:bidi="ar-SY"/>
        </w:rPr>
        <w:t>ه هر روز مردم</w:t>
      </w:r>
      <w:r w:rsidR="00904E27">
        <w:rPr>
          <w:rFonts w:cs="B Lotus"/>
          <w:rtl/>
          <w:lang w:bidi="ar-SY"/>
        </w:rPr>
        <w:t>ی</w:t>
      </w:r>
      <w:r w:rsidRPr="001F7AFE">
        <w:rPr>
          <w:rFonts w:cs="B Lotus"/>
          <w:rtl/>
          <w:lang w:bidi="ar-SY"/>
        </w:rPr>
        <w:t xml:space="preserve"> هستند و در هر قص</w:t>
      </w:r>
      <w:r w:rsidR="00904E27">
        <w:rPr>
          <w:rFonts w:cs="B Lotus"/>
          <w:rtl/>
          <w:lang w:bidi="ar-SY"/>
        </w:rPr>
        <w:t>ی</w:t>
      </w:r>
      <w:r w:rsidRPr="001F7AFE">
        <w:rPr>
          <w:rFonts w:cs="B Lotus"/>
          <w:rtl/>
          <w:lang w:bidi="ar-SY"/>
        </w:rPr>
        <w:t>ده طورى ف</w:t>
      </w:r>
      <w:r w:rsidR="00904E27">
        <w:rPr>
          <w:rFonts w:cs="B Lotus"/>
          <w:rtl/>
          <w:lang w:bidi="ar-SY"/>
        </w:rPr>
        <w:t>ک</w:t>
      </w:r>
      <w:r w:rsidRPr="001F7AFE">
        <w:rPr>
          <w:rFonts w:cs="B Lotus"/>
          <w:rtl/>
          <w:lang w:bidi="ar-SY"/>
        </w:rPr>
        <w:t>ر 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نند و ن</w:t>
      </w:r>
      <w:r w:rsidR="00904E27">
        <w:rPr>
          <w:rFonts w:cs="B Lotus"/>
          <w:rtl/>
          <w:lang w:bidi="ar-SY"/>
        </w:rPr>
        <w:t>ی</w:t>
      </w:r>
      <w:r w:rsidRPr="001F7AFE">
        <w:rPr>
          <w:rFonts w:cs="B Lotus"/>
          <w:rtl/>
          <w:lang w:bidi="ar-SY"/>
        </w:rPr>
        <w:t xml:space="preserve">ز در </w:t>
      </w:r>
      <w:r w:rsidR="00904E27">
        <w:rPr>
          <w:rFonts w:cs="B Lotus"/>
          <w:rtl/>
          <w:lang w:bidi="ar-SY"/>
        </w:rPr>
        <w:t>ک</w:t>
      </w:r>
      <w:r w:rsidRPr="001F7AFE">
        <w:rPr>
          <w:rFonts w:cs="B Lotus"/>
          <w:rtl/>
          <w:lang w:bidi="ar-SY"/>
        </w:rPr>
        <w:t>تب م</w:t>
      </w:r>
      <w:r w:rsidR="00F94166">
        <w:rPr>
          <w:rFonts w:cs="B Lotus" w:hint="cs"/>
          <w:rtl/>
          <w:lang w:bidi="ar-SY"/>
        </w:rPr>
        <w:t>ُ</w:t>
      </w:r>
      <w:r w:rsidRPr="001F7AFE">
        <w:rPr>
          <w:rFonts w:cs="B Lotus"/>
          <w:rtl/>
          <w:lang w:bidi="ar-SY"/>
        </w:rPr>
        <w:t>ص</w:t>
      </w:r>
      <w:r w:rsidR="00F94166">
        <w:rPr>
          <w:rFonts w:cs="B Lotus" w:hint="cs"/>
          <w:rtl/>
          <w:lang w:bidi="ar-SY"/>
        </w:rPr>
        <w:t>َ</w:t>
      </w:r>
      <w:r w:rsidRPr="001F7AFE">
        <w:rPr>
          <w:rFonts w:cs="B Lotus"/>
          <w:rtl/>
          <w:lang w:bidi="ar-SY"/>
        </w:rPr>
        <w:t>ن</w:t>
      </w:r>
      <w:r w:rsidR="00F94166">
        <w:rPr>
          <w:rFonts w:cs="B Lotus" w:hint="cs"/>
          <w:rtl/>
          <w:lang w:bidi="ar-SY"/>
        </w:rPr>
        <w:t>َّ</w:t>
      </w:r>
      <w:r w:rsidRPr="001F7AFE">
        <w:rPr>
          <w:rFonts w:cs="B Lotus"/>
          <w:rtl/>
          <w:lang w:bidi="ar-SY"/>
        </w:rPr>
        <w:t>ف</w:t>
      </w:r>
      <w:r w:rsidR="00F94166">
        <w:rPr>
          <w:rFonts w:cs="B Lotus" w:hint="cs"/>
          <w:rtl/>
          <w:lang w:bidi="ar-SY"/>
        </w:rPr>
        <w:t>ة [= نوشته</w:t>
      </w:r>
      <w:r w:rsidR="00F94166">
        <w:rPr>
          <w:rFonts w:cs="B Lotus" w:hint="eastAsia"/>
          <w:rtl/>
          <w:lang w:bidi="ar-SY"/>
        </w:rPr>
        <w:t>‌</w:t>
      </w:r>
      <w:r w:rsidR="00F94166">
        <w:rPr>
          <w:rFonts w:cs="B Lotus" w:hint="cs"/>
          <w:rtl/>
          <w:lang w:bidi="ar-SY"/>
        </w:rPr>
        <w:t>شده]</w:t>
      </w:r>
      <w:r w:rsidRPr="001F7AFE">
        <w:rPr>
          <w:rFonts w:cs="B Lotus"/>
          <w:rtl/>
          <w:lang w:bidi="ar-SY"/>
        </w:rPr>
        <w:t xml:space="preserve"> علماى بزرگ م</w:t>
      </w:r>
      <w:r w:rsidR="00904E27">
        <w:rPr>
          <w:rFonts w:cs="B Lotus"/>
          <w:rtl/>
          <w:lang w:bidi="ar-SY"/>
        </w:rPr>
        <w:t>ی</w:t>
      </w:r>
      <w:r w:rsidRPr="001F7AFE">
        <w:rPr>
          <w:rFonts w:cs="B Lotus"/>
          <w:rtl/>
          <w:lang w:bidi="ar-SY"/>
        </w:rPr>
        <w:t>‌ب</w:t>
      </w:r>
      <w:r w:rsidR="00904E27">
        <w:rPr>
          <w:rFonts w:cs="B Lotus"/>
          <w:rtl/>
          <w:lang w:bidi="ar-SY"/>
        </w:rPr>
        <w:t>ی</w:t>
      </w:r>
      <w:r w:rsidRPr="001F7AFE">
        <w:rPr>
          <w:rFonts w:cs="B Lotus"/>
          <w:rtl/>
          <w:lang w:bidi="ar-SY"/>
        </w:rPr>
        <w:t>ن</w:t>
      </w:r>
      <w:r w:rsidR="00904E27">
        <w:rPr>
          <w:rFonts w:cs="B Lotus"/>
          <w:rtl/>
          <w:lang w:bidi="ar-SY"/>
        </w:rPr>
        <w:t>ی</w:t>
      </w:r>
      <w:r w:rsidRPr="001F7AFE">
        <w:rPr>
          <w:rFonts w:cs="B Lotus"/>
          <w:rtl/>
          <w:lang w:bidi="ar-SY"/>
        </w:rPr>
        <w:t xml:space="preserve"> در </w:t>
      </w:r>
      <w:r w:rsidR="00904E27">
        <w:rPr>
          <w:rFonts w:cs="B Lotus"/>
          <w:rtl/>
          <w:lang w:bidi="ar-SY"/>
        </w:rPr>
        <w:t>یک</w:t>
      </w:r>
      <w:r w:rsidRPr="001F7AFE">
        <w:rPr>
          <w:rFonts w:cs="B Lotus"/>
          <w:rtl/>
          <w:lang w:bidi="ar-SY"/>
        </w:rPr>
        <w:t xml:space="preserve"> </w:t>
      </w:r>
      <w:r w:rsidR="00904E27">
        <w:rPr>
          <w:rFonts w:cs="B Lotus"/>
          <w:rtl/>
          <w:lang w:bidi="ar-SY"/>
        </w:rPr>
        <w:t>ک</w:t>
      </w:r>
      <w:r w:rsidRPr="001F7AFE">
        <w:rPr>
          <w:rFonts w:cs="B Lotus"/>
          <w:rtl/>
          <w:lang w:bidi="ar-SY"/>
        </w:rPr>
        <w:t>تاب چقدر اختلاف پ</w:t>
      </w:r>
      <w:r w:rsidR="00904E27">
        <w:rPr>
          <w:rFonts w:cs="B Lotus"/>
          <w:rtl/>
          <w:lang w:bidi="ar-SY"/>
        </w:rPr>
        <w:t>ی</w:t>
      </w:r>
      <w:r w:rsidRPr="001F7AFE">
        <w:rPr>
          <w:rFonts w:cs="B Lotus"/>
          <w:rtl/>
          <w:lang w:bidi="ar-SY"/>
        </w:rPr>
        <w:t>دا م</w:t>
      </w:r>
      <w:r w:rsidR="00904E27">
        <w:rPr>
          <w:rFonts w:cs="B Lotus"/>
          <w:rtl/>
          <w:lang w:bidi="ar-SY"/>
        </w:rPr>
        <w:t>ی</w:t>
      </w:r>
      <w:r w:rsidRPr="001F7AFE">
        <w:rPr>
          <w:rFonts w:cs="B Lotus" w:hint="cs"/>
          <w:rtl/>
          <w:lang w:bidi="ar-SY"/>
        </w:rPr>
        <w:t>‌</w:t>
      </w:r>
      <w:r w:rsidR="00F94166">
        <w:rPr>
          <w:rFonts w:cs="B Lotus"/>
          <w:rtl/>
          <w:lang w:bidi="ar-SY"/>
        </w:rPr>
        <w:t>شود.</w:t>
      </w:r>
    </w:p>
    <w:p w:rsidR="00586751" w:rsidRPr="0066341D" w:rsidRDefault="00586751" w:rsidP="0058792A">
      <w:pPr>
        <w:widowControl w:val="0"/>
        <w:ind w:firstLine="284"/>
        <w:jc w:val="lowKashida"/>
        <w:rPr>
          <w:rFonts w:ascii="Lotus Linotype" w:hAnsi="Lotus Linotype" w:cs="IRLotus"/>
          <w:szCs w:val="27"/>
          <w:rtl/>
          <w:lang w:bidi="ar-SY"/>
        </w:rPr>
      </w:pPr>
      <w:r w:rsidRPr="0066341D">
        <w:rPr>
          <w:rFonts w:cs="B Lotus" w:hint="eastAsia"/>
          <w:rtl/>
          <w:lang w:bidi="ar-SY"/>
        </w:rPr>
        <w:lastRenderedPageBreak/>
        <w:t>عماد</w:t>
      </w:r>
      <w:r w:rsidRPr="0066341D">
        <w:rPr>
          <w:rFonts w:cs="B Lotus"/>
          <w:rtl/>
          <w:lang w:bidi="ar-SY"/>
        </w:rPr>
        <w:t xml:space="preserve"> اصفهاني مي</w:t>
      </w:r>
      <w:r w:rsidRPr="0066341D">
        <w:rPr>
          <w:rFonts w:cs="B Lotus" w:hint="cs"/>
          <w:rtl/>
          <w:lang w:bidi="ar-SY"/>
        </w:rPr>
        <w:t>‌</w:t>
      </w:r>
      <w:r w:rsidRPr="0066341D">
        <w:rPr>
          <w:rFonts w:cs="B Lotus"/>
          <w:rtl/>
          <w:lang w:bidi="ar-SY"/>
        </w:rPr>
        <w:t>گويد</w:t>
      </w:r>
      <w:r w:rsidRPr="0066341D">
        <w:rPr>
          <w:rFonts w:cs="B Lotus" w:hint="cs"/>
          <w:rtl/>
          <w:lang w:bidi="ar-SY"/>
        </w:rPr>
        <w:t xml:space="preserve">: </w:t>
      </w:r>
      <w:r w:rsidR="00F94166" w:rsidRPr="0066341D">
        <w:rPr>
          <w:rFonts w:ascii="Lotus Linotype" w:hAnsi="Lotus Linotype" w:cs="B Lotus" w:hint="cs"/>
          <w:rtl/>
          <w:lang w:bidi="ar-SY"/>
        </w:rPr>
        <w:t>«</w:t>
      </w:r>
      <w:r w:rsidRPr="0066341D">
        <w:rPr>
          <w:rFonts w:ascii="mylotus" w:hAnsi="mylotus" w:cs="mylotus"/>
          <w:szCs w:val="27"/>
          <w:rtl/>
          <w:lang w:bidi="ar-SY"/>
        </w:rPr>
        <w:t>إني رأيت أنه لا يكتب إنسانٌ كتاباً في يومه إلا قال في غده لو غُيِّر هذا لكان أحسن ولو زيد كذا لكان يُستحسن، ولو قُدِّم هذا لكان أفضل ولو تُرك هذا لكان أجمل، وهذا من أعظم العِبَر وهو دليلٌ على استيلاء النقص على جملة البشر</w:t>
      </w:r>
      <w:r w:rsidR="00F94166" w:rsidRPr="0066341D">
        <w:rPr>
          <w:rFonts w:ascii="Lotus Linotype" w:hAnsi="Lotus Linotype" w:cs="B Lotus" w:hint="cs"/>
          <w:sz w:val="32"/>
          <w:rtl/>
          <w:lang w:bidi="ar-SY"/>
        </w:rPr>
        <w:t>»،</w:t>
      </w:r>
    </w:p>
    <w:p w:rsidR="00586751" w:rsidRPr="001F7AFE" w:rsidRDefault="00904E27" w:rsidP="0058792A">
      <w:pPr>
        <w:widowControl w:val="0"/>
        <w:ind w:firstLine="284"/>
        <w:jc w:val="both"/>
        <w:rPr>
          <w:rFonts w:cs="B Lotus"/>
          <w:rtl/>
          <w:lang w:bidi="ar-SY"/>
        </w:rPr>
      </w:pPr>
      <w:r>
        <w:rPr>
          <w:rFonts w:cs="B Lotus" w:hint="eastAsia"/>
          <w:rtl/>
          <w:lang w:bidi="ar-SY"/>
        </w:rPr>
        <w:t>ی</w:t>
      </w:r>
      <w:r w:rsidR="00586751" w:rsidRPr="001F7AFE">
        <w:rPr>
          <w:rFonts w:cs="B Lotus" w:hint="eastAsia"/>
          <w:rtl/>
          <w:lang w:bidi="ar-SY"/>
        </w:rPr>
        <w:t>عن</w:t>
      </w:r>
      <w:r>
        <w:rPr>
          <w:rFonts w:cs="B Lotus" w:hint="eastAsia"/>
          <w:rtl/>
          <w:lang w:bidi="ar-SY"/>
        </w:rPr>
        <w:t>ی</w:t>
      </w:r>
      <w:r w:rsidR="00F94166">
        <w:rPr>
          <w:rFonts w:cs="B Lotus" w:hint="cs"/>
          <w:rtl/>
          <w:lang w:bidi="ar-SY"/>
        </w:rPr>
        <w:t>:</w:t>
      </w:r>
      <w:r w:rsidR="00586751" w:rsidRPr="001F7AFE">
        <w:rPr>
          <w:rFonts w:cs="B Lotus"/>
          <w:rtl/>
          <w:lang w:bidi="ar-SY"/>
        </w:rPr>
        <w:t xml:space="preserve"> </w:t>
      </w:r>
      <w:r w:rsidR="00F94166">
        <w:rPr>
          <w:rFonts w:cs="B Lotus" w:hint="cs"/>
          <w:rtl/>
          <w:lang w:bidi="ar-SY"/>
        </w:rPr>
        <w:t>«</w:t>
      </w:r>
      <w:r w:rsidR="00586751" w:rsidRPr="001F7AFE">
        <w:rPr>
          <w:rFonts w:cs="B Lotus"/>
          <w:rtl/>
          <w:lang w:bidi="ar-SY"/>
        </w:rPr>
        <w:t>من د</w:t>
      </w:r>
      <w:r>
        <w:rPr>
          <w:rFonts w:cs="B Lotus"/>
          <w:rtl/>
          <w:lang w:bidi="ar-SY"/>
        </w:rPr>
        <w:t>ی</w:t>
      </w:r>
      <w:r w:rsidR="00586751" w:rsidRPr="001F7AFE">
        <w:rPr>
          <w:rFonts w:cs="B Lotus"/>
          <w:rtl/>
          <w:lang w:bidi="ar-SY"/>
        </w:rPr>
        <w:t xml:space="preserve">دم </w:t>
      </w:r>
      <w:r>
        <w:rPr>
          <w:rFonts w:cs="B Lotus"/>
          <w:rtl/>
          <w:lang w:bidi="ar-SY"/>
        </w:rPr>
        <w:t>ک</w:t>
      </w:r>
      <w:r w:rsidR="00586751" w:rsidRPr="001F7AFE">
        <w:rPr>
          <w:rFonts w:cs="B Lotus"/>
          <w:rtl/>
          <w:lang w:bidi="ar-SY"/>
        </w:rPr>
        <w:t xml:space="preserve">ه </w:t>
      </w:r>
      <w:r>
        <w:rPr>
          <w:rFonts w:cs="B Lotus"/>
          <w:rtl/>
          <w:lang w:bidi="ar-SY"/>
        </w:rPr>
        <w:t>ک</w:t>
      </w:r>
      <w:r w:rsidR="00586751" w:rsidRPr="001F7AFE">
        <w:rPr>
          <w:rFonts w:cs="B Lotus"/>
          <w:rtl/>
          <w:lang w:bidi="ar-SY"/>
        </w:rPr>
        <w:t>تاب</w:t>
      </w:r>
      <w:r>
        <w:rPr>
          <w:rFonts w:cs="B Lotus"/>
          <w:rtl/>
          <w:lang w:bidi="ar-SY"/>
        </w:rPr>
        <w:t>ی</w:t>
      </w:r>
      <w:r w:rsidR="00586751" w:rsidRPr="001F7AFE">
        <w:rPr>
          <w:rFonts w:cs="B Lotus"/>
          <w:rtl/>
          <w:lang w:bidi="ar-SY"/>
        </w:rPr>
        <w:t xml:space="preserve"> نم</w:t>
      </w:r>
      <w:r>
        <w:rPr>
          <w:rFonts w:cs="B Lotus"/>
          <w:rtl/>
          <w:lang w:bidi="ar-SY"/>
        </w:rPr>
        <w:t>ی</w:t>
      </w:r>
      <w:r w:rsidR="00586751" w:rsidRPr="001F7AFE">
        <w:rPr>
          <w:rFonts w:cs="B Lotus"/>
          <w:rtl/>
          <w:lang w:bidi="ar-SY"/>
        </w:rPr>
        <w:t>‌نو</w:t>
      </w:r>
      <w:r>
        <w:rPr>
          <w:rFonts w:cs="B Lotus"/>
          <w:rtl/>
          <w:lang w:bidi="ar-SY"/>
        </w:rPr>
        <w:t>ی</w:t>
      </w:r>
      <w:r w:rsidR="00586751" w:rsidRPr="001F7AFE">
        <w:rPr>
          <w:rFonts w:cs="B Lotus"/>
          <w:rtl/>
          <w:lang w:bidi="ar-SY"/>
        </w:rPr>
        <w:t>سد انسان در روز</w:t>
      </w:r>
      <w:r>
        <w:rPr>
          <w:rFonts w:cs="B Lotus"/>
          <w:rtl/>
          <w:lang w:bidi="ar-SY"/>
        </w:rPr>
        <w:t>ی</w:t>
      </w:r>
      <w:r w:rsidR="00F94166">
        <w:rPr>
          <w:rFonts w:cs="B Lotus" w:hint="cs"/>
          <w:rtl/>
          <w:lang w:bidi="ar-SY"/>
        </w:rPr>
        <w:t>،</w:t>
      </w:r>
      <w:r w:rsidR="00586751" w:rsidRPr="001F7AFE">
        <w:rPr>
          <w:rFonts w:cs="B Lotus"/>
          <w:rtl/>
          <w:lang w:bidi="ar-SY"/>
        </w:rPr>
        <w:t xml:space="preserve"> مگر ا</w:t>
      </w:r>
      <w:r>
        <w:rPr>
          <w:rFonts w:cs="B Lotus"/>
          <w:rtl/>
          <w:lang w:bidi="ar-SY"/>
        </w:rPr>
        <w:t>ی</w:t>
      </w:r>
      <w:r w:rsidR="00586751" w:rsidRPr="001F7AFE">
        <w:rPr>
          <w:rFonts w:cs="B Lotus"/>
          <w:rtl/>
          <w:lang w:bidi="ar-SY"/>
        </w:rPr>
        <w:t>ن</w:t>
      </w:r>
      <w:r>
        <w:rPr>
          <w:rFonts w:cs="B Lotus"/>
          <w:rtl/>
          <w:lang w:bidi="ar-SY"/>
        </w:rPr>
        <w:t>ک</w:t>
      </w:r>
      <w:r w:rsidR="00586751" w:rsidRPr="001F7AFE">
        <w:rPr>
          <w:rFonts w:cs="B Lotus"/>
          <w:rtl/>
          <w:lang w:bidi="ar-SY"/>
        </w:rPr>
        <w:t>ه فردا</w:t>
      </w:r>
      <w:r>
        <w:rPr>
          <w:rFonts w:cs="B Lotus"/>
          <w:rtl/>
          <w:lang w:bidi="ar-SY"/>
        </w:rPr>
        <w:t>ی</w:t>
      </w:r>
      <w:r w:rsidR="00586751" w:rsidRPr="001F7AFE">
        <w:rPr>
          <w:rFonts w:cs="B Lotus"/>
          <w:rtl/>
          <w:lang w:bidi="ar-SY"/>
        </w:rPr>
        <w:t xml:space="preserve"> آن روز م</w:t>
      </w:r>
      <w:r>
        <w:rPr>
          <w:rFonts w:cs="B Lotus"/>
          <w:rtl/>
          <w:lang w:bidi="ar-SY"/>
        </w:rPr>
        <w:t>ی</w:t>
      </w:r>
      <w:r w:rsidR="00586751" w:rsidRPr="001F7AFE">
        <w:rPr>
          <w:rFonts w:cs="B Lotus" w:hint="cs"/>
          <w:rtl/>
          <w:lang w:bidi="ar-SY"/>
        </w:rPr>
        <w:t>‌</w:t>
      </w:r>
      <w:r w:rsidR="00586751" w:rsidRPr="001F7AFE">
        <w:rPr>
          <w:rFonts w:cs="B Lotus"/>
          <w:rtl/>
          <w:lang w:bidi="ar-SY"/>
        </w:rPr>
        <w:t>گو</w:t>
      </w:r>
      <w:r>
        <w:rPr>
          <w:rFonts w:cs="B Lotus"/>
          <w:rtl/>
          <w:lang w:bidi="ar-SY"/>
        </w:rPr>
        <w:t>ی</w:t>
      </w:r>
      <w:r w:rsidR="00586751" w:rsidRPr="001F7AFE">
        <w:rPr>
          <w:rFonts w:cs="B Lotus"/>
          <w:rtl/>
          <w:lang w:bidi="ar-SY"/>
        </w:rPr>
        <w:t>د اگر ا</w:t>
      </w:r>
      <w:r>
        <w:rPr>
          <w:rFonts w:cs="B Lotus"/>
          <w:rtl/>
          <w:lang w:bidi="ar-SY"/>
        </w:rPr>
        <w:t>ی</w:t>
      </w:r>
      <w:r w:rsidR="00586751" w:rsidRPr="001F7AFE">
        <w:rPr>
          <w:rFonts w:cs="B Lotus"/>
          <w:rtl/>
          <w:lang w:bidi="ar-SY"/>
        </w:rPr>
        <w:t>ن را تغ</w:t>
      </w:r>
      <w:r>
        <w:rPr>
          <w:rFonts w:cs="B Lotus"/>
          <w:rtl/>
          <w:lang w:bidi="ar-SY"/>
        </w:rPr>
        <w:t>یی</w:t>
      </w:r>
      <w:r w:rsidR="00586751" w:rsidRPr="001F7AFE">
        <w:rPr>
          <w:rFonts w:cs="B Lotus"/>
          <w:rtl/>
          <w:lang w:bidi="ar-SY"/>
        </w:rPr>
        <w:t>ر م</w:t>
      </w:r>
      <w:r>
        <w:rPr>
          <w:rFonts w:cs="B Lotus"/>
          <w:rtl/>
          <w:lang w:bidi="ar-SY"/>
        </w:rPr>
        <w:t>ی</w:t>
      </w:r>
      <w:r w:rsidR="00586751" w:rsidRPr="001F7AFE">
        <w:rPr>
          <w:rFonts w:cs="B Lotus" w:hint="cs"/>
          <w:rtl/>
          <w:lang w:bidi="ar-SY"/>
        </w:rPr>
        <w:t>‌</w:t>
      </w:r>
      <w:r w:rsidR="00586751" w:rsidRPr="001F7AFE">
        <w:rPr>
          <w:rFonts w:cs="B Lotus"/>
          <w:rtl/>
          <w:lang w:bidi="ar-SY"/>
        </w:rPr>
        <w:t>دادم بهتر بود</w:t>
      </w:r>
      <w:r w:rsidR="00F94166">
        <w:rPr>
          <w:rFonts w:cs="B Lotus" w:hint="cs"/>
          <w:rtl/>
          <w:lang w:bidi="ar-SY"/>
        </w:rPr>
        <w:t>،</w:t>
      </w:r>
      <w:r w:rsidR="00586751" w:rsidRPr="001F7AFE">
        <w:rPr>
          <w:rFonts w:cs="B Lotus"/>
          <w:rtl/>
          <w:lang w:bidi="ar-SY"/>
        </w:rPr>
        <w:t xml:space="preserve"> و اگر فلان مطلب را ز</w:t>
      </w:r>
      <w:r>
        <w:rPr>
          <w:rFonts w:cs="B Lotus"/>
          <w:rtl/>
          <w:lang w:bidi="ar-SY"/>
        </w:rPr>
        <w:t>ی</w:t>
      </w:r>
      <w:r w:rsidR="00586751" w:rsidRPr="001F7AFE">
        <w:rPr>
          <w:rFonts w:cs="B Lotus"/>
          <w:rtl/>
          <w:lang w:bidi="ar-SY"/>
        </w:rPr>
        <w:t>اد م</w:t>
      </w:r>
      <w:r>
        <w:rPr>
          <w:rFonts w:cs="B Lotus"/>
          <w:rtl/>
          <w:lang w:bidi="ar-SY"/>
        </w:rPr>
        <w:t>ی</w:t>
      </w:r>
      <w:r w:rsidR="00586751" w:rsidRPr="001F7AFE">
        <w:rPr>
          <w:rFonts w:cs="B Lotus" w:hint="cs"/>
          <w:rtl/>
          <w:lang w:bidi="ar-SY"/>
        </w:rPr>
        <w:t>‌</w:t>
      </w:r>
      <w:r>
        <w:rPr>
          <w:rFonts w:cs="B Lotus"/>
          <w:rtl/>
          <w:lang w:bidi="ar-SY"/>
        </w:rPr>
        <w:t>ک</w:t>
      </w:r>
      <w:r w:rsidR="00586751" w:rsidRPr="001F7AFE">
        <w:rPr>
          <w:rFonts w:cs="B Lotus"/>
          <w:rtl/>
          <w:lang w:bidi="ar-SY"/>
        </w:rPr>
        <w:t>ردم ن</w:t>
      </w:r>
      <w:r>
        <w:rPr>
          <w:rFonts w:cs="B Lotus"/>
          <w:rtl/>
          <w:lang w:bidi="ar-SY"/>
        </w:rPr>
        <w:t>یک</w:t>
      </w:r>
      <w:r w:rsidR="00586751" w:rsidRPr="001F7AFE">
        <w:rPr>
          <w:rFonts w:cs="B Lotus"/>
          <w:rtl/>
          <w:lang w:bidi="ar-SY"/>
        </w:rPr>
        <w:t>وتر بود</w:t>
      </w:r>
      <w:r w:rsidR="00F94166">
        <w:rPr>
          <w:rFonts w:cs="B Lotus" w:hint="cs"/>
          <w:rtl/>
          <w:lang w:bidi="ar-SY"/>
        </w:rPr>
        <w:t>،</w:t>
      </w:r>
      <w:r w:rsidR="00586751" w:rsidRPr="001F7AFE">
        <w:rPr>
          <w:rFonts w:cs="B Lotus"/>
          <w:rtl/>
          <w:lang w:bidi="ar-SY"/>
        </w:rPr>
        <w:t xml:space="preserve"> و اگر ا</w:t>
      </w:r>
      <w:r>
        <w:rPr>
          <w:rFonts w:cs="B Lotus"/>
          <w:rtl/>
          <w:lang w:bidi="ar-SY"/>
        </w:rPr>
        <w:t>ی</w:t>
      </w:r>
      <w:r w:rsidR="00586751" w:rsidRPr="001F7AFE">
        <w:rPr>
          <w:rFonts w:cs="B Lotus"/>
          <w:rtl/>
          <w:lang w:bidi="ar-SY"/>
        </w:rPr>
        <w:t xml:space="preserve">ن عبارت </w:t>
      </w:r>
      <w:r>
        <w:rPr>
          <w:rFonts w:cs="B Lotus"/>
          <w:rtl/>
          <w:lang w:bidi="ar-SY"/>
        </w:rPr>
        <w:t>ی</w:t>
      </w:r>
      <w:r w:rsidR="00586751" w:rsidRPr="001F7AFE">
        <w:rPr>
          <w:rFonts w:cs="B Lotus"/>
          <w:rtl/>
          <w:lang w:bidi="ar-SY"/>
        </w:rPr>
        <w:t>ا مطلب را مقدم م</w:t>
      </w:r>
      <w:r>
        <w:rPr>
          <w:rFonts w:cs="B Lotus"/>
          <w:rtl/>
          <w:lang w:bidi="ar-SY"/>
        </w:rPr>
        <w:t>ی</w:t>
      </w:r>
      <w:r w:rsidR="00586751" w:rsidRPr="001F7AFE">
        <w:rPr>
          <w:rFonts w:cs="B Lotus" w:hint="cs"/>
          <w:rtl/>
          <w:lang w:bidi="ar-SY"/>
        </w:rPr>
        <w:t>‌</w:t>
      </w:r>
      <w:r w:rsidR="00586751" w:rsidRPr="001F7AFE">
        <w:rPr>
          <w:rFonts w:cs="B Lotus"/>
          <w:rtl/>
          <w:lang w:bidi="ar-SY"/>
        </w:rPr>
        <w:t>داشتم افضل بود</w:t>
      </w:r>
      <w:r w:rsidR="00F94166">
        <w:rPr>
          <w:rFonts w:cs="B Lotus" w:hint="cs"/>
          <w:rtl/>
          <w:lang w:bidi="ar-SY"/>
        </w:rPr>
        <w:t>،</w:t>
      </w:r>
      <w:r w:rsidR="00586751" w:rsidRPr="001F7AFE">
        <w:rPr>
          <w:rFonts w:cs="B Lotus"/>
          <w:rtl/>
          <w:lang w:bidi="ar-SY"/>
        </w:rPr>
        <w:t xml:space="preserve"> و اگر فلان مطلب را نم</w:t>
      </w:r>
      <w:r>
        <w:rPr>
          <w:rFonts w:cs="B Lotus"/>
          <w:rtl/>
          <w:lang w:bidi="ar-SY"/>
        </w:rPr>
        <w:t>ی</w:t>
      </w:r>
      <w:r w:rsidR="00586751" w:rsidRPr="001F7AFE">
        <w:rPr>
          <w:rFonts w:cs="B Lotus"/>
          <w:rtl/>
          <w:lang w:bidi="ar-SY"/>
        </w:rPr>
        <w:t>‌نوشتم ز</w:t>
      </w:r>
      <w:r>
        <w:rPr>
          <w:rFonts w:cs="B Lotus"/>
          <w:rtl/>
          <w:lang w:bidi="ar-SY"/>
        </w:rPr>
        <w:t>ی</w:t>
      </w:r>
      <w:r w:rsidR="00586751" w:rsidRPr="001F7AFE">
        <w:rPr>
          <w:rFonts w:cs="B Lotus"/>
          <w:rtl/>
          <w:lang w:bidi="ar-SY"/>
        </w:rPr>
        <w:t>باتر بود</w:t>
      </w:r>
      <w:r w:rsidR="00F94166">
        <w:rPr>
          <w:rFonts w:cs="B Lotus" w:hint="cs"/>
          <w:rtl/>
          <w:lang w:bidi="ar-SY"/>
        </w:rPr>
        <w:t>،</w:t>
      </w:r>
      <w:r w:rsidR="00586751" w:rsidRPr="001F7AFE">
        <w:rPr>
          <w:rFonts w:cs="B Lotus"/>
          <w:rtl/>
          <w:lang w:bidi="ar-SY"/>
        </w:rPr>
        <w:t xml:space="preserve"> و ا</w:t>
      </w:r>
      <w:r>
        <w:rPr>
          <w:rFonts w:cs="B Lotus"/>
          <w:rtl/>
          <w:lang w:bidi="ar-SY"/>
        </w:rPr>
        <w:t>ی</w:t>
      </w:r>
      <w:r w:rsidR="00586751" w:rsidRPr="001F7AFE">
        <w:rPr>
          <w:rFonts w:cs="B Lotus"/>
          <w:rtl/>
          <w:lang w:bidi="ar-SY"/>
        </w:rPr>
        <w:t>ن از بزرگ</w:t>
      </w:r>
      <w:r w:rsidR="00F94166">
        <w:rPr>
          <w:rFonts w:cs="B Lotus" w:hint="cs"/>
          <w:rtl/>
          <w:lang w:bidi="ar-SY"/>
        </w:rPr>
        <w:t>‌</w:t>
      </w:r>
      <w:r w:rsidR="00586751" w:rsidRPr="001F7AFE">
        <w:rPr>
          <w:rFonts w:cs="B Lotus"/>
          <w:rtl/>
          <w:lang w:bidi="ar-SY"/>
        </w:rPr>
        <w:t>تر</w:t>
      </w:r>
      <w:r>
        <w:rPr>
          <w:rFonts w:cs="B Lotus"/>
          <w:rtl/>
          <w:lang w:bidi="ar-SY"/>
        </w:rPr>
        <w:t>ی</w:t>
      </w:r>
      <w:r w:rsidR="00586751" w:rsidRPr="001F7AFE">
        <w:rPr>
          <w:rFonts w:cs="B Lotus" w:hint="eastAsia"/>
          <w:rtl/>
          <w:lang w:bidi="ar-SY"/>
        </w:rPr>
        <w:t>ن</w:t>
      </w:r>
      <w:r w:rsidR="00586751" w:rsidRPr="001F7AFE">
        <w:rPr>
          <w:rFonts w:cs="B Lotus"/>
          <w:rtl/>
          <w:lang w:bidi="ar-SY"/>
        </w:rPr>
        <w:t xml:space="preserve"> عبرت</w:t>
      </w:r>
      <w:r w:rsidR="00F94166">
        <w:rPr>
          <w:rFonts w:cs="B Lotus" w:hint="cs"/>
          <w:rtl/>
          <w:lang w:bidi="ar-SY"/>
        </w:rPr>
        <w:t>‌</w:t>
      </w:r>
      <w:r w:rsidR="00586751" w:rsidRPr="001F7AFE">
        <w:rPr>
          <w:rFonts w:cs="B Lotus"/>
          <w:rtl/>
          <w:lang w:bidi="ar-SY"/>
        </w:rPr>
        <w:t>هاست</w:t>
      </w:r>
      <w:r w:rsidR="00F94166">
        <w:rPr>
          <w:rFonts w:cs="B Lotus" w:hint="cs"/>
          <w:rtl/>
          <w:lang w:bidi="ar-SY"/>
        </w:rPr>
        <w:t>،</w:t>
      </w:r>
      <w:r w:rsidR="00586751" w:rsidRPr="001F7AFE">
        <w:rPr>
          <w:rFonts w:cs="B Lotus"/>
          <w:rtl/>
          <w:lang w:bidi="ar-SY"/>
        </w:rPr>
        <w:t xml:space="preserve"> و دل</w:t>
      </w:r>
      <w:r>
        <w:rPr>
          <w:rFonts w:cs="B Lotus"/>
          <w:rtl/>
          <w:lang w:bidi="ar-SY"/>
        </w:rPr>
        <w:t>ی</w:t>
      </w:r>
      <w:r w:rsidR="00586751" w:rsidRPr="001F7AFE">
        <w:rPr>
          <w:rFonts w:cs="B Lotus"/>
          <w:rtl/>
          <w:lang w:bidi="ar-SY"/>
        </w:rPr>
        <w:t>ل بر است</w:t>
      </w:r>
      <w:r>
        <w:rPr>
          <w:rFonts w:cs="B Lotus"/>
          <w:rtl/>
          <w:lang w:bidi="ar-SY"/>
        </w:rPr>
        <w:t>ی</w:t>
      </w:r>
      <w:r w:rsidR="00586751" w:rsidRPr="001F7AFE">
        <w:rPr>
          <w:rFonts w:cs="B Lotus"/>
          <w:rtl/>
          <w:lang w:bidi="ar-SY"/>
        </w:rPr>
        <w:t>لا</w:t>
      </w:r>
      <w:r w:rsidR="00F94166">
        <w:rPr>
          <w:rFonts w:cs="B Lotus" w:hint="cs"/>
          <w:rtl/>
          <w:lang w:bidi="ar-SY"/>
        </w:rPr>
        <w:t>ی [= غلبه]</w:t>
      </w:r>
      <w:r w:rsidR="00F94166">
        <w:rPr>
          <w:rFonts w:cs="B Lotus"/>
          <w:rtl/>
          <w:lang w:bidi="ar-SY"/>
        </w:rPr>
        <w:t xml:space="preserve"> نقص بر جم</w:t>
      </w:r>
      <w:r>
        <w:rPr>
          <w:rFonts w:cs="B Lotus"/>
          <w:rtl/>
          <w:lang w:bidi="ar-SY"/>
        </w:rPr>
        <w:t>ی</w:t>
      </w:r>
      <w:r w:rsidR="00F94166">
        <w:rPr>
          <w:rFonts w:cs="B Lotus"/>
          <w:rtl/>
          <w:lang w:bidi="ar-SY"/>
        </w:rPr>
        <w:t>ع بشر است</w:t>
      </w:r>
      <w:r w:rsidR="00F94166">
        <w:rPr>
          <w:rFonts w:cs="B Lotus" w:hint="cs"/>
          <w:rtl/>
          <w:lang w:bidi="ar-SY"/>
        </w:rPr>
        <w:t>.</w:t>
      </w:r>
      <w:r w:rsidR="00586751" w:rsidRPr="001F7AFE">
        <w:rPr>
          <w:rFonts w:cs="B Lotus"/>
          <w:rtl/>
          <w:lang w:bidi="ar-SY"/>
        </w:rPr>
        <w:t xml:space="preserve"> حالا با</w:t>
      </w:r>
      <w:r>
        <w:rPr>
          <w:rFonts w:cs="B Lotus"/>
          <w:rtl/>
          <w:lang w:bidi="ar-SY"/>
        </w:rPr>
        <w:t>ی</w:t>
      </w:r>
      <w:r w:rsidR="00586751" w:rsidRPr="001F7AFE">
        <w:rPr>
          <w:rFonts w:cs="B Lotus"/>
          <w:rtl/>
          <w:lang w:bidi="ar-SY"/>
        </w:rPr>
        <w:t xml:space="preserve">د ملاحظه </w:t>
      </w:r>
      <w:r>
        <w:rPr>
          <w:rFonts w:cs="B Lotus"/>
          <w:rtl/>
          <w:lang w:bidi="ar-SY"/>
        </w:rPr>
        <w:t>ک</w:t>
      </w:r>
      <w:r w:rsidR="00586751" w:rsidRPr="001F7AFE">
        <w:rPr>
          <w:rFonts w:cs="B Lotus"/>
          <w:rtl/>
          <w:lang w:bidi="ar-SY"/>
        </w:rPr>
        <w:t>رد ا</w:t>
      </w:r>
      <w:r>
        <w:rPr>
          <w:rFonts w:cs="B Lotus"/>
          <w:rtl/>
          <w:lang w:bidi="ar-SY"/>
        </w:rPr>
        <w:t>ی</w:t>
      </w:r>
      <w:r w:rsidR="00586751" w:rsidRPr="001F7AFE">
        <w:rPr>
          <w:rFonts w:cs="B Lotus"/>
          <w:rtl/>
          <w:lang w:bidi="ar-SY"/>
        </w:rPr>
        <w:t>ن</w:t>
      </w:r>
      <w:r>
        <w:rPr>
          <w:rFonts w:cs="B Lotus"/>
          <w:rtl/>
          <w:lang w:bidi="ar-SY"/>
        </w:rPr>
        <w:t>ک</w:t>
      </w:r>
      <w:r w:rsidR="00586751" w:rsidRPr="001F7AFE">
        <w:rPr>
          <w:rFonts w:cs="B Lotus"/>
          <w:rtl/>
          <w:lang w:bidi="ar-SY"/>
        </w:rPr>
        <w:t>ه شخص ام</w:t>
      </w:r>
      <w:r w:rsidR="00F94166">
        <w:rPr>
          <w:rFonts w:cs="B Lotus" w:hint="cs"/>
          <w:rtl/>
          <w:lang w:bidi="ar-SY"/>
        </w:rPr>
        <w:t>ّ</w:t>
      </w:r>
      <w:r>
        <w:rPr>
          <w:rFonts w:cs="B Lotus"/>
          <w:rtl/>
          <w:lang w:bidi="ar-SY"/>
        </w:rPr>
        <w:t>ی</w:t>
      </w:r>
      <w:r w:rsidR="00F94166">
        <w:rPr>
          <w:rFonts w:cs="B Lotus" w:hint="cs"/>
          <w:rtl/>
          <w:lang w:bidi="ar-SY"/>
        </w:rPr>
        <w:t xml:space="preserve"> [و]</w:t>
      </w:r>
      <w:r w:rsidR="00586751" w:rsidRPr="001F7AFE">
        <w:rPr>
          <w:rFonts w:cs="B Lotus"/>
          <w:rtl/>
          <w:lang w:bidi="ar-SY"/>
        </w:rPr>
        <w:t xml:space="preserve"> درس</w:t>
      </w:r>
      <w:r w:rsidR="00F94166">
        <w:rPr>
          <w:rFonts w:cs="B Lotus" w:hint="cs"/>
          <w:rtl/>
          <w:lang w:bidi="ar-SY"/>
        </w:rPr>
        <w:t>‌</w:t>
      </w:r>
      <w:r w:rsidR="00586751" w:rsidRPr="001F7AFE">
        <w:rPr>
          <w:rFonts w:cs="B Lotus"/>
          <w:rtl/>
          <w:lang w:bidi="ar-SY"/>
        </w:rPr>
        <w:t>نخوانده در ظرف ب</w:t>
      </w:r>
      <w:r>
        <w:rPr>
          <w:rFonts w:cs="B Lotus"/>
          <w:rtl/>
          <w:lang w:bidi="ar-SY"/>
        </w:rPr>
        <w:t>ی</w:t>
      </w:r>
      <w:r w:rsidR="00586751" w:rsidRPr="001F7AFE">
        <w:rPr>
          <w:rFonts w:cs="B Lotus"/>
          <w:rtl/>
          <w:lang w:bidi="ar-SY"/>
        </w:rPr>
        <w:t xml:space="preserve">ست و سه سال </w:t>
      </w:r>
      <w:r>
        <w:rPr>
          <w:rFonts w:cs="B Lotus"/>
          <w:rtl/>
          <w:lang w:bidi="ar-SY"/>
        </w:rPr>
        <w:t>ک</w:t>
      </w:r>
      <w:r w:rsidR="00586751" w:rsidRPr="001F7AFE">
        <w:rPr>
          <w:rFonts w:cs="B Lotus"/>
          <w:rtl/>
          <w:lang w:bidi="ar-SY"/>
        </w:rPr>
        <w:t>لمات</w:t>
      </w:r>
      <w:r>
        <w:rPr>
          <w:rFonts w:cs="B Lotus"/>
          <w:rtl/>
          <w:lang w:bidi="ar-SY"/>
        </w:rPr>
        <w:t>ی</w:t>
      </w:r>
      <w:r w:rsidR="00586751" w:rsidRPr="001F7AFE">
        <w:rPr>
          <w:rFonts w:cs="B Lotus"/>
          <w:rtl/>
          <w:lang w:bidi="ar-SY"/>
        </w:rPr>
        <w:t xml:space="preserve"> ب</w:t>
      </w:r>
      <w:r>
        <w:rPr>
          <w:rFonts w:cs="B Lotus"/>
          <w:rtl/>
          <w:lang w:bidi="ar-SY"/>
        </w:rPr>
        <w:t>ی</w:t>
      </w:r>
      <w:r w:rsidR="00586751" w:rsidRPr="001F7AFE">
        <w:rPr>
          <w:rFonts w:cs="B Lotus"/>
          <w:rtl/>
          <w:lang w:bidi="ar-SY"/>
        </w:rPr>
        <w:t>اورد و تمام</w:t>
      </w:r>
      <w:r>
        <w:rPr>
          <w:rFonts w:cs="B Lotus"/>
          <w:rtl/>
          <w:lang w:bidi="ar-SY"/>
        </w:rPr>
        <w:t>ی</w:t>
      </w:r>
      <w:r w:rsidR="00586751" w:rsidRPr="001F7AFE">
        <w:rPr>
          <w:rFonts w:cs="B Lotus"/>
          <w:rtl/>
          <w:lang w:bidi="ar-SY"/>
        </w:rPr>
        <w:t xml:space="preserve"> آن ضبط شود و در مقابل هم</w:t>
      </w:r>
      <w:r w:rsidR="00F94166">
        <w:rPr>
          <w:rFonts w:cs="B Lotus" w:hint="cs"/>
          <w:rtl/>
          <w:lang w:bidi="ar-SY"/>
        </w:rPr>
        <w:t>،</w:t>
      </w:r>
      <w:r w:rsidR="00586751" w:rsidRPr="001F7AFE">
        <w:rPr>
          <w:rFonts w:cs="B Lotus"/>
          <w:rtl/>
          <w:lang w:bidi="ar-SY"/>
        </w:rPr>
        <w:t xml:space="preserve"> دشمنان قو</w:t>
      </w:r>
      <w:r>
        <w:rPr>
          <w:rFonts w:cs="B Lotus"/>
          <w:rtl/>
          <w:lang w:bidi="ar-SY"/>
        </w:rPr>
        <w:t>ی</w:t>
      </w:r>
      <w:r w:rsidR="00586751" w:rsidRPr="001F7AFE">
        <w:rPr>
          <w:rFonts w:cs="B Lotus"/>
          <w:rtl/>
          <w:lang w:bidi="ar-SY"/>
        </w:rPr>
        <w:t xml:space="preserve"> داشته باشد و نتوانند اختلاف و تناقض در آ</w:t>
      </w:r>
      <w:r>
        <w:rPr>
          <w:rFonts w:cs="B Lotus"/>
          <w:rtl/>
          <w:lang w:bidi="ar-SY"/>
        </w:rPr>
        <w:t>ی</w:t>
      </w:r>
      <w:r w:rsidR="00586751" w:rsidRPr="001F7AFE">
        <w:rPr>
          <w:rFonts w:cs="B Lotus"/>
          <w:rtl/>
          <w:lang w:bidi="ar-SY"/>
        </w:rPr>
        <w:t>ات آن ب</w:t>
      </w:r>
      <w:r>
        <w:rPr>
          <w:rFonts w:cs="B Lotus"/>
          <w:rtl/>
          <w:lang w:bidi="ar-SY"/>
        </w:rPr>
        <w:t>ی</w:t>
      </w:r>
      <w:r w:rsidR="00586751" w:rsidRPr="001F7AFE">
        <w:rPr>
          <w:rFonts w:cs="B Lotus"/>
          <w:rtl/>
          <w:lang w:bidi="ar-SY"/>
        </w:rPr>
        <w:t>ابند</w:t>
      </w:r>
      <w:r w:rsidR="00F94166">
        <w:rPr>
          <w:rFonts w:cs="B Lotus" w:hint="cs"/>
          <w:rtl/>
          <w:lang w:bidi="ar-SY"/>
        </w:rPr>
        <w:t>،</w:t>
      </w:r>
      <w:r w:rsidR="00586751" w:rsidRPr="001F7AFE">
        <w:rPr>
          <w:rFonts w:cs="B Lotus"/>
          <w:rtl/>
          <w:lang w:bidi="ar-SY"/>
        </w:rPr>
        <w:t xml:space="preserve"> خود دل</w:t>
      </w:r>
      <w:r>
        <w:rPr>
          <w:rFonts w:cs="B Lotus"/>
          <w:rtl/>
          <w:lang w:bidi="ar-SY"/>
        </w:rPr>
        <w:t>ی</w:t>
      </w:r>
      <w:r w:rsidR="00586751" w:rsidRPr="001F7AFE">
        <w:rPr>
          <w:rFonts w:cs="B Lotus"/>
          <w:rtl/>
          <w:lang w:bidi="ar-SY"/>
        </w:rPr>
        <w:t>ل مح</w:t>
      </w:r>
      <w:r>
        <w:rPr>
          <w:rFonts w:cs="B Lotus"/>
          <w:rtl/>
          <w:lang w:bidi="ar-SY"/>
        </w:rPr>
        <w:t>ک</w:t>
      </w:r>
      <w:r w:rsidR="00586751" w:rsidRPr="001F7AFE">
        <w:rPr>
          <w:rFonts w:cs="B Lotus"/>
          <w:rtl/>
          <w:lang w:bidi="ar-SY"/>
        </w:rPr>
        <w:t>م</w:t>
      </w:r>
      <w:r>
        <w:rPr>
          <w:rFonts w:cs="B Lotus"/>
          <w:rtl/>
          <w:lang w:bidi="ar-SY"/>
        </w:rPr>
        <w:t>ی</w:t>
      </w:r>
      <w:r w:rsidR="00586751" w:rsidRPr="001F7AFE">
        <w:rPr>
          <w:rFonts w:cs="B Lotus"/>
          <w:rtl/>
          <w:lang w:bidi="ar-SY"/>
        </w:rPr>
        <w:t xml:space="preserve"> است </w:t>
      </w:r>
      <w:r>
        <w:rPr>
          <w:rFonts w:cs="B Lotus"/>
          <w:rtl/>
          <w:lang w:bidi="ar-SY"/>
        </w:rPr>
        <w:t>ک</w:t>
      </w:r>
      <w:r w:rsidR="00586751" w:rsidRPr="001F7AFE">
        <w:rPr>
          <w:rFonts w:cs="B Lotus"/>
          <w:rtl/>
          <w:lang w:bidi="ar-SY"/>
        </w:rPr>
        <w:t>ه ا</w:t>
      </w:r>
      <w:r>
        <w:rPr>
          <w:rFonts w:cs="B Lotus" w:hint="eastAsia"/>
          <w:rtl/>
          <w:lang w:bidi="ar-SY"/>
        </w:rPr>
        <w:t>ی</w:t>
      </w:r>
      <w:r w:rsidR="00586751" w:rsidRPr="001F7AFE">
        <w:rPr>
          <w:rFonts w:cs="B Lotus" w:hint="eastAsia"/>
          <w:rtl/>
          <w:lang w:bidi="ar-SY"/>
        </w:rPr>
        <w:t>ن</w:t>
      </w:r>
      <w:r w:rsidR="00586751" w:rsidRPr="001F7AFE">
        <w:rPr>
          <w:rFonts w:cs="B Lotus"/>
          <w:rtl/>
          <w:lang w:bidi="ar-SY"/>
        </w:rPr>
        <w:t xml:space="preserve"> </w:t>
      </w:r>
      <w:r>
        <w:rPr>
          <w:rFonts w:cs="B Lotus"/>
          <w:rtl/>
          <w:lang w:bidi="ar-SY"/>
        </w:rPr>
        <w:t>ک</w:t>
      </w:r>
      <w:r w:rsidR="00586751" w:rsidRPr="001F7AFE">
        <w:rPr>
          <w:rFonts w:cs="B Lotus"/>
          <w:rtl/>
          <w:lang w:bidi="ar-SY"/>
        </w:rPr>
        <w:t>لمات از شخص نب</w:t>
      </w:r>
      <w:r>
        <w:rPr>
          <w:rFonts w:cs="B Lotus"/>
          <w:rtl/>
          <w:lang w:bidi="ar-SY"/>
        </w:rPr>
        <w:t>ی</w:t>
      </w:r>
      <w:r w:rsidR="00586751" w:rsidRPr="001F7AFE">
        <w:rPr>
          <w:rFonts w:cs="B Lotus"/>
          <w:rtl/>
          <w:lang w:bidi="ar-SY"/>
        </w:rPr>
        <w:t xml:space="preserve"> نبوده</w:t>
      </w:r>
      <w:r w:rsidR="00F94166">
        <w:rPr>
          <w:rFonts w:cs="B Lotus" w:hint="cs"/>
          <w:rtl/>
          <w:lang w:bidi="ar-SY"/>
        </w:rPr>
        <w:t>؛</w:t>
      </w:r>
      <w:r w:rsidR="00586751" w:rsidRPr="001F7AFE">
        <w:rPr>
          <w:rFonts w:cs="B Lotus"/>
          <w:rtl/>
          <w:lang w:bidi="ar-SY"/>
        </w:rPr>
        <w:t xml:space="preserve"> چون</w:t>
      </w:r>
      <w:r w:rsidR="00F94166">
        <w:rPr>
          <w:rFonts w:cs="B Lotus" w:hint="cs"/>
          <w:rtl/>
          <w:lang w:bidi="ar-SY"/>
        </w:rPr>
        <w:t xml:space="preserve"> </w:t>
      </w:r>
      <w:r>
        <w:rPr>
          <w:rFonts w:cs="B Lotus"/>
          <w:rtl/>
          <w:lang w:bidi="ar-SY"/>
        </w:rPr>
        <w:t>ک</w:t>
      </w:r>
      <w:r w:rsidR="00586751" w:rsidRPr="001F7AFE">
        <w:rPr>
          <w:rFonts w:cs="B Lotus"/>
          <w:rtl/>
          <w:lang w:bidi="ar-SY"/>
        </w:rPr>
        <w:t>ه نب</w:t>
      </w:r>
      <w:r>
        <w:rPr>
          <w:rFonts w:cs="B Lotus"/>
          <w:rtl/>
          <w:lang w:bidi="ar-SY"/>
        </w:rPr>
        <w:t>ی</w:t>
      </w:r>
      <w:r w:rsidR="00586751" w:rsidRPr="001F7AFE">
        <w:rPr>
          <w:rFonts w:cs="B Lotus"/>
          <w:rtl/>
          <w:lang w:bidi="ar-SY"/>
        </w:rPr>
        <w:t xml:space="preserve"> بشر است و بشر حالات گوناگون دارد</w:t>
      </w:r>
      <w:r w:rsidR="00F94166">
        <w:rPr>
          <w:rFonts w:cs="B Lotus" w:hint="cs"/>
          <w:rtl/>
          <w:lang w:bidi="ar-SY"/>
        </w:rPr>
        <w:t>؛</w:t>
      </w:r>
      <w:r w:rsidR="00586751" w:rsidRPr="001F7AFE">
        <w:rPr>
          <w:rFonts w:cs="B Lotus"/>
          <w:rtl/>
          <w:lang w:bidi="ar-SY"/>
        </w:rPr>
        <w:t xml:space="preserve"> پس ب</w:t>
      </w:r>
      <w:r w:rsidR="00F94166">
        <w:rPr>
          <w:rFonts w:cs="B Lotus" w:hint="cs"/>
          <w:rtl/>
          <w:lang w:bidi="ar-SY"/>
        </w:rPr>
        <w:t xml:space="preserve">ه </w:t>
      </w:r>
      <w:r w:rsidR="00586751" w:rsidRPr="001F7AFE">
        <w:rPr>
          <w:rFonts w:cs="B Lotus"/>
          <w:rtl/>
          <w:lang w:bidi="ar-SY"/>
        </w:rPr>
        <w:t>ض</w:t>
      </w:r>
      <w:r w:rsidR="00F94166">
        <w:rPr>
          <w:rFonts w:cs="B Lotus" w:hint="cs"/>
          <w:rtl/>
          <w:lang w:bidi="ar-SY"/>
        </w:rPr>
        <w:t>ِ</w:t>
      </w:r>
      <w:r w:rsidR="00586751" w:rsidRPr="001F7AFE">
        <w:rPr>
          <w:rFonts w:cs="B Lotus"/>
          <w:rtl/>
          <w:lang w:bidi="ar-SY"/>
        </w:rPr>
        <w:t>رس</w:t>
      </w:r>
      <w:r w:rsidR="00F94166">
        <w:rPr>
          <w:rFonts w:cs="B Lotus" w:hint="cs"/>
          <w:rtl/>
          <w:lang w:bidi="ar-SY"/>
        </w:rPr>
        <w:t>َ</w:t>
      </w:r>
      <w:r w:rsidR="00586751" w:rsidRPr="001F7AFE">
        <w:rPr>
          <w:rFonts w:cs="B Lotus"/>
          <w:rtl/>
          <w:lang w:bidi="ar-SY"/>
        </w:rPr>
        <w:t xml:space="preserve"> قاطع</w:t>
      </w:r>
      <w:r w:rsidR="00F94166">
        <w:rPr>
          <w:rFonts w:cs="B Lotus" w:hint="cs"/>
          <w:rtl/>
          <w:lang w:bidi="ar-SY"/>
        </w:rPr>
        <w:t xml:space="preserve"> [= با اطمینان]</w:t>
      </w:r>
      <w:r w:rsidR="00586751" w:rsidRPr="001F7AFE">
        <w:rPr>
          <w:rFonts w:cs="B Lotus"/>
          <w:rtl/>
          <w:lang w:bidi="ar-SY"/>
        </w:rPr>
        <w:t xml:space="preserve"> ح</w:t>
      </w:r>
      <w:r>
        <w:rPr>
          <w:rFonts w:cs="B Lotus"/>
          <w:rtl/>
          <w:lang w:bidi="ar-SY"/>
        </w:rPr>
        <w:t>ک</w:t>
      </w:r>
      <w:r w:rsidR="00586751" w:rsidRPr="001F7AFE">
        <w:rPr>
          <w:rFonts w:cs="B Lotus"/>
          <w:rtl/>
          <w:lang w:bidi="ar-SY"/>
        </w:rPr>
        <w:t>م م</w:t>
      </w:r>
      <w:r>
        <w:rPr>
          <w:rFonts w:cs="B Lotus"/>
          <w:rtl/>
          <w:lang w:bidi="ar-SY"/>
        </w:rPr>
        <w:t>ی</w:t>
      </w:r>
      <w:r w:rsidR="00586751" w:rsidRPr="001F7AFE">
        <w:rPr>
          <w:rFonts w:cs="B Lotus" w:hint="cs"/>
          <w:rtl/>
          <w:lang w:bidi="ar-SY"/>
        </w:rPr>
        <w:t>‌</w:t>
      </w:r>
      <w:r>
        <w:rPr>
          <w:rFonts w:cs="B Lotus"/>
          <w:rtl/>
          <w:lang w:bidi="ar-SY"/>
        </w:rPr>
        <w:t>ک</w:t>
      </w:r>
      <w:r w:rsidR="00586751" w:rsidRPr="001F7AFE">
        <w:rPr>
          <w:rFonts w:cs="B Lotus"/>
          <w:rtl/>
          <w:lang w:bidi="ar-SY"/>
        </w:rPr>
        <w:t>ن</w:t>
      </w:r>
      <w:r>
        <w:rPr>
          <w:rFonts w:cs="B Lotus"/>
          <w:rtl/>
          <w:lang w:bidi="ar-SY"/>
        </w:rPr>
        <w:t>ی</w:t>
      </w:r>
      <w:r w:rsidR="00586751" w:rsidRPr="001F7AFE">
        <w:rPr>
          <w:rFonts w:cs="B Lotus"/>
          <w:rtl/>
          <w:lang w:bidi="ar-SY"/>
        </w:rPr>
        <w:t xml:space="preserve">م </w:t>
      </w:r>
      <w:r>
        <w:rPr>
          <w:rFonts w:cs="B Lotus"/>
          <w:rtl/>
          <w:lang w:bidi="ar-SY"/>
        </w:rPr>
        <w:t>ک</w:t>
      </w:r>
      <w:r w:rsidR="00586751" w:rsidRPr="001F7AFE">
        <w:rPr>
          <w:rFonts w:cs="B Lotus"/>
          <w:rtl/>
          <w:lang w:bidi="ar-SY"/>
        </w:rPr>
        <w:t>ه ا</w:t>
      </w:r>
      <w:r>
        <w:rPr>
          <w:rFonts w:cs="B Lotus"/>
          <w:rtl/>
          <w:lang w:bidi="ar-SY"/>
        </w:rPr>
        <w:t>ی</w:t>
      </w:r>
      <w:r w:rsidR="00586751" w:rsidRPr="001F7AFE">
        <w:rPr>
          <w:rFonts w:cs="B Lotus"/>
          <w:rtl/>
          <w:lang w:bidi="ar-SY"/>
        </w:rPr>
        <w:t xml:space="preserve">ن </w:t>
      </w:r>
      <w:r>
        <w:rPr>
          <w:rFonts w:cs="B Lotus"/>
          <w:rtl/>
          <w:lang w:bidi="ar-SY"/>
        </w:rPr>
        <w:t>ک</w:t>
      </w:r>
      <w:r w:rsidR="00586751" w:rsidRPr="001F7AFE">
        <w:rPr>
          <w:rFonts w:cs="B Lotus"/>
          <w:rtl/>
          <w:lang w:bidi="ar-SY"/>
        </w:rPr>
        <w:t>لمات</w:t>
      </w:r>
      <w:r w:rsidR="00F94166">
        <w:rPr>
          <w:rFonts w:cs="B Lotus" w:hint="cs"/>
          <w:rtl/>
          <w:lang w:bidi="ar-SY"/>
        </w:rPr>
        <w:t>،</w:t>
      </w:r>
      <w:r w:rsidR="00586751" w:rsidRPr="001F7AFE">
        <w:rPr>
          <w:rFonts w:cs="B Lotus"/>
          <w:rtl/>
          <w:lang w:bidi="ar-SY"/>
        </w:rPr>
        <w:t xml:space="preserve"> وح</w:t>
      </w:r>
      <w:r>
        <w:rPr>
          <w:rFonts w:cs="B Lotus"/>
          <w:rtl/>
          <w:lang w:bidi="ar-SY"/>
        </w:rPr>
        <w:t>ی</w:t>
      </w:r>
      <w:r w:rsidR="00586751" w:rsidRPr="001F7AFE">
        <w:rPr>
          <w:rFonts w:cs="B Lotus"/>
          <w:rtl/>
          <w:lang w:bidi="ar-SY"/>
        </w:rPr>
        <w:t xml:space="preserve"> و از طرف رب</w:t>
      </w:r>
      <w:r w:rsidR="00F94166">
        <w:rPr>
          <w:rFonts w:cs="B Lotus" w:hint="cs"/>
          <w:rtl/>
          <w:lang w:bidi="ar-SY"/>
        </w:rPr>
        <w:t>‌</w:t>
      </w:r>
      <w:r w:rsidR="00586751" w:rsidRPr="001F7AFE">
        <w:rPr>
          <w:rFonts w:cs="B Lotus"/>
          <w:rtl/>
          <w:lang w:bidi="ar-SY"/>
        </w:rPr>
        <w:t>العالم</w:t>
      </w:r>
      <w:r>
        <w:rPr>
          <w:rFonts w:cs="B Lotus"/>
          <w:rtl/>
          <w:lang w:bidi="ar-SY"/>
        </w:rPr>
        <w:t>ی</w:t>
      </w:r>
      <w:r w:rsidR="00586751" w:rsidRPr="001F7AFE">
        <w:rPr>
          <w:rFonts w:cs="B Lotus"/>
          <w:rtl/>
          <w:lang w:bidi="ar-SY"/>
        </w:rPr>
        <w:t>ن است</w:t>
      </w:r>
      <w:r w:rsidR="00F94166">
        <w:rPr>
          <w:rFonts w:cs="B Lotus" w:hint="cs"/>
          <w:rtl/>
          <w:lang w:bidi="ar-SY"/>
        </w:rPr>
        <w:t>،</w:t>
      </w:r>
      <w:r w:rsidR="00586751" w:rsidRPr="001F7AFE">
        <w:rPr>
          <w:rFonts w:cs="B Lotus"/>
          <w:rtl/>
          <w:lang w:bidi="ar-SY"/>
        </w:rPr>
        <w:t xml:space="preserve"> جل</w:t>
      </w:r>
      <w:r w:rsidR="00F94166">
        <w:rPr>
          <w:rFonts w:cs="B Lotus" w:hint="cs"/>
          <w:rtl/>
          <w:lang w:bidi="ar-SY"/>
        </w:rPr>
        <w:t>ّ</w:t>
      </w:r>
      <w:r w:rsidR="00586751" w:rsidRPr="001F7AFE">
        <w:rPr>
          <w:rFonts w:cs="B Lotus"/>
          <w:rtl/>
          <w:lang w:bidi="ar-SY"/>
        </w:rPr>
        <w:t xml:space="preserve"> جلاله و عم نواله</w:t>
      </w:r>
      <w:r w:rsidR="00F94166">
        <w:rPr>
          <w:rFonts w:cs="B Lotus" w:hint="cs"/>
          <w:rtl/>
          <w:lang w:bidi="ar-SY"/>
        </w:rPr>
        <w:t>؛</w:t>
      </w:r>
    </w:p>
    <w:p w:rsidR="00586751" w:rsidRPr="00B12B90" w:rsidRDefault="00667D37" w:rsidP="0058792A">
      <w:pPr>
        <w:widowControl w:val="0"/>
        <w:numPr>
          <w:ilvl w:val="0"/>
          <w:numId w:val="2"/>
        </w:numPr>
        <w:jc w:val="both"/>
        <w:rPr>
          <w:rFonts w:cs="B Lotus"/>
          <w:rtl/>
          <w:lang w:bidi="ar-SY"/>
        </w:rPr>
      </w:pPr>
      <w:r w:rsidRPr="001F7AFE">
        <w:rPr>
          <w:rFonts w:ascii="Traditional Arabic" w:hAnsi="Traditional Arabic" w:cs="Traditional Arabic"/>
          <w:rtl/>
          <w:lang w:bidi="ar-SY"/>
        </w:rPr>
        <w:t>﴿</w:t>
      </w:r>
      <w:r w:rsidR="00B12B90" w:rsidRPr="00B12B90">
        <w:rPr>
          <w:rStyle w:val="Char2"/>
          <w:rtl/>
        </w:rPr>
        <w:t>وَإِنَّهُ</w:t>
      </w:r>
      <w:r w:rsidR="00B12B90" w:rsidRPr="00B12B90">
        <w:rPr>
          <w:rStyle w:val="Char2"/>
          <w:rFonts w:hint="cs"/>
          <w:rtl/>
        </w:rPr>
        <w:t>ۥ</w:t>
      </w:r>
      <w:r w:rsidR="00B12B90" w:rsidRPr="00B12B90">
        <w:rPr>
          <w:rStyle w:val="Char2"/>
          <w:rtl/>
        </w:rPr>
        <w:t xml:space="preserve"> لَتَنزِيلُ رَبِّ </w:t>
      </w:r>
      <w:r w:rsidR="00B12B90" w:rsidRPr="00B12B90">
        <w:rPr>
          <w:rStyle w:val="Char2"/>
          <w:rFonts w:hint="cs"/>
          <w:rtl/>
        </w:rPr>
        <w:t>ٱ</w:t>
      </w:r>
      <w:r w:rsidR="00B12B90" w:rsidRPr="00B12B90">
        <w:rPr>
          <w:rStyle w:val="Char2"/>
          <w:rFonts w:hint="eastAsia"/>
          <w:rtl/>
        </w:rPr>
        <w:t>لۡعَٰلَمِينَ</w:t>
      </w:r>
      <w:r w:rsidR="00B12B90" w:rsidRPr="00B12B90">
        <w:rPr>
          <w:rStyle w:val="Char2"/>
          <w:rtl/>
        </w:rPr>
        <w:t xml:space="preserve"> ١٩٢ </w:t>
      </w:r>
      <w:r w:rsidR="00B12B90" w:rsidRPr="00B12B90">
        <w:rPr>
          <w:rStyle w:val="Char2"/>
          <w:rFonts w:hint="eastAsia"/>
          <w:rtl/>
        </w:rPr>
        <w:t>نَزَلَ</w:t>
      </w:r>
      <w:r w:rsidR="00B12B90" w:rsidRPr="00B12B90">
        <w:rPr>
          <w:rStyle w:val="Char2"/>
          <w:rtl/>
        </w:rPr>
        <w:t xml:space="preserve"> بِهِ </w:t>
      </w:r>
      <w:r w:rsidR="00B12B90" w:rsidRPr="00B12B90">
        <w:rPr>
          <w:rStyle w:val="Char2"/>
          <w:rFonts w:hint="cs"/>
          <w:rtl/>
        </w:rPr>
        <w:t>ٱ</w:t>
      </w:r>
      <w:r w:rsidR="00B12B90" w:rsidRPr="00B12B90">
        <w:rPr>
          <w:rStyle w:val="Char2"/>
          <w:rFonts w:hint="eastAsia"/>
          <w:rtl/>
        </w:rPr>
        <w:t>لرُّوحُ</w:t>
      </w:r>
      <w:r w:rsidR="00B12B90" w:rsidRPr="00B12B90">
        <w:rPr>
          <w:rStyle w:val="Char2"/>
          <w:rtl/>
        </w:rPr>
        <w:t xml:space="preserve"> </w:t>
      </w:r>
      <w:r w:rsidR="00B12B90" w:rsidRPr="00B12B90">
        <w:rPr>
          <w:rStyle w:val="Char2"/>
          <w:rFonts w:hint="cs"/>
          <w:rtl/>
        </w:rPr>
        <w:t>ٱ</w:t>
      </w:r>
      <w:r w:rsidR="00B12B90" w:rsidRPr="00B12B90">
        <w:rPr>
          <w:rStyle w:val="Char2"/>
          <w:rFonts w:hint="eastAsia"/>
          <w:rtl/>
        </w:rPr>
        <w:t>لۡأَمِينُ</w:t>
      </w:r>
      <w:r w:rsidR="00B12B90" w:rsidRPr="00B12B90">
        <w:rPr>
          <w:rStyle w:val="Char2"/>
          <w:rtl/>
        </w:rPr>
        <w:t xml:space="preserve"> ١٩٣  عَلَىٰ قَلۡبِكَ لِتَكُونَ مِنَ </w:t>
      </w:r>
      <w:r w:rsidR="00B12B90" w:rsidRPr="00B12B90">
        <w:rPr>
          <w:rStyle w:val="Char2"/>
          <w:rFonts w:hint="cs"/>
          <w:rtl/>
        </w:rPr>
        <w:t>ٱ</w:t>
      </w:r>
      <w:r w:rsidR="00B12B90" w:rsidRPr="00B12B90">
        <w:rPr>
          <w:rStyle w:val="Char2"/>
          <w:rFonts w:hint="eastAsia"/>
          <w:rtl/>
        </w:rPr>
        <w:t>لۡمُنذِرِينَ</w:t>
      </w:r>
      <w:r w:rsidR="00B12B90" w:rsidRPr="00B12B90">
        <w:rPr>
          <w:rStyle w:val="Char2"/>
          <w:rtl/>
        </w:rPr>
        <w:t xml:space="preserve"> ١٩٤ </w:t>
      </w:r>
      <w:r w:rsidR="00B12B90" w:rsidRPr="00B12B90">
        <w:rPr>
          <w:rStyle w:val="Char2"/>
          <w:rFonts w:hint="eastAsia"/>
          <w:rtl/>
        </w:rPr>
        <w:t>بِلِسَانٍ</w:t>
      </w:r>
      <w:r w:rsidR="00F94166">
        <w:rPr>
          <w:rStyle w:val="Char2"/>
          <w:rtl/>
        </w:rPr>
        <w:t xml:space="preserve"> عَرَبِيّٖ مُّبِين</w:t>
      </w:r>
      <w:r w:rsidRPr="00B12B90">
        <w:rPr>
          <w:rFonts w:ascii="Traditional Arabic" w:hAnsi="Traditional Arabic" w:cs="Traditional Arabic"/>
          <w:rtl/>
          <w:lang w:bidi="ar-SY"/>
        </w:rPr>
        <w:t>﴾</w:t>
      </w:r>
      <w:r w:rsidRPr="00B12B90">
        <w:rPr>
          <w:rFonts w:cs="B Lotus" w:hint="cs"/>
          <w:rtl/>
          <w:lang w:bidi="ar-SY"/>
        </w:rPr>
        <w:t xml:space="preserve"> </w:t>
      </w:r>
      <w:r w:rsidR="00586751" w:rsidRPr="00B12B90">
        <w:rPr>
          <w:rFonts w:cs="B Lotus" w:hint="cs"/>
          <w:rtl/>
          <w:lang w:bidi="ar-SY"/>
        </w:rPr>
        <w:t>[</w:t>
      </w:r>
      <w:r w:rsidR="00586751" w:rsidRPr="00B12B90">
        <w:rPr>
          <w:rStyle w:val="Char3"/>
          <w:rFonts w:hint="cs"/>
          <w:rtl/>
        </w:rPr>
        <w:t>الشعراء</w:t>
      </w:r>
      <w:r w:rsidR="00F94166">
        <w:rPr>
          <w:rStyle w:val="Char3"/>
          <w:rFonts w:hint="cs"/>
          <w:rtl/>
        </w:rPr>
        <w:t>:</w:t>
      </w:r>
      <w:r w:rsidR="00586751" w:rsidRPr="00B12B90">
        <w:rPr>
          <w:rStyle w:val="Char3"/>
          <w:rFonts w:hint="cs"/>
          <w:rtl/>
        </w:rPr>
        <w:t>192</w:t>
      </w:r>
      <w:r w:rsidR="00F94166">
        <w:rPr>
          <w:rStyle w:val="Char3"/>
          <w:rFonts w:hint="cs"/>
          <w:rtl/>
        </w:rPr>
        <w:t xml:space="preserve"> تا </w:t>
      </w:r>
      <w:r w:rsidR="00586751" w:rsidRPr="00B12B90">
        <w:rPr>
          <w:rStyle w:val="Char3"/>
          <w:rFonts w:hint="cs"/>
          <w:rtl/>
        </w:rPr>
        <w:t>195]</w:t>
      </w:r>
    </w:p>
    <w:p w:rsidR="00323DEE" w:rsidRPr="00324CAF" w:rsidRDefault="00904E27" w:rsidP="0058792A">
      <w:pPr>
        <w:widowControl w:val="0"/>
        <w:ind w:firstLine="284"/>
        <w:jc w:val="lowKashida"/>
        <w:rPr>
          <w:rFonts w:cs="IRZar"/>
          <w:rtl/>
          <w:lang w:bidi="ar-SY"/>
        </w:rPr>
      </w:pPr>
      <w:r>
        <w:rPr>
          <w:rFonts w:cs="B Lotus" w:hint="eastAsia"/>
          <w:rtl/>
          <w:lang w:bidi="ar-SY"/>
        </w:rPr>
        <w:t>ی</w:t>
      </w:r>
      <w:r w:rsidR="00586751" w:rsidRPr="001F7AFE">
        <w:rPr>
          <w:rFonts w:cs="B Lotus" w:hint="eastAsia"/>
          <w:rtl/>
          <w:lang w:bidi="ar-SY"/>
        </w:rPr>
        <w:t>عن</w:t>
      </w:r>
      <w:r>
        <w:rPr>
          <w:rFonts w:cs="B Lotus" w:hint="eastAsia"/>
          <w:rtl/>
          <w:lang w:bidi="ar-SY"/>
        </w:rPr>
        <w:t>ی</w:t>
      </w:r>
      <w:r w:rsidR="00C43A37" w:rsidRPr="001F7AFE">
        <w:rPr>
          <w:rFonts w:cs="B Lotus" w:hint="cs"/>
          <w:rtl/>
          <w:lang w:bidi="ar-SY"/>
        </w:rPr>
        <w:t>:</w:t>
      </w:r>
      <w:r w:rsidR="00586751" w:rsidRPr="001F7AFE">
        <w:rPr>
          <w:rFonts w:cs="B Lotus"/>
          <w:rtl/>
          <w:lang w:bidi="ar-SY"/>
        </w:rPr>
        <w:t xml:space="preserve"> </w:t>
      </w:r>
      <w:r w:rsidR="00C43A37" w:rsidRPr="001F7AFE">
        <w:rPr>
          <w:rFonts w:ascii="Traditional Arabic" w:hAnsi="Traditional Arabic" w:cs="Traditional Arabic"/>
          <w:rtl/>
          <w:lang w:bidi="ar-SY"/>
        </w:rPr>
        <w:t>«</w:t>
      </w:r>
      <w:r w:rsidR="00586751" w:rsidRPr="001F7AFE">
        <w:rPr>
          <w:rFonts w:cs="B Lotus"/>
          <w:rtl/>
          <w:lang w:bidi="ar-SY"/>
        </w:rPr>
        <w:t>قرآن فرستاده خدا</w:t>
      </w:r>
      <w:r>
        <w:rPr>
          <w:rFonts w:cs="B Lotus"/>
          <w:rtl/>
          <w:lang w:bidi="ar-SY"/>
        </w:rPr>
        <w:t>ی</w:t>
      </w:r>
      <w:r w:rsidR="00586751" w:rsidRPr="001F7AFE">
        <w:rPr>
          <w:rFonts w:cs="B Lotus"/>
          <w:rtl/>
          <w:lang w:bidi="ar-SY"/>
        </w:rPr>
        <w:t xml:space="preserve"> جهان</w:t>
      </w:r>
      <w:r w:rsidR="00323DEE">
        <w:rPr>
          <w:rFonts w:cs="B Lotus" w:hint="cs"/>
          <w:rtl/>
          <w:lang w:bidi="ar-SY"/>
        </w:rPr>
        <w:t xml:space="preserve"> ا</w:t>
      </w:r>
      <w:r w:rsidR="00586751" w:rsidRPr="001F7AFE">
        <w:rPr>
          <w:rFonts w:cs="B Lotus"/>
          <w:rtl/>
          <w:lang w:bidi="ar-SY"/>
        </w:rPr>
        <w:t xml:space="preserve">ست </w:t>
      </w:r>
      <w:r>
        <w:rPr>
          <w:rFonts w:cs="B Lotus"/>
          <w:rtl/>
          <w:lang w:bidi="ar-SY"/>
        </w:rPr>
        <w:t>ک</w:t>
      </w:r>
      <w:r w:rsidR="00586751" w:rsidRPr="001F7AFE">
        <w:rPr>
          <w:rFonts w:cs="B Lotus"/>
          <w:rtl/>
          <w:lang w:bidi="ar-SY"/>
        </w:rPr>
        <w:t>ه آنرا روح</w:t>
      </w:r>
      <w:r w:rsidR="00323DEE">
        <w:rPr>
          <w:rFonts w:cs="B Lotus" w:hint="cs"/>
          <w:rtl/>
          <w:lang w:bidi="ar-SY"/>
        </w:rPr>
        <w:t>‌</w:t>
      </w:r>
      <w:r w:rsidR="00586751" w:rsidRPr="001F7AFE">
        <w:rPr>
          <w:rFonts w:cs="B Lotus"/>
          <w:rtl/>
          <w:lang w:bidi="ar-SY"/>
        </w:rPr>
        <w:t>الام</w:t>
      </w:r>
      <w:r>
        <w:rPr>
          <w:rFonts w:cs="B Lotus"/>
          <w:rtl/>
          <w:lang w:bidi="ar-SY"/>
        </w:rPr>
        <w:t>ی</w:t>
      </w:r>
      <w:r w:rsidR="00586751" w:rsidRPr="001F7AFE">
        <w:rPr>
          <w:rFonts w:cs="B Lotus"/>
          <w:rtl/>
          <w:lang w:bidi="ar-SY"/>
        </w:rPr>
        <w:t>ن بر دل تو فرود آورده</w:t>
      </w:r>
      <w:r w:rsidR="00323DEE">
        <w:rPr>
          <w:rFonts w:cs="B Lotus" w:hint="cs"/>
          <w:rtl/>
          <w:lang w:bidi="ar-SY"/>
        </w:rPr>
        <w:t xml:space="preserve"> </w:t>
      </w:r>
      <w:r w:rsidR="00586751" w:rsidRPr="001F7AFE">
        <w:rPr>
          <w:rFonts w:cs="B Lotus"/>
          <w:rtl/>
          <w:lang w:bidi="ar-SY"/>
        </w:rPr>
        <w:t>‌است تا باش</w:t>
      </w:r>
      <w:r>
        <w:rPr>
          <w:rFonts w:cs="B Lotus"/>
          <w:rtl/>
          <w:lang w:bidi="ar-SY"/>
        </w:rPr>
        <w:t>ی</w:t>
      </w:r>
      <w:r w:rsidR="00586751" w:rsidRPr="001F7AFE">
        <w:rPr>
          <w:rFonts w:cs="B Lotus"/>
          <w:rtl/>
          <w:lang w:bidi="ar-SY"/>
        </w:rPr>
        <w:t xml:space="preserve"> از ب</w:t>
      </w:r>
      <w:r>
        <w:rPr>
          <w:rFonts w:cs="B Lotus"/>
          <w:rtl/>
          <w:lang w:bidi="ar-SY"/>
        </w:rPr>
        <w:t>ی</w:t>
      </w:r>
      <w:r w:rsidR="00586751" w:rsidRPr="001F7AFE">
        <w:rPr>
          <w:rFonts w:cs="B Lotus"/>
          <w:rtl/>
          <w:lang w:bidi="ar-SY"/>
        </w:rPr>
        <w:t>م</w:t>
      </w:r>
      <w:r w:rsidR="00323DEE">
        <w:rPr>
          <w:rFonts w:cs="B Lotus" w:hint="cs"/>
          <w:rtl/>
          <w:lang w:bidi="ar-SY"/>
        </w:rPr>
        <w:t>‌</w:t>
      </w:r>
      <w:r w:rsidR="00586751" w:rsidRPr="001F7AFE">
        <w:rPr>
          <w:rFonts w:cs="B Lotus"/>
          <w:rtl/>
          <w:lang w:bidi="ar-SY"/>
        </w:rPr>
        <w:t>دهندگان ب</w:t>
      </w:r>
      <w:r w:rsidR="00323DEE">
        <w:rPr>
          <w:rFonts w:cs="B Lotus" w:hint="cs"/>
          <w:rtl/>
          <w:lang w:bidi="ar-SY"/>
        </w:rPr>
        <w:t xml:space="preserve">ه </w:t>
      </w:r>
      <w:r w:rsidR="00586751" w:rsidRPr="001F7AFE">
        <w:rPr>
          <w:rFonts w:cs="B Lotus"/>
          <w:rtl/>
          <w:lang w:bidi="ar-SY"/>
        </w:rPr>
        <w:t>زبان</w:t>
      </w:r>
      <w:r w:rsidR="00323DEE">
        <w:rPr>
          <w:rFonts w:cs="B Lotus" w:hint="cs"/>
          <w:rtl/>
          <w:lang w:bidi="ar-SY"/>
        </w:rPr>
        <w:t>ِ</w:t>
      </w:r>
      <w:r w:rsidR="00586751" w:rsidRPr="001F7AFE">
        <w:rPr>
          <w:rFonts w:cs="B Lotus"/>
          <w:rtl/>
          <w:lang w:bidi="ar-SY"/>
        </w:rPr>
        <w:t xml:space="preserve"> عرب</w:t>
      </w:r>
      <w:r>
        <w:rPr>
          <w:rFonts w:cs="B Lotus"/>
          <w:rtl/>
          <w:lang w:bidi="ar-SY"/>
        </w:rPr>
        <w:t>ی</w:t>
      </w:r>
      <w:r w:rsidR="00586751" w:rsidRPr="001F7AFE">
        <w:rPr>
          <w:rFonts w:cs="B Lotus"/>
          <w:rtl/>
          <w:lang w:bidi="ar-SY"/>
        </w:rPr>
        <w:t xml:space="preserve"> هو</w:t>
      </w:r>
      <w:r>
        <w:rPr>
          <w:rFonts w:cs="B Lotus"/>
          <w:rtl/>
          <w:lang w:bidi="ar-SY"/>
        </w:rPr>
        <w:t>ی</w:t>
      </w:r>
      <w:r w:rsidR="00586751" w:rsidRPr="001F7AFE">
        <w:rPr>
          <w:rFonts w:cs="B Lotus"/>
          <w:rtl/>
          <w:lang w:bidi="ar-SY"/>
        </w:rPr>
        <w:t>دا</w:t>
      </w:r>
      <w:r w:rsidR="00C43A37" w:rsidRPr="001F7AFE">
        <w:rPr>
          <w:rFonts w:ascii="Traditional Arabic" w:hAnsi="Traditional Arabic" w:cs="Traditional Arabic"/>
          <w:rtl/>
          <w:lang w:bidi="ar-SY"/>
        </w:rPr>
        <w:t>»</w:t>
      </w:r>
      <w:r w:rsidR="00323DEE">
        <w:rPr>
          <w:rFonts w:ascii="Traditional Arabic" w:hAnsi="Traditional Arabic" w:cs="Traditional Arabic" w:hint="cs"/>
          <w:rtl/>
          <w:lang w:bidi="ar-SY"/>
        </w:rPr>
        <w:t>.</w:t>
      </w:r>
      <w:r w:rsidR="00586751" w:rsidRPr="001F7AFE">
        <w:rPr>
          <w:rFonts w:cs="B Lotus"/>
          <w:rtl/>
          <w:lang w:bidi="ar-SY"/>
        </w:rPr>
        <w:t xml:space="preserve"> </w:t>
      </w:r>
    </w:p>
    <w:p w:rsidR="00586751" w:rsidRDefault="00586751" w:rsidP="0058792A">
      <w:pPr>
        <w:widowControl w:val="0"/>
        <w:ind w:firstLine="284"/>
        <w:jc w:val="lowKashida"/>
        <w:rPr>
          <w:rFonts w:cs="B Lotus"/>
          <w:rtl/>
          <w:lang w:bidi="fa-IR"/>
        </w:rPr>
      </w:pPr>
      <w:r w:rsidRPr="001F7AFE">
        <w:rPr>
          <w:rFonts w:cs="B Lotus"/>
          <w:rtl/>
          <w:lang w:bidi="ar-SY"/>
        </w:rPr>
        <w:t>اگر قرآن مفهوم نبود</w:t>
      </w:r>
      <w:r w:rsidR="00323DEE">
        <w:rPr>
          <w:rFonts w:cs="B Lotus" w:hint="cs"/>
          <w:rtl/>
          <w:lang w:bidi="ar-SY"/>
        </w:rPr>
        <w:t>،</w:t>
      </w:r>
      <w:r w:rsidRPr="001F7AFE">
        <w:rPr>
          <w:rFonts w:cs="B Lotus"/>
          <w:rtl/>
          <w:lang w:bidi="ar-SY"/>
        </w:rPr>
        <w:t xml:space="preserve"> م</w:t>
      </w:r>
      <w:r w:rsidR="00323DEE">
        <w:rPr>
          <w:rFonts w:cs="B Lotus" w:hint="cs"/>
          <w:rtl/>
          <w:lang w:bidi="ar-SY"/>
        </w:rPr>
        <w:t>ُ</w:t>
      </w:r>
      <w:r w:rsidRPr="001F7AFE">
        <w:rPr>
          <w:rFonts w:cs="B Lotus"/>
          <w:rtl/>
          <w:lang w:bidi="ar-SY"/>
        </w:rPr>
        <w:t>نذ</w:t>
      </w:r>
      <w:r w:rsidR="00323DEE">
        <w:rPr>
          <w:rFonts w:cs="B Lotus" w:hint="cs"/>
          <w:rtl/>
          <w:lang w:bidi="ar-SY"/>
        </w:rPr>
        <w:t>ِ</w:t>
      </w:r>
      <w:r w:rsidRPr="001F7AFE">
        <w:rPr>
          <w:rFonts w:cs="B Lotus"/>
          <w:rtl/>
          <w:lang w:bidi="ar-SY"/>
        </w:rPr>
        <w:t>ر</w:t>
      </w:r>
      <w:r w:rsidR="00323DEE">
        <w:rPr>
          <w:rFonts w:cs="B Lotus" w:hint="cs"/>
          <w:rtl/>
          <w:lang w:bidi="ar-SY"/>
        </w:rPr>
        <w:t xml:space="preserve"> [= بیم</w:t>
      </w:r>
      <w:r w:rsidR="00323DEE">
        <w:rPr>
          <w:rFonts w:cs="B Lotus" w:hint="eastAsia"/>
          <w:lang w:bidi="ar-SY"/>
        </w:rPr>
        <w:t>‌</w:t>
      </w:r>
      <w:r w:rsidR="00323DEE">
        <w:rPr>
          <w:rFonts w:cs="B Lotus" w:hint="cs"/>
          <w:rtl/>
          <w:lang w:bidi="ar-SY"/>
        </w:rPr>
        <w:t>دهنده]</w:t>
      </w:r>
      <w:r w:rsidRPr="001F7AFE">
        <w:rPr>
          <w:rFonts w:cs="B Lotus"/>
          <w:rtl/>
          <w:lang w:bidi="ar-SY"/>
        </w:rPr>
        <w:t xml:space="preserve"> بودن رسول خدا ب</w:t>
      </w:r>
      <w:r w:rsidR="00323DEE">
        <w:rPr>
          <w:rFonts w:cs="B Lotus" w:hint="cs"/>
          <w:rtl/>
          <w:lang w:bidi="ar-SY"/>
        </w:rPr>
        <w:t xml:space="preserve">ه </w:t>
      </w:r>
      <w:r w:rsidRPr="001F7AFE">
        <w:rPr>
          <w:rFonts w:cs="B Lotus"/>
          <w:rtl/>
          <w:lang w:bidi="ar-SY"/>
        </w:rPr>
        <w:t>قرآن معنى نداشت</w:t>
      </w:r>
      <w:r w:rsidR="00323DEE">
        <w:rPr>
          <w:rFonts w:cs="B Lotus" w:hint="cs"/>
          <w:rtl/>
          <w:lang w:bidi="ar-SY"/>
        </w:rPr>
        <w:t>،</w:t>
      </w:r>
      <w:r w:rsidRPr="001F7AFE">
        <w:rPr>
          <w:rFonts w:cs="B Lotus"/>
          <w:rtl/>
          <w:lang w:bidi="ar-SY"/>
        </w:rPr>
        <w:t xml:space="preserve"> و قرآن نازل شد ب</w:t>
      </w:r>
      <w:r w:rsidR="00323DEE">
        <w:rPr>
          <w:rFonts w:cs="B Lotus" w:hint="cs"/>
          <w:rtl/>
          <w:lang w:bidi="ar-SY"/>
        </w:rPr>
        <w:t xml:space="preserve">ه </w:t>
      </w:r>
      <w:r w:rsidRPr="001F7AFE">
        <w:rPr>
          <w:rFonts w:cs="B Lotus"/>
          <w:rtl/>
          <w:lang w:bidi="ar-SY"/>
        </w:rPr>
        <w:t>زبان عرب</w:t>
      </w:r>
      <w:r w:rsidR="00904E27">
        <w:rPr>
          <w:rFonts w:cs="B Lotus"/>
          <w:rtl/>
          <w:lang w:bidi="ar-SY"/>
        </w:rPr>
        <w:t>ی</w:t>
      </w:r>
      <w:r w:rsidRPr="001F7AFE">
        <w:rPr>
          <w:rFonts w:cs="B Lotus"/>
          <w:rtl/>
          <w:lang w:bidi="ar-SY"/>
        </w:rPr>
        <w:t xml:space="preserve"> واضح</w:t>
      </w:r>
      <w:r w:rsidR="00323DEE">
        <w:rPr>
          <w:rFonts w:cs="B Lotus" w:hint="cs"/>
          <w:rtl/>
          <w:lang w:bidi="ar-SY"/>
        </w:rPr>
        <w:t>،</w:t>
      </w:r>
      <w:r w:rsidRPr="001F7AFE">
        <w:rPr>
          <w:rFonts w:cs="B Lotus"/>
          <w:rtl/>
          <w:lang w:bidi="ar-SY"/>
        </w:rPr>
        <w:t xml:space="preserve"> و اگر مفهوم نبود</w:t>
      </w:r>
      <w:r w:rsidR="00323DEE">
        <w:rPr>
          <w:rFonts w:cs="B Lotus" w:hint="cs"/>
          <w:rtl/>
          <w:lang w:bidi="ar-SY"/>
        </w:rPr>
        <w:t>،</w:t>
      </w:r>
      <w:r w:rsidRPr="001F7AFE">
        <w:rPr>
          <w:rFonts w:cs="B Lotus"/>
          <w:rtl/>
          <w:lang w:bidi="ar-SY"/>
        </w:rPr>
        <w:t xml:space="preserve"> گفتن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قرآن ب</w:t>
      </w:r>
      <w:r w:rsidR="00323DEE">
        <w:rPr>
          <w:rFonts w:cs="B Lotus" w:hint="cs"/>
          <w:rtl/>
          <w:lang w:bidi="ar-SY"/>
        </w:rPr>
        <w:t xml:space="preserve">ه </w:t>
      </w:r>
      <w:r w:rsidRPr="001F7AFE">
        <w:rPr>
          <w:rFonts w:cs="B Lotus"/>
          <w:rtl/>
          <w:lang w:bidi="ar-SY"/>
        </w:rPr>
        <w:t>عرب</w:t>
      </w:r>
      <w:r w:rsidR="00904E27">
        <w:rPr>
          <w:rFonts w:cs="B Lotus"/>
          <w:rtl/>
          <w:lang w:bidi="ar-SY"/>
        </w:rPr>
        <w:t>ی</w:t>
      </w:r>
      <w:r w:rsidRPr="001F7AFE">
        <w:rPr>
          <w:rFonts w:cs="B Lotus"/>
          <w:rtl/>
          <w:lang w:bidi="ar-SY"/>
        </w:rPr>
        <w:t xml:space="preserve"> آش</w:t>
      </w:r>
      <w:r w:rsidR="00904E27">
        <w:rPr>
          <w:rFonts w:cs="B Lotus"/>
          <w:rtl/>
          <w:lang w:bidi="ar-SY"/>
        </w:rPr>
        <w:t>ک</w:t>
      </w:r>
      <w:r w:rsidRPr="001F7AFE">
        <w:rPr>
          <w:rFonts w:cs="B Lotus"/>
          <w:rtl/>
          <w:lang w:bidi="ar-SY"/>
        </w:rPr>
        <w:t>ارا نازل شده</w:t>
      </w:r>
      <w:r w:rsidR="00323DEE">
        <w:rPr>
          <w:rFonts w:cs="B Lotus" w:hint="cs"/>
          <w:rtl/>
          <w:lang w:bidi="ar-SY"/>
        </w:rPr>
        <w:t>،</w:t>
      </w:r>
      <w:r w:rsidRPr="001F7AFE">
        <w:rPr>
          <w:rFonts w:cs="B Lotus"/>
          <w:rtl/>
          <w:lang w:bidi="ar-SY"/>
        </w:rPr>
        <w:t xml:space="preserve"> دروغ بوده </w:t>
      </w:r>
      <w:r w:rsidR="00323DEE">
        <w:rPr>
          <w:rFonts w:cs="B Lotus" w:hint="cs"/>
          <w:rtl/>
          <w:lang w:bidi="ar-SY"/>
        </w:rPr>
        <w:t xml:space="preserve">ـ </w:t>
      </w:r>
      <w:r w:rsidRPr="001F7AFE">
        <w:rPr>
          <w:rFonts w:cs="B Lotus"/>
          <w:rtl/>
          <w:lang w:bidi="ar-SY"/>
        </w:rPr>
        <w:t>نعوذ بالله من غضب الله</w:t>
      </w:r>
      <w:r w:rsidR="00323DEE">
        <w:rPr>
          <w:rFonts w:cs="B Lotus" w:hint="cs"/>
          <w:rtl/>
          <w:lang w:bidi="ar-SY"/>
        </w:rPr>
        <w:t>؛</w:t>
      </w:r>
      <w:r w:rsidRPr="001F7AFE">
        <w:rPr>
          <w:rFonts w:cs="B Lotus"/>
          <w:rtl/>
          <w:lang w:bidi="ar-SY"/>
        </w:rPr>
        <w:t xml:space="preserve"> پس معلوم شد </w:t>
      </w:r>
      <w:r w:rsidR="00904E27">
        <w:rPr>
          <w:rFonts w:cs="B Lotus"/>
          <w:rtl/>
          <w:lang w:bidi="ar-SY"/>
        </w:rPr>
        <w:t>ک</w:t>
      </w:r>
      <w:r w:rsidRPr="001F7AFE">
        <w:rPr>
          <w:rFonts w:cs="B Lotus"/>
          <w:rtl/>
          <w:lang w:bidi="ar-SY"/>
        </w:rPr>
        <w:t>ه قرآن در منته</w:t>
      </w:r>
      <w:r w:rsidR="00904E27">
        <w:rPr>
          <w:rFonts w:cs="B Lotus"/>
          <w:rtl/>
          <w:lang w:bidi="ar-SY"/>
        </w:rPr>
        <w:t>ی</w:t>
      </w:r>
      <w:r w:rsidRPr="001F7AFE">
        <w:rPr>
          <w:rFonts w:cs="B Lotus"/>
          <w:rtl/>
          <w:lang w:bidi="ar-SY"/>
        </w:rPr>
        <w:t xml:space="preserve"> درجه وضوح م</w:t>
      </w:r>
      <w:r w:rsidR="00904E27">
        <w:rPr>
          <w:rFonts w:cs="B Lotus"/>
          <w:rtl/>
          <w:lang w:bidi="ar-SY"/>
        </w:rPr>
        <w:t>ی</w:t>
      </w:r>
      <w:r w:rsidRPr="001F7AFE">
        <w:rPr>
          <w:rFonts w:cs="B Lotus" w:hint="cs"/>
          <w:rtl/>
          <w:lang w:bidi="ar-SY"/>
        </w:rPr>
        <w:t>‌</w:t>
      </w:r>
      <w:r w:rsidRPr="001F7AFE">
        <w:rPr>
          <w:rFonts w:cs="B Lotus"/>
          <w:rtl/>
          <w:lang w:bidi="ar-SY"/>
        </w:rPr>
        <w:t>باشد و فهم آن بر بشر آسان</w:t>
      </w:r>
      <w:r w:rsidR="00323DEE">
        <w:rPr>
          <w:rFonts w:cs="B Lotus" w:hint="cs"/>
          <w:rtl/>
          <w:lang w:bidi="ar-SY"/>
        </w:rPr>
        <w:t xml:space="preserve"> ا</w:t>
      </w:r>
      <w:r w:rsidRPr="001F7AFE">
        <w:rPr>
          <w:rFonts w:cs="B Lotus"/>
          <w:rtl/>
          <w:lang w:bidi="ar-SY"/>
        </w:rPr>
        <w:t>ست</w:t>
      </w:r>
      <w:r w:rsidR="00323DEE">
        <w:rPr>
          <w:rFonts w:cs="B Lotus" w:hint="cs"/>
          <w:rtl/>
          <w:lang w:bidi="ar-SY"/>
        </w:rPr>
        <w:t>؛</w:t>
      </w:r>
    </w:p>
    <w:p w:rsidR="009461FC" w:rsidRDefault="009461FC" w:rsidP="0058792A">
      <w:pPr>
        <w:widowControl w:val="0"/>
        <w:ind w:firstLine="284"/>
        <w:jc w:val="lowKashida"/>
        <w:rPr>
          <w:rFonts w:cs="B Lotus"/>
          <w:rtl/>
          <w:lang w:bidi="fa-IR"/>
        </w:rPr>
      </w:pPr>
    </w:p>
    <w:p w:rsidR="009461FC" w:rsidRPr="001F7AFE" w:rsidRDefault="009461FC" w:rsidP="0058792A">
      <w:pPr>
        <w:widowControl w:val="0"/>
        <w:ind w:firstLine="284"/>
        <w:jc w:val="lowKashida"/>
        <w:rPr>
          <w:rFonts w:cs="B Lotus"/>
          <w:rtl/>
          <w:lang w:bidi="fa-IR"/>
        </w:rPr>
      </w:pPr>
    </w:p>
    <w:p w:rsidR="00586751" w:rsidRPr="00B12B90" w:rsidRDefault="00667D37" w:rsidP="0058792A">
      <w:pPr>
        <w:widowControl w:val="0"/>
        <w:numPr>
          <w:ilvl w:val="0"/>
          <w:numId w:val="2"/>
        </w:numPr>
        <w:jc w:val="both"/>
        <w:rPr>
          <w:rFonts w:cs="B Lotus"/>
          <w:rtl/>
          <w:lang w:bidi="ar-SY"/>
        </w:rPr>
      </w:pPr>
      <w:r w:rsidRPr="001F7AFE">
        <w:rPr>
          <w:rFonts w:ascii="Traditional Arabic" w:hAnsi="Traditional Arabic" w:cs="Traditional Arabic"/>
          <w:rtl/>
          <w:lang w:bidi="ar-SY"/>
        </w:rPr>
        <w:lastRenderedPageBreak/>
        <w:t>﴿</w:t>
      </w:r>
      <w:r w:rsidR="00B12B90" w:rsidRPr="00B12B90">
        <w:rPr>
          <w:rStyle w:val="Char2"/>
          <w:rtl/>
        </w:rPr>
        <w:t xml:space="preserve">وَنَزَّلۡنَا عَلَيۡكَ </w:t>
      </w:r>
      <w:r w:rsidR="00B12B90" w:rsidRPr="00B12B90">
        <w:rPr>
          <w:rStyle w:val="Char2"/>
          <w:rFonts w:hint="cs"/>
          <w:rtl/>
        </w:rPr>
        <w:t>ٱ</w:t>
      </w:r>
      <w:r w:rsidR="00B12B90" w:rsidRPr="00B12B90">
        <w:rPr>
          <w:rStyle w:val="Char2"/>
          <w:rFonts w:hint="eastAsia"/>
          <w:rtl/>
        </w:rPr>
        <w:t>لۡكِتَٰبَ</w:t>
      </w:r>
      <w:r w:rsidR="00B12B90" w:rsidRPr="00B12B90">
        <w:rPr>
          <w:rStyle w:val="Char2"/>
          <w:rtl/>
        </w:rPr>
        <w:t xml:space="preserve"> تِبۡيَٰنٗا لِّكُلِّ شَيۡءٖ وَهُدٗى وَرَحۡمَةٗ وَبُشۡرَىٰ لِلۡمُسۡلِمِينَ</w:t>
      </w:r>
      <w:r w:rsidRPr="00B12B90">
        <w:rPr>
          <w:rFonts w:ascii="Traditional Arabic" w:hAnsi="Traditional Arabic" w:cs="Traditional Arabic"/>
          <w:rtl/>
          <w:lang w:bidi="ar-SY"/>
        </w:rPr>
        <w:t>﴾</w:t>
      </w:r>
      <w:r w:rsidR="00586751" w:rsidRPr="00B12B90">
        <w:rPr>
          <w:rFonts w:cs="B Lotus" w:hint="cs"/>
          <w:rtl/>
          <w:lang w:bidi="ar-SY"/>
        </w:rPr>
        <w:t xml:space="preserve"> </w:t>
      </w:r>
      <w:r w:rsidR="00586751" w:rsidRPr="00B12B90">
        <w:rPr>
          <w:rStyle w:val="Char3"/>
          <w:rtl/>
        </w:rPr>
        <w:t>[النحل</w:t>
      </w:r>
      <w:r w:rsidR="00F94166">
        <w:rPr>
          <w:rStyle w:val="Char3"/>
          <w:rtl/>
        </w:rPr>
        <w:t>:</w:t>
      </w:r>
      <w:r w:rsidR="00586751" w:rsidRPr="00B12B90">
        <w:rPr>
          <w:rStyle w:val="Char3"/>
          <w:rtl/>
        </w:rPr>
        <w:t>89]</w:t>
      </w:r>
      <w:r w:rsidR="00586751" w:rsidRPr="00B12B90">
        <w:rPr>
          <w:rFonts w:cs="B Lotus" w:hint="cs"/>
          <w:rtl/>
          <w:lang w:bidi="ar-SY"/>
        </w:rPr>
        <w:t>.</w:t>
      </w:r>
    </w:p>
    <w:p w:rsidR="00323DEE" w:rsidRDefault="00904E27" w:rsidP="0058792A">
      <w:pPr>
        <w:widowControl w:val="0"/>
        <w:ind w:firstLine="284"/>
        <w:jc w:val="lowKashida"/>
        <w:rPr>
          <w:rFonts w:cs="B Lotus"/>
          <w:rtl/>
          <w:lang w:bidi="ar-SY"/>
        </w:rPr>
      </w:pPr>
      <w:r>
        <w:rPr>
          <w:rFonts w:cs="B Lotus" w:hint="eastAsia"/>
          <w:rtl/>
          <w:lang w:bidi="ar-SY"/>
        </w:rPr>
        <w:t>ی</w:t>
      </w:r>
      <w:r w:rsidR="00586751" w:rsidRPr="001F7AFE">
        <w:rPr>
          <w:rFonts w:cs="B Lotus" w:hint="eastAsia"/>
          <w:rtl/>
          <w:lang w:bidi="ar-SY"/>
        </w:rPr>
        <w:t>عن</w:t>
      </w:r>
      <w:r>
        <w:rPr>
          <w:rFonts w:cs="B Lotus" w:hint="eastAsia"/>
          <w:rtl/>
          <w:lang w:bidi="ar-SY"/>
        </w:rPr>
        <w:t>ی</w:t>
      </w:r>
      <w:r w:rsidR="0016096B" w:rsidRPr="001F7AFE">
        <w:rPr>
          <w:rFonts w:cs="B Lotus" w:hint="cs"/>
          <w:rtl/>
          <w:lang w:bidi="ar-SY"/>
        </w:rPr>
        <w:t>:</w:t>
      </w:r>
      <w:r w:rsidR="00586751" w:rsidRPr="001F7AFE">
        <w:rPr>
          <w:rFonts w:cs="B Lotus"/>
          <w:rtl/>
          <w:lang w:bidi="ar-SY"/>
        </w:rPr>
        <w:t xml:space="preserve"> </w:t>
      </w:r>
      <w:r w:rsidR="0016096B" w:rsidRPr="001F7AFE">
        <w:rPr>
          <w:rFonts w:ascii="Traditional Arabic" w:hAnsi="Traditional Arabic" w:cs="Traditional Arabic"/>
          <w:rtl/>
          <w:lang w:bidi="ar-SY"/>
        </w:rPr>
        <w:t>«</w:t>
      </w:r>
      <w:r w:rsidR="00586751" w:rsidRPr="001F7AFE">
        <w:rPr>
          <w:rFonts w:cs="B Lotus"/>
          <w:rtl/>
          <w:lang w:bidi="ar-SY"/>
        </w:rPr>
        <w:t>فرستاد</w:t>
      </w:r>
      <w:r>
        <w:rPr>
          <w:rFonts w:cs="B Lotus"/>
          <w:rtl/>
          <w:lang w:bidi="ar-SY"/>
        </w:rPr>
        <w:t>ی</w:t>
      </w:r>
      <w:r w:rsidR="00586751" w:rsidRPr="001F7AFE">
        <w:rPr>
          <w:rFonts w:cs="B Lotus"/>
          <w:rtl/>
          <w:lang w:bidi="ar-SY"/>
        </w:rPr>
        <w:t>م قرآن</w:t>
      </w:r>
      <w:r w:rsidR="00323DEE">
        <w:rPr>
          <w:rFonts w:cs="B Lotus" w:hint="cs"/>
          <w:rtl/>
          <w:lang w:bidi="ar-SY"/>
        </w:rPr>
        <w:t xml:space="preserve"> </w:t>
      </w:r>
      <w:r w:rsidR="0016096B" w:rsidRPr="001F7AFE">
        <w:rPr>
          <w:rFonts w:cs="B Lotus" w:hint="cs"/>
          <w:rtl/>
          <w:lang w:bidi="ar-SY"/>
        </w:rPr>
        <w:t>‌</w:t>
      </w:r>
      <w:r w:rsidR="00586751" w:rsidRPr="001F7AFE">
        <w:rPr>
          <w:rFonts w:cs="B Lotus"/>
          <w:rtl/>
          <w:lang w:bidi="ar-SY"/>
        </w:rPr>
        <w:t xml:space="preserve">را بر تو </w:t>
      </w:r>
      <w:r>
        <w:rPr>
          <w:rFonts w:cs="B Lotus"/>
          <w:rtl/>
          <w:lang w:bidi="ar-SY"/>
        </w:rPr>
        <w:t>ک</w:t>
      </w:r>
      <w:r w:rsidR="00586751" w:rsidRPr="001F7AFE">
        <w:rPr>
          <w:rFonts w:cs="B Lotus"/>
          <w:rtl/>
          <w:lang w:bidi="ar-SY"/>
        </w:rPr>
        <w:t>ه در ب</w:t>
      </w:r>
      <w:r>
        <w:rPr>
          <w:rFonts w:cs="B Lotus"/>
          <w:rtl/>
          <w:lang w:bidi="ar-SY"/>
        </w:rPr>
        <w:t>ی</w:t>
      </w:r>
      <w:r w:rsidR="00586751" w:rsidRPr="001F7AFE">
        <w:rPr>
          <w:rFonts w:cs="B Lotus"/>
          <w:rtl/>
          <w:lang w:bidi="ar-SY"/>
        </w:rPr>
        <w:t>ان هر چ</w:t>
      </w:r>
      <w:r>
        <w:rPr>
          <w:rFonts w:cs="B Lotus"/>
          <w:rtl/>
          <w:lang w:bidi="ar-SY"/>
        </w:rPr>
        <w:t>ی</w:t>
      </w:r>
      <w:r w:rsidR="00586751" w:rsidRPr="001F7AFE">
        <w:rPr>
          <w:rFonts w:cs="B Lotus"/>
          <w:rtl/>
          <w:lang w:bidi="ar-SY"/>
        </w:rPr>
        <w:t>ز</w:t>
      </w:r>
      <w:r>
        <w:rPr>
          <w:rFonts w:cs="B Lotus"/>
          <w:rtl/>
          <w:lang w:bidi="ar-SY"/>
        </w:rPr>
        <w:t>ی</w:t>
      </w:r>
      <w:r w:rsidR="00586751" w:rsidRPr="001F7AFE">
        <w:rPr>
          <w:rFonts w:cs="B Lotus"/>
          <w:rtl/>
          <w:lang w:bidi="ar-SY"/>
        </w:rPr>
        <w:t xml:space="preserve"> م</w:t>
      </w:r>
      <w:r>
        <w:rPr>
          <w:rFonts w:cs="B Lotus"/>
          <w:rtl/>
          <w:lang w:bidi="ar-SY"/>
        </w:rPr>
        <w:t>ی</w:t>
      </w:r>
      <w:r w:rsidR="00586751" w:rsidRPr="001F7AFE">
        <w:rPr>
          <w:rFonts w:cs="B Lotus"/>
          <w:rtl/>
          <w:lang w:bidi="ar-SY"/>
        </w:rPr>
        <w:t>‌باشد و هدا</w:t>
      </w:r>
      <w:r>
        <w:rPr>
          <w:rFonts w:cs="B Lotus"/>
          <w:rtl/>
          <w:lang w:bidi="ar-SY"/>
        </w:rPr>
        <w:t>ی</w:t>
      </w:r>
      <w:r w:rsidR="00586751" w:rsidRPr="001F7AFE">
        <w:rPr>
          <w:rFonts w:cs="B Lotus"/>
          <w:rtl/>
          <w:lang w:bidi="ar-SY"/>
        </w:rPr>
        <w:t>ت و بخشا</w:t>
      </w:r>
      <w:r>
        <w:rPr>
          <w:rFonts w:cs="B Lotus"/>
          <w:rtl/>
          <w:lang w:bidi="ar-SY"/>
        </w:rPr>
        <w:t>ی</w:t>
      </w:r>
      <w:r w:rsidR="00586751" w:rsidRPr="001F7AFE">
        <w:rPr>
          <w:rFonts w:cs="B Lotus"/>
          <w:rtl/>
          <w:lang w:bidi="ar-SY"/>
        </w:rPr>
        <w:t>ش و مژده‌ا</w:t>
      </w:r>
      <w:r>
        <w:rPr>
          <w:rFonts w:cs="B Lotus"/>
          <w:rtl/>
          <w:lang w:bidi="ar-SY"/>
        </w:rPr>
        <w:t>ی</w:t>
      </w:r>
      <w:r w:rsidR="00586751" w:rsidRPr="001F7AFE">
        <w:rPr>
          <w:rFonts w:cs="B Lotus"/>
          <w:rtl/>
          <w:lang w:bidi="ar-SY"/>
        </w:rPr>
        <w:t xml:space="preserve"> برا</w:t>
      </w:r>
      <w:r>
        <w:rPr>
          <w:rFonts w:cs="B Lotus"/>
          <w:rtl/>
          <w:lang w:bidi="ar-SY"/>
        </w:rPr>
        <w:t>ی</w:t>
      </w:r>
      <w:r w:rsidR="00586751" w:rsidRPr="001F7AFE">
        <w:rPr>
          <w:rFonts w:cs="B Lotus"/>
          <w:rtl/>
          <w:lang w:bidi="ar-SY"/>
        </w:rPr>
        <w:t xml:space="preserve"> مسلمانان</w:t>
      </w:r>
      <w:r w:rsidR="00323DEE">
        <w:rPr>
          <w:rFonts w:cs="B Lotus" w:hint="cs"/>
          <w:rtl/>
          <w:lang w:bidi="ar-SY"/>
        </w:rPr>
        <w:t xml:space="preserve"> ا</w:t>
      </w:r>
      <w:r w:rsidR="00586751" w:rsidRPr="001F7AFE">
        <w:rPr>
          <w:rFonts w:cs="B Lotus"/>
          <w:rtl/>
          <w:lang w:bidi="ar-SY"/>
        </w:rPr>
        <w:t>ست</w:t>
      </w:r>
      <w:r w:rsidR="0016096B" w:rsidRPr="001F7AFE">
        <w:rPr>
          <w:rFonts w:ascii="Traditional Arabic" w:hAnsi="Traditional Arabic" w:cs="Traditional Arabic"/>
          <w:rtl/>
          <w:lang w:bidi="ar-SY"/>
        </w:rPr>
        <w:t>»</w:t>
      </w:r>
      <w:r w:rsidR="00586751" w:rsidRPr="001F7AFE">
        <w:rPr>
          <w:rFonts w:cs="B Lotus" w:hint="cs"/>
          <w:rtl/>
          <w:lang w:bidi="ar-SY"/>
        </w:rPr>
        <w:t>.</w:t>
      </w:r>
    </w:p>
    <w:p w:rsidR="00586751" w:rsidRPr="001F7AFE" w:rsidRDefault="00586751" w:rsidP="0058792A">
      <w:pPr>
        <w:widowControl w:val="0"/>
        <w:ind w:firstLine="284"/>
        <w:jc w:val="lowKashida"/>
        <w:rPr>
          <w:rFonts w:cs="B Lotus"/>
          <w:rtl/>
        </w:rPr>
      </w:pPr>
      <w:r w:rsidRPr="001F7AFE">
        <w:rPr>
          <w:rFonts w:cs="B Lotus"/>
          <w:rtl/>
          <w:lang w:bidi="ar-SY"/>
        </w:rPr>
        <w:t>اگر قرآن غ</w:t>
      </w:r>
      <w:r w:rsidR="00904E27">
        <w:rPr>
          <w:rFonts w:cs="B Lotus"/>
          <w:rtl/>
          <w:lang w:bidi="ar-SY"/>
        </w:rPr>
        <w:t>ی</w:t>
      </w:r>
      <w:r w:rsidRPr="001F7AFE">
        <w:rPr>
          <w:rFonts w:cs="B Lotus"/>
          <w:rtl/>
          <w:lang w:bidi="ar-SY"/>
        </w:rPr>
        <w:t>ر مفهوم بود</w:t>
      </w:r>
      <w:r w:rsidR="00323DEE">
        <w:rPr>
          <w:rFonts w:cs="B Lotus" w:hint="cs"/>
          <w:rtl/>
          <w:lang w:bidi="ar-SY"/>
        </w:rPr>
        <w:t>،</w:t>
      </w:r>
      <w:r w:rsidRPr="001F7AFE">
        <w:rPr>
          <w:rFonts w:cs="B Lotus"/>
          <w:rtl/>
          <w:lang w:bidi="ar-SY"/>
        </w:rPr>
        <w:t xml:space="preserve"> پس چرا خداوند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rtl/>
          <w:lang w:bidi="ar-SY"/>
        </w:rPr>
        <w:t xml:space="preserve"> در قرآن ب</w:t>
      </w:r>
      <w:r w:rsidR="00904E27">
        <w:rPr>
          <w:rFonts w:cs="B Lotus"/>
          <w:rtl/>
          <w:lang w:bidi="ar-SY"/>
        </w:rPr>
        <w:t>ی</w:t>
      </w:r>
      <w:r w:rsidRPr="001F7AFE">
        <w:rPr>
          <w:rFonts w:cs="B Lotus"/>
          <w:rtl/>
          <w:lang w:bidi="ar-SY"/>
        </w:rPr>
        <w:t>ان هر چ</w:t>
      </w:r>
      <w:r w:rsidR="00904E27">
        <w:rPr>
          <w:rFonts w:cs="B Lotus"/>
          <w:rtl/>
          <w:lang w:bidi="ar-SY"/>
        </w:rPr>
        <w:t>ی</w:t>
      </w:r>
      <w:r w:rsidRPr="001F7AFE">
        <w:rPr>
          <w:rFonts w:cs="B Lotus"/>
          <w:rtl/>
          <w:lang w:bidi="ar-SY"/>
        </w:rPr>
        <w:t>ز</w:t>
      </w:r>
      <w:r w:rsidR="00904E27">
        <w:rPr>
          <w:rFonts w:cs="B Lotus"/>
          <w:rtl/>
          <w:lang w:bidi="ar-SY"/>
        </w:rPr>
        <w:t>ی</w:t>
      </w:r>
      <w:r w:rsidRPr="001F7AFE">
        <w:rPr>
          <w:rFonts w:cs="B Lotus"/>
          <w:rtl/>
          <w:lang w:bidi="ar-SY"/>
        </w:rPr>
        <w:t xml:space="preserve"> هست</w:t>
      </w:r>
      <w:r w:rsidR="00323DEE">
        <w:rPr>
          <w:rFonts w:cs="B Lotus" w:hint="cs"/>
          <w:rtl/>
          <w:lang w:bidi="ar-SY"/>
        </w:rPr>
        <w:t>،</w:t>
      </w:r>
      <w:r w:rsidRPr="001F7AFE">
        <w:rPr>
          <w:rFonts w:cs="B Lotus"/>
          <w:rtl/>
          <w:lang w:bidi="ar-SY"/>
        </w:rPr>
        <w:t xml:space="preserve"> و چگونه قرآن هدا</w:t>
      </w:r>
      <w:r w:rsidR="00904E27">
        <w:rPr>
          <w:rFonts w:cs="B Lotus"/>
          <w:rtl/>
          <w:lang w:bidi="ar-SY"/>
        </w:rPr>
        <w:t>ی</w:t>
      </w:r>
      <w:r w:rsidRPr="001F7AFE">
        <w:rPr>
          <w:rFonts w:cs="B Lotus"/>
          <w:rtl/>
          <w:lang w:bidi="ar-SY"/>
        </w:rPr>
        <w:t>ت 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ند در صورت</w:t>
      </w:r>
      <w:r w:rsidR="00904E27">
        <w:rPr>
          <w:rFonts w:cs="B Lotus"/>
          <w:rtl/>
          <w:lang w:bidi="ar-SY"/>
        </w:rPr>
        <w:t>ی</w:t>
      </w:r>
      <w:r w:rsidR="00323DEE">
        <w:rPr>
          <w:rFonts w:cs="B Lotus" w:hint="cs"/>
          <w:rtl/>
          <w:lang w:bidi="ar-SY"/>
        </w:rPr>
        <w:t xml:space="preserve"> </w:t>
      </w:r>
      <w:r w:rsidR="00904E27">
        <w:rPr>
          <w:rFonts w:cs="B Lotus"/>
          <w:rtl/>
          <w:lang w:bidi="ar-SY"/>
        </w:rPr>
        <w:t>ک</w:t>
      </w:r>
      <w:r w:rsidRPr="001F7AFE">
        <w:rPr>
          <w:rFonts w:cs="B Lotus"/>
          <w:rtl/>
          <w:lang w:bidi="ar-SY"/>
        </w:rPr>
        <w:t>ه بشر</w:t>
      </w:r>
      <w:r w:rsidR="00904E27">
        <w:rPr>
          <w:rFonts w:cs="B Lotus"/>
          <w:rtl/>
          <w:lang w:bidi="ar-SY"/>
        </w:rPr>
        <w:t>ی</w:t>
      </w:r>
      <w:r w:rsidRPr="001F7AFE">
        <w:rPr>
          <w:rFonts w:cs="B Lotus"/>
          <w:rtl/>
          <w:lang w:bidi="ar-SY"/>
        </w:rPr>
        <w:t xml:space="preserve"> نتواند از آن استفاده </w:t>
      </w:r>
      <w:r w:rsidR="00904E27">
        <w:rPr>
          <w:rFonts w:cs="B Lotus"/>
          <w:rtl/>
          <w:lang w:bidi="ar-SY"/>
        </w:rPr>
        <w:t>ک</w:t>
      </w:r>
      <w:r w:rsidRPr="001F7AFE">
        <w:rPr>
          <w:rFonts w:cs="B Lotus"/>
          <w:rtl/>
          <w:lang w:bidi="ar-SY"/>
        </w:rPr>
        <w:t>ند</w:t>
      </w:r>
      <w:r w:rsidRPr="001F7AFE">
        <w:rPr>
          <w:rFonts w:cs="B Lotus" w:hint="cs"/>
          <w:rtl/>
          <w:lang w:bidi="ar-SY"/>
        </w:rPr>
        <w:t>؟</w:t>
      </w:r>
    </w:p>
    <w:p w:rsidR="00323DEE" w:rsidRPr="009461FC" w:rsidRDefault="00667D37" w:rsidP="009461FC">
      <w:pPr>
        <w:widowControl w:val="0"/>
        <w:numPr>
          <w:ilvl w:val="0"/>
          <w:numId w:val="2"/>
        </w:numPr>
        <w:jc w:val="both"/>
        <w:rPr>
          <w:rFonts w:cs="B Lotus"/>
          <w:spacing w:val="-4"/>
          <w:sz w:val="20"/>
          <w:lang w:bidi="ar-SY"/>
        </w:rPr>
      </w:pPr>
      <w:r w:rsidRPr="009461FC">
        <w:rPr>
          <w:rFonts w:ascii="Traditional Arabic" w:hAnsi="Traditional Arabic" w:cs="Traditional Arabic"/>
          <w:spacing w:val="-4"/>
          <w:rtl/>
          <w:lang w:bidi="ar-SY"/>
        </w:rPr>
        <w:t>﴿</w:t>
      </w:r>
      <w:r w:rsidR="00B12B90" w:rsidRPr="009461FC">
        <w:rPr>
          <w:rStyle w:val="Char2"/>
          <w:spacing w:val="-4"/>
          <w:rtl/>
        </w:rPr>
        <w:t>هُدٗى لِّلنَّاسِ</w:t>
      </w:r>
      <w:r w:rsidRPr="009461FC">
        <w:rPr>
          <w:rFonts w:ascii="Traditional Arabic" w:hAnsi="Traditional Arabic" w:cs="Traditional Arabic"/>
          <w:spacing w:val="-4"/>
          <w:rtl/>
          <w:lang w:bidi="ar-SY"/>
        </w:rPr>
        <w:t>﴾</w:t>
      </w:r>
      <w:r w:rsidR="00586751" w:rsidRPr="009461FC">
        <w:rPr>
          <w:rFonts w:cs="B Lotus"/>
          <w:spacing w:val="-4"/>
          <w:rtl/>
          <w:lang w:bidi="ar-SY"/>
        </w:rPr>
        <w:t xml:space="preserve"> و همچن</w:t>
      </w:r>
      <w:r w:rsidR="00904E27" w:rsidRPr="009461FC">
        <w:rPr>
          <w:rFonts w:cs="B Lotus"/>
          <w:spacing w:val="-4"/>
          <w:rtl/>
          <w:lang w:bidi="ar-SY"/>
        </w:rPr>
        <w:t>ی</w:t>
      </w:r>
      <w:r w:rsidR="00586751" w:rsidRPr="009461FC">
        <w:rPr>
          <w:rFonts w:cs="B Lotus"/>
          <w:spacing w:val="-4"/>
          <w:rtl/>
          <w:lang w:bidi="ar-SY"/>
        </w:rPr>
        <w:t>ن</w:t>
      </w:r>
      <w:r w:rsidRPr="009461FC">
        <w:rPr>
          <w:rFonts w:cs="B Lotus" w:hint="cs"/>
          <w:spacing w:val="-4"/>
          <w:rtl/>
          <w:lang w:bidi="ar-SY"/>
        </w:rPr>
        <w:t xml:space="preserve"> </w:t>
      </w:r>
      <w:r w:rsidR="0016096B" w:rsidRPr="009461FC">
        <w:rPr>
          <w:rFonts w:ascii="Traditional Arabic" w:hAnsi="Traditional Arabic" w:cs="Traditional Arabic"/>
          <w:spacing w:val="-4"/>
          <w:sz w:val="26"/>
          <w:szCs w:val="26"/>
          <w:rtl/>
        </w:rPr>
        <w:t>﴿</w:t>
      </w:r>
      <w:r w:rsidR="00B12B90" w:rsidRPr="009461FC">
        <w:rPr>
          <w:rStyle w:val="Char2"/>
          <w:rFonts w:hint="eastAsia"/>
          <w:spacing w:val="-4"/>
          <w:rtl/>
        </w:rPr>
        <w:t>ذَٰلِكَ</w:t>
      </w:r>
      <w:r w:rsidR="00B12B90" w:rsidRPr="009461FC">
        <w:rPr>
          <w:rStyle w:val="Char2"/>
          <w:spacing w:val="-4"/>
          <w:rtl/>
        </w:rPr>
        <w:t xml:space="preserve"> </w:t>
      </w:r>
      <w:r w:rsidR="00B12B90" w:rsidRPr="009461FC">
        <w:rPr>
          <w:rStyle w:val="Char2"/>
          <w:rFonts w:hint="cs"/>
          <w:spacing w:val="-4"/>
          <w:rtl/>
        </w:rPr>
        <w:t>ٱ</w:t>
      </w:r>
      <w:r w:rsidR="00B12B90" w:rsidRPr="009461FC">
        <w:rPr>
          <w:rStyle w:val="Char2"/>
          <w:rFonts w:hint="eastAsia"/>
          <w:spacing w:val="-4"/>
          <w:rtl/>
        </w:rPr>
        <w:t>لۡكِتَٰبُ</w:t>
      </w:r>
      <w:r w:rsidR="00B12B90" w:rsidRPr="009461FC">
        <w:rPr>
          <w:rStyle w:val="Char2"/>
          <w:spacing w:val="-4"/>
          <w:rtl/>
        </w:rPr>
        <w:t xml:space="preserve"> لَا رَيۡبَۛ فِيهِۛ هُدٗى لِّلۡمُتَّقِينَ</w:t>
      </w:r>
      <w:r w:rsidR="0016096B" w:rsidRPr="009461FC">
        <w:rPr>
          <w:rFonts w:ascii="Traditional Arabic" w:hAnsi="Traditional Arabic" w:cs="Traditional Arabic"/>
          <w:spacing w:val="-4"/>
          <w:sz w:val="26"/>
          <w:szCs w:val="26"/>
          <w:rtl/>
        </w:rPr>
        <w:t>﴾</w:t>
      </w:r>
      <w:r w:rsidR="0016096B" w:rsidRPr="009461FC">
        <w:rPr>
          <w:rFonts w:ascii="(normal text)" w:hAnsi="(normal text)" w:cs="IRZar" w:hint="cs"/>
          <w:spacing w:val="-4"/>
          <w:sz w:val="24"/>
          <w:szCs w:val="24"/>
          <w:rtl/>
        </w:rPr>
        <w:t xml:space="preserve"> </w:t>
      </w:r>
      <w:r w:rsidR="0016096B" w:rsidRPr="009461FC">
        <w:rPr>
          <w:rFonts w:ascii="(normal text)" w:hAnsi="(normal text)" w:cs="B Lotus" w:hint="cs"/>
          <w:spacing w:val="-4"/>
          <w:sz w:val="24"/>
          <w:szCs w:val="24"/>
          <w:rtl/>
        </w:rPr>
        <w:t>[البقر</w:t>
      </w:r>
      <w:r w:rsidR="00323DEE" w:rsidRPr="009461FC">
        <w:rPr>
          <w:rFonts w:ascii="(normal text)" w:hAnsi="(normal text)" w:cs="B Lotus" w:hint="cs"/>
          <w:spacing w:val="-4"/>
          <w:sz w:val="24"/>
          <w:szCs w:val="24"/>
          <w:rtl/>
        </w:rPr>
        <w:t>ه</w:t>
      </w:r>
      <w:r w:rsidR="0016096B" w:rsidRPr="009461FC">
        <w:rPr>
          <w:rFonts w:ascii="(normal text)" w:hAnsi="(normal text)" w:cs="B Lotus" w:hint="cs"/>
          <w:spacing w:val="-4"/>
          <w:sz w:val="24"/>
          <w:szCs w:val="24"/>
          <w:rtl/>
        </w:rPr>
        <w:t>: 2]</w:t>
      </w:r>
      <w:r w:rsidR="0016096B" w:rsidRPr="009461FC">
        <w:rPr>
          <w:rFonts w:ascii="(normal text)" w:hAnsi="(normal text)" w:cs="B Lotus"/>
          <w:spacing w:val="-4"/>
          <w:sz w:val="24"/>
          <w:szCs w:val="24"/>
          <w:rtl/>
        </w:rPr>
        <w:t xml:space="preserve"> </w:t>
      </w:r>
    </w:p>
    <w:p w:rsidR="00586751" w:rsidRPr="00B12B90" w:rsidRDefault="00323DEE" w:rsidP="0058792A">
      <w:pPr>
        <w:widowControl w:val="0"/>
        <w:ind w:left="644"/>
        <w:jc w:val="both"/>
        <w:rPr>
          <w:rFonts w:cs="B Lotus"/>
          <w:sz w:val="20"/>
          <w:rtl/>
          <w:lang w:bidi="ar-SY"/>
        </w:rPr>
      </w:pPr>
      <w:r w:rsidRPr="009461FC">
        <w:rPr>
          <w:rFonts w:ascii="Traditional Arabic" w:hAnsi="Traditional Arabic" w:cs="B Lotus" w:hint="cs"/>
          <w:sz w:val="20"/>
          <w:rtl/>
          <w:lang w:bidi="fa-IR"/>
        </w:rPr>
        <w:t>یعنی:</w:t>
      </w:r>
      <w:r w:rsidRPr="00324CAF">
        <w:rPr>
          <w:rFonts w:ascii="Traditional Arabic" w:hAnsi="Traditional Arabic" w:cs="IRZar" w:hint="cs"/>
          <w:sz w:val="20"/>
          <w:rtl/>
          <w:lang w:bidi="fa-IR"/>
        </w:rPr>
        <w:t xml:space="preserve"> </w:t>
      </w:r>
      <w:r w:rsidR="0016096B" w:rsidRPr="00B12B90">
        <w:rPr>
          <w:rFonts w:ascii="Traditional Arabic" w:hAnsi="Traditional Arabic" w:cs="Traditional Arabic"/>
          <w:sz w:val="20"/>
          <w:rtl/>
          <w:lang w:bidi="fa-IR"/>
        </w:rPr>
        <w:t>«</w:t>
      </w:r>
      <w:r w:rsidR="00667D37" w:rsidRPr="00B12B90">
        <w:rPr>
          <w:rFonts w:cs="B Lotus"/>
          <w:sz w:val="20"/>
          <w:rtl/>
          <w:lang w:bidi="ar-SY"/>
        </w:rPr>
        <w:t xml:space="preserve">آن </w:t>
      </w:r>
      <w:r w:rsidR="00904E27">
        <w:rPr>
          <w:rFonts w:cs="B Lotus"/>
          <w:sz w:val="20"/>
          <w:rtl/>
          <w:lang w:bidi="ar-SY"/>
        </w:rPr>
        <w:t>ک</w:t>
      </w:r>
      <w:r w:rsidR="00667D37" w:rsidRPr="00B12B90">
        <w:rPr>
          <w:rFonts w:cs="B Lotus"/>
          <w:sz w:val="20"/>
          <w:rtl/>
          <w:lang w:bidi="ar-SY"/>
        </w:rPr>
        <w:t>تاب</w:t>
      </w:r>
      <w:r>
        <w:rPr>
          <w:rFonts w:cs="B Lotus" w:hint="cs"/>
          <w:sz w:val="20"/>
          <w:rtl/>
          <w:lang w:bidi="ar-SY"/>
        </w:rPr>
        <w:t>ِ</w:t>
      </w:r>
      <w:r w:rsidR="00667D37" w:rsidRPr="00B12B90">
        <w:rPr>
          <w:rFonts w:cs="B Lotus"/>
          <w:sz w:val="20"/>
          <w:rtl/>
          <w:lang w:bidi="ar-SY"/>
        </w:rPr>
        <w:t xml:space="preserve"> باعظمت</w:t>
      </w:r>
      <w:r w:rsidR="00904E27">
        <w:rPr>
          <w:rFonts w:cs="B Lotus"/>
          <w:sz w:val="20"/>
          <w:rtl/>
          <w:lang w:bidi="ar-SY"/>
        </w:rPr>
        <w:t>ی</w:t>
      </w:r>
      <w:r w:rsidR="00667D37" w:rsidRPr="00B12B90">
        <w:rPr>
          <w:rFonts w:cs="B Lotus"/>
          <w:sz w:val="20"/>
          <w:rtl/>
          <w:lang w:bidi="ar-SY"/>
        </w:rPr>
        <w:t xml:space="preserve"> است </w:t>
      </w:r>
      <w:r w:rsidR="00904E27">
        <w:rPr>
          <w:rFonts w:cs="B Lotus"/>
          <w:sz w:val="20"/>
          <w:rtl/>
          <w:lang w:bidi="ar-SY"/>
        </w:rPr>
        <w:t>ک</w:t>
      </w:r>
      <w:r w:rsidR="00667D37" w:rsidRPr="00B12B90">
        <w:rPr>
          <w:rFonts w:cs="B Lotus"/>
          <w:sz w:val="20"/>
          <w:rtl/>
          <w:lang w:bidi="ar-SY"/>
        </w:rPr>
        <w:t>ه ش</w:t>
      </w:r>
      <w:r w:rsidR="00904E27">
        <w:rPr>
          <w:rFonts w:cs="B Lotus"/>
          <w:sz w:val="20"/>
          <w:rtl/>
          <w:lang w:bidi="ar-SY"/>
        </w:rPr>
        <w:t>ک</w:t>
      </w:r>
      <w:r w:rsidR="00667D37" w:rsidRPr="00B12B90">
        <w:rPr>
          <w:rFonts w:cs="B Lotus"/>
          <w:sz w:val="20"/>
          <w:rtl/>
          <w:lang w:bidi="ar-SY"/>
        </w:rPr>
        <w:t xml:space="preserve"> در آن راه ندار</w:t>
      </w:r>
      <w:r w:rsidR="0016096B" w:rsidRPr="00B12B90">
        <w:rPr>
          <w:rFonts w:cs="B Lotus"/>
          <w:sz w:val="20"/>
          <w:rtl/>
          <w:lang w:bidi="ar-SY"/>
        </w:rPr>
        <w:t>د و ما</w:t>
      </w:r>
      <w:r w:rsidR="00904E27">
        <w:rPr>
          <w:rFonts w:cs="B Lotus"/>
          <w:sz w:val="20"/>
          <w:rtl/>
          <w:lang w:bidi="ar-SY"/>
        </w:rPr>
        <w:t>ی</w:t>
      </w:r>
      <w:r>
        <w:rPr>
          <w:rFonts w:cs="B Lotus" w:hint="cs"/>
          <w:sz w:val="20"/>
          <w:rtl/>
          <w:lang w:bidi="ar-SY"/>
        </w:rPr>
        <w:t>ة</w:t>
      </w:r>
      <w:r w:rsidR="0016096B" w:rsidRPr="00B12B90">
        <w:rPr>
          <w:rFonts w:cs="B Lotus"/>
          <w:sz w:val="20"/>
          <w:rtl/>
          <w:lang w:bidi="ar-SY"/>
        </w:rPr>
        <w:t xml:space="preserve"> هدا</w:t>
      </w:r>
      <w:r w:rsidR="00904E27">
        <w:rPr>
          <w:rFonts w:cs="B Lotus"/>
          <w:sz w:val="20"/>
          <w:rtl/>
          <w:lang w:bidi="ar-SY"/>
        </w:rPr>
        <w:t>ی</w:t>
      </w:r>
      <w:r w:rsidR="0016096B" w:rsidRPr="00B12B90">
        <w:rPr>
          <w:rFonts w:cs="B Lotus"/>
          <w:sz w:val="20"/>
          <w:rtl/>
          <w:lang w:bidi="ar-SY"/>
        </w:rPr>
        <w:t>ت پره</w:t>
      </w:r>
      <w:r w:rsidR="00904E27">
        <w:rPr>
          <w:rFonts w:cs="B Lotus"/>
          <w:sz w:val="20"/>
          <w:rtl/>
          <w:lang w:bidi="ar-SY"/>
        </w:rPr>
        <w:t>ی</w:t>
      </w:r>
      <w:r w:rsidR="0016096B" w:rsidRPr="00B12B90">
        <w:rPr>
          <w:rFonts w:cs="B Lotus"/>
          <w:sz w:val="20"/>
          <w:rtl/>
          <w:lang w:bidi="ar-SY"/>
        </w:rPr>
        <w:t>ز</w:t>
      </w:r>
      <w:r w:rsidR="00904E27">
        <w:rPr>
          <w:rFonts w:cs="B Lotus"/>
          <w:sz w:val="20"/>
          <w:rtl/>
          <w:lang w:bidi="ar-SY"/>
        </w:rPr>
        <w:t>ک</w:t>
      </w:r>
      <w:r w:rsidR="0016096B" w:rsidRPr="00B12B90">
        <w:rPr>
          <w:rFonts w:cs="B Lotus"/>
          <w:sz w:val="20"/>
          <w:rtl/>
          <w:lang w:bidi="ar-SY"/>
        </w:rPr>
        <w:t>اران است</w:t>
      </w:r>
      <w:r w:rsidR="0016096B" w:rsidRPr="00B12B90">
        <w:rPr>
          <w:rFonts w:ascii="Traditional Arabic" w:hAnsi="Traditional Arabic" w:cs="Traditional Arabic"/>
          <w:sz w:val="20"/>
          <w:rtl/>
          <w:lang w:bidi="ar-SY"/>
        </w:rPr>
        <w:t>»</w:t>
      </w:r>
      <w:r w:rsidR="0016096B" w:rsidRPr="00B12B90">
        <w:rPr>
          <w:rFonts w:cs="B Lotus"/>
          <w:sz w:val="20"/>
          <w:rtl/>
          <w:lang w:bidi="ar-SY"/>
        </w:rPr>
        <w:t>.</w:t>
      </w:r>
    </w:p>
    <w:p w:rsidR="0016096B" w:rsidRPr="001F7AFE" w:rsidRDefault="0016096B" w:rsidP="0058792A">
      <w:pPr>
        <w:widowControl w:val="0"/>
        <w:ind w:firstLine="284"/>
        <w:jc w:val="both"/>
        <w:rPr>
          <w:rFonts w:cs="B Lotus"/>
          <w:sz w:val="20"/>
          <w:rtl/>
          <w:lang w:bidi="ar-SY"/>
        </w:rPr>
      </w:pPr>
      <w:r w:rsidRPr="001F7AFE">
        <w:rPr>
          <w:rFonts w:cs="B Lotus"/>
          <w:rtl/>
          <w:lang w:bidi="ar-SY"/>
        </w:rPr>
        <w:t>چ</w:t>
      </w:r>
      <w:r w:rsidR="00904E27">
        <w:rPr>
          <w:rFonts w:cs="B Lotus"/>
          <w:rtl/>
          <w:lang w:bidi="ar-SY"/>
        </w:rPr>
        <w:t>ی</w:t>
      </w:r>
      <w:r w:rsidRPr="001F7AFE">
        <w:rPr>
          <w:rFonts w:cs="B Lotus"/>
          <w:rtl/>
          <w:lang w:bidi="ar-SY"/>
        </w:rPr>
        <w:t>ز</w:t>
      </w:r>
      <w:r w:rsidR="00904E27">
        <w:rPr>
          <w:rFonts w:cs="B Lotus"/>
          <w:rtl/>
          <w:lang w:bidi="ar-SY"/>
        </w:rPr>
        <w:t>یک</w:t>
      </w:r>
      <w:r w:rsidRPr="001F7AFE">
        <w:rPr>
          <w:rFonts w:cs="B Lotus"/>
          <w:rtl/>
          <w:lang w:bidi="ar-SY"/>
        </w:rPr>
        <w:t>ه فهم</w:t>
      </w:r>
      <w:r w:rsidR="00904E27">
        <w:rPr>
          <w:rFonts w:cs="B Lotus"/>
          <w:rtl/>
          <w:lang w:bidi="ar-SY"/>
        </w:rPr>
        <w:t>ی</w:t>
      </w:r>
      <w:r w:rsidRPr="001F7AFE">
        <w:rPr>
          <w:rFonts w:cs="B Lotus"/>
          <w:rtl/>
          <w:lang w:bidi="ar-SY"/>
        </w:rPr>
        <w:t>دن</w:t>
      </w:r>
      <w:r w:rsidR="00904E27">
        <w:rPr>
          <w:rFonts w:cs="B Lotus"/>
          <w:rtl/>
          <w:lang w:bidi="ar-SY"/>
        </w:rPr>
        <w:t>ی</w:t>
      </w:r>
      <w:r w:rsidRPr="001F7AFE">
        <w:rPr>
          <w:rFonts w:cs="B Lotus"/>
          <w:rtl/>
          <w:lang w:bidi="ar-SY"/>
        </w:rPr>
        <w:t xml:space="preserve"> ن</w:t>
      </w:r>
      <w:r w:rsidR="00904E27">
        <w:rPr>
          <w:rFonts w:cs="B Lotus"/>
          <w:rtl/>
          <w:lang w:bidi="ar-SY"/>
        </w:rPr>
        <w:t>ی</w:t>
      </w:r>
      <w:r w:rsidRPr="001F7AFE">
        <w:rPr>
          <w:rFonts w:cs="B Lotus"/>
          <w:rtl/>
          <w:lang w:bidi="ar-SY"/>
        </w:rPr>
        <w:t>ست</w:t>
      </w:r>
      <w:r w:rsidR="00323DEE">
        <w:rPr>
          <w:rFonts w:cs="B Lotus" w:hint="cs"/>
          <w:rtl/>
          <w:lang w:bidi="ar-SY"/>
        </w:rPr>
        <w:t>،</w:t>
      </w:r>
      <w:r w:rsidRPr="001F7AFE">
        <w:rPr>
          <w:rFonts w:cs="B Lotus"/>
          <w:rtl/>
          <w:lang w:bidi="ar-SY"/>
        </w:rPr>
        <w:t xml:space="preserve"> چگونه هدا</w:t>
      </w:r>
      <w:r w:rsidR="00904E27">
        <w:rPr>
          <w:rFonts w:cs="B Lotus"/>
          <w:rtl/>
          <w:lang w:bidi="ar-SY"/>
        </w:rPr>
        <w:t>ی</w:t>
      </w:r>
      <w:r w:rsidRPr="001F7AFE">
        <w:rPr>
          <w:rFonts w:cs="B Lotus"/>
          <w:rtl/>
          <w:lang w:bidi="ar-SY"/>
        </w:rPr>
        <w:t>ت 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ند</w:t>
      </w:r>
      <w:r w:rsidRPr="001F7AFE">
        <w:rPr>
          <w:rFonts w:cs="B Lotus" w:hint="cs"/>
          <w:rtl/>
          <w:lang w:bidi="ar-SY"/>
        </w:rPr>
        <w:t>؟</w:t>
      </w:r>
    </w:p>
    <w:p w:rsidR="0016096B" w:rsidRPr="00E20419" w:rsidRDefault="00667D37" w:rsidP="0058792A">
      <w:pPr>
        <w:widowControl w:val="0"/>
        <w:numPr>
          <w:ilvl w:val="0"/>
          <w:numId w:val="2"/>
        </w:numPr>
        <w:jc w:val="both"/>
        <w:rPr>
          <w:rFonts w:cs="B Lotus"/>
          <w:lang w:bidi="ar-SY"/>
        </w:rPr>
      </w:pPr>
      <w:r w:rsidRPr="00E20419">
        <w:rPr>
          <w:rFonts w:ascii="Traditional Arabic" w:hAnsi="Traditional Arabic" w:cs="Traditional Arabic"/>
          <w:rtl/>
          <w:lang w:bidi="ar-SY"/>
        </w:rPr>
        <w:t>﴿</w:t>
      </w:r>
      <w:r w:rsidR="00E20419" w:rsidRPr="00E20419">
        <w:rPr>
          <w:rStyle w:val="Char2"/>
          <w:rtl/>
        </w:rPr>
        <w:t xml:space="preserve">وَشِفَآءٞ لِّمَا فِي </w:t>
      </w:r>
      <w:r w:rsidR="00E20419" w:rsidRPr="00E20419">
        <w:rPr>
          <w:rStyle w:val="Char2"/>
          <w:rFonts w:hint="cs"/>
          <w:rtl/>
        </w:rPr>
        <w:t>ٱ</w:t>
      </w:r>
      <w:r w:rsidR="00E20419" w:rsidRPr="00E20419">
        <w:rPr>
          <w:rStyle w:val="Char2"/>
          <w:rFonts w:hint="eastAsia"/>
          <w:rtl/>
        </w:rPr>
        <w:t>لصُّدُورِ</w:t>
      </w:r>
      <w:r w:rsidR="00E20419" w:rsidRPr="00E20419">
        <w:rPr>
          <w:rStyle w:val="Char2"/>
          <w:rtl/>
        </w:rPr>
        <w:t xml:space="preserve"> وَهُدٗى وَرَحۡمَةٞ لِّلۡمُؤۡمِنِينَ</w:t>
      </w:r>
      <w:r w:rsidRPr="00E20419">
        <w:rPr>
          <w:rFonts w:ascii="Traditional Arabic" w:hAnsi="Traditional Arabic" w:cs="Traditional Arabic"/>
          <w:rtl/>
          <w:lang w:bidi="ar-SY"/>
        </w:rPr>
        <w:t>﴾</w:t>
      </w:r>
      <w:r w:rsidR="00586751" w:rsidRPr="00E20419">
        <w:rPr>
          <w:rFonts w:cs="B Lotus" w:hint="cs"/>
          <w:rtl/>
          <w:lang w:bidi="ar-SY"/>
        </w:rPr>
        <w:t xml:space="preserve"> </w:t>
      </w:r>
      <w:r w:rsidR="00586751" w:rsidRPr="00E20419">
        <w:rPr>
          <w:rStyle w:val="Char3"/>
          <w:rFonts w:hint="cs"/>
          <w:rtl/>
        </w:rPr>
        <w:t>[</w:t>
      </w:r>
      <w:r w:rsidR="00904E27">
        <w:rPr>
          <w:rStyle w:val="Char3"/>
          <w:rFonts w:hint="cs"/>
          <w:rtl/>
        </w:rPr>
        <w:t>ی</w:t>
      </w:r>
      <w:r w:rsidR="00586751" w:rsidRPr="00E20419">
        <w:rPr>
          <w:rStyle w:val="Char3"/>
          <w:rFonts w:hint="cs"/>
          <w:rtl/>
        </w:rPr>
        <w:t>ونس</w:t>
      </w:r>
      <w:r w:rsidR="00F94166">
        <w:rPr>
          <w:rStyle w:val="Char3"/>
          <w:rFonts w:hint="cs"/>
          <w:rtl/>
        </w:rPr>
        <w:t>:</w:t>
      </w:r>
      <w:r w:rsidR="00586751" w:rsidRPr="00E20419">
        <w:rPr>
          <w:rStyle w:val="Char3"/>
          <w:rFonts w:hint="cs"/>
          <w:rtl/>
        </w:rPr>
        <w:t>57].</w:t>
      </w:r>
      <w:r w:rsidR="00586751" w:rsidRPr="00E20419">
        <w:rPr>
          <w:rFonts w:cs="B Lotus" w:hint="cs"/>
          <w:rtl/>
          <w:lang w:bidi="ar-SY"/>
        </w:rPr>
        <w:t xml:space="preserve"> </w:t>
      </w:r>
    </w:p>
    <w:p w:rsidR="00586751" w:rsidRPr="001F7AFE" w:rsidRDefault="00586751" w:rsidP="0058792A">
      <w:pPr>
        <w:widowControl w:val="0"/>
        <w:ind w:left="644"/>
        <w:jc w:val="both"/>
        <w:rPr>
          <w:rFonts w:cs="B Lotus"/>
          <w:rtl/>
          <w:lang w:bidi="ar-SY"/>
        </w:rPr>
      </w:pPr>
      <w:r w:rsidRPr="001F7AFE">
        <w:rPr>
          <w:rFonts w:cs="B Lotus"/>
          <w:rtl/>
          <w:lang w:bidi="ar-SY"/>
        </w:rPr>
        <w:t>چگونه قرآن شفا</w:t>
      </w:r>
      <w:r w:rsidR="00904E27">
        <w:rPr>
          <w:rFonts w:cs="B Lotus"/>
          <w:rtl/>
          <w:lang w:bidi="ar-SY"/>
        </w:rPr>
        <w:t>ی</w:t>
      </w:r>
      <w:r w:rsidRPr="001F7AFE">
        <w:rPr>
          <w:rFonts w:cs="B Lotus"/>
          <w:rtl/>
          <w:lang w:bidi="ar-SY"/>
        </w:rPr>
        <w:t xml:space="preserve"> دردها و راهنما</w:t>
      </w:r>
      <w:r w:rsidR="00323DEE">
        <w:rPr>
          <w:rFonts w:cs="B Lotus" w:hint="cs"/>
          <w:rtl/>
          <w:lang w:bidi="ar-SY"/>
        </w:rPr>
        <w:t>ی</w:t>
      </w:r>
      <w:r w:rsidR="00904E27">
        <w:rPr>
          <w:rFonts w:cs="B Lotus"/>
          <w:rtl/>
          <w:lang w:bidi="ar-SY"/>
        </w:rPr>
        <w:t>ی</w:t>
      </w:r>
      <w:r w:rsidRPr="001F7AFE">
        <w:rPr>
          <w:rFonts w:cs="B Lotus"/>
          <w:rtl/>
          <w:lang w:bidi="ar-SY"/>
        </w:rPr>
        <w:t xml:space="preserve"> مردم</w:t>
      </w:r>
      <w:r w:rsidR="00323DEE">
        <w:rPr>
          <w:rFonts w:cs="B Lotus" w:hint="cs"/>
          <w:rtl/>
          <w:lang w:bidi="ar-SY"/>
        </w:rPr>
        <w:t xml:space="preserve"> ا</w:t>
      </w:r>
      <w:r w:rsidRPr="001F7AFE">
        <w:rPr>
          <w:rFonts w:cs="B Lotus"/>
          <w:rtl/>
          <w:lang w:bidi="ar-SY"/>
        </w:rPr>
        <w:t>ست در صورت</w:t>
      </w:r>
      <w:r w:rsidR="00904E27">
        <w:rPr>
          <w:rFonts w:cs="B Lotus"/>
          <w:rtl/>
          <w:lang w:bidi="ar-SY"/>
        </w:rPr>
        <w:t>ی</w:t>
      </w:r>
      <w:r w:rsidR="00323DEE">
        <w:rPr>
          <w:rFonts w:cs="B Lotus" w:hint="cs"/>
          <w:rtl/>
          <w:lang w:bidi="ar-SY"/>
        </w:rPr>
        <w:t xml:space="preserve"> </w:t>
      </w:r>
      <w:r w:rsidR="00904E27">
        <w:rPr>
          <w:rFonts w:cs="B Lotus"/>
          <w:rtl/>
          <w:lang w:bidi="ar-SY"/>
        </w:rPr>
        <w:t>ک</w:t>
      </w:r>
      <w:r w:rsidRPr="001F7AFE">
        <w:rPr>
          <w:rFonts w:cs="B Lotus"/>
          <w:rtl/>
          <w:lang w:bidi="ar-SY"/>
        </w:rPr>
        <w:t xml:space="preserve">ه آن نسخه را </w:t>
      </w:r>
      <w:r w:rsidR="00904E27">
        <w:rPr>
          <w:rFonts w:cs="B Lotus"/>
          <w:rtl/>
          <w:lang w:bidi="ar-SY"/>
        </w:rPr>
        <w:t>ک</w:t>
      </w:r>
      <w:r w:rsidRPr="001F7AFE">
        <w:rPr>
          <w:rFonts w:cs="B Lotus"/>
          <w:rtl/>
          <w:lang w:bidi="ar-SY"/>
        </w:rPr>
        <w:t>س</w:t>
      </w:r>
      <w:r w:rsidR="00904E27">
        <w:rPr>
          <w:rFonts w:cs="B Lotus"/>
          <w:rtl/>
          <w:lang w:bidi="ar-SY"/>
        </w:rPr>
        <w:t>ی</w:t>
      </w:r>
      <w:r w:rsidRPr="001F7AFE">
        <w:rPr>
          <w:rFonts w:cs="B Lotus"/>
          <w:rtl/>
          <w:lang w:bidi="ar-SY"/>
        </w:rPr>
        <w:t xml:space="preserve"> نم</w:t>
      </w:r>
      <w:r w:rsidR="00904E27">
        <w:rPr>
          <w:rFonts w:cs="B Lotus"/>
          <w:rtl/>
          <w:lang w:bidi="ar-SY"/>
        </w:rPr>
        <w:t>ی</w:t>
      </w:r>
      <w:r w:rsidRPr="001F7AFE">
        <w:rPr>
          <w:rFonts w:cs="B Lotus"/>
          <w:rtl/>
          <w:lang w:bidi="ar-SY"/>
        </w:rPr>
        <w:t>‌فهمد</w:t>
      </w:r>
      <w:r w:rsidRPr="001F7AFE">
        <w:rPr>
          <w:rFonts w:cs="B Lotus" w:hint="cs"/>
          <w:rtl/>
          <w:lang w:bidi="ar-SY"/>
        </w:rPr>
        <w:t>؟</w:t>
      </w:r>
    </w:p>
    <w:p w:rsidR="00586751" w:rsidRPr="001F7AFE" w:rsidRDefault="00586751" w:rsidP="0058792A">
      <w:pPr>
        <w:widowControl w:val="0"/>
        <w:ind w:firstLine="284"/>
        <w:jc w:val="both"/>
        <w:rPr>
          <w:rFonts w:cs="B Lotus"/>
          <w:rtl/>
          <w:lang w:bidi="ar-SY"/>
        </w:rPr>
      </w:pPr>
      <w:r w:rsidRPr="001F7AFE">
        <w:rPr>
          <w:rFonts w:cs="B Lotus"/>
          <w:rtl/>
          <w:lang w:bidi="ar-SY"/>
        </w:rPr>
        <w:t>7-</w:t>
      </w:r>
      <w:r w:rsidRPr="001F7AFE">
        <w:rPr>
          <w:rFonts w:cs="B Lotus" w:hint="cs"/>
          <w:rtl/>
          <w:lang w:bidi="ar-SY"/>
        </w:rPr>
        <w:t xml:space="preserve"> </w:t>
      </w:r>
      <w:r w:rsidR="00667D37" w:rsidRPr="001F7AFE">
        <w:rPr>
          <w:rFonts w:ascii="Traditional Arabic" w:hAnsi="Traditional Arabic" w:cs="Traditional Arabic"/>
          <w:rtl/>
          <w:lang w:bidi="ar-SY"/>
        </w:rPr>
        <w:t>﴿</w:t>
      </w:r>
      <w:r w:rsidR="00E20419" w:rsidRPr="00E20419">
        <w:rPr>
          <w:rStyle w:val="Char2"/>
          <w:rtl/>
        </w:rPr>
        <w:t xml:space="preserve">قَدۡ جَآءَكُم مِّنَ </w:t>
      </w:r>
      <w:r w:rsidR="00E20419" w:rsidRPr="00E20419">
        <w:rPr>
          <w:rStyle w:val="Char2"/>
          <w:rFonts w:hint="cs"/>
          <w:rtl/>
        </w:rPr>
        <w:t>ٱ</w:t>
      </w:r>
      <w:r w:rsidR="00E20419" w:rsidRPr="00E20419">
        <w:rPr>
          <w:rStyle w:val="Char2"/>
          <w:rFonts w:hint="eastAsia"/>
          <w:rtl/>
        </w:rPr>
        <w:t>للَّهِ</w:t>
      </w:r>
      <w:r w:rsidR="00E20419" w:rsidRPr="00E20419">
        <w:rPr>
          <w:rStyle w:val="Char2"/>
          <w:rtl/>
        </w:rPr>
        <w:t xml:space="preserve"> نُورٞ وَكِتَٰبٞ مُّبِينٞ</w:t>
      </w:r>
      <w:r w:rsidR="00667D37" w:rsidRPr="001F7AFE">
        <w:rPr>
          <w:rFonts w:ascii="Traditional Arabic" w:hAnsi="Traditional Arabic" w:cs="Traditional Arabic"/>
          <w:rtl/>
          <w:lang w:bidi="ar-SY"/>
        </w:rPr>
        <w:t>﴾</w:t>
      </w:r>
      <w:r w:rsidR="00667D37" w:rsidRPr="001F7AFE">
        <w:rPr>
          <w:rFonts w:cs="B Lotus" w:hint="cs"/>
          <w:rtl/>
          <w:lang w:bidi="ar-SY"/>
        </w:rPr>
        <w:t xml:space="preserve"> </w:t>
      </w:r>
      <w:r w:rsidRPr="00E20419">
        <w:rPr>
          <w:rStyle w:val="Char3"/>
          <w:rFonts w:hint="cs"/>
          <w:rtl/>
        </w:rPr>
        <w:t>[المائده</w:t>
      </w:r>
      <w:r w:rsidR="00F94166">
        <w:rPr>
          <w:rStyle w:val="Char3"/>
          <w:rFonts w:hint="cs"/>
          <w:rtl/>
        </w:rPr>
        <w:t>:</w:t>
      </w:r>
      <w:r w:rsidRPr="00E20419">
        <w:rPr>
          <w:rStyle w:val="Char3"/>
          <w:rFonts w:hint="cs"/>
          <w:rtl/>
        </w:rPr>
        <w:t>15].</w:t>
      </w:r>
    </w:p>
    <w:p w:rsidR="00586751" w:rsidRPr="001F7AFE" w:rsidRDefault="00904E27" w:rsidP="0058792A">
      <w:pPr>
        <w:widowControl w:val="0"/>
        <w:ind w:firstLine="284"/>
        <w:jc w:val="lowKashida"/>
        <w:rPr>
          <w:rFonts w:cs="B Lotus"/>
          <w:rtl/>
          <w:lang w:bidi="ar-SY"/>
        </w:rPr>
      </w:pPr>
      <w:r>
        <w:rPr>
          <w:rFonts w:cs="B Lotus" w:hint="eastAsia"/>
          <w:rtl/>
          <w:lang w:bidi="ar-SY"/>
        </w:rPr>
        <w:t>ی</w:t>
      </w:r>
      <w:r w:rsidR="00586751" w:rsidRPr="001F7AFE">
        <w:rPr>
          <w:rFonts w:cs="B Lotus" w:hint="eastAsia"/>
          <w:rtl/>
          <w:lang w:bidi="ar-SY"/>
        </w:rPr>
        <w:t>عن</w:t>
      </w:r>
      <w:r>
        <w:rPr>
          <w:rFonts w:cs="B Lotus" w:hint="eastAsia"/>
          <w:rtl/>
          <w:lang w:bidi="ar-SY"/>
        </w:rPr>
        <w:t>ی</w:t>
      </w:r>
      <w:r w:rsidR="0016096B" w:rsidRPr="001F7AFE">
        <w:rPr>
          <w:rFonts w:cs="B Lotus" w:hint="cs"/>
          <w:rtl/>
          <w:lang w:bidi="ar-SY"/>
        </w:rPr>
        <w:t>:</w:t>
      </w:r>
      <w:r w:rsidR="00586751" w:rsidRPr="001F7AFE">
        <w:rPr>
          <w:rFonts w:cs="B Lotus"/>
          <w:rtl/>
          <w:lang w:bidi="ar-SY"/>
        </w:rPr>
        <w:t xml:space="preserve"> </w:t>
      </w:r>
      <w:r w:rsidR="0016096B" w:rsidRPr="001F7AFE">
        <w:rPr>
          <w:rFonts w:ascii="Traditional Arabic" w:hAnsi="Traditional Arabic" w:cs="Traditional Arabic"/>
          <w:rtl/>
          <w:lang w:bidi="ar-SY"/>
        </w:rPr>
        <w:t>«</w:t>
      </w:r>
      <w:r w:rsidR="00586751" w:rsidRPr="001F7AFE">
        <w:rPr>
          <w:rFonts w:cs="B Lotus"/>
          <w:rtl/>
          <w:lang w:bidi="ar-SY"/>
        </w:rPr>
        <w:t>آمد شما مردم</w:t>
      </w:r>
      <w:r w:rsidR="00323DEE">
        <w:rPr>
          <w:rFonts w:cs="B Lotus" w:hint="cs"/>
          <w:rtl/>
          <w:lang w:bidi="ar-SY"/>
        </w:rPr>
        <w:t xml:space="preserve"> </w:t>
      </w:r>
      <w:r w:rsidR="00586751" w:rsidRPr="001F7AFE">
        <w:rPr>
          <w:rFonts w:cs="B Lotus"/>
          <w:rtl/>
          <w:lang w:bidi="ar-SY"/>
        </w:rPr>
        <w:t xml:space="preserve">را نور و </w:t>
      </w:r>
      <w:r>
        <w:rPr>
          <w:rFonts w:cs="B Lotus"/>
          <w:rtl/>
          <w:lang w:bidi="ar-SY"/>
        </w:rPr>
        <w:t>ک</w:t>
      </w:r>
      <w:r w:rsidR="00586751" w:rsidRPr="001F7AFE">
        <w:rPr>
          <w:rFonts w:cs="B Lotus"/>
          <w:rtl/>
          <w:lang w:bidi="ar-SY"/>
        </w:rPr>
        <w:t>تاب</w:t>
      </w:r>
      <w:r>
        <w:rPr>
          <w:rFonts w:cs="B Lotus"/>
          <w:rtl/>
          <w:lang w:bidi="ar-SY"/>
        </w:rPr>
        <w:t>ی</w:t>
      </w:r>
      <w:r w:rsidR="00586751" w:rsidRPr="001F7AFE">
        <w:rPr>
          <w:rFonts w:cs="B Lotus"/>
          <w:rtl/>
          <w:lang w:bidi="ar-SY"/>
        </w:rPr>
        <w:t xml:space="preserve"> آش</w:t>
      </w:r>
      <w:r>
        <w:rPr>
          <w:rFonts w:cs="B Lotus"/>
          <w:rtl/>
          <w:lang w:bidi="ar-SY"/>
        </w:rPr>
        <w:t>ک</w:t>
      </w:r>
      <w:r w:rsidR="00586751" w:rsidRPr="001F7AFE">
        <w:rPr>
          <w:rFonts w:cs="B Lotus"/>
          <w:rtl/>
          <w:lang w:bidi="ar-SY"/>
        </w:rPr>
        <w:t>ار از طرف خداوند</w:t>
      </w:r>
      <w:r w:rsidR="0016096B" w:rsidRPr="001F7AFE">
        <w:rPr>
          <w:rFonts w:ascii="Traditional Arabic" w:hAnsi="Traditional Arabic" w:cs="Traditional Arabic"/>
          <w:rtl/>
          <w:lang w:bidi="ar-SY"/>
        </w:rPr>
        <w:t>»</w:t>
      </w:r>
      <w:r w:rsidR="00323DEE">
        <w:rPr>
          <w:rFonts w:cs="B Lotus" w:hint="cs"/>
          <w:rtl/>
          <w:lang w:bidi="ar-SY"/>
        </w:rPr>
        <w:t>؛</w:t>
      </w:r>
    </w:p>
    <w:p w:rsidR="00586751" w:rsidRPr="00E20419"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8-</w:t>
      </w:r>
      <w:r w:rsidR="001025CE" w:rsidRPr="001F7AFE">
        <w:rPr>
          <w:rFonts w:cs="B Lotus" w:hint="cs"/>
          <w:rtl/>
          <w:lang w:bidi="ar-SY"/>
        </w:rPr>
        <w:t xml:space="preserve"> </w:t>
      </w:r>
      <w:r w:rsidR="001025CE" w:rsidRPr="001F7AFE">
        <w:rPr>
          <w:rFonts w:ascii="Traditional Arabic" w:hAnsi="Traditional Arabic" w:cs="Traditional Arabic"/>
          <w:rtl/>
          <w:lang w:bidi="ar-SY"/>
        </w:rPr>
        <w:t>﴿</w:t>
      </w:r>
      <w:r w:rsidR="00E20419">
        <w:rPr>
          <w:rFonts w:ascii="KFGQPC Uthmanic Script HAFS" w:hAnsi="KFGQPC Uthmanic Script HAFS" w:cs="KFGQPC Uthmanic Script HAFS" w:hint="eastAsia"/>
          <w:rtl/>
        </w:rPr>
        <w:t>أ</w:t>
      </w:r>
      <w:r w:rsidR="00E20419" w:rsidRPr="00E20419">
        <w:rPr>
          <w:rStyle w:val="Char2"/>
          <w:rFonts w:hint="eastAsia"/>
          <w:rtl/>
        </w:rPr>
        <w:t>َوَ</w:t>
      </w:r>
      <w:r w:rsidR="00E20419" w:rsidRPr="00E20419">
        <w:rPr>
          <w:rStyle w:val="Char2"/>
          <w:rtl/>
        </w:rPr>
        <w:t xml:space="preserve"> لَمۡ يَكۡفِهِمۡ أَنَّآ أَنزَلۡنَا عَلَيۡكَ </w:t>
      </w:r>
      <w:r w:rsidR="00E20419" w:rsidRPr="00E20419">
        <w:rPr>
          <w:rStyle w:val="Char2"/>
          <w:rFonts w:hint="cs"/>
          <w:rtl/>
        </w:rPr>
        <w:t>ٱ</w:t>
      </w:r>
      <w:r w:rsidR="00E20419" w:rsidRPr="00E20419">
        <w:rPr>
          <w:rStyle w:val="Char2"/>
          <w:rFonts w:hint="eastAsia"/>
          <w:rtl/>
        </w:rPr>
        <w:t>لۡكِتَٰبَ</w:t>
      </w:r>
      <w:r w:rsidR="00E20419" w:rsidRPr="00E20419">
        <w:rPr>
          <w:rStyle w:val="Char2"/>
          <w:rtl/>
        </w:rPr>
        <w:t xml:space="preserve"> يُتۡلَىٰ عَلَيۡهِمۡۚ إِنَّ فِي ذَٰلِكَ لَرَحۡمَةٗ وَذِكۡرَىٰ لِقَوۡمٖ يُؤۡمِنُونَ</w:t>
      </w:r>
      <w:r w:rsidR="001025CE" w:rsidRPr="001F7AFE">
        <w:rPr>
          <w:rFonts w:ascii="Traditional Arabic" w:hAnsi="Traditional Arabic" w:cs="Traditional Arabic"/>
          <w:rtl/>
          <w:lang w:bidi="ar-SY"/>
        </w:rPr>
        <w:t>﴾</w:t>
      </w:r>
      <w:r w:rsidRPr="001F7AFE">
        <w:rPr>
          <w:rFonts w:cs="B Lotus" w:hint="cs"/>
          <w:rtl/>
          <w:lang w:bidi="ar-SY"/>
        </w:rPr>
        <w:t xml:space="preserve"> </w:t>
      </w:r>
      <w:r w:rsidRPr="00E20419">
        <w:rPr>
          <w:rStyle w:val="Char3"/>
          <w:rFonts w:hint="cs"/>
          <w:rtl/>
        </w:rPr>
        <w:t>[العن</w:t>
      </w:r>
      <w:r w:rsidR="00904E27">
        <w:rPr>
          <w:rStyle w:val="Char3"/>
          <w:rFonts w:hint="cs"/>
          <w:rtl/>
        </w:rPr>
        <w:t>ک</w:t>
      </w:r>
      <w:r w:rsidRPr="00E20419">
        <w:rPr>
          <w:rStyle w:val="Char3"/>
          <w:rFonts w:hint="cs"/>
          <w:rtl/>
        </w:rPr>
        <w:t>بوت</w:t>
      </w:r>
      <w:r w:rsidR="00F94166">
        <w:rPr>
          <w:rStyle w:val="Char3"/>
          <w:rFonts w:hint="cs"/>
          <w:rtl/>
        </w:rPr>
        <w:t>:</w:t>
      </w:r>
      <w:r w:rsidRPr="00E20419">
        <w:rPr>
          <w:rStyle w:val="Char3"/>
          <w:rFonts w:hint="cs"/>
          <w:rtl/>
        </w:rPr>
        <w:t>51].</w:t>
      </w:r>
    </w:p>
    <w:p w:rsidR="00586751" w:rsidRPr="001F7AFE" w:rsidRDefault="00904E27" w:rsidP="0058792A">
      <w:pPr>
        <w:widowControl w:val="0"/>
        <w:ind w:firstLine="284"/>
        <w:jc w:val="both"/>
        <w:rPr>
          <w:rFonts w:cs="B Lotus"/>
          <w:rtl/>
          <w:lang w:bidi="ar-SY"/>
        </w:rPr>
      </w:pPr>
      <w:r>
        <w:rPr>
          <w:rFonts w:cs="B Lotus" w:hint="eastAsia"/>
          <w:rtl/>
          <w:lang w:bidi="ar-SY"/>
        </w:rPr>
        <w:t>ی</w:t>
      </w:r>
      <w:r w:rsidR="00586751" w:rsidRPr="001F7AFE">
        <w:rPr>
          <w:rFonts w:cs="B Lotus" w:hint="eastAsia"/>
          <w:rtl/>
          <w:lang w:bidi="ar-SY"/>
        </w:rPr>
        <w:t>عن</w:t>
      </w:r>
      <w:r>
        <w:rPr>
          <w:rFonts w:cs="B Lotus" w:hint="eastAsia"/>
          <w:rtl/>
          <w:lang w:bidi="ar-SY"/>
        </w:rPr>
        <w:t>ی</w:t>
      </w:r>
      <w:r w:rsidR="0016096B" w:rsidRPr="001F7AFE">
        <w:rPr>
          <w:rFonts w:cs="B Lotus" w:hint="cs"/>
          <w:rtl/>
          <w:lang w:bidi="ar-SY"/>
        </w:rPr>
        <w:t>:</w:t>
      </w:r>
      <w:r w:rsidR="00586751" w:rsidRPr="001F7AFE">
        <w:rPr>
          <w:rFonts w:cs="B Lotus"/>
          <w:rtl/>
          <w:lang w:bidi="ar-SY"/>
        </w:rPr>
        <w:t xml:space="preserve"> </w:t>
      </w:r>
      <w:r w:rsidR="00323DEE">
        <w:rPr>
          <w:rFonts w:cs="B Lotus" w:hint="cs"/>
          <w:rtl/>
          <w:lang w:bidi="ar-SY"/>
        </w:rPr>
        <w:t>«</w:t>
      </w:r>
      <w:r w:rsidR="00586751" w:rsidRPr="001F7AFE">
        <w:rPr>
          <w:rFonts w:cs="B Lotus"/>
          <w:rtl/>
          <w:lang w:bidi="ar-SY"/>
        </w:rPr>
        <w:t>آ</w:t>
      </w:r>
      <w:r>
        <w:rPr>
          <w:rFonts w:cs="B Lotus"/>
          <w:rtl/>
          <w:lang w:bidi="ar-SY"/>
        </w:rPr>
        <w:t>ی</w:t>
      </w:r>
      <w:r w:rsidR="00586751" w:rsidRPr="001F7AFE">
        <w:rPr>
          <w:rFonts w:cs="B Lotus"/>
          <w:rtl/>
          <w:lang w:bidi="ar-SY"/>
        </w:rPr>
        <w:t xml:space="preserve">ا </w:t>
      </w:r>
      <w:r>
        <w:rPr>
          <w:rFonts w:cs="B Lotus"/>
          <w:rtl/>
          <w:lang w:bidi="ar-SY"/>
        </w:rPr>
        <w:t>ک</w:t>
      </w:r>
      <w:r w:rsidR="00586751" w:rsidRPr="001F7AFE">
        <w:rPr>
          <w:rFonts w:cs="B Lotus"/>
          <w:rtl/>
          <w:lang w:bidi="ar-SY"/>
        </w:rPr>
        <w:t>اف</w:t>
      </w:r>
      <w:r>
        <w:rPr>
          <w:rFonts w:cs="B Lotus"/>
          <w:rtl/>
          <w:lang w:bidi="ar-SY"/>
        </w:rPr>
        <w:t>ی</w:t>
      </w:r>
      <w:r w:rsidR="00586751" w:rsidRPr="001F7AFE">
        <w:rPr>
          <w:rFonts w:cs="B Lotus"/>
          <w:rtl/>
          <w:lang w:bidi="ar-SY"/>
        </w:rPr>
        <w:t xml:space="preserve"> و بس ن</w:t>
      </w:r>
      <w:r>
        <w:rPr>
          <w:rFonts w:cs="B Lotus"/>
          <w:rtl/>
          <w:lang w:bidi="ar-SY"/>
        </w:rPr>
        <w:t>ی</w:t>
      </w:r>
      <w:r w:rsidR="00586751" w:rsidRPr="001F7AFE">
        <w:rPr>
          <w:rFonts w:cs="B Lotus"/>
          <w:rtl/>
          <w:lang w:bidi="ar-SY"/>
        </w:rPr>
        <w:t>ست ا</w:t>
      </w:r>
      <w:r>
        <w:rPr>
          <w:rFonts w:cs="B Lotus"/>
          <w:rtl/>
          <w:lang w:bidi="ar-SY"/>
        </w:rPr>
        <w:t>ی</w:t>
      </w:r>
      <w:r w:rsidR="00586751" w:rsidRPr="001F7AFE">
        <w:rPr>
          <w:rFonts w:cs="B Lotus"/>
          <w:rtl/>
          <w:lang w:bidi="ar-SY"/>
        </w:rPr>
        <w:t>شان</w:t>
      </w:r>
      <w:r w:rsidR="00323DEE">
        <w:rPr>
          <w:rFonts w:cs="B Lotus" w:hint="cs"/>
          <w:rtl/>
          <w:lang w:bidi="ar-SY"/>
        </w:rPr>
        <w:t xml:space="preserve"> </w:t>
      </w:r>
      <w:r w:rsidR="00586751" w:rsidRPr="001F7AFE">
        <w:rPr>
          <w:rFonts w:cs="B Lotus"/>
          <w:rtl/>
          <w:lang w:bidi="ar-SY"/>
        </w:rPr>
        <w:t xml:space="preserve">را </w:t>
      </w:r>
      <w:r w:rsidR="00323DEE">
        <w:rPr>
          <w:rFonts w:cs="B Lotus" w:hint="cs"/>
          <w:rtl/>
          <w:lang w:bidi="ar-SY"/>
        </w:rPr>
        <w:t>[</w:t>
      </w:r>
      <w:r w:rsidR="00586751" w:rsidRPr="001F7AFE">
        <w:rPr>
          <w:rFonts w:cs="B Lotus"/>
          <w:rtl/>
          <w:lang w:bidi="ar-SY"/>
        </w:rPr>
        <w:t>حجت</w:t>
      </w:r>
      <w:r>
        <w:rPr>
          <w:rFonts w:cs="B Lotus"/>
          <w:rtl/>
          <w:lang w:bidi="ar-SY"/>
        </w:rPr>
        <w:t>ی</w:t>
      </w:r>
      <w:r w:rsidR="00586751" w:rsidRPr="001F7AFE">
        <w:rPr>
          <w:rFonts w:cs="B Lotus"/>
          <w:rtl/>
          <w:lang w:bidi="ar-SY"/>
        </w:rPr>
        <w:t xml:space="preserve"> هو</w:t>
      </w:r>
      <w:r>
        <w:rPr>
          <w:rFonts w:cs="B Lotus"/>
          <w:rtl/>
          <w:lang w:bidi="ar-SY"/>
        </w:rPr>
        <w:t>ی</w:t>
      </w:r>
      <w:r w:rsidR="00586751" w:rsidRPr="001F7AFE">
        <w:rPr>
          <w:rFonts w:cs="B Lotus"/>
          <w:rtl/>
          <w:lang w:bidi="ar-SY"/>
        </w:rPr>
        <w:t>دا و معجزه</w:t>
      </w:r>
      <w:r w:rsidR="00323DEE">
        <w:rPr>
          <w:rFonts w:cs="B Lotus" w:hint="cs"/>
          <w:rtl/>
          <w:lang w:bidi="ar-SY"/>
        </w:rPr>
        <w:t>‌ای</w:t>
      </w:r>
      <w:r w:rsidR="00586751" w:rsidRPr="001F7AFE">
        <w:rPr>
          <w:rFonts w:cs="B Lotus"/>
          <w:rtl/>
          <w:lang w:bidi="ar-SY"/>
        </w:rPr>
        <w:t xml:space="preserve"> واضح و آش</w:t>
      </w:r>
      <w:r>
        <w:rPr>
          <w:rFonts w:cs="B Lotus"/>
          <w:rtl/>
          <w:lang w:bidi="ar-SY"/>
        </w:rPr>
        <w:t>ک</w:t>
      </w:r>
      <w:r w:rsidR="00586751" w:rsidRPr="001F7AFE">
        <w:rPr>
          <w:rFonts w:cs="B Lotus"/>
          <w:rtl/>
          <w:lang w:bidi="ar-SY"/>
        </w:rPr>
        <w:t>ارا</w:t>
      </w:r>
      <w:r w:rsidR="00323DEE">
        <w:rPr>
          <w:rFonts w:cs="B Lotus" w:hint="cs"/>
          <w:rtl/>
          <w:lang w:bidi="ar-SY"/>
        </w:rPr>
        <w:t>]</w:t>
      </w:r>
      <w:r w:rsidR="00586751" w:rsidRPr="001F7AFE">
        <w:rPr>
          <w:rFonts w:cs="B Lotus"/>
          <w:rtl/>
          <w:lang w:bidi="ar-SY"/>
        </w:rPr>
        <w:t xml:space="preserve"> ا</w:t>
      </w:r>
      <w:r>
        <w:rPr>
          <w:rFonts w:cs="B Lotus"/>
          <w:rtl/>
          <w:lang w:bidi="ar-SY"/>
        </w:rPr>
        <w:t>ی</w:t>
      </w:r>
      <w:r w:rsidR="00586751" w:rsidRPr="001F7AFE">
        <w:rPr>
          <w:rFonts w:cs="B Lotus"/>
          <w:rtl/>
          <w:lang w:bidi="ar-SY"/>
        </w:rPr>
        <w:t>ن</w:t>
      </w:r>
      <w:r>
        <w:rPr>
          <w:rFonts w:cs="B Lotus"/>
          <w:rtl/>
          <w:lang w:bidi="ar-SY"/>
        </w:rPr>
        <w:t>ک</w:t>
      </w:r>
      <w:r w:rsidR="00586751" w:rsidRPr="001F7AFE">
        <w:rPr>
          <w:rFonts w:cs="B Lotus"/>
          <w:rtl/>
          <w:lang w:bidi="ar-SY"/>
        </w:rPr>
        <w:t>ه فرستاد</w:t>
      </w:r>
      <w:r>
        <w:rPr>
          <w:rFonts w:cs="B Lotus"/>
          <w:rtl/>
          <w:lang w:bidi="ar-SY"/>
        </w:rPr>
        <w:t>ی</w:t>
      </w:r>
      <w:r w:rsidR="00586751" w:rsidRPr="001F7AFE">
        <w:rPr>
          <w:rFonts w:cs="B Lotus"/>
          <w:rtl/>
          <w:lang w:bidi="ar-SY"/>
        </w:rPr>
        <w:t>م بر تو قرآن را پ</w:t>
      </w:r>
      <w:r>
        <w:rPr>
          <w:rFonts w:cs="B Lotus"/>
          <w:rtl/>
          <w:lang w:bidi="ar-SY"/>
        </w:rPr>
        <w:t>ی</w:t>
      </w:r>
      <w:r w:rsidR="00586751" w:rsidRPr="001F7AFE">
        <w:rPr>
          <w:rFonts w:cs="B Lotus"/>
          <w:rtl/>
          <w:lang w:bidi="ar-SY"/>
        </w:rPr>
        <w:t>وسته بر ز</w:t>
      </w:r>
      <w:r w:rsidR="00586751" w:rsidRPr="001F7AFE">
        <w:rPr>
          <w:rFonts w:cs="B Lotus" w:hint="cs"/>
          <w:rtl/>
          <w:lang w:bidi="ar-SY"/>
        </w:rPr>
        <w:t>ب</w:t>
      </w:r>
      <w:r w:rsidR="00586751" w:rsidRPr="001F7AFE">
        <w:rPr>
          <w:rFonts w:cs="B Lotus"/>
          <w:rtl/>
          <w:lang w:bidi="ar-SY"/>
        </w:rPr>
        <w:t>ان ا</w:t>
      </w:r>
      <w:r>
        <w:rPr>
          <w:rFonts w:cs="B Lotus"/>
          <w:rtl/>
          <w:lang w:bidi="ar-SY"/>
        </w:rPr>
        <w:t>ی</w:t>
      </w:r>
      <w:r w:rsidR="00586751" w:rsidRPr="001F7AFE">
        <w:rPr>
          <w:rFonts w:cs="B Lotus"/>
          <w:rtl/>
          <w:lang w:bidi="ar-SY"/>
        </w:rPr>
        <w:t>شا</w:t>
      </w:r>
      <w:r w:rsidR="00586751" w:rsidRPr="001F7AFE">
        <w:rPr>
          <w:rFonts w:cs="B Lotus" w:hint="cs"/>
          <w:rtl/>
          <w:lang w:bidi="ar-SY"/>
        </w:rPr>
        <w:t>ن</w:t>
      </w:r>
      <w:r w:rsidR="00323DEE">
        <w:rPr>
          <w:rFonts w:cs="B Lotus" w:hint="cs"/>
          <w:rtl/>
          <w:lang w:bidi="ar-SY"/>
        </w:rPr>
        <w:t>؛</w:t>
      </w:r>
      <w:r w:rsidR="00586751" w:rsidRPr="001F7AFE">
        <w:rPr>
          <w:rFonts w:cs="B Lotus" w:hint="cs"/>
          <w:rtl/>
          <w:lang w:bidi="ar-SY"/>
        </w:rPr>
        <w:t xml:space="preserve"> </w:t>
      </w:r>
      <w:r w:rsidR="00586751" w:rsidRPr="001F7AFE">
        <w:rPr>
          <w:rFonts w:cs="B Lotus"/>
          <w:rtl/>
          <w:lang w:bidi="ar-SY"/>
        </w:rPr>
        <w:t>بر ا</w:t>
      </w:r>
      <w:r>
        <w:rPr>
          <w:rFonts w:cs="B Lotus"/>
          <w:rtl/>
          <w:lang w:bidi="ar-SY"/>
        </w:rPr>
        <w:t>ی</w:t>
      </w:r>
      <w:r w:rsidR="00586751" w:rsidRPr="001F7AFE">
        <w:rPr>
          <w:rFonts w:cs="B Lotus"/>
          <w:rtl/>
          <w:lang w:bidi="ar-SY"/>
        </w:rPr>
        <w:t>شان خوانده م</w:t>
      </w:r>
      <w:r>
        <w:rPr>
          <w:rFonts w:cs="B Lotus"/>
          <w:rtl/>
          <w:lang w:bidi="ar-SY"/>
        </w:rPr>
        <w:t>ی</w:t>
      </w:r>
      <w:r w:rsidR="00586751" w:rsidRPr="001F7AFE">
        <w:rPr>
          <w:rFonts w:cs="B Lotus" w:hint="cs"/>
          <w:rtl/>
          <w:lang w:bidi="ar-SY"/>
        </w:rPr>
        <w:t>‌</w:t>
      </w:r>
      <w:r w:rsidR="00586751" w:rsidRPr="001F7AFE">
        <w:rPr>
          <w:rFonts w:cs="B Lotus"/>
          <w:rtl/>
          <w:lang w:bidi="ar-SY"/>
        </w:rPr>
        <w:t xml:space="preserve">شود </w:t>
      </w:r>
      <w:r w:rsidR="00323DEE">
        <w:rPr>
          <w:rFonts w:cs="B Lotus" w:hint="cs"/>
          <w:rtl/>
          <w:lang w:bidi="ar-SY"/>
        </w:rPr>
        <w:t>[</w:t>
      </w:r>
      <w:r w:rsidR="00586751" w:rsidRPr="001F7AFE">
        <w:rPr>
          <w:rFonts w:cs="B Lotus"/>
          <w:rtl/>
          <w:lang w:bidi="ar-SY"/>
        </w:rPr>
        <w:t>و ا</w:t>
      </w:r>
      <w:r>
        <w:rPr>
          <w:rFonts w:cs="B Lotus"/>
          <w:rtl/>
          <w:lang w:bidi="ar-SY"/>
        </w:rPr>
        <w:t>ی</w:t>
      </w:r>
      <w:r w:rsidR="00586751" w:rsidRPr="001F7AFE">
        <w:rPr>
          <w:rFonts w:cs="B Lotus"/>
          <w:rtl/>
          <w:lang w:bidi="ar-SY"/>
        </w:rPr>
        <w:t>شان ا</w:t>
      </w:r>
      <w:r w:rsidR="00323DEE">
        <w:rPr>
          <w:rFonts w:cs="B Lotus" w:hint="cs"/>
          <w:rtl/>
          <w:lang w:bidi="ar-SY"/>
        </w:rPr>
        <w:t>َ</w:t>
      </w:r>
      <w:r w:rsidR="00586751" w:rsidRPr="001F7AFE">
        <w:rPr>
          <w:rFonts w:cs="B Lotus"/>
          <w:rtl/>
          <w:lang w:bidi="ar-SY"/>
        </w:rPr>
        <w:t>فصح</w:t>
      </w:r>
      <w:r w:rsidR="00323DEE">
        <w:rPr>
          <w:rFonts w:cs="B Lotus" w:hint="cs"/>
          <w:rtl/>
          <w:lang w:bidi="ar-SY"/>
        </w:rPr>
        <w:t>ِ</w:t>
      </w:r>
      <w:r w:rsidR="00586751" w:rsidRPr="001F7AFE">
        <w:rPr>
          <w:rFonts w:cs="B Lotus"/>
          <w:rtl/>
          <w:lang w:bidi="ar-SY"/>
        </w:rPr>
        <w:t xml:space="preserve"> </w:t>
      </w:r>
      <w:r w:rsidR="00323DEE">
        <w:rPr>
          <w:rFonts w:cs="B Lotus" w:hint="cs"/>
          <w:rtl/>
          <w:lang w:bidi="ar-SY"/>
        </w:rPr>
        <w:t xml:space="preserve"> (= سخنورترین) </w:t>
      </w:r>
      <w:r w:rsidR="00586751" w:rsidRPr="001F7AFE">
        <w:rPr>
          <w:rFonts w:cs="B Lotus"/>
          <w:rtl/>
          <w:lang w:bidi="ar-SY"/>
        </w:rPr>
        <w:t>مردمند و اسرار بلاغت و فصاحت بر ا</w:t>
      </w:r>
      <w:r>
        <w:rPr>
          <w:rFonts w:cs="B Lotus"/>
          <w:rtl/>
          <w:lang w:bidi="ar-SY"/>
        </w:rPr>
        <w:t>ی</w:t>
      </w:r>
      <w:r w:rsidR="00586751" w:rsidRPr="001F7AFE">
        <w:rPr>
          <w:rFonts w:cs="B Lotus"/>
          <w:rtl/>
          <w:lang w:bidi="ar-SY"/>
        </w:rPr>
        <w:t>شان پوش</w:t>
      </w:r>
      <w:r>
        <w:rPr>
          <w:rFonts w:cs="B Lotus"/>
          <w:rtl/>
          <w:lang w:bidi="ar-SY"/>
        </w:rPr>
        <w:t>ی</w:t>
      </w:r>
      <w:r w:rsidR="00586751" w:rsidRPr="001F7AFE">
        <w:rPr>
          <w:rFonts w:cs="B Lotus"/>
          <w:rtl/>
          <w:lang w:bidi="ar-SY"/>
        </w:rPr>
        <w:t>ده ن</w:t>
      </w:r>
      <w:r>
        <w:rPr>
          <w:rFonts w:cs="B Lotus"/>
          <w:rtl/>
          <w:lang w:bidi="ar-SY"/>
        </w:rPr>
        <w:t>ی</w:t>
      </w:r>
      <w:r w:rsidR="00586751" w:rsidRPr="001F7AFE">
        <w:rPr>
          <w:rFonts w:cs="B Lotus"/>
          <w:rtl/>
          <w:lang w:bidi="ar-SY"/>
        </w:rPr>
        <w:t>ست</w:t>
      </w:r>
      <w:r w:rsidR="00323DEE">
        <w:rPr>
          <w:rFonts w:cs="B Lotus" w:hint="cs"/>
          <w:rtl/>
          <w:lang w:bidi="ar-SY"/>
        </w:rPr>
        <w:t>،</w:t>
      </w:r>
      <w:r w:rsidR="00586751" w:rsidRPr="001F7AFE">
        <w:rPr>
          <w:rFonts w:cs="B Lotus"/>
          <w:rtl/>
          <w:lang w:bidi="ar-SY"/>
        </w:rPr>
        <w:t xml:space="preserve"> و تو تحد</w:t>
      </w:r>
      <w:r>
        <w:rPr>
          <w:rFonts w:cs="B Lotus"/>
          <w:rtl/>
          <w:lang w:bidi="ar-SY"/>
        </w:rPr>
        <w:t>ی</w:t>
      </w:r>
      <w:r w:rsidR="00586751" w:rsidRPr="001F7AFE">
        <w:rPr>
          <w:rFonts w:cs="B Lotus"/>
          <w:rtl/>
          <w:lang w:bidi="ar-SY"/>
        </w:rPr>
        <w:t xml:space="preserve"> </w:t>
      </w:r>
      <w:r>
        <w:rPr>
          <w:rFonts w:cs="B Lotus"/>
          <w:rtl/>
          <w:lang w:bidi="ar-SY"/>
        </w:rPr>
        <w:t>ک</w:t>
      </w:r>
      <w:r w:rsidR="00586751" w:rsidRPr="001F7AFE">
        <w:rPr>
          <w:rFonts w:cs="B Lotus"/>
          <w:rtl/>
          <w:lang w:bidi="ar-SY"/>
        </w:rPr>
        <w:t xml:space="preserve">رده و </w:t>
      </w:r>
      <w:r>
        <w:rPr>
          <w:rFonts w:cs="B Lotus"/>
          <w:rtl/>
          <w:lang w:bidi="ar-SY"/>
        </w:rPr>
        <w:t>ک</w:t>
      </w:r>
      <w:r w:rsidR="00586751" w:rsidRPr="001F7AFE">
        <w:rPr>
          <w:rFonts w:cs="B Lotus"/>
          <w:rtl/>
          <w:lang w:bidi="ar-SY"/>
        </w:rPr>
        <w:t>وتاه</w:t>
      </w:r>
      <w:r w:rsidR="00323DEE">
        <w:rPr>
          <w:rFonts w:cs="B Lotus" w:hint="cs"/>
          <w:rtl/>
          <w:lang w:bidi="ar-SY"/>
        </w:rPr>
        <w:t>‌</w:t>
      </w:r>
      <w:r w:rsidR="00586751" w:rsidRPr="001F7AFE">
        <w:rPr>
          <w:rFonts w:cs="B Lotus"/>
          <w:rtl/>
          <w:lang w:bidi="ar-SY"/>
        </w:rPr>
        <w:t>تر</w:t>
      </w:r>
      <w:r>
        <w:rPr>
          <w:rFonts w:cs="B Lotus"/>
          <w:rtl/>
          <w:lang w:bidi="ar-SY"/>
        </w:rPr>
        <w:t>ی</w:t>
      </w:r>
      <w:r w:rsidR="00586751" w:rsidRPr="001F7AFE">
        <w:rPr>
          <w:rFonts w:cs="B Lotus"/>
          <w:rtl/>
          <w:lang w:bidi="ar-SY"/>
        </w:rPr>
        <w:t>ن سوره‌ا</w:t>
      </w:r>
      <w:r>
        <w:rPr>
          <w:rFonts w:cs="B Lotus"/>
          <w:rtl/>
          <w:lang w:bidi="ar-SY"/>
        </w:rPr>
        <w:t>ی</w:t>
      </w:r>
      <w:r w:rsidR="00586751" w:rsidRPr="001F7AFE">
        <w:rPr>
          <w:rFonts w:cs="B Lotus"/>
          <w:rtl/>
          <w:lang w:bidi="ar-SY"/>
        </w:rPr>
        <w:t xml:space="preserve"> در برابر قرآن از ا</w:t>
      </w:r>
      <w:r>
        <w:rPr>
          <w:rFonts w:cs="B Lotus" w:hint="eastAsia"/>
          <w:rtl/>
          <w:lang w:bidi="ar-SY"/>
        </w:rPr>
        <w:t>ی</w:t>
      </w:r>
      <w:r w:rsidR="00586751" w:rsidRPr="001F7AFE">
        <w:rPr>
          <w:rFonts w:cs="B Lotus" w:hint="eastAsia"/>
          <w:rtl/>
          <w:lang w:bidi="ar-SY"/>
        </w:rPr>
        <w:t>شان</w:t>
      </w:r>
      <w:r w:rsidR="00586751" w:rsidRPr="001F7AFE">
        <w:rPr>
          <w:rFonts w:cs="B Lotus"/>
          <w:rtl/>
          <w:lang w:bidi="ar-SY"/>
        </w:rPr>
        <w:t xml:space="preserve"> طل</w:t>
      </w:r>
      <w:r>
        <w:rPr>
          <w:rFonts w:cs="B Lotus"/>
          <w:rtl/>
          <w:lang w:bidi="ar-SY"/>
        </w:rPr>
        <w:t>ی</w:t>
      </w:r>
      <w:r w:rsidR="00586751" w:rsidRPr="001F7AFE">
        <w:rPr>
          <w:rFonts w:cs="B Lotus"/>
          <w:rtl/>
          <w:lang w:bidi="ar-SY"/>
        </w:rPr>
        <w:t>بده‌ا</w:t>
      </w:r>
      <w:r>
        <w:rPr>
          <w:rFonts w:cs="B Lotus"/>
          <w:rtl/>
          <w:lang w:bidi="ar-SY"/>
        </w:rPr>
        <w:t>ی</w:t>
      </w:r>
      <w:r w:rsidR="00586751" w:rsidRPr="001F7AFE">
        <w:rPr>
          <w:rFonts w:cs="B Lotus"/>
          <w:rtl/>
          <w:lang w:bidi="ar-SY"/>
        </w:rPr>
        <w:t xml:space="preserve"> و ا</w:t>
      </w:r>
      <w:r>
        <w:rPr>
          <w:rFonts w:cs="B Lotus"/>
          <w:rtl/>
          <w:lang w:bidi="ar-SY"/>
        </w:rPr>
        <w:t>ی</w:t>
      </w:r>
      <w:r w:rsidR="00586751" w:rsidRPr="001F7AFE">
        <w:rPr>
          <w:rFonts w:cs="B Lotus"/>
          <w:rtl/>
          <w:lang w:bidi="ar-SY"/>
        </w:rPr>
        <w:t>شان لش</w:t>
      </w:r>
      <w:r>
        <w:rPr>
          <w:rFonts w:cs="B Lotus"/>
          <w:rtl/>
          <w:lang w:bidi="ar-SY"/>
        </w:rPr>
        <w:t>ک</w:t>
      </w:r>
      <w:r w:rsidR="00586751" w:rsidRPr="001F7AFE">
        <w:rPr>
          <w:rFonts w:cs="B Lotus"/>
          <w:rtl/>
          <w:lang w:bidi="ar-SY"/>
        </w:rPr>
        <w:t>ر م</w:t>
      </w:r>
      <w:r>
        <w:rPr>
          <w:rFonts w:cs="B Lotus"/>
          <w:rtl/>
          <w:lang w:bidi="ar-SY"/>
        </w:rPr>
        <w:t>ی</w:t>
      </w:r>
      <w:r w:rsidR="00586751" w:rsidRPr="001F7AFE">
        <w:rPr>
          <w:rFonts w:cs="B Lotus" w:hint="cs"/>
          <w:rtl/>
          <w:lang w:bidi="ar-SY"/>
        </w:rPr>
        <w:t>‌</w:t>
      </w:r>
      <w:r>
        <w:rPr>
          <w:rFonts w:cs="B Lotus"/>
          <w:rtl/>
          <w:lang w:bidi="ar-SY"/>
        </w:rPr>
        <w:t>ک</w:t>
      </w:r>
      <w:r w:rsidR="00586751" w:rsidRPr="001F7AFE">
        <w:rPr>
          <w:rFonts w:cs="B Lotus"/>
          <w:rtl/>
          <w:lang w:bidi="ar-SY"/>
        </w:rPr>
        <w:t>نند و مال و جان درم</w:t>
      </w:r>
      <w:r>
        <w:rPr>
          <w:rFonts w:cs="B Lotus"/>
          <w:rtl/>
          <w:lang w:bidi="ar-SY"/>
        </w:rPr>
        <w:t>ی</w:t>
      </w:r>
      <w:r w:rsidR="00586751" w:rsidRPr="001F7AFE">
        <w:rPr>
          <w:rFonts w:cs="B Lotus"/>
          <w:rtl/>
          <w:lang w:bidi="ar-SY"/>
        </w:rPr>
        <w:t>‌بازند و ب</w:t>
      </w:r>
      <w:r w:rsidR="00323DEE">
        <w:rPr>
          <w:rFonts w:cs="B Lotus" w:hint="cs"/>
          <w:rtl/>
          <w:lang w:bidi="ar-SY"/>
        </w:rPr>
        <w:t xml:space="preserve">ه </w:t>
      </w:r>
      <w:r w:rsidR="00586751" w:rsidRPr="001F7AFE">
        <w:rPr>
          <w:rFonts w:cs="B Lotus"/>
          <w:rtl/>
          <w:lang w:bidi="ar-SY"/>
        </w:rPr>
        <w:t>م</w:t>
      </w:r>
      <w:r w:rsidR="00323DEE">
        <w:rPr>
          <w:rFonts w:cs="B Lotus" w:hint="cs"/>
          <w:rtl/>
          <w:lang w:bidi="ar-SY"/>
        </w:rPr>
        <w:t>ُ</w:t>
      </w:r>
      <w:r w:rsidR="00586751" w:rsidRPr="001F7AFE">
        <w:rPr>
          <w:rFonts w:cs="B Lotus"/>
          <w:rtl/>
          <w:lang w:bidi="ar-SY"/>
        </w:rPr>
        <w:t xml:space="preserve">عارضه </w:t>
      </w:r>
      <w:r w:rsidR="00323DEE">
        <w:rPr>
          <w:rFonts w:cs="B Lotus" w:hint="cs"/>
          <w:rtl/>
          <w:lang w:bidi="ar-SY"/>
        </w:rPr>
        <w:t xml:space="preserve">(= رویارویی) </w:t>
      </w:r>
      <w:r w:rsidR="00586751" w:rsidRPr="001F7AFE">
        <w:rPr>
          <w:rFonts w:cs="B Lotus"/>
          <w:rtl/>
          <w:lang w:bidi="ar-SY"/>
        </w:rPr>
        <w:t>نم</w:t>
      </w:r>
      <w:r>
        <w:rPr>
          <w:rFonts w:cs="B Lotus"/>
          <w:rtl/>
          <w:lang w:bidi="ar-SY"/>
        </w:rPr>
        <w:t>ی</w:t>
      </w:r>
      <w:r w:rsidR="00586751" w:rsidRPr="001F7AFE">
        <w:rPr>
          <w:rFonts w:cs="B Lotus"/>
          <w:rtl/>
          <w:lang w:bidi="ar-SY"/>
        </w:rPr>
        <w:t>‌پردازند</w:t>
      </w:r>
      <w:r w:rsidR="00323DEE">
        <w:rPr>
          <w:rFonts w:cs="B Lotus" w:hint="cs"/>
          <w:rtl/>
          <w:lang w:bidi="ar-SY"/>
        </w:rPr>
        <w:t>؛</w:t>
      </w:r>
      <w:r w:rsidR="00586751" w:rsidRPr="001F7AFE">
        <w:rPr>
          <w:rFonts w:cs="B Lotus"/>
          <w:rtl/>
          <w:lang w:bidi="ar-SY"/>
        </w:rPr>
        <w:t xml:space="preserve"> معجز</w:t>
      </w:r>
      <w:r>
        <w:rPr>
          <w:rFonts w:cs="B Lotus"/>
          <w:rtl/>
          <w:lang w:bidi="ar-SY"/>
        </w:rPr>
        <w:t>ی</w:t>
      </w:r>
      <w:r w:rsidR="00586751" w:rsidRPr="001F7AFE">
        <w:rPr>
          <w:rFonts w:cs="B Lotus"/>
          <w:rtl/>
          <w:lang w:bidi="ar-SY"/>
        </w:rPr>
        <w:t xml:space="preserve"> از ا</w:t>
      </w:r>
      <w:r>
        <w:rPr>
          <w:rFonts w:cs="B Lotus"/>
          <w:rtl/>
          <w:lang w:bidi="ar-SY"/>
        </w:rPr>
        <w:t>ی</w:t>
      </w:r>
      <w:r w:rsidR="00586751" w:rsidRPr="001F7AFE">
        <w:rPr>
          <w:rFonts w:cs="B Lotus"/>
          <w:rtl/>
          <w:lang w:bidi="ar-SY"/>
        </w:rPr>
        <w:t>ن روشن</w:t>
      </w:r>
      <w:r w:rsidR="00323DEE">
        <w:rPr>
          <w:rFonts w:cs="B Lotus" w:hint="cs"/>
          <w:rtl/>
          <w:lang w:bidi="ar-SY"/>
        </w:rPr>
        <w:t>‌</w:t>
      </w:r>
      <w:r w:rsidR="00586751" w:rsidRPr="001F7AFE">
        <w:rPr>
          <w:rFonts w:cs="B Lotus"/>
          <w:rtl/>
          <w:lang w:bidi="ar-SY"/>
        </w:rPr>
        <w:t xml:space="preserve">تر </w:t>
      </w:r>
      <w:r>
        <w:rPr>
          <w:rFonts w:cs="B Lotus"/>
          <w:rtl/>
          <w:lang w:bidi="ar-SY"/>
        </w:rPr>
        <w:t>ک</w:t>
      </w:r>
      <w:r w:rsidR="00586751" w:rsidRPr="001F7AFE">
        <w:rPr>
          <w:rFonts w:cs="B Lotus"/>
          <w:rtl/>
          <w:lang w:bidi="ar-SY"/>
        </w:rPr>
        <w:t>جا باشد</w:t>
      </w:r>
      <w:r w:rsidR="00323DEE">
        <w:rPr>
          <w:rFonts w:cs="B Lotus" w:hint="cs"/>
          <w:rtl/>
          <w:lang w:bidi="ar-SY"/>
        </w:rPr>
        <w:t>؟]</w:t>
      </w:r>
      <w:r w:rsidR="00586751" w:rsidRPr="001F7AFE">
        <w:rPr>
          <w:rFonts w:cs="B Lotus"/>
          <w:rtl/>
          <w:lang w:bidi="ar-SY"/>
        </w:rPr>
        <w:t xml:space="preserve"> در ا</w:t>
      </w:r>
      <w:r>
        <w:rPr>
          <w:rFonts w:cs="B Lotus"/>
          <w:rtl/>
          <w:lang w:bidi="ar-SY"/>
        </w:rPr>
        <w:t>ی</w:t>
      </w:r>
      <w:r w:rsidR="00586751" w:rsidRPr="001F7AFE">
        <w:rPr>
          <w:rFonts w:cs="B Lotus"/>
          <w:rtl/>
          <w:lang w:bidi="ar-SY"/>
        </w:rPr>
        <w:t xml:space="preserve">ن </w:t>
      </w:r>
      <w:r>
        <w:rPr>
          <w:rFonts w:cs="B Lotus"/>
          <w:rtl/>
          <w:lang w:bidi="ar-SY"/>
        </w:rPr>
        <w:t>ک</w:t>
      </w:r>
      <w:r w:rsidR="00586751" w:rsidRPr="001F7AFE">
        <w:rPr>
          <w:rFonts w:cs="B Lotus"/>
          <w:rtl/>
          <w:lang w:bidi="ar-SY"/>
        </w:rPr>
        <w:t>تاب</w:t>
      </w:r>
      <w:r w:rsidR="00323DEE">
        <w:rPr>
          <w:rFonts w:cs="B Lotus" w:hint="cs"/>
          <w:rtl/>
          <w:lang w:bidi="ar-SY"/>
        </w:rPr>
        <w:t>،</w:t>
      </w:r>
      <w:r w:rsidR="00586751" w:rsidRPr="001F7AFE">
        <w:rPr>
          <w:rFonts w:cs="B Lotus"/>
          <w:rtl/>
          <w:lang w:bidi="ar-SY"/>
        </w:rPr>
        <w:t xml:space="preserve"> رحمت و پند است برا</w:t>
      </w:r>
      <w:r>
        <w:rPr>
          <w:rFonts w:cs="B Lotus"/>
          <w:rtl/>
          <w:lang w:bidi="ar-SY"/>
        </w:rPr>
        <w:t>ی</w:t>
      </w:r>
      <w:r w:rsidR="00586751" w:rsidRPr="001F7AFE">
        <w:rPr>
          <w:rFonts w:cs="B Lotus"/>
          <w:rtl/>
          <w:lang w:bidi="ar-SY"/>
        </w:rPr>
        <w:t xml:space="preserve"> مؤمن</w:t>
      </w:r>
      <w:r>
        <w:rPr>
          <w:rFonts w:cs="B Lotus"/>
          <w:rtl/>
          <w:lang w:bidi="ar-SY"/>
        </w:rPr>
        <w:t>ی</w:t>
      </w:r>
      <w:r w:rsidR="00586751" w:rsidRPr="001F7AFE">
        <w:rPr>
          <w:rFonts w:cs="B Lotus"/>
          <w:rtl/>
          <w:lang w:bidi="ar-SY"/>
        </w:rPr>
        <w:t>ن</w:t>
      </w:r>
      <w:r w:rsidR="00323DEE">
        <w:rPr>
          <w:rFonts w:cs="B Lotus" w:hint="cs"/>
          <w:rtl/>
          <w:lang w:bidi="ar-SY"/>
        </w:rPr>
        <w:t>»</w:t>
      </w:r>
      <w:r w:rsidR="00586751" w:rsidRPr="001F7AFE">
        <w:rPr>
          <w:rFonts w:cs="B Lotus"/>
          <w:rtl/>
          <w:lang w:bidi="ar-SY"/>
        </w:rPr>
        <w:t>.</w:t>
      </w:r>
    </w:p>
    <w:p w:rsidR="00586751" w:rsidRPr="001F7AFE" w:rsidRDefault="00586751" w:rsidP="0058792A">
      <w:pPr>
        <w:widowControl w:val="0"/>
        <w:ind w:firstLine="284"/>
        <w:jc w:val="lowKashida"/>
        <w:rPr>
          <w:rFonts w:cs="B Lotus"/>
          <w:rtl/>
          <w:lang w:bidi="ar-SY"/>
        </w:rPr>
      </w:pPr>
      <w:r w:rsidRPr="001F7AFE">
        <w:rPr>
          <w:rFonts w:cs="B Lotus" w:hint="eastAsia"/>
          <w:rtl/>
          <w:lang w:bidi="ar-SY"/>
        </w:rPr>
        <w:lastRenderedPageBreak/>
        <w:t>ا</w:t>
      </w:r>
      <w:r w:rsidR="00904E27">
        <w:rPr>
          <w:rFonts w:cs="B Lotus" w:hint="eastAsia"/>
          <w:rtl/>
          <w:lang w:bidi="ar-SY"/>
        </w:rPr>
        <w:t>ی</w:t>
      </w:r>
      <w:r w:rsidRPr="001F7AFE">
        <w:rPr>
          <w:rFonts w:cs="B Lotus" w:hint="eastAsia"/>
          <w:rtl/>
          <w:lang w:bidi="ar-SY"/>
        </w:rPr>
        <w:t>ن</w:t>
      </w:r>
      <w:r w:rsidRPr="001F7AFE">
        <w:rPr>
          <w:rFonts w:cs="B Lotus"/>
          <w:rtl/>
          <w:lang w:bidi="ar-SY"/>
        </w:rPr>
        <w:t xml:space="preserve"> آ</w:t>
      </w:r>
      <w:r w:rsidR="00904E27">
        <w:rPr>
          <w:rFonts w:cs="B Lotus"/>
          <w:rtl/>
          <w:lang w:bidi="ar-SY"/>
        </w:rPr>
        <w:t>ی</w:t>
      </w:r>
      <w:r w:rsidRPr="001F7AFE">
        <w:rPr>
          <w:rFonts w:cs="B Lotus"/>
          <w:rtl/>
          <w:lang w:bidi="ar-SY"/>
        </w:rPr>
        <w:t>ه صراحت دارد</w:t>
      </w:r>
      <w:r w:rsidRPr="001F7AFE">
        <w:rPr>
          <w:rFonts w:cs="B Lotus" w:hint="cs"/>
          <w:rtl/>
          <w:lang w:bidi="ar-SY"/>
        </w:rPr>
        <w:t xml:space="preserve"> </w:t>
      </w:r>
      <w:r w:rsidR="00904E27">
        <w:rPr>
          <w:rFonts w:cs="B Lotus"/>
          <w:rtl/>
          <w:lang w:bidi="ar-SY"/>
        </w:rPr>
        <w:t>ک</w:t>
      </w:r>
      <w:r w:rsidRPr="001F7AFE">
        <w:rPr>
          <w:rFonts w:cs="B Lotus"/>
          <w:rtl/>
          <w:lang w:bidi="ar-SY"/>
        </w:rPr>
        <w:t>ه مشر</w:t>
      </w:r>
      <w:r w:rsidR="00904E27">
        <w:rPr>
          <w:rFonts w:cs="B Lotus"/>
          <w:rtl/>
          <w:lang w:bidi="ar-SY"/>
        </w:rPr>
        <w:t>کی</w:t>
      </w:r>
      <w:r w:rsidRPr="001F7AFE">
        <w:rPr>
          <w:rFonts w:cs="B Lotus"/>
          <w:rtl/>
          <w:lang w:bidi="ar-SY"/>
        </w:rPr>
        <w:t>ن قرآن را م</w:t>
      </w:r>
      <w:r w:rsidR="00904E27">
        <w:rPr>
          <w:rFonts w:cs="B Lotus"/>
          <w:rtl/>
          <w:lang w:bidi="ar-SY"/>
        </w:rPr>
        <w:t>ی</w:t>
      </w:r>
      <w:r w:rsidRPr="001F7AFE">
        <w:rPr>
          <w:rFonts w:cs="B Lotus"/>
          <w:rtl/>
          <w:lang w:bidi="ar-SY"/>
        </w:rPr>
        <w:t>‌فهم</w:t>
      </w:r>
      <w:r w:rsidR="00904E27">
        <w:rPr>
          <w:rFonts w:cs="B Lotus"/>
          <w:rtl/>
          <w:lang w:bidi="ar-SY"/>
        </w:rPr>
        <w:t>ی</w:t>
      </w:r>
      <w:r w:rsidRPr="001F7AFE">
        <w:rPr>
          <w:rFonts w:cs="B Lotus"/>
          <w:rtl/>
          <w:lang w:bidi="ar-SY"/>
        </w:rPr>
        <w:t xml:space="preserve">دند و چون نتوانستند معارضه با حروف </w:t>
      </w:r>
      <w:r w:rsidR="00904E27">
        <w:rPr>
          <w:rFonts w:cs="B Lotus"/>
          <w:rtl/>
          <w:lang w:bidi="ar-SY"/>
        </w:rPr>
        <w:t>ک</w:t>
      </w:r>
      <w:r w:rsidRPr="001F7AFE">
        <w:rPr>
          <w:rFonts w:cs="B Lotus"/>
          <w:rtl/>
          <w:lang w:bidi="ar-SY"/>
        </w:rPr>
        <w:t>نند</w:t>
      </w:r>
      <w:r w:rsidR="00323DEE">
        <w:rPr>
          <w:rFonts w:cs="B Lotus" w:hint="cs"/>
          <w:rtl/>
          <w:lang w:bidi="ar-SY"/>
        </w:rPr>
        <w:t>،</w:t>
      </w:r>
      <w:r w:rsidRPr="001F7AFE">
        <w:rPr>
          <w:rFonts w:cs="B Lotus"/>
          <w:rtl/>
          <w:lang w:bidi="ar-SY"/>
        </w:rPr>
        <w:t xml:space="preserve"> مبارزه با حروب</w:t>
      </w:r>
      <w:r w:rsidR="00323DEE">
        <w:rPr>
          <w:rFonts w:cs="B Lotus" w:hint="cs"/>
          <w:rtl/>
          <w:lang w:bidi="ar-SY"/>
        </w:rPr>
        <w:t xml:space="preserve"> [= جنگ</w:t>
      </w:r>
      <w:r w:rsidR="00323DEE">
        <w:rPr>
          <w:rFonts w:cs="B Lotus" w:hint="eastAsia"/>
          <w:rtl/>
          <w:lang w:bidi="ar-SY"/>
        </w:rPr>
        <w:t>‌</w:t>
      </w:r>
      <w:r w:rsidR="00323DEE">
        <w:rPr>
          <w:rFonts w:cs="B Lotus" w:hint="cs"/>
          <w:rtl/>
          <w:lang w:bidi="ar-SY"/>
        </w:rPr>
        <w:t>ها]</w:t>
      </w:r>
      <w:r w:rsidRPr="001F7AFE">
        <w:rPr>
          <w:rFonts w:cs="B Lotus"/>
          <w:rtl/>
          <w:lang w:bidi="ar-SY"/>
        </w:rPr>
        <w:t xml:space="preserve"> </w:t>
      </w:r>
      <w:r w:rsidR="00904E27">
        <w:rPr>
          <w:rFonts w:cs="B Lotus"/>
          <w:rtl/>
          <w:lang w:bidi="ar-SY"/>
        </w:rPr>
        <w:t>ک</w:t>
      </w:r>
      <w:r w:rsidRPr="001F7AFE">
        <w:rPr>
          <w:rFonts w:cs="B Lotus"/>
          <w:rtl/>
          <w:lang w:bidi="ar-SY"/>
        </w:rPr>
        <w:t>ردند</w:t>
      </w:r>
      <w:r w:rsidRPr="001F7AFE">
        <w:rPr>
          <w:rFonts w:cs="B Lotus" w:hint="cs"/>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ا</w:t>
      </w:r>
      <w:r w:rsidR="00323DEE">
        <w:rPr>
          <w:rFonts w:cs="B Lotus" w:hint="cs"/>
          <w:rtl/>
          <w:lang w:bidi="ar-SY"/>
        </w:rPr>
        <w:t xml:space="preserve"> </w:t>
      </w:r>
      <w:r w:rsidRPr="001F7AFE">
        <w:rPr>
          <w:rFonts w:cs="B Lotus"/>
          <w:rtl/>
          <w:lang w:bidi="ar-SY"/>
        </w:rPr>
        <w:t>للعجب</w:t>
      </w:r>
      <w:r w:rsidRPr="001F7AFE">
        <w:rPr>
          <w:rFonts w:cs="B Lotus" w:hint="cs"/>
          <w:rtl/>
          <w:lang w:bidi="ar-SY"/>
        </w:rPr>
        <w:t>!</w:t>
      </w:r>
      <w:r w:rsidRPr="001F7AFE">
        <w:rPr>
          <w:rFonts w:cs="B Lotus"/>
          <w:rtl/>
          <w:lang w:bidi="ar-SY"/>
        </w:rPr>
        <w:t xml:space="preserve"> قرآن را مشر</w:t>
      </w:r>
      <w:r w:rsidR="00904E27">
        <w:rPr>
          <w:rFonts w:cs="B Lotus"/>
          <w:rtl/>
          <w:lang w:bidi="ar-SY"/>
        </w:rPr>
        <w:t>کی</w:t>
      </w:r>
      <w:r w:rsidRPr="001F7AFE">
        <w:rPr>
          <w:rFonts w:cs="B Lotus"/>
          <w:rtl/>
          <w:lang w:bidi="ar-SY"/>
        </w:rPr>
        <w:t>ن م</w:t>
      </w:r>
      <w:r w:rsidR="00904E27">
        <w:rPr>
          <w:rFonts w:cs="B Lotus"/>
          <w:rtl/>
          <w:lang w:bidi="ar-SY"/>
        </w:rPr>
        <w:t>ی</w:t>
      </w:r>
      <w:r w:rsidRPr="001F7AFE">
        <w:rPr>
          <w:rFonts w:cs="B Lotus"/>
          <w:rtl/>
          <w:lang w:bidi="ar-SY"/>
        </w:rPr>
        <w:t>‌فهم</w:t>
      </w:r>
      <w:r w:rsidR="00904E27">
        <w:rPr>
          <w:rFonts w:cs="B Lotus"/>
          <w:rtl/>
          <w:lang w:bidi="ar-SY"/>
        </w:rPr>
        <w:t>ی</w:t>
      </w:r>
      <w:r w:rsidRPr="001F7AFE">
        <w:rPr>
          <w:rFonts w:cs="B Lotus"/>
          <w:rtl/>
          <w:lang w:bidi="ar-SY"/>
        </w:rPr>
        <w:t>د</w:t>
      </w:r>
      <w:r w:rsidR="00904E27">
        <w:rPr>
          <w:rFonts w:cs="B Lotus"/>
          <w:rtl/>
          <w:lang w:bidi="ar-SY"/>
        </w:rPr>
        <w:t>ی</w:t>
      </w:r>
      <w:r w:rsidRPr="001F7AFE">
        <w:rPr>
          <w:rFonts w:cs="B Lotus"/>
          <w:rtl/>
          <w:lang w:bidi="ar-SY"/>
        </w:rPr>
        <w:t>د و مؤمن</w:t>
      </w:r>
      <w:r w:rsidR="00904E27">
        <w:rPr>
          <w:rFonts w:cs="B Lotus"/>
          <w:rtl/>
          <w:lang w:bidi="ar-SY"/>
        </w:rPr>
        <w:t>ی</w:t>
      </w:r>
      <w:r w:rsidRPr="001F7AFE">
        <w:rPr>
          <w:rFonts w:cs="B Lotus"/>
          <w:rtl/>
          <w:lang w:bidi="ar-SY"/>
        </w:rPr>
        <w:t>ن از فهم آن عاجزند</w:t>
      </w:r>
      <w:r w:rsidR="00323DEE">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سان</w:t>
      </w:r>
      <w:r w:rsidR="00904E27">
        <w:rPr>
          <w:rFonts w:cs="B Lotus"/>
          <w:rtl/>
          <w:lang w:bidi="ar-SY"/>
        </w:rPr>
        <w:t>ی</w:t>
      </w:r>
      <w:r w:rsidR="00323DEE">
        <w:rPr>
          <w:rFonts w:cs="B Lotus" w:hint="cs"/>
          <w:rtl/>
          <w:lang w:bidi="ar-SY"/>
        </w:rPr>
        <w:t xml:space="preserve"> </w:t>
      </w:r>
      <w:r w:rsidR="00904E27">
        <w:rPr>
          <w:rFonts w:cs="B Lotus"/>
          <w:rtl/>
          <w:lang w:bidi="ar-SY"/>
        </w:rPr>
        <w:t>ک</w:t>
      </w:r>
      <w:r w:rsidRPr="001F7AFE">
        <w:rPr>
          <w:rFonts w:cs="B Lotus"/>
          <w:rtl/>
          <w:lang w:bidi="ar-SY"/>
        </w:rPr>
        <w:t>ه م</w:t>
      </w:r>
      <w:r w:rsidR="00904E27">
        <w:rPr>
          <w:rFonts w:cs="B Lotus"/>
          <w:rtl/>
          <w:lang w:bidi="ar-SY"/>
        </w:rPr>
        <w:t>ی</w:t>
      </w:r>
      <w:r w:rsidRPr="001F7AFE">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ند قرآن غ</w:t>
      </w:r>
      <w:r w:rsidR="00904E27">
        <w:rPr>
          <w:rFonts w:cs="B Lotus"/>
          <w:rtl/>
          <w:lang w:bidi="ar-SY"/>
        </w:rPr>
        <w:t>ی</w:t>
      </w:r>
      <w:r w:rsidRPr="001F7AFE">
        <w:rPr>
          <w:rFonts w:cs="B Lotus"/>
          <w:rtl/>
          <w:lang w:bidi="ar-SY"/>
        </w:rPr>
        <w:t>ر قابل فهم است</w:t>
      </w:r>
      <w:r w:rsidR="00323DEE">
        <w:rPr>
          <w:rFonts w:cs="B Lotus" w:hint="cs"/>
          <w:rtl/>
          <w:lang w:bidi="ar-SY"/>
        </w:rPr>
        <w:t>،</w:t>
      </w:r>
      <w:r w:rsidRPr="001F7AFE">
        <w:rPr>
          <w:rFonts w:cs="B Lotus"/>
          <w:rtl/>
          <w:lang w:bidi="ar-SY"/>
        </w:rPr>
        <w:t xml:space="preserve"> با</w:t>
      </w:r>
      <w:r w:rsidR="00904E27">
        <w:rPr>
          <w:rFonts w:cs="B Lotus"/>
          <w:rtl/>
          <w:lang w:bidi="ar-SY"/>
        </w:rPr>
        <w:t>ی</w:t>
      </w:r>
      <w:r w:rsidRPr="001F7AFE">
        <w:rPr>
          <w:rFonts w:cs="B Lotus"/>
          <w:rtl/>
          <w:lang w:bidi="ar-SY"/>
        </w:rPr>
        <w:t xml:space="preserve">د از خداوند شرم </w:t>
      </w:r>
      <w:r w:rsidR="00904E27">
        <w:rPr>
          <w:rFonts w:cs="B Lotus"/>
          <w:rtl/>
          <w:lang w:bidi="ar-SY"/>
        </w:rPr>
        <w:t>ک</w:t>
      </w:r>
      <w:r w:rsidRPr="001F7AFE">
        <w:rPr>
          <w:rFonts w:cs="B Lotus"/>
          <w:rtl/>
          <w:lang w:bidi="ar-SY"/>
        </w:rPr>
        <w:t>نند</w:t>
      </w:r>
      <w:r w:rsidR="00323DEE">
        <w:rPr>
          <w:rFonts w:cs="B Lotus" w:hint="cs"/>
          <w:rtl/>
          <w:lang w:bidi="ar-SY"/>
        </w:rPr>
        <w:t>؛</w:t>
      </w:r>
    </w:p>
    <w:p w:rsidR="009461FC" w:rsidRDefault="00586751" w:rsidP="009461FC">
      <w:pPr>
        <w:widowControl w:val="0"/>
        <w:ind w:left="284"/>
        <w:jc w:val="both"/>
        <w:rPr>
          <w:rFonts w:cs="B Lotus"/>
          <w:rtl/>
          <w:lang w:bidi="ar-SY"/>
        </w:rPr>
      </w:pPr>
      <w:r w:rsidRPr="001F7AFE">
        <w:rPr>
          <w:rFonts w:cs="B Lotus"/>
          <w:rtl/>
          <w:lang w:bidi="ar-SY"/>
        </w:rPr>
        <w:t>9-</w:t>
      </w:r>
      <w:r w:rsidR="001025CE" w:rsidRPr="001F7AFE">
        <w:rPr>
          <w:rFonts w:cs="B Lotus" w:hint="cs"/>
          <w:rtl/>
          <w:lang w:bidi="ar-SY"/>
        </w:rPr>
        <w:t xml:space="preserve"> </w:t>
      </w:r>
      <w:r w:rsidR="001025CE" w:rsidRPr="001F7AFE">
        <w:rPr>
          <w:rFonts w:ascii="Traditional Arabic" w:hAnsi="Traditional Arabic" w:cs="Traditional Arabic"/>
          <w:rtl/>
          <w:lang w:bidi="ar-SY"/>
        </w:rPr>
        <w:t>﴿</w:t>
      </w:r>
      <w:r w:rsidR="00E20419" w:rsidRPr="00E20419">
        <w:rPr>
          <w:rStyle w:val="Char2"/>
          <w:rFonts w:hint="eastAsia"/>
          <w:rtl/>
        </w:rPr>
        <w:t>هَٰذَا</w:t>
      </w:r>
      <w:r w:rsidR="00E20419" w:rsidRPr="00E20419">
        <w:rPr>
          <w:rStyle w:val="Char2"/>
          <w:rtl/>
        </w:rPr>
        <w:t xml:space="preserve"> بَلَٰغٞ لِّلنَّاسِ وَلِيُنذَرُواْ بِهِ</w:t>
      </w:r>
      <w:r w:rsidR="00E20419" w:rsidRPr="00E20419">
        <w:rPr>
          <w:rStyle w:val="Char2"/>
          <w:rFonts w:hint="cs"/>
          <w:rtl/>
        </w:rPr>
        <w:t>ۦ</w:t>
      </w:r>
      <w:r w:rsidR="00E20419" w:rsidRPr="00E20419">
        <w:rPr>
          <w:rStyle w:val="Char2"/>
          <w:rtl/>
        </w:rPr>
        <w:t xml:space="preserve"> وَلِيَعۡلَمُوٓاْ أَنَّمَا هُوَ إِلَٰهٞ وَٰحِدٞ وَلِيَذَّكَّرَ أُوْلُواْ </w:t>
      </w:r>
      <w:r w:rsidR="00E20419" w:rsidRPr="00E20419">
        <w:rPr>
          <w:rStyle w:val="Char2"/>
          <w:rFonts w:hint="cs"/>
          <w:rtl/>
        </w:rPr>
        <w:t>ٱ</w:t>
      </w:r>
      <w:r w:rsidR="00E20419" w:rsidRPr="00E20419">
        <w:rPr>
          <w:rStyle w:val="Char2"/>
          <w:rFonts w:hint="eastAsia"/>
          <w:rtl/>
        </w:rPr>
        <w:t>لۡأَلۡبَٰبِ</w:t>
      </w:r>
      <w:r w:rsidR="001025CE" w:rsidRPr="001F7AFE">
        <w:rPr>
          <w:rFonts w:ascii="Traditional Arabic" w:hAnsi="Traditional Arabic" w:cs="Traditional Arabic"/>
          <w:rtl/>
          <w:lang w:bidi="ar-SY"/>
        </w:rPr>
        <w:t>﴾</w:t>
      </w:r>
      <w:r w:rsidR="009461FC">
        <w:rPr>
          <w:rFonts w:cs="B Lotus" w:hint="cs"/>
          <w:rtl/>
          <w:lang w:bidi="ar-SY"/>
        </w:rPr>
        <w:t xml:space="preserve"> </w:t>
      </w:r>
    </w:p>
    <w:p w:rsidR="00586751" w:rsidRPr="00E20419" w:rsidRDefault="00586751" w:rsidP="009461FC">
      <w:pPr>
        <w:widowControl w:val="0"/>
        <w:ind w:left="284"/>
        <w:jc w:val="right"/>
        <w:rPr>
          <w:rFonts w:ascii="KFGQPC Uthmanic Script HAFS" w:hAnsi="KFGQPC Uthmanic Script HAFS" w:cs="KFGQPC Uthmanic Script HAFS"/>
          <w:rtl/>
        </w:rPr>
      </w:pPr>
      <w:r w:rsidRPr="00E20419">
        <w:rPr>
          <w:rStyle w:val="Char3"/>
          <w:rFonts w:hint="cs"/>
          <w:rtl/>
        </w:rPr>
        <w:t>[إبراه</w:t>
      </w:r>
      <w:r w:rsidR="00904E27">
        <w:rPr>
          <w:rStyle w:val="Char3"/>
          <w:rFonts w:hint="cs"/>
          <w:rtl/>
        </w:rPr>
        <w:t>ی</w:t>
      </w:r>
      <w:r w:rsidRPr="00E20419">
        <w:rPr>
          <w:rStyle w:val="Char3"/>
          <w:rFonts w:hint="cs"/>
          <w:rtl/>
        </w:rPr>
        <w:t>م</w:t>
      </w:r>
      <w:r w:rsidR="00F94166">
        <w:rPr>
          <w:rStyle w:val="Char3"/>
          <w:rFonts w:hint="cs"/>
          <w:rtl/>
        </w:rPr>
        <w:t>:</w:t>
      </w:r>
      <w:r w:rsidRPr="00E20419">
        <w:rPr>
          <w:rStyle w:val="Char3"/>
          <w:rFonts w:hint="cs"/>
          <w:rtl/>
        </w:rPr>
        <w:t>52].</w:t>
      </w:r>
    </w:p>
    <w:p w:rsidR="00323DEE" w:rsidRPr="00324CAF" w:rsidRDefault="00904E27" w:rsidP="0058792A">
      <w:pPr>
        <w:widowControl w:val="0"/>
        <w:ind w:firstLine="284"/>
        <w:jc w:val="lowKashida"/>
        <w:rPr>
          <w:rFonts w:cs="IRZar"/>
          <w:rtl/>
          <w:lang w:bidi="ar-SY"/>
        </w:rPr>
      </w:pPr>
      <w:r>
        <w:rPr>
          <w:rFonts w:cs="B Lotus" w:hint="eastAsia"/>
          <w:rtl/>
          <w:lang w:bidi="ar-SY"/>
        </w:rPr>
        <w:t>ی</w:t>
      </w:r>
      <w:r w:rsidR="00586751" w:rsidRPr="001F7AFE">
        <w:rPr>
          <w:rFonts w:cs="B Lotus" w:hint="eastAsia"/>
          <w:rtl/>
          <w:lang w:bidi="ar-SY"/>
        </w:rPr>
        <w:t>عن</w:t>
      </w:r>
      <w:r>
        <w:rPr>
          <w:rFonts w:cs="B Lotus" w:hint="eastAsia"/>
          <w:rtl/>
          <w:lang w:bidi="ar-SY"/>
        </w:rPr>
        <w:t>ی</w:t>
      </w:r>
      <w:r w:rsidR="0016096B" w:rsidRPr="001F7AFE">
        <w:rPr>
          <w:rFonts w:cs="B Lotus" w:hint="cs"/>
          <w:rtl/>
          <w:lang w:bidi="ar-SY"/>
        </w:rPr>
        <w:t>:</w:t>
      </w:r>
      <w:r w:rsidR="00586751" w:rsidRPr="001F7AFE">
        <w:rPr>
          <w:rFonts w:cs="B Lotus"/>
          <w:rtl/>
          <w:lang w:bidi="ar-SY"/>
        </w:rPr>
        <w:t xml:space="preserve"> </w:t>
      </w:r>
      <w:r w:rsidR="00323DEE">
        <w:rPr>
          <w:rFonts w:cs="B Lotus" w:hint="cs"/>
          <w:rtl/>
          <w:lang w:bidi="ar-SY"/>
        </w:rPr>
        <w:t>«</w:t>
      </w:r>
      <w:r w:rsidR="00586751" w:rsidRPr="001F7AFE">
        <w:rPr>
          <w:rFonts w:cs="B Lotus"/>
          <w:rtl/>
          <w:lang w:bidi="ar-SY"/>
        </w:rPr>
        <w:t>ا</w:t>
      </w:r>
      <w:r>
        <w:rPr>
          <w:rFonts w:cs="B Lotus"/>
          <w:rtl/>
          <w:lang w:bidi="ar-SY"/>
        </w:rPr>
        <w:t>ی</w:t>
      </w:r>
      <w:r w:rsidR="00586751" w:rsidRPr="001F7AFE">
        <w:rPr>
          <w:rFonts w:cs="B Lotus"/>
          <w:rtl/>
          <w:lang w:bidi="ar-SY"/>
        </w:rPr>
        <w:t>ن قرآن</w:t>
      </w:r>
      <w:r w:rsidR="00323DEE">
        <w:rPr>
          <w:rFonts w:cs="B Lotus" w:hint="cs"/>
          <w:rtl/>
          <w:lang w:bidi="ar-SY"/>
        </w:rPr>
        <w:t>،</w:t>
      </w:r>
      <w:r w:rsidR="00586751" w:rsidRPr="001F7AFE">
        <w:rPr>
          <w:rFonts w:cs="B Lotus"/>
          <w:rtl/>
          <w:lang w:bidi="ar-SY"/>
        </w:rPr>
        <w:t xml:space="preserve"> </w:t>
      </w:r>
      <w:r>
        <w:rPr>
          <w:rFonts w:cs="B Lotus"/>
          <w:rtl/>
          <w:lang w:bidi="ar-SY"/>
        </w:rPr>
        <w:t>ک</w:t>
      </w:r>
      <w:r w:rsidR="00586751" w:rsidRPr="001F7AFE">
        <w:rPr>
          <w:rFonts w:cs="B Lotus"/>
          <w:rtl/>
          <w:lang w:bidi="ar-SY"/>
        </w:rPr>
        <w:t>فا</w:t>
      </w:r>
      <w:r>
        <w:rPr>
          <w:rFonts w:cs="B Lotus"/>
          <w:rtl/>
          <w:lang w:bidi="ar-SY"/>
        </w:rPr>
        <w:t>ی</w:t>
      </w:r>
      <w:r w:rsidR="00586751" w:rsidRPr="001F7AFE">
        <w:rPr>
          <w:rFonts w:cs="B Lotus"/>
          <w:rtl/>
          <w:lang w:bidi="ar-SY"/>
        </w:rPr>
        <w:t>ت</w:t>
      </w:r>
      <w:r w:rsidR="00323DEE">
        <w:rPr>
          <w:rFonts w:cs="B Lotus" w:hint="cs"/>
          <w:rtl/>
          <w:lang w:bidi="ar-SY"/>
        </w:rPr>
        <w:t xml:space="preserve"> ا</w:t>
      </w:r>
      <w:r w:rsidR="00586751" w:rsidRPr="001F7AFE">
        <w:rPr>
          <w:rFonts w:cs="B Lotus"/>
          <w:rtl/>
          <w:lang w:bidi="ar-SY"/>
        </w:rPr>
        <w:t>ست مردمان را</w:t>
      </w:r>
      <w:r w:rsidR="00323DEE">
        <w:rPr>
          <w:rFonts w:cs="B Lotus" w:hint="cs"/>
          <w:rtl/>
          <w:lang w:bidi="ar-SY"/>
        </w:rPr>
        <w:t>،</w:t>
      </w:r>
      <w:r w:rsidR="00586751" w:rsidRPr="001F7AFE">
        <w:rPr>
          <w:rFonts w:cs="B Lotus"/>
          <w:rtl/>
          <w:lang w:bidi="ar-SY"/>
        </w:rPr>
        <w:t xml:space="preserve"> تا پند داده شون</w:t>
      </w:r>
      <w:r w:rsidR="00586751" w:rsidRPr="001F7AFE">
        <w:rPr>
          <w:rFonts w:cs="B Lotus" w:hint="cs"/>
          <w:rtl/>
          <w:lang w:bidi="ar-SY"/>
        </w:rPr>
        <w:t xml:space="preserve">د </w:t>
      </w:r>
      <w:r w:rsidR="00586751" w:rsidRPr="001F7AFE">
        <w:rPr>
          <w:rFonts w:cs="B Lotus"/>
          <w:rtl/>
          <w:lang w:bidi="ar-SY"/>
        </w:rPr>
        <w:t>ب</w:t>
      </w:r>
      <w:r w:rsidR="00323DEE">
        <w:rPr>
          <w:rFonts w:cs="B Lotus" w:hint="cs"/>
          <w:rtl/>
          <w:lang w:bidi="ar-SY"/>
        </w:rPr>
        <w:t xml:space="preserve">ه </w:t>
      </w:r>
      <w:r w:rsidR="00586751" w:rsidRPr="001F7AFE">
        <w:rPr>
          <w:rFonts w:cs="B Lotus"/>
          <w:rtl/>
          <w:lang w:bidi="ar-SY"/>
        </w:rPr>
        <w:t>آن و ب</w:t>
      </w:r>
      <w:r>
        <w:rPr>
          <w:rFonts w:cs="B Lotus"/>
          <w:rtl/>
          <w:lang w:bidi="ar-SY"/>
        </w:rPr>
        <w:t>ی</w:t>
      </w:r>
      <w:r w:rsidR="00586751" w:rsidRPr="001F7AFE">
        <w:rPr>
          <w:rFonts w:cs="B Lotus"/>
          <w:rtl/>
          <w:lang w:bidi="ar-SY"/>
        </w:rPr>
        <w:t xml:space="preserve">م </w:t>
      </w:r>
      <w:r>
        <w:rPr>
          <w:rFonts w:cs="B Lotus"/>
          <w:rtl/>
          <w:lang w:bidi="ar-SY"/>
        </w:rPr>
        <w:t>ک</w:t>
      </w:r>
      <w:r w:rsidR="00586751" w:rsidRPr="001F7AFE">
        <w:rPr>
          <w:rFonts w:cs="B Lotus"/>
          <w:rtl/>
          <w:lang w:bidi="ar-SY"/>
        </w:rPr>
        <w:t>رده شوند بدان</w:t>
      </w:r>
      <w:r w:rsidR="00323DEE">
        <w:rPr>
          <w:rFonts w:cs="B Lotus" w:hint="cs"/>
          <w:rtl/>
          <w:lang w:bidi="ar-SY"/>
        </w:rPr>
        <w:t>،</w:t>
      </w:r>
      <w:r w:rsidR="00586751" w:rsidRPr="001F7AFE">
        <w:rPr>
          <w:rFonts w:cs="B Lotus"/>
          <w:rtl/>
          <w:lang w:bidi="ar-SY"/>
        </w:rPr>
        <w:t xml:space="preserve"> و تا بدانند </w:t>
      </w:r>
      <w:r>
        <w:rPr>
          <w:rFonts w:cs="B Lotus"/>
          <w:rtl/>
          <w:lang w:bidi="ar-SY"/>
        </w:rPr>
        <w:t>ک</w:t>
      </w:r>
      <w:r w:rsidR="00586751" w:rsidRPr="001F7AFE">
        <w:rPr>
          <w:rFonts w:cs="B Lotus"/>
          <w:rtl/>
          <w:lang w:bidi="ar-SY"/>
        </w:rPr>
        <w:t>ه اوست خدا</w:t>
      </w:r>
      <w:r>
        <w:rPr>
          <w:rFonts w:cs="B Lotus"/>
          <w:rtl/>
          <w:lang w:bidi="ar-SY"/>
        </w:rPr>
        <w:t>ی</w:t>
      </w:r>
      <w:r w:rsidR="00586751" w:rsidRPr="001F7AFE">
        <w:rPr>
          <w:rFonts w:cs="B Lotus"/>
          <w:rtl/>
          <w:lang w:bidi="ar-SY"/>
        </w:rPr>
        <w:t xml:space="preserve"> </w:t>
      </w:r>
      <w:r>
        <w:rPr>
          <w:rFonts w:cs="B Lotus"/>
          <w:rtl/>
          <w:lang w:bidi="ar-SY"/>
        </w:rPr>
        <w:t>یک</w:t>
      </w:r>
      <w:r w:rsidR="00586751" w:rsidRPr="001F7AFE">
        <w:rPr>
          <w:rFonts w:cs="B Lotus"/>
          <w:rtl/>
          <w:lang w:bidi="ar-SY"/>
        </w:rPr>
        <w:t>تا و با</w:t>
      </w:r>
      <w:r>
        <w:rPr>
          <w:rFonts w:cs="B Lotus"/>
          <w:rtl/>
          <w:lang w:bidi="ar-SY"/>
        </w:rPr>
        <w:t>ی</w:t>
      </w:r>
      <w:r w:rsidR="00586751" w:rsidRPr="001F7AFE">
        <w:rPr>
          <w:rFonts w:cs="B Lotus"/>
          <w:rtl/>
          <w:lang w:bidi="ar-SY"/>
        </w:rPr>
        <w:t>د ع</w:t>
      </w:r>
      <w:r w:rsidR="00323DEE">
        <w:rPr>
          <w:rFonts w:cs="B Lotus" w:hint="cs"/>
          <w:rtl/>
          <w:lang w:bidi="ar-SY"/>
        </w:rPr>
        <w:t>ُ</w:t>
      </w:r>
      <w:r w:rsidR="00586751" w:rsidRPr="001F7AFE">
        <w:rPr>
          <w:rFonts w:cs="B Lotus"/>
          <w:rtl/>
          <w:lang w:bidi="ar-SY"/>
        </w:rPr>
        <w:t>ق</w:t>
      </w:r>
      <w:r w:rsidR="00323DEE">
        <w:rPr>
          <w:rFonts w:cs="B Lotus" w:hint="cs"/>
          <w:rtl/>
          <w:lang w:bidi="ar-SY"/>
        </w:rPr>
        <w:t>َ</w:t>
      </w:r>
      <w:r w:rsidR="00586751" w:rsidRPr="001F7AFE">
        <w:rPr>
          <w:rFonts w:cs="B Lotus"/>
          <w:rtl/>
          <w:lang w:bidi="ar-SY"/>
        </w:rPr>
        <w:t>لا از ا</w:t>
      </w:r>
      <w:r>
        <w:rPr>
          <w:rFonts w:cs="B Lotus"/>
          <w:rtl/>
          <w:lang w:bidi="ar-SY"/>
        </w:rPr>
        <w:t>ی</w:t>
      </w:r>
      <w:r w:rsidR="00586751" w:rsidRPr="001F7AFE">
        <w:rPr>
          <w:rFonts w:cs="B Lotus"/>
          <w:rtl/>
          <w:lang w:bidi="ar-SY"/>
        </w:rPr>
        <w:t xml:space="preserve">ن </w:t>
      </w:r>
      <w:r>
        <w:rPr>
          <w:rFonts w:cs="B Lotus"/>
          <w:rtl/>
          <w:lang w:bidi="ar-SY"/>
        </w:rPr>
        <w:t>ک</w:t>
      </w:r>
      <w:r w:rsidR="00586751" w:rsidRPr="001F7AFE">
        <w:rPr>
          <w:rFonts w:cs="B Lotus"/>
          <w:rtl/>
          <w:lang w:bidi="ar-SY"/>
        </w:rPr>
        <w:t>تاب آسمان</w:t>
      </w:r>
      <w:r>
        <w:rPr>
          <w:rFonts w:cs="B Lotus"/>
          <w:rtl/>
          <w:lang w:bidi="ar-SY"/>
        </w:rPr>
        <w:t>ی</w:t>
      </w:r>
      <w:r w:rsidR="00586751" w:rsidRPr="001F7AFE">
        <w:rPr>
          <w:rFonts w:cs="B Lotus"/>
          <w:rtl/>
          <w:lang w:bidi="ar-SY"/>
        </w:rPr>
        <w:t xml:space="preserve"> پند گ</w:t>
      </w:r>
      <w:r>
        <w:rPr>
          <w:rFonts w:cs="B Lotus"/>
          <w:rtl/>
          <w:lang w:bidi="ar-SY"/>
        </w:rPr>
        <w:t>ی</w:t>
      </w:r>
      <w:r w:rsidR="00586751" w:rsidRPr="001F7AFE">
        <w:rPr>
          <w:rFonts w:cs="B Lotus"/>
          <w:rtl/>
          <w:lang w:bidi="ar-SY"/>
        </w:rPr>
        <w:t>رند</w:t>
      </w:r>
      <w:r w:rsidR="00323DEE" w:rsidRPr="00324CAF">
        <w:rPr>
          <w:rFonts w:cs="IRZar"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چگونه قرآن بلاغ</w:t>
      </w:r>
      <w:r w:rsidR="00323DEE">
        <w:rPr>
          <w:rFonts w:cs="B Lotus" w:hint="cs"/>
          <w:rtl/>
          <w:lang w:bidi="ar-SY"/>
        </w:rPr>
        <w:t xml:space="preserve"> [است]</w:t>
      </w:r>
      <w:r w:rsidRPr="001F7AFE">
        <w:rPr>
          <w:rFonts w:cs="B Lotus"/>
          <w:rtl/>
          <w:lang w:bidi="ar-SY"/>
        </w:rPr>
        <w:t xml:space="preserve"> و مردم</w:t>
      </w:r>
      <w:r w:rsidRPr="001F7AFE">
        <w:rPr>
          <w:rFonts w:cs="B Lotus" w:hint="cs"/>
          <w:rtl/>
          <w:lang w:bidi="ar-SY"/>
        </w:rPr>
        <w:t xml:space="preserve"> </w:t>
      </w:r>
      <w:r w:rsidRPr="001F7AFE">
        <w:rPr>
          <w:rFonts w:cs="B Lotus"/>
          <w:rtl/>
          <w:lang w:bidi="ar-SY"/>
        </w:rPr>
        <w:t>را ب</w:t>
      </w:r>
      <w:r w:rsidR="00904E27">
        <w:rPr>
          <w:rFonts w:cs="B Lotus"/>
          <w:rtl/>
          <w:lang w:bidi="ar-SY"/>
        </w:rPr>
        <w:t>ی</w:t>
      </w:r>
      <w:r w:rsidRPr="001F7AFE">
        <w:rPr>
          <w:rFonts w:cs="B Lotus"/>
          <w:rtl/>
          <w:lang w:bidi="ar-SY"/>
        </w:rPr>
        <w:t>م</w:t>
      </w:r>
      <w:r w:rsidR="00323DEE">
        <w:rPr>
          <w:rFonts w:cs="B Lotus" w:hint="cs"/>
          <w:rtl/>
          <w:lang w:bidi="ar-SY"/>
        </w:rPr>
        <w:t>‌</w:t>
      </w:r>
      <w:r w:rsidRPr="001F7AFE">
        <w:rPr>
          <w:rFonts w:cs="B Lotus"/>
          <w:rtl/>
          <w:lang w:bidi="ar-SY"/>
        </w:rPr>
        <w:t>دهنده م</w:t>
      </w:r>
      <w:r w:rsidR="00904E27">
        <w:rPr>
          <w:rFonts w:cs="B Lotus"/>
          <w:rtl/>
          <w:lang w:bidi="ar-SY"/>
        </w:rPr>
        <w:t>ی</w:t>
      </w:r>
      <w:r w:rsidRPr="001F7AFE">
        <w:rPr>
          <w:rFonts w:cs="B Lotus" w:hint="cs"/>
          <w:rtl/>
          <w:lang w:bidi="ar-SY"/>
        </w:rPr>
        <w:t>‌</w:t>
      </w:r>
      <w:r w:rsidRPr="001F7AFE">
        <w:rPr>
          <w:rFonts w:cs="B Lotus"/>
          <w:rtl/>
          <w:lang w:bidi="ar-SY"/>
        </w:rPr>
        <w:t>باشد</w:t>
      </w:r>
      <w:r w:rsidR="00323DEE">
        <w:rPr>
          <w:rFonts w:cs="B Lotus" w:hint="cs"/>
          <w:rtl/>
          <w:lang w:bidi="ar-SY"/>
        </w:rPr>
        <w:t>،</w:t>
      </w:r>
      <w:r w:rsidRPr="001F7AFE">
        <w:rPr>
          <w:rFonts w:cs="B Lotus"/>
          <w:rtl/>
          <w:lang w:bidi="ar-SY"/>
        </w:rPr>
        <w:t xml:space="preserve"> با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غ</w:t>
      </w:r>
      <w:r w:rsidR="00904E27">
        <w:rPr>
          <w:rFonts w:cs="B Lotus"/>
          <w:rtl/>
          <w:lang w:bidi="ar-SY"/>
        </w:rPr>
        <w:t>ی</w:t>
      </w:r>
      <w:r w:rsidRPr="001F7AFE">
        <w:rPr>
          <w:rFonts w:cs="B Lotus"/>
          <w:rtl/>
          <w:lang w:bidi="ar-SY"/>
        </w:rPr>
        <w:t>رمعلوم است و چگونه عقلا را تذ</w:t>
      </w:r>
      <w:r w:rsidR="00904E27">
        <w:rPr>
          <w:rFonts w:cs="B Lotus"/>
          <w:rtl/>
          <w:lang w:bidi="ar-SY"/>
        </w:rPr>
        <w:t>ک</w:t>
      </w:r>
      <w:r w:rsidRPr="001F7AFE">
        <w:rPr>
          <w:rFonts w:cs="B Lotus"/>
          <w:rtl/>
          <w:lang w:bidi="ar-SY"/>
        </w:rPr>
        <w:t>ر باشد</w:t>
      </w:r>
      <w:r w:rsidR="00323DEE">
        <w:rPr>
          <w:rFonts w:cs="B Lotus" w:hint="cs"/>
          <w:rtl/>
          <w:lang w:bidi="ar-SY"/>
        </w:rPr>
        <w:t>،</w:t>
      </w:r>
      <w:r w:rsidRPr="001F7AFE">
        <w:rPr>
          <w:rFonts w:cs="B Lotus"/>
          <w:rtl/>
          <w:lang w:bidi="ar-SY"/>
        </w:rPr>
        <w:t xml:space="preserve"> و حال آن</w:t>
      </w:r>
      <w:r w:rsidR="00904E27">
        <w:rPr>
          <w:rFonts w:cs="B Lotus"/>
          <w:rtl/>
          <w:lang w:bidi="ar-SY"/>
        </w:rPr>
        <w:t>ک</w:t>
      </w:r>
      <w:r w:rsidRPr="001F7AFE">
        <w:rPr>
          <w:rFonts w:cs="B Lotus"/>
          <w:rtl/>
          <w:lang w:bidi="ar-SY"/>
        </w:rPr>
        <w:t xml:space="preserve">ه عقلا </w:t>
      </w:r>
      <w:r w:rsidRPr="001F7AFE">
        <w:rPr>
          <w:rFonts w:cs="B Lotus" w:hint="eastAsia"/>
          <w:rtl/>
          <w:lang w:bidi="ar-SY"/>
        </w:rPr>
        <w:t>نم</w:t>
      </w:r>
      <w:r w:rsidR="00904E27">
        <w:rPr>
          <w:rFonts w:cs="B Lotus" w:hint="eastAsia"/>
          <w:rtl/>
          <w:lang w:bidi="ar-SY"/>
        </w:rPr>
        <w:t>ی</w:t>
      </w:r>
      <w:r w:rsidRPr="001F7AFE">
        <w:rPr>
          <w:rFonts w:cs="B Lotus" w:hint="eastAsia"/>
          <w:rtl/>
          <w:lang w:bidi="ar-SY"/>
        </w:rPr>
        <w:t>‌توانند</w:t>
      </w:r>
      <w:r w:rsidRPr="001F7AFE">
        <w:rPr>
          <w:rFonts w:cs="B Lotus"/>
          <w:rtl/>
          <w:lang w:bidi="ar-SY"/>
        </w:rPr>
        <w:t xml:space="preserve"> بفهمند</w:t>
      </w:r>
      <w:r w:rsidR="00323DEE">
        <w:rPr>
          <w:rFonts w:cs="B Lotus" w:hint="cs"/>
          <w:rtl/>
          <w:lang w:bidi="ar-SY"/>
        </w:rPr>
        <w:t>؟</w:t>
      </w:r>
    </w:p>
    <w:p w:rsidR="00586751" w:rsidRPr="00E20419"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10-</w:t>
      </w:r>
      <w:r w:rsidR="001025CE" w:rsidRPr="001F7AFE">
        <w:rPr>
          <w:rFonts w:cs="B Lotus" w:hint="cs"/>
          <w:rtl/>
          <w:lang w:bidi="ar-SY"/>
        </w:rPr>
        <w:t xml:space="preserve"> </w:t>
      </w:r>
      <w:r w:rsidR="001025CE" w:rsidRPr="001F7AFE">
        <w:rPr>
          <w:rFonts w:ascii="Traditional Arabic" w:hAnsi="Traditional Arabic" w:cs="Traditional Arabic"/>
          <w:rtl/>
          <w:lang w:bidi="ar-SY"/>
        </w:rPr>
        <w:t>﴿</w:t>
      </w:r>
      <w:r w:rsidR="00E20419" w:rsidRPr="00E20419">
        <w:rPr>
          <w:rStyle w:val="Char2"/>
          <w:rFonts w:hint="eastAsia"/>
          <w:rtl/>
        </w:rPr>
        <w:t>يَٰٓأَيُّهَا</w:t>
      </w:r>
      <w:r w:rsidR="00E20419" w:rsidRPr="00E20419">
        <w:rPr>
          <w:rStyle w:val="Char2"/>
          <w:rtl/>
        </w:rPr>
        <w:t xml:space="preserve"> </w:t>
      </w:r>
      <w:r w:rsidR="00E20419" w:rsidRPr="00E20419">
        <w:rPr>
          <w:rStyle w:val="Char2"/>
          <w:rFonts w:hint="cs"/>
          <w:rtl/>
        </w:rPr>
        <w:t>ٱ</w:t>
      </w:r>
      <w:r w:rsidR="00E20419" w:rsidRPr="00E20419">
        <w:rPr>
          <w:rStyle w:val="Char2"/>
          <w:rFonts w:hint="eastAsia"/>
          <w:rtl/>
        </w:rPr>
        <w:t>لنَّاسُ</w:t>
      </w:r>
      <w:r w:rsidR="00E20419" w:rsidRPr="00E20419">
        <w:rPr>
          <w:rStyle w:val="Char2"/>
          <w:rtl/>
        </w:rPr>
        <w:t xml:space="preserve"> قَدۡ جَآءَكُم بُرۡهَٰنٞ مِّن رَّبِّكُمۡ وَأَنزَلۡنَآ إِلَيۡكُمۡ نُورٗا مُّبِينٗا ١٧٤ </w:t>
      </w:r>
      <w:r w:rsidR="00E20419" w:rsidRPr="00E20419">
        <w:rPr>
          <w:rStyle w:val="Char2"/>
          <w:rFonts w:hint="eastAsia"/>
          <w:rtl/>
        </w:rPr>
        <w:t>فَأَمَّا</w:t>
      </w:r>
      <w:r w:rsidR="00E20419" w:rsidRPr="00E20419">
        <w:rPr>
          <w:rStyle w:val="Char2"/>
          <w:rtl/>
        </w:rPr>
        <w:t xml:space="preserve"> </w:t>
      </w:r>
      <w:r w:rsidR="00E20419" w:rsidRPr="00E20419">
        <w:rPr>
          <w:rStyle w:val="Char2"/>
          <w:rFonts w:hint="cs"/>
          <w:rtl/>
        </w:rPr>
        <w:t>ٱ</w:t>
      </w:r>
      <w:r w:rsidR="00E20419" w:rsidRPr="00E20419">
        <w:rPr>
          <w:rStyle w:val="Char2"/>
          <w:rFonts w:hint="eastAsia"/>
          <w:rtl/>
        </w:rPr>
        <w:t>لَّذِينَ</w:t>
      </w:r>
      <w:r w:rsidR="00E20419" w:rsidRPr="00E20419">
        <w:rPr>
          <w:rStyle w:val="Char2"/>
          <w:rtl/>
        </w:rPr>
        <w:t xml:space="preserve"> ءَامَنُواْ بِ</w:t>
      </w:r>
      <w:r w:rsidR="00E20419" w:rsidRPr="00E20419">
        <w:rPr>
          <w:rStyle w:val="Char2"/>
          <w:rFonts w:hint="cs"/>
          <w:rtl/>
        </w:rPr>
        <w:t>ٱ</w:t>
      </w:r>
      <w:r w:rsidR="00E20419" w:rsidRPr="00E20419">
        <w:rPr>
          <w:rStyle w:val="Char2"/>
          <w:rFonts w:hint="eastAsia"/>
          <w:rtl/>
        </w:rPr>
        <w:t>للَّهِ</w:t>
      </w:r>
      <w:r w:rsidR="00E20419" w:rsidRPr="00E20419">
        <w:rPr>
          <w:rStyle w:val="Char2"/>
          <w:rtl/>
        </w:rPr>
        <w:t xml:space="preserve"> وَ</w:t>
      </w:r>
      <w:r w:rsidR="00E20419" w:rsidRPr="00E20419">
        <w:rPr>
          <w:rStyle w:val="Char2"/>
          <w:rFonts w:hint="cs"/>
          <w:rtl/>
        </w:rPr>
        <w:t>ٱ</w:t>
      </w:r>
      <w:r w:rsidR="00E20419" w:rsidRPr="00E20419">
        <w:rPr>
          <w:rStyle w:val="Char2"/>
          <w:rFonts w:hint="eastAsia"/>
          <w:rtl/>
        </w:rPr>
        <w:t>عۡتَصَمُواْ</w:t>
      </w:r>
      <w:r w:rsidR="00E20419" w:rsidRPr="00E20419">
        <w:rPr>
          <w:rStyle w:val="Char2"/>
          <w:rtl/>
        </w:rPr>
        <w:t xml:space="preserve"> بِهِ</w:t>
      </w:r>
      <w:r w:rsidR="00E20419" w:rsidRPr="00E20419">
        <w:rPr>
          <w:rStyle w:val="Char2"/>
          <w:rFonts w:hint="cs"/>
          <w:rtl/>
        </w:rPr>
        <w:t>ۦ</w:t>
      </w:r>
      <w:r w:rsidR="00E20419" w:rsidRPr="00E20419">
        <w:rPr>
          <w:rStyle w:val="Char2"/>
          <w:rtl/>
        </w:rPr>
        <w:t xml:space="preserve"> فَسَيُدۡخِلُهُمۡ فِي رَحۡمَةٖ مِّنۡهُ وَفَضۡلٖ وَيَهۡدِيهِمۡ إِلَيۡهِ صِرَٰطٗا مُّسۡتَقِيمٗا</w:t>
      </w:r>
      <w:r w:rsidR="001025CE" w:rsidRPr="001F7AFE">
        <w:rPr>
          <w:rFonts w:ascii="Traditional Arabic" w:hAnsi="Traditional Arabic" w:cs="Traditional Arabic"/>
          <w:rtl/>
          <w:lang w:bidi="ar-SY"/>
        </w:rPr>
        <w:t>﴾</w:t>
      </w:r>
      <w:r w:rsidRPr="00E20419">
        <w:rPr>
          <w:rStyle w:val="Char3"/>
          <w:rFonts w:hint="cs"/>
          <w:rtl/>
        </w:rPr>
        <w:t xml:space="preserve"> </w:t>
      </w:r>
      <w:r w:rsidRPr="00E20419">
        <w:rPr>
          <w:rStyle w:val="Char3"/>
          <w:rtl/>
        </w:rPr>
        <w:t>[النساء</w:t>
      </w:r>
      <w:r w:rsidR="00F94166">
        <w:rPr>
          <w:rStyle w:val="Char3"/>
          <w:rtl/>
        </w:rPr>
        <w:t>:</w:t>
      </w:r>
      <w:r w:rsidRPr="00E20419">
        <w:rPr>
          <w:rStyle w:val="Char3"/>
          <w:rtl/>
        </w:rPr>
        <w:t>174</w:t>
      </w:r>
      <w:r w:rsidR="00323DEE">
        <w:rPr>
          <w:rStyle w:val="Char3"/>
          <w:rFonts w:hint="cs"/>
          <w:rtl/>
        </w:rPr>
        <w:t xml:space="preserve"> و</w:t>
      </w:r>
      <w:r w:rsidRPr="00E20419">
        <w:rPr>
          <w:rStyle w:val="Char3"/>
          <w:rtl/>
        </w:rPr>
        <w:t xml:space="preserve"> 175]</w:t>
      </w:r>
      <w:r w:rsidRPr="00E20419">
        <w:rPr>
          <w:rStyle w:val="Char3"/>
          <w:rFonts w:hint="cs"/>
          <w:rtl/>
        </w:rPr>
        <w:t>.</w:t>
      </w:r>
    </w:p>
    <w:p w:rsidR="00323DEE" w:rsidRDefault="00904E27" w:rsidP="0058792A">
      <w:pPr>
        <w:widowControl w:val="0"/>
        <w:ind w:firstLine="284"/>
        <w:jc w:val="lowKashida"/>
        <w:rPr>
          <w:rFonts w:cs="B Lotus"/>
          <w:rtl/>
          <w:lang w:bidi="ar-SY"/>
        </w:rPr>
      </w:pPr>
      <w:r>
        <w:rPr>
          <w:rFonts w:cs="B Lotus" w:hint="eastAsia"/>
          <w:rtl/>
          <w:lang w:bidi="ar-SY"/>
        </w:rPr>
        <w:t>ی</w:t>
      </w:r>
      <w:r w:rsidR="00586751" w:rsidRPr="001F7AFE">
        <w:rPr>
          <w:rFonts w:cs="B Lotus" w:hint="eastAsia"/>
          <w:rtl/>
          <w:lang w:bidi="ar-SY"/>
        </w:rPr>
        <w:t>عن</w:t>
      </w:r>
      <w:r>
        <w:rPr>
          <w:rFonts w:cs="B Lotus" w:hint="eastAsia"/>
          <w:rtl/>
          <w:lang w:bidi="ar-SY"/>
        </w:rPr>
        <w:t>ی</w:t>
      </w:r>
      <w:r w:rsidR="00323DEE">
        <w:rPr>
          <w:rFonts w:cs="B Lotus" w:hint="cs"/>
          <w:rtl/>
          <w:lang w:bidi="ar-SY"/>
        </w:rPr>
        <w:t>:</w:t>
      </w:r>
      <w:r w:rsidR="00586751" w:rsidRPr="001F7AFE">
        <w:rPr>
          <w:rFonts w:cs="B Lotus"/>
          <w:rtl/>
          <w:lang w:bidi="ar-SY"/>
        </w:rPr>
        <w:t xml:space="preserve"> </w:t>
      </w:r>
      <w:r w:rsidR="00323DEE">
        <w:rPr>
          <w:rFonts w:cs="B Lotus" w:hint="cs"/>
          <w:rtl/>
          <w:lang w:bidi="ar-SY"/>
        </w:rPr>
        <w:t>«</w:t>
      </w:r>
      <w:r w:rsidR="00586751" w:rsidRPr="001F7AFE">
        <w:rPr>
          <w:rFonts w:cs="B Lotus"/>
          <w:rtl/>
          <w:lang w:bidi="ar-SY"/>
        </w:rPr>
        <w:t>ا</w:t>
      </w:r>
      <w:r>
        <w:rPr>
          <w:rFonts w:cs="B Lotus"/>
          <w:rtl/>
          <w:lang w:bidi="ar-SY"/>
        </w:rPr>
        <w:t>ی</w:t>
      </w:r>
      <w:r w:rsidR="00586751" w:rsidRPr="001F7AFE">
        <w:rPr>
          <w:rFonts w:cs="B Lotus"/>
          <w:rtl/>
          <w:lang w:bidi="ar-SY"/>
        </w:rPr>
        <w:t xml:space="preserve"> مردم</w:t>
      </w:r>
      <w:r w:rsidR="00323DEE">
        <w:rPr>
          <w:rFonts w:cs="B Lotus" w:hint="cs"/>
          <w:rtl/>
          <w:lang w:bidi="ar-SY"/>
        </w:rPr>
        <w:t>،</w:t>
      </w:r>
      <w:r w:rsidR="00586751" w:rsidRPr="001F7AFE">
        <w:rPr>
          <w:rFonts w:cs="B Lotus"/>
          <w:rtl/>
          <w:lang w:bidi="ar-SY"/>
        </w:rPr>
        <w:t xml:space="preserve"> برا</w:t>
      </w:r>
      <w:r>
        <w:rPr>
          <w:rFonts w:cs="B Lotus"/>
          <w:rtl/>
          <w:lang w:bidi="ar-SY"/>
        </w:rPr>
        <w:t>ی</w:t>
      </w:r>
      <w:r w:rsidR="00586751" w:rsidRPr="001F7AFE">
        <w:rPr>
          <w:rFonts w:cs="B Lotus"/>
          <w:rtl/>
          <w:lang w:bidi="ar-SY"/>
        </w:rPr>
        <w:t xml:space="preserve"> شما از طرف حق تعالى برهان</w:t>
      </w:r>
      <w:r>
        <w:rPr>
          <w:rFonts w:cs="B Lotus"/>
          <w:rtl/>
          <w:lang w:bidi="ar-SY"/>
        </w:rPr>
        <w:t>ی</w:t>
      </w:r>
      <w:r w:rsidR="00586751" w:rsidRPr="001F7AFE">
        <w:rPr>
          <w:rFonts w:cs="B Lotus"/>
          <w:rtl/>
          <w:lang w:bidi="ar-SY"/>
        </w:rPr>
        <w:t xml:space="preserve"> آمد و ب</w:t>
      </w:r>
      <w:r w:rsidR="00323DEE">
        <w:rPr>
          <w:rFonts w:cs="B Lotus" w:hint="cs"/>
          <w:rtl/>
          <w:lang w:bidi="ar-SY"/>
        </w:rPr>
        <w:t xml:space="preserve">ه </w:t>
      </w:r>
      <w:r w:rsidR="00586751" w:rsidRPr="001F7AFE">
        <w:rPr>
          <w:rFonts w:cs="B Lotus"/>
          <w:rtl/>
          <w:lang w:bidi="ar-SY"/>
        </w:rPr>
        <w:t>سوى شما نورى ظاهر فرستاد</w:t>
      </w:r>
      <w:r>
        <w:rPr>
          <w:rFonts w:cs="B Lotus"/>
          <w:rtl/>
          <w:lang w:bidi="ar-SY"/>
        </w:rPr>
        <w:t>ی</w:t>
      </w:r>
      <w:r w:rsidR="00586751" w:rsidRPr="001F7AFE">
        <w:rPr>
          <w:rFonts w:cs="B Lotus"/>
          <w:rtl/>
          <w:lang w:bidi="ar-SY"/>
        </w:rPr>
        <w:t xml:space="preserve">م </w:t>
      </w:r>
      <w:r w:rsidR="00323DEE">
        <w:rPr>
          <w:rFonts w:cs="B Lotus" w:hint="cs"/>
          <w:rtl/>
          <w:lang w:bidi="ar-SY"/>
        </w:rPr>
        <w:t>[</w:t>
      </w:r>
      <w:r>
        <w:rPr>
          <w:rFonts w:cs="B Lotus"/>
          <w:rtl/>
          <w:lang w:bidi="ar-SY"/>
        </w:rPr>
        <w:t>ی</w:t>
      </w:r>
      <w:r w:rsidR="00586751" w:rsidRPr="001F7AFE">
        <w:rPr>
          <w:rFonts w:cs="B Lotus"/>
          <w:rtl/>
          <w:lang w:bidi="ar-SY"/>
        </w:rPr>
        <w:t>عن</w:t>
      </w:r>
      <w:r>
        <w:rPr>
          <w:rFonts w:cs="B Lotus"/>
          <w:rtl/>
          <w:lang w:bidi="ar-SY"/>
        </w:rPr>
        <w:t>ی</w:t>
      </w:r>
      <w:r w:rsidR="00586751" w:rsidRPr="001F7AFE">
        <w:rPr>
          <w:rFonts w:cs="B Lotus"/>
          <w:rtl/>
          <w:lang w:bidi="ar-SY"/>
        </w:rPr>
        <w:t xml:space="preserve"> قرآن</w:t>
      </w:r>
      <w:r w:rsidR="00323DEE">
        <w:rPr>
          <w:rFonts w:cs="B Lotus" w:hint="cs"/>
          <w:rtl/>
          <w:lang w:bidi="ar-SY"/>
        </w:rPr>
        <w:t>]؛</w:t>
      </w:r>
      <w:r w:rsidR="00586751" w:rsidRPr="001F7AFE">
        <w:rPr>
          <w:rFonts w:cs="B Lotus"/>
          <w:rtl/>
          <w:lang w:bidi="ar-SY"/>
        </w:rPr>
        <w:t xml:space="preserve"> </w:t>
      </w:r>
      <w:r>
        <w:rPr>
          <w:rFonts w:cs="B Lotus"/>
          <w:rtl/>
          <w:lang w:bidi="ar-SY"/>
        </w:rPr>
        <w:t>ک</w:t>
      </w:r>
      <w:r w:rsidR="00586751" w:rsidRPr="001F7AFE">
        <w:rPr>
          <w:rFonts w:cs="B Lotus"/>
          <w:rtl/>
          <w:lang w:bidi="ar-SY"/>
        </w:rPr>
        <w:t>سان</w:t>
      </w:r>
      <w:r>
        <w:rPr>
          <w:rFonts w:cs="B Lotus"/>
          <w:rtl/>
          <w:lang w:bidi="ar-SY"/>
        </w:rPr>
        <w:t>ی</w:t>
      </w:r>
      <w:r w:rsidR="00323DEE">
        <w:rPr>
          <w:rFonts w:cs="B Lotus" w:hint="cs"/>
          <w:rtl/>
          <w:lang w:bidi="ar-SY"/>
        </w:rPr>
        <w:t xml:space="preserve"> </w:t>
      </w:r>
      <w:r>
        <w:rPr>
          <w:rFonts w:cs="B Lotus"/>
          <w:rtl/>
          <w:lang w:bidi="ar-SY"/>
        </w:rPr>
        <w:t>ک</w:t>
      </w:r>
      <w:r w:rsidR="00586751" w:rsidRPr="001F7AFE">
        <w:rPr>
          <w:rFonts w:cs="B Lotus"/>
          <w:rtl/>
          <w:lang w:bidi="ar-SY"/>
        </w:rPr>
        <w:t>ه ب</w:t>
      </w:r>
      <w:r w:rsidR="00323DEE">
        <w:rPr>
          <w:rFonts w:cs="B Lotus" w:hint="cs"/>
          <w:rtl/>
          <w:lang w:bidi="ar-SY"/>
        </w:rPr>
        <w:t xml:space="preserve">ه </w:t>
      </w:r>
      <w:r w:rsidR="00586751" w:rsidRPr="001F7AFE">
        <w:rPr>
          <w:rFonts w:cs="B Lotus"/>
          <w:rtl/>
          <w:lang w:bidi="ar-SY"/>
        </w:rPr>
        <w:t>خدا ا</w:t>
      </w:r>
      <w:r>
        <w:rPr>
          <w:rFonts w:cs="B Lotus"/>
          <w:rtl/>
          <w:lang w:bidi="ar-SY"/>
        </w:rPr>
        <w:t>ی</w:t>
      </w:r>
      <w:r w:rsidR="00586751" w:rsidRPr="001F7AFE">
        <w:rPr>
          <w:rFonts w:cs="B Lotus"/>
          <w:rtl/>
          <w:lang w:bidi="ar-SY"/>
        </w:rPr>
        <w:t>مان آوردند و ب</w:t>
      </w:r>
      <w:r w:rsidR="00323DEE">
        <w:rPr>
          <w:rFonts w:cs="B Lotus" w:hint="cs"/>
          <w:rtl/>
          <w:lang w:bidi="ar-SY"/>
        </w:rPr>
        <w:t xml:space="preserve">ه </w:t>
      </w:r>
      <w:r w:rsidR="00586751" w:rsidRPr="001F7AFE">
        <w:rPr>
          <w:rFonts w:cs="B Lotus"/>
          <w:rtl/>
          <w:lang w:bidi="ar-SY"/>
        </w:rPr>
        <w:t>قرآن چنگ زده و تمس</w:t>
      </w:r>
      <w:r>
        <w:rPr>
          <w:rFonts w:cs="B Lotus"/>
          <w:rtl/>
          <w:lang w:bidi="ar-SY"/>
        </w:rPr>
        <w:t>ک</w:t>
      </w:r>
      <w:r w:rsidR="00586751" w:rsidRPr="001F7AFE">
        <w:rPr>
          <w:rFonts w:cs="B Lotus"/>
          <w:rtl/>
          <w:lang w:bidi="ar-SY"/>
        </w:rPr>
        <w:t xml:space="preserve"> جستند</w:t>
      </w:r>
      <w:r w:rsidR="00323DEE">
        <w:rPr>
          <w:rFonts w:cs="B Lotus" w:hint="cs"/>
          <w:rtl/>
          <w:lang w:bidi="ar-SY"/>
        </w:rPr>
        <w:t>،</w:t>
      </w:r>
      <w:r w:rsidR="00586751" w:rsidRPr="001F7AFE">
        <w:rPr>
          <w:rFonts w:cs="B Lotus"/>
          <w:rtl/>
          <w:lang w:bidi="ar-SY"/>
        </w:rPr>
        <w:t xml:space="preserve"> زود باشد</w:t>
      </w:r>
      <w:r w:rsidR="00586751" w:rsidRPr="001F7AFE">
        <w:rPr>
          <w:rFonts w:cs="B Lotus" w:hint="cs"/>
          <w:rtl/>
          <w:lang w:bidi="ar-SY"/>
        </w:rPr>
        <w:t xml:space="preserve"> </w:t>
      </w:r>
      <w:r>
        <w:rPr>
          <w:rFonts w:cs="B Lotus"/>
          <w:rtl/>
          <w:lang w:bidi="ar-SY"/>
        </w:rPr>
        <w:t>ک</w:t>
      </w:r>
      <w:r w:rsidR="00586751" w:rsidRPr="001F7AFE">
        <w:rPr>
          <w:rFonts w:cs="B Lotus"/>
          <w:rtl/>
          <w:lang w:bidi="ar-SY"/>
        </w:rPr>
        <w:t>ه خداوند آنان را داخل رحمت و فضل خود گرداند و ب</w:t>
      </w:r>
      <w:r w:rsidR="00323DEE">
        <w:rPr>
          <w:rFonts w:cs="B Lotus" w:hint="cs"/>
          <w:rtl/>
          <w:lang w:bidi="ar-SY"/>
        </w:rPr>
        <w:t xml:space="preserve">ه </w:t>
      </w:r>
      <w:r w:rsidR="00586751" w:rsidRPr="001F7AFE">
        <w:rPr>
          <w:rFonts w:cs="B Lotus"/>
          <w:rtl/>
          <w:lang w:bidi="ar-SY"/>
        </w:rPr>
        <w:t>سوى خود و راه راست هدا</w:t>
      </w:r>
      <w:r>
        <w:rPr>
          <w:rFonts w:cs="B Lotus"/>
          <w:rtl/>
          <w:lang w:bidi="ar-SY"/>
        </w:rPr>
        <w:t>ی</w:t>
      </w:r>
      <w:r w:rsidR="00586751" w:rsidRPr="001F7AFE">
        <w:rPr>
          <w:rFonts w:cs="B Lotus"/>
          <w:rtl/>
          <w:lang w:bidi="ar-SY"/>
        </w:rPr>
        <w:t>تشان فرما</w:t>
      </w:r>
      <w:r>
        <w:rPr>
          <w:rFonts w:cs="B Lotus"/>
          <w:rtl/>
          <w:lang w:bidi="ar-SY"/>
        </w:rPr>
        <w:t>ی</w:t>
      </w:r>
      <w:r w:rsidR="00586751" w:rsidRPr="001F7AFE">
        <w:rPr>
          <w:rFonts w:cs="B Lotus"/>
          <w:rtl/>
          <w:lang w:bidi="ar-SY"/>
        </w:rPr>
        <w:t>د</w:t>
      </w:r>
      <w:r w:rsidR="00323DEE">
        <w:rPr>
          <w:rFonts w:cs="B Lotus" w:hint="cs"/>
          <w:rtl/>
          <w:lang w:bidi="ar-SY"/>
        </w:rPr>
        <w:t>».</w:t>
      </w:r>
      <w:r w:rsidR="00586751" w:rsidRPr="001F7AFE">
        <w:rPr>
          <w:rFonts w:cs="B Lotus"/>
          <w:rtl/>
          <w:lang w:bidi="ar-SY"/>
        </w:rPr>
        <w:t xml:space="preserve"> </w:t>
      </w:r>
    </w:p>
    <w:p w:rsidR="00586751" w:rsidRPr="001F7AFE" w:rsidRDefault="00586751" w:rsidP="0058792A">
      <w:pPr>
        <w:widowControl w:val="0"/>
        <w:ind w:firstLine="284"/>
        <w:jc w:val="lowKashida"/>
        <w:rPr>
          <w:rFonts w:cs="B Lotus"/>
          <w:rtl/>
          <w:lang w:bidi="ar-SY"/>
        </w:rPr>
      </w:pPr>
      <w:r w:rsidRPr="001F7AFE">
        <w:rPr>
          <w:rFonts w:cs="B Lotus"/>
          <w:rtl/>
          <w:lang w:bidi="ar-SY"/>
        </w:rPr>
        <w:t>چگونه قرآن برهان و نور مب</w:t>
      </w:r>
      <w:r w:rsidR="00904E27">
        <w:rPr>
          <w:rFonts w:cs="B Lotus"/>
          <w:rtl/>
          <w:lang w:bidi="ar-SY"/>
        </w:rPr>
        <w:t>ی</w:t>
      </w:r>
      <w:r w:rsidRPr="001F7AFE">
        <w:rPr>
          <w:rFonts w:cs="B Lotus"/>
          <w:rtl/>
          <w:lang w:bidi="ar-SY"/>
        </w:rPr>
        <w:t>ن است و با</w:t>
      </w:r>
      <w:r w:rsidR="00904E27">
        <w:rPr>
          <w:rFonts w:cs="B Lotus"/>
          <w:rtl/>
          <w:lang w:bidi="ar-SY"/>
        </w:rPr>
        <w:t>ی</w:t>
      </w:r>
      <w:r w:rsidRPr="001F7AFE">
        <w:rPr>
          <w:rFonts w:cs="B Lotus"/>
          <w:rtl/>
          <w:lang w:bidi="ar-SY"/>
        </w:rPr>
        <w:t>د تمس</w:t>
      </w:r>
      <w:r w:rsidR="00904E27">
        <w:rPr>
          <w:rFonts w:cs="B Lotus"/>
          <w:rtl/>
          <w:lang w:bidi="ar-SY"/>
        </w:rPr>
        <w:t>ک</w:t>
      </w:r>
      <w:r w:rsidRPr="001F7AFE">
        <w:rPr>
          <w:rFonts w:cs="B Lotus"/>
          <w:rtl/>
          <w:lang w:bidi="ar-SY"/>
        </w:rPr>
        <w:t xml:space="preserve"> بدان </w:t>
      </w:r>
      <w:r w:rsidR="00904E27">
        <w:rPr>
          <w:rFonts w:cs="B Lotus"/>
          <w:rtl/>
          <w:lang w:bidi="ar-SY"/>
        </w:rPr>
        <w:t>ک</w:t>
      </w:r>
      <w:r w:rsidRPr="001F7AFE">
        <w:rPr>
          <w:rFonts w:cs="B Lotus"/>
          <w:rtl/>
          <w:lang w:bidi="ar-SY"/>
        </w:rPr>
        <w:t>رد و از آن هدا</w:t>
      </w:r>
      <w:r w:rsidR="00904E27">
        <w:rPr>
          <w:rFonts w:cs="B Lotus"/>
          <w:rtl/>
          <w:lang w:bidi="ar-SY"/>
        </w:rPr>
        <w:t>ی</w:t>
      </w:r>
      <w:r w:rsidRPr="001F7AFE">
        <w:rPr>
          <w:rFonts w:cs="B Lotus"/>
          <w:rtl/>
          <w:lang w:bidi="ar-SY"/>
        </w:rPr>
        <w:t>ت خواست</w:t>
      </w:r>
      <w:r w:rsidR="00323DEE">
        <w:rPr>
          <w:rFonts w:cs="B Lotus" w:hint="cs"/>
          <w:rtl/>
          <w:lang w:bidi="ar-SY"/>
        </w:rPr>
        <w:t>،</w:t>
      </w:r>
      <w:r w:rsidRPr="001F7AFE">
        <w:rPr>
          <w:rFonts w:cs="B Lotus"/>
          <w:rtl/>
          <w:lang w:bidi="ar-SY"/>
        </w:rPr>
        <w:t xml:space="preserve"> و حال آن</w:t>
      </w:r>
      <w:r w:rsidR="00904E27">
        <w:rPr>
          <w:rFonts w:cs="B Lotus"/>
          <w:rtl/>
          <w:lang w:bidi="ar-SY"/>
        </w:rPr>
        <w:t>ک</w:t>
      </w:r>
      <w:r w:rsidRPr="001F7AFE">
        <w:rPr>
          <w:rFonts w:cs="B Lotus"/>
          <w:rtl/>
          <w:lang w:bidi="ar-SY"/>
        </w:rPr>
        <w:t>ه غ</w:t>
      </w:r>
      <w:r w:rsidR="00904E27">
        <w:rPr>
          <w:rFonts w:cs="B Lotus"/>
          <w:rtl/>
          <w:lang w:bidi="ar-SY"/>
        </w:rPr>
        <w:t>ی</w:t>
      </w:r>
      <w:r w:rsidRPr="001F7AFE">
        <w:rPr>
          <w:rFonts w:cs="B Lotus"/>
          <w:rtl/>
          <w:lang w:bidi="ar-SY"/>
        </w:rPr>
        <w:t>ر معلوم است</w:t>
      </w:r>
      <w:r w:rsidR="00323DEE">
        <w:rPr>
          <w:rFonts w:cs="B Lotus" w:hint="cs"/>
          <w:rtl/>
          <w:lang w:bidi="ar-SY"/>
        </w:rPr>
        <w:t>؟</w:t>
      </w:r>
    </w:p>
    <w:p w:rsidR="00586751" w:rsidRPr="001F7AFE" w:rsidRDefault="00586751" w:rsidP="0058792A">
      <w:pPr>
        <w:widowControl w:val="0"/>
        <w:ind w:firstLine="284"/>
        <w:jc w:val="both"/>
        <w:rPr>
          <w:rFonts w:cs="B Lotus"/>
          <w:b/>
          <w:bCs/>
          <w:rtl/>
          <w:lang w:bidi="ar-SY"/>
        </w:rPr>
      </w:pPr>
      <w:r w:rsidRPr="001F7AFE">
        <w:rPr>
          <w:rFonts w:cs="B Lotus"/>
          <w:rtl/>
          <w:lang w:bidi="ar-SY"/>
        </w:rPr>
        <w:t>11-</w:t>
      </w:r>
      <w:r w:rsidR="001025CE" w:rsidRPr="001F7AFE">
        <w:rPr>
          <w:rFonts w:cs="B Lotus" w:hint="cs"/>
          <w:rtl/>
          <w:lang w:bidi="ar-SY"/>
        </w:rPr>
        <w:t xml:space="preserve"> </w:t>
      </w:r>
      <w:r w:rsidR="001025CE" w:rsidRPr="001F7AFE">
        <w:rPr>
          <w:rFonts w:ascii="Traditional Arabic" w:hAnsi="Traditional Arabic" w:cs="Traditional Arabic"/>
          <w:rtl/>
          <w:lang w:bidi="ar-SY"/>
        </w:rPr>
        <w:t>﴿</w:t>
      </w:r>
      <w:r w:rsidR="00E20419" w:rsidRPr="00E20419">
        <w:rPr>
          <w:rStyle w:val="Char2"/>
          <w:rFonts w:hint="eastAsia"/>
          <w:rtl/>
        </w:rPr>
        <w:t>إِنَّ</w:t>
      </w:r>
      <w:r w:rsidR="00E20419" w:rsidRPr="00E20419">
        <w:rPr>
          <w:rStyle w:val="Char2"/>
          <w:rtl/>
        </w:rPr>
        <w:t xml:space="preserve"> هَٰذَا </w:t>
      </w:r>
      <w:r w:rsidR="00E20419" w:rsidRPr="00E20419">
        <w:rPr>
          <w:rStyle w:val="Char2"/>
          <w:rFonts w:hint="cs"/>
          <w:rtl/>
        </w:rPr>
        <w:t>ٱ</w:t>
      </w:r>
      <w:r w:rsidR="00E20419" w:rsidRPr="00E20419">
        <w:rPr>
          <w:rStyle w:val="Char2"/>
          <w:rFonts w:hint="eastAsia"/>
          <w:rtl/>
        </w:rPr>
        <w:t>لۡقُرۡءَانَ</w:t>
      </w:r>
      <w:r w:rsidR="00E20419" w:rsidRPr="00E20419">
        <w:rPr>
          <w:rStyle w:val="Char2"/>
          <w:rtl/>
        </w:rPr>
        <w:t xml:space="preserve"> يَهۡدِي لِلَّتِي هِيَ أَقۡوَمُ</w:t>
      </w:r>
      <w:r w:rsidR="001025CE" w:rsidRPr="001F7AFE">
        <w:rPr>
          <w:rFonts w:ascii="Traditional Arabic" w:hAnsi="Traditional Arabic" w:cs="Traditional Arabic"/>
          <w:rtl/>
          <w:lang w:bidi="ar-SY"/>
        </w:rPr>
        <w:t>﴾</w:t>
      </w:r>
      <w:r w:rsidRPr="001F7AFE">
        <w:rPr>
          <w:rFonts w:cs="B Lotus" w:hint="cs"/>
          <w:rtl/>
          <w:lang w:bidi="ar-SY"/>
        </w:rPr>
        <w:t xml:space="preserve"> </w:t>
      </w:r>
      <w:r w:rsidRPr="00E20419">
        <w:rPr>
          <w:rStyle w:val="Char3"/>
          <w:rtl/>
        </w:rPr>
        <w:t>[الإسراء</w:t>
      </w:r>
      <w:r w:rsidR="00F94166">
        <w:rPr>
          <w:rStyle w:val="Char3"/>
          <w:rtl/>
        </w:rPr>
        <w:t>:</w:t>
      </w:r>
      <w:r w:rsidRPr="00E20419">
        <w:rPr>
          <w:rStyle w:val="Char3"/>
          <w:rtl/>
        </w:rPr>
        <w:t>9]</w:t>
      </w:r>
    </w:p>
    <w:p w:rsidR="00323DEE" w:rsidRPr="00324CAF" w:rsidRDefault="00904E27" w:rsidP="0058792A">
      <w:pPr>
        <w:widowControl w:val="0"/>
        <w:ind w:firstLine="284"/>
        <w:jc w:val="lowKashida"/>
        <w:rPr>
          <w:rFonts w:cs="IRZar"/>
          <w:rtl/>
          <w:lang w:bidi="ar-SY"/>
        </w:rPr>
      </w:pPr>
      <w:r>
        <w:rPr>
          <w:rFonts w:cs="B Lotus" w:hint="eastAsia"/>
          <w:rtl/>
          <w:lang w:bidi="ar-SY"/>
        </w:rPr>
        <w:t>ی</w:t>
      </w:r>
      <w:r w:rsidR="00586751" w:rsidRPr="001F7AFE">
        <w:rPr>
          <w:rFonts w:cs="B Lotus" w:hint="eastAsia"/>
          <w:rtl/>
          <w:lang w:bidi="ar-SY"/>
        </w:rPr>
        <w:t>عن</w:t>
      </w:r>
      <w:r>
        <w:rPr>
          <w:rFonts w:cs="B Lotus" w:hint="eastAsia"/>
          <w:rtl/>
          <w:lang w:bidi="ar-SY"/>
        </w:rPr>
        <w:t>ی</w:t>
      </w:r>
      <w:r w:rsidR="00323DEE">
        <w:rPr>
          <w:rFonts w:cs="B Lotus" w:hint="cs"/>
          <w:rtl/>
          <w:lang w:bidi="ar-SY"/>
        </w:rPr>
        <w:t>:</w:t>
      </w:r>
      <w:r w:rsidR="00586751" w:rsidRPr="001F7AFE">
        <w:rPr>
          <w:rFonts w:cs="B Lotus"/>
          <w:rtl/>
          <w:lang w:bidi="ar-SY"/>
        </w:rPr>
        <w:t xml:space="preserve"> </w:t>
      </w:r>
      <w:r w:rsidR="00323DEE">
        <w:rPr>
          <w:rFonts w:cs="B Lotus" w:hint="cs"/>
          <w:rtl/>
          <w:lang w:bidi="ar-SY"/>
        </w:rPr>
        <w:t>«</w:t>
      </w:r>
      <w:r w:rsidR="00586751" w:rsidRPr="001F7AFE">
        <w:rPr>
          <w:rFonts w:cs="B Lotus"/>
          <w:rtl/>
          <w:lang w:bidi="ar-SY"/>
        </w:rPr>
        <w:t>ا</w:t>
      </w:r>
      <w:r>
        <w:rPr>
          <w:rFonts w:cs="B Lotus"/>
          <w:rtl/>
          <w:lang w:bidi="ar-SY"/>
        </w:rPr>
        <w:t>ی</w:t>
      </w:r>
      <w:r w:rsidR="00586751" w:rsidRPr="001F7AFE">
        <w:rPr>
          <w:rFonts w:cs="B Lotus"/>
          <w:rtl/>
          <w:lang w:bidi="ar-SY"/>
        </w:rPr>
        <w:t>ن قرآن راهنما</w:t>
      </w:r>
      <w:r w:rsidR="00323DEE">
        <w:rPr>
          <w:rFonts w:cs="B Lotus" w:hint="cs"/>
          <w:rtl/>
          <w:lang w:bidi="ar-SY"/>
        </w:rPr>
        <w:t>ی</w:t>
      </w:r>
      <w:r>
        <w:rPr>
          <w:rFonts w:cs="B Lotus"/>
          <w:rtl/>
          <w:lang w:bidi="ar-SY"/>
        </w:rPr>
        <w:t>ی</w:t>
      </w:r>
      <w:r w:rsidR="00586751" w:rsidRPr="001F7AFE">
        <w:rPr>
          <w:rFonts w:cs="B Lotus"/>
          <w:rtl/>
          <w:lang w:bidi="ar-SY"/>
        </w:rPr>
        <w:t xml:space="preserve"> م</w:t>
      </w:r>
      <w:r>
        <w:rPr>
          <w:rFonts w:cs="B Lotus"/>
          <w:rtl/>
          <w:lang w:bidi="ar-SY"/>
        </w:rPr>
        <w:t>ی</w:t>
      </w:r>
      <w:r w:rsidR="00586751" w:rsidRPr="001F7AFE">
        <w:rPr>
          <w:rFonts w:cs="B Lotus" w:hint="cs"/>
          <w:rtl/>
          <w:lang w:bidi="ar-SY"/>
        </w:rPr>
        <w:t>‌</w:t>
      </w:r>
      <w:r>
        <w:rPr>
          <w:rFonts w:cs="B Lotus"/>
          <w:rtl/>
          <w:lang w:bidi="ar-SY"/>
        </w:rPr>
        <w:t>ک</w:t>
      </w:r>
      <w:r w:rsidR="00586751" w:rsidRPr="001F7AFE">
        <w:rPr>
          <w:rFonts w:cs="B Lotus"/>
          <w:rtl/>
          <w:lang w:bidi="ar-SY"/>
        </w:rPr>
        <w:t>ند ب</w:t>
      </w:r>
      <w:r w:rsidR="00323DEE">
        <w:rPr>
          <w:rFonts w:cs="B Lotus" w:hint="cs"/>
          <w:rtl/>
          <w:lang w:bidi="ar-SY"/>
        </w:rPr>
        <w:t xml:space="preserve">ه </w:t>
      </w:r>
      <w:r w:rsidR="00586751" w:rsidRPr="001F7AFE">
        <w:rPr>
          <w:rFonts w:cs="B Lotus"/>
          <w:rtl/>
          <w:lang w:bidi="ar-SY"/>
        </w:rPr>
        <w:t>طر</w:t>
      </w:r>
      <w:r>
        <w:rPr>
          <w:rFonts w:cs="B Lotus"/>
          <w:rtl/>
          <w:lang w:bidi="ar-SY"/>
        </w:rPr>
        <w:t>ی</w:t>
      </w:r>
      <w:r w:rsidR="00586751" w:rsidRPr="001F7AFE">
        <w:rPr>
          <w:rFonts w:cs="B Lotus"/>
          <w:rtl/>
          <w:lang w:bidi="ar-SY"/>
        </w:rPr>
        <w:t>قه و راه</w:t>
      </w:r>
      <w:r>
        <w:rPr>
          <w:rFonts w:cs="B Lotus"/>
          <w:rtl/>
          <w:lang w:bidi="ar-SY"/>
        </w:rPr>
        <w:t>ی</w:t>
      </w:r>
      <w:r w:rsidR="00586751" w:rsidRPr="001F7AFE">
        <w:rPr>
          <w:rFonts w:cs="B Lotus"/>
          <w:rtl/>
          <w:lang w:bidi="ar-SY"/>
        </w:rPr>
        <w:t xml:space="preserve"> </w:t>
      </w:r>
      <w:r>
        <w:rPr>
          <w:rFonts w:cs="B Lotus"/>
          <w:rtl/>
          <w:lang w:bidi="ar-SY"/>
        </w:rPr>
        <w:t>ک</w:t>
      </w:r>
      <w:r w:rsidR="00586751" w:rsidRPr="001F7AFE">
        <w:rPr>
          <w:rFonts w:cs="B Lotus"/>
          <w:rtl/>
          <w:lang w:bidi="ar-SY"/>
        </w:rPr>
        <w:t>ه راست</w:t>
      </w:r>
      <w:r w:rsidR="00586751" w:rsidRPr="001F7AFE">
        <w:rPr>
          <w:rFonts w:cs="B Lotus" w:hint="cs"/>
          <w:rtl/>
          <w:lang w:bidi="ar-SY"/>
        </w:rPr>
        <w:t>‌</w:t>
      </w:r>
      <w:r w:rsidR="00586751" w:rsidRPr="001F7AFE">
        <w:rPr>
          <w:rFonts w:cs="B Lotus"/>
          <w:rtl/>
          <w:lang w:bidi="ar-SY"/>
        </w:rPr>
        <w:t>تر و پا</w:t>
      </w:r>
      <w:r>
        <w:rPr>
          <w:rFonts w:cs="B Lotus"/>
          <w:rtl/>
          <w:lang w:bidi="ar-SY"/>
        </w:rPr>
        <w:t>ی</w:t>
      </w:r>
      <w:r w:rsidR="00586751" w:rsidRPr="001F7AFE">
        <w:rPr>
          <w:rFonts w:cs="B Lotus"/>
          <w:rtl/>
          <w:lang w:bidi="ar-SY"/>
        </w:rPr>
        <w:t>نده</w:t>
      </w:r>
      <w:r w:rsidR="00586751" w:rsidRPr="001F7AFE">
        <w:rPr>
          <w:rFonts w:cs="B Lotus" w:hint="cs"/>
          <w:rtl/>
          <w:lang w:bidi="ar-SY"/>
        </w:rPr>
        <w:t>‌</w:t>
      </w:r>
      <w:r w:rsidR="00586751" w:rsidRPr="001F7AFE">
        <w:rPr>
          <w:rFonts w:cs="B Lotus"/>
          <w:rtl/>
          <w:lang w:bidi="ar-SY"/>
        </w:rPr>
        <w:t>تر است</w:t>
      </w:r>
      <w:r w:rsidR="00323DEE" w:rsidRPr="00324CAF">
        <w:rPr>
          <w:rFonts w:cs="IRZar"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چگونه قرآن ب</w:t>
      </w:r>
      <w:r w:rsidR="00323DEE">
        <w:rPr>
          <w:rFonts w:cs="B Lotus" w:hint="cs"/>
          <w:rtl/>
          <w:lang w:bidi="ar-SY"/>
        </w:rPr>
        <w:t xml:space="preserve">ه </w:t>
      </w:r>
      <w:r w:rsidRPr="001F7AFE">
        <w:rPr>
          <w:rFonts w:cs="B Lotus"/>
          <w:rtl/>
          <w:lang w:bidi="ar-SY"/>
        </w:rPr>
        <w:t>راه راست و پا</w:t>
      </w:r>
      <w:r w:rsidR="00904E27">
        <w:rPr>
          <w:rFonts w:cs="B Lotus"/>
          <w:rtl/>
          <w:lang w:bidi="ar-SY"/>
        </w:rPr>
        <w:t>ی</w:t>
      </w:r>
      <w:r w:rsidRPr="001F7AFE">
        <w:rPr>
          <w:rFonts w:cs="B Lotus"/>
          <w:rtl/>
          <w:lang w:bidi="ar-SY"/>
        </w:rPr>
        <w:t>نده هدا</w:t>
      </w:r>
      <w:r w:rsidR="00904E27">
        <w:rPr>
          <w:rFonts w:cs="B Lotus"/>
          <w:rtl/>
          <w:lang w:bidi="ar-SY"/>
        </w:rPr>
        <w:t>ی</w:t>
      </w:r>
      <w:r w:rsidRPr="001F7AFE">
        <w:rPr>
          <w:rFonts w:cs="B Lotus"/>
          <w:rtl/>
          <w:lang w:bidi="ar-SY"/>
        </w:rPr>
        <w:t xml:space="preserve">ت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00323DEE">
        <w:rPr>
          <w:rFonts w:cs="B Lotus" w:hint="cs"/>
          <w:rtl/>
          <w:lang w:bidi="ar-SY"/>
        </w:rPr>
        <w:t>،</w:t>
      </w:r>
      <w:r w:rsidRPr="001F7AFE">
        <w:rPr>
          <w:rFonts w:cs="B Lotus"/>
          <w:rtl/>
          <w:lang w:bidi="ar-SY"/>
        </w:rPr>
        <w:t xml:space="preserve"> و حال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برا</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س</w:t>
      </w:r>
      <w:r w:rsidR="00904E27">
        <w:rPr>
          <w:rFonts w:cs="B Lotus"/>
          <w:rtl/>
          <w:lang w:bidi="ar-SY"/>
        </w:rPr>
        <w:t>ی</w:t>
      </w:r>
      <w:r w:rsidRPr="001F7AFE">
        <w:rPr>
          <w:rFonts w:cs="B Lotus"/>
          <w:rtl/>
          <w:lang w:bidi="ar-SY"/>
        </w:rPr>
        <w:t xml:space="preserve"> معلوم ن</w:t>
      </w:r>
      <w:r w:rsidR="00904E27">
        <w:rPr>
          <w:rFonts w:cs="B Lotus"/>
          <w:rtl/>
          <w:lang w:bidi="ar-SY"/>
        </w:rPr>
        <w:t>ی</w:t>
      </w:r>
      <w:r w:rsidRPr="001F7AFE">
        <w:rPr>
          <w:rFonts w:cs="B Lotus"/>
          <w:rtl/>
          <w:lang w:bidi="ar-SY"/>
        </w:rPr>
        <w:t>ست</w:t>
      </w:r>
      <w:r w:rsidR="00323DEE">
        <w:rPr>
          <w:rFonts w:cs="B Lotus" w:hint="cs"/>
          <w:rtl/>
          <w:lang w:bidi="ar-SY"/>
        </w:rPr>
        <w:t>؟</w:t>
      </w:r>
    </w:p>
    <w:p w:rsidR="00586751" w:rsidRPr="00E20419"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lastRenderedPageBreak/>
        <w:t>12-</w:t>
      </w:r>
      <w:r w:rsidR="001025CE" w:rsidRPr="001F7AFE">
        <w:rPr>
          <w:rFonts w:cs="B Lotus" w:hint="cs"/>
          <w:rtl/>
          <w:lang w:bidi="ar-SY"/>
        </w:rPr>
        <w:t xml:space="preserve"> </w:t>
      </w:r>
      <w:r w:rsidR="001025CE" w:rsidRPr="001F7AFE">
        <w:rPr>
          <w:rFonts w:ascii="Traditional Arabic" w:hAnsi="Traditional Arabic" w:cs="Traditional Arabic"/>
          <w:rtl/>
          <w:lang w:bidi="ar-SY"/>
        </w:rPr>
        <w:t>﴿</w:t>
      </w:r>
      <w:r w:rsidR="00E20419" w:rsidRPr="00E20419">
        <w:rPr>
          <w:rStyle w:val="Char2"/>
          <w:rtl/>
        </w:rPr>
        <w:t xml:space="preserve">وَلَقَدۡ يَسَّرۡنَا </w:t>
      </w:r>
      <w:r w:rsidR="00E20419" w:rsidRPr="00E20419">
        <w:rPr>
          <w:rStyle w:val="Char2"/>
          <w:rFonts w:hint="cs"/>
          <w:rtl/>
        </w:rPr>
        <w:t>ٱ</w:t>
      </w:r>
      <w:r w:rsidR="00E20419" w:rsidRPr="00E20419">
        <w:rPr>
          <w:rStyle w:val="Char2"/>
          <w:rFonts w:hint="eastAsia"/>
          <w:rtl/>
        </w:rPr>
        <w:t>لۡقُرۡءَانَ</w:t>
      </w:r>
      <w:r w:rsidR="00E20419" w:rsidRPr="00E20419">
        <w:rPr>
          <w:rStyle w:val="Char2"/>
          <w:rtl/>
        </w:rPr>
        <w:t xml:space="preserve"> لِلذِّكۡرِ فَهَلۡ مِن مُّدَّكِرٖ</w:t>
      </w:r>
      <w:r w:rsidR="001025CE" w:rsidRPr="001F7AFE">
        <w:rPr>
          <w:rFonts w:ascii="Traditional Arabic" w:hAnsi="Traditional Arabic" w:cs="Traditional Arabic"/>
          <w:rtl/>
          <w:lang w:bidi="ar-SY"/>
        </w:rPr>
        <w:t>﴾</w:t>
      </w:r>
      <w:r w:rsidRPr="001F7AFE">
        <w:rPr>
          <w:rFonts w:cs="B Lotus" w:hint="cs"/>
          <w:rtl/>
          <w:lang w:bidi="ar-SY"/>
        </w:rPr>
        <w:t xml:space="preserve"> </w:t>
      </w:r>
      <w:r w:rsidRPr="00E20419">
        <w:rPr>
          <w:rStyle w:val="Char3"/>
          <w:rtl/>
        </w:rPr>
        <w:t>[القمر</w:t>
      </w:r>
      <w:r w:rsidR="00F94166">
        <w:rPr>
          <w:rStyle w:val="Char3"/>
          <w:rtl/>
        </w:rPr>
        <w:t>:</w:t>
      </w:r>
      <w:r w:rsidRPr="00E20419">
        <w:rPr>
          <w:rStyle w:val="Char3"/>
          <w:rtl/>
        </w:rPr>
        <w:t>17]</w:t>
      </w:r>
      <w:r w:rsidRPr="00E20419">
        <w:rPr>
          <w:rStyle w:val="Char3"/>
          <w:rFonts w:hint="cs"/>
          <w:rtl/>
        </w:rPr>
        <w:t>.</w:t>
      </w:r>
    </w:p>
    <w:p w:rsidR="00323DEE" w:rsidRDefault="00904E27" w:rsidP="0058792A">
      <w:pPr>
        <w:widowControl w:val="0"/>
        <w:ind w:firstLine="284"/>
        <w:jc w:val="lowKashida"/>
        <w:rPr>
          <w:rFonts w:cs="B Lotus"/>
          <w:rtl/>
          <w:lang w:bidi="ar-SY"/>
        </w:rPr>
      </w:pPr>
      <w:r>
        <w:rPr>
          <w:rFonts w:cs="B Lotus" w:hint="eastAsia"/>
          <w:rtl/>
          <w:lang w:bidi="ar-SY"/>
        </w:rPr>
        <w:t>ی</w:t>
      </w:r>
      <w:r w:rsidR="00586751" w:rsidRPr="001F7AFE">
        <w:rPr>
          <w:rFonts w:cs="B Lotus" w:hint="eastAsia"/>
          <w:rtl/>
          <w:lang w:bidi="ar-SY"/>
        </w:rPr>
        <w:t>عن</w:t>
      </w:r>
      <w:r>
        <w:rPr>
          <w:rFonts w:cs="B Lotus" w:hint="eastAsia"/>
          <w:rtl/>
          <w:lang w:bidi="ar-SY"/>
        </w:rPr>
        <w:t>ی</w:t>
      </w:r>
      <w:r w:rsidR="00323DEE">
        <w:rPr>
          <w:rFonts w:cs="B Lotus" w:hint="cs"/>
          <w:rtl/>
          <w:lang w:bidi="ar-SY"/>
        </w:rPr>
        <w:t>:</w:t>
      </w:r>
      <w:r w:rsidR="00586751" w:rsidRPr="001F7AFE">
        <w:rPr>
          <w:rFonts w:cs="B Lotus"/>
          <w:rtl/>
          <w:lang w:bidi="ar-SY"/>
        </w:rPr>
        <w:t xml:space="preserve"> </w:t>
      </w:r>
      <w:r w:rsidR="00323DEE">
        <w:rPr>
          <w:rFonts w:cs="B Lotus" w:hint="cs"/>
          <w:rtl/>
          <w:lang w:bidi="ar-SY"/>
        </w:rPr>
        <w:t>«</w:t>
      </w:r>
      <w:r w:rsidR="00586751" w:rsidRPr="001F7AFE">
        <w:rPr>
          <w:rFonts w:cs="B Lotus"/>
          <w:rtl/>
          <w:lang w:bidi="ar-SY"/>
        </w:rPr>
        <w:t>و ب</w:t>
      </w:r>
      <w:r w:rsidR="00323DEE">
        <w:rPr>
          <w:rFonts w:cs="B Lotus" w:hint="cs"/>
          <w:rtl/>
          <w:lang w:bidi="ar-SY"/>
        </w:rPr>
        <w:t xml:space="preserve">ه </w:t>
      </w:r>
      <w:r w:rsidR="00586751" w:rsidRPr="001F7AFE">
        <w:rPr>
          <w:rFonts w:cs="B Lotus"/>
          <w:rtl/>
          <w:lang w:bidi="ar-SY"/>
        </w:rPr>
        <w:t>تحق</w:t>
      </w:r>
      <w:r>
        <w:rPr>
          <w:rFonts w:cs="B Lotus"/>
          <w:rtl/>
          <w:lang w:bidi="ar-SY"/>
        </w:rPr>
        <w:t>ی</w:t>
      </w:r>
      <w:r w:rsidR="00586751" w:rsidRPr="001F7AFE">
        <w:rPr>
          <w:rFonts w:cs="B Lotus"/>
          <w:rtl/>
          <w:lang w:bidi="ar-SY"/>
        </w:rPr>
        <w:t xml:space="preserve">ق آسان </w:t>
      </w:r>
      <w:r>
        <w:rPr>
          <w:rFonts w:cs="B Lotus"/>
          <w:rtl/>
          <w:lang w:bidi="ar-SY"/>
        </w:rPr>
        <w:t>ک</w:t>
      </w:r>
      <w:r w:rsidR="00586751" w:rsidRPr="001F7AFE">
        <w:rPr>
          <w:rFonts w:cs="B Lotus"/>
          <w:rtl/>
          <w:lang w:bidi="ar-SY"/>
        </w:rPr>
        <w:t>رد</w:t>
      </w:r>
      <w:r>
        <w:rPr>
          <w:rFonts w:cs="B Lotus"/>
          <w:rtl/>
          <w:lang w:bidi="ar-SY"/>
        </w:rPr>
        <w:t>ی</w:t>
      </w:r>
      <w:r w:rsidR="00586751" w:rsidRPr="001F7AFE">
        <w:rPr>
          <w:rFonts w:cs="B Lotus"/>
          <w:rtl/>
          <w:lang w:bidi="ar-SY"/>
        </w:rPr>
        <w:t>م قرآن</w:t>
      </w:r>
      <w:r w:rsidR="00323DEE">
        <w:rPr>
          <w:rFonts w:cs="B Lotus" w:hint="cs"/>
          <w:rtl/>
          <w:lang w:bidi="ar-SY"/>
        </w:rPr>
        <w:t xml:space="preserve"> </w:t>
      </w:r>
      <w:r w:rsidR="00586751" w:rsidRPr="001F7AFE">
        <w:rPr>
          <w:rFonts w:cs="B Lotus"/>
          <w:rtl/>
          <w:lang w:bidi="ar-SY"/>
        </w:rPr>
        <w:t>را برا</w:t>
      </w:r>
      <w:r>
        <w:rPr>
          <w:rFonts w:cs="B Lotus"/>
          <w:rtl/>
          <w:lang w:bidi="ar-SY"/>
        </w:rPr>
        <w:t>ی</w:t>
      </w:r>
      <w:r w:rsidR="00586751" w:rsidRPr="001F7AFE">
        <w:rPr>
          <w:rFonts w:cs="B Lotus"/>
          <w:rtl/>
          <w:lang w:bidi="ar-SY"/>
        </w:rPr>
        <w:t xml:space="preserve"> پند گرفتن مردم</w:t>
      </w:r>
      <w:r w:rsidR="00323DEE">
        <w:rPr>
          <w:rFonts w:cs="B Lotus" w:hint="cs"/>
          <w:rtl/>
          <w:lang w:bidi="ar-SY"/>
        </w:rPr>
        <w:t>؛</w:t>
      </w:r>
      <w:r w:rsidR="00586751" w:rsidRPr="001F7AFE">
        <w:rPr>
          <w:rFonts w:cs="B Lotus"/>
          <w:rtl/>
          <w:lang w:bidi="ar-SY"/>
        </w:rPr>
        <w:t xml:space="preserve"> پس آ</w:t>
      </w:r>
      <w:r>
        <w:rPr>
          <w:rFonts w:cs="B Lotus"/>
          <w:rtl/>
          <w:lang w:bidi="ar-SY"/>
        </w:rPr>
        <w:t>ی</w:t>
      </w:r>
      <w:r w:rsidR="00586751" w:rsidRPr="001F7AFE">
        <w:rPr>
          <w:rFonts w:cs="B Lotus"/>
          <w:rtl/>
          <w:lang w:bidi="ar-SY"/>
        </w:rPr>
        <w:t>ا ه</w:t>
      </w:r>
      <w:r>
        <w:rPr>
          <w:rFonts w:cs="B Lotus"/>
          <w:rtl/>
          <w:lang w:bidi="ar-SY"/>
        </w:rPr>
        <w:t>ی</w:t>
      </w:r>
      <w:r w:rsidR="00586751" w:rsidRPr="001F7AFE">
        <w:rPr>
          <w:rFonts w:cs="B Lotus"/>
          <w:rtl/>
          <w:lang w:bidi="ar-SY"/>
        </w:rPr>
        <w:t>ج پندگ</w:t>
      </w:r>
      <w:r>
        <w:rPr>
          <w:rFonts w:cs="B Lotus"/>
          <w:rtl/>
          <w:lang w:bidi="ar-SY"/>
        </w:rPr>
        <w:t>ی</w:t>
      </w:r>
      <w:r w:rsidR="00586751" w:rsidRPr="001F7AFE">
        <w:rPr>
          <w:rFonts w:cs="B Lotus"/>
          <w:rtl/>
          <w:lang w:bidi="ar-SY"/>
        </w:rPr>
        <w:t>رنده‌ا</w:t>
      </w:r>
      <w:r>
        <w:rPr>
          <w:rFonts w:cs="B Lotus"/>
          <w:rtl/>
          <w:lang w:bidi="ar-SY"/>
        </w:rPr>
        <w:t>ی</w:t>
      </w:r>
      <w:r w:rsidR="00586751" w:rsidRPr="001F7AFE">
        <w:rPr>
          <w:rFonts w:cs="B Lotus"/>
          <w:rtl/>
          <w:lang w:bidi="ar-SY"/>
        </w:rPr>
        <w:t xml:space="preserve"> هست؟</w:t>
      </w:r>
      <w:r w:rsidR="00323DEE">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عجب است با تصر</w:t>
      </w:r>
      <w:r w:rsidR="00904E27">
        <w:rPr>
          <w:rFonts w:cs="B Lotus"/>
          <w:rtl/>
          <w:lang w:bidi="ar-SY"/>
        </w:rPr>
        <w:t>ی</w:t>
      </w:r>
      <w:r w:rsidRPr="001F7AFE">
        <w:rPr>
          <w:rFonts w:cs="B Lotus"/>
          <w:rtl/>
          <w:lang w:bidi="ar-SY"/>
        </w:rPr>
        <w:t>ح خداوند در ا</w:t>
      </w:r>
      <w:r w:rsidR="00904E27">
        <w:rPr>
          <w:rFonts w:cs="B Lotus"/>
          <w:rtl/>
          <w:lang w:bidi="ar-SY"/>
        </w:rPr>
        <w:t>ی</w:t>
      </w:r>
      <w:r w:rsidRPr="001F7AFE">
        <w:rPr>
          <w:rFonts w:cs="B Lotus"/>
          <w:rtl/>
          <w:lang w:bidi="ar-SY"/>
        </w:rPr>
        <w:t>ن آ</w:t>
      </w:r>
      <w:r w:rsidR="00904E27">
        <w:rPr>
          <w:rFonts w:cs="B Lotus"/>
          <w:rtl/>
          <w:lang w:bidi="ar-SY"/>
        </w:rPr>
        <w:t>ی</w:t>
      </w:r>
      <w:r w:rsidRPr="001F7AFE">
        <w:rPr>
          <w:rFonts w:cs="B Lotus"/>
          <w:rtl/>
          <w:lang w:bidi="ar-SY"/>
        </w:rPr>
        <w:t xml:space="preserve">ه </w:t>
      </w:r>
      <w:r w:rsidR="00904E27">
        <w:rPr>
          <w:rFonts w:cs="B Lotus"/>
          <w:rtl/>
          <w:lang w:bidi="ar-SY"/>
        </w:rPr>
        <w:t>ک</w:t>
      </w:r>
      <w:r w:rsidRPr="001F7AFE">
        <w:rPr>
          <w:rFonts w:cs="B Lotus"/>
          <w:rtl/>
          <w:lang w:bidi="ar-SY"/>
        </w:rPr>
        <w:t>ه قرآن فهمش آسان است</w:t>
      </w:r>
      <w:r w:rsidR="00323DEE">
        <w:rPr>
          <w:rFonts w:cs="B Lotus" w:hint="cs"/>
          <w:rtl/>
          <w:lang w:bidi="ar-SY"/>
        </w:rPr>
        <w:t>،</w:t>
      </w:r>
      <w:r w:rsidRPr="001F7AFE">
        <w:rPr>
          <w:rFonts w:cs="B Lotus"/>
          <w:rtl/>
          <w:lang w:bidi="ar-SY"/>
        </w:rPr>
        <w:t xml:space="preserve"> چگونه م</w:t>
      </w:r>
      <w:r w:rsidR="00904E27">
        <w:rPr>
          <w:rFonts w:cs="B Lotus"/>
          <w:rtl/>
          <w:lang w:bidi="ar-SY"/>
        </w:rPr>
        <w:t>ی</w:t>
      </w:r>
      <w:r w:rsidRPr="001F7AFE">
        <w:rPr>
          <w:rFonts w:cs="B Lotus" w:hint="cs"/>
          <w:rtl/>
          <w:lang w:bidi="ar-SY"/>
        </w:rPr>
        <w:t>‌</w:t>
      </w:r>
      <w:r w:rsidRPr="001F7AFE">
        <w:rPr>
          <w:rFonts w:cs="B Lotus"/>
          <w:rtl/>
          <w:lang w:bidi="ar-SY"/>
        </w:rPr>
        <w:t>توان دعو</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 xml:space="preserve">رد </w:t>
      </w:r>
      <w:r w:rsidR="00904E27">
        <w:rPr>
          <w:rFonts w:cs="B Lotus"/>
          <w:rtl/>
          <w:lang w:bidi="ar-SY"/>
        </w:rPr>
        <w:t>ک</w:t>
      </w:r>
      <w:r w:rsidRPr="001F7AFE">
        <w:rPr>
          <w:rFonts w:cs="B Lotus"/>
          <w:rtl/>
          <w:lang w:bidi="ar-SY"/>
        </w:rPr>
        <w:t>ه قرآن را نم</w:t>
      </w:r>
      <w:r w:rsidR="00904E27">
        <w:rPr>
          <w:rFonts w:cs="B Lotus"/>
          <w:rtl/>
          <w:lang w:bidi="ar-SY"/>
        </w:rPr>
        <w:t>ی</w:t>
      </w:r>
      <w:r w:rsidR="00323DEE">
        <w:rPr>
          <w:rFonts w:cs="B Lotus" w:hint="cs"/>
          <w:rtl/>
          <w:lang w:bidi="ar-SY"/>
        </w:rPr>
        <w:t>‌</w:t>
      </w:r>
      <w:r w:rsidRPr="001F7AFE">
        <w:rPr>
          <w:rFonts w:cs="B Lotus"/>
          <w:rtl/>
          <w:lang w:bidi="ar-SY"/>
        </w:rPr>
        <w:t>شود فهم</w:t>
      </w:r>
      <w:r w:rsidR="00904E27">
        <w:rPr>
          <w:rFonts w:cs="B Lotus"/>
          <w:rtl/>
          <w:lang w:bidi="ar-SY"/>
        </w:rPr>
        <w:t>ی</w:t>
      </w:r>
      <w:r w:rsidRPr="001F7AFE">
        <w:rPr>
          <w:rFonts w:cs="B Lotus"/>
          <w:rtl/>
          <w:lang w:bidi="ar-SY"/>
        </w:rPr>
        <w:t>د</w:t>
      </w:r>
      <w:r w:rsidR="00323DEE">
        <w:rPr>
          <w:rFonts w:cs="B Lotus" w:hint="cs"/>
          <w:rtl/>
          <w:lang w:bidi="ar-SY"/>
        </w:rPr>
        <w:t>؛</w:t>
      </w:r>
      <w:r w:rsidRPr="001F7AFE">
        <w:rPr>
          <w:rFonts w:cs="B Lotus"/>
          <w:rtl/>
          <w:lang w:bidi="ar-SY"/>
        </w:rPr>
        <w:t xml:space="preserve"> و عجب</w:t>
      </w:r>
      <w:r w:rsidR="00323DEE">
        <w:rPr>
          <w:rFonts w:cs="B Lotus" w:hint="cs"/>
          <w:rtl/>
          <w:lang w:bidi="ar-SY"/>
        </w:rPr>
        <w:t>‌</w:t>
      </w:r>
      <w:r w:rsidRPr="001F7AFE">
        <w:rPr>
          <w:rFonts w:cs="B Lotus"/>
          <w:rtl/>
          <w:lang w:bidi="ar-SY"/>
        </w:rPr>
        <w:t>تر آن</w:t>
      </w:r>
      <w:r w:rsidR="00904E27">
        <w:rPr>
          <w:rFonts w:cs="B Lotus"/>
          <w:rtl/>
          <w:lang w:bidi="ar-SY"/>
        </w:rPr>
        <w:t>ک</w:t>
      </w:r>
      <w:r w:rsidRPr="001F7AFE">
        <w:rPr>
          <w:rFonts w:cs="B Lotus"/>
          <w:rtl/>
          <w:lang w:bidi="ar-SY"/>
        </w:rPr>
        <w:t>ه در سور</w:t>
      </w:r>
      <w:r w:rsidR="00323DEE">
        <w:rPr>
          <w:rFonts w:cs="B Lotus" w:hint="cs"/>
          <w:rtl/>
          <w:lang w:bidi="ar-SY"/>
        </w:rPr>
        <w:t>ة</w:t>
      </w:r>
      <w:r w:rsidRPr="001F7AFE">
        <w:rPr>
          <w:rFonts w:cs="B Lotus"/>
          <w:rtl/>
          <w:lang w:bidi="ar-SY"/>
        </w:rPr>
        <w:t xml:space="preserve"> مبار</w:t>
      </w:r>
      <w:r w:rsidR="00904E27">
        <w:rPr>
          <w:rFonts w:cs="B Lotus"/>
          <w:rtl/>
          <w:lang w:bidi="ar-SY"/>
        </w:rPr>
        <w:t>ک</w:t>
      </w:r>
      <w:r w:rsidRPr="001F7AFE">
        <w:rPr>
          <w:rFonts w:cs="B Lotus" w:hint="cs"/>
          <w:rtl/>
          <w:lang w:bidi="ar-SY"/>
        </w:rPr>
        <w:t>ة</w:t>
      </w:r>
      <w:r w:rsidRPr="001F7AFE">
        <w:rPr>
          <w:rFonts w:cs="B Lotus"/>
          <w:rtl/>
          <w:lang w:bidi="ar-SY"/>
        </w:rPr>
        <w:t xml:space="preserve"> قمر ا</w:t>
      </w:r>
      <w:r w:rsidR="00904E27">
        <w:rPr>
          <w:rFonts w:cs="B Lotus"/>
          <w:rtl/>
          <w:lang w:bidi="ar-SY"/>
        </w:rPr>
        <w:t>ی</w:t>
      </w:r>
      <w:r w:rsidRPr="001F7AFE">
        <w:rPr>
          <w:rFonts w:cs="B Lotus"/>
          <w:rtl/>
          <w:lang w:bidi="ar-SY"/>
        </w:rPr>
        <w:t>ن آ</w:t>
      </w:r>
      <w:r w:rsidR="00904E27">
        <w:rPr>
          <w:rFonts w:cs="B Lotus"/>
          <w:rtl/>
          <w:lang w:bidi="ar-SY"/>
        </w:rPr>
        <w:t>ی</w:t>
      </w:r>
      <w:r w:rsidRPr="001F7AFE">
        <w:rPr>
          <w:rFonts w:cs="B Lotus"/>
          <w:rtl/>
          <w:lang w:bidi="ar-SY"/>
        </w:rPr>
        <w:t>ه چهار مرتبه ت</w:t>
      </w:r>
      <w:r w:rsidR="00904E27">
        <w:rPr>
          <w:rFonts w:cs="B Lotus"/>
          <w:rtl/>
          <w:lang w:bidi="ar-SY"/>
        </w:rPr>
        <w:t>ک</w:t>
      </w:r>
      <w:r w:rsidRPr="001F7AFE">
        <w:rPr>
          <w:rFonts w:cs="B Lotus"/>
          <w:rtl/>
          <w:lang w:bidi="ar-SY"/>
        </w:rPr>
        <w:t>رار شده‌</w:t>
      </w:r>
      <w:r w:rsidR="00323DEE">
        <w:rPr>
          <w:rFonts w:cs="B Lotus" w:hint="cs"/>
          <w:rtl/>
          <w:lang w:bidi="ar-SY"/>
        </w:rPr>
        <w:t xml:space="preserve"> </w:t>
      </w:r>
      <w:r w:rsidRPr="001F7AFE">
        <w:rPr>
          <w:rFonts w:cs="B Lotus"/>
          <w:rtl/>
          <w:lang w:bidi="ar-SY"/>
        </w:rPr>
        <w:t>است</w:t>
      </w:r>
      <w:r w:rsidRPr="001F7AFE">
        <w:rPr>
          <w:rFonts w:cs="B Lotus" w:hint="cs"/>
          <w:rtl/>
          <w:lang w:bidi="ar-SY"/>
        </w:rPr>
        <w:t>.</w:t>
      </w:r>
    </w:p>
    <w:p w:rsidR="001F7AFE" w:rsidRPr="001F7AFE" w:rsidRDefault="00586751" w:rsidP="009461FC">
      <w:pPr>
        <w:widowControl w:val="0"/>
        <w:ind w:firstLine="284"/>
        <w:jc w:val="lowKashida"/>
        <w:rPr>
          <w:rFonts w:cs="B Lotus"/>
          <w:lang w:bidi="ar-SY"/>
        </w:rPr>
      </w:pPr>
      <w:r w:rsidRPr="001F7AFE">
        <w:rPr>
          <w:rFonts w:cs="B Lotus"/>
          <w:rtl/>
          <w:lang w:bidi="ar-SY"/>
        </w:rPr>
        <w:t>ا</w:t>
      </w:r>
      <w:r w:rsidR="00904E27">
        <w:rPr>
          <w:rFonts w:cs="B Lotus"/>
          <w:rtl/>
          <w:lang w:bidi="ar-SY"/>
        </w:rPr>
        <w:t>ی</w:t>
      </w:r>
      <w:r w:rsidRPr="001F7AFE">
        <w:rPr>
          <w:rFonts w:cs="B Lotus" w:hint="eastAsia"/>
          <w:rtl/>
          <w:lang w:bidi="ar-SY"/>
        </w:rPr>
        <w:t>ن</w:t>
      </w:r>
      <w:r w:rsidRPr="001F7AFE">
        <w:rPr>
          <w:rFonts w:cs="B Lotus"/>
          <w:rtl/>
          <w:lang w:bidi="ar-SY"/>
        </w:rPr>
        <w:t xml:space="preserve"> بود بعض</w:t>
      </w:r>
      <w:r w:rsidR="00904E27">
        <w:rPr>
          <w:rFonts w:cs="B Lotus"/>
          <w:rtl/>
          <w:lang w:bidi="ar-SY"/>
        </w:rPr>
        <w:t>ی</w:t>
      </w:r>
      <w:r w:rsidRPr="001F7AFE">
        <w:rPr>
          <w:rFonts w:cs="B Lotus"/>
          <w:rtl/>
          <w:lang w:bidi="ar-SY"/>
        </w:rPr>
        <w:t xml:space="preserve"> از آ</w:t>
      </w:r>
      <w:r w:rsidR="00904E27">
        <w:rPr>
          <w:rFonts w:cs="B Lotus"/>
          <w:rtl/>
          <w:lang w:bidi="ar-SY"/>
        </w:rPr>
        <w:t>ی</w:t>
      </w:r>
      <w:r w:rsidRPr="001F7AFE">
        <w:rPr>
          <w:rFonts w:cs="B Lotus"/>
          <w:rtl/>
          <w:lang w:bidi="ar-SY"/>
        </w:rPr>
        <w:t>ات</w:t>
      </w:r>
      <w:r w:rsidR="00904E27">
        <w:rPr>
          <w:rFonts w:cs="B Lotus"/>
          <w:rtl/>
          <w:lang w:bidi="ar-SY"/>
        </w:rPr>
        <w:t>ی</w:t>
      </w:r>
      <w:r w:rsidR="00323DEE">
        <w:rPr>
          <w:rFonts w:cs="B Lotus" w:hint="cs"/>
          <w:rtl/>
          <w:lang w:bidi="ar-SY"/>
        </w:rPr>
        <w:t xml:space="preserve"> </w:t>
      </w:r>
      <w:r w:rsidR="00904E27">
        <w:rPr>
          <w:rFonts w:cs="B Lotus"/>
          <w:rtl/>
          <w:lang w:bidi="ar-SY"/>
        </w:rPr>
        <w:t>ک</w:t>
      </w:r>
      <w:r w:rsidRPr="001F7AFE">
        <w:rPr>
          <w:rFonts w:cs="B Lotus"/>
          <w:rtl/>
          <w:lang w:bidi="ar-SY"/>
        </w:rPr>
        <w:t>ه دل</w:t>
      </w:r>
      <w:r w:rsidR="00904E27">
        <w:rPr>
          <w:rFonts w:cs="B Lotus"/>
          <w:rtl/>
          <w:lang w:bidi="ar-SY"/>
        </w:rPr>
        <w:t>ی</w:t>
      </w:r>
      <w:r w:rsidRPr="001F7AFE">
        <w:rPr>
          <w:rFonts w:cs="B Lotus"/>
          <w:rtl/>
          <w:lang w:bidi="ar-SY"/>
        </w:rPr>
        <w:t>ل است بر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قرآن قابل</w:t>
      </w:r>
      <w:r w:rsidR="00323DEE">
        <w:rPr>
          <w:rFonts w:cs="B Lotus" w:hint="cs"/>
          <w:rtl/>
          <w:lang w:bidi="ar-SY"/>
        </w:rPr>
        <w:t>‌</w:t>
      </w:r>
      <w:r w:rsidRPr="001F7AFE">
        <w:rPr>
          <w:rFonts w:cs="B Lotus"/>
          <w:rtl/>
          <w:lang w:bidi="ar-SY"/>
        </w:rPr>
        <w:t>فهم م</w:t>
      </w:r>
      <w:r w:rsidR="00904E27">
        <w:rPr>
          <w:rFonts w:cs="B Lotus"/>
          <w:rtl/>
          <w:lang w:bidi="ar-SY"/>
        </w:rPr>
        <w:t>ی</w:t>
      </w:r>
      <w:r w:rsidRPr="001F7AFE">
        <w:rPr>
          <w:rFonts w:cs="B Lotus" w:hint="cs"/>
          <w:rtl/>
          <w:lang w:bidi="ar-SY"/>
        </w:rPr>
        <w:t>‌</w:t>
      </w:r>
      <w:r w:rsidRPr="001F7AFE">
        <w:rPr>
          <w:rFonts w:cs="B Lotus"/>
          <w:rtl/>
          <w:lang w:bidi="ar-SY"/>
        </w:rPr>
        <w:t>باشد</w:t>
      </w:r>
      <w:r w:rsidR="00323DEE">
        <w:rPr>
          <w:rFonts w:cs="B Lotus" w:hint="cs"/>
          <w:rtl/>
          <w:lang w:bidi="ar-SY"/>
        </w:rPr>
        <w:t>؛</w:t>
      </w:r>
      <w:r w:rsidRPr="001F7AFE">
        <w:rPr>
          <w:rFonts w:cs="B Lotus"/>
          <w:rtl/>
          <w:lang w:bidi="ar-SY"/>
        </w:rPr>
        <w:t xml:space="preserve"> و از ا</w:t>
      </w:r>
      <w:r w:rsidR="00904E27">
        <w:rPr>
          <w:rFonts w:cs="B Lotus"/>
          <w:rtl/>
          <w:lang w:bidi="ar-SY"/>
        </w:rPr>
        <w:t>ی</w:t>
      </w:r>
      <w:r w:rsidRPr="001F7AFE">
        <w:rPr>
          <w:rFonts w:cs="B Lotus"/>
          <w:rtl/>
          <w:lang w:bidi="ar-SY"/>
        </w:rPr>
        <w:t>ن آ</w:t>
      </w:r>
      <w:r w:rsidR="00904E27">
        <w:rPr>
          <w:rFonts w:cs="B Lotus"/>
          <w:rtl/>
          <w:lang w:bidi="ar-SY"/>
        </w:rPr>
        <w:t>ی</w:t>
      </w:r>
      <w:r w:rsidRPr="001F7AFE">
        <w:rPr>
          <w:rFonts w:cs="B Lotus"/>
          <w:rtl/>
          <w:lang w:bidi="ar-SY"/>
        </w:rPr>
        <w:t>ات در قرآن بس</w:t>
      </w:r>
      <w:r w:rsidR="00904E27">
        <w:rPr>
          <w:rFonts w:cs="B Lotus"/>
          <w:rtl/>
          <w:lang w:bidi="ar-SY"/>
        </w:rPr>
        <w:t>ی</w:t>
      </w:r>
      <w:r w:rsidRPr="001F7AFE">
        <w:rPr>
          <w:rFonts w:cs="B Lotus"/>
          <w:rtl/>
          <w:lang w:bidi="ar-SY"/>
        </w:rPr>
        <w:t>ار است</w:t>
      </w:r>
      <w:r w:rsidR="00323DEE">
        <w:rPr>
          <w:rFonts w:cs="B Lotus" w:hint="cs"/>
          <w:rtl/>
          <w:lang w:bidi="ar-SY"/>
        </w:rPr>
        <w:t>؛</w:t>
      </w:r>
      <w:r w:rsidRPr="001F7AFE">
        <w:rPr>
          <w:rFonts w:cs="B Lotus"/>
          <w:rtl/>
          <w:lang w:bidi="ar-SY"/>
        </w:rPr>
        <w:t xml:space="preserve"> اما برا</w:t>
      </w:r>
      <w:r w:rsidR="00904E27">
        <w:rPr>
          <w:rFonts w:cs="B Lotus"/>
          <w:rtl/>
          <w:lang w:bidi="ar-SY"/>
        </w:rPr>
        <w:t>ی</w:t>
      </w:r>
      <w:r w:rsidRPr="001F7AFE">
        <w:rPr>
          <w:rFonts w:cs="B Lotus"/>
          <w:rtl/>
          <w:lang w:bidi="ar-SY"/>
        </w:rPr>
        <w:t xml:space="preserve"> شخص متدب</w:t>
      </w:r>
      <w:r w:rsidR="00323DEE">
        <w:rPr>
          <w:rFonts w:cs="B Lotus" w:hint="cs"/>
          <w:rtl/>
          <w:lang w:bidi="ar-SY"/>
        </w:rPr>
        <w:t>ّ</w:t>
      </w:r>
      <w:r w:rsidRPr="001F7AFE">
        <w:rPr>
          <w:rFonts w:cs="B Lotus"/>
          <w:rtl/>
          <w:lang w:bidi="ar-SY"/>
        </w:rPr>
        <w:t>ر هم</w:t>
      </w:r>
      <w:r w:rsidR="00904E27">
        <w:rPr>
          <w:rFonts w:cs="B Lotus"/>
          <w:rtl/>
          <w:lang w:bidi="ar-SY"/>
        </w:rPr>
        <w:t>ی</w:t>
      </w:r>
      <w:r w:rsidRPr="001F7AFE">
        <w:rPr>
          <w:rFonts w:cs="B Lotus"/>
          <w:rtl/>
          <w:lang w:bidi="ar-SY"/>
        </w:rPr>
        <w:t xml:space="preserve">ن قدر </w:t>
      </w:r>
      <w:r w:rsidR="00904E27">
        <w:rPr>
          <w:rFonts w:cs="B Lotus"/>
          <w:rtl/>
          <w:lang w:bidi="ar-SY"/>
        </w:rPr>
        <w:t>ک</w:t>
      </w:r>
      <w:r w:rsidRPr="001F7AFE">
        <w:rPr>
          <w:rFonts w:cs="B Lotus"/>
          <w:rtl/>
          <w:lang w:bidi="ar-SY"/>
        </w:rPr>
        <w:t>اف</w:t>
      </w:r>
      <w:r w:rsidR="00904E27">
        <w:rPr>
          <w:rFonts w:cs="B Lotus"/>
          <w:rtl/>
          <w:lang w:bidi="ar-SY"/>
        </w:rPr>
        <w:t>ی</w:t>
      </w:r>
      <w:r w:rsidRPr="001F7AFE">
        <w:rPr>
          <w:rFonts w:cs="B Lotus"/>
          <w:rtl/>
          <w:lang w:bidi="ar-SY"/>
        </w:rPr>
        <w:t xml:space="preserve"> است.</w:t>
      </w:r>
    </w:p>
    <w:p w:rsidR="00586751" w:rsidRPr="001F7AFE" w:rsidRDefault="00586751" w:rsidP="0058792A">
      <w:pPr>
        <w:pStyle w:val="a0"/>
        <w:rPr>
          <w:rtl/>
        </w:rPr>
      </w:pPr>
      <w:bookmarkStart w:id="19" w:name="_Toc455457959"/>
      <w:r w:rsidRPr="001F7AFE">
        <w:rPr>
          <w:rtl/>
        </w:rPr>
        <w:t>اما اخبار</w:t>
      </w:r>
      <w:bookmarkEnd w:id="19"/>
    </w:p>
    <w:p w:rsidR="00586751" w:rsidRPr="001F7AFE" w:rsidRDefault="00586751" w:rsidP="0058792A">
      <w:pPr>
        <w:widowControl w:val="0"/>
        <w:jc w:val="lowKashida"/>
        <w:rPr>
          <w:rFonts w:ascii="Lotus Linotype" w:hAnsi="Lotus Linotype" w:cs="Lotus Linotype"/>
          <w:szCs w:val="27"/>
          <w:rtl/>
          <w:lang w:bidi="ar-SY"/>
        </w:rPr>
      </w:pPr>
      <w:r w:rsidRPr="001F7AFE">
        <w:rPr>
          <w:rFonts w:cs="B Lotus"/>
          <w:rtl/>
          <w:lang w:bidi="ar-SY"/>
        </w:rPr>
        <w:t>رسول ا</w:t>
      </w:r>
      <w:r w:rsidR="00904E27">
        <w:rPr>
          <w:rFonts w:cs="B Lotus"/>
          <w:rtl/>
          <w:lang w:bidi="ar-SY"/>
        </w:rPr>
        <w:t>ک</w:t>
      </w:r>
      <w:r w:rsidRPr="001F7AFE">
        <w:rPr>
          <w:rFonts w:cs="B Lotus"/>
          <w:rtl/>
          <w:lang w:bidi="ar-SY"/>
        </w:rPr>
        <w:t xml:space="preserve">رم </w:t>
      </w:r>
      <w:r w:rsidR="00695119" w:rsidRPr="001F7AFE">
        <w:rPr>
          <w:rFonts w:cs="CTraditional Arabic" w:hint="cs"/>
          <w:szCs w:val="30"/>
          <w:rtl/>
          <w:lang w:bidi="ar-SY"/>
        </w:rPr>
        <w:t>ص</w:t>
      </w:r>
      <w:r w:rsidRPr="001F7AFE">
        <w:rPr>
          <w:rFonts w:cs="B Lotus" w:hint="cs"/>
          <w:rtl/>
          <w:lang w:bidi="ar-SY"/>
        </w:rPr>
        <w:t xml:space="preserve">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hint="cs"/>
          <w:rtl/>
          <w:lang w:bidi="ar-SY"/>
        </w:rPr>
        <w:t>:</w:t>
      </w:r>
      <w:r w:rsidRPr="001F7AFE">
        <w:rPr>
          <w:rFonts w:ascii="Lotus Linotype" w:hAnsi="Lotus Linotype" w:cs="Lotus Linotype"/>
          <w:szCs w:val="27"/>
          <w:rtl/>
          <w:lang w:bidi="ar-SY"/>
        </w:rPr>
        <w:t xml:space="preserve"> </w:t>
      </w:r>
      <w:r w:rsidR="00323DEE">
        <w:rPr>
          <w:rFonts w:ascii="Lotus Linotype" w:hAnsi="Lotus Linotype" w:cs="Lotus Linotype" w:hint="cs"/>
          <w:b/>
          <w:bCs/>
          <w:szCs w:val="27"/>
          <w:rtl/>
          <w:lang w:bidi="ar-SY"/>
        </w:rPr>
        <w:t>«</w:t>
      </w:r>
      <w:r w:rsidRPr="001F7AFE">
        <w:rPr>
          <w:rFonts w:ascii="Lotus Linotype" w:hAnsi="Lotus Linotype" w:cs="Lotus Linotype"/>
          <w:b/>
          <w:bCs/>
          <w:szCs w:val="27"/>
          <w:rtl/>
          <w:lang w:bidi="ar-SY"/>
        </w:rPr>
        <w:t>إِنِّي تَرَكْتُ فِيكُمْ مَا إِنْ تَمَسَّكْتُمْ بِهِ لَنْ تَضِلُّوا كِتَابَ اللهِ وَسُنَّتي أو وَعِتْرَتِي أَهْلَ بَيْتِي</w:t>
      </w:r>
      <w:r w:rsidR="00323DEE">
        <w:rPr>
          <w:rFonts w:ascii="Lotus Linotype" w:hAnsi="Lotus Linotype" w:cs="Lotus Linotype" w:hint="cs"/>
          <w:b/>
          <w:bCs/>
          <w:szCs w:val="27"/>
          <w:rtl/>
          <w:lang w:bidi="ar-SY"/>
        </w:rPr>
        <w:t>»</w:t>
      </w:r>
    </w:p>
    <w:p w:rsidR="00586751" w:rsidRPr="00421DE6" w:rsidRDefault="00904E27" w:rsidP="0058792A">
      <w:pPr>
        <w:widowControl w:val="0"/>
        <w:ind w:firstLine="284"/>
        <w:jc w:val="lowKashida"/>
        <w:rPr>
          <w:rFonts w:cs="Cambria"/>
          <w:rtl/>
          <w:lang w:bidi="ar-SY"/>
        </w:rPr>
      </w:pPr>
      <w:r>
        <w:rPr>
          <w:rFonts w:cs="B Lotus"/>
          <w:rtl/>
          <w:lang w:bidi="ar-SY"/>
        </w:rPr>
        <w:t>ی</w:t>
      </w:r>
      <w:r w:rsidR="00586751" w:rsidRPr="001F7AFE">
        <w:rPr>
          <w:rFonts w:cs="B Lotus"/>
          <w:rtl/>
          <w:lang w:bidi="ar-SY"/>
        </w:rPr>
        <w:t>عن</w:t>
      </w:r>
      <w:r>
        <w:rPr>
          <w:rFonts w:cs="B Lotus"/>
          <w:rtl/>
          <w:lang w:bidi="ar-SY"/>
        </w:rPr>
        <w:t>ی</w:t>
      </w:r>
      <w:r w:rsidR="0016096B" w:rsidRPr="001F7AFE">
        <w:rPr>
          <w:rFonts w:cs="B Lotus" w:hint="cs"/>
          <w:rtl/>
          <w:lang w:bidi="ar-SY"/>
        </w:rPr>
        <w:t>:</w:t>
      </w:r>
      <w:r w:rsidR="00586751" w:rsidRPr="001F7AFE">
        <w:rPr>
          <w:rFonts w:cs="B Lotus"/>
          <w:rtl/>
          <w:lang w:bidi="ar-SY"/>
        </w:rPr>
        <w:t xml:space="preserve"> </w:t>
      </w:r>
      <w:r w:rsidR="00421DE6">
        <w:rPr>
          <w:rFonts w:cs="B Lotus" w:hint="cs"/>
          <w:rtl/>
          <w:lang w:bidi="ar-SY"/>
        </w:rPr>
        <w:t>«</w:t>
      </w:r>
      <w:r w:rsidR="00586751" w:rsidRPr="001F7AFE">
        <w:rPr>
          <w:rFonts w:cs="B Lotus"/>
          <w:rtl/>
          <w:lang w:bidi="ar-SY"/>
        </w:rPr>
        <w:t>من در م</w:t>
      </w:r>
      <w:r>
        <w:rPr>
          <w:rFonts w:cs="B Lotus"/>
          <w:rtl/>
          <w:lang w:bidi="ar-SY"/>
        </w:rPr>
        <w:t>ی</w:t>
      </w:r>
      <w:r w:rsidR="00586751" w:rsidRPr="001F7AFE">
        <w:rPr>
          <w:rFonts w:cs="B Lotus"/>
          <w:rtl/>
          <w:lang w:bidi="ar-SY"/>
        </w:rPr>
        <w:t>ان شما چ</w:t>
      </w:r>
      <w:r>
        <w:rPr>
          <w:rFonts w:cs="B Lotus"/>
          <w:rtl/>
          <w:lang w:bidi="ar-SY"/>
        </w:rPr>
        <w:t>ی</w:t>
      </w:r>
      <w:r w:rsidR="00586751" w:rsidRPr="001F7AFE">
        <w:rPr>
          <w:rFonts w:cs="B Lotus"/>
          <w:rtl/>
          <w:lang w:bidi="ar-SY"/>
        </w:rPr>
        <w:t>ز</w:t>
      </w:r>
      <w:r>
        <w:rPr>
          <w:rFonts w:cs="B Lotus"/>
          <w:rtl/>
          <w:lang w:bidi="ar-SY"/>
        </w:rPr>
        <w:t>ی</w:t>
      </w:r>
      <w:r w:rsidR="00586751" w:rsidRPr="001F7AFE">
        <w:rPr>
          <w:rFonts w:cs="B Lotus"/>
          <w:rtl/>
          <w:lang w:bidi="ar-SY"/>
        </w:rPr>
        <w:t xml:space="preserve"> گذاردم </w:t>
      </w:r>
      <w:r>
        <w:rPr>
          <w:rFonts w:cs="B Lotus"/>
          <w:rtl/>
          <w:lang w:bidi="ar-SY"/>
        </w:rPr>
        <w:t>ک</w:t>
      </w:r>
      <w:r w:rsidR="00586751" w:rsidRPr="001F7AFE">
        <w:rPr>
          <w:rFonts w:cs="B Lotus"/>
          <w:rtl/>
          <w:lang w:bidi="ar-SY"/>
        </w:rPr>
        <w:t>ه اگر تمس</w:t>
      </w:r>
      <w:r>
        <w:rPr>
          <w:rFonts w:cs="B Lotus"/>
          <w:rtl/>
          <w:lang w:bidi="ar-SY"/>
        </w:rPr>
        <w:t>ک</w:t>
      </w:r>
      <w:r w:rsidR="00586751" w:rsidRPr="001F7AFE">
        <w:rPr>
          <w:rFonts w:cs="B Lotus"/>
          <w:rtl/>
          <w:lang w:bidi="ar-SY"/>
        </w:rPr>
        <w:t xml:space="preserve"> ب</w:t>
      </w:r>
      <w:r w:rsidR="00421DE6">
        <w:rPr>
          <w:rFonts w:cs="B Lotus" w:hint="cs"/>
          <w:rtl/>
          <w:lang w:bidi="ar-SY"/>
        </w:rPr>
        <w:t xml:space="preserve">ه </w:t>
      </w:r>
      <w:r w:rsidR="00586751" w:rsidRPr="001F7AFE">
        <w:rPr>
          <w:rFonts w:cs="B Lotus"/>
          <w:rtl/>
          <w:lang w:bidi="ar-SY"/>
        </w:rPr>
        <w:t xml:space="preserve">آن </w:t>
      </w:r>
      <w:r>
        <w:rPr>
          <w:rFonts w:cs="B Lotus"/>
          <w:rtl/>
          <w:lang w:bidi="ar-SY"/>
        </w:rPr>
        <w:t>ک</w:t>
      </w:r>
      <w:r w:rsidR="00586751" w:rsidRPr="001F7AFE">
        <w:rPr>
          <w:rFonts w:cs="B Lotus"/>
          <w:rtl/>
          <w:lang w:bidi="ar-SY"/>
        </w:rPr>
        <w:t>ن</w:t>
      </w:r>
      <w:r>
        <w:rPr>
          <w:rFonts w:cs="B Lotus"/>
          <w:rtl/>
          <w:lang w:bidi="ar-SY"/>
        </w:rPr>
        <w:t>ی</w:t>
      </w:r>
      <w:r w:rsidR="00586751" w:rsidRPr="001F7AFE">
        <w:rPr>
          <w:rFonts w:cs="B Lotus"/>
          <w:rtl/>
          <w:lang w:bidi="ar-SY"/>
        </w:rPr>
        <w:t>د</w:t>
      </w:r>
      <w:r w:rsidR="00421DE6">
        <w:rPr>
          <w:rFonts w:cs="B Lotus" w:hint="cs"/>
          <w:rtl/>
          <w:lang w:bidi="ar-SY"/>
        </w:rPr>
        <w:t>،</w:t>
      </w:r>
      <w:r w:rsidR="00586751" w:rsidRPr="001F7AFE">
        <w:rPr>
          <w:rFonts w:cs="B Lotus"/>
          <w:rtl/>
          <w:lang w:bidi="ar-SY"/>
        </w:rPr>
        <w:t xml:space="preserve"> ه</w:t>
      </w:r>
      <w:r>
        <w:rPr>
          <w:rFonts w:cs="B Lotus"/>
          <w:rtl/>
          <w:lang w:bidi="ar-SY"/>
        </w:rPr>
        <w:t>ی</w:t>
      </w:r>
      <w:r w:rsidR="00586751" w:rsidRPr="001F7AFE">
        <w:rPr>
          <w:rFonts w:cs="B Lotus"/>
          <w:rtl/>
          <w:lang w:bidi="ar-SY"/>
        </w:rPr>
        <w:t>چ وقت گمراه نخواه</w:t>
      </w:r>
      <w:r>
        <w:rPr>
          <w:rFonts w:cs="B Lotus"/>
          <w:rtl/>
          <w:lang w:bidi="ar-SY"/>
        </w:rPr>
        <w:t>ی</w:t>
      </w:r>
      <w:r w:rsidR="00586751" w:rsidRPr="001F7AFE">
        <w:rPr>
          <w:rFonts w:cs="B Lotus"/>
          <w:rtl/>
          <w:lang w:bidi="ar-SY"/>
        </w:rPr>
        <w:t>د شد</w:t>
      </w:r>
      <w:r w:rsidR="00421DE6">
        <w:rPr>
          <w:rFonts w:cs="B Lotus" w:hint="cs"/>
          <w:rtl/>
          <w:lang w:bidi="ar-SY"/>
        </w:rPr>
        <w:t>؛</w:t>
      </w:r>
      <w:r w:rsidR="00586751" w:rsidRPr="001F7AFE">
        <w:rPr>
          <w:rFonts w:cs="B Lotus"/>
          <w:rtl/>
          <w:lang w:bidi="ar-SY"/>
        </w:rPr>
        <w:t xml:space="preserve"> و</w:t>
      </w:r>
      <w:r w:rsidR="00421DE6">
        <w:rPr>
          <w:rFonts w:cs="B Lotus" w:hint="cs"/>
          <w:rtl/>
          <w:lang w:bidi="ar-SY"/>
        </w:rPr>
        <w:t xml:space="preserve"> </w:t>
      </w:r>
      <w:r w:rsidR="00586751" w:rsidRPr="001F7AFE">
        <w:rPr>
          <w:rFonts w:cs="B Lotus"/>
          <w:rtl/>
          <w:lang w:bidi="ar-SY"/>
        </w:rPr>
        <w:t>آن</w:t>
      </w:r>
      <w:r w:rsidR="00421DE6">
        <w:rPr>
          <w:rFonts w:cs="B Lotus" w:hint="cs"/>
          <w:rtl/>
          <w:lang w:bidi="ar-SY"/>
        </w:rPr>
        <w:t>،</w:t>
      </w:r>
      <w:r w:rsidR="00586751" w:rsidRPr="001F7AFE">
        <w:rPr>
          <w:rFonts w:cs="B Lotus"/>
          <w:rtl/>
          <w:lang w:bidi="ar-SY"/>
        </w:rPr>
        <w:t xml:space="preserve"> </w:t>
      </w:r>
      <w:r>
        <w:rPr>
          <w:rFonts w:cs="B Lotus"/>
          <w:rtl/>
          <w:lang w:bidi="ar-SY"/>
        </w:rPr>
        <w:t>ک</w:t>
      </w:r>
      <w:r w:rsidR="00586751" w:rsidRPr="001F7AFE">
        <w:rPr>
          <w:rFonts w:cs="B Lotus"/>
          <w:rtl/>
          <w:lang w:bidi="ar-SY"/>
        </w:rPr>
        <w:t xml:space="preserve">تاب خدا و سنت من است </w:t>
      </w:r>
      <w:r w:rsidR="00421DE6">
        <w:rPr>
          <w:rFonts w:cs="B Lotus" w:hint="cs"/>
          <w:rtl/>
          <w:lang w:bidi="ar-SY"/>
        </w:rPr>
        <w:t>[</w:t>
      </w:r>
      <w:r w:rsidR="00586751" w:rsidRPr="001F7AFE">
        <w:rPr>
          <w:rFonts w:cs="B Lotus"/>
          <w:rtl/>
          <w:lang w:bidi="ar-SY"/>
        </w:rPr>
        <w:t>ب</w:t>
      </w:r>
      <w:r w:rsidR="00421DE6">
        <w:rPr>
          <w:rFonts w:cs="B Lotus" w:hint="cs"/>
          <w:rtl/>
          <w:lang w:bidi="ar-SY"/>
        </w:rPr>
        <w:t xml:space="preserve">ه </w:t>
      </w:r>
      <w:r w:rsidR="00586751" w:rsidRPr="001F7AFE">
        <w:rPr>
          <w:rFonts w:cs="B Lotus"/>
          <w:rtl/>
          <w:lang w:bidi="ar-SY"/>
        </w:rPr>
        <w:t>روا</w:t>
      </w:r>
      <w:r>
        <w:rPr>
          <w:rFonts w:cs="B Lotus"/>
          <w:rtl/>
          <w:lang w:bidi="ar-SY"/>
        </w:rPr>
        <w:t>ی</w:t>
      </w:r>
      <w:r w:rsidR="00586751" w:rsidRPr="001F7AFE">
        <w:rPr>
          <w:rFonts w:cs="B Lotus"/>
          <w:rtl/>
          <w:lang w:bidi="ar-SY"/>
        </w:rPr>
        <w:t>ات د</w:t>
      </w:r>
      <w:r>
        <w:rPr>
          <w:rFonts w:cs="B Lotus"/>
          <w:rtl/>
          <w:lang w:bidi="ar-SY"/>
        </w:rPr>
        <w:t>ی</w:t>
      </w:r>
      <w:r w:rsidR="00586751" w:rsidRPr="001F7AFE">
        <w:rPr>
          <w:rFonts w:cs="B Lotus"/>
          <w:rtl/>
          <w:lang w:bidi="ar-SY"/>
        </w:rPr>
        <w:t>گر</w:t>
      </w:r>
      <w:r w:rsidR="00421DE6">
        <w:rPr>
          <w:rFonts w:cs="B Lotus" w:hint="cs"/>
          <w:rtl/>
          <w:lang w:bidi="ar-SY"/>
        </w:rPr>
        <w:t>:</w:t>
      </w:r>
      <w:r w:rsidR="00586751" w:rsidRPr="001F7AFE">
        <w:rPr>
          <w:rFonts w:cs="B Lotus"/>
          <w:rtl/>
          <w:lang w:bidi="ar-SY"/>
        </w:rPr>
        <w:t xml:space="preserve"> و عترت من است</w:t>
      </w:r>
      <w:r w:rsidR="00421DE6">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و چگونه مم</w:t>
      </w:r>
      <w:r w:rsidR="00904E27">
        <w:rPr>
          <w:rFonts w:cs="B Lotus"/>
          <w:rtl/>
          <w:lang w:bidi="ar-SY"/>
        </w:rPr>
        <w:t>ک</w:t>
      </w:r>
      <w:r w:rsidRPr="001F7AFE">
        <w:rPr>
          <w:rFonts w:cs="B Lotus"/>
          <w:rtl/>
          <w:lang w:bidi="ar-SY"/>
        </w:rPr>
        <w:t>ن است تمس</w:t>
      </w:r>
      <w:r w:rsidR="00904E27">
        <w:rPr>
          <w:rFonts w:cs="B Lotus"/>
          <w:rtl/>
          <w:lang w:bidi="ar-SY"/>
        </w:rPr>
        <w:t>ک</w:t>
      </w:r>
      <w:r w:rsidRPr="001F7AFE">
        <w:rPr>
          <w:rFonts w:cs="B Lotus"/>
          <w:rtl/>
          <w:lang w:bidi="ar-SY"/>
        </w:rPr>
        <w:t xml:space="preserve"> ب</w:t>
      </w:r>
      <w:r w:rsidR="00421DE6">
        <w:rPr>
          <w:rFonts w:cs="B Lotus" w:hint="cs"/>
          <w:rtl/>
          <w:lang w:bidi="ar-SY"/>
        </w:rPr>
        <w:t xml:space="preserve">ه </w:t>
      </w:r>
      <w:r w:rsidR="00904E27">
        <w:rPr>
          <w:rFonts w:cs="B Lotus"/>
          <w:rtl/>
          <w:lang w:bidi="ar-SY"/>
        </w:rPr>
        <w:t>ک</w:t>
      </w:r>
      <w:r w:rsidRPr="001F7AFE">
        <w:rPr>
          <w:rFonts w:cs="B Lotus"/>
          <w:rtl/>
          <w:lang w:bidi="ar-SY"/>
        </w:rPr>
        <w:t xml:space="preserve">تاب </w:t>
      </w:r>
      <w:r w:rsidR="00904E27">
        <w:rPr>
          <w:rFonts w:cs="B Lotus"/>
          <w:rtl/>
          <w:lang w:bidi="ar-SY"/>
        </w:rPr>
        <w:t>ک</w:t>
      </w:r>
      <w:r w:rsidRPr="001F7AFE">
        <w:rPr>
          <w:rFonts w:cs="B Lotus"/>
          <w:rtl/>
          <w:lang w:bidi="ar-SY"/>
        </w:rPr>
        <w:t>رد با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غ</w:t>
      </w:r>
      <w:r w:rsidR="00904E27">
        <w:rPr>
          <w:rFonts w:cs="B Lotus"/>
          <w:rtl/>
          <w:lang w:bidi="ar-SY"/>
        </w:rPr>
        <w:t>ی</w:t>
      </w:r>
      <w:r w:rsidRPr="001F7AFE">
        <w:rPr>
          <w:rFonts w:cs="B Lotus"/>
          <w:rtl/>
          <w:lang w:bidi="ar-SY"/>
        </w:rPr>
        <w:t>ر مفهوم باشد</w:t>
      </w:r>
      <w:r w:rsidR="00421DE6">
        <w:rPr>
          <w:rFonts w:cs="B Lotus" w:hint="cs"/>
          <w:rtl/>
          <w:lang w:bidi="ar-SY"/>
        </w:rPr>
        <w:t>؟</w:t>
      </w:r>
    </w:p>
    <w:p w:rsidR="00586751" w:rsidRPr="001F7AFE" w:rsidRDefault="00586751" w:rsidP="0058792A">
      <w:pPr>
        <w:widowControl w:val="0"/>
        <w:ind w:firstLine="284"/>
        <w:jc w:val="lowKashida"/>
        <w:rPr>
          <w:rFonts w:ascii="Lotus Linotype" w:hAnsi="Lotus Linotype" w:cs="Lotus Linotype"/>
          <w:szCs w:val="27"/>
          <w:rtl/>
          <w:lang w:bidi="ar-SY"/>
        </w:rPr>
      </w:pPr>
      <w:r w:rsidRPr="001F7AFE">
        <w:rPr>
          <w:rFonts w:cs="B Lotus"/>
          <w:rtl/>
          <w:lang w:bidi="ar-SY"/>
        </w:rPr>
        <w:t>و از ام</w:t>
      </w:r>
      <w:r w:rsidR="00904E27">
        <w:rPr>
          <w:rFonts w:cs="B Lotus"/>
          <w:rtl/>
          <w:lang w:bidi="ar-SY"/>
        </w:rPr>
        <w:t>ی</w:t>
      </w:r>
      <w:r w:rsidRPr="001F7AFE">
        <w:rPr>
          <w:rFonts w:cs="B Lotus"/>
          <w:rtl/>
          <w:lang w:bidi="ar-SY"/>
        </w:rPr>
        <w:t>ر المؤمن</w:t>
      </w:r>
      <w:r w:rsidR="00904E27">
        <w:rPr>
          <w:rFonts w:cs="B Lotus"/>
          <w:rtl/>
          <w:lang w:bidi="ar-SY"/>
        </w:rPr>
        <w:t>ی</w:t>
      </w:r>
      <w:r w:rsidRPr="001F7AFE">
        <w:rPr>
          <w:rFonts w:cs="B Lotus"/>
          <w:rtl/>
          <w:lang w:bidi="ar-SY"/>
        </w:rPr>
        <w:t>ن</w:t>
      </w:r>
      <w:r w:rsidR="00421DE6">
        <w:rPr>
          <w:rFonts w:cs="B Lotus" w:hint="cs"/>
          <w:rtl/>
          <w:lang w:bidi="ar-SY"/>
        </w:rPr>
        <w:t>،</w:t>
      </w:r>
      <w:r w:rsidRPr="001F7AFE">
        <w:rPr>
          <w:rFonts w:cs="B Lotus"/>
          <w:rtl/>
          <w:lang w:bidi="ar-SY"/>
        </w:rPr>
        <w:t xml:space="preserve"> عل</w:t>
      </w:r>
      <w:r w:rsidR="00904E27">
        <w:rPr>
          <w:rFonts w:cs="B Lotus"/>
          <w:rtl/>
          <w:lang w:bidi="ar-SY"/>
        </w:rPr>
        <w:t>ی</w:t>
      </w:r>
      <w:r w:rsidRPr="001F7AFE">
        <w:rPr>
          <w:rFonts w:cs="B Lotus"/>
          <w:rtl/>
          <w:lang w:bidi="ar-SY"/>
        </w:rPr>
        <w:t xml:space="preserve"> بن اب</w:t>
      </w:r>
      <w:r w:rsidR="00904E27">
        <w:rPr>
          <w:rFonts w:cs="B Lotus"/>
          <w:rtl/>
          <w:lang w:bidi="ar-SY"/>
        </w:rPr>
        <w:t>ی</w:t>
      </w:r>
      <w:r w:rsidRPr="001F7AFE">
        <w:rPr>
          <w:rFonts w:cs="B Lotus"/>
          <w:rtl/>
          <w:lang w:bidi="ar-SY"/>
        </w:rPr>
        <w:t xml:space="preserve"> طالب </w:t>
      </w:r>
      <w:r w:rsidR="0016096B" w:rsidRPr="001F7AFE">
        <w:rPr>
          <w:rFonts w:cs="B Lotus" w:hint="cs"/>
          <w:lang w:bidi="ar-SY"/>
        </w:rPr>
        <w:sym w:font="AGA Arabesque" w:char="F075"/>
      </w:r>
      <w:r w:rsidRPr="001F7AFE">
        <w:rPr>
          <w:rFonts w:cs="B Lotus" w:hint="cs"/>
          <w:rtl/>
          <w:lang w:bidi="ar-SY"/>
        </w:rPr>
        <w:t xml:space="preserve"> </w:t>
      </w:r>
      <w:r w:rsidRPr="001F7AFE">
        <w:rPr>
          <w:rFonts w:cs="B Lotus"/>
          <w:rtl/>
          <w:lang w:bidi="ar-SY"/>
        </w:rPr>
        <w:t xml:space="preserve">از رسول خدا </w:t>
      </w:r>
      <w:r w:rsidR="00695119" w:rsidRPr="001F7AFE">
        <w:rPr>
          <w:rFonts w:cs="CTraditional Arabic"/>
          <w:szCs w:val="30"/>
          <w:rtl/>
          <w:lang w:bidi="ar-SY"/>
        </w:rPr>
        <w:t>ص</w:t>
      </w:r>
      <w:r w:rsidRPr="001F7AFE">
        <w:rPr>
          <w:rFonts w:cs="B Lotus"/>
          <w:rtl/>
          <w:lang w:bidi="ar-SY"/>
        </w:rPr>
        <w:t xml:space="preserve"> نقل شده</w:t>
      </w:r>
      <w:r w:rsidRPr="001F7AFE">
        <w:rPr>
          <w:rFonts w:cs="B Lotus" w:hint="cs"/>
          <w:rtl/>
          <w:lang w:bidi="ar-SY"/>
        </w:rPr>
        <w:t>‌</w:t>
      </w:r>
      <w:r w:rsidRPr="001F7AFE">
        <w:rPr>
          <w:rFonts w:cs="B Lotus"/>
          <w:rtl/>
          <w:lang w:bidi="ar-SY"/>
        </w:rPr>
        <w:t>است</w:t>
      </w:r>
      <w:r w:rsidRPr="001F7AFE">
        <w:rPr>
          <w:rFonts w:cs="B Lotus" w:hint="cs"/>
          <w:rtl/>
          <w:lang w:bidi="ar-SY"/>
        </w:rPr>
        <w:t xml:space="preserve">: </w:t>
      </w:r>
      <w:r w:rsidR="00421DE6">
        <w:rPr>
          <w:rFonts w:ascii="Lotus Linotype" w:hAnsi="Lotus Linotype" w:cs="Lotus Linotype" w:hint="cs"/>
          <w:szCs w:val="27"/>
          <w:rtl/>
          <w:lang w:bidi="ar-SY"/>
        </w:rPr>
        <w:t>«</w:t>
      </w:r>
      <w:r w:rsidRPr="001F7AFE">
        <w:rPr>
          <w:rFonts w:ascii="Lotus Linotype" w:hAnsi="Lotus Linotype" w:cs="Lotus Linotype"/>
          <w:b/>
          <w:bCs/>
          <w:szCs w:val="27"/>
          <w:rtl/>
          <w:lang w:bidi="ar-SY"/>
        </w:rPr>
        <w:t>قال: عليكُم بِكِتَابِ الله فِيهِ نَبَأُ مَا قَبْلَكُمْ، وَخَبَرُ مَا بَعْدَكُمْ، وَحُكْمُ مَا بَيْنَكُمْ. هُوَ الفَصْلُ لَيْسَ بِالْهَزْلِ، مَنْ تَرَكَهُ مِنْ جَبّارٍ قَصَمَهُ الله، وَمَنْ ابَتَغَى الهُدَى فِي غَيْرِهِ أَضَلّهُ الله، وَهُوَ حَبْلُ الله المَتِينُ، وَهُوَ الذّكْرُ الْحَكِيمُ وَالصّرَاطُ المُسْتَقِيمُ، هُوَ الّذِي لاَ تَزِيعُ بِهِ الأَهْوَاءُ، وَلاَ تَلْتَبِسُ بِهِ الألْسِنَةُ، وَلاَ تَشْبَعُ مِنْهُ الْعُلَمَاءُ، وَلاَ يَخْلَقُ عَلى كَثْرَةِ الرّدّ، وَلاَ</w:t>
      </w:r>
      <w:r w:rsidRPr="00324CAF">
        <w:rPr>
          <w:rFonts w:cs="Times New Roman" w:hint="cs"/>
          <w:b/>
          <w:bCs/>
          <w:rtl/>
          <w:lang w:bidi="ar-SY"/>
        </w:rPr>
        <w:t> </w:t>
      </w:r>
      <w:r w:rsidRPr="001F7AFE">
        <w:rPr>
          <w:rFonts w:ascii="Lotus Linotype" w:hAnsi="Lotus Linotype" w:cs="Lotus Linotype"/>
          <w:b/>
          <w:bCs/>
          <w:szCs w:val="27"/>
          <w:rtl/>
          <w:lang w:bidi="ar-SY"/>
        </w:rPr>
        <w:t>تَنْقَضَي عَجَائِبُهُ، مَنْ قالَ بِهِ صَدَقَ، وَمَنْ عَمِلَ بِهِ أُجِرَ، وَمَنْ حَكَمَ بِهِ عَدَلَ، وَمَن خاصَمَ به فلَجَ، وَمَنْ دَعَا إِلَيْهِ هُدِيَ إِلَى صِرَاطٍ مُسْتَقِيمٍ</w:t>
      </w:r>
      <w:r w:rsidR="00421DE6">
        <w:rPr>
          <w:rFonts w:ascii="Lotus Linotype" w:hAnsi="Lotus Linotype" w:cs="Lotus Linotype" w:hint="cs"/>
          <w:b/>
          <w:bCs/>
          <w:szCs w:val="27"/>
          <w:rtl/>
          <w:lang w:bidi="ar-SY"/>
        </w:rPr>
        <w:t>... »</w:t>
      </w:r>
    </w:p>
    <w:p w:rsidR="00586751" w:rsidRPr="001F7AFE" w:rsidRDefault="00586751" w:rsidP="0058792A">
      <w:pPr>
        <w:widowControl w:val="0"/>
        <w:ind w:firstLine="284"/>
        <w:jc w:val="lowKashida"/>
        <w:rPr>
          <w:rFonts w:cs="B Lotus"/>
          <w:rtl/>
          <w:lang w:bidi="ar-SY"/>
        </w:rPr>
      </w:pPr>
      <w:r w:rsidRPr="001F7AFE">
        <w:rPr>
          <w:rFonts w:cs="B Lotus"/>
          <w:rtl/>
          <w:lang w:bidi="ar-SY"/>
        </w:rPr>
        <w:t xml:space="preserve"> </w:t>
      </w:r>
      <w:r w:rsidR="00904E27">
        <w:rPr>
          <w:rFonts w:cs="B Lotus"/>
          <w:rtl/>
          <w:lang w:bidi="ar-SY"/>
        </w:rPr>
        <w:t>ی</w:t>
      </w:r>
      <w:r w:rsidRPr="001F7AFE">
        <w:rPr>
          <w:rFonts w:cs="B Lotus"/>
          <w:rtl/>
          <w:lang w:bidi="ar-SY"/>
        </w:rPr>
        <w:t>عن</w:t>
      </w:r>
      <w:r w:rsidR="00904E27">
        <w:rPr>
          <w:rFonts w:cs="B Lotus"/>
          <w:rtl/>
          <w:lang w:bidi="ar-SY"/>
        </w:rPr>
        <w:t>ی</w:t>
      </w:r>
      <w:r w:rsidR="00421DE6">
        <w:rPr>
          <w:rFonts w:cs="B Lotus" w:hint="cs"/>
          <w:rtl/>
          <w:lang w:bidi="ar-SY"/>
        </w:rPr>
        <w:t>:</w:t>
      </w:r>
      <w:r w:rsidRPr="001F7AFE">
        <w:rPr>
          <w:rFonts w:cs="B Lotus"/>
          <w:rtl/>
          <w:lang w:bidi="ar-SY"/>
        </w:rPr>
        <w:t xml:space="preserve"> </w:t>
      </w:r>
      <w:r w:rsidR="00421DE6">
        <w:rPr>
          <w:rFonts w:cs="B Lotus" w:hint="cs"/>
          <w:rtl/>
          <w:lang w:bidi="ar-SY"/>
        </w:rPr>
        <w:t>«</w:t>
      </w:r>
      <w:r w:rsidRPr="001F7AFE">
        <w:rPr>
          <w:rFonts w:cs="B Lotus"/>
          <w:rtl/>
          <w:lang w:bidi="ar-SY"/>
        </w:rPr>
        <w:t>رسول ا</w:t>
      </w:r>
      <w:r w:rsidR="00904E27">
        <w:rPr>
          <w:rFonts w:cs="B Lotus"/>
          <w:rtl/>
          <w:lang w:bidi="ar-SY"/>
        </w:rPr>
        <w:t>ک</w:t>
      </w:r>
      <w:r w:rsidRPr="001F7AFE">
        <w:rPr>
          <w:rFonts w:cs="B Lotus"/>
          <w:rtl/>
          <w:lang w:bidi="ar-SY"/>
        </w:rPr>
        <w:t xml:space="preserve">رم </w:t>
      </w:r>
      <w:r w:rsidR="00695119" w:rsidRPr="001F7AFE">
        <w:rPr>
          <w:rFonts w:cs="CTraditional Arabic"/>
          <w:szCs w:val="30"/>
          <w:rtl/>
          <w:lang w:bidi="ar-SY"/>
        </w:rPr>
        <w:t>ص</w:t>
      </w:r>
      <w:r w:rsidRPr="001F7AFE">
        <w:rPr>
          <w:rFonts w:cs="B Lotus"/>
          <w:rtl/>
          <w:lang w:bidi="ar-SY"/>
        </w:rPr>
        <w:t xml:space="preserve"> فرمود: ب</w:t>
      </w:r>
      <w:r w:rsidR="00421DE6">
        <w:rPr>
          <w:rFonts w:cs="B Lotus" w:hint="cs"/>
          <w:rtl/>
          <w:lang w:bidi="ar-SY"/>
        </w:rPr>
        <w:t xml:space="preserve">ه </w:t>
      </w:r>
      <w:r w:rsidR="00904E27">
        <w:rPr>
          <w:rFonts w:cs="B Lotus"/>
          <w:rtl/>
          <w:lang w:bidi="ar-SY"/>
        </w:rPr>
        <w:t>ک</w:t>
      </w:r>
      <w:r w:rsidRPr="001F7AFE">
        <w:rPr>
          <w:rFonts w:cs="B Lotus"/>
          <w:rtl/>
          <w:lang w:bidi="ar-SY"/>
        </w:rPr>
        <w:t>تاب خدا تمس</w:t>
      </w:r>
      <w:r w:rsidR="00904E27">
        <w:rPr>
          <w:rFonts w:cs="B Lotus"/>
          <w:rtl/>
          <w:lang w:bidi="ar-SY"/>
        </w:rPr>
        <w:t>ک</w:t>
      </w:r>
      <w:r w:rsidRPr="001F7AFE">
        <w:rPr>
          <w:rFonts w:cs="B Lotus"/>
          <w:rtl/>
          <w:lang w:bidi="ar-SY"/>
        </w:rPr>
        <w:t xml:space="preserve"> بجو</w:t>
      </w:r>
      <w:r w:rsidR="00421DE6">
        <w:rPr>
          <w:rFonts w:cs="B Lotus" w:hint="cs"/>
          <w:rtl/>
          <w:lang w:bidi="ar-SY"/>
        </w:rPr>
        <w:t>ی</w:t>
      </w:r>
      <w:r w:rsidR="00904E27">
        <w:rPr>
          <w:rFonts w:cs="B Lotus"/>
          <w:rtl/>
          <w:lang w:bidi="ar-SY"/>
        </w:rPr>
        <w:t>ی</w:t>
      </w:r>
      <w:r w:rsidRPr="001F7AFE">
        <w:rPr>
          <w:rFonts w:cs="B Lotus"/>
          <w:rtl/>
          <w:lang w:bidi="ar-SY"/>
        </w:rPr>
        <w:t xml:space="preserve">د </w:t>
      </w:r>
      <w:r w:rsidR="00904E27">
        <w:rPr>
          <w:rFonts w:cs="B Lotus"/>
          <w:rtl/>
          <w:lang w:bidi="ar-SY"/>
        </w:rPr>
        <w:t>ک</w:t>
      </w:r>
      <w:r w:rsidRPr="001F7AFE">
        <w:rPr>
          <w:rFonts w:cs="B Lotus"/>
          <w:rtl/>
          <w:lang w:bidi="ar-SY"/>
        </w:rPr>
        <w:t>ه در آن</w:t>
      </w:r>
      <w:r w:rsidR="00421DE6">
        <w:rPr>
          <w:rFonts w:cs="B Lotus" w:hint="cs"/>
          <w:rtl/>
          <w:lang w:bidi="ar-SY"/>
        </w:rPr>
        <w:t>،</w:t>
      </w:r>
      <w:r w:rsidRPr="001F7AFE">
        <w:rPr>
          <w:rFonts w:cs="B Lotus"/>
          <w:rtl/>
          <w:lang w:bidi="ar-SY"/>
        </w:rPr>
        <w:t xml:space="preserve"> خبر گذشتگان و آ</w:t>
      </w:r>
      <w:r w:rsidR="00904E27">
        <w:rPr>
          <w:rFonts w:cs="B Lotus"/>
          <w:rtl/>
          <w:lang w:bidi="ar-SY"/>
        </w:rPr>
        <w:t>ی</w:t>
      </w:r>
      <w:r w:rsidRPr="001F7AFE">
        <w:rPr>
          <w:rFonts w:cs="B Lotus"/>
          <w:rtl/>
          <w:lang w:bidi="ar-SY"/>
        </w:rPr>
        <w:t>ندگان شماست. قرآن حا</w:t>
      </w:r>
      <w:r w:rsidR="00904E27">
        <w:rPr>
          <w:rFonts w:cs="B Lotus"/>
          <w:rtl/>
          <w:lang w:bidi="ar-SY"/>
        </w:rPr>
        <w:t>ک</w:t>
      </w:r>
      <w:r w:rsidRPr="001F7AFE">
        <w:rPr>
          <w:rFonts w:cs="B Lotus"/>
          <w:rtl/>
          <w:lang w:bidi="ar-SY"/>
        </w:rPr>
        <w:t>م عادل</w:t>
      </w:r>
      <w:r w:rsidR="00904E27">
        <w:rPr>
          <w:rFonts w:cs="B Lotus"/>
          <w:rtl/>
          <w:lang w:bidi="ar-SY"/>
        </w:rPr>
        <w:t>ی</w:t>
      </w:r>
      <w:r w:rsidRPr="001F7AFE">
        <w:rPr>
          <w:rFonts w:cs="B Lotus"/>
          <w:rtl/>
          <w:lang w:bidi="ar-SY"/>
        </w:rPr>
        <w:t xml:space="preserve"> است در م</w:t>
      </w:r>
      <w:r w:rsidR="00904E27">
        <w:rPr>
          <w:rFonts w:cs="B Lotus"/>
          <w:rtl/>
          <w:lang w:bidi="ar-SY"/>
        </w:rPr>
        <w:t>ی</w:t>
      </w:r>
      <w:r w:rsidRPr="001F7AFE">
        <w:rPr>
          <w:rFonts w:cs="B Lotus"/>
          <w:rtl/>
          <w:lang w:bidi="ar-SY"/>
        </w:rPr>
        <w:t>ان شما</w:t>
      </w:r>
      <w:r w:rsidR="00421DE6">
        <w:rPr>
          <w:rFonts w:cs="B Lotus" w:hint="cs"/>
          <w:rtl/>
          <w:lang w:bidi="ar-SY"/>
        </w:rPr>
        <w:t>؛</w:t>
      </w:r>
      <w:r w:rsidRPr="001F7AFE">
        <w:rPr>
          <w:rFonts w:cs="B Lotus"/>
          <w:rtl/>
          <w:lang w:bidi="ar-SY"/>
        </w:rPr>
        <w:t xml:space="preserve"> قرآن جد</w:t>
      </w:r>
      <w:r w:rsidR="00904E27">
        <w:rPr>
          <w:rFonts w:cs="B Lotus"/>
          <w:rtl/>
          <w:lang w:bidi="ar-SY"/>
        </w:rPr>
        <w:t>ی</w:t>
      </w:r>
      <w:r w:rsidRPr="001F7AFE">
        <w:rPr>
          <w:rFonts w:cs="B Lotus"/>
          <w:rtl/>
          <w:lang w:bidi="ar-SY"/>
        </w:rPr>
        <w:t xml:space="preserve"> و</w:t>
      </w:r>
      <w:r w:rsidR="00421DE6">
        <w:rPr>
          <w:rFonts w:cs="B Lotus" w:hint="cs"/>
          <w:rtl/>
          <w:lang w:bidi="ar-SY"/>
        </w:rPr>
        <w:t xml:space="preserve"> </w:t>
      </w:r>
      <w:r w:rsidRPr="001F7AFE">
        <w:rPr>
          <w:rFonts w:cs="B Lotus"/>
          <w:rtl/>
          <w:lang w:bidi="ar-SY"/>
        </w:rPr>
        <w:t>قطع</w:t>
      </w:r>
      <w:r w:rsidR="00904E27">
        <w:rPr>
          <w:rFonts w:cs="B Lotus"/>
          <w:rtl/>
          <w:lang w:bidi="ar-SY"/>
        </w:rPr>
        <w:t>ی</w:t>
      </w:r>
      <w:r w:rsidRPr="001F7AFE">
        <w:rPr>
          <w:rFonts w:cs="B Lotus"/>
          <w:rtl/>
          <w:lang w:bidi="ar-SY"/>
        </w:rPr>
        <w:t xml:space="preserve"> </w:t>
      </w:r>
      <w:r w:rsidRPr="001F7AFE">
        <w:rPr>
          <w:rFonts w:cs="B Lotus"/>
          <w:rtl/>
          <w:lang w:bidi="ar-SY"/>
        </w:rPr>
        <w:lastRenderedPageBreak/>
        <w:t>و فصل است</w:t>
      </w:r>
      <w:r w:rsidR="00421DE6">
        <w:rPr>
          <w:rFonts w:cs="B Lotus" w:hint="cs"/>
          <w:rtl/>
          <w:lang w:bidi="ar-SY"/>
        </w:rPr>
        <w:t>؛</w:t>
      </w:r>
      <w:r w:rsidRPr="001F7AFE">
        <w:rPr>
          <w:rFonts w:cs="B Lotus"/>
          <w:rtl/>
          <w:lang w:bidi="ar-SY"/>
        </w:rPr>
        <w:t xml:space="preserve"> ه</w:t>
      </w:r>
      <w:r w:rsidR="00B2115A">
        <w:rPr>
          <w:rFonts w:cs="B Lotus" w:hint="cs"/>
          <w:rtl/>
          <w:lang w:bidi="ar-SY"/>
        </w:rPr>
        <w:t>َ</w:t>
      </w:r>
      <w:r w:rsidRPr="001F7AFE">
        <w:rPr>
          <w:rFonts w:cs="B Lotus"/>
          <w:rtl/>
          <w:lang w:bidi="ar-SY"/>
        </w:rPr>
        <w:t>ز</w:t>
      </w:r>
      <w:r w:rsidR="00B2115A">
        <w:rPr>
          <w:rFonts w:cs="B Lotus" w:hint="cs"/>
          <w:rtl/>
          <w:lang w:bidi="ar-SY"/>
        </w:rPr>
        <w:t>ْ</w:t>
      </w:r>
      <w:r w:rsidRPr="001F7AFE">
        <w:rPr>
          <w:rFonts w:cs="B Lotus"/>
          <w:rtl/>
          <w:lang w:bidi="ar-SY"/>
        </w:rPr>
        <w:t>ل و ل</w:t>
      </w:r>
      <w:r w:rsidR="00B2115A">
        <w:rPr>
          <w:rFonts w:cs="B Lotus" w:hint="cs"/>
          <w:rtl/>
          <w:lang w:bidi="ar-SY"/>
        </w:rPr>
        <w:t>َ</w:t>
      </w:r>
      <w:r w:rsidRPr="001F7AFE">
        <w:rPr>
          <w:rFonts w:cs="B Lotus"/>
          <w:rtl/>
          <w:lang w:bidi="ar-SY"/>
        </w:rPr>
        <w:t>غ</w:t>
      </w:r>
      <w:r w:rsidR="00B2115A">
        <w:rPr>
          <w:rFonts w:cs="B Lotus" w:hint="cs"/>
          <w:rtl/>
          <w:lang w:bidi="ar-SY"/>
        </w:rPr>
        <w:t>ْ</w:t>
      </w:r>
      <w:r w:rsidRPr="001F7AFE">
        <w:rPr>
          <w:rFonts w:cs="B Lotus"/>
          <w:rtl/>
          <w:lang w:bidi="ar-SY"/>
        </w:rPr>
        <w:t>و</w:t>
      </w:r>
      <w:r w:rsidR="00B2115A">
        <w:rPr>
          <w:rFonts w:cs="B Lotus" w:hint="cs"/>
          <w:rtl/>
          <w:lang w:bidi="ar-SY"/>
        </w:rPr>
        <w:t xml:space="preserve"> [= بیهوده و باطل]</w:t>
      </w:r>
      <w:r w:rsidRPr="001F7AFE">
        <w:rPr>
          <w:rFonts w:cs="B Lotus"/>
          <w:rtl/>
          <w:lang w:bidi="ar-SY"/>
        </w:rPr>
        <w:t xml:space="preserve"> ن</w:t>
      </w:r>
      <w:r w:rsidR="00904E27">
        <w:rPr>
          <w:rFonts w:cs="B Lotus"/>
          <w:rtl/>
          <w:lang w:bidi="ar-SY"/>
        </w:rPr>
        <w:t>ی</w:t>
      </w:r>
      <w:r w:rsidRPr="001F7AFE">
        <w:rPr>
          <w:rFonts w:cs="B Lotus"/>
          <w:rtl/>
          <w:lang w:bidi="ar-SY"/>
        </w:rPr>
        <w:t>ست</w:t>
      </w:r>
      <w:r w:rsidR="00421DE6">
        <w:rPr>
          <w:rFonts w:cs="B Lotus" w:hint="cs"/>
          <w:rtl/>
          <w:lang w:bidi="ar-SY"/>
        </w:rPr>
        <w:t>؛</w:t>
      </w:r>
      <w:r w:rsidRPr="001F7AFE">
        <w:rPr>
          <w:rFonts w:cs="B Lotus"/>
          <w:rtl/>
          <w:lang w:bidi="ar-SY"/>
        </w:rPr>
        <w:t xml:space="preserve"> هر گردن</w:t>
      </w:r>
      <w:r w:rsidR="00904E27">
        <w:rPr>
          <w:rFonts w:cs="B Lotus"/>
          <w:rtl/>
          <w:lang w:bidi="ar-SY"/>
        </w:rPr>
        <w:t>ک</w:t>
      </w:r>
      <w:r w:rsidRPr="001F7AFE">
        <w:rPr>
          <w:rFonts w:cs="B Lotus"/>
          <w:rtl/>
          <w:lang w:bidi="ar-SY"/>
        </w:rPr>
        <w:t>ش</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آنرا تر</w:t>
      </w:r>
      <w:r w:rsidR="00904E27">
        <w:rPr>
          <w:rFonts w:cs="B Lotus"/>
          <w:rtl/>
          <w:lang w:bidi="ar-SY"/>
        </w:rPr>
        <w:t>ک</w:t>
      </w:r>
      <w:r w:rsidRPr="001F7AFE">
        <w:rPr>
          <w:rFonts w:cs="B Lotus"/>
          <w:rtl/>
          <w:lang w:bidi="ar-SY"/>
        </w:rPr>
        <w:t xml:space="preserve"> </w:t>
      </w:r>
      <w:r w:rsidR="00904E27">
        <w:rPr>
          <w:rFonts w:cs="B Lotus"/>
          <w:rtl/>
          <w:lang w:bidi="ar-SY"/>
        </w:rPr>
        <w:t>ک</w:t>
      </w:r>
      <w:r w:rsidRPr="001F7AFE">
        <w:rPr>
          <w:rFonts w:cs="B Lotus"/>
          <w:rtl/>
          <w:lang w:bidi="ar-SY"/>
        </w:rPr>
        <w:t>ند</w:t>
      </w:r>
      <w:r w:rsidR="00B2115A">
        <w:rPr>
          <w:rFonts w:cs="B Lotus" w:hint="cs"/>
          <w:rtl/>
          <w:lang w:bidi="ar-SY"/>
        </w:rPr>
        <w:t>،</w:t>
      </w:r>
      <w:r w:rsidRPr="001F7AFE">
        <w:rPr>
          <w:rFonts w:cs="B Lotus"/>
          <w:rtl/>
          <w:lang w:bidi="ar-SY"/>
        </w:rPr>
        <w:t xml:space="preserve"> خداوند پشت او را خواهد ش</w:t>
      </w:r>
      <w:r w:rsidR="00904E27">
        <w:rPr>
          <w:rFonts w:cs="B Lotus"/>
          <w:rtl/>
          <w:lang w:bidi="ar-SY"/>
        </w:rPr>
        <w:t>ک</w:t>
      </w:r>
      <w:r w:rsidRPr="001F7AFE">
        <w:rPr>
          <w:rFonts w:cs="B Lotus"/>
          <w:rtl/>
          <w:lang w:bidi="ar-SY"/>
        </w:rPr>
        <w:t>ست</w:t>
      </w:r>
      <w:r w:rsidR="00B2115A">
        <w:rPr>
          <w:rFonts w:cs="B Lotus" w:hint="cs"/>
          <w:rtl/>
          <w:lang w:bidi="ar-SY"/>
        </w:rPr>
        <w:t>؛</w:t>
      </w:r>
      <w:r w:rsidRPr="001F7AFE">
        <w:rPr>
          <w:rFonts w:cs="B Lotus"/>
          <w:rtl/>
          <w:lang w:bidi="ar-SY"/>
        </w:rPr>
        <w:t xml:space="preserve"> و </w:t>
      </w:r>
      <w:r w:rsidR="00904E27">
        <w:rPr>
          <w:rFonts w:cs="B Lotus"/>
          <w:rtl/>
          <w:lang w:bidi="ar-SY"/>
        </w:rPr>
        <w:t>ک</w:t>
      </w:r>
      <w:r w:rsidRPr="001F7AFE">
        <w:rPr>
          <w:rFonts w:cs="B Lotus"/>
          <w:rtl/>
          <w:lang w:bidi="ar-SY"/>
        </w:rPr>
        <w:t>س</w:t>
      </w:r>
      <w:r w:rsidR="00904E27">
        <w:rPr>
          <w:rFonts w:cs="B Lotus"/>
          <w:rtl/>
          <w:lang w:bidi="ar-SY"/>
        </w:rPr>
        <w:t>ی</w:t>
      </w:r>
      <w:r w:rsidR="00B2115A">
        <w:rPr>
          <w:rFonts w:cs="B Lotus" w:hint="cs"/>
          <w:rtl/>
          <w:lang w:bidi="ar-SY"/>
        </w:rPr>
        <w:t xml:space="preserve"> </w:t>
      </w:r>
      <w:r w:rsidR="00904E27">
        <w:rPr>
          <w:rFonts w:cs="B Lotus"/>
          <w:rtl/>
          <w:lang w:bidi="ar-SY"/>
        </w:rPr>
        <w:t>ک</w:t>
      </w:r>
      <w:r w:rsidRPr="001F7AFE">
        <w:rPr>
          <w:rFonts w:cs="B Lotus"/>
          <w:rtl/>
          <w:lang w:bidi="ar-SY"/>
        </w:rPr>
        <w:t>ه هدا</w:t>
      </w:r>
      <w:r w:rsidR="00904E27">
        <w:rPr>
          <w:rFonts w:cs="B Lotus"/>
          <w:rtl/>
          <w:lang w:bidi="ar-SY"/>
        </w:rPr>
        <w:t>ی</w:t>
      </w:r>
      <w:r w:rsidRPr="001F7AFE">
        <w:rPr>
          <w:rFonts w:cs="B Lotus"/>
          <w:rtl/>
          <w:lang w:bidi="ar-SY"/>
        </w:rPr>
        <w:t>ت را از غ</w:t>
      </w:r>
      <w:r w:rsidR="00904E27">
        <w:rPr>
          <w:rFonts w:cs="B Lotus"/>
          <w:rtl/>
          <w:lang w:bidi="ar-SY"/>
        </w:rPr>
        <w:t>ی</w:t>
      </w:r>
      <w:r w:rsidRPr="001F7AFE">
        <w:rPr>
          <w:rFonts w:cs="B Lotus"/>
          <w:rtl/>
          <w:lang w:bidi="ar-SY"/>
        </w:rPr>
        <w:t>ر قرآن بخواهد</w:t>
      </w:r>
      <w:r w:rsidR="00B2115A">
        <w:rPr>
          <w:rFonts w:cs="B Lotus" w:hint="cs"/>
          <w:rtl/>
          <w:lang w:bidi="ar-SY"/>
        </w:rPr>
        <w:t>،</w:t>
      </w:r>
      <w:r w:rsidRPr="001F7AFE">
        <w:rPr>
          <w:rFonts w:cs="B Lotus"/>
          <w:rtl/>
          <w:lang w:bidi="ar-SY"/>
        </w:rPr>
        <w:t xml:space="preserve"> خداوند او را گمراه م</w:t>
      </w:r>
      <w:r w:rsidR="00904E27">
        <w:rPr>
          <w:rFonts w:cs="B Lotus"/>
          <w:rtl/>
          <w:lang w:bidi="ar-SY"/>
        </w:rPr>
        <w:t>ی</w:t>
      </w:r>
      <w:r w:rsidR="00B2115A">
        <w:rPr>
          <w:rFonts w:cs="B Lotus" w:hint="cs"/>
          <w:rtl/>
          <w:lang w:bidi="ar-SY"/>
        </w:rPr>
        <w:t>‌</w:t>
      </w:r>
      <w:r w:rsidR="00904E27">
        <w:rPr>
          <w:rFonts w:cs="B Lotus"/>
          <w:rtl/>
          <w:lang w:bidi="ar-SY"/>
        </w:rPr>
        <w:t>ک</w:t>
      </w:r>
      <w:r w:rsidRPr="001F7AFE">
        <w:rPr>
          <w:rFonts w:cs="B Lotus"/>
          <w:rtl/>
          <w:lang w:bidi="ar-SY"/>
        </w:rPr>
        <w:t>ند</w:t>
      </w:r>
      <w:r w:rsidR="00B2115A">
        <w:rPr>
          <w:rFonts w:cs="B Lotus" w:hint="cs"/>
          <w:rtl/>
          <w:lang w:bidi="ar-SY"/>
        </w:rPr>
        <w:t>.</w:t>
      </w:r>
      <w:r w:rsidRPr="001F7AFE">
        <w:rPr>
          <w:rFonts w:cs="B Lotus"/>
          <w:rtl/>
          <w:lang w:bidi="ar-SY"/>
        </w:rPr>
        <w:t xml:space="preserve"> قرآن ر</w:t>
      </w:r>
      <w:r w:rsidR="00904E27">
        <w:rPr>
          <w:rFonts w:cs="B Lotus"/>
          <w:rtl/>
          <w:lang w:bidi="ar-SY"/>
        </w:rPr>
        <w:t>ی</w:t>
      </w:r>
      <w:r w:rsidRPr="001F7AFE">
        <w:rPr>
          <w:rFonts w:cs="B Lotus"/>
          <w:rtl/>
          <w:lang w:bidi="ar-SY"/>
        </w:rPr>
        <w:t>سمان مح</w:t>
      </w:r>
      <w:r w:rsidR="00904E27">
        <w:rPr>
          <w:rFonts w:cs="B Lotus"/>
          <w:rtl/>
          <w:lang w:bidi="ar-SY"/>
        </w:rPr>
        <w:t>ک</w:t>
      </w:r>
      <w:r w:rsidRPr="001F7AFE">
        <w:rPr>
          <w:rFonts w:cs="B Lotus"/>
          <w:rtl/>
          <w:lang w:bidi="ar-SY"/>
        </w:rPr>
        <w:t>م خداست و پند راست و درست و راه راست است</w:t>
      </w:r>
      <w:r w:rsidR="00B2115A">
        <w:rPr>
          <w:rFonts w:cs="B Lotus" w:hint="cs"/>
          <w:rtl/>
          <w:lang w:bidi="ar-SY"/>
        </w:rPr>
        <w:t>،</w:t>
      </w:r>
      <w:r w:rsidRPr="001F7AFE">
        <w:rPr>
          <w:rFonts w:cs="B Lotus"/>
          <w:rtl/>
          <w:lang w:bidi="ar-SY"/>
        </w:rPr>
        <w:t xml:space="preserve"> و هوا</w:t>
      </w:r>
      <w:r w:rsidR="00904E27">
        <w:rPr>
          <w:rFonts w:cs="B Lotus"/>
          <w:rtl/>
          <w:lang w:bidi="ar-SY"/>
        </w:rPr>
        <w:t>ی</w:t>
      </w:r>
      <w:r w:rsidRPr="001F7AFE">
        <w:rPr>
          <w:rFonts w:cs="B Lotus"/>
          <w:rtl/>
          <w:lang w:bidi="ar-SY"/>
        </w:rPr>
        <w:t xml:space="preserve"> مردم آن</w:t>
      </w:r>
      <w:r w:rsidR="00B2115A">
        <w:rPr>
          <w:rFonts w:cs="B Lotus" w:hint="cs"/>
          <w:rtl/>
          <w:lang w:bidi="ar-SY"/>
        </w:rPr>
        <w:t xml:space="preserve"> </w:t>
      </w:r>
      <w:r w:rsidRPr="001F7AFE">
        <w:rPr>
          <w:rFonts w:cs="B Lotus"/>
          <w:rtl/>
          <w:lang w:bidi="ar-SY"/>
        </w:rPr>
        <w:t>را از حق منحرف نم</w:t>
      </w:r>
      <w:r w:rsidR="00904E27">
        <w:rPr>
          <w:rFonts w:cs="B Lotus"/>
          <w:rtl/>
          <w:lang w:bidi="ar-SY"/>
        </w:rPr>
        <w:t>ی</w:t>
      </w:r>
      <w:r w:rsidR="00B2115A">
        <w:rPr>
          <w:rFonts w:cs="B Lotus" w:hint="cs"/>
          <w:rtl/>
          <w:lang w:bidi="ar-SY"/>
        </w:rPr>
        <w:t>‌</w:t>
      </w:r>
      <w:r w:rsidR="00904E27">
        <w:rPr>
          <w:rFonts w:cs="B Lotus"/>
          <w:rtl/>
          <w:lang w:bidi="ar-SY"/>
        </w:rPr>
        <w:t>ک</w:t>
      </w:r>
      <w:r w:rsidRPr="001F7AFE">
        <w:rPr>
          <w:rFonts w:cs="B Lotus"/>
          <w:rtl/>
          <w:lang w:bidi="ar-SY"/>
        </w:rPr>
        <w:t>ند</w:t>
      </w:r>
      <w:r w:rsidRPr="001F7AFE">
        <w:rPr>
          <w:rFonts w:cs="B Lotus" w:hint="cs"/>
          <w:rtl/>
          <w:lang w:bidi="ar-SY"/>
        </w:rPr>
        <w:t>،</w:t>
      </w:r>
      <w:r w:rsidRPr="001F7AFE">
        <w:rPr>
          <w:rFonts w:cs="B Lotus"/>
          <w:rtl/>
          <w:lang w:bidi="ar-SY"/>
        </w:rPr>
        <w:t xml:space="preserve"> و دانشمندان از آن س</w:t>
      </w:r>
      <w:r w:rsidR="00904E27">
        <w:rPr>
          <w:rFonts w:cs="B Lotus"/>
          <w:rtl/>
          <w:lang w:bidi="ar-SY"/>
        </w:rPr>
        <w:t>ی</w:t>
      </w:r>
      <w:r w:rsidRPr="001F7AFE">
        <w:rPr>
          <w:rFonts w:cs="B Lotus"/>
          <w:rtl/>
          <w:lang w:bidi="ar-SY"/>
        </w:rPr>
        <w:t>ر</w:t>
      </w:r>
      <w:r w:rsidRPr="001F7AFE">
        <w:rPr>
          <w:rFonts w:cs="B Lotus" w:hint="cs"/>
          <w:rtl/>
          <w:lang w:bidi="ar-SY"/>
        </w:rPr>
        <w:t xml:space="preserve"> </w:t>
      </w:r>
      <w:r w:rsidRPr="001F7AFE">
        <w:rPr>
          <w:rFonts w:cs="B Lotus"/>
          <w:rtl/>
          <w:lang w:bidi="ar-SY"/>
        </w:rPr>
        <w:t>نم</w:t>
      </w:r>
      <w:r w:rsidR="00904E27">
        <w:rPr>
          <w:rFonts w:cs="B Lotus"/>
          <w:rtl/>
          <w:lang w:bidi="ar-SY"/>
        </w:rPr>
        <w:t>ی</w:t>
      </w:r>
      <w:r w:rsidR="00B2115A">
        <w:rPr>
          <w:rFonts w:cs="B Lotus" w:hint="cs"/>
          <w:rtl/>
          <w:lang w:bidi="ar-SY"/>
        </w:rPr>
        <w:t>‌</w:t>
      </w:r>
      <w:r w:rsidRPr="001F7AFE">
        <w:rPr>
          <w:rFonts w:cs="B Lotus"/>
          <w:rtl/>
          <w:lang w:bidi="ar-SY"/>
        </w:rPr>
        <w:t>شوند</w:t>
      </w:r>
      <w:r w:rsidRPr="001F7AFE">
        <w:rPr>
          <w:rFonts w:cs="B Lotus" w:hint="cs"/>
          <w:rtl/>
          <w:lang w:bidi="ar-SY"/>
        </w:rPr>
        <w:t>،</w:t>
      </w:r>
      <w:r w:rsidRPr="001F7AFE">
        <w:rPr>
          <w:rFonts w:cs="B Lotus"/>
          <w:rtl/>
          <w:lang w:bidi="ar-SY"/>
        </w:rPr>
        <w:t xml:space="preserve"> و ب</w:t>
      </w:r>
      <w:r w:rsidR="00B2115A">
        <w:rPr>
          <w:rFonts w:cs="B Lotus" w:hint="cs"/>
          <w:rtl/>
          <w:lang w:bidi="ar-SY"/>
        </w:rPr>
        <w:t xml:space="preserve">ه </w:t>
      </w:r>
      <w:r w:rsidR="00904E27">
        <w:rPr>
          <w:rFonts w:cs="B Lotus"/>
          <w:rtl/>
          <w:lang w:bidi="ar-SY"/>
        </w:rPr>
        <w:t>ک</w:t>
      </w:r>
      <w:r w:rsidRPr="001F7AFE">
        <w:rPr>
          <w:rFonts w:cs="B Lotus"/>
          <w:rtl/>
          <w:lang w:bidi="ar-SY"/>
        </w:rPr>
        <w:t>ثرت</w:t>
      </w:r>
      <w:r w:rsidR="00B2115A">
        <w:rPr>
          <w:rFonts w:cs="B Lotus" w:hint="cs"/>
          <w:rtl/>
          <w:lang w:bidi="ar-SY"/>
        </w:rPr>
        <w:t>ِ</w:t>
      </w:r>
      <w:r w:rsidRPr="001F7AFE">
        <w:rPr>
          <w:rFonts w:cs="B Lotus"/>
          <w:rtl/>
          <w:lang w:bidi="ar-SY"/>
        </w:rPr>
        <w:t xml:space="preserve"> ت</w:t>
      </w:r>
      <w:r w:rsidR="00904E27">
        <w:rPr>
          <w:rFonts w:cs="B Lotus"/>
          <w:rtl/>
          <w:lang w:bidi="ar-SY"/>
        </w:rPr>
        <w:t>ک</w:t>
      </w:r>
      <w:r w:rsidRPr="001F7AFE">
        <w:rPr>
          <w:rFonts w:cs="B Lotus"/>
          <w:rtl/>
          <w:lang w:bidi="ar-SY"/>
        </w:rPr>
        <w:t>رار</w:t>
      </w:r>
      <w:r w:rsidR="00B2115A">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هنه نم</w:t>
      </w:r>
      <w:r w:rsidR="00904E27">
        <w:rPr>
          <w:rFonts w:cs="B Lotus"/>
          <w:rtl/>
          <w:lang w:bidi="ar-SY"/>
        </w:rPr>
        <w:t>ی</w:t>
      </w:r>
      <w:r w:rsidR="00B2115A">
        <w:rPr>
          <w:rFonts w:cs="B Lotus" w:hint="cs"/>
          <w:rtl/>
          <w:lang w:bidi="ar-SY"/>
        </w:rPr>
        <w:t>‌</w:t>
      </w:r>
      <w:r w:rsidRPr="001F7AFE">
        <w:rPr>
          <w:rFonts w:cs="B Lotus"/>
          <w:rtl/>
          <w:lang w:bidi="ar-SY"/>
        </w:rPr>
        <w:t>شود</w:t>
      </w:r>
      <w:r w:rsidRPr="001F7AFE">
        <w:rPr>
          <w:rFonts w:cs="B Lotus" w:hint="cs"/>
          <w:rtl/>
          <w:lang w:bidi="ar-SY"/>
        </w:rPr>
        <w:t>،</w:t>
      </w:r>
      <w:r w:rsidRPr="001F7AFE">
        <w:rPr>
          <w:rFonts w:cs="B Lotus"/>
          <w:rtl/>
          <w:lang w:bidi="ar-SY"/>
        </w:rPr>
        <w:t xml:space="preserve"> و شگفتى‌ها</w:t>
      </w:r>
      <w:r w:rsidR="00904E27">
        <w:rPr>
          <w:rFonts w:cs="B Lotus"/>
          <w:rtl/>
          <w:lang w:bidi="ar-SY"/>
        </w:rPr>
        <w:t>ی</w:t>
      </w:r>
      <w:r w:rsidRPr="001F7AFE">
        <w:rPr>
          <w:rFonts w:cs="B Lotus"/>
          <w:rtl/>
          <w:lang w:bidi="ar-SY"/>
        </w:rPr>
        <w:t xml:space="preserve"> آن پا</w:t>
      </w:r>
      <w:r w:rsidR="00904E27">
        <w:rPr>
          <w:rFonts w:cs="B Lotus"/>
          <w:rtl/>
          <w:lang w:bidi="ar-SY"/>
        </w:rPr>
        <w:t>ی</w:t>
      </w:r>
      <w:r w:rsidRPr="001F7AFE">
        <w:rPr>
          <w:rFonts w:cs="B Lotus"/>
          <w:rtl/>
          <w:lang w:bidi="ar-SY"/>
        </w:rPr>
        <w:t>ان ندارد</w:t>
      </w:r>
      <w:r w:rsidR="00B2115A">
        <w:rPr>
          <w:rFonts w:cs="B Lotus" w:hint="cs"/>
          <w:rtl/>
          <w:lang w:bidi="ar-SY"/>
        </w:rPr>
        <w:t>؛</w:t>
      </w:r>
      <w:r w:rsidRPr="001F7AFE">
        <w:rPr>
          <w:rFonts w:cs="B Lotus"/>
          <w:rtl/>
          <w:lang w:bidi="ar-SY"/>
        </w:rPr>
        <w:t xml:space="preserve"> گو</w:t>
      </w:r>
      <w:r w:rsidR="00904E27">
        <w:rPr>
          <w:rFonts w:cs="B Lotus"/>
          <w:rtl/>
          <w:lang w:bidi="ar-SY"/>
        </w:rPr>
        <w:t>ی</w:t>
      </w:r>
      <w:r w:rsidRPr="001F7AFE">
        <w:rPr>
          <w:rFonts w:cs="B Lotus"/>
          <w:rtl/>
          <w:lang w:bidi="ar-SY"/>
        </w:rPr>
        <w:t>نده ب</w:t>
      </w:r>
      <w:r w:rsidR="00B2115A">
        <w:rPr>
          <w:rFonts w:cs="B Lotus" w:hint="cs"/>
          <w:rtl/>
          <w:lang w:bidi="ar-SY"/>
        </w:rPr>
        <w:t xml:space="preserve">ه </w:t>
      </w:r>
      <w:r w:rsidRPr="001F7AFE">
        <w:rPr>
          <w:rFonts w:cs="B Lotus"/>
          <w:rtl/>
          <w:lang w:bidi="ar-SY"/>
        </w:rPr>
        <w:t>قرآن راستگوست و حا</w:t>
      </w:r>
      <w:r w:rsidR="00904E27">
        <w:rPr>
          <w:rFonts w:cs="B Lotus"/>
          <w:rtl/>
          <w:lang w:bidi="ar-SY"/>
        </w:rPr>
        <w:t>ک</w:t>
      </w:r>
      <w:r w:rsidRPr="001F7AFE">
        <w:rPr>
          <w:rFonts w:cs="B Lotus"/>
          <w:rtl/>
          <w:lang w:bidi="ar-SY"/>
        </w:rPr>
        <w:t>م ب</w:t>
      </w:r>
      <w:r w:rsidR="00B2115A">
        <w:rPr>
          <w:rFonts w:cs="B Lotus" w:hint="cs"/>
          <w:rtl/>
          <w:lang w:bidi="ar-SY"/>
        </w:rPr>
        <w:t xml:space="preserve">ه </w:t>
      </w:r>
      <w:r w:rsidRPr="001F7AFE">
        <w:rPr>
          <w:rFonts w:cs="B Lotus"/>
          <w:rtl/>
          <w:lang w:bidi="ar-SY"/>
        </w:rPr>
        <w:t>آن</w:t>
      </w:r>
      <w:r w:rsidR="00B2115A">
        <w:rPr>
          <w:rFonts w:cs="B Lotus" w:hint="cs"/>
          <w:rtl/>
          <w:lang w:bidi="ar-SY"/>
        </w:rPr>
        <w:t>،</w:t>
      </w:r>
      <w:r w:rsidRPr="001F7AFE">
        <w:rPr>
          <w:rFonts w:cs="B Lotus"/>
          <w:rtl/>
          <w:lang w:bidi="ar-SY"/>
        </w:rPr>
        <w:t xml:space="preserve"> عادل</w:t>
      </w:r>
      <w:r w:rsidR="00B2115A">
        <w:rPr>
          <w:rFonts w:cs="B Lotus" w:hint="cs"/>
          <w:rtl/>
          <w:lang w:bidi="ar-SY"/>
        </w:rPr>
        <w:t xml:space="preserve"> [است]؛</w:t>
      </w:r>
      <w:r w:rsidRPr="001F7AFE">
        <w:rPr>
          <w:rFonts w:cs="B Lotus"/>
          <w:rtl/>
          <w:lang w:bidi="ar-SY"/>
        </w:rPr>
        <w:t xml:space="preserve"> و </w:t>
      </w:r>
      <w:r w:rsidR="00904E27">
        <w:rPr>
          <w:rFonts w:cs="B Lotus"/>
          <w:rtl/>
          <w:lang w:bidi="ar-SY"/>
        </w:rPr>
        <w:t>ک</w:t>
      </w:r>
      <w:r w:rsidRPr="001F7AFE">
        <w:rPr>
          <w:rFonts w:cs="B Lotus"/>
          <w:rtl/>
          <w:lang w:bidi="ar-SY"/>
        </w:rPr>
        <w:t>س</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م</w:t>
      </w:r>
      <w:r w:rsidR="00B2115A">
        <w:rPr>
          <w:rFonts w:cs="B Lotus" w:hint="cs"/>
          <w:rtl/>
          <w:lang w:bidi="ar-SY"/>
        </w:rPr>
        <w:t>ُ</w:t>
      </w:r>
      <w:r w:rsidRPr="001F7AFE">
        <w:rPr>
          <w:rFonts w:cs="B Lotus"/>
          <w:rtl/>
          <w:lang w:bidi="ar-SY"/>
        </w:rPr>
        <w:t>خاصمه و احتجاج</w:t>
      </w:r>
      <w:r w:rsidR="00B2115A">
        <w:rPr>
          <w:rFonts w:cs="B Lotus" w:hint="cs"/>
          <w:rtl/>
          <w:lang w:bidi="ar-SY"/>
        </w:rPr>
        <w:t xml:space="preserve"> [= بحث و جدل]</w:t>
      </w:r>
      <w:r w:rsidRPr="001F7AFE">
        <w:rPr>
          <w:rFonts w:cs="B Lotus"/>
          <w:rtl/>
          <w:lang w:bidi="ar-SY"/>
        </w:rPr>
        <w:t xml:space="preserve"> ب</w:t>
      </w:r>
      <w:r w:rsidR="00B2115A">
        <w:rPr>
          <w:rFonts w:cs="B Lotus" w:hint="cs"/>
          <w:rtl/>
          <w:lang w:bidi="ar-SY"/>
        </w:rPr>
        <w:t xml:space="preserve">ه </w:t>
      </w:r>
      <w:r w:rsidRPr="001F7AFE">
        <w:rPr>
          <w:rFonts w:cs="B Lotus"/>
          <w:rtl/>
          <w:lang w:bidi="ar-SY"/>
        </w:rPr>
        <w:t xml:space="preserve">قرآن </w:t>
      </w:r>
      <w:r w:rsidR="00904E27">
        <w:rPr>
          <w:rFonts w:cs="B Lotus"/>
          <w:rtl/>
          <w:lang w:bidi="ar-SY"/>
        </w:rPr>
        <w:t>ک</w:t>
      </w:r>
      <w:r w:rsidRPr="001F7AFE">
        <w:rPr>
          <w:rFonts w:cs="B Lotus"/>
          <w:rtl/>
          <w:lang w:bidi="ar-SY"/>
        </w:rPr>
        <w:t>ند</w:t>
      </w:r>
      <w:r w:rsidR="00B2115A">
        <w:rPr>
          <w:rFonts w:cs="B Lotus" w:hint="cs"/>
          <w:rtl/>
          <w:lang w:bidi="ar-SY"/>
        </w:rPr>
        <w:t>،</w:t>
      </w:r>
      <w:r w:rsidRPr="001F7AFE">
        <w:rPr>
          <w:rFonts w:cs="B Lotus"/>
          <w:rtl/>
          <w:lang w:bidi="ar-SY"/>
        </w:rPr>
        <w:t xml:space="preserve"> پ</w:t>
      </w:r>
      <w:r w:rsidR="00904E27">
        <w:rPr>
          <w:rFonts w:cs="B Lotus"/>
          <w:rtl/>
          <w:lang w:bidi="ar-SY"/>
        </w:rPr>
        <w:t>ی</w:t>
      </w:r>
      <w:r w:rsidRPr="001F7AFE">
        <w:rPr>
          <w:rFonts w:cs="B Lotus"/>
          <w:rtl/>
          <w:lang w:bidi="ar-SY"/>
        </w:rPr>
        <w:t>روزمند م</w:t>
      </w:r>
      <w:r w:rsidR="00904E27">
        <w:rPr>
          <w:rFonts w:cs="B Lotus"/>
          <w:rtl/>
          <w:lang w:bidi="ar-SY"/>
        </w:rPr>
        <w:t>ی</w:t>
      </w:r>
      <w:r w:rsidR="00B2115A">
        <w:rPr>
          <w:rFonts w:cs="B Lotus" w:hint="cs"/>
          <w:rtl/>
          <w:lang w:bidi="ar-SY"/>
        </w:rPr>
        <w:t>‌</w:t>
      </w:r>
      <w:r w:rsidRPr="001F7AFE">
        <w:rPr>
          <w:rFonts w:cs="B Lotus"/>
          <w:rtl/>
          <w:lang w:bidi="ar-SY"/>
        </w:rPr>
        <w:t>شود</w:t>
      </w:r>
      <w:r w:rsidRPr="001F7AFE">
        <w:rPr>
          <w:rFonts w:cs="B Lotus" w:hint="cs"/>
          <w:rtl/>
          <w:lang w:bidi="ar-SY"/>
        </w:rPr>
        <w:t>،</w:t>
      </w:r>
      <w:r w:rsidRPr="001F7AFE">
        <w:rPr>
          <w:rFonts w:cs="B Lotus"/>
          <w:rtl/>
          <w:lang w:bidi="ar-SY"/>
        </w:rPr>
        <w:t xml:space="preserve"> و </w:t>
      </w:r>
      <w:r w:rsidR="00904E27">
        <w:rPr>
          <w:rFonts w:cs="B Lotus"/>
          <w:rtl/>
          <w:lang w:bidi="ar-SY"/>
        </w:rPr>
        <w:t>ک</w:t>
      </w:r>
      <w:r w:rsidRPr="001F7AFE">
        <w:rPr>
          <w:rFonts w:cs="B Lotus"/>
          <w:rtl/>
          <w:lang w:bidi="ar-SY"/>
        </w:rPr>
        <w:t>س</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دعوت ب</w:t>
      </w:r>
      <w:r w:rsidR="00B2115A">
        <w:rPr>
          <w:rFonts w:cs="B Lotus" w:hint="cs"/>
          <w:rtl/>
          <w:lang w:bidi="ar-SY"/>
        </w:rPr>
        <w:t xml:space="preserve">ه </w:t>
      </w:r>
      <w:r w:rsidRPr="001F7AFE">
        <w:rPr>
          <w:rFonts w:cs="B Lotus"/>
          <w:rtl/>
          <w:lang w:bidi="ar-SY"/>
        </w:rPr>
        <w:t>سو</w:t>
      </w:r>
      <w:r w:rsidR="00904E27">
        <w:rPr>
          <w:rFonts w:cs="B Lotus"/>
          <w:rtl/>
          <w:lang w:bidi="ar-SY"/>
        </w:rPr>
        <w:t>ی</w:t>
      </w:r>
      <w:r w:rsidRPr="001F7AFE">
        <w:rPr>
          <w:rFonts w:cs="B Lotus"/>
          <w:rtl/>
          <w:lang w:bidi="ar-SY"/>
        </w:rPr>
        <w:t xml:space="preserve"> قرآن </w:t>
      </w:r>
      <w:r w:rsidR="00904E27">
        <w:rPr>
          <w:rFonts w:cs="B Lotus"/>
          <w:rtl/>
          <w:lang w:bidi="ar-SY"/>
        </w:rPr>
        <w:t>ک</w:t>
      </w:r>
      <w:r w:rsidRPr="001F7AFE">
        <w:rPr>
          <w:rFonts w:cs="B Lotus"/>
          <w:rtl/>
          <w:lang w:bidi="ar-SY"/>
        </w:rPr>
        <w:t>ند ب</w:t>
      </w:r>
      <w:r w:rsidR="00B2115A">
        <w:rPr>
          <w:rFonts w:cs="B Lotus" w:hint="cs"/>
          <w:rtl/>
          <w:lang w:bidi="ar-SY"/>
        </w:rPr>
        <w:t xml:space="preserve">ه </w:t>
      </w:r>
      <w:r w:rsidRPr="001F7AFE">
        <w:rPr>
          <w:rFonts w:cs="B Lotus"/>
          <w:rtl/>
          <w:lang w:bidi="ar-SY"/>
        </w:rPr>
        <w:t>راه</w:t>
      </w:r>
      <w:r w:rsidR="00B2115A">
        <w:rPr>
          <w:rFonts w:cs="B Lotus" w:hint="cs"/>
          <w:rtl/>
          <w:lang w:bidi="ar-SY"/>
        </w:rPr>
        <w:t xml:space="preserve">ِ </w:t>
      </w:r>
      <w:r w:rsidRPr="001F7AFE">
        <w:rPr>
          <w:rFonts w:cs="B Lotus" w:hint="cs"/>
          <w:rtl/>
          <w:lang w:bidi="ar-SY"/>
        </w:rPr>
        <w:t>‌</w:t>
      </w:r>
      <w:r w:rsidRPr="001F7AFE">
        <w:rPr>
          <w:rFonts w:cs="B Lotus"/>
          <w:rtl/>
          <w:lang w:bidi="ar-SY"/>
        </w:rPr>
        <w:t>است هدا</w:t>
      </w:r>
      <w:r w:rsidR="00904E27">
        <w:rPr>
          <w:rFonts w:cs="B Lotus"/>
          <w:rtl/>
          <w:lang w:bidi="ar-SY"/>
        </w:rPr>
        <w:t>ی</w:t>
      </w:r>
      <w:r w:rsidRPr="001F7AFE">
        <w:rPr>
          <w:rFonts w:cs="B Lotus"/>
          <w:rtl/>
          <w:lang w:bidi="ar-SY"/>
        </w:rPr>
        <w:t>ت م</w:t>
      </w:r>
      <w:r w:rsidR="00904E27">
        <w:rPr>
          <w:rFonts w:cs="B Lotus"/>
          <w:rtl/>
          <w:lang w:bidi="ar-SY"/>
        </w:rPr>
        <w:t>ی</w:t>
      </w:r>
      <w:r w:rsidR="00B2115A">
        <w:rPr>
          <w:rFonts w:cs="B Lotus" w:hint="cs"/>
          <w:rtl/>
          <w:lang w:bidi="ar-SY"/>
        </w:rPr>
        <w:t>‌</w:t>
      </w:r>
      <w:r w:rsidRPr="001F7AFE">
        <w:rPr>
          <w:rFonts w:cs="B Lotus"/>
          <w:rtl/>
          <w:lang w:bidi="ar-SY"/>
        </w:rPr>
        <w:t>شود</w:t>
      </w:r>
      <w:r w:rsidR="00B2115A">
        <w:rPr>
          <w:rFonts w:cs="B Lotus" w:hint="cs"/>
          <w:rtl/>
          <w:lang w:bidi="ar-SY"/>
        </w:rPr>
        <w:t>»</w:t>
      </w:r>
      <w:r w:rsidRPr="001F7AFE">
        <w:rPr>
          <w:rFonts w:cs="B Lotus"/>
          <w:rtl/>
          <w:lang w:bidi="ar-SY"/>
        </w:rPr>
        <w:t>.</w:t>
      </w:r>
    </w:p>
    <w:p w:rsidR="00586751" w:rsidRDefault="00586751" w:rsidP="0058792A">
      <w:pPr>
        <w:widowControl w:val="0"/>
        <w:ind w:firstLine="284"/>
        <w:jc w:val="lowKashida"/>
        <w:rPr>
          <w:rFonts w:cs="IRZar"/>
          <w:rtl/>
        </w:rPr>
      </w:pPr>
      <w:r w:rsidRPr="001F7AFE">
        <w:rPr>
          <w:rFonts w:cs="B Lotus"/>
          <w:rtl/>
          <w:lang w:bidi="ar-SY"/>
        </w:rPr>
        <w:t>چگونه چن</w:t>
      </w:r>
      <w:r w:rsidR="00904E27">
        <w:rPr>
          <w:rFonts w:cs="B Lotus"/>
          <w:rtl/>
          <w:lang w:bidi="ar-SY"/>
        </w:rPr>
        <w:t>ی</w:t>
      </w:r>
      <w:r w:rsidRPr="001F7AFE">
        <w:rPr>
          <w:rFonts w:cs="B Lotus"/>
          <w:rtl/>
          <w:lang w:bidi="ar-SY"/>
        </w:rPr>
        <w:t>ن قرآن</w:t>
      </w:r>
      <w:r w:rsidR="00904E27">
        <w:rPr>
          <w:rFonts w:cs="B Lotus"/>
          <w:rtl/>
          <w:lang w:bidi="ar-SY"/>
        </w:rPr>
        <w:t>ی</w:t>
      </w:r>
      <w:r w:rsidR="00B2115A">
        <w:rPr>
          <w:rFonts w:cs="B Lotus" w:hint="cs"/>
          <w:rtl/>
          <w:lang w:bidi="ar-SY"/>
        </w:rPr>
        <w:t>،</w:t>
      </w:r>
      <w:r w:rsidRPr="001F7AFE">
        <w:rPr>
          <w:rFonts w:cs="B Lotus"/>
          <w:rtl/>
          <w:lang w:bidi="ar-SY"/>
        </w:rPr>
        <w:t xml:space="preserve"> با ا</w:t>
      </w:r>
      <w:r w:rsidR="00904E27">
        <w:rPr>
          <w:rFonts w:cs="B Lotus"/>
          <w:rtl/>
          <w:lang w:bidi="ar-SY"/>
        </w:rPr>
        <w:t>ی</w:t>
      </w:r>
      <w:r w:rsidRPr="001F7AFE">
        <w:rPr>
          <w:rFonts w:cs="B Lotus"/>
          <w:rtl/>
          <w:lang w:bidi="ar-SY"/>
        </w:rPr>
        <w:t xml:space="preserve">ن همه اوصاف </w:t>
      </w:r>
      <w:r w:rsidR="00904E27">
        <w:rPr>
          <w:rFonts w:cs="B Lotus"/>
          <w:rtl/>
          <w:lang w:bidi="ar-SY"/>
        </w:rPr>
        <w:t>ک</w:t>
      </w:r>
      <w:r w:rsidRPr="001F7AFE">
        <w:rPr>
          <w:rFonts w:cs="B Lotus"/>
          <w:rtl/>
          <w:lang w:bidi="ar-SY"/>
        </w:rPr>
        <w:t>ه ذ</w:t>
      </w:r>
      <w:r w:rsidR="00904E27">
        <w:rPr>
          <w:rFonts w:cs="B Lotus"/>
          <w:rtl/>
          <w:lang w:bidi="ar-SY"/>
        </w:rPr>
        <w:t>ک</w:t>
      </w:r>
      <w:r w:rsidRPr="001F7AFE">
        <w:rPr>
          <w:rFonts w:cs="B Lotus"/>
          <w:rtl/>
          <w:lang w:bidi="ar-SY"/>
        </w:rPr>
        <w:t>ر شد</w:t>
      </w:r>
      <w:r w:rsidR="00B2115A">
        <w:rPr>
          <w:rFonts w:cs="B Lotus" w:hint="cs"/>
          <w:rtl/>
          <w:lang w:bidi="ar-SY"/>
        </w:rPr>
        <w:t>،</w:t>
      </w:r>
      <w:r w:rsidRPr="001F7AFE">
        <w:rPr>
          <w:rFonts w:cs="B Lotus"/>
          <w:rtl/>
          <w:lang w:bidi="ar-SY"/>
        </w:rPr>
        <w:t xml:space="preserve"> قابل فهم نباشد</w:t>
      </w:r>
      <w:r w:rsidRPr="001F7AFE">
        <w:rPr>
          <w:rFonts w:cs="B Lotus" w:hint="cs"/>
          <w:rtl/>
          <w:lang w:bidi="ar-SY"/>
        </w:rPr>
        <w:t xml:space="preserve">؟ </w:t>
      </w:r>
      <w:r w:rsidRPr="001F7AFE">
        <w:rPr>
          <w:rFonts w:cs="B Lotus"/>
          <w:rtl/>
          <w:lang w:bidi="ar-SY"/>
        </w:rPr>
        <w:t>در ا</w:t>
      </w:r>
      <w:r w:rsidR="00904E27">
        <w:rPr>
          <w:rFonts w:cs="B Lotus"/>
          <w:rtl/>
          <w:lang w:bidi="ar-SY"/>
        </w:rPr>
        <w:t>ی</w:t>
      </w:r>
      <w:r w:rsidRPr="001F7AFE">
        <w:rPr>
          <w:rFonts w:cs="B Lotus"/>
          <w:rtl/>
          <w:lang w:bidi="ar-SY"/>
        </w:rPr>
        <w:t xml:space="preserve">ن </w:t>
      </w:r>
      <w:r w:rsidR="00904E27">
        <w:rPr>
          <w:rFonts w:cs="B Lotus"/>
          <w:rtl/>
          <w:lang w:bidi="ar-SY"/>
        </w:rPr>
        <w:t>ک</w:t>
      </w:r>
      <w:r w:rsidRPr="001F7AFE">
        <w:rPr>
          <w:rFonts w:cs="B Lotus"/>
          <w:rtl/>
          <w:lang w:bidi="ar-SY"/>
        </w:rPr>
        <w:t>لام شر</w:t>
      </w:r>
      <w:r w:rsidR="00904E27">
        <w:rPr>
          <w:rFonts w:cs="B Lotus"/>
          <w:rtl/>
          <w:lang w:bidi="ar-SY"/>
        </w:rPr>
        <w:t>ی</w:t>
      </w:r>
      <w:r w:rsidRPr="001F7AFE">
        <w:rPr>
          <w:rFonts w:cs="B Lotus"/>
          <w:rtl/>
          <w:lang w:bidi="ar-SY"/>
        </w:rPr>
        <w:t>ف تصر</w:t>
      </w:r>
      <w:r w:rsidR="00904E27">
        <w:rPr>
          <w:rFonts w:cs="B Lotus"/>
          <w:rtl/>
          <w:lang w:bidi="ar-SY"/>
        </w:rPr>
        <w:t>ی</w:t>
      </w:r>
      <w:r w:rsidRPr="001F7AFE">
        <w:rPr>
          <w:rFonts w:cs="B Lotus"/>
          <w:rtl/>
          <w:lang w:bidi="ar-SY"/>
        </w:rPr>
        <w:t>ح است بر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 xml:space="preserve">ه هر </w:t>
      </w:r>
      <w:r w:rsidR="00904E27">
        <w:rPr>
          <w:rFonts w:cs="B Lotus"/>
          <w:rtl/>
          <w:lang w:bidi="ar-SY"/>
        </w:rPr>
        <w:t>ک</w:t>
      </w:r>
      <w:r w:rsidRPr="001F7AFE">
        <w:rPr>
          <w:rFonts w:cs="B Lotus"/>
          <w:rtl/>
          <w:lang w:bidi="ar-SY"/>
        </w:rPr>
        <w:t>س هدا</w:t>
      </w:r>
      <w:r w:rsidR="00904E27">
        <w:rPr>
          <w:rFonts w:cs="B Lotus"/>
          <w:rtl/>
          <w:lang w:bidi="ar-SY"/>
        </w:rPr>
        <w:t>ی</w:t>
      </w:r>
      <w:r w:rsidRPr="001F7AFE">
        <w:rPr>
          <w:rFonts w:cs="B Lotus"/>
          <w:rtl/>
          <w:lang w:bidi="ar-SY"/>
        </w:rPr>
        <w:t>ت از غ</w:t>
      </w:r>
      <w:r w:rsidR="00904E27">
        <w:rPr>
          <w:rFonts w:cs="B Lotus"/>
          <w:rtl/>
          <w:lang w:bidi="ar-SY"/>
        </w:rPr>
        <w:t>ی</w:t>
      </w:r>
      <w:r w:rsidRPr="001F7AFE">
        <w:rPr>
          <w:rFonts w:cs="B Lotus"/>
          <w:rtl/>
          <w:lang w:bidi="ar-SY"/>
        </w:rPr>
        <w:t>ر قرآن بخواهد</w:t>
      </w:r>
      <w:r w:rsidR="00B2115A">
        <w:rPr>
          <w:rFonts w:cs="B Lotus" w:hint="cs"/>
          <w:rtl/>
          <w:lang w:bidi="ar-SY"/>
        </w:rPr>
        <w:t>،</w:t>
      </w:r>
      <w:r w:rsidRPr="001F7AFE">
        <w:rPr>
          <w:rFonts w:cs="B Lotus"/>
          <w:rtl/>
          <w:lang w:bidi="ar-SY"/>
        </w:rPr>
        <w:t xml:space="preserve"> گمراه خواهد شد</w:t>
      </w:r>
      <w:r w:rsidR="00F04014">
        <w:rPr>
          <w:rFonts w:cs="B Lotus" w:hint="cs"/>
          <w:rtl/>
          <w:lang w:bidi="ar-SY"/>
        </w:rPr>
        <w:t>.</w:t>
      </w:r>
      <w:r w:rsidRPr="001F7AFE">
        <w:rPr>
          <w:rFonts w:cs="B Lotus"/>
          <w:rtl/>
          <w:lang w:bidi="ar-SY"/>
        </w:rPr>
        <w:t xml:space="preserve"> اگر قرآن غ</w:t>
      </w:r>
      <w:r w:rsidR="00904E27">
        <w:rPr>
          <w:rFonts w:cs="B Lotus"/>
          <w:rtl/>
          <w:lang w:bidi="ar-SY"/>
        </w:rPr>
        <w:t>ی</w:t>
      </w:r>
      <w:r w:rsidRPr="001F7AFE">
        <w:rPr>
          <w:rFonts w:cs="B Lotus"/>
          <w:rtl/>
          <w:lang w:bidi="ar-SY"/>
        </w:rPr>
        <w:t>رقابل</w:t>
      </w:r>
      <w:r w:rsidR="00B2115A">
        <w:rPr>
          <w:rFonts w:cs="B Lotus" w:hint="cs"/>
          <w:rtl/>
          <w:lang w:bidi="ar-SY"/>
        </w:rPr>
        <w:t>‌</w:t>
      </w:r>
      <w:r w:rsidRPr="001F7AFE">
        <w:rPr>
          <w:rFonts w:cs="B Lotus"/>
          <w:rtl/>
          <w:lang w:bidi="ar-SY"/>
        </w:rPr>
        <w:t>فهم است</w:t>
      </w:r>
      <w:r w:rsidR="00B2115A">
        <w:rPr>
          <w:rFonts w:cs="B Lotus" w:hint="cs"/>
          <w:rtl/>
          <w:lang w:bidi="ar-SY"/>
        </w:rPr>
        <w:t>،</w:t>
      </w:r>
      <w:r w:rsidRPr="001F7AFE">
        <w:rPr>
          <w:rFonts w:cs="B Lotus"/>
          <w:rtl/>
          <w:lang w:bidi="ar-SY"/>
        </w:rPr>
        <w:t xml:space="preserve"> مسل</w:t>
      </w:r>
      <w:r w:rsidR="00B2115A">
        <w:rPr>
          <w:rFonts w:cs="B Lotus" w:hint="cs"/>
          <w:rtl/>
          <w:lang w:bidi="ar-SY"/>
        </w:rPr>
        <w:t>ّ</w:t>
      </w:r>
      <w:r w:rsidRPr="001F7AFE">
        <w:rPr>
          <w:rFonts w:cs="B Lotus"/>
          <w:rtl/>
          <w:lang w:bidi="ar-SY"/>
        </w:rPr>
        <w:t>ماً با</w:t>
      </w:r>
      <w:r w:rsidR="00904E27">
        <w:rPr>
          <w:rFonts w:cs="B Lotus"/>
          <w:rtl/>
          <w:lang w:bidi="ar-SY"/>
        </w:rPr>
        <w:t>ی</w:t>
      </w:r>
      <w:r w:rsidRPr="001F7AFE">
        <w:rPr>
          <w:rFonts w:cs="B Lotus"/>
          <w:rtl/>
          <w:lang w:bidi="ar-SY"/>
        </w:rPr>
        <w:t>د از غ</w:t>
      </w:r>
      <w:r w:rsidR="00904E27">
        <w:rPr>
          <w:rFonts w:cs="B Lotus"/>
          <w:rtl/>
          <w:lang w:bidi="ar-SY"/>
        </w:rPr>
        <w:t>ی</w:t>
      </w:r>
      <w:r w:rsidRPr="001F7AFE">
        <w:rPr>
          <w:rFonts w:cs="B Lotus"/>
          <w:rtl/>
          <w:lang w:bidi="ar-SY"/>
        </w:rPr>
        <w:t>ر قرآن هدا</w:t>
      </w:r>
      <w:r w:rsidR="00904E27">
        <w:rPr>
          <w:rFonts w:cs="B Lotus"/>
          <w:rtl/>
          <w:lang w:bidi="ar-SY"/>
        </w:rPr>
        <w:t>ی</w:t>
      </w:r>
      <w:r w:rsidRPr="001F7AFE">
        <w:rPr>
          <w:rFonts w:cs="B Lotus"/>
          <w:rtl/>
          <w:lang w:bidi="ar-SY"/>
        </w:rPr>
        <w:t>ت بخواهد</w:t>
      </w:r>
      <w:r w:rsidR="00B2115A">
        <w:rPr>
          <w:rFonts w:cs="B Lotus" w:hint="cs"/>
          <w:rtl/>
          <w:lang w:bidi="ar-SY"/>
        </w:rPr>
        <w:t>،</w:t>
      </w:r>
      <w:r w:rsidRPr="001F7AFE">
        <w:rPr>
          <w:rFonts w:cs="B Lotus"/>
          <w:rtl/>
          <w:lang w:bidi="ar-SY"/>
        </w:rPr>
        <w:t xml:space="preserve"> و بنابرا</w:t>
      </w:r>
      <w:r w:rsidR="00904E27">
        <w:rPr>
          <w:rFonts w:cs="B Lotus"/>
          <w:rtl/>
          <w:lang w:bidi="ar-SY"/>
        </w:rPr>
        <w:t>ی</w:t>
      </w:r>
      <w:r w:rsidRPr="001F7AFE">
        <w:rPr>
          <w:rFonts w:cs="B Lotus"/>
          <w:rtl/>
          <w:lang w:bidi="ar-SY"/>
        </w:rPr>
        <w:t>ن گمراه خواهد شد</w:t>
      </w:r>
      <w:r w:rsidR="00B2115A">
        <w:rPr>
          <w:rFonts w:cs="B Lotus" w:hint="cs"/>
          <w:rtl/>
          <w:lang w:bidi="ar-SY"/>
        </w:rPr>
        <w:t>،</w:t>
      </w:r>
      <w:r w:rsidRPr="001F7AFE">
        <w:rPr>
          <w:rFonts w:cs="B Lotus"/>
          <w:rtl/>
          <w:lang w:bidi="ar-SY"/>
        </w:rPr>
        <w:t xml:space="preserve"> و ا</w:t>
      </w:r>
      <w:r w:rsidR="00904E27">
        <w:rPr>
          <w:rFonts w:cs="B Lotus"/>
          <w:rtl/>
          <w:lang w:bidi="ar-SY"/>
        </w:rPr>
        <w:t>ی</w:t>
      </w:r>
      <w:r w:rsidRPr="001F7AFE">
        <w:rPr>
          <w:rFonts w:cs="B Lotus"/>
          <w:rtl/>
          <w:lang w:bidi="ar-SY"/>
        </w:rPr>
        <w:t xml:space="preserve">ن خود واضح است </w:t>
      </w:r>
      <w:r w:rsidR="00904E27">
        <w:rPr>
          <w:rFonts w:cs="B Lotus"/>
          <w:rtl/>
          <w:lang w:bidi="ar-SY"/>
        </w:rPr>
        <w:t>ک</w:t>
      </w:r>
      <w:r w:rsidRPr="001F7AFE">
        <w:rPr>
          <w:rFonts w:cs="B Lotus"/>
          <w:rtl/>
          <w:lang w:bidi="ar-SY"/>
        </w:rPr>
        <w:t>ه گمراه</w:t>
      </w:r>
      <w:r w:rsidR="00904E27">
        <w:rPr>
          <w:rFonts w:cs="B Lotus"/>
          <w:rtl/>
          <w:lang w:bidi="ar-SY"/>
        </w:rPr>
        <w:t>ی</w:t>
      </w:r>
      <w:r w:rsidRPr="001F7AFE">
        <w:rPr>
          <w:rFonts w:cs="B Lotus"/>
          <w:rtl/>
          <w:lang w:bidi="ar-SY"/>
        </w:rPr>
        <w:t xml:space="preserve"> مسلمانان از ا</w:t>
      </w:r>
      <w:r w:rsidR="00904E27">
        <w:rPr>
          <w:rFonts w:cs="B Lotus"/>
          <w:rtl/>
          <w:lang w:bidi="ar-SY"/>
        </w:rPr>
        <w:t>ی</w:t>
      </w:r>
      <w:r w:rsidRPr="001F7AFE">
        <w:rPr>
          <w:rFonts w:cs="B Lotus"/>
          <w:rtl/>
          <w:lang w:bidi="ar-SY"/>
        </w:rPr>
        <w:t xml:space="preserve">ن است </w:t>
      </w:r>
      <w:r w:rsidR="00904E27">
        <w:rPr>
          <w:rFonts w:cs="B Lotus"/>
          <w:rtl/>
          <w:lang w:bidi="ar-SY"/>
        </w:rPr>
        <w:t>ک</w:t>
      </w:r>
      <w:r w:rsidRPr="001F7AFE">
        <w:rPr>
          <w:rFonts w:cs="B Lotus"/>
          <w:rtl/>
          <w:lang w:bidi="ar-SY"/>
        </w:rPr>
        <w:t>ه هدا</w:t>
      </w:r>
      <w:r w:rsidR="00904E27">
        <w:rPr>
          <w:rFonts w:cs="B Lotus"/>
          <w:rtl/>
          <w:lang w:bidi="ar-SY"/>
        </w:rPr>
        <w:t>ی</w:t>
      </w:r>
      <w:r w:rsidRPr="001F7AFE">
        <w:rPr>
          <w:rFonts w:cs="B Lotus"/>
          <w:rtl/>
          <w:lang w:bidi="ar-SY"/>
        </w:rPr>
        <w:t>ت را از غ</w:t>
      </w:r>
      <w:r w:rsidR="00904E27">
        <w:rPr>
          <w:rFonts w:cs="B Lotus"/>
          <w:rtl/>
          <w:lang w:bidi="ar-SY"/>
        </w:rPr>
        <w:t>ی</w:t>
      </w:r>
      <w:r w:rsidRPr="001F7AFE">
        <w:rPr>
          <w:rFonts w:cs="B Lotus"/>
          <w:rtl/>
          <w:lang w:bidi="ar-SY"/>
        </w:rPr>
        <w:t>ر قرآن خواستند و آرا و اف</w:t>
      </w:r>
      <w:r w:rsidR="00904E27">
        <w:rPr>
          <w:rFonts w:cs="B Lotus"/>
          <w:rtl/>
          <w:lang w:bidi="ar-SY"/>
        </w:rPr>
        <w:t>ک</w:t>
      </w:r>
      <w:r w:rsidRPr="001F7AFE">
        <w:rPr>
          <w:rFonts w:cs="B Lotus"/>
          <w:rtl/>
          <w:lang w:bidi="ar-SY"/>
        </w:rPr>
        <w:t>ار خود را مدخل</w:t>
      </w:r>
      <w:r w:rsidR="00904E27">
        <w:rPr>
          <w:rFonts w:cs="B Lotus"/>
          <w:rtl/>
          <w:lang w:bidi="ar-SY"/>
        </w:rPr>
        <w:t>ی</w:t>
      </w:r>
      <w:r w:rsidRPr="001F7AFE">
        <w:rPr>
          <w:rFonts w:cs="B Lotus"/>
          <w:rtl/>
          <w:lang w:bidi="ar-SY"/>
        </w:rPr>
        <w:t xml:space="preserve">ت </w:t>
      </w:r>
      <w:r w:rsidR="00B2115A">
        <w:rPr>
          <w:rFonts w:cs="B Lotus" w:hint="cs"/>
          <w:rtl/>
          <w:lang w:bidi="ar-SY"/>
        </w:rPr>
        <w:t xml:space="preserve">[= دخالت] </w:t>
      </w:r>
      <w:r w:rsidRPr="001F7AFE">
        <w:rPr>
          <w:rFonts w:cs="B Lotus"/>
          <w:rtl/>
          <w:lang w:bidi="ar-SY"/>
        </w:rPr>
        <w:t>در د</w:t>
      </w:r>
      <w:r w:rsidR="00904E27">
        <w:rPr>
          <w:rFonts w:cs="B Lotus"/>
          <w:rtl/>
          <w:lang w:bidi="ar-SY"/>
        </w:rPr>
        <w:t>ی</w:t>
      </w:r>
      <w:r w:rsidRPr="001F7AFE">
        <w:rPr>
          <w:rFonts w:cs="B Lotus"/>
          <w:rtl/>
          <w:lang w:bidi="ar-SY"/>
        </w:rPr>
        <w:t xml:space="preserve">ن و مجادله‌ها </w:t>
      </w:r>
      <w:r w:rsidR="00904E27">
        <w:rPr>
          <w:rFonts w:cs="B Lotus"/>
          <w:rtl/>
          <w:lang w:bidi="ar-SY"/>
        </w:rPr>
        <w:t>ک</w:t>
      </w:r>
      <w:r w:rsidRPr="001F7AFE">
        <w:rPr>
          <w:rFonts w:cs="B Lotus"/>
          <w:rtl/>
          <w:lang w:bidi="ar-SY"/>
        </w:rPr>
        <w:t>ردند</w:t>
      </w:r>
      <w:r w:rsidR="00B2115A">
        <w:rPr>
          <w:rFonts w:cs="B Lotus" w:hint="cs"/>
          <w:rtl/>
          <w:lang w:bidi="ar-SY"/>
        </w:rPr>
        <w:t>،</w:t>
      </w:r>
      <w:r w:rsidRPr="001F7AFE">
        <w:rPr>
          <w:rFonts w:cs="B Lotus"/>
          <w:rtl/>
          <w:lang w:bidi="ar-SY"/>
        </w:rPr>
        <w:t xml:space="preserve"> تا روزگار اسلام و مسلم</w:t>
      </w:r>
      <w:r w:rsidR="00904E27">
        <w:rPr>
          <w:rFonts w:cs="B Lotus"/>
          <w:rtl/>
          <w:lang w:bidi="ar-SY"/>
        </w:rPr>
        <w:t>ی</w:t>
      </w:r>
      <w:r w:rsidRPr="001F7AFE">
        <w:rPr>
          <w:rFonts w:cs="B Lotus"/>
          <w:rtl/>
          <w:lang w:bidi="ar-SY"/>
        </w:rPr>
        <w:t>ن ب</w:t>
      </w:r>
      <w:r w:rsidR="00B2115A">
        <w:rPr>
          <w:rFonts w:cs="B Lotus" w:hint="cs"/>
          <w:rtl/>
          <w:lang w:bidi="ar-SY"/>
        </w:rPr>
        <w:t xml:space="preserve">ه </w:t>
      </w:r>
      <w:r w:rsidRPr="001F7AFE">
        <w:rPr>
          <w:rFonts w:cs="B Lotus"/>
          <w:rtl/>
          <w:lang w:bidi="ar-SY"/>
        </w:rPr>
        <w:t>ا</w:t>
      </w:r>
      <w:r w:rsidR="00904E27">
        <w:rPr>
          <w:rFonts w:cs="B Lotus"/>
          <w:rtl/>
          <w:lang w:bidi="ar-SY"/>
        </w:rPr>
        <w:t>ی</w:t>
      </w:r>
      <w:r w:rsidRPr="001F7AFE">
        <w:rPr>
          <w:rFonts w:cs="B Lotus"/>
          <w:rtl/>
          <w:lang w:bidi="ar-SY"/>
        </w:rPr>
        <w:t>نجا رس</w:t>
      </w:r>
      <w:r w:rsidR="00904E27">
        <w:rPr>
          <w:rFonts w:cs="B Lotus"/>
          <w:rtl/>
          <w:lang w:bidi="ar-SY"/>
        </w:rPr>
        <w:t>ی</w:t>
      </w:r>
      <w:r w:rsidRPr="001F7AFE">
        <w:rPr>
          <w:rFonts w:cs="B Lotus"/>
          <w:rtl/>
          <w:lang w:bidi="ar-SY"/>
        </w:rPr>
        <w:t xml:space="preserve">د </w:t>
      </w:r>
      <w:r w:rsidR="00904E27">
        <w:rPr>
          <w:rFonts w:cs="B Lotus"/>
          <w:rtl/>
          <w:lang w:bidi="ar-SY"/>
        </w:rPr>
        <w:t>ک</w:t>
      </w:r>
      <w:r w:rsidRPr="001F7AFE">
        <w:rPr>
          <w:rFonts w:cs="B Lotus"/>
          <w:rtl/>
          <w:lang w:bidi="ar-SY"/>
        </w:rPr>
        <w:t>ه هر فرقه</w:t>
      </w:r>
      <w:r w:rsidR="00B2115A">
        <w:rPr>
          <w:rFonts w:cs="B Lotus" w:hint="cs"/>
          <w:rtl/>
          <w:lang w:bidi="ar-SY"/>
        </w:rPr>
        <w:t>،</w:t>
      </w:r>
      <w:r w:rsidRPr="001F7AFE">
        <w:rPr>
          <w:rFonts w:cs="B Lotus"/>
          <w:rtl/>
          <w:lang w:bidi="ar-SY"/>
        </w:rPr>
        <w:t xml:space="preserve"> آن</w:t>
      </w:r>
      <w:r w:rsidR="00B2115A">
        <w:rPr>
          <w:rFonts w:cs="B Lotus" w:hint="cs"/>
          <w:rtl/>
          <w:lang w:bidi="ar-SY"/>
        </w:rPr>
        <w:t xml:space="preserve"> </w:t>
      </w:r>
      <w:r w:rsidRPr="001F7AFE">
        <w:rPr>
          <w:rFonts w:cs="B Lotus"/>
          <w:rtl/>
          <w:lang w:bidi="ar-SY"/>
        </w:rPr>
        <w:t>د</w:t>
      </w:r>
      <w:r w:rsidR="00904E27">
        <w:rPr>
          <w:rFonts w:cs="B Lotus"/>
          <w:rtl/>
          <w:lang w:bidi="ar-SY"/>
        </w:rPr>
        <w:t>ی</w:t>
      </w:r>
      <w:r w:rsidRPr="001F7AFE">
        <w:rPr>
          <w:rFonts w:cs="B Lotus"/>
          <w:rtl/>
          <w:lang w:bidi="ar-SY"/>
        </w:rPr>
        <w:t>گر را ت</w:t>
      </w:r>
      <w:r w:rsidR="00904E27">
        <w:rPr>
          <w:rFonts w:cs="B Lotus"/>
          <w:rtl/>
          <w:lang w:bidi="ar-SY"/>
        </w:rPr>
        <w:t>ک</w:t>
      </w:r>
      <w:r w:rsidRPr="001F7AFE">
        <w:rPr>
          <w:rFonts w:cs="B Lotus"/>
          <w:rtl/>
          <w:lang w:bidi="ar-SY"/>
        </w:rPr>
        <w:t>ف</w:t>
      </w:r>
      <w:r w:rsidR="00904E27">
        <w:rPr>
          <w:rFonts w:cs="B Lotus"/>
          <w:rtl/>
          <w:lang w:bidi="ar-SY"/>
        </w:rPr>
        <w:t>ی</w:t>
      </w:r>
      <w:r w:rsidRPr="001F7AFE">
        <w:rPr>
          <w:rFonts w:cs="B Lotus"/>
          <w:rtl/>
          <w:lang w:bidi="ar-SY"/>
        </w:rPr>
        <w:t>ر م</w:t>
      </w:r>
      <w:r w:rsidR="00904E27">
        <w:rPr>
          <w:rFonts w:cs="B Lotus"/>
          <w:rtl/>
          <w:lang w:bidi="ar-SY"/>
        </w:rPr>
        <w:t>ی</w:t>
      </w:r>
      <w:r w:rsidR="00B2115A">
        <w:rPr>
          <w:rFonts w:cs="B Lotus" w:hint="cs"/>
          <w:rtl/>
          <w:lang w:bidi="ar-SY"/>
        </w:rPr>
        <w:t>‌</w:t>
      </w:r>
      <w:r w:rsidR="00904E27">
        <w:rPr>
          <w:rFonts w:cs="B Lotus"/>
          <w:rtl/>
          <w:lang w:bidi="ar-SY"/>
        </w:rPr>
        <w:t>ک</w:t>
      </w:r>
      <w:r w:rsidRPr="001F7AFE">
        <w:rPr>
          <w:rFonts w:cs="B Lotus"/>
          <w:rtl/>
          <w:lang w:bidi="ar-SY"/>
        </w:rPr>
        <w:t>ند و چهارصد م</w:t>
      </w:r>
      <w:r w:rsidR="00904E27">
        <w:rPr>
          <w:rFonts w:cs="B Lotus"/>
          <w:rtl/>
          <w:lang w:bidi="ar-SY"/>
        </w:rPr>
        <w:t>ی</w:t>
      </w:r>
      <w:r w:rsidRPr="001F7AFE">
        <w:rPr>
          <w:rFonts w:cs="B Lotus"/>
          <w:rtl/>
          <w:lang w:bidi="ar-SY"/>
        </w:rPr>
        <w:t>ل</w:t>
      </w:r>
      <w:r w:rsidR="00904E27">
        <w:rPr>
          <w:rFonts w:cs="B Lotus"/>
          <w:rtl/>
          <w:lang w:bidi="ar-SY"/>
        </w:rPr>
        <w:t>ی</w:t>
      </w:r>
      <w:r w:rsidRPr="001F7AFE">
        <w:rPr>
          <w:rFonts w:cs="B Lotus"/>
          <w:rtl/>
          <w:lang w:bidi="ar-SY"/>
        </w:rPr>
        <w:t>ون مسلمان ب</w:t>
      </w:r>
      <w:r w:rsidR="00B2115A">
        <w:rPr>
          <w:rFonts w:cs="B Lotus" w:hint="cs"/>
          <w:rtl/>
          <w:lang w:bidi="ar-SY"/>
        </w:rPr>
        <w:t xml:space="preserve">ه </w:t>
      </w:r>
      <w:r w:rsidRPr="001F7AFE">
        <w:rPr>
          <w:rFonts w:cs="B Lotus"/>
          <w:rtl/>
          <w:lang w:bidi="ar-SY"/>
        </w:rPr>
        <w:t>ه</w:t>
      </w:r>
      <w:r w:rsidR="00904E27">
        <w:rPr>
          <w:rFonts w:cs="B Lotus"/>
          <w:rtl/>
          <w:lang w:bidi="ar-SY"/>
        </w:rPr>
        <w:t>ی</w:t>
      </w:r>
      <w:r w:rsidRPr="001F7AFE">
        <w:rPr>
          <w:rFonts w:cs="B Lotus"/>
          <w:rtl/>
          <w:lang w:bidi="ar-SY"/>
        </w:rPr>
        <w:t>چ وجه اتفاق ندارند</w:t>
      </w:r>
      <w:r w:rsidR="00B2115A">
        <w:rPr>
          <w:rFonts w:cs="B Lotus" w:hint="cs"/>
          <w:rtl/>
          <w:lang w:bidi="ar-SY"/>
        </w:rPr>
        <w:t>؛</w:t>
      </w:r>
      <w:r w:rsidRPr="001F7AFE">
        <w:rPr>
          <w:rFonts w:cs="B Lotus"/>
          <w:rtl/>
          <w:lang w:bidi="ar-SY"/>
        </w:rPr>
        <w:t xml:space="preserve"> اگر مسلمانان مرجع را قرآن قرار دهند و د</w:t>
      </w:r>
      <w:r w:rsidR="00904E27">
        <w:rPr>
          <w:rFonts w:cs="B Lotus"/>
          <w:rtl/>
          <w:lang w:bidi="ar-SY"/>
        </w:rPr>
        <w:t>ی</w:t>
      </w:r>
      <w:r w:rsidRPr="001F7AFE">
        <w:rPr>
          <w:rFonts w:cs="B Lotus"/>
          <w:rtl/>
          <w:lang w:bidi="ar-SY"/>
        </w:rPr>
        <w:t xml:space="preserve">ن را از آن اتخاذ </w:t>
      </w:r>
      <w:r w:rsidR="00904E27">
        <w:rPr>
          <w:rFonts w:cs="B Lotus"/>
          <w:rtl/>
          <w:lang w:bidi="ar-SY"/>
        </w:rPr>
        <w:t>ک</w:t>
      </w:r>
      <w:r w:rsidRPr="001F7AFE">
        <w:rPr>
          <w:rFonts w:cs="B Lotus"/>
          <w:rtl/>
          <w:lang w:bidi="ar-SY"/>
        </w:rPr>
        <w:t>نند ا</w:t>
      </w:r>
      <w:r w:rsidR="00904E27">
        <w:rPr>
          <w:rFonts w:cs="B Lotus"/>
          <w:rtl/>
          <w:lang w:bidi="ar-SY"/>
        </w:rPr>
        <w:t>ی</w:t>
      </w:r>
      <w:r w:rsidRPr="001F7AFE">
        <w:rPr>
          <w:rFonts w:cs="B Lotus"/>
          <w:rtl/>
          <w:lang w:bidi="ar-SY"/>
        </w:rPr>
        <w:t>ن بدبخت</w:t>
      </w:r>
      <w:r w:rsidR="00904E27">
        <w:rPr>
          <w:rFonts w:cs="B Lotus"/>
          <w:rtl/>
          <w:lang w:bidi="ar-SY"/>
        </w:rPr>
        <w:t>ی</w:t>
      </w:r>
      <w:r w:rsidRPr="001F7AFE">
        <w:rPr>
          <w:rFonts w:cs="B Lotus"/>
          <w:rtl/>
          <w:lang w:bidi="ar-SY"/>
        </w:rPr>
        <w:t xml:space="preserve"> مبدل ب</w:t>
      </w:r>
      <w:r w:rsidR="00F04014">
        <w:rPr>
          <w:rFonts w:cs="B Lotus" w:hint="cs"/>
          <w:rtl/>
          <w:lang w:bidi="ar-SY"/>
        </w:rPr>
        <w:t xml:space="preserve">ه </w:t>
      </w:r>
      <w:r w:rsidRPr="001F7AFE">
        <w:rPr>
          <w:rFonts w:cs="B Lotus"/>
          <w:rtl/>
          <w:lang w:bidi="ar-SY"/>
        </w:rPr>
        <w:t>سعادت</w:t>
      </w:r>
      <w:r w:rsidR="00F04014">
        <w:rPr>
          <w:rFonts w:cs="B Lotus" w:hint="cs"/>
          <w:rtl/>
          <w:lang w:bidi="ar-SY"/>
        </w:rPr>
        <w:t>،</w:t>
      </w:r>
      <w:r w:rsidRPr="001F7AFE">
        <w:rPr>
          <w:rFonts w:cs="B Lotus"/>
          <w:rtl/>
          <w:lang w:bidi="ar-SY"/>
        </w:rPr>
        <w:t xml:space="preserve"> و تفرق مبدل ب</w:t>
      </w:r>
      <w:r w:rsidR="00F04014">
        <w:rPr>
          <w:rFonts w:cs="B Lotus" w:hint="cs"/>
          <w:rtl/>
          <w:lang w:bidi="ar-SY"/>
        </w:rPr>
        <w:t xml:space="preserve">ه </w:t>
      </w:r>
      <w:r w:rsidRPr="001F7AFE">
        <w:rPr>
          <w:rFonts w:cs="B Lotus"/>
          <w:rtl/>
          <w:lang w:bidi="ar-SY"/>
        </w:rPr>
        <w:t>وحدت خواهد شد</w:t>
      </w:r>
      <w:r w:rsidR="00F04014">
        <w:rPr>
          <w:rFonts w:cs="B Lotus" w:hint="cs"/>
          <w:rtl/>
          <w:lang w:bidi="ar-SY"/>
        </w:rPr>
        <w:t xml:space="preserve">؛ </w:t>
      </w:r>
      <w:r w:rsidRPr="001F7AFE">
        <w:rPr>
          <w:rFonts w:cs="B Lotus"/>
          <w:rtl/>
          <w:lang w:bidi="ar-SY"/>
        </w:rPr>
        <w:t xml:space="preserve">خداوند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hint="cs"/>
          <w:rtl/>
          <w:lang w:bidi="ar-SY"/>
        </w:rPr>
        <w:t>:</w:t>
      </w:r>
      <w:r w:rsidR="001025CE" w:rsidRPr="001F7AFE">
        <w:rPr>
          <w:rFonts w:ascii="Traditional Arabic" w:hAnsi="Traditional Arabic" w:cs="Traditional Arabic"/>
          <w:rtl/>
          <w:lang w:bidi="ar-SY"/>
        </w:rPr>
        <w:t>﴿</w:t>
      </w:r>
      <w:r w:rsidR="00E20419" w:rsidRPr="00E20419">
        <w:rPr>
          <w:rStyle w:val="Char2"/>
          <w:rFonts w:hint="eastAsia"/>
          <w:rtl/>
        </w:rPr>
        <w:t>وَ</w:t>
      </w:r>
      <w:r w:rsidR="00E20419" w:rsidRPr="00E20419">
        <w:rPr>
          <w:rStyle w:val="Char2"/>
          <w:rFonts w:hint="cs"/>
          <w:rtl/>
        </w:rPr>
        <w:t>ٱ</w:t>
      </w:r>
      <w:r w:rsidR="00E20419" w:rsidRPr="00E20419">
        <w:rPr>
          <w:rStyle w:val="Char2"/>
          <w:rFonts w:hint="eastAsia"/>
          <w:rtl/>
        </w:rPr>
        <w:t>عۡتَصِمُواْ</w:t>
      </w:r>
      <w:r w:rsidR="00E20419" w:rsidRPr="00E20419">
        <w:rPr>
          <w:rStyle w:val="Char2"/>
          <w:rtl/>
        </w:rPr>
        <w:t xml:space="preserve"> بِحَبۡلِ </w:t>
      </w:r>
      <w:r w:rsidR="00E20419" w:rsidRPr="00E20419">
        <w:rPr>
          <w:rStyle w:val="Char2"/>
          <w:rFonts w:hint="cs"/>
          <w:rtl/>
        </w:rPr>
        <w:t>ٱ</w:t>
      </w:r>
      <w:r w:rsidR="00E20419" w:rsidRPr="00E20419">
        <w:rPr>
          <w:rStyle w:val="Char2"/>
          <w:rFonts w:hint="eastAsia"/>
          <w:rtl/>
        </w:rPr>
        <w:t>للَّهِ</w:t>
      </w:r>
      <w:r w:rsidR="00E20419" w:rsidRPr="00E20419">
        <w:rPr>
          <w:rStyle w:val="Char2"/>
          <w:rtl/>
        </w:rPr>
        <w:t xml:space="preserve"> جَمِيعٗا وَلَا تَفَرَّقُواْۚ وَ</w:t>
      </w:r>
      <w:r w:rsidR="00E20419" w:rsidRPr="00E20419">
        <w:rPr>
          <w:rStyle w:val="Char2"/>
          <w:rFonts w:hint="cs"/>
          <w:rtl/>
        </w:rPr>
        <w:t>ٱ</w:t>
      </w:r>
      <w:r w:rsidR="00E20419" w:rsidRPr="00E20419">
        <w:rPr>
          <w:rStyle w:val="Char2"/>
          <w:rFonts w:hint="eastAsia"/>
          <w:rtl/>
        </w:rPr>
        <w:t>ذۡكُرُواْ</w:t>
      </w:r>
      <w:r w:rsidR="00E20419" w:rsidRPr="00E20419">
        <w:rPr>
          <w:rStyle w:val="Char2"/>
          <w:rtl/>
        </w:rPr>
        <w:t xml:space="preserve"> نِعۡمَتَ </w:t>
      </w:r>
      <w:r w:rsidR="00E20419" w:rsidRPr="00E20419">
        <w:rPr>
          <w:rStyle w:val="Char2"/>
          <w:rFonts w:hint="cs"/>
          <w:rtl/>
        </w:rPr>
        <w:t>ٱ</w:t>
      </w:r>
      <w:r w:rsidR="00E20419" w:rsidRPr="00E20419">
        <w:rPr>
          <w:rStyle w:val="Char2"/>
          <w:rFonts w:hint="eastAsia"/>
          <w:rtl/>
        </w:rPr>
        <w:t>للَّهِ</w:t>
      </w:r>
      <w:r w:rsidR="00E20419" w:rsidRPr="00E20419">
        <w:rPr>
          <w:rStyle w:val="Char2"/>
          <w:rtl/>
        </w:rPr>
        <w:t xml:space="preserve"> عَلَيۡكُمۡ إِذۡ كُنتُمۡ أَعۡدَآءٗ فَأَلَّفَ بَيۡنَ قُلُوبِكُمۡ فَأَصۡبَحۡتُم بِنِعۡمَتِهِ</w:t>
      </w:r>
      <w:r w:rsidR="00E20419" w:rsidRPr="00E20419">
        <w:rPr>
          <w:rStyle w:val="Char2"/>
          <w:rFonts w:hint="cs"/>
          <w:rtl/>
        </w:rPr>
        <w:t>ۦٓ</w:t>
      </w:r>
      <w:r w:rsidR="00E20419" w:rsidRPr="00E20419">
        <w:rPr>
          <w:rStyle w:val="Char2"/>
          <w:rtl/>
        </w:rPr>
        <w:t xml:space="preserve"> إِخۡوَٰنٗا</w:t>
      </w:r>
      <w:r w:rsidR="001025CE" w:rsidRPr="001F7AFE">
        <w:rPr>
          <w:rFonts w:ascii="Traditional Arabic" w:hAnsi="Traditional Arabic" w:cs="Traditional Arabic"/>
          <w:rtl/>
          <w:lang w:bidi="ar-SY"/>
        </w:rPr>
        <w:t>﴾</w:t>
      </w:r>
      <w:r w:rsidR="00C02FF6" w:rsidRPr="001F7AFE">
        <w:rPr>
          <w:rFonts w:cs="B Lotus"/>
          <w:vertAlign w:val="superscript"/>
          <w:rtl/>
          <w:lang w:bidi="ar-SY"/>
        </w:rPr>
        <w:t>(</w:t>
      </w:r>
      <w:r w:rsidR="00C02FF6" w:rsidRPr="001F7AFE">
        <w:rPr>
          <w:rStyle w:val="FootnoteReference"/>
          <w:rFonts w:cs="B Lotus"/>
          <w:rtl/>
          <w:lang w:bidi="ar-SY"/>
        </w:rPr>
        <w:footnoteReference w:id="18"/>
      </w:r>
      <w:r w:rsidR="00C02FF6" w:rsidRPr="001F7AFE">
        <w:rPr>
          <w:rFonts w:cs="B Lotus"/>
          <w:vertAlign w:val="superscript"/>
          <w:rtl/>
          <w:lang w:bidi="ar-SY"/>
        </w:rPr>
        <w:t>)</w:t>
      </w:r>
      <w:r w:rsidR="00C02FF6" w:rsidRPr="00324CAF">
        <w:rPr>
          <w:rFonts w:cs="IRZar" w:hint="cs"/>
          <w:rtl/>
        </w:rPr>
        <w:t>.</w:t>
      </w:r>
      <w:r w:rsidR="00C02FF6" w:rsidRPr="00324CAF">
        <w:rPr>
          <w:rFonts w:cs="IRZar"/>
          <w:rtl/>
        </w:rPr>
        <w:t xml:space="preserve"> </w:t>
      </w:r>
    </w:p>
    <w:p w:rsidR="00586751" w:rsidRPr="001F7AFE" w:rsidRDefault="00586751" w:rsidP="0058792A">
      <w:pPr>
        <w:pStyle w:val="a0"/>
        <w:rPr>
          <w:rtl/>
        </w:rPr>
      </w:pPr>
      <w:bookmarkStart w:id="20" w:name="_Toc258607986"/>
      <w:bookmarkStart w:id="21" w:name="_Toc455457960"/>
      <w:r w:rsidRPr="001F7AFE">
        <w:rPr>
          <w:rtl/>
        </w:rPr>
        <w:t>دل</w:t>
      </w:r>
      <w:r w:rsidR="00904E27" w:rsidRPr="00324CAF">
        <w:rPr>
          <w:rtl/>
        </w:rPr>
        <w:t>ی</w:t>
      </w:r>
      <w:r w:rsidRPr="001F7AFE">
        <w:rPr>
          <w:rtl/>
        </w:rPr>
        <w:t>ل عقل</w:t>
      </w:r>
      <w:bookmarkEnd w:id="20"/>
      <w:bookmarkEnd w:id="21"/>
    </w:p>
    <w:p w:rsidR="00586751" w:rsidRPr="001F7AFE" w:rsidRDefault="00586751" w:rsidP="009461FC">
      <w:pPr>
        <w:widowControl w:val="0"/>
        <w:ind w:left="624" w:hanging="340"/>
        <w:jc w:val="lowKashida"/>
        <w:rPr>
          <w:rFonts w:cs="B Lotus"/>
          <w:rtl/>
          <w:lang w:bidi="ar-SY"/>
        </w:rPr>
      </w:pPr>
      <w:r w:rsidRPr="001F7AFE">
        <w:rPr>
          <w:rFonts w:cs="B Lotus"/>
          <w:rtl/>
          <w:lang w:bidi="ar-SY"/>
        </w:rPr>
        <w:t>1-</w:t>
      </w:r>
      <w:r w:rsidRPr="001F7AFE">
        <w:rPr>
          <w:rFonts w:cs="B Lotus" w:hint="cs"/>
          <w:rtl/>
          <w:lang w:bidi="ar-SY"/>
        </w:rPr>
        <w:t xml:space="preserve"> </w:t>
      </w:r>
      <w:r w:rsidRPr="001F7AFE">
        <w:rPr>
          <w:rFonts w:cs="B Lotus"/>
          <w:rtl/>
          <w:lang w:bidi="ar-SY"/>
        </w:rPr>
        <w:t>اگر در قرآن آ</w:t>
      </w:r>
      <w:r w:rsidR="00904E27">
        <w:rPr>
          <w:rFonts w:cs="B Lotus"/>
          <w:rtl/>
          <w:lang w:bidi="ar-SY"/>
        </w:rPr>
        <w:t>ی</w:t>
      </w:r>
      <w:r w:rsidRPr="001F7AFE">
        <w:rPr>
          <w:rFonts w:cs="B Lotus"/>
          <w:rtl/>
          <w:lang w:bidi="ar-SY"/>
        </w:rPr>
        <w:t>ات</w:t>
      </w:r>
      <w:r w:rsidR="00904E27">
        <w:rPr>
          <w:rFonts w:cs="B Lotus"/>
          <w:rtl/>
          <w:lang w:bidi="ar-SY"/>
        </w:rPr>
        <w:t>ی</w:t>
      </w:r>
      <w:r w:rsidRPr="001F7AFE">
        <w:rPr>
          <w:rFonts w:cs="B Lotus"/>
          <w:rtl/>
          <w:lang w:bidi="ar-SY"/>
        </w:rPr>
        <w:t xml:space="preserve"> و </w:t>
      </w:r>
      <w:r w:rsidR="00904E27">
        <w:rPr>
          <w:rFonts w:cs="B Lotus"/>
          <w:rtl/>
          <w:lang w:bidi="ar-SY"/>
        </w:rPr>
        <w:t>ک</w:t>
      </w:r>
      <w:r w:rsidRPr="001F7AFE">
        <w:rPr>
          <w:rFonts w:cs="B Lotus"/>
          <w:rtl/>
          <w:lang w:bidi="ar-SY"/>
        </w:rPr>
        <w:t>لمات</w:t>
      </w:r>
      <w:r w:rsidR="00904E27">
        <w:rPr>
          <w:rFonts w:cs="B Lotus"/>
          <w:rtl/>
          <w:lang w:bidi="ar-SY"/>
        </w:rPr>
        <w:t>ی</w:t>
      </w:r>
      <w:r w:rsidRPr="001F7AFE">
        <w:rPr>
          <w:rFonts w:cs="B Lotus"/>
          <w:rtl/>
          <w:lang w:bidi="ar-SY"/>
        </w:rPr>
        <w:t xml:space="preserve"> بود </w:t>
      </w:r>
      <w:r w:rsidR="00904E27">
        <w:rPr>
          <w:rFonts w:cs="B Lotus"/>
          <w:rtl/>
          <w:lang w:bidi="ar-SY"/>
        </w:rPr>
        <w:t>ک</w:t>
      </w:r>
      <w:r w:rsidRPr="001F7AFE">
        <w:rPr>
          <w:rFonts w:cs="B Lotus"/>
          <w:rtl/>
          <w:lang w:bidi="ar-SY"/>
        </w:rPr>
        <w:t xml:space="preserve">ه </w:t>
      </w:r>
      <w:r w:rsidR="00904E27">
        <w:rPr>
          <w:rFonts w:cs="B Lotus"/>
          <w:rtl/>
          <w:lang w:bidi="ar-SY"/>
        </w:rPr>
        <w:t>ک</w:t>
      </w:r>
      <w:r w:rsidRPr="001F7AFE">
        <w:rPr>
          <w:rFonts w:cs="B Lotus"/>
          <w:rtl/>
          <w:lang w:bidi="ar-SY"/>
        </w:rPr>
        <w:t>س</w:t>
      </w:r>
      <w:r w:rsidR="00904E27">
        <w:rPr>
          <w:rFonts w:cs="B Lotus"/>
          <w:rtl/>
          <w:lang w:bidi="ar-SY"/>
        </w:rPr>
        <w:t>ی</w:t>
      </w:r>
      <w:r w:rsidRPr="001F7AFE">
        <w:rPr>
          <w:rFonts w:cs="B Lotus"/>
          <w:rtl/>
          <w:lang w:bidi="ar-SY"/>
        </w:rPr>
        <w:t xml:space="preserve"> نم</w:t>
      </w:r>
      <w:r w:rsidR="00904E27">
        <w:rPr>
          <w:rFonts w:cs="B Lotus" w:hint="cs"/>
          <w:rtl/>
          <w:lang w:bidi="ar-SY"/>
        </w:rPr>
        <w:t>ی</w:t>
      </w:r>
      <w:r w:rsidRPr="001F7AFE">
        <w:rPr>
          <w:rFonts w:cs="B Lotus" w:hint="cs"/>
          <w:rtl/>
          <w:lang w:bidi="ar-SY"/>
        </w:rPr>
        <w:t>‌</w:t>
      </w:r>
      <w:r w:rsidRPr="001F7AFE">
        <w:rPr>
          <w:rFonts w:cs="B Lotus"/>
          <w:rtl/>
          <w:lang w:bidi="ar-SY"/>
        </w:rPr>
        <w:t>فهم</w:t>
      </w:r>
      <w:r w:rsidR="00904E27">
        <w:rPr>
          <w:rFonts w:cs="B Lotus"/>
          <w:rtl/>
          <w:lang w:bidi="ar-SY"/>
        </w:rPr>
        <w:t>ی</w:t>
      </w:r>
      <w:r w:rsidRPr="001F7AFE">
        <w:rPr>
          <w:rFonts w:cs="B Lotus"/>
          <w:rtl/>
          <w:lang w:bidi="ar-SY"/>
        </w:rPr>
        <w:t>د</w:t>
      </w:r>
      <w:r w:rsidR="00AE2D3F">
        <w:rPr>
          <w:rFonts w:cs="B Lotus" w:hint="cs"/>
          <w:rtl/>
          <w:lang w:bidi="ar-SY"/>
        </w:rPr>
        <w:t>،</w:t>
      </w:r>
      <w:r w:rsidRPr="001F7AFE">
        <w:rPr>
          <w:rFonts w:cs="B Lotus"/>
          <w:rtl/>
          <w:lang w:bidi="ar-SY"/>
        </w:rPr>
        <w:t xml:space="preserve"> خطاب ب</w:t>
      </w:r>
      <w:r w:rsidR="00AE2D3F">
        <w:rPr>
          <w:rFonts w:cs="B Lotus" w:hint="cs"/>
          <w:rtl/>
          <w:lang w:bidi="ar-SY"/>
        </w:rPr>
        <w:t xml:space="preserve">ه </w:t>
      </w:r>
      <w:r w:rsidRPr="001F7AFE">
        <w:rPr>
          <w:rFonts w:cs="B Lotus"/>
          <w:rtl/>
          <w:lang w:bidi="ar-SY"/>
        </w:rPr>
        <w:t xml:space="preserve">قرآن مانند آن بود </w:t>
      </w:r>
      <w:r w:rsidR="00904E27">
        <w:rPr>
          <w:rFonts w:cs="B Lotus"/>
          <w:rtl/>
          <w:lang w:bidi="ar-SY"/>
        </w:rPr>
        <w:t>ک</w:t>
      </w:r>
      <w:r w:rsidRPr="001F7AFE">
        <w:rPr>
          <w:rFonts w:cs="B Lotus"/>
          <w:rtl/>
          <w:lang w:bidi="ar-SY"/>
        </w:rPr>
        <w:t>ه تر</w:t>
      </w:r>
      <w:r w:rsidR="00904E27">
        <w:rPr>
          <w:rFonts w:cs="B Lotus"/>
          <w:rtl/>
          <w:lang w:bidi="ar-SY"/>
        </w:rPr>
        <w:t>ک</w:t>
      </w:r>
      <w:r w:rsidRPr="001F7AFE">
        <w:rPr>
          <w:rFonts w:cs="B Lotus"/>
          <w:rtl/>
          <w:lang w:bidi="ar-SY"/>
        </w:rPr>
        <w:t xml:space="preserve"> زبان را ب</w:t>
      </w:r>
      <w:r w:rsidR="00AE2D3F">
        <w:rPr>
          <w:rFonts w:cs="B Lotus" w:hint="cs"/>
          <w:rtl/>
          <w:lang w:bidi="ar-SY"/>
        </w:rPr>
        <w:t xml:space="preserve">ه </w:t>
      </w:r>
      <w:r w:rsidRPr="001F7AFE">
        <w:rPr>
          <w:rFonts w:cs="B Lotus"/>
          <w:rtl/>
          <w:lang w:bidi="ar-SY"/>
        </w:rPr>
        <w:t>لغت فارس</w:t>
      </w:r>
      <w:r w:rsidR="00904E27">
        <w:rPr>
          <w:rFonts w:cs="B Lotus"/>
          <w:rtl/>
          <w:lang w:bidi="ar-SY"/>
        </w:rPr>
        <w:t>ی</w:t>
      </w:r>
      <w:r w:rsidRPr="001F7AFE">
        <w:rPr>
          <w:rFonts w:cs="B Lotus"/>
          <w:rtl/>
          <w:lang w:bidi="ar-SY"/>
        </w:rPr>
        <w:t xml:space="preserve"> دعوت و تبل</w:t>
      </w:r>
      <w:r w:rsidR="00904E27">
        <w:rPr>
          <w:rFonts w:cs="B Lotus"/>
          <w:rtl/>
          <w:lang w:bidi="ar-SY"/>
        </w:rPr>
        <w:t>ی</w:t>
      </w:r>
      <w:r w:rsidRPr="001F7AFE">
        <w:rPr>
          <w:rFonts w:cs="B Lotus"/>
          <w:rtl/>
          <w:lang w:bidi="ar-SY"/>
        </w:rPr>
        <w:t xml:space="preserve">غ </w:t>
      </w:r>
      <w:r w:rsidR="00904E27">
        <w:rPr>
          <w:rFonts w:cs="B Lotus"/>
          <w:rtl/>
          <w:lang w:bidi="ar-SY"/>
        </w:rPr>
        <w:t>ک</w:t>
      </w:r>
      <w:r w:rsidRPr="001F7AFE">
        <w:rPr>
          <w:rFonts w:cs="B Lotus"/>
          <w:rtl/>
          <w:lang w:bidi="ar-SY"/>
        </w:rPr>
        <w:t>نند و خود</w:t>
      </w:r>
      <w:r w:rsidR="00AE2D3F">
        <w:rPr>
          <w:rFonts w:cs="B Lotus" w:hint="cs"/>
          <w:rtl/>
          <w:lang w:bidi="ar-SY"/>
        </w:rPr>
        <w:t>ِ</w:t>
      </w:r>
      <w:r w:rsidRPr="001F7AFE">
        <w:rPr>
          <w:rFonts w:cs="B Lotus"/>
          <w:rtl/>
          <w:lang w:bidi="ar-SY"/>
        </w:rPr>
        <w:t xml:space="preserve"> ا</w:t>
      </w:r>
      <w:r w:rsidR="00904E27">
        <w:rPr>
          <w:rFonts w:cs="B Lotus"/>
          <w:rtl/>
          <w:lang w:bidi="ar-SY"/>
        </w:rPr>
        <w:t>ی</w:t>
      </w:r>
      <w:r w:rsidRPr="001F7AFE">
        <w:rPr>
          <w:rFonts w:cs="B Lotus"/>
          <w:rtl/>
          <w:lang w:bidi="ar-SY"/>
        </w:rPr>
        <w:t>ن امر</w:t>
      </w:r>
      <w:r w:rsidR="00AE2D3F">
        <w:rPr>
          <w:rFonts w:cs="B Lotus" w:hint="cs"/>
          <w:rtl/>
          <w:lang w:bidi="ar-SY"/>
        </w:rPr>
        <w:t>،</w:t>
      </w:r>
      <w:r w:rsidRPr="001F7AFE">
        <w:rPr>
          <w:rFonts w:cs="B Lotus"/>
          <w:rtl/>
          <w:lang w:bidi="ar-SY"/>
        </w:rPr>
        <w:t xml:space="preserve"> سفاهت است</w:t>
      </w:r>
      <w:r w:rsidRPr="001F7AFE">
        <w:rPr>
          <w:rFonts w:cs="B Lotus" w:hint="cs"/>
          <w:rtl/>
          <w:lang w:bidi="ar-SY"/>
        </w:rPr>
        <w:t>.</w:t>
      </w:r>
      <w:r w:rsidRPr="001F7AFE">
        <w:rPr>
          <w:rFonts w:cs="B Lotus"/>
          <w:rtl/>
          <w:lang w:bidi="ar-SY"/>
        </w:rPr>
        <w:t xml:space="preserve"> </w:t>
      </w:r>
      <w:r w:rsidRPr="001F7AFE">
        <w:rPr>
          <w:rFonts w:cs="B Lotus"/>
          <w:rtl/>
          <w:lang w:bidi="ar-SY"/>
        </w:rPr>
        <w:lastRenderedPageBreak/>
        <w:t xml:space="preserve">قرآن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00AE2D3F">
        <w:rPr>
          <w:rFonts w:cs="B Lotus" w:hint="cs"/>
          <w:rtl/>
          <w:lang w:bidi="ar-SY"/>
        </w:rPr>
        <w:t>:</w:t>
      </w:r>
      <w:r w:rsidRPr="001F7AFE">
        <w:rPr>
          <w:rFonts w:cs="B Lotus"/>
          <w:rtl/>
          <w:lang w:bidi="ar-SY"/>
        </w:rPr>
        <w:t xml:space="preserve"> </w:t>
      </w:r>
      <w:r w:rsidR="00AE2D3F">
        <w:rPr>
          <w:rFonts w:cs="B Lotus" w:hint="cs"/>
          <w:rtl/>
          <w:lang w:bidi="ar-SY"/>
        </w:rPr>
        <w:t>«</w:t>
      </w:r>
      <w:r w:rsidRPr="001F7AFE">
        <w:rPr>
          <w:rFonts w:cs="B Lotus"/>
          <w:rtl/>
          <w:lang w:bidi="ar-SY"/>
        </w:rPr>
        <w:t>هذا ب</w:t>
      </w:r>
      <w:r w:rsidR="00904E27">
        <w:rPr>
          <w:rFonts w:cs="B Lotus"/>
          <w:rtl/>
          <w:lang w:bidi="ar-SY"/>
        </w:rPr>
        <w:t>ی</w:t>
      </w:r>
      <w:r w:rsidRPr="001F7AFE">
        <w:rPr>
          <w:rFonts w:cs="B Lotus"/>
          <w:rtl/>
          <w:lang w:bidi="ar-SY"/>
        </w:rPr>
        <w:t>ان</w:t>
      </w:r>
      <w:r w:rsidR="00AE2D3F">
        <w:rPr>
          <w:rFonts w:cs="B Lotus" w:hint="cs"/>
          <w:rtl/>
          <w:lang w:bidi="ar-SY"/>
        </w:rPr>
        <w:t>ٌ</w:t>
      </w:r>
      <w:r w:rsidRPr="001F7AFE">
        <w:rPr>
          <w:rFonts w:cs="B Lotus"/>
          <w:rtl/>
          <w:lang w:bidi="ar-SY"/>
        </w:rPr>
        <w:t xml:space="preserve"> للناس</w:t>
      </w:r>
      <w:r w:rsidR="00AE2D3F">
        <w:rPr>
          <w:rFonts w:cs="B Lotus" w:hint="cs"/>
          <w:rtl/>
          <w:lang w:bidi="ar-SY"/>
        </w:rPr>
        <w:t>»</w:t>
      </w:r>
      <w:r w:rsidR="001973C9">
        <w:rPr>
          <w:rFonts w:cs="B Lotus"/>
          <w:rtl/>
          <w:lang w:bidi="ar-SY"/>
        </w:rPr>
        <w:t>،</w:t>
      </w:r>
      <w:r w:rsidRPr="001F7AFE">
        <w:rPr>
          <w:rFonts w:cs="B Lotus"/>
          <w:rtl/>
          <w:lang w:bidi="ar-SY"/>
        </w:rPr>
        <w:t xml:space="preserve"> چگونه ب</w:t>
      </w:r>
      <w:r w:rsidR="00904E27">
        <w:rPr>
          <w:rFonts w:cs="B Lotus"/>
          <w:rtl/>
          <w:lang w:bidi="ar-SY"/>
        </w:rPr>
        <w:t>ی</w:t>
      </w:r>
      <w:r w:rsidRPr="001F7AFE">
        <w:rPr>
          <w:rFonts w:cs="B Lotus"/>
          <w:rtl/>
          <w:lang w:bidi="ar-SY"/>
        </w:rPr>
        <w:t xml:space="preserve">ان خواهد بود اگر </w:t>
      </w:r>
      <w:r w:rsidR="00904E27">
        <w:rPr>
          <w:rFonts w:cs="B Lotus"/>
          <w:rtl/>
          <w:lang w:bidi="ar-SY"/>
        </w:rPr>
        <w:t>ک</w:t>
      </w:r>
      <w:r w:rsidRPr="001F7AFE">
        <w:rPr>
          <w:rFonts w:cs="B Lotus"/>
          <w:rtl/>
          <w:lang w:bidi="ar-SY"/>
        </w:rPr>
        <w:t>س</w:t>
      </w:r>
      <w:r w:rsidR="00904E27">
        <w:rPr>
          <w:rFonts w:cs="B Lotus"/>
          <w:rtl/>
          <w:lang w:bidi="ar-SY"/>
        </w:rPr>
        <w:t>ی</w:t>
      </w:r>
      <w:r w:rsidRPr="001F7AFE">
        <w:rPr>
          <w:rFonts w:cs="B Lotus"/>
          <w:rtl/>
          <w:lang w:bidi="ar-SY"/>
        </w:rPr>
        <w:t xml:space="preserve"> آنرا نفهمد</w:t>
      </w:r>
      <w:r w:rsidRPr="001F7AFE">
        <w:rPr>
          <w:rFonts w:cs="B Lotus" w:hint="cs"/>
          <w:rtl/>
          <w:lang w:bidi="ar-SY"/>
        </w:rPr>
        <w:t>؟</w:t>
      </w:r>
      <w:r w:rsidRPr="001F7AFE">
        <w:rPr>
          <w:rFonts w:cs="B Lotus"/>
          <w:rtl/>
          <w:lang w:bidi="ar-SY"/>
        </w:rPr>
        <w:t xml:space="preserve"> چطور تصو</w:t>
      </w:r>
      <w:r w:rsidRPr="001F7AFE">
        <w:rPr>
          <w:rFonts w:cs="B Lotus" w:hint="cs"/>
          <w:rtl/>
          <w:lang w:bidi="ar-SY"/>
        </w:rPr>
        <w:t>ّ</w:t>
      </w:r>
      <w:r w:rsidRPr="001F7AFE">
        <w:rPr>
          <w:rFonts w:cs="B Lotus"/>
          <w:rtl/>
          <w:lang w:bidi="ar-SY"/>
        </w:rPr>
        <w:t>ر م</w:t>
      </w:r>
      <w:r w:rsidR="00904E27">
        <w:rPr>
          <w:rFonts w:cs="B Lotus"/>
          <w:rtl/>
          <w:lang w:bidi="ar-SY"/>
        </w:rPr>
        <w:t>ی</w:t>
      </w:r>
      <w:r w:rsidR="00AE2D3F">
        <w:rPr>
          <w:rFonts w:cs="B Lotus" w:hint="cs"/>
          <w:rtl/>
          <w:lang w:bidi="ar-SY"/>
        </w:rPr>
        <w:t>‌</w:t>
      </w:r>
      <w:r w:rsidRPr="001F7AFE">
        <w:rPr>
          <w:rFonts w:cs="B Lotus"/>
          <w:rtl/>
          <w:lang w:bidi="ar-SY"/>
        </w:rPr>
        <w:t xml:space="preserve">شود </w:t>
      </w:r>
      <w:r w:rsidR="00904E27">
        <w:rPr>
          <w:rFonts w:cs="B Lotus"/>
          <w:rtl/>
          <w:lang w:bidi="ar-SY"/>
        </w:rPr>
        <w:t>ک</w:t>
      </w:r>
      <w:r w:rsidRPr="001F7AFE">
        <w:rPr>
          <w:rFonts w:cs="B Lotus"/>
          <w:rtl/>
          <w:lang w:bidi="ar-SY"/>
        </w:rPr>
        <w:t>ه خداوند ح</w:t>
      </w:r>
      <w:r w:rsidR="00904E27">
        <w:rPr>
          <w:rFonts w:cs="B Lotus"/>
          <w:rtl/>
          <w:lang w:bidi="ar-SY"/>
        </w:rPr>
        <w:t>کی</w:t>
      </w:r>
      <w:r w:rsidRPr="001F7AFE">
        <w:rPr>
          <w:rFonts w:cs="B Lotus"/>
          <w:rtl/>
          <w:lang w:bidi="ar-SY"/>
        </w:rPr>
        <w:t>م ت</w:t>
      </w:r>
      <w:r w:rsidR="00904E27">
        <w:rPr>
          <w:rFonts w:cs="B Lotus"/>
          <w:rtl/>
          <w:lang w:bidi="ar-SY"/>
        </w:rPr>
        <w:t>ک</w:t>
      </w:r>
      <w:r w:rsidRPr="001F7AFE">
        <w:rPr>
          <w:rFonts w:cs="B Lotus"/>
          <w:rtl/>
          <w:lang w:bidi="ar-SY"/>
        </w:rPr>
        <w:t>لم ب</w:t>
      </w:r>
      <w:r w:rsidR="00AE2D3F">
        <w:rPr>
          <w:rFonts w:cs="B Lotus" w:hint="cs"/>
          <w:rtl/>
          <w:lang w:bidi="ar-SY"/>
        </w:rPr>
        <w:t xml:space="preserve">ه </w:t>
      </w:r>
      <w:r w:rsidR="00904E27">
        <w:rPr>
          <w:rFonts w:cs="B Lotus"/>
          <w:rtl/>
          <w:lang w:bidi="ar-SY"/>
        </w:rPr>
        <w:t>ک</w:t>
      </w:r>
      <w:r w:rsidRPr="001F7AFE">
        <w:rPr>
          <w:rFonts w:cs="B Lotus"/>
          <w:rtl/>
          <w:lang w:bidi="ar-SY"/>
        </w:rPr>
        <w:t>لمات</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 xml:space="preserve">ند </w:t>
      </w:r>
      <w:r w:rsidR="00904E27">
        <w:rPr>
          <w:rFonts w:cs="B Lotus"/>
          <w:rtl/>
          <w:lang w:bidi="ar-SY"/>
        </w:rPr>
        <w:t>ک</w:t>
      </w:r>
      <w:r w:rsidRPr="001F7AFE">
        <w:rPr>
          <w:rFonts w:cs="B Lotus"/>
          <w:rtl/>
          <w:lang w:bidi="ar-SY"/>
        </w:rPr>
        <w:t xml:space="preserve">ه </w:t>
      </w:r>
      <w:r w:rsidR="00904E27">
        <w:rPr>
          <w:rFonts w:cs="B Lotus"/>
          <w:rtl/>
          <w:lang w:bidi="ar-SY"/>
        </w:rPr>
        <w:t>ک</w:t>
      </w:r>
      <w:r w:rsidRPr="001F7AFE">
        <w:rPr>
          <w:rFonts w:cs="B Lotus"/>
          <w:rtl/>
          <w:lang w:bidi="ar-SY"/>
        </w:rPr>
        <w:t>س</w:t>
      </w:r>
      <w:r w:rsidR="00904E27">
        <w:rPr>
          <w:rFonts w:cs="B Lotus"/>
          <w:rtl/>
          <w:lang w:bidi="ar-SY"/>
        </w:rPr>
        <w:t>ی</w:t>
      </w:r>
      <w:r w:rsidRPr="001F7AFE">
        <w:rPr>
          <w:rFonts w:cs="B Lotus"/>
          <w:rtl/>
          <w:lang w:bidi="ar-SY"/>
        </w:rPr>
        <w:t xml:space="preserve"> نفهمد</w:t>
      </w:r>
      <w:r w:rsidRPr="001F7AFE">
        <w:rPr>
          <w:rFonts w:cs="B Lotus" w:hint="cs"/>
          <w:rtl/>
          <w:lang w:bidi="ar-SY"/>
        </w:rPr>
        <w:t>؟</w:t>
      </w:r>
      <w:r w:rsidRPr="001F7AFE">
        <w:rPr>
          <w:rFonts w:cs="B Lotus"/>
          <w:rtl/>
          <w:lang w:bidi="ar-SY"/>
        </w:rPr>
        <w:t xml:space="preserve"> واقعاً گفتن ا</w:t>
      </w:r>
      <w:r w:rsidR="00904E27">
        <w:rPr>
          <w:rFonts w:cs="B Lotus"/>
          <w:rtl/>
          <w:lang w:bidi="ar-SY"/>
        </w:rPr>
        <w:t>ی</w:t>
      </w:r>
      <w:r w:rsidRPr="001F7AFE">
        <w:rPr>
          <w:rFonts w:cs="B Lotus"/>
          <w:rtl/>
          <w:lang w:bidi="ar-SY"/>
        </w:rPr>
        <w:t xml:space="preserve">ن </w:t>
      </w:r>
      <w:r w:rsidR="00904E27">
        <w:rPr>
          <w:rFonts w:cs="B Lotus"/>
          <w:rtl/>
          <w:lang w:bidi="ar-SY"/>
        </w:rPr>
        <w:t>ک</w:t>
      </w:r>
      <w:r w:rsidRPr="001F7AFE">
        <w:rPr>
          <w:rFonts w:cs="B Lotus"/>
          <w:rtl/>
          <w:lang w:bidi="ar-SY"/>
        </w:rPr>
        <w:t xml:space="preserve">لمات </w:t>
      </w:r>
      <w:r w:rsidR="00904E27">
        <w:rPr>
          <w:rFonts w:cs="B Lotus"/>
          <w:rtl/>
          <w:lang w:bidi="ar-SY"/>
        </w:rPr>
        <w:t>ک</w:t>
      </w:r>
      <w:r w:rsidRPr="001F7AFE">
        <w:rPr>
          <w:rFonts w:cs="B Lotus"/>
          <w:rtl/>
          <w:lang w:bidi="ar-SY"/>
        </w:rPr>
        <w:t>اشف از ح</w:t>
      </w:r>
      <w:r w:rsidR="00AE2D3F">
        <w:rPr>
          <w:rFonts w:cs="B Lotus" w:hint="cs"/>
          <w:rtl/>
          <w:lang w:bidi="ar-SY"/>
        </w:rPr>
        <w:t>ُ</w:t>
      </w:r>
      <w:r w:rsidRPr="001F7AFE">
        <w:rPr>
          <w:rFonts w:cs="B Lotus"/>
          <w:rtl/>
          <w:lang w:bidi="ar-SY"/>
        </w:rPr>
        <w:t>م</w:t>
      </w:r>
      <w:r w:rsidR="00AE2D3F">
        <w:rPr>
          <w:rFonts w:cs="B Lotus" w:hint="cs"/>
          <w:rtl/>
          <w:lang w:bidi="ar-SY"/>
        </w:rPr>
        <w:t>ْ</w:t>
      </w:r>
      <w:r w:rsidRPr="001F7AFE">
        <w:rPr>
          <w:rFonts w:cs="B Lotus"/>
          <w:rtl/>
          <w:lang w:bidi="ar-SY"/>
        </w:rPr>
        <w:t>ق</w:t>
      </w:r>
      <w:r w:rsidR="00AE2D3F">
        <w:rPr>
          <w:rFonts w:cs="B Lotus" w:hint="cs"/>
          <w:rtl/>
          <w:lang w:bidi="ar-SY"/>
        </w:rPr>
        <w:t xml:space="preserve"> [= نادانی]</w:t>
      </w:r>
      <w:r w:rsidRPr="001F7AFE">
        <w:rPr>
          <w:rFonts w:cs="B Lotus"/>
          <w:rtl/>
          <w:lang w:bidi="ar-SY"/>
        </w:rPr>
        <w:t xml:space="preserve"> گو</w:t>
      </w:r>
      <w:r w:rsidR="00904E27">
        <w:rPr>
          <w:rFonts w:cs="B Lotus"/>
          <w:rtl/>
          <w:lang w:bidi="ar-SY"/>
        </w:rPr>
        <w:t>ی</w:t>
      </w:r>
      <w:r w:rsidRPr="001F7AFE">
        <w:rPr>
          <w:rFonts w:cs="B Lotus"/>
          <w:rtl/>
          <w:lang w:bidi="ar-SY"/>
        </w:rPr>
        <w:t xml:space="preserve">نده </w:t>
      </w:r>
      <w:r w:rsidR="00904E27">
        <w:rPr>
          <w:rFonts w:cs="B Lotus"/>
          <w:rtl/>
          <w:lang w:bidi="ar-SY"/>
        </w:rPr>
        <w:t>ی</w:t>
      </w:r>
      <w:r w:rsidRPr="001F7AFE">
        <w:rPr>
          <w:rFonts w:cs="B Lotus"/>
          <w:rtl/>
          <w:lang w:bidi="ar-SY"/>
        </w:rPr>
        <w:t xml:space="preserve">ا </w:t>
      </w:r>
      <w:r w:rsidR="00904E27">
        <w:rPr>
          <w:rFonts w:cs="B Lotus"/>
          <w:rtl/>
          <w:lang w:bidi="ar-SY"/>
        </w:rPr>
        <w:t>ک</w:t>
      </w:r>
      <w:r w:rsidRPr="001F7AFE">
        <w:rPr>
          <w:rFonts w:cs="B Lotus"/>
          <w:rtl/>
          <w:lang w:bidi="ar-SY"/>
        </w:rPr>
        <w:t xml:space="preserve">فر اوست </w:t>
      </w:r>
      <w:r w:rsidR="00904E27">
        <w:rPr>
          <w:rFonts w:cs="B Lotus"/>
          <w:rtl/>
          <w:lang w:bidi="ar-SY"/>
        </w:rPr>
        <w:t>ک</w:t>
      </w:r>
      <w:r w:rsidRPr="001F7AFE">
        <w:rPr>
          <w:rFonts w:cs="B Lotus"/>
          <w:rtl/>
          <w:lang w:bidi="ar-SY"/>
        </w:rPr>
        <w:t>ه م</w:t>
      </w:r>
      <w:r w:rsidR="00904E27">
        <w:rPr>
          <w:rFonts w:cs="B Lotus"/>
          <w:rtl/>
          <w:lang w:bidi="ar-SY"/>
        </w:rPr>
        <w:t>ی</w:t>
      </w:r>
      <w:r w:rsidR="00AE2D3F">
        <w:rPr>
          <w:rFonts w:cs="B Lotus" w:hint="cs"/>
          <w:rtl/>
          <w:lang w:bidi="ar-SY"/>
        </w:rPr>
        <w:t>‌</w:t>
      </w:r>
      <w:r w:rsidRPr="001F7AFE">
        <w:rPr>
          <w:rFonts w:cs="B Lotus"/>
          <w:rtl/>
          <w:lang w:bidi="ar-SY"/>
        </w:rPr>
        <w:t>خواهد قرآن</w:t>
      </w:r>
      <w:r w:rsidR="00AE2D3F">
        <w:rPr>
          <w:rFonts w:cs="B Lotus" w:hint="cs"/>
          <w:rtl/>
          <w:lang w:bidi="ar-SY"/>
        </w:rPr>
        <w:t xml:space="preserve"> </w:t>
      </w:r>
      <w:r w:rsidRPr="001F7AFE">
        <w:rPr>
          <w:rFonts w:cs="B Lotus"/>
          <w:rtl/>
          <w:lang w:bidi="ar-SY"/>
        </w:rPr>
        <w:t>را از دست مردم بگ</w:t>
      </w:r>
      <w:r w:rsidR="00904E27">
        <w:rPr>
          <w:rFonts w:cs="B Lotus"/>
          <w:rtl/>
          <w:lang w:bidi="ar-SY"/>
        </w:rPr>
        <w:t>ی</w:t>
      </w:r>
      <w:r w:rsidRPr="001F7AFE">
        <w:rPr>
          <w:rFonts w:cs="B Lotus"/>
          <w:rtl/>
          <w:lang w:bidi="ar-SY"/>
        </w:rPr>
        <w:t>رد و ب</w:t>
      </w:r>
      <w:r w:rsidR="00AE2D3F">
        <w:rPr>
          <w:rFonts w:cs="B Lotus" w:hint="cs"/>
          <w:rtl/>
          <w:lang w:bidi="ar-SY"/>
        </w:rPr>
        <w:t xml:space="preserve">ه </w:t>
      </w:r>
      <w:r w:rsidRPr="001F7AFE">
        <w:rPr>
          <w:rFonts w:cs="B Lotus"/>
          <w:rtl/>
          <w:lang w:bidi="ar-SY"/>
        </w:rPr>
        <w:t>جاى آن اباط</w:t>
      </w:r>
      <w:r w:rsidR="00904E27">
        <w:rPr>
          <w:rFonts w:cs="B Lotus"/>
          <w:rtl/>
          <w:lang w:bidi="ar-SY"/>
        </w:rPr>
        <w:t>ی</w:t>
      </w:r>
      <w:r w:rsidRPr="001F7AFE">
        <w:rPr>
          <w:rFonts w:cs="B Lotus"/>
          <w:rtl/>
          <w:lang w:bidi="ar-SY"/>
        </w:rPr>
        <w:t>ل نشر دهد</w:t>
      </w:r>
      <w:r w:rsidR="00AE2D3F">
        <w:rPr>
          <w:rFonts w:cs="B Lotus" w:hint="cs"/>
          <w:rtl/>
          <w:lang w:bidi="ar-SY"/>
        </w:rPr>
        <w:t>؛</w:t>
      </w:r>
    </w:p>
    <w:p w:rsidR="00586751" w:rsidRPr="001F7AFE" w:rsidRDefault="00586751" w:rsidP="009461FC">
      <w:pPr>
        <w:widowControl w:val="0"/>
        <w:ind w:left="624" w:hanging="340"/>
        <w:jc w:val="lowKashida"/>
        <w:rPr>
          <w:rFonts w:cs="B Lotus"/>
          <w:rtl/>
          <w:lang w:bidi="ar-SY"/>
        </w:rPr>
      </w:pPr>
      <w:r w:rsidRPr="001F7AFE">
        <w:rPr>
          <w:rFonts w:cs="B Lotus"/>
          <w:rtl/>
          <w:lang w:bidi="ar-SY"/>
        </w:rPr>
        <w:t>2-</w:t>
      </w:r>
      <w:r w:rsidRPr="001F7AFE">
        <w:rPr>
          <w:rFonts w:cs="B Lotus" w:hint="cs"/>
          <w:rtl/>
          <w:lang w:bidi="ar-SY"/>
        </w:rPr>
        <w:t xml:space="preserve"> </w:t>
      </w:r>
      <w:r w:rsidRPr="001F7AFE">
        <w:rPr>
          <w:rFonts w:cs="B Lotus"/>
          <w:rtl/>
          <w:lang w:bidi="ar-SY"/>
        </w:rPr>
        <w:t>مقصود از ت</w:t>
      </w:r>
      <w:r w:rsidR="00904E27">
        <w:rPr>
          <w:rFonts w:cs="B Lotus"/>
          <w:rtl/>
          <w:lang w:bidi="ar-SY"/>
        </w:rPr>
        <w:t>ک</w:t>
      </w:r>
      <w:r w:rsidRPr="001F7AFE">
        <w:rPr>
          <w:rFonts w:cs="B Lotus"/>
          <w:rtl/>
          <w:lang w:bidi="ar-SY"/>
        </w:rPr>
        <w:t>لم</w:t>
      </w:r>
      <w:r w:rsidR="00AE2D3F">
        <w:rPr>
          <w:rFonts w:cs="B Lotus" w:hint="cs"/>
          <w:rtl/>
          <w:lang w:bidi="ar-SY"/>
        </w:rPr>
        <w:t>،</w:t>
      </w:r>
      <w:r w:rsidRPr="001F7AFE">
        <w:rPr>
          <w:rFonts w:cs="B Lotus"/>
          <w:rtl/>
          <w:lang w:bidi="ar-SY"/>
        </w:rPr>
        <w:t xml:space="preserve"> فهماندن است</w:t>
      </w:r>
      <w:r w:rsidR="00AE2D3F">
        <w:rPr>
          <w:rFonts w:cs="B Lotus" w:hint="cs"/>
          <w:rtl/>
          <w:lang w:bidi="ar-SY"/>
        </w:rPr>
        <w:t>؛</w:t>
      </w:r>
      <w:r w:rsidRPr="001F7AFE">
        <w:rPr>
          <w:rFonts w:cs="B Lotus"/>
          <w:rtl/>
          <w:lang w:bidi="ar-SY"/>
        </w:rPr>
        <w:t xml:space="preserve"> اگر مفهوم نباشد</w:t>
      </w:r>
      <w:r w:rsidR="00AE2D3F">
        <w:rPr>
          <w:rFonts w:cs="B Lotus" w:hint="cs"/>
          <w:rtl/>
          <w:lang w:bidi="ar-SY"/>
        </w:rPr>
        <w:t>،</w:t>
      </w:r>
      <w:r w:rsidRPr="001F7AFE">
        <w:rPr>
          <w:rFonts w:cs="B Lotus"/>
          <w:rtl/>
          <w:lang w:bidi="ar-SY"/>
        </w:rPr>
        <w:t xml:space="preserve"> مخاطبه</w:t>
      </w:r>
      <w:r w:rsidR="00AE2D3F">
        <w:rPr>
          <w:rFonts w:cs="B Lotus" w:hint="cs"/>
          <w:rtl/>
          <w:lang w:bidi="ar-SY"/>
        </w:rPr>
        <w:t xml:space="preserve"> [= گفتگو]</w:t>
      </w:r>
      <w:r w:rsidRPr="001F7AFE">
        <w:rPr>
          <w:rFonts w:cs="B Lotus"/>
          <w:rtl/>
          <w:lang w:bidi="ar-SY"/>
        </w:rPr>
        <w:t xml:space="preserve"> عبث و س</w:t>
      </w:r>
      <w:r w:rsidR="00AE2D3F">
        <w:rPr>
          <w:rFonts w:cs="B Lotus" w:hint="cs"/>
          <w:rtl/>
          <w:lang w:bidi="ar-SY"/>
        </w:rPr>
        <w:t>َ</w:t>
      </w:r>
      <w:r w:rsidRPr="001F7AFE">
        <w:rPr>
          <w:rFonts w:cs="B Lotus"/>
          <w:rtl/>
          <w:lang w:bidi="ar-SY"/>
        </w:rPr>
        <w:t>ف</w:t>
      </w:r>
      <w:r w:rsidR="00AE2D3F">
        <w:rPr>
          <w:rFonts w:cs="B Lotus" w:hint="cs"/>
          <w:rtl/>
          <w:lang w:bidi="ar-SY"/>
        </w:rPr>
        <w:t>َ</w:t>
      </w:r>
      <w:r w:rsidRPr="001F7AFE">
        <w:rPr>
          <w:rFonts w:cs="B Lotus"/>
          <w:rtl/>
          <w:lang w:bidi="ar-SY"/>
        </w:rPr>
        <w:t>ه</w:t>
      </w:r>
      <w:r w:rsidR="00AE2D3F">
        <w:rPr>
          <w:rFonts w:cs="B Lotus" w:hint="cs"/>
          <w:rtl/>
          <w:lang w:bidi="ar-SY"/>
        </w:rPr>
        <w:t xml:space="preserve"> [= کم</w:t>
      </w:r>
      <w:r w:rsidR="00AE2D3F">
        <w:rPr>
          <w:rFonts w:cs="B Lotus" w:hint="eastAsia"/>
          <w:rtl/>
          <w:lang w:bidi="ar-SY"/>
        </w:rPr>
        <w:t>‌</w:t>
      </w:r>
      <w:r w:rsidR="00AE2D3F">
        <w:rPr>
          <w:rFonts w:cs="B Lotus" w:hint="cs"/>
          <w:rtl/>
          <w:lang w:bidi="ar-SY"/>
        </w:rPr>
        <w:t>خردی]</w:t>
      </w:r>
      <w:r w:rsidRPr="001F7AFE">
        <w:rPr>
          <w:rFonts w:cs="B Lotus"/>
          <w:rtl/>
          <w:lang w:bidi="ar-SY"/>
        </w:rPr>
        <w:t xml:space="preserve"> خواهد بود و لا</w:t>
      </w:r>
      <w:r w:rsidR="00904E27">
        <w:rPr>
          <w:rFonts w:cs="B Lotus"/>
          <w:rtl/>
          <w:lang w:bidi="ar-SY"/>
        </w:rPr>
        <w:t>ی</w:t>
      </w:r>
      <w:r w:rsidRPr="001F7AFE">
        <w:rPr>
          <w:rFonts w:cs="B Lotus"/>
          <w:rtl/>
          <w:lang w:bidi="ar-SY"/>
        </w:rPr>
        <w:t>ق شخص ح</w:t>
      </w:r>
      <w:r w:rsidR="00904E27">
        <w:rPr>
          <w:rFonts w:cs="B Lotus"/>
          <w:rtl/>
          <w:lang w:bidi="ar-SY"/>
        </w:rPr>
        <w:t>کی</w:t>
      </w:r>
      <w:r w:rsidRPr="001F7AFE">
        <w:rPr>
          <w:rFonts w:cs="B Lotus"/>
          <w:rtl/>
          <w:lang w:bidi="ar-SY"/>
        </w:rPr>
        <w:t>م ن</w:t>
      </w:r>
      <w:r w:rsidR="00904E27">
        <w:rPr>
          <w:rFonts w:cs="B Lotus"/>
          <w:rtl/>
          <w:lang w:bidi="ar-SY"/>
        </w:rPr>
        <w:t>ی</w:t>
      </w:r>
      <w:r w:rsidRPr="001F7AFE">
        <w:rPr>
          <w:rFonts w:cs="B Lotus"/>
          <w:rtl/>
          <w:lang w:bidi="ar-SY"/>
        </w:rPr>
        <w:t>ست</w:t>
      </w:r>
      <w:r w:rsidR="00AE2D3F">
        <w:rPr>
          <w:rFonts w:cs="B Lotus" w:hint="cs"/>
          <w:rtl/>
          <w:lang w:bidi="ar-SY"/>
        </w:rPr>
        <w:t>؛</w:t>
      </w:r>
    </w:p>
    <w:p w:rsidR="00586751" w:rsidRDefault="00586751" w:rsidP="009461FC">
      <w:pPr>
        <w:widowControl w:val="0"/>
        <w:ind w:left="624" w:hanging="340"/>
        <w:jc w:val="lowKashida"/>
        <w:rPr>
          <w:rFonts w:cs="B Lotus"/>
          <w:rtl/>
          <w:lang w:bidi="ar-SY"/>
        </w:rPr>
      </w:pPr>
      <w:r w:rsidRPr="001F7AFE">
        <w:rPr>
          <w:rFonts w:cs="B Lotus"/>
          <w:rtl/>
          <w:lang w:bidi="ar-SY"/>
        </w:rPr>
        <w:t>3-</w:t>
      </w:r>
      <w:r w:rsidRPr="001F7AFE">
        <w:rPr>
          <w:rFonts w:cs="B Lotus" w:hint="cs"/>
          <w:rtl/>
          <w:lang w:bidi="ar-SY"/>
        </w:rPr>
        <w:t xml:space="preserve"> </w:t>
      </w:r>
      <w:r w:rsidRPr="001F7AFE">
        <w:rPr>
          <w:rFonts w:cs="B Lotus"/>
          <w:rtl/>
          <w:lang w:bidi="ar-SY"/>
        </w:rPr>
        <w:t>رسول ا</w:t>
      </w:r>
      <w:r w:rsidR="00904E27">
        <w:rPr>
          <w:rFonts w:cs="B Lotus"/>
          <w:rtl/>
          <w:lang w:bidi="ar-SY"/>
        </w:rPr>
        <w:t>ک</w:t>
      </w:r>
      <w:r w:rsidRPr="001F7AFE">
        <w:rPr>
          <w:rFonts w:cs="B Lotus"/>
          <w:rtl/>
          <w:lang w:bidi="ar-SY"/>
        </w:rPr>
        <w:t xml:space="preserve">رم </w:t>
      </w:r>
      <w:r w:rsidR="00695119" w:rsidRPr="001F7AFE">
        <w:rPr>
          <w:rFonts w:cs="CTraditional Arabic" w:hint="cs"/>
          <w:szCs w:val="30"/>
          <w:rtl/>
          <w:lang w:bidi="ar-SY"/>
        </w:rPr>
        <w:t>ص</w:t>
      </w:r>
      <w:r w:rsidRPr="001F7AFE">
        <w:rPr>
          <w:rFonts w:cs="B Lotus" w:hint="cs"/>
          <w:rtl/>
          <w:lang w:bidi="ar-SY"/>
        </w:rPr>
        <w:t xml:space="preserve"> </w:t>
      </w:r>
      <w:r w:rsidRPr="001F7AFE">
        <w:rPr>
          <w:rFonts w:cs="B Lotus"/>
          <w:rtl/>
          <w:lang w:bidi="ar-SY"/>
        </w:rPr>
        <w:t>قرآن را معجزه خود قرار داد و ت</w:t>
      </w:r>
      <w:r w:rsidR="00AE2D3F">
        <w:rPr>
          <w:rFonts w:cs="B Lotus" w:hint="cs"/>
          <w:rtl/>
          <w:lang w:bidi="ar-SY"/>
        </w:rPr>
        <w:t>َ</w:t>
      </w:r>
      <w:r w:rsidRPr="001F7AFE">
        <w:rPr>
          <w:rFonts w:cs="B Lotus"/>
          <w:rtl/>
          <w:lang w:bidi="ar-SY"/>
        </w:rPr>
        <w:t>ح</w:t>
      </w:r>
      <w:r w:rsidR="00AE2D3F">
        <w:rPr>
          <w:rFonts w:cs="B Lotus" w:hint="cs"/>
          <w:rtl/>
          <w:lang w:bidi="ar-SY"/>
        </w:rPr>
        <w:t>َّ</w:t>
      </w:r>
      <w:r w:rsidRPr="001F7AFE">
        <w:rPr>
          <w:rFonts w:cs="B Lotus"/>
          <w:rtl/>
          <w:lang w:bidi="ar-SY"/>
        </w:rPr>
        <w:t>د</w:t>
      </w:r>
      <w:r w:rsidR="00904E27">
        <w:rPr>
          <w:rFonts w:cs="B Lotus"/>
          <w:rtl/>
          <w:lang w:bidi="ar-SY"/>
        </w:rPr>
        <w:t>ی</w:t>
      </w:r>
      <w:r w:rsidRPr="001F7AFE">
        <w:rPr>
          <w:rFonts w:cs="B Lotus"/>
          <w:rtl/>
          <w:lang w:bidi="ar-SY"/>
        </w:rPr>
        <w:t xml:space="preserve"> فرمود و گفت</w:t>
      </w:r>
      <w:r w:rsidR="00AE2D3F">
        <w:rPr>
          <w:rFonts w:cs="B Lotus" w:hint="cs"/>
          <w:rtl/>
          <w:lang w:bidi="ar-SY"/>
        </w:rPr>
        <w:t>:</w:t>
      </w:r>
      <w:r w:rsidRPr="001F7AFE">
        <w:rPr>
          <w:rFonts w:cs="B Lotus"/>
          <w:rtl/>
          <w:lang w:bidi="ar-SY"/>
        </w:rPr>
        <w:t xml:space="preserve"> </w:t>
      </w:r>
      <w:r w:rsidR="00AE2D3F">
        <w:rPr>
          <w:rFonts w:cs="B Lotus" w:hint="cs"/>
          <w:rtl/>
          <w:lang w:bidi="ar-SY"/>
        </w:rPr>
        <w:t>«</w:t>
      </w:r>
      <w:r w:rsidRPr="001F7AFE">
        <w:rPr>
          <w:rFonts w:cs="B Lotus"/>
          <w:rtl/>
          <w:lang w:bidi="ar-SY"/>
        </w:rPr>
        <w:t>اگر م</w:t>
      </w:r>
      <w:r w:rsidR="00904E27">
        <w:rPr>
          <w:rFonts w:cs="B Lotus"/>
          <w:rtl/>
          <w:lang w:bidi="ar-SY"/>
        </w:rPr>
        <w:t>ی</w:t>
      </w:r>
      <w:r w:rsidR="00AE2D3F">
        <w:rPr>
          <w:rFonts w:cs="B Lotus" w:hint="cs"/>
          <w:rtl/>
          <w:lang w:bidi="ar-SY"/>
        </w:rPr>
        <w:t>‌</w:t>
      </w:r>
      <w:r w:rsidRPr="001F7AFE">
        <w:rPr>
          <w:rFonts w:cs="B Lotus"/>
          <w:rtl/>
          <w:lang w:bidi="ar-SY"/>
        </w:rPr>
        <w:t>توان</w:t>
      </w:r>
      <w:r w:rsidR="00904E27">
        <w:rPr>
          <w:rFonts w:cs="B Lotus"/>
          <w:rtl/>
          <w:lang w:bidi="ar-SY"/>
        </w:rPr>
        <w:t>ی</w:t>
      </w:r>
      <w:r w:rsidRPr="001F7AFE">
        <w:rPr>
          <w:rFonts w:cs="B Lotus"/>
          <w:rtl/>
          <w:lang w:bidi="ar-SY"/>
        </w:rPr>
        <w:t>د</w:t>
      </w:r>
      <w:r w:rsidR="00AE2D3F">
        <w:rPr>
          <w:rFonts w:cs="B Lotus" w:hint="cs"/>
          <w:rtl/>
          <w:lang w:bidi="ar-SY"/>
        </w:rPr>
        <w:t>،</w:t>
      </w:r>
      <w:r w:rsidRPr="001F7AFE">
        <w:rPr>
          <w:rFonts w:cs="B Lotus"/>
          <w:rtl/>
          <w:lang w:bidi="ar-SY"/>
        </w:rPr>
        <w:t xml:space="preserve"> </w:t>
      </w:r>
      <w:r w:rsidR="00AE2D3F">
        <w:rPr>
          <w:rFonts w:cs="B Lotus" w:hint="cs"/>
          <w:rtl/>
          <w:lang w:bidi="ar-SY"/>
        </w:rPr>
        <w:t xml:space="preserve">[یک کتاب] </w:t>
      </w:r>
      <w:r w:rsidRPr="001F7AFE">
        <w:rPr>
          <w:rFonts w:cs="B Lotus"/>
          <w:rtl/>
          <w:lang w:bidi="ar-SY"/>
        </w:rPr>
        <w:t>مثل او</w:t>
      </w:r>
      <w:r w:rsidR="00AE2D3F">
        <w:rPr>
          <w:rFonts w:cs="B Lotus" w:hint="cs"/>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ا</w:t>
      </w:r>
      <w:r w:rsidR="00AE2D3F">
        <w:rPr>
          <w:rFonts w:cs="B Lotus" w:hint="cs"/>
          <w:rtl/>
          <w:lang w:bidi="ar-SY"/>
        </w:rPr>
        <w:t xml:space="preserve"> </w:t>
      </w:r>
      <w:r w:rsidRPr="001F7AFE">
        <w:rPr>
          <w:rFonts w:cs="B Lotus"/>
          <w:rtl/>
          <w:lang w:bidi="ar-SY"/>
        </w:rPr>
        <w:t>ده آ</w:t>
      </w:r>
      <w:r w:rsidR="00904E27">
        <w:rPr>
          <w:rFonts w:cs="B Lotus"/>
          <w:rtl/>
          <w:lang w:bidi="ar-SY"/>
        </w:rPr>
        <w:t>ی</w:t>
      </w:r>
      <w:r w:rsidRPr="001F7AFE">
        <w:rPr>
          <w:rFonts w:cs="B Lotus"/>
          <w:rtl/>
          <w:lang w:bidi="ar-SY"/>
        </w:rPr>
        <w:t>ه مثل قرآن ب</w:t>
      </w:r>
      <w:r w:rsidR="00904E27">
        <w:rPr>
          <w:rFonts w:cs="B Lotus"/>
          <w:rtl/>
          <w:lang w:bidi="ar-SY"/>
        </w:rPr>
        <w:t>ی</w:t>
      </w:r>
      <w:r w:rsidRPr="001F7AFE">
        <w:rPr>
          <w:rFonts w:cs="B Lotus"/>
          <w:rtl/>
          <w:lang w:bidi="ar-SY"/>
        </w:rPr>
        <w:t>اور</w:t>
      </w:r>
      <w:r w:rsidR="00904E27">
        <w:rPr>
          <w:rFonts w:cs="B Lotus"/>
          <w:rtl/>
          <w:lang w:bidi="ar-SY"/>
        </w:rPr>
        <w:t>ی</w:t>
      </w:r>
      <w:r w:rsidRPr="001F7AFE">
        <w:rPr>
          <w:rFonts w:cs="B Lotus"/>
          <w:rtl/>
          <w:lang w:bidi="ar-SY"/>
        </w:rPr>
        <w:t>د</w:t>
      </w:r>
      <w:r w:rsidR="00AE2D3F">
        <w:rPr>
          <w:rFonts w:cs="B Lotus" w:hint="cs"/>
          <w:rtl/>
          <w:lang w:bidi="ar-SY"/>
        </w:rPr>
        <w:t>.</w:t>
      </w:r>
      <w:r w:rsidRPr="001F7AFE">
        <w:rPr>
          <w:rFonts w:cs="B Lotus"/>
          <w:rtl/>
          <w:lang w:bidi="ar-SY"/>
        </w:rPr>
        <w:t xml:space="preserve"> اگر قرآن مفهوم نباشد</w:t>
      </w:r>
      <w:r w:rsidR="00AE2D3F">
        <w:rPr>
          <w:rFonts w:cs="B Lotus" w:hint="cs"/>
          <w:rtl/>
          <w:lang w:bidi="ar-SY"/>
        </w:rPr>
        <w:t>،</w:t>
      </w:r>
      <w:r w:rsidRPr="001F7AFE">
        <w:rPr>
          <w:rFonts w:cs="B Lotus"/>
          <w:rtl/>
          <w:lang w:bidi="ar-SY"/>
        </w:rPr>
        <w:t xml:space="preserve"> تحد</w:t>
      </w:r>
      <w:r w:rsidR="00AE2D3F">
        <w:rPr>
          <w:rFonts w:cs="B Lotus" w:hint="cs"/>
          <w:rtl/>
          <w:lang w:bidi="ar-SY"/>
        </w:rPr>
        <w:t>ّ</w:t>
      </w:r>
      <w:r w:rsidR="00904E27">
        <w:rPr>
          <w:rFonts w:cs="B Lotus"/>
          <w:rtl/>
          <w:lang w:bidi="ar-SY"/>
        </w:rPr>
        <w:t>ی</w:t>
      </w:r>
      <w:r w:rsidRPr="001F7AFE">
        <w:rPr>
          <w:rFonts w:cs="B Lotus"/>
          <w:rtl/>
          <w:lang w:bidi="ar-SY"/>
        </w:rPr>
        <w:t xml:space="preserve"> غلط است.</w:t>
      </w:r>
    </w:p>
    <w:p w:rsidR="00586751" w:rsidRPr="001F7AFE" w:rsidRDefault="00586751" w:rsidP="0058792A">
      <w:pPr>
        <w:pStyle w:val="a0"/>
        <w:rPr>
          <w:rtl/>
        </w:rPr>
      </w:pPr>
      <w:bookmarkStart w:id="22" w:name="_Toc455457961"/>
      <w:r w:rsidRPr="001F7AFE">
        <w:rPr>
          <w:rtl/>
        </w:rPr>
        <w:t>جمع</w:t>
      </w:r>
      <w:r w:rsidR="00904E27" w:rsidRPr="00324CAF">
        <w:rPr>
          <w:rtl/>
        </w:rPr>
        <w:t>ی</w:t>
      </w:r>
      <w:r w:rsidRPr="001F7AFE">
        <w:rPr>
          <w:rtl/>
        </w:rPr>
        <w:t xml:space="preserve"> م</w:t>
      </w:r>
      <w:r w:rsidR="00904E27" w:rsidRPr="00324CAF">
        <w:rPr>
          <w:rtl/>
        </w:rPr>
        <w:t>ی</w:t>
      </w:r>
      <w:r w:rsidR="00AE2D3F">
        <w:rPr>
          <w:rFonts w:hint="cs"/>
          <w:rtl/>
        </w:rPr>
        <w:t>‌</w:t>
      </w:r>
      <w:r w:rsidRPr="001F7AFE">
        <w:rPr>
          <w:rtl/>
        </w:rPr>
        <w:t>گو</w:t>
      </w:r>
      <w:r w:rsidR="00904E27" w:rsidRPr="00324CAF">
        <w:rPr>
          <w:rtl/>
        </w:rPr>
        <w:t>ی</w:t>
      </w:r>
      <w:r w:rsidRPr="001F7AFE">
        <w:rPr>
          <w:rtl/>
        </w:rPr>
        <w:t>ند قرآن غ</w:t>
      </w:r>
      <w:r w:rsidR="00904E27" w:rsidRPr="00324CAF">
        <w:rPr>
          <w:rtl/>
        </w:rPr>
        <w:t>ی</w:t>
      </w:r>
      <w:r w:rsidRPr="001F7AFE">
        <w:rPr>
          <w:rtl/>
        </w:rPr>
        <w:t>رقابل</w:t>
      </w:r>
      <w:r w:rsidR="00AE2D3F">
        <w:rPr>
          <w:rFonts w:hint="cs"/>
          <w:rtl/>
        </w:rPr>
        <w:t>‌</w:t>
      </w:r>
      <w:r w:rsidRPr="001F7AFE">
        <w:rPr>
          <w:rtl/>
        </w:rPr>
        <w:t>فهم است</w:t>
      </w:r>
      <w:bookmarkEnd w:id="22"/>
    </w:p>
    <w:p w:rsidR="00586751" w:rsidRPr="001F7AFE" w:rsidRDefault="00586751" w:rsidP="0058792A">
      <w:pPr>
        <w:widowControl w:val="0"/>
        <w:jc w:val="lowKashida"/>
        <w:rPr>
          <w:rFonts w:cs="B Lotus"/>
          <w:rtl/>
          <w:lang w:bidi="ar-SY"/>
        </w:rPr>
      </w:pPr>
      <w:r w:rsidRPr="001F7AFE">
        <w:rPr>
          <w:rFonts w:cs="B Lotus"/>
          <w:rtl/>
          <w:lang w:bidi="ar-SY"/>
        </w:rPr>
        <w:t>جمع</w:t>
      </w:r>
      <w:r w:rsidR="00904E27">
        <w:rPr>
          <w:rFonts w:cs="B Lotus"/>
          <w:rtl/>
          <w:lang w:bidi="ar-SY"/>
        </w:rPr>
        <w:t>ی</w:t>
      </w:r>
      <w:r w:rsidRPr="001F7AFE">
        <w:rPr>
          <w:rFonts w:cs="B Lotus"/>
          <w:rtl/>
          <w:lang w:bidi="ar-SY"/>
        </w:rPr>
        <w:t xml:space="preserve"> م</w:t>
      </w:r>
      <w:r w:rsidR="00904E27">
        <w:rPr>
          <w:rFonts w:cs="B Lotus"/>
          <w:rtl/>
          <w:lang w:bidi="ar-SY"/>
        </w:rPr>
        <w:t>ی</w:t>
      </w:r>
      <w:r w:rsidR="00AE2D3F">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ند قرآن غ</w:t>
      </w:r>
      <w:r w:rsidR="00904E27">
        <w:rPr>
          <w:rFonts w:cs="B Lotus"/>
          <w:rtl/>
          <w:lang w:bidi="ar-SY"/>
        </w:rPr>
        <w:t>ی</w:t>
      </w:r>
      <w:r w:rsidRPr="001F7AFE">
        <w:rPr>
          <w:rFonts w:cs="B Lotus"/>
          <w:rtl/>
          <w:lang w:bidi="ar-SY"/>
        </w:rPr>
        <w:t>ر</w:t>
      </w:r>
      <w:r w:rsidR="00AE2D3F">
        <w:rPr>
          <w:rFonts w:cs="B Lotus" w:hint="cs"/>
          <w:rtl/>
          <w:lang w:bidi="ar-SY"/>
        </w:rPr>
        <w:t>‌</w:t>
      </w:r>
      <w:r w:rsidRPr="001F7AFE">
        <w:rPr>
          <w:rFonts w:cs="B Lotus"/>
          <w:rtl/>
          <w:lang w:bidi="ar-SY"/>
        </w:rPr>
        <w:t>قابل</w:t>
      </w:r>
      <w:r w:rsidR="00AE2D3F">
        <w:rPr>
          <w:rFonts w:cs="B Lotus" w:hint="cs"/>
          <w:rtl/>
          <w:lang w:bidi="ar-SY"/>
        </w:rPr>
        <w:t>‌</w:t>
      </w:r>
      <w:r w:rsidRPr="001F7AFE">
        <w:rPr>
          <w:rFonts w:cs="B Lotus"/>
          <w:rtl/>
          <w:lang w:bidi="ar-SY"/>
        </w:rPr>
        <w:t>فهم است</w:t>
      </w:r>
      <w:r w:rsidR="00AE2D3F">
        <w:rPr>
          <w:rFonts w:cs="B Lotus" w:hint="cs"/>
          <w:rtl/>
          <w:lang w:bidi="ar-SY"/>
        </w:rPr>
        <w:t>،</w:t>
      </w:r>
      <w:r w:rsidRPr="001F7AFE">
        <w:rPr>
          <w:rFonts w:cs="B Lotus"/>
          <w:rtl/>
          <w:lang w:bidi="ar-SY"/>
        </w:rPr>
        <w:t xml:space="preserve"> و ب</w:t>
      </w:r>
      <w:r w:rsidR="00AE2D3F">
        <w:rPr>
          <w:rFonts w:cs="B Lotus" w:hint="cs"/>
          <w:rtl/>
          <w:lang w:bidi="ar-SY"/>
        </w:rPr>
        <w:t xml:space="preserve">ه </w:t>
      </w:r>
      <w:r w:rsidRPr="001F7AFE">
        <w:rPr>
          <w:rFonts w:cs="B Lotus"/>
          <w:rtl/>
          <w:lang w:bidi="ar-SY"/>
        </w:rPr>
        <w:t>وجوه</w:t>
      </w:r>
      <w:r w:rsidR="00904E27">
        <w:rPr>
          <w:rFonts w:cs="B Lotus"/>
          <w:rtl/>
          <w:lang w:bidi="ar-SY"/>
        </w:rPr>
        <w:t>ی</w:t>
      </w:r>
      <w:r w:rsidRPr="001F7AFE">
        <w:rPr>
          <w:rFonts w:cs="B Lotus"/>
          <w:rtl/>
          <w:lang w:bidi="ar-SY"/>
        </w:rPr>
        <w:t xml:space="preserve"> بر آن استدلال </w:t>
      </w:r>
      <w:r w:rsidR="00904E27">
        <w:rPr>
          <w:rFonts w:cs="B Lotus"/>
          <w:rtl/>
          <w:lang w:bidi="ar-SY"/>
        </w:rPr>
        <w:t>ک</w:t>
      </w:r>
      <w:r w:rsidRPr="001F7AFE">
        <w:rPr>
          <w:rFonts w:cs="B Lotus"/>
          <w:rtl/>
          <w:lang w:bidi="ar-SY"/>
        </w:rPr>
        <w:t>رده‌اند:</w:t>
      </w:r>
    </w:p>
    <w:p w:rsidR="00586751" w:rsidRPr="001F7AFE" w:rsidRDefault="00586751" w:rsidP="0058792A">
      <w:pPr>
        <w:widowControl w:val="0"/>
        <w:ind w:firstLine="284"/>
        <w:jc w:val="lowKashida"/>
        <w:rPr>
          <w:rFonts w:cs="B Lotus"/>
          <w:rtl/>
          <w:lang w:bidi="ar-SY"/>
        </w:rPr>
      </w:pPr>
      <w:r w:rsidRPr="001F7AFE">
        <w:rPr>
          <w:rFonts w:cs="B Lotus"/>
          <w:rtl/>
          <w:lang w:bidi="ar-SY"/>
        </w:rPr>
        <w:t>1-</w:t>
      </w:r>
      <w:r w:rsidRPr="001F7AFE">
        <w:rPr>
          <w:rFonts w:cs="B Lotus" w:hint="cs"/>
          <w:rtl/>
          <w:lang w:bidi="ar-SY"/>
        </w:rPr>
        <w:t xml:space="preserve"> </w:t>
      </w:r>
      <w:r w:rsidRPr="001F7AFE">
        <w:rPr>
          <w:rFonts w:cs="B Lotus"/>
          <w:rtl/>
          <w:lang w:bidi="ar-SY"/>
        </w:rPr>
        <w:t>م</w:t>
      </w:r>
      <w:r w:rsidR="00904E27">
        <w:rPr>
          <w:rFonts w:cs="B Lotus"/>
          <w:rtl/>
          <w:lang w:bidi="ar-SY"/>
        </w:rPr>
        <w:t>ی</w:t>
      </w:r>
      <w:r w:rsidR="00FB54AD">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ند قرآن آ</w:t>
      </w:r>
      <w:r w:rsidR="00904E27">
        <w:rPr>
          <w:rFonts w:cs="B Lotus"/>
          <w:rtl/>
          <w:lang w:bidi="ar-SY"/>
        </w:rPr>
        <w:t>ی</w:t>
      </w:r>
      <w:r w:rsidRPr="001F7AFE">
        <w:rPr>
          <w:rFonts w:cs="B Lotus"/>
          <w:rtl/>
          <w:lang w:bidi="ar-SY"/>
        </w:rPr>
        <w:t xml:space="preserve">ات متشابهه دارد و متشابهات قرآن را </w:t>
      </w:r>
      <w:r w:rsidR="00904E27">
        <w:rPr>
          <w:rFonts w:cs="B Lotus"/>
          <w:rtl/>
          <w:lang w:bidi="ar-SY"/>
        </w:rPr>
        <w:t>ک</w:t>
      </w:r>
      <w:r w:rsidRPr="001F7AFE">
        <w:rPr>
          <w:rFonts w:cs="B Lotus"/>
          <w:rtl/>
          <w:lang w:bidi="ar-SY"/>
        </w:rPr>
        <w:t>س</w:t>
      </w:r>
      <w:r w:rsidR="00904E27">
        <w:rPr>
          <w:rFonts w:cs="B Lotus"/>
          <w:rtl/>
          <w:lang w:bidi="ar-SY"/>
        </w:rPr>
        <w:t>ی</w:t>
      </w:r>
      <w:r w:rsidRPr="001F7AFE">
        <w:rPr>
          <w:rFonts w:cs="B Lotus"/>
          <w:rtl/>
          <w:lang w:bidi="ar-SY"/>
        </w:rPr>
        <w:t xml:space="preserve"> غ</w:t>
      </w:r>
      <w:r w:rsidR="00904E27">
        <w:rPr>
          <w:rFonts w:cs="B Lotus"/>
          <w:rtl/>
          <w:lang w:bidi="ar-SY"/>
        </w:rPr>
        <w:t>ی</w:t>
      </w:r>
      <w:r w:rsidRPr="001F7AFE">
        <w:rPr>
          <w:rFonts w:cs="B Lotus"/>
          <w:rtl/>
          <w:lang w:bidi="ar-SY"/>
        </w:rPr>
        <w:t>ر از حق تعالى نم</w:t>
      </w:r>
      <w:r w:rsidR="00904E27">
        <w:rPr>
          <w:rFonts w:cs="B Lotus"/>
          <w:rtl/>
          <w:lang w:bidi="ar-SY"/>
        </w:rPr>
        <w:t>ی</w:t>
      </w:r>
      <w:r w:rsidR="00FB54AD">
        <w:rPr>
          <w:rFonts w:cs="B Lotus" w:hint="cs"/>
          <w:rtl/>
          <w:lang w:bidi="ar-SY"/>
        </w:rPr>
        <w:t>‌</w:t>
      </w:r>
      <w:r w:rsidRPr="001F7AFE">
        <w:rPr>
          <w:rFonts w:cs="B Lotus"/>
          <w:rtl/>
          <w:lang w:bidi="ar-SY"/>
        </w:rPr>
        <w:t>فهمد</w:t>
      </w:r>
      <w:r w:rsidR="00FB54AD">
        <w:rPr>
          <w:rFonts w:cs="B Lotus" w:hint="cs"/>
          <w:rtl/>
          <w:lang w:bidi="ar-SY"/>
        </w:rPr>
        <w:t xml:space="preserve">؛ </w:t>
      </w:r>
      <w:r w:rsidRPr="001F7AFE">
        <w:rPr>
          <w:rFonts w:cs="B Lotus"/>
          <w:rtl/>
          <w:lang w:bidi="ar-SY"/>
        </w:rPr>
        <w:t>جواب م</w:t>
      </w:r>
      <w:r w:rsidR="00904E27">
        <w:rPr>
          <w:rFonts w:cs="B Lotus"/>
          <w:rtl/>
          <w:lang w:bidi="ar-SY"/>
        </w:rPr>
        <w:t>ی</w:t>
      </w:r>
      <w:r w:rsidR="00FB54AD">
        <w:rPr>
          <w:rFonts w:cs="B Lotus" w:hint="cs"/>
          <w:rtl/>
          <w:lang w:bidi="ar-SY"/>
        </w:rPr>
        <w:t>‌</w:t>
      </w:r>
      <w:r w:rsidRPr="001F7AFE">
        <w:rPr>
          <w:rFonts w:cs="B Lotus"/>
          <w:rtl/>
          <w:lang w:bidi="ar-SY"/>
        </w:rPr>
        <w:t>گو</w:t>
      </w:r>
      <w:r w:rsidR="00904E27">
        <w:rPr>
          <w:rFonts w:cs="B Lotus" w:hint="cs"/>
          <w:rtl/>
          <w:lang w:bidi="ar-SY"/>
        </w:rPr>
        <w:t>ی</w:t>
      </w:r>
      <w:r w:rsidR="00904E27">
        <w:rPr>
          <w:rFonts w:cs="B Lotus"/>
          <w:rtl/>
          <w:lang w:bidi="ar-SY"/>
        </w:rPr>
        <w:t>ی</w:t>
      </w:r>
      <w:r w:rsidRPr="001F7AFE">
        <w:rPr>
          <w:rFonts w:cs="B Lotus"/>
          <w:rtl/>
          <w:lang w:bidi="ar-SY"/>
        </w:rPr>
        <w:t>م</w:t>
      </w:r>
      <w:r w:rsidRPr="001F7AFE">
        <w:rPr>
          <w:rFonts w:cs="B Lotus" w:hint="cs"/>
          <w:rtl/>
          <w:lang w:bidi="ar-SY"/>
        </w:rPr>
        <w:t>:</w:t>
      </w:r>
      <w:r w:rsidRPr="001F7AFE">
        <w:rPr>
          <w:rFonts w:cs="B Lotus"/>
          <w:rtl/>
          <w:lang w:bidi="ar-SY"/>
        </w:rPr>
        <w:t xml:space="preserve"> متشابه قابل</w:t>
      </w:r>
      <w:r w:rsidR="00FB54AD">
        <w:rPr>
          <w:rFonts w:cs="B Lotus" w:hint="cs"/>
          <w:rtl/>
          <w:lang w:bidi="ar-SY"/>
        </w:rPr>
        <w:t>‌</w:t>
      </w:r>
      <w:r w:rsidRPr="001F7AFE">
        <w:rPr>
          <w:rFonts w:cs="B Lotus"/>
          <w:rtl/>
          <w:lang w:bidi="ar-SY"/>
        </w:rPr>
        <w:t>فهم است</w:t>
      </w:r>
      <w:r w:rsidR="00FB54AD">
        <w:rPr>
          <w:rFonts w:cs="B Lotus" w:hint="cs"/>
          <w:rtl/>
          <w:lang w:bidi="ar-SY"/>
        </w:rPr>
        <w:t>؛</w:t>
      </w:r>
      <w:r w:rsidRPr="001F7AFE">
        <w:rPr>
          <w:rFonts w:cs="B Lotus"/>
          <w:rtl/>
          <w:lang w:bidi="ar-SY"/>
        </w:rPr>
        <w:t xml:space="preserve"> بل</w:t>
      </w:r>
      <w:r w:rsidR="00904E27">
        <w:rPr>
          <w:rFonts w:cs="B Lotus"/>
          <w:rtl/>
          <w:lang w:bidi="ar-SY"/>
        </w:rPr>
        <w:t>ک</w:t>
      </w:r>
      <w:r w:rsidRPr="001F7AFE">
        <w:rPr>
          <w:rFonts w:cs="B Lotus"/>
          <w:rtl/>
          <w:lang w:bidi="ar-SY"/>
        </w:rPr>
        <w:t>ه متشابهات قرآن برا</w:t>
      </w:r>
      <w:r w:rsidR="00904E27">
        <w:rPr>
          <w:rFonts w:cs="B Lotus"/>
          <w:rtl/>
          <w:lang w:bidi="ar-SY"/>
        </w:rPr>
        <w:t>ی</w:t>
      </w:r>
      <w:r w:rsidRPr="001F7AFE">
        <w:rPr>
          <w:rFonts w:cs="B Lotus"/>
          <w:rtl/>
          <w:lang w:bidi="ar-SY"/>
        </w:rPr>
        <w:t xml:space="preserve"> هدا</w:t>
      </w:r>
      <w:r w:rsidR="00904E27">
        <w:rPr>
          <w:rFonts w:cs="B Lotus"/>
          <w:rtl/>
          <w:lang w:bidi="ar-SY"/>
        </w:rPr>
        <w:t>ی</w:t>
      </w:r>
      <w:r w:rsidRPr="001F7AFE">
        <w:rPr>
          <w:rFonts w:cs="B Lotus"/>
          <w:rtl/>
          <w:lang w:bidi="ar-SY"/>
        </w:rPr>
        <w:t>ت نادانان و عامه نازل شده</w:t>
      </w:r>
      <w:r w:rsidR="00FB54AD">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بعد تحق</w:t>
      </w:r>
      <w:r w:rsidR="00904E27">
        <w:rPr>
          <w:rFonts w:cs="B Lotus"/>
          <w:rtl/>
          <w:lang w:bidi="ar-SY"/>
        </w:rPr>
        <w:t>ی</w:t>
      </w:r>
      <w:r w:rsidRPr="001F7AFE">
        <w:rPr>
          <w:rFonts w:cs="B Lotus"/>
          <w:rtl/>
          <w:lang w:bidi="ar-SY"/>
        </w:rPr>
        <w:t>ق خواهد شد</w:t>
      </w:r>
      <w:r w:rsidR="00FB54AD">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2-</w:t>
      </w:r>
      <w:r w:rsidRPr="001F7AFE">
        <w:rPr>
          <w:rFonts w:cs="B Lotus" w:hint="cs"/>
          <w:rtl/>
          <w:lang w:bidi="ar-SY"/>
        </w:rPr>
        <w:t xml:space="preserve"> </w:t>
      </w:r>
      <w:r w:rsidRPr="001F7AFE">
        <w:rPr>
          <w:rFonts w:cs="B Lotus"/>
          <w:rtl/>
          <w:lang w:bidi="ar-SY"/>
        </w:rPr>
        <w:t>م</w:t>
      </w:r>
      <w:r w:rsidR="00904E27">
        <w:rPr>
          <w:rFonts w:cs="B Lotus"/>
          <w:rtl/>
          <w:lang w:bidi="ar-SY"/>
        </w:rPr>
        <w:t>ی</w:t>
      </w:r>
      <w:r w:rsidR="00FB54AD">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ند اعمال</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ما را بدان ت</w:t>
      </w:r>
      <w:r w:rsidR="00904E27">
        <w:rPr>
          <w:rFonts w:cs="B Lotus"/>
          <w:rtl/>
          <w:lang w:bidi="ar-SY"/>
        </w:rPr>
        <w:t>ک</w:t>
      </w:r>
      <w:r w:rsidRPr="001F7AFE">
        <w:rPr>
          <w:rFonts w:cs="B Lotus"/>
          <w:rtl/>
          <w:lang w:bidi="ar-SY"/>
        </w:rPr>
        <w:t>ل</w:t>
      </w:r>
      <w:r w:rsidR="00904E27">
        <w:rPr>
          <w:rFonts w:cs="B Lotus"/>
          <w:rtl/>
          <w:lang w:bidi="ar-SY"/>
        </w:rPr>
        <w:t>ی</w:t>
      </w:r>
      <w:r w:rsidRPr="001F7AFE">
        <w:rPr>
          <w:rFonts w:cs="B Lotus"/>
          <w:rtl/>
          <w:lang w:bidi="ar-SY"/>
        </w:rPr>
        <w:t xml:space="preserve">ف </w:t>
      </w:r>
      <w:r w:rsidR="00904E27">
        <w:rPr>
          <w:rFonts w:cs="B Lotus"/>
          <w:rtl/>
          <w:lang w:bidi="ar-SY"/>
        </w:rPr>
        <w:t>ک</w:t>
      </w:r>
      <w:r w:rsidRPr="001F7AFE">
        <w:rPr>
          <w:rFonts w:cs="B Lotus"/>
          <w:rtl/>
          <w:lang w:bidi="ar-SY"/>
        </w:rPr>
        <w:t>رده‌اند</w:t>
      </w:r>
      <w:r w:rsidR="00973C9F">
        <w:rPr>
          <w:rFonts w:cs="B Lotus" w:hint="cs"/>
          <w:rtl/>
          <w:lang w:bidi="ar-SY"/>
        </w:rPr>
        <w:t>،</w:t>
      </w:r>
      <w:r w:rsidRPr="001F7AFE">
        <w:rPr>
          <w:rFonts w:cs="B Lotus"/>
          <w:rtl/>
          <w:lang w:bidi="ar-SY"/>
        </w:rPr>
        <w:t xml:space="preserve"> دو ق</w:t>
      </w:r>
      <w:r w:rsidR="00973C9F">
        <w:rPr>
          <w:rFonts w:cs="B Lotus" w:hint="cs"/>
          <w:rtl/>
          <w:lang w:bidi="ar-SY"/>
        </w:rPr>
        <w:t>ِ</w:t>
      </w:r>
      <w:r w:rsidRPr="001F7AFE">
        <w:rPr>
          <w:rFonts w:cs="B Lotus"/>
          <w:rtl/>
          <w:lang w:bidi="ar-SY"/>
        </w:rPr>
        <w:t>سم است</w:t>
      </w:r>
      <w:r w:rsidR="00973C9F">
        <w:rPr>
          <w:rFonts w:cs="B Lotus" w:hint="cs"/>
          <w:rtl/>
          <w:lang w:bidi="ar-SY"/>
        </w:rPr>
        <w:t>:</w:t>
      </w:r>
      <w:r w:rsidRPr="001F7AFE">
        <w:rPr>
          <w:rFonts w:cs="B Lotus"/>
          <w:rtl/>
          <w:lang w:bidi="ar-SY"/>
        </w:rPr>
        <w:t xml:space="preserve"> ق</w:t>
      </w:r>
      <w:r w:rsidR="00973C9F">
        <w:rPr>
          <w:rFonts w:cs="B Lotus" w:hint="cs"/>
          <w:rtl/>
          <w:lang w:bidi="ar-SY"/>
        </w:rPr>
        <w:t>ِ</w:t>
      </w:r>
      <w:r w:rsidRPr="001F7AFE">
        <w:rPr>
          <w:rFonts w:cs="B Lotus"/>
          <w:rtl/>
          <w:lang w:bidi="ar-SY"/>
        </w:rPr>
        <w:t>سم اول افعال</w:t>
      </w:r>
      <w:r w:rsidR="00904E27">
        <w:rPr>
          <w:rFonts w:cs="B Lotus"/>
          <w:rtl/>
          <w:lang w:bidi="ar-SY"/>
        </w:rPr>
        <w:t>ی</w:t>
      </w:r>
      <w:r w:rsidR="00973C9F">
        <w:rPr>
          <w:rFonts w:cs="B Lotus" w:hint="cs"/>
          <w:rtl/>
          <w:lang w:bidi="ar-SY"/>
        </w:rPr>
        <w:t xml:space="preserve"> ا</w:t>
      </w:r>
      <w:r w:rsidRPr="001F7AFE">
        <w:rPr>
          <w:rFonts w:cs="B Lotus"/>
          <w:rtl/>
          <w:lang w:bidi="ar-SY"/>
        </w:rPr>
        <w:t xml:space="preserve">ست </w:t>
      </w:r>
      <w:r w:rsidR="00904E27">
        <w:rPr>
          <w:rFonts w:cs="B Lotus"/>
          <w:rtl/>
          <w:lang w:bidi="ar-SY"/>
        </w:rPr>
        <w:t>ک</w:t>
      </w:r>
      <w:r w:rsidRPr="001F7AFE">
        <w:rPr>
          <w:rFonts w:cs="B Lotus"/>
          <w:rtl/>
          <w:lang w:bidi="ar-SY"/>
        </w:rPr>
        <w:t>ه ما مصلحت آن</w:t>
      </w:r>
      <w:r w:rsidR="00973C9F">
        <w:rPr>
          <w:rFonts w:cs="B Lotus" w:hint="cs"/>
          <w:rtl/>
          <w:lang w:bidi="ar-SY"/>
        </w:rPr>
        <w:t xml:space="preserve"> </w:t>
      </w:r>
      <w:r w:rsidRPr="001F7AFE">
        <w:rPr>
          <w:rFonts w:cs="B Lotus"/>
          <w:rtl/>
          <w:lang w:bidi="ar-SY"/>
        </w:rPr>
        <w:t>را در</w:t>
      </w:r>
      <w:r w:rsidR="00904E27">
        <w:rPr>
          <w:rFonts w:cs="B Lotus"/>
          <w:rtl/>
          <w:lang w:bidi="ar-SY"/>
        </w:rPr>
        <w:t>ک</w:t>
      </w:r>
      <w:r w:rsidRPr="001F7AFE">
        <w:rPr>
          <w:rFonts w:cs="B Lotus"/>
          <w:rtl/>
          <w:lang w:bidi="ar-SY"/>
        </w:rPr>
        <w:t xml:space="preserve"> 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م</w:t>
      </w:r>
      <w:r w:rsidR="00973C9F">
        <w:rPr>
          <w:rFonts w:cs="B Lotus" w:hint="cs"/>
          <w:rtl/>
          <w:lang w:bidi="ar-SY"/>
        </w:rPr>
        <w:t>؛</w:t>
      </w:r>
      <w:r w:rsidRPr="001F7AFE">
        <w:rPr>
          <w:rFonts w:cs="B Lotus"/>
          <w:rtl/>
          <w:lang w:bidi="ar-SY"/>
        </w:rPr>
        <w:t xml:space="preserve"> مثل نماز و روزه و ز</w:t>
      </w:r>
      <w:r w:rsidR="00904E27">
        <w:rPr>
          <w:rFonts w:cs="B Lotus"/>
          <w:rtl/>
          <w:lang w:bidi="ar-SY"/>
        </w:rPr>
        <w:t>ک</w:t>
      </w:r>
      <w:r w:rsidR="00973C9F">
        <w:rPr>
          <w:rFonts w:cs="B Lotus" w:hint="cs"/>
          <w:rtl/>
          <w:lang w:bidi="ar-SY"/>
        </w:rPr>
        <w:t>ات،</w:t>
      </w:r>
      <w:r w:rsidRPr="001F7AFE">
        <w:rPr>
          <w:rFonts w:cs="B Lotus"/>
          <w:rtl/>
          <w:lang w:bidi="ar-SY"/>
        </w:rPr>
        <w:t xml:space="preserve"> </w:t>
      </w:r>
      <w:r w:rsidR="00904E27">
        <w:rPr>
          <w:rFonts w:cs="B Lotus"/>
          <w:rtl/>
          <w:lang w:bidi="ar-SY"/>
        </w:rPr>
        <w:t>ک</w:t>
      </w:r>
      <w:r w:rsidRPr="001F7AFE">
        <w:rPr>
          <w:rFonts w:cs="B Lotus"/>
          <w:rtl/>
          <w:lang w:bidi="ar-SY"/>
        </w:rPr>
        <w:t>ه نماز تواضع محض است و روزه امسا</w:t>
      </w:r>
      <w:r w:rsidR="00904E27">
        <w:rPr>
          <w:rFonts w:cs="B Lotus"/>
          <w:rtl/>
          <w:lang w:bidi="ar-SY"/>
        </w:rPr>
        <w:t>ک</w:t>
      </w:r>
      <w:r w:rsidRPr="001F7AFE">
        <w:rPr>
          <w:rFonts w:cs="B Lotus"/>
          <w:rtl/>
          <w:lang w:bidi="ar-SY"/>
        </w:rPr>
        <w:t xml:space="preserve"> از شهوات و ز</w:t>
      </w:r>
      <w:r w:rsidR="00904E27">
        <w:rPr>
          <w:rFonts w:cs="B Lotus"/>
          <w:rtl/>
          <w:lang w:bidi="ar-SY"/>
        </w:rPr>
        <w:t>ک</w:t>
      </w:r>
      <w:r w:rsidR="00973C9F">
        <w:rPr>
          <w:rFonts w:cs="B Lotus" w:hint="cs"/>
          <w:rtl/>
          <w:lang w:bidi="ar-SY"/>
        </w:rPr>
        <w:t>ات</w:t>
      </w:r>
      <w:r w:rsidRPr="001F7AFE">
        <w:rPr>
          <w:rFonts w:cs="B Lotus"/>
          <w:rtl/>
          <w:lang w:bidi="ar-SY"/>
        </w:rPr>
        <w:t xml:space="preserve"> سع</w:t>
      </w:r>
      <w:r w:rsidR="00904E27">
        <w:rPr>
          <w:rFonts w:cs="B Lotus"/>
          <w:rtl/>
          <w:lang w:bidi="ar-SY"/>
        </w:rPr>
        <w:t>ی</w:t>
      </w:r>
      <w:r w:rsidRPr="001F7AFE">
        <w:rPr>
          <w:rFonts w:cs="B Lotus"/>
          <w:rtl/>
          <w:lang w:bidi="ar-SY"/>
        </w:rPr>
        <w:t xml:space="preserve"> در رفع حاجت ب</w:t>
      </w:r>
      <w:r w:rsidR="00904E27">
        <w:rPr>
          <w:rFonts w:cs="B Lotus"/>
          <w:rtl/>
          <w:lang w:bidi="ar-SY"/>
        </w:rPr>
        <w:t>ی</w:t>
      </w:r>
      <w:r w:rsidRPr="001F7AFE">
        <w:rPr>
          <w:rFonts w:cs="B Lotus"/>
          <w:rtl/>
          <w:lang w:bidi="ar-SY"/>
        </w:rPr>
        <w:t>نوا</w:t>
      </w:r>
      <w:r w:rsidR="00904E27">
        <w:rPr>
          <w:rFonts w:cs="B Lotus"/>
          <w:rtl/>
          <w:lang w:bidi="ar-SY"/>
        </w:rPr>
        <w:t>ی</w:t>
      </w:r>
      <w:r w:rsidRPr="001F7AFE">
        <w:rPr>
          <w:rFonts w:cs="B Lotus"/>
          <w:rtl/>
          <w:lang w:bidi="ar-SY"/>
        </w:rPr>
        <w:t>ان است</w:t>
      </w:r>
      <w:r w:rsidR="00973C9F">
        <w:rPr>
          <w:rFonts w:cs="B Lotus" w:hint="cs"/>
          <w:rtl/>
          <w:lang w:bidi="ar-SY"/>
        </w:rPr>
        <w:t>؛</w:t>
      </w:r>
      <w:r w:rsidRPr="001F7AFE">
        <w:rPr>
          <w:rFonts w:cs="B Lotus"/>
          <w:rtl/>
          <w:lang w:bidi="ar-SY"/>
        </w:rPr>
        <w:t xml:space="preserve"> ق</w:t>
      </w:r>
      <w:r w:rsidR="00973C9F">
        <w:rPr>
          <w:rFonts w:cs="B Lotus" w:hint="cs"/>
          <w:rtl/>
          <w:lang w:bidi="ar-SY"/>
        </w:rPr>
        <w:t>ِ</w:t>
      </w:r>
      <w:r w:rsidRPr="001F7AFE">
        <w:rPr>
          <w:rFonts w:cs="B Lotus"/>
          <w:rtl/>
          <w:lang w:bidi="ar-SY"/>
        </w:rPr>
        <w:t>سم دو افعال</w:t>
      </w:r>
      <w:r w:rsidR="00904E27">
        <w:rPr>
          <w:rFonts w:cs="B Lotus"/>
          <w:rtl/>
          <w:lang w:bidi="ar-SY"/>
        </w:rPr>
        <w:t>ی</w:t>
      </w:r>
      <w:r w:rsidR="00973C9F">
        <w:rPr>
          <w:rFonts w:cs="B Lotus" w:hint="cs"/>
          <w:rtl/>
          <w:lang w:bidi="ar-SY"/>
        </w:rPr>
        <w:t xml:space="preserve"> [است]</w:t>
      </w:r>
      <w:r w:rsidRPr="001F7AFE">
        <w:rPr>
          <w:rFonts w:cs="B Lotus"/>
          <w:rtl/>
          <w:lang w:bidi="ar-SY"/>
        </w:rPr>
        <w:t xml:space="preserve"> </w:t>
      </w:r>
      <w:r w:rsidR="00904E27">
        <w:rPr>
          <w:rFonts w:cs="B Lotus"/>
          <w:rtl/>
          <w:lang w:bidi="ar-SY"/>
        </w:rPr>
        <w:t>ک</w:t>
      </w:r>
      <w:r w:rsidRPr="001F7AFE">
        <w:rPr>
          <w:rFonts w:cs="B Lotus"/>
          <w:rtl/>
          <w:lang w:bidi="ar-SY"/>
        </w:rPr>
        <w:t>ه مصلحت آن</w:t>
      </w:r>
      <w:r w:rsidR="00973C9F">
        <w:rPr>
          <w:rFonts w:cs="B Lotus" w:hint="cs"/>
          <w:rtl/>
          <w:lang w:bidi="ar-SY"/>
        </w:rPr>
        <w:t xml:space="preserve"> </w:t>
      </w:r>
      <w:r w:rsidRPr="001F7AFE">
        <w:rPr>
          <w:rFonts w:cs="B Lotus"/>
          <w:rtl/>
          <w:lang w:bidi="ar-SY"/>
        </w:rPr>
        <w:t>را نم</w:t>
      </w:r>
      <w:r w:rsidR="00904E27">
        <w:rPr>
          <w:rFonts w:cs="B Lotus"/>
          <w:rtl/>
          <w:lang w:bidi="ar-SY"/>
        </w:rPr>
        <w:t>ی</w:t>
      </w:r>
      <w:r w:rsidR="00973C9F">
        <w:rPr>
          <w:rFonts w:cs="B Lotus" w:hint="cs"/>
          <w:rtl/>
          <w:lang w:bidi="ar-SY"/>
        </w:rPr>
        <w:t>‌</w:t>
      </w:r>
      <w:r w:rsidRPr="001F7AFE">
        <w:rPr>
          <w:rFonts w:cs="B Lotus"/>
          <w:rtl/>
          <w:lang w:bidi="ar-SY"/>
        </w:rPr>
        <w:t>دان</w:t>
      </w:r>
      <w:r w:rsidR="00904E27">
        <w:rPr>
          <w:rFonts w:cs="B Lotus"/>
          <w:rtl/>
          <w:lang w:bidi="ar-SY"/>
        </w:rPr>
        <w:t>ی</w:t>
      </w:r>
      <w:r w:rsidRPr="001F7AFE">
        <w:rPr>
          <w:rFonts w:cs="B Lotus"/>
          <w:rtl/>
          <w:lang w:bidi="ar-SY"/>
        </w:rPr>
        <w:t>م</w:t>
      </w:r>
      <w:r w:rsidR="00973C9F">
        <w:rPr>
          <w:rFonts w:cs="B Lotus" w:hint="cs"/>
          <w:rtl/>
          <w:lang w:bidi="ar-SY"/>
        </w:rPr>
        <w:t>؛</w:t>
      </w:r>
      <w:r w:rsidRPr="001F7AFE">
        <w:rPr>
          <w:rFonts w:cs="B Lotus"/>
          <w:rtl/>
          <w:lang w:bidi="ar-SY"/>
        </w:rPr>
        <w:t xml:space="preserve"> مثل اف</w:t>
      </w:r>
      <w:r w:rsidRPr="001F7AFE">
        <w:rPr>
          <w:rFonts w:cs="B Lotus" w:hint="cs"/>
          <w:rtl/>
          <w:lang w:bidi="ar-SY"/>
        </w:rPr>
        <w:t>ع</w:t>
      </w:r>
      <w:r w:rsidRPr="001F7AFE">
        <w:rPr>
          <w:rFonts w:cs="B Lotus"/>
          <w:rtl/>
          <w:lang w:bidi="ar-SY"/>
        </w:rPr>
        <w:t xml:space="preserve">ال حج </w:t>
      </w:r>
      <w:r w:rsidR="00904E27">
        <w:rPr>
          <w:rFonts w:cs="B Lotus"/>
          <w:rtl/>
          <w:lang w:bidi="ar-SY"/>
        </w:rPr>
        <w:t>ک</w:t>
      </w:r>
      <w:r w:rsidRPr="001F7AFE">
        <w:rPr>
          <w:rFonts w:cs="B Lotus"/>
          <w:rtl/>
          <w:lang w:bidi="ar-SY"/>
        </w:rPr>
        <w:t>ه ما نم</w:t>
      </w:r>
      <w:r w:rsidR="00904E27">
        <w:rPr>
          <w:rFonts w:cs="B Lotus"/>
          <w:rtl/>
          <w:lang w:bidi="ar-SY"/>
        </w:rPr>
        <w:t>ی</w:t>
      </w:r>
      <w:r w:rsidR="00973C9F">
        <w:rPr>
          <w:rFonts w:cs="B Lotus" w:hint="cs"/>
          <w:rtl/>
          <w:lang w:bidi="ar-SY"/>
        </w:rPr>
        <w:t>‌</w:t>
      </w:r>
      <w:r w:rsidRPr="001F7AFE">
        <w:rPr>
          <w:rFonts w:cs="B Lotus"/>
          <w:rtl/>
          <w:lang w:bidi="ar-SY"/>
        </w:rPr>
        <w:t>دان</w:t>
      </w:r>
      <w:r w:rsidR="00904E27">
        <w:rPr>
          <w:rFonts w:cs="B Lotus"/>
          <w:rtl/>
          <w:lang w:bidi="ar-SY"/>
        </w:rPr>
        <w:t>ی</w:t>
      </w:r>
      <w:r w:rsidRPr="001F7AFE">
        <w:rPr>
          <w:rFonts w:cs="B Lotus"/>
          <w:rtl/>
          <w:lang w:bidi="ar-SY"/>
        </w:rPr>
        <w:t>م چه مصلحت</w:t>
      </w:r>
      <w:r w:rsidR="00904E27">
        <w:rPr>
          <w:rFonts w:cs="B Lotus"/>
          <w:rtl/>
          <w:lang w:bidi="ar-SY"/>
        </w:rPr>
        <w:t>ی</w:t>
      </w:r>
      <w:r w:rsidRPr="001F7AFE">
        <w:rPr>
          <w:rFonts w:cs="B Lotus"/>
          <w:rtl/>
          <w:lang w:bidi="ar-SY"/>
        </w:rPr>
        <w:t xml:space="preserve"> در رم</w:t>
      </w:r>
      <w:r w:rsidR="00904E27">
        <w:rPr>
          <w:rFonts w:cs="B Lotus"/>
          <w:rtl/>
          <w:lang w:bidi="ar-SY"/>
        </w:rPr>
        <w:t>ی</w:t>
      </w:r>
      <w:r w:rsidRPr="001F7AFE">
        <w:rPr>
          <w:rFonts w:cs="B Lotus"/>
          <w:rtl/>
          <w:lang w:bidi="ar-SY"/>
        </w:rPr>
        <w:t xml:space="preserve"> جمر</w:t>
      </w:r>
      <w:r w:rsidRPr="001F7AFE">
        <w:rPr>
          <w:rFonts w:cs="B Lotus" w:hint="cs"/>
          <w:rtl/>
          <w:lang w:bidi="ar-SY"/>
        </w:rPr>
        <w:t>ه</w:t>
      </w:r>
      <w:r w:rsidR="00973C9F">
        <w:rPr>
          <w:rFonts w:cs="B Lotus" w:hint="cs"/>
          <w:rtl/>
          <w:lang w:bidi="ar-SY"/>
        </w:rPr>
        <w:t xml:space="preserve"> </w:t>
      </w:r>
      <w:r w:rsidRPr="001F7AFE">
        <w:rPr>
          <w:rFonts w:cs="B Lotus" w:hint="cs"/>
          <w:rtl/>
          <w:lang w:bidi="ar-SY"/>
        </w:rPr>
        <w:t>‌</w:t>
      </w:r>
      <w:r w:rsidRPr="001F7AFE">
        <w:rPr>
          <w:rFonts w:cs="B Lotus"/>
          <w:rtl/>
          <w:lang w:bidi="ar-SY"/>
        </w:rPr>
        <w:t>است و چه غا</w:t>
      </w:r>
      <w:r w:rsidR="00904E27">
        <w:rPr>
          <w:rFonts w:cs="B Lotus"/>
          <w:rtl/>
          <w:lang w:bidi="ar-SY"/>
        </w:rPr>
        <w:t>ی</w:t>
      </w:r>
      <w:r w:rsidRPr="001F7AFE">
        <w:rPr>
          <w:rFonts w:cs="B Lotus"/>
          <w:rtl/>
          <w:lang w:bidi="ar-SY"/>
        </w:rPr>
        <w:t>ت</w:t>
      </w:r>
      <w:r w:rsidR="00904E27">
        <w:rPr>
          <w:rFonts w:cs="B Lotus"/>
          <w:rtl/>
          <w:lang w:bidi="ar-SY"/>
        </w:rPr>
        <w:t>ی</w:t>
      </w:r>
      <w:r w:rsidRPr="001F7AFE">
        <w:rPr>
          <w:rFonts w:cs="B Lotus"/>
          <w:rtl/>
          <w:lang w:bidi="ar-SY"/>
        </w:rPr>
        <w:t xml:space="preserve"> در سع</w:t>
      </w:r>
      <w:r w:rsidR="00904E27">
        <w:rPr>
          <w:rFonts w:cs="B Lotus"/>
          <w:rtl/>
          <w:lang w:bidi="ar-SY"/>
        </w:rPr>
        <w:t>ی</w:t>
      </w:r>
      <w:r w:rsidRPr="001F7AFE">
        <w:rPr>
          <w:rFonts w:cs="B Lotus"/>
          <w:rtl/>
          <w:lang w:bidi="ar-SY"/>
        </w:rPr>
        <w:t xml:space="preserve"> م</w:t>
      </w:r>
      <w:r w:rsidR="00904E27">
        <w:rPr>
          <w:rFonts w:cs="B Lotus"/>
          <w:rtl/>
          <w:lang w:bidi="ar-SY"/>
        </w:rPr>
        <w:t>ی</w:t>
      </w:r>
      <w:r w:rsidRPr="001F7AFE">
        <w:rPr>
          <w:rFonts w:cs="B Lotus"/>
          <w:rtl/>
          <w:lang w:bidi="ar-SY"/>
        </w:rPr>
        <w:t>ان صفا و مروه ملحوظ شده‌است</w:t>
      </w:r>
      <w:r w:rsidR="001973C9">
        <w:rPr>
          <w:rFonts w:cs="B Lotus"/>
          <w:rtl/>
          <w:lang w:bidi="ar-SY"/>
        </w:rPr>
        <w:t>،</w:t>
      </w:r>
      <w:r w:rsidRPr="001F7AFE">
        <w:rPr>
          <w:rFonts w:cs="B Lotus"/>
          <w:rtl/>
          <w:lang w:bidi="ar-SY"/>
        </w:rPr>
        <w:t xml:space="preserve"> و محقق</w:t>
      </w:r>
      <w:r w:rsidR="00904E27">
        <w:rPr>
          <w:rFonts w:cs="B Lotus"/>
          <w:rtl/>
          <w:lang w:bidi="ar-SY"/>
        </w:rPr>
        <w:t>ی</w:t>
      </w:r>
      <w:r w:rsidRPr="001F7AFE">
        <w:rPr>
          <w:rFonts w:cs="B Lotus"/>
          <w:rtl/>
          <w:lang w:bidi="ar-SY"/>
        </w:rPr>
        <w:t xml:space="preserve">ن اتفاق دارند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پسند</w:t>
      </w:r>
      <w:r w:rsidR="00904E27">
        <w:rPr>
          <w:rFonts w:cs="B Lotus"/>
          <w:rtl/>
          <w:lang w:bidi="ar-SY"/>
        </w:rPr>
        <w:t>ی</w:t>
      </w:r>
      <w:r w:rsidRPr="001F7AFE">
        <w:rPr>
          <w:rFonts w:cs="B Lotus"/>
          <w:rtl/>
          <w:lang w:bidi="ar-SY"/>
        </w:rPr>
        <w:t>ده</w:t>
      </w:r>
      <w:r w:rsidR="00973C9F">
        <w:rPr>
          <w:rFonts w:cs="B Lotus" w:hint="cs"/>
          <w:rtl/>
          <w:lang w:bidi="ar-SY"/>
        </w:rPr>
        <w:t xml:space="preserve"> </w:t>
      </w:r>
      <w:r w:rsidRPr="001F7AFE">
        <w:rPr>
          <w:rFonts w:cs="B Lotus" w:hint="cs"/>
          <w:rtl/>
          <w:lang w:bidi="ar-SY"/>
        </w:rPr>
        <w:t>‌</w:t>
      </w:r>
      <w:r w:rsidRPr="001F7AFE">
        <w:rPr>
          <w:rFonts w:cs="B Lotus"/>
          <w:rtl/>
          <w:lang w:bidi="ar-SY"/>
        </w:rPr>
        <w:t>است حق متعال بندگانش را امر ب</w:t>
      </w:r>
      <w:r w:rsidR="00973C9F">
        <w:rPr>
          <w:rFonts w:cs="B Lotus" w:hint="cs"/>
          <w:rtl/>
          <w:lang w:bidi="ar-SY"/>
        </w:rPr>
        <w:t xml:space="preserve">ه </w:t>
      </w:r>
      <w:r w:rsidRPr="001F7AFE">
        <w:rPr>
          <w:rFonts w:cs="B Lotus"/>
          <w:rtl/>
          <w:lang w:bidi="ar-SY"/>
        </w:rPr>
        <w:t>ق</w:t>
      </w:r>
      <w:r w:rsidR="00973C9F">
        <w:rPr>
          <w:rFonts w:cs="B Lotus" w:hint="cs"/>
          <w:rtl/>
          <w:lang w:bidi="ar-SY"/>
        </w:rPr>
        <w:t>ِ</w:t>
      </w:r>
      <w:r w:rsidRPr="001F7AFE">
        <w:rPr>
          <w:rFonts w:cs="B Lotus"/>
          <w:rtl/>
          <w:lang w:bidi="ar-SY"/>
        </w:rPr>
        <w:t xml:space="preserve">سم اول </w:t>
      </w:r>
      <w:r w:rsidR="00904E27">
        <w:rPr>
          <w:rFonts w:cs="B Lotus"/>
          <w:rtl/>
          <w:lang w:bidi="ar-SY"/>
        </w:rPr>
        <w:t>ک</w:t>
      </w:r>
      <w:r w:rsidRPr="001F7AFE">
        <w:rPr>
          <w:rFonts w:cs="B Lotus"/>
          <w:rtl/>
          <w:lang w:bidi="ar-SY"/>
        </w:rPr>
        <w:t>ند</w:t>
      </w:r>
      <w:r w:rsidR="00973C9F">
        <w:rPr>
          <w:rFonts w:cs="B Lotus" w:hint="cs"/>
          <w:rtl/>
          <w:lang w:bidi="ar-SY"/>
        </w:rPr>
        <w:t>.</w:t>
      </w:r>
      <w:r w:rsidRPr="001F7AFE">
        <w:rPr>
          <w:rFonts w:cs="B Lotus"/>
          <w:rtl/>
          <w:lang w:bidi="ar-SY"/>
        </w:rPr>
        <w:t xml:space="preserve"> همچن</w:t>
      </w:r>
      <w:r w:rsidR="00904E27">
        <w:rPr>
          <w:rFonts w:cs="B Lotus"/>
          <w:rtl/>
          <w:lang w:bidi="ar-SY"/>
        </w:rPr>
        <w:t>ی</w:t>
      </w:r>
      <w:r w:rsidRPr="001F7AFE">
        <w:rPr>
          <w:rFonts w:cs="B Lotus"/>
          <w:rtl/>
          <w:lang w:bidi="ar-SY"/>
        </w:rPr>
        <w:t>ن ن</w:t>
      </w:r>
      <w:r w:rsidR="00904E27">
        <w:rPr>
          <w:rFonts w:cs="B Lotus"/>
          <w:rtl/>
          <w:lang w:bidi="ar-SY"/>
        </w:rPr>
        <w:t>یک</w:t>
      </w:r>
      <w:r w:rsidRPr="001F7AFE">
        <w:rPr>
          <w:rFonts w:cs="B Lotus"/>
          <w:rtl/>
          <w:lang w:bidi="ar-SY"/>
        </w:rPr>
        <w:t>وست امر ب</w:t>
      </w:r>
      <w:r w:rsidR="00973C9F">
        <w:rPr>
          <w:rFonts w:cs="B Lotus" w:hint="cs"/>
          <w:rtl/>
          <w:lang w:bidi="ar-SY"/>
        </w:rPr>
        <w:t xml:space="preserve">ه </w:t>
      </w:r>
      <w:r w:rsidRPr="001F7AFE">
        <w:rPr>
          <w:rFonts w:cs="B Lotus"/>
          <w:rtl/>
          <w:lang w:bidi="ar-SY"/>
        </w:rPr>
        <w:t>ق</w:t>
      </w:r>
      <w:r w:rsidR="00973C9F">
        <w:rPr>
          <w:rFonts w:cs="B Lotus" w:hint="cs"/>
          <w:rtl/>
          <w:lang w:bidi="ar-SY"/>
        </w:rPr>
        <w:t>ِ</w:t>
      </w:r>
      <w:r w:rsidRPr="001F7AFE">
        <w:rPr>
          <w:rFonts w:cs="B Lotus"/>
          <w:rtl/>
          <w:lang w:bidi="ar-SY"/>
        </w:rPr>
        <w:t>سم ثان</w:t>
      </w:r>
      <w:r w:rsidR="00904E27">
        <w:rPr>
          <w:rFonts w:cs="B Lotus"/>
          <w:rtl/>
          <w:lang w:bidi="ar-SY"/>
        </w:rPr>
        <w:t>ی</w:t>
      </w:r>
      <w:r w:rsidR="00973C9F">
        <w:rPr>
          <w:rFonts w:cs="B Lotus" w:hint="cs"/>
          <w:rtl/>
          <w:lang w:bidi="ar-SY"/>
        </w:rPr>
        <w:t>؛</w:t>
      </w:r>
      <w:r w:rsidRPr="001F7AFE">
        <w:rPr>
          <w:rFonts w:cs="B Lotus"/>
          <w:rtl/>
          <w:lang w:bidi="ar-SY"/>
        </w:rPr>
        <w:t xml:space="preserve"> ب</w:t>
      </w:r>
      <w:r w:rsidR="00973C9F">
        <w:rPr>
          <w:rFonts w:cs="B Lotus" w:hint="cs"/>
          <w:rtl/>
          <w:lang w:bidi="ar-SY"/>
        </w:rPr>
        <w:t xml:space="preserve">ه </w:t>
      </w:r>
      <w:r w:rsidRPr="001F7AFE">
        <w:rPr>
          <w:rFonts w:cs="B Lotus"/>
          <w:rtl/>
          <w:lang w:bidi="ar-SY"/>
        </w:rPr>
        <w:t>جهت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 xml:space="preserve">ه قسم اول </w:t>
      </w:r>
      <w:r w:rsidR="00904E27">
        <w:rPr>
          <w:rFonts w:cs="B Lotus"/>
          <w:rtl/>
          <w:lang w:bidi="ar-SY"/>
        </w:rPr>
        <w:t>ک</w:t>
      </w:r>
      <w:r w:rsidRPr="001F7AFE">
        <w:rPr>
          <w:rFonts w:cs="B Lotus"/>
          <w:rtl/>
          <w:lang w:bidi="ar-SY"/>
        </w:rPr>
        <w:t>مال انق</w:t>
      </w:r>
      <w:r w:rsidR="00904E27">
        <w:rPr>
          <w:rFonts w:cs="B Lotus"/>
          <w:rtl/>
          <w:lang w:bidi="ar-SY"/>
        </w:rPr>
        <w:t>ی</w:t>
      </w:r>
      <w:r w:rsidRPr="001F7AFE">
        <w:rPr>
          <w:rFonts w:cs="B Lotus"/>
          <w:rtl/>
          <w:lang w:bidi="ar-SY"/>
        </w:rPr>
        <w:t xml:space="preserve">اد </w:t>
      </w:r>
      <w:r w:rsidR="00973C9F">
        <w:rPr>
          <w:rFonts w:cs="B Lotus" w:hint="cs"/>
          <w:rtl/>
          <w:lang w:bidi="ar-SY"/>
        </w:rPr>
        <w:t xml:space="preserve">[= بندگی] </w:t>
      </w:r>
      <w:r w:rsidRPr="001F7AFE">
        <w:rPr>
          <w:rFonts w:cs="B Lotus"/>
          <w:rtl/>
          <w:lang w:bidi="ar-SY"/>
        </w:rPr>
        <w:t>و اطاعت در</w:t>
      </w:r>
      <w:r w:rsidRPr="001F7AFE">
        <w:rPr>
          <w:rFonts w:cs="B Lotus" w:hint="cs"/>
          <w:rtl/>
          <w:lang w:bidi="ar-SY"/>
        </w:rPr>
        <w:t xml:space="preserve"> </w:t>
      </w:r>
      <w:r w:rsidRPr="001F7AFE">
        <w:rPr>
          <w:rFonts w:cs="B Lotus"/>
          <w:rtl/>
          <w:lang w:bidi="ar-SY"/>
        </w:rPr>
        <w:t>او موجود ن</w:t>
      </w:r>
      <w:r w:rsidR="00904E27">
        <w:rPr>
          <w:rFonts w:cs="B Lotus"/>
          <w:rtl/>
          <w:lang w:bidi="ar-SY"/>
        </w:rPr>
        <w:t>ی</w:t>
      </w:r>
      <w:r w:rsidRPr="001F7AFE">
        <w:rPr>
          <w:rFonts w:cs="B Lotus"/>
          <w:rtl/>
          <w:lang w:bidi="ar-SY"/>
        </w:rPr>
        <w:t>ست</w:t>
      </w:r>
      <w:r w:rsidR="00973C9F">
        <w:rPr>
          <w:rFonts w:cs="B Lotus" w:hint="cs"/>
          <w:rtl/>
          <w:lang w:bidi="ar-SY"/>
        </w:rPr>
        <w:t>؛</w:t>
      </w:r>
      <w:r w:rsidRPr="001F7AFE">
        <w:rPr>
          <w:rFonts w:cs="B Lotus"/>
          <w:rtl/>
          <w:lang w:bidi="ar-SY"/>
        </w:rPr>
        <w:t xml:space="preserve"> احتمال دارد عقل او را وادار ب</w:t>
      </w:r>
      <w:r w:rsidR="00973C9F">
        <w:rPr>
          <w:rFonts w:cs="B Lotus" w:hint="cs"/>
          <w:rtl/>
          <w:lang w:bidi="ar-SY"/>
        </w:rPr>
        <w:t xml:space="preserve">ه </w:t>
      </w:r>
      <w:r w:rsidRPr="001F7AFE">
        <w:rPr>
          <w:rFonts w:cs="B Lotus"/>
          <w:rtl/>
          <w:lang w:bidi="ar-SY"/>
        </w:rPr>
        <w:t xml:space="preserve">عمل </w:t>
      </w:r>
      <w:r w:rsidR="00904E27">
        <w:rPr>
          <w:rFonts w:cs="B Lotus"/>
          <w:rtl/>
          <w:lang w:bidi="ar-SY"/>
        </w:rPr>
        <w:t>ک</w:t>
      </w:r>
      <w:r w:rsidRPr="001F7AFE">
        <w:rPr>
          <w:rFonts w:cs="B Lotus"/>
          <w:rtl/>
          <w:lang w:bidi="ar-SY"/>
        </w:rPr>
        <w:t>ند</w:t>
      </w:r>
      <w:r w:rsidR="00973C9F">
        <w:rPr>
          <w:rFonts w:cs="B Lotus" w:hint="cs"/>
          <w:rtl/>
          <w:lang w:bidi="ar-SY"/>
        </w:rPr>
        <w:t>؛</w:t>
      </w:r>
      <w:r w:rsidRPr="001F7AFE">
        <w:rPr>
          <w:rFonts w:cs="B Lotus"/>
          <w:rtl/>
          <w:lang w:bidi="ar-SY"/>
        </w:rPr>
        <w:t xml:space="preserve"> چون مصلحتش را در</w:t>
      </w:r>
      <w:r w:rsidR="00904E27">
        <w:rPr>
          <w:rFonts w:cs="B Lotus"/>
          <w:rtl/>
          <w:lang w:bidi="ar-SY"/>
        </w:rPr>
        <w:t>ی</w:t>
      </w:r>
      <w:r w:rsidRPr="001F7AFE">
        <w:rPr>
          <w:rFonts w:cs="B Lotus"/>
          <w:rtl/>
          <w:lang w:bidi="ar-SY"/>
        </w:rPr>
        <w:t>افته</w:t>
      </w:r>
      <w:r w:rsidR="00973C9F">
        <w:rPr>
          <w:rFonts w:cs="B Lotus" w:hint="cs"/>
          <w:rtl/>
          <w:lang w:bidi="ar-SY"/>
        </w:rPr>
        <w:t>،</w:t>
      </w:r>
      <w:r w:rsidRPr="001F7AFE">
        <w:rPr>
          <w:rFonts w:cs="B Lotus"/>
          <w:rtl/>
          <w:lang w:bidi="ar-SY"/>
        </w:rPr>
        <w:t xml:space="preserve"> اما در قسم دوم </w:t>
      </w:r>
      <w:r w:rsidR="00904E27">
        <w:rPr>
          <w:rFonts w:cs="B Lotus"/>
          <w:rtl/>
          <w:lang w:bidi="ar-SY"/>
        </w:rPr>
        <w:t>ک</w:t>
      </w:r>
      <w:r w:rsidRPr="001F7AFE">
        <w:rPr>
          <w:rFonts w:cs="B Lotus"/>
          <w:rtl/>
          <w:lang w:bidi="ar-SY"/>
        </w:rPr>
        <w:t>ه مصالح آن</w:t>
      </w:r>
      <w:r w:rsidR="00973C9F">
        <w:rPr>
          <w:rFonts w:cs="B Lotus" w:hint="cs"/>
          <w:rtl/>
          <w:lang w:bidi="ar-SY"/>
        </w:rPr>
        <w:t xml:space="preserve"> </w:t>
      </w:r>
      <w:r w:rsidRPr="001F7AFE">
        <w:rPr>
          <w:rFonts w:cs="B Lotus"/>
          <w:rtl/>
          <w:lang w:bidi="ar-SY"/>
        </w:rPr>
        <w:t>را نداند</w:t>
      </w:r>
      <w:r w:rsidR="00973C9F">
        <w:rPr>
          <w:rFonts w:cs="B Lotus" w:hint="cs"/>
          <w:rtl/>
          <w:lang w:bidi="ar-SY"/>
        </w:rPr>
        <w:t>،</w:t>
      </w:r>
      <w:r w:rsidRPr="001F7AFE">
        <w:rPr>
          <w:rFonts w:cs="B Lotus"/>
          <w:rtl/>
          <w:lang w:bidi="ar-SY"/>
        </w:rPr>
        <w:t xml:space="preserve"> اطاعت و فرمانبردار</w:t>
      </w:r>
      <w:r w:rsidR="00904E27">
        <w:rPr>
          <w:rFonts w:cs="B Lotus"/>
          <w:rtl/>
          <w:lang w:bidi="ar-SY"/>
        </w:rPr>
        <w:t>ی</w:t>
      </w:r>
      <w:r w:rsidRPr="001F7AFE">
        <w:rPr>
          <w:rFonts w:cs="B Lotus"/>
          <w:rtl/>
          <w:lang w:bidi="ar-SY"/>
        </w:rPr>
        <w:t xml:space="preserve"> دلالت بر </w:t>
      </w:r>
      <w:r w:rsidR="00904E27">
        <w:rPr>
          <w:rFonts w:cs="B Lotus"/>
          <w:rtl/>
          <w:lang w:bidi="ar-SY"/>
        </w:rPr>
        <w:t>ک</w:t>
      </w:r>
      <w:r w:rsidRPr="001F7AFE">
        <w:rPr>
          <w:rFonts w:cs="B Lotus"/>
          <w:rtl/>
          <w:lang w:bidi="ar-SY"/>
        </w:rPr>
        <w:t xml:space="preserve">مال </w:t>
      </w:r>
      <w:r w:rsidRPr="001F7AFE">
        <w:rPr>
          <w:rFonts w:cs="B Lotus"/>
          <w:rtl/>
          <w:lang w:bidi="ar-SY"/>
        </w:rPr>
        <w:lastRenderedPageBreak/>
        <w:t>انق</w:t>
      </w:r>
      <w:r w:rsidR="00904E27">
        <w:rPr>
          <w:rFonts w:cs="B Lotus"/>
          <w:rtl/>
          <w:lang w:bidi="ar-SY"/>
        </w:rPr>
        <w:t>ی</w:t>
      </w:r>
      <w:r w:rsidRPr="001F7AFE">
        <w:rPr>
          <w:rFonts w:cs="B Lotus"/>
          <w:rtl/>
          <w:lang w:bidi="ar-SY"/>
        </w:rPr>
        <w:t>اد و نها</w:t>
      </w:r>
      <w:r w:rsidR="00904E27">
        <w:rPr>
          <w:rFonts w:cs="B Lotus"/>
          <w:rtl/>
          <w:lang w:bidi="ar-SY"/>
        </w:rPr>
        <w:t>ی</w:t>
      </w:r>
      <w:r w:rsidRPr="001F7AFE">
        <w:rPr>
          <w:rFonts w:cs="B Lotus"/>
          <w:rtl/>
          <w:lang w:bidi="ar-SY"/>
        </w:rPr>
        <w:t>ت تسل</w:t>
      </w:r>
      <w:r w:rsidR="00904E27">
        <w:rPr>
          <w:rFonts w:cs="B Lotus"/>
          <w:rtl/>
          <w:lang w:bidi="ar-SY"/>
        </w:rPr>
        <w:t>ی</w:t>
      </w:r>
      <w:r w:rsidRPr="001F7AFE">
        <w:rPr>
          <w:rFonts w:cs="B Lotus"/>
          <w:rtl/>
          <w:lang w:bidi="ar-SY"/>
        </w:rPr>
        <w:t>م را دارد</w:t>
      </w:r>
      <w:r w:rsidR="00973C9F">
        <w:rPr>
          <w:rFonts w:cs="B Lotus" w:hint="cs"/>
          <w:rtl/>
          <w:lang w:bidi="ar-SY"/>
        </w:rPr>
        <w:t>؛</w:t>
      </w:r>
      <w:r w:rsidRPr="001F7AFE">
        <w:rPr>
          <w:rFonts w:cs="B Lotus"/>
          <w:rtl/>
          <w:lang w:bidi="ar-SY"/>
        </w:rPr>
        <w:t xml:space="preserve"> چون مصلحت را ن</w:t>
      </w:r>
      <w:r w:rsidR="00904E27">
        <w:rPr>
          <w:rFonts w:cs="B Lotus"/>
          <w:rtl/>
          <w:lang w:bidi="ar-SY"/>
        </w:rPr>
        <w:t>ی</w:t>
      </w:r>
      <w:r w:rsidR="00973C9F">
        <w:rPr>
          <w:rFonts w:cs="B Lotus" w:hint="cs"/>
          <w:rtl/>
          <w:lang w:bidi="ar-SY"/>
        </w:rPr>
        <w:t>‌</w:t>
      </w:r>
      <w:r w:rsidRPr="001F7AFE">
        <w:rPr>
          <w:rFonts w:cs="B Lotus"/>
          <w:rtl/>
          <w:lang w:bidi="ar-SY"/>
        </w:rPr>
        <w:t>مداند و اطاعت م</w:t>
      </w:r>
      <w:r w:rsidR="00904E27">
        <w:rPr>
          <w:rFonts w:cs="B Lotus"/>
          <w:rtl/>
          <w:lang w:bidi="ar-SY"/>
        </w:rPr>
        <w:t>ی</w:t>
      </w:r>
      <w:r w:rsidR="00973C9F">
        <w:rPr>
          <w:rFonts w:cs="B Lotus" w:hint="cs"/>
          <w:rtl/>
          <w:lang w:bidi="ar-SY"/>
        </w:rPr>
        <w:t>‌</w:t>
      </w:r>
      <w:r w:rsidR="00904E27">
        <w:rPr>
          <w:rFonts w:cs="B Lotus"/>
          <w:rtl/>
          <w:lang w:bidi="ar-SY"/>
        </w:rPr>
        <w:t>ک</w:t>
      </w:r>
      <w:r w:rsidRPr="001F7AFE">
        <w:rPr>
          <w:rFonts w:cs="B Lotus"/>
          <w:rtl/>
          <w:lang w:bidi="ar-SY"/>
        </w:rPr>
        <w:t>ند و در ا</w:t>
      </w:r>
      <w:r w:rsidR="00904E27">
        <w:rPr>
          <w:rFonts w:cs="B Lotus"/>
          <w:rtl/>
          <w:lang w:bidi="ar-SY"/>
        </w:rPr>
        <w:t>ی</w:t>
      </w:r>
      <w:r w:rsidRPr="001F7AFE">
        <w:rPr>
          <w:rFonts w:cs="B Lotus"/>
          <w:rtl/>
          <w:lang w:bidi="ar-SY"/>
        </w:rPr>
        <w:t>ن اعمال</w:t>
      </w:r>
      <w:r w:rsidR="00973C9F">
        <w:rPr>
          <w:rFonts w:cs="B Lotus" w:hint="cs"/>
          <w:rtl/>
          <w:lang w:bidi="ar-SY"/>
        </w:rPr>
        <w:t>،</w:t>
      </w:r>
      <w:r w:rsidRPr="001F7AFE">
        <w:rPr>
          <w:rFonts w:cs="B Lotus"/>
          <w:rtl/>
          <w:lang w:bidi="ar-SY"/>
        </w:rPr>
        <w:t xml:space="preserve"> انق</w:t>
      </w:r>
      <w:r w:rsidR="00904E27">
        <w:rPr>
          <w:rFonts w:cs="B Lotus"/>
          <w:rtl/>
          <w:lang w:bidi="ar-SY"/>
        </w:rPr>
        <w:t>ی</w:t>
      </w:r>
      <w:r w:rsidRPr="001F7AFE">
        <w:rPr>
          <w:rFonts w:cs="B Lotus"/>
          <w:rtl/>
          <w:lang w:bidi="ar-SY"/>
        </w:rPr>
        <w:t>اد محض و اطاعت</w:t>
      </w:r>
      <w:r w:rsidR="00973C9F">
        <w:rPr>
          <w:rFonts w:cs="B Lotus" w:hint="cs"/>
          <w:rtl/>
          <w:lang w:bidi="ar-SY"/>
        </w:rPr>
        <w:t>ِ</w:t>
      </w:r>
      <w:r w:rsidRPr="001F7AFE">
        <w:rPr>
          <w:rFonts w:cs="B Lotus"/>
          <w:rtl/>
          <w:lang w:bidi="ar-SY"/>
        </w:rPr>
        <w:t xml:space="preserve"> ص</w:t>
      </w:r>
      <w:r w:rsidR="00973C9F">
        <w:rPr>
          <w:rFonts w:cs="B Lotus" w:hint="cs"/>
          <w:rtl/>
          <w:lang w:bidi="ar-SY"/>
        </w:rPr>
        <w:t>ِ</w:t>
      </w:r>
      <w:r w:rsidRPr="001F7AFE">
        <w:rPr>
          <w:rFonts w:cs="B Lotus"/>
          <w:rtl/>
          <w:lang w:bidi="ar-SY"/>
        </w:rPr>
        <w:t>رف است.</w:t>
      </w:r>
    </w:p>
    <w:p w:rsidR="00586751" w:rsidRPr="001F7AFE" w:rsidRDefault="00586751" w:rsidP="0058792A">
      <w:pPr>
        <w:widowControl w:val="0"/>
        <w:ind w:firstLine="284"/>
        <w:jc w:val="lowKashida"/>
        <w:rPr>
          <w:rFonts w:cs="B Lotus"/>
          <w:rtl/>
          <w:lang w:bidi="ar-SY"/>
        </w:rPr>
      </w:pPr>
      <w:r w:rsidRPr="001F7AFE">
        <w:rPr>
          <w:rFonts w:cs="B Lotus"/>
          <w:rtl/>
          <w:lang w:bidi="ar-SY"/>
        </w:rPr>
        <w:t>وقت</w:t>
      </w:r>
      <w:r w:rsidR="00904E27">
        <w:rPr>
          <w:rFonts w:cs="B Lotus"/>
          <w:rtl/>
          <w:lang w:bidi="ar-SY"/>
        </w:rPr>
        <w:t>ی</w:t>
      </w:r>
      <w:r w:rsidRPr="001F7AFE">
        <w:rPr>
          <w:rFonts w:cs="B Lotus"/>
          <w:rtl/>
          <w:lang w:bidi="ar-SY"/>
        </w:rPr>
        <w:t xml:space="preserve"> در افعال جا</w:t>
      </w:r>
      <w:r w:rsidR="00904E27">
        <w:rPr>
          <w:rFonts w:cs="B Lotus"/>
          <w:rtl/>
          <w:lang w:bidi="ar-SY"/>
        </w:rPr>
        <w:t>ی</w:t>
      </w:r>
      <w:r w:rsidRPr="001F7AFE">
        <w:rPr>
          <w:rFonts w:cs="B Lotus"/>
          <w:rtl/>
          <w:lang w:bidi="ar-SY"/>
        </w:rPr>
        <w:t xml:space="preserve">ز شد </w:t>
      </w:r>
      <w:r w:rsidR="00904E27">
        <w:rPr>
          <w:rFonts w:cs="B Lotus"/>
          <w:rtl/>
          <w:lang w:bidi="ar-SY"/>
        </w:rPr>
        <w:t>ک</w:t>
      </w:r>
      <w:r w:rsidRPr="001F7AFE">
        <w:rPr>
          <w:rFonts w:cs="B Lotus"/>
          <w:rtl/>
          <w:lang w:bidi="ar-SY"/>
        </w:rPr>
        <w:t>ه ما ندان</w:t>
      </w:r>
      <w:r w:rsidR="00904E27">
        <w:rPr>
          <w:rFonts w:cs="B Lotus"/>
          <w:rtl/>
          <w:lang w:bidi="ar-SY"/>
        </w:rPr>
        <w:t>ی</w:t>
      </w:r>
      <w:r w:rsidRPr="001F7AFE">
        <w:rPr>
          <w:rFonts w:cs="B Lotus"/>
          <w:rtl/>
          <w:lang w:bidi="ar-SY"/>
        </w:rPr>
        <w:t xml:space="preserve">م و اطاعت </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م</w:t>
      </w:r>
      <w:r w:rsidR="00973C9F">
        <w:rPr>
          <w:rFonts w:cs="B Lotus" w:hint="cs"/>
          <w:rtl/>
          <w:lang w:bidi="ar-SY"/>
        </w:rPr>
        <w:t>،</w:t>
      </w:r>
      <w:r w:rsidRPr="001F7AFE">
        <w:rPr>
          <w:rFonts w:cs="B Lotus"/>
          <w:rtl/>
          <w:lang w:bidi="ar-SY"/>
        </w:rPr>
        <w:t xml:space="preserve"> چرا در اقوال جا</w:t>
      </w:r>
      <w:r w:rsidR="00904E27">
        <w:rPr>
          <w:rFonts w:cs="B Lotus"/>
          <w:rtl/>
          <w:lang w:bidi="ar-SY"/>
        </w:rPr>
        <w:t>ی</w:t>
      </w:r>
      <w:r w:rsidRPr="001F7AFE">
        <w:rPr>
          <w:rFonts w:cs="B Lotus"/>
          <w:rtl/>
          <w:lang w:bidi="ar-SY"/>
        </w:rPr>
        <w:t xml:space="preserve">ز نباشد </w:t>
      </w:r>
      <w:r w:rsidR="00904E27">
        <w:rPr>
          <w:rFonts w:cs="B Lotus"/>
          <w:rtl/>
          <w:lang w:bidi="ar-SY"/>
        </w:rPr>
        <w:t>ک</w:t>
      </w:r>
      <w:r w:rsidRPr="001F7AFE">
        <w:rPr>
          <w:rFonts w:cs="B Lotus"/>
          <w:rtl/>
          <w:lang w:bidi="ar-SY"/>
        </w:rPr>
        <w:t xml:space="preserve">ه خداوند </w:t>
      </w:r>
      <w:r w:rsidR="00904E27">
        <w:rPr>
          <w:rFonts w:cs="B Lotus"/>
          <w:rtl/>
          <w:lang w:bidi="ar-SY"/>
        </w:rPr>
        <w:t>ک</w:t>
      </w:r>
      <w:r w:rsidRPr="001F7AFE">
        <w:rPr>
          <w:rFonts w:cs="B Lotus"/>
          <w:rtl/>
          <w:lang w:bidi="ar-SY"/>
        </w:rPr>
        <w:t>لام</w:t>
      </w:r>
      <w:r w:rsidR="00904E27">
        <w:rPr>
          <w:rFonts w:cs="B Lotus"/>
          <w:rtl/>
          <w:lang w:bidi="ar-SY"/>
        </w:rPr>
        <w:t>ی</w:t>
      </w:r>
      <w:r w:rsidRPr="001F7AFE">
        <w:rPr>
          <w:rFonts w:cs="B Lotus"/>
          <w:rtl/>
          <w:lang w:bidi="ar-SY"/>
        </w:rPr>
        <w:t xml:space="preserve"> بگو</w:t>
      </w:r>
      <w:r w:rsidR="00904E27">
        <w:rPr>
          <w:rFonts w:cs="B Lotus"/>
          <w:rtl/>
          <w:lang w:bidi="ar-SY"/>
        </w:rPr>
        <w:t>ی</w:t>
      </w:r>
      <w:r w:rsidRPr="001F7AFE">
        <w:rPr>
          <w:rFonts w:cs="B Lotus"/>
          <w:rtl/>
          <w:lang w:bidi="ar-SY"/>
        </w:rPr>
        <w:t xml:space="preserve">د </w:t>
      </w:r>
      <w:r w:rsidR="00904E27">
        <w:rPr>
          <w:rFonts w:cs="B Lotus"/>
          <w:rtl/>
          <w:lang w:bidi="ar-SY"/>
        </w:rPr>
        <w:t>ک</w:t>
      </w:r>
      <w:r w:rsidRPr="001F7AFE">
        <w:rPr>
          <w:rFonts w:cs="B Lotus"/>
          <w:rtl/>
          <w:lang w:bidi="ar-SY"/>
        </w:rPr>
        <w:t>ه بعض</w:t>
      </w:r>
      <w:r w:rsidR="00904E27">
        <w:rPr>
          <w:rFonts w:cs="B Lotus"/>
          <w:rtl/>
          <w:lang w:bidi="ar-SY"/>
        </w:rPr>
        <w:t>ی</w:t>
      </w:r>
      <w:r w:rsidRPr="001F7AFE">
        <w:rPr>
          <w:rFonts w:cs="B Lotus"/>
          <w:rtl/>
          <w:lang w:bidi="ar-SY"/>
        </w:rPr>
        <w:t xml:space="preserve"> از آنرا بفهم</w:t>
      </w:r>
      <w:r w:rsidR="00904E27">
        <w:rPr>
          <w:rFonts w:cs="B Lotus"/>
          <w:rtl/>
          <w:lang w:bidi="ar-SY"/>
        </w:rPr>
        <w:t>ی</w:t>
      </w:r>
      <w:r w:rsidRPr="001F7AFE">
        <w:rPr>
          <w:rFonts w:cs="B Lotus"/>
          <w:rtl/>
          <w:lang w:bidi="ar-SY"/>
        </w:rPr>
        <w:t>م و بعض د</w:t>
      </w:r>
      <w:r w:rsidR="00904E27">
        <w:rPr>
          <w:rFonts w:cs="B Lotus"/>
          <w:rtl/>
          <w:lang w:bidi="ar-SY"/>
        </w:rPr>
        <w:t>ی</w:t>
      </w:r>
      <w:r w:rsidRPr="001F7AFE">
        <w:rPr>
          <w:rFonts w:cs="B Lotus"/>
          <w:rtl/>
          <w:lang w:bidi="ar-SY"/>
        </w:rPr>
        <w:t>گر را در</w:t>
      </w:r>
      <w:r w:rsidR="00904E27">
        <w:rPr>
          <w:rFonts w:cs="B Lotus"/>
          <w:rtl/>
          <w:lang w:bidi="ar-SY"/>
        </w:rPr>
        <w:t>ک</w:t>
      </w:r>
      <w:r w:rsidRPr="001F7AFE">
        <w:rPr>
          <w:rFonts w:cs="B Lotus"/>
          <w:rtl/>
          <w:lang w:bidi="ar-SY"/>
        </w:rPr>
        <w:t xml:space="preserve"> ننما</w:t>
      </w:r>
      <w:r w:rsidR="00973C9F">
        <w:rPr>
          <w:rFonts w:cs="B Lotus" w:hint="cs"/>
          <w:rtl/>
          <w:lang w:bidi="ar-SY"/>
        </w:rPr>
        <w:t>ی</w:t>
      </w:r>
      <w:r w:rsidR="00904E27">
        <w:rPr>
          <w:rFonts w:cs="B Lotus"/>
          <w:rtl/>
          <w:lang w:bidi="ar-SY"/>
        </w:rPr>
        <w:t>ی</w:t>
      </w:r>
      <w:r w:rsidRPr="001F7AFE">
        <w:rPr>
          <w:rFonts w:cs="B Lotus"/>
          <w:rtl/>
          <w:lang w:bidi="ar-SY"/>
        </w:rPr>
        <w:t>م و متوجه مقصود نشو</w:t>
      </w:r>
      <w:r w:rsidR="00904E27">
        <w:rPr>
          <w:rFonts w:cs="B Lotus"/>
          <w:rtl/>
          <w:lang w:bidi="ar-SY"/>
        </w:rPr>
        <w:t>ی</w:t>
      </w:r>
      <w:r w:rsidRPr="001F7AFE">
        <w:rPr>
          <w:rFonts w:cs="B Lotus"/>
          <w:rtl/>
          <w:lang w:bidi="ar-SY"/>
        </w:rPr>
        <w:t>م و غرض انق</w:t>
      </w:r>
      <w:r w:rsidR="00904E27">
        <w:rPr>
          <w:rFonts w:cs="B Lotus"/>
          <w:rtl/>
          <w:lang w:bidi="ar-SY"/>
        </w:rPr>
        <w:t>ی</w:t>
      </w:r>
      <w:r w:rsidRPr="001F7AFE">
        <w:rPr>
          <w:rFonts w:cs="B Lotus"/>
          <w:rtl/>
          <w:lang w:bidi="ar-SY"/>
        </w:rPr>
        <w:t>اد و اطاعت باشد.</w:t>
      </w:r>
    </w:p>
    <w:p w:rsidR="00586751" w:rsidRPr="001F7AFE" w:rsidRDefault="00586751" w:rsidP="0058792A">
      <w:pPr>
        <w:widowControl w:val="0"/>
        <w:ind w:firstLine="284"/>
        <w:jc w:val="lowKashida"/>
        <w:rPr>
          <w:rFonts w:cs="B Lotus"/>
          <w:rtl/>
          <w:lang w:bidi="ar-SY"/>
        </w:rPr>
      </w:pPr>
      <w:r w:rsidRPr="001F7AFE">
        <w:rPr>
          <w:rFonts w:cs="B Lotus"/>
          <w:rtl/>
          <w:lang w:bidi="ar-SY"/>
        </w:rPr>
        <w:t>جواب گو</w:t>
      </w:r>
      <w:r w:rsidR="00973C9F">
        <w:rPr>
          <w:rFonts w:cs="B Lotus" w:hint="cs"/>
          <w:rtl/>
          <w:lang w:bidi="ar-SY"/>
        </w:rPr>
        <w:t>ی</w:t>
      </w:r>
      <w:r w:rsidR="00904E27">
        <w:rPr>
          <w:rFonts w:cs="B Lotus"/>
          <w:rtl/>
          <w:lang w:bidi="ar-SY"/>
        </w:rPr>
        <w:t>ی</w:t>
      </w:r>
      <w:r w:rsidRPr="001F7AFE">
        <w:rPr>
          <w:rFonts w:cs="B Lotus"/>
          <w:rtl/>
          <w:lang w:bidi="ar-SY"/>
        </w:rPr>
        <w:t>م: واقعاً ق</w:t>
      </w:r>
      <w:r w:rsidR="00904E27">
        <w:rPr>
          <w:rFonts w:cs="B Lotus"/>
          <w:rtl/>
          <w:lang w:bidi="ar-SY"/>
        </w:rPr>
        <w:t>ی</w:t>
      </w:r>
      <w:r w:rsidRPr="001F7AFE">
        <w:rPr>
          <w:rFonts w:cs="B Lotus"/>
          <w:rtl/>
          <w:lang w:bidi="ar-SY"/>
        </w:rPr>
        <w:t>اس مع</w:t>
      </w:r>
      <w:r w:rsidR="00973C9F">
        <w:rPr>
          <w:rFonts w:cs="B Lotus" w:hint="cs"/>
          <w:rtl/>
          <w:lang w:bidi="ar-SY"/>
        </w:rPr>
        <w:t>‌</w:t>
      </w:r>
      <w:r w:rsidRPr="001F7AFE">
        <w:rPr>
          <w:rFonts w:cs="B Lotus"/>
          <w:rtl/>
          <w:lang w:bidi="ar-SY"/>
        </w:rPr>
        <w:t>الفارق غر</w:t>
      </w:r>
      <w:r w:rsidR="00904E27">
        <w:rPr>
          <w:rFonts w:cs="B Lotus"/>
          <w:rtl/>
          <w:lang w:bidi="ar-SY"/>
        </w:rPr>
        <w:t>ی</w:t>
      </w:r>
      <w:r w:rsidRPr="001F7AFE">
        <w:rPr>
          <w:rFonts w:cs="B Lotus"/>
          <w:rtl/>
          <w:lang w:bidi="ar-SY"/>
        </w:rPr>
        <w:t>ب</w:t>
      </w:r>
      <w:r w:rsidR="00904E27">
        <w:rPr>
          <w:rFonts w:cs="B Lotus"/>
          <w:rtl/>
          <w:lang w:bidi="ar-SY"/>
        </w:rPr>
        <w:t>ی</w:t>
      </w:r>
      <w:r w:rsidRPr="001F7AFE">
        <w:rPr>
          <w:rFonts w:cs="B Lotus"/>
          <w:rtl/>
          <w:lang w:bidi="ar-SY"/>
        </w:rPr>
        <w:t xml:space="preserve"> است</w:t>
      </w:r>
      <w:r w:rsidR="00973C9F">
        <w:rPr>
          <w:rFonts w:cs="B Lotus" w:hint="cs"/>
          <w:rtl/>
          <w:lang w:bidi="ar-SY"/>
        </w:rPr>
        <w:t>:</w:t>
      </w:r>
      <w:r w:rsidRPr="001F7AFE">
        <w:rPr>
          <w:rFonts w:cs="B Lotus"/>
          <w:rtl/>
          <w:lang w:bidi="ar-SY"/>
        </w:rPr>
        <w:t xml:space="preserve"> </w:t>
      </w:r>
      <w:r w:rsidR="00973C9F">
        <w:rPr>
          <w:rFonts w:cs="B Lotus" w:hint="cs"/>
          <w:rtl/>
          <w:lang w:bidi="ar-SY"/>
        </w:rPr>
        <w:t>«</w:t>
      </w:r>
      <w:r w:rsidRPr="001F7AFE">
        <w:rPr>
          <w:rFonts w:cs="B Lotus"/>
          <w:rtl/>
          <w:lang w:bidi="ar-SY"/>
        </w:rPr>
        <w:t>از ق</w:t>
      </w:r>
      <w:r w:rsidR="00904E27">
        <w:rPr>
          <w:rFonts w:cs="B Lotus"/>
          <w:rtl/>
          <w:lang w:bidi="ar-SY"/>
        </w:rPr>
        <w:t>ی</w:t>
      </w:r>
      <w:r w:rsidRPr="001F7AFE">
        <w:rPr>
          <w:rFonts w:cs="B Lotus"/>
          <w:rtl/>
          <w:lang w:bidi="ar-SY"/>
        </w:rPr>
        <w:t>اسش خنده آمد خلق را</w:t>
      </w:r>
      <w:r w:rsidR="00973C9F">
        <w:rPr>
          <w:rFonts w:cs="B Lotus" w:hint="cs"/>
          <w:rtl/>
          <w:lang w:bidi="ar-SY"/>
        </w:rPr>
        <w:t>»</w:t>
      </w:r>
      <w:r w:rsidRPr="001F7AFE">
        <w:rPr>
          <w:rFonts w:cs="B Lotus"/>
          <w:rtl/>
          <w:lang w:bidi="ar-SY"/>
        </w:rPr>
        <w:t>.</w:t>
      </w:r>
      <w:r w:rsidRPr="001F7AFE">
        <w:rPr>
          <w:rFonts w:cs="B Lotus" w:hint="cs"/>
          <w:rtl/>
          <w:lang w:bidi="ar-SY"/>
        </w:rPr>
        <w:t xml:space="preserve"> فرق است م</w:t>
      </w:r>
      <w:r w:rsidR="00904E27">
        <w:rPr>
          <w:rFonts w:cs="B Lotus" w:hint="cs"/>
          <w:rtl/>
          <w:lang w:bidi="ar-SY"/>
        </w:rPr>
        <w:t>ی</w:t>
      </w:r>
      <w:r w:rsidRPr="001F7AFE">
        <w:rPr>
          <w:rFonts w:cs="B Lotus" w:hint="cs"/>
          <w:rtl/>
          <w:lang w:bidi="ar-SY"/>
        </w:rPr>
        <w:t>ان افعال و اقوال</w:t>
      </w:r>
      <w:r w:rsidR="00973C9F">
        <w:rPr>
          <w:rFonts w:cs="B Lotus" w:hint="cs"/>
          <w:rtl/>
          <w:lang w:bidi="ar-SY"/>
        </w:rPr>
        <w:t>؛</w:t>
      </w:r>
      <w:r w:rsidRPr="001F7AFE">
        <w:rPr>
          <w:rFonts w:cs="B Lotus" w:hint="cs"/>
          <w:rtl/>
          <w:lang w:bidi="ar-SY"/>
        </w:rPr>
        <w:t xml:space="preserve"> غا</w:t>
      </w:r>
      <w:r w:rsidR="00904E27">
        <w:rPr>
          <w:rFonts w:cs="B Lotus" w:hint="cs"/>
          <w:rtl/>
          <w:lang w:bidi="ar-SY"/>
        </w:rPr>
        <w:t>ی</w:t>
      </w:r>
      <w:r w:rsidRPr="001F7AFE">
        <w:rPr>
          <w:rFonts w:cs="B Lotus" w:hint="cs"/>
          <w:rtl/>
          <w:lang w:bidi="ar-SY"/>
        </w:rPr>
        <w:t>ت در افعال</w:t>
      </w:r>
      <w:r w:rsidR="00973C9F">
        <w:rPr>
          <w:rFonts w:cs="B Lotus" w:hint="cs"/>
          <w:rtl/>
          <w:lang w:bidi="ar-SY"/>
        </w:rPr>
        <w:t>،</w:t>
      </w:r>
      <w:r w:rsidRPr="001F7AFE">
        <w:rPr>
          <w:rFonts w:cs="B Lotus" w:hint="cs"/>
          <w:rtl/>
          <w:lang w:bidi="ar-SY"/>
        </w:rPr>
        <w:t xml:space="preserve"> عمل و اطاعت است</w:t>
      </w:r>
      <w:r w:rsidR="00973C9F">
        <w:rPr>
          <w:rFonts w:cs="B Lotus" w:hint="cs"/>
          <w:rtl/>
          <w:lang w:bidi="ar-SY"/>
        </w:rPr>
        <w:t>،</w:t>
      </w:r>
      <w:r w:rsidRPr="001F7AFE">
        <w:rPr>
          <w:rFonts w:cs="B Lotus" w:hint="cs"/>
          <w:rtl/>
          <w:lang w:bidi="ar-SY"/>
        </w:rPr>
        <w:t xml:space="preserve"> و غا</w:t>
      </w:r>
      <w:r w:rsidR="00904E27">
        <w:rPr>
          <w:rFonts w:cs="B Lotus" w:hint="cs"/>
          <w:rtl/>
          <w:lang w:bidi="ar-SY"/>
        </w:rPr>
        <w:t>ی</w:t>
      </w:r>
      <w:r w:rsidRPr="001F7AFE">
        <w:rPr>
          <w:rFonts w:cs="B Lotus" w:hint="cs"/>
          <w:rtl/>
          <w:lang w:bidi="ar-SY"/>
        </w:rPr>
        <w:t>ت در اقوال</w:t>
      </w:r>
      <w:r w:rsidR="00973C9F">
        <w:rPr>
          <w:rFonts w:cs="B Lotus" w:hint="cs"/>
          <w:rtl/>
          <w:lang w:bidi="ar-SY"/>
        </w:rPr>
        <w:t>،</w:t>
      </w:r>
      <w:r w:rsidRPr="001F7AFE">
        <w:rPr>
          <w:rFonts w:cs="B Lotus" w:hint="cs"/>
          <w:rtl/>
          <w:lang w:bidi="ar-SY"/>
        </w:rPr>
        <w:t xml:space="preserve"> فهم و تدبر است</w:t>
      </w:r>
      <w:r w:rsidR="00973C9F">
        <w:rPr>
          <w:rFonts w:cs="B Lotus" w:hint="cs"/>
          <w:rtl/>
          <w:lang w:bidi="ar-SY"/>
        </w:rPr>
        <w:t>،</w:t>
      </w:r>
      <w:r w:rsidRPr="001F7AFE">
        <w:rPr>
          <w:rFonts w:cs="B Lotus" w:hint="cs"/>
          <w:rtl/>
          <w:lang w:bidi="ar-SY"/>
        </w:rPr>
        <w:t xml:space="preserve"> و چون مقصود از افعال</w:t>
      </w:r>
      <w:r w:rsidR="00973C9F">
        <w:rPr>
          <w:rFonts w:cs="B Lotus" w:hint="cs"/>
          <w:rtl/>
          <w:lang w:bidi="ar-SY"/>
        </w:rPr>
        <w:t>،</w:t>
      </w:r>
      <w:r w:rsidRPr="001F7AFE">
        <w:rPr>
          <w:rFonts w:cs="B Lotus" w:hint="cs"/>
          <w:rtl/>
          <w:lang w:bidi="ar-SY"/>
        </w:rPr>
        <w:t xml:space="preserve"> عمل است</w:t>
      </w:r>
      <w:r w:rsidR="00973C9F">
        <w:rPr>
          <w:rFonts w:cs="B Lotus" w:hint="cs"/>
          <w:rtl/>
          <w:lang w:bidi="ar-SY"/>
        </w:rPr>
        <w:t>،</w:t>
      </w:r>
      <w:r w:rsidRPr="001F7AFE">
        <w:rPr>
          <w:rFonts w:cs="B Lotus" w:hint="cs"/>
          <w:rtl/>
          <w:lang w:bidi="ar-SY"/>
        </w:rPr>
        <w:t xml:space="preserve"> م</w:t>
      </w:r>
      <w:r w:rsidR="00904E27">
        <w:rPr>
          <w:rFonts w:cs="B Lotus" w:hint="cs"/>
          <w:rtl/>
          <w:lang w:bidi="ar-SY"/>
        </w:rPr>
        <w:t>ی</w:t>
      </w:r>
      <w:r w:rsidR="00973C9F">
        <w:rPr>
          <w:rFonts w:cs="B Lotus" w:hint="eastAsia"/>
          <w:rtl/>
          <w:lang w:bidi="ar-SY"/>
        </w:rPr>
        <w:t>‌</w:t>
      </w:r>
      <w:r w:rsidRPr="001F7AFE">
        <w:rPr>
          <w:rFonts w:cs="B Lotus" w:hint="cs"/>
          <w:rtl/>
          <w:lang w:bidi="ar-SY"/>
        </w:rPr>
        <w:t>شود</w:t>
      </w:r>
      <w:r w:rsidRPr="001F7AFE">
        <w:rPr>
          <w:rFonts w:cs="B Lotus"/>
          <w:rtl/>
          <w:lang w:bidi="ar-SY"/>
        </w:rPr>
        <w:t xml:space="preserve"> نفهم</w:t>
      </w:r>
      <w:r w:rsidR="00904E27">
        <w:rPr>
          <w:rFonts w:cs="B Lotus"/>
          <w:rtl/>
          <w:lang w:bidi="ar-SY"/>
        </w:rPr>
        <w:t>ی</w:t>
      </w:r>
      <w:r w:rsidRPr="001F7AFE">
        <w:rPr>
          <w:rFonts w:cs="B Lotus"/>
          <w:rtl/>
          <w:lang w:bidi="ar-SY"/>
        </w:rPr>
        <w:t xml:space="preserve">ده و </w:t>
      </w:r>
      <w:r w:rsidR="00904E27">
        <w:rPr>
          <w:rFonts w:cs="B Lotus"/>
          <w:rtl/>
          <w:lang w:bidi="ar-SY"/>
        </w:rPr>
        <w:t>ک</w:t>
      </w:r>
      <w:r w:rsidRPr="001F7AFE">
        <w:rPr>
          <w:rFonts w:cs="B Lotus"/>
          <w:rtl/>
          <w:lang w:bidi="ar-SY"/>
        </w:rPr>
        <w:t>ور</w:t>
      </w:r>
      <w:r w:rsidR="00904E27">
        <w:rPr>
          <w:rFonts w:cs="B Lotus"/>
          <w:rtl/>
          <w:lang w:bidi="ar-SY"/>
        </w:rPr>
        <w:t>ک</w:t>
      </w:r>
      <w:r w:rsidRPr="001F7AFE">
        <w:rPr>
          <w:rFonts w:cs="B Lotus"/>
          <w:rtl/>
          <w:lang w:bidi="ar-SY"/>
        </w:rPr>
        <w:t xml:space="preserve">ورانه اطاعت </w:t>
      </w:r>
      <w:r w:rsidR="00904E27">
        <w:rPr>
          <w:rFonts w:cs="B Lotus"/>
          <w:rtl/>
          <w:lang w:bidi="ar-SY"/>
        </w:rPr>
        <w:t>ک</w:t>
      </w:r>
      <w:r w:rsidRPr="001F7AFE">
        <w:rPr>
          <w:rFonts w:cs="B Lotus"/>
          <w:rtl/>
          <w:lang w:bidi="ar-SY"/>
        </w:rPr>
        <w:t>رد</w:t>
      </w:r>
      <w:r w:rsidR="00973C9F">
        <w:rPr>
          <w:rFonts w:cs="B Lotus" w:hint="cs"/>
          <w:rtl/>
          <w:lang w:bidi="ar-SY"/>
        </w:rPr>
        <w:t>؛</w:t>
      </w:r>
      <w:r w:rsidRPr="001F7AFE">
        <w:rPr>
          <w:rFonts w:cs="B Lotus"/>
          <w:rtl/>
          <w:lang w:bidi="ar-SY"/>
        </w:rPr>
        <w:t xml:space="preserve"> اما مقصود در اقوال</w:t>
      </w:r>
      <w:r w:rsidR="00973C9F">
        <w:rPr>
          <w:rFonts w:cs="B Lotus" w:hint="cs"/>
          <w:rtl/>
          <w:lang w:bidi="ar-SY"/>
        </w:rPr>
        <w:t>،</w:t>
      </w:r>
      <w:r w:rsidRPr="001F7AFE">
        <w:rPr>
          <w:rFonts w:cs="B Lotus"/>
          <w:rtl/>
          <w:lang w:bidi="ar-SY"/>
        </w:rPr>
        <w:t xml:space="preserve"> تنو</w:t>
      </w:r>
      <w:r w:rsidR="00904E27">
        <w:rPr>
          <w:rFonts w:cs="B Lotus"/>
          <w:rtl/>
          <w:lang w:bidi="ar-SY"/>
        </w:rPr>
        <w:t>ی</w:t>
      </w:r>
      <w:r w:rsidRPr="001F7AFE">
        <w:rPr>
          <w:rFonts w:cs="B Lotus"/>
          <w:rtl/>
          <w:lang w:bidi="ar-SY"/>
        </w:rPr>
        <w:t>ر</w:t>
      </w:r>
      <w:r w:rsidR="00973C9F">
        <w:rPr>
          <w:rFonts w:cs="B Lotus" w:hint="cs"/>
          <w:rtl/>
          <w:lang w:bidi="ar-SY"/>
        </w:rPr>
        <w:t xml:space="preserve"> [= روشنگری]</w:t>
      </w:r>
      <w:r w:rsidRPr="001F7AFE">
        <w:rPr>
          <w:rFonts w:cs="B Lotus"/>
          <w:rtl/>
          <w:lang w:bidi="ar-SY"/>
        </w:rPr>
        <w:t xml:space="preserve"> عقل است</w:t>
      </w:r>
      <w:r w:rsidR="00973C9F">
        <w:rPr>
          <w:rFonts w:cs="B Lotus" w:hint="cs"/>
          <w:rtl/>
          <w:lang w:bidi="ar-SY"/>
        </w:rPr>
        <w:t>؛</w:t>
      </w:r>
      <w:r w:rsidRPr="001F7AFE">
        <w:rPr>
          <w:rFonts w:cs="B Lotus"/>
          <w:rtl/>
          <w:lang w:bidi="ar-SY"/>
        </w:rPr>
        <w:t xml:space="preserve"> تا فهم</w:t>
      </w:r>
      <w:r w:rsidR="00904E27">
        <w:rPr>
          <w:rFonts w:cs="B Lotus"/>
          <w:rtl/>
          <w:lang w:bidi="ar-SY"/>
        </w:rPr>
        <w:t>ی</w:t>
      </w:r>
      <w:r w:rsidRPr="001F7AFE">
        <w:rPr>
          <w:rFonts w:cs="B Lotus"/>
          <w:rtl/>
          <w:lang w:bidi="ar-SY"/>
        </w:rPr>
        <w:t>ده نشود</w:t>
      </w:r>
      <w:r w:rsidR="00973C9F">
        <w:rPr>
          <w:rFonts w:cs="B Lotus" w:hint="cs"/>
          <w:rtl/>
          <w:lang w:bidi="ar-SY"/>
        </w:rPr>
        <w:t>،</w:t>
      </w:r>
      <w:r w:rsidRPr="001F7AFE">
        <w:rPr>
          <w:rFonts w:cs="B Lotus"/>
          <w:rtl/>
          <w:lang w:bidi="ar-SY"/>
        </w:rPr>
        <w:t xml:space="preserve"> اثر</w:t>
      </w:r>
      <w:r w:rsidR="00904E27">
        <w:rPr>
          <w:rFonts w:cs="B Lotus"/>
          <w:rtl/>
          <w:lang w:bidi="ar-SY"/>
        </w:rPr>
        <w:t>ی</w:t>
      </w:r>
      <w:r w:rsidRPr="001F7AFE">
        <w:rPr>
          <w:rFonts w:cs="B Lotus"/>
          <w:rtl/>
          <w:lang w:bidi="ar-SY"/>
        </w:rPr>
        <w:t xml:space="preserve"> بر آن مترتب</w:t>
      </w:r>
      <w:r w:rsidR="00973C9F">
        <w:rPr>
          <w:rFonts w:cs="B Lotus" w:hint="cs"/>
          <w:rtl/>
          <w:lang w:bidi="ar-SY"/>
        </w:rPr>
        <w:t xml:space="preserve"> [قرار داده]</w:t>
      </w:r>
      <w:r w:rsidRPr="001F7AFE">
        <w:rPr>
          <w:rFonts w:cs="B Lotus"/>
          <w:rtl/>
          <w:lang w:bidi="ar-SY"/>
        </w:rPr>
        <w:t xml:space="preserve"> نم</w:t>
      </w:r>
      <w:r w:rsidR="00904E27">
        <w:rPr>
          <w:rFonts w:cs="B Lotus"/>
          <w:rtl/>
          <w:lang w:bidi="ar-SY"/>
        </w:rPr>
        <w:t>ی</w:t>
      </w:r>
      <w:r w:rsidR="00973C9F">
        <w:rPr>
          <w:rFonts w:cs="B Lotus" w:hint="cs"/>
          <w:rtl/>
          <w:lang w:bidi="ar-SY"/>
        </w:rPr>
        <w:t>‌</w:t>
      </w:r>
      <w:r w:rsidRPr="001F7AFE">
        <w:rPr>
          <w:rFonts w:cs="B Lotus"/>
          <w:rtl/>
          <w:lang w:bidi="ar-SY"/>
        </w:rPr>
        <w:t>شود</w:t>
      </w:r>
      <w:r w:rsidR="00973C9F">
        <w:rPr>
          <w:rFonts w:cs="B Lotus" w:hint="cs"/>
          <w:rtl/>
          <w:lang w:bidi="ar-SY"/>
        </w:rPr>
        <w:t>،</w:t>
      </w:r>
      <w:r w:rsidRPr="001F7AFE">
        <w:rPr>
          <w:rFonts w:cs="B Lotus"/>
          <w:rtl/>
          <w:lang w:bidi="ar-SY"/>
        </w:rPr>
        <w:t xml:space="preserve"> و </w:t>
      </w:r>
      <w:r w:rsidR="00904E27">
        <w:rPr>
          <w:rFonts w:cs="B Lotus"/>
          <w:rtl/>
          <w:lang w:bidi="ar-SY"/>
        </w:rPr>
        <w:t>ک</w:t>
      </w:r>
      <w:r w:rsidRPr="001F7AFE">
        <w:rPr>
          <w:rFonts w:cs="B Lotus"/>
          <w:rtl/>
          <w:lang w:bidi="ar-SY"/>
        </w:rPr>
        <w:t>لمات</w:t>
      </w:r>
      <w:r w:rsidR="00904E27">
        <w:rPr>
          <w:rFonts w:cs="B Lotus"/>
          <w:rtl/>
          <w:lang w:bidi="ar-SY"/>
        </w:rPr>
        <w:t>ی</w:t>
      </w:r>
      <w:r w:rsidR="00973C9F">
        <w:rPr>
          <w:rFonts w:cs="B Lotus" w:hint="cs"/>
          <w:rtl/>
          <w:lang w:bidi="ar-SY"/>
        </w:rPr>
        <w:t xml:space="preserve"> </w:t>
      </w:r>
      <w:r w:rsidRPr="001F7AFE">
        <w:rPr>
          <w:rFonts w:cs="B Lotus"/>
          <w:rtl/>
          <w:lang w:bidi="ar-SY"/>
        </w:rPr>
        <w:t xml:space="preserve">را </w:t>
      </w:r>
      <w:r w:rsidR="00904E27">
        <w:rPr>
          <w:rFonts w:cs="B Lotus"/>
          <w:rtl/>
          <w:lang w:bidi="ar-SY"/>
        </w:rPr>
        <w:t>ک</w:t>
      </w:r>
      <w:r w:rsidRPr="001F7AFE">
        <w:rPr>
          <w:rFonts w:cs="B Lotus"/>
          <w:rtl/>
          <w:lang w:bidi="ar-SY"/>
        </w:rPr>
        <w:t>ه انسان نفهمد</w:t>
      </w:r>
      <w:r w:rsidR="00973C9F">
        <w:rPr>
          <w:rFonts w:cs="B Lotus" w:hint="cs"/>
          <w:rtl/>
          <w:lang w:bidi="ar-SY"/>
        </w:rPr>
        <w:t>،</w:t>
      </w:r>
      <w:r w:rsidRPr="001F7AFE">
        <w:rPr>
          <w:rFonts w:cs="B Lotus"/>
          <w:rtl/>
          <w:lang w:bidi="ar-SY"/>
        </w:rPr>
        <w:t xml:space="preserve"> چگونه تصور م</w:t>
      </w:r>
      <w:r w:rsidR="00904E27">
        <w:rPr>
          <w:rFonts w:cs="B Lotus"/>
          <w:rtl/>
          <w:lang w:bidi="ar-SY"/>
        </w:rPr>
        <w:t>ی</w:t>
      </w:r>
      <w:r w:rsidR="00973C9F">
        <w:rPr>
          <w:rFonts w:cs="B Lotus" w:hint="cs"/>
          <w:rtl/>
          <w:lang w:bidi="ar-SY"/>
        </w:rPr>
        <w:t>‌</w:t>
      </w:r>
      <w:r w:rsidRPr="001F7AFE">
        <w:rPr>
          <w:rFonts w:cs="B Lotus"/>
          <w:rtl/>
          <w:lang w:bidi="ar-SY"/>
        </w:rPr>
        <w:t xml:space="preserve">توان </w:t>
      </w:r>
      <w:r w:rsidR="00904E27">
        <w:rPr>
          <w:rFonts w:cs="B Lotus"/>
          <w:rtl/>
          <w:lang w:bidi="ar-SY"/>
        </w:rPr>
        <w:t>ک</w:t>
      </w:r>
      <w:r w:rsidRPr="001F7AFE">
        <w:rPr>
          <w:rFonts w:cs="B Lotus"/>
          <w:rtl/>
          <w:lang w:bidi="ar-SY"/>
        </w:rPr>
        <w:t>رد</w:t>
      </w:r>
      <w:r w:rsidR="00973C9F">
        <w:rPr>
          <w:rFonts w:cs="B Lotus" w:hint="cs"/>
          <w:rtl/>
          <w:lang w:bidi="ar-SY"/>
        </w:rPr>
        <w:t xml:space="preserve"> [که]</w:t>
      </w:r>
      <w:r w:rsidRPr="001F7AFE">
        <w:rPr>
          <w:rFonts w:cs="B Lotus"/>
          <w:rtl/>
          <w:lang w:bidi="ar-SY"/>
        </w:rPr>
        <w:t xml:space="preserve"> اثر</w:t>
      </w:r>
      <w:r w:rsidR="00904E27">
        <w:rPr>
          <w:rFonts w:cs="B Lotus"/>
          <w:rtl/>
          <w:lang w:bidi="ar-SY"/>
        </w:rPr>
        <w:t>ی</w:t>
      </w:r>
      <w:r w:rsidRPr="001F7AFE">
        <w:rPr>
          <w:rFonts w:cs="B Lotus"/>
          <w:rtl/>
          <w:lang w:bidi="ar-SY"/>
        </w:rPr>
        <w:t xml:space="preserve"> بر آنها مترتب شود</w:t>
      </w:r>
      <w:r w:rsidRPr="001F7AFE">
        <w:rPr>
          <w:rFonts w:cs="B Lotus" w:hint="cs"/>
          <w:rtl/>
          <w:lang w:bidi="ar-SY"/>
        </w:rPr>
        <w:t>؟</w:t>
      </w:r>
    </w:p>
    <w:p w:rsidR="00586751" w:rsidRPr="009461FC" w:rsidRDefault="00586751" w:rsidP="0058792A">
      <w:pPr>
        <w:widowControl w:val="0"/>
        <w:ind w:firstLine="284"/>
        <w:jc w:val="lowKashida"/>
        <w:rPr>
          <w:rFonts w:cs="B Lotus"/>
          <w:spacing w:val="-3"/>
          <w:rtl/>
          <w:lang w:bidi="ar-SY"/>
        </w:rPr>
      </w:pPr>
      <w:r w:rsidRPr="009461FC">
        <w:rPr>
          <w:rFonts w:cs="B Lotus"/>
          <w:spacing w:val="-3"/>
          <w:rtl/>
          <w:lang w:bidi="ar-SY"/>
        </w:rPr>
        <w:t>3-</w:t>
      </w:r>
      <w:r w:rsidRPr="009461FC">
        <w:rPr>
          <w:rFonts w:cs="B Lotus" w:hint="cs"/>
          <w:spacing w:val="-3"/>
          <w:rtl/>
          <w:lang w:bidi="ar-SY"/>
        </w:rPr>
        <w:t xml:space="preserve"> </w:t>
      </w:r>
      <w:r w:rsidRPr="009461FC">
        <w:rPr>
          <w:rFonts w:cs="B Lotus"/>
          <w:spacing w:val="-3"/>
          <w:rtl/>
          <w:lang w:bidi="ar-SY"/>
        </w:rPr>
        <w:t>ا</w:t>
      </w:r>
      <w:r w:rsidR="00904E27" w:rsidRPr="009461FC">
        <w:rPr>
          <w:rFonts w:cs="B Lotus"/>
          <w:spacing w:val="-3"/>
          <w:rtl/>
          <w:lang w:bidi="ar-SY"/>
        </w:rPr>
        <w:t>ی</w:t>
      </w:r>
      <w:r w:rsidRPr="009461FC">
        <w:rPr>
          <w:rFonts w:cs="B Lotus"/>
          <w:spacing w:val="-3"/>
          <w:rtl/>
          <w:lang w:bidi="ar-SY"/>
        </w:rPr>
        <w:t>ن وجه اعجب</w:t>
      </w:r>
      <w:r w:rsidR="00973C9F" w:rsidRPr="009461FC">
        <w:rPr>
          <w:rFonts w:cs="B Lotus" w:hint="cs"/>
          <w:spacing w:val="-3"/>
          <w:rtl/>
          <w:lang w:bidi="ar-SY"/>
        </w:rPr>
        <w:t xml:space="preserve"> [عجیب</w:t>
      </w:r>
      <w:r w:rsidR="00973C9F" w:rsidRPr="009461FC">
        <w:rPr>
          <w:rFonts w:cs="B Lotus" w:hint="eastAsia"/>
          <w:spacing w:val="-3"/>
          <w:rtl/>
          <w:lang w:bidi="ar-SY"/>
        </w:rPr>
        <w:t>‌</w:t>
      </w:r>
      <w:r w:rsidR="00973C9F" w:rsidRPr="009461FC">
        <w:rPr>
          <w:rFonts w:cs="B Lotus" w:hint="cs"/>
          <w:spacing w:val="-3"/>
          <w:rtl/>
          <w:lang w:bidi="ar-SY"/>
        </w:rPr>
        <w:t>تر]</w:t>
      </w:r>
      <w:r w:rsidRPr="009461FC">
        <w:rPr>
          <w:rFonts w:cs="B Lotus"/>
          <w:spacing w:val="-3"/>
          <w:rtl/>
          <w:lang w:bidi="ar-SY"/>
        </w:rPr>
        <w:t xml:space="preserve"> از همه وجوه</w:t>
      </w:r>
      <w:r w:rsidR="00973C9F" w:rsidRPr="009461FC">
        <w:rPr>
          <w:rFonts w:cs="B Lotus" w:hint="cs"/>
          <w:spacing w:val="-3"/>
          <w:rtl/>
          <w:lang w:bidi="ar-SY"/>
        </w:rPr>
        <w:t xml:space="preserve"> </w:t>
      </w:r>
      <w:r w:rsidRPr="009461FC">
        <w:rPr>
          <w:rFonts w:cs="B Lotus" w:hint="cs"/>
          <w:spacing w:val="-3"/>
          <w:rtl/>
          <w:lang w:bidi="ar-SY"/>
        </w:rPr>
        <w:t>‌</w:t>
      </w:r>
      <w:r w:rsidRPr="009461FC">
        <w:rPr>
          <w:rFonts w:cs="B Lotus"/>
          <w:spacing w:val="-3"/>
          <w:rtl/>
          <w:lang w:bidi="ar-SY"/>
        </w:rPr>
        <w:t xml:space="preserve">است </w:t>
      </w:r>
      <w:r w:rsidR="00904E27" w:rsidRPr="009461FC">
        <w:rPr>
          <w:rFonts w:cs="B Lotus"/>
          <w:spacing w:val="-3"/>
          <w:rtl/>
          <w:lang w:bidi="ar-SY"/>
        </w:rPr>
        <w:t>ک</w:t>
      </w:r>
      <w:r w:rsidRPr="009461FC">
        <w:rPr>
          <w:rFonts w:cs="B Lotus"/>
          <w:spacing w:val="-3"/>
          <w:rtl/>
          <w:lang w:bidi="ar-SY"/>
        </w:rPr>
        <w:t>ه م</w:t>
      </w:r>
      <w:r w:rsidR="00904E27" w:rsidRPr="009461FC">
        <w:rPr>
          <w:rFonts w:cs="B Lotus"/>
          <w:spacing w:val="-3"/>
          <w:rtl/>
          <w:lang w:bidi="ar-SY"/>
        </w:rPr>
        <w:t>ی</w:t>
      </w:r>
      <w:r w:rsidR="00973C9F" w:rsidRPr="009461FC">
        <w:rPr>
          <w:rFonts w:cs="B Lotus" w:hint="cs"/>
          <w:spacing w:val="-3"/>
          <w:rtl/>
          <w:lang w:bidi="ar-SY"/>
        </w:rPr>
        <w:t>‌</w:t>
      </w:r>
      <w:r w:rsidRPr="009461FC">
        <w:rPr>
          <w:rFonts w:cs="B Lotus"/>
          <w:spacing w:val="-3"/>
          <w:rtl/>
          <w:lang w:bidi="ar-SY"/>
        </w:rPr>
        <w:t>گو</w:t>
      </w:r>
      <w:r w:rsidR="00904E27" w:rsidRPr="009461FC">
        <w:rPr>
          <w:rFonts w:cs="B Lotus"/>
          <w:spacing w:val="-3"/>
          <w:rtl/>
          <w:lang w:bidi="ar-SY"/>
        </w:rPr>
        <w:t>ی</w:t>
      </w:r>
      <w:r w:rsidRPr="009461FC">
        <w:rPr>
          <w:rFonts w:cs="B Lotus"/>
          <w:spacing w:val="-3"/>
          <w:rtl/>
          <w:lang w:bidi="ar-SY"/>
        </w:rPr>
        <w:t>ند</w:t>
      </w:r>
      <w:r w:rsidR="00973C9F" w:rsidRPr="009461FC">
        <w:rPr>
          <w:rFonts w:cs="B Lotus" w:hint="cs"/>
          <w:spacing w:val="-3"/>
          <w:rtl/>
          <w:lang w:bidi="ar-SY"/>
        </w:rPr>
        <w:t>:</w:t>
      </w:r>
      <w:r w:rsidRPr="009461FC">
        <w:rPr>
          <w:rFonts w:cs="B Lotus"/>
          <w:spacing w:val="-3"/>
          <w:rtl/>
          <w:lang w:bidi="ar-SY"/>
        </w:rPr>
        <w:t xml:space="preserve"> </w:t>
      </w:r>
      <w:r w:rsidR="00973C9F" w:rsidRPr="009461FC">
        <w:rPr>
          <w:rFonts w:cs="B Lotus" w:hint="cs"/>
          <w:spacing w:val="-3"/>
          <w:rtl/>
          <w:lang w:bidi="ar-SY"/>
        </w:rPr>
        <w:t>«</w:t>
      </w:r>
      <w:r w:rsidRPr="009461FC">
        <w:rPr>
          <w:rFonts w:cs="B Lotus"/>
          <w:spacing w:val="-3"/>
          <w:rtl/>
          <w:lang w:bidi="ar-SY"/>
        </w:rPr>
        <w:t>اگر انسان واقف ب</w:t>
      </w:r>
      <w:r w:rsidR="00973C9F" w:rsidRPr="009461FC">
        <w:rPr>
          <w:rFonts w:cs="B Lotus" w:hint="cs"/>
          <w:spacing w:val="-3"/>
          <w:rtl/>
          <w:lang w:bidi="ar-SY"/>
        </w:rPr>
        <w:t xml:space="preserve">ه </w:t>
      </w:r>
      <w:r w:rsidRPr="009461FC">
        <w:rPr>
          <w:rFonts w:cs="B Lotus"/>
          <w:spacing w:val="-3"/>
          <w:rtl/>
          <w:lang w:bidi="ar-SY"/>
        </w:rPr>
        <w:t>معنى قرآن شد و احاطه ب</w:t>
      </w:r>
      <w:r w:rsidR="00973C9F" w:rsidRPr="009461FC">
        <w:rPr>
          <w:rFonts w:cs="B Lotus" w:hint="cs"/>
          <w:spacing w:val="-3"/>
          <w:rtl/>
          <w:lang w:bidi="ar-SY"/>
        </w:rPr>
        <w:t xml:space="preserve">ه </w:t>
      </w:r>
      <w:r w:rsidRPr="009461FC">
        <w:rPr>
          <w:rFonts w:cs="B Lotus"/>
          <w:spacing w:val="-3"/>
          <w:rtl/>
          <w:lang w:bidi="ar-SY"/>
        </w:rPr>
        <w:t>دقا</w:t>
      </w:r>
      <w:r w:rsidR="00904E27" w:rsidRPr="009461FC">
        <w:rPr>
          <w:rFonts w:cs="B Lotus"/>
          <w:spacing w:val="-3"/>
          <w:rtl/>
          <w:lang w:bidi="ar-SY"/>
        </w:rPr>
        <w:t>ی</w:t>
      </w:r>
      <w:r w:rsidRPr="009461FC">
        <w:rPr>
          <w:rFonts w:cs="B Lotus"/>
          <w:spacing w:val="-3"/>
          <w:rtl/>
          <w:lang w:bidi="ar-SY"/>
        </w:rPr>
        <w:t>قش پ</w:t>
      </w:r>
      <w:r w:rsidR="00904E27" w:rsidRPr="009461FC">
        <w:rPr>
          <w:rFonts w:cs="B Lotus"/>
          <w:spacing w:val="-3"/>
          <w:rtl/>
          <w:lang w:bidi="ar-SY"/>
        </w:rPr>
        <w:t>ی</w:t>
      </w:r>
      <w:r w:rsidRPr="009461FC">
        <w:rPr>
          <w:rFonts w:cs="B Lotus"/>
          <w:spacing w:val="-3"/>
          <w:rtl/>
          <w:lang w:bidi="ar-SY"/>
        </w:rPr>
        <w:t xml:space="preserve">دا </w:t>
      </w:r>
      <w:r w:rsidR="00904E27" w:rsidRPr="009461FC">
        <w:rPr>
          <w:rFonts w:cs="B Lotus"/>
          <w:spacing w:val="-3"/>
          <w:rtl/>
          <w:lang w:bidi="ar-SY"/>
        </w:rPr>
        <w:t>ک</w:t>
      </w:r>
      <w:r w:rsidRPr="009461FC">
        <w:rPr>
          <w:rFonts w:cs="B Lotus"/>
          <w:spacing w:val="-3"/>
          <w:rtl/>
          <w:lang w:bidi="ar-SY"/>
        </w:rPr>
        <w:t>رد</w:t>
      </w:r>
      <w:r w:rsidR="00973C9F" w:rsidRPr="009461FC">
        <w:rPr>
          <w:rFonts w:cs="B Lotus" w:hint="cs"/>
          <w:spacing w:val="-3"/>
          <w:rtl/>
          <w:lang w:bidi="ar-SY"/>
        </w:rPr>
        <w:t>،</w:t>
      </w:r>
      <w:r w:rsidRPr="009461FC">
        <w:rPr>
          <w:rFonts w:cs="B Lotus"/>
          <w:spacing w:val="-3"/>
          <w:rtl/>
          <w:lang w:bidi="ar-SY"/>
        </w:rPr>
        <w:t xml:space="preserve"> د</w:t>
      </w:r>
      <w:r w:rsidR="00904E27" w:rsidRPr="009461FC">
        <w:rPr>
          <w:rFonts w:cs="B Lotus"/>
          <w:spacing w:val="-3"/>
          <w:rtl/>
          <w:lang w:bidi="ar-SY"/>
        </w:rPr>
        <w:t>ی</w:t>
      </w:r>
      <w:r w:rsidRPr="009461FC">
        <w:rPr>
          <w:rFonts w:cs="B Lotus"/>
          <w:spacing w:val="-3"/>
          <w:rtl/>
          <w:lang w:bidi="ar-SY"/>
        </w:rPr>
        <w:t>گر منزلت و ق</w:t>
      </w:r>
      <w:r w:rsidR="00904E27" w:rsidRPr="009461FC">
        <w:rPr>
          <w:rFonts w:cs="B Lotus"/>
          <w:spacing w:val="-3"/>
          <w:rtl/>
          <w:lang w:bidi="ar-SY"/>
        </w:rPr>
        <w:t>ی</w:t>
      </w:r>
      <w:r w:rsidRPr="009461FC">
        <w:rPr>
          <w:rFonts w:cs="B Lotus"/>
          <w:spacing w:val="-3"/>
          <w:rtl/>
          <w:lang w:bidi="ar-SY"/>
        </w:rPr>
        <w:t>مت</w:t>
      </w:r>
      <w:r w:rsidR="00904E27" w:rsidRPr="009461FC">
        <w:rPr>
          <w:rFonts w:cs="B Lotus"/>
          <w:spacing w:val="-3"/>
          <w:rtl/>
          <w:lang w:bidi="ar-SY"/>
        </w:rPr>
        <w:t>ی</w:t>
      </w:r>
      <w:r w:rsidRPr="009461FC">
        <w:rPr>
          <w:rFonts w:cs="B Lotus"/>
          <w:spacing w:val="-3"/>
          <w:rtl/>
          <w:lang w:bidi="ar-SY"/>
        </w:rPr>
        <w:t xml:space="preserve"> ندارد</w:t>
      </w:r>
      <w:r w:rsidR="00973C9F" w:rsidRPr="009461FC">
        <w:rPr>
          <w:rFonts w:cs="B Lotus" w:hint="cs"/>
          <w:spacing w:val="-3"/>
          <w:rtl/>
          <w:lang w:bidi="ar-SY"/>
        </w:rPr>
        <w:t>؛</w:t>
      </w:r>
      <w:r w:rsidRPr="009461FC">
        <w:rPr>
          <w:rFonts w:cs="B Lotus"/>
          <w:spacing w:val="-3"/>
          <w:rtl/>
          <w:lang w:bidi="ar-SY"/>
        </w:rPr>
        <w:t xml:space="preserve"> اما وقت</w:t>
      </w:r>
      <w:r w:rsidR="00904E27" w:rsidRPr="009461FC">
        <w:rPr>
          <w:rFonts w:cs="B Lotus"/>
          <w:spacing w:val="-3"/>
          <w:rtl/>
          <w:lang w:bidi="ar-SY"/>
        </w:rPr>
        <w:t>ی</w:t>
      </w:r>
      <w:r w:rsidR="00973C9F" w:rsidRPr="009461FC">
        <w:rPr>
          <w:rFonts w:cs="B Lotus" w:hint="cs"/>
          <w:spacing w:val="-3"/>
          <w:rtl/>
          <w:lang w:bidi="ar-SY"/>
        </w:rPr>
        <w:t xml:space="preserve">‌ </w:t>
      </w:r>
      <w:r w:rsidR="00904E27" w:rsidRPr="009461FC">
        <w:rPr>
          <w:rFonts w:cs="B Lotus"/>
          <w:spacing w:val="-3"/>
          <w:rtl/>
          <w:lang w:bidi="ar-SY"/>
        </w:rPr>
        <w:t>ک</w:t>
      </w:r>
      <w:r w:rsidRPr="009461FC">
        <w:rPr>
          <w:rFonts w:cs="B Lotus"/>
          <w:spacing w:val="-3"/>
          <w:rtl/>
          <w:lang w:bidi="ar-SY"/>
        </w:rPr>
        <w:t>ه واقف ب</w:t>
      </w:r>
      <w:r w:rsidR="00973C9F" w:rsidRPr="009461FC">
        <w:rPr>
          <w:rFonts w:cs="B Lotus" w:hint="cs"/>
          <w:spacing w:val="-3"/>
          <w:rtl/>
          <w:lang w:bidi="ar-SY"/>
        </w:rPr>
        <w:t xml:space="preserve">ه </w:t>
      </w:r>
      <w:r w:rsidRPr="009461FC">
        <w:rPr>
          <w:rFonts w:cs="B Lotus"/>
          <w:spacing w:val="-3"/>
          <w:rtl/>
          <w:lang w:bidi="ar-SY"/>
        </w:rPr>
        <w:t>مقصود نشد</w:t>
      </w:r>
      <w:r w:rsidR="00973C9F" w:rsidRPr="009461FC">
        <w:rPr>
          <w:rFonts w:cs="B Lotus" w:hint="cs"/>
          <w:spacing w:val="-3"/>
          <w:rtl/>
          <w:lang w:bidi="ar-SY"/>
        </w:rPr>
        <w:t>،</w:t>
      </w:r>
      <w:r w:rsidRPr="009461FC">
        <w:rPr>
          <w:rFonts w:cs="B Lotus"/>
          <w:spacing w:val="-3"/>
          <w:rtl/>
          <w:lang w:bidi="ar-SY"/>
        </w:rPr>
        <w:t xml:space="preserve"> با قطع ب</w:t>
      </w:r>
      <w:r w:rsidR="00973C9F" w:rsidRPr="009461FC">
        <w:rPr>
          <w:rFonts w:cs="B Lotus" w:hint="cs"/>
          <w:spacing w:val="-3"/>
          <w:rtl/>
          <w:lang w:bidi="ar-SY"/>
        </w:rPr>
        <w:t xml:space="preserve">ه </w:t>
      </w:r>
      <w:r w:rsidRPr="009461FC">
        <w:rPr>
          <w:rFonts w:cs="B Lotus"/>
          <w:spacing w:val="-3"/>
          <w:rtl/>
          <w:lang w:bidi="ar-SY"/>
        </w:rPr>
        <w:t>ا</w:t>
      </w:r>
      <w:r w:rsidR="00904E27" w:rsidRPr="009461FC">
        <w:rPr>
          <w:rFonts w:cs="B Lotus"/>
          <w:spacing w:val="-3"/>
          <w:rtl/>
          <w:lang w:bidi="ar-SY"/>
        </w:rPr>
        <w:t>ی</w:t>
      </w:r>
      <w:r w:rsidRPr="009461FC">
        <w:rPr>
          <w:rFonts w:cs="B Lotus"/>
          <w:spacing w:val="-3"/>
          <w:rtl/>
          <w:lang w:bidi="ar-SY"/>
        </w:rPr>
        <w:t>ن</w:t>
      </w:r>
      <w:r w:rsidR="00904E27" w:rsidRPr="009461FC">
        <w:rPr>
          <w:rFonts w:cs="B Lotus"/>
          <w:spacing w:val="-3"/>
          <w:rtl/>
          <w:lang w:bidi="ar-SY"/>
        </w:rPr>
        <w:t>ک</w:t>
      </w:r>
      <w:r w:rsidRPr="009461FC">
        <w:rPr>
          <w:rFonts w:cs="B Lotus"/>
          <w:spacing w:val="-3"/>
          <w:rtl/>
          <w:lang w:bidi="ar-SY"/>
        </w:rPr>
        <w:t>ه م</w:t>
      </w:r>
      <w:r w:rsidR="00973C9F" w:rsidRPr="009461FC">
        <w:rPr>
          <w:rFonts w:cs="B Lotus" w:hint="cs"/>
          <w:spacing w:val="-3"/>
          <w:rtl/>
          <w:lang w:bidi="ar-SY"/>
        </w:rPr>
        <w:t>ُ</w:t>
      </w:r>
      <w:r w:rsidRPr="009461FC">
        <w:rPr>
          <w:rFonts w:cs="B Lotus"/>
          <w:spacing w:val="-3"/>
          <w:rtl/>
          <w:lang w:bidi="ar-SY"/>
        </w:rPr>
        <w:t>ت</w:t>
      </w:r>
      <w:r w:rsidR="00904E27" w:rsidRPr="009461FC">
        <w:rPr>
          <w:rFonts w:cs="B Lotus"/>
          <w:spacing w:val="-3"/>
          <w:rtl/>
          <w:lang w:bidi="ar-SY"/>
        </w:rPr>
        <w:t>ک</w:t>
      </w:r>
      <w:r w:rsidRPr="009461FC">
        <w:rPr>
          <w:rFonts w:cs="B Lotus"/>
          <w:spacing w:val="-3"/>
          <w:rtl/>
          <w:lang w:bidi="ar-SY"/>
        </w:rPr>
        <w:t>ل</w:t>
      </w:r>
      <w:r w:rsidR="00973C9F" w:rsidRPr="009461FC">
        <w:rPr>
          <w:rFonts w:cs="B Lotus" w:hint="cs"/>
          <w:spacing w:val="-3"/>
          <w:rtl/>
          <w:lang w:bidi="ar-SY"/>
        </w:rPr>
        <w:t>ّ</w:t>
      </w:r>
      <w:r w:rsidRPr="009461FC">
        <w:rPr>
          <w:rFonts w:cs="B Lotus"/>
          <w:spacing w:val="-3"/>
          <w:rtl/>
          <w:lang w:bidi="ar-SY"/>
        </w:rPr>
        <w:t>م</w:t>
      </w:r>
      <w:r w:rsidR="00973C9F" w:rsidRPr="009461FC">
        <w:rPr>
          <w:rFonts w:cs="B Lotus" w:hint="cs"/>
          <w:spacing w:val="-3"/>
          <w:rtl/>
          <w:lang w:bidi="ar-SY"/>
        </w:rPr>
        <w:t xml:space="preserve"> [یعنی گویندة قرآن،]</w:t>
      </w:r>
      <w:r w:rsidRPr="009461FC">
        <w:rPr>
          <w:rFonts w:cs="B Lotus"/>
          <w:spacing w:val="-3"/>
          <w:rtl/>
          <w:lang w:bidi="ar-SY"/>
        </w:rPr>
        <w:t xml:space="preserve"> اح</w:t>
      </w:r>
      <w:r w:rsidR="00904E27" w:rsidRPr="009461FC">
        <w:rPr>
          <w:rFonts w:cs="B Lotus"/>
          <w:spacing w:val="-3"/>
          <w:rtl/>
          <w:lang w:bidi="ar-SY"/>
        </w:rPr>
        <w:t>ک</w:t>
      </w:r>
      <w:r w:rsidRPr="009461FC">
        <w:rPr>
          <w:rFonts w:cs="B Lotus"/>
          <w:spacing w:val="-3"/>
          <w:rtl/>
          <w:lang w:bidi="ar-SY"/>
        </w:rPr>
        <w:t>م</w:t>
      </w:r>
      <w:r w:rsidR="00973C9F" w:rsidRPr="009461FC">
        <w:rPr>
          <w:rFonts w:cs="B Lotus" w:hint="cs"/>
          <w:spacing w:val="-3"/>
          <w:rtl/>
          <w:lang w:bidi="ar-SY"/>
        </w:rPr>
        <w:t>‌</w:t>
      </w:r>
      <w:r w:rsidRPr="009461FC">
        <w:rPr>
          <w:rFonts w:cs="B Lotus"/>
          <w:spacing w:val="-3"/>
          <w:rtl/>
          <w:lang w:bidi="ar-SY"/>
        </w:rPr>
        <w:t>الحا</w:t>
      </w:r>
      <w:r w:rsidR="00904E27" w:rsidRPr="009461FC">
        <w:rPr>
          <w:rFonts w:cs="B Lotus"/>
          <w:spacing w:val="-3"/>
          <w:rtl/>
          <w:lang w:bidi="ar-SY"/>
        </w:rPr>
        <w:t>ک</w:t>
      </w:r>
      <w:r w:rsidRPr="009461FC">
        <w:rPr>
          <w:rFonts w:cs="B Lotus"/>
          <w:spacing w:val="-3"/>
          <w:rtl/>
          <w:lang w:bidi="ar-SY"/>
        </w:rPr>
        <w:t>م</w:t>
      </w:r>
      <w:r w:rsidR="00904E27" w:rsidRPr="009461FC">
        <w:rPr>
          <w:rFonts w:cs="B Lotus"/>
          <w:spacing w:val="-3"/>
          <w:rtl/>
          <w:lang w:bidi="ar-SY"/>
        </w:rPr>
        <w:t>ی</w:t>
      </w:r>
      <w:r w:rsidRPr="009461FC">
        <w:rPr>
          <w:rFonts w:cs="B Lotus"/>
          <w:spacing w:val="-3"/>
          <w:rtl/>
          <w:lang w:bidi="ar-SY"/>
        </w:rPr>
        <w:t>ن است</w:t>
      </w:r>
      <w:r w:rsidR="00973C9F" w:rsidRPr="009461FC">
        <w:rPr>
          <w:rFonts w:cs="B Lotus" w:hint="cs"/>
          <w:spacing w:val="-3"/>
          <w:rtl/>
          <w:lang w:bidi="ar-SY"/>
        </w:rPr>
        <w:t>،</w:t>
      </w:r>
      <w:r w:rsidRPr="009461FC">
        <w:rPr>
          <w:rFonts w:cs="B Lotus"/>
          <w:spacing w:val="-3"/>
          <w:rtl/>
          <w:lang w:bidi="ar-SY"/>
        </w:rPr>
        <w:t xml:space="preserve"> هم</w:t>
      </w:r>
      <w:r w:rsidR="00904E27" w:rsidRPr="009461FC">
        <w:rPr>
          <w:rFonts w:cs="B Lotus"/>
          <w:spacing w:val="-3"/>
          <w:rtl/>
          <w:lang w:bidi="ar-SY"/>
        </w:rPr>
        <w:t>ی</w:t>
      </w:r>
      <w:r w:rsidRPr="009461FC">
        <w:rPr>
          <w:rFonts w:cs="B Lotus"/>
          <w:spacing w:val="-3"/>
          <w:rtl/>
          <w:lang w:bidi="ar-SY"/>
        </w:rPr>
        <w:t>شه متف</w:t>
      </w:r>
      <w:r w:rsidR="00904E27" w:rsidRPr="009461FC">
        <w:rPr>
          <w:rFonts w:cs="B Lotus"/>
          <w:spacing w:val="-3"/>
          <w:rtl/>
          <w:lang w:bidi="ar-SY"/>
        </w:rPr>
        <w:t>ک</w:t>
      </w:r>
      <w:r w:rsidRPr="009461FC">
        <w:rPr>
          <w:rFonts w:cs="B Lotus"/>
          <w:spacing w:val="-3"/>
          <w:rtl/>
          <w:lang w:bidi="ar-SY"/>
        </w:rPr>
        <w:t>ر و متذ</w:t>
      </w:r>
      <w:r w:rsidR="00904E27" w:rsidRPr="009461FC">
        <w:rPr>
          <w:rFonts w:cs="B Lotus"/>
          <w:spacing w:val="-3"/>
          <w:rtl/>
          <w:lang w:bidi="ar-SY"/>
        </w:rPr>
        <w:t>ک</w:t>
      </w:r>
      <w:r w:rsidRPr="009461FC">
        <w:rPr>
          <w:rFonts w:cs="B Lotus"/>
          <w:spacing w:val="-3"/>
          <w:rtl/>
          <w:lang w:bidi="ar-SY"/>
        </w:rPr>
        <w:t>ر خواهد بود</w:t>
      </w:r>
      <w:r w:rsidR="00973C9F" w:rsidRPr="009461FC">
        <w:rPr>
          <w:rFonts w:cs="B Lotus" w:hint="cs"/>
          <w:spacing w:val="-3"/>
          <w:rtl/>
          <w:lang w:bidi="ar-SY"/>
        </w:rPr>
        <w:t>،</w:t>
      </w:r>
      <w:r w:rsidRPr="009461FC">
        <w:rPr>
          <w:rFonts w:cs="B Lotus"/>
          <w:spacing w:val="-3"/>
          <w:rtl/>
          <w:lang w:bidi="ar-SY"/>
        </w:rPr>
        <w:t xml:space="preserve"> و ل</w:t>
      </w:r>
      <w:r w:rsidRPr="009461FC">
        <w:rPr>
          <w:rFonts w:cs="B Lotus" w:hint="cs"/>
          <w:spacing w:val="-3"/>
          <w:rtl/>
          <w:lang w:bidi="ar-SY"/>
        </w:rPr>
        <w:t>ُ</w:t>
      </w:r>
      <w:r w:rsidRPr="009461FC">
        <w:rPr>
          <w:rFonts w:cs="B Lotus"/>
          <w:spacing w:val="-3"/>
          <w:rtl/>
          <w:lang w:bidi="ar-SY"/>
        </w:rPr>
        <w:t>ب</w:t>
      </w:r>
      <w:r w:rsidR="00973C9F" w:rsidRPr="009461FC">
        <w:rPr>
          <w:rFonts w:cs="B Lotus" w:hint="cs"/>
          <w:spacing w:val="-3"/>
          <w:rtl/>
          <w:lang w:bidi="ar-SY"/>
        </w:rPr>
        <w:t>ِّ [= خالص]</w:t>
      </w:r>
      <w:r w:rsidRPr="009461FC">
        <w:rPr>
          <w:rFonts w:cs="B Lotus"/>
          <w:spacing w:val="-3"/>
          <w:rtl/>
          <w:lang w:bidi="ar-SY"/>
        </w:rPr>
        <w:t xml:space="preserve"> ت</w:t>
      </w:r>
      <w:r w:rsidR="00904E27" w:rsidRPr="009461FC">
        <w:rPr>
          <w:rFonts w:cs="B Lotus"/>
          <w:spacing w:val="-3"/>
          <w:rtl/>
          <w:lang w:bidi="ar-SY"/>
        </w:rPr>
        <w:t>ک</w:t>
      </w:r>
      <w:r w:rsidRPr="009461FC">
        <w:rPr>
          <w:rFonts w:cs="B Lotus"/>
          <w:spacing w:val="-3"/>
          <w:rtl/>
          <w:lang w:bidi="ar-SY"/>
        </w:rPr>
        <w:t>ل</w:t>
      </w:r>
      <w:r w:rsidR="00904E27" w:rsidRPr="009461FC">
        <w:rPr>
          <w:rFonts w:cs="B Lotus"/>
          <w:spacing w:val="-3"/>
          <w:rtl/>
          <w:lang w:bidi="ar-SY"/>
        </w:rPr>
        <w:t>ی</w:t>
      </w:r>
      <w:r w:rsidRPr="009461FC">
        <w:rPr>
          <w:rFonts w:cs="B Lotus"/>
          <w:spacing w:val="-3"/>
          <w:rtl/>
          <w:lang w:bidi="ar-SY"/>
        </w:rPr>
        <w:t>ف</w:t>
      </w:r>
      <w:r w:rsidR="00973C9F" w:rsidRPr="009461FC">
        <w:rPr>
          <w:rFonts w:cs="B Lotus" w:hint="cs"/>
          <w:spacing w:val="-3"/>
          <w:rtl/>
          <w:lang w:bidi="ar-SY"/>
        </w:rPr>
        <w:t>،</w:t>
      </w:r>
      <w:r w:rsidRPr="009461FC">
        <w:rPr>
          <w:rFonts w:cs="B Lotus"/>
          <w:spacing w:val="-3"/>
          <w:rtl/>
          <w:lang w:bidi="ar-SY"/>
        </w:rPr>
        <w:t xml:space="preserve"> اشتغال قلب است ب</w:t>
      </w:r>
      <w:r w:rsidR="00973C9F" w:rsidRPr="009461FC">
        <w:rPr>
          <w:rFonts w:cs="B Lotus" w:hint="cs"/>
          <w:spacing w:val="-3"/>
          <w:rtl/>
          <w:lang w:bidi="ar-SY"/>
        </w:rPr>
        <w:t xml:space="preserve">ه </w:t>
      </w:r>
      <w:r w:rsidRPr="009461FC">
        <w:rPr>
          <w:rFonts w:cs="B Lotus"/>
          <w:spacing w:val="-3"/>
          <w:rtl/>
          <w:lang w:bidi="ar-SY"/>
        </w:rPr>
        <w:t>ذ</w:t>
      </w:r>
      <w:r w:rsidR="00904E27" w:rsidRPr="009461FC">
        <w:rPr>
          <w:rFonts w:cs="B Lotus"/>
          <w:spacing w:val="-3"/>
          <w:rtl/>
          <w:lang w:bidi="ar-SY"/>
        </w:rPr>
        <w:t>ک</w:t>
      </w:r>
      <w:r w:rsidRPr="009461FC">
        <w:rPr>
          <w:rFonts w:cs="B Lotus"/>
          <w:spacing w:val="-3"/>
          <w:rtl/>
          <w:lang w:bidi="ar-SY"/>
        </w:rPr>
        <w:t>ر خدا</w:t>
      </w:r>
      <w:r w:rsidR="00973C9F" w:rsidRPr="009461FC">
        <w:rPr>
          <w:rFonts w:cs="B Lotus" w:hint="cs"/>
          <w:spacing w:val="-3"/>
          <w:rtl/>
          <w:lang w:bidi="ar-SY"/>
        </w:rPr>
        <w:t>»</w:t>
      </w:r>
      <w:r w:rsidRPr="009461FC">
        <w:rPr>
          <w:rFonts w:cs="B Lotus"/>
          <w:spacing w:val="-3"/>
          <w:rtl/>
          <w:lang w:bidi="ar-SY"/>
        </w:rPr>
        <w:t>.</w:t>
      </w:r>
    </w:p>
    <w:p w:rsidR="00586751" w:rsidRPr="001F7AFE" w:rsidRDefault="00586751" w:rsidP="0058792A">
      <w:pPr>
        <w:widowControl w:val="0"/>
        <w:ind w:firstLine="284"/>
        <w:jc w:val="lowKashida"/>
        <w:rPr>
          <w:rFonts w:cs="B Lotus"/>
          <w:rtl/>
        </w:rPr>
      </w:pPr>
      <w:r w:rsidRPr="001F7AFE">
        <w:rPr>
          <w:rFonts w:cs="B Lotus"/>
          <w:rtl/>
          <w:lang w:bidi="ar-SY"/>
        </w:rPr>
        <w:t>جواب م</w:t>
      </w:r>
      <w:r w:rsidR="00904E27">
        <w:rPr>
          <w:rFonts w:cs="B Lotus"/>
          <w:rtl/>
          <w:lang w:bidi="ar-SY"/>
        </w:rPr>
        <w:t>ی</w:t>
      </w:r>
      <w:r w:rsidRPr="001F7AFE">
        <w:rPr>
          <w:rFonts w:cs="B Lotus"/>
          <w:rtl/>
          <w:lang w:bidi="ar-SY"/>
        </w:rPr>
        <w:t>گو</w:t>
      </w:r>
      <w:r w:rsidR="00973C9F">
        <w:rPr>
          <w:rFonts w:cs="B Lotus" w:hint="cs"/>
          <w:rtl/>
          <w:lang w:bidi="ar-SY"/>
        </w:rPr>
        <w:t>ی</w:t>
      </w:r>
      <w:r w:rsidR="00904E27">
        <w:rPr>
          <w:rFonts w:cs="B Lotus"/>
          <w:rtl/>
          <w:lang w:bidi="ar-SY"/>
        </w:rPr>
        <w:t>ی</w:t>
      </w:r>
      <w:r w:rsidRPr="001F7AFE">
        <w:rPr>
          <w:rFonts w:cs="B Lotus"/>
          <w:rtl/>
          <w:lang w:bidi="ar-SY"/>
        </w:rPr>
        <w:t>م: ا</w:t>
      </w:r>
      <w:r w:rsidR="00904E27">
        <w:rPr>
          <w:rFonts w:cs="B Lotus"/>
          <w:rtl/>
          <w:lang w:bidi="ar-SY"/>
        </w:rPr>
        <w:t>ی</w:t>
      </w:r>
      <w:r w:rsidRPr="001F7AFE">
        <w:rPr>
          <w:rFonts w:cs="B Lotus"/>
          <w:rtl/>
          <w:lang w:bidi="ar-SY"/>
        </w:rPr>
        <w:t>ن دل</w:t>
      </w:r>
      <w:r w:rsidR="00904E27">
        <w:rPr>
          <w:rFonts w:cs="B Lotus"/>
          <w:rtl/>
          <w:lang w:bidi="ar-SY"/>
        </w:rPr>
        <w:t>ی</w:t>
      </w:r>
      <w:r w:rsidRPr="001F7AFE">
        <w:rPr>
          <w:rFonts w:cs="B Lotus"/>
          <w:rtl/>
          <w:lang w:bidi="ar-SY"/>
        </w:rPr>
        <w:t>ل</w:t>
      </w:r>
      <w:r w:rsidR="00973C9F">
        <w:rPr>
          <w:rFonts w:cs="B Lotus" w:hint="cs"/>
          <w:rtl/>
          <w:lang w:bidi="ar-SY"/>
        </w:rPr>
        <w:t>،</w:t>
      </w:r>
      <w:r w:rsidRPr="001F7AFE">
        <w:rPr>
          <w:rFonts w:cs="B Lotus"/>
          <w:rtl/>
          <w:lang w:bidi="ar-SY"/>
        </w:rPr>
        <w:t xml:space="preserve"> بس</w:t>
      </w:r>
      <w:r w:rsidR="00904E27">
        <w:rPr>
          <w:rFonts w:cs="B Lotus"/>
          <w:rtl/>
          <w:lang w:bidi="ar-SY"/>
        </w:rPr>
        <w:t>ی</w:t>
      </w:r>
      <w:r w:rsidRPr="001F7AFE">
        <w:rPr>
          <w:rFonts w:cs="B Lotus"/>
          <w:rtl/>
          <w:lang w:bidi="ar-SY"/>
        </w:rPr>
        <w:t>ار جاهلانه</w:t>
      </w:r>
      <w:r w:rsidR="00973C9F">
        <w:rPr>
          <w:rFonts w:cs="B Lotus" w:hint="cs"/>
          <w:rtl/>
          <w:lang w:bidi="ar-SY"/>
        </w:rPr>
        <w:t xml:space="preserve"> </w:t>
      </w:r>
      <w:r w:rsidRPr="001F7AFE">
        <w:rPr>
          <w:rFonts w:cs="B Lotus" w:hint="cs"/>
          <w:rtl/>
          <w:lang w:bidi="ar-SY"/>
        </w:rPr>
        <w:t>‌</w:t>
      </w:r>
      <w:r w:rsidRPr="001F7AFE">
        <w:rPr>
          <w:rFonts w:cs="B Lotus"/>
          <w:rtl/>
          <w:lang w:bidi="ar-SY"/>
        </w:rPr>
        <w:t>است و زن</w:t>
      </w:r>
      <w:r w:rsidR="00545BE2">
        <w:rPr>
          <w:rFonts w:cs="B Lotus" w:hint="cs"/>
          <w:rtl/>
          <w:lang w:bidi="ar-SY"/>
        </w:rPr>
        <w:t>ِ</w:t>
      </w:r>
      <w:r w:rsidRPr="001F7AFE">
        <w:rPr>
          <w:rFonts w:cs="B Lotus"/>
          <w:rtl/>
          <w:lang w:bidi="ar-SY"/>
        </w:rPr>
        <w:t xml:space="preserve"> م</w:t>
      </w:r>
      <w:r w:rsidR="00545BE2">
        <w:rPr>
          <w:rFonts w:cs="B Lotus" w:hint="cs"/>
          <w:rtl/>
          <w:lang w:bidi="ar-SY"/>
        </w:rPr>
        <w:t>ُ</w:t>
      </w:r>
      <w:r w:rsidRPr="001F7AFE">
        <w:rPr>
          <w:rFonts w:cs="B Lotus"/>
          <w:rtl/>
          <w:lang w:bidi="ar-SY"/>
        </w:rPr>
        <w:t>رده ب</w:t>
      </w:r>
      <w:r w:rsidR="00973C9F">
        <w:rPr>
          <w:rFonts w:cs="B Lotus" w:hint="cs"/>
          <w:rtl/>
          <w:lang w:bidi="ar-SY"/>
        </w:rPr>
        <w:t xml:space="preserve">ه </w:t>
      </w:r>
      <w:r w:rsidRPr="001F7AFE">
        <w:rPr>
          <w:rFonts w:cs="B Lotus"/>
          <w:rtl/>
          <w:lang w:bidi="ar-SY"/>
        </w:rPr>
        <w:t>آن م</w:t>
      </w:r>
      <w:r w:rsidR="00904E27">
        <w:rPr>
          <w:rFonts w:cs="B Lotus"/>
          <w:rtl/>
          <w:lang w:bidi="ar-SY"/>
        </w:rPr>
        <w:t>ی</w:t>
      </w:r>
      <w:r w:rsidR="00973C9F">
        <w:rPr>
          <w:rFonts w:cs="B Lotus" w:hint="cs"/>
          <w:rtl/>
          <w:lang w:bidi="ar-SY"/>
        </w:rPr>
        <w:t>‌</w:t>
      </w:r>
      <w:r w:rsidRPr="001F7AFE">
        <w:rPr>
          <w:rFonts w:cs="B Lotus"/>
          <w:rtl/>
          <w:lang w:bidi="ar-SY"/>
        </w:rPr>
        <w:t>خندد</w:t>
      </w:r>
      <w:r w:rsidR="00545BE2">
        <w:rPr>
          <w:rFonts w:cs="B Lotus" w:hint="cs"/>
          <w:rtl/>
          <w:lang w:bidi="ar-SY"/>
        </w:rPr>
        <w:t>،</w:t>
      </w:r>
      <w:r w:rsidRPr="001F7AFE">
        <w:rPr>
          <w:rFonts w:cs="B Lotus"/>
          <w:rtl/>
          <w:lang w:bidi="ar-SY"/>
        </w:rPr>
        <w:t xml:space="preserve"> و ف</w:t>
      </w:r>
      <w:r w:rsidR="00904E27">
        <w:rPr>
          <w:rFonts w:cs="B Lotus"/>
          <w:rtl/>
          <w:lang w:bidi="ar-SY"/>
        </w:rPr>
        <w:t>ک</w:t>
      </w:r>
      <w:r w:rsidRPr="001F7AFE">
        <w:rPr>
          <w:rFonts w:cs="B Lotus"/>
          <w:rtl/>
          <w:lang w:bidi="ar-SY"/>
        </w:rPr>
        <w:t xml:space="preserve">ر </w:t>
      </w:r>
      <w:r w:rsidR="00904E27">
        <w:rPr>
          <w:rFonts w:cs="B Lotus"/>
          <w:rtl/>
          <w:lang w:bidi="ar-SY"/>
        </w:rPr>
        <w:t>ک</w:t>
      </w:r>
      <w:r w:rsidRPr="001F7AFE">
        <w:rPr>
          <w:rFonts w:cs="B Lotus"/>
          <w:rtl/>
          <w:lang w:bidi="ar-SY"/>
        </w:rPr>
        <w:t xml:space="preserve">ردن در </w:t>
      </w:r>
      <w:r w:rsidR="00904E27">
        <w:rPr>
          <w:rFonts w:cs="B Lotus"/>
          <w:rtl/>
          <w:lang w:bidi="ar-SY"/>
        </w:rPr>
        <w:t>ک</w:t>
      </w:r>
      <w:r w:rsidRPr="001F7AFE">
        <w:rPr>
          <w:rFonts w:cs="B Lotus"/>
          <w:rtl/>
          <w:lang w:bidi="ar-SY"/>
        </w:rPr>
        <w:t>لام</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ه</w:t>
      </w:r>
      <w:r w:rsidR="00904E27">
        <w:rPr>
          <w:rFonts w:cs="B Lotus"/>
          <w:rtl/>
          <w:lang w:bidi="ar-SY"/>
        </w:rPr>
        <w:t>ی</w:t>
      </w:r>
      <w:r w:rsidRPr="001F7AFE">
        <w:rPr>
          <w:rFonts w:cs="B Lotus"/>
          <w:rtl/>
          <w:lang w:bidi="ar-SY"/>
        </w:rPr>
        <w:t>چ وقت فهم</w:t>
      </w:r>
      <w:r w:rsidR="00904E27">
        <w:rPr>
          <w:rFonts w:cs="B Lotus"/>
          <w:rtl/>
          <w:lang w:bidi="ar-SY"/>
        </w:rPr>
        <w:t>ی</w:t>
      </w:r>
      <w:r w:rsidRPr="001F7AFE">
        <w:rPr>
          <w:rFonts w:cs="B Lotus"/>
          <w:rtl/>
          <w:lang w:bidi="ar-SY"/>
        </w:rPr>
        <w:t xml:space="preserve">ده </w:t>
      </w:r>
      <w:r w:rsidRPr="001F7AFE">
        <w:rPr>
          <w:rFonts w:cs="B Lotus" w:hint="cs"/>
          <w:rtl/>
          <w:lang w:bidi="ar-SY"/>
        </w:rPr>
        <w:t>ن</w:t>
      </w:r>
      <w:r w:rsidRPr="001F7AFE">
        <w:rPr>
          <w:rFonts w:cs="B Lotus"/>
          <w:rtl/>
          <w:lang w:bidi="ar-SY"/>
        </w:rPr>
        <w:t>م</w:t>
      </w:r>
      <w:r w:rsidR="00904E27">
        <w:rPr>
          <w:rFonts w:cs="B Lotus"/>
          <w:rtl/>
          <w:lang w:bidi="ar-SY"/>
        </w:rPr>
        <w:t>ی</w:t>
      </w:r>
      <w:r w:rsidR="00973C9F">
        <w:rPr>
          <w:rFonts w:cs="B Lotus" w:hint="cs"/>
          <w:rtl/>
          <w:lang w:bidi="ar-SY"/>
        </w:rPr>
        <w:t>‌</w:t>
      </w:r>
      <w:r w:rsidRPr="001F7AFE">
        <w:rPr>
          <w:rFonts w:cs="B Lotus"/>
          <w:rtl/>
          <w:lang w:bidi="ar-SY"/>
        </w:rPr>
        <w:t>شود</w:t>
      </w:r>
      <w:r w:rsidR="00545BE2">
        <w:rPr>
          <w:rFonts w:cs="B Lotus" w:hint="cs"/>
          <w:rtl/>
          <w:lang w:bidi="ar-SY"/>
        </w:rPr>
        <w:t>،</w:t>
      </w:r>
      <w:r w:rsidRPr="001F7AFE">
        <w:rPr>
          <w:rFonts w:cs="B Lotus"/>
          <w:rtl/>
          <w:lang w:bidi="ar-SY"/>
        </w:rPr>
        <w:t xml:space="preserve"> چگونه ف</w:t>
      </w:r>
      <w:r w:rsidR="00904E27">
        <w:rPr>
          <w:rFonts w:cs="B Lotus"/>
          <w:rtl/>
          <w:lang w:bidi="ar-SY"/>
        </w:rPr>
        <w:t>ک</w:t>
      </w:r>
      <w:r w:rsidRPr="001F7AFE">
        <w:rPr>
          <w:rFonts w:cs="B Lotus"/>
          <w:rtl/>
          <w:lang w:bidi="ar-SY"/>
        </w:rPr>
        <w:t>ر و ذ</w:t>
      </w:r>
      <w:r w:rsidR="00904E27">
        <w:rPr>
          <w:rFonts w:cs="B Lotus"/>
          <w:rtl/>
          <w:lang w:bidi="ar-SY"/>
        </w:rPr>
        <w:t>ک</w:t>
      </w:r>
      <w:r w:rsidRPr="001F7AFE">
        <w:rPr>
          <w:rFonts w:cs="B Lotus"/>
          <w:rtl/>
          <w:lang w:bidi="ar-SY"/>
        </w:rPr>
        <w:t>ر است</w:t>
      </w:r>
      <w:r w:rsidRPr="001F7AFE">
        <w:rPr>
          <w:rFonts w:cs="B Lotus" w:hint="cs"/>
          <w:rtl/>
          <w:lang w:bidi="ar-SY"/>
        </w:rPr>
        <w:t>؟</w:t>
      </w:r>
      <w:r w:rsidRPr="001F7AFE">
        <w:rPr>
          <w:rFonts w:cs="B Lotus"/>
          <w:rtl/>
          <w:lang w:bidi="ar-SY"/>
        </w:rPr>
        <w:t xml:space="preserve"> غرض از ف</w:t>
      </w:r>
      <w:r w:rsidR="00904E27">
        <w:rPr>
          <w:rFonts w:cs="B Lotus"/>
          <w:rtl/>
          <w:lang w:bidi="ar-SY"/>
        </w:rPr>
        <w:t>ک</w:t>
      </w:r>
      <w:r w:rsidRPr="001F7AFE">
        <w:rPr>
          <w:rFonts w:cs="B Lotus"/>
          <w:rtl/>
          <w:lang w:bidi="ar-SY"/>
        </w:rPr>
        <w:t>ر</w:t>
      </w:r>
      <w:r w:rsidR="00545BE2">
        <w:rPr>
          <w:rFonts w:cs="B Lotus" w:hint="cs"/>
          <w:rtl/>
          <w:lang w:bidi="ar-SY"/>
        </w:rPr>
        <w:t>،</w:t>
      </w:r>
      <w:r w:rsidRPr="001F7AFE">
        <w:rPr>
          <w:rFonts w:cs="B Lotus"/>
          <w:rtl/>
          <w:lang w:bidi="ar-SY"/>
        </w:rPr>
        <w:t xml:space="preserve"> انتقال از معلوم تصور</w:t>
      </w:r>
      <w:r w:rsidR="00904E27">
        <w:rPr>
          <w:rFonts w:cs="B Lotus"/>
          <w:rtl/>
          <w:lang w:bidi="ar-SY"/>
        </w:rPr>
        <w:t>ی</w:t>
      </w:r>
      <w:r w:rsidRPr="001F7AFE">
        <w:rPr>
          <w:rFonts w:cs="B Lotus"/>
          <w:rtl/>
          <w:lang w:bidi="ar-SY"/>
        </w:rPr>
        <w:t xml:space="preserve"> </w:t>
      </w:r>
      <w:r w:rsidR="00904E27">
        <w:rPr>
          <w:rFonts w:cs="B Lotus"/>
          <w:rtl/>
          <w:lang w:bidi="ar-SY"/>
        </w:rPr>
        <w:t>ی</w:t>
      </w:r>
      <w:r w:rsidRPr="001F7AFE">
        <w:rPr>
          <w:rFonts w:cs="B Lotus"/>
          <w:rtl/>
          <w:lang w:bidi="ar-SY"/>
        </w:rPr>
        <w:t>ا تصد</w:t>
      </w:r>
      <w:r w:rsidR="00904E27">
        <w:rPr>
          <w:rFonts w:cs="B Lotus"/>
          <w:rtl/>
          <w:lang w:bidi="ar-SY"/>
        </w:rPr>
        <w:t>ی</w:t>
      </w:r>
      <w:r w:rsidRPr="001F7AFE">
        <w:rPr>
          <w:rFonts w:cs="B Lotus"/>
          <w:rtl/>
          <w:lang w:bidi="ar-SY"/>
        </w:rPr>
        <w:t>ق</w:t>
      </w:r>
      <w:r w:rsidR="00904E27">
        <w:rPr>
          <w:rFonts w:cs="B Lotus"/>
          <w:rtl/>
          <w:lang w:bidi="ar-SY"/>
        </w:rPr>
        <w:t>ی</w:t>
      </w:r>
      <w:r w:rsidRPr="001F7AFE">
        <w:rPr>
          <w:rFonts w:cs="B Lotus"/>
          <w:rtl/>
          <w:lang w:bidi="ar-SY"/>
        </w:rPr>
        <w:t xml:space="preserve"> ب</w:t>
      </w:r>
      <w:r w:rsidR="00545BE2">
        <w:rPr>
          <w:rFonts w:cs="B Lotus" w:hint="cs"/>
          <w:rtl/>
          <w:lang w:bidi="ar-SY"/>
        </w:rPr>
        <w:t xml:space="preserve">ه </w:t>
      </w:r>
      <w:r w:rsidRPr="001F7AFE">
        <w:rPr>
          <w:rFonts w:cs="B Lotus"/>
          <w:rtl/>
          <w:lang w:bidi="ar-SY"/>
        </w:rPr>
        <w:t>مجهول و روشن شدن عقل است ب</w:t>
      </w:r>
      <w:r w:rsidR="00545BE2">
        <w:rPr>
          <w:rFonts w:cs="B Lotus" w:hint="cs"/>
          <w:rtl/>
          <w:lang w:bidi="ar-SY"/>
        </w:rPr>
        <w:t xml:space="preserve">ه </w:t>
      </w:r>
      <w:r w:rsidRPr="001F7AFE">
        <w:rPr>
          <w:rFonts w:cs="B Lotus"/>
          <w:rtl/>
          <w:lang w:bidi="ar-SY"/>
        </w:rPr>
        <w:t>در</w:t>
      </w:r>
      <w:r w:rsidR="00904E27">
        <w:rPr>
          <w:rFonts w:cs="B Lotus"/>
          <w:rtl/>
          <w:lang w:bidi="ar-SY"/>
        </w:rPr>
        <w:t>ک</w:t>
      </w:r>
      <w:r w:rsidRPr="001F7AFE">
        <w:rPr>
          <w:rFonts w:cs="B Lotus"/>
          <w:rtl/>
          <w:lang w:bidi="ar-SY"/>
        </w:rPr>
        <w:t xml:space="preserve"> حقا</w:t>
      </w:r>
      <w:r w:rsidR="00904E27">
        <w:rPr>
          <w:rFonts w:cs="B Lotus"/>
          <w:rtl/>
          <w:lang w:bidi="ar-SY"/>
        </w:rPr>
        <w:t>ی</w:t>
      </w:r>
      <w:r w:rsidRPr="001F7AFE">
        <w:rPr>
          <w:rFonts w:cs="B Lotus"/>
          <w:rtl/>
          <w:lang w:bidi="ar-SY"/>
        </w:rPr>
        <w:t>ق</w:t>
      </w:r>
      <w:r w:rsidR="001973C9">
        <w:rPr>
          <w:rFonts w:cs="B Lotus"/>
          <w:rtl/>
          <w:lang w:bidi="ar-SY"/>
        </w:rPr>
        <w:t>،</w:t>
      </w:r>
      <w:r w:rsidRPr="001F7AFE">
        <w:rPr>
          <w:rFonts w:cs="B Lotus"/>
          <w:rtl/>
          <w:lang w:bidi="ar-SY"/>
        </w:rPr>
        <w:t xml:space="preserve"> سبحان الله</w:t>
      </w:r>
      <w:r w:rsidR="00545BE2">
        <w:rPr>
          <w:rFonts w:cs="B Lotus" w:hint="cs"/>
          <w:rtl/>
          <w:lang w:bidi="ar-SY"/>
        </w:rPr>
        <w:t>!</w:t>
      </w:r>
      <w:r w:rsidRPr="001F7AFE">
        <w:rPr>
          <w:rFonts w:cs="B Lotus"/>
          <w:rtl/>
          <w:lang w:bidi="ar-SY"/>
        </w:rPr>
        <w:t xml:space="preserve"> سرگردان</w:t>
      </w:r>
      <w:r w:rsidR="00904E27">
        <w:rPr>
          <w:rFonts w:cs="B Lotus"/>
          <w:rtl/>
          <w:lang w:bidi="ar-SY"/>
        </w:rPr>
        <w:t>ی</w:t>
      </w:r>
      <w:r w:rsidRPr="001F7AFE">
        <w:rPr>
          <w:rFonts w:cs="B Lotus"/>
          <w:rtl/>
          <w:lang w:bidi="ar-SY"/>
        </w:rPr>
        <w:t xml:space="preserve"> چگونه </w:t>
      </w:r>
      <w:r w:rsidR="00904E27">
        <w:rPr>
          <w:rFonts w:cs="B Lotus"/>
          <w:rtl/>
          <w:lang w:bidi="ar-SY"/>
        </w:rPr>
        <w:t>ک</w:t>
      </w:r>
      <w:r w:rsidRPr="001F7AFE">
        <w:rPr>
          <w:rFonts w:cs="B Lotus"/>
          <w:rtl/>
          <w:lang w:bidi="ar-SY"/>
        </w:rPr>
        <w:t xml:space="preserve">مال </w:t>
      </w:r>
      <w:r w:rsidR="00545BE2">
        <w:rPr>
          <w:rFonts w:cs="B Lotus" w:hint="cs"/>
          <w:rtl/>
          <w:lang w:bidi="ar-SY"/>
        </w:rPr>
        <w:t xml:space="preserve">[است] </w:t>
      </w:r>
      <w:r w:rsidRPr="001F7AFE">
        <w:rPr>
          <w:rFonts w:cs="B Lotus"/>
          <w:rtl/>
          <w:lang w:bidi="ar-SY"/>
        </w:rPr>
        <w:t>و ب</w:t>
      </w:r>
      <w:r w:rsidR="00904E27">
        <w:rPr>
          <w:rFonts w:cs="B Lotus"/>
          <w:rtl/>
          <w:lang w:bidi="ar-SY"/>
        </w:rPr>
        <w:t>ی</w:t>
      </w:r>
      <w:r w:rsidR="00545BE2">
        <w:rPr>
          <w:rFonts w:cs="B Lotus" w:hint="cs"/>
          <w:rtl/>
          <w:lang w:bidi="ar-SY"/>
        </w:rPr>
        <w:t>‌</w:t>
      </w:r>
      <w:r w:rsidRPr="001F7AFE">
        <w:rPr>
          <w:rFonts w:cs="B Lotus"/>
          <w:rtl/>
          <w:lang w:bidi="ar-SY"/>
        </w:rPr>
        <w:t>فهم</w:t>
      </w:r>
      <w:r w:rsidR="00904E27">
        <w:rPr>
          <w:rFonts w:cs="B Lotus"/>
          <w:rtl/>
          <w:lang w:bidi="ar-SY"/>
        </w:rPr>
        <w:t>ی</w:t>
      </w:r>
      <w:r w:rsidRPr="001F7AFE">
        <w:rPr>
          <w:rFonts w:cs="B Lotus"/>
          <w:rtl/>
          <w:lang w:bidi="ar-SY"/>
        </w:rPr>
        <w:t xml:space="preserve"> چطور سعا</w:t>
      </w:r>
      <w:r w:rsidRPr="001F7AFE">
        <w:rPr>
          <w:rFonts w:cs="B Lotus" w:hint="cs"/>
          <w:rtl/>
          <w:lang w:bidi="ar-SY"/>
        </w:rPr>
        <w:t>د</w:t>
      </w:r>
      <w:r w:rsidRPr="001F7AFE">
        <w:rPr>
          <w:rFonts w:cs="B Lotus"/>
          <w:rtl/>
          <w:lang w:bidi="ar-SY"/>
        </w:rPr>
        <w:t>ت است</w:t>
      </w:r>
      <w:r w:rsidR="00545BE2">
        <w:rPr>
          <w:rFonts w:cs="B Lotus" w:hint="cs"/>
          <w:rtl/>
          <w:lang w:bidi="ar-SY"/>
        </w:rPr>
        <w:t>؟</w:t>
      </w:r>
      <w:r w:rsidRPr="001F7AFE">
        <w:rPr>
          <w:rFonts w:cs="B Lotus" w:hint="cs"/>
          <w:rtl/>
          <w:lang w:bidi="ar-SY"/>
        </w:rPr>
        <w:t xml:space="preserve"> الحمدُ لِـلَّهِ بل أ</w:t>
      </w:r>
      <w:r w:rsidR="00904E27">
        <w:rPr>
          <w:rFonts w:cs="B Lotus" w:hint="cs"/>
          <w:rtl/>
          <w:lang w:bidi="ar-SY"/>
        </w:rPr>
        <w:t>ک</w:t>
      </w:r>
      <w:r w:rsidRPr="001F7AFE">
        <w:rPr>
          <w:rFonts w:cs="B Lotus" w:hint="cs"/>
          <w:rtl/>
          <w:lang w:bidi="ar-SY"/>
        </w:rPr>
        <w:t>ثرهم لا</w:t>
      </w:r>
      <w:r w:rsidRPr="00324CAF">
        <w:rPr>
          <w:rFonts w:cs="Times New Roman" w:hint="cs"/>
          <w:rtl/>
          <w:lang w:bidi="ar-SY"/>
        </w:rPr>
        <w:t> </w:t>
      </w:r>
      <w:r w:rsidR="00904E27">
        <w:rPr>
          <w:rFonts w:cs="B Lotus" w:hint="cs"/>
          <w:rtl/>
          <w:lang w:bidi="ar-SY"/>
        </w:rPr>
        <w:t>ی</w:t>
      </w:r>
      <w:r w:rsidRPr="001F7AFE">
        <w:rPr>
          <w:rFonts w:cs="B Lotus" w:hint="cs"/>
          <w:rtl/>
          <w:lang w:bidi="ar-SY"/>
        </w:rPr>
        <w:t>علمون.</w:t>
      </w:r>
    </w:p>
    <w:p w:rsidR="00586751" w:rsidRPr="001F7AFE" w:rsidRDefault="001973C9" w:rsidP="0058792A">
      <w:pPr>
        <w:widowControl w:val="0"/>
        <w:ind w:firstLine="284"/>
        <w:jc w:val="center"/>
        <w:rPr>
          <w:rFonts w:cs="B Lotus"/>
          <w:sz w:val="32"/>
          <w:szCs w:val="24"/>
          <w:rtl/>
        </w:rPr>
      </w:pPr>
      <w:r w:rsidRPr="001973C9">
        <w:rPr>
          <w:rFonts w:cs="B Lotus" w:hint="cs"/>
          <w:bCs/>
          <w:sz w:val="32"/>
          <w:szCs w:val="32"/>
          <w:rtl/>
        </w:rPr>
        <w:t>***</w:t>
      </w:r>
    </w:p>
    <w:p w:rsidR="009461FC" w:rsidRDefault="009461FC" w:rsidP="009461FC">
      <w:pPr>
        <w:pStyle w:val="a4"/>
        <w:rPr>
          <w:rtl/>
        </w:rPr>
      </w:pPr>
      <w:bookmarkStart w:id="23" w:name="_Toc258607987"/>
    </w:p>
    <w:p w:rsidR="00586751" w:rsidRPr="001F7AFE" w:rsidRDefault="00586751" w:rsidP="0058792A">
      <w:pPr>
        <w:pStyle w:val="a0"/>
        <w:rPr>
          <w:rtl/>
        </w:rPr>
      </w:pPr>
      <w:bookmarkStart w:id="24" w:name="_Toc455457962"/>
      <w:r w:rsidRPr="001F7AFE">
        <w:rPr>
          <w:rtl/>
        </w:rPr>
        <w:lastRenderedPageBreak/>
        <w:t>فهم</w:t>
      </w:r>
      <w:r w:rsidR="00904E27" w:rsidRPr="00324CAF">
        <w:rPr>
          <w:rtl/>
        </w:rPr>
        <w:t>ی</w:t>
      </w:r>
      <w:r w:rsidRPr="001F7AFE">
        <w:rPr>
          <w:rtl/>
        </w:rPr>
        <w:t>دن قرآن مبتن</w:t>
      </w:r>
      <w:r w:rsidR="00904E27" w:rsidRPr="00324CAF">
        <w:rPr>
          <w:rtl/>
        </w:rPr>
        <w:t>ی</w:t>
      </w:r>
      <w:r w:rsidR="0016096B" w:rsidRPr="001F7AFE">
        <w:rPr>
          <w:rFonts w:hint="cs"/>
          <w:rtl/>
        </w:rPr>
        <w:t xml:space="preserve"> </w:t>
      </w:r>
      <w:r w:rsidRPr="001F7AFE">
        <w:rPr>
          <w:rtl/>
        </w:rPr>
        <w:t>بر</w:t>
      </w:r>
      <w:r w:rsidRPr="001F7AFE">
        <w:rPr>
          <w:rFonts w:hint="cs"/>
          <w:rtl/>
        </w:rPr>
        <w:t xml:space="preserve"> </w:t>
      </w:r>
      <w:r w:rsidRPr="001F7AFE">
        <w:rPr>
          <w:rtl/>
        </w:rPr>
        <w:t>شناسا</w:t>
      </w:r>
      <w:r w:rsidR="00E343D2">
        <w:rPr>
          <w:rFonts w:hint="cs"/>
          <w:rtl/>
        </w:rPr>
        <w:t>ی</w:t>
      </w:r>
      <w:r w:rsidR="00904E27" w:rsidRPr="00324CAF">
        <w:rPr>
          <w:rtl/>
        </w:rPr>
        <w:t>ی</w:t>
      </w:r>
      <w:r w:rsidRPr="001F7AFE">
        <w:rPr>
          <w:rtl/>
        </w:rPr>
        <w:t xml:space="preserve"> اسباب نزول است</w:t>
      </w:r>
      <w:bookmarkEnd w:id="23"/>
      <w:bookmarkEnd w:id="24"/>
    </w:p>
    <w:p w:rsidR="00586751" w:rsidRPr="001F7AFE" w:rsidRDefault="00586751" w:rsidP="0058792A">
      <w:pPr>
        <w:widowControl w:val="0"/>
        <w:jc w:val="lowKashida"/>
        <w:rPr>
          <w:rFonts w:cs="B Lotus"/>
          <w:rtl/>
          <w:lang w:bidi="ar-SY"/>
        </w:rPr>
      </w:pPr>
      <w:r w:rsidRPr="001F7AFE">
        <w:rPr>
          <w:rFonts w:cs="B Lotus"/>
          <w:rtl/>
          <w:lang w:bidi="ar-SY"/>
        </w:rPr>
        <w:t>و دل</w:t>
      </w:r>
      <w:r w:rsidR="00904E27">
        <w:rPr>
          <w:rFonts w:cs="B Lotus"/>
          <w:rtl/>
          <w:lang w:bidi="ar-SY"/>
        </w:rPr>
        <w:t>ی</w:t>
      </w:r>
      <w:r w:rsidRPr="001F7AFE">
        <w:rPr>
          <w:rFonts w:cs="B Lotus"/>
          <w:rtl/>
          <w:lang w:bidi="ar-SY"/>
        </w:rPr>
        <w:t>ل بر</w:t>
      </w:r>
      <w:r w:rsidRPr="001F7AFE">
        <w:rPr>
          <w:rFonts w:cs="B Lotus" w:hint="cs"/>
          <w:rtl/>
          <w:lang w:bidi="ar-SY"/>
        </w:rPr>
        <w:t xml:space="preserve"> </w:t>
      </w:r>
      <w:r w:rsidRPr="001F7AFE">
        <w:rPr>
          <w:rFonts w:cs="B Lotus"/>
          <w:rtl/>
          <w:lang w:bidi="ar-SY"/>
        </w:rPr>
        <w:t>ا</w:t>
      </w:r>
      <w:r w:rsidR="00904E27">
        <w:rPr>
          <w:rFonts w:cs="B Lotus"/>
          <w:rtl/>
          <w:lang w:bidi="ar-SY"/>
        </w:rPr>
        <w:t>ی</w:t>
      </w:r>
      <w:r w:rsidRPr="001F7AFE">
        <w:rPr>
          <w:rFonts w:cs="B Lotus"/>
          <w:rtl/>
          <w:lang w:bidi="ar-SY"/>
        </w:rPr>
        <w:t>ن</w:t>
      </w:r>
      <w:r w:rsidRPr="001F7AFE">
        <w:rPr>
          <w:rFonts w:cs="B Lotus" w:hint="cs"/>
          <w:rtl/>
          <w:lang w:bidi="ar-SY"/>
        </w:rPr>
        <w:t xml:space="preserve"> </w:t>
      </w:r>
      <w:r w:rsidRPr="001F7AFE">
        <w:rPr>
          <w:rFonts w:cs="B Lotus"/>
          <w:rtl/>
          <w:lang w:bidi="ar-SY"/>
        </w:rPr>
        <w:t>مطلب</w:t>
      </w:r>
      <w:r w:rsidR="00E343D2">
        <w:rPr>
          <w:rFonts w:cs="B Lotus" w:hint="cs"/>
          <w:rtl/>
          <w:lang w:bidi="ar-SY"/>
        </w:rPr>
        <w:t>،</w:t>
      </w:r>
      <w:r w:rsidRPr="001F7AFE">
        <w:rPr>
          <w:rFonts w:cs="B Lotus"/>
          <w:rtl/>
          <w:lang w:bidi="ar-SY"/>
        </w:rPr>
        <w:t xml:space="preserve"> دو امر است:</w:t>
      </w:r>
    </w:p>
    <w:p w:rsidR="00586751" w:rsidRPr="001F7AFE" w:rsidRDefault="00586751" w:rsidP="0058792A">
      <w:pPr>
        <w:widowControl w:val="0"/>
        <w:ind w:firstLine="284"/>
        <w:jc w:val="lowKashida"/>
        <w:rPr>
          <w:rFonts w:cs="B Lotus"/>
          <w:rtl/>
          <w:lang w:bidi="ar-SY"/>
        </w:rPr>
      </w:pPr>
      <w:r w:rsidRPr="001F7AFE">
        <w:rPr>
          <w:rFonts w:cs="B Lotus"/>
          <w:rtl/>
          <w:lang w:bidi="ar-SY"/>
        </w:rPr>
        <w:t>1-</w:t>
      </w:r>
      <w:r w:rsidRPr="001F7AFE">
        <w:rPr>
          <w:rFonts w:cs="B Lotus" w:hint="cs"/>
          <w:rtl/>
          <w:lang w:bidi="ar-SY"/>
        </w:rPr>
        <w:t xml:space="preserve"> </w:t>
      </w:r>
      <w:r w:rsidRPr="001F7AFE">
        <w:rPr>
          <w:rFonts w:cs="B Lotus"/>
          <w:rtl/>
          <w:lang w:bidi="ar-SY"/>
        </w:rPr>
        <w:t>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مدار علم معان</w:t>
      </w:r>
      <w:r w:rsidR="00904E27">
        <w:rPr>
          <w:rFonts w:cs="B Lotus"/>
          <w:rtl/>
          <w:lang w:bidi="ar-SY"/>
        </w:rPr>
        <w:t>ی</w:t>
      </w:r>
      <w:r w:rsidRPr="001F7AFE">
        <w:rPr>
          <w:rFonts w:cs="B Lotus"/>
          <w:rtl/>
          <w:lang w:bidi="ar-SY"/>
        </w:rPr>
        <w:t xml:space="preserve"> و ب</w:t>
      </w:r>
      <w:r w:rsidR="00904E27">
        <w:rPr>
          <w:rFonts w:cs="B Lotus"/>
          <w:rtl/>
          <w:lang w:bidi="ar-SY"/>
        </w:rPr>
        <w:t>ی</w:t>
      </w:r>
      <w:r w:rsidRPr="001F7AFE">
        <w:rPr>
          <w:rFonts w:cs="B Lotus"/>
          <w:rtl/>
          <w:lang w:bidi="ar-SY"/>
        </w:rPr>
        <w:t>ان</w:t>
      </w:r>
      <w:r w:rsidRPr="001F7AFE">
        <w:rPr>
          <w:rFonts w:cs="B Lotus"/>
          <w:vertAlign w:val="superscript"/>
          <w:rtl/>
          <w:lang w:bidi="ar-SY"/>
        </w:rPr>
        <w:t>(</w:t>
      </w:r>
      <w:r w:rsidRPr="001F7AFE">
        <w:rPr>
          <w:rStyle w:val="FootnoteReference"/>
          <w:rFonts w:cs="B Lotus"/>
          <w:rtl/>
          <w:lang w:bidi="ar-SY"/>
        </w:rPr>
        <w:footnoteReference w:id="19"/>
      </w:r>
      <w:r w:rsidRPr="001F7AFE">
        <w:rPr>
          <w:rFonts w:cs="B Lotus"/>
          <w:vertAlign w:val="superscript"/>
          <w:rtl/>
          <w:lang w:bidi="ar-SY"/>
        </w:rPr>
        <w:t>)</w:t>
      </w:r>
      <w:r w:rsidRPr="001F7AFE">
        <w:rPr>
          <w:rFonts w:cs="B Lotus" w:hint="cs"/>
          <w:rtl/>
          <w:lang w:bidi="ar-SY"/>
        </w:rPr>
        <w:t xml:space="preserve"> </w:t>
      </w:r>
      <w:r w:rsidRPr="001F7AFE">
        <w:rPr>
          <w:rFonts w:cs="B Lotus"/>
          <w:rtl/>
          <w:lang w:bidi="ar-SY"/>
        </w:rPr>
        <w:t>بر معرفت مقتض</w:t>
      </w:r>
      <w:r w:rsidR="00904E27">
        <w:rPr>
          <w:rFonts w:cs="B Lotus"/>
          <w:rtl/>
          <w:lang w:bidi="ar-SY"/>
        </w:rPr>
        <w:t>ی</w:t>
      </w:r>
      <w:r w:rsidRPr="001F7AFE">
        <w:rPr>
          <w:rFonts w:cs="B Lotus"/>
          <w:rtl/>
          <w:lang w:bidi="ar-SY"/>
        </w:rPr>
        <w:t xml:space="preserve">ات </w:t>
      </w:r>
      <w:r w:rsidR="00E343D2">
        <w:rPr>
          <w:rFonts w:cs="B Lotus" w:hint="cs"/>
          <w:rtl/>
          <w:lang w:bidi="ar-SY"/>
        </w:rPr>
        <w:t>[=</w:t>
      </w:r>
      <w:r w:rsidR="00E343D2">
        <w:rPr>
          <w:rFonts w:cs="B Lotus" w:hint="eastAsia"/>
          <w:rtl/>
          <w:lang w:bidi="ar-SY"/>
        </w:rPr>
        <w:t xml:space="preserve">‌ </w:t>
      </w:r>
      <w:r w:rsidR="00E343D2">
        <w:rPr>
          <w:rFonts w:cs="B Lotus" w:hint="cs"/>
          <w:rtl/>
          <w:lang w:bidi="ar-SY"/>
        </w:rPr>
        <w:t xml:space="preserve">ضروریات] </w:t>
      </w:r>
      <w:r w:rsidRPr="001F7AFE">
        <w:rPr>
          <w:rFonts w:cs="B Lotus"/>
          <w:rtl/>
          <w:lang w:bidi="ar-SY"/>
        </w:rPr>
        <w:t>احوال است در حال خطاب</w:t>
      </w:r>
      <w:r w:rsidR="00E343D2">
        <w:rPr>
          <w:rFonts w:cs="B Lotus" w:hint="cs"/>
          <w:rtl/>
          <w:lang w:bidi="ar-SY"/>
        </w:rPr>
        <w:t>،</w:t>
      </w:r>
      <w:r w:rsidRPr="001F7AFE">
        <w:rPr>
          <w:rFonts w:cs="B Lotus"/>
          <w:rtl/>
          <w:lang w:bidi="ar-SY"/>
        </w:rPr>
        <w:t xml:space="preserve"> از جهت نفس خطاب و گو</w:t>
      </w:r>
      <w:r w:rsidR="00904E27">
        <w:rPr>
          <w:rFonts w:cs="B Lotus"/>
          <w:rtl/>
          <w:lang w:bidi="ar-SY"/>
        </w:rPr>
        <w:t>ی</w:t>
      </w:r>
      <w:r w:rsidRPr="001F7AFE">
        <w:rPr>
          <w:rFonts w:cs="B Lotus"/>
          <w:rtl/>
          <w:lang w:bidi="ar-SY"/>
        </w:rPr>
        <w:t>نده و مستمع</w:t>
      </w:r>
      <w:r w:rsidR="00E343D2">
        <w:rPr>
          <w:rFonts w:cs="B Lotus" w:hint="cs"/>
          <w:rtl/>
          <w:lang w:bidi="ar-SY"/>
        </w:rPr>
        <w:t>؛</w:t>
      </w:r>
      <w:r w:rsidRPr="001F7AFE">
        <w:rPr>
          <w:rFonts w:cs="B Lotus"/>
          <w:rtl/>
          <w:lang w:bidi="ar-SY"/>
        </w:rPr>
        <w:t xml:space="preserve"> ز</w:t>
      </w:r>
      <w:r w:rsidR="00904E27">
        <w:rPr>
          <w:rFonts w:cs="B Lotus"/>
          <w:rtl/>
          <w:lang w:bidi="ar-SY"/>
        </w:rPr>
        <w:t>ی</w:t>
      </w:r>
      <w:r w:rsidRPr="001F7AFE">
        <w:rPr>
          <w:rFonts w:cs="B Lotus"/>
          <w:rtl/>
          <w:lang w:bidi="ar-SY"/>
        </w:rPr>
        <w:t xml:space="preserve">را فهم </w:t>
      </w:r>
      <w:r w:rsidR="00904E27">
        <w:rPr>
          <w:rFonts w:cs="B Lotus"/>
          <w:rtl/>
          <w:lang w:bidi="ar-SY"/>
        </w:rPr>
        <w:t>ک</w:t>
      </w:r>
      <w:r w:rsidRPr="001F7AFE">
        <w:rPr>
          <w:rFonts w:cs="B Lotus"/>
          <w:rtl/>
          <w:lang w:bidi="ar-SY"/>
        </w:rPr>
        <w:t>لام واحد در حالات مختلف</w:t>
      </w:r>
      <w:r w:rsidR="000435A9">
        <w:rPr>
          <w:rFonts w:cs="B Lotus" w:hint="cs"/>
          <w:rtl/>
          <w:lang w:bidi="ar-SY"/>
        </w:rPr>
        <w:t>،</w:t>
      </w:r>
      <w:r w:rsidRPr="001F7AFE">
        <w:rPr>
          <w:rFonts w:cs="B Lotus"/>
          <w:rtl/>
          <w:lang w:bidi="ar-SY"/>
        </w:rPr>
        <w:t xml:space="preserve"> مختلف است و ب</w:t>
      </w:r>
      <w:r w:rsidR="000435A9">
        <w:rPr>
          <w:rFonts w:cs="B Lotus" w:hint="cs"/>
          <w:rtl/>
          <w:lang w:bidi="ar-SY"/>
        </w:rPr>
        <w:t xml:space="preserve">ه </w:t>
      </w:r>
      <w:r w:rsidRPr="001F7AFE">
        <w:rPr>
          <w:rFonts w:cs="B Lotus"/>
          <w:rtl/>
          <w:lang w:bidi="ar-SY"/>
        </w:rPr>
        <w:t>ح</w:t>
      </w:r>
      <w:r w:rsidR="000435A9">
        <w:rPr>
          <w:rFonts w:cs="B Lotus" w:hint="cs"/>
          <w:rtl/>
          <w:lang w:bidi="ar-SY"/>
        </w:rPr>
        <w:t>َ</w:t>
      </w:r>
      <w:r w:rsidRPr="001F7AFE">
        <w:rPr>
          <w:rFonts w:cs="B Lotus"/>
          <w:rtl/>
          <w:lang w:bidi="ar-SY"/>
        </w:rPr>
        <w:t>س</w:t>
      </w:r>
      <w:r w:rsidR="000435A9">
        <w:rPr>
          <w:rFonts w:cs="B Lotus" w:hint="cs"/>
          <w:rtl/>
          <w:lang w:bidi="ar-SY"/>
        </w:rPr>
        <w:t>ْ</w:t>
      </w:r>
      <w:r w:rsidRPr="001F7AFE">
        <w:rPr>
          <w:rFonts w:cs="B Lotus"/>
          <w:rtl/>
          <w:lang w:bidi="ar-SY"/>
        </w:rPr>
        <w:t>ب مستمع</w:t>
      </w:r>
      <w:r w:rsidR="000435A9">
        <w:rPr>
          <w:rFonts w:cs="B Lotus" w:hint="cs"/>
          <w:rtl/>
          <w:lang w:bidi="ar-SY"/>
        </w:rPr>
        <w:t xml:space="preserve"> [یعنی با توجه به سطح دانش شنونده]</w:t>
      </w:r>
      <w:r w:rsidRPr="001F7AFE">
        <w:rPr>
          <w:rFonts w:cs="B Lotus"/>
          <w:rtl/>
          <w:lang w:bidi="ar-SY"/>
        </w:rPr>
        <w:t xml:space="preserve"> تغ</w:t>
      </w:r>
      <w:r w:rsidR="00904E27">
        <w:rPr>
          <w:rFonts w:cs="B Lotus"/>
          <w:rtl/>
          <w:lang w:bidi="ar-SY"/>
        </w:rPr>
        <w:t>یی</w:t>
      </w:r>
      <w:r w:rsidRPr="001F7AFE">
        <w:rPr>
          <w:rFonts w:cs="B Lotus"/>
          <w:rtl/>
          <w:lang w:bidi="ar-SY"/>
        </w:rPr>
        <w:t>ر م</w:t>
      </w:r>
      <w:r w:rsidR="00904E27">
        <w:rPr>
          <w:rFonts w:cs="B Lotus"/>
          <w:rtl/>
          <w:lang w:bidi="ar-SY"/>
        </w:rPr>
        <w:t>ی</w:t>
      </w:r>
      <w:r w:rsidR="000435A9">
        <w:rPr>
          <w:rFonts w:cs="B Lotus" w:hint="cs"/>
          <w:rtl/>
          <w:lang w:bidi="ar-SY"/>
        </w:rPr>
        <w:t>‌</w:t>
      </w:r>
      <w:r w:rsidR="00904E27">
        <w:rPr>
          <w:rFonts w:cs="B Lotus"/>
          <w:rtl/>
          <w:lang w:bidi="ar-SY"/>
        </w:rPr>
        <w:t>ک</w:t>
      </w:r>
      <w:r w:rsidRPr="001F7AFE">
        <w:rPr>
          <w:rFonts w:cs="B Lotus"/>
          <w:rtl/>
          <w:lang w:bidi="ar-SY"/>
        </w:rPr>
        <w:t>ند</w:t>
      </w:r>
      <w:r w:rsidR="000435A9">
        <w:rPr>
          <w:rFonts w:cs="B Lotus" w:hint="cs"/>
          <w:rtl/>
          <w:lang w:bidi="ar-SY"/>
        </w:rPr>
        <w:t>،</w:t>
      </w:r>
      <w:r w:rsidRPr="001F7AFE">
        <w:rPr>
          <w:rFonts w:cs="B Lotus"/>
          <w:rtl/>
          <w:lang w:bidi="ar-SY"/>
        </w:rPr>
        <w:t xml:space="preserve"> و جهات خارج</w:t>
      </w:r>
      <w:r w:rsidR="00904E27">
        <w:rPr>
          <w:rFonts w:cs="B Lotus"/>
          <w:rtl/>
          <w:lang w:bidi="ar-SY"/>
        </w:rPr>
        <w:t>ی</w:t>
      </w:r>
      <w:r w:rsidRPr="001F7AFE">
        <w:rPr>
          <w:rFonts w:cs="B Lotus"/>
          <w:rtl/>
          <w:lang w:bidi="ar-SY"/>
        </w:rPr>
        <w:t>ه و قرا</w:t>
      </w:r>
      <w:r w:rsidR="00904E27">
        <w:rPr>
          <w:rFonts w:cs="B Lotus"/>
          <w:rtl/>
          <w:lang w:bidi="ar-SY"/>
        </w:rPr>
        <w:t>ی</w:t>
      </w:r>
      <w:r w:rsidRPr="001F7AFE">
        <w:rPr>
          <w:rFonts w:cs="B Lotus"/>
          <w:rtl/>
          <w:lang w:bidi="ar-SY"/>
        </w:rPr>
        <w:t>ن حال</w:t>
      </w:r>
      <w:r w:rsidR="00904E27">
        <w:rPr>
          <w:rFonts w:cs="B Lotus"/>
          <w:rtl/>
          <w:lang w:bidi="ar-SY"/>
        </w:rPr>
        <w:t>ی</w:t>
      </w:r>
      <w:r w:rsidRPr="001F7AFE">
        <w:rPr>
          <w:rFonts w:cs="B Lotus"/>
          <w:rtl/>
          <w:lang w:bidi="ar-SY"/>
        </w:rPr>
        <w:t>ه و مقال</w:t>
      </w:r>
      <w:r w:rsidR="00904E27">
        <w:rPr>
          <w:rFonts w:cs="B Lotus"/>
          <w:rtl/>
          <w:lang w:bidi="ar-SY"/>
        </w:rPr>
        <w:t>ی</w:t>
      </w:r>
      <w:r w:rsidRPr="001F7AFE">
        <w:rPr>
          <w:rFonts w:cs="B Lotus"/>
          <w:rtl/>
          <w:lang w:bidi="ar-SY"/>
        </w:rPr>
        <w:t xml:space="preserve">ه در فهم </w:t>
      </w:r>
      <w:r w:rsidR="00904E27">
        <w:rPr>
          <w:rFonts w:cs="B Lotus"/>
          <w:rtl/>
          <w:lang w:bidi="ar-SY"/>
        </w:rPr>
        <w:t>ک</w:t>
      </w:r>
      <w:r w:rsidRPr="001F7AFE">
        <w:rPr>
          <w:rFonts w:cs="B Lotus"/>
          <w:rtl/>
          <w:lang w:bidi="ar-SY"/>
        </w:rPr>
        <w:t>لام مدخل</w:t>
      </w:r>
      <w:r w:rsidR="00904E27">
        <w:rPr>
          <w:rFonts w:cs="B Lotus"/>
          <w:rtl/>
          <w:lang w:bidi="ar-SY"/>
        </w:rPr>
        <w:t>ی</w:t>
      </w:r>
      <w:r w:rsidRPr="001F7AFE">
        <w:rPr>
          <w:rFonts w:cs="B Lotus"/>
          <w:rtl/>
          <w:lang w:bidi="ar-SY"/>
        </w:rPr>
        <w:t>ت تام دارد</w:t>
      </w:r>
      <w:r w:rsidR="000435A9">
        <w:rPr>
          <w:rFonts w:cs="B Lotus" w:hint="cs"/>
          <w:rtl/>
          <w:lang w:bidi="ar-SY"/>
        </w:rPr>
        <w:t xml:space="preserve"> [یعنی</w:t>
      </w:r>
      <w:r w:rsidR="000125FA">
        <w:rPr>
          <w:rFonts w:cs="B Lotus" w:hint="cs"/>
          <w:rtl/>
          <w:lang w:bidi="ar-SY"/>
        </w:rPr>
        <w:t xml:space="preserve"> فهم برخی آیات،</w:t>
      </w:r>
      <w:r w:rsidR="000435A9">
        <w:rPr>
          <w:rFonts w:cs="B Lotus" w:hint="cs"/>
          <w:rtl/>
          <w:lang w:bidi="ar-SY"/>
        </w:rPr>
        <w:t xml:space="preserve"> بستگی به پیش</w:t>
      </w:r>
      <w:r w:rsidR="000435A9">
        <w:rPr>
          <w:rFonts w:cs="B Lotus" w:hint="eastAsia"/>
          <w:rtl/>
          <w:lang w:bidi="ar-SY"/>
        </w:rPr>
        <w:t>‌</w:t>
      </w:r>
      <w:r w:rsidR="000435A9">
        <w:rPr>
          <w:rFonts w:cs="B Lotus" w:hint="cs"/>
          <w:rtl/>
          <w:lang w:bidi="ar-SY"/>
        </w:rPr>
        <w:t>زمینة فکری و دانش کلامیِ شنونده دارد]؛</w:t>
      </w:r>
      <w:r w:rsidRPr="001F7AFE">
        <w:rPr>
          <w:rFonts w:cs="B Lotus"/>
          <w:rtl/>
          <w:lang w:bidi="ar-SY"/>
        </w:rPr>
        <w:t xml:space="preserve"> مثلا</w:t>
      </w:r>
      <w:r w:rsidR="000435A9">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 xml:space="preserve">لمه </w:t>
      </w:r>
      <w:r w:rsidR="000125FA">
        <w:rPr>
          <w:rFonts w:cs="B Lotus" w:hint="cs"/>
          <w:rtl/>
          <w:lang w:bidi="ar-SY"/>
        </w:rPr>
        <w:t>«</w:t>
      </w:r>
      <w:r w:rsidRPr="001F7AFE">
        <w:rPr>
          <w:rFonts w:cs="B Lotus"/>
          <w:rtl/>
          <w:lang w:bidi="ar-SY"/>
        </w:rPr>
        <w:t>استفهام</w:t>
      </w:r>
      <w:r w:rsidR="000125FA">
        <w:rPr>
          <w:rFonts w:cs="B Lotus" w:hint="cs"/>
          <w:rtl/>
          <w:lang w:bidi="ar-SY"/>
        </w:rPr>
        <w:t>»</w:t>
      </w:r>
      <w:r w:rsidRPr="001F7AFE">
        <w:rPr>
          <w:rFonts w:cs="B Lotus"/>
          <w:rtl/>
          <w:lang w:bidi="ar-SY"/>
        </w:rPr>
        <w:t xml:space="preserve"> </w:t>
      </w:r>
      <w:r w:rsidR="00904E27">
        <w:rPr>
          <w:rFonts w:cs="B Lotus"/>
          <w:rtl/>
          <w:lang w:bidi="ar-SY"/>
        </w:rPr>
        <w:t>یک</w:t>
      </w:r>
      <w:r w:rsidRPr="001F7AFE">
        <w:rPr>
          <w:rFonts w:cs="B Lotus"/>
          <w:rtl/>
          <w:lang w:bidi="ar-SY"/>
        </w:rPr>
        <w:t xml:space="preserve"> لفظ است و معان</w:t>
      </w:r>
      <w:r w:rsidR="00904E27">
        <w:rPr>
          <w:rFonts w:cs="B Lotus"/>
          <w:rtl/>
          <w:lang w:bidi="ar-SY"/>
        </w:rPr>
        <w:t>ی</w:t>
      </w:r>
      <w:r w:rsidRPr="001F7AFE">
        <w:rPr>
          <w:rFonts w:cs="B Lotus"/>
          <w:rtl/>
          <w:lang w:bidi="ar-SY"/>
        </w:rPr>
        <w:t xml:space="preserve"> مختلف پ</w:t>
      </w:r>
      <w:r w:rsidR="00904E27">
        <w:rPr>
          <w:rFonts w:cs="B Lotus"/>
          <w:rtl/>
          <w:lang w:bidi="ar-SY"/>
        </w:rPr>
        <w:t>ی</w:t>
      </w:r>
      <w:r w:rsidRPr="001F7AFE">
        <w:rPr>
          <w:rFonts w:cs="B Lotus"/>
          <w:rtl/>
          <w:lang w:bidi="ar-SY"/>
        </w:rPr>
        <w:t>دا م</w:t>
      </w:r>
      <w:r w:rsidR="00904E27">
        <w:rPr>
          <w:rFonts w:cs="B Lotus"/>
          <w:rtl/>
          <w:lang w:bidi="ar-SY"/>
        </w:rPr>
        <w:t>ی</w:t>
      </w:r>
      <w:r w:rsidR="000125FA">
        <w:rPr>
          <w:rFonts w:cs="B Lotus" w:hint="cs"/>
          <w:rtl/>
          <w:lang w:bidi="ar-SY"/>
        </w:rPr>
        <w:t>‌</w:t>
      </w:r>
      <w:r w:rsidR="00904E27">
        <w:rPr>
          <w:rFonts w:cs="B Lotus"/>
          <w:rtl/>
          <w:lang w:bidi="ar-SY"/>
        </w:rPr>
        <w:t>ک</w:t>
      </w:r>
      <w:r w:rsidRPr="001F7AFE">
        <w:rPr>
          <w:rFonts w:cs="B Lotus"/>
          <w:rtl/>
          <w:lang w:bidi="ar-SY"/>
        </w:rPr>
        <w:t>ند</w:t>
      </w:r>
      <w:r w:rsidR="000125FA">
        <w:rPr>
          <w:rFonts w:cs="B Lotus" w:hint="cs"/>
          <w:rtl/>
          <w:lang w:bidi="ar-SY"/>
        </w:rPr>
        <w:t>،</w:t>
      </w:r>
      <w:r w:rsidRPr="001F7AFE">
        <w:rPr>
          <w:rFonts w:cs="B Lotus"/>
          <w:rtl/>
          <w:lang w:bidi="ar-SY"/>
        </w:rPr>
        <w:t xml:space="preserve"> از تقر</w:t>
      </w:r>
      <w:r w:rsidR="00904E27">
        <w:rPr>
          <w:rFonts w:cs="B Lotus"/>
          <w:rtl/>
          <w:lang w:bidi="ar-SY"/>
        </w:rPr>
        <w:t>ی</w:t>
      </w:r>
      <w:r w:rsidRPr="001F7AFE">
        <w:rPr>
          <w:rFonts w:cs="B Lotus"/>
          <w:rtl/>
          <w:lang w:bidi="ar-SY"/>
        </w:rPr>
        <w:t>ر و توب</w:t>
      </w:r>
      <w:r w:rsidR="00904E27">
        <w:rPr>
          <w:rFonts w:cs="B Lotus"/>
          <w:rtl/>
          <w:lang w:bidi="ar-SY"/>
        </w:rPr>
        <w:t>ی</w:t>
      </w:r>
      <w:r w:rsidRPr="001F7AFE">
        <w:rPr>
          <w:rFonts w:cs="B Lotus"/>
          <w:rtl/>
          <w:lang w:bidi="ar-SY"/>
        </w:rPr>
        <w:t>خ و غ</w:t>
      </w:r>
      <w:r w:rsidR="00904E27">
        <w:rPr>
          <w:rFonts w:cs="B Lotus"/>
          <w:rtl/>
          <w:lang w:bidi="ar-SY"/>
        </w:rPr>
        <w:t>ی</w:t>
      </w:r>
      <w:r w:rsidRPr="001F7AFE">
        <w:rPr>
          <w:rFonts w:cs="B Lotus"/>
          <w:rtl/>
          <w:lang w:bidi="ar-SY"/>
        </w:rPr>
        <w:t>ر آن</w:t>
      </w:r>
      <w:r w:rsidR="000125FA">
        <w:rPr>
          <w:rFonts w:cs="B Lotus" w:hint="cs"/>
          <w:rtl/>
          <w:lang w:bidi="ar-SY"/>
        </w:rPr>
        <w:t>،</w:t>
      </w:r>
      <w:r w:rsidRPr="001F7AFE">
        <w:rPr>
          <w:rFonts w:cs="B Lotus"/>
          <w:rtl/>
          <w:lang w:bidi="ar-SY"/>
        </w:rPr>
        <w:t xml:space="preserve"> و مثلا</w:t>
      </w:r>
      <w:r w:rsidRPr="001F7AFE">
        <w:rPr>
          <w:rFonts w:cs="B Lotus" w:hint="cs"/>
          <w:rtl/>
          <w:lang w:bidi="ar-SY"/>
        </w:rPr>
        <w:t>ً</w:t>
      </w:r>
      <w:r w:rsidRPr="001F7AFE">
        <w:rPr>
          <w:rFonts w:cs="B Lotus"/>
          <w:rtl/>
          <w:lang w:bidi="ar-SY"/>
        </w:rPr>
        <w:t xml:space="preserve"> </w:t>
      </w:r>
      <w:r w:rsidR="000125FA">
        <w:rPr>
          <w:rFonts w:cs="B Lotus" w:hint="cs"/>
          <w:rtl/>
          <w:lang w:bidi="ar-SY"/>
        </w:rPr>
        <w:t>«</w:t>
      </w:r>
      <w:r w:rsidRPr="001F7AFE">
        <w:rPr>
          <w:rFonts w:cs="B Lotus"/>
          <w:rtl/>
          <w:lang w:bidi="ar-SY"/>
        </w:rPr>
        <w:t>امر</w:t>
      </w:r>
      <w:r w:rsidR="000125FA">
        <w:rPr>
          <w:rFonts w:cs="B Lotus" w:hint="cs"/>
          <w:rtl/>
          <w:lang w:bidi="ar-SY"/>
        </w:rPr>
        <w:t>»</w:t>
      </w:r>
      <w:r w:rsidRPr="001F7AFE">
        <w:rPr>
          <w:rFonts w:cs="B Lotus"/>
          <w:rtl/>
          <w:lang w:bidi="ar-SY"/>
        </w:rPr>
        <w:t xml:space="preserve"> گاه</w:t>
      </w:r>
      <w:r w:rsidR="00904E27">
        <w:rPr>
          <w:rFonts w:cs="B Lotus"/>
          <w:rtl/>
          <w:lang w:bidi="ar-SY"/>
        </w:rPr>
        <w:t>ی</w:t>
      </w:r>
      <w:r w:rsidRPr="001F7AFE">
        <w:rPr>
          <w:rFonts w:cs="B Lotus"/>
          <w:rtl/>
          <w:lang w:bidi="ar-SY"/>
        </w:rPr>
        <w:t xml:space="preserve"> معنى ا</w:t>
      </w:r>
      <w:r w:rsidR="000125FA">
        <w:rPr>
          <w:rFonts w:cs="B Lotus" w:hint="cs"/>
          <w:rtl/>
          <w:lang w:bidi="ar-SY"/>
        </w:rPr>
        <w:t>ِ</w:t>
      </w:r>
      <w:r w:rsidRPr="001F7AFE">
        <w:rPr>
          <w:rFonts w:cs="B Lotus"/>
          <w:rtl/>
          <w:lang w:bidi="ar-SY"/>
        </w:rPr>
        <w:t>باحه و گاه</w:t>
      </w:r>
      <w:r w:rsidR="00904E27">
        <w:rPr>
          <w:rFonts w:cs="B Lotus"/>
          <w:rtl/>
          <w:lang w:bidi="ar-SY"/>
        </w:rPr>
        <w:t>ی</w:t>
      </w:r>
      <w:r w:rsidRPr="001F7AFE">
        <w:rPr>
          <w:rFonts w:cs="B Lotus"/>
          <w:rtl/>
          <w:lang w:bidi="ar-SY"/>
        </w:rPr>
        <w:t xml:space="preserve"> تهد</w:t>
      </w:r>
      <w:r w:rsidR="00904E27">
        <w:rPr>
          <w:rFonts w:cs="B Lotus"/>
          <w:rtl/>
          <w:lang w:bidi="ar-SY"/>
        </w:rPr>
        <w:t>ی</w:t>
      </w:r>
      <w:r w:rsidRPr="001F7AFE">
        <w:rPr>
          <w:rFonts w:cs="B Lotus"/>
          <w:rtl/>
          <w:lang w:bidi="ar-SY"/>
        </w:rPr>
        <w:t>د و تعج</w:t>
      </w:r>
      <w:r w:rsidR="00904E27">
        <w:rPr>
          <w:rFonts w:cs="B Lotus"/>
          <w:rtl/>
          <w:lang w:bidi="ar-SY"/>
        </w:rPr>
        <w:t>ی</w:t>
      </w:r>
      <w:r w:rsidRPr="001F7AFE">
        <w:rPr>
          <w:rFonts w:cs="B Lotus"/>
          <w:rtl/>
          <w:lang w:bidi="ar-SY"/>
        </w:rPr>
        <w:t>ز و اش</w:t>
      </w:r>
      <w:r w:rsidR="00904E27">
        <w:rPr>
          <w:rFonts w:cs="B Lotus"/>
          <w:rtl/>
          <w:lang w:bidi="ar-SY"/>
        </w:rPr>
        <w:t>ی</w:t>
      </w:r>
      <w:r w:rsidRPr="001F7AFE">
        <w:rPr>
          <w:rFonts w:cs="B Lotus"/>
          <w:rtl/>
          <w:lang w:bidi="ar-SY"/>
        </w:rPr>
        <w:t>اء آن را دارد و لفظ دلالت بر تمام مراد نم</w:t>
      </w:r>
      <w:r w:rsidR="00904E27">
        <w:rPr>
          <w:rFonts w:cs="B Lotus"/>
          <w:rtl/>
          <w:lang w:bidi="ar-SY"/>
        </w:rPr>
        <w:t>ی</w:t>
      </w:r>
      <w:r w:rsidR="000125FA">
        <w:rPr>
          <w:rFonts w:cs="B Lotus" w:hint="cs"/>
          <w:rtl/>
          <w:lang w:bidi="ar-SY"/>
        </w:rPr>
        <w:t>‌</w:t>
      </w:r>
      <w:r w:rsidR="00904E27">
        <w:rPr>
          <w:rFonts w:cs="B Lotus"/>
          <w:rtl/>
          <w:lang w:bidi="ar-SY"/>
        </w:rPr>
        <w:t>ک</w:t>
      </w:r>
      <w:r w:rsidRPr="001F7AFE">
        <w:rPr>
          <w:rFonts w:cs="B Lotus"/>
          <w:rtl/>
          <w:lang w:bidi="ar-SY"/>
        </w:rPr>
        <w:t>ند</w:t>
      </w:r>
      <w:r w:rsidR="000125FA">
        <w:rPr>
          <w:rFonts w:cs="B Lotus" w:hint="cs"/>
          <w:rtl/>
          <w:lang w:bidi="ar-SY"/>
        </w:rPr>
        <w:t>،</w:t>
      </w:r>
      <w:r w:rsidRPr="001F7AFE">
        <w:rPr>
          <w:rFonts w:cs="B Lotus"/>
          <w:rtl/>
          <w:lang w:bidi="ar-SY"/>
        </w:rPr>
        <w:t xml:space="preserve"> مگر ب</w:t>
      </w:r>
      <w:r w:rsidR="000125FA">
        <w:rPr>
          <w:rFonts w:cs="B Lotus" w:hint="cs"/>
          <w:rtl/>
          <w:lang w:bidi="ar-SY"/>
        </w:rPr>
        <w:t xml:space="preserve">ه </w:t>
      </w:r>
      <w:r w:rsidRPr="001F7AFE">
        <w:rPr>
          <w:rFonts w:cs="B Lotus"/>
          <w:rtl/>
          <w:lang w:bidi="ar-SY"/>
        </w:rPr>
        <w:t>توسط امور خارج از لفظ</w:t>
      </w:r>
      <w:r w:rsidRPr="001F7AFE">
        <w:rPr>
          <w:rFonts w:cs="B Lotus" w:hint="cs"/>
          <w:rtl/>
          <w:lang w:bidi="ar-SY"/>
        </w:rPr>
        <w:t>،</w:t>
      </w:r>
      <w:r w:rsidRPr="001F7AFE">
        <w:rPr>
          <w:rFonts w:cs="B Lotus"/>
          <w:rtl/>
          <w:lang w:bidi="ar-SY"/>
        </w:rPr>
        <w:t xml:space="preserve"> و عمده آن</w:t>
      </w:r>
      <w:r w:rsidR="000125FA">
        <w:rPr>
          <w:rFonts w:cs="B Lotus" w:hint="cs"/>
          <w:rtl/>
          <w:lang w:bidi="ar-SY"/>
        </w:rPr>
        <w:t>،</w:t>
      </w:r>
      <w:r w:rsidRPr="001F7AFE">
        <w:rPr>
          <w:rFonts w:cs="B Lotus"/>
          <w:rtl/>
          <w:lang w:bidi="ar-SY"/>
        </w:rPr>
        <w:t xml:space="preserve"> مقتض</w:t>
      </w:r>
      <w:r w:rsidR="00904E27">
        <w:rPr>
          <w:rFonts w:cs="B Lotus"/>
          <w:rtl/>
          <w:lang w:bidi="ar-SY"/>
        </w:rPr>
        <w:t>ی</w:t>
      </w:r>
      <w:r w:rsidRPr="001F7AFE">
        <w:rPr>
          <w:rFonts w:cs="B Lotus"/>
          <w:rtl/>
          <w:lang w:bidi="ar-SY"/>
        </w:rPr>
        <w:t>ات احوال است</w:t>
      </w:r>
      <w:r w:rsidR="000125FA">
        <w:rPr>
          <w:rFonts w:cs="B Lotus" w:hint="cs"/>
          <w:rtl/>
          <w:lang w:bidi="ar-SY"/>
        </w:rPr>
        <w:t>؛</w:t>
      </w:r>
      <w:r w:rsidRPr="001F7AFE">
        <w:rPr>
          <w:rFonts w:cs="B Lotus"/>
          <w:rtl/>
          <w:lang w:bidi="ar-SY"/>
        </w:rPr>
        <w:t xml:space="preserve"> و هر حال</w:t>
      </w:r>
      <w:r w:rsidR="00904E27">
        <w:rPr>
          <w:rFonts w:cs="B Lotus"/>
          <w:rtl/>
          <w:lang w:bidi="ar-SY"/>
        </w:rPr>
        <w:t>ی</w:t>
      </w:r>
      <w:r w:rsidRPr="001F7AFE">
        <w:rPr>
          <w:rFonts w:cs="B Lotus"/>
          <w:rtl/>
          <w:lang w:bidi="ar-SY"/>
        </w:rPr>
        <w:t xml:space="preserve"> را نم</w:t>
      </w:r>
      <w:r w:rsidR="00904E27">
        <w:rPr>
          <w:rFonts w:cs="B Lotus"/>
          <w:rtl/>
          <w:lang w:bidi="ar-SY"/>
        </w:rPr>
        <w:t>ی</w:t>
      </w:r>
      <w:r w:rsidR="000125FA">
        <w:rPr>
          <w:rFonts w:cs="B Lotus" w:hint="cs"/>
          <w:rtl/>
          <w:lang w:bidi="ar-SY"/>
        </w:rPr>
        <w:t>‌</w:t>
      </w:r>
      <w:r w:rsidRPr="001F7AFE">
        <w:rPr>
          <w:rFonts w:cs="B Lotus"/>
          <w:rtl/>
          <w:lang w:bidi="ar-SY"/>
        </w:rPr>
        <w:t xml:space="preserve">شود نقل </w:t>
      </w:r>
      <w:r w:rsidR="00904E27">
        <w:rPr>
          <w:rFonts w:cs="B Lotus"/>
          <w:rtl/>
          <w:lang w:bidi="ar-SY"/>
        </w:rPr>
        <w:t>ک</w:t>
      </w:r>
      <w:r w:rsidRPr="001F7AFE">
        <w:rPr>
          <w:rFonts w:cs="B Lotus"/>
          <w:rtl/>
          <w:lang w:bidi="ar-SY"/>
        </w:rPr>
        <w:t>رد و هر قر</w:t>
      </w:r>
      <w:r w:rsidR="00904E27">
        <w:rPr>
          <w:rFonts w:cs="B Lotus"/>
          <w:rtl/>
          <w:lang w:bidi="ar-SY"/>
        </w:rPr>
        <w:t>ی</w:t>
      </w:r>
      <w:r w:rsidRPr="001F7AFE">
        <w:rPr>
          <w:rFonts w:cs="B Lotus"/>
          <w:rtl/>
          <w:lang w:bidi="ar-SY"/>
        </w:rPr>
        <w:t>نه‌ا</w:t>
      </w:r>
      <w:r w:rsidR="00904E27">
        <w:rPr>
          <w:rFonts w:cs="B Lotus"/>
          <w:rtl/>
          <w:lang w:bidi="ar-SY"/>
        </w:rPr>
        <w:t>ی</w:t>
      </w:r>
      <w:r w:rsidRPr="001F7AFE">
        <w:rPr>
          <w:rFonts w:cs="B Lotus"/>
          <w:rtl/>
          <w:lang w:bidi="ar-SY"/>
        </w:rPr>
        <w:t xml:space="preserve"> در نفس</w:t>
      </w:r>
      <w:r w:rsidR="000125FA">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لام موجود ن</w:t>
      </w:r>
      <w:r w:rsidR="00904E27">
        <w:rPr>
          <w:rFonts w:cs="B Lotus"/>
          <w:rtl/>
          <w:lang w:bidi="ar-SY"/>
        </w:rPr>
        <w:t>ی</w:t>
      </w:r>
      <w:r w:rsidRPr="001F7AFE">
        <w:rPr>
          <w:rFonts w:cs="B Lotus"/>
          <w:rtl/>
          <w:lang w:bidi="ar-SY"/>
        </w:rPr>
        <w:t>ست</w:t>
      </w:r>
      <w:r w:rsidRPr="001F7AFE">
        <w:rPr>
          <w:rFonts w:cs="B Lotus" w:hint="cs"/>
          <w:rtl/>
          <w:lang w:bidi="ar-SY"/>
        </w:rPr>
        <w:t>،</w:t>
      </w:r>
      <w:r w:rsidRPr="001F7AFE">
        <w:rPr>
          <w:rFonts w:cs="B Lotus"/>
          <w:rtl/>
          <w:lang w:bidi="ar-SY"/>
        </w:rPr>
        <w:t xml:space="preserve"> و تا زمان</w:t>
      </w:r>
      <w:r w:rsidR="00904E27">
        <w:rPr>
          <w:rFonts w:cs="B Lotus"/>
          <w:rtl/>
          <w:lang w:bidi="ar-SY"/>
        </w:rPr>
        <w:t>ی</w:t>
      </w:r>
      <w:r w:rsidR="000125FA">
        <w:rPr>
          <w:rFonts w:cs="B Lotus" w:hint="cs"/>
          <w:rtl/>
          <w:lang w:bidi="ar-SY"/>
        </w:rPr>
        <w:t xml:space="preserve"> </w:t>
      </w:r>
      <w:r w:rsidR="00904E27">
        <w:rPr>
          <w:rFonts w:cs="B Lotus"/>
          <w:rtl/>
          <w:lang w:bidi="ar-SY"/>
        </w:rPr>
        <w:t>ک</w:t>
      </w:r>
      <w:r w:rsidRPr="001F7AFE">
        <w:rPr>
          <w:rFonts w:cs="B Lotus"/>
          <w:rtl/>
          <w:lang w:bidi="ar-SY"/>
        </w:rPr>
        <w:t>ه قرا</w:t>
      </w:r>
      <w:r w:rsidR="00904E27">
        <w:rPr>
          <w:rFonts w:cs="B Lotus"/>
          <w:rtl/>
          <w:lang w:bidi="ar-SY"/>
        </w:rPr>
        <w:t>ی</w:t>
      </w:r>
      <w:r w:rsidRPr="001F7AFE">
        <w:rPr>
          <w:rFonts w:cs="B Lotus"/>
          <w:rtl/>
          <w:lang w:bidi="ar-SY"/>
        </w:rPr>
        <w:t>ن و حالات معلوم نباشد</w:t>
      </w:r>
      <w:r w:rsidR="000125FA">
        <w:rPr>
          <w:rFonts w:cs="B Lotus" w:hint="cs"/>
          <w:rtl/>
          <w:lang w:bidi="ar-SY"/>
        </w:rPr>
        <w:t>،</w:t>
      </w:r>
      <w:r w:rsidRPr="001F7AFE">
        <w:rPr>
          <w:rFonts w:cs="B Lotus"/>
          <w:rtl/>
          <w:lang w:bidi="ar-SY"/>
        </w:rPr>
        <w:t xml:space="preserve"> فهم </w:t>
      </w:r>
      <w:r w:rsidR="00904E27">
        <w:rPr>
          <w:rFonts w:cs="B Lotus"/>
          <w:rtl/>
          <w:lang w:bidi="ar-SY"/>
        </w:rPr>
        <w:t>ک</w:t>
      </w:r>
      <w:r w:rsidRPr="001F7AFE">
        <w:rPr>
          <w:rFonts w:cs="B Lotus"/>
          <w:rtl/>
          <w:lang w:bidi="ar-SY"/>
        </w:rPr>
        <w:t>لام مم</w:t>
      </w:r>
      <w:r w:rsidR="00904E27">
        <w:rPr>
          <w:rFonts w:cs="B Lotus"/>
          <w:rtl/>
          <w:lang w:bidi="ar-SY"/>
        </w:rPr>
        <w:t>ک</w:t>
      </w:r>
      <w:r w:rsidRPr="001F7AFE">
        <w:rPr>
          <w:rFonts w:cs="B Lotus"/>
          <w:rtl/>
          <w:lang w:bidi="ar-SY"/>
        </w:rPr>
        <w:t>ن نخواهد شد</w:t>
      </w:r>
      <w:r w:rsidR="000125FA">
        <w:rPr>
          <w:rFonts w:cs="B Lotus" w:hint="cs"/>
          <w:rtl/>
          <w:lang w:bidi="ar-SY"/>
        </w:rPr>
        <w:t>؛</w:t>
      </w:r>
      <w:r w:rsidRPr="001F7AFE">
        <w:rPr>
          <w:rFonts w:cs="B Lotus"/>
          <w:rtl/>
          <w:lang w:bidi="ar-SY"/>
        </w:rPr>
        <w:t xml:space="preserve"> پس معرفت</w:t>
      </w:r>
      <w:r w:rsidR="000125FA">
        <w:rPr>
          <w:rFonts w:cs="B Lotus" w:hint="cs"/>
          <w:rtl/>
          <w:lang w:bidi="ar-SY"/>
        </w:rPr>
        <w:t>ِ</w:t>
      </w:r>
      <w:r w:rsidRPr="001F7AFE">
        <w:rPr>
          <w:rFonts w:cs="B Lotus"/>
          <w:rtl/>
          <w:lang w:bidi="ar-SY"/>
        </w:rPr>
        <w:t xml:space="preserve"> اسباب نزول و شأن تنز</w:t>
      </w:r>
      <w:r w:rsidR="00904E27">
        <w:rPr>
          <w:rFonts w:cs="B Lotus"/>
          <w:rtl/>
          <w:lang w:bidi="ar-SY"/>
        </w:rPr>
        <w:t>ی</w:t>
      </w:r>
      <w:r w:rsidRPr="001F7AFE">
        <w:rPr>
          <w:rFonts w:cs="B Lotus"/>
          <w:rtl/>
          <w:lang w:bidi="ar-SY"/>
        </w:rPr>
        <w:t>ل آ</w:t>
      </w:r>
      <w:r w:rsidR="00904E27">
        <w:rPr>
          <w:rFonts w:cs="B Lotus"/>
          <w:rtl/>
          <w:lang w:bidi="ar-SY"/>
        </w:rPr>
        <w:t>ی</w:t>
      </w:r>
      <w:r w:rsidRPr="001F7AFE">
        <w:rPr>
          <w:rFonts w:cs="B Lotus"/>
          <w:rtl/>
          <w:lang w:bidi="ar-SY"/>
        </w:rPr>
        <w:t>ات</w:t>
      </w:r>
      <w:r w:rsidR="000125FA">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ه در چه مورد وارد شده</w:t>
      </w:r>
      <w:r w:rsidR="000125FA">
        <w:rPr>
          <w:rFonts w:cs="B Lotus" w:hint="cs"/>
          <w:rtl/>
          <w:lang w:bidi="ar-SY"/>
        </w:rPr>
        <w:t xml:space="preserve"> </w:t>
      </w:r>
      <w:r w:rsidRPr="001F7AFE">
        <w:rPr>
          <w:rFonts w:cs="B Lotus" w:hint="cs"/>
          <w:rtl/>
          <w:lang w:bidi="ar-SY"/>
        </w:rPr>
        <w:t>‌</w:t>
      </w:r>
      <w:r w:rsidRPr="001F7AFE">
        <w:rPr>
          <w:rFonts w:cs="B Lotus"/>
          <w:rtl/>
          <w:lang w:bidi="ar-SY"/>
        </w:rPr>
        <w:t>است</w:t>
      </w:r>
      <w:r w:rsidR="000125FA">
        <w:rPr>
          <w:rFonts w:cs="B Lotus" w:hint="cs"/>
          <w:rtl/>
          <w:lang w:bidi="ar-SY"/>
        </w:rPr>
        <w:t>،</w:t>
      </w:r>
      <w:r w:rsidRPr="001F7AFE">
        <w:rPr>
          <w:rFonts w:cs="B Lotus"/>
          <w:rtl/>
          <w:lang w:bidi="ar-SY"/>
        </w:rPr>
        <w:t xml:space="preserve"> رفع ا</w:t>
      </w:r>
      <w:r w:rsidR="00904E27">
        <w:rPr>
          <w:rFonts w:cs="B Lotus"/>
          <w:rtl/>
          <w:lang w:bidi="ar-SY"/>
        </w:rPr>
        <w:t>ی</w:t>
      </w:r>
      <w:r w:rsidRPr="001F7AFE">
        <w:rPr>
          <w:rFonts w:cs="B Lotus"/>
          <w:rtl/>
          <w:lang w:bidi="ar-SY"/>
        </w:rPr>
        <w:t>ن مش</w:t>
      </w:r>
      <w:r w:rsidR="00904E27">
        <w:rPr>
          <w:rFonts w:cs="B Lotus"/>
          <w:rtl/>
          <w:lang w:bidi="ar-SY"/>
        </w:rPr>
        <w:t>ک</w:t>
      </w:r>
      <w:r w:rsidRPr="001F7AFE">
        <w:rPr>
          <w:rFonts w:cs="B Lotus"/>
          <w:rtl/>
          <w:lang w:bidi="ar-SY"/>
        </w:rPr>
        <w:t xml:space="preserve">ل را خواهد </w:t>
      </w:r>
      <w:r w:rsidR="00904E27">
        <w:rPr>
          <w:rFonts w:cs="B Lotus"/>
          <w:rtl/>
          <w:lang w:bidi="ar-SY"/>
        </w:rPr>
        <w:t>ک</w:t>
      </w:r>
      <w:r w:rsidRPr="001F7AFE">
        <w:rPr>
          <w:rFonts w:cs="B Lotus"/>
          <w:rtl/>
          <w:lang w:bidi="ar-SY"/>
        </w:rPr>
        <w:t>رد و ا</w:t>
      </w:r>
      <w:r w:rsidR="00904E27">
        <w:rPr>
          <w:rFonts w:cs="B Lotus"/>
          <w:rtl/>
          <w:lang w:bidi="ar-SY"/>
        </w:rPr>
        <w:t>ی</w:t>
      </w:r>
      <w:r w:rsidRPr="001F7AFE">
        <w:rPr>
          <w:rFonts w:cs="B Lotus"/>
          <w:rtl/>
          <w:lang w:bidi="ar-SY"/>
        </w:rPr>
        <w:t>ن از م</w:t>
      </w:r>
      <w:r w:rsidR="000125FA">
        <w:rPr>
          <w:rFonts w:cs="B Lotus" w:hint="cs"/>
          <w:rtl/>
          <w:lang w:bidi="ar-SY"/>
        </w:rPr>
        <w:t>ؤ</w:t>
      </w:r>
      <w:r w:rsidR="00904E27">
        <w:rPr>
          <w:rFonts w:cs="B Lotus"/>
          <w:rtl/>
          <w:lang w:bidi="ar-SY"/>
        </w:rPr>
        <w:t>ی</w:t>
      </w:r>
      <w:r w:rsidRPr="001F7AFE">
        <w:rPr>
          <w:rFonts w:cs="B Lotus"/>
          <w:rtl/>
          <w:lang w:bidi="ar-SY"/>
        </w:rPr>
        <w:t>دات</w:t>
      </w:r>
      <w:r w:rsidR="000125FA">
        <w:rPr>
          <w:rFonts w:cs="B Lotus" w:hint="cs"/>
          <w:rtl/>
          <w:lang w:bidi="ar-SY"/>
        </w:rPr>
        <w:t xml:space="preserve"> [تأییدکننده]</w:t>
      </w:r>
      <w:r w:rsidRPr="001F7AFE">
        <w:rPr>
          <w:rFonts w:cs="B Lotus"/>
          <w:rtl/>
          <w:lang w:bidi="ar-SY"/>
        </w:rPr>
        <w:t xml:space="preserve"> فهم </w:t>
      </w:r>
      <w:r w:rsidR="00904E27">
        <w:rPr>
          <w:rFonts w:cs="B Lotus"/>
          <w:rtl/>
          <w:lang w:bidi="ar-SY"/>
        </w:rPr>
        <w:t>ک</w:t>
      </w:r>
      <w:r w:rsidRPr="001F7AFE">
        <w:rPr>
          <w:rFonts w:cs="B Lotus"/>
          <w:rtl/>
          <w:lang w:bidi="ar-SY"/>
        </w:rPr>
        <w:t>تاب خداست</w:t>
      </w:r>
      <w:r w:rsidR="000125FA">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2-</w:t>
      </w:r>
      <w:r w:rsidRPr="001F7AFE">
        <w:rPr>
          <w:rFonts w:cs="B Lotus" w:hint="cs"/>
          <w:rtl/>
          <w:lang w:bidi="ar-SY"/>
        </w:rPr>
        <w:t xml:space="preserve"> </w:t>
      </w:r>
      <w:r w:rsidRPr="001F7AFE">
        <w:rPr>
          <w:rFonts w:cs="B Lotus"/>
          <w:rtl/>
          <w:lang w:bidi="ar-SY"/>
        </w:rPr>
        <w:t>ندانستن اسباب نزول</w:t>
      </w:r>
      <w:r w:rsidR="000125FA">
        <w:rPr>
          <w:rFonts w:cs="B Lotus" w:hint="cs"/>
          <w:rtl/>
          <w:lang w:bidi="ar-SY"/>
        </w:rPr>
        <w:t>،</w:t>
      </w:r>
      <w:r w:rsidRPr="001F7AFE">
        <w:rPr>
          <w:rFonts w:cs="B Lotus"/>
          <w:rtl/>
          <w:lang w:bidi="ar-SY"/>
        </w:rPr>
        <w:t xml:space="preserve"> انسان</w:t>
      </w:r>
      <w:r w:rsidR="000125FA">
        <w:rPr>
          <w:rFonts w:cs="B Lotus" w:hint="cs"/>
          <w:rtl/>
          <w:lang w:bidi="ar-SY"/>
        </w:rPr>
        <w:t xml:space="preserve"> </w:t>
      </w:r>
      <w:r w:rsidRPr="001F7AFE">
        <w:rPr>
          <w:rFonts w:cs="B Lotus"/>
          <w:rtl/>
          <w:lang w:bidi="ar-SY"/>
        </w:rPr>
        <w:t>را در شبهه و اش</w:t>
      </w:r>
      <w:r w:rsidR="00904E27">
        <w:rPr>
          <w:rFonts w:cs="B Lotus"/>
          <w:rtl/>
          <w:lang w:bidi="ar-SY"/>
        </w:rPr>
        <w:t>ک</w:t>
      </w:r>
      <w:r w:rsidRPr="001F7AFE">
        <w:rPr>
          <w:rFonts w:cs="B Lotus"/>
          <w:rtl/>
          <w:lang w:bidi="ar-SY"/>
        </w:rPr>
        <w:t>ال م</w:t>
      </w:r>
      <w:r w:rsidR="00904E27">
        <w:rPr>
          <w:rFonts w:cs="B Lotus"/>
          <w:rtl/>
          <w:lang w:bidi="ar-SY"/>
        </w:rPr>
        <w:t>ی</w:t>
      </w:r>
      <w:r w:rsidRPr="001F7AFE">
        <w:rPr>
          <w:rFonts w:cs="B Lotus" w:hint="cs"/>
          <w:rtl/>
          <w:lang w:bidi="ar-SY"/>
        </w:rPr>
        <w:t>‌</w:t>
      </w:r>
      <w:r w:rsidRPr="001F7AFE">
        <w:rPr>
          <w:rFonts w:cs="B Lotus"/>
          <w:rtl/>
          <w:lang w:bidi="ar-SY"/>
        </w:rPr>
        <w:t>اندازد و نص</w:t>
      </w:r>
      <w:r w:rsidR="000125FA">
        <w:rPr>
          <w:rFonts w:cs="B Lotus" w:hint="cs"/>
          <w:rtl/>
          <w:lang w:bidi="ar-SY"/>
        </w:rPr>
        <w:t>ّ</w:t>
      </w:r>
      <w:r w:rsidRPr="001F7AFE">
        <w:rPr>
          <w:rFonts w:cs="B Lotus"/>
          <w:rtl/>
          <w:lang w:bidi="ar-SY"/>
        </w:rPr>
        <w:t xml:space="preserve"> ظاهر را م</w:t>
      </w:r>
      <w:r w:rsidR="000125FA">
        <w:rPr>
          <w:rFonts w:cs="B Lotus" w:hint="cs"/>
          <w:rtl/>
          <w:lang w:bidi="ar-SY"/>
        </w:rPr>
        <w:t>ُ</w:t>
      </w:r>
      <w:r w:rsidRPr="001F7AFE">
        <w:rPr>
          <w:rFonts w:cs="B Lotus"/>
          <w:rtl/>
          <w:lang w:bidi="ar-SY"/>
        </w:rPr>
        <w:t>ج</w:t>
      </w:r>
      <w:r w:rsidR="000125FA">
        <w:rPr>
          <w:rFonts w:cs="B Lotus" w:hint="cs"/>
          <w:rtl/>
          <w:lang w:bidi="ar-SY"/>
        </w:rPr>
        <w:t>ْ</w:t>
      </w:r>
      <w:r w:rsidRPr="001F7AFE">
        <w:rPr>
          <w:rFonts w:cs="B Lotus"/>
          <w:rtl/>
          <w:lang w:bidi="ar-SY"/>
        </w:rPr>
        <w:t>م</w:t>
      </w:r>
      <w:r w:rsidR="000125FA">
        <w:rPr>
          <w:rFonts w:cs="B Lotus" w:hint="cs"/>
          <w:rtl/>
          <w:lang w:bidi="ar-SY"/>
        </w:rPr>
        <w:t>َ</w:t>
      </w:r>
      <w:r w:rsidRPr="001F7AFE">
        <w:rPr>
          <w:rFonts w:cs="B Lotus"/>
          <w:rtl/>
          <w:lang w:bidi="ar-SY"/>
        </w:rPr>
        <w:t xml:space="preserve">ل </w:t>
      </w:r>
      <w:r w:rsidR="000125FA">
        <w:rPr>
          <w:rFonts w:cs="B Lotus" w:hint="cs"/>
          <w:rtl/>
          <w:lang w:bidi="ar-SY"/>
        </w:rPr>
        <w:t xml:space="preserve">[= نیازمند شرح و تفسیر] </w:t>
      </w:r>
      <w:r w:rsidRPr="001F7AFE">
        <w:rPr>
          <w:rFonts w:cs="B Lotus"/>
          <w:rtl/>
          <w:lang w:bidi="ar-SY"/>
        </w:rPr>
        <w:t>م</w:t>
      </w:r>
      <w:r w:rsidR="00904E27">
        <w:rPr>
          <w:rFonts w:cs="B Lotus"/>
          <w:rtl/>
          <w:lang w:bidi="ar-SY"/>
        </w:rPr>
        <w:t>ی</w:t>
      </w:r>
      <w:r w:rsidR="000125FA">
        <w:rPr>
          <w:rFonts w:cs="B Lotus" w:hint="cs"/>
          <w:rtl/>
          <w:lang w:bidi="ar-SY"/>
        </w:rPr>
        <w:t>‌</w:t>
      </w:r>
      <w:r w:rsidR="00904E27">
        <w:rPr>
          <w:rFonts w:cs="B Lotus"/>
          <w:rtl/>
          <w:lang w:bidi="ar-SY"/>
        </w:rPr>
        <w:t>ک</w:t>
      </w:r>
      <w:r w:rsidRPr="001F7AFE">
        <w:rPr>
          <w:rFonts w:cs="B Lotus"/>
          <w:rtl/>
          <w:lang w:bidi="ar-SY"/>
        </w:rPr>
        <w:t>ند و اختلاف در آن تول</w:t>
      </w:r>
      <w:r w:rsidR="00904E27">
        <w:rPr>
          <w:rFonts w:cs="B Lotus"/>
          <w:rtl/>
          <w:lang w:bidi="ar-SY"/>
        </w:rPr>
        <w:t>ی</w:t>
      </w:r>
      <w:r w:rsidRPr="001F7AFE">
        <w:rPr>
          <w:rFonts w:cs="B Lotus"/>
          <w:rtl/>
          <w:lang w:bidi="ar-SY"/>
        </w:rPr>
        <w:t>د م</w:t>
      </w:r>
      <w:r w:rsidR="00904E27">
        <w:rPr>
          <w:rFonts w:cs="B Lotus"/>
          <w:rtl/>
          <w:lang w:bidi="ar-SY"/>
        </w:rPr>
        <w:t>ی</w:t>
      </w:r>
      <w:r w:rsidR="000125FA">
        <w:rPr>
          <w:rFonts w:cs="B Lotus" w:hint="cs"/>
          <w:rtl/>
          <w:lang w:bidi="ar-SY"/>
        </w:rPr>
        <w:t>‌</w:t>
      </w:r>
      <w:r w:rsidRPr="001F7AFE">
        <w:rPr>
          <w:rFonts w:cs="B Lotus"/>
          <w:rtl/>
          <w:lang w:bidi="ar-SY"/>
        </w:rPr>
        <w:t>شود</w:t>
      </w:r>
      <w:r w:rsidR="000125FA">
        <w:rPr>
          <w:rFonts w:cs="B Lotus" w:hint="cs"/>
          <w:rtl/>
          <w:lang w:bidi="ar-SY"/>
        </w:rPr>
        <w:t>،</w:t>
      </w:r>
      <w:r w:rsidRPr="001F7AFE">
        <w:rPr>
          <w:rFonts w:cs="B Lotus"/>
          <w:rtl/>
          <w:lang w:bidi="ar-SY"/>
        </w:rPr>
        <w:t xml:space="preserve"> و روا</w:t>
      </w:r>
      <w:r w:rsidR="00904E27">
        <w:rPr>
          <w:rFonts w:cs="B Lotus"/>
          <w:rtl/>
          <w:lang w:bidi="ar-SY"/>
        </w:rPr>
        <w:t>ی</w:t>
      </w:r>
      <w:r w:rsidRPr="001F7AFE">
        <w:rPr>
          <w:rFonts w:cs="B Lotus"/>
          <w:rtl/>
          <w:lang w:bidi="ar-SY"/>
        </w:rPr>
        <w:t>ت</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ابوعب</w:t>
      </w:r>
      <w:r w:rsidR="00904E27">
        <w:rPr>
          <w:rFonts w:cs="B Lotus"/>
          <w:rtl/>
          <w:lang w:bidi="ar-SY"/>
        </w:rPr>
        <w:t>ی</w:t>
      </w:r>
      <w:r w:rsidRPr="001F7AFE">
        <w:rPr>
          <w:rFonts w:cs="B Lotus"/>
          <w:rtl/>
          <w:lang w:bidi="ar-SY"/>
        </w:rPr>
        <w:t>ده از ابراه</w:t>
      </w:r>
      <w:r w:rsidR="00904E27">
        <w:rPr>
          <w:rFonts w:cs="B Lotus"/>
          <w:rtl/>
          <w:lang w:bidi="ar-SY"/>
        </w:rPr>
        <w:t>ی</w:t>
      </w:r>
      <w:r w:rsidRPr="001F7AFE">
        <w:rPr>
          <w:rFonts w:cs="B Lotus"/>
          <w:rtl/>
          <w:lang w:bidi="ar-SY"/>
        </w:rPr>
        <w:t>م ت</w:t>
      </w:r>
      <w:r w:rsidR="00904E27">
        <w:rPr>
          <w:rFonts w:cs="B Lotus"/>
          <w:rtl/>
          <w:lang w:bidi="ar-SY"/>
        </w:rPr>
        <w:t>ی</w:t>
      </w:r>
      <w:r w:rsidRPr="001F7AFE">
        <w:rPr>
          <w:rFonts w:cs="B Lotus"/>
          <w:rtl/>
          <w:lang w:bidi="ar-SY"/>
        </w:rPr>
        <w:t>م</w:t>
      </w:r>
      <w:r w:rsidR="00904E27">
        <w:rPr>
          <w:rFonts w:cs="B Lotus"/>
          <w:rtl/>
          <w:lang w:bidi="ar-SY"/>
        </w:rPr>
        <w:t>ی</w:t>
      </w:r>
      <w:r w:rsidRPr="001F7AFE">
        <w:rPr>
          <w:rFonts w:cs="B Lotus"/>
          <w:rtl/>
          <w:lang w:bidi="ar-SY"/>
        </w:rPr>
        <w:t xml:space="preserve"> نقل م</w:t>
      </w:r>
      <w:r w:rsidR="00904E27">
        <w:rPr>
          <w:rFonts w:cs="B Lotus"/>
          <w:rtl/>
          <w:lang w:bidi="ar-SY"/>
        </w:rPr>
        <w:t>ی</w:t>
      </w:r>
      <w:r w:rsidR="000125FA">
        <w:rPr>
          <w:rFonts w:cs="B Lotus" w:hint="cs"/>
          <w:rtl/>
          <w:lang w:bidi="ar-SY"/>
        </w:rPr>
        <w:t>‌</w:t>
      </w:r>
      <w:r w:rsidR="00904E27">
        <w:rPr>
          <w:rFonts w:cs="B Lotus"/>
          <w:rtl/>
          <w:lang w:bidi="ar-SY"/>
        </w:rPr>
        <w:t>ک</w:t>
      </w:r>
      <w:r w:rsidRPr="001F7AFE">
        <w:rPr>
          <w:rFonts w:cs="B Lotus"/>
          <w:rtl/>
          <w:lang w:bidi="ar-SY"/>
        </w:rPr>
        <w:t>ند مؤ</w:t>
      </w:r>
      <w:r w:rsidR="00904E27">
        <w:rPr>
          <w:rFonts w:cs="B Lotus"/>
          <w:rtl/>
          <w:lang w:bidi="ar-SY"/>
        </w:rPr>
        <w:t>ی</w:t>
      </w:r>
      <w:r w:rsidRPr="001F7AFE">
        <w:rPr>
          <w:rFonts w:cs="B Lotus"/>
          <w:rtl/>
          <w:lang w:bidi="ar-SY"/>
        </w:rPr>
        <w:t>د ا</w:t>
      </w:r>
      <w:r w:rsidR="00904E27">
        <w:rPr>
          <w:rFonts w:cs="B Lotus"/>
          <w:rtl/>
          <w:lang w:bidi="ar-SY"/>
        </w:rPr>
        <w:t>ی</w:t>
      </w:r>
      <w:r w:rsidRPr="001F7AFE">
        <w:rPr>
          <w:rFonts w:cs="B Lotus"/>
          <w:rtl/>
          <w:lang w:bidi="ar-SY"/>
        </w:rPr>
        <w:t>ن معنى است</w:t>
      </w:r>
      <w:r w:rsidR="000125FA">
        <w:rPr>
          <w:rFonts w:cs="B Lotus" w:hint="cs"/>
          <w:rtl/>
          <w:lang w:bidi="ar-SY"/>
        </w:rPr>
        <w:t>؛</w:t>
      </w:r>
      <w:r w:rsidRPr="001F7AFE">
        <w:rPr>
          <w:rFonts w:cs="B Lotus"/>
          <w:rtl/>
          <w:lang w:bidi="ar-SY"/>
        </w:rPr>
        <w:t xml:space="preserve"> م</w:t>
      </w:r>
      <w:r w:rsidR="00904E27">
        <w:rPr>
          <w:rFonts w:cs="B Lotus"/>
          <w:rtl/>
          <w:lang w:bidi="ar-SY"/>
        </w:rPr>
        <w:t>ی</w:t>
      </w:r>
      <w:r w:rsidR="000125FA">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د</w:t>
      </w:r>
      <w:r w:rsidRPr="001F7AFE">
        <w:rPr>
          <w:rFonts w:cs="B Lotus" w:hint="cs"/>
          <w:rtl/>
          <w:lang w:bidi="ar-SY"/>
        </w:rPr>
        <w:t>:</w:t>
      </w:r>
    </w:p>
    <w:p w:rsidR="00586751" w:rsidRPr="001F7AFE" w:rsidRDefault="000125FA" w:rsidP="0058792A">
      <w:pPr>
        <w:widowControl w:val="0"/>
        <w:ind w:firstLine="284"/>
        <w:jc w:val="lowKashida"/>
        <w:rPr>
          <w:rFonts w:cs="B Lotus"/>
          <w:rtl/>
          <w:lang w:bidi="ar-SY"/>
        </w:rPr>
      </w:pPr>
      <w:r>
        <w:rPr>
          <w:rFonts w:cs="B Lotus" w:hint="cs"/>
          <w:rtl/>
          <w:lang w:bidi="ar-SY"/>
        </w:rPr>
        <w:t>«</w:t>
      </w:r>
      <w:r w:rsidR="00586751" w:rsidRPr="001F7AFE">
        <w:rPr>
          <w:rFonts w:cs="B Lotus"/>
          <w:rtl/>
          <w:lang w:bidi="ar-SY"/>
        </w:rPr>
        <w:t>عمر روز</w:t>
      </w:r>
      <w:r w:rsidR="00904E27">
        <w:rPr>
          <w:rFonts w:cs="B Lotus"/>
          <w:rtl/>
          <w:lang w:bidi="ar-SY"/>
        </w:rPr>
        <w:t>ی</w:t>
      </w:r>
      <w:r w:rsidR="00586751" w:rsidRPr="001F7AFE">
        <w:rPr>
          <w:rFonts w:cs="B Lotus"/>
          <w:rtl/>
          <w:lang w:bidi="ar-SY"/>
        </w:rPr>
        <w:t xml:space="preserve"> با</w:t>
      </w:r>
      <w:r>
        <w:rPr>
          <w:rFonts w:cs="B Lotus" w:hint="cs"/>
          <w:rtl/>
          <w:lang w:bidi="ar-SY"/>
        </w:rPr>
        <w:t xml:space="preserve"> </w:t>
      </w:r>
      <w:r w:rsidR="00586751" w:rsidRPr="001F7AFE">
        <w:rPr>
          <w:rFonts w:cs="B Lotus"/>
          <w:rtl/>
          <w:lang w:bidi="ar-SY"/>
        </w:rPr>
        <w:t>خود حد</w:t>
      </w:r>
      <w:r w:rsidR="00904E27">
        <w:rPr>
          <w:rFonts w:cs="B Lotus"/>
          <w:rtl/>
          <w:lang w:bidi="ar-SY"/>
        </w:rPr>
        <w:t>ی</w:t>
      </w:r>
      <w:r w:rsidR="00586751" w:rsidRPr="001F7AFE">
        <w:rPr>
          <w:rFonts w:cs="B Lotus"/>
          <w:rtl/>
          <w:lang w:bidi="ar-SY"/>
        </w:rPr>
        <w:t>ث نفس</w:t>
      </w:r>
      <w:r>
        <w:rPr>
          <w:rFonts w:cs="B Lotus" w:hint="cs"/>
          <w:rtl/>
          <w:lang w:bidi="ar-SY"/>
        </w:rPr>
        <w:t xml:space="preserve"> [= سخن</w:t>
      </w:r>
      <w:r>
        <w:rPr>
          <w:rFonts w:cs="B Lotus" w:hint="eastAsia"/>
          <w:rtl/>
          <w:lang w:bidi="ar-SY"/>
        </w:rPr>
        <w:t>‌</w:t>
      </w:r>
      <w:r>
        <w:rPr>
          <w:rFonts w:cs="B Lotus" w:hint="cs"/>
          <w:rtl/>
          <w:lang w:bidi="ar-SY"/>
        </w:rPr>
        <w:t>گفتن با خود]</w:t>
      </w:r>
      <w:r w:rsidR="00586751" w:rsidRPr="001F7AFE">
        <w:rPr>
          <w:rFonts w:cs="B Lotus"/>
          <w:rtl/>
          <w:lang w:bidi="ar-SY"/>
        </w:rPr>
        <w:t xml:space="preserve"> م</w:t>
      </w:r>
      <w:r w:rsidR="00904E27">
        <w:rPr>
          <w:rFonts w:cs="B Lotus"/>
          <w:rtl/>
          <w:lang w:bidi="ar-SY"/>
        </w:rPr>
        <w:t>ی</w:t>
      </w:r>
      <w:r>
        <w:rPr>
          <w:rFonts w:cs="B Lotus" w:hint="cs"/>
          <w:rtl/>
          <w:lang w:bidi="ar-SY"/>
        </w:rPr>
        <w:t>‌</w:t>
      </w:r>
      <w:r w:rsidR="00904E27">
        <w:rPr>
          <w:rFonts w:cs="B Lotus"/>
          <w:rtl/>
          <w:lang w:bidi="ar-SY"/>
        </w:rPr>
        <w:t>ک</w:t>
      </w:r>
      <w:r w:rsidR="00586751" w:rsidRPr="001F7AFE">
        <w:rPr>
          <w:rFonts w:cs="B Lotus"/>
          <w:rtl/>
          <w:lang w:bidi="ar-SY"/>
        </w:rPr>
        <w:t>رد و م</w:t>
      </w:r>
      <w:r w:rsidR="00904E27">
        <w:rPr>
          <w:rFonts w:cs="B Lotus"/>
          <w:rtl/>
          <w:lang w:bidi="ar-SY"/>
        </w:rPr>
        <w:t>ی</w:t>
      </w:r>
      <w:r>
        <w:rPr>
          <w:rFonts w:cs="B Lotus" w:hint="cs"/>
          <w:rtl/>
          <w:lang w:bidi="ar-SY"/>
        </w:rPr>
        <w:t>‌</w:t>
      </w:r>
      <w:r w:rsidR="00586751" w:rsidRPr="001F7AFE">
        <w:rPr>
          <w:rFonts w:cs="B Lotus"/>
          <w:rtl/>
          <w:lang w:bidi="ar-SY"/>
        </w:rPr>
        <w:t>گفت چگونه</w:t>
      </w:r>
      <w:r w:rsidR="00586751" w:rsidRPr="001F7AFE">
        <w:rPr>
          <w:rFonts w:cs="B Lotus" w:hint="cs"/>
          <w:rtl/>
          <w:lang w:bidi="ar-SY"/>
        </w:rPr>
        <w:t xml:space="preserve"> </w:t>
      </w:r>
      <w:r w:rsidR="00586751" w:rsidRPr="001F7AFE">
        <w:rPr>
          <w:rFonts w:cs="B Lotus"/>
          <w:rtl/>
          <w:lang w:bidi="ar-SY"/>
        </w:rPr>
        <w:t>امّت پ</w:t>
      </w:r>
      <w:r w:rsidR="00904E27">
        <w:rPr>
          <w:rFonts w:cs="B Lotus"/>
          <w:rtl/>
          <w:lang w:bidi="ar-SY"/>
        </w:rPr>
        <w:t>ی</w:t>
      </w:r>
      <w:r w:rsidR="00586751" w:rsidRPr="001F7AFE">
        <w:rPr>
          <w:rFonts w:cs="B Lotus"/>
          <w:rtl/>
          <w:lang w:bidi="ar-SY"/>
        </w:rPr>
        <w:t xml:space="preserve">غمبر </w:t>
      </w:r>
      <w:r w:rsidR="00695119" w:rsidRPr="001F7AFE">
        <w:rPr>
          <w:rFonts w:cs="CTraditional Arabic"/>
          <w:szCs w:val="30"/>
          <w:rtl/>
          <w:lang w:bidi="ar-SY"/>
        </w:rPr>
        <w:t>ص</w:t>
      </w:r>
      <w:r w:rsidR="00586751" w:rsidRPr="001F7AFE">
        <w:rPr>
          <w:rFonts w:cs="B Lotus"/>
          <w:rtl/>
          <w:lang w:bidi="ar-SY"/>
        </w:rPr>
        <w:t xml:space="preserve"> اختلاف م</w:t>
      </w:r>
      <w:r w:rsidR="00904E27">
        <w:rPr>
          <w:rFonts w:cs="B Lotus"/>
          <w:rtl/>
          <w:lang w:bidi="ar-SY"/>
        </w:rPr>
        <w:t>ی</w:t>
      </w:r>
      <w:r>
        <w:rPr>
          <w:rFonts w:cs="B Lotus" w:hint="cs"/>
          <w:rtl/>
          <w:lang w:bidi="ar-SY"/>
        </w:rPr>
        <w:t>‌</w:t>
      </w:r>
      <w:r w:rsidR="00904E27">
        <w:rPr>
          <w:rFonts w:cs="B Lotus"/>
          <w:rtl/>
          <w:lang w:bidi="ar-SY"/>
        </w:rPr>
        <w:t>ک</w:t>
      </w:r>
      <w:r w:rsidR="00586751" w:rsidRPr="001F7AFE">
        <w:rPr>
          <w:rFonts w:cs="B Lotus"/>
          <w:rtl/>
          <w:lang w:bidi="ar-SY"/>
        </w:rPr>
        <w:t>نند و حال ا</w:t>
      </w:r>
      <w:r w:rsidR="00904E27">
        <w:rPr>
          <w:rFonts w:cs="B Lotus"/>
          <w:rtl/>
          <w:lang w:bidi="ar-SY"/>
        </w:rPr>
        <w:t>ی</w:t>
      </w:r>
      <w:r w:rsidR="00586751" w:rsidRPr="001F7AFE">
        <w:rPr>
          <w:rFonts w:cs="B Lotus"/>
          <w:rtl/>
          <w:lang w:bidi="ar-SY"/>
        </w:rPr>
        <w:t>ن</w:t>
      </w:r>
      <w:r w:rsidR="00904E27">
        <w:rPr>
          <w:rFonts w:cs="B Lotus"/>
          <w:rtl/>
          <w:lang w:bidi="ar-SY"/>
        </w:rPr>
        <w:t>ک</w:t>
      </w:r>
      <w:r w:rsidR="00586751" w:rsidRPr="001F7AFE">
        <w:rPr>
          <w:rFonts w:cs="B Lotus"/>
          <w:rtl/>
          <w:lang w:bidi="ar-SY"/>
        </w:rPr>
        <w:t>ه پ</w:t>
      </w:r>
      <w:r w:rsidR="00904E27">
        <w:rPr>
          <w:rFonts w:cs="B Lotus"/>
          <w:rtl/>
          <w:lang w:bidi="ar-SY"/>
        </w:rPr>
        <w:t>ی</w:t>
      </w:r>
      <w:r w:rsidR="00586751" w:rsidRPr="001F7AFE">
        <w:rPr>
          <w:rFonts w:cs="B Lotus"/>
          <w:rtl/>
          <w:lang w:bidi="ar-SY"/>
        </w:rPr>
        <w:t xml:space="preserve">غمبرشان </w:t>
      </w:r>
      <w:r w:rsidR="00904E27">
        <w:rPr>
          <w:rFonts w:cs="B Lotus"/>
          <w:rtl/>
          <w:lang w:bidi="ar-SY"/>
        </w:rPr>
        <w:t>یکی</w:t>
      </w:r>
      <w:r w:rsidR="00586751" w:rsidRPr="001F7AFE">
        <w:rPr>
          <w:rFonts w:cs="B Lotus"/>
          <w:rtl/>
          <w:lang w:bidi="ar-SY"/>
        </w:rPr>
        <w:t xml:space="preserve"> و قبله‌شان ن</w:t>
      </w:r>
      <w:r w:rsidR="00904E27">
        <w:rPr>
          <w:rFonts w:cs="B Lotus"/>
          <w:rtl/>
          <w:lang w:bidi="ar-SY"/>
        </w:rPr>
        <w:t>ی</w:t>
      </w:r>
      <w:r w:rsidR="00586751" w:rsidRPr="001F7AFE">
        <w:rPr>
          <w:rFonts w:cs="B Lotus"/>
          <w:rtl/>
          <w:lang w:bidi="ar-SY"/>
        </w:rPr>
        <w:t>ز</w:t>
      </w:r>
      <w:r w:rsidR="00586751" w:rsidRPr="001F7AFE">
        <w:rPr>
          <w:rFonts w:cs="B Lotus" w:hint="cs"/>
          <w:rtl/>
          <w:lang w:bidi="ar-SY"/>
        </w:rPr>
        <w:t xml:space="preserve"> </w:t>
      </w:r>
      <w:r w:rsidR="00904E27">
        <w:rPr>
          <w:rFonts w:cs="B Lotus" w:hint="cs"/>
          <w:rtl/>
          <w:lang w:bidi="ar-SY"/>
        </w:rPr>
        <w:t>ی</w:t>
      </w:r>
      <w:r w:rsidR="00904E27">
        <w:rPr>
          <w:rFonts w:cs="B Lotus"/>
          <w:rtl/>
          <w:lang w:bidi="ar-SY"/>
        </w:rPr>
        <w:t>کی</w:t>
      </w:r>
      <w:r w:rsidR="00586751" w:rsidRPr="001F7AFE">
        <w:rPr>
          <w:rFonts w:cs="B Lotus"/>
          <w:rtl/>
          <w:lang w:bidi="ar-SY"/>
        </w:rPr>
        <w:t xml:space="preserve"> است</w:t>
      </w:r>
      <w:r w:rsidR="00586751" w:rsidRPr="001F7AFE">
        <w:rPr>
          <w:rFonts w:cs="B Lotus" w:hint="cs"/>
          <w:rtl/>
          <w:lang w:bidi="ar-SY"/>
        </w:rPr>
        <w:t>؟</w:t>
      </w:r>
      <w:r w:rsidR="00586751" w:rsidRPr="001F7AFE">
        <w:rPr>
          <w:rFonts w:cs="B Lotus"/>
          <w:rtl/>
          <w:lang w:bidi="ar-SY"/>
        </w:rPr>
        <w:t xml:space="preserve"> ابن عباس حضور داشت</w:t>
      </w:r>
      <w:r w:rsidR="003701B7">
        <w:rPr>
          <w:rFonts w:cs="B Lotus" w:hint="cs"/>
          <w:rtl/>
          <w:lang w:bidi="ar-SY"/>
        </w:rPr>
        <w:t>،</w:t>
      </w:r>
      <w:r w:rsidR="00586751" w:rsidRPr="001F7AFE">
        <w:rPr>
          <w:rFonts w:cs="B Lotus"/>
          <w:rtl/>
          <w:lang w:bidi="ar-SY"/>
        </w:rPr>
        <w:t xml:space="preserve"> گفت</w:t>
      </w:r>
      <w:r w:rsidR="003701B7">
        <w:rPr>
          <w:rFonts w:cs="B Lotus" w:hint="cs"/>
          <w:rtl/>
          <w:lang w:bidi="ar-SY"/>
        </w:rPr>
        <w:t>:</w:t>
      </w:r>
      <w:r w:rsidR="00586751" w:rsidRPr="001F7AFE">
        <w:rPr>
          <w:rFonts w:cs="B Lotus"/>
          <w:rtl/>
          <w:lang w:bidi="ar-SY"/>
        </w:rPr>
        <w:t xml:space="preserve"> قرآن بر ما نازل شد و خواند</w:t>
      </w:r>
      <w:r w:rsidR="00904E27">
        <w:rPr>
          <w:rFonts w:cs="B Lotus"/>
          <w:rtl/>
          <w:lang w:bidi="ar-SY"/>
        </w:rPr>
        <w:t>ی</w:t>
      </w:r>
      <w:r w:rsidR="00586751" w:rsidRPr="001F7AFE">
        <w:rPr>
          <w:rFonts w:cs="B Lotus"/>
          <w:rtl/>
          <w:lang w:bidi="ar-SY"/>
        </w:rPr>
        <w:t xml:space="preserve">م و </w:t>
      </w:r>
      <w:r w:rsidR="00904E27">
        <w:rPr>
          <w:rFonts w:cs="B Lotus"/>
          <w:rtl/>
          <w:lang w:bidi="ar-SY"/>
        </w:rPr>
        <w:t>ی</w:t>
      </w:r>
      <w:r w:rsidR="00586751" w:rsidRPr="001F7AFE">
        <w:rPr>
          <w:rFonts w:cs="B Lotus"/>
          <w:rtl/>
          <w:lang w:bidi="ar-SY"/>
        </w:rPr>
        <w:t>اد گرفت</w:t>
      </w:r>
      <w:r w:rsidR="00904E27">
        <w:rPr>
          <w:rFonts w:cs="B Lotus"/>
          <w:rtl/>
          <w:lang w:bidi="ar-SY"/>
        </w:rPr>
        <w:t>ی</w:t>
      </w:r>
      <w:r w:rsidR="00586751" w:rsidRPr="001F7AFE">
        <w:rPr>
          <w:rFonts w:cs="B Lotus"/>
          <w:rtl/>
          <w:lang w:bidi="ar-SY"/>
        </w:rPr>
        <w:t>م و دانست</w:t>
      </w:r>
      <w:r w:rsidR="00904E27">
        <w:rPr>
          <w:rFonts w:cs="B Lotus"/>
          <w:rtl/>
          <w:lang w:bidi="ar-SY"/>
        </w:rPr>
        <w:t>ی</w:t>
      </w:r>
      <w:r w:rsidR="00586751" w:rsidRPr="001F7AFE">
        <w:rPr>
          <w:rFonts w:cs="B Lotus"/>
          <w:rtl/>
          <w:lang w:bidi="ar-SY"/>
        </w:rPr>
        <w:t xml:space="preserve">م </w:t>
      </w:r>
      <w:r w:rsidR="00904E27">
        <w:rPr>
          <w:rFonts w:cs="B Lotus"/>
          <w:rtl/>
          <w:lang w:bidi="ar-SY"/>
        </w:rPr>
        <w:t>ک</w:t>
      </w:r>
      <w:r w:rsidR="00586751" w:rsidRPr="001F7AFE">
        <w:rPr>
          <w:rFonts w:cs="B Lotus"/>
          <w:rtl/>
          <w:lang w:bidi="ar-SY"/>
        </w:rPr>
        <w:t>ه در چه مورد نازل شده است</w:t>
      </w:r>
      <w:r w:rsidR="003701B7">
        <w:rPr>
          <w:rFonts w:cs="B Lotus" w:hint="cs"/>
          <w:rtl/>
          <w:lang w:bidi="ar-SY"/>
        </w:rPr>
        <w:t>؛</w:t>
      </w:r>
      <w:r w:rsidR="00586751" w:rsidRPr="001F7AFE">
        <w:rPr>
          <w:rFonts w:cs="B Lotus"/>
          <w:rtl/>
          <w:lang w:bidi="ar-SY"/>
        </w:rPr>
        <w:t xml:space="preserve"> اما بعد از ما مردم</w:t>
      </w:r>
      <w:r w:rsidR="00904E27">
        <w:rPr>
          <w:rFonts w:cs="B Lotus"/>
          <w:rtl/>
          <w:lang w:bidi="ar-SY"/>
        </w:rPr>
        <w:t>ی</w:t>
      </w:r>
      <w:r w:rsidR="00586751" w:rsidRPr="001F7AFE">
        <w:rPr>
          <w:rFonts w:cs="B Lotus"/>
          <w:rtl/>
          <w:lang w:bidi="ar-SY"/>
        </w:rPr>
        <w:t xml:space="preserve"> </w:t>
      </w:r>
      <w:r w:rsidR="00904E27">
        <w:rPr>
          <w:rFonts w:cs="B Lotus"/>
          <w:rtl/>
          <w:lang w:bidi="ar-SY"/>
        </w:rPr>
        <w:t>ک</w:t>
      </w:r>
      <w:r w:rsidR="00586751" w:rsidRPr="001F7AFE">
        <w:rPr>
          <w:rFonts w:cs="B Lotus"/>
          <w:rtl/>
          <w:lang w:bidi="ar-SY"/>
        </w:rPr>
        <w:t>ه م</w:t>
      </w:r>
      <w:r w:rsidR="00904E27">
        <w:rPr>
          <w:rFonts w:cs="B Lotus"/>
          <w:rtl/>
          <w:lang w:bidi="ar-SY"/>
        </w:rPr>
        <w:t>ی</w:t>
      </w:r>
      <w:r w:rsidR="003701B7">
        <w:rPr>
          <w:rFonts w:cs="B Lotus" w:hint="cs"/>
          <w:rtl/>
          <w:lang w:bidi="ar-SY"/>
        </w:rPr>
        <w:t>‌</w:t>
      </w:r>
      <w:r w:rsidR="00586751" w:rsidRPr="001F7AFE">
        <w:rPr>
          <w:rFonts w:cs="B Lotus"/>
          <w:rtl/>
          <w:lang w:bidi="ar-SY"/>
        </w:rPr>
        <w:t>آ</w:t>
      </w:r>
      <w:r w:rsidR="00904E27">
        <w:rPr>
          <w:rFonts w:cs="B Lotus"/>
          <w:rtl/>
          <w:lang w:bidi="ar-SY"/>
        </w:rPr>
        <w:t>ی</w:t>
      </w:r>
      <w:r w:rsidR="00586751" w:rsidRPr="001F7AFE">
        <w:rPr>
          <w:rFonts w:cs="B Lotus"/>
          <w:rtl/>
          <w:lang w:bidi="ar-SY"/>
        </w:rPr>
        <w:t>ند نم</w:t>
      </w:r>
      <w:r w:rsidR="00904E27">
        <w:rPr>
          <w:rFonts w:cs="B Lotus"/>
          <w:rtl/>
          <w:lang w:bidi="ar-SY"/>
        </w:rPr>
        <w:t>ی</w:t>
      </w:r>
      <w:r w:rsidR="003701B7">
        <w:rPr>
          <w:rFonts w:cs="B Lotus" w:hint="cs"/>
          <w:rtl/>
          <w:lang w:bidi="ar-SY"/>
        </w:rPr>
        <w:t>‌</w:t>
      </w:r>
      <w:r w:rsidR="00586751" w:rsidRPr="001F7AFE">
        <w:rPr>
          <w:rFonts w:cs="B Lotus"/>
          <w:rtl/>
          <w:lang w:bidi="ar-SY"/>
        </w:rPr>
        <w:t>دانند و همچن</w:t>
      </w:r>
      <w:r w:rsidR="00904E27">
        <w:rPr>
          <w:rFonts w:cs="B Lotus"/>
          <w:rtl/>
          <w:lang w:bidi="ar-SY"/>
        </w:rPr>
        <w:t>ی</w:t>
      </w:r>
      <w:r w:rsidR="00586751" w:rsidRPr="001F7AFE">
        <w:rPr>
          <w:rFonts w:cs="B Lotus"/>
          <w:rtl/>
          <w:lang w:bidi="ar-SY"/>
        </w:rPr>
        <w:t>ن در</w:t>
      </w:r>
      <w:r w:rsidR="00904E27">
        <w:rPr>
          <w:rFonts w:cs="B Lotus"/>
          <w:rtl/>
          <w:lang w:bidi="ar-SY"/>
        </w:rPr>
        <w:t>ک</w:t>
      </w:r>
      <w:r w:rsidR="00586751" w:rsidRPr="001F7AFE">
        <w:rPr>
          <w:rFonts w:cs="B Lotus"/>
          <w:rtl/>
          <w:lang w:bidi="ar-SY"/>
        </w:rPr>
        <w:t xml:space="preserve"> نم</w:t>
      </w:r>
      <w:r w:rsidR="00904E27">
        <w:rPr>
          <w:rFonts w:cs="B Lotus"/>
          <w:rtl/>
          <w:lang w:bidi="ar-SY"/>
        </w:rPr>
        <w:t>ی</w:t>
      </w:r>
      <w:r w:rsidR="003701B7">
        <w:rPr>
          <w:rFonts w:cs="B Lotus" w:hint="cs"/>
          <w:rtl/>
          <w:lang w:bidi="ar-SY"/>
        </w:rPr>
        <w:t>‌</w:t>
      </w:r>
      <w:r w:rsidR="00904E27">
        <w:rPr>
          <w:rFonts w:cs="B Lotus"/>
          <w:rtl/>
          <w:lang w:bidi="ar-SY"/>
        </w:rPr>
        <w:t>ک</w:t>
      </w:r>
      <w:r w:rsidR="00586751" w:rsidRPr="001F7AFE">
        <w:rPr>
          <w:rFonts w:cs="B Lotus"/>
          <w:rtl/>
          <w:lang w:bidi="ar-SY"/>
        </w:rPr>
        <w:t>نند مقتض</w:t>
      </w:r>
      <w:r w:rsidR="00904E27">
        <w:rPr>
          <w:rFonts w:cs="B Lotus"/>
          <w:rtl/>
          <w:lang w:bidi="ar-SY"/>
        </w:rPr>
        <w:t>ی</w:t>
      </w:r>
      <w:r w:rsidR="00586751" w:rsidRPr="001F7AFE">
        <w:rPr>
          <w:rFonts w:cs="B Lotus"/>
          <w:rtl/>
          <w:lang w:bidi="ar-SY"/>
        </w:rPr>
        <w:t>ات احوال چه بوده است</w:t>
      </w:r>
      <w:r w:rsidR="003701B7">
        <w:rPr>
          <w:rFonts w:cs="B Lotus" w:hint="cs"/>
          <w:rtl/>
          <w:lang w:bidi="ar-SY"/>
        </w:rPr>
        <w:t>؛</w:t>
      </w:r>
      <w:r w:rsidR="00586751" w:rsidRPr="001F7AFE">
        <w:rPr>
          <w:rFonts w:cs="B Lotus"/>
          <w:rtl/>
          <w:lang w:bidi="ar-SY"/>
        </w:rPr>
        <w:t xml:space="preserve"> رأ</w:t>
      </w:r>
      <w:r w:rsidR="00904E27">
        <w:rPr>
          <w:rFonts w:cs="B Lotus"/>
          <w:rtl/>
          <w:lang w:bidi="ar-SY"/>
        </w:rPr>
        <w:t>ی</w:t>
      </w:r>
      <w:r w:rsidR="00586751" w:rsidRPr="001F7AFE">
        <w:rPr>
          <w:rFonts w:cs="B Lotus"/>
          <w:rtl/>
          <w:lang w:bidi="ar-SY"/>
        </w:rPr>
        <w:t xml:space="preserve"> خودشان را در فهم قرآن </w:t>
      </w:r>
      <w:r w:rsidR="00586751" w:rsidRPr="001F7AFE">
        <w:rPr>
          <w:rFonts w:cs="B Lotus"/>
          <w:rtl/>
          <w:lang w:bidi="ar-SY"/>
        </w:rPr>
        <w:lastRenderedPageBreak/>
        <w:t>مدخل</w:t>
      </w:r>
      <w:r w:rsidR="00904E27">
        <w:rPr>
          <w:rFonts w:cs="B Lotus"/>
          <w:rtl/>
          <w:lang w:bidi="ar-SY"/>
        </w:rPr>
        <w:t>ی</w:t>
      </w:r>
      <w:r w:rsidR="00586751" w:rsidRPr="001F7AFE">
        <w:rPr>
          <w:rFonts w:cs="B Lotus"/>
          <w:rtl/>
          <w:lang w:bidi="ar-SY"/>
        </w:rPr>
        <w:t>ت م</w:t>
      </w:r>
      <w:r w:rsidR="00904E27">
        <w:rPr>
          <w:rFonts w:cs="B Lotus"/>
          <w:rtl/>
          <w:lang w:bidi="ar-SY"/>
        </w:rPr>
        <w:t>ی</w:t>
      </w:r>
      <w:r w:rsidR="003701B7">
        <w:rPr>
          <w:rFonts w:cs="B Lotus" w:hint="cs"/>
          <w:rtl/>
          <w:lang w:bidi="ar-SY"/>
        </w:rPr>
        <w:t>‌</w:t>
      </w:r>
      <w:r w:rsidR="00586751" w:rsidRPr="001F7AFE">
        <w:rPr>
          <w:rFonts w:cs="B Lotus"/>
          <w:rtl/>
          <w:lang w:bidi="ar-SY"/>
        </w:rPr>
        <w:t>دهند و اختلاف پ</w:t>
      </w:r>
      <w:r w:rsidR="00904E27">
        <w:rPr>
          <w:rFonts w:cs="B Lotus"/>
          <w:rtl/>
          <w:lang w:bidi="ar-SY"/>
        </w:rPr>
        <w:t>ی</w:t>
      </w:r>
      <w:r w:rsidR="00586751" w:rsidRPr="001F7AFE">
        <w:rPr>
          <w:rFonts w:cs="B Lotus"/>
          <w:rtl/>
          <w:lang w:bidi="ar-SY"/>
        </w:rPr>
        <w:t>دا م</w:t>
      </w:r>
      <w:r w:rsidR="00904E27">
        <w:rPr>
          <w:rFonts w:cs="B Lotus"/>
          <w:rtl/>
          <w:lang w:bidi="ar-SY"/>
        </w:rPr>
        <w:t>ی</w:t>
      </w:r>
      <w:r w:rsidR="003701B7">
        <w:rPr>
          <w:rFonts w:cs="B Lotus" w:hint="cs"/>
          <w:rtl/>
          <w:lang w:bidi="ar-SY"/>
        </w:rPr>
        <w:t>‌</w:t>
      </w:r>
      <w:r w:rsidR="00586751" w:rsidRPr="001F7AFE">
        <w:rPr>
          <w:rFonts w:cs="B Lotus"/>
          <w:rtl/>
          <w:lang w:bidi="ar-SY"/>
        </w:rPr>
        <w:t>شود</w:t>
      </w:r>
      <w:r w:rsidR="003701B7">
        <w:rPr>
          <w:rFonts w:cs="B Lotus" w:hint="cs"/>
          <w:rtl/>
          <w:lang w:bidi="ar-SY"/>
        </w:rPr>
        <w:t>؛</w:t>
      </w:r>
      <w:r w:rsidR="00586751" w:rsidRPr="001F7AFE">
        <w:rPr>
          <w:rFonts w:cs="B Lotus"/>
          <w:rtl/>
          <w:lang w:bidi="ar-SY"/>
        </w:rPr>
        <w:t xml:space="preserve"> وقت</w:t>
      </w:r>
      <w:r w:rsidR="00904E27">
        <w:rPr>
          <w:rFonts w:cs="B Lotus"/>
          <w:rtl/>
          <w:lang w:bidi="ar-SY"/>
        </w:rPr>
        <w:t>ی</w:t>
      </w:r>
      <w:r w:rsidR="003701B7">
        <w:rPr>
          <w:rFonts w:cs="B Lotus" w:hint="cs"/>
          <w:rtl/>
          <w:lang w:bidi="ar-SY"/>
        </w:rPr>
        <w:t>‌</w:t>
      </w:r>
      <w:r w:rsidR="00904E27">
        <w:rPr>
          <w:rFonts w:cs="B Lotus"/>
          <w:rtl/>
          <w:lang w:bidi="ar-SY"/>
        </w:rPr>
        <w:t>ک</w:t>
      </w:r>
      <w:r w:rsidR="00586751" w:rsidRPr="001F7AFE">
        <w:rPr>
          <w:rFonts w:cs="B Lotus"/>
          <w:rtl/>
          <w:lang w:bidi="ar-SY"/>
        </w:rPr>
        <w:t>ه اختلاف شد</w:t>
      </w:r>
      <w:r w:rsidR="003701B7">
        <w:rPr>
          <w:rFonts w:cs="B Lotus" w:hint="cs"/>
          <w:rtl/>
          <w:lang w:bidi="ar-SY"/>
        </w:rPr>
        <w:t>،</w:t>
      </w:r>
      <w:r w:rsidR="00586751" w:rsidRPr="001F7AFE">
        <w:rPr>
          <w:rFonts w:cs="B Lotus"/>
          <w:rtl/>
          <w:lang w:bidi="ar-SY"/>
        </w:rPr>
        <w:t xml:space="preserve"> ب</w:t>
      </w:r>
      <w:r w:rsidR="003701B7">
        <w:rPr>
          <w:rFonts w:cs="B Lotus" w:hint="cs"/>
          <w:rtl/>
          <w:lang w:bidi="ar-SY"/>
        </w:rPr>
        <w:t xml:space="preserve">ه </w:t>
      </w:r>
      <w:r w:rsidR="00586751" w:rsidRPr="001F7AFE">
        <w:rPr>
          <w:rFonts w:cs="B Lotus"/>
          <w:rtl/>
          <w:lang w:bidi="ar-SY"/>
        </w:rPr>
        <w:t xml:space="preserve">مقاتله و </w:t>
      </w:r>
      <w:r w:rsidR="00904E27">
        <w:rPr>
          <w:rFonts w:cs="B Lotus"/>
          <w:rtl/>
          <w:lang w:bidi="ar-SY"/>
        </w:rPr>
        <w:t>ک</w:t>
      </w:r>
      <w:r w:rsidR="00586751" w:rsidRPr="001F7AFE">
        <w:rPr>
          <w:rFonts w:cs="B Lotus"/>
          <w:rtl/>
          <w:lang w:bidi="ar-SY"/>
        </w:rPr>
        <w:t xml:space="preserve">شتن </w:t>
      </w:r>
      <w:r w:rsidR="00904E27">
        <w:rPr>
          <w:rFonts w:cs="B Lotus"/>
          <w:rtl/>
          <w:lang w:bidi="ar-SY"/>
        </w:rPr>
        <w:t>یک</w:t>
      </w:r>
      <w:r w:rsidR="00586751" w:rsidRPr="001F7AFE">
        <w:rPr>
          <w:rFonts w:cs="B Lotus"/>
          <w:rtl/>
          <w:lang w:bidi="ar-SY"/>
        </w:rPr>
        <w:t>د</w:t>
      </w:r>
      <w:r w:rsidR="00904E27">
        <w:rPr>
          <w:rFonts w:cs="B Lotus"/>
          <w:rtl/>
          <w:lang w:bidi="ar-SY"/>
        </w:rPr>
        <w:t>ی</w:t>
      </w:r>
      <w:r w:rsidR="00586751" w:rsidRPr="001F7AFE">
        <w:rPr>
          <w:rFonts w:cs="B Lotus"/>
          <w:rtl/>
          <w:lang w:bidi="ar-SY"/>
        </w:rPr>
        <w:t>گر م</w:t>
      </w:r>
      <w:r w:rsidR="00904E27">
        <w:rPr>
          <w:rFonts w:cs="B Lotus"/>
          <w:rtl/>
          <w:lang w:bidi="ar-SY"/>
        </w:rPr>
        <w:t>ی</w:t>
      </w:r>
      <w:r w:rsidR="003701B7">
        <w:rPr>
          <w:rFonts w:cs="B Lotus" w:hint="cs"/>
          <w:rtl/>
          <w:lang w:bidi="ar-SY"/>
        </w:rPr>
        <w:t>‌</w:t>
      </w:r>
      <w:r w:rsidR="00586751" w:rsidRPr="001F7AFE">
        <w:rPr>
          <w:rFonts w:cs="B Lotus"/>
          <w:rtl/>
          <w:lang w:bidi="ar-SY"/>
        </w:rPr>
        <w:t>پردازند</w:t>
      </w:r>
      <w:r w:rsidR="003701B7">
        <w:rPr>
          <w:rFonts w:cs="B Lotus" w:hint="cs"/>
          <w:rtl/>
          <w:lang w:bidi="ar-SY"/>
        </w:rPr>
        <w:t>.</w:t>
      </w:r>
      <w:r w:rsidR="00586751" w:rsidRPr="001F7AFE">
        <w:rPr>
          <w:rFonts w:cs="B Lotus"/>
          <w:rtl/>
          <w:lang w:bidi="ar-SY"/>
        </w:rPr>
        <w:t xml:space="preserve"> عمر وقت</w:t>
      </w:r>
      <w:r w:rsidR="00904E27">
        <w:rPr>
          <w:rFonts w:cs="B Lotus"/>
          <w:rtl/>
          <w:lang w:bidi="ar-SY"/>
        </w:rPr>
        <w:t>ی</w:t>
      </w:r>
      <w:r w:rsidR="00586751" w:rsidRPr="001F7AFE">
        <w:rPr>
          <w:rFonts w:cs="B Lotus"/>
          <w:rtl/>
          <w:lang w:bidi="ar-SY"/>
        </w:rPr>
        <w:t xml:space="preserve"> ا</w:t>
      </w:r>
      <w:r w:rsidR="00904E27">
        <w:rPr>
          <w:rFonts w:cs="B Lotus"/>
          <w:rtl/>
          <w:lang w:bidi="ar-SY"/>
        </w:rPr>
        <w:t>ی</w:t>
      </w:r>
      <w:r w:rsidR="00586751" w:rsidRPr="001F7AFE">
        <w:rPr>
          <w:rFonts w:cs="B Lotus"/>
          <w:rtl/>
          <w:lang w:bidi="ar-SY"/>
        </w:rPr>
        <w:t xml:space="preserve">ن </w:t>
      </w:r>
      <w:r w:rsidR="00904E27">
        <w:rPr>
          <w:rFonts w:cs="B Lotus"/>
          <w:rtl/>
          <w:lang w:bidi="ar-SY"/>
        </w:rPr>
        <w:t>ک</w:t>
      </w:r>
      <w:r w:rsidR="00586751" w:rsidRPr="001F7AFE">
        <w:rPr>
          <w:rFonts w:cs="B Lotus"/>
          <w:rtl/>
          <w:lang w:bidi="ar-SY"/>
        </w:rPr>
        <w:t>لمه را از ابن عباس شن</w:t>
      </w:r>
      <w:r w:rsidR="00904E27">
        <w:rPr>
          <w:rFonts w:cs="B Lotus"/>
          <w:rtl/>
          <w:lang w:bidi="ar-SY"/>
        </w:rPr>
        <w:t>ی</w:t>
      </w:r>
      <w:r w:rsidR="00586751" w:rsidRPr="001F7AFE">
        <w:rPr>
          <w:rFonts w:cs="B Lotus"/>
          <w:rtl/>
          <w:lang w:bidi="ar-SY"/>
        </w:rPr>
        <w:t xml:space="preserve">د غضب </w:t>
      </w:r>
      <w:r w:rsidR="00904E27">
        <w:rPr>
          <w:rFonts w:cs="B Lotus"/>
          <w:rtl/>
          <w:lang w:bidi="ar-SY"/>
        </w:rPr>
        <w:t>ک</w:t>
      </w:r>
      <w:r w:rsidR="00586751" w:rsidRPr="001F7AFE">
        <w:rPr>
          <w:rFonts w:cs="B Lotus"/>
          <w:rtl/>
          <w:lang w:bidi="ar-SY"/>
        </w:rPr>
        <w:t>رد و از نزد خود خارجش نمود</w:t>
      </w:r>
      <w:r w:rsidR="003701B7">
        <w:rPr>
          <w:rFonts w:cs="B Lotus" w:hint="cs"/>
          <w:rtl/>
          <w:lang w:bidi="ar-SY"/>
        </w:rPr>
        <w:t>.</w:t>
      </w:r>
      <w:r w:rsidR="00586751" w:rsidRPr="001F7AFE">
        <w:rPr>
          <w:rFonts w:cs="B Lotus"/>
          <w:rtl/>
          <w:lang w:bidi="ar-SY"/>
        </w:rPr>
        <w:t xml:space="preserve"> ابن عباس خارج شد</w:t>
      </w:r>
      <w:r w:rsidR="003701B7">
        <w:rPr>
          <w:rFonts w:cs="B Lotus" w:hint="cs"/>
          <w:rtl/>
          <w:lang w:bidi="ar-SY"/>
        </w:rPr>
        <w:t>؛</w:t>
      </w:r>
      <w:r w:rsidR="00586751" w:rsidRPr="001F7AFE">
        <w:rPr>
          <w:rFonts w:cs="B Lotus"/>
          <w:rtl/>
          <w:lang w:bidi="ar-SY"/>
        </w:rPr>
        <w:t xml:space="preserve"> عمر نظر </w:t>
      </w:r>
      <w:r w:rsidR="00904E27">
        <w:rPr>
          <w:rFonts w:cs="B Lotus"/>
          <w:rtl/>
          <w:lang w:bidi="ar-SY"/>
        </w:rPr>
        <w:t>ک</w:t>
      </w:r>
      <w:r w:rsidR="00586751" w:rsidRPr="001F7AFE">
        <w:rPr>
          <w:rFonts w:cs="B Lotus"/>
          <w:rtl/>
          <w:lang w:bidi="ar-SY"/>
        </w:rPr>
        <w:t>رد د</w:t>
      </w:r>
      <w:r w:rsidR="00904E27">
        <w:rPr>
          <w:rFonts w:cs="B Lotus"/>
          <w:rtl/>
          <w:lang w:bidi="ar-SY"/>
        </w:rPr>
        <w:t>ی</w:t>
      </w:r>
      <w:r w:rsidR="00586751" w:rsidRPr="001F7AFE">
        <w:rPr>
          <w:rFonts w:cs="B Lotus"/>
          <w:rtl/>
          <w:lang w:bidi="ar-SY"/>
        </w:rPr>
        <w:t>د ابن عباس صح</w:t>
      </w:r>
      <w:r w:rsidR="00904E27">
        <w:rPr>
          <w:rFonts w:cs="B Lotus"/>
          <w:rtl/>
          <w:lang w:bidi="ar-SY"/>
        </w:rPr>
        <w:t>ی</w:t>
      </w:r>
      <w:r w:rsidR="00586751" w:rsidRPr="001F7AFE">
        <w:rPr>
          <w:rFonts w:cs="B Lotus"/>
          <w:rtl/>
          <w:lang w:bidi="ar-SY"/>
        </w:rPr>
        <w:t>ح گفته</w:t>
      </w:r>
      <w:r w:rsidR="00586751" w:rsidRPr="001F7AFE">
        <w:rPr>
          <w:rFonts w:cs="B Lotus" w:hint="cs"/>
          <w:rtl/>
          <w:lang w:bidi="ar-SY"/>
        </w:rPr>
        <w:t>‌</w:t>
      </w:r>
      <w:r w:rsidR="003701B7">
        <w:rPr>
          <w:rFonts w:cs="B Lotus" w:hint="cs"/>
          <w:rtl/>
          <w:lang w:bidi="ar-SY"/>
        </w:rPr>
        <w:t xml:space="preserve"> </w:t>
      </w:r>
      <w:r w:rsidR="00586751" w:rsidRPr="001F7AFE">
        <w:rPr>
          <w:rFonts w:cs="B Lotus"/>
          <w:rtl/>
          <w:lang w:bidi="ar-SY"/>
        </w:rPr>
        <w:t>است</w:t>
      </w:r>
      <w:r w:rsidR="003701B7">
        <w:rPr>
          <w:rFonts w:cs="B Lotus" w:hint="cs"/>
          <w:rtl/>
          <w:lang w:bidi="ar-SY"/>
        </w:rPr>
        <w:t>؛</w:t>
      </w:r>
      <w:r w:rsidR="00586751" w:rsidRPr="001F7AFE">
        <w:rPr>
          <w:rFonts w:cs="B Lotus"/>
          <w:rtl/>
          <w:lang w:bidi="ar-SY"/>
        </w:rPr>
        <w:t xml:space="preserve"> ابن عباس را خواست و گفت</w:t>
      </w:r>
      <w:r w:rsidR="003701B7">
        <w:rPr>
          <w:rFonts w:cs="B Lotus" w:hint="cs"/>
          <w:rtl/>
          <w:lang w:bidi="ar-SY"/>
        </w:rPr>
        <w:t>:</w:t>
      </w:r>
      <w:r w:rsidR="00586751" w:rsidRPr="001F7AFE">
        <w:rPr>
          <w:rFonts w:cs="B Lotus"/>
          <w:rtl/>
          <w:lang w:bidi="ar-SY"/>
        </w:rPr>
        <w:t xml:space="preserve"> آنچه را گفت</w:t>
      </w:r>
      <w:r w:rsidR="00904E27">
        <w:rPr>
          <w:rFonts w:cs="B Lotus"/>
          <w:rtl/>
          <w:lang w:bidi="ar-SY"/>
        </w:rPr>
        <w:t>ی</w:t>
      </w:r>
      <w:r w:rsidR="00586751" w:rsidRPr="001F7AFE">
        <w:rPr>
          <w:rFonts w:cs="B Lotus"/>
          <w:rtl/>
          <w:lang w:bidi="ar-SY"/>
        </w:rPr>
        <w:t xml:space="preserve"> ت</w:t>
      </w:r>
      <w:r w:rsidR="00904E27">
        <w:rPr>
          <w:rFonts w:cs="B Lotus"/>
          <w:rtl/>
          <w:lang w:bidi="ar-SY"/>
        </w:rPr>
        <w:t>ک</w:t>
      </w:r>
      <w:r w:rsidR="00586751" w:rsidRPr="001F7AFE">
        <w:rPr>
          <w:rFonts w:cs="B Lotus"/>
          <w:rtl/>
          <w:lang w:bidi="ar-SY"/>
        </w:rPr>
        <w:t xml:space="preserve">رار </w:t>
      </w:r>
      <w:r w:rsidR="00904E27">
        <w:rPr>
          <w:rFonts w:cs="B Lotus"/>
          <w:rtl/>
          <w:lang w:bidi="ar-SY"/>
        </w:rPr>
        <w:t>ک</w:t>
      </w:r>
      <w:r w:rsidR="00586751" w:rsidRPr="001F7AFE">
        <w:rPr>
          <w:rFonts w:cs="B Lotus"/>
          <w:rtl/>
          <w:lang w:bidi="ar-SY"/>
        </w:rPr>
        <w:t>ن</w:t>
      </w:r>
      <w:r w:rsidR="003701B7">
        <w:rPr>
          <w:rFonts w:cs="B Lotus" w:hint="cs"/>
          <w:rtl/>
          <w:lang w:bidi="ar-SY"/>
        </w:rPr>
        <w:t>؛</w:t>
      </w:r>
      <w:r w:rsidR="00586751" w:rsidRPr="001F7AFE">
        <w:rPr>
          <w:rFonts w:cs="B Lotus"/>
          <w:rtl/>
          <w:lang w:bidi="ar-SY"/>
        </w:rPr>
        <w:t xml:space="preserve"> ابن عباس اعاد</w:t>
      </w:r>
      <w:r w:rsidR="003701B7">
        <w:rPr>
          <w:rFonts w:cs="B Lotus" w:hint="cs"/>
          <w:rtl/>
          <w:lang w:bidi="ar-SY"/>
        </w:rPr>
        <w:t>ة [= تجدید]</w:t>
      </w:r>
      <w:r w:rsidR="00586751" w:rsidRPr="001F7AFE">
        <w:rPr>
          <w:rFonts w:cs="B Lotus"/>
          <w:rtl/>
          <w:lang w:bidi="ar-SY"/>
        </w:rPr>
        <w:t xml:space="preserve"> مطلب </w:t>
      </w:r>
      <w:r w:rsidR="00904E27">
        <w:rPr>
          <w:rFonts w:cs="B Lotus"/>
          <w:rtl/>
          <w:lang w:bidi="ar-SY"/>
        </w:rPr>
        <w:t>ک</w:t>
      </w:r>
      <w:r w:rsidR="00586751" w:rsidRPr="001F7AFE">
        <w:rPr>
          <w:rFonts w:cs="B Lotus"/>
          <w:rtl/>
          <w:lang w:bidi="ar-SY"/>
        </w:rPr>
        <w:t>رد</w:t>
      </w:r>
      <w:r w:rsidR="003701B7">
        <w:rPr>
          <w:rFonts w:cs="B Lotus" w:hint="cs"/>
          <w:rtl/>
          <w:lang w:bidi="ar-SY"/>
        </w:rPr>
        <w:t>؛</w:t>
      </w:r>
      <w:r w:rsidR="00586751" w:rsidRPr="001F7AFE">
        <w:rPr>
          <w:rFonts w:cs="B Lotus"/>
          <w:rtl/>
          <w:lang w:bidi="ar-SY"/>
        </w:rPr>
        <w:t xml:space="preserve"> عمر </w:t>
      </w:r>
      <w:r w:rsidR="00904E27">
        <w:rPr>
          <w:rFonts w:cs="B Lotus"/>
          <w:rtl/>
          <w:lang w:bidi="ar-SY"/>
        </w:rPr>
        <w:t>ک</w:t>
      </w:r>
      <w:r w:rsidR="00586751" w:rsidRPr="001F7AFE">
        <w:rPr>
          <w:rFonts w:cs="B Lotus"/>
          <w:rtl/>
          <w:lang w:bidi="ar-SY"/>
        </w:rPr>
        <w:t>لام ابن عباس را فهم</w:t>
      </w:r>
      <w:r w:rsidR="00904E27">
        <w:rPr>
          <w:rFonts w:cs="B Lotus"/>
          <w:rtl/>
          <w:lang w:bidi="ar-SY"/>
        </w:rPr>
        <w:t>ی</w:t>
      </w:r>
      <w:r w:rsidR="00586751" w:rsidRPr="001F7AFE">
        <w:rPr>
          <w:rFonts w:cs="B Lotus"/>
          <w:rtl/>
          <w:lang w:bidi="ar-SY"/>
        </w:rPr>
        <w:t xml:space="preserve">د و عجب </w:t>
      </w:r>
      <w:r w:rsidR="00904E27">
        <w:rPr>
          <w:rFonts w:cs="B Lotus"/>
          <w:rtl/>
          <w:lang w:bidi="ar-SY"/>
        </w:rPr>
        <w:t>ک</w:t>
      </w:r>
      <w:r w:rsidR="00586751" w:rsidRPr="001F7AFE">
        <w:rPr>
          <w:rFonts w:cs="B Lotus"/>
          <w:rtl/>
          <w:lang w:bidi="ar-SY"/>
        </w:rPr>
        <w:t>رد</w:t>
      </w:r>
      <w:r w:rsidR="003701B7">
        <w:rPr>
          <w:rFonts w:cs="B Lotus" w:hint="cs"/>
          <w:rtl/>
          <w:lang w:bidi="ar-SY"/>
        </w:rPr>
        <w:t>،</w:t>
      </w:r>
      <w:r w:rsidR="00586751" w:rsidRPr="001F7AFE">
        <w:rPr>
          <w:rFonts w:cs="B Lotus"/>
          <w:rtl/>
          <w:lang w:bidi="ar-SY"/>
        </w:rPr>
        <w:t xml:space="preserve"> و بر ا</w:t>
      </w:r>
      <w:r w:rsidR="00904E27">
        <w:rPr>
          <w:rFonts w:cs="B Lotus"/>
          <w:rtl/>
          <w:lang w:bidi="ar-SY"/>
        </w:rPr>
        <w:t>ی</w:t>
      </w:r>
      <w:r w:rsidR="00586751" w:rsidRPr="001F7AFE">
        <w:rPr>
          <w:rFonts w:cs="B Lotus"/>
          <w:rtl/>
          <w:lang w:bidi="ar-SY"/>
        </w:rPr>
        <w:t>ن مطلب</w:t>
      </w:r>
      <w:r w:rsidR="003701B7">
        <w:rPr>
          <w:rFonts w:cs="B Lotus" w:hint="cs"/>
          <w:rtl/>
          <w:lang w:bidi="ar-SY"/>
        </w:rPr>
        <w:t>،</w:t>
      </w:r>
      <w:r w:rsidR="00586751" w:rsidRPr="001F7AFE">
        <w:rPr>
          <w:rFonts w:cs="B Lotus"/>
          <w:rtl/>
          <w:lang w:bidi="ar-SY"/>
        </w:rPr>
        <w:t xml:space="preserve"> از </w:t>
      </w:r>
      <w:r w:rsidR="00904E27">
        <w:rPr>
          <w:rFonts w:cs="B Lotus"/>
          <w:rtl/>
          <w:lang w:bidi="ar-SY"/>
        </w:rPr>
        <w:t>ک</w:t>
      </w:r>
      <w:r w:rsidR="00586751" w:rsidRPr="001F7AFE">
        <w:rPr>
          <w:rFonts w:cs="B Lotus"/>
          <w:rtl/>
          <w:lang w:bidi="ar-SY"/>
        </w:rPr>
        <w:t>تاب خدا شاهد بس</w:t>
      </w:r>
      <w:r w:rsidR="00904E27">
        <w:rPr>
          <w:rFonts w:cs="B Lotus"/>
          <w:rtl/>
          <w:lang w:bidi="ar-SY"/>
        </w:rPr>
        <w:t>ی</w:t>
      </w:r>
      <w:r w:rsidR="00586751" w:rsidRPr="001F7AFE">
        <w:rPr>
          <w:rFonts w:cs="B Lotus"/>
          <w:rtl/>
          <w:lang w:bidi="ar-SY"/>
        </w:rPr>
        <w:t>ار است:</w:t>
      </w:r>
    </w:p>
    <w:p w:rsidR="00586751" w:rsidRPr="001F7AFE" w:rsidRDefault="00586751" w:rsidP="0058792A">
      <w:pPr>
        <w:widowControl w:val="0"/>
        <w:ind w:firstLine="284"/>
        <w:jc w:val="lowKashida"/>
        <w:rPr>
          <w:rFonts w:cs="B Lotus"/>
          <w:rtl/>
          <w:lang w:bidi="ar-SY"/>
        </w:rPr>
      </w:pPr>
      <w:r w:rsidRPr="001F7AFE">
        <w:rPr>
          <w:rFonts w:cs="B Lotus"/>
          <w:rtl/>
          <w:lang w:bidi="ar-SY"/>
        </w:rPr>
        <w:t>1-</w:t>
      </w:r>
      <w:r w:rsidRPr="001F7AFE">
        <w:rPr>
          <w:rFonts w:cs="B Lotus" w:hint="cs"/>
          <w:rtl/>
          <w:lang w:bidi="ar-SY"/>
        </w:rPr>
        <w:t xml:space="preserve"> </w:t>
      </w:r>
      <w:r w:rsidRPr="001F7AFE">
        <w:rPr>
          <w:rFonts w:cs="B Lotus"/>
          <w:rtl/>
          <w:lang w:bidi="ar-SY"/>
        </w:rPr>
        <w:t xml:space="preserve">لفظ قنوت است </w:t>
      </w:r>
      <w:r w:rsidR="00904E27">
        <w:rPr>
          <w:rFonts w:cs="B Lotus"/>
          <w:rtl/>
          <w:lang w:bidi="ar-SY"/>
        </w:rPr>
        <w:t>ک</w:t>
      </w:r>
      <w:r w:rsidRPr="001F7AFE">
        <w:rPr>
          <w:rFonts w:cs="B Lotus"/>
          <w:rtl/>
          <w:lang w:bidi="ar-SY"/>
        </w:rPr>
        <w:t>ه معان</w:t>
      </w:r>
      <w:r w:rsidR="00904E27">
        <w:rPr>
          <w:rFonts w:cs="B Lotus"/>
          <w:rtl/>
          <w:lang w:bidi="ar-SY"/>
        </w:rPr>
        <w:t>ی</w:t>
      </w:r>
      <w:r w:rsidRPr="001F7AFE">
        <w:rPr>
          <w:rFonts w:cs="B Lotus"/>
          <w:rtl/>
          <w:lang w:bidi="ar-SY"/>
        </w:rPr>
        <w:t xml:space="preserve"> متعدد دارد از خشوع و عدم التفات و ذ</w:t>
      </w:r>
      <w:r w:rsidR="00904E27">
        <w:rPr>
          <w:rFonts w:cs="B Lotus"/>
          <w:rtl/>
          <w:lang w:bidi="ar-SY"/>
        </w:rPr>
        <w:t>ک</w:t>
      </w:r>
      <w:r w:rsidRPr="001F7AFE">
        <w:rPr>
          <w:rFonts w:cs="B Lotus"/>
          <w:rtl/>
          <w:lang w:bidi="ar-SY"/>
        </w:rPr>
        <w:t>ر و غ</w:t>
      </w:r>
      <w:r w:rsidR="00904E27">
        <w:rPr>
          <w:rFonts w:cs="B Lotus"/>
          <w:rtl/>
          <w:lang w:bidi="ar-SY"/>
        </w:rPr>
        <w:t>ی</w:t>
      </w:r>
      <w:r w:rsidRPr="001F7AFE">
        <w:rPr>
          <w:rFonts w:cs="B Lotus"/>
          <w:rtl/>
          <w:lang w:bidi="ar-SY"/>
        </w:rPr>
        <w:t>ر</w:t>
      </w:r>
      <w:r w:rsidRPr="001F7AFE">
        <w:rPr>
          <w:rFonts w:cs="B Lotus" w:hint="cs"/>
          <w:rtl/>
          <w:lang w:bidi="ar-SY"/>
        </w:rPr>
        <w:t xml:space="preserve"> </w:t>
      </w:r>
      <w:r w:rsidRPr="001F7AFE">
        <w:rPr>
          <w:rFonts w:cs="B Lotus"/>
          <w:rtl/>
          <w:lang w:bidi="ar-SY"/>
        </w:rPr>
        <w:t>ا</w:t>
      </w:r>
      <w:r w:rsidR="00904E27">
        <w:rPr>
          <w:rFonts w:cs="B Lotus"/>
          <w:rtl/>
          <w:lang w:bidi="ar-SY"/>
        </w:rPr>
        <w:t>ی</w:t>
      </w:r>
      <w:r w:rsidRPr="001F7AFE">
        <w:rPr>
          <w:rFonts w:cs="B Lotus"/>
          <w:rtl/>
          <w:lang w:bidi="ar-SY"/>
        </w:rPr>
        <w:t>نها:</w:t>
      </w:r>
    </w:p>
    <w:p w:rsidR="00586751" w:rsidRPr="001F7AFE" w:rsidRDefault="00586751" w:rsidP="0058792A">
      <w:pPr>
        <w:widowControl w:val="0"/>
        <w:ind w:firstLine="284"/>
        <w:jc w:val="both"/>
        <w:rPr>
          <w:rFonts w:cs="B Lotus"/>
          <w:rtl/>
          <w:lang w:bidi="ar-SY"/>
        </w:rPr>
      </w:pPr>
      <w:r w:rsidRPr="001F7AFE">
        <w:rPr>
          <w:rFonts w:cs="B Lotus"/>
          <w:rtl/>
          <w:lang w:bidi="ar-SY"/>
        </w:rPr>
        <w:t xml:space="preserve">خداوند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hint="cs"/>
          <w:rtl/>
          <w:lang w:bidi="ar-SY"/>
        </w:rPr>
        <w:t>:</w:t>
      </w:r>
      <w:r w:rsidR="001025CE" w:rsidRPr="001F7AFE">
        <w:rPr>
          <w:rFonts w:cs="B Lotus" w:hint="cs"/>
          <w:rtl/>
          <w:lang w:bidi="ar-SY"/>
        </w:rPr>
        <w:t xml:space="preserve"> </w:t>
      </w:r>
      <w:r w:rsidR="001025CE" w:rsidRPr="001F7AFE">
        <w:rPr>
          <w:rFonts w:ascii="Traditional Arabic" w:hAnsi="Traditional Arabic" w:cs="Traditional Arabic"/>
          <w:rtl/>
          <w:lang w:bidi="ar-SY"/>
        </w:rPr>
        <w:t>﴿</w:t>
      </w:r>
      <w:r w:rsidR="00E20419" w:rsidRPr="001A2598">
        <w:rPr>
          <w:rStyle w:val="Char2"/>
          <w:rtl/>
        </w:rPr>
        <w:t>وَقُومُواْ لِلَّهِ قَٰنِتِينَ</w:t>
      </w:r>
      <w:r w:rsidR="001025CE" w:rsidRPr="001F7AFE">
        <w:rPr>
          <w:rFonts w:ascii="Traditional Arabic" w:hAnsi="Traditional Arabic" w:cs="Traditional Arabic"/>
          <w:rtl/>
          <w:lang w:bidi="ar-SY"/>
        </w:rPr>
        <w:t>﴾</w:t>
      </w:r>
      <w:r w:rsidRPr="001F7AFE">
        <w:rPr>
          <w:rFonts w:cs="B Lotus"/>
          <w:rtl/>
          <w:lang w:bidi="ar-SY"/>
        </w:rPr>
        <w:t xml:space="preserve"> </w:t>
      </w:r>
      <w:r w:rsidRPr="001A2598">
        <w:rPr>
          <w:rStyle w:val="Char3"/>
          <w:rtl/>
        </w:rPr>
        <w:t>[البقر</w:t>
      </w:r>
      <w:r w:rsidRPr="001A2598">
        <w:rPr>
          <w:rStyle w:val="Char3"/>
          <w:rFonts w:hint="cs"/>
          <w:rtl/>
        </w:rPr>
        <w:t>ه</w:t>
      </w:r>
      <w:r w:rsidR="00F94166">
        <w:rPr>
          <w:rStyle w:val="Char3"/>
          <w:rtl/>
        </w:rPr>
        <w:t>:</w:t>
      </w:r>
      <w:r w:rsidRPr="001A2598">
        <w:rPr>
          <w:rStyle w:val="Char3"/>
          <w:rtl/>
        </w:rPr>
        <w:t>238]</w:t>
      </w:r>
      <w:r w:rsidR="001973C9">
        <w:rPr>
          <w:rFonts w:cs="B Lotus"/>
          <w:rtl/>
          <w:lang w:bidi="ar-SY"/>
        </w:rPr>
        <w:t>،</w:t>
      </w:r>
      <w:r w:rsidRPr="001F7AFE">
        <w:rPr>
          <w:rFonts w:cs="B Lotus"/>
          <w:rtl/>
          <w:lang w:bidi="ar-SY"/>
        </w:rPr>
        <w:t xml:space="preserve"> و</w:t>
      </w:r>
      <w:r w:rsidR="003701B7">
        <w:rPr>
          <w:rFonts w:cs="B Lotus" w:hint="cs"/>
          <w:rtl/>
          <w:lang w:bidi="ar-SY"/>
        </w:rPr>
        <w:t xml:space="preserve"> </w:t>
      </w:r>
      <w:r w:rsidRPr="001F7AFE">
        <w:rPr>
          <w:rFonts w:cs="B Lotus"/>
          <w:rtl/>
          <w:lang w:bidi="ar-SY"/>
        </w:rPr>
        <w:t>در ا</w:t>
      </w:r>
      <w:r w:rsidR="00904E27">
        <w:rPr>
          <w:rFonts w:cs="B Lotus"/>
          <w:rtl/>
          <w:lang w:bidi="ar-SY"/>
        </w:rPr>
        <w:t>ی</w:t>
      </w:r>
      <w:r w:rsidRPr="001F7AFE">
        <w:rPr>
          <w:rFonts w:cs="B Lotus"/>
          <w:rtl/>
          <w:lang w:bidi="ar-SY"/>
        </w:rPr>
        <w:t>نجا قنوت ب</w:t>
      </w:r>
      <w:r w:rsidR="003701B7">
        <w:rPr>
          <w:rFonts w:cs="B Lotus" w:hint="cs"/>
          <w:rtl/>
          <w:lang w:bidi="ar-SY"/>
        </w:rPr>
        <w:t xml:space="preserve">ه </w:t>
      </w:r>
      <w:r w:rsidRPr="001F7AFE">
        <w:rPr>
          <w:rFonts w:cs="B Lotus"/>
          <w:rtl/>
          <w:lang w:bidi="ar-SY"/>
        </w:rPr>
        <w:t>معنى س</w:t>
      </w:r>
      <w:r w:rsidR="00904E27">
        <w:rPr>
          <w:rFonts w:cs="B Lotus"/>
          <w:rtl/>
          <w:lang w:bidi="ar-SY"/>
        </w:rPr>
        <w:t>ک</w:t>
      </w:r>
      <w:r w:rsidRPr="001F7AFE">
        <w:rPr>
          <w:rFonts w:cs="B Lotus"/>
          <w:rtl/>
          <w:lang w:bidi="ar-SY"/>
        </w:rPr>
        <w:t>وت و حرف نزدن نمازگزاران</w:t>
      </w:r>
      <w:r w:rsidRPr="001F7AFE">
        <w:rPr>
          <w:rFonts w:cs="B Lotus" w:hint="cs"/>
          <w:rtl/>
          <w:lang w:bidi="ar-SY"/>
        </w:rPr>
        <w:t xml:space="preserve"> </w:t>
      </w:r>
      <w:r w:rsidRPr="001F7AFE">
        <w:rPr>
          <w:rFonts w:cs="B Lotus"/>
          <w:rtl/>
          <w:lang w:bidi="ar-SY"/>
        </w:rPr>
        <w:t>است با</w:t>
      </w:r>
      <w:r w:rsidR="003701B7">
        <w:rPr>
          <w:rFonts w:cs="B Lotus" w:hint="cs"/>
          <w:rtl/>
          <w:lang w:bidi="ar-SY"/>
        </w:rPr>
        <w:t xml:space="preserve"> </w:t>
      </w:r>
      <w:r w:rsidR="00904E27">
        <w:rPr>
          <w:rFonts w:cs="B Lotus"/>
          <w:rtl/>
          <w:lang w:bidi="ar-SY"/>
        </w:rPr>
        <w:t>یک</w:t>
      </w:r>
      <w:r w:rsidRPr="001F7AFE">
        <w:rPr>
          <w:rFonts w:cs="B Lotus"/>
          <w:rtl/>
          <w:lang w:bidi="ar-SY"/>
        </w:rPr>
        <w:t>د</w:t>
      </w:r>
      <w:r w:rsidR="00904E27">
        <w:rPr>
          <w:rFonts w:cs="B Lotus"/>
          <w:rtl/>
          <w:lang w:bidi="ar-SY"/>
        </w:rPr>
        <w:t>ی</w:t>
      </w:r>
      <w:r w:rsidRPr="001F7AFE">
        <w:rPr>
          <w:rFonts w:cs="B Lotus"/>
          <w:rtl/>
          <w:lang w:bidi="ar-SY"/>
        </w:rPr>
        <w:t>گر</w:t>
      </w:r>
      <w:r w:rsidRPr="001F7AFE">
        <w:rPr>
          <w:rFonts w:cs="B Lotus" w:hint="cs"/>
          <w:rtl/>
          <w:lang w:bidi="ar-SY"/>
        </w:rPr>
        <w:t>.</w:t>
      </w:r>
      <w:r w:rsidRPr="001F7AFE">
        <w:rPr>
          <w:rFonts w:cs="B Lotus"/>
          <w:rtl/>
          <w:lang w:bidi="ar-SY"/>
        </w:rPr>
        <w:t xml:space="preserve"> رسول ا</w:t>
      </w:r>
      <w:r w:rsidR="00904E27">
        <w:rPr>
          <w:rFonts w:cs="B Lotus"/>
          <w:rtl/>
          <w:lang w:bidi="ar-SY"/>
        </w:rPr>
        <w:t>ک</w:t>
      </w:r>
      <w:r w:rsidRPr="001F7AFE">
        <w:rPr>
          <w:rFonts w:cs="B Lotus"/>
          <w:rtl/>
          <w:lang w:bidi="ar-SY"/>
        </w:rPr>
        <w:t xml:space="preserve">رم </w:t>
      </w:r>
      <w:r w:rsidR="00695119" w:rsidRPr="001F7AFE">
        <w:rPr>
          <w:rFonts w:cs="CTraditional Arabic"/>
          <w:szCs w:val="30"/>
          <w:rtl/>
          <w:lang w:bidi="ar-SY"/>
        </w:rPr>
        <w:t>ص</w:t>
      </w:r>
      <w:r w:rsidRPr="001F7AFE">
        <w:rPr>
          <w:rFonts w:cs="B Lotus"/>
          <w:rtl/>
          <w:lang w:bidi="ar-SY"/>
        </w:rPr>
        <w:t xml:space="preserve">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hint="cs"/>
          <w:rtl/>
          <w:lang w:bidi="ar-SY"/>
        </w:rPr>
        <w:t xml:space="preserve">: </w:t>
      </w:r>
      <w:r w:rsidR="003701B7">
        <w:rPr>
          <w:rFonts w:ascii="Lotus Linotype" w:hAnsi="Lotus Linotype" w:cs="Lotus Linotype" w:hint="cs"/>
          <w:b/>
          <w:bCs/>
          <w:szCs w:val="27"/>
          <w:rtl/>
          <w:lang w:bidi="ar-SY"/>
        </w:rPr>
        <w:t>«</w:t>
      </w:r>
      <w:r w:rsidRPr="001F7AFE">
        <w:rPr>
          <w:rFonts w:ascii="Lotus Linotype" w:hAnsi="Lotus Linotype" w:cs="Lotus Linotype"/>
          <w:b/>
          <w:bCs/>
          <w:szCs w:val="27"/>
          <w:rtl/>
          <w:lang w:bidi="ar-SY"/>
        </w:rPr>
        <w:t>إن هذه الصلاة لا يصح فيها شيء من كلام الآدميين إنما هي قرآن وتسبيح</w:t>
      </w:r>
      <w:r w:rsidR="003701B7">
        <w:rPr>
          <w:rFonts w:ascii="Lotus Linotype" w:hAnsi="Lotus Linotype" w:cs="Lotus Linotype" w:hint="cs"/>
          <w:b/>
          <w:bCs/>
          <w:szCs w:val="27"/>
          <w:rtl/>
          <w:lang w:bidi="ar-SY"/>
        </w:rPr>
        <w:t>»</w:t>
      </w:r>
      <w:r w:rsidRPr="001F7AFE">
        <w:rPr>
          <w:rFonts w:cs="B Lotus" w:hint="cs"/>
          <w:rtl/>
          <w:lang w:bidi="ar-SY"/>
        </w:rPr>
        <w:t xml:space="preserve"> </w:t>
      </w:r>
      <w:r w:rsidR="003701B7">
        <w:rPr>
          <w:rFonts w:cs="B Lotus" w:hint="cs"/>
          <w:rtl/>
          <w:lang w:bidi="ar-SY"/>
        </w:rPr>
        <w:t>یعنی: «</w:t>
      </w:r>
      <w:r w:rsidRPr="001F7AFE">
        <w:rPr>
          <w:rFonts w:cs="B Lotus"/>
          <w:rtl/>
          <w:lang w:bidi="ar-SY"/>
        </w:rPr>
        <w:t>در ا</w:t>
      </w:r>
      <w:r w:rsidR="00904E27">
        <w:rPr>
          <w:rFonts w:cs="B Lotus"/>
          <w:rtl/>
          <w:lang w:bidi="ar-SY"/>
        </w:rPr>
        <w:t>ی</w:t>
      </w:r>
      <w:r w:rsidRPr="001F7AFE">
        <w:rPr>
          <w:rFonts w:cs="B Lotus"/>
          <w:rtl/>
          <w:lang w:bidi="ar-SY"/>
        </w:rPr>
        <w:t>ن نماز</w:t>
      </w:r>
      <w:r w:rsidR="003701B7">
        <w:rPr>
          <w:rFonts w:cs="B Lotus" w:hint="cs"/>
          <w:rtl/>
          <w:lang w:bidi="ar-SY"/>
        </w:rPr>
        <w:t>،</w:t>
      </w:r>
      <w:r w:rsidRPr="001F7AFE">
        <w:rPr>
          <w:rFonts w:cs="B Lotus"/>
          <w:rtl/>
          <w:lang w:bidi="ar-SY"/>
        </w:rPr>
        <w:t xml:space="preserve"> چ</w:t>
      </w:r>
      <w:r w:rsidR="00904E27">
        <w:rPr>
          <w:rFonts w:cs="B Lotus"/>
          <w:rtl/>
          <w:lang w:bidi="ar-SY"/>
        </w:rPr>
        <w:t>ی</w:t>
      </w:r>
      <w:r w:rsidRPr="001F7AFE">
        <w:rPr>
          <w:rFonts w:cs="B Lotus"/>
          <w:rtl/>
          <w:lang w:bidi="ar-SY"/>
        </w:rPr>
        <w:t>ز</w:t>
      </w:r>
      <w:r w:rsidR="00904E27">
        <w:rPr>
          <w:rFonts w:cs="B Lotus"/>
          <w:rtl/>
          <w:lang w:bidi="ar-SY"/>
        </w:rPr>
        <w:t>ی</w:t>
      </w:r>
      <w:r w:rsidRPr="001F7AFE">
        <w:rPr>
          <w:rFonts w:cs="B Lotus"/>
          <w:rtl/>
          <w:lang w:bidi="ar-SY"/>
        </w:rPr>
        <w:t xml:space="preserve"> از </w:t>
      </w:r>
      <w:r w:rsidR="00904E27">
        <w:rPr>
          <w:rFonts w:cs="B Lotus"/>
          <w:rtl/>
          <w:lang w:bidi="ar-SY"/>
        </w:rPr>
        <w:t>ک</w:t>
      </w:r>
      <w:r w:rsidRPr="001F7AFE">
        <w:rPr>
          <w:rFonts w:cs="B Lotus"/>
          <w:rtl/>
          <w:lang w:bidi="ar-SY"/>
        </w:rPr>
        <w:t>لام آدم</w:t>
      </w:r>
      <w:r w:rsidR="00904E27">
        <w:rPr>
          <w:rFonts w:cs="B Lotus"/>
          <w:rtl/>
          <w:lang w:bidi="ar-SY"/>
        </w:rPr>
        <w:t>ی</w:t>
      </w:r>
      <w:r w:rsidR="003701B7">
        <w:rPr>
          <w:rFonts w:cs="B Lotus" w:hint="cs"/>
          <w:rtl/>
          <w:lang w:bidi="ar-SY"/>
        </w:rPr>
        <w:t>ا</w:t>
      </w:r>
      <w:r w:rsidRPr="001F7AFE">
        <w:rPr>
          <w:rFonts w:cs="B Lotus"/>
          <w:rtl/>
          <w:lang w:bidi="ar-SY"/>
        </w:rPr>
        <w:t>ن صح</w:t>
      </w:r>
      <w:r w:rsidR="00904E27">
        <w:rPr>
          <w:rFonts w:cs="B Lotus"/>
          <w:rtl/>
          <w:lang w:bidi="ar-SY"/>
        </w:rPr>
        <w:t>ی</w:t>
      </w:r>
      <w:r w:rsidRPr="001F7AFE">
        <w:rPr>
          <w:rFonts w:cs="B Lotus"/>
          <w:rtl/>
          <w:lang w:bidi="ar-SY"/>
        </w:rPr>
        <w:t>ح ن</w:t>
      </w:r>
      <w:r w:rsidR="00904E27">
        <w:rPr>
          <w:rFonts w:cs="B Lotus"/>
          <w:rtl/>
          <w:lang w:bidi="ar-SY"/>
        </w:rPr>
        <w:t>ی</w:t>
      </w:r>
      <w:r w:rsidRPr="001F7AFE">
        <w:rPr>
          <w:rFonts w:cs="B Lotus"/>
          <w:rtl/>
          <w:lang w:bidi="ar-SY"/>
        </w:rPr>
        <w:t>ست</w:t>
      </w:r>
      <w:r w:rsidR="003701B7">
        <w:rPr>
          <w:rFonts w:cs="B Lotus" w:hint="cs"/>
          <w:rtl/>
          <w:lang w:bidi="ar-SY"/>
        </w:rPr>
        <w:t>؛</w:t>
      </w:r>
      <w:r w:rsidRPr="001F7AFE">
        <w:rPr>
          <w:rFonts w:cs="B Lotus"/>
          <w:rtl/>
          <w:lang w:bidi="ar-SY"/>
        </w:rPr>
        <w:t xml:space="preserve"> چون نماز قرآن و تسب</w:t>
      </w:r>
      <w:r w:rsidR="00904E27">
        <w:rPr>
          <w:rFonts w:cs="B Lotus"/>
          <w:rtl/>
          <w:lang w:bidi="ar-SY"/>
        </w:rPr>
        <w:t>ی</w:t>
      </w:r>
      <w:r w:rsidRPr="001F7AFE">
        <w:rPr>
          <w:rFonts w:cs="B Lotus" w:hint="cs"/>
          <w:rtl/>
          <w:lang w:bidi="ar-SY"/>
        </w:rPr>
        <w:t>ح</w:t>
      </w:r>
      <w:r w:rsidRPr="001F7AFE">
        <w:rPr>
          <w:rFonts w:cs="B Lotus"/>
          <w:rtl/>
          <w:lang w:bidi="ar-SY"/>
        </w:rPr>
        <w:t xml:space="preserve"> است</w:t>
      </w:r>
      <w:r w:rsidR="003701B7">
        <w:rPr>
          <w:rFonts w:cs="B Lotus" w:hint="cs"/>
          <w:rtl/>
          <w:lang w:bidi="ar-SY"/>
        </w:rPr>
        <w:t>».</w:t>
      </w:r>
      <w:r w:rsidRPr="001F7AFE">
        <w:rPr>
          <w:rFonts w:cs="B Lotus" w:hint="cs"/>
          <w:rtl/>
          <w:lang w:bidi="ar-SY"/>
        </w:rPr>
        <w:t xml:space="preserve"> پ</w:t>
      </w:r>
      <w:r w:rsidR="00904E27">
        <w:rPr>
          <w:rFonts w:cs="B Lotus" w:hint="cs"/>
          <w:rtl/>
          <w:lang w:bidi="ar-SY"/>
        </w:rPr>
        <w:t>ی</w:t>
      </w:r>
      <w:r w:rsidRPr="001F7AFE">
        <w:rPr>
          <w:rFonts w:cs="B Lotus" w:hint="cs"/>
          <w:rtl/>
          <w:lang w:bidi="ar-SY"/>
        </w:rPr>
        <w:t>ش از نزول ا</w:t>
      </w:r>
      <w:r w:rsidR="00904E27">
        <w:rPr>
          <w:rFonts w:cs="B Lotus" w:hint="cs"/>
          <w:rtl/>
          <w:lang w:bidi="ar-SY"/>
        </w:rPr>
        <w:t>ی</w:t>
      </w:r>
      <w:r w:rsidRPr="001F7AFE">
        <w:rPr>
          <w:rFonts w:cs="B Lotus" w:hint="cs"/>
          <w:rtl/>
          <w:lang w:bidi="ar-SY"/>
        </w:rPr>
        <w:t>ن آ</w:t>
      </w:r>
      <w:r w:rsidR="00904E27">
        <w:rPr>
          <w:rFonts w:cs="B Lotus" w:hint="cs"/>
          <w:rtl/>
          <w:lang w:bidi="ar-SY"/>
        </w:rPr>
        <w:t>ی</w:t>
      </w:r>
      <w:r w:rsidRPr="001F7AFE">
        <w:rPr>
          <w:rFonts w:cs="B Lotus" w:hint="cs"/>
          <w:rtl/>
          <w:lang w:bidi="ar-SY"/>
        </w:rPr>
        <w:t>ه نمازگزاران هنگام نماز ت</w:t>
      </w:r>
      <w:r w:rsidR="00904E27">
        <w:rPr>
          <w:rFonts w:cs="B Lotus" w:hint="cs"/>
          <w:rtl/>
          <w:lang w:bidi="ar-SY"/>
        </w:rPr>
        <w:t>ک</w:t>
      </w:r>
      <w:r w:rsidRPr="001F7AFE">
        <w:rPr>
          <w:rFonts w:cs="B Lotus" w:hint="cs"/>
          <w:rtl/>
          <w:lang w:bidi="ar-SY"/>
        </w:rPr>
        <w:t>لم م</w:t>
      </w:r>
      <w:r w:rsidR="00904E27">
        <w:rPr>
          <w:rFonts w:cs="B Lotus" w:hint="cs"/>
          <w:rtl/>
          <w:lang w:bidi="ar-SY"/>
        </w:rPr>
        <w:t>ی</w:t>
      </w:r>
      <w:r w:rsidR="003701B7">
        <w:rPr>
          <w:rFonts w:cs="B Lotus" w:hint="eastAsia"/>
          <w:rtl/>
          <w:lang w:bidi="ar-SY"/>
        </w:rPr>
        <w:t>‌</w:t>
      </w:r>
      <w:r w:rsidR="00904E27">
        <w:rPr>
          <w:rFonts w:cs="B Lotus" w:hint="cs"/>
          <w:rtl/>
          <w:lang w:bidi="ar-SY"/>
        </w:rPr>
        <w:t>ک</w:t>
      </w:r>
      <w:r w:rsidRPr="001F7AFE">
        <w:rPr>
          <w:rFonts w:cs="B Lotus" w:hint="cs"/>
          <w:rtl/>
          <w:lang w:bidi="ar-SY"/>
        </w:rPr>
        <w:t>ردند</w:t>
      </w:r>
      <w:r w:rsidR="001973C9">
        <w:rPr>
          <w:rFonts w:cs="B Lotus" w:hint="cs"/>
          <w:rtl/>
          <w:lang w:bidi="ar-SY"/>
        </w:rPr>
        <w:t>،</w:t>
      </w:r>
      <w:r w:rsidRPr="001F7AFE">
        <w:rPr>
          <w:rFonts w:cs="B Lotus" w:hint="cs"/>
          <w:rtl/>
          <w:lang w:bidi="ar-SY"/>
        </w:rPr>
        <w:t xml:space="preserve"> ا</w:t>
      </w:r>
      <w:r w:rsidR="00904E27">
        <w:rPr>
          <w:rFonts w:cs="B Lotus" w:hint="cs"/>
          <w:rtl/>
          <w:lang w:bidi="ar-SY"/>
        </w:rPr>
        <w:t>ی</w:t>
      </w:r>
      <w:r w:rsidRPr="001F7AFE">
        <w:rPr>
          <w:rFonts w:cs="B Lotus" w:hint="cs"/>
          <w:rtl/>
          <w:lang w:bidi="ar-SY"/>
        </w:rPr>
        <w:t>ن آ</w:t>
      </w:r>
      <w:r w:rsidR="00904E27">
        <w:rPr>
          <w:rFonts w:cs="B Lotus" w:hint="cs"/>
          <w:rtl/>
          <w:lang w:bidi="ar-SY"/>
        </w:rPr>
        <w:t>ی</w:t>
      </w:r>
      <w:r w:rsidRPr="001F7AFE">
        <w:rPr>
          <w:rFonts w:cs="B Lotus" w:hint="cs"/>
          <w:rtl/>
          <w:lang w:bidi="ar-SY"/>
        </w:rPr>
        <w:t>ه</w:t>
      </w:r>
      <w:r w:rsidR="003701B7">
        <w:rPr>
          <w:rFonts w:cs="B Lotus" w:hint="cs"/>
          <w:rtl/>
          <w:lang w:bidi="ar-SY"/>
        </w:rPr>
        <w:t>،</w:t>
      </w:r>
      <w:r w:rsidRPr="001F7AFE">
        <w:rPr>
          <w:rFonts w:cs="B Lotus" w:hint="cs"/>
          <w:rtl/>
          <w:lang w:bidi="ar-SY"/>
        </w:rPr>
        <w:t xml:space="preserve"> ت</w:t>
      </w:r>
      <w:r w:rsidR="00904E27">
        <w:rPr>
          <w:rFonts w:cs="B Lotus" w:hint="cs"/>
          <w:rtl/>
          <w:lang w:bidi="ar-SY"/>
        </w:rPr>
        <w:t>ک</w:t>
      </w:r>
      <w:r w:rsidRPr="001F7AFE">
        <w:rPr>
          <w:rFonts w:cs="B Lotus" w:hint="cs"/>
          <w:rtl/>
          <w:lang w:bidi="ar-SY"/>
        </w:rPr>
        <w:t>لم با</w:t>
      </w:r>
      <w:r w:rsidR="003701B7">
        <w:rPr>
          <w:rFonts w:cs="B Lotus" w:hint="cs"/>
          <w:rtl/>
          <w:lang w:bidi="ar-SY"/>
        </w:rPr>
        <w:t xml:space="preserve"> </w:t>
      </w:r>
      <w:r w:rsidR="00904E27">
        <w:rPr>
          <w:rFonts w:cs="B Lotus" w:hint="cs"/>
          <w:rtl/>
          <w:lang w:bidi="ar-SY"/>
        </w:rPr>
        <w:t>یک</w:t>
      </w:r>
      <w:r w:rsidRPr="001F7AFE">
        <w:rPr>
          <w:rFonts w:cs="B Lotus" w:hint="cs"/>
          <w:rtl/>
          <w:lang w:bidi="ar-SY"/>
        </w:rPr>
        <w:t>د</w:t>
      </w:r>
      <w:r w:rsidR="00904E27">
        <w:rPr>
          <w:rFonts w:cs="B Lotus" w:hint="cs"/>
          <w:rtl/>
          <w:lang w:bidi="ar-SY"/>
        </w:rPr>
        <w:t>ی</w:t>
      </w:r>
      <w:r w:rsidRPr="001F7AFE">
        <w:rPr>
          <w:rFonts w:cs="B Lotus" w:hint="cs"/>
          <w:rtl/>
          <w:lang w:bidi="ar-SY"/>
        </w:rPr>
        <w:t xml:space="preserve">گر </w:t>
      </w:r>
      <w:r w:rsidRPr="001F7AFE">
        <w:rPr>
          <w:rFonts w:cs="B Lotus"/>
          <w:rtl/>
          <w:lang w:bidi="ar-SY"/>
        </w:rPr>
        <w:t>را در هنگام ادا</w:t>
      </w:r>
      <w:r w:rsidR="003701B7">
        <w:rPr>
          <w:rFonts w:cs="B Lotus" w:hint="cs"/>
          <w:rtl/>
          <w:lang w:bidi="ar-SY"/>
        </w:rPr>
        <w:t>ی</w:t>
      </w:r>
      <w:r w:rsidRPr="001F7AFE">
        <w:rPr>
          <w:rFonts w:cs="B Lotus"/>
          <w:rtl/>
          <w:lang w:bidi="ar-SY"/>
        </w:rPr>
        <w:t xml:space="preserve"> نماز نه</w:t>
      </w:r>
      <w:r w:rsidR="00904E27">
        <w:rPr>
          <w:rFonts w:cs="B Lotus"/>
          <w:rtl/>
          <w:lang w:bidi="ar-SY"/>
        </w:rPr>
        <w:t>ی</w:t>
      </w:r>
      <w:r w:rsidRPr="001F7AFE">
        <w:rPr>
          <w:rFonts w:cs="B Lotus"/>
          <w:rtl/>
          <w:lang w:bidi="ar-SY"/>
        </w:rPr>
        <w:t xml:space="preserve"> فرمود</w:t>
      </w:r>
      <w:r w:rsidR="003701B7">
        <w:rPr>
          <w:rFonts w:cs="B Lotus" w:hint="cs"/>
          <w:rtl/>
          <w:lang w:bidi="ar-SY"/>
        </w:rPr>
        <w:t>؛</w:t>
      </w:r>
      <w:r w:rsidRPr="001F7AFE">
        <w:rPr>
          <w:rFonts w:cs="B Lotus"/>
          <w:rtl/>
          <w:lang w:bidi="ar-SY"/>
        </w:rPr>
        <w:t xml:space="preserve"> پس فهم قنوت در ا</w:t>
      </w:r>
      <w:r w:rsidR="00904E27">
        <w:rPr>
          <w:rFonts w:cs="B Lotus"/>
          <w:rtl/>
          <w:lang w:bidi="ar-SY"/>
        </w:rPr>
        <w:t>ی</w:t>
      </w:r>
      <w:r w:rsidRPr="001F7AFE">
        <w:rPr>
          <w:rFonts w:cs="B Lotus"/>
          <w:rtl/>
          <w:lang w:bidi="ar-SY"/>
        </w:rPr>
        <w:t>ن آ</w:t>
      </w:r>
      <w:r w:rsidR="00904E27">
        <w:rPr>
          <w:rFonts w:cs="B Lotus"/>
          <w:rtl/>
          <w:lang w:bidi="ar-SY"/>
        </w:rPr>
        <w:t>ی</w:t>
      </w:r>
      <w:r w:rsidRPr="001F7AFE">
        <w:rPr>
          <w:rFonts w:cs="B Lotus"/>
          <w:rtl/>
          <w:lang w:bidi="ar-SY"/>
        </w:rPr>
        <w:t>ه مبتنى بر دانستن سبب نزول است</w:t>
      </w:r>
      <w:r w:rsidR="003701B7">
        <w:rPr>
          <w:rFonts w:cs="B Lotus" w:hint="cs"/>
          <w:rtl/>
          <w:lang w:bidi="ar-SY"/>
        </w:rPr>
        <w:t>؛</w:t>
      </w:r>
    </w:p>
    <w:p w:rsidR="00586751" w:rsidRPr="001A2598"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2-</w:t>
      </w:r>
      <w:r w:rsidRPr="001F7AFE">
        <w:rPr>
          <w:rFonts w:cs="B Lotus" w:hint="cs"/>
          <w:rtl/>
          <w:lang w:bidi="ar-SY"/>
        </w:rPr>
        <w:t xml:space="preserve"> </w:t>
      </w:r>
      <w:r w:rsidRPr="001F7AFE">
        <w:rPr>
          <w:rFonts w:cs="B Lotus"/>
          <w:rtl/>
          <w:lang w:bidi="ar-SY"/>
        </w:rPr>
        <w:t>عمر</w:t>
      </w:r>
      <w:r w:rsidRPr="001F7AFE">
        <w:rPr>
          <w:rFonts w:cs="B Lotus" w:hint="cs"/>
          <w:rtl/>
          <w:lang w:bidi="ar-SY"/>
        </w:rPr>
        <w:t>،</w:t>
      </w:r>
      <w:r w:rsidRPr="001F7AFE">
        <w:rPr>
          <w:rFonts w:cs="B Lotus"/>
          <w:rtl/>
          <w:lang w:bidi="ar-SY"/>
        </w:rPr>
        <w:t xml:space="preserve"> قدامه بن مظ</w:t>
      </w:r>
      <w:r w:rsidRPr="001F7AFE">
        <w:rPr>
          <w:rFonts w:cs="B Lotus" w:hint="cs"/>
          <w:rtl/>
          <w:lang w:bidi="ar-SY"/>
        </w:rPr>
        <w:t>ع</w:t>
      </w:r>
      <w:r w:rsidRPr="001F7AFE">
        <w:rPr>
          <w:rFonts w:cs="B Lotus"/>
          <w:rtl/>
          <w:lang w:bidi="ar-SY"/>
        </w:rPr>
        <w:t>ون را وال</w:t>
      </w:r>
      <w:r w:rsidR="00904E27">
        <w:rPr>
          <w:rFonts w:cs="B Lotus"/>
          <w:rtl/>
          <w:lang w:bidi="ar-SY"/>
        </w:rPr>
        <w:t>ی</w:t>
      </w:r>
      <w:r w:rsidRPr="001F7AFE">
        <w:rPr>
          <w:rFonts w:cs="B Lotus"/>
          <w:rtl/>
          <w:lang w:bidi="ar-SY"/>
        </w:rPr>
        <w:t xml:space="preserve"> بحر</w:t>
      </w:r>
      <w:r w:rsidR="00904E27">
        <w:rPr>
          <w:rFonts w:cs="B Lotus"/>
          <w:rtl/>
          <w:lang w:bidi="ar-SY"/>
        </w:rPr>
        <w:t>ی</w:t>
      </w:r>
      <w:r w:rsidRPr="001F7AFE">
        <w:rPr>
          <w:rFonts w:cs="B Lotus"/>
          <w:rtl/>
          <w:lang w:bidi="ar-SY"/>
        </w:rPr>
        <w:t xml:space="preserve">ن </w:t>
      </w:r>
      <w:r w:rsidR="00904E27">
        <w:rPr>
          <w:rFonts w:cs="B Lotus"/>
          <w:rtl/>
          <w:lang w:bidi="ar-SY"/>
        </w:rPr>
        <w:t>ک</w:t>
      </w:r>
      <w:r w:rsidRPr="001F7AFE">
        <w:rPr>
          <w:rFonts w:cs="B Lotus"/>
          <w:rtl/>
          <w:lang w:bidi="ar-SY"/>
        </w:rPr>
        <w:t>رد</w:t>
      </w:r>
      <w:r w:rsidR="003701B7">
        <w:rPr>
          <w:rFonts w:cs="B Lotus" w:hint="cs"/>
          <w:rtl/>
          <w:lang w:bidi="ar-SY"/>
        </w:rPr>
        <w:t>؛</w:t>
      </w:r>
      <w:r w:rsidRPr="001F7AFE">
        <w:rPr>
          <w:rFonts w:cs="B Lotus"/>
          <w:rtl/>
          <w:lang w:bidi="ar-SY"/>
        </w:rPr>
        <w:t xml:space="preserve"> جارود نزد عمر آمد و گفت</w:t>
      </w:r>
      <w:r w:rsidR="003701B7">
        <w:rPr>
          <w:rFonts w:cs="B Lotus" w:hint="cs"/>
          <w:rtl/>
          <w:lang w:bidi="ar-SY"/>
        </w:rPr>
        <w:t>:</w:t>
      </w:r>
      <w:r w:rsidRPr="001F7AFE">
        <w:rPr>
          <w:rFonts w:cs="B Lotus"/>
          <w:rtl/>
          <w:lang w:bidi="ar-SY"/>
        </w:rPr>
        <w:t xml:space="preserve"> قدامه شراب خورده و مست شده</w:t>
      </w:r>
      <w:r w:rsidR="003701B7">
        <w:rPr>
          <w:rFonts w:cs="B Lotus" w:hint="cs"/>
          <w:rtl/>
          <w:lang w:bidi="ar-SY"/>
        </w:rPr>
        <w:t xml:space="preserve"> </w:t>
      </w:r>
      <w:r w:rsidRPr="001F7AFE">
        <w:rPr>
          <w:rFonts w:cs="B Lotus" w:hint="cs"/>
          <w:rtl/>
          <w:lang w:bidi="ar-SY"/>
        </w:rPr>
        <w:t>‌</w:t>
      </w:r>
      <w:r w:rsidRPr="001F7AFE">
        <w:rPr>
          <w:rFonts w:cs="B Lotus"/>
          <w:rtl/>
          <w:lang w:bidi="ar-SY"/>
        </w:rPr>
        <w:t>است</w:t>
      </w:r>
      <w:r w:rsidR="003701B7">
        <w:rPr>
          <w:rFonts w:cs="B Lotus" w:hint="cs"/>
          <w:rtl/>
          <w:lang w:bidi="ar-SY"/>
        </w:rPr>
        <w:t>؛</w:t>
      </w:r>
      <w:r w:rsidRPr="001F7AFE">
        <w:rPr>
          <w:rFonts w:cs="B Lotus"/>
          <w:rtl/>
          <w:lang w:bidi="ar-SY"/>
        </w:rPr>
        <w:t xml:space="preserve"> عمر گفت</w:t>
      </w:r>
      <w:r w:rsidR="003701B7">
        <w:rPr>
          <w:rFonts w:cs="B Lotus" w:hint="cs"/>
          <w:rtl/>
          <w:lang w:bidi="ar-SY"/>
        </w:rPr>
        <w:t>:</w:t>
      </w:r>
      <w:r w:rsidRPr="001F7AFE">
        <w:rPr>
          <w:rFonts w:cs="B Lotus"/>
          <w:rtl/>
          <w:lang w:bidi="ar-SY"/>
        </w:rPr>
        <w:t xml:space="preserve"> شاهد قض</w:t>
      </w:r>
      <w:r w:rsidR="00904E27">
        <w:rPr>
          <w:rFonts w:cs="B Lotus"/>
          <w:rtl/>
          <w:lang w:bidi="ar-SY"/>
        </w:rPr>
        <w:t>ی</w:t>
      </w:r>
      <w:r w:rsidRPr="001F7AFE">
        <w:rPr>
          <w:rFonts w:cs="B Lotus"/>
          <w:rtl/>
          <w:lang w:bidi="ar-SY"/>
        </w:rPr>
        <w:t xml:space="preserve">ه </w:t>
      </w:r>
      <w:r w:rsidR="00904E27">
        <w:rPr>
          <w:rFonts w:cs="B Lotus"/>
          <w:rtl/>
          <w:lang w:bidi="ar-SY"/>
        </w:rPr>
        <w:t>کی</w:t>
      </w:r>
      <w:r w:rsidRPr="001F7AFE">
        <w:rPr>
          <w:rFonts w:cs="B Lotus"/>
          <w:rtl/>
          <w:lang w:bidi="ar-SY"/>
        </w:rPr>
        <w:t>ست</w:t>
      </w:r>
      <w:r w:rsidRPr="001F7AFE">
        <w:rPr>
          <w:rFonts w:cs="B Lotus" w:hint="cs"/>
          <w:rtl/>
          <w:lang w:bidi="ar-SY"/>
        </w:rPr>
        <w:t>؟</w:t>
      </w:r>
      <w:r w:rsidRPr="001F7AFE">
        <w:rPr>
          <w:rFonts w:cs="B Lotus"/>
          <w:rtl/>
          <w:lang w:bidi="ar-SY"/>
        </w:rPr>
        <w:t xml:space="preserve"> جارود گفت</w:t>
      </w:r>
      <w:r w:rsidR="003701B7">
        <w:rPr>
          <w:rFonts w:cs="B Lotus" w:hint="cs"/>
          <w:rtl/>
          <w:lang w:bidi="ar-SY"/>
        </w:rPr>
        <w:t>:</w:t>
      </w:r>
      <w:r w:rsidRPr="001F7AFE">
        <w:rPr>
          <w:rFonts w:cs="B Lotus"/>
          <w:rtl/>
          <w:lang w:bidi="ar-SY"/>
        </w:rPr>
        <w:t xml:space="preserve"> ابوهر</w:t>
      </w:r>
      <w:r w:rsidR="00904E27">
        <w:rPr>
          <w:rFonts w:cs="B Lotus"/>
          <w:rtl/>
          <w:lang w:bidi="ar-SY"/>
        </w:rPr>
        <w:t>ی</w:t>
      </w:r>
      <w:r w:rsidRPr="001F7AFE">
        <w:rPr>
          <w:rFonts w:cs="B Lotus"/>
          <w:rtl/>
          <w:lang w:bidi="ar-SY"/>
        </w:rPr>
        <w:t>ره</w:t>
      </w:r>
      <w:r w:rsidRPr="001F7AFE">
        <w:rPr>
          <w:rFonts w:cs="B Lotus" w:hint="cs"/>
          <w:rtl/>
          <w:lang w:bidi="ar-SY"/>
        </w:rPr>
        <w:t>.</w:t>
      </w:r>
      <w:r w:rsidRPr="001F7AFE">
        <w:rPr>
          <w:rFonts w:cs="B Lotus"/>
          <w:rtl/>
          <w:lang w:bidi="ar-SY"/>
        </w:rPr>
        <w:t xml:space="preserve"> بعد عمر ب</w:t>
      </w:r>
      <w:r w:rsidR="003701B7">
        <w:rPr>
          <w:rFonts w:cs="B Lotus" w:hint="cs"/>
          <w:rtl/>
          <w:lang w:bidi="ar-SY"/>
        </w:rPr>
        <w:t xml:space="preserve">ه </w:t>
      </w:r>
      <w:r w:rsidRPr="001F7AFE">
        <w:rPr>
          <w:rFonts w:cs="B Lotus"/>
          <w:rtl/>
          <w:lang w:bidi="ar-SY"/>
        </w:rPr>
        <w:t>قدامه گفت</w:t>
      </w:r>
      <w:r w:rsidRPr="001F7AFE">
        <w:rPr>
          <w:rFonts w:cs="B Lotus" w:hint="cs"/>
          <w:rtl/>
          <w:lang w:bidi="ar-SY"/>
        </w:rPr>
        <w:t>:</w:t>
      </w:r>
      <w:r w:rsidRPr="001F7AFE">
        <w:rPr>
          <w:rFonts w:cs="B Lotus"/>
          <w:rtl/>
          <w:lang w:bidi="ar-SY"/>
        </w:rPr>
        <w:t xml:space="preserve"> حد خدا را بر تو جار</w:t>
      </w:r>
      <w:r w:rsidR="00904E27">
        <w:rPr>
          <w:rFonts w:cs="B Lotus"/>
          <w:rtl/>
          <w:lang w:bidi="ar-SY"/>
        </w:rPr>
        <w:t>ی</w:t>
      </w:r>
      <w:r w:rsidRPr="001F7AFE">
        <w:rPr>
          <w:rFonts w:cs="B Lotus"/>
          <w:rtl/>
          <w:lang w:bidi="ar-SY"/>
        </w:rPr>
        <w:t xml:space="preserve"> م</w:t>
      </w:r>
      <w:r w:rsidR="00904E27">
        <w:rPr>
          <w:rFonts w:cs="B Lotus"/>
          <w:rtl/>
          <w:lang w:bidi="ar-SY"/>
        </w:rPr>
        <w:t>ی</w:t>
      </w:r>
      <w:r w:rsidR="003701B7">
        <w:rPr>
          <w:rFonts w:cs="B Lotus" w:hint="cs"/>
          <w:rtl/>
          <w:lang w:bidi="ar-SY"/>
        </w:rPr>
        <w:t>‌</w:t>
      </w:r>
      <w:r w:rsidR="00904E27">
        <w:rPr>
          <w:rFonts w:cs="B Lotus"/>
          <w:rtl/>
          <w:lang w:bidi="ar-SY"/>
        </w:rPr>
        <w:t>ک</w:t>
      </w:r>
      <w:r w:rsidRPr="001F7AFE">
        <w:rPr>
          <w:rFonts w:cs="B Lotus"/>
          <w:rtl/>
          <w:lang w:bidi="ar-SY"/>
        </w:rPr>
        <w:t>نم</w:t>
      </w:r>
      <w:r w:rsidR="003701B7">
        <w:rPr>
          <w:rFonts w:cs="B Lotus" w:hint="cs"/>
          <w:rtl/>
          <w:lang w:bidi="ar-SY"/>
        </w:rPr>
        <w:t>.</w:t>
      </w:r>
      <w:r w:rsidRPr="001F7AFE">
        <w:rPr>
          <w:rFonts w:cs="B Lotus"/>
          <w:rtl/>
          <w:lang w:bidi="ar-SY"/>
        </w:rPr>
        <w:t xml:space="preserve"> قدامه گفت</w:t>
      </w:r>
      <w:r w:rsidR="003701B7">
        <w:rPr>
          <w:rFonts w:cs="B Lotus" w:hint="cs"/>
          <w:rtl/>
          <w:lang w:bidi="ar-SY"/>
        </w:rPr>
        <w:t>:</w:t>
      </w:r>
      <w:r w:rsidRPr="001F7AFE">
        <w:rPr>
          <w:rFonts w:cs="B Lotus"/>
          <w:rtl/>
          <w:lang w:bidi="ar-SY"/>
        </w:rPr>
        <w:t xml:space="preserve"> چگونه مرا حد م</w:t>
      </w:r>
      <w:r w:rsidR="00904E27">
        <w:rPr>
          <w:rFonts w:cs="B Lotus"/>
          <w:rtl/>
          <w:lang w:bidi="ar-SY"/>
        </w:rPr>
        <w:t>ی</w:t>
      </w:r>
      <w:r w:rsidR="003701B7">
        <w:rPr>
          <w:rFonts w:cs="B Lotus" w:hint="cs"/>
          <w:rtl/>
          <w:lang w:bidi="ar-SY"/>
        </w:rPr>
        <w:t>‌</w:t>
      </w:r>
      <w:r w:rsidRPr="001F7AFE">
        <w:rPr>
          <w:rFonts w:cs="B Lotus"/>
          <w:rtl/>
          <w:lang w:bidi="ar-SY"/>
        </w:rPr>
        <w:t>زن</w:t>
      </w:r>
      <w:r w:rsidR="00904E27">
        <w:rPr>
          <w:rFonts w:cs="B Lotus"/>
          <w:rtl/>
          <w:lang w:bidi="ar-SY"/>
        </w:rPr>
        <w:t>ی</w:t>
      </w:r>
      <w:r w:rsidRPr="001F7AFE">
        <w:rPr>
          <w:rFonts w:cs="B Lotus"/>
          <w:rtl/>
          <w:lang w:bidi="ar-SY"/>
        </w:rPr>
        <w:t xml:space="preserve"> و حال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 xml:space="preserve">ه </w:t>
      </w:r>
      <w:r w:rsidR="00904E27">
        <w:rPr>
          <w:rFonts w:cs="B Lotus"/>
          <w:rtl/>
          <w:lang w:bidi="ar-SY"/>
        </w:rPr>
        <w:t>ک</w:t>
      </w:r>
      <w:r w:rsidRPr="001F7AFE">
        <w:rPr>
          <w:rFonts w:cs="B Lotus"/>
          <w:rtl/>
          <w:lang w:bidi="ar-SY"/>
        </w:rPr>
        <w:t>تاب</w:t>
      </w:r>
      <w:r w:rsidR="003701B7">
        <w:rPr>
          <w:rFonts w:cs="B Lotus" w:hint="cs"/>
          <w:rtl/>
          <w:lang w:bidi="ar-SY"/>
        </w:rPr>
        <w:t>ِ</w:t>
      </w:r>
      <w:r w:rsidRPr="001F7AFE">
        <w:rPr>
          <w:rFonts w:cs="B Lotus"/>
          <w:rtl/>
          <w:lang w:bidi="ar-SY"/>
        </w:rPr>
        <w:t xml:space="preserve"> خدا م</w:t>
      </w:r>
      <w:r w:rsidR="00904E27">
        <w:rPr>
          <w:rFonts w:cs="B Lotus"/>
          <w:rtl/>
          <w:lang w:bidi="ar-SY"/>
        </w:rPr>
        <w:t>ی</w:t>
      </w:r>
      <w:r w:rsidRPr="001F7AFE">
        <w:rPr>
          <w:rFonts w:cs="B Lotus"/>
          <w:rtl/>
          <w:lang w:bidi="ar-SY"/>
        </w:rPr>
        <w:t>ان من و تو حا</w:t>
      </w:r>
      <w:r w:rsidR="00904E27">
        <w:rPr>
          <w:rFonts w:cs="B Lotus"/>
          <w:rtl/>
          <w:lang w:bidi="ar-SY"/>
        </w:rPr>
        <w:t>ک</w:t>
      </w:r>
      <w:r w:rsidRPr="001F7AFE">
        <w:rPr>
          <w:rFonts w:cs="B Lotus"/>
          <w:rtl/>
          <w:lang w:bidi="ar-SY"/>
        </w:rPr>
        <w:t>م است؟ عمر گفت</w:t>
      </w:r>
      <w:r w:rsidR="003701B7">
        <w:rPr>
          <w:rFonts w:cs="B Lotus" w:hint="cs"/>
          <w:rtl/>
          <w:lang w:bidi="ar-SY"/>
        </w:rPr>
        <w:t>:</w:t>
      </w:r>
      <w:r w:rsidRPr="001F7AFE">
        <w:rPr>
          <w:rFonts w:cs="B Lotus"/>
          <w:rtl/>
          <w:lang w:bidi="ar-SY"/>
        </w:rPr>
        <w:t xml:space="preserve"> در </w:t>
      </w:r>
      <w:r w:rsidR="00904E27">
        <w:rPr>
          <w:rFonts w:cs="B Lotus"/>
          <w:rtl/>
          <w:lang w:bidi="ar-SY"/>
        </w:rPr>
        <w:t>ک</w:t>
      </w:r>
      <w:r w:rsidRPr="001F7AFE">
        <w:rPr>
          <w:rFonts w:cs="B Lotus"/>
          <w:rtl/>
          <w:lang w:bidi="ar-SY"/>
        </w:rPr>
        <w:t xml:space="preserve">دام مورد از </w:t>
      </w:r>
      <w:r w:rsidR="00904E27">
        <w:rPr>
          <w:rFonts w:cs="B Lotus"/>
          <w:rtl/>
          <w:lang w:bidi="ar-SY"/>
        </w:rPr>
        <w:t>ک</w:t>
      </w:r>
      <w:r w:rsidRPr="001F7AFE">
        <w:rPr>
          <w:rFonts w:cs="B Lotus"/>
          <w:rtl/>
          <w:lang w:bidi="ar-SY"/>
        </w:rPr>
        <w:t>تاب خدا حد از تو ساقط شده</w:t>
      </w:r>
      <w:r w:rsidRPr="001F7AFE">
        <w:rPr>
          <w:rFonts w:cs="B Lotus" w:hint="cs"/>
          <w:rtl/>
          <w:lang w:bidi="ar-SY"/>
        </w:rPr>
        <w:t>‌</w:t>
      </w:r>
      <w:r w:rsidRPr="001F7AFE">
        <w:rPr>
          <w:rFonts w:cs="B Lotus"/>
          <w:rtl/>
          <w:lang w:bidi="ar-SY"/>
        </w:rPr>
        <w:t>است؟ قدامه گفت</w:t>
      </w:r>
      <w:r w:rsidR="003701B7">
        <w:rPr>
          <w:rFonts w:cs="B Lotus" w:hint="cs"/>
          <w:rtl/>
          <w:lang w:bidi="ar-SY"/>
        </w:rPr>
        <w:t>:</w:t>
      </w:r>
      <w:r w:rsidRPr="001F7AFE">
        <w:rPr>
          <w:rFonts w:cs="B Lotus"/>
          <w:rtl/>
          <w:lang w:bidi="ar-SY"/>
        </w:rPr>
        <w:t xml:space="preserve"> خدا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rtl/>
          <w:lang w:bidi="ar-SY"/>
        </w:rPr>
        <w:t>:</w:t>
      </w:r>
      <w:r w:rsidR="001025CE" w:rsidRPr="001F7AFE">
        <w:rPr>
          <w:rFonts w:cs="B Lotus" w:hint="cs"/>
          <w:rtl/>
          <w:lang w:bidi="ar-SY"/>
        </w:rPr>
        <w:t xml:space="preserve"> </w:t>
      </w:r>
      <w:r w:rsidR="001025CE" w:rsidRPr="001F7AFE">
        <w:rPr>
          <w:rFonts w:ascii="Traditional Arabic" w:hAnsi="Traditional Arabic" w:cs="Traditional Arabic"/>
          <w:rtl/>
          <w:lang w:bidi="ar-SY"/>
        </w:rPr>
        <w:t>﴿</w:t>
      </w:r>
      <w:r w:rsidR="001A2598" w:rsidRPr="001A2598">
        <w:rPr>
          <w:rStyle w:val="Char2"/>
          <w:rFonts w:hint="eastAsia"/>
          <w:rtl/>
        </w:rPr>
        <w:t>لَيۡسَ</w:t>
      </w:r>
      <w:r w:rsidR="001A2598" w:rsidRPr="001A2598">
        <w:rPr>
          <w:rStyle w:val="Char2"/>
          <w:rtl/>
        </w:rPr>
        <w:t xml:space="preserve"> عَلَى </w:t>
      </w:r>
      <w:r w:rsidR="001A2598" w:rsidRPr="001A2598">
        <w:rPr>
          <w:rStyle w:val="Char2"/>
          <w:rFonts w:hint="cs"/>
          <w:rtl/>
        </w:rPr>
        <w:t>ٱ</w:t>
      </w:r>
      <w:r w:rsidR="001A2598" w:rsidRPr="001A2598">
        <w:rPr>
          <w:rStyle w:val="Char2"/>
          <w:rFonts w:hint="eastAsia"/>
          <w:rtl/>
        </w:rPr>
        <w:t>لَّذِينَ</w:t>
      </w:r>
      <w:r w:rsidR="001A2598" w:rsidRPr="001A2598">
        <w:rPr>
          <w:rStyle w:val="Char2"/>
          <w:rtl/>
        </w:rPr>
        <w:t xml:space="preserve"> ءَامَنُواْ وَعَمِلُواْ </w:t>
      </w:r>
      <w:r w:rsidR="001A2598" w:rsidRPr="001A2598">
        <w:rPr>
          <w:rStyle w:val="Char2"/>
          <w:rFonts w:hint="cs"/>
          <w:rtl/>
        </w:rPr>
        <w:t>ٱ</w:t>
      </w:r>
      <w:r w:rsidR="001A2598" w:rsidRPr="001A2598">
        <w:rPr>
          <w:rStyle w:val="Char2"/>
          <w:rFonts w:hint="eastAsia"/>
          <w:rtl/>
        </w:rPr>
        <w:t>لصَّٰلِحَٰتِ</w:t>
      </w:r>
      <w:r w:rsidR="001A2598" w:rsidRPr="001A2598">
        <w:rPr>
          <w:rStyle w:val="Char2"/>
          <w:rtl/>
        </w:rPr>
        <w:t xml:space="preserve"> جُنَاحٞ فِيمَا طَعِمُوٓاْ إِذَا مَا </w:t>
      </w:r>
      <w:r w:rsidR="001A2598" w:rsidRPr="001A2598">
        <w:rPr>
          <w:rStyle w:val="Char2"/>
          <w:rFonts w:hint="cs"/>
          <w:rtl/>
        </w:rPr>
        <w:t>ٱ</w:t>
      </w:r>
      <w:r w:rsidR="001A2598" w:rsidRPr="001A2598">
        <w:rPr>
          <w:rStyle w:val="Char2"/>
          <w:rFonts w:hint="eastAsia"/>
          <w:rtl/>
        </w:rPr>
        <w:t>تَّقَواْ</w:t>
      </w:r>
      <w:r w:rsidR="001A2598" w:rsidRPr="001A2598">
        <w:rPr>
          <w:rStyle w:val="Char2"/>
          <w:rtl/>
        </w:rPr>
        <w:t xml:space="preserve"> وَّءَامَنُواْ وَعَمِلُواْ </w:t>
      </w:r>
      <w:r w:rsidR="001A2598" w:rsidRPr="001A2598">
        <w:rPr>
          <w:rStyle w:val="Char2"/>
          <w:rFonts w:hint="cs"/>
          <w:rtl/>
        </w:rPr>
        <w:t>ٱ</w:t>
      </w:r>
      <w:r w:rsidR="001A2598" w:rsidRPr="001A2598">
        <w:rPr>
          <w:rStyle w:val="Char2"/>
          <w:rFonts w:hint="eastAsia"/>
          <w:rtl/>
        </w:rPr>
        <w:t>لصَّٰلِحَٰتِ</w:t>
      </w:r>
      <w:r w:rsidR="001A2598" w:rsidRPr="001A2598">
        <w:rPr>
          <w:rStyle w:val="Char2"/>
          <w:rtl/>
        </w:rPr>
        <w:t xml:space="preserve"> ثُمَّ </w:t>
      </w:r>
      <w:r w:rsidR="001A2598" w:rsidRPr="001A2598">
        <w:rPr>
          <w:rStyle w:val="Char2"/>
          <w:rFonts w:hint="cs"/>
          <w:rtl/>
        </w:rPr>
        <w:t>ٱ</w:t>
      </w:r>
      <w:r w:rsidR="001A2598" w:rsidRPr="001A2598">
        <w:rPr>
          <w:rStyle w:val="Char2"/>
          <w:rFonts w:hint="eastAsia"/>
          <w:rtl/>
        </w:rPr>
        <w:t>تَّقَواْ</w:t>
      </w:r>
      <w:r w:rsidR="001A2598" w:rsidRPr="001A2598">
        <w:rPr>
          <w:rStyle w:val="Char2"/>
          <w:rtl/>
        </w:rPr>
        <w:t xml:space="preserve"> وَّءَامَنُواْ ثُمَّ </w:t>
      </w:r>
      <w:r w:rsidR="001A2598" w:rsidRPr="001A2598">
        <w:rPr>
          <w:rStyle w:val="Char2"/>
          <w:rFonts w:hint="cs"/>
          <w:rtl/>
        </w:rPr>
        <w:t>ٱ</w:t>
      </w:r>
      <w:r w:rsidR="001A2598" w:rsidRPr="001A2598">
        <w:rPr>
          <w:rStyle w:val="Char2"/>
          <w:rFonts w:hint="eastAsia"/>
          <w:rtl/>
        </w:rPr>
        <w:t>تَّقَواْ</w:t>
      </w:r>
      <w:r w:rsidR="001A2598" w:rsidRPr="001A2598">
        <w:rPr>
          <w:rStyle w:val="Char2"/>
          <w:rtl/>
        </w:rPr>
        <w:t xml:space="preserve"> وَّأَحۡسَنُواْۚ وَ</w:t>
      </w:r>
      <w:r w:rsidR="001A2598" w:rsidRPr="001A2598">
        <w:rPr>
          <w:rStyle w:val="Char2"/>
          <w:rFonts w:hint="cs"/>
          <w:rtl/>
        </w:rPr>
        <w:t>ٱ</w:t>
      </w:r>
      <w:r w:rsidR="001A2598" w:rsidRPr="001A2598">
        <w:rPr>
          <w:rStyle w:val="Char2"/>
          <w:rFonts w:hint="eastAsia"/>
          <w:rtl/>
        </w:rPr>
        <w:t>للَّهُ</w:t>
      </w:r>
      <w:r w:rsidR="001A2598" w:rsidRPr="001A2598">
        <w:rPr>
          <w:rStyle w:val="Char2"/>
          <w:rtl/>
        </w:rPr>
        <w:t xml:space="preserve"> يُحِبُّ </w:t>
      </w:r>
      <w:r w:rsidR="001A2598" w:rsidRPr="001A2598">
        <w:rPr>
          <w:rStyle w:val="Char2"/>
          <w:rFonts w:hint="cs"/>
          <w:rtl/>
        </w:rPr>
        <w:t>ٱ</w:t>
      </w:r>
      <w:r w:rsidR="001A2598" w:rsidRPr="001A2598">
        <w:rPr>
          <w:rStyle w:val="Char2"/>
          <w:rFonts w:hint="eastAsia"/>
          <w:rtl/>
        </w:rPr>
        <w:t>لۡمُحۡسِنِينَ</w:t>
      </w:r>
      <w:r w:rsidR="001A2598" w:rsidRPr="001A2598">
        <w:rPr>
          <w:rStyle w:val="Char2"/>
          <w:rtl/>
        </w:rPr>
        <w:t xml:space="preserve"> </w:t>
      </w:r>
      <w:r w:rsidR="001025CE" w:rsidRPr="001F7AFE">
        <w:rPr>
          <w:rFonts w:ascii="Traditional Arabic" w:hAnsi="Traditional Arabic" w:cs="Traditional Arabic"/>
          <w:rtl/>
          <w:lang w:bidi="ar-SY"/>
        </w:rPr>
        <w:t>﴾</w:t>
      </w:r>
      <w:r w:rsidRPr="001F7AFE">
        <w:rPr>
          <w:rFonts w:cs="B Lotus" w:hint="cs"/>
          <w:rtl/>
          <w:lang w:bidi="ar-SY"/>
        </w:rPr>
        <w:t xml:space="preserve"> </w:t>
      </w:r>
      <w:r w:rsidRPr="001A2598">
        <w:rPr>
          <w:rStyle w:val="Char3"/>
          <w:rtl/>
        </w:rPr>
        <w:t>[المائد</w:t>
      </w:r>
      <w:r w:rsidR="0016096B" w:rsidRPr="001A2598">
        <w:rPr>
          <w:rStyle w:val="Char3"/>
          <w:rFonts w:hint="cs"/>
          <w:rtl/>
        </w:rPr>
        <w:t xml:space="preserve">ة: </w:t>
      </w:r>
      <w:r w:rsidRPr="001A2598">
        <w:rPr>
          <w:rStyle w:val="Char3"/>
          <w:rtl/>
        </w:rPr>
        <w:t>93]</w:t>
      </w:r>
      <w:r w:rsidRPr="001F7AFE">
        <w:rPr>
          <w:rFonts w:cs="B Lotus"/>
          <w:vertAlign w:val="superscript"/>
          <w:rtl/>
          <w:lang w:bidi="ar-SY"/>
        </w:rPr>
        <w:t>(</w:t>
      </w:r>
      <w:r w:rsidRPr="001F7AFE">
        <w:rPr>
          <w:rStyle w:val="FootnoteReference"/>
          <w:rFonts w:cs="B Lotus"/>
          <w:rtl/>
          <w:lang w:bidi="ar-SY"/>
        </w:rPr>
        <w:footnoteReference w:id="20"/>
      </w:r>
      <w:r w:rsidRPr="001F7AFE">
        <w:rPr>
          <w:rFonts w:cs="B Lotus"/>
          <w:vertAlign w:val="superscript"/>
          <w:rtl/>
          <w:lang w:bidi="ar-SY"/>
        </w:rPr>
        <w:t>)</w:t>
      </w:r>
      <w:r w:rsidRPr="001F7AFE">
        <w:rPr>
          <w:rFonts w:cs="B Lotus" w:hint="cs"/>
          <w:rtl/>
          <w:lang w:bidi="ar-SY"/>
        </w:rPr>
        <w:t xml:space="preserve">. </w:t>
      </w:r>
    </w:p>
    <w:p w:rsidR="00586751" w:rsidRPr="001A2598" w:rsidRDefault="007006AB" w:rsidP="0058792A">
      <w:pPr>
        <w:widowControl w:val="0"/>
        <w:ind w:firstLine="284"/>
        <w:jc w:val="both"/>
        <w:rPr>
          <w:rFonts w:ascii="KFGQPC Uthmanic Script HAFS" w:hAnsi="KFGQPC Uthmanic Script HAFS" w:cs="KFGQPC Uthmanic Script HAFS"/>
          <w:rtl/>
        </w:rPr>
      </w:pPr>
      <w:r>
        <w:rPr>
          <w:rFonts w:cs="B Lotus" w:hint="cs"/>
          <w:rtl/>
          <w:lang w:bidi="ar-SY"/>
        </w:rPr>
        <w:lastRenderedPageBreak/>
        <w:t xml:space="preserve">[و ادامه داد:] </w:t>
      </w:r>
      <w:r w:rsidR="00586751" w:rsidRPr="001F7AFE">
        <w:rPr>
          <w:rFonts w:cs="B Lotus"/>
          <w:rtl/>
          <w:lang w:bidi="ar-SY"/>
        </w:rPr>
        <w:t>من از مؤمن</w:t>
      </w:r>
      <w:r w:rsidR="00904E27">
        <w:rPr>
          <w:rFonts w:cs="B Lotus"/>
          <w:rtl/>
          <w:lang w:bidi="ar-SY"/>
        </w:rPr>
        <w:t>ی</w:t>
      </w:r>
      <w:r w:rsidR="00586751" w:rsidRPr="001F7AFE">
        <w:rPr>
          <w:rFonts w:cs="B Lotus"/>
          <w:rtl/>
          <w:lang w:bidi="ar-SY"/>
        </w:rPr>
        <w:t>ن ب</w:t>
      </w:r>
      <w:r>
        <w:rPr>
          <w:rFonts w:cs="B Lotus" w:hint="cs"/>
          <w:rtl/>
          <w:lang w:bidi="ar-SY"/>
        </w:rPr>
        <w:t xml:space="preserve">ه </w:t>
      </w:r>
      <w:r w:rsidR="00586751" w:rsidRPr="001F7AFE">
        <w:rPr>
          <w:rFonts w:cs="B Lotus"/>
          <w:rtl/>
          <w:lang w:bidi="ar-SY"/>
        </w:rPr>
        <w:t>خدا و عامل</w:t>
      </w:r>
      <w:r w:rsidR="00904E27">
        <w:rPr>
          <w:rFonts w:cs="B Lotus"/>
          <w:rtl/>
          <w:lang w:bidi="ar-SY"/>
        </w:rPr>
        <w:t>ی</w:t>
      </w:r>
      <w:r w:rsidR="00586751" w:rsidRPr="001F7AFE">
        <w:rPr>
          <w:rFonts w:cs="B Lotus"/>
          <w:rtl/>
          <w:lang w:bidi="ar-SY"/>
        </w:rPr>
        <w:t>ن ب</w:t>
      </w:r>
      <w:r>
        <w:rPr>
          <w:rFonts w:cs="B Lotus" w:hint="cs"/>
          <w:rtl/>
          <w:lang w:bidi="ar-SY"/>
        </w:rPr>
        <w:t xml:space="preserve">ه </w:t>
      </w:r>
      <w:r w:rsidR="00586751" w:rsidRPr="001F7AFE">
        <w:rPr>
          <w:rFonts w:cs="B Lotus"/>
          <w:rtl/>
          <w:lang w:bidi="ar-SY"/>
        </w:rPr>
        <w:t>شر</w:t>
      </w:r>
      <w:r w:rsidR="00904E27">
        <w:rPr>
          <w:rFonts w:cs="B Lotus"/>
          <w:rtl/>
          <w:lang w:bidi="ar-SY"/>
        </w:rPr>
        <w:t>ی</w:t>
      </w:r>
      <w:r w:rsidR="00586751" w:rsidRPr="001F7AFE">
        <w:rPr>
          <w:rFonts w:cs="B Lotus"/>
          <w:rtl/>
          <w:lang w:bidi="ar-SY"/>
        </w:rPr>
        <w:t>عت مصطفى هستم</w:t>
      </w:r>
      <w:r>
        <w:rPr>
          <w:rFonts w:cs="B Lotus" w:hint="cs"/>
          <w:rtl/>
          <w:lang w:bidi="ar-SY"/>
        </w:rPr>
        <w:t>؛</w:t>
      </w:r>
      <w:r w:rsidR="00586751" w:rsidRPr="001F7AFE">
        <w:rPr>
          <w:rFonts w:cs="B Lotus"/>
          <w:rtl/>
          <w:lang w:bidi="ar-SY"/>
        </w:rPr>
        <w:t xml:space="preserve"> با رسول خدا در بدر</w:t>
      </w:r>
      <w:r w:rsidR="00586751" w:rsidRPr="001F7AFE">
        <w:rPr>
          <w:rFonts w:cs="B Lotus" w:hint="cs"/>
          <w:rtl/>
          <w:lang w:bidi="ar-SY"/>
        </w:rPr>
        <w:t xml:space="preserve"> </w:t>
      </w:r>
      <w:r w:rsidR="00586751" w:rsidRPr="001F7AFE">
        <w:rPr>
          <w:rFonts w:cs="B Lotus"/>
          <w:rtl/>
          <w:lang w:bidi="ar-SY"/>
        </w:rPr>
        <w:t>و احد و خندق بودم</w:t>
      </w:r>
      <w:r>
        <w:rPr>
          <w:rFonts w:cs="B Lotus" w:hint="cs"/>
          <w:rtl/>
          <w:lang w:bidi="ar-SY"/>
        </w:rPr>
        <w:t>؛</w:t>
      </w:r>
      <w:r w:rsidR="00586751" w:rsidRPr="001F7AFE">
        <w:rPr>
          <w:rFonts w:cs="B Lotus"/>
          <w:rtl/>
          <w:lang w:bidi="ar-SY"/>
        </w:rPr>
        <w:t xml:space="preserve"> پس از </w:t>
      </w:r>
      <w:r w:rsidR="00904E27">
        <w:rPr>
          <w:rFonts w:cs="B Lotus"/>
          <w:rtl/>
          <w:lang w:bidi="ar-SY"/>
        </w:rPr>
        <w:t>ک</w:t>
      </w:r>
      <w:r w:rsidR="00586751" w:rsidRPr="001F7AFE">
        <w:rPr>
          <w:rFonts w:cs="B Lotus"/>
          <w:rtl/>
          <w:lang w:bidi="ar-SY"/>
        </w:rPr>
        <w:t>سان</w:t>
      </w:r>
      <w:r w:rsidR="00904E27">
        <w:rPr>
          <w:rFonts w:cs="B Lotus"/>
          <w:rtl/>
          <w:lang w:bidi="ar-SY"/>
        </w:rPr>
        <w:t>ی</w:t>
      </w:r>
      <w:r w:rsidR="00586751" w:rsidRPr="001F7AFE">
        <w:rPr>
          <w:rFonts w:cs="B Lotus"/>
          <w:rtl/>
          <w:lang w:bidi="ar-SY"/>
        </w:rPr>
        <w:t xml:space="preserve"> هستم </w:t>
      </w:r>
      <w:r w:rsidR="00904E27">
        <w:rPr>
          <w:rFonts w:cs="B Lotus"/>
          <w:rtl/>
          <w:lang w:bidi="ar-SY"/>
        </w:rPr>
        <w:t>ک</w:t>
      </w:r>
      <w:r w:rsidR="00586751" w:rsidRPr="001F7AFE">
        <w:rPr>
          <w:rFonts w:cs="B Lotus"/>
          <w:rtl/>
          <w:lang w:bidi="ar-SY"/>
        </w:rPr>
        <w:t>ه مصداق آ</w:t>
      </w:r>
      <w:r w:rsidR="00904E27">
        <w:rPr>
          <w:rFonts w:cs="B Lotus"/>
          <w:rtl/>
          <w:lang w:bidi="ar-SY"/>
        </w:rPr>
        <w:t>ی</w:t>
      </w:r>
      <w:r w:rsidR="00586751" w:rsidRPr="001F7AFE">
        <w:rPr>
          <w:rFonts w:cs="B Lotus"/>
          <w:rtl/>
          <w:lang w:bidi="ar-SY"/>
        </w:rPr>
        <w:t xml:space="preserve">ه </w:t>
      </w:r>
      <w:r>
        <w:rPr>
          <w:rFonts w:cs="B Lotus" w:hint="cs"/>
          <w:rtl/>
          <w:lang w:bidi="ar-SY"/>
        </w:rPr>
        <w:t>«</w:t>
      </w:r>
      <w:r w:rsidRPr="007006AB">
        <w:rPr>
          <w:rFonts w:cs="Times New Roman" w:hint="cs"/>
          <w:rtl/>
        </w:rPr>
        <w:t xml:space="preserve"> </w:t>
      </w:r>
      <w:r w:rsidRPr="007006AB">
        <w:rPr>
          <w:rFonts w:cs="Times New Roman" w:hint="cs"/>
          <w:rtl/>
          <w:lang w:bidi="ar-SY"/>
        </w:rPr>
        <w:t>ٱ</w:t>
      </w:r>
      <w:r w:rsidRPr="007006AB">
        <w:rPr>
          <w:rFonts w:cs="B Lotus" w:hint="eastAsia"/>
          <w:rtl/>
          <w:lang w:bidi="ar-SY"/>
        </w:rPr>
        <w:t>تَّقَواْ</w:t>
      </w:r>
      <w:r w:rsidRPr="007006AB">
        <w:rPr>
          <w:rFonts w:cs="B Lotus"/>
          <w:rtl/>
          <w:lang w:bidi="ar-SY"/>
        </w:rPr>
        <w:t xml:space="preserve"> وَّءَامَنُواْ وَ وَّأَح</w:t>
      </w:r>
      <w:r w:rsidRPr="007006AB">
        <w:rPr>
          <w:rFonts w:cs="B Lotus" w:hint="cs"/>
          <w:rtl/>
          <w:lang w:bidi="ar-SY"/>
        </w:rPr>
        <w:t>سَنُواْ</w:t>
      </w:r>
      <w:r w:rsidRPr="007006AB">
        <w:rPr>
          <w:rFonts w:cs="B Lotus"/>
          <w:rtl/>
          <w:lang w:bidi="ar-SY"/>
        </w:rPr>
        <w:t xml:space="preserve"> </w:t>
      </w:r>
      <w:r w:rsidR="00586751" w:rsidRPr="001F7AFE">
        <w:rPr>
          <w:rFonts w:cs="B Lotus"/>
          <w:rtl/>
          <w:lang w:bidi="ar-SY"/>
        </w:rPr>
        <w:t>م</w:t>
      </w:r>
      <w:r w:rsidR="00904E27">
        <w:rPr>
          <w:rFonts w:cs="B Lotus"/>
          <w:rtl/>
          <w:lang w:bidi="ar-SY"/>
        </w:rPr>
        <w:t>ی</w:t>
      </w:r>
      <w:r>
        <w:rPr>
          <w:rFonts w:cs="B Lotus" w:hint="cs"/>
          <w:rtl/>
          <w:lang w:bidi="ar-SY"/>
        </w:rPr>
        <w:t>‌</w:t>
      </w:r>
      <w:r w:rsidR="00586751" w:rsidRPr="001F7AFE">
        <w:rPr>
          <w:rFonts w:cs="B Lotus"/>
          <w:rtl/>
          <w:lang w:bidi="ar-SY"/>
        </w:rPr>
        <w:t>باشند</w:t>
      </w:r>
      <w:r>
        <w:rPr>
          <w:rFonts w:cs="B Lotus" w:hint="cs"/>
          <w:rtl/>
          <w:lang w:bidi="ar-SY"/>
        </w:rPr>
        <w:t>»</w:t>
      </w:r>
      <w:r w:rsidR="00586751" w:rsidRPr="001F7AFE">
        <w:rPr>
          <w:rFonts w:cs="B Lotus" w:hint="cs"/>
          <w:rtl/>
          <w:lang w:bidi="ar-SY"/>
        </w:rPr>
        <w:t>.</w:t>
      </w:r>
      <w:r w:rsidR="00586751" w:rsidRPr="001F7AFE">
        <w:rPr>
          <w:rFonts w:cs="B Lotus"/>
          <w:rtl/>
          <w:lang w:bidi="ar-SY"/>
        </w:rPr>
        <w:t xml:space="preserve"> عمر گفت</w:t>
      </w:r>
      <w:r>
        <w:rPr>
          <w:rFonts w:cs="B Lotus" w:hint="cs"/>
          <w:rtl/>
          <w:lang w:bidi="ar-SY"/>
        </w:rPr>
        <w:t>:</w:t>
      </w:r>
      <w:r w:rsidR="00586751" w:rsidRPr="001F7AFE">
        <w:rPr>
          <w:rFonts w:cs="B Lotus"/>
          <w:rtl/>
          <w:lang w:bidi="ar-SY"/>
        </w:rPr>
        <w:t xml:space="preserve"> جوابش</w:t>
      </w:r>
      <w:r w:rsidR="00586751" w:rsidRPr="001F7AFE">
        <w:rPr>
          <w:rFonts w:cs="B Lotus" w:hint="cs"/>
          <w:rtl/>
          <w:lang w:bidi="ar-SY"/>
        </w:rPr>
        <w:t xml:space="preserve"> </w:t>
      </w:r>
      <w:r w:rsidR="00586751" w:rsidRPr="001F7AFE">
        <w:rPr>
          <w:rFonts w:cs="B Lotus"/>
          <w:rtl/>
          <w:lang w:bidi="ar-SY"/>
        </w:rPr>
        <w:t>را بگو</w:t>
      </w:r>
      <w:r>
        <w:rPr>
          <w:rFonts w:cs="B Lotus" w:hint="cs"/>
          <w:rtl/>
          <w:lang w:bidi="ar-SY"/>
        </w:rPr>
        <w:t>ی</w:t>
      </w:r>
      <w:r w:rsidR="00904E27">
        <w:rPr>
          <w:rFonts w:cs="B Lotus"/>
          <w:rtl/>
          <w:lang w:bidi="ar-SY"/>
        </w:rPr>
        <w:t>ی</w:t>
      </w:r>
      <w:r w:rsidR="00586751" w:rsidRPr="001F7AFE">
        <w:rPr>
          <w:rFonts w:cs="B Lotus"/>
          <w:rtl/>
          <w:lang w:bidi="ar-SY"/>
        </w:rPr>
        <w:t>د</w:t>
      </w:r>
      <w:r w:rsidR="00586751" w:rsidRPr="001F7AFE">
        <w:rPr>
          <w:rFonts w:cs="B Lotus" w:hint="cs"/>
          <w:rtl/>
          <w:lang w:bidi="ar-SY"/>
        </w:rPr>
        <w:t>.</w:t>
      </w:r>
      <w:r w:rsidR="00586751" w:rsidRPr="001F7AFE">
        <w:rPr>
          <w:rFonts w:cs="B Lotus"/>
          <w:rtl/>
          <w:lang w:bidi="ar-SY"/>
        </w:rPr>
        <w:t xml:space="preserve"> ابن عباس گفت</w:t>
      </w:r>
      <w:r>
        <w:rPr>
          <w:rFonts w:cs="B Lotus" w:hint="cs"/>
          <w:rtl/>
          <w:lang w:bidi="ar-SY"/>
        </w:rPr>
        <w:t>:</w:t>
      </w:r>
      <w:r w:rsidR="00586751" w:rsidRPr="001F7AFE">
        <w:rPr>
          <w:rFonts w:cs="B Lotus"/>
          <w:rtl/>
          <w:lang w:bidi="ar-SY"/>
        </w:rPr>
        <w:t xml:space="preserve"> ا</w:t>
      </w:r>
      <w:r w:rsidR="00904E27">
        <w:rPr>
          <w:rFonts w:cs="B Lotus"/>
          <w:rtl/>
          <w:lang w:bidi="ar-SY"/>
        </w:rPr>
        <w:t>ی</w:t>
      </w:r>
      <w:r w:rsidR="00586751" w:rsidRPr="001F7AFE">
        <w:rPr>
          <w:rFonts w:cs="B Lotus"/>
          <w:rtl/>
          <w:lang w:bidi="ar-SY"/>
        </w:rPr>
        <w:t>ن آ</w:t>
      </w:r>
      <w:r w:rsidR="00904E27">
        <w:rPr>
          <w:rFonts w:cs="B Lotus"/>
          <w:rtl/>
          <w:lang w:bidi="ar-SY"/>
        </w:rPr>
        <w:t>ی</w:t>
      </w:r>
      <w:r w:rsidR="00586751" w:rsidRPr="001F7AFE">
        <w:rPr>
          <w:rFonts w:cs="B Lotus"/>
          <w:rtl/>
          <w:lang w:bidi="ar-SY"/>
        </w:rPr>
        <w:t>ه مبار</w:t>
      </w:r>
      <w:r w:rsidR="00904E27">
        <w:rPr>
          <w:rFonts w:cs="B Lotus"/>
          <w:rtl/>
          <w:lang w:bidi="ar-SY"/>
        </w:rPr>
        <w:t>ک</w:t>
      </w:r>
      <w:r w:rsidR="00586751" w:rsidRPr="001F7AFE">
        <w:rPr>
          <w:rFonts w:cs="B Lotus"/>
          <w:rtl/>
          <w:lang w:bidi="ar-SY"/>
        </w:rPr>
        <w:t>ه برا</w:t>
      </w:r>
      <w:r w:rsidR="00904E27">
        <w:rPr>
          <w:rFonts w:cs="B Lotus"/>
          <w:rtl/>
          <w:lang w:bidi="ar-SY"/>
        </w:rPr>
        <w:t>ی</w:t>
      </w:r>
      <w:r w:rsidR="00586751" w:rsidRPr="001F7AFE">
        <w:rPr>
          <w:rFonts w:cs="B Lotus"/>
          <w:rtl/>
          <w:lang w:bidi="ar-SY"/>
        </w:rPr>
        <w:t xml:space="preserve"> گذشتگان عذر است و بر</w:t>
      </w:r>
      <w:r w:rsidR="00586751" w:rsidRPr="001F7AFE">
        <w:rPr>
          <w:rFonts w:cs="B Lotus" w:hint="cs"/>
          <w:rtl/>
          <w:lang w:bidi="ar-SY"/>
        </w:rPr>
        <w:t xml:space="preserve"> </w:t>
      </w:r>
      <w:r w:rsidR="00586751" w:rsidRPr="001F7AFE">
        <w:rPr>
          <w:rFonts w:cs="B Lotus"/>
          <w:rtl/>
          <w:lang w:bidi="ar-SY"/>
        </w:rPr>
        <w:t>سا</w:t>
      </w:r>
      <w:r w:rsidR="00904E27">
        <w:rPr>
          <w:rFonts w:cs="B Lotus"/>
          <w:rtl/>
          <w:lang w:bidi="ar-SY"/>
        </w:rPr>
        <w:t>ی</w:t>
      </w:r>
      <w:r w:rsidR="00586751" w:rsidRPr="001F7AFE">
        <w:rPr>
          <w:rFonts w:cs="B Lotus"/>
          <w:rtl/>
          <w:lang w:bidi="ar-SY"/>
        </w:rPr>
        <w:t>ر</w:t>
      </w:r>
      <w:r w:rsidR="00904E27">
        <w:rPr>
          <w:rFonts w:cs="B Lotus"/>
          <w:rtl/>
          <w:lang w:bidi="ar-SY"/>
        </w:rPr>
        <w:t>ی</w:t>
      </w:r>
      <w:r w:rsidR="00586751" w:rsidRPr="001F7AFE">
        <w:rPr>
          <w:rFonts w:cs="B Lotus"/>
          <w:rtl/>
          <w:lang w:bidi="ar-SY"/>
        </w:rPr>
        <w:t>ن حجت</w:t>
      </w:r>
      <w:r>
        <w:rPr>
          <w:rFonts w:cs="B Lotus" w:hint="cs"/>
          <w:rtl/>
          <w:lang w:bidi="ar-SY"/>
        </w:rPr>
        <w:t>؛</w:t>
      </w:r>
      <w:r w:rsidR="00586751" w:rsidRPr="001F7AFE">
        <w:rPr>
          <w:rFonts w:cs="B Lotus"/>
          <w:rtl/>
          <w:lang w:bidi="ar-SY"/>
        </w:rPr>
        <w:t xml:space="preserve"> عذر گذشتگان ا</w:t>
      </w:r>
      <w:r w:rsidR="00904E27">
        <w:rPr>
          <w:rFonts w:cs="B Lotus"/>
          <w:rtl/>
          <w:lang w:bidi="ar-SY"/>
        </w:rPr>
        <w:t>ی</w:t>
      </w:r>
      <w:r w:rsidR="00586751" w:rsidRPr="001F7AFE">
        <w:rPr>
          <w:rFonts w:cs="B Lotus"/>
          <w:rtl/>
          <w:lang w:bidi="ar-SY"/>
        </w:rPr>
        <w:t>ن</w:t>
      </w:r>
      <w:r w:rsidR="00904E27">
        <w:rPr>
          <w:rFonts w:cs="B Lotus"/>
          <w:rtl/>
          <w:lang w:bidi="ar-SY"/>
        </w:rPr>
        <w:t>ک</w:t>
      </w:r>
      <w:r w:rsidR="00586751" w:rsidRPr="001F7AFE">
        <w:rPr>
          <w:rFonts w:cs="B Lotus"/>
          <w:rtl/>
          <w:lang w:bidi="ar-SY"/>
        </w:rPr>
        <w:t>ه خدا را پ</w:t>
      </w:r>
      <w:r w:rsidR="00904E27">
        <w:rPr>
          <w:rFonts w:cs="B Lotus"/>
          <w:rtl/>
          <w:lang w:bidi="ar-SY"/>
        </w:rPr>
        <w:t>ی</w:t>
      </w:r>
      <w:r w:rsidR="00586751" w:rsidRPr="001F7AFE">
        <w:rPr>
          <w:rFonts w:cs="B Lotus"/>
          <w:rtl/>
          <w:lang w:bidi="ar-SY"/>
        </w:rPr>
        <w:t xml:space="preserve">ش </w:t>
      </w:r>
      <w:r w:rsidR="00586751" w:rsidRPr="001F7AFE">
        <w:rPr>
          <w:rFonts w:cs="B Lotus" w:hint="cs"/>
          <w:rtl/>
          <w:lang w:bidi="ar-SY"/>
        </w:rPr>
        <w:t>ا</w:t>
      </w:r>
      <w:r w:rsidR="00586751" w:rsidRPr="001F7AFE">
        <w:rPr>
          <w:rFonts w:cs="B Lotus"/>
          <w:rtl/>
          <w:lang w:bidi="ar-SY"/>
        </w:rPr>
        <w:t>ز</w:t>
      </w:r>
      <w:r w:rsidR="00586751" w:rsidRPr="001F7AFE">
        <w:rPr>
          <w:rFonts w:cs="B Lotus" w:hint="cs"/>
          <w:rtl/>
          <w:lang w:bidi="ar-SY"/>
        </w:rPr>
        <w:t xml:space="preserve"> </w:t>
      </w:r>
      <w:r w:rsidR="00586751" w:rsidRPr="001F7AFE">
        <w:rPr>
          <w:rFonts w:cs="B Lotus"/>
          <w:rtl/>
          <w:lang w:bidi="ar-SY"/>
        </w:rPr>
        <w:t>تحر</w:t>
      </w:r>
      <w:r w:rsidR="00904E27">
        <w:rPr>
          <w:rFonts w:cs="B Lotus"/>
          <w:rtl/>
          <w:lang w:bidi="ar-SY"/>
        </w:rPr>
        <w:t>ی</w:t>
      </w:r>
      <w:r w:rsidR="00586751" w:rsidRPr="001F7AFE">
        <w:rPr>
          <w:rFonts w:cs="B Lotus"/>
          <w:rtl/>
          <w:lang w:bidi="ar-SY"/>
        </w:rPr>
        <w:t xml:space="preserve">م شراب ملاقات </w:t>
      </w:r>
      <w:r w:rsidR="00904E27">
        <w:rPr>
          <w:rFonts w:cs="B Lotus"/>
          <w:rtl/>
          <w:lang w:bidi="ar-SY"/>
        </w:rPr>
        <w:t>ک</w:t>
      </w:r>
      <w:r w:rsidR="00586751" w:rsidRPr="001F7AFE">
        <w:rPr>
          <w:rFonts w:cs="B Lotus"/>
          <w:rtl/>
          <w:lang w:bidi="ar-SY"/>
        </w:rPr>
        <w:t>ردند</w:t>
      </w:r>
      <w:r>
        <w:rPr>
          <w:rFonts w:cs="B Lotus" w:hint="cs"/>
          <w:rtl/>
          <w:lang w:bidi="ar-SY"/>
        </w:rPr>
        <w:t>،</w:t>
      </w:r>
      <w:r w:rsidR="00586751" w:rsidRPr="001F7AFE">
        <w:rPr>
          <w:rFonts w:cs="B Lotus"/>
          <w:rtl/>
          <w:lang w:bidi="ar-SY"/>
        </w:rPr>
        <w:t xml:space="preserve"> و حجت بر</w:t>
      </w:r>
      <w:r>
        <w:rPr>
          <w:rFonts w:cs="B Lotus" w:hint="cs"/>
          <w:rtl/>
          <w:lang w:bidi="ar-SY"/>
        </w:rPr>
        <w:t xml:space="preserve"> </w:t>
      </w:r>
      <w:r w:rsidR="00586751" w:rsidRPr="001F7AFE">
        <w:rPr>
          <w:rFonts w:cs="B Lotus"/>
          <w:rtl/>
          <w:lang w:bidi="ar-SY"/>
        </w:rPr>
        <w:t>د</w:t>
      </w:r>
      <w:r w:rsidR="00904E27">
        <w:rPr>
          <w:rFonts w:cs="B Lotus"/>
          <w:rtl/>
          <w:lang w:bidi="ar-SY"/>
        </w:rPr>
        <w:t>ی</w:t>
      </w:r>
      <w:r w:rsidR="00586751" w:rsidRPr="001F7AFE">
        <w:rPr>
          <w:rFonts w:cs="B Lotus"/>
          <w:rtl/>
          <w:lang w:bidi="ar-SY"/>
        </w:rPr>
        <w:t>گران</w:t>
      </w:r>
      <w:r>
        <w:rPr>
          <w:rFonts w:cs="B Lotus" w:hint="cs"/>
          <w:rtl/>
          <w:lang w:bidi="ar-SY"/>
        </w:rPr>
        <w:t xml:space="preserve"> ا</w:t>
      </w:r>
      <w:r w:rsidR="00586751" w:rsidRPr="001F7AFE">
        <w:rPr>
          <w:rFonts w:cs="B Lotus"/>
          <w:rtl/>
          <w:lang w:bidi="ar-SY"/>
        </w:rPr>
        <w:t>ست</w:t>
      </w:r>
      <w:r w:rsidR="00586751" w:rsidRPr="001F7AFE">
        <w:rPr>
          <w:rFonts w:cs="B Lotus" w:hint="cs"/>
          <w:rtl/>
          <w:lang w:bidi="ar-SY"/>
        </w:rPr>
        <w:t xml:space="preserve"> </w:t>
      </w:r>
      <w:r w:rsidR="00904E27">
        <w:rPr>
          <w:rFonts w:cs="B Lotus"/>
          <w:rtl/>
          <w:lang w:bidi="ar-SY"/>
        </w:rPr>
        <w:t>ک</w:t>
      </w:r>
      <w:r w:rsidR="00586751" w:rsidRPr="001F7AFE">
        <w:rPr>
          <w:rFonts w:cs="B Lotus"/>
          <w:rtl/>
          <w:lang w:bidi="ar-SY"/>
        </w:rPr>
        <w:t>ه مرت</w:t>
      </w:r>
      <w:r>
        <w:rPr>
          <w:rFonts w:cs="B Lotus" w:hint="cs"/>
          <w:rtl/>
          <w:lang w:bidi="ar-SY"/>
        </w:rPr>
        <w:t>ک</w:t>
      </w:r>
      <w:r w:rsidR="00586751" w:rsidRPr="001F7AFE">
        <w:rPr>
          <w:rFonts w:cs="B Lotus"/>
          <w:rtl/>
          <w:lang w:bidi="ar-SY"/>
        </w:rPr>
        <w:t>ب</w:t>
      </w:r>
      <w:r>
        <w:rPr>
          <w:rFonts w:cs="B Lotus" w:hint="cs"/>
          <w:rtl/>
          <w:lang w:bidi="ar-SY"/>
        </w:rPr>
        <w:t>ِ</w:t>
      </w:r>
      <w:r w:rsidR="00586751" w:rsidRPr="001F7AFE">
        <w:rPr>
          <w:rFonts w:cs="B Lotus"/>
          <w:rtl/>
          <w:lang w:bidi="ar-SY"/>
        </w:rPr>
        <w:t xml:space="preserve"> ا</w:t>
      </w:r>
      <w:r w:rsidR="00904E27">
        <w:rPr>
          <w:rFonts w:cs="B Lotus"/>
          <w:rtl/>
          <w:lang w:bidi="ar-SY"/>
        </w:rPr>
        <w:t>ی</w:t>
      </w:r>
      <w:r w:rsidR="00586751" w:rsidRPr="001F7AFE">
        <w:rPr>
          <w:rFonts w:cs="B Lotus"/>
          <w:rtl/>
          <w:lang w:bidi="ar-SY"/>
        </w:rPr>
        <w:t>ن امر</w:t>
      </w:r>
      <w:r>
        <w:rPr>
          <w:rFonts w:cs="B Lotus" w:hint="cs"/>
          <w:rtl/>
          <w:lang w:bidi="ar-SY"/>
        </w:rPr>
        <w:t>ِ</w:t>
      </w:r>
      <w:r w:rsidR="00586751" w:rsidRPr="001F7AFE">
        <w:rPr>
          <w:rFonts w:cs="B Lotus"/>
          <w:rtl/>
          <w:lang w:bidi="ar-SY"/>
        </w:rPr>
        <w:t xml:space="preserve"> شن</w:t>
      </w:r>
      <w:r w:rsidR="00904E27">
        <w:rPr>
          <w:rFonts w:cs="B Lotus"/>
          <w:rtl/>
          <w:lang w:bidi="ar-SY"/>
        </w:rPr>
        <w:t>ی</w:t>
      </w:r>
      <w:r w:rsidR="00586751" w:rsidRPr="001F7AFE">
        <w:rPr>
          <w:rFonts w:cs="B Lotus"/>
          <w:rtl/>
          <w:lang w:bidi="ar-SY"/>
        </w:rPr>
        <w:t>ع نشوند</w:t>
      </w:r>
      <w:r w:rsidR="00586751" w:rsidRPr="001F7AFE">
        <w:rPr>
          <w:rFonts w:cs="B Lotus" w:hint="cs"/>
          <w:rtl/>
          <w:lang w:bidi="ar-SY"/>
        </w:rPr>
        <w:t>.</w:t>
      </w:r>
      <w:r w:rsidR="00586751" w:rsidRPr="001F7AFE">
        <w:rPr>
          <w:rFonts w:cs="B Lotus"/>
          <w:rtl/>
          <w:lang w:bidi="ar-SY"/>
        </w:rPr>
        <w:t xml:space="preserve"> حق</w:t>
      </w:r>
      <w:r>
        <w:rPr>
          <w:rFonts w:cs="B Lotus" w:hint="cs"/>
          <w:rtl/>
          <w:lang w:bidi="ar-SY"/>
        </w:rPr>
        <w:t xml:space="preserve"> </w:t>
      </w:r>
      <w:r w:rsidR="00586751" w:rsidRPr="001F7AFE">
        <w:rPr>
          <w:rFonts w:cs="B Lotus"/>
          <w:rtl/>
          <w:lang w:bidi="ar-SY"/>
        </w:rPr>
        <w:t xml:space="preserve">تعالى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00586751" w:rsidRPr="001F7AFE">
        <w:rPr>
          <w:rFonts w:cs="B Lotus" w:hint="cs"/>
          <w:rtl/>
          <w:lang w:bidi="ar-SY"/>
        </w:rPr>
        <w:t>:</w:t>
      </w:r>
      <w:r w:rsidR="00586751" w:rsidRPr="001F7AFE">
        <w:rPr>
          <w:rFonts w:cs="B Lotus" w:hint="cs"/>
          <w:b/>
          <w:bCs/>
          <w:rtl/>
          <w:lang w:bidi="ar-SY"/>
        </w:rPr>
        <w:t xml:space="preserve"> </w:t>
      </w:r>
      <w:r w:rsidR="00FA5C4B" w:rsidRPr="001F7AFE">
        <w:rPr>
          <w:rFonts w:ascii="Traditional Arabic" w:hAnsi="Traditional Arabic" w:cs="Traditional Arabic"/>
          <w:b/>
          <w:bCs/>
          <w:rtl/>
          <w:lang w:bidi="ar-SY"/>
        </w:rPr>
        <w:t>﴿</w:t>
      </w:r>
      <w:r w:rsidR="001A2598" w:rsidRPr="001A2598">
        <w:rPr>
          <w:rStyle w:val="Char2"/>
          <w:rFonts w:hint="eastAsia"/>
          <w:rtl/>
        </w:rPr>
        <w:t>يَٰٓأَيُّهَا</w:t>
      </w:r>
      <w:r w:rsidR="001A2598" w:rsidRPr="001A2598">
        <w:rPr>
          <w:rStyle w:val="Char2"/>
          <w:rtl/>
        </w:rPr>
        <w:t xml:space="preserve"> </w:t>
      </w:r>
      <w:r w:rsidR="001A2598" w:rsidRPr="001A2598">
        <w:rPr>
          <w:rStyle w:val="Char2"/>
          <w:rFonts w:hint="cs"/>
          <w:rtl/>
        </w:rPr>
        <w:t>ٱ</w:t>
      </w:r>
      <w:r w:rsidR="001A2598" w:rsidRPr="001A2598">
        <w:rPr>
          <w:rStyle w:val="Char2"/>
          <w:rFonts w:hint="eastAsia"/>
          <w:rtl/>
        </w:rPr>
        <w:t>لَّذِينَ</w:t>
      </w:r>
      <w:r w:rsidR="001A2598" w:rsidRPr="001A2598">
        <w:rPr>
          <w:rStyle w:val="Char2"/>
          <w:rtl/>
        </w:rPr>
        <w:t xml:space="preserve"> ءَامَنُوٓاْ إِنَّمَا </w:t>
      </w:r>
      <w:r w:rsidR="001A2598" w:rsidRPr="001A2598">
        <w:rPr>
          <w:rStyle w:val="Char2"/>
          <w:rFonts w:hint="cs"/>
          <w:rtl/>
        </w:rPr>
        <w:t>ٱ</w:t>
      </w:r>
      <w:r w:rsidR="001A2598" w:rsidRPr="001A2598">
        <w:rPr>
          <w:rStyle w:val="Char2"/>
          <w:rFonts w:hint="eastAsia"/>
          <w:rtl/>
        </w:rPr>
        <w:t>لۡخَمۡرُ</w:t>
      </w:r>
      <w:r w:rsidR="001A2598" w:rsidRPr="001A2598">
        <w:rPr>
          <w:rStyle w:val="Char2"/>
          <w:rtl/>
        </w:rPr>
        <w:t xml:space="preserve"> وَ</w:t>
      </w:r>
      <w:r w:rsidR="001A2598" w:rsidRPr="001A2598">
        <w:rPr>
          <w:rStyle w:val="Char2"/>
          <w:rFonts w:hint="cs"/>
          <w:rtl/>
        </w:rPr>
        <w:t>ٱ</w:t>
      </w:r>
      <w:r w:rsidR="001A2598" w:rsidRPr="001A2598">
        <w:rPr>
          <w:rStyle w:val="Char2"/>
          <w:rFonts w:hint="eastAsia"/>
          <w:rtl/>
        </w:rPr>
        <w:t>لۡمَيۡسِرُ</w:t>
      </w:r>
      <w:r w:rsidR="001A2598" w:rsidRPr="001A2598">
        <w:rPr>
          <w:rStyle w:val="Char2"/>
          <w:rtl/>
        </w:rPr>
        <w:t xml:space="preserve"> وَ</w:t>
      </w:r>
      <w:r w:rsidR="001A2598" w:rsidRPr="001A2598">
        <w:rPr>
          <w:rStyle w:val="Char2"/>
          <w:rFonts w:hint="cs"/>
          <w:rtl/>
        </w:rPr>
        <w:t>ٱ</w:t>
      </w:r>
      <w:r w:rsidR="001A2598" w:rsidRPr="001A2598">
        <w:rPr>
          <w:rStyle w:val="Char2"/>
          <w:rFonts w:hint="eastAsia"/>
          <w:rtl/>
        </w:rPr>
        <w:t>لۡأَنصَابُ</w:t>
      </w:r>
      <w:r w:rsidR="001A2598" w:rsidRPr="001A2598">
        <w:rPr>
          <w:rStyle w:val="Char2"/>
          <w:rtl/>
        </w:rPr>
        <w:t xml:space="preserve"> وَ</w:t>
      </w:r>
      <w:r w:rsidR="001A2598" w:rsidRPr="001A2598">
        <w:rPr>
          <w:rStyle w:val="Char2"/>
          <w:rFonts w:hint="cs"/>
          <w:rtl/>
        </w:rPr>
        <w:t>ٱ</w:t>
      </w:r>
      <w:r w:rsidR="001A2598" w:rsidRPr="001A2598">
        <w:rPr>
          <w:rStyle w:val="Char2"/>
          <w:rFonts w:hint="eastAsia"/>
          <w:rtl/>
        </w:rPr>
        <w:t>لۡأَزۡلَٰمُ</w:t>
      </w:r>
      <w:r w:rsidR="001A2598" w:rsidRPr="001A2598">
        <w:rPr>
          <w:rStyle w:val="Char2"/>
          <w:rtl/>
        </w:rPr>
        <w:t xml:space="preserve"> رِجۡسٞ مِّنۡ عَمَلِ </w:t>
      </w:r>
      <w:r w:rsidR="001A2598" w:rsidRPr="001A2598">
        <w:rPr>
          <w:rStyle w:val="Char2"/>
          <w:rFonts w:hint="cs"/>
          <w:rtl/>
        </w:rPr>
        <w:t>ٱ</w:t>
      </w:r>
      <w:r w:rsidR="001A2598" w:rsidRPr="001A2598">
        <w:rPr>
          <w:rStyle w:val="Char2"/>
          <w:rFonts w:hint="eastAsia"/>
          <w:rtl/>
        </w:rPr>
        <w:t>لشَّيۡطَٰنِ</w:t>
      </w:r>
      <w:r w:rsidR="001A2598" w:rsidRPr="001A2598">
        <w:rPr>
          <w:rStyle w:val="Char2"/>
          <w:rtl/>
        </w:rPr>
        <w:t xml:space="preserve"> فَ</w:t>
      </w:r>
      <w:r w:rsidR="001A2598" w:rsidRPr="001A2598">
        <w:rPr>
          <w:rStyle w:val="Char2"/>
          <w:rFonts w:hint="cs"/>
          <w:rtl/>
        </w:rPr>
        <w:t>ٱ</w:t>
      </w:r>
      <w:r w:rsidR="001A2598" w:rsidRPr="001A2598">
        <w:rPr>
          <w:rStyle w:val="Char2"/>
          <w:rFonts w:hint="eastAsia"/>
          <w:rtl/>
        </w:rPr>
        <w:t>جۡتَنِبُوهُ</w:t>
      </w:r>
      <w:r w:rsidR="001A2598" w:rsidRPr="001A2598">
        <w:rPr>
          <w:rStyle w:val="Char2"/>
          <w:rtl/>
        </w:rPr>
        <w:t xml:space="preserve"> لَعَلَّكُمۡ تُفۡلِحُونَ</w:t>
      </w:r>
      <w:r w:rsidR="00FA5C4B" w:rsidRPr="001F7AFE">
        <w:rPr>
          <w:rFonts w:ascii="Traditional Arabic" w:hAnsi="Traditional Arabic" w:cs="Traditional Arabic"/>
          <w:b/>
          <w:bCs/>
          <w:rtl/>
          <w:lang w:bidi="ar-SY"/>
        </w:rPr>
        <w:t>﴾</w:t>
      </w:r>
      <w:r w:rsidR="0016096B" w:rsidRPr="001F7AFE">
        <w:rPr>
          <w:rFonts w:cs="B Lotus"/>
          <w:vertAlign w:val="superscript"/>
          <w:rtl/>
          <w:lang w:bidi="ar-SY"/>
        </w:rPr>
        <w:t>(</w:t>
      </w:r>
      <w:r w:rsidR="0016096B" w:rsidRPr="001F7AFE">
        <w:rPr>
          <w:rStyle w:val="FootnoteReference"/>
          <w:rFonts w:cs="B Lotus"/>
          <w:rtl/>
          <w:lang w:bidi="ar-SY"/>
        </w:rPr>
        <w:footnoteReference w:id="21"/>
      </w:r>
      <w:r w:rsidR="0016096B" w:rsidRPr="001F7AFE">
        <w:rPr>
          <w:rFonts w:cs="B Lotus"/>
          <w:vertAlign w:val="superscript"/>
          <w:rtl/>
          <w:lang w:bidi="ar-SY"/>
        </w:rPr>
        <w:t>)</w:t>
      </w:r>
      <w:r w:rsidR="00FA5C4B" w:rsidRPr="001F7AFE">
        <w:rPr>
          <w:rFonts w:cs="B Lotus" w:hint="cs"/>
          <w:b/>
          <w:bCs/>
          <w:rtl/>
          <w:lang w:bidi="ar-SY"/>
        </w:rPr>
        <w:t xml:space="preserve"> </w:t>
      </w:r>
      <w:r w:rsidR="00586751" w:rsidRPr="001A2598">
        <w:rPr>
          <w:rStyle w:val="Char3"/>
          <w:rtl/>
        </w:rPr>
        <w:t>[المائ</w:t>
      </w:r>
      <w:r w:rsidR="0016096B" w:rsidRPr="001A2598">
        <w:rPr>
          <w:rStyle w:val="Char3"/>
          <w:rFonts w:hint="cs"/>
          <w:rtl/>
        </w:rPr>
        <w:t>دة:</w:t>
      </w:r>
      <w:r w:rsidR="0016096B" w:rsidRPr="001A2598">
        <w:rPr>
          <w:rStyle w:val="Char3"/>
          <w:rtl/>
        </w:rPr>
        <w:t xml:space="preserve"> </w:t>
      </w:r>
      <w:r w:rsidR="00586751" w:rsidRPr="001A2598">
        <w:rPr>
          <w:rStyle w:val="Char3"/>
          <w:rtl/>
        </w:rPr>
        <w:t>90]</w:t>
      </w:r>
      <w:r>
        <w:rPr>
          <w:rStyle w:val="Char3"/>
          <w:rFonts w:hint="cs"/>
          <w:rtl/>
        </w:rPr>
        <w:t>؛</w:t>
      </w:r>
    </w:p>
    <w:p w:rsidR="00586751" w:rsidRPr="001A2598"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3-</w:t>
      </w:r>
      <w:r w:rsidRPr="001F7AFE">
        <w:rPr>
          <w:rFonts w:cs="B Lotus" w:hint="cs"/>
          <w:rtl/>
          <w:lang w:bidi="ar-SY"/>
        </w:rPr>
        <w:t xml:space="preserve"> </w:t>
      </w:r>
      <w:r w:rsidRPr="001F7AFE">
        <w:rPr>
          <w:rFonts w:cs="B Lotus"/>
          <w:rtl/>
          <w:lang w:bidi="ar-SY"/>
        </w:rPr>
        <w:t>شخص</w:t>
      </w:r>
      <w:r w:rsidR="00904E27">
        <w:rPr>
          <w:rFonts w:cs="B Lotus"/>
          <w:rtl/>
          <w:lang w:bidi="ar-SY"/>
        </w:rPr>
        <w:t>ی</w:t>
      </w:r>
      <w:r w:rsidRPr="001F7AFE">
        <w:rPr>
          <w:rFonts w:cs="B Lotus"/>
          <w:rtl/>
          <w:lang w:bidi="ar-SY"/>
        </w:rPr>
        <w:t xml:space="preserve"> نزد ابن مسعود آمد و گفت</w:t>
      </w:r>
      <w:r w:rsidR="007006AB">
        <w:rPr>
          <w:rFonts w:cs="B Lotus" w:hint="cs"/>
          <w:rtl/>
          <w:lang w:bidi="ar-SY"/>
        </w:rPr>
        <w:t>:</w:t>
      </w:r>
      <w:r w:rsidRPr="001F7AFE">
        <w:rPr>
          <w:rFonts w:cs="B Lotus"/>
          <w:rtl/>
          <w:lang w:bidi="ar-SY"/>
        </w:rPr>
        <w:t xml:space="preserve"> مرد</w:t>
      </w:r>
      <w:r w:rsidR="00904E27">
        <w:rPr>
          <w:rFonts w:cs="B Lotus"/>
          <w:rtl/>
          <w:lang w:bidi="ar-SY"/>
        </w:rPr>
        <w:t>ی</w:t>
      </w:r>
      <w:r w:rsidRPr="001F7AFE">
        <w:rPr>
          <w:rFonts w:cs="B Lotus"/>
          <w:rtl/>
          <w:lang w:bidi="ar-SY"/>
        </w:rPr>
        <w:t xml:space="preserve"> را در مسجد د</w:t>
      </w:r>
      <w:r w:rsidR="00904E27">
        <w:rPr>
          <w:rFonts w:cs="B Lotus"/>
          <w:rtl/>
          <w:lang w:bidi="ar-SY"/>
        </w:rPr>
        <w:t>ی</w:t>
      </w:r>
      <w:r w:rsidRPr="001F7AFE">
        <w:rPr>
          <w:rFonts w:cs="B Lotus"/>
          <w:rtl/>
          <w:lang w:bidi="ar-SY"/>
        </w:rPr>
        <w:t xml:space="preserve">دم </w:t>
      </w:r>
      <w:r w:rsidR="00904E27">
        <w:rPr>
          <w:rFonts w:cs="B Lotus"/>
          <w:rtl/>
          <w:lang w:bidi="ar-SY"/>
        </w:rPr>
        <w:t>ک</w:t>
      </w:r>
      <w:r w:rsidRPr="001F7AFE">
        <w:rPr>
          <w:rFonts w:cs="B Lotus"/>
          <w:rtl/>
          <w:lang w:bidi="ar-SY"/>
        </w:rPr>
        <w:t>ه قرآن را به رأ</w:t>
      </w:r>
      <w:r w:rsidR="00904E27">
        <w:rPr>
          <w:rFonts w:cs="B Lotus"/>
          <w:rtl/>
          <w:lang w:bidi="ar-SY"/>
        </w:rPr>
        <w:t>ی</w:t>
      </w:r>
      <w:r w:rsidRPr="001F7AFE">
        <w:rPr>
          <w:rFonts w:cs="B Lotus"/>
          <w:rtl/>
          <w:lang w:bidi="ar-SY"/>
        </w:rPr>
        <w:t xml:space="preserve"> خود تفس</w:t>
      </w:r>
      <w:r w:rsidR="00904E27">
        <w:rPr>
          <w:rFonts w:cs="B Lotus"/>
          <w:rtl/>
          <w:lang w:bidi="ar-SY"/>
        </w:rPr>
        <w:t>ی</w:t>
      </w:r>
      <w:r w:rsidRPr="001F7AFE">
        <w:rPr>
          <w:rFonts w:cs="B Lotus"/>
          <w:rtl/>
          <w:lang w:bidi="ar-SY"/>
        </w:rPr>
        <w:t>ر م</w:t>
      </w:r>
      <w:r w:rsidR="00904E27">
        <w:rPr>
          <w:rFonts w:cs="B Lotus"/>
          <w:rtl/>
          <w:lang w:bidi="ar-SY"/>
        </w:rPr>
        <w:t>ی</w:t>
      </w:r>
      <w:r w:rsidR="007006AB">
        <w:rPr>
          <w:rFonts w:cs="B Lotus" w:hint="cs"/>
          <w:rtl/>
          <w:lang w:bidi="ar-SY"/>
        </w:rPr>
        <w:t>‌</w:t>
      </w:r>
      <w:r w:rsidR="00904E27">
        <w:rPr>
          <w:rFonts w:cs="B Lotus"/>
          <w:rtl/>
          <w:lang w:bidi="ar-SY"/>
        </w:rPr>
        <w:t>ک</w:t>
      </w:r>
      <w:r w:rsidRPr="001F7AFE">
        <w:rPr>
          <w:rFonts w:cs="B Lotus"/>
          <w:rtl/>
          <w:lang w:bidi="ar-SY"/>
        </w:rPr>
        <w:t>رد و آ</w:t>
      </w:r>
      <w:r w:rsidR="00904E27">
        <w:rPr>
          <w:rFonts w:cs="B Lotus"/>
          <w:rtl/>
          <w:lang w:bidi="ar-SY"/>
        </w:rPr>
        <w:t>ی</w:t>
      </w:r>
      <w:r w:rsidRPr="001F7AFE">
        <w:rPr>
          <w:rFonts w:cs="B Lotus"/>
          <w:rtl/>
          <w:lang w:bidi="ar-SY"/>
        </w:rPr>
        <w:t>ه مبار</w:t>
      </w:r>
      <w:r w:rsidR="00904E27">
        <w:rPr>
          <w:rFonts w:cs="B Lotus"/>
          <w:rtl/>
          <w:lang w:bidi="ar-SY"/>
        </w:rPr>
        <w:t>ک</w:t>
      </w:r>
      <w:r w:rsidRPr="001F7AFE">
        <w:rPr>
          <w:rFonts w:cs="B Lotus"/>
          <w:rtl/>
          <w:lang w:bidi="ar-SY"/>
        </w:rPr>
        <w:t>ه</w:t>
      </w:r>
      <w:r w:rsidR="00FA5C4B" w:rsidRPr="001F7AFE">
        <w:rPr>
          <w:rFonts w:cs="B Lotus" w:hint="cs"/>
          <w:rtl/>
          <w:lang w:bidi="ar-SY"/>
        </w:rPr>
        <w:t xml:space="preserve"> </w:t>
      </w:r>
      <w:r w:rsidR="00FA5C4B" w:rsidRPr="001F7AFE">
        <w:rPr>
          <w:rFonts w:ascii="Traditional Arabic" w:hAnsi="Traditional Arabic" w:cs="Traditional Arabic"/>
          <w:rtl/>
          <w:lang w:bidi="ar-SY"/>
        </w:rPr>
        <w:t>﴿</w:t>
      </w:r>
      <w:r w:rsidR="001A2598" w:rsidRPr="001A2598">
        <w:rPr>
          <w:rStyle w:val="Char2"/>
          <w:rFonts w:hint="eastAsia"/>
          <w:rtl/>
        </w:rPr>
        <w:t>فَ</w:t>
      </w:r>
      <w:r w:rsidR="001A2598" w:rsidRPr="001A2598">
        <w:rPr>
          <w:rStyle w:val="Char2"/>
          <w:rFonts w:hint="cs"/>
          <w:rtl/>
        </w:rPr>
        <w:t>ٱ</w:t>
      </w:r>
      <w:r w:rsidR="001A2598" w:rsidRPr="001A2598">
        <w:rPr>
          <w:rStyle w:val="Char2"/>
          <w:rFonts w:hint="eastAsia"/>
          <w:rtl/>
        </w:rPr>
        <w:t>رۡتَقِبۡ</w:t>
      </w:r>
      <w:r w:rsidR="001A2598" w:rsidRPr="001A2598">
        <w:rPr>
          <w:rStyle w:val="Char2"/>
          <w:rtl/>
        </w:rPr>
        <w:t xml:space="preserve"> يَوۡمَ تَأۡتِي </w:t>
      </w:r>
      <w:r w:rsidR="001A2598" w:rsidRPr="001A2598">
        <w:rPr>
          <w:rStyle w:val="Char2"/>
          <w:rFonts w:hint="cs"/>
          <w:rtl/>
        </w:rPr>
        <w:t>ٱ</w:t>
      </w:r>
      <w:r w:rsidR="001A2598" w:rsidRPr="001A2598">
        <w:rPr>
          <w:rStyle w:val="Char2"/>
          <w:rFonts w:hint="eastAsia"/>
          <w:rtl/>
        </w:rPr>
        <w:t>لسَّمَآءُ</w:t>
      </w:r>
      <w:r w:rsidR="001A2598" w:rsidRPr="001A2598">
        <w:rPr>
          <w:rStyle w:val="Char2"/>
          <w:rtl/>
        </w:rPr>
        <w:t xml:space="preserve"> بِدُخَانٖ مُّبِينٖ ١٠ </w:t>
      </w:r>
      <w:r w:rsidR="001A2598" w:rsidRPr="001A2598">
        <w:rPr>
          <w:rStyle w:val="Char2"/>
          <w:rFonts w:hint="eastAsia"/>
          <w:rtl/>
        </w:rPr>
        <w:t>يَغۡشَى</w:t>
      </w:r>
      <w:r w:rsidR="001A2598" w:rsidRPr="001A2598">
        <w:rPr>
          <w:rStyle w:val="Char2"/>
          <w:rtl/>
        </w:rPr>
        <w:t xml:space="preserve"> </w:t>
      </w:r>
      <w:r w:rsidR="001A2598" w:rsidRPr="001A2598">
        <w:rPr>
          <w:rStyle w:val="Char2"/>
          <w:rFonts w:hint="cs"/>
          <w:rtl/>
        </w:rPr>
        <w:t>ٱ</w:t>
      </w:r>
      <w:r w:rsidR="001A2598" w:rsidRPr="001A2598">
        <w:rPr>
          <w:rStyle w:val="Char2"/>
          <w:rFonts w:hint="eastAsia"/>
          <w:rtl/>
        </w:rPr>
        <w:t>لنَّاسَۖ</w:t>
      </w:r>
      <w:r w:rsidR="001A2598" w:rsidRPr="001A2598">
        <w:rPr>
          <w:rStyle w:val="Char2"/>
          <w:rtl/>
        </w:rPr>
        <w:t xml:space="preserve"> هَٰذَا عَذَابٌ أَلِيمٞ ١١ </w:t>
      </w:r>
      <w:r w:rsidR="001A2598" w:rsidRPr="001A2598">
        <w:rPr>
          <w:rStyle w:val="Char2"/>
          <w:rFonts w:hint="eastAsia"/>
          <w:rtl/>
        </w:rPr>
        <w:t>رَّبَّنَا</w:t>
      </w:r>
      <w:r w:rsidR="001A2598" w:rsidRPr="001A2598">
        <w:rPr>
          <w:rStyle w:val="Char2"/>
          <w:rtl/>
        </w:rPr>
        <w:t xml:space="preserve"> </w:t>
      </w:r>
      <w:r w:rsidR="001A2598" w:rsidRPr="001A2598">
        <w:rPr>
          <w:rStyle w:val="Char2"/>
          <w:rFonts w:hint="cs"/>
          <w:rtl/>
        </w:rPr>
        <w:t>ٱ</w:t>
      </w:r>
      <w:r w:rsidR="001A2598" w:rsidRPr="001A2598">
        <w:rPr>
          <w:rStyle w:val="Char2"/>
          <w:rFonts w:hint="eastAsia"/>
          <w:rtl/>
        </w:rPr>
        <w:t>كۡشِفۡ</w:t>
      </w:r>
      <w:r w:rsidR="001A2598" w:rsidRPr="001A2598">
        <w:rPr>
          <w:rStyle w:val="Char2"/>
          <w:rtl/>
        </w:rPr>
        <w:t xml:space="preserve"> عَنَّا </w:t>
      </w:r>
      <w:r w:rsidR="001A2598" w:rsidRPr="001A2598">
        <w:rPr>
          <w:rStyle w:val="Char2"/>
          <w:rFonts w:hint="cs"/>
          <w:rtl/>
        </w:rPr>
        <w:t>ٱ</w:t>
      </w:r>
      <w:r w:rsidR="001A2598" w:rsidRPr="001A2598">
        <w:rPr>
          <w:rStyle w:val="Char2"/>
          <w:rFonts w:hint="eastAsia"/>
          <w:rtl/>
        </w:rPr>
        <w:t>لۡعَذَابَ</w:t>
      </w:r>
      <w:r w:rsidR="001A2598" w:rsidRPr="001A2598">
        <w:rPr>
          <w:rStyle w:val="Char2"/>
          <w:rtl/>
        </w:rPr>
        <w:t xml:space="preserve"> إِنَّا مُؤۡمِنُونَ</w:t>
      </w:r>
      <w:r w:rsidR="00FA5C4B" w:rsidRPr="001F7AFE">
        <w:rPr>
          <w:rFonts w:ascii="Traditional Arabic" w:hAnsi="Traditional Arabic" w:cs="Traditional Arabic"/>
          <w:rtl/>
          <w:lang w:bidi="ar-SY"/>
        </w:rPr>
        <w:t>﴾</w:t>
      </w:r>
      <w:r w:rsidRPr="001F7AFE">
        <w:rPr>
          <w:rFonts w:cs="B Lotus"/>
          <w:rtl/>
          <w:lang w:bidi="ar-SY"/>
        </w:rPr>
        <w:t xml:space="preserve"> </w:t>
      </w:r>
      <w:r w:rsidRPr="001A2598">
        <w:rPr>
          <w:rStyle w:val="Char3"/>
          <w:rtl/>
        </w:rPr>
        <w:t>[الدخان</w:t>
      </w:r>
      <w:r w:rsidR="00F94166">
        <w:rPr>
          <w:rStyle w:val="Char3"/>
          <w:rtl/>
        </w:rPr>
        <w:t>:</w:t>
      </w:r>
      <w:r w:rsidRPr="001A2598">
        <w:rPr>
          <w:rStyle w:val="Char3"/>
          <w:rtl/>
        </w:rPr>
        <w:t>10</w:t>
      </w:r>
      <w:r w:rsidR="007006AB">
        <w:rPr>
          <w:rStyle w:val="Char3"/>
          <w:rFonts w:hint="cs"/>
          <w:rtl/>
        </w:rPr>
        <w:t xml:space="preserve"> تا </w:t>
      </w:r>
      <w:r w:rsidRPr="001A2598">
        <w:rPr>
          <w:rStyle w:val="Char3"/>
          <w:rtl/>
        </w:rPr>
        <w:t>12]</w:t>
      </w:r>
      <w:r w:rsidRPr="001F7AFE">
        <w:rPr>
          <w:rFonts w:cs="B Lotus"/>
          <w:rtl/>
          <w:lang w:bidi="ar-SY"/>
        </w:rPr>
        <w:t xml:space="preserve"> را بد</w:t>
      </w:r>
      <w:r w:rsidR="00904E27">
        <w:rPr>
          <w:rFonts w:cs="B Lotus"/>
          <w:rtl/>
          <w:lang w:bidi="ar-SY"/>
        </w:rPr>
        <w:t>ی</w:t>
      </w:r>
      <w:r w:rsidRPr="001F7AFE">
        <w:rPr>
          <w:rFonts w:cs="B Lotus"/>
          <w:rtl/>
          <w:lang w:bidi="ar-SY"/>
        </w:rPr>
        <w:t>ن ق</w:t>
      </w:r>
      <w:r w:rsidR="007006AB">
        <w:rPr>
          <w:rFonts w:cs="B Lotus" w:hint="cs"/>
          <w:rtl/>
          <w:lang w:bidi="ar-SY"/>
        </w:rPr>
        <w:t>ِ</w:t>
      </w:r>
      <w:r w:rsidRPr="001F7AFE">
        <w:rPr>
          <w:rFonts w:cs="B Lotus"/>
          <w:rtl/>
          <w:lang w:bidi="ar-SY"/>
        </w:rPr>
        <w:t>سم تفس</w:t>
      </w:r>
      <w:r w:rsidR="00904E27">
        <w:rPr>
          <w:rFonts w:cs="B Lotus"/>
          <w:rtl/>
          <w:lang w:bidi="ar-SY"/>
        </w:rPr>
        <w:t>ی</w:t>
      </w:r>
      <w:r w:rsidRPr="001F7AFE">
        <w:rPr>
          <w:rFonts w:cs="B Lotus"/>
          <w:rtl/>
          <w:lang w:bidi="ar-SY"/>
        </w:rPr>
        <w:t>ر م</w:t>
      </w:r>
      <w:r w:rsidR="00904E27">
        <w:rPr>
          <w:rFonts w:cs="B Lotus"/>
          <w:rtl/>
          <w:lang w:bidi="ar-SY"/>
        </w:rPr>
        <w:t>ی</w:t>
      </w:r>
      <w:r w:rsidR="007006AB">
        <w:rPr>
          <w:rFonts w:cs="B Lotus" w:hint="cs"/>
          <w:rtl/>
          <w:lang w:bidi="ar-SY"/>
        </w:rPr>
        <w:t>‌</w:t>
      </w:r>
      <w:r w:rsidR="00904E27">
        <w:rPr>
          <w:rFonts w:cs="B Lotus"/>
          <w:rtl/>
          <w:lang w:bidi="ar-SY"/>
        </w:rPr>
        <w:t>ک</w:t>
      </w:r>
      <w:r w:rsidRPr="001F7AFE">
        <w:rPr>
          <w:rFonts w:cs="B Lotus"/>
          <w:rtl/>
          <w:lang w:bidi="ar-SY"/>
        </w:rPr>
        <w:t xml:space="preserve">رد </w:t>
      </w:r>
      <w:r w:rsidR="00904E27">
        <w:rPr>
          <w:rFonts w:cs="B Lotus"/>
          <w:rtl/>
          <w:lang w:bidi="ar-SY"/>
        </w:rPr>
        <w:t>ک</w:t>
      </w:r>
      <w:r w:rsidRPr="001F7AFE">
        <w:rPr>
          <w:rFonts w:cs="B Lotus"/>
          <w:rtl/>
          <w:lang w:bidi="ar-SY"/>
        </w:rPr>
        <w:t>ه روز ق</w:t>
      </w:r>
      <w:r w:rsidR="00904E27">
        <w:rPr>
          <w:rFonts w:cs="B Lotus"/>
          <w:rtl/>
          <w:lang w:bidi="ar-SY"/>
        </w:rPr>
        <w:t>ی</w:t>
      </w:r>
      <w:r w:rsidRPr="001F7AFE">
        <w:rPr>
          <w:rFonts w:cs="B Lotus"/>
          <w:rtl/>
          <w:lang w:bidi="ar-SY"/>
        </w:rPr>
        <w:t>امت</w:t>
      </w:r>
      <w:r w:rsidR="007006AB">
        <w:rPr>
          <w:rFonts w:cs="B Lotus" w:hint="cs"/>
          <w:rtl/>
          <w:lang w:bidi="ar-SY"/>
        </w:rPr>
        <w:t>،</w:t>
      </w:r>
      <w:r w:rsidRPr="001F7AFE">
        <w:rPr>
          <w:rFonts w:cs="B Lotus"/>
          <w:rtl/>
          <w:lang w:bidi="ar-SY"/>
        </w:rPr>
        <w:t xml:space="preserve"> دود</w:t>
      </w:r>
      <w:r w:rsidR="00904E27">
        <w:rPr>
          <w:rFonts w:cs="B Lotus"/>
          <w:rtl/>
          <w:lang w:bidi="ar-SY"/>
        </w:rPr>
        <w:t>ی</w:t>
      </w:r>
      <w:r w:rsidRPr="001F7AFE">
        <w:rPr>
          <w:rFonts w:cs="B Lotus"/>
          <w:rtl/>
          <w:lang w:bidi="ar-SY"/>
        </w:rPr>
        <w:t xml:space="preserve"> خلا</w:t>
      </w:r>
      <w:r w:rsidR="00904E27">
        <w:rPr>
          <w:rFonts w:cs="B Lotus"/>
          <w:rtl/>
          <w:lang w:bidi="ar-SY"/>
        </w:rPr>
        <w:t>ی</w:t>
      </w:r>
      <w:r w:rsidRPr="001F7AFE">
        <w:rPr>
          <w:rFonts w:cs="B Lotus"/>
          <w:rtl/>
          <w:lang w:bidi="ar-SY"/>
        </w:rPr>
        <w:t>ق را احاطه م</w:t>
      </w:r>
      <w:r w:rsidR="00904E27">
        <w:rPr>
          <w:rFonts w:cs="B Lotus"/>
          <w:rtl/>
          <w:lang w:bidi="ar-SY"/>
        </w:rPr>
        <w:t>ی</w:t>
      </w:r>
      <w:r w:rsidR="007006AB">
        <w:rPr>
          <w:rFonts w:cs="B Lotus" w:hint="cs"/>
          <w:rtl/>
          <w:lang w:bidi="ar-SY"/>
        </w:rPr>
        <w:t>‌</w:t>
      </w:r>
      <w:r w:rsidR="00904E27">
        <w:rPr>
          <w:rFonts w:cs="B Lotus"/>
          <w:rtl/>
          <w:lang w:bidi="ar-SY"/>
        </w:rPr>
        <w:t>ک</w:t>
      </w:r>
      <w:r w:rsidRPr="001F7AFE">
        <w:rPr>
          <w:rFonts w:cs="B Lotus"/>
          <w:rtl/>
          <w:lang w:bidi="ar-SY"/>
        </w:rPr>
        <w:t>ند و همگ</w:t>
      </w:r>
      <w:r w:rsidR="00904E27">
        <w:rPr>
          <w:rFonts w:cs="B Lotus"/>
          <w:rtl/>
          <w:lang w:bidi="ar-SY"/>
        </w:rPr>
        <w:t>ی</w:t>
      </w:r>
      <w:r w:rsidRPr="001F7AFE">
        <w:rPr>
          <w:rFonts w:cs="B Lotus"/>
          <w:rtl/>
          <w:lang w:bidi="ar-SY"/>
        </w:rPr>
        <w:t xml:space="preserve"> مبتلا ب</w:t>
      </w:r>
      <w:r w:rsidR="007006AB">
        <w:rPr>
          <w:rFonts w:cs="B Lotus" w:hint="cs"/>
          <w:rtl/>
          <w:lang w:bidi="ar-SY"/>
        </w:rPr>
        <w:t xml:space="preserve">ه </w:t>
      </w:r>
      <w:r w:rsidRPr="001F7AFE">
        <w:rPr>
          <w:rFonts w:cs="B Lotus"/>
          <w:rtl/>
          <w:lang w:bidi="ar-SY"/>
        </w:rPr>
        <w:t>ز</w:t>
      </w:r>
      <w:r w:rsidR="00904E27">
        <w:rPr>
          <w:rFonts w:cs="B Lotus"/>
          <w:rtl/>
          <w:lang w:bidi="ar-SY"/>
        </w:rPr>
        <w:t>ک</w:t>
      </w:r>
      <w:r w:rsidRPr="001F7AFE">
        <w:rPr>
          <w:rFonts w:cs="B Lotus"/>
          <w:rtl/>
          <w:lang w:bidi="ar-SY"/>
        </w:rPr>
        <w:t>ام م</w:t>
      </w:r>
      <w:r w:rsidR="00904E27">
        <w:rPr>
          <w:rFonts w:cs="B Lotus"/>
          <w:rtl/>
          <w:lang w:bidi="ar-SY"/>
        </w:rPr>
        <w:t>ی</w:t>
      </w:r>
      <w:r w:rsidR="007006AB">
        <w:rPr>
          <w:rFonts w:cs="B Lotus" w:hint="cs"/>
          <w:rtl/>
          <w:lang w:bidi="ar-SY"/>
        </w:rPr>
        <w:t>‌</w:t>
      </w:r>
      <w:r w:rsidRPr="001F7AFE">
        <w:rPr>
          <w:rFonts w:cs="B Lotus"/>
          <w:rtl/>
          <w:lang w:bidi="ar-SY"/>
        </w:rPr>
        <w:t>شوند</w:t>
      </w:r>
      <w:r w:rsidR="007006AB">
        <w:rPr>
          <w:rFonts w:cs="B Lotus" w:hint="cs"/>
          <w:rtl/>
          <w:lang w:bidi="ar-SY"/>
        </w:rPr>
        <w:t>.</w:t>
      </w:r>
      <w:r w:rsidRPr="001F7AFE">
        <w:rPr>
          <w:rFonts w:cs="B Lotus"/>
          <w:rtl/>
          <w:lang w:bidi="ar-SY"/>
        </w:rPr>
        <w:t xml:space="preserve"> ابن مسعود گفت</w:t>
      </w:r>
      <w:r w:rsidR="007006AB">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س</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چ</w:t>
      </w:r>
      <w:r w:rsidR="00904E27">
        <w:rPr>
          <w:rFonts w:cs="B Lotus"/>
          <w:rtl/>
          <w:lang w:bidi="ar-SY"/>
        </w:rPr>
        <w:t>ی</w:t>
      </w:r>
      <w:r w:rsidRPr="001F7AFE">
        <w:rPr>
          <w:rFonts w:cs="B Lotus"/>
          <w:rtl/>
          <w:lang w:bidi="ar-SY"/>
        </w:rPr>
        <w:t>ز</w:t>
      </w:r>
      <w:r w:rsidR="00904E27">
        <w:rPr>
          <w:rFonts w:cs="B Lotus"/>
          <w:rtl/>
          <w:lang w:bidi="ar-SY"/>
        </w:rPr>
        <w:t>ی</w:t>
      </w:r>
      <w:r w:rsidR="007006AB">
        <w:rPr>
          <w:rFonts w:cs="B Lotus" w:hint="cs"/>
          <w:rtl/>
          <w:lang w:bidi="ar-SY"/>
        </w:rPr>
        <w:t xml:space="preserve"> </w:t>
      </w:r>
      <w:r w:rsidRPr="001F7AFE">
        <w:rPr>
          <w:rFonts w:cs="B Lotus"/>
          <w:rtl/>
          <w:lang w:bidi="ar-SY"/>
        </w:rPr>
        <w:t>را م</w:t>
      </w:r>
      <w:r w:rsidR="00904E27">
        <w:rPr>
          <w:rFonts w:cs="B Lotus"/>
          <w:rtl/>
          <w:lang w:bidi="ar-SY"/>
        </w:rPr>
        <w:t>ی</w:t>
      </w:r>
      <w:r w:rsidR="007006AB">
        <w:rPr>
          <w:rFonts w:cs="B Lotus" w:hint="cs"/>
          <w:rtl/>
          <w:lang w:bidi="ar-SY"/>
        </w:rPr>
        <w:t>‌</w:t>
      </w:r>
      <w:r w:rsidRPr="001F7AFE">
        <w:rPr>
          <w:rFonts w:cs="B Lotus"/>
          <w:rtl/>
          <w:lang w:bidi="ar-SY"/>
        </w:rPr>
        <w:t>داند</w:t>
      </w:r>
      <w:r w:rsidR="007006AB">
        <w:rPr>
          <w:rFonts w:cs="B Lotus" w:hint="cs"/>
          <w:rtl/>
          <w:lang w:bidi="ar-SY"/>
        </w:rPr>
        <w:t>،</w:t>
      </w:r>
      <w:r w:rsidR="008457E9">
        <w:rPr>
          <w:rFonts w:cs="B Lotus" w:hint="cs"/>
          <w:rtl/>
          <w:lang w:bidi="ar-SY"/>
        </w:rPr>
        <w:t xml:space="preserve"> [باید آن را]</w:t>
      </w:r>
      <w:r w:rsidRPr="001F7AFE">
        <w:rPr>
          <w:rFonts w:cs="B Lotus"/>
          <w:rtl/>
          <w:lang w:bidi="ar-SY"/>
        </w:rPr>
        <w:t xml:space="preserve"> بگو</w:t>
      </w:r>
      <w:r w:rsidR="00904E27">
        <w:rPr>
          <w:rFonts w:cs="B Lotus"/>
          <w:rtl/>
          <w:lang w:bidi="ar-SY"/>
        </w:rPr>
        <w:t>ی</w:t>
      </w:r>
      <w:r w:rsidRPr="001F7AFE">
        <w:rPr>
          <w:rFonts w:cs="B Lotus"/>
          <w:rtl/>
          <w:lang w:bidi="ar-SY"/>
        </w:rPr>
        <w:t>د</w:t>
      </w:r>
      <w:r w:rsidR="007006AB">
        <w:rPr>
          <w:rFonts w:cs="B Lotus" w:hint="cs"/>
          <w:rtl/>
          <w:lang w:bidi="ar-SY"/>
        </w:rPr>
        <w:t>،</w:t>
      </w:r>
      <w:r w:rsidRPr="001F7AFE">
        <w:rPr>
          <w:rFonts w:cs="B Lotus"/>
          <w:rtl/>
          <w:lang w:bidi="ar-SY"/>
        </w:rPr>
        <w:t xml:space="preserve"> و </w:t>
      </w:r>
      <w:r w:rsidR="008457E9">
        <w:rPr>
          <w:rFonts w:cs="B Lotus" w:hint="cs"/>
          <w:rtl/>
          <w:lang w:bidi="ar-SY"/>
        </w:rPr>
        <w:t xml:space="preserve">[اگر] </w:t>
      </w:r>
      <w:r w:rsidRPr="001F7AFE">
        <w:rPr>
          <w:rFonts w:cs="B Lotus"/>
          <w:rtl/>
          <w:lang w:bidi="ar-SY"/>
        </w:rPr>
        <w:t>نم</w:t>
      </w:r>
      <w:r w:rsidR="00904E27">
        <w:rPr>
          <w:rFonts w:cs="B Lotus"/>
          <w:rtl/>
          <w:lang w:bidi="ar-SY"/>
        </w:rPr>
        <w:t>ی</w:t>
      </w:r>
      <w:r w:rsidR="007006AB">
        <w:rPr>
          <w:rFonts w:cs="B Lotus" w:hint="cs"/>
          <w:rtl/>
          <w:lang w:bidi="ar-SY"/>
        </w:rPr>
        <w:t>‌</w:t>
      </w:r>
      <w:r w:rsidRPr="001F7AFE">
        <w:rPr>
          <w:rFonts w:cs="B Lotus"/>
          <w:rtl/>
          <w:lang w:bidi="ar-SY"/>
        </w:rPr>
        <w:t>داند</w:t>
      </w:r>
      <w:r w:rsidR="007006AB">
        <w:rPr>
          <w:rFonts w:cs="B Lotus" w:hint="cs"/>
          <w:rtl/>
          <w:lang w:bidi="ar-SY"/>
        </w:rPr>
        <w:t>،</w:t>
      </w:r>
      <w:r w:rsidRPr="001F7AFE">
        <w:rPr>
          <w:rFonts w:cs="B Lotus"/>
          <w:rtl/>
          <w:lang w:bidi="ar-SY"/>
        </w:rPr>
        <w:t xml:space="preserve"> نگو</w:t>
      </w:r>
      <w:r w:rsidR="00904E27">
        <w:rPr>
          <w:rFonts w:cs="B Lotus"/>
          <w:rtl/>
          <w:lang w:bidi="ar-SY"/>
        </w:rPr>
        <w:t>ی</w:t>
      </w:r>
      <w:r w:rsidRPr="001F7AFE">
        <w:rPr>
          <w:rFonts w:cs="B Lotus"/>
          <w:rtl/>
          <w:lang w:bidi="ar-SY"/>
        </w:rPr>
        <w:t>د</w:t>
      </w:r>
      <w:r w:rsidR="007006AB">
        <w:rPr>
          <w:rFonts w:cs="B Lotus" w:hint="cs"/>
          <w:rtl/>
          <w:lang w:bidi="ar-SY"/>
        </w:rPr>
        <w:t>؛</w:t>
      </w:r>
      <w:r w:rsidRPr="001F7AFE">
        <w:rPr>
          <w:rFonts w:cs="B Lotus"/>
          <w:rtl/>
          <w:lang w:bidi="ar-SY"/>
        </w:rPr>
        <w:t xml:space="preserve"> خدا م</w:t>
      </w:r>
      <w:r w:rsidR="00904E27">
        <w:rPr>
          <w:rFonts w:cs="B Lotus"/>
          <w:rtl/>
          <w:lang w:bidi="ar-SY"/>
        </w:rPr>
        <w:t>ی</w:t>
      </w:r>
      <w:r w:rsidR="007006AB">
        <w:rPr>
          <w:rFonts w:cs="B Lotus" w:hint="cs"/>
          <w:rtl/>
          <w:lang w:bidi="ar-SY"/>
        </w:rPr>
        <w:t>‌</w:t>
      </w:r>
      <w:r w:rsidRPr="001F7AFE">
        <w:rPr>
          <w:rFonts w:cs="B Lotus"/>
          <w:rtl/>
          <w:lang w:bidi="ar-SY"/>
        </w:rPr>
        <w:t>داند</w:t>
      </w:r>
      <w:r w:rsidRPr="001F7AFE">
        <w:rPr>
          <w:rFonts w:cs="B Lotus" w:hint="cs"/>
          <w:rtl/>
          <w:lang w:bidi="ar-SY"/>
        </w:rPr>
        <w:t xml:space="preserve"> </w:t>
      </w:r>
      <w:r w:rsidRPr="001F7AFE">
        <w:rPr>
          <w:rFonts w:cs="B Lotus"/>
          <w:rtl/>
          <w:lang w:bidi="ar-SY"/>
        </w:rPr>
        <w:t>ا</w:t>
      </w:r>
      <w:r w:rsidR="00904E27">
        <w:rPr>
          <w:rFonts w:cs="B Lotus"/>
          <w:rtl/>
          <w:lang w:bidi="ar-SY"/>
        </w:rPr>
        <w:t>ی</w:t>
      </w:r>
      <w:r w:rsidRPr="001F7AFE">
        <w:rPr>
          <w:rFonts w:cs="B Lotus"/>
          <w:rtl/>
          <w:lang w:bidi="ar-SY"/>
        </w:rPr>
        <w:t>ن آ</w:t>
      </w:r>
      <w:r w:rsidR="00904E27">
        <w:rPr>
          <w:rFonts w:cs="B Lotus"/>
          <w:rtl/>
          <w:lang w:bidi="ar-SY"/>
        </w:rPr>
        <w:t>ی</w:t>
      </w:r>
      <w:r w:rsidRPr="001F7AFE">
        <w:rPr>
          <w:rFonts w:cs="B Lotus"/>
          <w:rtl/>
          <w:lang w:bidi="ar-SY"/>
        </w:rPr>
        <w:t>ة مبار</w:t>
      </w:r>
      <w:r w:rsidR="00904E27">
        <w:rPr>
          <w:rFonts w:cs="B Lotus"/>
          <w:rtl/>
          <w:lang w:bidi="ar-SY"/>
        </w:rPr>
        <w:t>ک</w:t>
      </w:r>
      <w:r w:rsidRPr="001F7AFE">
        <w:rPr>
          <w:rFonts w:cs="B Lotus"/>
          <w:rtl/>
          <w:lang w:bidi="ar-SY"/>
        </w:rPr>
        <w:t>ه در مورد خاص</w:t>
      </w:r>
      <w:r w:rsidR="00904E27">
        <w:rPr>
          <w:rFonts w:cs="B Lotus"/>
          <w:rtl/>
          <w:lang w:bidi="ar-SY"/>
        </w:rPr>
        <w:t>ی</w:t>
      </w:r>
      <w:r w:rsidRPr="001F7AFE">
        <w:rPr>
          <w:rFonts w:cs="B Lotus"/>
          <w:rtl/>
          <w:lang w:bidi="ar-SY"/>
        </w:rPr>
        <w:t xml:space="preserve"> نازل شد و آن</w:t>
      </w:r>
      <w:r w:rsidR="007006AB">
        <w:rPr>
          <w:rFonts w:cs="B Lotus" w:hint="cs"/>
          <w:rtl/>
          <w:lang w:bidi="ar-SY"/>
        </w:rPr>
        <w:t>،</w:t>
      </w:r>
      <w:r w:rsidRPr="001F7AFE">
        <w:rPr>
          <w:rFonts w:cs="B Lotus"/>
          <w:rtl/>
          <w:lang w:bidi="ar-SY"/>
        </w:rPr>
        <w:t xml:space="preserve"> ا</w:t>
      </w:r>
      <w:r w:rsidR="00904E27">
        <w:rPr>
          <w:rFonts w:cs="B Lotus"/>
          <w:rtl/>
          <w:lang w:bidi="ar-SY"/>
        </w:rPr>
        <w:t>ی</w:t>
      </w:r>
      <w:r w:rsidRPr="001F7AFE">
        <w:rPr>
          <w:rFonts w:cs="B Lotus"/>
          <w:rtl/>
          <w:lang w:bidi="ar-SY"/>
        </w:rPr>
        <w:t xml:space="preserve">ن بود </w:t>
      </w:r>
      <w:r w:rsidR="00904E27">
        <w:rPr>
          <w:rFonts w:cs="B Lotus"/>
          <w:rtl/>
          <w:lang w:bidi="ar-SY"/>
        </w:rPr>
        <w:t>ک</w:t>
      </w:r>
      <w:r w:rsidRPr="001F7AFE">
        <w:rPr>
          <w:rFonts w:cs="B Lotus"/>
          <w:rtl/>
          <w:lang w:bidi="ar-SY"/>
        </w:rPr>
        <w:t>ه رسول ا</w:t>
      </w:r>
      <w:r w:rsidR="00904E27">
        <w:rPr>
          <w:rFonts w:cs="B Lotus"/>
          <w:rtl/>
          <w:lang w:bidi="ar-SY"/>
        </w:rPr>
        <w:t>ک</w:t>
      </w:r>
      <w:r w:rsidRPr="001F7AFE">
        <w:rPr>
          <w:rFonts w:cs="B Lotus"/>
          <w:rtl/>
          <w:lang w:bidi="ar-SY"/>
        </w:rPr>
        <w:t>رم قر</w:t>
      </w:r>
      <w:r w:rsidR="00904E27">
        <w:rPr>
          <w:rFonts w:cs="B Lotus"/>
          <w:rtl/>
          <w:lang w:bidi="ar-SY"/>
        </w:rPr>
        <w:t>ی</w:t>
      </w:r>
      <w:r w:rsidRPr="001F7AFE">
        <w:rPr>
          <w:rFonts w:cs="B Lotus"/>
          <w:rtl/>
          <w:lang w:bidi="ar-SY"/>
        </w:rPr>
        <w:t>ش را نفر</w:t>
      </w:r>
      <w:r w:rsidR="00904E27">
        <w:rPr>
          <w:rFonts w:cs="B Lotus"/>
          <w:rtl/>
          <w:lang w:bidi="ar-SY"/>
        </w:rPr>
        <w:t>ی</w:t>
      </w:r>
      <w:r w:rsidRPr="001F7AFE">
        <w:rPr>
          <w:rFonts w:cs="B Lotus"/>
          <w:rtl/>
          <w:lang w:bidi="ar-SY"/>
        </w:rPr>
        <w:t xml:space="preserve">ن </w:t>
      </w:r>
      <w:r w:rsidR="00904E27">
        <w:rPr>
          <w:rFonts w:cs="B Lotus"/>
          <w:rtl/>
          <w:lang w:bidi="ar-SY"/>
        </w:rPr>
        <w:t>ک</w:t>
      </w:r>
      <w:r w:rsidRPr="001F7AFE">
        <w:rPr>
          <w:rFonts w:cs="B Lotus"/>
          <w:rtl/>
          <w:lang w:bidi="ar-SY"/>
        </w:rPr>
        <w:t xml:space="preserve">رد </w:t>
      </w:r>
      <w:r w:rsidR="00904E27">
        <w:rPr>
          <w:rFonts w:cs="B Lotus"/>
          <w:rtl/>
          <w:lang w:bidi="ar-SY"/>
        </w:rPr>
        <w:t>ک</w:t>
      </w:r>
      <w:r w:rsidRPr="001F7AFE">
        <w:rPr>
          <w:rFonts w:cs="B Lotus"/>
          <w:rtl/>
          <w:lang w:bidi="ar-SY"/>
        </w:rPr>
        <w:t>ه خداوند ب</w:t>
      </w:r>
      <w:r w:rsidR="007006AB">
        <w:rPr>
          <w:rFonts w:cs="B Lotus" w:hint="cs"/>
          <w:rtl/>
          <w:lang w:bidi="ar-SY"/>
        </w:rPr>
        <w:t xml:space="preserve">ه </w:t>
      </w:r>
      <w:r w:rsidRPr="001F7AFE">
        <w:rPr>
          <w:rFonts w:cs="B Lotus"/>
          <w:rtl/>
          <w:lang w:bidi="ar-SY"/>
        </w:rPr>
        <w:t xml:space="preserve">قحط و </w:t>
      </w:r>
      <w:r w:rsidRPr="001F7AFE">
        <w:rPr>
          <w:rFonts w:cs="B Lotus" w:hint="cs"/>
          <w:rtl/>
          <w:lang w:bidi="ar-SY"/>
        </w:rPr>
        <w:t>غ</w:t>
      </w:r>
      <w:r w:rsidR="007006AB">
        <w:rPr>
          <w:rFonts w:cs="B Lotus" w:hint="cs"/>
          <w:rtl/>
          <w:lang w:bidi="ar-SY"/>
        </w:rPr>
        <w:t>َ</w:t>
      </w:r>
      <w:r w:rsidRPr="001F7AFE">
        <w:rPr>
          <w:rFonts w:cs="B Lotus"/>
          <w:rtl/>
          <w:lang w:bidi="ar-SY"/>
        </w:rPr>
        <w:t xml:space="preserve">لاء </w:t>
      </w:r>
      <w:r w:rsidR="007006AB">
        <w:rPr>
          <w:rFonts w:cs="B Lotus" w:hint="cs"/>
          <w:rtl/>
          <w:lang w:bidi="ar-SY"/>
        </w:rPr>
        <w:t xml:space="preserve">[= گرانی] </w:t>
      </w:r>
      <w:r w:rsidRPr="001F7AFE">
        <w:rPr>
          <w:rFonts w:cs="B Lotus"/>
          <w:rtl/>
          <w:lang w:bidi="ar-SY"/>
        </w:rPr>
        <w:t>مبتلا</w:t>
      </w:r>
      <w:r w:rsidR="00904E27">
        <w:rPr>
          <w:rFonts w:cs="B Lotus"/>
          <w:rtl/>
          <w:lang w:bidi="ar-SY"/>
        </w:rPr>
        <w:t>ی</w:t>
      </w:r>
      <w:r w:rsidRPr="001F7AFE">
        <w:rPr>
          <w:rFonts w:cs="B Lotus"/>
          <w:rtl/>
          <w:lang w:bidi="ar-SY"/>
        </w:rPr>
        <w:t xml:space="preserve">شان </w:t>
      </w:r>
      <w:r w:rsidR="00904E27">
        <w:rPr>
          <w:rFonts w:cs="B Lotus"/>
          <w:rtl/>
          <w:lang w:bidi="ar-SY"/>
        </w:rPr>
        <w:t>ک</w:t>
      </w:r>
      <w:r w:rsidRPr="001F7AFE">
        <w:rPr>
          <w:rFonts w:cs="B Lotus"/>
          <w:rtl/>
          <w:lang w:bidi="ar-SY"/>
        </w:rPr>
        <w:t>ند</w:t>
      </w:r>
      <w:r w:rsidR="008457E9">
        <w:rPr>
          <w:rFonts w:cs="B Lotus" w:hint="cs"/>
          <w:rtl/>
          <w:lang w:bidi="ar-SY"/>
        </w:rPr>
        <w:t>؛</w:t>
      </w:r>
      <w:r w:rsidRPr="001F7AFE">
        <w:rPr>
          <w:rFonts w:cs="B Lotus"/>
          <w:rtl/>
          <w:lang w:bidi="ar-SY"/>
        </w:rPr>
        <w:t xml:space="preserve"> و دعا</w:t>
      </w:r>
      <w:r w:rsidR="00904E27">
        <w:rPr>
          <w:rFonts w:cs="B Lotus"/>
          <w:rtl/>
          <w:lang w:bidi="ar-SY"/>
        </w:rPr>
        <w:t>ی</w:t>
      </w:r>
      <w:r w:rsidRPr="001F7AFE">
        <w:rPr>
          <w:rFonts w:cs="B Lotus"/>
          <w:rtl/>
          <w:lang w:bidi="ar-SY"/>
        </w:rPr>
        <w:t xml:space="preserve"> پ</w:t>
      </w:r>
      <w:r w:rsidR="00904E27">
        <w:rPr>
          <w:rFonts w:cs="B Lotus"/>
          <w:rtl/>
          <w:lang w:bidi="ar-SY"/>
        </w:rPr>
        <w:t>ی</w:t>
      </w:r>
      <w:r w:rsidRPr="001F7AFE">
        <w:rPr>
          <w:rFonts w:cs="B Lotus"/>
          <w:rtl/>
          <w:lang w:bidi="ar-SY"/>
        </w:rPr>
        <w:t>غمبر مستجاب شد و قر</w:t>
      </w:r>
      <w:r w:rsidR="00904E27">
        <w:rPr>
          <w:rFonts w:cs="B Lotus"/>
          <w:rtl/>
          <w:lang w:bidi="ar-SY"/>
        </w:rPr>
        <w:t>ی</w:t>
      </w:r>
      <w:r w:rsidRPr="001F7AFE">
        <w:rPr>
          <w:rFonts w:cs="B Lotus"/>
          <w:rtl/>
          <w:lang w:bidi="ar-SY"/>
        </w:rPr>
        <w:t>ش مبتلا ب</w:t>
      </w:r>
      <w:r w:rsidR="008457E9">
        <w:rPr>
          <w:rFonts w:cs="B Lotus" w:hint="cs"/>
          <w:rtl/>
          <w:lang w:bidi="ar-SY"/>
        </w:rPr>
        <w:t xml:space="preserve">ه </w:t>
      </w:r>
      <w:r w:rsidRPr="001F7AFE">
        <w:rPr>
          <w:rFonts w:cs="B Lotus"/>
          <w:rtl/>
          <w:lang w:bidi="ar-SY"/>
        </w:rPr>
        <w:t>قحط و مشقت سخت</w:t>
      </w:r>
      <w:r w:rsidR="00904E27">
        <w:rPr>
          <w:rFonts w:cs="B Lotus"/>
          <w:rtl/>
          <w:lang w:bidi="ar-SY"/>
        </w:rPr>
        <w:t>ی</w:t>
      </w:r>
      <w:r w:rsidRPr="001F7AFE">
        <w:rPr>
          <w:rFonts w:cs="B Lotus"/>
          <w:rtl/>
          <w:lang w:bidi="ar-SY"/>
        </w:rPr>
        <w:t xml:space="preserve"> شدند </w:t>
      </w:r>
      <w:r w:rsidR="00904E27">
        <w:rPr>
          <w:rFonts w:cs="B Lotus"/>
          <w:rtl/>
          <w:lang w:bidi="ar-SY"/>
        </w:rPr>
        <w:t>ک</w:t>
      </w:r>
      <w:r w:rsidRPr="001F7AFE">
        <w:rPr>
          <w:rFonts w:cs="B Lotus"/>
          <w:rtl/>
          <w:lang w:bidi="ar-SY"/>
        </w:rPr>
        <w:t>ه استخوان م</w:t>
      </w:r>
      <w:r w:rsidR="00904E27">
        <w:rPr>
          <w:rFonts w:cs="B Lotus"/>
          <w:rtl/>
          <w:lang w:bidi="ar-SY"/>
        </w:rPr>
        <w:t>ی</w:t>
      </w:r>
      <w:r w:rsidR="008457E9">
        <w:rPr>
          <w:rFonts w:cs="B Lotus" w:hint="cs"/>
          <w:rtl/>
          <w:lang w:bidi="ar-SY"/>
        </w:rPr>
        <w:t>‌</w:t>
      </w:r>
      <w:r w:rsidRPr="001F7AFE">
        <w:rPr>
          <w:rFonts w:cs="B Lotus"/>
          <w:rtl/>
          <w:lang w:bidi="ar-SY"/>
        </w:rPr>
        <w:t>خورند و از بدبخت</w:t>
      </w:r>
      <w:r w:rsidR="00904E27">
        <w:rPr>
          <w:rFonts w:cs="B Lotus"/>
          <w:rtl/>
          <w:lang w:bidi="ar-SY"/>
        </w:rPr>
        <w:t>ی</w:t>
      </w:r>
      <w:r w:rsidRPr="001F7AFE">
        <w:rPr>
          <w:rFonts w:cs="B Lotus"/>
          <w:rtl/>
          <w:lang w:bidi="ar-SY"/>
        </w:rPr>
        <w:t xml:space="preserve"> و مص</w:t>
      </w:r>
      <w:r w:rsidR="00904E27">
        <w:rPr>
          <w:rFonts w:cs="B Lotus"/>
          <w:rtl/>
          <w:lang w:bidi="ar-SY"/>
        </w:rPr>
        <w:t>ی</w:t>
      </w:r>
      <w:r w:rsidRPr="001F7AFE">
        <w:rPr>
          <w:rFonts w:cs="B Lotus"/>
          <w:rtl/>
          <w:lang w:bidi="ar-SY"/>
        </w:rPr>
        <w:t>بت ز</w:t>
      </w:r>
      <w:r w:rsidR="00904E27">
        <w:rPr>
          <w:rFonts w:cs="B Lotus"/>
          <w:rtl/>
          <w:lang w:bidi="ar-SY"/>
        </w:rPr>
        <w:t>ی</w:t>
      </w:r>
      <w:r w:rsidRPr="001F7AFE">
        <w:rPr>
          <w:rFonts w:cs="B Lotus"/>
          <w:rtl/>
          <w:lang w:bidi="ar-SY"/>
        </w:rPr>
        <w:t>اد</w:t>
      </w:r>
      <w:r w:rsidR="008457E9">
        <w:rPr>
          <w:rFonts w:cs="B Lotus" w:hint="cs"/>
          <w:rtl/>
          <w:lang w:bidi="ar-SY"/>
        </w:rPr>
        <w:t>،</w:t>
      </w:r>
      <w:r w:rsidRPr="001F7AFE">
        <w:rPr>
          <w:rFonts w:cs="B Lotus"/>
          <w:rtl/>
          <w:lang w:bidi="ar-SY"/>
        </w:rPr>
        <w:t xml:space="preserve"> شخص وقت</w:t>
      </w:r>
      <w:r w:rsidR="00904E27">
        <w:rPr>
          <w:rFonts w:cs="B Lotus"/>
          <w:rtl/>
          <w:lang w:bidi="ar-SY"/>
        </w:rPr>
        <w:t>ی</w:t>
      </w:r>
      <w:r w:rsidRPr="001F7AFE">
        <w:rPr>
          <w:rFonts w:cs="B Lotus"/>
          <w:rtl/>
          <w:lang w:bidi="ar-SY"/>
        </w:rPr>
        <w:t xml:space="preserve"> نظر ب</w:t>
      </w:r>
      <w:r w:rsidR="008457E9">
        <w:rPr>
          <w:rFonts w:cs="B Lotus" w:hint="cs"/>
          <w:rtl/>
          <w:lang w:bidi="ar-SY"/>
        </w:rPr>
        <w:t xml:space="preserve">ه </w:t>
      </w:r>
      <w:r w:rsidRPr="001F7AFE">
        <w:rPr>
          <w:rFonts w:cs="B Lotus"/>
          <w:rtl/>
          <w:lang w:bidi="ar-SY"/>
        </w:rPr>
        <w:t>آسمان م</w:t>
      </w:r>
      <w:r w:rsidR="00904E27">
        <w:rPr>
          <w:rFonts w:cs="B Lotus"/>
          <w:rtl/>
          <w:lang w:bidi="ar-SY"/>
        </w:rPr>
        <w:t>ی</w:t>
      </w:r>
      <w:r w:rsidR="008457E9">
        <w:rPr>
          <w:rFonts w:cs="B Lotus" w:hint="cs"/>
          <w:rtl/>
          <w:lang w:bidi="ar-SY"/>
        </w:rPr>
        <w:t>‌</w:t>
      </w:r>
      <w:r w:rsidR="00904E27">
        <w:rPr>
          <w:rFonts w:cs="B Lotus"/>
          <w:rtl/>
          <w:lang w:bidi="ar-SY"/>
        </w:rPr>
        <w:t>ک</w:t>
      </w:r>
      <w:r w:rsidRPr="001F7AFE">
        <w:rPr>
          <w:rFonts w:cs="B Lotus"/>
          <w:rtl/>
          <w:lang w:bidi="ar-SY"/>
        </w:rPr>
        <w:t>رد</w:t>
      </w:r>
      <w:r w:rsidR="008457E9">
        <w:rPr>
          <w:rFonts w:cs="B Lotus" w:hint="cs"/>
          <w:rtl/>
          <w:lang w:bidi="ar-SY"/>
        </w:rPr>
        <w:t>،</w:t>
      </w:r>
      <w:r w:rsidRPr="001F7AFE">
        <w:rPr>
          <w:rFonts w:cs="B Lotus"/>
          <w:rtl/>
          <w:lang w:bidi="ar-SY"/>
        </w:rPr>
        <w:t xml:space="preserve"> م</w:t>
      </w:r>
      <w:r w:rsidR="00904E27">
        <w:rPr>
          <w:rFonts w:cs="B Lotus"/>
          <w:rtl/>
          <w:lang w:bidi="ar-SY"/>
        </w:rPr>
        <w:t>ی</w:t>
      </w:r>
      <w:r w:rsidRPr="001F7AFE">
        <w:rPr>
          <w:rFonts w:cs="B Lotus"/>
          <w:rtl/>
          <w:lang w:bidi="ar-SY"/>
        </w:rPr>
        <w:t>ا</w:t>
      </w:r>
      <w:r w:rsidRPr="001F7AFE">
        <w:rPr>
          <w:rFonts w:cs="B Lotus" w:hint="cs"/>
          <w:rtl/>
          <w:lang w:bidi="ar-SY"/>
        </w:rPr>
        <w:t>ن</w:t>
      </w:r>
      <w:r w:rsidRPr="001F7AFE">
        <w:rPr>
          <w:rFonts w:cs="B Lotus"/>
          <w:rtl/>
          <w:lang w:bidi="ar-SY"/>
        </w:rPr>
        <w:t xml:space="preserve"> خود و آسمان دود تار</w:t>
      </w:r>
      <w:r w:rsidR="00904E27">
        <w:rPr>
          <w:rFonts w:cs="B Lotus"/>
          <w:rtl/>
          <w:lang w:bidi="ar-SY"/>
        </w:rPr>
        <w:t>یکی</w:t>
      </w:r>
      <w:r w:rsidRPr="001F7AFE">
        <w:rPr>
          <w:rFonts w:cs="B Lotus"/>
          <w:rtl/>
          <w:lang w:bidi="ar-SY"/>
        </w:rPr>
        <w:t xml:space="preserve"> م</w:t>
      </w:r>
      <w:r w:rsidR="00904E27">
        <w:rPr>
          <w:rFonts w:cs="B Lotus"/>
          <w:rtl/>
          <w:lang w:bidi="ar-SY"/>
        </w:rPr>
        <w:t>ی</w:t>
      </w:r>
      <w:r w:rsidR="008457E9">
        <w:rPr>
          <w:rFonts w:cs="B Lotus" w:hint="cs"/>
          <w:rtl/>
          <w:lang w:bidi="ar-SY"/>
        </w:rPr>
        <w:t>‌</w:t>
      </w:r>
      <w:r w:rsidRPr="001F7AFE">
        <w:rPr>
          <w:rFonts w:cs="B Lotus"/>
          <w:rtl/>
          <w:lang w:bidi="ar-SY"/>
        </w:rPr>
        <w:t>د</w:t>
      </w:r>
      <w:r w:rsidR="00904E27">
        <w:rPr>
          <w:rFonts w:cs="B Lotus"/>
          <w:rtl/>
          <w:lang w:bidi="ar-SY"/>
        </w:rPr>
        <w:t>ی</w:t>
      </w:r>
      <w:r w:rsidRPr="001F7AFE">
        <w:rPr>
          <w:rFonts w:cs="B Lotus"/>
          <w:rtl/>
          <w:lang w:bidi="ar-SY"/>
        </w:rPr>
        <w:t>د و ا</w:t>
      </w:r>
      <w:r w:rsidR="00904E27">
        <w:rPr>
          <w:rFonts w:cs="B Lotus"/>
          <w:rtl/>
          <w:lang w:bidi="ar-SY"/>
        </w:rPr>
        <w:t>ی</w:t>
      </w:r>
      <w:r w:rsidRPr="001F7AFE">
        <w:rPr>
          <w:rFonts w:cs="B Lotus"/>
          <w:rtl/>
          <w:lang w:bidi="ar-SY"/>
        </w:rPr>
        <w:t>ن آ</w:t>
      </w:r>
      <w:r w:rsidR="00904E27">
        <w:rPr>
          <w:rFonts w:cs="B Lotus"/>
          <w:rtl/>
          <w:lang w:bidi="ar-SY"/>
        </w:rPr>
        <w:t>ی</w:t>
      </w:r>
      <w:r w:rsidRPr="001F7AFE">
        <w:rPr>
          <w:rFonts w:cs="B Lotus"/>
          <w:rtl/>
          <w:lang w:bidi="ar-SY"/>
        </w:rPr>
        <w:t>ه مبار</w:t>
      </w:r>
      <w:r w:rsidR="00904E27">
        <w:rPr>
          <w:rFonts w:cs="B Lotus"/>
          <w:rtl/>
          <w:lang w:bidi="ar-SY"/>
        </w:rPr>
        <w:t>ک</w:t>
      </w:r>
      <w:r w:rsidRPr="001F7AFE">
        <w:rPr>
          <w:rFonts w:cs="B Lotus"/>
          <w:rtl/>
          <w:lang w:bidi="ar-SY"/>
        </w:rPr>
        <w:t>ه</w:t>
      </w:r>
      <w:r w:rsidR="008457E9">
        <w:rPr>
          <w:rFonts w:cs="B Lotus" w:hint="cs"/>
          <w:rtl/>
          <w:lang w:bidi="ar-SY"/>
        </w:rPr>
        <w:t>،</w:t>
      </w:r>
      <w:r w:rsidRPr="001F7AFE">
        <w:rPr>
          <w:rFonts w:cs="B Lotus"/>
          <w:rtl/>
          <w:lang w:bidi="ar-SY"/>
        </w:rPr>
        <w:t xml:space="preserve"> خبر</w:t>
      </w:r>
      <w:r w:rsidR="00904E27">
        <w:rPr>
          <w:rFonts w:cs="B Lotus"/>
          <w:rtl/>
          <w:lang w:bidi="ar-SY"/>
        </w:rPr>
        <w:t>ی</w:t>
      </w:r>
      <w:r w:rsidR="008457E9">
        <w:rPr>
          <w:rFonts w:cs="B Lotus" w:hint="cs"/>
          <w:rtl/>
          <w:lang w:bidi="ar-SY"/>
        </w:rPr>
        <w:t xml:space="preserve"> ا</w:t>
      </w:r>
      <w:r w:rsidRPr="001F7AFE">
        <w:rPr>
          <w:rFonts w:cs="B Lotus"/>
          <w:rtl/>
          <w:lang w:bidi="ar-SY"/>
        </w:rPr>
        <w:t xml:space="preserve">ست </w:t>
      </w:r>
      <w:r w:rsidR="00904E27">
        <w:rPr>
          <w:rFonts w:cs="B Lotus"/>
          <w:rtl/>
          <w:lang w:bidi="ar-SY"/>
        </w:rPr>
        <w:t>ک</w:t>
      </w:r>
      <w:r w:rsidRPr="001F7AFE">
        <w:rPr>
          <w:rFonts w:cs="B Lotus"/>
          <w:rtl/>
          <w:lang w:bidi="ar-SY"/>
        </w:rPr>
        <w:t>ه حق تعالى به پ</w:t>
      </w:r>
      <w:r w:rsidR="00904E27">
        <w:rPr>
          <w:rFonts w:cs="B Lotus"/>
          <w:rtl/>
          <w:lang w:bidi="ar-SY"/>
        </w:rPr>
        <w:t>ی</w:t>
      </w:r>
      <w:r w:rsidRPr="001F7AFE">
        <w:rPr>
          <w:rFonts w:cs="B Lotus"/>
          <w:rtl/>
          <w:lang w:bidi="ar-SY"/>
        </w:rPr>
        <w:t>غمبرش داده</w:t>
      </w:r>
      <w:r w:rsidRPr="001F7AFE">
        <w:rPr>
          <w:rFonts w:cs="B Lotus" w:hint="cs"/>
          <w:rtl/>
          <w:lang w:bidi="ar-SY"/>
        </w:rPr>
        <w:t>‌</w:t>
      </w:r>
      <w:r w:rsidR="008457E9">
        <w:rPr>
          <w:rFonts w:cs="B Lotus" w:hint="cs"/>
          <w:rtl/>
          <w:lang w:bidi="ar-SY"/>
        </w:rPr>
        <w:t xml:space="preserve"> </w:t>
      </w:r>
      <w:r w:rsidRPr="001F7AFE">
        <w:rPr>
          <w:rFonts w:cs="B Lotus"/>
          <w:rtl/>
          <w:lang w:bidi="ar-SY"/>
        </w:rPr>
        <w:lastRenderedPageBreak/>
        <w:t>است</w:t>
      </w:r>
      <w:r w:rsidR="008457E9">
        <w:rPr>
          <w:rFonts w:cs="Cambria" w:hint="cs"/>
          <w:rtl/>
          <w:lang w:bidi="ar-SY"/>
        </w:rPr>
        <w:t>.</w:t>
      </w:r>
      <w:r w:rsidRPr="001F7AFE">
        <w:rPr>
          <w:rFonts w:cs="B Lotus" w:hint="cs"/>
          <w:rtl/>
          <w:lang w:bidi="ar-SY"/>
        </w:rPr>
        <w:t xml:space="preserve"> معنى ا</w:t>
      </w:r>
      <w:r w:rsidR="00904E27">
        <w:rPr>
          <w:rFonts w:cs="B Lotus" w:hint="cs"/>
          <w:rtl/>
          <w:lang w:bidi="ar-SY"/>
        </w:rPr>
        <w:t>ی</w:t>
      </w:r>
      <w:r w:rsidRPr="001F7AFE">
        <w:rPr>
          <w:rFonts w:cs="B Lotus" w:hint="cs"/>
          <w:rtl/>
          <w:lang w:bidi="ar-SY"/>
        </w:rPr>
        <w:t>ن آ</w:t>
      </w:r>
      <w:r w:rsidR="00904E27">
        <w:rPr>
          <w:rFonts w:cs="B Lotus" w:hint="cs"/>
          <w:rtl/>
          <w:lang w:bidi="ar-SY"/>
        </w:rPr>
        <w:t>ی</w:t>
      </w:r>
      <w:r w:rsidRPr="001F7AFE">
        <w:rPr>
          <w:rFonts w:cs="B Lotus" w:hint="cs"/>
          <w:rtl/>
          <w:lang w:bidi="ar-SY"/>
        </w:rPr>
        <w:t xml:space="preserve">ه: </w:t>
      </w:r>
      <w:r w:rsidR="008457E9">
        <w:rPr>
          <w:rFonts w:cs="B Lotus" w:hint="cs"/>
          <w:rtl/>
          <w:lang w:bidi="ar-SY"/>
        </w:rPr>
        <w:t>«</w:t>
      </w:r>
      <w:r w:rsidRPr="001F7AFE">
        <w:rPr>
          <w:rFonts w:cs="B Lotus" w:hint="cs"/>
          <w:rtl/>
          <w:lang w:bidi="ar-SY"/>
        </w:rPr>
        <w:t>منتظر باش</w:t>
      </w:r>
      <w:r w:rsidRPr="001F7AFE">
        <w:rPr>
          <w:rFonts w:cs="B Lotus"/>
          <w:rtl/>
          <w:lang w:bidi="ar-SY"/>
        </w:rPr>
        <w:t xml:space="preserve"> ا</w:t>
      </w:r>
      <w:r w:rsidR="00904E27">
        <w:rPr>
          <w:rFonts w:cs="B Lotus"/>
          <w:rtl/>
          <w:lang w:bidi="ar-SY"/>
        </w:rPr>
        <w:t>ی</w:t>
      </w:r>
      <w:r w:rsidRPr="001F7AFE">
        <w:rPr>
          <w:rFonts w:cs="B Lotus"/>
          <w:rtl/>
          <w:lang w:bidi="ar-SY"/>
        </w:rPr>
        <w:t xml:space="preserve"> پ</w:t>
      </w:r>
      <w:r w:rsidR="00904E27">
        <w:rPr>
          <w:rFonts w:cs="B Lotus"/>
          <w:rtl/>
          <w:lang w:bidi="ar-SY"/>
        </w:rPr>
        <w:t>ی</w:t>
      </w:r>
      <w:r w:rsidRPr="001F7AFE">
        <w:rPr>
          <w:rFonts w:cs="B Lotus"/>
          <w:rtl/>
          <w:lang w:bidi="ar-SY"/>
        </w:rPr>
        <w:t>غمبر</w:t>
      </w:r>
      <w:r w:rsidR="008457E9">
        <w:rPr>
          <w:rFonts w:cs="B Lotus" w:hint="cs"/>
          <w:rtl/>
          <w:lang w:bidi="ar-SY"/>
        </w:rPr>
        <w:t>،</w:t>
      </w:r>
      <w:r w:rsidRPr="001F7AFE">
        <w:rPr>
          <w:rFonts w:cs="B Lotus"/>
          <w:rtl/>
          <w:lang w:bidi="ar-SY"/>
        </w:rPr>
        <w:t xml:space="preserve"> روز</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ب</w:t>
      </w:r>
      <w:r w:rsidR="00904E27">
        <w:rPr>
          <w:rFonts w:cs="B Lotus"/>
          <w:rtl/>
          <w:lang w:bidi="ar-SY"/>
        </w:rPr>
        <w:t>ی</w:t>
      </w:r>
      <w:r w:rsidRPr="001F7AFE">
        <w:rPr>
          <w:rFonts w:cs="B Lotus"/>
          <w:rtl/>
          <w:lang w:bidi="ar-SY"/>
        </w:rPr>
        <w:t>اورد آسمان دود ظاهر و هو</w:t>
      </w:r>
      <w:r w:rsidR="00904E27">
        <w:rPr>
          <w:rFonts w:cs="B Lotus"/>
          <w:rtl/>
          <w:lang w:bidi="ar-SY"/>
        </w:rPr>
        <w:t>ی</w:t>
      </w:r>
      <w:r w:rsidRPr="001F7AFE">
        <w:rPr>
          <w:rFonts w:cs="B Lotus"/>
          <w:rtl/>
          <w:lang w:bidi="ar-SY"/>
        </w:rPr>
        <w:t xml:space="preserve">دا </w:t>
      </w:r>
      <w:r w:rsidR="00904E27">
        <w:rPr>
          <w:rFonts w:cs="B Lotus"/>
          <w:rtl/>
          <w:lang w:bidi="ar-SY"/>
        </w:rPr>
        <w:t>ک</w:t>
      </w:r>
      <w:r w:rsidRPr="001F7AFE">
        <w:rPr>
          <w:rFonts w:cs="B Lotus"/>
          <w:rtl/>
          <w:lang w:bidi="ar-SY"/>
        </w:rPr>
        <w:t>ه فراگ</w:t>
      </w:r>
      <w:r w:rsidR="00904E27">
        <w:rPr>
          <w:rFonts w:cs="B Lotus"/>
          <w:rtl/>
          <w:lang w:bidi="ar-SY"/>
        </w:rPr>
        <w:t>ی</w:t>
      </w:r>
      <w:r w:rsidRPr="001F7AFE">
        <w:rPr>
          <w:rFonts w:cs="B Lotus"/>
          <w:rtl/>
          <w:lang w:bidi="ar-SY"/>
        </w:rPr>
        <w:t xml:space="preserve">رد و احاطه </w:t>
      </w:r>
      <w:r w:rsidR="00904E27">
        <w:rPr>
          <w:rFonts w:cs="B Lotus"/>
          <w:rtl/>
          <w:lang w:bidi="ar-SY"/>
        </w:rPr>
        <w:t>ک</w:t>
      </w:r>
      <w:r w:rsidRPr="001F7AFE">
        <w:rPr>
          <w:rFonts w:cs="B Lotus"/>
          <w:rtl/>
          <w:lang w:bidi="ar-SY"/>
        </w:rPr>
        <w:t>ند مردم</w:t>
      </w:r>
      <w:r w:rsidR="008457E9">
        <w:rPr>
          <w:rFonts w:cs="B Lotus" w:hint="cs"/>
          <w:rtl/>
          <w:lang w:bidi="ar-SY"/>
        </w:rPr>
        <w:t xml:space="preserve"> </w:t>
      </w:r>
      <w:r w:rsidRPr="001F7AFE">
        <w:rPr>
          <w:rFonts w:cs="B Lotus"/>
          <w:rtl/>
          <w:lang w:bidi="ar-SY"/>
        </w:rPr>
        <w:t>را</w:t>
      </w:r>
      <w:r w:rsidR="008457E9">
        <w:rPr>
          <w:rFonts w:cs="B Lotus" w:hint="cs"/>
          <w:rtl/>
          <w:lang w:bidi="ar-SY"/>
        </w:rPr>
        <w:t>؛</w:t>
      </w:r>
      <w:r w:rsidRPr="001F7AFE">
        <w:rPr>
          <w:rFonts w:cs="B Lotus"/>
          <w:rtl/>
          <w:lang w:bidi="ar-SY"/>
        </w:rPr>
        <w:t xml:space="preserve"> بعد از مشاهد</w:t>
      </w:r>
      <w:r w:rsidRPr="001F7AFE">
        <w:rPr>
          <w:rFonts w:cs="B Lotus" w:hint="cs"/>
          <w:rtl/>
          <w:lang w:bidi="ar-SY"/>
        </w:rPr>
        <w:t>ة</w:t>
      </w:r>
      <w:r w:rsidRPr="001F7AFE">
        <w:rPr>
          <w:rFonts w:cs="B Lotus"/>
          <w:rtl/>
          <w:lang w:bidi="ar-SY"/>
        </w:rPr>
        <w:t xml:space="preserve"> آن گو</w:t>
      </w:r>
      <w:r w:rsidR="00904E27">
        <w:rPr>
          <w:rFonts w:cs="B Lotus"/>
          <w:rtl/>
          <w:lang w:bidi="ar-SY"/>
        </w:rPr>
        <w:t>ی</w:t>
      </w:r>
      <w:r w:rsidRPr="001F7AFE">
        <w:rPr>
          <w:rFonts w:cs="B Lotus"/>
          <w:rtl/>
          <w:lang w:bidi="ar-SY"/>
        </w:rPr>
        <w:t>ند</w:t>
      </w:r>
      <w:r w:rsidRPr="001F7AFE">
        <w:rPr>
          <w:rFonts w:cs="B Lotus" w:hint="cs"/>
          <w:rtl/>
          <w:lang w:bidi="ar-SY"/>
        </w:rPr>
        <w:t>:</w:t>
      </w:r>
      <w:r w:rsidRPr="001F7AFE">
        <w:rPr>
          <w:rFonts w:cs="B Lotus"/>
          <w:rtl/>
          <w:lang w:bidi="ar-SY"/>
        </w:rPr>
        <w:t xml:space="preserve"> ا</w:t>
      </w:r>
      <w:r w:rsidR="00904E27">
        <w:rPr>
          <w:rFonts w:cs="B Lotus"/>
          <w:rtl/>
          <w:lang w:bidi="ar-SY"/>
        </w:rPr>
        <w:t>ی</w:t>
      </w:r>
      <w:r w:rsidRPr="001F7AFE">
        <w:rPr>
          <w:rFonts w:cs="B Lotus"/>
          <w:rtl/>
          <w:lang w:bidi="ar-SY"/>
        </w:rPr>
        <w:t>ن</w:t>
      </w:r>
      <w:r w:rsidR="008457E9">
        <w:rPr>
          <w:rFonts w:cs="B Lotus" w:hint="cs"/>
          <w:rtl/>
          <w:lang w:bidi="ar-SY"/>
        </w:rPr>
        <w:t xml:space="preserve"> ا</w:t>
      </w:r>
      <w:r w:rsidRPr="001F7AFE">
        <w:rPr>
          <w:rFonts w:cs="B Lotus"/>
          <w:rtl/>
          <w:lang w:bidi="ar-SY"/>
        </w:rPr>
        <w:t>ست عذاب دردنا</w:t>
      </w:r>
      <w:r w:rsidR="00904E27">
        <w:rPr>
          <w:rFonts w:cs="B Lotus"/>
          <w:rtl/>
          <w:lang w:bidi="ar-SY"/>
        </w:rPr>
        <w:t>ک</w:t>
      </w:r>
      <w:r w:rsidRPr="001F7AFE">
        <w:rPr>
          <w:rFonts w:cs="B Lotus"/>
          <w:rtl/>
          <w:lang w:bidi="ar-SY"/>
        </w:rPr>
        <w:t xml:space="preserve"> پروردگار ما</w:t>
      </w:r>
      <w:r w:rsidR="008457E9">
        <w:rPr>
          <w:rFonts w:cs="B Lotus" w:hint="cs"/>
          <w:rtl/>
          <w:lang w:bidi="ar-SY"/>
        </w:rPr>
        <w:t>؛</w:t>
      </w:r>
      <w:r w:rsidRPr="001F7AFE">
        <w:rPr>
          <w:rFonts w:cs="B Lotus"/>
          <w:rtl/>
          <w:lang w:bidi="ar-SY"/>
        </w:rPr>
        <w:t xml:space="preserve"> از ما عذاب را دور </w:t>
      </w:r>
      <w:r w:rsidR="00904E27">
        <w:rPr>
          <w:rFonts w:cs="B Lotus"/>
          <w:rtl/>
          <w:lang w:bidi="ar-SY"/>
        </w:rPr>
        <w:t>ک</w:t>
      </w:r>
      <w:r w:rsidRPr="001F7AFE">
        <w:rPr>
          <w:rFonts w:cs="B Lotus"/>
          <w:rtl/>
          <w:lang w:bidi="ar-SY"/>
        </w:rPr>
        <w:t xml:space="preserve">ن </w:t>
      </w:r>
      <w:r w:rsidR="00904E27">
        <w:rPr>
          <w:rFonts w:cs="B Lotus"/>
          <w:rtl/>
          <w:lang w:bidi="ar-SY"/>
        </w:rPr>
        <w:t>ک</w:t>
      </w:r>
      <w:r w:rsidRPr="001F7AFE">
        <w:rPr>
          <w:rFonts w:cs="B Lotus"/>
          <w:rtl/>
          <w:lang w:bidi="ar-SY"/>
        </w:rPr>
        <w:t>ه ما گروندگان</w:t>
      </w:r>
      <w:r w:rsidR="00904E27">
        <w:rPr>
          <w:rFonts w:cs="B Lotus"/>
          <w:rtl/>
          <w:lang w:bidi="ar-SY"/>
        </w:rPr>
        <w:t>ی</w:t>
      </w:r>
      <w:r w:rsidRPr="001F7AFE">
        <w:rPr>
          <w:rFonts w:cs="B Lotus"/>
          <w:rtl/>
          <w:lang w:bidi="ar-SY"/>
        </w:rPr>
        <w:t>م. و</w:t>
      </w:r>
      <w:r w:rsidR="008457E9">
        <w:rPr>
          <w:rFonts w:cs="B Lotus" w:hint="cs"/>
          <w:rtl/>
          <w:lang w:bidi="ar-SY"/>
        </w:rPr>
        <w:t xml:space="preserve"> </w:t>
      </w:r>
      <w:r w:rsidRPr="001F7AFE">
        <w:rPr>
          <w:rFonts w:cs="B Lotus"/>
          <w:rtl/>
          <w:lang w:bidi="ar-SY"/>
        </w:rPr>
        <w:t>بعد از ابتلا</w:t>
      </w:r>
      <w:r w:rsidR="00904E27">
        <w:rPr>
          <w:rFonts w:cs="B Lotus"/>
          <w:rtl/>
          <w:lang w:bidi="ar-SY"/>
        </w:rPr>
        <w:t>ی</w:t>
      </w:r>
      <w:r w:rsidRPr="001F7AFE">
        <w:rPr>
          <w:rFonts w:cs="B Lotus"/>
          <w:rtl/>
          <w:lang w:bidi="ar-SY"/>
        </w:rPr>
        <w:t xml:space="preserve"> ب</w:t>
      </w:r>
      <w:r w:rsidR="008457E9">
        <w:rPr>
          <w:rFonts w:cs="B Lotus" w:hint="cs"/>
          <w:rtl/>
          <w:lang w:bidi="ar-SY"/>
        </w:rPr>
        <w:t xml:space="preserve">ه </w:t>
      </w:r>
      <w:r w:rsidRPr="001F7AFE">
        <w:rPr>
          <w:rFonts w:cs="B Lotus"/>
          <w:rtl/>
          <w:lang w:bidi="ar-SY"/>
        </w:rPr>
        <w:t>عذاب</w:t>
      </w:r>
      <w:r w:rsidR="008457E9">
        <w:rPr>
          <w:rFonts w:cs="B Lotus" w:hint="cs"/>
          <w:rtl/>
          <w:lang w:bidi="ar-SY"/>
        </w:rPr>
        <w:t>،</w:t>
      </w:r>
      <w:r w:rsidRPr="001F7AFE">
        <w:rPr>
          <w:rFonts w:cs="B Lotus"/>
          <w:rtl/>
          <w:lang w:bidi="ar-SY"/>
        </w:rPr>
        <w:t xml:space="preserve"> نزد پ</w:t>
      </w:r>
      <w:r w:rsidR="00904E27">
        <w:rPr>
          <w:rFonts w:cs="B Lotus"/>
          <w:rtl/>
          <w:lang w:bidi="ar-SY"/>
        </w:rPr>
        <w:t>ی</w:t>
      </w:r>
      <w:r w:rsidRPr="001F7AFE">
        <w:rPr>
          <w:rFonts w:cs="B Lotus"/>
          <w:rtl/>
          <w:lang w:bidi="ar-SY"/>
        </w:rPr>
        <w:t xml:space="preserve">غمبر سوگند خوردند </w:t>
      </w:r>
      <w:r w:rsidR="00904E27">
        <w:rPr>
          <w:rFonts w:cs="B Lotus"/>
          <w:rtl/>
          <w:lang w:bidi="ar-SY"/>
        </w:rPr>
        <w:t>ک</w:t>
      </w:r>
      <w:r w:rsidRPr="001F7AFE">
        <w:rPr>
          <w:rFonts w:cs="B Lotus"/>
          <w:rtl/>
          <w:lang w:bidi="ar-SY"/>
        </w:rPr>
        <w:t>ه بعد از رفع</w:t>
      </w:r>
      <w:r w:rsidR="008457E9">
        <w:rPr>
          <w:rFonts w:cs="B Lotus" w:hint="cs"/>
          <w:rtl/>
          <w:lang w:bidi="ar-SY"/>
        </w:rPr>
        <w:t>ِ</w:t>
      </w:r>
      <w:r w:rsidRPr="001F7AFE">
        <w:rPr>
          <w:rFonts w:cs="B Lotus"/>
          <w:rtl/>
          <w:lang w:bidi="ar-SY"/>
        </w:rPr>
        <w:t xml:space="preserve"> عذاب ا</w:t>
      </w:r>
      <w:r w:rsidR="00904E27">
        <w:rPr>
          <w:rFonts w:cs="B Lotus"/>
          <w:rtl/>
          <w:lang w:bidi="ar-SY"/>
        </w:rPr>
        <w:t>ی</w:t>
      </w:r>
      <w:r w:rsidRPr="001F7AFE">
        <w:rPr>
          <w:rFonts w:cs="B Lotus"/>
          <w:rtl/>
          <w:lang w:bidi="ar-SY"/>
        </w:rPr>
        <w:t>مان م</w:t>
      </w:r>
      <w:r w:rsidR="00904E27">
        <w:rPr>
          <w:rFonts w:cs="B Lotus"/>
          <w:rtl/>
          <w:lang w:bidi="ar-SY"/>
        </w:rPr>
        <w:t>ی</w:t>
      </w:r>
      <w:r w:rsidR="008457E9">
        <w:rPr>
          <w:rFonts w:cs="B Lotus" w:hint="cs"/>
          <w:rtl/>
          <w:lang w:bidi="ar-SY"/>
        </w:rPr>
        <w:t>‌</w:t>
      </w:r>
      <w:r w:rsidRPr="001F7AFE">
        <w:rPr>
          <w:rFonts w:cs="B Lotus"/>
          <w:rtl/>
          <w:lang w:bidi="ar-SY"/>
        </w:rPr>
        <w:t>آور</w:t>
      </w:r>
      <w:r w:rsidR="00904E27">
        <w:rPr>
          <w:rFonts w:cs="B Lotus"/>
          <w:rtl/>
          <w:lang w:bidi="ar-SY"/>
        </w:rPr>
        <w:t>ی</w:t>
      </w:r>
      <w:r w:rsidRPr="001F7AFE">
        <w:rPr>
          <w:rFonts w:cs="B Lotus"/>
          <w:rtl/>
          <w:lang w:bidi="ar-SY"/>
        </w:rPr>
        <w:t>م</w:t>
      </w:r>
      <w:r w:rsidR="008457E9">
        <w:rPr>
          <w:rFonts w:cs="B Lotus" w:hint="cs"/>
          <w:rtl/>
          <w:lang w:bidi="ar-SY"/>
        </w:rPr>
        <w:t>».</w:t>
      </w:r>
      <w:r w:rsidRPr="001F7AFE">
        <w:rPr>
          <w:rFonts w:cs="B Lotus"/>
          <w:rtl/>
          <w:lang w:bidi="ar-SY"/>
        </w:rPr>
        <w:t xml:space="preserve"> پ</w:t>
      </w:r>
      <w:r w:rsidR="00904E27">
        <w:rPr>
          <w:rFonts w:cs="B Lotus"/>
          <w:rtl/>
          <w:lang w:bidi="ar-SY"/>
        </w:rPr>
        <w:t>ی</w:t>
      </w:r>
      <w:r w:rsidRPr="001F7AFE">
        <w:rPr>
          <w:rFonts w:cs="B Lotus"/>
          <w:rtl/>
          <w:lang w:bidi="ar-SY"/>
        </w:rPr>
        <w:t xml:space="preserve">غمبر دعا </w:t>
      </w:r>
      <w:r w:rsidR="00904E27">
        <w:rPr>
          <w:rFonts w:cs="B Lotus"/>
          <w:rtl/>
          <w:lang w:bidi="ar-SY"/>
        </w:rPr>
        <w:t>ک</w:t>
      </w:r>
      <w:r w:rsidRPr="001F7AFE">
        <w:rPr>
          <w:rFonts w:cs="B Lotus"/>
          <w:rtl/>
          <w:lang w:bidi="ar-SY"/>
        </w:rPr>
        <w:t>رد و عذاب رفع شد</w:t>
      </w:r>
      <w:r w:rsidR="008457E9">
        <w:rPr>
          <w:rFonts w:cs="B Lotus" w:hint="cs"/>
          <w:rtl/>
          <w:lang w:bidi="ar-SY"/>
        </w:rPr>
        <w:t>؛</w:t>
      </w:r>
      <w:r w:rsidRPr="001F7AFE">
        <w:rPr>
          <w:rFonts w:cs="B Lotus"/>
          <w:rtl/>
          <w:lang w:bidi="ar-SY"/>
        </w:rPr>
        <w:t xml:space="preserve"> اما مشر</w:t>
      </w:r>
      <w:r w:rsidR="00904E27">
        <w:rPr>
          <w:rFonts w:cs="B Lotus"/>
          <w:rtl/>
          <w:lang w:bidi="ar-SY"/>
        </w:rPr>
        <w:t>کی</w:t>
      </w:r>
      <w:r w:rsidRPr="001F7AFE">
        <w:rPr>
          <w:rFonts w:cs="B Lotus"/>
          <w:rtl/>
          <w:lang w:bidi="ar-SY"/>
        </w:rPr>
        <w:t>ن بر شر</w:t>
      </w:r>
      <w:r w:rsidR="00904E27">
        <w:rPr>
          <w:rFonts w:cs="B Lotus"/>
          <w:rtl/>
          <w:lang w:bidi="ar-SY"/>
        </w:rPr>
        <w:t>ک</w:t>
      </w:r>
      <w:r w:rsidRPr="001F7AFE">
        <w:rPr>
          <w:rFonts w:cs="B Lotus"/>
          <w:rtl/>
          <w:lang w:bidi="ar-SY"/>
        </w:rPr>
        <w:t xml:space="preserve"> خود باق</w:t>
      </w:r>
      <w:r w:rsidR="00904E27">
        <w:rPr>
          <w:rFonts w:cs="B Lotus"/>
          <w:rtl/>
          <w:lang w:bidi="ar-SY"/>
        </w:rPr>
        <w:t>ی</w:t>
      </w:r>
      <w:r w:rsidRPr="001F7AFE">
        <w:rPr>
          <w:rFonts w:cs="B Lotus"/>
          <w:rtl/>
          <w:lang w:bidi="ar-SY"/>
        </w:rPr>
        <w:t xml:space="preserve"> ماندند.</w:t>
      </w:r>
    </w:p>
    <w:p w:rsidR="00586751" w:rsidRPr="001F7AFE" w:rsidRDefault="00586751" w:rsidP="0058792A">
      <w:pPr>
        <w:pStyle w:val="a0"/>
        <w:rPr>
          <w:rtl/>
        </w:rPr>
      </w:pPr>
      <w:bookmarkStart w:id="25" w:name="_Toc455457963"/>
      <w:r w:rsidRPr="001F7AFE">
        <w:rPr>
          <w:rtl/>
        </w:rPr>
        <w:t>فهم قرآن</w:t>
      </w:r>
      <w:r w:rsidR="008457E9">
        <w:rPr>
          <w:rFonts w:hint="cs"/>
          <w:rtl/>
        </w:rPr>
        <w:t>،</w:t>
      </w:r>
      <w:r w:rsidRPr="001F7AFE">
        <w:rPr>
          <w:rtl/>
        </w:rPr>
        <w:t xml:space="preserve"> محتاج ب</w:t>
      </w:r>
      <w:r w:rsidR="008457E9">
        <w:rPr>
          <w:rFonts w:hint="cs"/>
          <w:rtl/>
        </w:rPr>
        <w:t xml:space="preserve">ه </w:t>
      </w:r>
      <w:r w:rsidRPr="001F7AFE">
        <w:rPr>
          <w:rtl/>
        </w:rPr>
        <w:t>شناختن</w:t>
      </w:r>
      <w:r w:rsidRPr="001F7AFE">
        <w:rPr>
          <w:rFonts w:hint="cs"/>
          <w:rtl/>
        </w:rPr>
        <w:t xml:space="preserve"> </w:t>
      </w:r>
      <w:r w:rsidRPr="001F7AFE">
        <w:rPr>
          <w:rtl/>
        </w:rPr>
        <w:t>احوال عرب در آن عصر م</w:t>
      </w:r>
      <w:r w:rsidR="00904E27" w:rsidRPr="00324CAF">
        <w:rPr>
          <w:rtl/>
        </w:rPr>
        <w:t>ی</w:t>
      </w:r>
      <w:r w:rsidRPr="001F7AFE">
        <w:rPr>
          <w:rFonts w:hint="cs"/>
          <w:rtl/>
        </w:rPr>
        <w:t>‌</w:t>
      </w:r>
      <w:r w:rsidRPr="001F7AFE">
        <w:rPr>
          <w:rtl/>
        </w:rPr>
        <w:t>باشد</w:t>
      </w:r>
      <w:bookmarkEnd w:id="25"/>
    </w:p>
    <w:p w:rsidR="00586751" w:rsidRPr="001F7AFE" w:rsidRDefault="00586751" w:rsidP="00367CE5">
      <w:pPr>
        <w:widowControl w:val="0"/>
        <w:spacing w:line="233" w:lineRule="auto"/>
        <w:jc w:val="lowKashida"/>
        <w:rPr>
          <w:rFonts w:cs="B Lotus"/>
          <w:rtl/>
          <w:lang w:bidi="ar-SY"/>
        </w:rPr>
      </w:pPr>
      <w:r w:rsidRPr="001F7AFE">
        <w:rPr>
          <w:rFonts w:cs="B Lotus"/>
          <w:rtl/>
          <w:lang w:bidi="ar-SY"/>
        </w:rPr>
        <w:t xml:space="preserve">و چون ثابت شد </w:t>
      </w:r>
      <w:r w:rsidR="00904E27">
        <w:rPr>
          <w:rFonts w:cs="B Lotus"/>
          <w:rtl/>
          <w:lang w:bidi="ar-SY"/>
        </w:rPr>
        <w:t>ک</w:t>
      </w:r>
      <w:r w:rsidRPr="001F7AFE">
        <w:rPr>
          <w:rFonts w:cs="B Lotus"/>
          <w:rtl/>
          <w:lang w:bidi="ar-SY"/>
        </w:rPr>
        <w:t>ه با</w:t>
      </w:r>
      <w:r w:rsidR="00904E27">
        <w:rPr>
          <w:rFonts w:cs="B Lotus"/>
          <w:rtl/>
          <w:lang w:bidi="ar-SY"/>
        </w:rPr>
        <w:t>ی</w:t>
      </w:r>
      <w:r w:rsidRPr="001F7AFE">
        <w:rPr>
          <w:rFonts w:cs="B Lotus"/>
          <w:rtl/>
          <w:lang w:bidi="ar-SY"/>
        </w:rPr>
        <w:t>د متدبر در قرآن اسباب نزول را بداند</w:t>
      </w:r>
      <w:r w:rsidR="008457E9">
        <w:rPr>
          <w:rFonts w:cs="B Lotus" w:hint="cs"/>
          <w:rtl/>
          <w:lang w:bidi="ar-SY"/>
        </w:rPr>
        <w:t>،</w:t>
      </w:r>
      <w:r w:rsidRPr="001F7AFE">
        <w:rPr>
          <w:rFonts w:cs="B Lotus"/>
          <w:rtl/>
          <w:lang w:bidi="ar-SY"/>
        </w:rPr>
        <w:t xml:space="preserve"> لازم است </w:t>
      </w:r>
      <w:r w:rsidR="00904E27">
        <w:rPr>
          <w:rFonts w:cs="B Lotus"/>
          <w:rtl/>
          <w:lang w:bidi="ar-SY"/>
        </w:rPr>
        <w:t>ک</w:t>
      </w:r>
      <w:r w:rsidRPr="001F7AFE">
        <w:rPr>
          <w:rFonts w:cs="B Lotus"/>
          <w:rtl/>
          <w:lang w:bidi="ar-SY"/>
        </w:rPr>
        <w:t xml:space="preserve">ه بر حالات عرب از گفتار و </w:t>
      </w:r>
      <w:r w:rsidR="00904E27">
        <w:rPr>
          <w:rFonts w:cs="B Lotus"/>
          <w:rtl/>
          <w:lang w:bidi="ar-SY"/>
        </w:rPr>
        <w:t>ک</w:t>
      </w:r>
      <w:r w:rsidRPr="001F7AFE">
        <w:rPr>
          <w:rFonts w:cs="B Lotus"/>
          <w:rtl/>
          <w:lang w:bidi="ar-SY"/>
        </w:rPr>
        <w:t xml:space="preserve">ردار و عادات آنان </w:t>
      </w:r>
      <w:r w:rsidR="00904E27">
        <w:rPr>
          <w:rFonts w:cs="B Lotus"/>
          <w:rtl/>
          <w:lang w:bidi="ar-SY"/>
        </w:rPr>
        <w:t>ک</w:t>
      </w:r>
      <w:r w:rsidRPr="001F7AFE">
        <w:rPr>
          <w:rFonts w:cs="B Lotus"/>
          <w:rtl/>
          <w:lang w:bidi="ar-SY"/>
        </w:rPr>
        <w:t>املا</w:t>
      </w:r>
      <w:r w:rsidR="008457E9">
        <w:rPr>
          <w:rFonts w:cs="B Lotus" w:hint="cs"/>
          <w:rtl/>
          <w:lang w:bidi="ar-SY"/>
        </w:rPr>
        <w:t>ً</w:t>
      </w:r>
      <w:r w:rsidRPr="001F7AFE">
        <w:rPr>
          <w:rFonts w:cs="B Lotus"/>
          <w:rtl/>
          <w:lang w:bidi="ar-SY"/>
        </w:rPr>
        <w:t xml:space="preserve"> مطلع باشد</w:t>
      </w:r>
      <w:r w:rsidR="008457E9">
        <w:rPr>
          <w:rFonts w:cs="B Lotus" w:hint="cs"/>
          <w:rtl/>
          <w:lang w:bidi="ar-SY"/>
        </w:rPr>
        <w:t>؛</w:t>
      </w:r>
      <w:r w:rsidRPr="001F7AFE">
        <w:rPr>
          <w:rFonts w:cs="B Lotus"/>
          <w:rtl/>
          <w:lang w:bidi="ar-SY"/>
        </w:rPr>
        <w:t xml:space="preserve"> چون قرآن ب</w:t>
      </w:r>
      <w:r w:rsidR="008457E9">
        <w:rPr>
          <w:rFonts w:cs="B Lotus" w:hint="cs"/>
          <w:rtl/>
          <w:lang w:bidi="ar-SY"/>
        </w:rPr>
        <w:t xml:space="preserve">ه </w:t>
      </w:r>
      <w:r w:rsidRPr="001F7AFE">
        <w:rPr>
          <w:rFonts w:cs="B Lotus"/>
          <w:rtl/>
          <w:lang w:bidi="ar-SY"/>
        </w:rPr>
        <w:t>زبان عرب نازل شده و قوم عرب را مخاطب ساخته است</w:t>
      </w:r>
      <w:r w:rsidR="008457E9">
        <w:rPr>
          <w:rFonts w:cs="B Lotus" w:hint="cs"/>
          <w:rtl/>
          <w:lang w:bidi="ar-SY"/>
        </w:rPr>
        <w:t>.</w:t>
      </w:r>
      <w:r w:rsidRPr="001F7AFE">
        <w:rPr>
          <w:rFonts w:cs="B Lotus"/>
          <w:rtl/>
          <w:lang w:bidi="ar-SY"/>
        </w:rPr>
        <w:t xml:space="preserve"> از آنجا</w:t>
      </w:r>
      <w:r w:rsidR="008457E9">
        <w:rPr>
          <w:rFonts w:cs="B Lotus" w:hint="cs"/>
          <w:rtl/>
          <w:lang w:bidi="ar-SY"/>
        </w:rPr>
        <w:t>ی</w:t>
      </w:r>
      <w:r w:rsidR="00904E27">
        <w:rPr>
          <w:rFonts w:cs="B Lotus"/>
          <w:rtl/>
          <w:lang w:bidi="ar-SY"/>
        </w:rPr>
        <w:t>ی</w:t>
      </w:r>
      <w:r w:rsidR="008457E9">
        <w:rPr>
          <w:rFonts w:cs="B Lotus" w:hint="cs"/>
          <w:rtl/>
          <w:lang w:bidi="ar-SY"/>
        </w:rPr>
        <w:t xml:space="preserve"> </w:t>
      </w:r>
      <w:r w:rsidR="00904E27">
        <w:rPr>
          <w:rFonts w:cs="B Lotus"/>
          <w:rtl/>
          <w:lang w:bidi="ar-SY"/>
        </w:rPr>
        <w:t>ک</w:t>
      </w:r>
      <w:r w:rsidRPr="001F7AFE">
        <w:rPr>
          <w:rFonts w:cs="B Lotus"/>
          <w:rtl/>
          <w:lang w:bidi="ar-SY"/>
        </w:rPr>
        <w:t>ه بدون اطلاع از حالات عرب</w:t>
      </w:r>
      <w:r w:rsidR="008457E9">
        <w:rPr>
          <w:rFonts w:cs="B Lotus" w:hint="cs"/>
          <w:rtl/>
          <w:lang w:bidi="ar-SY"/>
        </w:rPr>
        <w:t>،</w:t>
      </w:r>
      <w:r w:rsidRPr="001F7AFE">
        <w:rPr>
          <w:rFonts w:cs="B Lotus"/>
          <w:rtl/>
          <w:lang w:bidi="ar-SY"/>
        </w:rPr>
        <w:t xml:space="preserve"> فهم بعض</w:t>
      </w:r>
      <w:r w:rsidR="00904E27">
        <w:rPr>
          <w:rFonts w:cs="B Lotus" w:hint="cs"/>
          <w:rtl/>
          <w:lang w:bidi="ar-SY"/>
        </w:rPr>
        <w:t>ی</w:t>
      </w:r>
      <w:r w:rsidRPr="001F7AFE">
        <w:rPr>
          <w:rFonts w:cs="B Lotus"/>
          <w:rtl/>
          <w:lang w:bidi="ar-SY"/>
        </w:rPr>
        <w:t xml:space="preserve"> از آ</w:t>
      </w:r>
      <w:r w:rsidR="00904E27">
        <w:rPr>
          <w:rFonts w:cs="B Lotus"/>
          <w:rtl/>
          <w:lang w:bidi="ar-SY"/>
        </w:rPr>
        <w:t>ی</w:t>
      </w:r>
      <w:r w:rsidRPr="001F7AFE">
        <w:rPr>
          <w:rFonts w:cs="B Lotus"/>
          <w:rtl/>
          <w:lang w:bidi="ar-SY"/>
        </w:rPr>
        <w:t>ات مش</w:t>
      </w:r>
      <w:r w:rsidR="00904E27">
        <w:rPr>
          <w:rFonts w:cs="B Lotus"/>
          <w:rtl/>
          <w:lang w:bidi="ar-SY"/>
        </w:rPr>
        <w:t>ک</w:t>
      </w:r>
      <w:r w:rsidRPr="001F7AFE">
        <w:rPr>
          <w:rFonts w:cs="B Lotus"/>
          <w:rtl/>
          <w:lang w:bidi="ar-SY"/>
        </w:rPr>
        <w:t>ل است</w:t>
      </w:r>
      <w:r w:rsidR="008457E9">
        <w:rPr>
          <w:rFonts w:cs="B Lotus" w:hint="cs"/>
          <w:rtl/>
          <w:lang w:bidi="ar-SY"/>
        </w:rPr>
        <w:t>،</w:t>
      </w:r>
      <w:r w:rsidRPr="001F7AFE">
        <w:rPr>
          <w:rFonts w:cs="B Lotus"/>
          <w:rtl/>
          <w:lang w:bidi="ar-SY"/>
        </w:rPr>
        <w:t xml:space="preserve"> در ش</w:t>
      </w:r>
      <w:r w:rsidR="00904E27">
        <w:rPr>
          <w:rFonts w:cs="B Lotus"/>
          <w:rtl/>
          <w:lang w:bidi="ar-SY"/>
        </w:rPr>
        <w:t>ک</w:t>
      </w:r>
      <w:r w:rsidRPr="001F7AFE">
        <w:rPr>
          <w:rFonts w:cs="B Lotus"/>
          <w:rtl/>
          <w:lang w:bidi="ar-SY"/>
        </w:rPr>
        <w:t xml:space="preserve"> و شبهه خواهد افتاد</w:t>
      </w:r>
      <w:r w:rsidR="008457E9">
        <w:rPr>
          <w:rFonts w:cs="B Lotus" w:hint="cs"/>
          <w:rtl/>
          <w:lang w:bidi="ar-SY"/>
        </w:rPr>
        <w:t>،</w:t>
      </w:r>
      <w:r w:rsidRPr="001F7AFE">
        <w:rPr>
          <w:rFonts w:cs="B Lotus"/>
          <w:rtl/>
          <w:lang w:bidi="ar-SY"/>
        </w:rPr>
        <w:t xml:space="preserve"> و ما چند شاهد از قرآن در ا</w:t>
      </w:r>
      <w:r w:rsidR="00904E27">
        <w:rPr>
          <w:rFonts w:cs="B Lotus"/>
          <w:rtl/>
          <w:lang w:bidi="ar-SY"/>
        </w:rPr>
        <w:t>ی</w:t>
      </w:r>
      <w:r w:rsidRPr="001F7AFE">
        <w:rPr>
          <w:rFonts w:cs="B Lotus"/>
          <w:rtl/>
          <w:lang w:bidi="ar-SY"/>
        </w:rPr>
        <w:t>نجا ذ</w:t>
      </w:r>
      <w:r w:rsidR="00904E27">
        <w:rPr>
          <w:rFonts w:cs="B Lotus"/>
          <w:rtl/>
          <w:lang w:bidi="ar-SY"/>
        </w:rPr>
        <w:t>ک</w:t>
      </w:r>
      <w:r w:rsidRPr="001F7AFE">
        <w:rPr>
          <w:rFonts w:cs="B Lotus"/>
          <w:rtl/>
          <w:lang w:bidi="ar-SY"/>
        </w:rPr>
        <w:t>ر م</w:t>
      </w:r>
      <w:r w:rsidR="00904E27">
        <w:rPr>
          <w:rFonts w:cs="B Lotus"/>
          <w:rtl/>
          <w:lang w:bidi="ar-SY"/>
        </w:rPr>
        <w:t>ی</w:t>
      </w:r>
      <w:r w:rsidR="008457E9">
        <w:rPr>
          <w:rFonts w:cs="B Lotus" w:hint="cs"/>
          <w:rtl/>
          <w:lang w:bidi="ar-SY"/>
        </w:rPr>
        <w:t>‌</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م</w:t>
      </w:r>
      <w:r w:rsidR="008457E9">
        <w:rPr>
          <w:rFonts w:cs="B Lotus" w:hint="cs"/>
          <w:rtl/>
          <w:lang w:bidi="ar-SY"/>
        </w:rPr>
        <w:t>:</w:t>
      </w:r>
    </w:p>
    <w:p w:rsidR="00586751" w:rsidRPr="001A2598" w:rsidRDefault="00FA5C4B" w:rsidP="00367CE5">
      <w:pPr>
        <w:widowControl w:val="0"/>
        <w:numPr>
          <w:ilvl w:val="0"/>
          <w:numId w:val="3"/>
        </w:numPr>
        <w:spacing w:line="233" w:lineRule="auto"/>
        <w:jc w:val="both"/>
        <w:rPr>
          <w:rFonts w:cs="B Lotus"/>
          <w:rtl/>
          <w:lang w:bidi="ar-SY"/>
        </w:rPr>
      </w:pPr>
      <w:r w:rsidRPr="001A2598">
        <w:rPr>
          <w:rFonts w:ascii="Traditional Arabic" w:hAnsi="Traditional Arabic" w:cs="Traditional Arabic"/>
          <w:rtl/>
          <w:lang w:bidi="ar-SY"/>
        </w:rPr>
        <w:t>﴿</w:t>
      </w:r>
      <w:r w:rsidR="001A2598" w:rsidRPr="001A2598">
        <w:rPr>
          <w:rStyle w:val="Char2"/>
          <w:rtl/>
        </w:rPr>
        <w:t>رَبَّنَا لَا تُؤَاخِذۡنَآ إِن نَّسِينَآ أَوۡ أَخۡطَأۡنَا</w:t>
      </w:r>
      <w:r w:rsidRPr="001A2598">
        <w:rPr>
          <w:rFonts w:ascii="Traditional Arabic" w:hAnsi="Traditional Arabic" w:cs="Traditional Arabic"/>
          <w:rtl/>
          <w:lang w:bidi="ar-SY"/>
        </w:rPr>
        <w:t>﴾</w:t>
      </w:r>
      <w:r w:rsidR="00586751" w:rsidRPr="001A2598">
        <w:rPr>
          <w:rFonts w:cs="B Lotus"/>
          <w:rtl/>
          <w:lang w:bidi="ar-SY"/>
        </w:rPr>
        <w:t xml:space="preserve"> </w:t>
      </w:r>
      <w:r w:rsidR="00586751" w:rsidRPr="001A2598">
        <w:rPr>
          <w:rStyle w:val="Char3"/>
          <w:rtl/>
        </w:rPr>
        <w:t>[البقر</w:t>
      </w:r>
      <w:r w:rsidR="0016096B" w:rsidRPr="001A2598">
        <w:rPr>
          <w:rStyle w:val="Char3"/>
          <w:rFonts w:hint="cs"/>
          <w:rtl/>
        </w:rPr>
        <w:t xml:space="preserve">ة: </w:t>
      </w:r>
      <w:r w:rsidR="00586751" w:rsidRPr="001A2598">
        <w:rPr>
          <w:rStyle w:val="Char3"/>
          <w:rtl/>
        </w:rPr>
        <w:t>286]</w:t>
      </w:r>
    </w:p>
    <w:p w:rsidR="00A10503" w:rsidRPr="001F7AFE" w:rsidRDefault="00A10503" w:rsidP="00367CE5">
      <w:pPr>
        <w:widowControl w:val="0"/>
        <w:spacing w:line="233" w:lineRule="auto"/>
        <w:ind w:left="284"/>
        <w:jc w:val="lowKashida"/>
        <w:rPr>
          <w:rFonts w:cs="B Lotus"/>
          <w:rtl/>
        </w:rPr>
      </w:pPr>
      <w:r w:rsidRPr="001F7AFE">
        <w:rPr>
          <w:rFonts w:cs="B Lotus"/>
          <w:rtl/>
          <w:lang w:bidi="ar-SY"/>
        </w:rPr>
        <w:t>معنى آ</w:t>
      </w:r>
      <w:r w:rsidR="00904E27">
        <w:rPr>
          <w:rFonts w:cs="B Lotus"/>
          <w:rtl/>
          <w:lang w:bidi="ar-SY"/>
        </w:rPr>
        <w:t>ی</w:t>
      </w:r>
      <w:r w:rsidRPr="001F7AFE">
        <w:rPr>
          <w:rFonts w:cs="B Lotus"/>
          <w:rtl/>
          <w:lang w:bidi="ar-SY"/>
        </w:rPr>
        <w:t xml:space="preserve">ه: </w:t>
      </w:r>
      <w:r>
        <w:rPr>
          <w:rFonts w:cs="B Lotus" w:hint="cs"/>
          <w:rtl/>
          <w:lang w:bidi="ar-SY"/>
        </w:rPr>
        <w:t>«</w:t>
      </w:r>
      <w:r w:rsidRPr="001F7AFE">
        <w:rPr>
          <w:rFonts w:cs="B Lotus"/>
          <w:rtl/>
          <w:lang w:bidi="ar-SY"/>
        </w:rPr>
        <w:t>پروردگارا ما را ب</w:t>
      </w:r>
      <w:r>
        <w:rPr>
          <w:rFonts w:cs="B Lotus" w:hint="cs"/>
          <w:rtl/>
          <w:lang w:bidi="ar-SY"/>
        </w:rPr>
        <w:t xml:space="preserve">ه </w:t>
      </w:r>
      <w:r w:rsidRPr="001F7AFE">
        <w:rPr>
          <w:rFonts w:cs="B Lotus"/>
          <w:rtl/>
          <w:lang w:bidi="ar-SY"/>
        </w:rPr>
        <w:t>عقوبت مگ</w:t>
      </w:r>
      <w:r w:rsidR="00904E27">
        <w:rPr>
          <w:rFonts w:cs="B Lotus"/>
          <w:rtl/>
          <w:lang w:bidi="ar-SY"/>
        </w:rPr>
        <w:t>ی</w:t>
      </w:r>
      <w:r w:rsidRPr="001F7AFE">
        <w:rPr>
          <w:rFonts w:cs="B Lotus"/>
          <w:rtl/>
          <w:lang w:bidi="ar-SY"/>
        </w:rPr>
        <w:t xml:space="preserve">ر اگر فراموش </w:t>
      </w:r>
      <w:r w:rsidR="00904E27">
        <w:rPr>
          <w:rFonts w:cs="B Lotus"/>
          <w:rtl/>
          <w:lang w:bidi="ar-SY"/>
        </w:rPr>
        <w:t>ک</w:t>
      </w:r>
      <w:r w:rsidRPr="001F7AFE">
        <w:rPr>
          <w:rFonts w:cs="B Lotus"/>
          <w:rtl/>
          <w:lang w:bidi="ar-SY"/>
        </w:rPr>
        <w:t>رد</w:t>
      </w:r>
      <w:r w:rsidR="00904E27">
        <w:rPr>
          <w:rFonts w:cs="B Lotus"/>
          <w:rtl/>
          <w:lang w:bidi="ar-SY"/>
        </w:rPr>
        <w:t>ی</w:t>
      </w:r>
      <w:r w:rsidRPr="001F7AFE">
        <w:rPr>
          <w:rFonts w:cs="B Lotus"/>
          <w:rtl/>
          <w:lang w:bidi="ar-SY"/>
        </w:rPr>
        <w:t xml:space="preserve">م </w:t>
      </w:r>
      <w:r w:rsidR="00904E27">
        <w:rPr>
          <w:rFonts w:cs="B Lotus"/>
          <w:rtl/>
          <w:lang w:bidi="ar-SY"/>
        </w:rPr>
        <w:t>ی</w:t>
      </w:r>
      <w:r w:rsidRPr="001F7AFE">
        <w:rPr>
          <w:rFonts w:cs="B Lotus"/>
          <w:rtl/>
          <w:lang w:bidi="ar-SY"/>
        </w:rPr>
        <w:t>ا خطا</w:t>
      </w:r>
      <w:r w:rsidR="00904E27">
        <w:rPr>
          <w:rFonts w:cs="B Lotus"/>
          <w:rtl/>
          <w:lang w:bidi="ar-SY"/>
        </w:rPr>
        <w:t>ی</w:t>
      </w:r>
      <w:r w:rsidRPr="001F7AFE">
        <w:rPr>
          <w:rFonts w:cs="B Lotus"/>
          <w:rtl/>
          <w:lang w:bidi="ar-SY"/>
        </w:rPr>
        <w:t>م نمود</w:t>
      </w:r>
      <w:r w:rsidR="00904E27">
        <w:rPr>
          <w:rFonts w:cs="B Lotus"/>
          <w:rtl/>
          <w:lang w:bidi="ar-SY"/>
        </w:rPr>
        <w:t>ی</w:t>
      </w:r>
      <w:r w:rsidRPr="001F7AFE">
        <w:rPr>
          <w:rFonts w:cs="B Lotus"/>
          <w:rtl/>
          <w:lang w:bidi="ar-SY"/>
        </w:rPr>
        <w:t>م و ب</w:t>
      </w:r>
      <w:r w:rsidR="00904E27">
        <w:rPr>
          <w:rFonts w:cs="B Lotus"/>
          <w:rtl/>
          <w:lang w:bidi="ar-SY"/>
        </w:rPr>
        <w:t>ی</w:t>
      </w:r>
      <w:r>
        <w:rPr>
          <w:rFonts w:cs="B Lotus" w:hint="cs"/>
          <w:rtl/>
          <w:lang w:bidi="ar-SY"/>
        </w:rPr>
        <w:t>‌</w:t>
      </w:r>
      <w:r w:rsidRPr="001F7AFE">
        <w:rPr>
          <w:rFonts w:cs="B Lotus"/>
          <w:rtl/>
          <w:lang w:bidi="ar-SY"/>
        </w:rPr>
        <w:t>قصد مرت</w:t>
      </w:r>
      <w:r w:rsidR="00904E27">
        <w:rPr>
          <w:rFonts w:cs="B Lotus"/>
          <w:rtl/>
          <w:lang w:bidi="ar-SY"/>
        </w:rPr>
        <w:t>ک</w:t>
      </w:r>
      <w:r w:rsidRPr="001F7AFE">
        <w:rPr>
          <w:rFonts w:cs="B Lotus"/>
          <w:rtl/>
          <w:lang w:bidi="ar-SY"/>
        </w:rPr>
        <w:t>ب گناه شد</w:t>
      </w:r>
      <w:r w:rsidR="00904E27">
        <w:rPr>
          <w:rFonts w:cs="B Lotus"/>
          <w:rtl/>
          <w:lang w:bidi="ar-SY"/>
        </w:rPr>
        <w:t>ی</w:t>
      </w:r>
      <w:r w:rsidRPr="001F7AFE">
        <w:rPr>
          <w:rFonts w:cs="B Lotus"/>
          <w:rtl/>
          <w:lang w:bidi="ar-SY"/>
        </w:rPr>
        <w:t>م</w:t>
      </w:r>
      <w:r>
        <w:rPr>
          <w:rFonts w:cs="B Lotus" w:hint="cs"/>
          <w:rtl/>
          <w:lang w:bidi="ar-SY"/>
        </w:rPr>
        <w:t>»</w:t>
      </w:r>
      <w:r w:rsidRPr="001F7AFE">
        <w:rPr>
          <w:rFonts w:cs="B Lotus"/>
          <w:rtl/>
          <w:lang w:bidi="ar-SY"/>
        </w:rPr>
        <w:t>.</w:t>
      </w:r>
    </w:p>
    <w:p w:rsidR="00586751" w:rsidRPr="00367CE5" w:rsidRDefault="00586751" w:rsidP="00367CE5">
      <w:pPr>
        <w:widowControl w:val="0"/>
        <w:spacing w:line="233" w:lineRule="auto"/>
        <w:ind w:firstLine="284"/>
        <w:jc w:val="lowKashida"/>
        <w:rPr>
          <w:rFonts w:cs="B Lotus"/>
          <w:spacing w:val="-4"/>
          <w:rtl/>
          <w:lang w:bidi="ar-SY"/>
        </w:rPr>
      </w:pPr>
      <w:r w:rsidRPr="00367CE5">
        <w:rPr>
          <w:rFonts w:cs="B Lotus"/>
          <w:spacing w:val="-4"/>
          <w:rtl/>
          <w:lang w:bidi="ar-SY"/>
        </w:rPr>
        <w:t xml:space="preserve">از ابو </w:t>
      </w:r>
      <w:r w:rsidR="00904E27" w:rsidRPr="00367CE5">
        <w:rPr>
          <w:rFonts w:cs="B Lotus"/>
          <w:spacing w:val="-4"/>
          <w:rtl/>
          <w:lang w:bidi="ar-SY"/>
        </w:rPr>
        <w:t>ی</w:t>
      </w:r>
      <w:r w:rsidRPr="00367CE5">
        <w:rPr>
          <w:rFonts w:cs="B Lotus"/>
          <w:spacing w:val="-4"/>
          <w:rtl/>
          <w:lang w:bidi="ar-SY"/>
        </w:rPr>
        <w:t>وسف منقول</w:t>
      </w:r>
      <w:r w:rsidR="00A10503" w:rsidRPr="00367CE5">
        <w:rPr>
          <w:rFonts w:cs="B Lotus" w:hint="cs"/>
          <w:spacing w:val="-4"/>
          <w:rtl/>
          <w:lang w:bidi="ar-SY"/>
        </w:rPr>
        <w:t xml:space="preserve"> ا</w:t>
      </w:r>
      <w:r w:rsidRPr="00367CE5">
        <w:rPr>
          <w:rFonts w:cs="B Lotus"/>
          <w:spacing w:val="-4"/>
          <w:rtl/>
          <w:lang w:bidi="ar-SY"/>
        </w:rPr>
        <w:t xml:space="preserve">ست </w:t>
      </w:r>
      <w:r w:rsidR="00904E27" w:rsidRPr="00367CE5">
        <w:rPr>
          <w:rFonts w:cs="B Lotus"/>
          <w:spacing w:val="-4"/>
          <w:rtl/>
          <w:lang w:bidi="ar-SY"/>
        </w:rPr>
        <w:t>ک</w:t>
      </w:r>
      <w:r w:rsidRPr="00367CE5">
        <w:rPr>
          <w:rFonts w:cs="B Lotus"/>
          <w:spacing w:val="-4"/>
          <w:rtl/>
          <w:lang w:bidi="ar-SY"/>
        </w:rPr>
        <w:t>ه ا</w:t>
      </w:r>
      <w:r w:rsidR="00904E27" w:rsidRPr="00367CE5">
        <w:rPr>
          <w:rFonts w:cs="B Lotus"/>
          <w:spacing w:val="-4"/>
          <w:rtl/>
          <w:lang w:bidi="ar-SY"/>
        </w:rPr>
        <w:t>ی</w:t>
      </w:r>
      <w:r w:rsidRPr="00367CE5">
        <w:rPr>
          <w:rFonts w:cs="B Lotus"/>
          <w:spacing w:val="-4"/>
          <w:rtl/>
          <w:lang w:bidi="ar-SY"/>
        </w:rPr>
        <w:t>ن آ</w:t>
      </w:r>
      <w:r w:rsidR="00904E27" w:rsidRPr="00367CE5">
        <w:rPr>
          <w:rFonts w:cs="B Lotus"/>
          <w:spacing w:val="-4"/>
          <w:rtl/>
          <w:lang w:bidi="ar-SY"/>
        </w:rPr>
        <w:t>ی</w:t>
      </w:r>
      <w:r w:rsidRPr="00367CE5">
        <w:rPr>
          <w:rFonts w:cs="B Lotus"/>
          <w:spacing w:val="-4"/>
          <w:rtl/>
          <w:lang w:bidi="ar-SY"/>
        </w:rPr>
        <w:t>ه در مورد شر</w:t>
      </w:r>
      <w:r w:rsidR="00904E27" w:rsidRPr="00367CE5">
        <w:rPr>
          <w:rFonts w:cs="B Lotus"/>
          <w:spacing w:val="-4"/>
          <w:rtl/>
          <w:lang w:bidi="ar-SY"/>
        </w:rPr>
        <w:t>ک</w:t>
      </w:r>
      <w:r w:rsidRPr="00367CE5">
        <w:rPr>
          <w:rFonts w:cs="B Lotus"/>
          <w:spacing w:val="-4"/>
          <w:rtl/>
          <w:lang w:bidi="ar-SY"/>
        </w:rPr>
        <w:t xml:space="preserve"> نازل شد</w:t>
      </w:r>
      <w:r w:rsidR="00A10503" w:rsidRPr="00367CE5">
        <w:rPr>
          <w:rFonts w:cs="B Lotus" w:hint="cs"/>
          <w:spacing w:val="-4"/>
          <w:rtl/>
          <w:lang w:bidi="ar-SY"/>
        </w:rPr>
        <w:t>؛</w:t>
      </w:r>
      <w:r w:rsidRPr="00367CE5">
        <w:rPr>
          <w:rFonts w:cs="B Lotus"/>
          <w:spacing w:val="-4"/>
          <w:rtl/>
          <w:lang w:bidi="ar-SY"/>
        </w:rPr>
        <w:t xml:space="preserve"> چون مردم تازه</w:t>
      </w:r>
      <w:r w:rsidR="00A10503" w:rsidRPr="00367CE5">
        <w:rPr>
          <w:rFonts w:cs="B Lotus" w:hint="cs"/>
          <w:spacing w:val="-4"/>
          <w:rtl/>
          <w:lang w:bidi="ar-SY"/>
        </w:rPr>
        <w:t>‌</w:t>
      </w:r>
      <w:r w:rsidRPr="00367CE5">
        <w:rPr>
          <w:rFonts w:cs="B Lotus"/>
          <w:spacing w:val="-4"/>
          <w:rtl/>
          <w:lang w:bidi="ar-SY"/>
        </w:rPr>
        <w:t>مسلمان بودند و عادت ب</w:t>
      </w:r>
      <w:r w:rsidR="00A10503" w:rsidRPr="00367CE5">
        <w:rPr>
          <w:rFonts w:cs="B Lotus" w:hint="cs"/>
          <w:spacing w:val="-4"/>
          <w:rtl/>
          <w:lang w:bidi="ar-SY"/>
        </w:rPr>
        <w:t xml:space="preserve">ه </w:t>
      </w:r>
      <w:r w:rsidRPr="00367CE5">
        <w:rPr>
          <w:rFonts w:cs="B Lotus"/>
          <w:spacing w:val="-4"/>
          <w:rtl/>
          <w:lang w:bidi="ar-SY"/>
        </w:rPr>
        <w:t>شر</w:t>
      </w:r>
      <w:r w:rsidR="00904E27" w:rsidRPr="00367CE5">
        <w:rPr>
          <w:rFonts w:cs="B Lotus"/>
          <w:spacing w:val="-4"/>
          <w:rtl/>
          <w:lang w:bidi="ar-SY"/>
        </w:rPr>
        <w:t>ک</w:t>
      </w:r>
      <w:r w:rsidRPr="00367CE5">
        <w:rPr>
          <w:rFonts w:cs="B Lotus"/>
          <w:spacing w:val="-4"/>
          <w:rtl/>
          <w:lang w:bidi="ar-SY"/>
        </w:rPr>
        <w:t xml:space="preserve"> داشتند</w:t>
      </w:r>
      <w:r w:rsidR="00A10503" w:rsidRPr="00367CE5">
        <w:rPr>
          <w:rFonts w:cs="B Lotus" w:hint="cs"/>
          <w:spacing w:val="-4"/>
          <w:rtl/>
          <w:lang w:bidi="ar-SY"/>
        </w:rPr>
        <w:t>،</w:t>
      </w:r>
      <w:r w:rsidRPr="00367CE5">
        <w:rPr>
          <w:rFonts w:cs="B Lotus"/>
          <w:spacing w:val="-4"/>
          <w:rtl/>
          <w:lang w:bidi="ar-SY"/>
        </w:rPr>
        <w:t xml:space="preserve"> هر وقت م</w:t>
      </w:r>
      <w:r w:rsidR="00904E27" w:rsidRPr="00367CE5">
        <w:rPr>
          <w:rFonts w:cs="B Lotus"/>
          <w:spacing w:val="-4"/>
          <w:rtl/>
          <w:lang w:bidi="ar-SY"/>
        </w:rPr>
        <w:t>ی</w:t>
      </w:r>
      <w:r w:rsidR="00A10503" w:rsidRPr="00367CE5">
        <w:rPr>
          <w:rFonts w:cs="B Lotus" w:hint="cs"/>
          <w:spacing w:val="-4"/>
          <w:rtl/>
          <w:lang w:bidi="ar-SY"/>
        </w:rPr>
        <w:t>‌</w:t>
      </w:r>
      <w:r w:rsidRPr="00367CE5">
        <w:rPr>
          <w:rFonts w:cs="B Lotus"/>
          <w:spacing w:val="-4"/>
          <w:rtl/>
          <w:lang w:bidi="ar-SY"/>
        </w:rPr>
        <w:t>خواستند اراد</w:t>
      </w:r>
      <w:r w:rsidR="00A10503" w:rsidRPr="00367CE5">
        <w:rPr>
          <w:rFonts w:cs="B Lotus" w:hint="cs"/>
          <w:spacing w:val="-4"/>
          <w:rtl/>
          <w:lang w:bidi="ar-SY"/>
        </w:rPr>
        <w:t>ة</w:t>
      </w:r>
      <w:r w:rsidRPr="00367CE5">
        <w:rPr>
          <w:rFonts w:cs="B Lotus"/>
          <w:spacing w:val="-4"/>
          <w:rtl/>
          <w:lang w:bidi="ar-SY"/>
        </w:rPr>
        <w:t xml:space="preserve"> توح</w:t>
      </w:r>
      <w:r w:rsidR="00904E27" w:rsidRPr="00367CE5">
        <w:rPr>
          <w:rFonts w:cs="B Lotus"/>
          <w:spacing w:val="-4"/>
          <w:rtl/>
          <w:lang w:bidi="ar-SY"/>
        </w:rPr>
        <w:t>ی</w:t>
      </w:r>
      <w:r w:rsidRPr="00367CE5">
        <w:rPr>
          <w:rFonts w:cs="B Lotus"/>
          <w:spacing w:val="-4"/>
          <w:rtl/>
          <w:lang w:bidi="ar-SY"/>
        </w:rPr>
        <w:t xml:space="preserve">د </w:t>
      </w:r>
      <w:r w:rsidR="00904E27" w:rsidRPr="00367CE5">
        <w:rPr>
          <w:rFonts w:cs="B Lotus"/>
          <w:spacing w:val="-4"/>
          <w:rtl/>
          <w:lang w:bidi="ar-SY"/>
        </w:rPr>
        <w:t>ک</w:t>
      </w:r>
      <w:r w:rsidRPr="00367CE5">
        <w:rPr>
          <w:rFonts w:cs="B Lotus"/>
          <w:spacing w:val="-4"/>
          <w:rtl/>
          <w:lang w:bidi="ar-SY"/>
        </w:rPr>
        <w:t>نند</w:t>
      </w:r>
      <w:r w:rsidR="00A10503" w:rsidRPr="00367CE5">
        <w:rPr>
          <w:rFonts w:cs="B Lotus" w:hint="cs"/>
          <w:spacing w:val="-4"/>
          <w:rtl/>
          <w:lang w:bidi="ar-SY"/>
        </w:rPr>
        <w:t>،</w:t>
      </w:r>
      <w:r w:rsidRPr="00367CE5">
        <w:rPr>
          <w:rFonts w:cs="B Lotus"/>
          <w:spacing w:val="-4"/>
          <w:rtl/>
          <w:lang w:bidi="ar-SY"/>
        </w:rPr>
        <w:t xml:space="preserve"> در شر</w:t>
      </w:r>
      <w:r w:rsidR="00904E27" w:rsidRPr="00367CE5">
        <w:rPr>
          <w:rFonts w:cs="B Lotus"/>
          <w:spacing w:val="-4"/>
          <w:rtl/>
          <w:lang w:bidi="ar-SY"/>
        </w:rPr>
        <w:t>ک</w:t>
      </w:r>
      <w:r w:rsidRPr="00367CE5">
        <w:rPr>
          <w:rFonts w:cs="B Lotus"/>
          <w:spacing w:val="-4"/>
          <w:rtl/>
          <w:lang w:bidi="ar-SY"/>
        </w:rPr>
        <w:t xml:space="preserve"> واقع م</w:t>
      </w:r>
      <w:r w:rsidR="00904E27" w:rsidRPr="00367CE5">
        <w:rPr>
          <w:rFonts w:cs="B Lotus"/>
          <w:spacing w:val="-4"/>
          <w:rtl/>
          <w:lang w:bidi="ar-SY"/>
        </w:rPr>
        <w:t>ی</w:t>
      </w:r>
      <w:r w:rsidR="00A10503" w:rsidRPr="00367CE5">
        <w:rPr>
          <w:rFonts w:cs="B Lotus" w:hint="cs"/>
          <w:spacing w:val="-4"/>
          <w:rtl/>
          <w:lang w:bidi="ar-SY"/>
        </w:rPr>
        <w:t>‌</w:t>
      </w:r>
      <w:r w:rsidRPr="00367CE5">
        <w:rPr>
          <w:rFonts w:cs="B Lotus"/>
          <w:spacing w:val="-4"/>
          <w:rtl/>
          <w:lang w:bidi="ar-SY"/>
        </w:rPr>
        <w:t>شدند</w:t>
      </w:r>
      <w:r w:rsidR="00A10503" w:rsidRPr="00367CE5">
        <w:rPr>
          <w:rFonts w:cs="B Lotus" w:hint="cs"/>
          <w:spacing w:val="-4"/>
          <w:rtl/>
          <w:lang w:bidi="ar-SY"/>
        </w:rPr>
        <w:t>؛</w:t>
      </w:r>
      <w:r w:rsidRPr="00367CE5">
        <w:rPr>
          <w:rFonts w:cs="B Lotus"/>
          <w:spacing w:val="-4"/>
          <w:rtl/>
          <w:lang w:bidi="ar-SY"/>
        </w:rPr>
        <w:t xml:space="preserve"> مثلا</w:t>
      </w:r>
      <w:r w:rsidRPr="00367CE5">
        <w:rPr>
          <w:rFonts w:cs="B Lotus" w:hint="cs"/>
          <w:spacing w:val="-4"/>
          <w:rtl/>
          <w:lang w:bidi="ar-SY"/>
        </w:rPr>
        <w:t>ً</w:t>
      </w:r>
      <w:r w:rsidRPr="00367CE5">
        <w:rPr>
          <w:rFonts w:cs="B Lotus"/>
          <w:spacing w:val="-4"/>
          <w:rtl/>
          <w:lang w:bidi="ar-SY"/>
        </w:rPr>
        <w:t xml:space="preserve"> در شدا</w:t>
      </w:r>
      <w:r w:rsidR="00904E27" w:rsidRPr="00367CE5">
        <w:rPr>
          <w:rFonts w:cs="B Lotus"/>
          <w:spacing w:val="-4"/>
          <w:rtl/>
          <w:lang w:bidi="ar-SY"/>
        </w:rPr>
        <w:t>ی</w:t>
      </w:r>
      <w:r w:rsidRPr="00367CE5">
        <w:rPr>
          <w:rFonts w:cs="B Lotus"/>
          <w:spacing w:val="-4"/>
          <w:rtl/>
          <w:lang w:bidi="ar-SY"/>
        </w:rPr>
        <w:t>د و تقل</w:t>
      </w:r>
      <w:r w:rsidR="00A10503" w:rsidRPr="00367CE5">
        <w:rPr>
          <w:rFonts w:cs="B Lotus" w:hint="cs"/>
          <w:spacing w:val="-4"/>
          <w:rtl/>
          <w:lang w:bidi="ar-SY"/>
        </w:rPr>
        <w:t>ُّ</w:t>
      </w:r>
      <w:r w:rsidRPr="00367CE5">
        <w:rPr>
          <w:rFonts w:cs="B Lotus"/>
          <w:spacing w:val="-4"/>
          <w:rtl/>
          <w:lang w:bidi="ar-SY"/>
        </w:rPr>
        <w:t>ب</w:t>
      </w:r>
      <w:r w:rsidR="00A10503" w:rsidRPr="00367CE5">
        <w:rPr>
          <w:rFonts w:cs="B Lotus" w:hint="cs"/>
          <w:spacing w:val="-4"/>
          <w:rtl/>
          <w:lang w:bidi="ar-SY"/>
        </w:rPr>
        <w:t xml:space="preserve"> [= دگرگونی]</w:t>
      </w:r>
      <w:r w:rsidRPr="00367CE5">
        <w:rPr>
          <w:rFonts w:cs="B Lotus"/>
          <w:spacing w:val="-4"/>
          <w:rtl/>
          <w:lang w:bidi="ar-SY"/>
        </w:rPr>
        <w:t xml:space="preserve"> احوال</w:t>
      </w:r>
      <w:r w:rsidR="00A10503" w:rsidRPr="00367CE5">
        <w:rPr>
          <w:rFonts w:cs="B Lotus" w:hint="cs"/>
          <w:spacing w:val="-4"/>
          <w:rtl/>
          <w:lang w:bidi="ar-SY"/>
        </w:rPr>
        <w:t>،</w:t>
      </w:r>
      <w:r w:rsidRPr="00367CE5">
        <w:rPr>
          <w:rFonts w:cs="B Lotus"/>
          <w:spacing w:val="-4"/>
          <w:rtl/>
          <w:lang w:bidi="ar-SY"/>
        </w:rPr>
        <w:t xml:space="preserve"> ن</w:t>
      </w:r>
      <w:r w:rsidR="00A10503" w:rsidRPr="00367CE5">
        <w:rPr>
          <w:rFonts w:cs="B Lotus" w:hint="cs"/>
          <w:spacing w:val="-4"/>
          <w:rtl/>
          <w:lang w:bidi="ar-SY"/>
        </w:rPr>
        <w:t>ِ</w:t>
      </w:r>
      <w:r w:rsidRPr="00367CE5">
        <w:rPr>
          <w:rFonts w:cs="B Lotus"/>
          <w:spacing w:val="-4"/>
          <w:rtl/>
          <w:lang w:bidi="ar-SY"/>
        </w:rPr>
        <w:t>س</w:t>
      </w:r>
      <w:r w:rsidR="00904E27" w:rsidRPr="00367CE5">
        <w:rPr>
          <w:rFonts w:cs="B Lotus"/>
          <w:spacing w:val="-4"/>
          <w:rtl/>
          <w:lang w:bidi="ar-SY"/>
        </w:rPr>
        <w:t>ی</w:t>
      </w:r>
      <w:r w:rsidRPr="00367CE5">
        <w:rPr>
          <w:rFonts w:cs="B Lotus"/>
          <w:spacing w:val="-4"/>
          <w:rtl/>
          <w:lang w:bidi="ar-SY"/>
        </w:rPr>
        <w:t>ان</w:t>
      </w:r>
      <w:r w:rsidR="00A10503" w:rsidRPr="00367CE5">
        <w:rPr>
          <w:rFonts w:cs="B Lotus" w:hint="cs"/>
          <w:spacing w:val="-4"/>
          <w:rtl/>
          <w:lang w:bidi="ar-SY"/>
        </w:rPr>
        <w:t xml:space="preserve"> [= فراموشی]</w:t>
      </w:r>
      <w:r w:rsidRPr="00367CE5">
        <w:rPr>
          <w:rFonts w:cs="B Lotus"/>
          <w:spacing w:val="-4"/>
          <w:rtl/>
          <w:lang w:bidi="ar-SY"/>
        </w:rPr>
        <w:t xml:space="preserve"> و خطا </w:t>
      </w:r>
      <w:r w:rsidR="00904E27" w:rsidRPr="00367CE5">
        <w:rPr>
          <w:rFonts w:cs="B Lotus"/>
          <w:spacing w:val="-4"/>
          <w:rtl/>
          <w:lang w:bidi="ar-SY"/>
        </w:rPr>
        <w:t>ک</w:t>
      </w:r>
      <w:r w:rsidRPr="00367CE5">
        <w:rPr>
          <w:rFonts w:cs="B Lotus"/>
          <w:spacing w:val="-4"/>
          <w:rtl/>
          <w:lang w:bidi="ar-SY"/>
        </w:rPr>
        <w:t>رده و غ</w:t>
      </w:r>
      <w:r w:rsidR="00904E27" w:rsidRPr="00367CE5">
        <w:rPr>
          <w:rFonts w:cs="B Lotus"/>
          <w:spacing w:val="-4"/>
          <w:rtl/>
          <w:lang w:bidi="ar-SY"/>
        </w:rPr>
        <w:t>ی</w:t>
      </w:r>
      <w:r w:rsidRPr="00367CE5">
        <w:rPr>
          <w:rFonts w:cs="B Lotus"/>
          <w:spacing w:val="-4"/>
          <w:rtl/>
          <w:lang w:bidi="ar-SY"/>
        </w:rPr>
        <w:t>ر خدا را ندا م</w:t>
      </w:r>
      <w:r w:rsidR="00904E27" w:rsidRPr="00367CE5">
        <w:rPr>
          <w:rFonts w:cs="B Lotus"/>
          <w:spacing w:val="-4"/>
          <w:rtl/>
          <w:lang w:bidi="ar-SY"/>
        </w:rPr>
        <w:t>ی</w:t>
      </w:r>
      <w:r w:rsidR="00A10503" w:rsidRPr="00367CE5">
        <w:rPr>
          <w:rFonts w:cs="B Lotus" w:hint="cs"/>
          <w:spacing w:val="-4"/>
          <w:rtl/>
          <w:lang w:bidi="ar-SY"/>
        </w:rPr>
        <w:t>‌</w:t>
      </w:r>
      <w:r w:rsidRPr="00367CE5">
        <w:rPr>
          <w:rFonts w:cs="B Lotus"/>
          <w:spacing w:val="-4"/>
          <w:rtl/>
          <w:lang w:bidi="ar-SY"/>
        </w:rPr>
        <w:t>نمودند</w:t>
      </w:r>
      <w:r w:rsidR="00A10503" w:rsidRPr="00367CE5">
        <w:rPr>
          <w:rFonts w:cs="B Lotus" w:hint="cs"/>
          <w:spacing w:val="-4"/>
          <w:rtl/>
          <w:lang w:bidi="ar-SY"/>
        </w:rPr>
        <w:t>؛</w:t>
      </w:r>
      <w:r w:rsidRPr="00367CE5">
        <w:rPr>
          <w:rFonts w:cs="B Lotus"/>
          <w:spacing w:val="-4"/>
          <w:rtl/>
          <w:lang w:bidi="ar-SY"/>
        </w:rPr>
        <w:t xml:space="preserve"> پس خطا و نس</w:t>
      </w:r>
      <w:r w:rsidR="00904E27" w:rsidRPr="00367CE5">
        <w:rPr>
          <w:rFonts w:cs="B Lotus"/>
          <w:spacing w:val="-4"/>
          <w:rtl/>
          <w:lang w:bidi="ar-SY"/>
        </w:rPr>
        <w:t>ی</w:t>
      </w:r>
      <w:r w:rsidRPr="00367CE5">
        <w:rPr>
          <w:rFonts w:cs="B Lotus"/>
          <w:spacing w:val="-4"/>
          <w:rtl/>
          <w:lang w:bidi="ar-SY"/>
        </w:rPr>
        <w:t>ان مذ</w:t>
      </w:r>
      <w:r w:rsidR="00904E27" w:rsidRPr="00367CE5">
        <w:rPr>
          <w:rFonts w:cs="B Lotus"/>
          <w:spacing w:val="-4"/>
          <w:rtl/>
          <w:lang w:bidi="ar-SY"/>
        </w:rPr>
        <w:t>ک</w:t>
      </w:r>
      <w:r w:rsidRPr="00367CE5">
        <w:rPr>
          <w:rFonts w:cs="B Lotus"/>
          <w:spacing w:val="-4"/>
          <w:rtl/>
          <w:lang w:bidi="ar-SY"/>
        </w:rPr>
        <w:t>ور در ا</w:t>
      </w:r>
      <w:r w:rsidR="00904E27" w:rsidRPr="00367CE5">
        <w:rPr>
          <w:rFonts w:cs="B Lotus"/>
          <w:spacing w:val="-4"/>
          <w:rtl/>
          <w:lang w:bidi="ar-SY"/>
        </w:rPr>
        <w:t>ی</w:t>
      </w:r>
      <w:r w:rsidRPr="00367CE5">
        <w:rPr>
          <w:rFonts w:cs="B Lotus"/>
          <w:spacing w:val="-4"/>
          <w:rtl/>
          <w:lang w:bidi="ar-SY"/>
        </w:rPr>
        <w:t>ن آ</w:t>
      </w:r>
      <w:r w:rsidR="00904E27" w:rsidRPr="00367CE5">
        <w:rPr>
          <w:rFonts w:cs="B Lotus"/>
          <w:spacing w:val="-4"/>
          <w:rtl/>
          <w:lang w:bidi="ar-SY"/>
        </w:rPr>
        <w:t>ی</w:t>
      </w:r>
      <w:r w:rsidRPr="00367CE5">
        <w:rPr>
          <w:rFonts w:cs="B Lotus"/>
          <w:spacing w:val="-4"/>
          <w:rtl/>
          <w:lang w:bidi="ar-SY"/>
        </w:rPr>
        <w:t xml:space="preserve">ه </w:t>
      </w:r>
      <w:r w:rsidR="00A10503" w:rsidRPr="00367CE5">
        <w:rPr>
          <w:rFonts w:cs="B Lotus" w:hint="cs"/>
          <w:spacing w:val="-4"/>
          <w:rtl/>
          <w:lang w:bidi="ar-SY"/>
        </w:rPr>
        <w:t>،</w:t>
      </w:r>
      <w:r w:rsidRPr="00367CE5">
        <w:rPr>
          <w:rFonts w:cs="B Lotus"/>
          <w:spacing w:val="-4"/>
          <w:rtl/>
          <w:lang w:bidi="ar-SY"/>
        </w:rPr>
        <w:t>مورد شر</w:t>
      </w:r>
      <w:r w:rsidR="00904E27" w:rsidRPr="00367CE5">
        <w:rPr>
          <w:rFonts w:cs="B Lotus"/>
          <w:spacing w:val="-4"/>
          <w:rtl/>
          <w:lang w:bidi="ar-SY"/>
        </w:rPr>
        <w:t>ک</w:t>
      </w:r>
      <w:r w:rsidRPr="00367CE5">
        <w:rPr>
          <w:rFonts w:cs="B Lotus"/>
          <w:spacing w:val="-4"/>
          <w:rtl/>
          <w:lang w:bidi="ar-SY"/>
        </w:rPr>
        <w:t xml:space="preserve"> ب</w:t>
      </w:r>
      <w:r w:rsidR="00A10503" w:rsidRPr="00367CE5">
        <w:rPr>
          <w:rFonts w:cs="B Lotus" w:hint="cs"/>
          <w:spacing w:val="-4"/>
          <w:rtl/>
          <w:lang w:bidi="ar-SY"/>
        </w:rPr>
        <w:t xml:space="preserve">ه </w:t>
      </w:r>
      <w:r w:rsidRPr="00367CE5">
        <w:rPr>
          <w:rFonts w:cs="B Lotus"/>
          <w:spacing w:val="-4"/>
          <w:rtl/>
          <w:lang w:bidi="ar-SY"/>
        </w:rPr>
        <w:t>خداست</w:t>
      </w:r>
      <w:r w:rsidR="00A10503" w:rsidRPr="00367CE5">
        <w:rPr>
          <w:rFonts w:cs="B Lotus" w:hint="cs"/>
          <w:spacing w:val="-4"/>
          <w:rtl/>
          <w:lang w:bidi="ar-SY"/>
        </w:rPr>
        <w:t>؛</w:t>
      </w:r>
    </w:p>
    <w:p w:rsidR="00586751" w:rsidRPr="001A2598" w:rsidRDefault="00FA5C4B" w:rsidP="00367CE5">
      <w:pPr>
        <w:widowControl w:val="0"/>
        <w:numPr>
          <w:ilvl w:val="0"/>
          <w:numId w:val="3"/>
        </w:numPr>
        <w:spacing w:line="233" w:lineRule="auto"/>
        <w:jc w:val="both"/>
        <w:rPr>
          <w:rFonts w:cs="B Lotus"/>
          <w:rtl/>
          <w:lang w:bidi="ar-SY"/>
        </w:rPr>
      </w:pPr>
      <w:r w:rsidRPr="001A2598">
        <w:rPr>
          <w:rFonts w:ascii="Traditional Arabic" w:hAnsi="Traditional Arabic" w:cs="Traditional Arabic"/>
          <w:rtl/>
          <w:lang w:bidi="ar-SY"/>
        </w:rPr>
        <w:t>﴿</w:t>
      </w:r>
      <w:r w:rsidR="001A2598" w:rsidRPr="001A2598">
        <w:rPr>
          <w:rStyle w:val="Char2"/>
          <w:rFonts w:hint="eastAsia"/>
          <w:rtl/>
        </w:rPr>
        <w:t>يَخَافُونَ</w:t>
      </w:r>
      <w:r w:rsidR="001A2598" w:rsidRPr="001A2598">
        <w:rPr>
          <w:rStyle w:val="Char2"/>
          <w:rtl/>
        </w:rPr>
        <w:t xml:space="preserve"> رَبَّهُم مِّن فَوۡقِهِمۡ</w:t>
      </w:r>
      <w:r w:rsidRPr="001A2598">
        <w:rPr>
          <w:rFonts w:ascii="Traditional Arabic" w:hAnsi="Traditional Arabic" w:cs="Traditional Arabic"/>
          <w:rtl/>
          <w:lang w:bidi="ar-SY"/>
        </w:rPr>
        <w:t>﴾</w:t>
      </w:r>
      <w:r w:rsidR="001B2544" w:rsidRPr="001B2544">
        <w:rPr>
          <w:rStyle w:val="Char3"/>
          <w:sz w:val="28"/>
          <w:szCs w:val="28"/>
          <w:vertAlign w:val="superscript"/>
          <w:rtl/>
        </w:rPr>
        <w:t>(</w:t>
      </w:r>
      <w:r w:rsidR="001B2544" w:rsidRPr="001B2544">
        <w:rPr>
          <w:rStyle w:val="FootnoteReference"/>
          <w:rFonts w:cs="B Lotus"/>
          <w:rtl/>
          <w:lang w:bidi="ar-SY"/>
        </w:rPr>
        <w:footnoteReference w:id="22"/>
      </w:r>
      <w:r w:rsidR="001B2544" w:rsidRPr="001B2544">
        <w:rPr>
          <w:rFonts w:cs="B Lotus"/>
          <w:vertAlign w:val="superscript"/>
          <w:rtl/>
          <w:lang w:bidi="ar-SY"/>
        </w:rPr>
        <w:t>)</w:t>
      </w:r>
      <w:r w:rsidR="00586751" w:rsidRPr="001A2598">
        <w:rPr>
          <w:rFonts w:cs="B Lotus" w:hint="cs"/>
          <w:rtl/>
          <w:lang w:bidi="ar-SY"/>
        </w:rPr>
        <w:t xml:space="preserve"> </w:t>
      </w:r>
      <w:r w:rsidR="00586751" w:rsidRPr="001A2598">
        <w:rPr>
          <w:rStyle w:val="Char3"/>
          <w:rtl/>
        </w:rPr>
        <w:t>[النحل</w:t>
      </w:r>
      <w:r w:rsidR="00F94166">
        <w:rPr>
          <w:rStyle w:val="Char3"/>
          <w:rtl/>
        </w:rPr>
        <w:t>:</w:t>
      </w:r>
      <w:r w:rsidR="00586751" w:rsidRPr="001A2598">
        <w:rPr>
          <w:rStyle w:val="Char3"/>
          <w:rtl/>
        </w:rPr>
        <w:t>50]</w:t>
      </w:r>
      <w:r w:rsidR="00586751" w:rsidRPr="001A2598">
        <w:rPr>
          <w:rFonts w:cs="B Lotus"/>
          <w:rtl/>
          <w:lang w:bidi="ar-SY"/>
        </w:rPr>
        <w:t xml:space="preserve"> و</w:t>
      </w:r>
      <w:r w:rsidRPr="001A2598">
        <w:rPr>
          <w:rFonts w:cs="B Lotus" w:hint="cs"/>
          <w:rtl/>
          <w:lang w:bidi="ar-SY"/>
        </w:rPr>
        <w:t xml:space="preserve"> </w:t>
      </w:r>
      <w:r w:rsidRPr="001A2598">
        <w:rPr>
          <w:rFonts w:ascii="Traditional Arabic" w:hAnsi="Traditional Arabic" w:cs="Traditional Arabic"/>
          <w:rtl/>
          <w:lang w:bidi="ar-SY"/>
        </w:rPr>
        <w:t>﴿</w:t>
      </w:r>
      <w:r w:rsidR="001A2598" w:rsidRPr="001A2598">
        <w:rPr>
          <w:rStyle w:val="Char2"/>
          <w:rFonts w:hint="eastAsia"/>
          <w:rtl/>
        </w:rPr>
        <w:t>أَمۡ</w:t>
      </w:r>
      <w:r w:rsidR="001A2598" w:rsidRPr="001A2598">
        <w:rPr>
          <w:rStyle w:val="Char2"/>
          <w:rtl/>
        </w:rPr>
        <w:t xml:space="preserve"> أَمِنتُم مَّن فِي </w:t>
      </w:r>
      <w:r w:rsidR="001A2598" w:rsidRPr="001A2598">
        <w:rPr>
          <w:rStyle w:val="Char2"/>
          <w:rFonts w:hint="cs"/>
          <w:rtl/>
        </w:rPr>
        <w:t>ٱ</w:t>
      </w:r>
      <w:r w:rsidR="001A2598" w:rsidRPr="001A2598">
        <w:rPr>
          <w:rStyle w:val="Char2"/>
          <w:rFonts w:hint="eastAsia"/>
          <w:rtl/>
        </w:rPr>
        <w:t>لسَّمَآءِ</w:t>
      </w:r>
      <w:r w:rsidR="001A2598" w:rsidRPr="001A2598">
        <w:rPr>
          <w:rStyle w:val="Char2"/>
          <w:rtl/>
        </w:rPr>
        <w:t xml:space="preserve"> أَن يُرۡسِلَ عَلَيۡكُمۡ حَاصِبٗا</w:t>
      </w:r>
      <w:r w:rsidRPr="001A2598">
        <w:rPr>
          <w:rFonts w:ascii="Traditional Arabic" w:hAnsi="Traditional Arabic" w:cs="Traditional Arabic"/>
          <w:rtl/>
          <w:lang w:bidi="ar-SY"/>
        </w:rPr>
        <w:t>﴾</w:t>
      </w:r>
      <w:r w:rsidR="001B2544" w:rsidRPr="001A2598">
        <w:rPr>
          <w:rFonts w:cs="B Lotus"/>
          <w:vertAlign w:val="superscript"/>
          <w:rtl/>
          <w:lang w:bidi="ar-SY"/>
        </w:rPr>
        <w:t>(</w:t>
      </w:r>
      <w:r w:rsidR="001B2544" w:rsidRPr="001F7AFE">
        <w:rPr>
          <w:rStyle w:val="FootnoteReference"/>
          <w:rFonts w:cs="B Lotus"/>
          <w:rtl/>
          <w:lang w:bidi="ar-SY"/>
        </w:rPr>
        <w:footnoteReference w:id="23"/>
      </w:r>
      <w:r w:rsidR="001B2544" w:rsidRPr="001A2598">
        <w:rPr>
          <w:rFonts w:cs="B Lotus"/>
          <w:vertAlign w:val="superscript"/>
          <w:rtl/>
          <w:lang w:bidi="ar-SY"/>
        </w:rPr>
        <w:t>)</w:t>
      </w:r>
      <w:r w:rsidR="00586751" w:rsidRPr="001A2598">
        <w:rPr>
          <w:rFonts w:cs="B Lotus"/>
          <w:rtl/>
          <w:lang w:bidi="ar-SY"/>
        </w:rPr>
        <w:t xml:space="preserve"> </w:t>
      </w:r>
      <w:r w:rsidR="00586751" w:rsidRPr="001A2598">
        <w:rPr>
          <w:rStyle w:val="Char3"/>
          <w:rtl/>
        </w:rPr>
        <w:t>[المل</w:t>
      </w:r>
      <w:r w:rsidR="00904E27">
        <w:rPr>
          <w:rStyle w:val="Char3"/>
          <w:rtl/>
        </w:rPr>
        <w:t>ک</w:t>
      </w:r>
      <w:r w:rsidR="00F94166">
        <w:rPr>
          <w:rStyle w:val="Char3"/>
          <w:rtl/>
        </w:rPr>
        <w:t>:</w:t>
      </w:r>
      <w:r w:rsidR="00586751" w:rsidRPr="001A2598">
        <w:rPr>
          <w:rStyle w:val="Char3"/>
          <w:rtl/>
        </w:rPr>
        <w:t>17]</w:t>
      </w:r>
      <w:r w:rsidR="00586751" w:rsidRPr="001A2598">
        <w:rPr>
          <w:rFonts w:cs="B Lotus" w:hint="cs"/>
          <w:rtl/>
          <w:lang w:bidi="ar-SY"/>
        </w:rPr>
        <w:t xml:space="preserve"> </w:t>
      </w:r>
      <w:r w:rsidR="00586751" w:rsidRPr="001A2598">
        <w:rPr>
          <w:rFonts w:cs="B Lotus"/>
          <w:rtl/>
          <w:lang w:bidi="ar-SY"/>
        </w:rPr>
        <w:t>و</w:t>
      </w:r>
      <w:r w:rsidR="001B2544">
        <w:rPr>
          <w:rFonts w:cs="B Lotus" w:hint="cs"/>
          <w:rtl/>
          <w:lang w:bidi="ar-SY"/>
        </w:rPr>
        <w:t xml:space="preserve"> </w:t>
      </w:r>
      <w:r w:rsidR="00586751" w:rsidRPr="001A2598">
        <w:rPr>
          <w:rFonts w:cs="B Lotus"/>
          <w:rtl/>
          <w:lang w:bidi="ar-SY"/>
        </w:rPr>
        <w:t>شب</w:t>
      </w:r>
      <w:r w:rsidR="00904E27">
        <w:rPr>
          <w:rFonts w:cs="B Lotus"/>
          <w:rtl/>
          <w:lang w:bidi="ar-SY"/>
        </w:rPr>
        <w:t>ی</w:t>
      </w:r>
      <w:r w:rsidR="00586751" w:rsidRPr="001A2598">
        <w:rPr>
          <w:rFonts w:cs="B Lotus"/>
          <w:rtl/>
          <w:lang w:bidi="ar-SY"/>
        </w:rPr>
        <w:t>ه ا</w:t>
      </w:r>
      <w:r w:rsidR="00904E27">
        <w:rPr>
          <w:rFonts w:cs="B Lotus"/>
          <w:rtl/>
          <w:lang w:bidi="ar-SY"/>
        </w:rPr>
        <w:t>ی</w:t>
      </w:r>
      <w:r w:rsidR="00586751" w:rsidRPr="001A2598">
        <w:rPr>
          <w:rFonts w:cs="B Lotus"/>
          <w:rtl/>
          <w:lang w:bidi="ar-SY"/>
        </w:rPr>
        <w:t>ن آ</w:t>
      </w:r>
      <w:r w:rsidR="00904E27">
        <w:rPr>
          <w:rFonts w:cs="B Lotus"/>
          <w:rtl/>
          <w:lang w:bidi="ar-SY"/>
        </w:rPr>
        <w:t>ی</w:t>
      </w:r>
      <w:r w:rsidR="00586751" w:rsidRPr="001A2598">
        <w:rPr>
          <w:rFonts w:cs="B Lotus"/>
          <w:rtl/>
          <w:lang w:bidi="ar-SY"/>
        </w:rPr>
        <w:t>ات.</w:t>
      </w:r>
    </w:p>
    <w:p w:rsidR="00586751" w:rsidRPr="001F7AFE" w:rsidRDefault="00586751" w:rsidP="0058792A">
      <w:pPr>
        <w:widowControl w:val="0"/>
        <w:ind w:firstLine="284"/>
        <w:jc w:val="lowKashida"/>
        <w:rPr>
          <w:rFonts w:cs="B Lotus"/>
          <w:rtl/>
        </w:rPr>
      </w:pPr>
      <w:r w:rsidRPr="001F7AFE">
        <w:rPr>
          <w:rFonts w:cs="B Lotus"/>
          <w:rtl/>
          <w:lang w:bidi="ar-SY"/>
        </w:rPr>
        <w:lastRenderedPageBreak/>
        <w:t>چون مشر</w:t>
      </w:r>
      <w:r w:rsidR="00904E27">
        <w:rPr>
          <w:rFonts w:cs="B Lotus"/>
          <w:rtl/>
          <w:lang w:bidi="ar-SY"/>
        </w:rPr>
        <w:t>کی</w:t>
      </w:r>
      <w:r w:rsidRPr="001F7AFE">
        <w:rPr>
          <w:rFonts w:cs="B Lotus"/>
          <w:rtl/>
          <w:lang w:bidi="ar-SY"/>
        </w:rPr>
        <w:t>ن</w:t>
      </w:r>
      <w:r w:rsidR="001B2544">
        <w:rPr>
          <w:rFonts w:cs="B Lotus" w:hint="cs"/>
          <w:rtl/>
          <w:lang w:bidi="ar-SY"/>
        </w:rPr>
        <w:t>،</w:t>
      </w:r>
      <w:r w:rsidRPr="001F7AFE">
        <w:rPr>
          <w:rFonts w:cs="B Lotus"/>
          <w:rtl/>
          <w:lang w:bidi="ar-SY"/>
        </w:rPr>
        <w:t xml:space="preserve"> غ</w:t>
      </w:r>
      <w:r w:rsidR="00904E27">
        <w:rPr>
          <w:rFonts w:cs="B Lotus"/>
          <w:rtl/>
          <w:lang w:bidi="ar-SY"/>
        </w:rPr>
        <w:t>ی</w:t>
      </w:r>
      <w:r w:rsidRPr="001F7AFE">
        <w:rPr>
          <w:rFonts w:cs="B Lotus"/>
          <w:rtl/>
          <w:lang w:bidi="ar-SY"/>
        </w:rPr>
        <w:t>ر از خدا</w:t>
      </w:r>
      <w:r w:rsidR="00904E27">
        <w:rPr>
          <w:rFonts w:cs="B Lotus"/>
          <w:rtl/>
          <w:lang w:bidi="ar-SY"/>
        </w:rPr>
        <w:t>ی</w:t>
      </w:r>
      <w:r w:rsidRPr="001F7AFE">
        <w:rPr>
          <w:rFonts w:cs="B Lotus"/>
          <w:rtl/>
          <w:lang w:bidi="ar-SY"/>
        </w:rPr>
        <w:t xml:space="preserve"> جهان</w:t>
      </w:r>
      <w:r w:rsidR="001B2544">
        <w:rPr>
          <w:rFonts w:cs="B Lotus" w:hint="cs"/>
          <w:rtl/>
          <w:lang w:bidi="ar-SY"/>
        </w:rPr>
        <w:t>،</w:t>
      </w:r>
      <w:r w:rsidRPr="001F7AFE">
        <w:rPr>
          <w:rFonts w:cs="B Lotus"/>
          <w:rtl/>
          <w:lang w:bidi="ar-SY"/>
        </w:rPr>
        <w:t xml:space="preserve"> خدا</w:t>
      </w:r>
      <w:r w:rsidR="00904E27">
        <w:rPr>
          <w:rFonts w:cs="B Lotus"/>
          <w:rtl/>
          <w:lang w:bidi="ar-SY"/>
        </w:rPr>
        <w:t>ی</w:t>
      </w:r>
      <w:r w:rsidRPr="001F7AFE">
        <w:rPr>
          <w:rFonts w:cs="B Lotus"/>
          <w:rtl/>
          <w:lang w:bidi="ar-SY"/>
        </w:rPr>
        <w:t>ان</w:t>
      </w:r>
      <w:r w:rsidR="00904E27">
        <w:rPr>
          <w:rFonts w:cs="B Lotus"/>
          <w:rtl/>
          <w:lang w:bidi="ar-SY"/>
        </w:rPr>
        <w:t>ی</w:t>
      </w:r>
      <w:r w:rsidRPr="001F7AFE">
        <w:rPr>
          <w:rFonts w:cs="B Lotus"/>
          <w:rtl/>
          <w:lang w:bidi="ar-SY"/>
        </w:rPr>
        <w:t xml:space="preserve"> در زم</w:t>
      </w:r>
      <w:r w:rsidR="00904E27">
        <w:rPr>
          <w:rFonts w:cs="B Lotus"/>
          <w:rtl/>
          <w:lang w:bidi="ar-SY"/>
        </w:rPr>
        <w:t>ی</w:t>
      </w:r>
      <w:r w:rsidRPr="001F7AFE">
        <w:rPr>
          <w:rFonts w:cs="B Lotus"/>
          <w:rtl/>
          <w:lang w:bidi="ar-SY"/>
        </w:rPr>
        <w:t>ن قا</w:t>
      </w:r>
      <w:r w:rsidR="00904E27">
        <w:rPr>
          <w:rFonts w:cs="B Lotus"/>
          <w:rtl/>
          <w:lang w:bidi="ar-SY"/>
        </w:rPr>
        <w:t>ی</w:t>
      </w:r>
      <w:r w:rsidRPr="001F7AFE">
        <w:rPr>
          <w:rFonts w:cs="B Lotus"/>
          <w:rtl/>
          <w:lang w:bidi="ar-SY"/>
        </w:rPr>
        <w:t>ل بودند</w:t>
      </w:r>
      <w:r w:rsidR="001B2544">
        <w:rPr>
          <w:rFonts w:cs="B Lotus" w:hint="cs"/>
          <w:rtl/>
          <w:lang w:bidi="ar-SY"/>
        </w:rPr>
        <w:t>،</w:t>
      </w:r>
      <w:r w:rsidRPr="001F7AFE">
        <w:rPr>
          <w:rFonts w:cs="B Lotus"/>
          <w:rtl/>
          <w:lang w:bidi="ar-SY"/>
        </w:rPr>
        <w:t xml:space="preserve"> اگرچه معترف ب</w:t>
      </w:r>
      <w:r w:rsidR="001B2544">
        <w:rPr>
          <w:rFonts w:cs="B Lotus" w:hint="cs"/>
          <w:rtl/>
          <w:lang w:bidi="ar-SY"/>
        </w:rPr>
        <w:t xml:space="preserve">ه </w:t>
      </w:r>
      <w:r w:rsidRPr="001F7AFE">
        <w:rPr>
          <w:rFonts w:cs="B Lotus"/>
          <w:rtl/>
          <w:lang w:bidi="ar-SY"/>
        </w:rPr>
        <w:t>ربوب</w:t>
      </w:r>
      <w:r w:rsidR="00904E27">
        <w:rPr>
          <w:rFonts w:cs="B Lotus"/>
          <w:rtl/>
          <w:lang w:bidi="ar-SY"/>
        </w:rPr>
        <w:t>ی</w:t>
      </w:r>
      <w:r w:rsidRPr="001F7AFE">
        <w:rPr>
          <w:rFonts w:cs="B Lotus"/>
          <w:rtl/>
          <w:lang w:bidi="ar-SY"/>
        </w:rPr>
        <w:t>ت حق</w:t>
      </w:r>
      <w:r w:rsidR="001B2544">
        <w:rPr>
          <w:rFonts w:cs="B Lotus" w:hint="cs"/>
          <w:rtl/>
          <w:lang w:bidi="ar-SY"/>
        </w:rPr>
        <w:t xml:space="preserve"> </w:t>
      </w:r>
      <w:r w:rsidRPr="001F7AFE">
        <w:rPr>
          <w:rFonts w:cs="B Lotus"/>
          <w:rtl/>
          <w:lang w:bidi="ar-SY"/>
        </w:rPr>
        <w:t>تعال</w:t>
      </w:r>
      <w:r w:rsidR="00904E27">
        <w:rPr>
          <w:rFonts w:cs="B Lotus"/>
          <w:rtl/>
          <w:lang w:bidi="ar-SY"/>
        </w:rPr>
        <w:t>ی</w:t>
      </w:r>
      <w:r w:rsidRPr="001F7AFE">
        <w:rPr>
          <w:rFonts w:cs="B Lotus"/>
          <w:rtl/>
          <w:lang w:bidi="ar-SY"/>
        </w:rPr>
        <w:t xml:space="preserve"> هم بودند</w:t>
      </w:r>
      <w:r w:rsidR="001973C9">
        <w:rPr>
          <w:rFonts w:cs="B Lotus"/>
          <w:rtl/>
          <w:lang w:bidi="ar-SY"/>
        </w:rPr>
        <w:t>،</w:t>
      </w:r>
      <w:r w:rsidRPr="001F7AFE">
        <w:rPr>
          <w:rFonts w:cs="B Lotus"/>
          <w:rtl/>
          <w:lang w:bidi="ar-SY"/>
        </w:rPr>
        <w:t xml:space="preserve"> ا</w:t>
      </w:r>
      <w:r w:rsidR="00904E27">
        <w:rPr>
          <w:rFonts w:cs="B Lotus"/>
          <w:rtl/>
          <w:lang w:bidi="ar-SY"/>
        </w:rPr>
        <w:t>ی</w:t>
      </w:r>
      <w:r w:rsidRPr="001F7AFE">
        <w:rPr>
          <w:rFonts w:cs="B Lotus"/>
          <w:rtl/>
          <w:lang w:bidi="ar-SY"/>
        </w:rPr>
        <w:t>ن آ</w:t>
      </w:r>
      <w:r w:rsidR="00904E27">
        <w:rPr>
          <w:rFonts w:cs="B Lotus"/>
          <w:rtl/>
          <w:lang w:bidi="ar-SY"/>
        </w:rPr>
        <w:t>ی</w:t>
      </w:r>
      <w:r w:rsidRPr="001F7AFE">
        <w:rPr>
          <w:rFonts w:cs="B Lotus"/>
          <w:rtl/>
          <w:lang w:bidi="ar-SY"/>
        </w:rPr>
        <w:t>ات اختصاص داد خدا را ب</w:t>
      </w:r>
      <w:r w:rsidR="001B2544">
        <w:rPr>
          <w:rFonts w:cs="B Lotus" w:hint="cs"/>
          <w:rtl/>
          <w:lang w:bidi="ar-SY"/>
        </w:rPr>
        <w:t xml:space="preserve">ه </w:t>
      </w:r>
      <w:r w:rsidRPr="001F7AFE">
        <w:rPr>
          <w:rFonts w:cs="B Lotus"/>
          <w:rtl/>
          <w:lang w:bidi="ar-SY"/>
        </w:rPr>
        <w:t>فوق</w:t>
      </w:r>
      <w:r w:rsidR="001B2544">
        <w:rPr>
          <w:rFonts w:cs="B Lotus" w:hint="cs"/>
          <w:rtl/>
          <w:lang w:bidi="ar-SY"/>
        </w:rPr>
        <w:t>؛</w:t>
      </w:r>
      <w:r w:rsidRPr="001F7AFE">
        <w:rPr>
          <w:rFonts w:cs="B Lotus"/>
          <w:rtl/>
          <w:lang w:bidi="ar-SY"/>
        </w:rPr>
        <w:t xml:space="preserve"> برا</w:t>
      </w:r>
      <w:r w:rsidR="00904E27">
        <w:rPr>
          <w:rFonts w:cs="B Lotus"/>
          <w:rtl/>
          <w:lang w:bidi="ar-SY"/>
        </w:rPr>
        <w:t>ی</w:t>
      </w:r>
      <w:r w:rsidRPr="001F7AFE">
        <w:rPr>
          <w:rFonts w:cs="B Lotus"/>
          <w:rtl/>
          <w:lang w:bidi="ar-SY"/>
        </w:rPr>
        <w:t xml:space="preserve">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 xml:space="preserve">ه آگاه </w:t>
      </w:r>
      <w:r w:rsidR="00904E27">
        <w:rPr>
          <w:rFonts w:cs="B Lotus"/>
          <w:rtl/>
          <w:lang w:bidi="ar-SY"/>
        </w:rPr>
        <w:t>ک</w:t>
      </w:r>
      <w:r w:rsidRPr="001F7AFE">
        <w:rPr>
          <w:rFonts w:cs="B Lotus"/>
          <w:rtl/>
          <w:lang w:bidi="ar-SY"/>
        </w:rPr>
        <w:t>ند خدا</w:t>
      </w:r>
      <w:r w:rsidR="00904E27">
        <w:rPr>
          <w:rFonts w:cs="B Lotus"/>
          <w:rtl/>
          <w:lang w:bidi="ar-SY"/>
        </w:rPr>
        <w:t>ی</w:t>
      </w:r>
      <w:r w:rsidRPr="001F7AFE">
        <w:rPr>
          <w:rFonts w:cs="B Lotus"/>
          <w:rtl/>
          <w:lang w:bidi="ar-SY"/>
        </w:rPr>
        <w:t>ان زم</w:t>
      </w:r>
      <w:r w:rsidR="00904E27">
        <w:rPr>
          <w:rFonts w:cs="B Lotus"/>
          <w:rtl/>
          <w:lang w:bidi="ar-SY"/>
        </w:rPr>
        <w:t>ی</w:t>
      </w:r>
      <w:r w:rsidRPr="001F7AFE">
        <w:rPr>
          <w:rFonts w:cs="B Lotus"/>
          <w:rtl/>
          <w:lang w:bidi="ar-SY"/>
        </w:rPr>
        <w:t>ن خدا ن</w:t>
      </w:r>
      <w:r w:rsidR="00904E27">
        <w:rPr>
          <w:rFonts w:cs="B Lotus"/>
          <w:rtl/>
          <w:lang w:bidi="ar-SY"/>
        </w:rPr>
        <w:t>ی</w:t>
      </w:r>
      <w:r w:rsidRPr="001F7AFE">
        <w:rPr>
          <w:rFonts w:cs="B Lotus"/>
          <w:rtl/>
          <w:lang w:bidi="ar-SY"/>
        </w:rPr>
        <w:t>ستند</w:t>
      </w:r>
      <w:r w:rsidR="001B2544">
        <w:rPr>
          <w:rFonts w:cs="B Lotus" w:hint="cs"/>
          <w:rtl/>
          <w:lang w:bidi="ar-SY"/>
        </w:rPr>
        <w:t>،</w:t>
      </w:r>
      <w:r w:rsidRPr="001F7AFE">
        <w:rPr>
          <w:rFonts w:cs="B Lotus"/>
          <w:rtl/>
          <w:lang w:bidi="ar-SY"/>
        </w:rPr>
        <w:t xml:space="preserve"> و لفظ </w:t>
      </w:r>
      <w:r w:rsidR="001B2544">
        <w:rPr>
          <w:rFonts w:cs="B Lotus" w:hint="cs"/>
          <w:rtl/>
          <w:lang w:bidi="ar-SY"/>
        </w:rPr>
        <w:t>«</w:t>
      </w:r>
      <w:r w:rsidRPr="001F7AFE">
        <w:rPr>
          <w:rFonts w:cs="B Lotus"/>
          <w:rtl/>
          <w:lang w:bidi="ar-SY"/>
        </w:rPr>
        <w:t>فوق</w:t>
      </w:r>
      <w:r w:rsidR="001B2544">
        <w:rPr>
          <w:rFonts w:cs="B Lotus" w:hint="cs"/>
          <w:rtl/>
          <w:lang w:bidi="ar-SY"/>
        </w:rPr>
        <w:t>»</w:t>
      </w:r>
      <w:r w:rsidRPr="001F7AFE">
        <w:rPr>
          <w:rFonts w:cs="B Lotus"/>
          <w:rtl/>
          <w:lang w:bidi="ar-SY"/>
        </w:rPr>
        <w:t xml:space="preserve"> و </w:t>
      </w:r>
      <w:r w:rsidR="001B2544">
        <w:rPr>
          <w:rFonts w:cs="B Lotus" w:hint="cs"/>
          <w:rtl/>
          <w:lang w:bidi="ar-SY"/>
        </w:rPr>
        <w:t>«</w:t>
      </w:r>
      <w:r w:rsidRPr="001F7AFE">
        <w:rPr>
          <w:rFonts w:cs="B Lotus"/>
          <w:rtl/>
          <w:lang w:bidi="ar-SY"/>
        </w:rPr>
        <w:t>من ف</w:t>
      </w:r>
      <w:r w:rsidR="00904E27">
        <w:rPr>
          <w:rFonts w:cs="B Lotus"/>
          <w:rtl/>
          <w:lang w:bidi="ar-SY"/>
        </w:rPr>
        <w:t>ی</w:t>
      </w:r>
      <w:r w:rsidRPr="001F7AFE">
        <w:rPr>
          <w:rFonts w:cs="B Lotus"/>
          <w:rtl/>
          <w:lang w:bidi="ar-SY"/>
        </w:rPr>
        <w:t xml:space="preserve"> السماء</w:t>
      </w:r>
      <w:r w:rsidR="001B2544">
        <w:rPr>
          <w:rFonts w:cs="B Lotus" w:hint="cs"/>
          <w:rtl/>
          <w:lang w:bidi="ar-SY"/>
        </w:rPr>
        <w:t>»</w:t>
      </w:r>
      <w:r w:rsidRPr="001F7AFE">
        <w:rPr>
          <w:rFonts w:cs="B Lotus"/>
          <w:rtl/>
          <w:lang w:bidi="ar-SY"/>
        </w:rPr>
        <w:t xml:space="preserve"> نم</w:t>
      </w:r>
      <w:r w:rsidR="00904E27">
        <w:rPr>
          <w:rFonts w:cs="B Lotus"/>
          <w:rtl/>
          <w:lang w:bidi="ar-SY"/>
        </w:rPr>
        <w:t>ی</w:t>
      </w:r>
      <w:r w:rsidR="001B2544">
        <w:rPr>
          <w:rFonts w:cs="B Lotus" w:hint="cs"/>
          <w:rtl/>
          <w:lang w:bidi="ar-SY"/>
        </w:rPr>
        <w:t>‌</w:t>
      </w:r>
      <w:r w:rsidRPr="001F7AFE">
        <w:rPr>
          <w:rFonts w:cs="B Lotus"/>
          <w:rtl/>
          <w:lang w:bidi="ar-SY"/>
        </w:rPr>
        <w:t>خواهد برا</w:t>
      </w:r>
      <w:r w:rsidR="00904E27">
        <w:rPr>
          <w:rFonts w:cs="B Lotus"/>
          <w:rtl/>
          <w:lang w:bidi="ar-SY"/>
        </w:rPr>
        <w:t>ی</w:t>
      </w:r>
      <w:r w:rsidRPr="001F7AFE">
        <w:rPr>
          <w:rFonts w:cs="B Lotus"/>
          <w:rtl/>
          <w:lang w:bidi="ar-SY"/>
        </w:rPr>
        <w:t xml:space="preserve"> خداوند اثبات جهت فوق </w:t>
      </w:r>
      <w:r w:rsidR="00904E27">
        <w:rPr>
          <w:rFonts w:cs="B Lotus"/>
          <w:rtl/>
          <w:lang w:bidi="ar-SY"/>
        </w:rPr>
        <w:t>ک</w:t>
      </w:r>
      <w:r w:rsidRPr="001F7AFE">
        <w:rPr>
          <w:rFonts w:cs="B Lotus"/>
          <w:rtl/>
          <w:lang w:bidi="ar-SY"/>
        </w:rPr>
        <w:t>ند</w:t>
      </w:r>
      <w:r w:rsidR="001B2544">
        <w:rPr>
          <w:rFonts w:cs="B Lotus" w:hint="cs"/>
          <w:rtl/>
          <w:lang w:bidi="ar-SY"/>
        </w:rPr>
        <w:t>؛</w:t>
      </w:r>
    </w:p>
    <w:p w:rsidR="001B2544" w:rsidRDefault="00586751" w:rsidP="0058792A">
      <w:pPr>
        <w:widowControl w:val="0"/>
        <w:ind w:firstLine="284"/>
        <w:jc w:val="both"/>
        <w:rPr>
          <w:rFonts w:cs="B Lotus"/>
          <w:rtl/>
          <w:lang w:bidi="ar-SY"/>
        </w:rPr>
      </w:pPr>
      <w:r w:rsidRPr="001F7AFE">
        <w:rPr>
          <w:rFonts w:cs="B Lotus"/>
          <w:rtl/>
          <w:lang w:bidi="ar-SY"/>
        </w:rPr>
        <w:t>3-</w:t>
      </w:r>
      <w:r w:rsidRPr="001F7AFE">
        <w:rPr>
          <w:rFonts w:cs="B Lotus" w:hint="cs"/>
          <w:b/>
          <w:bCs/>
          <w:rtl/>
          <w:lang w:bidi="ar-SY"/>
        </w:rPr>
        <w:t xml:space="preserve"> </w:t>
      </w:r>
      <w:r w:rsidR="00FA5C4B" w:rsidRPr="001F7AFE">
        <w:rPr>
          <w:rFonts w:ascii="Traditional Arabic" w:hAnsi="Traditional Arabic" w:cs="Traditional Arabic"/>
          <w:b/>
          <w:bCs/>
          <w:rtl/>
          <w:lang w:bidi="ar-SY"/>
        </w:rPr>
        <w:t>﴿</w:t>
      </w:r>
      <w:r w:rsidR="001A2598" w:rsidRPr="001A2598">
        <w:rPr>
          <w:rStyle w:val="Char2"/>
          <w:rFonts w:hint="eastAsia"/>
          <w:rtl/>
        </w:rPr>
        <w:t>وَأَنَّهُ</w:t>
      </w:r>
      <w:r w:rsidR="001A2598" w:rsidRPr="001A2598">
        <w:rPr>
          <w:rStyle w:val="Char2"/>
          <w:rFonts w:hint="cs"/>
          <w:rtl/>
        </w:rPr>
        <w:t>ۥ</w:t>
      </w:r>
      <w:r w:rsidR="001A2598" w:rsidRPr="001A2598">
        <w:rPr>
          <w:rStyle w:val="Char2"/>
          <w:rtl/>
        </w:rPr>
        <w:t xml:space="preserve"> هُوَ رَبُّ </w:t>
      </w:r>
      <w:r w:rsidR="001A2598" w:rsidRPr="001A2598">
        <w:rPr>
          <w:rStyle w:val="Char2"/>
          <w:rFonts w:hint="cs"/>
          <w:rtl/>
        </w:rPr>
        <w:t>ٱ</w:t>
      </w:r>
      <w:r w:rsidR="001A2598" w:rsidRPr="001A2598">
        <w:rPr>
          <w:rStyle w:val="Char2"/>
          <w:rFonts w:hint="eastAsia"/>
          <w:rtl/>
        </w:rPr>
        <w:t>لشِّعۡرَىٰ</w:t>
      </w:r>
      <w:r w:rsidR="00FA5C4B" w:rsidRPr="001F7AFE">
        <w:rPr>
          <w:rFonts w:ascii="Traditional Arabic" w:hAnsi="Traditional Arabic" w:cs="Traditional Arabic"/>
          <w:b/>
          <w:bCs/>
          <w:rtl/>
          <w:lang w:bidi="ar-SY"/>
        </w:rPr>
        <w:t>﴾</w:t>
      </w:r>
      <w:r w:rsidR="00FA5C4B" w:rsidRPr="001F7AFE">
        <w:rPr>
          <w:rFonts w:cs="B Lotus" w:hint="cs"/>
          <w:b/>
          <w:bCs/>
          <w:rtl/>
          <w:lang w:bidi="ar-SY"/>
        </w:rPr>
        <w:t xml:space="preserve"> </w:t>
      </w:r>
      <w:r w:rsidRPr="001A2598">
        <w:rPr>
          <w:rStyle w:val="Char3"/>
          <w:rtl/>
        </w:rPr>
        <w:t>[النجم</w:t>
      </w:r>
      <w:r w:rsidR="00F94166">
        <w:rPr>
          <w:rStyle w:val="Char3"/>
          <w:rtl/>
        </w:rPr>
        <w:t>:</w:t>
      </w:r>
      <w:r w:rsidRPr="001A2598">
        <w:rPr>
          <w:rStyle w:val="Char3"/>
          <w:rtl/>
        </w:rPr>
        <w:t>49]</w:t>
      </w:r>
      <w:r w:rsidRPr="001F7AFE">
        <w:rPr>
          <w:rFonts w:cs="B Lotus" w:hint="cs"/>
          <w:rtl/>
          <w:lang w:bidi="ar-SY"/>
        </w:rPr>
        <w:t xml:space="preserve"> </w:t>
      </w:r>
    </w:p>
    <w:p w:rsidR="001B2544" w:rsidRDefault="00904E27" w:rsidP="0058792A">
      <w:pPr>
        <w:widowControl w:val="0"/>
        <w:ind w:firstLine="284"/>
        <w:jc w:val="both"/>
        <w:rPr>
          <w:rFonts w:cs="B Lotus"/>
          <w:rtl/>
          <w:lang w:bidi="ar-SY"/>
        </w:rPr>
      </w:pPr>
      <w:r>
        <w:rPr>
          <w:rFonts w:cs="B Lotus"/>
          <w:rtl/>
          <w:lang w:bidi="ar-SY"/>
        </w:rPr>
        <w:t>ی</w:t>
      </w:r>
      <w:r w:rsidR="00586751" w:rsidRPr="001F7AFE">
        <w:rPr>
          <w:rFonts w:cs="B Lotus"/>
          <w:rtl/>
          <w:lang w:bidi="ar-SY"/>
        </w:rPr>
        <w:t>عن</w:t>
      </w:r>
      <w:r>
        <w:rPr>
          <w:rFonts w:cs="B Lotus"/>
          <w:rtl/>
          <w:lang w:bidi="ar-SY"/>
        </w:rPr>
        <w:t>ی</w:t>
      </w:r>
      <w:r w:rsidR="001B2544">
        <w:rPr>
          <w:rFonts w:cs="B Lotus" w:hint="cs"/>
          <w:rtl/>
          <w:lang w:bidi="ar-SY"/>
        </w:rPr>
        <w:t>:</w:t>
      </w:r>
      <w:r w:rsidR="00586751" w:rsidRPr="001F7AFE">
        <w:rPr>
          <w:rFonts w:cs="B Lotus"/>
          <w:rtl/>
          <w:lang w:bidi="ar-SY"/>
        </w:rPr>
        <w:t xml:space="preserve"> </w:t>
      </w:r>
      <w:r w:rsidR="001B2544">
        <w:rPr>
          <w:rFonts w:cs="B Lotus" w:hint="cs"/>
          <w:rtl/>
          <w:lang w:bidi="ar-SY"/>
        </w:rPr>
        <w:t>«</w:t>
      </w:r>
      <w:r w:rsidR="00586751" w:rsidRPr="001F7AFE">
        <w:rPr>
          <w:rFonts w:cs="B Lotus"/>
          <w:rtl/>
          <w:lang w:bidi="ar-SY"/>
        </w:rPr>
        <w:t>همانا او پروردگار</w:t>
      </w:r>
      <w:r w:rsidR="001B2544">
        <w:rPr>
          <w:rFonts w:cs="B Lotus" w:hint="cs"/>
          <w:rtl/>
          <w:lang w:bidi="ar-SY"/>
        </w:rPr>
        <w:t>ِ</w:t>
      </w:r>
      <w:r w:rsidR="00586751" w:rsidRPr="001F7AFE">
        <w:rPr>
          <w:rFonts w:cs="B Lotus"/>
          <w:rtl/>
          <w:lang w:bidi="ar-SY"/>
        </w:rPr>
        <w:t xml:space="preserve"> </w:t>
      </w:r>
      <w:r w:rsidR="001B2544">
        <w:rPr>
          <w:rFonts w:cs="B Lotus" w:hint="cs"/>
          <w:rtl/>
          <w:lang w:bidi="ar-SY"/>
        </w:rPr>
        <w:t>[</w:t>
      </w:r>
      <w:r w:rsidR="00586751" w:rsidRPr="001F7AFE">
        <w:rPr>
          <w:rFonts w:cs="B Lotus"/>
          <w:rtl/>
          <w:lang w:bidi="ar-SY"/>
        </w:rPr>
        <w:t>ستار</w:t>
      </w:r>
      <w:r w:rsidR="00586751" w:rsidRPr="001F7AFE">
        <w:rPr>
          <w:rFonts w:cs="B Lotus" w:hint="cs"/>
          <w:rtl/>
          <w:lang w:bidi="ar-SY"/>
        </w:rPr>
        <w:t>ة</w:t>
      </w:r>
      <w:r w:rsidR="001B2544">
        <w:rPr>
          <w:rFonts w:cs="B Lotus" w:hint="cs"/>
          <w:rtl/>
          <w:lang w:bidi="ar-SY"/>
        </w:rPr>
        <w:t>]</w:t>
      </w:r>
      <w:r w:rsidR="00586751" w:rsidRPr="001F7AFE">
        <w:rPr>
          <w:rFonts w:cs="B Lotus"/>
          <w:rtl/>
          <w:lang w:bidi="ar-SY"/>
        </w:rPr>
        <w:t xml:space="preserve"> شعر</w:t>
      </w:r>
      <w:r>
        <w:rPr>
          <w:rFonts w:cs="B Lotus"/>
          <w:rtl/>
          <w:lang w:bidi="ar-SY"/>
        </w:rPr>
        <w:t>ی</w:t>
      </w:r>
      <w:r w:rsidR="00586751" w:rsidRPr="001F7AFE">
        <w:rPr>
          <w:rFonts w:cs="B Lotus"/>
          <w:rtl/>
          <w:lang w:bidi="ar-SY"/>
        </w:rPr>
        <w:t xml:space="preserve"> است</w:t>
      </w:r>
      <w:r w:rsidR="001B2544">
        <w:rPr>
          <w:rFonts w:cs="B Lotus" w:hint="cs"/>
          <w:rtl/>
          <w:lang w:bidi="ar-SY"/>
        </w:rPr>
        <w:t>».</w:t>
      </w:r>
    </w:p>
    <w:p w:rsidR="00586751" w:rsidRPr="001A2598"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تع</w:t>
      </w:r>
      <w:r w:rsidR="00904E27">
        <w:rPr>
          <w:rFonts w:cs="B Lotus"/>
          <w:rtl/>
          <w:lang w:bidi="ar-SY"/>
        </w:rPr>
        <w:t>یی</w:t>
      </w:r>
      <w:r w:rsidRPr="001F7AFE">
        <w:rPr>
          <w:rFonts w:cs="B Lotus"/>
          <w:rtl/>
          <w:lang w:bidi="ar-SY"/>
        </w:rPr>
        <w:t>ن ا</w:t>
      </w:r>
      <w:r w:rsidR="00904E27">
        <w:rPr>
          <w:rFonts w:cs="B Lotus"/>
          <w:rtl/>
          <w:lang w:bidi="ar-SY"/>
        </w:rPr>
        <w:t>ی</w:t>
      </w:r>
      <w:r w:rsidRPr="001F7AFE">
        <w:rPr>
          <w:rFonts w:cs="B Lotus"/>
          <w:rtl/>
          <w:lang w:bidi="ar-SY"/>
        </w:rPr>
        <w:t xml:space="preserve">ن </w:t>
      </w:r>
      <w:r w:rsidR="00904E27">
        <w:rPr>
          <w:rFonts w:cs="B Lotus"/>
          <w:rtl/>
          <w:lang w:bidi="ar-SY"/>
        </w:rPr>
        <w:t>ک</w:t>
      </w:r>
      <w:r w:rsidRPr="001F7AFE">
        <w:rPr>
          <w:rFonts w:cs="B Lotus"/>
          <w:rtl/>
          <w:lang w:bidi="ar-SY"/>
        </w:rPr>
        <w:t>و</w:t>
      </w:r>
      <w:r w:rsidR="00904E27">
        <w:rPr>
          <w:rFonts w:cs="B Lotus"/>
          <w:rtl/>
          <w:lang w:bidi="ar-SY"/>
        </w:rPr>
        <w:t>ک</w:t>
      </w:r>
      <w:r w:rsidRPr="001F7AFE">
        <w:rPr>
          <w:rFonts w:cs="B Lotus"/>
          <w:rtl/>
          <w:lang w:bidi="ar-SY"/>
        </w:rPr>
        <w:t>ب برا</w:t>
      </w:r>
      <w:r w:rsidR="00904E27">
        <w:rPr>
          <w:rFonts w:cs="B Lotus"/>
          <w:rtl/>
          <w:lang w:bidi="ar-SY"/>
        </w:rPr>
        <w:t>ی</w:t>
      </w:r>
      <w:r w:rsidRPr="001F7AFE">
        <w:rPr>
          <w:rFonts w:cs="B Lotus"/>
          <w:rtl/>
          <w:lang w:bidi="ar-SY"/>
        </w:rPr>
        <w:t xml:space="preserve"> ا</w:t>
      </w:r>
      <w:r w:rsidR="00904E27">
        <w:rPr>
          <w:rFonts w:cs="B Lotus"/>
          <w:rtl/>
          <w:lang w:bidi="ar-SY"/>
        </w:rPr>
        <w:t>ی</w:t>
      </w:r>
      <w:r w:rsidRPr="001F7AFE">
        <w:rPr>
          <w:rFonts w:cs="B Lotus"/>
          <w:rtl/>
          <w:lang w:bidi="ar-SY"/>
        </w:rPr>
        <w:t>ن بود</w:t>
      </w:r>
      <w:r w:rsidR="001B2544">
        <w:rPr>
          <w:rFonts w:cs="B Lotus" w:hint="cs"/>
          <w:rtl/>
          <w:lang w:bidi="ar-SY"/>
        </w:rPr>
        <w:t xml:space="preserve"> </w:t>
      </w:r>
      <w:r w:rsidR="00904E27">
        <w:rPr>
          <w:rFonts w:cs="B Lotus"/>
          <w:rtl/>
          <w:lang w:bidi="ar-SY"/>
        </w:rPr>
        <w:t>ک</w:t>
      </w:r>
      <w:r w:rsidRPr="001F7AFE">
        <w:rPr>
          <w:rFonts w:cs="B Lotus"/>
          <w:rtl/>
          <w:lang w:bidi="ar-SY"/>
        </w:rPr>
        <w:t>ه ابو</w:t>
      </w:r>
      <w:r w:rsidR="00904E27">
        <w:rPr>
          <w:rFonts w:cs="B Lotus"/>
          <w:rtl/>
          <w:lang w:bidi="ar-SY"/>
        </w:rPr>
        <w:t>ک</w:t>
      </w:r>
      <w:r w:rsidRPr="001F7AFE">
        <w:rPr>
          <w:rFonts w:cs="B Lotus"/>
          <w:rtl/>
          <w:lang w:bidi="ar-SY"/>
        </w:rPr>
        <w:t>بشه</w:t>
      </w:r>
      <w:r w:rsidR="001B2544">
        <w:rPr>
          <w:rFonts w:cs="B Lotus" w:hint="cs"/>
          <w:rtl/>
          <w:lang w:bidi="ar-SY"/>
        </w:rPr>
        <w:t>،</w:t>
      </w:r>
      <w:r w:rsidRPr="001F7AFE">
        <w:rPr>
          <w:rFonts w:cs="B Lotus"/>
          <w:rtl/>
          <w:lang w:bidi="ar-SY"/>
        </w:rPr>
        <w:t xml:space="preserve"> قب</w:t>
      </w:r>
      <w:r w:rsidR="00904E27">
        <w:rPr>
          <w:rFonts w:cs="B Lotus"/>
          <w:rtl/>
          <w:lang w:bidi="ar-SY"/>
        </w:rPr>
        <w:t>ی</w:t>
      </w:r>
      <w:r w:rsidRPr="001F7AFE">
        <w:rPr>
          <w:rFonts w:cs="B Lotus"/>
          <w:rtl/>
          <w:lang w:bidi="ar-SY"/>
        </w:rPr>
        <w:t>ل</w:t>
      </w:r>
      <w:r w:rsidR="001B2544">
        <w:rPr>
          <w:rFonts w:cs="B Lotus" w:hint="cs"/>
          <w:rtl/>
          <w:lang w:bidi="ar-SY"/>
        </w:rPr>
        <w:t>ة</w:t>
      </w:r>
      <w:r w:rsidRPr="001F7AFE">
        <w:rPr>
          <w:rFonts w:cs="B Lotus"/>
          <w:rtl/>
          <w:lang w:bidi="ar-SY"/>
        </w:rPr>
        <w:t xml:space="preserve"> خ</w:t>
      </w:r>
      <w:r w:rsidR="001B2544">
        <w:rPr>
          <w:rFonts w:cs="B Lotus" w:hint="cs"/>
          <w:rtl/>
          <w:lang w:bidi="ar-SY"/>
        </w:rPr>
        <w:t>ُ</w:t>
      </w:r>
      <w:r w:rsidRPr="001F7AFE">
        <w:rPr>
          <w:rFonts w:cs="B Lotus"/>
          <w:rtl/>
          <w:lang w:bidi="ar-SY"/>
        </w:rPr>
        <w:t>زاعه را ب</w:t>
      </w:r>
      <w:r w:rsidR="001B2544">
        <w:rPr>
          <w:rFonts w:cs="B Lotus" w:hint="cs"/>
          <w:rtl/>
          <w:lang w:bidi="ar-SY"/>
        </w:rPr>
        <w:t xml:space="preserve">ه </w:t>
      </w:r>
      <w:r w:rsidRPr="001F7AFE">
        <w:rPr>
          <w:rFonts w:cs="B Lotus"/>
          <w:rtl/>
          <w:lang w:bidi="ar-SY"/>
        </w:rPr>
        <w:t>عبادت ستار</w:t>
      </w:r>
      <w:r w:rsidRPr="001F7AFE">
        <w:rPr>
          <w:rFonts w:cs="B Lotus" w:hint="cs"/>
          <w:rtl/>
          <w:lang w:bidi="ar-SY"/>
        </w:rPr>
        <w:t>ة</w:t>
      </w:r>
      <w:r w:rsidRPr="001F7AFE">
        <w:rPr>
          <w:rFonts w:cs="B Lotus"/>
          <w:rtl/>
          <w:lang w:bidi="ar-SY"/>
        </w:rPr>
        <w:t xml:space="preserve"> ش</w:t>
      </w:r>
      <w:r w:rsidR="00777CE9">
        <w:rPr>
          <w:rFonts w:cs="B Lotus" w:hint="cs"/>
          <w:rtl/>
          <w:lang w:bidi="ar-SY"/>
        </w:rPr>
        <w:t>ِ</w:t>
      </w:r>
      <w:r w:rsidRPr="001F7AFE">
        <w:rPr>
          <w:rFonts w:cs="B Lotus"/>
          <w:rtl/>
          <w:lang w:bidi="ar-SY"/>
        </w:rPr>
        <w:t>عر</w:t>
      </w:r>
      <w:r w:rsidR="00904E27">
        <w:rPr>
          <w:rFonts w:cs="B Lotus"/>
          <w:rtl/>
          <w:lang w:bidi="ar-SY"/>
        </w:rPr>
        <w:t>ی</w:t>
      </w:r>
      <w:r w:rsidRPr="001F7AFE">
        <w:rPr>
          <w:rFonts w:cs="B Lotus"/>
          <w:rtl/>
          <w:lang w:bidi="ar-SY"/>
        </w:rPr>
        <w:t xml:space="preserve"> دعوت </w:t>
      </w:r>
      <w:r w:rsidR="00904E27">
        <w:rPr>
          <w:rFonts w:cs="B Lotus"/>
          <w:rtl/>
          <w:lang w:bidi="ar-SY"/>
        </w:rPr>
        <w:t>ک</w:t>
      </w:r>
      <w:r w:rsidRPr="001F7AFE">
        <w:rPr>
          <w:rFonts w:cs="B Lotus"/>
          <w:rtl/>
          <w:lang w:bidi="ar-SY"/>
        </w:rPr>
        <w:t>رد و عرب غ</w:t>
      </w:r>
      <w:r w:rsidR="00904E27">
        <w:rPr>
          <w:rFonts w:cs="B Lotus"/>
          <w:rtl/>
          <w:lang w:bidi="ar-SY"/>
        </w:rPr>
        <w:t>ی</w:t>
      </w:r>
      <w:r w:rsidRPr="001F7AFE">
        <w:rPr>
          <w:rFonts w:cs="B Lotus"/>
          <w:rtl/>
          <w:lang w:bidi="ar-SY"/>
        </w:rPr>
        <w:t>ر از شعر</w:t>
      </w:r>
      <w:r w:rsidR="00904E27">
        <w:rPr>
          <w:rFonts w:cs="B Lotus"/>
          <w:rtl/>
          <w:lang w:bidi="ar-SY"/>
        </w:rPr>
        <w:t>ی</w:t>
      </w:r>
      <w:r w:rsidRPr="001F7AFE">
        <w:rPr>
          <w:rFonts w:cs="B Lotus"/>
          <w:rtl/>
          <w:lang w:bidi="ar-SY"/>
        </w:rPr>
        <w:t xml:space="preserve"> ستار</w:t>
      </w:r>
      <w:r w:rsidRPr="001F7AFE">
        <w:rPr>
          <w:rFonts w:cs="B Lotus" w:hint="cs"/>
          <w:rtl/>
          <w:lang w:bidi="ar-SY"/>
        </w:rPr>
        <w:t>ة</w:t>
      </w:r>
      <w:r w:rsidRPr="001F7AFE">
        <w:rPr>
          <w:rFonts w:cs="B Lotus"/>
          <w:rtl/>
          <w:lang w:bidi="ar-SY"/>
        </w:rPr>
        <w:t xml:space="preserve"> د</w:t>
      </w:r>
      <w:r w:rsidR="00904E27">
        <w:rPr>
          <w:rFonts w:cs="B Lotus"/>
          <w:rtl/>
          <w:lang w:bidi="ar-SY"/>
        </w:rPr>
        <w:t>ی</w:t>
      </w:r>
      <w:r w:rsidRPr="001F7AFE">
        <w:rPr>
          <w:rFonts w:cs="B Lotus"/>
          <w:rtl/>
          <w:lang w:bidi="ar-SY"/>
        </w:rPr>
        <w:t>گر</w:t>
      </w:r>
      <w:r w:rsidR="00904E27">
        <w:rPr>
          <w:rFonts w:cs="B Lotus"/>
          <w:rtl/>
          <w:lang w:bidi="ar-SY"/>
        </w:rPr>
        <w:t>ی</w:t>
      </w:r>
      <w:r w:rsidRPr="001F7AFE">
        <w:rPr>
          <w:rFonts w:cs="B Lotus"/>
          <w:rtl/>
          <w:lang w:bidi="ar-SY"/>
        </w:rPr>
        <w:t xml:space="preserve"> نپرست</w:t>
      </w:r>
      <w:r w:rsidR="00904E27">
        <w:rPr>
          <w:rFonts w:cs="B Lotus"/>
          <w:rtl/>
          <w:lang w:bidi="ar-SY"/>
        </w:rPr>
        <w:t>ی</w:t>
      </w:r>
      <w:r w:rsidRPr="001F7AFE">
        <w:rPr>
          <w:rFonts w:cs="B Lotus"/>
          <w:rtl/>
          <w:lang w:bidi="ar-SY"/>
        </w:rPr>
        <w:t>د.</w:t>
      </w:r>
    </w:p>
    <w:p w:rsidR="00586751" w:rsidRPr="00324CAF" w:rsidRDefault="00586751" w:rsidP="0058792A">
      <w:pPr>
        <w:rPr>
          <w:rFonts w:cs="IRZar"/>
          <w:rtl/>
        </w:rPr>
      </w:pPr>
    </w:p>
    <w:p w:rsidR="00586751" w:rsidRPr="001F7AFE" w:rsidRDefault="001973C9" w:rsidP="0058792A">
      <w:pPr>
        <w:widowControl w:val="0"/>
        <w:ind w:firstLine="284"/>
        <w:jc w:val="center"/>
        <w:rPr>
          <w:rFonts w:cs="B Lotus"/>
          <w:sz w:val="32"/>
          <w:szCs w:val="24"/>
          <w:rtl/>
        </w:rPr>
      </w:pPr>
      <w:r w:rsidRPr="001973C9">
        <w:rPr>
          <w:rFonts w:cs="B Lotus" w:hint="cs"/>
          <w:bCs/>
          <w:sz w:val="32"/>
          <w:szCs w:val="32"/>
          <w:rtl/>
        </w:rPr>
        <w:t>***</w:t>
      </w:r>
    </w:p>
    <w:p w:rsidR="006074CB" w:rsidRPr="001F7AFE" w:rsidRDefault="006074CB" w:rsidP="0058792A">
      <w:pPr>
        <w:pStyle w:val="Heading1"/>
        <w:keepNext w:val="0"/>
        <w:widowControl w:val="0"/>
        <w:spacing w:before="0" w:after="0"/>
        <w:ind w:firstLine="284"/>
        <w:jc w:val="lowKashida"/>
        <w:rPr>
          <w:rFonts w:cs="B Lotus"/>
          <w:sz w:val="28"/>
          <w:szCs w:val="28"/>
          <w:rtl/>
        </w:rPr>
        <w:sectPr w:rsidR="006074CB" w:rsidRPr="001F7AFE" w:rsidSect="00B806FB">
          <w:headerReference w:type="default" r:id="rId25"/>
          <w:footnotePr>
            <w:numRestart w:val="eachPage"/>
          </w:footnotePr>
          <w:endnotePr>
            <w:numFmt w:val="decimal"/>
            <w:numRestart w:val="eachSect"/>
          </w:endnotePr>
          <w:pgSz w:w="9356" w:h="13608" w:code="9"/>
          <w:pgMar w:top="936" w:right="936" w:bottom="936" w:left="936" w:header="851" w:footer="0" w:gutter="0"/>
          <w:cols w:space="708"/>
          <w:titlePg/>
          <w:bidi/>
          <w:rtlGutter/>
          <w:docGrid w:linePitch="381"/>
        </w:sectPr>
      </w:pPr>
    </w:p>
    <w:p w:rsidR="00586751" w:rsidRPr="001F7AFE" w:rsidRDefault="00586751" w:rsidP="0058792A">
      <w:pPr>
        <w:pStyle w:val="a"/>
        <w:rPr>
          <w:rtl/>
        </w:rPr>
      </w:pPr>
      <w:bookmarkStart w:id="26" w:name="_Toc258607988"/>
      <w:bookmarkStart w:id="27" w:name="_Toc455457964"/>
      <w:r w:rsidRPr="001F7AFE">
        <w:rPr>
          <w:rtl/>
        </w:rPr>
        <w:lastRenderedPageBreak/>
        <w:t xml:space="preserve">قرآن آنچه را </w:t>
      </w:r>
      <w:r w:rsidR="00904E27" w:rsidRPr="00324CAF">
        <w:rPr>
          <w:rtl/>
        </w:rPr>
        <w:t>ک</w:t>
      </w:r>
      <w:r w:rsidRPr="001F7AFE">
        <w:rPr>
          <w:rtl/>
        </w:rPr>
        <w:t>ه متعلق</w:t>
      </w:r>
      <w:r w:rsidRPr="001F7AFE">
        <w:rPr>
          <w:rFonts w:hint="cs"/>
          <w:rtl/>
        </w:rPr>
        <w:br/>
      </w:r>
      <w:r w:rsidRPr="001F7AFE">
        <w:rPr>
          <w:rtl/>
        </w:rPr>
        <w:t>ب</w:t>
      </w:r>
      <w:r w:rsidR="00777CE9">
        <w:rPr>
          <w:rFonts w:hint="cs"/>
          <w:rtl/>
        </w:rPr>
        <w:t xml:space="preserve">ه </w:t>
      </w:r>
      <w:r w:rsidRPr="001F7AFE">
        <w:rPr>
          <w:rtl/>
        </w:rPr>
        <w:t>د</w:t>
      </w:r>
      <w:r w:rsidR="00904E27" w:rsidRPr="00324CAF">
        <w:rPr>
          <w:rtl/>
        </w:rPr>
        <w:t>ی</w:t>
      </w:r>
      <w:r w:rsidRPr="001F7AFE">
        <w:rPr>
          <w:rtl/>
        </w:rPr>
        <w:t>ن و شر</w:t>
      </w:r>
      <w:r w:rsidR="00904E27" w:rsidRPr="00324CAF">
        <w:rPr>
          <w:rtl/>
        </w:rPr>
        <w:t>ی</w:t>
      </w:r>
      <w:r w:rsidRPr="001F7AFE">
        <w:rPr>
          <w:rtl/>
        </w:rPr>
        <w:t>عت است</w:t>
      </w:r>
      <w:r w:rsidR="00777CE9">
        <w:rPr>
          <w:rFonts w:hint="cs"/>
          <w:rtl/>
        </w:rPr>
        <w:t>،</w:t>
      </w:r>
      <w:r w:rsidRPr="001F7AFE">
        <w:rPr>
          <w:rtl/>
        </w:rPr>
        <w:t xml:space="preserve"> در بر دارد</w:t>
      </w:r>
      <w:bookmarkEnd w:id="26"/>
      <w:bookmarkEnd w:id="27"/>
    </w:p>
    <w:p w:rsidR="00586751" w:rsidRPr="001F7AFE" w:rsidRDefault="00586751" w:rsidP="0058792A">
      <w:pPr>
        <w:widowControl w:val="0"/>
        <w:ind w:firstLine="284"/>
        <w:jc w:val="lowKashida"/>
        <w:rPr>
          <w:rFonts w:cs="B Lotus"/>
          <w:rtl/>
        </w:rPr>
      </w:pPr>
      <w:r w:rsidRPr="001F7AFE">
        <w:rPr>
          <w:rFonts w:cs="B Lotus"/>
          <w:rtl/>
          <w:lang w:bidi="ar-SY"/>
        </w:rPr>
        <w:t>و دل</w:t>
      </w:r>
      <w:r w:rsidR="00904E27">
        <w:rPr>
          <w:rFonts w:cs="B Lotus"/>
          <w:rtl/>
          <w:lang w:bidi="ar-SY"/>
        </w:rPr>
        <w:t>ی</w:t>
      </w:r>
      <w:r w:rsidRPr="001F7AFE">
        <w:rPr>
          <w:rFonts w:cs="B Lotus"/>
          <w:rtl/>
          <w:lang w:bidi="ar-SY"/>
        </w:rPr>
        <w:t>ل بر ا</w:t>
      </w:r>
      <w:r w:rsidR="00904E27">
        <w:rPr>
          <w:rFonts w:cs="B Lotus"/>
          <w:rtl/>
          <w:lang w:bidi="ar-SY"/>
        </w:rPr>
        <w:t>ی</w:t>
      </w:r>
      <w:r w:rsidRPr="001F7AFE">
        <w:rPr>
          <w:rFonts w:cs="B Lotus"/>
          <w:rtl/>
          <w:lang w:bidi="ar-SY"/>
        </w:rPr>
        <w:t>ن مطلب سه امر است:</w:t>
      </w:r>
    </w:p>
    <w:p w:rsidR="00586751" w:rsidRPr="001F7AFE" w:rsidRDefault="00586751" w:rsidP="0058792A">
      <w:pPr>
        <w:widowControl w:val="0"/>
        <w:ind w:firstLine="284"/>
        <w:jc w:val="both"/>
        <w:rPr>
          <w:rFonts w:cs="B Lotus"/>
          <w:b/>
          <w:bCs/>
          <w:rtl/>
        </w:rPr>
      </w:pPr>
      <w:r w:rsidRPr="001F7AFE">
        <w:rPr>
          <w:rFonts w:cs="B Lotus"/>
          <w:rtl/>
          <w:lang w:bidi="ar-SY"/>
        </w:rPr>
        <w:t>1-</w:t>
      </w:r>
      <w:r w:rsidRPr="001F7AFE">
        <w:rPr>
          <w:rFonts w:cs="B Lotus" w:hint="cs"/>
          <w:rtl/>
          <w:lang w:bidi="ar-SY"/>
        </w:rPr>
        <w:t xml:space="preserve"> </w:t>
      </w:r>
      <w:r w:rsidRPr="001F7AFE">
        <w:rPr>
          <w:rFonts w:cs="B Lotus"/>
          <w:rtl/>
          <w:lang w:bidi="ar-SY"/>
        </w:rPr>
        <w:t>نصوص قرآن شاهد بر مدعا است قول خدا</w:t>
      </w:r>
      <w:r w:rsidR="00904E27">
        <w:rPr>
          <w:rFonts w:cs="B Lotus"/>
          <w:rtl/>
          <w:lang w:bidi="ar-SY"/>
        </w:rPr>
        <w:t>ی</w:t>
      </w:r>
      <w:r w:rsidRPr="001F7AFE">
        <w:rPr>
          <w:rFonts w:cs="B Lotus"/>
          <w:rtl/>
          <w:lang w:bidi="ar-SY"/>
        </w:rPr>
        <w:t>ت</w:t>
      </w:r>
      <w:r w:rsidR="00777CE9">
        <w:rPr>
          <w:rFonts w:cs="B Lotus" w:hint="cs"/>
          <w:rtl/>
          <w:lang w:bidi="ar-SY"/>
        </w:rPr>
        <w:t xml:space="preserve"> </w:t>
      </w:r>
      <w:r w:rsidRPr="001F7AFE">
        <w:rPr>
          <w:rFonts w:cs="B Lotus"/>
          <w:rtl/>
          <w:lang w:bidi="ar-SY"/>
        </w:rPr>
        <w:t>عالى:</w:t>
      </w:r>
      <w:r w:rsidR="00FA5C4B" w:rsidRPr="001F7AFE">
        <w:rPr>
          <w:rFonts w:cs="B Lotus" w:hint="cs"/>
          <w:rtl/>
          <w:lang w:bidi="ar-SY"/>
        </w:rPr>
        <w:t xml:space="preserve"> </w:t>
      </w:r>
      <w:r w:rsidR="00FA5C4B" w:rsidRPr="001F7AFE">
        <w:rPr>
          <w:rFonts w:ascii="Traditional Arabic" w:hAnsi="Traditional Arabic" w:cs="Traditional Arabic"/>
          <w:rtl/>
          <w:lang w:bidi="ar-SY"/>
        </w:rPr>
        <w:t>﴿</w:t>
      </w:r>
      <w:r w:rsidR="001A2598" w:rsidRPr="001A2598">
        <w:rPr>
          <w:rStyle w:val="Char2"/>
          <w:rFonts w:hint="cs"/>
          <w:rtl/>
        </w:rPr>
        <w:t>ٱ</w:t>
      </w:r>
      <w:r w:rsidR="001A2598" w:rsidRPr="001A2598">
        <w:rPr>
          <w:rStyle w:val="Char2"/>
          <w:rFonts w:hint="eastAsia"/>
          <w:rtl/>
        </w:rPr>
        <w:t>لۡيَوۡمَ</w:t>
      </w:r>
      <w:r w:rsidR="001A2598" w:rsidRPr="001A2598">
        <w:rPr>
          <w:rStyle w:val="Char2"/>
          <w:rtl/>
        </w:rPr>
        <w:t xml:space="preserve"> أَكۡمَلۡتُ لَكُمۡ دِينَكُمۡ وَأَتۡمَمۡتُ عَلَيۡكُمۡ نِعۡمَتِي</w:t>
      </w:r>
      <w:r w:rsidR="00FA5C4B" w:rsidRPr="001F7AFE">
        <w:rPr>
          <w:rFonts w:ascii="Traditional Arabic" w:hAnsi="Traditional Arabic" w:cs="Traditional Arabic"/>
          <w:rtl/>
          <w:lang w:bidi="ar-SY"/>
        </w:rPr>
        <w:t>﴾</w:t>
      </w:r>
      <w:r w:rsidR="00777CE9" w:rsidRPr="001F7AFE">
        <w:rPr>
          <w:rFonts w:cs="B Lotus"/>
          <w:vertAlign w:val="superscript"/>
          <w:rtl/>
          <w:lang w:bidi="ar-SY"/>
        </w:rPr>
        <w:t>(</w:t>
      </w:r>
      <w:r w:rsidR="00777CE9" w:rsidRPr="001F7AFE">
        <w:rPr>
          <w:rStyle w:val="FootnoteReference"/>
          <w:rFonts w:cs="B Lotus"/>
          <w:rtl/>
          <w:lang w:bidi="ar-SY"/>
        </w:rPr>
        <w:footnoteReference w:id="24"/>
      </w:r>
      <w:r w:rsidR="00777CE9" w:rsidRPr="001F7AFE">
        <w:rPr>
          <w:rFonts w:cs="B Lotus"/>
          <w:vertAlign w:val="superscript"/>
          <w:rtl/>
          <w:lang w:bidi="ar-SY"/>
        </w:rPr>
        <w:t>)</w:t>
      </w:r>
      <w:r w:rsidR="00777CE9" w:rsidRPr="001A2598">
        <w:rPr>
          <w:rStyle w:val="Char3"/>
          <w:rtl/>
        </w:rPr>
        <w:t xml:space="preserve"> </w:t>
      </w:r>
      <w:r w:rsidRPr="001A2598">
        <w:rPr>
          <w:rStyle w:val="Char3"/>
          <w:rtl/>
        </w:rPr>
        <w:t>[المائد</w:t>
      </w:r>
      <w:r w:rsidRPr="001A2598">
        <w:rPr>
          <w:rStyle w:val="Char3"/>
          <w:rFonts w:hint="cs"/>
          <w:rtl/>
        </w:rPr>
        <w:t>ه</w:t>
      </w:r>
      <w:r w:rsidR="00F94166">
        <w:rPr>
          <w:rStyle w:val="Char3"/>
          <w:rtl/>
        </w:rPr>
        <w:t>:</w:t>
      </w:r>
      <w:r w:rsidRPr="001A2598">
        <w:rPr>
          <w:rStyle w:val="Char3"/>
          <w:rtl/>
        </w:rPr>
        <w:t>3]</w:t>
      </w:r>
      <w:r w:rsidR="00777CE9" w:rsidRPr="001F7AFE">
        <w:rPr>
          <w:rFonts w:cs="B Lotus" w:hint="cs"/>
          <w:rtl/>
          <w:lang w:bidi="ar-SY"/>
        </w:rPr>
        <w:t xml:space="preserve"> </w:t>
      </w:r>
      <w:r w:rsidRPr="001F7AFE">
        <w:rPr>
          <w:rFonts w:cs="B Lotus" w:hint="cs"/>
          <w:rtl/>
          <w:lang w:bidi="ar-SY"/>
        </w:rPr>
        <w:t xml:space="preserve">، </w:t>
      </w:r>
      <w:r w:rsidRPr="001F7AFE">
        <w:rPr>
          <w:rFonts w:cs="B Lotus"/>
          <w:rtl/>
          <w:lang w:bidi="ar-SY"/>
        </w:rPr>
        <w:t>و همچن</w:t>
      </w:r>
      <w:r w:rsidR="00904E27">
        <w:rPr>
          <w:rFonts w:cs="B Lotus"/>
          <w:rtl/>
          <w:lang w:bidi="ar-SY"/>
        </w:rPr>
        <w:t>ی</w:t>
      </w:r>
      <w:r w:rsidRPr="001F7AFE">
        <w:rPr>
          <w:rFonts w:cs="B Lotus"/>
          <w:rtl/>
          <w:lang w:bidi="ar-SY"/>
        </w:rPr>
        <w:t>ن</w:t>
      </w:r>
      <w:r w:rsidR="00FA5C4B" w:rsidRPr="001F7AFE">
        <w:rPr>
          <w:rFonts w:cs="B Lotus" w:hint="cs"/>
          <w:rtl/>
          <w:lang w:bidi="ar-SY"/>
        </w:rPr>
        <w:t xml:space="preserve"> </w:t>
      </w:r>
      <w:r w:rsidR="00FA5C4B" w:rsidRPr="001F7AFE">
        <w:rPr>
          <w:rFonts w:ascii="Traditional Arabic" w:hAnsi="Traditional Arabic" w:cs="Traditional Arabic"/>
          <w:rtl/>
          <w:lang w:bidi="ar-SY"/>
        </w:rPr>
        <w:t>﴿</w:t>
      </w:r>
      <w:r w:rsidR="001A2598" w:rsidRPr="001A2598">
        <w:rPr>
          <w:rStyle w:val="Char2"/>
          <w:rtl/>
        </w:rPr>
        <w:t xml:space="preserve">وَنَزَّلۡنَا عَلَيۡكَ </w:t>
      </w:r>
      <w:r w:rsidR="001A2598" w:rsidRPr="001A2598">
        <w:rPr>
          <w:rStyle w:val="Char2"/>
          <w:rFonts w:hint="cs"/>
          <w:rtl/>
        </w:rPr>
        <w:t>ٱ</w:t>
      </w:r>
      <w:r w:rsidR="001A2598" w:rsidRPr="001A2598">
        <w:rPr>
          <w:rStyle w:val="Char2"/>
          <w:rFonts w:hint="eastAsia"/>
          <w:rtl/>
        </w:rPr>
        <w:t>لۡكِتَٰبَ</w:t>
      </w:r>
      <w:r w:rsidR="001A2598" w:rsidRPr="001A2598">
        <w:rPr>
          <w:rStyle w:val="Char2"/>
          <w:rtl/>
        </w:rPr>
        <w:t xml:space="preserve"> تِبۡيَٰنٗا لِّكُلِّ شَيۡءٖ</w:t>
      </w:r>
      <w:r w:rsidR="00FA5C4B" w:rsidRPr="001F7AFE">
        <w:rPr>
          <w:rFonts w:ascii="Traditional Arabic" w:hAnsi="Traditional Arabic" w:cs="Traditional Arabic"/>
          <w:rtl/>
          <w:lang w:bidi="ar-SY"/>
        </w:rPr>
        <w:t>﴾</w:t>
      </w:r>
      <w:r w:rsidR="00777CE9" w:rsidRPr="001F7AFE">
        <w:rPr>
          <w:rFonts w:cs="B Lotus"/>
          <w:vertAlign w:val="superscript"/>
          <w:rtl/>
          <w:lang w:bidi="ar-SY"/>
        </w:rPr>
        <w:t>(</w:t>
      </w:r>
      <w:r w:rsidR="00777CE9" w:rsidRPr="001F7AFE">
        <w:rPr>
          <w:rStyle w:val="FootnoteReference"/>
          <w:rFonts w:cs="B Lotus"/>
          <w:rtl/>
          <w:lang w:bidi="ar-SY"/>
        </w:rPr>
        <w:footnoteReference w:id="25"/>
      </w:r>
      <w:r w:rsidR="00777CE9" w:rsidRPr="001F7AFE">
        <w:rPr>
          <w:rFonts w:cs="B Lotus"/>
          <w:vertAlign w:val="superscript"/>
          <w:rtl/>
          <w:lang w:bidi="ar-SY"/>
        </w:rPr>
        <w:t>)</w:t>
      </w:r>
      <w:r w:rsidR="00777CE9" w:rsidRPr="001A2598">
        <w:rPr>
          <w:rStyle w:val="Char3"/>
          <w:rtl/>
        </w:rPr>
        <w:t xml:space="preserve"> </w:t>
      </w:r>
      <w:r w:rsidRPr="001A2598">
        <w:rPr>
          <w:rStyle w:val="Char3"/>
          <w:rtl/>
        </w:rPr>
        <w:t>[النحل</w:t>
      </w:r>
      <w:r w:rsidR="00F94166">
        <w:rPr>
          <w:rStyle w:val="Char3"/>
          <w:rtl/>
        </w:rPr>
        <w:t>:</w:t>
      </w:r>
      <w:r w:rsidRPr="001A2598">
        <w:rPr>
          <w:rStyle w:val="Char3"/>
          <w:rtl/>
        </w:rPr>
        <w:t>89]</w:t>
      </w:r>
      <w:r w:rsidR="00777CE9" w:rsidRPr="001F7AFE">
        <w:rPr>
          <w:rFonts w:cs="B Lotus" w:hint="cs"/>
          <w:rtl/>
          <w:lang w:bidi="ar-SY"/>
        </w:rPr>
        <w:t xml:space="preserve"> </w:t>
      </w:r>
      <w:r w:rsidRPr="001F7AFE">
        <w:rPr>
          <w:rFonts w:cs="B Lotus" w:hint="cs"/>
          <w:rtl/>
          <w:lang w:bidi="ar-SY"/>
        </w:rPr>
        <w:t>،</w:t>
      </w:r>
      <w:r w:rsidRPr="001F7AFE">
        <w:rPr>
          <w:rFonts w:cs="B Lotus"/>
          <w:rtl/>
          <w:lang w:bidi="ar-SY"/>
        </w:rPr>
        <w:t xml:space="preserve"> وامثال آن از آ</w:t>
      </w:r>
      <w:r w:rsidR="00904E27">
        <w:rPr>
          <w:rFonts w:cs="B Lotus"/>
          <w:rtl/>
          <w:lang w:bidi="ar-SY"/>
        </w:rPr>
        <w:t>ی</w:t>
      </w:r>
      <w:r w:rsidRPr="001F7AFE">
        <w:rPr>
          <w:rFonts w:cs="B Lotus"/>
          <w:rtl/>
          <w:lang w:bidi="ar-SY"/>
        </w:rPr>
        <w:t>ات د</w:t>
      </w:r>
      <w:r w:rsidR="00904E27">
        <w:rPr>
          <w:rFonts w:cs="B Lotus"/>
          <w:rtl/>
          <w:lang w:bidi="ar-SY"/>
        </w:rPr>
        <w:t>ی</w:t>
      </w:r>
      <w:r w:rsidRPr="001F7AFE">
        <w:rPr>
          <w:rFonts w:cs="B Lotus"/>
          <w:rtl/>
          <w:lang w:bidi="ar-SY"/>
        </w:rPr>
        <w:t>گر</w:t>
      </w:r>
      <w:r w:rsidR="00777CE9">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2-</w:t>
      </w:r>
      <w:r w:rsidRPr="001F7AFE">
        <w:rPr>
          <w:rFonts w:cs="B Lotus" w:hint="cs"/>
          <w:rtl/>
          <w:lang w:bidi="ar-SY"/>
        </w:rPr>
        <w:t xml:space="preserve"> </w:t>
      </w:r>
      <w:r w:rsidRPr="001F7AFE">
        <w:rPr>
          <w:rFonts w:cs="B Lotus"/>
          <w:rtl/>
          <w:lang w:bidi="ar-SY"/>
        </w:rPr>
        <w:t>احاد</w:t>
      </w:r>
      <w:r w:rsidR="00904E27">
        <w:rPr>
          <w:rFonts w:cs="B Lotus"/>
          <w:rtl/>
          <w:lang w:bidi="ar-SY"/>
        </w:rPr>
        <w:t>ی</w:t>
      </w:r>
      <w:r w:rsidRPr="001F7AFE">
        <w:rPr>
          <w:rFonts w:cs="B Lotus"/>
          <w:rtl/>
          <w:lang w:bidi="ar-SY"/>
        </w:rPr>
        <w:t>ث وارده از اهل ب</w:t>
      </w:r>
      <w:r w:rsidR="00904E27">
        <w:rPr>
          <w:rFonts w:cs="B Lotus"/>
          <w:rtl/>
          <w:lang w:bidi="ar-SY"/>
        </w:rPr>
        <w:t>ی</w:t>
      </w:r>
      <w:r w:rsidRPr="001F7AFE">
        <w:rPr>
          <w:rFonts w:cs="B Lotus"/>
          <w:rtl/>
          <w:lang w:bidi="ar-SY"/>
        </w:rPr>
        <w:t>ت طهارت</w:t>
      </w:r>
      <w:r w:rsidR="00777CE9">
        <w:rPr>
          <w:rFonts w:cs="B Lotus" w:hint="cs"/>
          <w:rtl/>
          <w:lang w:bidi="ar-SY"/>
        </w:rPr>
        <w:t>:</w:t>
      </w:r>
    </w:p>
    <w:p w:rsidR="00586751" w:rsidRPr="001F7AFE" w:rsidRDefault="00586751" w:rsidP="0058792A">
      <w:pPr>
        <w:widowControl w:val="0"/>
        <w:ind w:firstLine="284"/>
        <w:jc w:val="lowKashida"/>
        <w:rPr>
          <w:rFonts w:ascii="Lotus Linotype" w:hAnsi="Lotus Linotype" w:cs="Lotus Linotype"/>
          <w:szCs w:val="27"/>
          <w:rtl/>
          <w:lang w:bidi="ar-SY"/>
        </w:rPr>
      </w:pPr>
      <w:r w:rsidRPr="001F7AFE">
        <w:rPr>
          <w:rFonts w:ascii="Lotus Linotype" w:hAnsi="Lotus Linotype" w:cs="Lotus Linotype"/>
          <w:b/>
          <w:bCs/>
          <w:szCs w:val="27"/>
          <w:rtl/>
          <w:lang w:bidi="ar-SY"/>
        </w:rPr>
        <w:t xml:space="preserve">رُوِيَ في «الكافي» </w:t>
      </w:r>
      <w:r w:rsidRPr="001F7AFE">
        <w:rPr>
          <w:rFonts w:ascii="Lotus Linotype" w:hAnsi="Lotus Linotype" w:cs="Lotus Linotype"/>
          <w:szCs w:val="27"/>
          <w:rtl/>
          <w:lang w:bidi="ar-SY"/>
        </w:rPr>
        <w:t>[للكُلَيْنِيّ]</w:t>
      </w:r>
      <w:r w:rsidRPr="001F7AFE">
        <w:rPr>
          <w:rFonts w:ascii="Lotus Linotype" w:hAnsi="Lotus Linotype" w:cs="Lotus Linotype"/>
          <w:b/>
          <w:bCs/>
          <w:szCs w:val="27"/>
          <w:rtl/>
          <w:lang w:bidi="ar-SY"/>
        </w:rPr>
        <w:t xml:space="preserve"> بإسناده عن أبي عبد الله </w:t>
      </w:r>
      <w:r w:rsidRPr="001F7AFE">
        <w:rPr>
          <w:rFonts w:ascii="Lotus Linotype" w:hAnsi="Lotus Linotype" w:cs="Lotus Linotype"/>
          <w:szCs w:val="27"/>
          <w:rtl/>
          <w:lang w:bidi="ar-SY"/>
        </w:rPr>
        <w:t>[الإمام الصادق]</w:t>
      </w:r>
      <w:r w:rsidRPr="001F7AFE">
        <w:rPr>
          <w:rFonts w:ascii="Lotus Linotype" w:hAnsi="Lotus Linotype" w:cs="Lotus Linotype"/>
          <w:b/>
          <w:bCs/>
          <w:szCs w:val="27"/>
          <w:rtl/>
          <w:lang w:bidi="ar-SY"/>
        </w:rPr>
        <w:t xml:space="preserve"> - عَلَيْهِ السَّلامُ - قال: </w:t>
      </w:r>
      <w:r w:rsidR="005E547C">
        <w:rPr>
          <w:rFonts w:ascii="Lotus Linotype" w:hAnsi="Lotus Linotype" w:cs="Lotus Linotype" w:hint="cs"/>
          <w:b/>
          <w:bCs/>
          <w:szCs w:val="27"/>
          <w:rtl/>
          <w:lang w:bidi="ar-SY"/>
        </w:rPr>
        <w:t>«</w:t>
      </w:r>
      <w:r w:rsidRPr="001F7AFE">
        <w:rPr>
          <w:rFonts w:ascii="Lotus Linotype" w:hAnsi="Lotus Linotype" w:cs="Lotus Linotype"/>
          <w:b/>
          <w:bCs/>
          <w:szCs w:val="27"/>
          <w:rtl/>
          <w:lang w:bidi="ar-SY"/>
        </w:rPr>
        <w:t>إِنَّ اللهَ تَبَارَكَ وَتَعَالَى أَنْزَلَ فِي القُرْآنِ تِبْيَانَ كُلِّ شَيْ‏ءٍ حَتَّى وَاللهِ مَا تَرَكَ اللهُ شَيْئاً يَحْتَاجُ إِلَيْهِ العِبَادُ حَتَّى لا يَسْتَطِيعَ عَبْدٌ يَقُولُ لَوْ كَانَ هَذَا أُنْزِلَ فِي القُرْآنِ إِلا وَقَدْ أَنْزَلَهُ اللهُ فِيهِ</w:t>
      </w:r>
      <w:r w:rsidR="005E547C">
        <w:rPr>
          <w:rFonts w:ascii="Lotus Linotype" w:hAnsi="Lotus Linotype" w:cs="Lotus Linotype" w:hint="cs"/>
          <w:b/>
          <w:bCs/>
          <w:szCs w:val="27"/>
          <w:rtl/>
          <w:lang w:bidi="ar-SY"/>
        </w:rPr>
        <w:t>»</w:t>
      </w:r>
    </w:p>
    <w:p w:rsidR="00586751" w:rsidRPr="001F7AFE" w:rsidRDefault="005E547C" w:rsidP="0058792A">
      <w:pPr>
        <w:widowControl w:val="0"/>
        <w:ind w:firstLine="284"/>
        <w:jc w:val="lowKashida"/>
        <w:rPr>
          <w:rFonts w:cs="B Lotus"/>
          <w:rtl/>
          <w:lang w:bidi="ar-SY"/>
        </w:rPr>
      </w:pPr>
      <w:r>
        <w:rPr>
          <w:rFonts w:cs="B Lotus" w:hint="cs"/>
          <w:rtl/>
          <w:lang w:bidi="ar-SY"/>
        </w:rPr>
        <w:t>یعنی: «</w:t>
      </w:r>
      <w:r w:rsidR="00586751" w:rsidRPr="001F7AFE">
        <w:rPr>
          <w:rFonts w:cs="B Lotus"/>
          <w:rtl/>
          <w:lang w:bidi="ar-SY"/>
        </w:rPr>
        <w:t xml:space="preserve">در </w:t>
      </w:r>
      <w:r w:rsidR="00904E27">
        <w:rPr>
          <w:rFonts w:cs="B Lotus"/>
          <w:rtl/>
          <w:lang w:bidi="ar-SY"/>
        </w:rPr>
        <w:t>ک</w:t>
      </w:r>
      <w:r w:rsidR="00586751" w:rsidRPr="001F7AFE">
        <w:rPr>
          <w:rFonts w:cs="B Lotus"/>
          <w:rtl/>
          <w:lang w:bidi="ar-SY"/>
        </w:rPr>
        <w:t>اف</w:t>
      </w:r>
      <w:r w:rsidR="00904E27">
        <w:rPr>
          <w:rFonts w:cs="B Lotus"/>
          <w:rtl/>
          <w:lang w:bidi="ar-SY"/>
        </w:rPr>
        <w:t>ی</w:t>
      </w:r>
      <w:r w:rsidR="00586751" w:rsidRPr="001F7AFE">
        <w:rPr>
          <w:rFonts w:cs="B Lotus"/>
          <w:rtl/>
          <w:lang w:bidi="ar-SY"/>
        </w:rPr>
        <w:t xml:space="preserve"> از حضرت صادق روا</w:t>
      </w:r>
      <w:r w:rsidR="00904E27">
        <w:rPr>
          <w:rFonts w:cs="B Lotus"/>
          <w:rtl/>
          <w:lang w:bidi="ar-SY"/>
        </w:rPr>
        <w:t>ی</w:t>
      </w:r>
      <w:r w:rsidR="00586751" w:rsidRPr="001F7AFE">
        <w:rPr>
          <w:rFonts w:cs="B Lotus"/>
          <w:rtl/>
          <w:lang w:bidi="ar-SY"/>
        </w:rPr>
        <w:t>ت م</w:t>
      </w:r>
      <w:r w:rsidR="00904E27">
        <w:rPr>
          <w:rFonts w:cs="B Lotus"/>
          <w:rtl/>
          <w:lang w:bidi="ar-SY"/>
        </w:rPr>
        <w:t>ی</w:t>
      </w:r>
      <w:r>
        <w:rPr>
          <w:rFonts w:cs="B Lotus" w:hint="cs"/>
          <w:rtl/>
          <w:lang w:bidi="ar-SY"/>
        </w:rPr>
        <w:t>‌</w:t>
      </w:r>
      <w:r w:rsidR="00904E27">
        <w:rPr>
          <w:rFonts w:cs="B Lotus"/>
          <w:rtl/>
          <w:lang w:bidi="ar-SY"/>
        </w:rPr>
        <w:t>ک</w:t>
      </w:r>
      <w:r w:rsidR="00586751" w:rsidRPr="001F7AFE">
        <w:rPr>
          <w:rFonts w:cs="B Lotus"/>
          <w:rtl/>
          <w:lang w:bidi="ar-SY"/>
        </w:rPr>
        <w:t xml:space="preserve">ند </w:t>
      </w:r>
      <w:r w:rsidR="00904E27">
        <w:rPr>
          <w:rFonts w:cs="B Lotus"/>
          <w:rtl/>
          <w:lang w:bidi="ar-SY"/>
        </w:rPr>
        <w:t>ک</w:t>
      </w:r>
      <w:r w:rsidR="00586751" w:rsidRPr="001F7AFE">
        <w:rPr>
          <w:rFonts w:cs="B Lotus"/>
          <w:rtl/>
          <w:lang w:bidi="ar-SY"/>
        </w:rPr>
        <w:t>ه فرمود</w:t>
      </w:r>
      <w:r>
        <w:rPr>
          <w:rFonts w:cs="B Lotus" w:hint="cs"/>
          <w:rtl/>
          <w:lang w:bidi="ar-SY"/>
        </w:rPr>
        <w:t>:</w:t>
      </w:r>
      <w:r w:rsidR="00586751" w:rsidRPr="001F7AFE">
        <w:rPr>
          <w:rFonts w:cs="B Lotus"/>
          <w:rtl/>
          <w:lang w:bidi="ar-SY"/>
        </w:rPr>
        <w:t xml:space="preserve"> خداوند تعالى قرآن را نازل فرمود و در آن ب</w:t>
      </w:r>
      <w:r w:rsidR="00904E27">
        <w:rPr>
          <w:rFonts w:cs="B Lotus"/>
          <w:rtl/>
          <w:lang w:bidi="ar-SY"/>
        </w:rPr>
        <w:t>ی</w:t>
      </w:r>
      <w:r w:rsidR="00586751" w:rsidRPr="001F7AFE">
        <w:rPr>
          <w:rFonts w:cs="B Lotus"/>
          <w:rtl/>
          <w:lang w:bidi="ar-SY"/>
        </w:rPr>
        <w:t>ان هر چ</w:t>
      </w:r>
      <w:r w:rsidR="00904E27">
        <w:rPr>
          <w:rFonts w:cs="B Lotus"/>
          <w:rtl/>
          <w:lang w:bidi="ar-SY"/>
        </w:rPr>
        <w:t>ی</w:t>
      </w:r>
      <w:r w:rsidR="00586751" w:rsidRPr="001F7AFE">
        <w:rPr>
          <w:rFonts w:cs="B Lotus"/>
          <w:rtl/>
          <w:lang w:bidi="ar-SY"/>
        </w:rPr>
        <w:t>ز</w:t>
      </w:r>
      <w:r w:rsidR="00904E27">
        <w:rPr>
          <w:rFonts w:cs="B Lotus"/>
          <w:rtl/>
          <w:lang w:bidi="ar-SY"/>
        </w:rPr>
        <w:t>ی</w:t>
      </w:r>
      <w:r w:rsidR="00586751" w:rsidRPr="001F7AFE">
        <w:rPr>
          <w:rFonts w:cs="B Lotus"/>
          <w:rtl/>
          <w:lang w:bidi="ar-SY"/>
        </w:rPr>
        <w:t xml:space="preserve"> هست و قسم بخدا </w:t>
      </w:r>
      <w:r w:rsidR="00904E27">
        <w:rPr>
          <w:rFonts w:cs="B Lotus"/>
          <w:rtl/>
          <w:lang w:bidi="ar-SY"/>
        </w:rPr>
        <w:t>ک</w:t>
      </w:r>
      <w:r w:rsidR="00586751" w:rsidRPr="001F7AFE">
        <w:rPr>
          <w:rFonts w:cs="B Lotus"/>
          <w:rtl/>
          <w:lang w:bidi="ar-SY"/>
        </w:rPr>
        <w:t xml:space="preserve">ه در قرآن حق متعال آنچه را </w:t>
      </w:r>
      <w:r w:rsidR="00904E27">
        <w:rPr>
          <w:rFonts w:cs="B Lotus"/>
          <w:rtl/>
          <w:lang w:bidi="ar-SY"/>
        </w:rPr>
        <w:t>ک</w:t>
      </w:r>
      <w:r w:rsidR="00586751" w:rsidRPr="001F7AFE">
        <w:rPr>
          <w:rFonts w:cs="B Lotus"/>
          <w:rtl/>
          <w:lang w:bidi="ar-SY"/>
        </w:rPr>
        <w:t>ه بشر بدان محتاج است فروگذار ن</w:t>
      </w:r>
      <w:r w:rsidR="00904E27">
        <w:rPr>
          <w:rFonts w:cs="B Lotus"/>
          <w:rtl/>
          <w:lang w:bidi="ar-SY"/>
        </w:rPr>
        <w:t>ک</w:t>
      </w:r>
      <w:r w:rsidR="00586751" w:rsidRPr="001F7AFE">
        <w:rPr>
          <w:rFonts w:cs="B Lotus"/>
          <w:rtl/>
          <w:lang w:bidi="ar-SY"/>
        </w:rPr>
        <w:t>رده</w:t>
      </w:r>
      <w:r w:rsidR="00586751" w:rsidRPr="001F7AFE">
        <w:rPr>
          <w:rFonts w:cs="B Lotus" w:hint="cs"/>
          <w:rtl/>
          <w:lang w:bidi="ar-SY"/>
        </w:rPr>
        <w:t>‌</w:t>
      </w:r>
      <w:r>
        <w:rPr>
          <w:rFonts w:cs="B Lotus" w:hint="cs"/>
          <w:rtl/>
          <w:lang w:bidi="ar-SY"/>
        </w:rPr>
        <w:t xml:space="preserve"> </w:t>
      </w:r>
      <w:r w:rsidR="00586751" w:rsidRPr="001F7AFE">
        <w:rPr>
          <w:rFonts w:cs="B Lotus"/>
          <w:rtl/>
          <w:lang w:bidi="ar-SY"/>
        </w:rPr>
        <w:t>است</w:t>
      </w:r>
      <w:r>
        <w:rPr>
          <w:rFonts w:cs="B Lotus" w:hint="cs"/>
          <w:rtl/>
          <w:lang w:bidi="ar-SY"/>
        </w:rPr>
        <w:t>؛</w:t>
      </w:r>
      <w:r w:rsidR="00586751" w:rsidRPr="001F7AFE">
        <w:rPr>
          <w:rFonts w:cs="B Lotus"/>
          <w:rtl/>
          <w:lang w:bidi="ar-SY"/>
        </w:rPr>
        <w:t xml:space="preserve"> ب</w:t>
      </w:r>
      <w:r>
        <w:rPr>
          <w:rFonts w:cs="B Lotus" w:hint="cs"/>
          <w:rtl/>
          <w:lang w:bidi="ar-SY"/>
        </w:rPr>
        <w:t xml:space="preserve">ه </w:t>
      </w:r>
      <w:r w:rsidR="00586751" w:rsidRPr="001F7AFE">
        <w:rPr>
          <w:rFonts w:cs="B Lotus"/>
          <w:rtl/>
          <w:lang w:bidi="ar-SY"/>
        </w:rPr>
        <w:t>ق</w:t>
      </w:r>
      <w:r>
        <w:rPr>
          <w:rFonts w:cs="B Lotus" w:hint="cs"/>
          <w:rtl/>
          <w:lang w:bidi="ar-SY"/>
        </w:rPr>
        <w:t>ِ</w:t>
      </w:r>
      <w:r w:rsidR="00586751" w:rsidRPr="001F7AFE">
        <w:rPr>
          <w:rFonts w:cs="B Lotus"/>
          <w:rtl/>
          <w:lang w:bidi="ar-SY"/>
        </w:rPr>
        <w:t>سم</w:t>
      </w:r>
      <w:r w:rsidR="00904E27">
        <w:rPr>
          <w:rFonts w:cs="B Lotus"/>
          <w:rtl/>
          <w:lang w:bidi="ar-SY"/>
        </w:rPr>
        <w:t>ی</w:t>
      </w:r>
      <w:r>
        <w:rPr>
          <w:rFonts w:cs="B Lotus" w:hint="cs"/>
          <w:rtl/>
          <w:lang w:bidi="ar-SY"/>
        </w:rPr>
        <w:t xml:space="preserve"> </w:t>
      </w:r>
      <w:r w:rsidR="00904E27">
        <w:rPr>
          <w:rFonts w:cs="B Lotus"/>
          <w:rtl/>
          <w:lang w:bidi="ar-SY"/>
        </w:rPr>
        <w:t>ک</w:t>
      </w:r>
      <w:r w:rsidR="00586751" w:rsidRPr="001F7AFE">
        <w:rPr>
          <w:rFonts w:cs="B Lotus"/>
          <w:rtl/>
          <w:lang w:bidi="ar-SY"/>
        </w:rPr>
        <w:t>ه ه</w:t>
      </w:r>
      <w:r w:rsidR="00904E27">
        <w:rPr>
          <w:rFonts w:cs="B Lotus"/>
          <w:rtl/>
          <w:lang w:bidi="ar-SY"/>
        </w:rPr>
        <w:t>ی</w:t>
      </w:r>
      <w:r w:rsidR="00586751" w:rsidRPr="001F7AFE">
        <w:rPr>
          <w:rFonts w:cs="B Lotus"/>
          <w:rtl/>
          <w:lang w:bidi="ar-SY"/>
        </w:rPr>
        <w:t>چ بنده نم</w:t>
      </w:r>
      <w:r w:rsidR="00904E27">
        <w:rPr>
          <w:rFonts w:cs="B Lotus"/>
          <w:rtl/>
          <w:lang w:bidi="ar-SY"/>
        </w:rPr>
        <w:t>ی</w:t>
      </w:r>
      <w:r>
        <w:rPr>
          <w:rFonts w:cs="B Lotus" w:hint="cs"/>
          <w:rtl/>
          <w:lang w:bidi="ar-SY"/>
        </w:rPr>
        <w:t>‌</w:t>
      </w:r>
      <w:r w:rsidR="00586751" w:rsidRPr="001F7AFE">
        <w:rPr>
          <w:rFonts w:cs="B Lotus"/>
          <w:rtl/>
          <w:lang w:bidi="ar-SY"/>
        </w:rPr>
        <w:t>تواند بگو</w:t>
      </w:r>
      <w:r w:rsidR="00904E27">
        <w:rPr>
          <w:rFonts w:cs="B Lotus"/>
          <w:rtl/>
          <w:lang w:bidi="ar-SY"/>
        </w:rPr>
        <w:t>ی</w:t>
      </w:r>
      <w:r w:rsidR="00586751" w:rsidRPr="001F7AFE">
        <w:rPr>
          <w:rFonts w:cs="B Lotus"/>
          <w:rtl/>
          <w:lang w:bidi="ar-SY"/>
        </w:rPr>
        <w:t xml:space="preserve">د </w:t>
      </w:r>
      <w:r w:rsidR="00904E27">
        <w:rPr>
          <w:rFonts w:cs="B Lotus"/>
          <w:rtl/>
          <w:lang w:bidi="ar-SY"/>
        </w:rPr>
        <w:t>ک</w:t>
      </w:r>
      <w:r w:rsidR="00586751" w:rsidRPr="001F7AFE">
        <w:rPr>
          <w:rFonts w:cs="B Lotus"/>
          <w:rtl/>
          <w:lang w:bidi="ar-SY"/>
        </w:rPr>
        <w:t>اش ا</w:t>
      </w:r>
      <w:r w:rsidR="00904E27">
        <w:rPr>
          <w:rFonts w:cs="B Lotus"/>
          <w:rtl/>
          <w:lang w:bidi="ar-SY"/>
        </w:rPr>
        <w:t>ی</w:t>
      </w:r>
      <w:r w:rsidR="00586751" w:rsidRPr="001F7AFE">
        <w:rPr>
          <w:rFonts w:cs="B Lotus"/>
          <w:rtl/>
          <w:lang w:bidi="ar-SY"/>
        </w:rPr>
        <w:t>ن مطلب در قرآن بود</w:t>
      </w:r>
      <w:r>
        <w:rPr>
          <w:rFonts w:cs="B Lotus" w:hint="cs"/>
          <w:rtl/>
          <w:lang w:bidi="ar-SY"/>
        </w:rPr>
        <w:t>،</w:t>
      </w:r>
      <w:r w:rsidR="00586751" w:rsidRPr="001F7AFE">
        <w:rPr>
          <w:rFonts w:cs="B Lotus"/>
          <w:rtl/>
          <w:lang w:bidi="ar-SY"/>
        </w:rPr>
        <w:t xml:space="preserve"> مگر ا</w:t>
      </w:r>
      <w:r w:rsidR="00904E27">
        <w:rPr>
          <w:rFonts w:cs="B Lotus"/>
          <w:rtl/>
          <w:lang w:bidi="ar-SY"/>
        </w:rPr>
        <w:t>ی</w:t>
      </w:r>
      <w:r w:rsidR="00586751" w:rsidRPr="001F7AFE">
        <w:rPr>
          <w:rFonts w:cs="B Lotus"/>
          <w:rtl/>
          <w:lang w:bidi="ar-SY"/>
        </w:rPr>
        <w:t>ن</w:t>
      </w:r>
      <w:r w:rsidR="00904E27">
        <w:rPr>
          <w:rFonts w:cs="B Lotus"/>
          <w:rtl/>
          <w:lang w:bidi="ar-SY"/>
        </w:rPr>
        <w:t>ک</w:t>
      </w:r>
      <w:r w:rsidR="00586751" w:rsidRPr="001F7AFE">
        <w:rPr>
          <w:rFonts w:cs="B Lotus"/>
          <w:rtl/>
          <w:lang w:bidi="ar-SY"/>
        </w:rPr>
        <w:t>ه خداوند آن</w:t>
      </w:r>
      <w:r>
        <w:rPr>
          <w:rFonts w:cs="B Lotus" w:hint="cs"/>
          <w:rtl/>
          <w:lang w:bidi="ar-SY"/>
        </w:rPr>
        <w:t xml:space="preserve"> </w:t>
      </w:r>
      <w:r w:rsidR="00586751" w:rsidRPr="001F7AFE">
        <w:rPr>
          <w:rFonts w:cs="B Lotus"/>
          <w:rtl/>
          <w:lang w:bidi="ar-SY"/>
        </w:rPr>
        <w:t>را ب</w:t>
      </w:r>
      <w:r w:rsidR="00904E27">
        <w:rPr>
          <w:rFonts w:cs="B Lotus"/>
          <w:rtl/>
          <w:lang w:bidi="ar-SY"/>
        </w:rPr>
        <w:t>ی</w:t>
      </w:r>
      <w:r w:rsidR="00586751" w:rsidRPr="001F7AFE">
        <w:rPr>
          <w:rFonts w:cs="B Lotus"/>
          <w:rtl/>
          <w:lang w:bidi="ar-SY"/>
        </w:rPr>
        <w:t>ان فرموده</w:t>
      </w:r>
      <w:r w:rsidR="00586751" w:rsidRPr="001F7AFE">
        <w:rPr>
          <w:rFonts w:cs="B Lotus" w:hint="cs"/>
          <w:rtl/>
          <w:lang w:bidi="ar-SY"/>
        </w:rPr>
        <w:t>‌</w:t>
      </w:r>
      <w:r>
        <w:rPr>
          <w:rFonts w:cs="B Lotus" w:hint="cs"/>
          <w:rtl/>
          <w:lang w:bidi="ar-SY"/>
        </w:rPr>
        <w:t xml:space="preserve"> </w:t>
      </w:r>
      <w:r w:rsidR="00586751" w:rsidRPr="001F7AFE">
        <w:rPr>
          <w:rFonts w:cs="B Lotus"/>
          <w:rtl/>
          <w:lang w:bidi="ar-SY"/>
        </w:rPr>
        <w:t>است</w:t>
      </w:r>
      <w:r>
        <w:rPr>
          <w:rFonts w:cs="B Lotus" w:hint="cs"/>
          <w:rtl/>
          <w:lang w:bidi="ar-SY"/>
        </w:rPr>
        <w:t>»؛</w:t>
      </w:r>
    </w:p>
    <w:p w:rsidR="00586751" w:rsidRPr="001F7AFE" w:rsidRDefault="00586751" w:rsidP="0058792A">
      <w:pPr>
        <w:widowControl w:val="0"/>
        <w:ind w:firstLine="284"/>
        <w:jc w:val="lowKashida"/>
        <w:rPr>
          <w:rFonts w:ascii="Lotus Linotype" w:hAnsi="Lotus Linotype" w:cs="Lotus Linotype"/>
          <w:szCs w:val="27"/>
          <w:rtl/>
          <w:lang w:bidi="ar-SY"/>
        </w:rPr>
      </w:pPr>
      <w:r w:rsidRPr="001F7AFE">
        <w:rPr>
          <w:rFonts w:ascii="Lotus Linotype" w:hAnsi="Lotus Linotype" w:cs="Lotus Linotype"/>
          <w:b/>
          <w:bCs/>
          <w:szCs w:val="27"/>
          <w:rtl/>
          <w:lang w:bidi="ar-SY"/>
        </w:rPr>
        <w:t xml:space="preserve">وبإسناده عَنْ عُمَرَ بْنِ قَيْسٍ عَنْ أَبِي جَعْفَرٍ [الإمام الباقر] - عَلَيْهِ السَّلامُ - قَالَ: </w:t>
      </w:r>
      <w:r w:rsidR="005E547C">
        <w:rPr>
          <w:rFonts w:ascii="Lotus Linotype" w:hAnsi="Lotus Linotype" w:cs="Lotus Linotype" w:hint="cs"/>
          <w:b/>
          <w:bCs/>
          <w:szCs w:val="27"/>
          <w:rtl/>
          <w:lang w:bidi="ar-SY"/>
        </w:rPr>
        <w:t>«</w:t>
      </w:r>
      <w:r w:rsidRPr="001F7AFE">
        <w:rPr>
          <w:rFonts w:ascii="Lotus Linotype" w:hAnsi="Lotus Linotype" w:cs="Lotus Linotype"/>
          <w:b/>
          <w:bCs/>
          <w:szCs w:val="27"/>
          <w:rtl/>
          <w:lang w:bidi="ar-SY"/>
        </w:rPr>
        <w:t>سَمِعْتُهُ يَقُولُ: إِنَّ اللهَ تَبَارَكَ وَتَعَالَى لَمْ يَدَعْ شَيْئاً يَحْتَاجُ إِلَيْهِ الأُمَّةُ إِلا أَنْزَلَهُ فِي كِتَابِهِ وَبَيَّنَهُ لِرَسُولِهِ، وَجَعَلَ لِكُلِّ شَيْ‏ءٍ حَدّاً وَجَعَلَ عَلَيْهِ دَلِيلاً يَدُلُّ عَلَيْهِ وَجَعَلَ عَلَى مَنْ تَعَدَّى ذَلِكَ الْحَدَّ حَدّاً</w:t>
      </w:r>
      <w:r w:rsidR="005E547C">
        <w:rPr>
          <w:rFonts w:ascii="Lotus Linotype" w:hAnsi="Lotus Linotype" w:cs="Lotus Linotype" w:hint="cs"/>
          <w:b/>
          <w:bCs/>
          <w:szCs w:val="27"/>
          <w:rtl/>
          <w:lang w:bidi="ar-SY"/>
        </w:rPr>
        <w:t>»</w:t>
      </w:r>
    </w:p>
    <w:p w:rsidR="00586751" w:rsidRPr="001F7AFE" w:rsidRDefault="005E547C" w:rsidP="0058792A">
      <w:pPr>
        <w:widowControl w:val="0"/>
        <w:ind w:firstLine="284"/>
        <w:jc w:val="lowKashida"/>
        <w:rPr>
          <w:rFonts w:cs="B Lotus"/>
          <w:rtl/>
          <w:lang w:bidi="ar-SY"/>
        </w:rPr>
      </w:pPr>
      <w:r>
        <w:rPr>
          <w:rFonts w:cs="B Lotus" w:hint="cs"/>
          <w:rtl/>
          <w:lang w:bidi="ar-SY"/>
        </w:rPr>
        <w:lastRenderedPageBreak/>
        <w:t>یعنی: «</w:t>
      </w:r>
      <w:r w:rsidR="00586751" w:rsidRPr="001F7AFE">
        <w:rPr>
          <w:rFonts w:cs="B Lotus"/>
          <w:rtl/>
          <w:lang w:bidi="ar-SY"/>
        </w:rPr>
        <w:t>از حضرت باقر روا</w:t>
      </w:r>
      <w:r w:rsidR="00904E27">
        <w:rPr>
          <w:rFonts w:cs="B Lotus"/>
          <w:rtl/>
          <w:lang w:bidi="ar-SY"/>
        </w:rPr>
        <w:t>ی</w:t>
      </w:r>
      <w:r w:rsidR="00586751" w:rsidRPr="001F7AFE">
        <w:rPr>
          <w:rFonts w:cs="B Lotus"/>
          <w:rtl/>
          <w:lang w:bidi="ar-SY"/>
        </w:rPr>
        <w:t>ت شده</w:t>
      </w:r>
      <w:r w:rsidR="00586751" w:rsidRPr="001F7AFE">
        <w:rPr>
          <w:rFonts w:cs="B Lotus" w:hint="cs"/>
          <w:rtl/>
          <w:lang w:bidi="ar-SY"/>
        </w:rPr>
        <w:t>‌</w:t>
      </w:r>
      <w:r>
        <w:rPr>
          <w:rFonts w:cs="B Lotus" w:hint="cs"/>
          <w:rtl/>
          <w:lang w:bidi="ar-SY"/>
        </w:rPr>
        <w:t xml:space="preserve"> </w:t>
      </w:r>
      <w:r w:rsidR="00586751" w:rsidRPr="001F7AFE">
        <w:rPr>
          <w:rFonts w:cs="B Lotus"/>
          <w:rtl/>
          <w:lang w:bidi="ar-SY"/>
        </w:rPr>
        <w:t xml:space="preserve">است </w:t>
      </w:r>
      <w:r w:rsidR="00904E27">
        <w:rPr>
          <w:rFonts w:cs="B Lotus"/>
          <w:rtl/>
          <w:lang w:bidi="ar-SY"/>
        </w:rPr>
        <w:t>ک</w:t>
      </w:r>
      <w:r w:rsidR="00586751" w:rsidRPr="001F7AFE">
        <w:rPr>
          <w:rFonts w:cs="B Lotus"/>
          <w:rtl/>
          <w:lang w:bidi="ar-SY"/>
        </w:rPr>
        <w:t>ه فرمود</w:t>
      </w:r>
      <w:r>
        <w:rPr>
          <w:rFonts w:cs="B Lotus" w:hint="cs"/>
          <w:rtl/>
          <w:lang w:bidi="ar-SY"/>
        </w:rPr>
        <w:t>:</w:t>
      </w:r>
      <w:r w:rsidR="00586751" w:rsidRPr="001F7AFE">
        <w:rPr>
          <w:rFonts w:cs="B Lotus"/>
          <w:rtl/>
          <w:lang w:bidi="ar-SY"/>
        </w:rPr>
        <w:t xml:space="preserve"> آنچه امت ب</w:t>
      </w:r>
      <w:r>
        <w:rPr>
          <w:rFonts w:cs="B Lotus" w:hint="cs"/>
          <w:rtl/>
          <w:lang w:bidi="ar-SY"/>
        </w:rPr>
        <w:t xml:space="preserve">ه </w:t>
      </w:r>
      <w:r w:rsidR="00586751" w:rsidRPr="001F7AFE">
        <w:rPr>
          <w:rFonts w:cs="B Lotus"/>
          <w:rtl/>
          <w:lang w:bidi="ar-SY"/>
        </w:rPr>
        <w:t>آن محتاج م</w:t>
      </w:r>
      <w:r w:rsidR="00904E27">
        <w:rPr>
          <w:rFonts w:cs="B Lotus"/>
          <w:rtl/>
          <w:lang w:bidi="ar-SY"/>
        </w:rPr>
        <w:t>ی</w:t>
      </w:r>
      <w:r>
        <w:rPr>
          <w:rFonts w:cs="B Lotus" w:hint="cs"/>
          <w:rtl/>
          <w:lang w:bidi="ar-SY"/>
        </w:rPr>
        <w:t>‌</w:t>
      </w:r>
      <w:r w:rsidR="00586751" w:rsidRPr="001F7AFE">
        <w:rPr>
          <w:rFonts w:cs="B Lotus"/>
          <w:rtl/>
          <w:lang w:bidi="ar-SY"/>
        </w:rPr>
        <w:t xml:space="preserve">باشد در </w:t>
      </w:r>
      <w:r w:rsidR="00904E27">
        <w:rPr>
          <w:rFonts w:cs="B Lotus"/>
          <w:rtl/>
          <w:lang w:bidi="ar-SY"/>
        </w:rPr>
        <w:t>ک</w:t>
      </w:r>
      <w:r w:rsidR="00586751" w:rsidRPr="001F7AFE">
        <w:rPr>
          <w:rFonts w:cs="B Lotus"/>
          <w:rtl/>
          <w:lang w:bidi="ar-SY"/>
        </w:rPr>
        <w:t>تابش ب</w:t>
      </w:r>
      <w:r w:rsidR="00904E27">
        <w:rPr>
          <w:rFonts w:cs="B Lotus"/>
          <w:rtl/>
          <w:lang w:bidi="ar-SY"/>
        </w:rPr>
        <w:t>ی</w:t>
      </w:r>
      <w:r w:rsidR="00586751" w:rsidRPr="001F7AFE">
        <w:rPr>
          <w:rFonts w:cs="B Lotus"/>
          <w:rtl/>
          <w:lang w:bidi="ar-SY"/>
        </w:rPr>
        <w:t xml:space="preserve">ان </w:t>
      </w:r>
      <w:r w:rsidR="00904E27">
        <w:rPr>
          <w:rFonts w:cs="B Lotus"/>
          <w:rtl/>
          <w:lang w:bidi="ar-SY"/>
        </w:rPr>
        <w:t>ک</w:t>
      </w:r>
      <w:r w:rsidR="00586751" w:rsidRPr="001F7AFE">
        <w:rPr>
          <w:rFonts w:cs="B Lotus"/>
          <w:rtl/>
          <w:lang w:bidi="ar-SY"/>
        </w:rPr>
        <w:t>رده و برا</w:t>
      </w:r>
      <w:r w:rsidR="00904E27">
        <w:rPr>
          <w:rFonts w:cs="B Lotus"/>
          <w:rtl/>
          <w:lang w:bidi="ar-SY"/>
        </w:rPr>
        <w:t>ی</w:t>
      </w:r>
      <w:r w:rsidR="00586751" w:rsidRPr="001F7AFE">
        <w:rPr>
          <w:rFonts w:cs="B Lotus"/>
          <w:rtl/>
          <w:lang w:bidi="ar-SY"/>
        </w:rPr>
        <w:t xml:space="preserve"> پ</w:t>
      </w:r>
      <w:r w:rsidR="00904E27">
        <w:rPr>
          <w:rFonts w:cs="B Lotus"/>
          <w:rtl/>
          <w:lang w:bidi="ar-SY"/>
        </w:rPr>
        <w:t>ی</w:t>
      </w:r>
      <w:r w:rsidR="00586751" w:rsidRPr="001F7AFE">
        <w:rPr>
          <w:rFonts w:cs="B Lotus"/>
          <w:rtl/>
          <w:lang w:bidi="ar-SY"/>
        </w:rPr>
        <w:t>غمبرش ذ</w:t>
      </w:r>
      <w:r w:rsidR="00904E27">
        <w:rPr>
          <w:rFonts w:cs="B Lotus"/>
          <w:rtl/>
          <w:lang w:bidi="ar-SY"/>
        </w:rPr>
        <w:t>ک</w:t>
      </w:r>
      <w:r w:rsidR="00586751" w:rsidRPr="001F7AFE">
        <w:rPr>
          <w:rFonts w:cs="B Lotus"/>
          <w:rtl/>
          <w:lang w:bidi="ar-SY"/>
        </w:rPr>
        <w:t>ر فرموده</w:t>
      </w:r>
      <w:r>
        <w:rPr>
          <w:rFonts w:cs="B Lotus" w:hint="cs"/>
          <w:rtl/>
          <w:lang w:bidi="ar-SY"/>
        </w:rPr>
        <w:t>،</w:t>
      </w:r>
      <w:r w:rsidR="00586751" w:rsidRPr="001F7AFE">
        <w:rPr>
          <w:rFonts w:cs="B Lotus"/>
          <w:rtl/>
          <w:lang w:bidi="ar-SY"/>
        </w:rPr>
        <w:t xml:space="preserve"> و هر چ</w:t>
      </w:r>
      <w:r w:rsidR="00904E27">
        <w:rPr>
          <w:rFonts w:cs="B Lotus"/>
          <w:rtl/>
          <w:lang w:bidi="ar-SY"/>
        </w:rPr>
        <w:t>ی</w:t>
      </w:r>
      <w:r w:rsidR="00586751" w:rsidRPr="001F7AFE">
        <w:rPr>
          <w:rFonts w:cs="B Lotus"/>
          <w:rtl/>
          <w:lang w:bidi="ar-SY"/>
        </w:rPr>
        <w:t>ز</w:t>
      </w:r>
      <w:r w:rsidR="00904E27">
        <w:rPr>
          <w:rFonts w:cs="B Lotus"/>
          <w:rtl/>
          <w:lang w:bidi="ar-SY"/>
        </w:rPr>
        <w:t>ی</w:t>
      </w:r>
      <w:r w:rsidR="00586751" w:rsidRPr="001F7AFE">
        <w:rPr>
          <w:rFonts w:cs="B Lotus"/>
          <w:rtl/>
          <w:lang w:bidi="ar-SY"/>
        </w:rPr>
        <w:t xml:space="preserve"> برا</w:t>
      </w:r>
      <w:r w:rsidR="00904E27">
        <w:rPr>
          <w:rFonts w:cs="B Lotus"/>
          <w:rtl/>
          <w:lang w:bidi="ar-SY"/>
        </w:rPr>
        <w:t>ی</w:t>
      </w:r>
      <w:r w:rsidR="00586751" w:rsidRPr="001F7AFE">
        <w:rPr>
          <w:rFonts w:cs="B Lotus"/>
          <w:rtl/>
          <w:lang w:bidi="ar-SY"/>
        </w:rPr>
        <w:t>ش حد</w:t>
      </w:r>
      <w:r w:rsidR="00904E27">
        <w:rPr>
          <w:rFonts w:cs="B Lotus"/>
          <w:rtl/>
          <w:lang w:bidi="ar-SY"/>
        </w:rPr>
        <w:t>ی</w:t>
      </w:r>
      <w:r w:rsidR="00586751" w:rsidRPr="001F7AFE">
        <w:rPr>
          <w:rFonts w:cs="B Lotus"/>
          <w:rtl/>
          <w:lang w:bidi="ar-SY"/>
        </w:rPr>
        <w:t xml:space="preserve"> قرار داده و دل</w:t>
      </w:r>
      <w:r w:rsidR="00904E27">
        <w:rPr>
          <w:rFonts w:cs="B Lotus"/>
          <w:rtl/>
          <w:lang w:bidi="ar-SY"/>
        </w:rPr>
        <w:t>ی</w:t>
      </w:r>
      <w:r w:rsidR="00586751" w:rsidRPr="001F7AFE">
        <w:rPr>
          <w:rFonts w:cs="B Lotus"/>
          <w:rtl/>
          <w:lang w:bidi="ar-SY"/>
        </w:rPr>
        <w:t>ل</w:t>
      </w:r>
      <w:r w:rsidR="00904E27">
        <w:rPr>
          <w:rFonts w:cs="B Lotus"/>
          <w:rtl/>
          <w:lang w:bidi="ar-SY"/>
        </w:rPr>
        <w:t>ی</w:t>
      </w:r>
      <w:r w:rsidR="00586751" w:rsidRPr="001F7AFE">
        <w:rPr>
          <w:rFonts w:cs="B Lotus"/>
          <w:rtl/>
          <w:lang w:bidi="ar-SY"/>
        </w:rPr>
        <w:t xml:space="preserve"> دال بر</w:t>
      </w:r>
      <w:r>
        <w:rPr>
          <w:rFonts w:cs="B Lotus" w:hint="cs"/>
          <w:rtl/>
          <w:lang w:bidi="ar-SY"/>
        </w:rPr>
        <w:t xml:space="preserve"> </w:t>
      </w:r>
      <w:r w:rsidR="00586751" w:rsidRPr="001F7AFE">
        <w:rPr>
          <w:rFonts w:cs="B Lotus"/>
          <w:rtl/>
          <w:lang w:bidi="ar-SY"/>
        </w:rPr>
        <w:t>او مع</w:t>
      </w:r>
      <w:r w:rsidR="00904E27">
        <w:rPr>
          <w:rFonts w:cs="B Lotus"/>
          <w:rtl/>
          <w:lang w:bidi="ar-SY"/>
        </w:rPr>
        <w:t>ی</w:t>
      </w:r>
      <w:r w:rsidR="00586751" w:rsidRPr="001F7AFE">
        <w:rPr>
          <w:rFonts w:cs="B Lotus"/>
          <w:rtl/>
          <w:lang w:bidi="ar-SY"/>
        </w:rPr>
        <w:t>ن فرموده</w:t>
      </w:r>
      <w:r>
        <w:rPr>
          <w:rFonts w:cs="B Lotus" w:hint="cs"/>
          <w:rtl/>
          <w:lang w:bidi="ar-SY"/>
        </w:rPr>
        <w:t>،</w:t>
      </w:r>
      <w:r w:rsidR="00586751" w:rsidRPr="001F7AFE">
        <w:rPr>
          <w:rFonts w:cs="B Lotus"/>
          <w:rtl/>
          <w:lang w:bidi="ar-SY"/>
        </w:rPr>
        <w:t xml:space="preserve"> و برا</w:t>
      </w:r>
      <w:r w:rsidR="00904E27">
        <w:rPr>
          <w:rFonts w:cs="B Lotus"/>
          <w:rtl/>
          <w:lang w:bidi="ar-SY"/>
        </w:rPr>
        <w:t>ی</w:t>
      </w:r>
      <w:r w:rsidR="00586751" w:rsidRPr="001F7AFE">
        <w:rPr>
          <w:rFonts w:cs="B Lotus"/>
          <w:rtl/>
          <w:lang w:bidi="ar-SY"/>
        </w:rPr>
        <w:t xml:space="preserve"> </w:t>
      </w:r>
      <w:r w:rsidR="00904E27">
        <w:rPr>
          <w:rFonts w:cs="B Lotus"/>
          <w:rtl/>
          <w:lang w:bidi="ar-SY"/>
        </w:rPr>
        <w:t>ک</w:t>
      </w:r>
      <w:r w:rsidR="00586751" w:rsidRPr="001F7AFE">
        <w:rPr>
          <w:rFonts w:cs="B Lotus"/>
          <w:rtl/>
          <w:lang w:bidi="ar-SY"/>
        </w:rPr>
        <w:t>س</w:t>
      </w:r>
      <w:r w:rsidR="00904E27">
        <w:rPr>
          <w:rFonts w:cs="B Lotus"/>
          <w:rtl/>
          <w:lang w:bidi="ar-SY"/>
        </w:rPr>
        <w:t>ی</w:t>
      </w:r>
      <w:r>
        <w:rPr>
          <w:rFonts w:cs="B Lotus" w:hint="cs"/>
          <w:rtl/>
          <w:lang w:bidi="ar-SY"/>
        </w:rPr>
        <w:t xml:space="preserve"> </w:t>
      </w:r>
      <w:r w:rsidR="00904E27">
        <w:rPr>
          <w:rFonts w:cs="B Lotus"/>
          <w:rtl/>
          <w:lang w:bidi="ar-SY"/>
        </w:rPr>
        <w:t>ک</w:t>
      </w:r>
      <w:r w:rsidR="00586751" w:rsidRPr="001F7AFE">
        <w:rPr>
          <w:rFonts w:cs="B Lotus"/>
          <w:rtl/>
          <w:lang w:bidi="ar-SY"/>
        </w:rPr>
        <w:t>ه از ا</w:t>
      </w:r>
      <w:r w:rsidR="00904E27">
        <w:rPr>
          <w:rFonts w:cs="B Lotus"/>
          <w:rtl/>
          <w:lang w:bidi="ar-SY"/>
        </w:rPr>
        <w:t>ی</w:t>
      </w:r>
      <w:r w:rsidR="00586751" w:rsidRPr="001F7AFE">
        <w:rPr>
          <w:rFonts w:cs="B Lotus"/>
          <w:rtl/>
          <w:lang w:bidi="ar-SY"/>
        </w:rPr>
        <w:t xml:space="preserve">ن حد تجاوز </w:t>
      </w:r>
      <w:r w:rsidR="00904E27">
        <w:rPr>
          <w:rFonts w:cs="B Lotus"/>
          <w:rtl/>
          <w:lang w:bidi="ar-SY"/>
        </w:rPr>
        <w:t>ک</w:t>
      </w:r>
      <w:r w:rsidR="00586751" w:rsidRPr="001F7AFE">
        <w:rPr>
          <w:rFonts w:cs="B Lotus"/>
          <w:rtl/>
          <w:lang w:bidi="ar-SY"/>
        </w:rPr>
        <w:t>ند ن</w:t>
      </w:r>
      <w:r w:rsidR="00904E27">
        <w:rPr>
          <w:rFonts w:cs="B Lotus"/>
          <w:rtl/>
          <w:lang w:bidi="ar-SY"/>
        </w:rPr>
        <w:t>ی</w:t>
      </w:r>
      <w:r w:rsidR="00586751" w:rsidRPr="001F7AFE">
        <w:rPr>
          <w:rFonts w:cs="B Lotus"/>
          <w:rtl/>
          <w:lang w:bidi="ar-SY"/>
        </w:rPr>
        <w:t>ز حد</w:t>
      </w:r>
      <w:r w:rsidR="00904E27">
        <w:rPr>
          <w:rFonts w:cs="B Lotus"/>
          <w:rtl/>
          <w:lang w:bidi="ar-SY"/>
        </w:rPr>
        <w:t>ی</w:t>
      </w:r>
      <w:r w:rsidR="00586751" w:rsidRPr="001F7AFE">
        <w:rPr>
          <w:rFonts w:cs="B Lotus"/>
          <w:rtl/>
          <w:lang w:bidi="ar-SY"/>
        </w:rPr>
        <w:t xml:space="preserve"> مقرر نموده</w:t>
      </w:r>
      <w:r>
        <w:rPr>
          <w:rFonts w:cs="B Lotus" w:hint="cs"/>
          <w:rtl/>
          <w:lang w:bidi="ar-SY"/>
        </w:rPr>
        <w:t xml:space="preserve"> </w:t>
      </w:r>
      <w:r w:rsidR="00586751" w:rsidRPr="001F7AFE">
        <w:rPr>
          <w:rFonts w:cs="B Lotus" w:hint="cs"/>
          <w:rtl/>
          <w:lang w:bidi="ar-SY"/>
        </w:rPr>
        <w:t>‌</w:t>
      </w:r>
      <w:r w:rsidR="00586751" w:rsidRPr="001F7AFE">
        <w:rPr>
          <w:rFonts w:cs="B Lotus"/>
          <w:rtl/>
          <w:lang w:bidi="ar-SY"/>
        </w:rPr>
        <w:t>است</w:t>
      </w:r>
      <w:r>
        <w:rPr>
          <w:rFonts w:cs="B Lotus" w:hint="cs"/>
          <w:rtl/>
          <w:lang w:bidi="ar-SY"/>
        </w:rPr>
        <w:t>»؛</w:t>
      </w:r>
    </w:p>
    <w:p w:rsidR="00586751" w:rsidRPr="001F7AFE" w:rsidRDefault="00586751" w:rsidP="0058792A">
      <w:pPr>
        <w:widowControl w:val="0"/>
        <w:ind w:firstLine="284"/>
        <w:jc w:val="lowKashida"/>
        <w:rPr>
          <w:rFonts w:ascii="Lotus Linotype" w:hAnsi="Lotus Linotype" w:cs="Lotus Linotype"/>
          <w:szCs w:val="27"/>
          <w:rtl/>
          <w:lang w:bidi="ar-SY"/>
        </w:rPr>
      </w:pPr>
      <w:r w:rsidRPr="001F7AFE">
        <w:rPr>
          <w:rFonts w:ascii="Lotus Linotype" w:hAnsi="Lotus Linotype" w:cs="Lotus Linotype"/>
          <w:b/>
          <w:bCs/>
          <w:szCs w:val="27"/>
          <w:rtl/>
          <w:lang w:bidi="ar-SY"/>
        </w:rPr>
        <w:t xml:space="preserve">وبإسناده عَنْ عَنْ حَمَّادٍ عَنْ أَبِي عَبْدِ اللهِ </w:t>
      </w:r>
      <w:r w:rsidR="0016096B" w:rsidRPr="001973C9">
        <w:rPr>
          <w:rFonts w:ascii="Lotus Linotype" w:hAnsi="Lotus Linotype" w:cs="Lotus Linotype"/>
          <w:szCs w:val="27"/>
          <w:rtl/>
          <w:lang w:bidi="ar-SY"/>
        </w:rPr>
        <w:sym w:font="AGA Arabesque" w:char="F075"/>
      </w:r>
      <w:r w:rsidRPr="001F7AFE">
        <w:rPr>
          <w:rFonts w:ascii="Lotus Linotype" w:hAnsi="Lotus Linotype" w:cs="Lotus Linotype"/>
          <w:b/>
          <w:bCs/>
          <w:szCs w:val="27"/>
          <w:rtl/>
          <w:lang w:bidi="ar-SY"/>
        </w:rPr>
        <w:t xml:space="preserve"> قَالَ: </w:t>
      </w:r>
      <w:r w:rsidR="005E547C">
        <w:rPr>
          <w:rFonts w:ascii="Lotus Linotype" w:hAnsi="Lotus Linotype" w:cs="Lotus Linotype" w:hint="cs"/>
          <w:b/>
          <w:bCs/>
          <w:szCs w:val="27"/>
          <w:rtl/>
          <w:lang w:bidi="ar-SY"/>
        </w:rPr>
        <w:t>«</w:t>
      </w:r>
      <w:r w:rsidRPr="001F7AFE">
        <w:rPr>
          <w:rFonts w:ascii="Lotus Linotype" w:hAnsi="Lotus Linotype" w:cs="Lotus Linotype"/>
          <w:b/>
          <w:bCs/>
          <w:szCs w:val="27"/>
          <w:rtl/>
          <w:lang w:bidi="ar-SY"/>
        </w:rPr>
        <w:t>سَمِعْتُهُ يَقُولُ مَا مِنْ شَيْ‏ءٍ إِلا وَفِيهِ كِتَابٌ أَوْ سُنَّةٌ</w:t>
      </w:r>
      <w:r w:rsidR="005E547C">
        <w:rPr>
          <w:rFonts w:ascii="Lotus Linotype" w:hAnsi="Lotus Linotype" w:cs="Lotus Linotype" w:hint="cs"/>
          <w:b/>
          <w:bCs/>
          <w:szCs w:val="27"/>
          <w:rtl/>
          <w:lang w:bidi="ar-SY"/>
        </w:rPr>
        <w:t>»</w:t>
      </w:r>
    </w:p>
    <w:p w:rsidR="00586751" w:rsidRPr="001F7AFE" w:rsidRDefault="005E547C" w:rsidP="0058792A">
      <w:pPr>
        <w:widowControl w:val="0"/>
        <w:ind w:firstLine="284"/>
        <w:jc w:val="lowKashida"/>
        <w:rPr>
          <w:rFonts w:cs="B Lotus"/>
          <w:rtl/>
          <w:lang w:bidi="ar-SY"/>
        </w:rPr>
      </w:pPr>
      <w:r>
        <w:rPr>
          <w:rFonts w:cs="B Lotus" w:hint="cs"/>
          <w:rtl/>
          <w:lang w:bidi="ar-SY"/>
        </w:rPr>
        <w:t>یعنی: «</w:t>
      </w:r>
      <w:r w:rsidR="00586751" w:rsidRPr="001F7AFE">
        <w:rPr>
          <w:rFonts w:cs="B Lotus"/>
          <w:rtl/>
          <w:lang w:bidi="ar-SY"/>
        </w:rPr>
        <w:t>حضرت صادق فرمود</w:t>
      </w:r>
      <w:r>
        <w:rPr>
          <w:rFonts w:cs="B Lotus" w:hint="cs"/>
          <w:rtl/>
          <w:lang w:bidi="ar-SY"/>
        </w:rPr>
        <w:t>:</w:t>
      </w:r>
      <w:r w:rsidR="00586751" w:rsidRPr="001F7AFE">
        <w:rPr>
          <w:rFonts w:cs="B Lotus"/>
          <w:rtl/>
          <w:lang w:bidi="ar-SY"/>
        </w:rPr>
        <w:t xml:space="preserve"> ه</w:t>
      </w:r>
      <w:r w:rsidR="00904E27">
        <w:rPr>
          <w:rFonts w:cs="B Lotus"/>
          <w:rtl/>
          <w:lang w:bidi="ar-SY"/>
        </w:rPr>
        <w:t>ی</w:t>
      </w:r>
      <w:r w:rsidR="00586751" w:rsidRPr="001F7AFE">
        <w:rPr>
          <w:rFonts w:cs="B Lotus"/>
          <w:rtl/>
          <w:lang w:bidi="ar-SY"/>
        </w:rPr>
        <w:t>چ چ</w:t>
      </w:r>
      <w:r w:rsidR="00904E27">
        <w:rPr>
          <w:rFonts w:cs="B Lotus"/>
          <w:rtl/>
          <w:lang w:bidi="ar-SY"/>
        </w:rPr>
        <w:t>ی</w:t>
      </w:r>
      <w:r w:rsidR="00586751" w:rsidRPr="001F7AFE">
        <w:rPr>
          <w:rFonts w:cs="B Lotus"/>
          <w:rtl/>
          <w:lang w:bidi="ar-SY"/>
        </w:rPr>
        <w:t>ز</w:t>
      </w:r>
      <w:r w:rsidR="00904E27">
        <w:rPr>
          <w:rFonts w:cs="B Lotus"/>
          <w:rtl/>
          <w:lang w:bidi="ar-SY"/>
        </w:rPr>
        <w:t>ی</w:t>
      </w:r>
      <w:r w:rsidR="00586751" w:rsidRPr="001F7AFE">
        <w:rPr>
          <w:rFonts w:cs="B Lotus"/>
          <w:rtl/>
          <w:lang w:bidi="ar-SY"/>
        </w:rPr>
        <w:t xml:space="preserve"> ن</w:t>
      </w:r>
      <w:r w:rsidR="00904E27">
        <w:rPr>
          <w:rFonts w:cs="B Lotus"/>
          <w:rtl/>
          <w:lang w:bidi="ar-SY"/>
        </w:rPr>
        <w:t>ی</w:t>
      </w:r>
      <w:r w:rsidR="00586751" w:rsidRPr="001F7AFE">
        <w:rPr>
          <w:rFonts w:cs="B Lotus"/>
          <w:rtl/>
          <w:lang w:bidi="ar-SY"/>
        </w:rPr>
        <w:t>ست م</w:t>
      </w:r>
      <w:r w:rsidR="00904E27">
        <w:rPr>
          <w:rFonts w:cs="B Lotus"/>
          <w:rtl/>
          <w:lang w:bidi="ar-SY"/>
        </w:rPr>
        <w:t>ک</w:t>
      </w:r>
      <w:r w:rsidR="00586751" w:rsidRPr="001F7AFE">
        <w:rPr>
          <w:rFonts w:cs="B Lotus"/>
          <w:rtl/>
          <w:lang w:bidi="ar-SY"/>
        </w:rPr>
        <w:t>ر ا</w:t>
      </w:r>
      <w:r w:rsidR="00904E27">
        <w:rPr>
          <w:rFonts w:cs="B Lotus"/>
          <w:rtl/>
          <w:lang w:bidi="ar-SY"/>
        </w:rPr>
        <w:t>ی</w:t>
      </w:r>
      <w:r w:rsidR="00586751" w:rsidRPr="001F7AFE">
        <w:rPr>
          <w:rFonts w:cs="B Lotus"/>
          <w:rtl/>
          <w:lang w:bidi="ar-SY"/>
        </w:rPr>
        <w:t>ن</w:t>
      </w:r>
      <w:r w:rsidR="00904E27">
        <w:rPr>
          <w:rFonts w:cs="B Lotus"/>
          <w:rtl/>
          <w:lang w:bidi="ar-SY"/>
        </w:rPr>
        <w:t>ک</w:t>
      </w:r>
      <w:r w:rsidR="00586751" w:rsidRPr="001F7AFE">
        <w:rPr>
          <w:rFonts w:cs="B Lotus"/>
          <w:rtl/>
          <w:lang w:bidi="ar-SY"/>
        </w:rPr>
        <w:t xml:space="preserve">ه </w:t>
      </w:r>
      <w:r w:rsidR="00904E27">
        <w:rPr>
          <w:rFonts w:cs="B Lotus"/>
          <w:rtl/>
          <w:lang w:bidi="ar-SY"/>
        </w:rPr>
        <w:t>ک</w:t>
      </w:r>
      <w:r w:rsidR="00586751" w:rsidRPr="001F7AFE">
        <w:rPr>
          <w:rFonts w:cs="B Lotus"/>
          <w:rtl/>
          <w:lang w:bidi="ar-SY"/>
        </w:rPr>
        <w:t xml:space="preserve">تاب خدا </w:t>
      </w:r>
      <w:r w:rsidR="00904E27">
        <w:rPr>
          <w:rFonts w:cs="B Lotus"/>
          <w:rtl/>
          <w:lang w:bidi="ar-SY"/>
        </w:rPr>
        <w:t>ی</w:t>
      </w:r>
      <w:r w:rsidR="00586751" w:rsidRPr="001F7AFE">
        <w:rPr>
          <w:rFonts w:cs="B Lotus"/>
          <w:rtl/>
          <w:lang w:bidi="ar-SY"/>
        </w:rPr>
        <w:t>ا سنت پ</w:t>
      </w:r>
      <w:r w:rsidR="00904E27">
        <w:rPr>
          <w:rFonts w:cs="B Lotus"/>
          <w:rtl/>
          <w:lang w:bidi="ar-SY"/>
        </w:rPr>
        <w:t>ی</w:t>
      </w:r>
      <w:r w:rsidR="00586751" w:rsidRPr="001F7AFE">
        <w:rPr>
          <w:rFonts w:cs="B Lotus"/>
          <w:rtl/>
          <w:lang w:bidi="ar-SY"/>
        </w:rPr>
        <w:t>غمبر آنرا متعرض</w:t>
      </w:r>
      <w:r>
        <w:rPr>
          <w:rFonts w:cs="B Lotus" w:hint="cs"/>
          <w:rtl/>
          <w:lang w:bidi="ar-SY"/>
        </w:rPr>
        <w:t xml:space="preserve"> [= یادآور]</w:t>
      </w:r>
      <w:r w:rsidR="00586751" w:rsidRPr="001F7AFE">
        <w:rPr>
          <w:rFonts w:cs="B Lotus"/>
          <w:rtl/>
          <w:lang w:bidi="ar-SY"/>
        </w:rPr>
        <w:t xml:space="preserve"> است</w:t>
      </w:r>
      <w:r>
        <w:rPr>
          <w:rFonts w:cs="B Lotus" w:hint="cs"/>
          <w:rtl/>
          <w:lang w:bidi="ar-SY"/>
        </w:rPr>
        <w:t>»؛</w:t>
      </w:r>
    </w:p>
    <w:p w:rsidR="00586751" w:rsidRPr="00367CE5" w:rsidRDefault="00586751" w:rsidP="0058792A">
      <w:pPr>
        <w:widowControl w:val="0"/>
        <w:ind w:firstLine="284"/>
        <w:jc w:val="both"/>
        <w:rPr>
          <w:rFonts w:cs="B Lotus"/>
          <w:b/>
          <w:bCs/>
          <w:spacing w:val="-2"/>
          <w:rtl/>
        </w:rPr>
      </w:pPr>
      <w:r w:rsidRPr="00367CE5">
        <w:rPr>
          <w:rFonts w:ascii="Lotus Linotype" w:hAnsi="Lotus Linotype" w:cs="Lotus Linotype"/>
          <w:b/>
          <w:bCs/>
          <w:spacing w:val="-2"/>
          <w:szCs w:val="27"/>
          <w:rtl/>
          <w:lang w:bidi="ar-SY"/>
        </w:rPr>
        <w:t xml:space="preserve">وبإسناده عَنْ أَبِي الْجَارُودِ قَالَ قَالَ أَبُو جَعْفَرٍ </w:t>
      </w:r>
      <w:r w:rsidR="0016096B" w:rsidRPr="00367CE5">
        <w:rPr>
          <w:rFonts w:ascii="Lotus Linotype" w:hAnsi="Lotus Linotype" w:cs="Lotus Linotype"/>
          <w:spacing w:val="-2"/>
          <w:szCs w:val="27"/>
          <w:rtl/>
          <w:lang w:bidi="ar-SY"/>
        </w:rPr>
        <w:sym w:font="AGA Arabesque" w:char="F075"/>
      </w:r>
      <w:r w:rsidRPr="00367CE5">
        <w:rPr>
          <w:rFonts w:ascii="Lotus Linotype" w:hAnsi="Lotus Linotype" w:cs="Lotus Linotype"/>
          <w:b/>
          <w:bCs/>
          <w:spacing w:val="-2"/>
          <w:szCs w:val="27"/>
          <w:rtl/>
          <w:lang w:bidi="ar-SY"/>
        </w:rPr>
        <w:t xml:space="preserve">: </w:t>
      </w:r>
      <w:r w:rsidR="003571C5" w:rsidRPr="00367CE5">
        <w:rPr>
          <w:rFonts w:ascii="Lotus Linotype" w:hAnsi="Lotus Linotype" w:cs="Lotus Linotype" w:hint="cs"/>
          <w:b/>
          <w:bCs/>
          <w:spacing w:val="-2"/>
          <w:szCs w:val="27"/>
          <w:rtl/>
          <w:lang w:bidi="ar-SY"/>
        </w:rPr>
        <w:t>«</w:t>
      </w:r>
      <w:r w:rsidRPr="00367CE5">
        <w:rPr>
          <w:rFonts w:ascii="Lotus Linotype" w:hAnsi="Lotus Linotype" w:cs="Lotus Linotype"/>
          <w:b/>
          <w:bCs/>
          <w:spacing w:val="-2"/>
          <w:szCs w:val="27"/>
          <w:rtl/>
          <w:lang w:bidi="ar-SY"/>
        </w:rPr>
        <w:t>إِذَا حَدَّثْتُكُمْ بِشـَيْ‏ءٍ فَاسْأَلُونِي مِنْ كِتَابِ اللهِ ثُمَّ قَالَ فِي بَعْضِ حَدِيثِهِ إِنَّ رَسُولَ اللهِ نَهَى عَنِ الْقِيلِ وَالْقَالِ وَفَسَادِ الْمَالِ وَكَثْرَةِ السُّؤَالِ. فَقِيلَ لَهُ: يَا ابْنَ رَسُولِ اللهِ! أَيْنَ هَذَا مِنْ كِتَابِ اللهِ؟ قَالَ: إِنَّ اللهَ عَزَّ وَجَلَّ يَقُولُ:</w:t>
      </w:r>
      <w:r w:rsidR="00FA5C4B" w:rsidRPr="00367CE5">
        <w:rPr>
          <w:rFonts w:ascii="Lotus Linotype" w:hAnsi="Lotus Linotype" w:cs="Lotus Linotype" w:hint="cs"/>
          <w:b/>
          <w:bCs/>
          <w:spacing w:val="-2"/>
          <w:szCs w:val="27"/>
          <w:rtl/>
          <w:lang w:bidi="ar-SY"/>
        </w:rPr>
        <w:t xml:space="preserve"> </w:t>
      </w:r>
      <w:r w:rsidR="00FA5C4B" w:rsidRPr="00367CE5">
        <w:rPr>
          <w:rFonts w:ascii="Traditional Arabic" w:hAnsi="Traditional Arabic" w:cs="Traditional Arabic"/>
          <w:b/>
          <w:bCs/>
          <w:spacing w:val="-2"/>
          <w:rtl/>
          <w:lang w:bidi="ar-SY"/>
        </w:rPr>
        <w:t>﴿</w:t>
      </w:r>
      <w:r w:rsidR="00DB6021" w:rsidRPr="00367CE5">
        <w:rPr>
          <w:rStyle w:val="Char2"/>
          <w:spacing w:val="-2"/>
          <w:rtl/>
        </w:rPr>
        <w:t xml:space="preserve">لَّا خَيۡرَ فِي كَثِيرٖ مِّن نَّجۡوَىٰهُمۡ إِلَّا مَنۡ أَمَرَ بِصَدَقَةٍ أَوۡ مَعۡرُوفٍ أَوۡ إِصۡلَٰحِۢ بَيۡنَ </w:t>
      </w:r>
      <w:r w:rsidR="00DB6021" w:rsidRPr="00367CE5">
        <w:rPr>
          <w:rStyle w:val="Char2"/>
          <w:rFonts w:hint="cs"/>
          <w:spacing w:val="-2"/>
          <w:rtl/>
        </w:rPr>
        <w:t>ٱ</w:t>
      </w:r>
      <w:r w:rsidR="00DB6021" w:rsidRPr="00367CE5">
        <w:rPr>
          <w:rStyle w:val="Char2"/>
          <w:rFonts w:hint="eastAsia"/>
          <w:spacing w:val="-2"/>
          <w:rtl/>
        </w:rPr>
        <w:t>لنَّاسِ</w:t>
      </w:r>
      <w:r w:rsidR="00FA5C4B" w:rsidRPr="00367CE5">
        <w:rPr>
          <w:rFonts w:ascii="Traditional Arabic" w:hAnsi="Traditional Arabic" w:cs="Traditional Arabic"/>
          <w:b/>
          <w:bCs/>
          <w:spacing w:val="-2"/>
          <w:rtl/>
          <w:lang w:bidi="ar-SY"/>
        </w:rPr>
        <w:t>﴾</w:t>
      </w:r>
      <w:r w:rsidR="006067E5" w:rsidRPr="00367CE5">
        <w:rPr>
          <w:rFonts w:cs="B Lotus"/>
          <w:spacing w:val="-2"/>
          <w:vertAlign w:val="superscript"/>
          <w:rtl/>
          <w:lang w:bidi="ar-SY"/>
        </w:rPr>
        <w:t>(</w:t>
      </w:r>
      <w:r w:rsidR="006067E5" w:rsidRPr="00367CE5">
        <w:rPr>
          <w:rStyle w:val="FootnoteReference"/>
          <w:rFonts w:cs="B Lotus"/>
          <w:spacing w:val="-2"/>
          <w:rtl/>
          <w:lang w:bidi="ar-SY"/>
        </w:rPr>
        <w:footnoteReference w:id="26"/>
      </w:r>
      <w:r w:rsidR="006067E5" w:rsidRPr="00367CE5">
        <w:rPr>
          <w:rFonts w:cs="B Lotus"/>
          <w:spacing w:val="-2"/>
          <w:vertAlign w:val="superscript"/>
          <w:rtl/>
          <w:lang w:bidi="ar-SY"/>
        </w:rPr>
        <w:t>)</w:t>
      </w:r>
      <w:r w:rsidRPr="00367CE5">
        <w:rPr>
          <w:rFonts w:cs="B Lotus" w:hint="cs"/>
          <w:b/>
          <w:bCs/>
          <w:spacing w:val="-2"/>
          <w:rtl/>
          <w:lang w:bidi="ar-SY"/>
        </w:rPr>
        <w:t xml:space="preserve"> </w:t>
      </w:r>
      <w:r w:rsidRPr="00367CE5">
        <w:rPr>
          <w:rFonts w:ascii="Lotus Linotype" w:hAnsi="Lotus Linotype" w:cs="Lotus Linotype"/>
          <w:b/>
          <w:bCs/>
          <w:spacing w:val="-2"/>
          <w:szCs w:val="27"/>
          <w:rtl/>
          <w:lang w:bidi="ar-SY"/>
        </w:rPr>
        <w:t>وَقَالَ:</w:t>
      </w:r>
      <w:r w:rsidR="00FA5C4B" w:rsidRPr="00367CE5">
        <w:rPr>
          <w:rFonts w:cs="B Lotus" w:hint="cs"/>
          <w:b/>
          <w:bCs/>
          <w:spacing w:val="-2"/>
          <w:rtl/>
          <w:lang w:bidi="ar-SY"/>
        </w:rPr>
        <w:t xml:space="preserve"> </w:t>
      </w:r>
      <w:r w:rsidR="00FA5C4B" w:rsidRPr="00367CE5">
        <w:rPr>
          <w:rFonts w:ascii="Traditional Arabic" w:hAnsi="Traditional Arabic" w:cs="Traditional Arabic"/>
          <w:b/>
          <w:bCs/>
          <w:spacing w:val="-2"/>
          <w:rtl/>
          <w:lang w:bidi="ar-SY"/>
        </w:rPr>
        <w:t>﴿</w:t>
      </w:r>
      <w:r w:rsidR="00DB6021" w:rsidRPr="00367CE5">
        <w:rPr>
          <w:rStyle w:val="Char2"/>
          <w:rFonts w:hint="eastAsia"/>
          <w:spacing w:val="-2"/>
          <w:rtl/>
        </w:rPr>
        <w:t>وَلَا</w:t>
      </w:r>
      <w:r w:rsidR="00DB6021" w:rsidRPr="00367CE5">
        <w:rPr>
          <w:rStyle w:val="Char2"/>
          <w:spacing w:val="-2"/>
          <w:rtl/>
        </w:rPr>
        <w:t xml:space="preserve"> تُؤۡتُواْ </w:t>
      </w:r>
      <w:r w:rsidR="00DB6021" w:rsidRPr="00367CE5">
        <w:rPr>
          <w:rStyle w:val="Char2"/>
          <w:rFonts w:hint="cs"/>
          <w:spacing w:val="-2"/>
          <w:rtl/>
        </w:rPr>
        <w:t>ٱ</w:t>
      </w:r>
      <w:r w:rsidR="00DB6021" w:rsidRPr="00367CE5">
        <w:rPr>
          <w:rStyle w:val="Char2"/>
          <w:rFonts w:hint="eastAsia"/>
          <w:spacing w:val="-2"/>
          <w:rtl/>
        </w:rPr>
        <w:t>لسُّفَهَآءَ</w:t>
      </w:r>
      <w:r w:rsidR="00DB6021" w:rsidRPr="00367CE5">
        <w:rPr>
          <w:rStyle w:val="Char2"/>
          <w:spacing w:val="-2"/>
          <w:rtl/>
        </w:rPr>
        <w:t xml:space="preserve"> أَمۡوَٰلَكُمُ </w:t>
      </w:r>
      <w:r w:rsidR="00DB6021" w:rsidRPr="00367CE5">
        <w:rPr>
          <w:rStyle w:val="Char2"/>
          <w:rFonts w:hint="cs"/>
          <w:spacing w:val="-2"/>
          <w:rtl/>
        </w:rPr>
        <w:t>ٱ</w:t>
      </w:r>
      <w:r w:rsidR="00DB6021" w:rsidRPr="00367CE5">
        <w:rPr>
          <w:rStyle w:val="Char2"/>
          <w:rFonts w:hint="eastAsia"/>
          <w:spacing w:val="-2"/>
          <w:rtl/>
        </w:rPr>
        <w:t>لَّتِي</w:t>
      </w:r>
      <w:r w:rsidR="00DB6021" w:rsidRPr="00367CE5">
        <w:rPr>
          <w:rStyle w:val="Char2"/>
          <w:spacing w:val="-2"/>
          <w:rtl/>
        </w:rPr>
        <w:t xml:space="preserve"> جَعَلَ </w:t>
      </w:r>
      <w:r w:rsidR="00DB6021" w:rsidRPr="00367CE5">
        <w:rPr>
          <w:rStyle w:val="Char2"/>
          <w:rFonts w:hint="cs"/>
          <w:spacing w:val="-2"/>
          <w:rtl/>
        </w:rPr>
        <w:t>ٱ</w:t>
      </w:r>
      <w:r w:rsidR="00DB6021" w:rsidRPr="00367CE5">
        <w:rPr>
          <w:rStyle w:val="Char2"/>
          <w:rFonts w:hint="eastAsia"/>
          <w:spacing w:val="-2"/>
          <w:rtl/>
        </w:rPr>
        <w:t>للَّهُ</w:t>
      </w:r>
      <w:r w:rsidR="00DB6021" w:rsidRPr="00367CE5">
        <w:rPr>
          <w:rStyle w:val="Char2"/>
          <w:spacing w:val="-2"/>
          <w:rtl/>
        </w:rPr>
        <w:t xml:space="preserve"> لَكُمۡ قِيَٰمٗا</w:t>
      </w:r>
      <w:r w:rsidR="00FA5C4B" w:rsidRPr="00367CE5">
        <w:rPr>
          <w:rFonts w:ascii="Traditional Arabic" w:hAnsi="Traditional Arabic" w:cs="Traditional Arabic"/>
          <w:b/>
          <w:bCs/>
          <w:spacing w:val="-2"/>
          <w:rtl/>
          <w:lang w:bidi="ar-SY"/>
        </w:rPr>
        <w:t>﴾</w:t>
      </w:r>
      <w:r w:rsidR="006067E5" w:rsidRPr="00367CE5">
        <w:rPr>
          <w:rFonts w:cs="B Lotus"/>
          <w:spacing w:val="-2"/>
          <w:vertAlign w:val="superscript"/>
          <w:rtl/>
          <w:lang w:bidi="ar-SY"/>
        </w:rPr>
        <w:t>(</w:t>
      </w:r>
      <w:r w:rsidR="006067E5" w:rsidRPr="00367CE5">
        <w:rPr>
          <w:rStyle w:val="FootnoteReference"/>
          <w:rFonts w:cs="B Lotus"/>
          <w:spacing w:val="-2"/>
          <w:rtl/>
          <w:lang w:bidi="ar-SY"/>
        </w:rPr>
        <w:footnoteReference w:id="27"/>
      </w:r>
      <w:r w:rsidR="006067E5" w:rsidRPr="00367CE5">
        <w:rPr>
          <w:rFonts w:cs="B Lotus"/>
          <w:spacing w:val="-2"/>
          <w:vertAlign w:val="superscript"/>
          <w:rtl/>
          <w:lang w:bidi="ar-SY"/>
        </w:rPr>
        <w:t>)</w:t>
      </w:r>
      <w:r w:rsidRPr="00367CE5">
        <w:rPr>
          <w:rFonts w:cs="B Lotus" w:hint="cs"/>
          <w:b/>
          <w:bCs/>
          <w:spacing w:val="-2"/>
          <w:rtl/>
          <w:lang w:bidi="ar-SY"/>
        </w:rPr>
        <w:t xml:space="preserve"> </w:t>
      </w:r>
      <w:r w:rsidRPr="00367CE5">
        <w:rPr>
          <w:rFonts w:ascii="Lotus Linotype" w:hAnsi="Lotus Linotype" w:cs="Lotus Linotype"/>
          <w:b/>
          <w:bCs/>
          <w:spacing w:val="-2"/>
          <w:szCs w:val="27"/>
          <w:rtl/>
          <w:lang w:bidi="ar-SY"/>
        </w:rPr>
        <w:t>وَقَالَ:</w:t>
      </w:r>
      <w:r w:rsidR="00E86155" w:rsidRPr="00367CE5">
        <w:rPr>
          <w:rFonts w:ascii="Lotus Linotype" w:hAnsi="Lotus Linotype" w:cs="Lotus Linotype" w:hint="cs"/>
          <w:b/>
          <w:bCs/>
          <w:spacing w:val="-2"/>
          <w:szCs w:val="27"/>
          <w:rtl/>
          <w:lang w:bidi="ar-SY"/>
        </w:rPr>
        <w:t xml:space="preserve"> </w:t>
      </w:r>
      <w:r w:rsidR="00E86155" w:rsidRPr="00367CE5">
        <w:rPr>
          <w:rFonts w:ascii="Traditional Arabic" w:hAnsi="Traditional Arabic" w:cs="Traditional Arabic"/>
          <w:b/>
          <w:bCs/>
          <w:spacing w:val="-2"/>
          <w:rtl/>
          <w:lang w:bidi="ar-SY"/>
        </w:rPr>
        <w:t>﴿</w:t>
      </w:r>
      <w:r w:rsidR="00DB6021" w:rsidRPr="00367CE5">
        <w:rPr>
          <w:rStyle w:val="Char2"/>
          <w:spacing w:val="-2"/>
          <w:rtl/>
        </w:rPr>
        <w:t>لَا تَسۡ</w:t>
      </w:r>
      <w:r w:rsidR="00C27805" w:rsidRPr="00367CE5">
        <w:rPr>
          <w:rStyle w:val="Char2"/>
          <w:rFonts w:hint="cs"/>
          <w:spacing w:val="-2"/>
          <w:rtl/>
        </w:rPr>
        <w:t>ئَ</w:t>
      </w:r>
      <w:r w:rsidR="00DB6021" w:rsidRPr="00367CE5">
        <w:rPr>
          <w:rStyle w:val="Char2"/>
          <w:spacing w:val="-2"/>
          <w:rtl/>
        </w:rPr>
        <w:t>‍َٔلُواْ عَنۡ أَشۡيَآءَ إِن تُبۡدَ لَكُمۡ تَسُؤۡكُمۡ</w:t>
      </w:r>
      <w:r w:rsidR="00E86155" w:rsidRPr="00367CE5">
        <w:rPr>
          <w:rFonts w:ascii="Traditional Arabic" w:hAnsi="Traditional Arabic" w:cs="Traditional Arabic"/>
          <w:b/>
          <w:bCs/>
          <w:spacing w:val="-2"/>
          <w:rtl/>
          <w:lang w:bidi="ar-SY"/>
        </w:rPr>
        <w:t>﴾</w:t>
      </w:r>
      <w:r w:rsidR="006067E5" w:rsidRPr="00367CE5">
        <w:rPr>
          <w:rFonts w:cs="B Lotus"/>
          <w:spacing w:val="-2"/>
          <w:vertAlign w:val="superscript"/>
          <w:rtl/>
          <w:lang w:bidi="ar-SY"/>
        </w:rPr>
        <w:t>(</w:t>
      </w:r>
      <w:r w:rsidR="006067E5" w:rsidRPr="00367CE5">
        <w:rPr>
          <w:rStyle w:val="FootnoteReference"/>
          <w:rFonts w:cs="B Lotus"/>
          <w:spacing w:val="-2"/>
          <w:rtl/>
          <w:lang w:bidi="ar-SY"/>
        </w:rPr>
        <w:footnoteReference w:id="28"/>
      </w:r>
      <w:r w:rsidR="006067E5" w:rsidRPr="00367CE5">
        <w:rPr>
          <w:rFonts w:cs="B Lotus"/>
          <w:spacing w:val="-2"/>
          <w:vertAlign w:val="superscript"/>
          <w:rtl/>
          <w:lang w:bidi="ar-SY"/>
        </w:rPr>
        <w:t>)</w:t>
      </w:r>
      <w:r w:rsidR="003571C5" w:rsidRPr="00367CE5">
        <w:rPr>
          <w:rFonts w:cs="B Lotus" w:hint="cs"/>
          <w:b/>
          <w:bCs/>
          <w:spacing w:val="-2"/>
          <w:rtl/>
          <w:lang w:bidi="ar-SY"/>
        </w:rPr>
        <w:t>»</w:t>
      </w:r>
    </w:p>
    <w:p w:rsidR="00586751" w:rsidRPr="001F7AFE" w:rsidRDefault="003571C5" w:rsidP="0058792A">
      <w:pPr>
        <w:widowControl w:val="0"/>
        <w:ind w:firstLine="284"/>
        <w:jc w:val="lowKashida"/>
        <w:rPr>
          <w:rFonts w:cs="B Lotus"/>
          <w:rtl/>
          <w:lang w:bidi="ar-SY"/>
        </w:rPr>
      </w:pPr>
      <w:r>
        <w:rPr>
          <w:rFonts w:cs="B Lotus" w:hint="cs"/>
          <w:rtl/>
          <w:lang w:bidi="ar-SY"/>
        </w:rPr>
        <w:t>یعنی: «</w:t>
      </w:r>
      <w:r w:rsidR="00586751" w:rsidRPr="001F7AFE">
        <w:rPr>
          <w:rFonts w:cs="B Lotus"/>
          <w:rtl/>
          <w:lang w:bidi="ar-SY"/>
        </w:rPr>
        <w:t xml:space="preserve">حضرت باقر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00586751" w:rsidRPr="001F7AFE">
        <w:rPr>
          <w:rFonts w:cs="B Lotus" w:hint="cs"/>
          <w:rtl/>
          <w:lang w:bidi="ar-SY"/>
        </w:rPr>
        <w:t>:</w:t>
      </w:r>
      <w:r w:rsidR="00586751" w:rsidRPr="001F7AFE">
        <w:rPr>
          <w:rFonts w:cs="B Lotus"/>
          <w:rtl/>
          <w:lang w:bidi="ar-SY"/>
        </w:rPr>
        <w:t xml:space="preserve"> وقت</w:t>
      </w:r>
      <w:r w:rsidR="00904E27">
        <w:rPr>
          <w:rFonts w:cs="B Lotus"/>
          <w:rtl/>
          <w:lang w:bidi="ar-SY"/>
        </w:rPr>
        <w:t>ی</w:t>
      </w:r>
      <w:r w:rsidR="00586751" w:rsidRPr="001F7AFE">
        <w:rPr>
          <w:rFonts w:cs="B Lotus"/>
          <w:rtl/>
          <w:lang w:bidi="ar-SY"/>
        </w:rPr>
        <w:t xml:space="preserve"> شما را خبر دادم ب</w:t>
      </w:r>
      <w:r>
        <w:rPr>
          <w:rFonts w:cs="B Lotus" w:hint="cs"/>
          <w:rtl/>
          <w:lang w:bidi="ar-SY"/>
        </w:rPr>
        <w:t xml:space="preserve">ه </w:t>
      </w:r>
      <w:r w:rsidR="00586751" w:rsidRPr="001F7AFE">
        <w:rPr>
          <w:rFonts w:cs="B Lotus"/>
          <w:rtl/>
          <w:lang w:bidi="ar-SY"/>
        </w:rPr>
        <w:t>چ</w:t>
      </w:r>
      <w:r w:rsidR="00904E27">
        <w:rPr>
          <w:rFonts w:cs="B Lotus"/>
          <w:rtl/>
          <w:lang w:bidi="ar-SY"/>
        </w:rPr>
        <w:t>ی</w:t>
      </w:r>
      <w:r w:rsidR="00586751" w:rsidRPr="001F7AFE">
        <w:rPr>
          <w:rFonts w:cs="B Lotus"/>
          <w:rtl/>
          <w:lang w:bidi="ar-SY"/>
        </w:rPr>
        <w:t>ز</w:t>
      </w:r>
      <w:r w:rsidR="00904E27">
        <w:rPr>
          <w:rFonts w:cs="B Lotus"/>
          <w:rtl/>
          <w:lang w:bidi="ar-SY"/>
        </w:rPr>
        <w:t>ی</w:t>
      </w:r>
      <w:r w:rsidR="00586751" w:rsidRPr="001F7AFE">
        <w:rPr>
          <w:rFonts w:cs="B Lotus" w:hint="cs"/>
          <w:rtl/>
          <w:lang w:bidi="ar-SY"/>
        </w:rPr>
        <w:t>،</w:t>
      </w:r>
      <w:r w:rsidR="00586751" w:rsidRPr="001F7AFE">
        <w:rPr>
          <w:rFonts w:cs="B Lotus"/>
          <w:rtl/>
          <w:lang w:bidi="ar-SY"/>
        </w:rPr>
        <w:t xml:space="preserve"> از من سئوال </w:t>
      </w:r>
      <w:r w:rsidR="00904E27">
        <w:rPr>
          <w:rFonts w:cs="B Lotus"/>
          <w:rtl/>
          <w:lang w:bidi="ar-SY"/>
        </w:rPr>
        <w:t>ک</w:t>
      </w:r>
      <w:r w:rsidR="00586751" w:rsidRPr="001F7AFE">
        <w:rPr>
          <w:rFonts w:cs="B Lotus"/>
          <w:rtl/>
          <w:lang w:bidi="ar-SY"/>
        </w:rPr>
        <w:t>ن</w:t>
      </w:r>
      <w:r w:rsidR="00904E27">
        <w:rPr>
          <w:rFonts w:cs="B Lotus"/>
          <w:rtl/>
          <w:lang w:bidi="ar-SY"/>
        </w:rPr>
        <w:t>ی</w:t>
      </w:r>
      <w:r w:rsidR="00586751" w:rsidRPr="001F7AFE">
        <w:rPr>
          <w:rFonts w:cs="B Lotus"/>
          <w:rtl/>
          <w:lang w:bidi="ar-SY"/>
        </w:rPr>
        <w:t>د چه مدر</w:t>
      </w:r>
      <w:r w:rsidR="00904E27">
        <w:rPr>
          <w:rFonts w:cs="B Lotus"/>
          <w:rtl/>
          <w:lang w:bidi="ar-SY"/>
        </w:rPr>
        <w:t>کی</w:t>
      </w:r>
      <w:r w:rsidR="00586751" w:rsidRPr="001F7AFE">
        <w:rPr>
          <w:rFonts w:cs="B Lotus"/>
          <w:rtl/>
          <w:lang w:bidi="ar-SY"/>
        </w:rPr>
        <w:t xml:space="preserve"> از </w:t>
      </w:r>
      <w:r w:rsidR="00904E27">
        <w:rPr>
          <w:rFonts w:cs="B Lotus"/>
          <w:rtl/>
          <w:lang w:bidi="ar-SY"/>
        </w:rPr>
        <w:t>ک</w:t>
      </w:r>
      <w:r w:rsidR="00586751" w:rsidRPr="001F7AFE">
        <w:rPr>
          <w:rFonts w:cs="B Lotus"/>
          <w:rtl/>
          <w:lang w:bidi="ar-SY"/>
        </w:rPr>
        <w:t>تاب خدا دار</w:t>
      </w:r>
      <w:r w:rsidR="00904E27">
        <w:rPr>
          <w:rFonts w:cs="B Lotus"/>
          <w:rtl/>
          <w:lang w:bidi="ar-SY"/>
        </w:rPr>
        <w:t>ی</w:t>
      </w:r>
      <w:r w:rsidR="00586751" w:rsidRPr="001F7AFE">
        <w:rPr>
          <w:rFonts w:cs="B Lotus" w:hint="cs"/>
          <w:rtl/>
          <w:lang w:bidi="ar-SY"/>
        </w:rPr>
        <w:t>؟</w:t>
      </w:r>
      <w:r w:rsidR="00586751" w:rsidRPr="001F7AFE">
        <w:rPr>
          <w:rFonts w:cs="B Lotus"/>
          <w:rtl/>
          <w:lang w:bidi="ar-SY"/>
        </w:rPr>
        <w:t xml:space="preserve"> و در بعض</w:t>
      </w:r>
      <w:r w:rsidR="00904E27">
        <w:rPr>
          <w:rFonts w:cs="B Lotus"/>
          <w:rtl/>
          <w:lang w:bidi="ar-SY"/>
        </w:rPr>
        <w:t>ی</w:t>
      </w:r>
      <w:r w:rsidR="00586751" w:rsidRPr="001F7AFE">
        <w:rPr>
          <w:rFonts w:cs="B Lotus"/>
          <w:rtl/>
          <w:lang w:bidi="ar-SY"/>
        </w:rPr>
        <w:t xml:space="preserve"> از سخنانش فرمود</w:t>
      </w:r>
      <w:r w:rsidR="00586751" w:rsidRPr="001F7AFE">
        <w:rPr>
          <w:rFonts w:cs="B Lotus" w:hint="cs"/>
          <w:rtl/>
          <w:lang w:bidi="ar-SY"/>
        </w:rPr>
        <w:t>:</w:t>
      </w:r>
      <w:r w:rsidR="00586751" w:rsidRPr="001F7AFE">
        <w:rPr>
          <w:rFonts w:cs="B Lotus"/>
          <w:rtl/>
          <w:lang w:bidi="ar-SY"/>
        </w:rPr>
        <w:t xml:space="preserve"> </w:t>
      </w:r>
      <w:r w:rsidR="00904E27">
        <w:rPr>
          <w:rFonts w:cs="B Lotus"/>
          <w:rtl/>
          <w:lang w:bidi="ar-SY"/>
        </w:rPr>
        <w:t>ک</w:t>
      </w:r>
      <w:r w:rsidR="00586751" w:rsidRPr="001F7AFE">
        <w:rPr>
          <w:rFonts w:cs="B Lotus"/>
          <w:rtl/>
          <w:lang w:bidi="ar-SY"/>
        </w:rPr>
        <w:t>ه رسول ا</w:t>
      </w:r>
      <w:r w:rsidR="00904E27">
        <w:rPr>
          <w:rFonts w:cs="B Lotus"/>
          <w:rtl/>
          <w:lang w:bidi="ar-SY"/>
        </w:rPr>
        <w:t>ک</w:t>
      </w:r>
      <w:r w:rsidR="00586751" w:rsidRPr="001F7AFE">
        <w:rPr>
          <w:rFonts w:cs="B Lotus"/>
          <w:rtl/>
          <w:lang w:bidi="ar-SY"/>
        </w:rPr>
        <w:t>رم از ق</w:t>
      </w:r>
      <w:r w:rsidR="00904E27">
        <w:rPr>
          <w:rFonts w:cs="B Lotus"/>
          <w:rtl/>
          <w:lang w:bidi="ar-SY"/>
        </w:rPr>
        <w:t>ی</w:t>
      </w:r>
      <w:r w:rsidR="00586751" w:rsidRPr="001F7AFE">
        <w:rPr>
          <w:rFonts w:cs="B Lotus"/>
          <w:rtl/>
          <w:lang w:bidi="ar-SY"/>
        </w:rPr>
        <w:t>ل و قال و فساد مال و سئوال ز</w:t>
      </w:r>
      <w:r w:rsidR="00904E27">
        <w:rPr>
          <w:rFonts w:cs="B Lotus"/>
          <w:rtl/>
          <w:lang w:bidi="ar-SY"/>
        </w:rPr>
        <w:t>ی</w:t>
      </w:r>
      <w:r w:rsidR="00586751" w:rsidRPr="001F7AFE">
        <w:rPr>
          <w:rFonts w:cs="B Lotus"/>
          <w:rtl/>
          <w:lang w:bidi="ar-SY"/>
        </w:rPr>
        <w:t>اد نه</w:t>
      </w:r>
      <w:r w:rsidR="00904E27">
        <w:rPr>
          <w:rFonts w:cs="B Lotus"/>
          <w:rtl/>
          <w:lang w:bidi="ar-SY"/>
        </w:rPr>
        <w:t>ی</w:t>
      </w:r>
      <w:r w:rsidR="00586751" w:rsidRPr="001F7AFE">
        <w:rPr>
          <w:rFonts w:cs="B Lotus"/>
          <w:rtl/>
          <w:lang w:bidi="ar-SY"/>
        </w:rPr>
        <w:t xml:space="preserve"> فرمود</w:t>
      </w:r>
      <w:r w:rsidR="00586751" w:rsidRPr="001F7AFE">
        <w:rPr>
          <w:rFonts w:cs="B Lotus" w:hint="cs"/>
          <w:rtl/>
          <w:lang w:bidi="ar-SY"/>
        </w:rPr>
        <w:t>.</w:t>
      </w:r>
      <w:r w:rsidR="00586751" w:rsidRPr="001F7AFE">
        <w:rPr>
          <w:rFonts w:cs="B Lotus"/>
          <w:rtl/>
          <w:lang w:bidi="ar-SY"/>
        </w:rPr>
        <w:t xml:space="preserve"> گفته شد</w:t>
      </w:r>
      <w:r w:rsidR="00586751" w:rsidRPr="001F7AFE">
        <w:rPr>
          <w:rFonts w:cs="B Lotus" w:hint="cs"/>
          <w:rtl/>
          <w:lang w:bidi="ar-SY"/>
        </w:rPr>
        <w:t>:</w:t>
      </w:r>
      <w:r w:rsidR="00586751" w:rsidRPr="001F7AFE">
        <w:rPr>
          <w:rFonts w:cs="B Lotus"/>
          <w:rtl/>
          <w:lang w:bidi="ar-SY"/>
        </w:rPr>
        <w:t xml:space="preserve"> ا</w:t>
      </w:r>
      <w:r w:rsidR="00904E27">
        <w:rPr>
          <w:rFonts w:cs="B Lotus"/>
          <w:rtl/>
          <w:lang w:bidi="ar-SY"/>
        </w:rPr>
        <w:t>ی</w:t>
      </w:r>
      <w:r w:rsidR="00586751" w:rsidRPr="001F7AFE">
        <w:rPr>
          <w:rFonts w:cs="B Lotus"/>
          <w:rtl/>
          <w:lang w:bidi="ar-SY"/>
        </w:rPr>
        <w:t xml:space="preserve"> پسر پ</w:t>
      </w:r>
      <w:r w:rsidR="00904E27">
        <w:rPr>
          <w:rFonts w:cs="B Lotus"/>
          <w:rtl/>
          <w:lang w:bidi="ar-SY"/>
        </w:rPr>
        <w:t>ی</w:t>
      </w:r>
      <w:r w:rsidR="00586751" w:rsidRPr="001F7AFE">
        <w:rPr>
          <w:rFonts w:cs="B Lotus"/>
          <w:rtl/>
          <w:lang w:bidi="ar-SY"/>
        </w:rPr>
        <w:t>غمبر</w:t>
      </w:r>
      <w:r w:rsidR="00586751" w:rsidRPr="001F7AFE">
        <w:rPr>
          <w:rFonts w:cs="B Lotus" w:hint="cs"/>
          <w:rtl/>
          <w:lang w:bidi="ar-SY"/>
        </w:rPr>
        <w:t>،</w:t>
      </w:r>
      <w:r w:rsidR="00586751" w:rsidRPr="001F7AFE">
        <w:rPr>
          <w:rFonts w:cs="B Lotus"/>
          <w:rtl/>
          <w:lang w:bidi="ar-SY"/>
        </w:rPr>
        <w:t xml:space="preserve"> دل</w:t>
      </w:r>
      <w:r w:rsidR="00904E27">
        <w:rPr>
          <w:rFonts w:cs="B Lotus"/>
          <w:rtl/>
          <w:lang w:bidi="ar-SY"/>
        </w:rPr>
        <w:t>ی</w:t>
      </w:r>
      <w:r w:rsidR="00586751" w:rsidRPr="001F7AFE">
        <w:rPr>
          <w:rFonts w:cs="B Lotus"/>
          <w:rtl/>
          <w:lang w:bidi="ar-SY"/>
        </w:rPr>
        <w:t xml:space="preserve">ل شما از </w:t>
      </w:r>
      <w:r w:rsidR="00904E27">
        <w:rPr>
          <w:rFonts w:cs="B Lotus"/>
          <w:rtl/>
          <w:lang w:bidi="ar-SY"/>
        </w:rPr>
        <w:t>ک</w:t>
      </w:r>
      <w:r w:rsidR="00586751" w:rsidRPr="001F7AFE">
        <w:rPr>
          <w:rFonts w:cs="B Lotus"/>
          <w:rtl/>
          <w:lang w:bidi="ar-SY"/>
        </w:rPr>
        <w:t>تاب خدا چ</w:t>
      </w:r>
      <w:r w:rsidR="00904E27">
        <w:rPr>
          <w:rFonts w:cs="B Lotus"/>
          <w:rtl/>
          <w:lang w:bidi="ar-SY"/>
        </w:rPr>
        <w:t>ی</w:t>
      </w:r>
      <w:r w:rsidR="00586751" w:rsidRPr="001F7AFE">
        <w:rPr>
          <w:rFonts w:cs="B Lotus"/>
          <w:rtl/>
          <w:lang w:bidi="ar-SY"/>
        </w:rPr>
        <w:t>ست</w:t>
      </w:r>
      <w:r w:rsidR="00586751" w:rsidRPr="001F7AFE">
        <w:rPr>
          <w:rFonts w:cs="B Lotus" w:hint="cs"/>
          <w:rtl/>
          <w:lang w:bidi="ar-SY"/>
        </w:rPr>
        <w:t>؟</w:t>
      </w:r>
      <w:r w:rsidR="00586751" w:rsidRPr="001F7AFE">
        <w:rPr>
          <w:rFonts w:cs="B Lotus"/>
          <w:rtl/>
          <w:lang w:bidi="ar-SY"/>
        </w:rPr>
        <w:t xml:space="preserve"> فرمود</w:t>
      </w:r>
      <w:r w:rsidR="00586751" w:rsidRPr="001F7AFE">
        <w:rPr>
          <w:rFonts w:cs="B Lotus" w:hint="cs"/>
          <w:rtl/>
          <w:lang w:bidi="ar-SY"/>
        </w:rPr>
        <w:t>:</w:t>
      </w:r>
      <w:r w:rsidR="00586751" w:rsidRPr="001F7AFE">
        <w:rPr>
          <w:rFonts w:cs="B Lotus"/>
          <w:rtl/>
          <w:lang w:bidi="ar-SY"/>
        </w:rPr>
        <w:t xml:space="preserve"> دل</w:t>
      </w:r>
      <w:r w:rsidR="00904E27">
        <w:rPr>
          <w:rFonts w:cs="B Lotus"/>
          <w:rtl/>
          <w:lang w:bidi="ar-SY"/>
        </w:rPr>
        <w:t>ی</w:t>
      </w:r>
      <w:r w:rsidR="00586751" w:rsidRPr="001F7AFE">
        <w:rPr>
          <w:rFonts w:cs="B Lotus"/>
          <w:rtl/>
          <w:lang w:bidi="ar-SY"/>
        </w:rPr>
        <w:t>ل بر نه</w:t>
      </w:r>
      <w:r w:rsidR="00904E27">
        <w:rPr>
          <w:rFonts w:cs="B Lotus"/>
          <w:rtl/>
          <w:lang w:bidi="ar-SY"/>
        </w:rPr>
        <w:t>ی</w:t>
      </w:r>
      <w:r w:rsidR="00586751" w:rsidRPr="001F7AFE">
        <w:rPr>
          <w:rFonts w:cs="B Lotus"/>
          <w:rtl/>
          <w:lang w:bidi="ar-SY"/>
        </w:rPr>
        <w:t xml:space="preserve"> از ق</w:t>
      </w:r>
      <w:r w:rsidR="00904E27">
        <w:rPr>
          <w:rFonts w:cs="B Lotus"/>
          <w:rtl/>
          <w:lang w:bidi="ar-SY"/>
        </w:rPr>
        <w:t>ی</w:t>
      </w:r>
      <w:r w:rsidR="00586751" w:rsidRPr="001F7AFE">
        <w:rPr>
          <w:rFonts w:cs="B Lotus"/>
          <w:rtl/>
          <w:lang w:bidi="ar-SY"/>
        </w:rPr>
        <w:t>ل و قال</w:t>
      </w:r>
      <w:r>
        <w:rPr>
          <w:rFonts w:cs="B Lotus" w:hint="cs"/>
          <w:rtl/>
          <w:lang w:bidi="ar-SY"/>
        </w:rPr>
        <w:t>،</w:t>
      </w:r>
      <w:r w:rsidR="00586751" w:rsidRPr="001F7AFE">
        <w:rPr>
          <w:rFonts w:cs="B Lotus"/>
          <w:rtl/>
          <w:lang w:bidi="ar-SY"/>
        </w:rPr>
        <w:t xml:space="preserve"> آ</w:t>
      </w:r>
      <w:r w:rsidR="00904E27">
        <w:rPr>
          <w:rFonts w:cs="B Lotus"/>
          <w:rtl/>
          <w:lang w:bidi="ar-SY"/>
        </w:rPr>
        <w:t>ی</w:t>
      </w:r>
      <w:r w:rsidR="00586751" w:rsidRPr="001F7AFE">
        <w:rPr>
          <w:rFonts w:cs="B Lotus"/>
          <w:rtl/>
          <w:lang w:bidi="ar-SY"/>
        </w:rPr>
        <w:t xml:space="preserve">ه </w:t>
      </w:r>
      <w:r>
        <w:rPr>
          <w:rFonts w:cs="B Lotus" w:hint="cs"/>
          <w:rtl/>
          <w:lang w:bidi="ar-SY"/>
        </w:rPr>
        <w:t>«</w:t>
      </w:r>
      <w:r w:rsidR="00586751" w:rsidRPr="001F7AFE">
        <w:rPr>
          <w:rFonts w:cs="B Lotus"/>
          <w:rtl/>
          <w:lang w:bidi="ar-SY"/>
        </w:rPr>
        <w:t>لا خ</w:t>
      </w:r>
      <w:r w:rsidR="00904E27">
        <w:rPr>
          <w:rFonts w:cs="B Lotus"/>
          <w:rtl/>
          <w:lang w:bidi="ar-SY"/>
        </w:rPr>
        <w:t>ی</w:t>
      </w:r>
      <w:r w:rsidR="00586751" w:rsidRPr="001F7AFE">
        <w:rPr>
          <w:rFonts w:cs="B Lotus"/>
          <w:rtl/>
          <w:lang w:bidi="ar-SY"/>
        </w:rPr>
        <w:t>ر</w:t>
      </w:r>
      <w:r>
        <w:rPr>
          <w:rFonts w:cs="B Lotus" w:hint="cs"/>
          <w:rtl/>
          <w:lang w:bidi="ar-SY"/>
        </w:rPr>
        <w:t>»</w:t>
      </w:r>
      <w:r w:rsidR="00586751" w:rsidRPr="001F7AFE">
        <w:rPr>
          <w:rFonts w:cs="B Lotus"/>
          <w:rtl/>
          <w:lang w:bidi="ar-SY"/>
        </w:rPr>
        <w:t xml:space="preserve"> ال</w:t>
      </w:r>
      <w:r>
        <w:rPr>
          <w:rFonts w:cs="B Lotus" w:hint="cs"/>
          <w:rtl/>
          <w:lang w:bidi="ar-SY"/>
        </w:rPr>
        <w:t>ی آ</w:t>
      </w:r>
      <w:r w:rsidR="00586751" w:rsidRPr="001F7AFE">
        <w:rPr>
          <w:rFonts w:cs="B Lotus"/>
          <w:rtl/>
          <w:lang w:bidi="ar-SY"/>
        </w:rPr>
        <w:t>خ</w:t>
      </w:r>
      <w:r>
        <w:rPr>
          <w:rFonts w:cs="B Lotus" w:hint="cs"/>
          <w:rtl/>
          <w:lang w:bidi="ar-SY"/>
        </w:rPr>
        <w:t>ر،</w:t>
      </w:r>
      <w:r w:rsidR="00586751" w:rsidRPr="001F7AFE">
        <w:rPr>
          <w:rFonts w:cs="B Lotus"/>
          <w:rtl/>
          <w:lang w:bidi="ar-SY"/>
        </w:rPr>
        <w:t xml:space="preserve"> و </w:t>
      </w:r>
      <w:r w:rsidR="00586751" w:rsidRPr="001F7AFE">
        <w:rPr>
          <w:rFonts w:cs="B Lotus" w:hint="cs"/>
          <w:rtl/>
          <w:lang w:bidi="ar-SY"/>
        </w:rPr>
        <w:t>د</w:t>
      </w:r>
      <w:r w:rsidR="00586751" w:rsidRPr="001F7AFE">
        <w:rPr>
          <w:rFonts w:cs="B Lotus"/>
          <w:rtl/>
          <w:lang w:bidi="ar-SY"/>
        </w:rPr>
        <w:t>ل</w:t>
      </w:r>
      <w:r w:rsidR="00904E27">
        <w:rPr>
          <w:rFonts w:cs="B Lotus"/>
          <w:rtl/>
          <w:lang w:bidi="ar-SY"/>
        </w:rPr>
        <w:t>ی</w:t>
      </w:r>
      <w:r w:rsidR="00586751" w:rsidRPr="001F7AFE">
        <w:rPr>
          <w:rFonts w:cs="B Lotus"/>
          <w:rtl/>
          <w:lang w:bidi="ar-SY"/>
        </w:rPr>
        <w:t>ل بر فاسد ن</w:t>
      </w:r>
      <w:r w:rsidR="00904E27">
        <w:rPr>
          <w:rFonts w:cs="B Lotus"/>
          <w:rtl/>
          <w:lang w:bidi="ar-SY"/>
        </w:rPr>
        <w:t>ک</w:t>
      </w:r>
      <w:r w:rsidR="00586751" w:rsidRPr="001F7AFE">
        <w:rPr>
          <w:rFonts w:cs="B Lotus"/>
          <w:rtl/>
          <w:lang w:bidi="ar-SY"/>
        </w:rPr>
        <w:t xml:space="preserve">ردن </w:t>
      </w:r>
      <w:r w:rsidR="00586751" w:rsidRPr="001F7AFE">
        <w:rPr>
          <w:rFonts w:cs="B Lotus"/>
          <w:rtl/>
          <w:lang w:bidi="ar-SY"/>
        </w:rPr>
        <w:lastRenderedPageBreak/>
        <w:t xml:space="preserve">اموال </w:t>
      </w:r>
      <w:r>
        <w:rPr>
          <w:rFonts w:cs="B Lotus" w:hint="cs"/>
          <w:rtl/>
          <w:lang w:bidi="ar-SY"/>
        </w:rPr>
        <w:t>«</w:t>
      </w:r>
      <w:r w:rsidR="00586751" w:rsidRPr="001F7AFE">
        <w:rPr>
          <w:rFonts w:cs="B Lotus"/>
          <w:rtl/>
          <w:lang w:bidi="ar-SY"/>
        </w:rPr>
        <w:t>ولا تؤتوا</w:t>
      </w:r>
      <w:r>
        <w:rPr>
          <w:rFonts w:cs="B Lotus" w:hint="cs"/>
          <w:rtl/>
          <w:lang w:bidi="ar-SY"/>
        </w:rPr>
        <w:t>»</w:t>
      </w:r>
      <w:r w:rsidR="00586751" w:rsidRPr="001F7AFE">
        <w:rPr>
          <w:rFonts w:cs="B Lotus"/>
          <w:rtl/>
          <w:lang w:bidi="ar-SY"/>
        </w:rPr>
        <w:t xml:space="preserve"> </w:t>
      </w:r>
      <w:r w:rsidRPr="001F7AFE">
        <w:rPr>
          <w:rFonts w:cs="B Lotus"/>
          <w:rtl/>
          <w:lang w:bidi="ar-SY"/>
        </w:rPr>
        <w:t>ال</w:t>
      </w:r>
      <w:r>
        <w:rPr>
          <w:rFonts w:cs="B Lotus" w:hint="cs"/>
          <w:rtl/>
          <w:lang w:bidi="ar-SY"/>
        </w:rPr>
        <w:t>ی آ</w:t>
      </w:r>
      <w:r w:rsidRPr="001F7AFE">
        <w:rPr>
          <w:rFonts w:cs="B Lotus"/>
          <w:rtl/>
          <w:lang w:bidi="ar-SY"/>
        </w:rPr>
        <w:t>خ</w:t>
      </w:r>
      <w:r>
        <w:rPr>
          <w:rFonts w:cs="B Lotus" w:hint="cs"/>
          <w:rtl/>
          <w:lang w:bidi="ar-SY"/>
        </w:rPr>
        <w:t>ر،</w:t>
      </w:r>
      <w:r w:rsidRPr="001F7AFE">
        <w:rPr>
          <w:rFonts w:cs="B Lotus"/>
          <w:rtl/>
          <w:lang w:bidi="ar-SY"/>
        </w:rPr>
        <w:t xml:space="preserve"> </w:t>
      </w:r>
      <w:r w:rsidR="00586751" w:rsidRPr="001F7AFE">
        <w:rPr>
          <w:rFonts w:cs="B Lotus"/>
          <w:rtl/>
          <w:lang w:bidi="ar-SY"/>
        </w:rPr>
        <w:t>و دل</w:t>
      </w:r>
      <w:r w:rsidR="00904E27">
        <w:rPr>
          <w:rFonts w:cs="B Lotus"/>
          <w:rtl/>
          <w:lang w:bidi="ar-SY"/>
        </w:rPr>
        <w:t>ی</w:t>
      </w:r>
      <w:r w:rsidR="00586751" w:rsidRPr="001F7AFE">
        <w:rPr>
          <w:rFonts w:cs="B Lotus"/>
          <w:rtl/>
          <w:lang w:bidi="ar-SY"/>
        </w:rPr>
        <w:t>ل بر نه</w:t>
      </w:r>
      <w:r w:rsidR="00904E27">
        <w:rPr>
          <w:rFonts w:cs="B Lotus"/>
          <w:rtl/>
          <w:lang w:bidi="ar-SY"/>
        </w:rPr>
        <w:t>ی</w:t>
      </w:r>
      <w:r w:rsidR="00586751" w:rsidRPr="001F7AFE">
        <w:rPr>
          <w:rFonts w:cs="B Lotus"/>
          <w:rtl/>
          <w:lang w:bidi="ar-SY"/>
        </w:rPr>
        <w:t xml:space="preserve"> از سئوال </w:t>
      </w:r>
      <w:r>
        <w:rPr>
          <w:rFonts w:cs="B Lotus" w:hint="cs"/>
          <w:rtl/>
          <w:lang w:bidi="ar-SY"/>
        </w:rPr>
        <w:t>«</w:t>
      </w:r>
      <w:r w:rsidR="00586751" w:rsidRPr="001F7AFE">
        <w:rPr>
          <w:rFonts w:cs="B Lotus"/>
          <w:rtl/>
          <w:lang w:bidi="ar-SY"/>
        </w:rPr>
        <w:t>لا تسئلوا</w:t>
      </w:r>
      <w:r>
        <w:rPr>
          <w:rFonts w:cs="B Lotus" w:hint="cs"/>
          <w:rtl/>
          <w:lang w:bidi="ar-SY"/>
        </w:rPr>
        <w:t>»</w:t>
      </w:r>
      <w:r w:rsidR="00586751" w:rsidRPr="001F7AFE">
        <w:rPr>
          <w:rFonts w:cs="B Lotus"/>
          <w:rtl/>
          <w:lang w:bidi="ar-SY"/>
        </w:rPr>
        <w:t xml:space="preserve"> </w:t>
      </w:r>
      <w:r w:rsidRPr="001F7AFE">
        <w:rPr>
          <w:rFonts w:cs="B Lotus"/>
          <w:rtl/>
          <w:lang w:bidi="ar-SY"/>
        </w:rPr>
        <w:t>ال</w:t>
      </w:r>
      <w:r>
        <w:rPr>
          <w:rFonts w:cs="B Lotus" w:hint="cs"/>
          <w:rtl/>
          <w:lang w:bidi="ar-SY"/>
        </w:rPr>
        <w:t>ی آ</w:t>
      </w:r>
      <w:r w:rsidRPr="001F7AFE">
        <w:rPr>
          <w:rFonts w:cs="B Lotus"/>
          <w:rtl/>
          <w:lang w:bidi="ar-SY"/>
        </w:rPr>
        <w:t>خ</w:t>
      </w:r>
      <w:r>
        <w:rPr>
          <w:rFonts w:cs="B Lotus" w:hint="cs"/>
          <w:rtl/>
          <w:lang w:bidi="ar-SY"/>
        </w:rPr>
        <w:t>ر؛</w:t>
      </w:r>
    </w:p>
    <w:p w:rsidR="00586751" w:rsidRPr="001F7AFE" w:rsidRDefault="00586751" w:rsidP="0058792A">
      <w:pPr>
        <w:widowControl w:val="0"/>
        <w:ind w:firstLine="284"/>
        <w:jc w:val="lowKashida"/>
        <w:rPr>
          <w:rFonts w:cs="B Lotus"/>
          <w:rtl/>
          <w:lang w:bidi="ar-SY"/>
        </w:rPr>
      </w:pPr>
      <w:r w:rsidRPr="001F7AFE">
        <w:rPr>
          <w:rFonts w:cs="B Lotus"/>
          <w:rtl/>
          <w:lang w:bidi="ar-SY"/>
        </w:rPr>
        <w:t>3-</w:t>
      </w:r>
      <w:r w:rsidRPr="001F7AFE">
        <w:rPr>
          <w:rFonts w:cs="B Lotus" w:hint="cs"/>
          <w:rtl/>
          <w:lang w:bidi="ar-SY"/>
        </w:rPr>
        <w:t xml:space="preserve"> </w:t>
      </w:r>
      <w:r w:rsidRPr="001F7AFE">
        <w:rPr>
          <w:rFonts w:cs="B Lotus"/>
          <w:rtl/>
          <w:lang w:bidi="ar-SY"/>
        </w:rPr>
        <w:t>تجربه شاهد بر مدعا است و آن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ه</w:t>
      </w:r>
      <w:r w:rsidR="00904E27">
        <w:rPr>
          <w:rFonts w:cs="B Lotus"/>
          <w:rtl/>
          <w:lang w:bidi="ar-SY"/>
        </w:rPr>
        <w:t>ی</w:t>
      </w:r>
      <w:r w:rsidRPr="001F7AFE">
        <w:rPr>
          <w:rFonts w:cs="B Lotus"/>
          <w:rtl/>
          <w:lang w:bidi="ar-SY"/>
        </w:rPr>
        <w:t>چ عال</w:t>
      </w:r>
      <w:r w:rsidR="00C27805">
        <w:rPr>
          <w:rFonts w:cs="B Lotus" w:hint="cs"/>
          <w:rtl/>
          <w:lang w:bidi="ar-SY"/>
        </w:rPr>
        <w:t>ِ</w:t>
      </w:r>
      <w:r w:rsidRPr="001F7AFE">
        <w:rPr>
          <w:rFonts w:cs="B Lotus"/>
          <w:rtl/>
          <w:lang w:bidi="ar-SY"/>
        </w:rPr>
        <w:t>م</w:t>
      </w:r>
      <w:r w:rsidR="00904E27">
        <w:rPr>
          <w:rFonts w:cs="B Lotus"/>
          <w:rtl/>
          <w:lang w:bidi="ar-SY"/>
        </w:rPr>
        <w:t>ی</w:t>
      </w:r>
      <w:r w:rsidRPr="001F7AFE">
        <w:rPr>
          <w:rFonts w:cs="B Lotus"/>
          <w:rtl/>
          <w:lang w:bidi="ar-SY"/>
        </w:rPr>
        <w:t xml:space="preserve"> در مسئله‌ا</w:t>
      </w:r>
      <w:r w:rsidR="00904E27">
        <w:rPr>
          <w:rFonts w:cs="B Lotus"/>
          <w:rtl/>
          <w:lang w:bidi="ar-SY"/>
        </w:rPr>
        <w:t>ی</w:t>
      </w:r>
      <w:r w:rsidRPr="001F7AFE">
        <w:rPr>
          <w:rFonts w:cs="B Lotus"/>
          <w:rtl/>
          <w:lang w:bidi="ar-SY"/>
        </w:rPr>
        <w:t xml:space="preserve"> محتاج ب</w:t>
      </w:r>
      <w:r w:rsidR="00C27805">
        <w:rPr>
          <w:rFonts w:cs="B Lotus" w:hint="cs"/>
          <w:rtl/>
          <w:lang w:bidi="ar-SY"/>
        </w:rPr>
        <w:t xml:space="preserve">ه </w:t>
      </w:r>
      <w:r w:rsidRPr="001F7AFE">
        <w:rPr>
          <w:rFonts w:cs="B Lotus"/>
          <w:rtl/>
          <w:lang w:bidi="ar-SY"/>
        </w:rPr>
        <w:t>قرآن نم</w:t>
      </w:r>
      <w:r w:rsidR="00904E27">
        <w:rPr>
          <w:rFonts w:cs="B Lotus"/>
          <w:rtl/>
          <w:lang w:bidi="ar-SY"/>
        </w:rPr>
        <w:t>ی</w:t>
      </w:r>
      <w:r w:rsidR="00C27805">
        <w:rPr>
          <w:rFonts w:cs="B Lotus" w:hint="cs"/>
          <w:rtl/>
          <w:lang w:bidi="ar-SY"/>
        </w:rPr>
        <w:t>‌</w:t>
      </w:r>
      <w:r w:rsidRPr="001F7AFE">
        <w:rPr>
          <w:rFonts w:cs="B Lotus"/>
          <w:rtl/>
          <w:lang w:bidi="ar-SY"/>
        </w:rPr>
        <w:t>شود مگر آن</w:t>
      </w:r>
      <w:r w:rsidR="00904E27">
        <w:rPr>
          <w:rFonts w:cs="B Lotus"/>
          <w:rtl/>
          <w:lang w:bidi="ar-SY"/>
        </w:rPr>
        <w:t>ک</w:t>
      </w:r>
      <w:r w:rsidRPr="001F7AFE">
        <w:rPr>
          <w:rFonts w:cs="B Lotus"/>
          <w:rtl/>
          <w:lang w:bidi="ar-SY"/>
        </w:rPr>
        <w:t>ه اصل آن</w:t>
      </w:r>
      <w:r w:rsidR="00C27805">
        <w:rPr>
          <w:rFonts w:cs="B Lotus" w:hint="cs"/>
          <w:rtl/>
          <w:lang w:bidi="ar-SY"/>
        </w:rPr>
        <w:t xml:space="preserve"> </w:t>
      </w:r>
      <w:r w:rsidRPr="001F7AFE">
        <w:rPr>
          <w:rFonts w:cs="B Lotus"/>
          <w:rtl/>
          <w:lang w:bidi="ar-SY"/>
        </w:rPr>
        <w:t>را در قرآن م</w:t>
      </w:r>
      <w:r w:rsidR="00904E27">
        <w:rPr>
          <w:rFonts w:cs="B Lotus"/>
          <w:rtl/>
          <w:lang w:bidi="ar-SY"/>
        </w:rPr>
        <w:t>ی</w:t>
      </w:r>
      <w:r w:rsidR="00C27805">
        <w:rPr>
          <w:rFonts w:cs="B Lotus" w:hint="cs"/>
          <w:rtl/>
          <w:lang w:bidi="ar-SY"/>
        </w:rPr>
        <w:t>‌</w:t>
      </w:r>
      <w:r w:rsidR="00904E27">
        <w:rPr>
          <w:rFonts w:cs="B Lotus"/>
          <w:rtl/>
          <w:lang w:bidi="ar-SY"/>
        </w:rPr>
        <w:t>ی</w:t>
      </w:r>
      <w:r w:rsidRPr="001F7AFE">
        <w:rPr>
          <w:rFonts w:cs="B Lotus"/>
          <w:rtl/>
          <w:lang w:bidi="ar-SY"/>
        </w:rPr>
        <w:t xml:space="preserve">ابد و </w:t>
      </w:r>
      <w:r w:rsidR="00904E27">
        <w:rPr>
          <w:rFonts w:cs="B Lotus"/>
          <w:rtl/>
          <w:lang w:bidi="ar-SY"/>
        </w:rPr>
        <w:t>ک</w:t>
      </w:r>
      <w:r w:rsidRPr="001F7AFE">
        <w:rPr>
          <w:rFonts w:cs="B Lotus"/>
          <w:rtl/>
          <w:lang w:bidi="ar-SY"/>
        </w:rPr>
        <w:t>سان</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در شر</w:t>
      </w:r>
      <w:r w:rsidR="00904E27">
        <w:rPr>
          <w:rFonts w:cs="B Lotus"/>
          <w:rtl/>
          <w:lang w:bidi="ar-SY"/>
        </w:rPr>
        <w:t>ی</w:t>
      </w:r>
      <w:r w:rsidRPr="001F7AFE">
        <w:rPr>
          <w:rFonts w:cs="B Lotus"/>
          <w:rtl/>
          <w:lang w:bidi="ar-SY"/>
        </w:rPr>
        <w:t>عت ق</w:t>
      </w:r>
      <w:r w:rsidR="00904E27">
        <w:rPr>
          <w:rFonts w:cs="B Lotus"/>
          <w:rtl/>
          <w:lang w:bidi="ar-SY"/>
        </w:rPr>
        <w:t>ی</w:t>
      </w:r>
      <w:r w:rsidRPr="001F7AFE">
        <w:rPr>
          <w:rFonts w:cs="B Lotus"/>
          <w:rtl/>
          <w:lang w:bidi="ar-SY"/>
        </w:rPr>
        <w:t>اس را معتبر نم</w:t>
      </w:r>
      <w:r w:rsidR="00904E27">
        <w:rPr>
          <w:rFonts w:cs="B Lotus"/>
          <w:rtl/>
          <w:lang w:bidi="ar-SY"/>
        </w:rPr>
        <w:t>ی</w:t>
      </w:r>
      <w:r w:rsidR="00C27805">
        <w:rPr>
          <w:rFonts w:cs="B Lotus" w:hint="cs"/>
          <w:rtl/>
          <w:lang w:bidi="ar-SY"/>
        </w:rPr>
        <w:t>‌</w:t>
      </w:r>
      <w:r w:rsidRPr="001F7AFE">
        <w:rPr>
          <w:rFonts w:cs="B Lotus"/>
          <w:rtl/>
          <w:lang w:bidi="ar-SY"/>
        </w:rPr>
        <w:t xml:space="preserve">دانند </w:t>
      </w:r>
      <w:r w:rsidR="00C27805">
        <w:rPr>
          <w:rFonts w:cs="B Lotus" w:hint="cs"/>
          <w:rtl/>
          <w:lang w:bidi="ar-SY"/>
        </w:rPr>
        <w:t xml:space="preserve">ـ </w:t>
      </w:r>
      <w:r w:rsidRPr="001F7AFE">
        <w:rPr>
          <w:rFonts w:cs="B Lotus"/>
          <w:rtl/>
          <w:lang w:bidi="ar-SY"/>
        </w:rPr>
        <w:t>مانند امام</w:t>
      </w:r>
      <w:r w:rsidR="00904E27">
        <w:rPr>
          <w:rFonts w:cs="B Lotus"/>
          <w:rtl/>
          <w:lang w:bidi="ar-SY"/>
        </w:rPr>
        <w:t>ی</w:t>
      </w:r>
      <w:r w:rsidRPr="001F7AFE">
        <w:rPr>
          <w:rFonts w:cs="B Lotus"/>
          <w:rtl/>
          <w:lang w:bidi="ar-SY"/>
        </w:rPr>
        <w:t>ه و ظاهر</w:t>
      </w:r>
      <w:r w:rsidR="00904E27">
        <w:rPr>
          <w:rFonts w:cs="B Lotus"/>
          <w:rtl/>
          <w:lang w:bidi="ar-SY"/>
        </w:rPr>
        <w:t>ی</w:t>
      </w:r>
      <w:r w:rsidRPr="001F7AFE">
        <w:rPr>
          <w:rFonts w:cs="B Lotus"/>
          <w:rtl/>
          <w:lang w:bidi="ar-SY"/>
        </w:rPr>
        <w:t>ه</w:t>
      </w:r>
      <w:r w:rsidR="00C27805">
        <w:rPr>
          <w:rFonts w:cs="B Lotus" w:hint="eastAsia"/>
          <w:rtl/>
          <w:lang w:bidi="ar-SY"/>
        </w:rPr>
        <w:t>‌</w:t>
      </w:r>
      <w:r w:rsidR="00C27805">
        <w:rPr>
          <w:rFonts w:cs="B Lotus" w:hint="cs"/>
          <w:rtl/>
          <w:lang w:bidi="ar-SY"/>
        </w:rPr>
        <w:t>ـ</w:t>
      </w:r>
      <w:r w:rsidRPr="001F7AFE">
        <w:rPr>
          <w:rFonts w:cs="B Lotus"/>
          <w:rtl/>
          <w:lang w:bidi="ar-SY"/>
        </w:rPr>
        <w:t xml:space="preserve"> در ه</w:t>
      </w:r>
      <w:r w:rsidR="00904E27">
        <w:rPr>
          <w:rFonts w:cs="B Lotus"/>
          <w:rtl/>
          <w:lang w:bidi="ar-SY"/>
        </w:rPr>
        <w:t>ی</w:t>
      </w:r>
      <w:r w:rsidRPr="001F7AFE">
        <w:rPr>
          <w:rFonts w:cs="B Lotus"/>
          <w:rtl/>
          <w:lang w:bidi="ar-SY"/>
        </w:rPr>
        <w:t>چ مسئله نم</w:t>
      </w:r>
      <w:r w:rsidR="00904E27">
        <w:rPr>
          <w:rFonts w:cs="B Lotus"/>
          <w:rtl/>
          <w:lang w:bidi="ar-SY"/>
        </w:rPr>
        <w:t>ی</w:t>
      </w:r>
      <w:r w:rsidR="00C27805">
        <w:rPr>
          <w:rFonts w:cs="B Lotus" w:hint="cs"/>
          <w:rtl/>
          <w:lang w:bidi="ar-SY"/>
        </w:rPr>
        <w:t>‌</w:t>
      </w:r>
      <w:r w:rsidRPr="001F7AFE">
        <w:rPr>
          <w:rFonts w:cs="B Lotus"/>
          <w:rtl/>
          <w:lang w:bidi="ar-SY"/>
        </w:rPr>
        <w:t>مانند و اصل آن</w:t>
      </w:r>
      <w:r w:rsidR="00C27805">
        <w:rPr>
          <w:rFonts w:cs="B Lotus" w:hint="cs"/>
          <w:rtl/>
          <w:lang w:bidi="ar-SY"/>
        </w:rPr>
        <w:t xml:space="preserve"> </w:t>
      </w:r>
      <w:r w:rsidRPr="001F7AFE">
        <w:rPr>
          <w:rFonts w:cs="B Lotus"/>
          <w:rtl/>
          <w:lang w:bidi="ar-SY"/>
        </w:rPr>
        <w:t xml:space="preserve">را از </w:t>
      </w:r>
      <w:r w:rsidR="00904E27">
        <w:rPr>
          <w:rFonts w:cs="B Lotus"/>
          <w:rtl/>
          <w:lang w:bidi="ar-SY"/>
        </w:rPr>
        <w:t>ک</w:t>
      </w:r>
      <w:r w:rsidRPr="001F7AFE">
        <w:rPr>
          <w:rFonts w:cs="B Lotus"/>
          <w:rtl/>
          <w:lang w:bidi="ar-SY"/>
        </w:rPr>
        <w:t>تاب خدا م</w:t>
      </w:r>
      <w:r w:rsidR="00904E27">
        <w:rPr>
          <w:rFonts w:cs="B Lotus"/>
          <w:rtl/>
          <w:lang w:bidi="ar-SY"/>
        </w:rPr>
        <w:t>ی</w:t>
      </w:r>
      <w:r w:rsidR="00C27805">
        <w:rPr>
          <w:rFonts w:cs="B Lotus" w:hint="cs"/>
          <w:rtl/>
          <w:lang w:bidi="ar-SY"/>
        </w:rPr>
        <w:t>‌</w:t>
      </w:r>
      <w:r w:rsidR="00904E27">
        <w:rPr>
          <w:rFonts w:cs="B Lotus"/>
          <w:rtl/>
          <w:lang w:bidi="ar-SY"/>
        </w:rPr>
        <w:t>ی</w:t>
      </w:r>
      <w:r w:rsidRPr="001F7AFE">
        <w:rPr>
          <w:rFonts w:cs="B Lotus"/>
          <w:rtl/>
          <w:lang w:bidi="ar-SY"/>
        </w:rPr>
        <w:t>ابند</w:t>
      </w:r>
      <w:r w:rsidR="00C27805">
        <w:rPr>
          <w:rFonts w:cs="B Lotus" w:hint="cs"/>
          <w:rtl/>
          <w:lang w:bidi="ar-SY"/>
        </w:rPr>
        <w:t>.</w:t>
      </w:r>
      <w:r w:rsidRPr="001F7AFE">
        <w:rPr>
          <w:rFonts w:cs="B Lotus"/>
          <w:rtl/>
          <w:lang w:bidi="ar-SY"/>
        </w:rPr>
        <w:t xml:space="preserve"> ابن حزم ظاهر</w:t>
      </w:r>
      <w:r w:rsidR="00904E27">
        <w:rPr>
          <w:rFonts w:cs="B Lotus"/>
          <w:rtl/>
          <w:lang w:bidi="ar-SY"/>
        </w:rPr>
        <w:t>ی</w:t>
      </w:r>
      <w:r w:rsidRPr="001F7AFE">
        <w:rPr>
          <w:rFonts w:cs="B Lotus"/>
          <w:rtl/>
          <w:lang w:bidi="ar-SY"/>
        </w:rPr>
        <w:t xml:space="preserve"> م</w:t>
      </w:r>
      <w:r w:rsidR="00904E27">
        <w:rPr>
          <w:rFonts w:cs="B Lotus"/>
          <w:rtl/>
          <w:lang w:bidi="ar-SY"/>
        </w:rPr>
        <w:t>ی</w:t>
      </w:r>
      <w:r w:rsidR="00C27805">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د</w:t>
      </w:r>
      <w:r w:rsidR="00C27805">
        <w:rPr>
          <w:rFonts w:cs="B Lotus" w:hint="cs"/>
          <w:rtl/>
          <w:lang w:bidi="ar-SY"/>
        </w:rPr>
        <w:t>:</w:t>
      </w:r>
      <w:r w:rsidRPr="001F7AFE">
        <w:rPr>
          <w:rFonts w:cs="B Lotus"/>
          <w:rtl/>
          <w:lang w:bidi="ar-SY"/>
        </w:rPr>
        <w:t xml:space="preserve"> </w:t>
      </w:r>
      <w:r w:rsidR="00C27805">
        <w:rPr>
          <w:rFonts w:cs="B Lotus" w:hint="cs"/>
          <w:rtl/>
          <w:lang w:bidi="ar-SY"/>
        </w:rPr>
        <w:t>«</w:t>
      </w:r>
      <w:r w:rsidRPr="001F7AFE">
        <w:rPr>
          <w:rFonts w:cs="B Lotus"/>
          <w:rtl/>
          <w:lang w:bidi="ar-SY"/>
        </w:rPr>
        <w:t>باب</w:t>
      </w:r>
      <w:r w:rsidR="00904E27">
        <w:rPr>
          <w:rFonts w:cs="B Lotus"/>
          <w:rtl/>
          <w:lang w:bidi="ar-SY"/>
        </w:rPr>
        <w:t>ی</w:t>
      </w:r>
      <w:r w:rsidRPr="001F7AFE">
        <w:rPr>
          <w:rFonts w:cs="B Lotus"/>
          <w:rtl/>
          <w:lang w:bidi="ar-SY"/>
        </w:rPr>
        <w:t xml:space="preserve"> از ابواب فقه ن</w:t>
      </w:r>
      <w:r w:rsidR="00904E27">
        <w:rPr>
          <w:rFonts w:cs="B Lotus"/>
          <w:rtl/>
          <w:lang w:bidi="ar-SY"/>
        </w:rPr>
        <w:t>ی</w:t>
      </w:r>
      <w:r w:rsidRPr="001F7AFE">
        <w:rPr>
          <w:rFonts w:cs="B Lotus"/>
          <w:rtl/>
          <w:lang w:bidi="ar-SY"/>
        </w:rPr>
        <w:t>ست</w:t>
      </w:r>
      <w:r w:rsidR="00C27805">
        <w:rPr>
          <w:rFonts w:cs="B Lotus" w:hint="cs"/>
          <w:rtl/>
          <w:lang w:bidi="ar-SY"/>
        </w:rPr>
        <w:t>،</w:t>
      </w:r>
      <w:r w:rsidRPr="001F7AFE">
        <w:rPr>
          <w:rFonts w:cs="B Lotus"/>
          <w:rtl/>
          <w:lang w:bidi="ar-SY"/>
        </w:rPr>
        <w:t xml:space="preserve"> مگر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اصل</w:t>
      </w:r>
      <w:r w:rsidR="00904E27">
        <w:rPr>
          <w:rFonts w:cs="B Lotus"/>
          <w:rtl/>
          <w:lang w:bidi="ar-SY"/>
        </w:rPr>
        <w:t>ی</w:t>
      </w:r>
      <w:r w:rsidRPr="001F7AFE">
        <w:rPr>
          <w:rFonts w:cs="B Lotus"/>
          <w:rtl/>
          <w:lang w:bidi="ar-SY"/>
        </w:rPr>
        <w:t xml:space="preserve"> در </w:t>
      </w:r>
      <w:r w:rsidR="00904E27">
        <w:rPr>
          <w:rFonts w:cs="B Lotus"/>
          <w:rtl/>
          <w:lang w:bidi="ar-SY"/>
        </w:rPr>
        <w:t>ک</w:t>
      </w:r>
      <w:r w:rsidRPr="001F7AFE">
        <w:rPr>
          <w:rFonts w:cs="B Lotus"/>
          <w:rtl/>
          <w:lang w:bidi="ar-SY"/>
        </w:rPr>
        <w:t xml:space="preserve">تاب خدا </w:t>
      </w:r>
      <w:r w:rsidR="00904E27">
        <w:rPr>
          <w:rFonts w:cs="B Lotus"/>
          <w:rtl/>
          <w:lang w:bidi="ar-SY"/>
        </w:rPr>
        <w:t>ی</w:t>
      </w:r>
      <w:r w:rsidRPr="001F7AFE">
        <w:rPr>
          <w:rFonts w:cs="B Lotus"/>
          <w:rtl/>
          <w:lang w:bidi="ar-SY"/>
        </w:rPr>
        <w:t>ا سنت رسول دارد</w:t>
      </w:r>
      <w:r w:rsidR="00C27805">
        <w:rPr>
          <w:rFonts w:cs="B Lotus" w:hint="cs"/>
          <w:rtl/>
          <w:lang w:bidi="ar-SY"/>
        </w:rPr>
        <w:t>»</w:t>
      </w:r>
      <w:r w:rsidRPr="001F7AFE">
        <w:rPr>
          <w:rFonts w:cs="B Lotu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و تحق</w:t>
      </w:r>
      <w:r w:rsidR="00904E27">
        <w:rPr>
          <w:rFonts w:cs="B Lotus"/>
          <w:rtl/>
          <w:lang w:bidi="ar-SY"/>
        </w:rPr>
        <w:t>ی</w:t>
      </w:r>
      <w:r w:rsidRPr="001F7AFE">
        <w:rPr>
          <w:rFonts w:cs="B Lotus"/>
          <w:rtl/>
          <w:lang w:bidi="ar-SY"/>
        </w:rPr>
        <w:t>ق در ا</w:t>
      </w:r>
      <w:r w:rsidR="00904E27">
        <w:rPr>
          <w:rFonts w:cs="B Lotus"/>
          <w:rtl/>
          <w:lang w:bidi="ar-SY"/>
        </w:rPr>
        <w:t>ی</w:t>
      </w:r>
      <w:r w:rsidRPr="001F7AFE">
        <w:rPr>
          <w:rFonts w:cs="B Lotus"/>
          <w:rtl/>
          <w:lang w:bidi="ar-SY"/>
        </w:rPr>
        <w:t xml:space="preserve">ن مسئله </w:t>
      </w:r>
      <w:r w:rsidR="00904E27">
        <w:rPr>
          <w:rFonts w:cs="B Lotus"/>
          <w:rtl/>
          <w:lang w:bidi="ar-SY"/>
        </w:rPr>
        <w:t>ک</w:t>
      </w:r>
      <w:r w:rsidRPr="001F7AFE">
        <w:rPr>
          <w:rFonts w:cs="B Lotus"/>
          <w:rtl/>
          <w:lang w:bidi="ar-SY"/>
        </w:rPr>
        <w:t>ه در قرآن ب</w:t>
      </w:r>
      <w:r w:rsidR="00904E27">
        <w:rPr>
          <w:rFonts w:cs="B Lotus"/>
          <w:rtl/>
          <w:lang w:bidi="ar-SY"/>
        </w:rPr>
        <w:t>ی</w:t>
      </w:r>
      <w:r w:rsidRPr="001F7AFE">
        <w:rPr>
          <w:rFonts w:cs="B Lotus"/>
          <w:rtl/>
          <w:lang w:bidi="ar-SY"/>
        </w:rPr>
        <w:t>ان همه چ</w:t>
      </w:r>
      <w:r w:rsidR="00904E27">
        <w:rPr>
          <w:rFonts w:cs="B Lotus"/>
          <w:rtl/>
          <w:lang w:bidi="ar-SY"/>
        </w:rPr>
        <w:t>ی</w:t>
      </w:r>
      <w:r w:rsidRPr="001F7AFE">
        <w:rPr>
          <w:rFonts w:cs="B Lotus"/>
          <w:rtl/>
          <w:lang w:bidi="ar-SY"/>
        </w:rPr>
        <w:t>ز است</w:t>
      </w:r>
      <w:r w:rsidR="00C27805">
        <w:rPr>
          <w:rFonts w:cs="B Lotus" w:hint="cs"/>
          <w:rtl/>
          <w:lang w:bidi="ar-SY"/>
        </w:rPr>
        <w:t>،</w:t>
      </w:r>
      <w:r w:rsidRPr="001F7AFE">
        <w:rPr>
          <w:rFonts w:cs="B Lotus"/>
          <w:rtl/>
          <w:lang w:bidi="ar-SY"/>
        </w:rPr>
        <w:t xml:space="preserve"> مراد ب</w:t>
      </w:r>
      <w:r w:rsidR="00904E27">
        <w:rPr>
          <w:rFonts w:cs="B Lotus"/>
          <w:rtl/>
          <w:lang w:bidi="ar-SY"/>
        </w:rPr>
        <w:t>ی</w:t>
      </w:r>
      <w:r w:rsidRPr="001F7AFE">
        <w:rPr>
          <w:rFonts w:cs="B Lotus"/>
          <w:rtl/>
          <w:lang w:bidi="ar-SY"/>
        </w:rPr>
        <w:t>ان آنچه متعلق ب</w:t>
      </w:r>
      <w:r w:rsidR="00C27805">
        <w:rPr>
          <w:rFonts w:cs="B Lotus" w:hint="cs"/>
          <w:rtl/>
          <w:lang w:bidi="ar-SY"/>
        </w:rPr>
        <w:t xml:space="preserve">ه </w:t>
      </w:r>
      <w:r w:rsidRPr="001F7AFE">
        <w:rPr>
          <w:rFonts w:cs="B Lotus"/>
          <w:rtl/>
          <w:lang w:bidi="ar-SY"/>
        </w:rPr>
        <w:t>د</w:t>
      </w:r>
      <w:r w:rsidR="00904E27">
        <w:rPr>
          <w:rFonts w:cs="B Lotus"/>
          <w:rtl/>
          <w:lang w:bidi="ar-SY"/>
        </w:rPr>
        <w:t>ی</w:t>
      </w:r>
      <w:r w:rsidRPr="001F7AFE">
        <w:rPr>
          <w:rFonts w:cs="B Lotus"/>
          <w:rtl/>
          <w:lang w:bidi="ar-SY"/>
        </w:rPr>
        <w:t>ن و شر</w:t>
      </w:r>
      <w:r w:rsidR="00904E27">
        <w:rPr>
          <w:rFonts w:cs="B Lotus"/>
          <w:rtl/>
          <w:lang w:bidi="ar-SY"/>
        </w:rPr>
        <w:t>ی</w:t>
      </w:r>
      <w:r w:rsidRPr="001F7AFE">
        <w:rPr>
          <w:rFonts w:cs="B Lotus"/>
          <w:rtl/>
          <w:lang w:bidi="ar-SY"/>
        </w:rPr>
        <w:t>عت است م</w:t>
      </w:r>
      <w:r w:rsidR="00904E27">
        <w:rPr>
          <w:rFonts w:cs="B Lotus"/>
          <w:rtl/>
          <w:lang w:bidi="ar-SY"/>
        </w:rPr>
        <w:t>ی</w:t>
      </w:r>
      <w:r w:rsidR="00C27805">
        <w:rPr>
          <w:rFonts w:cs="B Lotus" w:hint="cs"/>
          <w:rtl/>
          <w:lang w:bidi="ar-SY"/>
        </w:rPr>
        <w:t>‌</w:t>
      </w:r>
      <w:r w:rsidRPr="001F7AFE">
        <w:rPr>
          <w:rFonts w:cs="B Lotus"/>
          <w:rtl/>
          <w:lang w:bidi="ar-SY"/>
        </w:rPr>
        <w:t>باشد</w:t>
      </w:r>
      <w:r w:rsidR="00C27805">
        <w:rPr>
          <w:rFonts w:cs="B Lotus" w:hint="cs"/>
          <w:rtl/>
          <w:lang w:bidi="ar-SY"/>
        </w:rPr>
        <w:t>؛</w:t>
      </w:r>
      <w:r w:rsidRPr="001F7AFE">
        <w:rPr>
          <w:rFonts w:cs="B Lotus"/>
          <w:rtl/>
          <w:lang w:bidi="ar-SY"/>
        </w:rPr>
        <w:t xml:space="preserve"> چون انسان را دو عقل است</w:t>
      </w:r>
      <w:r w:rsidR="00C27805">
        <w:rPr>
          <w:rFonts w:cs="B Lotus" w:hint="cs"/>
          <w:rtl/>
          <w:lang w:bidi="ar-SY"/>
        </w:rPr>
        <w:t>:</w:t>
      </w:r>
      <w:r w:rsidRPr="001F7AFE">
        <w:rPr>
          <w:rFonts w:cs="B Lotus"/>
          <w:rtl/>
          <w:lang w:bidi="ar-SY"/>
        </w:rPr>
        <w:t xml:space="preserve"> عقل نظر</w:t>
      </w:r>
      <w:r w:rsidR="00904E27">
        <w:rPr>
          <w:rFonts w:cs="B Lotus"/>
          <w:rtl/>
          <w:lang w:bidi="ar-SY"/>
        </w:rPr>
        <w:t>ی</w:t>
      </w:r>
      <w:r w:rsidRPr="001F7AFE">
        <w:rPr>
          <w:rFonts w:cs="B Lotus"/>
          <w:rtl/>
          <w:lang w:bidi="ar-SY"/>
        </w:rPr>
        <w:t xml:space="preserve"> و عقل عمل</w:t>
      </w:r>
      <w:r w:rsidR="00904E27">
        <w:rPr>
          <w:rFonts w:cs="B Lotus"/>
          <w:rtl/>
          <w:lang w:bidi="ar-SY"/>
        </w:rPr>
        <w:t>ی</w:t>
      </w:r>
      <w:r w:rsidR="00C27805">
        <w:rPr>
          <w:rFonts w:cs="B Lotus" w:hint="cs"/>
          <w:rtl/>
          <w:lang w:bidi="ar-SY"/>
        </w:rPr>
        <w:t>؛</w:t>
      </w:r>
      <w:r w:rsidRPr="001F7AFE">
        <w:rPr>
          <w:rFonts w:cs="B Lotus"/>
          <w:rtl/>
          <w:lang w:bidi="ar-SY"/>
        </w:rPr>
        <w:t xml:space="preserve"> ب</w:t>
      </w:r>
      <w:r w:rsidR="00C27805">
        <w:rPr>
          <w:rFonts w:cs="B Lotus" w:hint="cs"/>
          <w:rtl/>
          <w:lang w:bidi="ar-SY"/>
        </w:rPr>
        <w:t xml:space="preserve">ه </w:t>
      </w:r>
      <w:r w:rsidRPr="001F7AFE">
        <w:rPr>
          <w:rFonts w:cs="B Lotus"/>
          <w:rtl/>
          <w:lang w:bidi="ar-SY"/>
        </w:rPr>
        <w:t>عبارت د</w:t>
      </w:r>
      <w:r w:rsidR="00904E27">
        <w:rPr>
          <w:rFonts w:cs="B Lotus"/>
          <w:rtl/>
          <w:lang w:bidi="ar-SY"/>
        </w:rPr>
        <w:t>ی</w:t>
      </w:r>
      <w:r w:rsidRPr="001F7AFE">
        <w:rPr>
          <w:rFonts w:cs="B Lotus"/>
          <w:rtl/>
          <w:lang w:bidi="ar-SY"/>
        </w:rPr>
        <w:t>گر</w:t>
      </w:r>
      <w:r w:rsidR="00C27805">
        <w:rPr>
          <w:rFonts w:cs="B Lotus" w:hint="cs"/>
          <w:rtl/>
          <w:lang w:bidi="ar-SY"/>
        </w:rPr>
        <w:t>،</w:t>
      </w:r>
      <w:r w:rsidRPr="001F7AFE">
        <w:rPr>
          <w:rFonts w:cs="B Lotus"/>
          <w:rtl/>
          <w:lang w:bidi="ar-SY"/>
        </w:rPr>
        <w:t xml:space="preserve"> قو</w:t>
      </w:r>
      <w:r w:rsidR="00C27805">
        <w:rPr>
          <w:rFonts w:cs="B Lotus" w:hint="cs"/>
          <w:rtl/>
          <w:lang w:bidi="ar-SY"/>
        </w:rPr>
        <w:t>ة عالمه</w:t>
      </w:r>
      <w:r w:rsidRPr="001F7AFE">
        <w:rPr>
          <w:rFonts w:cs="B Lotus"/>
          <w:rtl/>
          <w:lang w:bidi="ar-SY"/>
        </w:rPr>
        <w:t xml:space="preserve"> و قو</w:t>
      </w:r>
      <w:r w:rsidR="00C27805">
        <w:rPr>
          <w:rFonts w:cs="B Lotus" w:hint="cs"/>
          <w:rtl/>
          <w:lang w:bidi="ar-SY"/>
        </w:rPr>
        <w:t>ة</w:t>
      </w:r>
      <w:r w:rsidRPr="001F7AFE">
        <w:rPr>
          <w:rFonts w:cs="B Lotus"/>
          <w:rtl/>
          <w:lang w:bidi="ar-SY"/>
        </w:rPr>
        <w:t xml:space="preserve"> عامله</w:t>
      </w:r>
      <w:r w:rsidR="00C27805">
        <w:rPr>
          <w:rFonts w:cs="B Lotus" w:hint="cs"/>
          <w:rtl/>
          <w:lang w:bidi="ar-SY"/>
        </w:rPr>
        <w:t>.</w:t>
      </w:r>
      <w:r w:rsidRPr="001F7AFE">
        <w:rPr>
          <w:rFonts w:cs="B Lotus"/>
          <w:rtl/>
          <w:lang w:bidi="ar-SY"/>
        </w:rPr>
        <w:t xml:space="preserve"> قو</w:t>
      </w:r>
      <w:r w:rsidR="00C27805">
        <w:rPr>
          <w:rFonts w:cs="B Lotus" w:hint="cs"/>
          <w:rtl/>
          <w:lang w:bidi="ar-SY"/>
        </w:rPr>
        <w:t>ة</w:t>
      </w:r>
      <w:r w:rsidRPr="001F7AFE">
        <w:rPr>
          <w:rFonts w:cs="B Lotus"/>
          <w:rtl/>
          <w:lang w:bidi="ar-SY"/>
        </w:rPr>
        <w:t xml:space="preserve"> عالمه</w:t>
      </w:r>
      <w:r w:rsidR="00C27805">
        <w:rPr>
          <w:rFonts w:cs="B Lotus" w:hint="cs"/>
          <w:rtl/>
          <w:lang w:bidi="ar-SY"/>
        </w:rPr>
        <w:t>،</w:t>
      </w:r>
      <w:r w:rsidRPr="001F7AFE">
        <w:rPr>
          <w:rFonts w:cs="B Lotus"/>
          <w:rtl/>
          <w:lang w:bidi="ar-SY"/>
        </w:rPr>
        <w:t xml:space="preserve"> مبدأ آراء و عقا</w:t>
      </w:r>
      <w:r w:rsidR="00904E27">
        <w:rPr>
          <w:rFonts w:cs="B Lotus"/>
          <w:rtl/>
          <w:lang w:bidi="ar-SY"/>
        </w:rPr>
        <w:t>ی</w:t>
      </w:r>
      <w:r w:rsidRPr="001F7AFE">
        <w:rPr>
          <w:rFonts w:cs="B Lotus"/>
          <w:rtl/>
          <w:lang w:bidi="ar-SY"/>
        </w:rPr>
        <w:t>د انسان</w:t>
      </w:r>
      <w:r w:rsidR="00904E27">
        <w:rPr>
          <w:rFonts w:cs="B Lotus"/>
          <w:rtl/>
          <w:lang w:bidi="ar-SY"/>
        </w:rPr>
        <w:t>ی</w:t>
      </w:r>
      <w:r w:rsidR="00C27805">
        <w:rPr>
          <w:rFonts w:cs="B Lotus" w:hint="cs"/>
          <w:rtl/>
          <w:lang w:bidi="ar-SY"/>
        </w:rPr>
        <w:t xml:space="preserve"> [است]</w:t>
      </w:r>
      <w:r w:rsidRPr="001F7AFE">
        <w:rPr>
          <w:rFonts w:cs="B Lotus"/>
          <w:rtl/>
          <w:lang w:bidi="ar-SY"/>
        </w:rPr>
        <w:t xml:space="preserve"> و قو</w:t>
      </w:r>
      <w:r w:rsidR="00C27805">
        <w:rPr>
          <w:rFonts w:cs="B Lotus" w:hint="cs"/>
          <w:rtl/>
          <w:lang w:bidi="ar-SY"/>
        </w:rPr>
        <w:t>ة</w:t>
      </w:r>
      <w:r w:rsidRPr="001F7AFE">
        <w:rPr>
          <w:rFonts w:cs="B Lotus"/>
          <w:rtl/>
          <w:lang w:bidi="ar-SY"/>
        </w:rPr>
        <w:t xml:space="preserve"> عامله مبدأ اعمال و افعال اوست</w:t>
      </w:r>
      <w:r w:rsidR="00C27805">
        <w:rPr>
          <w:rFonts w:cs="B Lotus" w:hint="cs"/>
          <w:rtl/>
          <w:lang w:bidi="ar-SY"/>
        </w:rPr>
        <w:t>،</w:t>
      </w:r>
      <w:r w:rsidRPr="001F7AFE">
        <w:rPr>
          <w:rFonts w:cs="B Lotus"/>
          <w:rtl/>
          <w:lang w:bidi="ar-SY"/>
        </w:rPr>
        <w:t xml:space="preserve"> و ب</w:t>
      </w:r>
      <w:r w:rsidR="00C27805">
        <w:rPr>
          <w:rFonts w:cs="B Lotus" w:hint="cs"/>
          <w:rtl/>
          <w:lang w:bidi="ar-SY"/>
        </w:rPr>
        <w:t xml:space="preserve">ه </w:t>
      </w:r>
      <w:r w:rsidRPr="001F7AFE">
        <w:rPr>
          <w:rFonts w:cs="B Lotus"/>
          <w:rtl/>
          <w:lang w:bidi="ar-SY"/>
        </w:rPr>
        <w:t>واسطه ا</w:t>
      </w:r>
      <w:r w:rsidR="00904E27">
        <w:rPr>
          <w:rFonts w:cs="B Lotus"/>
          <w:rtl/>
          <w:lang w:bidi="ar-SY"/>
        </w:rPr>
        <w:t>ی</w:t>
      </w:r>
      <w:r w:rsidRPr="001F7AFE">
        <w:rPr>
          <w:rFonts w:cs="B Lotus"/>
          <w:rtl/>
          <w:lang w:bidi="ar-SY"/>
        </w:rPr>
        <w:t>ن دو قوه</w:t>
      </w:r>
      <w:r w:rsidR="00C27805">
        <w:rPr>
          <w:rFonts w:cs="B Lotus" w:hint="cs"/>
          <w:rtl/>
          <w:lang w:bidi="ar-SY"/>
        </w:rPr>
        <w:t xml:space="preserve"> </w:t>
      </w:r>
      <w:r w:rsidRPr="001F7AFE">
        <w:rPr>
          <w:rFonts w:cs="B Lotus" w:hint="cs"/>
          <w:rtl/>
          <w:lang w:bidi="ar-SY"/>
        </w:rPr>
        <w:t>‌</w:t>
      </w:r>
      <w:r w:rsidRPr="001F7AFE">
        <w:rPr>
          <w:rFonts w:cs="B Lotus"/>
          <w:rtl/>
          <w:lang w:bidi="ar-SY"/>
        </w:rPr>
        <w:t xml:space="preserve">است </w:t>
      </w:r>
      <w:r w:rsidR="00904E27">
        <w:rPr>
          <w:rFonts w:cs="B Lotus"/>
          <w:rtl/>
          <w:lang w:bidi="ar-SY"/>
        </w:rPr>
        <w:t>ک</w:t>
      </w:r>
      <w:r w:rsidRPr="001F7AFE">
        <w:rPr>
          <w:rFonts w:cs="B Lotus"/>
          <w:rtl/>
          <w:lang w:bidi="ar-SY"/>
        </w:rPr>
        <w:t>ه آدم</w:t>
      </w:r>
      <w:r w:rsidR="00904E27">
        <w:rPr>
          <w:rFonts w:cs="B Lotus"/>
          <w:rtl/>
          <w:lang w:bidi="ar-SY"/>
        </w:rPr>
        <w:t>ی</w:t>
      </w:r>
      <w:r w:rsidRPr="001F7AFE">
        <w:rPr>
          <w:rFonts w:cs="B Lotus"/>
          <w:rtl/>
          <w:lang w:bidi="ar-SY"/>
        </w:rPr>
        <w:t>زاد را عقا</w:t>
      </w:r>
      <w:r w:rsidR="00904E27">
        <w:rPr>
          <w:rFonts w:cs="B Lotus"/>
          <w:rtl/>
          <w:lang w:bidi="ar-SY"/>
        </w:rPr>
        <w:t>ی</w:t>
      </w:r>
      <w:r w:rsidRPr="001F7AFE">
        <w:rPr>
          <w:rFonts w:cs="B Lotus"/>
          <w:rtl/>
          <w:lang w:bidi="ar-SY"/>
        </w:rPr>
        <w:t>د</w:t>
      </w:r>
      <w:r w:rsidR="00904E27">
        <w:rPr>
          <w:rFonts w:cs="B Lotus"/>
          <w:rtl/>
          <w:lang w:bidi="ar-SY"/>
        </w:rPr>
        <w:t>ی</w:t>
      </w:r>
      <w:r w:rsidRPr="001F7AFE">
        <w:rPr>
          <w:rFonts w:cs="B Lotus"/>
          <w:rtl/>
          <w:lang w:bidi="ar-SY"/>
        </w:rPr>
        <w:t xml:space="preserve"> و اعمال</w:t>
      </w:r>
      <w:r w:rsidR="00904E27">
        <w:rPr>
          <w:rFonts w:cs="B Lotus"/>
          <w:rtl/>
          <w:lang w:bidi="ar-SY"/>
        </w:rPr>
        <w:t>ی</w:t>
      </w:r>
      <w:r w:rsidRPr="001F7AFE">
        <w:rPr>
          <w:rFonts w:cs="B Lotus"/>
          <w:rtl/>
          <w:lang w:bidi="ar-SY"/>
        </w:rPr>
        <w:t xml:space="preserve"> م</w:t>
      </w:r>
      <w:r w:rsidR="00904E27">
        <w:rPr>
          <w:rFonts w:cs="B Lotus"/>
          <w:rtl/>
          <w:lang w:bidi="ar-SY"/>
        </w:rPr>
        <w:t>ی</w:t>
      </w:r>
      <w:r w:rsidR="00C27805">
        <w:rPr>
          <w:rFonts w:cs="B Lotus" w:hint="cs"/>
          <w:rtl/>
          <w:lang w:bidi="ar-SY"/>
        </w:rPr>
        <w:t>‌</w:t>
      </w:r>
      <w:r w:rsidRPr="001F7AFE">
        <w:rPr>
          <w:rFonts w:cs="B Lotus"/>
          <w:rtl/>
          <w:lang w:bidi="ar-SY"/>
        </w:rPr>
        <w:t>باشد و ه</w:t>
      </w:r>
      <w:r w:rsidR="00904E27">
        <w:rPr>
          <w:rFonts w:cs="B Lotus"/>
          <w:rtl/>
          <w:lang w:bidi="ar-SY"/>
        </w:rPr>
        <w:t>ی</w:t>
      </w:r>
      <w:r w:rsidRPr="001F7AFE">
        <w:rPr>
          <w:rFonts w:cs="B Lotus"/>
          <w:rtl/>
          <w:lang w:bidi="ar-SY"/>
        </w:rPr>
        <w:t>چ فرد</w:t>
      </w:r>
      <w:r w:rsidR="00904E27">
        <w:rPr>
          <w:rFonts w:cs="B Lotus"/>
          <w:rtl/>
          <w:lang w:bidi="ar-SY"/>
        </w:rPr>
        <w:t>ی</w:t>
      </w:r>
      <w:r w:rsidRPr="001F7AFE">
        <w:rPr>
          <w:rFonts w:cs="B Lotus"/>
          <w:rtl/>
          <w:lang w:bidi="ar-SY"/>
        </w:rPr>
        <w:t xml:space="preserve"> نم</w:t>
      </w:r>
      <w:r w:rsidR="00904E27">
        <w:rPr>
          <w:rFonts w:cs="B Lotus"/>
          <w:rtl/>
          <w:lang w:bidi="ar-SY"/>
        </w:rPr>
        <w:t>ی</w:t>
      </w:r>
      <w:r w:rsidR="00C27805">
        <w:rPr>
          <w:rFonts w:cs="B Lotus" w:hint="cs"/>
          <w:rtl/>
          <w:lang w:bidi="ar-SY"/>
        </w:rPr>
        <w:t>‌</w:t>
      </w:r>
      <w:r w:rsidRPr="001F7AFE">
        <w:rPr>
          <w:rFonts w:cs="B Lotus"/>
          <w:rtl/>
          <w:lang w:bidi="ar-SY"/>
        </w:rPr>
        <w:t>تواند ب</w:t>
      </w:r>
      <w:r w:rsidR="00904E27">
        <w:rPr>
          <w:rFonts w:cs="B Lotus"/>
          <w:rtl/>
          <w:lang w:bidi="ar-SY"/>
        </w:rPr>
        <w:t>ی</w:t>
      </w:r>
      <w:r w:rsidRPr="001F7AFE">
        <w:rPr>
          <w:rFonts w:cs="B Lotus"/>
          <w:rtl/>
          <w:lang w:bidi="ar-SY"/>
        </w:rPr>
        <w:t>‌عق</w:t>
      </w:r>
      <w:r w:rsidR="00904E27">
        <w:rPr>
          <w:rFonts w:cs="B Lotus"/>
          <w:rtl/>
          <w:lang w:bidi="ar-SY"/>
        </w:rPr>
        <w:t>ی</w:t>
      </w:r>
      <w:r w:rsidRPr="001F7AFE">
        <w:rPr>
          <w:rFonts w:cs="B Lotus"/>
          <w:rtl/>
          <w:lang w:bidi="ar-SY"/>
        </w:rPr>
        <w:t>ده و عمل زندگان</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ند</w:t>
      </w:r>
      <w:r w:rsidR="00C27805">
        <w:rPr>
          <w:rFonts w:cs="B Lotus" w:hint="cs"/>
          <w:rtl/>
          <w:lang w:bidi="ar-SY"/>
        </w:rPr>
        <w:t>.</w:t>
      </w:r>
      <w:r w:rsidRPr="001F7AFE">
        <w:rPr>
          <w:rFonts w:cs="B Lotus"/>
          <w:rtl/>
          <w:lang w:bidi="ar-SY"/>
        </w:rPr>
        <w:t xml:space="preserve"> آراء و عمل انسان اگر حق و ز</w:t>
      </w:r>
      <w:r w:rsidR="00904E27">
        <w:rPr>
          <w:rFonts w:cs="B Lotus"/>
          <w:rtl/>
          <w:lang w:bidi="ar-SY"/>
        </w:rPr>
        <w:t>ی</w:t>
      </w:r>
      <w:r w:rsidRPr="001F7AFE">
        <w:rPr>
          <w:rFonts w:cs="B Lotus"/>
          <w:rtl/>
          <w:lang w:bidi="ar-SY"/>
        </w:rPr>
        <w:t>با باشد</w:t>
      </w:r>
      <w:r w:rsidR="00C27805">
        <w:rPr>
          <w:rFonts w:cs="B Lotus" w:hint="cs"/>
          <w:rtl/>
          <w:lang w:bidi="ar-SY"/>
        </w:rPr>
        <w:t>،</w:t>
      </w:r>
      <w:r w:rsidRPr="001F7AFE">
        <w:rPr>
          <w:rFonts w:cs="B Lotus"/>
          <w:rtl/>
          <w:lang w:bidi="ar-SY"/>
        </w:rPr>
        <w:t xml:space="preserve"> او را ب</w:t>
      </w:r>
      <w:r w:rsidR="00C27805">
        <w:rPr>
          <w:rFonts w:cs="B Lotus" w:hint="cs"/>
          <w:rtl/>
          <w:lang w:bidi="ar-SY"/>
        </w:rPr>
        <w:t xml:space="preserve">ه </w:t>
      </w:r>
      <w:r w:rsidRPr="001F7AFE">
        <w:rPr>
          <w:rFonts w:cs="B Lotus"/>
          <w:rtl/>
          <w:lang w:bidi="ar-SY"/>
        </w:rPr>
        <w:t xml:space="preserve">سعادت </w:t>
      </w:r>
      <w:r w:rsidR="00904E27">
        <w:rPr>
          <w:rFonts w:cs="B Lotus"/>
          <w:rtl/>
          <w:lang w:bidi="ar-SY"/>
        </w:rPr>
        <w:t>ک</w:t>
      </w:r>
      <w:r w:rsidRPr="001F7AFE">
        <w:rPr>
          <w:rFonts w:cs="B Lotus"/>
          <w:rtl/>
          <w:lang w:bidi="ar-SY"/>
        </w:rPr>
        <w:t>برى م</w:t>
      </w:r>
      <w:r w:rsidR="00904E27">
        <w:rPr>
          <w:rFonts w:cs="B Lotus" w:hint="cs"/>
          <w:rtl/>
          <w:lang w:bidi="ar-SY"/>
        </w:rPr>
        <w:t>ی</w:t>
      </w:r>
      <w:r w:rsidR="00C27805">
        <w:rPr>
          <w:rFonts w:cs="B Lotus" w:hint="cs"/>
          <w:rtl/>
          <w:lang w:bidi="ar-SY"/>
        </w:rPr>
        <w:t>‌</w:t>
      </w:r>
      <w:r w:rsidRPr="001F7AFE">
        <w:rPr>
          <w:rFonts w:cs="B Lotus"/>
          <w:rtl/>
          <w:lang w:bidi="ar-SY"/>
        </w:rPr>
        <w:t>رساند و اگر باطل و زشت باشد</w:t>
      </w:r>
      <w:r w:rsidR="00C27805">
        <w:rPr>
          <w:rFonts w:cs="B Lotus" w:hint="cs"/>
          <w:rtl/>
          <w:lang w:bidi="ar-SY"/>
        </w:rPr>
        <w:t>،</w:t>
      </w:r>
      <w:r w:rsidRPr="001F7AFE">
        <w:rPr>
          <w:rFonts w:cs="B Lotus"/>
          <w:rtl/>
          <w:lang w:bidi="ar-SY"/>
        </w:rPr>
        <w:t xml:space="preserve"> شق</w:t>
      </w:r>
      <w:r w:rsidR="00904E27">
        <w:rPr>
          <w:rFonts w:cs="B Lotus"/>
          <w:rtl/>
          <w:lang w:bidi="ar-SY"/>
        </w:rPr>
        <w:t>ی</w:t>
      </w:r>
      <w:r w:rsidRPr="001F7AFE">
        <w:rPr>
          <w:rFonts w:cs="B Lotus"/>
          <w:rtl/>
          <w:lang w:bidi="ar-SY"/>
        </w:rPr>
        <w:t xml:space="preserve"> دن</w:t>
      </w:r>
      <w:r w:rsidR="00904E27">
        <w:rPr>
          <w:rFonts w:cs="B Lotus"/>
          <w:rtl/>
          <w:lang w:bidi="ar-SY"/>
        </w:rPr>
        <w:t>ی</w:t>
      </w:r>
      <w:r w:rsidRPr="001F7AFE">
        <w:rPr>
          <w:rFonts w:cs="B Lotus"/>
          <w:rtl/>
          <w:lang w:bidi="ar-SY"/>
        </w:rPr>
        <w:t>ا و آخرتش م</w:t>
      </w:r>
      <w:r w:rsidR="00904E27">
        <w:rPr>
          <w:rFonts w:cs="B Lotus"/>
          <w:rtl/>
          <w:lang w:bidi="ar-SY"/>
        </w:rPr>
        <w:t>ی</w:t>
      </w:r>
      <w:r w:rsidR="00C27805">
        <w:rPr>
          <w:rFonts w:cs="B Lotus" w:hint="cs"/>
          <w:rtl/>
          <w:lang w:bidi="ar-SY"/>
        </w:rPr>
        <w:t>‌</w:t>
      </w:r>
      <w:r w:rsidRPr="001F7AFE">
        <w:rPr>
          <w:rFonts w:cs="B Lotus"/>
          <w:rtl/>
          <w:lang w:bidi="ar-SY"/>
        </w:rPr>
        <w:t>گرداند.</w:t>
      </w:r>
    </w:p>
    <w:p w:rsidR="00586751" w:rsidRPr="00367CE5" w:rsidRDefault="00586751" w:rsidP="0058792A">
      <w:pPr>
        <w:widowControl w:val="0"/>
        <w:ind w:firstLine="284"/>
        <w:jc w:val="both"/>
        <w:rPr>
          <w:rFonts w:ascii="KFGQPC Uthmanic Script HAFS" w:hAnsi="KFGQPC Uthmanic Script HAFS" w:cs="KFGQPC Uthmanic Script HAFS"/>
          <w:spacing w:val="-2"/>
          <w:rtl/>
        </w:rPr>
      </w:pPr>
      <w:r w:rsidRPr="00367CE5">
        <w:rPr>
          <w:rFonts w:cs="B Lotus"/>
          <w:spacing w:val="-2"/>
          <w:rtl/>
          <w:lang w:bidi="ar-SY"/>
        </w:rPr>
        <w:t xml:space="preserve">قرآن </w:t>
      </w:r>
      <w:r w:rsidR="00904E27" w:rsidRPr="00367CE5">
        <w:rPr>
          <w:rFonts w:cs="B Lotus"/>
          <w:spacing w:val="-2"/>
          <w:rtl/>
          <w:lang w:bidi="ar-SY"/>
        </w:rPr>
        <w:t>ک</w:t>
      </w:r>
      <w:r w:rsidRPr="00367CE5">
        <w:rPr>
          <w:rFonts w:cs="B Lotus"/>
          <w:spacing w:val="-2"/>
          <w:rtl/>
          <w:lang w:bidi="ar-SY"/>
        </w:rPr>
        <w:t>تاب</w:t>
      </w:r>
      <w:r w:rsidR="00904E27" w:rsidRPr="00367CE5">
        <w:rPr>
          <w:rFonts w:cs="B Lotus"/>
          <w:spacing w:val="-2"/>
          <w:rtl/>
          <w:lang w:bidi="ar-SY"/>
        </w:rPr>
        <w:t>ی</w:t>
      </w:r>
      <w:r w:rsidRPr="00367CE5">
        <w:rPr>
          <w:rFonts w:cs="B Lotus"/>
          <w:spacing w:val="-2"/>
          <w:rtl/>
          <w:lang w:bidi="ar-SY"/>
        </w:rPr>
        <w:t xml:space="preserve"> است آسمان</w:t>
      </w:r>
      <w:r w:rsidR="00904E27" w:rsidRPr="00367CE5">
        <w:rPr>
          <w:rFonts w:cs="B Lotus"/>
          <w:spacing w:val="-2"/>
          <w:rtl/>
          <w:lang w:bidi="ar-SY"/>
        </w:rPr>
        <w:t>ی</w:t>
      </w:r>
      <w:r w:rsidRPr="00367CE5">
        <w:rPr>
          <w:rFonts w:cs="B Lotus"/>
          <w:spacing w:val="-2"/>
          <w:rtl/>
          <w:lang w:bidi="ar-SY"/>
        </w:rPr>
        <w:t xml:space="preserve"> </w:t>
      </w:r>
      <w:r w:rsidR="00904E27" w:rsidRPr="00367CE5">
        <w:rPr>
          <w:rFonts w:cs="B Lotus"/>
          <w:spacing w:val="-2"/>
          <w:rtl/>
          <w:lang w:bidi="ar-SY"/>
        </w:rPr>
        <w:t>ک</w:t>
      </w:r>
      <w:r w:rsidRPr="00367CE5">
        <w:rPr>
          <w:rFonts w:cs="B Lotus"/>
          <w:spacing w:val="-2"/>
          <w:rtl/>
          <w:lang w:bidi="ar-SY"/>
        </w:rPr>
        <w:t>ه برا</w:t>
      </w:r>
      <w:r w:rsidR="00904E27" w:rsidRPr="00367CE5">
        <w:rPr>
          <w:rFonts w:cs="B Lotus"/>
          <w:spacing w:val="-2"/>
          <w:rtl/>
          <w:lang w:bidi="ar-SY"/>
        </w:rPr>
        <w:t>ی</w:t>
      </w:r>
      <w:r w:rsidRPr="00367CE5">
        <w:rPr>
          <w:rFonts w:cs="B Lotus"/>
          <w:spacing w:val="-2"/>
          <w:rtl/>
          <w:lang w:bidi="ar-SY"/>
        </w:rPr>
        <w:t xml:space="preserve"> تصح</w:t>
      </w:r>
      <w:r w:rsidR="00904E27" w:rsidRPr="00367CE5">
        <w:rPr>
          <w:rFonts w:cs="B Lotus"/>
          <w:spacing w:val="-2"/>
          <w:rtl/>
          <w:lang w:bidi="ar-SY"/>
        </w:rPr>
        <w:t>ی</w:t>
      </w:r>
      <w:r w:rsidRPr="00367CE5">
        <w:rPr>
          <w:rFonts w:cs="B Lotus"/>
          <w:spacing w:val="-2"/>
          <w:rtl/>
          <w:lang w:bidi="ar-SY"/>
        </w:rPr>
        <w:t>ح عقا</w:t>
      </w:r>
      <w:r w:rsidR="00904E27" w:rsidRPr="00367CE5">
        <w:rPr>
          <w:rFonts w:cs="B Lotus"/>
          <w:spacing w:val="-2"/>
          <w:rtl/>
          <w:lang w:bidi="ar-SY"/>
        </w:rPr>
        <w:t>ی</w:t>
      </w:r>
      <w:r w:rsidRPr="00367CE5">
        <w:rPr>
          <w:rFonts w:cs="B Lotus"/>
          <w:spacing w:val="-2"/>
          <w:rtl/>
          <w:lang w:bidi="ar-SY"/>
        </w:rPr>
        <w:t>د و تعد</w:t>
      </w:r>
      <w:r w:rsidR="00904E27" w:rsidRPr="00367CE5">
        <w:rPr>
          <w:rFonts w:cs="B Lotus"/>
          <w:spacing w:val="-2"/>
          <w:rtl/>
          <w:lang w:bidi="ar-SY"/>
        </w:rPr>
        <w:t>ی</w:t>
      </w:r>
      <w:r w:rsidRPr="00367CE5">
        <w:rPr>
          <w:rFonts w:cs="B Lotus"/>
          <w:spacing w:val="-2"/>
          <w:rtl/>
          <w:lang w:bidi="ar-SY"/>
        </w:rPr>
        <w:t>ل اعمال و افعال بر دل پا</w:t>
      </w:r>
      <w:r w:rsidR="00904E27" w:rsidRPr="00367CE5">
        <w:rPr>
          <w:rFonts w:cs="B Lotus"/>
          <w:spacing w:val="-2"/>
          <w:rtl/>
          <w:lang w:bidi="ar-SY"/>
        </w:rPr>
        <w:t>ک</w:t>
      </w:r>
      <w:r w:rsidRPr="00367CE5">
        <w:rPr>
          <w:rFonts w:cs="B Lotus"/>
          <w:spacing w:val="-2"/>
          <w:rtl/>
          <w:lang w:bidi="ar-SY"/>
        </w:rPr>
        <w:t xml:space="preserve"> رسول ا</w:t>
      </w:r>
      <w:r w:rsidR="00904E27" w:rsidRPr="00367CE5">
        <w:rPr>
          <w:rFonts w:cs="B Lotus"/>
          <w:spacing w:val="-2"/>
          <w:rtl/>
          <w:lang w:bidi="ar-SY"/>
        </w:rPr>
        <w:t>ک</w:t>
      </w:r>
      <w:r w:rsidRPr="00367CE5">
        <w:rPr>
          <w:rFonts w:cs="B Lotus"/>
          <w:spacing w:val="-2"/>
          <w:rtl/>
          <w:lang w:bidi="ar-SY"/>
        </w:rPr>
        <w:t>رم نازل گرد</w:t>
      </w:r>
      <w:r w:rsidR="00904E27" w:rsidRPr="00367CE5">
        <w:rPr>
          <w:rFonts w:cs="B Lotus"/>
          <w:spacing w:val="-2"/>
          <w:rtl/>
          <w:lang w:bidi="ar-SY"/>
        </w:rPr>
        <w:t>ی</w:t>
      </w:r>
      <w:r w:rsidRPr="00367CE5">
        <w:rPr>
          <w:rFonts w:cs="B Lotus"/>
          <w:spacing w:val="-2"/>
          <w:rtl/>
          <w:lang w:bidi="ar-SY"/>
        </w:rPr>
        <w:t>ده</w:t>
      </w:r>
      <w:r w:rsidR="00C27805" w:rsidRPr="00367CE5">
        <w:rPr>
          <w:rFonts w:cs="B Lotus" w:hint="cs"/>
          <w:spacing w:val="-2"/>
          <w:rtl/>
          <w:lang w:bidi="ar-SY"/>
        </w:rPr>
        <w:t>،</w:t>
      </w:r>
      <w:r w:rsidRPr="00367CE5">
        <w:rPr>
          <w:rFonts w:cs="B Lotus"/>
          <w:spacing w:val="-2"/>
          <w:rtl/>
          <w:lang w:bidi="ar-SY"/>
        </w:rPr>
        <w:t xml:space="preserve"> و غرض از قرآن ا</w:t>
      </w:r>
      <w:r w:rsidR="00904E27" w:rsidRPr="00367CE5">
        <w:rPr>
          <w:rFonts w:cs="B Lotus"/>
          <w:spacing w:val="-2"/>
          <w:rtl/>
          <w:lang w:bidi="ar-SY"/>
        </w:rPr>
        <w:t>ی</w:t>
      </w:r>
      <w:r w:rsidRPr="00367CE5">
        <w:rPr>
          <w:rFonts w:cs="B Lotus"/>
          <w:spacing w:val="-2"/>
          <w:rtl/>
          <w:lang w:bidi="ar-SY"/>
        </w:rPr>
        <w:t xml:space="preserve">ن است </w:t>
      </w:r>
      <w:r w:rsidR="00904E27" w:rsidRPr="00367CE5">
        <w:rPr>
          <w:rFonts w:cs="B Lotus"/>
          <w:spacing w:val="-2"/>
          <w:rtl/>
          <w:lang w:bidi="ar-SY"/>
        </w:rPr>
        <w:t>ک</w:t>
      </w:r>
      <w:r w:rsidRPr="00367CE5">
        <w:rPr>
          <w:rFonts w:cs="B Lotus"/>
          <w:spacing w:val="-2"/>
          <w:rtl/>
          <w:lang w:bidi="ar-SY"/>
        </w:rPr>
        <w:t>ه عقا</w:t>
      </w:r>
      <w:r w:rsidR="00904E27" w:rsidRPr="00367CE5">
        <w:rPr>
          <w:rFonts w:cs="B Lotus"/>
          <w:spacing w:val="-2"/>
          <w:rtl/>
          <w:lang w:bidi="ar-SY"/>
        </w:rPr>
        <w:t>ی</w:t>
      </w:r>
      <w:r w:rsidRPr="00367CE5">
        <w:rPr>
          <w:rFonts w:cs="B Lotus"/>
          <w:spacing w:val="-2"/>
          <w:rtl/>
          <w:lang w:bidi="ar-SY"/>
        </w:rPr>
        <w:t xml:space="preserve">د باطله و موهومات و خرافات را از دماغ بشر خارج </w:t>
      </w:r>
      <w:r w:rsidR="00904E27" w:rsidRPr="00367CE5">
        <w:rPr>
          <w:rFonts w:cs="B Lotus"/>
          <w:spacing w:val="-2"/>
          <w:rtl/>
          <w:lang w:bidi="ar-SY"/>
        </w:rPr>
        <w:t>ک</w:t>
      </w:r>
      <w:r w:rsidRPr="00367CE5">
        <w:rPr>
          <w:rFonts w:cs="B Lotus"/>
          <w:spacing w:val="-2"/>
          <w:rtl/>
          <w:lang w:bidi="ar-SY"/>
        </w:rPr>
        <w:t>رده</w:t>
      </w:r>
      <w:r w:rsidR="00C27805" w:rsidRPr="00367CE5">
        <w:rPr>
          <w:rFonts w:cs="B Lotus" w:hint="cs"/>
          <w:spacing w:val="-2"/>
          <w:rtl/>
          <w:lang w:bidi="ar-SY"/>
        </w:rPr>
        <w:t>،</w:t>
      </w:r>
      <w:r w:rsidRPr="00367CE5">
        <w:rPr>
          <w:rFonts w:cs="B Lotus"/>
          <w:spacing w:val="-2"/>
          <w:rtl/>
          <w:lang w:bidi="ar-SY"/>
        </w:rPr>
        <w:t xml:space="preserve"> ب</w:t>
      </w:r>
      <w:r w:rsidR="00C27805" w:rsidRPr="00367CE5">
        <w:rPr>
          <w:rFonts w:cs="B Lotus" w:hint="cs"/>
          <w:spacing w:val="-2"/>
          <w:rtl/>
          <w:lang w:bidi="ar-SY"/>
        </w:rPr>
        <w:t xml:space="preserve">ه </w:t>
      </w:r>
      <w:r w:rsidRPr="00367CE5">
        <w:rPr>
          <w:rFonts w:cs="B Lotus"/>
          <w:spacing w:val="-2"/>
          <w:rtl/>
          <w:lang w:bidi="ar-SY"/>
        </w:rPr>
        <w:t>جا</w:t>
      </w:r>
      <w:r w:rsidR="00904E27" w:rsidRPr="00367CE5">
        <w:rPr>
          <w:rFonts w:cs="B Lotus"/>
          <w:spacing w:val="-2"/>
          <w:rtl/>
          <w:lang w:bidi="ar-SY"/>
        </w:rPr>
        <w:t>ی</w:t>
      </w:r>
      <w:r w:rsidRPr="00367CE5">
        <w:rPr>
          <w:rFonts w:cs="B Lotus"/>
          <w:spacing w:val="-2"/>
          <w:rtl/>
          <w:lang w:bidi="ar-SY"/>
        </w:rPr>
        <w:t xml:space="preserve"> آن</w:t>
      </w:r>
      <w:r w:rsidR="00C27805" w:rsidRPr="00367CE5">
        <w:rPr>
          <w:rFonts w:cs="B Lotus" w:hint="cs"/>
          <w:spacing w:val="-2"/>
          <w:rtl/>
          <w:lang w:bidi="ar-SY"/>
        </w:rPr>
        <w:t>،</w:t>
      </w:r>
      <w:r w:rsidRPr="00367CE5">
        <w:rPr>
          <w:rFonts w:cs="B Lotus"/>
          <w:spacing w:val="-2"/>
          <w:rtl/>
          <w:lang w:bidi="ar-SY"/>
        </w:rPr>
        <w:t xml:space="preserve"> عقا</w:t>
      </w:r>
      <w:r w:rsidR="00904E27" w:rsidRPr="00367CE5">
        <w:rPr>
          <w:rFonts w:cs="B Lotus"/>
          <w:spacing w:val="-2"/>
          <w:rtl/>
          <w:lang w:bidi="ar-SY"/>
        </w:rPr>
        <w:t>ی</w:t>
      </w:r>
      <w:r w:rsidRPr="00367CE5">
        <w:rPr>
          <w:rFonts w:cs="B Lotus"/>
          <w:spacing w:val="-2"/>
          <w:rtl/>
          <w:lang w:bidi="ar-SY"/>
        </w:rPr>
        <w:t>د صح</w:t>
      </w:r>
      <w:r w:rsidR="00904E27" w:rsidRPr="00367CE5">
        <w:rPr>
          <w:rFonts w:cs="B Lotus"/>
          <w:spacing w:val="-2"/>
          <w:rtl/>
          <w:lang w:bidi="ar-SY"/>
        </w:rPr>
        <w:t>ی</w:t>
      </w:r>
      <w:r w:rsidRPr="00367CE5">
        <w:rPr>
          <w:rFonts w:cs="B Lotus"/>
          <w:spacing w:val="-2"/>
          <w:rtl/>
          <w:lang w:bidi="ar-SY"/>
        </w:rPr>
        <w:t>ح و آرا</w:t>
      </w:r>
      <w:r w:rsidR="00C27805" w:rsidRPr="00367CE5">
        <w:rPr>
          <w:rFonts w:cs="B Lotus" w:hint="cs"/>
          <w:spacing w:val="-2"/>
          <w:rtl/>
          <w:lang w:bidi="ar-SY"/>
        </w:rPr>
        <w:t>ی</w:t>
      </w:r>
      <w:r w:rsidRPr="00367CE5">
        <w:rPr>
          <w:rFonts w:cs="B Lotus"/>
          <w:spacing w:val="-2"/>
          <w:rtl/>
          <w:lang w:bidi="ar-SY"/>
        </w:rPr>
        <w:t xml:space="preserve"> متقن</w:t>
      </w:r>
      <w:r w:rsidR="00C27805" w:rsidRPr="00367CE5">
        <w:rPr>
          <w:rFonts w:cs="B Lotus" w:hint="cs"/>
          <w:spacing w:val="-2"/>
          <w:rtl/>
          <w:lang w:bidi="ar-SY"/>
        </w:rPr>
        <w:t xml:space="preserve"> [= استوار]</w:t>
      </w:r>
      <w:r w:rsidRPr="00367CE5">
        <w:rPr>
          <w:rFonts w:cs="B Lotus"/>
          <w:spacing w:val="-2"/>
          <w:rtl/>
          <w:lang w:bidi="ar-SY"/>
        </w:rPr>
        <w:t xml:space="preserve"> را جا</w:t>
      </w:r>
      <w:r w:rsidR="00904E27" w:rsidRPr="00367CE5">
        <w:rPr>
          <w:rFonts w:cs="B Lotus"/>
          <w:spacing w:val="-2"/>
          <w:rtl/>
          <w:lang w:bidi="ar-SY"/>
        </w:rPr>
        <w:t>ی</w:t>
      </w:r>
      <w:r w:rsidRPr="00367CE5">
        <w:rPr>
          <w:rFonts w:cs="B Lotus"/>
          <w:spacing w:val="-2"/>
          <w:rtl/>
          <w:lang w:bidi="ar-SY"/>
        </w:rPr>
        <w:t>گز</w:t>
      </w:r>
      <w:r w:rsidR="00904E27" w:rsidRPr="00367CE5">
        <w:rPr>
          <w:rFonts w:cs="B Lotus"/>
          <w:spacing w:val="-2"/>
          <w:rtl/>
          <w:lang w:bidi="ar-SY"/>
        </w:rPr>
        <w:t>ی</w:t>
      </w:r>
      <w:r w:rsidRPr="00367CE5">
        <w:rPr>
          <w:rFonts w:cs="B Lotus"/>
          <w:spacing w:val="-2"/>
          <w:rtl/>
          <w:lang w:bidi="ar-SY"/>
        </w:rPr>
        <w:t>ن فرما</w:t>
      </w:r>
      <w:r w:rsidR="00904E27" w:rsidRPr="00367CE5">
        <w:rPr>
          <w:rFonts w:cs="B Lotus"/>
          <w:spacing w:val="-2"/>
          <w:rtl/>
          <w:lang w:bidi="ar-SY"/>
        </w:rPr>
        <w:t>ی</w:t>
      </w:r>
      <w:r w:rsidRPr="00367CE5">
        <w:rPr>
          <w:rFonts w:cs="B Lotus"/>
          <w:spacing w:val="-2"/>
          <w:rtl/>
          <w:lang w:bidi="ar-SY"/>
        </w:rPr>
        <w:t>د</w:t>
      </w:r>
      <w:r w:rsidR="00C27805" w:rsidRPr="00367CE5">
        <w:rPr>
          <w:rFonts w:cs="B Lotus" w:hint="cs"/>
          <w:spacing w:val="-2"/>
          <w:rtl/>
          <w:lang w:bidi="ar-SY"/>
        </w:rPr>
        <w:t>؛</w:t>
      </w:r>
      <w:r w:rsidRPr="00367CE5">
        <w:rPr>
          <w:rFonts w:cs="B Lotus"/>
          <w:spacing w:val="-2"/>
          <w:rtl/>
          <w:lang w:bidi="ar-SY"/>
        </w:rPr>
        <w:t xml:space="preserve"> و همچن</w:t>
      </w:r>
      <w:r w:rsidR="00904E27" w:rsidRPr="00367CE5">
        <w:rPr>
          <w:rFonts w:cs="B Lotus"/>
          <w:spacing w:val="-2"/>
          <w:rtl/>
          <w:lang w:bidi="ar-SY"/>
        </w:rPr>
        <w:t>ی</w:t>
      </w:r>
      <w:r w:rsidRPr="00367CE5">
        <w:rPr>
          <w:rFonts w:cs="B Lotus"/>
          <w:spacing w:val="-2"/>
          <w:rtl/>
          <w:lang w:bidi="ar-SY"/>
        </w:rPr>
        <w:t>ن عنا</w:t>
      </w:r>
      <w:r w:rsidR="00904E27" w:rsidRPr="00367CE5">
        <w:rPr>
          <w:rFonts w:cs="B Lotus"/>
          <w:spacing w:val="-2"/>
          <w:rtl/>
          <w:lang w:bidi="ar-SY"/>
        </w:rPr>
        <w:t>ی</w:t>
      </w:r>
      <w:r w:rsidRPr="00367CE5">
        <w:rPr>
          <w:rFonts w:cs="B Lotus"/>
          <w:spacing w:val="-2"/>
          <w:rtl/>
          <w:lang w:bidi="ar-SY"/>
        </w:rPr>
        <w:t xml:space="preserve">ت </w:t>
      </w:r>
      <w:r w:rsidR="00904E27" w:rsidRPr="00367CE5">
        <w:rPr>
          <w:rFonts w:cs="B Lotus"/>
          <w:spacing w:val="-2"/>
          <w:rtl/>
          <w:lang w:bidi="ar-SY"/>
        </w:rPr>
        <w:t>ک</w:t>
      </w:r>
      <w:r w:rsidRPr="00367CE5">
        <w:rPr>
          <w:rFonts w:cs="B Lotus"/>
          <w:spacing w:val="-2"/>
          <w:rtl/>
          <w:lang w:bidi="ar-SY"/>
        </w:rPr>
        <w:t>امل ب</w:t>
      </w:r>
      <w:r w:rsidR="00C27805" w:rsidRPr="00367CE5">
        <w:rPr>
          <w:rFonts w:cs="B Lotus" w:hint="cs"/>
          <w:spacing w:val="-2"/>
          <w:rtl/>
          <w:lang w:bidi="ar-SY"/>
        </w:rPr>
        <w:t xml:space="preserve">ه </w:t>
      </w:r>
      <w:r w:rsidRPr="00367CE5">
        <w:rPr>
          <w:rFonts w:cs="B Lotus"/>
          <w:spacing w:val="-2"/>
          <w:rtl/>
          <w:lang w:bidi="ar-SY"/>
        </w:rPr>
        <w:t>اصلاح عمل دارد</w:t>
      </w:r>
      <w:r w:rsidR="001973C9" w:rsidRPr="00367CE5">
        <w:rPr>
          <w:rFonts w:cs="B Lotus"/>
          <w:spacing w:val="-2"/>
          <w:rtl/>
          <w:lang w:bidi="ar-SY"/>
        </w:rPr>
        <w:t>،</w:t>
      </w:r>
      <w:r w:rsidRPr="00367CE5">
        <w:rPr>
          <w:rFonts w:cs="B Lotus"/>
          <w:spacing w:val="-2"/>
          <w:rtl/>
          <w:lang w:bidi="ar-SY"/>
        </w:rPr>
        <w:t xml:space="preserve"> </w:t>
      </w:r>
      <w:r w:rsidR="00904E27" w:rsidRPr="00367CE5">
        <w:rPr>
          <w:rFonts w:cs="B Lotus"/>
          <w:spacing w:val="-2"/>
          <w:rtl/>
          <w:lang w:bidi="ar-SY"/>
        </w:rPr>
        <w:t>ک</w:t>
      </w:r>
      <w:r w:rsidRPr="00367CE5">
        <w:rPr>
          <w:rFonts w:cs="B Lotus"/>
          <w:spacing w:val="-2"/>
          <w:rtl/>
          <w:lang w:bidi="ar-SY"/>
        </w:rPr>
        <w:t>ردارها</w:t>
      </w:r>
      <w:r w:rsidR="00904E27" w:rsidRPr="00367CE5">
        <w:rPr>
          <w:rFonts w:cs="B Lotus"/>
          <w:spacing w:val="-2"/>
          <w:rtl/>
          <w:lang w:bidi="ar-SY"/>
        </w:rPr>
        <w:t>ی</w:t>
      </w:r>
      <w:r w:rsidRPr="00367CE5">
        <w:rPr>
          <w:rFonts w:cs="B Lotus"/>
          <w:spacing w:val="-2"/>
          <w:rtl/>
          <w:lang w:bidi="ar-SY"/>
        </w:rPr>
        <w:t xml:space="preserve"> بد را نه</w:t>
      </w:r>
      <w:r w:rsidR="00904E27" w:rsidRPr="00367CE5">
        <w:rPr>
          <w:rFonts w:cs="B Lotus"/>
          <w:spacing w:val="-2"/>
          <w:rtl/>
          <w:lang w:bidi="ar-SY"/>
        </w:rPr>
        <w:t>ی</w:t>
      </w:r>
      <w:r w:rsidRPr="00367CE5">
        <w:rPr>
          <w:rFonts w:cs="B Lotus"/>
          <w:spacing w:val="-2"/>
          <w:rtl/>
          <w:lang w:bidi="ar-SY"/>
        </w:rPr>
        <w:t xml:space="preserve"> م</w:t>
      </w:r>
      <w:r w:rsidR="00904E27" w:rsidRPr="00367CE5">
        <w:rPr>
          <w:rFonts w:cs="B Lotus"/>
          <w:spacing w:val="-2"/>
          <w:rtl/>
          <w:lang w:bidi="ar-SY"/>
        </w:rPr>
        <w:t>ی</w:t>
      </w:r>
      <w:r w:rsidR="00C27805" w:rsidRPr="00367CE5">
        <w:rPr>
          <w:rFonts w:cs="B Lotus" w:hint="cs"/>
          <w:spacing w:val="-2"/>
          <w:rtl/>
          <w:lang w:bidi="ar-SY"/>
        </w:rPr>
        <w:t>‌</w:t>
      </w:r>
      <w:r w:rsidR="00904E27" w:rsidRPr="00367CE5">
        <w:rPr>
          <w:rFonts w:cs="B Lotus"/>
          <w:spacing w:val="-2"/>
          <w:rtl/>
          <w:lang w:bidi="ar-SY"/>
        </w:rPr>
        <w:t>ک</w:t>
      </w:r>
      <w:r w:rsidRPr="00367CE5">
        <w:rPr>
          <w:rFonts w:cs="B Lotus"/>
          <w:spacing w:val="-2"/>
          <w:rtl/>
          <w:lang w:bidi="ar-SY"/>
        </w:rPr>
        <w:t>ند و ب</w:t>
      </w:r>
      <w:r w:rsidR="00C27805" w:rsidRPr="00367CE5">
        <w:rPr>
          <w:rFonts w:cs="B Lotus" w:hint="cs"/>
          <w:spacing w:val="-2"/>
          <w:rtl/>
          <w:lang w:bidi="ar-SY"/>
        </w:rPr>
        <w:t xml:space="preserve">ه </w:t>
      </w:r>
      <w:r w:rsidR="00904E27" w:rsidRPr="00367CE5">
        <w:rPr>
          <w:rFonts w:cs="B Lotus"/>
          <w:spacing w:val="-2"/>
          <w:rtl/>
          <w:lang w:bidi="ar-SY"/>
        </w:rPr>
        <w:t>ک</w:t>
      </w:r>
      <w:r w:rsidRPr="00367CE5">
        <w:rPr>
          <w:rFonts w:cs="B Lotus"/>
          <w:spacing w:val="-2"/>
          <w:rtl/>
          <w:lang w:bidi="ar-SY"/>
        </w:rPr>
        <w:t>ردار صح</w:t>
      </w:r>
      <w:r w:rsidR="00904E27" w:rsidRPr="00367CE5">
        <w:rPr>
          <w:rFonts w:cs="B Lotus"/>
          <w:spacing w:val="-2"/>
          <w:rtl/>
          <w:lang w:bidi="ar-SY"/>
        </w:rPr>
        <w:t>ی</w:t>
      </w:r>
      <w:r w:rsidRPr="00367CE5">
        <w:rPr>
          <w:rFonts w:cs="B Lotus"/>
          <w:spacing w:val="-2"/>
          <w:rtl/>
          <w:lang w:bidi="ar-SY"/>
        </w:rPr>
        <w:t xml:space="preserve">ح و عدل و انصاف امر </w:t>
      </w:r>
      <w:r w:rsidR="00405744" w:rsidRPr="00367CE5">
        <w:rPr>
          <w:rFonts w:cs="B Lotus"/>
          <w:spacing w:val="-2"/>
          <w:rtl/>
          <w:lang w:bidi="ar-SY"/>
        </w:rPr>
        <w:t>م</w:t>
      </w:r>
      <w:r w:rsidR="00904E27" w:rsidRPr="00367CE5">
        <w:rPr>
          <w:rFonts w:cs="B Lotus"/>
          <w:spacing w:val="-2"/>
          <w:rtl/>
          <w:lang w:bidi="ar-SY"/>
        </w:rPr>
        <w:t>ی</w:t>
      </w:r>
      <w:r w:rsidR="00405744" w:rsidRPr="00367CE5">
        <w:rPr>
          <w:rFonts w:cs="B Lotus"/>
          <w:spacing w:val="-2"/>
          <w:rtl/>
          <w:lang w:bidi="ar-SY"/>
        </w:rPr>
        <w:t>‌فرما</w:t>
      </w:r>
      <w:r w:rsidR="00904E27" w:rsidRPr="00367CE5">
        <w:rPr>
          <w:rFonts w:cs="B Lotus"/>
          <w:spacing w:val="-2"/>
          <w:rtl/>
          <w:lang w:bidi="ar-SY"/>
        </w:rPr>
        <w:t>ی</w:t>
      </w:r>
      <w:r w:rsidR="00405744" w:rsidRPr="00367CE5">
        <w:rPr>
          <w:rFonts w:cs="B Lotus"/>
          <w:spacing w:val="-2"/>
          <w:rtl/>
          <w:lang w:bidi="ar-SY"/>
        </w:rPr>
        <w:t>د</w:t>
      </w:r>
      <w:r w:rsidR="00C27805" w:rsidRPr="00367CE5">
        <w:rPr>
          <w:rFonts w:cs="B Lotus" w:hint="cs"/>
          <w:spacing w:val="-2"/>
          <w:rtl/>
          <w:lang w:bidi="ar-SY"/>
        </w:rPr>
        <w:t>.</w:t>
      </w:r>
      <w:r w:rsidRPr="00367CE5">
        <w:rPr>
          <w:rFonts w:cs="B Lotus"/>
          <w:spacing w:val="-2"/>
          <w:rtl/>
          <w:lang w:bidi="ar-SY"/>
        </w:rPr>
        <w:t xml:space="preserve"> پس تمام قرآن مشتمل است بر اصلاح علم و عمل</w:t>
      </w:r>
      <w:r w:rsidR="00C27805" w:rsidRPr="00367CE5">
        <w:rPr>
          <w:rFonts w:cs="B Lotus" w:hint="cs"/>
          <w:spacing w:val="-2"/>
          <w:rtl/>
          <w:lang w:bidi="ar-SY"/>
        </w:rPr>
        <w:t>؛</w:t>
      </w:r>
      <w:r w:rsidRPr="00367CE5">
        <w:rPr>
          <w:rFonts w:cs="B Lotus"/>
          <w:spacing w:val="-2"/>
          <w:rtl/>
          <w:lang w:bidi="ar-SY"/>
        </w:rPr>
        <w:t xml:space="preserve"> خداوند </w:t>
      </w:r>
      <w:r w:rsidR="00405744" w:rsidRPr="00367CE5">
        <w:rPr>
          <w:rFonts w:cs="B Lotus"/>
          <w:spacing w:val="-2"/>
          <w:rtl/>
          <w:lang w:bidi="ar-SY"/>
        </w:rPr>
        <w:t>م</w:t>
      </w:r>
      <w:r w:rsidR="00904E27" w:rsidRPr="00367CE5">
        <w:rPr>
          <w:rFonts w:cs="B Lotus"/>
          <w:spacing w:val="-2"/>
          <w:rtl/>
          <w:lang w:bidi="ar-SY"/>
        </w:rPr>
        <w:t>ی</w:t>
      </w:r>
      <w:r w:rsidR="00405744" w:rsidRPr="00367CE5">
        <w:rPr>
          <w:rFonts w:cs="B Lotus"/>
          <w:spacing w:val="-2"/>
          <w:rtl/>
          <w:lang w:bidi="ar-SY"/>
        </w:rPr>
        <w:t>‌فرما</w:t>
      </w:r>
      <w:r w:rsidR="00904E27" w:rsidRPr="00367CE5">
        <w:rPr>
          <w:rFonts w:cs="B Lotus"/>
          <w:spacing w:val="-2"/>
          <w:rtl/>
          <w:lang w:bidi="ar-SY"/>
        </w:rPr>
        <w:t>ی</w:t>
      </w:r>
      <w:r w:rsidR="00405744" w:rsidRPr="00367CE5">
        <w:rPr>
          <w:rFonts w:cs="B Lotus"/>
          <w:spacing w:val="-2"/>
          <w:rtl/>
          <w:lang w:bidi="ar-SY"/>
        </w:rPr>
        <w:t>د</w:t>
      </w:r>
      <w:r w:rsidRPr="00367CE5">
        <w:rPr>
          <w:rFonts w:cs="B Lotus"/>
          <w:spacing w:val="-2"/>
          <w:rtl/>
          <w:lang w:bidi="ar-SY"/>
        </w:rPr>
        <w:t>:</w:t>
      </w:r>
      <w:r w:rsidR="00E86155" w:rsidRPr="00367CE5">
        <w:rPr>
          <w:rFonts w:cs="B Lotus" w:hint="cs"/>
          <w:spacing w:val="-2"/>
          <w:rtl/>
          <w:lang w:bidi="ar-SY"/>
        </w:rPr>
        <w:t xml:space="preserve"> </w:t>
      </w:r>
      <w:r w:rsidR="00E86155" w:rsidRPr="00367CE5">
        <w:rPr>
          <w:rFonts w:ascii="Traditional Arabic" w:hAnsi="Traditional Arabic" w:cs="Traditional Arabic"/>
          <w:spacing w:val="-2"/>
          <w:rtl/>
          <w:lang w:bidi="ar-SY"/>
        </w:rPr>
        <w:t>﴿</w:t>
      </w:r>
      <w:r w:rsidR="00DB6021" w:rsidRPr="00367CE5">
        <w:rPr>
          <w:rStyle w:val="Char2"/>
          <w:rFonts w:hint="cs"/>
          <w:spacing w:val="-2"/>
          <w:rtl/>
        </w:rPr>
        <w:t>ٱ</w:t>
      </w:r>
      <w:r w:rsidR="00DB6021" w:rsidRPr="00367CE5">
        <w:rPr>
          <w:rStyle w:val="Char2"/>
          <w:rFonts w:hint="eastAsia"/>
          <w:spacing w:val="-2"/>
          <w:rtl/>
        </w:rPr>
        <w:t>لَّذِينَ</w:t>
      </w:r>
      <w:r w:rsidR="00DB6021" w:rsidRPr="00367CE5">
        <w:rPr>
          <w:rStyle w:val="Char2"/>
          <w:spacing w:val="-2"/>
          <w:rtl/>
        </w:rPr>
        <w:t xml:space="preserve"> يَتَّبِعُونَ </w:t>
      </w:r>
      <w:r w:rsidR="00DB6021" w:rsidRPr="00367CE5">
        <w:rPr>
          <w:rStyle w:val="Char2"/>
          <w:rFonts w:hint="cs"/>
          <w:spacing w:val="-2"/>
          <w:rtl/>
        </w:rPr>
        <w:t>ٱ</w:t>
      </w:r>
      <w:r w:rsidR="00DB6021" w:rsidRPr="00367CE5">
        <w:rPr>
          <w:rStyle w:val="Char2"/>
          <w:rFonts w:hint="eastAsia"/>
          <w:spacing w:val="-2"/>
          <w:rtl/>
        </w:rPr>
        <w:t>لرَّسُولَ</w:t>
      </w:r>
      <w:r w:rsidR="00DB6021" w:rsidRPr="00367CE5">
        <w:rPr>
          <w:rStyle w:val="Char2"/>
          <w:spacing w:val="-2"/>
          <w:rtl/>
        </w:rPr>
        <w:t xml:space="preserve"> </w:t>
      </w:r>
      <w:r w:rsidR="00DB6021" w:rsidRPr="00367CE5">
        <w:rPr>
          <w:rStyle w:val="Char2"/>
          <w:rFonts w:hint="cs"/>
          <w:spacing w:val="-2"/>
          <w:rtl/>
        </w:rPr>
        <w:t>ٱ</w:t>
      </w:r>
      <w:r w:rsidR="00DB6021" w:rsidRPr="00367CE5">
        <w:rPr>
          <w:rStyle w:val="Char2"/>
          <w:rFonts w:hint="eastAsia"/>
          <w:spacing w:val="-2"/>
          <w:rtl/>
        </w:rPr>
        <w:t>لنَّبِيَّ</w:t>
      </w:r>
      <w:r w:rsidR="00DB6021" w:rsidRPr="00367CE5">
        <w:rPr>
          <w:rStyle w:val="Char2"/>
          <w:spacing w:val="-2"/>
          <w:rtl/>
        </w:rPr>
        <w:t xml:space="preserve"> </w:t>
      </w:r>
      <w:r w:rsidR="00DB6021" w:rsidRPr="00367CE5">
        <w:rPr>
          <w:rStyle w:val="Char2"/>
          <w:rFonts w:hint="cs"/>
          <w:spacing w:val="-2"/>
          <w:rtl/>
        </w:rPr>
        <w:t>ٱ</w:t>
      </w:r>
      <w:r w:rsidR="00DB6021" w:rsidRPr="00367CE5">
        <w:rPr>
          <w:rStyle w:val="Char2"/>
          <w:rFonts w:hint="eastAsia"/>
          <w:spacing w:val="-2"/>
          <w:rtl/>
        </w:rPr>
        <w:t>لۡأُمِّيَّ</w:t>
      </w:r>
      <w:r w:rsidR="00DB6021" w:rsidRPr="00367CE5">
        <w:rPr>
          <w:rStyle w:val="Char2"/>
          <w:spacing w:val="-2"/>
          <w:rtl/>
        </w:rPr>
        <w:t xml:space="preserve"> </w:t>
      </w:r>
      <w:r w:rsidR="00DB6021" w:rsidRPr="00367CE5">
        <w:rPr>
          <w:rStyle w:val="Char2"/>
          <w:rFonts w:hint="cs"/>
          <w:spacing w:val="-2"/>
          <w:rtl/>
        </w:rPr>
        <w:t>ٱ</w:t>
      </w:r>
      <w:r w:rsidR="00DB6021" w:rsidRPr="00367CE5">
        <w:rPr>
          <w:rStyle w:val="Char2"/>
          <w:rFonts w:hint="eastAsia"/>
          <w:spacing w:val="-2"/>
          <w:rtl/>
        </w:rPr>
        <w:t>لَّذِي</w:t>
      </w:r>
      <w:r w:rsidR="00DB6021" w:rsidRPr="00367CE5">
        <w:rPr>
          <w:rStyle w:val="Char2"/>
          <w:spacing w:val="-2"/>
          <w:rtl/>
        </w:rPr>
        <w:t xml:space="preserve"> يَجِدُونَهُ</w:t>
      </w:r>
      <w:r w:rsidR="00DB6021" w:rsidRPr="00367CE5">
        <w:rPr>
          <w:rStyle w:val="Char2"/>
          <w:rFonts w:hint="cs"/>
          <w:spacing w:val="-2"/>
          <w:rtl/>
        </w:rPr>
        <w:t>ۥ</w:t>
      </w:r>
      <w:r w:rsidR="00DB6021" w:rsidRPr="00367CE5">
        <w:rPr>
          <w:rStyle w:val="Char2"/>
          <w:spacing w:val="-2"/>
          <w:rtl/>
        </w:rPr>
        <w:t xml:space="preserve"> مَكۡتُوبًا عِندَهُمۡ فِي </w:t>
      </w:r>
      <w:r w:rsidR="00DB6021" w:rsidRPr="00367CE5">
        <w:rPr>
          <w:rStyle w:val="Char2"/>
          <w:rFonts w:hint="cs"/>
          <w:spacing w:val="-2"/>
          <w:rtl/>
        </w:rPr>
        <w:t>ٱ</w:t>
      </w:r>
      <w:r w:rsidR="00DB6021" w:rsidRPr="00367CE5">
        <w:rPr>
          <w:rStyle w:val="Char2"/>
          <w:rFonts w:hint="eastAsia"/>
          <w:spacing w:val="-2"/>
          <w:rtl/>
        </w:rPr>
        <w:t>لتَّوۡرَىٰةِ</w:t>
      </w:r>
      <w:r w:rsidR="00DB6021" w:rsidRPr="00367CE5">
        <w:rPr>
          <w:rStyle w:val="Char2"/>
          <w:spacing w:val="-2"/>
          <w:rtl/>
        </w:rPr>
        <w:t xml:space="preserve"> وَ</w:t>
      </w:r>
      <w:r w:rsidR="00DB6021" w:rsidRPr="00367CE5">
        <w:rPr>
          <w:rStyle w:val="Char2"/>
          <w:rFonts w:hint="cs"/>
          <w:spacing w:val="-2"/>
          <w:rtl/>
        </w:rPr>
        <w:t>ٱ</w:t>
      </w:r>
      <w:r w:rsidR="00DB6021" w:rsidRPr="00367CE5">
        <w:rPr>
          <w:rStyle w:val="Char2"/>
          <w:rFonts w:hint="eastAsia"/>
          <w:spacing w:val="-2"/>
          <w:rtl/>
        </w:rPr>
        <w:t>لۡإِنجِيلِ</w:t>
      </w:r>
      <w:r w:rsidR="00DB6021" w:rsidRPr="00367CE5">
        <w:rPr>
          <w:rStyle w:val="Char2"/>
          <w:spacing w:val="-2"/>
          <w:rtl/>
        </w:rPr>
        <w:t xml:space="preserve"> يَأۡمُرُهُم بِ</w:t>
      </w:r>
      <w:r w:rsidR="00DB6021" w:rsidRPr="00367CE5">
        <w:rPr>
          <w:rStyle w:val="Char2"/>
          <w:rFonts w:hint="cs"/>
          <w:spacing w:val="-2"/>
          <w:rtl/>
        </w:rPr>
        <w:t>ٱ</w:t>
      </w:r>
      <w:r w:rsidR="00DB6021" w:rsidRPr="00367CE5">
        <w:rPr>
          <w:rStyle w:val="Char2"/>
          <w:rFonts w:hint="eastAsia"/>
          <w:spacing w:val="-2"/>
          <w:rtl/>
        </w:rPr>
        <w:t>لۡمَعۡرُوفِ</w:t>
      </w:r>
      <w:r w:rsidR="00DB6021" w:rsidRPr="00367CE5">
        <w:rPr>
          <w:rStyle w:val="Char2"/>
          <w:spacing w:val="-2"/>
          <w:rtl/>
        </w:rPr>
        <w:t xml:space="preserve"> وَيَنۡهَىٰهُمۡ عَنِ </w:t>
      </w:r>
      <w:r w:rsidR="00DB6021" w:rsidRPr="00367CE5">
        <w:rPr>
          <w:rStyle w:val="Char2"/>
          <w:rFonts w:hint="cs"/>
          <w:spacing w:val="-2"/>
          <w:rtl/>
        </w:rPr>
        <w:t>ٱ</w:t>
      </w:r>
      <w:r w:rsidR="00DB6021" w:rsidRPr="00367CE5">
        <w:rPr>
          <w:rStyle w:val="Char2"/>
          <w:rFonts w:hint="eastAsia"/>
          <w:spacing w:val="-2"/>
          <w:rtl/>
        </w:rPr>
        <w:t>لۡمُنكَرِ</w:t>
      </w:r>
      <w:r w:rsidR="00DB6021" w:rsidRPr="00367CE5">
        <w:rPr>
          <w:rStyle w:val="Char2"/>
          <w:spacing w:val="-2"/>
          <w:rtl/>
        </w:rPr>
        <w:t xml:space="preserve"> وَيُحِلُّ لَهُمُ </w:t>
      </w:r>
      <w:r w:rsidR="00DB6021" w:rsidRPr="00367CE5">
        <w:rPr>
          <w:rStyle w:val="Char2"/>
          <w:rFonts w:hint="cs"/>
          <w:spacing w:val="-2"/>
          <w:rtl/>
        </w:rPr>
        <w:t>ٱ</w:t>
      </w:r>
      <w:r w:rsidR="00DB6021" w:rsidRPr="00367CE5">
        <w:rPr>
          <w:rStyle w:val="Char2"/>
          <w:rFonts w:hint="eastAsia"/>
          <w:spacing w:val="-2"/>
          <w:rtl/>
        </w:rPr>
        <w:t>لطَّيِّبَٰتِ</w:t>
      </w:r>
      <w:r w:rsidR="00DB6021" w:rsidRPr="00367CE5">
        <w:rPr>
          <w:rStyle w:val="Char2"/>
          <w:spacing w:val="-2"/>
          <w:rtl/>
        </w:rPr>
        <w:t xml:space="preserve"> وَيُحَرِّمُ عَلَيۡهِمُ </w:t>
      </w:r>
      <w:r w:rsidR="00DB6021" w:rsidRPr="00367CE5">
        <w:rPr>
          <w:rStyle w:val="Char2"/>
          <w:rFonts w:hint="cs"/>
          <w:spacing w:val="-2"/>
          <w:rtl/>
        </w:rPr>
        <w:t>ٱ</w:t>
      </w:r>
      <w:r w:rsidR="00DB6021" w:rsidRPr="00367CE5">
        <w:rPr>
          <w:rStyle w:val="Char2"/>
          <w:rFonts w:hint="eastAsia"/>
          <w:spacing w:val="-2"/>
          <w:rtl/>
        </w:rPr>
        <w:t>لۡخَبَٰٓئِثَ</w:t>
      </w:r>
      <w:r w:rsidR="00DB6021" w:rsidRPr="00367CE5">
        <w:rPr>
          <w:rStyle w:val="Char2"/>
          <w:spacing w:val="-2"/>
          <w:rtl/>
        </w:rPr>
        <w:t xml:space="preserve"> وَيَضَعُ عَنۡهُمۡ إِصۡرَهُمۡ وَ</w:t>
      </w:r>
      <w:r w:rsidR="00DB6021" w:rsidRPr="00367CE5">
        <w:rPr>
          <w:rStyle w:val="Char2"/>
          <w:rFonts w:hint="cs"/>
          <w:spacing w:val="-2"/>
          <w:rtl/>
        </w:rPr>
        <w:t>ٱ</w:t>
      </w:r>
      <w:r w:rsidR="00DB6021" w:rsidRPr="00367CE5">
        <w:rPr>
          <w:rStyle w:val="Char2"/>
          <w:rFonts w:hint="eastAsia"/>
          <w:spacing w:val="-2"/>
          <w:rtl/>
        </w:rPr>
        <w:t>لۡأَغۡلَٰلَ</w:t>
      </w:r>
      <w:r w:rsidR="00DB6021" w:rsidRPr="00367CE5">
        <w:rPr>
          <w:rStyle w:val="Char2"/>
          <w:spacing w:val="-2"/>
          <w:rtl/>
        </w:rPr>
        <w:t xml:space="preserve"> </w:t>
      </w:r>
      <w:r w:rsidR="00DB6021" w:rsidRPr="00367CE5">
        <w:rPr>
          <w:rStyle w:val="Char2"/>
          <w:rFonts w:hint="cs"/>
          <w:spacing w:val="-2"/>
          <w:rtl/>
        </w:rPr>
        <w:t>ٱ</w:t>
      </w:r>
      <w:r w:rsidR="00DB6021" w:rsidRPr="00367CE5">
        <w:rPr>
          <w:rStyle w:val="Char2"/>
          <w:rFonts w:hint="eastAsia"/>
          <w:spacing w:val="-2"/>
          <w:rtl/>
        </w:rPr>
        <w:t>لَّتِي</w:t>
      </w:r>
      <w:r w:rsidR="00DB6021" w:rsidRPr="00367CE5">
        <w:rPr>
          <w:rStyle w:val="Char2"/>
          <w:spacing w:val="-2"/>
          <w:rtl/>
        </w:rPr>
        <w:t xml:space="preserve"> كَانَتۡ عَلَيۡهِمۡۚ فَ</w:t>
      </w:r>
      <w:r w:rsidR="00DB6021" w:rsidRPr="00367CE5">
        <w:rPr>
          <w:rStyle w:val="Char2"/>
          <w:rFonts w:hint="cs"/>
          <w:spacing w:val="-2"/>
          <w:rtl/>
        </w:rPr>
        <w:t>ٱ</w:t>
      </w:r>
      <w:r w:rsidR="00DB6021" w:rsidRPr="00367CE5">
        <w:rPr>
          <w:rStyle w:val="Char2"/>
          <w:rFonts w:hint="eastAsia"/>
          <w:spacing w:val="-2"/>
          <w:rtl/>
        </w:rPr>
        <w:t>لَّذِينَ</w:t>
      </w:r>
      <w:r w:rsidR="00DB6021" w:rsidRPr="00367CE5">
        <w:rPr>
          <w:rStyle w:val="Char2"/>
          <w:spacing w:val="-2"/>
          <w:rtl/>
        </w:rPr>
        <w:t xml:space="preserve"> ءَامَنُواْ بِهِ</w:t>
      </w:r>
      <w:r w:rsidR="00DB6021" w:rsidRPr="00367CE5">
        <w:rPr>
          <w:rStyle w:val="Char2"/>
          <w:rFonts w:hint="cs"/>
          <w:spacing w:val="-2"/>
          <w:rtl/>
        </w:rPr>
        <w:t>ۦ</w:t>
      </w:r>
      <w:r w:rsidR="00DB6021" w:rsidRPr="00367CE5">
        <w:rPr>
          <w:rStyle w:val="Char2"/>
          <w:spacing w:val="-2"/>
          <w:rtl/>
        </w:rPr>
        <w:t xml:space="preserve"> وَعَزَّرُوهُ وَنَصَرُوهُ وَ</w:t>
      </w:r>
      <w:r w:rsidR="00DB6021" w:rsidRPr="00367CE5">
        <w:rPr>
          <w:rStyle w:val="Char2"/>
          <w:rFonts w:hint="cs"/>
          <w:spacing w:val="-2"/>
          <w:rtl/>
        </w:rPr>
        <w:t>ٱ</w:t>
      </w:r>
      <w:r w:rsidR="00DB6021" w:rsidRPr="00367CE5">
        <w:rPr>
          <w:rStyle w:val="Char2"/>
          <w:rFonts w:hint="eastAsia"/>
          <w:spacing w:val="-2"/>
          <w:rtl/>
        </w:rPr>
        <w:t>تَّبَعُواْ</w:t>
      </w:r>
      <w:r w:rsidR="00DB6021" w:rsidRPr="00367CE5">
        <w:rPr>
          <w:rStyle w:val="Char2"/>
          <w:spacing w:val="-2"/>
          <w:rtl/>
        </w:rPr>
        <w:t xml:space="preserve"> </w:t>
      </w:r>
      <w:r w:rsidR="00DB6021" w:rsidRPr="00367CE5">
        <w:rPr>
          <w:rStyle w:val="Char2"/>
          <w:rFonts w:hint="cs"/>
          <w:spacing w:val="-2"/>
          <w:rtl/>
        </w:rPr>
        <w:t>ٱ</w:t>
      </w:r>
      <w:r w:rsidR="00DB6021" w:rsidRPr="00367CE5">
        <w:rPr>
          <w:rStyle w:val="Char2"/>
          <w:rFonts w:hint="eastAsia"/>
          <w:spacing w:val="-2"/>
          <w:rtl/>
        </w:rPr>
        <w:t>لنُّورَ</w:t>
      </w:r>
      <w:r w:rsidR="00DB6021" w:rsidRPr="00367CE5">
        <w:rPr>
          <w:rStyle w:val="Char2"/>
          <w:spacing w:val="-2"/>
          <w:rtl/>
        </w:rPr>
        <w:t xml:space="preserve"> </w:t>
      </w:r>
      <w:r w:rsidR="00DB6021" w:rsidRPr="00367CE5">
        <w:rPr>
          <w:rStyle w:val="Char2"/>
          <w:rFonts w:hint="cs"/>
          <w:spacing w:val="-2"/>
          <w:rtl/>
        </w:rPr>
        <w:t>ٱ</w:t>
      </w:r>
      <w:r w:rsidR="00DB6021" w:rsidRPr="00367CE5">
        <w:rPr>
          <w:rStyle w:val="Char2"/>
          <w:rFonts w:hint="eastAsia"/>
          <w:spacing w:val="-2"/>
          <w:rtl/>
        </w:rPr>
        <w:t>لَّذِيٓ</w:t>
      </w:r>
      <w:r w:rsidR="00DB6021" w:rsidRPr="00367CE5">
        <w:rPr>
          <w:rStyle w:val="Char2"/>
          <w:spacing w:val="-2"/>
          <w:rtl/>
        </w:rPr>
        <w:t xml:space="preserve"> أُنزِلَ مَعَهُ</w:t>
      </w:r>
      <w:r w:rsidR="00DB6021" w:rsidRPr="00367CE5">
        <w:rPr>
          <w:rStyle w:val="Char2"/>
          <w:rFonts w:hint="cs"/>
          <w:spacing w:val="-2"/>
          <w:rtl/>
        </w:rPr>
        <w:t>ۥٓ</w:t>
      </w:r>
      <w:r w:rsidR="00DB6021" w:rsidRPr="00367CE5">
        <w:rPr>
          <w:rStyle w:val="Char2"/>
          <w:spacing w:val="-2"/>
          <w:rtl/>
        </w:rPr>
        <w:t xml:space="preserve"> أُوْلَٰٓئِكَ هُمُ </w:t>
      </w:r>
      <w:r w:rsidR="00DB6021" w:rsidRPr="00367CE5">
        <w:rPr>
          <w:rStyle w:val="Char2"/>
          <w:rFonts w:hint="cs"/>
          <w:spacing w:val="-2"/>
          <w:rtl/>
        </w:rPr>
        <w:t>ٱ</w:t>
      </w:r>
      <w:r w:rsidR="00DB6021" w:rsidRPr="00367CE5">
        <w:rPr>
          <w:rStyle w:val="Char2"/>
          <w:rFonts w:hint="eastAsia"/>
          <w:spacing w:val="-2"/>
          <w:rtl/>
        </w:rPr>
        <w:t>لۡمُفۡلِحُونَ</w:t>
      </w:r>
      <w:r w:rsidR="00E86155" w:rsidRPr="00367CE5">
        <w:rPr>
          <w:rFonts w:ascii="Traditional Arabic" w:hAnsi="Traditional Arabic" w:cs="Traditional Arabic"/>
          <w:spacing w:val="-2"/>
          <w:rtl/>
          <w:lang w:bidi="ar-SY"/>
        </w:rPr>
        <w:t>﴾</w:t>
      </w:r>
      <w:r w:rsidRPr="00367CE5">
        <w:rPr>
          <w:rFonts w:cs="B Lotus"/>
          <w:spacing w:val="-2"/>
          <w:rtl/>
          <w:lang w:bidi="ar-SY"/>
        </w:rPr>
        <w:t xml:space="preserve"> </w:t>
      </w:r>
      <w:r w:rsidRPr="00367CE5">
        <w:rPr>
          <w:rStyle w:val="Char3"/>
          <w:rFonts w:hint="cs"/>
          <w:spacing w:val="-2"/>
          <w:rtl/>
        </w:rPr>
        <w:t>[الأعراف</w:t>
      </w:r>
      <w:r w:rsidR="00F94166" w:rsidRPr="00367CE5">
        <w:rPr>
          <w:rStyle w:val="Char3"/>
          <w:rFonts w:hint="cs"/>
          <w:spacing w:val="-2"/>
          <w:rtl/>
        </w:rPr>
        <w:t>:</w:t>
      </w:r>
      <w:r w:rsidRPr="00367CE5">
        <w:rPr>
          <w:rStyle w:val="Char3"/>
          <w:rFonts w:hint="cs"/>
          <w:spacing w:val="-2"/>
          <w:rtl/>
        </w:rPr>
        <w:t>157]</w:t>
      </w:r>
    </w:p>
    <w:p w:rsidR="00586751" w:rsidRPr="00367CE5" w:rsidRDefault="00904E27" w:rsidP="0058792A">
      <w:pPr>
        <w:widowControl w:val="0"/>
        <w:ind w:firstLine="284"/>
        <w:jc w:val="lowKashida"/>
        <w:rPr>
          <w:rFonts w:cs="B Lotus"/>
          <w:spacing w:val="-4"/>
          <w:rtl/>
          <w:lang w:bidi="ar-SY"/>
        </w:rPr>
      </w:pPr>
      <w:r w:rsidRPr="00367CE5">
        <w:rPr>
          <w:rFonts w:cs="B Lotus"/>
          <w:spacing w:val="-4"/>
          <w:rtl/>
          <w:lang w:bidi="ar-SY"/>
        </w:rPr>
        <w:t>ی</w:t>
      </w:r>
      <w:r w:rsidR="00586751" w:rsidRPr="00367CE5">
        <w:rPr>
          <w:rFonts w:cs="B Lotus"/>
          <w:spacing w:val="-4"/>
          <w:rtl/>
          <w:lang w:bidi="ar-SY"/>
        </w:rPr>
        <w:t>عن</w:t>
      </w:r>
      <w:r w:rsidRPr="00367CE5">
        <w:rPr>
          <w:rFonts w:cs="B Lotus"/>
          <w:spacing w:val="-4"/>
          <w:rtl/>
          <w:lang w:bidi="ar-SY"/>
        </w:rPr>
        <w:t>ی</w:t>
      </w:r>
      <w:r w:rsidR="00586751" w:rsidRPr="00367CE5">
        <w:rPr>
          <w:rFonts w:cs="B Lotus"/>
          <w:spacing w:val="-4"/>
          <w:rtl/>
          <w:lang w:bidi="ar-SY"/>
        </w:rPr>
        <w:t xml:space="preserve">: </w:t>
      </w:r>
      <w:r w:rsidR="00C27805" w:rsidRPr="00367CE5">
        <w:rPr>
          <w:rFonts w:cs="B Lotus" w:hint="cs"/>
          <w:spacing w:val="-4"/>
          <w:rtl/>
          <w:lang w:bidi="ar-SY"/>
        </w:rPr>
        <w:t>«</w:t>
      </w:r>
      <w:r w:rsidR="00586751" w:rsidRPr="00367CE5">
        <w:rPr>
          <w:rFonts w:cs="B Lotus"/>
          <w:spacing w:val="-4"/>
          <w:rtl/>
          <w:lang w:bidi="ar-SY"/>
        </w:rPr>
        <w:t>آنان</w:t>
      </w:r>
      <w:r w:rsidRPr="00367CE5">
        <w:rPr>
          <w:rFonts w:cs="B Lotus"/>
          <w:spacing w:val="-4"/>
          <w:rtl/>
          <w:lang w:bidi="ar-SY"/>
        </w:rPr>
        <w:t>ی</w:t>
      </w:r>
      <w:r w:rsidR="00C27805" w:rsidRPr="00367CE5">
        <w:rPr>
          <w:rFonts w:cs="B Lotus" w:hint="cs"/>
          <w:spacing w:val="-4"/>
          <w:rtl/>
          <w:lang w:bidi="ar-SY"/>
        </w:rPr>
        <w:t xml:space="preserve"> </w:t>
      </w:r>
      <w:r w:rsidRPr="00367CE5">
        <w:rPr>
          <w:rFonts w:cs="B Lotus"/>
          <w:spacing w:val="-4"/>
          <w:rtl/>
          <w:lang w:bidi="ar-SY"/>
        </w:rPr>
        <w:t>ک</w:t>
      </w:r>
      <w:r w:rsidR="00586751" w:rsidRPr="00367CE5">
        <w:rPr>
          <w:rFonts w:cs="B Lotus"/>
          <w:spacing w:val="-4"/>
          <w:rtl/>
          <w:lang w:bidi="ar-SY"/>
        </w:rPr>
        <w:t xml:space="preserve">ه </w:t>
      </w:r>
      <w:r w:rsidRPr="00367CE5">
        <w:rPr>
          <w:rFonts w:cs="B Lotus"/>
          <w:spacing w:val="-4"/>
          <w:rtl/>
          <w:lang w:bidi="ar-SY"/>
        </w:rPr>
        <w:t>ک</w:t>
      </w:r>
      <w:r w:rsidR="00586751" w:rsidRPr="00367CE5">
        <w:rPr>
          <w:rFonts w:cs="B Lotus"/>
          <w:spacing w:val="-4"/>
          <w:rtl/>
          <w:lang w:bidi="ar-SY"/>
        </w:rPr>
        <w:t>ه از رو</w:t>
      </w:r>
      <w:r w:rsidRPr="00367CE5">
        <w:rPr>
          <w:rFonts w:cs="B Lotus"/>
          <w:spacing w:val="-4"/>
          <w:rtl/>
          <w:lang w:bidi="ar-SY"/>
        </w:rPr>
        <w:t>ی</w:t>
      </w:r>
      <w:r w:rsidR="00586751" w:rsidRPr="00367CE5">
        <w:rPr>
          <w:rFonts w:cs="B Lotus"/>
          <w:spacing w:val="-4"/>
          <w:rtl/>
          <w:lang w:bidi="ar-SY"/>
        </w:rPr>
        <w:t xml:space="preserve"> صدق پ</w:t>
      </w:r>
      <w:r w:rsidRPr="00367CE5">
        <w:rPr>
          <w:rFonts w:cs="B Lotus"/>
          <w:spacing w:val="-4"/>
          <w:rtl/>
          <w:lang w:bidi="ar-SY"/>
        </w:rPr>
        <w:t>ی</w:t>
      </w:r>
      <w:r w:rsidR="00586751" w:rsidRPr="00367CE5">
        <w:rPr>
          <w:rFonts w:cs="B Lotus"/>
          <w:spacing w:val="-4"/>
          <w:rtl/>
          <w:lang w:bidi="ar-SY"/>
        </w:rPr>
        <w:t>رو</w:t>
      </w:r>
      <w:r w:rsidRPr="00367CE5">
        <w:rPr>
          <w:rFonts w:cs="B Lotus"/>
          <w:spacing w:val="-4"/>
          <w:rtl/>
          <w:lang w:bidi="ar-SY"/>
        </w:rPr>
        <w:t>ی</w:t>
      </w:r>
      <w:r w:rsidR="00586751" w:rsidRPr="00367CE5">
        <w:rPr>
          <w:rFonts w:cs="B Lotus"/>
          <w:spacing w:val="-4"/>
          <w:rtl/>
          <w:lang w:bidi="ar-SY"/>
        </w:rPr>
        <w:t xml:space="preserve"> م</w:t>
      </w:r>
      <w:r w:rsidRPr="00367CE5">
        <w:rPr>
          <w:rFonts w:cs="B Lotus"/>
          <w:spacing w:val="-4"/>
          <w:rtl/>
          <w:lang w:bidi="ar-SY"/>
        </w:rPr>
        <w:t>ی</w:t>
      </w:r>
      <w:r w:rsidR="00C27805" w:rsidRPr="00367CE5">
        <w:rPr>
          <w:rFonts w:cs="B Lotus" w:hint="cs"/>
          <w:spacing w:val="-4"/>
          <w:rtl/>
          <w:lang w:bidi="ar-SY"/>
        </w:rPr>
        <w:t>‌</w:t>
      </w:r>
      <w:r w:rsidRPr="00367CE5">
        <w:rPr>
          <w:rFonts w:cs="B Lotus"/>
          <w:spacing w:val="-4"/>
          <w:rtl/>
          <w:lang w:bidi="ar-SY"/>
        </w:rPr>
        <w:t>ک</w:t>
      </w:r>
      <w:r w:rsidR="00586751" w:rsidRPr="00367CE5">
        <w:rPr>
          <w:rFonts w:cs="B Lotus"/>
          <w:spacing w:val="-4"/>
          <w:rtl/>
          <w:lang w:bidi="ar-SY"/>
        </w:rPr>
        <w:t>نند فرستاده‌ا</w:t>
      </w:r>
      <w:r w:rsidRPr="00367CE5">
        <w:rPr>
          <w:rFonts w:cs="B Lotus"/>
          <w:spacing w:val="-4"/>
          <w:rtl/>
          <w:lang w:bidi="ar-SY"/>
        </w:rPr>
        <w:t>ی</w:t>
      </w:r>
      <w:r w:rsidR="00586751" w:rsidRPr="00367CE5">
        <w:rPr>
          <w:rFonts w:cs="B Lotus"/>
          <w:spacing w:val="-4"/>
          <w:rtl/>
          <w:lang w:bidi="ar-SY"/>
        </w:rPr>
        <w:t xml:space="preserve"> را </w:t>
      </w:r>
      <w:r w:rsidRPr="00367CE5">
        <w:rPr>
          <w:rFonts w:cs="B Lotus"/>
          <w:spacing w:val="-4"/>
          <w:rtl/>
          <w:lang w:bidi="ar-SY"/>
        </w:rPr>
        <w:t>ک</w:t>
      </w:r>
      <w:r w:rsidR="00586751" w:rsidRPr="00367CE5">
        <w:rPr>
          <w:rFonts w:cs="B Lotus"/>
          <w:spacing w:val="-4"/>
          <w:rtl/>
          <w:lang w:bidi="ar-SY"/>
        </w:rPr>
        <w:t>ه پ</w:t>
      </w:r>
      <w:r w:rsidRPr="00367CE5">
        <w:rPr>
          <w:rFonts w:cs="B Lotus"/>
          <w:spacing w:val="-4"/>
          <w:rtl/>
          <w:lang w:bidi="ar-SY"/>
        </w:rPr>
        <w:t>ی</w:t>
      </w:r>
      <w:r w:rsidR="00586751" w:rsidRPr="00367CE5">
        <w:rPr>
          <w:rFonts w:cs="B Lotus"/>
          <w:spacing w:val="-4"/>
          <w:rtl/>
          <w:lang w:bidi="ar-SY"/>
        </w:rPr>
        <w:t>غمبر</w:t>
      </w:r>
      <w:r w:rsidRPr="00367CE5">
        <w:rPr>
          <w:rFonts w:cs="B Lotus"/>
          <w:spacing w:val="-4"/>
          <w:rtl/>
          <w:lang w:bidi="ar-SY"/>
        </w:rPr>
        <w:t>ی</w:t>
      </w:r>
      <w:r w:rsidR="00586751" w:rsidRPr="00367CE5">
        <w:rPr>
          <w:rFonts w:cs="B Lotus"/>
          <w:spacing w:val="-4"/>
          <w:rtl/>
          <w:lang w:bidi="ar-SY"/>
        </w:rPr>
        <w:t xml:space="preserve"> ام</w:t>
      </w:r>
      <w:r w:rsidRPr="00367CE5">
        <w:rPr>
          <w:rFonts w:cs="B Lotus"/>
          <w:spacing w:val="-4"/>
          <w:rtl/>
          <w:lang w:bidi="ar-SY"/>
        </w:rPr>
        <w:t>ی</w:t>
      </w:r>
      <w:r w:rsidR="00586751" w:rsidRPr="00367CE5">
        <w:rPr>
          <w:rFonts w:cs="B Lotus"/>
          <w:spacing w:val="-4"/>
          <w:rtl/>
          <w:lang w:bidi="ar-SY"/>
        </w:rPr>
        <w:t xml:space="preserve"> است </w:t>
      </w:r>
      <w:r w:rsidR="00C27805" w:rsidRPr="00367CE5">
        <w:rPr>
          <w:rFonts w:cs="B Lotus" w:hint="cs"/>
          <w:spacing w:val="-4"/>
          <w:rtl/>
          <w:lang w:bidi="ar-SY"/>
        </w:rPr>
        <w:lastRenderedPageBreak/>
        <w:t>[</w:t>
      </w:r>
      <w:r w:rsidRPr="00367CE5">
        <w:rPr>
          <w:rFonts w:cs="B Lotus"/>
          <w:spacing w:val="-4"/>
          <w:rtl/>
          <w:lang w:bidi="ar-SY"/>
        </w:rPr>
        <w:t>ی</w:t>
      </w:r>
      <w:r w:rsidR="00586751" w:rsidRPr="00367CE5">
        <w:rPr>
          <w:rFonts w:cs="B Lotus"/>
          <w:spacing w:val="-4"/>
          <w:rtl/>
          <w:lang w:bidi="ar-SY"/>
        </w:rPr>
        <w:t>عن</w:t>
      </w:r>
      <w:r w:rsidRPr="00367CE5">
        <w:rPr>
          <w:rFonts w:cs="B Lotus"/>
          <w:spacing w:val="-4"/>
          <w:rtl/>
          <w:lang w:bidi="ar-SY"/>
        </w:rPr>
        <w:t>ی</w:t>
      </w:r>
      <w:r w:rsidR="00586751" w:rsidRPr="00367CE5">
        <w:rPr>
          <w:rFonts w:cs="B Lotus"/>
          <w:spacing w:val="-4"/>
          <w:rtl/>
          <w:lang w:bidi="ar-SY"/>
        </w:rPr>
        <w:t xml:space="preserve"> نانو</w:t>
      </w:r>
      <w:r w:rsidRPr="00367CE5">
        <w:rPr>
          <w:rFonts w:cs="B Lotus"/>
          <w:spacing w:val="-4"/>
          <w:rtl/>
          <w:lang w:bidi="ar-SY"/>
        </w:rPr>
        <w:t>ی</w:t>
      </w:r>
      <w:r w:rsidR="00586751" w:rsidRPr="00367CE5">
        <w:rPr>
          <w:rFonts w:cs="B Lotus"/>
          <w:spacing w:val="-4"/>
          <w:rtl/>
          <w:lang w:bidi="ar-SY"/>
        </w:rPr>
        <w:t>سنده و ناخواننده</w:t>
      </w:r>
      <w:r w:rsidR="00C27805" w:rsidRPr="00367CE5">
        <w:rPr>
          <w:rFonts w:cs="B Lotus" w:hint="cs"/>
          <w:spacing w:val="-4"/>
          <w:rtl/>
          <w:lang w:bidi="ar-SY"/>
        </w:rPr>
        <w:t>]</w:t>
      </w:r>
      <w:r w:rsidR="00586751" w:rsidRPr="00367CE5">
        <w:rPr>
          <w:rFonts w:cs="B Lotus"/>
          <w:spacing w:val="-4"/>
          <w:rtl/>
          <w:lang w:bidi="ar-SY"/>
        </w:rPr>
        <w:t xml:space="preserve"> آن پ</w:t>
      </w:r>
      <w:r w:rsidRPr="00367CE5">
        <w:rPr>
          <w:rFonts w:cs="B Lotus"/>
          <w:spacing w:val="-4"/>
          <w:rtl/>
          <w:lang w:bidi="ar-SY"/>
        </w:rPr>
        <w:t>ی</w:t>
      </w:r>
      <w:r w:rsidR="00586751" w:rsidRPr="00367CE5">
        <w:rPr>
          <w:rFonts w:cs="B Lotus"/>
          <w:spacing w:val="-4"/>
          <w:rtl/>
          <w:lang w:bidi="ar-SY"/>
        </w:rPr>
        <w:t>غمبر</w:t>
      </w:r>
      <w:r w:rsidRPr="00367CE5">
        <w:rPr>
          <w:rFonts w:cs="B Lotus"/>
          <w:spacing w:val="-4"/>
          <w:rtl/>
          <w:lang w:bidi="ar-SY"/>
        </w:rPr>
        <w:t>ی</w:t>
      </w:r>
      <w:r w:rsidR="00586751" w:rsidRPr="00367CE5">
        <w:rPr>
          <w:rFonts w:cs="B Lotus"/>
          <w:spacing w:val="-4"/>
          <w:rtl/>
          <w:lang w:bidi="ar-SY"/>
        </w:rPr>
        <w:t xml:space="preserve"> </w:t>
      </w:r>
      <w:r w:rsidRPr="00367CE5">
        <w:rPr>
          <w:rFonts w:cs="B Lotus"/>
          <w:spacing w:val="-4"/>
          <w:rtl/>
          <w:lang w:bidi="ar-SY"/>
        </w:rPr>
        <w:t>ک</w:t>
      </w:r>
      <w:r w:rsidR="00586751" w:rsidRPr="00367CE5">
        <w:rPr>
          <w:rFonts w:cs="B Lotus"/>
          <w:spacing w:val="-4"/>
          <w:rtl/>
          <w:lang w:bidi="ar-SY"/>
        </w:rPr>
        <w:t>ه م</w:t>
      </w:r>
      <w:r w:rsidRPr="00367CE5">
        <w:rPr>
          <w:rFonts w:cs="B Lotus"/>
          <w:spacing w:val="-4"/>
          <w:rtl/>
          <w:lang w:bidi="ar-SY"/>
        </w:rPr>
        <w:t>ی</w:t>
      </w:r>
      <w:r w:rsidR="00C27805" w:rsidRPr="00367CE5">
        <w:rPr>
          <w:rFonts w:cs="B Lotus" w:hint="cs"/>
          <w:spacing w:val="-4"/>
          <w:rtl/>
          <w:lang w:bidi="ar-SY"/>
        </w:rPr>
        <w:t>‌</w:t>
      </w:r>
      <w:r w:rsidRPr="00367CE5">
        <w:rPr>
          <w:rFonts w:cs="B Lotus"/>
          <w:spacing w:val="-4"/>
          <w:rtl/>
          <w:lang w:bidi="ar-SY"/>
        </w:rPr>
        <w:t>ی</w:t>
      </w:r>
      <w:r w:rsidR="00586751" w:rsidRPr="00367CE5">
        <w:rPr>
          <w:rFonts w:cs="B Lotus"/>
          <w:spacing w:val="-4"/>
          <w:rtl/>
          <w:lang w:bidi="ar-SY"/>
        </w:rPr>
        <w:t>ا</w:t>
      </w:r>
      <w:r w:rsidRPr="00367CE5">
        <w:rPr>
          <w:rFonts w:cs="B Lotus"/>
          <w:spacing w:val="-4"/>
          <w:rtl/>
          <w:lang w:bidi="ar-SY"/>
        </w:rPr>
        <w:t>ی</w:t>
      </w:r>
      <w:r w:rsidR="00586751" w:rsidRPr="00367CE5">
        <w:rPr>
          <w:rFonts w:cs="B Lotus"/>
          <w:spacing w:val="-4"/>
          <w:rtl/>
          <w:lang w:bidi="ar-SY"/>
        </w:rPr>
        <w:t>ند اسم او را نوشته در تور</w:t>
      </w:r>
      <w:r w:rsidR="00586751" w:rsidRPr="00367CE5">
        <w:rPr>
          <w:rFonts w:cs="B Lotus" w:hint="cs"/>
          <w:spacing w:val="-4"/>
          <w:rtl/>
          <w:lang w:bidi="ar-SY"/>
        </w:rPr>
        <w:t>ا</w:t>
      </w:r>
      <w:r w:rsidR="00C27805" w:rsidRPr="00367CE5">
        <w:rPr>
          <w:rFonts w:cs="B Lotus" w:hint="cs"/>
          <w:spacing w:val="-4"/>
          <w:rtl/>
          <w:lang w:bidi="ar-SY"/>
        </w:rPr>
        <w:t>ت</w:t>
      </w:r>
      <w:r w:rsidR="00586751" w:rsidRPr="00367CE5">
        <w:rPr>
          <w:rFonts w:cs="B Lotus"/>
          <w:spacing w:val="-4"/>
          <w:rtl/>
          <w:lang w:bidi="ar-SY"/>
        </w:rPr>
        <w:t xml:space="preserve"> و انج</w:t>
      </w:r>
      <w:r w:rsidRPr="00367CE5">
        <w:rPr>
          <w:rFonts w:cs="B Lotus"/>
          <w:spacing w:val="-4"/>
          <w:rtl/>
          <w:lang w:bidi="ar-SY"/>
        </w:rPr>
        <w:t>ی</w:t>
      </w:r>
      <w:r w:rsidR="00586751" w:rsidRPr="00367CE5">
        <w:rPr>
          <w:rFonts w:cs="B Lotus"/>
          <w:spacing w:val="-4"/>
          <w:rtl/>
          <w:lang w:bidi="ar-SY"/>
        </w:rPr>
        <w:t>ل</w:t>
      </w:r>
      <w:r w:rsidR="00C27805" w:rsidRPr="00367CE5">
        <w:rPr>
          <w:rFonts w:cs="B Lotus" w:hint="cs"/>
          <w:spacing w:val="-4"/>
          <w:rtl/>
          <w:lang w:bidi="ar-SY"/>
        </w:rPr>
        <w:t>؛</w:t>
      </w:r>
      <w:r w:rsidR="00586751" w:rsidRPr="00367CE5">
        <w:rPr>
          <w:rFonts w:cs="B Lotus"/>
          <w:spacing w:val="-4"/>
          <w:rtl/>
          <w:lang w:bidi="ar-SY"/>
        </w:rPr>
        <w:t xml:space="preserve"> ا</w:t>
      </w:r>
      <w:r w:rsidRPr="00367CE5">
        <w:rPr>
          <w:rFonts w:cs="B Lotus"/>
          <w:spacing w:val="-4"/>
          <w:rtl/>
          <w:lang w:bidi="ar-SY"/>
        </w:rPr>
        <w:t>ی</w:t>
      </w:r>
      <w:r w:rsidR="00586751" w:rsidRPr="00367CE5">
        <w:rPr>
          <w:rFonts w:cs="B Lotus"/>
          <w:spacing w:val="-4"/>
          <w:rtl/>
          <w:lang w:bidi="ar-SY"/>
        </w:rPr>
        <w:t>ن پ</w:t>
      </w:r>
      <w:r w:rsidRPr="00367CE5">
        <w:rPr>
          <w:rFonts w:cs="B Lotus"/>
          <w:spacing w:val="-4"/>
          <w:rtl/>
          <w:lang w:bidi="ar-SY"/>
        </w:rPr>
        <w:t>ی</w:t>
      </w:r>
      <w:r w:rsidR="00586751" w:rsidRPr="00367CE5">
        <w:rPr>
          <w:rFonts w:cs="B Lotus"/>
          <w:spacing w:val="-4"/>
          <w:rtl/>
          <w:lang w:bidi="ar-SY"/>
        </w:rPr>
        <w:t>غمبر ام</w:t>
      </w:r>
      <w:r w:rsidRPr="00367CE5">
        <w:rPr>
          <w:rFonts w:cs="B Lotus"/>
          <w:spacing w:val="-4"/>
          <w:rtl/>
          <w:lang w:bidi="ar-SY"/>
        </w:rPr>
        <w:t>ی</w:t>
      </w:r>
      <w:r w:rsidR="00C27805" w:rsidRPr="00367CE5">
        <w:rPr>
          <w:rFonts w:cs="B Lotus" w:hint="cs"/>
          <w:spacing w:val="-4"/>
          <w:rtl/>
          <w:lang w:bidi="ar-SY"/>
        </w:rPr>
        <w:t>،</w:t>
      </w:r>
      <w:r w:rsidR="00586751" w:rsidRPr="00367CE5">
        <w:rPr>
          <w:rFonts w:cs="B Lotus"/>
          <w:spacing w:val="-4"/>
          <w:rtl/>
          <w:lang w:bidi="ar-SY"/>
        </w:rPr>
        <w:t xml:space="preserve"> ا</w:t>
      </w:r>
      <w:r w:rsidRPr="00367CE5">
        <w:rPr>
          <w:rFonts w:cs="B Lotus"/>
          <w:spacing w:val="-4"/>
          <w:rtl/>
          <w:lang w:bidi="ar-SY"/>
        </w:rPr>
        <w:t>ی</w:t>
      </w:r>
      <w:r w:rsidR="00586751" w:rsidRPr="00367CE5">
        <w:rPr>
          <w:rFonts w:cs="B Lotus"/>
          <w:spacing w:val="-4"/>
          <w:rtl/>
          <w:lang w:bidi="ar-SY"/>
        </w:rPr>
        <w:t>شان را ب</w:t>
      </w:r>
      <w:r w:rsidR="00C27805" w:rsidRPr="00367CE5">
        <w:rPr>
          <w:rFonts w:cs="B Lotus" w:hint="cs"/>
          <w:spacing w:val="-4"/>
          <w:rtl/>
          <w:lang w:bidi="ar-SY"/>
        </w:rPr>
        <w:t xml:space="preserve">ه </w:t>
      </w:r>
      <w:r w:rsidR="00586751" w:rsidRPr="00367CE5">
        <w:rPr>
          <w:rFonts w:cs="B Lotus"/>
          <w:spacing w:val="-4"/>
          <w:rtl/>
          <w:lang w:bidi="ar-SY"/>
        </w:rPr>
        <w:t>معروف امر م</w:t>
      </w:r>
      <w:r w:rsidRPr="00367CE5">
        <w:rPr>
          <w:rFonts w:cs="B Lotus"/>
          <w:spacing w:val="-4"/>
          <w:rtl/>
          <w:lang w:bidi="ar-SY"/>
        </w:rPr>
        <w:t>ی</w:t>
      </w:r>
      <w:r w:rsidR="00C27805" w:rsidRPr="00367CE5">
        <w:rPr>
          <w:rFonts w:cs="B Lotus" w:hint="cs"/>
          <w:spacing w:val="-4"/>
          <w:rtl/>
          <w:lang w:bidi="ar-SY"/>
        </w:rPr>
        <w:t>‌</w:t>
      </w:r>
      <w:r w:rsidRPr="00367CE5">
        <w:rPr>
          <w:rFonts w:cs="B Lotus"/>
          <w:spacing w:val="-4"/>
          <w:rtl/>
          <w:lang w:bidi="ar-SY"/>
        </w:rPr>
        <w:t>ک</w:t>
      </w:r>
      <w:r w:rsidR="00586751" w:rsidRPr="00367CE5">
        <w:rPr>
          <w:rFonts w:cs="B Lotus"/>
          <w:spacing w:val="-4"/>
          <w:rtl/>
          <w:lang w:bidi="ar-SY"/>
        </w:rPr>
        <w:t>ند و از من</w:t>
      </w:r>
      <w:r w:rsidRPr="00367CE5">
        <w:rPr>
          <w:rFonts w:cs="B Lotus"/>
          <w:spacing w:val="-4"/>
          <w:rtl/>
          <w:lang w:bidi="ar-SY"/>
        </w:rPr>
        <w:t>ک</w:t>
      </w:r>
      <w:r w:rsidR="00586751" w:rsidRPr="00367CE5">
        <w:rPr>
          <w:rFonts w:cs="B Lotus"/>
          <w:spacing w:val="-4"/>
          <w:rtl/>
          <w:lang w:bidi="ar-SY"/>
        </w:rPr>
        <w:t>ر نه</w:t>
      </w:r>
      <w:r w:rsidRPr="00367CE5">
        <w:rPr>
          <w:rFonts w:cs="B Lotus"/>
          <w:spacing w:val="-4"/>
          <w:rtl/>
          <w:lang w:bidi="ar-SY"/>
        </w:rPr>
        <w:t>ی</w:t>
      </w:r>
      <w:r w:rsidR="00586751" w:rsidRPr="00367CE5">
        <w:rPr>
          <w:rFonts w:cs="B Lotus"/>
          <w:spacing w:val="-4"/>
          <w:rtl/>
          <w:lang w:bidi="ar-SY"/>
        </w:rPr>
        <w:t xml:space="preserve"> </w:t>
      </w:r>
      <w:r w:rsidR="00405744" w:rsidRPr="00367CE5">
        <w:rPr>
          <w:rFonts w:cs="B Lotus"/>
          <w:spacing w:val="-4"/>
          <w:rtl/>
          <w:lang w:bidi="ar-SY"/>
        </w:rPr>
        <w:t>م</w:t>
      </w:r>
      <w:r w:rsidRPr="00367CE5">
        <w:rPr>
          <w:rFonts w:cs="B Lotus"/>
          <w:spacing w:val="-4"/>
          <w:rtl/>
          <w:lang w:bidi="ar-SY"/>
        </w:rPr>
        <w:t>ی</w:t>
      </w:r>
      <w:r w:rsidR="00405744" w:rsidRPr="00367CE5">
        <w:rPr>
          <w:rFonts w:cs="B Lotus"/>
          <w:spacing w:val="-4"/>
          <w:rtl/>
          <w:lang w:bidi="ar-SY"/>
        </w:rPr>
        <w:t>‌فرما</w:t>
      </w:r>
      <w:r w:rsidRPr="00367CE5">
        <w:rPr>
          <w:rFonts w:cs="B Lotus"/>
          <w:spacing w:val="-4"/>
          <w:rtl/>
          <w:lang w:bidi="ar-SY"/>
        </w:rPr>
        <w:t>ی</w:t>
      </w:r>
      <w:r w:rsidR="00405744" w:rsidRPr="00367CE5">
        <w:rPr>
          <w:rFonts w:cs="B Lotus"/>
          <w:spacing w:val="-4"/>
          <w:rtl/>
          <w:lang w:bidi="ar-SY"/>
        </w:rPr>
        <w:t>د</w:t>
      </w:r>
      <w:r w:rsidR="00C27805" w:rsidRPr="00367CE5">
        <w:rPr>
          <w:rFonts w:cs="B Lotus" w:hint="cs"/>
          <w:spacing w:val="-4"/>
          <w:rtl/>
          <w:lang w:bidi="ar-SY"/>
        </w:rPr>
        <w:t>،</w:t>
      </w:r>
      <w:r w:rsidR="00586751" w:rsidRPr="00367CE5">
        <w:rPr>
          <w:rFonts w:cs="B Lotus"/>
          <w:spacing w:val="-4"/>
          <w:rtl/>
          <w:lang w:bidi="ar-SY"/>
        </w:rPr>
        <w:t xml:space="preserve"> برا</w:t>
      </w:r>
      <w:r w:rsidRPr="00367CE5">
        <w:rPr>
          <w:rFonts w:cs="B Lotus"/>
          <w:spacing w:val="-4"/>
          <w:rtl/>
          <w:lang w:bidi="ar-SY"/>
        </w:rPr>
        <w:t>ی</w:t>
      </w:r>
      <w:r w:rsidR="00586751" w:rsidRPr="00367CE5">
        <w:rPr>
          <w:rFonts w:cs="B Lotus"/>
          <w:spacing w:val="-4"/>
          <w:rtl/>
          <w:lang w:bidi="ar-SY"/>
        </w:rPr>
        <w:t>شان مطعومات</w:t>
      </w:r>
      <w:r w:rsidR="00C27805" w:rsidRPr="00367CE5">
        <w:rPr>
          <w:rFonts w:cs="B Lotus" w:hint="cs"/>
          <w:spacing w:val="-4"/>
          <w:rtl/>
          <w:lang w:bidi="ar-SY"/>
        </w:rPr>
        <w:t xml:space="preserve"> [= غذاهای]</w:t>
      </w:r>
      <w:r w:rsidR="00586751" w:rsidRPr="00367CE5">
        <w:rPr>
          <w:rFonts w:cs="B Lotus"/>
          <w:spacing w:val="-4"/>
          <w:rtl/>
          <w:lang w:bidi="ar-SY"/>
        </w:rPr>
        <w:t xml:space="preserve"> پا</w:t>
      </w:r>
      <w:r w:rsidRPr="00367CE5">
        <w:rPr>
          <w:rFonts w:cs="B Lotus"/>
          <w:spacing w:val="-4"/>
          <w:rtl/>
          <w:lang w:bidi="ar-SY"/>
        </w:rPr>
        <w:t>کی</w:t>
      </w:r>
      <w:r w:rsidR="00586751" w:rsidRPr="00367CE5">
        <w:rPr>
          <w:rFonts w:cs="B Lotus"/>
          <w:spacing w:val="-4"/>
          <w:rtl/>
          <w:lang w:bidi="ar-SY"/>
        </w:rPr>
        <w:t>زه را حلال م</w:t>
      </w:r>
      <w:r w:rsidRPr="00367CE5">
        <w:rPr>
          <w:rFonts w:cs="B Lotus"/>
          <w:spacing w:val="-4"/>
          <w:rtl/>
          <w:lang w:bidi="ar-SY"/>
        </w:rPr>
        <w:t>ی</w:t>
      </w:r>
      <w:r w:rsidR="00C27805" w:rsidRPr="00367CE5">
        <w:rPr>
          <w:rFonts w:cs="B Lotus" w:hint="cs"/>
          <w:spacing w:val="-4"/>
          <w:rtl/>
          <w:lang w:bidi="ar-SY"/>
        </w:rPr>
        <w:t>‌</w:t>
      </w:r>
      <w:r w:rsidR="00586751" w:rsidRPr="00367CE5">
        <w:rPr>
          <w:rFonts w:cs="B Lotus"/>
          <w:spacing w:val="-4"/>
          <w:rtl/>
          <w:lang w:bidi="ar-SY"/>
        </w:rPr>
        <w:t>گرداند و خورش</w:t>
      </w:r>
      <w:r w:rsidR="00C27805" w:rsidRPr="00367CE5">
        <w:rPr>
          <w:rFonts w:cs="B Lotus" w:hint="cs"/>
          <w:spacing w:val="-4"/>
          <w:rtl/>
          <w:lang w:bidi="ar-SY"/>
        </w:rPr>
        <w:t>‌</w:t>
      </w:r>
      <w:r w:rsidR="00586751" w:rsidRPr="00367CE5">
        <w:rPr>
          <w:rFonts w:cs="B Lotus"/>
          <w:spacing w:val="-4"/>
          <w:rtl/>
          <w:lang w:bidi="ar-SY"/>
        </w:rPr>
        <w:t>ها</w:t>
      </w:r>
      <w:r w:rsidRPr="00367CE5">
        <w:rPr>
          <w:rFonts w:cs="B Lotus"/>
          <w:spacing w:val="-4"/>
          <w:rtl/>
          <w:lang w:bidi="ar-SY"/>
        </w:rPr>
        <w:t>ی</w:t>
      </w:r>
      <w:r w:rsidR="00586751" w:rsidRPr="00367CE5">
        <w:rPr>
          <w:rFonts w:cs="B Lotus"/>
          <w:spacing w:val="-4"/>
          <w:rtl/>
          <w:lang w:bidi="ar-SY"/>
        </w:rPr>
        <w:t xml:space="preserve"> پل</w:t>
      </w:r>
      <w:r w:rsidRPr="00367CE5">
        <w:rPr>
          <w:rFonts w:cs="B Lotus"/>
          <w:spacing w:val="-4"/>
          <w:rtl/>
          <w:lang w:bidi="ar-SY"/>
        </w:rPr>
        <w:t>ی</w:t>
      </w:r>
      <w:r w:rsidR="00586751" w:rsidRPr="00367CE5">
        <w:rPr>
          <w:rFonts w:cs="B Lotus"/>
          <w:spacing w:val="-4"/>
          <w:rtl/>
          <w:lang w:bidi="ar-SY"/>
        </w:rPr>
        <w:t xml:space="preserve">د را حرام </w:t>
      </w:r>
      <w:r w:rsidR="00405744" w:rsidRPr="00367CE5">
        <w:rPr>
          <w:rFonts w:cs="B Lotus"/>
          <w:spacing w:val="-4"/>
          <w:rtl/>
          <w:lang w:bidi="ar-SY"/>
        </w:rPr>
        <w:t>م</w:t>
      </w:r>
      <w:r w:rsidRPr="00367CE5">
        <w:rPr>
          <w:rFonts w:cs="B Lotus"/>
          <w:spacing w:val="-4"/>
          <w:rtl/>
          <w:lang w:bidi="ar-SY"/>
        </w:rPr>
        <w:t>ی</w:t>
      </w:r>
      <w:r w:rsidR="00405744" w:rsidRPr="00367CE5">
        <w:rPr>
          <w:rFonts w:cs="B Lotus"/>
          <w:spacing w:val="-4"/>
          <w:rtl/>
          <w:lang w:bidi="ar-SY"/>
        </w:rPr>
        <w:t>‌فرما</w:t>
      </w:r>
      <w:r w:rsidRPr="00367CE5">
        <w:rPr>
          <w:rFonts w:cs="B Lotus"/>
          <w:spacing w:val="-4"/>
          <w:rtl/>
          <w:lang w:bidi="ar-SY"/>
        </w:rPr>
        <w:t>ی</w:t>
      </w:r>
      <w:r w:rsidR="00405744" w:rsidRPr="00367CE5">
        <w:rPr>
          <w:rFonts w:cs="B Lotus"/>
          <w:spacing w:val="-4"/>
          <w:rtl/>
          <w:lang w:bidi="ar-SY"/>
        </w:rPr>
        <w:t>د</w:t>
      </w:r>
      <w:r w:rsidR="00C27805" w:rsidRPr="00367CE5">
        <w:rPr>
          <w:rFonts w:cs="B Lotus" w:hint="cs"/>
          <w:spacing w:val="-4"/>
          <w:rtl/>
          <w:lang w:bidi="ar-SY"/>
        </w:rPr>
        <w:t>،</w:t>
      </w:r>
      <w:r w:rsidR="00586751" w:rsidRPr="00367CE5">
        <w:rPr>
          <w:rFonts w:cs="B Lotus"/>
          <w:spacing w:val="-4"/>
          <w:rtl/>
          <w:lang w:bidi="ar-SY"/>
        </w:rPr>
        <w:t xml:space="preserve"> و بار</w:t>
      </w:r>
      <w:r w:rsidR="00586751" w:rsidRPr="00367CE5">
        <w:rPr>
          <w:rFonts w:cs="B Lotus" w:hint="cs"/>
          <w:spacing w:val="-4"/>
          <w:rtl/>
          <w:lang w:bidi="ar-SY"/>
        </w:rPr>
        <w:t xml:space="preserve"> </w:t>
      </w:r>
      <w:r w:rsidR="00586751" w:rsidRPr="00367CE5">
        <w:rPr>
          <w:rFonts w:cs="B Lotus"/>
          <w:spacing w:val="-4"/>
          <w:rtl/>
          <w:lang w:bidi="ar-SY"/>
        </w:rPr>
        <w:t>گران ت</w:t>
      </w:r>
      <w:r w:rsidRPr="00367CE5">
        <w:rPr>
          <w:rFonts w:cs="B Lotus"/>
          <w:spacing w:val="-4"/>
          <w:rtl/>
          <w:lang w:bidi="ar-SY"/>
        </w:rPr>
        <w:t>ک</w:t>
      </w:r>
      <w:r w:rsidR="00586751" w:rsidRPr="00367CE5">
        <w:rPr>
          <w:rFonts w:cs="B Lotus"/>
          <w:spacing w:val="-4"/>
          <w:rtl/>
          <w:lang w:bidi="ar-SY"/>
        </w:rPr>
        <w:t>ال</w:t>
      </w:r>
      <w:r w:rsidRPr="00367CE5">
        <w:rPr>
          <w:rFonts w:cs="B Lotus"/>
          <w:spacing w:val="-4"/>
          <w:rtl/>
          <w:lang w:bidi="ar-SY"/>
        </w:rPr>
        <w:t>ی</w:t>
      </w:r>
      <w:r w:rsidR="00586751" w:rsidRPr="00367CE5">
        <w:rPr>
          <w:rFonts w:cs="B Lotus"/>
          <w:spacing w:val="-4"/>
          <w:rtl/>
          <w:lang w:bidi="ar-SY"/>
        </w:rPr>
        <w:t>ف سخت را از دوشتان برم</w:t>
      </w:r>
      <w:r w:rsidRPr="00367CE5">
        <w:rPr>
          <w:rFonts w:cs="B Lotus"/>
          <w:spacing w:val="-4"/>
          <w:rtl/>
          <w:lang w:bidi="ar-SY"/>
        </w:rPr>
        <w:t>ی</w:t>
      </w:r>
      <w:r w:rsidR="00C27805" w:rsidRPr="00367CE5">
        <w:rPr>
          <w:rFonts w:cs="B Lotus" w:hint="cs"/>
          <w:spacing w:val="-4"/>
          <w:rtl/>
          <w:lang w:bidi="ar-SY"/>
        </w:rPr>
        <w:t>‌</w:t>
      </w:r>
      <w:r w:rsidR="00586751" w:rsidRPr="00367CE5">
        <w:rPr>
          <w:rFonts w:cs="B Lotus"/>
          <w:spacing w:val="-4"/>
          <w:rtl/>
          <w:lang w:bidi="ar-SY"/>
        </w:rPr>
        <w:t xml:space="preserve">دارد و </w:t>
      </w:r>
      <w:r w:rsidRPr="00367CE5">
        <w:rPr>
          <w:rFonts w:cs="B Lotus"/>
          <w:spacing w:val="-4"/>
          <w:rtl/>
          <w:lang w:bidi="ar-SY"/>
        </w:rPr>
        <w:t>ک</w:t>
      </w:r>
      <w:r w:rsidR="00586751" w:rsidRPr="00367CE5">
        <w:rPr>
          <w:rFonts w:cs="B Lotus"/>
          <w:spacing w:val="-4"/>
          <w:rtl/>
          <w:lang w:bidi="ar-SY"/>
        </w:rPr>
        <w:t>م م</w:t>
      </w:r>
      <w:r w:rsidRPr="00367CE5">
        <w:rPr>
          <w:rFonts w:cs="B Lotus"/>
          <w:spacing w:val="-4"/>
          <w:rtl/>
          <w:lang w:bidi="ar-SY"/>
        </w:rPr>
        <w:t>ی</w:t>
      </w:r>
      <w:r w:rsidR="00C27805" w:rsidRPr="00367CE5">
        <w:rPr>
          <w:rFonts w:cs="B Lotus" w:hint="cs"/>
          <w:spacing w:val="-4"/>
          <w:rtl/>
          <w:lang w:bidi="ar-SY"/>
        </w:rPr>
        <w:t>‌</w:t>
      </w:r>
      <w:r w:rsidRPr="00367CE5">
        <w:rPr>
          <w:rFonts w:cs="B Lotus"/>
          <w:spacing w:val="-4"/>
          <w:rtl/>
          <w:lang w:bidi="ar-SY"/>
        </w:rPr>
        <w:t>ک</w:t>
      </w:r>
      <w:r w:rsidR="00586751" w:rsidRPr="00367CE5">
        <w:rPr>
          <w:rFonts w:cs="B Lotus"/>
          <w:spacing w:val="-4"/>
          <w:rtl/>
          <w:lang w:bidi="ar-SY"/>
        </w:rPr>
        <w:t>ند</w:t>
      </w:r>
      <w:r w:rsidR="00C27805" w:rsidRPr="00367CE5">
        <w:rPr>
          <w:rFonts w:cs="B Lotus" w:hint="cs"/>
          <w:spacing w:val="-4"/>
          <w:rtl/>
          <w:lang w:bidi="ar-SY"/>
        </w:rPr>
        <w:t>،</w:t>
      </w:r>
      <w:r w:rsidR="00586751" w:rsidRPr="00367CE5">
        <w:rPr>
          <w:rFonts w:cs="B Lotus"/>
          <w:spacing w:val="-4"/>
          <w:rtl/>
          <w:lang w:bidi="ar-SY"/>
        </w:rPr>
        <w:t xml:space="preserve"> و زنج</w:t>
      </w:r>
      <w:r w:rsidRPr="00367CE5">
        <w:rPr>
          <w:rFonts w:cs="B Lotus"/>
          <w:spacing w:val="-4"/>
          <w:rtl/>
          <w:lang w:bidi="ar-SY"/>
        </w:rPr>
        <w:t>ی</w:t>
      </w:r>
      <w:r w:rsidR="00586751" w:rsidRPr="00367CE5">
        <w:rPr>
          <w:rFonts w:cs="B Lotus"/>
          <w:spacing w:val="-4"/>
          <w:rtl/>
          <w:lang w:bidi="ar-SY"/>
        </w:rPr>
        <w:t>رها</w:t>
      </w:r>
      <w:r w:rsidRPr="00367CE5">
        <w:rPr>
          <w:rFonts w:cs="B Lotus"/>
          <w:spacing w:val="-4"/>
          <w:rtl/>
          <w:lang w:bidi="ar-SY"/>
        </w:rPr>
        <w:t>ی</w:t>
      </w:r>
      <w:r w:rsidR="00586751" w:rsidRPr="00367CE5">
        <w:rPr>
          <w:rFonts w:cs="B Lotus"/>
          <w:spacing w:val="-4"/>
          <w:rtl/>
          <w:lang w:bidi="ar-SY"/>
        </w:rPr>
        <w:t xml:space="preserve"> موهومات و خرافات و بندگ</w:t>
      </w:r>
      <w:r w:rsidRPr="00367CE5">
        <w:rPr>
          <w:rFonts w:cs="B Lotus"/>
          <w:spacing w:val="-4"/>
          <w:rtl/>
          <w:lang w:bidi="ar-SY"/>
        </w:rPr>
        <w:t>ی</w:t>
      </w:r>
      <w:r w:rsidR="00586751" w:rsidRPr="00367CE5">
        <w:rPr>
          <w:rFonts w:cs="B Lotus"/>
          <w:spacing w:val="-4"/>
          <w:rtl/>
          <w:lang w:bidi="ar-SY"/>
        </w:rPr>
        <w:t xml:space="preserve"> غ</w:t>
      </w:r>
      <w:r w:rsidRPr="00367CE5">
        <w:rPr>
          <w:rFonts w:cs="B Lotus"/>
          <w:spacing w:val="-4"/>
          <w:rtl/>
          <w:lang w:bidi="ar-SY"/>
        </w:rPr>
        <w:t>ی</w:t>
      </w:r>
      <w:r w:rsidR="00586751" w:rsidRPr="00367CE5">
        <w:rPr>
          <w:rFonts w:cs="B Lotus"/>
          <w:spacing w:val="-4"/>
          <w:rtl/>
          <w:lang w:bidi="ar-SY"/>
        </w:rPr>
        <w:t>ر خدا را از گردنشان برم</w:t>
      </w:r>
      <w:r w:rsidRPr="00367CE5">
        <w:rPr>
          <w:rFonts w:cs="B Lotus"/>
          <w:spacing w:val="-4"/>
          <w:rtl/>
          <w:lang w:bidi="ar-SY"/>
        </w:rPr>
        <w:t>ی</w:t>
      </w:r>
      <w:r w:rsidR="00C27805" w:rsidRPr="00367CE5">
        <w:rPr>
          <w:rFonts w:cs="B Lotus" w:hint="cs"/>
          <w:spacing w:val="-4"/>
          <w:rtl/>
          <w:lang w:bidi="ar-SY"/>
        </w:rPr>
        <w:t>‌</w:t>
      </w:r>
      <w:r w:rsidR="00586751" w:rsidRPr="00367CE5">
        <w:rPr>
          <w:rFonts w:cs="B Lotus"/>
          <w:spacing w:val="-4"/>
          <w:rtl/>
          <w:lang w:bidi="ar-SY"/>
        </w:rPr>
        <w:t>دارد</w:t>
      </w:r>
      <w:r w:rsidR="00C27805" w:rsidRPr="00367CE5">
        <w:rPr>
          <w:rFonts w:cs="B Lotus" w:hint="cs"/>
          <w:spacing w:val="-4"/>
          <w:rtl/>
          <w:lang w:bidi="ar-SY"/>
        </w:rPr>
        <w:t>؛</w:t>
      </w:r>
      <w:r w:rsidR="00586751" w:rsidRPr="00367CE5">
        <w:rPr>
          <w:rFonts w:cs="B Lotus"/>
          <w:spacing w:val="-4"/>
          <w:rtl/>
          <w:lang w:bidi="ar-SY"/>
        </w:rPr>
        <w:t xml:space="preserve"> آن</w:t>
      </w:r>
      <w:r w:rsidR="00C27805" w:rsidRPr="00367CE5">
        <w:rPr>
          <w:rFonts w:cs="B Lotus" w:hint="cs"/>
          <w:spacing w:val="-4"/>
          <w:rtl/>
          <w:lang w:bidi="ar-SY"/>
        </w:rPr>
        <w:t xml:space="preserve"> </w:t>
      </w:r>
      <w:r w:rsidRPr="00367CE5">
        <w:rPr>
          <w:rFonts w:cs="B Lotus"/>
          <w:spacing w:val="-4"/>
          <w:rtl/>
          <w:lang w:bidi="ar-SY"/>
        </w:rPr>
        <w:t>ک</w:t>
      </w:r>
      <w:r w:rsidR="00586751" w:rsidRPr="00367CE5">
        <w:rPr>
          <w:rFonts w:cs="B Lotus"/>
          <w:spacing w:val="-4"/>
          <w:rtl/>
          <w:lang w:bidi="ar-SY"/>
        </w:rPr>
        <w:t>سان</w:t>
      </w:r>
      <w:r w:rsidRPr="00367CE5">
        <w:rPr>
          <w:rFonts w:cs="B Lotus"/>
          <w:spacing w:val="-4"/>
          <w:rtl/>
          <w:lang w:bidi="ar-SY"/>
        </w:rPr>
        <w:t>ی</w:t>
      </w:r>
      <w:r w:rsidR="00586751" w:rsidRPr="00367CE5">
        <w:rPr>
          <w:rFonts w:cs="B Lotus"/>
          <w:spacing w:val="-4"/>
          <w:rtl/>
          <w:lang w:bidi="ar-SY"/>
        </w:rPr>
        <w:t xml:space="preserve"> </w:t>
      </w:r>
      <w:r w:rsidRPr="00367CE5">
        <w:rPr>
          <w:rFonts w:cs="B Lotus"/>
          <w:spacing w:val="-4"/>
          <w:rtl/>
          <w:lang w:bidi="ar-SY"/>
        </w:rPr>
        <w:t>ک</w:t>
      </w:r>
      <w:r w:rsidR="00586751" w:rsidRPr="00367CE5">
        <w:rPr>
          <w:rFonts w:cs="B Lotus"/>
          <w:spacing w:val="-4"/>
          <w:rtl/>
          <w:lang w:bidi="ar-SY"/>
        </w:rPr>
        <w:t>ه ب</w:t>
      </w:r>
      <w:r w:rsidR="00C27805" w:rsidRPr="00367CE5">
        <w:rPr>
          <w:rFonts w:cs="B Lotus" w:hint="cs"/>
          <w:spacing w:val="-4"/>
          <w:rtl/>
          <w:lang w:bidi="ar-SY"/>
        </w:rPr>
        <w:t xml:space="preserve">ه </w:t>
      </w:r>
      <w:r w:rsidR="00586751" w:rsidRPr="00367CE5">
        <w:rPr>
          <w:rFonts w:cs="B Lotus"/>
          <w:spacing w:val="-4"/>
          <w:rtl/>
          <w:lang w:bidi="ar-SY"/>
        </w:rPr>
        <w:t>ا</w:t>
      </w:r>
      <w:r w:rsidRPr="00367CE5">
        <w:rPr>
          <w:rFonts w:cs="B Lotus"/>
          <w:spacing w:val="-4"/>
          <w:rtl/>
          <w:lang w:bidi="ar-SY"/>
        </w:rPr>
        <w:t>ی</w:t>
      </w:r>
      <w:r w:rsidR="00586751" w:rsidRPr="00367CE5">
        <w:rPr>
          <w:rFonts w:cs="B Lotus"/>
          <w:spacing w:val="-4"/>
          <w:rtl/>
          <w:lang w:bidi="ar-SY"/>
        </w:rPr>
        <w:t>ن پ</w:t>
      </w:r>
      <w:r w:rsidRPr="00367CE5">
        <w:rPr>
          <w:rFonts w:cs="B Lotus"/>
          <w:spacing w:val="-4"/>
          <w:rtl/>
          <w:lang w:bidi="ar-SY"/>
        </w:rPr>
        <w:t>ی</w:t>
      </w:r>
      <w:r w:rsidR="00586751" w:rsidRPr="00367CE5">
        <w:rPr>
          <w:rFonts w:cs="B Lotus"/>
          <w:spacing w:val="-4"/>
          <w:rtl/>
          <w:lang w:bidi="ar-SY"/>
        </w:rPr>
        <w:t>غمبر گرو</w:t>
      </w:r>
      <w:r w:rsidRPr="00367CE5">
        <w:rPr>
          <w:rFonts w:cs="B Lotus"/>
          <w:spacing w:val="-4"/>
          <w:rtl/>
          <w:lang w:bidi="ar-SY"/>
        </w:rPr>
        <w:t>ی</w:t>
      </w:r>
      <w:r w:rsidR="00586751" w:rsidRPr="00367CE5">
        <w:rPr>
          <w:rFonts w:cs="B Lotus"/>
          <w:spacing w:val="-4"/>
          <w:rtl/>
          <w:lang w:bidi="ar-SY"/>
        </w:rPr>
        <w:t>دند و تعظ</w:t>
      </w:r>
      <w:r w:rsidRPr="00367CE5">
        <w:rPr>
          <w:rFonts w:cs="B Lotus"/>
          <w:spacing w:val="-4"/>
          <w:rtl/>
          <w:lang w:bidi="ar-SY"/>
        </w:rPr>
        <w:t>ی</w:t>
      </w:r>
      <w:r w:rsidR="00586751" w:rsidRPr="00367CE5">
        <w:rPr>
          <w:rFonts w:cs="B Lotus"/>
          <w:spacing w:val="-4"/>
          <w:rtl/>
          <w:lang w:bidi="ar-SY"/>
        </w:rPr>
        <w:t xml:space="preserve">م </w:t>
      </w:r>
      <w:r w:rsidRPr="00367CE5">
        <w:rPr>
          <w:rFonts w:cs="B Lotus"/>
          <w:spacing w:val="-4"/>
          <w:rtl/>
          <w:lang w:bidi="ar-SY"/>
        </w:rPr>
        <w:t>ک</w:t>
      </w:r>
      <w:r w:rsidR="00586751" w:rsidRPr="00367CE5">
        <w:rPr>
          <w:rFonts w:cs="B Lotus"/>
          <w:spacing w:val="-4"/>
          <w:rtl/>
          <w:lang w:bidi="ar-SY"/>
        </w:rPr>
        <w:t xml:space="preserve">ردند و </w:t>
      </w:r>
      <w:r w:rsidRPr="00367CE5">
        <w:rPr>
          <w:rFonts w:cs="B Lotus"/>
          <w:spacing w:val="-4"/>
          <w:rtl/>
          <w:lang w:bidi="ar-SY"/>
        </w:rPr>
        <w:t>ی</w:t>
      </w:r>
      <w:r w:rsidR="00586751" w:rsidRPr="00367CE5">
        <w:rPr>
          <w:rFonts w:cs="B Lotus"/>
          <w:spacing w:val="-4"/>
          <w:rtl/>
          <w:lang w:bidi="ar-SY"/>
        </w:rPr>
        <w:t>ار</w:t>
      </w:r>
      <w:r w:rsidRPr="00367CE5">
        <w:rPr>
          <w:rFonts w:cs="B Lotus"/>
          <w:spacing w:val="-4"/>
          <w:rtl/>
          <w:lang w:bidi="ar-SY"/>
        </w:rPr>
        <w:t>ی</w:t>
      </w:r>
      <w:r w:rsidR="00C27805" w:rsidRPr="00367CE5">
        <w:rPr>
          <w:rFonts w:cs="B Lotus" w:hint="eastAsia"/>
          <w:spacing w:val="-4"/>
          <w:rtl/>
          <w:lang w:bidi="ar-SY"/>
        </w:rPr>
        <w:t>‌</w:t>
      </w:r>
      <w:r w:rsidR="00C27805" w:rsidRPr="00367CE5">
        <w:rPr>
          <w:rFonts w:cs="B Lotus" w:hint="cs"/>
          <w:spacing w:val="-4"/>
          <w:rtl/>
          <w:lang w:bidi="ar-SY"/>
        </w:rPr>
        <w:t>ا</w:t>
      </w:r>
      <w:r w:rsidR="00586751" w:rsidRPr="00367CE5">
        <w:rPr>
          <w:rFonts w:cs="B Lotus"/>
          <w:spacing w:val="-4"/>
          <w:rtl/>
          <w:lang w:bidi="ar-SY"/>
        </w:rPr>
        <w:t>ش نمودند و نور</w:t>
      </w:r>
      <w:r w:rsidRPr="00367CE5">
        <w:rPr>
          <w:rFonts w:cs="B Lotus"/>
          <w:spacing w:val="-4"/>
          <w:rtl/>
          <w:lang w:bidi="ar-SY"/>
        </w:rPr>
        <w:t>ی</w:t>
      </w:r>
      <w:r w:rsidR="00586751" w:rsidRPr="00367CE5">
        <w:rPr>
          <w:rFonts w:cs="B Lotus"/>
          <w:spacing w:val="-4"/>
          <w:rtl/>
          <w:lang w:bidi="ar-SY"/>
        </w:rPr>
        <w:t xml:space="preserve"> را </w:t>
      </w:r>
      <w:r w:rsidRPr="00367CE5">
        <w:rPr>
          <w:rFonts w:cs="B Lotus"/>
          <w:spacing w:val="-4"/>
          <w:rtl/>
          <w:lang w:bidi="ar-SY"/>
        </w:rPr>
        <w:t>ک</w:t>
      </w:r>
      <w:r w:rsidR="00586751" w:rsidRPr="00367CE5">
        <w:rPr>
          <w:rFonts w:cs="B Lotus"/>
          <w:spacing w:val="-4"/>
          <w:rtl/>
          <w:lang w:bidi="ar-SY"/>
        </w:rPr>
        <w:t>ه با او فرستاد</w:t>
      </w:r>
      <w:r w:rsidRPr="00367CE5">
        <w:rPr>
          <w:rFonts w:cs="B Lotus"/>
          <w:spacing w:val="-4"/>
          <w:rtl/>
          <w:lang w:bidi="ar-SY"/>
        </w:rPr>
        <w:t>ی</w:t>
      </w:r>
      <w:r w:rsidR="00586751" w:rsidRPr="00367CE5">
        <w:rPr>
          <w:rFonts w:cs="B Lotus"/>
          <w:spacing w:val="-4"/>
          <w:rtl/>
          <w:lang w:bidi="ar-SY"/>
        </w:rPr>
        <w:t xml:space="preserve">م </w:t>
      </w:r>
      <w:r w:rsidR="00C27805" w:rsidRPr="00367CE5">
        <w:rPr>
          <w:rFonts w:cs="B Lotus" w:hint="cs"/>
          <w:spacing w:val="-4"/>
          <w:rtl/>
          <w:lang w:bidi="ar-SY"/>
        </w:rPr>
        <w:t>[</w:t>
      </w:r>
      <w:r w:rsidR="00586751" w:rsidRPr="00367CE5">
        <w:rPr>
          <w:rFonts w:cs="B Lotus"/>
          <w:spacing w:val="-4"/>
          <w:rtl/>
          <w:lang w:bidi="ar-SY"/>
        </w:rPr>
        <w:t>قرآن</w:t>
      </w:r>
      <w:r w:rsidR="00C27805" w:rsidRPr="00367CE5">
        <w:rPr>
          <w:rFonts w:cs="B Lotus" w:hint="cs"/>
          <w:spacing w:val="-4"/>
          <w:rtl/>
          <w:lang w:bidi="ar-SY"/>
        </w:rPr>
        <w:t>]</w:t>
      </w:r>
      <w:r w:rsidR="00586751" w:rsidRPr="00367CE5">
        <w:rPr>
          <w:rFonts w:cs="B Lotus"/>
          <w:spacing w:val="-4"/>
          <w:rtl/>
          <w:lang w:bidi="ar-SY"/>
        </w:rPr>
        <w:t xml:space="preserve"> پ</w:t>
      </w:r>
      <w:r w:rsidRPr="00367CE5">
        <w:rPr>
          <w:rFonts w:cs="B Lotus"/>
          <w:spacing w:val="-4"/>
          <w:rtl/>
          <w:lang w:bidi="ar-SY"/>
        </w:rPr>
        <w:t>ی</w:t>
      </w:r>
      <w:r w:rsidR="00586751" w:rsidRPr="00367CE5">
        <w:rPr>
          <w:rFonts w:cs="B Lotus"/>
          <w:spacing w:val="-4"/>
          <w:rtl/>
          <w:lang w:bidi="ar-SY"/>
        </w:rPr>
        <w:t xml:space="preserve">روى </w:t>
      </w:r>
      <w:r w:rsidRPr="00367CE5">
        <w:rPr>
          <w:rFonts w:cs="B Lotus"/>
          <w:spacing w:val="-4"/>
          <w:rtl/>
          <w:lang w:bidi="ar-SY"/>
        </w:rPr>
        <w:t>ک</w:t>
      </w:r>
      <w:r w:rsidR="00586751" w:rsidRPr="00367CE5">
        <w:rPr>
          <w:rFonts w:cs="B Lotus"/>
          <w:spacing w:val="-4"/>
          <w:rtl/>
          <w:lang w:bidi="ar-SY"/>
        </w:rPr>
        <w:t>ردند</w:t>
      </w:r>
      <w:r w:rsidR="001973C9" w:rsidRPr="00367CE5">
        <w:rPr>
          <w:rFonts w:cs="B Lotus"/>
          <w:spacing w:val="-4"/>
          <w:rtl/>
          <w:lang w:bidi="ar-SY"/>
        </w:rPr>
        <w:t>،</w:t>
      </w:r>
      <w:r w:rsidR="00586751" w:rsidRPr="00367CE5">
        <w:rPr>
          <w:rFonts w:cs="B Lotus"/>
          <w:spacing w:val="-4"/>
          <w:rtl/>
          <w:lang w:bidi="ar-SY"/>
        </w:rPr>
        <w:t xml:space="preserve"> آن گروه رستگارانند</w:t>
      </w:r>
      <w:r w:rsidR="00C27805" w:rsidRPr="00367CE5">
        <w:rPr>
          <w:rFonts w:cs="B Lotus" w:hint="cs"/>
          <w:spacing w:val="-4"/>
          <w:rtl/>
          <w:lang w:bidi="ar-SY"/>
        </w:rPr>
        <w:t>»</w:t>
      </w:r>
      <w:r w:rsidR="00586751" w:rsidRPr="00367CE5">
        <w:rPr>
          <w:rFonts w:cs="B Lotus"/>
          <w:spacing w:val="-4"/>
          <w:rtl/>
          <w:lang w:bidi="ar-SY"/>
        </w:rPr>
        <w:t>.</w:t>
      </w:r>
    </w:p>
    <w:p w:rsidR="00586751" w:rsidRPr="00DB6021" w:rsidRDefault="00586751" w:rsidP="0058792A">
      <w:pPr>
        <w:widowControl w:val="0"/>
        <w:ind w:firstLine="284"/>
        <w:jc w:val="both"/>
        <w:rPr>
          <w:rFonts w:ascii="KFGQPC Uthmanic Script HAFS" w:hAnsi="KFGQPC Uthmanic Script HAFS" w:cs="KFGQPC Uthmanic Script HAFS"/>
          <w:rtl/>
        </w:rPr>
      </w:pPr>
      <w:r w:rsidRPr="00367CE5">
        <w:rPr>
          <w:rFonts w:cs="B Lotus"/>
          <w:b/>
          <w:bCs/>
          <w:rtl/>
          <w:lang w:bidi="ar-SY"/>
        </w:rPr>
        <w:t xml:space="preserve">خلاصة </w:t>
      </w:r>
      <w:r w:rsidR="00904E27" w:rsidRPr="00367CE5">
        <w:rPr>
          <w:rFonts w:cs="B Lotus"/>
          <w:b/>
          <w:bCs/>
          <w:rtl/>
          <w:lang w:bidi="ar-SY"/>
        </w:rPr>
        <w:t>ک</w:t>
      </w:r>
      <w:r w:rsidRPr="00367CE5">
        <w:rPr>
          <w:rFonts w:cs="B Lotus"/>
          <w:b/>
          <w:bCs/>
          <w:rtl/>
          <w:lang w:bidi="ar-SY"/>
        </w:rPr>
        <w:t>لام</w:t>
      </w:r>
      <w:r w:rsidR="00C27805" w:rsidRPr="00367CE5">
        <w:rPr>
          <w:rFonts w:cs="B Lotus" w:hint="cs"/>
          <w:b/>
          <w:bCs/>
          <w:rtl/>
          <w:lang w:bidi="ar-SY"/>
        </w:rPr>
        <w:t>:</w:t>
      </w:r>
      <w:r w:rsidRPr="001F7AFE">
        <w:rPr>
          <w:rFonts w:cs="B Lotus"/>
          <w:rtl/>
          <w:lang w:bidi="ar-SY"/>
        </w:rPr>
        <w:t xml:space="preserve"> قرآن جامع مسائل د</w:t>
      </w:r>
      <w:r w:rsidR="00904E27">
        <w:rPr>
          <w:rFonts w:cs="B Lotus"/>
          <w:rtl/>
          <w:lang w:bidi="ar-SY"/>
        </w:rPr>
        <w:t>ی</w:t>
      </w:r>
      <w:r w:rsidRPr="001F7AFE">
        <w:rPr>
          <w:rFonts w:cs="B Lotus"/>
          <w:rtl/>
          <w:lang w:bidi="ar-SY"/>
        </w:rPr>
        <w:t>ن و شر</w:t>
      </w:r>
      <w:r w:rsidR="00904E27">
        <w:rPr>
          <w:rFonts w:cs="B Lotus"/>
          <w:rtl/>
          <w:lang w:bidi="ar-SY"/>
        </w:rPr>
        <w:t>ی</w:t>
      </w:r>
      <w:r w:rsidRPr="001F7AFE">
        <w:rPr>
          <w:rFonts w:cs="B Lotus"/>
          <w:rtl/>
          <w:lang w:bidi="ar-SY"/>
        </w:rPr>
        <w:t>عت</w:t>
      </w:r>
      <w:r w:rsidR="00C27805">
        <w:rPr>
          <w:rFonts w:cs="B Lotus" w:hint="cs"/>
          <w:rtl/>
          <w:lang w:bidi="ar-SY"/>
        </w:rPr>
        <w:t xml:space="preserve"> </w:t>
      </w:r>
      <w:r w:rsidRPr="001F7AFE">
        <w:rPr>
          <w:rFonts w:cs="B Lotus"/>
          <w:rtl/>
          <w:lang w:bidi="ar-SY"/>
        </w:rPr>
        <w:t>است</w:t>
      </w:r>
      <w:r w:rsidR="00C27805">
        <w:rPr>
          <w:rFonts w:cs="B Lotus" w:hint="cs"/>
          <w:rtl/>
          <w:lang w:bidi="ar-SY"/>
        </w:rPr>
        <w:t>؛</w:t>
      </w:r>
      <w:r w:rsidRPr="001F7AFE">
        <w:rPr>
          <w:rFonts w:cs="B Lotus"/>
          <w:rtl/>
          <w:lang w:bidi="ar-SY"/>
        </w:rPr>
        <w:t xml:space="preserve"> پس اگر </w:t>
      </w:r>
      <w:r w:rsidR="00904E27">
        <w:rPr>
          <w:rFonts w:cs="B Lotus"/>
          <w:rtl/>
          <w:lang w:bidi="ar-SY"/>
        </w:rPr>
        <w:t>ک</w:t>
      </w:r>
      <w:r w:rsidRPr="001F7AFE">
        <w:rPr>
          <w:rFonts w:cs="B Lotus"/>
          <w:rtl/>
          <w:lang w:bidi="ar-SY"/>
        </w:rPr>
        <w:t>فته شود قرآن در آن ب</w:t>
      </w:r>
      <w:r w:rsidR="00904E27">
        <w:rPr>
          <w:rFonts w:cs="B Lotus"/>
          <w:rtl/>
          <w:lang w:bidi="ar-SY"/>
        </w:rPr>
        <w:t>ی</w:t>
      </w:r>
      <w:r w:rsidRPr="001F7AFE">
        <w:rPr>
          <w:rFonts w:cs="B Lotus"/>
          <w:rtl/>
          <w:lang w:bidi="ar-SY"/>
        </w:rPr>
        <w:t>ان هر چ</w:t>
      </w:r>
      <w:r w:rsidR="00904E27">
        <w:rPr>
          <w:rFonts w:cs="B Lotus"/>
          <w:rtl/>
          <w:lang w:bidi="ar-SY"/>
        </w:rPr>
        <w:t>ی</w:t>
      </w:r>
      <w:r w:rsidRPr="001F7AFE">
        <w:rPr>
          <w:rFonts w:cs="B Lotus"/>
          <w:rtl/>
          <w:lang w:bidi="ar-SY"/>
        </w:rPr>
        <w:t>ز</w:t>
      </w:r>
      <w:r w:rsidR="00904E27">
        <w:rPr>
          <w:rFonts w:cs="B Lotus"/>
          <w:rtl/>
          <w:lang w:bidi="ar-SY"/>
        </w:rPr>
        <w:t>ی</w:t>
      </w:r>
      <w:r w:rsidRPr="001F7AFE">
        <w:rPr>
          <w:rFonts w:cs="B Lotus"/>
          <w:rtl/>
          <w:lang w:bidi="ar-SY"/>
        </w:rPr>
        <w:t xml:space="preserve"> م</w:t>
      </w:r>
      <w:r w:rsidR="00904E27">
        <w:rPr>
          <w:rFonts w:cs="B Lotus"/>
          <w:rtl/>
          <w:lang w:bidi="ar-SY"/>
        </w:rPr>
        <w:t>ی</w:t>
      </w:r>
      <w:r w:rsidR="00C27805">
        <w:rPr>
          <w:rFonts w:cs="B Lotus" w:hint="cs"/>
          <w:rtl/>
          <w:lang w:bidi="ar-SY"/>
        </w:rPr>
        <w:t>‌</w:t>
      </w:r>
      <w:r w:rsidRPr="001F7AFE">
        <w:rPr>
          <w:rFonts w:cs="B Lotus"/>
          <w:rtl/>
          <w:lang w:bidi="ar-SY"/>
        </w:rPr>
        <w:t>باشد</w:t>
      </w:r>
      <w:r w:rsidR="00C27805">
        <w:rPr>
          <w:rFonts w:cs="B Lotus" w:hint="cs"/>
          <w:rtl/>
          <w:lang w:bidi="ar-SY"/>
        </w:rPr>
        <w:t>،</w:t>
      </w:r>
      <w:r w:rsidRPr="001F7AFE">
        <w:rPr>
          <w:rFonts w:cs="B Lotus"/>
          <w:rtl/>
          <w:lang w:bidi="ar-SY"/>
        </w:rPr>
        <w:t xml:space="preserve"> مراد آن</w:t>
      </w:r>
      <w:r w:rsidR="00C27805">
        <w:rPr>
          <w:rFonts w:cs="B Lotus" w:hint="cs"/>
          <w:rtl/>
          <w:lang w:bidi="ar-SY"/>
        </w:rPr>
        <w:t>چ</w:t>
      </w:r>
      <w:r w:rsidRPr="001F7AFE">
        <w:rPr>
          <w:rFonts w:cs="B Lotus"/>
          <w:rtl/>
          <w:lang w:bidi="ar-SY"/>
        </w:rPr>
        <w:t>ه متعلق ب</w:t>
      </w:r>
      <w:r w:rsidR="00C27805">
        <w:rPr>
          <w:rFonts w:cs="B Lotus" w:hint="cs"/>
          <w:rtl/>
          <w:lang w:bidi="ar-SY"/>
        </w:rPr>
        <w:t xml:space="preserve">ه </w:t>
      </w:r>
      <w:r w:rsidRPr="001F7AFE">
        <w:rPr>
          <w:rFonts w:cs="B Lotus"/>
          <w:rtl/>
          <w:lang w:bidi="ar-SY"/>
        </w:rPr>
        <w:t>د</w:t>
      </w:r>
      <w:r w:rsidR="00904E27">
        <w:rPr>
          <w:rFonts w:cs="B Lotus"/>
          <w:rtl/>
          <w:lang w:bidi="ar-SY"/>
        </w:rPr>
        <w:t>ی</w:t>
      </w:r>
      <w:r w:rsidRPr="001F7AFE">
        <w:rPr>
          <w:rFonts w:cs="B Lotus"/>
          <w:rtl/>
          <w:lang w:bidi="ar-SY"/>
        </w:rPr>
        <w:t>ن و شر</w:t>
      </w:r>
      <w:r w:rsidR="00904E27">
        <w:rPr>
          <w:rFonts w:cs="B Lotus"/>
          <w:rtl/>
          <w:lang w:bidi="ar-SY"/>
        </w:rPr>
        <w:t>ی</w:t>
      </w:r>
      <w:r w:rsidRPr="001F7AFE">
        <w:rPr>
          <w:rFonts w:cs="B Lotus"/>
          <w:rtl/>
          <w:lang w:bidi="ar-SY"/>
        </w:rPr>
        <w:t>عت است</w:t>
      </w:r>
      <w:r w:rsidR="00C27805">
        <w:rPr>
          <w:rFonts w:cs="B Lotus" w:hint="cs"/>
          <w:rtl/>
          <w:lang w:bidi="ar-SY"/>
        </w:rPr>
        <w:t>؛</w:t>
      </w:r>
      <w:r w:rsidRPr="001F7AFE">
        <w:rPr>
          <w:rFonts w:cs="B Lotus"/>
          <w:rtl/>
          <w:lang w:bidi="ar-SY"/>
        </w:rPr>
        <w:t xml:space="preserve"> قرآن </w:t>
      </w:r>
      <w:r w:rsidR="00904E27">
        <w:rPr>
          <w:rFonts w:cs="B Lotus"/>
          <w:rtl/>
          <w:lang w:bidi="ar-SY"/>
        </w:rPr>
        <w:t>ک</w:t>
      </w:r>
      <w:r w:rsidRPr="001F7AFE">
        <w:rPr>
          <w:rFonts w:cs="B Lotus"/>
          <w:rtl/>
          <w:lang w:bidi="ar-SY"/>
        </w:rPr>
        <w:t>تاب تعل</w:t>
      </w:r>
      <w:r w:rsidR="00904E27">
        <w:rPr>
          <w:rFonts w:cs="B Lotus"/>
          <w:rtl/>
          <w:lang w:bidi="ar-SY"/>
        </w:rPr>
        <w:t>ی</w:t>
      </w:r>
      <w:r w:rsidRPr="001F7AFE">
        <w:rPr>
          <w:rFonts w:cs="B Lotus"/>
          <w:rtl/>
          <w:lang w:bidi="ar-SY"/>
        </w:rPr>
        <w:t>م و ترب</w:t>
      </w:r>
      <w:r w:rsidR="00904E27">
        <w:rPr>
          <w:rFonts w:cs="B Lotus"/>
          <w:rtl/>
          <w:lang w:bidi="ar-SY"/>
        </w:rPr>
        <w:t>ی</w:t>
      </w:r>
      <w:r w:rsidRPr="001F7AFE">
        <w:rPr>
          <w:rFonts w:cs="B Lotus"/>
          <w:rtl/>
          <w:lang w:bidi="ar-SY"/>
        </w:rPr>
        <w:t>ت است</w:t>
      </w:r>
      <w:r w:rsidR="00C27805">
        <w:rPr>
          <w:rFonts w:cs="B Lotus" w:hint="cs"/>
          <w:rtl/>
          <w:lang w:bidi="ar-SY"/>
        </w:rPr>
        <w:t>؛</w:t>
      </w:r>
      <w:r w:rsidRPr="001F7AFE">
        <w:rPr>
          <w:rFonts w:cs="B Lotus"/>
          <w:rtl/>
          <w:lang w:bidi="ar-SY"/>
        </w:rPr>
        <w:t xml:space="preserve"> قرآن شفا</w:t>
      </w:r>
      <w:r w:rsidR="00904E27">
        <w:rPr>
          <w:rFonts w:cs="B Lotus"/>
          <w:rtl/>
          <w:lang w:bidi="ar-SY"/>
        </w:rPr>
        <w:t>ی</w:t>
      </w:r>
      <w:r w:rsidRPr="001F7AFE">
        <w:rPr>
          <w:rFonts w:cs="B Lotus"/>
          <w:rtl/>
          <w:lang w:bidi="ar-SY"/>
        </w:rPr>
        <w:t xml:space="preserve"> امراض روح است</w:t>
      </w:r>
      <w:r w:rsidR="00C27805">
        <w:rPr>
          <w:rFonts w:cs="B Lotus" w:hint="cs"/>
          <w:rtl/>
          <w:lang w:bidi="ar-SY"/>
        </w:rPr>
        <w:t>:</w:t>
      </w:r>
      <w:r w:rsidR="00E86155" w:rsidRPr="001F7AFE">
        <w:rPr>
          <w:rFonts w:cs="B Lotus" w:hint="cs"/>
          <w:rtl/>
          <w:lang w:bidi="ar-SY"/>
        </w:rPr>
        <w:t xml:space="preserve"> </w:t>
      </w:r>
      <w:r w:rsidR="00E86155" w:rsidRPr="001F7AFE">
        <w:rPr>
          <w:rFonts w:ascii="Traditional Arabic" w:hAnsi="Traditional Arabic" w:cs="Traditional Arabic"/>
          <w:rtl/>
          <w:lang w:bidi="ar-SY"/>
        </w:rPr>
        <w:t>﴿</w:t>
      </w:r>
      <w:r w:rsidR="00DB6021" w:rsidRPr="00DB6021">
        <w:rPr>
          <w:rStyle w:val="Char2"/>
          <w:rFonts w:hint="eastAsia"/>
          <w:rtl/>
        </w:rPr>
        <w:t>وَنُنَزِّلُ</w:t>
      </w:r>
      <w:r w:rsidR="00DB6021" w:rsidRPr="00DB6021">
        <w:rPr>
          <w:rStyle w:val="Char2"/>
          <w:rtl/>
        </w:rPr>
        <w:t xml:space="preserve"> مِنَ </w:t>
      </w:r>
      <w:r w:rsidR="00DB6021" w:rsidRPr="00DB6021">
        <w:rPr>
          <w:rStyle w:val="Char2"/>
          <w:rFonts w:hint="cs"/>
          <w:rtl/>
        </w:rPr>
        <w:t>ٱ</w:t>
      </w:r>
      <w:r w:rsidR="00DB6021" w:rsidRPr="00DB6021">
        <w:rPr>
          <w:rStyle w:val="Char2"/>
          <w:rFonts w:hint="eastAsia"/>
          <w:rtl/>
        </w:rPr>
        <w:t>لۡقُرۡءَانِ</w:t>
      </w:r>
      <w:r w:rsidR="00DB6021" w:rsidRPr="00DB6021">
        <w:rPr>
          <w:rStyle w:val="Char2"/>
          <w:rtl/>
        </w:rPr>
        <w:t xml:space="preserve"> مَا هُوَ شِفَآءٞ وَرَحۡمَةٞ</w:t>
      </w:r>
      <w:r w:rsidR="00E86155" w:rsidRPr="001F7AFE">
        <w:rPr>
          <w:rFonts w:ascii="Traditional Arabic" w:hAnsi="Traditional Arabic" w:cs="Traditional Arabic"/>
          <w:rtl/>
          <w:lang w:bidi="ar-SY"/>
        </w:rPr>
        <w:t>﴾</w:t>
      </w:r>
      <w:r w:rsidR="00C27805" w:rsidRPr="001F7AFE">
        <w:rPr>
          <w:rFonts w:cs="B Lotus"/>
          <w:vertAlign w:val="superscript"/>
          <w:rtl/>
          <w:lang w:bidi="ar-SY"/>
        </w:rPr>
        <w:t>(</w:t>
      </w:r>
      <w:r w:rsidR="00C27805" w:rsidRPr="001F7AFE">
        <w:rPr>
          <w:rStyle w:val="FootnoteReference"/>
          <w:rFonts w:cs="B Lotus"/>
          <w:rtl/>
          <w:lang w:bidi="ar-SY"/>
        </w:rPr>
        <w:footnoteReference w:id="29"/>
      </w:r>
      <w:r w:rsidR="00C27805" w:rsidRPr="001F7AFE">
        <w:rPr>
          <w:rFonts w:cs="B Lotus"/>
          <w:vertAlign w:val="superscript"/>
          <w:rtl/>
          <w:lang w:bidi="ar-SY"/>
        </w:rPr>
        <w:t>)</w:t>
      </w:r>
      <w:r w:rsidR="00C27805">
        <w:rPr>
          <w:rFonts w:cs="B Lotus" w:hint="cs"/>
          <w:rtl/>
          <w:lang w:bidi="ar-SY"/>
        </w:rPr>
        <w:t>.</w:t>
      </w:r>
      <w:r w:rsidRPr="001F7AFE">
        <w:rPr>
          <w:rFonts w:cs="B Lotus" w:hint="cs"/>
          <w:rtl/>
          <w:lang w:bidi="ar-SY"/>
        </w:rPr>
        <w:t xml:space="preserve"> </w:t>
      </w:r>
      <w:r w:rsidRPr="001F7AFE">
        <w:rPr>
          <w:rFonts w:cs="B Lotus"/>
          <w:rtl/>
          <w:lang w:bidi="ar-SY"/>
        </w:rPr>
        <w:t>وظ</w:t>
      </w:r>
      <w:r w:rsidR="00904E27">
        <w:rPr>
          <w:rFonts w:cs="B Lotus"/>
          <w:rtl/>
          <w:lang w:bidi="ar-SY"/>
        </w:rPr>
        <w:t>ی</w:t>
      </w:r>
      <w:r w:rsidRPr="001F7AFE">
        <w:rPr>
          <w:rFonts w:cs="B Lotus"/>
          <w:rtl/>
          <w:lang w:bidi="ar-SY"/>
        </w:rPr>
        <w:t>فه ر</w:t>
      </w:r>
      <w:r w:rsidR="00C27805">
        <w:rPr>
          <w:rFonts w:cs="B Lotus" w:hint="cs"/>
          <w:rtl/>
          <w:lang w:bidi="ar-SY"/>
        </w:rPr>
        <w:t>ُ</w:t>
      </w:r>
      <w:r w:rsidRPr="001F7AFE">
        <w:rPr>
          <w:rFonts w:cs="B Lotus"/>
          <w:rtl/>
          <w:lang w:bidi="ar-SY"/>
        </w:rPr>
        <w:t>س</w:t>
      </w:r>
      <w:r w:rsidR="00C27805">
        <w:rPr>
          <w:rFonts w:cs="B Lotus" w:hint="cs"/>
          <w:rtl/>
          <w:lang w:bidi="ar-SY"/>
        </w:rPr>
        <w:t>ُ</w:t>
      </w:r>
      <w:r w:rsidRPr="001F7AFE">
        <w:rPr>
          <w:rFonts w:cs="B Lotus"/>
          <w:rtl/>
          <w:lang w:bidi="ar-SY"/>
        </w:rPr>
        <w:t>ل</w:t>
      </w:r>
      <w:r w:rsidR="00C27805">
        <w:rPr>
          <w:rFonts w:cs="B Lotus" w:hint="cs"/>
          <w:rtl/>
          <w:lang w:bidi="ar-SY"/>
        </w:rPr>
        <w:t xml:space="preserve"> [= پیامبران]</w:t>
      </w:r>
      <w:r w:rsidRPr="001F7AFE">
        <w:rPr>
          <w:rFonts w:cs="B Lotus"/>
          <w:rtl/>
          <w:lang w:bidi="ar-SY"/>
        </w:rPr>
        <w:t xml:space="preserve"> ب</w:t>
      </w:r>
      <w:r w:rsidR="00904E27">
        <w:rPr>
          <w:rFonts w:cs="B Lotus"/>
          <w:rtl/>
          <w:lang w:bidi="ar-SY"/>
        </w:rPr>
        <w:t>ی</w:t>
      </w:r>
      <w:r w:rsidRPr="001F7AFE">
        <w:rPr>
          <w:rFonts w:cs="B Lotus"/>
          <w:rtl/>
          <w:lang w:bidi="ar-SY"/>
        </w:rPr>
        <w:t>ان د</w:t>
      </w:r>
      <w:r w:rsidR="00904E27">
        <w:rPr>
          <w:rFonts w:cs="B Lotus"/>
          <w:rtl/>
          <w:lang w:bidi="ar-SY"/>
        </w:rPr>
        <w:t>ی</w:t>
      </w:r>
      <w:r w:rsidRPr="001F7AFE">
        <w:rPr>
          <w:rFonts w:cs="B Lotus"/>
          <w:rtl/>
          <w:lang w:bidi="ar-SY"/>
        </w:rPr>
        <w:t>ن و تشر</w:t>
      </w:r>
      <w:r w:rsidR="00904E27">
        <w:rPr>
          <w:rFonts w:cs="B Lotus"/>
          <w:rtl/>
          <w:lang w:bidi="ar-SY"/>
        </w:rPr>
        <w:t>ی</w:t>
      </w:r>
      <w:r w:rsidRPr="001F7AFE">
        <w:rPr>
          <w:rFonts w:cs="B Lotus"/>
          <w:rtl/>
          <w:lang w:bidi="ar-SY"/>
        </w:rPr>
        <w:t>ع قانون م</w:t>
      </w:r>
      <w:r w:rsidR="00904E27">
        <w:rPr>
          <w:rFonts w:cs="B Lotus"/>
          <w:rtl/>
          <w:lang w:bidi="ar-SY"/>
        </w:rPr>
        <w:t>ی</w:t>
      </w:r>
      <w:r w:rsidR="00C27805">
        <w:rPr>
          <w:rFonts w:cs="B Lotus" w:hint="cs"/>
          <w:rtl/>
          <w:lang w:bidi="ar-SY"/>
        </w:rPr>
        <w:t>‌</w:t>
      </w:r>
      <w:r w:rsidRPr="001F7AFE">
        <w:rPr>
          <w:rFonts w:cs="B Lotus"/>
          <w:rtl/>
          <w:lang w:bidi="ar-SY"/>
        </w:rPr>
        <w:t>باشد</w:t>
      </w:r>
      <w:r w:rsidR="00C27805">
        <w:rPr>
          <w:rFonts w:cs="B Lotus" w:hint="cs"/>
          <w:rtl/>
          <w:lang w:bidi="ar-SY"/>
        </w:rPr>
        <w:t>.</w:t>
      </w:r>
      <w:r w:rsidRPr="001F7AFE">
        <w:rPr>
          <w:rFonts w:cs="B Lotus"/>
          <w:rtl/>
          <w:lang w:bidi="ar-SY"/>
        </w:rPr>
        <w:t xml:space="preserve"> قرآن برا</w:t>
      </w:r>
      <w:r w:rsidR="00904E27">
        <w:rPr>
          <w:rFonts w:cs="B Lotus"/>
          <w:rtl/>
          <w:lang w:bidi="ar-SY"/>
        </w:rPr>
        <w:t>ی</w:t>
      </w:r>
      <w:r w:rsidRPr="001F7AFE">
        <w:rPr>
          <w:rFonts w:cs="B Lotus"/>
          <w:rtl/>
          <w:lang w:bidi="ar-SY"/>
        </w:rPr>
        <w:t xml:space="preserve"> ترب</w:t>
      </w:r>
      <w:r w:rsidR="00904E27">
        <w:rPr>
          <w:rFonts w:cs="B Lotus"/>
          <w:rtl/>
          <w:lang w:bidi="ar-SY"/>
        </w:rPr>
        <w:t>ی</w:t>
      </w:r>
      <w:r w:rsidRPr="001F7AFE">
        <w:rPr>
          <w:rFonts w:cs="B Lotus"/>
          <w:rtl/>
          <w:lang w:bidi="ar-SY"/>
        </w:rPr>
        <w:t>ت نفس بشر و تقو</w:t>
      </w:r>
      <w:r w:rsidR="00904E27">
        <w:rPr>
          <w:rFonts w:cs="B Lotus"/>
          <w:rtl/>
          <w:lang w:bidi="ar-SY"/>
        </w:rPr>
        <w:t>ی</w:t>
      </w:r>
      <w:r w:rsidRPr="001F7AFE">
        <w:rPr>
          <w:rFonts w:cs="B Lotus"/>
          <w:rtl/>
          <w:lang w:bidi="ar-SY"/>
        </w:rPr>
        <w:t>ت عقل انسان نازل شد</w:t>
      </w:r>
      <w:r w:rsidR="00C27805">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تاب طب</w:t>
      </w:r>
      <w:r w:rsidR="00904E27">
        <w:rPr>
          <w:rFonts w:cs="B Lotus"/>
          <w:rtl/>
          <w:lang w:bidi="ar-SY"/>
        </w:rPr>
        <w:t>ی</w:t>
      </w:r>
      <w:r w:rsidRPr="001F7AFE">
        <w:rPr>
          <w:rFonts w:cs="B Lotus"/>
          <w:rtl/>
          <w:lang w:bidi="ar-SY"/>
        </w:rPr>
        <w:t>ع</w:t>
      </w:r>
      <w:r w:rsidR="00904E27">
        <w:rPr>
          <w:rFonts w:cs="B Lotus"/>
          <w:rtl/>
          <w:lang w:bidi="ar-SY"/>
        </w:rPr>
        <w:t>ی</w:t>
      </w:r>
      <w:r w:rsidRPr="001F7AFE">
        <w:rPr>
          <w:rFonts w:cs="B Lotus"/>
          <w:rtl/>
          <w:lang w:bidi="ar-SY"/>
        </w:rPr>
        <w:t xml:space="preserve"> و ر</w:t>
      </w:r>
      <w:r w:rsidR="00904E27">
        <w:rPr>
          <w:rFonts w:cs="B Lotus"/>
          <w:rtl/>
          <w:lang w:bidi="ar-SY"/>
        </w:rPr>
        <w:t>ی</w:t>
      </w:r>
      <w:r w:rsidRPr="001F7AFE">
        <w:rPr>
          <w:rFonts w:cs="B Lotus"/>
          <w:rtl/>
          <w:lang w:bidi="ar-SY"/>
        </w:rPr>
        <w:t>اض</w:t>
      </w:r>
      <w:r w:rsidR="00904E27">
        <w:rPr>
          <w:rFonts w:cs="B Lotus"/>
          <w:rtl/>
          <w:lang w:bidi="ar-SY"/>
        </w:rPr>
        <w:t>ی</w:t>
      </w:r>
      <w:r w:rsidRPr="001F7AFE">
        <w:rPr>
          <w:rFonts w:cs="B Lotus"/>
          <w:rtl/>
          <w:lang w:bidi="ar-SY"/>
        </w:rPr>
        <w:t xml:space="preserve"> و تار</w:t>
      </w:r>
      <w:r w:rsidR="00904E27">
        <w:rPr>
          <w:rFonts w:cs="B Lotus"/>
          <w:rtl/>
          <w:lang w:bidi="ar-SY"/>
        </w:rPr>
        <w:t>ی</w:t>
      </w:r>
      <w:r w:rsidRPr="001F7AFE">
        <w:rPr>
          <w:rFonts w:cs="B Lotus"/>
          <w:rtl/>
          <w:lang w:bidi="ar-SY"/>
        </w:rPr>
        <w:t>خ ن</w:t>
      </w:r>
      <w:r w:rsidR="00904E27">
        <w:rPr>
          <w:rFonts w:cs="B Lotus"/>
          <w:rtl/>
          <w:lang w:bidi="ar-SY"/>
        </w:rPr>
        <w:t>ی</w:t>
      </w:r>
      <w:r w:rsidRPr="001F7AFE">
        <w:rPr>
          <w:rFonts w:cs="B Lotus"/>
          <w:rtl/>
          <w:lang w:bidi="ar-SY"/>
        </w:rPr>
        <w:t>ست</w:t>
      </w:r>
      <w:r w:rsidR="00C27805">
        <w:rPr>
          <w:rFonts w:cs="B Lotus" w:hint="cs"/>
          <w:rtl/>
          <w:lang w:bidi="ar-SY"/>
        </w:rPr>
        <w:t>.</w:t>
      </w:r>
      <w:r w:rsidRPr="001F7AFE">
        <w:rPr>
          <w:rFonts w:cs="B Lotus"/>
          <w:rtl/>
          <w:lang w:bidi="ar-SY"/>
        </w:rPr>
        <w:t xml:space="preserve"> هنگام</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عقل قو</w:t>
      </w:r>
      <w:r w:rsidR="00904E27">
        <w:rPr>
          <w:rFonts w:cs="B Lotus"/>
          <w:rtl/>
          <w:lang w:bidi="ar-SY"/>
        </w:rPr>
        <w:t>ی</w:t>
      </w:r>
      <w:r w:rsidRPr="001F7AFE">
        <w:rPr>
          <w:rFonts w:cs="B Lotus"/>
          <w:rtl/>
          <w:lang w:bidi="ar-SY"/>
        </w:rPr>
        <w:t xml:space="preserve"> گرد</w:t>
      </w:r>
      <w:r w:rsidR="00904E27">
        <w:rPr>
          <w:rFonts w:cs="B Lotus"/>
          <w:rtl/>
          <w:lang w:bidi="ar-SY"/>
        </w:rPr>
        <w:t>ی</w:t>
      </w:r>
      <w:r w:rsidRPr="001F7AFE">
        <w:rPr>
          <w:rFonts w:cs="B Lotus"/>
          <w:rtl/>
          <w:lang w:bidi="ar-SY"/>
        </w:rPr>
        <w:t>د و نفس م</w:t>
      </w:r>
      <w:r w:rsidR="00C27805">
        <w:rPr>
          <w:rFonts w:cs="B Lotus" w:hint="cs"/>
          <w:rtl/>
          <w:lang w:bidi="ar-SY"/>
        </w:rPr>
        <w:t>ُ</w:t>
      </w:r>
      <w:r w:rsidRPr="001F7AFE">
        <w:rPr>
          <w:rFonts w:cs="B Lotus"/>
          <w:rtl/>
          <w:lang w:bidi="ar-SY"/>
        </w:rPr>
        <w:t>ت</w:t>
      </w:r>
      <w:r w:rsidR="00C27805">
        <w:rPr>
          <w:rFonts w:cs="B Lotus" w:hint="cs"/>
          <w:rtl/>
          <w:lang w:bidi="ar-SY"/>
        </w:rPr>
        <w:t>َ</w:t>
      </w:r>
      <w:r w:rsidRPr="001F7AFE">
        <w:rPr>
          <w:rFonts w:cs="B Lotus"/>
          <w:rtl/>
          <w:lang w:bidi="ar-SY"/>
        </w:rPr>
        <w:t>خ</w:t>
      </w:r>
      <w:r w:rsidR="00C27805">
        <w:rPr>
          <w:rFonts w:cs="B Lotus" w:hint="cs"/>
          <w:rtl/>
          <w:lang w:bidi="ar-SY"/>
        </w:rPr>
        <w:t>َ</w:t>
      </w:r>
      <w:r w:rsidRPr="001F7AFE">
        <w:rPr>
          <w:rFonts w:cs="B Lotus"/>
          <w:rtl/>
          <w:lang w:bidi="ar-SY"/>
        </w:rPr>
        <w:t>ل</w:t>
      </w:r>
      <w:r w:rsidR="00C27805">
        <w:rPr>
          <w:rFonts w:cs="B Lotus" w:hint="cs"/>
          <w:rtl/>
          <w:lang w:bidi="ar-SY"/>
        </w:rPr>
        <w:t>َّ</w:t>
      </w:r>
      <w:r w:rsidRPr="001F7AFE">
        <w:rPr>
          <w:rFonts w:cs="B Lotus"/>
          <w:rtl/>
          <w:lang w:bidi="ar-SY"/>
        </w:rPr>
        <w:t>ق</w:t>
      </w:r>
      <w:r w:rsidR="00C27805">
        <w:rPr>
          <w:rFonts w:cs="B Lotus" w:hint="cs"/>
          <w:rtl/>
          <w:lang w:bidi="ar-SY"/>
        </w:rPr>
        <w:t xml:space="preserve"> [= خوگرفته]</w:t>
      </w:r>
      <w:r w:rsidRPr="001F7AFE">
        <w:rPr>
          <w:rFonts w:cs="B Lotus"/>
          <w:rtl/>
          <w:lang w:bidi="ar-SY"/>
        </w:rPr>
        <w:t xml:space="preserve"> ب</w:t>
      </w:r>
      <w:r w:rsidR="00C27805">
        <w:rPr>
          <w:rFonts w:cs="B Lotus" w:hint="cs"/>
          <w:rtl/>
          <w:lang w:bidi="ar-SY"/>
        </w:rPr>
        <w:t xml:space="preserve">ه </w:t>
      </w:r>
      <w:r w:rsidRPr="001F7AFE">
        <w:rPr>
          <w:rFonts w:cs="B Lotus"/>
          <w:rtl/>
          <w:lang w:bidi="ar-SY"/>
        </w:rPr>
        <w:t>اخلاق فاضله شد</w:t>
      </w:r>
      <w:r w:rsidR="00C27805">
        <w:rPr>
          <w:rFonts w:cs="B Lotus" w:hint="cs"/>
          <w:rtl/>
          <w:lang w:bidi="ar-SY"/>
        </w:rPr>
        <w:t>،</w:t>
      </w:r>
      <w:r w:rsidRPr="001F7AFE">
        <w:rPr>
          <w:rFonts w:cs="B Lotus"/>
          <w:rtl/>
          <w:lang w:bidi="ar-SY"/>
        </w:rPr>
        <w:t xml:space="preserve"> بنابر احت</w:t>
      </w:r>
      <w:r w:rsidR="00904E27">
        <w:rPr>
          <w:rFonts w:cs="B Lotus"/>
          <w:rtl/>
          <w:lang w:bidi="ar-SY"/>
        </w:rPr>
        <w:t>ی</w:t>
      </w:r>
      <w:r w:rsidRPr="001F7AFE">
        <w:rPr>
          <w:rFonts w:cs="B Lotus"/>
          <w:rtl/>
          <w:lang w:bidi="ar-SY"/>
        </w:rPr>
        <w:t>اجاتش</w:t>
      </w:r>
      <w:r w:rsidR="00CD63A5">
        <w:rPr>
          <w:rFonts w:cs="B Lotus" w:hint="cs"/>
          <w:rtl/>
          <w:lang w:bidi="ar-SY"/>
        </w:rPr>
        <w:t>،</w:t>
      </w:r>
      <w:r w:rsidRPr="001F7AFE">
        <w:rPr>
          <w:rFonts w:cs="B Lotus"/>
          <w:rtl/>
          <w:lang w:bidi="ar-SY"/>
        </w:rPr>
        <w:t xml:space="preserve"> علوم و صنا</w:t>
      </w:r>
      <w:r w:rsidR="00904E27">
        <w:rPr>
          <w:rFonts w:cs="B Lotus"/>
          <w:rtl/>
          <w:lang w:bidi="ar-SY"/>
        </w:rPr>
        <w:t>ی</w:t>
      </w:r>
      <w:r w:rsidRPr="001F7AFE">
        <w:rPr>
          <w:rFonts w:cs="B Lotus"/>
          <w:rtl/>
          <w:lang w:bidi="ar-SY"/>
        </w:rPr>
        <w:t>ع د</w:t>
      </w:r>
      <w:r w:rsidR="00904E27">
        <w:rPr>
          <w:rFonts w:cs="B Lotus"/>
          <w:rtl/>
          <w:lang w:bidi="ar-SY"/>
        </w:rPr>
        <w:t>ی</w:t>
      </w:r>
      <w:r w:rsidRPr="001F7AFE">
        <w:rPr>
          <w:rFonts w:cs="B Lotus"/>
          <w:rtl/>
          <w:lang w:bidi="ar-SY"/>
        </w:rPr>
        <w:t>گر را تحص</w:t>
      </w:r>
      <w:r w:rsidR="00904E27">
        <w:rPr>
          <w:rFonts w:cs="B Lotus"/>
          <w:rtl/>
          <w:lang w:bidi="ar-SY"/>
        </w:rPr>
        <w:t>ی</w:t>
      </w:r>
      <w:r w:rsidRPr="001F7AFE">
        <w:rPr>
          <w:rFonts w:cs="B Lotus"/>
          <w:rtl/>
          <w:lang w:bidi="ar-SY"/>
        </w:rPr>
        <w:t>ل م</w:t>
      </w:r>
      <w:r w:rsidR="00904E27">
        <w:rPr>
          <w:rFonts w:cs="B Lotus"/>
          <w:rtl/>
          <w:lang w:bidi="ar-SY"/>
        </w:rPr>
        <w:t>ی</w:t>
      </w:r>
      <w:r w:rsidR="00C27805">
        <w:rPr>
          <w:rFonts w:cs="B Lotus" w:hint="cs"/>
          <w:rtl/>
          <w:lang w:bidi="ar-SY"/>
        </w:rPr>
        <w:t>‌</w:t>
      </w:r>
      <w:r w:rsidR="00904E27">
        <w:rPr>
          <w:rFonts w:cs="B Lotus"/>
          <w:rtl/>
          <w:lang w:bidi="ar-SY"/>
        </w:rPr>
        <w:t>ک</w:t>
      </w:r>
      <w:r w:rsidRPr="001F7AFE">
        <w:rPr>
          <w:rFonts w:cs="B Lotus"/>
          <w:rtl/>
          <w:lang w:bidi="ar-SY"/>
        </w:rPr>
        <w:t>ند</w:t>
      </w:r>
      <w:r w:rsidR="00CD63A5">
        <w:rPr>
          <w:rFonts w:cs="B Lotus" w:hint="cs"/>
          <w:rtl/>
          <w:lang w:bidi="ar-SY"/>
        </w:rPr>
        <w:t>.</w:t>
      </w:r>
      <w:r w:rsidRPr="001F7AFE">
        <w:rPr>
          <w:rFonts w:cs="B Lotus"/>
          <w:rtl/>
          <w:lang w:bidi="ar-SY"/>
        </w:rPr>
        <w:t xml:space="preserve">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 xml:space="preserve">ه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00CD63A5">
        <w:rPr>
          <w:rFonts w:cs="B Lotus" w:hint="cs"/>
          <w:rtl/>
          <w:lang w:bidi="ar-SY"/>
        </w:rPr>
        <w:t>:</w:t>
      </w:r>
      <w:r w:rsidRPr="001F7AFE">
        <w:rPr>
          <w:rFonts w:cs="B Lotus"/>
          <w:rtl/>
          <w:lang w:bidi="ar-SY"/>
        </w:rPr>
        <w:t xml:space="preserve"> قرآن در آن ب</w:t>
      </w:r>
      <w:r w:rsidR="00904E27">
        <w:rPr>
          <w:rFonts w:cs="B Lotus"/>
          <w:rtl/>
          <w:lang w:bidi="ar-SY"/>
        </w:rPr>
        <w:t>ی</w:t>
      </w:r>
      <w:r w:rsidRPr="001F7AFE">
        <w:rPr>
          <w:rFonts w:cs="B Lotus"/>
          <w:rtl/>
          <w:lang w:bidi="ar-SY"/>
        </w:rPr>
        <w:t>ان هر چ</w:t>
      </w:r>
      <w:r w:rsidR="00904E27">
        <w:rPr>
          <w:rFonts w:cs="B Lotus"/>
          <w:rtl/>
          <w:lang w:bidi="ar-SY"/>
        </w:rPr>
        <w:t>ی</w:t>
      </w:r>
      <w:r w:rsidRPr="001F7AFE">
        <w:rPr>
          <w:rFonts w:cs="B Lotus"/>
          <w:rtl/>
          <w:lang w:bidi="ar-SY"/>
        </w:rPr>
        <w:t>ز</w:t>
      </w:r>
      <w:r w:rsidR="00904E27">
        <w:rPr>
          <w:rFonts w:cs="B Lotus"/>
          <w:rtl/>
          <w:lang w:bidi="ar-SY"/>
        </w:rPr>
        <w:t>ی</w:t>
      </w:r>
      <w:r w:rsidR="00C27805">
        <w:rPr>
          <w:rFonts w:cs="B Lotus" w:hint="cs"/>
          <w:rtl/>
          <w:lang w:bidi="ar-SY"/>
        </w:rPr>
        <w:t xml:space="preserve"> ا</w:t>
      </w:r>
      <w:r w:rsidRPr="001F7AFE">
        <w:rPr>
          <w:rFonts w:cs="B Lotus"/>
          <w:rtl/>
          <w:lang w:bidi="ar-SY"/>
        </w:rPr>
        <w:t>ست</w:t>
      </w:r>
      <w:r w:rsidR="00C27805">
        <w:rPr>
          <w:rFonts w:cs="B Lotus" w:hint="cs"/>
          <w:rtl/>
          <w:lang w:bidi="ar-SY"/>
        </w:rPr>
        <w:t>،</w:t>
      </w:r>
      <w:r w:rsidRPr="001F7AFE">
        <w:rPr>
          <w:rFonts w:cs="B Lotus"/>
          <w:rtl/>
          <w:lang w:bidi="ar-SY"/>
        </w:rPr>
        <w:t xml:space="preserve"> اشاره ب</w:t>
      </w:r>
      <w:r w:rsidR="00C27805">
        <w:rPr>
          <w:rFonts w:cs="B Lotus" w:hint="cs"/>
          <w:rtl/>
          <w:lang w:bidi="ar-SY"/>
        </w:rPr>
        <w:t xml:space="preserve">ه </w:t>
      </w:r>
      <w:r w:rsidRPr="001F7AFE">
        <w:rPr>
          <w:rFonts w:cs="B Lotus"/>
          <w:rtl/>
          <w:lang w:bidi="ar-SY"/>
        </w:rPr>
        <w:t>هم</w:t>
      </w:r>
      <w:r w:rsidR="00904E27">
        <w:rPr>
          <w:rFonts w:cs="B Lotus"/>
          <w:rtl/>
          <w:lang w:bidi="ar-SY"/>
        </w:rPr>
        <w:t>ی</w:t>
      </w:r>
      <w:r w:rsidRPr="001F7AFE">
        <w:rPr>
          <w:rFonts w:cs="B Lotus"/>
          <w:rtl/>
          <w:lang w:bidi="ar-SY"/>
        </w:rPr>
        <w:t>ن معنى است</w:t>
      </w:r>
      <w:r w:rsidR="00C27805">
        <w:rPr>
          <w:rFonts w:cs="B Lotus" w:hint="cs"/>
          <w:rtl/>
          <w:lang w:bidi="ar-SY"/>
        </w:rPr>
        <w:t>.</w:t>
      </w:r>
      <w:r w:rsidRPr="001F7AFE">
        <w:rPr>
          <w:rFonts w:cs="B Lotus"/>
          <w:rtl/>
          <w:lang w:bidi="ar-SY"/>
        </w:rPr>
        <w:t xml:space="preserve"> مراد از هر چ</w:t>
      </w:r>
      <w:r w:rsidR="00904E27">
        <w:rPr>
          <w:rFonts w:cs="B Lotus"/>
          <w:rtl/>
          <w:lang w:bidi="ar-SY"/>
        </w:rPr>
        <w:t>ی</w:t>
      </w:r>
      <w:r w:rsidRPr="001F7AFE">
        <w:rPr>
          <w:rFonts w:cs="B Lotus"/>
          <w:rtl/>
          <w:lang w:bidi="ar-SY"/>
        </w:rPr>
        <w:t>ز</w:t>
      </w:r>
      <w:r w:rsidR="00904E27">
        <w:rPr>
          <w:rFonts w:cs="B Lotus"/>
          <w:rtl/>
          <w:lang w:bidi="ar-SY"/>
        </w:rPr>
        <w:t>ی</w:t>
      </w:r>
      <w:r w:rsidR="00CD63A5">
        <w:rPr>
          <w:rFonts w:cs="B Lotus" w:hint="cs"/>
          <w:rtl/>
          <w:lang w:bidi="ar-SY"/>
        </w:rPr>
        <w:t>،</w:t>
      </w:r>
      <w:r w:rsidRPr="001F7AFE">
        <w:rPr>
          <w:rFonts w:cs="B Lotus"/>
          <w:rtl/>
          <w:lang w:bidi="ar-SY"/>
        </w:rPr>
        <w:t xml:space="preserve"> ا</w:t>
      </w:r>
      <w:r w:rsidR="00904E27">
        <w:rPr>
          <w:rFonts w:cs="B Lotus"/>
          <w:rtl/>
          <w:lang w:bidi="ar-SY"/>
        </w:rPr>
        <w:t>ی</w:t>
      </w:r>
      <w:r w:rsidRPr="001F7AFE">
        <w:rPr>
          <w:rFonts w:cs="B Lotus"/>
          <w:rtl/>
          <w:lang w:bidi="ar-SY"/>
        </w:rPr>
        <w:t>ن ن</w:t>
      </w:r>
      <w:r w:rsidR="00904E27">
        <w:rPr>
          <w:rFonts w:cs="B Lotus"/>
          <w:rtl/>
          <w:lang w:bidi="ar-SY"/>
        </w:rPr>
        <w:t>ی</w:t>
      </w:r>
      <w:r w:rsidRPr="001F7AFE">
        <w:rPr>
          <w:rFonts w:cs="B Lotus"/>
          <w:rtl/>
          <w:lang w:bidi="ar-SY"/>
        </w:rPr>
        <w:t xml:space="preserve">ست </w:t>
      </w:r>
      <w:r w:rsidR="00904E27">
        <w:rPr>
          <w:rFonts w:cs="B Lotus"/>
          <w:rtl/>
          <w:lang w:bidi="ar-SY"/>
        </w:rPr>
        <w:t>ک</w:t>
      </w:r>
      <w:r w:rsidRPr="001F7AFE">
        <w:rPr>
          <w:rFonts w:cs="B Lotus"/>
          <w:rtl/>
          <w:lang w:bidi="ar-SY"/>
        </w:rPr>
        <w:t>ه خواص اش</w:t>
      </w:r>
      <w:r w:rsidR="00904E27">
        <w:rPr>
          <w:rFonts w:cs="B Lotus"/>
          <w:rtl/>
          <w:lang w:bidi="ar-SY"/>
        </w:rPr>
        <w:t>ی</w:t>
      </w:r>
      <w:r w:rsidRPr="001F7AFE">
        <w:rPr>
          <w:rFonts w:cs="B Lotus"/>
          <w:rtl/>
          <w:lang w:bidi="ar-SY"/>
        </w:rPr>
        <w:t>اء را بگو</w:t>
      </w:r>
      <w:r w:rsidR="00904E27">
        <w:rPr>
          <w:rFonts w:cs="B Lotus"/>
          <w:rtl/>
          <w:lang w:bidi="ar-SY"/>
        </w:rPr>
        <w:t>ی</w:t>
      </w:r>
      <w:r w:rsidRPr="001F7AFE">
        <w:rPr>
          <w:rFonts w:cs="B Lotus"/>
          <w:rtl/>
          <w:lang w:bidi="ar-SY"/>
        </w:rPr>
        <w:t>د</w:t>
      </w:r>
      <w:r w:rsidR="00CD63A5">
        <w:rPr>
          <w:rFonts w:cs="B Lotus" w:hint="cs"/>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ا جبر و مقابله ب</w:t>
      </w:r>
      <w:r w:rsidR="00904E27">
        <w:rPr>
          <w:rFonts w:cs="B Lotus"/>
          <w:rtl/>
          <w:lang w:bidi="ar-SY"/>
        </w:rPr>
        <w:t>ی</w:t>
      </w:r>
      <w:r w:rsidRPr="001F7AFE">
        <w:rPr>
          <w:rFonts w:cs="B Lotus"/>
          <w:rtl/>
          <w:lang w:bidi="ar-SY"/>
        </w:rPr>
        <w:t xml:space="preserve">ان </w:t>
      </w:r>
      <w:r w:rsidR="00904E27">
        <w:rPr>
          <w:rFonts w:cs="B Lotus"/>
          <w:rtl/>
          <w:lang w:bidi="ar-SY"/>
        </w:rPr>
        <w:t>ک</w:t>
      </w:r>
      <w:r w:rsidRPr="001F7AFE">
        <w:rPr>
          <w:rFonts w:cs="B Lotus"/>
          <w:rtl/>
          <w:lang w:bidi="ar-SY"/>
        </w:rPr>
        <w:t>ند</w:t>
      </w:r>
      <w:r w:rsidR="00CD63A5">
        <w:rPr>
          <w:rFonts w:cs="B Lotus" w:hint="cs"/>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ا م</w:t>
      </w:r>
      <w:r w:rsidR="00904E27">
        <w:rPr>
          <w:rFonts w:cs="B Lotus"/>
          <w:rtl/>
          <w:lang w:bidi="ar-SY"/>
        </w:rPr>
        <w:t>یک</w:t>
      </w:r>
      <w:r w:rsidRPr="001F7AFE">
        <w:rPr>
          <w:rFonts w:cs="B Lotus"/>
          <w:rtl/>
          <w:lang w:bidi="ar-SY"/>
        </w:rPr>
        <w:t>روب</w:t>
      </w:r>
      <w:r w:rsidR="00CD63A5">
        <w:rPr>
          <w:rFonts w:cs="B Lotus" w:hint="cs"/>
          <w:rtl/>
          <w:lang w:bidi="ar-SY"/>
        </w:rPr>
        <w:t>‌</w:t>
      </w:r>
      <w:r w:rsidRPr="001F7AFE">
        <w:rPr>
          <w:rFonts w:cs="B Lotus"/>
          <w:rtl/>
          <w:lang w:bidi="ar-SY"/>
        </w:rPr>
        <w:t>شناس</w:t>
      </w:r>
      <w:r w:rsidR="00904E27">
        <w:rPr>
          <w:rFonts w:cs="B Lotus"/>
          <w:rtl/>
          <w:lang w:bidi="ar-SY"/>
        </w:rPr>
        <w:t>ی</w:t>
      </w:r>
      <w:r w:rsidRPr="001F7AFE">
        <w:rPr>
          <w:rFonts w:cs="B Lotus"/>
          <w:rtl/>
          <w:lang w:bidi="ar-SY"/>
        </w:rPr>
        <w:t xml:space="preserve"> ب</w:t>
      </w:r>
      <w:r w:rsidR="00904E27">
        <w:rPr>
          <w:rFonts w:cs="B Lotus"/>
          <w:rtl/>
          <w:lang w:bidi="ar-SY"/>
        </w:rPr>
        <w:t>ی</w:t>
      </w:r>
      <w:r w:rsidRPr="001F7AFE">
        <w:rPr>
          <w:rFonts w:cs="B Lotus"/>
          <w:rtl/>
          <w:lang w:bidi="ar-SY"/>
        </w:rPr>
        <w:t>اموزد</w:t>
      </w:r>
      <w:r w:rsidR="00CD63A5">
        <w:rPr>
          <w:rFonts w:cs="B Lotus" w:hint="cs"/>
          <w:rtl/>
          <w:lang w:bidi="ar-SY"/>
        </w:rPr>
        <w:t>،</w:t>
      </w:r>
      <w:r w:rsidRPr="001F7AFE">
        <w:rPr>
          <w:rFonts w:cs="B Lotus"/>
          <w:rtl/>
          <w:lang w:bidi="ar-SY"/>
        </w:rPr>
        <w:t xml:space="preserve"> و </w:t>
      </w:r>
      <w:r w:rsidR="00904E27">
        <w:rPr>
          <w:rFonts w:cs="B Lotus"/>
          <w:rtl/>
          <w:lang w:bidi="ar-SY"/>
        </w:rPr>
        <w:t>ی</w:t>
      </w:r>
      <w:r w:rsidRPr="001F7AFE">
        <w:rPr>
          <w:rFonts w:cs="B Lotus"/>
          <w:rtl/>
          <w:lang w:bidi="ar-SY"/>
        </w:rPr>
        <w:t>ا ساختن توپ و اتومب</w:t>
      </w:r>
      <w:r w:rsidR="00904E27">
        <w:rPr>
          <w:rFonts w:cs="B Lotus"/>
          <w:rtl/>
          <w:lang w:bidi="ar-SY"/>
        </w:rPr>
        <w:t>ی</w:t>
      </w:r>
      <w:r w:rsidRPr="001F7AFE">
        <w:rPr>
          <w:rFonts w:cs="B Lotus"/>
          <w:rtl/>
          <w:lang w:bidi="ar-SY"/>
        </w:rPr>
        <w:t>ل و برق را تعل</w:t>
      </w:r>
      <w:r w:rsidR="00904E27">
        <w:rPr>
          <w:rFonts w:cs="B Lotus"/>
          <w:rtl/>
          <w:lang w:bidi="ar-SY"/>
        </w:rPr>
        <w:t>ی</w:t>
      </w:r>
      <w:r w:rsidRPr="001F7AFE">
        <w:rPr>
          <w:rFonts w:cs="B Lotus"/>
          <w:rtl/>
          <w:lang w:bidi="ar-SY"/>
        </w:rPr>
        <w:t>م فرما</w:t>
      </w:r>
      <w:r w:rsidR="00904E27">
        <w:rPr>
          <w:rFonts w:cs="B Lotus"/>
          <w:rtl/>
          <w:lang w:bidi="ar-SY"/>
        </w:rPr>
        <w:t>ی</w:t>
      </w:r>
      <w:r w:rsidRPr="001F7AFE">
        <w:rPr>
          <w:rFonts w:cs="B Lotus"/>
          <w:rtl/>
          <w:lang w:bidi="ar-SY"/>
        </w:rPr>
        <w:t>د</w:t>
      </w:r>
      <w:r w:rsidR="00CD63A5">
        <w:rPr>
          <w:rFonts w:cs="B Lotus" w:hint="cs"/>
          <w:rtl/>
          <w:lang w:bidi="ar-SY"/>
        </w:rPr>
        <w:t>؛</w:t>
      </w:r>
      <w:r w:rsidRPr="001F7AFE">
        <w:rPr>
          <w:rFonts w:cs="B Lotus"/>
          <w:rtl/>
          <w:lang w:bidi="ar-SY"/>
        </w:rPr>
        <w:t xml:space="preserve"> تحق</w:t>
      </w:r>
      <w:r w:rsidR="00904E27">
        <w:rPr>
          <w:rFonts w:cs="B Lotus"/>
          <w:rtl/>
          <w:lang w:bidi="ar-SY"/>
        </w:rPr>
        <w:t>ی</w:t>
      </w:r>
      <w:r w:rsidRPr="001F7AFE">
        <w:rPr>
          <w:rFonts w:cs="B Lotus"/>
          <w:rtl/>
          <w:lang w:bidi="ar-SY"/>
        </w:rPr>
        <w:t>ق در ا</w:t>
      </w:r>
      <w:r w:rsidR="00904E27">
        <w:rPr>
          <w:rFonts w:cs="B Lotus"/>
          <w:rtl/>
          <w:lang w:bidi="ar-SY"/>
        </w:rPr>
        <w:t>ی</w:t>
      </w:r>
      <w:r w:rsidRPr="001F7AFE">
        <w:rPr>
          <w:rFonts w:cs="B Lotus"/>
          <w:rtl/>
          <w:lang w:bidi="ar-SY"/>
        </w:rPr>
        <w:t>ن ق</w:t>
      </w:r>
      <w:r w:rsidR="00CD63A5">
        <w:rPr>
          <w:rFonts w:cs="B Lotus" w:hint="cs"/>
          <w:rtl/>
          <w:lang w:bidi="ar-SY"/>
        </w:rPr>
        <w:t>ِ</w:t>
      </w:r>
      <w:r w:rsidRPr="001F7AFE">
        <w:rPr>
          <w:rFonts w:cs="B Lotus"/>
          <w:rtl/>
          <w:lang w:bidi="ar-SY"/>
        </w:rPr>
        <w:t>سم علوم</w:t>
      </w:r>
      <w:r w:rsidR="00CD63A5">
        <w:rPr>
          <w:rFonts w:cs="B Lotus" w:hint="cs"/>
          <w:rtl/>
          <w:lang w:bidi="ar-SY"/>
        </w:rPr>
        <w:t>،</w:t>
      </w:r>
      <w:r w:rsidRPr="001F7AFE">
        <w:rPr>
          <w:rFonts w:cs="B Lotus"/>
          <w:rtl/>
          <w:lang w:bidi="ar-SY"/>
        </w:rPr>
        <w:t xml:space="preserve"> وظ</w:t>
      </w:r>
      <w:r w:rsidR="00904E27">
        <w:rPr>
          <w:rFonts w:cs="B Lotus"/>
          <w:rtl/>
          <w:lang w:bidi="ar-SY"/>
        </w:rPr>
        <w:t>ی</w:t>
      </w:r>
      <w:r w:rsidRPr="001F7AFE">
        <w:rPr>
          <w:rFonts w:cs="B Lotus"/>
          <w:rtl/>
          <w:lang w:bidi="ar-SY"/>
        </w:rPr>
        <w:t>فة رسل ن</w:t>
      </w:r>
      <w:r w:rsidR="00904E27">
        <w:rPr>
          <w:rFonts w:cs="B Lotus"/>
          <w:rtl/>
          <w:lang w:bidi="ar-SY"/>
        </w:rPr>
        <w:t>ی</w:t>
      </w:r>
      <w:r w:rsidRPr="001F7AFE">
        <w:rPr>
          <w:rFonts w:cs="B Lotus"/>
          <w:rtl/>
          <w:lang w:bidi="ar-SY"/>
        </w:rPr>
        <w:t>ست و مقامش دون</w:t>
      </w:r>
      <w:r w:rsidR="00CD63A5">
        <w:rPr>
          <w:rFonts w:cs="B Lotus" w:hint="cs"/>
          <w:rtl/>
          <w:lang w:bidi="ar-SY"/>
        </w:rPr>
        <w:t>ِ</w:t>
      </w:r>
      <w:r w:rsidRPr="001F7AFE">
        <w:rPr>
          <w:rFonts w:cs="B Lotus"/>
          <w:rtl/>
          <w:lang w:bidi="ar-SY"/>
        </w:rPr>
        <w:t xml:space="preserve"> رتبة قرآن</w:t>
      </w:r>
      <w:r w:rsidR="00CD63A5">
        <w:rPr>
          <w:rFonts w:cs="B Lotus" w:hint="cs"/>
          <w:rtl/>
          <w:lang w:bidi="ar-SY"/>
        </w:rPr>
        <w:t xml:space="preserve"> ا</w:t>
      </w:r>
      <w:r w:rsidRPr="001F7AFE">
        <w:rPr>
          <w:rFonts w:cs="B Lotus"/>
          <w:rtl/>
          <w:lang w:bidi="ar-SY"/>
        </w:rPr>
        <w:t>ست</w:t>
      </w:r>
      <w:r w:rsidR="00CD63A5">
        <w:rPr>
          <w:rFonts w:cs="B Lotus" w:hint="cs"/>
          <w:rtl/>
          <w:lang w:bidi="ar-SY"/>
        </w:rPr>
        <w:t>.</w:t>
      </w:r>
      <w:r w:rsidRPr="001F7AFE">
        <w:rPr>
          <w:rFonts w:cs="B Lotus"/>
          <w:rtl/>
          <w:lang w:bidi="ar-SY"/>
        </w:rPr>
        <w:t xml:space="preserve"> قرآن انسان درست م</w:t>
      </w:r>
      <w:r w:rsidR="00904E27">
        <w:rPr>
          <w:rFonts w:cs="B Lotus"/>
          <w:rtl/>
          <w:lang w:bidi="ar-SY"/>
        </w:rPr>
        <w:t>ی</w:t>
      </w:r>
      <w:r w:rsidR="00CD63A5">
        <w:rPr>
          <w:rFonts w:cs="B Lotus" w:hint="cs"/>
          <w:rtl/>
          <w:lang w:bidi="ar-SY"/>
        </w:rPr>
        <w:t>‌</w:t>
      </w:r>
      <w:r w:rsidR="00904E27">
        <w:rPr>
          <w:rFonts w:cs="B Lotus"/>
          <w:rtl/>
          <w:lang w:bidi="ar-SY"/>
        </w:rPr>
        <w:t>ک</w:t>
      </w:r>
      <w:r w:rsidRPr="001F7AFE">
        <w:rPr>
          <w:rFonts w:cs="B Lotus"/>
          <w:rtl/>
          <w:lang w:bidi="ar-SY"/>
        </w:rPr>
        <w:t>ند</w:t>
      </w:r>
      <w:r w:rsidR="00CD63A5">
        <w:rPr>
          <w:rFonts w:cs="B Lotus" w:hint="cs"/>
          <w:rtl/>
          <w:lang w:bidi="ar-SY"/>
        </w:rPr>
        <w:t>.</w:t>
      </w:r>
      <w:r w:rsidRPr="001F7AFE">
        <w:rPr>
          <w:rFonts w:cs="B Lotus"/>
          <w:rtl/>
          <w:lang w:bidi="ar-SY"/>
        </w:rPr>
        <w:t xml:space="preserve"> غرض از قرآن ا</w:t>
      </w:r>
      <w:r w:rsidR="00904E27">
        <w:rPr>
          <w:rFonts w:cs="B Lotus"/>
          <w:rtl/>
          <w:lang w:bidi="ar-SY"/>
        </w:rPr>
        <w:t>ی</w:t>
      </w:r>
      <w:r w:rsidRPr="001F7AFE">
        <w:rPr>
          <w:rFonts w:cs="B Lotus"/>
          <w:rtl/>
          <w:lang w:bidi="ar-SY"/>
        </w:rPr>
        <w:t xml:space="preserve">ن است </w:t>
      </w:r>
      <w:r w:rsidR="00904E27">
        <w:rPr>
          <w:rFonts w:cs="B Lotus"/>
          <w:rtl/>
          <w:lang w:bidi="ar-SY"/>
        </w:rPr>
        <w:t>ک</w:t>
      </w:r>
      <w:r w:rsidRPr="001F7AFE">
        <w:rPr>
          <w:rFonts w:cs="B Lotus"/>
          <w:rtl/>
          <w:lang w:bidi="ar-SY"/>
        </w:rPr>
        <w:t>ه مردم را ب</w:t>
      </w:r>
      <w:r w:rsidR="00CD63A5">
        <w:rPr>
          <w:rFonts w:cs="B Lotus" w:hint="cs"/>
          <w:rtl/>
          <w:lang w:bidi="ar-SY"/>
        </w:rPr>
        <w:t xml:space="preserve">ه </w:t>
      </w:r>
      <w:r w:rsidRPr="001F7AFE">
        <w:rPr>
          <w:rFonts w:cs="B Lotus"/>
          <w:rtl/>
          <w:lang w:bidi="ar-SY"/>
        </w:rPr>
        <w:t>ر</w:t>
      </w:r>
      <w:r w:rsidR="00CD63A5">
        <w:rPr>
          <w:rFonts w:cs="B Lotus" w:hint="cs"/>
          <w:rtl/>
          <w:lang w:bidi="ar-SY"/>
        </w:rPr>
        <w:t>ُ</w:t>
      </w:r>
      <w:r w:rsidRPr="001F7AFE">
        <w:rPr>
          <w:rFonts w:cs="B Lotus"/>
          <w:rtl/>
          <w:lang w:bidi="ar-SY"/>
        </w:rPr>
        <w:t>شد حق</w:t>
      </w:r>
      <w:r w:rsidR="00904E27">
        <w:rPr>
          <w:rFonts w:cs="B Lotus"/>
          <w:rtl/>
          <w:lang w:bidi="ar-SY"/>
        </w:rPr>
        <w:t>ی</w:t>
      </w:r>
      <w:r w:rsidRPr="001F7AFE">
        <w:rPr>
          <w:rFonts w:cs="B Lotus"/>
          <w:rtl/>
          <w:lang w:bidi="ar-SY"/>
        </w:rPr>
        <w:t>ق</w:t>
      </w:r>
      <w:r w:rsidR="00904E27">
        <w:rPr>
          <w:rFonts w:cs="B Lotus"/>
          <w:rtl/>
          <w:lang w:bidi="ar-SY"/>
        </w:rPr>
        <w:t>ی</w:t>
      </w:r>
      <w:r w:rsidRPr="001F7AFE">
        <w:rPr>
          <w:rFonts w:cs="B Lotus"/>
          <w:rtl/>
          <w:lang w:bidi="ar-SY"/>
        </w:rPr>
        <w:t xml:space="preserve"> برساند</w:t>
      </w:r>
      <w:r w:rsidR="00CD63A5">
        <w:rPr>
          <w:rFonts w:cs="B Lotus" w:hint="cs"/>
          <w:rtl/>
          <w:lang w:bidi="ar-SY"/>
        </w:rPr>
        <w:t>؛</w:t>
      </w:r>
      <w:r w:rsidRPr="001F7AFE">
        <w:rPr>
          <w:rFonts w:cs="B Lotus"/>
          <w:rtl/>
          <w:lang w:bidi="ar-SY"/>
        </w:rPr>
        <w:t xml:space="preserve"> وقت</w:t>
      </w:r>
      <w:r w:rsidR="00904E27">
        <w:rPr>
          <w:rFonts w:cs="B Lotus"/>
          <w:rtl/>
          <w:lang w:bidi="ar-SY"/>
        </w:rPr>
        <w:t>ی</w:t>
      </w:r>
      <w:r w:rsidRPr="001F7AFE">
        <w:rPr>
          <w:rFonts w:cs="B Lotus"/>
          <w:rtl/>
          <w:lang w:bidi="ar-SY"/>
        </w:rPr>
        <w:t xml:space="preserve"> رش</w:t>
      </w:r>
      <w:r w:rsidR="00904E27">
        <w:rPr>
          <w:rFonts w:cs="B Lotus"/>
          <w:rtl/>
          <w:lang w:bidi="ar-SY"/>
        </w:rPr>
        <w:t>ی</w:t>
      </w:r>
      <w:r w:rsidRPr="001F7AFE">
        <w:rPr>
          <w:rFonts w:cs="B Lotus"/>
          <w:rtl/>
          <w:lang w:bidi="ar-SY"/>
        </w:rPr>
        <w:t>د شدند</w:t>
      </w:r>
      <w:r w:rsidR="00CD63A5">
        <w:rPr>
          <w:rFonts w:cs="B Lotus" w:hint="cs"/>
          <w:rtl/>
          <w:lang w:bidi="ar-SY"/>
        </w:rPr>
        <w:t>،</w:t>
      </w:r>
      <w:r w:rsidRPr="001F7AFE">
        <w:rPr>
          <w:rFonts w:cs="B Lotus"/>
          <w:rtl/>
          <w:lang w:bidi="ar-SY"/>
        </w:rPr>
        <w:t xml:space="preserve"> هر </w:t>
      </w:r>
      <w:r w:rsidR="00904E27">
        <w:rPr>
          <w:rFonts w:cs="B Lotus"/>
          <w:rtl/>
          <w:lang w:bidi="ar-SY"/>
        </w:rPr>
        <w:t>ک</w:t>
      </w:r>
      <w:r w:rsidRPr="001F7AFE">
        <w:rPr>
          <w:rFonts w:cs="B Lotus"/>
          <w:rtl/>
          <w:lang w:bidi="ar-SY"/>
        </w:rPr>
        <w:t>ار</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نند</w:t>
      </w:r>
      <w:r w:rsidR="00CD63A5">
        <w:rPr>
          <w:rFonts w:cs="B Lotus" w:hint="cs"/>
          <w:rtl/>
          <w:lang w:bidi="ar-SY"/>
        </w:rPr>
        <w:t>،</w:t>
      </w:r>
      <w:r w:rsidRPr="001F7AFE">
        <w:rPr>
          <w:rFonts w:cs="B Lotus"/>
          <w:rtl/>
          <w:lang w:bidi="ar-SY"/>
        </w:rPr>
        <w:t xml:space="preserve"> صح</w:t>
      </w:r>
      <w:r w:rsidR="00904E27">
        <w:rPr>
          <w:rFonts w:cs="B Lotus"/>
          <w:rtl/>
          <w:lang w:bidi="ar-SY"/>
        </w:rPr>
        <w:t>ی</w:t>
      </w:r>
      <w:r w:rsidRPr="001F7AFE">
        <w:rPr>
          <w:rFonts w:cs="B Lotus"/>
          <w:rtl/>
          <w:lang w:bidi="ar-SY"/>
        </w:rPr>
        <w:t>ح</w:t>
      </w:r>
      <w:r w:rsidR="00CD63A5">
        <w:rPr>
          <w:rFonts w:cs="B Lotus" w:hint="cs"/>
          <w:rtl/>
          <w:lang w:bidi="ar-SY"/>
        </w:rPr>
        <w:t>،</w:t>
      </w:r>
      <w:r w:rsidRPr="001F7AFE">
        <w:rPr>
          <w:rFonts w:cs="B Lotus"/>
          <w:rtl/>
          <w:lang w:bidi="ar-SY"/>
        </w:rPr>
        <w:t xml:space="preserve"> و هر علم</w:t>
      </w:r>
      <w:r w:rsidR="00904E27">
        <w:rPr>
          <w:rFonts w:cs="B Lotus"/>
          <w:rtl/>
          <w:lang w:bidi="ar-SY"/>
        </w:rPr>
        <w:t>ی</w:t>
      </w:r>
      <w:r w:rsidRPr="001F7AFE">
        <w:rPr>
          <w:rFonts w:cs="B Lotus"/>
          <w:rtl/>
          <w:lang w:bidi="ar-SY"/>
        </w:rPr>
        <w:t xml:space="preserve"> ب</w:t>
      </w:r>
      <w:r w:rsidR="00904E27">
        <w:rPr>
          <w:rFonts w:cs="B Lotus"/>
          <w:rtl/>
          <w:lang w:bidi="ar-SY"/>
        </w:rPr>
        <w:t>ی</w:t>
      </w:r>
      <w:r w:rsidRPr="001F7AFE">
        <w:rPr>
          <w:rFonts w:cs="B Lotus"/>
          <w:rtl/>
          <w:lang w:bidi="ar-SY"/>
        </w:rPr>
        <w:t>اموزند</w:t>
      </w:r>
      <w:r w:rsidR="00CD63A5">
        <w:rPr>
          <w:rFonts w:cs="B Lotus" w:hint="cs"/>
          <w:rtl/>
          <w:lang w:bidi="ar-SY"/>
        </w:rPr>
        <w:t>،</w:t>
      </w:r>
      <w:r w:rsidRPr="001F7AFE">
        <w:rPr>
          <w:rFonts w:cs="B Lotus"/>
          <w:rtl/>
          <w:lang w:bidi="ar-SY"/>
        </w:rPr>
        <w:t xml:space="preserve"> پسند</w:t>
      </w:r>
      <w:r w:rsidR="00904E27">
        <w:rPr>
          <w:rFonts w:cs="B Lotus"/>
          <w:rtl/>
          <w:lang w:bidi="ar-SY"/>
        </w:rPr>
        <w:t>ی</w:t>
      </w:r>
      <w:r w:rsidRPr="001F7AFE">
        <w:rPr>
          <w:rFonts w:cs="B Lotus"/>
          <w:rtl/>
          <w:lang w:bidi="ar-SY"/>
        </w:rPr>
        <w:t>ده است</w:t>
      </w:r>
      <w:r w:rsidR="00CD63A5">
        <w:rPr>
          <w:rFonts w:cs="B Lotus" w:hint="cs"/>
          <w:rtl/>
          <w:lang w:bidi="ar-SY"/>
        </w:rPr>
        <w:t>؛</w:t>
      </w:r>
      <w:r w:rsidRPr="001F7AFE">
        <w:rPr>
          <w:rFonts w:cs="B Lotus"/>
          <w:rtl/>
          <w:lang w:bidi="ar-SY"/>
        </w:rPr>
        <w:t xml:space="preserve"> خداوند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rtl/>
          <w:lang w:bidi="ar-SY"/>
        </w:rPr>
        <w:t>:</w:t>
      </w:r>
      <w:r w:rsidR="00E86155" w:rsidRPr="001F7AFE">
        <w:rPr>
          <w:rFonts w:cs="B Lotus" w:hint="cs"/>
          <w:rtl/>
          <w:lang w:bidi="ar-SY"/>
        </w:rPr>
        <w:t xml:space="preserve"> </w:t>
      </w:r>
      <w:r w:rsidR="00E86155" w:rsidRPr="001F7AFE">
        <w:rPr>
          <w:rFonts w:ascii="Traditional Arabic" w:hAnsi="Traditional Arabic" w:cs="Traditional Arabic"/>
          <w:rtl/>
          <w:lang w:bidi="ar-SY"/>
        </w:rPr>
        <w:t>﴿</w:t>
      </w:r>
      <w:r w:rsidR="00DB6021" w:rsidRPr="00DB6021">
        <w:rPr>
          <w:rStyle w:val="Char2"/>
          <w:rFonts w:hint="eastAsia"/>
          <w:rtl/>
        </w:rPr>
        <w:t>هُوَ</w:t>
      </w:r>
      <w:r w:rsidR="00DB6021" w:rsidRPr="00DB6021">
        <w:rPr>
          <w:rStyle w:val="Char2"/>
          <w:rtl/>
        </w:rPr>
        <w:t xml:space="preserve"> </w:t>
      </w:r>
      <w:r w:rsidR="00DB6021" w:rsidRPr="00DB6021">
        <w:rPr>
          <w:rStyle w:val="Char2"/>
          <w:rFonts w:hint="cs"/>
          <w:rtl/>
        </w:rPr>
        <w:t>ٱ</w:t>
      </w:r>
      <w:r w:rsidR="00DB6021" w:rsidRPr="00DB6021">
        <w:rPr>
          <w:rStyle w:val="Char2"/>
          <w:rFonts w:hint="eastAsia"/>
          <w:rtl/>
        </w:rPr>
        <w:t>لَّذِي</w:t>
      </w:r>
      <w:r w:rsidR="00DB6021" w:rsidRPr="00DB6021">
        <w:rPr>
          <w:rStyle w:val="Char2"/>
          <w:rtl/>
        </w:rPr>
        <w:t xml:space="preserve"> بَعَثَ فِي </w:t>
      </w:r>
      <w:r w:rsidR="00DB6021" w:rsidRPr="00DB6021">
        <w:rPr>
          <w:rStyle w:val="Char2"/>
          <w:rFonts w:hint="cs"/>
          <w:rtl/>
        </w:rPr>
        <w:t>ٱ</w:t>
      </w:r>
      <w:r w:rsidR="00DB6021" w:rsidRPr="00DB6021">
        <w:rPr>
          <w:rStyle w:val="Char2"/>
          <w:rFonts w:hint="eastAsia"/>
          <w:rtl/>
        </w:rPr>
        <w:t>لۡأُمِّيِّ‍ۧنَ</w:t>
      </w:r>
      <w:r w:rsidR="00DB6021" w:rsidRPr="00DB6021">
        <w:rPr>
          <w:rStyle w:val="Char2"/>
          <w:rtl/>
        </w:rPr>
        <w:t xml:space="preserve"> رَسُولٗا مِّنۡهُمۡ يَتۡلُواْ عَلَيۡهِمۡ ءَايَٰتِهِ</w:t>
      </w:r>
      <w:r w:rsidR="00DB6021" w:rsidRPr="00DB6021">
        <w:rPr>
          <w:rStyle w:val="Char2"/>
          <w:rFonts w:hint="cs"/>
          <w:rtl/>
        </w:rPr>
        <w:t>ۦ</w:t>
      </w:r>
      <w:r w:rsidR="00DB6021" w:rsidRPr="00DB6021">
        <w:rPr>
          <w:rStyle w:val="Char2"/>
          <w:rtl/>
        </w:rPr>
        <w:t xml:space="preserve"> وَيُزَكِّيهِمۡ وَيُعَلِّمُهُمُ </w:t>
      </w:r>
      <w:r w:rsidR="00DB6021" w:rsidRPr="00DB6021">
        <w:rPr>
          <w:rStyle w:val="Char2"/>
          <w:rFonts w:hint="cs"/>
          <w:rtl/>
        </w:rPr>
        <w:t>ٱ</w:t>
      </w:r>
      <w:r w:rsidR="00DB6021" w:rsidRPr="00DB6021">
        <w:rPr>
          <w:rStyle w:val="Char2"/>
          <w:rFonts w:hint="eastAsia"/>
          <w:rtl/>
        </w:rPr>
        <w:t>لۡكِتَٰبَ</w:t>
      </w:r>
      <w:r w:rsidR="00DB6021" w:rsidRPr="00DB6021">
        <w:rPr>
          <w:rStyle w:val="Char2"/>
          <w:rtl/>
        </w:rPr>
        <w:t xml:space="preserve"> وَ</w:t>
      </w:r>
      <w:r w:rsidR="00DB6021" w:rsidRPr="00DB6021">
        <w:rPr>
          <w:rStyle w:val="Char2"/>
          <w:rFonts w:hint="cs"/>
          <w:rtl/>
        </w:rPr>
        <w:t>ٱ</w:t>
      </w:r>
      <w:r w:rsidR="00DB6021" w:rsidRPr="00DB6021">
        <w:rPr>
          <w:rStyle w:val="Char2"/>
          <w:rFonts w:hint="eastAsia"/>
          <w:rtl/>
        </w:rPr>
        <w:t>لۡحِكۡمَةَ</w:t>
      </w:r>
      <w:r w:rsidR="00DB6021" w:rsidRPr="00DB6021">
        <w:rPr>
          <w:rStyle w:val="Char2"/>
          <w:rtl/>
        </w:rPr>
        <w:t xml:space="preserve"> وَإِن كَانُواْ مِن قَبۡلُ لَفِي ضَلَٰلٖ مُّبِينٖ</w:t>
      </w:r>
      <w:r w:rsidR="00E86155" w:rsidRPr="001F7AFE">
        <w:rPr>
          <w:rFonts w:ascii="Traditional Arabic" w:hAnsi="Traditional Arabic" w:cs="Traditional Arabic"/>
          <w:rtl/>
          <w:lang w:bidi="ar-SY"/>
        </w:rPr>
        <w:t>﴾</w:t>
      </w:r>
      <w:r w:rsidRPr="001F7AFE">
        <w:rPr>
          <w:rFonts w:cs="B Lotus"/>
          <w:rtl/>
          <w:lang w:bidi="ar-SY"/>
        </w:rPr>
        <w:t xml:space="preserve"> </w:t>
      </w:r>
      <w:r w:rsidRPr="00DB6021">
        <w:rPr>
          <w:rStyle w:val="Char3"/>
          <w:rFonts w:hint="cs"/>
          <w:rtl/>
        </w:rPr>
        <w:t>[الجمعه</w:t>
      </w:r>
      <w:r w:rsidR="00F94166">
        <w:rPr>
          <w:rStyle w:val="Char3"/>
          <w:rFonts w:hint="cs"/>
          <w:rtl/>
        </w:rPr>
        <w:t>:</w:t>
      </w:r>
      <w:r w:rsidRPr="00DB6021">
        <w:rPr>
          <w:rStyle w:val="Char3"/>
          <w:rFonts w:hint="cs"/>
          <w:rtl/>
        </w:rPr>
        <w:t>2]</w:t>
      </w:r>
    </w:p>
    <w:p w:rsidR="00586751" w:rsidRPr="001F7AFE" w:rsidRDefault="00CD63A5" w:rsidP="0058792A">
      <w:pPr>
        <w:widowControl w:val="0"/>
        <w:ind w:firstLine="284"/>
        <w:jc w:val="lowKashida"/>
        <w:rPr>
          <w:rFonts w:cs="B Lotus"/>
          <w:rtl/>
          <w:lang w:bidi="ar-SY"/>
        </w:rPr>
      </w:pPr>
      <w:r>
        <w:rPr>
          <w:rFonts w:cs="B Lotus" w:hint="cs"/>
          <w:rtl/>
          <w:lang w:bidi="ar-SY"/>
        </w:rPr>
        <w:t>یعنی: «</w:t>
      </w:r>
      <w:r>
        <w:rPr>
          <w:rFonts w:cs="B Lotus"/>
          <w:rtl/>
          <w:lang w:bidi="ar-SY"/>
        </w:rPr>
        <w:t>اوست خدا</w:t>
      </w:r>
      <w:r>
        <w:rPr>
          <w:rFonts w:cs="B Lotus" w:hint="cs"/>
          <w:rtl/>
          <w:lang w:bidi="ar-SY"/>
        </w:rPr>
        <w:t>ی</w:t>
      </w:r>
      <w:r w:rsidR="00904E27">
        <w:rPr>
          <w:rFonts w:cs="B Lotus"/>
          <w:rtl/>
          <w:lang w:bidi="ar-SY"/>
        </w:rPr>
        <w:t>ی</w:t>
      </w:r>
      <w:r w:rsidR="00586751" w:rsidRPr="001F7AFE">
        <w:rPr>
          <w:rFonts w:cs="B Lotus"/>
          <w:rtl/>
          <w:lang w:bidi="ar-SY"/>
        </w:rPr>
        <w:t xml:space="preserve"> </w:t>
      </w:r>
      <w:r w:rsidR="00904E27">
        <w:rPr>
          <w:rFonts w:cs="B Lotus"/>
          <w:rtl/>
          <w:lang w:bidi="ar-SY"/>
        </w:rPr>
        <w:t>ک</w:t>
      </w:r>
      <w:r w:rsidR="00586751" w:rsidRPr="001F7AFE">
        <w:rPr>
          <w:rFonts w:cs="B Lotus"/>
          <w:rtl/>
          <w:lang w:bidi="ar-SY"/>
        </w:rPr>
        <w:t>ه در م</w:t>
      </w:r>
      <w:r w:rsidR="00904E27">
        <w:rPr>
          <w:rFonts w:cs="B Lotus"/>
          <w:rtl/>
          <w:lang w:bidi="ar-SY"/>
        </w:rPr>
        <w:t>ی</w:t>
      </w:r>
      <w:r w:rsidR="00586751" w:rsidRPr="001F7AFE">
        <w:rPr>
          <w:rFonts w:cs="B Lotus"/>
          <w:rtl/>
          <w:lang w:bidi="ar-SY"/>
        </w:rPr>
        <w:t>ان ام</w:t>
      </w:r>
      <w:r w:rsidR="00904E27">
        <w:rPr>
          <w:rFonts w:cs="B Lotus"/>
          <w:rtl/>
          <w:lang w:bidi="ar-SY"/>
        </w:rPr>
        <w:t>یی</w:t>
      </w:r>
      <w:r w:rsidR="00586751" w:rsidRPr="001F7AFE">
        <w:rPr>
          <w:rFonts w:cs="B Lotus"/>
          <w:rtl/>
          <w:lang w:bidi="ar-SY"/>
        </w:rPr>
        <w:t xml:space="preserve">ن </w:t>
      </w:r>
      <w:r>
        <w:rPr>
          <w:rFonts w:cs="B Lotus" w:hint="cs"/>
          <w:rtl/>
          <w:lang w:bidi="ar-SY"/>
        </w:rPr>
        <w:t>[= بی</w:t>
      </w:r>
      <w:r>
        <w:rPr>
          <w:rFonts w:cs="B Lotus" w:hint="eastAsia"/>
          <w:rtl/>
          <w:lang w:bidi="ar-SY"/>
        </w:rPr>
        <w:t>‌</w:t>
      </w:r>
      <w:r>
        <w:rPr>
          <w:rFonts w:cs="B Lotus" w:hint="cs"/>
          <w:rtl/>
          <w:lang w:bidi="ar-SY"/>
        </w:rPr>
        <w:t xml:space="preserve">سوادان] </w:t>
      </w:r>
      <w:r w:rsidR="00586751" w:rsidRPr="001F7AFE">
        <w:rPr>
          <w:rFonts w:cs="B Lotus"/>
          <w:rtl/>
          <w:lang w:bidi="ar-SY"/>
        </w:rPr>
        <w:t>رسول</w:t>
      </w:r>
      <w:r w:rsidR="00904E27">
        <w:rPr>
          <w:rFonts w:cs="B Lotus"/>
          <w:rtl/>
          <w:lang w:bidi="ar-SY"/>
        </w:rPr>
        <w:t>ی</w:t>
      </w:r>
      <w:r w:rsidR="00586751" w:rsidRPr="001F7AFE">
        <w:rPr>
          <w:rFonts w:cs="B Lotus"/>
          <w:rtl/>
          <w:lang w:bidi="ar-SY"/>
        </w:rPr>
        <w:t xml:space="preserve"> مثل ا</w:t>
      </w:r>
      <w:r w:rsidR="00904E27">
        <w:rPr>
          <w:rFonts w:cs="B Lotus"/>
          <w:rtl/>
          <w:lang w:bidi="ar-SY"/>
        </w:rPr>
        <w:t>ی</w:t>
      </w:r>
      <w:r w:rsidR="00586751" w:rsidRPr="001F7AFE">
        <w:rPr>
          <w:rFonts w:cs="B Lotus"/>
          <w:rtl/>
          <w:lang w:bidi="ar-SY"/>
        </w:rPr>
        <w:t>شان درس</w:t>
      </w:r>
      <w:r>
        <w:rPr>
          <w:rFonts w:cs="B Lotus" w:hint="cs"/>
          <w:rtl/>
          <w:lang w:bidi="ar-SY"/>
        </w:rPr>
        <w:t>‌</w:t>
      </w:r>
      <w:r w:rsidR="00586751" w:rsidRPr="001F7AFE">
        <w:rPr>
          <w:rFonts w:cs="B Lotus"/>
          <w:rtl/>
          <w:lang w:bidi="ar-SY"/>
        </w:rPr>
        <w:t xml:space="preserve">نخوانده </w:t>
      </w:r>
      <w:r w:rsidR="00586751" w:rsidRPr="001F7AFE">
        <w:rPr>
          <w:rFonts w:cs="B Lotus"/>
          <w:rtl/>
          <w:lang w:bidi="ar-SY"/>
        </w:rPr>
        <w:lastRenderedPageBreak/>
        <w:t>برانگ</w:t>
      </w:r>
      <w:r w:rsidR="00904E27">
        <w:rPr>
          <w:rFonts w:cs="B Lotus"/>
          <w:rtl/>
          <w:lang w:bidi="ar-SY"/>
        </w:rPr>
        <w:t>ی</w:t>
      </w:r>
      <w:r w:rsidR="00586751" w:rsidRPr="001F7AFE">
        <w:rPr>
          <w:rFonts w:cs="B Lotus"/>
          <w:rtl/>
          <w:lang w:bidi="ar-SY"/>
        </w:rPr>
        <w:t>خت</w:t>
      </w:r>
      <w:r>
        <w:rPr>
          <w:rFonts w:cs="B Lotus" w:hint="cs"/>
          <w:rtl/>
          <w:lang w:bidi="ar-SY"/>
        </w:rPr>
        <w:t>،</w:t>
      </w:r>
      <w:r w:rsidR="00586751" w:rsidRPr="001F7AFE">
        <w:rPr>
          <w:rFonts w:cs="B Lotus"/>
          <w:rtl/>
          <w:lang w:bidi="ar-SY"/>
        </w:rPr>
        <w:t xml:space="preserve"> تا آ</w:t>
      </w:r>
      <w:r w:rsidR="00904E27">
        <w:rPr>
          <w:rFonts w:cs="B Lotus"/>
          <w:rtl/>
          <w:lang w:bidi="ar-SY"/>
        </w:rPr>
        <w:t>ی</w:t>
      </w:r>
      <w:r w:rsidR="00586751" w:rsidRPr="001F7AFE">
        <w:rPr>
          <w:rFonts w:cs="B Lotus"/>
          <w:rtl/>
          <w:lang w:bidi="ar-SY"/>
        </w:rPr>
        <w:t>ات خدا را برا</w:t>
      </w:r>
      <w:r w:rsidR="00904E27">
        <w:rPr>
          <w:rFonts w:cs="B Lotus"/>
          <w:rtl/>
          <w:lang w:bidi="ar-SY"/>
        </w:rPr>
        <w:t>ی</w:t>
      </w:r>
      <w:r w:rsidR="00586751" w:rsidRPr="001F7AFE">
        <w:rPr>
          <w:rFonts w:cs="B Lotus"/>
          <w:rtl/>
          <w:lang w:bidi="ar-SY"/>
        </w:rPr>
        <w:t xml:space="preserve">شان تلاوت </w:t>
      </w:r>
      <w:r w:rsidR="00904E27">
        <w:rPr>
          <w:rFonts w:cs="B Lotus"/>
          <w:rtl/>
          <w:lang w:bidi="ar-SY"/>
        </w:rPr>
        <w:t>ک</w:t>
      </w:r>
      <w:r w:rsidR="00586751" w:rsidRPr="001F7AFE">
        <w:rPr>
          <w:rFonts w:cs="B Lotus"/>
          <w:rtl/>
          <w:lang w:bidi="ar-SY"/>
        </w:rPr>
        <w:t>ند و آنان</w:t>
      </w:r>
      <w:r>
        <w:rPr>
          <w:rFonts w:cs="B Lotus" w:hint="cs"/>
          <w:rtl/>
          <w:lang w:bidi="ar-SY"/>
        </w:rPr>
        <w:t xml:space="preserve"> </w:t>
      </w:r>
      <w:r w:rsidR="00586751" w:rsidRPr="001F7AFE">
        <w:rPr>
          <w:rFonts w:cs="B Lotus"/>
          <w:rtl/>
          <w:lang w:bidi="ar-SY"/>
        </w:rPr>
        <w:t>را تز</w:t>
      </w:r>
      <w:r w:rsidR="00904E27">
        <w:rPr>
          <w:rFonts w:cs="B Lotus"/>
          <w:rtl/>
          <w:lang w:bidi="ar-SY"/>
        </w:rPr>
        <w:t>کی</w:t>
      </w:r>
      <w:r w:rsidR="00586751" w:rsidRPr="001F7AFE">
        <w:rPr>
          <w:rFonts w:cs="B Lotus"/>
          <w:rtl/>
          <w:lang w:bidi="ar-SY"/>
        </w:rPr>
        <w:t>ه م</w:t>
      </w:r>
      <w:r w:rsidR="00904E27">
        <w:rPr>
          <w:rFonts w:cs="B Lotus"/>
          <w:rtl/>
          <w:lang w:bidi="ar-SY"/>
        </w:rPr>
        <w:t>ی</w:t>
      </w:r>
      <w:r>
        <w:rPr>
          <w:rFonts w:cs="B Lotus" w:hint="cs"/>
          <w:rtl/>
          <w:lang w:bidi="ar-SY"/>
        </w:rPr>
        <w:t>‌</w:t>
      </w:r>
      <w:r w:rsidR="00904E27">
        <w:rPr>
          <w:rFonts w:cs="B Lotus"/>
          <w:rtl/>
          <w:lang w:bidi="ar-SY"/>
        </w:rPr>
        <w:t>ک</w:t>
      </w:r>
      <w:r w:rsidR="00586751" w:rsidRPr="001F7AFE">
        <w:rPr>
          <w:rFonts w:cs="B Lotus"/>
          <w:rtl/>
          <w:lang w:bidi="ar-SY"/>
        </w:rPr>
        <w:t xml:space="preserve">ند و </w:t>
      </w:r>
      <w:r w:rsidR="00904E27">
        <w:rPr>
          <w:rFonts w:cs="B Lotus"/>
          <w:rtl/>
          <w:lang w:bidi="ar-SY"/>
        </w:rPr>
        <w:t>ک</w:t>
      </w:r>
      <w:r w:rsidR="00586751" w:rsidRPr="001F7AFE">
        <w:rPr>
          <w:rFonts w:cs="B Lotus"/>
          <w:rtl/>
          <w:lang w:bidi="ar-SY"/>
        </w:rPr>
        <w:t>تاب و ح</w:t>
      </w:r>
      <w:r w:rsidR="00904E27">
        <w:rPr>
          <w:rFonts w:cs="B Lotus"/>
          <w:rtl/>
          <w:lang w:bidi="ar-SY"/>
        </w:rPr>
        <w:t>ک</w:t>
      </w:r>
      <w:r w:rsidR="00586751" w:rsidRPr="001F7AFE">
        <w:rPr>
          <w:rFonts w:cs="B Lotus"/>
          <w:rtl/>
          <w:lang w:bidi="ar-SY"/>
        </w:rPr>
        <w:t>مت م</w:t>
      </w:r>
      <w:r w:rsidR="00904E27">
        <w:rPr>
          <w:rFonts w:cs="B Lotus"/>
          <w:rtl/>
          <w:lang w:bidi="ar-SY"/>
        </w:rPr>
        <w:t>ی</w:t>
      </w:r>
      <w:r>
        <w:rPr>
          <w:rFonts w:cs="B Lotus" w:hint="cs"/>
          <w:rtl/>
          <w:lang w:bidi="ar-SY"/>
        </w:rPr>
        <w:t>‌</w:t>
      </w:r>
      <w:r w:rsidR="00586751" w:rsidRPr="001F7AFE">
        <w:rPr>
          <w:rFonts w:cs="B Lotus"/>
          <w:rtl/>
          <w:lang w:bidi="ar-SY"/>
        </w:rPr>
        <w:t>آموزد</w:t>
      </w:r>
      <w:r>
        <w:rPr>
          <w:rFonts w:cs="B Lotus" w:hint="cs"/>
          <w:rtl/>
          <w:lang w:bidi="ar-SY"/>
        </w:rPr>
        <w:t>،</w:t>
      </w:r>
      <w:r w:rsidR="00586751" w:rsidRPr="001F7AFE">
        <w:rPr>
          <w:rFonts w:cs="B Lotus"/>
          <w:rtl/>
          <w:lang w:bidi="ar-SY"/>
        </w:rPr>
        <w:t xml:space="preserve"> و ب</w:t>
      </w:r>
      <w:r>
        <w:rPr>
          <w:rFonts w:cs="B Lotus" w:hint="cs"/>
          <w:rtl/>
          <w:lang w:bidi="ar-SY"/>
        </w:rPr>
        <w:t xml:space="preserve">ه </w:t>
      </w:r>
      <w:r w:rsidR="00586751" w:rsidRPr="001F7AFE">
        <w:rPr>
          <w:rFonts w:cs="B Lotus"/>
          <w:rtl/>
          <w:lang w:bidi="ar-SY"/>
        </w:rPr>
        <w:t>تحق</w:t>
      </w:r>
      <w:r w:rsidR="00904E27">
        <w:rPr>
          <w:rFonts w:cs="B Lotus"/>
          <w:rtl/>
          <w:lang w:bidi="ar-SY"/>
        </w:rPr>
        <w:t>ی</w:t>
      </w:r>
      <w:r w:rsidR="00586751" w:rsidRPr="001F7AFE">
        <w:rPr>
          <w:rFonts w:cs="B Lotus"/>
          <w:rtl/>
          <w:lang w:bidi="ar-SY"/>
        </w:rPr>
        <w:t>ق</w:t>
      </w:r>
      <w:r>
        <w:rPr>
          <w:rFonts w:cs="B Lotus" w:hint="cs"/>
          <w:rtl/>
          <w:lang w:bidi="ar-SY"/>
        </w:rPr>
        <w:t>،</w:t>
      </w:r>
      <w:r w:rsidR="00586751" w:rsidRPr="001F7AFE">
        <w:rPr>
          <w:rFonts w:cs="B Lotus"/>
          <w:rtl/>
          <w:lang w:bidi="ar-SY"/>
        </w:rPr>
        <w:t xml:space="preserve"> آنان پ</w:t>
      </w:r>
      <w:r w:rsidR="00904E27">
        <w:rPr>
          <w:rFonts w:cs="B Lotus"/>
          <w:rtl/>
          <w:lang w:bidi="ar-SY"/>
        </w:rPr>
        <w:t>ی</w:t>
      </w:r>
      <w:r w:rsidR="00586751" w:rsidRPr="001F7AFE">
        <w:rPr>
          <w:rFonts w:cs="B Lotus"/>
          <w:rtl/>
          <w:lang w:bidi="ar-SY"/>
        </w:rPr>
        <w:t>ش از بعثت در گمراه</w:t>
      </w:r>
      <w:r w:rsidR="00904E27">
        <w:rPr>
          <w:rFonts w:cs="B Lotus"/>
          <w:rtl/>
          <w:lang w:bidi="ar-SY"/>
        </w:rPr>
        <w:t>ی</w:t>
      </w:r>
      <w:r w:rsidR="00586751" w:rsidRPr="001F7AFE">
        <w:rPr>
          <w:rFonts w:cs="B Lotus"/>
          <w:rtl/>
          <w:lang w:bidi="ar-SY"/>
        </w:rPr>
        <w:t xml:space="preserve"> آش</w:t>
      </w:r>
      <w:r w:rsidR="00904E27">
        <w:rPr>
          <w:rFonts w:cs="B Lotus"/>
          <w:rtl/>
          <w:lang w:bidi="ar-SY"/>
        </w:rPr>
        <w:t>ک</w:t>
      </w:r>
      <w:r w:rsidR="00586751" w:rsidRPr="001F7AFE">
        <w:rPr>
          <w:rFonts w:cs="B Lotus"/>
          <w:rtl/>
          <w:lang w:bidi="ar-SY"/>
        </w:rPr>
        <w:t>ار</w:t>
      </w:r>
      <w:r w:rsidR="00904E27">
        <w:rPr>
          <w:rFonts w:cs="B Lotus"/>
          <w:rtl/>
          <w:lang w:bidi="ar-SY"/>
        </w:rPr>
        <w:t>ی</w:t>
      </w:r>
      <w:r w:rsidR="00586751" w:rsidRPr="001F7AFE">
        <w:rPr>
          <w:rFonts w:cs="B Lotus"/>
          <w:rtl/>
          <w:lang w:bidi="ar-SY"/>
        </w:rPr>
        <w:t xml:space="preserve"> بودند</w:t>
      </w:r>
      <w:r>
        <w:rPr>
          <w:rFonts w:cs="B Lotus" w:hint="cs"/>
          <w:rtl/>
          <w:lang w:bidi="ar-SY"/>
        </w:rPr>
        <w:t>»</w:t>
      </w:r>
      <w:r w:rsidR="00586751" w:rsidRPr="001F7AFE">
        <w:rPr>
          <w:rFonts w:cs="B Lotu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در ا</w:t>
      </w:r>
      <w:r w:rsidR="00904E27">
        <w:rPr>
          <w:rFonts w:cs="B Lotus"/>
          <w:rtl/>
          <w:lang w:bidi="ar-SY"/>
        </w:rPr>
        <w:t>ی</w:t>
      </w:r>
      <w:r w:rsidRPr="001F7AFE">
        <w:rPr>
          <w:rFonts w:cs="B Lotus"/>
          <w:rtl/>
          <w:lang w:bidi="ar-SY"/>
        </w:rPr>
        <w:t>نجا محتاج</w:t>
      </w:r>
      <w:r w:rsidR="00904E27">
        <w:rPr>
          <w:rFonts w:cs="B Lotus"/>
          <w:rtl/>
          <w:lang w:bidi="ar-SY"/>
        </w:rPr>
        <w:t>ی</w:t>
      </w:r>
      <w:r w:rsidRPr="001F7AFE">
        <w:rPr>
          <w:rFonts w:cs="B Lotus"/>
          <w:rtl/>
          <w:lang w:bidi="ar-SY"/>
        </w:rPr>
        <w:t>م به ب</w:t>
      </w:r>
      <w:r w:rsidR="00904E27">
        <w:rPr>
          <w:rFonts w:cs="B Lotus"/>
          <w:rtl/>
          <w:lang w:bidi="ar-SY"/>
        </w:rPr>
        <w:t>ی</w:t>
      </w:r>
      <w:r w:rsidRPr="001F7AFE">
        <w:rPr>
          <w:rFonts w:cs="B Lotus"/>
          <w:rtl/>
          <w:lang w:bidi="ar-SY"/>
        </w:rPr>
        <w:t xml:space="preserve">ان </w:t>
      </w:r>
      <w:r w:rsidR="00904E27">
        <w:rPr>
          <w:rFonts w:cs="B Lotus"/>
          <w:rtl/>
          <w:lang w:bidi="ar-SY"/>
        </w:rPr>
        <w:t>یک</w:t>
      </w:r>
      <w:r w:rsidRPr="001F7AFE">
        <w:rPr>
          <w:rFonts w:cs="B Lotus"/>
          <w:rtl/>
          <w:lang w:bidi="ar-SY"/>
        </w:rPr>
        <w:t xml:space="preserve"> مثل ساده‌ا</w:t>
      </w:r>
      <w:r w:rsidR="00904E27">
        <w:rPr>
          <w:rFonts w:cs="B Lotus"/>
          <w:rtl/>
          <w:lang w:bidi="ar-SY"/>
        </w:rPr>
        <w:t>ی</w:t>
      </w:r>
      <w:r w:rsidRPr="001F7AFE">
        <w:rPr>
          <w:rFonts w:cs="B Lotus"/>
          <w:rtl/>
          <w:lang w:bidi="ar-SY"/>
        </w:rPr>
        <w:t xml:space="preserve"> تا مطلب خوب روشن گردد</w:t>
      </w:r>
      <w:r w:rsidR="001973C9">
        <w:rPr>
          <w:rFonts w:cs="B Lotus"/>
          <w:rtl/>
          <w:lang w:bidi="ar-SY"/>
        </w:rPr>
        <w:t>،</w:t>
      </w:r>
      <w:r w:rsidR="00CD63A5">
        <w:rPr>
          <w:rFonts w:cs="B Lotus" w:hint="cs"/>
          <w:rtl/>
          <w:lang w:bidi="ar-SY"/>
        </w:rPr>
        <w:t>:</w:t>
      </w:r>
      <w:r w:rsidRPr="001F7AFE">
        <w:rPr>
          <w:rFonts w:cs="B Lotus"/>
          <w:rtl/>
          <w:lang w:bidi="ar-SY"/>
        </w:rPr>
        <w:t xml:space="preserve"> اگر بقراط ابوالطب بگو</w:t>
      </w:r>
      <w:r w:rsidR="00904E27">
        <w:rPr>
          <w:rFonts w:cs="B Lotus"/>
          <w:rtl/>
          <w:lang w:bidi="ar-SY"/>
        </w:rPr>
        <w:t>ی</w:t>
      </w:r>
      <w:r w:rsidRPr="001F7AFE">
        <w:rPr>
          <w:rFonts w:cs="B Lotus"/>
          <w:rtl/>
          <w:lang w:bidi="ar-SY"/>
        </w:rPr>
        <w:t>د</w:t>
      </w:r>
      <w:r w:rsidR="00CD63A5">
        <w:rPr>
          <w:rFonts w:cs="B Lotus" w:hint="cs"/>
          <w:rtl/>
          <w:lang w:bidi="ar-SY"/>
        </w:rPr>
        <w:t>:</w:t>
      </w:r>
      <w:r w:rsidRPr="001F7AFE">
        <w:rPr>
          <w:rFonts w:cs="B Lotus"/>
          <w:rtl/>
          <w:lang w:bidi="ar-SY"/>
        </w:rPr>
        <w:t xml:space="preserve"> در </w:t>
      </w:r>
      <w:r w:rsidR="00904E27">
        <w:rPr>
          <w:rFonts w:cs="B Lotus"/>
          <w:rtl/>
          <w:lang w:bidi="ar-SY"/>
        </w:rPr>
        <w:t>ک</w:t>
      </w:r>
      <w:r w:rsidRPr="001F7AFE">
        <w:rPr>
          <w:rFonts w:cs="B Lotus"/>
          <w:rtl/>
          <w:lang w:bidi="ar-SY"/>
        </w:rPr>
        <w:t>تاب قراباد</w:t>
      </w:r>
      <w:r w:rsidR="00904E27">
        <w:rPr>
          <w:rFonts w:cs="B Lotus"/>
          <w:rtl/>
          <w:lang w:bidi="ar-SY"/>
        </w:rPr>
        <w:t>ی</w:t>
      </w:r>
      <w:r w:rsidRPr="001F7AFE">
        <w:rPr>
          <w:rFonts w:cs="B Lotus"/>
          <w:rtl/>
          <w:lang w:bidi="ar-SY"/>
        </w:rPr>
        <w:t>نم</w:t>
      </w:r>
      <w:r w:rsidRPr="001F7AFE">
        <w:rPr>
          <w:rFonts w:cs="B Lotus"/>
          <w:vertAlign w:val="superscript"/>
          <w:rtl/>
          <w:lang w:bidi="ar-SY"/>
        </w:rPr>
        <w:t>(</w:t>
      </w:r>
      <w:r w:rsidRPr="001F7AFE">
        <w:rPr>
          <w:rStyle w:val="FootnoteReference"/>
          <w:rFonts w:cs="B Lotus"/>
          <w:rtl/>
          <w:lang w:bidi="ar-SY"/>
        </w:rPr>
        <w:footnoteReference w:id="30"/>
      </w:r>
      <w:r w:rsidRPr="001F7AFE">
        <w:rPr>
          <w:rFonts w:cs="B Lotus"/>
          <w:vertAlign w:val="superscript"/>
          <w:rtl/>
          <w:lang w:bidi="ar-SY"/>
        </w:rPr>
        <w:t>)</w:t>
      </w:r>
      <w:r w:rsidRPr="001F7AFE">
        <w:rPr>
          <w:rFonts w:cs="B Lotus"/>
          <w:rtl/>
          <w:lang w:bidi="ar-SY"/>
        </w:rPr>
        <w:t xml:space="preserve"> همه چ</w:t>
      </w:r>
      <w:r w:rsidR="00904E27">
        <w:rPr>
          <w:rFonts w:cs="B Lotus"/>
          <w:rtl/>
          <w:lang w:bidi="ar-SY"/>
        </w:rPr>
        <w:t>ی</w:t>
      </w:r>
      <w:r w:rsidRPr="001F7AFE">
        <w:rPr>
          <w:rFonts w:cs="B Lotus"/>
          <w:rtl/>
          <w:lang w:bidi="ar-SY"/>
        </w:rPr>
        <w:t>ز را ب</w:t>
      </w:r>
      <w:r w:rsidR="00904E27">
        <w:rPr>
          <w:rFonts w:cs="B Lotus"/>
          <w:rtl/>
          <w:lang w:bidi="ar-SY"/>
        </w:rPr>
        <w:t>ی</w:t>
      </w:r>
      <w:r w:rsidRPr="001F7AFE">
        <w:rPr>
          <w:rFonts w:cs="B Lotus"/>
          <w:rtl/>
          <w:lang w:bidi="ar-SY"/>
        </w:rPr>
        <w:t xml:space="preserve">ان </w:t>
      </w:r>
      <w:r w:rsidR="00904E27">
        <w:rPr>
          <w:rFonts w:cs="B Lotus"/>
          <w:rtl/>
          <w:lang w:bidi="ar-SY"/>
        </w:rPr>
        <w:t>ک</w:t>
      </w:r>
      <w:r w:rsidRPr="001F7AFE">
        <w:rPr>
          <w:rFonts w:cs="B Lotus"/>
          <w:rtl/>
          <w:lang w:bidi="ar-SY"/>
        </w:rPr>
        <w:t>ردم</w:t>
      </w:r>
      <w:r w:rsidR="00CD63A5">
        <w:rPr>
          <w:rFonts w:cs="B Lotus" w:hint="cs"/>
          <w:rtl/>
          <w:lang w:bidi="ar-SY"/>
        </w:rPr>
        <w:t>،</w:t>
      </w:r>
      <w:r w:rsidRPr="001F7AFE">
        <w:rPr>
          <w:rFonts w:cs="B Lotus"/>
          <w:rtl/>
          <w:lang w:bidi="ar-SY"/>
        </w:rPr>
        <w:t xml:space="preserve"> واضح است </w:t>
      </w:r>
      <w:r w:rsidR="00904E27">
        <w:rPr>
          <w:rFonts w:cs="B Lotus"/>
          <w:rtl/>
          <w:lang w:bidi="ar-SY"/>
        </w:rPr>
        <w:t>ک</w:t>
      </w:r>
      <w:r w:rsidRPr="001F7AFE">
        <w:rPr>
          <w:rFonts w:cs="B Lotus"/>
          <w:rtl/>
          <w:lang w:bidi="ar-SY"/>
        </w:rPr>
        <w:t>ه مراد</w:t>
      </w:r>
      <w:r w:rsidR="00CD63A5">
        <w:rPr>
          <w:rFonts w:cs="B Lotus" w:hint="cs"/>
          <w:rtl/>
          <w:lang w:bidi="ar-SY"/>
        </w:rPr>
        <w:t>،</w:t>
      </w:r>
      <w:r w:rsidRPr="001F7AFE">
        <w:rPr>
          <w:rFonts w:cs="B Lotus"/>
          <w:rtl/>
          <w:lang w:bidi="ar-SY"/>
        </w:rPr>
        <w:t xml:space="preserve"> آنچه متعلق ب</w:t>
      </w:r>
      <w:r w:rsidR="00CD63A5">
        <w:rPr>
          <w:rFonts w:cs="B Lotus" w:hint="cs"/>
          <w:rtl/>
          <w:lang w:bidi="ar-SY"/>
        </w:rPr>
        <w:t xml:space="preserve">ه </w:t>
      </w:r>
      <w:r w:rsidRPr="001F7AFE">
        <w:rPr>
          <w:rFonts w:cs="B Lotus"/>
          <w:rtl/>
          <w:lang w:bidi="ar-SY"/>
        </w:rPr>
        <w:t>طب و علاج است م</w:t>
      </w:r>
      <w:r w:rsidR="00904E27">
        <w:rPr>
          <w:rFonts w:cs="B Lotus"/>
          <w:rtl/>
          <w:lang w:bidi="ar-SY"/>
        </w:rPr>
        <w:t>ی</w:t>
      </w:r>
      <w:r w:rsidR="00CD63A5">
        <w:rPr>
          <w:rFonts w:cs="B Lotus" w:hint="cs"/>
          <w:rtl/>
          <w:lang w:bidi="ar-SY"/>
        </w:rPr>
        <w:t>‌</w:t>
      </w:r>
      <w:r w:rsidRPr="001F7AFE">
        <w:rPr>
          <w:rFonts w:cs="B Lotus"/>
          <w:rtl/>
          <w:lang w:bidi="ar-SY"/>
        </w:rPr>
        <w:t>باشد</w:t>
      </w:r>
      <w:r w:rsidR="00CD63A5">
        <w:rPr>
          <w:rFonts w:cs="B Lotus" w:hint="cs"/>
          <w:rtl/>
          <w:lang w:bidi="ar-SY"/>
        </w:rPr>
        <w:t>.</w:t>
      </w:r>
      <w:r w:rsidRPr="001F7AFE">
        <w:rPr>
          <w:rFonts w:cs="B Lotus"/>
          <w:rtl/>
          <w:lang w:bidi="ar-SY"/>
        </w:rPr>
        <w:t xml:space="preserve"> شما اگر از </w:t>
      </w:r>
      <w:r w:rsidR="00904E27">
        <w:rPr>
          <w:rFonts w:cs="B Lotus"/>
          <w:rtl/>
          <w:lang w:bidi="ar-SY"/>
        </w:rPr>
        <w:t>ک</w:t>
      </w:r>
      <w:r w:rsidRPr="001F7AFE">
        <w:rPr>
          <w:rFonts w:cs="B Lotus"/>
          <w:rtl/>
          <w:lang w:bidi="ar-SY"/>
        </w:rPr>
        <w:t>تاب بقراط</w:t>
      </w:r>
      <w:r w:rsidR="00CD63A5">
        <w:rPr>
          <w:rFonts w:cs="B Lotus" w:hint="cs"/>
          <w:rtl/>
          <w:lang w:bidi="ar-SY"/>
        </w:rPr>
        <w:t>،</w:t>
      </w:r>
      <w:r w:rsidRPr="001F7AFE">
        <w:rPr>
          <w:rFonts w:cs="B Lotus"/>
          <w:rtl/>
          <w:lang w:bidi="ar-SY"/>
        </w:rPr>
        <w:t xml:space="preserve"> فن تجار</w:t>
      </w:r>
      <w:r w:rsidR="00904E27">
        <w:rPr>
          <w:rFonts w:cs="B Lotus"/>
          <w:rtl/>
          <w:lang w:bidi="ar-SY"/>
        </w:rPr>
        <w:t>ی</w:t>
      </w:r>
      <w:r w:rsidRPr="001F7AFE">
        <w:rPr>
          <w:rFonts w:cs="B Lotus"/>
          <w:rtl/>
          <w:lang w:bidi="ar-SY"/>
        </w:rPr>
        <w:t xml:space="preserve"> </w:t>
      </w:r>
      <w:r w:rsidR="00904E27">
        <w:rPr>
          <w:rFonts w:cs="B Lotus"/>
          <w:rtl/>
          <w:lang w:bidi="ar-SY"/>
        </w:rPr>
        <w:t>ی</w:t>
      </w:r>
      <w:r w:rsidRPr="001F7AFE">
        <w:rPr>
          <w:rFonts w:cs="B Lotus"/>
          <w:rtl/>
          <w:lang w:bidi="ar-SY"/>
        </w:rPr>
        <w:t>ا فقه و س</w:t>
      </w:r>
      <w:r w:rsidR="00904E27">
        <w:rPr>
          <w:rFonts w:cs="B Lotus"/>
          <w:rtl/>
          <w:lang w:bidi="ar-SY"/>
        </w:rPr>
        <w:t>ی</w:t>
      </w:r>
      <w:r w:rsidRPr="001F7AFE">
        <w:rPr>
          <w:rFonts w:cs="B Lotus"/>
          <w:rtl/>
          <w:lang w:bidi="ar-SY"/>
        </w:rPr>
        <w:t>است م</w:t>
      </w:r>
      <w:r w:rsidR="00CD63A5">
        <w:rPr>
          <w:rFonts w:cs="B Lotus" w:hint="cs"/>
          <w:rtl/>
          <w:lang w:bidi="ar-SY"/>
        </w:rPr>
        <w:t>ُ</w:t>
      </w:r>
      <w:r w:rsidRPr="001F7AFE">
        <w:rPr>
          <w:rFonts w:cs="B Lotus"/>
          <w:rtl/>
          <w:lang w:bidi="ar-SY"/>
        </w:rPr>
        <w:t>د</w:t>
      </w:r>
      <w:r w:rsidR="00CD63A5">
        <w:rPr>
          <w:rFonts w:cs="B Lotus" w:hint="cs"/>
          <w:rtl/>
          <w:lang w:bidi="ar-SY"/>
        </w:rPr>
        <w:t>ُ</w:t>
      </w:r>
      <w:r w:rsidRPr="001F7AFE">
        <w:rPr>
          <w:rFonts w:cs="B Lotus"/>
          <w:rtl/>
          <w:lang w:bidi="ar-SY"/>
        </w:rPr>
        <w:t xml:space="preserve">ن </w:t>
      </w:r>
      <w:r w:rsidR="00CD63A5">
        <w:rPr>
          <w:rFonts w:cs="B Lotus" w:hint="cs"/>
          <w:rtl/>
          <w:lang w:bidi="ar-SY"/>
        </w:rPr>
        <w:t xml:space="preserve">[= آیین حکومت] </w:t>
      </w:r>
      <w:r w:rsidRPr="001F7AFE">
        <w:rPr>
          <w:rFonts w:cs="B Lotus"/>
          <w:rtl/>
          <w:lang w:bidi="ar-SY"/>
        </w:rPr>
        <w:t>را بخواه</w:t>
      </w:r>
      <w:r w:rsidR="00904E27">
        <w:rPr>
          <w:rFonts w:cs="B Lotus"/>
          <w:rtl/>
          <w:lang w:bidi="ar-SY"/>
        </w:rPr>
        <w:t>ی</w:t>
      </w:r>
      <w:r w:rsidRPr="001F7AFE">
        <w:rPr>
          <w:rFonts w:cs="B Lotus"/>
          <w:rtl/>
          <w:lang w:bidi="ar-SY"/>
        </w:rPr>
        <w:t>د</w:t>
      </w:r>
      <w:r w:rsidR="00CD63A5">
        <w:rPr>
          <w:rFonts w:cs="B Lotus" w:hint="cs"/>
          <w:rtl/>
          <w:lang w:bidi="ar-SY"/>
        </w:rPr>
        <w:t>،</w:t>
      </w:r>
      <w:r w:rsidRPr="001F7AFE">
        <w:rPr>
          <w:rFonts w:cs="B Lotus"/>
          <w:rtl/>
          <w:lang w:bidi="ar-SY"/>
        </w:rPr>
        <w:t xml:space="preserve"> ا</w:t>
      </w:r>
      <w:r w:rsidR="00904E27">
        <w:rPr>
          <w:rFonts w:cs="B Lotus"/>
          <w:rtl/>
          <w:lang w:bidi="ar-SY"/>
        </w:rPr>
        <w:t>ی</w:t>
      </w:r>
      <w:r w:rsidRPr="001F7AFE">
        <w:rPr>
          <w:rFonts w:cs="B Lotus"/>
          <w:rtl/>
          <w:lang w:bidi="ar-SY"/>
        </w:rPr>
        <w:t xml:space="preserve">ن </w:t>
      </w:r>
      <w:r w:rsidR="00904E27">
        <w:rPr>
          <w:rFonts w:cs="B Lotus"/>
          <w:rtl/>
          <w:lang w:bidi="ar-SY"/>
        </w:rPr>
        <w:t>ک</w:t>
      </w:r>
      <w:r w:rsidRPr="001F7AFE">
        <w:rPr>
          <w:rFonts w:cs="B Lotus"/>
          <w:rtl/>
          <w:lang w:bidi="ar-SY"/>
        </w:rPr>
        <w:t xml:space="preserve">اشف است </w:t>
      </w:r>
      <w:r w:rsidR="00904E27">
        <w:rPr>
          <w:rFonts w:cs="B Lotus"/>
          <w:rtl/>
          <w:lang w:bidi="ar-SY"/>
        </w:rPr>
        <w:t>ک</w:t>
      </w:r>
      <w:r w:rsidRPr="001F7AFE">
        <w:rPr>
          <w:rFonts w:cs="B Lotus"/>
          <w:rtl/>
          <w:lang w:bidi="ar-SY"/>
        </w:rPr>
        <w:t xml:space="preserve">ه </w:t>
      </w:r>
      <w:r w:rsidR="00904E27">
        <w:rPr>
          <w:rFonts w:cs="B Lotus"/>
          <w:rtl/>
          <w:lang w:bidi="ar-SY"/>
        </w:rPr>
        <w:t>ک</w:t>
      </w:r>
      <w:r w:rsidRPr="001F7AFE">
        <w:rPr>
          <w:rFonts w:cs="B Lotus"/>
          <w:rtl/>
          <w:lang w:bidi="ar-SY"/>
        </w:rPr>
        <w:t>لام بقراط را نفهم</w:t>
      </w:r>
      <w:r w:rsidR="00904E27">
        <w:rPr>
          <w:rFonts w:cs="B Lotus"/>
          <w:rtl/>
          <w:lang w:bidi="ar-SY"/>
        </w:rPr>
        <w:t>ی</w:t>
      </w:r>
      <w:r w:rsidRPr="001F7AFE">
        <w:rPr>
          <w:rFonts w:cs="B Lotus"/>
          <w:rtl/>
          <w:lang w:bidi="ar-SY"/>
        </w:rPr>
        <w:t>ده و</w:t>
      </w:r>
      <w:r w:rsidR="00CD63A5">
        <w:rPr>
          <w:rFonts w:cs="B Lotus" w:hint="cs"/>
          <w:rtl/>
          <w:lang w:bidi="ar-SY"/>
        </w:rPr>
        <w:t xml:space="preserve"> </w:t>
      </w:r>
      <w:r w:rsidRPr="001F7AFE">
        <w:rPr>
          <w:rFonts w:cs="B Lotus"/>
          <w:rtl/>
          <w:lang w:bidi="ar-SY"/>
        </w:rPr>
        <w:t xml:space="preserve">مقصد </w:t>
      </w:r>
      <w:r w:rsidR="00904E27">
        <w:rPr>
          <w:rFonts w:cs="B Lotus"/>
          <w:rtl/>
          <w:lang w:bidi="ar-SY"/>
        </w:rPr>
        <w:t>ک</w:t>
      </w:r>
      <w:r w:rsidRPr="001F7AFE">
        <w:rPr>
          <w:rFonts w:cs="B Lotus"/>
          <w:rtl/>
          <w:lang w:bidi="ar-SY"/>
        </w:rPr>
        <w:t>تاب را ندانسته‌ا</w:t>
      </w:r>
      <w:r w:rsidR="00904E27">
        <w:rPr>
          <w:rFonts w:cs="B Lotus"/>
          <w:rtl/>
          <w:lang w:bidi="ar-SY"/>
        </w:rPr>
        <w:t>ی</w:t>
      </w:r>
      <w:r w:rsidRPr="001F7AFE">
        <w:rPr>
          <w:rFonts w:cs="B Lotus"/>
          <w:rtl/>
          <w:lang w:bidi="ar-SY"/>
        </w:rPr>
        <w:t>د</w:t>
      </w:r>
      <w:r w:rsidR="00CD63A5">
        <w:rPr>
          <w:rFonts w:cs="B Lotus" w:hint="cs"/>
          <w:rtl/>
          <w:lang w:bidi="ar-SY"/>
        </w:rPr>
        <w:t>.</w:t>
      </w:r>
      <w:r w:rsidRPr="001F7AFE">
        <w:rPr>
          <w:rFonts w:cs="B Lotus"/>
          <w:rtl/>
          <w:lang w:bidi="ar-SY"/>
        </w:rPr>
        <w:t xml:space="preserve"> بقراط فقط آنچه متعلق ب</w:t>
      </w:r>
      <w:r w:rsidR="00CD63A5">
        <w:rPr>
          <w:rFonts w:cs="B Lotus" w:hint="cs"/>
          <w:rtl/>
          <w:lang w:bidi="ar-SY"/>
        </w:rPr>
        <w:t xml:space="preserve">ه </w:t>
      </w:r>
      <w:r w:rsidRPr="001F7AFE">
        <w:rPr>
          <w:rFonts w:cs="B Lotus"/>
          <w:rtl/>
          <w:lang w:bidi="ar-SY"/>
        </w:rPr>
        <w:t>علاج است گفته.</w:t>
      </w:r>
    </w:p>
    <w:p w:rsidR="00586751" w:rsidRPr="001F7AFE" w:rsidRDefault="00586751" w:rsidP="0058792A">
      <w:pPr>
        <w:widowControl w:val="0"/>
        <w:ind w:firstLine="284"/>
        <w:jc w:val="lowKashida"/>
        <w:rPr>
          <w:rFonts w:cs="B Lotus"/>
          <w:rtl/>
          <w:lang w:bidi="ar-SY"/>
        </w:rPr>
      </w:pPr>
      <w:r w:rsidRPr="001F7AFE">
        <w:rPr>
          <w:rFonts w:cs="B Lotus"/>
          <w:rtl/>
          <w:lang w:bidi="ar-SY"/>
        </w:rPr>
        <w:t>همچن</w:t>
      </w:r>
      <w:r w:rsidR="00904E27">
        <w:rPr>
          <w:rFonts w:cs="B Lotus"/>
          <w:rtl/>
          <w:lang w:bidi="ar-SY"/>
        </w:rPr>
        <w:t>ی</w:t>
      </w:r>
      <w:r w:rsidRPr="001F7AFE">
        <w:rPr>
          <w:rFonts w:cs="B Lotus"/>
          <w:rtl/>
          <w:lang w:bidi="ar-SY"/>
        </w:rPr>
        <w:t xml:space="preserve">ن قرآن </w:t>
      </w:r>
      <w:r w:rsidR="00904E27">
        <w:rPr>
          <w:rFonts w:cs="B Lotus"/>
          <w:rtl/>
          <w:lang w:bidi="ar-SY"/>
        </w:rPr>
        <w:t>ک</w:t>
      </w:r>
      <w:r w:rsidRPr="001F7AFE">
        <w:rPr>
          <w:rFonts w:cs="B Lotus"/>
          <w:rtl/>
          <w:lang w:bidi="ar-SY"/>
        </w:rPr>
        <w:t>ه م</w:t>
      </w:r>
      <w:r w:rsidR="00904E27">
        <w:rPr>
          <w:rFonts w:cs="B Lotus"/>
          <w:rtl/>
          <w:lang w:bidi="ar-SY"/>
        </w:rPr>
        <w:t>ی</w:t>
      </w:r>
      <w:r w:rsidR="00CD63A5">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د</w:t>
      </w:r>
      <w:r w:rsidR="00CD63A5">
        <w:rPr>
          <w:rFonts w:cs="B Lotus" w:hint="cs"/>
          <w:rtl/>
          <w:lang w:bidi="ar-SY"/>
        </w:rPr>
        <w:t>:</w:t>
      </w:r>
      <w:r w:rsidRPr="001F7AFE">
        <w:rPr>
          <w:rFonts w:cs="B Lotus"/>
          <w:rtl/>
          <w:lang w:bidi="ar-SY"/>
        </w:rPr>
        <w:t xml:space="preserve"> همه چ</w:t>
      </w:r>
      <w:r w:rsidR="00904E27">
        <w:rPr>
          <w:rFonts w:cs="B Lotus"/>
          <w:rtl/>
          <w:lang w:bidi="ar-SY"/>
        </w:rPr>
        <w:t>ی</w:t>
      </w:r>
      <w:r w:rsidRPr="001F7AFE">
        <w:rPr>
          <w:rFonts w:cs="B Lotus"/>
          <w:rtl/>
          <w:lang w:bidi="ar-SY"/>
        </w:rPr>
        <w:t>ز در ا</w:t>
      </w:r>
      <w:r w:rsidR="00904E27">
        <w:rPr>
          <w:rFonts w:cs="B Lotus"/>
          <w:rtl/>
          <w:lang w:bidi="ar-SY"/>
        </w:rPr>
        <w:t>ی</w:t>
      </w:r>
      <w:r w:rsidRPr="001F7AFE">
        <w:rPr>
          <w:rFonts w:cs="B Lotus"/>
          <w:rtl/>
          <w:lang w:bidi="ar-SY"/>
        </w:rPr>
        <w:t xml:space="preserve">ن </w:t>
      </w:r>
      <w:r w:rsidR="00904E27">
        <w:rPr>
          <w:rFonts w:cs="B Lotus"/>
          <w:rtl/>
          <w:lang w:bidi="ar-SY"/>
        </w:rPr>
        <w:t>ک</w:t>
      </w:r>
      <w:r w:rsidRPr="001F7AFE">
        <w:rPr>
          <w:rFonts w:cs="B Lotus"/>
          <w:rtl/>
          <w:lang w:bidi="ar-SY"/>
        </w:rPr>
        <w:t>تاب</w:t>
      </w:r>
      <w:r w:rsidR="00CD63A5">
        <w:rPr>
          <w:rFonts w:cs="B Lotus" w:hint="cs"/>
          <w:rtl/>
          <w:lang w:bidi="ar-SY"/>
        </w:rPr>
        <w:t xml:space="preserve"> ا</w:t>
      </w:r>
      <w:r w:rsidRPr="001F7AFE">
        <w:rPr>
          <w:rFonts w:cs="B Lotus"/>
          <w:rtl/>
          <w:lang w:bidi="ar-SY"/>
        </w:rPr>
        <w:t>ست</w:t>
      </w:r>
      <w:r w:rsidR="00CD63A5">
        <w:rPr>
          <w:rFonts w:cs="B Lotus" w:hint="cs"/>
          <w:rtl/>
          <w:lang w:bidi="ar-SY"/>
        </w:rPr>
        <w:t>،</w:t>
      </w:r>
      <w:r w:rsidRPr="001F7AFE">
        <w:rPr>
          <w:rFonts w:cs="B Lotus"/>
          <w:rtl/>
          <w:lang w:bidi="ar-SY"/>
        </w:rPr>
        <w:t xml:space="preserve"> با</w:t>
      </w:r>
      <w:r w:rsidR="00904E27">
        <w:rPr>
          <w:rFonts w:cs="B Lotus"/>
          <w:rtl/>
          <w:lang w:bidi="ar-SY"/>
        </w:rPr>
        <w:t>ی</w:t>
      </w:r>
      <w:r w:rsidRPr="001F7AFE">
        <w:rPr>
          <w:rFonts w:cs="B Lotus"/>
          <w:rtl/>
          <w:lang w:bidi="ar-SY"/>
        </w:rPr>
        <w:t>د بفهم</w:t>
      </w:r>
      <w:r w:rsidR="00904E27">
        <w:rPr>
          <w:rFonts w:cs="B Lotus"/>
          <w:rtl/>
          <w:lang w:bidi="ar-SY"/>
        </w:rPr>
        <w:t>ی</w:t>
      </w:r>
      <w:r w:rsidRPr="001F7AFE">
        <w:rPr>
          <w:rFonts w:cs="B Lotus"/>
          <w:rtl/>
          <w:lang w:bidi="ar-SY"/>
        </w:rPr>
        <w:t xml:space="preserve"> آنچه متعلق ب</w:t>
      </w:r>
      <w:r w:rsidR="00CD63A5">
        <w:rPr>
          <w:rFonts w:cs="B Lotus" w:hint="cs"/>
          <w:rtl/>
          <w:lang w:bidi="ar-SY"/>
        </w:rPr>
        <w:t xml:space="preserve">ه </w:t>
      </w:r>
      <w:r w:rsidRPr="001F7AFE">
        <w:rPr>
          <w:rFonts w:cs="B Lotus"/>
          <w:rtl/>
          <w:lang w:bidi="ar-SY"/>
        </w:rPr>
        <w:t>هدا</w:t>
      </w:r>
      <w:r w:rsidR="00904E27">
        <w:rPr>
          <w:rFonts w:cs="B Lotus"/>
          <w:rtl/>
          <w:lang w:bidi="ar-SY"/>
        </w:rPr>
        <w:t>ی</w:t>
      </w:r>
      <w:r w:rsidRPr="001F7AFE">
        <w:rPr>
          <w:rFonts w:cs="B Lotus"/>
          <w:rtl/>
          <w:lang w:bidi="ar-SY"/>
        </w:rPr>
        <w:t>ت و م</w:t>
      </w:r>
      <w:r w:rsidR="00CD63A5">
        <w:rPr>
          <w:rFonts w:cs="B Lotus" w:hint="cs"/>
          <w:rtl/>
          <w:lang w:bidi="ar-SY"/>
        </w:rPr>
        <w:t>ُ</w:t>
      </w:r>
      <w:r w:rsidRPr="001F7AFE">
        <w:rPr>
          <w:rFonts w:cs="B Lotus"/>
          <w:rtl/>
          <w:lang w:bidi="ar-SY"/>
        </w:rPr>
        <w:t>صل</w:t>
      </w:r>
      <w:r w:rsidR="00CD63A5">
        <w:rPr>
          <w:rFonts w:cs="B Lotus" w:hint="cs"/>
          <w:rtl/>
          <w:lang w:bidi="ar-SY"/>
        </w:rPr>
        <w:t>ِ</w:t>
      </w:r>
      <w:r w:rsidRPr="001F7AFE">
        <w:rPr>
          <w:rFonts w:cs="B Lotus"/>
          <w:rtl/>
          <w:lang w:bidi="ar-SY"/>
        </w:rPr>
        <w:t>ح علم و عمل است ب</w:t>
      </w:r>
      <w:r w:rsidR="00904E27">
        <w:rPr>
          <w:rFonts w:cs="B Lotus"/>
          <w:rtl/>
          <w:lang w:bidi="ar-SY"/>
        </w:rPr>
        <w:t>ی</w:t>
      </w:r>
      <w:r w:rsidRPr="001F7AFE">
        <w:rPr>
          <w:rFonts w:cs="B Lotus"/>
          <w:rtl/>
          <w:lang w:bidi="ar-SY"/>
        </w:rPr>
        <w:t>ان فرموده</w:t>
      </w:r>
      <w:r w:rsidR="00CD63A5">
        <w:rPr>
          <w:rFonts w:cs="B Lotus" w:hint="cs"/>
          <w:rtl/>
          <w:lang w:bidi="ar-SY"/>
        </w:rPr>
        <w:t>؛</w:t>
      </w:r>
      <w:r w:rsidRPr="001F7AFE">
        <w:rPr>
          <w:rFonts w:cs="B Lotus"/>
          <w:rtl/>
          <w:lang w:bidi="ar-SY"/>
        </w:rPr>
        <w:t xml:space="preserve"> ا</w:t>
      </w:r>
      <w:r w:rsidR="00904E27">
        <w:rPr>
          <w:rFonts w:cs="B Lotus"/>
          <w:rtl/>
          <w:lang w:bidi="ar-SY"/>
        </w:rPr>
        <w:t>ک</w:t>
      </w:r>
      <w:r w:rsidRPr="001F7AFE">
        <w:rPr>
          <w:rFonts w:cs="B Lotus"/>
          <w:rtl/>
          <w:lang w:bidi="ar-SY"/>
        </w:rPr>
        <w:t>نون اگر از قرآن م</w:t>
      </w:r>
      <w:r w:rsidR="00904E27">
        <w:rPr>
          <w:rFonts w:cs="B Lotus"/>
          <w:rtl/>
          <w:lang w:bidi="ar-SY"/>
        </w:rPr>
        <w:t>یک</w:t>
      </w:r>
      <w:r w:rsidRPr="001F7AFE">
        <w:rPr>
          <w:rFonts w:cs="B Lotus"/>
          <w:rtl/>
          <w:lang w:bidi="ar-SY"/>
        </w:rPr>
        <w:t>روب</w:t>
      </w:r>
      <w:r w:rsidR="00CD63A5">
        <w:rPr>
          <w:rFonts w:cs="B Lotus" w:hint="cs"/>
          <w:rtl/>
          <w:lang w:bidi="ar-SY"/>
        </w:rPr>
        <w:t>‌</w:t>
      </w:r>
      <w:r w:rsidRPr="001F7AFE">
        <w:rPr>
          <w:rFonts w:cs="B Lotus"/>
          <w:rtl/>
          <w:lang w:bidi="ar-SY"/>
        </w:rPr>
        <w:t>شناس</w:t>
      </w:r>
      <w:r w:rsidR="00904E27">
        <w:rPr>
          <w:rFonts w:cs="B Lotus"/>
          <w:rtl/>
          <w:lang w:bidi="ar-SY"/>
        </w:rPr>
        <w:t>ی</w:t>
      </w:r>
      <w:r w:rsidRPr="001F7AFE">
        <w:rPr>
          <w:rFonts w:cs="B Lotus"/>
          <w:rtl/>
          <w:lang w:bidi="ar-SY"/>
        </w:rPr>
        <w:t xml:space="preserve"> </w:t>
      </w:r>
      <w:r w:rsidR="00904E27">
        <w:rPr>
          <w:rFonts w:cs="B Lotus"/>
          <w:rtl/>
          <w:lang w:bidi="ar-SY"/>
        </w:rPr>
        <w:t>ی</w:t>
      </w:r>
      <w:r w:rsidRPr="001F7AFE">
        <w:rPr>
          <w:rFonts w:cs="B Lotus"/>
          <w:rtl/>
          <w:lang w:bidi="ar-SY"/>
        </w:rPr>
        <w:t>ا ستاره</w:t>
      </w:r>
      <w:r w:rsidR="00CD63A5">
        <w:rPr>
          <w:rFonts w:cs="B Lotus" w:hint="cs"/>
          <w:rtl/>
          <w:lang w:bidi="ar-SY"/>
        </w:rPr>
        <w:t>‌</w:t>
      </w:r>
      <w:r w:rsidRPr="001F7AFE">
        <w:rPr>
          <w:rFonts w:cs="B Lotus"/>
          <w:rtl/>
          <w:lang w:bidi="ar-SY"/>
        </w:rPr>
        <w:t>شناس</w:t>
      </w:r>
      <w:r w:rsidR="00904E27">
        <w:rPr>
          <w:rFonts w:cs="B Lotus"/>
          <w:rtl/>
          <w:lang w:bidi="ar-SY"/>
        </w:rPr>
        <w:t>ی</w:t>
      </w:r>
      <w:r w:rsidRPr="001F7AFE">
        <w:rPr>
          <w:rFonts w:cs="B Lotus"/>
          <w:rtl/>
          <w:lang w:bidi="ar-SY"/>
        </w:rPr>
        <w:t xml:space="preserve"> </w:t>
      </w:r>
      <w:r w:rsidR="00904E27">
        <w:rPr>
          <w:rFonts w:cs="B Lotus"/>
          <w:rtl/>
          <w:lang w:bidi="ar-SY"/>
        </w:rPr>
        <w:t>ی</w:t>
      </w:r>
      <w:r w:rsidRPr="001F7AFE">
        <w:rPr>
          <w:rFonts w:cs="B Lotus"/>
          <w:rtl/>
          <w:lang w:bidi="ar-SY"/>
        </w:rPr>
        <w:t>ا فن تار</w:t>
      </w:r>
      <w:r w:rsidR="00904E27">
        <w:rPr>
          <w:rFonts w:cs="B Lotus"/>
          <w:rtl/>
          <w:lang w:bidi="ar-SY"/>
        </w:rPr>
        <w:t>ی</w:t>
      </w:r>
      <w:r w:rsidRPr="001F7AFE">
        <w:rPr>
          <w:rFonts w:cs="B Lotus"/>
          <w:rtl/>
          <w:lang w:bidi="ar-SY"/>
        </w:rPr>
        <w:t>خ</w:t>
      </w:r>
      <w:r w:rsidR="00904E27">
        <w:rPr>
          <w:rFonts w:cs="B Lotus"/>
          <w:rtl/>
          <w:lang w:bidi="ar-SY"/>
        </w:rPr>
        <w:t>ی</w:t>
      </w:r>
      <w:r w:rsidRPr="001F7AFE">
        <w:rPr>
          <w:rFonts w:cs="B Lotus"/>
          <w:rtl/>
          <w:lang w:bidi="ar-SY"/>
        </w:rPr>
        <w:t xml:space="preserve"> و غ</w:t>
      </w:r>
      <w:r w:rsidR="00904E27">
        <w:rPr>
          <w:rFonts w:cs="B Lotus"/>
          <w:rtl/>
          <w:lang w:bidi="ar-SY"/>
        </w:rPr>
        <w:t>ی</w:t>
      </w:r>
      <w:r w:rsidRPr="001F7AFE">
        <w:rPr>
          <w:rFonts w:cs="B Lotus"/>
          <w:rtl/>
          <w:lang w:bidi="ar-SY"/>
        </w:rPr>
        <w:t>ر آن بخواه</w:t>
      </w:r>
      <w:r w:rsidR="00904E27">
        <w:rPr>
          <w:rFonts w:cs="B Lotus"/>
          <w:rtl/>
          <w:lang w:bidi="ar-SY"/>
        </w:rPr>
        <w:t>ی</w:t>
      </w:r>
      <w:r w:rsidR="00CD63A5">
        <w:rPr>
          <w:rFonts w:cs="B Lotus" w:hint="cs"/>
          <w:rtl/>
          <w:lang w:bidi="ar-SY"/>
        </w:rPr>
        <w:t>،</w:t>
      </w:r>
      <w:r w:rsidRPr="001F7AFE">
        <w:rPr>
          <w:rFonts w:cs="B Lotus" w:hint="cs"/>
          <w:rtl/>
          <w:lang w:bidi="ar-SY"/>
        </w:rPr>
        <w:t xml:space="preserve"> </w:t>
      </w:r>
      <w:r w:rsidRPr="001F7AFE">
        <w:rPr>
          <w:rFonts w:cs="B Lotus"/>
          <w:rtl/>
          <w:lang w:bidi="ar-SY"/>
        </w:rPr>
        <w:t>غلط رفته‌ا</w:t>
      </w:r>
      <w:r w:rsidR="00904E27">
        <w:rPr>
          <w:rFonts w:cs="B Lotus"/>
          <w:rtl/>
          <w:lang w:bidi="ar-SY"/>
        </w:rPr>
        <w:t>ی</w:t>
      </w:r>
      <w:r w:rsidR="00CD63A5">
        <w:rPr>
          <w:rFonts w:cs="B Lotus" w:hint="cs"/>
          <w:rtl/>
          <w:lang w:bidi="ar-SY"/>
        </w:rPr>
        <w:t>؛</w:t>
      </w:r>
      <w:r w:rsidR="00CD63A5">
        <w:rPr>
          <w:rFonts w:cs="B Lotus"/>
          <w:rtl/>
          <w:lang w:bidi="ar-SY"/>
        </w:rPr>
        <w:t xml:space="preserve"> وظ</w:t>
      </w:r>
      <w:r w:rsidR="00904E27">
        <w:rPr>
          <w:rFonts w:cs="B Lotus"/>
          <w:rtl/>
          <w:lang w:bidi="ar-SY"/>
        </w:rPr>
        <w:t>ی</w:t>
      </w:r>
      <w:r w:rsidR="00CD63A5">
        <w:rPr>
          <w:rFonts w:cs="B Lotus"/>
          <w:rtl/>
          <w:lang w:bidi="ar-SY"/>
        </w:rPr>
        <w:t>فه رسل را در ن</w:t>
      </w:r>
      <w:r w:rsidR="00904E27">
        <w:rPr>
          <w:rFonts w:cs="B Lotus"/>
          <w:rtl/>
          <w:lang w:bidi="ar-SY"/>
        </w:rPr>
        <w:t>ی</w:t>
      </w:r>
      <w:r w:rsidR="00CD63A5">
        <w:rPr>
          <w:rFonts w:cs="B Lotus"/>
          <w:rtl/>
          <w:lang w:bidi="ar-SY"/>
        </w:rPr>
        <w:t>افته‌ا</w:t>
      </w:r>
      <w:r w:rsidR="00904E27">
        <w:rPr>
          <w:rFonts w:cs="B Lotus"/>
          <w:rtl/>
          <w:lang w:bidi="ar-SY"/>
        </w:rPr>
        <w:t>ی</w:t>
      </w:r>
      <w:r w:rsidR="00CD63A5">
        <w:rPr>
          <w:rFonts w:cs="B Lotus" w:hint="cs"/>
          <w:rtl/>
          <w:lang w:bidi="ar-SY"/>
        </w:rPr>
        <w:t>.</w:t>
      </w:r>
      <w:r w:rsidRPr="001F7AFE">
        <w:rPr>
          <w:rFonts w:cs="B Lotus" w:hint="cs"/>
          <w:rtl/>
          <w:lang w:bidi="ar-SY"/>
        </w:rPr>
        <w:t xml:space="preserve"> بل</w:t>
      </w:r>
      <w:r w:rsidR="00904E27">
        <w:rPr>
          <w:rFonts w:cs="B Lotus" w:hint="cs"/>
          <w:rtl/>
          <w:lang w:bidi="ar-SY"/>
        </w:rPr>
        <w:t>ی</w:t>
      </w:r>
      <w:r w:rsidR="00CD63A5">
        <w:rPr>
          <w:rFonts w:cs="B Lotus" w:hint="cs"/>
          <w:rtl/>
          <w:lang w:bidi="ar-SY"/>
        </w:rPr>
        <w:t>،</w:t>
      </w:r>
      <w:r w:rsidRPr="001F7AFE">
        <w:rPr>
          <w:rFonts w:cs="B Lotus" w:hint="cs"/>
          <w:rtl/>
          <w:lang w:bidi="ar-SY"/>
        </w:rPr>
        <w:t xml:space="preserve"> گاه</w:t>
      </w:r>
      <w:r w:rsidR="00904E27">
        <w:rPr>
          <w:rFonts w:cs="B Lotus" w:hint="cs"/>
          <w:rtl/>
          <w:lang w:bidi="ar-SY"/>
        </w:rPr>
        <w:t>ی</w:t>
      </w:r>
      <w:r w:rsidRPr="001F7AFE">
        <w:rPr>
          <w:rFonts w:cs="B Lotus" w:hint="cs"/>
          <w:rtl/>
          <w:lang w:bidi="ar-SY"/>
        </w:rPr>
        <w:t xml:space="preserve"> قرآن از خلقت ستارگان و آفتاب و ماه و </w:t>
      </w:r>
      <w:r w:rsidR="00904E27">
        <w:rPr>
          <w:rFonts w:cs="B Lotus" w:hint="cs"/>
          <w:rtl/>
          <w:lang w:bidi="ar-SY"/>
        </w:rPr>
        <w:t>ک</w:t>
      </w:r>
      <w:r w:rsidRPr="001F7AFE">
        <w:rPr>
          <w:rFonts w:cs="B Lotus" w:hint="cs"/>
          <w:rtl/>
          <w:lang w:bidi="ar-SY"/>
        </w:rPr>
        <w:t>وه</w:t>
      </w:r>
      <w:r w:rsidR="00CD63A5">
        <w:rPr>
          <w:rFonts w:cs="B Lotus" w:hint="eastAsia"/>
          <w:rtl/>
          <w:lang w:bidi="ar-SY"/>
        </w:rPr>
        <w:t>‌</w:t>
      </w:r>
      <w:r w:rsidRPr="001F7AFE">
        <w:rPr>
          <w:rFonts w:cs="B Lotus" w:hint="cs"/>
          <w:rtl/>
          <w:lang w:bidi="ar-SY"/>
        </w:rPr>
        <w:t>ها و گ</w:t>
      </w:r>
      <w:r w:rsidR="00904E27">
        <w:rPr>
          <w:rFonts w:cs="B Lotus" w:hint="cs"/>
          <w:rtl/>
          <w:lang w:bidi="ar-SY"/>
        </w:rPr>
        <w:t>ی</w:t>
      </w:r>
      <w:r w:rsidRPr="001F7AFE">
        <w:rPr>
          <w:rFonts w:cs="B Lotus" w:hint="cs"/>
          <w:rtl/>
          <w:lang w:bidi="ar-SY"/>
        </w:rPr>
        <w:t>اه</w:t>
      </w:r>
      <w:r w:rsidR="00CD63A5">
        <w:rPr>
          <w:rFonts w:cs="B Lotus" w:hint="eastAsia"/>
          <w:rtl/>
          <w:lang w:bidi="ar-SY"/>
        </w:rPr>
        <w:t>‌</w:t>
      </w:r>
      <w:r w:rsidRPr="001F7AFE">
        <w:rPr>
          <w:rFonts w:cs="B Lotus" w:hint="cs"/>
          <w:rtl/>
          <w:lang w:bidi="ar-SY"/>
        </w:rPr>
        <w:t>ها و در</w:t>
      </w:r>
      <w:r w:rsidR="00904E27">
        <w:rPr>
          <w:rFonts w:cs="B Lotus" w:hint="cs"/>
          <w:rtl/>
          <w:lang w:bidi="ar-SY"/>
        </w:rPr>
        <w:t>ی</w:t>
      </w:r>
      <w:r w:rsidRPr="001F7AFE">
        <w:rPr>
          <w:rFonts w:cs="B Lotus" w:hint="cs"/>
          <w:rtl/>
          <w:lang w:bidi="ar-SY"/>
        </w:rPr>
        <w:t>اها سخن م</w:t>
      </w:r>
      <w:r w:rsidR="00904E27">
        <w:rPr>
          <w:rFonts w:cs="B Lotus" w:hint="cs"/>
          <w:rtl/>
          <w:lang w:bidi="ar-SY"/>
        </w:rPr>
        <w:t>ی</w:t>
      </w:r>
      <w:r w:rsidR="00CD63A5">
        <w:rPr>
          <w:rFonts w:cs="B Lotus" w:hint="eastAsia"/>
          <w:rtl/>
          <w:lang w:bidi="ar-SY"/>
        </w:rPr>
        <w:t>‌</w:t>
      </w:r>
      <w:r w:rsidRPr="001F7AFE">
        <w:rPr>
          <w:rFonts w:cs="B Lotus" w:hint="cs"/>
          <w:rtl/>
          <w:lang w:bidi="ar-SY"/>
        </w:rPr>
        <w:t>راند</w:t>
      </w:r>
      <w:r w:rsidR="00CD63A5">
        <w:rPr>
          <w:rFonts w:cs="B Lotus" w:hint="cs"/>
          <w:rtl/>
          <w:lang w:bidi="ar-SY"/>
        </w:rPr>
        <w:t>.</w:t>
      </w:r>
      <w:r w:rsidRPr="001F7AFE">
        <w:rPr>
          <w:rFonts w:cs="B Lotus" w:hint="cs"/>
          <w:rtl/>
          <w:lang w:bidi="ar-SY"/>
        </w:rPr>
        <w:t xml:space="preserve"> با</w:t>
      </w:r>
      <w:r w:rsidR="00904E27">
        <w:rPr>
          <w:rFonts w:cs="B Lotus" w:hint="cs"/>
          <w:rtl/>
          <w:lang w:bidi="ar-SY"/>
        </w:rPr>
        <w:t>ی</w:t>
      </w:r>
      <w:r w:rsidRPr="001F7AFE">
        <w:rPr>
          <w:rFonts w:cs="B Lotus" w:hint="cs"/>
          <w:rtl/>
          <w:lang w:bidi="ar-SY"/>
        </w:rPr>
        <w:t>د بدان</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ه ا</w:t>
      </w:r>
      <w:r w:rsidR="00904E27">
        <w:rPr>
          <w:rFonts w:cs="B Lotus" w:hint="cs"/>
          <w:rtl/>
          <w:lang w:bidi="ar-SY"/>
        </w:rPr>
        <w:t>ی</w:t>
      </w:r>
      <w:r w:rsidRPr="001F7AFE">
        <w:rPr>
          <w:rFonts w:cs="B Lotus" w:hint="cs"/>
          <w:rtl/>
          <w:lang w:bidi="ar-SY"/>
        </w:rPr>
        <w:t>نها را شاهد بر ربوب</w:t>
      </w:r>
      <w:r w:rsidR="00904E27">
        <w:rPr>
          <w:rFonts w:cs="B Lotus" w:hint="cs"/>
          <w:rtl/>
          <w:lang w:bidi="ar-SY"/>
        </w:rPr>
        <w:t>ی</w:t>
      </w:r>
      <w:r w:rsidRPr="001F7AFE">
        <w:rPr>
          <w:rFonts w:cs="B Lotus" w:hint="cs"/>
          <w:rtl/>
          <w:lang w:bidi="ar-SY"/>
        </w:rPr>
        <w:t>ت م</w:t>
      </w:r>
      <w:r w:rsidR="00904E27">
        <w:rPr>
          <w:rFonts w:cs="B Lotus" w:hint="cs"/>
          <w:rtl/>
          <w:lang w:bidi="ar-SY"/>
        </w:rPr>
        <w:t>ی</w:t>
      </w:r>
      <w:r w:rsidR="00CD63A5">
        <w:rPr>
          <w:rFonts w:cs="B Lotus" w:hint="eastAsia"/>
          <w:rtl/>
          <w:lang w:bidi="ar-SY"/>
        </w:rPr>
        <w:t>‌</w:t>
      </w:r>
      <w:r w:rsidRPr="001F7AFE">
        <w:rPr>
          <w:rFonts w:cs="B Lotus" w:hint="cs"/>
          <w:rtl/>
          <w:lang w:bidi="ar-SY"/>
        </w:rPr>
        <w:t>گ</w:t>
      </w:r>
      <w:r w:rsidR="00904E27">
        <w:rPr>
          <w:rFonts w:cs="B Lotus" w:hint="cs"/>
          <w:rtl/>
          <w:lang w:bidi="ar-SY"/>
        </w:rPr>
        <w:t>ی</w:t>
      </w:r>
      <w:r w:rsidRPr="001F7AFE">
        <w:rPr>
          <w:rFonts w:cs="B Lotus" w:hint="cs"/>
          <w:rtl/>
          <w:lang w:bidi="ar-SY"/>
        </w:rPr>
        <w:t>رد و ب</w:t>
      </w:r>
      <w:r w:rsidR="00CD63A5">
        <w:rPr>
          <w:rFonts w:cs="B Lotus" w:hint="cs"/>
          <w:rtl/>
          <w:lang w:bidi="ar-SY"/>
        </w:rPr>
        <w:t xml:space="preserve">ه </w:t>
      </w:r>
      <w:r w:rsidRPr="001F7AFE">
        <w:rPr>
          <w:rFonts w:cs="B Lotus" w:hint="cs"/>
          <w:rtl/>
          <w:lang w:bidi="ar-SY"/>
        </w:rPr>
        <w:t>ا</w:t>
      </w:r>
      <w:r w:rsidR="00904E27">
        <w:rPr>
          <w:rFonts w:cs="B Lotus" w:hint="cs"/>
          <w:rtl/>
          <w:lang w:bidi="ar-SY"/>
        </w:rPr>
        <w:t>ی</w:t>
      </w:r>
      <w:r w:rsidRPr="001F7AFE">
        <w:rPr>
          <w:rFonts w:cs="B Lotus" w:hint="cs"/>
          <w:rtl/>
          <w:lang w:bidi="ar-SY"/>
        </w:rPr>
        <w:t>ن طر</w:t>
      </w:r>
      <w:r w:rsidR="00904E27">
        <w:rPr>
          <w:rFonts w:cs="B Lotus" w:hint="cs"/>
          <w:rtl/>
          <w:lang w:bidi="ar-SY"/>
        </w:rPr>
        <w:t>ی</w:t>
      </w:r>
      <w:r w:rsidRPr="001F7AFE">
        <w:rPr>
          <w:rFonts w:cs="B Lotus" w:hint="cs"/>
          <w:rtl/>
          <w:lang w:bidi="ar-SY"/>
        </w:rPr>
        <w:t>ق</w:t>
      </w:r>
      <w:r w:rsidR="00CD63A5">
        <w:rPr>
          <w:rFonts w:cs="B Lotus" w:hint="cs"/>
          <w:rtl/>
          <w:lang w:bidi="ar-SY"/>
        </w:rPr>
        <w:t>،</w:t>
      </w:r>
      <w:r w:rsidRPr="001F7AFE">
        <w:rPr>
          <w:rFonts w:cs="B Lotus" w:hint="cs"/>
          <w:rtl/>
          <w:lang w:bidi="ar-SY"/>
        </w:rPr>
        <w:t xml:space="preserve"> اثبات صانع م</w:t>
      </w:r>
      <w:r w:rsidR="00904E27">
        <w:rPr>
          <w:rFonts w:cs="B Lotus" w:hint="cs"/>
          <w:rtl/>
          <w:lang w:bidi="ar-SY"/>
        </w:rPr>
        <w:t>ی</w:t>
      </w:r>
      <w:r w:rsidR="00CD63A5">
        <w:rPr>
          <w:rFonts w:cs="B Lotus" w:hint="eastAsia"/>
          <w:rtl/>
          <w:lang w:bidi="ar-SY"/>
        </w:rPr>
        <w:t>‌</w:t>
      </w:r>
      <w:r w:rsidR="00904E27">
        <w:rPr>
          <w:rFonts w:cs="B Lotus" w:hint="cs"/>
          <w:rtl/>
          <w:lang w:bidi="ar-SY"/>
        </w:rPr>
        <w:t>ک</w:t>
      </w:r>
      <w:r w:rsidRPr="001F7AFE">
        <w:rPr>
          <w:rFonts w:cs="B Lotus" w:hint="cs"/>
          <w:rtl/>
          <w:lang w:bidi="ar-SY"/>
        </w:rPr>
        <w:t>ند</w:t>
      </w:r>
      <w:r w:rsidR="00CD63A5">
        <w:rPr>
          <w:rFonts w:cs="B Lotus" w:hint="cs"/>
          <w:rtl/>
          <w:lang w:bidi="ar-SY"/>
        </w:rPr>
        <w:t>،</w:t>
      </w:r>
      <w:r w:rsidRPr="001F7AFE">
        <w:rPr>
          <w:rFonts w:cs="B Lotus" w:hint="cs"/>
          <w:rtl/>
          <w:lang w:bidi="ar-SY"/>
        </w:rPr>
        <w:t xml:space="preserve"> و ب</w:t>
      </w:r>
      <w:r w:rsidR="00CD63A5">
        <w:rPr>
          <w:rFonts w:cs="B Lotus" w:hint="cs"/>
          <w:rtl/>
          <w:lang w:bidi="ar-SY"/>
        </w:rPr>
        <w:t xml:space="preserve">ه </w:t>
      </w:r>
      <w:r w:rsidRPr="001F7AFE">
        <w:rPr>
          <w:rFonts w:cs="B Lotus" w:hint="cs"/>
          <w:rtl/>
          <w:lang w:bidi="ar-SY"/>
        </w:rPr>
        <w:t xml:space="preserve">نظر در </w:t>
      </w:r>
      <w:r w:rsidR="00904E27">
        <w:rPr>
          <w:rFonts w:cs="B Lotus" w:hint="cs"/>
          <w:rtl/>
          <w:lang w:bidi="ar-SY"/>
        </w:rPr>
        <w:t>ک</w:t>
      </w:r>
      <w:r w:rsidRPr="001F7AFE">
        <w:rPr>
          <w:rFonts w:cs="B Lotus" w:hint="cs"/>
          <w:rtl/>
          <w:lang w:bidi="ar-SY"/>
        </w:rPr>
        <w:t>ون و خلقت</w:t>
      </w:r>
      <w:r w:rsidR="00CD63A5">
        <w:rPr>
          <w:rFonts w:cs="B Lotus" w:hint="cs"/>
          <w:rtl/>
          <w:lang w:bidi="ar-SY"/>
        </w:rPr>
        <w:t>،</w:t>
      </w:r>
      <w:r w:rsidRPr="001F7AFE">
        <w:rPr>
          <w:rFonts w:cs="B Lotus" w:hint="cs"/>
          <w:rtl/>
          <w:lang w:bidi="ar-SY"/>
        </w:rPr>
        <w:t xml:space="preserve"> بشر را متوجه ب</w:t>
      </w:r>
      <w:r w:rsidR="00CD63A5">
        <w:rPr>
          <w:rFonts w:cs="B Lotus" w:hint="cs"/>
          <w:rtl/>
          <w:lang w:bidi="ar-SY"/>
        </w:rPr>
        <w:t xml:space="preserve">ه </w:t>
      </w:r>
      <w:r w:rsidRPr="001F7AFE">
        <w:rPr>
          <w:rFonts w:cs="B Lotus" w:hint="cs"/>
          <w:rtl/>
          <w:lang w:bidi="ar-SY"/>
        </w:rPr>
        <w:t>خالق جهان م</w:t>
      </w:r>
      <w:r w:rsidR="00904E27">
        <w:rPr>
          <w:rFonts w:cs="B Lotus" w:hint="cs"/>
          <w:rtl/>
          <w:lang w:bidi="ar-SY"/>
        </w:rPr>
        <w:t>ی</w:t>
      </w:r>
      <w:r w:rsidR="00CD63A5">
        <w:rPr>
          <w:rFonts w:cs="B Lotus" w:hint="eastAsia"/>
          <w:rtl/>
          <w:lang w:bidi="ar-SY"/>
        </w:rPr>
        <w:t>‌</w:t>
      </w:r>
      <w:r w:rsidRPr="001F7AFE">
        <w:rPr>
          <w:rFonts w:cs="B Lotus" w:hint="cs"/>
          <w:rtl/>
          <w:lang w:bidi="ar-SY"/>
        </w:rPr>
        <w:t>گرداند</w:t>
      </w:r>
      <w:r w:rsidR="00CD63A5">
        <w:rPr>
          <w:rFonts w:cs="B Lotus" w:hint="cs"/>
          <w:rtl/>
          <w:lang w:bidi="ar-SY"/>
        </w:rPr>
        <w:t>؛</w:t>
      </w:r>
      <w:r w:rsidRPr="001F7AFE">
        <w:rPr>
          <w:rFonts w:cs="B Lotus" w:hint="cs"/>
          <w:rtl/>
          <w:lang w:bidi="ar-SY"/>
        </w:rPr>
        <w:t xml:space="preserve"> نه ا</w:t>
      </w:r>
      <w:r w:rsidR="00904E27">
        <w:rPr>
          <w:rFonts w:cs="B Lotus" w:hint="cs"/>
          <w:rtl/>
          <w:lang w:bidi="ar-SY"/>
        </w:rPr>
        <w:t>ی</w:t>
      </w:r>
      <w:r w:rsidRPr="001F7AFE">
        <w:rPr>
          <w:rFonts w:cs="B Lotus" w:hint="cs"/>
          <w:rtl/>
          <w:lang w:bidi="ar-SY"/>
        </w:rPr>
        <w:t>ن</w:t>
      </w:r>
      <w:r w:rsidR="00904E27">
        <w:rPr>
          <w:rFonts w:cs="B Lotus" w:hint="cs"/>
          <w:rtl/>
          <w:lang w:bidi="ar-SY"/>
        </w:rPr>
        <w:t>ک</w:t>
      </w:r>
      <w:r w:rsidRPr="001F7AFE">
        <w:rPr>
          <w:rFonts w:cs="B Lotus" w:hint="cs"/>
          <w:rtl/>
          <w:lang w:bidi="ar-SY"/>
        </w:rPr>
        <w:t>ه مرادش ب</w:t>
      </w:r>
      <w:r w:rsidR="00904E27">
        <w:rPr>
          <w:rFonts w:cs="B Lotus" w:hint="cs"/>
          <w:rtl/>
          <w:lang w:bidi="ar-SY"/>
        </w:rPr>
        <w:t>ی</w:t>
      </w:r>
      <w:r w:rsidRPr="001F7AFE">
        <w:rPr>
          <w:rFonts w:cs="B Lotus" w:hint="cs"/>
          <w:rtl/>
          <w:lang w:bidi="ar-SY"/>
        </w:rPr>
        <w:t>ان تار</w:t>
      </w:r>
      <w:r w:rsidR="00904E27">
        <w:rPr>
          <w:rFonts w:cs="B Lotus" w:hint="cs"/>
          <w:rtl/>
          <w:lang w:bidi="ar-SY"/>
        </w:rPr>
        <w:t>ی</w:t>
      </w:r>
      <w:r w:rsidRPr="001F7AFE">
        <w:rPr>
          <w:rFonts w:cs="B Lotus" w:hint="cs"/>
          <w:rtl/>
          <w:lang w:bidi="ar-SY"/>
        </w:rPr>
        <w:t>خ ط</w:t>
      </w:r>
      <w:r w:rsidRPr="001F7AFE">
        <w:rPr>
          <w:rFonts w:cs="B Lotus"/>
          <w:rtl/>
          <w:lang w:bidi="ar-SY"/>
        </w:rPr>
        <w:t>ب</w:t>
      </w:r>
      <w:r w:rsidR="00904E27">
        <w:rPr>
          <w:rFonts w:cs="B Lotus"/>
          <w:rtl/>
          <w:lang w:bidi="ar-SY"/>
        </w:rPr>
        <w:t>ی</w:t>
      </w:r>
      <w:r w:rsidRPr="001F7AFE">
        <w:rPr>
          <w:rFonts w:cs="B Lotus"/>
          <w:rtl/>
          <w:lang w:bidi="ar-SY"/>
        </w:rPr>
        <w:t>ع</w:t>
      </w:r>
      <w:r w:rsidR="00904E27">
        <w:rPr>
          <w:rFonts w:cs="B Lotus"/>
          <w:rtl/>
          <w:lang w:bidi="ar-SY"/>
        </w:rPr>
        <w:t>ی</w:t>
      </w:r>
      <w:r w:rsidRPr="001F7AFE">
        <w:rPr>
          <w:rFonts w:cs="B Lotus"/>
          <w:rtl/>
          <w:lang w:bidi="ar-SY"/>
        </w:rPr>
        <w:t xml:space="preserve"> </w:t>
      </w:r>
      <w:r w:rsidR="00904E27">
        <w:rPr>
          <w:rFonts w:cs="B Lotus"/>
          <w:rtl/>
          <w:lang w:bidi="ar-SY"/>
        </w:rPr>
        <w:t>ی</w:t>
      </w:r>
      <w:r w:rsidRPr="001F7AFE">
        <w:rPr>
          <w:rFonts w:cs="B Lotus"/>
          <w:rtl/>
          <w:lang w:bidi="ar-SY"/>
        </w:rPr>
        <w:t>ا انسان</w:t>
      </w:r>
      <w:r w:rsidR="00CD63A5">
        <w:rPr>
          <w:rFonts w:cs="B Lotus" w:hint="cs"/>
          <w:rtl/>
          <w:lang w:bidi="ar-SY"/>
        </w:rPr>
        <w:t>‌</w:t>
      </w:r>
      <w:r w:rsidRPr="001F7AFE">
        <w:rPr>
          <w:rFonts w:cs="B Lotus"/>
          <w:rtl/>
          <w:lang w:bidi="ar-SY"/>
        </w:rPr>
        <w:t>شناس</w:t>
      </w:r>
      <w:r w:rsidR="00904E27">
        <w:rPr>
          <w:rFonts w:cs="B Lotus"/>
          <w:rtl/>
          <w:lang w:bidi="ar-SY"/>
        </w:rPr>
        <w:t>ی</w:t>
      </w:r>
      <w:r w:rsidRPr="001F7AFE">
        <w:rPr>
          <w:rFonts w:cs="B Lotus"/>
          <w:rtl/>
          <w:lang w:bidi="ar-SY"/>
        </w:rPr>
        <w:t xml:space="preserve"> و گ</w:t>
      </w:r>
      <w:r w:rsidR="00904E27">
        <w:rPr>
          <w:rFonts w:cs="B Lotus"/>
          <w:rtl/>
          <w:lang w:bidi="ar-SY"/>
        </w:rPr>
        <w:t>ی</w:t>
      </w:r>
      <w:r w:rsidRPr="001F7AFE">
        <w:rPr>
          <w:rFonts w:cs="B Lotus"/>
          <w:rtl/>
          <w:lang w:bidi="ar-SY"/>
        </w:rPr>
        <w:t>اه</w:t>
      </w:r>
      <w:r w:rsidR="00CD63A5">
        <w:rPr>
          <w:rFonts w:cs="B Lotus" w:hint="cs"/>
          <w:rtl/>
          <w:lang w:bidi="ar-SY"/>
        </w:rPr>
        <w:t>‌</w:t>
      </w:r>
      <w:r w:rsidRPr="001F7AFE">
        <w:rPr>
          <w:rFonts w:cs="B Lotus"/>
          <w:rtl/>
          <w:lang w:bidi="ar-SY"/>
        </w:rPr>
        <w:t>شناس</w:t>
      </w:r>
      <w:r w:rsidR="00904E27">
        <w:rPr>
          <w:rFonts w:cs="B Lotus"/>
          <w:rtl/>
          <w:lang w:bidi="ar-SY"/>
        </w:rPr>
        <w:t>ی</w:t>
      </w:r>
      <w:r w:rsidRPr="001F7AFE">
        <w:rPr>
          <w:rFonts w:cs="B Lotus"/>
          <w:rtl/>
          <w:lang w:bidi="ar-SY"/>
        </w:rPr>
        <w:t xml:space="preserve"> باشد</w:t>
      </w:r>
      <w:r w:rsidR="00CD63A5">
        <w:rPr>
          <w:rFonts w:cs="B Lotus" w:hint="cs"/>
          <w:rtl/>
          <w:lang w:bidi="ar-SY"/>
        </w:rPr>
        <w:t>.</w:t>
      </w:r>
      <w:r w:rsidRPr="001F7AFE">
        <w:rPr>
          <w:rFonts w:cs="B Lotus"/>
          <w:rtl/>
          <w:lang w:bidi="ar-SY"/>
        </w:rPr>
        <w:t xml:space="preserve"> غا</w:t>
      </w:r>
      <w:r w:rsidR="00904E27">
        <w:rPr>
          <w:rFonts w:cs="B Lotus"/>
          <w:rtl/>
          <w:lang w:bidi="ar-SY"/>
        </w:rPr>
        <w:t>ی</w:t>
      </w:r>
      <w:r w:rsidRPr="001F7AFE">
        <w:rPr>
          <w:rFonts w:cs="B Lotus"/>
          <w:rtl/>
          <w:lang w:bidi="ar-SY"/>
        </w:rPr>
        <w:t>ت بالذات</w:t>
      </w:r>
      <w:r w:rsidR="00CD63A5">
        <w:rPr>
          <w:rFonts w:cs="B Lotus" w:hint="cs"/>
          <w:rtl/>
          <w:lang w:bidi="ar-SY"/>
        </w:rPr>
        <w:t>،</w:t>
      </w:r>
      <w:r w:rsidRPr="001F7AFE">
        <w:rPr>
          <w:rFonts w:cs="B Lotus"/>
          <w:rtl/>
          <w:lang w:bidi="ar-SY"/>
        </w:rPr>
        <w:t xml:space="preserve"> دعوت خلا</w:t>
      </w:r>
      <w:r w:rsidR="00904E27">
        <w:rPr>
          <w:rFonts w:cs="B Lotus"/>
          <w:rtl/>
          <w:lang w:bidi="ar-SY"/>
        </w:rPr>
        <w:t>ی</w:t>
      </w:r>
      <w:r w:rsidRPr="001F7AFE">
        <w:rPr>
          <w:rFonts w:cs="B Lotus"/>
          <w:rtl/>
          <w:lang w:bidi="ar-SY"/>
        </w:rPr>
        <w:t>ق ب</w:t>
      </w:r>
      <w:r w:rsidR="00CD63A5">
        <w:rPr>
          <w:rFonts w:cs="B Lotus" w:hint="cs"/>
          <w:rtl/>
          <w:lang w:bidi="ar-SY"/>
        </w:rPr>
        <w:t xml:space="preserve">ه </w:t>
      </w:r>
      <w:r w:rsidRPr="001F7AFE">
        <w:rPr>
          <w:rFonts w:cs="B Lotus"/>
          <w:rtl/>
          <w:lang w:bidi="ar-SY"/>
        </w:rPr>
        <w:t>خدا</w:t>
      </w:r>
      <w:r w:rsidR="00904E27">
        <w:rPr>
          <w:rFonts w:cs="B Lotus"/>
          <w:rtl/>
          <w:lang w:bidi="ar-SY"/>
        </w:rPr>
        <w:t>ی</w:t>
      </w:r>
      <w:r w:rsidRPr="001F7AFE">
        <w:rPr>
          <w:rFonts w:cs="B Lotus"/>
          <w:rtl/>
          <w:lang w:bidi="ar-SY"/>
        </w:rPr>
        <w:t xml:space="preserve"> جهان و پا</w:t>
      </w:r>
      <w:r w:rsidR="00904E27">
        <w:rPr>
          <w:rFonts w:cs="B Lotus"/>
          <w:rtl/>
          <w:lang w:bidi="ar-SY"/>
        </w:rPr>
        <w:t>ک</w:t>
      </w:r>
      <w:r w:rsidRPr="001F7AFE">
        <w:rPr>
          <w:rFonts w:cs="B Lotus"/>
          <w:rtl/>
          <w:lang w:bidi="ar-SY"/>
        </w:rPr>
        <w:t xml:space="preserve"> </w:t>
      </w:r>
      <w:r w:rsidR="00904E27">
        <w:rPr>
          <w:rFonts w:cs="B Lotus"/>
          <w:rtl/>
          <w:lang w:bidi="ar-SY"/>
        </w:rPr>
        <w:t>ک</w:t>
      </w:r>
      <w:r w:rsidRPr="001F7AFE">
        <w:rPr>
          <w:rFonts w:cs="B Lotus"/>
          <w:rtl/>
          <w:lang w:bidi="ar-SY"/>
        </w:rPr>
        <w:t>ردن نفوس از ا</w:t>
      </w:r>
      <w:r w:rsidR="00CD63A5">
        <w:rPr>
          <w:rFonts w:cs="B Lotus" w:hint="cs"/>
          <w:rtl/>
          <w:lang w:bidi="ar-SY"/>
        </w:rPr>
        <w:t>َ</w:t>
      </w:r>
      <w:r w:rsidRPr="001F7AFE">
        <w:rPr>
          <w:rFonts w:cs="B Lotus"/>
          <w:rtl/>
          <w:lang w:bidi="ar-SY"/>
        </w:rPr>
        <w:t>رجاس م</w:t>
      </w:r>
      <w:r w:rsidR="00CD63A5">
        <w:rPr>
          <w:rFonts w:cs="B Lotus" w:hint="cs"/>
          <w:rtl/>
          <w:lang w:bidi="ar-SY"/>
        </w:rPr>
        <w:t>َ</w:t>
      </w:r>
      <w:r w:rsidRPr="001F7AFE">
        <w:rPr>
          <w:rFonts w:cs="B Lotus"/>
          <w:rtl/>
          <w:lang w:bidi="ar-SY"/>
        </w:rPr>
        <w:t>عاص</w:t>
      </w:r>
      <w:r w:rsidR="00904E27">
        <w:rPr>
          <w:rFonts w:cs="B Lotus"/>
          <w:rtl/>
          <w:lang w:bidi="ar-SY"/>
        </w:rPr>
        <w:t>ی</w:t>
      </w:r>
      <w:r w:rsidR="00CD63A5">
        <w:rPr>
          <w:rFonts w:cs="B Lotus" w:hint="cs"/>
          <w:rtl/>
          <w:lang w:bidi="ar-SY"/>
        </w:rPr>
        <w:t xml:space="preserve"> [= پلیدی گناهان]</w:t>
      </w:r>
      <w:r w:rsidRPr="001F7AFE">
        <w:rPr>
          <w:rFonts w:cs="B Lotus"/>
          <w:rtl/>
          <w:lang w:bidi="ar-SY"/>
        </w:rPr>
        <w:t xml:space="preserve"> و دم</w:t>
      </w:r>
      <w:r w:rsidR="00904E27">
        <w:rPr>
          <w:rFonts w:cs="B Lotus"/>
          <w:rtl/>
          <w:lang w:bidi="ar-SY"/>
        </w:rPr>
        <w:t>ی</w:t>
      </w:r>
      <w:r w:rsidRPr="001F7AFE">
        <w:rPr>
          <w:rFonts w:cs="B Lotus"/>
          <w:rtl/>
          <w:lang w:bidi="ar-SY"/>
        </w:rPr>
        <w:t>دن روح انسان</w:t>
      </w:r>
      <w:r w:rsidR="00904E27">
        <w:rPr>
          <w:rFonts w:cs="B Lotus"/>
          <w:rtl/>
          <w:lang w:bidi="ar-SY"/>
        </w:rPr>
        <w:t>ی</w:t>
      </w:r>
      <w:r w:rsidRPr="001F7AFE">
        <w:rPr>
          <w:rFonts w:cs="B Lotus"/>
          <w:rtl/>
          <w:lang w:bidi="ar-SY"/>
        </w:rPr>
        <w:t>ت در</w:t>
      </w:r>
      <w:r w:rsidR="00CD63A5">
        <w:rPr>
          <w:rFonts w:cs="B Lotus" w:hint="cs"/>
          <w:rtl/>
          <w:lang w:bidi="ar-SY"/>
        </w:rPr>
        <w:t xml:space="preserve"> </w:t>
      </w:r>
      <w:r w:rsidR="00904E27">
        <w:rPr>
          <w:rFonts w:cs="B Lotus"/>
          <w:rtl/>
          <w:lang w:bidi="ar-SY"/>
        </w:rPr>
        <w:t>ک</w:t>
      </w:r>
      <w:r w:rsidRPr="001F7AFE">
        <w:rPr>
          <w:rFonts w:cs="B Lotus"/>
          <w:rtl/>
          <w:lang w:bidi="ar-SY"/>
        </w:rPr>
        <w:t xml:space="preserve">البد بشر و زنده </w:t>
      </w:r>
      <w:r w:rsidR="00904E27">
        <w:rPr>
          <w:rFonts w:cs="B Lotus"/>
          <w:rtl/>
          <w:lang w:bidi="ar-SY"/>
        </w:rPr>
        <w:t>ک</w:t>
      </w:r>
      <w:r w:rsidRPr="001F7AFE">
        <w:rPr>
          <w:rFonts w:cs="B Lotus"/>
          <w:rtl/>
          <w:lang w:bidi="ar-SY"/>
        </w:rPr>
        <w:t>ردن انسان از مرگ جهل و اخلاق رذ</w:t>
      </w:r>
      <w:r w:rsidR="00904E27">
        <w:rPr>
          <w:rFonts w:cs="B Lotus"/>
          <w:rtl/>
          <w:lang w:bidi="ar-SY"/>
        </w:rPr>
        <w:t>ی</w:t>
      </w:r>
      <w:r w:rsidRPr="001F7AFE">
        <w:rPr>
          <w:rFonts w:cs="B Lotus"/>
          <w:rtl/>
          <w:lang w:bidi="ar-SY"/>
        </w:rPr>
        <w:t>له</w:t>
      </w:r>
      <w:r w:rsidR="00CD63A5">
        <w:rPr>
          <w:rFonts w:cs="B Lotus" w:hint="cs"/>
          <w:rtl/>
          <w:lang w:bidi="ar-SY"/>
        </w:rPr>
        <w:t xml:space="preserve"> [= پَست]</w:t>
      </w:r>
      <w:r w:rsidRPr="001F7AFE">
        <w:rPr>
          <w:rFonts w:cs="B Lotus"/>
          <w:rtl/>
          <w:lang w:bidi="ar-SY"/>
        </w:rPr>
        <w:t xml:space="preserve"> است</w:t>
      </w:r>
      <w:r w:rsidR="00CD63A5">
        <w:rPr>
          <w:rFonts w:cs="B Lotus" w:hint="cs"/>
          <w:rtl/>
          <w:lang w:bidi="ar-SY"/>
        </w:rPr>
        <w:t>؛</w:t>
      </w:r>
      <w:r w:rsidRPr="001F7AFE">
        <w:rPr>
          <w:rFonts w:cs="B Lotus"/>
          <w:rtl/>
          <w:lang w:bidi="ar-SY"/>
        </w:rPr>
        <w:t xml:space="preserve"> خداوند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rtl/>
          <w:lang w:bidi="ar-SY"/>
        </w:rPr>
        <w:t>:</w:t>
      </w:r>
    </w:p>
    <w:p w:rsidR="00586751" w:rsidRPr="00E44235" w:rsidRDefault="00E86155" w:rsidP="0058792A">
      <w:pPr>
        <w:widowControl w:val="0"/>
        <w:ind w:firstLine="284"/>
        <w:jc w:val="both"/>
        <w:rPr>
          <w:rStyle w:val="Char3"/>
          <w:rtl/>
        </w:rPr>
      </w:pPr>
      <w:r w:rsidRPr="001F7AFE">
        <w:rPr>
          <w:rFonts w:ascii="Traditional Arabic" w:hAnsi="Traditional Arabic" w:cs="Traditional Arabic"/>
          <w:rtl/>
          <w:lang w:bidi="ar-SY"/>
        </w:rPr>
        <w:t>﴿</w:t>
      </w:r>
      <w:r w:rsidR="00DB6021" w:rsidRPr="00DB6021">
        <w:rPr>
          <w:rStyle w:val="Char2"/>
          <w:rFonts w:hint="eastAsia"/>
          <w:rtl/>
        </w:rPr>
        <w:t>يَٰٓأَيُّهَا</w:t>
      </w:r>
      <w:r w:rsidR="00DB6021" w:rsidRPr="00DB6021">
        <w:rPr>
          <w:rStyle w:val="Char2"/>
          <w:rtl/>
        </w:rPr>
        <w:t xml:space="preserve"> </w:t>
      </w:r>
      <w:r w:rsidR="00DB6021" w:rsidRPr="00DB6021">
        <w:rPr>
          <w:rStyle w:val="Char2"/>
          <w:rFonts w:hint="cs"/>
          <w:rtl/>
        </w:rPr>
        <w:t>ٱ</w:t>
      </w:r>
      <w:r w:rsidR="00DB6021" w:rsidRPr="00DB6021">
        <w:rPr>
          <w:rStyle w:val="Char2"/>
          <w:rFonts w:hint="eastAsia"/>
          <w:rtl/>
        </w:rPr>
        <w:t>لَّذِينَ</w:t>
      </w:r>
      <w:r w:rsidR="00DB6021" w:rsidRPr="00DB6021">
        <w:rPr>
          <w:rStyle w:val="Char2"/>
          <w:rtl/>
        </w:rPr>
        <w:t xml:space="preserve"> ءَامَنُواْ </w:t>
      </w:r>
      <w:r w:rsidR="00DB6021" w:rsidRPr="00DB6021">
        <w:rPr>
          <w:rStyle w:val="Char2"/>
          <w:rFonts w:hint="cs"/>
          <w:rtl/>
        </w:rPr>
        <w:t>ٱ</w:t>
      </w:r>
      <w:r w:rsidR="00DB6021" w:rsidRPr="00DB6021">
        <w:rPr>
          <w:rStyle w:val="Char2"/>
          <w:rFonts w:hint="eastAsia"/>
          <w:rtl/>
        </w:rPr>
        <w:t>سۡتَجِيبُواْ</w:t>
      </w:r>
      <w:r w:rsidR="00DB6021" w:rsidRPr="00DB6021">
        <w:rPr>
          <w:rStyle w:val="Char2"/>
          <w:rtl/>
        </w:rPr>
        <w:t xml:space="preserve"> لِلَّهِ وَلِلرَّسُولِ إِذَا دَعَاكُمۡ لِمَا يُحۡيِيكُمۡ</w:t>
      </w:r>
      <w:r w:rsidRPr="001F7AFE">
        <w:rPr>
          <w:rFonts w:ascii="Traditional Arabic" w:hAnsi="Traditional Arabic" w:cs="Traditional Arabic"/>
          <w:rtl/>
          <w:lang w:bidi="ar-SY"/>
        </w:rPr>
        <w:t>﴾</w:t>
      </w:r>
      <w:r w:rsidR="008C2FD0" w:rsidRPr="001F7AFE">
        <w:rPr>
          <w:rFonts w:cs="B Lotus"/>
          <w:vertAlign w:val="superscript"/>
          <w:rtl/>
          <w:lang w:bidi="ar-SY"/>
        </w:rPr>
        <w:t>(</w:t>
      </w:r>
      <w:r w:rsidR="008C2FD0" w:rsidRPr="001F7AFE">
        <w:rPr>
          <w:rStyle w:val="FootnoteReference"/>
          <w:rFonts w:cs="B Lotus"/>
          <w:rtl/>
          <w:lang w:bidi="ar-SY"/>
        </w:rPr>
        <w:footnoteReference w:id="31"/>
      </w:r>
      <w:r w:rsidR="008C2FD0" w:rsidRPr="001F7AFE">
        <w:rPr>
          <w:rFonts w:cs="B Lotus"/>
          <w:vertAlign w:val="superscript"/>
          <w:rtl/>
          <w:lang w:bidi="ar-SY"/>
        </w:rPr>
        <w:t>)</w:t>
      </w:r>
      <w:r w:rsidR="00586751" w:rsidRPr="001F7AFE">
        <w:rPr>
          <w:rFonts w:cs="B Lotus" w:hint="cs"/>
          <w:rtl/>
          <w:lang w:bidi="ar-SY"/>
        </w:rPr>
        <w:t xml:space="preserve"> و</w:t>
      </w:r>
      <w:r w:rsidR="008C2FD0">
        <w:rPr>
          <w:rFonts w:cs="B Lotus" w:hint="cs"/>
          <w:rtl/>
          <w:lang w:bidi="ar-SY"/>
        </w:rPr>
        <w:t xml:space="preserve"> </w:t>
      </w:r>
      <w:r w:rsidR="00586751" w:rsidRPr="001F7AFE">
        <w:rPr>
          <w:rFonts w:cs="B Lotus" w:hint="cs"/>
          <w:rtl/>
          <w:lang w:bidi="ar-SY"/>
        </w:rPr>
        <w:t>هم</w:t>
      </w:r>
      <w:r w:rsidR="00586751" w:rsidRPr="001F7AFE">
        <w:rPr>
          <w:rFonts w:cs="B Lotus" w:hint="eastAsia"/>
          <w:rtl/>
          <w:lang w:bidi="ar-SY"/>
        </w:rPr>
        <w:t>چ</w:t>
      </w:r>
      <w:r w:rsidR="00586751" w:rsidRPr="001F7AFE">
        <w:rPr>
          <w:rFonts w:cs="B Lotus" w:hint="cs"/>
          <w:rtl/>
          <w:lang w:bidi="ar-SY"/>
        </w:rPr>
        <w:t>ن</w:t>
      </w:r>
      <w:r w:rsidR="00904E27">
        <w:rPr>
          <w:rFonts w:cs="B Lotus" w:hint="cs"/>
          <w:rtl/>
          <w:lang w:bidi="ar-SY"/>
        </w:rPr>
        <w:t>ی</w:t>
      </w:r>
      <w:r w:rsidR="00586751" w:rsidRPr="001F7AFE">
        <w:rPr>
          <w:rFonts w:cs="B Lotus" w:hint="cs"/>
          <w:rtl/>
          <w:lang w:bidi="ar-SY"/>
        </w:rPr>
        <w:t xml:space="preserve">ن </w:t>
      </w:r>
      <w:r w:rsidR="00405744">
        <w:rPr>
          <w:rFonts w:cs="B Lotus" w:hint="cs"/>
          <w:rtl/>
          <w:lang w:bidi="ar-SY"/>
        </w:rPr>
        <w:lastRenderedPageBreak/>
        <w:t>م</w:t>
      </w:r>
      <w:r w:rsidR="00904E27">
        <w:rPr>
          <w:rFonts w:cs="B Lotus" w:hint="cs"/>
          <w:rtl/>
          <w:lang w:bidi="ar-SY"/>
        </w:rPr>
        <w:t>ی</w:t>
      </w:r>
      <w:r w:rsidR="00405744">
        <w:rPr>
          <w:rFonts w:cs="B Lotus" w:hint="cs"/>
          <w:rtl/>
          <w:lang w:bidi="ar-SY"/>
        </w:rPr>
        <w:t>‌فرما</w:t>
      </w:r>
      <w:r w:rsidR="00904E27">
        <w:rPr>
          <w:rFonts w:cs="B Lotus" w:hint="cs"/>
          <w:rtl/>
          <w:lang w:bidi="ar-SY"/>
        </w:rPr>
        <w:t>ی</w:t>
      </w:r>
      <w:r w:rsidR="00405744">
        <w:rPr>
          <w:rFonts w:cs="B Lotus" w:hint="cs"/>
          <w:rtl/>
          <w:lang w:bidi="ar-SY"/>
        </w:rPr>
        <w:t>د</w:t>
      </w:r>
      <w:r w:rsidR="00586751" w:rsidRPr="001F7AFE">
        <w:rPr>
          <w:rFonts w:cs="B Lotus" w:hint="cs"/>
          <w:rtl/>
          <w:lang w:bidi="ar-SY"/>
        </w:rPr>
        <w:t>:</w:t>
      </w:r>
      <w:r w:rsidRPr="001F7AFE">
        <w:rPr>
          <w:rFonts w:cs="B Lotus" w:hint="cs"/>
          <w:rtl/>
          <w:lang w:bidi="ar-SY"/>
        </w:rPr>
        <w:t xml:space="preserve"> </w:t>
      </w:r>
      <w:r w:rsidRPr="001F7AFE">
        <w:rPr>
          <w:rFonts w:ascii="Traditional Arabic" w:hAnsi="Traditional Arabic" w:cs="Traditional Arabic"/>
          <w:rtl/>
          <w:lang w:bidi="ar-SY"/>
        </w:rPr>
        <w:t>﴿</w:t>
      </w:r>
      <w:r w:rsidR="00E44235" w:rsidRPr="00E44235">
        <w:rPr>
          <w:rStyle w:val="Char2"/>
          <w:rFonts w:hint="eastAsia"/>
          <w:rtl/>
        </w:rPr>
        <w:t>مَنۡ</w:t>
      </w:r>
      <w:r w:rsidR="00E44235" w:rsidRPr="00E44235">
        <w:rPr>
          <w:rStyle w:val="Char2"/>
          <w:rtl/>
        </w:rPr>
        <w:t xml:space="preserve"> عَمِلَ صَٰلِحٗا مِّن ذَكَرٍ أَوۡ أُنثَىٰ وَهُوَ مُؤۡمِنٞ فَلَنُحۡيِيَنَّهُ</w:t>
      </w:r>
      <w:r w:rsidR="00E44235" w:rsidRPr="00E44235">
        <w:rPr>
          <w:rStyle w:val="Char2"/>
          <w:rFonts w:hint="cs"/>
          <w:rtl/>
        </w:rPr>
        <w:t>ۥ</w:t>
      </w:r>
      <w:r w:rsidR="00E44235" w:rsidRPr="00E44235">
        <w:rPr>
          <w:rStyle w:val="Char2"/>
          <w:rtl/>
        </w:rPr>
        <w:t xml:space="preserve"> حَيَوٰةٗ طَيِّبَةٗۖ وَلَنَجۡزِيَنَّهُمۡ أَجۡرَهُم بِأَحۡسَنِ مَا كَانُواْ يَعۡمَلُونَ</w:t>
      </w:r>
      <w:r w:rsidRPr="001F7AFE">
        <w:rPr>
          <w:rFonts w:ascii="Traditional Arabic" w:hAnsi="Traditional Arabic" w:cs="Traditional Arabic"/>
          <w:rtl/>
          <w:lang w:bidi="ar-SY"/>
        </w:rPr>
        <w:t>﴾</w:t>
      </w:r>
      <w:r w:rsidR="008C2FD0" w:rsidRPr="001F7AFE">
        <w:rPr>
          <w:rFonts w:cs="B Lotus"/>
          <w:vertAlign w:val="superscript"/>
          <w:rtl/>
          <w:lang w:bidi="ar-SY"/>
        </w:rPr>
        <w:t>(</w:t>
      </w:r>
      <w:r w:rsidR="008C2FD0" w:rsidRPr="001F7AFE">
        <w:rPr>
          <w:rStyle w:val="FootnoteReference"/>
          <w:rFonts w:cs="B Lotus"/>
          <w:rtl/>
          <w:lang w:bidi="ar-SY"/>
        </w:rPr>
        <w:footnoteReference w:id="32"/>
      </w:r>
      <w:r w:rsidR="008C2FD0" w:rsidRPr="001F7AFE">
        <w:rPr>
          <w:rFonts w:cs="B Lotus"/>
          <w:vertAlign w:val="superscript"/>
          <w:rtl/>
          <w:lang w:bidi="ar-SY"/>
        </w:rPr>
        <w:t>)</w:t>
      </w:r>
      <w:r w:rsidR="00586751" w:rsidRPr="00E44235">
        <w:rPr>
          <w:rStyle w:val="Char3"/>
          <w:rFonts w:hint="cs"/>
          <w:rtl/>
        </w:rPr>
        <w:t xml:space="preserve">. </w:t>
      </w:r>
    </w:p>
    <w:p w:rsidR="00586751" w:rsidRPr="001F7AFE" w:rsidRDefault="00586751" w:rsidP="0058792A">
      <w:pPr>
        <w:pStyle w:val="a0"/>
        <w:rPr>
          <w:rtl/>
        </w:rPr>
      </w:pPr>
      <w:bookmarkStart w:id="28" w:name="_Toc455457965"/>
      <w:r w:rsidRPr="001F7AFE">
        <w:rPr>
          <w:rtl/>
        </w:rPr>
        <w:t>اح</w:t>
      </w:r>
      <w:r w:rsidR="00904E27" w:rsidRPr="00324CAF">
        <w:rPr>
          <w:rtl/>
        </w:rPr>
        <w:t>ک</w:t>
      </w:r>
      <w:r w:rsidRPr="001F7AFE">
        <w:rPr>
          <w:rtl/>
        </w:rPr>
        <w:t>ام شر</w:t>
      </w:r>
      <w:r w:rsidR="00904E27" w:rsidRPr="00324CAF">
        <w:rPr>
          <w:rtl/>
        </w:rPr>
        <w:t>ی</w:t>
      </w:r>
      <w:r w:rsidRPr="001F7AFE">
        <w:rPr>
          <w:rtl/>
        </w:rPr>
        <w:t xml:space="preserve">عت در قرآن </w:t>
      </w:r>
      <w:r w:rsidR="00904E27" w:rsidRPr="00324CAF">
        <w:rPr>
          <w:rtl/>
        </w:rPr>
        <w:t>ک</w:t>
      </w:r>
      <w:r w:rsidRPr="001F7AFE">
        <w:rPr>
          <w:rtl/>
        </w:rPr>
        <w:t>ل</w:t>
      </w:r>
      <w:r w:rsidR="00904E27" w:rsidRPr="00324CAF">
        <w:rPr>
          <w:rtl/>
        </w:rPr>
        <w:t>ی</w:t>
      </w:r>
      <w:r w:rsidRPr="001F7AFE">
        <w:rPr>
          <w:rFonts w:hint="cs"/>
          <w:rtl/>
        </w:rPr>
        <w:t xml:space="preserve"> </w:t>
      </w:r>
      <w:r w:rsidR="008C2FD0">
        <w:rPr>
          <w:rFonts w:hint="cs"/>
          <w:rtl/>
        </w:rPr>
        <w:t xml:space="preserve">[بوده] </w:t>
      </w:r>
      <w:r w:rsidRPr="001F7AFE">
        <w:rPr>
          <w:rtl/>
        </w:rPr>
        <w:t>و</w:t>
      </w:r>
      <w:r w:rsidRPr="001F7AFE">
        <w:rPr>
          <w:rFonts w:cs="Simplified Arabic" w:hint="cs"/>
          <w:rtl/>
        </w:rPr>
        <w:t> </w:t>
      </w:r>
      <w:r w:rsidRPr="001F7AFE">
        <w:rPr>
          <w:rtl/>
        </w:rPr>
        <w:t>محتاج ب</w:t>
      </w:r>
      <w:r w:rsidR="008C2FD0">
        <w:rPr>
          <w:rFonts w:hint="cs"/>
          <w:rtl/>
        </w:rPr>
        <w:t xml:space="preserve">ه </w:t>
      </w:r>
      <w:r w:rsidRPr="001F7AFE">
        <w:rPr>
          <w:rtl/>
        </w:rPr>
        <w:t>سنت است</w:t>
      </w:r>
      <w:bookmarkEnd w:id="28"/>
    </w:p>
    <w:p w:rsidR="00586751" w:rsidRPr="001F7AFE" w:rsidRDefault="00586751" w:rsidP="0058792A">
      <w:pPr>
        <w:widowControl w:val="0"/>
        <w:jc w:val="both"/>
        <w:rPr>
          <w:rFonts w:cs="B Lotus"/>
          <w:rtl/>
          <w:lang w:bidi="ar-SY"/>
        </w:rPr>
      </w:pPr>
      <w:r w:rsidRPr="001F7AFE">
        <w:rPr>
          <w:rFonts w:cs="B Lotus"/>
          <w:rtl/>
          <w:lang w:bidi="ar-SY"/>
        </w:rPr>
        <w:t>استقراء معتبر ثابت م</w:t>
      </w:r>
      <w:r w:rsidR="00904E27">
        <w:rPr>
          <w:rFonts w:cs="B Lotus"/>
          <w:rtl/>
          <w:lang w:bidi="ar-SY"/>
        </w:rPr>
        <w:t>ی</w:t>
      </w:r>
      <w:r w:rsidR="001973C9" w:rsidRPr="00324CAF">
        <w:rPr>
          <w:rFonts w:cs="IRZar" w:hint="cs"/>
          <w:lang w:bidi="ar-SY"/>
        </w:rPr>
        <w:t>‌</w:t>
      </w:r>
      <w:r w:rsidR="00904E27">
        <w:rPr>
          <w:rFonts w:cs="B Lotus"/>
          <w:rtl/>
          <w:lang w:bidi="ar-SY"/>
        </w:rPr>
        <w:t>ک</w:t>
      </w:r>
      <w:r w:rsidRPr="001F7AFE">
        <w:rPr>
          <w:rFonts w:cs="B Lotus"/>
          <w:rtl/>
          <w:lang w:bidi="ar-SY"/>
        </w:rPr>
        <w:t xml:space="preserve">ند </w:t>
      </w:r>
      <w:r w:rsidR="00904E27">
        <w:rPr>
          <w:rFonts w:cs="B Lotus"/>
          <w:rtl/>
          <w:lang w:bidi="ar-SY"/>
        </w:rPr>
        <w:t>ک</w:t>
      </w:r>
      <w:r w:rsidRPr="001F7AFE">
        <w:rPr>
          <w:rFonts w:cs="B Lotus"/>
          <w:rtl/>
          <w:lang w:bidi="ar-SY"/>
        </w:rPr>
        <w:t>ه ب</w:t>
      </w:r>
      <w:r w:rsidR="00904E27">
        <w:rPr>
          <w:rFonts w:cs="B Lotus"/>
          <w:rtl/>
          <w:lang w:bidi="ar-SY"/>
        </w:rPr>
        <w:t>ی</w:t>
      </w:r>
      <w:r w:rsidRPr="001F7AFE">
        <w:rPr>
          <w:rFonts w:cs="B Lotus"/>
          <w:rtl/>
          <w:lang w:bidi="ar-SY"/>
        </w:rPr>
        <w:t>شتر اح</w:t>
      </w:r>
      <w:r w:rsidR="00904E27">
        <w:rPr>
          <w:rFonts w:cs="B Lotus"/>
          <w:rtl/>
          <w:lang w:bidi="ar-SY"/>
        </w:rPr>
        <w:t>ک</w:t>
      </w:r>
      <w:r w:rsidRPr="001F7AFE">
        <w:rPr>
          <w:rFonts w:cs="B Lotus"/>
          <w:rtl/>
          <w:lang w:bidi="ar-SY"/>
        </w:rPr>
        <w:t xml:space="preserve">ام وارده در </w:t>
      </w:r>
      <w:r w:rsidR="00904E27">
        <w:rPr>
          <w:rFonts w:cs="B Lotus"/>
          <w:rtl/>
          <w:lang w:bidi="ar-SY"/>
        </w:rPr>
        <w:t>ک</w:t>
      </w:r>
      <w:r w:rsidRPr="001F7AFE">
        <w:rPr>
          <w:rFonts w:cs="B Lotus"/>
          <w:rtl/>
          <w:lang w:bidi="ar-SY"/>
        </w:rPr>
        <w:t xml:space="preserve">تاب خدا </w:t>
      </w:r>
      <w:r w:rsidR="00904E27">
        <w:rPr>
          <w:rFonts w:cs="B Lotus"/>
          <w:rtl/>
          <w:lang w:bidi="ar-SY"/>
        </w:rPr>
        <w:t>ک</w:t>
      </w:r>
      <w:r w:rsidRPr="001F7AFE">
        <w:rPr>
          <w:rFonts w:cs="B Lotus"/>
          <w:rtl/>
          <w:lang w:bidi="ar-SY"/>
        </w:rPr>
        <w:t>ل</w:t>
      </w:r>
      <w:r w:rsidR="00904E27">
        <w:rPr>
          <w:rFonts w:cs="B Lotus"/>
          <w:rtl/>
          <w:lang w:bidi="ar-SY"/>
        </w:rPr>
        <w:t>ی</w:t>
      </w:r>
      <w:r w:rsidRPr="001F7AFE">
        <w:rPr>
          <w:rFonts w:cs="B Lotus"/>
          <w:rtl/>
          <w:lang w:bidi="ar-SY"/>
        </w:rPr>
        <w:t xml:space="preserve"> است و با</w:t>
      </w:r>
      <w:r w:rsidR="00904E27">
        <w:rPr>
          <w:rFonts w:cs="B Lotus"/>
          <w:rtl/>
          <w:lang w:bidi="ar-SY"/>
        </w:rPr>
        <w:t>ی</w:t>
      </w:r>
      <w:r w:rsidRPr="001F7AFE">
        <w:rPr>
          <w:rFonts w:cs="B Lotus"/>
          <w:rtl/>
          <w:lang w:bidi="ar-SY"/>
        </w:rPr>
        <w:t>د ا</w:t>
      </w:r>
      <w:r w:rsidR="00904E27">
        <w:rPr>
          <w:rFonts w:cs="B Lotus"/>
          <w:rtl/>
          <w:lang w:bidi="ar-SY"/>
        </w:rPr>
        <w:t>ی</w:t>
      </w:r>
      <w:r w:rsidRPr="001F7AFE">
        <w:rPr>
          <w:rFonts w:cs="B Lotus"/>
          <w:rtl/>
          <w:lang w:bidi="ar-SY"/>
        </w:rPr>
        <w:t xml:space="preserve">ن </w:t>
      </w:r>
      <w:r w:rsidR="00904E27">
        <w:rPr>
          <w:rFonts w:cs="B Lotus"/>
          <w:rtl/>
          <w:lang w:bidi="ar-SY"/>
        </w:rPr>
        <w:t>ک</w:t>
      </w:r>
      <w:r w:rsidRPr="001F7AFE">
        <w:rPr>
          <w:rFonts w:cs="B Lotus"/>
          <w:rtl/>
          <w:lang w:bidi="ar-SY"/>
        </w:rPr>
        <w:t>ل</w:t>
      </w:r>
      <w:r w:rsidR="00904E27">
        <w:rPr>
          <w:rFonts w:cs="B Lotus"/>
          <w:rtl/>
          <w:lang w:bidi="ar-SY"/>
        </w:rPr>
        <w:t>ی</w:t>
      </w:r>
      <w:r w:rsidRPr="001F7AFE">
        <w:rPr>
          <w:rFonts w:cs="B Lotus"/>
          <w:rtl/>
          <w:lang w:bidi="ar-SY"/>
        </w:rPr>
        <w:t>ات را مب</w:t>
      </w:r>
      <w:r w:rsidR="00904E27">
        <w:rPr>
          <w:rFonts w:cs="B Lotus"/>
          <w:rtl/>
          <w:lang w:bidi="ar-SY"/>
        </w:rPr>
        <w:t>ی</w:t>
      </w:r>
      <w:r w:rsidRPr="001F7AFE">
        <w:rPr>
          <w:rFonts w:cs="B Lotus"/>
          <w:rtl/>
          <w:lang w:bidi="ar-SY"/>
        </w:rPr>
        <w:t>ن</w:t>
      </w:r>
      <w:r w:rsidR="00904E27">
        <w:rPr>
          <w:rFonts w:cs="B Lotus"/>
          <w:rtl/>
          <w:lang w:bidi="ar-SY"/>
        </w:rPr>
        <w:t>ی</w:t>
      </w:r>
      <w:r w:rsidRPr="001F7AFE">
        <w:rPr>
          <w:rFonts w:cs="B Lotus"/>
          <w:rtl/>
          <w:lang w:bidi="ar-SY"/>
        </w:rPr>
        <w:t xml:space="preserve"> باشد</w:t>
      </w:r>
      <w:r w:rsidR="001973C9">
        <w:rPr>
          <w:rFonts w:cs="B Lotus"/>
          <w:rtl/>
          <w:lang w:bidi="ar-SY"/>
        </w:rPr>
        <w:t>،</w:t>
      </w:r>
      <w:r w:rsidRPr="001F7AFE">
        <w:rPr>
          <w:rFonts w:cs="B Lotus"/>
          <w:rtl/>
          <w:lang w:bidi="ar-SY"/>
        </w:rPr>
        <w:t xml:space="preserve"> و آنچه مجملات </w:t>
      </w:r>
      <w:r w:rsidR="00904E27">
        <w:rPr>
          <w:rFonts w:cs="B Lotus"/>
          <w:rtl/>
          <w:lang w:bidi="ar-SY"/>
        </w:rPr>
        <w:t>ک</w:t>
      </w:r>
      <w:r w:rsidRPr="001F7AFE">
        <w:rPr>
          <w:rFonts w:cs="B Lotus"/>
          <w:rtl/>
          <w:lang w:bidi="ar-SY"/>
        </w:rPr>
        <w:t>تاب خدا را ب</w:t>
      </w:r>
      <w:r w:rsidR="00904E27">
        <w:rPr>
          <w:rFonts w:cs="B Lotus"/>
          <w:rtl/>
          <w:lang w:bidi="ar-SY"/>
        </w:rPr>
        <w:t>ی</w:t>
      </w:r>
      <w:r w:rsidRPr="001F7AFE">
        <w:rPr>
          <w:rFonts w:cs="B Lotus"/>
          <w:rtl/>
          <w:lang w:bidi="ar-SY"/>
        </w:rPr>
        <w:t xml:space="preserve">ان </w:t>
      </w:r>
      <w:r w:rsidR="00904E27">
        <w:rPr>
          <w:rFonts w:cs="B Lotus"/>
          <w:rtl/>
          <w:lang w:bidi="ar-SY"/>
        </w:rPr>
        <w:t>ک</w:t>
      </w:r>
      <w:r w:rsidRPr="001F7AFE">
        <w:rPr>
          <w:rFonts w:cs="B Lotus"/>
          <w:rtl/>
          <w:lang w:bidi="ar-SY"/>
        </w:rPr>
        <w:t xml:space="preserve">ند و شارح </w:t>
      </w:r>
      <w:r w:rsidR="00904E27">
        <w:rPr>
          <w:rFonts w:cs="B Lotus"/>
          <w:rtl/>
          <w:lang w:bidi="ar-SY"/>
        </w:rPr>
        <w:t>ک</w:t>
      </w:r>
      <w:r w:rsidRPr="001F7AFE">
        <w:rPr>
          <w:rFonts w:cs="B Lotus"/>
          <w:rtl/>
          <w:lang w:bidi="ar-SY"/>
        </w:rPr>
        <w:t>ل</w:t>
      </w:r>
      <w:r w:rsidR="00904E27">
        <w:rPr>
          <w:rFonts w:cs="B Lotus"/>
          <w:rtl/>
          <w:lang w:bidi="ar-SY"/>
        </w:rPr>
        <w:t>ی</w:t>
      </w:r>
      <w:r w:rsidRPr="001F7AFE">
        <w:rPr>
          <w:rFonts w:cs="B Lotus"/>
          <w:rtl/>
          <w:lang w:bidi="ar-SY"/>
        </w:rPr>
        <w:t>ات آن باشد همانا سنّت است و بدون سنت نب</w:t>
      </w:r>
      <w:r w:rsidR="00904E27">
        <w:rPr>
          <w:rFonts w:cs="B Lotus"/>
          <w:rtl/>
          <w:lang w:bidi="ar-SY"/>
        </w:rPr>
        <w:t>ی</w:t>
      </w:r>
      <w:r w:rsidRPr="001F7AFE">
        <w:rPr>
          <w:rFonts w:cs="B Lotus"/>
          <w:rtl/>
          <w:lang w:bidi="ar-SY"/>
        </w:rPr>
        <w:t xml:space="preserve"> نم</w:t>
      </w:r>
      <w:r w:rsidR="00904E27">
        <w:rPr>
          <w:rFonts w:cs="B Lotus"/>
          <w:rtl/>
          <w:lang w:bidi="ar-SY"/>
        </w:rPr>
        <w:t>ی</w:t>
      </w:r>
      <w:r w:rsidRPr="001F7AFE">
        <w:rPr>
          <w:rFonts w:cs="B Lotus"/>
          <w:rtl/>
          <w:lang w:bidi="ar-SY"/>
        </w:rPr>
        <w:t>شود و قرآن را فهم</w:t>
      </w:r>
      <w:r w:rsidR="00904E27">
        <w:rPr>
          <w:rFonts w:cs="B Lotus"/>
          <w:rtl/>
          <w:lang w:bidi="ar-SY"/>
        </w:rPr>
        <w:t>ی</w:t>
      </w:r>
      <w:r w:rsidRPr="001F7AFE">
        <w:rPr>
          <w:rFonts w:cs="B Lotus"/>
          <w:rtl/>
          <w:lang w:bidi="ar-SY"/>
        </w:rPr>
        <w:t>د</w:t>
      </w:r>
      <w:r w:rsidR="001973C9">
        <w:rPr>
          <w:rFonts w:cs="B Lotus"/>
          <w:rtl/>
          <w:lang w:bidi="ar-SY"/>
        </w:rPr>
        <w:t>،</w:t>
      </w:r>
      <w:r w:rsidRPr="001F7AFE">
        <w:rPr>
          <w:rFonts w:cs="B Lotus"/>
          <w:rtl/>
          <w:lang w:bidi="ar-SY"/>
        </w:rPr>
        <w:t xml:space="preserve"> خداوند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rtl/>
          <w:lang w:bidi="ar-SY"/>
        </w:rPr>
        <w:t>:</w:t>
      </w:r>
      <w:r w:rsidR="00E86155" w:rsidRPr="001F7AFE">
        <w:rPr>
          <w:rFonts w:cs="B Lotus" w:hint="cs"/>
          <w:rtl/>
          <w:lang w:bidi="ar-SY"/>
        </w:rPr>
        <w:t xml:space="preserve"> </w:t>
      </w:r>
      <w:r w:rsidR="00E86155" w:rsidRPr="001F7AFE">
        <w:rPr>
          <w:rFonts w:ascii="Traditional Arabic" w:hAnsi="Traditional Arabic" w:cs="Traditional Arabic"/>
          <w:rtl/>
          <w:lang w:bidi="ar-SY"/>
        </w:rPr>
        <w:t>﴿</w:t>
      </w:r>
      <w:r w:rsidR="00E44235" w:rsidRPr="00E44235">
        <w:rPr>
          <w:rStyle w:val="Char2"/>
          <w:rtl/>
        </w:rPr>
        <w:t xml:space="preserve">َأَنزَلۡنَآ إِلَيۡكَ </w:t>
      </w:r>
      <w:r w:rsidR="00E44235" w:rsidRPr="00E44235">
        <w:rPr>
          <w:rStyle w:val="Char2"/>
          <w:rFonts w:hint="cs"/>
          <w:rtl/>
        </w:rPr>
        <w:t>ٱ</w:t>
      </w:r>
      <w:r w:rsidR="00E44235" w:rsidRPr="00E44235">
        <w:rPr>
          <w:rStyle w:val="Char2"/>
          <w:rFonts w:hint="eastAsia"/>
          <w:rtl/>
        </w:rPr>
        <w:t>لذِّكۡرَ</w:t>
      </w:r>
      <w:r w:rsidR="00E44235" w:rsidRPr="00E44235">
        <w:rPr>
          <w:rStyle w:val="Char2"/>
          <w:rtl/>
        </w:rPr>
        <w:t xml:space="preserve"> لِتُبَيِّنَ لِلنَّاسِ مَا نُزِّلَ إِلَيۡهِمۡ</w:t>
      </w:r>
      <w:r w:rsidR="00E86155" w:rsidRPr="001F7AFE">
        <w:rPr>
          <w:rFonts w:ascii="Traditional Arabic" w:hAnsi="Traditional Arabic" w:cs="Traditional Arabic"/>
          <w:rtl/>
          <w:lang w:bidi="ar-SY"/>
        </w:rPr>
        <w:t>﴾</w:t>
      </w:r>
      <w:r w:rsidRPr="001F7AFE">
        <w:rPr>
          <w:rFonts w:cs="B Lotus"/>
          <w:rtl/>
          <w:lang w:bidi="ar-SY"/>
        </w:rPr>
        <w:t xml:space="preserve"> </w:t>
      </w:r>
      <w:r w:rsidRPr="00E44235">
        <w:rPr>
          <w:rStyle w:val="Char3"/>
          <w:rFonts w:hint="cs"/>
          <w:rtl/>
        </w:rPr>
        <w:t>[النحل</w:t>
      </w:r>
      <w:r w:rsidR="00F94166">
        <w:rPr>
          <w:rStyle w:val="Char3"/>
          <w:rFonts w:hint="cs"/>
          <w:rtl/>
        </w:rPr>
        <w:t>:</w:t>
      </w:r>
      <w:r w:rsidRPr="00E44235">
        <w:rPr>
          <w:rStyle w:val="Char3"/>
          <w:rFonts w:hint="cs"/>
          <w:rtl/>
        </w:rPr>
        <w:t>44]</w:t>
      </w:r>
      <w:r w:rsidRPr="001F7AFE">
        <w:rPr>
          <w:rFonts w:cs="B Lotus"/>
          <w:vertAlign w:val="superscript"/>
          <w:rtl/>
          <w:lang w:bidi="ar-SY"/>
        </w:rPr>
        <w:t>(</w:t>
      </w:r>
      <w:r w:rsidRPr="001F7AFE">
        <w:rPr>
          <w:rStyle w:val="FootnoteReference"/>
          <w:rFonts w:cs="B Lotus"/>
          <w:rtl/>
          <w:lang w:bidi="ar-SY"/>
        </w:rPr>
        <w:footnoteReference w:id="33"/>
      </w:r>
      <w:r w:rsidRPr="001F7AFE">
        <w:rPr>
          <w:rFonts w:cs="B Lotus"/>
          <w:vertAlign w:val="superscript"/>
          <w:rtl/>
          <w:lang w:bidi="ar-SY"/>
        </w:rPr>
        <w:t>)</w:t>
      </w:r>
      <w:r w:rsidRPr="001F7AFE">
        <w:rPr>
          <w:rFonts w:cs="B Lotus"/>
          <w:rtl/>
          <w:lang w:bidi="ar-SY"/>
        </w:rPr>
        <w:t xml:space="preserve"> وجامع</w:t>
      </w:r>
      <w:r w:rsidR="00904E27">
        <w:rPr>
          <w:rFonts w:cs="B Lotus"/>
          <w:rtl/>
          <w:lang w:bidi="ar-SY"/>
        </w:rPr>
        <w:t>ی</w:t>
      </w:r>
      <w:r w:rsidRPr="001F7AFE">
        <w:rPr>
          <w:rFonts w:cs="B Lotus"/>
          <w:rtl/>
          <w:lang w:bidi="ar-SY"/>
        </w:rPr>
        <w:t>ت قرآن با ا</w:t>
      </w:r>
      <w:r w:rsidR="00904E27">
        <w:rPr>
          <w:rFonts w:cs="B Lotus"/>
          <w:rtl/>
          <w:lang w:bidi="ar-SY"/>
        </w:rPr>
        <w:t>ی</w:t>
      </w:r>
      <w:r w:rsidRPr="001F7AFE">
        <w:rPr>
          <w:rFonts w:cs="B Lotus"/>
          <w:rtl/>
          <w:lang w:bidi="ar-SY"/>
        </w:rPr>
        <w:t>ن اختصار بجهت هم</w:t>
      </w:r>
      <w:r w:rsidR="00904E27">
        <w:rPr>
          <w:rFonts w:cs="B Lotus"/>
          <w:rtl/>
          <w:lang w:bidi="ar-SY"/>
        </w:rPr>
        <w:t>ی</w:t>
      </w:r>
      <w:r w:rsidRPr="001F7AFE">
        <w:rPr>
          <w:rFonts w:cs="B Lotus"/>
          <w:rtl/>
          <w:lang w:bidi="ar-SY"/>
        </w:rPr>
        <w:t xml:space="preserve">ن است </w:t>
      </w:r>
      <w:r w:rsidR="00904E27">
        <w:rPr>
          <w:rFonts w:cs="B Lotus"/>
          <w:rtl/>
          <w:lang w:bidi="ar-SY"/>
        </w:rPr>
        <w:t>ک</w:t>
      </w:r>
      <w:r w:rsidRPr="001F7AFE">
        <w:rPr>
          <w:rFonts w:cs="B Lotus"/>
          <w:rtl/>
          <w:lang w:bidi="ar-SY"/>
        </w:rPr>
        <w:t xml:space="preserve">ه قرآن </w:t>
      </w:r>
      <w:r w:rsidR="00904E27">
        <w:rPr>
          <w:rFonts w:cs="B Lotus"/>
          <w:rtl/>
          <w:lang w:bidi="ar-SY"/>
        </w:rPr>
        <w:t>ک</w:t>
      </w:r>
      <w:r w:rsidRPr="001F7AFE">
        <w:rPr>
          <w:rFonts w:cs="B Lotus"/>
          <w:rtl/>
          <w:lang w:bidi="ar-SY"/>
        </w:rPr>
        <w:t>ل</w:t>
      </w:r>
      <w:r w:rsidR="00904E27">
        <w:rPr>
          <w:rFonts w:cs="B Lotus"/>
          <w:rtl/>
          <w:lang w:bidi="ar-SY"/>
        </w:rPr>
        <w:t>ی</w:t>
      </w:r>
      <w:r w:rsidRPr="001F7AFE">
        <w:rPr>
          <w:rFonts w:cs="B Lotus"/>
          <w:rtl/>
          <w:lang w:bidi="ar-SY"/>
        </w:rPr>
        <w:t>ات را در بر دارد و بتمام شدن قرآن شر</w:t>
      </w:r>
      <w:r w:rsidR="00904E27">
        <w:rPr>
          <w:rFonts w:cs="B Lotus"/>
          <w:rtl/>
          <w:lang w:bidi="ar-SY"/>
        </w:rPr>
        <w:t>ی</w:t>
      </w:r>
      <w:r w:rsidRPr="001F7AFE">
        <w:rPr>
          <w:rFonts w:cs="B Lotus"/>
          <w:rtl/>
          <w:lang w:bidi="ar-SY"/>
        </w:rPr>
        <w:t>عت و د</w:t>
      </w:r>
      <w:r w:rsidR="00904E27">
        <w:rPr>
          <w:rFonts w:cs="B Lotus"/>
          <w:rtl/>
          <w:lang w:bidi="ar-SY"/>
        </w:rPr>
        <w:t>ی</w:t>
      </w:r>
      <w:r w:rsidRPr="001F7AFE">
        <w:rPr>
          <w:rFonts w:cs="B Lotus"/>
          <w:rtl/>
          <w:lang w:bidi="ar-SY"/>
        </w:rPr>
        <w:t xml:space="preserve">ن هم </w:t>
      </w:r>
      <w:r w:rsidR="00904E27">
        <w:rPr>
          <w:rFonts w:cs="B Lotus"/>
          <w:rtl/>
          <w:lang w:bidi="ar-SY"/>
        </w:rPr>
        <w:t>ک</w:t>
      </w:r>
      <w:r w:rsidRPr="001F7AFE">
        <w:rPr>
          <w:rFonts w:cs="B Lotus"/>
          <w:rtl/>
          <w:lang w:bidi="ar-SY"/>
        </w:rPr>
        <w:t>امل شد:</w:t>
      </w:r>
      <w:r w:rsidR="00E86155" w:rsidRPr="001F7AFE">
        <w:rPr>
          <w:rFonts w:cs="B Lotus" w:hint="cs"/>
          <w:rtl/>
          <w:lang w:bidi="ar-SY"/>
        </w:rPr>
        <w:t xml:space="preserve"> </w:t>
      </w:r>
      <w:r w:rsidR="00E86155" w:rsidRPr="001F7AFE">
        <w:rPr>
          <w:rFonts w:ascii="Traditional Arabic" w:hAnsi="Traditional Arabic" w:cs="Traditional Arabic"/>
          <w:rtl/>
          <w:lang w:bidi="ar-SY"/>
        </w:rPr>
        <w:t>﴿</w:t>
      </w:r>
      <w:r w:rsidR="00E44235" w:rsidRPr="00E44235">
        <w:rPr>
          <w:rStyle w:val="Char2"/>
          <w:rFonts w:hint="cs"/>
          <w:rtl/>
        </w:rPr>
        <w:t>ٱ</w:t>
      </w:r>
      <w:r w:rsidR="00E44235" w:rsidRPr="00E44235">
        <w:rPr>
          <w:rStyle w:val="Char2"/>
          <w:rFonts w:hint="eastAsia"/>
          <w:rtl/>
        </w:rPr>
        <w:t>لۡيَوۡمَ</w:t>
      </w:r>
      <w:r w:rsidR="00E44235" w:rsidRPr="00E44235">
        <w:rPr>
          <w:rStyle w:val="Char2"/>
          <w:rtl/>
        </w:rPr>
        <w:t xml:space="preserve"> أَكۡمَلۡتُ لَكُمۡ دِينَكُمۡ</w:t>
      </w:r>
      <w:r w:rsidR="00E86155" w:rsidRPr="001F7AFE">
        <w:rPr>
          <w:rFonts w:ascii="Traditional Arabic" w:hAnsi="Traditional Arabic" w:cs="Traditional Arabic"/>
          <w:rtl/>
          <w:lang w:bidi="ar-SY"/>
        </w:rPr>
        <w:t>﴾</w:t>
      </w:r>
      <w:r w:rsidR="008C2FD0" w:rsidRPr="001F7AFE">
        <w:rPr>
          <w:rFonts w:cs="B Lotus"/>
          <w:vertAlign w:val="superscript"/>
          <w:rtl/>
          <w:lang w:bidi="ar-SY"/>
        </w:rPr>
        <w:t>(</w:t>
      </w:r>
      <w:r w:rsidR="008C2FD0" w:rsidRPr="001F7AFE">
        <w:rPr>
          <w:rStyle w:val="FootnoteReference"/>
          <w:rFonts w:cs="B Lotus"/>
          <w:rtl/>
          <w:lang w:bidi="ar-SY"/>
        </w:rPr>
        <w:footnoteReference w:id="34"/>
      </w:r>
      <w:r w:rsidR="008C2FD0" w:rsidRPr="001F7AFE">
        <w:rPr>
          <w:rFonts w:cs="B Lotus"/>
          <w:vertAlign w:val="superscript"/>
          <w:rtl/>
          <w:lang w:bidi="ar-SY"/>
        </w:rPr>
        <w:t>)</w:t>
      </w:r>
      <w:r w:rsidRPr="00E44235">
        <w:rPr>
          <w:rStyle w:val="Char3"/>
          <w:rFonts w:hint="cs"/>
          <w:rtl/>
        </w:rPr>
        <w:t>.</w:t>
      </w:r>
    </w:p>
    <w:p w:rsidR="00586751" w:rsidRPr="001F7AFE" w:rsidRDefault="00586751" w:rsidP="0058792A">
      <w:pPr>
        <w:widowControl w:val="0"/>
        <w:ind w:firstLine="284"/>
        <w:jc w:val="lowKashida"/>
        <w:rPr>
          <w:rFonts w:cs="B Lotus"/>
          <w:rtl/>
          <w:lang w:bidi="ar-SY"/>
        </w:rPr>
      </w:pPr>
      <w:r w:rsidRPr="001F7AFE">
        <w:rPr>
          <w:rFonts w:cs="B Lotus"/>
          <w:rtl/>
          <w:lang w:bidi="ar-SY"/>
        </w:rPr>
        <w:t>و ا</w:t>
      </w:r>
      <w:r w:rsidR="00904E27">
        <w:rPr>
          <w:rFonts w:cs="B Lotus"/>
          <w:rtl/>
          <w:lang w:bidi="ar-SY"/>
        </w:rPr>
        <w:t>ی</w:t>
      </w:r>
      <w:r w:rsidRPr="001F7AFE">
        <w:rPr>
          <w:rFonts w:cs="B Lotus"/>
          <w:rtl/>
          <w:lang w:bidi="ar-SY"/>
        </w:rPr>
        <w:t>ن احت</w:t>
      </w:r>
      <w:r w:rsidR="00904E27">
        <w:rPr>
          <w:rFonts w:cs="B Lotus"/>
          <w:rtl/>
          <w:lang w:bidi="ar-SY"/>
        </w:rPr>
        <w:t>ی</w:t>
      </w:r>
      <w:r w:rsidRPr="001F7AFE">
        <w:rPr>
          <w:rFonts w:cs="B Lotus"/>
          <w:rtl/>
          <w:lang w:bidi="ar-SY"/>
        </w:rPr>
        <w:t>اج شد</w:t>
      </w:r>
      <w:r w:rsidR="00904E27">
        <w:rPr>
          <w:rFonts w:cs="B Lotus"/>
          <w:rtl/>
          <w:lang w:bidi="ar-SY"/>
        </w:rPr>
        <w:t>ی</w:t>
      </w:r>
      <w:r w:rsidRPr="001F7AFE">
        <w:rPr>
          <w:rFonts w:cs="B Lotus"/>
          <w:rtl/>
          <w:lang w:bidi="ar-SY"/>
        </w:rPr>
        <w:t>د ب</w:t>
      </w:r>
      <w:r w:rsidR="001475A4">
        <w:rPr>
          <w:rFonts w:cs="B Lotus" w:hint="cs"/>
          <w:rtl/>
          <w:lang w:bidi="ar-SY"/>
        </w:rPr>
        <w:t xml:space="preserve">ه </w:t>
      </w:r>
      <w:r w:rsidR="001475A4">
        <w:rPr>
          <w:rFonts w:cs="B Lotus"/>
          <w:rtl/>
          <w:lang w:bidi="ar-SY"/>
        </w:rPr>
        <w:t>سن</w:t>
      </w:r>
      <w:r w:rsidRPr="001F7AFE">
        <w:rPr>
          <w:rFonts w:cs="B Lotus"/>
          <w:rtl/>
          <w:lang w:bidi="ar-SY"/>
        </w:rPr>
        <w:t>ت</w:t>
      </w:r>
      <w:r w:rsidR="001475A4">
        <w:rPr>
          <w:rFonts w:cs="B Lotus" w:hint="cs"/>
          <w:rtl/>
          <w:lang w:bidi="ar-SY"/>
        </w:rPr>
        <w:t>،</w:t>
      </w:r>
      <w:r w:rsidRPr="001F7AFE">
        <w:rPr>
          <w:rFonts w:cs="B Lotus"/>
          <w:rtl/>
          <w:lang w:bidi="ar-SY"/>
        </w:rPr>
        <w:t xml:space="preserve"> با توجه </w:t>
      </w:r>
      <w:r w:rsidR="00904E27">
        <w:rPr>
          <w:rFonts w:cs="B Lotus"/>
          <w:rtl/>
          <w:lang w:bidi="ar-SY"/>
        </w:rPr>
        <w:t>ک</w:t>
      </w:r>
      <w:r w:rsidRPr="001F7AFE">
        <w:rPr>
          <w:rFonts w:cs="B Lotus"/>
          <w:rtl/>
          <w:lang w:bidi="ar-SY"/>
        </w:rPr>
        <w:t>وچ</w:t>
      </w:r>
      <w:r w:rsidR="00904E27">
        <w:rPr>
          <w:rFonts w:cs="B Lotus"/>
          <w:rtl/>
          <w:lang w:bidi="ar-SY"/>
        </w:rPr>
        <w:t>کی</w:t>
      </w:r>
      <w:r w:rsidRPr="001F7AFE">
        <w:rPr>
          <w:rFonts w:cs="B Lotus"/>
          <w:rtl/>
          <w:lang w:bidi="ar-SY"/>
        </w:rPr>
        <w:t xml:space="preserve"> قرآن</w:t>
      </w:r>
      <w:r w:rsidR="001475A4">
        <w:rPr>
          <w:rFonts w:cs="B Lotus" w:hint="cs"/>
          <w:rtl/>
          <w:lang w:bidi="ar-SY"/>
        </w:rPr>
        <w:t>،</w:t>
      </w:r>
      <w:r w:rsidRPr="001F7AFE">
        <w:rPr>
          <w:rFonts w:cs="B Lotus"/>
          <w:rtl/>
          <w:lang w:bidi="ar-SY"/>
        </w:rPr>
        <w:t xml:space="preserve"> واضح و هو</w:t>
      </w:r>
      <w:r w:rsidR="00904E27">
        <w:rPr>
          <w:rFonts w:cs="B Lotus"/>
          <w:rtl/>
          <w:lang w:bidi="ar-SY"/>
        </w:rPr>
        <w:t>ی</w:t>
      </w:r>
      <w:r w:rsidRPr="001F7AFE">
        <w:rPr>
          <w:rFonts w:cs="B Lotus"/>
          <w:rtl/>
          <w:lang w:bidi="ar-SY"/>
        </w:rPr>
        <w:t>دا م</w:t>
      </w:r>
      <w:r w:rsidR="00904E27">
        <w:rPr>
          <w:rFonts w:cs="B Lotus"/>
          <w:rtl/>
          <w:lang w:bidi="ar-SY"/>
        </w:rPr>
        <w:t>ی</w:t>
      </w:r>
      <w:r w:rsidR="001475A4">
        <w:rPr>
          <w:rFonts w:cs="B Lotus" w:hint="cs"/>
          <w:rtl/>
          <w:lang w:bidi="ar-SY"/>
        </w:rPr>
        <w:t>‌</w:t>
      </w:r>
      <w:r w:rsidRPr="001F7AFE">
        <w:rPr>
          <w:rFonts w:cs="B Lotus"/>
          <w:rtl/>
          <w:lang w:bidi="ar-SY"/>
        </w:rPr>
        <w:t>شود</w:t>
      </w:r>
      <w:r w:rsidR="001475A4">
        <w:rPr>
          <w:rFonts w:cs="B Lotus" w:hint="cs"/>
          <w:rtl/>
          <w:lang w:bidi="ar-SY"/>
        </w:rPr>
        <w:t>؛</w:t>
      </w:r>
      <w:r w:rsidRPr="001F7AFE">
        <w:rPr>
          <w:rFonts w:cs="B Lotus"/>
          <w:rtl/>
          <w:lang w:bidi="ar-SY"/>
        </w:rPr>
        <w:t xml:space="preserve"> مثلا</w:t>
      </w:r>
      <w:r w:rsidRPr="001F7AFE">
        <w:rPr>
          <w:rFonts w:cs="B Lotus" w:hint="cs"/>
          <w:rtl/>
          <w:lang w:bidi="ar-SY"/>
        </w:rPr>
        <w:t>ً</w:t>
      </w:r>
      <w:r w:rsidRPr="001F7AFE">
        <w:rPr>
          <w:rFonts w:cs="B Lotus"/>
          <w:rtl/>
          <w:lang w:bidi="ar-SY"/>
        </w:rPr>
        <w:t xml:space="preserve"> م</w:t>
      </w:r>
      <w:r w:rsidR="00904E27">
        <w:rPr>
          <w:rFonts w:cs="B Lotus"/>
          <w:rtl/>
          <w:lang w:bidi="ar-SY"/>
        </w:rPr>
        <w:t>ی</w:t>
      </w:r>
      <w:r w:rsidR="001475A4">
        <w:rPr>
          <w:rFonts w:cs="B Lotus" w:hint="cs"/>
          <w:rtl/>
          <w:lang w:bidi="ar-SY"/>
        </w:rPr>
        <w:t>‌</w:t>
      </w:r>
      <w:r w:rsidRPr="001F7AFE">
        <w:rPr>
          <w:rFonts w:cs="B Lotus"/>
          <w:rtl/>
          <w:lang w:bidi="ar-SY"/>
        </w:rPr>
        <w:t>ب</w:t>
      </w:r>
      <w:r w:rsidR="00904E27">
        <w:rPr>
          <w:rFonts w:cs="B Lotus"/>
          <w:rtl/>
          <w:lang w:bidi="ar-SY"/>
        </w:rPr>
        <w:t>ی</w:t>
      </w:r>
      <w:r w:rsidRPr="001F7AFE">
        <w:rPr>
          <w:rFonts w:cs="B Lotus"/>
          <w:rtl/>
          <w:lang w:bidi="ar-SY"/>
        </w:rPr>
        <w:t>ن</w:t>
      </w:r>
      <w:r w:rsidR="00904E27">
        <w:rPr>
          <w:rFonts w:cs="B Lotus"/>
          <w:rtl/>
          <w:lang w:bidi="ar-SY"/>
        </w:rPr>
        <w:t>ی</w:t>
      </w:r>
      <w:r w:rsidRPr="001F7AFE">
        <w:rPr>
          <w:rFonts w:cs="B Lotus"/>
          <w:rtl/>
          <w:lang w:bidi="ar-SY"/>
        </w:rPr>
        <w:t xml:space="preserve">د </w:t>
      </w:r>
      <w:r w:rsidR="00904E27">
        <w:rPr>
          <w:rFonts w:cs="B Lotus"/>
          <w:rtl/>
          <w:lang w:bidi="ar-SY"/>
        </w:rPr>
        <w:t>ک</w:t>
      </w:r>
      <w:r w:rsidRPr="001F7AFE">
        <w:rPr>
          <w:rFonts w:cs="B Lotus"/>
          <w:rtl/>
          <w:lang w:bidi="ar-SY"/>
        </w:rPr>
        <w:t>ه تمام جزئ</w:t>
      </w:r>
      <w:r w:rsidR="00904E27">
        <w:rPr>
          <w:rFonts w:cs="B Lotus"/>
          <w:rtl/>
          <w:lang w:bidi="ar-SY"/>
        </w:rPr>
        <w:t>ی</w:t>
      </w:r>
      <w:r w:rsidRPr="001F7AFE">
        <w:rPr>
          <w:rFonts w:cs="B Lotus"/>
          <w:rtl/>
          <w:lang w:bidi="ar-SY"/>
        </w:rPr>
        <w:t>ات نماز و روزه و ز</w:t>
      </w:r>
      <w:r w:rsidR="00904E27">
        <w:rPr>
          <w:rFonts w:cs="B Lotus"/>
          <w:rtl/>
          <w:lang w:bidi="ar-SY"/>
        </w:rPr>
        <w:t>ک</w:t>
      </w:r>
      <w:r w:rsidR="001475A4">
        <w:rPr>
          <w:rFonts w:cs="B Lotus" w:hint="cs"/>
          <w:rtl/>
          <w:lang w:bidi="ar-SY"/>
        </w:rPr>
        <w:t>ات</w:t>
      </w:r>
      <w:r w:rsidRPr="001F7AFE">
        <w:rPr>
          <w:rFonts w:cs="B Lotus"/>
          <w:rtl/>
          <w:lang w:bidi="ar-SY"/>
        </w:rPr>
        <w:t xml:space="preserve"> و نظا</w:t>
      </w:r>
      <w:r w:rsidR="00904E27">
        <w:rPr>
          <w:rFonts w:cs="B Lotus"/>
          <w:rtl/>
          <w:lang w:bidi="ar-SY"/>
        </w:rPr>
        <w:t>ی</w:t>
      </w:r>
      <w:r w:rsidRPr="001F7AFE">
        <w:rPr>
          <w:rFonts w:cs="B Lotus"/>
          <w:rtl/>
          <w:lang w:bidi="ar-SY"/>
        </w:rPr>
        <w:t>ر ا</w:t>
      </w:r>
      <w:r w:rsidR="00904E27">
        <w:rPr>
          <w:rFonts w:cs="B Lotus"/>
          <w:rtl/>
          <w:lang w:bidi="ar-SY"/>
        </w:rPr>
        <w:t>ی</w:t>
      </w:r>
      <w:r w:rsidRPr="001F7AFE">
        <w:rPr>
          <w:rFonts w:cs="B Lotus"/>
          <w:rtl/>
          <w:lang w:bidi="ar-SY"/>
        </w:rPr>
        <w:t>نها و اح</w:t>
      </w:r>
      <w:r w:rsidR="00904E27">
        <w:rPr>
          <w:rFonts w:cs="B Lotus"/>
          <w:rtl/>
          <w:lang w:bidi="ar-SY"/>
        </w:rPr>
        <w:t>ک</w:t>
      </w:r>
      <w:r w:rsidRPr="001F7AFE">
        <w:rPr>
          <w:rFonts w:cs="B Lotus"/>
          <w:rtl/>
          <w:lang w:bidi="ar-SY"/>
        </w:rPr>
        <w:t>ام آن در قرآن ب</w:t>
      </w:r>
      <w:r w:rsidR="00904E27">
        <w:rPr>
          <w:rFonts w:cs="B Lotus"/>
          <w:rtl/>
          <w:lang w:bidi="ar-SY"/>
        </w:rPr>
        <w:t>ی</w:t>
      </w:r>
      <w:r w:rsidRPr="001F7AFE">
        <w:rPr>
          <w:rFonts w:cs="B Lotus"/>
          <w:rtl/>
          <w:lang w:bidi="ar-SY"/>
        </w:rPr>
        <w:t>ان نشده</w:t>
      </w:r>
      <w:r w:rsidR="001475A4">
        <w:rPr>
          <w:rFonts w:cs="B Lotus" w:hint="cs"/>
          <w:rtl/>
          <w:lang w:bidi="ar-SY"/>
        </w:rPr>
        <w:t>؛</w:t>
      </w:r>
      <w:r w:rsidR="001475A4">
        <w:rPr>
          <w:rFonts w:cs="B Lotus"/>
          <w:rtl/>
          <w:lang w:bidi="ar-SY"/>
        </w:rPr>
        <w:t xml:space="preserve"> و همچن</w:t>
      </w:r>
      <w:r w:rsidR="00904E27">
        <w:rPr>
          <w:rFonts w:cs="B Lotus"/>
          <w:rtl/>
          <w:lang w:bidi="ar-SY"/>
        </w:rPr>
        <w:t>ی</w:t>
      </w:r>
      <w:r w:rsidR="001475A4">
        <w:rPr>
          <w:rFonts w:cs="B Lotus"/>
          <w:rtl/>
          <w:lang w:bidi="ar-SY"/>
        </w:rPr>
        <w:t>ن است فروع عاد</w:t>
      </w:r>
      <w:r w:rsidR="00904E27">
        <w:rPr>
          <w:rFonts w:cs="B Lotus"/>
          <w:rtl/>
          <w:lang w:bidi="ar-SY"/>
        </w:rPr>
        <w:t>ی</w:t>
      </w:r>
      <w:r w:rsidRPr="001F7AFE">
        <w:rPr>
          <w:rFonts w:cs="B Lotus"/>
          <w:rtl/>
          <w:lang w:bidi="ar-SY"/>
        </w:rPr>
        <w:t>ات و س</w:t>
      </w:r>
      <w:r w:rsidR="00904E27">
        <w:rPr>
          <w:rFonts w:cs="B Lotus"/>
          <w:rtl/>
          <w:lang w:bidi="ar-SY"/>
        </w:rPr>
        <w:t>ی</w:t>
      </w:r>
      <w:r w:rsidRPr="001F7AFE">
        <w:rPr>
          <w:rFonts w:cs="B Lotus"/>
          <w:rtl/>
          <w:lang w:bidi="ar-SY"/>
        </w:rPr>
        <w:t>اسات</w:t>
      </w:r>
      <w:r w:rsidR="001475A4">
        <w:rPr>
          <w:rFonts w:cs="B Lotus" w:hint="cs"/>
          <w:rtl/>
          <w:lang w:bidi="ar-SY"/>
        </w:rPr>
        <w:t>،</w:t>
      </w:r>
      <w:r w:rsidRPr="001F7AFE">
        <w:rPr>
          <w:rFonts w:cs="B Lotus"/>
          <w:rtl/>
          <w:lang w:bidi="ar-SY"/>
        </w:rPr>
        <w:t xml:space="preserve"> مثل ن</w:t>
      </w:r>
      <w:r w:rsidR="00904E27">
        <w:rPr>
          <w:rFonts w:cs="B Lotus"/>
          <w:rtl/>
          <w:lang w:bidi="ar-SY"/>
        </w:rPr>
        <w:t>ک</w:t>
      </w:r>
      <w:r w:rsidRPr="001F7AFE">
        <w:rPr>
          <w:rFonts w:cs="B Lotus"/>
          <w:rtl/>
          <w:lang w:bidi="ar-SY"/>
        </w:rPr>
        <w:t>اح و عقود و قصاص و د</w:t>
      </w:r>
      <w:r w:rsidR="00904E27">
        <w:rPr>
          <w:rFonts w:cs="B Lotus"/>
          <w:rtl/>
          <w:lang w:bidi="ar-SY"/>
        </w:rPr>
        <w:t>ی</w:t>
      </w:r>
      <w:r w:rsidRPr="001F7AFE">
        <w:rPr>
          <w:rFonts w:cs="B Lotus"/>
          <w:rtl/>
          <w:lang w:bidi="ar-SY"/>
        </w:rPr>
        <w:t>ات و حدود و غ</w:t>
      </w:r>
      <w:r w:rsidR="00904E27">
        <w:rPr>
          <w:rFonts w:cs="B Lotus"/>
          <w:rtl/>
          <w:lang w:bidi="ar-SY"/>
        </w:rPr>
        <w:t>ی</w:t>
      </w:r>
      <w:r w:rsidRPr="001F7AFE">
        <w:rPr>
          <w:rFonts w:cs="B Lotus"/>
          <w:rtl/>
          <w:lang w:bidi="ar-SY"/>
        </w:rPr>
        <w:t>ر ا</w:t>
      </w:r>
      <w:r w:rsidR="00904E27">
        <w:rPr>
          <w:rFonts w:cs="B Lotus"/>
          <w:rtl/>
          <w:lang w:bidi="ar-SY"/>
        </w:rPr>
        <w:t>ی</w:t>
      </w:r>
      <w:r w:rsidRPr="001F7AFE">
        <w:rPr>
          <w:rFonts w:cs="B Lotus"/>
          <w:rtl/>
          <w:lang w:bidi="ar-SY"/>
        </w:rPr>
        <w:t>نها</w:t>
      </w:r>
      <w:r w:rsidR="001475A4">
        <w:rPr>
          <w:rFonts w:cs="B Lotus" w:hint="cs"/>
          <w:rtl/>
          <w:lang w:bidi="ar-SY"/>
        </w:rPr>
        <w:t>؛</w:t>
      </w:r>
      <w:r w:rsidRPr="001F7AFE">
        <w:rPr>
          <w:rFonts w:cs="B Lotus"/>
          <w:rtl/>
          <w:lang w:bidi="ar-SY"/>
        </w:rPr>
        <w:t xml:space="preserve"> پس بنابرا</w:t>
      </w:r>
      <w:r w:rsidR="00904E27">
        <w:rPr>
          <w:rFonts w:cs="B Lotus"/>
          <w:rtl/>
          <w:lang w:bidi="ar-SY"/>
        </w:rPr>
        <w:t>ی</w:t>
      </w:r>
      <w:r w:rsidRPr="001F7AFE">
        <w:rPr>
          <w:rFonts w:cs="B Lotus"/>
          <w:rtl/>
          <w:lang w:bidi="ar-SY"/>
        </w:rPr>
        <w:t>ن مسل</w:t>
      </w:r>
      <w:r w:rsidR="001475A4">
        <w:rPr>
          <w:rFonts w:cs="B Lotus" w:hint="cs"/>
          <w:rtl/>
          <w:lang w:bidi="ar-SY"/>
        </w:rPr>
        <w:t>ّ</w:t>
      </w:r>
      <w:r w:rsidRPr="001F7AFE">
        <w:rPr>
          <w:rFonts w:cs="B Lotus"/>
          <w:rtl/>
          <w:lang w:bidi="ar-SY"/>
        </w:rPr>
        <w:t xml:space="preserve">م است </w:t>
      </w:r>
      <w:r w:rsidR="00904E27">
        <w:rPr>
          <w:rFonts w:cs="B Lotus"/>
          <w:rtl/>
          <w:lang w:bidi="ar-SY"/>
        </w:rPr>
        <w:t>ک</w:t>
      </w:r>
      <w:r w:rsidRPr="001F7AFE">
        <w:rPr>
          <w:rFonts w:cs="B Lotus"/>
          <w:rtl/>
          <w:lang w:bidi="ar-SY"/>
        </w:rPr>
        <w:t>ه با</w:t>
      </w:r>
      <w:r w:rsidR="00904E27">
        <w:rPr>
          <w:rFonts w:cs="B Lotus"/>
          <w:rtl/>
          <w:lang w:bidi="ar-SY"/>
        </w:rPr>
        <w:t>ی</w:t>
      </w:r>
      <w:r w:rsidRPr="001F7AFE">
        <w:rPr>
          <w:rFonts w:cs="B Lotus"/>
          <w:rtl/>
          <w:lang w:bidi="ar-SY"/>
        </w:rPr>
        <w:t>د سنت جزئ</w:t>
      </w:r>
      <w:r w:rsidR="00904E27">
        <w:rPr>
          <w:rFonts w:cs="B Lotus"/>
          <w:rtl/>
          <w:lang w:bidi="ar-SY"/>
        </w:rPr>
        <w:t>ی</w:t>
      </w:r>
      <w:r w:rsidRPr="001F7AFE">
        <w:rPr>
          <w:rFonts w:cs="B Lotus"/>
          <w:rtl/>
          <w:lang w:bidi="ar-SY"/>
        </w:rPr>
        <w:t>ات را ب</w:t>
      </w:r>
      <w:r w:rsidR="00904E27">
        <w:rPr>
          <w:rFonts w:cs="B Lotus"/>
          <w:rtl/>
          <w:lang w:bidi="ar-SY"/>
        </w:rPr>
        <w:t>ی</w:t>
      </w:r>
      <w:r w:rsidRPr="001F7AFE">
        <w:rPr>
          <w:rFonts w:cs="B Lotus"/>
          <w:rtl/>
          <w:lang w:bidi="ar-SY"/>
        </w:rPr>
        <w:t xml:space="preserve">ان </w:t>
      </w:r>
      <w:r w:rsidR="00904E27">
        <w:rPr>
          <w:rFonts w:cs="B Lotus"/>
          <w:rtl/>
          <w:lang w:bidi="ar-SY"/>
        </w:rPr>
        <w:t>ک</w:t>
      </w:r>
      <w:r w:rsidRPr="001F7AFE">
        <w:rPr>
          <w:rFonts w:cs="B Lotus"/>
          <w:rtl/>
          <w:lang w:bidi="ar-SY"/>
        </w:rPr>
        <w:t>ند</w:t>
      </w:r>
      <w:r w:rsidR="001475A4">
        <w:rPr>
          <w:rFonts w:cs="B Lotus" w:hint="cs"/>
          <w:rtl/>
          <w:lang w:bidi="ar-SY"/>
        </w:rPr>
        <w:t>،</w:t>
      </w:r>
      <w:r w:rsidRPr="001F7AFE">
        <w:rPr>
          <w:rFonts w:cs="B Lotus"/>
          <w:rtl/>
          <w:lang w:bidi="ar-SY"/>
        </w:rPr>
        <w:t xml:space="preserve"> و بدون سنت پ</w:t>
      </w:r>
      <w:r w:rsidR="00904E27">
        <w:rPr>
          <w:rFonts w:cs="B Lotus"/>
          <w:rtl/>
          <w:lang w:bidi="ar-SY"/>
        </w:rPr>
        <w:t>ی</w:t>
      </w:r>
      <w:r w:rsidRPr="001F7AFE">
        <w:rPr>
          <w:rFonts w:cs="B Lotus"/>
          <w:rtl/>
          <w:lang w:bidi="ar-SY"/>
        </w:rPr>
        <w:t>غمبر</w:t>
      </w:r>
      <w:r w:rsidR="001475A4">
        <w:rPr>
          <w:rFonts w:cs="B Lotus" w:hint="cs"/>
          <w:rtl/>
          <w:lang w:bidi="ar-SY"/>
        </w:rPr>
        <w:t>،</w:t>
      </w:r>
      <w:r w:rsidRPr="001F7AFE">
        <w:rPr>
          <w:rFonts w:cs="B Lotus"/>
          <w:rtl/>
          <w:lang w:bidi="ar-SY"/>
        </w:rPr>
        <w:t xml:space="preserve"> عمل به </w:t>
      </w:r>
      <w:r w:rsidR="00904E27">
        <w:rPr>
          <w:rFonts w:cs="B Lotus"/>
          <w:rtl/>
          <w:lang w:bidi="ar-SY"/>
        </w:rPr>
        <w:t>ک</w:t>
      </w:r>
      <w:r w:rsidRPr="001F7AFE">
        <w:rPr>
          <w:rFonts w:cs="B Lotus"/>
          <w:rtl/>
          <w:lang w:bidi="ar-SY"/>
        </w:rPr>
        <w:t>تاب خدا م</w:t>
      </w:r>
      <w:r w:rsidR="00F03AF4">
        <w:rPr>
          <w:rFonts w:cs="B Lotus" w:hint="cs"/>
          <w:rtl/>
          <w:lang w:bidi="ar-SY"/>
        </w:rPr>
        <w:t>ُ</w:t>
      </w:r>
      <w:r w:rsidRPr="001F7AFE">
        <w:rPr>
          <w:rFonts w:cs="B Lotus"/>
          <w:rtl/>
          <w:lang w:bidi="ar-SY"/>
        </w:rPr>
        <w:t>مت</w:t>
      </w:r>
      <w:r w:rsidR="00F03AF4">
        <w:rPr>
          <w:rFonts w:cs="B Lotus" w:hint="cs"/>
          <w:rtl/>
          <w:lang w:bidi="ar-SY"/>
        </w:rPr>
        <w:t>َ</w:t>
      </w:r>
      <w:r w:rsidRPr="001F7AFE">
        <w:rPr>
          <w:rFonts w:cs="B Lotus"/>
          <w:rtl/>
          <w:lang w:bidi="ar-SY"/>
        </w:rPr>
        <w:t>ن</w:t>
      </w:r>
      <w:r w:rsidR="00F03AF4">
        <w:rPr>
          <w:rFonts w:cs="B Lotus" w:hint="cs"/>
          <w:rtl/>
          <w:lang w:bidi="ar-SY"/>
        </w:rPr>
        <w:t>ِ</w:t>
      </w:r>
      <w:r w:rsidRPr="001F7AFE">
        <w:rPr>
          <w:rFonts w:cs="B Lotus"/>
          <w:rtl/>
          <w:lang w:bidi="ar-SY"/>
        </w:rPr>
        <w:t>ع</w:t>
      </w:r>
      <w:r w:rsidR="001475A4">
        <w:rPr>
          <w:rFonts w:cs="B Lotus" w:hint="cs"/>
          <w:rtl/>
          <w:lang w:bidi="ar-SY"/>
        </w:rPr>
        <w:t xml:space="preserve"> [= محال]</w:t>
      </w:r>
      <w:r w:rsidRPr="001F7AFE">
        <w:rPr>
          <w:rFonts w:cs="B Lotus"/>
          <w:rtl/>
          <w:lang w:bidi="ar-SY"/>
        </w:rPr>
        <w:t xml:space="preserve"> است.</w:t>
      </w:r>
    </w:p>
    <w:p w:rsidR="00586751" w:rsidRPr="001F7AFE" w:rsidRDefault="00586751" w:rsidP="0058792A">
      <w:pPr>
        <w:widowControl w:val="0"/>
        <w:ind w:firstLine="284"/>
        <w:jc w:val="both"/>
        <w:rPr>
          <w:rFonts w:cs="B Lotus"/>
          <w:rtl/>
          <w:lang w:bidi="ar-SY"/>
        </w:rPr>
      </w:pPr>
      <w:r w:rsidRPr="001F7AFE">
        <w:rPr>
          <w:rFonts w:cs="B Lotus"/>
          <w:rtl/>
          <w:lang w:bidi="ar-SY"/>
        </w:rPr>
        <w:t xml:space="preserve">و </w:t>
      </w:r>
      <w:r w:rsidR="00F03AF4">
        <w:rPr>
          <w:rFonts w:cs="B Lotus"/>
          <w:rtl/>
          <w:lang w:bidi="ar-SY"/>
        </w:rPr>
        <w:t>دل</w:t>
      </w:r>
      <w:r w:rsidR="00904E27">
        <w:rPr>
          <w:rFonts w:cs="B Lotus"/>
          <w:rtl/>
          <w:lang w:bidi="ar-SY"/>
        </w:rPr>
        <w:t>ی</w:t>
      </w:r>
      <w:r w:rsidR="00F03AF4">
        <w:rPr>
          <w:rFonts w:cs="B Lotus"/>
          <w:rtl/>
          <w:lang w:bidi="ar-SY"/>
        </w:rPr>
        <w:t>ل بر حج</w:t>
      </w:r>
      <w:r w:rsidR="00904E27">
        <w:rPr>
          <w:rFonts w:cs="B Lotus"/>
          <w:rtl/>
          <w:lang w:bidi="ar-SY"/>
        </w:rPr>
        <w:t>ی</w:t>
      </w:r>
      <w:r w:rsidRPr="001F7AFE">
        <w:rPr>
          <w:rFonts w:cs="B Lotus"/>
          <w:rtl/>
          <w:lang w:bidi="ar-SY"/>
        </w:rPr>
        <w:t xml:space="preserve">ت سنت از </w:t>
      </w:r>
      <w:r w:rsidR="00904E27">
        <w:rPr>
          <w:rFonts w:cs="B Lotus"/>
          <w:rtl/>
          <w:lang w:bidi="ar-SY"/>
        </w:rPr>
        <w:t>ک</w:t>
      </w:r>
      <w:r w:rsidRPr="001F7AFE">
        <w:rPr>
          <w:rFonts w:cs="B Lotus"/>
          <w:rtl/>
          <w:lang w:bidi="ar-SY"/>
        </w:rPr>
        <w:t>تاب خدا واضح و هو</w:t>
      </w:r>
      <w:r w:rsidR="00904E27">
        <w:rPr>
          <w:rFonts w:cs="B Lotus"/>
          <w:rtl/>
          <w:lang w:bidi="ar-SY"/>
        </w:rPr>
        <w:t>ی</w:t>
      </w:r>
      <w:r w:rsidRPr="001F7AFE">
        <w:rPr>
          <w:rFonts w:cs="B Lotus"/>
          <w:rtl/>
          <w:lang w:bidi="ar-SY"/>
        </w:rPr>
        <w:t>داست</w:t>
      </w:r>
      <w:r w:rsidR="00F03AF4">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خداوند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rtl/>
          <w:lang w:bidi="ar-SY"/>
        </w:rPr>
        <w:t>:</w:t>
      </w:r>
      <w:r w:rsidR="00E86155" w:rsidRPr="001F7AFE">
        <w:rPr>
          <w:rFonts w:cs="B Lotus" w:hint="cs"/>
          <w:rtl/>
          <w:lang w:bidi="ar-SY"/>
        </w:rPr>
        <w:t xml:space="preserve"> </w:t>
      </w:r>
      <w:r w:rsidR="00E86155" w:rsidRPr="001F7AFE">
        <w:rPr>
          <w:rFonts w:ascii="Traditional Arabic" w:hAnsi="Traditional Arabic" w:cs="Traditional Arabic"/>
          <w:rtl/>
          <w:lang w:bidi="ar-SY"/>
        </w:rPr>
        <w:t>﴿</w:t>
      </w:r>
      <w:r w:rsidR="00E44235" w:rsidRPr="00E44235">
        <w:rPr>
          <w:rStyle w:val="Char2"/>
          <w:rtl/>
        </w:rPr>
        <w:t xml:space="preserve">وَمَآ ءَاتَىٰكُمُ </w:t>
      </w:r>
      <w:r w:rsidR="00E44235" w:rsidRPr="00E44235">
        <w:rPr>
          <w:rStyle w:val="Char2"/>
          <w:rFonts w:hint="cs"/>
          <w:rtl/>
        </w:rPr>
        <w:t>ٱ</w:t>
      </w:r>
      <w:r w:rsidR="00E44235" w:rsidRPr="00E44235">
        <w:rPr>
          <w:rStyle w:val="Char2"/>
          <w:rFonts w:hint="eastAsia"/>
          <w:rtl/>
        </w:rPr>
        <w:t>لرَّسُولُ</w:t>
      </w:r>
      <w:r w:rsidR="00E44235" w:rsidRPr="00E44235">
        <w:rPr>
          <w:rStyle w:val="Char2"/>
          <w:rtl/>
        </w:rPr>
        <w:t xml:space="preserve"> فَخُذُوهُ</w:t>
      </w:r>
      <w:r w:rsidR="00E86155" w:rsidRPr="001F7AFE">
        <w:rPr>
          <w:rFonts w:ascii="Traditional Arabic" w:hAnsi="Traditional Arabic" w:cs="Traditional Arabic"/>
          <w:rtl/>
          <w:lang w:bidi="ar-SY"/>
        </w:rPr>
        <w:t>﴾</w:t>
      </w:r>
      <w:r w:rsidR="008C2FD0" w:rsidRPr="001F7AFE">
        <w:rPr>
          <w:rFonts w:cs="B Lotus"/>
          <w:vertAlign w:val="superscript"/>
          <w:rtl/>
          <w:lang w:bidi="ar-SY"/>
        </w:rPr>
        <w:t>(</w:t>
      </w:r>
      <w:r w:rsidR="008C2FD0" w:rsidRPr="001F7AFE">
        <w:rPr>
          <w:rStyle w:val="FootnoteReference"/>
          <w:rFonts w:cs="B Lotus"/>
          <w:rtl/>
          <w:lang w:bidi="ar-SY"/>
        </w:rPr>
        <w:footnoteReference w:id="35"/>
      </w:r>
      <w:r w:rsidR="008C2FD0" w:rsidRPr="001F7AFE">
        <w:rPr>
          <w:rFonts w:cs="B Lotus"/>
          <w:vertAlign w:val="superscript"/>
          <w:rtl/>
          <w:lang w:bidi="ar-SY"/>
        </w:rPr>
        <w:t>)</w:t>
      </w:r>
      <w:r w:rsidR="00F03AF4">
        <w:rPr>
          <w:rFonts w:cs="B Lotus" w:hint="cs"/>
          <w:rtl/>
          <w:lang w:bidi="ar-SY"/>
        </w:rPr>
        <w:t>؛</w:t>
      </w:r>
      <w:r w:rsidRPr="001F7AFE">
        <w:rPr>
          <w:rFonts w:cs="B Lotus"/>
          <w:rtl/>
          <w:lang w:bidi="ar-SY"/>
        </w:rPr>
        <w:t xml:space="preserve"> پس استنباط از قرآن بدون نظر در شرح</w:t>
      </w:r>
      <w:r w:rsidR="00F03AF4">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 xml:space="preserve">ه سنت </w:t>
      </w:r>
      <w:r w:rsidRPr="001F7AFE">
        <w:rPr>
          <w:rFonts w:cs="B Lotus"/>
          <w:rtl/>
          <w:lang w:bidi="ar-SY"/>
        </w:rPr>
        <w:lastRenderedPageBreak/>
        <w:t>م</w:t>
      </w:r>
      <w:r w:rsidR="00904E27">
        <w:rPr>
          <w:rFonts w:cs="B Lotus"/>
          <w:rtl/>
          <w:lang w:bidi="ar-SY"/>
        </w:rPr>
        <w:t>ی</w:t>
      </w:r>
      <w:r w:rsidR="00F03AF4">
        <w:rPr>
          <w:rFonts w:cs="B Lotus" w:hint="cs"/>
          <w:rtl/>
          <w:lang w:bidi="ar-SY"/>
        </w:rPr>
        <w:t>‌</w:t>
      </w:r>
      <w:r w:rsidRPr="001F7AFE">
        <w:rPr>
          <w:rFonts w:cs="B Lotus"/>
          <w:rtl/>
          <w:lang w:bidi="ar-SY"/>
        </w:rPr>
        <w:t>باشد</w:t>
      </w:r>
      <w:r w:rsidR="00F03AF4">
        <w:rPr>
          <w:rFonts w:cs="B Lotus" w:hint="cs"/>
          <w:rtl/>
          <w:lang w:bidi="ar-SY"/>
        </w:rPr>
        <w:t>،</w:t>
      </w:r>
      <w:r w:rsidRPr="001F7AFE">
        <w:rPr>
          <w:rFonts w:cs="B Lotus"/>
          <w:rtl/>
          <w:lang w:bidi="ar-SY"/>
        </w:rPr>
        <w:t xml:space="preserve"> جا</w:t>
      </w:r>
      <w:r w:rsidR="00904E27">
        <w:rPr>
          <w:rFonts w:cs="B Lotus"/>
          <w:rtl/>
          <w:lang w:bidi="ar-SY"/>
        </w:rPr>
        <w:t>ی</w:t>
      </w:r>
      <w:r w:rsidRPr="001F7AFE">
        <w:rPr>
          <w:rFonts w:cs="B Lotus"/>
          <w:rtl/>
          <w:lang w:bidi="ar-SY"/>
        </w:rPr>
        <w:t>ز ن</w:t>
      </w:r>
      <w:r w:rsidR="00904E27">
        <w:rPr>
          <w:rFonts w:cs="B Lotus"/>
          <w:rtl/>
          <w:lang w:bidi="ar-SY"/>
        </w:rPr>
        <w:t>ی</w:t>
      </w:r>
      <w:r w:rsidRPr="001F7AFE">
        <w:rPr>
          <w:rFonts w:cs="B Lotus"/>
          <w:rtl/>
          <w:lang w:bidi="ar-SY"/>
        </w:rPr>
        <w:t>ست</w:t>
      </w:r>
      <w:r w:rsidR="00F03AF4">
        <w:rPr>
          <w:rFonts w:cs="B Lotus" w:hint="cs"/>
          <w:rtl/>
          <w:lang w:bidi="ar-SY"/>
        </w:rPr>
        <w:t>؛</w:t>
      </w:r>
      <w:r w:rsidRPr="001F7AFE">
        <w:rPr>
          <w:rFonts w:cs="B Lotus"/>
          <w:rtl/>
          <w:lang w:bidi="ar-SY"/>
        </w:rPr>
        <w:t xml:space="preserve"> ناچار با</w:t>
      </w:r>
      <w:r w:rsidR="00904E27">
        <w:rPr>
          <w:rFonts w:cs="B Lotus"/>
          <w:rtl/>
          <w:lang w:bidi="ar-SY"/>
        </w:rPr>
        <w:t>ی</w:t>
      </w:r>
      <w:r w:rsidRPr="001F7AFE">
        <w:rPr>
          <w:rFonts w:cs="B Lotus"/>
          <w:rtl/>
          <w:lang w:bidi="ar-SY"/>
        </w:rPr>
        <w:t>د در فهم قرآن مراجعه ب</w:t>
      </w:r>
      <w:r w:rsidR="00F03AF4">
        <w:rPr>
          <w:rFonts w:cs="B Lotus" w:hint="cs"/>
          <w:rtl/>
          <w:lang w:bidi="ar-SY"/>
        </w:rPr>
        <w:t xml:space="preserve">ه </w:t>
      </w:r>
      <w:r w:rsidRPr="001F7AFE">
        <w:rPr>
          <w:rFonts w:cs="B Lotus"/>
          <w:rtl/>
          <w:lang w:bidi="ar-SY"/>
        </w:rPr>
        <w:t xml:space="preserve">سنت </w:t>
      </w:r>
      <w:r w:rsidR="00904E27">
        <w:rPr>
          <w:rFonts w:cs="B Lotus"/>
          <w:rtl/>
          <w:lang w:bidi="ar-SY"/>
        </w:rPr>
        <w:t>ک</w:t>
      </w:r>
      <w:r w:rsidRPr="001F7AFE">
        <w:rPr>
          <w:rFonts w:cs="B Lotus"/>
          <w:rtl/>
          <w:lang w:bidi="ar-SY"/>
        </w:rPr>
        <w:t>رد</w:t>
      </w:r>
      <w:r w:rsidR="00F03AF4">
        <w:rPr>
          <w:rFonts w:cs="B Lotus" w:hint="cs"/>
          <w:rtl/>
          <w:lang w:bidi="ar-SY"/>
        </w:rPr>
        <w:t>.</w:t>
      </w:r>
      <w:r w:rsidRPr="001F7AFE">
        <w:rPr>
          <w:rFonts w:cs="B Lotus"/>
          <w:rtl/>
          <w:lang w:bidi="ar-SY"/>
        </w:rPr>
        <w:t xml:space="preserve"> رسول ا</w:t>
      </w:r>
      <w:r w:rsidR="00904E27">
        <w:rPr>
          <w:rFonts w:cs="B Lotus"/>
          <w:rtl/>
          <w:lang w:bidi="ar-SY"/>
        </w:rPr>
        <w:t>ک</w:t>
      </w:r>
      <w:r w:rsidRPr="001F7AFE">
        <w:rPr>
          <w:rFonts w:cs="B Lotus"/>
          <w:rtl/>
          <w:lang w:bidi="ar-SY"/>
        </w:rPr>
        <w:t xml:space="preserve">رم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rtl/>
          <w:lang w:bidi="ar-SY"/>
        </w:rPr>
        <w:t>:</w:t>
      </w:r>
      <w:r w:rsidRPr="001F7AFE">
        <w:rPr>
          <w:rFonts w:ascii="Lotus Linotype" w:hAnsi="Lotus Linotype" w:cs="Lotus Linotype"/>
          <w:szCs w:val="27"/>
          <w:rtl/>
          <w:lang w:bidi="ar-SY"/>
        </w:rPr>
        <w:t xml:space="preserve"> </w:t>
      </w:r>
      <w:r w:rsidR="00F03AF4">
        <w:rPr>
          <w:rFonts w:ascii="Lotus Linotype" w:hAnsi="Lotus Linotype" w:cs="Lotus Linotype" w:hint="cs"/>
          <w:b/>
          <w:bCs/>
          <w:szCs w:val="27"/>
          <w:rtl/>
          <w:lang w:bidi="ar-SY"/>
        </w:rPr>
        <w:t>«</w:t>
      </w:r>
      <w:r w:rsidRPr="001F7AFE">
        <w:rPr>
          <w:rFonts w:ascii="Lotus Linotype" w:hAnsi="Lotus Linotype" w:cs="Lotus Linotype"/>
          <w:b/>
          <w:bCs/>
          <w:szCs w:val="27"/>
          <w:rtl/>
          <w:lang w:bidi="ar-SY"/>
        </w:rPr>
        <w:t>إِنِّي تَرَكْتُ فِيكُمْ مَا إِنْ تَمَسَّكْتُمْ بِهِ لَنْ تَضِلُّوا كِتَابَ اللهِ وَسُنَّتي. أو وَعِتْرَتِي</w:t>
      </w:r>
      <w:r w:rsidR="00F03AF4">
        <w:rPr>
          <w:rFonts w:ascii="Lotus Linotype" w:hAnsi="Lotus Linotype" w:cs="Lotus Linotype" w:hint="cs"/>
          <w:b/>
          <w:bCs/>
          <w:szCs w:val="27"/>
          <w:rtl/>
          <w:lang w:bidi="ar-SY"/>
        </w:rPr>
        <w:t>»</w:t>
      </w:r>
      <w:r w:rsidRPr="001F7AFE">
        <w:rPr>
          <w:rFonts w:ascii="Lotus Linotype" w:hAnsi="Lotus Linotype" w:cs="Lotus Linotype"/>
          <w:szCs w:val="27"/>
          <w:rtl/>
          <w:lang w:bidi="ar-SY"/>
        </w:rPr>
        <w:t xml:space="preserve"> </w:t>
      </w:r>
      <w:r w:rsidR="00904E27">
        <w:rPr>
          <w:rFonts w:cs="B Lotus"/>
          <w:rtl/>
          <w:lang w:bidi="ar-SY"/>
        </w:rPr>
        <w:t>ی</w:t>
      </w:r>
      <w:r w:rsidRPr="001F7AFE">
        <w:rPr>
          <w:rFonts w:cs="B Lotus"/>
          <w:rtl/>
          <w:lang w:bidi="ar-SY"/>
        </w:rPr>
        <w:t>عن</w:t>
      </w:r>
      <w:r w:rsidR="00904E27">
        <w:rPr>
          <w:rFonts w:cs="B Lotus"/>
          <w:rtl/>
          <w:lang w:bidi="ar-SY"/>
        </w:rPr>
        <w:t>ی</w:t>
      </w:r>
      <w:r w:rsidR="0016096B" w:rsidRPr="001F7AFE">
        <w:rPr>
          <w:rFonts w:cs="B Lotus" w:hint="cs"/>
          <w:rtl/>
          <w:lang w:bidi="ar-SY"/>
        </w:rPr>
        <w:t>:</w:t>
      </w:r>
      <w:r w:rsidRPr="001F7AFE">
        <w:rPr>
          <w:rFonts w:cs="B Lotus"/>
          <w:rtl/>
          <w:lang w:bidi="ar-SY"/>
        </w:rPr>
        <w:t xml:space="preserve"> </w:t>
      </w:r>
      <w:r w:rsidR="00F03AF4">
        <w:rPr>
          <w:rFonts w:cs="B Lotus" w:hint="cs"/>
          <w:rtl/>
          <w:lang w:bidi="ar-SY"/>
        </w:rPr>
        <w:t>«</w:t>
      </w:r>
      <w:r w:rsidRPr="001F7AFE">
        <w:rPr>
          <w:rFonts w:cs="B Lotus"/>
          <w:rtl/>
          <w:lang w:bidi="ar-SY"/>
        </w:rPr>
        <w:t>من در م</w:t>
      </w:r>
      <w:r w:rsidR="00904E27">
        <w:rPr>
          <w:rFonts w:cs="B Lotus"/>
          <w:rtl/>
          <w:lang w:bidi="ar-SY"/>
        </w:rPr>
        <w:t>ی</w:t>
      </w:r>
      <w:r w:rsidRPr="001F7AFE">
        <w:rPr>
          <w:rFonts w:cs="B Lotus"/>
          <w:rtl/>
          <w:lang w:bidi="ar-SY"/>
        </w:rPr>
        <w:t>ان دو چ</w:t>
      </w:r>
      <w:r w:rsidR="00904E27">
        <w:rPr>
          <w:rFonts w:cs="B Lotus"/>
          <w:rtl/>
          <w:lang w:bidi="ar-SY"/>
        </w:rPr>
        <w:t>ی</w:t>
      </w:r>
      <w:r w:rsidRPr="001F7AFE">
        <w:rPr>
          <w:rFonts w:cs="B Lotus"/>
          <w:rtl/>
          <w:lang w:bidi="ar-SY"/>
        </w:rPr>
        <w:t>ز سنگ</w:t>
      </w:r>
      <w:r w:rsidR="00904E27">
        <w:rPr>
          <w:rFonts w:cs="B Lotus"/>
          <w:rtl/>
          <w:lang w:bidi="ar-SY"/>
        </w:rPr>
        <w:t>ی</w:t>
      </w:r>
      <w:r w:rsidRPr="001F7AFE">
        <w:rPr>
          <w:rFonts w:cs="B Lotus"/>
          <w:rtl/>
          <w:lang w:bidi="ar-SY"/>
        </w:rPr>
        <w:t xml:space="preserve">ن </w:t>
      </w:r>
      <w:r w:rsidR="00904E27">
        <w:rPr>
          <w:rFonts w:cs="B Lotus"/>
          <w:rtl/>
          <w:lang w:bidi="ar-SY"/>
        </w:rPr>
        <w:t>ی</w:t>
      </w:r>
      <w:r w:rsidRPr="001F7AFE">
        <w:rPr>
          <w:rFonts w:cs="B Lotus"/>
          <w:rtl/>
          <w:lang w:bidi="ar-SY"/>
        </w:rPr>
        <w:t>ا نف</w:t>
      </w:r>
      <w:r w:rsidR="00904E27">
        <w:rPr>
          <w:rFonts w:cs="B Lotus"/>
          <w:rtl/>
          <w:lang w:bidi="ar-SY"/>
        </w:rPr>
        <w:t>ی</w:t>
      </w:r>
      <w:r w:rsidRPr="001F7AFE">
        <w:rPr>
          <w:rFonts w:cs="B Lotus"/>
          <w:rtl/>
          <w:lang w:bidi="ar-SY"/>
        </w:rPr>
        <w:t xml:space="preserve">س قرار دادم </w:t>
      </w:r>
      <w:r w:rsidR="00904E27">
        <w:rPr>
          <w:rFonts w:cs="B Lotus"/>
          <w:rtl/>
          <w:lang w:bidi="ar-SY"/>
        </w:rPr>
        <w:t>ک</w:t>
      </w:r>
      <w:r w:rsidRPr="001F7AFE">
        <w:rPr>
          <w:rFonts w:cs="B Lotus"/>
          <w:rtl/>
          <w:lang w:bidi="ar-SY"/>
        </w:rPr>
        <w:t xml:space="preserve">تاب خدا و سنت </w:t>
      </w:r>
      <w:r w:rsidR="00F03AF4">
        <w:rPr>
          <w:rFonts w:cs="B Lotus" w:hint="cs"/>
          <w:rtl/>
          <w:lang w:bidi="ar-SY"/>
        </w:rPr>
        <w:t>[</w:t>
      </w:r>
      <w:r w:rsidR="00904E27">
        <w:rPr>
          <w:rFonts w:cs="B Lotus"/>
          <w:rtl/>
          <w:lang w:bidi="ar-SY"/>
        </w:rPr>
        <w:t>ی</w:t>
      </w:r>
      <w:r w:rsidRPr="001F7AFE">
        <w:rPr>
          <w:rFonts w:cs="B Lotus"/>
          <w:rtl/>
          <w:lang w:bidi="ar-SY"/>
        </w:rPr>
        <w:t>ا عترت</w:t>
      </w:r>
      <w:r w:rsidR="00F03AF4">
        <w:rPr>
          <w:rFonts w:cs="B Lotus" w:hint="cs"/>
          <w:rtl/>
          <w:lang w:bidi="ar-SY"/>
        </w:rPr>
        <w:t>]</w:t>
      </w:r>
      <w:r w:rsidRPr="001F7AFE">
        <w:rPr>
          <w:rFonts w:cs="B Lotus"/>
          <w:rtl/>
          <w:lang w:bidi="ar-SY"/>
        </w:rPr>
        <w:t xml:space="preserve"> خودم را</w:t>
      </w:r>
      <w:r w:rsidR="00F03AF4">
        <w:rPr>
          <w:rFonts w:cs="B Lotus" w:hint="cs"/>
          <w:rtl/>
          <w:lang w:bidi="ar-SY"/>
        </w:rPr>
        <w:t>»</w:t>
      </w:r>
      <w:r w:rsidRPr="001F7AFE">
        <w:rPr>
          <w:rFonts w:cs="B Lotu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و مراد از عترت</w:t>
      </w:r>
      <w:r w:rsidR="00F03AF4">
        <w:rPr>
          <w:rFonts w:cs="B Lotus" w:hint="cs"/>
          <w:rtl/>
          <w:lang w:bidi="ar-SY"/>
        </w:rPr>
        <w:t>،</w:t>
      </w:r>
      <w:r w:rsidRPr="001F7AFE">
        <w:rPr>
          <w:rFonts w:cs="B Lotus"/>
          <w:rtl/>
          <w:lang w:bidi="ar-SY"/>
        </w:rPr>
        <w:t xml:space="preserve"> ائمه از اهل</w:t>
      </w:r>
      <w:r w:rsidR="00F03AF4">
        <w:rPr>
          <w:rFonts w:cs="B Lotus" w:hint="cs"/>
          <w:rtl/>
          <w:lang w:bidi="ar-SY"/>
        </w:rPr>
        <w:t>‌</w:t>
      </w:r>
      <w:r w:rsidRPr="001F7AFE">
        <w:rPr>
          <w:rFonts w:cs="B Lotus"/>
          <w:rtl/>
          <w:lang w:bidi="ar-SY"/>
        </w:rPr>
        <w:t>الب</w:t>
      </w:r>
      <w:r w:rsidR="00904E27">
        <w:rPr>
          <w:rFonts w:cs="B Lotus"/>
          <w:rtl/>
          <w:lang w:bidi="ar-SY"/>
        </w:rPr>
        <w:t>ی</w:t>
      </w:r>
      <w:r w:rsidRPr="001F7AFE">
        <w:rPr>
          <w:rFonts w:cs="B Lotus"/>
          <w:rtl/>
          <w:lang w:bidi="ar-SY"/>
        </w:rPr>
        <w:t>ت است</w:t>
      </w:r>
      <w:r w:rsidR="00F03AF4">
        <w:rPr>
          <w:rFonts w:cs="B Lotus" w:hint="cs"/>
          <w:rtl/>
          <w:lang w:bidi="ar-SY"/>
        </w:rPr>
        <w:t>؛</w:t>
      </w:r>
      <w:r w:rsidRPr="001F7AFE">
        <w:rPr>
          <w:rFonts w:cs="B Lotus"/>
          <w:rtl/>
          <w:lang w:bidi="ar-SY"/>
        </w:rPr>
        <w:t xml:space="preserve"> چوت عترت ب</w:t>
      </w:r>
      <w:r w:rsidR="00904E27">
        <w:rPr>
          <w:rFonts w:cs="B Lotus"/>
          <w:rtl/>
          <w:lang w:bidi="ar-SY"/>
        </w:rPr>
        <w:t>ی</w:t>
      </w:r>
      <w:r w:rsidRPr="001F7AFE">
        <w:rPr>
          <w:rFonts w:cs="B Lotus"/>
          <w:rtl/>
          <w:lang w:bidi="ar-SY"/>
        </w:rPr>
        <w:t>ان سنت را م</w:t>
      </w:r>
      <w:r w:rsidR="00904E27">
        <w:rPr>
          <w:rFonts w:cs="B Lotus"/>
          <w:rtl/>
          <w:lang w:bidi="ar-SY"/>
        </w:rPr>
        <w:t>ی</w:t>
      </w:r>
      <w:r w:rsidR="00F03AF4">
        <w:rPr>
          <w:rFonts w:cs="B Lotus" w:hint="cs"/>
          <w:rtl/>
          <w:lang w:bidi="ar-SY"/>
        </w:rPr>
        <w:t>‌</w:t>
      </w:r>
      <w:r w:rsidR="00904E27">
        <w:rPr>
          <w:rFonts w:cs="B Lotus"/>
          <w:rtl/>
          <w:lang w:bidi="ar-SY"/>
        </w:rPr>
        <w:t>ک</w:t>
      </w:r>
      <w:r w:rsidRPr="001F7AFE">
        <w:rPr>
          <w:rFonts w:cs="B Lotus"/>
          <w:rtl/>
          <w:lang w:bidi="ar-SY"/>
        </w:rPr>
        <w:t>ند و در واقع</w:t>
      </w:r>
      <w:r w:rsidR="00F03AF4">
        <w:rPr>
          <w:rFonts w:cs="B Lotus" w:hint="cs"/>
          <w:rtl/>
          <w:lang w:bidi="ar-SY"/>
        </w:rPr>
        <w:t>،</w:t>
      </w:r>
      <w:r w:rsidRPr="001F7AFE">
        <w:rPr>
          <w:rFonts w:cs="B Lotus"/>
          <w:rtl/>
          <w:lang w:bidi="ar-SY"/>
        </w:rPr>
        <w:t xml:space="preserve"> ع</w:t>
      </w:r>
      <w:r w:rsidR="00904E27">
        <w:rPr>
          <w:rFonts w:cs="B Lotus"/>
          <w:rtl/>
          <w:lang w:bidi="ar-SY"/>
        </w:rPr>
        <w:t>ی</w:t>
      </w:r>
      <w:r w:rsidRPr="001F7AFE">
        <w:rPr>
          <w:rFonts w:cs="B Lotus"/>
          <w:rtl/>
          <w:lang w:bidi="ar-SY"/>
        </w:rPr>
        <w:t>ن سنت است</w:t>
      </w:r>
      <w:r w:rsidR="00F03AF4">
        <w:rPr>
          <w:rFonts w:cs="B Lotus" w:hint="cs"/>
          <w:rtl/>
          <w:lang w:bidi="ar-SY"/>
        </w:rPr>
        <w:t>،</w:t>
      </w:r>
      <w:r w:rsidRPr="001F7AFE">
        <w:rPr>
          <w:rFonts w:cs="B Lotus"/>
          <w:rtl/>
          <w:lang w:bidi="ar-SY"/>
        </w:rPr>
        <w:t xml:space="preserve"> و آنچه مأثور</w:t>
      </w:r>
      <w:r w:rsidR="00F03AF4">
        <w:rPr>
          <w:rFonts w:cs="B Lotus" w:hint="cs"/>
          <w:rtl/>
          <w:lang w:bidi="ar-SY"/>
        </w:rPr>
        <w:t xml:space="preserve"> [= نقل</w:t>
      </w:r>
      <w:r w:rsidR="00F03AF4">
        <w:rPr>
          <w:rFonts w:cs="B Lotus" w:hint="eastAsia"/>
          <w:rtl/>
          <w:lang w:bidi="ar-SY"/>
        </w:rPr>
        <w:t>‌</w:t>
      </w:r>
      <w:r w:rsidR="00F03AF4">
        <w:rPr>
          <w:rFonts w:cs="B Lotus" w:hint="cs"/>
          <w:rtl/>
          <w:lang w:bidi="ar-SY"/>
        </w:rPr>
        <w:t>شده]</w:t>
      </w:r>
      <w:r w:rsidRPr="001F7AFE">
        <w:rPr>
          <w:rFonts w:cs="B Lotus"/>
          <w:rtl/>
          <w:lang w:bidi="ar-SY"/>
        </w:rPr>
        <w:t xml:space="preserve"> است </w:t>
      </w:r>
      <w:r w:rsidR="00904E27">
        <w:rPr>
          <w:rFonts w:cs="B Lotus"/>
          <w:rtl/>
          <w:lang w:bidi="ar-SY"/>
        </w:rPr>
        <w:t>ک</w:t>
      </w:r>
      <w:r w:rsidRPr="001F7AFE">
        <w:rPr>
          <w:rFonts w:cs="B Lotus"/>
          <w:rtl/>
          <w:lang w:bidi="ar-SY"/>
        </w:rPr>
        <w:t>ه علم قرآن نزد آل</w:t>
      </w:r>
      <w:r w:rsidR="00F03AF4">
        <w:rPr>
          <w:rFonts w:cs="B Lotus" w:hint="cs"/>
          <w:rtl/>
          <w:lang w:bidi="ar-SY"/>
        </w:rPr>
        <w:t>‌</w:t>
      </w:r>
      <w:r w:rsidRPr="001F7AFE">
        <w:rPr>
          <w:rFonts w:cs="B Lotus"/>
          <w:rtl/>
          <w:lang w:bidi="ar-SY"/>
        </w:rPr>
        <w:t>محمد م</w:t>
      </w:r>
      <w:r w:rsidR="00904E27">
        <w:rPr>
          <w:rFonts w:cs="B Lotus"/>
          <w:rtl/>
          <w:lang w:bidi="ar-SY"/>
        </w:rPr>
        <w:t>ی</w:t>
      </w:r>
      <w:r w:rsidR="00F03AF4">
        <w:rPr>
          <w:rFonts w:cs="B Lotus" w:hint="cs"/>
          <w:rtl/>
          <w:lang w:bidi="ar-SY"/>
        </w:rPr>
        <w:t>‌</w:t>
      </w:r>
      <w:r w:rsidRPr="001F7AFE">
        <w:rPr>
          <w:rFonts w:cs="B Lotus"/>
          <w:rtl/>
          <w:lang w:bidi="ar-SY"/>
        </w:rPr>
        <w:t>باشد</w:t>
      </w:r>
      <w:r w:rsidR="00F03AF4">
        <w:rPr>
          <w:rFonts w:cs="B Lotus" w:hint="cs"/>
          <w:rtl/>
          <w:lang w:bidi="ar-SY"/>
        </w:rPr>
        <w:t>،</w:t>
      </w:r>
      <w:r w:rsidRPr="001F7AFE">
        <w:rPr>
          <w:rFonts w:cs="B Lotus"/>
          <w:rtl/>
          <w:lang w:bidi="ar-SY"/>
        </w:rPr>
        <w:t xml:space="preserve"> مراد ا</w:t>
      </w:r>
      <w:r w:rsidR="00904E27">
        <w:rPr>
          <w:rFonts w:cs="B Lotus"/>
          <w:rtl/>
          <w:lang w:bidi="ar-SY"/>
        </w:rPr>
        <w:t>ی</w:t>
      </w:r>
      <w:r w:rsidRPr="001F7AFE">
        <w:rPr>
          <w:rFonts w:cs="B Lotus"/>
          <w:rtl/>
          <w:lang w:bidi="ar-SY"/>
        </w:rPr>
        <w:t xml:space="preserve">ن است </w:t>
      </w:r>
      <w:r w:rsidR="00904E27">
        <w:rPr>
          <w:rFonts w:cs="B Lotus"/>
          <w:rtl/>
          <w:lang w:bidi="ar-SY"/>
        </w:rPr>
        <w:t>ک</w:t>
      </w:r>
      <w:r w:rsidRPr="001F7AFE">
        <w:rPr>
          <w:rFonts w:cs="B Lotus"/>
          <w:rtl/>
          <w:lang w:bidi="ar-SY"/>
        </w:rPr>
        <w:t>ه ب</w:t>
      </w:r>
      <w:r w:rsidR="00904E27">
        <w:rPr>
          <w:rFonts w:cs="B Lotus"/>
          <w:rtl/>
          <w:lang w:bidi="ar-SY"/>
        </w:rPr>
        <w:t>ی</w:t>
      </w:r>
      <w:r w:rsidRPr="001F7AFE">
        <w:rPr>
          <w:rFonts w:cs="B Lotus"/>
          <w:rtl/>
          <w:lang w:bidi="ar-SY"/>
        </w:rPr>
        <w:t>ان سنت پ</w:t>
      </w:r>
      <w:r w:rsidR="00904E27">
        <w:rPr>
          <w:rFonts w:cs="B Lotus"/>
          <w:rtl/>
          <w:lang w:bidi="ar-SY"/>
        </w:rPr>
        <w:t>ی</w:t>
      </w:r>
      <w:r w:rsidRPr="001F7AFE">
        <w:rPr>
          <w:rFonts w:cs="B Lotus"/>
          <w:rtl/>
          <w:lang w:bidi="ar-SY"/>
        </w:rPr>
        <w:t>غمبر نزد اهل ب</w:t>
      </w:r>
      <w:r w:rsidR="00904E27">
        <w:rPr>
          <w:rFonts w:cs="B Lotus"/>
          <w:rtl/>
          <w:lang w:bidi="ar-SY"/>
        </w:rPr>
        <w:t>ی</w:t>
      </w:r>
      <w:r w:rsidRPr="001F7AFE">
        <w:rPr>
          <w:rFonts w:cs="B Lotus"/>
          <w:rtl/>
          <w:lang w:bidi="ar-SY"/>
        </w:rPr>
        <w:t>ت است</w:t>
      </w:r>
      <w:r w:rsidRPr="001F7AFE">
        <w:rPr>
          <w:rFonts w:cs="B Lotus" w:hint="cs"/>
          <w:rtl/>
          <w:lang w:bidi="ar-SY"/>
        </w:rPr>
        <w:t>.</w:t>
      </w:r>
    </w:p>
    <w:p w:rsidR="00586751" w:rsidRPr="001F7AFE" w:rsidRDefault="00586751" w:rsidP="0058792A">
      <w:pPr>
        <w:widowControl w:val="0"/>
        <w:ind w:firstLine="284"/>
        <w:jc w:val="both"/>
        <w:rPr>
          <w:rFonts w:cs="B Lotus"/>
          <w:b/>
          <w:bCs/>
          <w:rtl/>
          <w:lang w:bidi="ar-SY"/>
        </w:rPr>
      </w:pPr>
      <w:r w:rsidRPr="001F7AFE">
        <w:rPr>
          <w:rFonts w:cs="B Lotus"/>
          <w:rtl/>
          <w:lang w:bidi="ar-SY"/>
        </w:rPr>
        <w:t>در ا</w:t>
      </w:r>
      <w:r w:rsidR="00904E27">
        <w:rPr>
          <w:rFonts w:cs="B Lotus"/>
          <w:rtl/>
          <w:lang w:bidi="ar-SY"/>
        </w:rPr>
        <w:t>ی</w:t>
      </w:r>
      <w:r w:rsidRPr="001F7AFE">
        <w:rPr>
          <w:rFonts w:cs="B Lotus"/>
          <w:rtl/>
          <w:lang w:bidi="ar-SY"/>
        </w:rPr>
        <w:t>نجا مطلب</w:t>
      </w:r>
      <w:r w:rsidR="00904E27">
        <w:rPr>
          <w:rFonts w:cs="B Lotus"/>
          <w:rtl/>
          <w:lang w:bidi="ar-SY"/>
        </w:rPr>
        <w:t>ی</w:t>
      </w:r>
      <w:r w:rsidRPr="001F7AFE">
        <w:rPr>
          <w:rFonts w:cs="B Lotus"/>
          <w:rtl/>
          <w:lang w:bidi="ar-SY"/>
        </w:rPr>
        <w:t xml:space="preserve"> است و آن ا</w:t>
      </w:r>
      <w:r w:rsidR="00904E27">
        <w:rPr>
          <w:rFonts w:cs="B Lotus"/>
          <w:rtl/>
          <w:lang w:bidi="ar-SY"/>
        </w:rPr>
        <w:t>ی</w:t>
      </w:r>
      <w:r w:rsidRPr="001F7AFE">
        <w:rPr>
          <w:rFonts w:cs="B Lotus"/>
          <w:rtl/>
          <w:lang w:bidi="ar-SY"/>
        </w:rPr>
        <w:t xml:space="preserve">ن است </w:t>
      </w:r>
      <w:r w:rsidR="00904E27">
        <w:rPr>
          <w:rFonts w:cs="B Lotus"/>
          <w:rtl/>
          <w:lang w:bidi="ar-SY"/>
        </w:rPr>
        <w:t>ک</w:t>
      </w:r>
      <w:r w:rsidRPr="001F7AFE">
        <w:rPr>
          <w:rFonts w:cs="B Lotus"/>
          <w:rtl/>
          <w:lang w:bidi="ar-SY"/>
        </w:rPr>
        <w:t>ه ما در شر</w:t>
      </w:r>
      <w:r w:rsidR="00904E27">
        <w:rPr>
          <w:rFonts w:cs="B Lotus"/>
          <w:rtl/>
          <w:lang w:bidi="ar-SY"/>
        </w:rPr>
        <w:t>ی</w:t>
      </w:r>
      <w:r w:rsidRPr="001F7AFE">
        <w:rPr>
          <w:rFonts w:cs="B Lotus"/>
          <w:rtl/>
          <w:lang w:bidi="ar-SY"/>
        </w:rPr>
        <w:t>عت و اح</w:t>
      </w:r>
      <w:r w:rsidR="00904E27">
        <w:rPr>
          <w:rFonts w:cs="B Lotus"/>
          <w:rtl/>
          <w:lang w:bidi="ar-SY"/>
        </w:rPr>
        <w:t>ک</w:t>
      </w:r>
      <w:r w:rsidRPr="001F7AFE">
        <w:rPr>
          <w:rFonts w:cs="B Lotus"/>
          <w:rtl/>
          <w:lang w:bidi="ar-SY"/>
        </w:rPr>
        <w:t>ام</w:t>
      </w:r>
      <w:r w:rsidRPr="001F7AFE">
        <w:rPr>
          <w:rFonts w:cs="B Lotus" w:hint="cs"/>
          <w:rtl/>
          <w:lang w:bidi="ar-SY"/>
        </w:rPr>
        <w:t xml:space="preserve"> </w:t>
      </w:r>
      <w:r w:rsidRPr="001F7AFE">
        <w:rPr>
          <w:rFonts w:cs="B Lotus"/>
          <w:rtl/>
          <w:lang w:bidi="ar-SY"/>
        </w:rPr>
        <w:t>محتاج ب</w:t>
      </w:r>
      <w:r w:rsidR="00F03AF4">
        <w:rPr>
          <w:rFonts w:cs="B Lotus" w:hint="cs"/>
          <w:rtl/>
          <w:lang w:bidi="ar-SY"/>
        </w:rPr>
        <w:t xml:space="preserve">ه </w:t>
      </w:r>
      <w:r w:rsidRPr="001F7AFE">
        <w:rPr>
          <w:rFonts w:cs="B Lotus"/>
          <w:rtl/>
          <w:lang w:bidi="ar-SY"/>
        </w:rPr>
        <w:t>سنت هست</w:t>
      </w:r>
      <w:r w:rsidR="00904E27">
        <w:rPr>
          <w:rFonts w:cs="B Lotus"/>
          <w:rtl/>
          <w:lang w:bidi="ar-SY"/>
        </w:rPr>
        <w:t>ی</w:t>
      </w:r>
      <w:r w:rsidRPr="001F7AFE">
        <w:rPr>
          <w:rFonts w:cs="B Lotus"/>
          <w:rtl/>
          <w:lang w:bidi="ar-SY"/>
        </w:rPr>
        <w:t>م</w:t>
      </w:r>
      <w:r w:rsidR="00F03AF4">
        <w:rPr>
          <w:rFonts w:cs="B Lotus" w:hint="cs"/>
          <w:rtl/>
          <w:lang w:bidi="ar-SY"/>
        </w:rPr>
        <w:t>؛</w:t>
      </w:r>
      <w:r w:rsidRPr="001F7AFE">
        <w:rPr>
          <w:rFonts w:cs="B Lotus"/>
          <w:rtl/>
          <w:lang w:bidi="ar-SY"/>
        </w:rPr>
        <w:t xml:space="preserve"> اما در مسائل اعتقاد</w:t>
      </w:r>
      <w:r w:rsidR="00904E27">
        <w:rPr>
          <w:rFonts w:cs="B Lotus"/>
          <w:rtl/>
          <w:lang w:bidi="ar-SY"/>
        </w:rPr>
        <w:t>ی</w:t>
      </w:r>
      <w:r w:rsidR="00F03AF4">
        <w:rPr>
          <w:rFonts w:cs="B Lotus" w:hint="cs"/>
          <w:rtl/>
          <w:lang w:bidi="ar-SY"/>
        </w:rPr>
        <w:t>،</w:t>
      </w:r>
      <w:r w:rsidRPr="001F7AFE">
        <w:rPr>
          <w:rFonts w:cs="B Lotus"/>
          <w:rtl/>
          <w:lang w:bidi="ar-SY"/>
        </w:rPr>
        <w:t xml:space="preserve"> مثل اثبات صانع</w:t>
      </w:r>
      <w:r w:rsidR="00F03AF4">
        <w:rPr>
          <w:rFonts w:cs="B Lotus" w:hint="cs"/>
          <w:rtl/>
          <w:lang w:bidi="ar-SY"/>
        </w:rPr>
        <w:t xml:space="preserve"> [= آفریننده]</w:t>
      </w:r>
      <w:r w:rsidRPr="001F7AFE">
        <w:rPr>
          <w:rFonts w:cs="B Lotus"/>
          <w:rtl/>
          <w:lang w:bidi="ar-SY"/>
        </w:rPr>
        <w:t xml:space="preserve"> جهان و توح</w:t>
      </w:r>
      <w:r w:rsidR="00904E27">
        <w:rPr>
          <w:rFonts w:cs="B Lotus"/>
          <w:rtl/>
          <w:lang w:bidi="ar-SY"/>
        </w:rPr>
        <w:t>ی</w:t>
      </w:r>
      <w:r w:rsidRPr="001F7AFE">
        <w:rPr>
          <w:rFonts w:cs="B Lotus"/>
          <w:rtl/>
          <w:lang w:bidi="ar-SY"/>
        </w:rPr>
        <w:t>د و نبوت و معاد</w:t>
      </w:r>
      <w:r w:rsidR="00F03AF4">
        <w:rPr>
          <w:rFonts w:cs="B Lotus" w:hint="cs"/>
          <w:rtl/>
          <w:lang w:bidi="ar-SY"/>
        </w:rPr>
        <w:t>،</w:t>
      </w:r>
      <w:r w:rsidRPr="001F7AFE">
        <w:rPr>
          <w:rFonts w:cs="B Lotus"/>
          <w:rtl/>
          <w:lang w:bidi="ar-SY"/>
        </w:rPr>
        <w:t xml:space="preserve"> چون قرآن </w:t>
      </w:r>
      <w:r w:rsidR="00904E27">
        <w:rPr>
          <w:rFonts w:cs="B Lotus"/>
          <w:rtl/>
          <w:lang w:bidi="ar-SY"/>
        </w:rPr>
        <w:t>ک</w:t>
      </w:r>
      <w:r w:rsidRPr="001F7AFE">
        <w:rPr>
          <w:rFonts w:cs="B Lotus"/>
          <w:rtl/>
          <w:lang w:bidi="ar-SY"/>
        </w:rPr>
        <w:t>املا</w:t>
      </w:r>
      <w:r w:rsidRPr="001F7AFE">
        <w:rPr>
          <w:rFonts w:cs="B Lotus" w:hint="cs"/>
          <w:rtl/>
          <w:lang w:bidi="ar-SY"/>
        </w:rPr>
        <w:t>ً</w:t>
      </w:r>
      <w:r w:rsidRPr="001F7AFE">
        <w:rPr>
          <w:rFonts w:cs="B Lotus"/>
          <w:rtl/>
          <w:lang w:bidi="ar-SY"/>
        </w:rPr>
        <w:t xml:space="preserve"> متعرض آن شده</w:t>
      </w:r>
      <w:r w:rsidR="00F03AF4">
        <w:rPr>
          <w:rFonts w:cs="B Lotus" w:hint="cs"/>
          <w:rtl/>
          <w:lang w:bidi="ar-SY"/>
        </w:rPr>
        <w:t xml:space="preserve"> </w:t>
      </w:r>
      <w:r w:rsidRPr="001F7AFE">
        <w:rPr>
          <w:rFonts w:cs="B Lotus" w:hint="cs"/>
          <w:rtl/>
          <w:lang w:bidi="ar-SY"/>
        </w:rPr>
        <w:t>‌</w:t>
      </w:r>
      <w:r w:rsidRPr="001F7AFE">
        <w:rPr>
          <w:rFonts w:cs="B Lotus"/>
          <w:rtl/>
          <w:lang w:bidi="ar-SY"/>
        </w:rPr>
        <w:t>است و حتى جزئ</w:t>
      </w:r>
      <w:r w:rsidR="00904E27">
        <w:rPr>
          <w:rFonts w:cs="B Lotus"/>
          <w:rtl/>
          <w:lang w:bidi="ar-SY"/>
        </w:rPr>
        <w:t>ی</w:t>
      </w:r>
      <w:r w:rsidRPr="001F7AFE">
        <w:rPr>
          <w:rFonts w:cs="B Lotus"/>
          <w:rtl/>
          <w:lang w:bidi="ar-SY"/>
        </w:rPr>
        <w:t>ات را ب</w:t>
      </w:r>
      <w:r w:rsidR="00904E27">
        <w:rPr>
          <w:rFonts w:cs="B Lotus"/>
          <w:rtl/>
          <w:lang w:bidi="ar-SY"/>
        </w:rPr>
        <w:t>ی</w:t>
      </w:r>
      <w:r w:rsidRPr="001F7AFE">
        <w:rPr>
          <w:rFonts w:cs="B Lotus"/>
          <w:rtl/>
          <w:lang w:bidi="ar-SY"/>
        </w:rPr>
        <w:t>ان فرموده و براه</w:t>
      </w:r>
      <w:r w:rsidR="00904E27">
        <w:rPr>
          <w:rFonts w:cs="B Lotus"/>
          <w:rtl/>
          <w:lang w:bidi="ar-SY"/>
        </w:rPr>
        <w:t>ی</w:t>
      </w:r>
      <w:r w:rsidRPr="001F7AFE">
        <w:rPr>
          <w:rFonts w:cs="B Lotus"/>
          <w:rtl/>
          <w:lang w:bidi="ar-SY"/>
        </w:rPr>
        <w:t>ن ساطعه</w:t>
      </w:r>
      <w:r w:rsidR="00F03AF4">
        <w:rPr>
          <w:rFonts w:cs="B Lotus" w:hint="cs"/>
          <w:rtl/>
          <w:lang w:bidi="ar-SY"/>
        </w:rPr>
        <w:t xml:space="preserve"> [= آشکار]</w:t>
      </w:r>
      <w:r w:rsidRPr="001F7AFE">
        <w:rPr>
          <w:rFonts w:cs="B Lotus"/>
          <w:rtl/>
          <w:lang w:bidi="ar-SY"/>
        </w:rPr>
        <w:t xml:space="preserve"> بر آن اقامه نموده</w:t>
      </w:r>
      <w:r w:rsidR="00F03AF4">
        <w:rPr>
          <w:rFonts w:cs="B Lotus" w:hint="cs"/>
          <w:rtl/>
          <w:lang w:bidi="ar-SY"/>
        </w:rPr>
        <w:t>،</w:t>
      </w:r>
      <w:r w:rsidRPr="001F7AFE">
        <w:rPr>
          <w:rFonts w:cs="B Lotus"/>
          <w:rtl/>
          <w:lang w:bidi="ar-SY"/>
        </w:rPr>
        <w:t xml:space="preserve"> احت</w:t>
      </w:r>
      <w:r w:rsidR="00904E27">
        <w:rPr>
          <w:rFonts w:cs="B Lotus"/>
          <w:rtl/>
          <w:lang w:bidi="ar-SY"/>
        </w:rPr>
        <w:t>ی</w:t>
      </w:r>
      <w:r w:rsidRPr="001F7AFE">
        <w:rPr>
          <w:rFonts w:cs="B Lotus"/>
          <w:rtl/>
          <w:lang w:bidi="ar-SY"/>
        </w:rPr>
        <w:t>اج</w:t>
      </w:r>
      <w:r w:rsidR="00904E27">
        <w:rPr>
          <w:rFonts w:cs="B Lotus"/>
          <w:rtl/>
          <w:lang w:bidi="ar-SY"/>
        </w:rPr>
        <w:t>ی</w:t>
      </w:r>
      <w:r w:rsidRPr="001F7AFE">
        <w:rPr>
          <w:rFonts w:cs="B Lotus"/>
          <w:rtl/>
          <w:lang w:bidi="ar-SY"/>
        </w:rPr>
        <w:t xml:space="preserve"> در ا</w:t>
      </w:r>
      <w:r w:rsidR="00904E27">
        <w:rPr>
          <w:rFonts w:cs="B Lotus"/>
          <w:rtl/>
          <w:lang w:bidi="ar-SY"/>
        </w:rPr>
        <w:t>ی</w:t>
      </w:r>
      <w:r w:rsidRPr="001F7AFE">
        <w:rPr>
          <w:rFonts w:cs="B Lotus"/>
          <w:rtl/>
          <w:lang w:bidi="ar-SY"/>
        </w:rPr>
        <w:t>نجا به</w:t>
      </w:r>
      <w:r w:rsidR="000436F0">
        <w:rPr>
          <w:rFonts w:cs="B Lotus" w:hint="cs"/>
          <w:rtl/>
          <w:lang w:bidi="ar-SY"/>
        </w:rPr>
        <w:t xml:space="preserve"> ه</w:t>
      </w:r>
      <w:r w:rsidR="00904E27">
        <w:rPr>
          <w:rFonts w:cs="B Lotus"/>
          <w:rtl/>
          <w:lang w:bidi="ar-SY"/>
        </w:rPr>
        <w:t>ی</w:t>
      </w:r>
      <w:r w:rsidRPr="001F7AFE">
        <w:rPr>
          <w:rFonts w:cs="B Lotus"/>
          <w:rtl/>
          <w:lang w:bidi="ar-SY"/>
        </w:rPr>
        <w:t>چ</w:t>
      </w:r>
      <w:r w:rsidR="000436F0">
        <w:rPr>
          <w:rFonts w:cs="B Lotus" w:hint="cs"/>
          <w:rtl/>
          <w:lang w:bidi="ar-SY"/>
        </w:rPr>
        <w:t xml:space="preserve"> </w:t>
      </w:r>
      <w:r w:rsidRPr="001F7AFE">
        <w:rPr>
          <w:rFonts w:cs="B Lotus"/>
          <w:rtl/>
          <w:lang w:bidi="ar-SY"/>
        </w:rPr>
        <w:t>وجه ب</w:t>
      </w:r>
      <w:r w:rsidR="000436F0">
        <w:rPr>
          <w:rFonts w:cs="B Lotus" w:hint="cs"/>
          <w:rtl/>
          <w:lang w:bidi="ar-SY"/>
        </w:rPr>
        <w:t xml:space="preserve">ه </w:t>
      </w:r>
      <w:r w:rsidR="000436F0">
        <w:rPr>
          <w:rFonts w:cs="B Lotus"/>
          <w:rtl/>
          <w:lang w:bidi="ar-SY"/>
        </w:rPr>
        <w:t>سن</w:t>
      </w:r>
      <w:r w:rsidRPr="001F7AFE">
        <w:rPr>
          <w:rFonts w:cs="B Lotus"/>
          <w:rtl/>
          <w:lang w:bidi="ar-SY"/>
        </w:rPr>
        <w:t>ت ندار</w:t>
      </w:r>
      <w:r w:rsidR="00904E27">
        <w:rPr>
          <w:rFonts w:cs="B Lotus"/>
          <w:rtl/>
          <w:lang w:bidi="ar-SY"/>
        </w:rPr>
        <w:t>ی</w:t>
      </w:r>
      <w:r w:rsidRPr="001F7AFE">
        <w:rPr>
          <w:rFonts w:cs="B Lotus"/>
          <w:rtl/>
          <w:lang w:bidi="ar-SY"/>
        </w:rPr>
        <w:t>م</w:t>
      </w:r>
      <w:r w:rsidR="000436F0">
        <w:rPr>
          <w:rFonts w:cs="B Lotus" w:hint="cs"/>
          <w:rtl/>
          <w:lang w:bidi="ar-SY"/>
        </w:rPr>
        <w:t>،</w:t>
      </w:r>
      <w:r w:rsidRPr="001F7AFE">
        <w:rPr>
          <w:rFonts w:cs="B Lotus"/>
          <w:rtl/>
          <w:lang w:bidi="ar-SY"/>
        </w:rPr>
        <w:t xml:space="preserve"> و چون معلوم شد </w:t>
      </w:r>
      <w:r w:rsidR="00904E27">
        <w:rPr>
          <w:rFonts w:cs="B Lotus"/>
          <w:rtl/>
          <w:lang w:bidi="ar-SY"/>
        </w:rPr>
        <w:t>ک</w:t>
      </w:r>
      <w:r w:rsidRPr="001F7AFE">
        <w:rPr>
          <w:rFonts w:cs="B Lotus"/>
          <w:rtl/>
          <w:lang w:bidi="ar-SY"/>
        </w:rPr>
        <w:t xml:space="preserve">ه مباحث قرآن </w:t>
      </w:r>
      <w:r w:rsidR="00904E27">
        <w:rPr>
          <w:rFonts w:cs="B Lotus"/>
          <w:rtl/>
          <w:lang w:bidi="ar-SY"/>
        </w:rPr>
        <w:t>ک</w:t>
      </w:r>
      <w:r w:rsidRPr="001F7AFE">
        <w:rPr>
          <w:rFonts w:cs="B Lotus"/>
          <w:rtl/>
          <w:lang w:bidi="ar-SY"/>
        </w:rPr>
        <w:t>ل</w:t>
      </w:r>
      <w:r w:rsidR="00904E27">
        <w:rPr>
          <w:rFonts w:cs="B Lotus"/>
          <w:rtl/>
          <w:lang w:bidi="ar-SY"/>
        </w:rPr>
        <w:t>ی</w:t>
      </w:r>
      <w:r w:rsidRPr="001F7AFE">
        <w:rPr>
          <w:rFonts w:cs="B Lotus"/>
          <w:rtl/>
          <w:lang w:bidi="ar-SY"/>
        </w:rPr>
        <w:t xml:space="preserve"> است و بدون مراجعه ب</w:t>
      </w:r>
      <w:r w:rsidR="000436F0">
        <w:rPr>
          <w:rFonts w:cs="B Lotus" w:hint="cs"/>
          <w:rtl/>
          <w:lang w:bidi="ar-SY"/>
        </w:rPr>
        <w:t xml:space="preserve">ه </w:t>
      </w:r>
      <w:r w:rsidRPr="001F7AFE">
        <w:rPr>
          <w:rFonts w:cs="B Lotus"/>
          <w:rtl/>
          <w:lang w:bidi="ar-SY"/>
        </w:rPr>
        <w:t>سنت فهم آن ممتنع است</w:t>
      </w:r>
      <w:r w:rsidR="000436F0">
        <w:rPr>
          <w:rFonts w:cs="B Lotus" w:hint="cs"/>
          <w:rtl/>
          <w:lang w:bidi="ar-SY"/>
        </w:rPr>
        <w:t>،</w:t>
      </w:r>
      <w:r w:rsidRPr="001F7AFE">
        <w:rPr>
          <w:rFonts w:cs="B Lotus"/>
          <w:rtl/>
          <w:lang w:bidi="ar-SY"/>
        </w:rPr>
        <w:t xml:space="preserve"> پس بطلان قول مردم</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غرضشان تخر</w:t>
      </w:r>
      <w:r w:rsidR="00904E27">
        <w:rPr>
          <w:rFonts w:cs="B Lotus"/>
          <w:rtl/>
          <w:lang w:bidi="ar-SY"/>
        </w:rPr>
        <w:t>ی</w:t>
      </w:r>
      <w:r w:rsidRPr="001F7AFE">
        <w:rPr>
          <w:rFonts w:cs="B Lotus"/>
          <w:rtl/>
          <w:lang w:bidi="ar-SY"/>
        </w:rPr>
        <w:t>ب اسلام است و در آخرت نص</w:t>
      </w:r>
      <w:r w:rsidR="00904E27">
        <w:rPr>
          <w:rFonts w:cs="B Lotus"/>
          <w:rtl/>
          <w:lang w:bidi="ar-SY"/>
        </w:rPr>
        <w:t>ی</w:t>
      </w:r>
      <w:r w:rsidRPr="001F7AFE">
        <w:rPr>
          <w:rFonts w:cs="B Lotus"/>
          <w:rtl/>
          <w:lang w:bidi="ar-SY"/>
        </w:rPr>
        <w:t>ب</w:t>
      </w:r>
      <w:r w:rsidR="00904E27">
        <w:rPr>
          <w:rFonts w:cs="B Lotus"/>
          <w:rtl/>
          <w:lang w:bidi="ar-SY"/>
        </w:rPr>
        <w:t>ی</w:t>
      </w:r>
      <w:r w:rsidRPr="001F7AFE">
        <w:rPr>
          <w:rFonts w:cs="B Lotus"/>
          <w:rtl/>
          <w:lang w:bidi="ar-SY"/>
        </w:rPr>
        <w:t xml:space="preserve"> نداشته و خارج از جماعت مسلم</w:t>
      </w:r>
      <w:r w:rsidR="00904E27">
        <w:rPr>
          <w:rFonts w:cs="B Lotus"/>
          <w:rtl/>
          <w:lang w:bidi="ar-SY"/>
        </w:rPr>
        <w:t>ی</w:t>
      </w:r>
      <w:r w:rsidRPr="001F7AFE">
        <w:rPr>
          <w:rFonts w:cs="B Lotus"/>
          <w:rtl/>
          <w:lang w:bidi="ar-SY"/>
        </w:rPr>
        <w:t>نند</w:t>
      </w:r>
      <w:r w:rsidR="000436F0">
        <w:rPr>
          <w:rFonts w:cs="B Lotus" w:hint="cs"/>
          <w:rtl/>
          <w:lang w:bidi="ar-SY"/>
        </w:rPr>
        <w:t>،</w:t>
      </w:r>
      <w:r w:rsidRPr="001F7AFE">
        <w:rPr>
          <w:rFonts w:cs="B Lotus"/>
          <w:rtl/>
          <w:lang w:bidi="ar-SY"/>
        </w:rPr>
        <w:t xml:space="preserve"> واضح شد </w:t>
      </w:r>
      <w:r w:rsidR="00904E27">
        <w:rPr>
          <w:rFonts w:cs="B Lotus"/>
          <w:rtl/>
          <w:lang w:bidi="ar-SY"/>
        </w:rPr>
        <w:t>ک</w:t>
      </w:r>
      <w:r w:rsidRPr="001F7AFE">
        <w:rPr>
          <w:rFonts w:cs="B Lotus"/>
          <w:rtl/>
          <w:lang w:bidi="ar-SY"/>
        </w:rPr>
        <w:t>ه م</w:t>
      </w:r>
      <w:r w:rsidR="00904E27">
        <w:rPr>
          <w:rFonts w:cs="B Lotus"/>
          <w:rtl/>
          <w:lang w:bidi="ar-SY"/>
        </w:rPr>
        <w:t>ی</w:t>
      </w:r>
      <w:r w:rsidR="000436F0">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ند</w:t>
      </w:r>
      <w:r w:rsidR="000436F0">
        <w:rPr>
          <w:rFonts w:cs="B Lotus" w:hint="cs"/>
          <w:rtl/>
          <w:lang w:bidi="ar-SY"/>
        </w:rPr>
        <w:t>:</w:t>
      </w:r>
      <w:r w:rsidRPr="001F7AFE">
        <w:rPr>
          <w:rFonts w:cs="B Lotus"/>
          <w:rtl/>
          <w:lang w:bidi="ar-SY"/>
        </w:rPr>
        <w:t xml:space="preserve"> </w:t>
      </w:r>
      <w:r w:rsidR="000436F0">
        <w:rPr>
          <w:rFonts w:cs="B Lotus" w:hint="cs"/>
          <w:rtl/>
          <w:lang w:bidi="ar-SY"/>
        </w:rPr>
        <w:t>«</w:t>
      </w:r>
      <w:r w:rsidRPr="001F7AFE">
        <w:rPr>
          <w:rFonts w:cs="B Lotus"/>
          <w:rtl/>
          <w:lang w:bidi="ar-SY"/>
        </w:rPr>
        <w:t>در قرآن ب</w:t>
      </w:r>
      <w:r w:rsidR="00904E27">
        <w:rPr>
          <w:rFonts w:cs="B Lotus"/>
          <w:rtl/>
          <w:lang w:bidi="ar-SY"/>
        </w:rPr>
        <w:t>ی</w:t>
      </w:r>
      <w:r w:rsidRPr="001F7AFE">
        <w:rPr>
          <w:rFonts w:cs="B Lotus"/>
          <w:rtl/>
          <w:lang w:bidi="ar-SY"/>
        </w:rPr>
        <w:t>ان هر چ</w:t>
      </w:r>
      <w:r w:rsidR="00904E27">
        <w:rPr>
          <w:rFonts w:cs="B Lotus"/>
          <w:rtl/>
          <w:lang w:bidi="ar-SY"/>
        </w:rPr>
        <w:t>ی</w:t>
      </w:r>
      <w:r w:rsidRPr="001F7AFE">
        <w:rPr>
          <w:rFonts w:cs="B Lotus"/>
          <w:rtl/>
          <w:lang w:bidi="ar-SY"/>
        </w:rPr>
        <w:t>ز</w:t>
      </w:r>
      <w:r w:rsidR="00904E27">
        <w:rPr>
          <w:rFonts w:cs="B Lotus"/>
          <w:rtl/>
          <w:lang w:bidi="ar-SY"/>
        </w:rPr>
        <w:t>ی</w:t>
      </w:r>
      <w:r w:rsidRPr="001F7AFE">
        <w:rPr>
          <w:rFonts w:cs="B Lotus"/>
          <w:rtl/>
          <w:lang w:bidi="ar-SY"/>
        </w:rPr>
        <w:t xml:space="preserve"> هست و ما محتاج ب</w:t>
      </w:r>
      <w:r w:rsidR="000436F0">
        <w:rPr>
          <w:rFonts w:cs="B Lotus" w:hint="cs"/>
          <w:rtl/>
          <w:lang w:bidi="ar-SY"/>
        </w:rPr>
        <w:t xml:space="preserve">ه </w:t>
      </w:r>
      <w:r w:rsidRPr="001F7AFE">
        <w:rPr>
          <w:rFonts w:cs="B Lotus"/>
          <w:rtl/>
          <w:lang w:bidi="ar-SY"/>
        </w:rPr>
        <w:t>سنت ن</w:t>
      </w:r>
      <w:r w:rsidR="00904E27">
        <w:rPr>
          <w:rFonts w:cs="B Lotus"/>
          <w:rtl/>
          <w:lang w:bidi="ar-SY"/>
        </w:rPr>
        <w:t>ی</w:t>
      </w:r>
      <w:r w:rsidRPr="001F7AFE">
        <w:rPr>
          <w:rFonts w:cs="B Lotus"/>
          <w:rtl/>
          <w:lang w:bidi="ar-SY"/>
        </w:rPr>
        <w:t>ست</w:t>
      </w:r>
      <w:r w:rsidR="00904E27">
        <w:rPr>
          <w:rFonts w:cs="B Lotus"/>
          <w:rtl/>
          <w:lang w:bidi="ar-SY"/>
        </w:rPr>
        <w:t>ی</w:t>
      </w:r>
      <w:r w:rsidRPr="001F7AFE">
        <w:rPr>
          <w:rFonts w:cs="B Lotus"/>
          <w:rtl/>
          <w:lang w:bidi="ar-SY"/>
        </w:rPr>
        <w:t>م و قرآن را تأو</w:t>
      </w:r>
      <w:r w:rsidR="00904E27">
        <w:rPr>
          <w:rFonts w:cs="B Lotus"/>
          <w:rtl/>
          <w:lang w:bidi="ar-SY"/>
        </w:rPr>
        <w:t>ی</w:t>
      </w:r>
      <w:r w:rsidRPr="001F7AFE">
        <w:rPr>
          <w:rFonts w:cs="B Lotus"/>
          <w:rtl/>
          <w:lang w:bidi="ar-SY"/>
        </w:rPr>
        <w:t>لات خن</w:t>
      </w:r>
      <w:r w:rsidR="00904E27">
        <w:rPr>
          <w:rFonts w:cs="B Lotus"/>
          <w:rtl/>
          <w:lang w:bidi="ar-SY"/>
        </w:rPr>
        <w:t>کی</w:t>
      </w:r>
      <w:r w:rsidRPr="001F7AFE">
        <w:rPr>
          <w:rFonts w:cs="B Lotus"/>
          <w:rtl/>
          <w:lang w:bidi="ar-SY"/>
        </w:rPr>
        <w:t xml:space="preserve"> </w:t>
      </w:r>
      <w:r w:rsidR="00904E27">
        <w:rPr>
          <w:rFonts w:cs="B Lotus"/>
          <w:rtl/>
          <w:lang w:bidi="ar-SY"/>
        </w:rPr>
        <w:t>ک</w:t>
      </w:r>
      <w:r w:rsidRPr="001F7AFE">
        <w:rPr>
          <w:rFonts w:cs="B Lotus"/>
          <w:rtl/>
          <w:lang w:bidi="ar-SY"/>
        </w:rPr>
        <w:t>رده</w:t>
      </w:r>
      <w:r w:rsidR="000436F0">
        <w:rPr>
          <w:rFonts w:cs="B Lotus" w:hint="cs"/>
          <w:rtl/>
          <w:lang w:bidi="ar-SY"/>
        </w:rPr>
        <w:t>،</w:t>
      </w:r>
      <w:r w:rsidRPr="001F7AFE">
        <w:rPr>
          <w:rFonts w:cs="B Lotus"/>
          <w:rtl/>
          <w:lang w:bidi="ar-SY"/>
        </w:rPr>
        <w:t xml:space="preserve"> هوا</w:t>
      </w:r>
      <w:r w:rsidR="00904E27">
        <w:rPr>
          <w:rFonts w:cs="B Lotus"/>
          <w:rtl/>
          <w:lang w:bidi="ar-SY"/>
        </w:rPr>
        <w:t>ی</w:t>
      </w:r>
      <w:r w:rsidRPr="001F7AFE">
        <w:rPr>
          <w:rFonts w:cs="B Lotus"/>
          <w:rtl/>
          <w:lang w:bidi="ar-SY"/>
        </w:rPr>
        <w:t xml:space="preserve"> خود را مدخل</w:t>
      </w:r>
      <w:r w:rsidR="00904E27">
        <w:rPr>
          <w:rFonts w:cs="B Lotus"/>
          <w:rtl/>
          <w:lang w:bidi="ar-SY"/>
        </w:rPr>
        <w:t>ی</w:t>
      </w:r>
      <w:r w:rsidRPr="001F7AFE">
        <w:rPr>
          <w:rFonts w:cs="B Lotus"/>
          <w:rtl/>
          <w:lang w:bidi="ar-SY"/>
        </w:rPr>
        <w:t xml:space="preserve">ت در فهم </w:t>
      </w:r>
      <w:r w:rsidR="00904E27">
        <w:rPr>
          <w:rFonts w:cs="B Lotus"/>
          <w:rtl/>
          <w:lang w:bidi="ar-SY"/>
        </w:rPr>
        <w:t>ک</w:t>
      </w:r>
      <w:r w:rsidRPr="001F7AFE">
        <w:rPr>
          <w:rFonts w:cs="B Lotus"/>
          <w:rtl/>
          <w:lang w:bidi="ar-SY"/>
        </w:rPr>
        <w:t>تاب خدا م</w:t>
      </w:r>
      <w:r w:rsidR="00904E27">
        <w:rPr>
          <w:rFonts w:cs="B Lotus"/>
          <w:rtl/>
          <w:lang w:bidi="ar-SY"/>
        </w:rPr>
        <w:t>ی</w:t>
      </w:r>
      <w:r w:rsidR="000436F0">
        <w:rPr>
          <w:rFonts w:cs="B Lotus" w:hint="cs"/>
          <w:rtl/>
          <w:lang w:bidi="ar-SY"/>
        </w:rPr>
        <w:t>‌</w:t>
      </w:r>
      <w:r w:rsidRPr="001F7AFE">
        <w:rPr>
          <w:rFonts w:cs="B Lotus"/>
          <w:rtl/>
          <w:lang w:bidi="ar-SY"/>
        </w:rPr>
        <w:t>دهند</w:t>
      </w:r>
      <w:r w:rsidR="000436F0">
        <w:rPr>
          <w:rFonts w:cs="B Lotus" w:hint="cs"/>
          <w:rtl/>
          <w:lang w:bidi="ar-SY"/>
        </w:rPr>
        <w:t>؛</w:t>
      </w:r>
      <w:r w:rsidRPr="001F7AFE">
        <w:rPr>
          <w:rFonts w:cs="B Lotus"/>
          <w:rtl/>
          <w:lang w:bidi="ar-SY"/>
        </w:rPr>
        <w:t xml:space="preserve"> </w:t>
      </w:r>
      <w:r w:rsidRPr="001F7AFE">
        <w:rPr>
          <w:rFonts w:cs="B Lotus" w:hint="cs"/>
          <w:rtl/>
          <w:lang w:bidi="ar-SY"/>
        </w:rPr>
        <w:t>و مراد از سنت</w:t>
      </w:r>
      <w:r w:rsidR="000436F0">
        <w:rPr>
          <w:rFonts w:cs="B Lotus" w:hint="cs"/>
          <w:rtl/>
          <w:lang w:bidi="ar-SY"/>
        </w:rPr>
        <w:t>،</w:t>
      </w:r>
      <w:r w:rsidRPr="001F7AFE">
        <w:rPr>
          <w:rFonts w:cs="B Lotus" w:hint="cs"/>
          <w:rtl/>
          <w:lang w:bidi="ar-SY"/>
        </w:rPr>
        <w:t xml:space="preserve"> </w:t>
      </w:r>
      <w:r w:rsidR="00904E27">
        <w:rPr>
          <w:rFonts w:cs="B Lotus" w:hint="cs"/>
          <w:rtl/>
          <w:lang w:bidi="ar-SY"/>
        </w:rPr>
        <w:t>ک</w:t>
      </w:r>
      <w:r w:rsidRPr="001F7AFE">
        <w:rPr>
          <w:rFonts w:cs="B Lotus" w:hint="cs"/>
          <w:rtl/>
          <w:lang w:bidi="ar-SY"/>
        </w:rPr>
        <w:t xml:space="preserve">ردار و گفتار و اقرار </w:t>
      </w:r>
      <w:r w:rsidR="00904E27">
        <w:rPr>
          <w:rFonts w:cs="B Lotus" w:hint="cs"/>
          <w:rtl/>
          <w:lang w:bidi="ar-SY"/>
        </w:rPr>
        <w:t>ی</w:t>
      </w:r>
      <w:r w:rsidRPr="001F7AFE">
        <w:rPr>
          <w:rFonts w:cs="B Lotus" w:hint="cs"/>
          <w:rtl/>
          <w:lang w:bidi="ar-SY"/>
        </w:rPr>
        <w:t>ا تقر</w:t>
      </w:r>
      <w:r w:rsidR="00904E27">
        <w:rPr>
          <w:rFonts w:cs="B Lotus" w:hint="cs"/>
          <w:rtl/>
          <w:lang w:bidi="ar-SY"/>
        </w:rPr>
        <w:t>ی</w:t>
      </w:r>
      <w:r w:rsidRPr="001F7AFE">
        <w:rPr>
          <w:rFonts w:cs="B Lotus" w:hint="cs"/>
          <w:rtl/>
          <w:lang w:bidi="ar-SY"/>
        </w:rPr>
        <w:t>ر نب</w:t>
      </w:r>
      <w:r w:rsidR="00904E27">
        <w:rPr>
          <w:rFonts w:cs="B Lotus" w:hint="cs"/>
          <w:rtl/>
          <w:lang w:bidi="ar-SY"/>
        </w:rPr>
        <w:t>ی</w:t>
      </w:r>
      <w:r w:rsidRPr="001F7AFE">
        <w:rPr>
          <w:rFonts w:cs="B Lotus" w:hint="cs"/>
          <w:rtl/>
          <w:lang w:bidi="ar-SY"/>
        </w:rPr>
        <w:t xml:space="preserve"> است</w:t>
      </w:r>
      <w:r w:rsidR="00E86155" w:rsidRPr="001F7AFE">
        <w:rPr>
          <w:rFonts w:cs="B Lotus" w:hint="cs"/>
          <w:rtl/>
          <w:lang w:bidi="ar-SY"/>
        </w:rPr>
        <w:t xml:space="preserve"> </w:t>
      </w:r>
      <w:r w:rsidR="00E86155" w:rsidRPr="001F7AFE">
        <w:rPr>
          <w:rFonts w:ascii="Traditional Arabic" w:hAnsi="Traditional Arabic" w:cs="Traditional Arabic"/>
          <w:rtl/>
          <w:lang w:bidi="ar-SY"/>
        </w:rPr>
        <w:t>﴿</w:t>
      </w:r>
      <w:r w:rsidR="00E44235" w:rsidRPr="00E44235">
        <w:rPr>
          <w:rStyle w:val="Char2"/>
          <w:rFonts w:hint="eastAsia"/>
          <w:rtl/>
        </w:rPr>
        <w:t>لَّقَدۡ</w:t>
      </w:r>
      <w:r w:rsidR="00E44235" w:rsidRPr="00E44235">
        <w:rPr>
          <w:rStyle w:val="Char2"/>
          <w:rtl/>
        </w:rPr>
        <w:t xml:space="preserve"> كَانَ لَكُمۡ فِي رَسُولِ </w:t>
      </w:r>
      <w:r w:rsidR="00E44235" w:rsidRPr="00E44235">
        <w:rPr>
          <w:rStyle w:val="Char2"/>
          <w:rFonts w:hint="cs"/>
          <w:rtl/>
        </w:rPr>
        <w:t>ٱ</w:t>
      </w:r>
      <w:r w:rsidR="00E44235" w:rsidRPr="00E44235">
        <w:rPr>
          <w:rStyle w:val="Char2"/>
          <w:rFonts w:hint="eastAsia"/>
          <w:rtl/>
        </w:rPr>
        <w:t>للَّهِ</w:t>
      </w:r>
      <w:r w:rsidR="00E44235" w:rsidRPr="00E44235">
        <w:rPr>
          <w:rStyle w:val="Char2"/>
          <w:rtl/>
        </w:rPr>
        <w:t xml:space="preserve"> أُسۡوَةٌ حَسَنَةٞ</w:t>
      </w:r>
      <w:r w:rsidR="00E86155" w:rsidRPr="001F7AFE">
        <w:rPr>
          <w:rFonts w:ascii="Traditional Arabic" w:hAnsi="Traditional Arabic" w:cs="Traditional Arabic"/>
          <w:rtl/>
          <w:lang w:bidi="ar-SY"/>
        </w:rPr>
        <w:t>﴾</w:t>
      </w:r>
      <w:r w:rsidR="008C2FD0" w:rsidRPr="001F7AFE">
        <w:rPr>
          <w:rFonts w:cs="B Lotus"/>
          <w:vertAlign w:val="superscript"/>
          <w:rtl/>
          <w:lang w:bidi="ar-SY"/>
        </w:rPr>
        <w:t>(</w:t>
      </w:r>
      <w:r w:rsidR="008C2FD0" w:rsidRPr="001F7AFE">
        <w:rPr>
          <w:rStyle w:val="FootnoteReference"/>
          <w:rFonts w:cs="B Lotus"/>
          <w:rtl/>
          <w:lang w:bidi="ar-SY"/>
        </w:rPr>
        <w:footnoteReference w:id="36"/>
      </w:r>
      <w:r w:rsidR="008C2FD0" w:rsidRPr="001F7AFE">
        <w:rPr>
          <w:rFonts w:cs="B Lotus"/>
          <w:vertAlign w:val="superscript"/>
          <w:rtl/>
          <w:lang w:bidi="ar-SY"/>
        </w:rPr>
        <w:t>)</w:t>
      </w:r>
      <w:r w:rsidR="00F03AF4">
        <w:rPr>
          <w:rFonts w:cs="B Lotus" w:hint="cs"/>
          <w:rtl/>
          <w:lang w:bidi="ar-SY"/>
        </w:rPr>
        <w:t>.</w:t>
      </w:r>
      <w:r w:rsidRPr="001F7AFE">
        <w:rPr>
          <w:rFonts w:cs="B Lotus" w:hint="cs"/>
          <w:rtl/>
          <w:lang w:bidi="ar-SY"/>
        </w:rPr>
        <w:t xml:space="preserve"> </w:t>
      </w:r>
    </w:p>
    <w:p w:rsidR="00586751" w:rsidRPr="001F7AFE" w:rsidRDefault="00586751" w:rsidP="0058792A">
      <w:pPr>
        <w:widowControl w:val="0"/>
        <w:ind w:firstLine="284"/>
        <w:jc w:val="lowKashida"/>
        <w:rPr>
          <w:rFonts w:cs="B Lotus"/>
          <w:rtl/>
          <w:lang w:bidi="ar-SY"/>
        </w:rPr>
      </w:pPr>
      <w:r w:rsidRPr="001F7AFE">
        <w:rPr>
          <w:rFonts w:cs="B Lotus"/>
          <w:rtl/>
          <w:lang w:bidi="ar-SY"/>
        </w:rPr>
        <w:t>فعل و قول</w:t>
      </w:r>
      <w:r w:rsidR="00AF3341">
        <w:rPr>
          <w:rFonts w:cs="B Lotus" w:hint="cs"/>
          <w:rtl/>
          <w:lang w:bidi="ar-SY"/>
        </w:rPr>
        <w:t xml:space="preserve">ِ </w:t>
      </w:r>
      <w:r w:rsidR="00AF3341" w:rsidRPr="001F7AFE">
        <w:rPr>
          <w:rFonts w:cs="B Lotus"/>
          <w:rtl/>
          <w:lang w:bidi="ar-SY"/>
        </w:rPr>
        <w:t>نب</w:t>
      </w:r>
      <w:r w:rsidR="00904E27">
        <w:rPr>
          <w:rFonts w:cs="B Lotus"/>
          <w:rtl/>
          <w:lang w:bidi="ar-SY"/>
        </w:rPr>
        <w:t>ی</w:t>
      </w:r>
      <w:r w:rsidR="00AF3341">
        <w:rPr>
          <w:rFonts w:cs="B Lotus" w:hint="cs"/>
          <w:rtl/>
          <w:lang w:bidi="ar-SY"/>
        </w:rPr>
        <w:t xml:space="preserve"> [که به آن «اقرار» می</w:t>
      </w:r>
      <w:r w:rsidR="00AF3341">
        <w:rPr>
          <w:rFonts w:cs="B Lotus" w:hint="eastAsia"/>
          <w:rtl/>
          <w:lang w:bidi="ar-SY"/>
        </w:rPr>
        <w:t>‌</w:t>
      </w:r>
      <w:r w:rsidR="00AF3341">
        <w:rPr>
          <w:rFonts w:cs="B Lotus" w:hint="cs"/>
          <w:rtl/>
          <w:lang w:bidi="ar-SY"/>
        </w:rPr>
        <w:t>گویند،]</w:t>
      </w:r>
      <w:r w:rsidRPr="001F7AFE">
        <w:rPr>
          <w:rFonts w:cs="B Lotus"/>
          <w:rtl/>
          <w:lang w:bidi="ar-SY"/>
        </w:rPr>
        <w:t xml:space="preserve"> واضح است</w:t>
      </w:r>
      <w:r w:rsidR="00AF3341">
        <w:rPr>
          <w:rFonts w:cs="B Lotus" w:hint="cs"/>
          <w:rtl/>
          <w:lang w:bidi="ar-SY"/>
        </w:rPr>
        <w:t>؛</w:t>
      </w:r>
      <w:r w:rsidRPr="001F7AFE">
        <w:rPr>
          <w:rFonts w:cs="B Lotus"/>
          <w:rtl/>
          <w:lang w:bidi="ar-SY"/>
        </w:rPr>
        <w:t xml:space="preserve"> مراد از </w:t>
      </w:r>
      <w:r w:rsidR="00AF3341">
        <w:rPr>
          <w:rFonts w:cs="B Lotus" w:hint="cs"/>
          <w:rtl/>
          <w:lang w:bidi="ar-SY"/>
        </w:rPr>
        <w:t>«</w:t>
      </w:r>
      <w:r w:rsidRPr="001F7AFE">
        <w:rPr>
          <w:rFonts w:cs="B Lotus"/>
          <w:rtl/>
          <w:lang w:bidi="ar-SY"/>
        </w:rPr>
        <w:t>تقر</w:t>
      </w:r>
      <w:r w:rsidR="00904E27">
        <w:rPr>
          <w:rFonts w:cs="B Lotus"/>
          <w:rtl/>
          <w:lang w:bidi="ar-SY"/>
        </w:rPr>
        <w:t>ی</w:t>
      </w:r>
      <w:r w:rsidRPr="001F7AFE">
        <w:rPr>
          <w:rFonts w:cs="B Lotus"/>
          <w:rtl/>
          <w:lang w:bidi="ar-SY"/>
        </w:rPr>
        <w:t>ر</w:t>
      </w:r>
      <w:r w:rsidR="00AF3341">
        <w:rPr>
          <w:rFonts w:cs="B Lotus" w:hint="cs"/>
          <w:rtl/>
          <w:lang w:bidi="ar-SY"/>
        </w:rPr>
        <w:t>»،</w:t>
      </w:r>
      <w:r w:rsidRPr="001F7AFE">
        <w:rPr>
          <w:rFonts w:cs="B Lotus"/>
          <w:rtl/>
          <w:lang w:bidi="ar-SY"/>
        </w:rPr>
        <w:t xml:space="preserve"> آن</w:t>
      </w:r>
      <w:r w:rsidR="00AF3341">
        <w:rPr>
          <w:rFonts w:cs="B Lotus" w:hint="cs"/>
          <w:rtl/>
          <w:lang w:bidi="ar-SY"/>
        </w:rPr>
        <w:t xml:space="preserve"> ا</w:t>
      </w:r>
      <w:r w:rsidRPr="001F7AFE">
        <w:rPr>
          <w:rFonts w:cs="B Lotus"/>
          <w:rtl/>
          <w:lang w:bidi="ar-SY"/>
        </w:rPr>
        <w:t xml:space="preserve">ست </w:t>
      </w:r>
      <w:r w:rsidR="00904E27">
        <w:rPr>
          <w:rFonts w:cs="B Lotus"/>
          <w:rtl/>
          <w:lang w:bidi="ar-SY"/>
        </w:rPr>
        <w:t>ک</w:t>
      </w:r>
      <w:r w:rsidRPr="001F7AFE">
        <w:rPr>
          <w:rFonts w:cs="B Lotus"/>
          <w:rtl/>
          <w:lang w:bidi="ar-SY"/>
        </w:rPr>
        <w:t>ه در محضر پ</w:t>
      </w:r>
      <w:r w:rsidR="00904E27">
        <w:rPr>
          <w:rFonts w:cs="B Lotus"/>
          <w:rtl/>
          <w:lang w:bidi="ar-SY"/>
        </w:rPr>
        <w:t>ی</w:t>
      </w:r>
      <w:r w:rsidRPr="001F7AFE">
        <w:rPr>
          <w:rFonts w:cs="B Lotus"/>
          <w:rtl/>
          <w:lang w:bidi="ar-SY"/>
        </w:rPr>
        <w:t>غمبر فعل</w:t>
      </w:r>
      <w:r w:rsidR="00904E27">
        <w:rPr>
          <w:rFonts w:cs="B Lotus"/>
          <w:rtl/>
          <w:lang w:bidi="ar-SY"/>
        </w:rPr>
        <w:t>ی</w:t>
      </w:r>
      <w:r w:rsidRPr="001F7AFE">
        <w:rPr>
          <w:rFonts w:cs="B Lotus"/>
          <w:rtl/>
          <w:lang w:bidi="ar-SY"/>
        </w:rPr>
        <w:t xml:space="preserve"> </w:t>
      </w:r>
      <w:r w:rsidR="00904E27">
        <w:rPr>
          <w:rFonts w:cs="B Lotus"/>
          <w:rtl/>
          <w:lang w:bidi="ar-SY"/>
        </w:rPr>
        <w:t>ی</w:t>
      </w:r>
      <w:r w:rsidRPr="001F7AFE">
        <w:rPr>
          <w:rFonts w:cs="B Lotus"/>
          <w:rtl/>
          <w:lang w:bidi="ar-SY"/>
        </w:rPr>
        <w:t>ا قول</w:t>
      </w:r>
      <w:r w:rsidR="00904E27">
        <w:rPr>
          <w:rFonts w:cs="B Lotus"/>
          <w:rtl/>
          <w:lang w:bidi="ar-SY"/>
        </w:rPr>
        <w:t>ی</w:t>
      </w:r>
      <w:r w:rsidRPr="001F7AFE">
        <w:rPr>
          <w:rFonts w:cs="B Lotus"/>
          <w:rtl/>
          <w:lang w:bidi="ar-SY"/>
        </w:rPr>
        <w:t xml:space="preserve"> از </w:t>
      </w:r>
      <w:r w:rsidR="00904E27">
        <w:rPr>
          <w:rFonts w:cs="B Lotus"/>
          <w:rtl/>
          <w:lang w:bidi="ar-SY"/>
        </w:rPr>
        <w:t>ک</w:t>
      </w:r>
      <w:r w:rsidRPr="001F7AFE">
        <w:rPr>
          <w:rFonts w:cs="B Lotus"/>
          <w:rtl/>
          <w:lang w:bidi="ar-SY"/>
        </w:rPr>
        <w:t>س</w:t>
      </w:r>
      <w:r w:rsidR="00904E27">
        <w:rPr>
          <w:rFonts w:cs="B Lotus"/>
          <w:rtl/>
          <w:lang w:bidi="ar-SY"/>
        </w:rPr>
        <w:t>ی</w:t>
      </w:r>
      <w:r w:rsidRPr="001F7AFE">
        <w:rPr>
          <w:rFonts w:cs="B Lotus"/>
          <w:rtl/>
          <w:lang w:bidi="ar-SY"/>
        </w:rPr>
        <w:t xml:space="preserve"> صادر شود و نب</w:t>
      </w:r>
      <w:r w:rsidR="00904E27">
        <w:rPr>
          <w:rFonts w:cs="B Lotus"/>
          <w:rtl/>
          <w:lang w:bidi="ar-SY"/>
        </w:rPr>
        <w:t>ی</w:t>
      </w:r>
      <w:r w:rsidRPr="001F7AFE">
        <w:rPr>
          <w:rFonts w:cs="B Lotus"/>
          <w:rtl/>
          <w:lang w:bidi="ar-SY"/>
        </w:rPr>
        <w:t xml:space="preserve"> ا</w:t>
      </w:r>
      <w:r w:rsidR="00904E27">
        <w:rPr>
          <w:rFonts w:cs="B Lotus"/>
          <w:rtl/>
          <w:lang w:bidi="ar-SY"/>
        </w:rPr>
        <w:t>ک</w:t>
      </w:r>
      <w:r w:rsidRPr="001F7AFE">
        <w:rPr>
          <w:rFonts w:cs="B Lotus"/>
          <w:rtl/>
          <w:lang w:bidi="ar-SY"/>
        </w:rPr>
        <w:t>رم با علم و قدرت بر نه</w:t>
      </w:r>
      <w:r w:rsidR="00904E27">
        <w:rPr>
          <w:rFonts w:cs="B Lotus"/>
          <w:rtl/>
          <w:lang w:bidi="ar-SY"/>
        </w:rPr>
        <w:t>ی</w:t>
      </w:r>
      <w:r w:rsidR="00AF3341">
        <w:rPr>
          <w:rFonts w:cs="B Lotus" w:hint="cs"/>
          <w:rtl/>
          <w:lang w:bidi="ar-SY"/>
        </w:rPr>
        <w:t>،</w:t>
      </w:r>
      <w:r w:rsidRPr="001F7AFE">
        <w:rPr>
          <w:rFonts w:cs="B Lotus"/>
          <w:rtl/>
          <w:lang w:bidi="ar-SY"/>
        </w:rPr>
        <w:t xml:space="preserve"> از آن ممانعت نفرما</w:t>
      </w:r>
      <w:r w:rsidR="00904E27">
        <w:rPr>
          <w:rFonts w:cs="B Lotus"/>
          <w:rtl/>
          <w:lang w:bidi="ar-SY"/>
        </w:rPr>
        <w:t>ی</w:t>
      </w:r>
      <w:r w:rsidRPr="001F7AFE">
        <w:rPr>
          <w:rFonts w:cs="B Lotus"/>
          <w:rtl/>
          <w:lang w:bidi="ar-SY"/>
        </w:rPr>
        <w:t>د</w:t>
      </w:r>
      <w:r w:rsidR="00AF3341">
        <w:rPr>
          <w:rFonts w:cs="B Lotus" w:hint="cs"/>
          <w:rtl/>
          <w:lang w:bidi="ar-SY"/>
        </w:rPr>
        <w:t>؛</w:t>
      </w:r>
      <w:r w:rsidRPr="001F7AFE">
        <w:rPr>
          <w:rFonts w:cs="B Lotus"/>
          <w:rtl/>
          <w:lang w:bidi="ar-SY"/>
        </w:rPr>
        <w:t xml:space="preserve"> </w:t>
      </w:r>
      <w:r w:rsidR="00AF3341">
        <w:rPr>
          <w:rFonts w:cs="B Lotus" w:hint="cs"/>
          <w:rtl/>
          <w:lang w:bidi="ar-SY"/>
        </w:rPr>
        <w:t xml:space="preserve">[پس] </w:t>
      </w:r>
      <w:r w:rsidRPr="001F7AFE">
        <w:rPr>
          <w:rFonts w:cs="B Lotus"/>
          <w:rtl/>
          <w:lang w:bidi="ar-SY"/>
        </w:rPr>
        <w:t>آن فعل و قول جا</w:t>
      </w:r>
      <w:r w:rsidR="00904E27">
        <w:rPr>
          <w:rFonts w:cs="B Lotus"/>
          <w:rtl/>
          <w:lang w:bidi="ar-SY"/>
        </w:rPr>
        <w:t>ی</w:t>
      </w:r>
      <w:r w:rsidRPr="001F7AFE">
        <w:rPr>
          <w:rFonts w:cs="B Lotus"/>
          <w:rtl/>
          <w:lang w:bidi="ar-SY"/>
        </w:rPr>
        <w:t>ز است</w:t>
      </w:r>
      <w:r w:rsidR="00AF3341">
        <w:rPr>
          <w:rFonts w:cs="B Lotus" w:hint="cs"/>
          <w:rtl/>
          <w:lang w:bidi="ar-SY"/>
        </w:rPr>
        <w:t>.</w:t>
      </w:r>
      <w:r w:rsidRPr="001F7AFE">
        <w:rPr>
          <w:rFonts w:cs="B Lotus"/>
          <w:rtl/>
          <w:lang w:bidi="ar-SY"/>
        </w:rPr>
        <w:t xml:space="preserve"> </w:t>
      </w:r>
      <w:r w:rsidRPr="001F7AFE">
        <w:rPr>
          <w:rFonts w:ascii="Lotus Linotype" w:hAnsi="Lotus Linotype" w:cs="Lotus Linotype"/>
          <w:b/>
          <w:bCs/>
          <w:szCs w:val="27"/>
          <w:rtl/>
          <w:lang w:bidi="ar-SY"/>
        </w:rPr>
        <w:t>وَصَلَّى اللَّهُ عَلَى سَيِّدِنَا مُحَمَّدٍ وَآلِهِ الطَّاهِرِينَ</w:t>
      </w:r>
      <w:r w:rsidRPr="001F7AFE">
        <w:rPr>
          <w:rFonts w:ascii="Lotus Linotype" w:hAnsi="Lotus Linotype" w:cs="Lotus Linotype"/>
          <w:szCs w:val="27"/>
          <w:rtl/>
          <w:lang w:bidi="ar-SY"/>
        </w:rPr>
        <w:t>.</w:t>
      </w:r>
    </w:p>
    <w:p w:rsidR="00C37396" w:rsidRPr="001F7AFE" w:rsidRDefault="00C37396" w:rsidP="0058792A">
      <w:pPr>
        <w:pStyle w:val="Heading1"/>
        <w:keepNext w:val="0"/>
        <w:widowControl w:val="0"/>
        <w:spacing w:before="0" w:after="0"/>
        <w:ind w:firstLine="284"/>
        <w:jc w:val="lowKashida"/>
        <w:rPr>
          <w:rFonts w:cs="B Lotus"/>
          <w:sz w:val="28"/>
          <w:szCs w:val="28"/>
          <w:rtl/>
        </w:rPr>
        <w:sectPr w:rsidR="00C37396" w:rsidRPr="001F7AFE" w:rsidSect="00B806FB">
          <w:headerReference w:type="default" r:id="rId26"/>
          <w:footnotePr>
            <w:numRestart w:val="eachPage"/>
          </w:footnotePr>
          <w:endnotePr>
            <w:numFmt w:val="decimal"/>
            <w:numRestart w:val="eachSect"/>
          </w:endnotePr>
          <w:pgSz w:w="9356" w:h="13608" w:code="9"/>
          <w:pgMar w:top="936" w:right="936" w:bottom="936" w:left="936" w:header="851" w:footer="0" w:gutter="0"/>
          <w:cols w:space="708"/>
          <w:titlePg/>
          <w:bidi/>
          <w:rtlGutter/>
          <w:docGrid w:linePitch="381"/>
        </w:sectPr>
      </w:pPr>
    </w:p>
    <w:p w:rsidR="00586751" w:rsidRPr="001F7AFE" w:rsidRDefault="00586751" w:rsidP="0058792A">
      <w:pPr>
        <w:pStyle w:val="a"/>
        <w:rPr>
          <w:rtl/>
        </w:rPr>
      </w:pPr>
      <w:bookmarkStart w:id="29" w:name="_Toc258607989"/>
      <w:bookmarkStart w:id="30" w:name="_Toc455457966"/>
      <w:r w:rsidRPr="001F7AFE">
        <w:rPr>
          <w:rtl/>
        </w:rPr>
        <w:lastRenderedPageBreak/>
        <w:t>قرآن را ظهر</w:t>
      </w:r>
      <w:r w:rsidR="00904E27" w:rsidRPr="00324CAF">
        <w:rPr>
          <w:rtl/>
        </w:rPr>
        <w:t>ی</w:t>
      </w:r>
      <w:r w:rsidR="0016096B" w:rsidRPr="001F7AFE">
        <w:rPr>
          <w:rFonts w:hint="cs"/>
          <w:rtl/>
        </w:rPr>
        <w:t xml:space="preserve"> </w:t>
      </w:r>
      <w:r w:rsidRPr="001F7AFE">
        <w:rPr>
          <w:rtl/>
        </w:rPr>
        <w:t>و</w:t>
      </w:r>
      <w:r w:rsidRPr="001F7AFE">
        <w:rPr>
          <w:rFonts w:hint="cs"/>
          <w:rtl/>
        </w:rPr>
        <w:t xml:space="preserve"> </w:t>
      </w:r>
      <w:r w:rsidRPr="001F7AFE">
        <w:rPr>
          <w:rtl/>
        </w:rPr>
        <w:t>بطن</w:t>
      </w:r>
      <w:r w:rsidR="00904E27" w:rsidRPr="00324CAF">
        <w:rPr>
          <w:rtl/>
        </w:rPr>
        <w:t>ی</w:t>
      </w:r>
      <w:r w:rsidRPr="001F7AFE">
        <w:rPr>
          <w:rtl/>
        </w:rPr>
        <w:t xml:space="preserve"> است</w:t>
      </w:r>
      <w:bookmarkEnd w:id="29"/>
      <w:bookmarkEnd w:id="30"/>
    </w:p>
    <w:p w:rsidR="00586751" w:rsidRPr="001F7AFE" w:rsidRDefault="00586751" w:rsidP="0058792A">
      <w:pPr>
        <w:widowControl w:val="0"/>
        <w:jc w:val="lowKashida"/>
        <w:rPr>
          <w:rFonts w:cs="B Lotus"/>
          <w:rtl/>
          <w:lang w:bidi="ar-SY"/>
        </w:rPr>
      </w:pPr>
      <w:r w:rsidRPr="001F7AFE">
        <w:rPr>
          <w:rFonts w:cs="B Lotus"/>
          <w:rtl/>
          <w:lang w:bidi="ar-SY"/>
        </w:rPr>
        <w:t>بعض</w:t>
      </w:r>
      <w:r w:rsidR="00904E27">
        <w:rPr>
          <w:rFonts w:cs="B Lotus"/>
          <w:rtl/>
          <w:lang w:bidi="ar-SY"/>
        </w:rPr>
        <w:t>ی</w:t>
      </w:r>
      <w:r w:rsidRPr="001F7AFE">
        <w:rPr>
          <w:rFonts w:cs="B Lotus"/>
          <w:rtl/>
          <w:lang w:bidi="ar-SY"/>
        </w:rPr>
        <w:t xml:space="preserve"> گمان </w:t>
      </w:r>
      <w:r w:rsidR="00904E27">
        <w:rPr>
          <w:rFonts w:cs="B Lotus"/>
          <w:rtl/>
          <w:lang w:bidi="ar-SY"/>
        </w:rPr>
        <w:t>ک</w:t>
      </w:r>
      <w:r w:rsidRPr="001F7AFE">
        <w:rPr>
          <w:rFonts w:cs="B Lotus"/>
          <w:rtl/>
          <w:lang w:bidi="ar-SY"/>
        </w:rPr>
        <w:t>رده‌اند قرآن را باطن و ظاهر</w:t>
      </w:r>
      <w:r w:rsidR="00904E27">
        <w:rPr>
          <w:rFonts w:cs="B Lotus"/>
          <w:rtl/>
          <w:lang w:bidi="ar-SY"/>
        </w:rPr>
        <w:t>ی</w:t>
      </w:r>
      <w:r w:rsidRPr="001F7AFE">
        <w:rPr>
          <w:rFonts w:cs="B Lotus"/>
          <w:rtl/>
          <w:lang w:bidi="ar-SY"/>
        </w:rPr>
        <w:t xml:space="preserve"> است و احاد</w:t>
      </w:r>
      <w:r w:rsidR="00904E27">
        <w:rPr>
          <w:rFonts w:cs="B Lotus"/>
          <w:rtl/>
          <w:lang w:bidi="ar-SY"/>
        </w:rPr>
        <w:t>ی</w:t>
      </w:r>
      <w:r w:rsidRPr="001F7AFE">
        <w:rPr>
          <w:rFonts w:cs="B Lotus"/>
          <w:rtl/>
          <w:lang w:bidi="ar-SY"/>
        </w:rPr>
        <w:t>ث</w:t>
      </w:r>
      <w:r w:rsidR="00904E27">
        <w:rPr>
          <w:rFonts w:cs="B Lotus"/>
          <w:rtl/>
          <w:lang w:bidi="ar-SY"/>
        </w:rPr>
        <w:t>ی</w:t>
      </w:r>
      <w:r w:rsidRPr="001F7AFE">
        <w:rPr>
          <w:rFonts w:cs="B Lotus"/>
          <w:rtl/>
          <w:lang w:bidi="ar-SY"/>
        </w:rPr>
        <w:t xml:space="preserve"> هم در ا</w:t>
      </w:r>
      <w:r w:rsidR="00904E27">
        <w:rPr>
          <w:rFonts w:cs="B Lotus"/>
          <w:rtl/>
          <w:lang w:bidi="ar-SY"/>
        </w:rPr>
        <w:t>ی</w:t>
      </w:r>
      <w:r w:rsidRPr="001F7AFE">
        <w:rPr>
          <w:rFonts w:cs="B Lotus"/>
          <w:rtl/>
          <w:lang w:bidi="ar-SY"/>
        </w:rPr>
        <w:t xml:space="preserve">ن موضوع نقل </w:t>
      </w:r>
      <w:r w:rsidR="00904E27">
        <w:rPr>
          <w:rFonts w:cs="B Lotus"/>
          <w:rtl/>
          <w:lang w:bidi="ar-SY"/>
        </w:rPr>
        <w:t>ک</w:t>
      </w:r>
      <w:r w:rsidRPr="001F7AFE">
        <w:rPr>
          <w:rFonts w:cs="B Lotus"/>
          <w:rtl/>
          <w:lang w:bidi="ar-SY"/>
        </w:rPr>
        <w:t>رده‌اند</w:t>
      </w:r>
      <w:r w:rsidR="00C501EF">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در حد</w:t>
      </w:r>
      <w:r w:rsidR="00904E27">
        <w:rPr>
          <w:rFonts w:cs="B Lotus"/>
          <w:rtl/>
          <w:lang w:bidi="ar-SY"/>
        </w:rPr>
        <w:t>ی</w:t>
      </w:r>
      <w:r w:rsidRPr="001F7AFE">
        <w:rPr>
          <w:rFonts w:cs="B Lotus"/>
          <w:rtl/>
          <w:lang w:bidi="ar-SY"/>
        </w:rPr>
        <w:t>ث م</w:t>
      </w:r>
      <w:r w:rsidR="00C501EF">
        <w:rPr>
          <w:rFonts w:cs="B Lotus" w:hint="cs"/>
          <w:rtl/>
          <w:lang w:bidi="ar-SY"/>
        </w:rPr>
        <w:t>ُ</w:t>
      </w:r>
      <w:r w:rsidRPr="001F7AFE">
        <w:rPr>
          <w:rFonts w:cs="B Lotus"/>
          <w:rtl/>
          <w:lang w:bidi="ar-SY"/>
        </w:rPr>
        <w:t>رس</w:t>
      </w:r>
      <w:r w:rsidR="00C501EF">
        <w:rPr>
          <w:rFonts w:cs="B Lotus" w:hint="cs"/>
          <w:rtl/>
          <w:lang w:bidi="ar-SY"/>
        </w:rPr>
        <w:t>َ</w:t>
      </w:r>
      <w:r w:rsidRPr="001F7AFE">
        <w:rPr>
          <w:rFonts w:cs="B Lotus"/>
          <w:rtl/>
          <w:lang w:bidi="ar-SY"/>
        </w:rPr>
        <w:t>ل از رسول خدا منقول</w:t>
      </w:r>
      <w:r w:rsidR="00E86155" w:rsidRPr="001F7AFE">
        <w:rPr>
          <w:rFonts w:cs="B Lotus" w:hint="cs"/>
          <w:rtl/>
          <w:lang w:bidi="ar-SY"/>
        </w:rPr>
        <w:t xml:space="preserve"> ا</w:t>
      </w:r>
      <w:r w:rsidRPr="001F7AFE">
        <w:rPr>
          <w:rFonts w:cs="B Lotus"/>
          <w:rtl/>
          <w:lang w:bidi="ar-SY"/>
        </w:rPr>
        <w:t xml:space="preserve">ست </w:t>
      </w:r>
      <w:r w:rsidR="00904E27">
        <w:rPr>
          <w:rFonts w:cs="B Lotus"/>
          <w:rtl/>
          <w:lang w:bidi="ar-SY"/>
        </w:rPr>
        <w:t>ک</w:t>
      </w:r>
      <w:r w:rsidRPr="001F7AFE">
        <w:rPr>
          <w:rFonts w:cs="B Lotus"/>
          <w:rtl/>
          <w:lang w:bidi="ar-SY"/>
        </w:rPr>
        <w:t xml:space="preserve">ه فرمود: </w:t>
      </w:r>
      <w:r w:rsidR="00AF3341">
        <w:rPr>
          <w:rFonts w:ascii="Lotus Linotype" w:hAnsi="Lotus Linotype" w:cs="Lotus Linotype" w:hint="cs"/>
          <w:b/>
          <w:bCs/>
          <w:szCs w:val="27"/>
          <w:rtl/>
          <w:lang w:bidi="ar-SY"/>
        </w:rPr>
        <w:t>«</w:t>
      </w:r>
      <w:r w:rsidRPr="001F7AFE">
        <w:rPr>
          <w:rFonts w:ascii="Lotus Linotype" w:hAnsi="Lotus Linotype" w:cs="Lotus Linotype"/>
          <w:b/>
          <w:bCs/>
          <w:szCs w:val="27"/>
          <w:rtl/>
          <w:lang w:bidi="ar-SY"/>
        </w:rPr>
        <w:t>مَا أنزل اللهُ آيَةً إِلا وَلَهَا ظَهْرٌ وَبَطْنٌ</w:t>
      </w:r>
      <w:r w:rsidR="00AF3341">
        <w:rPr>
          <w:rFonts w:ascii="Lotus Linotype" w:hAnsi="Lotus Linotype" w:cs="Lotus Linotype" w:hint="cs"/>
          <w:b/>
          <w:bCs/>
          <w:szCs w:val="27"/>
          <w:rtl/>
          <w:lang w:bidi="ar-SY"/>
        </w:rPr>
        <w:t>»</w:t>
      </w:r>
      <w:r w:rsidR="00C501EF" w:rsidRPr="001F7AFE">
        <w:rPr>
          <w:rFonts w:cs="B Lotus"/>
          <w:vertAlign w:val="superscript"/>
          <w:rtl/>
          <w:lang w:bidi="ar-SY"/>
        </w:rPr>
        <w:t>(</w:t>
      </w:r>
      <w:r w:rsidR="00C501EF" w:rsidRPr="001F7AFE">
        <w:rPr>
          <w:rStyle w:val="FootnoteReference"/>
          <w:rFonts w:cs="B Lotus"/>
          <w:rtl/>
          <w:lang w:bidi="ar-SY"/>
        </w:rPr>
        <w:footnoteReference w:id="37"/>
      </w:r>
      <w:r w:rsidR="00C501EF" w:rsidRPr="001F7AFE">
        <w:rPr>
          <w:rFonts w:cs="B Lotus"/>
          <w:vertAlign w:val="superscript"/>
          <w:rtl/>
          <w:lang w:bidi="ar-SY"/>
        </w:rPr>
        <w:t>)</w:t>
      </w:r>
      <w:r w:rsidRPr="001F7AFE">
        <w:rPr>
          <w:rFonts w:ascii="Lotus Linotype" w:hAnsi="Lotus Linotype" w:cs="Lotus Linotype"/>
          <w:szCs w:val="27"/>
          <w:rtl/>
          <w:lang w:bidi="ar-SY"/>
        </w:rPr>
        <w:t>،</w:t>
      </w:r>
      <w:r w:rsidRPr="001F7AFE">
        <w:rPr>
          <w:rFonts w:cs="B Lotus" w:hint="cs"/>
          <w:rtl/>
          <w:lang w:bidi="ar-SY"/>
        </w:rPr>
        <w:t xml:space="preserve"> </w:t>
      </w:r>
      <w:r w:rsidRPr="001F7AFE">
        <w:rPr>
          <w:rFonts w:cs="B Lotus"/>
          <w:rtl/>
          <w:lang w:bidi="ar-SY"/>
        </w:rPr>
        <w:t>وهمچن</w:t>
      </w:r>
      <w:r w:rsidR="00904E27">
        <w:rPr>
          <w:rFonts w:cs="B Lotus"/>
          <w:rtl/>
          <w:lang w:bidi="ar-SY"/>
        </w:rPr>
        <w:t>ی</w:t>
      </w:r>
      <w:r w:rsidRPr="001F7AFE">
        <w:rPr>
          <w:rFonts w:cs="B Lotus"/>
          <w:rtl/>
          <w:lang w:bidi="ar-SY"/>
        </w:rPr>
        <w:t>ن روا</w:t>
      </w:r>
      <w:r w:rsidR="00904E27">
        <w:rPr>
          <w:rFonts w:cs="B Lotus"/>
          <w:rtl/>
          <w:lang w:bidi="ar-SY"/>
        </w:rPr>
        <w:t>ی</w:t>
      </w:r>
      <w:r w:rsidRPr="001F7AFE">
        <w:rPr>
          <w:rFonts w:cs="B Lotus"/>
          <w:rtl/>
          <w:lang w:bidi="ar-SY"/>
        </w:rPr>
        <w:t>ت د</w:t>
      </w:r>
      <w:r w:rsidR="00904E27">
        <w:rPr>
          <w:rFonts w:cs="B Lotus"/>
          <w:rtl/>
          <w:lang w:bidi="ar-SY"/>
        </w:rPr>
        <w:t>ی</w:t>
      </w:r>
      <w:r w:rsidRPr="001F7AFE">
        <w:rPr>
          <w:rFonts w:cs="B Lotus"/>
          <w:rtl/>
          <w:lang w:bidi="ar-SY"/>
        </w:rPr>
        <w:t xml:space="preserve">گر </w:t>
      </w:r>
      <w:r w:rsidR="00904E27">
        <w:rPr>
          <w:rFonts w:cs="B Lotus"/>
          <w:rtl/>
          <w:lang w:bidi="ar-SY"/>
        </w:rPr>
        <w:t>ک</w:t>
      </w:r>
      <w:r w:rsidRPr="001F7AFE">
        <w:rPr>
          <w:rFonts w:cs="B Lotus"/>
          <w:rtl/>
          <w:lang w:bidi="ar-SY"/>
        </w:rPr>
        <w:t xml:space="preserve">ه: </w:t>
      </w:r>
      <w:r w:rsidR="00AF3341">
        <w:rPr>
          <w:rFonts w:ascii="Lotus Linotype" w:hAnsi="Lotus Linotype" w:cs="Lotus Linotype" w:hint="cs"/>
          <w:b/>
          <w:bCs/>
          <w:szCs w:val="27"/>
          <w:rtl/>
          <w:lang w:bidi="ar-SY"/>
        </w:rPr>
        <w:t>«</w:t>
      </w:r>
      <w:r w:rsidRPr="001F7AFE">
        <w:rPr>
          <w:rFonts w:ascii="Lotus Linotype" w:hAnsi="Lotus Linotype" w:cs="Lotus Linotype"/>
          <w:b/>
          <w:bCs/>
          <w:szCs w:val="27"/>
          <w:rtl/>
          <w:lang w:bidi="ar-SY"/>
        </w:rPr>
        <w:t>إن للقرآن ظهراً و بطناً و لبطنه بطن إلى سبعة أبطن</w:t>
      </w:r>
      <w:r w:rsidR="00AF3341">
        <w:rPr>
          <w:rFonts w:ascii="Lotus Linotype" w:hAnsi="Lotus Linotype" w:cs="Lotus Linotype" w:hint="cs"/>
          <w:b/>
          <w:bCs/>
          <w:szCs w:val="27"/>
          <w:rtl/>
          <w:lang w:bidi="ar-SY"/>
        </w:rPr>
        <w:t>»</w:t>
      </w:r>
      <w:r w:rsidR="00C501EF" w:rsidRPr="001F7AFE">
        <w:rPr>
          <w:rFonts w:cs="B Lotus"/>
          <w:vertAlign w:val="superscript"/>
          <w:rtl/>
          <w:lang w:bidi="ar-SY"/>
        </w:rPr>
        <w:t>(</w:t>
      </w:r>
      <w:r w:rsidR="00C501EF" w:rsidRPr="001F7AFE">
        <w:rPr>
          <w:rStyle w:val="FootnoteReference"/>
          <w:rFonts w:cs="B Lotus"/>
          <w:rtl/>
          <w:lang w:bidi="ar-SY"/>
        </w:rPr>
        <w:footnoteReference w:id="38"/>
      </w:r>
      <w:r w:rsidR="00C501EF" w:rsidRPr="001F7AFE">
        <w:rPr>
          <w:rFonts w:cs="B Lotus"/>
          <w:vertAlign w:val="superscript"/>
          <w:rtl/>
          <w:lang w:bidi="ar-SY"/>
        </w:rPr>
        <w:t>)</w:t>
      </w:r>
      <w:r w:rsidR="00D23CFC">
        <w:rPr>
          <w:rFonts w:ascii="Lotus Linotype" w:hAnsi="Lotus Linotype" w:cs="Lotus Linotype" w:hint="cs"/>
          <w:szCs w:val="27"/>
          <w:rtl/>
          <w:lang w:bidi="ar-SY"/>
        </w:rPr>
        <w:t>،</w:t>
      </w:r>
      <w:r w:rsidRPr="001F7AFE">
        <w:rPr>
          <w:rFonts w:cs="B Lotus" w:hint="cs"/>
          <w:rtl/>
          <w:lang w:bidi="ar-SY"/>
        </w:rPr>
        <w:t xml:space="preserve"> </w:t>
      </w:r>
      <w:r w:rsidR="00904E27">
        <w:rPr>
          <w:rFonts w:cs="B Lotus"/>
          <w:rtl/>
          <w:lang w:bidi="ar-SY"/>
        </w:rPr>
        <w:t>ک</w:t>
      </w:r>
      <w:r w:rsidRPr="001F7AFE">
        <w:rPr>
          <w:rFonts w:cs="B Lotus"/>
          <w:rtl/>
          <w:lang w:bidi="ar-SY"/>
        </w:rPr>
        <w:t>ه ا</w:t>
      </w:r>
      <w:r w:rsidR="00904E27">
        <w:rPr>
          <w:rFonts w:cs="B Lotus"/>
          <w:rtl/>
          <w:lang w:bidi="ar-SY"/>
        </w:rPr>
        <w:t>ی</w:t>
      </w:r>
      <w:r w:rsidRPr="001F7AFE">
        <w:rPr>
          <w:rFonts w:cs="B Lotus"/>
          <w:rtl/>
          <w:lang w:bidi="ar-SY"/>
        </w:rPr>
        <w:t>ن دو حد</w:t>
      </w:r>
      <w:r w:rsidR="00904E27">
        <w:rPr>
          <w:rFonts w:cs="B Lotus"/>
          <w:rtl/>
          <w:lang w:bidi="ar-SY"/>
        </w:rPr>
        <w:t>ی</w:t>
      </w:r>
      <w:r w:rsidRPr="001F7AFE">
        <w:rPr>
          <w:rFonts w:cs="B Lotus"/>
          <w:rtl/>
          <w:lang w:bidi="ar-SY"/>
        </w:rPr>
        <w:t>ث برا</w:t>
      </w:r>
      <w:r w:rsidR="00904E27">
        <w:rPr>
          <w:rFonts w:cs="B Lotus"/>
          <w:rtl/>
          <w:lang w:bidi="ar-SY"/>
        </w:rPr>
        <w:t>ی</w:t>
      </w:r>
      <w:r w:rsidRPr="001F7AFE">
        <w:rPr>
          <w:rFonts w:cs="B Lotus"/>
          <w:rtl/>
          <w:lang w:bidi="ar-SY"/>
        </w:rPr>
        <w:t xml:space="preserve"> قرآن بطن ثابت م</w:t>
      </w:r>
      <w:r w:rsidR="00904E27">
        <w:rPr>
          <w:rFonts w:cs="B Lotus"/>
          <w:rtl/>
          <w:lang w:bidi="ar-SY"/>
        </w:rPr>
        <w:t>ی</w:t>
      </w:r>
      <w:r w:rsidR="00D23CFC">
        <w:rPr>
          <w:rFonts w:cs="B Lotus" w:hint="cs"/>
          <w:rtl/>
          <w:lang w:bidi="ar-SY"/>
        </w:rPr>
        <w:t>‌</w:t>
      </w:r>
      <w:r w:rsidR="00904E27">
        <w:rPr>
          <w:rFonts w:cs="B Lotus"/>
          <w:rtl/>
          <w:lang w:bidi="ar-SY"/>
        </w:rPr>
        <w:t>ک</w:t>
      </w:r>
      <w:r w:rsidRPr="001F7AFE">
        <w:rPr>
          <w:rFonts w:cs="B Lotus"/>
          <w:rtl/>
          <w:lang w:bidi="ar-SY"/>
        </w:rPr>
        <w:t>ند و تا هفتاد بطن هم گفته‌اند.</w:t>
      </w:r>
    </w:p>
    <w:p w:rsidR="00586751" w:rsidRPr="001F7AFE" w:rsidRDefault="00586751" w:rsidP="0058792A">
      <w:pPr>
        <w:widowControl w:val="0"/>
        <w:ind w:firstLine="284"/>
        <w:jc w:val="lowKashida"/>
        <w:rPr>
          <w:rFonts w:cs="B Lotus"/>
          <w:rtl/>
          <w:lang w:bidi="ar-SY"/>
        </w:rPr>
      </w:pPr>
      <w:r w:rsidRPr="001F7AFE">
        <w:rPr>
          <w:rFonts w:cs="B Lotus"/>
          <w:rtl/>
          <w:lang w:bidi="ar-SY"/>
        </w:rPr>
        <w:t>اگر مراد از ظاهر</w:t>
      </w:r>
      <w:r w:rsidR="008C1B01">
        <w:rPr>
          <w:rFonts w:cs="B Lotus" w:hint="cs"/>
          <w:rtl/>
          <w:lang w:bidi="ar-SY"/>
        </w:rPr>
        <w:t>،</w:t>
      </w:r>
      <w:r w:rsidRPr="001F7AFE">
        <w:rPr>
          <w:rFonts w:cs="B Lotus"/>
          <w:rtl/>
          <w:lang w:bidi="ar-SY"/>
        </w:rPr>
        <w:t xml:space="preserve"> مفهوم عرب</w:t>
      </w:r>
      <w:r w:rsidR="00904E27">
        <w:rPr>
          <w:rFonts w:cs="B Lotus"/>
          <w:rtl/>
          <w:lang w:bidi="ar-SY"/>
        </w:rPr>
        <w:t>ی</w:t>
      </w:r>
      <w:r w:rsidR="008C1B01">
        <w:rPr>
          <w:rFonts w:cs="B Lotus" w:hint="cs"/>
          <w:rtl/>
          <w:lang w:bidi="ar-SY"/>
        </w:rPr>
        <w:t>،</w:t>
      </w:r>
      <w:r w:rsidRPr="001F7AFE">
        <w:rPr>
          <w:rFonts w:cs="B Lotus"/>
          <w:rtl/>
          <w:lang w:bidi="ar-SY"/>
        </w:rPr>
        <w:t xml:space="preserve"> و مراد از باطن</w:t>
      </w:r>
      <w:r w:rsidR="008C1B01">
        <w:rPr>
          <w:rFonts w:cs="B Lotus" w:hint="cs"/>
          <w:rtl/>
          <w:lang w:bidi="ar-SY"/>
        </w:rPr>
        <w:t>،</w:t>
      </w:r>
      <w:r w:rsidRPr="001F7AFE">
        <w:rPr>
          <w:rFonts w:cs="B Lotus"/>
          <w:rtl/>
          <w:lang w:bidi="ar-SY"/>
        </w:rPr>
        <w:t xml:space="preserve"> فهم</w:t>
      </w:r>
      <w:r w:rsidR="008C1B01">
        <w:rPr>
          <w:rFonts w:cs="B Lotus" w:hint="cs"/>
          <w:rtl/>
          <w:lang w:bidi="ar-SY"/>
        </w:rPr>
        <w:t>ِ</w:t>
      </w:r>
      <w:r w:rsidRPr="001F7AFE">
        <w:rPr>
          <w:rFonts w:cs="B Lotus"/>
          <w:rtl/>
          <w:lang w:bidi="ar-SY"/>
        </w:rPr>
        <w:t xml:space="preserve"> مقصد</w:t>
      </w:r>
      <w:r w:rsidR="008C1B01">
        <w:rPr>
          <w:rFonts w:cs="B Lotus" w:hint="cs"/>
          <w:rtl/>
          <w:lang w:bidi="ar-SY"/>
        </w:rPr>
        <w:t>ِ</w:t>
      </w:r>
      <w:r w:rsidRPr="001F7AFE">
        <w:rPr>
          <w:rFonts w:cs="B Lotus"/>
          <w:rtl/>
          <w:lang w:bidi="ar-SY"/>
        </w:rPr>
        <w:t xml:space="preserve"> حق تعالى از فرستادن </w:t>
      </w:r>
      <w:r w:rsidR="00904E27">
        <w:rPr>
          <w:rFonts w:cs="B Lotus"/>
          <w:rtl/>
          <w:lang w:bidi="ar-SY"/>
        </w:rPr>
        <w:t>ک</w:t>
      </w:r>
      <w:r w:rsidRPr="001F7AFE">
        <w:rPr>
          <w:rFonts w:cs="B Lotus"/>
          <w:rtl/>
          <w:lang w:bidi="ar-SY"/>
        </w:rPr>
        <w:t>تاب</w:t>
      </w:r>
      <w:r w:rsidR="008C1B01">
        <w:rPr>
          <w:rFonts w:cs="B Lotus" w:hint="cs"/>
          <w:rtl/>
          <w:lang w:bidi="ar-SY"/>
        </w:rPr>
        <w:t xml:space="preserve"> ا</w:t>
      </w:r>
      <w:r w:rsidRPr="001F7AFE">
        <w:rPr>
          <w:rFonts w:cs="B Lotus"/>
          <w:rtl/>
          <w:lang w:bidi="ar-SY"/>
        </w:rPr>
        <w:t>ست</w:t>
      </w:r>
      <w:r w:rsidRPr="001F7AFE">
        <w:rPr>
          <w:rFonts w:cs="B Lotus" w:hint="cs"/>
          <w:rtl/>
          <w:lang w:bidi="ar-SY"/>
        </w:rPr>
        <w:t>،</w:t>
      </w:r>
      <w:r w:rsidRPr="001F7AFE">
        <w:rPr>
          <w:rFonts w:cs="B Lotus"/>
          <w:rtl/>
          <w:lang w:bidi="ar-SY"/>
        </w:rPr>
        <w:t xml:space="preserve"> ب</w:t>
      </w:r>
      <w:r w:rsidR="008C1B01">
        <w:rPr>
          <w:rFonts w:cs="B Lotus" w:hint="cs"/>
          <w:rtl/>
          <w:lang w:bidi="ar-SY"/>
        </w:rPr>
        <w:t xml:space="preserve">ه </w:t>
      </w:r>
      <w:r w:rsidRPr="001F7AFE">
        <w:rPr>
          <w:rFonts w:cs="B Lotus"/>
          <w:rtl/>
          <w:lang w:bidi="ar-SY"/>
        </w:rPr>
        <w:t>ب</w:t>
      </w:r>
      <w:r w:rsidR="00904E27">
        <w:rPr>
          <w:rFonts w:cs="B Lotus"/>
          <w:rtl/>
          <w:lang w:bidi="ar-SY"/>
        </w:rPr>
        <w:t>ی</w:t>
      </w:r>
      <w:r w:rsidRPr="001F7AFE">
        <w:rPr>
          <w:rFonts w:cs="B Lotus"/>
          <w:rtl/>
          <w:lang w:bidi="ar-SY"/>
        </w:rPr>
        <w:t>ان واضح‌تر</w:t>
      </w:r>
      <w:r w:rsidR="008C1B01">
        <w:rPr>
          <w:rFonts w:cs="B Lotus" w:hint="cs"/>
          <w:rtl/>
          <w:lang w:bidi="ar-SY"/>
        </w:rPr>
        <w:t>،</w:t>
      </w:r>
      <w:r w:rsidRPr="001F7AFE">
        <w:rPr>
          <w:rFonts w:cs="B Lotus"/>
          <w:rtl/>
          <w:lang w:bidi="ar-SY"/>
        </w:rPr>
        <w:t xml:space="preserve"> مراد مت</w:t>
      </w:r>
      <w:r w:rsidR="00904E27">
        <w:rPr>
          <w:rFonts w:cs="B Lotus"/>
          <w:rtl/>
          <w:lang w:bidi="ar-SY"/>
        </w:rPr>
        <w:t>ک</w:t>
      </w:r>
      <w:r w:rsidRPr="001F7AFE">
        <w:rPr>
          <w:rFonts w:cs="B Lotus"/>
          <w:rtl/>
          <w:lang w:bidi="ar-SY"/>
        </w:rPr>
        <w:t xml:space="preserve">لم را </w:t>
      </w:r>
      <w:r w:rsidRPr="001F7AFE">
        <w:rPr>
          <w:rFonts w:cs="B Lotus" w:hint="cs"/>
          <w:rtl/>
          <w:lang w:bidi="ar-SY"/>
        </w:rPr>
        <w:t>ب</w:t>
      </w:r>
      <w:r w:rsidR="008C1B01">
        <w:rPr>
          <w:rFonts w:cs="B Lotus" w:hint="cs"/>
          <w:rtl/>
          <w:lang w:bidi="ar-SY"/>
        </w:rPr>
        <w:t xml:space="preserve">ه </w:t>
      </w:r>
      <w:r w:rsidRPr="001F7AFE">
        <w:rPr>
          <w:rFonts w:cs="B Lotus"/>
          <w:rtl/>
          <w:lang w:bidi="ar-SY"/>
        </w:rPr>
        <w:t>دست آوردن و مقصد از خطاب را فهم</w:t>
      </w:r>
      <w:r w:rsidR="00904E27">
        <w:rPr>
          <w:rFonts w:cs="B Lotus"/>
          <w:rtl/>
          <w:lang w:bidi="ar-SY"/>
        </w:rPr>
        <w:t>ی</w:t>
      </w:r>
      <w:r w:rsidRPr="001F7AFE">
        <w:rPr>
          <w:rFonts w:cs="B Lotus"/>
          <w:rtl/>
          <w:lang w:bidi="ar-SY"/>
        </w:rPr>
        <w:t>دن باشد</w:t>
      </w:r>
      <w:r w:rsidRPr="001F7AFE">
        <w:rPr>
          <w:rFonts w:cs="B Lotus" w:hint="cs"/>
          <w:rtl/>
          <w:lang w:bidi="ar-SY"/>
        </w:rPr>
        <w:t>،</w:t>
      </w:r>
      <w:r w:rsidRPr="001F7AFE">
        <w:rPr>
          <w:rFonts w:cs="B Lotus"/>
          <w:rtl/>
          <w:lang w:bidi="ar-SY"/>
        </w:rPr>
        <w:t xml:space="preserve"> ا</w:t>
      </w:r>
      <w:r w:rsidR="00904E27">
        <w:rPr>
          <w:rFonts w:cs="B Lotus"/>
          <w:rtl/>
          <w:lang w:bidi="ar-SY"/>
        </w:rPr>
        <w:t>ی</w:t>
      </w:r>
      <w:r w:rsidRPr="001F7AFE">
        <w:rPr>
          <w:rFonts w:cs="B Lotus"/>
          <w:rtl/>
          <w:lang w:bidi="ar-SY"/>
        </w:rPr>
        <w:t>ن معنى پسند</w:t>
      </w:r>
      <w:r w:rsidR="00904E27">
        <w:rPr>
          <w:rFonts w:cs="B Lotus"/>
          <w:rtl/>
          <w:lang w:bidi="ar-SY"/>
        </w:rPr>
        <w:t>ی</w:t>
      </w:r>
      <w:r w:rsidRPr="001F7AFE">
        <w:rPr>
          <w:rFonts w:cs="B Lotus"/>
          <w:rtl/>
          <w:lang w:bidi="ar-SY"/>
        </w:rPr>
        <w:t>ده و در غا</w:t>
      </w:r>
      <w:r w:rsidR="00904E27">
        <w:rPr>
          <w:rFonts w:cs="B Lotus"/>
          <w:rtl/>
          <w:lang w:bidi="ar-SY"/>
        </w:rPr>
        <w:t>ی</w:t>
      </w:r>
      <w:r w:rsidRPr="001F7AFE">
        <w:rPr>
          <w:rFonts w:cs="B Lotus"/>
          <w:rtl/>
          <w:lang w:bidi="ar-SY"/>
        </w:rPr>
        <w:t>ت ا</w:t>
      </w:r>
      <w:r w:rsidR="008C1B01">
        <w:rPr>
          <w:rFonts w:cs="B Lotus" w:hint="cs"/>
          <w:rtl/>
          <w:lang w:bidi="ar-SY"/>
        </w:rPr>
        <w:t>ِ</w:t>
      </w:r>
      <w:r w:rsidRPr="001F7AFE">
        <w:rPr>
          <w:rFonts w:cs="B Lotus"/>
          <w:rtl/>
          <w:lang w:bidi="ar-SY"/>
        </w:rPr>
        <w:t>تقان</w:t>
      </w:r>
      <w:r w:rsidR="008C1B01">
        <w:rPr>
          <w:rFonts w:cs="B Lotus" w:hint="cs"/>
          <w:rtl/>
          <w:lang w:bidi="ar-SY"/>
        </w:rPr>
        <w:t xml:space="preserve"> [= استواری] ا</w:t>
      </w:r>
      <w:r w:rsidRPr="001F7AFE">
        <w:rPr>
          <w:rFonts w:cs="B Lotus"/>
          <w:rtl/>
          <w:lang w:bidi="ar-SY"/>
        </w:rPr>
        <w:t>ست.</w:t>
      </w:r>
    </w:p>
    <w:p w:rsidR="00586751" w:rsidRPr="001F7AFE" w:rsidRDefault="00C2209E" w:rsidP="0058792A">
      <w:pPr>
        <w:widowControl w:val="0"/>
        <w:ind w:firstLine="284"/>
        <w:jc w:val="lowKashida"/>
        <w:rPr>
          <w:rFonts w:cs="B Lotus"/>
          <w:rtl/>
          <w:lang w:bidi="ar-SY"/>
        </w:rPr>
      </w:pPr>
      <w:r>
        <w:rPr>
          <w:rFonts w:cs="B Lotus"/>
          <w:rtl/>
          <w:lang w:bidi="ar-SY"/>
        </w:rPr>
        <w:t>و اگر مراد از باطن قرآن</w:t>
      </w:r>
      <w:r>
        <w:rPr>
          <w:rFonts w:cs="B Lotus" w:hint="cs"/>
          <w:rtl/>
          <w:lang w:bidi="ar-SY"/>
        </w:rPr>
        <w:t>،</w:t>
      </w:r>
      <w:r>
        <w:rPr>
          <w:rFonts w:cs="B Lotus"/>
          <w:rtl/>
          <w:lang w:bidi="ar-SY"/>
        </w:rPr>
        <w:t xml:space="preserve"> معنا</w:t>
      </w:r>
      <w:r>
        <w:rPr>
          <w:rFonts w:cs="B Lotus" w:hint="cs"/>
          <w:rtl/>
          <w:lang w:bidi="ar-SY"/>
        </w:rPr>
        <w:t>یی ا</w:t>
      </w:r>
      <w:r w:rsidR="00586751" w:rsidRPr="001F7AFE">
        <w:rPr>
          <w:rFonts w:cs="B Lotus"/>
          <w:rtl/>
          <w:lang w:bidi="ar-SY"/>
        </w:rPr>
        <w:t>ست زا</w:t>
      </w:r>
      <w:r w:rsidR="00904E27">
        <w:rPr>
          <w:rFonts w:cs="B Lotus"/>
          <w:rtl/>
          <w:lang w:bidi="ar-SY"/>
        </w:rPr>
        <w:t>ی</w:t>
      </w:r>
      <w:r w:rsidR="00586751" w:rsidRPr="001F7AFE">
        <w:rPr>
          <w:rFonts w:cs="B Lotus"/>
          <w:rtl/>
          <w:lang w:bidi="ar-SY"/>
        </w:rPr>
        <w:t>د بر معنا و مقصد</w:t>
      </w:r>
      <w:r w:rsidR="00904E27">
        <w:rPr>
          <w:rFonts w:cs="B Lotus"/>
          <w:rtl/>
          <w:lang w:bidi="ar-SY"/>
        </w:rPr>
        <w:t>ی</w:t>
      </w:r>
      <w:r w:rsidR="00586751" w:rsidRPr="001F7AFE">
        <w:rPr>
          <w:rFonts w:cs="B Lotus"/>
          <w:rtl/>
          <w:lang w:bidi="ar-SY"/>
        </w:rPr>
        <w:t xml:space="preserve"> </w:t>
      </w:r>
      <w:r w:rsidR="00904E27">
        <w:rPr>
          <w:rFonts w:cs="B Lotus"/>
          <w:rtl/>
          <w:lang w:bidi="ar-SY"/>
        </w:rPr>
        <w:t>ک</w:t>
      </w:r>
      <w:r w:rsidR="00586751" w:rsidRPr="001F7AFE">
        <w:rPr>
          <w:rFonts w:cs="B Lotus"/>
          <w:rtl/>
          <w:lang w:bidi="ar-SY"/>
        </w:rPr>
        <w:t>ه اصحاب پ</w:t>
      </w:r>
      <w:r w:rsidR="00904E27">
        <w:rPr>
          <w:rFonts w:cs="B Lotus"/>
          <w:rtl/>
          <w:lang w:bidi="ar-SY"/>
        </w:rPr>
        <w:t>ی</w:t>
      </w:r>
      <w:r w:rsidR="00586751" w:rsidRPr="001F7AFE">
        <w:rPr>
          <w:rFonts w:cs="B Lotus"/>
          <w:rtl/>
          <w:lang w:bidi="ar-SY"/>
        </w:rPr>
        <w:t>غمبر فهم</w:t>
      </w:r>
      <w:r w:rsidR="00904E27">
        <w:rPr>
          <w:rFonts w:cs="B Lotus"/>
          <w:rtl/>
          <w:lang w:bidi="ar-SY"/>
        </w:rPr>
        <w:t>ی</w:t>
      </w:r>
      <w:r w:rsidR="00586751" w:rsidRPr="001F7AFE">
        <w:rPr>
          <w:rFonts w:cs="B Lotus"/>
          <w:rtl/>
          <w:lang w:bidi="ar-SY"/>
        </w:rPr>
        <w:t>دند و تابع</w:t>
      </w:r>
      <w:r w:rsidR="00904E27">
        <w:rPr>
          <w:rFonts w:cs="B Lotus"/>
          <w:rtl/>
          <w:lang w:bidi="ar-SY"/>
        </w:rPr>
        <w:t>ی</w:t>
      </w:r>
      <w:r w:rsidR="00586751" w:rsidRPr="001F7AFE">
        <w:rPr>
          <w:rFonts w:cs="B Lotus"/>
          <w:rtl/>
          <w:lang w:bidi="ar-SY"/>
        </w:rPr>
        <w:t xml:space="preserve">ن تدبر در آن </w:t>
      </w:r>
      <w:r w:rsidR="00904E27">
        <w:rPr>
          <w:rFonts w:cs="B Lotus"/>
          <w:rtl/>
          <w:lang w:bidi="ar-SY"/>
        </w:rPr>
        <w:t>ک</w:t>
      </w:r>
      <w:r w:rsidR="00586751" w:rsidRPr="001F7AFE">
        <w:rPr>
          <w:rFonts w:cs="B Lotus"/>
          <w:rtl/>
          <w:lang w:bidi="ar-SY"/>
        </w:rPr>
        <w:t>ردند</w:t>
      </w:r>
      <w:r>
        <w:rPr>
          <w:rFonts w:cs="B Lotus" w:hint="cs"/>
          <w:rtl/>
          <w:lang w:bidi="ar-SY"/>
        </w:rPr>
        <w:t>،</w:t>
      </w:r>
      <w:r w:rsidR="00586751" w:rsidRPr="001F7AFE">
        <w:rPr>
          <w:rFonts w:cs="B Lotus"/>
          <w:rtl/>
          <w:lang w:bidi="ar-SY"/>
        </w:rPr>
        <w:t xml:space="preserve"> ا</w:t>
      </w:r>
      <w:r w:rsidR="00904E27">
        <w:rPr>
          <w:rFonts w:cs="B Lotus"/>
          <w:rtl/>
          <w:lang w:bidi="ar-SY"/>
        </w:rPr>
        <w:t>ی</w:t>
      </w:r>
      <w:r w:rsidR="00586751" w:rsidRPr="001F7AFE">
        <w:rPr>
          <w:rFonts w:cs="B Lotus"/>
          <w:rtl/>
          <w:lang w:bidi="ar-SY"/>
        </w:rPr>
        <w:t>ن دعوا</w:t>
      </w:r>
      <w:r>
        <w:rPr>
          <w:rFonts w:cs="B Lotus" w:hint="cs"/>
          <w:rtl/>
          <w:lang w:bidi="ar-SY"/>
        </w:rPr>
        <w:t>ی</w:t>
      </w:r>
      <w:r w:rsidR="00904E27">
        <w:rPr>
          <w:rFonts w:cs="B Lotus"/>
          <w:rtl/>
          <w:lang w:bidi="ar-SY"/>
        </w:rPr>
        <w:t>ی</w:t>
      </w:r>
      <w:r>
        <w:rPr>
          <w:rFonts w:cs="B Lotus" w:hint="cs"/>
          <w:rtl/>
          <w:lang w:bidi="ar-SY"/>
        </w:rPr>
        <w:t xml:space="preserve"> ا</w:t>
      </w:r>
      <w:r w:rsidR="00586751" w:rsidRPr="001F7AFE">
        <w:rPr>
          <w:rFonts w:cs="B Lotus"/>
          <w:rtl/>
          <w:lang w:bidi="ar-SY"/>
        </w:rPr>
        <w:t>ست محتاج ب</w:t>
      </w:r>
      <w:r>
        <w:rPr>
          <w:rFonts w:cs="B Lotus" w:hint="cs"/>
          <w:rtl/>
          <w:lang w:bidi="ar-SY"/>
        </w:rPr>
        <w:t xml:space="preserve">ه </w:t>
      </w:r>
      <w:r w:rsidR="00586751" w:rsidRPr="001F7AFE">
        <w:rPr>
          <w:rFonts w:cs="B Lotus"/>
          <w:rtl/>
          <w:lang w:bidi="ar-SY"/>
        </w:rPr>
        <w:t>دل</w:t>
      </w:r>
      <w:r w:rsidR="00904E27">
        <w:rPr>
          <w:rFonts w:cs="B Lotus"/>
          <w:rtl/>
          <w:lang w:bidi="ar-SY"/>
        </w:rPr>
        <w:t>ی</w:t>
      </w:r>
      <w:r w:rsidR="00586751" w:rsidRPr="001F7AFE">
        <w:rPr>
          <w:rFonts w:cs="B Lotus"/>
          <w:rtl/>
          <w:lang w:bidi="ar-SY"/>
        </w:rPr>
        <w:t>ل و برهان</w:t>
      </w:r>
      <w:r>
        <w:rPr>
          <w:rFonts w:cs="B Lotus" w:hint="cs"/>
          <w:rtl/>
          <w:lang w:bidi="ar-SY"/>
        </w:rPr>
        <w:t>،</w:t>
      </w:r>
      <w:r w:rsidR="00586751" w:rsidRPr="001F7AFE">
        <w:rPr>
          <w:rFonts w:cs="B Lotus"/>
          <w:rtl/>
          <w:lang w:bidi="ar-SY"/>
        </w:rPr>
        <w:t xml:space="preserve"> و ما در ا</w:t>
      </w:r>
      <w:r w:rsidR="00904E27">
        <w:rPr>
          <w:rFonts w:cs="B Lotus"/>
          <w:rtl/>
          <w:lang w:bidi="ar-SY"/>
        </w:rPr>
        <w:t>ی</w:t>
      </w:r>
      <w:r w:rsidR="00586751" w:rsidRPr="001F7AFE">
        <w:rPr>
          <w:rFonts w:cs="B Lotus"/>
          <w:rtl/>
          <w:lang w:bidi="ar-SY"/>
        </w:rPr>
        <w:t>نجا تحق</w:t>
      </w:r>
      <w:r w:rsidR="00904E27">
        <w:rPr>
          <w:rFonts w:cs="B Lotus"/>
          <w:rtl/>
          <w:lang w:bidi="ar-SY"/>
        </w:rPr>
        <w:t>ی</w:t>
      </w:r>
      <w:r w:rsidR="00586751" w:rsidRPr="001F7AFE">
        <w:rPr>
          <w:rFonts w:cs="B Lotus"/>
          <w:rtl/>
          <w:lang w:bidi="ar-SY"/>
        </w:rPr>
        <w:t>ق مطلب را ب</w:t>
      </w:r>
      <w:r>
        <w:rPr>
          <w:rFonts w:cs="B Lotus" w:hint="cs"/>
          <w:rtl/>
          <w:lang w:bidi="ar-SY"/>
        </w:rPr>
        <w:t xml:space="preserve">ه </w:t>
      </w:r>
      <w:r w:rsidR="00586751" w:rsidRPr="001F7AFE">
        <w:rPr>
          <w:rFonts w:cs="B Lotus"/>
          <w:rtl/>
          <w:lang w:bidi="ar-SY"/>
        </w:rPr>
        <w:t>طور</w:t>
      </w:r>
      <w:r w:rsidR="00904E27">
        <w:rPr>
          <w:rFonts w:cs="B Lotus"/>
          <w:rtl/>
          <w:lang w:bidi="ar-SY"/>
        </w:rPr>
        <w:t>ی</w:t>
      </w:r>
      <w:r w:rsidR="00586751" w:rsidRPr="001F7AFE">
        <w:rPr>
          <w:rFonts w:cs="B Lotus"/>
          <w:rtl/>
          <w:lang w:bidi="ar-SY"/>
        </w:rPr>
        <w:t xml:space="preserve"> </w:t>
      </w:r>
      <w:r w:rsidR="00904E27">
        <w:rPr>
          <w:rFonts w:cs="B Lotus"/>
          <w:rtl/>
          <w:lang w:bidi="ar-SY"/>
        </w:rPr>
        <w:t>ک</w:t>
      </w:r>
      <w:r w:rsidR="00586751" w:rsidRPr="001F7AFE">
        <w:rPr>
          <w:rFonts w:cs="B Lotus"/>
          <w:rtl/>
          <w:lang w:bidi="ar-SY"/>
        </w:rPr>
        <w:t>ه رضا</w:t>
      </w:r>
      <w:r w:rsidR="00904E27">
        <w:rPr>
          <w:rFonts w:cs="B Lotus"/>
          <w:rtl/>
          <w:lang w:bidi="ar-SY"/>
        </w:rPr>
        <w:t>ی</w:t>
      </w:r>
      <w:r w:rsidR="00586751" w:rsidRPr="001F7AFE">
        <w:rPr>
          <w:rFonts w:cs="B Lotus"/>
          <w:rtl/>
          <w:lang w:bidi="ar-SY"/>
        </w:rPr>
        <w:t xml:space="preserve"> خدا و رسول در آن</w:t>
      </w:r>
      <w:r>
        <w:rPr>
          <w:rFonts w:cs="B Lotus" w:hint="cs"/>
          <w:rtl/>
          <w:lang w:bidi="ar-SY"/>
        </w:rPr>
        <w:t xml:space="preserve"> ا</w:t>
      </w:r>
      <w:r w:rsidR="00586751" w:rsidRPr="001F7AFE">
        <w:rPr>
          <w:rFonts w:cs="B Lotus"/>
          <w:rtl/>
          <w:lang w:bidi="ar-SY"/>
        </w:rPr>
        <w:t>ست</w:t>
      </w:r>
      <w:r>
        <w:rPr>
          <w:rFonts w:cs="B Lotus" w:hint="cs"/>
          <w:rtl/>
          <w:lang w:bidi="ar-SY"/>
        </w:rPr>
        <w:t>،</w:t>
      </w:r>
      <w:r w:rsidR="00586751" w:rsidRPr="001F7AFE">
        <w:rPr>
          <w:rFonts w:cs="B Lotus"/>
          <w:rtl/>
          <w:lang w:bidi="ar-SY"/>
        </w:rPr>
        <w:t xml:space="preserve"> ب</w:t>
      </w:r>
      <w:r>
        <w:rPr>
          <w:rFonts w:cs="B Lotus" w:hint="cs"/>
          <w:rtl/>
          <w:lang w:bidi="ar-SY"/>
        </w:rPr>
        <w:t xml:space="preserve">ه </w:t>
      </w:r>
      <w:r w:rsidR="00586751" w:rsidRPr="001F7AFE">
        <w:rPr>
          <w:rFonts w:cs="B Lotus"/>
          <w:rtl/>
          <w:lang w:bidi="ar-SY"/>
        </w:rPr>
        <w:t>نظر</w:t>
      </w:r>
      <w:r>
        <w:rPr>
          <w:rFonts w:cs="B Lotus" w:hint="cs"/>
          <w:rtl/>
          <w:lang w:bidi="ar-SY"/>
        </w:rPr>
        <w:t>ِ</w:t>
      </w:r>
      <w:r w:rsidR="00586751" w:rsidRPr="001F7AFE">
        <w:rPr>
          <w:rFonts w:cs="B Lotus"/>
          <w:rtl/>
          <w:lang w:bidi="ar-SY"/>
        </w:rPr>
        <w:t xml:space="preserve"> قار</w:t>
      </w:r>
      <w:r>
        <w:rPr>
          <w:rFonts w:cs="B Lotus" w:hint="cs"/>
          <w:rtl/>
          <w:lang w:bidi="ar-SY"/>
        </w:rPr>
        <w:t>ِ</w:t>
      </w:r>
      <w:r w:rsidR="00586751" w:rsidRPr="001F7AFE">
        <w:rPr>
          <w:rFonts w:cs="B Lotus"/>
          <w:rtl/>
          <w:lang w:bidi="ar-SY"/>
        </w:rPr>
        <w:t>ئ</w:t>
      </w:r>
      <w:r w:rsidR="00904E27">
        <w:rPr>
          <w:rFonts w:cs="B Lotus"/>
          <w:rtl/>
          <w:lang w:bidi="ar-SY"/>
        </w:rPr>
        <w:t>ی</w:t>
      </w:r>
      <w:r w:rsidR="00586751" w:rsidRPr="001F7AFE">
        <w:rPr>
          <w:rFonts w:cs="B Lotus"/>
          <w:rtl/>
          <w:lang w:bidi="ar-SY"/>
        </w:rPr>
        <w:t>ن</w:t>
      </w:r>
      <w:r>
        <w:rPr>
          <w:rFonts w:cs="B Lotus" w:hint="cs"/>
          <w:rtl/>
          <w:lang w:bidi="ar-SY"/>
        </w:rPr>
        <w:t xml:space="preserve"> [= خوانندگان]</w:t>
      </w:r>
      <w:r w:rsidR="00586751" w:rsidRPr="001F7AFE">
        <w:rPr>
          <w:rFonts w:cs="B Lotus"/>
          <w:rtl/>
          <w:lang w:bidi="ar-SY"/>
        </w:rPr>
        <w:t xml:space="preserve"> م</w:t>
      </w:r>
      <w:r w:rsidR="00904E27">
        <w:rPr>
          <w:rFonts w:cs="B Lotus"/>
          <w:rtl/>
          <w:lang w:bidi="ar-SY"/>
        </w:rPr>
        <w:t>ی</w:t>
      </w:r>
      <w:r>
        <w:rPr>
          <w:rFonts w:cs="B Lotus" w:hint="cs"/>
          <w:rtl/>
          <w:lang w:bidi="ar-SY"/>
        </w:rPr>
        <w:t>‌</w:t>
      </w:r>
      <w:r w:rsidR="00586751" w:rsidRPr="001F7AFE">
        <w:rPr>
          <w:rFonts w:cs="B Lotus"/>
          <w:rtl/>
          <w:lang w:bidi="ar-SY"/>
        </w:rPr>
        <w:t>رسان</w:t>
      </w:r>
      <w:r w:rsidR="00904E27">
        <w:rPr>
          <w:rFonts w:cs="B Lotus"/>
          <w:rtl/>
          <w:lang w:bidi="ar-SY"/>
        </w:rPr>
        <w:t>ی</w:t>
      </w:r>
      <w:r w:rsidR="00586751" w:rsidRPr="001F7AFE">
        <w:rPr>
          <w:rFonts w:cs="B Lotus"/>
          <w:rtl/>
          <w:lang w:bidi="ar-SY"/>
        </w:rPr>
        <w:t>م:</w:t>
      </w:r>
    </w:p>
    <w:p w:rsidR="00586751" w:rsidRPr="001F7AFE" w:rsidRDefault="00586751" w:rsidP="0058792A">
      <w:pPr>
        <w:widowControl w:val="0"/>
        <w:ind w:firstLine="284"/>
        <w:jc w:val="lowKashida"/>
        <w:rPr>
          <w:rFonts w:cs="B Lotus"/>
          <w:rtl/>
          <w:lang w:bidi="ar-SY"/>
        </w:rPr>
      </w:pPr>
      <w:r w:rsidRPr="001F7AFE">
        <w:rPr>
          <w:rFonts w:cs="B Lotus"/>
          <w:rtl/>
          <w:lang w:bidi="ar-SY"/>
        </w:rPr>
        <w:t>1-</w:t>
      </w:r>
      <w:r w:rsidRPr="001F7AFE">
        <w:rPr>
          <w:rFonts w:cs="B Lotus" w:hint="cs"/>
          <w:rtl/>
          <w:lang w:bidi="ar-SY"/>
        </w:rPr>
        <w:t xml:space="preserve"> </w:t>
      </w:r>
      <w:r w:rsidRPr="001F7AFE">
        <w:rPr>
          <w:rFonts w:cs="B Lotus"/>
          <w:rtl/>
          <w:lang w:bidi="ar-SY"/>
        </w:rPr>
        <w:t>احاد</w:t>
      </w:r>
      <w:r w:rsidR="00904E27">
        <w:rPr>
          <w:rFonts w:cs="B Lotus"/>
          <w:rtl/>
          <w:lang w:bidi="ar-SY"/>
        </w:rPr>
        <w:t>ی</w:t>
      </w:r>
      <w:r w:rsidRPr="001F7AFE">
        <w:rPr>
          <w:rFonts w:cs="B Lotus"/>
          <w:rtl/>
          <w:lang w:bidi="ar-SY"/>
        </w:rPr>
        <w:t>ث</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در ا</w:t>
      </w:r>
      <w:r w:rsidR="00904E27">
        <w:rPr>
          <w:rFonts w:cs="B Lotus"/>
          <w:rtl/>
          <w:lang w:bidi="ar-SY"/>
        </w:rPr>
        <w:t>ی</w:t>
      </w:r>
      <w:r w:rsidRPr="001F7AFE">
        <w:rPr>
          <w:rFonts w:cs="B Lotus"/>
          <w:rtl/>
          <w:lang w:bidi="ar-SY"/>
        </w:rPr>
        <w:t xml:space="preserve">ن باب وارد شده </w:t>
      </w:r>
      <w:r w:rsidR="00904E27">
        <w:rPr>
          <w:rFonts w:cs="B Lotus"/>
          <w:rtl/>
          <w:lang w:bidi="ar-SY"/>
        </w:rPr>
        <w:t>ک</w:t>
      </w:r>
      <w:r w:rsidRPr="001F7AFE">
        <w:rPr>
          <w:rFonts w:cs="B Lotus"/>
          <w:rtl/>
          <w:lang w:bidi="ar-SY"/>
        </w:rPr>
        <w:t xml:space="preserve">ه قرآن هفت </w:t>
      </w:r>
      <w:r w:rsidR="00904E27">
        <w:rPr>
          <w:rFonts w:cs="B Lotus"/>
          <w:rtl/>
          <w:lang w:bidi="ar-SY"/>
        </w:rPr>
        <w:t>ی</w:t>
      </w:r>
      <w:r w:rsidRPr="001F7AFE">
        <w:rPr>
          <w:rFonts w:cs="B Lotus"/>
          <w:rtl/>
          <w:lang w:bidi="ar-SY"/>
        </w:rPr>
        <w:t>ا هفتاد بطن دارد</w:t>
      </w:r>
      <w:r w:rsidR="00C2209E">
        <w:rPr>
          <w:rFonts w:cs="B Lotus" w:hint="cs"/>
          <w:rtl/>
          <w:lang w:bidi="ar-SY"/>
        </w:rPr>
        <w:t>،</w:t>
      </w:r>
      <w:r w:rsidRPr="001F7AFE">
        <w:rPr>
          <w:rFonts w:cs="B Lotus"/>
          <w:rtl/>
          <w:lang w:bidi="ar-SY"/>
        </w:rPr>
        <w:t xml:space="preserve"> ا</w:t>
      </w:r>
      <w:r w:rsidR="00904E27">
        <w:rPr>
          <w:rFonts w:cs="B Lotus"/>
          <w:rtl/>
          <w:lang w:bidi="ar-SY"/>
        </w:rPr>
        <w:t>ی</w:t>
      </w:r>
      <w:r w:rsidRPr="001F7AFE">
        <w:rPr>
          <w:rFonts w:cs="B Lotus"/>
          <w:rtl/>
          <w:lang w:bidi="ar-SY"/>
        </w:rPr>
        <w:t>ن احاد</w:t>
      </w:r>
      <w:r w:rsidR="00904E27">
        <w:rPr>
          <w:rFonts w:cs="B Lotus"/>
          <w:rtl/>
          <w:lang w:bidi="ar-SY"/>
        </w:rPr>
        <w:t>ی</w:t>
      </w:r>
      <w:r w:rsidRPr="001F7AFE">
        <w:rPr>
          <w:rFonts w:cs="B Lotus"/>
          <w:rtl/>
          <w:lang w:bidi="ar-SY"/>
        </w:rPr>
        <w:t>ث مرسل است و ب</w:t>
      </w:r>
      <w:r w:rsidR="00C2209E">
        <w:rPr>
          <w:rFonts w:cs="B Lotus" w:hint="cs"/>
          <w:rtl/>
          <w:lang w:bidi="ar-SY"/>
        </w:rPr>
        <w:t xml:space="preserve">ه </w:t>
      </w:r>
      <w:r w:rsidRPr="001F7AFE">
        <w:rPr>
          <w:rFonts w:cs="B Lotus"/>
          <w:rtl/>
          <w:lang w:bidi="ar-SY"/>
        </w:rPr>
        <w:t>ه</w:t>
      </w:r>
      <w:r w:rsidR="00904E27">
        <w:rPr>
          <w:rFonts w:cs="B Lotus"/>
          <w:rtl/>
          <w:lang w:bidi="ar-SY"/>
        </w:rPr>
        <w:t>ی</w:t>
      </w:r>
      <w:r w:rsidRPr="001F7AFE">
        <w:rPr>
          <w:rFonts w:cs="B Lotus"/>
          <w:rtl/>
          <w:lang w:bidi="ar-SY"/>
        </w:rPr>
        <w:t>چ وجه حد</w:t>
      </w:r>
      <w:r w:rsidR="00904E27">
        <w:rPr>
          <w:rFonts w:cs="B Lotus"/>
          <w:rtl/>
          <w:lang w:bidi="ar-SY"/>
        </w:rPr>
        <w:t>ی</w:t>
      </w:r>
      <w:r w:rsidRPr="001F7AFE">
        <w:rPr>
          <w:rFonts w:cs="B Lotus"/>
          <w:rtl/>
          <w:lang w:bidi="ar-SY"/>
        </w:rPr>
        <w:t>ث صح</w:t>
      </w:r>
      <w:r w:rsidR="00904E27">
        <w:rPr>
          <w:rFonts w:cs="B Lotus"/>
          <w:rtl/>
          <w:lang w:bidi="ar-SY"/>
        </w:rPr>
        <w:t>ی</w:t>
      </w:r>
      <w:r w:rsidRPr="001F7AFE">
        <w:rPr>
          <w:rFonts w:cs="B Lotus"/>
          <w:rtl/>
          <w:lang w:bidi="ar-SY"/>
        </w:rPr>
        <w:t>ح در ا</w:t>
      </w:r>
      <w:r w:rsidR="00904E27">
        <w:rPr>
          <w:rFonts w:cs="B Lotus"/>
          <w:rtl/>
          <w:lang w:bidi="ar-SY"/>
        </w:rPr>
        <w:t>ی</w:t>
      </w:r>
      <w:r w:rsidRPr="001F7AFE">
        <w:rPr>
          <w:rFonts w:cs="B Lotus"/>
          <w:rtl/>
          <w:lang w:bidi="ar-SY"/>
        </w:rPr>
        <w:t>ن باب ندار</w:t>
      </w:r>
      <w:r w:rsidR="00904E27">
        <w:rPr>
          <w:rFonts w:cs="B Lotus"/>
          <w:rtl/>
          <w:lang w:bidi="ar-SY"/>
        </w:rPr>
        <w:t>ی</w:t>
      </w:r>
      <w:r w:rsidRPr="001F7AFE">
        <w:rPr>
          <w:rFonts w:cs="B Lotus"/>
          <w:rtl/>
          <w:lang w:bidi="ar-SY"/>
        </w:rPr>
        <w:t>م</w:t>
      </w:r>
      <w:r w:rsidR="00C2209E">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2-</w:t>
      </w:r>
      <w:r w:rsidRPr="001F7AFE">
        <w:rPr>
          <w:rFonts w:cs="B Lotus" w:hint="cs"/>
          <w:rtl/>
          <w:lang w:bidi="ar-SY"/>
        </w:rPr>
        <w:t xml:space="preserve"> </w:t>
      </w:r>
      <w:r w:rsidRPr="001F7AFE">
        <w:rPr>
          <w:rFonts w:cs="B Lotus"/>
          <w:rtl/>
          <w:lang w:bidi="ar-SY"/>
        </w:rPr>
        <w:t>ا</w:t>
      </w:r>
      <w:r w:rsidR="00904E27">
        <w:rPr>
          <w:rFonts w:cs="B Lotus"/>
          <w:rtl/>
          <w:lang w:bidi="ar-SY"/>
        </w:rPr>
        <w:t>ی</w:t>
      </w:r>
      <w:r w:rsidRPr="001F7AFE">
        <w:rPr>
          <w:rFonts w:cs="B Lotus"/>
          <w:rtl/>
          <w:lang w:bidi="ar-SY"/>
        </w:rPr>
        <w:t>ن احاد</w:t>
      </w:r>
      <w:r w:rsidR="00904E27">
        <w:rPr>
          <w:rFonts w:cs="B Lotus"/>
          <w:rtl/>
          <w:lang w:bidi="ar-SY"/>
        </w:rPr>
        <w:t>ی</w:t>
      </w:r>
      <w:r w:rsidRPr="001F7AFE">
        <w:rPr>
          <w:rFonts w:cs="B Lotus"/>
          <w:rtl/>
          <w:lang w:bidi="ar-SY"/>
        </w:rPr>
        <w:t>ث اسم</w:t>
      </w:r>
      <w:r w:rsidRPr="001F7AFE">
        <w:rPr>
          <w:rFonts w:cs="B Lotus" w:hint="cs"/>
          <w:rtl/>
          <w:lang w:bidi="ar-SY"/>
        </w:rPr>
        <w:t>ا</w:t>
      </w:r>
      <w:r w:rsidRPr="001F7AFE">
        <w:rPr>
          <w:rFonts w:cs="B Lotus"/>
          <w:rtl/>
          <w:lang w:bidi="ar-SY"/>
        </w:rPr>
        <w:t>ع</w:t>
      </w:r>
      <w:r w:rsidR="00904E27">
        <w:rPr>
          <w:rFonts w:cs="B Lotus"/>
          <w:rtl/>
          <w:lang w:bidi="ar-SY"/>
        </w:rPr>
        <w:t>ی</w:t>
      </w:r>
      <w:r w:rsidRPr="001F7AFE">
        <w:rPr>
          <w:rFonts w:cs="B Lotus"/>
          <w:rtl/>
          <w:lang w:bidi="ar-SY"/>
        </w:rPr>
        <w:t>ل</w:t>
      </w:r>
      <w:r w:rsidR="00904E27">
        <w:rPr>
          <w:rFonts w:cs="B Lotus"/>
          <w:rtl/>
          <w:lang w:bidi="ar-SY"/>
        </w:rPr>
        <w:t>ی</w:t>
      </w:r>
      <w:r w:rsidRPr="001F7AFE">
        <w:rPr>
          <w:rFonts w:cs="B Lotus"/>
          <w:rtl/>
          <w:lang w:bidi="ar-SY"/>
        </w:rPr>
        <w:t xml:space="preserve"> و از مجعولات فرقة باطن</w:t>
      </w:r>
      <w:r w:rsidR="00904E27">
        <w:rPr>
          <w:rFonts w:cs="B Lotus"/>
          <w:rtl/>
          <w:lang w:bidi="ar-SY"/>
        </w:rPr>
        <w:t>ی</w:t>
      </w:r>
      <w:r w:rsidRPr="001F7AFE">
        <w:rPr>
          <w:rFonts w:cs="B Lotus"/>
          <w:rtl/>
          <w:lang w:bidi="ar-SY"/>
        </w:rPr>
        <w:t>ه</w:t>
      </w:r>
      <w:r w:rsidRPr="001F7AFE">
        <w:rPr>
          <w:rFonts w:cs="B Lotus" w:hint="cs"/>
          <w:rtl/>
          <w:lang w:bidi="ar-SY"/>
        </w:rPr>
        <w:t>‌</w:t>
      </w:r>
      <w:r w:rsidR="00C2209E">
        <w:rPr>
          <w:rFonts w:cs="B Lotus" w:hint="cs"/>
          <w:rtl/>
          <w:lang w:bidi="ar-SY"/>
        </w:rPr>
        <w:t xml:space="preserve"> </w:t>
      </w:r>
      <w:r w:rsidRPr="001F7AFE">
        <w:rPr>
          <w:rFonts w:cs="B Lotus"/>
          <w:rtl/>
          <w:lang w:bidi="ar-SY"/>
        </w:rPr>
        <w:t xml:space="preserve">است </w:t>
      </w:r>
      <w:r w:rsidR="00904E27">
        <w:rPr>
          <w:rFonts w:cs="B Lotus"/>
          <w:rtl/>
          <w:lang w:bidi="ar-SY"/>
        </w:rPr>
        <w:t>ک</w:t>
      </w:r>
      <w:r w:rsidRPr="001F7AFE">
        <w:rPr>
          <w:rFonts w:cs="B Lotus"/>
          <w:rtl/>
          <w:lang w:bidi="ar-SY"/>
        </w:rPr>
        <w:t>ه در تفاس</w:t>
      </w:r>
      <w:r w:rsidR="00904E27">
        <w:rPr>
          <w:rFonts w:cs="B Lotus"/>
          <w:rtl/>
          <w:lang w:bidi="ar-SY"/>
        </w:rPr>
        <w:t>ی</w:t>
      </w:r>
      <w:r w:rsidRPr="001F7AFE">
        <w:rPr>
          <w:rFonts w:cs="B Lotus"/>
          <w:rtl/>
          <w:lang w:bidi="ar-SY"/>
        </w:rPr>
        <w:t xml:space="preserve">ر و </w:t>
      </w:r>
      <w:r w:rsidR="00904E27">
        <w:rPr>
          <w:rFonts w:cs="B Lotus"/>
          <w:rtl/>
          <w:lang w:bidi="ar-SY"/>
        </w:rPr>
        <w:t>ک</w:t>
      </w:r>
      <w:r w:rsidRPr="001F7AFE">
        <w:rPr>
          <w:rFonts w:cs="B Lotus"/>
          <w:rtl/>
          <w:lang w:bidi="ar-SY"/>
        </w:rPr>
        <w:t>تب اسم</w:t>
      </w:r>
      <w:r w:rsidRPr="001F7AFE">
        <w:rPr>
          <w:rFonts w:cs="B Lotus" w:hint="cs"/>
          <w:rtl/>
          <w:lang w:bidi="ar-SY"/>
        </w:rPr>
        <w:t>ا</w:t>
      </w:r>
      <w:r w:rsidRPr="001F7AFE">
        <w:rPr>
          <w:rFonts w:cs="B Lotus"/>
          <w:rtl/>
          <w:lang w:bidi="ar-SY"/>
        </w:rPr>
        <w:t>ع</w:t>
      </w:r>
      <w:r w:rsidR="00904E27">
        <w:rPr>
          <w:rFonts w:cs="B Lotus"/>
          <w:rtl/>
          <w:lang w:bidi="ar-SY"/>
        </w:rPr>
        <w:t>ی</w:t>
      </w:r>
      <w:r w:rsidRPr="001F7AFE">
        <w:rPr>
          <w:rFonts w:cs="B Lotus"/>
          <w:rtl/>
          <w:lang w:bidi="ar-SY"/>
        </w:rPr>
        <w:t>ل</w:t>
      </w:r>
      <w:r w:rsidR="00904E27">
        <w:rPr>
          <w:rFonts w:cs="B Lotus"/>
          <w:rtl/>
          <w:lang w:bidi="ar-SY"/>
        </w:rPr>
        <w:t>ی</w:t>
      </w:r>
      <w:r w:rsidRPr="001F7AFE">
        <w:rPr>
          <w:rFonts w:cs="B Lotus"/>
          <w:rtl/>
          <w:lang w:bidi="ar-SY"/>
        </w:rPr>
        <w:t>ه ذ</w:t>
      </w:r>
      <w:r w:rsidR="00904E27">
        <w:rPr>
          <w:rFonts w:cs="B Lotus"/>
          <w:rtl/>
          <w:lang w:bidi="ar-SY"/>
        </w:rPr>
        <w:t>ک</w:t>
      </w:r>
      <w:r w:rsidRPr="001F7AFE">
        <w:rPr>
          <w:rFonts w:cs="B Lotus"/>
          <w:rtl/>
          <w:lang w:bidi="ar-SY"/>
        </w:rPr>
        <w:t>ر شده</w:t>
      </w:r>
      <w:r w:rsidR="00C2209E">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در </w:t>
      </w:r>
      <w:r w:rsidR="00904E27">
        <w:rPr>
          <w:rFonts w:cs="B Lotus"/>
          <w:rtl/>
          <w:lang w:bidi="ar-SY"/>
        </w:rPr>
        <w:t>ک</w:t>
      </w:r>
      <w:r w:rsidRPr="001F7AFE">
        <w:rPr>
          <w:rFonts w:cs="B Lotus"/>
          <w:rtl/>
          <w:lang w:bidi="ar-SY"/>
        </w:rPr>
        <w:t xml:space="preserve">تاب </w:t>
      </w:r>
      <w:r w:rsidR="00C2209E">
        <w:rPr>
          <w:rFonts w:cs="B Lotus" w:hint="cs"/>
          <w:rtl/>
          <w:lang w:bidi="ar-SY"/>
        </w:rPr>
        <w:t>«</w:t>
      </w:r>
      <w:r w:rsidRPr="001F7AFE">
        <w:rPr>
          <w:rFonts w:cs="B Lotus"/>
          <w:rtl/>
          <w:lang w:bidi="ar-SY"/>
        </w:rPr>
        <w:t>ا</w:t>
      </w:r>
      <w:r w:rsidR="00C2209E">
        <w:rPr>
          <w:rFonts w:cs="B Lotus" w:hint="cs"/>
          <w:rtl/>
          <w:lang w:bidi="ar-SY"/>
        </w:rPr>
        <w:t>ِ</w:t>
      </w:r>
      <w:r w:rsidRPr="001F7AFE">
        <w:rPr>
          <w:rFonts w:cs="B Lotus"/>
          <w:rtl/>
          <w:lang w:bidi="ar-SY"/>
        </w:rPr>
        <w:t>خ</w:t>
      </w:r>
      <w:r w:rsidR="00C2209E">
        <w:rPr>
          <w:rFonts w:cs="B Lotus" w:hint="cs"/>
          <w:rtl/>
          <w:lang w:bidi="ar-SY"/>
        </w:rPr>
        <w:t>ْ</w:t>
      </w:r>
      <w:r w:rsidRPr="001F7AFE">
        <w:rPr>
          <w:rFonts w:cs="B Lotus"/>
          <w:rtl/>
          <w:lang w:bidi="ar-SY"/>
        </w:rPr>
        <w:t>وان الصفاء</w:t>
      </w:r>
      <w:r w:rsidR="00C2209E">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ه نو</w:t>
      </w:r>
      <w:r w:rsidR="00904E27">
        <w:rPr>
          <w:rFonts w:cs="B Lotus"/>
          <w:rtl/>
          <w:lang w:bidi="ar-SY"/>
        </w:rPr>
        <w:t>ی</w:t>
      </w:r>
      <w:r w:rsidRPr="001F7AFE">
        <w:rPr>
          <w:rFonts w:cs="B Lotus"/>
          <w:rtl/>
          <w:lang w:bidi="ar-SY"/>
        </w:rPr>
        <w:t>سندگانش از ع</w:t>
      </w:r>
      <w:r w:rsidRPr="001F7AFE">
        <w:rPr>
          <w:rFonts w:cs="B Lotus" w:hint="cs"/>
          <w:rtl/>
          <w:lang w:bidi="ar-SY"/>
        </w:rPr>
        <w:t>ل</w:t>
      </w:r>
      <w:r w:rsidRPr="001F7AFE">
        <w:rPr>
          <w:rFonts w:cs="B Lotus"/>
          <w:rtl/>
          <w:lang w:bidi="ar-SY"/>
        </w:rPr>
        <w:t>ماى باطن</w:t>
      </w:r>
      <w:r w:rsidR="00904E27">
        <w:rPr>
          <w:rFonts w:cs="B Lotus"/>
          <w:rtl/>
          <w:lang w:bidi="ar-SY"/>
        </w:rPr>
        <w:t>ی</w:t>
      </w:r>
      <w:r w:rsidRPr="001F7AFE">
        <w:rPr>
          <w:rFonts w:cs="B Lotus"/>
          <w:rtl/>
          <w:lang w:bidi="ar-SY"/>
        </w:rPr>
        <w:t>ه‌اند مسطور</w:t>
      </w:r>
      <w:r w:rsidR="00C2209E">
        <w:rPr>
          <w:rFonts w:cs="B Lotus" w:hint="cs"/>
          <w:rtl/>
          <w:lang w:bidi="ar-SY"/>
        </w:rPr>
        <w:t xml:space="preserve"> [= نوشته] </w:t>
      </w:r>
      <w:r w:rsidRPr="001F7AFE">
        <w:rPr>
          <w:rFonts w:cs="B Lotus"/>
          <w:rtl/>
          <w:lang w:bidi="ar-SY"/>
        </w:rPr>
        <w:t xml:space="preserve">است </w:t>
      </w:r>
      <w:r w:rsidR="00904E27">
        <w:rPr>
          <w:rFonts w:cs="B Lotus"/>
          <w:rtl/>
          <w:lang w:bidi="ar-SY"/>
        </w:rPr>
        <w:t>ک</w:t>
      </w:r>
      <w:r w:rsidRPr="001F7AFE">
        <w:rPr>
          <w:rFonts w:cs="B Lotus"/>
          <w:rtl/>
          <w:lang w:bidi="ar-SY"/>
        </w:rPr>
        <w:t xml:space="preserve">ه </w:t>
      </w:r>
      <w:r w:rsidR="00904E27">
        <w:rPr>
          <w:rFonts w:cs="B Lotus"/>
          <w:rtl/>
          <w:lang w:bidi="ar-SY"/>
        </w:rPr>
        <w:t>ک</w:t>
      </w:r>
      <w:r w:rsidRPr="001F7AFE">
        <w:rPr>
          <w:rFonts w:cs="B Lotus"/>
          <w:rtl/>
          <w:lang w:bidi="ar-SY"/>
        </w:rPr>
        <w:t>تب آسمان</w:t>
      </w:r>
      <w:r w:rsidR="00904E27">
        <w:rPr>
          <w:rFonts w:cs="B Lotus"/>
          <w:rtl/>
          <w:lang w:bidi="ar-SY"/>
        </w:rPr>
        <w:t>ی</w:t>
      </w:r>
      <w:r w:rsidRPr="001F7AFE">
        <w:rPr>
          <w:rFonts w:cs="B Lotus"/>
          <w:rtl/>
          <w:lang w:bidi="ar-SY"/>
        </w:rPr>
        <w:t xml:space="preserve"> تنز</w:t>
      </w:r>
      <w:r w:rsidR="00904E27">
        <w:rPr>
          <w:rFonts w:cs="B Lotus"/>
          <w:rtl/>
          <w:lang w:bidi="ar-SY"/>
        </w:rPr>
        <w:t>ی</w:t>
      </w:r>
      <w:r w:rsidRPr="001F7AFE">
        <w:rPr>
          <w:rFonts w:cs="B Lotus"/>
          <w:rtl/>
          <w:lang w:bidi="ar-SY"/>
        </w:rPr>
        <w:t>ل ظاهر</w:t>
      </w:r>
      <w:r w:rsidR="00904E27">
        <w:rPr>
          <w:rFonts w:cs="B Lotus"/>
          <w:rtl/>
          <w:lang w:bidi="ar-SY"/>
        </w:rPr>
        <w:t>ی</w:t>
      </w:r>
      <w:r w:rsidRPr="001F7AFE">
        <w:rPr>
          <w:rFonts w:cs="B Lotus"/>
          <w:rtl/>
          <w:lang w:bidi="ar-SY"/>
        </w:rPr>
        <w:t xml:space="preserve"> دارد </w:t>
      </w:r>
      <w:r w:rsidR="00904E27">
        <w:rPr>
          <w:rFonts w:cs="B Lotus"/>
          <w:rtl/>
          <w:lang w:bidi="ar-SY"/>
        </w:rPr>
        <w:t>ک</w:t>
      </w:r>
      <w:r w:rsidRPr="001F7AFE">
        <w:rPr>
          <w:rFonts w:cs="B Lotus"/>
          <w:rtl/>
          <w:lang w:bidi="ar-SY"/>
        </w:rPr>
        <w:t>ه آن</w:t>
      </w:r>
      <w:r w:rsidR="00C2209E">
        <w:rPr>
          <w:rFonts w:cs="B Lotus" w:hint="cs"/>
          <w:rtl/>
          <w:lang w:bidi="ar-SY"/>
        </w:rPr>
        <w:t>،</w:t>
      </w:r>
      <w:r w:rsidRPr="001F7AFE">
        <w:rPr>
          <w:rFonts w:cs="B Lotus"/>
          <w:rtl/>
          <w:lang w:bidi="ar-SY"/>
        </w:rPr>
        <w:t xml:space="preserve"> معان</w:t>
      </w:r>
      <w:r w:rsidR="00904E27">
        <w:rPr>
          <w:rFonts w:cs="B Lotus"/>
          <w:rtl/>
          <w:lang w:bidi="ar-SY"/>
        </w:rPr>
        <w:t>ی</w:t>
      </w:r>
      <w:r w:rsidRPr="001F7AFE">
        <w:rPr>
          <w:rFonts w:cs="B Lotus"/>
          <w:rtl/>
          <w:lang w:bidi="ar-SY"/>
        </w:rPr>
        <w:t xml:space="preserve"> الفاظ است</w:t>
      </w:r>
      <w:r w:rsidR="00C2209E">
        <w:rPr>
          <w:rFonts w:cs="B Lotus" w:hint="cs"/>
          <w:rtl/>
          <w:lang w:bidi="ar-SY"/>
        </w:rPr>
        <w:t>،</w:t>
      </w:r>
      <w:r w:rsidRPr="001F7AFE">
        <w:rPr>
          <w:rFonts w:cs="B Lotus"/>
          <w:rtl/>
          <w:lang w:bidi="ar-SY"/>
        </w:rPr>
        <w:t xml:space="preserve"> و دارا</w:t>
      </w:r>
      <w:r w:rsidR="00904E27">
        <w:rPr>
          <w:rFonts w:cs="B Lotus"/>
          <w:rtl/>
          <w:lang w:bidi="ar-SY"/>
        </w:rPr>
        <w:t>ی</w:t>
      </w:r>
      <w:r w:rsidRPr="001F7AFE">
        <w:rPr>
          <w:rFonts w:cs="B Lotus"/>
          <w:rtl/>
          <w:lang w:bidi="ar-SY"/>
        </w:rPr>
        <w:t xml:space="preserve"> تأو</w:t>
      </w:r>
      <w:r w:rsidR="00904E27">
        <w:rPr>
          <w:rFonts w:cs="B Lotus"/>
          <w:rtl/>
          <w:lang w:bidi="ar-SY"/>
        </w:rPr>
        <w:t>ی</w:t>
      </w:r>
      <w:r w:rsidRPr="001F7AFE">
        <w:rPr>
          <w:rFonts w:cs="B Lotus"/>
          <w:rtl/>
          <w:lang w:bidi="ar-SY"/>
        </w:rPr>
        <w:t>لات</w:t>
      </w:r>
      <w:r w:rsidR="00904E27">
        <w:rPr>
          <w:rFonts w:cs="B Lotus"/>
          <w:rtl/>
          <w:lang w:bidi="ar-SY"/>
        </w:rPr>
        <w:t>ی</w:t>
      </w:r>
      <w:r w:rsidRPr="001F7AFE">
        <w:rPr>
          <w:rFonts w:cs="B Lotus"/>
          <w:rtl/>
          <w:lang w:bidi="ar-SY"/>
        </w:rPr>
        <w:t xml:space="preserve"> مخف</w:t>
      </w:r>
      <w:r w:rsidR="00904E27">
        <w:rPr>
          <w:rFonts w:cs="B Lotus"/>
          <w:rtl/>
          <w:lang w:bidi="ar-SY"/>
        </w:rPr>
        <w:t>ی</w:t>
      </w:r>
      <w:r w:rsidRPr="001F7AFE">
        <w:rPr>
          <w:rFonts w:cs="B Lotus"/>
          <w:rtl/>
          <w:lang w:bidi="ar-SY"/>
        </w:rPr>
        <w:t xml:space="preserve"> است </w:t>
      </w:r>
      <w:r w:rsidR="00904E27">
        <w:rPr>
          <w:rFonts w:cs="B Lotus"/>
          <w:rtl/>
          <w:lang w:bidi="ar-SY"/>
        </w:rPr>
        <w:t>ک</w:t>
      </w:r>
      <w:r w:rsidRPr="001F7AFE">
        <w:rPr>
          <w:rFonts w:cs="B Lotus"/>
          <w:rtl/>
          <w:lang w:bidi="ar-SY"/>
        </w:rPr>
        <w:t>ه آن معان</w:t>
      </w:r>
      <w:r w:rsidR="00904E27">
        <w:rPr>
          <w:rFonts w:cs="B Lotus"/>
          <w:rtl/>
          <w:lang w:bidi="ar-SY"/>
        </w:rPr>
        <w:t>ی</w:t>
      </w:r>
      <w:r w:rsidRPr="001F7AFE">
        <w:rPr>
          <w:rFonts w:cs="B Lotus"/>
          <w:rtl/>
          <w:lang w:bidi="ar-SY"/>
        </w:rPr>
        <w:t xml:space="preserve"> معقوله م</w:t>
      </w:r>
      <w:r w:rsidR="00904E27">
        <w:rPr>
          <w:rFonts w:cs="B Lotus"/>
          <w:rtl/>
          <w:lang w:bidi="ar-SY"/>
        </w:rPr>
        <w:t>ی</w:t>
      </w:r>
      <w:r w:rsidR="00C2209E">
        <w:rPr>
          <w:rFonts w:cs="B Lotus" w:hint="cs"/>
          <w:rtl/>
          <w:lang w:bidi="ar-SY"/>
        </w:rPr>
        <w:t>‌</w:t>
      </w:r>
      <w:r w:rsidRPr="001F7AFE">
        <w:rPr>
          <w:rFonts w:cs="B Lotus"/>
          <w:rtl/>
          <w:lang w:bidi="ar-SY"/>
        </w:rPr>
        <w:t>باشد</w:t>
      </w:r>
      <w:r w:rsidR="00C2209E">
        <w:rPr>
          <w:rFonts w:cs="B Lotus" w:hint="cs"/>
          <w:rtl/>
          <w:lang w:bidi="ar-SY"/>
        </w:rPr>
        <w:t>،</w:t>
      </w:r>
      <w:r w:rsidRPr="001F7AFE">
        <w:rPr>
          <w:rFonts w:cs="B Lotus"/>
          <w:rtl/>
          <w:lang w:bidi="ar-SY"/>
        </w:rPr>
        <w:t xml:space="preserve"> و همچن</w:t>
      </w:r>
      <w:r w:rsidR="00904E27">
        <w:rPr>
          <w:rFonts w:cs="B Lotus"/>
          <w:rtl/>
          <w:lang w:bidi="ar-SY"/>
        </w:rPr>
        <w:t>ی</w:t>
      </w:r>
      <w:r w:rsidRPr="001F7AFE">
        <w:rPr>
          <w:rFonts w:cs="B Lotus"/>
          <w:rtl/>
          <w:lang w:bidi="ar-SY"/>
        </w:rPr>
        <w:t>ن واضع</w:t>
      </w:r>
      <w:r w:rsidR="00904E27">
        <w:rPr>
          <w:rFonts w:cs="B Lotus"/>
          <w:rtl/>
          <w:lang w:bidi="ar-SY"/>
        </w:rPr>
        <w:t>ی</w:t>
      </w:r>
      <w:r w:rsidRPr="001F7AFE">
        <w:rPr>
          <w:rFonts w:cs="B Lotus"/>
          <w:rtl/>
          <w:lang w:bidi="ar-SY"/>
        </w:rPr>
        <w:t>ن شرا</w:t>
      </w:r>
      <w:r w:rsidR="00904E27">
        <w:rPr>
          <w:rFonts w:cs="B Lotus"/>
          <w:rtl/>
          <w:lang w:bidi="ar-SY"/>
        </w:rPr>
        <w:t>ی</w:t>
      </w:r>
      <w:r w:rsidRPr="001F7AFE">
        <w:rPr>
          <w:rFonts w:cs="B Lotus"/>
          <w:rtl/>
          <w:lang w:bidi="ar-SY"/>
        </w:rPr>
        <w:t>ع</w:t>
      </w:r>
      <w:r w:rsidR="00C2209E">
        <w:rPr>
          <w:rFonts w:cs="B Lotus" w:hint="cs"/>
          <w:rtl/>
          <w:lang w:bidi="ar-SY"/>
        </w:rPr>
        <w:t>،</w:t>
      </w:r>
      <w:r w:rsidRPr="001F7AFE">
        <w:rPr>
          <w:rFonts w:cs="B Lotus"/>
          <w:rtl/>
          <w:lang w:bidi="ar-SY"/>
        </w:rPr>
        <w:t xml:space="preserve"> </w:t>
      </w:r>
      <w:r w:rsidRPr="001F7AFE">
        <w:rPr>
          <w:rFonts w:cs="B Lotus"/>
          <w:rtl/>
          <w:lang w:bidi="ar-SY"/>
        </w:rPr>
        <w:lastRenderedPageBreak/>
        <w:t>اح</w:t>
      </w:r>
      <w:r w:rsidR="00904E27">
        <w:rPr>
          <w:rFonts w:cs="B Lotus"/>
          <w:rtl/>
          <w:lang w:bidi="ar-SY"/>
        </w:rPr>
        <w:t>ک</w:t>
      </w:r>
      <w:r w:rsidRPr="001F7AFE">
        <w:rPr>
          <w:rFonts w:cs="B Lotus"/>
          <w:rtl/>
          <w:lang w:bidi="ar-SY"/>
        </w:rPr>
        <w:t>ام</w:t>
      </w:r>
      <w:r w:rsidR="00904E27">
        <w:rPr>
          <w:rFonts w:cs="B Lotus"/>
          <w:rtl/>
          <w:lang w:bidi="ar-SY"/>
        </w:rPr>
        <w:t>ی</w:t>
      </w:r>
      <w:r w:rsidRPr="001F7AFE">
        <w:rPr>
          <w:rFonts w:cs="B Lotus"/>
          <w:rtl/>
          <w:lang w:bidi="ar-SY"/>
        </w:rPr>
        <w:t xml:space="preserve"> ظاهر و ج</w:t>
      </w:r>
      <w:r w:rsidR="00C2209E">
        <w:rPr>
          <w:rFonts w:cs="B Lotus" w:hint="cs"/>
          <w:rtl/>
          <w:lang w:bidi="ar-SY"/>
        </w:rPr>
        <w:t>َ</w:t>
      </w:r>
      <w:r w:rsidRPr="001F7AFE">
        <w:rPr>
          <w:rFonts w:cs="B Lotus"/>
          <w:rtl/>
          <w:lang w:bidi="ar-SY"/>
        </w:rPr>
        <w:t>ل</w:t>
      </w:r>
      <w:r w:rsidR="00904E27">
        <w:rPr>
          <w:rFonts w:cs="B Lotus"/>
          <w:rtl/>
          <w:lang w:bidi="ar-SY"/>
        </w:rPr>
        <w:t>ی</w:t>
      </w:r>
      <w:r w:rsidR="00C2209E">
        <w:rPr>
          <w:rFonts w:cs="B Lotus" w:hint="cs"/>
          <w:rtl/>
          <w:lang w:bidi="ar-SY"/>
        </w:rPr>
        <w:t xml:space="preserve"> [= آشکار]</w:t>
      </w:r>
      <w:r w:rsidRPr="001F7AFE">
        <w:rPr>
          <w:rFonts w:cs="B Lotus"/>
          <w:rtl/>
          <w:lang w:bidi="ar-SY"/>
        </w:rPr>
        <w:t xml:space="preserve"> دارند و اسرار</w:t>
      </w:r>
      <w:r w:rsidR="00904E27">
        <w:rPr>
          <w:rFonts w:cs="B Lotus"/>
          <w:rtl/>
          <w:lang w:bidi="ar-SY"/>
        </w:rPr>
        <w:t>ی</w:t>
      </w:r>
      <w:r w:rsidRPr="001F7AFE">
        <w:rPr>
          <w:rFonts w:cs="B Lotus"/>
          <w:rtl/>
          <w:lang w:bidi="ar-SY"/>
        </w:rPr>
        <w:t xml:space="preserve"> باطن</w:t>
      </w:r>
      <w:r w:rsidR="00904E27">
        <w:rPr>
          <w:rFonts w:cs="B Lotus"/>
          <w:rtl/>
          <w:lang w:bidi="ar-SY"/>
        </w:rPr>
        <w:t>ی</w:t>
      </w:r>
      <w:r w:rsidRPr="001F7AFE">
        <w:rPr>
          <w:rFonts w:cs="B Lotus"/>
          <w:rtl/>
          <w:lang w:bidi="ar-SY"/>
        </w:rPr>
        <w:t xml:space="preserve"> و خف</w:t>
      </w:r>
      <w:r w:rsidR="00904E27">
        <w:rPr>
          <w:rFonts w:cs="B Lotus"/>
          <w:rtl/>
          <w:lang w:bidi="ar-SY"/>
        </w:rPr>
        <w:t>ی</w:t>
      </w:r>
      <w:r w:rsidR="00C2209E" w:rsidRPr="00324CAF">
        <w:rPr>
          <w:rFonts w:cs="IRZar" w:hint="cs"/>
          <w:rtl/>
          <w:lang w:bidi="ar-SY"/>
        </w:rPr>
        <w:t xml:space="preserve">؛ </w:t>
      </w:r>
      <w:r w:rsidRPr="001F7AFE">
        <w:rPr>
          <w:rFonts w:cs="B Lotus" w:hint="cs"/>
          <w:rtl/>
          <w:lang w:bidi="ar-SY"/>
        </w:rPr>
        <w:t xml:space="preserve">و در </w:t>
      </w:r>
      <w:r w:rsidR="00C2209E">
        <w:rPr>
          <w:rFonts w:cs="B Lotus" w:hint="cs"/>
          <w:rtl/>
          <w:lang w:bidi="ar-SY"/>
        </w:rPr>
        <w:t>«</w:t>
      </w:r>
      <w:r w:rsidRPr="001F7AFE">
        <w:rPr>
          <w:rFonts w:cs="B Lotus" w:hint="cs"/>
          <w:rtl/>
          <w:lang w:bidi="ar-SY"/>
        </w:rPr>
        <w:t>خطط مقر</w:t>
      </w:r>
      <w:r w:rsidR="00904E27">
        <w:rPr>
          <w:rFonts w:cs="B Lotus" w:hint="cs"/>
          <w:rtl/>
          <w:lang w:bidi="ar-SY"/>
        </w:rPr>
        <w:t>ی</w:t>
      </w:r>
      <w:r w:rsidRPr="001F7AFE">
        <w:rPr>
          <w:rFonts w:cs="B Lotus" w:hint="cs"/>
          <w:rtl/>
          <w:lang w:bidi="ar-SY"/>
        </w:rPr>
        <w:t>ز</w:t>
      </w:r>
      <w:r w:rsidR="00904E27">
        <w:rPr>
          <w:rFonts w:cs="B Lotus" w:hint="cs"/>
          <w:rtl/>
          <w:lang w:bidi="ar-SY"/>
        </w:rPr>
        <w:t>ی</w:t>
      </w:r>
      <w:r w:rsidR="00C2209E">
        <w:rPr>
          <w:rFonts w:cs="B Lotus" w:hint="cs"/>
          <w:rtl/>
          <w:lang w:bidi="ar-SY"/>
        </w:rPr>
        <w:t>»</w:t>
      </w:r>
      <w:r w:rsidRPr="001F7AFE">
        <w:rPr>
          <w:rFonts w:cs="B Lotus" w:hint="cs"/>
          <w:rtl/>
          <w:lang w:bidi="ar-SY"/>
        </w:rPr>
        <w:t xml:space="preserve"> در دعوت ششم از دعوات ن</w:t>
      </w:r>
      <w:r w:rsidR="00C2209E">
        <w:rPr>
          <w:rFonts w:cs="B Lotus" w:hint="cs"/>
          <w:rtl/>
          <w:lang w:bidi="ar-SY"/>
        </w:rPr>
        <w:t>ُ</w:t>
      </w:r>
      <w:r w:rsidRPr="001F7AFE">
        <w:rPr>
          <w:rFonts w:cs="B Lotus" w:hint="cs"/>
          <w:rtl/>
          <w:lang w:bidi="ar-SY"/>
        </w:rPr>
        <w:t>ه‌گانه اسماع</w:t>
      </w:r>
      <w:r w:rsidR="00904E27">
        <w:rPr>
          <w:rFonts w:cs="B Lotus" w:hint="cs"/>
          <w:rtl/>
          <w:lang w:bidi="ar-SY"/>
        </w:rPr>
        <w:t>ی</w:t>
      </w:r>
      <w:r w:rsidRPr="001F7AFE">
        <w:rPr>
          <w:rFonts w:cs="B Lotus" w:hint="cs"/>
          <w:rtl/>
          <w:lang w:bidi="ar-SY"/>
        </w:rPr>
        <w:t>ل</w:t>
      </w:r>
      <w:r w:rsidR="00904E27">
        <w:rPr>
          <w:rFonts w:cs="B Lotus" w:hint="cs"/>
          <w:rtl/>
          <w:lang w:bidi="ar-SY"/>
        </w:rPr>
        <w:t>ی</w:t>
      </w:r>
      <w:r w:rsidRPr="001F7AFE">
        <w:rPr>
          <w:rFonts w:cs="B Lotus" w:hint="cs"/>
          <w:rtl/>
          <w:lang w:bidi="ar-SY"/>
        </w:rPr>
        <w:t>ه م</w:t>
      </w:r>
      <w:r w:rsidR="00904E27">
        <w:rPr>
          <w:rFonts w:cs="B Lotus" w:hint="cs"/>
          <w:rtl/>
          <w:lang w:bidi="ar-SY"/>
        </w:rPr>
        <w:t>ی</w:t>
      </w:r>
      <w:r w:rsidR="00C2209E">
        <w:rPr>
          <w:rFonts w:cs="B Lotus" w:hint="eastAsia"/>
          <w:rtl/>
          <w:lang w:bidi="ar-SY"/>
        </w:rPr>
        <w:t>‌</w:t>
      </w:r>
      <w:r w:rsidRPr="001F7AFE">
        <w:rPr>
          <w:rFonts w:cs="B Lotus" w:hint="cs"/>
          <w:rtl/>
          <w:lang w:bidi="ar-SY"/>
        </w:rPr>
        <w:t>گو</w:t>
      </w:r>
      <w:r w:rsidR="00904E27">
        <w:rPr>
          <w:rFonts w:cs="B Lotus" w:hint="cs"/>
          <w:rtl/>
          <w:lang w:bidi="ar-SY"/>
        </w:rPr>
        <w:t>ی</w:t>
      </w:r>
      <w:r w:rsidRPr="001F7AFE">
        <w:rPr>
          <w:rFonts w:cs="B Lotus" w:hint="cs"/>
          <w:rtl/>
          <w:lang w:bidi="ar-SY"/>
        </w:rPr>
        <w:t>د</w:t>
      </w:r>
      <w:r w:rsidR="00C2209E">
        <w:rPr>
          <w:rFonts w:cs="B Lotus" w:hint="cs"/>
          <w:rtl/>
          <w:lang w:bidi="ar-SY"/>
        </w:rPr>
        <w:t>:</w:t>
      </w:r>
      <w:r w:rsidRPr="001F7AFE">
        <w:rPr>
          <w:rFonts w:cs="B Lotus" w:hint="cs"/>
          <w:rtl/>
          <w:lang w:bidi="ar-SY"/>
        </w:rPr>
        <w:t xml:space="preserve"> </w:t>
      </w:r>
      <w:r w:rsidR="00C2209E">
        <w:rPr>
          <w:rFonts w:cs="B Lotus" w:hint="cs"/>
          <w:rtl/>
          <w:lang w:bidi="ar-SY"/>
        </w:rPr>
        <w:t>«</w:t>
      </w:r>
      <w:r w:rsidRPr="001F7AFE">
        <w:rPr>
          <w:rFonts w:cs="B Lotus" w:hint="cs"/>
          <w:rtl/>
          <w:lang w:bidi="ar-SY"/>
        </w:rPr>
        <w:t>وقت</w:t>
      </w:r>
      <w:r w:rsidR="00904E27">
        <w:rPr>
          <w:rFonts w:cs="B Lotus" w:hint="cs"/>
          <w:rtl/>
          <w:lang w:bidi="ar-SY"/>
        </w:rPr>
        <w:t>ی</w:t>
      </w:r>
      <w:r w:rsidR="00C2209E">
        <w:rPr>
          <w:rFonts w:cs="B Lotus" w:hint="cs"/>
          <w:rtl/>
          <w:lang w:bidi="ar-SY"/>
        </w:rPr>
        <w:t xml:space="preserve"> </w:t>
      </w:r>
      <w:r w:rsidR="00904E27">
        <w:rPr>
          <w:rFonts w:cs="B Lotus" w:hint="cs"/>
          <w:rtl/>
          <w:lang w:bidi="ar-SY"/>
        </w:rPr>
        <w:t>ک</w:t>
      </w:r>
      <w:r w:rsidRPr="001F7AFE">
        <w:rPr>
          <w:rFonts w:cs="B Lotus" w:hint="cs"/>
          <w:rtl/>
          <w:lang w:bidi="ar-SY"/>
        </w:rPr>
        <w:t>ه مدعو ب</w:t>
      </w:r>
      <w:r w:rsidR="00C2209E">
        <w:rPr>
          <w:rFonts w:cs="B Lotus" w:hint="cs"/>
          <w:rtl/>
          <w:lang w:bidi="ar-SY"/>
        </w:rPr>
        <w:t xml:space="preserve">ه </w:t>
      </w:r>
      <w:r w:rsidRPr="001F7AFE">
        <w:rPr>
          <w:rFonts w:cs="B Lotus" w:hint="cs"/>
          <w:rtl/>
          <w:lang w:bidi="ar-SY"/>
        </w:rPr>
        <w:t>رتبه پنجم رس</w:t>
      </w:r>
      <w:r w:rsidR="00904E27">
        <w:rPr>
          <w:rFonts w:cs="B Lotus" w:hint="cs"/>
          <w:rtl/>
          <w:lang w:bidi="ar-SY"/>
        </w:rPr>
        <w:t>ی</w:t>
      </w:r>
      <w:r w:rsidRPr="001F7AFE">
        <w:rPr>
          <w:rFonts w:cs="B Lotus" w:hint="cs"/>
          <w:rtl/>
          <w:lang w:bidi="ar-SY"/>
        </w:rPr>
        <w:t>د</w:t>
      </w:r>
      <w:r w:rsidR="00C2209E">
        <w:rPr>
          <w:rFonts w:cs="B Lotus" w:hint="cs"/>
          <w:rtl/>
          <w:lang w:bidi="ar-SY"/>
        </w:rPr>
        <w:t>،</w:t>
      </w:r>
      <w:r w:rsidRPr="001F7AFE">
        <w:rPr>
          <w:rFonts w:cs="B Lotus" w:hint="cs"/>
          <w:rtl/>
          <w:lang w:bidi="ar-SY"/>
        </w:rPr>
        <w:t xml:space="preserve"> داع</w:t>
      </w:r>
      <w:r w:rsidR="00904E27">
        <w:rPr>
          <w:rFonts w:cs="B Lotus" w:hint="cs"/>
          <w:rtl/>
          <w:lang w:bidi="ar-SY"/>
        </w:rPr>
        <w:t>ی</w:t>
      </w:r>
      <w:r w:rsidRPr="001F7AFE">
        <w:rPr>
          <w:rFonts w:cs="B Lotus" w:hint="cs"/>
          <w:rtl/>
          <w:lang w:bidi="ar-SY"/>
        </w:rPr>
        <w:t xml:space="preserve"> شروع م</w:t>
      </w:r>
      <w:r w:rsidR="00904E27">
        <w:rPr>
          <w:rFonts w:cs="B Lotus" w:hint="cs"/>
          <w:rtl/>
          <w:lang w:bidi="ar-SY"/>
        </w:rPr>
        <w:t>ی</w:t>
      </w:r>
      <w:r w:rsidR="00C2209E">
        <w:rPr>
          <w:rFonts w:cs="B Lotus" w:hint="eastAsia"/>
          <w:rtl/>
          <w:lang w:bidi="ar-SY"/>
        </w:rPr>
        <w:t>‌</w:t>
      </w:r>
      <w:r w:rsidR="00904E27">
        <w:rPr>
          <w:rFonts w:cs="B Lotus" w:hint="cs"/>
          <w:rtl/>
          <w:lang w:bidi="ar-SY"/>
        </w:rPr>
        <w:t>ک</w:t>
      </w:r>
      <w:r w:rsidRPr="001F7AFE">
        <w:rPr>
          <w:rFonts w:cs="B Lotus" w:hint="cs"/>
          <w:rtl/>
          <w:lang w:bidi="ar-SY"/>
        </w:rPr>
        <w:t>ند در تفس</w:t>
      </w:r>
      <w:r w:rsidR="00904E27">
        <w:rPr>
          <w:rFonts w:cs="B Lotus" w:hint="cs"/>
          <w:rtl/>
          <w:lang w:bidi="ar-SY"/>
        </w:rPr>
        <w:t>ی</w:t>
      </w:r>
      <w:r w:rsidRPr="001F7AFE">
        <w:rPr>
          <w:rFonts w:cs="B Lotus" w:hint="cs"/>
          <w:rtl/>
          <w:lang w:bidi="ar-SY"/>
        </w:rPr>
        <w:t>ر معان</w:t>
      </w:r>
      <w:r w:rsidR="00904E27">
        <w:rPr>
          <w:rFonts w:cs="B Lotus" w:hint="cs"/>
          <w:rtl/>
          <w:lang w:bidi="ar-SY"/>
        </w:rPr>
        <w:t>ی</w:t>
      </w:r>
      <w:r w:rsidRPr="001F7AFE">
        <w:rPr>
          <w:rFonts w:cs="B Lotus" w:hint="cs"/>
          <w:rtl/>
          <w:lang w:bidi="ar-SY"/>
        </w:rPr>
        <w:t xml:space="preserve"> شرا</w:t>
      </w:r>
      <w:r w:rsidR="00904E27">
        <w:rPr>
          <w:rFonts w:cs="B Lotus" w:hint="cs"/>
          <w:rtl/>
          <w:lang w:bidi="ar-SY"/>
        </w:rPr>
        <w:t>ی</w:t>
      </w:r>
      <w:r w:rsidRPr="001F7AFE">
        <w:rPr>
          <w:rFonts w:cs="B Lotus" w:hint="cs"/>
          <w:rtl/>
          <w:lang w:bidi="ar-SY"/>
        </w:rPr>
        <w:t xml:space="preserve">ع اسلام از نماز </w:t>
      </w:r>
      <w:r w:rsidRPr="001F7AFE">
        <w:rPr>
          <w:rFonts w:cs="B Lotus"/>
          <w:rtl/>
          <w:lang w:bidi="ar-SY"/>
        </w:rPr>
        <w:t>و روزه و ز</w:t>
      </w:r>
      <w:r w:rsidR="00904E27">
        <w:rPr>
          <w:rFonts w:cs="B Lotus"/>
          <w:rtl/>
          <w:lang w:bidi="ar-SY"/>
        </w:rPr>
        <w:t>ک</w:t>
      </w:r>
      <w:r w:rsidR="00C2209E">
        <w:rPr>
          <w:rFonts w:cs="B Lotus" w:hint="cs"/>
          <w:rtl/>
          <w:lang w:bidi="ar-SY"/>
        </w:rPr>
        <w:t>ات</w:t>
      </w:r>
      <w:r w:rsidRPr="001F7AFE">
        <w:rPr>
          <w:rFonts w:cs="B Lotus"/>
          <w:rtl/>
          <w:lang w:bidi="ar-SY"/>
        </w:rPr>
        <w:t xml:space="preserve"> و حج و طهارت و غ</w:t>
      </w:r>
      <w:r w:rsidR="00904E27">
        <w:rPr>
          <w:rFonts w:cs="B Lotus"/>
          <w:rtl/>
          <w:lang w:bidi="ar-SY"/>
        </w:rPr>
        <w:t>ی</w:t>
      </w:r>
      <w:r w:rsidRPr="001F7AFE">
        <w:rPr>
          <w:rFonts w:cs="B Lotus"/>
          <w:rtl/>
          <w:lang w:bidi="ar-SY"/>
        </w:rPr>
        <w:t>ر ا</w:t>
      </w:r>
      <w:r w:rsidR="00904E27">
        <w:rPr>
          <w:rFonts w:cs="B Lotus"/>
          <w:rtl/>
          <w:lang w:bidi="ar-SY"/>
        </w:rPr>
        <w:t>ی</w:t>
      </w:r>
      <w:r w:rsidRPr="001F7AFE">
        <w:rPr>
          <w:rFonts w:cs="B Lotus"/>
          <w:rtl/>
          <w:lang w:bidi="ar-SY"/>
        </w:rPr>
        <w:t>نها</w:t>
      </w:r>
      <w:r w:rsidR="00C2209E">
        <w:rPr>
          <w:rFonts w:cs="B Lotus" w:hint="cs"/>
          <w:rtl/>
          <w:lang w:bidi="ar-SY"/>
        </w:rPr>
        <w:t>،</w:t>
      </w:r>
      <w:r w:rsidRPr="001F7AFE">
        <w:rPr>
          <w:rFonts w:cs="B Lotus"/>
          <w:rtl/>
          <w:lang w:bidi="ar-SY"/>
        </w:rPr>
        <w:t xml:space="preserve"> از واجبات ب</w:t>
      </w:r>
      <w:r w:rsidR="00C2209E">
        <w:rPr>
          <w:rFonts w:cs="B Lotus" w:hint="cs"/>
          <w:rtl/>
          <w:lang w:bidi="ar-SY"/>
        </w:rPr>
        <w:t xml:space="preserve">ه </w:t>
      </w:r>
      <w:r w:rsidRPr="001F7AFE">
        <w:rPr>
          <w:rFonts w:cs="B Lotus"/>
          <w:rtl/>
          <w:lang w:bidi="ar-SY"/>
        </w:rPr>
        <w:t>امور</w:t>
      </w:r>
      <w:r w:rsidR="00904E27">
        <w:rPr>
          <w:rFonts w:cs="B Lotus"/>
          <w:rtl/>
          <w:lang w:bidi="ar-SY"/>
        </w:rPr>
        <w:t>ی</w:t>
      </w:r>
      <w:r w:rsidR="00C2209E">
        <w:rPr>
          <w:rFonts w:cs="B Lotus" w:hint="cs"/>
          <w:rtl/>
          <w:lang w:bidi="ar-SY"/>
        </w:rPr>
        <w:t xml:space="preserve"> </w:t>
      </w:r>
      <w:r w:rsidR="00904E27">
        <w:rPr>
          <w:rFonts w:cs="B Lotus"/>
          <w:rtl/>
          <w:lang w:bidi="ar-SY"/>
        </w:rPr>
        <w:t>ک</w:t>
      </w:r>
      <w:r w:rsidRPr="001F7AFE">
        <w:rPr>
          <w:rFonts w:cs="B Lotus"/>
          <w:rtl/>
          <w:lang w:bidi="ar-SY"/>
        </w:rPr>
        <w:t>ه مخالف ظاهر است</w:t>
      </w:r>
      <w:r w:rsidR="00C2209E">
        <w:rPr>
          <w:rFonts w:cs="B Lotus" w:hint="cs"/>
          <w:rtl/>
          <w:lang w:bidi="ar-SY"/>
        </w:rPr>
        <w:t>،</w:t>
      </w:r>
      <w:r w:rsidRPr="001F7AFE">
        <w:rPr>
          <w:rFonts w:cs="B Lotus"/>
          <w:rtl/>
          <w:lang w:bidi="ar-SY"/>
        </w:rPr>
        <w:t xml:space="preserve"> و هنگام</w:t>
      </w:r>
      <w:r w:rsidR="00904E27">
        <w:rPr>
          <w:rFonts w:cs="B Lotus"/>
          <w:rtl/>
          <w:lang w:bidi="ar-SY"/>
        </w:rPr>
        <w:t>ی</w:t>
      </w:r>
      <w:r w:rsidR="00C2209E">
        <w:rPr>
          <w:rFonts w:cs="B Lotus" w:hint="cs"/>
          <w:rtl/>
          <w:lang w:bidi="ar-SY"/>
        </w:rPr>
        <w:t xml:space="preserve"> </w:t>
      </w:r>
      <w:r w:rsidR="00904E27">
        <w:rPr>
          <w:rFonts w:cs="B Lotus"/>
          <w:rtl/>
          <w:lang w:bidi="ar-SY"/>
        </w:rPr>
        <w:t>ک</w:t>
      </w:r>
      <w:r w:rsidRPr="001F7AFE">
        <w:rPr>
          <w:rFonts w:cs="B Lotus"/>
          <w:rtl/>
          <w:lang w:bidi="ar-SY"/>
        </w:rPr>
        <w:t xml:space="preserve">ه زمان دعوت طول </w:t>
      </w:r>
      <w:r w:rsidR="00904E27">
        <w:rPr>
          <w:rFonts w:cs="B Lotus"/>
          <w:rtl/>
          <w:lang w:bidi="ar-SY"/>
        </w:rPr>
        <w:t>ک</w:t>
      </w:r>
      <w:r w:rsidRPr="001F7AFE">
        <w:rPr>
          <w:rFonts w:cs="B Lotus"/>
          <w:rtl/>
          <w:lang w:bidi="ar-SY"/>
        </w:rPr>
        <w:t>ش</w:t>
      </w:r>
      <w:r w:rsidR="00904E27">
        <w:rPr>
          <w:rFonts w:cs="B Lotus"/>
          <w:rtl/>
          <w:lang w:bidi="ar-SY"/>
        </w:rPr>
        <w:t>ی</w:t>
      </w:r>
      <w:r w:rsidRPr="001F7AFE">
        <w:rPr>
          <w:rFonts w:cs="B Lotus"/>
          <w:rtl/>
          <w:lang w:bidi="ar-SY"/>
        </w:rPr>
        <w:t xml:space="preserve">د و مدعو معتقد شد </w:t>
      </w:r>
      <w:r w:rsidR="00904E27">
        <w:rPr>
          <w:rFonts w:cs="B Lotus"/>
          <w:rtl/>
          <w:lang w:bidi="ar-SY"/>
        </w:rPr>
        <w:t>ک</w:t>
      </w:r>
      <w:r w:rsidRPr="001F7AFE">
        <w:rPr>
          <w:rFonts w:cs="B Lotus"/>
          <w:rtl/>
          <w:lang w:bidi="ar-SY"/>
        </w:rPr>
        <w:t>ه وضع اح</w:t>
      </w:r>
      <w:r w:rsidR="00904E27">
        <w:rPr>
          <w:rFonts w:cs="B Lotus"/>
          <w:rtl/>
          <w:lang w:bidi="ar-SY"/>
        </w:rPr>
        <w:t>ک</w:t>
      </w:r>
      <w:r w:rsidRPr="001F7AFE">
        <w:rPr>
          <w:rFonts w:cs="B Lotus"/>
          <w:rtl/>
          <w:lang w:bidi="ar-SY"/>
        </w:rPr>
        <w:t>ام شر</w:t>
      </w:r>
      <w:r w:rsidR="00904E27">
        <w:rPr>
          <w:rFonts w:cs="B Lotus"/>
          <w:rtl/>
          <w:lang w:bidi="ar-SY"/>
        </w:rPr>
        <w:t>ی</w:t>
      </w:r>
      <w:r w:rsidRPr="001F7AFE">
        <w:rPr>
          <w:rFonts w:cs="B Lotus"/>
          <w:rtl/>
          <w:lang w:bidi="ar-SY"/>
        </w:rPr>
        <w:t>عت بر س</w:t>
      </w:r>
      <w:r w:rsidR="00C2209E">
        <w:rPr>
          <w:rFonts w:cs="B Lotus" w:hint="cs"/>
          <w:rtl/>
          <w:lang w:bidi="ar-SY"/>
        </w:rPr>
        <w:t>َ</w:t>
      </w:r>
      <w:r w:rsidRPr="001F7AFE">
        <w:rPr>
          <w:rFonts w:cs="B Lotus"/>
          <w:rtl/>
          <w:lang w:bidi="ar-SY"/>
        </w:rPr>
        <w:t>ب</w:t>
      </w:r>
      <w:r w:rsidR="00904E27">
        <w:rPr>
          <w:rFonts w:cs="B Lotus"/>
          <w:rtl/>
          <w:lang w:bidi="ar-SY"/>
        </w:rPr>
        <w:t>ی</w:t>
      </w:r>
      <w:r w:rsidRPr="001F7AFE">
        <w:rPr>
          <w:rFonts w:cs="B Lotus"/>
          <w:rtl/>
          <w:lang w:bidi="ar-SY"/>
        </w:rPr>
        <w:t>ل رمز است و س</w:t>
      </w:r>
      <w:r w:rsidR="00904E27">
        <w:rPr>
          <w:rFonts w:cs="B Lotus"/>
          <w:rtl/>
          <w:lang w:bidi="ar-SY"/>
        </w:rPr>
        <w:t>ی</w:t>
      </w:r>
      <w:r w:rsidRPr="001F7AFE">
        <w:rPr>
          <w:rFonts w:cs="B Lotus"/>
          <w:rtl/>
          <w:lang w:bidi="ar-SY"/>
        </w:rPr>
        <w:t>است عام در آن ملاحظه شده و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شرا</w:t>
      </w:r>
      <w:r w:rsidR="00904E27">
        <w:rPr>
          <w:rFonts w:cs="B Lotus"/>
          <w:rtl/>
          <w:lang w:bidi="ar-SY"/>
        </w:rPr>
        <w:t>ی</w:t>
      </w:r>
      <w:r w:rsidRPr="001F7AFE">
        <w:rPr>
          <w:rFonts w:cs="B Lotus"/>
          <w:rtl/>
          <w:lang w:bidi="ar-SY"/>
        </w:rPr>
        <w:t>ع معنا</w:t>
      </w:r>
      <w:r w:rsidR="00C2209E">
        <w:rPr>
          <w:rFonts w:cs="B Lotus" w:hint="cs"/>
          <w:rtl/>
          <w:lang w:bidi="ar-SY"/>
        </w:rPr>
        <w:t>ی</w:t>
      </w:r>
      <w:r w:rsidR="00904E27">
        <w:rPr>
          <w:rFonts w:cs="B Lotus"/>
          <w:rtl/>
          <w:lang w:bidi="ar-SY"/>
        </w:rPr>
        <w:t>ی</w:t>
      </w:r>
      <w:r w:rsidRPr="001F7AFE">
        <w:rPr>
          <w:rFonts w:cs="B Lotus"/>
          <w:rtl/>
          <w:lang w:bidi="ar-SY"/>
        </w:rPr>
        <w:t xml:space="preserve"> دارد غ</w:t>
      </w:r>
      <w:r w:rsidR="00904E27">
        <w:rPr>
          <w:rFonts w:cs="B Lotus"/>
          <w:rtl/>
          <w:lang w:bidi="ar-SY"/>
        </w:rPr>
        <w:t>ی</w:t>
      </w:r>
      <w:r w:rsidRPr="001F7AFE">
        <w:rPr>
          <w:rFonts w:cs="B Lotus"/>
          <w:rtl/>
          <w:lang w:bidi="ar-SY"/>
        </w:rPr>
        <w:t>ر از معنى ظاهر شخص</w:t>
      </w:r>
      <w:r w:rsidR="00C2209E">
        <w:rPr>
          <w:rFonts w:cs="B Lotus" w:hint="cs"/>
          <w:rtl/>
          <w:lang w:bidi="ar-SY"/>
        </w:rPr>
        <w:t>،</w:t>
      </w:r>
      <w:r w:rsidRPr="001F7AFE">
        <w:rPr>
          <w:rFonts w:cs="B Lotus"/>
          <w:rtl/>
          <w:lang w:bidi="ar-SY"/>
        </w:rPr>
        <w:t xml:space="preserve"> داع</w:t>
      </w:r>
      <w:r w:rsidR="00904E27">
        <w:rPr>
          <w:rFonts w:cs="B Lotus"/>
          <w:rtl/>
          <w:lang w:bidi="ar-SY"/>
        </w:rPr>
        <w:t>ی</w:t>
      </w:r>
      <w:r w:rsidRPr="001F7AFE">
        <w:rPr>
          <w:rFonts w:cs="B Lotus"/>
          <w:rtl/>
          <w:lang w:bidi="ar-SY"/>
        </w:rPr>
        <w:t xml:space="preserve"> او را دعوت ب</w:t>
      </w:r>
      <w:r w:rsidR="00C2209E">
        <w:rPr>
          <w:rFonts w:cs="B Lotus" w:hint="cs"/>
          <w:rtl/>
          <w:lang w:bidi="ar-SY"/>
        </w:rPr>
        <w:t xml:space="preserve">ه </w:t>
      </w:r>
      <w:r w:rsidR="00904E27">
        <w:rPr>
          <w:rFonts w:cs="B Lotus"/>
          <w:rtl/>
          <w:lang w:bidi="ar-SY"/>
        </w:rPr>
        <w:t>ک</w:t>
      </w:r>
      <w:r w:rsidRPr="001F7AFE">
        <w:rPr>
          <w:rFonts w:cs="B Lotus"/>
          <w:rtl/>
          <w:lang w:bidi="ar-SY"/>
        </w:rPr>
        <w:t>لمات افلاطون و ارسطو و ف</w:t>
      </w:r>
      <w:r w:rsidR="00904E27">
        <w:rPr>
          <w:rFonts w:cs="B Lotus"/>
          <w:rtl/>
          <w:lang w:bidi="ar-SY"/>
        </w:rPr>
        <w:t>ی</w:t>
      </w:r>
      <w:r w:rsidRPr="001F7AFE">
        <w:rPr>
          <w:rFonts w:cs="B Lotus"/>
          <w:rtl/>
          <w:lang w:bidi="ar-SY"/>
        </w:rPr>
        <w:t>ثاغورث م</w:t>
      </w:r>
      <w:r w:rsidR="00904E27">
        <w:rPr>
          <w:rFonts w:cs="B Lotus"/>
          <w:rtl/>
          <w:lang w:bidi="ar-SY"/>
        </w:rPr>
        <w:t>ی</w:t>
      </w:r>
      <w:r w:rsidR="00C2209E">
        <w:rPr>
          <w:rFonts w:cs="B Lotus" w:hint="cs"/>
          <w:rtl/>
          <w:lang w:bidi="ar-SY"/>
        </w:rPr>
        <w:t>‌</w:t>
      </w:r>
      <w:r w:rsidR="00904E27">
        <w:rPr>
          <w:rFonts w:cs="B Lotus"/>
          <w:rtl/>
          <w:lang w:bidi="ar-SY"/>
        </w:rPr>
        <w:t>ک</w:t>
      </w:r>
      <w:r w:rsidRPr="001F7AFE">
        <w:rPr>
          <w:rFonts w:cs="B Lotus"/>
          <w:rtl/>
          <w:lang w:bidi="ar-SY"/>
        </w:rPr>
        <w:t>ند</w:t>
      </w:r>
      <w:r w:rsidR="00C2209E">
        <w:rPr>
          <w:rFonts w:cs="B Lotus" w:hint="cs"/>
          <w:rtl/>
          <w:lang w:bidi="ar-SY"/>
        </w:rPr>
        <w:t>»</w:t>
      </w:r>
      <w:r w:rsidRPr="001F7AFE">
        <w:rPr>
          <w:rFonts w:cs="B Lotu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غزال</w:t>
      </w:r>
      <w:r w:rsidR="00904E27">
        <w:rPr>
          <w:rFonts w:cs="B Lotus"/>
          <w:rtl/>
          <w:lang w:bidi="ar-SY"/>
        </w:rPr>
        <w:t>ی</w:t>
      </w:r>
      <w:r w:rsidRPr="001F7AFE">
        <w:rPr>
          <w:rFonts w:cs="B Lotus"/>
          <w:rtl/>
          <w:lang w:bidi="ar-SY"/>
        </w:rPr>
        <w:t xml:space="preserve"> در </w:t>
      </w:r>
      <w:r w:rsidR="00904E27">
        <w:rPr>
          <w:rFonts w:cs="B Lotus"/>
          <w:rtl/>
          <w:lang w:bidi="ar-SY"/>
        </w:rPr>
        <w:t>ک</w:t>
      </w:r>
      <w:r w:rsidRPr="001F7AFE">
        <w:rPr>
          <w:rFonts w:cs="B Lotus"/>
          <w:rtl/>
          <w:lang w:bidi="ar-SY"/>
        </w:rPr>
        <w:t xml:space="preserve">تاب </w:t>
      </w:r>
      <w:r w:rsidR="00C2209E">
        <w:rPr>
          <w:rFonts w:cs="B Lotus" w:hint="cs"/>
          <w:rtl/>
          <w:lang w:bidi="ar-SY"/>
        </w:rPr>
        <w:t>«</w:t>
      </w:r>
      <w:r w:rsidRPr="001F7AFE">
        <w:rPr>
          <w:rFonts w:cs="B Lotus"/>
          <w:rtl/>
          <w:lang w:bidi="ar-SY"/>
        </w:rPr>
        <w:t>مفاضح الباطن</w:t>
      </w:r>
      <w:r w:rsidR="00904E27">
        <w:rPr>
          <w:rFonts w:cs="B Lotus"/>
          <w:rtl/>
          <w:lang w:bidi="ar-SY"/>
        </w:rPr>
        <w:t>ی</w:t>
      </w:r>
      <w:r w:rsidRPr="001F7AFE">
        <w:rPr>
          <w:rFonts w:cs="B Lotus"/>
          <w:rtl/>
          <w:lang w:bidi="ar-SY"/>
        </w:rPr>
        <w:t>ه</w:t>
      </w:r>
      <w:r w:rsidR="00C2209E">
        <w:rPr>
          <w:rFonts w:cs="B Lotus" w:hint="cs"/>
          <w:rtl/>
          <w:lang w:bidi="ar-SY"/>
        </w:rPr>
        <w:t>»</w:t>
      </w:r>
      <w:r w:rsidRPr="001F7AFE">
        <w:rPr>
          <w:rFonts w:cs="B Lotus"/>
          <w:rtl/>
          <w:lang w:bidi="ar-SY"/>
        </w:rPr>
        <w:t xml:space="preserve"> م</w:t>
      </w:r>
      <w:r w:rsidR="00904E27">
        <w:rPr>
          <w:rFonts w:cs="B Lotus"/>
          <w:rtl/>
          <w:lang w:bidi="ar-SY"/>
        </w:rPr>
        <w:t>ی</w:t>
      </w:r>
      <w:r w:rsidR="00C2209E">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 xml:space="preserve">د: </w:t>
      </w:r>
      <w:r w:rsidR="00C2209E">
        <w:rPr>
          <w:rFonts w:cs="B Lotus" w:hint="cs"/>
          <w:rtl/>
          <w:lang w:bidi="ar-SY"/>
        </w:rPr>
        <w:t>«</w:t>
      </w:r>
      <w:r w:rsidR="00C2209E">
        <w:rPr>
          <w:rFonts w:cs="B Lotus"/>
          <w:rtl/>
          <w:lang w:bidi="ar-SY"/>
        </w:rPr>
        <w:t>مرتبة فرقة باطن</w:t>
      </w:r>
      <w:r w:rsidR="00904E27">
        <w:rPr>
          <w:rFonts w:cs="B Lotus"/>
          <w:rtl/>
          <w:lang w:bidi="ar-SY"/>
        </w:rPr>
        <w:t>ی</w:t>
      </w:r>
      <w:r w:rsidRPr="001F7AFE">
        <w:rPr>
          <w:rFonts w:cs="B Lotus"/>
          <w:rtl/>
          <w:lang w:bidi="ar-SY"/>
        </w:rPr>
        <w:t>ه پست‌تر از هر فرقة گمراه</w:t>
      </w:r>
      <w:r w:rsidR="00904E27">
        <w:rPr>
          <w:rFonts w:cs="B Lotus"/>
          <w:rtl/>
          <w:lang w:bidi="ar-SY"/>
        </w:rPr>
        <w:t>ی</w:t>
      </w:r>
      <w:r w:rsidRPr="001F7AFE">
        <w:rPr>
          <w:rFonts w:cs="B Lotus"/>
          <w:rtl/>
          <w:lang w:bidi="ar-SY"/>
        </w:rPr>
        <w:t xml:space="preserve"> است</w:t>
      </w:r>
      <w:r w:rsidR="00C2209E">
        <w:rPr>
          <w:rFonts w:cs="B Lotus" w:hint="cs"/>
          <w:rtl/>
          <w:lang w:bidi="ar-SY"/>
        </w:rPr>
        <w:t>؛</w:t>
      </w:r>
      <w:r w:rsidRPr="001F7AFE">
        <w:rPr>
          <w:rFonts w:cs="B Lotus"/>
          <w:rtl/>
          <w:lang w:bidi="ar-SY"/>
        </w:rPr>
        <w:t xml:space="preserve"> چون ه</w:t>
      </w:r>
      <w:r w:rsidR="00904E27">
        <w:rPr>
          <w:rFonts w:cs="B Lotus"/>
          <w:rtl/>
          <w:lang w:bidi="ar-SY"/>
        </w:rPr>
        <w:t>ی</w:t>
      </w:r>
      <w:r w:rsidRPr="001F7AFE">
        <w:rPr>
          <w:rFonts w:cs="B Lotus"/>
          <w:rtl/>
          <w:lang w:bidi="ar-SY"/>
        </w:rPr>
        <w:t>چ فرقه‌ا</w:t>
      </w:r>
      <w:r w:rsidR="00904E27">
        <w:rPr>
          <w:rFonts w:cs="B Lotus"/>
          <w:rtl/>
          <w:lang w:bidi="ar-SY"/>
        </w:rPr>
        <w:t>ی</w:t>
      </w:r>
      <w:r w:rsidRPr="001F7AFE">
        <w:rPr>
          <w:rFonts w:cs="B Lotus"/>
          <w:rtl/>
          <w:lang w:bidi="ar-SY"/>
        </w:rPr>
        <w:t xml:space="preserve"> ن</w:t>
      </w:r>
      <w:r w:rsidR="00904E27">
        <w:rPr>
          <w:rFonts w:cs="B Lotus"/>
          <w:rtl/>
          <w:lang w:bidi="ar-SY"/>
        </w:rPr>
        <w:t>ی</w:t>
      </w:r>
      <w:r w:rsidRPr="001F7AFE">
        <w:rPr>
          <w:rFonts w:cs="B Lotus"/>
          <w:rtl/>
          <w:lang w:bidi="ar-SY"/>
        </w:rPr>
        <w:t xml:space="preserve">ست </w:t>
      </w:r>
      <w:r w:rsidR="00904E27">
        <w:rPr>
          <w:rFonts w:cs="B Lotus"/>
          <w:rtl/>
          <w:lang w:bidi="ar-SY"/>
        </w:rPr>
        <w:t>ک</w:t>
      </w:r>
      <w:r w:rsidRPr="001F7AFE">
        <w:rPr>
          <w:rFonts w:cs="B Lotus"/>
          <w:rtl/>
          <w:lang w:bidi="ar-SY"/>
        </w:rPr>
        <w:t>ه مذهب را ب</w:t>
      </w:r>
      <w:r w:rsidR="00C2209E">
        <w:rPr>
          <w:rFonts w:cs="B Lotus" w:hint="cs"/>
          <w:rtl/>
          <w:lang w:bidi="ar-SY"/>
        </w:rPr>
        <w:t xml:space="preserve">ه </w:t>
      </w:r>
      <w:r w:rsidRPr="001F7AFE">
        <w:rPr>
          <w:rFonts w:cs="B Lotus"/>
          <w:rtl/>
          <w:lang w:bidi="ar-SY"/>
        </w:rPr>
        <w:t xml:space="preserve">خود مذهب نقض </w:t>
      </w:r>
      <w:r w:rsidR="00904E27">
        <w:rPr>
          <w:rFonts w:cs="B Lotus"/>
          <w:rtl/>
          <w:lang w:bidi="ar-SY"/>
        </w:rPr>
        <w:t>ک</w:t>
      </w:r>
      <w:r w:rsidRPr="001F7AFE">
        <w:rPr>
          <w:rFonts w:cs="B Lotus"/>
          <w:rtl/>
          <w:lang w:bidi="ar-SY"/>
        </w:rPr>
        <w:t>ند</w:t>
      </w:r>
      <w:r w:rsidR="00C2209E">
        <w:rPr>
          <w:rFonts w:cs="B Lotus" w:hint="cs"/>
          <w:rtl/>
          <w:lang w:bidi="ar-SY"/>
        </w:rPr>
        <w:t>،</w:t>
      </w:r>
      <w:r w:rsidRPr="001F7AFE">
        <w:rPr>
          <w:rFonts w:cs="B Lotus"/>
          <w:rtl/>
          <w:lang w:bidi="ar-SY"/>
        </w:rPr>
        <w:t xml:space="preserve"> و د</w:t>
      </w:r>
      <w:r w:rsidR="00904E27">
        <w:rPr>
          <w:rFonts w:cs="B Lotus"/>
          <w:rtl/>
          <w:lang w:bidi="ar-SY"/>
        </w:rPr>
        <w:t>ی</w:t>
      </w:r>
      <w:r w:rsidRPr="001F7AFE">
        <w:rPr>
          <w:rFonts w:cs="B Lotus"/>
          <w:rtl/>
          <w:lang w:bidi="ar-SY"/>
        </w:rPr>
        <w:t>ن را ب</w:t>
      </w:r>
      <w:r w:rsidR="00C2209E">
        <w:rPr>
          <w:rFonts w:cs="B Lotus" w:hint="cs"/>
          <w:rtl/>
          <w:lang w:bidi="ar-SY"/>
        </w:rPr>
        <w:t xml:space="preserve">ه </w:t>
      </w:r>
      <w:r w:rsidRPr="001F7AFE">
        <w:rPr>
          <w:rFonts w:cs="B Lotus"/>
          <w:rtl/>
          <w:lang w:bidi="ar-SY"/>
        </w:rPr>
        <w:t>نفس د</w:t>
      </w:r>
      <w:r w:rsidR="00904E27">
        <w:rPr>
          <w:rFonts w:cs="B Lotus"/>
          <w:rtl/>
          <w:lang w:bidi="ar-SY"/>
        </w:rPr>
        <w:t>ی</w:t>
      </w:r>
      <w:r w:rsidRPr="001F7AFE">
        <w:rPr>
          <w:rFonts w:cs="B Lotus"/>
          <w:rtl/>
          <w:lang w:bidi="ar-SY"/>
        </w:rPr>
        <w:t>ن باطل گرداند</w:t>
      </w:r>
      <w:r w:rsidR="00C2209E">
        <w:rPr>
          <w:rFonts w:cs="B Lotus" w:hint="cs"/>
          <w:rtl/>
          <w:lang w:bidi="ar-SY"/>
        </w:rPr>
        <w:t>،</w:t>
      </w:r>
      <w:r w:rsidRPr="001F7AFE">
        <w:rPr>
          <w:rFonts w:cs="B Lotus"/>
          <w:rtl/>
          <w:lang w:bidi="ar-SY"/>
        </w:rPr>
        <w:t xml:space="preserve"> جز فرق</w:t>
      </w:r>
      <w:r w:rsidR="00C2209E">
        <w:rPr>
          <w:rFonts w:cs="B Lotus" w:hint="cs"/>
          <w:rtl/>
          <w:lang w:bidi="ar-SY"/>
        </w:rPr>
        <w:t>ة</w:t>
      </w:r>
      <w:r w:rsidRPr="001F7AFE">
        <w:rPr>
          <w:rFonts w:cs="B Lotus"/>
          <w:rtl/>
          <w:lang w:bidi="ar-SY"/>
        </w:rPr>
        <w:t xml:space="preserve"> باطن</w:t>
      </w:r>
      <w:r w:rsidR="00904E27">
        <w:rPr>
          <w:rFonts w:cs="B Lotus"/>
          <w:rtl/>
          <w:lang w:bidi="ar-SY"/>
        </w:rPr>
        <w:t>ی</w:t>
      </w:r>
      <w:r w:rsidRPr="001F7AFE">
        <w:rPr>
          <w:rFonts w:cs="B Lotus"/>
          <w:rtl/>
          <w:lang w:bidi="ar-SY"/>
        </w:rPr>
        <w:t xml:space="preserve">ه </w:t>
      </w:r>
      <w:r w:rsidR="00904E27">
        <w:rPr>
          <w:rFonts w:cs="B Lotus"/>
          <w:rtl/>
          <w:lang w:bidi="ar-SY"/>
        </w:rPr>
        <w:t>ک</w:t>
      </w:r>
      <w:r w:rsidRPr="001F7AFE">
        <w:rPr>
          <w:rFonts w:cs="B Lotus"/>
          <w:rtl/>
          <w:lang w:bidi="ar-SY"/>
        </w:rPr>
        <w:t>ه الفاظ د</w:t>
      </w:r>
      <w:r w:rsidR="00904E27">
        <w:rPr>
          <w:rFonts w:cs="B Lotus"/>
          <w:rtl/>
          <w:lang w:bidi="ar-SY"/>
        </w:rPr>
        <w:t>ی</w:t>
      </w:r>
      <w:r w:rsidRPr="001F7AFE">
        <w:rPr>
          <w:rFonts w:cs="B Lotus"/>
          <w:rtl/>
          <w:lang w:bidi="ar-SY"/>
        </w:rPr>
        <w:t>ن را از معنا</w:t>
      </w:r>
      <w:r w:rsidR="00904E27">
        <w:rPr>
          <w:rFonts w:cs="B Lotus"/>
          <w:rtl/>
          <w:lang w:bidi="ar-SY"/>
        </w:rPr>
        <w:t>ی</w:t>
      </w:r>
      <w:r w:rsidRPr="001F7AFE">
        <w:rPr>
          <w:rFonts w:cs="B Lotus"/>
          <w:rtl/>
          <w:lang w:bidi="ar-SY"/>
        </w:rPr>
        <w:t xml:space="preserve"> اصل</w:t>
      </w:r>
      <w:r w:rsidR="00904E27">
        <w:rPr>
          <w:rFonts w:cs="B Lotus"/>
          <w:rtl/>
          <w:lang w:bidi="ar-SY"/>
        </w:rPr>
        <w:t>ی</w:t>
      </w:r>
      <w:r w:rsidRPr="001F7AFE">
        <w:rPr>
          <w:rFonts w:cs="B Lotus"/>
          <w:rtl/>
          <w:lang w:bidi="ar-SY"/>
        </w:rPr>
        <w:t xml:space="preserve"> خود تغ</w:t>
      </w:r>
      <w:r w:rsidR="00904E27">
        <w:rPr>
          <w:rFonts w:cs="B Lotus"/>
          <w:rtl/>
          <w:lang w:bidi="ar-SY"/>
        </w:rPr>
        <w:t>یی</w:t>
      </w:r>
      <w:r w:rsidRPr="001F7AFE">
        <w:rPr>
          <w:rFonts w:cs="B Lotus"/>
          <w:rtl/>
          <w:lang w:bidi="ar-SY"/>
        </w:rPr>
        <w:t>ر م</w:t>
      </w:r>
      <w:r w:rsidR="00904E27">
        <w:rPr>
          <w:rFonts w:cs="B Lotus"/>
          <w:rtl/>
          <w:lang w:bidi="ar-SY"/>
        </w:rPr>
        <w:t>ی</w:t>
      </w:r>
      <w:r w:rsidR="00C2209E">
        <w:rPr>
          <w:rFonts w:cs="B Lotus" w:hint="cs"/>
          <w:rtl/>
          <w:lang w:bidi="ar-SY"/>
        </w:rPr>
        <w:t>‌</w:t>
      </w:r>
      <w:r w:rsidRPr="001F7AFE">
        <w:rPr>
          <w:rFonts w:cs="B Lotus"/>
          <w:rtl/>
          <w:lang w:bidi="ar-SY"/>
        </w:rPr>
        <w:t>دهند و م</w:t>
      </w:r>
      <w:r w:rsidR="00904E27">
        <w:rPr>
          <w:rFonts w:cs="B Lotus"/>
          <w:rtl/>
          <w:lang w:bidi="ar-SY"/>
        </w:rPr>
        <w:t>ی</w:t>
      </w:r>
      <w:r w:rsidR="00C2209E">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ند ا</w:t>
      </w:r>
      <w:r w:rsidR="00904E27">
        <w:rPr>
          <w:rFonts w:cs="B Lotus"/>
          <w:rtl/>
          <w:lang w:bidi="ar-SY"/>
        </w:rPr>
        <w:t>ی</w:t>
      </w:r>
      <w:r w:rsidRPr="001F7AFE">
        <w:rPr>
          <w:rFonts w:cs="B Lotus"/>
          <w:rtl/>
          <w:lang w:bidi="ar-SY"/>
        </w:rPr>
        <w:t xml:space="preserve">ن </w:t>
      </w:r>
      <w:r w:rsidR="00904E27">
        <w:rPr>
          <w:rFonts w:cs="B Lotus"/>
          <w:rtl/>
          <w:lang w:bidi="ar-SY"/>
        </w:rPr>
        <w:t>ک</w:t>
      </w:r>
      <w:r w:rsidRPr="001F7AFE">
        <w:rPr>
          <w:rFonts w:cs="B Lotus"/>
          <w:rtl/>
          <w:lang w:bidi="ar-SY"/>
        </w:rPr>
        <w:t>لمات رمز است</w:t>
      </w:r>
      <w:r w:rsidR="00C2209E">
        <w:rPr>
          <w:rFonts w:cs="B Lotus" w:hint="cs"/>
          <w:rtl/>
          <w:lang w:bidi="ar-SY"/>
        </w:rPr>
        <w:t xml:space="preserve">؛ </w:t>
      </w:r>
      <w:r w:rsidRPr="001F7AFE">
        <w:rPr>
          <w:rFonts w:cs="B Lotus"/>
          <w:rtl/>
          <w:lang w:bidi="ar-SY"/>
        </w:rPr>
        <w:t>و با</w:t>
      </w:r>
      <w:r w:rsidR="00904E27">
        <w:rPr>
          <w:rFonts w:cs="B Lotus"/>
          <w:rtl/>
          <w:lang w:bidi="ar-SY"/>
        </w:rPr>
        <w:t>ی</w:t>
      </w:r>
      <w:r w:rsidRPr="001F7AFE">
        <w:rPr>
          <w:rFonts w:cs="B Lotus"/>
          <w:rtl/>
          <w:lang w:bidi="ar-SY"/>
        </w:rPr>
        <w:t xml:space="preserve">د دانست </w:t>
      </w:r>
      <w:r w:rsidR="00904E27">
        <w:rPr>
          <w:rFonts w:cs="B Lotus"/>
          <w:rtl/>
          <w:lang w:bidi="ar-SY"/>
        </w:rPr>
        <w:t>ک</w:t>
      </w:r>
      <w:r w:rsidRPr="001F7AFE">
        <w:rPr>
          <w:rFonts w:cs="B Lotus"/>
          <w:rtl/>
          <w:lang w:bidi="ar-SY"/>
        </w:rPr>
        <w:t>ه مذهب ا</w:t>
      </w:r>
      <w:r w:rsidR="00904E27">
        <w:rPr>
          <w:rFonts w:cs="B Lotus"/>
          <w:rtl/>
          <w:lang w:bidi="ar-SY"/>
        </w:rPr>
        <w:t>ی</w:t>
      </w:r>
      <w:r w:rsidRPr="001F7AFE">
        <w:rPr>
          <w:rFonts w:cs="B Lotus"/>
          <w:rtl/>
          <w:lang w:bidi="ar-SY"/>
        </w:rPr>
        <w:t>نان ابطال نظر و استدلال است</w:t>
      </w:r>
      <w:r w:rsidR="00C2209E">
        <w:rPr>
          <w:rFonts w:cs="B Lotus" w:hint="cs"/>
          <w:rtl/>
          <w:lang w:bidi="ar-SY"/>
        </w:rPr>
        <w:t>»</w:t>
      </w:r>
      <w:r w:rsidRPr="001F7AFE">
        <w:rPr>
          <w:rFonts w:cs="B Lotu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و ن</w:t>
      </w:r>
      <w:r w:rsidR="00904E27">
        <w:rPr>
          <w:rFonts w:cs="B Lotus"/>
          <w:rtl/>
          <w:lang w:bidi="ar-SY"/>
        </w:rPr>
        <w:t>ی</w:t>
      </w:r>
      <w:r w:rsidRPr="001F7AFE">
        <w:rPr>
          <w:rFonts w:cs="B Lotus"/>
          <w:rtl/>
          <w:lang w:bidi="ar-SY"/>
        </w:rPr>
        <w:t xml:space="preserve">ز در آن </w:t>
      </w:r>
      <w:r w:rsidR="00904E27">
        <w:rPr>
          <w:rFonts w:cs="B Lotus"/>
          <w:rtl/>
          <w:lang w:bidi="ar-SY"/>
        </w:rPr>
        <w:t>ک</w:t>
      </w:r>
      <w:r w:rsidRPr="001F7AFE">
        <w:rPr>
          <w:rFonts w:cs="B Lotus"/>
          <w:rtl/>
          <w:lang w:bidi="ar-SY"/>
        </w:rPr>
        <w:t>تاب م</w:t>
      </w:r>
      <w:r w:rsidR="00904E27">
        <w:rPr>
          <w:rFonts w:cs="B Lotus"/>
          <w:rtl/>
          <w:lang w:bidi="ar-SY"/>
        </w:rPr>
        <w:t>ی</w:t>
      </w:r>
      <w:r w:rsidR="007E2C8C">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 xml:space="preserve">د: </w:t>
      </w:r>
      <w:r w:rsidR="007E2C8C">
        <w:rPr>
          <w:rFonts w:cs="B Lotus" w:hint="cs"/>
          <w:rtl/>
          <w:lang w:bidi="ar-SY"/>
        </w:rPr>
        <w:t>«</w:t>
      </w:r>
      <w:r w:rsidR="00904E27">
        <w:rPr>
          <w:rFonts w:cs="B Lotus"/>
          <w:rtl/>
          <w:lang w:bidi="ar-SY"/>
        </w:rPr>
        <w:t>ک</w:t>
      </w:r>
      <w:r w:rsidRPr="001F7AFE">
        <w:rPr>
          <w:rFonts w:cs="B Lotus"/>
          <w:rtl/>
          <w:lang w:bidi="ar-SY"/>
        </w:rPr>
        <w:t>لام مختصر ا</w:t>
      </w:r>
      <w:r w:rsidR="00904E27">
        <w:rPr>
          <w:rFonts w:cs="B Lotus"/>
          <w:rtl/>
          <w:lang w:bidi="ar-SY"/>
        </w:rPr>
        <w:t>ی</w:t>
      </w:r>
      <w:r w:rsidRPr="001F7AFE">
        <w:rPr>
          <w:rFonts w:cs="B Lotus"/>
          <w:rtl/>
          <w:lang w:bidi="ar-SY"/>
        </w:rPr>
        <w:t xml:space="preserve">ن است </w:t>
      </w:r>
      <w:r w:rsidR="00904E27">
        <w:rPr>
          <w:rFonts w:cs="B Lotus"/>
          <w:rtl/>
          <w:lang w:bidi="ar-SY"/>
        </w:rPr>
        <w:t>ک</w:t>
      </w:r>
      <w:r w:rsidRPr="001F7AFE">
        <w:rPr>
          <w:rFonts w:cs="B Lotus"/>
          <w:rtl/>
          <w:lang w:bidi="ar-SY"/>
        </w:rPr>
        <w:t>ه باطن</w:t>
      </w:r>
      <w:r w:rsidR="00904E27">
        <w:rPr>
          <w:rFonts w:cs="B Lotus"/>
          <w:rtl/>
          <w:lang w:bidi="ar-SY"/>
        </w:rPr>
        <w:t>ی</w:t>
      </w:r>
      <w:r w:rsidRPr="001F7AFE">
        <w:rPr>
          <w:rFonts w:cs="B Lotus"/>
          <w:rtl/>
          <w:lang w:bidi="ar-SY"/>
        </w:rPr>
        <w:t xml:space="preserve">ه چون از منصرف </w:t>
      </w:r>
      <w:r w:rsidR="00904E27">
        <w:rPr>
          <w:rFonts w:cs="B Lotus"/>
          <w:rtl/>
          <w:lang w:bidi="ar-SY"/>
        </w:rPr>
        <w:t>ک</w:t>
      </w:r>
      <w:r w:rsidRPr="001F7AFE">
        <w:rPr>
          <w:rFonts w:cs="B Lotus"/>
          <w:rtl/>
          <w:lang w:bidi="ar-SY"/>
        </w:rPr>
        <w:t>ردن مردم از قرآن و سنت عاجز شدند</w:t>
      </w:r>
      <w:r w:rsidR="007E2C8C">
        <w:rPr>
          <w:rFonts w:cs="B Lotus" w:hint="cs"/>
          <w:rtl/>
          <w:lang w:bidi="ar-SY"/>
        </w:rPr>
        <w:t>،</w:t>
      </w:r>
      <w:r w:rsidRPr="001F7AFE">
        <w:rPr>
          <w:rFonts w:cs="B Lotus"/>
          <w:rtl/>
          <w:lang w:bidi="ar-SY"/>
        </w:rPr>
        <w:t xml:space="preserve"> ب</w:t>
      </w:r>
      <w:r w:rsidR="007E2C8C">
        <w:rPr>
          <w:rFonts w:cs="B Lotus" w:hint="cs"/>
          <w:rtl/>
          <w:lang w:bidi="ar-SY"/>
        </w:rPr>
        <w:t xml:space="preserve">ه </w:t>
      </w:r>
      <w:r w:rsidRPr="001F7AFE">
        <w:rPr>
          <w:rFonts w:cs="B Lotus"/>
          <w:rtl/>
          <w:lang w:bidi="ar-SY"/>
        </w:rPr>
        <w:t>تأو</w:t>
      </w:r>
      <w:r w:rsidR="00904E27">
        <w:rPr>
          <w:rFonts w:cs="B Lotus"/>
          <w:rtl/>
          <w:lang w:bidi="ar-SY"/>
        </w:rPr>
        <w:t>ی</w:t>
      </w:r>
      <w:r w:rsidRPr="001F7AFE">
        <w:rPr>
          <w:rFonts w:cs="B Lotus"/>
          <w:rtl/>
          <w:lang w:bidi="ar-SY"/>
        </w:rPr>
        <w:t>ل</w:t>
      </w:r>
      <w:r w:rsidR="007E2C8C">
        <w:rPr>
          <w:rFonts w:cs="B Lotus" w:hint="cs"/>
          <w:rtl/>
          <w:lang w:bidi="ar-SY"/>
        </w:rPr>
        <w:t>‌</w:t>
      </w:r>
      <w:r w:rsidRPr="001F7AFE">
        <w:rPr>
          <w:rFonts w:cs="B Lotus"/>
          <w:rtl/>
          <w:lang w:bidi="ar-SY"/>
        </w:rPr>
        <w:t>ها</w:t>
      </w:r>
      <w:r w:rsidR="007E2C8C">
        <w:rPr>
          <w:rFonts w:cs="B Lotus" w:hint="cs"/>
          <w:rtl/>
          <w:lang w:bidi="ar-SY"/>
        </w:rPr>
        <w:t>ی</w:t>
      </w:r>
      <w:r w:rsidR="00904E27">
        <w:rPr>
          <w:rFonts w:cs="B Lotus"/>
          <w:rtl/>
          <w:lang w:bidi="ar-SY"/>
        </w:rPr>
        <w:t>ی</w:t>
      </w:r>
      <w:r w:rsidR="007E2C8C">
        <w:rPr>
          <w:rFonts w:cs="B Lotus" w:hint="cs"/>
          <w:rtl/>
          <w:lang w:bidi="ar-SY"/>
        </w:rPr>
        <w:t xml:space="preserve"> </w:t>
      </w:r>
      <w:r w:rsidR="00904E27">
        <w:rPr>
          <w:rFonts w:cs="B Lotus"/>
          <w:rtl/>
          <w:lang w:bidi="ar-SY"/>
        </w:rPr>
        <w:t>ک</w:t>
      </w:r>
      <w:r w:rsidRPr="001F7AFE">
        <w:rPr>
          <w:rFonts w:cs="B Lotus"/>
          <w:rtl/>
          <w:lang w:bidi="ar-SY"/>
        </w:rPr>
        <w:t>ه روحش ابطال شرا</w:t>
      </w:r>
      <w:r w:rsidR="00904E27">
        <w:rPr>
          <w:rFonts w:cs="B Lotus"/>
          <w:rtl/>
          <w:lang w:bidi="ar-SY"/>
        </w:rPr>
        <w:t>ی</w:t>
      </w:r>
      <w:r w:rsidRPr="001F7AFE">
        <w:rPr>
          <w:rFonts w:cs="B Lotus"/>
          <w:rtl/>
          <w:lang w:bidi="ar-SY"/>
        </w:rPr>
        <w:t>ع است</w:t>
      </w:r>
      <w:r w:rsidR="007E2C8C">
        <w:rPr>
          <w:rFonts w:cs="B Lotus" w:hint="cs"/>
          <w:rtl/>
          <w:lang w:bidi="ar-SY"/>
        </w:rPr>
        <w:t>،</w:t>
      </w:r>
      <w:r w:rsidRPr="001F7AFE">
        <w:rPr>
          <w:rFonts w:cs="B Lotus"/>
          <w:rtl/>
          <w:lang w:bidi="ar-SY"/>
        </w:rPr>
        <w:t xml:space="preserve"> تمس</w:t>
      </w:r>
      <w:r w:rsidR="00904E27">
        <w:rPr>
          <w:rFonts w:cs="B Lotus"/>
          <w:rtl/>
          <w:lang w:bidi="ar-SY"/>
        </w:rPr>
        <w:t>ک</w:t>
      </w:r>
      <w:r w:rsidRPr="001F7AFE">
        <w:rPr>
          <w:rFonts w:cs="B Lotus"/>
          <w:rtl/>
          <w:lang w:bidi="ar-SY"/>
        </w:rPr>
        <w:t xml:space="preserve"> جسته و </w:t>
      </w:r>
      <w:r w:rsidR="00904E27">
        <w:rPr>
          <w:rFonts w:cs="B Lotus"/>
          <w:rtl/>
          <w:lang w:bidi="ar-SY"/>
        </w:rPr>
        <w:t>ک</w:t>
      </w:r>
      <w:r w:rsidRPr="001F7AFE">
        <w:rPr>
          <w:rFonts w:cs="B Lotus"/>
          <w:rtl/>
          <w:lang w:bidi="ar-SY"/>
        </w:rPr>
        <w:t>تاب خدا را ب</w:t>
      </w:r>
      <w:r w:rsidR="007E2C8C">
        <w:rPr>
          <w:rFonts w:cs="B Lotus" w:hint="cs"/>
          <w:rtl/>
          <w:lang w:bidi="ar-SY"/>
        </w:rPr>
        <w:t xml:space="preserve">ه </w:t>
      </w:r>
      <w:r w:rsidRPr="001F7AFE">
        <w:rPr>
          <w:rFonts w:cs="B Lotus"/>
          <w:rtl/>
          <w:lang w:bidi="ar-SY"/>
        </w:rPr>
        <w:t xml:space="preserve">دلخواه خود معنى </w:t>
      </w:r>
      <w:r w:rsidR="00904E27">
        <w:rPr>
          <w:rFonts w:cs="B Lotus"/>
          <w:rtl/>
          <w:lang w:bidi="ar-SY"/>
        </w:rPr>
        <w:t>ک</w:t>
      </w:r>
      <w:r w:rsidRPr="001F7AFE">
        <w:rPr>
          <w:rFonts w:cs="B Lotus"/>
          <w:rtl/>
          <w:lang w:bidi="ar-SY"/>
        </w:rPr>
        <w:t>ردند</w:t>
      </w:r>
      <w:r w:rsidR="007E2C8C">
        <w:rPr>
          <w:rFonts w:cs="B Lotus" w:hint="cs"/>
          <w:rtl/>
          <w:lang w:bidi="ar-SY"/>
        </w:rPr>
        <w:t>»</w:t>
      </w:r>
      <w:r w:rsidRPr="001F7AFE">
        <w:rPr>
          <w:rFonts w:cs="B Lotu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باطن</w:t>
      </w:r>
      <w:r w:rsidR="00904E27">
        <w:rPr>
          <w:rFonts w:cs="B Lotus"/>
          <w:rtl/>
          <w:lang w:bidi="ar-SY"/>
        </w:rPr>
        <w:t>ی</w:t>
      </w:r>
      <w:r w:rsidRPr="001F7AFE">
        <w:rPr>
          <w:rFonts w:cs="B Lotus"/>
          <w:rtl/>
          <w:lang w:bidi="ar-SY"/>
        </w:rPr>
        <w:t>ه ا</w:t>
      </w:r>
      <w:r w:rsidR="00904E27">
        <w:rPr>
          <w:rFonts w:cs="B Lotus"/>
          <w:rtl/>
          <w:lang w:bidi="ar-SY"/>
        </w:rPr>
        <w:t>ی</w:t>
      </w:r>
      <w:r w:rsidRPr="001F7AFE">
        <w:rPr>
          <w:rFonts w:cs="B Lotus"/>
          <w:rtl/>
          <w:lang w:bidi="ar-SY"/>
        </w:rPr>
        <w:t>ن اعتقاد را</w:t>
      </w:r>
      <w:r w:rsidR="007E2C8C">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ه قرآن دارا</w:t>
      </w:r>
      <w:r w:rsidR="00904E27">
        <w:rPr>
          <w:rFonts w:cs="B Lotus"/>
          <w:rtl/>
          <w:lang w:bidi="ar-SY"/>
        </w:rPr>
        <w:t>ی</w:t>
      </w:r>
      <w:r w:rsidRPr="001F7AFE">
        <w:rPr>
          <w:rFonts w:cs="B Lotus"/>
          <w:rtl/>
          <w:lang w:bidi="ar-SY"/>
        </w:rPr>
        <w:t xml:space="preserve"> ظهر و بطن است</w:t>
      </w:r>
      <w:r w:rsidR="007E2C8C">
        <w:rPr>
          <w:rFonts w:cs="B Lotus" w:hint="cs"/>
          <w:rtl/>
          <w:lang w:bidi="ar-SY"/>
        </w:rPr>
        <w:t>،</w:t>
      </w:r>
      <w:r w:rsidRPr="001F7AFE">
        <w:rPr>
          <w:rFonts w:cs="B Lotus"/>
          <w:rtl/>
          <w:lang w:bidi="ar-SY"/>
        </w:rPr>
        <w:t xml:space="preserve"> از فرقه </w:t>
      </w:r>
      <w:r w:rsidR="00904E27">
        <w:rPr>
          <w:rFonts w:cs="B Lotus"/>
          <w:rtl/>
          <w:lang w:bidi="ar-SY"/>
        </w:rPr>
        <w:t>ی</w:t>
      </w:r>
      <w:r w:rsidRPr="001F7AFE">
        <w:rPr>
          <w:rFonts w:cs="B Lotus"/>
          <w:rtl/>
          <w:lang w:bidi="ar-SY"/>
        </w:rPr>
        <w:t xml:space="preserve">هود اتخاذ </w:t>
      </w:r>
      <w:r w:rsidR="00904E27">
        <w:rPr>
          <w:rFonts w:cs="B Lotus"/>
          <w:rtl/>
          <w:lang w:bidi="ar-SY"/>
        </w:rPr>
        <w:t>ک</w:t>
      </w:r>
      <w:r w:rsidRPr="001F7AFE">
        <w:rPr>
          <w:rFonts w:cs="B Lotus"/>
          <w:rtl/>
          <w:lang w:bidi="ar-SY"/>
        </w:rPr>
        <w:t>ردند</w:t>
      </w:r>
      <w:r w:rsidR="007E2C8C">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شهرستان</w:t>
      </w:r>
      <w:r w:rsidR="00904E27">
        <w:rPr>
          <w:rFonts w:cs="B Lotus"/>
          <w:rtl/>
          <w:lang w:bidi="ar-SY"/>
        </w:rPr>
        <w:t>ی</w:t>
      </w:r>
      <w:r w:rsidRPr="001F7AFE">
        <w:rPr>
          <w:rFonts w:cs="B Lotus"/>
          <w:rtl/>
          <w:lang w:bidi="ar-SY"/>
        </w:rPr>
        <w:t xml:space="preserve"> در ملل و نحل م</w:t>
      </w:r>
      <w:r w:rsidR="00904E27">
        <w:rPr>
          <w:rFonts w:cs="B Lotus"/>
          <w:rtl/>
          <w:lang w:bidi="ar-SY"/>
        </w:rPr>
        <w:t>ی</w:t>
      </w:r>
      <w:r w:rsidR="007E2C8C">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د</w:t>
      </w:r>
      <w:r w:rsidR="007E2C8C">
        <w:rPr>
          <w:rFonts w:cs="B Lotus" w:hint="cs"/>
          <w:rtl/>
          <w:lang w:bidi="ar-SY"/>
        </w:rPr>
        <w:t>:</w:t>
      </w:r>
      <w:r w:rsidRPr="001F7AFE">
        <w:rPr>
          <w:rFonts w:cs="B Lotus"/>
          <w:rtl/>
          <w:lang w:bidi="ar-SY"/>
        </w:rPr>
        <w:t xml:space="preserve"> </w:t>
      </w:r>
      <w:r w:rsidR="007E2C8C">
        <w:rPr>
          <w:rFonts w:cs="B Lotus" w:hint="cs"/>
          <w:rtl/>
          <w:lang w:bidi="ar-SY"/>
        </w:rPr>
        <w:t>«</w:t>
      </w:r>
      <w:r w:rsidR="00904E27">
        <w:rPr>
          <w:rFonts w:cs="B Lotus"/>
          <w:rtl/>
          <w:lang w:bidi="ar-SY"/>
        </w:rPr>
        <w:t>ی</w:t>
      </w:r>
      <w:r w:rsidRPr="001F7AFE">
        <w:rPr>
          <w:rFonts w:cs="B Lotus"/>
          <w:rtl/>
          <w:lang w:bidi="ar-SY"/>
        </w:rPr>
        <w:t>وذغان</w:t>
      </w:r>
      <w:r w:rsidR="00904E27">
        <w:rPr>
          <w:rFonts w:cs="B Lotus"/>
          <w:rtl/>
          <w:lang w:bidi="ar-SY"/>
        </w:rPr>
        <w:t>ی</w:t>
      </w:r>
      <w:r w:rsidRPr="001F7AFE">
        <w:rPr>
          <w:rFonts w:cs="B Lotus"/>
          <w:rtl/>
          <w:lang w:bidi="ar-SY"/>
        </w:rPr>
        <w:t xml:space="preserve">ه منسوبند به </w:t>
      </w:r>
      <w:r w:rsidR="00904E27">
        <w:rPr>
          <w:rFonts w:cs="B Lotus"/>
          <w:rtl/>
          <w:lang w:bidi="ar-SY"/>
        </w:rPr>
        <w:t>ی</w:t>
      </w:r>
      <w:r w:rsidRPr="001F7AFE">
        <w:rPr>
          <w:rFonts w:cs="B Lotus"/>
          <w:rtl/>
          <w:lang w:bidi="ar-SY"/>
        </w:rPr>
        <w:t xml:space="preserve">وذغان </w:t>
      </w:r>
      <w:r w:rsidR="00904E27">
        <w:rPr>
          <w:rFonts w:cs="B Lotus"/>
          <w:rtl/>
          <w:lang w:bidi="ar-SY"/>
        </w:rPr>
        <w:t>ک</w:t>
      </w:r>
      <w:r w:rsidRPr="001F7AFE">
        <w:rPr>
          <w:rFonts w:cs="B Lotus"/>
          <w:rtl/>
          <w:lang w:bidi="ar-SY"/>
        </w:rPr>
        <w:t>ه شخص</w:t>
      </w:r>
      <w:r w:rsidR="00904E27">
        <w:rPr>
          <w:rFonts w:cs="B Lotus"/>
          <w:rtl/>
          <w:lang w:bidi="ar-SY"/>
        </w:rPr>
        <w:t>ی</w:t>
      </w:r>
      <w:r w:rsidRPr="001F7AFE">
        <w:rPr>
          <w:rFonts w:cs="B Lotus"/>
          <w:rtl/>
          <w:lang w:bidi="ar-SY"/>
        </w:rPr>
        <w:t xml:space="preserve"> </w:t>
      </w:r>
      <w:r w:rsidR="00904E27">
        <w:rPr>
          <w:rFonts w:cs="B Lotus"/>
          <w:rtl/>
          <w:lang w:bidi="ar-SY"/>
        </w:rPr>
        <w:t>ی</w:t>
      </w:r>
      <w:r w:rsidRPr="001F7AFE">
        <w:rPr>
          <w:rFonts w:cs="B Lotus"/>
          <w:rtl/>
          <w:lang w:bidi="ar-SY"/>
        </w:rPr>
        <w:t>هود</w:t>
      </w:r>
      <w:r w:rsidR="00904E27">
        <w:rPr>
          <w:rFonts w:cs="B Lotus"/>
          <w:rtl/>
          <w:lang w:bidi="ar-SY"/>
        </w:rPr>
        <w:t>ی</w:t>
      </w:r>
      <w:r w:rsidRPr="001F7AFE">
        <w:rPr>
          <w:rFonts w:cs="B Lotus"/>
          <w:rtl/>
          <w:lang w:bidi="ar-SY"/>
        </w:rPr>
        <w:t xml:space="preserve"> بود از شهر همدان و اسمش </w:t>
      </w:r>
      <w:r w:rsidR="00904E27">
        <w:rPr>
          <w:rFonts w:cs="B Lotus"/>
          <w:rtl/>
          <w:lang w:bidi="ar-SY"/>
        </w:rPr>
        <w:t>ی</w:t>
      </w:r>
      <w:r w:rsidRPr="001F7AFE">
        <w:rPr>
          <w:rFonts w:cs="B Lotus"/>
          <w:rtl/>
          <w:lang w:bidi="ar-SY"/>
        </w:rPr>
        <w:t>هودا</w:t>
      </w:r>
      <w:r w:rsidR="007E2C8C">
        <w:rPr>
          <w:rFonts w:cs="B Lotus" w:hint="cs"/>
          <w:rtl/>
          <w:lang w:bidi="ar-SY"/>
        </w:rPr>
        <w:t>؛</w:t>
      </w:r>
      <w:r w:rsidRPr="001F7AFE">
        <w:rPr>
          <w:rFonts w:cs="B Lotus"/>
          <w:rtl/>
          <w:lang w:bidi="ar-SY"/>
        </w:rPr>
        <w:t xml:space="preserve"> م</w:t>
      </w:r>
      <w:r w:rsidR="00904E27">
        <w:rPr>
          <w:rFonts w:cs="B Lotus"/>
          <w:rtl/>
          <w:lang w:bidi="ar-SY"/>
        </w:rPr>
        <w:t>ی</w:t>
      </w:r>
      <w:r w:rsidR="007E2C8C">
        <w:rPr>
          <w:rFonts w:cs="B Lotus" w:hint="cs"/>
          <w:rtl/>
          <w:lang w:bidi="ar-SY"/>
        </w:rPr>
        <w:t>‌</w:t>
      </w:r>
      <w:r w:rsidRPr="001F7AFE">
        <w:rPr>
          <w:rFonts w:cs="B Lotus"/>
          <w:rtl/>
          <w:lang w:bidi="ar-SY"/>
        </w:rPr>
        <w:t>گفت تورات باطن</w:t>
      </w:r>
      <w:r w:rsidR="00904E27">
        <w:rPr>
          <w:rFonts w:cs="B Lotus"/>
          <w:rtl/>
          <w:lang w:bidi="ar-SY"/>
        </w:rPr>
        <w:t>ی</w:t>
      </w:r>
      <w:r w:rsidRPr="001F7AFE">
        <w:rPr>
          <w:rFonts w:cs="B Lotus"/>
          <w:rtl/>
          <w:lang w:bidi="ar-SY"/>
        </w:rPr>
        <w:t xml:space="preserve"> و ظاهر</w:t>
      </w:r>
      <w:r w:rsidR="00904E27">
        <w:rPr>
          <w:rFonts w:cs="B Lotus"/>
          <w:rtl/>
          <w:lang w:bidi="ar-SY"/>
        </w:rPr>
        <w:t>ی</w:t>
      </w:r>
      <w:r w:rsidRPr="001F7AFE">
        <w:rPr>
          <w:rFonts w:cs="B Lotus"/>
          <w:rtl/>
          <w:lang w:bidi="ar-SY"/>
        </w:rPr>
        <w:t xml:space="preserve"> و تنز</w:t>
      </w:r>
      <w:r w:rsidR="00904E27">
        <w:rPr>
          <w:rFonts w:cs="B Lotus"/>
          <w:rtl/>
          <w:lang w:bidi="ar-SY"/>
        </w:rPr>
        <w:t>ی</w:t>
      </w:r>
      <w:r w:rsidRPr="001F7AFE">
        <w:rPr>
          <w:rFonts w:cs="B Lotus"/>
          <w:rtl/>
          <w:lang w:bidi="ar-SY"/>
        </w:rPr>
        <w:t>ل</w:t>
      </w:r>
      <w:r w:rsidR="00904E27">
        <w:rPr>
          <w:rFonts w:cs="B Lotus"/>
          <w:rtl/>
          <w:lang w:bidi="ar-SY"/>
        </w:rPr>
        <w:t>ی</w:t>
      </w:r>
      <w:r w:rsidRPr="001F7AFE">
        <w:rPr>
          <w:rFonts w:cs="B Lotus"/>
          <w:rtl/>
          <w:lang w:bidi="ar-SY"/>
        </w:rPr>
        <w:t xml:space="preserve"> و تأو</w:t>
      </w:r>
      <w:r w:rsidR="00904E27">
        <w:rPr>
          <w:rFonts w:cs="B Lotus"/>
          <w:rtl/>
          <w:lang w:bidi="ar-SY"/>
        </w:rPr>
        <w:t>ی</w:t>
      </w:r>
      <w:r w:rsidRPr="001F7AFE">
        <w:rPr>
          <w:rFonts w:cs="B Lotus"/>
          <w:rtl/>
          <w:lang w:bidi="ar-SY"/>
        </w:rPr>
        <w:t>ل</w:t>
      </w:r>
      <w:r w:rsidR="00904E27">
        <w:rPr>
          <w:rFonts w:cs="B Lotus"/>
          <w:rtl/>
          <w:lang w:bidi="ar-SY"/>
        </w:rPr>
        <w:t>ی</w:t>
      </w:r>
      <w:r w:rsidRPr="001F7AFE">
        <w:rPr>
          <w:rFonts w:cs="B Lotus"/>
          <w:rtl/>
          <w:lang w:bidi="ar-SY"/>
        </w:rPr>
        <w:t xml:space="preserve"> دارد</w:t>
      </w:r>
      <w:r w:rsidR="007E2C8C">
        <w:rPr>
          <w:rFonts w:cs="B Lotus" w:hint="cs"/>
          <w:rtl/>
          <w:lang w:bidi="ar-SY"/>
        </w:rPr>
        <w:t>،</w:t>
      </w:r>
      <w:r w:rsidRPr="001F7AFE">
        <w:rPr>
          <w:rFonts w:cs="B Lotus"/>
          <w:rtl/>
          <w:lang w:bidi="ar-SY"/>
        </w:rPr>
        <w:t xml:space="preserve"> و ب</w:t>
      </w:r>
      <w:r w:rsidR="007E2C8C">
        <w:rPr>
          <w:rFonts w:cs="B Lotus" w:hint="cs"/>
          <w:rtl/>
          <w:lang w:bidi="ar-SY"/>
        </w:rPr>
        <w:t xml:space="preserve">ه </w:t>
      </w:r>
      <w:r w:rsidRPr="001F7AFE">
        <w:rPr>
          <w:rFonts w:cs="B Lotus"/>
          <w:rtl/>
          <w:lang w:bidi="ar-SY"/>
        </w:rPr>
        <w:t>تأو</w:t>
      </w:r>
      <w:r w:rsidR="00904E27">
        <w:rPr>
          <w:rFonts w:cs="B Lotus"/>
          <w:rtl/>
          <w:lang w:bidi="ar-SY"/>
        </w:rPr>
        <w:t>ی</w:t>
      </w:r>
      <w:r w:rsidRPr="001F7AFE">
        <w:rPr>
          <w:rFonts w:cs="B Lotus"/>
          <w:rtl/>
          <w:lang w:bidi="ar-SY"/>
        </w:rPr>
        <w:t>لاتش در تورات مخالفت با جم</w:t>
      </w:r>
      <w:r w:rsidR="00904E27">
        <w:rPr>
          <w:rFonts w:cs="B Lotus"/>
          <w:rtl/>
          <w:lang w:bidi="ar-SY"/>
        </w:rPr>
        <w:t>ی</w:t>
      </w:r>
      <w:r w:rsidRPr="001F7AFE">
        <w:rPr>
          <w:rFonts w:cs="B Lotus"/>
          <w:rtl/>
          <w:lang w:bidi="ar-SY"/>
        </w:rPr>
        <w:t xml:space="preserve">ع </w:t>
      </w:r>
      <w:r w:rsidR="00904E27">
        <w:rPr>
          <w:rFonts w:cs="B Lotus"/>
          <w:rtl/>
          <w:lang w:bidi="ar-SY"/>
        </w:rPr>
        <w:t>ی</w:t>
      </w:r>
      <w:r w:rsidRPr="001F7AFE">
        <w:rPr>
          <w:rFonts w:cs="B Lotus"/>
          <w:rtl/>
          <w:lang w:bidi="ar-SY"/>
        </w:rPr>
        <w:t>هود نمود</w:t>
      </w:r>
      <w:r w:rsidR="007E2C8C">
        <w:rPr>
          <w:rFonts w:cs="B Lotus" w:hint="cs"/>
          <w:rtl/>
          <w:lang w:bidi="ar-SY"/>
        </w:rPr>
        <w:t>،</w:t>
      </w:r>
      <w:r w:rsidRPr="001F7AFE">
        <w:rPr>
          <w:rFonts w:cs="B Lotus"/>
          <w:rtl/>
          <w:lang w:bidi="ar-SY"/>
        </w:rPr>
        <w:t xml:space="preserve"> و تأو</w:t>
      </w:r>
      <w:r w:rsidR="00904E27">
        <w:rPr>
          <w:rFonts w:cs="B Lotus"/>
          <w:rtl/>
          <w:lang w:bidi="ar-SY"/>
        </w:rPr>
        <w:t>ی</w:t>
      </w:r>
      <w:r w:rsidRPr="001F7AFE">
        <w:rPr>
          <w:rFonts w:cs="B Lotus"/>
          <w:rtl/>
          <w:lang w:bidi="ar-SY"/>
        </w:rPr>
        <w:t xml:space="preserve">لات </w:t>
      </w:r>
      <w:r w:rsidR="00904E27">
        <w:rPr>
          <w:rFonts w:cs="B Lotus"/>
          <w:rtl/>
          <w:lang w:bidi="ar-SY"/>
        </w:rPr>
        <w:t>ک</w:t>
      </w:r>
      <w:r w:rsidRPr="001F7AFE">
        <w:rPr>
          <w:rFonts w:cs="B Lotus"/>
          <w:rtl/>
          <w:lang w:bidi="ar-SY"/>
        </w:rPr>
        <w:t>اش</w:t>
      </w:r>
      <w:r w:rsidR="00904E27">
        <w:rPr>
          <w:rFonts w:cs="B Lotus"/>
          <w:rtl/>
          <w:lang w:bidi="ar-SY"/>
        </w:rPr>
        <w:t>ی</w:t>
      </w:r>
      <w:r w:rsidRPr="001F7AFE">
        <w:rPr>
          <w:rFonts w:cs="B Lotus"/>
          <w:rtl/>
          <w:lang w:bidi="ar-SY"/>
        </w:rPr>
        <w:t xml:space="preserve"> ن</w:t>
      </w:r>
      <w:r w:rsidR="00904E27">
        <w:rPr>
          <w:rFonts w:cs="B Lotus"/>
          <w:rtl/>
          <w:lang w:bidi="ar-SY"/>
        </w:rPr>
        <w:t>ی</w:t>
      </w:r>
      <w:r w:rsidRPr="001F7AFE">
        <w:rPr>
          <w:rFonts w:cs="B Lotus"/>
          <w:rtl/>
          <w:lang w:bidi="ar-SY"/>
        </w:rPr>
        <w:t>ز</w:t>
      </w:r>
      <w:r w:rsidR="00C54DAD">
        <w:rPr>
          <w:rFonts w:cs="B Lotus" w:hint="cs"/>
          <w:rtl/>
          <w:lang w:bidi="ar-SY"/>
        </w:rPr>
        <w:t xml:space="preserve"> </w:t>
      </w:r>
      <w:r w:rsidR="00904E27">
        <w:rPr>
          <w:rFonts w:cs="B Lotus"/>
          <w:rtl/>
          <w:lang w:bidi="ar-SY"/>
        </w:rPr>
        <w:t>ک</w:t>
      </w:r>
      <w:r w:rsidRPr="001F7AFE">
        <w:rPr>
          <w:rFonts w:cs="B Lotus"/>
          <w:rtl/>
          <w:lang w:bidi="ar-SY"/>
        </w:rPr>
        <w:t>ه معروف ب</w:t>
      </w:r>
      <w:r w:rsidR="00C54DAD">
        <w:rPr>
          <w:rFonts w:cs="B Lotus" w:hint="cs"/>
          <w:rtl/>
          <w:lang w:bidi="ar-SY"/>
        </w:rPr>
        <w:t>ه «</w:t>
      </w:r>
      <w:r w:rsidRPr="001F7AFE">
        <w:rPr>
          <w:rFonts w:cs="B Lotus"/>
          <w:rtl/>
          <w:lang w:bidi="ar-SY"/>
        </w:rPr>
        <w:t>تفس</w:t>
      </w:r>
      <w:r w:rsidR="00904E27">
        <w:rPr>
          <w:rFonts w:cs="B Lotus"/>
          <w:rtl/>
          <w:lang w:bidi="ar-SY"/>
        </w:rPr>
        <w:t>ی</w:t>
      </w:r>
      <w:r w:rsidRPr="001F7AFE">
        <w:rPr>
          <w:rFonts w:cs="B Lotus"/>
          <w:rtl/>
          <w:lang w:bidi="ar-SY"/>
        </w:rPr>
        <w:t>ر مح</w:t>
      </w:r>
      <w:r w:rsidR="00904E27">
        <w:rPr>
          <w:rFonts w:cs="B Lotus"/>
          <w:rtl/>
          <w:lang w:bidi="ar-SY"/>
        </w:rPr>
        <w:t>ی</w:t>
      </w:r>
      <w:r w:rsidRPr="001F7AFE">
        <w:rPr>
          <w:rFonts w:cs="B Lotus"/>
          <w:rtl/>
          <w:lang w:bidi="ar-SY"/>
        </w:rPr>
        <w:t xml:space="preserve"> الد</w:t>
      </w:r>
      <w:r w:rsidR="00904E27">
        <w:rPr>
          <w:rFonts w:cs="B Lotus"/>
          <w:rtl/>
          <w:lang w:bidi="ar-SY"/>
        </w:rPr>
        <w:t>ی</w:t>
      </w:r>
      <w:r w:rsidRPr="001F7AFE">
        <w:rPr>
          <w:rFonts w:cs="B Lotus"/>
          <w:rtl/>
          <w:lang w:bidi="ar-SY"/>
        </w:rPr>
        <w:t>ن</w:t>
      </w:r>
      <w:r w:rsidR="00C54DAD">
        <w:rPr>
          <w:rFonts w:cs="B Lotus" w:hint="cs"/>
          <w:rtl/>
          <w:lang w:bidi="ar-SY"/>
        </w:rPr>
        <w:t>»</w:t>
      </w:r>
      <w:r w:rsidRPr="001F7AFE">
        <w:rPr>
          <w:rFonts w:cs="B Lotus"/>
          <w:rtl/>
          <w:lang w:bidi="ar-SY"/>
        </w:rPr>
        <w:t xml:space="preserve"> است</w:t>
      </w:r>
      <w:r w:rsidR="00C54DAD">
        <w:rPr>
          <w:rFonts w:cs="B Lotus" w:hint="cs"/>
          <w:rtl/>
          <w:lang w:bidi="ar-SY"/>
        </w:rPr>
        <w:t>،</w:t>
      </w:r>
      <w:r w:rsidRPr="001F7AFE">
        <w:rPr>
          <w:rFonts w:cs="B Lotus"/>
          <w:rtl/>
          <w:lang w:bidi="ar-SY"/>
        </w:rPr>
        <w:t xml:space="preserve"> تمام</w:t>
      </w:r>
      <w:r w:rsidR="00904E27">
        <w:rPr>
          <w:rFonts w:cs="B Lotus"/>
          <w:rtl/>
          <w:lang w:bidi="ar-SY"/>
        </w:rPr>
        <w:t>ی</w:t>
      </w:r>
      <w:r w:rsidRPr="001F7AFE">
        <w:rPr>
          <w:rFonts w:cs="B Lotus"/>
          <w:rtl/>
          <w:lang w:bidi="ar-SY"/>
        </w:rPr>
        <w:t xml:space="preserve"> قرآن را بر طر</w:t>
      </w:r>
      <w:r w:rsidR="00904E27">
        <w:rPr>
          <w:rFonts w:cs="B Lotus"/>
          <w:rtl/>
          <w:lang w:bidi="ar-SY"/>
        </w:rPr>
        <w:t>ی</w:t>
      </w:r>
      <w:r w:rsidRPr="001F7AFE">
        <w:rPr>
          <w:rFonts w:cs="B Lotus"/>
          <w:rtl/>
          <w:lang w:bidi="ar-SY"/>
        </w:rPr>
        <w:t>ق باطن</w:t>
      </w:r>
      <w:r w:rsidR="00904E27">
        <w:rPr>
          <w:rFonts w:cs="B Lotus"/>
          <w:rtl/>
          <w:lang w:bidi="ar-SY"/>
        </w:rPr>
        <w:t>ی</w:t>
      </w:r>
      <w:r w:rsidRPr="001F7AFE">
        <w:rPr>
          <w:rFonts w:cs="B Lotus"/>
          <w:rtl/>
          <w:lang w:bidi="ar-SY"/>
        </w:rPr>
        <w:t>ه تأو</w:t>
      </w:r>
      <w:r w:rsidR="00904E27">
        <w:rPr>
          <w:rFonts w:cs="B Lotus"/>
          <w:rtl/>
          <w:lang w:bidi="ar-SY"/>
        </w:rPr>
        <w:t>ی</w:t>
      </w:r>
      <w:r w:rsidRPr="001F7AFE">
        <w:rPr>
          <w:rFonts w:cs="B Lotus"/>
          <w:rtl/>
          <w:lang w:bidi="ar-SY"/>
        </w:rPr>
        <w:t xml:space="preserve">ل </w:t>
      </w:r>
      <w:r w:rsidR="00904E27">
        <w:rPr>
          <w:rFonts w:cs="B Lotus"/>
          <w:rtl/>
          <w:lang w:bidi="ar-SY"/>
        </w:rPr>
        <w:t>ک</w:t>
      </w:r>
      <w:r w:rsidRPr="001F7AFE">
        <w:rPr>
          <w:rFonts w:cs="B Lotus"/>
          <w:rtl/>
          <w:lang w:bidi="ar-SY"/>
        </w:rPr>
        <w:t>رده ب</w:t>
      </w:r>
      <w:r w:rsidR="00C54DAD">
        <w:rPr>
          <w:rFonts w:cs="B Lotus" w:hint="cs"/>
          <w:rtl/>
          <w:lang w:bidi="ar-SY"/>
        </w:rPr>
        <w:t xml:space="preserve">ه </w:t>
      </w:r>
      <w:r w:rsidRPr="001F7AFE">
        <w:rPr>
          <w:rFonts w:cs="B Lotus"/>
          <w:rtl/>
          <w:lang w:bidi="ar-SY"/>
        </w:rPr>
        <w:t>معناها</w:t>
      </w:r>
      <w:r w:rsidR="00C54DAD">
        <w:rPr>
          <w:rFonts w:cs="B Lotus" w:hint="cs"/>
          <w:rtl/>
          <w:lang w:bidi="ar-SY"/>
        </w:rPr>
        <w:t>ی</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ه</w:t>
      </w:r>
      <w:r w:rsidR="00904E27">
        <w:rPr>
          <w:rFonts w:cs="B Lotus"/>
          <w:rtl/>
          <w:lang w:bidi="ar-SY"/>
        </w:rPr>
        <w:t>ی</w:t>
      </w:r>
      <w:r w:rsidRPr="001F7AFE">
        <w:rPr>
          <w:rFonts w:cs="B Lotus"/>
          <w:rtl/>
          <w:lang w:bidi="ar-SY"/>
        </w:rPr>
        <w:t xml:space="preserve">چ </w:t>
      </w:r>
      <w:r w:rsidR="00904E27">
        <w:rPr>
          <w:rFonts w:cs="B Lotus"/>
          <w:rtl/>
          <w:lang w:bidi="ar-SY"/>
        </w:rPr>
        <w:t>یک</w:t>
      </w:r>
      <w:r w:rsidRPr="001F7AFE">
        <w:rPr>
          <w:rFonts w:cs="B Lotus"/>
          <w:rtl/>
          <w:lang w:bidi="ar-SY"/>
        </w:rPr>
        <w:t xml:space="preserve"> از اصحاب پ</w:t>
      </w:r>
      <w:r w:rsidR="00904E27">
        <w:rPr>
          <w:rFonts w:cs="B Lotus"/>
          <w:rtl/>
          <w:lang w:bidi="ar-SY"/>
        </w:rPr>
        <w:t>ی</w:t>
      </w:r>
      <w:r w:rsidRPr="001F7AFE">
        <w:rPr>
          <w:rFonts w:cs="B Lotus"/>
          <w:rtl/>
          <w:lang w:bidi="ar-SY"/>
        </w:rPr>
        <w:t xml:space="preserve">غمبر و سلف صالح از آن </w:t>
      </w:r>
      <w:r w:rsidRPr="001F7AFE">
        <w:rPr>
          <w:rFonts w:cs="B Lotus" w:hint="cs"/>
          <w:rtl/>
          <w:lang w:bidi="ar-SY"/>
        </w:rPr>
        <w:t>خ</w:t>
      </w:r>
      <w:r w:rsidRPr="001F7AFE">
        <w:rPr>
          <w:rFonts w:cs="B Lotus"/>
          <w:rtl/>
          <w:lang w:bidi="ar-SY"/>
        </w:rPr>
        <w:t>بر ندارند.</w:t>
      </w:r>
    </w:p>
    <w:p w:rsidR="00586751" w:rsidRPr="001F7AFE" w:rsidRDefault="00586751" w:rsidP="0058792A">
      <w:pPr>
        <w:widowControl w:val="0"/>
        <w:ind w:firstLine="284"/>
        <w:jc w:val="lowKashida"/>
        <w:rPr>
          <w:rFonts w:cs="B Lotus"/>
          <w:rtl/>
          <w:lang w:bidi="ar-SY"/>
        </w:rPr>
      </w:pPr>
      <w:r w:rsidRPr="001F7AFE">
        <w:rPr>
          <w:rFonts w:cs="B Lotus"/>
          <w:rtl/>
          <w:lang w:bidi="ar-SY"/>
        </w:rPr>
        <w:t>و اگر درست دقت شود</w:t>
      </w:r>
      <w:r w:rsidR="00C54DAD">
        <w:rPr>
          <w:rFonts w:cs="B Lotus" w:hint="cs"/>
          <w:rtl/>
          <w:lang w:bidi="ar-SY"/>
        </w:rPr>
        <w:t>،</w:t>
      </w:r>
      <w:r w:rsidRPr="001F7AFE">
        <w:rPr>
          <w:rFonts w:cs="B Lotus"/>
          <w:rtl/>
          <w:lang w:bidi="ar-SY"/>
        </w:rPr>
        <w:t xml:space="preserve"> تأو</w:t>
      </w:r>
      <w:r w:rsidR="00904E27">
        <w:rPr>
          <w:rFonts w:cs="B Lotus"/>
          <w:rtl/>
          <w:lang w:bidi="ar-SY"/>
        </w:rPr>
        <w:t>ی</w:t>
      </w:r>
      <w:r w:rsidRPr="001F7AFE">
        <w:rPr>
          <w:rFonts w:cs="B Lotus"/>
          <w:rtl/>
          <w:lang w:bidi="ar-SY"/>
        </w:rPr>
        <w:t>لات خن</w:t>
      </w:r>
      <w:r w:rsidR="00904E27">
        <w:rPr>
          <w:rFonts w:cs="B Lotus"/>
          <w:rtl/>
          <w:lang w:bidi="ar-SY"/>
        </w:rPr>
        <w:t>کی</w:t>
      </w:r>
      <w:r w:rsidRPr="001F7AFE">
        <w:rPr>
          <w:rFonts w:cs="B Lotus"/>
          <w:rtl/>
          <w:lang w:bidi="ar-SY"/>
        </w:rPr>
        <w:t xml:space="preserve"> </w:t>
      </w:r>
      <w:r w:rsidR="00904E27">
        <w:rPr>
          <w:rFonts w:cs="B Lotus"/>
          <w:rtl/>
          <w:lang w:bidi="ar-SY"/>
        </w:rPr>
        <w:t>ک</w:t>
      </w:r>
      <w:r w:rsidRPr="001F7AFE">
        <w:rPr>
          <w:rFonts w:cs="B Lotus"/>
          <w:rtl/>
          <w:lang w:bidi="ar-SY"/>
        </w:rPr>
        <w:t>ه باطن</w:t>
      </w:r>
      <w:r w:rsidR="00904E27">
        <w:rPr>
          <w:rFonts w:cs="B Lotus"/>
          <w:rtl/>
          <w:lang w:bidi="ar-SY"/>
        </w:rPr>
        <w:t>ی</w:t>
      </w:r>
      <w:r w:rsidRPr="001F7AFE">
        <w:rPr>
          <w:rFonts w:cs="B Lotus"/>
          <w:rtl/>
          <w:lang w:bidi="ar-SY"/>
        </w:rPr>
        <w:t xml:space="preserve">ه ابداع </w:t>
      </w:r>
      <w:r w:rsidR="00904E27">
        <w:rPr>
          <w:rFonts w:cs="B Lotus"/>
          <w:rtl/>
          <w:lang w:bidi="ar-SY"/>
        </w:rPr>
        <w:t>ک</w:t>
      </w:r>
      <w:r w:rsidRPr="001F7AFE">
        <w:rPr>
          <w:rFonts w:cs="B Lotus"/>
          <w:rtl/>
          <w:lang w:bidi="ar-SY"/>
        </w:rPr>
        <w:t>رده و بعض</w:t>
      </w:r>
      <w:r w:rsidR="00904E27">
        <w:rPr>
          <w:rFonts w:cs="B Lotus"/>
          <w:rtl/>
          <w:lang w:bidi="ar-SY"/>
        </w:rPr>
        <w:t>ی</w:t>
      </w:r>
      <w:r w:rsidRPr="001F7AFE">
        <w:rPr>
          <w:rFonts w:cs="B Lotus"/>
          <w:rtl/>
          <w:lang w:bidi="ar-SY"/>
        </w:rPr>
        <w:t xml:space="preserve"> از متصوفه م</w:t>
      </w:r>
      <w:r w:rsidR="00C54DAD">
        <w:rPr>
          <w:rFonts w:cs="B Lotus" w:hint="cs"/>
          <w:rtl/>
          <w:lang w:bidi="ar-SY"/>
        </w:rPr>
        <w:t>ُ</w:t>
      </w:r>
      <w:r w:rsidRPr="001F7AFE">
        <w:rPr>
          <w:rFonts w:cs="B Lotus"/>
          <w:rtl/>
          <w:lang w:bidi="ar-SY"/>
        </w:rPr>
        <w:t xml:space="preserve">تابعت </w:t>
      </w:r>
      <w:r w:rsidR="00C54DAD">
        <w:rPr>
          <w:rFonts w:cs="B Lotus" w:hint="cs"/>
          <w:rtl/>
          <w:lang w:bidi="ar-SY"/>
        </w:rPr>
        <w:t xml:space="preserve">[= پیروی] </w:t>
      </w:r>
      <w:r w:rsidRPr="001F7AFE">
        <w:rPr>
          <w:rFonts w:cs="B Lotus"/>
          <w:rtl/>
          <w:lang w:bidi="ar-SY"/>
        </w:rPr>
        <w:t>نموده و جماعت</w:t>
      </w:r>
      <w:r w:rsidR="00904E27">
        <w:rPr>
          <w:rFonts w:cs="B Lotus"/>
          <w:rtl/>
          <w:lang w:bidi="ar-SY"/>
        </w:rPr>
        <w:t>ی</w:t>
      </w:r>
      <w:r w:rsidRPr="001F7AFE">
        <w:rPr>
          <w:rFonts w:cs="B Lotus"/>
          <w:rtl/>
          <w:lang w:bidi="ar-SY"/>
        </w:rPr>
        <w:t xml:space="preserve"> از اخبار</w:t>
      </w:r>
      <w:r w:rsidR="00904E27">
        <w:rPr>
          <w:rFonts w:cs="B Lotus"/>
          <w:rtl/>
          <w:lang w:bidi="ar-SY"/>
        </w:rPr>
        <w:t>ی</w:t>
      </w:r>
      <w:r w:rsidRPr="001F7AFE">
        <w:rPr>
          <w:rFonts w:cs="B Lotus"/>
          <w:rtl/>
          <w:lang w:bidi="ar-SY"/>
        </w:rPr>
        <w:t>ه امام</w:t>
      </w:r>
      <w:r w:rsidR="00904E27">
        <w:rPr>
          <w:rFonts w:cs="B Lotus"/>
          <w:rtl/>
          <w:lang w:bidi="ar-SY"/>
        </w:rPr>
        <w:t>ی</w:t>
      </w:r>
      <w:r w:rsidRPr="001F7AFE">
        <w:rPr>
          <w:rFonts w:cs="B Lotus"/>
          <w:rtl/>
          <w:lang w:bidi="ar-SY"/>
        </w:rPr>
        <w:t>ه فهم</w:t>
      </w:r>
      <w:r w:rsidR="00904E27">
        <w:rPr>
          <w:rFonts w:cs="B Lotus"/>
          <w:rtl/>
          <w:lang w:bidi="ar-SY"/>
        </w:rPr>
        <w:t>ی</w:t>
      </w:r>
      <w:r w:rsidRPr="001F7AFE">
        <w:rPr>
          <w:rFonts w:cs="B Lotus"/>
          <w:rtl/>
          <w:lang w:bidi="ar-SY"/>
        </w:rPr>
        <w:t xml:space="preserve">ده </w:t>
      </w:r>
      <w:r w:rsidR="00904E27">
        <w:rPr>
          <w:rFonts w:cs="B Lotus"/>
          <w:rtl/>
          <w:lang w:bidi="ar-SY"/>
        </w:rPr>
        <w:t>ی</w:t>
      </w:r>
      <w:r w:rsidRPr="001F7AFE">
        <w:rPr>
          <w:rFonts w:cs="B Lotus"/>
          <w:rtl/>
          <w:lang w:bidi="ar-SY"/>
        </w:rPr>
        <w:t>ا نفهم</w:t>
      </w:r>
      <w:r w:rsidR="00904E27">
        <w:rPr>
          <w:rFonts w:cs="B Lotus"/>
          <w:rtl/>
          <w:lang w:bidi="ar-SY"/>
        </w:rPr>
        <w:t>ی</w:t>
      </w:r>
      <w:r w:rsidRPr="001F7AFE">
        <w:rPr>
          <w:rFonts w:cs="B Lotus"/>
          <w:rtl/>
          <w:lang w:bidi="ar-SY"/>
        </w:rPr>
        <w:t>ده معتقد ب</w:t>
      </w:r>
      <w:r w:rsidR="00C54DAD">
        <w:rPr>
          <w:rFonts w:cs="B Lotus" w:hint="cs"/>
          <w:rtl/>
          <w:lang w:bidi="ar-SY"/>
        </w:rPr>
        <w:t xml:space="preserve">ه </w:t>
      </w:r>
      <w:r w:rsidRPr="001F7AFE">
        <w:rPr>
          <w:rFonts w:cs="B Lotus"/>
          <w:rtl/>
          <w:lang w:bidi="ar-SY"/>
        </w:rPr>
        <w:t xml:space="preserve">آن </w:t>
      </w:r>
      <w:r w:rsidRPr="001F7AFE">
        <w:rPr>
          <w:rFonts w:cs="B Lotus"/>
          <w:rtl/>
          <w:lang w:bidi="ar-SY"/>
        </w:rPr>
        <w:lastRenderedPageBreak/>
        <w:t>شده‌اند</w:t>
      </w:r>
      <w:r w:rsidR="00C54DAD">
        <w:rPr>
          <w:rFonts w:cs="B Lotus" w:hint="cs"/>
          <w:rtl/>
          <w:lang w:bidi="ar-SY"/>
        </w:rPr>
        <w:t>،</w:t>
      </w:r>
      <w:r w:rsidRPr="001F7AFE">
        <w:rPr>
          <w:rFonts w:cs="B Lotus"/>
          <w:rtl/>
          <w:lang w:bidi="ar-SY"/>
        </w:rPr>
        <w:t xml:space="preserve"> لطمه بزرگ</w:t>
      </w:r>
      <w:r w:rsidR="00904E27">
        <w:rPr>
          <w:rFonts w:cs="B Lotus"/>
          <w:rtl/>
          <w:lang w:bidi="ar-SY"/>
        </w:rPr>
        <w:t>ی</w:t>
      </w:r>
      <w:r w:rsidRPr="001F7AFE">
        <w:rPr>
          <w:rFonts w:cs="B Lotus"/>
          <w:rtl/>
          <w:lang w:bidi="ar-SY"/>
        </w:rPr>
        <w:t xml:space="preserve"> ب</w:t>
      </w:r>
      <w:r w:rsidR="00C54DAD">
        <w:rPr>
          <w:rFonts w:cs="B Lotus" w:hint="cs"/>
          <w:rtl/>
          <w:lang w:bidi="ar-SY"/>
        </w:rPr>
        <w:t xml:space="preserve">ه </w:t>
      </w:r>
      <w:r w:rsidRPr="001F7AFE">
        <w:rPr>
          <w:rFonts w:cs="B Lotus"/>
          <w:rtl/>
          <w:lang w:bidi="ar-SY"/>
        </w:rPr>
        <w:t>اسلام زد و سبب پ</w:t>
      </w:r>
      <w:r w:rsidR="00904E27">
        <w:rPr>
          <w:rFonts w:cs="B Lotus"/>
          <w:rtl/>
          <w:lang w:bidi="ar-SY"/>
        </w:rPr>
        <w:t>ی</w:t>
      </w:r>
      <w:r w:rsidRPr="001F7AFE">
        <w:rPr>
          <w:rFonts w:cs="B Lotus"/>
          <w:rtl/>
          <w:lang w:bidi="ar-SY"/>
        </w:rPr>
        <w:t>دا</w:t>
      </w:r>
      <w:r w:rsidR="00904E27">
        <w:rPr>
          <w:rFonts w:cs="B Lotus"/>
          <w:rtl/>
          <w:lang w:bidi="ar-SY"/>
        </w:rPr>
        <w:t>ی</w:t>
      </w:r>
      <w:r w:rsidRPr="001F7AFE">
        <w:rPr>
          <w:rFonts w:cs="B Lotus"/>
          <w:rtl/>
          <w:lang w:bidi="ar-SY"/>
        </w:rPr>
        <w:t>ش مهد</w:t>
      </w:r>
      <w:r w:rsidR="00904E27">
        <w:rPr>
          <w:rFonts w:cs="B Lotus"/>
          <w:rtl/>
          <w:lang w:bidi="ar-SY"/>
        </w:rPr>
        <w:t>ی</w:t>
      </w:r>
      <w:r w:rsidR="00C54DAD">
        <w:rPr>
          <w:rFonts w:cs="B Lotus" w:hint="cs"/>
          <w:rtl/>
          <w:lang w:bidi="ar-SY"/>
        </w:rPr>
        <w:t>‌</w:t>
      </w:r>
      <w:r w:rsidRPr="001F7AFE">
        <w:rPr>
          <w:rFonts w:cs="B Lotus"/>
          <w:rtl/>
          <w:lang w:bidi="ar-SY"/>
        </w:rPr>
        <w:t>ها شد و در نت</w:t>
      </w:r>
      <w:r w:rsidR="00904E27">
        <w:rPr>
          <w:rFonts w:cs="B Lotus"/>
          <w:rtl/>
          <w:lang w:bidi="ar-SY"/>
        </w:rPr>
        <w:t>ی</w:t>
      </w:r>
      <w:r w:rsidRPr="001F7AFE">
        <w:rPr>
          <w:rFonts w:cs="B Lotus"/>
          <w:rtl/>
          <w:lang w:bidi="ar-SY"/>
        </w:rPr>
        <w:t>جه</w:t>
      </w:r>
      <w:r w:rsidR="00C54DAD">
        <w:rPr>
          <w:rFonts w:cs="B Lotus" w:hint="cs"/>
          <w:rtl/>
          <w:lang w:bidi="ar-SY"/>
        </w:rPr>
        <w:t>،</w:t>
      </w:r>
      <w:r w:rsidRPr="001F7AFE">
        <w:rPr>
          <w:rFonts w:cs="B Lotus"/>
          <w:rtl/>
          <w:lang w:bidi="ar-SY"/>
        </w:rPr>
        <w:t xml:space="preserve"> اسلام را ضع</w:t>
      </w:r>
      <w:r w:rsidR="00904E27">
        <w:rPr>
          <w:rFonts w:cs="B Lotus"/>
          <w:rtl/>
          <w:lang w:bidi="ar-SY"/>
        </w:rPr>
        <w:t>ی</w:t>
      </w:r>
      <w:r w:rsidRPr="001F7AFE">
        <w:rPr>
          <w:rFonts w:cs="B Lotus"/>
          <w:rtl/>
          <w:lang w:bidi="ar-SY"/>
        </w:rPr>
        <w:t xml:space="preserve">ف </w:t>
      </w:r>
      <w:r w:rsidR="00904E27">
        <w:rPr>
          <w:rFonts w:cs="B Lotus"/>
          <w:rtl/>
          <w:lang w:bidi="ar-SY"/>
        </w:rPr>
        <w:t>ک</w:t>
      </w:r>
      <w:r w:rsidRPr="001F7AFE">
        <w:rPr>
          <w:rFonts w:cs="B Lotus"/>
          <w:rtl/>
          <w:lang w:bidi="ar-SY"/>
        </w:rPr>
        <w:t>رد و مسلمانان را پرا</w:t>
      </w:r>
      <w:r w:rsidR="00904E27">
        <w:rPr>
          <w:rFonts w:cs="B Lotus"/>
          <w:rtl/>
          <w:lang w:bidi="ar-SY"/>
        </w:rPr>
        <w:t>ک</w:t>
      </w:r>
      <w:r w:rsidRPr="001F7AFE">
        <w:rPr>
          <w:rFonts w:cs="B Lotus"/>
          <w:rtl/>
          <w:lang w:bidi="ar-SY"/>
        </w:rPr>
        <w:t>نده نمود.</w:t>
      </w:r>
    </w:p>
    <w:p w:rsidR="00586751" w:rsidRPr="001F7AFE" w:rsidRDefault="00586751" w:rsidP="0058792A">
      <w:pPr>
        <w:widowControl w:val="0"/>
        <w:ind w:firstLine="284"/>
        <w:jc w:val="both"/>
        <w:rPr>
          <w:rFonts w:cs="B Lotus"/>
          <w:rtl/>
          <w:lang w:bidi="fa-IR"/>
        </w:rPr>
      </w:pPr>
      <w:r w:rsidRPr="001F7AFE">
        <w:rPr>
          <w:rFonts w:cs="B Lotus"/>
          <w:rtl/>
          <w:lang w:bidi="ar-SY"/>
        </w:rPr>
        <w:t>نت</w:t>
      </w:r>
      <w:r w:rsidR="00904E27">
        <w:rPr>
          <w:rFonts w:cs="B Lotus"/>
          <w:rtl/>
          <w:lang w:bidi="ar-SY"/>
        </w:rPr>
        <w:t>ی</w:t>
      </w:r>
      <w:r w:rsidRPr="001F7AFE">
        <w:rPr>
          <w:rFonts w:cs="B Lotus"/>
          <w:rtl/>
          <w:lang w:bidi="ar-SY"/>
        </w:rPr>
        <w:t xml:space="preserve">جه </w:t>
      </w:r>
      <w:r w:rsidR="00904E27">
        <w:rPr>
          <w:rFonts w:cs="B Lotus"/>
          <w:rtl/>
          <w:lang w:bidi="ar-SY"/>
        </w:rPr>
        <w:t>ک</w:t>
      </w:r>
      <w:r w:rsidRPr="001F7AFE">
        <w:rPr>
          <w:rFonts w:cs="B Lotus"/>
          <w:rtl/>
          <w:lang w:bidi="ar-SY"/>
        </w:rPr>
        <w:t>لام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w:t>
      </w:r>
      <w:r w:rsidR="00C54DAD">
        <w:rPr>
          <w:rFonts w:cs="B Lotus" w:hint="cs"/>
          <w:rtl/>
          <w:lang w:bidi="ar-SY"/>
        </w:rPr>
        <w:t>:</w:t>
      </w:r>
      <w:r w:rsidRPr="001F7AFE">
        <w:rPr>
          <w:rFonts w:cs="B Lotus"/>
          <w:rtl/>
          <w:lang w:bidi="ar-SY"/>
        </w:rPr>
        <w:t xml:space="preserve"> اگر مراد از باطن</w:t>
      </w:r>
      <w:r w:rsidR="00C54DAD">
        <w:rPr>
          <w:rFonts w:cs="B Lotus" w:hint="cs"/>
          <w:rtl/>
          <w:lang w:bidi="ar-SY"/>
        </w:rPr>
        <w:t>،</w:t>
      </w:r>
      <w:r w:rsidRPr="001F7AFE">
        <w:rPr>
          <w:rFonts w:cs="B Lotus"/>
          <w:rtl/>
          <w:lang w:bidi="ar-SY"/>
        </w:rPr>
        <w:t xml:space="preserve"> ب</w:t>
      </w:r>
      <w:r w:rsidR="00904E27">
        <w:rPr>
          <w:rFonts w:cs="B Lotus"/>
          <w:rtl/>
          <w:lang w:bidi="ar-SY"/>
        </w:rPr>
        <w:t>ی</w:t>
      </w:r>
      <w:r w:rsidRPr="001F7AFE">
        <w:rPr>
          <w:rFonts w:cs="B Lotus"/>
          <w:rtl/>
          <w:lang w:bidi="ar-SY"/>
        </w:rPr>
        <w:t>ان</w:t>
      </w:r>
      <w:r w:rsidR="00904E27">
        <w:rPr>
          <w:rFonts w:cs="B Lotus"/>
          <w:rtl/>
          <w:lang w:bidi="ar-SY"/>
        </w:rPr>
        <w:t>ی</w:t>
      </w:r>
      <w:r w:rsidR="00C54DAD">
        <w:rPr>
          <w:rFonts w:cs="B Lotus" w:hint="cs"/>
          <w:rtl/>
          <w:lang w:bidi="ar-SY"/>
        </w:rPr>
        <w:t xml:space="preserve"> ا</w:t>
      </w:r>
      <w:r w:rsidRPr="001F7AFE">
        <w:rPr>
          <w:rFonts w:cs="B Lotus"/>
          <w:rtl/>
          <w:lang w:bidi="ar-SY"/>
        </w:rPr>
        <w:t xml:space="preserve">ست </w:t>
      </w:r>
      <w:r w:rsidR="00904E27">
        <w:rPr>
          <w:rFonts w:cs="B Lotus"/>
          <w:rtl/>
          <w:lang w:bidi="ar-SY"/>
        </w:rPr>
        <w:t>ک</w:t>
      </w:r>
      <w:r w:rsidRPr="001F7AFE">
        <w:rPr>
          <w:rFonts w:cs="B Lotus"/>
          <w:rtl/>
          <w:lang w:bidi="ar-SY"/>
        </w:rPr>
        <w:t>ه باطن</w:t>
      </w:r>
      <w:r w:rsidR="00904E27">
        <w:rPr>
          <w:rFonts w:cs="B Lotus"/>
          <w:rtl/>
          <w:lang w:bidi="ar-SY"/>
        </w:rPr>
        <w:t>ی</w:t>
      </w:r>
      <w:r w:rsidRPr="001F7AFE">
        <w:rPr>
          <w:rFonts w:cs="B Lotus"/>
          <w:rtl/>
          <w:lang w:bidi="ar-SY"/>
        </w:rPr>
        <w:t xml:space="preserve">ه </w:t>
      </w:r>
      <w:r w:rsidR="00904E27">
        <w:rPr>
          <w:rFonts w:cs="B Lotus"/>
          <w:rtl/>
          <w:lang w:bidi="ar-SY"/>
        </w:rPr>
        <w:t>ک</w:t>
      </w:r>
      <w:r w:rsidRPr="001F7AFE">
        <w:rPr>
          <w:rFonts w:cs="B Lotus"/>
          <w:rtl/>
          <w:lang w:bidi="ar-SY"/>
        </w:rPr>
        <w:t>ردند</w:t>
      </w:r>
      <w:r w:rsidR="00C54DAD">
        <w:rPr>
          <w:rFonts w:cs="B Lotus" w:hint="cs"/>
          <w:rtl/>
          <w:lang w:bidi="ar-SY"/>
        </w:rPr>
        <w:t>،</w:t>
      </w:r>
      <w:r w:rsidRPr="001F7AFE">
        <w:rPr>
          <w:rFonts w:cs="B Lotus"/>
          <w:rtl/>
          <w:lang w:bidi="ar-SY"/>
        </w:rPr>
        <w:t xml:space="preserve"> خلاف عقل و منطق و حق</w:t>
      </w:r>
      <w:r w:rsidR="00904E27">
        <w:rPr>
          <w:rFonts w:cs="B Lotus"/>
          <w:rtl/>
          <w:lang w:bidi="ar-SY"/>
        </w:rPr>
        <w:t>ی</w:t>
      </w:r>
      <w:r w:rsidRPr="001F7AFE">
        <w:rPr>
          <w:rFonts w:cs="B Lotus"/>
          <w:rtl/>
          <w:lang w:bidi="ar-SY"/>
        </w:rPr>
        <w:t xml:space="preserve">قت </w:t>
      </w:r>
      <w:r w:rsidR="00904E27">
        <w:rPr>
          <w:rFonts w:cs="B Lotus"/>
          <w:rtl/>
          <w:lang w:bidi="ar-SY"/>
        </w:rPr>
        <w:t>ک</w:t>
      </w:r>
      <w:r w:rsidRPr="001F7AFE">
        <w:rPr>
          <w:rFonts w:cs="B Lotus"/>
          <w:rtl/>
          <w:lang w:bidi="ar-SY"/>
        </w:rPr>
        <w:t>فر و ضلالت است</w:t>
      </w:r>
      <w:r w:rsidR="00C54DAD">
        <w:rPr>
          <w:rFonts w:cs="B Lotus" w:hint="cs"/>
          <w:rtl/>
          <w:lang w:bidi="ar-SY"/>
        </w:rPr>
        <w:t>،</w:t>
      </w:r>
      <w:r w:rsidRPr="001F7AFE">
        <w:rPr>
          <w:rFonts w:cs="B Lotus"/>
          <w:rtl/>
          <w:lang w:bidi="ar-SY"/>
        </w:rPr>
        <w:t xml:space="preserve"> و اگر مراد از باطن</w:t>
      </w:r>
      <w:r w:rsidR="00C54DAD">
        <w:rPr>
          <w:rFonts w:cs="B Lotus" w:hint="cs"/>
          <w:rtl/>
          <w:lang w:bidi="ar-SY"/>
        </w:rPr>
        <w:t>،</w:t>
      </w:r>
      <w:r w:rsidRPr="001F7AFE">
        <w:rPr>
          <w:rFonts w:cs="B Lotus"/>
          <w:rtl/>
          <w:lang w:bidi="ar-SY"/>
        </w:rPr>
        <w:t xml:space="preserve"> مقصد و مراد قرآن</w:t>
      </w:r>
      <w:r w:rsidR="00C54DAD">
        <w:rPr>
          <w:rFonts w:cs="B Lotus" w:hint="cs"/>
          <w:rtl/>
          <w:lang w:bidi="ar-SY"/>
        </w:rPr>
        <w:t xml:space="preserve"> ا</w:t>
      </w:r>
      <w:r w:rsidRPr="001F7AFE">
        <w:rPr>
          <w:rFonts w:cs="B Lotus"/>
          <w:rtl/>
          <w:lang w:bidi="ar-SY"/>
        </w:rPr>
        <w:t>ست</w:t>
      </w:r>
      <w:r w:rsidR="00C54DAD">
        <w:rPr>
          <w:rFonts w:cs="B Lotus" w:hint="cs"/>
          <w:rtl/>
          <w:lang w:bidi="ar-SY"/>
        </w:rPr>
        <w:t xml:space="preserve">، </w:t>
      </w:r>
      <w:r w:rsidRPr="001F7AFE">
        <w:rPr>
          <w:rFonts w:cs="B Lotus"/>
          <w:rtl/>
          <w:lang w:bidi="ar-SY"/>
        </w:rPr>
        <w:t>خود معنا</w:t>
      </w:r>
      <w:r w:rsidR="00C54DAD">
        <w:rPr>
          <w:rFonts w:cs="B Lotus" w:hint="cs"/>
          <w:rtl/>
          <w:lang w:bidi="ar-SY"/>
        </w:rPr>
        <w:t>ی</w:t>
      </w:r>
      <w:r w:rsidR="00904E27">
        <w:rPr>
          <w:rFonts w:cs="B Lotus"/>
          <w:rtl/>
          <w:lang w:bidi="ar-SY"/>
        </w:rPr>
        <w:t>ی</w:t>
      </w:r>
      <w:r w:rsidRPr="001F7AFE">
        <w:rPr>
          <w:rFonts w:cs="B Lotus"/>
          <w:rtl/>
          <w:lang w:bidi="ar-SY"/>
        </w:rPr>
        <w:t xml:space="preserve"> صح</w:t>
      </w:r>
      <w:r w:rsidR="00904E27">
        <w:rPr>
          <w:rFonts w:cs="B Lotus"/>
          <w:rtl/>
          <w:lang w:bidi="ar-SY"/>
        </w:rPr>
        <w:t>ی</w:t>
      </w:r>
      <w:r w:rsidRPr="001F7AFE">
        <w:rPr>
          <w:rFonts w:cs="B Lotus"/>
          <w:rtl/>
          <w:lang w:bidi="ar-SY"/>
        </w:rPr>
        <w:t>ح و پسند</w:t>
      </w:r>
      <w:r w:rsidR="00904E27">
        <w:rPr>
          <w:rFonts w:cs="B Lotus"/>
          <w:rtl/>
          <w:lang w:bidi="ar-SY"/>
        </w:rPr>
        <w:t>ی</w:t>
      </w:r>
      <w:r w:rsidRPr="001F7AFE">
        <w:rPr>
          <w:rFonts w:cs="B Lotus"/>
          <w:rtl/>
          <w:lang w:bidi="ar-SY"/>
        </w:rPr>
        <w:t>ده م</w:t>
      </w:r>
      <w:r w:rsidR="00904E27">
        <w:rPr>
          <w:rFonts w:cs="B Lotus"/>
          <w:rtl/>
          <w:lang w:bidi="ar-SY"/>
        </w:rPr>
        <w:t>ی</w:t>
      </w:r>
      <w:r w:rsidR="00C54DAD">
        <w:rPr>
          <w:rFonts w:cs="B Lotus" w:hint="cs"/>
          <w:rtl/>
          <w:lang w:bidi="ar-SY"/>
        </w:rPr>
        <w:t>‌</w:t>
      </w:r>
      <w:r w:rsidRPr="001F7AFE">
        <w:rPr>
          <w:rFonts w:cs="B Lotus"/>
          <w:rtl/>
          <w:lang w:bidi="ar-SY"/>
        </w:rPr>
        <w:t>باشد.</w:t>
      </w:r>
    </w:p>
    <w:p w:rsidR="00586751" w:rsidRPr="001F7AFE" w:rsidRDefault="00586751" w:rsidP="0058792A">
      <w:pPr>
        <w:pStyle w:val="a0"/>
        <w:rPr>
          <w:rtl/>
        </w:rPr>
      </w:pPr>
      <w:bookmarkStart w:id="31" w:name="_Toc258607990"/>
      <w:bookmarkStart w:id="32" w:name="_Toc455457967"/>
      <w:r w:rsidRPr="001F7AFE">
        <w:rPr>
          <w:rtl/>
        </w:rPr>
        <w:t>مراد از ظاهر</w:t>
      </w:r>
      <w:r w:rsidR="00C54DAD">
        <w:rPr>
          <w:rFonts w:hint="cs"/>
          <w:rtl/>
        </w:rPr>
        <w:t>،</w:t>
      </w:r>
      <w:r w:rsidRPr="001F7AFE">
        <w:rPr>
          <w:rtl/>
        </w:rPr>
        <w:t xml:space="preserve"> مفهوم عرب</w:t>
      </w:r>
      <w:r w:rsidR="00904E27" w:rsidRPr="00324CAF">
        <w:rPr>
          <w:rtl/>
        </w:rPr>
        <w:t>ی</w:t>
      </w:r>
      <w:r w:rsidR="00C54DAD">
        <w:rPr>
          <w:rFonts w:hint="cs"/>
          <w:rtl/>
        </w:rPr>
        <w:t>،</w:t>
      </w:r>
      <w:r w:rsidRPr="001F7AFE">
        <w:rPr>
          <w:rtl/>
        </w:rPr>
        <w:t xml:space="preserve"> و مراد</w:t>
      </w:r>
      <w:r w:rsidR="0016096B" w:rsidRPr="001F7AFE">
        <w:rPr>
          <w:rFonts w:hint="cs"/>
          <w:rtl/>
        </w:rPr>
        <w:t xml:space="preserve"> </w:t>
      </w:r>
      <w:r w:rsidRPr="001F7AFE">
        <w:rPr>
          <w:rtl/>
        </w:rPr>
        <w:t>از باطن</w:t>
      </w:r>
      <w:r w:rsidR="00C54DAD">
        <w:rPr>
          <w:rFonts w:hint="cs"/>
          <w:rtl/>
        </w:rPr>
        <w:t>،</w:t>
      </w:r>
      <w:r w:rsidRPr="001F7AFE">
        <w:rPr>
          <w:rtl/>
        </w:rPr>
        <w:t xml:space="preserve"> فهم مراد و مقصد قرآن</w:t>
      </w:r>
      <w:r w:rsidR="00C54DAD">
        <w:rPr>
          <w:rFonts w:hint="cs"/>
          <w:rtl/>
        </w:rPr>
        <w:t xml:space="preserve"> ا</w:t>
      </w:r>
      <w:r w:rsidRPr="001F7AFE">
        <w:rPr>
          <w:rtl/>
        </w:rPr>
        <w:t>ست</w:t>
      </w:r>
      <w:bookmarkEnd w:id="31"/>
      <w:bookmarkEnd w:id="32"/>
    </w:p>
    <w:p w:rsidR="00586751" w:rsidRPr="00367CE5" w:rsidRDefault="00586751" w:rsidP="0058792A">
      <w:pPr>
        <w:widowControl w:val="0"/>
        <w:jc w:val="both"/>
        <w:rPr>
          <w:rFonts w:cs="IRZar"/>
          <w:b/>
          <w:bCs/>
          <w:spacing w:val="-2"/>
          <w:rtl/>
          <w:lang w:bidi="ar-SY"/>
        </w:rPr>
      </w:pPr>
      <w:r w:rsidRPr="00367CE5">
        <w:rPr>
          <w:rFonts w:cs="B Lotus"/>
          <w:spacing w:val="-2"/>
          <w:rtl/>
          <w:lang w:bidi="ar-SY"/>
        </w:rPr>
        <w:t>هر معنا</w:t>
      </w:r>
      <w:r w:rsidR="00904E27" w:rsidRPr="00367CE5">
        <w:rPr>
          <w:rFonts w:cs="B Lotus"/>
          <w:spacing w:val="-2"/>
          <w:rtl/>
          <w:lang w:bidi="ar-SY"/>
        </w:rPr>
        <w:t>ی</w:t>
      </w:r>
      <w:r w:rsidRPr="00367CE5">
        <w:rPr>
          <w:rFonts w:cs="B Lotus"/>
          <w:spacing w:val="-2"/>
          <w:rtl/>
          <w:lang w:bidi="ar-SY"/>
        </w:rPr>
        <w:t xml:space="preserve"> عرب</w:t>
      </w:r>
      <w:r w:rsidR="00904E27" w:rsidRPr="00367CE5">
        <w:rPr>
          <w:rFonts w:cs="B Lotus"/>
          <w:spacing w:val="-2"/>
          <w:rtl/>
          <w:lang w:bidi="ar-SY"/>
        </w:rPr>
        <w:t>ی</w:t>
      </w:r>
      <w:r w:rsidRPr="00367CE5">
        <w:rPr>
          <w:rFonts w:cs="B Lotus"/>
          <w:spacing w:val="-2"/>
          <w:rtl/>
          <w:lang w:bidi="ar-SY"/>
        </w:rPr>
        <w:t xml:space="preserve"> از مسائل معان</w:t>
      </w:r>
      <w:r w:rsidR="00904E27" w:rsidRPr="00367CE5">
        <w:rPr>
          <w:rFonts w:cs="B Lotus"/>
          <w:spacing w:val="-2"/>
          <w:rtl/>
          <w:lang w:bidi="ar-SY"/>
        </w:rPr>
        <w:t>ی</w:t>
      </w:r>
      <w:r w:rsidRPr="00367CE5">
        <w:rPr>
          <w:rFonts w:cs="B Lotus"/>
          <w:spacing w:val="-2"/>
          <w:rtl/>
          <w:lang w:bidi="ar-SY"/>
        </w:rPr>
        <w:t xml:space="preserve"> و ب</w:t>
      </w:r>
      <w:r w:rsidR="00904E27" w:rsidRPr="00367CE5">
        <w:rPr>
          <w:rFonts w:cs="B Lotus"/>
          <w:spacing w:val="-2"/>
          <w:rtl/>
          <w:lang w:bidi="ar-SY"/>
        </w:rPr>
        <w:t>ی</w:t>
      </w:r>
      <w:r w:rsidRPr="00367CE5">
        <w:rPr>
          <w:rFonts w:cs="B Lotus"/>
          <w:spacing w:val="-2"/>
          <w:rtl/>
          <w:lang w:bidi="ar-SY"/>
        </w:rPr>
        <w:t xml:space="preserve">ان </w:t>
      </w:r>
      <w:r w:rsidR="00904E27" w:rsidRPr="00367CE5">
        <w:rPr>
          <w:rFonts w:cs="B Lotus"/>
          <w:spacing w:val="-2"/>
          <w:rtl/>
          <w:lang w:bidi="ar-SY"/>
        </w:rPr>
        <w:t>ک</w:t>
      </w:r>
      <w:r w:rsidRPr="00367CE5">
        <w:rPr>
          <w:rFonts w:cs="B Lotus"/>
          <w:spacing w:val="-2"/>
          <w:rtl/>
          <w:lang w:bidi="ar-SY"/>
        </w:rPr>
        <w:t>ه فهم قرآن مبتن</w:t>
      </w:r>
      <w:r w:rsidR="00904E27" w:rsidRPr="00367CE5">
        <w:rPr>
          <w:rFonts w:cs="B Lotus"/>
          <w:spacing w:val="-2"/>
          <w:rtl/>
          <w:lang w:bidi="ar-SY"/>
        </w:rPr>
        <w:t>ی</w:t>
      </w:r>
      <w:r w:rsidRPr="00367CE5">
        <w:rPr>
          <w:rFonts w:cs="B Lotus"/>
          <w:spacing w:val="-2"/>
          <w:rtl/>
          <w:lang w:bidi="ar-SY"/>
        </w:rPr>
        <w:t xml:space="preserve"> بر آن م</w:t>
      </w:r>
      <w:r w:rsidR="00904E27" w:rsidRPr="00367CE5">
        <w:rPr>
          <w:rFonts w:cs="B Lotus"/>
          <w:spacing w:val="-2"/>
          <w:rtl/>
          <w:lang w:bidi="ar-SY"/>
        </w:rPr>
        <w:t>ی</w:t>
      </w:r>
      <w:r w:rsidR="00137E34" w:rsidRPr="00367CE5">
        <w:rPr>
          <w:rFonts w:cs="B Lotus" w:hint="cs"/>
          <w:spacing w:val="-2"/>
          <w:rtl/>
          <w:lang w:bidi="ar-SY"/>
        </w:rPr>
        <w:t>‌</w:t>
      </w:r>
      <w:r w:rsidRPr="00367CE5">
        <w:rPr>
          <w:rFonts w:cs="B Lotus"/>
          <w:spacing w:val="-2"/>
          <w:rtl/>
          <w:lang w:bidi="ar-SY"/>
        </w:rPr>
        <w:t>باشد</w:t>
      </w:r>
      <w:r w:rsidR="00137E34" w:rsidRPr="00367CE5">
        <w:rPr>
          <w:rFonts w:cs="B Lotus" w:hint="cs"/>
          <w:spacing w:val="-2"/>
          <w:rtl/>
          <w:lang w:bidi="ar-SY"/>
        </w:rPr>
        <w:t>،</w:t>
      </w:r>
      <w:r w:rsidRPr="00367CE5">
        <w:rPr>
          <w:rFonts w:cs="B Lotus"/>
          <w:spacing w:val="-2"/>
          <w:rtl/>
          <w:lang w:bidi="ar-SY"/>
        </w:rPr>
        <w:t xml:space="preserve"> داخل در ظاهر قرآن</w:t>
      </w:r>
      <w:r w:rsidR="00137E34" w:rsidRPr="00367CE5">
        <w:rPr>
          <w:rFonts w:cs="B Lotus" w:hint="cs"/>
          <w:spacing w:val="-2"/>
          <w:rtl/>
          <w:lang w:bidi="ar-SY"/>
        </w:rPr>
        <w:t xml:space="preserve"> ا</w:t>
      </w:r>
      <w:r w:rsidRPr="00367CE5">
        <w:rPr>
          <w:rFonts w:cs="B Lotus"/>
          <w:spacing w:val="-2"/>
          <w:rtl/>
          <w:lang w:bidi="ar-SY"/>
        </w:rPr>
        <w:t>ست و ا</w:t>
      </w:r>
      <w:r w:rsidR="00904E27" w:rsidRPr="00367CE5">
        <w:rPr>
          <w:rFonts w:cs="B Lotus"/>
          <w:spacing w:val="-2"/>
          <w:rtl/>
          <w:lang w:bidi="ar-SY"/>
        </w:rPr>
        <w:t>ی</w:t>
      </w:r>
      <w:r w:rsidRPr="00367CE5">
        <w:rPr>
          <w:rFonts w:cs="B Lotus"/>
          <w:spacing w:val="-2"/>
          <w:rtl/>
          <w:lang w:bidi="ar-SY"/>
        </w:rPr>
        <w:t>ن مطلب</w:t>
      </w:r>
      <w:r w:rsidR="00137E34" w:rsidRPr="00367CE5">
        <w:rPr>
          <w:rFonts w:cs="B Lotus" w:hint="cs"/>
          <w:spacing w:val="-2"/>
          <w:rtl/>
          <w:lang w:bidi="ar-SY"/>
        </w:rPr>
        <w:t>،</w:t>
      </w:r>
      <w:r w:rsidRPr="00367CE5">
        <w:rPr>
          <w:rFonts w:cs="B Lotus"/>
          <w:spacing w:val="-2"/>
          <w:rtl/>
          <w:lang w:bidi="ar-SY"/>
        </w:rPr>
        <w:t xml:space="preserve"> ب</w:t>
      </w:r>
      <w:r w:rsidR="00137E34" w:rsidRPr="00367CE5">
        <w:rPr>
          <w:rFonts w:cs="B Lotus" w:hint="cs"/>
          <w:spacing w:val="-2"/>
          <w:rtl/>
          <w:lang w:bidi="ar-SY"/>
        </w:rPr>
        <w:t xml:space="preserve">ه </w:t>
      </w:r>
      <w:r w:rsidRPr="00367CE5">
        <w:rPr>
          <w:rFonts w:cs="B Lotus"/>
          <w:spacing w:val="-2"/>
          <w:rtl/>
          <w:lang w:bidi="ar-SY"/>
        </w:rPr>
        <w:t>ذ</w:t>
      </w:r>
      <w:r w:rsidR="00904E27" w:rsidRPr="00367CE5">
        <w:rPr>
          <w:rFonts w:cs="B Lotus"/>
          <w:spacing w:val="-2"/>
          <w:rtl/>
          <w:lang w:bidi="ar-SY"/>
        </w:rPr>
        <w:t>ک</w:t>
      </w:r>
      <w:r w:rsidRPr="00367CE5">
        <w:rPr>
          <w:rFonts w:cs="B Lotus"/>
          <w:spacing w:val="-2"/>
          <w:rtl/>
          <w:lang w:bidi="ar-SY"/>
        </w:rPr>
        <w:t>ر ا</w:t>
      </w:r>
      <w:r w:rsidR="00137E34" w:rsidRPr="00367CE5">
        <w:rPr>
          <w:rFonts w:cs="B Lotus" w:hint="cs"/>
          <w:spacing w:val="-2"/>
          <w:rtl/>
          <w:lang w:bidi="ar-SY"/>
        </w:rPr>
        <w:t>َ</w:t>
      </w:r>
      <w:r w:rsidRPr="00367CE5">
        <w:rPr>
          <w:rFonts w:cs="B Lotus"/>
          <w:spacing w:val="-2"/>
          <w:rtl/>
          <w:lang w:bidi="ar-SY"/>
        </w:rPr>
        <w:t>مثل</w:t>
      </w:r>
      <w:r w:rsidR="00137E34" w:rsidRPr="00367CE5">
        <w:rPr>
          <w:rFonts w:cs="B Lotus" w:hint="cs"/>
          <w:spacing w:val="-2"/>
          <w:rtl/>
          <w:lang w:bidi="ar-SY"/>
        </w:rPr>
        <w:t>َ</w:t>
      </w:r>
      <w:r w:rsidRPr="00367CE5">
        <w:rPr>
          <w:rFonts w:cs="B Lotus"/>
          <w:spacing w:val="-2"/>
          <w:rtl/>
          <w:lang w:bidi="ar-SY"/>
        </w:rPr>
        <w:t>ه‌ا</w:t>
      </w:r>
      <w:r w:rsidR="00904E27" w:rsidRPr="00367CE5">
        <w:rPr>
          <w:rFonts w:cs="B Lotus"/>
          <w:spacing w:val="-2"/>
          <w:rtl/>
          <w:lang w:bidi="ar-SY"/>
        </w:rPr>
        <w:t>ی</w:t>
      </w:r>
      <w:r w:rsidR="00137E34" w:rsidRPr="00367CE5">
        <w:rPr>
          <w:rFonts w:cs="B Lotus" w:hint="cs"/>
          <w:spacing w:val="-2"/>
          <w:rtl/>
          <w:lang w:bidi="ar-SY"/>
        </w:rPr>
        <w:t xml:space="preserve"> [= مثال</w:t>
      </w:r>
      <w:r w:rsidR="00137E34" w:rsidRPr="00367CE5">
        <w:rPr>
          <w:rFonts w:cs="B Lotus" w:hint="eastAsia"/>
          <w:spacing w:val="-2"/>
          <w:rtl/>
          <w:lang w:bidi="ar-SY"/>
        </w:rPr>
        <w:t>‌</w:t>
      </w:r>
      <w:r w:rsidR="00137E34" w:rsidRPr="00367CE5">
        <w:rPr>
          <w:rFonts w:cs="B Lotus" w:hint="cs"/>
          <w:spacing w:val="-2"/>
          <w:rtl/>
          <w:lang w:bidi="ar-SY"/>
        </w:rPr>
        <w:t>هایی]</w:t>
      </w:r>
      <w:r w:rsidRPr="00367CE5">
        <w:rPr>
          <w:rFonts w:cs="B Lotus"/>
          <w:spacing w:val="-2"/>
          <w:rtl/>
          <w:lang w:bidi="ar-SY"/>
        </w:rPr>
        <w:t xml:space="preserve"> از </w:t>
      </w:r>
      <w:r w:rsidR="00904E27" w:rsidRPr="00367CE5">
        <w:rPr>
          <w:rFonts w:cs="B Lotus"/>
          <w:spacing w:val="-2"/>
          <w:rtl/>
          <w:lang w:bidi="ar-SY"/>
        </w:rPr>
        <w:t>ک</w:t>
      </w:r>
      <w:r w:rsidRPr="00367CE5">
        <w:rPr>
          <w:rFonts w:cs="B Lotus"/>
          <w:spacing w:val="-2"/>
          <w:rtl/>
          <w:lang w:bidi="ar-SY"/>
        </w:rPr>
        <w:t>تاب خدا واضح م</w:t>
      </w:r>
      <w:r w:rsidR="00904E27" w:rsidRPr="00367CE5">
        <w:rPr>
          <w:rFonts w:cs="B Lotus"/>
          <w:spacing w:val="-2"/>
          <w:rtl/>
          <w:lang w:bidi="ar-SY"/>
        </w:rPr>
        <w:t>ی</w:t>
      </w:r>
      <w:r w:rsidR="00137E34" w:rsidRPr="00367CE5">
        <w:rPr>
          <w:rFonts w:cs="B Lotus" w:hint="cs"/>
          <w:spacing w:val="-2"/>
          <w:rtl/>
          <w:lang w:bidi="ar-SY"/>
        </w:rPr>
        <w:t>‌</w:t>
      </w:r>
      <w:r w:rsidRPr="00367CE5">
        <w:rPr>
          <w:rFonts w:cs="B Lotus"/>
          <w:spacing w:val="-2"/>
          <w:rtl/>
          <w:lang w:bidi="ar-SY"/>
        </w:rPr>
        <w:t>شود</w:t>
      </w:r>
      <w:r w:rsidR="00137E34" w:rsidRPr="00367CE5">
        <w:rPr>
          <w:rFonts w:cs="B Lotus" w:hint="cs"/>
          <w:spacing w:val="-2"/>
          <w:rtl/>
          <w:lang w:bidi="ar-SY"/>
        </w:rPr>
        <w:t>؛</w:t>
      </w:r>
      <w:r w:rsidRPr="00367CE5">
        <w:rPr>
          <w:rFonts w:cs="B Lotus"/>
          <w:spacing w:val="-2"/>
          <w:rtl/>
          <w:lang w:bidi="ar-SY"/>
        </w:rPr>
        <w:t xml:space="preserve"> مانند فرق م</w:t>
      </w:r>
      <w:r w:rsidR="00904E27" w:rsidRPr="00367CE5">
        <w:rPr>
          <w:rFonts w:cs="B Lotus"/>
          <w:spacing w:val="-2"/>
          <w:rtl/>
          <w:lang w:bidi="ar-SY"/>
        </w:rPr>
        <w:t>ی</w:t>
      </w:r>
      <w:r w:rsidRPr="00367CE5">
        <w:rPr>
          <w:rFonts w:cs="B Lotus"/>
          <w:spacing w:val="-2"/>
          <w:rtl/>
          <w:lang w:bidi="ar-SY"/>
        </w:rPr>
        <w:t>ان ض</w:t>
      </w:r>
      <w:r w:rsidR="00137E34" w:rsidRPr="00367CE5">
        <w:rPr>
          <w:rFonts w:cs="B Lotus" w:hint="cs"/>
          <w:spacing w:val="-2"/>
          <w:rtl/>
          <w:lang w:bidi="ar-SY"/>
        </w:rPr>
        <w:t>َ</w:t>
      </w:r>
      <w:r w:rsidR="00904E27" w:rsidRPr="00367CE5">
        <w:rPr>
          <w:rFonts w:cs="B Lotus"/>
          <w:spacing w:val="-2"/>
          <w:rtl/>
          <w:lang w:bidi="ar-SY"/>
        </w:rPr>
        <w:t>ی</w:t>
      </w:r>
      <w:r w:rsidRPr="00367CE5">
        <w:rPr>
          <w:rFonts w:cs="B Lotus"/>
          <w:spacing w:val="-2"/>
          <w:rtl/>
          <w:lang w:bidi="ar-SY"/>
        </w:rPr>
        <w:t>ق و ضا</w:t>
      </w:r>
      <w:r w:rsidR="00904E27" w:rsidRPr="00367CE5">
        <w:rPr>
          <w:rFonts w:cs="B Lotus"/>
          <w:spacing w:val="-2"/>
          <w:rtl/>
          <w:lang w:bidi="ar-SY"/>
        </w:rPr>
        <w:t>ی</w:t>
      </w:r>
      <w:r w:rsidRPr="00367CE5">
        <w:rPr>
          <w:rFonts w:cs="B Lotus"/>
          <w:spacing w:val="-2"/>
          <w:rtl/>
          <w:lang w:bidi="ar-SY"/>
        </w:rPr>
        <w:t>ق در قول خدا</w:t>
      </w:r>
      <w:r w:rsidR="00904E27" w:rsidRPr="00367CE5">
        <w:rPr>
          <w:rFonts w:cs="B Lotus"/>
          <w:spacing w:val="-2"/>
          <w:rtl/>
          <w:lang w:bidi="ar-SY"/>
        </w:rPr>
        <w:t>ی</w:t>
      </w:r>
      <w:r w:rsidR="00137E34" w:rsidRPr="00367CE5">
        <w:rPr>
          <w:rFonts w:cs="B Lotus" w:hint="cs"/>
          <w:spacing w:val="-2"/>
          <w:rtl/>
          <w:lang w:bidi="ar-SY"/>
        </w:rPr>
        <w:t xml:space="preserve"> </w:t>
      </w:r>
      <w:r w:rsidRPr="00367CE5">
        <w:rPr>
          <w:rFonts w:cs="B Lotus"/>
          <w:spacing w:val="-2"/>
          <w:rtl/>
          <w:lang w:bidi="ar-SY"/>
        </w:rPr>
        <w:t>تعالى</w:t>
      </w:r>
      <w:r w:rsidR="00137E34" w:rsidRPr="00367CE5">
        <w:rPr>
          <w:rFonts w:cs="B Lotus" w:hint="cs"/>
          <w:spacing w:val="-2"/>
          <w:rtl/>
          <w:lang w:bidi="ar-SY"/>
        </w:rPr>
        <w:t>:</w:t>
      </w:r>
      <w:r w:rsidR="00E86155" w:rsidRPr="00367CE5">
        <w:rPr>
          <w:rFonts w:cs="B Lotus" w:hint="cs"/>
          <w:spacing w:val="-2"/>
          <w:rtl/>
          <w:lang w:bidi="ar-SY"/>
        </w:rPr>
        <w:t xml:space="preserve"> </w:t>
      </w:r>
      <w:r w:rsidR="00E86155" w:rsidRPr="00367CE5">
        <w:rPr>
          <w:rFonts w:ascii="Traditional Arabic" w:hAnsi="Traditional Arabic" w:cs="Traditional Arabic"/>
          <w:spacing w:val="-2"/>
          <w:rtl/>
          <w:lang w:bidi="ar-SY"/>
        </w:rPr>
        <w:t>﴿</w:t>
      </w:r>
      <w:r w:rsidR="00E44235" w:rsidRPr="00367CE5">
        <w:rPr>
          <w:rStyle w:val="Char2"/>
          <w:spacing w:val="-2"/>
          <w:rtl/>
        </w:rPr>
        <w:t>يَجۡعَلۡ صَدۡرَهُ</w:t>
      </w:r>
      <w:r w:rsidR="00E44235" w:rsidRPr="00367CE5">
        <w:rPr>
          <w:rStyle w:val="Char2"/>
          <w:rFonts w:hint="cs"/>
          <w:spacing w:val="-2"/>
          <w:rtl/>
        </w:rPr>
        <w:t>ۥ</w:t>
      </w:r>
      <w:r w:rsidR="00E44235" w:rsidRPr="00367CE5">
        <w:rPr>
          <w:rStyle w:val="Char2"/>
          <w:spacing w:val="-2"/>
          <w:rtl/>
        </w:rPr>
        <w:t xml:space="preserve"> ضَيِّقًا حَرَجٗا</w:t>
      </w:r>
      <w:r w:rsidR="00E86155" w:rsidRPr="00367CE5">
        <w:rPr>
          <w:rFonts w:ascii="Traditional Arabic" w:hAnsi="Traditional Arabic" w:cs="Traditional Arabic"/>
          <w:spacing w:val="-2"/>
          <w:rtl/>
          <w:lang w:bidi="ar-SY"/>
        </w:rPr>
        <w:t>﴾</w:t>
      </w:r>
      <w:r w:rsidRPr="00367CE5">
        <w:rPr>
          <w:rFonts w:cs="B Lotus"/>
          <w:spacing w:val="-2"/>
          <w:rtl/>
          <w:lang w:bidi="ar-SY"/>
        </w:rPr>
        <w:t xml:space="preserve"> </w:t>
      </w:r>
      <w:r w:rsidRPr="00367CE5">
        <w:rPr>
          <w:rStyle w:val="Char3"/>
          <w:spacing w:val="-2"/>
          <w:rtl/>
        </w:rPr>
        <w:t>[الأنعام</w:t>
      </w:r>
      <w:r w:rsidR="00F94166" w:rsidRPr="00367CE5">
        <w:rPr>
          <w:rStyle w:val="Char3"/>
          <w:spacing w:val="-2"/>
          <w:rtl/>
        </w:rPr>
        <w:t>:</w:t>
      </w:r>
      <w:r w:rsidRPr="00367CE5">
        <w:rPr>
          <w:rStyle w:val="Char3"/>
          <w:spacing w:val="-2"/>
          <w:rtl/>
        </w:rPr>
        <w:t>125]</w:t>
      </w:r>
      <w:r w:rsidRPr="00367CE5">
        <w:rPr>
          <w:rFonts w:cs="B Lotus" w:hint="cs"/>
          <w:spacing w:val="-2"/>
          <w:rtl/>
          <w:lang w:bidi="ar-SY"/>
        </w:rPr>
        <w:t>، و:</w:t>
      </w:r>
      <w:r w:rsidR="00E86155" w:rsidRPr="00367CE5">
        <w:rPr>
          <w:rFonts w:cs="B Lotus" w:hint="cs"/>
          <w:spacing w:val="-2"/>
          <w:rtl/>
          <w:lang w:bidi="ar-SY"/>
        </w:rPr>
        <w:t xml:space="preserve"> </w:t>
      </w:r>
      <w:r w:rsidR="00E86155" w:rsidRPr="00367CE5">
        <w:rPr>
          <w:rFonts w:ascii="Traditional Arabic" w:hAnsi="Traditional Arabic" w:cs="Traditional Arabic"/>
          <w:spacing w:val="-2"/>
          <w:rtl/>
          <w:lang w:bidi="ar-SY"/>
        </w:rPr>
        <w:t>﴿</w:t>
      </w:r>
      <w:r w:rsidR="00E44235" w:rsidRPr="00367CE5">
        <w:rPr>
          <w:rStyle w:val="Char2"/>
          <w:spacing w:val="-2"/>
          <w:rtl/>
        </w:rPr>
        <w:t>وَضَآئِقُۢ بِهِ</w:t>
      </w:r>
      <w:r w:rsidR="00E44235" w:rsidRPr="00367CE5">
        <w:rPr>
          <w:rStyle w:val="Char2"/>
          <w:rFonts w:hint="cs"/>
          <w:spacing w:val="-2"/>
          <w:rtl/>
        </w:rPr>
        <w:t>ۦ</w:t>
      </w:r>
      <w:r w:rsidR="00E44235" w:rsidRPr="00367CE5">
        <w:rPr>
          <w:rStyle w:val="Char2"/>
          <w:spacing w:val="-2"/>
          <w:rtl/>
        </w:rPr>
        <w:t xml:space="preserve"> صَدۡرُكَ</w:t>
      </w:r>
      <w:r w:rsidR="00E86155" w:rsidRPr="00367CE5">
        <w:rPr>
          <w:rFonts w:ascii="Traditional Arabic" w:hAnsi="Traditional Arabic" w:cs="Traditional Arabic"/>
          <w:spacing w:val="-2"/>
          <w:rtl/>
          <w:lang w:bidi="ar-SY"/>
        </w:rPr>
        <w:t>﴾</w:t>
      </w:r>
      <w:r w:rsidRPr="00367CE5">
        <w:rPr>
          <w:rFonts w:cs="B Lotus" w:hint="cs"/>
          <w:b/>
          <w:bCs/>
          <w:spacing w:val="-2"/>
          <w:rtl/>
          <w:lang w:bidi="ar-SY"/>
        </w:rPr>
        <w:t xml:space="preserve"> </w:t>
      </w:r>
      <w:r w:rsidRPr="00367CE5">
        <w:rPr>
          <w:rStyle w:val="Char3"/>
          <w:spacing w:val="-2"/>
          <w:rtl/>
        </w:rPr>
        <w:t>[هود</w:t>
      </w:r>
      <w:r w:rsidR="00F94166" w:rsidRPr="00367CE5">
        <w:rPr>
          <w:rStyle w:val="Char3"/>
          <w:spacing w:val="-2"/>
          <w:rtl/>
        </w:rPr>
        <w:t>:</w:t>
      </w:r>
      <w:r w:rsidRPr="00367CE5">
        <w:rPr>
          <w:rStyle w:val="Char3"/>
          <w:spacing w:val="-2"/>
          <w:rtl/>
        </w:rPr>
        <w:t>12]</w:t>
      </w:r>
      <w:r w:rsidRPr="00367CE5">
        <w:rPr>
          <w:rFonts w:cs="B Lotus" w:hint="cs"/>
          <w:spacing w:val="-2"/>
          <w:rtl/>
          <w:lang w:bidi="ar-SY"/>
        </w:rPr>
        <w:t xml:space="preserve">، </w:t>
      </w:r>
      <w:r w:rsidR="00904E27" w:rsidRPr="00367CE5">
        <w:rPr>
          <w:rFonts w:cs="B Lotus"/>
          <w:spacing w:val="-2"/>
          <w:rtl/>
          <w:lang w:bidi="ar-SY"/>
        </w:rPr>
        <w:t>ک</w:t>
      </w:r>
      <w:r w:rsidRPr="00367CE5">
        <w:rPr>
          <w:rFonts w:cs="B Lotus"/>
          <w:spacing w:val="-2"/>
          <w:rtl/>
          <w:lang w:bidi="ar-SY"/>
        </w:rPr>
        <w:t>ه ض</w:t>
      </w:r>
      <w:r w:rsidR="00137E34" w:rsidRPr="00367CE5">
        <w:rPr>
          <w:rFonts w:cs="B Lotus" w:hint="cs"/>
          <w:spacing w:val="-2"/>
          <w:rtl/>
          <w:lang w:bidi="ar-SY"/>
        </w:rPr>
        <w:t>َ</w:t>
      </w:r>
      <w:r w:rsidR="00904E27" w:rsidRPr="00367CE5">
        <w:rPr>
          <w:rFonts w:cs="B Lotus"/>
          <w:spacing w:val="-2"/>
          <w:rtl/>
          <w:lang w:bidi="ar-SY"/>
        </w:rPr>
        <w:t>ی</w:t>
      </w:r>
      <w:r w:rsidRPr="00367CE5">
        <w:rPr>
          <w:rFonts w:cs="B Lotus"/>
          <w:spacing w:val="-2"/>
          <w:rtl/>
          <w:lang w:bidi="ar-SY"/>
        </w:rPr>
        <w:t>ق صفت مشبهه</w:t>
      </w:r>
      <w:r w:rsidRPr="00367CE5">
        <w:rPr>
          <w:rFonts w:cs="B Lotus" w:hint="cs"/>
          <w:spacing w:val="-2"/>
          <w:rtl/>
          <w:lang w:bidi="ar-SY"/>
        </w:rPr>
        <w:t>‌</w:t>
      </w:r>
      <w:r w:rsidR="00137E34" w:rsidRPr="00367CE5">
        <w:rPr>
          <w:rFonts w:cs="B Lotus" w:hint="cs"/>
          <w:spacing w:val="-2"/>
          <w:rtl/>
          <w:lang w:bidi="ar-SY"/>
        </w:rPr>
        <w:t xml:space="preserve"> </w:t>
      </w:r>
      <w:r w:rsidRPr="00367CE5">
        <w:rPr>
          <w:rFonts w:cs="B Lotus"/>
          <w:spacing w:val="-2"/>
          <w:rtl/>
          <w:lang w:bidi="ar-SY"/>
        </w:rPr>
        <w:t xml:space="preserve">است و دلالت بر </w:t>
      </w:r>
      <w:r w:rsidRPr="00367CE5">
        <w:rPr>
          <w:rFonts w:cs="B Lotus" w:hint="cs"/>
          <w:spacing w:val="-2"/>
          <w:rtl/>
          <w:lang w:bidi="ar-SY"/>
        </w:rPr>
        <w:t>ثب</w:t>
      </w:r>
      <w:r w:rsidRPr="00367CE5">
        <w:rPr>
          <w:rFonts w:cs="B Lotus"/>
          <w:spacing w:val="-2"/>
          <w:rtl/>
          <w:lang w:bidi="ar-SY"/>
        </w:rPr>
        <w:t>وت و دوام م</w:t>
      </w:r>
      <w:r w:rsidR="00904E27" w:rsidRPr="00367CE5">
        <w:rPr>
          <w:rFonts w:cs="B Lotus"/>
          <w:spacing w:val="-2"/>
          <w:rtl/>
          <w:lang w:bidi="ar-SY"/>
        </w:rPr>
        <w:t>ی</w:t>
      </w:r>
      <w:r w:rsidR="00137E34" w:rsidRPr="00367CE5">
        <w:rPr>
          <w:rFonts w:cs="B Lotus" w:hint="cs"/>
          <w:spacing w:val="-2"/>
          <w:rtl/>
          <w:lang w:bidi="ar-SY"/>
        </w:rPr>
        <w:t>‌</w:t>
      </w:r>
      <w:r w:rsidR="00904E27" w:rsidRPr="00367CE5">
        <w:rPr>
          <w:rFonts w:cs="B Lotus"/>
          <w:spacing w:val="-2"/>
          <w:rtl/>
          <w:lang w:bidi="ar-SY"/>
        </w:rPr>
        <w:t>ک</w:t>
      </w:r>
      <w:r w:rsidRPr="00367CE5">
        <w:rPr>
          <w:rFonts w:cs="B Lotus"/>
          <w:spacing w:val="-2"/>
          <w:rtl/>
          <w:lang w:bidi="ar-SY"/>
        </w:rPr>
        <w:t>ند</w:t>
      </w:r>
      <w:r w:rsidR="00137E34" w:rsidRPr="00367CE5">
        <w:rPr>
          <w:rFonts w:cs="B Lotus" w:hint="cs"/>
          <w:spacing w:val="-2"/>
          <w:rtl/>
          <w:lang w:bidi="ar-SY"/>
        </w:rPr>
        <w:t>،</w:t>
      </w:r>
      <w:r w:rsidRPr="00367CE5">
        <w:rPr>
          <w:rFonts w:cs="B Lotus"/>
          <w:spacing w:val="-2"/>
          <w:rtl/>
          <w:lang w:bidi="ar-SY"/>
        </w:rPr>
        <w:t xml:space="preserve"> و ضا</w:t>
      </w:r>
      <w:r w:rsidR="00904E27" w:rsidRPr="00367CE5">
        <w:rPr>
          <w:rFonts w:cs="B Lotus"/>
          <w:spacing w:val="-2"/>
          <w:rtl/>
          <w:lang w:bidi="ar-SY"/>
        </w:rPr>
        <w:t>ی</w:t>
      </w:r>
      <w:r w:rsidRPr="00367CE5">
        <w:rPr>
          <w:rFonts w:cs="B Lotus"/>
          <w:spacing w:val="-2"/>
          <w:rtl/>
          <w:lang w:bidi="ar-SY"/>
        </w:rPr>
        <w:t xml:space="preserve">ق اسم فاعل </w:t>
      </w:r>
      <w:r w:rsidR="00137E34" w:rsidRPr="00367CE5">
        <w:rPr>
          <w:rFonts w:cs="B Lotus" w:hint="cs"/>
          <w:spacing w:val="-2"/>
          <w:rtl/>
          <w:lang w:bidi="ar-SY"/>
        </w:rPr>
        <w:t xml:space="preserve">[است] </w:t>
      </w:r>
      <w:r w:rsidRPr="00367CE5">
        <w:rPr>
          <w:rFonts w:cs="B Lotus"/>
          <w:spacing w:val="-2"/>
          <w:rtl/>
          <w:lang w:bidi="ar-SY"/>
        </w:rPr>
        <w:t>و دلالت بر تجدد و حدوث دارد و امر</w:t>
      </w:r>
      <w:r w:rsidR="00904E27" w:rsidRPr="00367CE5">
        <w:rPr>
          <w:rFonts w:cs="B Lotus"/>
          <w:spacing w:val="-2"/>
          <w:rtl/>
          <w:lang w:bidi="ar-SY"/>
        </w:rPr>
        <w:t>ی</w:t>
      </w:r>
      <w:r w:rsidR="00137E34" w:rsidRPr="00367CE5">
        <w:rPr>
          <w:rFonts w:cs="B Lotus" w:hint="cs"/>
          <w:spacing w:val="-2"/>
          <w:rtl/>
          <w:lang w:bidi="ar-SY"/>
        </w:rPr>
        <w:t xml:space="preserve"> ا</w:t>
      </w:r>
      <w:r w:rsidRPr="00367CE5">
        <w:rPr>
          <w:rFonts w:cs="B Lotus"/>
          <w:spacing w:val="-2"/>
          <w:rtl/>
          <w:lang w:bidi="ar-SY"/>
        </w:rPr>
        <w:t>ست عارض</w:t>
      </w:r>
      <w:r w:rsidR="00904E27" w:rsidRPr="00367CE5">
        <w:rPr>
          <w:rFonts w:cs="B Lotus"/>
          <w:spacing w:val="-2"/>
          <w:rtl/>
          <w:lang w:bidi="ar-SY"/>
        </w:rPr>
        <w:t>ی</w:t>
      </w:r>
      <w:r w:rsidRPr="00367CE5">
        <w:rPr>
          <w:rFonts w:cs="B Lotus" w:hint="cs"/>
          <w:spacing w:val="-2"/>
          <w:rtl/>
          <w:lang w:bidi="ar-SY"/>
        </w:rPr>
        <w:t>.</w:t>
      </w:r>
    </w:p>
    <w:p w:rsidR="00586751" w:rsidRPr="001F7AFE" w:rsidRDefault="00586751" w:rsidP="0058792A">
      <w:pPr>
        <w:widowControl w:val="0"/>
        <w:ind w:firstLine="284"/>
        <w:jc w:val="both"/>
        <w:rPr>
          <w:rFonts w:cs="B Lotus"/>
          <w:rtl/>
          <w:lang w:bidi="ar-SY"/>
        </w:rPr>
      </w:pPr>
      <w:r w:rsidRPr="001F7AFE">
        <w:rPr>
          <w:rFonts w:cs="B Lotus" w:hint="cs"/>
          <w:rtl/>
          <w:lang w:bidi="ar-SY"/>
        </w:rPr>
        <w:t>و فرق م</w:t>
      </w:r>
      <w:r w:rsidR="00904E27">
        <w:rPr>
          <w:rFonts w:cs="B Lotus" w:hint="cs"/>
          <w:rtl/>
          <w:lang w:bidi="ar-SY"/>
        </w:rPr>
        <w:t>ی</w:t>
      </w:r>
      <w:r w:rsidRPr="001F7AFE">
        <w:rPr>
          <w:rFonts w:cs="B Lotus" w:hint="cs"/>
          <w:rtl/>
          <w:lang w:bidi="ar-SY"/>
        </w:rPr>
        <w:t>ان</w:t>
      </w:r>
      <w:r w:rsidR="00E86155" w:rsidRPr="001F7AFE">
        <w:rPr>
          <w:rFonts w:cs="B Lotus" w:hint="cs"/>
          <w:rtl/>
          <w:lang w:bidi="ar-SY"/>
        </w:rPr>
        <w:t xml:space="preserve"> </w:t>
      </w:r>
      <w:r w:rsidR="00E86155" w:rsidRPr="001F7AFE">
        <w:rPr>
          <w:rFonts w:ascii="Traditional Arabic" w:hAnsi="Traditional Arabic" w:cs="Traditional Arabic"/>
          <w:rtl/>
          <w:lang w:bidi="ar-SY"/>
        </w:rPr>
        <w:t>﴿</w:t>
      </w:r>
      <w:r w:rsidR="00A12A2A" w:rsidRPr="00A12A2A">
        <w:rPr>
          <w:rStyle w:val="Char2"/>
          <w:rFonts w:hint="eastAsia"/>
          <w:rtl/>
        </w:rPr>
        <w:t>يَٰٓأَيُّهَا</w:t>
      </w:r>
      <w:r w:rsidR="00A12A2A" w:rsidRPr="00A12A2A">
        <w:rPr>
          <w:rStyle w:val="Char2"/>
          <w:rtl/>
        </w:rPr>
        <w:t xml:space="preserve"> </w:t>
      </w:r>
      <w:r w:rsidR="00A12A2A" w:rsidRPr="00A12A2A">
        <w:rPr>
          <w:rStyle w:val="Char2"/>
          <w:rFonts w:hint="cs"/>
          <w:rtl/>
        </w:rPr>
        <w:t>ٱ</w:t>
      </w:r>
      <w:r w:rsidR="00A12A2A" w:rsidRPr="00A12A2A">
        <w:rPr>
          <w:rStyle w:val="Char2"/>
          <w:rFonts w:hint="eastAsia"/>
          <w:rtl/>
        </w:rPr>
        <w:t>لَّذِينَ</w:t>
      </w:r>
      <w:r w:rsidR="00A12A2A" w:rsidRPr="00A12A2A">
        <w:rPr>
          <w:rStyle w:val="Char2"/>
          <w:rtl/>
        </w:rPr>
        <w:t xml:space="preserve"> ءَامَنُو</w:t>
      </w:r>
      <w:r w:rsidR="00364C1D">
        <w:rPr>
          <w:rFonts w:ascii="Traditional Arabic" w:hAnsi="Traditional Arabic" w:cs="Traditional Arabic" w:hint="cs"/>
          <w:rtl/>
          <w:lang w:bidi="ar-SY"/>
        </w:rPr>
        <w:t>ا</w:t>
      </w:r>
      <w:r w:rsidR="00E86155" w:rsidRPr="001F7AFE">
        <w:rPr>
          <w:rFonts w:ascii="Traditional Arabic" w:hAnsi="Traditional Arabic" w:cs="Traditional Arabic"/>
          <w:rtl/>
          <w:lang w:bidi="ar-SY"/>
        </w:rPr>
        <w:t>﴾</w:t>
      </w:r>
      <w:r w:rsidRPr="001F7AFE">
        <w:rPr>
          <w:rFonts w:cs="B Lotus" w:hint="cs"/>
          <w:rtl/>
          <w:lang w:bidi="ar-SY"/>
        </w:rPr>
        <w:t xml:space="preserve"> </w:t>
      </w:r>
      <w:r w:rsidR="00904E27">
        <w:rPr>
          <w:rFonts w:cs="B Lotus"/>
          <w:rtl/>
          <w:lang w:bidi="ar-SY"/>
        </w:rPr>
        <w:t>ک</w:t>
      </w:r>
      <w:r w:rsidRPr="001F7AFE">
        <w:rPr>
          <w:rFonts w:cs="B Lotus"/>
          <w:rtl/>
          <w:lang w:bidi="ar-SY"/>
        </w:rPr>
        <w:t>ه مدن</w:t>
      </w:r>
      <w:r w:rsidR="00904E27">
        <w:rPr>
          <w:rFonts w:cs="B Lotus"/>
          <w:rtl/>
          <w:lang w:bidi="ar-SY"/>
        </w:rPr>
        <w:t>ی</w:t>
      </w:r>
      <w:r w:rsidRPr="001F7AFE">
        <w:rPr>
          <w:rFonts w:cs="B Lotus"/>
          <w:rtl/>
          <w:lang w:bidi="ar-SY"/>
        </w:rPr>
        <w:t xml:space="preserve"> است </w:t>
      </w:r>
      <w:r w:rsidRPr="001F7AFE">
        <w:rPr>
          <w:rFonts w:cs="B Lotus" w:hint="cs"/>
          <w:rtl/>
          <w:lang w:bidi="ar-SY"/>
        </w:rPr>
        <w:t>و</w:t>
      </w:r>
      <w:r w:rsidR="008D7717" w:rsidRPr="001F7AFE">
        <w:rPr>
          <w:rFonts w:cs="B Lotus" w:hint="cs"/>
          <w:rtl/>
          <w:lang w:bidi="ar-SY"/>
        </w:rPr>
        <w:t xml:space="preserve"> </w:t>
      </w:r>
      <w:r w:rsidR="008D7717" w:rsidRPr="001F7AFE">
        <w:rPr>
          <w:rFonts w:ascii="Traditional Arabic" w:hAnsi="Traditional Arabic" w:cs="Traditional Arabic"/>
          <w:rtl/>
          <w:lang w:bidi="ar-SY"/>
        </w:rPr>
        <w:t>﴿</w:t>
      </w:r>
      <w:r w:rsidR="00A12A2A" w:rsidRPr="00A12A2A">
        <w:rPr>
          <w:rStyle w:val="Char2"/>
          <w:rFonts w:hint="eastAsia"/>
          <w:rtl/>
        </w:rPr>
        <w:t>يَٰٓأَيُّهَا</w:t>
      </w:r>
      <w:r w:rsidR="00A12A2A" w:rsidRPr="00A12A2A">
        <w:rPr>
          <w:rStyle w:val="Char2"/>
          <w:rtl/>
        </w:rPr>
        <w:t xml:space="preserve"> </w:t>
      </w:r>
      <w:r w:rsidR="00A12A2A" w:rsidRPr="00A12A2A">
        <w:rPr>
          <w:rStyle w:val="Char2"/>
          <w:rFonts w:hint="cs"/>
          <w:rtl/>
        </w:rPr>
        <w:t>ٱ</w:t>
      </w:r>
      <w:r w:rsidR="00A12A2A" w:rsidRPr="00A12A2A">
        <w:rPr>
          <w:rStyle w:val="Char2"/>
          <w:rFonts w:hint="eastAsia"/>
          <w:rtl/>
        </w:rPr>
        <w:t>لَّذِينَ</w:t>
      </w:r>
      <w:r w:rsidR="00A12A2A" w:rsidRPr="00A12A2A">
        <w:rPr>
          <w:rStyle w:val="Char2"/>
          <w:rtl/>
        </w:rPr>
        <w:t xml:space="preserve"> كَفَرُواْ</w:t>
      </w:r>
      <w:r w:rsidR="008D7717" w:rsidRPr="001F7AFE">
        <w:rPr>
          <w:rFonts w:ascii="Traditional Arabic" w:hAnsi="Traditional Arabic" w:cs="Traditional Arabic"/>
          <w:rtl/>
          <w:lang w:bidi="ar-SY"/>
        </w:rPr>
        <w:t>﴾</w:t>
      </w:r>
      <w:r w:rsidR="008D7717" w:rsidRPr="001F7AFE">
        <w:rPr>
          <w:rFonts w:cs="B Lotus" w:hint="cs"/>
          <w:rtl/>
          <w:lang w:bidi="ar-SY"/>
        </w:rPr>
        <w:t xml:space="preserve"> </w:t>
      </w:r>
      <w:r w:rsidR="00904E27">
        <w:rPr>
          <w:rFonts w:cs="B Lotus"/>
          <w:rtl/>
          <w:lang w:bidi="ar-SY"/>
        </w:rPr>
        <w:t>ک</w:t>
      </w:r>
      <w:r w:rsidR="00364C1D">
        <w:rPr>
          <w:rFonts w:cs="B Lotus"/>
          <w:rtl/>
          <w:lang w:bidi="ar-SY"/>
        </w:rPr>
        <w:t>ه م</w:t>
      </w:r>
      <w:r w:rsidR="00904E27">
        <w:rPr>
          <w:rFonts w:cs="B Lotus"/>
          <w:rtl/>
          <w:lang w:bidi="ar-SY"/>
        </w:rPr>
        <w:t>کی</w:t>
      </w:r>
      <w:r w:rsidRPr="001F7AFE">
        <w:rPr>
          <w:rFonts w:cs="B Lotus"/>
          <w:rtl/>
          <w:lang w:bidi="ar-SY"/>
        </w:rPr>
        <w:t xml:space="preserve"> م</w:t>
      </w:r>
      <w:r w:rsidR="00904E27">
        <w:rPr>
          <w:rFonts w:cs="B Lotus"/>
          <w:rtl/>
          <w:lang w:bidi="ar-SY"/>
        </w:rPr>
        <w:t>ی</w:t>
      </w:r>
      <w:r w:rsidR="00364C1D">
        <w:rPr>
          <w:rFonts w:cs="B Lotus" w:hint="cs"/>
          <w:rtl/>
          <w:lang w:bidi="ar-SY"/>
        </w:rPr>
        <w:t>‌</w:t>
      </w:r>
      <w:r w:rsidRPr="001F7AFE">
        <w:rPr>
          <w:rFonts w:cs="B Lotus"/>
          <w:rtl/>
          <w:lang w:bidi="ar-SY"/>
        </w:rPr>
        <w:t>باشد</w:t>
      </w:r>
      <w:r w:rsidR="00364C1D">
        <w:rPr>
          <w:rFonts w:cs="B Lotus" w:hint="cs"/>
          <w:rtl/>
          <w:lang w:bidi="ar-SY"/>
        </w:rPr>
        <w:t>؛</w:t>
      </w:r>
      <w:r w:rsidRPr="001F7AFE">
        <w:rPr>
          <w:rFonts w:cs="B Lotus" w:hint="cs"/>
          <w:rtl/>
          <w:lang w:bidi="ar-SY"/>
        </w:rPr>
        <w:t xml:space="preserve"> و</w:t>
      </w:r>
      <w:r w:rsidR="008D7717" w:rsidRPr="001F7AFE">
        <w:rPr>
          <w:rFonts w:cs="B Lotus" w:hint="cs"/>
          <w:rtl/>
          <w:lang w:bidi="ar-SY"/>
        </w:rPr>
        <w:t xml:space="preserve"> </w:t>
      </w:r>
      <w:r w:rsidR="008D7717" w:rsidRPr="001F7AFE">
        <w:rPr>
          <w:rFonts w:ascii="Traditional Arabic" w:hAnsi="Traditional Arabic" w:cs="Traditional Arabic"/>
          <w:rtl/>
          <w:lang w:bidi="ar-SY"/>
        </w:rPr>
        <w:t>﴿</w:t>
      </w:r>
      <w:r w:rsidR="008A4689" w:rsidRPr="008A4689">
        <w:rPr>
          <w:rStyle w:val="Char2"/>
          <w:rFonts w:hint="eastAsia"/>
          <w:rtl/>
        </w:rPr>
        <w:t>يَٰٓأَيُّهَا</w:t>
      </w:r>
      <w:r w:rsidR="008A4689" w:rsidRPr="008A4689">
        <w:rPr>
          <w:rStyle w:val="Char2"/>
          <w:rtl/>
        </w:rPr>
        <w:t xml:space="preserve"> </w:t>
      </w:r>
      <w:r w:rsidR="008A4689" w:rsidRPr="008A4689">
        <w:rPr>
          <w:rStyle w:val="Char2"/>
          <w:rFonts w:hint="cs"/>
          <w:rtl/>
        </w:rPr>
        <w:t>ٱ</w:t>
      </w:r>
      <w:r w:rsidR="008A4689" w:rsidRPr="008A4689">
        <w:rPr>
          <w:rStyle w:val="Char2"/>
          <w:rFonts w:hint="eastAsia"/>
          <w:rtl/>
        </w:rPr>
        <w:t>لنَّاسُ</w:t>
      </w:r>
      <w:r w:rsidR="008D7717" w:rsidRPr="001F7AFE">
        <w:rPr>
          <w:rFonts w:ascii="Traditional Arabic" w:hAnsi="Traditional Arabic" w:cs="Traditional Arabic"/>
          <w:rtl/>
          <w:lang w:bidi="ar-SY"/>
        </w:rPr>
        <w:t>﴾</w:t>
      </w:r>
      <w:r w:rsidR="008D7717" w:rsidRPr="001F7AFE">
        <w:rPr>
          <w:rFonts w:cs="B Lotus" w:hint="cs"/>
          <w:rtl/>
          <w:lang w:bidi="ar-SY"/>
        </w:rPr>
        <w:t xml:space="preserve"> </w:t>
      </w:r>
      <w:r w:rsidRPr="001F7AFE">
        <w:rPr>
          <w:rFonts w:cs="B Lotus" w:hint="cs"/>
          <w:rtl/>
          <w:lang w:bidi="ar-SY"/>
        </w:rPr>
        <w:t>و</w:t>
      </w:r>
      <w:r w:rsidR="008D7717" w:rsidRPr="001F7AFE">
        <w:rPr>
          <w:rFonts w:cs="B Lotus" w:hint="cs"/>
          <w:rtl/>
          <w:lang w:bidi="ar-SY"/>
        </w:rPr>
        <w:t xml:space="preserve"> </w:t>
      </w:r>
      <w:r w:rsidR="008D7717" w:rsidRPr="001F7AFE">
        <w:rPr>
          <w:rFonts w:ascii="Traditional Arabic" w:hAnsi="Traditional Arabic" w:cs="Traditional Arabic"/>
          <w:rtl/>
          <w:lang w:bidi="ar-SY"/>
        </w:rPr>
        <w:t>﴿</w:t>
      </w:r>
      <w:r w:rsidR="008A4689" w:rsidRPr="008A4689">
        <w:rPr>
          <w:rStyle w:val="Char2"/>
          <w:rFonts w:hint="eastAsia"/>
          <w:rtl/>
        </w:rPr>
        <w:t>يَٰبَنِيٓ</w:t>
      </w:r>
      <w:r w:rsidR="008A4689" w:rsidRPr="008A4689">
        <w:rPr>
          <w:rStyle w:val="Char2"/>
          <w:rtl/>
        </w:rPr>
        <w:t xml:space="preserve"> ءَادَمَ</w:t>
      </w:r>
      <w:r w:rsidR="008D7717" w:rsidRPr="001F7AFE">
        <w:rPr>
          <w:rFonts w:ascii="Traditional Arabic" w:hAnsi="Traditional Arabic" w:cs="Traditional Arabic"/>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 xml:space="preserve">ه هر دو مخاطب </w:t>
      </w:r>
      <w:r w:rsidR="00904E27">
        <w:rPr>
          <w:rFonts w:cs="B Lotus"/>
          <w:rtl/>
          <w:lang w:bidi="ar-SY"/>
        </w:rPr>
        <w:t>ک</w:t>
      </w:r>
      <w:r w:rsidRPr="001F7AFE">
        <w:rPr>
          <w:rFonts w:cs="B Lotus"/>
          <w:rtl/>
          <w:lang w:bidi="ar-SY"/>
        </w:rPr>
        <w:t>اف</w:t>
      </w:r>
      <w:r w:rsidR="00364C1D">
        <w:rPr>
          <w:rFonts w:cs="B Lotus" w:hint="cs"/>
          <w:rtl/>
          <w:lang w:bidi="ar-SY"/>
        </w:rPr>
        <w:t>ّ</w:t>
      </w:r>
      <w:r w:rsidRPr="001F7AFE">
        <w:rPr>
          <w:rFonts w:cs="B Lotus"/>
          <w:rtl/>
          <w:lang w:bidi="ar-SY"/>
        </w:rPr>
        <w:t>ه</w:t>
      </w:r>
      <w:r w:rsidR="00364C1D">
        <w:rPr>
          <w:rFonts w:cs="B Lotus" w:hint="cs"/>
          <w:rtl/>
          <w:lang w:bidi="ar-SY"/>
        </w:rPr>
        <w:t xml:space="preserve"> [همة]</w:t>
      </w:r>
      <w:r w:rsidRPr="001F7AFE">
        <w:rPr>
          <w:rFonts w:cs="B Lotus"/>
          <w:rtl/>
          <w:lang w:bidi="ar-SY"/>
        </w:rPr>
        <w:t xml:space="preserve"> ناس م</w:t>
      </w:r>
      <w:r w:rsidR="00904E27">
        <w:rPr>
          <w:rFonts w:cs="B Lotus"/>
          <w:rtl/>
          <w:lang w:bidi="ar-SY"/>
        </w:rPr>
        <w:t>ی</w:t>
      </w:r>
      <w:r w:rsidR="00364C1D">
        <w:rPr>
          <w:rFonts w:cs="B Lotus" w:hint="cs"/>
          <w:rtl/>
          <w:lang w:bidi="ar-SY"/>
        </w:rPr>
        <w:t>‌</w:t>
      </w:r>
      <w:r w:rsidRPr="001F7AFE">
        <w:rPr>
          <w:rFonts w:cs="B Lotus"/>
          <w:rtl/>
          <w:lang w:bidi="ar-SY"/>
        </w:rPr>
        <w:t>باشند</w:t>
      </w:r>
      <w:r w:rsidR="00364C1D">
        <w:rPr>
          <w:rFonts w:cs="B Lotus" w:hint="cs"/>
          <w:rtl/>
          <w:lang w:bidi="ar-SY"/>
        </w:rPr>
        <w:t>؛</w:t>
      </w:r>
      <w:r w:rsidRPr="001F7AFE">
        <w:rPr>
          <w:rFonts w:cs="B Lotus" w:hint="cs"/>
          <w:rtl/>
          <w:lang w:bidi="ar-SY"/>
        </w:rPr>
        <w:t xml:space="preserve"> </w:t>
      </w:r>
      <w:r w:rsidRPr="001F7AFE">
        <w:rPr>
          <w:rFonts w:cs="B Lotus"/>
          <w:rtl/>
          <w:lang w:bidi="ar-SY"/>
        </w:rPr>
        <w:t>و فرق م</w:t>
      </w:r>
      <w:r w:rsidR="00904E27">
        <w:rPr>
          <w:rFonts w:cs="B Lotus"/>
          <w:rtl/>
          <w:lang w:bidi="ar-SY"/>
        </w:rPr>
        <w:t>ی</w:t>
      </w:r>
      <w:r w:rsidRPr="001F7AFE">
        <w:rPr>
          <w:rFonts w:cs="B Lotus"/>
          <w:rtl/>
          <w:lang w:bidi="ar-SY"/>
        </w:rPr>
        <w:t xml:space="preserve">ان رفع </w:t>
      </w:r>
      <w:r w:rsidRPr="001F7AFE">
        <w:rPr>
          <w:rFonts w:cs="B Lotus" w:hint="cs"/>
          <w:rtl/>
          <w:lang w:bidi="ar-SY"/>
        </w:rPr>
        <w:t xml:space="preserve">سلام </w:t>
      </w:r>
      <w:r w:rsidRPr="001F7AFE">
        <w:rPr>
          <w:rFonts w:cs="B Lotus"/>
          <w:rtl/>
          <w:lang w:bidi="ar-SY"/>
        </w:rPr>
        <w:t>در</w:t>
      </w:r>
      <w:r w:rsidR="008D7717" w:rsidRPr="001F7AFE">
        <w:rPr>
          <w:rFonts w:cs="B Lotus" w:hint="cs"/>
          <w:rtl/>
          <w:lang w:bidi="ar-SY"/>
        </w:rPr>
        <w:t xml:space="preserve"> </w:t>
      </w:r>
      <w:r w:rsidR="008D7717" w:rsidRPr="001F7AFE">
        <w:rPr>
          <w:rFonts w:ascii="Traditional Arabic" w:hAnsi="Traditional Arabic" w:cs="Traditional Arabic"/>
          <w:rtl/>
          <w:lang w:bidi="ar-SY"/>
        </w:rPr>
        <w:t>﴿</w:t>
      </w:r>
      <w:r w:rsidR="008A4689" w:rsidRPr="008A4689">
        <w:rPr>
          <w:rStyle w:val="Char2"/>
          <w:rtl/>
        </w:rPr>
        <w:t>قَالَ سَلَٰمٞ</w:t>
      </w:r>
      <w:r w:rsidR="008D7717" w:rsidRPr="001F7AFE">
        <w:rPr>
          <w:rFonts w:ascii="Traditional Arabic" w:hAnsi="Traditional Arabic" w:cs="Traditional Arabic"/>
          <w:rtl/>
          <w:lang w:bidi="ar-SY"/>
        </w:rPr>
        <w:t>﴾</w:t>
      </w:r>
      <w:r w:rsidRPr="001F7AFE">
        <w:rPr>
          <w:rFonts w:cs="B Lotus"/>
          <w:rtl/>
          <w:lang w:bidi="ar-SY"/>
        </w:rPr>
        <w:t xml:space="preserve"> </w:t>
      </w:r>
      <w:r w:rsidRPr="008A4689">
        <w:rPr>
          <w:rStyle w:val="Char3"/>
          <w:rtl/>
        </w:rPr>
        <w:t>[هود</w:t>
      </w:r>
      <w:r w:rsidR="00F94166">
        <w:rPr>
          <w:rStyle w:val="Char3"/>
          <w:rFonts w:hint="cs"/>
          <w:rtl/>
        </w:rPr>
        <w:t>:</w:t>
      </w:r>
      <w:r w:rsidRPr="008A4689">
        <w:rPr>
          <w:rStyle w:val="Char3"/>
          <w:rtl/>
        </w:rPr>
        <w:t>69]</w:t>
      </w:r>
      <w:r w:rsidRPr="001F7AFE">
        <w:rPr>
          <w:rFonts w:cs="B Lotus"/>
          <w:rtl/>
          <w:lang w:bidi="ar-SY"/>
        </w:rPr>
        <w:t xml:space="preserve">، و نصب </w:t>
      </w:r>
      <w:r w:rsidR="005E4819">
        <w:rPr>
          <w:rFonts w:cs="B Lotus" w:hint="cs"/>
          <w:sz w:val="20"/>
          <w:rtl/>
          <w:lang w:bidi="ar-SY"/>
        </w:rPr>
        <w:t>آن در</w:t>
      </w:r>
      <w:r w:rsidR="008D7717" w:rsidRPr="001F7AFE">
        <w:rPr>
          <w:rFonts w:cs="B Lotus" w:hint="cs"/>
          <w:rtl/>
          <w:lang w:bidi="ar-SY"/>
        </w:rPr>
        <w:t xml:space="preserve"> </w:t>
      </w:r>
      <w:r w:rsidR="008D7717" w:rsidRPr="001F7AFE">
        <w:rPr>
          <w:rFonts w:ascii="Traditional Arabic" w:hAnsi="Traditional Arabic" w:cs="Traditional Arabic"/>
          <w:rtl/>
          <w:lang w:bidi="ar-SY"/>
        </w:rPr>
        <w:t>﴿</w:t>
      </w:r>
      <w:r w:rsidR="008A4689" w:rsidRPr="008A4689">
        <w:rPr>
          <w:rStyle w:val="Char2"/>
          <w:rtl/>
        </w:rPr>
        <w:t>قَالُواْ سَلَٰمٗا</w:t>
      </w:r>
      <w:r w:rsidR="008D7717" w:rsidRPr="001F7AFE">
        <w:rPr>
          <w:rFonts w:ascii="Traditional Arabic" w:hAnsi="Traditional Arabic" w:cs="Traditional Arabic"/>
          <w:rtl/>
          <w:lang w:bidi="ar-SY"/>
        </w:rPr>
        <w:t>﴾</w:t>
      </w:r>
      <w:r w:rsidRPr="001F7AFE">
        <w:rPr>
          <w:rFonts w:cs="B Lotus"/>
          <w:rtl/>
          <w:lang w:bidi="ar-SY"/>
        </w:rPr>
        <w:t xml:space="preserve"> </w:t>
      </w:r>
      <w:r w:rsidRPr="008A4689">
        <w:rPr>
          <w:rStyle w:val="Char3"/>
          <w:rtl/>
        </w:rPr>
        <w:t>[هود</w:t>
      </w:r>
      <w:r w:rsidR="00F94166">
        <w:rPr>
          <w:rStyle w:val="Char3"/>
          <w:rFonts w:hint="cs"/>
          <w:rtl/>
        </w:rPr>
        <w:t>:</w:t>
      </w:r>
      <w:r w:rsidRPr="008A4689">
        <w:rPr>
          <w:rStyle w:val="Char3"/>
          <w:rtl/>
        </w:rPr>
        <w:t>69</w:t>
      </w:r>
      <w:r w:rsidRPr="008A4689">
        <w:rPr>
          <w:rStyle w:val="Char3"/>
          <w:rFonts w:hint="cs"/>
          <w:rtl/>
        </w:rPr>
        <w:t>]</w:t>
      </w:r>
      <w:r w:rsidRPr="001F7AFE">
        <w:rPr>
          <w:rFonts w:cs="B Lotus" w:hint="cs"/>
          <w:rtl/>
          <w:lang w:bidi="ar-SY"/>
        </w:rPr>
        <w:t>،</w:t>
      </w:r>
      <w:r w:rsidRPr="001F7AFE">
        <w:rPr>
          <w:rFonts w:cs="B Lotus"/>
          <w:rtl/>
          <w:lang w:bidi="ar-SY"/>
        </w:rPr>
        <w:t xml:space="preserve"> و امثال ا</w:t>
      </w:r>
      <w:r w:rsidR="00904E27">
        <w:rPr>
          <w:rFonts w:cs="B Lotus"/>
          <w:rtl/>
          <w:lang w:bidi="ar-SY"/>
        </w:rPr>
        <w:t>ی</w:t>
      </w:r>
      <w:r w:rsidRPr="001F7AFE">
        <w:rPr>
          <w:rFonts w:cs="B Lotus"/>
          <w:rtl/>
          <w:lang w:bidi="ar-SY"/>
        </w:rPr>
        <w:t xml:space="preserve">نها </w:t>
      </w:r>
      <w:r w:rsidR="00904E27">
        <w:rPr>
          <w:rFonts w:cs="B Lotus"/>
          <w:rtl/>
          <w:lang w:bidi="ar-SY"/>
        </w:rPr>
        <w:t>ک</w:t>
      </w:r>
      <w:r w:rsidRPr="001F7AFE">
        <w:rPr>
          <w:rFonts w:cs="B Lotus"/>
          <w:rtl/>
          <w:lang w:bidi="ar-SY"/>
        </w:rPr>
        <w:t xml:space="preserve">ه نزد </w:t>
      </w:r>
      <w:r w:rsidR="00364C1D">
        <w:rPr>
          <w:rFonts w:cs="B Lotus"/>
          <w:rtl/>
          <w:lang w:bidi="ar-SY"/>
        </w:rPr>
        <w:t>علما</w:t>
      </w:r>
      <w:r w:rsidR="00904E27">
        <w:rPr>
          <w:rFonts w:cs="B Lotus"/>
          <w:rtl/>
          <w:lang w:bidi="ar-SY"/>
        </w:rPr>
        <w:t>ی</w:t>
      </w:r>
      <w:r w:rsidR="00364C1D">
        <w:rPr>
          <w:rFonts w:cs="B Lotus"/>
          <w:rtl/>
          <w:lang w:bidi="ar-SY"/>
        </w:rPr>
        <w:t xml:space="preserve"> ب</w:t>
      </w:r>
      <w:r w:rsidR="00904E27">
        <w:rPr>
          <w:rFonts w:cs="B Lotus"/>
          <w:rtl/>
          <w:lang w:bidi="ar-SY"/>
        </w:rPr>
        <w:t>ی</w:t>
      </w:r>
      <w:r w:rsidR="00364C1D">
        <w:rPr>
          <w:rFonts w:cs="B Lotus"/>
          <w:rtl/>
          <w:lang w:bidi="ar-SY"/>
        </w:rPr>
        <w:t>ان مسلم است</w:t>
      </w:r>
      <w:r w:rsidR="00364C1D">
        <w:rPr>
          <w:rFonts w:cs="B Lotus" w:hint="cs"/>
          <w:rtl/>
          <w:lang w:bidi="ar-SY"/>
        </w:rPr>
        <w:t>؛</w:t>
      </w:r>
      <w:r w:rsidRPr="001F7AFE">
        <w:rPr>
          <w:rFonts w:cs="B Lotus" w:hint="cs"/>
          <w:rtl/>
          <w:lang w:bidi="ar-SY"/>
        </w:rPr>
        <w:t xml:space="preserve"> و هنگام</w:t>
      </w:r>
      <w:r w:rsidR="00904E27">
        <w:rPr>
          <w:rFonts w:cs="B Lotus" w:hint="cs"/>
          <w:rtl/>
          <w:lang w:bidi="ar-SY"/>
        </w:rPr>
        <w:t>ی</w:t>
      </w:r>
      <w:r w:rsidR="00364C1D">
        <w:rPr>
          <w:rFonts w:cs="B Lotus" w:hint="cs"/>
          <w:rtl/>
          <w:lang w:bidi="ar-SY"/>
        </w:rPr>
        <w:t xml:space="preserve"> </w:t>
      </w:r>
      <w:r w:rsidR="00904E27">
        <w:rPr>
          <w:rFonts w:cs="B Lotus" w:hint="cs"/>
          <w:rtl/>
          <w:lang w:bidi="ar-SY"/>
        </w:rPr>
        <w:t>ک</w:t>
      </w:r>
      <w:r w:rsidRPr="001F7AFE">
        <w:rPr>
          <w:rFonts w:cs="B Lotus" w:hint="cs"/>
          <w:rtl/>
          <w:lang w:bidi="ar-SY"/>
        </w:rPr>
        <w:t>ه قرآن بر ترت</w:t>
      </w:r>
      <w:r w:rsidR="00904E27">
        <w:rPr>
          <w:rFonts w:cs="B Lotus" w:hint="cs"/>
          <w:rtl/>
          <w:lang w:bidi="ar-SY"/>
        </w:rPr>
        <w:t>ی</w:t>
      </w:r>
      <w:r w:rsidRPr="001F7AFE">
        <w:rPr>
          <w:rFonts w:cs="B Lotus" w:hint="cs"/>
          <w:rtl/>
          <w:lang w:bidi="ar-SY"/>
        </w:rPr>
        <w:t>ب لسان عرب مفهوم شد</w:t>
      </w:r>
      <w:r w:rsidR="00364C1D">
        <w:rPr>
          <w:rFonts w:cs="B Lotus" w:hint="cs"/>
          <w:rtl/>
          <w:lang w:bidi="ar-SY"/>
        </w:rPr>
        <w:t>،</w:t>
      </w:r>
      <w:r w:rsidRPr="001F7AFE">
        <w:rPr>
          <w:rFonts w:cs="B Lotus" w:hint="cs"/>
          <w:rtl/>
          <w:lang w:bidi="ar-SY"/>
        </w:rPr>
        <w:t xml:space="preserve"> مسلماً ظاهر قرآن ن</w:t>
      </w:r>
      <w:r w:rsidR="00904E27">
        <w:rPr>
          <w:rFonts w:cs="B Lotus" w:hint="cs"/>
          <w:rtl/>
          <w:lang w:bidi="ar-SY"/>
        </w:rPr>
        <w:t>ی</w:t>
      </w:r>
      <w:r w:rsidRPr="001F7AFE">
        <w:rPr>
          <w:rFonts w:cs="B Lotus" w:hint="cs"/>
          <w:rtl/>
          <w:lang w:bidi="ar-SY"/>
        </w:rPr>
        <w:t>ز دانسته م</w:t>
      </w:r>
      <w:r w:rsidR="00904E27">
        <w:rPr>
          <w:rFonts w:cs="B Lotus" w:hint="cs"/>
          <w:rtl/>
          <w:lang w:bidi="ar-SY"/>
        </w:rPr>
        <w:t>ی</w:t>
      </w:r>
      <w:r w:rsidR="00364C1D">
        <w:rPr>
          <w:rFonts w:cs="B Lotus" w:hint="eastAsia"/>
          <w:rtl/>
          <w:lang w:bidi="ar-SY"/>
        </w:rPr>
        <w:t>‌</w:t>
      </w:r>
      <w:r w:rsidRPr="001F7AFE">
        <w:rPr>
          <w:rFonts w:cs="B Lotus" w:hint="cs"/>
          <w:rtl/>
          <w:lang w:bidi="ar-SY"/>
        </w:rPr>
        <w:t>شود.</w:t>
      </w:r>
    </w:p>
    <w:p w:rsidR="00586751" w:rsidRPr="001F7AFE" w:rsidRDefault="00586751" w:rsidP="0058792A">
      <w:pPr>
        <w:widowControl w:val="0"/>
        <w:ind w:firstLine="284"/>
        <w:jc w:val="lowKashida"/>
        <w:rPr>
          <w:rFonts w:cs="B Lotus"/>
          <w:rtl/>
          <w:lang w:bidi="fa-IR"/>
        </w:rPr>
      </w:pPr>
      <w:r w:rsidRPr="001F7AFE">
        <w:rPr>
          <w:rFonts w:cs="B Lotus"/>
          <w:rtl/>
          <w:lang w:bidi="ar-SY"/>
        </w:rPr>
        <w:t>و هر معنا</w:t>
      </w:r>
      <w:r w:rsidR="007D646E">
        <w:rPr>
          <w:rFonts w:cs="B Lotus" w:hint="cs"/>
          <w:rtl/>
          <w:lang w:bidi="ar-SY"/>
        </w:rPr>
        <w:t>ی</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از قرآن شخص را مؤدّب ب</w:t>
      </w:r>
      <w:r w:rsidR="00364C1D">
        <w:rPr>
          <w:rFonts w:cs="B Lotus" w:hint="cs"/>
          <w:rtl/>
          <w:lang w:bidi="ar-SY"/>
        </w:rPr>
        <w:t xml:space="preserve">ه </w:t>
      </w:r>
      <w:r w:rsidRPr="001F7AFE">
        <w:rPr>
          <w:rFonts w:cs="B Lotus"/>
          <w:rtl/>
          <w:lang w:bidi="ar-SY"/>
        </w:rPr>
        <w:t>آداب و متخلّ</w:t>
      </w:r>
      <w:r w:rsidR="007D646E">
        <w:rPr>
          <w:rFonts w:cs="B Lotus" w:hint="cs"/>
          <w:rtl/>
          <w:lang w:bidi="ar-SY"/>
        </w:rPr>
        <w:t>َ</w:t>
      </w:r>
      <w:r w:rsidRPr="001F7AFE">
        <w:rPr>
          <w:rFonts w:cs="B Lotus"/>
          <w:rtl/>
          <w:lang w:bidi="ar-SY"/>
        </w:rPr>
        <w:t>ق ب</w:t>
      </w:r>
      <w:r w:rsidR="007D646E">
        <w:rPr>
          <w:rFonts w:cs="B Lotus" w:hint="cs"/>
          <w:rtl/>
          <w:lang w:bidi="ar-SY"/>
        </w:rPr>
        <w:t xml:space="preserve">ه </w:t>
      </w:r>
      <w:r w:rsidRPr="001F7AFE">
        <w:rPr>
          <w:rFonts w:cs="B Lotus"/>
          <w:rtl/>
          <w:lang w:bidi="ar-SY"/>
        </w:rPr>
        <w:t>اخلاق فاضله و متّص</w:t>
      </w:r>
      <w:r w:rsidR="007D646E">
        <w:rPr>
          <w:rFonts w:cs="B Lotus" w:hint="cs"/>
          <w:rtl/>
          <w:lang w:bidi="ar-SY"/>
        </w:rPr>
        <w:t>َ</w:t>
      </w:r>
      <w:r w:rsidRPr="001F7AFE">
        <w:rPr>
          <w:rFonts w:cs="B Lotus"/>
          <w:rtl/>
          <w:lang w:bidi="ar-SY"/>
        </w:rPr>
        <w:t>ف ب</w:t>
      </w:r>
      <w:r w:rsidR="00364C1D">
        <w:rPr>
          <w:rFonts w:cs="B Lotus" w:hint="cs"/>
          <w:rtl/>
          <w:lang w:bidi="ar-SY"/>
        </w:rPr>
        <w:t xml:space="preserve">ه </w:t>
      </w:r>
      <w:r w:rsidRPr="001F7AFE">
        <w:rPr>
          <w:rFonts w:cs="B Lotus"/>
          <w:rtl/>
          <w:lang w:bidi="ar-SY"/>
        </w:rPr>
        <w:t>صفات بندگ</w:t>
      </w:r>
      <w:r w:rsidR="00904E27">
        <w:rPr>
          <w:rFonts w:cs="B Lotus"/>
          <w:rtl/>
          <w:lang w:bidi="ar-SY"/>
        </w:rPr>
        <w:t>ی</w:t>
      </w:r>
      <w:r w:rsidRPr="001F7AFE">
        <w:rPr>
          <w:rFonts w:cs="B Lotus"/>
          <w:rtl/>
          <w:lang w:bidi="ar-SY"/>
        </w:rPr>
        <w:t xml:space="preserve"> و اعتراف ب</w:t>
      </w:r>
      <w:r w:rsidR="00364C1D">
        <w:rPr>
          <w:rFonts w:cs="B Lotus" w:hint="cs"/>
          <w:rtl/>
          <w:lang w:bidi="ar-SY"/>
        </w:rPr>
        <w:t xml:space="preserve">ه </w:t>
      </w:r>
      <w:r w:rsidRPr="001F7AFE">
        <w:rPr>
          <w:rFonts w:cs="B Lotus"/>
          <w:rtl/>
          <w:lang w:bidi="ar-SY"/>
        </w:rPr>
        <w:t>ربوب</w:t>
      </w:r>
      <w:r w:rsidR="00904E27">
        <w:rPr>
          <w:rFonts w:cs="B Lotus"/>
          <w:rtl/>
          <w:lang w:bidi="ar-SY"/>
        </w:rPr>
        <w:t>ی</w:t>
      </w:r>
      <w:r w:rsidRPr="001F7AFE">
        <w:rPr>
          <w:rFonts w:cs="B Lotus"/>
          <w:rtl/>
          <w:lang w:bidi="ar-SY"/>
        </w:rPr>
        <w:t>ت خالق جهان گردان</w:t>
      </w:r>
      <w:r w:rsidR="007D646E">
        <w:rPr>
          <w:rFonts w:cs="B Lotus" w:hint="cs"/>
          <w:rtl/>
          <w:lang w:bidi="ar-SY"/>
        </w:rPr>
        <w:t>َ</w:t>
      </w:r>
      <w:r w:rsidRPr="001F7AFE">
        <w:rPr>
          <w:rFonts w:cs="B Lotus"/>
          <w:rtl/>
          <w:lang w:bidi="ar-SY"/>
        </w:rPr>
        <w:t>د</w:t>
      </w:r>
      <w:r w:rsidR="00364C1D">
        <w:rPr>
          <w:rFonts w:cs="B Lotus" w:hint="cs"/>
          <w:rtl/>
          <w:lang w:bidi="ar-SY"/>
        </w:rPr>
        <w:t>،</w:t>
      </w:r>
      <w:r w:rsidRPr="001F7AFE">
        <w:rPr>
          <w:rFonts w:cs="B Lotus"/>
          <w:rtl/>
          <w:lang w:bidi="ar-SY"/>
        </w:rPr>
        <w:t xml:space="preserve"> آن</w:t>
      </w:r>
      <w:r w:rsidR="00364C1D">
        <w:rPr>
          <w:rFonts w:cs="B Lotus" w:hint="cs"/>
          <w:rtl/>
          <w:lang w:bidi="ar-SY"/>
        </w:rPr>
        <w:t xml:space="preserve"> [معنا]،</w:t>
      </w:r>
      <w:r w:rsidRPr="001F7AFE">
        <w:rPr>
          <w:rFonts w:cs="B Lotus"/>
          <w:rtl/>
          <w:lang w:bidi="ar-SY"/>
        </w:rPr>
        <w:t xml:space="preserve"> باطن قرآن</w:t>
      </w:r>
      <w:r w:rsidR="00364C1D">
        <w:rPr>
          <w:rFonts w:cs="B Lotus" w:hint="cs"/>
          <w:rtl/>
          <w:lang w:bidi="ar-SY"/>
        </w:rPr>
        <w:t xml:space="preserve"> ا</w:t>
      </w:r>
      <w:r w:rsidRPr="001F7AFE">
        <w:rPr>
          <w:rFonts w:cs="B Lotus"/>
          <w:rtl/>
          <w:lang w:bidi="ar-SY"/>
        </w:rPr>
        <w:t>ست</w:t>
      </w:r>
      <w:r w:rsidR="007D646E">
        <w:rPr>
          <w:rFonts w:cs="B Lotus" w:hint="cs"/>
          <w:rtl/>
          <w:lang w:bidi="ar-SY"/>
        </w:rPr>
        <w:t>؛</w:t>
      </w:r>
      <w:r w:rsidRPr="001F7AFE">
        <w:rPr>
          <w:rFonts w:cs="B Lotus"/>
          <w:rtl/>
          <w:lang w:bidi="ar-SY"/>
        </w:rPr>
        <w:t xml:space="preserve"> چون مقصد و مقصود قرآن</w:t>
      </w:r>
      <w:r w:rsidR="007D646E">
        <w:rPr>
          <w:rFonts w:cs="B Lotus" w:hint="cs"/>
          <w:rtl/>
          <w:lang w:bidi="ar-SY"/>
        </w:rPr>
        <w:t>،</w:t>
      </w:r>
      <w:r w:rsidRPr="001F7AFE">
        <w:rPr>
          <w:rFonts w:cs="B Lotus"/>
          <w:rtl/>
          <w:lang w:bidi="ar-SY"/>
        </w:rPr>
        <w:t xml:space="preserve"> دم</w:t>
      </w:r>
      <w:r w:rsidR="00904E27">
        <w:rPr>
          <w:rFonts w:cs="B Lotus"/>
          <w:rtl/>
          <w:lang w:bidi="ar-SY"/>
        </w:rPr>
        <w:t>ی</w:t>
      </w:r>
      <w:r w:rsidRPr="001F7AFE">
        <w:rPr>
          <w:rFonts w:cs="B Lotus"/>
          <w:rtl/>
          <w:lang w:bidi="ar-SY"/>
        </w:rPr>
        <w:t>دن روح انسان</w:t>
      </w:r>
      <w:r w:rsidR="00904E27">
        <w:rPr>
          <w:rFonts w:cs="B Lotus"/>
          <w:rtl/>
          <w:lang w:bidi="ar-SY"/>
        </w:rPr>
        <w:t>ی</w:t>
      </w:r>
      <w:r w:rsidRPr="001F7AFE">
        <w:rPr>
          <w:rFonts w:cs="B Lotus"/>
          <w:rtl/>
          <w:lang w:bidi="ar-SY"/>
        </w:rPr>
        <w:t>ت و متو</w:t>
      </w:r>
      <w:r w:rsidRPr="001F7AFE">
        <w:rPr>
          <w:rFonts w:cs="B Lotus" w:hint="cs"/>
          <w:rtl/>
          <w:lang w:bidi="ar-SY"/>
        </w:rPr>
        <w:t>ج</w:t>
      </w:r>
      <w:r w:rsidRPr="001F7AFE">
        <w:rPr>
          <w:rFonts w:cs="B Lotus"/>
          <w:rtl/>
          <w:lang w:bidi="ar-SY"/>
        </w:rPr>
        <w:t xml:space="preserve">ه </w:t>
      </w:r>
      <w:r w:rsidR="00904E27">
        <w:rPr>
          <w:rFonts w:cs="B Lotus"/>
          <w:rtl/>
          <w:lang w:bidi="ar-SY"/>
        </w:rPr>
        <w:t>ک</w:t>
      </w:r>
      <w:r w:rsidRPr="001F7AFE">
        <w:rPr>
          <w:rFonts w:cs="B Lotus"/>
          <w:rtl/>
          <w:lang w:bidi="ar-SY"/>
        </w:rPr>
        <w:t>ردن خلا</w:t>
      </w:r>
      <w:r w:rsidR="00904E27">
        <w:rPr>
          <w:rFonts w:cs="B Lotus"/>
          <w:rtl/>
          <w:lang w:bidi="ar-SY"/>
        </w:rPr>
        <w:t>ی</w:t>
      </w:r>
      <w:r w:rsidRPr="001F7AFE">
        <w:rPr>
          <w:rFonts w:cs="B Lotus"/>
          <w:rtl/>
          <w:lang w:bidi="ar-SY"/>
        </w:rPr>
        <w:t>ق جهان</w:t>
      </w:r>
      <w:r w:rsidR="007D646E">
        <w:rPr>
          <w:rFonts w:cs="B Lotus" w:hint="cs"/>
          <w:rtl/>
          <w:lang w:bidi="ar-SY"/>
        </w:rPr>
        <w:t xml:space="preserve"> ا</w:t>
      </w:r>
      <w:r w:rsidRPr="001F7AFE">
        <w:rPr>
          <w:rFonts w:cs="B Lotus"/>
          <w:rtl/>
          <w:lang w:bidi="ar-SY"/>
        </w:rPr>
        <w:t>ست و ا</w:t>
      </w:r>
      <w:r w:rsidR="00904E27">
        <w:rPr>
          <w:rFonts w:cs="B Lotus"/>
          <w:rtl/>
          <w:lang w:bidi="ar-SY"/>
        </w:rPr>
        <w:t>ی</w:t>
      </w:r>
      <w:r w:rsidRPr="001F7AFE">
        <w:rPr>
          <w:rFonts w:cs="B Lotus"/>
          <w:rtl/>
          <w:lang w:bidi="ar-SY"/>
        </w:rPr>
        <w:t>ن</w:t>
      </w:r>
      <w:r w:rsidR="007D646E">
        <w:rPr>
          <w:rFonts w:cs="B Lotus" w:hint="cs"/>
          <w:rtl/>
          <w:lang w:bidi="ar-SY"/>
        </w:rPr>
        <w:t xml:space="preserve"> </w:t>
      </w:r>
      <w:r w:rsidRPr="001F7AFE">
        <w:rPr>
          <w:rFonts w:cs="B Lotus"/>
          <w:rtl/>
          <w:lang w:bidi="ar-SY"/>
        </w:rPr>
        <w:t>مطلب وا</w:t>
      </w:r>
      <w:r w:rsidRPr="001F7AFE">
        <w:rPr>
          <w:rFonts w:cs="B Lotus" w:hint="cs"/>
          <w:rtl/>
          <w:lang w:bidi="ar-SY"/>
        </w:rPr>
        <w:t>ض</w:t>
      </w:r>
      <w:r w:rsidRPr="001F7AFE">
        <w:rPr>
          <w:rFonts w:cs="B Lotus"/>
          <w:rtl/>
          <w:lang w:bidi="ar-SY"/>
        </w:rPr>
        <w:t>ح م</w:t>
      </w:r>
      <w:r w:rsidR="00904E27">
        <w:rPr>
          <w:rFonts w:cs="B Lotus"/>
          <w:rtl/>
          <w:lang w:bidi="ar-SY"/>
        </w:rPr>
        <w:t>ی</w:t>
      </w:r>
      <w:r w:rsidR="007D646E">
        <w:rPr>
          <w:rFonts w:cs="B Lotus" w:hint="cs"/>
          <w:rtl/>
          <w:lang w:bidi="ar-SY"/>
        </w:rPr>
        <w:t>‌</w:t>
      </w:r>
      <w:r w:rsidRPr="001F7AFE">
        <w:rPr>
          <w:rFonts w:cs="B Lotus"/>
          <w:rtl/>
          <w:lang w:bidi="ar-SY"/>
        </w:rPr>
        <w:t>شود ب</w:t>
      </w:r>
      <w:r w:rsidR="007D646E">
        <w:rPr>
          <w:rFonts w:cs="B Lotus" w:hint="cs"/>
          <w:rtl/>
          <w:lang w:bidi="ar-SY"/>
        </w:rPr>
        <w:t xml:space="preserve">ه </w:t>
      </w:r>
      <w:r w:rsidRPr="001F7AFE">
        <w:rPr>
          <w:rFonts w:cs="B Lotus"/>
          <w:rtl/>
          <w:lang w:bidi="ar-SY"/>
        </w:rPr>
        <w:t>ذ</w:t>
      </w:r>
      <w:r w:rsidR="00904E27">
        <w:rPr>
          <w:rFonts w:cs="B Lotus"/>
          <w:rtl/>
          <w:lang w:bidi="ar-SY"/>
        </w:rPr>
        <w:t>ک</w:t>
      </w:r>
      <w:r w:rsidRPr="001F7AFE">
        <w:rPr>
          <w:rFonts w:cs="B Lotus"/>
          <w:rtl/>
          <w:lang w:bidi="ar-SY"/>
        </w:rPr>
        <w:t>ر ا</w:t>
      </w:r>
      <w:r w:rsidR="007D646E">
        <w:rPr>
          <w:rFonts w:cs="B Lotus" w:hint="cs"/>
          <w:rtl/>
          <w:lang w:bidi="ar-SY"/>
        </w:rPr>
        <w:t>َ</w:t>
      </w:r>
      <w:r w:rsidRPr="001F7AFE">
        <w:rPr>
          <w:rFonts w:cs="B Lotus"/>
          <w:rtl/>
          <w:lang w:bidi="ar-SY"/>
        </w:rPr>
        <w:t>مثله‌ا</w:t>
      </w:r>
      <w:r w:rsidR="00904E27">
        <w:rPr>
          <w:rFonts w:cs="B Lotus"/>
          <w:rtl/>
          <w:lang w:bidi="ar-SY"/>
        </w:rPr>
        <w:t>ی</w:t>
      </w:r>
      <w:r w:rsidR="007D646E">
        <w:rPr>
          <w:rFonts w:cs="B Lotus" w:hint="cs"/>
          <w:rtl/>
          <w:lang w:bidi="ar-SY"/>
        </w:rPr>
        <w:t xml:space="preserve"> [= مثال</w:t>
      </w:r>
      <w:r w:rsidR="007D646E">
        <w:rPr>
          <w:rFonts w:cs="B Lotus" w:hint="eastAsia"/>
          <w:rtl/>
          <w:lang w:bidi="ar-SY"/>
        </w:rPr>
        <w:t>‌</w:t>
      </w:r>
      <w:r w:rsidR="007D646E">
        <w:rPr>
          <w:rFonts w:cs="B Lotus" w:hint="cs"/>
          <w:rtl/>
          <w:lang w:bidi="ar-SY"/>
        </w:rPr>
        <w:t>ها]</w:t>
      </w:r>
      <w:r w:rsidRPr="001F7AFE">
        <w:rPr>
          <w:rFonts w:cs="B Lotus"/>
          <w:rtl/>
          <w:lang w:bidi="ar-SY"/>
        </w:rPr>
        <w:t xml:space="preserve"> چند:</w:t>
      </w:r>
    </w:p>
    <w:p w:rsidR="00586751" w:rsidRPr="001F7AFE" w:rsidRDefault="00586751" w:rsidP="0058792A">
      <w:pPr>
        <w:widowControl w:val="0"/>
        <w:ind w:firstLine="284"/>
        <w:jc w:val="both"/>
        <w:rPr>
          <w:rFonts w:cs="B Lotus"/>
          <w:b/>
          <w:bCs/>
          <w:rtl/>
          <w:lang w:bidi="ar-SY"/>
        </w:rPr>
      </w:pPr>
      <w:r w:rsidRPr="001F7AFE">
        <w:rPr>
          <w:rFonts w:cs="B Lotus"/>
          <w:rtl/>
          <w:lang w:bidi="ar-SY"/>
        </w:rPr>
        <w:t>هنگام</w:t>
      </w:r>
      <w:r w:rsidR="00904E27">
        <w:rPr>
          <w:rFonts w:cs="B Lotus"/>
          <w:rtl/>
          <w:lang w:bidi="ar-SY"/>
        </w:rPr>
        <w:t>ی</w:t>
      </w:r>
      <w:r w:rsidR="007D646E">
        <w:rPr>
          <w:rFonts w:cs="B Lotus" w:hint="cs"/>
          <w:rtl/>
          <w:lang w:bidi="ar-SY"/>
        </w:rPr>
        <w:t xml:space="preserve"> </w:t>
      </w:r>
      <w:r w:rsidR="00904E27">
        <w:rPr>
          <w:rFonts w:cs="B Lotus"/>
          <w:rtl/>
          <w:lang w:bidi="ar-SY"/>
        </w:rPr>
        <w:t>ک</w:t>
      </w:r>
      <w:r w:rsidRPr="001F7AFE">
        <w:rPr>
          <w:rFonts w:cs="B Lotus"/>
          <w:rtl/>
          <w:lang w:bidi="ar-SY"/>
        </w:rPr>
        <w:t>ه ا</w:t>
      </w:r>
      <w:r w:rsidR="00904E27">
        <w:rPr>
          <w:rFonts w:cs="B Lotus"/>
          <w:rtl/>
          <w:lang w:bidi="ar-SY"/>
        </w:rPr>
        <w:t>ی</w:t>
      </w:r>
      <w:r w:rsidRPr="001F7AFE">
        <w:rPr>
          <w:rFonts w:cs="B Lotus"/>
          <w:rtl/>
          <w:lang w:bidi="ar-SY"/>
        </w:rPr>
        <w:t>ن آ</w:t>
      </w:r>
      <w:r w:rsidR="00904E27">
        <w:rPr>
          <w:rFonts w:cs="B Lotus"/>
          <w:rtl/>
          <w:lang w:bidi="ar-SY"/>
        </w:rPr>
        <w:t>ی</w:t>
      </w:r>
      <w:r w:rsidRPr="001F7AFE">
        <w:rPr>
          <w:rFonts w:cs="B Lotus"/>
          <w:rtl/>
          <w:lang w:bidi="ar-SY"/>
        </w:rPr>
        <w:t>ه نازل شده</w:t>
      </w:r>
      <w:r w:rsidR="008D7717" w:rsidRPr="001F7AFE">
        <w:rPr>
          <w:rFonts w:cs="B Lotus" w:hint="cs"/>
          <w:rtl/>
          <w:lang w:bidi="ar-SY"/>
        </w:rPr>
        <w:t xml:space="preserve"> </w:t>
      </w:r>
      <w:r w:rsidR="008D7717" w:rsidRPr="001F7AFE">
        <w:rPr>
          <w:rFonts w:ascii="Traditional Arabic" w:hAnsi="Traditional Arabic" w:cs="Traditional Arabic"/>
          <w:rtl/>
          <w:lang w:bidi="ar-SY"/>
        </w:rPr>
        <w:t>﴿</w:t>
      </w:r>
      <w:r w:rsidR="008A4689" w:rsidRPr="008A4689">
        <w:rPr>
          <w:rStyle w:val="Char2"/>
          <w:rFonts w:hint="eastAsia"/>
          <w:rtl/>
        </w:rPr>
        <w:t>مَّن</w:t>
      </w:r>
      <w:r w:rsidR="008A4689" w:rsidRPr="008A4689">
        <w:rPr>
          <w:rStyle w:val="Char2"/>
          <w:rtl/>
        </w:rPr>
        <w:t xml:space="preserve"> ذَا </w:t>
      </w:r>
      <w:r w:rsidR="008A4689" w:rsidRPr="008A4689">
        <w:rPr>
          <w:rStyle w:val="Char2"/>
          <w:rFonts w:hint="cs"/>
          <w:rtl/>
        </w:rPr>
        <w:t>ٱ</w:t>
      </w:r>
      <w:r w:rsidR="008A4689" w:rsidRPr="008A4689">
        <w:rPr>
          <w:rStyle w:val="Char2"/>
          <w:rFonts w:hint="eastAsia"/>
          <w:rtl/>
        </w:rPr>
        <w:t>لَّذِي</w:t>
      </w:r>
      <w:r w:rsidR="008A4689" w:rsidRPr="008A4689">
        <w:rPr>
          <w:rStyle w:val="Char2"/>
          <w:rtl/>
        </w:rPr>
        <w:t xml:space="preserve"> يُقۡرِضُ </w:t>
      </w:r>
      <w:r w:rsidR="008A4689" w:rsidRPr="008A4689">
        <w:rPr>
          <w:rStyle w:val="Char2"/>
          <w:rFonts w:hint="cs"/>
          <w:rtl/>
        </w:rPr>
        <w:t>ٱ</w:t>
      </w:r>
      <w:r w:rsidR="008A4689" w:rsidRPr="008A4689">
        <w:rPr>
          <w:rStyle w:val="Char2"/>
          <w:rFonts w:hint="eastAsia"/>
          <w:rtl/>
        </w:rPr>
        <w:t>للَّهَ</w:t>
      </w:r>
      <w:r w:rsidR="008A4689" w:rsidRPr="008A4689">
        <w:rPr>
          <w:rStyle w:val="Char2"/>
          <w:rtl/>
        </w:rPr>
        <w:t xml:space="preserve"> قَرۡضًا حَسَنٗا فَيُضَٰعِفَهُ</w:t>
      </w:r>
      <w:r w:rsidR="008A4689" w:rsidRPr="008A4689">
        <w:rPr>
          <w:rStyle w:val="Char2"/>
          <w:rFonts w:hint="cs"/>
          <w:rtl/>
        </w:rPr>
        <w:t>ۥ</w:t>
      </w:r>
      <w:r w:rsidR="008A4689" w:rsidRPr="008A4689">
        <w:rPr>
          <w:rStyle w:val="Char2"/>
          <w:rtl/>
        </w:rPr>
        <w:t xml:space="preserve"> لَهُ</w:t>
      </w:r>
      <w:r w:rsidR="008A4689" w:rsidRPr="008A4689">
        <w:rPr>
          <w:rStyle w:val="Char2"/>
          <w:rFonts w:hint="cs"/>
          <w:rtl/>
        </w:rPr>
        <w:t>ۥٓ</w:t>
      </w:r>
      <w:r w:rsidR="008A4689" w:rsidRPr="008A4689">
        <w:rPr>
          <w:rStyle w:val="Char2"/>
          <w:rtl/>
        </w:rPr>
        <w:t xml:space="preserve"> أَضۡعَافٗا كَثِيرَةٗ</w:t>
      </w:r>
      <w:r w:rsidR="008D7717" w:rsidRPr="001F7AFE">
        <w:rPr>
          <w:rFonts w:ascii="Traditional Arabic" w:hAnsi="Traditional Arabic" w:cs="Traditional Arabic"/>
          <w:rtl/>
          <w:lang w:bidi="ar-SY"/>
        </w:rPr>
        <w:t>﴾</w:t>
      </w:r>
      <w:r w:rsidRPr="001F7AFE">
        <w:rPr>
          <w:rFonts w:cs="B Lotus"/>
          <w:rtl/>
          <w:lang w:bidi="ar-SY"/>
        </w:rPr>
        <w:t xml:space="preserve"> </w:t>
      </w:r>
      <w:r w:rsidRPr="008A4689">
        <w:rPr>
          <w:rStyle w:val="Char3"/>
          <w:rtl/>
        </w:rPr>
        <w:t>[البقر</w:t>
      </w:r>
      <w:r w:rsidRPr="008A4689">
        <w:rPr>
          <w:rStyle w:val="Char3"/>
          <w:rFonts w:hint="cs"/>
          <w:rtl/>
        </w:rPr>
        <w:t>ه</w:t>
      </w:r>
      <w:r w:rsidR="00F94166">
        <w:rPr>
          <w:rStyle w:val="Char3"/>
          <w:rtl/>
        </w:rPr>
        <w:t>:</w:t>
      </w:r>
      <w:r w:rsidRPr="008A4689">
        <w:rPr>
          <w:rStyle w:val="Char3"/>
          <w:rtl/>
        </w:rPr>
        <w:t>245]</w:t>
      </w:r>
      <w:r w:rsidRPr="001F7AFE">
        <w:rPr>
          <w:rFonts w:cs="B Lotus" w:hint="cs"/>
          <w:rtl/>
          <w:lang w:bidi="ar-SY"/>
        </w:rPr>
        <w:t xml:space="preserve">، </w:t>
      </w:r>
      <w:r w:rsidR="00904E27">
        <w:rPr>
          <w:rFonts w:cs="B Lotus"/>
          <w:rtl/>
          <w:lang w:bidi="ar-SY"/>
        </w:rPr>
        <w:t>ی</w:t>
      </w:r>
      <w:r w:rsidRPr="001F7AFE">
        <w:rPr>
          <w:rFonts w:cs="B Lotus"/>
          <w:rtl/>
          <w:lang w:bidi="ar-SY"/>
        </w:rPr>
        <w:t>عن</w:t>
      </w:r>
      <w:r w:rsidR="00904E27">
        <w:rPr>
          <w:rFonts w:cs="B Lotus"/>
          <w:rtl/>
          <w:lang w:bidi="ar-SY"/>
        </w:rPr>
        <w:t>ی</w:t>
      </w:r>
      <w:r w:rsidR="007D646E">
        <w:rPr>
          <w:rFonts w:cs="B Lotus" w:hint="cs"/>
          <w:rtl/>
          <w:lang w:bidi="ar-SY"/>
        </w:rPr>
        <w:t>:</w:t>
      </w:r>
      <w:r w:rsidRPr="001F7AFE">
        <w:rPr>
          <w:rFonts w:cs="B Lotus"/>
          <w:rtl/>
          <w:lang w:bidi="ar-SY"/>
        </w:rPr>
        <w:t xml:space="preserve"> </w:t>
      </w:r>
      <w:r w:rsidR="007D646E">
        <w:rPr>
          <w:rFonts w:cs="B Lotus" w:hint="cs"/>
          <w:rtl/>
          <w:lang w:bidi="ar-SY"/>
        </w:rPr>
        <w:t>«</w:t>
      </w:r>
      <w:r w:rsidR="00904E27">
        <w:rPr>
          <w:rFonts w:cs="B Lotus"/>
          <w:rtl/>
          <w:lang w:bidi="ar-SY"/>
        </w:rPr>
        <w:t>کی</w:t>
      </w:r>
      <w:r w:rsidRPr="001F7AFE">
        <w:rPr>
          <w:rFonts w:cs="B Lotus"/>
          <w:rtl/>
          <w:lang w:bidi="ar-SY"/>
        </w:rPr>
        <w:t>ست آن</w:t>
      </w:r>
      <w:r w:rsidR="007D646E">
        <w:rPr>
          <w:rFonts w:cs="B Lotus" w:hint="cs"/>
          <w:rtl/>
          <w:lang w:bidi="ar-SY"/>
        </w:rPr>
        <w:t xml:space="preserve"> </w:t>
      </w:r>
      <w:r w:rsidR="00904E27">
        <w:rPr>
          <w:rFonts w:cs="B Lotus"/>
          <w:rtl/>
          <w:lang w:bidi="ar-SY"/>
        </w:rPr>
        <w:t>ک</w:t>
      </w:r>
      <w:r w:rsidRPr="001F7AFE">
        <w:rPr>
          <w:rFonts w:cs="B Lotus"/>
          <w:rtl/>
          <w:lang w:bidi="ar-SY"/>
        </w:rPr>
        <w:t>ه ب</w:t>
      </w:r>
      <w:r w:rsidR="007D646E">
        <w:rPr>
          <w:rFonts w:cs="B Lotus" w:hint="cs"/>
          <w:rtl/>
          <w:lang w:bidi="ar-SY"/>
        </w:rPr>
        <w:t xml:space="preserve">ه </w:t>
      </w:r>
      <w:r w:rsidRPr="001F7AFE">
        <w:rPr>
          <w:rFonts w:cs="B Lotus"/>
          <w:rtl/>
          <w:lang w:bidi="ar-SY"/>
        </w:rPr>
        <w:t>خلوص ن</w:t>
      </w:r>
      <w:r w:rsidR="00904E27">
        <w:rPr>
          <w:rFonts w:cs="B Lotus"/>
          <w:rtl/>
          <w:lang w:bidi="ar-SY"/>
        </w:rPr>
        <w:t>ی</w:t>
      </w:r>
      <w:r w:rsidRPr="001F7AFE">
        <w:rPr>
          <w:rFonts w:cs="B Lotus"/>
          <w:rtl/>
          <w:lang w:bidi="ar-SY"/>
        </w:rPr>
        <w:t>ت وام دهد خدا</w:t>
      </w:r>
      <w:r w:rsidR="00904E27">
        <w:rPr>
          <w:rFonts w:cs="B Lotus"/>
          <w:rtl/>
          <w:lang w:bidi="ar-SY"/>
        </w:rPr>
        <w:t>ی</w:t>
      </w:r>
      <w:r w:rsidR="007D646E">
        <w:rPr>
          <w:rFonts w:cs="B Lotus" w:hint="cs"/>
          <w:rtl/>
          <w:lang w:bidi="ar-SY"/>
        </w:rPr>
        <w:t xml:space="preserve"> </w:t>
      </w:r>
      <w:r w:rsidRPr="001F7AFE">
        <w:rPr>
          <w:rFonts w:cs="B Lotus"/>
          <w:rtl/>
          <w:lang w:bidi="ar-SY"/>
        </w:rPr>
        <w:t xml:space="preserve">را </w:t>
      </w:r>
      <w:r w:rsidR="007D646E">
        <w:rPr>
          <w:rFonts w:cs="B Lotus" w:hint="cs"/>
          <w:rtl/>
          <w:lang w:bidi="ar-SY"/>
        </w:rPr>
        <w:t>[</w:t>
      </w:r>
      <w:r w:rsidR="00904E27">
        <w:rPr>
          <w:rFonts w:cs="B Lotus" w:hint="cs"/>
          <w:rtl/>
          <w:lang w:bidi="ar-SY"/>
        </w:rPr>
        <w:t>ی</w:t>
      </w:r>
      <w:r w:rsidRPr="001F7AFE">
        <w:rPr>
          <w:rFonts w:cs="B Lotus" w:hint="cs"/>
          <w:rtl/>
          <w:lang w:bidi="ar-SY"/>
        </w:rPr>
        <w:t>عن</w:t>
      </w:r>
      <w:r w:rsidR="00904E27">
        <w:rPr>
          <w:rFonts w:cs="B Lotus" w:hint="cs"/>
          <w:rtl/>
          <w:lang w:bidi="ar-SY"/>
        </w:rPr>
        <w:t>ی</w:t>
      </w:r>
      <w:r w:rsidRPr="001F7AFE">
        <w:rPr>
          <w:rFonts w:cs="B Lotus"/>
          <w:rtl/>
          <w:lang w:bidi="ar-SY"/>
        </w:rPr>
        <w:t xml:space="preserve"> </w:t>
      </w:r>
      <w:r w:rsidRPr="001F7AFE">
        <w:rPr>
          <w:rFonts w:cs="B Lotus"/>
          <w:rtl/>
          <w:lang w:bidi="ar-SY"/>
        </w:rPr>
        <w:lastRenderedPageBreak/>
        <w:t>بندگان درماند</w:t>
      </w:r>
      <w:r w:rsidR="007D646E">
        <w:rPr>
          <w:rFonts w:cs="B Lotus" w:hint="cs"/>
          <w:rtl/>
          <w:lang w:bidi="ar-SY"/>
        </w:rPr>
        <w:t>ة</w:t>
      </w:r>
      <w:r w:rsidRPr="001F7AFE">
        <w:rPr>
          <w:rFonts w:cs="B Lotus"/>
          <w:rtl/>
          <w:lang w:bidi="ar-SY"/>
        </w:rPr>
        <w:t xml:space="preserve"> او را </w:t>
      </w:r>
      <w:r w:rsidR="00904E27">
        <w:rPr>
          <w:rFonts w:cs="B Lotus"/>
          <w:rtl/>
          <w:lang w:bidi="ar-SY"/>
        </w:rPr>
        <w:t>ک</w:t>
      </w:r>
      <w:r w:rsidRPr="001F7AFE">
        <w:rPr>
          <w:rFonts w:cs="B Lotus"/>
          <w:rtl/>
          <w:lang w:bidi="ar-SY"/>
        </w:rPr>
        <w:t>ه وام خواهند</w:t>
      </w:r>
      <w:r w:rsidR="007D646E">
        <w:rPr>
          <w:rFonts w:cs="B Lotus" w:hint="cs"/>
          <w:rtl/>
          <w:lang w:bidi="ar-SY"/>
        </w:rPr>
        <w:t>]</w:t>
      </w:r>
      <w:r w:rsidRPr="001F7AFE">
        <w:rPr>
          <w:rFonts w:cs="B Lotus"/>
          <w:rtl/>
          <w:lang w:bidi="ar-SY"/>
        </w:rPr>
        <w:t xml:space="preserve"> وام دادن</w:t>
      </w:r>
      <w:r w:rsidR="00904E27">
        <w:rPr>
          <w:rFonts w:cs="B Lotus"/>
          <w:rtl/>
          <w:lang w:bidi="ar-SY"/>
        </w:rPr>
        <w:t>ی</w:t>
      </w:r>
      <w:r w:rsidRPr="001F7AFE">
        <w:rPr>
          <w:rFonts w:cs="B Lotus"/>
          <w:rtl/>
          <w:lang w:bidi="ar-SY"/>
        </w:rPr>
        <w:t xml:space="preserve"> ن</w:t>
      </w:r>
      <w:r w:rsidR="00904E27">
        <w:rPr>
          <w:rFonts w:cs="B Lotus"/>
          <w:rtl/>
          <w:lang w:bidi="ar-SY"/>
        </w:rPr>
        <w:t>یک</w:t>
      </w:r>
      <w:r w:rsidRPr="001F7AFE">
        <w:rPr>
          <w:rFonts w:cs="B Lotus"/>
          <w:rtl/>
          <w:lang w:bidi="ar-SY"/>
        </w:rPr>
        <w:t xml:space="preserve">و </w:t>
      </w:r>
      <w:r w:rsidR="007D646E">
        <w:rPr>
          <w:rFonts w:cs="B Lotus" w:hint="cs"/>
          <w:rtl/>
          <w:lang w:bidi="ar-SY"/>
        </w:rPr>
        <w:t>[</w:t>
      </w:r>
      <w:r w:rsidR="00904E27">
        <w:rPr>
          <w:rFonts w:cs="B Lotus"/>
          <w:rtl/>
          <w:lang w:bidi="ar-SY"/>
        </w:rPr>
        <w:t>ی</w:t>
      </w:r>
      <w:r w:rsidRPr="001F7AFE">
        <w:rPr>
          <w:rFonts w:cs="B Lotus"/>
          <w:rtl/>
          <w:lang w:bidi="ar-SY"/>
        </w:rPr>
        <w:t>عن</w:t>
      </w:r>
      <w:r w:rsidR="00904E27">
        <w:rPr>
          <w:rFonts w:cs="B Lotus"/>
          <w:rtl/>
          <w:lang w:bidi="ar-SY"/>
        </w:rPr>
        <w:t>ی</w:t>
      </w:r>
      <w:r w:rsidRPr="001F7AFE">
        <w:rPr>
          <w:rFonts w:cs="B Lotus"/>
          <w:rtl/>
          <w:lang w:bidi="ar-SY"/>
        </w:rPr>
        <w:t xml:space="preserve"> در وام دادن تعج</w:t>
      </w:r>
      <w:r w:rsidR="00904E27">
        <w:rPr>
          <w:rFonts w:cs="B Lotus"/>
          <w:rtl/>
          <w:lang w:bidi="ar-SY"/>
        </w:rPr>
        <w:t>ی</w:t>
      </w:r>
      <w:r w:rsidRPr="001F7AFE">
        <w:rPr>
          <w:rFonts w:cs="B Lotus"/>
          <w:rtl/>
          <w:lang w:bidi="ar-SY"/>
        </w:rPr>
        <w:t xml:space="preserve">ل </w:t>
      </w:r>
      <w:r w:rsidR="00904E27">
        <w:rPr>
          <w:rFonts w:cs="B Lotus"/>
          <w:rtl/>
          <w:lang w:bidi="ar-SY"/>
        </w:rPr>
        <w:t>ک</w:t>
      </w:r>
      <w:r w:rsidRPr="001F7AFE">
        <w:rPr>
          <w:rFonts w:cs="B Lotus"/>
          <w:rtl/>
          <w:lang w:bidi="ar-SY"/>
        </w:rPr>
        <w:t>ند و منت ننهد</w:t>
      </w:r>
      <w:r w:rsidR="007D646E">
        <w:rPr>
          <w:rFonts w:cs="B Lotus" w:hint="cs"/>
          <w:rtl/>
          <w:lang w:bidi="ar-SY"/>
        </w:rPr>
        <w:t>]</w:t>
      </w:r>
      <w:r w:rsidRPr="001F7AFE">
        <w:rPr>
          <w:rFonts w:cs="B Lotus"/>
          <w:rtl/>
          <w:lang w:bidi="ar-SY"/>
        </w:rPr>
        <w:t xml:space="preserve"> پس خدا</w:t>
      </w:r>
      <w:r w:rsidR="00904E27">
        <w:rPr>
          <w:rFonts w:cs="B Lotus"/>
          <w:rtl/>
          <w:lang w:bidi="ar-SY"/>
        </w:rPr>
        <w:t>ی</w:t>
      </w:r>
      <w:r w:rsidRPr="001F7AFE">
        <w:rPr>
          <w:rFonts w:cs="B Lotus"/>
          <w:rtl/>
          <w:lang w:bidi="ar-SY"/>
        </w:rPr>
        <w:t>ت</w:t>
      </w:r>
      <w:r w:rsidR="007D646E">
        <w:rPr>
          <w:rFonts w:cs="B Lotus" w:hint="cs"/>
          <w:rtl/>
          <w:lang w:bidi="ar-SY"/>
        </w:rPr>
        <w:t xml:space="preserve"> </w:t>
      </w:r>
      <w:r w:rsidRPr="001F7AFE">
        <w:rPr>
          <w:rFonts w:cs="B Lotus"/>
          <w:rtl/>
          <w:lang w:bidi="ar-SY"/>
        </w:rPr>
        <w:t>عالى مضاعف گرداند و ز</w:t>
      </w:r>
      <w:r w:rsidR="00904E27">
        <w:rPr>
          <w:rFonts w:cs="B Lotus"/>
          <w:rtl/>
          <w:lang w:bidi="ar-SY"/>
        </w:rPr>
        <w:t>ی</w:t>
      </w:r>
      <w:r w:rsidRPr="001F7AFE">
        <w:rPr>
          <w:rFonts w:cs="B Lotus"/>
          <w:rtl/>
          <w:lang w:bidi="ar-SY"/>
        </w:rPr>
        <w:t>اده بر ز</w:t>
      </w:r>
      <w:r w:rsidR="00904E27">
        <w:rPr>
          <w:rFonts w:cs="B Lotus"/>
          <w:rtl/>
          <w:lang w:bidi="ar-SY"/>
        </w:rPr>
        <w:t>ی</w:t>
      </w:r>
      <w:r w:rsidRPr="001F7AFE">
        <w:rPr>
          <w:rFonts w:cs="B Lotus"/>
          <w:rtl/>
          <w:lang w:bidi="ar-SY"/>
        </w:rPr>
        <w:t>اده سازد خ</w:t>
      </w:r>
      <w:r w:rsidR="00904E27">
        <w:rPr>
          <w:rFonts w:cs="B Lotus"/>
          <w:rtl/>
          <w:lang w:bidi="ar-SY"/>
        </w:rPr>
        <w:t>ی</w:t>
      </w:r>
      <w:r w:rsidRPr="001F7AFE">
        <w:rPr>
          <w:rFonts w:cs="B Lotus"/>
          <w:rtl/>
          <w:lang w:bidi="ar-SY"/>
        </w:rPr>
        <w:t>ر آن قرض را برا</w:t>
      </w:r>
      <w:r w:rsidR="00904E27">
        <w:rPr>
          <w:rFonts w:cs="B Lotus"/>
          <w:rtl/>
          <w:lang w:bidi="ar-SY"/>
        </w:rPr>
        <w:t>ی</w:t>
      </w:r>
      <w:r w:rsidRPr="001F7AFE">
        <w:rPr>
          <w:rFonts w:cs="B Lotus"/>
          <w:rtl/>
          <w:lang w:bidi="ar-SY"/>
        </w:rPr>
        <w:t xml:space="preserve"> او</w:t>
      </w:r>
      <w:r w:rsidR="007D646E">
        <w:rPr>
          <w:rFonts w:cs="B Lotus" w:hint="cs"/>
          <w:rtl/>
          <w:lang w:bidi="ar-SY"/>
        </w:rPr>
        <w:t>»</w:t>
      </w:r>
      <w:r w:rsidRPr="001F7AFE">
        <w:rPr>
          <w:rFonts w:cs="B Lotus" w:hint="cs"/>
          <w:rtl/>
          <w:lang w:bidi="ar-SY"/>
        </w:rPr>
        <w:t>.</w:t>
      </w:r>
    </w:p>
    <w:p w:rsidR="00586751" w:rsidRPr="001F7AFE" w:rsidRDefault="00586751" w:rsidP="0058792A">
      <w:pPr>
        <w:widowControl w:val="0"/>
        <w:ind w:firstLine="284"/>
        <w:jc w:val="both"/>
        <w:rPr>
          <w:rFonts w:cs="B Lotus"/>
          <w:rtl/>
          <w:lang w:bidi="ar-SY"/>
        </w:rPr>
      </w:pPr>
      <w:r w:rsidRPr="001F7AFE">
        <w:rPr>
          <w:rFonts w:cs="B Lotus" w:hint="cs"/>
          <w:rtl/>
          <w:lang w:bidi="ar-SY"/>
        </w:rPr>
        <w:t>ابوالدحداح گفت</w:t>
      </w:r>
      <w:r w:rsidR="007D646E">
        <w:rPr>
          <w:rFonts w:cs="B Lotus" w:hint="cs"/>
          <w:rtl/>
          <w:lang w:bidi="ar-SY"/>
        </w:rPr>
        <w:t>:</w:t>
      </w:r>
      <w:r w:rsidRPr="001F7AFE">
        <w:rPr>
          <w:rFonts w:cs="B Lotus"/>
          <w:rtl/>
          <w:lang w:bidi="ar-SY"/>
        </w:rPr>
        <w:t xml:space="preserve"> </w:t>
      </w:r>
      <w:r w:rsidR="007D646E">
        <w:rPr>
          <w:rFonts w:cs="B Lotus" w:hint="cs"/>
          <w:rtl/>
          <w:lang w:bidi="ar-SY"/>
        </w:rPr>
        <w:t>«</w:t>
      </w:r>
      <w:r w:rsidRPr="001F7AFE">
        <w:rPr>
          <w:rFonts w:cs="B Lotus"/>
          <w:rtl/>
          <w:lang w:bidi="ar-SY"/>
        </w:rPr>
        <w:t xml:space="preserve">خداوند </w:t>
      </w:r>
      <w:r w:rsidR="00904E27">
        <w:rPr>
          <w:rFonts w:cs="B Lotus"/>
          <w:rtl/>
          <w:lang w:bidi="ar-SY"/>
        </w:rPr>
        <w:t>ک</w:t>
      </w:r>
      <w:r w:rsidRPr="001F7AFE">
        <w:rPr>
          <w:rFonts w:cs="B Lotus"/>
          <w:rtl/>
          <w:lang w:bidi="ar-SY"/>
        </w:rPr>
        <w:t>ر</w:t>
      </w:r>
      <w:r w:rsidR="00904E27">
        <w:rPr>
          <w:rFonts w:cs="B Lotus"/>
          <w:rtl/>
          <w:lang w:bidi="ar-SY"/>
        </w:rPr>
        <w:t>ی</w:t>
      </w:r>
      <w:r w:rsidRPr="001F7AFE">
        <w:rPr>
          <w:rFonts w:cs="B Lotus"/>
          <w:rtl/>
          <w:lang w:bidi="ar-SY"/>
        </w:rPr>
        <w:t>م و ب</w:t>
      </w:r>
      <w:r w:rsidR="00904E27">
        <w:rPr>
          <w:rFonts w:cs="B Lotus"/>
          <w:rtl/>
          <w:lang w:bidi="ar-SY"/>
        </w:rPr>
        <w:t>ی</w:t>
      </w:r>
      <w:r w:rsidR="007D646E">
        <w:rPr>
          <w:rFonts w:cs="B Lotus" w:hint="cs"/>
          <w:rtl/>
          <w:lang w:bidi="ar-SY"/>
        </w:rPr>
        <w:t>‌</w:t>
      </w:r>
      <w:r w:rsidRPr="001F7AFE">
        <w:rPr>
          <w:rFonts w:cs="B Lotus"/>
          <w:rtl/>
          <w:lang w:bidi="ar-SY"/>
        </w:rPr>
        <w:t>ن</w:t>
      </w:r>
      <w:r w:rsidR="00904E27">
        <w:rPr>
          <w:rFonts w:cs="B Lotus"/>
          <w:rtl/>
          <w:lang w:bidi="ar-SY"/>
        </w:rPr>
        <w:t>ی</w:t>
      </w:r>
      <w:r w:rsidRPr="001F7AFE">
        <w:rPr>
          <w:rFonts w:cs="B Lotus"/>
          <w:rtl/>
          <w:lang w:bidi="ar-SY"/>
        </w:rPr>
        <w:t>از است و از ما قرض م</w:t>
      </w:r>
      <w:r w:rsidR="00904E27">
        <w:rPr>
          <w:rFonts w:cs="B Lotus"/>
          <w:rtl/>
          <w:lang w:bidi="ar-SY"/>
        </w:rPr>
        <w:t>ی</w:t>
      </w:r>
      <w:r w:rsidR="007D646E">
        <w:rPr>
          <w:rFonts w:cs="B Lotus" w:hint="cs"/>
          <w:rtl/>
          <w:lang w:bidi="ar-SY"/>
        </w:rPr>
        <w:t>‌</w:t>
      </w:r>
      <w:r w:rsidRPr="001F7AFE">
        <w:rPr>
          <w:rFonts w:cs="B Lotus"/>
          <w:rtl/>
          <w:lang w:bidi="ar-SY"/>
        </w:rPr>
        <w:t>خواهد</w:t>
      </w:r>
      <w:r w:rsidR="007D646E">
        <w:rPr>
          <w:rFonts w:cs="B Lotus" w:hint="cs"/>
          <w:rtl/>
          <w:lang w:bidi="ar-SY"/>
        </w:rPr>
        <w:t>»؛</w:t>
      </w:r>
      <w:r w:rsidRPr="001F7AFE">
        <w:rPr>
          <w:rFonts w:cs="B Lotus"/>
          <w:rtl/>
          <w:lang w:bidi="ar-SY"/>
        </w:rPr>
        <w:t xml:space="preserve"> باطن و مقصد آ</w:t>
      </w:r>
      <w:r w:rsidR="00904E27">
        <w:rPr>
          <w:rFonts w:cs="B Lotus"/>
          <w:rtl/>
          <w:lang w:bidi="ar-SY"/>
        </w:rPr>
        <w:t>ی</w:t>
      </w:r>
      <w:r w:rsidRPr="001F7AFE">
        <w:rPr>
          <w:rFonts w:cs="B Lotus"/>
          <w:rtl/>
          <w:lang w:bidi="ar-SY"/>
        </w:rPr>
        <w:t>ه را فهم</w:t>
      </w:r>
      <w:r w:rsidR="00904E27">
        <w:rPr>
          <w:rFonts w:cs="B Lotus"/>
          <w:rtl/>
          <w:lang w:bidi="ar-SY"/>
        </w:rPr>
        <w:t>ی</w:t>
      </w:r>
      <w:r w:rsidRPr="001F7AFE">
        <w:rPr>
          <w:rFonts w:cs="B Lotus"/>
          <w:rtl/>
          <w:lang w:bidi="ar-SY"/>
        </w:rPr>
        <w:t>د</w:t>
      </w:r>
      <w:r w:rsidR="007D646E">
        <w:rPr>
          <w:rFonts w:cs="B Lotus" w:hint="cs"/>
          <w:rtl/>
          <w:lang w:bidi="ar-SY"/>
        </w:rPr>
        <w:t>؛</w:t>
      </w:r>
      <w:r w:rsidRPr="001F7AFE">
        <w:rPr>
          <w:rFonts w:cs="B Lotus"/>
          <w:rtl/>
          <w:lang w:bidi="ar-SY"/>
        </w:rPr>
        <w:t xml:space="preserve"> اما شخص </w:t>
      </w:r>
      <w:r w:rsidR="00904E27">
        <w:rPr>
          <w:rFonts w:cs="B Lotus"/>
          <w:rtl/>
          <w:lang w:bidi="ar-SY"/>
        </w:rPr>
        <w:t>ی</w:t>
      </w:r>
      <w:r w:rsidRPr="001F7AFE">
        <w:rPr>
          <w:rFonts w:cs="B Lotus"/>
          <w:rtl/>
          <w:lang w:bidi="ar-SY"/>
        </w:rPr>
        <w:t>هود</w:t>
      </w:r>
      <w:r w:rsidR="00904E27">
        <w:rPr>
          <w:rFonts w:cs="B Lotus"/>
          <w:rtl/>
          <w:lang w:bidi="ar-SY"/>
        </w:rPr>
        <w:t>ی</w:t>
      </w:r>
      <w:r w:rsidRPr="001F7AFE">
        <w:rPr>
          <w:rFonts w:cs="B Lotus"/>
          <w:rtl/>
          <w:lang w:bidi="ar-SY"/>
        </w:rPr>
        <w:t xml:space="preserve"> گفت</w:t>
      </w:r>
      <w:r w:rsidR="007D646E">
        <w:rPr>
          <w:rFonts w:cs="B Lotus" w:hint="cs"/>
          <w:rtl/>
          <w:lang w:bidi="ar-SY"/>
        </w:rPr>
        <w:t>:</w:t>
      </w:r>
      <w:r w:rsidR="008D7717" w:rsidRPr="001F7AFE">
        <w:rPr>
          <w:rFonts w:cs="B Lotus" w:hint="cs"/>
          <w:rtl/>
          <w:lang w:bidi="ar-SY"/>
        </w:rPr>
        <w:t xml:space="preserve"> </w:t>
      </w:r>
      <w:r w:rsidR="008D7717" w:rsidRPr="001F7AFE">
        <w:rPr>
          <w:rFonts w:ascii="Traditional Arabic" w:hAnsi="Traditional Arabic" w:cs="Traditional Arabic"/>
          <w:rtl/>
          <w:lang w:bidi="ar-SY"/>
        </w:rPr>
        <w:t>﴿</w:t>
      </w:r>
      <w:r w:rsidR="002701A0" w:rsidRPr="002701A0">
        <w:rPr>
          <w:rStyle w:val="Char2"/>
          <w:rtl/>
        </w:rPr>
        <w:t xml:space="preserve">قَالُوٓاْ إِنَّ </w:t>
      </w:r>
      <w:r w:rsidR="002701A0" w:rsidRPr="002701A0">
        <w:rPr>
          <w:rStyle w:val="Char2"/>
          <w:rFonts w:hint="cs"/>
          <w:rtl/>
        </w:rPr>
        <w:t>ٱ</w:t>
      </w:r>
      <w:r w:rsidR="002701A0" w:rsidRPr="002701A0">
        <w:rPr>
          <w:rStyle w:val="Char2"/>
          <w:rFonts w:hint="eastAsia"/>
          <w:rtl/>
        </w:rPr>
        <w:t>للَّهَ</w:t>
      </w:r>
      <w:r w:rsidR="002701A0" w:rsidRPr="002701A0">
        <w:rPr>
          <w:rStyle w:val="Char2"/>
          <w:rtl/>
        </w:rPr>
        <w:t xml:space="preserve"> فَقِيرٞ وَنَحۡنُ أَغۡنِيَآءُ</w:t>
      </w:r>
      <w:r w:rsidR="008D7717" w:rsidRPr="001F7AFE">
        <w:rPr>
          <w:rFonts w:ascii="Traditional Arabic" w:hAnsi="Traditional Arabic" w:cs="Traditional Arabic"/>
          <w:rtl/>
          <w:lang w:bidi="ar-SY"/>
        </w:rPr>
        <w:t>﴾</w:t>
      </w:r>
      <w:r w:rsidRPr="001F7AFE">
        <w:rPr>
          <w:rFonts w:cs="B Lotus"/>
          <w:rtl/>
          <w:lang w:bidi="ar-SY"/>
        </w:rPr>
        <w:t xml:space="preserve"> </w:t>
      </w:r>
      <w:r w:rsidR="008D7717" w:rsidRPr="002701A0">
        <w:rPr>
          <w:rStyle w:val="Char3"/>
          <w:rtl/>
        </w:rPr>
        <w:t>[آل</w:t>
      </w:r>
      <w:r w:rsidR="008D7717" w:rsidRPr="002701A0">
        <w:rPr>
          <w:rStyle w:val="Char3"/>
          <w:rFonts w:hint="cs"/>
          <w:rtl/>
        </w:rPr>
        <w:t xml:space="preserve"> </w:t>
      </w:r>
      <w:r w:rsidRPr="002701A0">
        <w:rPr>
          <w:rStyle w:val="Char3"/>
          <w:rtl/>
        </w:rPr>
        <w:t>عمران</w:t>
      </w:r>
      <w:r w:rsidR="00F94166">
        <w:rPr>
          <w:rStyle w:val="Char3"/>
          <w:rFonts w:hint="cs"/>
          <w:rtl/>
        </w:rPr>
        <w:t>:</w:t>
      </w:r>
      <w:r w:rsidRPr="002701A0">
        <w:rPr>
          <w:rStyle w:val="Char3"/>
          <w:rtl/>
        </w:rPr>
        <w:t>181]</w:t>
      </w:r>
      <w:r w:rsidRPr="001F7AFE">
        <w:rPr>
          <w:rFonts w:cs="B Lotus" w:hint="cs"/>
          <w:rtl/>
          <w:lang w:bidi="ar-SY"/>
        </w:rPr>
        <w:t xml:space="preserve"> </w:t>
      </w:r>
      <w:r w:rsidR="00904E27">
        <w:rPr>
          <w:rFonts w:cs="B Lotus"/>
          <w:rtl/>
          <w:lang w:bidi="ar-SY"/>
        </w:rPr>
        <w:t>ی</w:t>
      </w:r>
      <w:r w:rsidRPr="001F7AFE">
        <w:rPr>
          <w:rFonts w:cs="B Lotus"/>
          <w:rtl/>
          <w:lang w:bidi="ar-SY"/>
        </w:rPr>
        <w:t>عن</w:t>
      </w:r>
      <w:r w:rsidR="00904E27">
        <w:rPr>
          <w:rFonts w:cs="B Lotus"/>
          <w:rtl/>
          <w:lang w:bidi="ar-SY"/>
        </w:rPr>
        <w:t>ی</w:t>
      </w:r>
      <w:r w:rsidR="007D646E">
        <w:rPr>
          <w:rFonts w:cs="B Lotus" w:hint="cs"/>
          <w:rtl/>
          <w:lang w:bidi="ar-SY"/>
        </w:rPr>
        <w:t>:</w:t>
      </w:r>
      <w:r w:rsidRPr="001F7AFE">
        <w:rPr>
          <w:rFonts w:cs="B Lotus"/>
          <w:rtl/>
          <w:lang w:bidi="ar-SY"/>
        </w:rPr>
        <w:t xml:space="preserve"> </w:t>
      </w:r>
      <w:r w:rsidR="007D646E">
        <w:rPr>
          <w:rFonts w:cs="B Lotus" w:hint="cs"/>
          <w:rtl/>
          <w:lang w:bidi="ar-SY"/>
        </w:rPr>
        <w:t>«</w:t>
      </w:r>
      <w:r w:rsidRPr="001F7AFE">
        <w:rPr>
          <w:rFonts w:cs="B Lotus"/>
          <w:rtl/>
          <w:lang w:bidi="ar-SY"/>
        </w:rPr>
        <w:t>خداوند فق</w:t>
      </w:r>
      <w:r w:rsidR="00904E27">
        <w:rPr>
          <w:rFonts w:cs="B Lotus"/>
          <w:rtl/>
          <w:lang w:bidi="ar-SY"/>
        </w:rPr>
        <w:t>ی</w:t>
      </w:r>
      <w:r w:rsidRPr="001F7AFE">
        <w:rPr>
          <w:rFonts w:cs="B Lotus"/>
          <w:rtl/>
          <w:lang w:bidi="ar-SY"/>
        </w:rPr>
        <w:t>ر است و ما ب</w:t>
      </w:r>
      <w:r w:rsidR="00904E27">
        <w:rPr>
          <w:rFonts w:cs="B Lotus"/>
          <w:rtl/>
          <w:lang w:bidi="ar-SY"/>
        </w:rPr>
        <w:t>ی</w:t>
      </w:r>
      <w:r w:rsidR="007D646E">
        <w:rPr>
          <w:rFonts w:cs="B Lotus" w:hint="cs"/>
          <w:rtl/>
          <w:lang w:bidi="ar-SY"/>
        </w:rPr>
        <w:t>‌</w:t>
      </w:r>
      <w:r w:rsidRPr="001F7AFE">
        <w:rPr>
          <w:rFonts w:cs="B Lotus"/>
          <w:rtl/>
          <w:lang w:bidi="ar-SY"/>
        </w:rPr>
        <w:t>ن</w:t>
      </w:r>
      <w:r w:rsidR="00904E27">
        <w:rPr>
          <w:rFonts w:cs="B Lotus"/>
          <w:rtl/>
          <w:lang w:bidi="ar-SY"/>
        </w:rPr>
        <w:t>ی</w:t>
      </w:r>
      <w:r w:rsidRPr="001F7AFE">
        <w:rPr>
          <w:rFonts w:cs="B Lotus"/>
          <w:rtl/>
          <w:lang w:bidi="ar-SY"/>
        </w:rPr>
        <w:t>از</w:t>
      </w:r>
      <w:r w:rsidR="00904E27">
        <w:rPr>
          <w:rFonts w:cs="B Lotus"/>
          <w:rtl/>
          <w:lang w:bidi="ar-SY"/>
        </w:rPr>
        <w:t>ی</w:t>
      </w:r>
      <w:r w:rsidRPr="001F7AFE">
        <w:rPr>
          <w:rFonts w:cs="B Lotus"/>
          <w:rtl/>
          <w:lang w:bidi="ar-SY"/>
        </w:rPr>
        <w:t>م</w:t>
      </w:r>
      <w:r w:rsidR="007D646E">
        <w:rPr>
          <w:rFonts w:cs="B Lotus" w:hint="cs"/>
          <w:rtl/>
          <w:lang w:bidi="ar-SY"/>
        </w:rPr>
        <w:t>»؛</w:t>
      </w:r>
      <w:r w:rsidRPr="001F7AFE">
        <w:rPr>
          <w:rFonts w:cs="B Lotus"/>
          <w:rtl/>
          <w:lang w:bidi="ar-SY"/>
        </w:rPr>
        <w:t xml:space="preserve"> پس ابوالدحداح</w:t>
      </w:r>
      <w:r w:rsidR="007D646E">
        <w:rPr>
          <w:rFonts w:cs="B Lotus" w:hint="cs"/>
          <w:rtl/>
          <w:lang w:bidi="ar-SY"/>
        </w:rPr>
        <w:t>،</w:t>
      </w:r>
      <w:r w:rsidRPr="001F7AFE">
        <w:rPr>
          <w:rFonts w:cs="B Lotus"/>
          <w:rtl/>
          <w:lang w:bidi="ar-SY"/>
        </w:rPr>
        <w:t xml:space="preserve"> باطن قرآن را در</w:t>
      </w:r>
      <w:r w:rsidR="00904E27">
        <w:rPr>
          <w:rFonts w:cs="B Lotus"/>
          <w:rtl/>
          <w:lang w:bidi="ar-SY"/>
        </w:rPr>
        <w:t>ک</w:t>
      </w:r>
      <w:r w:rsidRPr="001F7AFE">
        <w:rPr>
          <w:rFonts w:cs="B Lotus"/>
          <w:rtl/>
          <w:lang w:bidi="ar-SY"/>
        </w:rPr>
        <w:t xml:space="preserve"> </w:t>
      </w:r>
      <w:r w:rsidR="00904E27">
        <w:rPr>
          <w:rFonts w:cs="B Lotus"/>
          <w:rtl/>
          <w:lang w:bidi="ar-SY"/>
        </w:rPr>
        <w:t>ک</w:t>
      </w:r>
      <w:r w:rsidRPr="001F7AFE">
        <w:rPr>
          <w:rFonts w:cs="B Lotus"/>
          <w:rtl/>
          <w:lang w:bidi="ar-SY"/>
        </w:rPr>
        <w:t xml:space="preserve">رد و شخص </w:t>
      </w:r>
      <w:r w:rsidR="00904E27">
        <w:rPr>
          <w:rFonts w:cs="B Lotus"/>
          <w:rtl/>
          <w:lang w:bidi="ar-SY"/>
        </w:rPr>
        <w:t>ی</w:t>
      </w:r>
      <w:r w:rsidRPr="001F7AFE">
        <w:rPr>
          <w:rFonts w:cs="B Lotus"/>
          <w:rtl/>
          <w:lang w:bidi="ar-SY"/>
        </w:rPr>
        <w:t>هود</w:t>
      </w:r>
      <w:r w:rsidR="00904E27">
        <w:rPr>
          <w:rFonts w:cs="B Lotus"/>
          <w:rtl/>
          <w:lang w:bidi="ar-SY"/>
        </w:rPr>
        <w:t>ی</w:t>
      </w:r>
      <w:r w:rsidRPr="001F7AFE">
        <w:rPr>
          <w:rFonts w:cs="B Lotus"/>
          <w:rtl/>
          <w:lang w:bidi="ar-SY"/>
        </w:rPr>
        <w:t xml:space="preserve"> از ظاهر قرآن تجاوز ن</w:t>
      </w:r>
      <w:r w:rsidR="00904E27">
        <w:rPr>
          <w:rFonts w:cs="B Lotus"/>
          <w:rtl/>
          <w:lang w:bidi="ar-SY"/>
        </w:rPr>
        <w:t>ک</w:t>
      </w:r>
      <w:r w:rsidRPr="001F7AFE">
        <w:rPr>
          <w:rFonts w:cs="B Lotus"/>
          <w:rtl/>
          <w:lang w:bidi="ar-SY"/>
        </w:rPr>
        <w:t>رده و استقراض</w:t>
      </w:r>
      <w:r w:rsidR="007D646E">
        <w:rPr>
          <w:rFonts w:cs="B Lotus" w:hint="cs"/>
          <w:rtl/>
          <w:lang w:bidi="ar-SY"/>
        </w:rPr>
        <w:t>ِ</w:t>
      </w:r>
      <w:r w:rsidRPr="001F7AFE">
        <w:rPr>
          <w:rFonts w:cs="B Lotus"/>
          <w:rtl/>
          <w:lang w:bidi="ar-SY"/>
        </w:rPr>
        <w:t xml:space="preserve"> خداوند ب</w:t>
      </w:r>
      <w:r w:rsidR="00904E27">
        <w:rPr>
          <w:rFonts w:cs="B Lotus"/>
          <w:rtl/>
          <w:lang w:bidi="ar-SY"/>
        </w:rPr>
        <w:t>ی</w:t>
      </w:r>
      <w:r w:rsidR="007D646E">
        <w:rPr>
          <w:rFonts w:cs="B Lotus" w:hint="cs"/>
          <w:rtl/>
          <w:lang w:bidi="ar-SY"/>
        </w:rPr>
        <w:t>‌</w:t>
      </w:r>
      <w:r w:rsidRPr="001F7AFE">
        <w:rPr>
          <w:rFonts w:cs="B Lotus"/>
          <w:rtl/>
          <w:lang w:bidi="ar-SY"/>
        </w:rPr>
        <w:t>ن</w:t>
      </w:r>
      <w:r w:rsidR="00904E27">
        <w:rPr>
          <w:rFonts w:cs="B Lotus"/>
          <w:rtl/>
          <w:lang w:bidi="ar-SY"/>
        </w:rPr>
        <w:t>ی</w:t>
      </w:r>
      <w:r w:rsidRPr="001F7AFE">
        <w:rPr>
          <w:rFonts w:cs="B Lotus"/>
          <w:rtl/>
          <w:lang w:bidi="ar-SY"/>
        </w:rPr>
        <w:t>از را بر استقراض</w:t>
      </w:r>
      <w:r w:rsidR="007D646E">
        <w:rPr>
          <w:rFonts w:cs="B Lotus" w:hint="cs"/>
          <w:rtl/>
          <w:lang w:bidi="ar-SY"/>
        </w:rPr>
        <w:t>ِ</w:t>
      </w:r>
      <w:r w:rsidRPr="001F7AFE">
        <w:rPr>
          <w:rFonts w:cs="B Lotus"/>
          <w:rtl/>
          <w:lang w:bidi="ar-SY"/>
        </w:rPr>
        <w:t xml:space="preserve"> بند</w:t>
      </w:r>
      <w:r w:rsidR="007D646E">
        <w:rPr>
          <w:rFonts w:cs="B Lotus" w:hint="cs"/>
          <w:rtl/>
          <w:lang w:bidi="ar-SY"/>
        </w:rPr>
        <w:t>ة</w:t>
      </w:r>
      <w:r w:rsidRPr="001F7AFE">
        <w:rPr>
          <w:rFonts w:cs="B Lotus"/>
          <w:rtl/>
          <w:lang w:bidi="ar-SY"/>
        </w:rPr>
        <w:t xml:space="preserve"> ب</w:t>
      </w:r>
      <w:r w:rsidR="00904E27">
        <w:rPr>
          <w:rFonts w:cs="B Lotus"/>
          <w:rtl/>
          <w:lang w:bidi="ar-SY"/>
        </w:rPr>
        <w:t>ی</w:t>
      </w:r>
      <w:r w:rsidRPr="001F7AFE">
        <w:rPr>
          <w:rFonts w:cs="B Lotus"/>
          <w:rtl/>
          <w:lang w:bidi="ar-SY"/>
        </w:rPr>
        <w:t>نوا حمل نمود.</w:t>
      </w:r>
    </w:p>
    <w:p w:rsidR="00586751" w:rsidRPr="001F7AFE" w:rsidRDefault="00586751" w:rsidP="0058792A">
      <w:pPr>
        <w:widowControl w:val="0"/>
        <w:ind w:firstLine="284"/>
        <w:jc w:val="both"/>
        <w:rPr>
          <w:rFonts w:cs="B Lotus"/>
          <w:b/>
          <w:bCs/>
          <w:rtl/>
          <w:lang w:bidi="ar-SY"/>
        </w:rPr>
      </w:pPr>
      <w:r w:rsidRPr="005E4819">
        <w:rPr>
          <w:rFonts w:cs="B Lotus"/>
          <w:rtl/>
          <w:lang w:bidi="ar-SY"/>
        </w:rPr>
        <w:t>و از ا</w:t>
      </w:r>
      <w:r w:rsidR="00904E27">
        <w:rPr>
          <w:rFonts w:cs="B Lotus"/>
          <w:rtl/>
          <w:lang w:bidi="ar-SY"/>
        </w:rPr>
        <w:t>ی</w:t>
      </w:r>
      <w:r w:rsidRPr="005E4819">
        <w:rPr>
          <w:rFonts w:cs="B Lotus"/>
          <w:rtl/>
          <w:lang w:bidi="ar-SY"/>
        </w:rPr>
        <w:t>ن قب</w:t>
      </w:r>
      <w:r w:rsidR="00904E27">
        <w:rPr>
          <w:rFonts w:cs="B Lotus"/>
          <w:rtl/>
          <w:lang w:bidi="ar-SY"/>
        </w:rPr>
        <w:t>ی</w:t>
      </w:r>
      <w:r w:rsidRPr="005E4819">
        <w:rPr>
          <w:rFonts w:cs="B Lotus"/>
          <w:rtl/>
          <w:lang w:bidi="ar-SY"/>
        </w:rPr>
        <w:t>ل م</w:t>
      </w:r>
      <w:r w:rsidR="00904E27">
        <w:rPr>
          <w:rFonts w:cs="B Lotus"/>
          <w:rtl/>
          <w:lang w:bidi="ar-SY"/>
        </w:rPr>
        <w:t>ی</w:t>
      </w:r>
      <w:r w:rsidR="00F64163" w:rsidRPr="005E4819">
        <w:rPr>
          <w:rFonts w:cs="B Lotus" w:hint="cs"/>
          <w:rtl/>
          <w:lang w:bidi="ar-SY"/>
        </w:rPr>
        <w:t>‌</w:t>
      </w:r>
      <w:r w:rsidRPr="005E4819">
        <w:rPr>
          <w:rFonts w:cs="B Lotus"/>
          <w:rtl/>
          <w:lang w:bidi="ar-SY"/>
        </w:rPr>
        <w:t>باشد عبادات</w:t>
      </w:r>
      <w:r w:rsidR="00904E27">
        <w:rPr>
          <w:rFonts w:cs="B Lotus"/>
          <w:rtl/>
          <w:lang w:bidi="ar-SY"/>
        </w:rPr>
        <w:t>ی</w:t>
      </w:r>
      <w:r w:rsidR="00F64163" w:rsidRPr="005E4819">
        <w:rPr>
          <w:rFonts w:cs="B Lotus" w:hint="cs"/>
          <w:rtl/>
          <w:lang w:bidi="ar-SY"/>
        </w:rPr>
        <w:t xml:space="preserve">‌ </w:t>
      </w:r>
      <w:r w:rsidR="00904E27">
        <w:rPr>
          <w:rFonts w:cs="B Lotus"/>
          <w:rtl/>
          <w:lang w:bidi="ar-SY"/>
        </w:rPr>
        <w:t>ک</w:t>
      </w:r>
      <w:r w:rsidRPr="005E4819">
        <w:rPr>
          <w:rFonts w:cs="B Lotus"/>
          <w:rtl/>
          <w:lang w:bidi="ar-SY"/>
        </w:rPr>
        <w:t xml:space="preserve">ه شارع بدان امر </w:t>
      </w:r>
      <w:r w:rsidR="00904E27">
        <w:rPr>
          <w:rFonts w:cs="B Lotus"/>
          <w:rtl/>
          <w:lang w:bidi="ar-SY"/>
        </w:rPr>
        <w:t>ک</w:t>
      </w:r>
      <w:r w:rsidRPr="005E4819">
        <w:rPr>
          <w:rFonts w:cs="B Lotus"/>
          <w:rtl/>
          <w:lang w:bidi="ar-SY"/>
        </w:rPr>
        <w:t>رده و منه</w:t>
      </w:r>
      <w:r w:rsidR="00904E27">
        <w:rPr>
          <w:rFonts w:cs="B Lotus"/>
          <w:rtl/>
          <w:lang w:bidi="ar-SY"/>
        </w:rPr>
        <w:t>ی</w:t>
      </w:r>
      <w:r w:rsidRPr="005E4819">
        <w:rPr>
          <w:rFonts w:cs="B Lotus"/>
          <w:rtl/>
          <w:lang w:bidi="ar-SY"/>
        </w:rPr>
        <w:t>ات</w:t>
      </w:r>
      <w:r w:rsidR="00904E27">
        <w:rPr>
          <w:rFonts w:cs="B Lotus"/>
          <w:rtl/>
          <w:lang w:bidi="ar-SY"/>
        </w:rPr>
        <w:t>ی</w:t>
      </w:r>
      <w:r w:rsidRPr="005E4819">
        <w:rPr>
          <w:rFonts w:cs="B Lotus"/>
          <w:rtl/>
          <w:lang w:bidi="ar-SY"/>
        </w:rPr>
        <w:t xml:space="preserve"> </w:t>
      </w:r>
      <w:r w:rsidR="00904E27">
        <w:rPr>
          <w:rFonts w:cs="B Lotus"/>
          <w:rtl/>
          <w:lang w:bidi="ar-SY"/>
        </w:rPr>
        <w:t>ک</w:t>
      </w:r>
      <w:r w:rsidRPr="005E4819">
        <w:rPr>
          <w:rFonts w:cs="B Lotus"/>
          <w:rtl/>
          <w:lang w:bidi="ar-SY"/>
        </w:rPr>
        <w:t>ه از آن نه</w:t>
      </w:r>
      <w:r w:rsidR="00904E27">
        <w:rPr>
          <w:rFonts w:cs="B Lotus"/>
          <w:rtl/>
          <w:lang w:bidi="ar-SY"/>
        </w:rPr>
        <w:t>ی</w:t>
      </w:r>
      <w:r w:rsidRPr="005E4819">
        <w:rPr>
          <w:rFonts w:cs="B Lotus"/>
          <w:rtl/>
          <w:lang w:bidi="ar-SY"/>
        </w:rPr>
        <w:t xml:space="preserve"> فرموده است</w:t>
      </w:r>
      <w:r w:rsidR="00F64163" w:rsidRPr="005E4819">
        <w:rPr>
          <w:rFonts w:cs="B Lotus" w:hint="cs"/>
          <w:rtl/>
          <w:lang w:bidi="ar-SY"/>
        </w:rPr>
        <w:t>.</w:t>
      </w:r>
      <w:r w:rsidRPr="005E4819">
        <w:rPr>
          <w:rFonts w:cs="B Lotus"/>
          <w:rtl/>
          <w:lang w:bidi="ar-SY"/>
        </w:rPr>
        <w:t xml:space="preserve"> خداوند متعال تمام</w:t>
      </w:r>
      <w:r w:rsidR="00904E27">
        <w:rPr>
          <w:rFonts w:cs="B Lotus"/>
          <w:rtl/>
          <w:lang w:bidi="ar-SY"/>
        </w:rPr>
        <w:t>ی</w:t>
      </w:r>
      <w:r w:rsidRPr="005E4819">
        <w:rPr>
          <w:rFonts w:cs="B Lotus"/>
          <w:rtl/>
          <w:lang w:bidi="ar-SY"/>
        </w:rPr>
        <w:t xml:space="preserve"> ا</w:t>
      </w:r>
      <w:r w:rsidR="00904E27">
        <w:rPr>
          <w:rFonts w:cs="B Lotus"/>
          <w:rtl/>
          <w:lang w:bidi="ar-SY"/>
        </w:rPr>
        <w:t>ی</w:t>
      </w:r>
      <w:r w:rsidRPr="005E4819">
        <w:rPr>
          <w:rFonts w:cs="B Lotus"/>
          <w:rtl/>
          <w:lang w:bidi="ar-SY"/>
        </w:rPr>
        <w:t>نها را طلب نمود تا ش</w:t>
      </w:r>
      <w:r w:rsidR="00904E27">
        <w:rPr>
          <w:rFonts w:cs="B Lotus"/>
          <w:rtl/>
          <w:lang w:bidi="ar-SY"/>
        </w:rPr>
        <w:t>ک</w:t>
      </w:r>
      <w:r w:rsidRPr="005E4819">
        <w:rPr>
          <w:rFonts w:cs="B Lotus"/>
          <w:rtl/>
          <w:lang w:bidi="ar-SY"/>
        </w:rPr>
        <w:t>ر نعمت</w:t>
      </w:r>
      <w:r w:rsidR="00F64163" w:rsidRPr="005E4819">
        <w:rPr>
          <w:rFonts w:cs="B Lotus" w:hint="cs"/>
          <w:rtl/>
          <w:lang w:bidi="ar-SY"/>
        </w:rPr>
        <w:t>‌</w:t>
      </w:r>
      <w:r w:rsidRPr="005E4819">
        <w:rPr>
          <w:rFonts w:cs="B Lotus"/>
          <w:rtl/>
          <w:lang w:bidi="ar-SY"/>
        </w:rPr>
        <w:t>ها</w:t>
      </w:r>
      <w:r w:rsidR="00904E27">
        <w:rPr>
          <w:rFonts w:cs="B Lotus"/>
          <w:rtl/>
          <w:lang w:bidi="ar-SY"/>
        </w:rPr>
        <w:t>ی</w:t>
      </w:r>
      <w:r w:rsidRPr="005E4819">
        <w:rPr>
          <w:rFonts w:cs="B Lotus"/>
          <w:rtl/>
          <w:lang w:bidi="ar-SY"/>
        </w:rPr>
        <w:t>ش را ب</w:t>
      </w:r>
      <w:r w:rsidR="00F64163" w:rsidRPr="005E4819">
        <w:rPr>
          <w:rFonts w:cs="B Lotus" w:hint="cs"/>
          <w:rtl/>
          <w:lang w:bidi="ar-SY"/>
        </w:rPr>
        <w:t xml:space="preserve">ه </w:t>
      </w:r>
      <w:r w:rsidRPr="005E4819">
        <w:rPr>
          <w:rFonts w:cs="B Lotus"/>
          <w:rtl/>
          <w:lang w:bidi="ar-SY"/>
        </w:rPr>
        <w:t>جا</w:t>
      </w:r>
      <w:r w:rsidR="00904E27">
        <w:rPr>
          <w:rFonts w:cs="B Lotus"/>
          <w:rtl/>
          <w:lang w:bidi="ar-SY"/>
        </w:rPr>
        <w:t>ی</w:t>
      </w:r>
      <w:r w:rsidRPr="005E4819">
        <w:rPr>
          <w:rFonts w:cs="B Lotus"/>
          <w:rtl/>
          <w:lang w:bidi="ar-SY"/>
        </w:rPr>
        <w:t xml:space="preserve"> آورند</w:t>
      </w:r>
      <w:r w:rsidR="00F64163" w:rsidRPr="005E4819">
        <w:rPr>
          <w:rFonts w:cs="B Lotus" w:hint="cs"/>
          <w:rtl/>
          <w:lang w:bidi="ar-SY"/>
        </w:rPr>
        <w:t>؛</w:t>
      </w:r>
      <w:r w:rsidRPr="005E4819">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5E4819">
        <w:rPr>
          <w:rFonts w:cs="B Lotus"/>
          <w:rtl/>
          <w:lang w:bidi="ar-SY"/>
        </w:rPr>
        <w:t xml:space="preserve">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5E4819">
        <w:rPr>
          <w:rFonts w:cs="B Lotus"/>
          <w:rtl/>
          <w:lang w:bidi="ar-SY"/>
        </w:rPr>
        <w:t>:</w:t>
      </w:r>
      <w:r w:rsidR="008D7717" w:rsidRPr="005E4819">
        <w:rPr>
          <w:rFonts w:cs="B Lotus" w:hint="cs"/>
          <w:rtl/>
          <w:lang w:bidi="ar-SY"/>
        </w:rPr>
        <w:t xml:space="preserve"> </w:t>
      </w:r>
      <w:r w:rsidR="008D7717" w:rsidRPr="005E4819">
        <w:rPr>
          <w:rFonts w:ascii="Traditional Arabic" w:hAnsi="Traditional Arabic" w:cs="Traditional Arabic"/>
          <w:rtl/>
          <w:lang w:bidi="ar-SY"/>
        </w:rPr>
        <w:t>﴿</w:t>
      </w:r>
      <w:r w:rsidR="00610F99" w:rsidRPr="005E4819">
        <w:rPr>
          <w:rStyle w:val="Char2"/>
          <w:rtl/>
        </w:rPr>
        <w:t xml:space="preserve">وَجَعَلَ لَكُمُ </w:t>
      </w:r>
      <w:r w:rsidR="00610F99" w:rsidRPr="005E4819">
        <w:rPr>
          <w:rStyle w:val="Char2"/>
          <w:rFonts w:hint="cs"/>
          <w:rtl/>
        </w:rPr>
        <w:t>ٱ</w:t>
      </w:r>
      <w:r w:rsidR="00610F99" w:rsidRPr="005E4819">
        <w:rPr>
          <w:rStyle w:val="Char2"/>
          <w:rFonts w:hint="eastAsia"/>
          <w:rtl/>
        </w:rPr>
        <w:t>لسَّمۡعَ</w:t>
      </w:r>
      <w:r w:rsidR="00610F99" w:rsidRPr="005E4819">
        <w:rPr>
          <w:rStyle w:val="Char2"/>
          <w:rtl/>
        </w:rPr>
        <w:t xml:space="preserve"> وَ</w:t>
      </w:r>
      <w:r w:rsidR="00610F99" w:rsidRPr="005E4819">
        <w:rPr>
          <w:rStyle w:val="Char2"/>
          <w:rFonts w:hint="cs"/>
          <w:rtl/>
        </w:rPr>
        <w:t>ٱ</w:t>
      </w:r>
      <w:r w:rsidR="00610F99" w:rsidRPr="005E4819">
        <w:rPr>
          <w:rStyle w:val="Char2"/>
          <w:rFonts w:hint="eastAsia"/>
          <w:rtl/>
        </w:rPr>
        <w:t>لۡأَبۡصَٰرَ</w:t>
      </w:r>
      <w:r w:rsidR="00610F99" w:rsidRPr="005E4819">
        <w:rPr>
          <w:rStyle w:val="Char2"/>
          <w:rtl/>
        </w:rPr>
        <w:t xml:space="preserve"> وَ</w:t>
      </w:r>
      <w:r w:rsidR="00610F99" w:rsidRPr="005E4819">
        <w:rPr>
          <w:rStyle w:val="Char2"/>
          <w:rFonts w:hint="cs"/>
          <w:rtl/>
        </w:rPr>
        <w:t>ٱ</w:t>
      </w:r>
      <w:r w:rsidR="00610F99" w:rsidRPr="005E4819">
        <w:rPr>
          <w:rStyle w:val="Char2"/>
          <w:rFonts w:hint="eastAsia"/>
          <w:rtl/>
        </w:rPr>
        <w:t>لۡأَفۡ‍ِٔدَةَ</w:t>
      </w:r>
      <w:r w:rsidR="00610F99" w:rsidRPr="005E4819">
        <w:rPr>
          <w:rStyle w:val="Char2"/>
          <w:rtl/>
        </w:rPr>
        <w:t xml:space="preserve"> لَعَلَّكُمۡ تَشۡكُرُونَ</w:t>
      </w:r>
      <w:r w:rsidR="008D7717" w:rsidRPr="005E4819">
        <w:rPr>
          <w:rFonts w:ascii="Traditional Arabic" w:hAnsi="Traditional Arabic" w:cs="Traditional Arabic"/>
          <w:rtl/>
          <w:lang w:bidi="ar-SY"/>
        </w:rPr>
        <w:t>﴾</w:t>
      </w:r>
      <w:r w:rsidRPr="005E4819">
        <w:rPr>
          <w:rFonts w:cs="B Lotus"/>
          <w:rtl/>
          <w:lang w:bidi="ar-SY"/>
        </w:rPr>
        <w:t xml:space="preserve"> </w:t>
      </w:r>
      <w:r w:rsidRPr="005E4819">
        <w:rPr>
          <w:rStyle w:val="Char3"/>
          <w:rtl/>
        </w:rPr>
        <w:t>[النحل</w:t>
      </w:r>
      <w:r w:rsidR="00F94166" w:rsidRPr="005E4819">
        <w:rPr>
          <w:rStyle w:val="Char3"/>
          <w:rtl/>
        </w:rPr>
        <w:t>:</w:t>
      </w:r>
      <w:r w:rsidRPr="005E4819">
        <w:rPr>
          <w:rStyle w:val="Char3"/>
          <w:rtl/>
        </w:rPr>
        <w:t>78]</w:t>
      </w:r>
      <w:r w:rsidRPr="005E4819">
        <w:rPr>
          <w:rFonts w:cs="B Lotus" w:hint="cs"/>
          <w:rtl/>
          <w:lang w:bidi="ar-SY"/>
        </w:rPr>
        <w:t xml:space="preserve"> </w:t>
      </w:r>
      <w:r w:rsidR="00904E27">
        <w:rPr>
          <w:rFonts w:cs="B Lotus"/>
          <w:rtl/>
          <w:lang w:bidi="ar-SY"/>
        </w:rPr>
        <w:t>ی</w:t>
      </w:r>
      <w:r w:rsidRPr="005E4819">
        <w:rPr>
          <w:rFonts w:cs="B Lotus"/>
          <w:rtl/>
          <w:lang w:bidi="ar-SY"/>
        </w:rPr>
        <w:t>عن</w:t>
      </w:r>
      <w:r w:rsidR="00904E27">
        <w:rPr>
          <w:rFonts w:cs="B Lotus"/>
          <w:rtl/>
          <w:lang w:bidi="ar-SY"/>
        </w:rPr>
        <w:t>ی</w:t>
      </w:r>
      <w:r w:rsidR="00F64163" w:rsidRPr="005E4819">
        <w:rPr>
          <w:rFonts w:cs="B Lotus" w:hint="cs"/>
          <w:rtl/>
          <w:lang w:bidi="ar-SY"/>
        </w:rPr>
        <w:t>:</w:t>
      </w:r>
      <w:r w:rsidRPr="005E4819">
        <w:rPr>
          <w:rFonts w:cs="B Lotus"/>
          <w:rtl/>
          <w:lang w:bidi="ar-SY"/>
        </w:rPr>
        <w:t xml:space="preserve"> </w:t>
      </w:r>
      <w:r w:rsidR="00F64163" w:rsidRPr="005E4819">
        <w:rPr>
          <w:rFonts w:cs="B Lotus" w:hint="cs"/>
          <w:rtl/>
          <w:lang w:bidi="ar-SY"/>
        </w:rPr>
        <w:t>«</w:t>
      </w:r>
      <w:r w:rsidRPr="005E4819">
        <w:rPr>
          <w:rFonts w:cs="B Lotus"/>
          <w:rtl/>
          <w:lang w:bidi="ar-SY"/>
        </w:rPr>
        <w:t>قرار داد برا</w:t>
      </w:r>
      <w:r w:rsidR="00904E27">
        <w:rPr>
          <w:rFonts w:cs="B Lotus"/>
          <w:rtl/>
          <w:lang w:bidi="ar-SY"/>
        </w:rPr>
        <w:t>ی</w:t>
      </w:r>
      <w:r w:rsidRPr="005E4819">
        <w:rPr>
          <w:rFonts w:cs="B Lotus"/>
          <w:rtl/>
          <w:lang w:bidi="ar-SY"/>
        </w:rPr>
        <w:t xml:space="preserve"> شما گوش و چشم</w:t>
      </w:r>
      <w:r w:rsidR="00F64163" w:rsidRPr="005E4819">
        <w:rPr>
          <w:rFonts w:cs="B Lotus" w:hint="cs"/>
          <w:rtl/>
          <w:lang w:bidi="ar-SY"/>
        </w:rPr>
        <w:t>‌</w:t>
      </w:r>
      <w:r w:rsidRPr="005E4819">
        <w:rPr>
          <w:rFonts w:cs="B Lotus"/>
          <w:rtl/>
          <w:lang w:bidi="ar-SY"/>
        </w:rPr>
        <w:t>ها و دل</w:t>
      </w:r>
      <w:r w:rsidR="00F64163" w:rsidRPr="005E4819">
        <w:rPr>
          <w:rFonts w:cs="B Lotus" w:hint="cs"/>
          <w:rtl/>
          <w:lang w:bidi="ar-SY"/>
        </w:rPr>
        <w:t>‌</w:t>
      </w:r>
      <w:r w:rsidRPr="005E4819">
        <w:rPr>
          <w:rFonts w:cs="B Lotus"/>
          <w:rtl/>
          <w:lang w:bidi="ar-SY"/>
        </w:rPr>
        <w:t>ها را شا</w:t>
      </w:r>
      <w:r w:rsidR="00904E27">
        <w:rPr>
          <w:rFonts w:cs="B Lotus"/>
          <w:rtl/>
          <w:lang w:bidi="ar-SY"/>
        </w:rPr>
        <w:t>ی</w:t>
      </w:r>
      <w:r w:rsidRPr="005E4819">
        <w:rPr>
          <w:rFonts w:cs="B Lotus"/>
          <w:rtl/>
          <w:lang w:bidi="ar-SY"/>
        </w:rPr>
        <w:t>د شما ش</w:t>
      </w:r>
      <w:r w:rsidR="00904E27">
        <w:rPr>
          <w:rFonts w:cs="B Lotus"/>
          <w:rtl/>
          <w:lang w:bidi="ar-SY"/>
        </w:rPr>
        <w:t>ک</w:t>
      </w:r>
      <w:r w:rsidRPr="005E4819">
        <w:rPr>
          <w:rFonts w:cs="B Lotus"/>
          <w:rtl/>
          <w:lang w:bidi="ar-SY"/>
        </w:rPr>
        <w:t xml:space="preserve">ر </w:t>
      </w:r>
      <w:r w:rsidR="00904E27">
        <w:rPr>
          <w:rFonts w:cs="B Lotus"/>
          <w:rtl/>
          <w:lang w:bidi="ar-SY"/>
        </w:rPr>
        <w:t>ک</w:t>
      </w:r>
      <w:r w:rsidRPr="005E4819">
        <w:rPr>
          <w:rFonts w:cs="B Lotus"/>
          <w:rtl/>
          <w:lang w:bidi="ar-SY"/>
        </w:rPr>
        <w:t>ن</w:t>
      </w:r>
      <w:r w:rsidR="00904E27">
        <w:rPr>
          <w:rFonts w:cs="B Lotus"/>
          <w:rtl/>
          <w:lang w:bidi="ar-SY"/>
        </w:rPr>
        <w:t>ی</w:t>
      </w:r>
      <w:r w:rsidRPr="005E4819">
        <w:rPr>
          <w:rFonts w:cs="B Lotus"/>
          <w:rtl/>
          <w:lang w:bidi="ar-SY"/>
        </w:rPr>
        <w:t>د</w:t>
      </w:r>
      <w:r w:rsidR="00F64163" w:rsidRPr="005E4819">
        <w:rPr>
          <w:rFonts w:cs="B Lotus" w:hint="cs"/>
          <w:rtl/>
          <w:lang w:bidi="ar-SY"/>
        </w:rPr>
        <w:t>»</w:t>
      </w:r>
      <w:r w:rsidR="001973C9" w:rsidRPr="005E4819">
        <w:rPr>
          <w:rFonts w:cs="B Lotus"/>
          <w:rtl/>
          <w:lang w:bidi="ar-SY"/>
        </w:rPr>
        <w:t>،</w:t>
      </w:r>
      <w:r w:rsidRPr="005E4819">
        <w:rPr>
          <w:rFonts w:cs="B Lotus"/>
          <w:rtl/>
          <w:lang w:bidi="ar-SY"/>
        </w:rPr>
        <w:t xml:space="preserve"> و در آ</w:t>
      </w:r>
      <w:r w:rsidR="00904E27">
        <w:rPr>
          <w:rFonts w:cs="B Lotus"/>
          <w:rtl/>
          <w:lang w:bidi="ar-SY"/>
        </w:rPr>
        <w:t>ی</w:t>
      </w:r>
      <w:r w:rsidRPr="005E4819">
        <w:rPr>
          <w:rFonts w:cs="B Lotus"/>
          <w:rtl/>
          <w:lang w:bidi="ar-SY"/>
        </w:rPr>
        <w:t>ه د</w:t>
      </w:r>
      <w:r w:rsidR="00904E27">
        <w:rPr>
          <w:rFonts w:cs="B Lotus"/>
          <w:rtl/>
          <w:lang w:bidi="ar-SY"/>
        </w:rPr>
        <w:t>ی</w:t>
      </w:r>
      <w:r w:rsidRPr="005E4819">
        <w:rPr>
          <w:rFonts w:cs="B Lotus"/>
          <w:rtl/>
          <w:lang w:bidi="ar-SY"/>
        </w:rPr>
        <w:t xml:space="preserve">گر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5E4819">
        <w:rPr>
          <w:rFonts w:cs="B Lotus"/>
          <w:rtl/>
          <w:lang w:bidi="ar-SY"/>
        </w:rPr>
        <w:t>:</w:t>
      </w:r>
      <w:r w:rsidR="008D7717" w:rsidRPr="005E4819">
        <w:rPr>
          <w:rFonts w:cs="B Lotus" w:hint="cs"/>
          <w:rtl/>
          <w:lang w:bidi="ar-SY"/>
        </w:rPr>
        <w:t xml:space="preserve"> </w:t>
      </w:r>
      <w:r w:rsidR="008D7717" w:rsidRPr="005E4819">
        <w:rPr>
          <w:rFonts w:ascii="Traditional Arabic" w:hAnsi="Traditional Arabic" w:cs="Traditional Arabic"/>
          <w:rtl/>
          <w:lang w:bidi="ar-SY"/>
        </w:rPr>
        <w:t>﴿</w:t>
      </w:r>
      <w:r w:rsidR="00610F99" w:rsidRPr="005E4819">
        <w:rPr>
          <w:rStyle w:val="Char2"/>
          <w:rtl/>
        </w:rPr>
        <w:t>قَلِيلٗا مَّا تَشۡكُرُونَ</w:t>
      </w:r>
      <w:r w:rsidR="008D7717" w:rsidRPr="005E4819">
        <w:rPr>
          <w:rFonts w:ascii="Traditional Arabic" w:hAnsi="Traditional Arabic" w:cs="Traditional Arabic"/>
          <w:rtl/>
          <w:lang w:bidi="ar-SY"/>
        </w:rPr>
        <w:t>﴾</w:t>
      </w:r>
      <w:r w:rsidR="00134AD9" w:rsidRPr="001F7AFE">
        <w:rPr>
          <w:rFonts w:cs="B Lotus"/>
          <w:vertAlign w:val="superscript"/>
          <w:rtl/>
          <w:lang w:bidi="ar-SY"/>
        </w:rPr>
        <w:t>(</w:t>
      </w:r>
      <w:r w:rsidR="00134AD9" w:rsidRPr="001F7AFE">
        <w:rPr>
          <w:rStyle w:val="FootnoteReference"/>
          <w:rFonts w:cs="B Lotus"/>
          <w:rtl/>
          <w:lang w:bidi="ar-SY"/>
        </w:rPr>
        <w:footnoteReference w:id="39"/>
      </w:r>
      <w:r w:rsidR="00134AD9" w:rsidRPr="001F7AFE">
        <w:rPr>
          <w:rFonts w:cs="B Lotus"/>
          <w:vertAlign w:val="superscript"/>
          <w:rtl/>
          <w:lang w:bidi="ar-SY"/>
        </w:rPr>
        <w:t>)</w:t>
      </w:r>
      <w:r w:rsidRPr="005E4819">
        <w:rPr>
          <w:rFonts w:cs="B Lotus" w:hint="cs"/>
          <w:rtl/>
          <w:lang w:bidi="ar-SY"/>
        </w:rPr>
        <w:t xml:space="preserve">، </w:t>
      </w:r>
      <w:r w:rsidRPr="005E4819">
        <w:rPr>
          <w:rFonts w:cs="B Lotus"/>
          <w:rtl/>
          <w:lang w:bidi="ar-SY"/>
        </w:rPr>
        <w:t>و ش</w:t>
      </w:r>
      <w:r w:rsidR="00904E27">
        <w:rPr>
          <w:rFonts w:cs="B Lotus"/>
          <w:rtl/>
          <w:lang w:bidi="ar-SY"/>
        </w:rPr>
        <w:t>ک</w:t>
      </w:r>
      <w:r w:rsidRPr="005E4819">
        <w:rPr>
          <w:rFonts w:cs="B Lotus"/>
          <w:rtl/>
          <w:lang w:bidi="ar-SY"/>
        </w:rPr>
        <w:t xml:space="preserve">ر ضد </w:t>
      </w:r>
      <w:r w:rsidR="00904E27">
        <w:rPr>
          <w:rFonts w:cs="B Lotus"/>
          <w:rtl/>
          <w:lang w:bidi="ar-SY"/>
        </w:rPr>
        <w:t>ک</w:t>
      </w:r>
      <w:r w:rsidRPr="005E4819">
        <w:rPr>
          <w:rFonts w:cs="B Lotus"/>
          <w:rtl/>
          <w:lang w:bidi="ar-SY"/>
        </w:rPr>
        <w:t>فر است</w:t>
      </w:r>
      <w:r w:rsidRPr="005E4819">
        <w:rPr>
          <w:rFonts w:cs="B Lotus" w:hint="cs"/>
          <w:rtl/>
          <w:lang w:bidi="ar-SY"/>
        </w:rPr>
        <w:t>،</w:t>
      </w:r>
      <w:r w:rsidRPr="005E4819">
        <w:rPr>
          <w:rFonts w:cs="B Lotus"/>
          <w:rtl/>
          <w:lang w:bidi="ar-SY"/>
        </w:rPr>
        <w:t xml:space="preserve"> پس ا</w:t>
      </w:r>
      <w:r w:rsidR="00904E27">
        <w:rPr>
          <w:rFonts w:cs="B Lotus"/>
          <w:rtl/>
          <w:lang w:bidi="ar-SY"/>
        </w:rPr>
        <w:t>ی</w:t>
      </w:r>
      <w:r w:rsidRPr="005E4819">
        <w:rPr>
          <w:rFonts w:cs="B Lotus"/>
          <w:rtl/>
          <w:lang w:bidi="ar-SY"/>
        </w:rPr>
        <w:t>مان و فروعش ش</w:t>
      </w:r>
      <w:r w:rsidR="00904E27">
        <w:rPr>
          <w:rFonts w:cs="B Lotus"/>
          <w:rtl/>
          <w:lang w:bidi="ar-SY"/>
        </w:rPr>
        <w:t>ک</w:t>
      </w:r>
      <w:r w:rsidRPr="005E4819">
        <w:rPr>
          <w:rFonts w:cs="B Lotus"/>
          <w:rtl/>
          <w:lang w:bidi="ar-SY"/>
        </w:rPr>
        <w:t>ر است</w:t>
      </w:r>
      <w:r w:rsidR="001973C9" w:rsidRPr="005E4819">
        <w:rPr>
          <w:rFonts w:cs="B Lotus"/>
          <w:rtl/>
          <w:lang w:bidi="ar-SY"/>
        </w:rPr>
        <w:t>،</w:t>
      </w:r>
      <w:r w:rsidRPr="005E4819">
        <w:rPr>
          <w:rFonts w:cs="B Lotus"/>
          <w:rtl/>
          <w:lang w:bidi="ar-SY"/>
        </w:rPr>
        <w:t xml:space="preserve"> وقت</w:t>
      </w:r>
      <w:r w:rsidR="00904E27">
        <w:rPr>
          <w:rFonts w:cs="B Lotus"/>
          <w:rtl/>
          <w:lang w:bidi="ar-SY"/>
        </w:rPr>
        <w:t>ی</w:t>
      </w:r>
      <w:r w:rsidR="005E4819">
        <w:rPr>
          <w:rFonts w:cs="B Lotus" w:hint="cs"/>
          <w:rtl/>
          <w:lang w:bidi="ar-SY"/>
        </w:rPr>
        <w:t xml:space="preserve"> </w:t>
      </w:r>
      <w:r w:rsidR="00904E27">
        <w:rPr>
          <w:rFonts w:cs="B Lotus"/>
          <w:rtl/>
          <w:lang w:bidi="ar-SY"/>
        </w:rPr>
        <w:t>ک</w:t>
      </w:r>
      <w:r w:rsidRPr="005E4819">
        <w:rPr>
          <w:rFonts w:cs="B Lotus"/>
          <w:rtl/>
          <w:lang w:bidi="ar-SY"/>
        </w:rPr>
        <w:t>ه م</w:t>
      </w:r>
      <w:r w:rsidR="00904E27">
        <w:rPr>
          <w:rFonts w:cs="B Lotus"/>
          <w:rtl/>
          <w:lang w:bidi="ar-SY"/>
        </w:rPr>
        <w:t>ک</w:t>
      </w:r>
      <w:r w:rsidRPr="005E4819">
        <w:rPr>
          <w:rFonts w:cs="B Lotus"/>
          <w:rtl/>
          <w:lang w:bidi="ar-SY"/>
        </w:rPr>
        <w:t>لف ب</w:t>
      </w:r>
      <w:r w:rsidR="005E4819">
        <w:rPr>
          <w:rFonts w:cs="B Lotus" w:hint="cs"/>
          <w:rtl/>
          <w:lang w:bidi="ar-SY"/>
        </w:rPr>
        <w:t xml:space="preserve">ه </w:t>
      </w:r>
      <w:r w:rsidRPr="005E4819">
        <w:rPr>
          <w:rFonts w:cs="B Lotus"/>
          <w:rtl/>
          <w:lang w:bidi="ar-SY"/>
        </w:rPr>
        <w:t>قصد ش</w:t>
      </w:r>
      <w:r w:rsidR="00904E27">
        <w:rPr>
          <w:rFonts w:cs="B Lotus"/>
          <w:rtl/>
          <w:lang w:bidi="ar-SY"/>
        </w:rPr>
        <w:t>ک</w:t>
      </w:r>
      <w:r w:rsidRPr="005E4819">
        <w:rPr>
          <w:rFonts w:cs="B Lotus"/>
          <w:rtl/>
          <w:lang w:bidi="ar-SY"/>
        </w:rPr>
        <w:t>ر ز</w:t>
      </w:r>
      <w:r w:rsidR="00904E27">
        <w:rPr>
          <w:rFonts w:cs="B Lotus"/>
          <w:rtl/>
          <w:lang w:bidi="ar-SY"/>
        </w:rPr>
        <w:t>ی</w:t>
      </w:r>
      <w:r w:rsidRPr="005E4819">
        <w:rPr>
          <w:rFonts w:cs="B Lotus"/>
          <w:rtl/>
          <w:lang w:bidi="ar-SY"/>
        </w:rPr>
        <w:t>ر</w:t>
      </w:r>
      <w:r w:rsidRPr="005E4819">
        <w:rPr>
          <w:rFonts w:cs="B Lotus" w:hint="cs"/>
          <w:rtl/>
          <w:lang w:bidi="ar-SY"/>
        </w:rPr>
        <w:t xml:space="preserve"> </w:t>
      </w:r>
      <w:r w:rsidRPr="005E4819">
        <w:rPr>
          <w:rFonts w:cs="B Lotus"/>
          <w:rtl/>
          <w:lang w:bidi="ar-SY"/>
        </w:rPr>
        <w:t>بار ت</w:t>
      </w:r>
      <w:r w:rsidR="00904E27">
        <w:rPr>
          <w:rFonts w:cs="B Lotus"/>
          <w:rtl/>
          <w:lang w:bidi="ar-SY"/>
        </w:rPr>
        <w:t>ک</w:t>
      </w:r>
      <w:r w:rsidRPr="005E4819">
        <w:rPr>
          <w:rFonts w:cs="B Lotus"/>
          <w:rtl/>
          <w:lang w:bidi="ar-SY"/>
        </w:rPr>
        <w:t>ل</w:t>
      </w:r>
      <w:r w:rsidR="00904E27">
        <w:rPr>
          <w:rFonts w:cs="B Lotus"/>
          <w:rtl/>
          <w:lang w:bidi="ar-SY"/>
        </w:rPr>
        <w:t>ی</w:t>
      </w:r>
      <w:r w:rsidRPr="005E4819">
        <w:rPr>
          <w:rFonts w:cs="B Lotus"/>
          <w:rtl/>
          <w:lang w:bidi="ar-SY"/>
        </w:rPr>
        <w:t>ف وارد شد</w:t>
      </w:r>
      <w:r w:rsidR="005E4819">
        <w:rPr>
          <w:rFonts w:cs="B Lotus" w:hint="cs"/>
          <w:rtl/>
          <w:lang w:bidi="ar-SY"/>
        </w:rPr>
        <w:t>،</w:t>
      </w:r>
      <w:r w:rsidRPr="005E4819">
        <w:rPr>
          <w:rFonts w:cs="B Lotus"/>
          <w:rtl/>
          <w:lang w:bidi="ar-SY"/>
        </w:rPr>
        <w:t xml:space="preserve"> پس ا</w:t>
      </w:r>
      <w:r w:rsidR="00904E27">
        <w:rPr>
          <w:rFonts w:cs="B Lotus"/>
          <w:rtl/>
          <w:lang w:bidi="ar-SY"/>
        </w:rPr>
        <w:t>ی</w:t>
      </w:r>
      <w:r w:rsidRPr="005E4819">
        <w:rPr>
          <w:rFonts w:cs="B Lotus"/>
          <w:rtl/>
          <w:lang w:bidi="ar-SY"/>
        </w:rPr>
        <w:t>ن شخص</w:t>
      </w:r>
      <w:r w:rsidR="005E4819">
        <w:rPr>
          <w:rFonts w:cs="B Lotus" w:hint="cs"/>
          <w:rtl/>
          <w:lang w:bidi="ar-SY"/>
        </w:rPr>
        <w:t>،</w:t>
      </w:r>
      <w:r w:rsidRPr="005E4819">
        <w:rPr>
          <w:rFonts w:cs="B Lotus"/>
          <w:rtl/>
          <w:lang w:bidi="ar-SY"/>
        </w:rPr>
        <w:t xml:space="preserve"> مراد از خطاب </w:t>
      </w:r>
      <w:r w:rsidR="005E4819">
        <w:rPr>
          <w:rFonts w:cs="B Lotus" w:hint="cs"/>
          <w:rtl/>
          <w:lang w:bidi="ar-SY"/>
        </w:rPr>
        <w:t xml:space="preserve">[را] </w:t>
      </w:r>
      <w:r w:rsidRPr="005E4819">
        <w:rPr>
          <w:rFonts w:cs="B Lotus"/>
          <w:rtl/>
          <w:lang w:bidi="ar-SY"/>
        </w:rPr>
        <w:t>فهم</w:t>
      </w:r>
      <w:r w:rsidR="00904E27">
        <w:rPr>
          <w:rFonts w:cs="B Lotus"/>
          <w:rtl/>
          <w:lang w:bidi="ar-SY"/>
        </w:rPr>
        <w:t>ی</w:t>
      </w:r>
      <w:r w:rsidRPr="005E4819">
        <w:rPr>
          <w:rFonts w:cs="B Lotus"/>
          <w:rtl/>
          <w:lang w:bidi="ar-SY"/>
        </w:rPr>
        <w:t xml:space="preserve">ده </w:t>
      </w:r>
      <w:r w:rsidR="005E4819">
        <w:rPr>
          <w:rFonts w:cs="B Lotus" w:hint="cs"/>
          <w:rtl/>
          <w:lang w:bidi="ar-SY"/>
        </w:rPr>
        <w:t xml:space="preserve">[که] </w:t>
      </w:r>
      <w:r w:rsidRPr="005E4819">
        <w:rPr>
          <w:rFonts w:cs="B Lotus"/>
          <w:rtl/>
          <w:lang w:bidi="ar-SY"/>
        </w:rPr>
        <w:t>لبّ نماز و باطن عبادات</w:t>
      </w:r>
      <w:r w:rsidR="005E4819">
        <w:rPr>
          <w:rFonts w:cs="B Lotus" w:hint="cs"/>
          <w:rtl/>
          <w:lang w:bidi="ar-SY"/>
        </w:rPr>
        <w:t>،</w:t>
      </w:r>
      <w:r w:rsidRPr="005E4819">
        <w:rPr>
          <w:rFonts w:cs="B Lotus"/>
          <w:rtl/>
          <w:lang w:bidi="ar-SY"/>
        </w:rPr>
        <w:t xml:space="preserve"> ش</w:t>
      </w:r>
      <w:r w:rsidR="00904E27">
        <w:rPr>
          <w:rFonts w:cs="B Lotus"/>
          <w:rtl/>
          <w:lang w:bidi="ar-SY"/>
        </w:rPr>
        <w:t>ک</w:t>
      </w:r>
      <w:r w:rsidRPr="005E4819">
        <w:rPr>
          <w:rFonts w:cs="B Lotus"/>
          <w:rtl/>
          <w:lang w:bidi="ar-SY"/>
        </w:rPr>
        <w:t>ر نعمت رب و خشوع در مقابل خالق جهان</w:t>
      </w:r>
      <w:r w:rsidR="005E4819">
        <w:rPr>
          <w:rFonts w:cs="B Lotus" w:hint="cs"/>
          <w:rtl/>
          <w:lang w:bidi="ar-SY"/>
        </w:rPr>
        <w:t xml:space="preserve"> ا</w:t>
      </w:r>
      <w:r w:rsidRPr="005E4819">
        <w:rPr>
          <w:rFonts w:cs="B Lotus"/>
          <w:rtl/>
          <w:lang w:bidi="ar-SY"/>
        </w:rPr>
        <w:t>ست</w:t>
      </w:r>
      <w:r w:rsidR="005E4819">
        <w:rPr>
          <w:rFonts w:cs="B Lotus" w:hint="cs"/>
          <w:rtl/>
          <w:lang w:bidi="ar-SY"/>
        </w:rPr>
        <w:t>؛</w:t>
      </w:r>
      <w:r w:rsidRPr="005E4819">
        <w:rPr>
          <w:rFonts w:cs="B Lotus"/>
          <w:rtl/>
          <w:lang w:bidi="ar-SY"/>
        </w:rPr>
        <w:t xml:space="preserve"> پس هر عبادت</w:t>
      </w:r>
      <w:r w:rsidR="00904E27">
        <w:rPr>
          <w:rFonts w:cs="B Lotus"/>
          <w:rtl/>
          <w:lang w:bidi="ar-SY"/>
        </w:rPr>
        <w:t>ی</w:t>
      </w:r>
      <w:r w:rsidR="005E4819">
        <w:rPr>
          <w:rFonts w:cs="B Lotus" w:hint="cs"/>
          <w:rtl/>
          <w:lang w:bidi="ar-SY"/>
        </w:rPr>
        <w:t xml:space="preserve"> </w:t>
      </w:r>
      <w:r w:rsidR="00904E27">
        <w:rPr>
          <w:rFonts w:cs="B Lotus"/>
          <w:rtl/>
          <w:lang w:bidi="ar-SY"/>
        </w:rPr>
        <w:t>ک</w:t>
      </w:r>
      <w:r w:rsidRPr="005E4819">
        <w:rPr>
          <w:rFonts w:cs="B Lotus"/>
          <w:rtl/>
          <w:lang w:bidi="ar-SY"/>
        </w:rPr>
        <w:t>ه خال</w:t>
      </w:r>
      <w:r w:rsidR="00904E27">
        <w:rPr>
          <w:rFonts w:cs="B Lotus"/>
          <w:rtl/>
          <w:lang w:bidi="ar-SY"/>
        </w:rPr>
        <w:t>ی</w:t>
      </w:r>
      <w:r w:rsidRPr="005E4819">
        <w:rPr>
          <w:rFonts w:cs="B Lotus"/>
          <w:rtl/>
          <w:lang w:bidi="ar-SY"/>
        </w:rPr>
        <w:t xml:space="preserve"> از خشوع و خضوع باشد</w:t>
      </w:r>
      <w:r w:rsidR="005E4819">
        <w:rPr>
          <w:rFonts w:cs="B Lotus" w:hint="cs"/>
          <w:rtl/>
          <w:lang w:bidi="ar-SY"/>
        </w:rPr>
        <w:t>،</w:t>
      </w:r>
      <w:r w:rsidRPr="005E4819">
        <w:rPr>
          <w:rFonts w:cs="B Lotus"/>
          <w:rtl/>
          <w:lang w:bidi="ar-SY"/>
        </w:rPr>
        <w:t xml:space="preserve"> از مقصد قرآن و باطن آن دور است.</w:t>
      </w:r>
    </w:p>
    <w:p w:rsidR="00586751" w:rsidRPr="001F7AFE" w:rsidRDefault="00586751" w:rsidP="0058792A">
      <w:pPr>
        <w:widowControl w:val="0"/>
        <w:ind w:firstLine="284"/>
        <w:jc w:val="lowKashida"/>
        <w:rPr>
          <w:rFonts w:cs="B Lotus"/>
          <w:rtl/>
          <w:lang w:bidi="ar-SY"/>
        </w:rPr>
      </w:pPr>
      <w:r w:rsidRPr="001F7AFE">
        <w:rPr>
          <w:rFonts w:cs="B Lotus"/>
          <w:rtl/>
          <w:lang w:bidi="ar-SY"/>
        </w:rPr>
        <w:t>و همچن</w:t>
      </w:r>
      <w:r w:rsidR="00904E27">
        <w:rPr>
          <w:rFonts w:cs="B Lotus"/>
          <w:rtl/>
          <w:lang w:bidi="ar-SY"/>
        </w:rPr>
        <w:t>ی</w:t>
      </w:r>
      <w:r w:rsidRPr="001F7AFE">
        <w:rPr>
          <w:rFonts w:cs="B Lotus"/>
          <w:rtl/>
          <w:lang w:bidi="ar-SY"/>
        </w:rPr>
        <w:t>ن باطن آ</w:t>
      </w:r>
      <w:r w:rsidR="00904E27">
        <w:rPr>
          <w:rFonts w:cs="B Lotus"/>
          <w:rtl/>
          <w:lang w:bidi="ar-SY"/>
        </w:rPr>
        <w:t>ی</w:t>
      </w:r>
      <w:r w:rsidRPr="001F7AFE">
        <w:rPr>
          <w:rFonts w:cs="B Lotus"/>
          <w:rtl/>
          <w:lang w:bidi="ar-SY"/>
        </w:rPr>
        <w:t>ات ز</w:t>
      </w:r>
      <w:r w:rsidR="00904E27">
        <w:rPr>
          <w:rFonts w:cs="B Lotus"/>
          <w:rtl/>
          <w:lang w:bidi="ar-SY"/>
        </w:rPr>
        <w:t>ک</w:t>
      </w:r>
      <w:r w:rsidR="005E4819">
        <w:rPr>
          <w:rFonts w:cs="B Lotus" w:hint="cs"/>
          <w:rtl/>
          <w:lang w:bidi="ar-SY"/>
        </w:rPr>
        <w:t>ات</w:t>
      </w:r>
      <w:r w:rsidRPr="001F7AFE">
        <w:rPr>
          <w:rFonts w:cs="B Lotus"/>
          <w:rtl/>
          <w:lang w:bidi="ar-SY"/>
        </w:rPr>
        <w:t xml:space="preserve"> و مقصد شارع از تشر</w:t>
      </w:r>
      <w:r w:rsidR="00904E27">
        <w:rPr>
          <w:rFonts w:cs="B Lotus"/>
          <w:rtl/>
          <w:lang w:bidi="ar-SY"/>
        </w:rPr>
        <w:t>ی</w:t>
      </w:r>
      <w:r w:rsidRPr="001F7AFE">
        <w:rPr>
          <w:rFonts w:cs="B Lotus"/>
          <w:rtl/>
          <w:lang w:bidi="ar-SY"/>
        </w:rPr>
        <w:t>ع ز</w:t>
      </w:r>
      <w:r w:rsidR="00904E27">
        <w:rPr>
          <w:rFonts w:cs="B Lotus"/>
          <w:rtl/>
          <w:lang w:bidi="ar-SY"/>
        </w:rPr>
        <w:t>ک</w:t>
      </w:r>
      <w:r w:rsidRPr="001F7AFE">
        <w:rPr>
          <w:rFonts w:cs="B Lotus"/>
          <w:rtl/>
          <w:lang w:bidi="ar-SY"/>
        </w:rPr>
        <w:t>و</w:t>
      </w:r>
      <w:r w:rsidRPr="001F7AFE">
        <w:rPr>
          <w:rFonts w:cs="B Lotus" w:hint="cs"/>
          <w:rtl/>
          <w:lang w:bidi="ar-SY"/>
        </w:rPr>
        <w:t>ه</w:t>
      </w:r>
      <w:r w:rsidRPr="001F7AFE">
        <w:rPr>
          <w:rFonts w:cs="B Lotus"/>
          <w:rtl/>
          <w:lang w:bidi="ar-SY"/>
        </w:rPr>
        <w:t xml:space="preserve"> و انفاق مال</w:t>
      </w:r>
      <w:r w:rsidR="005E4819">
        <w:rPr>
          <w:rFonts w:cs="B Lotus" w:hint="cs"/>
          <w:rtl/>
          <w:lang w:bidi="ar-SY"/>
        </w:rPr>
        <w:t>،</w:t>
      </w:r>
      <w:r w:rsidRPr="001F7AFE">
        <w:rPr>
          <w:rFonts w:cs="B Lotus"/>
          <w:rtl/>
          <w:lang w:bidi="ar-SY"/>
        </w:rPr>
        <w:t xml:space="preserve"> اولاً</w:t>
      </w:r>
      <w:r w:rsidR="005E4819">
        <w:rPr>
          <w:rFonts w:cs="B Lotus" w:hint="cs"/>
          <w:rtl/>
          <w:lang w:bidi="ar-SY"/>
        </w:rPr>
        <w:t>:</w:t>
      </w:r>
      <w:r w:rsidRPr="001F7AFE">
        <w:rPr>
          <w:rFonts w:cs="B Lotus"/>
          <w:rtl/>
          <w:lang w:bidi="ar-SY"/>
        </w:rPr>
        <w:t xml:space="preserve"> اصلاح نفس شخص</w:t>
      </w:r>
      <w:r w:rsidR="005E4819">
        <w:rPr>
          <w:rFonts w:cs="B Lotus" w:hint="cs"/>
          <w:rtl/>
          <w:lang w:bidi="ar-SY"/>
        </w:rPr>
        <w:t>ِ</w:t>
      </w:r>
      <w:r w:rsidRPr="001F7AFE">
        <w:rPr>
          <w:rFonts w:cs="B Lotus"/>
          <w:rtl/>
          <w:lang w:bidi="ar-SY"/>
        </w:rPr>
        <w:t xml:space="preserve"> مالدار است تا مل</w:t>
      </w:r>
      <w:r w:rsidR="00904E27">
        <w:rPr>
          <w:rFonts w:cs="B Lotus"/>
          <w:rtl/>
          <w:lang w:bidi="ar-SY"/>
        </w:rPr>
        <w:t>ک</w:t>
      </w:r>
      <w:r w:rsidRPr="001F7AFE">
        <w:rPr>
          <w:rFonts w:cs="B Lotus"/>
          <w:rtl/>
          <w:lang w:bidi="ar-SY"/>
        </w:rPr>
        <w:t>ه سخاوت را در نفس آن</w:t>
      </w:r>
      <w:r w:rsidR="005E4819">
        <w:rPr>
          <w:rFonts w:cs="B Lotus" w:hint="cs"/>
          <w:rtl/>
          <w:lang w:bidi="ar-SY"/>
        </w:rPr>
        <w:t xml:space="preserve"> </w:t>
      </w:r>
      <w:r w:rsidRPr="001F7AFE">
        <w:rPr>
          <w:rFonts w:cs="B Lotus"/>
          <w:rtl/>
          <w:lang w:bidi="ar-SY"/>
        </w:rPr>
        <w:t>شخص ا</w:t>
      </w:r>
      <w:r w:rsidR="00904E27">
        <w:rPr>
          <w:rFonts w:cs="B Lotus"/>
          <w:rtl/>
          <w:lang w:bidi="ar-SY"/>
        </w:rPr>
        <w:t>ی</w:t>
      </w:r>
      <w:r w:rsidRPr="001F7AFE">
        <w:rPr>
          <w:rFonts w:cs="B Lotus"/>
          <w:rtl/>
          <w:lang w:bidi="ar-SY"/>
        </w:rPr>
        <w:t xml:space="preserve">جاد </w:t>
      </w:r>
      <w:r w:rsidR="00904E27">
        <w:rPr>
          <w:rFonts w:cs="B Lotus"/>
          <w:rtl/>
          <w:lang w:bidi="ar-SY"/>
        </w:rPr>
        <w:t>ک</w:t>
      </w:r>
      <w:r w:rsidRPr="001F7AFE">
        <w:rPr>
          <w:rFonts w:cs="B Lotus"/>
          <w:rtl/>
          <w:lang w:bidi="ar-SY"/>
        </w:rPr>
        <w:t>ند و رذ</w:t>
      </w:r>
      <w:r w:rsidR="00904E27">
        <w:rPr>
          <w:rFonts w:cs="B Lotus"/>
          <w:rtl/>
          <w:lang w:bidi="ar-SY"/>
        </w:rPr>
        <w:t>ی</w:t>
      </w:r>
      <w:r w:rsidRPr="001F7AFE">
        <w:rPr>
          <w:rFonts w:cs="B Lotus"/>
          <w:rtl/>
          <w:lang w:bidi="ar-SY"/>
        </w:rPr>
        <w:t>ل</w:t>
      </w:r>
      <w:r w:rsidR="005E4819">
        <w:rPr>
          <w:rFonts w:cs="B Lotus" w:hint="cs"/>
          <w:rtl/>
          <w:lang w:bidi="ar-SY"/>
        </w:rPr>
        <w:t>ة</w:t>
      </w:r>
      <w:r w:rsidRPr="001F7AFE">
        <w:rPr>
          <w:rFonts w:cs="B Lotus"/>
          <w:rtl/>
          <w:lang w:bidi="ar-SY"/>
        </w:rPr>
        <w:t xml:space="preserve"> بخل را از او خارج فرما</w:t>
      </w:r>
      <w:r w:rsidR="00904E27">
        <w:rPr>
          <w:rFonts w:cs="B Lotus"/>
          <w:rtl/>
          <w:lang w:bidi="ar-SY"/>
        </w:rPr>
        <w:t>ی</w:t>
      </w:r>
      <w:r w:rsidRPr="001F7AFE">
        <w:rPr>
          <w:rFonts w:cs="B Lotus"/>
          <w:rtl/>
          <w:lang w:bidi="ar-SY"/>
        </w:rPr>
        <w:t>د</w:t>
      </w:r>
      <w:r w:rsidR="005E4819">
        <w:rPr>
          <w:rFonts w:cs="B Lotus" w:hint="cs"/>
          <w:rtl/>
          <w:lang w:bidi="ar-SY"/>
        </w:rPr>
        <w:t>؛</w:t>
      </w:r>
      <w:r w:rsidRPr="001F7AFE">
        <w:rPr>
          <w:rFonts w:cs="B Lotus"/>
          <w:rtl/>
          <w:lang w:bidi="ar-SY"/>
        </w:rPr>
        <w:t xml:space="preserve"> و ثان</w:t>
      </w:r>
      <w:r w:rsidR="00904E27">
        <w:rPr>
          <w:rFonts w:cs="B Lotus"/>
          <w:rtl/>
          <w:lang w:bidi="ar-SY"/>
        </w:rPr>
        <w:t>ی</w:t>
      </w:r>
      <w:r w:rsidRPr="001F7AFE">
        <w:rPr>
          <w:rFonts w:cs="B Lotus"/>
          <w:rtl/>
          <w:lang w:bidi="ar-SY"/>
        </w:rPr>
        <w:t>اً</w:t>
      </w:r>
      <w:r w:rsidR="005E4819">
        <w:rPr>
          <w:rFonts w:cs="B Lotus" w:hint="cs"/>
          <w:rtl/>
          <w:lang w:bidi="ar-SY"/>
        </w:rPr>
        <w:t>:</w:t>
      </w:r>
      <w:r w:rsidRPr="001F7AFE">
        <w:rPr>
          <w:rFonts w:cs="B Lotus"/>
          <w:rtl/>
          <w:lang w:bidi="ar-SY"/>
        </w:rPr>
        <w:t xml:space="preserve"> ت</w:t>
      </w:r>
      <w:r w:rsidR="005E4819">
        <w:rPr>
          <w:rFonts w:cs="B Lotus" w:hint="cs"/>
          <w:rtl/>
          <w:lang w:bidi="ar-SY"/>
        </w:rPr>
        <w:t>َ</w:t>
      </w:r>
      <w:r w:rsidRPr="001F7AFE">
        <w:rPr>
          <w:rFonts w:cs="B Lotus"/>
          <w:rtl/>
          <w:lang w:bidi="ar-SY"/>
        </w:rPr>
        <w:t>رف</w:t>
      </w:r>
      <w:r w:rsidR="00904E27">
        <w:rPr>
          <w:rFonts w:cs="B Lotus"/>
          <w:rtl/>
          <w:lang w:bidi="ar-SY"/>
        </w:rPr>
        <w:t>ی</w:t>
      </w:r>
      <w:r w:rsidRPr="001F7AFE">
        <w:rPr>
          <w:rFonts w:cs="B Lotus"/>
          <w:rtl/>
          <w:lang w:bidi="ar-SY"/>
        </w:rPr>
        <w:t>ه</w:t>
      </w:r>
      <w:r w:rsidR="005E4819">
        <w:rPr>
          <w:rFonts w:cs="B Lotus" w:hint="cs"/>
          <w:rtl/>
          <w:lang w:bidi="ar-SY"/>
        </w:rPr>
        <w:t xml:space="preserve"> [= آسایش دادن]</w:t>
      </w:r>
      <w:r w:rsidRPr="001F7AFE">
        <w:rPr>
          <w:rFonts w:cs="B Lotus"/>
          <w:rtl/>
          <w:lang w:bidi="ar-SY"/>
        </w:rPr>
        <w:t xml:space="preserve"> حال فقرا و تنگدس</w:t>
      </w:r>
      <w:r w:rsidR="005E4819">
        <w:rPr>
          <w:rFonts w:cs="B Lotus" w:hint="cs"/>
          <w:rtl/>
          <w:lang w:bidi="ar-SY"/>
        </w:rPr>
        <w:t>ت</w:t>
      </w:r>
      <w:r w:rsidRPr="001F7AFE">
        <w:rPr>
          <w:rFonts w:cs="B Lotus"/>
          <w:rtl/>
          <w:lang w:bidi="ar-SY"/>
        </w:rPr>
        <w:t>ان و</w:t>
      </w:r>
      <w:r w:rsidR="005E4819">
        <w:rPr>
          <w:rFonts w:cs="B Lotus" w:hint="cs"/>
          <w:rtl/>
          <w:lang w:bidi="ar-SY"/>
        </w:rPr>
        <w:t xml:space="preserve"> </w:t>
      </w:r>
      <w:r w:rsidRPr="001F7AFE">
        <w:rPr>
          <w:rFonts w:cs="B Lotus"/>
          <w:rtl/>
          <w:lang w:bidi="ar-SY"/>
        </w:rPr>
        <w:t>اعانت</w:t>
      </w:r>
      <w:r w:rsidR="005E4819">
        <w:rPr>
          <w:rFonts w:cs="B Lotus" w:hint="cs"/>
          <w:rtl/>
          <w:lang w:bidi="ar-SY"/>
        </w:rPr>
        <w:t xml:space="preserve"> [= کمک]</w:t>
      </w:r>
      <w:r w:rsidRPr="001F7AFE">
        <w:rPr>
          <w:rFonts w:cs="B Lotus"/>
          <w:rtl/>
          <w:lang w:bidi="ar-SY"/>
        </w:rPr>
        <w:t xml:space="preserve"> به ب</w:t>
      </w:r>
      <w:r w:rsidR="00904E27">
        <w:rPr>
          <w:rFonts w:cs="B Lotus"/>
          <w:rtl/>
          <w:lang w:bidi="ar-SY"/>
        </w:rPr>
        <w:t>ی</w:t>
      </w:r>
      <w:r w:rsidRPr="001F7AFE">
        <w:rPr>
          <w:rFonts w:cs="B Lotus"/>
          <w:rtl/>
          <w:lang w:bidi="ar-SY"/>
        </w:rPr>
        <w:t>چارگان</w:t>
      </w:r>
      <w:r w:rsidR="005E4819">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ه پر از نفع دو جهان</w:t>
      </w:r>
      <w:r w:rsidR="005E4819">
        <w:rPr>
          <w:rFonts w:cs="B Lotus" w:hint="cs"/>
          <w:rtl/>
          <w:lang w:bidi="ar-SY"/>
        </w:rPr>
        <w:t xml:space="preserve"> ا</w:t>
      </w:r>
      <w:r w:rsidRPr="001F7AFE">
        <w:rPr>
          <w:rFonts w:cs="B Lotus"/>
          <w:rtl/>
          <w:lang w:bidi="ar-SY"/>
        </w:rPr>
        <w:t>ست</w:t>
      </w:r>
      <w:r w:rsidR="005E4819">
        <w:rPr>
          <w:rFonts w:cs="B Lotus" w:hint="cs"/>
          <w:rtl/>
          <w:lang w:bidi="ar-SY"/>
        </w:rPr>
        <w:t>؛</w:t>
      </w:r>
      <w:r w:rsidRPr="001F7AFE">
        <w:rPr>
          <w:rFonts w:cs="B Lotus"/>
          <w:rtl/>
          <w:lang w:bidi="ar-SY"/>
        </w:rPr>
        <w:t xml:space="preserve"> و فوا</w:t>
      </w:r>
      <w:r w:rsidR="00904E27">
        <w:rPr>
          <w:rFonts w:cs="B Lotus"/>
          <w:rtl/>
          <w:lang w:bidi="ar-SY"/>
        </w:rPr>
        <w:t>ی</w:t>
      </w:r>
      <w:r w:rsidRPr="001F7AFE">
        <w:rPr>
          <w:rFonts w:cs="B Lotus"/>
          <w:rtl/>
          <w:lang w:bidi="ar-SY"/>
        </w:rPr>
        <w:t>د د</w:t>
      </w:r>
      <w:r w:rsidR="00904E27">
        <w:rPr>
          <w:rFonts w:cs="B Lotus"/>
          <w:rtl/>
          <w:lang w:bidi="ar-SY"/>
        </w:rPr>
        <w:t>ی</w:t>
      </w:r>
      <w:r w:rsidRPr="001F7AFE">
        <w:rPr>
          <w:rFonts w:cs="B Lotus"/>
          <w:rtl/>
          <w:lang w:bidi="ar-SY"/>
        </w:rPr>
        <w:t>گر</w:t>
      </w:r>
      <w:r w:rsidR="00904E27">
        <w:rPr>
          <w:rFonts w:cs="B Lotus"/>
          <w:rtl/>
          <w:lang w:bidi="ar-SY"/>
        </w:rPr>
        <w:t>ی</w:t>
      </w:r>
      <w:r w:rsidRPr="001F7AFE">
        <w:rPr>
          <w:rFonts w:cs="B Lotus"/>
          <w:rtl/>
          <w:lang w:bidi="ar-SY"/>
        </w:rPr>
        <w:t xml:space="preserve"> دارد </w:t>
      </w:r>
      <w:r w:rsidR="00904E27">
        <w:rPr>
          <w:rFonts w:cs="B Lotus"/>
          <w:rtl/>
          <w:lang w:bidi="ar-SY"/>
        </w:rPr>
        <w:t>ک</w:t>
      </w:r>
      <w:r w:rsidRPr="001F7AFE">
        <w:rPr>
          <w:rFonts w:cs="B Lotus"/>
          <w:rtl/>
          <w:lang w:bidi="ar-SY"/>
        </w:rPr>
        <w:t>ه محتاج ب</w:t>
      </w:r>
      <w:r w:rsidR="005E4819">
        <w:rPr>
          <w:rFonts w:cs="B Lotus" w:hint="cs"/>
          <w:rtl/>
          <w:lang w:bidi="ar-SY"/>
        </w:rPr>
        <w:t xml:space="preserve">ه </w:t>
      </w:r>
      <w:r w:rsidRPr="001F7AFE">
        <w:rPr>
          <w:rFonts w:cs="B Lotus"/>
          <w:rtl/>
          <w:lang w:bidi="ar-SY"/>
        </w:rPr>
        <w:lastRenderedPageBreak/>
        <w:t>ذ</w:t>
      </w:r>
      <w:r w:rsidR="00904E27">
        <w:rPr>
          <w:rFonts w:cs="B Lotus"/>
          <w:rtl/>
          <w:lang w:bidi="ar-SY"/>
        </w:rPr>
        <w:t>ک</w:t>
      </w:r>
      <w:r w:rsidRPr="001F7AFE">
        <w:rPr>
          <w:rFonts w:cs="B Lotus"/>
          <w:rtl/>
          <w:lang w:bidi="ar-SY"/>
        </w:rPr>
        <w:t>رش ن</w:t>
      </w:r>
      <w:r w:rsidR="00904E27">
        <w:rPr>
          <w:rFonts w:cs="B Lotus"/>
          <w:rtl/>
          <w:lang w:bidi="ar-SY"/>
        </w:rPr>
        <w:t>ی</w:t>
      </w:r>
      <w:r w:rsidRPr="001F7AFE">
        <w:rPr>
          <w:rFonts w:cs="B Lotus"/>
          <w:rtl/>
          <w:lang w:bidi="ar-SY"/>
        </w:rPr>
        <w:t>ست</w:t>
      </w:r>
      <w:r w:rsidR="00904E27">
        <w:rPr>
          <w:rFonts w:cs="B Lotus"/>
          <w:rtl/>
          <w:lang w:bidi="ar-SY"/>
        </w:rPr>
        <w:t>ی</w:t>
      </w:r>
      <w:r w:rsidRPr="001F7AFE">
        <w:rPr>
          <w:rFonts w:cs="B Lotus"/>
          <w:rtl/>
          <w:lang w:bidi="ar-SY"/>
        </w:rPr>
        <w:t>م.</w:t>
      </w:r>
    </w:p>
    <w:p w:rsidR="00586751" w:rsidRPr="001F7AFE" w:rsidRDefault="00586751" w:rsidP="0058792A">
      <w:pPr>
        <w:widowControl w:val="0"/>
        <w:ind w:firstLine="284"/>
        <w:jc w:val="lowKashida"/>
        <w:rPr>
          <w:rFonts w:cs="B Lotus"/>
          <w:rtl/>
          <w:lang w:bidi="ar-SY"/>
        </w:rPr>
      </w:pPr>
      <w:r w:rsidRPr="001F7AFE">
        <w:rPr>
          <w:rFonts w:cs="B Lotus"/>
          <w:rtl/>
          <w:lang w:bidi="ar-SY"/>
        </w:rPr>
        <w:t>ا</w:t>
      </w:r>
      <w:r w:rsidR="00904E27">
        <w:rPr>
          <w:rFonts w:cs="B Lotus"/>
          <w:rtl/>
          <w:lang w:bidi="ar-SY"/>
        </w:rPr>
        <w:t>ک</w:t>
      </w:r>
      <w:r w:rsidRPr="001F7AFE">
        <w:rPr>
          <w:rFonts w:cs="B Lotus"/>
          <w:rtl/>
          <w:lang w:bidi="ar-SY"/>
        </w:rPr>
        <w:t>نون اگر شخص ح</w:t>
      </w:r>
      <w:r w:rsidR="00904E27">
        <w:rPr>
          <w:rFonts w:cs="B Lotus"/>
          <w:rtl/>
          <w:lang w:bidi="ar-SY"/>
        </w:rPr>
        <w:t>ی</w:t>
      </w:r>
      <w:r w:rsidRPr="001F7AFE">
        <w:rPr>
          <w:rFonts w:cs="B Lotus"/>
          <w:rtl/>
          <w:lang w:bidi="ar-SY"/>
        </w:rPr>
        <w:t xml:space="preserve">له </w:t>
      </w:r>
      <w:r w:rsidR="00904E27">
        <w:rPr>
          <w:rFonts w:cs="B Lotus"/>
          <w:rtl/>
          <w:lang w:bidi="ar-SY"/>
        </w:rPr>
        <w:t>ک</w:t>
      </w:r>
      <w:r w:rsidRPr="001F7AFE">
        <w:rPr>
          <w:rFonts w:cs="B Lotus"/>
          <w:rtl/>
          <w:lang w:bidi="ar-SY"/>
        </w:rPr>
        <w:t>ند و مال خود را پ</w:t>
      </w:r>
      <w:r w:rsidR="00904E27">
        <w:rPr>
          <w:rFonts w:cs="B Lotus"/>
          <w:rtl/>
          <w:lang w:bidi="ar-SY"/>
        </w:rPr>
        <w:t>ی</w:t>
      </w:r>
      <w:r w:rsidRPr="001F7AFE">
        <w:rPr>
          <w:rFonts w:cs="B Lotus"/>
          <w:rtl/>
          <w:lang w:bidi="ar-SY"/>
        </w:rPr>
        <w:t>ش از گذشتن سال</w:t>
      </w:r>
      <w:r w:rsidR="000801D6">
        <w:rPr>
          <w:rFonts w:cs="B Lotus" w:hint="cs"/>
          <w:rtl/>
          <w:lang w:bidi="ar-SY"/>
        </w:rPr>
        <w:t>،</w:t>
      </w:r>
      <w:r w:rsidRPr="001F7AFE">
        <w:rPr>
          <w:rFonts w:cs="B Lotus"/>
          <w:rtl/>
          <w:lang w:bidi="ar-SY"/>
        </w:rPr>
        <w:t xml:space="preserve"> ب</w:t>
      </w:r>
      <w:r w:rsidR="000801D6">
        <w:rPr>
          <w:rFonts w:cs="B Lotus" w:hint="cs"/>
          <w:rtl/>
          <w:lang w:bidi="ar-SY"/>
        </w:rPr>
        <w:t xml:space="preserve">ه </w:t>
      </w:r>
      <w:r w:rsidRPr="001F7AFE">
        <w:rPr>
          <w:rFonts w:cs="B Lotus"/>
          <w:rtl/>
          <w:lang w:bidi="ar-SY"/>
        </w:rPr>
        <w:t xml:space="preserve">زن </w:t>
      </w:r>
      <w:r w:rsidR="00904E27">
        <w:rPr>
          <w:rFonts w:cs="B Lotus"/>
          <w:rtl/>
          <w:lang w:bidi="ar-SY"/>
        </w:rPr>
        <w:t>ی</w:t>
      </w:r>
      <w:r w:rsidRPr="001F7AFE">
        <w:rPr>
          <w:rFonts w:cs="B Lotus"/>
          <w:rtl/>
          <w:lang w:bidi="ar-SY"/>
        </w:rPr>
        <w:t>ا فرزندش ببخشد برا</w:t>
      </w:r>
      <w:r w:rsidR="00904E27">
        <w:rPr>
          <w:rFonts w:cs="B Lotus"/>
          <w:rtl/>
          <w:lang w:bidi="ar-SY"/>
        </w:rPr>
        <w:t>ی</w:t>
      </w:r>
      <w:r w:rsidRPr="001F7AFE">
        <w:rPr>
          <w:rFonts w:cs="B Lotus"/>
          <w:rtl/>
          <w:lang w:bidi="ar-SY"/>
        </w:rPr>
        <w:t xml:space="preserve"> آن</w:t>
      </w:r>
      <w:r w:rsidR="00904E27">
        <w:rPr>
          <w:rFonts w:cs="B Lotus"/>
          <w:rtl/>
          <w:lang w:bidi="ar-SY"/>
        </w:rPr>
        <w:t>ک</w:t>
      </w:r>
      <w:r w:rsidRPr="001F7AFE">
        <w:rPr>
          <w:rFonts w:cs="B Lotus"/>
          <w:rtl/>
          <w:lang w:bidi="ar-SY"/>
        </w:rPr>
        <w:t>ه از ز</w:t>
      </w:r>
      <w:r w:rsidR="00904E27">
        <w:rPr>
          <w:rFonts w:cs="B Lotus"/>
          <w:rtl/>
          <w:lang w:bidi="ar-SY"/>
        </w:rPr>
        <w:t>ک</w:t>
      </w:r>
      <w:r w:rsidR="000801D6">
        <w:rPr>
          <w:rFonts w:cs="B Lotus" w:hint="cs"/>
          <w:rtl/>
          <w:lang w:bidi="ar-SY"/>
        </w:rPr>
        <w:t>ات</w:t>
      </w:r>
      <w:r w:rsidRPr="001F7AFE">
        <w:rPr>
          <w:rFonts w:cs="B Lotus"/>
          <w:rtl/>
          <w:lang w:bidi="ar-SY"/>
        </w:rPr>
        <w:t xml:space="preserve"> فرار </w:t>
      </w:r>
      <w:r w:rsidR="00904E27">
        <w:rPr>
          <w:rFonts w:cs="B Lotus"/>
          <w:rtl/>
          <w:lang w:bidi="ar-SY"/>
        </w:rPr>
        <w:t>ک</w:t>
      </w:r>
      <w:r w:rsidRPr="001F7AFE">
        <w:rPr>
          <w:rFonts w:cs="B Lotus"/>
          <w:rtl/>
          <w:lang w:bidi="ar-SY"/>
        </w:rPr>
        <w:t>ند و آن را ب</w:t>
      </w:r>
      <w:r w:rsidR="000801D6">
        <w:rPr>
          <w:rFonts w:cs="B Lotus" w:hint="cs"/>
          <w:rtl/>
          <w:lang w:bidi="ar-SY"/>
        </w:rPr>
        <w:t xml:space="preserve">ه </w:t>
      </w:r>
      <w:r w:rsidRPr="001F7AFE">
        <w:rPr>
          <w:rFonts w:cs="B Lotus"/>
          <w:rtl/>
          <w:lang w:bidi="ar-SY"/>
        </w:rPr>
        <w:t>مستحق</w:t>
      </w:r>
      <w:r w:rsidR="00904E27">
        <w:rPr>
          <w:rFonts w:cs="B Lotus"/>
          <w:rtl/>
          <w:lang w:bidi="ar-SY"/>
        </w:rPr>
        <w:t>ی</w:t>
      </w:r>
      <w:r w:rsidRPr="001F7AFE">
        <w:rPr>
          <w:rFonts w:cs="B Lotus"/>
          <w:rtl/>
          <w:lang w:bidi="ar-SY"/>
        </w:rPr>
        <w:t>ن نرسان</w:t>
      </w:r>
      <w:r w:rsidR="000801D6">
        <w:rPr>
          <w:rFonts w:cs="B Lotus" w:hint="cs"/>
          <w:rtl/>
          <w:lang w:bidi="ar-SY"/>
        </w:rPr>
        <w:t>َ</w:t>
      </w:r>
      <w:r w:rsidRPr="001F7AFE">
        <w:rPr>
          <w:rFonts w:cs="B Lotus"/>
          <w:rtl/>
          <w:lang w:bidi="ar-SY"/>
        </w:rPr>
        <w:t>د</w:t>
      </w:r>
      <w:r w:rsidR="000801D6">
        <w:rPr>
          <w:rFonts w:cs="B Lotus" w:hint="cs"/>
          <w:rtl/>
          <w:lang w:bidi="ar-SY"/>
        </w:rPr>
        <w:t>،</w:t>
      </w:r>
      <w:r w:rsidRPr="001F7AFE">
        <w:rPr>
          <w:rFonts w:cs="B Lotus"/>
          <w:rtl/>
          <w:lang w:bidi="ar-SY"/>
        </w:rPr>
        <w:t xml:space="preserve"> مسلّماً ا</w:t>
      </w:r>
      <w:r w:rsidR="00904E27">
        <w:rPr>
          <w:rFonts w:cs="B Lotus"/>
          <w:rtl/>
          <w:lang w:bidi="ar-SY"/>
        </w:rPr>
        <w:t>ی</w:t>
      </w:r>
      <w:r w:rsidRPr="001F7AFE">
        <w:rPr>
          <w:rFonts w:cs="B Lotus"/>
          <w:rtl/>
          <w:lang w:bidi="ar-SY"/>
        </w:rPr>
        <w:t>ن عمل خلاف باطن و مقصد قرآن</w:t>
      </w:r>
      <w:r w:rsidR="000801D6">
        <w:rPr>
          <w:rFonts w:cs="B Lotus" w:hint="cs"/>
          <w:rtl/>
          <w:lang w:bidi="ar-SY"/>
        </w:rPr>
        <w:t xml:space="preserve"> ا</w:t>
      </w:r>
      <w:r w:rsidRPr="001F7AFE">
        <w:rPr>
          <w:rFonts w:cs="B Lotus"/>
          <w:rtl/>
          <w:lang w:bidi="ar-SY"/>
        </w:rPr>
        <w:t>ست</w:t>
      </w:r>
      <w:r w:rsidR="000801D6">
        <w:rPr>
          <w:rFonts w:cs="B Lotus" w:hint="cs"/>
          <w:rtl/>
          <w:lang w:bidi="ar-SY"/>
        </w:rPr>
        <w:t xml:space="preserve">؛ </w:t>
      </w:r>
      <w:r w:rsidR="00904E27">
        <w:rPr>
          <w:rFonts w:cs="B Lotus"/>
          <w:rtl/>
          <w:lang w:bidi="ar-SY"/>
        </w:rPr>
        <w:t>ی</w:t>
      </w:r>
      <w:r w:rsidRPr="001F7AFE">
        <w:rPr>
          <w:rFonts w:cs="B Lotus"/>
          <w:rtl/>
          <w:lang w:bidi="ar-SY"/>
        </w:rPr>
        <w:t xml:space="preserve">ا </w:t>
      </w:r>
      <w:r w:rsidR="00904E27">
        <w:rPr>
          <w:rFonts w:cs="B Lotus"/>
          <w:rtl/>
          <w:lang w:bidi="ar-SY"/>
        </w:rPr>
        <w:t>ک</w:t>
      </w:r>
      <w:r w:rsidRPr="001F7AFE">
        <w:rPr>
          <w:rFonts w:cs="B Lotus"/>
          <w:rtl/>
          <w:lang w:bidi="ar-SY"/>
        </w:rPr>
        <w:t>س</w:t>
      </w:r>
      <w:r w:rsidR="00904E27">
        <w:rPr>
          <w:rFonts w:cs="B Lotus"/>
          <w:rtl/>
          <w:lang w:bidi="ar-SY"/>
        </w:rPr>
        <w:t>ی</w:t>
      </w:r>
      <w:r w:rsidR="000801D6">
        <w:rPr>
          <w:rFonts w:cs="B Lotus" w:hint="cs"/>
          <w:rtl/>
          <w:lang w:bidi="ar-SY"/>
        </w:rPr>
        <w:t xml:space="preserve"> </w:t>
      </w:r>
      <w:r w:rsidR="00904E27">
        <w:rPr>
          <w:rFonts w:cs="B Lotus"/>
          <w:rtl/>
          <w:lang w:bidi="ar-SY"/>
        </w:rPr>
        <w:t>ک</w:t>
      </w:r>
      <w:r w:rsidRPr="001F7AFE">
        <w:rPr>
          <w:rFonts w:cs="B Lotus"/>
          <w:rtl/>
          <w:lang w:bidi="ar-SY"/>
        </w:rPr>
        <w:t>ه ارادة طلاق دارد</w:t>
      </w:r>
      <w:r w:rsidR="000801D6">
        <w:rPr>
          <w:rFonts w:cs="B Lotus" w:hint="cs"/>
          <w:rtl/>
          <w:lang w:bidi="ar-SY"/>
        </w:rPr>
        <w:t>،</w:t>
      </w:r>
      <w:r w:rsidRPr="001F7AFE">
        <w:rPr>
          <w:rFonts w:cs="B Lotus"/>
          <w:rtl/>
          <w:lang w:bidi="ar-SY"/>
        </w:rPr>
        <w:t xml:space="preserve"> بر</w:t>
      </w:r>
      <w:r w:rsidR="000801D6">
        <w:rPr>
          <w:rFonts w:cs="B Lotus" w:hint="cs"/>
          <w:rtl/>
          <w:lang w:bidi="ar-SY"/>
        </w:rPr>
        <w:t xml:space="preserve"> </w:t>
      </w:r>
      <w:r w:rsidRPr="001F7AFE">
        <w:rPr>
          <w:rFonts w:cs="B Lotus"/>
          <w:rtl/>
          <w:lang w:bidi="ar-SY"/>
        </w:rPr>
        <w:t>زنش سخت گرفته او را در تحت شدت قرار دهد تا زن ب</w:t>
      </w:r>
      <w:r w:rsidR="00904E27">
        <w:rPr>
          <w:rFonts w:cs="B Lotus"/>
          <w:rtl/>
          <w:lang w:bidi="ar-SY"/>
        </w:rPr>
        <w:t>ی</w:t>
      </w:r>
      <w:r w:rsidRPr="001F7AFE">
        <w:rPr>
          <w:rFonts w:cs="B Lotus"/>
          <w:rtl/>
          <w:lang w:bidi="ar-SY"/>
        </w:rPr>
        <w:t>چاره از مهر و حقوق زوج</w:t>
      </w:r>
      <w:r w:rsidR="00904E27">
        <w:rPr>
          <w:rFonts w:cs="B Lotus"/>
          <w:rtl/>
          <w:lang w:bidi="ar-SY"/>
        </w:rPr>
        <w:t>ی</w:t>
      </w:r>
      <w:r w:rsidRPr="001F7AFE">
        <w:rPr>
          <w:rFonts w:cs="B Lotus"/>
          <w:rtl/>
          <w:lang w:bidi="ar-SY"/>
        </w:rPr>
        <w:t>ت خود صرف نظر نما</w:t>
      </w:r>
      <w:r w:rsidR="00904E27">
        <w:rPr>
          <w:rFonts w:cs="B Lotus"/>
          <w:rtl/>
          <w:lang w:bidi="ar-SY"/>
        </w:rPr>
        <w:t>ی</w:t>
      </w:r>
      <w:r w:rsidRPr="001F7AFE">
        <w:rPr>
          <w:rFonts w:cs="B Lotus"/>
          <w:rtl/>
          <w:lang w:bidi="ar-SY"/>
        </w:rPr>
        <w:t>د</w:t>
      </w:r>
      <w:r w:rsidR="000801D6">
        <w:rPr>
          <w:rFonts w:cs="B Lotus" w:hint="cs"/>
          <w:rtl/>
          <w:lang w:bidi="ar-SY"/>
        </w:rPr>
        <w:t>،</w:t>
      </w:r>
      <w:r w:rsidRPr="001F7AFE">
        <w:rPr>
          <w:rFonts w:cs="B Lotus"/>
          <w:rtl/>
          <w:lang w:bidi="ar-SY"/>
        </w:rPr>
        <w:t xml:space="preserve"> مس</w:t>
      </w:r>
      <w:r w:rsidR="000801D6">
        <w:rPr>
          <w:rFonts w:cs="B Lotus"/>
          <w:rtl/>
          <w:lang w:bidi="ar-SY"/>
        </w:rPr>
        <w:t>لماً ا</w:t>
      </w:r>
      <w:r w:rsidR="00904E27">
        <w:rPr>
          <w:rFonts w:cs="B Lotus"/>
          <w:rtl/>
          <w:lang w:bidi="ar-SY"/>
        </w:rPr>
        <w:t>ی</w:t>
      </w:r>
      <w:r w:rsidR="000801D6">
        <w:rPr>
          <w:rFonts w:cs="B Lotus"/>
          <w:rtl/>
          <w:lang w:bidi="ar-SY"/>
        </w:rPr>
        <w:t>ن عمل خلاف د</w:t>
      </w:r>
      <w:r w:rsidR="00904E27">
        <w:rPr>
          <w:rFonts w:cs="B Lotus"/>
          <w:rtl/>
          <w:lang w:bidi="ar-SY"/>
        </w:rPr>
        <w:t>ی</w:t>
      </w:r>
      <w:r w:rsidR="000801D6">
        <w:rPr>
          <w:rFonts w:cs="B Lotus"/>
          <w:rtl/>
          <w:lang w:bidi="ar-SY"/>
        </w:rPr>
        <w:t>ن و مقصد س</w:t>
      </w:r>
      <w:r w:rsidR="00904E27">
        <w:rPr>
          <w:rFonts w:cs="B Lotus"/>
          <w:rtl/>
          <w:lang w:bidi="ar-SY"/>
        </w:rPr>
        <w:t>ی</w:t>
      </w:r>
      <w:r w:rsidRPr="001F7AFE">
        <w:rPr>
          <w:rFonts w:cs="B Lotus"/>
          <w:rtl/>
          <w:lang w:bidi="ar-SY"/>
        </w:rPr>
        <w:t>دالمرسل</w:t>
      </w:r>
      <w:r w:rsidR="00904E27">
        <w:rPr>
          <w:rFonts w:cs="B Lotus"/>
          <w:rtl/>
          <w:lang w:bidi="ar-SY"/>
        </w:rPr>
        <w:t>ی</w:t>
      </w:r>
      <w:r w:rsidRPr="001F7AFE">
        <w:rPr>
          <w:rFonts w:cs="B Lotus"/>
          <w:rtl/>
          <w:lang w:bidi="ar-SY"/>
        </w:rPr>
        <w:t>ن است.</w:t>
      </w:r>
    </w:p>
    <w:p w:rsidR="00586751" w:rsidRPr="001F7AFE" w:rsidRDefault="00586751" w:rsidP="0058792A">
      <w:pPr>
        <w:widowControl w:val="0"/>
        <w:ind w:firstLine="284"/>
        <w:jc w:val="lowKashida"/>
        <w:rPr>
          <w:rFonts w:cs="B Lotus"/>
          <w:rtl/>
          <w:lang w:bidi="ar-SY"/>
        </w:rPr>
      </w:pPr>
      <w:r w:rsidRPr="001F7AFE">
        <w:rPr>
          <w:rFonts w:cs="B Lotus"/>
          <w:rtl/>
          <w:lang w:bidi="ar-SY"/>
        </w:rPr>
        <w:t>و از ا</w:t>
      </w:r>
      <w:r w:rsidR="00904E27">
        <w:rPr>
          <w:rFonts w:cs="B Lotus"/>
          <w:rtl/>
          <w:lang w:bidi="ar-SY"/>
        </w:rPr>
        <w:t>ی</w:t>
      </w:r>
      <w:r w:rsidRPr="001F7AFE">
        <w:rPr>
          <w:rFonts w:cs="B Lotus"/>
          <w:rtl/>
          <w:lang w:bidi="ar-SY"/>
        </w:rPr>
        <w:t>ن قب</w:t>
      </w:r>
      <w:r w:rsidR="00904E27">
        <w:rPr>
          <w:rFonts w:cs="B Lotus"/>
          <w:rtl/>
          <w:lang w:bidi="ar-SY"/>
        </w:rPr>
        <w:t>ی</w:t>
      </w:r>
      <w:r w:rsidRPr="001F7AFE">
        <w:rPr>
          <w:rFonts w:cs="B Lotus"/>
          <w:rtl/>
          <w:lang w:bidi="ar-SY"/>
        </w:rPr>
        <w:t>ل است ح</w:t>
      </w:r>
      <w:r w:rsidR="00904E27">
        <w:rPr>
          <w:rFonts w:cs="B Lotus"/>
          <w:rtl/>
          <w:lang w:bidi="ar-SY"/>
        </w:rPr>
        <w:t>ی</w:t>
      </w:r>
      <w:r w:rsidRPr="001F7AFE">
        <w:rPr>
          <w:rFonts w:cs="B Lotus"/>
          <w:rtl/>
          <w:lang w:bidi="ar-SY"/>
        </w:rPr>
        <w:t>له</w:t>
      </w:r>
      <w:r w:rsidR="000801D6">
        <w:rPr>
          <w:rFonts w:cs="B Lotus" w:hint="cs"/>
          <w:rtl/>
          <w:lang w:bidi="ar-SY"/>
        </w:rPr>
        <w:t>‌</w:t>
      </w:r>
      <w:r w:rsidRPr="001F7AFE">
        <w:rPr>
          <w:rFonts w:cs="B Lotus"/>
          <w:rtl/>
          <w:lang w:bidi="ar-SY"/>
        </w:rPr>
        <w:t>ها</w:t>
      </w:r>
      <w:r w:rsidR="000801D6">
        <w:rPr>
          <w:rFonts w:cs="B Lotus" w:hint="cs"/>
          <w:rtl/>
          <w:lang w:bidi="ar-SY"/>
        </w:rPr>
        <w:t>ی</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در خوردن ر</w:t>
      </w:r>
      <w:r w:rsidR="000801D6">
        <w:rPr>
          <w:rFonts w:cs="B Lotus" w:hint="cs"/>
          <w:rtl/>
          <w:lang w:bidi="ar-SY"/>
        </w:rPr>
        <w:t>ب</w:t>
      </w:r>
      <w:r w:rsidRPr="001F7AFE">
        <w:rPr>
          <w:rFonts w:cs="B Lotus"/>
          <w:rtl/>
          <w:lang w:bidi="ar-SY"/>
        </w:rPr>
        <w:t>ا و گرفتن مال مردم م</w:t>
      </w:r>
      <w:r w:rsidR="00904E27">
        <w:rPr>
          <w:rFonts w:cs="B Lotus"/>
          <w:rtl/>
          <w:lang w:bidi="ar-SY"/>
        </w:rPr>
        <w:t>ی</w:t>
      </w:r>
      <w:r w:rsidR="000801D6">
        <w:rPr>
          <w:rFonts w:cs="B Lotus" w:hint="cs"/>
          <w:rtl/>
          <w:lang w:bidi="ar-SY"/>
        </w:rPr>
        <w:t>‌</w:t>
      </w:r>
      <w:r w:rsidR="00904E27">
        <w:rPr>
          <w:rFonts w:cs="B Lotus"/>
          <w:rtl/>
          <w:lang w:bidi="ar-SY"/>
        </w:rPr>
        <w:t>ک</w:t>
      </w:r>
      <w:r w:rsidRPr="001F7AFE">
        <w:rPr>
          <w:rFonts w:cs="B Lotus"/>
          <w:rtl/>
          <w:lang w:bidi="ar-SY"/>
        </w:rPr>
        <w:t>نند و تصورشان چن</w:t>
      </w:r>
      <w:r w:rsidR="00904E27">
        <w:rPr>
          <w:rFonts w:cs="B Lotus"/>
          <w:rtl/>
          <w:lang w:bidi="ar-SY"/>
        </w:rPr>
        <w:t>ی</w:t>
      </w:r>
      <w:r w:rsidRPr="001F7AFE">
        <w:rPr>
          <w:rFonts w:cs="B Lotus"/>
          <w:rtl/>
          <w:lang w:bidi="ar-SY"/>
        </w:rPr>
        <w:t xml:space="preserve">ن است </w:t>
      </w:r>
      <w:r w:rsidR="00904E27">
        <w:rPr>
          <w:rFonts w:cs="B Lotus"/>
          <w:rtl/>
          <w:lang w:bidi="ar-SY"/>
        </w:rPr>
        <w:t>ک</w:t>
      </w:r>
      <w:r w:rsidRPr="001F7AFE">
        <w:rPr>
          <w:rFonts w:cs="B Lotus"/>
          <w:rtl/>
          <w:lang w:bidi="ar-SY"/>
        </w:rPr>
        <w:t>ه ب</w:t>
      </w:r>
      <w:r w:rsidR="000801D6">
        <w:rPr>
          <w:rFonts w:cs="B Lotus" w:hint="cs"/>
          <w:rtl/>
          <w:lang w:bidi="ar-SY"/>
        </w:rPr>
        <w:t xml:space="preserve">ه </w:t>
      </w:r>
      <w:r w:rsidRPr="001F7AFE">
        <w:rPr>
          <w:rFonts w:cs="B Lotus"/>
          <w:rtl/>
          <w:lang w:bidi="ar-SY"/>
        </w:rPr>
        <w:t>ا</w:t>
      </w:r>
      <w:r w:rsidR="00904E27">
        <w:rPr>
          <w:rFonts w:cs="B Lotus"/>
          <w:rtl/>
          <w:lang w:bidi="ar-SY"/>
        </w:rPr>
        <w:t>ی</w:t>
      </w:r>
      <w:r w:rsidRPr="001F7AFE">
        <w:rPr>
          <w:rFonts w:cs="B Lotus"/>
          <w:rtl/>
          <w:lang w:bidi="ar-SY"/>
        </w:rPr>
        <w:t>ن وسا</w:t>
      </w:r>
      <w:r w:rsidR="00904E27">
        <w:rPr>
          <w:rFonts w:cs="B Lotus"/>
          <w:rtl/>
          <w:lang w:bidi="ar-SY"/>
        </w:rPr>
        <w:t>ی</w:t>
      </w:r>
      <w:r w:rsidRPr="001F7AFE">
        <w:rPr>
          <w:rFonts w:cs="B Lotus"/>
          <w:rtl/>
          <w:lang w:bidi="ar-SY"/>
        </w:rPr>
        <w:t>ل</w:t>
      </w:r>
      <w:r w:rsidR="000801D6">
        <w:rPr>
          <w:rFonts w:cs="B Lotus" w:hint="cs"/>
          <w:rtl/>
          <w:lang w:bidi="ar-SY"/>
        </w:rPr>
        <w:t>،</w:t>
      </w:r>
      <w:r w:rsidRPr="001F7AFE">
        <w:rPr>
          <w:rFonts w:cs="B Lotus"/>
          <w:rtl/>
          <w:lang w:bidi="ar-SY"/>
        </w:rPr>
        <w:t xml:space="preserve"> ربا حلال خواهد شد</w:t>
      </w:r>
      <w:r w:rsidRPr="001F7AFE">
        <w:rPr>
          <w:rFonts w:cs="B Lotus" w:hint="cs"/>
          <w:rtl/>
          <w:lang w:bidi="ar-SY"/>
        </w:rPr>
        <w:t>. بدبختانه ا</w:t>
      </w:r>
      <w:r w:rsidR="00904E27">
        <w:rPr>
          <w:rFonts w:cs="B Lotus" w:hint="cs"/>
          <w:rtl/>
          <w:lang w:bidi="ar-SY"/>
        </w:rPr>
        <w:t>ی</w:t>
      </w:r>
      <w:r w:rsidRPr="001F7AFE">
        <w:rPr>
          <w:rFonts w:cs="B Lotus" w:hint="cs"/>
          <w:rtl/>
          <w:lang w:bidi="ar-SY"/>
        </w:rPr>
        <w:t>ن امر شن</w:t>
      </w:r>
      <w:r w:rsidR="00904E27">
        <w:rPr>
          <w:rFonts w:cs="B Lotus" w:hint="cs"/>
          <w:rtl/>
          <w:lang w:bidi="ar-SY"/>
        </w:rPr>
        <w:t>ی</w:t>
      </w:r>
      <w:r w:rsidRPr="001F7AFE">
        <w:rPr>
          <w:rFonts w:cs="B Lotus" w:hint="cs"/>
          <w:rtl/>
          <w:lang w:bidi="ar-SY"/>
        </w:rPr>
        <w:t>ع ب</w:t>
      </w:r>
      <w:r w:rsidR="000801D6">
        <w:rPr>
          <w:rFonts w:cs="B Lotus" w:hint="cs"/>
          <w:rtl/>
          <w:lang w:bidi="ar-SY"/>
        </w:rPr>
        <w:t xml:space="preserve">ه </w:t>
      </w:r>
      <w:r w:rsidRPr="001F7AFE">
        <w:rPr>
          <w:rFonts w:cs="B Lotus" w:hint="cs"/>
          <w:rtl/>
          <w:lang w:bidi="ar-SY"/>
        </w:rPr>
        <w:t>خلاف</w:t>
      </w:r>
      <w:r w:rsidRPr="001F7AFE">
        <w:rPr>
          <w:rFonts w:cs="B Lotus"/>
          <w:rtl/>
          <w:lang w:bidi="ar-SY"/>
        </w:rPr>
        <w:t xml:space="preserve"> مقصد قرآن و باطن د</w:t>
      </w:r>
      <w:r w:rsidR="00904E27">
        <w:rPr>
          <w:rFonts w:cs="B Lotus"/>
          <w:rtl/>
          <w:lang w:bidi="ar-SY"/>
        </w:rPr>
        <w:t>ی</w:t>
      </w:r>
      <w:r w:rsidRPr="001F7AFE">
        <w:rPr>
          <w:rFonts w:cs="B Lotus"/>
          <w:rtl/>
          <w:lang w:bidi="ar-SY"/>
        </w:rPr>
        <w:t>ن در م</w:t>
      </w:r>
      <w:r w:rsidR="00904E27">
        <w:rPr>
          <w:rFonts w:cs="B Lotus"/>
          <w:rtl/>
          <w:lang w:bidi="ar-SY"/>
        </w:rPr>
        <w:t>ی</w:t>
      </w:r>
      <w:r w:rsidRPr="001F7AFE">
        <w:rPr>
          <w:rFonts w:cs="B Lotus"/>
          <w:rtl/>
          <w:lang w:bidi="ar-SY"/>
        </w:rPr>
        <w:t>ان مقدس نماها ب</w:t>
      </w:r>
      <w:r w:rsidR="000801D6">
        <w:rPr>
          <w:rFonts w:cs="B Lotus" w:hint="cs"/>
          <w:rtl/>
          <w:lang w:bidi="ar-SY"/>
        </w:rPr>
        <w:t xml:space="preserve">ه </w:t>
      </w:r>
      <w:r w:rsidRPr="001F7AFE">
        <w:rPr>
          <w:rFonts w:cs="B Lotus"/>
          <w:rtl/>
          <w:lang w:bidi="ar-SY"/>
        </w:rPr>
        <w:t>بدتر</w:t>
      </w:r>
      <w:r w:rsidR="00904E27">
        <w:rPr>
          <w:rFonts w:cs="B Lotus"/>
          <w:rtl/>
          <w:lang w:bidi="ar-SY"/>
        </w:rPr>
        <w:t>ی</w:t>
      </w:r>
      <w:r w:rsidRPr="001F7AFE">
        <w:rPr>
          <w:rFonts w:cs="B Lotus"/>
          <w:rtl/>
          <w:lang w:bidi="ar-SY"/>
        </w:rPr>
        <w:t>ن صورت</w:t>
      </w:r>
      <w:r w:rsidR="00904E27">
        <w:rPr>
          <w:rFonts w:cs="B Lotus"/>
          <w:rtl/>
          <w:lang w:bidi="ar-SY"/>
        </w:rPr>
        <w:t>ی</w:t>
      </w:r>
      <w:r w:rsidRPr="001F7AFE">
        <w:rPr>
          <w:rFonts w:cs="B Lotus"/>
          <w:rtl/>
          <w:lang w:bidi="ar-SY"/>
        </w:rPr>
        <w:t xml:space="preserve"> شا</w:t>
      </w:r>
      <w:r w:rsidR="00904E27">
        <w:rPr>
          <w:rFonts w:cs="B Lotus"/>
          <w:rtl/>
          <w:lang w:bidi="ar-SY"/>
        </w:rPr>
        <w:t>ی</w:t>
      </w:r>
      <w:r w:rsidRPr="001F7AFE">
        <w:rPr>
          <w:rFonts w:cs="B Lotus"/>
          <w:rtl/>
          <w:lang w:bidi="ar-SY"/>
        </w:rPr>
        <w:t>ع است.</w:t>
      </w:r>
    </w:p>
    <w:p w:rsidR="00586751" w:rsidRPr="001F7AFE" w:rsidRDefault="00586751" w:rsidP="0058792A">
      <w:pPr>
        <w:widowControl w:val="0"/>
        <w:ind w:firstLine="284"/>
        <w:jc w:val="both"/>
        <w:rPr>
          <w:rFonts w:cs="B Lotus"/>
          <w:rtl/>
          <w:lang w:bidi="ar-SY"/>
        </w:rPr>
      </w:pPr>
      <w:r w:rsidRPr="001F7AFE">
        <w:rPr>
          <w:rFonts w:cs="B Lotus"/>
          <w:rtl/>
          <w:lang w:bidi="ar-SY"/>
        </w:rPr>
        <w:t>و همچن</w:t>
      </w:r>
      <w:r w:rsidR="00904E27">
        <w:rPr>
          <w:rFonts w:cs="B Lotus"/>
          <w:rtl/>
          <w:lang w:bidi="ar-SY"/>
        </w:rPr>
        <w:t>ی</w:t>
      </w:r>
      <w:r w:rsidRPr="001F7AFE">
        <w:rPr>
          <w:rFonts w:cs="B Lotus"/>
          <w:rtl/>
          <w:lang w:bidi="ar-SY"/>
        </w:rPr>
        <w:t>ن خوارج</w:t>
      </w:r>
      <w:r w:rsidR="000801D6">
        <w:rPr>
          <w:rFonts w:cs="B Lotus" w:hint="cs"/>
          <w:rtl/>
          <w:lang w:bidi="ar-SY"/>
        </w:rPr>
        <w:t>،</w:t>
      </w:r>
      <w:r w:rsidRPr="001F7AFE">
        <w:rPr>
          <w:rFonts w:cs="B Lotus"/>
          <w:rtl/>
          <w:lang w:bidi="ar-SY"/>
        </w:rPr>
        <w:t xml:space="preserve"> باطن </w:t>
      </w:r>
      <w:r w:rsidR="00904E27">
        <w:rPr>
          <w:rFonts w:cs="B Lotus"/>
          <w:rtl/>
          <w:lang w:bidi="ar-SY"/>
        </w:rPr>
        <w:t>ک</w:t>
      </w:r>
      <w:r w:rsidRPr="001F7AFE">
        <w:rPr>
          <w:rFonts w:cs="B Lotus"/>
          <w:rtl/>
          <w:lang w:bidi="ar-SY"/>
        </w:rPr>
        <w:t>تاب و مقصد د</w:t>
      </w:r>
      <w:r w:rsidR="00904E27">
        <w:rPr>
          <w:rFonts w:cs="B Lotus"/>
          <w:rtl/>
          <w:lang w:bidi="ar-SY"/>
        </w:rPr>
        <w:t>ی</w:t>
      </w:r>
      <w:r w:rsidRPr="001F7AFE">
        <w:rPr>
          <w:rFonts w:cs="B Lotus"/>
          <w:rtl/>
          <w:lang w:bidi="ar-SY"/>
        </w:rPr>
        <w:t>ن را نفهم</w:t>
      </w:r>
      <w:r w:rsidR="00904E27">
        <w:rPr>
          <w:rFonts w:cs="B Lotus"/>
          <w:rtl/>
          <w:lang w:bidi="ar-SY"/>
        </w:rPr>
        <w:t>ی</w:t>
      </w:r>
      <w:r w:rsidRPr="001F7AFE">
        <w:rPr>
          <w:rFonts w:cs="B Lotus"/>
          <w:rtl/>
          <w:lang w:bidi="ar-SY"/>
        </w:rPr>
        <w:t>ده</w:t>
      </w:r>
      <w:r w:rsidR="000801D6">
        <w:rPr>
          <w:rFonts w:cs="B Lotus" w:hint="cs"/>
          <w:rtl/>
          <w:lang w:bidi="ar-SY"/>
        </w:rPr>
        <w:t>،</w:t>
      </w:r>
      <w:r w:rsidRPr="001F7AFE">
        <w:rPr>
          <w:rFonts w:cs="B Lotus"/>
          <w:rtl/>
          <w:lang w:bidi="ar-SY"/>
        </w:rPr>
        <w:t xml:space="preserve"> ام</w:t>
      </w:r>
      <w:r w:rsidR="00904E27">
        <w:rPr>
          <w:rFonts w:cs="B Lotus"/>
          <w:rtl/>
          <w:lang w:bidi="ar-SY"/>
        </w:rPr>
        <w:t>ی</w:t>
      </w:r>
      <w:r w:rsidRPr="001F7AFE">
        <w:rPr>
          <w:rFonts w:cs="B Lotus"/>
          <w:rtl/>
          <w:lang w:bidi="ar-SY"/>
        </w:rPr>
        <w:t>رالمؤمن</w:t>
      </w:r>
      <w:r w:rsidR="00904E27">
        <w:rPr>
          <w:rFonts w:cs="B Lotus"/>
          <w:rtl/>
          <w:lang w:bidi="ar-SY"/>
        </w:rPr>
        <w:t>ی</w:t>
      </w:r>
      <w:r w:rsidRPr="001F7AFE">
        <w:rPr>
          <w:rFonts w:cs="B Lotus"/>
          <w:rtl/>
          <w:lang w:bidi="ar-SY"/>
        </w:rPr>
        <w:t>ن عل</w:t>
      </w:r>
      <w:r w:rsidR="00904E27">
        <w:rPr>
          <w:rFonts w:cs="B Lotus"/>
          <w:rtl/>
          <w:lang w:bidi="ar-SY"/>
        </w:rPr>
        <w:t>ی</w:t>
      </w:r>
      <w:r w:rsidRPr="001F7AFE">
        <w:rPr>
          <w:rFonts w:cs="B Lotus"/>
          <w:rtl/>
          <w:lang w:bidi="ar-SY"/>
        </w:rPr>
        <w:t xml:space="preserve"> بن اب</w:t>
      </w:r>
      <w:r w:rsidR="00904E27">
        <w:rPr>
          <w:rFonts w:cs="B Lotus"/>
          <w:rtl/>
          <w:lang w:bidi="ar-SY"/>
        </w:rPr>
        <w:t>ی</w:t>
      </w:r>
      <w:r w:rsidRPr="001F7AFE">
        <w:rPr>
          <w:rFonts w:cs="B Lotus"/>
          <w:rtl/>
          <w:lang w:bidi="ar-SY"/>
        </w:rPr>
        <w:t xml:space="preserve"> طالب را ت</w:t>
      </w:r>
      <w:r w:rsidR="00904E27">
        <w:rPr>
          <w:rFonts w:cs="B Lotus"/>
          <w:rtl/>
          <w:lang w:bidi="ar-SY"/>
        </w:rPr>
        <w:t>ک</w:t>
      </w:r>
      <w:r w:rsidRPr="001F7AFE">
        <w:rPr>
          <w:rFonts w:cs="B Lotus"/>
          <w:rtl/>
          <w:lang w:bidi="ar-SY"/>
        </w:rPr>
        <w:t>ف</w:t>
      </w:r>
      <w:r w:rsidR="00904E27">
        <w:rPr>
          <w:rFonts w:cs="B Lotus"/>
          <w:rtl/>
          <w:lang w:bidi="ar-SY"/>
        </w:rPr>
        <w:t>ی</w:t>
      </w:r>
      <w:r w:rsidRPr="001F7AFE">
        <w:rPr>
          <w:rFonts w:cs="B Lotus"/>
          <w:rtl/>
          <w:lang w:bidi="ar-SY"/>
        </w:rPr>
        <w:t xml:space="preserve">ر </w:t>
      </w:r>
      <w:r w:rsidR="00904E27">
        <w:rPr>
          <w:rFonts w:cs="B Lotus"/>
          <w:rtl/>
          <w:lang w:bidi="ar-SY"/>
        </w:rPr>
        <w:t>ک</w:t>
      </w:r>
      <w:r w:rsidRPr="001F7AFE">
        <w:rPr>
          <w:rFonts w:cs="B Lotus"/>
          <w:rtl/>
          <w:lang w:bidi="ar-SY"/>
        </w:rPr>
        <w:t>ردند و گفتند</w:t>
      </w:r>
      <w:r w:rsidR="000801D6">
        <w:rPr>
          <w:rFonts w:cs="B Lotus" w:hint="cs"/>
          <w:rtl/>
          <w:lang w:bidi="ar-SY"/>
        </w:rPr>
        <w:t>:</w:t>
      </w:r>
      <w:r w:rsidRPr="001F7AFE">
        <w:rPr>
          <w:rFonts w:cs="B Lotus" w:hint="cs"/>
          <w:rtl/>
          <w:lang w:bidi="ar-SY"/>
        </w:rPr>
        <w:t xml:space="preserve"> </w:t>
      </w:r>
      <w:r w:rsidR="000801D6">
        <w:rPr>
          <w:rFonts w:cs="B Lotus" w:hint="cs"/>
          <w:rtl/>
          <w:lang w:bidi="ar-SY"/>
        </w:rPr>
        <w:t>«</w:t>
      </w:r>
      <w:r w:rsidRPr="001F7AFE">
        <w:rPr>
          <w:rFonts w:cs="B Lotus"/>
          <w:rtl/>
          <w:lang w:bidi="ar-SY"/>
        </w:rPr>
        <w:t>عل</w:t>
      </w:r>
      <w:r w:rsidR="00904E27">
        <w:rPr>
          <w:rFonts w:cs="B Lotus"/>
          <w:rtl/>
          <w:lang w:bidi="ar-SY"/>
        </w:rPr>
        <w:t>ی</w:t>
      </w:r>
      <w:r w:rsidRPr="001F7AFE">
        <w:rPr>
          <w:rFonts w:cs="B Lotus"/>
          <w:rtl/>
          <w:lang w:bidi="ar-SY"/>
        </w:rPr>
        <w:t xml:space="preserve"> خلق را در د</w:t>
      </w:r>
      <w:r w:rsidR="00904E27">
        <w:rPr>
          <w:rFonts w:cs="B Lotus"/>
          <w:rtl/>
          <w:lang w:bidi="ar-SY"/>
        </w:rPr>
        <w:t>ی</w:t>
      </w:r>
      <w:r w:rsidRPr="001F7AFE">
        <w:rPr>
          <w:rFonts w:cs="B Lotus"/>
          <w:rtl/>
          <w:lang w:bidi="ar-SY"/>
        </w:rPr>
        <w:t>ن خدا تح</w:t>
      </w:r>
      <w:r w:rsidR="00904E27">
        <w:rPr>
          <w:rFonts w:cs="B Lotus"/>
          <w:rtl/>
          <w:lang w:bidi="ar-SY"/>
        </w:rPr>
        <w:t>کی</w:t>
      </w:r>
      <w:r w:rsidRPr="001F7AFE">
        <w:rPr>
          <w:rFonts w:cs="B Lotus"/>
          <w:rtl/>
          <w:lang w:bidi="ar-SY"/>
        </w:rPr>
        <w:t xml:space="preserve">م </w:t>
      </w:r>
      <w:r w:rsidR="00904E27">
        <w:rPr>
          <w:rFonts w:cs="B Lotus"/>
          <w:rtl/>
          <w:lang w:bidi="ar-SY"/>
        </w:rPr>
        <w:t>ک</w:t>
      </w:r>
      <w:r w:rsidRPr="001F7AFE">
        <w:rPr>
          <w:rFonts w:cs="B Lotus"/>
          <w:rtl/>
          <w:lang w:bidi="ar-SY"/>
        </w:rPr>
        <w:t>رد</w:t>
      </w:r>
      <w:r w:rsidR="000801D6">
        <w:rPr>
          <w:rFonts w:cs="B Lotus" w:hint="cs"/>
          <w:rtl/>
          <w:lang w:bidi="ar-SY"/>
        </w:rPr>
        <w:t>»؛</w:t>
      </w:r>
      <w:r w:rsidRPr="001F7AFE">
        <w:rPr>
          <w:rFonts w:cs="B Lotus"/>
          <w:rtl/>
          <w:lang w:bidi="ar-SY"/>
        </w:rPr>
        <w:t xml:space="preserve"> و حال آن</w:t>
      </w:r>
      <w:r w:rsidR="00904E27">
        <w:rPr>
          <w:rFonts w:cs="B Lotus"/>
          <w:rtl/>
          <w:lang w:bidi="ar-SY"/>
        </w:rPr>
        <w:t>ک</w:t>
      </w:r>
      <w:r w:rsidRPr="001F7AFE">
        <w:rPr>
          <w:rFonts w:cs="B Lotus"/>
          <w:rtl/>
          <w:lang w:bidi="ar-SY"/>
        </w:rPr>
        <w:t xml:space="preserve">ه خداوند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hint="cs"/>
          <w:rtl/>
          <w:lang w:bidi="ar-SY"/>
        </w:rPr>
        <w:t>:</w:t>
      </w:r>
      <w:r w:rsidR="008D7717" w:rsidRPr="001F7AFE">
        <w:rPr>
          <w:rFonts w:cs="B Lotus" w:hint="cs"/>
          <w:rtl/>
          <w:lang w:bidi="ar-SY"/>
        </w:rPr>
        <w:t xml:space="preserve"> </w:t>
      </w:r>
      <w:r w:rsidR="008D7717" w:rsidRPr="001F7AFE">
        <w:rPr>
          <w:rFonts w:ascii="Traditional Arabic" w:hAnsi="Traditional Arabic" w:cs="Traditional Arabic"/>
          <w:rtl/>
          <w:lang w:bidi="ar-SY"/>
        </w:rPr>
        <w:t>﴿</w:t>
      </w:r>
      <w:r w:rsidR="00610F99" w:rsidRPr="00610F99">
        <w:rPr>
          <w:rStyle w:val="Char2"/>
          <w:rtl/>
        </w:rPr>
        <w:t xml:space="preserve">إِنِ </w:t>
      </w:r>
      <w:r w:rsidR="00610F99" w:rsidRPr="00610F99">
        <w:rPr>
          <w:rStyle w:val="Char2"/>
          <w:rFonts w:hint="cs"/>
          <w:rtl/>
        </w:rPr>
        <w:t>ٱ</w:t>
      </w:r>
      <w:r w:rsidR="00610F99" w:rsidRPr="00610F99">
        <w:rPr>
          <w:rStyle w:val="Char2"/>
          <w:rFonts w:hint="eastAsia"/>
          <w:rtl/>
        </w:rPr>
        <w:t>لۡحُكۡمُ</w:t>
      </w:r>
      <w:r w:rsidR="00610F99" w:rsidRPr="00610F99">
        <w:rPr>
          <w:rStyle w:val="Char2"/>
          <w:rtl/>
        </w:rPr>
        <w:t xml:space="preserve"> إِلَّا لِلَّهِ</w:t>
      </w:r>
      <w:r w:rsidR="008D7717" w:rsidRPr="001F7AFE">
        <w:rPr>
          <w:rFonts w:ascii="Traditional Arabic" w:hAnsi="Traditional Arabic" w:cs="Traditional Arabic"/>
          <w:rtl/>
          <w:lang w:bidi="ar-SY"/>
        </w:rPr>
        <w:t>﴾</w:t>
      </w:r>
      <w:r w:rsidR="001B7777" w:rsidRPr="001F7AFE">
        <w:rPr>
          <w:rFonts w:cs="B Lotus"/>
          <w:vertAlign w:val="superscript"/>
          <w:rtl/>
          <w:lang w:bidi="ar-SY"/>
        </w:rPr>
        <w:t>(</w:t>
      </w:r>
      <w:r w:rsidR="001B7777" w:rsidRPr="001F7AFE">
        <w:rPr>
          <w:rStyle w:val="FootnoteReference"/>
          <w:rFonts w:cs="B Lotus"/>
          <w:rtl/>
          <w:lang w:bidi="ar-SY"/>
        </w:rPr>
        <w:footnoteReference w:id="40"/>
      </w:r>
      <w:r w:rsidR="001B7777" w:rsidRPr="001F7AFE">
        <w:rPr>
          <w:rFonts w:cs="B Lotus"/>
          <w:vertAlign w:val="superscript"/>
          <w:rtl/>
          <w:lang w:bidi="ar-SY"/>
        </w:rPr>
        <w:t>)</w:t>
      </w:r>
      <w:r w:rsidR="000801D6">
        <w:rPr>
          <w:rFonts w:cs="B Lotus" w:hint="cs"/>
          <w:rtl/>
          <w:lang w:bidi="ar-SY"/>
        </w:rPr>
        <w:t>؛</w:t>
      </w:r>
      <w:r w:rsidRPr="001F7AFE">
        <w:rPr>
          <w:rFonts w:cs="B Lotus" w:hint="cs"/>
          <w:rtl/>
          <w:lang w:bidi="ar-SY"/>
        </w:rPr>
        <w:t xml:space="preserve"> </w:t>
      </w:r>
      <w:r w:rsidRPr="001F7AFE">
        <w:rPr>
          <w:rFonts w:cs="B Lotus"/>
          <w:rtl/>
          <w:lang w:bidi="ar-SY"/>
        </w:rPr>
        <w:t>و ن</w:t>
      </w:r>
      <w:r w:rsidR="00904E27">
        <w:rPr>
          <w:rFonts w:cs="B Lotus"/>
          <w:rtl/>
          <w:lang w:bidi="ar-SY"/>
        </w:rPr>
        <w:t>ی</w:t>
      </w:r>
      <w:r w:rsidRPr="001F7AFE">
        <w:rPr>
          <w:rFonts w:cs="B Lotus"/>
          <w:rtl/>
          <w:lang w:bidi="ar-SY"/>
        </w:rPr>
        <w:t>ز گفتند عل</w:t>
      </w:r>
      <w:r w:rsidR="00904E27">
        <w:rPr>
          <w:rFonts w:cs="B Lotus"/>
          <w:rtl/>
          <w:lang w:bidi="ar-SY"/>
        </w:rPr>
        <w:t>ی</w:t>
      </w:r>
      <w:r w:rsidRPr="001F7AFE">
        <w:rPr>
          <w:rFonts w:cs="B Lotus"/>
          <w:rtl/>
          <w:lang w:bidi="ar-SY"/>
        </w:rPr>
        <w:t xml:space="preserve"> خود را از امارت مؤمن</w:t>
      </w:r>
      <w:r w:rsidR="00904E27">
        <w:rPr>
          <w:rFonts w:cs="B Lotus"/>
          <w:rtl/>
          <w:lang w:bidi="ar-SY"/>
        </w:rPr>
        <w:t>ی</w:t>
      </w:r>
      <w:r w:rsidRPr="001F7AFE">
        <w:rPr>
          <w:rFonts w:cs="B Lotus"/>
          <w:rtl/>
          <w:lang w:bidi="ar-SY"/>
        </w:rPr>
        <w:t xml:space="preserve">ن معزول </w:t>
      </w:r>
      <w:r w:rsidR="00904E27">
        <w:rPr>
          <w:rFonts w:cs="B Lotus"/>
          <w:rtl/>
          <w:lang w:bidi="ar-SY"/>
        </w:rPr>
        <w:t>ک</w:t>
      </w:r>
      <w:r w:rsidRPr="001F7AFE">
        <w:rPr>
          <w:rFonts w:cs="B Lotus"/>
          <w:rtl/>
          <w:lang w:bidi="ar-SY"/>
        </w:rPr>
        <w:t>رد</w:t>
      </w:r>
      <w:r w:rsidR="000801D6">
        <w:rPr>
          <w:rFonts w:cs="B Lotus" w:hint="cs"/>
          <w:rtl/>
          <w:lang w:bidi="ar-SY"/>
        </w:rPr>
        <w:t>؛</w:t>
      </w:r>
      <w:r w:rsidRPr="001F7AFE">
        <w:rPr>
          <w:rFonts w:cs="B Lotus"/>
          <w:rtl/>
          <w:lang w:bidi="ar-SY"/>
        </w:rPr>
        <w:t xml:space="preserve"> پس در ا</w:t>
      </w:r>
      <w:r w:rsidR="00904E27">
        <w:rPr>
          <w:rFonts w:cs="B Lotus"/>
          <w:rtl/>
          <w:lang w:bidi="ar-SY"/>
        </w:rPr>
        <w:t>ی</w:t>
      </w:r>
      <w:r w:rsidRPr="001F7AFE">
        <w:rPr>
          <w:rFonts w:cs="B Lotus"/>
          <w:rtl/>
          <w:lang w:bidi="ar-SY"/>
        </w:rPr>
        <w:t xml:space="preserve">ن هنگام امام </w:t>
      </w:r>
      <w:r w:rsidR="00904E27">
        <w:rPr>
          <w:rFonts w:cs="B Lotus"/>
          <w:rtl/>
          <w:lang w:bidi="ar-SY"/>
        </w:rPr>
        <w:t>ک</w:t>
      </w:r>
      <w:r w:rsidRPr="001F7AFE">
        <w:rPr>
          <w:rFonts w:cs="B Lotus"/>
          <w:rtl/>
          <w:lang w:bidi="ar-SY"/>
        </w:rPr>
        <w:t>افر</w:t>
      </w:r>
      <w:r w:rsidR="00904E27">
        <w:rPr>
          <w:rFonts w:cs="B Lotus"/>
          <w:rtl/>
          <w:lang w:bidi="ar-SY"/>
        </w:rPr>
        <w:t>ی</w:t>
      </w:r>
      <w:r w:rsidRPr="001F7AFE">
        <w:rPr>
          <w:rFonts w:cs="B Lotus"/>
          <w:rtl/>
          <w:lang w:bidi="ar-SY"/>
        </w:rPr>
        <w:t>ن است</w:t>
      </w:r>
      <w:r w:rsidRPr="001F7AFE">
        <w:rPr>
          <w:rFonts w:cs="B Lotus" w:hint="cs"/>
          <w:rtl/>
          <w:lang w:bidi="ar-SY"/>
        </w:rPr>
        <w:t>.</w:t>
      </w:r>
      <w:r w:rsidRPr="001F7AFE">
        <w:rPr>
          <w:rFonts w:cs="B Lotus"/>
          <w:rtl/>
          <w:lang w:bidi="ar-SY"/>
        </w:rPr>
        <w:t xml:space="preserve"> اگر خوارج تدبر در </w:t>
      </w:r>
      <w:r w:rsidR="00904E27">
        <w:rPr>
          <w:rFonts w:cs="B Lotus"/>
          <w:rtl/>
          <w:lang w:bidi="ar-SY"/>
        </w:rPr>
        <w:t>ک</w:t>
      </w:r>
      <w:r w:rsidRPr="001F7AFE">
        <w:rPr>
          <w:rFonts w:cs="B Lotus"/>
          <w:rtl/>
          <w:lang w:bidi="ar-SY"/>
        </w:rPr>
        <w:t xml:space="preserve">تاب خدا </w:t>
      </w:r>
      <w:r w:rsidR="00904E27">
        <w:rPr>
          <w:rFonts w:cs="B Lotus"/>
          <w:rtl/>
          <w:lang w:bidi="ar-SY"/>
        </w:rPr>
        <w:t>ک</w:t>
      </w:r>
      <w:r w:rsidRPr="001F7AFE">
        <w:rPr>
          <w:rFonts w:cs="B Lotus"/>
          <w:rtl/>
          <w:lang w:bidi="ar-SY"/>
        </w:rPr>
        <w:t>رده و مقصد قرآن را م</w:t>
      </w:r>
      <w:r w:rsidR="00904E27">
        <w:rPr>
          <w:rFonts w:cs="B Lotus"/>
          <w:rtl/>
          <w:lang w:bidi="ar-SY"/>
        </w:rPr>
        <w:t>ی</w:t>
      </w:r>
      <w:r w:rsidR="000801D6">
        <w:rPr>
          <w:rFonts w:cs="B Lotus" w:hint="cs"/>
          <w:rtl/>
          <w:lang w:bidi="ar-SY"/>
        </w:rPr>
        <w:t>‌</w:t>
      </w:r>
      <w:r w:rsidRPr="001F7AFE">
        <w:rPr>
          <w:rFonts w:cs="B Lotus"/>
          <w:rtl/>
          <w:lang w:bidi="ar-SY"/>
        </w:rPr>
        <w:t>فهم</w:t>
      </w:r>
      <w:r w:rsidR="00904E27">
        <w:rPr>
          <w:rFonts w:cs="B Lotus"/>
          <w:rtl/>
          <w:lang w:bidi="ar-SY"/>
        </w:rPr>
        <w:t>ی</w:t>
      </w:r>
      <w:r w:rsidRPr="001F7AFE">
        <w:rPr>
          <w:rFonts w:cs="B Lotus"/>
          <w:rtl/>
          <w:lang w:bidi="ar-SY"/>
        </w:rPr>
        <w:t>دند</w:t>
      </w:r>
      <w:r w:rsidR="000801D6">
        <w:rPr>
          <w:rFonts w:cs="B Lotus" w:hint="cs"/>
          <w:rtl/>
          <w:lang w:bidi="ar-SY"/>
        </w:rPr>
        <w:t>،</w:t>
      </w:r>
      <w:r w:rsidRPr="001F7AFE">
        <w:rPr>
          <w:rFonts w:cs="B Lotus"/>
          <w:rtl/>
          <w:lang w:bidi="ar-SY"/>
        </w:rPr>
        <w:t xml:space="preserve"> تح</w:t>
      </w:r>
      <w:r w:rsidR="00904E27">
        <w:rPr>
          <w:rFonts w:cs="B Lotus"/>
          <w:rtl/>
          <w:lang w:bidi="ar-SY"/>
        </w:rPr>
        <w:t>کی</w:t>
      </w:r>
      <w:r w:rsidRPr="001F7AFE">
        <w:rPr>
          <w:rFonts w:cs="B Lotus"/>
          <w:rtl/>
          <w:lang w:bidi="ar-SY"/>
        </w:rPr>
        <w:t>م خلق را در د</w:t>
      </w:r>
      <w:r w:rsidR="00904E27">
        <w:rPr>
          <w:rFonts w:cs="B Lotus" w:hint="cs"/>
          <w:rtl/>
          <w:lang w:bidi="ar-SY"/>
        </w:rPr>
        <w:t>ی</w:t>
      </w:r>
      <w:r w:rsidRPr="001F7AFE">
        <w:rPr>
          <w:rFonts w:cs="B Lotus"/>
          <w:rtl/>
          <w:lang w:bidi="ar-SY"/>
        </w:rPr>
        <w:t>ن تجو</w:t>
      </w:r>
      <w:r w:rsidR="00904E27">
        <w:rPr>
          <w:rFonts w:cs="B Lotus"/>
          <w:rtl/>
          <w:lang w:bidi="ar-SY"/>
        </w:rPr>
        <w:t>ی</w:t>
      </w:r>
      <w:r w:rsidRPr="001F7AFE">
        <w:rPr>
          <w:rFonts w:cs="B Lotus"/>
          <w:rtl/>
          <w:lang w:bidi="ar-SY"/>
        </w:rPr>
        <w:t>ز م</w:t>
      </w:r>
      <w:r w:rsidR="00904E27">
        <w:rPr>
          <w:rFonts w:cs="B Lotus"/>
          <w:rtl/>
          <w:lang w:bidi="ar-SY"/>
        </w:rPr>
        <w:t>ی</w:t>
      </w:r>
      <w:r w:rsidR="000801D6">
        <w:rPr>
          <w:rFonts w:cs="B Lotus" w:hint="cs"/>
          <w:rtl/>
          <w:lang w:bidi="ar-SY"/>
        </w:rPr>
        <w:t>‌</w:t>
      </w:r>
      <w:r w:rsidRPr="001F7AFE">
        <w:rPr>
          <w:rFonts w:cs="B Lotus"/>
          <w:rtl/>
          <w:lang w:bidi="ar-SY"/>
        </w:rPr>
        <w:t>نمودند</w:t>
      </w:r>
      <w:r w:rsidR="000801D6">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خداوند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hint="cs"/>
          <w:rtl/>
          <w:lang w:bidi="ar-SY"/>
        </w:rPr>
        <w:t>:</w:t>
      </w:r>
      <w:r w:rsidR="008D7717" w:rsidRPr="001F7AFE">
        <w:rPr>
          <w:rFonts w:cs="B Lotus" w:hint="cs"/>
          <w:rtl/>
          <w:lang w:bidi="ar-SY"/>
        </w:rPr>
        <w:t xml:space="preserve"> </w:t>
      </w:r>
      <w:r w:rsidR="008D7717" w:rsidRPr="001F7AFE">
        <w:rPr>
          <w:rFonts w:ascii="Traditional Arabic" w:hAnsi="Traditional Arabic" w:cs="Traditional Arabic"/>
          <w:rtl/>
          <w:lang w:bidi="ar-SY"/>
        </w:rPr>
        <w:t>﴿</w:t>
      </w:r>
      <w:r w:rsidR="00610F99" w:rsidRPr="00610F99">
        <w:rPr>
          <w:rStyle w:val="Char2"/>
          <w:rtl/>
        </w:rPr>
        <w:t>يَحۡكُمُ بِهِ</w:t>
      </w:r>
      <w:r w:rsidR="00610F99" w:rsidRPr="00610F99">
        <w:rPr>
          <w:rStyle w:val="Char2"/>
          <w:rFonts w:hint="cs"/>
          <w:rtl/>
        </w:rPr>
        <w:t>ۦ</w:t>
      </w:r>
      <w:r w:rsidR="00610F99" w:rsidRPr="00610F99">
        <w:rPr>
          <w:rStyle w:val="Char2"/>
          <w:rtl/>
        </w:rPr>
        <w:t xml:space="preserve"> ذَوَا عَدۡلٖ مِّنكُمۡ</w:t>
      </w:r>
      <w:r w:rsidR="008D7717" w:rsidRPr="001F7AFE">
        <w:rPr>
          <w:rFonts w:ascii="Traditional Arabic" w:hAnsi="Traditional Arabic" w:cs="Traditional Arabic"/>
          <w:rtl/>
          <w:lang w:bidi="ar-SY"/>
        </w:rPr>
        <w:t>﴾</w:t>
      </w:r>
      <w:r w:rsidR="001B7777" w:rsidRPr="001F7AFE">
        <w:rPr>
          <w:rFonts w:cs="B Lotus"/>
          <w:vertAlign w:val="superscript"/>
          <w:rtl/>
          <w:lang w:bidi="ar-SY"/>
        </w:rPr>
        <w:t>(</w:t>
      </w:r>
      <w:r w:rsidR="001B7777" w:rsidRPr="001F7AFE">
        <w:rPr>
          <w:rStyle w:val="FootnoteReference"/>
          <w:rFonts w:cs="B Lotus"/>
          <w:rtl/>
          <w:lang w:bidi="ar-SY"/>
        </w:rPr>
        <w:footnoteReference w:id="41"/>
      </w:r>
      <w:r w:rsidR="001B7777" w:rsidRPr="001F7AFE">
        <w:rPr>
          <w:rFonts w:cs="B Lotus"/>
          <w:vertAlign w:val="superscript"/>
          <w:rtl/>
          <w:lang w:bidi="ar-SY"/>
        </w:rPr>
        <w:t>)</w:t>
      </w:r>
      <w:r w:rsidRPr="001F7AFE">
        <w:rPr>
          <w:rFonts w:cs="B Lotus" w:hint="cs"/>
          <w:rtl/>
          <w:lang w:bidi="ar-SY"/>
        </w:rPr>
        <w:t xml:space="preserve">، </w:t>
      </w:r>
      <w:r w:rsidRPr="001F7AFE">
        <w:rPr>
          <w:rFonts w:cs="B Lotus"/>
          <w:rtl/>
          <w:lang w:bidi="ar-SY"/>
        </w:rPr>
        <w:t>و همچن</w:t>
      </w:r>
      <w:r w:rsidR="00904E27">
        <w:rPr>
          <w:rFonts w:cs="B Lotus"/>
          <w:rtl/>
          <w:lang w:bidi="ar-SY"/>
        </w:rPr>
        <w:t>ی</w:t>
      </w:r>
      <w:r w:rsidRPr="001F7AFE">
        <w:rPr>
          <w:rFonts w:cs="B Lotus"/>
          <w:rtl/>
          <w:lang w:bidi="ar-SY"/>
        </w:rPr>
        <w:t>ن</w:t>
      </w:r>
      <w:r w:rsidR="008D7717" w:rsidRPr="001F7AFE">
        <w:rPr>
          <w:rFonts w:cs="B Lotus" w:hint="cs"/>
          <w:rtl/>
          <w:lang w:bidi="ar-SY"/>
        </w:rPr>
        <w:t xml:space="preserve"> </w:t>
      </w:r>
      <w:r w:rsidR="008D7717" w:rsidRPr="001F7AFE">
        <w:rPr>
          <w:rFonts w:ascii="Traditional Arabic" w:hAnsi="Traditional Arabic" w:cs="Traditional Arabic"/>
          <w:rtl/>
          <w:lang w:bidi="ar-SY"/>
        </w:rPr>
        <w:t>﴿</w:t>
      </w:r>
      <w:r w:rsidR="00610F99" w:rsidRPr="00610F99">
        <w:rPr>
          <w:rStyle w:val="Char2"/>
          <w:rtl/>
        </w:rPr>
        <w:t>فَ</w:t>
      </w:r>
      <w:r w:rsidR="00610F99" w:rsidRPr="00610F99">
        <w:rPr>
          <w:rStyle w:val="Char2"/>
          <w:rFonts w:hint="cs"/>
          <w:rtl/>
        </w:rPr>
        <w:t>ٱ</w:t>
      </w:r>
      <w:r w:rsidR="00610F99" w:rsidRPr="00610F99">
        <w:rPr>
          <w:rStyle w:val="Char2"/>
          <w:rFonts w:hint="eastAsia"/>
          <w:rtl/>
        </w:rPr>
        <w:t>بۡعَثُواْ</w:t>
      </w:r>
      <w:r w:rsidR="00610F99" w:rsidRPr="00610F99">
        <w:rPr>
          <w:rStyle w:val="Char2"/>
          <w:rtl/>
        </w:rPr>
        <w:t xml:space="preserve"> حَكَمٗا مِّنۡ أَهۡلِهِ</w:t>
      </w:r>
      <w:r w:rsidR="00610F99" w:rsidRPr="00610F99">
        <w:rPr>
          <w:rStyle w:val="Char2"/>
          <w:rFonts w:hint="cs"/>
          <w:rtl/>
        </w:rPr>
        <w:t>ۦ</w:t>
      </w:r>
      <w:r w:rsidR="00610F99" w:rsidRPr="00610F99">
        <w:rPr>
          <w:rStyle w:val="Char2"/>
          <w:rtl/>
        </w:rPr>
        <w:t xml:space="preserve"> وَحَكَمٗا مِّنۡ أَهۡلِهَآ</w:t>
      </w:r>
      <w:r w:rsidR="008D7717" w:rsidRPr="001F7AFE">
        <w:rPr>
          <w:rFonts w:ascii="Traditional Arabic" w:hAnsi="Traditional Arabic" w:cs="Traditional Arabic"/>
          <w:rtl/>
          <w:lang w:bidi="ar-SY"/>
        </w:rPr>
        <w:t>﴾</w:t>
      </w:r>
      <w:r w:rsidR="001B7777" w:rsidRPr="001F7AFE">
        <w:rPr>
          <w:rFonts w:cs="B Lotus"/>
          <w:vertAlign w:val="superscript"/>
          <w:rtl/>
          <w:lang w:bidi="ar-SY"/>
        </w:rPr>
        <w:t>(</w:t>
      </w:r>
      <w:r w:rsidR="001B7777" w:rsidRPr="001F7AFE">
        <w:rPr>
          <w:rStyle w:val="FootnoteReference"/>
          <w:rFonts w:cs="B Lotus"/>
          <w:rtl/>
          <w:lang w:bidi="ar-SY"/>
        </w:rPr>
        <w:footnoteReference w:id="42"/>
      </w:r>
      <w:r w:rsidR="001B7777" w:rsidRPr="001F7AFE">
        <w:rPr>
          <w:rFonts w:cs="B Lotus"/>
          <w:vertAlign w:val="superscript"/>
          <w:rtl/>
          <w:lang w:bidi="ar-SY"/>
        </w:rPr>
        <w:t>)</w:t>
      </w:r>
      <w:r w:rsidRPr="001F7AFE">
        <w:rPr>
          <w:rFonts w:cs="B Lotus" w:hint="cs"/>
          <w:rtl/>
          <w:lang w:bidi="ar-SY"/>
        </w:rPr>
        <w:t xml:space="preserve">، </w:t>
      </w:r>
      <w:r w:rsidRPr="001F7AFE">
        <w:rPr>
          <w:rFonts w:cs="B Lotus"/>
          <w:rtl/>
          <w:lang w:bidi="ar-SY"/>
        </w:rPr>
        <w:t>و م</w:t>
      </w:r>
      <w:r w:rsidR="00904E27">
        <w:rPr>
          <w:rFonts w:cs="B Lotus"/>
          <w:rtl/>
          <w:lang w:bidi="ar-SY"/>
        </w:rPr>
        <w:t>ی</w:t>
      </w:r>
      <w:r w:rsidR="000801D6">
        <w:rPr>
          <w:rFonts w:cs="B Lotus" w:hint="cs"/>
          <w:rtl/>
          <w:lang w:bidi="ar-SY"/>
        </w:rPr>
        <w:t>‌</w:t>
      </w:r>
      <w:r w:rsidRPr="001F7AFE">
        <w:rPr>
          <w:rFonts w:cs="B Lotus"/>
          <w:rtl/>
          <w:lang w:bidi="ar-SY"/>
        </w:rPr>
        <w:t>فهم</w:t>
      </w:r>
      <w:r w:rsidR="00904E27">
        <w:rPr>
          <w:rFonts w:cs="B Lotus"/>
          <w:rtl/>
          <w:lang w:bidi="ar-SY"/>
        </w:rPr>
        <w:t>ی</w:t>
      </w:r>
      <w:r w:rsidRPr="001F7AFE">
        <w:rPr>
          <w:rFonts w:cs="B Lotus"/>
          <w:rtl/>
          <w:lang w:bidi="ar-SY"/>
        </w:rPr>
        <w:t xml:space="preserve">دند </w:t>
      </w:r>
      <w:r w:rsidR="00904E27">
        <w:rPr>
          <w:rFonts w:cs="B Lotus"/>
          <w:rtl/>
          <w:lang w:bidi="ar-SY"/>
        </w:rPr>
        <w:t>ک</w:t>
      </w:r>
      <w:r w:rsidRPr="001F7AFE">
        <w:rPr>
          <w:rFonts w:cs="B Lotus"/>
          <w:rtl/>
          <w:lang w:bidi="ar-SY"/>
        </w:rPr>
        <w:t>ه</w:t>
      </w:r>
      <w:r w:rsidR="008D7717" w:rsidRPr="001F7AFE">
        <w:rPr>
          <w:rFonts w:cs="B Lotus" w:hint="cs"/>
          <w:rtl/>
          <w:lang w:bidi="ar-SY"/>
        </w:rPr>
        <w:t xml:space="preserve"> </w:t>
      </w:r>
      <w:r w:rsidR="00610F99" w:rsidRPr="001F7AFE">
        <w:rPr>
          <w:rFonts w:ascii="Traditional Arabic" w:hAnsi="Traditional Arabic" w:cs="Traditional Arabic"/>
          <w:rtl/>
          <w:lang w:bidi="ar-SY"/>
        </w:rPr>
        <w:t>﴿</w:t>
      </w:r>
      <w:r w:rsidR="00610F99" w:rsidRPr="00610F99">
        <w:rPr>
          <w:rStyle w:val="Char2"/>
          <w:rtl/>
        </w:rPr>
        <w:t xml:space="preserve">إِنِ </w:t>
      </w:r>
      <w:r w:rsidR="00610F99" w:rsidRPr="00610F99">
        <w:rPr>
          <w:rStyle w:val="Char2"/>
          <w:rFonts w:hint="cs"/>
          <w:rtl/>
        </w:rPr>
        <w:t>ٱ</w:t>
      </w:r>
      <w:r w:rsidR="00610F99" w:rsidRPr="00610F99">
        <w:rPr>
          <w:rStyle w:val="Char2"/>
          <w:rFonts w:hint="eastAsia"/>
          <w:rtl/>
        </w:rPr>
        <w:t>لۡحُكۡمُ</w:t>
      </w:r>
      <w:r w:rsidR="00610F99" w:rsidRPr="00610F99">
        <w:rPr>
          <w:rStyle w:val="Char2"/>
          <w:rtl/>
        </w:rPr>
        <w:t xml:space="preserve"> إِلَّا لِلَّهِ</w:t>
      </w:r>
      <w:r w:rsidR="00610F99" w:rsidRPr="001F7AFE">
        <w:rPr>
          <w:rFonts w:ascii="Traditional Arabic" w:hAnsi="Traditional Arabic" w:cs="Traditional Arabic"/>
          <w:rtl/>
          <w:lang w:bidi="ar-SY"/>
        </w:rPr>
        <w:t>﴾</w:t>
      </w:r>
      <w:r w:rsidRPr="001F7AFE">
        <w:rPr>
          <w:rFonts w:cs="B Lotus" w:hint="cs"/>
          <w:rtl/>
          <w:lang w:bidi="ar-SY"/>
        </w:rPr>
        <w:t xml:space="preserve"> </w:t>
      </w:r>
      <w:r w:rsidRPr="001F7AFE">
        <w:rPr>
          <w:rFonts w:cs="B Lotus"/>
          <w:rtl/>
          <w:lang w:bidi="ar-SY"/>
        </w:rPr>
        <w:t>مخالف تح</w:t>
      </w:r>
      <w:r w:rsidR="00904E27">
        <w:rPr>
          <w:rFonts w:cs="B Lotus"/>
          <w:rtl/>
          <w:lang w:bidi="ar-SY"/>
        </w:rPr>
        <w:t>کی</w:t>
      </w:r>
      <w:r w:rsidRPr="001F7AFE">
        <w:rPr>
          <w:rFonts w:cs="B Lotus"/>
          <w:rtl/>
          <w:lang w:bidi="ar-SY"/>
        </w:rPr>
        <w:t>م ن</w:t>
      </w:r>
      <w:r w:rsidR="00904E27">
        <w:rPr>
          <w:rFonts w:cs="B Lotus"/>
          <w:rtl/>
          <w:lang w:bidi="ar-SY"/>
        </w:rPr>
        <w:t>ی</w:t>
      </w:r>
      <w:r w:rsidRPr="001F7AFE">
        <w:rPr>
          <w:rFonts w:cs="B Lotus"/>
          <w:rtl/>
          <w:lang w:bidi="ar-SY"/>
        </w:rPr>
        <w:t>ست و جسارت ب</w:t>
      </w:r>
      <w:r w:rsidR="000801D6">
        <w:rPr>
          <w:rFonts w:cs="B Lotus" w:hint="cs"/>
          <w:rtl/>
          <w:lang w:bidi="ar-SY"/>
        </w:rPr>
        <w:t xml:space="preserve">ه </w:t>
      </w:r>
      <w:r w:rsidRPr="001F7AFE">
        <w:rPr>
          <w:rFonts w:cs="B Lotus"/>
          <w:rtl/>
          <w:lang w:bidi="ar-SY"/>
        </w:rPr>
        <w:t>مقام مقدس ام</w:t>
      </w:r>
      <w:r w:rsidR="00904E27">
        <w:rPr>
          <w:rFonts w:cs="B Lotus"/>
          <w:rtl/>
          <w:lang w:bidi="ar-SY"/>
        </w:rPr>
        <w:t>ی</w:t>
      </w:r>
      <w:r w:rsidRPr="001F7AFE">
        <w:rPr>
          <w:rFonts w:cs="B Lotus"/>
          <w:rtl/>
          <w:lang w:bidi="ar-SY"/>
        </w:rPr>
        <w:t>رالمؤمن</w:t>
      </w:r>
      <w:r w:rsidR="00904E27">
        <w:rPr>
          <w:rFonts w:cs="B Lotus"/>
          <w:rtl/>
          <w:lang w:bidi="ar-SY"/>
        </w:rPr>
        <w:t>ی</w:t>
      </w:r>
      <w:r w:rsidRPr="001F7AFE">
        <w:rPr>
          <w:rFonts w:cs="B Lotus"/>
          <w:rtl/>
          <w:lang w:bidi="ar-SY"/>
        </w:rPr>
        <w:t xml:space="preserve">ن </w:t>
      </w:r>
      <w:r w:rsidR="005D319E" w:rsidRPr="001F7AFE">
        <w:rPr>
          <w:rFonts w:cs="B Lotus"/>
          <w:rtl/>
          <w:lang w:bidi="ar-SY"/>
        </w:rPr>
        <w:t>نم</w:t>
      </w:r>
      <w:r w:rsidR="00904E27">
        <w:rPr>
          <w:rFonts w:cs="B Lotus"/>
          <w:rtl/>
          <w:lang w:bidi="ar-SY"/>
        </w:rPr>
        <w:t>ی</w:t>
      </w:r>
      <w:r w:rsidR="005D319E" w:rsidRPr="001F7AFE">
        <w:rPr>
          <w:rFonts w:cs="B Lotus"/>
          <w:rtl/>
          <w:lang w:bidi="ar-SY"/>
        </w:rPr>
        <w:t>‌</w:t>
      </w:r>
      <w:r w:rsidR="00904E27">
        <w:rPr>
          <w:rFonts w:cs="B Lotus"/>
          <w:rtl/>
          <w:lang w:bidi="ar-SY"/>
        </w:rPr>
        <w:t>ک</w:t>
      </w:r>
      <w:r w:rsidR="005D319E" w:rsidRPr="001F7AFE">
        <w:rPr>
          <w:rFonts w:cs="B Lotus"/>
          <w:rtl/>
          <w:lang w:bidi="ar-SY"/>
        </w:rPr>
        <w:t>رد</w:t>
      </w:r>
      <w:r w:rsidRPr="001F7AFE">
        <w:rPr>
          <w:rFonts w:cs="B Lotus"/>
          <w:rtl/>
          <w:lang w:bidi="ar-SY"/>
        </w:rPr>
        <w:t>ند و خود و عالم اسلام را ب</w:t>
      </w:r>
      <w:r w:rsidR="000801D6">
        <w:rPr>
          <w:rFonts w:cs="B Lotus" w:hint="cs"/>
          <w:rtl/>
          <w:lang w:bidi="ar-SY"/>
        </w:rPr>
        <w:t xml:space="preserve">ه </w:t>
      </w:r>
      <w:r w:rsidRPr="001F7AFE">
        <w:rPr>
          <w:rFonts w:cs="B Lotus"/>
          <w:rtl/>
          <w:lang w:bidi="ar-SY"/>
        </w:rPr>
        <w:t>بدبخت</w:t>
      </w:r>
      <w:r w:rsidR="00904E27">
        <w:rPr>
          <w:rFonts w:cs="B Lotus"/>
          <w:rtl/>
          <w:lang w:bidi="ar-SY"/>
        </w:rPr>
        <w:t>ی</w:t>
      </w:r>
      <w:r w:rsidRPr="001F7AFE">
        <w:rPr>
          <w:rFonts w:cs="B Lotus"/>
          <w:rtl/>
          <w:lang w:bidi="ar-SY"/>
        </w:rPr>
        <w:t xml:space="preserve"> نم</w:t>
      </w:r>
      <w:r w:rsidR="00904E27">
        <w:rPr>
          <w:rFonts w:cs="B Lotus"/>
          <w:rtl/>
          <w:lang w:bidi="ar-SY"/>
        </w:rPr>
        <w:t>ی</w:t>
      </w:r>
      <w:r w:rsidR="000801D6">
        <w:rPr>
          <w:rFonts w:cs="B Lotus" w:hint="cs"/>
          <w:rtl/>
          <w:lang w:bidi="ar-SY"/>
        </w:rPr>
        <w:t>‌</w:t>
      </w:r>
      <w:r w:rsidR="00904E27">
        <w:rPr>
          <w:rFonts w:cs="B Lotus"/>
          <w:rtl/>
          <w:lang w:bidi="ar-SY"/>
        </w:rPr>
        <w:t>ک</w:t>
      </w:r>
      <w:r w:rsidRPr="001F7AFE">
        <w:rPr>
          <w:rFonts w:cs="B Lotus"/>
          <w:rtl/>
          <w:lang w:bidi="ar-SY"/>
        </w:rPr>
        <w:t>شان</w:t>
      </w:r>
      <w:r w:rsidR="00904E27">
        <w:rPr>
          <w:rFonts w:cs="B Lotus"/>
          <w:rtl/>
          <w:lang w:bidi="ar-SY"/>
        </w:rPr>
        <w:t>ی</w:t>
      </w:r>
      <w:r w:rsidRPr="001F7AFE">
        <w:rPr>
          <w:rFonts w:cs="B Lotus"/>
          <w:rtl/>
          <w:lang w:bidi="ar-SY"/>
        </w:rPr>
        <w:t>دند.</w:t>
      </w:r>
    </w:p>
    <w:p w:rsidR="00586751" w:rsidRPr="001F7AFE" w:rsidRDefault="00586751" w:rsidP="0058792A">
      <w:pPr>
        <w:widowControl w:val="0"/>
        <w:ind w:firstLine="284"/>
        <w:jc w:val="lowKashida"/>
        <w:rPr>
          <w:rFonts w:cs="B Lotus"/>
          <w:rtl/>
          <w:lang w:bidi="ar-SY"/>
        </w:rPr>
      </w:pPr>
      <w:r w:rsidRPr="001F7AFE">
        <w:rPr>
          <w:rFonts w:cs="B Lotus"/>
          <w:rtl/>
          <w:lang w:bidi="ar-SY"/>
        </w:rPr>
        <w:t>و همچن</w:t>
      </w:r>
      <w:r w:rsidR="00904E27">
        <w:rPr>
          <w:rFonts w:cs="B Lotus"/>
          <w:rtl/>
          <w:lang w:bidi="ar-SY"/>
        </w:rPr>
        <w:t>ی</w:t>
      </w:r>
      <w:r w:rsidRPr="001F7AFE">
        <w:rPr>
          <w:rFonts w:cs="B Lotus"/>
          <w:rtl/>
          <w:lang w:bidi="ar-SY"/>
        </w:rPr>
        <w:t>ن فرقه مجسّمه ب</w:t>
      </w:r>
      <w:r w:rsidR="000801D6">
        <w:rPr>
          <w:rFonts w:cs="B Lotus" w:hint="cs"/>
          <w:rtl/>
          <w:lang w:bidi="ar-SY"/>
        </w:rPr>
        <w:t xml:space="preserve">ه </w:t>
      </w:r>
      <w:r w:rsidRPr="001F7AFE">
        <w:rPr>
          <w:rFonts w:cs="B Lotus"/>
          <w:rtl/>
          <w:lang w:bidi="ar-SY"/>
        </w:rPr>
        <w:t>جهت عدم تدبر در آ</w:t>
      </w:r>
      <w:r w:rsidR="00904E27">
        <w:rPr>
          <w:rFonts w:cs="B Lotus"/>
          <w:rtl/>
          <w:lang w:bidi="ar-SY"/>
        </w:rPr>
        <w:t>ی</w:t>
      </w:r>
      <w:r w:rsidRPr="001F7AFE">
        <w:rPr>
          <w:rFonts w:cs="B Lotus"/>
          <w:rtl/>
          <w:lang w:bidi="ar-SY"/>
        </w:rPr>
        <w:t>ات و ج</w:t>
      </w:r>
      <w:r w:rsidR="000801D6">
        <w:rPr>
          <w:rFonts w:cs="B Lotus" w:hint="cs"/>
          <w:rtl/>
          <w:lang w:bidi="ar-SY"/>
        </w:rPr>
        <w:t>ُ</w:t>
      </w:r>
      <w:r w:rsidRPr="001F7AFE">
        <w:rPr>
          <w:rFonts w:cs="B Lotus"/>
          <w:rtl/>
          <w:lang w:bidi="ar-SY"/>
        </w:rPr>
        <w:t xml:space="preserve">مود </w:t>
      </w:r>
      <w:r w:rsidR="000801D6">
        <w:rPr>
          <w:rFonts w:cs="B Lotus" w:hint="cs"/>
          <w:rtl/>
          <w:lang w:bidi="ar-SY"/>
        </w:rPr>
        <w:t>[= انعطاف</w:t>
      </w:r>
      <w:r w:rsidR="000801D6">
        <w:rPr>
          <w:rFonts w:cs="B Lotus" w:hint="eastAsia"/>
          <w:rtl/>
          <w:lang w:bidi="ar-SY"/>
        </w:rPr>
        <w:t>‌</w:t>
      </w:r>
      <w:r w:rsidR="000801D6">
        <w:rPr>
          <w:rFonts w:cs="B Lotus" w:hint="cs"/>
          <w:rtl/>
          <w:lang w:bidi="ar-SY"/>
        </w:rPr>
        <w:t xml:space="preserve">ناپذیری] </w:t>
      </w:r>
      <w:r w:rsidRPr="001F7AFE">
        <w:rPr>
          <w:rFonts w:cs="B Lotus"/>
          <w:rtl/>
          <w:lang w:bidi="ar-SY"/>
        </w:rPr>
        <w:t>ب</w:t>
      </w:r>
      <w:r w:rsidR="000801D6">
        <w:rPr>
          <w:rFonts w:cs="B Lotus" w:hint="cs"/>
          <w:rtl/>
          <w:lang w:bidi="ar-SY"/>
        </w:rPr>
        <w:t xml:space="preserve">ه </w:t>
      </w:r>
      <w:r w:rsidRPr="001F7AFE">
        <w:rPr>
          <w:rFonts w:cs="B Lotus"/>
          <w:rtl/>
          <w:lang w:bidi="ar-SY"/>
        </w:rPr>
        <w:lastRenderedPageBreak/>
        <w:t xml:space="preserve">ظاهر </w:t>
      </w:r>
      <w:r w:rsidR="00904E27">
        <w:rPr>
          <w:rFonts w:cs="B Lotus"/>
          <w:rtl/>
          <w:lang w:bidi="ar-SY"/>
        </w:rPr>
        <w:t>ک</w:t>
      </w:r>
      <w:r w:rsidRPr="001F7AFE">
        <w:rPr>
          <w:rFonts w:cs="B Lotus"/>
          <w:rtl/>
          <w:lang w:bidi="ar-SY"/>
        </w:rPr>
        <w:t>تاب و نفهم</w:t>
      </w:r>
      <w:r w:rsidR="00904E27">
        <w:rPr>
          <w:rFonts w:cs="B Lotus"/>
          <w:rtl/>
          <w:lang w:bidi="ar-SY"/>
        </w:rPr>
        <w:t>ی</w:t>
      </w:r>
      <w:r w:rsidRPr="001F7AFE">
        <w:rPr>
          <w:rFonts w:cs="B Lotus"/>
          <w:rtl/>
          <w:lang w:bidi="ar-SY"/>
        </w:rPr>
        <w:t>دن باطن و مقصد قرآن</w:t>
      </w:r>
      <w:r w:rsidR="000801D6">
        <w:rPr>
          <w:rFonts w:cs="B Lotus" w:hint="cs"/>
          <w:rtl/>
          <w:lang w:bidi="ar-SY"/>
        </w:rPr>
        <w:t>،</w:t>
      </w:r>
      <w:r w:rsidRPr="001F7AFE">
        <w:rPr>
          <w:rFonts w:cs="B Lotus"/>
          <w:rtl/>
          <w:lang w:bidi="ar-SY"/>
        </w:rPr>
        <w:t xml:space="preserve"> آ</w:t>
      </w:r>
      <w:r w:rsidR="00904E27">
        <w:rPr>
          <w:rFonts w:cs="B Lotus"/>
          <w:rtl/>
          <w:lang w:bidi="ar-SY"/>
        </w:rPr>
        <w:t>ی</w:t>
      </w:r>
      <w:r w:rsidRPr="001F7AFE">
        <w:rPr>
          <w:rFonts w:cs="B Lotus"/>
          <w:rtl/>
          <w:lang w:bidi="ar-SY"/>
        </w:rPr>
        <w:t>ات وارده در قرآن راجع ب</w:t>
      </w:r>
      <w:r w:rsidR="000801D6">
        <w:rPr>
          <w:rFonts w:cs="B Lotus" w:hint="cs"/>
          <w:rtl/>
          <w:lang w:bidi="ar-SY"/>
        </w:rPr>
        <w:t xml:space="preserve">ه </w:t>
      </w:r>
      <w:r w:rsidRPr="001F7AFE">
        <w:rPr>
          <w:rFonts w:cs="B Lotus"/>
          <w:rtl/>
          <w:lang w:bidi="ar-SY"/>
        </w:rPr>
        <w:t>صفات خدا را حمل ب</w:t>
      </w:r>
      <w:r w:rsidR="000801D6">
        <w:rPr>
          <w:rFonts w:cs="B Lotus" w:hint="cs"/>
          <w:rtl/>
          <w:lang w:bidi="ar-SY"/>
        </w:rPr>
        <w:t xml:space="preserve">ه </w:t>
      </w:r>
      <w:r w:rsidRPr="001F7AFE">
        <w:rPr>
          <w:rFonts w:cs="B Lotus"/>
          <w:rtl/>
          <w:lang w:bidi="ar-SY"/>
        </w:rPr>
        <w:t>ظاهرش نمودند و از برا</w:t>
      </w:r>
      <w:r w:rsidR="00904E27">
        <w:rPr>
          <w:rFonts w:cs="B Lotus"/>
          <w:rtl/>
          <w:lang w:bidi="ar-SY"/>
        </w:rPr>
        <w:t>ی</w:t>
      </w:r>
      <w:r w:rsidRPr="001F7AFE">
        <w:rPr>
          <w:rFonts w:cs="B Lotus"/>
          <w:rtl/>
          <w:lang w:bidi="ar-SY"/>
        </w:rPr>
        <w:t xml:space="preserve"> </w:t>
      </w:r>
      <w:r w:rsidR="000801D6">
        <w:rPr>
          <w:rFonts w:cs="B Lotus"/>
          <w:rtl/>
          <w:lang w:bidi="ar-SY"/>
        </w:rPr>
        <w:t>خداوند دست و چشم و گوش و وجه قا</w:t>
      </w:r>
      <w:r w:rsidR="000801D6">
        <w:rPr>
          <w:rFonts w:cs="B Lotus" w:hint="cs"/>
          <w:rtl/>
          <w:lang w:bidi="ar-SY"/>
        </w:rPr>
        <w:t>ئ</w:t>
      </w:r>
      <w:r w:rsidR="000801D6">
        <w:rPr>
          <w:rFonts w:cs="B Lotus"/>
          <w:rtl/>
          <w:lang w:bidi="ar-SY"/>
        </w:rPr>
        <w:t>ل شدند و رب</w:t>
      </w:r>
      <w:r w:rsidRPr="001F7AFE">
        <w:rPr>
          <w:rFonts w:cs="B Lotus"/>
          <w:rtl/>
          <w:lang w:bidi="ar-SY"/>
        </w:rPr>
        <w:t xml:space="preserve"> را ب</w:t>
      </w:r>
      <w:r w:rsidR="000801D6">
        <w:rPr>
          <w:rFonts w:cs="B Lotus" w:hint="cs"/>
          <w:rtl/>
          <w:lang w:bidi="ar-SY"/>
        </w:rPr>
        <w:t xml:space="preserve">ه </w:t>
      </w:r>
      <w:r w:rsidRPr="001F7AFE">
        <w:rPr>
          <w:rFonts w:cs="B Lotus"/>
          <w:rtl/>
          <w:lang w:bidi="ar-SY"/>
        </w:rPr>
        <w:t>خلق ق</w:t>
      </w:r>
      <w:r w:rsidR="00904E27">
        <w:rPr>
          <w:rFonts w:cs="B Lotus"/>
          <w:rtl/>
          <w:lang w:bidi="ar-SY"/>
        </w:rPr>
        <w:t>ی</w:t>
      </w:r>
      <w:r w:rsidRPr="001F7AFE">
        <w:rPr>
          <w:rFonts w:cs="B Lotus"/>
          <w:rtl/>
          <w:lang w:bidi="ar-SY"/>
        </w:rPr>
        <w:t>اس نمودند</w:t>
      </w:r>
      <w:r w:rsidR="000801D6">
        <w:rPr>
          <w:rFonts w:cs="B Lotus" w:hint="cs"/>
          <w:rtl/>
          <w:lang w:bidi="ar-SY"/>
        </w:rPr>
        <w:t>؛</w:t>
      </w:r>
      <w:r w:rsidRPr="001F7AFE">
        <w:rPr>
          <w:rFonts w:cs="B Lotus"/>
          <w:rtl/>
          <w:lang w:bidi="ar-SY"/>
        </w:rPr>
        <w:t xml:space="preserve"> در نت</w:t>
      </w:r>
      <w:r w:rsidR="00904E27">
        <w:rPr>
          <w:rFonts w:cs="B Lotus"/>
          <w:rtl/>
          <w:lang w:bidi="ar-SY"/>
        </w:rPr>
        <w:t>ی</w:t>
      </w:r>
      <w:r w:rsidRPr="001F7AFE">
        <w:rPr>
          <w:rFonts w:cs="B Lotus"/>
          <w:rtl/>
          <w:lang w:bidi="ar-SY"/>
        </w:rPr>
        <w:t>جه</w:t>
      </w:r>
      <w:r w:rsidR="000801D6">
        <w:rPr>
          <w:rFonts w:cs="B Lotus" w:hint="cs"/>
          <w:rtl/>
          <w:lang w:bidi="ar-SY"/>
        </w:rPr>
        <w:t>،</w:t>
      </w:r>
      <w:r w:rsidRPr="001F7AFE">
        <w:rPr>
          <w:rFonts w:cs="B Lotus"/>
          <w:rtl/>
          <w:lang w:bidi="ar-SY"/>
        </w:rPr>
        <w:t xml:space="preserve"> گرفتار تجس</w:t>
      </w:r>
      <w:r w:rsidR="00904E27">
        <w:rPr>
          <w:rFonts w:cs="B Lotus"/>
          <w:rtl/>
          <w:lang w:bidi="ar-SY"/>
        </w:rPr>
        <w:t>ی</w:t>
      </w:r>
      <w:r w:rsidRPr="001F7AFE">
        <w:rPr>
          <w:rFonts w:cs="B Lotus"/>
          <w:rtl/>
          <w:lang w:bidi="ar-SY"/>
        </w:rPr>
        <w:t>م شده</w:t>
      </w:r>
      <w:r w:rsidR="000801D6">
        <w:rPr>
          <w:rFonts w:cs="B Lotus" w:hint="cs"/>
          <w:rtl/>
          <w:lang w:bidi="ar-SY"/>
        </w:rPr>
        <w:t>،</w:t>
      </w:r>
      <w:r w:rsidRPr="001F7AFE">
        <w:rPr>
          <w:rFonts w:cs="B Lotus"/>
          <w:rtl/>
          <w:lang w:bidi="ar-SY"/>
        </w:rPr>
        <w:t xml:space="preserve"> متشابهات را گرفتند و ب</w:t>
      </w:r>
      <w:r w:rsidR="000801D6">
        <w:rPr>
          <w:rFonts w:cs="B Lotus" w:hint="cs"/>
          <w:rtl/>
          <w:lang w:bidi="ar-SY"/>
        </w:rPr>
        <w:t xml:space="preserve">ه </w:t>
      </w:r>
      <w:r w:rsidRPr="001F7AFE">
        <w:rPr>
          <w:rFonts w:cs="B Lotus"/>
          <w:rtl/>
          <w:lang w:bidi="ar-SY"/>
        </w:rPr>
        <w:t>مح</w:t>
      </w:r>
      <w:r w:rsidR="00904E27">
        <w:rPr>
          <w:rFonts w:cs="B Lotus"/>
          <w:rtl/>
          <w:lang w:bidi="ar-SY"/>
        </w:rPr>
        <w:t>ک</w:t>
      </w:r>
      <w:r w:rsidRPr="001F7AFE">
        <w:rPr>
          <w:rFonts w:cs="B Lotus"/>
          <w:rtl/>
          <w:lang w:bidi="ar-SY"/>
        </w:rPr>
        <w:t>م مراجعه ن</w:t>
      </w:r>
      <w:r w:rsidR="00904E27">
        <w:rPr>
          <w:rFonts w:cs="B Lotus"/>
          <w:rtl/>
          <w:lang w:bidi="ar-SY"/>
        </w:rPr>
        <w:t>ک</w:t>
      </w:r>
      <w:r w:rsidRPr="001F7AFE">
        <w:rPr>
          <w:rFonts w:cs="B Lotus"/>
          <w:rtl/>
          <w:lang w:bidi="ar-SY"/>
        </w:rPr>
        <w:t>ردند</w:t>
      </w:r>
      <w:r w:rsidR="000801D6">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 xml:space="preserve">ه خداوند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rtl/>
          <w:lang w:bidi="ar-SY"/>
        </w:rPr>
        <w:t xml:space="preserve">: </w:t>
      </w:r>
      <w:r w:rsidR="000801D6" w:rsidRPr="009C1D7B">
        <w:rPr>
          <w:rFonts w:cs="B Lotus" w:hint="cs"/>
          <w:rtl/>
          <w:lang w:bidi="ar-SY"/>
        </w:rPr>
        <w:t>«</w:t>
      </w:r>
      <w:r w:rsidR="009C1D7B" w:rsidRPr="009C1D7B">
        <w:rPr>
          <w:rFonts w:cs="KFGQPC Uthman Taha Naskh"/>
          <w:rtl/>
        </w:rPr>
        <w:t>لَيْسَ كَمِثْلِهِ شَيْءٌ</w:t>
      </w:r>
      <w:r w:rsidR="000801D6" w:rsidRPr="009C1D7B">
        <w:rPr>
          <w:rFonts w:cs="B Lotus" w:hint="cs"/>
          <w:rtl/>
          <w:lang w:bidi="ar-SY"/>
        </w:rPr>
        <w:t>»</w:t>
      </w:r>
      <w:r w:rsidR="001B7777" w:rsidRPr="001F7AFE">
        <w:rPr>
          <w:rFonts w:cs="B Lotus"/>
          <w:vertAlign w:val="superscript"/>
          <w:rtl/>
          <w:lang w:bidi="ar-SY"/>
        </w:rPr>
        <w:t>(</w:t>
      </w:r>
      <w:r w:rsidR="001B7777" w:rsidRPr="001F7AFE">
        <w:rPr>
          <w:rStyle w:val="FootnoteReference"/>
          <w:rFonts w:cs="B Lotus"/>
          <w:rtl/>
          <w:lang w:bidi="ar-SY"/>
        </w:rPr>
        <w:footnoteReference w:id="43"/>
      </w:r>
      <w:r w:rsidR="001B7777" w:rsidRPr="001F7AFE">
        <w:rPr>
          <w:rFonts w:cs="B Lotus"/>
          <w:vertAlign w:val="superscript"/>
          <w:rtl/>
          <w:lang w:bidi="ar-SY"/>
        </w:rPr>
        <w:t>)</w:t>
      </w:r>
      <w:r w:rsidRPr="001F7AFE">
        <w:rPr>
          <w:rFonts w:cs="B Lotus"/>
          <w:rtl/>
          <w:lang w:bidi="ar-SY"/>
        </w:rPr>
        <w:t>.</w:t>
      </w:r>
    </w:p>
    <w:p w:rsidR="00586751" w:rsidRPr="00610F99"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خلاص</w:t>
      </w:r>
      <w:r w:rsidR="00F412ED">
        <w:rPr>
          <w:rFonts w:cs="B Lotus" w:hint="cs"/>
          <w:rtl/>
          <w:lang w:bidi="ar-SY"/>
        </w:rPr>
        <w:t>ة</w:t>
      </w:r>
      <w:r w:rsidRPr="001F7AFE">
        <w:rPr>
          <w:rFonts w:cs="B Lotus"/>
          <w:rtl/>
          <w:lang w:bidi="ar-SY"/>
        </w:rPr>
        <w:t xml:space="preserve"> </w:t>
      </w:r>
      <w:r w:rsidR="00904E27">
        <w:rPr>
          <w:rFonts w:cs="B Lotus"/>
          <w:rtl/>
          <w:lang w:bidi="ar-SY"/>
        </w:rPr>
        <w:t>ک</w:t>
      </w:r>
      <w:r w:rsidRPr="001F7AFE">
        <w:rPr>
          <w:rFonts w:cs="B Lotus"/>
          <w:rtl/>
          <w:lang w:bidi="ar-SY"/>
        </w:rPr>
        <w:t>لام</w:t>
      </w:r>
      <w:r w:rsidR="00F412ED">
        <w:rPr>
          <w:rFonts w:cs="B Lotus" w:hint="cs"/>
          <w:rtl/>
          <w:lang w:bidi="ar-SY"/>
        </w:rPr>
        <w:t>،</w:t>
      </w:r>
      <w:r w:rsidRPr="001F7AFE">
        <w:rPr>
          <w:rFonts w:cs="B Lotus"/>
          <w:rtl/>
          <w:lang w:bidi="ar-SY"/>
        </w:rPr>
        <w:t xml:space="preserve"> مراد از باطن قرآن</w:t>
      </w:r>
      <w:r w:rsidR="00F412ED">
        <w:rPr>
          <w:rFonts w:cs="B Lotus" w:hint="cs"/>
          <w:rtl/>
          <w:lang w:bidi="ar-SY"/>
        </w:rPr>
        <w:t>،</w:t>
      </w:r>
      <w:r w:rsidRPr="001F7AFE">
        <w:rPr>
          <w:rFonts w:cs="B Lotus"/>
          <w:rtl/>
          <w:lang w:bidi="ar-SY"/>
        </w:rPr>
        <w:t xml:space="preserve"> مقصد و مقصود ا</w:t>
      </w:r>
      <w:r w:rsidR="00904E27">
        <w:rPr>
          <w:rFonts w:cs="B Lotus"/>
          <w:rtl/>
          <w:lang w:bidi="ar-SY"/>
        </w:rPr>
        <w:t>ی</w:t>
      </w:r>
      <w:r w:rsidRPr="001F7AFE">
        <w:rPr>
          <w:rFonts w:cs="B Lotus"/>
          <w:rtl/>
          <w:lang w:bidi="ar-SY"/>
        </w:rPr>
        <w:t xml:space="preserve">ن </w:t>
      </w:r>
      <w:r w:rsidR="00904E27">
        <w:rPr>
          <w:rFonts w:cs="B Lotus"/>
          <w:rtl/>
          <w:lang w:bidi="ar-SY"/>
        </w:rPr>
        <w:t>ک</w:t>
      </w:r>
      <w:r w:rsidRPr="001F7AFE">
        <w:rPr>
          <w:rFonts w:cs="B Lotus"/>
          <w:rtl/>
          <w:lang w:bidi="ar-SY"/>
        </w:rPr>
        <w:t>تاب مقدس است</w:t>
      </w:r>
      <w:r w:rsidRPr="001F7AFE">
        <w:rPr>
          <w:rFonts w:cs="B Lotus" w:hint="cs"/>
          <w:rtl/>
          <w:lang w:bidi="ar-SY"/>
        </w:rPr>
        <w:t>. عجب‌تر آن</w:t>
      </w:r>
      <w:r w:rsidR="00904E27">
        <w:rPr>
          <w:rFonts w:cs="B Lotus" w:hint="cs"/>
          <w:rtl/>
          <w:lang w:bidi="ar-SY"/>
        </w:rPr>
        <w:t>ک</w:t>
      </w:r>
      <w:r w:rsidRPr="001F7AFE">
        <w:rPr>
          <w:rFonts w:cs="B Lotus" w:hint="cs"/>
          <w:rtl/>
          <w:lang w:bidi="ar-SY"/>
        </w:rPr>
        <w:t>ه مراد از ب</w:t>
      </w:r>
      <w:r w:rsidRPr="001F7AFE">
        <w:rPr>
          <w:rFonts w:cs="B Lotus"/>
          <w:rtl/>
          <w:lang w:bidi="ar-SY"/>
        </w:rPr>
        <w:t>اطن را ب</w:t>
      </w:r>
      <w:r w:rsidR="00F412ED">
        <w:rPr>
          <w:rFonts w:cs="B Lotus" w:hint="cs"/>
          <w:rtl/>
          <w:lang w:bidi="ar-SY"/>
        </w:rPr>
        <w:t xml:space="preserve">ه </w:t>
      </w:r>
      <w:r w:rsidR="00F412ED">
        <w:rPr>
          <w:rFonts w:cs="B Lotus"/>
          <w:rtl/>
          <w:lang w:bidi="ar-SY"/>
        </w:rPr>
        <w:t>صورت د</w:t>
      </w:r>
      <w:r w:rsidR="00904E27">
        <w:rPr>
          <w:rFonts w:cs="B Lotus"/>
          <w:rtl/>
          <w:lang w:bidi="ar-SY"/>
        </w:rPr>
        <w:t>ی</w:t>
      </w:r>
      <w:r w:rsidR="00F412ED">
        <w:rPr>
          <w:rFonts w:cs="B Lotus"/>
          <w:rtl/>
          <w:lang w:bidi="ar-SY"/>
        </w:rPr>
        <w:t>گر</w:t>
      </w:r>
      <w:r w:rsidR="00904E27">
        <w:rPr>
          <w:rFonts w:cs="B Lotus"/>
          <w:rtl/>
          <w:lang w:bidi="ar-SY"/>
        </w:rPr>
        <w:t>ی</w:t>
      </w:r>
      <w:r w:rsidR="00F412ED">
        <w:rPr>
          <w:rFonts w:cs="B Lotus"/>
          <w:rtl/>
          <w:lang w:bidi="ar-SY"/>
        </w:rPr>
        <w:t xml:space="preserve"> در آور</w:t>
      </w:r>
      <w:r w:rsidRPr="001F7AFE">
        <w:rPr>
          <w:rFonts w:cs="B Lotus"/>
          <w:rtl/>
          <w:lang w:bidi="ar-SY"/>
        </w:rPr>
        <w:t>ده و ب</w:t>
      </w:r>
      <w:r w:rsidR="00F412ED">
        <w:rPr>
          <w:rFonts w:cs="B Lotus" w:hint="cs"/>
          <w:rtl/>
          <w:lang w:bidi="ar-SY"/>
        </w:rPr>
        <w:t xml:space="preserve">ه </w:t>
      </w:r>
      <w:r w:rsidRPr="001F7AFE">
        <w:rPr>
          <w:rFonts w:cs="B Lotus"/>
          <w:rtl/>
          <w:lang w:bidi="ar-SY"/>
        </w:rPr>
        <w:t>هوا</w:t>
      </w:r>
      <w:r w:rsidR="00904E27">
        <w:rPr>
          <w:rFonts w:cs="B Lotus"/>
          <w:rtl/>
          <w:lang w:bidi="ar-SY"/>
        </w:rPr>
        <w:t>ی</w:t>
      </w:r>
      <w:r w:rsidRPr="001F7AFE">
        <w:rPr>
          <w:rFonts w:cs="B Lotus"/>
          <w:rtl/>
          <w:lang w:bidi="ar-SY"/>
        </w:rPr>
        <w:t xml:space="preserve"> نفس و اغراض شخص</w:t>
      </w:r>
      <w:r w:rsidR="00904E27">
        <w:rPr>
          <w:rFonts w:cs="B Lotus"/>
          <w:rtl/>
          <w:lang w:bidi="ar-SY"/>
        </w:rPr>
        <w:t>ی</w:t>
      </w:r>
      <w:r w:rsidRPr="001F7AFE">
        <w:rPr>
          <w:rFonts w:cs="B Lotus"/>
          <w:rtl/>
          <w:lang w:bidi="ar-SY"/>
        </w:rPr>
        <w:t xml:space="preserve"> و س</w:t>
      </w:r>
      <w:r w:rsidR="00904E27">
        <w:rPr>
          <w:rFonts w:cs="B Lotus"/>
          <w:rtl/>
          <w:lang w:bidi="ar-SY"/>
        </w:rPr>
        <w:t>ی</w:t>
      </w:r>
      <w:r w:rsidRPr="001F7AFE">
        <w:rPr>
          <w:rFonts w:cs="B Lotus"/>
          <w:rtl/>
          <w:lang w:bidi="ar-SY"/>
        </w:rPr>
        <w:t>اس</w:t>
      </w:r>
      <w:r w:rsidR="00904E27">
        <w:rPr>
          <w:rFonts w:cs="B Lotus"/>
          <w:rtl/>
          <w:lang w:bidi="ar-SY"/>
        </w:rPr>
        <w:t>ی</w:t>
      </w:r>
      <w:r w:rsidR="00F412ED">
        <w:rPr>
          <w:rFonts w:cs="B Lotus" w:hint="cs"/>
          <w:rtl/>
          <w:lang w:bidi="ar-SY"/>
        </w:rPr>
        <w:t>،</w:t>
      </w:r>
      <w:r w:rsidRPr="001F7AFE">
        <w:rPr>
          <w:rFonts w:cs="B Lotus"/>
          <w:rtl/>
          <w:lang w:bidi="ar-SY"/>
        </w:rPr>
        <w:t xml:space="preserve"> باطن قرآن تابع هوس</w:t>
      </w:r>
      <w:r w:rsidR="00F412ED">
        <w:rPr>
          <w:rFonts w:cs="B Lotus" w:hint="cs"/>
          <w:rtl/>
          <w:lang w:bidi="ar-SY"/>
        </w:rPr>
        <w:t>‌</w:t>
      </w:r>
      <w:r w:rsidRPr="001F7AFE">
        <w:rPr>
          <w:rFonts w:cs="B Lotus"/>
          <w:rtl/>
          <w:lang w:bidi="ar-SY"/>
        </w:rPr>
        <w:t>ها</w:t>
      </w:r>
      <w:r w:rsidR="00904E27">
        <w:rPr>
          <w:rFonts w:cs="B Lotus"/>
          <w:rtl/>
          <w:lang w:bidi="ar-SY"/>
        </w:rPr>
        <w:t>ی</w:t>
      </w:r>
      <w:r w:rsidRPr="001F7AFE">
        <w:rPr>
          <w:rFonts w:cs="B Lotus"/>
          <w:rtl/>
          <w:lang w:bidi="ar-SY"/>
        </w:rPr>
        <w:t xml:space="preserve"> مرد</w:t>
      </w:r>
      <w:r w:rsidR="00F412ED">
        <w:rPr>
          <w:rFonts w:cs="B Lotus" w:hint="cs"/>
          <w:rtl/>
          <w:lang w:bidi="ar-SY"/>
        </w:rPr>
        <w:t>م</w:t>
      </w:r>
      <w:r w:rsidRPr="001F7AFE">
        <w:rPr>
          <w:rFonts w:cs="B Lotus"/>
          <w:rtl/>
          <w:lang w:bidi="ar-SY"/>
        </w:rPr>
        <w:t xml:space="preserve"> </w:t>
      </w:r>
      <w:r w:rsidR="00F412ED">
        <w:rPr>
          <w:rFonts w:cs="B Lotus" w:hint="cs"/>
          <w:rtl/>
          <w:lang w:bidi="ar-SY"/>
        </w:rPr>
        <w:t>گ</w:t>
      </w:r>
      <w:r w:rsidRPr="001F7AFE">
        <w:rPr>
          <w:rFonts w:cs="B Lotus"/>
          <w:rtl/>
          <w:lang w:bidi="ar-SY"/>
        </w:rPr>
        <w:t>رد</w:t>
      </w:r>
      <w:r w:rsidR="00904E27">
        <w:rPr>
          <w:rFonts w:cs="B Lotus"/>
          <w:rtl/>
          <w:lang w:bidi="ar-SY"/>
        </w:rPr>
        <w:t>ی</w:t>
      </w:r>
      <w:r w:rsidRPr="001F7AFE">
        <w:rPr>
          <w:rFonts w:cs="B Lotus"/>
          <w:rtl/>
          <w:lang w:bidi="ar-SY"/>
        </w:rPr>
        <w:t>د</w:t>
      </w:r>
      <w:r w:rsidR="00F412ED">
        <w:rPr>
          <w:rFonts w:cs="B Lotus" w:hint="cs"/>
          <w:rtl/>
          <w:lang w:bidi="ar-SY"/>
        </w:rPr>
        <w:t>؛</w:t>
      </w:r>
      <w:r w:rsidRPr="001F7AFE">
        <w:rPr>
          <w:rFonts w:cs="B Lotus"/>
          <w:rtl/>
          <w:lang w:bidi="ar-SY"/>
        </w:rPr>
        <w:t xml:space="preserve"> مثل آن</w:t>
      </w:r>
      <w:r w:rsidR="00904E27">
        <w:rPr>
          <w:rFonts w:cs="B Lotus"/>
          <w:rtl/>
          <w:lang w:bidi="ar-SY"/>
        </w:rPr>
        <w:t>ک</w:t>
      </w:r>
      <w:r w:rsidRPr="001F7AFE">
        <w:rPr>
          <w:rFonts w:cs="B Lotus"/>
          <w:rtl/>
          <w:lang w:bidi="ar-SY"/>
        </w:rPr>
        <w:t>ه گفتند در آ</w:t>
      </w:r>
      <w:r w:rsidR="00904E27">
        <w:rPr>
          <w:rFonts w:cs="B Lotus"/>
          <w:rtl/>
          <w:lang w:bidi="ar-SY"/>
        </w:rPr>
        <w:t>ی</w:t>
      </w:r>
      <w:r w:rsidRPr="001F7AFE">
        <w:rPr>
          <w:rFonts w:cs="B Lotus"/>
          <w:rtl/>
          <w:lang w:bidi="ar-SY"/>
        </w:rPr>
        <w:t>ه</w:t>
      </w:r>
      <w:r w:rsidR="0037717F" w:rsidRPr="001F7AFE">
        <w:rPr>
          <w:rFonts w:cs="B Lotus" w:hint="cs"/>
          <w:rtl/>
          <w:lang w:bidi="ar-SY"/>
        </w:rPr>
        <w:t xml:space="preserve"> </w:t>
      </w:r>
      <w:r w:rsidR="0037717F" w:rsidRPr="001F7AFE">
        <w:rPr>
          <w:rFonts w:ascii="Traditional Arabic" w:hAnsi="Traditional Arabic" w:cs="Traditional Arabic"/>
          <w:rtl/>
          <w:lang w:bidi="ar-SY"/>
        </w:rPr>
        <w:t>﴿</w:t>
      </w:r>
      <w:r w:rsidR="00610F99" w:rsidRPr="00610F99">
        <w:rPr>
          <w:rStyle w:val="Char2"/>
          <w:rtl/>
        </w:rPr>
        <w:t xml:space="preserve">إِنَّ </w:t>
      </w:r>
      <w:r w:rsidR="00610F99" w:rsidRPr="00610F99">
        <w:rPr>
          <w:rStyle w:val="Char2"/>
          <w:rFonts w:hint="cs"/>
          <w:rtl/>
        </w:rPr>
        <w:t>ٱ</w:t>
      </w:r>
      <w:r w:rsidR="00610F99" w:rsidRPr="00610F99">
        <w:rPr>
          <w:rStyle w:val="Char2"/>
          <w:rFonts w:hint="eastAsia"/>
          <w:rtl/>
        </w:rPr>
        <w:t>للَّهَ</w:t>
      </w:r>
      <w:r w:rsidR="00610F99" w:rsidRPr="00610F99">
        <w:rPr>
          <w:rStyle w:val="Char2"/>
          <w:rtl/>
        </w:rPr>
        <w:t xml:space="preserve"> لَا يَسۡتَحۡيِ</w:t>
      </w:r>
      <w:r w:rsidR="00610F99" w:rsidRPr="00610F99">
        <w:rPr>
          <w:rStyle w:val="Char2"/>
          <w:rFonts w:hint="cs"/>
          <w:rtl/>
        </w:rPr>
        <w:t>ۦٓ</w:t>
      </w:r>
      <w:r w:rsidR="00610F99" w:rsidRPr="00610F99">
        <w:rPr>
          <w:rStyle w:val="Char2"/>
          <w:rtl/>
        </w:rPr>
        <w:t xml:space="preserve"> أَن يَضۡرِبَ مَثَلٗا مَّا بَعُوضَةٗ فَمَا فَوۡقَهَا</w:t>
      </w:r>
      <w:r w:rsidR="0037717F" w:rsidRPr="001F7AFE">
        <w:rPr>
          <w:rFonts w:ascii="Traditional Arabic" w:hAnsi="Traditional Arabic" w:cs="Traditional Arabic"/>
          <w:rtl/>
          <w:lang w:bidi="ar-SY"/>
        </w:rPr>
        <w:t>﴾</w:t>
      </w:r>
      <w:r w:rsidR="001B7777" w:rsidRPr="001F7AFE">
        <w:rPr>
          <w:rFonts w:cs="B Lotus"/>
          <w:vertAlign w:val="superscript"/>
          <w:rtl/>
          <w:lang w:bidi="ar-SY"/>
        </w:rPr>
        <w:t>(</w:t>
      </w:r>
      <w:r w:rsidR="001B7777" w:rsidRPr="001F7AFE">
        <w:rPr>
          <w:rStyle w:val="FootnoteReference"/>
          <w:rFonts w:cs="B Lotus"/>
          <w:rtl/>
          <w:lang w:bidi="ar-SY"/>
        </w:rPr>
        <w:footnoteReference w:id="44"/>
      </w:r>
      <w:r w:rsidR="001B7777" w:rsidRPr="001F7AFE">
        <w:rPr>
          <w:rFonts w:cs="B Lotus"/>
          <w:vertAlign w:val="superscript"/>
          <w:rtl/>
          <w:lang w:bidi="ar-SY"/>
        </w:rPr>
        <w:t>)</w:t>
      </w:r>
      <w:r w:rsidRPr="001F7AFE">
        <w:rPr>
          <w:rFonts w:cs="B Lotus"/>
          <w:rtl/>
          <w:lang w:bidi="ar-SY"/>
        </w:rPr>
        <w:t xml:space="preserve"> مراد از بعوضه</w:t>
      </w:r>
      <w:r w:rsidR="00F412ED">
        <w:rPr>
          <w:rFonts w:cs="B Lotus" w:hint="cs"/>
          <w:rtl/>
          <w:lang w:bidi="ar-SY"/>
        </w:rPr>
        <w:t>،</w:t>
      </w:r>
      <w:r w:rsidRPr="001F7AFE">
        <w:rPr>
          <w:rFonts w:cs="B Lotus"/>
          <w:rtl/>
          <w:lang w:bidi="ar-SY"/>
        </w:rPr>
        <w:t xml:space="preserve"> عل</w:t>
      </w:r>
      <w:r w:rsidR="00904E27">
        <w:rPr>
          <w:rFonts w:cs="B Lotus"/>
          <w:rtl/>
          <w:lang w:bidi="ar-SY"/>
        </w:rPr>
        <w:t>ی</w:t>
      </w:r>
      <w:r w:rsidRPr="001F7AFE">
        <w:rPr>
          <w:rFonts w:cs="B Lotus"/>
          <w:rtl/>
          <w:lang w:bidi="ar-SY"/>
        </w:rPr>
        <w:t xml:space="preserve"> ام</w:t>
      </w:r>
      <w:r w:rsidR="00904E27">
        <w:rPr>
          <w:rFonts w:cs="B Lotus"/>
          <w:rtl/>
          <w:lang w:bidi="ar-SY"/>
        </w:rPr>
        <w:t>ی</w:t>
      </w:r>
      <w:r w:rsidRPr="001F7AFE">
        <w:rPr>
          <w:rFonts w:cs="B Lotus"/>
          <w:rtl/>
          <w:lang w:bidi="ar-SY"/>
        </w:rPr>
        <w:t>رالمؤمن</w:t>
      </w:r>
      <w:r w:rsidR="00904E27">
        <w:rPr>
          <w:rFonts w:cs="B Lotus"/>
          <w:rtl/>
          <w:lang w:bidi="ar-SY"/>
        </w:rPr>
        <w:t>ی</w:t>
      </w:r>
      <w:r w:rsidRPr="001F7AFE">
        <w:rPr>
          <w:rFonts w:cs="B Lotus"/>
          <w:rtl/>
          <w:lang w:bidi="ar-SY"/>
        </w:rPr>
        <w:t>ن است</w:t>
      </w:r>
      <w:r w:rsidR="001B7777">
        <w:rPr>
          <w:rFonts w:cs="B Lotus" w:hint="cs"/>
          <w:rtl/>
          <w:lang w:bidi="ar-SY"/>
        </w:rPr>
        <w:t>؛</w:t>
      </w:r>
      <w:r w:rsidRPr="001F7AFE">
        <w:rPr>
          <w:rFonts w:cs="B Lotus"/>
          <w:rtl/>
          <w:lang w:bidi="ar-SY"/>
        </w:rPr>
        <w:t xml:space="preserve"> و همچن</w:t>
      </w:r>
      <w:r w:rsidR="00904E27">
        <w:rPr>
          <w:rFonts w:cs="B Lotus"/>
          <w:rtl/>
          <w:lang w:bidi="ar-SY"/>
        </w:rPr>
        <w:t>ی</w:t>
      </w:r>
      <w:r w:rsidRPr="001F7AFE">
        <w:rPr>
          <w:rFonts w:cs="B Lotus"/>
          <w:rtl/>
          <w:lang w:bidi="ar-SY"/>
        </w:rPr>
        <w:t>ن در آ</w:t>
      </w:r>
      <w:r w:rsidR="00904E27">
        <w:rPr>
          <w:rFonts w:cs="B Lotus"/>
          <w:rtl/>
          <w:lang w:bidi="ar-SY"/>
        </w:rPr>
        <w:t>ی</w:t>
      </w:r>
      <w:r w:rsidRPr="001F7AFE">
        <w:rPr>
          <w:rFonts w:cs="B Lotus"/>
          <w:rtl/>
          <w:lang w:bidi="ar-SY"/>
        </w:rPr>
        <w:t>ه</w:t>
      </w:r>
      <w:r w:rsidR="0037717F" w:rsidRPr="001F7AFE">
        <w:rPr>
          <w:rFonts w:cs="B Lotus" w:hint="cs"/>
          <w:rtl/>
          <w:lang w:bidi="ar-SY"/>
        </w:rPr>
        <w:t xml:space="preserve"> </w:t>
      </w:r>
      <w:r w:rsidR="0037717F" w:rsidRPr="001F7AFE">
        <w:rPr>
          <w:rFonts w:ascii="Traditional Arabic" w:hAnsi="Traditional Arabic" w:cs="Traditional Arabic"/>
          <w:rtl/>
          <w:lang w:bidi="ar-SY"/>
        </w:rPr>
        <w:t>﴿</w:t>
      </w:r>
      <w:r w:rsidR="00610F99" w:rsidRPr="00610F99">
        <w:rPr>
          <w:rStyle w:val="Char2"/>
          <w:rFonts w:hint="eastAsia"/>
          <w:rtl/>
        </w:rPr>
        <w:t>أَفَلَا</w:t>
      </w:r>
      <w:r w:rsidR="00610F99" w:rsidRPr="00610F99">
        <w:rPr>
          <w:rStyle w:val="Char2"/>
          <w:rtl/>
        </w:rPr>
        <w:t xml:space="preserve"> يَنظُرُونَ إِلَى </w:t>
      </w:r>
      <w:r w:rsidR="00610F99" w:rsidRPr="00610F99">
        <w:rPr>
          <w:rStyle w:val="Char2"/>
          <w:rFonts w:hint="cs"/>
          <w:rtl/>
        </w:rPr>
        <w:t>ٱ</w:t>
      </w:r>
      <w:r w:rsidR="00610F99" w:rsidRPr="00610F99">
        <w:rPr>
          <w:rStyle w:val="Char2"/>
          <w:rFonts w:hint="eastAsia"/>
          <w:rtl/>
        </w:rPr>
        <w:t>لۡإِبِلِ</w:t>
      </w:r>
      <w:r w:rsidR="00610F99" w:rsidRPr="00610F99">
        <w:rPr>
          <w:rStyle w:val="Char2"/>
          <w:rtl/>
        </w:rPr>
        <w:t xml:space="preserve"> كَيۡفَ خُلِقَتۡ</w:t>
      </w:r>
      <w:r w:rsidR="0037717F" w:rsidRPr="001F7AFE">
        <w:rPr>
          <w:rFonts w:ascii="Traditional Arabic" w:hAnsi="Traditional Arabic" w:cs="Traditional Arabic"/>
          <w:rtl/>
          <w:lang w:bidi="ar-SY"/>
        </w:rPr>
        <w:t>﴾</w:t>
      </w:r>
      <w:r w:rsidR="001B7777" w:rsidRPr="001F7AFE">
        <w:rPr>
          <w:rFonts w:cs="B Lotus"/>
          <w:vertAlign w:val="superscript"/>
          <w:rtl/>
          <w:lang w:bidi="ar-SY"/>
        </w:rPr>
        <w:t>(</w:t>
      </w:r>
      <w:r w:rsidR="001B7777" w:rsidRPr="001F7AFE">
        <w:rPr>
          <w:rStyle w:val="FootnoteReference"/>
          <w:rFonts w:cs="B Lotus"/>
          <w:rtl/>
          <w:lang w:bidi="ar-SY"/>
        </w:rPr>
        <w:footnoteReference w:id="45"/>
      </w:r>
      <w:r w:rsidR="001B7777" w:rsidRPr="001F7AFE">
        <w:rPr>
          <w:rFonts w:cs="B Lotus"/>
          <w:vertAlign w:val="superscript"/>
          <w:rtl/>
          <w:lang w:bidi="ar-SY"/>
        </w:rPr>
        <w:t>)</w:t>
      </w:r>
      <w:r w:rsidRPr="001F7AFE">
        <w:rPr>
          <w:rFonts w:cs="B Lotus"/>
          <w:rtl/>
          <w:lang w:bidi="ar-SY"/>
        </w:rPr>
        <w:t xml:space="preserve"> </w:t>
      </w:r>
      <w:r w:rsidRPr="00610F99">
        <w:rPr>
          <w:rStyle w:val="Char3"/>
          <w:rtl/>
        </w:rPr>
        <w:t>[الغاش</w:t>
      </w:r>
      <w:r w:rsidR="00904E27">
        <w:rPr>
          <w:rStyle w:val="Char3"/>
          <w:rtl/>
        </w:rPr>
        <w:t>ی</w:t>
      </w:r>
      <w:r w:rsidRPr="00610F99">
        <w:rPr>
          <w:rStyle w:val="Char3"/>
          <w:rFonts w:hint="cs"/>
          <w:rtl/>
        </w:rPr>
        <w:t>ه</w:t>
      </w:r>
      <w:r w:rsidR="00F94166">
        <w:rPr>
          <w:rStyle w:val="Char3"/>
          <w:rtl/>
        </w:rPr>
        <w:t>:</w:t>
      </w:r>
      <w:r w:rsidRPr="00610F99">
        <w:rPr>
          <w:rStyle w:val="Char3"/>
          <w:rtl/>
        </w:rPr>
        <w:t>17]</w:t>
      </w:r>
      <w:r w:rsidRPr="001F7AFE">
        <w:rPr>
          <w:rFonts w:cs="B Lotus" w:hint="cs"/>
          <w:rtl/>
          <w:lang w:bidi="ar-SY"/>
        </w:rPr>
        <w:t xml:space="preserve"> </w:t>
      </w:r>
      <w:r w:rsidRPr="001F7AFE">
        <w:rPr>
          <w:rFonts w:cs="B Lotus"/>
          <w:rtl/>
          <w:lang w:bidi="ar-SY"/>
        </w:rPr>
        <w:t>مراد از شتر را ن</w:t>
      </w:r>
      <w:r w:rsidR="00904E27">
        <w:rPr>
          <w:rFonts w:cs="B Lotus"/>
          <w:rtl/>
          <w:lang w:bidi="ar-SY"/>
        </w:rPr>
        <w:t>ی</w:t>
      </w:r>
      <w:r w:rsidRPr="001F7AFE">
        <w:rPr>
          <w:rFonts w:cs="B Lotus"/>
          <w:rtl/>
          <w:lang w:bidi="ar-SY"/>
        </w:rPr>
        <w:t>ز عل</w:t>
      </w:r>
      <w:r w:rsidR="00904E27">
        <w:rPr>
          <w:rFonts w:cs="B Lotus"/>
          <w:rtl/>
          <w:lang w:bidi="ar-SY"/>
        </w:rPr>
        <w:t>ی</w:t>
      </w:r>
      <w:r w:rsidRPr="001F7AFE">
        <w:rPr>
          <w:rFonts w:cs="B Lotus"/>
          <w:rtl/>
          <w:lang w:bidi="ar-SY"/>
        </w:rPr>
        <w:t xml:space="preserve"> قرار دادند</w:t>
      </w:r>
      <w:r w:rsidR="00F412ED">
        <w:rPr>
          <w:rFonts w:cs="B Lotus" w:hint="cs"/>
          <w:rtl/>
          <w:lang w:bidi="ar-SY"/>
        </w:rPr>
        <w:t>.</w:t>
      </w:r>
      <w:r w:rsidRPr="001F7AFE">
        <w:rPr>
          <w:rFonts w:cs="B Lotus" w:hint="cs"/>
          <w:rtl/>
          <w:lang w:bidi="ar-SY"/>
        </w:rPr>
        <w:t xml:space="preserve"> بد</w:t>
      </w:r>
      <w:r w:rsidR="00904E27">
        <w:rPr>
          <w:rFonts w:cs="B Lotus" w:hint="cs"/>
          <w:rtl/>
          <w:lang w:bidi="ar-SY"/>
        </w:rPr>
        <w:t>ی</w:t>
      </w:r>
      <w:r w:rsidRPr="001F7AFE">
        <w:rPr>
          <w:rFonts w:cs="B Lotus"/>
          <w:rtl/>
          <w:lang w:bidi="ar-SY"/>
        </w:rPr>
        <w:t>ن ت</w:t>
      </w:r>
      <w:r w:rsidR="00F412ED">
        <w:rPr>
          <w:rFonts w:cs="B Lotus" w:hint="cs"/>
          <w:rtl/>
          <w:lang w:bidi="ar-SY"/>
        </w:rPr>
        <w:t>ُ</w:t>
      </w:r>
      <w:r w:rsidRPr="001F7AFE">
        <w:rPr>
          <w:rFonts w:cs="B Lotus"/>
          <w:rtl/>
          <w:lang w:bidi="ar-SY"/>
        </w:rPr>
        <w:t>ر</w:t>
      </w:r>
      <w:r w:rsidR="00F412ED">
        <w:rPr>
          <w:rFonts w:cs="B Lotus" w:hint="cs"/>
          <w:rtl/>
          <w:lang w:bidi="ar-SY"/>
        </w:rPr>
        <w:t>َّ</w:t>
      </w:r>
      <w:r w:rsidRPr="001F7AFE">
        <w:rPr>
          <w:rFonts w:cs="B Lotus"/>
          <w:rtl/>
          <w:lang w:bidi="ar-SY"/>
        </w:rPr>
        <w:t>هات</w:t>
      </w:r>
      <w:r w:rsidR="009C1D7B">
        <w:rPr>
          <w:rFonts w:cs="B Lotus" w:hint="cs"/>
          <w:rtl/>
          <w:lang w:bidi="ar-SY"/>
        </w:rPr>
        <w:t xml:space="preserve"> [= سخنان بیهوده]</w:t>
      </w:r>
      <w:r w:rsidRPr="001F7AFE">
        <w:rPr>
          <w:rFonts w:cs="B Lotus"/>
          <w:rtl/>
          <w:lang w:bidi="ar-SY"/>
        </w:rPr>
        <w:t xml:space="preserve"> و موهومات</w:t>
      </w:r>
      <w:r w:rsidR="00F412ED">
        <w:rPr>
          <w:rFonts w:cs="B Lotus" w:hint="cs"/>
          <w:rtl/>
          <w:lang w:bidi="ar-SY"/>
        </w:rPr>
        <w:t>،</w:t>
      </w:r>
      <w:r w:rsidRPr="001F7AFE">
        <w:rPr>
          <w:rFonts w:cs="B Lotus"/>
          <w:rtl/>
          <w:lang w:bidi="ar-SY"/>
        </w:rPr>
        <w:t xml:space="preserve"> تحر</w:t>
      </w:r>
      <w:r w:rsidR="00904E27">
        <w:rPr>
          <w:rFonts w:cs="B Lotus"/>
          <w:rtl/>
          <w:lang w:bidi="ar-SY"/>
        </w:rPr>
        <w:t>ی</w:t>
      </w:r>
      <w:r w:rsidRPr="001F7AFE">
        <w:rPr>
          <w:rFonts w:cs="B Lotus"/>
          <w:rtl/>
          <w:lang w:bidi="ar-SY"/>
        </w:rPr>
        <w:t>ف غر</w:t>
      </w:r>
      <w:r w:rsidR="00904E27">
        <w:rPr>
          <w:rFonts w:cs="B Lotus"/>
          <w:rtl/>
          <w:lang w:bidi="ar-SY"/>
        </w:rPr>
        <w:t>ی</w:t>
      </w:r>
      <w:r w:rsidRPr="001F7AFE">
        <w:rPr>
          <w:rFonts w:cs="B Lotus"/>
          <w:rtl/>
          <w:lang w:bidi="ar-SY"/>
        </w:rPr>
        <w:t>ب</w:t>
      </w:r>
      <w:r w:rsidR="00904E27">
        <w:rPr>
          <w:rFonts w:cs="B Lotus"/>
          <w:rtl/>
          <w:lang w:bidi="ar-SY"/>
        </w:rPr>
        <w:t>ی</w:t>
      </w:r>
      <w:r w:rsidRPr="001F7AFE">
        <w:rPr>
          <w:rFonts w:cs="B Lotus"/>
          <w:rtl/>
          <w:lang w:bidi="ar-SY"/>
        </w:rPr>
        <w:t xml:space="preserve"> در د</w:t>
      </w:r>
      <w:r w:rsidR="00904E27">
        <w:rPr>
          <w:rFonts w:cs="B Lotus"/>
          <w:rtl/>
          <w:lang w:bidi="ar-SY"/>
        </w:rPr>
        <w:t>ی</w:t>
      </w:r>
      <w:r w:rsidRPr="001F7AFE">
        <w:rPr>
          <w:rFonts w:cs="B Lotus"/>
          <w:rtl/>
          <w:lang w:bidi="ar-SY"/>
        </w:rPr>
        <w:t xml:space="preserve">ن </w:t>
      </w:r>
      <w:r w:rsidR="00904E27">
        <w:rPr>
          <w:rFonts w:cs="B Lotus"/>
          <w:rtl/>
          <w:lang w:bidi="ar-SY"/>
        </w:rPr>
        <w:t>ک</w:t>
      </w:r>
      <w:r w:rsidRPr="001F7AFE">
        <w:rPr>
          <w:rFonts w:cs="B Lotus"/>
          <w:rtl/>
          <w:lang w:bidi="ar-SY"/>
        </w:rPr>
        <w:t>ردند و هر من</w:t>
      </w:r>
      <w:r w:rsidR="00904E27">
        <w:rPr>
          <w:rFonts w:cs="B Lotus"/>
          <w:rtl/>
          <w:lang w:bidi="ar-SY"/>
        </w:rPr>
        <w:t>ک</w:t>
      </w:r>
      <w:r w:rsidRPr="001F7AFE">
        <w:rPr>
          <w:rFonts w:cs="B Lotus"/>
          <w:rtl/>
          <w:lang w:bidi="ar-SY"/>
        </w:rPr>
        <w:t>ر و قب</w:t>
      </w:r>
      <w:r w:rsidR="00904E27">
        <w:rPr>
          <w:rFonts w:cs="B Lotus"/>
          <w:rtl/>
          <w:lang w:bidi="ar-SY"/>
        </w:rPr>
        <w:t>ی</w:t>
      </w:r>
      <w:r w:rsidRPr="001F7AFE">
        <w:rPr>
          <w:rFonts w:cs="B Lotus"/>
          <w:rtl/>
          <w:lang w:bidi="ar-SY"/>
        </w:rPr>
        <w:t>ح</w:t>
      </w:r>
      <w:r w:rsidR="00904E27">
        <w:rPr>
          <w:rFonts w:cs="B Lotus"/>
          <w:rtl/>
          <w:lang w:bidi="ar-SY"/>
        </w:rPr>
        <w:t>ی</w:t>
      </w:r>
      <w:r w:rsidRPr="001F7AFE">
        <w:rPr>
          <w:rFonts w:cs="B Lotus"/>
          <w:rtl/>
          <w:lang w:bidi="ar-SY"/>
        </w:rPr>
        <w:t xml:space="preserve"> را ب</w:t>
      </w:r>
      <w:r w:rsidR="00F412ED">
        <w:rPr>
          <w:rFonts w:cs="B Lotus" w:hint="cs"/>
          <w:rtl/>
          <w:lang w:bidi="ar-SY"/>
        </w:rPr>
        <w:t xml:space="preserve">ه </w:t>
      </w:r>
      <w:r w:rsidR="00F412ED">
        <w:rPr>
          <w:rFonts w:cs="B Lotus"/>
          <w:rtl/>
          <w:lang w:bidi="ar-SY"/>
        </w:rPr>
        <w:t>قرآن چس</w:t>
      </w:r>
      <w:r w:rsidR="00F412ED">
        <w:rPr>
          <w:rFonts w:cs="B Lotus" w:hint="cs"/>
          <w:rtl/>
          <w:lang w:bidi="ar-SY"/>
        </w:rPr>
        <w:t>ب</w:t>
      </w:r>
      <w:r w:rsidRPr="001F7AFE">
        <w:rPr>
          <w:rFonts w:cs="B Lotus"/>
          <w:rtl/>
          <w:lang w:bidi="ar-SY"/>
        </w:rPr>
        <w:t xml:space="preserve">اندند. </w:t>
      </w:r>
    </w:p>
    <w:p w:rsidR="00586751" w:rsidRPr="001F7AFE" w:rsidRDefault="00586751" w:rsidP="0058792A">
      <w:pPr>
        <w:pStyle w:val="a0"/>
        <w:rPr>
          <w:rtl/>
        </w:rPr>
      </w:pPr>
      <w:bookmarkStart w:id="33" w:name="_Toc455457968"/>
      <w:r w:rsidRPr="001F7AFE">
        <w:rPr>
          <w:rtl/>
        </w:rPr>
        <w:t>برا</w:t>
      </w:r>
      <w:r w:rsidR="00904E27" w:rsidRPr="00324CAF">
        <w:rPr>
          <w:rtl/>
        </w:rPr>
        <w:t>ی</w:t>
      </w:r>
      <w:r w:rsidRPr="001F7AFE">
        <w:rPr>
          <w:rtl/>
        </w:rPr>
        <w:t xml:space="preserve"> هر</w:t>
      </w:r>
      <w:r w:rsidR="001B7777">
        <w:rPr>
          <w:rFonts w:hint="cs"/>
          <w:rtl/>
        </w:rPr>
        <w:t xml:space="preserve"> </w:t>
      </w:r>
      <w:r w:rsidR="00904E27" w:rsidRPr="00324CAF">
        <w:rPr>
          <w:rtl/>
        </w:rPr>
        <w:t>یک</w:t>
      </w:r>
      <w:r w:rsidRPr="001F7AFE">
        <w:rPr>
          <w:rtl/>
        </w:rPr>
        <w:t xml:space="preserve"> از ظاهر و باطن قرآن</w:t>
      </w:r>
      <w:r w:rsidR="001B7777">
        <w:rPr>
          <w:rFonts w:hint="cs"/>
          <w:rtl/>
        </w:rPr>
        <w:t>،</w:t>
      </w:r>
      <w:r w:rsidRPr="001F7AFE">
        <w:rPr>
          <w:rtl/>
        </w:rPr>
        <w:t xml:space="preserve"> شرط</w:t>
      </w:r>
      <w:r w:rsidR="00904E27" w:rsidRPr="00324CAF">
        <w:rPr>
          <w:rtl/>
        </w:rPr>
        <w:t>ی</w:t>
      </w:r>
      <w:r w:rsidRPr="001F7AFE">
        <w:rPr>
          <w:rFonts w:hint="cs"/>
          <w:rtl/>
        </w:rPr>
        <w:t>‌</w:t>
      </w:r>
      <w:r w:rsidRPr="001F7AFE">
        <w:rPr>
          <w:rtl/>
        </w:rPr>
        <w:t>است</w:t>
      </w:r>
      <w:r w:rsidR="001B7777">
        <w:rPr>
          <w:rFonts w:hint="cs"/>
          <w:rtl/>
        </w:rPr>
        <w:t>؛</w:t>
      </w:r>
      <w:r w:rsidRPr="001F7AFE">
        <w:rPr>
          <w:rFonts w:hint="cs"/>
          <w:rtl/>
        </w:rPr>
        <w:t xml:space="preserve"> </w:t>
      </w:r>
      <w:r w:rsidRPr="001F7AFE">
        <w:rPr>
          <w:rtl/>
        </w:rPr>
        <w:t>شرط ظاهر آن</w:t>
      </w:r>
      <w:r w:rsidR="001B7777">
        <w:rPr>
          <w:rFonts w:hint="cs"/>
          <w:rtl/>
        </w:rPr>
        <w:t xml:space="preserve"> ا</w:t>
      </w:r>
      <w:r w:rsidRPr="001F7AFE">
        <w:rPr>
          <w:rtl/>
        </w:rPr>
        <w:t>ست</w:t>
      </w:r>
      <w:r w:rsidR="001B7777">
        <w:rPr>
          <w:rFonts w:hint="cs"/>
          <w:rtl/>
        </w:rPr>
        <w:t xml:space="preserve"> </w:t>
      </w:r>
      <w:r w:rsidR="00904E27" w:rsidRPr="00324CAF">
        <w:rPr>
          <w:rtl/>
        </w:rPr>
        <w:t>ک</w:t>
      </w:r>
      <w:r w:rsidRPr="001F7AFE">
        <w:rPr>
          <w:rtl/>
        </w:rPr>
        <w:t>ه موافق لغت عرب باشد</w:t>
      </w:r>
      <w:r w:rsidRPr="001F7AFE">
        <w:rPr>
          <w:rFonts w:hint="cs"/>
          <w:rtl/>
        </w:rPr>
        <w:t xml:space="preserve"> </w:t>
      </w:r>
      <w:r w:rsidRPr="001F7AFE">
        <w:rPr>
          <w:rtl/>
        </w:rPr>
        <w:t>و</w:t>
      </w:r>
      <w:r w:rsidRPr="001F7AFE">
        <w:rPr>
          <w:rFonts w:cs="Simplified Arabic" w:hint="cs"/>
          <w:rtl/>
        </w:rPr>
        <w:t> </w:t>
      </w:r>
      <w:r w:rsidRPr="001F7AFE">
        <w:rPr>
          <w:rtl/>
        </w:rPr>
        <w:t>مخالف با شرع نباشد</w:t>
      </w:r>
      <w:bookmarkEnd w:id="33"/>
    </w:p>
    <w:p w:rsidR="00586751" w:rsidRPr="001F7AFE" w:rsidRDefault="00586751" w:rsidP="0058792A">
      <w:pPr>
        <w:widowControl w:val="0"/>
        <w:jc w:val="both"/>
        <w:rPr>
          <w:rFonts w:cs="B Lotus"/>
          <w:rtl/>
          <w:lang w:bidi="fa-IR"/>
        </w:rPr>
      </w:pPr>
      <w:r w:rsidRPr="001F7AFE">
        <w:rPr>
          <w:rFonts w:cs="B Lotus"/>
          <w:rtl/>
          <w:lang w:bidi="ar-SY"/>
        </w:rPr>
        <w:t>اش</w:t>
      </w:r>
      <w:r w:rsidR="00904E27">
        <w:rPr>
          <w:rFonts w:cs="B Lotus"/>
          <w:rtl/>
          <w:lang w:bidi="ar-SY"/>
        </w:rPr>
        <w:t>ک</w:t>
      </w:r>
      <w:r w:rsidRPr="001F7AFE">
        <w:rPr>
          <w:rFonts w:cs="B Lotus"/>
          <w:rtl/>
          <w:lang w:bidi="ar-SY"/>
        </w:rPr>
        <w:t>ال</w:t>
      </w:r>
      <w:r w:rsidR="00904E27">
        <w:rPr>
          <w:rFonts w:cs="B Lotus"/>
          <w:rtl/>
          <w:lang w:bidi="ar-SY"/>
        </w:rPr>
        <w:t>ی</w:t>
      </w:r>
      <w:r w:rsidRPr="001F7AFE">
        <w:rPr>
          <w:rFonts w:cs="B Lotus"/>
          <w:rtl/>
          <w:lang w:bidi="ar-SY"/>
        </w:rPr>
        <w:t xml:space="preserve"> ن</w:t>
      </w:r>
      <w:r w:rsidR="00904E27">
        <w:rPr>
          <w:rFonts w:cs="B Lotus"/>
          <w:rtl/>
          <w:lang w:bidi="ar-SY"/>
        </w:rPr>
        <w:t>ی</w:t>
      </w:r>
      <w:r w:rsidRPr="001F7AFE">
        <w:rPr>
          <w:rFonts w:cs="B Lotus"/>
          <w:rtl/>
          <w:lang w:bidi="ar-SY"/>
        </w:rPr>
        <w:t>ست برا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مراد از ظاهر مفهوم عرب</w:t>
      </w:r>
      <w:r w:rsidR="00904E27">
        <w:rPr>
          <w:rFonts w:cs="B Lotus"/>
          <w:rtl/>
          <w:lang w:bidi="ar-SY"/>
        </w:rPr>
        <w:t>ی</w:t>
      </w:r>
      <w:r w:rsidRPr="001F7AFE">
        <w:rPr>
          <w:rFonts w:cs="B Lotus"/>
          <w:rtl/>
          <w:lang w:bidi="ar-SY"/>
        </w:rPr>
        <w:t xml:space="preserve"> است</w:t>
      </w:r>
      <w:r w:rsidR="001973C9">
        <w:rPr>
          <w:rFonts w:cs="B Lotus"/>
          <w:rtl/>
          <w:lang w:bidi="ar-SY"/>
        </w:rPr>
        <w:t>،</w:t>
      </w:r>
      <w:r w:rsidRPr="001F7AFE">
        <w:rPr>
          <w:rFonts w:cs="B Lotus"/>
          <w:rtl/>
          <w:lang w:bidi="ar-SY"/>
        </w:rPr>
        <w:t xml:space="preserve"> چون از ضرور</w:t>
      </w:r>
      <w:r w:rsidR="00904E27">
        <w:rPr>
          <w:rFonts w:cs="B Lotus"/>
          <w:rtl/>
          <w:lang w:bidi="ar-SY"/>
        </w:rPr>
        <w:t>ی</w:t>
      </w:r>
      <w:r w:rsidRPr="001F7AFE">
        <w:rPr>
          <w:rFonts w:cs="B Lotus"/>
          <w:rtl/>
          <w:lang w:bidi="ar-SY"/>
        </w:rPr>
        <w:t xml:space="preserve">اتست </w:t>
      </w:r>
      <w:r w:rsidR="00904E27">
        <w:rPr>
          <w:rFonts w:cs="B Lotus"/>
          <w:rtl/>
          <w:lang w:bidi="ar-SY"/>
        </w:rPr>
        <w:t>ک</w:t>
      </w:r>
      <w:r w:rsidRPr="001F7AFE">
        <w:rPr>
          <w:rFonts w:cs="B Lotus"/>
          <w:rtl/>
          <w:lang w:bidi="ar-SY"/>
        </w:rPr>
        <w:t>ه قرآن بزبان عرب</w:t>
      </w:r>
      <w:r w:rsidR="00904E27">
        <w:rPr>
          <w:rFonts w:cs="B Lotus"/>
          <w:rtl/>
          <w:lang w:bidi="ar-SY"/>
        </w:rPr>
        <w:t>ی</w:t>
      </w:r>
      <w:r w:rsidRPr="001F7AFE">
        <w:rPr>
          <w:rFonts w:cs="B Lotus"/>
          <w:rtl/>
          <w:lang w:bidi="ar-SY"/>
        </w:rPr>
        <w:t xml:space="preserve"> آش</w:t>
      </w:r>
      <w:r w:rsidR="00904E27">
        <w:rPr>
          <w:rFonts w:cs="B Lotus"/>
          <w:rtl/>
          <w:lang w:bidi="ar-SY"/>
        </w:rPr>
        <w:t>ک</w:t>
      </w:r>
      <w:r w:rsidRPr="001F7AFE">
        <w:rPr>
          <w:rFonts w:cs="B Lotus"/>
          <w:rtl/>
          <w:lang w:bidi="ar-SY"/>
        </w:rPr>
        <w:t>ار نازل شده است</w:t>
      </w:r>
      <w:r w:rsidR="001973C9">
        <w:rPr>
          <w:rFonts w:cs="B Lotus"/>
          <w:rtl/>
          <w:lang w:bidi="ar-SY"/>
        </w:rPr>
        <w:t>،</w:t>
      </w:r>
      <w:r w:rsidRPr="001F7AFE">
        <w:rPr>
          <w:rFonts w:cs="B Lotus"/>
          <w:rtl/>
          <w:lang w:bidi="ar-SY"/>
        </w:rPr>
        <w:t xml:space="preserve"> خداوند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rtl/>
          <w:lang w:bidi="ar-SY"/>
        </w:rPr>
        <w:t>:</w:t>
      </w:r>
      <w:r w:rsidR="0037717F" w:rsidRPr="001F7AFE">
        <w:rPr>
          <w:rFonts w:cs="B Lotus" w:hint="cs"/>
          <w:rtl/>
          <w:lang w:bidi="ar-SY"/>
        </w:rPr>
        <w:t xml:space="preserve"> </w:t>
      </w:r>
      <w:r w:rsidR="0037717F" w:rsidRPr="001F7AFE">
        <w:rPr>
          <w:rFonts w:ascii="Traditional Arabic" w:hAnsi="Traditional Arabic" w:cs="Traditional Arabic"/>
          <w:rtl/>
          <w:lang w:bidi="ar-SY"/>
        </w:rPr>
        <w:t>﴿</w:t>
      </w:r>
      <w:r w:rsidR="00610F99" w:rsidRPr="00610F99">
        <w:rPr>
          <w:rStyle w:val="Char2"/>
          <w:rtl/>
        </w:rPr>
        <w:t>وَهَٰذَا لِسَانٌ عَرَبِيّٞ مُّبِينٌ</w:t>
      </w:r>
      <w:r w:rsidR="0037717F" w:rsidRPr="001F7AFE">
        <w:rPr>
          <w:rFonts w:ascii="Traditional Arabic" w:hAnsi="Traditional Arabic" w:cs="Traditional Arabic"/>
          <w:rtl/>
          <w:lang w:bidi="ar-SY"/>
        </w:rPr>
        <w:t>﴾</w:t>
      </w:r>
      <w:r w:rsidR="001B7777" w:rsidRPr="001F7AFE">
        <w:rPr>
          <w:rFonts w:cs="B Lotus"/>
          <w:vertAlign w:val="superscript"/>
          <w:rtl/>
          <w:lang w:bidi="ar-SY"/>
        </w:rPr>
        <w:t>(</w:t>
      </w:r>
      <w:r w:rsidR="001B7777" w:rsidRPr="001F7AFE">
        <w:rPr>
          <w:rStyle w:val="FootnoteReference"/>
          <w:rFonts w:cs="B Lotus"/>
          <w:rtl/>
          <w:lang w:bidi="ar-SY"/>
        </w:rPr>
        <w:footnoteReference w:id="46"/>
      </w:r>
      <w:r w:rsidR="001B7777" w:rsidRPr="001F7AFE">
        <w:rPr>
          <w:rFonts w:cs="B Lotus"/>
          <w:vertAlign w:val="superscript"/>
          <w:rtl/>
          <w:lang w:bidi="ar-SY"/>
        </w:rPr>
        <w:t>)</w:t>
      </w:r>
      <w:r w:rsidR="009C1D7B" w:rsidRPr="009C1D7B">
        <w:rPr>
          <w:rFonts w:cs="B Lotus" w:hint="cs"/>
          <w:rtl/>
          <w:lang w:bidi="ar-SY"/>
        </w:rPr>
        <w:t>.</w:t>
      </w:r>
      <w:r w:rsidR="0037717F" w:rsidRPr="001F7AFE">
        <w:rPr>
          <w:rFonts w:cs="B Lotus" w:hint="cs"/>
          <w:rtl/>
          <w:lang w:bidi="ar-SY"/>
        </w:rPr>
        <w:t xml:space="preserve"> </w:t>
      </w:r>
    </w:p>
    <w:p w:rsidR="00586751" w:rsidRPr="001F7AFE" w:rsidRDefault="00586751" w:rsidP="0058792A">
      <w:pPr>
        <w:widowControl w:val="0"/>
        <w:ind w:firstLine="284"/>
        <w:jc w:val="lowKashida"/>
        <w:rPr>
          <w:rFonts w:cs="B Lotus"/>
          <w:rtl/>
          <w:lang w:bidi="ar-SY"/>
        </w:rPr>
      </w:pPr>
      <w:r w:rsidRPr="001F7AFE">
        <w:rPr>
          <w:rFonts w:cs="B Lotus"/>
          <w:rtl/>
          <w:lang w:bidi="ar-SY"/>
        </w:rPr>
        <w:t>بنابر ا</w:t>
      </w:r>
      <w:r w:rsidR="00904E27">
        <w:rPr>
          <w:rFonts w:cs="B Lotus"/>
          <w:rtl/>
          <w:lang w:bidi="ar-SY"/>
        </w:rPr>
        <w:t>ی</w:t>
      </w:r>
      <w:r w:rsidRPr="001F7AFE">
        <w:rPr>
          <w:rFonts w:cs="B Lotus"/>
          <w:rtl/>
          <w:lang w:bidi="ar-SY"/>
        </w:rPr>
        <w:t>ن در فهم ظاهر عرب</w:t>
      </w:r>
      <w:r w:rsidR="00904E27">
        <w:rPr>
          <w:rFonts w:cs="B Lotus"/>
          <w:rtl/>
          <w:lang w:bidi="ar-SY"/>
        </w:rPr>
        <w:t>ی</w:t>
      </w:r>
      <w:r w:rsidR="009C1D7B">
        <w:rPr>
          <w:rFonts w:cs="B Lotus" w:hint="cs"/>
          <w:rtl/>
          <w:lang w:bidi="ar-SY"/>
        </w:rPr>
        <w:t>،</w:t>
      </w:r>
      <w:r w:rsidRPr="001F7AFE">
        <w:rPr>
          <w:rFonts w:cs="B Lotus"/>
          <w:rtl/>
          <w:lang w:bidi="ar-SY"/>
        </w:rPr>
        <w:t xml:space="preserve"> ه</w:t>
      </w:r>
      <w:r w:rsidR="00904E27">
        <w:rPr>
          <w:rFonts w:cs="B Lotus"/>
          <w:rtl/>
          <w:lang w:bidi="ar-SY"/>
        </w:rPr>
        <w:t>ی</w:t>
      </w:r>
      <w:r w:rsidRPr="001F7AFE">
        <w:rPr>
          <w:rFonts w:cs="B Lotus"/>
          <w:rtl/>
          <w:lang w:bidi="ar-SY"/>
        </w:rPr>
        <w:t>چ</w:t>
      </w:r>
      <w:r w:rsidR="009C1D7B">
        <w:rPr>
          <w:rFonts w:cs="B Lotus" w:hint="cs"/>
          <w:rtl/>
          <w:lang w:bidi="ar-SY"/>
        </w:rPr>
        <w:t xml:space="preserve"> </w:t>
      </w:r>
      <w:r w:rsidR="00904E27">
        <w:rPr>
          <w:rFonts w:cs="B Lotus"/>
          <w:rtl/>
          <w:lang w:bidi="ar-SY"/>
        </w:rPr>
        <w:t>ک</w:t>
      </w:r>
      <w:r w:rsidRPr="001F7AFE">
        <w:rPr>
          <w:rFonts w:cs="B Lotus"/>
          <w:rtl/>
          <w:lang w:bidi="ar-SY"/>
        </w:rPr>
        <w:t>س اختلاف ندارد</w:t>
      </w:r>
      <w:r w:rsidR="009C1D7B">
        <w:rPr>
          <w:rFonts w:cs="B Lotus" w:hint="cs"/>
          <w:rtl/>
          <w:lang w:bidi="ar-SY"/>
        </w:rPr>
        <w:t>،</w:t>
      </w:r>
      <w:r w:rsidRPr="001F7AFE">
        <w:rPr>
          <w:rFonts w:cs="B Lotus"/>
          <w:rtl/>
          <w:lang w:bidi="ar-SY"/>
        </w:rPr>
        <w:t xml:space="preserve"> و آنچه مختلف</w:t>
      </w:r>
      <w:r w:rsidR="009C1D7B">
        <w:rPr>
          <w:rFonts w:cs="B Lotus" w:hint="cs"/>
          <w:rtl/>
          <w:lang w:bidi="ar-SY"/>
        </w:rPr>
        <w:t>ٌ‌</w:t>
      </w:r>
      <w:r w:rsidRPr="001F7AFE">
        <w:rPr>
          <w:rFonts w:cs="B Lotus"/>
          <w:rtl/>
          <w:lang w:bidi="ar-SY"/>
        </w:rPr>
        <w:t>ف</w:t>
      </w:r>
      <w:r w:rsidR="00904E27">
        <w:rPr>
          <w:rFonts w:cs="B Lotus"/>
          <w:rtl/>
          <w:lang w:bidi="ar-SY"/>
        </w:rPr>
        <w:t>ی</w:t>
      </w:r>
      <w:r w:rsidRPr="001F7AFE">
        <w:rPr>
          <w:rFonts w:cs="B Lotus"/>
          <w:rtl/>
          <w:lang w:bidi="ar-SY"/>
        </w:rPr>
        <w:t>ه</w:t>
      </w:r>
      <w:r w:rsidRPr="001F7AFE">
        <w:rPr>
          <w:rFonts w:cs="B Lotus" w:hint="cs"/>
          <w:rtl/>
          <w:lang w:bidi="ar-SY"/>
        </w:rPr>
        <w:t>‌</w:t>
      </w:r>
      <w:r w:rsidR="009C1D7B">
        <w:rPr>
          <w:rFonts w:cs="B Lotus" w:hint="cs"/>
          <w:rtl/>
          <w:lang w:bidi="ar-SY"/>
        </w:rPr>
        <w:t xml:space="preserve"> </w:t>
      </w:r>
      <w:r w:rsidRPr="001F7AFE">
        <w:rPr>
          <w:rFonts w:cs="B Lotus"/>
          <w:rtl/>
          <w:lang w:bidi="ar-SY"/>
        </w:rPr>
        <w:t>است</w:t>
      </w:r>
      <w:r w:rsidR="009C1D7B">
        <w:rPr>
          <w:rFonts w:cs="B Lotus" w:hint="cs"/>
          <w:rtl/>
          <w:lang w:bidi="ar-SY"/>
        </w:rPr>
        <w:t>،</w:t>
      </w:r>
      <w:r w:rsidRPr="001F7AFE">
        <w:rPr>
          <w:rFonts w:cs="B Lotus"/>
          <w:rtl/>
          <w:lang w:bidi="ar-SY"/>
        </w:rPr>
        <w:t xml:space="preserve"> باطن و مقصد قرآن</w:t>
      </w:r>
      <w:r w:rsidR="009C1D7B">
        <w:rPr>
          <w:rFonts w:cs="B Lotus" w:hint="cs"/>
          <w:rtl/>
          <w:lang w:bidi="ar-SY"/>
        </w:rPr>
        <w:t xml:space="preserve"> ا</w:t>
      </w:r>
      <w:r w:rsidRPr="001F7AFE">
        <w:rPr>
          <w:rFonts w:cs="B Lotus"/>
          <w:rtl/>
          <w:lang w:bidi="ar-SY"/>
        </w:rPr>
        <w:t>ست</w:t>
      </w:r>
      <w:r w:rsidR="009C1D7B">
        <w:rPr>
          <w:rFonts w:cs="B Lotus" w:hint="cs"/>
          <w:rtl/>
          <w:lang w:bidi="ar-SY"/>
        </w:rPr>
        <w:t>،</w:t>
      </w:r>
      <w:r w:rsidRPr="001F7AFE">
        <w:rPr>
          <w:rFonts w:cs="B Lotus"/>
          <w:rtl/>
          <w:lang w:bidi="ar-SY"/>
        </w:rPr>
        <w:t xml:space="preserve"> و شرط فهم ظاهر قرآن ا</w:t>
      </w:r>
      <w:r w:rsidR="00904E27">
        <w:rPr>
          <w:rFonts w:cs="B Lotus"/>
          <w:rtl/>
          <w:lang w:bidi="ar-SY"/>
        </w:rPr>
        <w:t>ی</w:t>
      </w:r>
      <w:r w:rsidRPr="001F7AFE">
        <w:rPr>
          <w:rFonts w:cs="B Lotus"/>
          <w:rtl/>
          <w:lang w:bidi="ar-SY"/>
        </w:rPr>
        <w:t>ن</w:t>
      </w:r>
      <w:r w:rsidR="009C1D7B">
        <w:rPr>
          <w:rFonts w:cs="B Lotus" w:hint="cs"/>
          <w:rtl/>
          <w:lang w:bidi="ar-SY"/>
        </w:rPr>
        <w:t xml:space="preserve"> ا</w:t>
      </w:r>
      <w:r w:rsidRPr="001F7AFE">
        <w:rPr>
          <w:rFonts w:cs="B Lotus"/>
          <w:rtl/>
          <w:lang w:bidi="ar-SY"/>
        </w:rPr>
        <w:t>ست</w:t>
      </w:r>
      <w:r w:rsidR="009C1D7B">
        <w:rPr>
          <w:rFonts w:cs="B Lotus" w:hint="cs"/>
          <w:rtl/>
          <w:lang w:bidi="ar-SY"/>
        </w:rPr>
        <w:t xml:space="preserve"> </w:t>
      </w:r>
      <w:r w:rsidR="00904E27">
        <w:rPr>
          <w:rFonts w:cs="B Lotus"/>
          <w:rtl/>
          <w:lang w:bidi="ar-SY"/>
        </w:rPr>
        <w:t>ک</w:t>
      </w:r>
      <w:r w:rsidRPr="001F7AFE">
        <w:rPr>
          <w:rFonts w:cs="B Lotus"/>
          <w:rtl/>
          <w:lang w:bidi="ar-SY"/>
        </w:rPr>
        <w:t>ه بر زبان عرب</w:t>
      </w:r>
      <w:r w:rsidR="00904E27">
        <w:rPr>
          <w:rFonts w:cs="B Lotus"/>
          <w:rtl/>
          <w:lang w:bidi="ar-SY"/>
        </w:rPr>
        <w:t>ی</w:t>
      </w:r>
      <w:r w:rsidRPr="001F7AFE">
        <w:rPr>
          <w:rFonts w:cs="B Lotus"/>
          <w:rtl/>
          <w:lang w:bidi="ar-SY"/>
        </w:rPr>
        <w:t xml:space="preserve"> محض جار</w:t>
      </w:r>
      <w:r w:rsidR="00904E27">
        <w:rPr>
          <w:rFonts w:cs="B Lotus"/>
          <w:rtl/>
          <w:lang w:bidi="ar-SY"/>
        </w:rPr>
        <w:t>ی</w:t>
      </w:r>
      <w:r w:rsidRPr="001F7AFE">
        <w:rPr>
          <w:rFonts w:cs="B Lotus"/>
          <w:rtl/>
          <w:lang w:bidi="ar-SY"/>
        </w:rPr>
        <w:t xml:space="preserve"> شود</w:t>
      </w:r>
      <w:r w:rsidR="009C1D7B">
        <w:rPr>
          <w:rFonts w:cs="B Lotus" w:hint="cs"/>
          <w:rtl/>
          <w:lang w:bidi="ar-SY"/>
        </w:rPr>
        <w:t>؛</w:t>
      </w:r>
      <w:r w:rsidRPr="001F7AFE">
        <w:rPr>
          <w:rFonts w:cs="B Lotus"/>
          <w:rtl/>
          <w:lang w:bidi="ar-SY"/>
        </w:rPr>
        <w:t xml:space="preserve"> پس هر معنا</w:t>
      </w:r>
      <w:r w:rsidR="009C1D7B">
        <w:rPr>
          <w:rFonts w:cs="B Lotus" w:hint="cs"/>
          <w:rtl/>
          <w:lang w:bidi="ar-SY"/>
        </w:rPr>
        <w:t>ی</w:t>
      </w:r>
      <w:r w:rsidR="00904E27">
        <w:rPr>
          <w:rFonts w:cs="B Lotus"/>
          <w:rtl/>
          <w:lang w:bidi="ar-SY"/>
        </w:rPr>
        <w:t>ی</w:t>
      </w:r>
      <w:r w:rsidR="009C1D7B">
        <w:rPr>
          <w:rFonts w:cs="B Lotus" w:hint="cs"/>
          <w:rtl/>
          <w:lang w:bidi="ar-SY"/>
        </w:rPr>
        <w:t xml:space="preserve"> </w:t>
      </w:r>
      <w:r w:rsidR="00904E27">
        <w:rPr>
          <w:rFonts w:cs="B Lotus"/>
          <w:rtl/>
          <w:lang w:bidi="ar-SY"/>
        </w:rPr>
        <w:t>ک</w:t>
      </w:r>
      <w:r w:rsidRPr="001F7AFE">
        <w:rPr>
          <w:rFonts w:cs="B Lotus"/>
          <w:rtl/>
          <w:lang w:bidi="ar-SY"/>
        </w:rPr>
        <w:t>ه از قرآن بر غ</w:t>
      </w:r>
      <w:r w:rsidR="00904E27">
        <w:rPr>
          <w:rFonts w:cs="B Lotus"/>
          <w:rtl/>
          <w:lang w:bidi="ar-SY"/>
        </w:rPr>
        <w:t>ی</w:t>
      </w:r>
      <w:r w:rsidRPr="001F7AFE">
        <w:rPr>
          <w:rFonts w:cs="B Lotus"/>
          <w:rtl/>
          <w:lang w:bidi="ar-SY"/>
        </w:rPr>
        <w:t>ر زبان عرب</w:t>
      </w:r>
      <w:r w:rsidR="00904E27">
        <w:rPr>
          <w:rFonts w:cs="B Lotus"/>
          <w:rtl/>
          <w:lang w:bidi="ar-SY"/>
        </w:rPr>
        <w:t>ی</w:t>
      </w:r>
      <w:r w:rsidRPr="001F7AFE">
        <w:rPr>
          <w:rFonts w:cs="B Lotus"/>
          <w:rtl/>
          <w:lang w:bidi="ar-SY"/>
        </w:rPr>
        <w:t xml:space="preserve"> استنباط شد</w:t>
      </w:r>
      <w:r w:rsidR="009C1D7B">
        <w:rPr>
          <w:rFonts w:cs="B Lotus" w:hint="cs"/>
          <w:rtl/>
          <w:lang w:bidi="ar-SY"/>
        </w:rPr>
        <w:t>،</w:t>
      </w:r>
      <w:r w:rsidRPr="001F7AFE">
        <w:rPr>
          <w:rFonts w:cs="B Lotus"/>
          <w:rtl/>
          <w:lang w:bidi="ar-SY"/>
        </w:rPr>
        <w:t xml:space="preserve"> آن معنى از قرآن ن</w:t>
      </w:r>
      <w:r w:rsidR="00904E27">
        <w:rPr>
          <w:rFonts w:cs="B Lotus"/>
          <w:rtl/>
          <w:lang w:bidi="ar-SY"/>
        </w:rPr>
        <w:t>ی</w:t>
      </w:r>
      <w:r w:rsidRPr="001F7AFE">
        <w:rPr>
          <w:rFonts w:cs="B Lotus"/>
          <w:rtl/>
          <w:lang w:bidi="ar-SY"/>
        </w:rPr>
        <w:t>ست.</w:t>
      </w:r>
    </w:p>
    <w:p w:rsidR="00586751" w:rsidRPr="00610F99" w:rsidRDefault="00586751" w:rsidP="0058792A">
      <w:pPr>
        <w:widowControl w:val="0"/>
        <w:ind w:firstLine="284"/>
        <w:jc w:val="both"/>
        <w:rPr>
          <w:rStyle w:val="Char3"/>
          <w:rtl/>
        </w:rPr>
      </w:pPr>
      <w:r w:rsidRPr="001F7AFE">
        <w:rPr>
          <w:rFonts w:cs="B Lotus"/>
          <w:rtl/>
          <w:lang w:bidi="ar-SY"/>
        </w:rPr>
        <w:lastRenderedPageBreak/>
        <w:t>مثل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ب</w:t>
      </w:r>
      <w:r w:rsidR="00904E27">
        <w:rPr>
          <w:rFonts w:cs="B Lotus"/>
          <w:rtl/>
          <w:lang w:bidi="ar-SY"/>
        </w:rPr>
        <w:t>ی</w:t>
      </w:r>
      <w:r w:rsidRPr="001F7AFE">
        <w:rPr>
          <w:rFonts w:cs="B Lotus"/>
          <w:rtl/>
          <w:lang w:bidi="ar-SY"/>
        </w:rPr>
        <w:t>ان بن سمعان</w:t>
      </w:r>
      <w:r w:rsidR="00DA0DFF">
        <w:rPr>
          <w:rFonts w:cs="B Lotus" w:hint="cs"/>
          <w:rtl/>
          <w:lang w:bidi="ar-SY"/>
        </w:rPr>
        <w:t>،</w:t>
      </w:r>
      <w:r w:rsidRPr="001F7AFE">
        <w:rPr>
          <w:rFonts w:cs="B Lotus"/>
          <w:rtl/>
          <w:lang w:bidi="ar-SY"/>
        </w:rPr>
        <w:t xml:space="preserve"> دعو</w:t>
      </w:r>
      <w:r w:rsidR="00904E27">
        <w:rPr>
          <w:rFonts w:cs="B Lotus"/>
          <w:rtl/>
          <w:lang w:bidi="ar-SY"/>
        </w:rPr>
        <w:t>ی</w:t>
      </w:r>
      <w:r w:rsidRPr="001F7AFE">
        <w:rPr>
          <w:rFonts w:cs="B Lotus"/>
          <w:rtl/>
          <w:lang w:bidi="ar-SY"/>
        </w:rPr>
        <w:t xml:space="preserve"> پ</w:t>
      </w:r>
      <w:r w:rsidR="00904E27">
        <w:rPr>
          <w:rFonts w:cs="B Lotus"/>
          <w:rtl/>
          <w:lang w:bidi="ar-SY"/>
        </w:rPr>
        <w:t>ی</w:t>
      </w:r>
      <w:r w:rsidRPr="001F7AFE">
        <w:rPr>
          <w:rFonts w:cs="B Lotus"/>
          <w:rtl/>
          <w:lang w:bidi="ar-SY"/>
        </w:rPr>
        <w:t>غمبر</w:t>
      </w:r>
      <w:r w:rsidR="00904E27">
        <w:rPr>
          <w:rFonts w:cs="B Lotus"/>
          <w:rtl/>
          <w:lang w:bidi="ar-SY"/>
        </w:rPr>
        <w:t>ی</w:t>
      </w:r>
      <w:r w:rsidRPr="001F7AFE">
        <w:rPr>
          <w:rFonts w:cs="B Lotus"/>
          <w:rtl/>
          <w:lang w:bidi="ar-SY"/>
        </w:rPr>
        <w:t xml:space="preserve"> م</w:t>
      </w:r>
      <w:r w:rsidR="00904E27">
        <w:rPr>
          <w:rFonts w:cs="B Lotus"/>
          <w:rtl/>
          <w:lang w:bidi="ar-SY"/>
        </w:rPr>
        <w:t>ی</w:t>
      </w:r>
      <w:r w:rsidR="00DA0DFF">
        <w:rPr>
          <w:rFonts w:cs="B Lotus" w:hint="cs"/>
          <w:rtl/>
          <w:lang w:bidi="ar-SY"/>
        </w:rPr>
        <w:t>‌</w:t>
      </w:r>
      <w:r w:rsidR="00904E27">
        <w:rPr>
          <w:rFonts w:cs="B Lotus"/>
          <w:rtl/>
          <w:lang w:bidi="ar-SY"/>
        </w:rPr>
        <w:t>ک</w:t>
      </w:r>
      <w:r w:rsidRPr="001F7AFE">
        <w:rPr>
          <w:rFonts w:cs="B Lotus"/>
          <w:rtl/>
          <w:lang w:bidi="ar-SY"/>
        </w:rPr>
        <w:t>رد و م</w:t>
      </w:r>
      <w:r w:rsidR="00904E27">
        <w:rPr>
          <w:rFonts w:cs="B Lotus"/>
          <w:rtl/>
          <w:lang w:bidi="ar-SY"/>
        </w:rPr>
        <w:t>ی</w:t>
      </w:r>
      <w:r w:rsidR="00DA0DFF">
        <w:rPr>
          <w:rFonts w:cs="B Lotus" w:hint="cs"/>
          <w:rtl/>
          <w:lang w:bidi="ar-SY"/>
        </w:rPr>
        <w:t>‌</w:t>
      </w:r>
      <w:r w:rsidRPr="001F7AFE">
        <w:rPr>
          <w:rFonts w:cs="B Lotus"/>
          <w:rtl/>
          <w:lang w:bidi="ar-SY"/>
        </w:rPr>
        <w:t>گفت شاهد من ا</w:t>
      </w:r>
      <w:r w:rsidR="00904E27">
        <w:rPr>
          <w:rFonts w:cs="B Lotus"/>
          <w:rtl/>
          <w:lang w:bidi="ar-SY"/>
        </w:rPr>
        <w:t>ی</w:t>
      </w:r>
      <w:r w:rsidRPr="001F7AFE">
        <w:rPr>
          <w:rFonts w:cs="B Lotus"/>
          <w:rtl/>
          <w:lang w:bidi="ar-SY"/>
        </w:rPr>
        <w:t>ن</w:t>
      </w:r>
      <w:r w:rsidR="00DA0DFF">
        <w:rPr>
          <w:rFonts w:cs="B Lotus" w:hint="cs"/>
          <w:rtl/>
          <w:lang w:bidi="ar-SY"/>
        </w:rPr>
        <w:t>‌ ا</w:t>
      </w:r>
      <w:r w:rsidRPr="001F7AFE">
        <w:rPr>
          <w:rFonts w:cs="B Lotus"/>
          <w:rtl/>
          <w:lang w:bidi="ar-SY"/>
        </w:rPr>
        <w:t>ست</w:t>
      </w:r>
      <w:r w:rsidR="00DA0DFF">
        <w:rPr>
          <w:rFonts w:cs="B Lotus" w:hint="cs"/>
          <w:rtl/>
          <w:lang w:bidi="ar-SY"/>
        </w:rPr>
        <w:t xml:space="preserve">‌ </w:t>
      </w:r>
      <w:r w:rsidR="00904E27">
        <w:rPr>
          <w:rFonts w:cs="B Lotus"/>
          <w:rtl/>
          <w:lang w:bidi="ar-SY"/>
        </w:rPr>
        <w:t>ک</w:t>
      </w:r>
      <w:r w:rsidRPr="001F7AFE">
        <w:rPr>
          <w:rFonts w:cs="B Lotus"/>
          <w:rtl/>
          <w:lang w:bidi="ar-SY"/>
        </w:rPr>
        <w:t>ه خداوند اسم مرا در قرآن ذ</w:t>
      </w:r>
      <w:r w:rsidR="00904E27">
        <w:rPr>
          <w:rFonts w:cs="B Lotus"/>
          <w:rtl/>
          <w:lang w:bidi="ar-SY"/>
        </w:rPr>
        <w:t>ک</w:t>
      </w:r>
      <w:r w:rsidRPr="001F7AFE">
        <w:rPr>
          <w:rFonts w:cs="B Lotus"/>
          <w:rtl/>
          <w:lang w:bidi="ar-SY"/>
        </w:rPr>
        <w:t xml:space="preserve">ر </w:t>
      </w:r>
      <w:r w:rsidR="00904E27">
        <w:rPr>
          <w:rFonts w:cs="B Lotus"/>
          <w:rtl/>
          <w:lang w:bidi="ar-SY"/>
        </w:rPr>
        <w:t>ک</w:t>
      </w:r>
      <w:r w:rsidRPr="001F7AFE">
        <w:rPr>
          <w:rFonts w:cs="B Lotus"/>
          <w:rtl/>
          <w:lang w:bidi="ar-SY"/>
        </w:rPr>
        <w:t xml:space="preserve">رده </w:t>
      </w:r>
      <w:r w:rsidR="00904E27">
        <w:rPr>
          <w:rFonts w:cs="B Lotus"/>
          <w:rtl/>
          <w:lang w:bidi="ar-SY"/>
        </w:rPr>
        <w:t>ک</w:t>
      </w:r>
      <w:r w:rsidRPr="001F7AFE">
        <w:rPr>
          <w:rFonts w:cs="B Lotus"/>
          <w:rtl/>
          <w:lang w:bidi="ar-SY"/>
        </w:rPr>
        <w:t xml:space="preserve">ه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00DA0DFF">
        <w:rPr>
          <w:rFonts w:cs="B Lotus" w:hint="cs"/>
          <w:rtl/>
          <w:lang w:bidi="ar-SY"/>
        </w:rPr>
        <w:t>:</w:t>
      </w:r>
      <w:r w:rsidR="0037717F" w:rsidRPr="001F7AFE">
        <w:rPr>
          <w:rFonts w:cs="B Lotus" w:hint="cs"/>
          <w:rtl/>
          <w:lang w:bidi="ar-SY"/>
        </w:rPr>
        <w:t xml:space="preserve"> </w:t>
      </w:r>
      <w:r w:rsidR="0037717F" w:rsidRPr="001F7AFE">
        <w:rPr>
          <w:rFonts w:ascii="Traditional Arabic" w:hAnsi="Traditional Arabic" w:cs="Traditional Arabic"/>
          <w:rtl/>
          <w:lang w:bidi="ar-SY"/>
        </w:rPr>
        <w:t>﴿</w:t>
      </w:r>
      <w:r w:rsidR="00610F99" w:rsidRPr="00610F99">
        <w:rPr>
          <w:rStyle w:val="Char2"/>
          <w:rtl/>
        </w:rPr>
        <w:t>هَٰذَا بَيَانٞ لِّلنَّاسِ</w:t>
      </w:r>
      <w:r w:rsidR="0037717F" w:rsidRPr="001F7AFE">
        <w:rPr>
          <w:rFonts w:ascii="Traditional Arabic" w:hAnsi="Traditional Arabic" w:cs="Traditional Arabic"/>
          <w:rtl/>
          <w:lang w:bidi="ar-SY"/>
        </w:rPr>
        <w:t>﴾</w:t>
      </w:r>
      <w:r w:rsidRPr="001F7AFE">
        <w:rPr>
          <w:rFonts w:cs="B Lotus"/>
          <w:rtl/>
          <w:lang w:bidi="ar-SY"/>
        </w:rPr>
        <w:t xml:space="preserve"> </w:t>
      </w:r>
      <w:r w:rsidRPr="00610F99">
        <w:rPr>
          <w:rStyle w:val="Char3"/>
          <w:rtl/>
        </w:rPr>
        <w:t>[آل عمران</w:t>
      </w:r>
      <w:r w:rsidR="00F94166">
        <w:rPr>
          <w:rStyle w:val="Char3"/>
          <w:rFonts w:hint="cs"/>
          <w:rtl/>
        </w:rPr>
        <w:t>:</w:t>
      </w:r>
      <w:r w:rsidRPr="00610F99">
        <w:rPr>
          <w:rStyle w:val="Char3"/>
          <w:rtl/>
        </w:rPr>
        <w:t>138]</w:t>
      </w:r>
      <w:r w:rsidRPr="00610F99">
        <w:rPr>
          <w:rStyle w:val="Char3"/>
          <w:rFonts w:hint="cs"/>
          <w:rtl/>
        </w:rPr>
        <w:t>.</w:t>
      </w:r>
    </w:p>
    <w:p w:rsidR="00586751" w:rsidRPr="00610F99"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و همچن</w:t>
      </w:r>
      <w:r w:rsidR="00904E27">
        <w:rPr>
          <w:rFonts w:cs="B Lotus"/>
          <w:rtl/>
          <w:lang w:bidi="ar-SY"/>
        </w:rPr>
        <w:t>ی</w:t>
      </w:r>
      <w:r w:rsidRPr="001F7AFE">
        <w:rPr>
          <w:rFonts w:cs="B Lotus"/>
          <w:rtl/>
          <w:lang w:bidi="ar-SY"/>
        </w:rPr>
        <w:t>ن فرقه منصور</w:t>
      </w:r>
      <w:r w:rsidR="00904E27">
        <w:rPr>
          <w:rFonts w:cs="B Lotus"/>
          <w:rtl/>
          <w:lang w:bidi="ar-SY"/>
        </w:rPr>
        <w:t>ی</w:t>
      </w:r>
      <w:r w:rsidRPr="001F7AFE">
        <w:rPr>
          <w:rFonts w:cs="B Lotus"/>
          <w:rtl/>
          <w:lang w:bidi="ar-SY"/>
        </w:rPr>
        <w:t>ه گفتند مراد از آ</w:t>
      </w:r>
      <w:r w:rsidR="00904E27">
        <w:rPr>
          <w:rFonts w:cs="B Lotus"/>
          <w:rtl/>
          <w:lang w:bidi="ar-SY"/>
        </w:rPr>
        <w:t>ی</w:t>
      </w:r>
      <w:r w:rsidRPr="001F7AFE">
        <w:rPr>
          <w:rFonts w:cs="B Lotus"/>
          <w:rtl/>
          <w:lang w:bidi="ar-SY"/>
        </w:rPr>
        <w:t>ه</w:t>
      </w:r>
      <w:r w:rsidR="0037717F" w:rsidRPr="001F7AFE">
        <w:rPr>
          <w:rFonts w:cs="B Lotus" w:hint="cs"/>
          <w:rtl/>
          <w:lang w:bidi="ar-SY"/>
        </w:rPr>
        <w:t xml:space="preserve"> </w:t>
      </w:r>
      <w:r w:rsidR="0037717F" w:rsidRPr="001F7AFE">
        <w:rPr>
          <w:rFonts w:ascii="Traditional Arabic" w:hAnsi="Traditional Arabic" w:cs="Traditional Arabic"/>
          <w:rtl/>
          <w:lang w:bidi="ar-SY"/>
        </w:rPr>
        <w:t>﴿</w:t>
      </w:r>
      <w:r w:rsidR="00610F99" w:rsidRPr="00610F99">
        <w:rPr>
          <w:rStyle w:val="Char2"/>
          <w:rFonts w:hint="eastAsia"/>
          <w:rtl/>
        </w:rPr>
        <w:t>وَإِن</w:t>
      </w:r>
      <w:r w:rsidR="00610F99" w:rsidRPr="00610F99">
        <w:rPr>
          <w:rStyle w:val="Char2"/>
          <w:rtl/>
        </w:rPr>
        <w:t xml:space="preserve"> يَرَوۡاْ كِسۡفٗا مِّنَ </w:t>
      </w:r>
      <w:r w:rsidR="00610F99" w:rsidRPr="00610F99">
        <w:rPr>
          <w:rStyle w:val="Char2"/>
          <w:rFonts w:hint="cs"/>
          <w:rtl/>
        </w:rPr>
        <w:t>ٱ</w:t>
      </w:r>
      <w:r w:rsidR="00610F99" w:rsidRPr="00610F99">
        <w:rPr>
          <w:rStyle w:val="Char2"/>
          <w:rFonts w:hint="eastAsia"/>
          <w:rtl/>
        </w:rPr>
        <w:t>لسَّمَآءِ</w:t>
      </w:r>
      <w:r w:rsidR="00610F99" w:rsidRPr="00610F99">
        <w:rPr>
          <w:rStyle w:val="Char2"/>
          <w:rtl/>
        </w:rPr>
        <w:t xml:space="preserve"> سَاقِطٗا يَقُولُواْ سَحَابٞ مَّرۡكُومٞ</w:t>
      </w:r>
      <w:r w:rsidR="0037717F" w:rsidRPr="001F7AFE">
        <w:rPr>
          <w:rFonts w:ascii="Traditional Arabic" w:hAnsi="Traditional Arabic" w:cs="Traditional Arabic"/>
          <w:rtl/>
          <w:lang w:bidi="ar-SY"/>
        </w:rPr>
        <w:t>﴾</w:t>
      </w:r>
      <w:r w:rsidRPr="001F7AFE">
        <w:rPr>
          <w:rFonts w:cs="B Lotus"/>
          <w:rtl/>
          <w:lang w:bidi="ar-SY"/>
        </w:rPr>
        <w:t xml:space="preserve"> </w:t>
      </w:r>
      <w:r w:rsidRPr="00610F99">
        <w:rPr>
          <w:rStyle w:val="Char3"/>
          <w:rtl/>
        </w:rPr>
        <w:t>[الطور</w:t>
      </w:r>
      <w:r w:rsidR="00F94166">
        <w:rPr>
          <w:rStyle w:val="Char3"/>
          <w:rtl/>
        </w:rPr>
        <w:t>:</w:t>
      </w:r>
      <w:r w:rsidRPr="00610F99">
        <w:rPr>
          <w:rStyle w:val="Char3"/>
          <w:rtl/>
        </w:rPr>
        <w:t>44]</w:t>
      </w:r>
      <w:r w:rsidRPr="00610F99">
        <w:rPr>
          <w:rStyle w:val="Char3"/>
          <w:rFonts w:hint="cs"/>
          <w:rtl/>
        </w:rPr>
        <w:t xml:space="preserve"> </w:t>
      </w:r>
      <w:r w:rsidR="00904E27">
        <w:rPr>
          <w:rFonts w:cs="B Lotus"/>
          <w:rtl/>
          <w:lang w:bidi="ar-SY"/>
        </w:rPr>
        <w:t>ی</w:t>
      </w:r>
      <w:r w:rsidRPr="001F7AFE">
        <w:rPr>
          <w:rFonts w:cs="B Lotus"/>
          <w:rtl/>
          <w:lang w:bidi="ar-SY"/>
        </w:rPr>
        <w:t>عن</w:t>
      </w:r>
      <w:r w:rsidR="00904E27">
        <w:rPr>
          <w:rFonts w:cs="B Lotus"/>
          <w:rtl/>
          <w:lang w:bidi="ar-SY"/>
        </w:rPr>
        <w:t>ی</w:t>
      </w:r>
      <w:r w:rsidR="00DA0DFF">
        <w:rPr>
          <w:rFonts w:cs="B Lotus" w:hint="cs"/>
          <w:rtl/>
          <w:lang w:bidi="ar-SY"/>
        </w:rPr>
        <w:t>:</w:t>
      </w:r>
      <w:r w:rsidRPr="001F7AFE">
        <w:rPr>
          <w:rFonts w:cs="B Lotus"/>
          <w:rtl/>
          <w:lang w:bidi="ar-SY"/>
        </w:rPr>
        <w:t xml:space="preserve"> </w:t>
      </w:r>
      <w:r w:rsidR="00DA0DFF">
        <w:rPr>
          <w:rFonts w:cs="B Lotus" w:hint="cs"/>
          <w:rtl/>
          <w:lang w:bidi="ar-SY"/>
        </w:rPr>
        <w:t>«</w:t>
      </w:r>
      <w:r w:rsidRPr="001F7AFE">
        <w:rPr>
          <w:rFonts w:cs="B Lotus"/>
          <w:rtl/>
          <w:lang w:bidi="ar-SY"/>
        </w:rPr>
        <w:t>اگر بب</w:t>
      </w:r>
      <w:r w:rsidR="00904E27">
        <w:rPr>
          <w:rFonts w:cs="B Lotus"/>
          <w:rtl/>
          <w:lang w:bidi="ar-SY"/>
        </w:rPr>
        <w:t>ی</w:t>
      </w:r>
      <w:r w:rsidRPr="001F7AFE">
        <w:rPr>
          <w:rFonts w:cs="B Lotus"/>
          <w:rtl/>
          <w:lang w:bidi="ar-SY"/>
        </w:rPr>
        <w:t>نند پاره‌ا</w:t>
      </w:r>
      <w:r w:rsidR="00904E27">
        <w:rPr>
          <w:rFonts w:cs="B Lotus"/>
          <w:rtl/>
          <w:lang w:bidi="ar-SY"/>
        </w:rPr>
        <w:t>ی</w:t>
      </w:r>
      <w:r w:rsidRPr="001F7AFE">
        <w:rPr>
          <w:rFonts w:cs="B Lotus"/>
          <w:rtl/>
          <w:lang w:bidi="ar-SY"/>
        </w:rPr>
        <w:t xml:space="preserve"> از آسمان را فرود آ</w:t>
      </w:r>
      <w:r w:rsidR="00904E27">
        <w:rPr>
          <w:rFonts w:cs="B Lotus"/>
          <w:rtl/>
          <w:lang w:bidi="ar-SY"/>
        </w:rPr>
        <w:t>ی</w:t>
      </w:r>
      <w:r w:rsidRPr="001F7AFE">
        <w:rPr>
          <w:rFonts w:cs="B Lotus"/>
          <w:rtl/>
          <w:lang w:bidi="ar-SY"/>
        </w:rPr>
        <w:t>نده بر سر</w:t>
      </w:r>
      <w:r w:rsidRPr="001F7AFE">
        <w:rPr>
          <w:rFonts w:cs="B Lotus" w:hint="cs"/>
          <w:rtl/>
          <w:lang w:bidi="ar-SY"/>
        </w:rPr>
        <w:t xml:space="preserve"> </w:t>
      </w:r>
      <w:r w:rsidRPr="001F7AFE">
        <w:rPr>
          <w:rFonts w:cs="B Lotus"/>
          <w:rtl/>
          <w:lang w:bidi="ar-SY"/>
        </w:rPr>
        <w:t>ا</w:t>
      </w:r>
      <w:r w:rsidR="00904E27">
        <w:rPr>
          <w:rFonts w:cs="B Lotus"/>
          <w:rtl/>
          <w:lang w:bidi="ar-SY"/>
        </w:rPr>
        <w:t>ی</w:t>
      </w:r>
      <w:r w:rsidRPr="001F7AFE">
        <w:rPr>
          <w:rFonts w:cs="B Lotus"/>
          <w:rtl/>
          <w:lang w:bidi="ar-SY"/>
        </w:rPr>
        <w:t>شان از فرط عناد و است</w:t>
      </w:r>
      <w:r w:rsidR="00904E27">
        <w:rPr>
          <w:rFonts w:cs="B Lotus"/>
          <w:rtl/>
          <w:lang w:bidi="ar-SY"/>
        </w:rPr>
        <w:t>ک</w:t>
      </w:r>
      <w:r w:rsidRPr="001F7AFE">
        <w:rPr>
          <w:rFonts w:cs="B Lotus"/>
          <w:rtl/>
          <w:lang w:bidi="ar-SY"/>
        </w:rPr>
        <w:t>بار</w:t>
      </w:r>
      <w:r w:rsidR="00DA0DFF">
        <w:rPr>
          <w:rFonts w:cs="B Lotus" w:hint="cs"/>
          <w:rtl/>
          <w:lang w:bidi="ar-SY"/>
        </w:rPr>
        <w:t>،</w:t>
      </w:r>
      <w:r w:rsidRPr="001F7AFE">
        <w:rPr>
          <w:rFonts w:cs="B Lotus"/>
          <w:rtl/>
          <w:lang w:bidi="ar-SY"/>
        </w:rPr>
        <w:t xml:space="preserve"> گو</w:t>
      </w:r>
      <w:r w:rsidR="00904E27">
        <w:rPr>
          <w:rFonts w:cs="B Lotus"/>
          <w:rtl/>
          <w:lang w:bidi="ar-SY"/>
        </w:rPr>
        <w:t>ی</w:t>
      </w:r>
      <w:r w:rsidRPr="001F7AFE">
        <w:rPr>
          <w:rFonts w:cs="B Lotus"/>
          <w:rtl/>
          <w:lang w:bidi="ar-SY"/>
        </w:rPr>
        <w:t xml:space="preserve">ند </w:t>
      </w:r>
      <w:r w:rsidR="00904E27">
        <w:rPr>
          <w:rFonts w:cs="B Lotus"/>
          <w:rtl/>
          <w:lang w:bidi="ar-SY"/>
        </w:rPr>
        <w:t>ک</w:t>
      </w:r>
      <w:r w:rsidRPr="001F7AFE">
        <w:rPr>
          <w:rFonts w:cs="B Lotus"/>
          <w:rtl/>
          <w:lang w:bidi="ar-SY"/>
        </w:rPr>
        <w:t>ه قطعه آسمان ن</w:t>
      </w:r>
      <w:r w:rsidR="00904E27">
        <w:rPr>
          <w:rFonts w:cs="B Lotus"/>
          <w:rtl/>
          <w:lang w:bidi="ar-SY"/>
        </w:rPr>
        <w:t>ی</w:t>
      </w:r>
      <w:r w:rsidRPr="001F7AFE">
        <w:rPr>
          <w:rFonts w:cs="B Lotus"/>
          <w:rtl/>
          <w:lang w:bidi="ar-SY"/>
        </w:rPr>
        <w:t>ست</w:t>
      </w:r>
      <w:r w:rsidR="00DA0DFF">
        <w:rPr>
          <w:rFonts w:cs="B Lotus" w:hint="cs"/>
          <w:rtl/>
          <w:lang w:bidi="ar-SY"/>
        </w:rPr>
        <w:t>؛</w:t>
      </w:r>
      <w:r w:rsidRPr="001F7AFE">
        <w:rPr>
          <w:rFonts w:cs="B Lotus"/>
          <w:rtl/>
          <w:lang w:bidi="ar-SY"/>
        </w:rPr>
        <w:t xml:space="preserve"> بل</w:t>
      </w:r>
      <w:r w:rsidR="00904E27">
        <w:rPr>
          <w:rFonts w:cs="B Lotus"/>
          <w:rtl/>
          <w:lang w:bidi="ar-SY"/>
        </w:rPr>
        <w:t>ک</w:t>
      </w:r>
      <w:r w:rsidRPr="001F7AFE">
        <w:rPr>
          <w:rFonts w:cs="B Lotus"/>
          <w:rtl/>
          <w:lang w:bidi="ar-SY"/>
        </w:rPr>
        <w:t>ه ابر</w:t>
      </w:r>
      <w:r w:rsidR="00904E27">
        <w:rPr>
          <w:rFonts w:cs="B Lotus"/>
          <w:rtl/>
          <w:lang w:bidi="ar-SY"/>
        </w:rPr>
        <w:t>ی</w:t>
      </w:r>
      <w:r w:rsidR="00DA0DFF">
        <w:rPr>
          <w:rFonts w:cs="B Lotus" w:hint="cs"/>
          <w:rtl/>
          <w:lang w:bidi="ar-SY"/>
        </w:rPr>
        <w:t xml:space="preserve"> ا</w:t>
      </w:r>
      <w:r w:rsidRPr="001F7AFE">
        <w:rPr>
          <w:rFonts w:cs="B Lotus"/>
          <w:rtl/>
          <w:lang w:bidi="ar-SY"/>
        </w:rPr>
        <w:t>ست درهم بسته و برهم چس</w:t>
      </w:r>
      <w:r w:rsidR="00DA0DFF">
        <w:rPr>
          <w:rFonts w:cs="B Lotus" w:hint="cs"/>
          <w:rtl/>
          <w:lang w:bidi="ar-SY"/>
        </w:rPr>
        <w:t>ب</w:t>
      </w:r>
      <w:r w:rsidR="00904E27">
        <w:rPr>
          <w:rFonts w:cs="B Lotus"/>
          <w:rtl/>
          <w:lang w:bidi="ar-SY"/>
        </w:rPr>
        <w:t>ی</w:t>
      </w:r>
      <w:r w:rsidRPr="001F7AFE">
        <w:rPr>
          <w:rFonts w:cs="B Lotus"/>
          <w:rtl/>
          <w:lang w:bidi="ar-SY"/>
        </w:rPr>
        <w:t>ده</w:t>
      </w:r>
      <w:r w:rsidR="00DA0DFF">
        <w:rPr>
          <w:rFonts w:cs="B Lotus" w:hint="cs"/>
          <w:rtl/>
          <w:lang w:bidi="ar-SY"/>
        </w:rPr>
        <w:t xml:space="preserve">»، </w:t>
      </w:r>
      <w:r w:rsidRPr="001F7AFE">
        <w:rPr>
          <w:rFonts w:cs="B Lotus"/>
          <w:rtl/>
          <w:lang w:bidi="ar-SY"/>
        </w:rPr>
        <w:t>اب</w:t>
      </w:r>
      <w:r w:rsidR="00904E27">
        <w:rPr>
          <w:rFonts w:cs="B Lotus"/>
          <w:rtl/>
          <w:lang w:bidi="ar-SY"/>
        </w:rPr>
        <w:t>ی</w:t>
      </w:r>
      <w:r w:rsidRPr="001F7AFE">
        <w:rPr>
          <w:rFonts w:cs="B Lotus"/>
          <w:rtl/>
          <w:lang w:bidi="ar-SY"/>
        </w:rPr>
        <w:t xml:space="preserve"> منصور است </w:t>
      </w:r>
      <w:r w:rsidR="00904E27">
        <w:rPr>
          <w:rFonts w:cs="B Lotus"/>
          <w:rtl/>
          <w:lang w:bidi="ar-SY"/>
        </w:rPr>
        <w:t>ک</w:t>
      </w:r>
      <w:r w:rsidRPr="001F7AFE">
        <w:rPr>
          <w:rFonts w:cs="B Lotus"/>
          <w:rtl/>
          <w:lang w:bidi="ar-SY"/>
        </w:rPr>
        <w:t>ه منصور</w:t>
      </w:r>
      <w:r w:rsidR="00904E27">
        <w:rPr>
          <w:rFonts w:cs="B Lotus"/>
          <w:rtl/>
          <w:lang w:bidi="ar-SY"/>
        </w:rPr>
        <w:t>ی</w:t>
      </w:r>
      <w:r w:rsidRPr="001F7AFE">
        <w:rPr>
          <w:rFonts w:cs="B Lotus"/>
          <w:rtl/>
          <w:lang w:bidi="ar-SY"/>
        </w:rPr>
        <w:t>ه منسوب ب</w:t>
      </w:r>
      <w:r w:rsidR="00DA0DFF">
        <w:rPr>
          <w:rFonts w:cs="B Lotus" w:hint="cs"/>
          <w:rtl/>
          <w:lang w:bidi="ar-SY"/>
        </w:rPr>
        <w:t xml:space="preserve">ه </w:t>
      </w:r>
      <w:r w:rsidRPr="001F7AFE">
        <w:rPr>
          <w:rFonts w:cs="B Lotus"/>
          <w:rtl/>
          <w:lang w:bidi="ar-SY"/>
        </w:rPr>
        <w:t>او هستند</w:t>
      </w:r>
      <w:r w:rsidR="00DA0DFF">
        <w:rPr>
          <w:rFonts w:cs="B Lotus" w:hint="cs"/>
          <w:rtl/>
          <w:lang w:bidi="ar-SY"/>
        </w:rPr>
        <w:t>؛</w:t>
      </w:r>
      <w:r w:rsidRPr="001F7AFE">
        <w:rPr>
          <w:rFonts w:cs="B Lotus" w:hint="cs"/>
          <w:rtl/>
          <w:lang w:bidi="ar-SY"/>
        </w:rPr>
        <w:t xml:space="preserve"> و ن</w:t>
      </w:r>
      <w:r w:rsidR="00904E27">
        <w:rPr>
          <w:rFonts w:cs="B Lotus" w:hint="cs"/>
          <w:rtl/>
          <w:lang w:bidi="ar-SY"/>
        </w:rPr>
        <w:t>ی</w:t>
      </w:r>
      <w:r w:rsidRPr="001F7AFE">
        <w:rPr>
          <w:rFonts w:cs="B Lotus" w:hint="cs"/>
          <w:rtl/>
          <w:lang w:bidi="ar-SY"/>
        </w:rPr>
        <w:t>ز عب</w:t>
      </w:r>
      <w:r w:rsidR="00904E27">
        <w:rPr>
          <w:rFonts w:cs="B Lotus" w:hint="cs"/>
          <w:rtl/>
          <w:lang w:bidi="ar-SY"/>
        </w:rPr>
        <w:t>ی</w:t>
      </w:r>
      <w:r w:rsidRPr="001F7AFE">
        <w:rPr>
          <w:rFonts w:cs="B Lotus" w:hint="cs"/>
          <w:rtl/>
          <w:lang w:bidi="ar-SY"/>
        </w:rPr>
        <w:t>دالله ش</w:t>
      </w:r>
      <w:r w:rsidR="00904E27">
        <w:rPr>
          <w:rFonts w:cs="B Lotus" w:hint="cs"/>
          <w:rtl/>
          <w:lang w:bidi="ar-SY"/>
        </w:rPr>
        <w:t>ی</w:t>
      </w:r>
      <w:r w:rsidRPr="001F7AFE">
        <w:rPr>
          <w:rFonts w:cs="B Lotus" w:hint="cs"/>
          <w:rtl/>
          <w:lang w:bidi="ar-SY"/>
        </w:rPr>
        <w:t>ع</w:t>
      </w:r>
      <w:r w:rsidR="00904E27">
        <w:rPr>
          <w:rFonts w:cs="B Lotus" w:hint="cs"/>
          <w:rtl/>
          <w:lang w:bidi="ar-SY"/>
        </w:rPr>
        <w:t>ی</w:t>
      </w:r>
      <w:r w:rsidRPr="001F7AFE">
        <w:rPr>
          <w:rFonts w:cs="B Lotus" w:hint="cs"/>
          <w:rtl/>
          <w:lang w:bidi="ar-SY"/>
        </w:rPr>
        <w:t xml:space="preserve"> مسم</w:t>
      </w:r>
      <w:r w:rsidR="00904E27">
        <w:rPr>
          <w:rFonts w:cs="B Lotus" w:hint="cs"/>
          <w:rtl/>
          <w:lang w:bidi="ar-SY"/>
        </w:rPr>
        <w:t>ی</w:t>
      </w:r>
      <w:r w:rsidRPr="001F7AFE">
        <w:rPr>
          <w:rFonts w:cs="B Lotus" w:hint="cs"/>
          <w:rtl/>
          <w:lang w:bidi="ar-SY"/>
        </w:rPr>
        <w:t xml:space="preserve"> ب</w:t>
      </w:r>
      <w:r w:rsidR="00DA0DFF">
        <w:rPr>
          <w:rFonts w:cs="B Lotus" w:hint="cs"/>
          <w:rtl/>
          <w:lang w:bidi="ar-SY"/>
        </w:rPr>
        <w:t xml:space="preserve">ه </w:t>
      </w:r>
      <w:r w:rsidRPr="001F7AFE">
        <w:rPr>
          <w:rFonts w:cs="B Lotus" w:hint="cs"/>
          <w:rtl/>
          <w:lang w:bidi="ar-SY"/>
        </w:rPr>
        <w:t>مهد</w:t>
      </w:r>
      <w:r w:rsidR="00904E27">
        <w:rPr>
          <w:rFonts w:cs="B Lotus" w:hint="cs"/>
          <w:rtl/>
          <w:lang w:bidi="ar-SY"/>
        </w:rPr>
        <w:t>ی</w:t>
      </w:r>
      <w:r w:rsidRPr="001F7AFE">
        <w:rPr>
          <w:rFonts w:cs="B Lotus" w:hint="cs"/>
          <w:rtl/>
          <w:lang w:bidi="ar-SY"/>
        </w:rPr>
        <w:t>، هنگام</w:t>
      </w:r>
      <w:r w:rsidR="00904E27">
        <w:rPr>
          <w:rFonts w:cs="B Lotus" w:hint="cs"/>
          <w:rtl/>
          <w:lang w:bidi="ar-SY"/>
        </w:rPr>
        <w:t>ی</w:t>
      </w:r>
      <w:r w:rsidR="00DA0DFF">
        <w:rPr>
          <w:rFonts w:cs="B Lotus" w:hint="cs"/>
          <w:rtl/>
          <w:lang w:bidi="ar-SY"/>
        </w:rPr>
        <w:t xml:space="preserve"> </w:t>
      </w:r>
      <w:r w:rsidR="00904E27">
        <w:rPr>
          <w:rFonts w:cs="B Lotus" w:hint="cs"/>
          <w:rtl/>
          <w:lang w:bidi="ar-SY"/>
        </w:rPr>
        <w:t>ک</w:t>
      </w:r>
      <w:r w:rsidRPr="001F7AFE">
        <w:rPr>
          <w:rFonts w:cs="B Lotus" w:hint="cs"/>
          <w:rtl/>
          <w:lang w:bidi="ar-SY"/>
        </w:rPr>
        <w:t>ه مال</w:t>
      </w:r>
      <w:r w:rsidR="00904E27">
        <w:rPr>
          <w:rFonts w:cs="B Lotus" w:hint="cs"/>
          <w:rtl/>
          <w:lang w:bidi="ar-SY"/>
        </w:rPr>
        <w:t>ک</w:t>
      </w:r>
      <w:r w:rsidRPr="001F7AFE">
        <w:rPr>
          <w:rFonts w:cs="B Lotus" w:hint="cs"/>
          <w:rtl/>
          <w:lang w:bidi="ar-SY"/>
        </w:rPr>
        <w:t xml:space="preserve"> </w:t>
      </w:r>
      <w:r w:rsidR="00DA0DFF">
        <w:rPr>
          <w:rFonts w:cs="B Lotus" w:hint="cs"/>
          <w:rtl/>
          <w:lang w:bidi="ar-SY"/>
        </w:rPr>
        <w:t>آ</w:t>
      </w:r>
      <w:r w:rsidRPr="001F7AFE">
        <w:rPr>
          <w:rFonts w:cs="B Lotus" w:hint="cs"/>
          <w:rtl/>
          <w:lang w:bidi="ar-SY"/>
        </w:rPr>
        <w:t>فر</w:t>
      </w:r>
      <w:r w:rsidR="00904E27">
        <w:rPr>
          <w:rFonts w:cs="B Lotus" w:hint="cs"/>
          <w:rtl/>
          <w:lang w:bidi="ar-SY"/>
        </w:rPr>
        <w:t>ی</w:t>
      </w:r>
      <w:r w:rsidRPr="001F7AFE">
        <w:rPr>
          <w:rFonts w:cs="B Lotus" w:hint="cs"/>
          <w:rtl/>
          <w:lang w:bidi="ar-SY"/>
        </w:rPr>
        <w:t>قا شد و مستول</w:t>
      </w:r>
      <w:r w:rsidR="00904E27">
        <w:rPr>
          <w:rFonts w:cs="B Lotus" w:hint="cs"/>
          <w:rtl/>
          <w:lang w:bidi="ar-SY"/>
        </w:rPr>
        <w:t>ی</w:t>
      </w:r>
      <w:r w:rsidRPr="001F7AFE">
        <w:rPr>
          <w:rFonts w:cs="B Lotus" w:hint="cs"/>
          <w:rtl/>
          <w:lang w:bidi="ar-SY"/>
        </w:rPr>
        <w:t xml:space="preserve"> بر آن گرد</w:t>
      </w:r>
      <w:r w:rsidR="00904E27">
        <w:rPr>
          <w:rFonts w:cs="B Lotus" w:hint="cs"/>
          <w:rtl/>
          <w:lang w:bidi="ar-SY"/>
        </w:rPr>
        <w:t>ی</w:t>
      </w:r>
      <w:r w:rsidRPr="001F7AFE">
        <w:rPr>
          <w:rFonts w:cs="B Lotus" w:hint="cs"/>
          <w:rtl/>
          <w:lang w:bidi="ar-SY"/>
        </w:rPr>
        <w:t>د</w:t>
      </w:r>
      <w:r w:rsidR="00DA0DFF">
        <w:rPr>
          <w:rFonts w:cs="B Lotus" w:hint="cs"/>
          <w:rtl/>
          <w:lang w:bidi="ar-SY"/>
        </w:rPr>
        <w:t>،</w:t>
      </w:r>
      <w:r w:rsidRPr="001F7AFE">
        <w:rPr>
          <w:rFonts w:cs="B Lotus" w:hint="cs"/>
          <w:rtl/>
          <w:lang w:bidi="ar-SY"/>
        </w:rPr>
        <w:t xml:space="preserve"> دو رف</w:t>
      </w:r>
      <w:r w:rsidR="00904E27">
        <w:rPr>
          <w:rFonts w:cs="B Lotus" w:hint="cs"/>
          <w:rtl/>
          <w:lang w:bidi="ar-SY"/>
        </w:rPr>
        <w:t>ی</w:t>
      </w:r>
      <w:r w:rsidRPr="001F7AFE">
        <w:rPr>
          <w:rFonts w:cs="B Lotus" w:hint="cs"/>
          <w:rtl/>
          <w:lang w:bidi="ar-SY"/>
        </w:rPr>
        <w:t xml:space="preserve">ق داشت از </w:t>
      </w:r>
      <w:r w:rsidR="00904E27">
        <w:rPr>
          <w:rFonts w:cs="B Lotus" w:hint="cs"/>
          <w:rtl/>
          <w:lang w:bidi="ar-SY"/>
        </w:rPr>
        <w:t>ک</w:t>
      </w:r>
      <w:r w:rsidRPr="001F7AFE">
        <w:rPr>
          <w:rFonts w:cs="B Lotus" w:hint="cs"/>
          <w:rtl/>
          <w:lang w:bidi="ar-SY"/>
        </w:rPr>
        <w:t xml:space="preserve">تّامه </w:t>
      </w:r>
      <w:r w:rsidR="00904E27">
        <w:rPr>
          <w:rFonts w:cs="B Lotus" w:hint="cs"/>
          <w:rtl/>
          <w:lang w:bidi="ar-SY"/>
        </w:rPr>
        <w:t>ک</w:t>
      </w:r>
      <w:r w:rsidRPr="001F7AFE">
        <w:rPr>
          <w:rFonts w:cs="B Lotus" w:hint="cs"/>
          <w:rtl/>
          <w:lang w:bidi="ar-SY"/>
        </w:rPr>
        <w:t>ه ناصر</w:t>
      </w:r>
      <w:r w:rsidR="00DA0DFF">
        <w:rPr>
          <w:rFonts w:cs="B Lotus" w:hint="cs"/>
          <w:rtl/>
          <w:lang w:bidi="ar-SY"/>
        </w:rPr>
        <w:t xml:space="preserve"> [= یاور]</w:t>
      </w:r>
      <w:r w:rsidRPr="001F7AFE">
        <w:rPr>
          <w:rFonts w:cs="B Lotus" w:hint="cs"/>
          <w:rtl/>
          <w:lang w:bidi="ar-SY"/>
        </w:rPr>
        <w:t xml:space="preserve"> و همراه او بود</w:t>
      </w:r>
      <w:r w:rsidRPr="001F7AFE">
        <w:rPr>
          <w:rFonts w:cs="B Lotus"/>
          <w:rtl/>
          <w:lang w:bidi="ar-SY"/>
        </w:rPr>
        <w:t>ند</w:t>
      </w:r>
      <w:r w:rsidR="00DA0DFF">
        <w:rPr>
          <w:rFonts w:cs="B Lotus" w:hint="cs"/>
          <w:rtl/>
          <w:lang w:bidi="ar-SY"/>
        </w:rPr>
        <w:t>؛</w:t>
      </w:r>
      <w:r w:rsidRPr="001F7AFE">
        <w:rPr>
          <w:rFonts w:cs="B Lotus"/>
          <w:rtl/>
          <w:lang w:bidi="ar-SY"/>
        </w:rPr>
        <w:t xml:space="preserve"> </w:t>
      </w:r>
      <w:r w:rsidR="00904E27">
        <w:rPr>
          <w:rFonts w:cs="B Lotus"/>
          <w:rtl/>
          <w:lang w:bidi="ar-SY"/>
        </w:rPr>
        <w:t>یکی</w:t>
      </w:r>
      <w:r w:rsidRPr="001F7AFE">
        <w:rPr>
          <w:rFonts w:cs="B Lotus"/>
          <w:rtl/>
          <w:lang w:bidi="ar-SY"/>
        </w:rPr>
        <w:t xml:space="preserve"> نام</w:t>
      </w:r>
      <w:r w:rsidR="00904E27">
        <w:rPr>
          <w:rFonts w:cs="B Lotus"/>
          <w:rtl/>
          <w:lang w:bidi="ar-SY"/>
        </w:rPr>
        <w:t>ی</w:t>
      </w:r>
      <w:r w:rsidRPr="001F7AFE">
        <w:rPr>
          <w:rFonts w:cs="B Lotus"/>
          <w:rtl/>
          <w:lang w:bidi="ar-SY"/>
        </w:rPr>
        <w:t>ده م</w:t>
      </w:r>
      <w:r w:rsidR="00904E27">
        <w:rPr>
          <w:rFonts w:cs="B Lotus"/>
          <w:rtl/>
          <w:lang w:bidi="ar-SY"/>
        </w:rPr>
        <w:t>ی</w:t>
      </w:r>
      <w:r w:rsidR="00DA0DFF">
        <w:rPr>
          <w:rFonts w:cs="B Lotus" w:hint="cs"/>
          <w:rtl/>
          <w:lang w:bidi="ar-SY"/>
        </w:rPr>
        <w:t>‌</w:t>
      </w:r>
      <w:r w:rsidRPr="001F7AFE">
        <w:rPr>
          <w:rFonts w:cs="B Lotus"/>
          <w:rtl/>
          <w:lang w:bidi="ar-SY"/>
        </w:rPr>
        <w:t>شد ب</w:t>
      </w:r>
      <w:r w:rsidR="00DA0DFF">
        <w:rPr>
          <w:rFonts w:cs="B Lotus" w:hint="cs"/>
          <w:rtl/>
          <w:lang w:bidi="ar-SY"/>
        </w:rPr>
        <w:t>ه «</w:t>
      </w:r>
      <w:r w:rsidRPr="001F7AFE">
        <w:rPr>
          <w:rFonts w:cs="B Lotus"/>
          <w:rtl/>
          <w:lang w:bidi="ar-SY"/>
        </w:rPr>
        <w:t>نصرالله</w:t>
      </w:r>
      <w:r w:rsidR="00DA0DFF">
        <w:rPr>
          <w:rFonts w:cs="B Lotus" w:hint="cs"/>
          <w:rtl/>
          <w:lang w:bidi="ar-SY"/>
        </w:rPr>
        <w:t>»</w:t>
      </w:r>
      <w:r w:rsidRPr="001F7AFE">
        <w:rPr>
          <w:rFonts w:cs="B Lotus"/>
          <w:rtl/>
          <w:lang w:bidi="ar-SY"/>
        </w:rPr>
        <w:t xml:space="preserve"> و د</w:t>
      </w:r>
      <w:r w:rsidR="00904E27">
        <w:rPr>
          <w:rFonts w:cs="B Lotus"/>
          <w:rtl/>
          <w:lang w:bidi="ar-SY"/>
        </w:rPr>
        <w:t>ی</w:t>
      </w:r>
      <w:r w:rsidRPr="001F7AFE">
        <w:rPr>
          <w:rFonts w:cs="B Lotus"/>
          <w:rtl/>
          <w:lang w:bidi="ar-SY"/>
        </w:rPr>
        <w:t>گر</w:t>
      </w:r>
      <w:r w:rsidR="00904E27">
        <w:rPr>
          <w:rFonts w:cs="B Lotus"/>
          <w:rtl/>
          <w:lang w:bidi="ar-SY"/>
        </w:rPr>
        <w:t>ی</w:t>
      </w:r>
      <w:r w:rsidRPr="001F7AFE">
        <w:rPr>
          <w:rFonts w:cs="B Lotus"/>
          <w:rtl/>
          <w:lang w:bidi="ar-SY"/>
        </w:rPr>
        <w:t xml:space="preserve"> ب</w:t>
      </w:r>
      <w:r w:rsidR="00DA0DFF">
        <w:rPr>
          <w:rFonts w:cs="B Lotus" w:hint="cs"/>
          <w:rtl/>
          <w:lang w:bidi="ar-SY"/>
        </w:rPr>
        <w:t>ه «</w:t>
      </w:r>
      <w:r w:rsidRPr="001F7AFE">
        <w:rPr>
          <w:rFonts w:cs="B Lotus"/>
          <w:rtl/>
          <w:lang w:bidi="ar-SY"/>
        </w:rPr>
        <w:t>فتح</w:t>
      </w:r>
      <w:r w:rsidR="00DA0DFF">
        <w:rPr>
          <w:rFonts w:cs="B Lotus" w:hint="cs"/>
          <w:rtl/>
          <w:lang w:bidi="ar-SY"/>
        </w:rPr>
        <w:t>»؛</w:t>
      </w:r>
      <w:r w:rsidRPr="001F7AFE">
        <w:rPr>
          <w:rFonts w:cs="B Lotus"/>
          <w:rtl/>
          <w:lang w:bidi="ar-SY"/>
        </w:rPr>
        <w:t xml:space="preserve"> ب</w:t>
      </w:r>
      <w:r w:rsidR="00DA0DFF">
        <w:rPr>
          <w:rFonts w:cs="B Lotus" w:hint="cs"/>
          <w:rtl/>
          <w:lang w:bidi="ar-SY"/>
        </w:rPr>
        <w:t xml:space="preserve">ه </w:t>
      </w:r>
      <w:r w:rsidRPr="001F7AFE">
        <w:rPr>
          <w:rFonts w:cs="B Lotus"/>
          <w:rtl/>
          <w:lang w:bidi="ar-SY"/>
        </w:rPr>
        <w:t>ا</w:t>
      </w:r>
      <w:r w:rsidR="00904E27">
        <w:rPr>
          <w:rFonts w:cs="B Lotus"/>
          <w:rtl/>
          <w:lang w:bidi="ar-SY"/>
        </w:rPr>
        <w:t>ی</w:t>
      </w:r>
      <w:r w:rsidRPr="001F7AFE">
        <w:rPr>
          <w:rFonts w:cs="B Lotus"/>
          <w:rtl/>
          <w:lang w:bidi="ar-SY"/>
        </w:rPr>
        <w:t>ن دو رف</w:t>
      </w:r>
      <w:r w:rsidR="00904E27">
        <w:rPr>
          <w:rFonts w:cs="B Lotus"/>
          <w:rtl/>
          <w:lang w:bidi="ar-SY"/>
        </w:rPr>
        <w:t>ی</w:t>
      </w:r>
      <w:r w:rsidRPr="001F7AFE">
        <w:rPr>
          <w:rFonts w:cs="B Lotus"/>
          <w:rtl/>
          <w:lang w:bidi="ar-SY"/>
        </w:rPr>
        <w:t>قش گفت</w:t>
      </w:r>
      <w:r w:rsidR="00DA0DFF">
        <w:rPr>
          <w:rFonts w:cs="B Lotus" w:hint="cs"/>
          <w:rtl/>
          <w:lang w:bidi="ar-SY"/>
        </w:rPr>
        <w:t>:</w:t>
      </w:r>
      <w:r w:rsidRPr="001F7AFE">
        <w:rPr>
          <w:rFonts w:cs="B Lotus"/>
          <w:rtl/>
          <w:lang w:bidi="ar-SY"/>
        </w:rPr>
        <w:t xml:space="preserve"> اسم شما دو نفر در قرآن</w:t>
      </w:r>
      <w:r w:rsidR="00DA0DFF">
        <w:rPr>
          <w:rFonts w:cs="B Lotus" w:hint="cs"/>
          <w:rtl/>
          <w:lang w:bidi="ar-SY"/>
        </w:rPr>
        <w:t xml:space="preserve"> ا</w:t>
      </w:r>
      <w:r w:rsidRPr="001F7AFE">
        <w:rPr>
          <w:rFonts w:cs="B Lotus"/>
          <w:rtl/>
          <w:lang w:bidi="ar-SY"/>
        </w:rPr>
        <w:t xml:space="preserve">ست آنجا </w:t>
      </w:r>
      <w:r w:rsidR="00904E27">
        <w:rPr>
          <w:rFonts w:cs="B Lotus"/>
          <w:rtl/>
          <w:lang w:bidi="ar-SY"/>
        </w:rPr>
        <w:t>ک</w:t>
      </w:r>
      <w:r w:rsidRPr="001F7AFE">
        <w:rPr>
          <w:rFonts w:cs="B Lotus"/>
          <w:rtl/>
          <w:lang w:bidi="ar-SY"/>
        </w:rPr>
        <w:t xml:space="preserve">ه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00DA0DFF">
        <w:rPr>
          <w:rFonts w:cs="B Lotus" w:hint="cs"/>
          <w:rtl/>
          <w:lang w:bidi="ar-SY"/>
        </w:rPr>
        <w:t>:</w:t>
      </w:r>
      <w:r w:rsidR="0037717F" w:rsidRPr="001F7AFE">
        <w:rPr>
          <w:rFonts w:cs="B Lotus" w:hint="cs"/>
          <w:rtl/>
          <w:lang w:bidi="ar-SY"/>
        </w:rPr>
        <w:t xml:space="preserve"> </w:t>
      </w:r>
      <w:r w:rsidR="0037717F" w:rsidRPr="001F7AFE">
        <w:rPr>
          <w:rFonts w:ascii="Traditional Arabic" w:hAnsi="Traditional Arabic" w:cs="Traditional Arabic"/>
          <w:rtl/>
          <w:lang w:bidi="ar-SY"/>
        </w:rPr>
        <w:t>﴿</w:t>
      </w:r>
      <w:r w:rsidR="00610F99" w:rsidRPr="00610F99">
        <w:rPr>
          <w:rStyle w:val="Char2"/>
          <w:rFonts w:hint="eastAsia"/>
          <w:rtl/>
        </w:rPr>
        <w:t>إِذَا</w:t>
      </w:r>
      <w:r w:rsidR="00610F99" w:rsidRPr="00610F99">
        <w:rPr>
          <w:rStyle w:val="Char2"/>
          <w:rtl/>
        </w:rPr>
        <w:t xml:space="preserve"> جَآءَ نَصۡرُ </w:t>
      </w:r>
      <w:r w:rsidR="00610F99" w:rsidRPr="00610F99">
        <w:rPr>
          <w:rStyle w:val="Char2"/>
          <w:rFonts w:hint="cs"/>
          <w:rtl/>
        </w:rPr>
        <w:t>ٱ</w:t>
      </w:r>
      <w:r w:rsidR="00610F99" w:rsidRPr="00610F99">
        <w:rPr>
          <w:rStyle w:val="Char2"/>
          <w:rFonts w:hint="eastAsia"/>
          <w:rtl/>
        </w:rPr>
        <w:t>للَّهِ</w:t>
      </w:r>
      <w:r w:rsidR="00610F99" w:rsidRPr="00610F99">
        <w:rPr>
          <w:rStyle w:val="Char2"/>
          <w:rtl/>
        </w:rPr>
        <w:t xml:space="preserve"> وَ</w:t>
      </w:r>
      <w:r w:rsidR="00610F99" w:rsidRPr="00610F99">
        <w:rPr>
          <w:rStyle w:val="Char2"/>
          <w:rFonts w:hint="cs"/>
          <w:rtl/>
        </w:rPr>
        <w:t>ٱ</w:t>
      </w:r>
      <w:r w:rsidR="00610F99" w:rsidRPr="00610F99">
        <w:rPr>
          <w:rStyle w:val="Char2"/>
          <w:rFonts w:hint="eastAsia"/>
          <w:rtl/>
        </w:rPr>
        <w:t>لۡفَتۡحُ</w:t>
      </w:r>
      <w:r w:rsidR="0037717F" w:rsidRPr="001F7AFE">
        <w:rPr>
          <w:rFonts w:ascii="Traditional Arabic" w:hAnsi="Traditional Arabic" w:cs="Traditional Arabic"/>
          <w:rtl/>
          <w:lang w:bidi="ar-SY"/>
        </w:rPr>
        <w:t>﴾</w:t>
      </w:r>
      <w:r w:rsidRPr="001F7AFE">
        <w:rPr>
          <w:rFonts w:cs="B Lotus"/>
          <w:rtl/>
          <w:lang w:bidi="ar-SY"/>
        </w:rPr>
        <w:t xml:space="preserve"> </w:t>
      </w:r>
      <w:r w:rsidRPr="00610F99">
        <w:rPr>
          <w:rStyle w:val="Char3"/>
          <w:rtl/>
        </w:rPr>
        <w:t>[النصر</w:t>
      </w:r>
      <w:r w:rsidR="00F94166">
        <w:rPr>
          <w:rStyle w:val="Char3"/>
          <w:rtl/>
        </w:rPr>
        <w:t>:</w:t>
      </w:r>
      <w:r w:rsidRPr="00610F99">
        <w:rPr>
          <w:rStyle w:val="Char3"/>
          <w:rtl/>
        </w:rPr>
        <w:t>1]</w:t>
      </w:r>
      <w:r w:rsidR="00DA0DFF">
        <w:rPr>
          <w:rFonts w:cs="B Lotus" w:hint="cs"/>
          <w:rtl/>
          <w:lang w:bidi="ar-SY"/>
        </w:rPr>
        <w:t>،</w:t>
      </w:r>
      <w:r w:rsidRPr="001F7AFE">
        <w:rPr>
          <w:rFonts w:cs="B Lotus" w:hint="cs"/>
          <w:rtl/>
          <w:lang w:bidi="ar-SY"/>
        </w:rPr>
        <w:t xml:space="preserve"> </w:t>
      </w:r>
      <w:r w:rsidRPr="001F7AFE">
        <w:rPr>
          <w:rFonts w:cs="B Lotus"/>
          <w:rtl/>
          <w:lang w:bidi="ar-SY"/>
        </w:rPr>
        <w:t>و تصرف قب</w:t>
      </w:r>
      <w:r w:rsidR="00904E27">
        <w:rPr>
          <w:rFonts w:cs="B Lotus"/>
          <w:rtl/>
          <w:lang w:bidi="ar-SY"/>
        </w:rPr>
        <w:t>ی</w:t>
      </w:r>
      <w:r w:rsidRPr="001F7AFE">
        <w:rPr>
          <w:rFonts w:cs="B Lotus"/>
          <w:rtl/>
          <w:lang w:bidi="ar-SY"/>
        </w:rPr>
        <w:t>ح</w:t>
      </w:r>
      <w:r w:rsidR="00904E27">
        <w:rPr>
          <w:rFonts w:cs="B Lotus"/>
          <w:rtl/>
          <w:lang w:bidi="ar-SY"/>
        </w:rPr>
        <w:t>ی</w:t>
      </w:r>
      <w:r w:rsidRPr="001F7AFE">
        <w:rPr>
          <w:rFonts w:cs="B Lotus"/>
          <w:rtl/>
          <w:lang w:bidi="ar-SY"/>
        </w:rPr>
        <w:t xml:space="preserve"> در ا</w:t>
      </w:r>
      <w:r w:rsidR="00904E27">
        <w:rPr>
          <w:rFonts w:cs="B Lotus"/>
          <w:rtl/>
          <w:lang w:bidi="ar-SY"/>
        </w:rPr>
        <w:t>ی</w:t>
      </w:r>
      <w:r w:rsidRPr="001F7AFE">
        <w:rPr>
          <w:rFonts w:cs="B Lotus"/>
          <w:rtl/>
          <w:lang w:bidi="ar-SY"/>
        </w:rPr>
        <w:t>ن آ</w:t>
      </w:r>
      <w:r w:rsidR="00904E27">
        <w:rPr>
          <w:rFonts w:cs="B Lotus"/>
          <w:rtl/>
          <w:lang w:bidi="ar-SY"/>
        </w:rPr>
        <w:t>ی</w:t>
      </w:r>
      <w:r w:rsidRPr="001F7AFE">
        <w:rPr>
          <w:rFonts w:cs="B Lotus"/>
          <w:rtl/>
          <w:lang w:bidi="ar-SY"/>
        </w:rPr>
        <w:t>ه مبار</w:t>
      </w:r>
      <w:r w:rsidR="00904E27">
        <w:rPr>
          <w:rFonts w:cs="B Lotus"/>
          <w:rtl/>
          <w:lang w:bidi="ar-SY"/>
        </w:rPr>
        <w:t>ک</w:t>
      </w:r>
      <w:r w:rsidRPr="001F7AFE">
        <w:rPr>
          <w:rFonts w:cs="B Lotus"/>
          <w:rtl/>
          <w:lang w:bidi="ar-SY"/>
        </w:rPr>
        <w:t xml:space="preserve">ه </w:t>
      </w:r>
      <w:r w:rsidR="00904E27">
        <w:rPr>
          <w:rFonts w:cs="B Lotus"/>
          <w:rtl/>
          <w:lang w:bidi="ar-SY"/>
        </w:rPr>
        <w:t>ک</w:t>
      </w:r>
      <w:r w:rsidRPr="001F7AFE">
        <w:rPr>
          <w:rFonts w:cs="B Lotus"/>
          <w:rtl/>
          <w:lang w:bidi="ar-SY"/>
        </w:rPr>
        <w:t>رد و آ</w:t>
      </w:r>
      <w:r w:rsidR="00904E27">
        <w:rPr>
          <w:rFonts w:cs="B Lotus"/>
          <w:rtl/>
          <w:lang w:bidi="ar-SY"/>
        </w:rPr>
        <w:t>ی</w:t>
      </w:r>
      <w:r w:rsidRPr="001F7AFE">
        <w:rPr>
          <w:rFonts w:cs="B Lotus"/>
          <w:rtl/>
          <w:lang w:bidi="ar-SY"/>
        </w:rPr>
        <w:t>ه مبار</w:t>
      </w:r>
      <w:r w:rsidR="00904E27">
        <w:rPr>
          <w:rFonts w:cs="B Lotus"/>
          <w:rtl/>
          <w:lang w:bidi="ar-SY"/>
        </w:rPr>
        <w:t>ک</w:t>
      </w:r>
      <w:r w:rsidR="00DA0DFF">
        <w:rPr>
          <w:rFonts w:cs="B Lotus" w:hint="cs"/>
          <w:rtl/>
          <w:lang w:bidi="ar-SY"/>
        </w:rPr>
        <w:t>ة</w:t>
      </w:r>
      <w:r w:rsidR="0037717F" w:rsidRPr="001F7AFE">
        <w:rPr>
          <w:rFonts w:cs="B Lotus" w:hint="cs"/>
          <w:rtl/>
          <w:lang w:bidi="ar-SY"/>
        </w:rPr>
        <w:t xml:space="preserve"> </w:t>
      </w:r>
      <w:r w:rsidR="0037717F" w:rsidRPr="001F7AFE">
        <w:rPr>
          <w:rFonts w:ascii="Traditional Arabic" w:hAnsi="Traditional Arabic" w:cs="Traditional Arabic"/>
          <w:rtl/>
          <w:lang w:bidi="ar-SY"/>
        </w:rPr>
        <w:t>﴿</w:t>
      </w:r>
      <w:r w:rsidR="00610F99" w:rsidRPr="00610F99">
        <w:rPr>
          <w:rStyle w:val="Char2"/>
          <w:rFonts w:hint="eastAsia"/>
          <w:rtl/>
        </w:rPr>
        <w:t>كُنتُمۡ</w:t>
      </w:r>
      <w:r w:rsidR="00610F99" w:rsidRPr="00610F99">
        <w:rPr>
          <w:rStyle w:val="Char2"/>
          <w:rtl/>
        </w:rPr>
        <w:t xml:space="preserve"> خَيۡرَ أُمَّةٍ أُخۡرِجَتۡ لِلنَّاسِ</w:t>
      </w:r>
      <w:r w:rsidR="0037717F" w:rsidRPr="001F7AFE">
        <w:rPr>
          <w:rFonts w:ascii="Traditional Arabic" w:hAnsi="Traditional Arabic" w:cs="Traditional Arabic"/>
          <w:rtl/>
          <w:lang w:bidi="ar-SY"/>
        </w:rPr>
        <w:t>﴾</w:t>
      </w:r>
      <w:r w:rsidR="00036FA5" w:rsidRPr="001F7AFE">
        <w:rPr>
          <w:rFonts w:cs="B Lotus"/>
          <w:vertAlign w:val="superscript"/>
          <w:rtl/>
          <w:lang w:bidi="ar-SY"/>
        </w:rPr>
        <w:t>(</w:t>
      </w:r>
      <w:r w:rsidR="00036FA5" w:rsidRPr="001F7AFE">
        <w:rPr>
          <w:rStyle w:val="FootnoteReference"/>
          <w:rFonts w:cs="B Lotus"/>
          <w:rtl/>
          <w:lang w:bidi="ar-SY"/>
        </w:rPr>
        <w:footnoteReference w:id="47"/>
      </w:r>
      <w:r w:rsidR="00036FA5" w:rsidRPr="001F7AFE">
        <w:rPr>
          <w:rFonts w:cs="B Lotus"/>
          <w:vertAlign w:val="superscript"/>
          <w:rtl/>
          <w:lang w:bidi="ar-SY"/>
        </w:rPr>
        <w:t>)</w:t>
      </w:r>
      <w:r w:rsidRPr="001F7AFE">
        <w:rPr>
          <w:rFonts w:cs="B Lotus"/>
          <w:rtl/>
          <w:lang w:bidi="ar-SY"/>
        </w:rPr>
        <w:t xml:space="preserve"> را مبدل </w:t>
      </w:r>
      <w:r w:rsidR="00904E27">
        <w:rPr>
          <w:rFonts w:cs="B Lotus"/>
          <w:rtl/>
          <w:lang w:bidi="ar-SY"/>
        </w:rPr>
        <w:t>ک</w:t>
      </w:r>
      <w:r w:rsidRPr="001F7AFE">
        <w:rPr>
          <w:rFonts w:cs="B Lotus"/>
          <w:rtl/>
          <w:lang w:bidi="ar-SY"/>
        </w:rPr>
        <w:t>رد به</w:t>
      </w:r>
      <w:r w:rsidRPr="001F7AFE">
        <w:rPr>
          <w:rFonts w:cs="B Lotus" w:hint="cs"/>
          <w:rtl/>
          <w:lang w:bidi="ar-SY"/>
        </w:rPr>
        <w:t>:</w:t>
      </w:r>
      <w:r w:rsidRPr="001F7AFE">
        <w:rPr>
          <w:rFonts w:cs="B Lotus"/>
          <w:rtl/>
          <w:lang w:bidi="ar-SY"/>
        </w:rPr>
        <w:t xml:space="preserve"> </w:t>
      </w:r>
      <w:r w:rsidR="00DA0DFF">
        <w:rPr>
          <w:rFonts w:cs="B Lotus" w:hint="cs"/>
          <w:rtl/>
          <w:lang w:bidi="ar-SY"/>
        </w:rPr>
        <w:t>«</w:t>
      </w:r>
      <w:r w:rsidRPr="00DA0DFF">
        <w:rPr>
          <w:rFonts w:ascii="IRLotus" w:hAnsi="IRLotus" w:cs="IRLotus"/>
          <w:sz w:val="29"/>
          <w:szCs w:val="29"/>
          <w:rtl/>
          <w:lang w:bidi="ar-SY"/>
        </w:rPr>
        <w:t>ك</w:t>
      </w:r>
      <w:r w:rsidR="00036FA5">
        <w:rPr>
          <w:rFonts w:ascii="IRLotus" w:hAnsi="IRLotus" w:cs="IRLotus" w:hint="cs"/>
          <w:sz w:val="29"/>
          <w:szCs w:val="29"/>
          <w:rtl/>
          <w:lang w:bidi="ar-SY"/>
        </w:rPr>
        <w:t>ُ</w:t>
      </w:r>
      <w:r w:rsidRPr="00DA0DFF">
        <w:rPr>
          <w:rFonts w:ascii="IRLotus" w:hAnsi="IRLotus" w:cs="IRLotus"/>
          <w:sz w:val="29"/>
          <w:szCs w:val="29"/>
          <w:rtl/>
          <w:lang w:bidi="ar-SY"/>
        </w:rPr>
        <w:t>ت</w:t>
      </w:r>
      <w:r w:rsidR="00036FA5">
        <w:rPr>
          <w:rFonts w:ascii="IRLotus" w:hAnsi="IRLotus" w:cs="IRLotus" w:hint="cs"/>
          <w:sz w:val="29"/>
          <w:szCs w:val="29"/>
          <w:rtl/>
          <w:lang w:bidi="ar-SY"/>
        </w:rPr>
        <w:t>ّ</w:t>
      </w:r>
      <w:r w:rsidRPr="00DA0DFF">
        <w:rPr>
          <w:rFonts w:ascii="IRLotus" w:hAnsi="IRLotus" w:cs="IRLotus"/>
          <w:sz w:val="29"/>
          <w:szCs w:val="29"/>
          <w:rtl/>
          <w:lang w:bidi="ar-SY"/>
        </w:rPr>
        <w:t>ام</w:t>
      </w:r>
      <w:r w:rsidR="00036FA5">
        <w:rPr>
          <w:rFonts w:ascii="IRLotus" w:hAnsi="IRLotus" w:cs="IRLotus" w:hint="cs"/>
          <w:sz w:val="29"/>
          <w:szCs w:val="29"/>
          <w:rtl/>
          <w:lang w:bidi="ar-SY"/>
        </w:rPr>
        <w:t>َ</w:t>
      </w:r>
      <w:r w:rsidRPr="00DA0DFF">
        <w:rPr>
          <w:rFonts w:ascii="IRLotus" w:hAnsi="IRLotus" w:cs="IRLotus"/>
          <w:sz w:val="29"/>
          <w:szCs w:val="29"/>
          <w:rtl/>
          <w:lang w:bidi="ar-SY"/>
        </w:rPr>
        <w:t>ة</w:t>
      </w:r>
      <w:r w:rsidR="00036FA5">
        <w:rPr>
          <w:rFonts w:ascii="IRLotus" w:hAnsi="IRLotus" w:cs="IRLotus" w:hint="cs"/>
          <w:sz w:val="29"/>
          <w:szCs w:val="29"/>
          <w:rtl/>
          <w:lang w:bidi="ar-SY"/>
        </w:rPr>
        <w:t>ُ</w:t>
      </w:r>
      <w:r w:rsidRPr="00DA0DFF">
        <w:rPr>
          <w:rFonts w:ascii="IRLotus" w:hAnsi="IRLotus" w:cs="IRLotus"/>
          <w:sz w:val="29"/>
          <w:szCs w:val="29"/>
          <w:rtl/>
          <w:lang w:bidi="ar-SY"/>
        </w:rPr>
        <w:t xml:space="preserve"> خَيْرَ أُمَّةٍ أُخْرِجَتْ لِلنَّاسِ</w:t>
      </w:r>
      <w:r w:rsidR="00DA0DFF">
        <w:rPr>
          <w:rFonts w:cs="B Lotus" w:hint="cs"/>
          <w:rtl/>
          <w:lang w:bidi="ar-SY"/>
        </w:rPr>
        <w:t>»</w:t>
      </w:r>
      <w:r w:rsidR="00036FA5" w:rsidRPr="001F7AFE">
        <w:rPr>
          <w:rFonts w:cs="B Lotus"/>
          <w:vertAlign w:val="superscript"/>
          <w:rtl/>
          <w:lang w:bidi="ar-SY"/>
        </w:rPr>
        <w:t>(</w:t>
      </w:r>
      <w:r w:rsidR="00036FA5" w:rsidRPr="001F7AFE">
        <w:rPr>
          <w:rStyle w:val="FootnoteReference"/>
          <w:rFonts w:cs="B Lotus"/>
          <w:rtl/>
          <w:lang w:bidi="ar-SY"/>
        </w:rPr>
        <w:footnoteReference w:id="48"/>
      </w:r>
      <w:r w:rsidR="00036FA5" w:rsidRPr="001F7AFE">
        <w:rPr>
          <w:rFonts w:cs="B Lotus"/>
          <w:vertAlign w:val="superscript"/>
          <w:rtl/>
          <w:lang w:bidi="ar-SY"/>
        </w:rPr>
        <w:t>)</w:t>
      </w:r>
      <w:r w:rsidRPr="001F7AFE">
        <w:rPr>
          <w:rFonts w:cs="B Lotus" w:hint="cs"/>
          <w:rtl/>
          <w:lang w:bidi="ar-SY"/>
        </w:rPr>
        <w:t xml:space="preserve"> </w:t>
      </w:r>
      <w:r w:rsidR="00036FA5">
        <w:rPr>
          <w:rFonts w:cs="B Lotus"/>
          <w:rtl/>
          <w:lang w:bidi="ar-SY"/>
        </w:rPr>
        <w:t>و همچن</w:t>
      </w:r>
      <w:r w:rsidR="00904E27">
        <w:rPr>
          <w:rFonts w:cs="B Lotus"/>
          <w:rtl/>
          <w:lang w:bidi="ar-SY"/>
        </w:rPr>
        <w:t>ی</w:t>
      </w:r>
      <w:r w:rsidR="00036FA5">
        <w:rPr>
          <w:rFonts w:cs="B Lotus"/>
          <w:rtl/>
          <w:lang w:bidi="ar-SY"/>
        </w:rPr>
        <w:t>ن باب</w:t>
      </w:r>
      <w:r w:rsidR="00904E27">
        <w:rPr>
          <w:rFonts w:cs="B Lotus"/>
          <w:rtl/>
          <w:lang w:bidi="ar-SY"/>
        </w:rPr>
        <w:t>ی</w:t>
      </w:r>
      <w:r w:rsidR="00036FA5">
        <w:rPr>
          <w:rFonts w:cs="B Lotus"/>
          <w:rtl/>
          <w:lang w:bidi="ar-SY"/>
        </w:rPr>
        <w:t>ه و بهائ</w:t>
      </w:r>
      <w:r w:rsidR="00904E27">
        <w:rPr>
          <w:rFonts w:cs="B Lotus"/>
          <w:rtl/>
          <w:lang w:bidi="ar-SY"/>
        </w:rPr>
        <w:t>ی</w:t>
      </w:r>
      <w:r w:rsidR="00036FA5">
        <w:rPr>
          <w:rFonts w:cs="B Lotus"/>
          <w:rtl/>
          <w:lang w:bidi="ar-SY"/>
        </w:rPr>
        <w:t>ه و ازل</w:t>
      </w:r>
      <w:r w:rsidR="00904E27">
        <w:rPr>
          <w:rFonts w:cs="B Lotus"/>
          <w:rtl/>
          <w:lang w:bidi="ar-SY"/>
        </w:rPr>
        <w:t>ی</w:t>
      </w:r>
      <w:r w:rsidRPr="001F7AFE">
        <w:rPr>
          <w:rFonts w:cs="B Lotus"/>
          <w:rtl/>
          <w:lang w:bidi="ar-SY"/>
        </w:rPr>
        <w:t>ه آ</w:t>
      </w:r>
      <w:r w:rsidR="00904E27">
        <w:rPr>
          <w:rFonts w:cs="B Lotus"/>
          <w:rtl/>
          <w:lang w:bidi="ar-SY"/>
        </w:rPr>
        <w:t>ی</w:t>
      </w:r>
      <w:r w:rsidRPr="001F7AFE">
        <w:rPr>
          <w:rFonts w:cs="B Lotus"/>
          <w:rtl/>
          <w:lang w:bidi="ar-SY"/>
        </w:rPr>
        <w:t>ات قرآن را با تأو</w:t>
      </w:r>
      <w:r w:rsidR="00904E27">
        <w:rPr>
          <w:rFonts w:cs="B Lotus"/>
          <w:rtl/>
          <w:lang w:bidi="ar-SY"/>
        </w:rPr>
        <w:t>ی</w:t>
      </w:r>
      <w:r w:rsidRPr="001F7AFE">
        <w:rPr>
          <w:rFonts w:cs="B Lotus"/>
          <w:rtl/>
          <w:lang w:bidi="ar-SY"/>
        </w:rPr>
        <w:t>لات من</w:t>
      </w:r>
      <w:r w:rsidR="00904E27">
        <w:rPr>
          <w:rFonts w:cs="B Lotus"/>
          <w:rtl/>
          <w:lang w:bidi="ar-SY"/>
        </w:rPr>
        <w:t>ک</w:t>
      </w:r>
      <w:r w:rsidRPr="001F7AFE">
        <w:rPr>
          <w:rFonts w:cs="B Lotus"/>
          <w:rtl/>
          <w:lang w:bidi="ar-SY"/>
        </w:rPr>
        <w:t xml:space="preserve">ر </w:t>
      </w:r>
      <w:r w:rsidR="00036FA5">
        <w:rPr>
          <w:rFonts w:cs="B Lotus" w:hint="cs"/>
          <w:rtl/>
          <w:lang w:bidi="ar-SY"/>
        </w:rPr>
        <w:t xml:space="preserve">[= زشت] </w:t>
      </w:r>
      <w:r w:rsidRPr="001F7AFE">
        <w:rPr>
          <w:rFonts w:cs="B Lotus"/>
          <w:rtl/>
          <w:lang w:bidi="ar-SY"/>
        </w:rPr>
        <w:t>و خن</w:t>
      </w:r>
      <w:r w:rsidR="00904E27">
        <w:rPr>
          <w:rFonts w:cs="B Lotus"/>
          <w:rtl/>
          <w:lang w:bidi="ar-SY"/>
        </w:rPr>
        <w:t>ک</w:t>
      </w:r>
      <w:r w:rsidR="00036FA5">
        <w:rPr>
          <w:rFonts w:cs="B Lotus" w:hint="cs"/>
          <w:rtl/>
          <w:lang w:bidi="ar-SY"/>
        </w:rPr>
        <w:t>،</w:t>
      </w:r>
      <w:r w:rsidRPr="001F7AFE">
        <w:rPr>
          <w:rFonts w:cs="B Lotus"/>
          <w:rtl/>
          <w:lang w:bidi="ar-SY"/>
        </w:rPr>
        <w:t xml:space="preserve"> منطبق بر</w:t>
      </w:r>
      <w:r w:rsidRPr="001F7AFE">
        <w:rPr>
          <w:rFonts w:cs="B Lotus" w:hint="cs"/>
          <w:rtl/>
          <w:lang w:bidi="ar-SY"/>
        </w:rPr>
        <w:t xml:space="preserve"> </w:t>
      </w:r>
      <w:r w:rsidRPr="001F7AFE">
        <w:rPr>
          <w:rFonts w:cs="B Lotus"/>
          <w:rtl/>
          <w:lang w:bidi="ar-SY"/>
        </w:rPr>
        <w:t>اشخاص</w:t>
      </w:r>
      <w:r w:rsidR="00904E27">
        <w:rPr>
          <w:rFonts w:cs="B Lotus"/>
          <w:rtl/>
          <w:lang w:bidi="ar-SY"/>
        </w:rPr>
        <w:t>ی</w:t>
      </w:r>
      <w:r w:rsidRPr="001F7AFE">
        <w:rPr>
          <w:rFonts w:cs="B Lotus"/>
          <w:rtl/>
          <w:lang w:bidi="ar-SY"/>
        </w:rPr>
        <w:t xml:space="preserve"> نمودند.</w:t>
      </w:r>
      <w:r w:rsidR="00036FA5" w:rsidRPr="00036FA5">
        <w:rPr>
          <w:rFonts w:ascii="Adobe Arabic" w:hAnsi="Adobe Arabic" w:cs="Adobe Arabic"/>
          <w:sz w:val="32"/>
          <w:szCs w:val="32"/>
          <w:rtl/>
        </w:rPr>
        <w:t xml:space="preserve"> </w:t>
      </w:r>
    </w:p>
    <w:p w:rsidR="00586751" w:rsidRPr="00036FA5" w:rsidRDefault="00586751" w:rsidP="0058792A">
      <w:pPr>
        <w:widowControl w:val="0"/>
        <w:ind w:firstLine="284"/>
        <w:jc w:val="both"/>
        <w:rPr>
          <w:rFonts w:cs="B Lotus"/>
          <w:spacing w:val="-2"/>
          <w:rtl/>
          <w:lang w:bidi="ar-SY"/>
        </w:rPr>
      </w:pPr>
      <w:r w:rsidRPr="00036FA5">
        <w:rPr>
          <w:rFonts w:cs="B Lotus"/>
          <w:spacing w:val="-2"/>
          <w:rtl/>
          <w:lang w:bidi="ar-SY"/>
        </w:rPr>
        <w:t>و بعض</w:t>
      </w:r>
      <w:r w:rsidR="00904E27">
        <w:rPr>
          <w:rFonts w:cs="B Lotus"/>
          <w:spacing w:val="-2"/>
          <w:rtl/>
          <w:lang w:bidi="ar-SY"/>
        </w:rPr>
        <w:t>ی</w:t>
      </w:r>
      <w:r w:rsidRPr="00036FA5">
        <w:rPr>
          <w:rFonts w:cs="B Lotus"/>
          <w:spacing w:val="-2"/>
          <w:rtl/>
          <w:lang w:bidi="ar-SY"/>
        </w:rPr>
        <w:t xml:space="preserve"> از جاهل</w:t>
      </w:r>
      <w:r w:rsidR="00904E27">
        <w:rPr>
          <w:rFonts w:cs="B Lotus"/>
          <w:spacing w:val="-2"/>
          <w:rtl/>
          <w:lang w:bidi="ar-SY"/>
        </w:rPr>
        <w:t>ی</w:t>
      </w:r>
      <w:r w:rsidRPr="00036FA5">
        <w:rPr>
          <w:rFonts w:cs="B Lotus"/>
          <w:spacing w:val="-2"/>
          <w:rtl/>
          <w:lang w:bidi="ar-SY"/>
        </w:rPr>
        <w:t>ن ب</w:t>
      </w:r>
      <w:r w:rsidR="00036FA5" w:rsidRPr="00036FA5">
        <w:rPr>
          <w:rFonts w:cs="B Lotus" w:hint="cs"/>
          <w:spacing w:val="-2"/>
          <w:rtl/>
          <w:lang w:bidi="ar-SY"/>
        </w:rPr>
        <w:t xml:space="preserve">ه </w:t>
      </w:r>
      <w:r w:rsidRPr="00036FA5">
        <w:rPr>
          <w:rFonts w:cs="B Lotus"/>
          <w:spacing w:val="-2"/>
          <w:rtl/>
          <w:lang w:bidi="ar-SY"/>
        </w:rPr>
        <w:t>قواعد عرب گفتند قرآن نه زن عقد</w:t>
      </w:r>
      <w:r w:rsidR="00904E27">
        <w:rPr>
          <w:rFonts w:cs="B Lotus"/>
          <w:spacing w:val="-2"/>
          <w:rtl/>
          <w:lang w:bidi="ar-SY"/>
        </w:rPr>
        <w:t>ی</w:t>
      </w:r>
      <w:r w:rsidRPr="00036FA5">
        <w:rPr>
          <w:rFonts w:cs="B Lotus"/>
          <w:spacing w:val="-2"/>
          <w:rtl/>
          <w:lang w:bidi="ar-SY"/>
        </w:rPr>
        <w:t xml:space="preserve"> را بر مرد تجو</w:t>
      </w:r>
      <w:r w:rsidR="00036FA5" w:rsidRPr="00036FA5">
        <w:rPr>
          <w:rFonts w:cs="B Lotus" w:hint="cs"/>
          <w:spacing w:val="-2"/>
          <w:rtl/>
          <w:lang w:bidi="ar-SY"/>
        </w:rPr>
        <w:t>یز</w:t>
      </w:r>
      <w:r w:rsidRPr="00036FA5">
        <w:rPr>
          <w:rFonts w:cs="B Lotus"/>
          <w:spacing w:val="-2"/>
          <w:rtl/>
          <w:lang w:bidi="ar-SY"/>
        </w:rPr>
        <w:t xml:space="preserve"> </w:t>
      </w:r>
      <w:r w:rsidR="00904E27">
        <w:rPr>
          <w:rFonts w:cs="B Lotus"/>
          <w:spacing w:val="-2"/>
          <w:rtl/>
          <w:lang w:bidi="ar-SY"/>
        </w:rPr>
        <w:t>ک</w:t>
      </w:r>
      <w:r w:rsidRPr="00036FA5">
        <w:rPr>
          <w:rFonts w:cs="B Lotus"/>
          <w:spacing w:val="-2"/>
          <w:rtl/>
          <w:lang w:bidi="ar-SY"/>
        </w:rPr>
        <w:t>رده</w:t>
      </w:r>
      <w:r w:rsidR="00036FA5" w:rsidRPr="00036FA5">
        <w:rPr>
          <w:rFonts w:cs="B Lotus" w:hint="cs"/>
          <w:spacing w:val="-2"/>
          <w:rtl/>
          <w:lang w:bidi="ar-SY"/>
        </w:rPr>
        <w:t xml:space="preserve"> </w:t>
      </w:r>
      <w:r w:rsidRPr="00036FA5">
        <w:rPr>
          <w:rFonts w:cs="B Lotus" w:hint="cs"/>
          <w:spacing w:val="-2"/>
          <w:rtl/>
          <w:lang w:bidi="ar-SY"/>
        </w:rPr>
        <w:t>‌</w:t>
      </w:r>
      <w:r w:rsidRPr="00036FA5">
        <w:rPr>
          <w:rFonts w:cs="B Lotus"/>
          <w:spacing w:val="-2"/>
          <w:rtl/>
          <w:lang w:bidi="ar-SY"/>
        </w:rPr>
        <w:t xml:space="preserve">است و استدلال </w:t>
      </w:r>
      <w:r w:rsidR="00904E27">
        <w:rPr>
          <w:rFonts w:cs="B Lotus"/>
          <w:spacing w:val="-2"/>
          <w:rtl/>
          <w:lang w:bidi="ar-SY"/>
        </w:rPr>
        <w:t>ک</w:t>
      </w:r>
      <w:r w:rsidRPr="00036FA5">
        <w:rPr>
          <w:rFonts w:cs="B Lotus"/>
          <w:spacing w:val="-2"/>
          <w:rtl/>
          <w:lang w:bidi="ar-SY"/>
        </w:rPr>
        <w:t>ردند ب</w:t>
      </w:r>
      <w:r w:rsidR="00036FA5" w:rsidRPr="00036FA5">
        <w:rPr>
          <w:rFonts w:cs="B Lotus" w:hint="cs"/>
          <w:spacing w:val="-2"/>
          <w:rtl/>
          <w:lang w:bidi="ar-SY"/>
        </w:rPr>
        <w:t xml:space="preserve">ه </w:t>
      </w:r>
      <w:r w:rsidRPr="00036FA5">
        <w:rPr>
          <w:rFonts w:cs="B Lotus"/>
          <w:spacing w:val="-2"/>
          <w:rtl/>
          <w:lang w:bidi="ar-SY"/>
        </w:rPr>
        <w:t>آ</w:t>
      </w:r>
      <w:r w:rsidR="00904E27">
        <w:rPr>
          <w:rFonts w:cs="B Lotus"/>
          <w:spacing w:val="-2"/>
          <w:rtl/>
          <w:lang w:bidi="ar-SY"/>
        </w:rPr>
        <w:t>ی</w:t>
      </w:r>
      <w:r w:rsidR="00036FA5" w:rsidRPr="00036FA5">
        <w:rPr>
          <w:rFonts w:cs="B Lotus" w:hint="cs"/>
          <w:spacing w:val="-2"/>
          <w:rtl/>
          <w:lang w:bidi="ar-SY"/>
        </w:rPr>
        <w:t>ة</w:t>
      </w:r>
      <w:r w:rsidR="00036FA5" w:rsidRPr="00036FA5">
        <w:rPr>
          <w:rFonts w:ascii="Traditional Arabic" w:hAnsi="Traditional Arabic" w:cs="Traditional Arabic" w:hint="cs"/>
          <w:spacing w:val="-2"/>
          <w:rtl/>
          <w:lang w:bidi="ar-SY"/>
        </w:rPr>
        <w:t xml:space="preserve"> </w:t>
      </w:r>
      <w:r w:rsidR="0037717F" w:rsidRPr="00036FA5">
        <w:rPr>
          <w:rFonts w:ascii="Traditional Arabic" w:hAnsi="Traditional Arabic" w:cs="Traditional Arabic"/>
          <w:spacing w:val="-2"/>
          <w:rtl/>
          <w:lang w:bidi="ar-SY"/>
        </w:rPr>
        <w:t>﴿</w:t>
      </w:r>
      <w:r w:rsidR="00530302" w:rsidRPr="00036FA5">
        <w:rPr>
          <w:rStyle w:val="Char2"/>
          <w:spacing w:val="-2"/>
          <w:rtl/>
        </w:rPr>
        <w:t>فَ</w:t>
      </w:r>
      <w:r w:rsidR="00530302" w:rsidRPr="00036FA5">
        <w:rPr>
          <w:rStyle w:val="Char2"/>
          <w:rFonts w:hint="cs"/>
          <w:spacing w:val="-2"/>
          <w:rtl/>
        </w:rPr>
        <w:t>ٱ</w:t>
      </w:r>
      <w:r w:rsidR="00530302" w:rsidRPr="00036FA5">
        <w:rPr>
          <w:rStyle w:val="Char2"/>
          <w:rFonts w:hint="eastAsia"/>
          <w:spacing w:val="-2"/>
          <w:rtl/>
        </w:rPr>
        <w:t>نكِحُواْ</w:t>
      </w:r>
      <w:r w:rsidR="00530302" w:rsidRPr="00036FA5">
        <w:rPr>
          <w:rStyle w:val="Char2"/>
          <w:spacing w:val="-2"/>
          <w:rtl/>
        </w:rPr>
        <w:t xml:space="preserve"> مَا طَابَ لَكُم مِّنَ </w:t>
      </w:r>
      <w:r w:rsidR="00530302" w:rsidRPr="00036FA5">
        <w:rPr>
          <w:rStyle w:val="Char2"/>
          <w:rFonts w:hint="cs"/>
          <w:spacing w:val="-2"/>
          <w:rtl/>
        </w:rPr>
        <w:t>ٱ</w:t>
      </w:r>
      <w:r w:rsidR="00530302" w:rsidRPr="00036FA5">
        <w:rPr>
          <w:rStyle w:val="Char2"/>
          <w:rFonts w:hint="eastAsia"/>
          <w:spacing w:val="-2"/>
          <w:rtl/>
        </w:rPr>
        <w:t>لنِّسَآءِ</w:t>
      </w:r>
      <w:r w:rsidR="00530302" w:rsidRPr="00036FA5">
        <w:rPr>
          <w:rStyle w:val="Char2"/>
          <w:spacing w:val="-2"/>
          <w:rtl/>
        </w:rPr>
        <w:t xml:space="preserve"> مَثۡنَىٰ وَثُلَٰثَ وَرُبَٰعَ</w:t>
      </w:r>
      <w:r w:rsidR="0037717F" w:rsidRPr="00036FA5">
        <w:rPr>
          <w:rFonts w:ascii="Traditional Arabic" w:hAnsi="Traditional Arabic" w:cs="Traditional Arabic"/>
          <w:spacing w:val="-2"/>
          <w:rtl/>
          <w:lang w:bidi="ar-SY"/>
        </w:rPr>
        <w:t>﴾</w:t>
      </w:r>
      <w:r w:rsidR="00036FA5" w:rsidRPr="00036FA5">
        <w:rPr>
          <w:rFonts w:cs="B Lotus"/>
          <w:spacing w:val="-2"/>
          <w:vertAlign w:val="superscript"/>
          <w:rtl/>
          <w:lang w:bidi="ar-SY"/>
        </w:rPr>
        <w:t>(</w:t>
      </w:r>
      <w:r w:rsidR="00036FA5" w:rsidRPr="00036FA5">
        <w:rPr>
          <w:rStyle w:val="FootnoteReference"/>
          <w:rFonts w:cs="B Lotus"/>
          <w:spacing w:val="-2"/>
          <w:rtl/>
          <w:lang w:bidi="ar-SY"/>
        </w:rPr>
        <w:footnoteReference w:id="49"/>
      </w:r>
      <w:r w:rsidR="00036FA5" w:rsidRPr="00036FA5">
        <w:rPr>
          <w:rFonts w:cs="B Lotus"/>
          <w:spacing w:val="-2"/>
          <w:vertAlign w:val="superscript"/>
          <w:rtl/>
          <w:lang w:bidi="ar-SY"/>
        </w:rPr>
        <w:t>)</w:t>
      </w:r>
      <w:r w:rsidR="00036FA5" w:rsidRPr="00036FA5">
        <w:rPr>
          <w:rFonts w:cs="B Lotus" w:hint="cs"/>
          <w:spacing w:val="-2"/>
          <w:rtl/>
          <w:lang w:bidi="ar-SY"/>
        </w:rPr>
        <w:t xml:space="preserve">، </w:t>
      </w:r>
      <w:r w:rsidRPr="00036FA5">
        <w:rPr>
          <w:rFonts w:cs="B Lotus"/>
          <w:spacing w:val="-2"/>
          <w:rtl/>
          <w:lang w:bidi="ar-SY"/>
        </w:rPr>
        <w:t>و بعض</w:t>
      </w:r>
      <w:r w:rsidR="00904E27">
        <w:rPr>
          <w:rFonts w:cs="B Lotus"/>
          <w:spacing w:val="-2"/>
          <w:rtl/>
          <w:lang w:bidi="ar-SY"/>
        </w:rPr>
        <w:t>ی</w:t>
      </w:r>
      <w:r w:rsidRPr="00036FA5">
        <w:rPr>
          <w:rFonts w:cs="B Lotus"/>
          <w:spacing w:val="-2"/>
          <w:rtl/>
          <w:lang w:bidi="ar-SY"/>
        </w:rPr>
        <w:t xml:space="preserve"> رأ</w:t>
      </w:r>
      <w:r w:rsidR="00904E27">
        <w:rPr>
          <w:rFonts w:cs="B Lotus"/>
          <w:spacing w:val="-2"/>
          <w:rtl/>
          <w:lang w:bidi="ar-SY"/>
        </w:rPr>
        <w:t>ی</w:t>
      </w:r>
      <w:r w:rsidRPr="00036FA5">
        <w:rPr>
          <w:rFonts w:cs="B Lotus"/>
          <w:spacing w:val="-2"/>
          <w:rtl/>
          <w:lang w:bidi="ar-SY"/>
        </w:rPr>
        <w:t xml:space="preserve"> دادند </w:t>
      </w:r>
      <w:r w:rsidR="00904E27">
        <w:rPr>
          <w:rFonts w:cs="B Lotus"/>
          <w:spacing w:val="-2"/>
          <w:rtl/>
          <w:lang w:bidi="ar-SY"/>
        </w:rPr>
        <w:t>ک</w:t>
      </w:r>
      <w:r w:rsidRPr="00036FA5">
        <w:rPr>
          <w:rFonts w:cs="B Lotus"/>
          <w:spacing w:val="-2"/>
          <w:rtl/>
          <w:lang w:bidi="ar-SY"/>
        </w:rPr>
        <w:t>ه پ</w:t>
      </w:r>
      <w:r w:rsidR="00904E27">
        <w:rPr>
          <w:rFonts w:cs="B Lotus"/>
          <w:spacing w:val="-2"/>
          <w:rtl/>
          <w:lang w:bidi="ar-SY"/>
        </w:rPr>
        <w:t>ی</w:t>
      </w:r>
      <w:r w:rsidRPr="00036FA5">
        <w:rPr>
          <w:rFonts w:cs="B Lotus"/>
          <w:spacing w:val="-2"/>
          <w:rtl/>
          <w:lang w:bidi="ar-SY"/>
        </w:rPr>
        <w:t>ه خو</w:t>
      </w:r>
      <w:r w:rsidR="00904E27">
        <w:rPr>
          <w:rFonts w:cs="B Lotus"/>
          <w:spacing w:val="-2"/>
          <w:rtl/>
          <w:lang w:bidi="ar-SY"/>
        </w:rPr>
        <w:t>ک</w:t>
      </w:r>
      <w:r w:rsidRPr="00036FA5">
        <w:rPr>
          <w:rFonts w:cs="B Lotus"/>
          <w:spacing w:val="-2"/>
          <w:rtl/>
          <w:lang w:bidi="ar-SY"/>
        </w:rPr>
        <w:t xml:space="preserve"> حلال</w:t>
      </w:r>
      <w:r w:rsidR="00036FA5" w:rsidRPr="00036FA5">
        <w:rPr>
          <w:rFonts w:cs="B Lotus" w:hint="cs"/>
          <w:spacing w:val="-2"/>
          <w:rtl/>
          <w:lang w:bidi="ar-SY"/>
        </w:rPr>
        <w:t xml:space="preserve"> ا</w:t>
      </w:r>
      <w:r w:rsidRPr="00036FA5">
        <w:rPr>
          <w:rFonts w:cs="B Lotus"/>
          <w:spacing w:val="-2"/>
          <w:rtl/>
          <w:lang w:bidi="ar-SY"/>
        </w:rPr>
        <w:t>ست</w:t>
      </w:r>
      <w:r w:rsidR="00036FA5" w:rsidRPr="00036FA5">
        <w:rPr>
          <w:rFonts w:cs="B Lotus" w:hint="cs"/>
          <w:spacing w:val="-2"/>
          <w:rtl/>
          <w:lang w:bidi="ar-SY"/>
        </w:rPr>
        <w:t>؛</w:t>
      </w:r>
      <w:r w:rsidRPr="00036FA5">
        <w:rPr>
          <w:rFonts w:cs="B Lotus"/>
          <w:spacing w:val="-2"/>
          <w:rtl/>
          <w:lang w:bidi="ar-SY"/>
        </w:rPr>
        <w:t xml:space="preserve"> ب</w:t>
      </w:r>
      <w:r w:rsidR="00036FA5" w:rsidRPr="00036FA5">
        <w:rPr>
          <w:rFonts w:cs="B Lotus" w:hint="cs"/>
          <w:spacing w:val="-2"/>
          <w:rtl/>
          <w:lang w:bidi="ar-SY"/>
        </w:rPr>
        <w:t xml:space="preserve">ه </w:t>
      </w:r>
      <w:r w:rsidRPr="00036FA5">
        <w:rPr>
          <w:rFonts w:cs="B Lotus"/>
          <w:spacing w:val="-2"/>
          <w:rtl/>
          <w:lang w:bidi="ar-SY"/>
        </w:rPr>
        <w:t>جهت ا</w:t>
      </w:r>
      <w:r w:rsidR="00904E27">
        <w:rPr>
          <w:rFonts w:cs="B Lotus"/>
          <w:spacing w:val="-2"/>
          <w:rtl/>
          <w:lang w:bidi="ar-SY"/>
        </w:rPr>
        <w:t>ی</w:t>
      </w:r>
      <w:r w:rsidRPr="00036FA5">
        <w:rPr>
          <w:rFonts w:cs="B Lotus"/>
          <w:spacing w:val="-2"/>
          <w:rtl/>
          <w:lang w:bidi="ar-SY"/>
        </w:rPr>
        <w:t>ن</w:t>
      </w:r>
      <w:r w:rsidR="00904E27">
        <w:rPr>
          <w:rFonts w:cs="B Lotus"/>
          <w:spacing w:val="-2"/>
          <w:rtl/>
          <w:lang w:bidi="ar-SY"/>
        </w:rPr>
        <w:t>ک</w:t>
      </w:r>
      <w:r w:rsidRPr="00036FA5">
        <w:rPr>
          <w:rFonts w:cs="B Lotus"/>
          <w:spacing w:val="-2"/>
          <w:rtl/>
          <w:lang w:bidi="ar-SY"/>
        </w:rPr>
        <w:t>ه خداوند فرمود</w:t>
      </w:r>
      <w:r w:rsidR="00036FA5" w:rsidRPr="00036FA5">
        <w:rPr>
          <w:rFonts w:cs="B Lotus" w:hint="cs"/>
          <w:spacing w:val="-2"/>
          <w:rtl/>
          <w:lang w:bidi="ar-SY"/>
        </w:rPr>
        <w:t>:</w:t>
      </w:r>
      <w:r w:rsidR="0037717F" w:rsidRPr="00036FA5">
        <w:rPr>
          <w:rFonts w:cs="B Lotus" w:hint="cs"/>
          <w:spacing w:val="-2"/>
          <w:rtl/>
          <w:lang w:bidi="ar-SY"/>
        </w:rPr>
        <w:t xml:space="preserve"> </w:t>
      </w:r>
      <w:r w:rsidR="0037717F" w:rsidRPr="00036FA5">
        <w:rPr>
          <w:rFonts w:ascii="Traditional Arabic" w:hAnsi="Traditional Arabic" w:cs="Traditional Arabic"/>
          <w:spacing w:val="-2"/>
          <w:rtl/>
          <w:lang w:bidi="ar-SY"/>
        </w:rPr>
        <w:t>﴿</w:t>
      </w:r>
      <w:r w:rsidR="00530302" w:rsidRPr="00036FA5">
        <w:rPr>
          <w:rStyle w:val="Char2"/>
          <w:rFonts w:hint="eastAsia"/>
          <w:spacing w:val="-2"/>
          <w:rtl/>
        </w:rPr>
        <w:t>حُرِّمَتۡ</w:t>
      </w:r>
      <w:r w:rsidR="00530302" w:rsidRPr="00036FA5">
        <w:rPr>
          <w:rStyle w:val="Char2"/>
          <w:spacing w:val="-2"/>
          <w:rtl/>
        </w:rPr>
        <w:t xml:space="preserve"> عَلَيۡكُمُ </w:t>
      </w:r>
      <w:r w:rsidR="00530302" w:rsidRPr="00036FA5">
        <w:rPr>
          <w:rStyle w:val="Char2"/>
          <w:rFonts w:hint="cs"/>
          <w:spacing w:val="-2"/>
          <w:rtl/>
        </w:rPr>
        <w:t>ٱ</w:t>
      </w:r>
      <w:r w:rsidR="00530302" w:rsidRPr="00036FA5">
        <w:rPr>
          <w:rStyle w:val="Char2"/>
          <w:rFonts w:hint="eastAsia"/>
          <w:spacing w:val="-2"/>
          <w:rtl/>
        </w:rPr>
        <w:t>لۡمَيۡتَةُ</w:t>
      </w:r>
      <w:r w:rsidR="00530302" w:rsidRPr="00036FA5">
        <w:rPr>
          <w:rStyle w:val="Char2"/>
          <w:spacing w:val="-2"/>
          <w:rtl/>
        </w:rPr>
        <w:t xml:space="preserve"> وَ</w:t>
      </w:r>
      <w:r w:rsidR="00530302" w:rsidRPr="00036FA5">
        <w:rPr>
          <w:rStyle w:val="Char2"/>
          <w:rFonts w:hint="cs"/>
          <w:spacing w:val="-2"/>
          <w:rtl/>
        </w:rPr>
        <w:t>ٱ</w:t>
      </w:r>
      <w:r w:rsidR="00530302" w:rsidRPr="00036FA5">
        <w:rPr>
          <w:rStyle w:val="Char2"/>
          <w:rFonts w:hint="eastAsia"/>
          <w:spacing w:val="-2"/>
          <w:rtl/>
        </w:rPr>
        <w:t>لدَّمُ</w:t>
      </w:r>
      <w:r w:rsidR="00530302" w:rsidRPr="00036FA5">
        <w:rPr>
          <w:rStyle w:val="Char2"/>
          <w:spacing w:val="-2"/>
          <w:rtl/>
        </w:rPr>
        <w:t xml:space="preserve"> وَلَحۡمُ </w:t>
      </w:r>
      <w:r w:rsidR="00530302" w:rsidRPr="00036FA5">
        <w:rPr>
          <w:rStyle w:val="Char2"/>
          <w:rFonts w:hint="cs"/>
          <w:spacing w:val="-2"/>
          <w:rtl/>
        </w:rPr>
        <w:t>ٱ</w:t>
      </w:r>
      <w:r w:rsidR="00530302" w:rsidRPr="00036FA5">
        <w:rPr>
          <w:rStyle w:val="Char2"/>
          <w:rFonts w:hint="eastAsia"/>
          <w:spacing w:val="-2"/>
          <w:rtl/>
        </w:rPr>
        <w:t>لۡخِنزِيرِ</w:t>
      </w:r>
      <w:r w:rsidR="0037717F" w:rsidRPr="00036FA5">
        <w:rPr>
          <w:rFonts w:ascii="Traditional Arabic" w:hAnsi="Traditional Arabic" w:cs="Traditional Arabic"/>
          <w:spacing w:val="-2"/>
          <w:rtl/>
          <w:lang w:bidi="ar-SY"/>
        </w:rPr>
        <w:t>﴾</w:t>
      </w:r>
      <w:r w:rsidR="00036FA5" w:rsidRPr="00036FA5">
        <w:rPr>
          <w:rFonts w:cs="B Lotus"/>
          <w:spacing w:val="-2"/>
          <w:vertAlign w:val="superscript"/>
          <w:rtl/>
          <w:lang w:bidi="ar-SY"/>
        </w:rPr>
        <w:t>(</w:t>
      </w:r>
      <w:r w:rsidR="00036FA5" w:rsidRPr="00036FA5">
        <w:rPr>
          <w:rStyle w:val="FootnoteReference"/>
          <w:rFonts w:cs="B Lotus"/>
          <w:spacing w:val="-2"/>
          <w:rtl/>
          <w:lang w:bidi="ar-SY"/>
        </w:rPr>
        <w:footnoteReference w:id="50"/>
      </w:r>
      <w:r w:rsidR="00036FA5" w:rsidRPr="00036FA5">
        <w:rPr>
          <w:rFonts w:cs="B Lotus"/>
          <w:spacing w:val="-2"/>
          <w:vertAlign w:val="superscript"/>
          <w:rtl/>
          <w:lang w:bidi="ar-SY"/>
        </w:rPr>
        <w:t>)</w:t>
      </w:r>
      <w:r w:rsidRPr="00036FA5">
        <w:rPr>
          <w:rFonts w:cs="B Lotus"/>
          <w:spacing w:val="-2"/>
          <w:rtl/>
          <w:lang w:bidi="ar-SY"/>
        </w:rPr>
        <w:t xml:space="preserve"> و در ا</w:t>
      </w:r>
      <w:r w:rsidR="00904E27">
        <w:rPr>
          <w:rFonts w:cs="B Lotus"/>
          <w:spacing w:val="-2"/>
          <w:rtl/>
          <w:lang w:bidi="ar-SY"/>
        </w:rPr>
        <w:t>ی</w:t>
      </w:r>
      <w:r w:rsidRPr="00036FA5">
        <w:rPr>
          <w:rFonts w:cs="B Lotus"/>
          <w:spacing w:val="-2"/>
          <w:rtl/>
          <w:lang w:bidi="ar-SY"/>
        </w:rPr>
        <w:t>ن آ</w:t>
      </w:r>
      <w:r w:rsidR="00904E27">
        <w:rPr>
          <w:rFonts w:cs="B Lotus"/>
          <w:spacing w:val="-2"/>
          <w:rtl/>
          <w:lang w:bidi="ar-SY"/>
        </w:rPr>
        <w:t>ی</w:t>
      </w:r>
      <w:r w:rsidRPr="00036FA5">
        <w:rPr>
          <w:rFonts w:cs="B Lotus"/>
          <w:spacing w:val="-2"/>
          <w:rtl/>
          <w:lang w:bidi="ar-SY"/>
        </w:rPr>
        <w:t>ه</w:t>
      </w:r>
      <w:r w:rsidR="00036FA5" w:rsidRPr="00036FA5">
        <w:rPr>
          <w:rFonts w:cs="B Lotus" w:hint="cs"/>
          <w:spacing w:val="-2"/>
          <w:rtl/>
          <w:lang w:bidi="ar-SY"/>
        </w:rPr>
        <w:t>،</w:t>
      </w:r>
      <w:r w:rsidRPr="00036FA5">
        <w:rPr>
          <w:rFonts w:cs="B Lotus"/>
          <w:spacing w:val="-2"/>
          <w:rtl/>
          <w:lang w:bidi="ar-SY"/>
        </w:rPr>
        <w:t xml:space="preserve"> غ</w:t>
      </w:r>
      <w:r w:rsidR="00904E27">
        <w:rPr>
          <w:rFonts w:cs="B Lotus"/>
          <w:spacing w:val="-2"/>
          <w:rtl/>
          <w:lang w:bidi="ar-SY"/>
        </w:rPr>
        <w:t>ی</w:t>
      </w:r>
      <w:r w:rsidRPr="00036FA5">
        <w:rPr>
          <w:rFonts w:cs="B Lotus"/>
          <w:spacing w:val="-2"/>
          <w:rtl/>
          <w:lang w:bidi="ar-SY"/>
        </w:rPr>
        <w:t>ر از گوشت خو</w:t>
      </w:r>
      <w:r w:rsidR="00904E27">
        <w:rPr>
          <w:rFonts w:cs="B Lotus"/>
          <w:spacing w:val="-2"/>
          <w:rtl/>
          <w:lang w:bidi="ar-SY"/>
        </w:rPr>
        <w:t>ک</w:t>
      </w:r>
      <w:r w:rsidRPr="00036FA5">
        <w:rPr>
          <w:rFonts w:cs="B Lotus"/>
          <w:spacing w:val="-2"/>
          <w:rtl/>
          <w:lang w:bidi="ar-SY"/>
        </w:rPr>
        <w:t xml:space="preserve"> چ</w:t>
      </w:r>
      <w:r w:rsidR="00904E27">
        <w:rPr>
          <w:rFonts w:cs="B Lotus"/>
          <w:spacing w:val="-2"/>
          <w:rtl/>
          <w:lang w:bidi="ar-SY"/>
        </w:rPr>
        <w:t>ی</w:t>
      </w:r>
      <w:r w:rsidRPr="00036FA5">
        <w:rPr>
          <w:rFonts w:cs="B Lotus"/>
          <w:spacing w:val="-2"/>
          <w:rtl/>
          <w:lang w:bidi="ar-SY"/>
        </w:rPr>
        <w:t>ز</w:t>
      </w:r>
      <w:r w:rsidR="00904E27">
        <w:rPr>
          <w:rFonts w:cs="B Lotus"/>
          <w:spacing w:val="-2"/>
          <w:rtl/>
          <w:lang w:bidi="ar-SY"/>
        </w:rPr>
        <w:t>ی</w:t>
      </w:r>
      <w:r w:rsidRPr="00036FA5">
        <w:rPr>
          <w:rFonts w:cs="B Lotus"/>
          <w:spacing w:val="-2"/>
          <w:rtl/>
          <w:lang w:bidi="ar-SY"/>
        </w:rPr>
        <w:t xml:space="preserve"> از اعضا</w:t>
      </w:r>
      <w:r w:rsidR="00904E27">
        <w:rPr>
          <w:rFonts w:cs="B Lotus"/>
          <w:spacing w:val="-2"/>
          <w:rtl/>
          <w:lang w:bidi="ar-SY"/>
        </w:rPr>
        <w:t>ی</w:t>
      </w:r>
      <w:r w:rsidRPr="00036FA5">
        <w:rPr>
          <w:rFonts w:cs="B Lotus"/>
          <w:spacing w:val="-2"/>
          <w:rtl/>
          <w:lang w:bidi="ar-SY"/>
        </w:rPr>
        <w:t>ش حرام نشده.</w:t>
      </w:r>
    </w:p>
    <w:p w:rsidR="00586751" w:rsidRPr="00324CAF" w:rsidRDefault="00586751" w:rsidP="0058792A">
      <w:pPr>
        <w:widowControl w:val="0"/>
        <w:ind w:firstLine="284"/>
        <w:jc w:val="both"/>
        <w:rPr>
          <w:rFonts w:cs="IRZar"/>
          <w:b/>
          <w:bCs/>
          <w:rtl/>
          <w:lang w:bidi="ar-SY"/>
        </w:rPr>
      </w:pPr>
      <w:r w:rsidRPr="001F7AFE">
        <w:rPr>
          <w:rFonts w:cs="B Lotus"/>
          <w:rtl/>
          <w:lang w:bidi="ar-SY"/>
        </w:rPr>
        <w:lastRenderedPageBreak/>
        <w:t>و همچن</w:t>
      </w:r>
      <w:r w:rsidR="00904E27">
        <w:rPr>
          <w:rFonts w:cs="B Lotus"/>
          <w:rtl/>
          <w:lang w:bidi="ar-SY"/>
        </w:rPr>
        <w:t>ی</w:t>
      </w:r>
      <w:r w:rsidRPr="001F7AFE">
        <w:rPr>
          <w:rFonts w:cs="B Lotus"/>
          <w:rtl/>
          <w:lang w:bidi="ar-SY"/>
        </w:rPr>
        <w:t>ن بعض</w:t>
      </w:r>
      <w:r w:rsidR="00904E27">
        <w:rPr>
          <w:rFonts w:cs="B Lotus"/>
          <w:rtl/>
          <w:lang w:bidi="ar-SY"/>
        </w:rPr>
        <w:t>ی</w:t>
      </w:r>
      <w:r w:rsidRPr="001F7AFE">
        <w:rPr>
          <w:rFonts w:cs="B Lotus"/>
          <w:rtl/>
          <w:lang w:bidi="ar-SY"/>
        </w:rPr>
        <w:t xml:space="preserve"> تفس</w:t>
      </w:r>
      <w:r w:rsidR="00904E27">
        <w:rPr>
          <w:rFonts w:cs="B Lotus"/>
          <w:rtl/>
          <w:lang w:bidi="ar-SY"/>
        </w:rPr>
        <w:t>ی</w:t>
      </w:r>
      <w:r w:rsidRPr="001F7AFE">
        <w:rPr>
          <w:rFonts w:cs="B Lotus"/>
          <w:rtl/>
          <w:lang w:bidi="ar-SY"/>
        </w:rPr>
        <w:t xml:space="preserve">ر </w:t>
      </w:r>
      <w:r w:rsidR="00904E27">
        <w:rPr>
          <w:rFonts w:cs="B Lotus"/>
          <w:rtl/>
          <w:lang w:bidi="ar-SY"/>
        </w:rPr>
        <w:t>ک</w:t>
      </w:r>
      <w:r w:rsidRPr="001F7AFE">
        <w:rPr>
          <w:rFonts w:cs="B Lotus"/>
          <w:rtl/>
          <w:lang w:bidi="ar-SY"/>
        </w:rPr>
        <w:t>ردند آ</w:t>
      </w:r>
      <w:r w:rsidR="00904E27">
        <w:rPr>
          <w:rFonts w:cs="B Lotus"/>
          <w:rtl/>
          <w:lang w:bidi="ar-SY"/>
        </w:rPr>
        <w:t>ی</w:t>
      </w:r>
      <w:r w:rsidRPr="001F7AFE">
        <w:rPr>
          <w:rFonts w:cs="B Lotus"/>
          <w:rtl/>
          <w:lang w:bidi="ar-SY"/>
        </w:rPr>
        <w:t>ه مبار</w:t>
      </w:r>
      <w:r w:rsidR="00904E27">
        <w:rPr>
          <w:rFonts w:cs="B Lotus"/>
          <w:rtl/>
          <w:lang w:bidi="ar-SY"/>
        </w:rPr>
        <w:t>ک</w:t>
      </w:r>
      <w:r w:rsidRPr="001F7AFE">
        <w:rPr>
          <w:rFonts w:cs="B Lotus"/>
          <w:rtl/>
          <w:lang w:bidi="ar-SY"/>
        </w:rPr>
        <w:t>ه</w:t>
      </w:r>
      <w:r w:rsidR="0037717F" w:rsidRPr="001F7AFE">
        <w:rPr>
          <w:rFonts w:cs="B Lotus" w:hint="cs"/>
          <w:rtl/>
          <w:lang w:bidi="ar-SY"/>
        </w:rPr>
        <w:t xml:space="preserve"> </w:t>
      </w:r>
      <w:r w:rsidR="0037717F" w:rsidRPr="001F7AFE">
        <w:rPr>
          <w:rFonts w:ascii="Traditional Arabic" w:hAnsi="Traditional Arabic" w:cs="Traditional Arabic"/>
          <w:rtl/>
          <w:lang w:bidi="ar-SY"/>
        </w:rPr>
        <w:t>﴿</w:t>
      </w:r>
      <w:r w:rsidR="00530302" w:rsidRPr="00530302">
        <w:rPr>
          <w:rStyle w:val="Char2"/>
          <w:rtl/>
        </w:rPr>
        <w:t>وَعَصَىٰٓ ءَادَمُ رَبَّهُ</w:t>
      </w:r>
      <w:r w:rsidR="00530302" w:rsidRPr="00530302">
        <w:rPr>
          <w:rStyle w:val="Char2"/>
          <w:rFonts w:hint="cs"/>
          <w:rtl/>
        </w:rPr>
        <w:t>ۥ</w:t>
      </w:r>
      <w:r w:rsidR="00530302" w:rsidRPr="00530302">
        <w:rPr>
          <w:rStyle w:val="Char2"/>
          <w:rtl/>
        </w:rPr>
        <w:t xml:space="preserve"> فَغَوَىٰ</w:t>
      </w:r>
      <w:r w:rsidR="0037717F" w:rsidRPr="001F7AFE">
        <w:rPr>
          <w:rFonts w:ascii="Traditional Arabic" w:hAnsi="Traditional Arabic" w:cs="Traditional Arabic"/>
          <w:rtl/>
          <w:lang w:bidi="ar-SY"/>
        </w:rPr>
        <w:t>﴾</w:t>
      </w:r>
      <w:r w:rsidR="002938B4" w:rsidRPr="00036FA5">
        <w:rPr>
          <w:rFonts w:cs="B Lotus"/>
          <w:spacing w:val="-2"/>
          <w:vertAlign w:val="superscript"/>
          <w:rtl/>
          <w:lang w:bidi="ar-SY"/>
        </w:rPr>
        <w:t>(</w:t>
      </w:r>
      <w:r w:rsidR="002938B4" w:rsidRPr="00036FA5">
        <w:rPr>
          <w:rStyle w:val="FootnoteReference"/>
          <w:rFonts w:cs="B Lotus"/>
          <w:spacing w:val="-2"/>
          <w:rtl/>
          <w:lang w:bidi="ar-SY"/>
        </w:rPr>
        <w:footnoteReference w:id="51"/>
      </w:r>
      <w:r w:rsidR="002938B4" w:rsidRPr="00036FA5">
        <w:rPr>
          <w:rFonts w:cs="B Lotus"/>
          <w:spacing w:val="-2"/>
          <w:vertAlign w:val="superscript"/>
          <w:rtl/>
          <w:lang w:bidi="ar-SY"/>
        </w:rPr>
        <w:t>)</w:t>
      </w:r>
      <w:r w:rsidRPr="001F7AFE">
        <w:rPr>
          <w:rFonts w:cs="B Lotus"/>
          <w:rtl/>
          <w:lang w:bidi="ar-SY"/>
        </w:rPr>
        <w:t xml:space="preserve"> را و گفتند مراد از غ</w:t>
      </w:r>
      <w:r w:rsidR="002938B4">
        <w:rPr>
          <w:rFonts w:cs="B Lotus" w:hint="cs"/>
          <w:rtl/>
          <w:lang w:bidi="ar-SY"/>
        </w:rPr>
        <w:t>َ</w:t>
      </w:r>
      <w:r w:rsidRPr="001F7AFE">
        <w:rPr>
          <w:rFonts w:cs="B Lotus"/>
          <w:rtl/>
          <w:lang w:bidi="ar-SY"/>
        </w:rPr>
        <w:t>وى</w:t>
      </w:r>
      <w:r w:rsidR="002938B4">
        <w:rPr>
          <w:rFonts w:cs="B Lotus" w:hint="cs"/>
          <w:rtl/>
          <w:lang w:bidi="ar-SY"/>
        </w:rPr>
        <w:t>،</w:t>
      </w:r>
      <w:r w:rsidRPr="001F7AFE">
        <w:rPr>
          <w:rFonts w:cs="B Lotus"/>
          <w:rtl/>
          <w:lang w:bidi="ar-SY"/>
        </w:rPr>
        <w:t xml:space="preserve"> تُخَمَه</w:t>
      </w:r>
      <w:r w:rsidR="002938B4">
        <w:rPr>
          <w:rFonts w:cs="B Lotus" w:hint="cs"/>
          <w:rtl/>
          <w:lang w:bidi="ar-SY"/>
        </w:rPr>
        <w:t xml:space="preserve"> [= بیماری گوارشی] </w:t>
      </w:r>
      <w:r w:rsidRPr="001F7AFE">
        <w:rPr>
          <w:rFonts w:cs="B Lotus" w:hint="cs"/>
          <w:rtl/>
          <w:lang w:bidi="ar-SY"/>
        </w:rPr>
        <w:t>‌</w:t>
      </w:r>
      <w:r w:rsidRPr="001F7AFE">
        <w:rPr>
          <w:rFonts w:cs="B Lotus"/>
          <w:rtl/>
          <w:lang w:bidi="ar-SY"/>
        </w:rPr>
        <w:t>است</w:t>
      </w:r>
      <w:r w:rsidR="002938B4">
        <w:rPr>
          <w:rFonts w:cs="B Lotus" w:hint="cs"/>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عن</w:t>
      </w:r>
      <w:r w:rsidR="00904E27">
        <w:rPr>
          <w:rFonts w:cs="B Lotus"/>
          <w:rtl/>
          <w:lang w:bidi="ar-SY"/>
        </w:rPr>
        <w:t>ی</w:t>
      </w:r>
      <w:r w:rsidRPr="001F7AFE">
        <w:rPr>
          <w:rFonts w:cs="B Lotus"/>
          <w:rtl/>
          <w:lang w:bidi="ar-SY"/>
        </w:rPr>
        <w:t xml:space="preserve"> آدم از ا</w:t>
      </w:r>
      <w:r w:rsidR="002938B4">
        <w:rPr>
          <w:rFonts w:cs="B Lotus" w:hint="cs"/>
          <w:rtl/>
          <w:lang w:bidi="ar-SY"/>
        </w:rPr>
        <w:t>َ</w:t>
      </w:r>
      <w:r w:rsidR="00904E27">
        <w:rPr>
          <w:rFonts w:cs="B Lotus"/>
          <w:rtl/>
          <w:lang w:bidi="ar-SY"/>
        </w:rPr>
        <w:t>ک</w:t>
      </w:r>
      <w:r w:rsidRPr="001F7AFE">
        <w:rPr>
          <w:rFonts w:cs="B Lotus"/>
          <w:rtl/>
          <w:lang w:bidi="ar-SY"/>
        </w:rPr>
        <w:t>ل شجره</w:t>
      </w:r>
      <w:r w:rsidR="002938B4">
        <w:rPr>
          <w:rFonts w:cs="B Lotus" w:hint="cs"/>
          <w:rtl/>
          <w:lang w:bidi="ar-SY"/>
        </w:rPr>
        <w:t>،</w:t>
      </w:r>
      <w:r w:rsidRPr="001F7AFE">
        <w:rPr>
          <w:rFonts w:cs="B Lotus"/>
          <w:rtl/>
          <w:lang w:bidi="ar-SY"/>
        </w:rPr>
        <w:t xml:space="preserve"> مبتلا ب</w:t>
      </w:r>
      <w:r w:rsidR="002938B4">
        <w:rPr>
          <w:rFonts w:cs="B Lotus" w:hint="cs"/>
          <w:rtl/>
          <w:lang w:bidi="ar-SY"/>
        </w:rPr>
        <w:t xml:space="preserve">ه </w:t>
      </w:r>
      <w:r w:rsidRPr="001F7AFE">
        <w:rPr>
          <w:rFonts w:cs="B Lotus"/>
          <w:rtl/>
          <w:lang w:bidi="ar-SY"/>
        </w:rPr>
        <w:t>تخمه شد و خ</w:t>
      </w:r>
      <w:r w:rsidR="00904E27">
        <w:rPr>
          <w:rFonts w:cs="B Lotus"/>
          <w:rtl/>
          <w:lang w:bidi="ar-SY"/>
        </w:rPr>
        <w:t>ی</w:t>
      </w:r>
      <w:r w:rsidRPr="001F7AFE">
        <w:rPr>
          <w:rFonts w:cs="B Lotus"/>
          <w:rtl/>
          <w:lang w:bidi="ar-SY"/>
        </w:rPr>
        <w:t xml:space="preserve">ال </w:t>
      </w:r>
      <w:r w:rsidR="00904E27">
        <w:rPr>
          <w:rFonts w:cs="B Lotus"/>
          <w:rtl/>
          <w:lang w:bidi="ar-SY"/>
        </w:rPr>
        <w:t>ک</w:t>
      </w:r>
      <w:r w:rsidRPr="001F7AFE">
        <w:rPr>
          <w:rFonts w:cs="B Lotus"/>
          <w:rtl/>
          <w:lang w:bidi="ar-SY"/>
        </w:rPr>
        <w:t xml:space="preserve">ردند </w:t>
      </w:r>
      <w:r w:rsidR="00904E27">
        <w:rPr>
          <w:rFonts w:cs="B Lotus"/>
          <w:rtl/>
          <w:lang w:bidi="ar-SY"/>
        </w:rPr>
        <w:t>ک</w:t>
      </w:r>
      <w:r w:rsidRPr="001F7AFE">
        <w:rPr>
          <w:rFonts w:cs="B Lotus"/>
          <w:rtl/>
          <w:lang w:bidi="ar-SY"/>
        </w:rPr>
        <w:t xml:space="preserve">ه مشتق از </w:t>
      </w:r>
      <w:r w:rsidR="002938B4">
        <w:rPr>
          <w:rFonts w:cs="B Lotus" w:hint="cs"/>
          <w:rtl/>
          <w:lang w:bidi="ar-SY"/>
        </w:rPr>
        <w:t>«</w:t>
      </w:r>
      <w:r w:rsidRPr="001F7AFE">
        <w:rPr>
          <w:rFonts w:cs="B Lotus"/>
          <w:rtl/>
          <w:lang w:bidi="ar-SY"/>
        </w:rPr>
        <w:t>غَو</w:t>
      </w:r>
      <w:r w:rsidR="00904E27">
        <w:rPr>
          <w:rFonts w:cs="B Lotus"/>
          <w:rtl/>
          <w:lang w:bidi="ar-SY"/>
        </w:rPr>
        <w:t>ی</w:t>
      </w:r>
      <w:r w:rsidRPr="001F7AFE">
        <w:rPr>
          <w:rFonts w:cs="B Lotus"/>
          <w:rtl/>
          <w:lang w:bidi="ar-SY"/>
        </w:rPr>
        <w:t xml:space="preserve"> الفص</w:t>
      </w:r>
      <w:r w:rsidR="00904E27">
        <w:rPr>
          <w:rFonts w:cs="B Lotus"/>
          <w:rtl/>
          <w:lang w:bidi="ar-SY"/>
        </w:rPr>
        <w:t>ی</w:t>
      </w:r>
      <w:r w:rsidRPr="001F7AFE">
        <w:rPr>
          <w:rFonts w:cs="B Lotus"/>
          <w:rtl/>
          <w:lang w:bidi="ar-SY"/>
        </w:rPr>
        <w:t xml:space="preserve">ل </w:t>
      </w:r>
      <w:r w:rsidR="00904E27">
        <w:rPr>
          <w:rFonts w:cs="B Lotus"/>
          <w:rtl/>
          <w:lang w:bidi="ar-SY"/>
        </w:rPr>
        <w:t>ی</w:t>
      </w:r>
      <w:r w:rsidRPr="001F7AFE">
        <w:rPr>
          <w:rFonts w:cs="B Lotus"/>
          <w:rtl/>
          <w:lang w:bidi="ar-SY"/>
        </w:rPr>
        <w:t>غو</w:t>
      </w:r>
      <w:r w:rsidR="00904E27">
        <w:rPr>
          <w:rFonts w:cs="B Lotus"/>
          <w:rtl/>
          <w:lang w:bidi="ar-SY"/>
        </w:rPr>
        <w:t>ی</w:t>
      </w:r>
      <w:r w:rsidRPr="001F7AFE">
        <w:rPr>
          <w:rFonts w:cs="B Lotus"/>
          <w:rtl/>
          <w:lang w:bidi="ar-SY"/>
        </w:rPr>
        <w:t xml:space="preserve"> اذا بشم من شرب اللبن</w:t>
      </w:r>
      <w:r w:rsidR="002938B4">
        <w:rPr>
          <w:rFonts w:cs="B Lotus" w:hint="cs"/>
          <w:rtl/>
          <w:lang w:bidi="ar-SY"/>
        </w:rPr>
        <w:t>»</w:t>
      </w:r>
      <w:r w:rsidRPr="001F7AFE">
        <w:rPr>
          <w:rFonts w:cs="B Lotus"/>
          <w:rtl/>
          <w:lang w:bidi="ar-SY"/>
        </w:rPr>
        <w:t xml:space="preserve"> است</w:t>
      </w:r>
      <w:r w:rsidR="002938B4">
        <w:rPr>
          <w:rFonts w:cs="B Lotus" w:hint="cs"/>
          <w:rtl/>
          <w:lang w:bidi="ar-SY"/>
        </w:rPr>
        <w:t>،</w:t>
      </w:r>
      <w:r w:rsidRPr="001F7AFE">
        <w:rPr>
          <w:rFonts w:cs="B Lotus"/>
          <w:rtl/>
          <w:lang w:bidi="ar-SY"/>
        </w:rPr>
        <w:t xml:space="preserve"> و</w:t>
      </w:r>
      <w:r w:rsidR="002938B4">
        <w:rPr>
          <w:rFonts w:cs="B Lotus" w:hint="cs"/>
          <w:rtl/>
          <w:lang w:bidi="ar-SY"/>
        </w:rPr>
        <w:t xml:space="preserve"> </w:t>
      </w:r>
      <w:r w:rsidRPr="001F7AFE">
        <w:rPr>
          <w:rFonts w:cs="B Lotus"/>
          <w:rtl/>
          <w:lang w:bidi="ar-SY"/>
        </w:rPr>
        <w:t>ندانستند ا</w:t>
      </w:r>
      <w:r w:rsidR="00904E27">
        <w:rPr>
          <w:rFonts w:cs="B Lotus"/>
          <w:rtl/>
          <w:lang w:bidi="ar-SY"/>
        </w:rPr>
        <w:t>ی</w:t>
      </w:r>
      <w:r w:rsidRPr="001F7AFE">
        <w:rPr>
          <w:rFonts w:cs="B Lotus"/>
          <w:rtl/>
          <w:lang w:bidi="ar-SY"/>
        </w:rPr>
        <w:t>ن اشتقاق</w:t>
      </w:r>
      <w:r w:rsidR="002938B4">
        <w:rPr>
          <w:rFonts w:cs="B Lotus" w:hint="cs"/>
          <w:rtl/>
          <w:lang w:bidi="ar-SY"/>
        </w:rPr>
        <w:t>،</w:t>
      </w:r>
      <w:r w:rsidRPr="001F7AFE">
        <w:rPr>
          <w:rFonts w:cs="B Lotus"/>
          <w:rtl/>
          <w:lang w:bidi="ar-SY"/>
        </w:rPr>
        <w:t xml:space="preserve"> فاسد است</w:t>
      </w:r>
      <w:r w:rsidR="002938B4">
        <w:rPr>
          <w:rFonts w:cs="B Lotus" w:hint="cs"/>
          <w:rtl/>
          <w:lang w:bidi="ar-SY"/>
        </w:rPr>
        <w:t>؛</w:t>
      </w:r>
      <w:r w:rsidRPr="001F7AFE">
        <w:rPr>
          <w:rFonts w:cs="B Lotus"/>
          <w:rtl/>
          <w:lang w:bidi="ar-SY"/>
        </w:rPr>
        <w:t xml:space="preserve"> ب</w:t>
      </w:r>
      <w:r w:rsidR="002938B4">
        <w:rPr>
          <w:rFonts w:cs="B Lotus" w:hint="cs"/>
          <w:rtl/>
          <w:lang w:bidi="ar-SY"/>
        </w:rPr>
        <w:t xml:space="preserve">ه </w:t>
      </w:r>
      <w:r w:rsidRPr="001F7AFE">
        <w:rPr>
          <w:rFonts w:cs="B Lotus"/>
          <w:rtl/>
          <w:lang w:bidi="ar-SY"/>
        </w:rPr>
        <w:t>جهت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 xml:space="preserve">ه </w:t>
      </w:r>
      <w:r w:rsidR="002938B4">
        <w:rPr>
          <w:rFonts w:cs="B Lotus" w:hint="cs"/>
          <w:rtl/>
          <w:lang w:bidi="ar-SY"/>
        </w:rPr>
        <w:t>«</w:t>
      </w:r>
      <w:r w:rsidRPr="001F7AFE">
        <w:rPr>
          <w:rFonts w:cs="B Lotus"/>
          <w:rtl/>
          <w:lang w:bidi="ar-SY"/>
        </w:rPr>
        <w:t>غو</w:t>
      </w:r>
      <w:r w:rsidR="00904E27">
        <w:rPr>
          <w:rFonts w:cs="B Lotus"/>
          <w:rtl/>
          <w:lang w:bidi="ar-SY"/>
        </w:rPr>
        <w:t>ی</w:t>
      </w:r>
      <w:r w:rsidRPr="001F7AFE">
        <w:rPr>
          <w:rFonts w:cs="B Lotus"/>
          <w:rtl/>
          <w:lang w:bidi="ar-SY"/>
        </w:rPr>
        <w:t xml:space="preserve"> الفص</w:t>
      </w:r>
      <w:r w:rsidR="00904E27">
        <w:rPr>
          <w:rFonts w:cs="B Lotus"/>
          <w:rtl/>
          <w:lang w:bidi="ar-SY"/>
        </w:rPr>
        <w:t>ی</w:t>
      </w:r>
      <w:r w:rsidRPr="001F7AFE">
        <w:rPr>
          <w:rFonts w:cs="B Lotus"/>
          <w:rtl/>
          <w:lang w:bidi="ar-SY"/>
        </w:rPr>
        <w:t>ل</w:t>
      </w:r>
      <w:r w:rsidR="002938B4">
        <w:rPr>
          <w:rFonts w:cs="B Lotus" w:hint="cs"/>
          <w:rtl/>
          <w:lang w:bidi="ar-SY"/>
        </w:rPr>
        <w:t>»</w:t>
      </w:r>
      <w:r w:rsidRPr="001F7AFE">
        <w:rPr>
          <w:rFonts w:cs="B Lotus"/>
          <w:rtl/>
          <w:lang w:bidi="ar-SY"/>
        </w:rPr>
        <w:t xml:space="preserve"> بر وزن «</w:t>
      </w:r>
      <w:r w:rsidRPr="001F7AFE">
        <w:rPr>
          <w:rFonts w:cs="B Lotus" w:hint="cs"/>
          <w:rtl/>
          <w:lang w:bidi="ar-SY"/>
        </w:rPr>
        <w:t>فَعِلَ</w:t>
      </w:r>
      <w:r w:rsidRPr="001F7AFE">
        <w:rPr>
          <w:rFonts w:cs="B Lotus"/>
          <w:rtl/>
          <w:lang w:bidi="ar-SY"/>
        </w:rPr>
        <w:t>»</w:t>
      </w:r>
      <w:r w:rsidRPr="001F7AFE">
        <w:rPr>
          <w:rFonts w:cs="B Lotus" w:hint="cs"/>
          <w:rtl/>
          <w:lang w:bidi="ar-SY"/>
        </w:rPr>
        <w:t xml:space="preserve"> </w:t>
      </w:r>
      <w:r w:rsidRPr="001F7AFE">
        <w:rPr>
          <w:rFonts w:cs="B Lotus"/>
          <w:rtl/>
          <w:lang w:bidi="ar-SY"/>
        </w:rPr>
        <w:t>است و در ا</w:t>
      </w:r>
      <w:r w:rsidR="00904E27">
        <w:rPr>
          <w:rFonts w:cs="B Lotus"/>
          <w:rtl/>
          <w:lang w:bidi="ar-SY"/>
        </w:rPr>
        <w:t>ی</w:t>
      </w:r>
      <w:r w:rsidRPr="001F7AFE">
        <w:rPr>
          <w:rFonts w:cs="B Lotus"/>
          <w:rtl/>
          <w:lang w:bidi="ar-SY"/>
        </w:rPr>
        <w:t>نجا بر وزن «ف</w:t>
      </w:r>
      <w:r w:rsidRPr="001F7AFE">
        <w:rPr>
          <w:rFonts w:cs="B Lotus" w:hint="cs"/>
          <w:rtl/>
          <w:lang w:bidi="ar-SY"/>
        </w:rPr>
        <w:t>َ</w:t>
      </w:r>
      <w:r w:rsidRPr="001F7AFE">
        <w:rPr>
          <w:rFonts w:cs="B Lotus"/>
          <w:rtl/>
          <w:lang w:bidi="ar-SY"/>
        </w:rPr>
        <w:t>ع</w:t>
      </w:r>
      <w:r w:rsidRPr="001F7AFE">
        <w:rPr>
          <w:rFonts w:cs="B Lotus" w:hint="cs"/>
          <w:rtl/>
          <w:lang w:bidi="ar-SY"/>
        </w:rPr>
        <w:t>َ</w:t>
      </w:r>
      <w:r w:rsidRPr="001F7AFE">
        <w:rPr>
          <w:rFonts w:cs="B Lotus"/>
          <w:rtl/>
          <w:lang w:bidi="ar-SY"/>
        </w:rPr>
        <w:t>ل</w:t>
      </w:r>
      <w:r w:rsidRPr="001F7AFE">
        <w:rPr>
          <w:rFonts w:cs="B Lotus" w:hint="cs"/>
          <w:rtl/>
          <w:lang w:bidi="ar-SY"/>
        </w:rPr>
        <w:t>َ</w:t>
      </w:r>
      <w:r w:rsidRPr="001F7AFE">
        <w:rPr>
          <w:rFonts w:cs="B Lotus"/>
          <w:rtl/>
          <w:lang w:bidi="ar-SY"/>
        </w:rPr>
        <w:t>»</w:t>
      </w:r>
      <w:r w:rsidRPr="001F7AFE">
        <w:rPr>
          <w:rFonts w:cs="B Lotus" w:hint="cs"/>
          <w:rtl/>
          <w:lang w:bidi="ar-SY"/>
        </w:rPr>
        <w:t xml:space="preserve"> </w:t>
      </w:r>
      <w:r w:rsidRPr="001F7AFE">
        <w:rPr>
          <w:rFonts w:cs="B Lotus"/>
          <w:rtl/>
          <w:lang w:bidi="ar-SY"/>
        </w:rPr>
        <w:t>ب</w:t>
      </w:r>
      <w:r w:rsidR="002938B4">
        <w:rPr>
          <w:rFonts w:cs="B Lotus" w:hint="cs"/>
          <w:rtl/>
          <w:lang w:bidi="ar-SY"/>
        </w:rPr>
        <w:t xml:space="preserve">ه </w:t>
      </w:r>
      <w:r w:rsidRPr="001F7AFE">
        <w:rPr>
          <w:rFonts w:cs="B Lotus"/>
          <w:rtl/>
          <w:lang w:bidi="ar-SY"/>
        </w:rPr>
        <w:t>فتح ع</w:t>
      </w:r>
      <w:r w:rsidR="00904E27">
        <w:rPr>
          <w:rFonts w:cs="B Lotus"/>
          <w:rtl/>
          <w:lang w:bidi="ar-SY"/>
        </w:rPr>
        <w:t>ی</w:t>
      </w:r>
      <w:r w:rsidRPr="001F7AFE">
        <w:rPr>
          <w:rFonts w:cs="B Lotus"/>
          <w:rtl/>
          <w:lang w:bidi="ar-SY"/>
        </w:rPr>
        <w:t>ن م</w:t>
      </w:r>
      <w:r w:rsidR="00904E27">
        <w:rPr>
          <w:rFonts w:cs="B Lotus"/>
          <w:rtl/>
          <w:lang w:bidi="ar-SY"/>
        </w:rPr>
        <w:t>ی</w:t>
      </w:r>
      <w:r w:rsidR="002938B4">
        <w:rPr>
          <w:rFonts w:cs="B Lotus" w:hint="cs"/>
          <w:rtl/>
          <w:lang w:bidi="ar-SY"/>
        </w:rPr>
        <w:t>‌</w:t>
      </w:r>
      <w:r w:rsidRPr="001F7AFE">
        <w:rPr>
          <w:rFonts w:cs="B Lotus"/>
          <w:rtl/>
          <w:lang w:bidi="ar-SY"/>
        </w:rPr>
        <w:t>باشد.</w:t>
      </w:r>
      <w:r w:rsidR="002938B4" w:rsidRPr="002938B4">
        <w:rPr>
          <w:rFonts w:ascii="Adobe Arabic" w:hAnsi="Adobe Arabic" w:cs="Adobe Arabic"/>
          <w:sz w:val="32"/>
          <w:szCs w:val="32"/>
          <w:rtl/>
        </w:rPr>
        <w:t xml:space="preserve"> </w:t>
      </w:r>
    </w:p>
    <w:p w:rsidR="00586751" w:rsidRPr="001F7AFE" w:rsidRDefault="00586751" w:rsidP="0058792A">
      <w:pPr>
        <w:widowControl w:val="0"/>
        <w:ind w:firstLine="284"/>
        <w:jc w:val="both"/>
        <w:rPr>
          <w:rFonts w:cs="B Lotus"/>
          <w:rtl/>
          <w:lang w:bidi="ar-SY"/>
        </w:rPr>
      </w:pPr>
      <w:r w:rsidRPr="001F7AFE">
        <w:rPr>
          <w:rFonts w:cs="B Lotus"/>
          <w:rtl/>
          <w:lang w:bidi="ar-SY"/>
        </w:rPr>
        <w:t>و همچن</w:t>
      </w:r>
      <w:r w:rsidR="00904E27">
        <w:rPr>
          <w:rFonts w:cs="B Lotus"/>
          <w:rtl/>
          <w:lang w:bidi="ar-SY"/>
        </w:rPr>
        <w:t>ی</w:t>
      </w:r>
      <w:r w:rsidRPr="001F7AFE">
        <w:rPr>
          <w:rFonts w:cs="B Lotus"/>
          <w:rtl/>
          <w:lang w:bidi="ar-SY"/>
        </w:rPr>
        <w:t>ن در آ</w:t>
      </w:r>
      <w:r w:rsidR="00904E27">
        <w:rPr>
          <w:rFonts w:cs="B Lotus"/>
          <w:rtl/>
          <w:lang w:bidi="ar-SY"/>
        </w:rPr>
        <w:t>ی</w:t>
      </w:r>
      <w:r w:rsidRPr="001F7AFE">
        <w:rPr>
          <w:rFonts w:cs="B Lotus"/>
          <w:rtl/>
          <w:lang w:bidi="ar-SY"/>
        </w:rPr>
        <w:t>ه</w:t>
      </w:r>
      <w:r w:rsidR="0037717F" w:rsidRPr="001F7AFE">
        <w:rPr>
          <w:rFonts w:cs="B Lotus" w:hint="cs"/>
          <w:rtl/>
          <w:lang w:bidi="ar-SY"/>
        </w:rPr>
        <w:t xml:space="preserve"> </w:t>
      </w:r>
      <w:r w:rsidR="0037717F" w:rsidRPr="001F7AFE">
        <w:rPr>
          <w:rFonts w:ascii="Traditional Arabic" w:hAnsi="Traditional Arabic" w:cs="Traditional Arabic"/>
          <w:rtl/>
          <w:lang w:bidi="ar-SY"/>
        </w:rPr>
        <w:t>﴿</w:t>
      </w:r>
      <w:r w:rsidR="00530302" w:rsidRPr="00530302">
        <w:rPr>
          <w:rStyle w:val="Char2"/>
          <w:rtl/>
        </w:rPr>
        <w:t>وَ</w:t>
      </w:r>
      <w:r w:rsidR="00530302" w:rsidRPr="00530302">
        <w:rPr>
          <w:rStyle w:val="Char2"/>
          <w:rFonts w:hint="cs"/>
          <w:rtl/>
        </w:rPr>
        <w:t>ٱ</w:t>
      </w:r>
      <w:r w:rsidR="00530302" w:rsidRPr="00530302">
        <w:rPr>
          <w:rStyle w:val="Char2"/>
          <w:rFonts w:hint="eastAsia"/>
          <w:rtl/>
        </w:rPr>
        <w:t>تَّخَذَ</w:t>
      </w:r>
      <w:r w:rsidR="00530302" w:rsidRPr="00530302">
        <w:rPr>
          <w:rStyle w:val="Char2"/>
          <w:rtl/>
        </w:rPr>
        <w:t xml:space="preserve"> </w:t>
      </w:r>
      <w:r w:rsidR="00530302" w:rsidRPr="00530302">
        <w:rPr>
          <w:rStyle w:val="Char2"/>
          <w:rFonts w:hint="cs"/>
          <w:rtl/>
        </w:rPr>
        <w:t>ٱ</w:t>
      </w:r>
      <w:r w:rsidR="00530302" w:rsidRPr="00530302">
        <w:rPr>
          <w:rStyle w:val="Char2"/>
          <w:rFonts w:hint="eastAsia"/>
          <w:rtl/>
        </w:rPr>
        <w:t>للَّهُ</w:t>
      </w:r>
      <w:r w:rsidR="00530302" w:rsidRPr="00530302">
        <w:rPr>
          <w:rStyle w:val="Char2"/>
          <w:rtl/>
        </w:rPr>
        <w:t xml:space="preserve"> إِبۡرَٰهِيمَ خَلِيلٗا</w:t>
      </w:r>
      <w:r w:rsidR="0037717F" w:rsidRPr="001F7AFE">
        <w:rPr>
          <w:rFonts w:ascii="Traditional Arabic" w:hAnsi="Traditional Arabic" w:cs="Traditional Arabic"/>
          <w:rtl/>
          <w:lang w:bidi="ar-SY"/>
        </w:rPr>
        <w:t>﴾</w:t>
      </w:r>
      <w:r w:rsidR="002938B4" w:rsidRPr="00036FA5">
        <w:rPr>
          <w:rFonts w:cs="B Lotus"/>
          <w:spacing w:val="-2"/>
          <w:vertAlign w:val="superscript"/>
          <w:rtl/>
          <w:lang w:bidi="ar-SY"/>
        </w:rPr>
        <w:t>(</w:t>
      </w:r>
      <w:r w:rsidR="002938B4" w:rsidRPr="00036FA5">
        <w:rPr>
          <w:rStyle w:val="FootnoteReference"/>
          <w:rFonts w:cs="B Lotus"/>
          <w:spacing w:val="-2"/>
          <w:rtl/>
          <w:lang w:bidi="ar-SY"/>
        </w:rPr>
        <w:footnoteReference w:id="52"/>
      </w:r>
      <w:r w:rsidR="002938B4" w:rsidRPr="00036FA5">
        <w:rPr>
          <w:rFonts w:cs="B Lotus"/>
          <w:spacing w:val="-2"/>
          <w:vertAlign w:val="superscript"/>
          <w:rtl/>
          <w:lang w:bidi="ar-SY"/>
        </w:rPr>
        <w:t>)</w:t>
      </w:r>
      <w:r w:rsidR="0037717F" w:rsidRPr="001F7AFE">
        <w:rPr>
          <w:rFonts w:cs="B Lotus" w:hint="cs"/>
          <w:rtl/>
          <w:lang w:bidi="ar-SY"/>
        </w:rPr>
        <w:t xml:space="preserve"> </w:t>
      </w:r>
      <w:r w:rsidRPr="001F7AFE">
        <w:rPr>
          <w:rFonts w:cs="B Lotus"/>
          <w:rtl/>
          <w:lang w:bidi="ar-SY"/>
        </w:rPr>
        <w:t>را ب</w:t>
      </w:r>
      <w:r w:rsidR="002938B4">
        <w:rPr>
          <w:rFonts w:cs="B Lotus" w:hint="cs"/>
          <w:rtl/>
          <w:lang w:bidi="ar-SY"/>
        </w:rPr>
        <w:t xml:space="preserve">ه </w:t>
      </w:r>
      <w:r w:rsidRPr="001F7AFE">
        <w:rPr>
          <w:rFonts w:cs="B Lotus"/>
          <w:rtl/>
          <w:lang w:bidi="ar-SY"/>
        </w:rPr>
        <w:t>معنى فق</w:t>
      </w:r>
      <w:r w:rsidR="00904E27">
        <w:rPr>
          <w:rFonts w:cs="B Lotus"/>
          <w:rtl/>
          <w:lang w:bidi="ar-SY"/>
        </w:rPr>
        <w:t>ی</w:t>
      </w:r>
      <w:r w:rsidRPr="001F7AFE">
        <w:rPr>
          <w:rFonts w:cs="B Lotus"/>
          <w:rtl/>
          <w:lang w:bidi="ar-SY"/>
        </w:rPr>
        <w:t>ر گرفتند از خَلّ</w:t>
      </w:r>
      <w:r w:rsidRPr="001F7AFE">
        <w:rPr>
          <w:rFonts w:cs="B Lotus" w:hint="cs"/>
          <w:rtl/>
          <w:lang w:bidi="ar-SY"/>
        </w:rPr>
        <w:t>ه</w:t>
      </w:r>
      <w:r w:rsidRPr="001F7AFE">
        <w:rPr>
          <w:rFonts w:cs="B Lotus"/>
          <w:rtl/>
          <w:lang w:bidi="ar-SY"/>
        </w:rPr>
        <w:t xml:space="preserve"> ب</w:t>
      </w:r>
      <w:r w:rsidR="002938B4">
        <w:rPr>
          <w:rFonts w:cs="B Lotus" w:hint="cs"/>
          <w:rtl/>
          <w:lang w:bidi="ar-SY"/>
        </w:rPr>
        <w:t xml:space="preserve">ه </w:t>
      </w:r>
      <w:r w:rsidRPr="001F7AFE">
        <w:rPr>
          <w:rFonts w:cs="B Lotus"/>
          <w:rtl/>
          <w:lang w:bidi="ar-SY"/>
        </w:rPr>
        <w:t>فتح خاء</w:t>
      </w:r>
      <w:r w:rsidR="002938B4">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ه بمعنى مس</w:t>
      </w:r>
      <w:r w:rsidR="00904E27">
        <w:rPr>
          <w:rFonts w:cs="B Lotus"/>
          <w:rtl/>
          <w:lang w:bidi="ar-SY"/>
        </w:rPr>
        <w:t>ک</w:t>
      </w:r>
      <w:r w:rsidRPr="001F7AFE">
        <w:rPr>
          <w:rFonts w:cs="B Lotus"/>
          <w:rtl/>
          <w:lang w:bidi="ar-SY"/>
        </w:rPr>
        <w:t>نت</w:t>
      </w:r>
      <w:r w:rsidR="002938B4">
        <w:rPr>
          <w:rFonts w:cs="B Lotus" w:hint="cs"/>
          <w:rtl/>
          <w:lang w:bidi="ar-SY"/>
        </w:rPr>
        <w:t xml:space="preserve"> [= فقر]</w:t>
      </w:r>
      <w:r w:rsidRPr="001F7AFE">
        <w:rPr>
          <w:rFonts w:cs="B Lotus"/>
          <w:rtl/>
          <w:lang w:bidi="ar-SY"/>
        </w:rPr>
        <w:t xml:space="preserve"> است.</w:t>
      </w:r>
    </w:p>
    <w:p w:rsidR="00586751" w:rsidRPr="001F7AFE" w:rsidRDefault="00586751" w:rsidP="0058792A">
      <w:pPr>
        <w:widowControl w:val="0"/>
        <w:ind w:firstLine="284"/>
        <w:jc w:val="lowKashida"/>
        <w:rPr>
          <w:rFonts w:cs="B Lotus"/>
          <w:rtl/>
          <w:lang w:bidi="ar-SY"/>
        </w:rPr>
      </w:pPr>
      <w:r w:rsidRPr="001F7AFE">
        <w:rPr>
          <w:rFonts w:cs="B Lotus"/>
          <w:rtl/>
          <w:lang w:bidi="ar-SY"/>
        </w:rPr>
        <w:t>ا</w:t>
      </w:r>
      <w:r w:rsidR="00904E27">
        <w:rPr>
          <w:rFonts w:cs="B Lotus"/>
          <w:rtl/>
          <w:lang w:bidi="ar-SY"/>
        </w:rPr>
        <w:t>ی</w:t>
      </w:r>
      <w:r w:rsidRPr="001F7AFE">
        <w:rPr>
          <w:rFonts w:cs="B Lotus"/>
          <w:rtl/>
          <w:lang w:bidi="ar-SY"/>
        </w:rPr>
        <w:t xml:space="preserve">ن جماعت چون </w:t>
      </w:r>
      <w:r w:rsidR="00904E27">
        <w:rPr>
          <w:rFonts w:cs="B Lotus"/>
          <w:rtl/>
          <w:lang w:bidi="ar-SY"/>
        </w:rPr>
        <w:t>ک</w:t>
      </w:r>
      <w:r w:rsidRPr="001F7AFE">
        <w:rPr>
          <w:rFonts w:cs="B Lotus"/>
          <w:rtl/>
          <w:lang w:bidi="ar-SY"/>
        </w:rPr>
        <w:t>املاً واقف ب</w:t>
      </w:r>
      <w:r w:rsidR="002938B4">
        <w:rPr>
          <w:rFonts w:cs="B Lotus" w:hint="cs"/>
          <w:rtl/>
          <w:lang w:bidi="ar-SY"/>
        </w:rPr>
        <w:t xml:space="preserve">ه </w:t>
      </w:r>
      <w:r w:rsidRPr="001F7AFE">
        <w:rPr>
          <w:rFonts w:cs="B Lotus"/>
          <w:rtl/>
          <w:lang w:bidi="ar-SY"/>
        </w:rPr>
        <w:t>لغت عرب و قواعد ادب نبودند</w:t>
      </w:r>
      <w:r w:rsidR="00E72C96">
        <w:rPr>
          <w:rFonts w:cs="B Lotus" w:hint="cs"/>
          <w:rtl/>
          <w:lang w:bidi="ar-SY"/>
        </w:rPr>
        <w:t>،</w:t>
      </w:r>
      <w:r w:rsidRPr="001F7AFE">
        <w:rPr>
          <w:rFonts w:cs="B Lotus"/>
          <w:rtl/>
          <w:lang w:bidi="ar-SY"/>
        </w:rPr>
        <w:t xml:space="preserve"> ب</w:t>
      </w:r>
      <w:r w:rsidR="00E72C96">
        <w:rPr>
          <w:rFonts w:cs="B Lotus" w:hint="cs"/>
          <w:rtl/>
          <w:lang w:bidi="ar-SY"/>
        </w:rPr>
        <w:t xml:space="preserve">ه </w:t>
      </w:r>
      <w:r w:rsidR="00E72C96">
        <w:rPr>
          <w:rFonts w:cs="B Lotus"/>
          <w:rtl/>
          <w:lang w:bidi="ar-SY"/>
        </w:rPr>
        <w:t>موهومات متمس</w:t>
      </w:r>
      <w:r w:rsidR="00904E27">
        <w:rPr>
          <w:rFonts w:cs="B Lotus"/>
          <w:rtl/>
          <w:lang w:bidi="ar-SY"/>
        </w:rPr>
        <w:t>ک</w:t>
      </w:r>
      <w:r w:rsidR="00E72C96">
        <w:rPr>
          <w:rFonts w:cs="B Lotus" w:hint="cs"/>
          <w:rtl/>
          <w:lang w:bidi="ar-SY"/>
        </w:rPr>
        <w:t xml:space="preserve"> [= متوسل]</w:t>
      </w:r>
      <w:r w:rsidRPr="001F7AFE">
        <w:rPr>
          <w:rFonts w:cs="B Lotus"/>
          <w:rtl/>
          <w:lang w:bidi="ar-SY"/>
        </w:rPr>
        <w:t xml:space="preserve"> شده</w:t>
      </w:r>
      <w:r w:rsidR="00E72C96">
        <w:rPr>
          <w:rFonts w:cs="B Lotus" w:hint="cs"/>
          <w:rtl/>
          <w:lang w:bidi="ar-SY"/>
        </w:rPr>
        <w:t>،</w:t>
      </w:r>
      <w:r w:rsidRPr="001F7AFE">
        <w:rPr>
          <w:rFonts w:cs="B Lotus"/>
          <w:rtl/>
          <w:lang w:bidi="ar-SY"/>
        </w:rPr>
        <w:t xml:space="preserve"> رأ</w:t>
      </w:r>
      <w:r w:rsidR="00904E27">
        <w:rPr>
          <w:rFonts w:cs="B Lotus"/>
          <w:rtl/>
          <w:lang w:bidi="ar-SY"/>
        </w:rPr>
        <w:t>ی</w:t>
      </w:r>
      <w:r w:rsidRPr="001F7AFE">
        <w:rPr>
          <w:rFonts w:cs="B Lotus"/>
          <w:rtl/>
          <w:lang w:bidi="ar-SY"/>
        </w:rPr>
        <w:t xml:space="preserve"> خود را در </w:t>
      </w:r>
      <w:r w:rsidR="00904E27">
        <w:rPr>
          <w:rFonts w:cs="B Lotus"/>
          <w:rtl/>
          <w:lang w:bidi="ar-SY"/>
        </w:rPr>
        <w:t>ک</w:t>
      </w:r>
      <w:r w:rsidRPr="001F7AFE">
        <w:rPr>
          <w:rFonts w:cs="B Lotus"/>
          <w:rtl/>
          <w:lang w:bidi="ar-SY"/>
        </w:rPr>
        <w:t>تاب خدا مدخل</w:t>
      </w:r>
      <w:r w:rsidR="00904E27">
        <w:rPr>
          <w:rFonts w:cs="B Lotus"/>
          <w:rtl/>
          <w:lang w:bidi="ar-SY"/>
        </w:rPr>
        <w:t>ی</w:t>
      </w:r>
      <w:r w:rsidRPr="001F7AFE">
        <w:rPr>
          <w:rFonts w:cs="B Lotus"/>
          <w:rtl/>
          <w:lang w:bidi="ar-SY"/>
        </w:rPr>
        <w:t>ت داده و هوا</w:t>
      </w:r>
      <w:r w:rsidR="00904E27">
        <w:rPr>
          <w:rFonts w:cs="B Lotus"/>
          <w:rtl/>
          <w:lang w:bidi="ar-SY"/>
        </w:rPr>
        <w:t>ی</w:t>
      </w:r>
      <w:r w:rsidRPr="001F7AFE">
        <w:rPr>
          <w:rFonts w:cs="B Lotus"/>
          <w:rtl/>
          <w:lang w:bidi="ar-SY"/>
        </w:rPr>
        <w:t xml:space="preserve"> نف</w:t>
      </w:r>
      <w:r w:rsidR="00E72C96">
        <w:rPr>
          <w:rFonts w:cs="B Lotus" w:hint="cs"/>
          <w:rtl/>
          <w:lang w:bidi="ar-SY"/>
        </w:rPr>
        <w:t>ْ</w:t>
      </w:r>
      <w:r w:rsidRPr="001F7AFE">
        <w:rPr>
          <w:rFonts w:cs="B Lotus"/>
          <w:rtl/>
          <w:lang w:bidi="ar-SY"/>
        </w:rPr>
        <w:t xml:space="preserve">س خود را اطاعت </w:t>
      </w:r>
      <w:r w:rsidR="00904E27">
        <w:rPr>
          <w:rFonts w:cs="B Lotus"/>
          <w:rtl/>
          <w:lang w:bidi="ar-SY"/>
        </w:rPr>
        <w:t>ک</w:t>
      </w:r>
      <w:r w:rsidRPr="001F7AFE">
        <w:rPr>
          <w:rFonts w:cs="B Lotus"/>
          <w:rtl/>
          <w:lang w:bidi="ar-SY"/>
        </w:rPr>
        <w:t>رده و ب</w:t>
      </w:r>
      <w:r w:rsidR="00E72C96">
        <w:rPr>
          <w:rFonts w:cs="B Lotus" w:hint="cs"/>
          <w:rtl/>
          <w:lang w:bidi="ar-SY"/>
        </w:rPr>
        <w:t xml:space="preserve">ه </w:t>
      </w:r>
      <w:r w:rsidRPr="001F7AFE">
        <w:rPr>
          <w:rFonts w:cs="B Lotus"/>
          <w:rtl/>
          <w:lang w:bidi="ar-SY"/>
        </w:rPr>
        <w:t>طور وقاحت</w:t>
      </w:r>
      <w:r w:rsidR="00E72C96">
        <w:rPr>
          <w:rFonts w:cs="B Lotus" w:hint="cs"/>
          <w:rtl/>
          <w:lang w:bidi="ar-SY"/>
        </w:rPr>
        <w:t>[آمیزی]</w:t>
      </w:r>
      <w:r w:rsidRPr="001F7AFE">
        <w:rPr>
          <w:rFonts w:cs="B Lotus"/>
          <w:rtl/>
          <w:lang w:bidi="ar-SY"/>
        </w:rPr>
        <w:t xml:space="preserve"> اقدام ب</w:t>
      </w:r>
      <w:r w:rsidR="00E72C96">
        <w:rPr>
          <w:rFonts w:cs="B Lotus" w:hint="cs"/>
          <w:rtl/>
          <w:lang w:bidi="ar-SY"/>
        </w:rPr>
        <w:t xml:space="preserve">ه </w:t>
      </w:r>
      <w:r w:rsidRPr="001F7AFE">
        <w:rPr>
          <w:rFonts w:cs="B Lotus"/>
          <w:rtl/>
          <w:lang w:bidi="ar-SY"/>
        </w:rPr>
        <w:t>ا</w:t>
      </w:r>
      <w:r w:rsidR="00904E27">
        <w:rPr>
          <w:rFonts w:cs="B Lotus"/>
          <w:rtl/>
          <w:lang w:bidi="ar-SY"/>
        </w:rPr>
        <w:t>ی</w:t>
      </w:r>
      <w:r w:rsidRPr="001F7AFE">
        <w:rPr>
          <w:rFonts w:cs="B Lotus"/>
          <w:rtl/>
          <w:lang w:bidi="ar-SY"/>
        </w:rPr>
        <w:t>ن عمل شن</w:t>
      </w:r>
      <w:r w:rsidR="00904E27">
        <w:rPr>
          <w:rFonts w:cs="B Lotus"/>
          <w:rtl/>
          <w:lang w:bidi="ar-SY"/>
        </w:rPr>
        <w:t>ی</w:t>
      </w:r>
      <w:r w:rsidRPr="001F7AFE">
        <w:rPr>
          <w:rFonts w:cs="B Lotus"/>
          <w:rtl/>
          <w:lang w:bidi="ar-SY"/>
        </w:rPr>
        <w:t>ع نمودند</w:t>
      </w:r>
      <w:r w:rsidR="00E72C96">
        <w:rPr>
          <w:rFonts w:cs="B Lotus" w:hint="cs"/>
          <w:rtl/>
          <w:lang w:bidi="ar-SY"/>
        </w:rPr>
        <w:t>،</w:t>
      </w:r>
      <w:r w:rsidRPr="001F7AFE">
        <w:rPr>
          <w:rFonts w:cs="B Lotus"/>
          <w:rtl/>
          <w:lang w:bidi="ar-SY"/>
        </w:rPr>
        <w:t xml:space="preserve"> و ا</w:t>
      </w:r>
      <w:r w:rsidR="00904E27">
        <w:rPr>
          <w:rFonts w:cs="B Lotus"/>
          <w:rtl/>
          <w:lang w:bidi="ar-SY"/>
        </w:rPr>
        <w:t>ی</w:t>
      </w:r>
      <w:r w:rsidRPr="001F7AFE">
        <w:rPr>
          <w:rFonts w:cs="B Lotus"/>
          <w:rtl/>
          <w:lang w:bidi="ar-SY"/>
        </w:rPr>
        <w:t>ن عمل فاسد ا</w:t>
      </w:r>
      <w:r w:rsidR="00904E27">
        <w:rPr>
          <w:rFonts w:cs="B Lotus"/>
          <w:rtl/>
          <w:lang w:bidi="ar-SY"/>
        </w:rPr>
        <w:t>ی</w:t>
      </w:r>
      <w:r w:rsidRPr="001F7AFE">
        <w:rPr>
          <w:rFonts w:cs="B Lotus"/>
          <w:rtl/>
          <w:lang w:bidi="ar-SY"/>
        </w:rPr>
        <w:t>نان را ب</w:t>
      </w:r>
      <w:r w:rsidR="00E72C96">
        <w:rPr>
          <w:rFonts w:cs="B Lotus" w:hint="cs"/>
          <w:rtl/>
          <w:lang w:bidi="ar-SY"/>
        </w:rPr>
        <w:t xml:space="preserve">ه </w:t>
      </w:r>
      <w:r w:rsidRPr="001F7AFE">
        <w:rPr>
          <w:rFonts w:cs="B Lotus"/>
          <w:rtl/>
          <w:lang w:bidi="ar-SY"/>
        </w:rPr>
        <w:t>سو</w:t>
      </w:r>
      <w:r w:rsidR="00904E27">
        <w:rPr>
          <w:rFonts w:cs="B Lotus"/>
          <w:rtl/>
          <w:lang w:bidi="ar-SY"/>
        </w:rPr>
        <w:t>ی</w:t>
      </w:r>
      <w:r w:rsidRPr="001F7AFE">
        <w:rPr>
          <w:rFonts w:cs="B Lotus"/>
          <w:rtl/>
          <w:lang w:bidi="ar-SY"/>
        </w:rPr>
        <w:t xml:space="preserve"> تحر</w:t>
      </w:r>
      <w:r w:rsidR="00904E27">
        <w:rPr>
          <w:rFonts w:cs="B Lotus"/>
          <w:rtl/>
          <w:lang w:bidi="ar-SY"/>
        </w:rPr>
        <w:t>ی</w:t>
      </w:r>
      <w:r w:rsidRPr="001F7AFE">
        <w:rPr>
          <w:rFonts w:cs="B Lotus"/>
          <w:rtl/>
          <w:lang w:bidi="ar-SY"/>
        </w:rPr>
        <w:t xml:space="preserve">ف </w:t>
      </w:r>
      <w:r w:rsidR="00904E27">
        <w:rPr>
          <w:rFonts w:cs="B Lotus"/>
          <w:rtl/>
          <w:lang w:bidi="ar-SY"/>
        </w:rPr>
        <w:t>ک</w:t>
      </w:r>
      <w:r w:rsidRPr="001F7AFE">
        <w:rPr>
          <w:rFonts w:cs="B Lotus"/>
          <w:rtl/>
          <w:lang w:bidi="ar-SY"/>
        </w:rPr>
        <w:t xml:space="preserve">تاب خدا </w:t>
      </w:r>
      <w:r w:rsidR="00904E27">
        <w:rPr>
          <w:rFonts w:cs="B Lotus"/>
          <w:rtl/>
          <w:lang w:bidi="ar-SY"/>
        </w:rPr>
        <w:t>ک</w:t>
      </w:r>
      <w:r w:rsidRPr="001F7AFE">
        <w:rPr>
          <w:rFonts w:cs="B Lotus"/>
          <w:rtl/>
          <w:lang w:bidi="ar-SY"/>
        </w:rPr>
        <w:t>شان</w:t>
      </w:r>
      <w:r w:rsidR="00904E27">
        <w:rPr>
          <w:rFonts w:cs="B Lotus"/>
          <w:rtl/>
          <w:lang w:bidi="ar-SY"/>
        </w:rPr>
        <w:t>ی</w:t>
      </w:r>
      <w:r w:rsidRPr="001F7AFE">
        <w:rPr>
          <w:rFonts w:cs="B Lotus"/>
          <w:rtl/>
          <w:lang w:bidi="ar-SY"/>
        </w:rPr>
        <w:t>د و آن</w:t>
      </w:r>
      <w:r w:rsidR="00E72C96">
        <w:rPr>
          <w:rFonts w:cs="B Lotus" w:hint="cs"/>
          <w:rtl/>
          <w:lang w:bidi="ar-SY"/>
        </w:rPr>
        <w:t xml:space="preserve"> </w:t>
      </w:r>
      <w:r w:rsidRPr="001F7AFE">
        <w:rPr>
          <w:rFonts w:cs="B Lotus"/>
          <w:rtl/>
          <w:lang w:bidi="ar-SY"/>
        </w:rPr>
        <w:t>را ب</w:t>
      </w:r>
      <w:r w:rsidR="00E72C96">
        <w:rPr>
          <w:rFonts w:cs="B Lotus" w:hint="cs"/>
          <w:rtl/>
          <w:lang w:bidi="ar-SY"/>
        </w:rPr>
        <w:t xml:space="preserve">ه </w:t>
      </w:r>
      <w:r w:rsidRPr="001F7AFE">
        <w:rPr>
          <w:rFonts w:cs="B Lotus"/>
          <w:rtl/>
          <w:lang w:bidi="ar-SY"/>
        </w:rPr>
        <w:t>دلخواه خود تفس</w:t>
      </w:r>
      <w:r w:rsidR="00904E27">
        <w:rPr>
          <w:rFonts w:cs="B Lotus"/>
          <w:rtl/>
          <w:lang w:bidi="ar-SY"/>
        </w:rPr>
        <w:t>ی</w:t>
      </w:r>
      <w:r w:rsidRPr="001F7AFE">
        <w:rPr>
          <w:rFonts w:cs="B Lotus"/>
          <w:rtl/>
          <w:lang w:bidi="ar-SY"/>
        </w:rPr>
        <w:t xml:space="preserve">ر </w:t>
      </w:r>
      <w:r w:rsidR="00904E27">
        <w:rPr>
          <w:rFonts w:cs="B Lotus"/>
          <w:rtl/>
          <w:lang w:bidi="ar-SY"/>
        </w:rPr>
        <w:t>ک</w:t>
      </w:r>
      <w:r w:rsidRPr="001F7AFE">
        <w:rPr>
          <w:rFonts w:cs="B Lotus"/>
          <w:rtl/>
          <w:lang w:bidi="ar-SY"/>
        </w:rPr>
        <w:t>ردند.</w:t>
      </w:r>
    </w:p>
    <w:p w:rsidR="00586751" w:rsidRPr="001F7AFE" w:rsidRDefault="00586751" w:rsidP="0058792A">
      <w:pPr>
        <w:widowControl w:val="0"/>
        <w:ind w:firstLine="284"/>
        <w:jc w:val="lowKashida"/>
        <w:rPr>
          <w:rFonts w:cs="B Lotus"/>
          <w:rtl/>
          <w:lang w:bidi="ar-SY"/>
        </w:rPr>
      </w:pPr>
      <w:r w:rsidRPr="001F7AFE">
        <w:rPr>
          <w:rFonts w:cs="B Lotus"/>
          <w:rtl/>
          <w:lang w:bidi="ar-SY"/>
        </w:rPr>
        <w:t>خلاص</w:t>
      </w:r>
      <w:r w:rsidR="00E72C96">
        <w:rPr>
          <w:rFonts w:cs="B Lotus" w:hint="cs"/>
          <w:rtl/>
          <w:lang w:bidi="ar-SY"/>
        </w:rPr>
        <w:t>ة</w:t>
      </w:r>
      <w:r w:rsidRPr="001F7AFE">
        <w:rPr>
          <w:rFonts w:cs="B Lotus"/>
          <w:rtl/>
          <w:lang w:bidi="ar-SY"/>
        </w:rPr>
        <w:t xml:space="preserve"> </w:t>
      </w:r>
      <w:r w:rsidR="00904E27">
        <w:rPr>
          <w:rFonts w:cs="B Lotus"/>
          <w:rtl/>
          <w:lang w:bidi="ar-SY"/>
        </w:rPr>
        <w:t>ک</w:t>
      </w:r>
      <w:r w:rsidRPr="001F7AFE">
        <w:rPr>
          <w:rFonts w:cs="B Lotus"/>
          <w:rtl/>
          <w:lang w:bidi="ar-SY"/>
        </w:rPr>
        <w:t>لام</w:t>
      </w:r>
      <w:r w:rsidR="00E72C96">
        <w:rPr>
          <w:rFonts w:cs="B Lotus" w:hint="cs"/>
          <w:rtl/>
          <w:lang w:bidi="ar-SY"/>
        </w:rPr>
        <w:t>:</w:t>
      </w:r>
      <w:r w:rsidRPr="001F7AFE">
        <w:rPr>
          <w:rFonts w:cs="B Lotus"/>
          <w:rtl/>
          <w:lang w:bidi="ar-SY"/>
        </w:rPr>
        <w:t xml:space="preserve"> با</w:t>
      </w:r>
      <w:r w:rsidR="00904E27">
        <w:rPr>
          <w:rFonts w:cs="B Lotus"/>
          <w:rtl/>
          <w:lang w:bidi="ar-SY"/>
        </w:rPr>
        <w:t>ی</w:t>
      </w:r>
      <w:r w:rsidRPr="001F7AFE">
        <w:rPr>
          <w:rFonts w:cs="B Lotus"/>
          <w:rtl/>
          <w:lang w:bidi="ar-SY"/>
        </w:rPr>
        <w:t>د هر معنا</w:t>
      </w:r>
      <w:r w:rsidR="00E72C96">
        <w:rPr>
          <w:rFonts w:cs="B Lotus" w:hint="cs"/>
          <w:rtl/>
          <w:lang w:bidi="ar-SY"/>
        </w:rPr>
        <w:t>ی</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برا</w:t>
      </w:r>
      <w:r w:rsidR="00904E27">
        <w:rPr>
          <w:rFonts w:cs="B Lotus"/>
          <w:rtl/>
          <w:lang w:bidi="ar-SY"/>
        </w:rPr>
        <w:t>ی</w:t>
      </w:r>
      <w:r w:rsidRPr="001F7AFE">
        <w:rPr>
          <w:rFonts w:cs="B Lotus"/>
          <w:rtl/>
          <w:lang w:bidi="ar-SY"/>
        </w:rPr>
        <w:t xml:space="preserve"> الفاظ قرآن </w:t>
      </w:r>
      <w:r w:rsidR="00904E27">
        <w:rPr>
          <w:rFonts w:cs="B Lotus"/>
          <w:rtl/>
          <w:lang w:bidi="ar-SY"/>
        </w:rPr>
        <w:t>ک</w:t>
      </w:r>
      <w:r w:rsidRPr="001F7AFE">
        <w:rPr>
          <w:rFonts w:cs="B Lotus"/>
          <w:rtl/>
          <w:lang w:bidi="ar-SY"/>
        </w:rPr>
        <w:t>رده م</w:t>
      </w:r>
      <w:r w:rsidR="00904E27">
        <w:rPr>
          <w:rFonts w:cs="B Lotus"/>
          <w:rtl/>
          <w:lang w:bidi="ar-SY"/>
        </w:rPr>
        <w:t>ی</w:t>
      </w:r>
      <w:r w:rsidR="00E72C96">
        <w:rPr>
          <w:rFonts w:cs="B Lotus" w:hint="cs"/>
          <w:rtl/>
          <w:lang w:bidi="ar-SY"/>
        </w:rPr>
        <w:t>‌</w:t>
      </w:r>
      <w:r w:rsidRPr="001F7AFE">
        <w:rPr>
          <w:rFonts w:cs="B Lotus"/>
          <w:rtl/>
          <w:lang w:bidi="ar-SY"/>
        </w:rPr>
        <w:t>شود</w:t>
      </w:r>
      <w:r w:rsidR="00E72C96">
        <w:rPr>
          <w:rFonts w:cs="B Lotus" w:hint="cs"/>
          <w:rtl/>
          <w:lang w:bidi="ar-SY"/>
        </w:rPr>
        <w:t>،</w:t>
      </w:r>
      <w:r w:rsidRPr="001F7AFE">
        <w:rPr>
          <w:rFonts w:cs="B Lotus"/>
          <w:rtl/>
          <w:lang w:bidi="ar-SY"/>
        </w:rPr>
        <w:t xml:space="preserve"> موافق قواعد عرب و معنا</w:t>
      </w:r>
      <w:r w:rsidR="00E72C96">
        <w:rPr>
          <w:rFonts w:cs="B Lotus" w:hint="cs"/>
          <w:rtl/>
          <w:lang w:bidi="ar-SY"/>
        </w:rPr>
        <w:t>ی</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مخاطب</w:t>
      </w:r>
      <w:r w:rsidR="00904E27">
        <w:rPr>
          <w:rFonts w:cs="B Lotus"/>
          <w:rtl/>
          <w:lang w:bidi="ar-SY"/>
        </w:rPr>
        <w:t>ی</w:t>
      </w:r>
      <w:r w:rsidRPr="001F7AFE">
        <w:rPr>
          <w:rFonts w:cs="B Lotus"/>
          <w:rtl/>
          <w:lang w:bidi="ar-SY"/>
        </w:rPr>
        <w:t>ن م</w:t>
      </w:r>
      <w:r w:rsidR="00904E27">
        <w:rPr>
          <w:rFonts w:cs="B Lotus"/>
          <w:rtl/>
          <w:lang w:bidi="ar-SY"/>
        </w:rPr>
        <w:t>ی</w:t>
      </w:r>
      <w:r w:rsidRPr="001F7AFE">
        <w:rPr>
          <w:rFonts w:cs="B Lotus" w:hint="cs"/>
          <w:rtl/>
          <w:lang w:bidi="ar-SY"/>
        </w:rPr>
        <w:t>‌</w:t>
      </w:r>
      <w:r w:rsidRPr="001F7AFE">
        <w:rPr>
          <w:rFonts w:cs="B Lotus"/>
          <w:rtl/>
          <w:lang w:bidi="ar-SY"/>
        </w:rPr>
        <w:t>فهم</w:t>
      </w:r>
      <w:r w:rsidR="00904E27">
        <w:rPr>
          <w:rFonts w:cs="B Lotus"/>
          <w:rtl/>
          <w:lang w:bidi="ar-SY"/>
        </w:rPr>
        <w:t>ی</w:t>
      </w:r>
      <w:r w:rsidRPr="001F7AFE">
        <w:rPr>
          <w:rFonts w:cs="B Lotus"/>
          <w:rtl/>
          <w:lang w:bidi="ar-SY"/>
        </w:rPr>
        <w:t>دند باشد</w:t>
      </w:r>
      <w:r w:rsidR="00E72C96">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اگر عرب لفظ</w:t>
      </w:r>
      <w:r w:rsidR="00904E27">
        <w:rPr>
          <w:rFonts w:cs="B Lotus"/>
          <w:rtl/>
          <w:lang w:bidi="ar-SY"/>
        </w:rPr>
        <w:t>ی</w:t>
      </w:r>
      <w:r w:rsidRPr="001F7AFE">
        <w:rPr>
          <w:rFonts w:cs="B Lotus"/>
          <w:rtl/>
          <w:lang w:bidi="ar-SY"/>
        </w:rPr>
        <w:t xml:space="preserve"> را در معنى خاص</w:t>
      </w:r>
      <w:r w:rsidR="00904E27">
        <w:rPr>
          <w:rFonts w:cs="B Lotus"/>
          <w:rtl/>
          <w:lang w:bidi="ar-SY"/>
        </w:rPr>
        <w:t>ی</w:t>
      </w:r>
      <w:r w:rsidRPr="001F7AFE">
        <w:rPr>
          <w:rFonts w:cs="B Lotus"/>
          <w:rtl/>
          <w:lang w:bidi="ar-SY"/>
        </w:rPr>
        <w:t xml:space="preserve"> استعمال </w:t>
      </w:r>
      <w:r w:rsidR="00904E27">
        <w:rPr>
          <w:rFonts w:cs="B Lotus"/>
          <w:rtl/>
          <w:lang w:bidi="ar-SY"/>
        </w:rPr>
        <w:t>ک</w:t>
      </w:r>
      <w:r w:rsidRPr="001F7AFE">
        <w:rPr>
          <w:rFonts w:cs="B Lotus"/>
          <w:rtl/>
          <w:lang w:bidi="ar-SY"/>
        </w:rPr>
        <w:t>رد</w:t>
      </w:r>
      <w:r w:rsidR="00E72C96">
        <w:rPr>
          <w:rFonts w:cs="B Lotus" w:hint="cs"/>
          <w:rtl/>
          <w:lang w:bidi="ar-SY"/>
        </w:rPr>
        <w:t>،</w:t>
      </w:r>
      <w:r w:rsidRPr="001F7AFE">
        <w:rPr>
          <w:rFonts w:cs="B Lotus"/>
          <w:rtl/>
          <w:lang w:bidi="ar-SY"/>
        </w:rPr>
        <w:t xml:space="preserve"> جا</w:t>
      </w:r>
      <w:r w:rsidR="00904E27">
        <w:rPr>
          <w:rFonts w:cs="B Lotus"/>
          <w:rtl/>
          <w:lang w:bidi="ar-SY"/>
        </w:rPr>
        <w:t>ی</w:t>
      </w:r>
      <w:r w:rsidRPr="001F7AFE">
        <w:rPr>
          <w:rFonts w:cs="B Lotus"/>
          <w:rtl/>
          <w:lang w:bidi="ar-SY"/>
        </w:rPr>
        <w:t>ز ن</w:t>
      </w:r>
      <w:r w:rsidR="00904E27">
        <w:rPr>
          <w:rFonts w:cs="B Lotus"/>
          <w:rtl/>
          <w:lang w:bidi="ar-SY"/>
        </w:rPr>
        <w:t>ی</w:t>
      </w:r>
      <w:r w:rsidRPr="001F7AFE">
        <w:rPr>
          <w:rFonts w:cs="B Lotus"/>
          <w:rtl/>
          <w:lang w:bidi="ar-SY"/>
        </w:rPr>
        <w:t>ست ب</w:t>
      </w:r>
      <w:r w:rsidR="00E72C96">
        <w:rPr>
          <w:rFonts w:cs="B Lotus" w:hint="cs"/>
          <w:rtl/>
          <w:lang w:bidi="ar-SY"/>
        </w:rPr>
        <w:t xml:space="preserve">ه </w:t>
      </w:r>
      <w:r w:rsidRPr="001F7AFE">
        <w:rPr>
          <w:rFonts w:cs="B Lotus"/>
          <w:rtl/>
          <w:lang w:bidi="ar-SY"/>
        </w:rPr>
        <w:t>هوا</w:t>
      </w:r>
      <w:r w:rsidR="00904E27">
        <w:rPr>
          <w:rFonts w:cs="B Lotus"/>
          <w:rtl/>
          <w:lang w:bidi="ar-SY"/>
        </w:rPr>
        <w:t>ی</w:t>
      </w:r>
      <w:r w:rsidRPr="001F7AFE">
        <w:rPr>
          <w:rFonts w:cs="B Lotus"/>
          <w:rtl/>
          <w:lang w:bidi="ar-SY"/>
        </w:rPr>
        <w:t xml:space="preserve"> نف</w:t>
      </w:r>
      <w:r w:rsidR="00E72C96">
        <w:rPr>
          <w:rFonts w:cs="B Lotus" w:hint="cs"/>
          <w:rtl/>
          <w:lang w:bidi="ar-SY"/>
        </w:rPr>
        <w:t>ْ</w:t>
      </w:r>
      <w:r w:rsidRPr="001F7AFE">
        <w:rPr>
          <w:rFonts w:cs="B Lotus"/>
          <w:rtl/>
          <w:lang w:bidi="ar-SY"/>
        </w:rPr>
        <w:t>س در معنى د</w:t>
      </w:r>
      <w:r w:rsidR="00904E27">
        <w:rPr>
          <w:rFonts w:cs="B Lotus"/>
          <w:rtl/>
          <w:lang w:bidi="ar-SY"/>
        </w:rPr>
        <w:t>ی</w:t>
      </w:r>
      <w:r w:rsidRPr="001F7AFE">
        <w:rPr>
          <w:rFonts w:cs="B Lotus"/>
          <w:rtl/>
          <w:lang w:bidi="ar-SY"/>
        </w:rPr>
        <w:t>گر استعمال شود.</w:t>
      </w:r>
    </w:p>
    <w:p w:rsidR="00586751" w:rsidRPr="001F7AFE" w:rsidRDefault="00904E27" w:rsidP="0058792A">
      <w:pPr>
        <w:widowControl w:val="0"/>
        <w:ind w:firstLine="284"/>
        <w:jc w:val="lowKashida"/>
        <w:rPr>
          <w:rFonts w:cs="B Lotus"/>
          <w:rtl/>
          <w:lang w:bidi="ar-SY"/>
        </w:rPr>
      </w:pPr>
      <w:r>
        <w:rPr>
          <w:rFonts w:cs="B Lotus"/>
          <w:rtl/>
          <w:lang w:bidi="ar-SY"/>
        </w:rPr>
        <w:t>یکی</w:t>
      </w:r>
      <w:r w:rsidR="00586751" w:rsidRPr="001F7AFE">
        <w:rPr>
          <w:rFonts w:cs="B Lotus"/>
          <w:rtl/>
          <w:lang w:bidi="ar-SY"/>
        </w:rPr>
        <w:t xml:space="preserve"> از مص</w:t>
      </w:r>
      <w:r>
        <w:rPr>
          <w:rFonts w:cs="B Lotus"/>
          <w:rtl/>
          <w:lang w:bidi="ar-SY"/>
        </w:rPr>
        <w:t>ی</w:t>
      </w:r>
      <w:r w:rsidR="00586751" w:rsidRPr="001F7AFE">
        <w:rPr>
          <w:rFonts w:cs="B Lotus"/>
          <w:rtl/>
          <w:lang w:bidi="ar-SY"/>
        </w:rPr>
        <w:t>بت</w:t>
      </w:r>
      <w:r w:rsidR="00E72C96">
        <w:rPr>
          <w:rFonts w:cs="B Lotus" w:hint="cs"/>
          <w:rtl/>
          <w:lang w:bidi="ar-SY"/>
        </w:rPr>
        <w:t>‌</w:t>
      </w:r>
      <w:r w:rsidR="00586751" w:rsidRPr="001F7AFE">
        <w:rPr>
          <w:rFonts w:cs="B Lotus"/>
          <w:rtl/>
          <w:lang w:bidi="ar-SY"/>
        </w:rPr>
        <w:t>ها ا</w:t>
      </w:r>
      <w:r>
        <w:rPr>
          <w:rFonts w:cs="B Lotus"/>
          <w:rtl/>
          <w:lang w:bidi="ar-SY"/>
        </w:rPr>
        <w:t>ی</w:t>
      </w:r>
      <w:r w:rsidR="00586751" w:rsidRPr="001F7AFE">
        <w:rPr>
          <w:rFonts w:cs="B Lotus"/>
          <w:rtl/>
          <w:lang w:bidi="ar-SY"/>
        </w:rPr>
        <w:t xml:space="preserve">ن است </w:t>
      </w:r>
      <w:r>
        <w:rPr>
          <w:rFonts w:cs="B Lotus"/>
          <w:rtl/>
          <w:lang w:bidi="ar-SY"/>
        </w:rPr>
        <w:t>ک</w:t>
      </w:r>
      <w:r w:rsidR="00586751" w:rsidRPr="001F7AFE">
        <w:rPr>
          <w:rFonts w:cs="B Lotus"/>
          <w:rtl/>
          <w:lang w:bidi="ar-SY"/>
        </w:rPr>
        <w:t>ه مردم غ</w:t>
      </w:r>
      <w:r>
        <w:rPr>
          <w:rFonts w:cs="B Lotus"/>
          <w:rtl/>
          <w:lang w:bidi="ar-SY"/>
        </w:rPr>
        <w:t>ی</w:t>
      </w:r>
      <w:r w:rsidR="00586751" w:rsidRPr="001F7AFE">
        <w:rPr>
          <w:rFonts w:cs="B Lotus"/>
          <w:rtl/>
          <w:lang w:bidi="ar-SY"/>
        </w:rPr>
        <w:t xml:space="preserve">رعرب وارد در قرآن شده ترجمه قرآن </w:t>
      </w:r>
      <w:r>
        <w:rPr>
          <w:rFonts w:cs="B Lotus"/>
          <w:rtl/>
          <w:lang w:bidi="ar-SY"/>
        </w:rPr>
        <w:t>ک</w:t>
      </w:r>
      <w:r w:rsidR="00586751" w:rsidRPr="001F7AFE">
        <w:rPr>
          <w:rFonts w:cs="B Lotus"/>
          <w:rtl/>
          <w:lang w:bidi="ar-SY"/>
        </w:rPr>
        <w:t xml:space="preserve">ردند و </w:t>
      </w:r>
      <w:r>
        <w:rPr>
          <w:rFonts w:cs="B Lotus"/>
          <w:rtl/>
          <w:lang w:bidi="ar-SY"/>
        </w:rPr>
        <w:t>ی</w:t>
      </w:r>
      <w:r w:rsidR="00586751" w:rsidRPr="001F7AFE">
        <w:rPr>
          <w:rFonts w:cs="B Lotus"/>
          <w:rtl/>
          <w:lang w:bidi="ar-SY"/>
        </w:rPr>
        <w:t>ا قرآن را ب</w:t>
      </w:r>
      <w:r w:rsidR="00E72C96">
        <w:rPr>
          <w:rFonts w:cs="B Lotus" w:hint="cs"/>
          <w:rtl/>
          <w:lang w:bidi="ar-SY"/>
        </w:rPr>
        <w:t xml:space="preserve">ه </w:t>
      </w:r>
      <w:r w:rsidR="00586751" w:rsidRPr="001F7AFE">
        <w:rPr>
          <w:rFonts w:cs="B Lotus"/>
          <w:rtl/>
          <w:lang w:bidi="ar-SY"/>
        </w:rPr>
        <w:t>اصطلاحات فلاسفه و مت</w:t>
      </w:r>
      <w:r>
        <w:rPr>
          <w:rFonts w:cs="B Lotus"/>
          <w:rtl/>
          <w:lang w:bidi="ar-SY"/>
        </w:rPr>
        <w:t>ک</w:t>
      </w:r>
      <w:r w:rsidR="00586751" w:rsidRPr="001F7AFE">
        <w:rPr>
          <w:rFonts w:cs="B Lotus"/>
          <w:rtl/>
          <w:lang w:bidi="ar-SY"/>
        </w:rPr>
        <w:t>لم</w:t>
      </w:r>
      <w:r>
        <w:rPr>
          <w:rFonts w:cs="B Lotus"/>
          <w:rtl/>
          <w:lang w:bidi="ar-SY"/>
        </w:rPr>
        <w:t>ی</w:t>
      </w:r>
      <w:r w:rsidR="00586751" w:rsidRPr="001F7AFE">
        <w:rPr>
          <w:rFonts w:cs="B Lotus"/>
          <w:rtl/>
          <w:lang w:bidi="ar-SY"/>
        </w:rPr>
        <w:t>ن و فقها و صوف</w:t>
      </w:r>
      <w:r>
        <w:rPr>
          <w:rFonts w:cs="B Lotus"/>
          <w:rtl/>
          <w:lang w:bidi="ar-SY"/>
        </w:rPr>
        <w:t>ی</w:t>
      </w:r>
      <w:r w:rsidR="00586751" w:rsidRPr="001F7AFE">
        <w:rPr>
          <w:rFonts w:cs="B Lotus"/>
          <w:rtl/>
          <w:lang w:bidi="ar-SY"/>
        </w:rPr>
        <w:t>ه م</w:t>
      </w:r>
      <w:r w:rsidR="00E72C96">
        <w:rPr>
          <w:rFonts w:cs="B Lotus" w:hint="cs"/>
          <w:rtl/>
          <w:lang w:bidi="ar-SY"/>
        </w:rPr>
        <w:t>ُ</w:t>
      </w:r>
      <w:r w:rsidR="00586751" w:rsidRPr="001F7AFE">
        <w:rPr>
          <w:rFonts w:cs="B Lotus"/>
          <w:rtl/>
          <w:lang w:bidi="ar-SY"/>
        </w:rPr>
        <w:t>ن</w:t>
      </w:r>
      <w:r w:rsidR="00E72C96">
        <w:rPr>
          <w:rFonts w:cs="B Lotus" w:hint="cs"/>
          <w:rtl/>
          <w:lang w:bidi="ar-SY"/>
        </w:rPr>
        <w:t>َ</w:t>
      </w:r>
      <w:r w:rsidR="00586751" w:rsidRPr="001F7AFE">
        <w:rPr>
          <w:rFonts w:cs="B Lotus"/>
          <w:rtl/>
          <w:lang w:bidi="ar-SY"/>
        </w:rPr>
        <w:t>زّ</w:t>
      </w:r>
      <w:r w:rsidR="00E72C96">
        <w:rPr>
          <w:rFonts w:cs="B Lotus" w:hint="cs"/>
          <w:rtl/>
          <w:lang w:bidi="ar-SY"/>
        </w:rPr>
        <w:t>َ</w:t>
      </w:r>
      <w:r w:rsidR="00586751" w:rsidRPr="001F7AFE">
        <w:rPr>
          <w:rFonts w:cs="B Lotus"/>
          <w:rtl/>
          <w:lang w:bidi="ar-SY"/>
        </w:rPr>
        <w:t>ل</w:t>
      </w:r>
      <w:r w:rsidR="00E72C96">
        <w:rPr>
          <w:rFonts w:cs="B Lotus" w:hint="cs"/>
          <w:rtl/>
          <w:lang w:bidi="ar-SY"/>
        </w:rPr>
        <w:t xml:space="preserve"> [= فروفرستاده]</w:t>
      </w:r>
      <w:r w:rsidR="00586751" w:rsidRPr="001F7AFE">
        <w:rPr>
          <w:rFonts w:cs="B Lotus"/>
          <w:rtl/>
          <w:lang w:bidi="ar-SY"/>
        </w:rPr>
        <w:t xml:space="preserve"> نمودند</w:t>
      </w:r>
      <w:r w:rsidR="00E72C96">
        <w:rPr>
          <w:rFonts w:cs="B Lotus" w:hint="cs"/>
          <w:rtl/>
          <w:lang w:bidi="ar-SY"/>
        </w:rPr>
        <w:t>؛</w:t>
      </w:r>
      <w:r w:rsidR="00586751" w:rsidRPr="001F7AFE">
        <w:rPr>
          <w:rFonts w:cs="B Lotus"/>
          <w:rtl/>
          <w:lang w:bidi="ar-SY"/>
        </w:rPr>
        <w:t xml:space="preserve"> و حال ا</w:t>
      </w:r>
      <w:r>
        <w:rPr>
          <w:rFonts w:cs="B Lotus"/>
          <w:rtl/>
          <w:lang w:bidi="ar-SY"/>
        </w:rPr>
        <w:t>ی</w:t>
      </w:r>
      <w:r w:rsidR="00586751" w:rsidRPr="001F7AFE">
        <w:rPr>
          <w:rFonts w:cs="B Lotus"/>
          <w:rtl/>
          <w:lang w:bidi="ar-SY"/>
        </w:rPr>
        <w:t>ن</w:t>
      </w:r>
      <w:r>
        <w:rPr>
          <w:rFonts w:cs="B Lotus"/>
          <w:rtl/>
          <w:lang w:bidi="ar-SY"/>
        </w:rPr>
        <w:t>ک</w:t>
      </w:r>
      <w:r w:rsidR="00586751" w:rsidRPr="001F7AFE">
        <w:rPr>
          <w:rFonts w:cs="B Lotus"/>
          <w:rtl/>
          <w:lang w:bidi="ar-SY"/>
        </w:rPr>
        <w:t>ه وضع ا</w:t>
      </w:r>
      <w:r>
        <w:rPr>
          <w:rFonts w:cs="B Lotus"/>
          <w:rtl/>
          <w:lang w:bidi="ar-SY"/>
        </w:rPr>
        <w:t>ی</w:t>
      </w:r>
      <w:r w:rsidR="00586751" w:rsidRPr="001F7AFE">
        <w:rPr>
          <w:rFonts w:cs="B Lotus"/>
          <w:rtl/>
          <w:lang w:bidi="ar-SY"/>
        </w:rPr>
        <w:t>ن اصطلاحات بعد از دو قرن از بعثت رسول ا</w:t>
      </w:r>
      <w:r>
        <w:rPr>
          <w:rFonts w:cs="B Lotus"/>
          <w:rtl/>
          <w:lang w:bidi="ar-SY"/>
        </w:rPr>
        <w:t>ک</w:t>
      </w:r>
      <w:r w:rsidR="00586751" w:rsidRPr="001F7AFE">
        <w:rPr>
          <w:rFonts w:cs="B Lotus"/>
          <w:rtl/>
          <w:lang w:bidi="ar-SY"/>
        </w:rPr>
        <w:t>رم است و ب</w:t>
      </w:r>
      <w:r w:rsidR="00E72C96">
        <w:rPr>
          <w:rFonts w:cs="B Lotus" w:hint="cs"/>
          <w:rtl/>
          <w:lang w:bidi="ar-SY"/>
        </w:rPr>
        <w:t xml:space="preserve">ه </w:t>
      </w:r>
      <w:r w:rsidR="00586751" w:rsidRPr="001F7AFE">
        <w:rPr>
          <w:rFonts w:cs="B Lotus"/>
          <w:rtl/>
          <w:lang w:bidi="ar-SY"/>
        </w:rPr>
        <w:t>ه</w:t>
      </w:r>
      <w:r>
        <w:rPr>
          <w:rFonts w:cs="B Lotus"/>
          <w:rtl/>
          <w:lang w:bidi="ar-SY"/>
        </w:rPr>
        <w:t>ی</w:t>
      </w:r>
      <w:r w:rsidR="00586751" w:rsidRPr="001F7AFE">
        <w:rPr>
          <w:rFonts w:cs="B Lotus"/>
          <w:rtl/>
          <w:lang w:bidi="ar-SY"/>
        </w:rPr>
        <w:t>چ وجه مناسب با قرآن</w:t>
      </w:r>
      <w:r w:rsidR="00E72C96">
        <w:rPr>
          <w:rFonts w:cs="B Lotus" w:hint="cs"/>
          <w:rtl/>
          <w:lang w:bidi="ar-SY"/>
        </w:rPr>
        <w:t>،</w:t>
      </w:r>
      <w:r w:rsidR="00586751" w:rsidRPr="001F7AFE">
        <w:rPr>
          <w:rFonts w:cs="B Lotus"/>
          <w:rtl/>
          <w:lang w:bidi="ar-SY"/>
        </w:rPr>
        <w:t xml:space="preserve"> </w:t>
      </w:r>
      <w:r>
        <w:rPr>
          <w:rFonts w:cs="B Lotus"/>
          <w:rtl/>
          <w:lang w:bidi="ar-SY"/>
        </w:rPr>
        <w:t>ک</w:t>
      </w:r>
      <w:r w:rsidR="00586751" w:rsidRPr="001F7AFE">
        <w:rPr>
          <w:rFonts w:cs="B Lotus"/>
          <w:rtl/>
          <w:lang w:bidi="ar-SY"/>
        </w:rPr>
        <w:t>ه ب</w:t>
      </w:r>
      <w:r w:rsidR="00E72C96">
        <w:rPr>
          <w:rFonts w:cs="B Lotus" w:hint="cs"/>
          <w:rtl/>
          <w:lang w:bidi="ar-SY"/>
        </w:rPr>
        <w:t xml:space="preserve">ه </w:t>
      </w:r>
      <w:r w:rsidR="00586751" w:rsidRPr="001F7AFE">
        <w:rPr>
          <w:rFonts w:cs="B Lotus"/>
          <w:rtl/>
          <w:lang w:bidi="ar-SY"/>
        </w:rPr>
        <w:t>زبان عرب</w:t>
      </w:r>
      <w:r>
        <w:rPr>
          <w:rFonts w:cs="B Lotus"/>
          <w:rtl/>
          <w:lang w:bidi="ar-SY"/>
        </w:rPr>
        <w:t>ی</w:t>
      </w:r>
      <w:r w:rsidR="00586751" w:rsidRPr="001F7AFE">
        <w:rPr>
          <w:rFonts w:cs="B Lotus"/>
          <w:rtl/>
          <w:lang w:bidi="ar-SY"/>
        </w:rPr>
        <w:t xml:space="preserve"> فص</w:t>
      </w:r>
      <w:r>
        <w:rPr>
          <w:rFonts w:cs="B Lotus"/>
          <w:rtl/>
          <w:lang w:bidi="ar-SY"/>
        </w:rPr>
        <w:t>ی</w:t>
      </w:r>
      <w:r w:rsidR="00586751" w:rsidRPr="001F7AFE">
        <w:rPr>
          <w:rFonts w:cs="B Lotus"/>
          <w:rtl/>
          <w:lang w:bidi="ar-SY"/>
        </w:rPr>
        <w:t>ح بر</w:t>
      </w:r>
      <w:r w:rsidR="00586751" w:rsidRPr="001F7AFE">
        <w:rPr>
          <w:rFonts w:cs="B Lotus" w:hint="cs"/>
          <w:rtl/>
          <w:lang w:bidi="ar-SY"/>
        </w:rPr>
        <w:t xml:space="preserve"> </w:t>
      </w:r>
      <w:r w:rsidR="00586751" w:rsidRPr="001F7AFE">
        <w:rPr>
          <w:rFonts w:cs="B Lotus"/>
          <w:rtl/>
          <w:lang w:bidi="ar-SY"/>
        </w:rPr>
        <w:t>امت ام</w:t>
      </w:r>
      <w:r>
        <w:rPr>
          <w:rFonts w:cs="B Lotus"/>
          <w:rtl/>
          <w:lang w:bidi="ar-SY"/>
        </w:rPr>
        <w:t>ی</w:t>
      </w:r>
      <w:r w:rsidR="00586751" w:rsidRPr="001F7AFE">
        <w:rPr>
          <w:rFonts w:cs="B Lotus"/>
          <w:rtl/>
          <w:lang w:bidi="ar-SY"/>
        </w:rPr>
        <w:t xml:space="preserve"> </w:t>
      </w:r>
      <w:r>
        <w:rPr>
          <w:rFonts w:cs="B Lotus"/>
          <w:rtl/>
          <w:lang w:bidi="ar-SY"/>
        </w:rPr>
        <w:t>ک</w:t>
      </w:r>
      <w:r w:rsidR="00586751" w:rsidRPr="001F7AFE">
        <w:rPr>
          <w:rFonts w:cs="B Lotus"/>
          <w:rtl/>
          <w:lang w:bidi="ar-SY"/>
        </w:rPr>
        <w:t>ه مطلقا</w:t>
      </w:r>
      <w:r w:rsidR="00E72C96">
        <w:rPr>
          <w:rFonts w:cs="B Lotus" w:hint="cs"/>
          <w:rtl/>
          <w:lang w:bidi="ar-SY"/>
        </w:rPr>
        <w:t>ً</w:t>
      </w:r>
      <w:r w:rsidR="00586751" w:rsidRPr="001F7AFE">
        <w:rPr>
          <w:rFonts w:cs="B Lotus"/>
          <w:rtl/>
          <w:lang w:bidi="ar-SY"/>
        </w:rPr>
        <w:t xml:space="preserve"> از اصطلاح عار</w:t>
      </w:r>
      <w:r>
        <w:rPr>
          <w:rFonts w:cs="B Lotus"/>
          <w:rtl/>
          <w:lang w:bidi="ar-SY"/>
        </w:rPr>
        <w:t>ی</w:t>
      </w:r>
      <w:r w:rsidR="00586751" w:rsidRPr="001F7AFE">
        <w:rPr>
          <w:rFonts w:cs="B Lotus"/>
          <w:rtl/>
          <w:lang w:bidi="ar-SY"/>
        </w:rPr>
        <w:t xml:space="preserve"> بودند نازل گرد</w:t>
      </w:r>
      <w:r>
        <w:rPr>
          <w:rFonts w:cs="B Lotus"/>
          <w:rtl/>
          <w:lang w:bidi="ar-SY"/>
        </w:rPr>
        <w:t>ی</w:t>
      </w:r>
      <w:r w:rsidR="00586751" w:rsidRPr="001F7AFE">
        <w:rPr>
          <w:rFonts w:cs="B Lotus"/>
          <w:rtl/>
          <w:lang w:bidi="ar-SY"/>
        </w:rPr>
        <w:t>د</w:t>
      </w:r>
      <w:r w:rsidR="001973C9">
        <w:rPr>
          <w:rFonts w:cs="B Lotus"/>
          <w:rtl/>
          <w:lang w:bidi="ar-SY"/>
        </w:rPr>
        <w:t>،</w:t>
      </w:r>
      <w:r w:rsidR="00586751" w:rsidRPr="001F7AFE">
        <w:rPr>
          <w:rFonts w:cs="B Lotus"/>
          <w:rtl/>
          <w:lang w:bidi="ar-SY"/>
        </w:rPr>
        <w:t xml:space="preserve"> ن</w:t>
      </w:r>
      <w:r>
        <w:rPr>
          <w:rFonts w:cs="B Lotus"/>
          <w:rtl/>
          <w:lang w:bidi="ar-SY"/>
        </w:rPr>
        <w:t>ی</w:t>
      </w:r>
      <w:r w:rsidR="00586751" w:rsidRPr="001F7AFE">
        <w:rPr>
          <w:rFonts w:cs="B Lotus"/>
          <w:rtl/>
          <w:lang w:bidi="ar-SY"/>
        </w:rPr>
        <w:t>ست</w:t>
      </w:r>
      <w:r w:rsidR="00586751" w:rsidRPr="001F7AFE">
        <w:rPr>
          <w:rFonts w:cs="B Lotus" w:hint="cs"/>
          <w:rtl/>
          <w:lang w:bidi="ar-SY"/>
        </w:rPr>
        <w:t>.</w:t>
      </w:r>
    </w:p>
    <w:p w:rsidR="00586751" w:rsidRPr="001F7AFE" w:rsidRDefault="00586751" w:rsidP="0058792A">
      <w:pPr>
        <w:pStyle w:val="a0"/>
        <w:rPr>
          <w:rtl/>
        </w:rPr>
      </w:pPr>
      <w:bookmarkStart w:id="34" w:name="_Toc258607991"/>
      <w:bookmarkStart w:id="35" w:name="_Toc455457969"/>
      <w:r w:rsidRPr="001F7AFE">
        <w:rPr>
          <w:rtl/>
        </w:rPr>
        <w:lastRenderedPageBreak/>
        <w:t>شرط فهم</w:t>
      </w:r>
      <w:r w:rsidR="002938B4">
        <w:rPr>
          <w:rFonts w:hint="cs"/>
          <w:rtl/>
        </w:rPr>
        <w:t>ِ</w:t>
      </w:r>
      <w:r w:rsidRPr="001F7AFE">
        <w:rPr>
          <w:rtl/>
        </w:rPr>
        <w:t xml:space="preserve"> باطن</w:t>
      </w:r>
      <w:r w:rsidR="002938B4">
        <w:rPr>
          <w:rFonts w:hint="cs"/>
          <w:rtl/>
        </w:rPr>
        <w:t>ِ</w:t>
      </w:r>
      <w:r w:rsidRPr="001F7AFE">
        <w:rPr>
          <w:rtl/>
        </w:rPr>
        <w:t xml:space="preserve"> قرآن</w:t>
      </w:r>
      <w:r w:rsidR="002938B4">
        <w:rPr>
          <w:rFonts w:hint="cs"/>
          <w:rtl/>
        </w:rPr>
        <w:t>،</w:t>
      </w:r>
      <w:r w:rsidRPr="001F7AFE">
        <w:rPr>
          <w:rtl/>
        </w:rPr>
        <w:t xml:space="preserve"> موافقت با لغت عرب و</w:t>
      </w:r>
      <w:r w:rsidRPr="001F7AFE">
        <w:rPr>
          <w:rFonts w:ascii="Times New Roman" w:hAnsi="Times New Roman" w:cs="Times New Roman" w:hint="cs"/>
          <w:rtl/>
        </w:rPr>
        <w:t> </w:t>
      </w:r>
      <w:r w:rsidRPr="001F7AFE">
        <w:rPr>
          <w:rtl/>
        </w:rPr>
        <w:t>شهادت شرع است</w:t>
      </w:r>
      <w:r w:rsidR="002938B4">
        <w:rPr>
          <w:rFonts w:hint="cs"/>
          <w:rtl/>
        </w:rPr>
        <w:t>،</w:t>
      </w:r>
      <w:r w:rsidRPr="001F7AFE">
        <w:rPr>
          <w:rtl/>
        </w:rPr>
        <w:t xml:space="preserve"> و تأو</w:t>
      </w:r>
      <w:r w:rsidR="00904E27" w:rsidRPr="00324CAF">
        <w:rPr>
          <w:rtl/>
        </w:rPr>
        <w:t>ی</w:t>
      </w:r>
      <w:r w:rsidRPr="001F7AFE">
        <w:rPr>
          <w:rtl/>
        </w:rPr>
        <w:t>لات فرقه باطن</w:t>
      </w:r>
      <w:r w:rsidR="00904E27" w:rsidRPr="00324CAF">
        <w:rPr>
          <w:rtl/>
        </w:rPr>
        <w:t>ی</w:t>
      </w:r>
      <w:r w:rsidRPr="001F7AFE">
        <w:rPr>
          <w:rtl/>
        </w:rPr>
        <w:t>ه باطل م</w:t>
      </w:r>
      <w:r w:rsidR="00904E27" w:rsidRPr="00324CAF">
        <w:rPr>
          <w:rtl/>
        </w:rPr>
        <w:t>ی</w:t>
      </w:r>
      <w:r w:rsidR="002938B4">
        <w:rPr>
          <w:rFonts w:hint="cs"/>
          <w:rtl/>
        </w:rPr>
        <w:t>‌</w:t>
      </w:r>
      <w:r w:rsidRPr="001F7AFE">
        <w:rPr>
          <w:rtl/>
        </w:rPr>
        <w:t>باشد</w:t>
      </w:r>
      <w:bookmarkEnd w:id="34"/>
      <w:bookmarkEnd w:id="35"/>
    </w:p>
    <w:p w:rsidR="00586751" w:rsidRPr="001F7AFE" w:rsidRDefault="00586751" w:rsidP="0058792A">
      <w:pPr>
        <w:widowControl w:val="0"/>
        <w:jc w:val="lowKashida"/>
        <w:rPr>
          <w:rFonts w:cs="B Lotus"/>
          <w:rtl/>
          <w:lang w:bidi="ar-SY"/>
        </w:rPr>
      </w:pPr>
      <w:r w:rsidRPr="001F7AFE">
        <w:rPr>
          <w:rFonts w:cs="B Lotus"/>
          <w:rtl/>
          <w:lang w:bidi="ar-SY"/>
        </w:rPr>
        <w:t>برا</w:t>
      </w:r>
      <w:r w:rsidR="00904E27">
        <w:rPr>
          <w:rFonts w:cs="B Lotus"/>
          <w:rtl/>
          <w:lang w:bidi="ar-SY"/>
        </w:rPr>
        <w:t>ی</w:t>
      </w:r>
      <w:r w:rsidRPr="001F7AFE">
        <w:rPr>
          <w:rFonts w:cs="B Lotus"/>
          <w:rtl/>
          <w:lang w:bidi="ar-SY"/>
        </w:rPr>
        <w:t xml:space="preserve"> فهم باطن و مقصد قرآن </w:t>
      </w:r>
      <w:r w:rsidR="00904E27">
        <w:rPr>
          <w:rFonts w:cs="B Lotus"/>
          <w:rtl/>
          <w:lang w:bidi="ar-SY"/>
        </w:rPr>
        <w:t>ک</w:t>
      </w:r>
      <w:r w:rsidRPr="001F7AFE">
        <w:rPr>
          <w:rFonts w:cs="B Lotus"/>
          <w:rtl/>
          <w:lang w:bidi="ar-SY"/>
        </w:rPr>
        <w:t>ر</w:t>
      </w:r>
      <w:r w:rsidR="00904E27">
        <w:rPr>
          <w:rFonts w:cs="B Lotus"/>
          <w:rtl/>
          <w:lang w:bidi="ar-SY"/>
        </w:rPr>
        <w:t>ی</w:t>
      </w:r>
      <w:r w:rsidRPr="001F7AFE">
        <w:rPr>
          <w:rFonts w:cs="B Lotus"/>
          <w:rtl/>
          <w:lang w:bidi="ar-SY"/>
        </w:rPr>
        <w:t>م</w:t>
      </w:r>
      <w:r w:rsidR="009B591C">
        <w:rPr>
          <w:rFonts w:cs="B Lotus" w:hint="cs"/>
          <w:rtl/>
          <w:lang w:bidi="ar-SY"/>
        </w:rPr>
        <w:t>،</w:t>
      </w:r>
      <w:r w:rsidRPr="001F7AFE">
        <w:rPr>
          <w:rFonts w:cs="B Lotus"/>
          <w:rtl/>
          <w:lang w:bidi="ar-SY"/>
        </w:rPr>
        <w:t xml:space="preserve"> دو شرط است:</w:t>
      </w:r>
    </w:p>
    <w:p w:rsidR="00586751" w:rsidRPr="001F7AFE" w:rsidRDefault="00586751" w:rsidP="0058792A">
      <w:pPr>
        <w:widowControl w:val="0"/>
        <w:ind w:firstLine="284"/>
        <w:jc w:val="lowKashida"/>
        <w:rPr>
          <w:rFonts w:cs="B Lotus"/>
          <w:rtl/>
          <w:lang w:bidi="ar-SY"/>
        </w:rPr>
      </w:pPr>
      <w:r w:rsidRPr="001F7AFE">
        <w:rPr>
          <w:rFonts w:cs="B Lotus"/>
          <w:rtl/>
          <w:lang w:bidi="ar-SY"/>
        </w:rPr>
        <w:t>شرط اول آن</w:t>
      </w:r>
      <w:r w:rsidR="00904E27">
        <w:rPr>
          <w:rFonts w:cs="B Lotus"/>
          <w:rtl/>
          <w:lang w:bidi="ar-SY"/>
        </w:rPr>
        <w:t>ک</w:t>
      </w:r>
      <w:r w:rsidRPr="001F7AFE">
        <w:rPr>
          <w:rFonts w:cs="B Lotus"/>
          <w:rtl/>
          <w:lang w:bidi="ar-SY"/>
        </w:rPr>
        <w:t>ه</w:t>
      </w:r>
      <w:r w:rsidR="00F82B5E">
        <w:rPr>
          <w:rFonts w:cs="B Lotus" w:hint="cs"/>
          <w:rtl/>
          <w:lang w:bidi="ar-SY"/>
        </w:rPr>
        <w:t>:</w:t>
      </w:r>
      <w:r w:rsidRPr="001F7AFE">
        <w:rPr>
          <w:rFonts w:cs="B Lotus"/>
          <w:rtl/>
          <w:lang w:bidi="ar-SY"/>
        </w:rPr>
        <w:t xml:space="preserve"> معنى باطن با</w:t>
      </w:r>
      <w:r w:rsidR="00904E27">
        <w:rPr>
          <w:rFonts w:cs="B Lotus"/>
          <w:rtl/>
          <w:lang w:bidi="ar-SY"/>
        </w:rPr>
        <w:t>ی</w:t>
      </w:r>
      <w:r w:rsidRPr="001F7AFE">
        <w:rPr>
          <w:rFonts w:cs="B Lotus"/>
          <w:rtl/>
          <w:lang w:bidi="ar-SY"/>
        </w:rPr>
        <w:t>د بر مقتضا</w:t>
      </w:r>
      <w:r w:rsidR="00904E27">
        <w:rPr>
          <w:rFonts w:cs="B Lotus"/>
          <w:rtl/>
          <w:lang w:bidi="ar-SY"/>
        </w:rPr>
        <w:t>ی</w:t>
      </w:r>
      <w:r w:rsidRPr="001F7AFE">
        <w:rPr>
          <w:rFonts w:cs="B Lotus"/>
          <w:rtl/>
          <w:lang w:bidi="ar-SY"/>
        </w:rPr>
        <w:t xml:space="preserve"> ظاهر</w:t>
      </w:r>
      <w:r w:rsidR="009B591C">
        <w:rPr>
          <w:rFonts w:cs="B Lotus" w:hint="cs"/>
          <w:rtl/>
          <w:lang w:bidi="ar-SY"/>
        </w:rPr>
        <w:t>ِ</w:t>
      </w:r>
      <w:r w:rsidRPr="001F7AFE">
        <w:rPr>
          <w:rFonts w:cs="B Lotus"/>
          <w:rtl/>
          <w:lang w:bidi="ar-SY"/>
        </w:rPr>
        <w:t xml:space="preserve"> مقرر در زبان عرب و بر طبق مقاصد عرب</w:t>
      </w:r>
      <w:r w:rsidR="00904E27">
        <w:rPr>
          <w:rFonts w:cs="B Lotus"/>
          <w:rtl/>
          <w:lang w:bidi="ar-SY"/>
        </w:rPr>
        <w:t>ی</w:t>
      </w:r>
      <w:r w:rsidRPr="001F7AFE">
        <w:rPr>
          <w:rFonts w:cs="B Lotus"/>
          <w:rtl/>
          <w:lang w:bidi="ar-SY"/>
        </w:rPr>
        <w:t xml:space="preserve"> جار</w:t>
      </w:r>
      <w:r w:rsidR="00904E27">
        <w:rPr>
          <w:rFonts w:cs="B Lotus"/>
          <w:rtl/>
          <w:lang w:bidi="ar-SY"/>
        </w:rPr>
        <w:t>ی</w:t>
      </w:r>
      <w:r w:rsidRPr="001F7AFE">
        <w:rPr>
          <w:rFonts w:cs="B Lotus"/>
          <w:rtl/>
          <w:lang w:bidi="ar-SY"/>
        </w:rPr>
        <w:t xml:space="preserve"> باشد</w:t>
      </w:r>
      <w:r w:rsidR="009B591C">
        <w:rPr>
          <w:rFonts w:cs="B Lotus" w:hint="cs"/>
          <w:rtl/>
          <w:lang w:bidi="ar-SY"/>
        </w:rPr>
        <w:t>،</w:t>
      </w:r>
      <w:r w:rsidRPr="001F7AFE">
        <w:rPr>
          <w:rFonts w:cs="B Lotus"/>
          <w:rtl/>
          <w:lang w:bidi="ar-SY"/>
        </w:rPr>
        <w:t xml:space="preserve"> و ا</w:t>
      </w:r>
      <w:r w:rsidR="00904E27">
        <w:rPr>
          <w:rFonts w:cs="B Lotus"/>
          <w:rtl/>
          <w:lang w:bidi="ar-SY"/>
        </w:rPr>
        <w:t>ی</w:t>
      </w:r>
      <w:r w:rsidRPr="001F7AFE">
        <w:rPr>
          <w:rFonts w:cs="B Lotus"/>
          <w:rtl/>
          <w:lang w:bidi="ar-SY"/>
        </w:rPr>
        <w:t xml:space="preserve">ن خود واضح است </w:t>
      </w:r>
      <w:r w:rsidR="00904E27">
        <w:rPr>
          <w:rFonts w:cs="B Lotus"/>
          <w:rtl/>
          <w:lang w:bidi="ar-SY"/>
        </w:rPr>
        <w:t>ک</w:t>
      </w:r>
      <w:r w:rsidRPr="001F7AFE">
        <w:rPr>
          <w:rFonts w:cs="B Lotus"/>
          <w:rtl/>
          <w:lang w:bidi="ar-SY"/>
        </w:rPr>
        <w:t>ه قرآن</w:t>
      </w:r>
      <w:r w:rsidR="009B591C">
        <w:rPr>
          <w:rFonts w:cs="B Lotus" w:hint="cs"/>
          <w:rtl/>
          <w:lang w:bidi="ar-SY"/>
        </w:rPr>
        <w:t>،</w:t>
      </w:r>
      <w:r w:rsidRPr="001F7AFE">
        <w:rPr>
          <w:rFonts w:cs="B Lotus"/>
          <w:rtl/>
          <w:lang w:bidi="ar-SY"/>
        </w:rPr>
        <w:t xml:space="preserve"> عرب</w:t>
      </w:r>
      <w:r w:rsidR="00904E27">
        <w:rPr>
          <w:rFonts w:cs="B Lotus"/>
          <w:rtl/>
          <w:lang w:bidi="ar-SY"/>
        </w:rPr>
        <w:t>ی</w:t>
      </w:r>
      <w:r w:rsidRPr="001F7AFE">
        <w:rPr>
          <w:rFonts w:cs="B Lotus"/>
          <w:rtl/>
          <w:lang w:bidi="ar-SY"/>
        </w:rPr>
        <w:t xml:space="preserve"> است</w:t>
      </w:r>
      <w:r w:rsidR="009B591C">
        <w:rPr>
          <w:rFonts w:cs="B Lotus" w:hint="cs"/>
          <w:rtl/>
          <w:lang w:bidi="ar-SY"/>
        </w:rPr>
        <w:t>؛</w:t>
      </w:r>
      <w:r w:rsidRPr="001F7AFE">
        <w:rPr>
          <w:rFonts w:cs="B Lotus"/>
          <w:rtl/>
          <w:lang w:bidi="ar-SY"/>
        </w:rPr>
        <w:t xml:space="preserve"> اگر فهم قرآن طور</w:t>
      </w:r>
      <w:r w:rsidR="00904E27">
        <w:rPr>
          <w:rFonts w:cs="B Lotus"/>
          <w:rtl/>
          <w:lang w:bidi="ar-SY"/>
        </w:rPr>
        <w:t>ی</w:t>
      </w:r>
      <w:r w:rsidRPr="001F7AFE">
        <w:rPr>
          <w:rFonts w:cs="B Lotus"/>
          <w:rtl/>
          <w:lang w:bidi="ar-SY"/>
        </w:rPr>
        <w:t xml:space="preserve"> باشد </w:t>
      </w:r>
      <w:r w:rsidR="00904E27">
        <w:rPr>
          <w:rFonts w:cs="B Lotus"/>
          <w:rtl/>
          <w:lang w:bidi="ar-SY"/>
        </w:rPr>
        <w:t>ک</w:t>
      </w:r>
      <w:r w:rsidRPr="001F7AFE">
        <w:rPr>
          <w:rFonts w:cs="B Lotus"/>
          <w:rtl/>
          <w:lang w:bidi="ar-SY"/>
        </w:rPr>
        <w:t>ه عرب آن</w:t>
      </w:r>
      <w:r w:rsidR="009B591C">
        <w:rPr>
          <w:rFonts w:cs="B Lotus" w:hint="cs"/>
          <w:rtl/>
          <w:lang w:bidi="ar-SY"/>
        </w:rPr>
        <w:t xml:space="preserve"> </w:t>
      </w:r>
      <w:r w:rsidRPr="001F7AFE">
        <w:rPr>
          <w:rFonts w:cs="B Lotus"/>
          <w:rtl/>
          <w:lang w:bidi="ar-SY"/>
        </w:rPr>
        <w:t>را نفهمد</w:t>
      </w:r>
      <w:r w:rsidR="009B591C">
        <w:rPr>
          <w:rFonts w:cs="B Lotus" w:hint="cs"/>
          <w:rtl/>
          <w:lang w:bidi="ar-SY"/>
        </w:rPr>
        <w:t>،</w:t>
      </w:r>
      <w:r w:rsidRPr="001F7AFE">
        <w:rPr>
          <w:rFonts w:cs="B Lotus"/>
          <w:rtl/>
          <w:lang w:bidi="ar-SY"/>
        </w:rPr>
        <w:t xml:space="preserve"> لازم م</w:t>
      </w:r>
      <w:r w:rsidR="00904E27">
        <w:rPr>
          <w:rFonts w:cs="B Lotus"/>
          <w:rtl/>
          <w:lang w:bidi="ar-SY"/>
        </w:rPr>
        <w:t>ی</w:t>
      </w:r>
      <w:r w:rsidR="009B591C">
        <w:rPr>
          <w:rFonts w:cs="B Lotus" w:hint="cs"/>
          <w:rtl/>
          <w:lang w:bidi="ar-SY"/>
        </w:rPr>
        <w:t>‌</w:t>
      </w:r>
      <w:r w:rsidRPr="001F7AFE">
        <w:rPr>
          <w:rFonts w:cs="B Lotus"/>
          <w:rtl/>
          <w:lang w:bidi="ar-SY"/>
        </w:rPr>
        <w:t>آ</w:t>
      </w:r>
      <w:r w:rsidR="00904E27">
        <w:rPr>
          <w:rFonts w:cs="B Lotus"/>
          <w:rtl/>
          <w:lang w:bidi="ar-SY"/>
        </w:rPr>
        <w:t>ی</w:t>
      </w:r>
      <w:r w:rsidRPr="001F7AFE">
        <w:rPr>
          <w:rFonts w:cs="B Lotus"/>
          <w:rtl/>
          <w:lang w:bidi="ar-SY"/>
        </w:rPr>
        <w:t xml:space="preserve">د </w:t>
      </w:r>
      <w:r w:rsidR="00904E27">
        <w:rPr>
          <w:rFonts w:cs="B Lotus"/>
          <w:rtl/>
          <w:lang w:bidi="ar-SY"/>
        </w:rPr>
        <w:t>ک</w:t>
      </w:r>
      <w:r w:rsidRPr="001F7AFE">
        <w:rPr>
          <w:rFonts w:cs="B Lotus"/>
          <w:rtl/>
          <w:lang w:bidi="ar-SY"/>
        </w:rPr>
        <w:t>ه قرآن عرب</w:t>
      </w:r>
      <w:r w:rsidR="00904E27">
        <w:rPr>
          <w:rFonts w:cs="B Lotus"/>
          <w:rtl/>
          <w:lang w:bidi="ar-SY"/>
        </w:rPr>
        <w:t>ی</w:t>
      </w:r>
      <w:r w:rsidRPr="001F7AFE">
        <w:rPr>
          <w:rFonts w:cs="B Lotus"/>
          <w:rtl/>
          <w:lang w:bidi="ar-SY"/>
        </w:rPr>
        <w:t xml:space="preserve"> نباشد</w:t>
      </w:r>
      <w:r w:rsidR="009B591C">
        <w:rPr>
          <w:rFonts w:cs="B Lotus" w:hint="cs"/>
          <w:rtl/>
          <w:lang w:bidi="ar-SY"/>
        </w:rPr>
        <w:t>،</w:t>
      </w:r>
      <w:r w:rsidRPr="001F7AFE">
        <w:rPr>
          <w:rFonts w:cs="B Lotus"/>
          <w:rtl/>
          <w:lang w:bidi="ar-SY"/>
        </w:rPr>
        <w:t xml:space="preserve"> و هر معنا</w:t>
      </w:r>
      <w:r w:rsidR="009B591C">
        <w:rPr>
          <w:rFonts w:cs="B Lotus" w:hint="cs"/>
          <w:rtl/>
          <w:lang w:bidi="ar-SY"/>
        </w:rPr>
        <w:t>ی</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ظاهر لفظ قرآن بر آن دلالت ن</w:t>
      </w:r>
      <w:r w:rsidR="00904E27">
        <w:rPr>
          <w:rFonts w:cs="B Lotus"/>
          <w:rtl/>
          <w:lang w:bidi="ar-SY"/>
        </w:rPr>
        <w:t>ک</w:t>
      </w:r>
      <w:r w:rsidRPr="001F7AFE">
        <w:rPr>
          <w:rFonts w:cs="B Lotus"/>
          <w:rtl/>
          <w:lang w:bidi="ar-SY"/>
        </w:rPr>
        <w:t>ند</w:t>
      </w:r>
      <w:r w:rsidR="009B591C">
        <w:rPr>
          <w:rFonts w:cs="B Lotus" w:hint="cs"/>
          <w:rtl/>
          <w:lang w:bidi="ar-SY"/>
        </w:rPr>
        <w:t>،</w:t>
      </w:r>
      <w:r w:rsidRPr="001F7AFE">
        <w:rPr>
          <w:rFonts w:cs="B Lotus"/>
          <w:rtl/>
          <w:lang w:bidi="ar-SY"/>
        </w:rPr>
        <w:t xml:space="preserve"> آن معنى مجعول و</w:t>
      </w:r>
      <w:r w:rsidR="009B591C">
        <w:rPr>
          <w:rFonts w:cs="B Lotus" w:hint="cs"/>
          <w:rtl/>
          <w:lang w:bidi="ar-SY"/>
        </w:rPr>
        <w:t xml:space="preserve"> </w:t>
      </w:r>
      <w:r w:rsidRPr="001F7AFE">
        <w:rPr>
          <w:rFonts w:cs="B Lotus"/>
          <w:rtl/>
          <w:lang w:bidi="ar-SY"/>
        </w:rPr>
        <w:t>ساختگ</w:t>
      </w:r>
      <w:r w:rsidR="00904E27">
        <w:rPr>
          <w:rFonts w:cs="B Lotus"/>
          <w:rtl/>
          <w:lang w:bidi="ar-SY"/>
        </w:rPr>
        <w:t>ی</w:t>
      </w:r>
      <w:r w:rsidRPr="001F7AFE">
        <w:rPr>
          <w:rFonts w:cs="B Lotus"/>
          <w:rtl/>
          <w:lang w:bidi="ar-SY"/>
        </w:rPr>
        <w:t xml:space="preserve"> است.</w:t>
      </w:r>
    </w:p>
    <w:p w:rsidR="00586751" w:rsidRPr="001F7AFE" w:rsidRDefault="00586751" w:rsidP="0058792A">
      <w:pPr>
        <w:widowControl w:val="0"/>
        <w:ind w:firstLine="284"/>
        <w:jc w:val="lowKashida"/>
        <w:rPr>
          <w:rFonts w:cs="B Lotus"/>
          <w:rtl/>
          <w:lang w:bidi="ar-SY"/>
        </w:rPr>
      </w:pPr>
      <w:r w:rsidRPr="001F7AFE">
        <w:rPr>
          <w:rFonts w:cs="B Lotus"/>
          <w:rtl/>
          <w:lang w:bidi="ar-SY"/>
        </w:rPr>
        <w:t>پس اگر معنا</w:t>
      </w:r>
      <w:r w:rsidR="00F82B5E">
        <w:rPr>
          <w:rFonts w:cs="B Lotus" w:hint="cs"/>
          <w:rtl/>
          <w:lang w:bidi="ar-SY"/>
        </w:rPr>
        <w:t>ی</w:t>
      </w:r>
      <w:r w:rsidR="00904E27">
        <w:rPr>
          <w:rFonts w:cs="B Lotus"/>
          <w:rtl/>
          <w:lang w:bidi="ar-SY"/>
        </w:rPr>
        <w:t>ی</w:t>
      </w:r>
      <w:r w:rsidRPr="001F7AFE">
        <w:rPr>
          <w:rFonts w:cs="B Lotus"/>
          <w:rtl/>
          <w:lang w:bidi="ar-SY"/>
        </w:rPr>
        <w:t xml:space="preserve"> برا</w:t>
      </w:r>
      <w:r w:rsidR="00904E27">
        <w:rPr>
          <w:rFonts w:cs="B Lotus"/>
          <w:rtl/>
          <w:lang w:bidi="ar-SY"/>
        </w:rPr>
        <w:t>ی</w:t>
      </w:r>
      <w:r w:rsidRPr="001F7AFE">
        <w:rPr>
          <w:rFonts w:cs="B Lotus"/>
          <w:rtl/>
          <w:lang w:bidi="ar-SY"/>
        </w:rPr>
        <w:t xml:space="preserve"> قرآن شد </w:t>
      </w:r>
      <w:r w:rsidR="00904E27">
        <w:rPr>
          <w:rFonts w:cs="B Lotus"/>
          <w:rtl/>
          <w:lang w:bidi="ar-SY"/>
        </w:rPr>
        <w:t>ک</w:t>
      </w:r>
      <w:r w:rsidRPr="001F7AFE">
        <w:rPr>
          <w:rFonts w:cs="B Lotus"/>
          <w:rtl/>
          <w:lang w:bidi="ar-SY"/>
        </w:rPr>
        <w:t>ه لفظ عرب</w:t>
      </w:r>
      <w:r w:rsidR="00904E27">
        <w:rPr>
          <w:rFonts w:cs="B Lotus"/>
          <w:rtl/>
          <w:lang w:bidi="ar-SY"/>
        </w:rPr>
        <w:t>ی</w:t>
      </w:r>
      <w:r w:rsidRPr="001F7AFE">
        <w:rPr>
          <w:rFonts w:cs="B Lotus"/>
          <w:rtl/>
          <w:lang w:bidi="ar-SY"/>
        </w:rPr>
        <w:t xml:space="preserve"> ب</w:t>
      </w:r>
      <w:r w:rsidR="00F82B5E">
        <w:rPr>
          <w:rFonts w:cs="B Lotus" w:hint="cs"/>
          <w:rtl/>
          <w:lang w:bidi="ar-SY"/>
        </w:rPr>
        <w:t xml:space="preserve">ه </w:t>
      </w:r>
      <w:r w:rsidRPr="001F7AFE">
        <w:rPr>
          <w:rFonts w:cs="B Lotus"/>
          <w:rtl/>
          <w:lang w:bidi="ar-SY"/>
        </w:rPr>
        <w:t>ه</w:t>
      </w:r>
      <w:r w:rsidR="00904E27">
        <w:rPr>
          <w:rFonts w:cs="B Lotus"/>
          <w:rtl/>
          <w:lang w:bidi="ar-SY"/>
        </w:rPr>
        <w:t>ی</w:t>
      </w:r>
      <w:r w:rsidRPr="001F7AFE">
        <w:rPr>
          <w:rFonts w:cs="B Lotus"/>
          <w:rtl/>
          <w:lang w:bidi="ar-SY"/>
        </w:rPr>
        <w:t>چ وجه دلالت بر آن نداشته باشد</w:t>
      </w:r>
      <w:r w:rsidR="00F82B5E">
        <w:rPr>
          <w:rFonts w:cs="B Lotus" w:hint="cs"/>
          <w:rtl/>
          <w:lang w:bidi="ar-SY"/>
        </w:rPr>
        <w:t>،</w:t>
      </w:r>
      <w:r w:rsidRPr="001F7AFE">
        <w:rPr>
          <w:rFonts w:cs="B Lotus"/>
          <w:rtl/>
          <w:lang w:bidi="ar-SY"/>
        </w:rPr>
        <w:t xml:space="preserve"> م</w:t>
      </w:r>
      <w:r w:rsidR="00904E27">
        <w:rPr>
          <w:rFonts w:cs="B Lotus"/>
          <w:rtl/>
          <w:lang w:bidi="ar-SY"/>
        </w:rPr>
        <w:t>ی</w:t>
      </w:r>
      <w:r w:rsidR="00F82B5E">
        <w:rPr>
          <w:rFonts w:cs="B Lotus" w:hint="cs"/>
          <w:rtl/>
          <w:lang w:bidi="ar-SY"/>
        </w:rPr>
        <w:t>‌</w:t>
      </w:r>
      <w:r w:rsidRPr="001F7AFE">
        <w:rPr>
          <w:rFonts w:cs="B Lotus"/>
          <w:rtl/>
          <w:lang w:bidi="ar-SY"/>
        </w:rPr>
        <w:t>شود معان</w:t>
      </w:r>
      <w:r w:rsidR="00904E27">
        <w:rPr>
          <w:rFonts w:cs="B Lotus"/>
          <w:rtl/>
          <w:lang w:bidi="ar-SY"/>
        </w:rPr>
        <w:t>ی</w:t>
      </w:r>
      <w:r w:rsidRPr="001F7AFE">
        <w:rPr>
          <w:rFonts w:cs="B Lotus"/>
          <w:rtl/>
          <w:lang w:bidi="ar-SY"/>
        </w:rPr>
        <w:t xml:space="preserve"> د</w:t>
      </w:r>
      <w:r w:rsidR="00904E27">
        <w:rPr>
          <w:rFonts w:cs="B Lotus"/>
          <w:rtl/>
          <w:lang w:bidi="ar-SY"/>
        </w:rPr>
        <w:t>ی</w:t>
      </w:r>
      <w:r w:rsidRPr="001F7AFE">
        <w:rPr>
          <w:rFonts w:cs="B Lotus"/>
          <w:rtl/>
          <w:lang w:bidi="ar-SY"/>
        </w:rPr>
        <w:t>گر تصو</w:t>
      </w:r>
      <w:r w:rsidR="00904E27">
        <w:rPr>
          <w:rFonts w:cs="B Lotus"/>
          <w:rtl/>
          <w:lang w:bidi="ar-SY"/>
        </w:rPr>
        <w:t>ی</w:t>
      </w:r>
      <w:r w:rsidRPr="001F7AFE">
        <w:rPr>
          <w:rFonts w:cs="B Lotus"/>
          <w:rtl/>
          <w:lang w:bidi="ar-SY"/>
        </w:rPr>
        <w:t xml:space="preserve">ر </w:t>
      </w:r>
      <w:r w:rsidR="00904E27">
        <w:rPr>
          <w:rFonts w:cs="B Lotus"/>
          <w:rtl/>
          <w:lang w:bidi="ar-SY"/>
        </w:rPr>
        <w:t>ک</w:t>
      </w:r>
      <w:r w:rsidRPr="001F7AFE">
        <w:rPr>
          <w:rFonts w:cs="B Lotus"/>
          <w:rtl/>
          <w:lang w:bidi="ar-SY"/>
        </w:rPr>
        <w:t>رد</w:t>
      </w:r>
      <w:r w:rsidR="00F82B5E">
        <w:rPr>
          <w:rFonts w:cs="B Lotus" w:hint="cs"/>
          <w:rtl/>
          <w:lang w:bidi="ar-SY"/>
        </w:rPr>
        <w:t>،</w:t>
      </w:r>
      <w:r w:rsidRPr="001F7AFE">
        <w:rPr>
          <w:rFonts w:cs="B Lotus"/>
          <w:rtl/>
          <w:lang w:bidi="ar-SY"/>
        </w:rPr>
        <w:t xml:space="preserve"> و ترج</w:t>
      </w:r>
      <w:r w:rsidR="00904E27">
        <w:rPr>
          <w:rFonts w:cs="B Lotus"/>
          <w:rtl/>
          <w:lang w:bidi="ar-SY"/>
        </w:rPr>
        <w:t>ی</w:t>
      </w:r>
      <w:r w:rsidRPr="001F7AFE">
        <w:rPr>
          <w:rFonts w:cs="B Lotus"/>
          <w:rtl/>
          <w:lang w:bidi="ar-SY"/>
        </w:rPr>
        <w:t>ح</w:t>
      </w:r>
      <w:r w:rsidR="00904E27">
        <w:rPr>
          <w:rFonts w:cs="B Lotus"/>
          <w:rtl/>
          <w:lang w:bidi="ar-SY"/>
        </w:rPr>
        <w:t>ی</w:t>
      </w:r>
      <w:r w:rsidRPr="001F7AFE">
        <w:rPr>
          <w:rFonts w:cs="B Lotus"/>
          <w:rtl/>
          <w:lang w:bidi="ar-SY"/>
        </w:rPr>
        <w:t xml:space="preserve"> م</w:t>
      </w:r>
      <w:r w:rsidR="00904E27">
        <w:rPr>
          <w:rFonts w:cs="B Lotus"/>
          <w:rtl/>
          <w:lang w:bidi="ar-SY"/>
        </w:rPr>
        <w:t>ی</w:t>
      </w:r>
      <w:r w:rsidRPr="001F7AFE">
        <w:rPr>
          <w:rFonts w:cs="B Lotus"/>
          <w:rtl/>
          <w:lang w:bidi="ar-SY"/>
        </w:rPr>
        <w:t>ان ا</w:t>
      </w:r>
      <w:r w:rsidR="00904E27">
        <w:rPr>
          <w:rFonts w:cs="B Lotus"/>
          <w:rtl/>
          <w:lang w:bidi="ar-SY"/>
        </w:rPr>
        <w:t>ی</w:t>
      </w:r>
      <w:r w:rsidRPr="001F7AFE">
        <w:rPr>
          <w:rFonts w:cs="B Lotus"/>
          <w:rtl/>
          <w:lang w:bidi="ar-SY"/>
        </w:rPr>
        <w:t>ن معنى و آن معنى نخواهد بود</w:t>
      </w:r>
      <w:r w:rsidR="00F82B5E">
        <w:rPr>
          <w:rFonts w:cs="B Lotus" w:hint="cs"/>
          <w:rtl/>
          <w:lang w:bidi="ar-SY"/>
        </w:rPr>
        <w:t>؛</w:t>
      </w:r>
      <w:r w:rsidRPr="001F7AFE">
        <w:rPr>
          <w:rFonts w:cs="B Lotus"/>
          <w:rtl/>
          <w:lang w:bidi="ar-SY"/>
        </w:rPr>
        <w:t xml:space="preserve"> چون وقت</w:t>
      </w:r>
      <w:r w:rsidR="00904E27">
        <w:rPr>
          <w:rFonts w:cs="B Lotus"/>
          <w:rtl/>
          <w:lang w:bidi="ar-SY"/>
        </w:rPr>
        <w:t>ی</w:t>
      </w:r>
      <w:r w:rsidRPr="001F7AFE">
        <w:rPr>
          <w:rFonts w:cs="B Lotus"/>
          <w:rtl/>
          <w:lang w:bidi="ar-SY"/>
        </w:rPr>
        <w:t xml:space="preserve"> قرار بر</w:t>
      </w:r>
      <w:r w:rsidRPr="001F7AFE">
        <w:rPr>
          <w:rFonts w:cs="B Lotus" w:hint="cs"/>
          <w:rtl/>
          <w:lang w:bidi="ar-SY"/>
        </w:rPr>
        <w:t xml:space="preserve"> </w:t>
      </w:r>
      <w:r w:rsidRPr="001F7AFE">
        <w:rPr>
          <w:rFonts w:cs="B Lotus"/>
          <w:rtl/>
          <w:lang w:bidi="ar-SY"/>
        </w:rPr>
        <w:t>ا</w:t>
      </w:r>
      <w:r w:rsidR="00904E27">
        <w:rPr>
          <w:rFonts w:cs="B Lotus"/>
          <w:rtl/>
          <w:lang w:bidi="ar-SY"/>
        </w:rPr>
        <w:t>ی</w:t>
      </w:r>
      <w:r w:rsidRPr="001F7AFE">
        <w:rPr>
          <w:rFonts w:cs="B Lotus"/>
          <w:rtl/>
          <w:lang w:bidi="ar-SY"/>
        </w:rPr>
        <w:t xml:space="preserve">ن شد </w:t>
      </w:r>
      <w:r w:rsidR="00904E27">
        <w:rPr>
          <w:rFonts w:cs="B Lotus"/>
          <w:rtl/>
          <w:lang w:bidi="ar-SY"/>
        </w:rPr>
        <w:t>ک</w:t>
      </w:r>
      <w:r w:rsidRPr="001F7AFE">
        <w:rPr>
          <w:rFonts w:cs="B Lotus"/>
          <w:rtl/>
          <w:lang w:bidi="ar-SY"/>
        </w:rPr>
        <w:t>ه ما ب</w:t>
      </w:r>
      <w:r w:rsidR="00F82B5E">
        <w:rPr>
          <w:rFonts w:cs="B Lotus" w:hint="cs"/>
          <w:rtl/>
          <w:lang w:bidi="ar-SY"/>
        </w:rPr>
        <w:t xml:space="preserve">ه </w:t>
      </w:r>
      <w:r w:rsidRPr="001F7AFE">
        <w:rPr>
          <w:rFonts w:cs="B Lotus"/>
          <w:rtl/>
          <w:lang w:bidi="ar-SY"/>
        </w:rPr>
        <w:t>لفظ و استعمال آن در معنى خودش اعتنا ن</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م</w:t>
      </w:r>
      <w:r w:rsidR="00F82B5E">
        <w:rPr>
          <w:rFonts w:cs="B Lotus" w:hint="cs"/>
          <w:rtl/>
          <w:lang w:bidi="ar-SY"/>
        </w:rPr>
        <w:t>،</w:t>
      </w:r>
      <w:r w:rsidRPr="001F7AFE">
        <w:rPr>
          <w:rFonts w:cs="B Lotus"/>
          <w:rtl/>
          <w:lang w:bidi="ar-SY"/>
        </w:rPr>
        <w:t xml:space="preserve"> م</w:t>
      </w:r>
      <w:r w:rsidR="00904E27">
        <w:rPr>
          <w:rFonts w:cs="B Lotus"/>
          <w:rtl/>
          <w:lang w:bidi="ar-SY"/>
        </w:rPr>
        <w:t>ی</w:t>
      </w:r>
      <w:r w:rsidR="00F82B5E">
        <w:rPr>
          <w:rFonts w:cs="B Lotus" w:hint="cs"/>
          <w:rtl/>
          <w:lang w:bidi="ar-SY"/>
        </w:rPr>
        <w:t>‌</w:t>
      </w:r>
      <w:r w:rsidRPr="001F7AFE">
        <w:rPr>
          <w:rFonts w:cs="B Lotus"/>
          <w:rtl/>
          <w:lang w:bidi="ar-SY"/>
        </w:rPr>
        <w:t>توان</w:t>
      </w:r>
      <w:r w:rsidR="00904E27">
        <w:rPr>
          <w:rFonts w:cs="B Lotus"/>
          <w:rtl/>
          <w:lang w:bidi="ar-SY"/>
        </w:rPr>
        <w:t>ی</w:t>
      </w:r>
      <w:r w:rsidRPr="001F7AFE">
        <w:rPr>
          <w:rFonts w:cs="B Lotus"/>
          <w:rtl/>
          <w:lang w:bidi="ar-SY"/>
        </w:rPr>
        <w:t>م هر معنا</w:t>
      </w:r>
      <w:r w:rsidR="00F82B5E">
        <w:rPr>
          <w:rFonts w:cs="B Lotus" w:hint="cs"/>
          <w:rtl/>
          <w:lang w:bidi="ar-SY"/>
        </w:rPr>
        <w:t>ی</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 xml:space="preserve">ه اراده </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م</w:t>
      </w:r>
      <w:r w:rsidR="00F82B5E">
        <w:rPr>
          <w:rFonts w:cs="B Lotus" w:hint="cs"/>
          <w:rtl/>
          <w:lang w:bidi="ar-SY"/>
        </w:rPr>
        <w:t>،</w:t>
      </w:r>
      <w:r w:rsidRPr="001F7AFE">
        <w:rPr>
          <w:rFonts w:cs="B Lotus"/>
          <w:rtl/>
          <w:lang w:bidi="ar-SY"/>
        </w:rPr>
        <w:t xml:space="preserve"> ب</w:t>
      </w:r>
      <w:r w:rsidR="00F82B5E">
        <w:rPr>
          <w:rFonts w:cs="B Lotus" w:hint="cs"/>
          <w:rtl/>
          <w:lang w:bidi="ar-SY"/>
        </w:rPr>
        <w:t xml:space="preserve">ه </w:t>
      </w:r>
      <w:r w:rsidRPr="001F7AFE">
        <w:rPr>
          <w:rFonts w:cs="B Lotus"/>
          <w:rtl/>
          <w:lang w:bidi="ar-SY"/>
        </w:rPr>
        <w:t>قرآن بچس</w:t>
      </w:r>
      <w:r w:rsidR="00F82B5E">
        <w:rPr>
          <w:rFonts w:cs="B Lotus" w:hint="cs"/>
          <w:rtl/>
          <w:lang w:bidi="ar-SY"/>
        </w:rPr>
        <w:t>ب</w:t>
      </w:r>
      <w:r w:rsidRPr="001F7AFE">
        <w:rPr>
          <w:rFonts w:cs="B Lotus"/>
          <w:rtl/>
          <w:lang w:bidi="ar-SY"/>
        </w:rPr>
        <w:t>ان</w:t>
      </w:r>
      <w:r w:rsidR="00904E27">
        <w:rPr>
          <w:rFonts w:cs="B Lotus"/>
          <w:rtl/>
          <w:lang w:bidi="ar-SY"/>
        </w:rPr>
        <w:t>ی</w:t>
      </w:r>
      <w:r w:rsidRPr="001F7AFE">
        <w:rPr>
          <w:rFonts w:cs="B Lotus"/>
          <w:rtl/>
          <w:lang w:bidi="ar-SY"/>
        </w:rPr>
        <w:t>م</w:t>
      </w:r>
      <w:r w:rsidR="00F82B5E">
        <w:rPr>
          <w:rFonts w:cs="B Lotus" w:hint="cs"/>
          <w:rtl/>
          <w:lang w:bidi="ar-SY"/>
        </w:rPr>
        <w:t>؛</w:t>
      </w:r>
      <w:r w:rsidRPr="001F7AFE">
        <w:rPr>
          <w:rFonts w:cs="B Lotus"/>
          <w:rtl/>
          <w:lang w:bidi="ar-SY"/>
        </w:rPr>
        <w:t xml:space="preserve"> مثل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بعض</w:t>
      </w:r>
      <w:r w:rsidR="00904E27">
        <w:rPr>
          <w:rFonts w:cs="B Lotus"/>
          <w:rtl/>
          <w:lang w:bidi="ar-SY"/>
        </w:rPr>
        <w:t>ی</w:t>
      </w:r>
      <w:r w:rsidRPr="001F7AFE">
        <w:rPr>
          <w:rFonts w:cs="B Lotus"/>
          <w:rtl/>
          <w:lang w:bidi="ar-SY"/>
        </w:rPr>
        <w:t xml:space="preserve"> گفته‌اند</w:t>
      </w:r>
      <w:r w:rsidR="00F82B5E">
        <w:rPr>
          <w:rFonts w:cs="B Lotus" w:hint="cs"/>
          <w:rtl/>
          <w:lang w:bidi="ar-SY"/>
        </w:rPr>
        <w:t>:</w:t>
      </w:r>
      <w:r w:rsidRPr="001F7AFE">
        <w:rPr>
          <w:rFonts w:cs="B Lotus"/>
          <w:rtl/>
          <w:lang w:bidi="ar-SY"/>
        </w:rPr>
        <w:t xml:space="preserve"> مراد از </w:t>
      </w:r>
      <w:r w:rsidR="00F82B5E">
        <w:rPr>
          <w:rFonts w:cs="B Lotus" w:hint="cs"/>
          <w:rtl/>
          <w:lang w:bidi="ar-SY"/>
        </w:rPr>
        <w:t>«</w:t>
      </w:r>
      <w:r w:rsidRPr="001F7AFE">
        <w:rPr>
          <w:rFonts w:cs="B Lotus"/>
          <w:rtl/>
          <w:lang w:bidi="ar-SY"/>
        </w:rPr>
        <w:t>والشّمْسِ</w:t>
      </w:r>
      <w:r w:rsidR="00F82B5E">
        <w:rPr>
          <w:rFonts w:cs="B Lotus" w:hint="cs"/>
          <w:rtl/>
          <w:lang w:bidi="ar-SY"/>
        </w:rPr>
        <w:t>»</w:t>
      </w:r>
      <w:r w:rsidRPr="001F7AFE">
        <w:rPr>
          <w:rFonts w:cs="B Lotus"/>
          <w:rtl/>
          <w:lang w:bidi="ar-SY"/>
        </w:rPr>
        <w:t xml:space="preserve"> پ</w:t>
      </w:r>
      <w:r w:rsidR="00904E27">
        <w:rPr>
          <w:rFonts w:cs="B Lotus"/>
          <w:rtl/>
          <w:lang w:bidi="ar-SY"/>
        </w:rPr>
        <w:t>ی</w:t>
      </w:r>
      <w:r w:rsidRPr="001F7AFE">
        <w:rPr>
          <w:rFonts w:cs="B Lotus"/>
          <w:rtl/>
          <w:lang w:bidi="ar-SY"/>
        </w:rPr>
        <w:t>غمبر ا</w:t>
      </w:r>
      <w:r w:rsidR="00904E27">
        <w:rPr>
          <w:rFonts w:cs="B Lotus"/>
          <w:rtl/>
          <w:lang w:bidi="ar-SY"/>
        </w:rPr>
        <w:t>ک</w:t>
      </w:r>
      <w:r w:rsidRPr="001F7AFE">
        <w:rPr>
          <w:rFonts w:cs="B Lotus"/>
          <w:rtl/>
          <w:lang w:bidi="ar-SY"/>
        </w:rPr>
        <w:t xml:space="preserve">رم </w:t>
      </w:r>
      <w:r w:rsidR="00F82B5E">
        <w:rPr>
          <w:rFonts w:cs="B Lotus" w:hint="cs"/>
          <w:rtl/>
          <w:lang w:bidi="ar-SY"/>
        </w:rPr>
        <w:t>[و منظور از] «</w:t>
      </w:r>
      <w:r w:rsidRPr="001F7AFE">
        <w:rPr>
          <w:rFonts w:cs="B Lotus"/>
          <w:rtl/>
          <w:lang w:bidi="ar-SY"/>
        </w:rPr>
        <w:t>وَضُح</w:t>
      </w:r>
      <w:r w:rsidR="00904E27">
        <w:rPr>
          <w:rFonts w:cs="B Lotus"/>
          <w:rtl/>
          <w:lang w:bidi="ar-SY"/>
        </w:rPr>
        <w:t>ی</w:t>
      </w:r>
      <w:r w:rsidRPr="001F7AFE">
        <w:rPr>
          <w:rFonts w:cs="B Lotus"/>
          <w:rtl/>
          <w:lang w:bidi="ar-SY"/>
        </w:rPr>
        <w:t>ها</w:t>
      </w:r>
      <w:r w:rsidR="00F82B5E">
        <w:rPr>
          <w:rFonts w:cs="B Lotus" w:hint="cs"/>
          <w:rtl/>
          <w:lang w:bidi="ar-SY"/>
        </w:rPr>
        <w:t>»</w:t>
      </w:r>
      <w:r w:rsidRPr="001F7AFE">
        <w:rPr>
          <w:rFonts w:cs="B Lotus"/>
          <w:rtl/>
          <w:lang w:bidi="ar-SY"/>
        </w:rPr>
        <w:t xml:space="preserve"> على ام</w:t>
      </w:r>
      <w:r w:rsidR="00904E27">
        <w:rPr>
          <w:rFonts w:cs="B Lotus"/>
          <w:rtl/>
          <w:lang w:bidi="ar-SY"/>
        </w:rPr>
        <w:t>ی</w:t>
      </w:r>
      <w:r w:rsidRPr="001F7AFE">
        <w:rPr>
          <w:rFonts w:cs="B Lotus"/>
          <w:rtl/>
          <w:lang w:bidi="ar-SY"/>
        </w:rPr>
        <w:t>رالمؤمن</w:t>
      </w:r>
      <w:r w:rsidR="00904E27">
        <w:rPr>
          <w:rFonts w:cs="B Lotus"/>
          <w:rtl/>
          <w:lang w:bidi="ar-SY"/>
        </w:rPr>
        <w:t>ی</w:t>
      </w:r>
      <w:r w:rsidRPr="001F7AFE">
        <w:rPr>
          <w:rFonts w:cs="B Lotus"/>
          <w:rtl/>
          <w:lang w:bidi="ar-SY"/>
        </w:rPr>
        <w:t>ن است</w:t>
      </w:r>
      <w:r w:rsidR="001973C9">
        <w:rPr>
          <w:rFonts w:cs="B Lotus"/>
          <w:rtl/>
          <w:lang w:bidi="ar-SY"/>
        </w:rPr>
        <w:t>،</w:t>
      </w:r>
      <w:r w:rsidRPr="001F7AFE">
        <w:rPr>
          <w:rFonts w:cs="B Lotus"/>
          <w:rtl/>
          <w:lang w:bidi="ar-SY"/>
        </w:rPr>
        <w:t xml:space="preserve"> و در تفس</w:t>
      </w:r>
      <w:r w:rsidR="00904E27">
        <w:rPr>
          <w:rFonts w:cs="B Lotus"/>
          <w:rtl/>
          <w:lang w:bidi="ar-SY"/>
        </w:rPr>
        <w:t>ی</w:t>
      </w:r>
      <w:r w:rsidRPr="001F7AFE">
        <w:rPr>
          <w:rFonts w:cs="B Lotus"/>
          <w:rtl/>
          <w:lang w:bidi="ar-SY"/>
        </w:rPr>
        <w:t>ر بعض</w:t>
      </w:r>
      <w:r w:rsidR="00904E27">
        <w:rPr>
          <w:rFonts w:cs="B Lotus"/>
          <w:rtl/>
          <w:lang w:bidi="ar-SY"/>
        </w:rPr>
        <w:t>ی</w:t>
      </w:r>
      <w:r w:rsidRPr="001F7AFE">
        <w:rPr>
          <w:rFonts w:cs="B Lotus"/>
          <w:rtl/>
          <w:lang w:bidi="ar-SY"/>
        </w:rPr>
        <w:t xml:space="preserve"> از اخبار</w:t>
      </w:r>
      <w:r w:rsidR="00904E27">
        <w:rPr>
          <w:rFonts w:cs="B Lotus"/>
          <w:rtl/>
          <w:lang w:bidi="ar-SY"/>
        </w:rPr>
        <w:t>ی</w:t>
      </w:r>
      <w:r w:rsidRPr="001F7AFE">
        <w:rPr>
          <w:rFonts w:cs="B Lotus"/>
          <w:rtl/>
          <w:lang w:bidi="ar-SY"/>
        </w:rPr>
        <w:t>ه از ا</w:t>
      </w:r>
      <w:r w:rsidR="00904E27">
        <w:rPr>
          <w:rFonts w:cs="B Lotus"/>
          <w:rtl/>
          <w:lang w:bidi="ar-SY"/>
        </w:rPr>
        <w:t>ی</w:t>
      </w:r>
      <w:r w:rsidRPr="001F7AFE">
        <w:rPr>
          <w:rFonts w:cs="B Lotus"/>
          <w:rtl/>
          <w:lang w:bidi="ar-SY"/>
        </w:rPr>
        <w:t>ن قب</w:t>
      </w:r>
      <w:r w:rsidR="00904E27">
        <w:rPr>
          <w:rFonts w:cs="B Lotus"/>
          <w:rtl/>
          <w:lang w:bidi="ar-SY"/>
        </w:rPr>
        <w:t>ی</w:t>
      </w:r>
      <w:r w:rsidRPr="001F7AFE">
        <w:rPr>
          <w:rFonts w:cs="B Lotus"/>
          <w:rtl/>
          <w:lang w:bidi="ar-SY"/>
        </w:rPr>
        <w:t>ل تفس</w:t>
      </w:r>
      <w:r w:rsidR="00904E27">
        <w:rPr>
          <w:rFonts w:cs="B Lotus"/>
          <w:rtl/>
          <w:lang w:bidi="ar-SY"/>
        </w:rPr>
        <w:t>ی</w:t>
      </w:r>
      <w:r w:rsidRPr="001F7AFE">
        <w:rPr>
          <w:rFonts w:cs="B Lotus"/>
          <w:rtl/>
          <w:lang w:bidi="ar-SY"/>
        </w:rPr>
        <w:t>ر ز</w:t>
      </w:r>
      <w:r w:rsidR="00904E27">
        <w:rPr>
          <w:rFonts w:cs="B Lotus"/>
          <w:rtl/>
          <w:lang w:bidi="ar-SY"/>
        </w:rPr>
        <w:t>ی</w:t>
      </w:r>
      <w:r w:rsidRPr="001F7AFE">
        <w:rPr>
          <w:rFonts w:cs="B Lotus"/>
          <w:rtl/>
          <w:lang w:bidi="ar-SY"/>
        </w:rPr>
        <w:t>اد است</w:t>
      </w:r>
      <w:r w:rsidRPr="001F7AFE">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hint="cs"/>
          <w:rtl/>
          <w:lang w:bidi="ar-SY"/>
        </w:rPr>
        <w:t>اولاً</w:t>
      </w:r>
      <w:r w:rsidR="00F82B5E">
        <w:rPr>
          <w:rFonts w:cs="B Lotus" w:hint="cs"/>
          <w:rtl/>
          <w:lang w:bidi="ar-SY"/>
        </w:rPr>
        <w:t>:</w:t>
      </w:r>
      <w:r w:rsidRPr="001F7AFE">
        <w:rPr>
          <w:rFonts w:cs="B Lotus" w:hint="cs"/>
          <w:rtl/>
          <w:lang w:bidi="ar-SY"/>
        </w:rPr>
        <w:t xml:space="preserve"> با</w:t>
      </w:r>
      <w:r w:rsidR="00904E27">
        <w:rPr>
          <w:rFonts w:cs="B Lotus" w:hint="cs"/>
          <w:rtl/>
          <w:lang w:bidi="ar-SY"/>
        </w:rPr>
        <w:t>ی</w:t>
      </w:r>
      <w:r w:rsidRPr="001F7AFE">
        <w:rPr>
          <w:rFonts w:cs="B Lotus" w:hint="cs"/>
          <w:rtl/>
          <w:lang w:bidi="ar-SY"/>
        </w:rPr>
        <w:t>د بب</w:t>
      </w:r>
      <w:r w:rsidR="00904E27">
        <w:rPr>
          <w:rFonts w:cs="B Lotus" w:hint="cs"/>
          <w:rtl/>
          <w:lang w:bidi="ar-SY"/>
        </w:rPr>
        <w:t>ی</w:t>
      </w:r>
      <w:r w:rsidRPr="001F7AFE">
        <w:rPr>
          <w:rFonts w:cs="B Lotus" w:hint="cs"/>
          <w:rtl/>
          <w:lang w:bidi="ar-SY"/>
        </w:rPr>
        <w:t>ن</w:t>
      </w:r>
      <w:r w:rsidR="00904E27">
        <w:rPr>
          <w:rFonts w:cs="B Lotus" w:hint="cs"/>
          <w:rtl/>
          <w:lang w:bidi="ar-SY"/>
        </w:rPr>
        <w:t>ی</w:t>
      </w:r>
      <w:r w:rsidRPr="001F7AFE">
        <w:rPr>
          <w:rFonts w:cs="B Lotus" w:hint="cs"/>
          <w:rtl/>
          <w:lang w:bidi="ar-SY"/>
        </w:rPr>
        <w:t>م آ</w:t>
      </w:r>
      <w:r w:rsidR="00904E27">
        <w:rPr>
          <w:rFonts w:cs="B Lotus" w:hint="cs"/>
          <w:rtl/>
          <w:lang w:bidi="ar-SY"/>
        </w:rPr>
        <w:t>ی</w:t>
      </w:r>
      <w:r w:rsidRPr="001F7AFE">
        <w:rPr>
          <w:rFonts w:cs="B Lotus" w:hint="cs"/>
          <w:rtl/>
          <w:lang w:bidi="ar-SY"/>
        </w:rPr>
        <w:t xml:space="preserve">ا عرب از لغت </w:t>
      </w:r>
      <w:r w:rsidR="00F82B5E">
        <w:rPr>
          <w:rFonts w:cs="B Lotus" w:hint="cs"/>
          <w:rtl/>
          <w:lang w:bidi="ar-SY"/>
        </w:rPr>
        <w:t>«</w:t>
      </w:r>
      <w:r w:rsidRPr="001F7AFE">
        <w:rPr>
          <w:rFonts w:cs="B Lotus" w:hint="cs"/>
          <w:rtl/>
          <w:lang w:bidi="ar-SY"/>
        </w:rPr>
        <w:t>شمس</w:t>
      </w:r>
      <w:r w:rsidR="00F82B5E">
        <w:rPr>
          <w:rFonts w:cs="B Lotus" w:hint="cs"/>
          <w:rtl/>
          <w:lang w:bidi="ar-SY"/>
        </w:rPr>
        <w:t>»</w:t>
      </w:r>
      <w:r w:rsidRPr="001F7AFE">
        <w:rPr>
          <w:rFonts w:cs="B Lotus" w:hint="cs"/>
          <w:rtl/>
          <w:lang w:bidi="ar-SY"/>
        </w:rPr>
        <w:t xml:space="preserve"> معنا</w:t>
      </w:r>
      <w:r w:rsidR="00904E27">
        <w:rPr>
          <w:rFonts w:cs="B Lotus" w:hint="cs"/>
          <w:rtl/>
          <w:lang w:bidi="ar-SY"/>
        </w:rPr>
        <w:t>ی</w:t>
      </w:r>
      <w:r w:rsidRPr="001F7AFE">
        <w:rPr>
          <w:rFonts w:cs="B Lotus" w:hint="cs"/>
          <w:rtl/>
          <w:lang w:bidi="ar-SY"/>
        </w:rPr>
        <w:t xml:space="preserve"> رسول ا</w:t>
      </w:r>
      <w:r w:rsidR="00904E27">
        <w:rPr>
          <w:rFonts w:cs="B Lotus" w:hint="cs"/>
          <w:rtl/>
          <w:lang w:bidi="ar-SY"/>
        </w:rPr>
        <w:t>ک</w:t>
      </w:r>
      <w:r w:rsidRPr="001F7AFE">
        <w:rPr>
          <w:rFonts w:cs="B Lotus" w:hint="cs"/>
          <w:rtl/>
          <w:lang w:bidi="ar-SY"/>
        </w:rPr>
        <w:t>رم را م</w:t>
      </w:r>
      <w:r w:rsidR="00904E27">
        <w:rPr>
          <w:rFonts w:cs="B Lotus" w:hint="cs"/>
          <w:rtl/>
          <w:lang w:bidi="ar-SY"/>
        </w:rPr>
        <w:t>ی</w:t>
      </w:r>
      <w:r w:rsidR="00F82B5E">
        <w:rPr>
          <w:rFonts w:cs="B Lotus" w:hint="eastAsia"/>
          <w:rtl/>
          <w:lang w:bidi="ar-SY"/>
        </w:rPr>
        <w:t>‌</w:t>
      </w:r>
      <w:r w:rsidRPr="001F7AFE">
        <w:rPr>
          <w:rFonts w:cs="B Lotus" w:hint="cs"/>
          <w:rtl/>
          <w:lang w:bidi="ar-SY"/>
        </w:rPr>
        <w:t xml:space="preserve">فهمد؟ </w:t>
      </w:r>
      <w:r w:rsidR="00904E27">
        <w:rPr>
          <w:rFonts w:cs="B Lotus" w:hint="cs"/>
          <w:rtl/>
          <w:lang w:bidi="ar-SY"/>
        </w:rPr>
        <w:t>ی</w:t>
      </w:r>
      <w:r w:rsidRPr="001F7AFE">
        <w:rPr>
          <w:rFonts w:cs="B Lotus" w:hint="cs"/>
          <w:rtl/>
          <w:lang w:bidi="ar-SY"/>
        </w:rPr>
        <w:t xml:space="preserve">ا در </w:t>
      </w:r>
      <w:r w:rsidR="00904E27">
        <w:rPr>
          <w:rFonts w:cs="B Lotus" w:hint="cs"/>
          <w:rtl/>
          <w:lang w:bidi="ar-SY"/>
        </w:rPr>
        <w:t>ک</w:t>
      </w:r>
      <w:r w:rsidRPr="001F7AFE">
        <w:rPr>
          <w:rFonts w:cs="B Lotus" w:hint="cs"/>
          <w:rtl/>
          <w:lang w:bidi="ar-SY"/>
        </w:rPr>
        <w:t>تاب لغت</w:t>
      </w:r>
      <w:r w:rsidR="00904E27">
        <w:rPr>
          <w:rFonts w:cs="B Lotus" w:hint="cs"/>
          <w:rtl/>
          <w:lang w:bidi="ar-SY"/>
        </w:rPr>
        <w:t>ی</w:t>
      </w:r>
      <w:r w:rsidRPr="001F7AFE">
        <w:rPr>
          <w:rFonts w:cs="B Lotus" w:hint="cs"/>
          <w:rtl/>
          <w:lang w:bidi="ar-SY"/>
        </w:rPr>
        <w:t xml:space="preserve"> </w:t>
      </w:r>
      <w:r w:rsidR="00F82B5E">
        <w:rPr>
          <w:rFonts w:cs="B Lotus" w:hint="cs"/>
          <w:rtl/>
          <w:lang w:bidi="ar-SY"/>
        </w:rPr>
        <w:t>«</w:t>
      </w:r>
      <w:r w:rsidRPr="001F7AFE">
        <w:rPr>
          <w:rFonts w:cs="B Lotus" w:hint="cs"/>
          <w:rtl/>
          <w:lang w:bidi="ar-SY"/>
        </w:rPr>
        <w:t>ض</w:t>
      </w:r>
      <w:r w:rsidR="00F82B5E">
        <w:rPr>
          <w:rFonts w:cs="B Lotus" w:hint="cs"/>
          <w:rtl/>
          <w:lang w:bidi="ar-SY"/>
        </w:rPr>
        <w:t>ُ</w:t>
      </w:r>
      <w:r w:rsidRPr="001F7AFE">
        <w:rPr>
          <w:rFonts w:cs="B Lotus" w:hint="cs"/>
          <w:rtl/>
          <w:lang w:bidi="ar-SY"/>
        </w:rPr>
        <w:t>حى</w:t>
      </w:r>
      <w:r w:rsidR="00F82B5E">
        <w:rPr>
          <w:rFonts w:cs="B Lotus" w:hint="cs"/>
          <w:rtl/>
          <w:lang w:bidi="ar-SY"/>
        </w:rPr>
        <w:t>»</w:t>
      </w:r>
      <w:r w:rsidRPr="001F7AFE">
        <w:rPr>
          <w:rFonts w:cs="B Lotus" w:hint="cs"/>
          <w:rtl/>
          <w:lang w:bidi="ar-SY"/>
        </w:rPr>
        <w:t xml:space="preserve"> را ب</w:t>
      </w:r>
      <w:r w:rsidR="00F82B5E">
        <w:rPr>
          <w:rFonts w:cs="B Lotus" w:hint="cs"/>
          <w:rtl/>
          <w:lang w:bidi="ar-SY"/>
        </w:rPr>
        <w:t xml:space="preserve">ه </w:t>
      </w:r>
      <w:r w:rsidRPr="001F7AFE">
        <w:rPr>
          <w:rFonts w:cs="B Lotus" w:hint="cs"/>
          <w:rtl/>
          <w:lang w:bidi="ar-SY"/>
        </w:rPr>
        <w:t>معنى ام</w:t>
      </w:r>
      <w:r w:rsidR="00904E27">
        <w:rPr>
          <w:rFonts w:cs="B Lotus" w:hint="cs"/>
          <w:rtl/>
          <w:lang w:bidi="ar-SY"/>
        </w:rPr>
        <w:t>ی</w:t>
      </w:r>
      <w:r w:rsidRPr="001F7AFE">
        <w:rPr>
          <w:rFonts w:cs="B Lotus" w:hint="cs"/>
          <w:rtl/>
          <w:lang w:bidi="ar-SY"/>
        </w:rPr>
        <w:t>رالمؤمن</w:t>
      </w:r>
      <w:r w:rsidR="00904E27">
        <w:rPr>
          <w:rFonts w:cs="B Lotus" w:hint="cs"/>
          <w:rtl/>
          <w:lang w:bidi="ar-SY"/>
        </w:rPr>
        <w:t>ی</w:t>
      </w:r>
      <w:r w:rsidRPr="001F7AFE">
        <w:rPr>
          <w:rFonts w:cs="B Lotus" w:hint="cs"/>
          <w:rtl/>
          <w:lang w:bidi="ar-SY"/>
        </w:rPr>
        <w:t xml:space="preserve">ن استعمال </w:t>
      </w:r>
      <w:r w:rsidR="00904E27">
        <w:rPr>
          <w:rFonts w:cs="B Lotus" w:hint="cs"/>
          <w:rtl/>
          <w:lang w:bidi="ar-SY"/>
        </w:rPr>
        <w:t>ک</w:t>
      </w:r>
      <w:r w:rsidRPr="001F7AFE">
        <w:rPr>
          <w:rFonts w:cs="B Lotus" w:hint="cs"/>
          <w:rtl/>
          <w:lang w:bidi="ar-SY"/>
        </w:rPr>
        <w:t>رده‌اند؟ البته چن</w:t>
      </w:r>
      <w:r w:rsidR="00904E27">
        <w:rPr>
          <w:rFonts w:cs="B Lotus" w:hint="cs"/>
          <w:rtl/>
          <w:lang w:bidi="ar-SY"/>
        </w:rPr>
        <w:t>ی</w:t>
      </w:r>
      <w:r w:rsidRPr="001F7AFE">
        <w:rPr>
          <w:rFonts w:cs="B Lotus" w:hint="cs"/>
          <w:rtl/>
          <w:lang w:bidi="ar-SY"/>
        </w:rPr>
        <w:t>ن چ</w:t>
      </w:r>
      <w:r w:rsidR="00904E27">
        <w:rPr>
          <w:rFonts w:cs="B Lotus" w:hint="cs"/>
          <w:rtl/>
          <w:lang w:bidi="ar-SY"/>
        </w:rPr>
        <w:t>ی</w:t>
      </w:r>
      <w:r w:rsidRPr="001F7AFE">
        <w:rPr>
          <w:rFonts w:cs="B Lotus" w:hint="cs"/>
          <w:rtl/>
          <w:lang w:bidi="ar-SY"/>
        </w:rPr>
        <w:t>ز</w:t>
      </w:r>
      <w:r w:rsidR="00904E27">
        <w:rPr>
          <w:rFonts w:cs="B Lotus" w:hint="cs"/>
          <w:rtl/>
          <w:lang w:bidi="ar-SY"/>
        </w:rPr>
        <w:t>ی</w:t>
      </w:r>
      <w:r w:rsidRPr="001F7AFE">
        <w:rPr>
          <w:rFonts w:cs="B Lotus" w:hint="cs"/>
          <w:rtl/>
          <w:lang w:bidi="ar-SY"/>
        </w:rPr>
        <w:t xml:space="preserve"> ن</w:t>
      </w:r>
      <w:r w:rsidR="00904E27">
        <w:rPr>
          <w:rFonts w:cs="B Lotus" w:hint="cs"/>
          <w:rtl/>
          <w:lang w:bidi="ar-SY"/>
        </w:rPr>
        <w:t>ی</w:t>
      </w:r>
      <w:r w:rsidRPr="001F7AFE">
        <w:rPr>
          <w:rFonts w:cs="B Lotus" w:hint="cs"/>
          <w:rtl/>
          <w:lang w:bidi="ar-SY"/>
        </w:rPr>
        <w:t>ست</w:t>
      </w:r>
      <w:r w:rsidR="00F82B5E">
        <w:rPr>
          <w:rFonts w:cs="B Lotus" w:hint="cs"/>
          <w:rtl/>
          <w:lang w:bidi="ar-SY"/>
        </w:rPr>
        <w:t>؛</w:t>
      </w:r>
      <w:r w:rsidRPr="001F7AFE">
        <w:rPr>
          <w:rFonts w:cs="B Lotus" w:hint="cs"/>
          <w:rtl/>
          <w:lang w:bidi="ar-SY"/>
        </w:rPr>
        <w:t xml:space="preserve"> و ثان</w:t>
      </w:r>
      <w:r w:rsidR="00904E27">
        <w:rPr>
          <w:rFonts w:cs="B Lotus" w:hint="cs"/>
          <w:rtl/>
          <w:lang w:bidi="ar-SY"/>
        </w:rPr>
        <w:t>ی</w:t>
      </w:r>
      <w:r w:rsidRPr="001F7AFE">
        <w:rPr>
          <w:rFonts w:cs="B Lotus" w:hint="cs"/>
          <w:rtl/>
          <w:lang w:bidi="ar-SY"/>
        </w:rPr>
        <w:t>اً</w:t>
      </w:r>
      <w:r w:rsidR="00F82B5E">
        <w:rPr>
          <w:rFonts w:cs="B Lotus" w:hint="cs"/>
          <w:rtl/>
          <w:lang w:bidi="ar-SY"/>
        </w:rPr>
        <w:t>:</w:t>
      </w:r>
      <w:r w:rsidRPr="001F7AFE">
        <w:rPr>
          <w:rFonts w:cs="B Lotus" w:hint="cs"/>
          <w:rtl/>
          <w:lang w:bidi="ar-SY"/>
        </w:rPr>
        <w:t xml:space="preserve"> ا</w:t>
      </w:r>
      <w:r w:rsidR="00904E27">
        <w:rPr>
          <w:rFonts w:cs="B Lotus" w:hint="cs"/>
          <w:rtl/>
          <w:lang w:bidi="ar-SY"/>
        </w:rPr>
        <w:t>ی</w:t>
      </w:r>
      <w:r w:rsidRPr="001F7AFE">
        <w:rPr>
          <w:rFonts w:cs="B Lotus" w:hint="cs"/>
          <w:rtl/>
          <w:lang w:bidi="ar-SY"/>
        </w:rPr>
        <w:t>نطور معنى</w:t>
      </w:r>
      <w:r w:rsidR="00F82B5E">
        <w:rPr>
          <w:rFonts w:cs="B Lotus" w:hint="cs"/>
          <w:rtl/>
          <w:lang w:bidi="ar-SY"/>
        </w:rPr>
        <w:t>،</w:t>
      </w:r>
      <w:r w:rsidRPr="001F7AFE">
        <w:rPr>
          <w:rFonts w:cs="B Lotus" w:hint="cs"/>
          <w:rtl/>
          <w:lang w:bidi="ar-SY"/>
        </w:rPr>
        <w:t xml:space="preserve"> ل</w:t>
      </w:r>
      <w:r w:rsidR="00F82B5E">
        <w:rPr>
          <w:rFonts w:cs="B Lotus" w:hint="cs"/>
          <w:rtl/>
          <w:lang w:bidi="ar-SY"/>
        </w:rPr>
        <w:t>َ</w:t>
      </w:r>
      <w:r w:rsidRPr="001F7AFE">
        <w:rPr>
          <w:rFonts w:cs="B Lotus" w:hint="cs"/>
          <w:rtl/>
          <w:lang w:bidi="ar-SY"/>
        </w:rPr>
        <w:t>عب</w:t>
      </w:r>
      <w:r w:rsidR="00F82B5E">
        <w:rPr>
          <w:rFonts w:cs="B Lotus" w:hint="cs"/>
          <w:rtl/>
          <w:lang w:bidi="ar-SY"/>
        </w:rPr>
        <w:t xml:space="preserve"> [= بازی]</w:t>
      </w:r>
      <w:r w:rsidRPr="001F7AFE">
        <w:rPr>
          <w:rFonts w:cs="B Lotus" w:hint="cs"/>
          <w:rtl/>
          <w:lang w:bidi="ar-SY"/>
        </w:rPr>
        <w:t xml:space="preserve"> با قرآن و افترا</w:t>
      </w:r>
      <w:r w:rsidR="00904E27">
        <w:rPr>
          <w:rFonts w:cs="B Lotus" w:hint="cs"/>
          <w:rtl/>
          <w:lang w:bidi="ar-SY"/>
        </w:rPr>
        <w:t>ی</w:t>
      </w:r>
      <w:r w:rsidRPr="001F7AFE">
        <w:rPr>
          <w:rFonts w:cs="B Lotus" w:hint="cs"/>
          <w:rtl/>
          <w:lang w:bidi="ar-SY"/>
        </w:rPr>
        <w:t xml:space="preserve"> بر خدا</w:t>
      </w:r>
      <w:r w:rsidR="00904E27">
        <w:rPr>
          <w:rFonts w:cs="B Lotus" w:hint="cs"/>
          <w:rtl/>
          <w:lang w:bidi="ar-SY"/>
        </w:rPr>
        <w:t>ی</w:t>
      </w:r>
      <w:r w:rsidRPr="001F7AFE">
        <w:rPr>
          <w:rFonts w:cs="B Lotus" w:hint="cs"/>
          <w:rtl/>
          <w:lang w:bidi="ar-SY"/>
        </w:rPr>
        <w:t xml:space="preserve"> جهان</w:t>
      </w:r>
      <w:r w:rsidR="00F82B5E">
        <w:rPr>
          <w:rFonts w:cs="B Lotus" w:hint="cs"/>
          <w:rtl/>
          <w:lang w:bidi="ar-SY"/>
        </w:rPr>
        <w:t xml:space="preserve"> ا</w:t>
      </w:r>
      <w:r w:rsidRPr="001F7AFE">
        <w:rPr>
          <w:rFonts w:cs="B Lotus" w:hint="cs"/>
          <w:rtl/>
          <w:lang w:bidi="ar-SY"/>
        </w:rPr>
        <w:t>ست</w:t>
      </w:r>
      <w:r w:rsidR="00F82B5E">
        <w:rPr>
          <w:rFonts w:cs="B Lotus" w:hint="cs"/>
          <w:rtl/>
          <w:lang w:bidi="ar-SY"/>
        </w:rPr>
        <w:t>،</w:t>
      </w:r>
      <w:r w:rsidRPr="001F7AFE">
        <w:rPr>
          <w:rFonts w:cs="B Lotus" w:hint="cs"/>
          <w:rtl/>
          <w:lang w:bidi="ar-SY"/>
        </w:rPr>
        <w:t xml:space="preserve"> </w:t>
      </w:r>
      <w:r w:rsidRPr="001F7AFE">
        <w:rPr>
          <w:rFonts w:cs="B Lotus"/>
          <w:rtl/>
          <w:lang w:bidi="ar-SY"/>
        </w:rPr>
        <w:t>و خود گناه بزرگ</w:t>
      </w:r>
      <w:r w:rsidR="00904E27">
        <w:rPr>
          <w:rFonts w:cs="B Lotus"/>
          <w:rtl/>
          <w:lang w:bidi="ar-SY"/>
        </w:rPr>
        <w:t>ی</w:t>
      </w:r>
      <w:r w:rsidRPr="001F7AFE">
        <w:rPr>
          <w:rFonts w:cs="B Lotus"/>
          <w:rtl/>
          <w:lang w:bidi="ar-SY"/>
        </w:rPr>
        <w:t xml:space="preserve"> م</w:t>
      </w:r>
      <w:r w:rsidR="00904E27">
        <w:rPr>
          <w:rFonts w:cs="B Lotus"/>
          <w:rtl/>
          <w:lang w:bidi="ar-SY"/>
        </w:rPr>
        <w:t>ی</w:t>
      </w:r>
      <w:r w:rsidR="00F82B5E">
        <w:rPr>
          <w:rFonts w:cs="B Lotus" w:hint="cs"/>
          <w:rtl/>
          <w:lang w:bidi="ar-SY"/>
        </w:rPr>
        <w:t>‌</w:t>
      </w:r>
      <w:r w:rsidRPr="001F7AFE">
        <w:rPr>
          <w:rFonts w:cs="B Lotus"/>
          <w:rtl/>
          <w:lang w:bidi="ar-SY"/>
        </w:rPr>
        <w:t xml:space="preserve">باشد </w:t>
      </w:r>
      <w:r w:rsidR="00904E27">
        <w:rPr>
          <w:rFonts w:cs="B Lotus"/>
          <w:rtl/>
          <w:lang w:bidi="ar-SY"/>
        </w:rPr>
        <w:t>ک</w:t>
      </w:r>
      <w:r w:rsidRPr="001F7AFE">
        <w:rPr>
          <w:rFonts w:cs="B Lotus"/>
          <w:rtl/>
          <w:lang w:bidi="ar-SY"/>
        </w:rPr>
        <w:t>ه برا</w:t>
      </w:r>
      <w:r w:rsidR="00904E27">
        <w:rPr>
          <w:rFonts w:cs="B Lotus"/>
          <w:rtl/>
          <w:lang w:bidi="ar-SY"/>
        </w:rPr>
        <w:t>ی</w:t>
      </w:r>
      <w:r w:rsidRPr="001F7AFE">
        <w:rPr>
          <w:rFonts w:cs="B Lotus"/>
          <w:rtl/>
          <w:lang w:bidi="ar-SY"/>
        </w:rPr>
        <w:t xml:space="preserve"> ش</w:t>
      </w:r>
      <w:r w:rsidR="00904E27">
        <w:rPr>
          <w:rFonts w:cs="B Lotus"/>
          <w:rtl/>
          <w:lang w:bidi="ar-SY"/>
        </w:rPr>
        <w:t>ی</w:t>
      </w:r>
      <w:r w:rsidRPr="001F7AFE">
        <w:rPr>
          <w:rFonts w:cs="B Lotus"/>
          <w:rtl/>
          <w:lang w:bidi="ar-SY"/>
        </w:rPr>
        <w:t>ادان و مدع</w:t>
      </w:r>
      <w:r w:rsidR="00904E27">
        <w:rPr>
          <w:rFonts w:cs="B Lotus"/>
          <w:rtl/>
          <w:lang w:bidi="ar-SY"/>
        </w:rPr>
        <w:t>ی</w:t>
      </w:r>
      <w:r w:rsidRPr="001F7AFE">
        <w:rPr>
          <w:rFonts w:cs="B Lotus"/>
          <w:rtl/>
          <w:lang w:bidi="ar-SY"/>
        </w:rPr>
        <w:t>ان باطل</w:t>
      </w:r>
      <w:r w:rsidR="00F82B5E">
        <w:rPr>
          <w:rFonts w:cs="B Lotus" w:hint="cs"/>
          <w:rtl/>
          <w:lang w:bidi="ar-SY"/>
        </w:rPr>
        <w:t>،</w:t>
      </w:r>
      <w:r w:rsidRPr="001F7AFE">
        <w:rPr>
          <w:rFonts w:cs="B Lotus"/>
          <w:rtl/>
          <w:lang w:bidi="ar-SY"/>
        </w:rPr>
        <w:t xml:space="preserve"> باب دعاو</w:t>
      </w:r>
      <w:r w:rsidR="00904E27">
        <w:rPr>
          <w:rFonts w:cs="B Lotus"/>
          <w:rtl/>
          <w:lang w:bidi="ar-SY"/>
        </w:rPr>
        <w:t>ی</w:t>
      </w:r>
      <w:r w:rsidRPr="001F7AFE">
        <w:rPr>
          <w:rFonts w:cs="B Lotus"/>
          <w:rtl/>
          <w:lang w:bidi="ar-SY"/>
        </w:rPr>
        <w:t xml:space="preserve"> را باز م</w:t>
      </w:r>
      <w:r w:rsidR="00904E27">
        <w:rPr>
          <w:rFonts w:cs="B Lotus"/>
          <w:rtl/>
          <w:lang w:bidi="ar-SY"/>
        </w:rPr>
        <w:t>ی</w:t>
      </w:r>
      <w:r w:rsidR="00F82B5E">
        <w:rPr>
          <w:rFonts w:cs="B Lotus" w:hint="cs"/>
          <w:rtl/>
          <w:lang w:bidi="ar-SY"/>
        </w:rPr>
        <w:t>‌</w:t>
      </w:r>
      <w:r w:rsidR="00904E27">
        <w:rPr>
          <w:rFonts w:cs="B Lotus"/>
          <w:rtl/>
          <w:lang w:bidi="ar-SY"/>
        </w:rPr>
        <w:t>ک</w:t>
      </w:r>
      <w:r w:rsidRPr="001F7AFE">
        <w:rPr>
          <w:rFonts w:cs="B Lotus"/>
          <w:rtl/>
          <w:lang w:bidi="ar-SY"/>
        </w:rPr>
        <w:t>ند.</w:t>
      </w:r>
    </w:p>
    <w:p w:rsidR="00586751" w:rsidRPr="001F7AFE" w:rsidRDefault="00586751" w:rsidP="0058792A">
      <w:pPr>
        <w:widowControl w:val="0"/>
        <w:ind w:firstLine="284"/>
        <w:jc w:val="lowKashida"/>
        <w:rPr>
          <w:rFonts w:cs="B Lotus"/>
          <w:rtl/>
          <w:lang w:bidi="ar-SY"/>
        </w:rPr>
      </w:pPr>
      <w:r w:rsidRPr="001F7AFE">
        <w:rPr>
          <w:rFonts w:cs="B Lotus"/>
          <w:rtl/>
          <w:lang w:bidi="ar-SY"/>
        </w:rPr>
        <w:t>شرط دوم آن</w:t>
      </w:r>
      <w:r w:rsidR="00904E27">
        <w:rPr>
          <w:rFonts w:cs="B Lotus"/>
          <w:rtl/>
          <w:lang w:bidi="ar-SY"/>
        </w:rPr>
        <w:t>ک</w:t>
      </w:r>
      <w:r w:rsidRPr="001F7AFE">
        <w:rPr>
          <w:rFonts w:cs="B Lotus"/>
          <w:rtl/>
          <w:lang w:bidi="ar-SY"/>
        </w:rPr>
        <w:t>ه</w:t>
      </w:r>
      <w:r w:rsidR="00F82B5E">
        <w:rPr>
          <w:rFonts w:cs="B Lotus" w:hint="cs"/>
          <w:rtl/>
          <w:lang w:bidi="ar-SY"/>
        </w:rPr>
        <w:t>:</w:t>
      </w:r>
      <w:r w:rsidRPr="001F7AFE">
        <w:rPr>
          <w:rFonts w:cs="B Lotus"/>
          <w:rtl/>
          <w:lang w:bidi="ar-SY"/>
        </w:rPr>
        <w:t xml:space="preserve"> با</w:t>
      </w:r>
      <w:r w:rsidR="00904E27">
        <w:rPr>
          <w:rFonts w:cs="B Lotus"/>
          <w:rtl/>
          <w:lang w:bidi="ar-SY"/>
        </w:rPr>
        <w:t>ی</w:t>
      </w:r>
      <w:r w:rsidRPr="001F7AFE">
        <w:rPr>
          <w:rFonts w:cs="B Lotus"/>
          <w:rtl/>
          <w:lang w:bidi="ar-SY"/>
        </w:rPr>
        <w:t>د بر آن معنا</w:t>
      </w:r>
      <w:r w:rsidR="00904E27">
        <w:rPr>
          <w:rFonts w:cs="B Lotus"/>
          <w:rtl/>
          <w:lang w:bidi="ar-SY"/>
        </w:rPr>
        <w:t>ی</w:t>
      </w:r>
      <w:r w:rsidRPr="001F7AFE">
        <w:rPr>
          <w:rFonts w:cs="B Lotus"/>
          <w:rtl/>
          <w:lang w:bidi="ar-SY"/>
        </w:rPr>
        <w:t xml:space="preserve"> باطن</w:t>
      </w:r>
      <w:r w:rsidR="00F82B5E">
        <w:rPr>
          <w:rFonts w:cs="B Lotus" w:hint="cs"/>
          <w:rtl/>
          <w:lang w:bidi="ar-SY"/>
        </w:rPr>
        <w:t>،</w:t>
      </w:r>
      <w:r w:rsidRPr="001F7AFE">
        <w:rPr>
          <w:rFonts w:cs="B Lotus"/>
          <w:rtl/>
          <w:lang w:bidi="ar-SY"/>
        </w:rPr>
        <w:t xml:space="preserve"> شاهد</w:t>
      </w:r>
      <w:r w:rsidR="00904E27">
        <w:rPr>
          <w:rFonts w:cs="B Lotus"/>
          <w:rtl/>
          <w:lang w:bidi="ar-SY"/>
        </w:rPr>
        <w:t>ی</w:t>
      </w:r>
      <w:r w:rsidRPr="001F7AFE">
        <w:rPr>
          <w:rFonts w:cs="B Lotus"/>
          <w:rtl/>
          <w:lang w:bidi="ar-SY"/>
        </w:rPr>
        <w:t xml:space="preserve"> از نص </w:t>
      </w:r>
      <w:r w:rsidR="00904E27">
        <w:rPr>
          <w:rFonts w:cs="B Lotus"/>
          <w:rtl/>
          <w:lang w:bidi="ar-SY"/>
        </w:rPr>
        <w:t>ی</w:t>
      </w:r>
      <w:r w:rsidRPr="001F7AFE">
        <w:rPr>
          <w:rFonts w:cs="B Lotus"/>
          <w:rtl/>
          <w:lang w:bidi="ar-SY"/>
        </w:rPr>
        <w:t>ا ظاهر قرآن در محل د</w:t>
      </w:r>
      <w:r w:rsidR="00904E27">
        <w:rPr>
          <w:rFonts w:cs="B Lotus"/>
          <w:rtl/>
          <w:lang w:bidi="ar-SY"/>
        </w:rPr>
        <w:t>ی</w:t>
      </w:r>
      <w:r w:rsidRPr="001F7AFE">
        <w:rPr>
          <w:rFonts w:cs="B Lotus"/>
          <w:rtl/>
          <w:lang w:bidi="ar-SY"/>
        </w:rPr>
        <w:t>گر باشد</w:t>
      </w:r>
      <w:r w:rsidR="00F82B5E">
        <w:rPr>
          <w:rFonts w:cs="B Lotus" w:hint="cs"/>
          <w:rtl/>
          <w:lang w:bidi="ar-SY"/>
        </w:rPr>
        <w:t>،</w:t>
      </w:r>
      <w:r w:rsidRPr="001F7AFE">
        <w:rPr>
          <w:rFonts w:cs="B Lotus"/>
          <w:rtl/>
          <w:lang w:bidi="ar-SY"/>
        </w:rPr>
        <w:t xml:space="preserve"> و </w:t>
      </w:r>
      <w:r w:rsidR="00904E27">
        <w:rPr>
          <w:rFonts w:cs="B Lotus"/>
          <w:rtl/>
          <w:lang w:bidi="ar-SY"/>
        </w:rPr>
        <w:t>ی</w:t>
      </w:r>
      <w:r w:rsidRPr="001F7AFE">
        <w:rPr>
          <w:rFonts w:cs="B Lotus"/>
          <w:rtl/>
          <w:lang w:bidi="ar-SY"/>
        </w:rPr>
        <w:t>ا سنت رسول بر آن گواه</w:t>
      </w:r>
      <w:r w:rsidR="00904E27">
        <w:rPr>
          <w:rFonts w:cs="B Lotus"/>
          <w:rtl/>
          <w:lang w:bidi="ar-SY"/>
        </w:rPr>
        <w:t>ی</w:t>
      </w:r>
      <w:r w:rsidRPr="001F7AFE">
        <w:rPr>
          <w:rFonts w:cs="B Lotus"/>
          <w:rtl/>
          <w:lang w:bidi="ar-SY"/>
        </w:rPr>
        <w:t xml:space="preserve"> دهد</w:t>
      </w:r>
      <w:r w:rsidR="00F82B5E">
        <w:rPr>
          <w:rFonts w:cs="B Lotus" w:hint="cs"/>
          <w:rtl/>
          <w:lang w:bidi="ar-SY"/>
        </w:rPr>
        <w:t>،</w:t>
      </w:r>
      <w:r w:rsidRPr="001F7AFE">
        <w:rPr>
          <w:rFonts w:cs="B Lotus"/>
          <w:rtl/>
          <w:lang w:bidi="ar-SY"/>
        </w:rPr>
        <w:t xml:space="preserve"> و ب</w:t>
      </w:r>
      <w:r w:rsidR="00F82B5E">
        <w:rPr>
          <w:rFonts w:cs="B Lotus" w:hint="cs"/>
          <w:rtl/>
          <w:lang w:bidi="ar-SY"/>
        </w:rPr>
        <w:t xml:space="preserve">ه </w:t>
      </w:r>
      <w:r w:rsidRPr="001F7AFE">
        <w:rPr>
          <w:rFonts w:cs="B Lotus"/>
          <w:rtl/>
          <w:lang w:bidi="ar-SY"/>
        </w:rPr>
        <w:t>ا</w:t>
      </w:r>
      <w:r w:rsidR="00904E27">
        <w:rPr>
          <w:rFonts w:cs="B Lotus"/>
          <w:rtl/>
          <w:lang w:bidi="ar-SY"/>
        </w:rPr>
        <w:t>ی</w:t>
      </w:r>
      <w:r w:rsidRPr="001F7AFE">
        <w:rPr>
          <w:rFonts w:cs="B Lotus"/>
          <w:rtl/>
          <w:lang w:bidi="ar-SY"/>
        </w:rPr>
        <w:t xml:space="preserve">ن دو شرط </w:t>
      </w:r>
      <w:r w:rsidR="00F82B5E">
        <w:rPr>
          <w:rFonts w:cs="B Lotus" w:hint="cs"/>
          <w:rtl/>
          <w:lang w:bidi="ar-SY"/>
        </w:rPr>
        <w:t>[</w:t>
      </w:r>
      <w:r w:rsidRPr="001F7AFE">
        <w:rPr>
          <w:rFonts w:cs="B Lotus"/>
          <w:rtl/>
          <w:lang w:bidi="ar-SY"/>
        </w:rPr>
        <w:t>موافقت با لغت عرب و شاهد</w:t>
      </w:r>
      <w:r w:rsidR="00904E27">
        <w:rPr>
          <w:rFonts w:cs="B Lotus"/>
          <w:rtl/>
          <w:lang w:bidi="ar-SY"/>
        </w:rPr>
        <w:t>ی</w:t>
      </w:r>
      <w:r w:rsidRPr="001F7AFE">
        <w:rPr>
          <w:rFonts w:cs="B Lotus"/>
          <w:rtl/>
          <w:lang w:bidi="ar-SY"/>
        </w:rPr>
        <w:t xml:space="preserve"> از </w:t>
      </w:r>
      <w:r w:rsidR="00904E27">
        <w:rPr>
          <w:rFonts w:cs="B Lotus"/>
          <w:rtl/>
          <w:lang w:bidi="ar-SY"/>
        </w:rPr>
        <w:t>ک</w:t>
      </w:r>
      <w:r w:rsidRPr="001F7AFE">
        <w:rPr>
          <w:rFonts w:cs="B Lotus"/>
          <w:rtl/>
          <w:lang w:bidi="ar-SY"/>
        </w:rPr>
        <w:t>تاب خدا و سنت رسول</w:t>
      </w:r>
      <w:r w:rsidR="00F82B5E">
        <w:rPr>
          <w:rFonts w:cs="B Lotus" w:hint="cs"/>
          <w:rtl/>
          <w:lang w:bidi="ar-SY"/>
        </w:rPr>
        <w:t>]</w:t>
      </w:r>
      <w:r w:rsidRPr="001F7AFE">
        <w:rPr>
          <w:rFonts w:cs="B Lotus"/>
          <w:rtl/>
          <w:lang w:bidi="ar-SY"/>
        </w:rPr>
        <w:t xml:space="preserve"> باطن قرآن فهم</w:t>
      </w:r>
      <w:r w:rsidR="00904E27">
        <w:rPr>
          <w:rFonts w:cs="B Lotus"/>
          <w:rtl/>
          <w:lang w:bidi="ar-SY"/>
        </w:rPr>
        <w:t>ی</w:t>
      </w:r>
      <w:r w:rsidRPr="001F7AFE">
        <w:rPr>
          <w:rFonts w:cs="B Lotus"/>
          <w:rtl/>
          <w:lang w:bidi="ar-SY"/>
        </w:rPr>
        <w:t>ده م</w:t>
      </w:r>
      <w:r w:rsidR="00904E27">
        <w:rPr>
          <w:rFonts w:cs="B Lotus"/>
          <w:rtl/>
          <w:lang w:bidi="ar-SY"/>
        </w:rPr>
        <w:t>ی</w:t>
      </w:r>
      <w:r w:rsidR="00F82B5E">
        <w:rPr>
          <w:rFonts w:cs="B Lotus" w:hint="cs"/>
          <w:rtl/>
          <w:lang w:bidi="ar-SY"/>
        </w:rPr>
        <w:t>‌</w:t>
      </w:r>
      <w:r w:rsidRPr="001F7AFE">
        <w:rPr>
          <w:rFonts w:cs="B Lotus"/>
          <w:rtl/>
          <w:lang w:bidi="ar-SY"/>
        </w:rPr>
        <w:t>شود</w:t>
      </w:r>
      <w:r w:rsidR="00F82B5E">
        <w:rPr>
          <w:rFonts w:cs="B Lotus" w:hint="cs"/>
          <w:rtl/>
          <w:lang w:bidi="ar-SY"/>
        </w:rPr>
        <w:t>.</w:t>
      </w:r>
      <w:r w:rsidRPr="001F7AFE">
        <w:rPr>
          <w:rFonts w:cs="B Lotus"/>
          <w:rtl/>
          <w:lang w:bidi="ar-SY"/>
        </w:rPr>
        <w:t xml:space="preserve"> پس معلوم شد معان</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فرقه باطن</w:t>
      </w:r>
      <w:r w:rsidR="00904E27">
        <w:rPr>
          <w:rFonts w:cs="B Lotus"/>
          <w:rtl/>
          <w:lang w:bidi="ar-SY"/>
        </w:rPr>
        <w:t>ی</w:t>
      </w:r>
      <w:r w:rsidRPr="001F7AFE">
        <w:rPr>
          <w:rFonts w:cs="B Lotus"/>
          <w:rtl/>
          <w:lang w:bidi="ar-SY"/>
        </w:rPr>
        <w:t>ه برا</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 xml:space="preserve">تاب خدا </w:t>
      </w:r>
      <w:r w:rsidR="00904E27">
        <w:rPr>
          <w:rFonts w:cs="B Lotus"/>
          <w:rtl/>
          <w:lang w:bidi="ar-SY"/>
        </w:rPr>
        <w:t>ک</w:t>
      </w:r>
      <w:r w:rsidRPr="001F7AFE">
        <w:rPr>
          <w:rFonts w:cs="B Lotus"/>
          <w:rtl/>
          <w:lang w:bidi="ar-SY"/>
        </w:rPr>
        <w:t>رده‌اند</w:t>
      </w:r>
      <w:r w:rsidR="00F82B5E">
        <w:rPr>
          <w:rFonts w:cs="B Lotus" w:hint="cs"/>
          <w:rtl/>
          <w:lang w:bidi="ar-SY"/>
        </w:rPr>
        <w:t>،</w:t>
      </w:r>
      <w:r w:rsidRPr="001F7AFE">
        <w:rPr>
          <w:rFonts w:cs="B Lotus"/>
          <w:rtl/>
          <w:lang w:bidi="ar-SY"/>
        </w:rPr>
        <w:t xml:space="preserve"> همه باطل و موهوم است</w:t>
      </w:r>
      <w:r w:rsidR="00F82B5E">
        <w:rPr>
          <w:rFonts w:cs="B Lotus" w:hint="cs"/>
          <w:rtl/>
          <w:lang w:bidi="ar-SY"/>
        </w:rPr>
        <w:t>؛</w:t>
      </w:r>
      <w:r w:rsidRPr="001F7AFE">
        <w:rPr>
          <w:rFonts w:cs="B Lotus"/>
          <w:rtl/>
          <w:lang w:bidi="ar-SY"/>
        </w:rPr>
        <w:t xml:space="preserve"> مثل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گفتند</w:t>
      </w:r>
      <w:r w:rsidR="00F82B5E">
        <w:rPr>
          <w:rFonts w:cs="B Lotus" w:hint="cs"/>
          <w:rtl/>
          <w:lang w:bidi="ar-SY"/>
        </w:rPr>
        <w:t>:</w:t>
      </w:r>
      <w:r w:rsidRPr="001F7AFE">
        <w:rPr>
          <w:rFonts w:cs="B Lotus"/>
          <w:rtl/>
          <w:lang w:bidi="ar-SY"/>
        </w:rPr>
        <w:t xml:space="preserve"> غسل</w:t>
      </w:r>
      <w:r w:rsidR="00F82B5E">
        <w:rPr>
          <w:rFonts w:cs="B Lotus" w:hint="cs"/>
          <w:rtl/>
          <w:lang w:bidi="ar-SY"/>
        </w:rPr>
        <w:t>،</w:t>
      </w:r>
      <w:r w:rsidRPr="001F7AFE">
        <w:rPr>
          <w:rFonts w:cs="B Lotus"/>
          <w:rtl/>
          <w:lang w:bidi="ar-SY"/>
        </w:rPr>
        <w:t xml:space="preserve"> تجد</w:t>
      </w:r>
      <w:r w:rsidR="00904E27">
        <w:rPr>
          <w:rFonts w:cs="B Lotus"/>
          <w:rtl/>
          <w:lang w:bidi="ar-SY"/>
        </w:rPr>
        <w:t>ی</w:t>
      </w:r>
      <w:r w:rsidRPr="001F7AFE">
        <w:rPr>
          <w:rFonts w:cs="B Lotus"/>
          <w:rtl/>
          <w:lang w:bidi="ar-SY"/>
        </w:rPr>
        <w:t>د عهد است</w:t>
      </w:r>
      <w:r w:rsidR="00F82B5E">
        <w:rPr>
          <w:rFonts w:cs="B Lotus" w:hint="cs"/>
          <w:rtl/>
          <w:lang w:bidi="ar-SY"/>
        </w:rPr>
        <w:t>؛</w:t>
      </w:r>
      <w:r w:rsidRPr="001F7AFE">
        <w:rPr>
          <w:rFonts w:cs="B Lotus"/>
          <w:rtl/>
          <w:lang w:bidi="ar-SY"/>
        </w:rPr>
        <w:t xml:space="preserve"> و </w:t>
      </w:r>
      <w:r w:rsidR="00F82B5E">
        <w:rPr>
          <w:rFonts w:cs="B Lotus" w:hint="cs"/>
          <w:rtl/>
          <w:lang w:bidi="ar-SY"/>
        </w:rPr>
        <w:t>«</w:t>
      </w:r>
      <w:r w:rsidRPr="001F7AFE">
        <w:rPr>
          <w:rFonts w:cs="B Lotus"/>
          <w:rtl/>
          <w:lang w:bidi="ar-SY"/>
        </w:rPr>
        <w:t>ط</w:t>
      </w:r>
      <w:r w:rsidR="00F82B5E">
        <w:rPr>
          <w:rFonts w:cs="B Lotus" w:hint="cs"/>
          <w:rtl/>
          <w:lang w:bidi="ar-SY"/>
        </w:rPr>
        <w:t>َ</w:t>
      </w:r>
      <w:r w:rsidRPr="001F7AFE">
        <w:rPr>
          <w:rFonts w:cs="B Lotus"/>
          <w:rtl/>
          <w:lang w:bidi="ar-SY"/>
        </w:rPr>
        <w:t>هور</w:t>
      </w:r>
      <w:r w:rsidR="00F82B5E">
        <w:rPr>
          <w:rFonts w:cs="B Lotus" w:hint="cs"/>
          <w:rtl/>
          <w:lang w:bidi="ar-SY"/>
        </w:rPr>
        <w:t>»</w:t>
      </w:r>
      <w:r w:rsidRPr="001F7AFE">
        <w:rPr>
          <w:rFonts w:cs="B Lotus"/>
          <w:rtl/>
          <w:lang w:bidi="ar-SY"/>
        </w:rPr>
        <w:t xml:space="preserve"> ب</w:t>
      </w:r>
      <w:r w:rsidR="00904E27">
        <w:rPr>
          <w:rFonts w:cs="B Lotus"/>
          <w:rtl/>
          <w:lang w:bidi="ar-SY"/>
        </w:rPr>
        <w:t>ی</w:t>
      </w:r>
      <w:r w:rsidRPr="001F7AFE">
        <w:rPr>
          <w:rFonts w:cs="B Lotus"/>
          <w:rtl/>
          <w:lang w:bidi="ar-SY"/>
        </w:rPr>
        <w:t>زار</w:t>
      </w:r>
      <w:r w:rsidR="00904E27">
        <w:rPr>
          <w:rFonts w:cs="B Lotus"/>
          <w:rtl/>
          <w:lang w:bidi="ar-SY"/>
        </w:rPr>
        <w:t>ی</w:t>
      </w:r>
      <w:r w:rsidRPr="001F7AFE">
        <w:rPr>
          <w:rFonts w:cs="B Lotus"/>
          <w:rtl/>
          <w:lang w:bidi="ar-SY"/>
        </w:rPr>
        <w:t xml:space="preserve"> جستن از هر اعتقاد</w:t>
      </w:r>
      <w:r w:rsidR="00904E27">
        <w:rPr>
          <w:rFonts w:cs="B Lotus"/>
          <w:rtl/>
          <w:lang w:bidi="ar-SY"/>
        </w:rPr>
        <w:t>ی</w:t>
      </w:r>
      <w:r w:rsidR="00F82B5E">
        <w:rPr>
          <w:rFonts w:cs="B Lotus" w:hint="cs"/>
          <w:rtl/>
          <w:lang w:bidi="ar-SY"/>
        </w:rPr>
        <w:t>؛</w:t>
      </w:r>
      <w:r w:rsidRPr="001F7AFE">
        <w:rPr>
          <w:rFonts w:cs="B Lotus"/>
          <w:rtl/>
          <w:lang w:bidi="ar-SY"/>
        </w:rPr>
        <w:t xml:space="preserve"> و </w:t>
      </w:r>
      <w:r w:rsidR="00F82B5E">
        <w:rPr>
          <w:rFonts w:cs="B Lotus" w:hint="cs"/>
          <w:rtl/>
          <w:lang w:bidi="ar-SY"/>
        </w:rPr>
        <w:t>«</w:t>
      </w:r>
      <w:r w:rsidRPr="001F7AFE">
        <w:rPr>
          <w:rFonts w:cs="B Lotus"/>
          <w:rtl/>
          <w:lang w:bidi="ar-SY"/>
        </w:rPr>
        <w:t>ت</w:t>
      </w:r>
      <w:r w:rsidR="00904E27">
        <w:rPr>
          <w:rFonts w:cs="B Lotus"/>
          <w:rtl/>
          <w:lang w:bidi="ar-SY"/>
        </w:rPr>
        <w:t>ی</w:t>
      </w:r>
      <w:r w:rsidRPr="001F7AFE">
        <w:rPr>
          <w:rFonts w:cs="B Lotus"/>
          <w:rtl/>
          <w:lang w:bidi="ar-SY"/>
        </w:rPr>
        <w:t>مم</w:t>
      </w:r>
      <w:r w:rsidR="00F82B5E">
        <w:rPr>
          <w:rFonts w:cs="B Lotus" w:hint="cs"/>
          <w:rtl/>
          <w:lang w:bidi="ar-SY"/>
        </w:rPr>
        <w:t>»</w:t>
      </w:r>
      <w:r w:rsidRPr="001F7AFE">
        <w:rPr>
          <w:rFonts w:cs="B Lotus"/>
          <w:rtl/>
          <w:lang w:bidi="ar-SY"/>
        </w:rPr>
        <w:t xml:space="preserve"> اخذ از مأذون تا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داع</w:t>
      </w:r>
      <w:r w:rsidR="00904E27">
        <w:rPr>
          <w:rFonts w:cs="B Lotus"/>
          <w:rtl/>
          <w:lang w:bidi="ar-SY"/>
        </w:rPr>
        <w:t>ی</w:t>
      </w:r>
      <w:r w:rsidRPr="001F7AFE">
        <w:rPr>
          <w:rFonts w:cs="B Lotus"/>
          <w:rtl/>
          <w:lang w:bidi="ar-SY"/>
        </w:rPr>
        <w:t xml:space="preserve"> را ملاقات </w:t>
      </w:r>
      <w:r w:rsidR="00904E27">
        <w:rPr>
          <w:rFonts w:cs="B Lotus"/>
          <w:rtl/>
          <w:lang w:bidi="ar-SY"/>
        </w:rPr>
        <w:t>ک</w:t>
      </w:r>
      <w:r w:rsidRPr="001F7AFE">
        <w:rPr>
          <w:rFonts w:cs="B Lotus"/>
          <w:rtl/>
          <w:lang w:bidi="ar-SY"/>
        </w:rPr>
        <w:t>ند</w:t>
      </w:r>
      <w:r w:rsidR="00F82B5E">
        <w:rPr>
          <w:rFonts w:cs="B Lotus" w:hint="cs"/>
          <w:rtl/>
          <w:lang w:bidi="ar-SY"/>
        </w:rPr>
        <w:t>؛</w:t>
      </w:r>
      <w:r w:rsidRPr="001F7AFE">
        <w:rPr>
          <w:rFonts w:cs="B Lotus"/>
          <w:rtl/>
          <w:lang w:bidi="ar-SY"/>
        </w:rPr>
        <w:t xml:space="preserve"> و </w:t>
      </w:r>
      <w:r w:rsidR="00F82B5E">
        <w:rPr>
          <w:rFonts w:cs="B Lotus" w:hint="cs"/>
          <w:rtl/>
          <w:lang w:bidi="ar-SY"/>
        </w:rPr>
        <w:t>«</w:t>
      </w:r>
      <w:r w:rsidRPr="001F7AFE">
        <w:rPr>
          <w:rFonts w:cs="B Lotus"/>
          <w:rtl/>
          <w:lang w:bidi="ar-SY"/>
        </w:rPr>
        <w:t>ص</w:t>
      </w:r>
      <w:r w:rsidR="00904E27">
        <w:rPr>
          <w:rFonts w:cs="B Lotus"/>
          <w:rtl/>
          <w:lang w:bidi="ar-SY"/>
        </w:rPr>
        <w:t>ی</w:t>
      </w:r>
      <w:r w:rsidRPr="001F7AFE">
        <w:rPr>
          <w:rFonts w:cs="B Lotus"/>
          <w:rtl/>
          <w:lang w:bidi="ar-SY"/>
        </w:rPr>
        <w:t>ام</w:t>
      </w:r>
      <w:r w:rsidR="00F82B5E">
        <w:rPr>
          <w:rFonts w:cs="B Lotus" w:hint="cs"/>
          <w:rtl/>
          <w:lang w:bidi="ar-SY"/>
        </w:rPr>
        <w:t>»</w:t>
      </w:r>
      <w:r w:rsidRPr="001F7AFE">
        <w:rPr>
          <w:rFonts w:cs="B Lotus"/>
          <w:rtl/>
          <w:lang w:bidi="ar-SY"/>
        </w:rPr>
        <w:t xml:space="preserve"> امسا</w:t>
      </w:r>
      <w:r w:rsidR="00904E27">
        <w:rPr>
          <w:rFonts w:cs="B Lotus"/>
          <w:rtl/>
          <w:lang w:bidi="ar-SY"/>
        </w:rPr>
        <w:t>ک</w:t>
      </w:r>
      <w:r w:rsidR="00F82B5E">
        <w:rPr>
          <w:rFonts w:cs="B Lotus" w:hint="cs"/>
          <w:rtl/>
          <w:lang w:bidi="ar-SY"/>
        </w:rPr>
        <w:t xml:space="preserve"> [= خودداری]</w:t>
      </w:r>
      <w:r w:rsidRPr="001F7AFE">
        <w:rPr>
          <w:rFonts w:cs="B Lotus"/>
          <w:rtl/>
          <w:lang w:bidi="ar-SY"/>
        </w:rPr>
        <w:t xml:space="preserve"> از </w:t>
      </w:r>
      <w:r w:rsidR="00904E27">
        <w:rPr>
          <w:rFonts w:cs="B Lotus"/>
          <w:rtl/>
          <w:lang w:bidi="ar-SY"/>
        </w:rPr>
        <w:t>ک</w:t>
      </w:r>
      <w:r w:rsidRPr="001F7AFE">
        <w:rPr>
          <w:rFonts w:cs="B Lotus"/>
          <w:rtl/>
          <w:lang w:bidi="ar-SY"/>
        </w:rPr>
        <w:t>شف س</w:t>
      </w:r>
      <w:r w:rsidR="00F82B5E">
        <w:rPr>
          <w:rFonts w:cs="B Lotus" w:hint="cs"/>
          <w:rtl/>
          <w:lang w:bidi="ar-SY"/>
        </w:rPr>
        <w:t>ِ</w:t>
      </w:r>
      <w:r w:rsidRPr="001F7AFE">
        <w:rPr>
          <w:rFonts w:cs="B Lotus"/>
          <w:rtl/>
          <w:lang w:bidi="ar-SY"/>
        </w:rPr>
        <w:t>ر</w:t>
      </w:r>
      <w:r w:rsidR="00F82B5E">
        <w:rPr>
          <w:rFonts w:cs="B Lotus" w:hint="cs"/>
          <w:rtl/>
          <w:lang w:bidi="ar-SY"/>
        </w:rPr>
        <w:t>ّ؛</w:t>
      </w:r>
      <w:r w:rsidRPr="001F7AFE">
        <w:rPr>
          <w:rFonts w:cs="B Lotus"/>
          <w:rtl/>
          <w:lang w:bidi="ar-SY"/>
        </w:rPr>
        <w:t xml:space="preserve"> و </w:t>
      </w:r>
      <w:r w:rsidR="00F82B5E">
        <w:rPr>
          <w:rFonts w:cs="B Lotus" w:hint="cs"/>
          <w:rtl/>
          <w:lang w:bidi="ar-SY"/>
        </w:rPr>
        <w:t>«</w:t>
      </w:r>
      <w:r w:rsidR="00904E27">
        <w:rPr>
          <w:rFonts w:cs="B Lotus"/>
          <w:rtl/>
          <w:lang w:bidi="ar-SY"/>
        </w:rPr>
        <w:t>ک</w:t>
      </w:r>
      <w:r w:rsidRPr="001F7AFE">
        <w:rPr>
          <w:rFonts w:cs="B Lotus"/>
          <w:rtl/>
          <w:lang w:bidi="ar-SY"/>
        </w:rPr>
        <w:t>عبه</w:t>
      </w:r>
      <w:r w:rsidR="00F82B5E">
        <w:rPr>
          <w:rFonts w:cs="B Lotus" w:hint="cs"/>
          <w:rtl/>
          <w:lang w:bidi="ar-SY"/>
        </w:rPr>
        <w:t>»</w:t>
      </w:r>
      <w:r w:rsidRPr="001F7AFE">
        <w:rPr>
          <w:rFonts w:cs="B Lotus"/>
          <w:rtl/>
          <w:lang w:bidi="ar-SY"/>
        </w:rPr>
        <w:t xml:space="preserve"> نب</w:t>
      </w:r>
      <w:r w:rsidR="00904E27">
        <w:rPr>
          <w:rFonts w:cs="B Lotus"/>
          <w:rtl/>
          <w:lang w:bidi="ar-SY"/>
        </w:rPr>
        <w:t>ی</w:t>
      </w:r>
      <w:r w:rsidRPr="001F7AFE">
        <w:rPr>
          <w:rFonts w:cs="B Lotus"/>
          <w:rtl/>
          <w:lang w:bidi="ar-SY"/>
        </w:rPr>
        <w:t xml:space="preserve"> </w:t>
      </w:r>
      <w:r w:rsidRPr="001F7AFE">
        <w:rPr>
          <w:rFonts w:cs="B Lotus"/>
          <w:rtl/>
          <w:lang w:bidi="ar-SY"/>
        </w:rPr>
        <w:lastRenderedPageBreak/>
        <w:t>است</w:t>
      </w:r>
      <w:r w:rsidR="001973C9">
        <w:rPr>
          <w:rFonts w:cs="B Lotus"/>
          <w:rtl/>
          <w:lang w:bidi="ar-SY"/>
        </w:rPr>
        <w:t>،</w:t>
      </w:r>
      <w:r w:rsidRPr="001F7AFE">
        <w:rPr>
          <w:rFonts w:cs="B Lotus"/>
          <w:rtl/>
          <w:lang w:bidi="ar-SY"/>
        </w:rPr>
        <w:t xml:space="preserve"> باب عل</w:t>
      </w:r>
      <w:r w:rsidR="00904E27">
        <w:rPr>
          <w:rFonts w:cs="B Lotus"/>
          <w:rtl/>
          <w:lang w:bidi="ar-SY"/>
        </w:rPr>
        <w:t>ی</w:t>
      </w:r>
      <w:r w:rsidRPr="001F7AFE">
        <w:rPr>
          <w:rFonts w:cs="B Lotus"/>
          <w:rtl/>
          <w:lang w:bidi="ar-SY"/>
        </w:rPr>
        <w:t xml:space="preserve"> و </w:t>
      </w:r>
      <w:r w:rsidR="00F82B5E">
        <w:rPr>
          <w:rFonts w:cs="B Lotus" w:hint="cs"/>
          <w:rtl/>
          <w:lang w:bidi="ar-SY"/>
        </w:rPr>
        <w:t>«</w:t>
      </w:r>
      <w:r w:rsidRPr="001F7AFE">
        <w:rPr>
          <w:rFonts w:cs="B Lotus"/>
          <w:rtl/>
          <w:lang w:bidi="ar-SY"/>
        </w:rPr>
        <w:t>صفا</w:t>
      </w:r>
      <w:r w:rsidR="00F82B5E">
        <w:rPr>
          <w:rFonts w:cs="B Lotus" w:hint="cs"/>
          <w:rtl/>
          <w:lang w:bidi="ar-SY"/>
        </w:rPr>
        <w:t>»</w:t>
      </w:r>
      <w:r w:rsidRPr="001F7AFE">
        <w:rPr>
          <w:rFonts w:cs="B Lotus"/>
          <w:rtl/>
          <w:lang w:bidi="ar-SY"/>
        </w:rPr>
        <w:t xml:space="preserve"> نب</w:t>
      </w:r>
      <w:r w:rsidR="00904E27">
        <w:rPr>
          <w:rFonts w:cs="B Lotus"/>
          <w:rtl/>
          <w:lang w:bidi="ar-SY"/>
        </w:rPr>
        <w:t>ی</w:t>
      </w:r>
      <w:r w:rsidRPr="001F7AFE">
        <w:rPr>
          <w:rFonts w:cs="B Lotus"/>
          <w:rtl/>
          <w:lang w:bidi="ar-SY"/>
        </w:rPr>
        <w:t xml:space="preserve"> است و </w:t>
      </w:r>
      <w:r w:rsidR="00F82B5E">
        <w:rPr>
          <w:rFonts w:cs="B Lotus" w:hint="cs"/>
          <w:rtl/>
          <w:lang w:bidi="ar-SY"/>
        </w:rPr>
        <w:t>«</w:t>
      </w:r>
      <w:r w:rsidRPr="001F7AFE">
        <w:rPr>
          <w:rFonts w:cs="B Lotus"/>
          <w:rtl/>
          <w:lang w:bidi="ar-SY"/>
        </w:rPr>
        <w:t>مروه</w:t>
      </w:r>
      <w:r w:rsidR="00F82B5E">
        <w:rPr>
          <w:rFonts w:cs="B Lotus" w:hint="cs"/>
          <w:rtl/>
          <w:lang w:bidi="ar-SY"/>
        </w:rPr>
        <w:t>»</w:t>
      </w:r>
      <w:r w:rsidRPr="001F7AFE">
        <w:rPr>
          <w:rFonts w:cs="B Lotus"/>
          <w:rtl/>
          <w:lang w:bidi="ar-SY"/>
        </w:rPr>
        <w:t xml:space="preserve"> عل</w:t>
      </w:r>
      <w:r w:rsidR="00904E27">
        <w:rPr>
          <w:rFonts w:cs="B Lotus"/>
          <w:rtl/>
          <w:lang w:bidi="ar-SY"/>
        </w:rPr>
        <w:t>ی</w:t>
      </w:r>
      <w:r w:rsidR="00F82B5E">
        <w:rPr>
          <w:rFonts w:cs="B Lotus" w:hint="cs"/>
          <w:rtl/>
          <w:lang w:bidi="ar-SY"/>
        </w:rPr>
        <w:t>؛</w:t>
      </w:r>
      <w:r w:rsidRPr="001F7AFE">
        <w:rPr>
          <w:rFonts w:cs="B Lotus"/>
          <w:rtl/>
          <w:lang w:bidi="ar-SY"/>
        </w:rPr>
        <w:t xml:space="preserve"> </w:t>
      </w:r>
      <w:r w:rsidR="00F82B5E">
        <w:rPr>
          <w:rFonts w:cs="B Lotus" w:hint="cs"/>
          <w:rtl/>
          <w:lang w:bidi="ar-SY"/>
        </w:rPr>
        <w:t>«</w:t>
      </w:r>
      <w:r w:rsidRPr="001F7AFE">
        <w:rPr>
          <w:rFonts w:cs="B Lotus"/>
          <w:rtl/>
          <w:lang w:bidi="ar-SY"/>
        </w:rPr>
        <w:t>تلب</w:t>
      </w:r>
      <w:r w:rsidR="00904E27">
        <w:rPr>
          <w:rFonts w:cs="B Lotus"/>
          <w:rtl/>
          <w:lang w:bidi="ar-SY"/>
        </w:rPr>
        <w:t>ی</w:t>
      </w:r>
      <w:r w:rsidRPr="001F7AFE">
        <w:rPr>
          <w:rFonts w:cs="B Lotus"/>
          <w:rtl/>
          <w:lang w:bidi="ar-SY"/>
        </w:rPr>
        <w:t>ه</w:t>
      </w:r>
      <w:r w:rsidR="00F82B5E">
        <w:rPr>
          <w:rFonts w:cs="B Lotus" w:hint="cs"/>
          <w:rtl/>
          <w:lang w:bidi="ar-SY"/>
        </w:rPr>
        <w:t>»</w:t>
      </w:r>
      <w:r w:rsidRPr="001F7AFE">
        <w:rPr>
          <w:rFonts w:cs="B Lotus"/>
          <w:rtl/>
          <w:lang w:bidi="ar-SY"/>
        </w:rPr>
        <w:t xml:space="preserve"> اجابت داع</w:t>
      </w:r>
      <w:r w:rsidR="00904E27">
        <w:rPr>
          <w:rFonts w:cs="B Lotus"/>
          <w:rtl/>
          <w:lang w:bidi="ar-SY"/>
        </w:rPr>
        <w:t>ی</w:t>
      </w:r>
      <w:r w:rsidR="001973C9">
        <w:rPr>
          <w:rFonts w:cs="B Lotus"/>
          <w:rtl/>
          <w:lang w:bidi="ar-SY"/>
        </w:rPr>
        <w:t>،</w:t>
      </w:r>
      <w:r w:rsidRPr="001F7AFE">
        <w:rPr>
          <w:rFonts w:cs="B Lotus"/>
          <w:rtl/>
          <w:lang w:bidi="ar-SY"/>
        </w:rPr>
        <w:t xml:space="preserve"> </w:t>
      </w:r>
      <w:r w:rsidR="00F82B5E">
        <w:rPr>
          <w:rFonts w:cs="B Lotus" w:hint="cs"/>
          <w:rtl/>
          <w:lang w:bidi="ar-SY"/>
        </w:rPr>
        <w:t>«</w:t>
      </w:r>
      <w:r w:rsidRPr="001F7AFE">
        <w:rPr>
          <w:rFonts w:cs="B Lotus"/>
          <w:rtl/>
          <w:lang w:bidi="ar-SY"/>
        </w:rPr>
        <w:t>طواف سبعاً</w:t>
      </w:r>
      <w:r w:rsidR="00F82B5E">
        <w:rPr>
          <w:rFonts w:cs="B Lotus" w:hint="cs"/>
          <w:rtl/>
          <w:lang w:bidi="ar-SY"/>
        </w:rPr>
        <w:t>»</w:t>
      </w:r>
      <w:r w:rsidRPr="001F7AFE">
        <w:rPr>
          <w:rFonts w:cs="B Lotus"/>
          <w:rtl/>
          <w:lang w:bidi="ar-SY"/>
        </w:rPr>
        <w:t xml:space="preserve"> طواف ب</w:t>
      </w:r>
      <w:r w:rsidR="00F82B5E">
        <w:rPr>
          <w:rFonts w:cs="B Lotus" w:hint="cs"/>
          <w:rtl/>
          <w:lang w:bidi="ar-SY"/>
        </w:rPr>
        <w:t xml:space="preserve">ه </w:t>
      </w:r>
      <w:r w:rsidRPr="001F7AFE">
        <w:rPr>
          <w:rFonts w:cs="B Lotus"/>
          <w:rtl/>
          <w:lang w:bidi="ar-SY"/>
        </w:rPr>
        <w:t>محمد و ائمه هفتگانه</w:t>
      </w:r>
      <w:r w:rsidR="00F82B5E">
        <w:rPr>
          <w:rFonts w:cs="B Lotus" w:hint="cs"/>
          <w:rtl/>
          <w:lang w:bidi="ar-SY"/>
        </w:rPr>
        <w:t>؛</w:t>
      </w:r>
      <w:r w:rsidRPr="001F7AFE">
        <w:rPr>
          <w:rFonts w:cs="B Lotus"/>
          <w:rtl/>
          <w:lang w:bidi="ar-SY"/>
        </w:rPr>
        <w:t xml:space="preserve"> و </w:t>
      </w:r>
      <w:r w:rsidR="00F82B5E">
        <w:rPr>
          <w:rFonts w:cs="B Lotus" w:hint="cs"/>
          <w:rtl/>
          <w:lang w:bidi="ar-SY"/>
        </w:rPr>
        <w:t>«</w:t>
      </w:r>
      <w:r w:rsidRPr="001F7AFE">
        <w:rPr>
          <w:rFonts w:cs="B Lotus"/>
          <w:rtl/>
          <w:lang w:bidi="ar-SY"/>
        </w:rPr>
        <w:t>نار</w:t>
      </w:r>
      <w:r w:rsidR="00F82B5E">
        <w:rPr>
          <w:rFonts w:cs="B Lotus" w:hint="cs"/>
          <w:rtl/>
          <w:lang w:bidi="ar-SY"/>
        </w:rPr>
        <w:t>ِ</w:t>
      </w:r>
      <w:r w:rsidRPr="001F7AFE">
        <w:rPr>
          <w:rFonts w:cs="B Lotus"/>
          <w:rtl/>
          <w:lang w:bidi="ar-SY"/>
        </w:rPr>
        <w:t xml:space="preserve"> ابراه</w:t>
      </w:r>
      <w:r w:rsidR="00904E27">
        <w:rPr>
          <w:rFonts w:cs="B Lotus"/>
          <w:rtl/>
          <w:lang w:bidi="ar-SY"/>
        </w:rPr>
        <w:t>ی</w:t>
      </w:r>
      <w:r w:rsidRPr="001F7AFE">
        <w:rPr>
          <w:rFonts w:cs="B Lotus"/>
          <w:rtl/>
          <w:lang w:bidi="ar-SY"/>
        </w:rPr>
        <w:t>م</w:t>
      </w:r>
      <w:r w:rsidR="00F82B5E">
        <w:rPr>
          <w:rFonts w:cs="B Lotus" w:hint="cs"/>
          <w:rtl/>
          <w:lang w:bidi="ar-SY"/>
        </w:rPr>
        <w:t>»</w:t>
      </w:r>
      <w:r w:rsidRPr="001F7AFE">
        <w:rPr>
          <w:rFonts w:cs="B Lotus"/>
          <w:rtl/>
          <w:lang w:bidi="ar-SY"/>
        </w:rPr>
        <w:t xml:space="preserve"> غضب نمرود است</w:t>
      </w:r>
      <w:r w:rsidR="00F82B5E">
        <w:rPr>
          <w:rFonts w:cs="B Lotus" w:hint="cs"/>
          <w:rtl/>
          <w:lang w:bidi="ar-SY"/>
        </w:rPr>
        <w:t>؛</w:t>
      </w:r>
      <w:r w:rsidRPr="001F7AFE">
        <w:rPr>
          <w:rFonts w:cs="B Lotus"/>
          <w:rtl/>
          <w:lang w:bidi="ar-SY"/>
        </w:rPr>
        <w:t xml:space="preserve"> و </w:t>
      </w:r>
      <w:r w:rsidR="00F82B5E">
        <w:rPr>
          <w:rFonts w:cs="B Lotus" w:hint="cs"/>
          <w:rtl/>
          <w:lang w:bidi="ar-SY"/>
        </w:rPr>
        <w:t>«</w:t>
      </w:r>
      <w:r w:rsidRPr="001F7AFE">
        <w:rPr>
          <w:rFonts w:cs="B Lotus"/>
          <w:rtl/>
          <w:lang w:bidi="ar-SY"/>
        </w:rPr>
        <w:t>ذبح اسحق</w:t>
      </w:r>
      <w:r w:rsidR="00F82B5E">
        <w:rPr>
          <w:rFonts w:cs="B Lotus" w:hint="cs"/>
          <w:rtl/>
          <w:lang w:bidi="ar-SY"/>
        </w:rPr>
        <w:t>»</w:t>
      </w:r>
      <w:r w:rsidRPr="001F7AFE">
        <w:rPr>
          <w:rFonts w:cs="B Lotus"/>
          <w:rtl/>
          <w:lang w:bidi="ar-SY"/>
        </w:rPr>
        <w:t xml:space="preserve"> گرفتن عهد است</w:t>
      </w:r>
      <w:r w:rsidR="00F82B5E">
        <w:rPr>
          <w:rFonts w:cs="B Lotus" w:hint="cs"/>
          <w:rtl/>
          <w:lang w:bidi="ar-SY"/>
        </w:rPr>
        <w:t>؛</w:t>
      </w:r>
      <w:r w:rsidRPr="001F7AFE">
        <w:rPr>
          <w:rFonts w:cs="B Lotus"/>
          <w:rtl/>
          <w:lang w:bidi="ar-SY"/>
        </w:rPr>
        <w:t xml:space="preserve"> و </w:t>
      </w:r>
      <w:r w:rsidR="00F82B5E">
        <w:rPr>
          <w:rFonts w:cs="B Lotus" w:hint="cs"/>
          <w:rtl/>
          <w:lang w:bidi="ar-SY"/>
        </w:rPr>
        <w:t>«</w:t>
      </w:r>
      <w:r w:rsidRPr="001F7AFE">
        <w:rPr>
          <w:rFonts w:cs="B Lotus"/>
          <w:rtl/>
          <w:lang w:bidi="ar-SY"/>
        </w:rPr>
        <w:t>عصا</w:t>
      </w:r>
      <w:r w:rsidR="00904E27">
        <w:rPr>
          <w:rFonts w:cs="B Lotus"/>
          <w:rtl/>
          <w:lang w:bidi="ar-SY"/>
        </w:rPr>
        <w:t>ی</w:t>
      </w:r>
      <w:r w:rsidRPr="001F7AFE">
        <w:rPr>
          <w:rFonts w:cs="B Lotus"/>
          <w:rtl/>
          <w:lang w:bidi="ar-SY"/>
        </w:rPr>
        <w:t xml:space="preserve"> موسى</w:t>
      </w:r>
      <w:r w:rsidR="00F82B5E">
        <w:rPr>
          <w:rFonts w:cs="B Lotus" w:hint="cs"/>
          <w:rtl/>
          <w:lang w:bidi="ar-SY"/>
        </w:rPr>
        <w:t>»</w:t>
      </w:r>
      <w:r w:rsidRPr="001F7AFE">
        <w:rPr>
          <w:rFonts w:cs="B Lotus"/>
          <w:rtl/>
          <w:lang w:bidi="ar-SY"/>
        </w:rPr>
        <w:t xml:space="preserve"> براه</w:t>
      </w:r>
      <w:r w:rsidR="00904E27">
        <w:rPr>
          <w:rFonts w:cs="B Lotus"/>
          <w:rtl/>
          <w:lang w:bidi="ar-SY"/>
        </w:rPr>
        <w:t>ی</w:t>
      </w:r>
      <w:r w:rsidRPr="001F7AFE">
        <w:rPr>
          <w:rFonts w:cs="B Lotus"/>
          <w:rtl/>
          <w:lang w:bidi="ar-SY"/>
        </w:rPr>
        <w:t>ن موسو</w:t>
      </w:r>
      <w:r w:rsidR="00904E27">
        <w:rPr>
          <w:rFonts w:cs="B Lotus"/>
          <w:rtl/>
          <w:lang w:bidi="ar-SY"/>
        </w:rPr>
        <w:t>ی</w:t>
      </w:r>
      <w:r w:rsidRPr="001F7AFE">
        <w:rPr>
          <w:rFonts w:cs="B Lotus"/>
          <w:rtl/>
          <w:lang w:bidi="ar-SY"/>
        </w:rPr>
        <w:t xml:space="preserve"> است</w:t>
      </w:r>
      <w:r w:rsidR="00F82B5E">
        <w:rPr>
          <w:rFonts w:cs="B Lotus" w:hint="cs"/>
          <w:rtl/>
          <w:lang w:bidi="ar-SY"/>
        </w:rPr>
        <w:t>؛</w:t>
      </w:r>
      <w:r w:rsidRPr="001F7AFE">
        <w:rPr>
          <w:rFonts w:cs="B Lotus"/>
          <w:rtl/>
          <w:lang w:bidi="ar-SY"/>
        </w:rPr>
        <w:t xml:space="preserve"> و </w:t>
      </w:r>
      <w:r w:rsidR="00F82B5E">
        <w:rPr>
          <w:rFonts w:cs="B Lotus" w:hint="cs"/>
          <w:rtl/>
          <w:lang w:bidi="ar-SY"/>
        </w:rPr>
        <w:t>«</w:t>
      </w:r>
      <w:r w:rsidRPr="001F7AFE">
        <w:rPr>
          <w:rFonts w:cs="B Lotus"/>
          <w:rtl/>
          <w:lang w:bidi="ar-SY"/>
        </w:rPr>
        <w:t>انفلاق</w:t>
      </w:r>
      <w:r w:rsidR="00F82B5E">
        <w:rPr>
          <w:rFonts w:cs="B Lotus" w:hint="cs"/>
          <w:rtl/>
          <w:lang w:bidi="ar-SY"/>
        </w:rPr>
        <w:t>» [= شکافتن رود نیل]</w:t>
      </w:r>
      <w:r w:rsidRPr="001F7AFE">
        <w:rPr>
          <w:rFonts w:cs="B Lotus"/>
          <w:rtl/>
          <w:lang w:bidi="ar-SY"/>
        </w:rPr>
        <w:t xml:space="preserve"> پرا</w:t>
      </w:r>
      <w:r w:rsidR="00904E27">
        <w:rPr>
          <w:rFonts w:cs="B Lotus"/>
          <w:rtl/>
          <w:lang w:bidi="ar-SY"/>
        </w:rPr>
        <w:t>ک</w:t>
      </w:r>
      <w:r w:rsidRPr="001F7AFE">
        <w:rPr>
          <w:rFonts w:cs="B Lotus"/>
          <w:rtl/>
          <w:lang w:bidi="ar-SY"/>
        </w:rPr>
        <w:t>نده شدن علم موسى است در فرعون</w:t>
      </w:r>
      <w:r w:rsidR="00904E27">
        <w:rPr>
          <w:rFonts w:cs="B Lotus"/>
          <w:rtl/>
          <w:lang w:bidi="ar-SY"/>
        </w:rPr>
        <w:t>ی</w:t>
      </w:r>
      <w:r w:rsidRPr="001F7AFE">
        <w:rPr>
          <w:rFonts w:cs="B Lotus"/>
          <w:rtl/>
          <w:lang w:bidi="ar-SY"/>
        </w:rPr>
        <w:t>ان</w:t>
      </w:r>
      <w:r w:rsidR="00F82B5E">
        <w:rPr>
          <w:rFonts w:cs="B Lotus" w:hint="cs"/>
          <w:rtl/>
          <w:lang w:bidi="ar-SY"/>
        </w:rPr>
        <w:t>؛</w:t>
      </w:r>
      <w:r w:rsidRPr="001F7AFE">
        <w:rPr>
          <w:rFonts w:cs="B Lotus"/>
          <w:rtl/>
          <w:lang w:bidi="ar-SY"/>
        </w:rPr>
        <w:t xml:space="preserve"> و </w:t>
      </w:r>
      <w:r w:rsidR="00F82B5E">
        <w:rPr>
          <w:rFonts w:cs="B Lotus" w:hint="cs"/>
          <w:rtl/>
          <w:lang w:bidi="ar-SY"/>
        </w:rPr>
        <w:t>«</w:t>
      </w:r>
      <w:r w:rsidRPr="001F7AFE">
        <w:rPr>
          <w:rFonts w:cs="B Lotus"/>
          <w:rtl/>
          <w:lang w:bidi="ar-SY"/>
        </w:rPr>
        <w:t>بحر</w:t>
      </w:r>
      <w:r w:rsidR="00F82B5E">
        <w:rPr>
          <w:rFonts w:cs="B Lotus" w:hint="cs"/>
          <w:rtl/>
          <w:lang w:bidi="ar-SY"/>
        </w:rPr>
        <w:t>»</w:t>
      </w:r>
      <w:r w:rsidRPr="001F7AFE">
        <w:rPr>
          <w:rFonts w:cs="B Lotus"/>
          <w:rtl/>
          <w:lang w:bidi="ar-SY"/>
        </w:rPr>
        <w:t xml:space="preserve"> عالم است</w:t>
      </w:r>
      <w:r w:rsidR="00F82B5E">
        <w:rPr>
          <w:rFonts w:cs="B Lotus" w:hint="cs"/>
          <w:rtl/>
          <w:lang w:bidi="ar-SY"/>
        </w:rPr>
        <w:t>؛</w:t>
      </w:r>
      <w:r w:rsidRPr="001F7AFE">
        <w:rPr>
          <w:rFonts w:cs="B Lotus"/>
          <w:rtl/>
          <w:lang w:bidi="ar-SY"/>
        </w:rPr>
        <w:t xml:space="preserve"> و </w:t>
      </w:r>
      <w:r w:rsidR="00F82B5E">
        <w:rPr>
          <w:rFonts w:cs="B Lotus" w:hint="cs"/>
          <w:rtl/>
          <w:lang w:bidi="ar-SY"/>
        </w:rPr>
        <w:t>«</w:t>
      </w:r>
      <w:r w:rsidRPr="001F7AFE">
        <w:rPr>
          <w:rFonts w:cs="B Lotus"/>
          <w:rtl/>
          <w:lang w:bidi="ar-SY"/>
        </w:rPr>
        <w:t>تظل</w:t>
      </w:r>
      <w:r w:rsidR="00904E27">
        <w:rPr>
          <w:rFonts w:cs="B Lotus"/>
          <w:rtl/>
          <w:lang w:bidi="ar-SY"/>
        </w:rPr>
        <w:t>ی</w:t>
      </w:r>
      <w:r w:rsidRPr="001F7AFE">
        <w:rPr>
          <w:rFonts w:cs="B Lotus"/>
          <w:rtl/>
          <w:lang w:bidi="ar-SY"/>
        </w:rPr>
        <w:t>ل غمام</w:t>
      </w:r>
      <w:r w:rsidR="00F82B5E">
        <w:rPr>
          <w:rFonts w:cs="B Lotus" w:hint="cs"/>
          <w:rtl/>
          <w:lang w:bidi="ar-SY"/>
        </w:rPr>
        <w:t>»</w:t>
      </w:r>
      <w:r w:rsidRPr="001F7AFE">
        <w:rPr>
          <w:rFonts w:cs="B Lotus"/>
          <w:rtl/>
          <w:lang w:bidi="ar-SY"/>
        </w:rPr>
        <w:t xml:space="preserve"> نصب موسى است امام را و منّ علم است </w:t>
      </w:r>
      <w:r w:rsidR="00904E27">
        <w:rPr>
          <w:rFonts w:cs="B Lotus"/>
          <w:rtl/>
          <w:lang w:bidi="ar-SY"/>
        </w:rPr>
        <w:t>ک</w:t>
      </w:r>
      <w:r w:rsidRPr="001F7AFE">
        <w:rPr>
          <w:rFonts w:cs="B Lotus"/>
          <w:rtl/>
          <w:lang w:bidi="ar-SY"/>
        </w:rPr>
        <w:t>ه از آسمان نازل م</w:t>
      </w:r>
      <w:r w:rsidR="00904E27">
        <w:rPr>
          <w:rFonts w:cs="B Lotus"/>
          <w:rtl/>
          <w:lang w:bidi="ar-SY"/>
        </w:rPr>
        <w:t>ی</w:t>
      </w:r>
      <w:r w:rsidR="00F82B5E">
        <w:rPr>
          <w:rFonts w:cs="B Lotus" w:hint="cs"/>
          <w:rtl/>
          <w:lang w:bidi="ar-SY"/>
        </w:rPr>
        <w:t>‌</w:t>
      </w:r>
      <w:r w:rsidRPr="001F7AFE">
        <w:rPr>
          <w:rFonts w:cs="B Lotus"/>
          <w:rtl/>
          <w:lang w:bidi="ar-SY"/>
        </w:rPr>
        <w:t>شود</w:t>
      </w:r>
      <w:r w:rsidR="00F82B5E">
        <w:rPr>
          <w:rFonts w:cs="B Lotus" w:hint="cs"/>
          <w:rtl/>
          <w:lang w:bidi="ar-SY"/>
        </w:rPr>
        <w:t>،</w:t>
      </w:r>
      <w:r w:rsidRPr="001F7AFE">
        <w:rPr>
          <w:rFonts w:cs="B Lotus"/>
          <w:rtl/>
          <w:lang w:bidi="ar-SY"/>
        </w:rPr>
        <w:t xml:space="preserve"> و سلوى داع</w:t>
      </w:r>
      <w:r w:rsidR="00904E27">
        <w:rPr>
          <w:rFonts w:cs="B Lotus"/>
          <w:rtl/>
          <w:lang w:bidi="ar-SY"/>
        </w:rPr>
        <w:t>ی</w:t>
      </w:r>
      <w:r w:rsidRPr="001F7AFE">
        <w:rPr>
          <w:rFonts w:cs="B Lotus"/>
          <w:rtl/>
          <w:lang w:bidi="ar-SY"/>
        </w:rPr>
        <w:t xml:space="preserve"> از دعات است</w:t>
      </w:r>
      <w:r w:rsidR="00F82B5E">
        <w:rPr>
          <w:rFonts w:cs="B Lotus" w:hint="cs"/>
          <w:rtl/>
          <w:lang w:bidi="ar-SY"/>
        </w:rPr>
        <w:t>؛</w:t>
      </w:r>
      <w:r w:rsidRPr="001F7AFE">
        <w:rPr>
          <w:rFonts w:cs="B Lotus"/>
          <w:rtl/>
          <w:lang w:bidi="ar-SY"/>
        </w:rPr>
        <w:t xml:space="preserve"> و </w:t>
      </w:r>
      <w:r w:rsidR="00F82B5E">
        <w:rPr>
          <w:rFonts w:cs="B Lotus" w:hint="cs"/>
          <w:rtl/>
          <w:lang w:bidi="ar-SY"/>
        </w:rPr>
        <w:t>«</w:t>
      </w:r>
      <w:r w:rsidR="00F82B5E">
        <w:rPr>
          <w:rFonts w:cs="B Lotus"/>
          <w:rtl/>
          <w:lang w:bidi="ar-SY"/>
        </w:rPr>
        <w:t>جُراد و ق</w:t>
      </w:r>
      <w:r w:rsidR="00F82B5E">
        <w:rPr>
          <w:rFonts w:cs="B Lotus" w:hint="cs"/>
          <w:rtl/>
          <w:lang w:bidi="ar-SY"/>
        </w:rPr>
        <w:t>َ</w:t>
      </w:r>
      <w:r w:rsidR="00F82B5E">
        <w:rPr>
          <w:rFonts w:cs="B Lotus"/>
          <w:rtl/>
          <w:lang w:bidi="ar-SY"/>
        </w:rPr>
        <w:t>م</w:t>
      </w:r>
      <w:r w:rsidR="00F82B5E">
        <w:rPr>
          <w:rFonts w:cs="B Lotus" w:hint="cs"/>
          <w:rtl/>
          <w:lang w:bidi="ar-SY"/>
        </w:rPr>
        <w:t>ْ</w:t>
      </w:r>
      <w:r w:rsidRPr="001F7AFE">
        <w:rPr>
          <w:rFonts w:cs="B Lotus"/>
          <w:rtl/>
          <w:lang w:bidi="ar-SY"/>
        </w:rPr>
        <w:t>ل و ض</w:t>
      </w:r>
      <w:r w:rsidR="00F82B5E">
        <w:rPr>
          <w:rFonts w:cs="B Lotus" w:hint="cs"/>
          <w:rtl/>
          <w:lang w:bidi="ar-SY"/>
        </w:rPr>
        <w:t>َ</w:t>
      </w:r>
      <w:r w:rsidRPr="001F7AFE">
        <w:rPr>
          <w:rFonts w:cs="B Lotus"/>
          <w:rtl/>
          <w:lang w:bidi="ar-SY"/>
        </w:rPr>
        <w:t>فاد</w:t>
      </w:r>
      <w:r w:rsidR="00F82B5E">
        <w:rPr>
          <w:rFonts w:cs="B Lotus" w:hint="cs"/>
          <w:rtl/>
          <w:lang w:bidi="ar-SY"/>
        </w:rPr>
        <w:t>ِ</w:t>
      </w:r>
      <w:r w:rsidRPr="001F7AFE">
        <w:rPr>
          <w:rFonts w:cs="B Lotus"/>
          <w:rtl/>
          <w:lang w:bidi="ar-SY"/>
        </w:rPr>
        <w:t>ع</w:t>
      </w:r>
      <w:r w:rsidR="00F82B5E">
        <w:rPr>
          <w:rFonts w:cs="B Lotus" w:hint="cs"/>
          <w:rtl/>
          <w:lang w:bidi="ar-SY"/>
        </w:rPr>
        <w:t>»</w:t>
      </w:r>
      <w:r w:rsidRPr="001F7AFE">
        <w:rPr>
          <w:rFonts w:cs="B Lotus"/>
          <w:rtl/>
          <w:lang w:bidi="ar-SY"/>
        </w:rPr>
        <w:t xml:space="preserve"> سئوالات و الزامات موسى است بر ضد فرعون</w:t>
      </w:r>
      <w:r w:rsidR="00904E27">
        <w:rPr>
          <w:rFonts w:cs="B Lotus"/>
          <w:rtl/>
          <w:lang w:bidi="ar-SY"/>
        </w:rPr>
        <w:t>ی</w:t>
      </w:r>
      <w:r w:rsidRPr="001F7AFE">
        <w:rPr>
          <w:rFonts w:cs="B Lotus"/>
          <w:rtl/>
          <w:lang w:bidi="ar-SY"/>
        </w:rPr>
        <w:t>ان</w:t>
      </w:r>
      <w:r w:rsidR="00F82B5E">
        <w:rPr>
          <w:rFonts w:cs="B Lotus" w:hint="cs"/>
          <w:rtl/>
          <w:lang w:bidi="ar-SY"/>
        </w:rPr>
        <w:t>؛</w:t>
      </w:r>
      <w:r w:rsidRPr="001F7AFE">
        <w:rPr>
          <w:rFonts w:cs="B Lotus"/>
          <w:rtl/>
          <w:lang w:bidi="ar-SY"/>
        </w:rPr>
        <w:t xml:space="preserve"> و </w:t>
      </w:r>
      <w:r w:rsidR="00996FF0">
        <w:rPr>
          <w:rFonts w:cs="B Lotus" w:hint="cs"/>
          <w:rtl/>
          <w:lang w:bidi="ar-SY"/>
        </w:rPr>
        <w:t>«</w:t>
      </w:r>
      <w:r w:rsidRPr="001F7AFE">
        <w:rPr>
          <w:rFonts w:cs="B Lotus"/>
          <w:rtl/>
          <w:lang w:bidi="ar-SY"/>
        </w:rPr>
        <w:t>تسب</w:t>
      </w:r>
      <w:r w:rsidR="00904E27">
        <w:rPr>
          <w:rFonts w:cs="B Lotus"/>
          <w:rtl/>
          <w:lang w:bidi="ar-SY"/>
        </w:rPr>
        <w:t>ی</w:t>
      </w:r>
      <w:r w:rsidRPr="001F7AFE">
        <w:rPr>
          <w:rFonts w:cs="B Lotus"/>
          <w:rtl/>
          <w:lang w:bidi="ar-SY"/>
        </w:rPr>
        <w:t>ح جبال</w:t>
      </w:r>
      <w:r w:rsidR="00996FF0">
        <w:rPr>
          <w:rFonts w:cs="B Lotus" w:hint="cs"/>
          <w:rtl/>
          <w:lang w:bidi="ar-SY"/>
        </w:rPr>
        <w:t>»</w:t>
      </w:r>
      <w:r w:rsidRPr="001F7AFE">
        <w:rPr>
          <w:rFonts w:cs="B Lotus"/>
          <w:rtl/>
          <w:lang w:bidi="ar-SY"/>
        </w:rPr>
        <w:t xml:space="preserve"> مردان مح</w:t>
      </w:r>
      <w:r w:rsidR="00904E27">
        <w:rPr>
          <w:rFonts w:cs="B Lotus"/>
          <w:rtl/>
          <w:lang w:bidi="ar-SY"/>
        </w:rPr>
        <w:t>ک</w:t>
      </w:r>
      <w:r w:rsidRPr="001F7AFE">
        <w:rPr>
          <w:rFonts w:cs="B Lotus"/>
          <w:rtl/>
          <w:lang w:bidi="ar-SY"/>
        </w:rPr>
        <w:t>م در د</w:t>
      </w:r>
      <w:r w:rsidR="00904E27">
        <w:rPr>
          <w:rFonts w:cs="B Lotus"/>
          <w:rtl/>
          <w:lang w:bidi="ar-SY"/>
        </w:rPr>
        <w:t>ی</w:t>
      </w:r>
      <w:r w:rsidRPr="001F7AFE">
        <w:rPr>
          <w:rFonts w:cs="B Lotus"/>
          <w:rtl/>
          <w:lang w:bidi="ar-SY"/>
        </w:rPr>
        <w:t>ن</w:t>
      </w:r>
      <w:r w:rsidR="00996FF0">
        <w:rPr>
          <w:rFonts w:cs="B Lotus" w:hint="cs"/>
          <w:rtl/>
          <w:lang w:bidi="ar-SY"/>
        </w:rPr>
        <w:t>؛</w:t>
      </w:r>
      <w:r w:rsidRPr="001F7AFE">
        <w:rPr>
          <w:rFonts w:cs="B Lotus"/>
          <w:rtl/>
          <w:lang w:bidi="ar-SY"/>
        </w:rPr>
        <w:t xml:space="preserve"> و </w:t>
      </w:r>
      <w:r w:rsidR="00996FF0">
        <w:rPr>
          <w:rFonts w:cs="B Lotus" w:hint="cs"/>
          <w:rtl/>
          <w:lang w:bidi="ar-SY"/>
        </w:rPr>
        <w:t>«</w:t>
      </w:r>
      <w:r w:rsidRPr="001F7AFE">
        <w:rPr>
          <w:rFonts w:cs="B Lotus"/>
          <w:rtl/>
          <w:lang w:bidi="ar-SY"/>
        </w:rPr>
        <w:t>جن</w:t>
      </w:r>
      <w:r w:rsidR="00996FF0">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ه در تحت قدرت سل</w:t>
      </w:r>
      <w:r w:rsidR="00904E27">
        <w:rPr>
          <w:rFonts w:cs="B Lotus"/>
          <w:rtl/>
          <w:lang w:bidi="ar-SY"/>
        </w:rPr>
        <w:t>ی</w:t>
      </w:r>
      <w:r w:rsidRPr="001F7AFE">
        <w:rPr>
          <w:rFonts w:cs="B Lotus"/>
          <w:rtl/>
          <w:lang w:bidi="ar-SY"/>
        </w:rPr>
        <w:t>مان بودند</w:t>
      </w:r>
      <w:r w:rsidR="00996FF0">
        <w:rPr>
          <w:rFonts w:cs="B Lotus" w:hint="cs"/>
          <w:rtl/>
          <w:lang w:bidi="ar-SY"/>
        </w:rPr>
        <w:t>،</w:t>
      </w:r>
      <w:r w:rsidRPr="001F7AFE">
        <w:rPr>
          <w:rFonts w:cs="B Lotus"/>
          <w:rtl/>
          <w:lang w:bidi="ar-SY"/>
        </w:rPr>
        <w:t xml:space="preserve"> باطن</w:t>
      </w:r>
      <w:r w:rsidR="00904E27">
        <w:rPr>
          <w:rFonts w:cs="B Lotus"/>
          <w:rtl/>
          <w:lang w:bidi="ar-SY"/>
        </w:rPr>
        <w:t>ی</w:t>
      </w:r>
      <w:r w:rsidRPr="001F7AFE">
        <w:rPr>
          <w:rFonts w:cs="B Lotus"/>
          <w:rtl/>
          <w:lang w:bidi="ar-SY"/>
        </w:rPr>
        <w:t>ه آن زمان</w:t>
      </w:r>
      <w:r w:rsidR="00996FF0">
        <w:rPr>
          <w:rFonts w:cs="B Lotus" w:hint="cs"/>
          <w:rtl/>
          <w:lang w:bidi="ar-SY"/>
        </w:rPr>
        <w:t xml:space="preserve"> ا</w:t>
      </w:r>
      <w:r w:rsidRPr="001F7AFE">
        <w:rPr>
          <w:rFonts w:cs="B Lotus"/>
          <w:rtl/>
          <w:lang w:bidi="ar-SY"/>
        </w:rPr>
        <w:t>ست</w:t>
      </w:r>
      <w:r w:rsidR="00996FF0">
        <w:rPr>
          <w:rFonts w:cs="B Lotus" w:hint="cs"/>
          <w:rtl/>
          <w:lang w:bidi="ar-SY"/>
        </w:rPr>
        <w:t>؛</w:t>
      </w:r>
      <w:r w:rsidRPr="001F7AFE">
        <w:rPr>
          <w:rFonts w:cs="B Lotus"/>
          <w:rtl/>
          <w:lang w:bidi="ar-SY"/>
        </w:rPr>
        <w:t xml:space="preserve"> و </w:t>
      </w:r>
      <w:r w:rsidR="00996FF0">
        <w:rPr>
          <w:rFonts w:cs="B Lotus" w:hint="cs"/>
          <w:rtl/>
          <w:lang w:bidi="ar-SY"/>
        </w:rPr>
        <w:t>«</w:t>
      </w:r>
      <w:r w:rsidRPr="001F7AFE">
        <w:rPr>
          <w:rFonts w:cs="B Lotus"/>
          <w:rtl/>
          <w:lang w:bidi="ar-SY"/>
        </w:rPr>
        <w:t>ش</w:t>
      </w:r>
      <w:r w:rsidR="00904E27">
        <w:rPr>
          <w:rFonts w:cs="B Lotus"/>
          <w:rtl/>
          <w:lang w:bidi="ar-SY"/>
        </w:rPr>
        <w:t>ی</w:t>
      </w:r>
      <w:r w:rsidRPr="001F7AFE">
        <w:rPr>
          <w:rFonts w:cs="B Lotus"/>
          <w:rtl/>
          <w:lang w:bidi="ar-SY"/>
        </w:rPr>
        <w:t>اط</w:t>
      </w:r>
      <w:r w:rsidR="00904E27">
        <w:rPr>
          <w:rFonts w:cs="B Lotus"/>
          <w:rtl/>
          <w:lang w:bidi="ar-SY"/>
        </w:rPr>
        <w:t>ی</w:t>
      </w:r>
      <w:r w:rsidRPr="001F7AFE">
        <w:rPr>
          <w:rFonts w:cs="B Lotus"/>
          <w:rtl/>
          <w:lang w:bidi="ar-SY"/>
        </w:rPr>
        <w:t>ن</w:t>
      </w:r>
      <w:r w:rsidR="00996FF0">
        <w:rPr>
          <w:rFonts w:cs="B Lotus" w:hint="cs"/>
          <w:rtl/>
          <w:lang w:bidi="ar-SY"/>
        </w:rPr>
        <w:t>»</w:t>
      </w:r>
      <w:r w:rsidRPr="001F7AFE">
        <w:rPr>
          <w:rFonts w:cs="B Lotus"/>
          <w:rtl/>
          <w:lang w:bidi="ar-SY"/>
        </w:rPr>
        <w:t xml:space="preserve"> ظاهر</w:t>
      </w:r>
      <w:r w:rsidR="00904E27">
        <w:rPr>
          <w:rFonts w:cs="B Lotus"/>
          <w:rtl/>
          <w:lang w:bidi="ar-SY"/>
        </w:rPr>
        <w:t>ی</w:t>
      </w:r>
      <w:r w:rsidRPr="001F7AFE">
        <w:rPr>
          <w:rFonts w:cs="B Lotus"/>
          <w:rtl/>
          <w:lang w:bidi="ar-SY"/>
        </w:rPr>
        <w:t>ه‌اند</w:t>
      </w:r>
      <w:r w:rsidR="00996FF0">
        <w:rPr>
          <w:rFonts w:cs="B Lotus" w:hint="cs"/>
          <w:rtl/>
          <w:lang w:bidi="ar-SY"/>
        </w:rPr>
        <w:t>،</w:t>
      </w:r>
      <w:r w:rsidRPr="001F7AFE">
        <w:rPr>
          <w:rFonts w:cs="B Lotus"/>
          <w:rtl/>
          <w:lang w:bidi="ar-SY"/>
        </w:rPr>
        <w:t xml:space="preserve"> و غ</w:t>
      </w:r>
      <w:r w:rsidR="00904E27">
        <w:rPr>
          <w:rFonts w:cs="B Lotus"/>
          <w:rtl/>
          <w:lang w:bidi="ar-SY"/>
        </w:rPr>
        <w:t>ی</w:t>
      </w:r>
      <w:r w:rsidRPr="001F7AFE">
        <w:rPr>
          <w:rFonts w:cs="B Lotus"/>
          <w:rtl/>
          <w:lang w:bidi="ar-SY"/>
        </w:rPr>
        <w:t>ر ا</w:t>
      </w:r>
      <w:r w:rsidR="00904E27">
        <w:rPr>
          <w:rFonts w:cs="B Lotus"/>
          <w:rtl/>
          <w:lang w:bidi="ar-SY"/>
        </w:rPr>
        <w:t>ی</w:t>
      </w:r>
      <w:r w:rsidRPr="001F7AFE">
        <w:rPr>
          <w:rFonts w:cs="B Lotus"/>
          <w:rtl/>
          <w:lang w:bidi="ar-SY"/>
        </w:rPr>
        <w:t xml:space="preserve">نها </w:t>
      </w:r>
      <w:r w:rsidR="00904E27">
        <w:rPr>
          <w:rFonts w:cs="B Lotus"/>
          <w:rtl/>
          <w:lang w:bidi="ar-SY"/>
        </w:rPr>
        <w:t>ک</w:t>
      </w:r>
      <w:r w:rsidRPr="001F7AFE">
        <w:rPr>
          <w:rFonts w:cs="B Lotus"/>
          <w:rtl/>
          <w:lang w:bidi="ar-SY"/>
        </w:rPr>
        <w:t>ه ذ</w:t>
      </w:r>
      <w:r w:rsidR="00904E27">
        <w:rPr>
          <w:rFonts w:cs="B Lotus"/>
          <w:rtl/>
          <w:lang w:bidi="ar-SY"/>
        </w:rPr>
        <w:t>ک</w:t>
      </w:r>
      <w:r w:rsidRPr="001F7AFE">
        <w:rPr>
          <w:rFonts w:cs="B Lotus"/>
          <w:rtl/>
          <w:lang w:bidi="ar-SY"/>
        </w:rPr>
        <w:t>ر شد</w:t>
      </w:r>
      <w:r w:rsidRPr="001F7AFE">
        <w:rPr>
          <w:rFonts w:cs="B Lotus" w:hint="cs"/>
          <w:rtl/>
          <w:lang w:bidi="ar-SY"/>
        </w:rPr>
        <w:t>. اگر درست دقت شود</w:t>
      </w:r>
      <w:r w:rsidR="00996FF0">
        <w:rPr>
          <w:rFonts w:cs="B Lotus" w:hint="cs"/>
          <w:rtl/>
          <w:lang w:bidi="ar-SY"/>
        </w:rPr>
        <w:t>،</w:t>
      </w:r>
      <w:r w:rsidRPr="001F7AFE">
        <w:rPr>
          <w:rFonts w:cs="B Lotus" w:hint="cs"/>
          <w:rtl/>
          <w:lang w:bidi="ar-SY"/>
        </w:rPr>
        <w:t xml:space="preserve"> تمام</w:t>
      </w:r>
      <w:r w:rsidR="00904E27">
        <w:rPr>
          <w:rFonts w:cs="B Lotus" w:hint="cs"/>
          <w:rtl/>
          <w:lang w:bidi="ar-SY"/>
        </w:rPr>
        <w:t>ی</w:t>
      </w:r>
      <w:r w:rsidRPr="001F7AFE">
        <w:rPr>
          <w:rFonts w:cs="B Lotus" w:hint="cs"/>
          <w:rtl/>
          <w:lang w:bidi="ar-SY"/>
        </w:rPr>
        <w:t xml:space="preserve"> ا</w:t>
      </w:r>
      <w:r w:rsidR="00904E27">
        <w:rPr>
          <w:rFonts w:cs="B Lotus" w:hint="cs"/>
          <w:rtl/>
          <w:lang w:bidi="ar-SY"/>
        </w:rPr>
        <w:t>ی</w:t>
      </w:r>
      <w:r w:rsidRPr="001F7AFE">
        <w:rPr>
          <w:rFonts w:cs="B Lotus" w:hint="cs"/>
          <w:rtl/>
          <w:lang w:bidi="ar-SY"/>
        </w:rPr>
        <w:t>ن ق</w:t>
      </w:r>
      <w:r w:rsidR="00996FF0">
        <w:rPr>
          <w:rFonts w:cs="B Lotus" w:hint="cs"/>
          <w:rtl/>
          <w:lang w:bidi="ar-SY"/>
        </w:rPr>
        <w:t>ِ</w:t>
      </w:r>
      <w:r w:rsidRPr="001F7AFE">
        <w:rPr>
          <w:rFonts w:cs="B Lotus" w:hint="cs"/>
          <w:rtl/>
          <w:lang w:bidi="ar-SY"/>
        </w:rPr>
        <w:t>سم از تأو</w:t>
      </w:r>
      <w:r w:rsidR="00904E27">
        <w:rPr>
          <w:rFonts w:cs="B Lotus" w:hint="cs"/>
          <w:rtl/>
          <w:lang w:bidi="ar-SY"/>
        </w:rPr>
        <w:t>ی</w:t>
      </w:r>
      <w:r w:rsidRPr="001F7AFE">
        <w:rPr>
          <w:rFonts w:cs="B Lotus" w:hint="cs"/>
          <w:rtl/>
          <w:lang w:bidi="ar-SY"/>
        </w:rPr>
        <w:t xml:space="preserve">ل </w:t>
      </w:r>
      <w:r w:rsidR="00996FF0">
        <w:rPr>
          <w:rFonts w:cs="B Lotus" w:hint="cs"/>
          <w:rtl/>
          <w:lang w:bidi="ar-SY"/>
        </w:rPr>
        <w:t xml:space="preserve">ـ </w:t>
      </w:r>
      <w:r w:rsidRPr="001F7AFE">
        <w:rPr>
          <w:rFonts w:cs="B Lotus" w:hint="cs"/>
          <w:rtl/>
          <w:lang w:bidi="ar-SY"/>
        </w:rPr>
        <w:t>نعوذ بالله</w:t>
      </w:r>
      <w:r w:rsidR="00996FF0">
        <w:rPr>
          <w:rFonts w:cs="B Lotus" w:hint="eastAsia"/>
          <w:lang w:bidi="ar-SY"/>
        </w:rPr>
        <w:t>‌</w:t>
      </w:r>
      <w:r w:rsidR="00996FF0">
        <w:rPr>
          <w:rFonts w:cs="B Lotus" w:hint="cs"/>
          <w:rtl/>
          <w:lang w:bidi="ar-SY"/>
        </w:rPr>
        <w:t>ـ</w:t>
      </w:r>
      <w:r w:rsidRPr="001F7AFE">
        <w:rPr>
          <w:rFonts w:cs="B Lotus" w:hint="cs"/>
          <w:rtl/>
          <w:lang w:bidi="ar-SY"/>
        </w:rPr>
        <w:t xml:space="preserve"> استهزا ب</w:t>
      </w:r>
      <w:r w:rsidR="00996FF0">
        <w:rPr>
          <w:rFonts w:cs="B Lotus" w:hint="cs"/>
          <w:rtl/>
          <w:lang w:bidi="ar-SY"/>
        </w:rPr>
        <w:t xml:space="preserve">ه </w:t>
      </w:r>
      <w:r w:rsidR="00904E27">
        <w:rPr>
          <w:rFonts w:cs="B Lotus" w:hint="cs"/>
          <w:rtl/>
          <w:lang w:bidi="ar-SY"/>
        </w:rPr>
        <w:t>ک</w:t>
      </w:r>
      <w:r w:rsidRPr="001F7AFE">
        <w:rPr>
          <w:rFonts w:cs="B Lotus" w:hint="cs"/>
          <w:rtl/>
          <w:lang w:bidi="ar-SY"/>
        </w:rPr>
        <w:t>تاب خداوند است.</w:t>
      </w:r>
    </w:p>
    <w:p w:rsidR="00586751" w:rsidRPr="001F7AFE" w:rsidRDefault="00586751" w:rsidP="0058792A">
      <w:pPr>
        <w:widowControl w:val="0"/>
        <w:ind w:firstLine="284"/>
        <w:jc w:val="lowKashida"/>
        <w:rPr>
          <w:rFonts w:cs="B Lotus"/>
          <w:rtl/>
          <w:lang w:bidi="ar-SY"/>
        </w:rPr>
      </w:pPr>
      <w:r w:rsidRPr="001F7AFE">
        <w:rPr>
          <w:rFonts w:cs="B Lotus"/>
          <w:rtl/>
          <w:lang w:bidi="ar-SY"/>
        </w:rPr>
        <w:t>ا</w:t>
      </w:r>
      <w:r w:rsidR="00904E27">
        <w:rPr>
          <w:rFonts w:cs="B Lotus"/>
          <w:rtl/>
          <w:lang w:bidi="ar-SY"/>
        </w:rPr>
        <w:t>ی</w:t>
      </w:r>
      <w:r w:rsidRPr="001F7AFE">
        <w:rPr>
          <w:rFonts w:cs="B Lotus"/>
          <w:rtl/>
          <w:lang w:bidi="ar-SY"/>
        </w:rPr>
        <w:t>ن تأو</w:t>
      </w:r>
      <w:r w:rsidR="00904E27">
        <w:rPr>
          <w:rFonts w:cs="B Lotus"/>
          <w:rtl/>
          <w:lang w:bidi="ar-SY"/>
        </w:rPr>
        <w:t>ی</w:t>
      </w:r>
      <w:r w:rsidRPr="001F7AFE">
        <w:rPr>
          <w:rFonts w:cs="B Lotus"/>
          <w:rtl/>
          <w:lang w:bidi="ar-SY"/>
        </w:rPr>
        <w:t>لات بارد</w:t>
      </w:r>
      <w:r w:rsidR="00996FF0">
        <w:rPr>
          <w:rFonts w:cs="B Lotus" w:hint="cs"/>
          <w:rtl/>
          <w:lang w:bidi="ar-SY"/>
        </w:rPr>
        <w:t xml:space="preserve"> [= خنک]</w:t>
      </w:r>
      <w:r w:rsidRPr="001F7AFE">
        <w:rPr>
          <w:rFonts w:cs="B Lotus"/>
          <w:rtl/>
          <w:lang w:bidi="ar-SY"/>
        </w:rPr>
        <w:t xml:space="preserve"> و خارج از لفظ و منطق و عقل و د</w:t>
      </w:r>
      <w:r w:rsidR="00904E27">
        <w:rPr>
          <w:rFonts w:cs="B Lotus"/>
          <w:rtl/>
          <w:lang w:bidi="ar-SY"/>
        </w:rPr>
        <w:t>ی</w:t>
      </w:r>
      <w:r w:rsidRPr="001F7AFE">
        <w:rPr>
          <w:rFonts w:cs="B Lotus"/>
          <w:rtl/>
          <w:lang w:bidi="ar-SY"/>
        </w:rPr>
        <w:t>ن</w:t>
      </w:r>
      <w:r w:rsidR="00996FF0">
        <w:rPr>
          <w:rFonts w:cs="B Lotus" w:hint="cs"/>
          <w:rtl/>
          <w:lang w:bidi="ar-SY"/>
        </w:rPr>
        <w:t>،</w:t>
      </w:r>
      <w:r w:rsidRPr="001F7AFE">
        <w:rPr>
          <w:rFonts w:cs="B Lotus"/>
          <w:rtl/>
          <w:lang w:bidi="ar-SY"/>
        </w:rPr>
        <w:t xml:space="preserve"> چنان در مسلم</w:t>
      </w:r>
      <w:r w:rsidR="00904E27">
        <w:rPr>
          <w:rFonts w:cs="B Lotus"/>
          <w:rtl/>
          <w:lang w:bidi="ar-SY"/>
        </w:rPr>
        <w:t>ی</w:t>
      </w:r>
      <w:r w:rsidRPr="001F7AFE">
        <w:rPr>
          <w:rFonts w:cs="B Lotus"/>
          <w:rtl/>
          <w:lang w:bidi="ar-SY"/>
        </w:rPr>
        <w:t>ن شا</w:t>
      </w:r>
      <w:r w:rsidR="00904E27">
        <w:rPr>
          <w:rFonts w:cs="B Lotus"/>
          <w:rtl/>
          <w:lang w:bidi="ar-SY"/>
        </w:rPr>
        <w:t>ی</w:t>
      </w:r>
      <w:r w:rsidRPr="001F7AFE">
        <w:rPr>
          <w:rFonts w:cs="B Lotus"/>
          <w:rtl/>
          <w:lang w:bidi="ar-SY"/>
        </w:rPr>
        <w:t xml:space="preserve">ع شد </w:t>
      </w:r>
      <w:r w:rsidR="00904E27">
        <w:rPr>
          <w:rFonts w:cs="B Lotus"/>
          <w:rtl/>
          <w:lang w:bidi="ar-SY"/>
        </w:rPr>
        <w:t>ک</w:t>
      </w:r>
      <w:r w:rsidRPr="001F7AFE">
        <w:rPr>
          <w:rFonts w:cs="B Lotus"/>
          <w:rtl/>
          <w:lang w:bidi="ar-SY"/>
        </w:rPr>
        <w:t>ه جلوگ</w:t>
      </w:r>
      <w:r w:rsidR="00904E27">
        <w:rPr>
          <w:rFonts w:cs="B Lotus"/>
          <w:rtl/>
          <w:lang w:bidi="ar-SY"/>
        </w:rPr>
        <w:t>ی</w:t>
      </w:r>
      <w:r w:rsidRPr="001F7AFE">
        <w:rPr>
          <w:rFonts w:cs="B Lotus"/>
          <w:rtl/>
          <w:lang w:bidi="ar-SY"/>
        </w:rPr>
        <w:t>ر</w:t>
      </w:r>
      <w:r w:rsidR="00904E27">
        <w:rPr>
          <w:rFonts w:cs="B Lotus"/>
          <w:rtl/>
          <w:lang w:bidi="ar-SY"/>
        </w:rPr>
        <w:t>ی</w:t>
      </w:r>
      <w:r w:rsidRPr="001F7AFE">
        <w:rPr>
          <w:rFonts w:cs="B Lotus"/>
          <w:rtl/>
          <w:lang w:bidi="ar-SY"/>
        </w:rPr>
        <w:t xml:space="preserve"> از آن </w:t>
      </w:r>
      <w:r w:rsidR="00904E27">
        <w:rPr>
          <w:rFonts w:cs="B Lotus"/>
          <w:rtl/>
          <w:lang w:bidi="ar-SY"/>
        </w:rPr>
        <w:t>ک</w:t>
      </w:r>
      <w:r w:rsidRPr="001F7AFE">
        <w:rPr>
          <w:rFonts w:cs="B Lotus"/>
          <w:rtl/>
          <w:lang w:bidi="ar-SY"/>
        </w:rPr>
        <w:t>ار مش</w:t>
      </w:r>
      <w:r w:rsidR="00904E27">
        <w:rPr>
          <w:rFonts w:cs="B Lotus"/>
          <w:rtl/>
          <w:lang w:bidi="ar-SY"/>
        </w:rPr>
        <w:t>ک</w:t>
      </w:r>
      <w:r w:rsidRPr="001F7AFE">
        <w:rPr>
          <w:rFonts w:cs="B Lotus"/>
          <w:rtl/>
          <w:lang w:bidi="ar-SY"/>
        </w:rPr>
        <w:t>ل</w:t>
      </w:r>
      <w:r w:rsidR="00904E27">
        <w:rPr>
          <w:rFonts w:cs="B Lotus"/>
          <w:rtl/>
          <w:lang w:bidi="ar-SY"/>
        </w:rPr>
        <w:t>ی</w:t>
      </w:r>
      <w:r w:rsidRPr="001F7AFE">
        <w:rPr>
          <w:rFonts w:cs="B Lotus"/>
          <w:rtl/>
          <w:lang w:bidi="ar-SY"/>
        </w:rPr>
        <w:t xml:space="preserve"> گرد</w:t>
      </w:r>
      <w:r w:rsidR="00904E27">
        <w:rPr>
          <w:rFonts w:cs="B Lotus"/>
          <w:rtl/>
          <w:lang w:bidi="ar-SY"/>
        </w:rPr>
        <w:t>ی</w:t>
      </w:r>
      <w:r w:rsidRPr="001F7AFE">
        <w:rPr>
          <w:rFonts w:cs="B Lotus"/>
          <w:rtl/>
          <w:lang w:bidi="ar-SY"/>
        </w:rPr>
        <w:t>د</w:t>
      </w:r>
      <w:r w:rsidR="00996FF0">
        <w:rPr>
          <w:rFonts w:cs="B Lotus" w:hint="cs"/>
          <w:rtl/>
          <w:lang w:bidi="ar-SY"/>
        </w:rPr>
        <w:t>،</w:t>
      </w:r>
      <w:r w:rsidRPr="001F7AFE">
        <w:rPr>
          <w:rFonts w:cs="B Lotus"/>
          <w:rtl/>
          <w:lang w:bidi="ar-SY"/>
        </w:rPr>
        <w:t xml:space="preserve"> و اخبار</w:t>
      </w:r>
      <w:r w:rsidR="00904E27">
        <w:rPr>
          <w:rFonts w:cs="B Lotus"/>
          <w:rtl/>
          <w:lang w:bidi="ar-SY"/>
        </w:rPr>
        <w:t>ی</w:t>
      </w:r>
      <w:r w:rsidRPr="001F7AFE">
        <w:rPr>
          <w:rFonts w:cs="B Lotus"/>
          <w:rtl/>
          <w:lang w:bidi="ar-SY"/>
        </w:rPr>
        <w:t>ه امام</w:t>
      </w:r>
      <w:r w:rsidR="00904E27">
        <w:rPr>
          <w:rFonts w:cs="B Lotus"/>
          <w:rtl/>
          <w:lang w:bidi="ar-SY"/>
        </w:rPr>
        <w:t>ی</w:t>
      </w:r>
      <w:r w:rsidRPr="001F7AFE">
        <w:rPr>
          <w:rFonts w:cs="B Lotus"/>
          <w:rtl/>
          <w:lang w:bidi="ar-SY"/>
        </w:rPr>
        <w:t>ه</w:t>
      </w:r>
      <w:r w:rsidR="00996FF0">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ه اصولاً و فروعاً با باطن</w:t>
      </w:r>
      <w:r w:rsidR="00904E27">
        <w:rPr>
          <w:rFonts w:cs="B Lotus"/>
          <w:rtl/>
          <w:lang w:bidi="ar-SY"/>
        </w:rPr>
        <w:t>ی</w:t>
      </w:r>
      <w:r w:rsidRPr="001F7AFE">
        <w:rPr>
          <w:rFonts w:cs="B Lotus"/>
          <w:rtl/>
          <w:lang w:bidi="ar-SY"/>
        </w:rPr>
        <w:t>ه مخالفند</w:t>
      </w:r>
      <w:r w:rsidR="00996FF0">
        <w:rPr>
          <w:rFonts w:cs="B Lotus" w:hint="cs"/>
          <w:rtl/>
          <w:lang w:bidi="ar-SY"/>
        </w:rPr>
        <w:t>،</w:t>
      </w:r>
      <w:r w:rsidRPr="001F7AFE">
        <w:rPr>
          <w:rFonts w:cs="B Lotus"/>
          <w:rtl/>
          <w:lang w:bidi="ar-SY"/>
        </w:rPr>
        <w:t xml:space="preserve"> ا</w:t>
      </w:r>
      <w:r w:rsidR="00904E27">
        <w:rPr>
          <w:rFonts w:cs="B Lotus"/>
          <w:rtl/>
          <w:lang w:bidi="ar-SY"/>
        </w:rPr>
        <w:t>ی</w:t>
      </w:r>
      <w:r w:rsidRPr="001F7AFE">
        <w:rPr>
          <w:rFonts w:cs="B Lotus"/>
          <w:rtl/>
          <w:lang w:bidi="ar-SY"/>
        </w:rPr>
        <w:t>ن قب</w:t>
      </w:r>
      <w:r w:rsidR="00904E27">
        <w:rPr>
          <w:rFonts w:cs="B Lotus"/>
          <w:rtl/>
          <w:lang w:bidi="ar-SY"/>
        </w:rPr>
        <w:t>ی</w:t>
      </w:r>
      <w:r w:rsidRPr="001F7AFE">
        <w:rPr>
          <w:rFonts w:cs="B Lotus"/>
          <w:rtl/>
          <w:lang w:bidi="ar-SY"/>
        </w:rPr>
        <w:t>ل تأو</w:t>
      </w:r>
      <w:r w:rsidR="00904E27">
        <w:rPr>
          <w:rFonts w:cs="B Lotus"/>
          <w:rtl/>
          <w:lang w:bidi="ar-SY"/>
        </w:rPr>
        <w:t>ی</w:t>
      </w:r>
      <w:r w:rsidRPr="001F7AFE">
        <w:rPr>
          <w:rFonts w:cs="B Lotus"/>
          <w:rtl/>
          <w:lang w:bidi="ar-SY"/>
        </w:rPr>
        <w:t xml:space="preserve">لات را در </w:t>
      </w:r>
      <w:r w:rsidR="00904E27">
        <w:rPr>
          <w:rFonts w:cs="B Lotus"/>
          <w:rtl/>
          <w:lang w:bidi="ar-SY"/>
        </w:rPr>
        <w:t>ک</w:t>
      </w:r>
      <w:r w:rsidRPr="001F7AFE">
        <w:rPr>
          <w:rFonts w:cs="B Lotus"/>
          <w:rtl/>
          <w:lang w:bidi="ar-SY"/>
        </w:rPr>
        <w:t>تب خود ذ</w:t>
      </w:r>
      <w:r w:rsidR="00904E27">
        <w:rPr>
          <w:rFonts w:cs="B Lotus"/>
          <w:rtl/>
          <w:lang w:bidi="ar-SY"/>
        </w:rPr>
        <w:t>ک</w:t>
      </w:r>
      <w:r w:rsidRPr="001F7AFE">
        <w:rPr>
          <w:rFonts w:cs="B Lotus"/>
          <w:rtl/>
          <w:lang w:bidi="ar-SY"/>
        </w:rPr>
        <w:t xml:space="preserve">ر </w:t>
      </w:r>
      <w:r w:rsidR="00904E27">
        <w:rPr>
          <w:rFonts w:cs="B Lotus"/>
          <w:rtl/>
          <w:lang w:bidi="ar-SY"/>
        </w:rPr>
        <w:t>ک</w:t>
      </w:r>
      <w:r w:rsidRPr="001F7AFE">
        <w:rPr>
          <w:rFonts w:cs="B Lotus"/>
          <w:rtl/>
          <w:lang w:bidi="ar-SY"/>
        </w:rPr>
        <w:t>ردند.</w:t>
      </w:r>
    </w:p>
    <w:p w:rsidR="00586751" w:rsidRPr="001F7AFE" w:rsidRDefault="00586751" w:rsidP="0058792A">
      <w:pPr>
        <w:widowControl w:val="0"/>
        <w:ind w:firstLine="284"/>
        <w:jc w:val="lowKashida"/>
        <w:rPr>
          <w:rFonts w:cs="B Lotus"/>
          <w:rtl/>
          <w:lang w:bidi="ar-SY"/>
        </w:rPr>
      </w:pPr>
      <w:r w:rsidRPr="001F7AFE">
        <w:rPr>
          <w:rFonts w:cs="B Lotus"/>
          <w:rtl/>
          <w:lang w:bidi="ar-SY"/>
        </w:rPr>
        <w:t>و هم</w:t>
      </w:r>
      <w:r w:rsidR="00904E27">
        <w:rPr>
          <w:rFonts w:cs="B Lotus"/>
          <w:rtl/>
          <w:lang w:bidi="ar-SY"/>
        </w:rPr>
        <w:t>ی</w:t>
      </w:r>
      <w:r w:rsidRPr="001F7AFE">
        <w:rPr>
          <w:rFonts w:cs="B Lotus"/>
          <w:rtl/>
          <w:lang w:bidi="ar-SY"/>
        </w:rPr>
        <w:t>ن تأو</w:t>
      </w:r>
      <w:r w:rsidR="00904E27">
        <w:rPr>
          <w:rFonts w:cs="B Lotus"/>
          <w:rtl/>
          <w:lang w:bidi="ar-SY"/>
        </w:rPr>
        <w:t>ی</w:t>
      </w:r>
      <w:r w:rsidRPr="001F7AFE">
        <w:rPr>
          <w:rFonts w:cs="B Lotus"/>
          <w:rtl/>
          <w:lang w:bidi="ar-SY"/>
        </w:rPr>
        <w:t>لات سبب پ</w:t>
      </w:r>
      <w:r w:rsidR="00904E27">
        <w:rPr>
          <w:rFonts w:cs="B Lotus"/>
          <w:rtl/>
          <w:lang w:bidi="ar-SY"/>
        </w:rPr>
        <w:t>ی</w:t>
      </w:r>
      <w:r w:rsidRPr="001F7AFE">
        <w:rPr>
          <w:rFonts w:cs="B Lotus"/>
          <w:rtl/>
          <w:lang w:bidi="ar-SY"/>
        </w:rPr>
        <w:t>دا</w:t>
      </w:r>
      <w:r w:rsidR="00904E27">
        <w:rPr>
          <w:rFonts w:cs="B Lotus"/>
          <w:rtl/>
          <w:lang w:bidi="ar-SY"/>
        </w:rPr>
        <w:t>ی</w:t>
      </w:r>
      <w:r w:rsidRPr="001F7AFE">
        <w:rPr>
          <w:rFonts w:cs="B Lotus"/>
          <w:rtl/>
          <w:lang w:bidi="ar-SY"/>
        </w:rPr>
        <w:t>ش فرقه‌ها</w:t>
      </w:r>
      <w:r w:rsidR="00904E27">
        <w:rPr>
          <w:rFonts w:cs="B Lotus"/>
          <w:rtl/>
          <w:lang w:bidi="ar-SY"/>
        </w:rPr>
        <w:t>ی</w:t>
      </w:r>
      <w:r w:rsidRPr="001F7AFE">
        <w:rPr>
          <w:rFonts w:cs="B Lotus"/>
          <w:rtl/>
          <w:lang w:bidi="ar-SY"/>
        </w:rPr>
        <w:t xml:space="preserve"> گمرا</w:t>
      </w:r>
      <w:r w:rsidRPr="001F7AFE">
        <w:rPr>
          <w:rFonts w:cs="B Lotus" w:hint="cs"/>
          <w:rtl/>
          <w:lang w:bidi="ar-SY"/>
        </w:rPr>
        <w:t>ه</w:t>
      </w:r>
      <w:r w:rsidRPr="001F7AFE">
        <w:rPr>
          <w:rFonts w:cs="B Lotus"/>
          <w:rtl/>
          <w:lang w:bidi="ar-SY"/>
        </w:rPr>
        <w:t xml:space="preserve"> </w:t>
      </w:r>
      <w:r w:rsidR="00996FF0">
        <w:rPr>
          <w:rFonts w:cs="B Lotus" w:hint="cs"/>
          <w:rtl/>
          <w:lang w:bidi="ar-SY"/>
        </w:rPr>
        <w:t>«</w:t>
      </w:r>
      <w:r w:rsidRPr="001F7AFE">
        <w:rPr>
          <w:rFonts w:cs="B Lotus"/>
          <w:rtl/>
          <w:lang w:bidi="ar-SY"/>
        </w:rPr>
        <w:t>قاد</w:t>
      </w:r>
      <w:r w:rsidR="00904E27">
        <w:rPr>
          <w:rFonts w:cs="B Lotus"/>
          <w:rtl/>
          <w:lang w:bidi="ar-SY"/>
        </w:rPr>
        <w:t>ی</w:t>
      </w:r>
      <w:r w:rsidRPr="001F7AFE">
        <w:rPr>
          <w:rFonts w:cs="B Lotus"/>
          <w:rtl/>
          <w:lang w:bidi="ar-SY"/>
        </w:rPr>
        <w:t>ان</w:t>
      </w:r>
      <w:r w:rsidR="00904E27">
        <w:rPr>
          <w:rFonts w:cs="B Lotus"/>
          <w:rtl/>
          <w:lang w:bidi="ar-SY"/>
        </w:rPr>
        <w:t>ی</w:t>
      </w:r>
      <w:r w:rsidRPr="001F7AFE">
        <w:rPr>
          <w:rFonts w:cs="B Lotus"/>
          <w:rtl/>
          <w:lang w:bidi="ar-SY"/>
        </w:rPr>
        <w:t>ه و باب</w:t>
      </w:r>
      <w:r w:rsidR="00904E27">
        <w:rPr>
          <w:rFonts w:cs="B Lotus"/>
          <w:rtl/>
          <w:lang w:bidi="ar-SY"/>
        </w:rPr>
        <w:t>ی</w:t>
      </w:r>
      <w:r w:rsidRPr="001F7AFE">
        <w:rPr>
          <w:rFonts w:cs="B Lotus"/>
          <w:rtl/>
          <w:lang w:bidi="ar-SY"/>
        </w:rPr>
        <w:t>ه و ازل</w:t>
      </w:r>
      <w:r w:rsidR="00904E27">
        <w:rPr>
          <w:rFonts w:cs="B Lotus"/>
          <w:rtl/>
          <w:lang w:bidi="ar-SY"/>
        </w:rPr>
        <w:t>ی</w:t>
      </w:r>
      <w:r w:rsidRPr="001F7AFE">
        <w:rPr>
          <w:rFonts w:cs="B Lotus"/>
          <w:rtl/>
          <w:lang w:bidi="ar-SY"/>
        </w:rPr>
        <w:t>ه و بهائ</w:t>
      </w:r>
      <w:r w:rsidR="00904E27">
        <w:rPr>
          <w:rFonts w:cs="B Lotus"/>
          <w:rtl/>
          <w:lang w:bidi="ar-SY"/>
        </w:rPr>
        <w:t>ی</w:t>
      </w:r>
      <w:r w:rsidRPr="001F7AFE">
        <w:rPr>
          <w:rFonts w:cs="B Lotus"/>
          <w:rtl/>
          <w:lang w:bidi="ar-SY"/>
        </w:rPr>
        <w:t>ه و ملاحده صوف</w:t>
      </w:r>
      <w:r w:rsidR="00904E27">
        <w:rPr>
          <w:rFonts w:cs="B Lotus"/>
          <w:rtl/>
          <w:lang w:bidi="ar-SY"/>
        </w:rPr>
        <w:t>ی</w:t>
      </w:r>
      <w:r w:rsidRPr="001F7AFE">
        <w:rPr>
          <w:rFonts w:cs="B Lotus"/>
          <w:rtl/>
          <w:lang w:bidi="ar-SY"/>
        </w:rPr>
        <w:t>ه</w:t>
      </w:r>
      <w:r w:rsidR="00996FF0">
        <w:rPr>
          <w:rFonts w:cs="B Lotus" w:hint="cs"/>
          <w:rtl/>
          <w:lang w:bidi="ar-SY"/>
        </w:rPr>
        <w:t>»</w:t>
      </w:r>
      <w:r w:rsidRPr="001F7AFE">
        <w:rPr>
          <w:rFonts w:cs="B Lotus"/>
          <w:rtl/>
          <w:lang w:bidi="ar-SY"/>
        </w:rPr>
        <w:t xml:space="preserve"> گرد</w:t>
      </w:r>
      <w:r w:rsidR="00904E27">
        <w:rPr>
          <w:rFonts w:cs="B Lotus"/>
          <w:rtl/>
          <w:lang w:bidi="ar-SY"/>
        </w:rPr>
        <w:t>ی</w:t>
      </w:r>
      <w:r w:rsidRPr="001F7AFE">
        <w:rPr>
          <w:rFonts w:cs="B Lotus"/>
          <w:rtl/>
          <w:lang w:bidi="ar-SY"/>
        </w:rPr>
        <w:t>د</w:t>
      </w:r>
      <w:r w:rsidRPr="001F7AFE">
        <w:rPr>
          <w:rFonts w:cs="B Lotus" w:hint="cs"/>
          <w:rtl/>
          <w:lang w:bidi="ar-SY"/>
        </w:rPr>
        <w:t>. اعاذنا الله و جم</w:t>
      </w:r>
      <w:r w:rsidR="00904E27">
        <w:rPr>
          <w:rFonts w:cs="B Lotus" w:hint="cs"/>
          <w:rtl/>
          <w:lang w:bidi="ar-SY"/>
        </w:rPr>
        <w:t>ی</w:t>
      </w:r>
      <w:r w:rsidRPr="001F7AFE">
        <w:rPr>
          <w:rFonts w:cs="B Lotus" w:hint="cs"/>
          <w:rtl/>
          <w:lang w:bidi="ar-SY"/>
        </w:rPr>
        <w:t>ع المؤمن</w:t>
      </w:r>
      <w:r w:rsidR="00904E27">
        <w:rPr>
          <w:rFonts w:cs="B Lotus" w:hint="cs"/>
          <w:rtl/>
          <w:lang w:bidi="ar-SY"/>
        </w:rPr>
        <w:t>ی</w:t>
      </w:r>
      <w:r w:rsidRPr="001F7AFE">
        <w:rPr>
          <w:rFonts w:cs="B Lotus" w:hint="cs"/>
          <w:rtl/>
          <w:lang w:bidi="ar-SY"/>
        </w:rPr>
        <w:t>ن من شرور انفسنا.</w:t>
      </w:r>
    </w:p>
    <w:p w:rsidR="00586751" w:rsidRPr="001F7AFE" w:rsidRDefault="001973C9" w:rsidP="0058792A">
      <w:pPr>
        <w:widowControl w:val="0"/>
        <w:ind w:firstLine="284"/>
        <w:jc w:val="center"/>
        <w:rPr>
          <w:rFonts w:cs="B Lotus"/>
          <w:sz w:val="32"/>
          <w:szCs w:val="24"/>
          <w:rtl/>
        </w:rPr>
      </w:pPr>
      <w:r w:rsidRPr="001973C9">
        <w:rPr>
          <w:rFonts w:cs="B Lotus" w:hint="cs"/>
          <w:bCs/>
          <w:sz w:val="32"/>
          <w:szCs w:val="32"/>
          <w:rtl/>
        </w:rPr>
        <w:t>***</w:t>
      </w:r>
    </w:p>
    <w:p w:rsidR="0016096B" w:rsidRPr="001F7AFE" w:rsidRDefault="0016096B" w:rsidP="0058792A">
      <w:pPr>
        <w:pStyle w:val="Heading1"/>
        <w:keepNext w:val="0"/>
        <w:widowControl w:val="0"/>
        <w:spacing w:before="0" w:after="0"/>
        <w:ind w:firstLine="284"/>
        <w:jc w:val="lowKashida"/>
        <w:rPr>
          <w:rFonts w:cs="B Lotus"/>
          <w:sz w:val="28"/>
          <w:szCs w:val="28"/>
          <w:rtl/>
        </w:rPr>
        <w:sectPr w:rsidR="0016096B" w:rsidRPr="001F7AFE" w:rsidSect="00B806FB">
          <w:headerReference w:type="default" r:id="rId27"/>
          <w:footnotePr>
            <w:numRestart w:val="eachPage"/>
          </w:footnotePr>
          <w:endnotePr>
            <w:numFmt w:val="decimal"/>
            <w:numRestart w:val="eachSect"/>
          </w:endnotePr>
          <w:pgSz w:w="9356" w:h="13608" w:code="9"/>
          <w:pgMar w:top="936" w:right="936" w:bottom="936" w:left="936" w:header="851" w:footer="0" w:gutter="0"/>
          <w:cols w:space="708"/>
          <w:titlePg/>
          <w:bidi/>
          <w:rtlGutter/>
          <w:docGrid w:linePitch="381"/>
        </w:sectPr>
      </w:pPr>
    </w:p>
    <w:p w:rsidR="00586751" w:rsidRPr="001F7AFE" w:rsidRDefault="00586751" w:rsidP="0058792A">
      <w:pPr>
        <w:pStyle w:val="a"/>
        <w:rPr>
          <w:rtl/>
        </w:rPr>
      </w:pPr>
      <w:bookmarkStart w:id="36" w:name="_Toc258607992"/>
      <w:bookmarkStart w:id="37" w:name="_Toc455457970"/>
      <w:r w:rsidRPr="001F7AFE">
        <w:rPr>
          <w:rtl/>
        </w:rPr>
        <w:lastRenderedPageBreak/>
        <w:t>تفس</w:t>
      </w:r>
      <w:r w:rsidR="00904E27" w:rsidRPr="00324CAF">
        <w:rPr>
          <w:rtl/>
        </w:rPr>
        <w:t>ی</w:t>
      </w:r>
      <w:r w:rsidRPr="001F7AFE">
        <w:rPr>
          <w:rtl/>
        </w:rPr>
        <w:t>ر ب</w:t>
      </w:r>
      <w:r w:rsidR="00996FF0">
        <w:rPr>
          <w:rFonts w:hint="cs"/>
          <w:rtl/>
        </w:rPr>
        <w:t xml:space="preserve">ه </w:t>
      </w:r>
      <w:r w:rsidRPr="001F7AFE">
        <w:rPr>
          <w:rtl/>
        </w:rPr>
        <w:t>رأ</w:t>
      </w:r>
      <w:r w:rsidR="00904E27" w:rsidRPr="00324CAF">
        <w:rPr>
          <w:rtl/>
        </w:rPr>
        <w:t>ی</w:t>
      </w:r>
      <w:r w:rsidRPr="001F7AFE">
        <w:rPr>
          <w:rtl/>
        </w:rPr>
        <w:t xml:space="preserve"> و تقس</w:t>
      </w:r>
      <w:r w:rsidR="00904E27" w:rsidRPr="00324CAF">
        <w:rPr>
          <w:rtl/>
        </w:rPr>
        <w:t>ی</w:t>
      </w:r>
      <w:r w:rsidRPr="001F7AFE">
        <w:rPr>
          <w:rtl/>
        </w:rPr>
        <w:t>م آن</w:t>
      </w:r>
      <w:r w:rsidRPr="001F7AFE">
        <w:rPr>
          <w:rFonts w:hint="cs"/>
          <w:rtl/>
        </w:rPr>
        <w:t xml:space="preserve"> </w:t>
      </w:r>
      <w:r w:rsidR="0016096B" w:rsidRPr="001F7AFE">
        <w:rPr>
          <w:rFonts w:hint="cs"/>
          <w:rtl/>
        </w:rPr>
        <w:br/>
      </w:r>
      <w:r w:rsidRPr="001F7AFE">
        <w:rPr>
          <w:rtl/>
        </w:rPr>
        <w:t>ب</w:t>
      </w:r>
      <w:r w:rsidR="00996FF0">
        <w:rPr>
          <w:rFonts w:hint="cs"/>
          <w:rtl/>
        </w:rPr>
        <w:t xml:space="preserve">ه </w:t>
      </w:r>
      <w:r w:rsidRPr="001F7AFE">
        <w:rPr>
          <w:rtl/>
        </w:rPr>
        <w:t>جا</w:t>
      </w:r>
      <w:r w:rsidR="00904E27" w:rsidRPr="00324CAF">
        <w:rPr>
          <w:rtl/>
        </w:rPr>
        <w:t>ی</w:t>
      </w:r>
      <w:r w:rsidRPr="001F7AFE">
        <w:rPr>
          <w:rtl/>
        </w:rPr>
        <w:t>ز و ممنوع</w:t>
      </w:r>
      <w:bookmarkEnd w:id="36"/>
      <w:bookmarkEnd w:id="37"/>
    </w:p>
    <w:p w:rsidR="00586751" w:rsidRPr="001F7AFE" w:rsidRDefault="00586751" w:rsidP="0058792A">
      <w:pPr>
        <w:widowControl w:val="0"/>
        <w:jc w:val="lowKashida"/>
        <w:rPr>
          <w:rFonts w:cs="B Lotus"/>
          <w:rtl/>
          <w:lang w:bidi="ar-SY"/>
        </w:rPr>
      </w:pPr>
      <w:r w:rsidRPr="001F7AFE">
        <w:rPr>
          <w:rFonts w:cs="B Lotus"/>
          <w:rtl/>
          <w:lang w:bidi="ar-SY"/>
        </w:rPr>
        <w:t>از مسل</w:t>
      </w:r>
      <w:r w:rsidR="00C04F4C">
        <w:rPr>
          <w:rFonts w:cs="B Lotus" w:hint="cs"/>
          <w:rtl/>
          <w:lang w:bidi="ar-SY"/>
        </w:rPr>
        <w:t>ّ</w:t>
      </w:r>
      <w:r w:rsidRPr="001F7AFE">
        <w:rPr>
          <w:rFonts w:cs="B Lotus"/>
          <w:rtl/>
          <w:lang w:bidi="ar-SY"/>
        </w:rPr>
        <w:t>مات است اگر انسان رأ</w:t>
      </w:r>
      <w:r w:rsidR="00904E27">
        <w:rPr>
          <w:rFonts w:cs="B Lotus"/>
          <w:rtl/>
          <w:lang w:bidi="ar-SY"/>
        </w:rPr>
        <w:t>ی</w:t>
      </w:r>
      <w:r w:rsidRPr="001F7AFE">
        <w:rPr>
          <w:rFonts w:cs="B Lotus"/>
          <w:rtl/>
          <w:lang w:bidi="ar-SY"/>
        </w:rPr>
        <w:t xml:space="preserve"> و عقا</w:t>
      </w:r>
      <w:r w:rsidR="00904E27">
        <w:rPr>
          <w:rFonts w:cs="B Lotus"/>
          <w:rtl/>
          <w:lang w:bidi="ar-SY"/>
        </w:rPr>
        <w:t>ی</w:t>
      </w:r>
      <w:r w:rsidRPr="001F7AFE">
        <w:rPr>
          <w:rFonts w:cs="B Lotus"/>
          <w:rtl/>
          <w:lang w:bidi="ar-SY"/>
        </w:rPr>
        <w:t>د خود را مدخل</w:t>
      </w:r>
      <w:r w:rsidR="00904E27">
        <w:rPr>
          <w:rFonts w:cs="B Lotus"/>
          <w:rtl/>
          <w:lang w:bidi="ar-SY"/>
        </w:rPr>
        <w:t>ی</w:t>
      </w:r>
      <w:r w:rsidRPr="001F7AFE">
        <w:rPr>
          <w:rFonts w:cs="B Lotus"/>
          <w:rtl/>
          <w:lang w:bidi="ar-SY"/>
        </w:rPr>
        <w:t>ت در قرآن دهد</w:t>
      </w:r>
      <w:r w:rsidR="00C04F4C">
        <w:rPr>
          <w:rFonts w:cs="B Lotus" w:hint="cs"/>
          <w:rtl/>
          <w:lang w:bidi="ar-SY"/>
        </w:rPr>
        <w:t>،</w:t>
      </w:r>
      <w:r w:rsidRPr="001F7AFE">
        <w:rPr>
          <w:rFonts w:cs="B Lotus"/>
          <w:rtl/>
          <w:lang w:bidi="ar-SY"/>
        </w:rPr>
        <w:t xml:space="preserve"> در شرع مقدس مذموم </w:t>
      </w:r>
      <w:r w:rsidR="00C04F4C">
        <w:rPr>
          <w:rFonts w:cs="B Lotus" w:hint="cs"/>
          <w:rtl/>
          <w:lang w:bidi="ar-SY"/>
        </w:rPr>
        <w:t xml:space="preserve">[است] </w:t>
      </w:r>
      <w:r w:rsidRPr="001F7AFE">
        <w:rPr>
          <w:rFonts w:cs="B Lotus"/>
          <w:rtl/>
          <w:lang w:bidi="ar-SY"/>
        </w:rPr>
        <w:t>و شخص صاحب</w:t>
      </w:r>
      <w:r w:rsidR="00C04F4C">
        <w:rPr>
          <w:rFonts w:cs="B Lotus" w:hint="cs"/>
          <w:rtl/>
          <w:lang w:bidi="ar-SY"/>
        </w:rPr>
        <w:t>‌</w:t>
      </w:r>
      <w:r w:rsidRPr="001F7AFE">
        <w:rPr>
          <w:rFonts w:cs="B Lotus"/>
          <w:rtl/>
          <w:lang w:bidi="ar-SY"/>
        </w:rPr>
        <w:t>رأ</w:t>
      </w:r>
      <w:r w:rsidR="00904E27">
        <w:rPr>
          <w:rFonts w:cs="B Lotus"/>
          <w:rtl/>
          <w:lang w:bidi="ar-SY"/>
        </w:rPr>
        <w:t>ی</w:t>
      </w:r>
      <w:r w:rsidRPr="001F7AFE">
        <w:rPr>
          <w:rFonts w:cs="B Lotus"/>
          <w:rtl/>
          <w:lang w:bidi="ar-SY"/>
        </w:rPr>
        <w:t xml:space="preserve"> در آتش خواهد بود</w:t>
      </w:r>
      <w:r w:rsidR="00C04F4C">
        <w:rPr>
          <w:rFonts w:cs="B Lotus" w:hint="cs"/>
          <w:rtl/>
          <w:lang w:bidi="ar-SY"/>
        </w:rPr>
        <w:t>،</w:t>
      </w:r>
      <w:r w:rsidRPr="001F7AFE">
        <w:rPr>
          <w:rFonts w:cs="B Lotus"/>
          <w:rtl/>
          <w:lang w:bidi="ar-SY"/>
        </w:rPr>
        <w:t xml:space="preserve"> و در مذمت آن</w:t>
      </w:r>
      <w:r w:rsidR="00C04F4C">
        <w:rPr>
          <w:rFonts w:cs="B Lotus" w:hint="cs"/>
          <w:rtl/>
          <w:lang w:bidi="ar-SY"/>
        </w:rPr>
        <w:t>،</w:t>
      </w:r>
      <w:r w:rsidRPr="001F7AFE">
        <w:rPr>
          <w:rFonts w:cs="B Lotus"/>
          <w:rtl/>
          <w:lang w:bidi="ar-SY"/>
        </w:rPr>
        <w:t xml:space="preserve"> حد</w:t>
      </w:r>
      <w:r w:rsidR="00904E27">
        <w:rPr>
          <w:rFonts w:cs="B Lotus"/>
          <w:rtl/>
          <w:lang w:bidi="ar-SY"/>
        </w:rPr>
        <w:t>ی</w:t>
      </w:r>
      <w:r w:rsidRPr="001F7AFE">
        <w:rPr>
          <w:rFonts w:cs="B Lotus"/>
          <w:rtl/>
          <w:lang w:bidi="ar-SY"/>
        </w:rPr>
        <w:t>ث صح</w:t>
      </w:r>
      <w:r w:rsidR="00904E27">
        <w:rPr>
          <w:rFonts w:cs="B Lotus"/>
          <w:rtl/>
          <w:lang w:bidi="ar-SY"/>
        </w:rPr>
        <w:t>ی</w:t>
      </w:r>
      <w:r w:rsidRPr="001F7AFE">
        <w:rPr>
          <w:rFonts w:cs="B Lotus"/>
          <w:rtl/>
          <w:lang w:bidi="ar-SY"/>
        </w:rPr>
        <w:t>ح شر</w:t>
      </w:r>
      <w:r w:rsidR="00904E27">
        <w:rPr>
          <w:rFonts w:cs="B Lotus"/>
          <w:rtl/>
          <w:lang w:bidi="ar-SY"/>
        </w:rPr>
        <w:t>ی</w:t>
      </w:r>
      <w:r w:rsidRPr="001F7AFE">
        <w:rPr>
          <w:rFonts w:cs="B Lotus"/>
          <w:rtl/>
          <w:lang w:bidi="ar-SY"/>
        </w:rPr>
        <w:t>ف نبو</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اف</w:t>
      </w:r>
      <w:r w:rsidR="00904E27">
        <w:rPr>
          <w:rFonts w:cs="B Lotus"/>
          <w:rtl/>
          <w:lang w:bidi="ar-SY"/>
        </w:rPr>
        <w:t>ی</w:t>
      </w:r>
      <w:r w:rsidRPr="001F7AFE">
        <w:rPr>
          <w:rFonts w:cs="B Lotus"/>
          <w:rtl/>
          <w:lang w:bidi="ar-SY"/>
        </w:rPr>
        <w:t xml:space="preserve"> است </w:t>
      </w:r>
      <w:r w:rsidR="00904E27">
        <w:rPr>
          <w:rFonts w:cs="B Lotus"/>
          <w:rtl/>
          <w:lang w:bidi="ar-SY"/>
        </w:rPr>
        <w:t>ک</w:t>
      </w:r>
      <w:r w:rsidRPr="001F7AFE">
        <w:rPr>
          <w:rFonts w:cs="B Lotus"/>
          <w:rtl/>
          <w:lang w:bidi="ar-SY"/>
        </w:rPr>
        <w:t xml:space="preserve">ه فرمود: </w:t>
      </w:r>
      <w:r w:rsidR="00C04F4C">
        <w:rPr>
          <w:rFonts w:ascii="Lotus Linotype" w:hAnsi="Lotus Linotype" w:cs="Lotus Linotype" w:hint="cs"/>
          <w:szCs w:val="27"/>
          <w:rtl/>
          <w:lang w:bidi="ar-SY"/>
        </w:rPr>
        <w:t>«</w:t>
      </w:r>
      <w:r w:rsidRPr="001F7AFE">
        <w:rPr>
          <w:rFonts w:ascii="Lotus Linotype" w:hAnsi="Lotus Linotype" w:cs="Lotus Linotype"/>
          <w:b/>
          <w:bCs/>
          <w:szCs w:val="27"/>
          <w:rtl/>
          <w:lang w:bidi="ar-SY"/>
        </w:rPr>
        <w:t>مَن فسَّر القرآن برأيه فليتبوَّأْ مقعدهُ من النار</w:t>
      </w:r>
      <w:r w:rsidR="00C04F4C">
        <w:rPr>
          <w:rFonts w:ascii="Lotus Linotype" w:hAnsi="Lotus Linotype" w:cs="Lotus Linotype" w:hint="cs"/>
          <w:szCs w:val="27"/>
          <w:rtl/>
          <w:lang w:bidi="ar-SY"/>
        </w:rPr>
        <w:t>»</w:t>
      </w:r>
      <w:r w:rsidRPr="001F7AFE">
        <w:rPr>
          <w:rFonts w:cs="B Lotus" w:hint="cs"/>
          <w:rtl/>
          <w:lang w:bidi="ar-SY"/>
        </w:rPr>
        <w:t xml:space="preserve"> </w:t>
      </w:r>
      <w:r w:rsidR="00C04F4C">
        <w:rPr>
          <w:rFonts w:cs="B Lotus" w:hint="cs"/>
          <w:rtl/>
          <w:lang w:bidi="ar-SY"/>
        </w:rPr>
        <w:t>یعنی: «</w:t>
      </w:r>
      <w:r w:rsidRPr="001F7AFE">
        <w:rPr>
          <w:rFonts w:cs="B Lotus"/>
          <w:rtl/>
          <w:lang w:bidi="ar-SY"/>
        </w:rPr>
        <w:t xml:space="preserve">هر </w:t>
      </w:r>
      <w:r w:rsidR="00904E27">
        <w:rPr>
          <w:rFonts w:cs="B Lotus"/>
          <w:rtl/>
          <w:lang w:bidi="ar-SY"/>
        </w:rPr>
        <w:t>ک</w:t>
      </w:r>
      <w:r w:rsidRPr="001F7AFE">
        <w:rPr>
          <w:rFonts w:cs="B Lotus"/>
          <w:rtl/>
          <w:lang w:bidi="ar-SY"/>
        </w:rPr>
        <w:t>ه قرآن را ب</w:t>
      </w:r>
      <w:r w:rsidR="00C04F4C">
        <w:rPr>
          <w:rFonts w:cs="B Lotus" w:hint="cs"/>
          <w:rtl/>
          <w:lang w:bidi="ar-SY"/>
        </w:rPr>
        <w:t xml:space="preserve">ه </w:t>
      </w:r>
      <w:r w:rsidRPr="001F7AFE">
        <w:rPr>
          <w:rFonts w:cs="B Lotus"/>
          <w:rtl/>
          <w:lang w:bidi="ar-SY"/>
        </w:rPr>
        <w:t>رأ</w:t>
      </w:r>
      <w:r w:rsidR="00904E27">
        <w:rPr>
          <w:rFonts w:cs="B Lotus"/>
          <w:rtl/>
          <w:lang w:bidi="ar-SY"/>
        </w:rPr>
        <w:t>ی</w:t>
      </w:r>
      <w:r w:rsidRPr="001F7AFE">
        <w:rPr>
          <w:rFonts w:cs="B Lotus"/>
          <w:rtl/>
          <w:lang w:bidi="ar-SY"/>
        </w:rPr>
        <w:t xml:space="preserve"> خود تفس</w:t>
      </w:r>
      <w:r w:rsidR="00904E27">
        <w:rPr>
          <w:rFonts w:cs="B Lotus"/>
          <w:rtl/>
          <w:lang w:bidi="ar-SY"/>
        </w:rPr>
        <w:t>ی</w:t>
      </w:r>
      <w:r w:rsidRPr="001F7AFE">
        <w:rPr>
          <w:rFonts w:cs="B Lotus"/>
          <w:rtl/>
          <w:lang w:bidi="ar-SY"/>
        </w:rPr>
        <w:t xml:space="preserve">ر </w:t>
      </w:r>
      <w:r w:rsidR="00904E27">
        <w:rPr>
          <w:rFonts w:cs="B Lotus"/>
          <w:rtl/>
          <w:lang w:bidi="ar-SY"/>
        </w:rPr>
        <w:t>ک</w:t>
      </w:r>
      <w:r w:rsidRPr="001F7AFE">
        <w:rPr>
          <w:rFonts w:cs="B Lotus"/>
          <w:rtl/>
          <w:lang w:bidi="ar-SY"/>
        </w:rPr>
        <w:t>ند</w:t>
      </w:r>
      <w:r w:rsidR="00C04F4C">
        <w:rPr>
          <w:rFonts w:cs="B Lotus" w:hint="cs"/>
          <w:rtl/>
          <w:lang w:bidi="ar-SY"/>
        </w:rPr>
        <w:t>،</w:t>
      </w:r>
      <w:r w:rsidRPr="001F7AFE">
        <w:rPr>
          <w:rFonts w:cs="B Lotus"/>
          <w:rtl/>
          <w:lang w:bidi="ar-SY"/>
        </w:rPr>
        <w:t xml:space="preserve"> جا</w:t>
      </w:r>
      <w:r w:rsidR="00904E27">
        <w:rPr>
          <w:rFonts w:cs="B Lotus"/>
          <w:rtl/>
          <w:lang w:bidi="ar-SY"/>
        </w:rPr>
        <w:t>ی</w:t>
      </w:r>
      <w:r w:rsidRPr="001F7AFE">
        <w:rPr>
          <w:rFonts w:cs="B Lotus"/>
          <w:rtl/>
          <w:lang w:bidi="ar-SY"/>
        </w:rPr>
        <w:t>گاه او آتش خواهد بود</w:t>
      </w:r>
      <w:r w:rsidR="00C04F4C">
        <w:rPr>
          <w:rFonts w:cs="B Lotus" w:hint="cs"/>
          <w:rtl/>
          <w:lang w:bidi="ar-SY"/>
        </w:rPr>
        <w:t>»</w:t>
      </w:r>
      <w:r w:rsidRPr="001F7AFE">
        <w:rPr>
          <w:rFonts w:cs="B Lotu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و از ائمه هاد</w:t>
      </w:r>
      <w:r w:rsidR="00904E27">
        <w:rPr>
          <w:rFonts w:cs="B Lotus"/>
          <w:rtl/>
          <w:lang w:bidi="ar-SY"/>
        </w:rPr>
        <w:t>ی</w:t>
      </w:r>
      <w:r w:rsidRPr="001F7AFE">
        <w:rPr>
          <w:rFonts w:cs="B Lotus"/>
          <w:rtl/>
          <w:lang w:bidi="ar-SY"/>
        </w:rPr>
        <w:t xml:space="preserve">ن مأثور است </w:t>
      </w:r>
      <w:r w:rsidR="00904E27">
        <w:rPr>
          <w:rFonts w:cs="B Lotus"/>
          <w:rtl/>
          <w:lang w:bidi="ar-SY"/>
        </w:rPr>
        <w:t>ک</w:t>
      </w:r>
      <w:r w:rsidRPr="001F7AFE">
        <w:rPr>
          <w:rFonts w:cs="B Lotus"/>
          <w:rtl/>
          <w:lang w:bidi="ar-SY"/>
        </w:rPr>
        <w:t>ه تفس</w:t>
      </w:r>
      <w:r w:rsidR="00904E27">
        <w:rPr>
          <w:rFonts w:cs="B Lotus"/>
          <w:rtl/>
          <w:lang w:bidi="ar-SY"/>
        </w:rPr>
        <w:t>ی</w:t>
      </w:r>
      <w:r w:rsidRPr="001F7AFE">
        <w:rPr>
          <w:rFonts w:cs="B Lotus"/>
          <w:rtl/>
          <w:lang w:bidi="ar-SY"/>
        </w:rPr>
        <w:t xml:space="preserve">ر </w:t>
      </w:r>
      <w:r w:rsidR="00904E27">
        <w:rPr>
          <w:rFonts w:cs="B Lotus"/>
          <w:rtl/>
          <w:lang w:bidi="ar-SY"/>
        </w:rPr>
        <w:t>ک</w:t>
      </w:r>
      <w:r w:rsidRPr="001F7AFE">
        <w:rPr>
          <w:rFonts w:cs="B Lotus"/>
          <w:rtl/>
          <w:lang w:bidi="ar-SY"/>
        </w:rPr>
        <w:t>تاب خدا</w:t>
      </w:r>
      <w:r w:rsidR="00C04F4C">
        <w:rPr>
          <w:rFonts w:cs="B Lotus" w:hint="cs"/>
          <w:rtl/>
          <w:lang w:bidi="ar-SY"/>
        </w:rPr>
        <w:t>،</w:t>
      </w:r>
      <w:r w:rsidRPr="001F7AFE">
        <w:rPr>
          <w:rFonts w:cs="B Lotus"/>
          <w:rtl/>
          <w:lang w:bidi="ar-SY"/>
        </w:rPr>
        <w:t xml:space="preserve"> جز ب</w:t>
      </w:r>
      <w:r w:rsidRPr="001F7AFE">
        <w:rPr>
          <w:rFonts w:cs="B Lotus" w:hint="cs"/>
          <w:rtl/>
          <w:lang w:bidi="ar-SY"/>
        </w:rPr>
        <w:t xml:space="preserve">ه </w:t>
      </w:r>
      <w:r w:rsidRPr="001F7AFE">
        <w:rPr>
          <w:rFonts w:cs="B Lotus"/>
          <w:rtl/>
          <w:lang w:bidi="ar-SY"/>
        </w:rPr>
        <w:t>ا</w:t>
      </w:r>
      <w:r w:rsidRPr="001F7AFE">
        <w:rPr>
          <w:rFonts w:cs="B Lotus" w:hint="cs"/>
          <w:rtl/>
          <w:lang w:bidi="ar-SY"/>
        </w:rPr>
        <w:t>ث</w:t>
      </w:r>
      <w:r w:rsidRPr="001F7AFE">
        <w:rPr>
          <w:rFonts w:cs="B Lotus"/>
          <w:rtl/>
          <w:lang w:bidi="ar-SY"/>
        </w:rPr>
        <w:t>ر صح</w:t>
      </w:r>
      <w:r w:rsidR="00904E27">
        <w:rPr>
          <w:rFonts w:cs="B Lotus"/>
          <w:rtl/>
          <w:lang w:bidi="ar-SY"/>
        </w:rPr>
        <w:t>ی</w:t>
      </w:r>
      <w:r w:rsidRPr="001F7AFE">
        <w:rPr>
          <w:rFonts w:cs="B Lotus"/>
          <w:rtl/>
          <w:lang w:bidi="ar-SY"/>
        </w:rPr>
        <w:t xml:space="preserve">ح </w:t>
      </w:r>
      <w:r w:rsidR="00904E27">
        <w:rPr>
          <w:rFonts w:cs="B Lotus"/>
          <w:rtl/>
          <w:lang w:bidi="ar-SY"/>
        </w:rPr>
        <w:t>ی</w:t>
      </w:r>
      <w:r w:rsidRPr="001F7AFE">
        <w:rPr>
          <w:rFonts w:cs="B Lotus"/>
          <w:rtl/>
          <w:lang w:bidi="ar-SY"/>
        </w:rPr>
        <w:t>ا نص صر</w:t>
      </w:r>
      <w:r w:rsidR="00904E27">
        <w:rPr>
          <w:rFonts w:cs="B Lotus"/>
          <w:rtl/>
          <w:lang w:bidi="ar-SY"/>
        </w:rPr>
        <w:t>ی</w:t>
      </w:r>
      <w:r w:rsidRPr="001F7AFE">
        <w:rPr>
          <w:rFonts w:cs="B Lotus"/>
          <w:rtl/>
          <w:lang w:bidi="ar-SY"/>
        </w:rPr>
        <w:t>ح جا</w:t>
      </w:r>
      <w:r w:rsidR="00904E27">
        <w:rPr>
          <w:rFonts w:cs="B Lotus"/>
          <w:rtl/>
          <w:lang w:bidi="ar-SY"/>
        </w:rPr>
        <w:t>ی</w:t>
      </w:r>
      <w:r w:rsidRPr="001F7AFE">
        <w:rPr>
          <w:rFonts w:cs="B Lotus"/>
          <w:rtl/>
          <w:lang w:bidi="ar-SY"/>
        </w:rPr>
        <w:t>ز ن</w:t>
      </w:r>
      <w:r w:rsidR="00904E27">
        <w:rPr>
          <w:rFonts w:cs="B Lotus"/>
          <w:rtl/>
          <w:lang w:bidi="ar-SY"/>
        </w:rPr>
        <w:t>ی</w:t>
      </w:r>
      <w:r w:rsidRPr="001F7AFE">
        <w:rPr>
          <w:rFonts w:cs="B Lotus"/>
          <w:rtl/>
          <w:lang w:bidi="ar-SY"/>
        </w:rPr>
        <w:t>ست.</w:t>
      </w:r>
      <w:r w:rsidR="00C04F4C">
        <w:rPr>
          <w:rFonts w:cs="B Lotus" w:hint="cs"/>
          <w:rtl/>
          <w:lang w:bidi="ar-SY"/>
        </w:rPr>
        <w:t xml:space="preserve"> </w:t>
      </w:r>
      <w:r w:rsidRPr="001F7AFE">
        <w:rPr>
          <w:rFonts w:cs="B Lotus"/>
          <w:rtl/>
          <w:lang w:bidi="ar-SY"/>
        </w:rPr>
        <w:t>و تحق</w:t>
      </w:r>
      <w:r w:rsidR="00904E27">
        <w:rPr>
          <w:rFonts w:cs="B Lotus"/>
          <w:rtl/>
          <w:lang w:bidi="ar-SY"/>
        </w:rPr>
        <w:t>ی</w:t>
      </w:r>
      <w:r w:rsidRPr="001F7AFE">
        <w:rPr>
          <w:rFonts w:cs="B Lotus"/>
          <w:rtl/>
          <w:lang w:bidi="ar-SY"/>
        </w:rPr>
        <w:t>ق در ا</w:t>
      </w:r>
      <w:r w:rsidR="00904E27">
        <w:rPr>
          <w:rFonts w:cs="B Lotus"/>
          <w:rtl/>
          <w:lang w:bidi="ar-SY"/>
        </w:rPr>
        <w:t>ی</w:t>
      </w:r>
      <w:r w:rsidRPr="001F7AFE">
        <w:rPr>
          <w:rFonts w:cs="B Lotus"/>
          <w:rtl/>
          <w:lang w:bidi="ar-SY"/>
        </w:rPr>
        <w:t>ن مبحث ا</w:t>
      </w:r>
      <w:r w:rsidR="00904E27">
        <w:rPr>
          <w:rFonts w:cs="B Lotus"/>
          <w:rtl/>
          <w:lang w:bidi="ar-SY"/>
        </w:rPr>
        <w:t>ی</w:t>
      </w:r>
      <w:r w:rsidRPr="001F7AFE">
        <w:rPr>
          <w:rFonts w:cs="B Lotus"/>
          <w:rtl/>
          <w:lang w:bidi="ar-SY"/>
        </w:rPr>
        <w:t xml:space="preserve">ن است </w:t>
      </w:r>
      <w:r w:rsidR="00904E27">
        <w:rPr>
          <w:rFonts w:cs="B Lotus"/>
          <w:rtl/>
          <w:lang w:bidi="ar-SY"/>
        </w:rPr>
        <w:t>ک</w:t>
      </w:r>
      <w:r w:rsidRPr="001F7AFE">
        <w:rPr>
          <w:rFonts w:cs="B Lotus"/>
          <w:rtl/>
          <w:lang w:bidi="ar-SY"/>
        </w:rPr>
        <w:t>ه اگر تفس</w:t>
      </w:r>
      <w:r w:rsidR="00904E27">
        <w:rPr>
          <w:rFonts w:cs="B Lotus"/>
          <w:rtl/>
          <w:lang w:bidi="ar-SY"/>
        </w:rPr>
        <w:t>ی</w:t>
      </w:r>
      <w:r w:rsidRPr="001F7AFE">
        <w:rPr>
          <w:rFonts w:cs="B Lotus"/>
          <w:rtl/>
          <w:lang w:bidi="ar-SY"/>
        </w:rPr>
        <w:t>ر جار</w:t>
      </w:r>
      <w:r w:rsidR="00904E27">
        <w:rPr>
          <w:rFonts w:cs="B Lotus"/>
          <w:rtl/>
          <w:lang w:bidi="ar-SY"/>
        </w:rPr>
        <w:t>ی</w:t>
      </w:r>
      <w:r w:rsidRPr="001F7AFE">
        <w:rPr>
          <w:rFonts w:cs="B Lotus"/>
          <w:rtl/>
          <w:lang w:bidi="ar-SY"/>
        </w:rPr>
        <w:t xml:space="preserve"> بر </w:t>
      </w:r>
      <w:r w:rsidR="00904E27">
        <w:rPr>
          <w:rFonts w:cs="B Lotus"/>
          <w:rtl/>
          <w:lang w:bidi="ar-SY"/>
        </w:rPr>
        <w:t>ک</w:t>
      </w:r>
      <w:r w:rsidRPr="001F7AFE">
        <w:rPr>
          <w:rFonts w:cs="B Lotus"/>
          <w:rtl/>
          <w:lang w:bidi="ar-SY"/>
        </w:rPr>
        <w:t xml:space="preserve">لام عرب و موافق </w:t>
      </w:r>
      <w:r w:rsidR="00904E27">
        <w:rPr>
          <w:rFonts w:cs="B Lotus"/>
          <w:rtl/>
          <w:lang w:bidi="ar-SY"/>
        </w:rPr>
        <w:t>ک</w:t>
      </w:r>
      <w:r w:rsidRPr="001F7AFE">
        <w:rPr>
          <w:rFonts w:cs="B Lotus"/>
          <w:rtl/>
          <w:lang w:bidi="ar-SY"/>
        </w:rPr>
        <w:t>تاب و سنت باشد</w:t>
      </w:r>
      <w:r w:rsidR="00C04F4C">
        <w:rPr>
          <w:rFonts w:cs="B Lotus" w:hint="cs"/>
          <w:rtl/>
          <w:lang w:bidi="ar-SY"/>
        </w:rPr>
        <w:t>،</w:t>
      </w:r>
      <w:r w:rsidRPr="001F7AFE">
        <w:rPr>
          <w:rFonts w:cs="B Lotus"/>
          <w:rtl/>
          <w:lang w:bidi="ar-SY"/>
        </w:rPr>
        <w:t xml:space="preserve"> ا</w:t>
      </w:r>
      <w:r w:rsidR="00904E27">
        <w:rPr>
          <w:rFonts w:cs="B Lotus"/>
          <w:rtl/>
          <w:lang w:bidi="ar-SY"/>
        </w:rPr>
        <w:t>ی</w:t>
      </w:r>
      <w:r w:rsidRPr="001F7AFE">
        <w:rPr>
          <w:rFonts w:cs="B Lotus"/>
          <w:rtl/>
          <w:lang w:bidi="ar-SY"/>
        </w:rPr>
        <w:t>ن ق</w:t>
      </w:r>
      <w:r w:rsidR="00C04F4C">
        <w:rPr>
          <w:rFonts w:cs="B Lotus" w:hint="cs"/>
          <w:rtl/>
          <w:lang w:bidi="ar-SY"/>
        </w:rPr>
        <w:t>ِ</w:t>
      </w:r>
      <w:r w:rsidRPr="001F7AFE">
        <w:rPr>
          <w:rFonts w:cs="B Lotus"/>
          <w:rtl/>
          <w:lang w:bidi="ar-SY"/>
        </w:rPr>
        <w:t>سم تفس</w:t>
      </w:r>
      <w:r w:rsidR="00904E27">
        <w:rPr>
          <w:rFonts w:cs="B Lotus"/>
          <w:rtl/>
          <w:lang w:bidi="ar-SY"/>
        </w:rPr>
        <w:t>ی</w:t>
      </w:r>
      <w:r w:rsidRPr="001F7AFE">
        <w:rPr>
          <w:rFonts w:cs="B Lotus"/>
          <w:rtl/>
          <w:lang w:bidi="ar-SY"/>
        </w:rPr>
        <w:t>ر را نم</w:t>
      </w:r>
      <w:r w:rsidR="00904E27">
        <w:rPr>
          <w:rFonts w:cs="B Lotus"/>
          <w:rtl/>
          <w:lang w:bidi="ar-SY"/>
        </w:rPr>
        <w:t>ی</w:t>
      </w:r>
      <w:r w:rsidR="00C04F4C">
        <w:rPr>
          <w:rFonts w:cs="B Lotus" w:hint="cs"/>
          <w:rtl/>
          <w:lang w:bidi="ar-SY"/>
        </w:rPr>
        <w:t>‌</w:t>
      </w:r>
      <w:r w:rsidRPr="001F7AFE">
        <w:rPr>
          <w:rFonts w:cs="B Lotus"/>
          <w:rtl/>
          <w:lang w:bidi="ar-SY"/>
        </w:rPr>
        <w:t>شود گفت ممنوع است ب</w:t>
      </w:r>
      <w:r w:rsidR="00C04F4C">
        <w:rPr>
          <w:rFonts w:cs="B Lotus" w:hint="cs"/>
          <w:rtl/>
          <w:lang w:bidi="ar-SY"/>
        </w:rPr>
        <w:t xml:space="preserve">ه </w:t>
      </w:r>
      <w:r w:rsidRPr="001F7AFE">
        <w:rPr>
          <w:rFonts w:cs="B Lotus"/>
          <w:rtl/>
          <w:lang w:bidi="ar-SY"/>
        </w:rPr>
        <w:t>چند وجه:</w:t>
      </w:r>
    </w:p>
    <w:p w:rsidR="00586751" w:rsidRPr="001F7AFE" w:rsidRDefault="00586751" w:rsidP="00367CE5">
      <w:pPr>
        <w:widowControl w:val="0"/>
        <w:ind w:left="624" w:hanging="340"/>
        <w:jc w:val="lowKashida"/>
        <w:rPr>
          <w:rFonts w:cs="B Lotus"/>
          <w:rtl/>
          <w:lang w:bidi="fa-IR"/>
        </w:rPr>
      </w:pPr>
      <w:r w:rsidRPr="001F7AFE">
        <w:rPr>
          <w:rFonts w:cs="B Lotus"/>
          <w:rtl/>
          <w:lang w:bidi="ar-SY"/>
        </w:rPr>
        <w:t>1-</w:t>
      </w:r>
      <w:r w:rsidRPr="001F7AFE">
        <w:rPr>
          <w:rFonts w:cs="B Lotus" w:hint="cs"/>
          <w:rtl/>
          <w:lang w:bidi="ar-SY"/>
        </w:rPr>
        <w:t xml:space="preserve"> </w:t>
      </w:r>
      <w:r w:rsidRPr="001F7AFE">
        <w:rPr>
          <w:rFonts w:cs="B Lotus"/>
          <w:rtl/>
          <w:lang w:bidi="ar-SY"/>
        </w:rPr>
        <w:t>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بنابر امر حق تعالى با</w:t>
      </w:r>
      <w:r w:rsidR="00904E27">
        <w:rPr>
          <w:rFonts w:cs="B Lotus"/>
          <w:rtl/>
          <w:lang w:bidi="ar-SY"/>
        </w:rPr>
        <w:t>ی</w:t>
      </w:r>
      <w:r w:rsidRPr="001F7AFE">
        <w:rPr>
          <w:rFonts w:cs="B Lotus"/>
          <w:rtl/>
          <w:lang w:bidi="ar-SY"/>
        </w:rPr>
        <w:t xml:space="preserve">د در </w:t>
      </w:r>
      <w:r w:rsidR="00904E27">
        <w:rPr>
          <w:rFonts w:cs="B Lotus"/>
          <w:rtl/>
          <w:lang w:bidi="ar-SY"/>
        </w:rPr>
        <w:t>ک</w:t>
      </w:r>
      <w:r w:rsidRPr="001F7AFE">
        <w:rPr>
          <w:rFonts w:cs="B Lotus"/>
          <w:rtl/>
          <w:lang w:bidi="ar-SY"/>
        </w:rPr>
        <w:t xml:space="preserve">تاب خداوند تدبر </w:t>
      </w:r>
      <w:r w:rsidR="00904E27">
        <w:rPr>
          <w:rFonts w:cs="B Lotus"/>
          <w:rtl/>
          <w:lang w:bidi="ar-SY"/>
        </w:rPr>
        <w:t>ک</w:t>
      </w:r>
      <w:r w:rsidRPr="001F7AFE">
        <w:rPr>
          <w:rFonts w:cs="B Lotus"/>
          <w:rtl/>
          <w:lang w:bidi="ar-SY"/>
        </w:rPr>
        <w:t>رد و مرادش را فهم</w:t>
      </w:r>
      <w:r w:rsidR="00904E27">
        <w:rPr>
          <w:rFonts w:cs="B Lotus"/>
          <w:rtl/>
          <w:lang w:bidi="ar-SY"/>
        </w:rPr>
        <w:t>ی</w:t>
      </w:r>
      <w:r w:rsidRPr="001F7AFE">
        <w:rPr>
          <w:rFonts w:cs="B Lotus"/>
          <w:rtl/>
          <w:lang w:bidi="ar-SY"/>
        </w:rPr>
        <w:t>د و ح</w:t>
      </w:r>
      <w:r w:rsidR="00904E27">
        <w:rPr>
          <w:rFonts w:cs="B Lotus"/>
          <w:rtl/>
          <w:lang w:bidi="ar-SY"/>
        </w:rPr>
        <w:t>ک</w:t>
      </w:r>
      <w:r w:rsidRPr="001F7AFE">
        <w:rPr>
          <w:rFonts w:cs="B Lotus"/>
          <w:rtl/>
          <w:lang w:bidi="ar-SY"/>
        </w:rPr>
        <w:t>م از آن استنباط نمود</w:t>
      </w:r>
      <w:r w:rsidR="00C04F4C">
        <w:rPr>
          <w:rFonts w:cs="B Lotus" w:hint="cs"/>
          <w:rtl/>
          <w:lang w:bidi="ar-SY"/>
        </w:rPr>
        <w:t>،</w:t>
      </w:r>
      <w:r w:rsidRPr="001F7AFE">
        <w:rPr>
          <w:rFonts w:cs="B Lotus"/>
          <w:rtl/>
          <w:lang w:bidi="ar-SY"/>
        </w:rPr>
        <w:t xml:space="preserve"> و جم</w:t>
      </w:r>
      <w:r w:rsidR="00904E27">
        <w:rPr>
          <w:rFonts w:cs="B Lotus"/>
          <w:rtl/>
          <w:lang w:bidi="ar-SY"/>
        </w:rPr>
        <w:t>ی</w:t>
      </w:r>
      <w:r w:rsidRPr="001F7AFE">
        <w:rPr>
          <w:rFonts w:cs="B Lotus"/>
          <w:rtl/>
          <w:lang w:bidi="ar-SY"/>
        </w:rPr>
        <w:t>ع تفس</w:t>
      </w:r>
      <w:r w:rsidR="00904E27">
        <w:rPr>
          <w:rFonts w:cs="B Lotus"/>
          <w:rtl/>
          <w:lang w:bidi="ar-SY"/>
        </w:rPr>
        <w:t>ی</w:t>
      </w:r>
      <w:r w:rsidRPr="001F7AFE">
        <w:rPr>
          <w:rFonts w:cs="B Lotus"/>
          <w:rtl/>
          <w:lang w:bidi="ar-SY"/>
        </w:rPr>
        <w:t>ر قرآن</w:t>
      </w:r>
      <w:r w:rsidR="00C04F4C">
        <w:rPr>
          <w:rFonts w:cs="B Lotus" w:hint="cs"/>
          <w:rtl/>
          <w:lang w:bidi="ar-SY"/>
        </w:rPr>
        <w:t>،</w:t>
      </w:r>
      <w:r w:rsidRPr="001F7AFE">
        <w:rPr>
          <w:rFonts w:cs="B Lotus"/>
          <w:rtl/>
          <w:lang w:bidi="ar-SY"/>
        </w:rPr>
        <w:t xml:space="preserve"> از معصوم نرس</w:t>
      </w:r>
      <w:r w:rsidR="00904E27">
        <w:rPr>
          <w:rFonts w:cs="B Lotus"/>
          <w:rtl/>
          <w:lang w:bidi="ar-SY"/>
        </w:rPr>
        <w:t>ی</w:t>
      </w:r>
      <w:r w:rsidRPr="001F7AFE">
        <w:rPr>
          <w:rFonts w:cs="B Lotus"/>
          <w:rtl/>
          <w:lang w:bidi="ar-SY"/>
        </w:rPr>
        <w:t>ده و احت</w:t>
      </w:r>
      <w:r w:rsidR="00904E27">
        <w:rPr>
          <w:rFonts w:cs="B Lotus"/>
          <w:rtl/>
          <w:lang w:bidi="ar-SY"/>
        </w:rPr>
        <w:t>ی</w:t>
      </w:r>
      <w:r w:rsidRPr="001F7AFE">
        <w:rPr>
          <w:rFonts w:cs="B Lotus"/>
          <w:rtl/>
          <w:lang w:bidi="ar-SY"/>
        </w:rPr>
        <w:t>اجات و حوادث روز ب</w:t>
      </w:r>
      <w:r w:rsidR="00C04F4C">
        <w:rPr>
          <w:rFonts w:cs="B Lotus" w:hint="cs"/>
          <w:rtl/>
          <w:lang w:bidi="ar-SY"/>
        </w:rPr>
        <w:t xml:space="preserve">ه </w:t>
      </w:r>
      <w:r w:rsidRPr="001F7AFE">
        <w:rPr>
          <w:rFonts w:cs="B Lotus"/>
          <w:rtl/>
          <w:lang w:bidi="ar-SY"/>
        </w:rPr>
        <w:t>روز بر</w:t>
      </w:r>
      <w:r w:rsidRPr="001F7AFE">
        <w:rPr>
          <w:rFonts w:cs="B Lotus" w:hint="cs"/>
          <w:rtl/>
          <w:lang w:bidi="ar-SY"/>
        </w:rPr>
        <w:t xml:space="preserve"> </w:t>
      </w:r>
      <w:r w:rsidRPr="001F7AFE">
        <w:rPr>
          <w:rFonts w:cs="B Lotus"/>
          <w:rtl/>
          <w:lang w:bidi="ar-SY"/>
        </w:rPr>
        <w:t>افزا</w:t>
      </w:r>
      <w:r w:rsidR="00904E27">
        <w:rPr>
          <w:rFonts w:cs="B Lotus"/>
          <w:rtl/>
          <w:lang w:bidi="ar-SY"/>
        </w:rPr>
        <w:t>ی</w:t>
      </w:r>
      <w:r w:rsidRPr="001F7AFE">
        <w:rPr>
          <w:rFonts w:cs="B Lotus"/>
          <w:rtl/>
          <w:lang w:bidi="ar-SY"/>
        </w:rPr>
        <w:t>ش است</w:t>
      </w:r>
      <w:r w:rsidR="00C04F4C">
        <w:rPr>
          <w:rFonts w:cs="B Lotus" w:hint="cs"/>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ا با</w:t>
      </w:r>
      <w:r w:rsidR="00904E27">
        <w:rPr>
          <w:rFonts w:cs="B Lotus"/>
          <w:rtl/>
          <w:lang w:bidi="ar-SY"/>
        </w:rPr>
        <w:t>ی</w:t>
      </w:r>
      <w:r w:rsidRPr="001F7AFE">
        <w:rPr>
          <w:rFonts w:cs="B Lotus"/>
          <w:rtl/>
          <w:lang w:bidi="ar-SY"/>
        </w:rPr>
        <w:t xml:space="preserve">د توقف </w:t>
      </w:r>
      <w:r w:rsidR="00904E27">
        <w:rPr>
          <w:rFonts w:cs="B Lotus"/>
          <w:rtl/>
          <w:lang w:bidi="ar-SY"/>
        </w:rPr>
        <w:t>ک</w:t>
      </w:r>
      <w:r w:rsidRPr="001F7AFE">
        <w:rPr>
          <w:rFonts w:cs="B Lotus"/>
          <w:rtl/>
          <w:lang w:bidi="ar-SY"/>
        </w:rPr>
        <w:t>رد و تعط</w:t>
      </w:r>
      <w:r w:rsidR="00904E27">
        <w:rPr>
          <w:rFonts w:cs="B Lotus"/>
          <w:rtl/>
          <w:lang w:bidi="ar-SY"/>
        </w:rPr>
        <w:t>ی</w:t>
      </w:r>
      <w:r w:rsidRPr="001F7AFE">
        <w:rPr>
          <w:rFonts w:cs="B Lotus"/>
          <w:rtl/>
          <w:lang w:bidi="ar-SY"/>
        </w:rPr>
        <w:t>ل در اح</w:t>
      </w:r>
      <w:r w:rsidR="00904E27">
        <w:rPr>
          <w:rFonts w:cs="B Lotus"/>
          <w:rtl/>
          <w:lang w:bidi="ar-SY"/>
        </w:rPr>
        <w:t>ک</w:t>
      </w:r>
      <w:r w:rsidRPr="001F7AFE">
        <w:rPr>
          <w:rFonts w:cs="B Lotus"/>
          <w:rtl/>
          <w:lang w:bidi="ar-SY"/>
        </w:rPr>
        <w:t xml:space="preserve">ام نمود </w:t>
      </w:r>
      <w:r w:rsidR="00C04F4C">
        <w:rPr>
          <w:rFonts w:cs="B Lotus" w:hint="cs"/>
          <w:rtl/>
          <w:lang w:bidi="ar-SY"/>
        </w:rPr>
        <w:t xml:space="preserve">ـ </w:t>
      </w:r>
      <w:r w:rsidRPr="001F7AFE">
        <w:rPr>
          <w:rFonts w:cs="B Lotus"/>
          <w:rtl/>
          <w:lang w:bidi="ar-SY"/>
        </w:rPr>
        <w:t>و ا</w:t>
      </w:r>
      <w:r w:rsidR="00904E27">
        <w:rPr>
          <w:rFonts w:cs="B Lotus"/>
          <w:rtl/>
          <w:lang w:bidi="ar-SY"/>
        </w:rPr>
        <w:t>ی</w:t>
      </w:r>
      <w:r w:rsidRPr="001F7AFE">
        <w:rPr>
          <w:rFonts w:cs="B Lotus"/>
          <w:rtl/>
          <w:lang w:bidi="ar-SY"/>
        </w:rPr>
        <w:t>ن امر غ</w:t>
      </w:r>
      <w:r w:rsidR="00904E27">
        <w:rPr>
          <w:rFonts w:cs="B Lotus"/>
          <w:rtl/>
          <w:lang w:bidi="ar-SY"/>
        </w:rPr>
        <w:t>ی</w:t>
      </w:r>
      <w:r w:rsidRPr="001F7AFE">
        <w:rPr>
          <w:rFonts w:cs="B Lotus"/>
          <w:rtl/>
          <w:lang w:bidi="ar-SY"/>
        </w:rPr>
        <w:t>ر مم</w:t>
      </w:r>
      <w:r w:rsidR="00904E27">
        <w:rPr>
          <w:rFonts w:cs="B Lotus"/>
          <w:rtl/>
          <w:lang w:bidi="ar-SY"/>
        </w:rPr>
        <w:t>ک</w:t>
      </w:r>
      <w:r w:rsidRPr="001F7AFE">
        <w:rPr>
          <w:rFonts w:cs="B Lotus"/>
          <w:rtl/>
          <w:lang w:bidi="ar-SY"/>
        </w:rPr>
        <w:t>ن است</w:t>
      </w:r>
      <w:r w:rsidR="00C04F4C">
        <w:rPr>
          <w:rFonts w:cs="B Lotus" w:hint="cs"/>
          <w:rtl/>
          <w:lang w:bidi="ar-SY"/>
        </w:rPr>
        <w:t>‌ـ</w:t>
      </w:r>
      <w:r w:rsidRPr="001F7AFE">
        <w:rPr>
          <w:rFonts w:cs="B Lotus"/>
          <w:rtl/>
          <w:lang w:bidi="ar-SY"/>
        </w:rPr>
        <w:t xml:space="preserve"> و </w:t>
      </w:r>
      <w:r w:rsidR="00904E27">
        <w:rPr>
          <w:rFonts w:cs="B Lotus"/>
          <w:rtl/>
          <w:lang w:bidi="ar-SY"/>
        </w:rPr>
        <w:t>ی</w:t>
      </w:r>
      <w:r w:rsidRPr="001F7AFE">
        <w:rPr>
          <w:rFonts w:cs="B Lotus"/>
          <w:rtl/>
          <w:lang w:bidi="ar-SY"/>
        </w:rPr>
        <w:t>ا با</w:t>
      </w:r>
      <w:r w:rsidR="00904E27">
        <w:rPr>
          <w:rFonts w:cs="B Lotus"/>
          <w:rtl/>
          <w:lang w:bidi="ar-SY"/>
        </w:rPr>
        <w:t>ی</w:t>
      </w:r>
      <w:r w:rsidRPr="001F7AFE">
        <w:rPr>
          <w:rFonts w:cs="B Lotus"/>
          <w:rtl/>
          <w:lang w:bidi="ar-SY"/>
        </w:rPr>
        <w:t xml:space="preserve">د در قرآن اجتهاد </w:t>
      </w:r>
      <w:r w:rsidR="00904E27">
        <w:rPr>
          <w:rFonts w:cs="B Lotus"/>
          <w:rtl/>
          <w:lang w:bidi="ar-SY"/>
        </w:rPr>
        <w:t>ک</w:t>
      </w:r>
      <w:r w:rsidRPr="001F7AFE">
        <w:rPr>
          <w:rFonts w:cs="B Lotus"/>
          <w:rtl/>
          <w:lang w:bidi="ar-SY"/>
        </w:rPr>
        <w:t>رد و حوادث و احت</w:t>
      </w:r>
      <w:r w:rsidR="00904E27">
        <w:rPr>
          <w:rFonts w:cs="B Lotus"/>
          <w:rtl/>
          <w:lang w:bidi="ar-SY"/>
        </w:rPr>
        <w:t>ی</w:t>
      </w:r>
      <w:r w:rsidRPr="001F7AFE">
        <w:rPr>
          <w:rFonts w:cs="B Lotus"/>
          <w:rtl/>
          <w:lang w:bidi="ar-SY"/>
        </w:rPr>
        <w:t xml:space="preserve">اجات را از قرآن </w:t>
      </w:r>
      <w:r w:rsidR="00904E27">
        <w:rPr>
          <w:rFonts w:cs="B Lotus"/>
          <w:rtl/>
          <w:lang w:bidi="ar-SY"/>
        </w:rPr>
        <w:t>ی</w:t>
      </w:r>
      <w:r w:rsidRPr="001F7AFE">
        <w:rPr>
          <w:rFonts w:cs="B Lotus"/>
          <w:rtl/>
          <w:lang w:bidi="ar-SY"/>
        </w:rPr>
        <w:t>افت</w:t>
      </w:r>
      <w:r w:rsidR="00C04F4C">
        <w:rPr>
          <w:rFonts w:cs="B Lotus" w:hint="cs"/>
          <w:rtl/>
          <w:lang w:bidi="ar-SY"/>
        </w:rPr>
        <w:t>؛</w:t>
      </w:r>
    </w:p>
    <w:p w:rsidR="00586751" w:rsidRPr="001F7AFE" w:rsidRDefault="00586751" w:rsidP="00367CE5">
      <w:pPr>
        <w:widowControl w:val="0"/>
        <w:ind w:left="624" w:hanging="340"/>
        <w:jc w:val="lowKashida"/>
        <w:rPr>
          <w:rFonts w:cs="B Lotus"/>
          <w:rtl/>
          <w:lang w:bidi="ar-SY"/>
        </w:rPr>
      </w:pPr>
      <w:r w:rsidRPr="001F7AFE">
        <w:rPr>
          <w:rFonts w:cs="B Lotus"/>
          <w:rtl/>
          <w:lang w:bidi="ar-SY"/>
        </w:rPr>
        <w:t>2-</w:t>
      </w:r>
      <w:r w:rsidRPr="001F7AFE">
        <w:rPr>
          <w:rFonts w:cs="B Lotus" w:hint="cs"/>
          <w:rtl/>
          <w:lang w:bidi="ar-SY"/>
        </w:rPr>
        <w:t xml:space="preserve"> </w:t>
      </w:r>
      <w:r w:rsidRPr="001F7AFE">
        <w:rPr>
          <w:rFonts w:cs="B Lotus"/>
          <w:rtl/>
          <w:lang w:bidi="ar-SY"/>
        </w:rPr>
        <w:t>اگر تعل</w:t>
      </w:r>
      <w:r w:rsidR="00AF1EC5">
        <w:rPr>
          <w:rFonts w:cs="B Lotus" w:hint="cs"/>
          <w:rtl/>
          <w:lang w:bidi="ar-SY"/>
        </w:rPr>
        <w:t>ّ</w:t>
      </w:r>
      <w:r w:rsidRPr="001F7AFE">
        <w:rPr>
          <w:rFonts w:cs="B Lotus"/>
          <w:rtl/>
          <w:lang w:bidi="ar-SY"/>
        </w:rPr>
        <w:t xml:space="preserve">م و تدبر در </w:t>
      </w:r>
      <w:r w:rsidR="00904E27">
        <w:rPr>
          <w:rFonts w:cs="B Lotus"/>
          <w:rtl/>
          <w:lang w:bidi="ar-SY"/>
        </w:rPr>
        <w:t>ک</w:t>
      </w:r>
      <w:r w:rsidRPr="001F7AFE">
        <w:rPr>
          <w:rFonts w:cs="B Lotus"/>
          <w:rtl/>
          <w:lang w:bidi="ar-SY"/>
        </w:rPr>
        <w:t>تاب خدا جا</w:t>
      </w:r>
      <w:r w:rsidR="00904E27">
        <w:rPr>
          <w:rFonts w:cs="B Lotus"/>
          <w:rtl/>
          <w:lang w:bidi="ar-SY"/>
        </w:rPr>
        <w:t>ی</w:t>
      </w:r>
      <w:r w:rsidRPr="001F7AFE">
        <w:rPr>
          <w:rFonts w:cs="B Lotus"/>
          <w:rtl/>
          <w:lang w:bidi="ar-SY"/>
        </w:rPr>
        <w:t>ز نبود و اجتهاد و رأ</w:t>
      </w:r>
      <w:r w:rsidR="00904E27">
        <w:rPr>
          <w:rFonts w:cs="B Lotus"/>
          <w:rtl/>
          <w:lang w:bidi="ar-SY"/>
        </w:rPr>
        <w:t>ی</w:t>
      </w:r>
      <w:r w:rsidRPr="001F7AFE">
        <w:rPr>
          <w:rFonts w:cs="B Lotus"/>
          <w:rtl/>
          <w:lang w:bidi="ar-SY"/>
        </w:rPr>
        <w:t xml:space="preserve"> در آن مطلقا</w:t>
      </w:r>
      <w:r w:rsidRPr="001F7AFE">
        <w:rPr>
          <w:rFonts w:cs="B Lotus" w:hint="cs"/>
          <w:rtl/>
          <w:lang w:bidi="ar-SY"/>
        </w:rPr>
        <w:t>ً</w:t>
      </w:r>
      <w:r w:rsidRPr="001F7AFE">
        <w:rPr>
          <w:rFonts w:cs="B Lotus"/>
          <w:rtl/>
          <w:lang w:bidi="ar-SY"/>
        </w:rPr>
        <w:t xml:space="preserve"> حرام بود</w:t>
      </w:r>
      <w:r w:rsidR="00AF1EC5">
        <w:rPr>
          <w:rFonts w:cs="B Lotus" w:hint="cs"/>
          <w:rtl/>
          <w:lang w:bidi="ar-SY"/>
        </w:rPr>
        <w:t>،</w:t>
      </w:r>
      <w:r w:rsidRPr="001F7AFE">
        <w:rPr>
          <w:rFonts w:cs="B Lotus"/>
          <w:rtl/>
          <w:lang w:bidi="ar-SY"/>
        </w:rPr>
        <w:t xml:space="preserve"> م</w:t>
      </w:r>
      <w:r w:rsidR="00904E27">
        <w:rPr>
          <w:rFonts w:cs="B Lotus"/>
          <w:rtl/>
          <w:lang w:bidi="ar-SY"/>
        </w:rPr>
        <w:t>ی</w:t>
      </w:r>
      <w:r w:rsidR="00AF1EC5">
        <w:rPr>
          <w:rFonts w:cs="B Lotus" w:hint="cs"/>
          <w:rtl/>
          <w:lang w:bidi="ar-SY"/>
        </w:rPr>
        <w:t>‌</w:t>
      </w:r>
      <w:r w:rsidRPr="001F7AFE">
        <w:rPr>
          <w:rFonts w:cs="B Lotus"/>
          <w:rtl/>
          <w:lang w:bidi="ar-SY"/>
        </w:rPr>
        <w:t>با</w:t>
      </w:r>
      <w:r w:rsidR="00904E27">
        <w:rPr>
          <w:rFonts w:cs="B Lotus"/>
          <w:rtl/>
          <w:lang w:bidi="ar-SY"/>
        </w:rPr>
        <w:t>ی</w:t>
      </w:r>
      <w:r w:rsidRPr="001F7AFE">
        <w:rPr>
          <w:rFonts w:cs="B Lotus"/>
          <w:rtl/>
          <w:lang w:bidi="ar-SY"/>
        </w:rPr>
        <w:t>ست رسول ا</w:t>
      </w:r>
      <w:r w:rsidR="00904E27">
        <w:rPr>
          <w:rFonts w:cs="B Lotus"/>
          <w:rtl/>
          <w:lang w:bidi="ar-SY"/>
        </w:rPr>
        <w:t>ک</w:t>
      </w:r>
      <w:r w:rsidRPr="001F7AFE">
        <w:rPr>
          <w:rFonts w:cs="B Lotus"/>
          <w:rtl/>
          <w:lang w:bidi="ar-SY"/>
        </w:rPr>
        <w:t>رم و ائمه طاهر</w:t>
      </w:r>
      <w:r w:rsidR="00904E27">
        <w:rPr>
          <w:rFonts w:cs="B Lotus"/>
          <w:rtl/>
          <w:lang w:bidi="ar-SY"/>
        </w:rPr>
        <w:t>ی</w:t>
      </w:r>
      <w:r w:rsidRPr="001F7AFE">
        <w:rPr>
          <w:rFonts w:cs="B Lotus"/>
          <w:rtl/>
          <w:lang w:bidi="ar-SY"/>
        </w:rPr>
        <w:t>ن تمام</w:t>
      </w:r>
      <w:r w:rsidR="00904E27">
        <w:rPr>
          <w:rFonts w:cs="B Lotus"/>
          <w:rtl/>
          <w:lang w:bidi="ar-SY"/>
        </w:rPr>
        <w:t>ی</w:t>
      </w:r>
      <w:r w:rsidRPr="001F7AFE">
        <w:rPr>
          <w:rFonts w:cs="B Lotus"/>
          <w:rtl/>
          <w:lang w:bidi="ar-SY"/>
        </w:rPr>
        <w:t xml:space="preserve"> آ</w:t>
      </w:r>
      <w:r w:rsidR="00904E27">
        <w:rPr>
          <w:rFonts w:cs="B Lotus"/>
          <w:rtl/>
          <w:lang w:bidi="ar-SY"/>
        </w:rPr>
        <w:t>ی</w:t>
      </w:r>
      <w:r w:rsidRPr="001F7AFE">
        <w:rPr>
          <w:rFonts w:cs="B Lotus"/>
          <w:rtl/>
          <w:lang w:bidi="ar-SY"/>
        </w:rPr>
        <w:t>ات را تفس</w:t>
      </w:r>
      <w:r w:rsidR="00904E27">
        <w:rPr>
          <w:rFonts w:cs="B Lotus"/>
          <w:rtl/>
          <w:lang w:bidi="ar-SY"/>
        </w:rPr>
        <w:t>ی</w:t>
      </w:r>
      <w:r w:rsidRPr="001F7AFE">
        <w:rPr>
          <w:rFonts w:cs="B Lotus"/>
          <w:rtl/>
          <w:lang w:bidi="ar-SY"/>
        </w:rPr>
        <w:t xml:space="preserve">ر </w:t>
      </w:r>
      <w:r w:rsidR="00904E27">
        <w:rPr>
          <w:rFonts w:cs="B Lotus"/>
          <w:rtl/>
          <w:lang w:bidi="ar-SY"/>
        </w:rPr>
        <w:t>ک</w:t>
      </w:r>
      <w:r w:rsidRPr="001F7AFE">
        <w:rPr>
          <w:rFonts w:cs="B Lotus"/>
          <w:rtl/>
          <w:lang w:bidi="ar-SY"/>
        </w:rPr>
        <w:t>نند تا د</w:t>
      </w:r>
      <w:r w:rsidR="00904E27">
        <w:rPr>
          <w:rFonts w:cs="B Lotus"/>
          <w:rtl/>
          <w:lang w:bidi="ar-SY"/>
        </w:rPr>
        <w:t>ی</w:t>
      </w:r>
      <w:r w:rsidRPr="001F7AFE">
        <w:rPr>
          <w:rFonts w:cs="B Lotus"/>
          <w:rtl/>
          <w:lang w:bidi="ar-SY"/>
        </w:rPr>
        <w:t>گر محتاج ب</w:t>
      </w:r>
      <w:r w:rsidR="00AF1EC5">
        <w:rPr>
          <w:rFonts w:cs="B Lotus" w:hint="cs"/>
          <w:rtl/>
          <w:lang w:bidi="ar-SY"/>
        </w:rPr>
        <w:t xml:space="preserve">ه </w:t>
      </w:r>
      <w:r w:rsidRPr="001F7AFE">
        <w:rPr>
          <w:rFonts w:cs="B Lotus"/>
          <w:rtl/>
          <w:lang w:bidi="ar-SY"/>
        </w:rPr>
        <w:t>ا</w:t>
      </w:r>
      <w:r w:rsidR="00AF1EC5">
        <w:rPr>
          <w:rFonts w:cs="B Lotus" w:hint="cs"/>
          <w:rtl/>
          <w:lang w:bidi="ar-SY"/>
        </w:rPr>
        <w:t>ِ</w:t>
      </w:r>
      <w:r w:rsidRPr="001F7AFE">
        <w:rPr>
          <w:rFonts w:cs="B Lotus"/>
          <w:rtl/>
          <w:lang w:bidi="ar-SY"/>
        </w:rPr>
        <w:t>عمال</w:t>
      </w:r>
      <w:r w:rsidR="00AF1EC5">
        <w:rPr>
          <w:rFonts w:cs="B Lotus" w:hint="cs"/>
          <w:rtl/>
          <w:lang w:bidi="ar-SY"/>
        </w:rPr>
        <w:t>‌</w:t>
      </w:r>
      <w:r w:rsidRPr="001F7AFE">
        <w:rPr>
          <w:rFonts w:cs="B Lotus"/>
          <w:rtl/>
          <w:lang w:bidi="ar-SY"/>
        </w:rPr>
        <w:t>نظر و ف</w:t>
      </w:r>
      <w:r w:rsidR="00904E27">
        <w:rPr>
          <w:rFonts w:cs="B Lotus"/>
          <w:rtl/>
          <w:lang w:bidi="ar-SY"/>
        </w:rPr>
        <w:t>ک</w:t>
      </w:r>
      <w:r w:rsidRPr="001F7AFE">
        <w:rPr>
          <w:rFonts w:cs="B Lotus"/>
          <w:rtl/>
          <w:lang w:bidi="ar-SY"/>
        </w:rPr>
        <w:t>ر در آن نباش</w:t>
      </w:r>
      <w:r w:rsidR="00904E27">
        <w:rPr>
          <w:rFonts w:cs="B Lotus"/>
          <w:rtl/>
          <w:lang w:bidi="ar-SY"/>
        </w:rPr>
        <w:t>ی</w:t>
      </w:r>
      <w:r w:rsidRPr="001F7AFE">
        <w:rPr>
          <w:rFonts w:cs="B Lotus"/>
          <w:rtl/>
          <w:lang w:bidi="ar-SY"/>
        </w:rPr>
        <w:t>م</w:t>
      </w:r>
      <w:r w:rsidR="00AF1EC5">
        <w:rPr>
          <w:rFonts w:cs="B Lotus" w:hint="cs"/>
          <w:rtl/>
          <w:lang w:bidi="ar-SY"/>
        </w:rPr>
        <w:t>،</w:t>
      </w:r>
      <w:r w:rsidRPr="001F7AFE">
        <w:rPr>
          <w:rFonts w:cs="B Lotus"/>
          <w:rtl/>
          <w:lang w:bidi="ar-SY"/>
        </w:rPr>
        <w:t xml:space="preserve"> و آنچه مسل</w:t>
      </w:r>
      <w:r w:rsidR="00AF1EC5">
        <w:rPr>
          <w:rFonts w:cs="B Lotus" w:hint="cs"/>
          <w:rtl/>
          <w:lang w:bidi="ar-SY"/>
        </w:rPr>
        <w:t>ّ</w:t>
      </w:r>
      <w:r w:rsidRPr="001F7AFE">
        <w:rPr>
          <w:rFonts w:cs="B Lotus"/>
          <w:rtl/>
          <w:lang w:bidi="ar-SY"/>
        </w:rPr>
        <w:t>م است</w:t>
      </w:r>
      <w:r w:rsidR="00AF1EC5">
        <w:rPr>
          <w:rFonts w:cs="B Lotus" w:hint="cs"/>
          <w:rtl/>
          <w:lang w:bidi="ar-SY"/>
        </w:rPr>
        <w:t>،</w:t>
      </w:r>
      <w:r w:rsidRPr="001F7AFE">
        <w:rPr>
          <w:rFonts w:cs="B Lotus"/>
          <w:rtl/>
          <w:lang w:bidi="ar-SY"/>
        </w:rPr>
        <w:t xml:space="preserve"> آن آ</w:t>
      </w:r>
      <w:r w:rsidR="00904E27">
        <w:rPr>
          <w:rFonts w:cs="B Lotus"/>
          <w:rtl/>
          <w:lang w:bidi="ar-SY"/>
        </w:rPr>
        <w:t>ی</w:t>
      </w:r>
      <w:r w:rsidRPr="001F7AFE">
        <w:rPr>
          <w:rFonts w:cs="B Lotus"/>
          <w:rtl/>
          <w:lang w:bidi="ar-SY"/>
        </w:rPr>
        <w:t>ا</w:t>
      </w:r>
      <w:r w:rsidRPr="001F7AFE">
        <w:rPr>
          <w:rFonts w:cs="B Lotus" w:hint="cs"/>
          <w:rtl/>
          <w:lang w:bidi="ar-SY"/>
        </w:rPr>
        <w:t>ت</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عقول بشر در آن راه ندارد</w:t>
      </w:r>
      <w:r w:rsidR="00AF1EC5">
        <w:rPr>
          <w:rFonts w:cs="B Lotus" w:hint="cs"/>
          <w:rtl/>
          <w:lang w:bidi="ar-SY"/>
        </w:rPr>
        <w:t>،</w:t>
      </w:r>
      <w:r w:rsidRPr="001F7AFE">
        <w:rPr>
          <w:rFonts w:cs="B Lotus"/>
          <w:rtl/>
          <w:lang w:bidi="ar-SY"/>
        </w:rPr>
        <w:t xml:space="preserve"> ب</w:t>
      </w:r>
      <w:r w:rsidR="00904E27">
        <w:rPr>
          <w:rFonts w:cs="B Lotus"/>
          <w:rtl/>
          <w:lang w:bidi="ar-SY"/>
        </w:rPr>
        <w:t>ی</w:t>
      </w:r>
      <w:r w:rsidRPr="001F7AFE">
        <w:rPr>
          <w:rFonts w:cs="B Lotus"/>
          <w:rtl/>
          <w:lang w:bidi="ar-SY"/>
        </w:rPr>
        <w:t>ان فرمودند و بس</w:t>
      </w:r>
      <w:r w:rsidR="00904E27">
        <w:rPr>
          <w:rFonts w:cs="B Lotus"/>
          <w:rtl/>
          <w:lang w:bidi="ar-SY"/>
        </w:rPr>
        <w:t>ی</w:t>
      </w:r>
      <w:r w:rsidRPr="001F7AFE">
        <w:rPr>
          <w:rFonts w:cs="B Lotus"/>
          <w:rtl/>
          <w:lang w:bidi="ar-SY"/>
        </w:rPr>
        <w:t>ار</w:t>
      </w:r>
      <w:r w:rsidR="00904E27">
        <w:rPr>
          <w:rFonts w:cs="B Lotus"/>
          <w:rtl/>
          <w:lang w:bidi="ar-SY"/>
        </w:rPr>
        <w:t>ی</w:t>
      </w:r>
      <w:r w:rsidRPr="001F7AFE">
        <w:rPr>
          <w:rFonts w:cs="B Lotus"/>
          <w:rtl/>
          <w:lang w:bidi="ar-SY"/>
        </w:rPr>
        <w:t xml:space="preserve"> از آ</w:t>
      </w:r>
      <w:r w:rsidR="00904E27">
        <w:rPr>
          <w:rFonts w:cs="B Lotus"/>
          <w:rtl/>
          <w:lang w:bidi="ar-SY"/>
        </w:rPr>
        <w:t>ی</w:t>
      </w:r>
      <w:r w:rsidRPr="001F7AFE">
        <w:rPr>
          <w:rFonts w:cs="B Lotus"/>
          <w:rtl/>
          <w:lang w:bidi="ar-SY"/>
        </w:rPr>
        <w:t>ات را واگذار ب</w:t>
      </w:r>
      <w:r w:rsidR="00AF1EC5">
        <w:rPr>
          <w:rFonts w:cs="B Lotus" w:hint="cs"/>
          <w:rtl/>
          <w:lang w:bidi="ar-SY"/>
        </w:rPr>
        <w:t xml:space="preserve">ه </w:t>
      </w:r>
      <w:r w:rsidRPr="001F7AFE">
        <w:rPr>
          <w:rFonts w:cs="B Lotus"/>
          <w:rtl/>
          <w:lang w:bidi="ar-SY"/>
        </w:rPr>
        <w:t>عقل و اجتهاد علما</w:t>
      </w:r>
      <w:r w:rsidR="00904E27">
        <w:rPr>
          <w:rFonts w:cs="B Lotus"/>
          <w:rtl/>
          <w:lang w:bidi="ar-SY"/>
        </w:rPr>
        <w:t>ی</w:t>
      </w:r>
      <w:r w:rsidRPr="001F7AFE">
        <w:rPr>
          <w:rFonts w:cs="B Lotus"/>
          <w:rtl/>
          <w:lang w:bidi="ar-SY"/>
        </w:rPr>
        <w:t xml:space="preserve"> امت مرحومه و راسخ</w:t>
      </w:r>
      <w:r w:rsidR="00904E27">
        <w:rPr>
          <w:rFonts w:cs="B Lotus"/>
          <w:rtl/>
          <w:lang w:bidi="ar-SY"/>
        </w:rPr>
        <w:t>ی</w:t>
      </w:r>
      <w:r w:rsidRPr="001F7AFE">
        <w:rPr>
          <w:rFonts w:cs="B Lotus"/>
          <w:rtl/>
          <w:lang w:bidi="ar-SY"/>
        </w:rPr>
        <w:t>ن در علم نمودند</w:t>
      </w:r>
      <w:r w:rsidR="00AF1EC5">
        <w:rPr>
          <w:rFonts w:cs="B Lotus" w:hint="cs"/>
          <w:rtl/>
          <w:lang w:bidi="ar-SY"/>
        </w:rPr>
        <w:t>.</w:t>
      </w:r>
      <w:r w:rsidRPr="001F7AFE">
        <w:rPr>
          <w:rFonts w:cs="B Lotus"/>
          <w:rtl/>
          <w:lang w:bidi="ar-SY"/>
        </w:rPr>
        <w:t xml:space="preserve"> پس بنابرا</w:t>
      </w:r>
      <w:r w:rsidR="00904E27">
        <w:rPr>
          <w:rFonts w:cs="B Lotus"/>
          <w:rtl/>
          <w:lang w:bidi="ar-SY"/>
        </w:rPr>
        <w:t>ی</w:t>
      </w:r>
      <w:r w:rsidRPr="001F7AFE">
        <w:rPr>
          <w:rFonts w:cs="B Lotus"/>
          <w:rtl/>
          <w:lang w:bidi="ar-SY"/>
        </w:rPr>
        <w:t>ن لازم ن</w:t>
      </w:r>
      <w:r w:rsidR="00904E27">
        <w:rPr>
          <w:rFonts w:cs="B Lotus"/>
          <w:rtl/>
          <w:lang w:bidi="ar-SY"/>
        </w:rPr>
        <w:t>ی</w:t>
      </w:r>
      <w:r w:rsidRPr="001F7AFE">
        <w:rPr>
          <w:rFonts w:cs="B Lotus"/>
          <w:rtl/>
          <w:lang w:bidi="ar-SY"/>
        </w:rPr>
        <w:t xml:space="preserve">ست </w:t>
      </w:r>
      <w:r w:rsidR="00904E27">
        <w:rPr>
          <w:rFonts w:cs="B Lotus"/>
          <w:rtl/>
          <w:lang w:bidi="ar-SY"/>
        </w:rPr>
        <w:t>ک</w:t>
      </w:r>
      <w:r w:rsidRPr="001F7AFE">
        <w:rPr>
          <w:rFonts w:cs="B Lotus"/>
          <w:rtl/>
          <w:lang w:bidi="ar-SY"/>
        </w:rPr>
        <w:t>ه تفس</w:t>
      </w:r>
      <w:r w:rsidR="00904E27">
        <w:rPr>
          <w:rFonts w:cs="B Lotus"/>
          <w:rtl/>
          <w:lang w:bidi="ar-SY"/>
        </w:rPr>
        <w:t>ی</w:t>
      </w:r>
      <w:r w:rsidRPr="001F7AFE">
        <w:rPr>
          <w:rFonts w:cs="B Lotus"/>
          <w:rtl/>
          <w:lang w:bidi="ar-SY"/>
        </w:rPr>
        <w:t>ر تمام آ</w:t>
      </w:r>
      <w:r w:rsidR="00904E27">
        <w:rPr>
          <w:rFonts w:cs="B Lotus"/>
          <w:rtl/>
          <w:lang w:bidi="ar-SY"/>
        </w:rPr>
        <w:t>ی</w:t>
      </w:r>
      <w:r w:rsidRPr="001F7AFE">
        <w:rPr>
          <w:rFonts w:cs="B Lotus"/>
          <w:rtl/>
          <w:lang w:bidi="ar-SY"/>
        </w:rPr>
        <w:t xml:space="preserve">ات و </w:t>
      </w:r>
      <w:r w:rsidR="00904E27">
        <w:rPr>
          <w:rFonts w:cs="B Lotus"/>
          <w:rtl/>
          <w:lang w:bidi="ar-SY"/>
        </w:rPr>
        <w:t>ک</w:t>
      </w:r>
      <w:r w:rsidRPr="001F7AFE">
        <w:rPr>
          <w:rFonts w:cs="B Lotus"/>
          <w:rtl/>
          <w:lang w:bidi="ar-SY"/>
        </w:rPr>
        <w:t>لمات قرآن از رسول و ائم</w:t>
      </w:r>
      <w:r w:rsidRPr="001F7AFE">
        <w:rPr>
          <w:rFonts w:cs="B Lotus" w:hint="cs"/>
          <w:rtl/>
          <w:lang w:bidi="ar-SY"/>
        </w:rPr>
        <w:t>ة</w:t>
      </w:r>
      <w:r w:rsidRPr="001F7AFE">
        <w:rPr>
          <w:rFonts w:cs="B Lotus"/>
          <w:rtl/>
          <w:lang w:bidi="ar-SY"/>
        </w:rPr>
        <w:t xml:space="preserve"> طاهر</w:t>
      </w:r>
      <w:r w:rsidR="00904E27">
        <w:rPr>
          <w:rFonts w:cs="B Lotus"/>
          <w:rtl/>
          <w:lang w:bidi="ar-SY"/>
        </w:rPr>
        <w:t>ی</w:t>
      </w:r>
      <w:r w:rsidRPr="001F7AFE">
        <w:rPr>
          <w:rFonts w:cs="B Lotus"/>
          <w:rtl/>
          <w:lang w:bidi="ar-SY"/>
        </w:rPr>
        <w:t>ن مأثور باشد</w:t>
      </w:r>
      <w:r w:rsidR="007D672B">
        <w:rPr>
          <w:rFonts w:cs="B Lotus" w:hint="cs"/>
          <w:rtl/>
          <w:lang w:bidi="ar-SY"/>
        </w:rPr>
        <w:t>؛</w:t>
      </w:r>
    </w:p>
    <w:p w:rsidR="00586751" w:rsidRPr="001F7AFE" w:rsidRDefault="00586751" w:rsidP="00367CE5">
      <w:pPr>
        <w:widowControl w:val="0"/>
        <w:ind w:left="624" w:hanging="340"/>
        <w:jc w:val="lowKashida"/>
        <w:rPr>
          <w:rFonts w:cs="B Lotus"/>
          <w:rtl/>
          <w:lang w:bidi="ar-SY"/>
        </w:rPr>
      </w:pPr>
      <w:r w:rsidRPr="001F7AFE">
        <w:rPr>
          <w:rFonts w:cs="B Lotus"/>
          <w:rtl/>
          <w:lang w:bidi="ar-SY"/>
        </w:rPr>
        <w:lastRenderedPageBreak/>
        <w:t>3-</w:t>
      </w:r>
      <w:r w:rsidRPr="001F7AFE">
        <w:rPr>
          <w:rFonts w:cs="B Lotus" w:hint="cs"/>
          <w:rtl/>
          <w:lang w:bidi="ar-SY"/>
        </w:rPr>
        <w:t xml:space="preserve"> </w:t>
      </w:r>
      <w:r w:rsidRPr="001F7AFE">
        <w:rPr>
          <w:rFonts w:cs="B Lotus"/>
          <w:rtl/>
          <w:lang w:bidi="ar-SY"/>
        </w:rPr>
        <w:t>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اصحاب رسول</w:t>
      </w:r>
      <w:r w:rsidRPr="001F7AFE">
        <w:rPr>
          <w:rFonts w:cs="B Lotus" w:hint="cs"/>
          <w:rtl/>
          <w:lang w:bidi="ar-SY"/>
        </w:rPr>
        <w:t xml:space="preserve"> </w:t>
      </w:r>
      <w:r w:rsidR="00695119" w:rsidRPr="00E53339">
        <w:rPr>
          <w:rFonts w:ascii="Abo-thar" w:hAnsi="Abo-thar" w:cs="CTraditional Arabic"/>
          <w:szCs w:val="30"/>
          <w:rtl/>
          <w:lang w:bidi="ar-SY"/>
        </w:rPr>
        <w:t>ص</w:t>
      </w:r>
      <w:r w:rsidRPr="001F7AFE">
        <w:rPr>
          <w:rFonts w:cs="B Lotus"/>
          <w:rtl/>
          <w:lang w:bidi="ar-SY"/>
        </w:rPr>
        <w:t xml:space="preserve"> اولى ب</w:t>
      </w:r>
      <w:r w:rsidR="007D672B">
        <w:rPr>
          <w:rFonts w:cs="B Lotus" w:hint="cs"/>
          <w:rtl/>
          <w:lang w:bidi="fa-IR"/>
        </w:rPr>
        <w:t xml:space="preserve">ه </w:t>
      </w:r>
      <w:r w:rsidRPr="001F7AFE">
        <w:rPr>
          <w:rFonts w:cs="B Lotus"/>
          <w:rtl/>
          <w:lang w:bidi="ar-SY"/>
        </w:rPr>
        <w:t>احت</w:t>
      </w:r>
      <w:r w:rsidR="00904E27">
        <w:rPr>
          <w:rFonts w:cs="B Lotus"/>
          <w:rtl/>
          <w:lang w:bidi="ar-SY"/>
        </w:rPr>
        <w:t>ی</w:t>
      </w:r>
      <w:r w:rsidRPr="001F7AFE">
        <w:rPr>
          <w:rFonts w:cs="B Lotus"/>
          <w:rtl/>
          <w:lang w:bidi="ar-SY"/>
        </w:rPr>
        <w:t>اط بودند از غ</w:t>
      </w:r>
      <w:r w:rsidR="00904E27">
        <w:rPr>
          <w:rFonts w:cs="B Lotus"/>
          <w:rtl/>
          <w:lang w:bidi="ar-SY"/>
        </w:rPr>
        <w:t>ی</w:t>
      </w:r>
      <w:r w:rsidRPr="001F7AFE">
        <w:rPr>
          <w:rFonts w:cs="B Lotus"/>
          <w:rtl/>
          <w:lang w:bidi="ar-SY"/>
        </w:rPr>
        <w:t>رشان</w:t>
      </w:r>
      <w:r w:rsidR="007D672B">
        <w:rPr>
          <w:rFonts w:cs="B Lotus" w:hint="cs"/>
          <w:rtl/>
          <w:lang w:bidi="ar-SY"/>
        </w:rPr>
        <w:t>،</w:t>
      </w:r>
      <w:r w:rsidRPr="001F7AFE">
        <w:rPr>
          <w:rFonts w:cs="B Lotus"/>
          <w:rtl/>
          <w:lang w:bidi="ar-SY"/>
        </w:rPr>
        <w:t xml:space="preserve"> و حال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قرآن را تفس</w:t>
      </w:r>
      <w:r w:rsidR="00904E27">
        <w:rPr>
          <w:rFonts w:cs="B Lotus"/>
          <w:rtl/>
          <w:lang w:bidi="ar-SY"/>
        </w:rPr>
        <w:t>ی</w:t>
      </w:r>
      <w:r w:rsidRPr="001F7AFE">
        <w:rPr>
          <w:rFonts w:cs="B Lotus"/>
          <w:rtl/>
          <w:lang w:bidi="ar-SY"/>
        </w:rPr>
        <w:t>ر م</w:t>
      </w:r>
      <w:r w:rsidR="00904E27">
        <w:rPr>
          <w:rFonts w:cs="B Lotus"/>
          <w:rtl/>
          <w:lang w:bidi="ar-SY"/>
        </w:rPr>
        <w:t>ی</w:t>
      </w:r>
      <w:r w:rsidR="007D672B">
        <w:rPr>
          <w:rFonts w:cs="B Lotus" w:hint="cs"/>
          <w:rtl/>
          <w:lang w:bidi="ar-SY"/>
        </w:rPr>
        <w:t>‌</w:t>
      </w:r>
      <w:r w:rsidR="00904E27">
        <w:rPr>
          <w:rFonts w:cs="B Lotus"/>
          <w:rtl/>
          <w:lang w:bidi="ar-SY"/>
        </w:rPr>
        <w:t>ک</w:t>
      </w:r>
      <w:r w:rsidRPr="001F7AFE">
        <w:rPr>
          <w:rFonts w:cs="B Lotus"/>
          <w:rtl/>
          <w:lang w:bidi="ar-SY"/>
        </w:rPr>
        <w:t>رد</w:t>
      </w:r>
      <w:r w:rsidRPr="001F7AFE">
        <w:rPr>
          <w:rFonts w:cs="B Lotus" w:hint="cs"/>
          <w:rtl/>
          <w:lang w:bidi="ar-SY"/>
        </w:rPr>
        <w:t>ن</w:t>
      </w:r>
      <w:r w:rsidRPr="001F7AFE">
        <w:rPr>
          <w:rFonts w:cs="B Lotus"/>
          <w:rtl/>
          <w:lang w:bidi="ar-SY"/>
        </w:rPr>
        <w:t xml:space="preserve">د بر آنچه </w:t>
      </w:r>
      <w:r w:rsidR="00904E27">
        <w:rPr>
          <w:rFonts w:cs="B Lotus"/>
          <w:rtl/>
          <w:lang w:bidi="ar-SY"/>
        </w:rPr>
        <w:t>ک</w:t>
      </w:r>
      <w:r w:rsidRPr="001F7AFE">
        <w:rPr>
          <w:rFonts w:cs="B Lotus"/>
          <w:rtl/>
          <w:lang w:bidi="ar-SY"/>
        </w:rPr>
        <w:t>ه م</w:t>
      </w:r>
      <w:r w:rsidR="00904E27">
        <w:rPr>
          <w:rFonts w:cs="B Lotus"/>
          <w:rtl/>
          <w:lang w:bidi="ar-SY"/>
        </w:rPr>
        <w:t>ی</w:t>
      </w:r>
      <w:r w:rsidR="007D672B">
        <w:rPr>
          <w:rFonts w:cs="B Lotus" w:hint="cs"/>
          <w:rtl/>
          <w:lang w:bidi="ar-SY"/>
        </w:rPr>
        <w:t>‌</w:t>
      </w:r>
      <w:r w:rsidRPr="001F7AFE">
        <w:rPr>
          <w:rFonts w:cs="B Lotus"/>
          <w:rtl/>
          <w:lang w:bidi="ar-SY"/>
        </w:rPr>
        <w:t>فهم</w:t>
      </w:r>
      <w:r w:rsidR="00904E27">
        <w:rPr>
          <w:rFonts w:cs="B Lotus"/>
          <w:rtl/>
          <w:lang w:bidi="ar-SY"/>
        </w:rPr>
        <w:t>ی</w:t>
      </w:r>
      <w:r w:rsidRPr="001F7AFE">
        <w:rPr>
          <w:rFonts w:cs="B Lotus"/>
          <w:rtl/>
          <w:lang w:bidi="ar-SY"/>
        </w:rPr>
        <w:t>دند و ب</w:t>
      </w:r>
      <w:r w:rsidR="00904E27">
        <w:rPr>
          <w:rFonts w:cs="B Lotus"/>
          <w:rtl/>
          <w:lang w:bidi="ar-SY"/>
        </w:rPr>
        <w:t>ی</w:t>
      </w:r>
      <w:r w:rsidRPr="001F7AFE">
        <w:rPr>
          <w:rFonts w:cs="B Lotus"/>
          <w:rtl/>
          <w:lang w:bidi="ar-SY"/>
        </w:rPr>
        <w:t>شتر تفس</w:t>
      </w:r>
      <w:r w:rsidR="00904E27">
        <w:rPr>
          <w:rFonts w:cs="B Lotus"/>
          <w:rtl/>
          <w:lang w:bidi="ar-SY"/>
        </w:rPr>
        <w:t>ی</w:t>
      </w:r>
      <w:r w:rsidRPr="001F7AFE">
        <w:rPr>
          <w:rFonts w:cs="B Lotus"/>
          <w:rtl/>
          <w:lang w:bidi="ar-SY"/>
        </w:rPr>
        <w:t>رها از آنان ب</w:t>
      </w:r>
      <w:r w:rsidR="007D672B">
        <w:rPr>
          <w:rFonts w:cs="B Lotus" w:hint="cs"/>
          <w:rtl/>
          <w:lang w:bidi="ar-SY"/>
        </w:rPr>
        <w:t xml:space="preserve">ه </w:t>
      </w:r>
      <w:r w:rsidRPr="001F7AFE">
        <w:rPr>
          <w:rFonts w:cs="B Lotus"/>
          <w:rtl/>
          <w:lang w:bidi="ar-SY"/>
        </w:rPr>
        <w:t>ما رس</w:t>
      </w:r>
      <w:r w:rsidR="00904E27">
        <w:rPr>
          <w:rFonts w:cs="B Lotus"/>
          <w:rtl/>
          <w:lang w:bidi="ar-SY"/>
        </w:rPr>
        <w:t>ی</w:t>
      </w:r>
      <w:r w:rsidRPr="001F7AFE">
        <w:rPr>
          <w:rFonts w:cs="B Lotus"/>
          <w:rtl/>
          <w:lang w:bidi="ar-SY"/>
        </w:rPr>
        <w:t>ده است</w:t>
      </w:r>
      <w:r w:rsidR="007D672B">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و اما رأ</w:t>
      </w:r>
      <w:r w:rsidR="00904E27">
        <w:rPr>
          <w:rFonts w:cs="B Lotus"/>
          <w:rtl/>
          <w:lang w:bidi="ar-SY"/>
        </w:rPr>
        <w:t>ی</w:t>
      </w:r>
      <w:r w:rsidRPr="001F7AFE">
        <w:rPr>
          <w:rFonts w:cs="B Lotus"/>
          <w:rtl/>
          <w:lang w:bidi="ar-SY"/>
        </w:rPr>
        <w:t xml:space="preserve"> و اجتهاد در قرآن</w:t>
      </w:r>
      <w:r w:rsidR="007D672B">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ه جار</w:t>
      </w:r>
      <w:r w:rsidR="00904E27">
        <w:rPr>
          <w:rFonts w:cs="B Lotus"/>
          <w:rtl/>
          <w:lang w:bidi="ar-SY"/>
        </w:rPr>
        <w:t>ی</w:t>
      </w:r>
      <w:r w:rsidRPr="001F7AFE">
        <w:rPr>
          <w:rFonts w:cs="B Lotus"/>
          <w:rtl/>
          <w:lang w:bidi="ar-SY"/>
        </w:rPr>
        <w:t xml:space="preserve"> بر لغت عرب و ادله شرع</w:t>
      </w:r>
      <w:r w:rsidR="00904E27">
        <w:rPr>
          <w:rFonts w:cs="B Lotus"/>
          <w:rtl/>
          <w:lang w:bidi="ar-SY"/>
        </w:rPr>
        <w:t>ی</w:t>
      </w:r>
      <w:r w:rsidRPr="001F7AFE">
        <w:rPr>
          <w:rFonts w:cs="B Lotus"/>
          <w:rtl/>
          <w:lang w:bidi="ar-SY"/>
        </w:rPr>
        <w:t xml:space="preserve">ه از </w:t>
      </w:r>
      <w:r w:rsidR="00904E27">
        <w:rPr>
          <w:rFonts w:cs="B Lotus"/>
          <w:rtl/>
          <w:lang w:bidi="ar-SY"/>
        </w:rPr>
        <w:t>ک</w:t>
      </w:r>
      <w:r w:rsidRPr="001F7AFE">
        <w:rPr>
          <w:rFonts w:cs="B Lotus"/>
          <w:rtl/>
          <w:lang w:bidi="ar-SY"/>
        </w:rPr>
        <w:t>تاب و سنت نباشد</w:t>
      </w:r>
      <w:r w:rsidR="007D672B">
        <w:rPr>
          <w:rFonts w:cs="B Lotus" w:hint="cs"/>
          <w:rtl/>
          <w:lang w:bidi="ar-SY"/>
        </w:rPr>
        <w:t>،</w:t>
      </w:r>
      <w:r w:rsidRPr="001F7AFE">
        <w:rPr>
          <w:rFonts w:cs="B Lotus"/>
          <w:rtl/>
          <w:lang w:bidi="ar-SY"/>
        </w:rPr>
        <w:t xml:space="preserve"> بدون ش</w:t>
      </w:r>
      <w:r w:rsidR="00904E27">
        <w:rPr>
          <w:rFonts w:cs="B Lotus"/>
          <w:rtl/>
          <w:lang w:bidi="ar-SY"/>
        </w:rPr>
        <w:t>ک</w:t>
      </w:r>
      <w:r w:rsidR="007D672B">
        <w:rPr>
          <w:rFonts w:cs="B Lotus" w:hint="cs"/>
          <w:rtl/>
          <w:lang w:bidi="ar-SY"/>
        </w:rPr>
        <w:t>،</w:t>
      </w:r>
      <w:r w:rsidRPr="001F7AFE">
        <w:rPr>
          <w:rFonts w:cs="B Lotus"/>
          <w:rtl/>
          <w:lang w:bidi="ar-SY"/>
        </w:rPr>
        <w:t xml:space="preserve"> آن رأ</w:t>
      </w:r>
      <w:r w:rsidR="00904E27">
        <w:rPr>
          <w:rFonts w:cs="B Lotus"/>
          <w:rtl/>
          <w:lang w:bidi="ar-SY"/>
        </w:rPr>
        <w:t>ی</w:t>
      </w:r>
      <w:r w:rsidRPr="001F7AFE">
        <w:rPr>
          <w:rFonts w:cs="B Lotus"/>
          <w:rtl/>
          <w:lang w:bidi="ar-SY"/>
        </w:rPr>
        <w:t xml:space="preserve"> مذموم و آن اجتهاد غلط است</w:t>
      </w:r>
      <w:r w:rsidR="007D672B">
        <w:rPr>
          <w:rFonts w:cs="B Lotus" w:hint="cs"/>
          <w:rtl/>
          <w:lang w:bidi="ar-SY"/>
        </w:rPr>
        <w:t>؛</w:t>
      </w:r>
      <w:r w:rsidRPr="001F7AFE">
        <w:rPr>
          <w:rFonts w:cs="B Lotus"/>
          <w:rtl/>
          <w:lang w:bidi="ar-SY"/>
        </w:rPr>
        <w:t xml:space="preserve"> چون افترا</w:t>
      </w:r>
      <w:r w:rsidR="00904E27">
        <w:rPr>
          <w:rFonts w:cs="B Lotus"/>
          <w:rtl/>
          <w:lang w:bidi="ar-SY"/>
        </w:rPr>
        <w:t>ی</w:t>
      </w:r>
      <w:r w:rsidRPr="001F7AFE">
        <w:rPr>
          <w:rFonts w:cs="B Lotus"/>
          <w:rtl/>
          <w:lang w:bidi="ar-SY"/>
        </w:rPr>
        <w:t xml:space="preserve"> ب</w:t>
      </w:r>
      <w:r w:rsidR="007D672B">
        <w:rPr>
          <w:rFonts w:cs="B Lotus" w:hint="cs"/>
          <w:rtl/>
          <w:lang w:bidi="ar-SY"/>
        </w:rPr>
        <w:t xml:space="preserve">ه </w:t>
      </w:r>
      <w:r w:rsidRPr="001F7AFE">
        <w:rPr>
          <w:rFonts w:cs="B Lotus"/>
          <w:rtl/>
          <w:lang w:bidi="ar-SY"/>
        </w:rPr>
        <w:t>خدا</w:t>
      </w:r>
      <w:r w:rsidR="00904E27">
        <w:rPr>
          <w:rFonts w:cs="B Lotus"/>
          <w:rtl/>
          <w:lang w:bidi="ar-SY"/>
        </w:rPr>
        <w:t>ی</w:t>
      </w:r>
      <w:r w:rsidRPr="001F7AFE">
        <w:rPr>
          <w:rFonts w:cs="B Lotus"/>
          <w:rtl/>
          <w:lang w:bidi="ar-SY"/>
        </w:rPr>
        <w:t xml:space="preserve"> جهان م</w:t>
      </w:r>
      <w:r w:rsidR="00904E27">
        <w:rPr>
          <w:rFonts w:cs="B Lotus"/>
          <w:rtl/>
          <w:lang w:bidi="ar-SY"/>
        </w:rPr>
        <w:t>ی</w:t>
      </w:r>
      <w:r w:rsidR="007D672B">
        <w:rPr>
          <w:rFonts w:cs="B Lotus" w:hint="cs"/>
          <w:rtl/>
          <w:lang w:bidi="ar-SY"/>
        </w:rPr>
        <w:t>‌</w:t>
      </w:r>
      <w:r w:rsidRPr="001F7AFE">
        <w:rPr>
          <w:rFonts w:cs="B Lotus"/>
          <w:rtl/>
          <w:lang w:bidi="ar-SY"/>
        </w:rPr>
        <w:t>باشد</w:t>
      </w:r>
      <w:r w:rsidR="007D672B">
        <w:rPr>
          <w:rFonts w:cs="B Lotus" w:hint="cs"/>
          <w:rtl/>
          <w:lang w:bidi="ar-SY"/>
        </w:rPr>
        <w:t>،</w:t>
      </w:r>
      <w:r w:rsidRPr="001F7AFE">
        <w:rPr>
          <w:rFonts w:cs="B Lotus"/>
          <w:rtl/>
          <w:lang w:bidi="ar-SY"/>
        </w:rPr>
        <w:t xml:space="preserve"> و ا</w:t>
      </w:r>
      <w:r w:rsidR="00904E27">
        <w:rPr>
          <w:rFonts w:cs="B Lotus"/>
          <w:rtl/>
          <w:lang w:bidi="ar-SY"/>
        </w:rPr>
        <w:t>ی</w:t>
      </w:r>
      <w:r w:rsidRPr="001F7AFE">
        <w:rPr>
          <w:rFonts w:cs="B Lotus"/>
          <w:rtl/>
          <w:lang w:bidi="ar-SY"/>
        </w:rPr>
        <w:t>ن ق</w:t>
      </w:r>
      <w:r w:rsidR="007D672B">
        <w:rPr>
          <w:rFonts w:cs="B Lotus" w:hint="cs"/>
          <w:rtl/>
          <w:lang w:bidi="ar-SY"/>
        </w:rPr>
        <w:t>ِ</w:t>
      </w:r>
      <w:r w:rsidRPr="001F7AFE">
        <w:rPr>
          <w:rFonts w:cs="B Lotus"/>
          <w:rtl/>
          <w:lang w:bidi="ar-SY"/>
        </w:rPr>
        <w:t>سم از رأ</w:t>
      </w:r>
      <w:r w:rsidR="00904E27">
        <w:rPr>
          <w:rFonts w:cs="B Lotus"/>
          <w:rtl/>
          <w:lang w:bidi="ar-SY"/>
        </w:rPr>
        <w:t>ی</w:t>
      </w:r>
      <w:r w:rsidR="007D672B">
        <w:rPr>
          <w:rFonts w:cs="B Lotus" w:hint="cs"/>
          <w:rtl/>
          <w:lang w:bidi="ar-SY"/>
        </w:rPr>
        <w:t>،</w:t>
      </w:r>
      <w:r w:rsidRPr="001F7AFE">
        <w:rPr>
          <w:rFonts w:cs="B Lotus"/>
          <w:rtl/>
          <w:lang w:bidi="ar-SY"/>
        </w:rPr>
        <w:t xml:space="preserve"> از طرف شارع منع ا</w:t>
      </w:r>
      <w:r w:rsidR="00904E27">
        <w:rPr>
          <w:rFonts w:cs="B Lotus"/>
          <w:rtl/>
          <w:lang w:bidi="ar-SY"/>
        </w:rPr>
        <w:t>کی</w:t>
      </w:r>
      <w:r w:rsidRPr="001F7AFE">
        <w:rPr>
          <w:rFonts w:cs="B Lotus"/>
          <w:rtl/>
          <w:lang w:bidi="ar-SY"/>
        </w:rPr>
        <w:t>د شده</w:t>
      </w:r>
      <w:r w:rsidR="007D672B">
        <w:rPr>
          <w:rFonts w:cs="B Lotus" w:hint="cs"/>
          <w:rtl/>
          <w:lang w:bidi="ar-SY"/>
        </w:rPr>
        <w:t xml:space="preserve"> </w:t>
      </w:r>
      <w:r w:rsidRPr="001F7AFE">
        <w:rPr>
          <w:rFonts w:cs="B Lotus"/>
          <w:rtl/>
          <w:lang w:bidi="ar-SY"/>
        </w:rPr>
        <w:t>است</w:t>
      </w:r>
      <w:r w:rsidRPr="001F7AFE">
        <w:rPr>
          <w:rFonts w:cs="B Lotus" w:hint="cs"/>
          <w:rtl/>
          <w:lang w:bidi="ar-SY"/>
        </w:rPr>
        <w:t>. پس نه</w:t>
      </w:r>
      <w:r w:rsidR="00904E27">
        <w:rPr>
          <w:rFonts w:cs="B Lotus" w:hint="cs"/>
          <w:rtl/>
          <w:lang w:bidi="ar-SY"/>
        </w:rPr>
        <w:t>ی</w:t>
      </w:r>
      <w:r w:rsidRPr="001F7AFE">
        <w:rPr>
          <w:rFonts w:cs="B Lotus" w:hint="cs"/>
          <w:rtl/>
          <w:lang w:bidi="ar-SY"/>
        </w:rPr>
        <w:t xml:space="preserve"> از رأ</w:t>
      </w:r>
      <w:r w:rsidR="00904E27">
        <w:rPr>
          <w:rFonts w:cs="B Lotus" w:hint="cs"/>
          <w:rtl/>
          <w:lang w:bidi="ar-SY"/>
        </w:rPr>
        <w:t>ی</w:t>
      </w:r>
      <w:r w:rsidRPr="001F7AFE">
        <w:rPr>
          <w:rFonts w:cs="B Lotus" w:hint="cs"/>
          <w:rtl/>
          <w:lang w:bidi="ar-SY"/>
        </w:rPr>
        <w:t xml:space="preserve"> در قرآن بر دو وجه است:</w:t>
      </w:r>
    </w:p>
    <w:p w:rsidR="00586751" w:rsidRPr="001F7AFE" w:rsidRDefault="00586751" w:rsidP="0058792A">
      <w:pPr>
        <w:widowControl w:val="0"/>
        <w:ind w:firstLine="284"/>
        <w:jc w:val="lowKashida"/>
        <w:rPr>
          <w:rFonts w:cs="B Lotus"/>
          <w:rtl/>
          <w:lang w:bidi="ar-SY"/>
        </w:rPr>
      </w:pPr>
      <w:r w:rsidRPr="00EA34A1">
        <w:rPr>
          <w:rFonts w:cs="B Lotus"/>
          <w:b/>
          <w:bCs/>
          <w:rtl/>
          <w:lang w:bidi="ar-SY"/>
        </w:rPr>
        <w:t>وجه اول</w:t>
      </w:r>
      <w:r w:rsidRPr="00EA34A1">
        <w:rPr>
          <w:rFonts w:cs="B Lotus" w:hint="cs"/>
          <w:b/>
          <w:bCs/>
          <w:rtl/>
          <w:lang w:bidi="ar-SY"/>
        </w:rPr>
        <w:t>:</w:t>
      </w:r>
      <w:r w:rsidRPr="001F7AFE">
        <w:rPr>
          <w:rFonts w:cs="B Lotus" w:hint="cs"/>
          <w:rtl/>
          <w:lang w:bidi="ar-SY"/>
        </w:rPr>
        <w:t xml:space="preserve"> آن</w:t>
      </w:r>
      <w:r w:rsidR="00904E27">
        <w:rPr>
          <w:rFonts w:cs="B Lotus" w:hint="cs"/>
          <w:rtl/>
          <w:lang w:bidi="ar-SY"/>
        </w:rPr>
        <w:t>ک</w:t>
      </w:r>
      <w:r w:rsidRPr="001F7AFE">
        <w:rPr>
          <w:rFonts w:cs="B Lotus" w:hint="cs"/>
          <w:rtl/>
          <w:lang w:bidi="ar-SY"/>
        </w:rPr>
        <w:t>ه شخص از</w:t>
      </w:r>
      <w:r w:rsidRPr="001F7AFE">
        <w:rPr>
          <w:rFonts w:cs="B Lotus"/>
          <w:rtl/>
          <w:lang w:bidi="ar-SY"/>
        </w:rPr>
        <w:t xml:space="preserve"> رو</w:t>
      </w:r>
      <w:r w:rsidR="00904E27">
        <w:rPr>
          <w:rFonts w:cs="B Lotus"/>
          <w:rtl/>
          <w:lang w:bidi="ar-SY"/>
        </w:rPr>
        <w:t>ی</w:t>
      </w:r>
      <w:r w:rsidRPr="001F7AFE">
        <w:rPr>
          <w:rFonts w:cs="B Lotus"/>
          <w:rtl/>
          <w:lang w:bidi="ar-SY"/>
        </w:rPr>
        <w:t xml:space="preserve"> هوا</w:t>
      </w:r>
      <w:r w:rsidR="00904E27">
        <w:rPr>
          <w:rFonts w:cs="B Lotus"/>
          <w:rtl/>
          <w:lang w:bidi="ar-SY"/>
        </w:rPr>
        <w:t>ی</w:t>
      </w:r>
      <w:r w:rsidRPr="001F7AFE">
        <w:rPr>
          <w:rFonts w:cs="B Lotus"/>
          <w:rtl/>
          <w:lang w:bidi="ar-SY"/>
        </w:rPr>
        <w:t xml:space="preserve"> نفس و م</w:t>
      </w:r>
      <w:r w:rsidR="00904E27">
        <w:rPr>
          <w:rFonts w:cs="B Lotus"/>
          <w:rtl/>
          <w:lang w:bidi="ar-SY"/>
        </w:rPr>
        <w:t>ی</w:t>
      </w:r>
      <w:r w:rsidRPr="001F7AFE">
        <w:rPr>
          <w:rFonts w:cs="B Lotus"/>
          <w:rtl/>
          <w:lang w:bidi="ar-SY"/>
        </w:rPr>
        <w:t xml:space="preserve">ل خود </w:t>
      </w:r>
      <w:r w:rsidR="00904E27">
        <w:rPr>
          <w:rFonts w:cs="B Lotus"/>
          <w:rtl/>
          <w:lang w:bidi="ar-SY"/>
        </w:rPr>
        <w:t>ی</w:t>
      </w:r>
      <w:r w:rsidRPr="001F7AFE">
        <w:rPr>
          <w:rFonts w:cs="B Lotus"/>
          <w:rtl/>
          <w:lang w:bidi="ar-SY"/>
        </w:rPr>
        <w:t>ا اغراض د</w:t>
      </w:r>
      <w:r w:rsidR="00904E27">
        <w:rPr>
          <w:rFonts w:cs="B Lotus"/>
          <w:rtl/>
          <w:lang w:bidi="ar-SY"/>
        </w:rPr>
        <w:t>ی</w:t>
      </w:r>
      <w:r w:rsidRPr="001F7AFE">
        <w:rPr>
          <w:rFonts w:cs="B Lotus"/>
          <w:rtl/>
          <w:lang w:bidi="ar-SY"/>
        </w:rPr>
        <w:t>گر</w:t>
      </w:r>
      <w:r w:rsidR="007D672B">
        <w:rPr>
          <w:rFonts w:cs="B Lotus" w:hint="cs"/>
          <w:rtl/>
          <w:lang w:bidi="ar-SY"/>
        </w:rPr>
        <w:t>،</w:t>
      </w:r>
      <w:r w:rsidRPr="001F7AFE">
        <w:rPr>
          <w:rFonts w:cs="B Lotus"/>
          <w:rtl/>
          <w:lang w:bidi="ar-SY"/>
        </w:rPr>
        <w:t xml:space="preserve"> رأ</w:t>
      </w:r>
      <w:r w:rsidR="00904E27">
        <w:rPr>
          <w:rFonts w:cs="B Lotus"/>
          <w:rtl/>
          <w:lang w:bidi="ar-SY"/>
        </w:rPr>
        <w:t>ی</w:t>
      </w:r>
      <w:r w:rsidRPr="001F7AFE">
        <w:rPr>
          <w:rFonts w:cs="B Lotus"/>
          <w:rtl/>
          <w:lang w:bidi="ar-SY"/>
        </w:rPr>
        <w:t xml:space="preserve"> و عق</w:t>
      </w:r>
      <w:r w:rsidR="00904E27">
        <w:rPr>
          <w:rFonts w:cs="B Lotus"/>
          <w:rtl/>
          <w:lang w:bidi="ar-SY"/>
        </w:rPr>
        <w:t>ی</w:t>
      </w:r>
      <w:r w:rsidRPr="001F7AFE">
        <w:rPr>
          <w:rFonts w:cs="B Lotus"/>
          <w:rtl/>
          <w:lang w:bidi="ar-SY"/>
        </w:rPr>
        <w:t>ده‌ا</w:t>
      </w:r>
      <w:r w:rsidR="00904E27">
        <w:rPr>
          <w:rFonts w:cs="B Lotus"/>
          <w:rtl/>
          <w:lang w:bidi="ar-SY"/>
        </w:rPr>
        <w:t>ی</w:t>
      </w:r>
      <w:r w:rsidRPr="001F7AFE">
        <w:rPr>
          <w:rFonts w:cs="B Lotus"/>
          <w:rtl/>
          <w:lang w:bidi="ar-SY"/>
        </w:rPr>
        <w:t xml:space="preserve"> برا</w:t>
      </w:r>
      <w:r w:rsidR="00904E27">
        <w:rPr>
          <w:rFonts w:cs="B Lotus"/>
          <w:rtl/>
          <w:lang w:bidi="ar-SY"/>
        </w:rPr>
        <w:t>ی</w:t>
      </w:r>
      <w:r w:rsidRPr="001F7AFE">
        <w:rPr>
          <w:rFonts w:cs="B Lotus"/>
          <w:rtl/>
          <w:lang w:bidi="ar-SY"/>
        </w:rPr>
        <w:t xml:space="preserve"> خود اتخاذ م</w:t>
      </w:r>
      <w:r w:rsidR="00904E27">
        <w:rPr>
          <w:rFonts w:cs="B Lotus"/>
          <w:rtl/>
          <w:lang w:bidi="ar-SY"/>
        </w:rPr>
        <w:t>ی</w:t>
      </w:r>
      <w:r w:rsidR="007D672B">
        <w:rPr>
          <w:rFonts w:cs="B Lotus" w:hint="cs"/>
          <w:rtl/>
          <w:lang w:bidi="ar-SY"/>
        </w:rPr>
        <w:t>‌</w:t>
      </w:r>
      <w:r w:rsidRPr="001F7AFE">
        <w:rPr>
          <w:rFonts w:cs="B Lotus"/>
          <w:rtl/>
          <w:lang w:bidi="ar-SY"/>
        </w:rPr>
        <w:t>نما</w:t>
      </w:r>
      <w:r w:rsidR="00904E27">
        <w:rPr>
          <w:rFonts w:cs="B Lotus"/>
          <w:rtl/>
          <w:lang w:bidi="ar-SY"/>
        </w:rPr>
        <w:t>ی</w:t>
      </w:r>
      <w:r w:rsidRPr="001F7AFE">
        <w:rPr>
          <w:rFonts w:cs="B Lotus"/>
          <w:rtl/>
          <w:lang w:bidi="ar-SY"/>
        </w:rPr>
        <w:t>د و قرآن را بر آن ر</w:t>
      </w:r>
      <w:r w:rsidR="007D672B">
        <w:rPr>
          <w:rFonts w:cs="B Lotus" w:hint="cs"/>
          <w:rtl/>
          <w:lang w:bidi="ar-SY"/>
        </w:rPr>
        <w:t>أ</w:t>
      </w:r>
      <w:r w:rsidR="00904E27">
        <w:rPr>
          <w:rFonts w:cs="B Lotus"/>
          <w:rtl/>
          <w:lang w:bidi="ar-SY"/>
        </w:rPr>
        <w:t>ی</w:t>
      </w:r>
      <w:r w:rsidRPr="001F7AFE">
        <w:rPr>
          <w:rFonts w:cs="B Lotus"/>
          <w:rtl/>
          <w:lang w:bidi="ar-SY"/>
        </w:rPr>
        <w:t xml:space="preserve"> و عق</w:t>
      </w:r>
      <w:r w:rsidR="00904E27">
        <w:rPr>
          <w:rFonts w:cs="B Lotus"/>
          <w:rtl/>
          <w:lang w:bidi="ar-SY"/>
        </w:rPr>
        <w:t>ی</w:t>
      </w:r>
      <w:r w:rsidRPr="001F7AFE">
        <w:rPr>
          <w:rFonts w:cs="B Lotus"/>
          <w:rtl/>
          <w:lang w:bidi="ar-SY"/>
        </w:rPr>
        <w:t>ده خود تفس</w:t>
      </w:r>
      <w:r w:rsidR="00904E27">
        <w:rPr>
          <w:rFonts w:cs="B Lotus"/>
          <w:rtl/>
          <w:lang w:bidi="ar-SY"/>
        </w:rPr>
        <w:t>ی</w:t>
      </w:r>
      <w:r w:rsidRPr="001F7AFE">
        <w:rPr>
          <w:rFonts w:cs="B Lotus"/>
          <w:rtl/>
          <w:lang w:bidi="ar-SY"/>
        </w:rPr>
        <w:t>ر م</w:t>
      </w:r>
      <w:r w:rsidR="00904E27">
        <w:rPr>
          <w:rFonts w:cs="B Lotus"/>
          <w:rtl/>
          <w:lang w:bidi="ar-SY"/>
        </w:rPr>
        <w:t>ی</w:t>
      </w:r>
      <w:r w:rsidR="007D672B">
        <w:rPr>
          <w:rFonts w:cs="B Lotus" w:hint="cs"/>
          <w:rtl/>
          <w:lang w:bidi="ar-SY"/>
        </w:rPr>
        <w:t>‌</w:t>
      </w:r>
      <w:r w:rsidR="00904E27">
        <w:rPr>
          <w:rFonts w:cs="B Lotus"/>
          <w:rtl/>
          <w:lang w:bidi="ar-SY"/>
        </w:rPr>
        <w:t>ک</w:t>
      </w:r>
      <w:r w:rsidRPr="001F7AFE">
        <w:rPr>
          <w:rFonts w:cs="B Lotus"/>
          <w:rtl/>
          <w:lang w:bidi="ar-SY"/>
        </w:rPr>
        <w:t xml:space="preserve">ند </w:t>
      </w:r>
      <w:r w:rsidR="00904E27">
        <w:rPr>
          <w:rFonts w:cs="B Lotus"/>
          <w:rtl/>
          <w:lang w:bidi="ar-SY"/>
        </w:rPr>
        <w:t>ک</w:t>
      </w:r>
      <w:r w:rsidRPr="001F7AFE">
        <w:rPr>
          <w:rFonts w:cs="B Lotus"/>
          <w:rtl/>
          <w:lang w:bidi="ar-SY"/>
        </w:rPr>
        <w:t>ه اگر ا</w:t>
      </w:r>
      <w:r w:rsidR="00904E27">
        <w:rPr>
          <w:rFonts w:cs="B Lotus"/>
          <w:rtl/>
          <w:lang w:bidi="ar-SY"/>
        </w:rPr>
        <w:t>ی</w:t>
      </w:r>
      <w:r w:rsidRPr="001F7AFE">
        <w:rPr>
          <w:rFonts w:cs="B Lotus"/>
          <w:rtl/>
          <w:lang w:bidi="ar-SY"/>
        </w:rPr>
        <w:t>ن رأ</w:t>
      </w:r>
      <w:r w:rsidR="00904E27">
        <w:rPr>
          <w:rFonts w:cs="B Lotus"/>
          <w:rtl/>
          <w:lang w:bidi="ar-SY"/>
        </w:rPr>
        <w:t>ی</w:t>
      </w:r>
      <w:r w:rsidRPr="001F7AFE">
        <w:rPr>
          <w:rFonts w:cs="B Lotus"/>
          <w:rtl/>
          <w:lang w:bidi="ar-SY"/>
        </w:rPr>
        <w:t xml:space="preserve"> و هو</w:t>
      </w:r>
      <w:r w:rsidR="00904E27">
        <w:rPr>
          <w:rFonts w:cs="B Lotus"/>
          <w:rtl/>
          <w:lang w:bidi="ar-SY"/>
        </w:rPr>
        <w:t>ی</w:t>
      </w:r>
      <w:r w:rsidRPr="001F7AFE">
        <w:rPr>
          <w:rFonts w:cs="B Lotus"/>
          <w:rtl/>
          <w:lang w:bidi="ar-SY"/>
        </w:rPr>
        <w:t xml:space="preserve"> در آن نبود</w:t>
      </w:r>
      <w:r w:rsidR="007D672B">
        <w:rPr>
          <w:rFonts w:cs="B Lotus" w:hint="cs"/>
          <w:rtl/>
          <w:lang w:bidi="ar-SY"/>
        </w:rPr>
        <w:t>،</w:t>
      </w:r>
      <w:r w:rsidRPr="001F7AFE">
        <w:rPr>
          <w:rFonts w:cs="B Lotus"/>
          <w:rtl/>
          <w:lang w:bidi="ar-SY"/>
        </w:rPr>
        <w:t xml:space="preserve"> ب</w:t>
      </w:r>
      <w:r w:rsidR="007D672B">
        <w:rPr>
          <w:rFonts w:cs="B Lotus" w:hint="cs"/>
          <w:rtl/>
          <w:lang w:bidi="ar-SY"/>
        </w:rPr>
        <w:t xml:space="preserve">ه </w:t>
      </w:r>
      <w:r w:rsidRPr="001F7AFE">
        <w:rPr>
          <w:rFonts w:cs="B Lotus"/>
          <w:rtl/>
          <w:lang w:bidi="ar-SY"/>
        </w:rPr>
        <w:t>ه</w:t>
      </w:r>
      <w:r w:rsidR="00904E27">
        <w:rPr>
          <w:rFonts w:cs="B Lotus"/>
          <w:rtl/>
          <w:lang w:bidi="ar-SY"/>
        </w:rPr>
        <w:t>ی</w:t>
      </w:r>
      <w:r w:rsidRPr="001F7AFE">
        <w:rPr>
          <w:rFonts w:cs="B Lotus"/>
          <w:rtl/>
          <w:lang w:bidi="ar-SY"/>
        </w:rPr>
        <w:t>چ وجه قرآن را ب</w:t>
      </w:r>
      <w:r w:rsidR="007D672B">
        <w:rPr>
          <w:rFonts w:cs="B Lotus" w:hint="cs"/>
          <w:rtl/>
          <w:lang w:bidi="ar-SY"/>
        </w:rPr>
        <w:t xml:space="preserve">ه </w:t>
      </w:r>
      <w:r w:rsidRPr="001F7AFE">
        <w:rPr>
          <w:rFonts w:cs="B Lotus"/>
          <w:rtl/>
          <w:lang w:bidi="ar-SY"/>
        </w:rPr>
        <w:t>ا</w:t>
      </w:r>
      <w:r w:rsidR="00904E27">
        <w:rPr>
          <w:rFonts w:cs="B Lotus"/>
          <w:rtl/>
          <w:lang w:bidi="ar-SY"/>
        </w:rPr>
        <w:t>ی</w:t>
      </w:r>
      <w:r w:rsidRPr="001F7AFE">
        <w:rPr>
          <w:rFonts w:cs="B Lotus"/>
          <w:rtl/>
          <w:lang w:bidi="ar-SY"/>
        </w:rPr>
        <w:t>ن وجه تفس</w:t>
      </w:r>
      <w:r w:rsidR="00904E27">
        <w:rPr>
          <w:rFonts w:cs="B Lotus"/>
          <w:rtl/>
          <w:lang w:bidi="ar-SY"/>
        </w:rPr>
        <w:t>ی</w:t>
      </w:r>
      <w:r w:rsidRPr="001F7AFE">
        <w:rPr>
          <w:rFonts w:cs="B Lotus"/>
          <w:rtl/>
          <w:lang w:bidi="ar-SY"/>
        </w:rPr>
        <w:t>ر نم</w:t>
      </w:r>
      <w:r w:rsidR="00904E27">
        <w:rPr>
          <w:rFonts w:cs="B Lotus"/>
          <w:rtl/>
          <w:lang w:bidi="ar-SY"/>
        </w:rPr>
        <w:t>ی</w:t>
      </w:r>
      <w:r w:rsidRPr="001F7AFE">
        <w:rPr>
          <w:rFonts w:cs="B Lotus" w:hint="cs"/>
          <w:rtl/>
          <w:lang w:bidi="ar-SY"/>
        </w:rPr>
        <w:t>‌</w:t>
      </w:r>
      <w:r w:rsidRPr="001F7AFE">
        <w:rPr>
          <w:rFonts w:cs="B Lotus"/>
          <w:rtl/>
          <w:lang w:bidi="ar-SY"/>
        </w:rPr>
        <w:t>نمود و ا</w:t>
      </w:r>
      <w:r w:rsidR="00904E27">
        <w:rPr>
          <w:rFonts w:cs="B Lotus"/>
          <w:rtl/>
          <w:lang w:bidi="ar-SY"/>
        </w:rPr>
        <w:t>ی</w:t>
      </w:r>
      <w:r w:rsidRPr="001F7AFE">
        <w:rPr>
          <w:rFonts w:cs="B Lotus"/>
          <w:rtl/>
          <w:lang w:bidi="ar-SY"/>
        </w:rPr>
        <w:t>ن چند ق</w:t>
      </w:r>
      <w:r w:rsidR="007D672B">
        <w:rPr>
          <w:rFonts w:cs="B Lotus" w:hint="cs"/>
          <w:rtl/>
          <w:lang w:bidi="ar-SY"/>
        </w:rPr>
        <w:t>ِ</w:t>
      </w:r>
      <w:r w:rsidRPr="001F7AFE">
        <w:rPr>
          <w:rFonts w:cs="B Lotus"/>
          <w:rtl/>
          <w:lang w:bidi="ar-SY"/>
        </w:rPr>
        <w:t>سم است:</w:t>
      </w:r>
    </w:p>
    <w:p w:rsidR="00586751" w:rsidRPr="001F7AFE" w:rsidRDefault="00586751" w:rsidP="0058792A">
      <w:pPr>
        <w:widowControl w:val="0"/>
        <w:ind w:firstLine="284"/>
        <w:jc w:val="lowKashida"/>
        <w:rPr>
          <w:rFonts w:cs="B Lotus"/>
          <w:rtl/>
          <w:lang w:bidi="ar-SY"/>
        </w:rPr>
      </w:pPr>
      <w:r w:rsidRPr="007D672B">
        <w:rPr>
          <w:rFonts w:cs="B Lotus"/>
          <w:b/>
          <w:bCs/>
          <w:rtl/>
          <w:lang w:bidi="ar-SY"/>
        </w:rPr>
        <w:t>اول</w:t>
      </w:r>
      <w:r w:rsidRPr="001F7AFE">
        <w:rPr>
          <w:rFonts w:cs="B Lotus"/>
          <w:rtl/>
          <w:lang w:bidi="ar-SY"/>
        </w:rPr>
        <w:t xml:space="preserve">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w:t>
      </w:r>
      <w:r w:rsidR="007D672B">
        <w:rPr>
          <w:rFonts w:cs="B Lotus" w:hint="cs"/>
          <w:rtl/>
          <w:lang w:bidi="ar-SY"/>
        </w:rPr>
        <w:t>:</w:t>
      </w:r>
      <w:r w:rsidRPr="001F7AFE">
        <w:rPr>
          <w:rFonts w:cs="B Lotus"/>
          <w:rtl/>
          <w:lang w:bidi="ar-SY"/>
        </w:rPr>
        <w:t xml:space="preserve"> م</w:t>
      </w:r>
      <w:r w:rsidR="00904E27">
        <w:rPr>
          <w:rFonts w:cs="B Lotus"/>
          <w:rtl/>
          <w:lang w:bidi="ar-SY"/>
        </w:rPr>
        <w:t>ی</w:t>
      </w:r>
      <w:r w:rsidR="007D672B">
        <w:rPr>
          <w:rFonts w:cs="B Lotus" w:hint="cs"/>
          <w:rtl/>
          <w:lang w:bidi="ar-SY"/>
        </w:rPr>
        <w:t>‌</w:t>
      </w:r>
      <w:r w:rsidRPr="001F7AFE">
        <w:rPr>
          <w:rFonts w:cs="B Lotus"/>
          <w:rtl/>
          <w:lang w:bidi="ar-SY"/>
        </w:rPr>
        <w:t>داند</w:t>
      </w:r>
      <w:r w:rsidRPr="001F7AFE">
        <w:rPr>
          <w:rFonts w:cs="B Lotus" w:hint="cs"/>
          <w:rtl/>
          <w:lang w:bidi="ar-SY"/>
        </w:rPr>
        <w:t xml:space="preserve"> </w:t>
      </w:r>
      <w:r w:rsidRPr="001F7AFE">
        <w:rPr>
          <w:rFonts w:cs="B Lotus"/>
          <w:rtl/>
          <w:lang w:bidi="ar-SY"/>
        </w:rPr>
        <w:t>ا</w:t>
      </w:r>
      <w:r w:rsidR="00904E27">
        <w:rPr>
          <w:rFonts w:cs="B Lotus"/>
          <w:rtl/>
          <w:lang w:bidi="ar-SY"/>
        </w:rPr>
        <w:t>ی</w:t>
      </w:r>
      <w:r w:rsidRPr="001F7AFE">
        <w:rPr>
          <w:rFonts w:cs="B Lotus"/>
          <w:rtl/>
          <w:lang w:bidi="ar-SY"/>
        </w:rPr>
        <w:t>ن آ</w:t>
      </w:r>
      <w:r w:rsidR="00904E27">
        <w:rPr>
          <w:rFonts w:cs="B Lotus"/>
          <w:rtl/>
          <w:lang w:bidi="ar-SY"/>
        </w:rPr>
        <w:t>ی</w:t>
      </w:r>
      <w:r w:rsidRPr="001F7AFE">
        <w:rPr>
          <w:rFonts w:cs="B Lotus"/>
          <w:rtl/>
          <w:lang w:bidi="ar-SY"/>
        </w:rPr>
        <w:t>ه ب</w:t>
      </w:r>
      <w:r w:rsidR="007D672B">
        <w:rPr>
          <w:rFonts w:cs="B Lotus" w:hint="cs"/>
          <w:rtl/>
          <w:lang w:bidi="ar-SY"/>
        </w:rPr>
        <w:t xml:space="preserve">ه </w:t>
      </w:r>
      <w:r w:rsidRPr="001F7AFE">
        <w:rPr>
          <w:rFonts w:cs="B Lotus"/>
          <w:rtl/>
          <w:lang w:bidi="ar-SY"/>
        </w:rPr>
        <w:t>ه</w:t>
      </w:r>
      <w:r w:rsidR="00904E27">
        <w:rPr>
          <w:rFonts w:cs="B Lotus"/>
          <w:rtl/>
          <w:lang w:bidi="ar-SY"/>
        </w:rPr>
        <w:t>ی</w:t>
      </w:r>
      <w:r w:rsidRPr="001F7AFE">
        <w:rPr>
          <w:rFonts w:cs="B Lotus"/>
          <w:rtl/>
          <w:lang w:bidi="ar-SY"/>
        </w:rPr>
        <w:t>چ وجه دلالت بر مقصد او ندارد</w:t>
      </w:r>
      <w:r w:rsidR="007D672B">
        <w:rPr>
          <w:rFonts w:cs="B Lotus" w:hint="cs"/>
          <w:rtl/>
          <w:lang w:bidi="ar-SY"/>
        </w:rPr>
        <w:t>؛</w:t>
      </w:r>
      <w:r w:rsidRPr="001F7AFE">
        <w:rPr>
          <w:rFonts w:cs="B Lotus"/>
          <w:rtl/>
          <w:lang w:bidi="ar-SY"/>
        </w:rPr>
        <w:t xml:space="preserve"> ول</w:t>
      </w:r>
      <w:r w:rsidR="00904E27">
        <w:rPr>
          <w:rFonts w:cs="B Lotus"/>
          <w:rtl/>
          <w:lang w:bidi="ar-SY"/>
        </w:rPr>
        <w:t>ک</w:t>
      </w:r>
      <w:r w:rsidRPr="001F7AFE">
        <w:rPr>
          <w:rFonts w:cs="B Lotus"/>
          <w:rtl/>
          <w:lang w:bidi="ar-SY"/>
        </w:rPr>
        <w:t>ن م</w:t>
      </w:r>
      <w:r w:rsidR="00904E27">
        <w:rPr>
          <w:rFonts w:cs="B Lotus"/>
          <w:rtl/>
          <w:lang w:bidi="ar-SY"/>
        </w:rPr>
        <w:t>ی</w:t>
      </w:r>
      <w:r w:rsidR="007D672B">
        <w:rPr>
          <w:rFonts w:cs="B Lotus" w:hint="cs"/>
          <w:rtl/>
          <w:lang w:bidi="ar-SY"/>
        </w:rPr>
        <w:t>‌</w:t>
      </w:r>
      <w:r w:rsidRPr="001F7AFE">
        <w:rPr>
          <w:rFonts w:cs="B Lotus"/>
          <w:rtl/>
          <w:lang w:bidi="ar-SY"/>
        </w:rPr>
        <w:t>خواهد بر طرف مشتبه گردان</w:t>
      </w:r>
      <w:r w:rsidR="007D672B">
        <w:rPr>
          <w:rFonts w:cs="B Lotus" w:hint="cs"/>
          <w:rtl/>
          <w:lang w:bidi="ar-SY"/>
        </w:rPr>
        <w:t>َ</w:t>
      </w:r>
      <w:r w:rsidRPr="001F7AFE">
        <w:rPr>
          <w:rFonts w:cs="B Lotus"/>
          <w:rtl/>
          <w:lang w:bidi="ar-SY"/>
        </w:rPr>
        <w:t>د</w:t>
      </w:r>
      <w:r w:rsidR="007D672B">
        <w:rPr>
          <w:rFonts w:cs="B Lotus" w:hint="cs"/>
          <w:rtl/>
          <w:lang w:bidi="ar-SY"/>
        </w:rPr>
        <w:t>؛</w:t>
      </w:r>
      <w:r w:rsidRPr="001F7AFE">
        <w:rPr>
          <w:rFonts w:cs="B Lotus"/>
          <w:rtl/>
          <w:lang w:bidi="ar-SY"/>
        </w:rPr>
        <w:t xml:space="preserve"> مانند ف</w:t>
      </w:r>
      <w:r w:rsidR="007D672B">
        <w:rPr>
          <w:rFonts w:cs="B Lotus" w:hint="cs"/>
          <w:rtl/>
          <w:lang w:bidi="ar-SY"/>
        </w:rPr>
        <w:t>ِ</w:t>
      </w:r>
      <w:r w:rsidRPr="001F7AFE">
        <w:rPr>
          <w:rFonts w:cs="B Lotus"/>
          <w:rtl/>
          <w:lang w:bidi="ar-SY"/>
        </w:rPr>
        <w:t>ر</w:t>
      </w:r>
      <w:r w:rsidR="007D672B">
        <w:rPr>
          <w:rFonts w:cs="B Lotus" w:hint="cs"/>
          <w:rtl/>
          <w:lang w:bidi="ar-SY"/>
        </w:rPr>
        <w:t>َ</w:t>
      </w:r>
      <w:r w:rsidRPr="001F7AFE">
        <w:rPr>
          <w:rFonts w:cs="B Lotus"/>
          <w:rtl/>
          <w:lang w:bidi="ar-SY"/>
        </w:rPr>
        <w:t xml:space="preserve">ق ضاله </w:t>
      </w:r>
      <w:r w:rsidR="00904E27">
        <w:rPr>
          <w:rFonts w:cs="B Lotus"/>
          <w:rtl/>
          <w:lang w:bidi="ar-SY"/>
        </w:rPr>
        <w:t>ک</w:t>
      </w:r>
      <w:r w:rsidRPr="001F7AFE">
        <w:rPr>
          <w:rFonts w:cs="B Lotus"/>
          <w:rtl/>
          <w:lang w:bidi="ar-SY"/>
        </w:rPr>
        <w:t>ه برا</w:t>
      </w:r>
      <w:r w:rsidR="00904E27">
        <w:rPr>
          <w:rFonts w:cs="B Lotus"/>
          <w:rtl/>
          <w:lang w:bidi="ar-SY"/>
        </w:rPr>
        <w:t>ی</w:t>
      </w:r>
      <w:r w:rsidRPr="001F7AFE">
        <w:rPr>
          <w:rFonts w:cs="B Lotus" w:hint="cs"/>
          <w:rtl/>
          <w:lang w:bidi="ar-SY"/>
        </w:rPr>
        <w:t xml:space="preserve"> </w:t>
      </w:r>
      <w:r w:rsidRPr="001F7AFE">
        <w:rPr>
          <w:rFonts w:cs="B Lotus"/>
          <w:rtl/>
          <w:lang w:bidi="ar-SY"/>
        </w:rPr>
        <w:t>اضلال</w:t>
      </w:r>
      <w:r w:rsidR="007D672B">
        <w:rPr>
          <w:rFonts w:cs="B Lotus" w:hint="cs"/>
          <w:rtl/>
          <w:lang w:bidi="ar-SY"/>
        </w:rPr>
        <w:t xml:space="preserve"> [= گمراه کردن]</w:t>
      </w:r>
      <w:r w:rsidRPr="001F7AFE">
        <w:rPr>
          <w:rFonts w:cs="B Lotus"/>
          <w:rtl/>
          <w:lang w:bidi="ar-SY"/>
        </w:rPr>
        <w:t xml:space="preserve"> مردم</w:t>
      </w:r>
      <w:r w:rsidR="007D672B">
        <w:rPr>
          <w:rFonts w:cs="B Lotus" w:hint="cs"/>
          <w:rtl/>
          <w:lang w:bidi="ar-SY"/>
        </w:rPr>
        <w:t>،</w:t>
      </w:r>
      <w:r w:rsidRPr="001F7AFE">
        <w:rPr>
          <w:rFonts w:cs="B Lotus"/>
          <w:rtl/>
          <w:lang w:bidi="ar-SY"/>
        </w:rPr>
        <w:t xml:space="preserve"> آ</w:t>
      </w:r>
      <w:r w:rsidR="00904E27">
        <w:rPr>
          <w:rFonts w:cs="B Lotus"/>
          <w:rtl/>
          <w:lang w:bidi="ar-SY"/>
        </w:rPr>
        <w:t>ی</w:t>
      </w:r>
      <w:r w:rsidRPr="001F7AFE">
        <w:rPr>
          <w:rFonts w:cs="B Lotus"/>
          <w:rtl/>
          <w:lang w:bidi="ar-SY"/>
        </w:rPr>
        <w:t xml:space="preserve">ات </w:t>
      </w:r>
      <w:r w:rsidR="007D672B">
        <w:rPr>
          <w:rFonts w:cs="B Lotus" w:hint="cs"/>
          <w:rtl/>
          <w:lang w:bidi="ar-SY"/>
        </w:rPr>
        <w:t xml:space="preserve">[را] </w:t>
      </w:r>
      <w:r w:rsidRPr="001F7AFE">
        <w:rPr>
          <w:rFonts w:cs="B Lotus"/>
          <w:rtl/>
          <w:lang w:bidi="ar-SY"/>
        </w:rPr>
        <w:t>بر طبق هوا</w:t>
      </w:r>
      <w:r w:rsidR="00904E27">
        <w:rPr>
          <w:rFonts w:cs="B Lotus"/>
          <w:rtl/>
          <w:lang w:bidi="ar-SY"/>
        </w:rPr>
        <w:t>ی</w:t>
      </w:r>
      <w:r w:rsidRPr="001F7AFE">
        <w:rPr>
          <w:rFonts w:cs="B Lotus"/>
          <w:rtl/>
          <w:lang w:bidi="ar-SY"/>
        </w:rPr>
        <w:t xml:space="preserve"> نفس تفس</w:t>
      </w:r>
      <w:r w:rsidR="00904E27">
        <w:rPr>
          <w:rFonts w:cs="B Lotus"/>
          <w:rtl/>
          <w:lang w:bidi="ar-SY"/>
        </w:rPr>
        <w:t>ی</w:t>
      </w:r>
      <w:r w:rsidRPr="001F7AFE">
        <w:rPr>
          <w:rFonts w:cs="B Lotus"/>
          <w:rtl/>
          <w:lang w:bidi="ar-SY"/>
        </w:rPr>
        <w:t>ر م</w:t>
      </w:r>
      <w:r w:rsidR="00904E27">
        <w:rPr>
          <w:rFonts w:cs="B Lotus"/>
          <w:rtl/>
          <w:lang w:bidi="ar-SY"/>
        </w:rPr>
        <w:t>ی</w:t>
      </w:r>
      <w:r w:rsidR="007D672B">
        <w:rPr>
          <w:rFonts w:cs="B Lotus" w:hint="cs"/>
          <w:rtl/>
          <w:lang w:bidi="ar-SY"/>
        </w:rPr>
        <w:t>‌</w:t>
      </w:r>
      <w:r w:rsidR="00904E27">
        <w:rPr>
          <w:rFonts w:cs="B Lotus"/>
          <w:rtl/>
          <w:lang w:bidi="ar-SY"/>
        </w:rPr>
        <w:t>ک</w:t>
      </w:r>
      <w:r w:rsidRPr="001F7AFE">
        <w:rPr>
          <w:rFonts w:cs="B Lotus"/>
          <w:rtl/>
          <w:lang w:bidi="ar-SY"/>
        </w:rPr>
        <w:t>نند</w:t>
      </w:r>
      <w:r w:rsidR="007D672B">
        <w:rPr>
          <w:rFonts w:cs="B Lotus" w:hint="cs"/>
          <w:rtl/>
          <w:lang w:bidi="ar-SY"/>
        </w:rPr>
        <w:t>؛</w:t>
      </w:r>
    </w:p>
    <w:p w:rsidR="00586751" w:rsidRPr="001F7AFE" w:rsidRDefault="00586751" w:rsidP="0058792A">
      <w:pPr>
        <w:widowControl w:val="0"/>
        <w:ind w:firstLine="284"/>
        <w:jc w:val="lowKashida"/>
        <w:rPr>
          <w:rFonts w:cs="B Lotus"/>
          <w:rtl/>
          <w:lang w:bidi="ar-SY"/>
        </w:rPr>
      </w:pPr>
      <w:r w:rsidRPr="007D672B">
        <w:rPr>
          <w:rFonts w:cs="B Lotus"/>
          <w:b/>
          <w:bCs/>
          <w:rtl/>
          <w:lang w:bidi="ar-SY"/>
        </w:rPr>
        <w:t>دوم</w:t>
      </w:r>
      <w:r w:rsidRPr="001F7AFE">
        <w:rPr>
          <w:rFonts w:cs="B Lotus"/>
          <w:rtl/>
          <w:lang w:bidi="ar-SY"/>
        </w:rPr>
        <w:t xml:space="preserve">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w:t>
      </w:r>
      <w:r w:rsidR="007D672B">
        <w:rPr>
          <w:rFonts w:cs="B Lotus" w:hint="cs"/>
          <w:rtl/>
          <w:lang w:bidi="ar-SY"/>
        </w:rPr>
        <w:t>:</w:t>
      </w:r>
      <w:r w:rsidRPr="001F7AFE">
        <w:rPr>
          <w:rFonts w:cs="B Lotus"/>
          <w:rtl/>
          <w:lang w:bidi="ar-SY"/>
        </w:rPr>
        <w:t xml:space="preserve"> خود جاهل است و خ</w:t>
      </w:r>
      <w:r w:rsidR="00904E27">
        <w:rPr>
          <w:rFonts w:cs="B Lotus"/>
          <w:rtl/>
          <w:lang w:bidi="ar-SY"/>
        </w:rPr>
        <w:t>ی</w:t>
      </w:r>
      <w:r w:rsidRPr="001F7AFE">
        <w:rPr>
          <w:rFonts w:cs="B Lotus"/>
          <w:rtl/>
          <w:lang w:bidi="ar-SY"/>
        </w:rPr>
        <w:t>ال م</w:t>
      </w:r>
      <w:r w:rsidR="00904E27">
        <w:rPr>
          <w:rFonts w:cs="B Lotus"/>
          <w:rtl/>
          <w:lang w:bidi="ar-SY"/>
        </w:rPr>
        <w:t>ی</w:t>
      </w:r>
      <w:r w:rsidR="007D672B">
        <w:rPr>
          <w:rFonts w:cs="B Lotus" w:hint="cs"/>
          <w:rtl/>
          <w:lang w:bidi="ar-SY"/>
        </w:rPr>
        <w:t>‌</w:t>
      </w:r>
      <w:r w:rsidR="00904E27">
        <w:rPr>
          <w:rFonts w:cs="B Lotus"/>
          <w:rtl/>
          <w:lang w:bidi="ar-SY"/>
        </w:rPr>
        <w:t>ک</w:t>
      </w:r>
      <w:r w:rsidRPr="001F7AFE">
        <w:rPr>
          <w:rFonts w:cs="B Lotus"/>
          <w:rtl/>
          <w:lang w:bidi="ar-SY"/>
        </w:rPr>
        <w:t>ند قرآن را م</w:t>
      </w:r>
      <w:r w:rsidR="00904E27">
        <w:rPr>
          <w:rFonts w:cs="B Lotus"/>
          <w:rtl/>
          <w:lang w:bidi="ar-SY"/>
        </w:rPr>
        <w:t>ی</w:t>
      </w:r>
      <w:r w:rsidRPr="001F7AFE">
        <w:rPr>
          <w:rFonts w:cs="B Lotus" w:hint="cs"/>
          <w:rtl/>
          <w:lang w:bidi="ar-SY"/>
        </w:rPr>
        <w:t>‌</w:t>
      </w:r>
      <w:r w:rsidRPr="001F7AFE">
        <w:rPr>
          <w:rFonts w:cs="B Lotus"/>
          <w:rtl/>
          <w:lang w:bidi="ar-SY"/>
        </w:rPr>
        <w:t>فهمد</w:t>
      </w:r>
      <w:r w:rsidR="007D672B">
        <w:rPr>
          <w:rFonts w:cs="B Lotus" w:hint="cs"/>
          <w:rtl/>
          <w:lang w:bidi="ar-SY"/>
        </w:rPr>
        <w:t>؛</w:t>
      </w:r>
      <w:r w:rsidRPr="001F7AFE">
        <w:rPr>
          <w:rFonts w:cs="B Lotus"/>
          <w:rtl/>
          <w:lang w:bidi="ar-SY"/>
        </w:rPr>
        <w:t xml:space="preserve"> و حال آن</w:t>
      </w:r>
      <w:r w:rsidR="00904E27">
        <w:rPr>
          <w:rFonts w:cs="B Lotus"/>
          <w:rtl/>
          <w:lang w:bidi="ar-SY"/>
        </w:rPr>
        <w:t>ک</w:t>
      </w:r>
      <w:r w:rsidRPr="001F7AFE">
        <w:rPr>
          <w:rFonts w:cs="B Lotus"/>
          <w:rtl/>
          <w:lang w:bidi="ar-SY"/>
        </w:rPr>
        <w:t>ه اعتقادات</w:t>
      </w:r>
      <w:r w:rsidR="00904E27">
        <w:rPr>
          <w:rFonts w:cs="B Lotus"/>
          <w:rtl/>
          <w:lang w:bidi="ar-SY"/>
        </w:rPr>
        <w:t>ی</w:t>
      </w:r>
      <w:r w:rsidRPr="001F7AFE">
        <w:rPr>
          <w:rFonts w:cs="B Lotus"/>
          <w:rtl/>
          <w:lang w:bidi="ar-SY"/>
        </w:rPr>
        <w:t xml:space="preserve"> از رو</w:t>
      </w:r>
      <w:r w:rsidR="00904E27">
        <w:rPr>
          <w:rFonts w:cs="B Lotus"/>
          <w:rtl/>
          <w:lang w:bidi="ar-SY"/>
        </w:rPr>
        <w:t>ی</w:t>
      </w:r>
      <w:r w:rsidRPr="001F7AFE">
        <w:rPr>
          <w:rFonts w:cs="B Lotus"/>
          <w:rtl/>
          <w:lang w:bidi="ar-SY"/>
        </w:rPr>
        <w:t xml:space="preserve"> هوا</w:t>
      </w:r>
      <w:r w:rsidR="00904E27">
        <w:rPr>
          <w:rFonts w:cs="B Lotus"/>
          <w:rtl/>
          <w:lang w:bidi="ar-SY"/>
        </w:rPr>
        <w:t>ی</w:t>
      </w:r>
      <w:r w:rsidRPr="001F7AFE">
        <w:rPr>
          <w:rFonts w:cs="B Lotus"/>
          <w:rtl/>
          <w:lang w:bidi="ar-SY"/>
        </w:rPr>
        <w:t xml:space="preserve"> نفس و تعل</w:t>
      </w:r>
      <w:r w:rsidR="00904E27">
        <w:rPr>
          <w:rFonts w:cs="B Lotus"/>
          <w:rtl/>
          <w:lang w:bidi="ar-SY"/>
        </w:rPr>
        <w:t>ی</w:t>
      </w:r>
      <w:r w:rsidRPr="001F7AFE">
        <w:rPr>
          <w:rFonts w:cs="B Lotus"/>
          <w:rtl/>
          <w:lang w:bidi="ar-SY"/>
        </w:rPr>
        <w:t>م معلم</w:t>
      </w:r>
      <w:r w:rsidR="00904E27">
        <w:rPr>
          <w:rFonts w:cs="B Lotus"/>
          <w:rtl/>
          <w:lang w:bidi="ar-SY"/>
        </w:rPr>
        <w:t>ی</w:t>
      </w:r>
      <w:r w:rsidRPr="001F7AFE">
        <w:rPr>
          <w:rFonts w:cs="B Lotus"/>
          <w:rtl/>
          <w:lang w:bidi="ar-SY"/>
        </w:rPr>
        <w:t>ن باطل در</w:t>
      </w:r>
      <w:r w:rsidRPr="001F7AFE">
        <w:rPr>
          <w:rFonts w:cs="B Lotus" w:hint="cs"/>
          <w:rtl/>
          <w:lang w:bidi="ar-SY"/>
        </w:rPr>
        <w:t xml:space="preserve"> </w:t>
      </w:r>
      <w:r w:rsidRPr="001F7AFE">
        <w:rPr>
          <w:rFonts w:cs="B Lotus"/>
          <w:rtl/>
          <w:lang w:bidi="ar-SY"/>
        </w:rPr>
        <w:t>او پ</w:t>
      </w:r>
      <w:r w:rsidR="00904E27">
        <w:rPr>
          <w:rFonts w:cs="B Lotus"/>
          <w:rtl/>
          <w:lang w:bidi="ar-SY"/>
        </w:rPr>
        <w:t>ی</w:t>
      </w:r>
      <w:r w:rsidRPr="001F7AFE">
        <w:rPr>
          <w:rFonts w:cs="B Lotus"/>
          <w:rtl/>
          <w:lang w:bidi="ar-SY"/>
        </w:rPr>
        <w:t>دا شده</w:t>
      </w:r>
      <w:r w:rsidR="007D672B">
        <w:rPr>
          <w:rFonts w:cs="B Lotus" w:hint="cs"/>
          <w:rtl/>
          <w:lang w:bidi="ar-SY"/>
        </w:rPr>
        <w:t xml:space="preserve"> </w:t>
      </w:r>
      <w:r w:rsidRPr="001F7AFE">
        <w:rPr>
          <w:rFonts w:cs="B Lotus" w:hint="cs"/>
          <w:rtl/>
          <w:lang w:bidi="ar-SY"/>
        </w:rPr>
        <w:t>‌</w:t>
      </w:r>
      <w:r w:rsidRPr="001F7AFE">
        <w:rPr>
          <w:rFonts w:cs="B Lotus"/>
          <w:rtl/>
          <w:lang w:bidi="ar-SY"/>
        </w:rPr>
        <w:t>است</w:t>
      </w:r>
      <w:r w:rsidR="007D672B">
        <w:rPr>
          <w:rFonts w:cs="B Lotus" w:hint="cs"/>
          <w:rtl/>
          <w:lang w:bidi="ar-SY"/>
        </w:rPr>
        <w:t>،</w:t>
      </w:r>
      <w:r w:rsidRPr="001F7AFE">
        <w:rPr>
          <w:rFonts w:cs="B Lotus"/>
          <w:rtl/>
          <w:lang w:bidi="ar-SY"/>
        </w:rPr>
        <w:t xml:space="preserve"> و قرآن را بر طبق عقا</w:t>
      </w:r>
      <w:r w:rsidR="00904E27">
        <w:rPr>
          <w:rFonts w:cs="B Lotus"/>
          <w:rtl/>
          <w:lang w:bidi="ar-SY"/>
        </w:rPr>
        <w:t>ی</w:t>
      </w:r>
      <w:r w:rsidRPr="001F7AFE">
        <w:rPr>
          <w:rFonts w:cs="B Lotus"/>
          <w:rtl/>
          <w:lang w:bidi="ar-SY"/>
        </w:rPr>
        <w:t>د و آرا</w:t>
      </w:r>
      <w:r w:rsidR="007D672B">
        <w:rPr>
          <w:rFonts w:cs="B Lotus" w:hint="cs"/>
          <w:rtl/>
          <w:lang w:bidi="ar-SY"/>
        </w:rPr>
        <w:t>ی</w:t>
      </w:r>
      <w:r w:rsidRPr="001F7AFE">
        <w:rPr>
          <w:rFonts w:cs="B Lotus"/>
          <w:rtl/>
          <w:lang w:bidi="ar-SY"/>
        </w:rPr>
        <w:t xml:space="preserve"> خود تفس</w:t>
      </w:r>
      <w:r w:rsidR="00904E27">
        <w:rPr>
          <w:rFonts w:cs="B Lotus"/>
          <w:rtl/>
          <w:lang w:bidi="ar-SY"/>
        </w:rPr>
        <w:t>ی</w:t>
      </w:r>
      <w:r w:rsidRPr="001F7AFE">
        <w:rPr>
          <w:rFonts w:cs="B Lotus"/>
          <w:rtl/>
          <w:lang w:bidi="ar-SY"/>
        </w:rPr>
        <w:t>ر م</w:t>
      </w:r>
      <w:r w:rsidR="00904E27">
        <w:rPr>
          <w:rFonts w:cs="B Lotus"/>
          <w:rtl/>
          <w:lang w:bidi="ar-SY"/>
        </w:rPr>
        <w:t>ی</w:t>
      </w:r>
      <w:r w:rsidR="007D672B">
        <w:rPr>
          <w:rFonts w:cs="B Lotus" w:hint="cs"/>
          <w:rtl/>
          <w:lang w:bidi="ar-SY"/>
        </w:rPr>
        <w:t>‌</w:t>
      </w:r>
      <w:r w:rsidR="00904E27">
        <w:rPr>
          <w:rFonts w:cs="B Lotus"/>
          <w:rtl/>
          <w:lang w:bidi="ar-SY"/>
        </w:rPr>
        <w:t>ک</w:t>
      </w:r>
      <w:r w:rsidRPr="001F7AFE">
        <w:rPr>
          <w:rFonts w:cs="B Lotus"/>
          <w:rtl/>
          <w:lang w:bidi="ar-SY"/>
        </w:rPr>
        <w:t>ند</w:t>
      </w:r>
      <w:r w:rsidR="007D672B">
        <w:rPr>
          <w:rFonts w:cs="B Lotus" w:hint="cs"/>
          <w:rtl/>
          <w:lang w:bidi="ar-SY"/>
        </w:rPr>
        <w:t>،</w:t>
      </w:r>
      <w:r w:rsidRPr="001F7AFE">
        <w:rPr>
          <w:rFonts w:cs="B Lotus"/>
          <w:rtl/>
          <w:lang w:bidi="ar-SY"/>
        </w:rPr>
        <w:t xml:space="preserve"> و اگر آن اعتقاد و رأ</w:t>
      </w:r>
      <w:r w:rsidR="00904E27">
        <w:rPr>
          <w:rFonts w:cs="B Lotus"/>
          <w:rtl/>
          <w:lang w:bidi="ar-SY"/>
        </w:rPr>
        <w:t>ی</w:t>
      </w:r>
      <w:r w:rsidRPr="001F7AFE">
        <w:rPr>
          <w:rFonts w:cs="B Lotus"/>
          <w:rtl/>
          <w:lang w:bidi="ar-SY"/>
        </w:rPr>
        <w:t xml:space="preserve"> نبود</w:t>
      </w:r>
      <w:r w:rsidR="007D672B">
        <w:rPr>
          <w:rFonts w:cs="B Lotus" w:hint="cs"/>
          <w:rtl/>
          <w:lang w:bidi="ar-SY"/>
        </w:rPr>
        <w:t>،</w:t>
      </w:r>
      <w:r w:rsidRPr="001F7AFE">
        <w:rPr>
          <w:rFonts w:cs="B Lotus"/>
          <w:rtl/>
          <w:lang w:bidi="ar-SY"/>
        </w:rPr>
        <w:t xml:space="preserve"> ه</w:t>
      </w:r>
      <w:r w:rsidR="00904E27">
        <w:rPr>
          <w:rFonts w:cs="B Lotus"/>
          <w:rtl/>
          <w:lang w:bidi="ar-SY"/>
        </w:rPr>
        <w:t>ی</w:t>
      </w:r>
      <w:r w:rsidRPr="001F7AFE">
        <w:rPr>
          <w:rFonts w:cs="B Lotus"/>
          <w:rtl/>
          <w:lang w:bidi="ar-SY"/>
        </w:rPr>
        <w:t>چ وقت ا</w:t>
      </w:r>
      <w:r w:rsidR="00904E27">
        <w:rPr>
          <w:rFonts w:cs="B Lotus"/>
          <w:rtl/>
          <w:lang w:bidi="ar-SY"/>
        </w:rPr>
        <w:t>ی</w:t>
      </w:r>
      <w:r w:rsidRPr="001F7AFE">
        <w:rPr>
          <w:rFonts w:cs="B Lotus"/>
          <w:rtl/>
          <w:lang w:bidi="ar-SY"/>
        </w:rPr>
        <w:t>ن</w:t>
      </w:r>
      <w:r w:rsidR="007D672B">
        <w:rPr>
          <w:rFonts w:cs="B Lotus" w:hint="cs"/>
          <w:rtl/>
          <w:lang w:bidi="ar-SY"/>
        </w:rPr>
        <w:t xml:space="preserve"> </w:t>
      </w:r>
      <w:r w:rsidRPr="001F7AFE">
        <w:rPr>
          <w:rFonts w:cs="B Lotus"/>
          <w:rtl/>
          <w:lang w:bidi="ar-SY"/>
        </w:rPr>
        <w:t>طور تفس</w:t>
      </w:r>
      <w:r w:rsidR="00904E27">
        <w:rPr>
          <w:rFonts w:cs="B Lotus"/>
          <w:rtl/>
          <w:lang w:bidi="ar-SY"/>
        </w:rPr>
        <w:t>ی</w:t>
      </w:r>
      <w:r w:rsidRPr="001F7AFE">
        <w:rPr>
          <w:rFonts w:cs="B Lotus"/>
          <w:rtl/>
          <w:lang w:bidi="ar-SY"/>
        </w:rPr>
        <w:t xml:space="preserve">ر </w:t>
      </w:r>
      <w:r w:rsidR="005D319E" w:rsidRPr="001F7AFE">
        <w:rPr>
          <w:rFonts w:cs="B Lotus"/>
          <w:rtl/>
          <w:lang w:bidi="ar-SY"/>
        </w:rPr>
        <w:t>نم</w:t>
      </w:r>
      <w:r w:rsidR="00904E27">
        <w:rPr>
          <w:rFonts w:cs="B Lotus"/>
          <w:rtl/>
          <w:lang w:bidi="ar-SY"/>
        </w:rPr>
        <w:t>ی</w:t>
      </w:r>
      <w:r w:rsidR="005D319E" w:rsidRPr="001F7AFE">
        <w:rPr>
          <w:rFonts w:cs="B Lotus"/>
          <w:rtl/>
          <w:lang w:bidi="ar-SY"/>
        </w:rPr>
        <w:t>‌</w:t>
      </w:r>
      <w:r w:rsidR="00904E27">
        <w:rPr>
          <w:rFonts w:cs="B Lotus"/>
          <w:rtl/>
          <w:lang w:bidi="ar-SY"/>
        </w:rPr>
        <w:t>ک</w:t>
      </w:r>
      <w:r w:rsidR="005D319E" w:rsidRPr="001F7AFE">
        <w:rPr>
          <w:rFonts w:cs="B Lotus"/>
          <w:rtl/>
          <w:lang w:bidi="ar-SY"/>
        </w:rPr>
        <w:t>رد</w:t>
      </w:r>
      <w:r w:rsidRPr="001F7AFE">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hint="cs"/>
          <w:rtl/>
          <w:lang w:bidi="ar-SY"/>
        </w:rPr>
        <w:t>اگر درست دقت شود</w:t>
      </w:r>
      <w:r w:rsidR="007D672B">
        <w:rPr>
          <w:rFonts w:cs="B Lotus" w:hint="cs"/>
          <w:rtl/>
          <w:lang w:bidi="ar-SY"/>
        </w:rPr>
        <w:t>،</w:t>
      </w:r>
      <w:r w:rsidRPr="001F7AFE">
        <w:rPr>
          <w:rFonts w:cs="B Lotus" w:hint="cs"/>
          <w:rtl/>
          <w:lang w:bidi="ar-SY"/>
        </w:rPr>
        <w:t xml:space="preserve"> بس</w:t>
      </w:r>
      <w:r w:rsidR="00904E27">
        <w:rPr>
          <w:rFonts w:cs="B Lotus" w:hint="cs"/>
          <w:rtl/>
          <w:lang w:bidi="ar-SY"/>
        </w:rPr>
        <w:t>ی</w:t>
      </w:r>
      <w:r w:rsidRPr="001F7AFE">
        <w:rPr>
          <w:rFonts w:cs="B Lotus" w:hint="cs"/>
          <w:rtl/>
          <w:lang w:bidi="ar-SY"/>
        </w:rPr>
        <w:t>ار</w:t>
      </w:r>
      <w:r w:rsidR="00904E27">
        <w:rPr>
          <w:rFonts w:cs="B Lotus" w:hint="cs"/>
          <w:rtl/>
          <w:lang w:bidi="ar-SY"/>
        </w:rPr>
        <w:t>ی</w:t>
      </w:r>
      <w:r w:rsidRPr="001F7AFE">
        <w:rPr>
          <w:rFonts w:cs="B Lotus" w:hint="cs"/>
          <w:rtl/>
          <w:lang w:bidi="ar-SY"/>
        </w:rPr>
        <w:t xml:space="preserve"> از</w:t>
      </w:r>
      <w:r w:rsidRPr="001F7AFE">
        <w:rPr>
          <w:rFonts w:cs="B Lotus"/>
          <w:rtl/>
          <w:lang w:bidi="ar-SY"/>
        </w:rPr>
        <w:t xml:space="preserve"> تفس</w:t>
      </w:r>
      <w:r w:rsidR="00904E27">
        <w:rPr>
          <w:rFonts w:cs="B Lotus"/>
          <w:rtl/>
          <w:lang w:bidi="ar-SY"/>
        </w:rPr>
        <w:t>ی</w:t>
      </w:r>
      <w:r w:rsidRPr="001F7AFE">
        <w:rPr>
          <w:rFonts w:cs="B Lotus"/>
          <w:rtl/>
          <w:lang w:bidi="ar-SY"/>
        </w:rPr>
        <w:t>ر مفسر</w:t>
      </w:r>
      <w:r w:rsidR="00904E27">
        <w:rPr>
          <w:rFonts w:cs="B Lotus"/>
          <w:rtl/>
          <w:lang w:bidi="ar-SY"/>
        </w:rPr>
        <w:t>ی</w:t>
      </w:r>
      <w:r w:rsidRPr="001F7AFE">
        <w:rPr>
          <w:rFonts w:cs="B Lotus"/>
          <w:rtl/>
          <w:lang w:bidi="ar-SY"/>
        </w:rPr>
        <w:t>ن بر رو</w:t>
      </w:r>
      <w:r w:rsidR="00904E27">
        <w:rPr>
          <w:rFonts w:cs="B Lotus"/>
          <w:rtl/>
          <w:lang w:bidi="ar-SY"/>
        </w:rPr>
        <w:t>ی</w:t>
      </w:r>
      <w:r w:rsidRPr="001F7AFE">
        <w:rPr>
          <w:rFonts w:cs="B Lotus"/>
          <w:rtl/>
          <w:lang w:bidi="ar-SY"/>
        </w:rPr>
        <w:t xml:space="preserve"> عقا</w:t>
      </w:r>
      <w:r w:rsidR="00904E27">
        <w:rPr>
          <w:rFonts w:cs="B Lotus"/>
          <w:rtl/>
          <w:lang w:bidi="ar-SY"/>
        </w:rPr>
        <w:t>ی</w:t>
      </w:r>
      <w:r w:rsidRPr="001F7AFE">
        <w:rPr>
          <w:rFonts w:cs="B Lotus"/>
          <w:rtl/>
          <w:lang w:bidi="ar-SY"/>
        </w:rPr>
        <w:t>د و آرا</w:t>
      </w:r>
      <w:r w:rsidR="007D672B">
        <w:rPr>
          <w:rFonts w:cs="B Lotus" w:hint="cs"/>
          <w:rtl/>
          <w:lang w:bidi="ar-SY"/>
        </w:rPr>
        <w:t>ی</w:t>
      </w:r>
      <w:r w:rsidRPr="001F7AFE">
        <w:rPr>
          <w:rFonts w:cs="B Lotus"/>
          <w:rtl/>
          <w:lang w:bidi="ar-SY"/>
        </w:rPr>
        <w:t xml:space="preserve"> شخص</w:t>
      </w:r>
      <w:r w:rsidR="00904E27">
        <w:rPr>
          <w:rFonts w:cs="B Lotus"/>
          <w:rtl/>
          <w:lang w:bidi="ar-SY"/>
        </w:rPr>
        <w:t>ی</w:t>
      </w:r>
      <w:r w:rsidRPr="001F7AFE">
        <w:rPr>
          <w:rFonts w:cs="B Lotus"/>
          <w:rtl/>
          <w:lang w:bidi="ar-SY"/>
        </w:rPr>
        <w:t xml:space="preserve"> است</w:t>
      </w:r>
      <w:r w:rsidR="007D672B">
        <w:rPr>
          <w:rFonts w:cs="B Lotus" w:hint="cs"/>
          <w:rtl/>
          <w:lang w:bidi="ar-SY"/>
        </w:rPr>
        <w:t>؛</w:t>
      </w:r>
      <w:r w:rsidRPr="001F7AFE">
        <w:rPr>
          <w:rFonts w:cs="B Lotus"/>
          <w:rtl/>
          <w:lang w:bidi="ar-SY"/>
        </w:rPr>
        <w:t xml:space="preserve"> ب</w:t>
      </w:r>
      <w:r w:rsidR="007D672B">
        <w:rPr>
          <w:rFonts w:cs="B Lotus" w:hint="cs"/>
          <w:rtl/>
          <w:lang w:bidi="ar-SY"/>
        </w:rPr>
        <w:t xml:space="preserve">ه </w:t>
      </w:r>
      <w:r w:rsidRPr="001F7AFE">
        <w:rPr>
          <w:rFonts w:cs="B Lotus"/>
          <w:rtl/>
          <w:lang w:bidi="ar-SY"/>
        </w:rPr>
        <w:t>ه</w:t>
      </w:r>
      <w:r w:rsidR="00904E27">
        <w:rPr>
          <w:rFonts w:cs="B Lotus"/>
          <w:rtl/>
          <w:lang w:bidi="ar-SY"/>
        </w:rPr>
        <w:t>ی</w:t>
      </w:r>
      <w:r w:rsidRPr="001F7AFE">
        <w:rPr>
          <w:rFonts w:cs="B Lotus"/>
          <w:rtl/>
          <w:lang w:bidi="ar-SY"/>
        </w:rPr>
        <w:t>چ وجه مربوط ب</w:t>
      </w:r>
      <w:r w:rsidR="007D672B">
        <w:rPr>
          <w:rFonts w:cs="B Lotus" w:hint="cs"/>
          <w:rtl/>
          <w:lang w:bidi="ar-SY"/>
        </w:rPr>
        <w:t xml:space="preserve">ه </w:t>
      </w:r>
      <w:r w:rsidR="00904E27">
        <w:rPr>
          <w:rFonts w:cs="B Lotus"/>
          <w:rtl/>
          <w:lang w:bidi="ar-SY"/>
        </w:rPr>
        <w:t>ک</w:t>
      </w:r>
      <w:r w:rsidRPr="001F7AFE">
        <w:rPr>
          <w:rFonts w:cs="B Lotus"/>
          <w:rtl/>
          <w:lang w:bidi="ar-SY"/>
        </w:rPr>
        <w:t>تاب خدا ن</w:t>
      </w:r>
      <w:r w:rsidR="00904E27">
        <w:rPr>
          <w:rFonts w:cs="B Lotus"/>
          <w:rtl/>
          <w:lang w:bidi="ar-SY"/>
        </w:rPr>
        <w:t>ی</w:t>
      </w:r>
      <w:r w:rsidRPr="001F7AFE">
        <w:rPr>
          <w:rFonts w:cs="B Lotus"/>
          <w:rtl/>
          <w:lang w:bidi="ar-SY"/>
        </w:rPr>
        <w:t>ست</w:t>
      </w:r>
      <w:r w:rsidR="007D672B">
        <w:rPr>
          <w:rFonts w:cs="B Lotus" w:hint="cs"/>
          <w:rtl/>
          <w:lang w:bidi="ar-SY"/>
        </w:rPr>
        <w:t>؛</w:t>
      </w:r>
      <w:r w:rsidRPr="001F7AFE">
        <w:rPr>
          <w:rFonts w:cs="B Lotus"/>
          <w:rtl/>
          <w:lang w:bidi="ar-SY"/>
        </w:rPr>
        <w:t xml:space="preserve"> مثلاً</w:t>
      </w:r>
      <w:r w:rsidR="007D672B">
        <w:rPr>
          <w:rFonts w:cs="B Lotus" w:hint="cs"/>
          <w:rtl/>
          <w:lang w:bidi="ar-SY"/>
        </w:rPr>
        <w:t>:</w:t>
      </w:r>
      <w:r w:rsidRPr="001F7AFE">
        <w:rPr>
          <w:rFonts w:cs="B Lotus"/>
          <w:rtl/>
          <w:lang w:bidi="ar-SY"/>
        </w:rPr>
        <w:t xml:space="preserve"> شخص معتزل</w:t>
      </w:r>
      <w:r w:rsidR="00904E27">
        <w:rPr>
          <w:rFonts w:cs="B Lotus"/>
          <w:rtl/>
          <w:lang w:bidi="ar-SY"/>
        </w:rPr>
        <w:t>ی</w:t>
      </w:r>
      <w:r w:rsidRPr="001F7AFE">
        <w:rPr>
          <w:rFonts w:cs="B Lotus"/>
          <w:rtl/>
          <w:lang w:bidi="ar-SY"/>
        </w:rPr>
        <w:t xml:space="preserve"> مذهب است و آرا</w:t>
      </w:r>
      <w:r w:rsidR="007D672B">
        <w:rPr>
          <w:rFonts w:cs="B Lotus" w:hint="cs"/>
          <w:rtl/>
          <w:lang w:bidi="ar-SY"/>
        </w:rPr>
        <w:t>ی</w:t>
      </w:r>
      <w:r w:rsidR="00904E27">
        <w:rPr>
          <w:rFonts w:cs="B Lotus"/>
          <w:rtl/>
          <w:lang w:bidi="ar-SY"/>
        </w:rPr>
        <w:t>ی</w:t>
      </w:r>
      <w:r w:rsidRPr="001F7AFE">
        <w:rPr>
          <w:rFonts w:cs="B Lotus"/>
          <w:rtl/>
          <w:lang w:bidi="ar-SY"/>
        </w:rPr>
        <w:t xml:space="preserve"> در د</w:t>
      </w:r>
      <w:r w:rsidR="00904E27">
        <w:rPr>
          <w:rFonts w:cs="B Lotus"/>
          <w:rtl/>
          <w:lang w:bidi="ar-SY"/>
        </w:rPr>
        <w:t>ی</w:t>
      </w:r>
      <w:r w:rsidRPr="001F7AFE">
        <w:rPr>
          <w:rFonts w:cs="B Lotus"/>
          <w:rtl/>
          <w:lang w:bidi="ar-SY"/>
        </w:rPr>
        <w:t>ن ب</w:t>
      </w:r>
      <w:r w:rsidR="007D672B">
        <w:rPr>
          <w:rFonts w:cs="B Lotus" w:hint="cs"/>
          <w:rtl/>
          <w:lang w:bidi="ar-SY"/>
        </w:rPr>
        <w:t xml:space="preserve">ه </w:t>
      </w:r>
      <w:r w:rsidRPr="001F7AFE">
        <w:rPr>
          <w:rFonts w:cs="B Lotus"/>
          <w:rtl/>
          <w:lang w:bidi="ar-SY"/>
        </w:rPr>
        <w:t>طر</w:t>
      </w:r>
      <w:r w:rsidR="00904E27">
        <w:rPr>
          <w:rFonts w:cs="B Lotus"/>
          <w:rtl/>
          <w:lang w:bidi="ar-SY"/>
        </w:rPr>
        <w:t>ی</w:t>
      </w:r>
      <w:r w:rsidRPr="001F7AFE">
        <w:rPr>
          <w:rFonts w:cs="B Lotus"/>
          <w:rtl/>
          <w:lang w:bidi="ar-SY"/>
        </w:rPr>
        <w:t>قه اعتزال دارد</w:t>
      </w:r>
      <w:r w:rsidR="007D672B">
        <w:rPr>
          <w:rFonts w:cs="B Lotus" w:hint="cs"/>
          <w:rtl/>
          <w:lang w:bidi="ar-SY"/>
        </w:rPr>
        <w:t>؛</w:t>
      </w:r>
      <w:r w:rsidRPr="001F7AFE">
        <w:rPr>
          <w:rFonts w:cs="B Lotus"/>
          <w:rtl/>
          <w:lang w:bidi="ar-SY"/>
        </w:rPr>
        <w:t xml:space="preserve"> پس قرآن را بر عقا</w:t>
      </w:r>
      <w:r w:rsidR="00904E27">
        <w:rPr>
          <w:rFonts w:cs="B Lotus"/>
          <w:rtl/>
          <w:lang w:bidi="ar-SY"/>
        </w:rPr>
        <w:t>ی</w:t>
      </w:r>
      <w:r w:rsidRPr="001F7AFE">
        <w:rPr>
          <w:rFonts w:cs="B Lotus"/>
          <w:rtl/>
          <w:lang w:bidi="ar-SY"/>
        </w:rPr>
        <w:t>د معتزله منزّل م</w:t>
      </w:r>
      <w:r w:rsidR="00904E27">
        <w:rPr>
          <w:rFonts w:cs="B Lotus"/>
          <w:rtl/>
          <w:lang w:bidi="ar-SY"/>
        </w:rPr>
        <w:t>ی</w:t>
      </w:r>
      <w:r w:rsidR="007D672B">
        <w:rPr>
          <w:rFonts w:cs="B Lotus" w:hint="cs"/>
          <w:rtl/>
          <w:lang w:bidi="ar-SY"/>
        </w:rPr>
        <w:t>‌</w:t>
      </w:r>
      <w:r w:rsidR="00904E27">
        <w:rPr>
          <w:rFonts w:cs="B Lotus"/>
          <w:rtl/>
          <w:lang w:bidi="ar-SY"/>
        </w:rPr>
        <w:t>ک</w:t>
      </w:r>
      <w:r w:rsidRPr="001F7AFE">
        <w:rPr>
          <w:rFonts w:cs="B Lotus"/>
          <w:rtl/>
          <w:lang w:bidi="ar-SY"/>
        </w:rPr>
        <w:t>ند</w:t>
      </w:r>
      <w:r w:rsidR="007D672B">
        <w:rPr>
          <w:rFonts w:cs="B Lotus" w:hint="cs"/>
          <w:rtl/>
          <w:lang w:bidi="ar-SY"/>
        </w:rPr>
        <w:t>؛</w:t>
      </w:r>
      <w:r w:rsidRPr="001F7AFE">
        <w:rPr>
          <w:rFonts w:cs="B Lotus"/>
          <w:rtl/>
          <w:lang w:bidi="ar-SY"/>
        </w:rPr>
        <w:t xml:space="preserve"> مانند تفس</w:t>
      </w:r>
      <w:r w:rsidR="00904E27">
        <w:rPr>
          <w:rFonts w:cs="B Lotus"/>
          <w:rtl/>
          <w:lang w:bidi="ar-SY"/>
        </w:rPr>
        <w:t>ی</w:t>
      </w:r>
      <w:r w:rsidRPr="001F7AFE">
        <w:rPr>
          <w:rFonts w:cs="B Lotus"/>
          <w:rtl/>
          <w:lang w:bidi="ar-SY"/>
        </w:rPr>
        <w:t xml:space="preserve">ر </w:t>
      </w:r>
      <w:r w:rsidR="00904E27">
        <w:rPr>
          <w:rFonts w:cs="B Lotus"/>
          <w:rtl/>
          <w:lang w:bidi="ar-SY"/>
        </w:rPr>
        <w:t>ک</w:t>
      </w:r>
      <w:r w:rsidRPr="001F7AFE">
        <w:rPr>
          <w:rFonts w:cs="B Lotus"/>
          <w:rtl/>
          <w:lang w:bidi="ar-SY"/>
        </w:rPr>
        <w:t>شاف</w:t>
      </w:r>
      <w:r w:rsidR="007D672B">
        <w:rPr>
          <w:rFonts w:cs="B Lotus" w:hint="cs"/>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ا شخص اشعر</w:t>
      </w:r>
      <w:r w:rsidR="00904E27">
        <w:rPr>
          <w:rFonts w:cs="B Lotus"/>
          <w:rtl/>
          <w:lang w:bidi="ar-SY"/>
        </w:rPr>
        <w:t>ی</w:t>
      </w:r>
      <w:r w:rsidRPr="001F7AFE">
        <w:rPr>
          <w:rFonts w:cs="B Lotus"/>
          <w:rtl/>
          <w:lang w:bidi="ar-SY"/>
        </w:rPr>
        <w:t xml:space="preserve"> است و عقا</w:t>
      </w:r>
      <w:r w:rsidR="00904E27">
        <w:rPr>
          <w:rFonts w:cs="B Lotus"/>
          <w:rtl/>
          <w:lang w:bidi="ar-SY"/>
        </w:rPr>
        <w:t>ی</w:t>
      </w:r>
      <w:r w:rsidRPr="001F7AFE">
        <w:rPr>
          <w:rFonts w:cs="B Lotus"/>
          <w:rtl/>
          <w:lang w:bidi="ar-SY"/>
        </w:rPr>
        <w:t>د و آرا</w:t>
      </w:r>
      <w:r w:rsidR="007D672B">
        <w:rPr>
          <w:rFonts w:cs="B Lotus" w:hint="cs"/>
          <w:rtl/>
          <w:lang w:bidi="ar-SY"/>
        </w:rPr>
        <w:t>ی</w:t>
      </w:r>
      <w:r w:rsidR="00904E27">
        <w:rPr>
          <w:rFonts w:cs="B Lotus"/>
          <w:rtl/>
          <w:lang w:bidi="ar-SY"/>
        </w:rPr>
        <w:t>ی</w:t>
      </w:r>
      <w:r w:rsidRPr="001F7AFE">
        <w:rPr>
          <w:rFonts w:cs="B Lotus"/>
          <w:rtl/>
          <w:lang w:bidi="ar-SY"/>
        </w:rPr>
        <w:t xml:space="preserve"> پ</w:t>
      </w:r>
      <w:r w:rsidR="00904E27">
        <w:rPr>
          <w:rFonts w:cs="B Lotus"/>
          <w:rtl/>
          <w:lang w:bidi="ar-SY"/>
        </w:rPr>
        <w:t>ی</w:t>
      </w:r>
      <w:r w:rsidRPr="001F7AFE">
        <w:rPr>
          <w:rFonts w:cs="B Lotus"/>
          <w:rtl/>
          <w:lang w:bidi="ar-SY"/>
        </w:rPr>
        <w:t xml:space="preserve">دا </w:t>
      </w:r>
      <w:r w:rsidR="00904E27">
        <w:rPr>
          <w:rFonts w:cs="B Lotus"/>
          <w:rtl/>
          <w:lang w:bidi="ar-SY"/>
        </w:rPr>
        <w:t>ک</w:t>
      </w:r>
      <w:r w:rsidRPr="001F7AFE">
        <w:rPr>
          <w:rFonts w:cs="B Lotus"/>
          <w:rtl/>
          <w:lang w:bidi="ar-SY"/>
        </w:rPr>
        <w:t>رده و ادله‌ا</w:t>
      </w:r>
      <w:r w:rsidR="00904E27">
        <w:rPr>
          <w:rFonts w:cs="B Lotus"/>
          <w:rtl/>
          <w:lang w:bidi="ar-SY"/>
        </w:rPr>
        <w:t>ی</w:t>
      </w:r>
      <w:r w:rsidRPr="001F7AFE">
        <w:rPr>
          <w:rFonts w:cs="B Lotus"/>
          <w:rtl/>
          <w:lang w:bidi="ar-SY"/>
        </w:rPr>
        <w:t xml:space="preserve"> بر آرا</w:t>
      </w:r>
      <w:r w:rsidR="007D672B">
        <w:rPr>
          <w:rFonts w:cs="B Lotus" w:hint="cs"/>
          <w:rtl/>
          <w:lang w:bidi="ar-SY"/>
        </w:rPr>
        <w:t>ی</w:t>
      </w:r>
      <w:r w:rsidRPr="001F7AFE">
        <w:rPr>
          <w:rFonts w:cs="B Lotus"/>
          <w:rtl/>
          <w:lang w:bidi="ar-SY"/>
        </w:rPr>
        <w:t xml:space="preserve"> خود از غ</w:t>
      </w:r>
      <w:r w:rsidR="00904E27">
        <w:rPr>
          <w:rFonts w:cs="B Lotus"/>
          <w:rtl/>
          <w:lang w:bidi="ar-SY"/>
        </w:rPr>
        <w:t>ی</w:t>
      </w:r>
      <w:r w:rsidRPr="001F7AFE">
        <w:rPr>
          <w:rFonts w:cs="B Lotus"/>
          <w:rtl/>
          <w:lang w:bidi="ar-SY"/>
        </w:rPr>
        <w:t xml:space="preserve">ر </w:t>
      </w:r>
      <w:r w:rsidR="00904E27">
        <w:rPr>
          <w:rFonts w:cs="B Lotus"/>
          <w:rtl/>
          <w:lang w:bidi="ar-SY"/>
        </w:rPr>
        <w:t>ک</w:t>
      </w:r>
      <w:r w:rsidRPr="001F7AFE">
        <w:rPr>
          <w:rFonts w:cs="B Lotus"/>
          <w:rtl/>
          <w:lang w:bidi="ar-SY"/>
        </w:rPr>
        <w:t>تاب خدا اتخاذ نموده</w:t>
      </w:r>
      <w:r w:rsidR="007D672B">
        <w:rPr>
          <w:rFonts w:cs="B Lotus" w:hint="cs"/>
          <w:rtl/>
          <w:lang w:bidi="ar-SY"/>
        </w:rPr>
        <w:t>،</w:t>
      </w:r>
      <w:r w:rsidRPr="001F7AFE">
        <w:rPr>
          <w:rFonts w:cs="B Lotus"/>
          <w:rtl/>
          <w:lang w:bidi="ar-SY"/>
        </w:rPr>
        <w:t xml:space="preserve"> لذا قرآن را بر طبق عقا</w:t>
      </w:r>
      <w:r w:rsidR="00904E27">
        <w:rPr>
          <w:rFonts w:cs="B Lotus"/>
          <w:rtl/>
          <w:lang w:bidi="ar-SY"/>
        </w:rPr>
        <w:t>ی</w:t>
      </w:r>
      <w:r w:rsidRPr="001F7AFE">
        <w:rPr>
          <w:rFonts w:cs="B Lotus"/>
          <w:rtl/>
          <w:lang w:bidi="ar-SY"/>
        </w:rPr>
        <w:t>د اشعر</w:t>
      </w:r>
      <w:r w:rsidR="00904E27">
        <w:rPr>
          <w:rFonts w:cs="B Lotus"/>
          <w:rtl/>
          <w:lang w:bidi="ar-SY"/>
        </w:rPr>
        <w:t>ی</w:t>
      </w:r>
      <w:r w:rsidRPr="001F7AFE">
        <w:rPr>
          <w:rFonts w:cs="B Lotus"/>
          <w:rtl/>
          <w:lang w:bidi="ar-SY"/>
        </w:rPr>
        <w:t xml:space="preserve"> تفس</w:t>
      </w:r>
      <w:r w:rsidR="00904E27">
        <w:rPr>
          <w:rFonts w:cs="B Lotus"/>
          <w:rtl/>
          <w:lang w:bidi="ar-SY"/>
        </w:rPr>
        <w:t>ی</w:t>
      </w:r>
      <w:r w:rsidRPr="001F7AFE">
        <w:rPr>
          <w:rFonts w:cs="B Lotus"/>
          <w:rtl/>
          <w:lang w:bidi="ar-SY"/>
        </w:rPr>
        <w:t>ر م</w:t>
      </w:r>
      <w:r w:rsidR="00904E27">
        <w:rPr>
          <w:rFonts w:cs="B Lotus"/>
          <w:rtl/>
          <w:lang w:bidi="ar-SY"/>
        </w:rPr>
        <w:t>ی</w:t>
      </w:r>
      <w:r w:rsidR="007D672B">
        <w:rPr>
          <w:rFonts w:cs="B Lotus" w:hint="cs"/>
          <w:rtl/>
          <w:lang w:bidi="ar-SY"/>
        </w:rPr>
        <w:t>‌</w:t>
      </w:r>
      <w:r w:rsidR="00904E27">
        <w:rPr>
          <w:rFonts w:cs="B Lotus"/>
          <w:rtl/>
          <w:lang w:bidi="ar-SY"/>
        </w:rPr>
        <w:t>ک</w:t>
      </w:r>
      <w:r w:rsidRPr="001F7AFE">
        <w:rPr>
          <w:rFonts w:cs="B Lotus"/>
          <w:rtl/>
          <w:lang w:bidi="ar-SY"/>
        </w:rPr>
        <w:t>ند</w:t>
      </w:r>
      <w:r w:rsidR="007D672B">
        <w:rPr>
          <w:rFonts w:cs="B Lotus" w:hint="cs"/>
          <w:rtl/>
          <w:lang w:bidi="ar-SY"/>
        </w:rPr>
        <w:t>؛</w:t>
      </w:r>
      <w:r w:rsidRPr="001F7AFE">
        <w:rPr>
          <w:rFonts w:cs="B Lotus"/>
          <w:rtl/>
          <w:lang w:bidi="ar-SY"/>
        </w:rPr>
        <w:t xml:space="preserve"> مانند تفس</w:t>
      </w:r>
      <w:r w:rsidR="00904E27">
        <w:rPr>
          <w:rFonts w:cs="B Lotus"/>
          <w:rtl/>
          <w:lang w:bidi="ar-SY"/>
        </w:rPr>
        <w:t>ی</w:t>
      </w:r>
      <w:r w:rsidRPr="001F7AFE">
        <w:rPr>
          <w:rFonts w:cs="B Lotus"/>
          <w:rtl/>
          <w:lang w:bidi="ar-SY"/>
        </w:rPr>
        <w:t>ر ب</w:t>
      </w:r>
      <w:r w:rsidR="00904E27">
        <w:rPr>
          <w:rFonts w:cs="B Lotus"/>
          <w:rtl/>
          <w:lang w:bidi="ar-SY"/>
        </w:rPr>
        <w:t>ی</w:t>
      </w:r>
      <w:r w:rsidRPr="001F7AFE">
        <w:rPr>
          <w:rFonts w:cs="B Lotus"/>
          <w:rtl/>
          <w:lang w:bidi="ar-SY"/>
        </w:rPr>
        <w:t>ضاو</w:t>
      </w:r>
      <w:r w:rsidR="00904E27">
        <w:rPr>
          <w:rFonts w:cs="B Lotus"/>
          <w:rtl/>
          <w:lang w:bidi="ar-SY"/>
        </w:rPr>
        <w:t>ی</w:t>
      </w:r>
      <w:r w:rsidRPr="001F7AFE">
        <w:rPr>
          <w:rFonts w:cs="B Lotus"/>
          <w:rtl/>
          <w:lang w:bidi="ar-SY"/>
        </w:rPr>
        <w:t xml:space="preserve"> و فخر راز</w:t>
      </w:r>
      <w:r w:rsidR="00904E27">
        <w:rPr>
          <w:rFonts w:cs="B Lotus"/>
          <w:rtl/>
          <w:lang w:bidi="ar-SY"/>
        </w:rPr>
        <w:t>ی</w:t>
      </w:r>
      <w:r w:rsidR="007D672B">
        <w:rPr>
          <w:rFonts w:cs="B Lotus" w:hint="cs"/>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ا شخص ف</w:t>
      </w:r>
      <w:r w:rsidR="00904E27">
        <w:rPr>
          <w:rFonts w:cs="B Lotus"/>
          <w:rtl/>
          <w:lang w:bidi="ar-SY"/>
        </w:rPr>
        <w:t>ی</w:t>
      </w:r>
      <w:r w:rsidRPr="001F7AFE">
        <w:rPr>
          <w:rFonts w:cs="B Lotus"/>
          <w:rtl/>
          <w:lang w:bidi="ar-SY"/>
        </w:rPr>
        <w:t>لسوف است و آرا و عقا</w:t>
      </w:r>
      <w:r w:rsidR="00904E27">
        <w:rPr>
          <w:rFonts w:cs="B Lotus"/>
          <w:rtl/>
          <w:lang w:bidi="ar-SY"/>
        </w:rPr>
        <w:t>ی</w:t>
      </w:r>
      <w:r w:rsidRPr="001F7AFE">
        <w:rPr>
          <w:rFonts w:cs="B Lotus"/>
          <w:rtl/>
          <w:lang w:bidi="ar-SY"/>
        </w:rPr>
        <w:t>د فلسف</w:t>
      </w:r>
      <w:r w:rsidR="00904E27">
        <w:rPr>
          <w:rFonts w:cs="B Lotus"/>
          <w:rtl/>
          <w:lang w:bidi="ar-SY"/>
        </w:rPr>
        <w:t>ی</w:t>
      </w:r>
      <w:r w:rsidRPr="001F7AFE">
        <w:rPr>
          <w:rFonts w:cs="B Lotus"/>
          <w:rtl/>
          <w:lang w:bidi="ar-SY"/>
        </w:rPr>
        <w:t xml:space="preserve"> دارد ب</w:t>
      </w:r>
      <w:r w:rsidR="007D672B">
        <w:rPr>
          <w:rFonts w:cs="B Lotus" w:hint="cs"/>
          <w:rtl/>
          <w:lang w:bidi="ar-SY"/>
        </w:rPr>
        <w:t xml:space="preserve">ه </w:t>
      </w:r>
      <w:r w:rsidRPr="001F7AFE">
        <w:rPr>
          <w:rFonts w:cs="B Lotus"/>
          <w:rtl/>
          <w:lang w:bidi="ar-SY"/>
        </w:rPr>
        <w:t>ا</w:t>
      </w:r>
      <w:r w:rsidR="00904E27">
        <w:rPr>
          <w:rFonts w:cs="B Lotus"/>
          <w:rtl/>
          <w:lang w:bidi="ar-SY"/>
        </w:rPr>
        <w:t>ی</w:t>
      </w:r>
      <w:r w:rsidRPr="001F7AFE">
        <w:rPr>
          <w:rFonts w:cs="B Lotus"/>
          <w:rtl/>
          <w:lang w:bidi="ar-SY"/>
        </w:rPr>
        <w:t>ن</w:t>
      </w:r>
      <w:r w:rsidR="007D672B">
        <w:rPr>
          <w:rFonts w:cs="B Lotus" w:hint="cs"/>
          <w:rtl/>
          <w:lang w:bidi="ar-SY"/>
        </w:rPr>
        <w:t xml:space="preserve"> </w:t>
      </w:r>
      <w:r w:rsidRPr="001F7AFE">
        <w:rPr>
          <w:rFonts w:cs="B Lotus"/>
          <w:rtl/>
          <w:lang w:bidi="ar-SY"/>
        </w:rPr>
        <w:t>جهت</w:t>
      </w:r>
      <w:r w:rsidR="007D672B">
        <w:rPr>
          <w:rFonts w:cs="B Lotus" w:hint="cs"/>
          <w:rtl/>
          <w:lang w:bidi="ar-SY"/>
        </w:rPr>
        <w:t>،</w:t>
      </w:r>
      <w:r w:rsidRPr="001F7AFE">
        <w:rPr>
          <w:rFonts w:cs="B Lotus"/>
          <w:rtl/>
          <w:lang w:bidi="ar-SY"/>
        </w:rPr>
        <w:t xml:space="preserve"> قرآن را بر عقا</w:t>
      </w:r>
      <w:r w:rsidR="00904E27">
        <w:rPr>
          <w:rFonts w:cs="B Lotus"/>
          <w:rtl/>
          <w:lang w:bidi="ar-SY"/>
        </w:rPr>
        <w:t>ی</w:t>
      </w:r>
      <w:r w:rsidRPr="001F7AFE">
        <w:rPr>
          <w:rFonts w:cs="B Lotus"/>
          <w:rtl/>
          <w:lang w:bidi="ar-SY"/>
        </w:rPr>
        <w:t>د فلسف</w:t>
      </w:r>
      <w:r w:rsidR="00904E27">
        <w:rPr>
          <w:rFonts w:cs="B Lotus"/>
          <w:rtl/>
          <w:lang w:bidi="ar-SY"/>
        </w:rPr>
        <w:t>ی</w:t>
      </w:r>
      <w:r w:rsidRPr="001F7AFE">
        <w:rPr>
          <w:rFonts w:cs="B Lotus"/>
          <w:rtl/>
          <w:lang w:bidi="ar-SY"/>
        </w:rPr>
        <w:t xml:space="preserve"> خود تفس</w:t>
      </w:r>
      <w:r w:rsidR="00904E27">
        <w:rPr>
          <w:rFonts w:cs="B Lotus"/>
          <w:rtl/>
          <w:lang w:bidi="ar-SY"/>
        </w:rPr>
        <w:t>ی</w:t>
      </w:r>
      <w:r w:rsidRPr="001F7AFE">
        <w:rPr>
          <w:rFonts w:cs="B Lotus"/>
          <w:rtl/>
          <w:lang w:bidi="ar-SY"/>
        </w:rPr>
        <w:t>ر م</w:t>
      </w:r>
      <w:r w:rsidR="00904E27">
        <w:rPr>
          <w:rFonts w:cs="B Lotus"/>
          <w:rtl/>
          <w:lang w:bidi="ar-SY"/>
        </w:rPr>
        <w:t>ی</w:t>
      </w:r>
      <w:r w:rsidR="007D672B">
        <w:rPr>
          <w:rFonts w:cs="B Lotus" w:hint="cs"/>
          <w:rtl/>
          <w:lang w:bidi="ar-SY"/>
        </w:rPr>
        <w:t>‌</w:t>
      </w:r>
      <w:r w:rsidR="00904E27">
        <w:rPr>
          <w:rFonts w:cs="B Lotus"/>
          <w:rtl/>
          <w:lang w:bidi="ar-SY"/>
        </w:rPr>
        <w:t>ک</w:t>
      </w:r>
      <w:r w:rsidRPr="001F7AFE">
        <w:rPr>
          <w:rFonts w:cs="B Lotus"/>
          <w:rtl/>
          <w:lang w:bidi="ar-SY"/>
        </w:rPr>
        <w:t>ند</w:t>
      </w:r>
      <w:r w:rsidR="007D672B">
        <w:rPr>
          <w:rFonts w:cs="B Lotus" w:hint="cs"/>
          <w:rtl/>
          <w:lang w:bidi="ar-SY"/>
        </w:rPr>
        <w:t>؛</w:t>
      </w:r>
      <w:r w:rsidRPr="001F7AFE">
        <w:rPr>
          <w:rFonts w:cs="B Lotus"/>
          <w:rtl/>
          <w:lang w:bidi="ar-SY"/>
        </w:rPr>
        <w:t xml:space="preserve"> مثل صدرالمت</w:t>
      </w:r>
      <w:r w:rsidR="007D672B">
        <w:rPr>
          <w:rFonts w:cs="B Lotus" w:hint="cs"/>
          <w:rtl/>
          <w:lang w:bidi="ar-SY"/>
        </w:rPr>
        <w:t>أ</w:t>
      </w:r>
      <w:r w:rsidRPr="001F7AFE">
        <w:rPr>
          <w:rFonts w:cs="B Lotus"/>
          <w:rtl/>
          <w:lang w:bidi="ar-SY"/>
        </w:rPr>
        <w:t>له</w:t>
      </w:r>
      <w:r w:rsidR="00904E27">
        <w:rPr>
          <w:rFonts w:cs="B Lotus"/>
          <w:rtl/>
          <w:lang w:bidi="ar-SY"/>
        </w:rPr>
        <w:t>ی</w:t>
      </w:r>
      <w:r w:rsidRPr="001F7AFE">
        <w:rPr>
          <w:rFonts w:cs="B Lotus"/>
          <w:rtl/>
          <w:lang w:bidi="ar-SY"/>
        </w:rPr>
        <w:t>ن</w:t>
      </w:r>
      <w:r w:rsidR="007D672B">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 xml:space="preserve">ه قرآن را بر </w:t>
      </w:r>
      <w:r w:rsidRPr="001F7AFE">
        <w:rPr>
          <w:rFonts w:cs="B Lotus"/>
          <w:rtl/>
          <w:lang w:bidi="ar-SY"/>
        </w:rPr>
        <w:lastRenderedPageBreak/>
        <w:t>طبق فلسفه خود تفس</w:t>
      </w:r>
      <w:r w:rsidR="00904E27">
        <w:rPr>
          <w:rFonts w:cs="B Lotus"/>
          <w:rtl/>
          <w:lang w:bidi="ar-SY"/>
        </w:rPr>
        <w:t>ی</w:t>
      </w:r>
      <w:r w:rsidRPr="001F7AFE">
        <w:rPr>
          <w:rFonts w:cs="B Lotus"/>
          <w:rtl/>
          <w:lang w:bidi="ar-SY"/>
        </w:rPr>
        <w:t xml:space="preserve">ر </w:t>
      </w:r>
      <w:r w:rsidR="00904E27">
        <w:rPr>
          <w:rFonts w:cs="B Lotus"/>
          <w:rtl/>
          <w:lang w:bidi="ar-SY"/>
        </w:rPr>
        <w:t>ک</w:t>
      </w:r>
      <w:r w:rsidRPr="001F7AFE">
        <w:rPr>
          <w:rFonts w:cs="B Lotus"/>
          <w:rtl/>
          <w:lang w:bidi="ar-SY"/>
        </w:rPr>
        <w:t>رده</w:t>
      </w:r>
      <w:r w:rsidR="007D672B">
        <w:rPr>
          <w:rFonts w:cs="B Lotus" w:hint="cs"/>
          <w:rtl/>
          <w:lang w:bidi="ar-SY"/>
        </w:rPr>
        <w:t xml:space="preserve"> </w:t>
      </w:r>
      <w:r w:rsidRPr="001F7AFE">
        <w:rPr>
          <w:rFonts w:cs="B Lotus" w:hint="cs"/>
          <w:rtl/>
          <w:lang w:bidi="ar-SY"/>
        </w:rPr>
        <w:t>‌</w:t>
      </w:r>
      <w:r w:rsidRPr="001F7AFE">
        <w:rPr>
          <w:rFonts w:cs="B Lotus"/>
          <w:rtl/>
          <w:lang w:bidi="ar-SY"/>
        </w:rPr>
        <w:t>است</w:t>
      </w:r>
      <w:r w:rsidR="007D672B">
        <w:rPr>
          <w:rFonts w:cs="B Lotus" w:hint="cs"/>
          <w:rtl/>
          <w:lang w:bidi="ar-SY"/>
        </w:rPr>
        <w:t>؛</w:t>
      </w:r>
      <w:r w:rsidRPr="001F7AFE">
        <w:rPr>
          <w:rFonts w:cs="B Lotus"/>
          <w:rtl/>
          <w:lang w:bidi="ar-SY"/>
        </w:rPr>
        <w:t xml:space="preserve"> و </w:t>
      </w:r>
      <w:r w:rsidR="00904E27">
        <w:rPr>
          <w:rFonts w:cs="B Lotus"/>
          <w:rtl/>
          <w:lang w:bidi="ar-SY"/>
        </w:rPr>
        <w:t>ی</w:t>
      </w:r>
      <w:r w:rsidRPr="001F7AFE">
        <w:rPr>
          <w:rFonts w:cs="B Lotus"/>
          <w:rtl/>
          <w:lang w:bidi="ar-SY"/>
        </w:rPr>
        <w:t>ا شخص باطن</w:t>
      </w:r>
      <w:r w:rsidR="00904E27">
        <w:rPr>
          <w:rFonts w:cs="B Lotus"/>
          <w:rtl/>
          <w:lang w:bidi="ar-SY"/>
        </w:rPr>
        <w:t>ی</w:t>
      </w:r>
      <w:r w:rsidRPr="001F7AFE">
        <w:rPr>
          <w:rFonts w:cs="B Lotus"/>
          <w:rtl/>
          <w:lang w:bidi="ar-SY"/>
        </w:rPr>
        <w:t xml:space="preserve"> است و عقا</w:t>
      </w:r>
      <w:r w:rsidR="00904E27">
        <w:rPr>
          <w:rFonts w:cs="B Lotus"/>
          <w:rtl/>
          <w:lang w:bidi="ar-SY"/>
        </w:rPr>
        <w:t>ی</w:t>
      </w:r>
      <w:r w:rsidRPr="001F7AFE">
        <w:rPr>
          <w:rFonts w:cs="B Lotus"/>
          <w:rtl/>
          <w:lang w:bidi="ar-SY"/>
        </w:rPr>
        <w:t>د و آرا</w:t>
      </w:r>
      <w:r w:rsidR="007D672B">
        <w:rPr>
          <w:rFonts w:cs="B Lotus" w:hint="cs"/>
          <w:rtl/>
          <w:lang w:bidi="ar-SY"/>
        </w:rPr>
        <w:t>ی</w:t>
      </w:r>
      <w:r w:rsidRPr="001F7AFE">
        <w:rPr>
          <w:rFonts w:cs="B Lotus"/>
          <w:rtl/>
          <w:lang w:bidi="ar-SY"/>
        </w:rPr>
        <w:t xml:space="preserve"> خود را از مصادر د</w:t>
      </w:r>
      <w:r w:rsidR="00904E27">
        <w:rPr>
          <w:rFonts w:cs="B Lotus"/>
          <w:rtl/>
          <w:lang w:bidi="ar-SY"/>
        </w:rPr>
        <w:t>ی</w:t>
      </w:r>
      <w:r w:rsidRPr="001F7AFE">
        <w:rPr>
          <w:rFonts w:cs="B Lotus"/>
          <w:rtl/>
          <w:lang w:bidi="ar-SY"/>
        </w:rPr>
        <w:t>گر غ</w:t>
      </w:r>
      <w:r w:rsidR="00904E27">
        <w:rPr>
          <w:rFonts w:cs="B Lotus"/>
          <w:rtl/>
          <w:lang w:bidi="ar-SY"/>
        </w:rPr>
        <w:t>ی</w:t>
      </w:r>
      <w:r w:rsidRPr="001F7AFE">
        <w:rPr>
          <w:rFonts w:cs="B Lotus"/>
          <w:rtl/>
          <w:lang w:bidi="ar-SY"/>
        </w:rPr>
        <w:t>ر قرآن گرفته و قرآن را بر آرا</w:t>
      </w:r>
      <w:r w:rsidR="007D672B">
        <w:rPr>
          <w:rFonts w:cs="B Lotus" w:hint="cs"/>
          <w:rtl/>
          <w:lang w:bidi="ar-SY"/>
        </w:rPr>
        <w:t>ی</w:t>
      </w:r>
      <w:r w:rsidRPr="001F7AFE">
        <w:rPr>
          <w:rFonts w:cs="B Lotus"/>
          <w:rtl/>
          <w:lang w:bidi="ar-SY"/>
        </w:rPr>
        <w:t xml:space="preserve"> باطن</w:t>
      </w:r>
      <w:r w:rsidR="00904E27">
        <w:rPr>
          <w:rFonts w:cs="B Lotus"/>
          <w:rtl/>
          <w:lang w:bidi="ar-SY"/>
        </w:rPr>
        <w:t>ی</w:t>
      </w:r>
      <w:r w:rsidRPr="001F7AFE">
        <w:rPr>
          <w:rFonts w:cs="B Lotus"/>
          <w:rtl/>
          <w:lang w:bidi="ar-SY"/>
        </w:rPr>
        <w:t>ه تأو</w:t>
      </w:r>
      <w:r w:rsidR="00904E27">
        <w:rPr>
          <w:rFonts w:cs="B Lotus"/>
          <w:rtl/>
          <w:lang w:bidi="ar-SY"/>
        </w:rPr>
        <w:t>ی</w:t>
      </w:r>
      <w:r w:rsidRPr="001F7AFE">
        <w:rPr>
          <w:rFonts w:cs="B Lotus"/>
          <w:rtl/>
          <w:lang w:bidi="ar-SY"/>
        </w:rPr>
        <w:t>ل م</w:t>
      </w:r>
      <w:r w:rsidR="00904E27">
        <w:rPr>
          <w:rFonts w:cs="B Lotus"/>
          <w:rtl/>
          <w:lang w:bidi="ar-SY"/>
        </w:rPr>
        <w:t>ی</w:t>
      </w:r>
      <w:r w:rsidR="007D672B">
        <w:rPr>
          <w:rFonts w:cs="B Lotus" w:hint="cs"/>
          <w:rtl/>
          <w:lang w:bidi="ar-SY"/>
        </w:rPr>
        <w:t>‌</w:t>
      </w:r>
      <w:r w:rsidR="00904E27">
        <w:rPr>
          <w:rFonts w:cs="B Lotus"/>
          <w:rtl/>
          <w:lang w:bidi="ar-SY"/>
        </w:rPr>
        <w:t>ک</w:t>
      </w:r>
      <w:r w:rsidRPr="001F7AFE">
        <w:rPr>
          <w:rFonts w:cs="B Lotus"/>
          <w:rtl/>
          <w:lang w:bidi="ar-SY"/>
        </w:rPr>
        <w:t>ند</w:t>
      </w:r>
      <w:r w:rsidR="007D672B">
        <w:rPr>
          <w:rFonts w:cs="B Lotus" w:hint="cs"/>
          <w:rtl/>
          <w:lang w:bidi="ar-SY"/>
        </w:rPr>
        <w:t>؛</w:t>
      </w:r>
      <w:r w:rsidRPr="001F7AFE">
        <w:rPr>
          <w:rFonts w:cs="B Lotus"/>
          <w:rtl/>
          <w:lang w:bidi="ar-SY"/>
        </w:rPr>
        <w:t xml:space="preserve"> مثل ملا عبدالرزاق </w:t>
      </w:r>
      <w:r w:rsidR="00904E27">
        <w:rPr>
          <w:rFonts w:cs="B Lotus"/>
          <w:rtl/>
          <w:lang w:bidi="ar-SY"/>
        </w:rPr>
        <w:t>ک</w:t>
      </w:r>
      <w:r w:rsidRPr="001F7AFE">
        <w:rPr>
          <w:rFonts w:cs="B Lotus"/>
          <w:rtl/>
          <w:lang w:bidi="ar-SY"/>
        </w:rPr>
        <w:t>اش</w:t>
      </w:r>
      <w:r w:rsidR="00904E27">
        <w:rPr>
          <w:rFonts w:cs="B Lotus"/>
          <w:rtl/>
          <w:lang w:bidi="ar-SY"/>
        </w:rPr>
        <w:t>ی</w:t>
      </w:r>
      <w:r w:rsidR="007D672B">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ه قرآن را بر طبق آرا</w:t>
      </w:r>
      <w:r w:rsidR="007D672B">
        <w:rPr>
          <w:rFonts w:cs="B Lotus" w:hint="cs"/>
          <w:rtl/>
          <w:lang w:bidi="ar-SY"/>
        </w:rPr>
        <w:t>ی</w:t>
      </w:r>
      <w:r w:rsidRPr="001F7AFE">
        <w:rPr>
          <w:rFonts w:cs="B Lotus"/>
          <w:rtl/>
          <w:lang w:bidi="ar-SY"/>
        </w:rPr>
        <w:t xml:space="preserve"> باطن</w:t>
      </w:r>
      <w:r w:rsidR="00904E27">
        <w:rPr>
          <w:rFonts w:cs="B Lotus"/>
          <w:rtl/>
          <w:lang w:bidi="ar-SY"/>
        </w:rPr>
        <w:t>ی</w:t>
      </w:r>
      <w:r w:rsidRPr="001F7AFE">
        <w:rPr>
          <w:rFonts w:cs="B Lotus"/>
          <w:rtl/>
          <w:lang w:bidi="ar-SY"/>
        </w:rPr>
        <w:t>ه تفس</w:t>
      </w:r>
      <w:r w:rsidR="00904E27">
        <w:rPr>
          <w:rFonts w:cs="B Lotus"/>
          <w:rtl/>
          <w:lang w:bidi="ar-SY"/>
        </w:rPr>
        <w:t>ی</w:t>
      </w:r>
      <w:r w:rsidRPr="001F7AFE">
        <w:rPr>
          <w:rFonts w:cs="B Lotus"/>
          <w:rtl/>
          <w:lang w:bidi="ar-SY"/>
        </w:rPr>
        <w:t xml:space="preserve">ر </w:t>
      </w:r>
      <w:r w:rsidR="00904E27">
        <w:rPr>
          <w:rFonts w:cs="B Lotus"/>
          <w:rtl/>
          <w:lang w:bidi="ar-SY"/>
        </w:rPr>
        <w:t>ک</w:t>
      </w:r>
      <w:r w:rsidRPr="001F7AFE">
        <w:rPr>
          <w:rFonts w:cs="B Lotus"/>
          <w:rtl/>
          <w:lang w:bidi="ar-SY"/>
        </w:rPr>
        <w:t>رده</w:t>
      </w:r>
      <w:r w:rsidRPr="001F7AFE">
        <w:rPr>
          <w:rFonts w:cs="B Lotus" w:hint="cs"/>
          <w:rtl/>
          <w:lang w:bidi="ar-SY"/>
        </w:rPr>
        <w:t>‌</w:t>
      </w:r>
      <w:r w:rsidR="007D672B">
        <w:rPr>
          <w:rFonts w:cs="B Lotus" w:hint="cs"/>
          <w:rtl/>
          <w:lang w:bidi="ar-SY"/>
        </w:rPr>
        <w:t xml:space="preserve"> </w:t>
      </w:r>
      <w:r w:rsidRPr="001F7AFE">
        <w:rPr>
          <w:rFonts w:cs="B Lotus"/>
          <w:rtl/>
          <w:lang w:bidi="ar-SY"/>
        </w:rPr>
        <w:t>است</w:t>
      </w:r>
      <w:r w:rsidR="007D672B">
        <w:rPr>
          <w:rFonts w:cs="B Lotus" w:hint="cs"/>
          <w:rtl/>
          <w:lang w:bidi="ar-SY"/>
        </w:rPr>
        <w:t>؛</w:t>
      </w:r>
      <w:r w:rsidRPr="001F7AFE">
        <w:rPr>
          <w:rFonts w:cs="B Lotus"/>
          <w:rtl/>
          <w:lang w:bidi="ar-SY"/>
        </w:rPr>
        <w:t xml:space="preserve"> و </w:t>
      </w:r>
      <w:r w:rsidR="00904E27">
        <w:rPr>
          <w:rFonts w:cs="B Lotus"/>
          <w:rtl/>
          <w:lang w:bidi="ar-SY"/>
        </w:rPr>
        <w:t>ی</w:t>
      </w:r>
      <w:r w:rsidRPr="001F7AFE">
        <w:rPr>
          <w:rFonts w:cs="B Lotus"/>
          <w:rtl/>
          <w:lang w:bidi="ar-SY"/>
        </w:rPr>
        <w:t>ا شخص صوف</w:t>
      </w:r>
      <w:r w:rsidR="00904E27">
        <w:rPr>
          <w:rFonts w:cs="B Lotus"/>
          <w:rtl/>
          <w:lang w:bidi="ar-SY"/>
        </w:rPr>
        <w:t>ی</w:t>
      </w:r>
      <w:r w:rsidRPr="001F7AFE">
        <w:rPr>
          <w:rFonts w:cs="B Lotus"/>
          <w:rtl/>
          <w:lang w:bidi="ar-SY"/>
        </w:rPr>
        <w:t xml:space="preserve"> است و آرا</w:t>
      </w:r>
      <w:r w:rsidR="007D672B">
        <w:rPr>
          <w:rFonts w:cs="B Lotus" w:hint="cs"/>
          <w:rtl/>
          <w:lang w:bidi="ar-SY"/>
        </w:rPr>
        <w:t>ی</w:t>
      </w:r>
      <w:r w:rsidRPr="001F7AFE">
        <w:rPr>
          <w:rFonts w:cs="B Lotus"/>
          <w:rtl/>
          <w:lang w:bidi="ar-SY"/>
        </w:rPr>
        <w:t xml:space="preserve"> تصوف خود را از غ</w:t>
      </w:r>
      <w:r w:rsidR="00904E27">
        <w:rPr>
          <w:rFonts w:cs="B Lotus"/>
          <w:rtl/>
          <w:lang w:bidi="ar-SY"/>
        </w:rPr>
        <w:t>ی</w:t>
      </w:r>
      <w:r w:rsidRPr="001F7AFE">
        <w:rPr>
          <w:rFonts w:cs="B Lotus"/>
          <w:rtl/>
          <w:lang w:bidi="ar-SY"/>
        </w:rPr>
        <w:t>ر قرآن گرفته م</w:t>
      </w:r>
      <w:r w:rsidR="00904E27">
        <w:rPr>
          <w:rFonts w:cs="B Lotus"/>
          <w:rtl/>
          <w:lang w:bidi="ar-SY"/>
        </w:rPr>
        <w:t>ی</w:t>
      </w:r>
      <w:r w:rsidR="007D672B">
        <w:rPr>
          <w:rFonts w:cs="B Lotus" w:hint="cs"/>
          <w:rtl/>
          <w:lang w:bidi="ar-SY"/>
        </w:rPr>
        <w:t>‌</w:t>
      </w:r>
      <w:r w:rsidRPr="001F7AFE">
        <w:rPr>
          <w:rFonts w:cs="B Lotus"/>
          <w:rtl/>
          <w:lang w:bidi="ar-SY"/>
        </w:rPr>
        <w:t>آ</w:t>
      </w:r>
      <w:r w:rsidR="00904E27">
        <w:rPr>
          <w:rFonts w:cs="B Lotus"/>
          <w:rtl/>
          <w:lang w:bidi="ar-SY"/>
        </w:rPr>
        <w:t>ی</w:t>
      </w:r>
      <w:r w:rsidRPr="001F7AFE">
        <w:rPr>
          <w:rFonts w:cs="B Lotus"/>
          <w:rtl/>
          <w:lang w:bidi="ar-SY"/>
        </w:rPr>
        <w:t>د قرآن را بر آرا و عقا</w:t>
      </w:r>
      <w:r w:rsidR="00904E27">
        <w:rPr>
          <w:rFonts w:cs="B Lotus"/>
          <w:rtl/>
          <w:lang w:bidi="ar-SY"/>
        </w:rPr>
        <w:t>ی</w:t>
      </w:r>
      <w:r w:rsidRPr="001F7AFE">
        <w:rPr>
          <w:rFonts w:cs="B Lotus"/>
          <w:rtl/>
          <w:lang w:bidi="ar-SY"/>
        </w:rPr>
        <w:t>د صوف</w:t>
      </w:r>
      <w:r w:rsidR="00904E27">
        <w:rPr>
          <w:rFonts w:cs="B Lotus"/>
          <w:rtl/>
          <w:lang w:bidi="ar-SY"/>
        </w:rPr>
        <w:t>ی</w:t>
      </w:r>
      <w:r w:rsidRPr="001F7AFE">
        <w:rPr>
          <w:rFonts w:cs="B Lotus"/>
          <w:rtl/>
          <w:lang w:bidi="ar-SY"/>
        </w:rPr>
        <w:t xml:space="preserve"> تفس</w:t>
      </w:r>
      <w:r w:rsidR="00904E27">
        <w:rPr>
          <w:rFonts w:cs="B Lotus"/>
          <w:rtl/>
          <w:lang w:bidi="ar-SY"/>
        </w:rPr>
        <w:t>ی</w:t>
      </w:r>
      <w:r w:rsidRPr="001F7AFE">
        <w:rPr>
          <w:rFonts w:cs="B Lotus"/>
          <w:rtl/>
          <w:lang w:bidi="ar-SY"/>
        </w:rPr>
        <w:t>ر م</w:t>
      </w:r>
      <w:r w:rsidR="00904E27">
        <w:rPr>
          <w:rFonts w:cs="B Lotus"/>
          <w:rtl/>
          <w:lang w:bidi="ar-SY"/>
        </w:rPr>
        <w:t>ی</w:t>
      </w:r>
      <w:r w:rsidR="007D672B">
        <w:rPr>
          <w:rFonts w:cs="B Lotus" w:hint="cs"/>
          <w:rtl/>
          <w:lang w:bidi="ar-SY"/>
        </w:rPr>
        <w:t>‌</w:t>
      </w:r>
      <w:r w:rsidR="00904E27">
        <w:rPr>
          <w:rFonts w:cs="B Lotus"/>
          <w:rtl/>
          <w:lang w:bidi="ar-SY"/>
        </w:rPr>
        <w:t>ک</w:t>
      </w:r>
      <w:r w:rsidRPr="001F7AFE">
        <w:rPr>
          <w:rFonts w:cs="B Lotus"/>
          <w:rtl/>
          <w:lang w:bidi="ar-SY"/>
        </w:rPr>
        <w:t>ند</w:t>
      </w:r>
      <w:r w:rsidR="007D672B">
        <w:rPr>
          <w:rFonts w:cs="B Lotus" w:hint="cs"/>
          <w:rtl/>
          <w:lang w:bidi="ar-SY"/>
        </w:rPr>
        <w:t>؛</w:t>
      </w:r>
      <w:r w:rsidRPr="001F7AFE">
        <w:rPr>
          <w:rFonts w:cs="B Lotus"/>
          <w:rtl/>
          <w:lang w:bidi="ar-SY"/>
        </w:rPr>
        <w:t xml:space="preserve"> و همچن</w:t>
      </w:r>
      <w:r w:rsidR="00904E27">
        <w:rPr>
          <w:rFonts w:cs="B Lotus"/>
          <w:rtl/>
          <w:lang w:bidi="ar-SY"/>
        </w:rPr>
        <w:t>ی</w:t>
      </w:r>
      <w:r w:rsidRPr="001F7AFE">
        <w:rPr>
          <w:rFonts w:cs="B Lotus"/>
          <w:rtl/>
          <w:lang w:bidi="ar-SY"/>
        </w:rPr>
        <w:t>ن مذاهب مختلفه د</w:t>
      </w:r>
      <w:r w:rsidR="00904E27">
        <w:rPr>
          <w:rFonts w:cs="B Lotus"/>
          <w:rtl/>
          <w:lang w:bidi="ar-SY"/>
        </w:rPr>
        <w:t>ی</w:t>
      </w:r>
      <w:r w:rsidRPr="001F7AFE">
        <w:rPr>
          <w:rFonts w:cs="B Lotus"/>
          <w:rtl/>
          <w:lang w:bidi="ar-SY"/>
        </w:rPr>
        <w:t xml:space="preserve">گر </w:t>
      </w:r>
      <w:r w:rsidR="00904E27">
        <w:rPr>
          <w:rFonts w:cs="B Lotus"/>
          <w:rtl/>
          <w:lang w:bidi="ar-SY"/>
        </w:rPr>
        <w:t>ک</w:t>
      </w:r>
      <w:r w:rsidRPr="001F7AFE">
        <w:rPr>
          <w:rFonts w:cs="B Lotus"/>
          <w:rtl/>
          <w:lang w:bidi="ar-SY"/>
        </w:rPr>
        <w:t>ه در اسلام پ</w:t>
      </w:r>
      <w:r w:rsidR="00904E27">
        <w:rPr>
          <w:rFonts w:cs="B Lotus"/>
          <w:rtl/>
          <w:lang w:bidi="ar-SY"/>
        </w:rPr>
        <w:t>ی</w:t>
      </w:r>
      <w:r w:rsidRPr="001F7AFE">
        <w:rPr>
          <w:rFonts w:cs="B Lotus"/>
          <w:rtl/>
          <w:lang w:bidi="ar-SY"/>
        </w:rPr>
        <w:t>دا شد هر فرقه‌ا</w:t>
      </w:r>
      <w:r w:rsidR="00904E27">
        <w:rPr>
          <w:rFonts w:cs="B Lotus"/>
          <w:rtl/>
          <w:lang w:bidi="ar-SY"/>
        </w:rPr>
        <w:t>ی</w:t>
      </w:r>
      <w:r w:rsidRPr="001F7AFE">
        <w:rPr>
          <w:rFonts w:cs="B Lotus"/>
          <w:rtl/>
          <w:lang w:bidi="ar-SY"/>
        </w:rPr>
        <w:t xml:space="preserve"> قرآن را منطبق بر عقا</w:t>
      </w:r>
      <w:r w:rsidR="00904E27">
        <w:rPr>
          <w:rFonts w:cs="B Lotus"/>
          <w:rtl/>
          <w:lang w:bidi="ar-SY"/>
        </w:rPr>
        <w:t>ی</w:t>
      </w:r>
      <w:r w:rsidRPr="001F7AFE">
        <w:rPr>
          <w:rFonts w:cs="B Lotus"/>
          <w:rtl/>
          <w:lang w:bidi="ar-SY"/>
        </w:rPr>
        <w:t xml:space="preserve">د خود </w:t>
      </w:r>
      <w:r w:rsidR="00904E27">
        <w:rPr>
          <w:rFonts w:cs="B Lotus"/>
          <w:rtl/>
          <w:lang w:bidi="ar-SY"/>
        </w:rPr>
        <w:t>ک</w:t>
      </w:r>
      <w:r w:rsidRPr="001F7AFE">
        <w:rPr>
          <w:rFonts w:cs="B Lotus"/>
          <w:rtl/>
          <w:lang w:bidi="ar-SY"/>
        </w:rPr>
        <w:t xml:space="preserve">ردند و </w:t>
      </w:r>
      <w:r w:rsidR="00904E27">
        <w:rPr>
          <w:rFonts w:cs="B Lotus"/>
          <w:rtl/>
          <w:lang w:bidi="ar-SY"/>
        </w:rPr>
        <w:t>ک</w:t>
      </w:r>
      <w:r w:rsidRPr="001F7AFE">
        <w:rPr>
          <w:rFonts w:cs="B Lotus"/>
          <w:rtl/>
          <w:lang w:bidi="ar-SY"/>
        </w:rPr>
        <w:t>ار اسلام و مسلمانان ب</w:t>
      </w:r>
      <w:r w:rsidR="007D672B">
        <w:rPr>
          <w:rFonts w:cs="B Lotus" w:hint="cs"/>
          <w:rtl/>
          <w:lang w:bidi="ar-SY"/>
        </w:rPr>
        <w:t xml:space="preserve">ه </w:t>
      </w:r>
      <w:r w:rsidRPr="001F7AFE">
        <w:rPr>
          <w:rFonts w:cs="B Lotus"/>
          <w:rtl/>
          <w:lang w:bidi="ar-SY"/>
        </w:rPr>
        <w:t>اختلاف و پرا</w:t>
      </w:r>
      <w:r w:rsidR="00904E27">
        <w:rPr>
          <w:rFonts w:cs="B Lotus"/>
          <w:rtl/>
          <w:lang w:bidi="ar-SY"/>
        </w:rPr>
        <w:t>ک</w:t>
      </w:r>
      <w:r w:rsidRPr="001F7AFE">
        <w:rPr>
          <w:rFonts w:cs="B Lotus"/>
          <w:rtl/>
          <w:lang w:bidi="ar-SY"/>
        </w:rPr>
        <w:t>ندگ</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ش</w:t>
      </w:r>
      <w:r w:rsidR="00904E27">
        <w:rPr>
          <w:rFonts w:cs="B Lotus"/>
          <w:rtl/>
          <w:lang w:bidi="ar-SY"/>
        </w:rPr>
        <w:t>ی</w:t>
      </w:r>
      <w:r w:rsidRPr="001F7AFE">
        <w:rPr>
          <w:rFonts w:cs="B Lotus"/>
          <w:rtl/>
          <w:lang w:bidi="ar-SY"/>
        </w:rPr>
        <w:t>د و چهارصد م</w:t>
      </w:r>
      <w:r w:rsidR="00904E27">
        <w:rPr>
          <w:rFonts w:cs="B Lotus"/>
          <w:rtl/>
          <w:lang w:bidi="ar-SY"/>
        </w:rPr>
        <w:t>ی</w:t>
      </w:r>
      <w:r w:rsidRPr="001F7AFE">
        <w:rPr>
          <w:rFonts w:cs="B Lotus"/>
          <w:rtl/>
          <w:lang w:bidi="ar-SY"/>
        </w:rPr>
        <w:t>ل</w:t>
      </w:r>
      <w:r w:rsidR="00904E27">
        <w:rPr>
          <w:rFonts w:cs="B Lotus"/>
          <w:rtl/>
          <w:lang w:bidi="ar-SY"/>
        </w:rPr>
        <w:t>ی</w:t>
      </w:r>
      <w:r w:rsidRPr="001F7AFE">
        <w:rPr>
          <w:rFonts w:cs="B Lotus"/>
          <w:rtl/>
          <w:lang w:bidi="ar-SY"/>
        </w:rPr>
        <w:t>ون مسلمان دستخوش ملل د</w:t>
      </w:r>
      <w:r w:rsidR="00904E27">
        <w:rPr>
          <w:rFonts w:cs="B Lotus"/>
          <w:rtl/>
          <w:lang w:bidi="ar-SY"/>
        </w:rPr>
        <w:t>ی</w:t>
      </w:r>
      <w:r w:rsidRPr="001F7AFE">
        <w:rPr>
          <w:rFonts w:cs="B Lotus"/>
          <w:rtl/>
          <w:lang w:bidi="ar-SY"/>
        </w:rPr>
        <w:t>گر شد و شد آن</w:t>
      </w:r>
      <w:r w:rsidR="007D672B">
        <w:rPr>
          <w:rFonts w:cs="B Lotus" w:hint="cs"/>
          <w:rtl/>
          <w:lang w:bidi="ar-SY"/>
        </w:rPr>
        <w:t>چ</w:t>
      </w:r>
      <w:r w:rsidRPr="001F7AFE">
        <w:rPr>
          <w:rFonts w:cs="B Lotus"/>
          <w:rtl/>
          <w:lang w:bidi="ar-SY"/>
        </w:rPr>
        <w:t>ه شد</w:t>
      </w:r>
      <w:r w:rsidR="007D672B">
        <w:rPr>
          <w:rFonts w:cs="B Lotus" w:hint="cs"/>
          <w:rtl/>
          <w:lang w:bidi="ar-SY"/>
        </w:rPr>
        <w:t>؛</w:t>
      </w:r>
    </w:p>
    <w:p w:rsidR="00586751" w:rsidRPr="00530302" w:rsidRDefault="00586751" w:rsidP="0058792A">
      <w:pPr>
        <w:widowControl w:val="0"/>
        <w:ind w:firstLine="284"/>
        <w:jc w:val="both"/>
        <w:rPr>
          <w:rFonts w:ascii="KFGQPC Uthmanic Script HAFS" w:hAnsi="KFGQPC Uthmanic Script HAFS" w:cs="KFGQPC Uthmanic Script HAFS"/>
          <w:rtl/>
        </w:rPr>
      </w:pPr>
      <w:r w:rsidRPr="007D672B">
        <w:rPr>
          <w:rFonts w:cs="B Lotus"/>
          <w:b/>
          <w:bCs/>
          <w:rtl/>
          <w:lang w:bidi="ar-SY"/>
        </w:rPr>
        <w:t>سوم</w:t>
      </w:r>
      <w:r w:rsidRPr="001F7AFE">
        <w:rPr>
          <w:rFonts w:cs="B Lotus"/>
          <w:rtl/>
          <w:lang w:bidi="ar-SY"/>
        </w:rPr>
        <w:t xml:space="preserve">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w:t>
      </w:r>
      <w:r w:rsidR="007D672B">
        <w:rPr>
          <w:rFonts w:cs="B Lotus" w:hint="cs"/>
          <w:rtl/>
          <w:lang w:bidi="ar-SY"/>
        </w:rPr>
        <w:t>:</w:t>
      </w:r>
      <w:r w:rsidRPr="001F7AFE">
        <w:rPr>
          <w:rFonts w:cs="B Lotus"/>
          <w:rtl/>
          <w:lang w:bidi="ar-SY"/>
        </w:rPr>
        <w:t xml:space="preserve"> م</w:t>
      </w:r>
      <w:r w:rsidR="00904E27">
        <w:rPr>
          <w:rFonts w:cs="B Lotus"/>
          <w:rtl/>
          <w:lang w:bidi="ar-SY"/>
        </w:rPr>
        <w:t>ی</w:t>
      </w:r>
      <w:r w:rsidR="007D672B">
        <w:rPr>
          <w:rFonts w:cs="B Lotus" w:hint="cs"/>
          <w:rtl/>
          <w:lang w:bidi="ar-SY"/>
        </w:rPr>
        <w:t>‌</w:t>
      </w:r>
      <w:r w:rsidRPr="001F7AFE">
        <w:rPr>
          <w:rFonts w:cs="B Lotus"/>
          <w:rtl/>
          <w:lang w:bidi="ar-SY"/>
        </w:rPr>
        <w:t>شود شخص اغراض صح</w:t>
      </w:r>
      <w:r w:rsidR="00904E27">
        <w:rPr>
          <w:rFonts w:cs="B Lotus"/>
          <w:rtl/>
          <w:lang w:bidi="ar-SY"/>
        </w:rPr>
        <w:t>ی</w:t>
      </w:r>
      <w:r w:rsidRPr="001F7AFE">
        <w:rPr>
          <w:rFonts w:cs="B Lotus"/>
          <w:rtl/>
          <w:lang w:bidi="ar-SY"/>
        </w:rPr>
        <w:t>ح</w:t>
      </w:r>
      <w:r w:rsidR="00904E27">
        <w:rPr>
          <w:rFonts w:cs="B Lotus"/>
          <w:rtl/>
          <w:lang w:bidi="ar-SY"/>
        </w:rPr>
        <w:t>ی</w:t>
      </w:r>
      <w:r w:rsidRPr="001F7AFE">
        <w:rPr>
          <w:rFonts w:cs="B Lotus"/>
          <w:rtl/>
          <w:lang w:bidi="ar-SY"/>
        </w:rPr>
        <w:t xml:space="preserve"> داشته باشد و برا</w:t>
      </w:r>
      <w:r w:rsidR="00904E27">
        <w:rPr>
          <w:rFonts w:cs="B Lotus"/>
          <w:rtl/>
          <w:lang w:bidi="ar-SY"/>
        </w:rPr>
        <w:t>ی</w:t>
      </w:r>
      <w:r w:rsidRPr="001F7AFE">
        <w:rPr>
          <w:rFonts w:cs="B Lotus"/>
          <w:rtl/>
          <w:lang w:bidi="ar-SY"/>
        </w:rPr>
        <w:t xml:space="preserve"> آن</w:t>
      </w:r>
      <w:r w:rsidR="007D672B">
        <w:rPr>
          <w:rFonts w:cs="B Lotus" w:hint="cs"/>
          <w:rtl/>
          <w:lang w:bidi="ar-SY"/>
        </w:rPr>
        <w:t>،</w:t>
      </w:r>
      <w:r w:rsidRPr="001F7AFE">
        <w:rPr>
          <w:rFonts w:cs="B Lotus"/>
          <w:rtl/>
          <w:lang w:bidi="ar-SY"/>
        </w:rPr>
        <w:t xml:space="preserve"> دل</w:t>
      </w:r>
      <w:r w:rsidR="00904E27">
        <w:rPr>
          <w:rFonts w:cs="B Lotus"/>
          <w:rtl/>
          <w:lang w:bidi="ar-SY"/>
        </w:rPr>
        <w:t>ی</w:t>
      </w:r>
      <w:r w:rsidRPr="001F7AFE">
        <w:rPr>
          <w:rFonts w:cs="B Lotus"/>
          <w:rtl/>
          <w:lang w:bidi="ar-SY"/>
        </w:rPr>
        <w:t xml:space="preserve">ل از قرآن بخواهد و </w:t>
      </w:r>
      <w:r w:rsidR="00904E27">
        <w:rPr>
          <w:rFonts w:cs="B Lotus"/>
          <w:rtl/>
          <w:lang w:bidi="ar-SY"/>
        </w:rPr>
        <w:t>ی</w:t>
      </w:r>
      <w:r w:rsidRPr="001F7AFE">
        <w:rPr>
          <w:rFonts w:cs="B Lotus"/>
          <w:rtl/>
          <w:lang w:bidi="ar-SY"/>
        </w:rPr>
        <w:t>ا شاهد</w:t>
      </w:r>
      <w:r w:rsidR="00904E27">
        <w:rPr>
          <w:rFonts w:cs="B Lotus"/>
          <w:rtl/>
          <w:lang w:bidi="ar-SY"/>
        </w:rPr>
        <w:t>ی</w:t>
      </w:r>
      <w:r w:rsidRPr="001F7AFE">
        <w:rPr>
          <w:rFonts w:cs="B Lotus"/>
          <w:rtl/>
          <w:lang w:bidi="ar-SY"/>
        </w:rPr>
        <w:t xml:space="preserve"> از سنت ب</w:t>
      </w:r>
      <w:r w:rsidR="00904E27">
        <w:rPr>
          <w:rFonts w:cs="B Lotus"/>
          <w:rtl/>
          <w:lang w:bidi="ar-SY"/>
        </w:rPr>
        <w:t>ی</w:t>
      </w:r>
      <w:r w:rsidR="007D672B">
        <w:rPr>
          <w:rFonts w:cs="B Lotus" w:hint="cs"/>
          <w:rtl/>
          <w:lang w:bidi="ar-SY"/>
        </w:rPr>
        <w:t>ا</w:t>
      </w:r>
      <w:r w:rsidRPr="001F7AFE">
        <w:rPr>
          <w:rFonts w:cs="B Lotus"/>
          <w:rtl/>
          <w:lang w:bidi="ar-SY"/>
        </w:rPr>
        <w:t>ورد</w:t>
      </w:r>
      <w:r w:rsidR="007D672B">
        <w:rPr>
          <w:rFonts w:cs="B Lotus" w:hint="cs"/>
          <w:rtl/>
          <w:lang w:bidi="ar-SY"/>
        </w:rPr>
        <w:t>؛</w:t>
      </w:r>
      <w:r w:rsidRPr="001F7AFE">
        <w:rPr>
          <w:rFonts w:cs="B Lotus"/>
          <w:rtl/>
          <w:lang w:bidi="ar-SY"/>
        </w:rPr>
        <w:t xml:space="preserve"> م</w:t>
      </w:r>
      <w:r w:rsidR="00EA34A1">
        <w:rPr>
          <w:rFonts w:cs="B Lotus" w:hint="cs"/>
          <w:rtl/>
          <w:lang w:bidi="ar-SY"/>
        </w:rPr>
        <w:t>ِ</w:t>
      </w:r>
      <w:r w:rsidRPr="001F7AFE">
        <w:rPr>
          <w:rFonts w:cs="B Lotus"/>
          <w:rtl/>
          <w:lang w:bidi="ar-SY"/>
        </w:rPr>
        <w:t xml:space="preserve">ثل </w:t>
      </w:r>
      <w:r w:rsidR="00904E27">
        <w:rPr>
          <w:rFonts w:cs="B Lotus"/>
          <w:rtl/>
          <w:lang w:bidi="ar-SY"/>
        </w:rPr>
        <w:t>ک</w:t>
      </w:r>
      <w:r w:rsidRPr="001F7AFE">
        <w:rPr>
          <w:rFonts w:cs="B Lotus"/>
          <w:rtl/>
          <w:lang w:bidi="ar-SY"/>
        </w:rPr>
        <w:t>س</w:t>
      </w:r>
      <w:r w:rsidR="00904E27">
        <w:rPr>
          <w:rFonts w:cs="B Lotus"/>
          <w:rtl/>
          <w:lang w:bidi="ar-SY"/>
        </w:rPr>
        <w:t>ی</w:t>
      </w:r>
      <w:r w:rsidR="007D672B">
        <w:rPr>
          <w:rFonts w:cs="B Lotus" w:hint="cs"/>
          <w:rtl/>
          <w:lang w:bidi="ar-SY"/>
        </w:rPr>
        <w:t xml:space="preserve"> </w:t>
      </w:r>
      <w:r w:rsidR="00904E27">
        <w:rPr>
          <w:rFonts w:cs="B Lotus"/>
          <w:rtl/>
          <w:lang w:bidi="ar-SY"/>
        </w:rPr>
        <w:t>ک</w:t>
      </w:r>
      <w:r w:rsidRPr="001F7AFE">
        <w:rPr>
          <w:rFonts w:cs="B Lotus"/>
          <w:rtl/>
          <w:lang w:bidi="ar-SY"/>
        </w:rPr>
        <w:t>ه دعوت ب</w:t>
      </w:r>
      <w:r w:rsidR="007D672B">
        <w:rPr>
          <w:rFonts w:cs="B Lotus" w:hint="cs"/>
          <w:rtl/>
          <w:lang w:bidi="ar-SY"/>
        </w:rPr>
        <w:t xml:space="preserve">ه </w:t>
      </w:r>
      <w:r w:rsidRPr="001F7AFE">
        <w:rPr>
          <w:rFonts w:cs="B Lotus"/>
          <w:rtl/>
          <w:lang w:bidi="ar-SY"/>
        </w:rPr>
        <w:t>مجاهده با قلب سخت م</w:t>
      </w:r>
      <w:r w:rsidR="00904E27">
        <w:rPr>
          <w:rFonts w:cs="B Lotus"/>
          <w:rtl/>
          <w:lang w:bidi="ar-SY"/>
        </w:rPr>
        <w:t>ی</w:t>
      </w:r>
      <w:r w:rsidR="007D672B">
        <w:rPr>
          <w:rFonts w:cs="B Lotus" w:hint="cs"/>
          <w:rtl/>
          <w:lang w:bidi="ar-SY"/>
        </w:rPr>
        <w:t>‌</w:t>
      </w:r>
      <w:r w:rsidR="00904E27">
        <w:rPr>
          <w:rFonts w:cs="B Lotus"/>
          <w:rtl/>
          <w:lang w:bidi="ar-SY"/>
        </w:rPr>
        <w:t>ک</w:t>
      </w:r>
      <w:r w:rsidRPr="001F7AFE">
        <w:rPr>
          <w:rFonts w:cs="B Lotus"/>
          <w:rtl/>
          <w:lang w:bidi="ar-SY"/>
        </w:rPr>
        <w:t>ند و ا</w:t>
      </w:r>
      <w:r w:rsidR="00904E27">
        <w:rPr>
          <w:rFonts w:cs="B Lotus"/>
          <w:rtl/>
          <w:lang w:bidi="ar-SY"/>
        </w:rPr>
        <w:t>ی</w:t>
      </w:r>
      <w:r w:rsidRPr="001F7AFE">
        <w:rPr>
          <w:rFonts w:cs="B Lotus"/>
          <w:rtl/>
          <w:lang w:bidi="ar-SY"/>
        </w:rPr>
        <w:t>ن آ</w:t>
      </w:r>
      <w:r w:rsidR="00904E27">
        <w:rPr>
          <w:rFonts w:cs="B Lotus"/>
          <w:rtl/>
          <w:lang w:bidi="ar-SY"/>
        </w:rPr>
        <w:t>ی</w:t>
      </w:r>
      <w:r w:rsidRPr="001F7AFE">
        <w:rPr>
          <w:rFonts w:cs="B Lotus"/>
          <w:rtl/>
          <w:lang w:bidi="ar-SY"/>
        </w:rPr>
        <w:t>ه مبار</w:t>
      </w:r>
      <w:r w:rsidR="00904E27">
        <w:rPr>
          <w:rFonts w:cs="B Lotus"/>
          <w:rtl/>
          <w:lang w:bidi="ar-SY"/>
        </w:rPr>
        <w:t>ک</w:t>
      </w:r>
      <w:r w:rsidRPr="001F7AFE">
        <w:rPr>
          <w:rFonts w:cs="B Lotus"/>
          <w:rtl/>
          <w:lang w:bidi="ar-SY"/>
        </w:rPr>
        <w:t>ه</w:t>
      </w:r>
      <w:r w:rsidR="0037717F" w:rsidRPr="001F7AFE">
        <w:rPr>
          <w:rFonts w:cs="B Lotus" w:hint="cs"/>
          <w:rtl/>
          <w:lang w:bidi="ar-SY"/>
        </w:rPr>
        <w:t xml:space="preserve"> </w:t>
      </w:r>
      <w:r w:rsidR="0037717F" w:rsidRPr="001F7AFE">
        <w:rPr>
          <w:rFonts w:ascii="Traditional Arabic" w:hAnsi="Traditional Arabic" w:cs="Traditional Arabic"/>
          <w:rtl/>
          <w:lang w:bidi="ar-SY"/>
        </w:rPr>
        <w:t>﴿</w:t>
      </w:r>
      <w:r w:rsidR="00530302" w:rsidRPr="00530302">
        <w:rPr>
          <w:rStyle w:val="Char2"/>
          <w:rFonts w:hint="cs"/>
          <w:rtl/>
        </w:rPr>
        <w:t>ٱ</w:t>
      </w:r>
      <w:r w:rsidR="00530302" w:rsidRPr="00530302">
        <w:rPr>
          <w:rStyle w:val="Char2"/>
          <w:rFonts w:hint="eastAsia"/>
          <w:rtl/>
        </w:rPr>
        <w:t>ذۡهَبۡ</w:t>
      </w:r>
      <w:r w:rsidR="00530302" w:rsidRPr="00530302">
        <w:rPr>
          <w:rStyle w:val="Char2"/>
          <w:rtl/>
        </w:rPr>
        <w:t xml:space="preserve"> إِلَىٰ فِرۡعَوۡنَ إِنَّهُ</w:t>
      </w:r>
      <w:r w:rsidR="00530302" w:rsidRPr="00530302">
        <w:rPr>
          <w:rStyle w:val="Char2"/>
          <w:rFonts w:hint="cs"/>
          <w:rtl/>
        </w:rPr>
        <w:t>ۥ</w:t>
      </w:r>
      <w:r w:rsidR="00530302" w:rsidRPr="00530302">
        <w:rPr>
          <w:rStyle w:val="Char2"/>
          <w:rtl/>
        </w:rPr>
        <w:t xml:space="preserve"> طَغَىٰ</w:t>
      </w:r>
      <w:r w:rsidR="0037717F" w:rsidRPr="001F7AFE">
        <w:rPr>
          <w:rFonts w:ascii="Traditional Arabic" w:hAnsi="Traditional Arabic" w:cs="Traditional Arabic"/>
          <w:rtl/>
          <w:lang w:bidi="ar-SY"/>
        </w:rPr>
        <w:t>﴾</w:t>
      </w:r>
      <w:r w:rsidR="007D672B" w:rsidRPr="00036FA5">
        <w:rPr>
          <w:rFonts w:cs="B Lotus"/>
          <w:spacing w:val="-2"/>
          <w:vertAlign w:val="superscript"/>
          <w:rtl/>
          <w:lang w:bidi="ar-SY"/>
        </w:rPr>
        <w:t>(</w:t>
      </w:r>
      <w:r w:rsidR="007D672B" w:rsidRPr="00036FA5">
        <w:rPr>
          <w:rStyle w:val="FootnoteReference"/>
          <w:rFonts w:cs="B Lotus"/>
          <w:spacing w:val="-2"/>
          <w:rtl/>
          <w:lang w:bidi="ar-SY"/>
        </w:rPr>
        <w:footnoteReference w:id="53"/>
      </w:r>
      <w:r w:rsidR="007D672B" w:rsidRPr="00036FA5">
        <w:rPr>
          <w:rFonts w:cs="B Lotus"/>
          <w:spacing w:val="-2"/>
          <w:vertAlign w:val="superscript"/>
          <w:rtl/>
          <w:lang w:bidi="ar-SY"/>
        </w:rPr>
        <w:t>)</w:t>
      </w:r>
      <w:r w:rsidRPr="001F7AFE">
        <w:rPr>
          <w:rFonts w:cs="B Lotus"/>
          <w:rtl/>
          <w:lang w:bidi="ar-SY"/>
        </w:rPr>
        <w:t xml:space="preserve"> </w:t>
      </w:r>
      <w:r w:rsidRPr="001F7AFE">
        <w:rPr>
          <w:rFonts w:cs="B Lotus" w:hint="cs"/>
          <w:rtl/>
          <w:lang w:bidi="ar-SY"/>
        </w:rPr>
        <w:t>را اشاره برا</w:t>
      </w:r>
      <w:r w:rsidR="00904E27">
        <w:rPr>
          <w:rFonts w:cs="B Lotus" w:hint="cs"/>
          <w:rtl/>
          <w:lang w:bidi="ar-SY"/>
        </w:rPr>
        <w:t>ی</w:t>
      </w:r>
      <w:r w:rsidRPr="001F7AFE">
        <w:rPr>
          <w:rFonts w:cs="B Lotus" w:hint="cs"/>
          <w:rtl/>
          <w:lang w:bidi="ar-SY"/>
        </w:rPr>
        <w:t xml:space="preserve"> قلب</w:t>
      </w:r>
      <w:r w:rsidR="00EA34A1">
        <w:rPr>
          <w:rFonts w:cs="B Lotus" w:hint="cs"/>
          <w:rtl/>
          <w:lang w:bidi="ar-SY"/>
        </w:rPr>
        <w:t>ِ</w:t>
      </w:r>
      <w:r w:rsidRPr="001F7AFE">
        <w:rPr>
          <w:rFonts w:cs="B Lotus" w:hint="cs"/>
          <w:rtl/>
          <w:lang w:bidi="ar-SY"/>
        </w:rPr>
        <w:t xml:space="preserve"> قاس</w:t>
      </w:r>
      <w:r w:rsidR="00904E27">
        <w:rPr>
          <w:rFonts w:cs="B Lotus" w:hint="cs"/>
          <w:rtl/>
          <w:lang w:bidi="ar-SY"/>
        </w:rPr>
        <w:t>ی</w:t>
      </w:r>
      <w:r w:rsidR="00EA34A1">
        <w:rPr>
          <w:rFonts w:cs="B Lotus" w:hint="cs"/>
          <w:rtl/>
          <w:lang w:bidi="ar-SY"/>
        </w:rPr>
        <w:t xml:space="preserve"> [= سنگدل]</w:t>
      </w:r>
      <w:r w:rsidRPr="001F7AFE">
        <w:rPr>
          <w:rFonts w:cs="B Lotus" w:hint="cs"/>
          <w:rtl/>
          <w:lang w:bidi="ar-SY"/>
        </w:rPr>
        <w:t xml:space="preserve"> قرار م</w:t>
      </w:r>
      <w:r w:rsidR="00904E27">
        <w:rPr>
          <w:rFonts w:cs="B Lotus" w:hint="cs"/>
          <w:rtl/>
          <w:lang w:bidi="ar-SY"/>
        </w:rPr>
        <w:t>ی</w:t>
      </w:r>
      <w:r w:rsidR="007D672B">
        <w:rPr>
          <w:rFonts w:cs="B Lotus" w:hint="eastAsia"/>
          <w:rtl/>
          <w:lang w:bidi="ar-SY"/>
        </w:rPr>
        <w:t>‌</w:t>
      </w:r>
      <w:r w:rsidRPr="001F7AFE">
        <w:rPr>
          <w:rFonts w:cs="B Lotus" w:hint="cs"/>
          <w:rtl/>
          <w:lang w:bidi="ar-SY"/>
        </w:rPr>
        <w:t>دهد و م</w:t>
      </w:r>
      <w:r w:rsidR="00904E27">
        <w:rPr>
          <w:rFonts w:cs="B Lotus" w:hint="cs"/>
          <w:rtl/>
          <w:lang w:bidi="ar-SY"/>
        </w:rPr>
        <w:t>ی</w:t>
      </w:r>
      <w:r w:rsidR="007D672B">
        <w:rPr>
          <w:rFonts w:cs="B Lotus" w:hint="eastAsia"/>
          <w:rtl/>
          <w:lang w:bidi="ar-SY"/>
        </w:rPr>
        <w:t>‌</w:t>
      </w:r>
      <w:r w:rsidRPr="001F7AFE">
        <w:rPr>
          <w:rFonts w:cs="B Lotus" w:hint="cs"/>
          <w:rtl/>
          <w:lang w:bidi="ar-SY"/>
        </w:rPr>
        <w:t>گو</w:t>
      </w:r>
      <w:r w:rsidR="00904E27">
        <w:rPr>
          <w:rFonts w:cs="B Lotus" w:hint="cs"/>
          <w:rtl/>
          <w:lang w:bidi="ar-SY"/>
        </w:rPr>
        <w:t>ی</w:t>
      </w:r>
      <w:r w:rsidRPr="001F7AFE">
        <w:rPr>
          <w:rFonts w:cs="B Lotus" w:hint="cs"/>
          <w:rtl/>
          <w:lang w:bidi="ar-SY"/>
        </w:rPr>
        <w:t>د</w:t>
      </w:r>
      <w:r w:rsidR="007D672B">
        <w:rPr>
          <w:rFonts w:cs="B Lotus" w:hint="cs"/>
          <w:rtl/>
          <w:lang w:bidi="ar-SY"/>
        </w:rPr>
        <w:t>:</w:t>
      </w:r>
      <w:r w:rsidRPr="001F7AFE">
        <w:rPr>
          <w:rFonts w:cs="B Lotus" w:hint="cs"/>
          <w:rtl/>
          <w:lang w:bidi="ar-SY"/>
        </w:rPr>
        <w:t xml:space="preserve"> </w:t>
      </w:r>
      <w:r w:rsidR="007D672B">
        <w:rPr>
          <w:rFonts w:cs="B Lotus" w:hint="cs"/>
          <w:rtl/>
          <w:lang w:bidi="ar-SY"/>
        </w:rPr>
        <w:t>«</w:t>
      </w:r>
      <w:r w:rsidRPr="001F7AFE">
        <w:rPr>
          <w:rFonts w:cs="B Lotus" w:hint="cs"/>
          <w:rtl/>
          <w:lang w:bidi="ar-SY"/>
        </w:rPr>
        <w:t>مراد از فرعون</w:t>
      </w:r>
      <w:r w:rsidR="007D672B">
        <w:rPr>
          <w:rFonts w:cs="B Lotus" w:hint="cs"/>
          <w:rtl/>
          <w:lang w:bidi="ar-SY"/>
        </w:rPr>
        <w:t>،</w:t>
      </w:r>
      <w:r w:rsidRPr="001F7AFE">
        <w:rPr>
          <w:rFonts w:cs="B Lotus" w:hint="cs"/>
          <w:rtl/>
          <w:lang w:bidi="ar-SY"/>
        </w:rPr>
        <w:t xml:space="preserve"> قلب سخت است</w:t>
      </w:r>
      <w:r w:rsidR="007D672B">
        <w:rPr>
          <w:rFonts w:cs="B Lotus" w:hint="cs"/>
          <w:rtl/>
          <w:lang w:bidi="ar-SY"/>
        </w:rPr>
        <w:t>»</w:t>
      </w:r>
      <w:r w:rsidRPr="001F7AFE">
        <w:rPr>
          <w:rFonts w:cs="B Lotus" w:hint="cs"/>
          <w:rtl/>
          <w:lang w:bidi="ar-SY"/>
        </w:rPr>
        <w:t xml:space="preserve">، و </w:t>
      </w:r>
      <w:r w:rsidR="00904E27">
        <w:rPr>
          <w:rFonts w:cs="B Lotus" w:hint="cs"/>
          <w:rtl/>
          <w:lang w:bidi="ar-SY"/>
        </w:rPr>
        <w:t>ی</w:t>
      </w:r>
      <w:r w:rsidRPr="001F7AFE">
        <w:rPr>
          <w:rFonts w:cs="B Lotus" w:hint="cs"/>
          <w:rtl/>
          <w:lang w:bidi="ar-SY"/>
        </w:rPr>
        <w:t xml:space="preserve">ا </w:t>
      </w:r>
      <w:r w:rsidR="00904E27">
        <w:rPr>
          <w:rFonts w:cs="B Lotus" w:hint="cs"/>
          <w:rtl/>
          <w:lang w:bidi="ar-SY"/>
        </w:rPr>
        <w:t>ک</w:t>
      </w:r>
      <w:r w:rsidRPr="001F7AFE">
        <w:rPr>
          <w:rFonts w:cs="B Lotus" w:hint="cs"/>
          <w:rtl/>
          <w:lang w:bidi="ar-SY"/>
        </w:rPr>
        <w:t>س</w:t>
      </w:r>
      <w:r w:rsidR="00904E27">
        <w:rPr>
          <w:rFonts w:cs="B Lotus" w:hint="cs"/>
          <w:rtl/>
          <w:lang w:bidi="ar-SY"/>
        </w:rPr>
        <w:t>ی</w:t>
      </w:r>
      <w:r w:rsidR="00EA34A1">
        <w:rPr>
          <w:rFonts w:cs="B Lotus" w:hint="cs"/>
          <w:rtl/>
          <w:lang w:bidi="ar-SY"/>
        </w:rPr>
        <w:t xml:space="preserve"> </w:t>
      </w:r>
      <w:r w:rsidR="00904E27">
        <w:rPr>
          <w:rFonts w:cs="B Lotus" w:hint="cs"/>
          <w:rtl/>
          <w:lang w:bidi="ar-SY"/>
        </w:rPr>
        <w:t>ک</w:t>
      </w:r>
      <w:r w:rsidRPr="001F7AFE">
        <w:rPr>
          <w:rFonts w:cs="B Lotus" w:hint="cs"/>
          <w:rtl/>
          <w:lang w:bidi="ar-SY"/>
        </w:rPr>
        <w:t xml:space="preserve">ه مردم </w:t>
      </w:r>
      <w:r w:rsidRPr="001F7AFE">
        <w:rPr>
          <w:rFonts w:cs="B Lotus"/>
          <w:rtl/>
          <w:lang w:bidi="ar-SY"/>
        </w:rPr>
        <w:t>را ترغ</w:t>
      </w:r>
      <w:r w:rsidR="00904E27">
        <w:rPr>
          <w:rFonts w:cs="B Lotus"/>
          <w:rtl/>
          <w:lang w:bidi="ar-SY"/>
        </w:rPr>
        <w:t>ی</w:t>
      </w:r>
      <w:r w:rsidRPr="001F7AFE">
        <w:rPr>
          <w:rFonts w:cs="B Lotus"/>
          <w:rtl/>
          <w:lang w:bidi="ar-SY"/>
        </w:rPr>
        <w:t>ب ب</w:t>
      </w:r>
      <w:r w:rsidR="00EA34A1">
        <w:rPr>
          <w:rFonts w:cs="B Lotus" w:hint="cs"/>
          <w:rtl/>
          <w:lang w:bidi="ar-SY"/>
        </w:rPr>
        <w:t xml:space="preserve">ه </w:t>
      </w:r>
      <w:r w:rsidRPr="001F7AFE">
        <w:rPr>
          <w:rFonts w:cs="B Lotus"/>
          <w:rtl/>
          <w:lang w:bidi="ar-SY"/>
        </w:rPr>
        <w:t>استغفار در وقت سحر م</w:t>
      </w:r>
      <w:r w:rsidR="00904E27">
        <w:rPr>
          <w:rFonts w:cs="B Lotus"/>
          <w:rtl/>
          <w:lang w:bidi="ar-SY"/>
        </w:rPr>
        <w:t>ی</w:t>
      </w:r>
      <w:r w:rsidR="00EA34A1">
        <w:rPr>
          <w:rFonts w:cs="B Lotus" w:hint="cs"/>
          <w:rtl/>
          <w:lang w:bidi="ar-SY"/>
        </w:rPr>
        <w:t>‌</w:t>
      </w:r>
      <w:r w:rsidR="00904E27">
        <w:rPr>
          <w:rFonts w:cs="B Lotus"/>
          <w:rtl/>
          <w:lang w:bidi="ar-SY"/>
        </w:rPr>
        <w:t>ک</w:t>
      </w:r>
      <w:r w:rsidRPr="001F7AFE">
        <w:rPr>
          <w:rFonts w:cs="B Lotus"/>
          <w:rtl/>
          <w:lang w:bidi="ar-SY"/>
        </w:rPr>
        <w:t xml:space="preserve">ند </w:t>
      </w:r>
      <w:r w:rsidR="00EA34A1">
        <w:rPr>
          <w:rFonts w:cs="B Lotus" w:hint="cs"/>
          <w:rtl/>
          <w:lang w:bidi="ar-SY"/>
        </w:rPr>
        <w:t xml:space="preserve">ـ </w:t>
      </w:r>
      <w:r w:rsidRPr="001F7AFE">
        <w:rPr>
          <w:rFonts w:cs="B Lotus"/>
          <w:rtl/>
          <w:lang w:bidi="ar-SY"/>
        </w:rPr>
        <w:t>و البته غرض او مشروع است</w:t>
      </w:r>
      <w:r w:rsidR="00EA34A1">
        <w:rPr>
          <w:rFonts w:cs="B Lotus" w:hint="eastAsia"/>
          <w:rtl/>
          <w:lang w:bidi="ar-SY"/>
        </w:rPr>
        <w:t>‌</w:t>
      </w:r>
      <w:r w:rsidR="00EA34A1">
        <w:rPr>
          <w:rFonts w:cs="B Lotus" w:hint="cs"/>
          <w:rtl/>
          <w:lang w:bidi="ar-SY"/>
        </w:rPr>
        <w:t>ـ</w:t>
      </w:r>
      <w:r w:rsidRPr="001F7AFE">
        <w:rPr>
          <w:rFonts w:cs="B Lotus"/>
          <w:rtl/>
          <w:lang w:bidi="ar-SY"/>
        </w:rPr>
        <w:t xml:space="preserve"> استدلال م</w:t>
      </w:r>
      <w:r w:rsidR="00904E27">
        <w:rPr>
          <w:rFonts w:cs="B Lotus"/>
          <w:rtl/>
          <w:lang w:bidi="ar-SY"/>
        </w:rPr>
        <w:t>ی</w:t>
      </w:r>
      <w:r w:rsidR="00EA34A1">
        <w:rPr>
          <w:rFonts w:cs="B Lotus" w:hint="cs"/>
          <w:rtl/>
          <w:lang w:bidi="ar-SY"/>
        </w:rPr>
        <w:t>‌</w:t>
      </w:r>
      <w:r w:rsidR="00904E27">
        <w:rPr>
          <w:rFonts w:cs="B Lotus"/>
          <w:rtl/>
          <w:lang w:bidi="ar-SY"/>
        </w:rPr>
        <w:t>ک</w:t>
      </w:r>
      <w:r w:rsidRPr="001F7AFE">
        <w:rPr>
          <w:rFonts w:cs="B Lotus"/>
          <w:rtl/>
          <w:lang w:bidi="ar-SY"/>
        </w:rPr>
        <w:t>ند ب</w:t>
      </w:r>
      <w:r w:rsidR="00EA34A1">
        <w:rPr>
          <w:rFonts w:cs="B Lotus" w:hint="cs"/>
          <w:rtl/>
          <w:lang w:bidi="ar-SY"/>
        </w:rPr>
        <w:t xml:space="preserve">ه </w:t>
      </w:r>
      <w:r w:rsidRPr="001F7AFE">
        <w:rPr>
          <w:rFonts w:cs="B Lotus"/>
          <w:rtl/>
          <w:lang w:bidi="ar-SY"/>
        </w:rPr>
        <w:t>حد</w:t>
      </w:r>
      <w:r w:rsidR="00904E27">
        <w:rPr>
          <w:rFonts w:cs="B Lotus"/>
          <w:rtl/>
          <w:lang w:bidi="ar-SY"/>
        </w:rPr>
        <w:t>ی</w:t>
      </w:r>
      <w:r w:rsidRPr="001F7AFE">
        <w:rPr>
          <w:rFonts w:cs="B Lotus"/>
          <w:rtl/>
          <w:lang w:bidi="ar-SY"/>
        </w:rPr>
        <w:t>ث شر</w:t>
      </w:r>
      <w:r w:rsidR="00904E27">
        <w:rPr>
          <w:rFonts w:cs="B Lotus"/>
          <w:rtl/>
          <w:lang w:bidi="ar-SY"/>
        </w:rPr>
        <w:t>ی</w:t>
      </w:r>
      <w:r w:rsidRPr="001F7AFE">
        <w:rPr>
          <w:rFonts w:cs="B Lotus"/>
          <w:rtl/>
          <w:lang w:bidi="ar-SY"/>
        </w:rPr>
        <w:t xml:space="preserve">ف </w:t>
      </w:r>
      <w:r w:rsidR="007D672B" w:rsidRPr="007D672B">
        <w:rPr>
          <w:rFonts w:ascii="Lotus Linotype" w:hAnsi="Lotus Linotype" w:cs="Lotus Linotype" w:hint="cs"/>
          <w:sz w:val="26"/>
          <w:szCs w:val="26"/>
          <w:rtl/>
          <w:lang w:bidi="ar-SY"/>
        </w:rPr>
        <w:t>«</w:t>
      </w:r>
      <w:r w:rsidRPr="007D672B">
        <w:rPr>
          <w:rFonts w:ascii="Lotus Linotype" w:hAnsi="Lotus Linotype" w:cs="Lotus Linotype"/>
          <w:sz w:val="26"/>
          <w:szCs w:val="26"/>
          <w:rtl/>
          <w:lang w:bidi="ar-SY"/>
        </w:rPr>
        <w:t>تَسَحَّرُوا فإن في السحور بركة</w:t>
      </w:r>
      <w:r w:rsidR="007D672B" w:rsidRPr="007D672B">
        <w:rPr>
          <w:rFonts w:ascii="Lotus Linotype" w:hAnsi="Lotus Linotype" w:cs="Lotus Linotype" w:hint="cs"/>
          <w:sz w:val="26"/>
          <w:szCs w:val="26"/>
          <w:rtl/>
          <w:lang w:bidi="ar-SY"/>
        </w:rPr>
        <w:t>»</w:t>
      </w:r>
      <w:r w:rsidRPr="001F7AFE">
        <w:rPr>
          <w:rFonts w:cs="B Lotus"/>
          <w:rtl/>
          <w:lang w:bidi="ar-SY"/>
        </w:rPr>
        <w:t xml:space="preserve"> وحال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م</w:t>
      </w:r>
      <w:r w:rsidR="00904E27">
        <w:rPr>
          <w:rFonts w:cs="B Lotus"/>
          <w:rtl/>
          <w:lang w:bidi="ar-SY"/>
        </w:rPr>
        <w:t>ی</w:t>
      </w:r>
      <w:r w:rsidR="007D672B">
        <w:rPr>
          <w:rFonts w:cs="B Lotus" w:hint="cs"/>
          <w:rtl/>
          <w:lang w:bidi="ar-SY"/>
        </w:rPr>
        <w:t>‌</w:t>
      </w:r>
      <w:r w:rsidRPr="001F7AFE">
        <w:rPr>
          <w:rFonts w:cs="B Lotus"/>
          <w:rtl/>
          <w:lang w:bidi="ar-SY"/>
        </w:rPr>
        <w:t xml:space="preserve">داند مراد از </w:t>
      </w:r>
      <w:r w:rsidR="00EA34A1">
        <w:rPr>
          <w:rFonts w:cs="B Lotus" w:hint="cs"/>
          <w:rtl/>
          <w:lang w:bidi="ar-SY"/>
        </w:rPr>
        <w:t>«</w:t>
      </w:r>
      <w:r w:rsidRPr="001F7AFE">
        <w:rPr>
          <w:rFonts w:cs="B Lotus"/>
          <w:rtl/>
          <w:lang w:bidi="ar-SY"/>
        </w:rPr>
        <w:t>ت</w:t>
      </w:r>
      <w:r w:rsidR="00EA34A1">
        <w:rPr>
          <w:rFonts w:cs="B Lotus" w:hint="cs"/>
          <w:rtl/>
          <w:lang w:bidi="ar-SY"/>
        </w:rPr>
        <w:t>َ</w:t>
      </w:r>
      <w:r w:rsidRPr="001F7AFE">
        <w:rPr>
          <w:rFonts w:cs="B Lotus"/>
          <w:rtl/>
          <w:lang w:bidi="ar-SY"/>
        </w:rPr>
        <w:t>س</w:t>
      </w:r>
      <w:r w:rsidR="00EA34A1">
        <w:rPr>
          <w:rFonts w:cs="B Lotus" w:hint="cs"/>
          <w:rtl/>
          <w:lang w:bidi="ar-SY"/>
        </w:rPr>
        <w:t>َ</w:t>
      </w:r>
      <w:r w:rsidRPr="001F7AFE">
        <w:rPr>
          <w:rFonts w:cs="B Lotus"/>
          <w:rtl/>
          <w:lang w:bidi="ar-SY"/>
        </w:rPr>
        <w:t>حّ</w:t>
      </w:r>
      <w:r w:rsidR="00EA34A1">
        <w:rPr>
          <w:rFonts w:cs="B Lotus" w:hint="cs"/>
          <w:rtl/>
          <w:lang w:bidi="ar-SY"/>
        </w:rPr>
        <w:t>ُ</w:t>
      </w:r>
      <w:r w:rsidRPr="001F7AFE">
        <w:rPr>
          <w:rFonts w:cs="B Lotus"/>
          <w:rtl/>
          <w:lang w:bidi="ar-SY"/>
        </w:rPr>
        <w:t>ر</w:t>
      </w:r>
      <w:r w:rsidR="00EA34A1">
        <w:rPr>
          <w:rFonts w:cs="B Lotus" w:hint="cs"/>
          <w:rtl/>
          <w:lang w:bidi="ar-SY"/>
        </w:rPr>
        <w:t>»</w:t>
      </w:r>
      <w:r w:rsidRPr="001F7AFE">
        <w:rPr>
          <w:rFonts w:cs="B Lotus"/>
          <w:rtl/>
          <w:lang w:bidi="ar-SY"/>
        </w:rPr>
        <w:t xml:space="preserve"> غذا خوردن در سحر است</w:t>
      </w:r>
      <w:r w:rsidR="00EA34A1">
        <w:rPr>
          <w:rFonts w:cs="B Lotus" w:hint="cs"/>
          <w:rtl/>
          <w:lang w:bidi="ar-SY"/>
        </w:rPr>
        <w:t>،</w:t>
      </w:r>
      <w:r w:rsidRPr="001F7AFE">
        <w:rPr>
          <w:rFonts w:cs="B Lotus"/>
          <w:rtl/>
          <w:lang w:bidi="ar-SY"/>
        </w:rPr>
        <w:t xml:space="preserve"> نه ذ</w:t>
      </w:r>
      <w:r w:rsidR="00904E27">
        <w:rPr>
          <w:rFonts w:cs="B Lotus"/>
          <w:rtl/>
          <w:lang w:bidi="ar-SY"/>
        </w:rPr>
        <w:t>ک</w:t>
      </w:r>
      <w:r w:rsidRPr="001F7AFE">
        <w:rPr>
          <w:rFonts w:cs="B Lotus"/>
          <w:rtl/>
          <w:lang w:bidi="ar-SY"/>
        </w:rPr>
        <w:t>ر خدا</w:t>
      </w:r>
      <w:r w:rsidR="00EA34A1">
        <w:rPr>
          <w:rFonts w:cs="B Lotus" w:hint="cs"/>
          <w:rtl/>
          <w:lang w:bidi="ar-SY"/>
        </w:rPr>
        <w:t>؛</w:t>
      </w:r>
      <w:r w:rsidRPr="001F7AFE">
        <w:rPr>
          <w:rFonts w:cs="B Lotus"/>
          <w:rtl/>
          <w:lang w:bidi="ar-SY"/>
        </w:rPr>
        <w:t xml:space="preserve"> و بعض</w:t>
      </w:r>
      <w:r w:rsidR="00904E27">
        <w:rPr>
          <w:rFonts w:cs="B Lotus"/>
          <w:rtl/>
          <w:lang w:bidi="ar-SY"/>
        </w:rPr>
        <w:t>ی</w:t>
      </w:r>
      <w:r w:rsidRPr="001F7AFE">
        <w:rPr>
          <w:rFonts w:cs="B Lotus"/>
          <w:rtl/>
          <w:lang w:bidi="ar-SY"/>
        </w:rPr>
        <w:t xml:space="preserve"> از و</w:t>
      </w:r>
      <w:r w:rsidR="00EA34A1">
        <w:rPr>
          <w:rFonts w:cs="B Lotus" w:hint="cs"/>
          <w:rtl/>
          <w:lang w:bidi="ar-SY"/>
        </w:rPr>
        <w:t>ُ</w:t>
      </w:r>
      <w:r w:rsidRPr="001F7AFE">
        <w:rPr>
          <w:rFonts w:cs="B Lotus"/>
          <w:rtl/>
          <w:lang w:bidi="ar-SY"/>
        </w:rPr>
        <w:t>ع</w:t>
      </w:r>
      <w:r w:rsidR="00EA34A1">
        <w:rPr>
          <w:rFonts w:cs="B Lotus" w:hint="cs"/>
          <w:rtl/>
          <w:lang w:bidi="ar-SY"/>
        </w:rPr>
        <w:t>ّ</w:t>
      </w:r>
      <w:r w:rsidRPr="001F7AFE">
        <w:rPr>
          <w:rFonts w:cs="B Lotus"/>
          <w:rtl/>
          <w:lang w:bidi="ar-SY"/>
        </w:rPr>
        <w:t>اظ برا</w:t>
      </w:r>
      <w:r w:rsidR="00904E27">
        <w:rPr>
          <w:rFonts w:cs="B Lotus"/>
          <w:rtl/>
          <w:lang w:bidi="ar-SY"/>
        </w:rPr>
        <w:t>ی</w:t>
      </w:r>
      <w:r w:rsidRPr="001F7AFE">
        <w:rPr>
          <w:rFonts w:cs="B Lotus"/>
          <w:rtl/>
          <w:lang w:bidi="ar-SY"/>
        </w:rPr>
        <w:t xml:space="preserve"> ز</w:t>
      </w:r>
      <w:r w:rsidR="00904E27">
        <w:rPr>
          <w:rFonts w:cs="B Lotus"/>
          <w:rtl/>
          <w:lang w:bidi="ar-SY"/>
        </w:rPr>
        <w:t>ی</w:t>
      </w:r>
      <w:r w:rsidRPr="001F7AFE">
        <w:rPr>
          <w:rFonts w:cs="B Lotus"/>
          <w:rtl/>
          <w:lang w:bidi="ar-SY"/>
        </w:rPr>
        <w:t>با</w:t>
      </w:r>
      <w:r w:rsidR="00EA34A1">
        <w:rPr>
          <w:rFonts w:cs="B Lotus" w:hint="cs"/>
          <w:rtl/>
          <w:lang w:bidi="ar-SY"/>
        </w:rPr>
        <w:t>ی</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لام و ترغ</w:t>
      </w:r>
      <w:r w:rsidR="00904E27">
        <w:rPr>
          <w:rFonts w:cs="B Lotus"/>
          <w:rtl/>
          <w:lang w:bidi="ar-SY"/>
        </w:rPr>
        <w:t>ی</w:t>
      </w:r>
      <w:r w:rsidRPr="001F7AFE">
        <w:rPr>
          <w:rFonts w:cs="B Lotus"/>
          <w:rtl/>
          <w:lang w:bidi="ar-SY"/>
        </w:rPr>
        <w:t>ب مردم ب</w:t>
      </w:r>
      <w:r w:rsidR="00EA34A1">
        <w:rPr>
          <w:rFonts w:cs="B Lotus" w:hint="cs"/>
          <w:rtl/>
          <w:lang w:bidi="ar-SY"/>
        </w:rPr>
        <w:t xml:space="preserve">ه </w:t>
      </w:r>
      <w:r w:rsidRPr="001F7AFE">
        <w:rPr>
          <w:rFonts w:cs="B Lotus"/>
          <w:rtl/>
          <w:lang w:bidi="ar-SY"/>
        </w:rPr>
        <w:t>فضا</w:t>
      </w:r>
      <w:r w:rsidR="00904E27">
        <w:rPr>
          <w:rFonts w:cs="B Lotus"/>
          <w:rtl/>
          <w:lang w:bidi="ar-SY"/>
        </w:rPr>
        <w:t>ی</w:t>
      </w:r>
      <w:r w:rsidRPr="001F7AFE">
        <w:rPr>
          <w:rFonts w:cs="B Lotus"/>
          <w:rtl/>
          <w:lang w:bidi="ar-SY"/>
        </w:rPr>
        <w:t>ل اخلاق ب</w:t>
      </w:r>
      <w:r w:rsidR="00EA34A1">
        <w:rPr>
          <w:rFonts w:cs="B Lotus" w:hint="cs"/>
          <w:rtl/>
          <w:lang w:bidi="ar-SY"/>
        </w:rPr>
        <w:t xml:space="preserve">ه </w:t>
      </w:r>
      <w:r w:rsidRPr="001F7AFE">
        <w:rPr>
          <w:rFonts w:cs="B Lotus"/>
          <w:rtl/>
          <w:lang w:bidi="ar-SY"/>
        </w:rPr>
        <w:t>ا</w:t>
      </w:r>
      <w:r w:rsidR="00904E27">
        <w:rPr>
          <w:rFonts w:cs="B Lotus"/>
          <w:rtl/>
          <w:lang w:bidi="ar-SY"/>
        </w:rPr>
        <w:t>ی</w:t>
      </w:r>
      <w:r w:rsidRPr="001F7AFE">
        <w:rPr>
          <w:rFonts w:cs="B Lotus"/>
          <w:rtl/>
          <w:lang w:bidi="ar-SY"/>
        </w:rPr>
        <w:t>ن ق</w:t>
      </w:r>
      <w:r w:rsidR="00EA34A1">
        <w:rPr>
          <w:rFonts w:cs="B Lotus" w:hint="cs"/>
          <w:rtl/>
          <w:lang w:bidi="ar-SY"/>
        </w:rPr>
        <w:t>ِ</w:t>
      </w:r>
      <w:r w:rsidRPr="001F7AFE">
        <w:rPr>
          <w:rFonts w:cs="B Lotus"/>
          <w:rtl/>
          <w:lang w:bidi="ar-SY"/>
        </w:rPr>
        <w:t>سم تأو</w:t>
      </w:r>
      <w:r w:rsidR="00904E27">
        <w:rPr>
          <w:rFonts w:cs="B Lotus"/>
          <w:rtl/>
          <w:lang w:bidi="ar-SY"/>
        </w:rPr>
        <w:t>ی</w:t>
      </w:r>
      <w:r w:rsidRPr="001F7AFE">
        <w:rPr>
          <w:rFonts w:cs="B Lotus"/>
          <w:rtl/>
          <w:lang w:bidi="ar-SY"/>
        </w:rPr>
        <w:t xml:space="preserve">لات و </w:t>
      </w:r>
      <w:r w:rsidR="00904E27">
        <w:rPr>
          <w:rFonts w:cs="B Lotus"/>
          <w:rtl/>
          <w:lang w:bidi="ar-SY"/>
        </w:rPr>
        <w:t>ک</w:t>
      </w:r>
      <w:r w:rsidRPr="001F7AFE">
        <w:rPr>
          <w:rFonts w:cs="B Lotus"/>
          <w:rtl/>
          <w:lang w:bidi="ar-SY"/>
        </w:rPr>
        <w:t>لمات متوسل م</w:t>
      </w:r>
      <w:r w:rsidR="00904E27">
        <w:rPr>
          <w:rFonts w:cs="B Lotus"/>
          <w:rtl/>
          <w:lang w:bidi="ar-SY"/>
        </w:rPr>
        <w:t>ی</w:t>
      </w:r>
      <w:r w:rsidR="00EA34A1">
        <w:rPr>
          <w:rFonts w:cs="B Lotus" w:hint="cs"/>
          <w:rtl/>
          <w:lang w:bidi="ar-SY"/>
        </w:rPr>
        <w:t>‌</w:t>
      </w:r>
      <w:r w:rsidRPr="001F7AFE">
        <w:rPr>
          <w:rFonts w:cs="B Lotus"/>
          <w:rtl/>
          <w:lang w:bidi="ar-SY"/>
        </w:rPr>
        <w:t>شوند</w:t>
      </w:r>
      <w:r w:rsidR="00EA34A1">
        <w:rPr>
          <w:rFonts w:cs="B Lotus" w:hint="cs"/>
          <w:rtl/>
          <w:lang w:bidi="ar-SY"/>
        </w:rPr>
        <w:t>،</w:t>
      </w:r>
      <w:r w:rsidRPr="001F7AFE">
        <w:rPr>
          <w:rFonts w:cs="B Lotus"/>
          <w:rtl/>
          <w:lang w:bidi="ar-SY"/>
        </w:rPr>
        <w:t xml:space="preserve"> و اگر درست دقت شود</w:t>
      </w:r>
      <w:r w:rsidR="00EA34A1">
        <w:rPr>
          <w:rFonts w:cs="B Lotus" w:hint="cs"/>
          <w:rtl/>
          <w:lang w:bidi="ar-SY"/>
        </w:rPr>
        <w:t>،</w:t>
      </w:r>
      <w:r w:rsidRPr="001F7AFE">
        <w:rPr>
          <w:rFonts w:cs="B Lotus"/>
          <w:rtl/>
          <w:lang w:bidi="ar-SY"/>
        </w:rPr>
        <w:t xml:space="preserve"> ا</w:t>
      </w:r>
      <w:r w:rsidR="00904E27">
        <w:rPr>
          <w:rFonts w:cs="B Lotus"/>
          <w:rtl/>
          <w:lang w:bidi="ar-SY"/>
        </w:rPr>
        <w:t>ی</w:t>
      </w:r>
      <w:r w:rsidRPr="001F7AFE">
        <w:rPr>
          <w:rFonts w:cs="B Lotus"/>
          <w:rtl/>
          <w:lang w:bidi="ar-SY"/>
        </w:rPr>
        <w:t>ن تعب</w:t>
      </w:r>
      <w:r w:rsidR="00904E27">
        <w:rPr>
          <w:rFonts w:cs="B Lotus"/>
          <w:rtl/>
          <w:lang w:bidi="ar-SY"/>
        </w:rPr>
        <w:t>ی</w:t>
      </w:r>
      <w:r w:rsidRPr="001F7AFE">
        <w:rPr>
          <w:rFonts w:cs="B Lotus"/>
          <w:rtl/>
          <w:lang w:bidi="ar-SY"/>
        </w:rPr>
        <w:t>رات</w:t>
      </w:r>
      <w:r w:rsidR="00EA34A1">
        <w:rPr>
          <w:rFonts w:cs="B Lotus" w:hint="cs"/>
          <w:rtl/>
          <w:lang w:bidi="ar-SY"/>
        </w:rPr>
        <w:t>،</w:t>
      </w:r>
      <w:r w:rsidRPr="001F7AFE">
        <w:rPr>
          <w:rFonts w:cs="B Lotus"/>
          <w:rtl/>
          <w:lang w:bidi="ar-SY"/>
        </w:rPr>
        <w:t xml:space="preserve"> تفس</w:t>
      </w:r>
      <w:r w:rsidR="00904E27">
        <w:rPr>
          <w:rFonts w:cs="B Lotus"/>
          <w:rtl/>
          <w:lang w:bidi="ar-SY"/>
        </w:rPr>
        <w:t>ی</w:t>
      </w:r>
      <w:r w:rsidRPr="001F7AFE">
        <w:rPr>
          <w:rFonts w:cs="B Lotus"/>
          <w:rtl/>
          <w:lang w:bidi="ar-SY"/>
        </w:rPr>
        <w:t>ر ب</w:t>
      </w:r>
      <w:r w:rsidR="00EA34A1">
        <w:rPr>
          <w:rFonts w:cs="B Lotus" w:hint="cs"/>
          <w:rtl/>
          <w:lang w:bidi="ar-SY"/>
        </w:rPr>
        <w:t xml:space="preserve">ه </w:t>
      </w:r>
      <w:r w:rsidRPr="001F7AFE">
        <w:rPr>
          <w:rFonts w:cs="B Lotus"/>
          <w:rtl/>
          <w:lang w:bidi="ar-SY"/>
        </w:rPr>
        <w:t>رأ</w:t>
      </w:r>
      <w:r w:rsidR="00904E27">
        <w:rPr>
          <w:rFonts w:cs="B Lotus"/>
          <w:rtl/>
          <w:lang w:bidi="ar-SY"/>
        </w:rPr>
        <w:t>ی</w:t>
      </w:r>
      <w:r w:rsidRPr="001F7AFE">
        <w:rPr>
          <w:rFonts w:cs="B Lotus"/>
          <w:rtl/>
          <w:lang w:bidi="ar-SY"/>
        </w:rPr>
        <w:t xml:space="preserve"> م</w:t>
      </w:r>
      <w:r w:rsidR="00904E27">
        <w:rPr>
          <w:rFonts w:cs="B Lotus"/>
          <w:rtl/>
          <w:lang w:bidi="ar-SY"/>
        </w:rPr>
        <w:t>ی</w:t>
      </w:r>
      <w:r w:rsidR="00EA34A1">
        <w:rPr>
          <w:rFonts w:cs="B Lotus" w:hint="cs"/>
          <w:rtl/>
          <w:lang w:bidi="ar-SY"/>
        </w:rPr>
        <w:t>‌</w:t>
      </w:r>
      <w:r w:rsidRPr="001F7AFE">
        <w:rPr>
          <w:rFonts w:cs="B Lotus"/>
          <w:rtl/>
          <w:lang w:bidi="ar-SY"/>
        </w:rPr>
        <w:t>باشد و در شرع مقدس از آن نه</w:t>
      </w:r>
      <w:r w:rsidR="00904E27">
        <w:rPr>
          <w:rFonts w:cs="B Lotus"/>
          <w:rtl/>
          <w:lang w:bidi="ar-SY"/>
        </w:rPr>
        <w:t>ی</w:t>
      </w:r>
      <w:r w:rsidRPr="001F7AFE">
        <w:rPr>
          <w:rFonts w:cs="B Lotus"/>
          <w:rtl/>
          <w:lang w:bidi="ar-SY"/>
        </w:rPr>
        <w:t xml:space="preserve"> صر</w:t>
      </w:r>
      <w:r w:rsidR="00904E27">
        <w:rPr>
          <w:rFonts w:cs="B Lotus"/>
          <w:rtl/>
          <w:lang w:bidi="ar-SY"/>
        </w:rPr>
        <w:t>ی</w:t>
      </w:r>
      <w:r w:rsidRPr="001F7AFE">
        <w:rPr>
          <w:rFonts w:cs="B Lotus"/>
          <w:rtl/>
          <w:lang w:bidi="ar-SY"/>
        </w:rPr>
        <w:t>ح شده</w:t>
      </w:r>
      <w:r w:rsidR="00EA34A1">
        <w:rPr>
          <w:rFonts w:cs="B Lotus" w:hint="cs"/>
          <w:rtl/>
          <w:lang w:bidi="ar-SY"/>
        </w:rPr>
        <w:t xml:space="preserve"> </w:t>
      </w:r>
      <w:r w:rsidRPr="001F7AFE">
        <w:rPr>
          <w:rFonts w:cs="B Lotus" w:hint="cs"/>
          <w:rtl/>
          <w:lang w:bidi="ar-SY"/>
        </w:rPr>
        <w:t>‌</w:t>
      </w:r>
      <w:r w:rsidRPr="001F7AFE">
        <w:rPr>
          <w:rFonts w:cs="B Lotus"/>
          <w:rtl/>
          <w:lang w:bidi="ar-SY"/>
        </w:rPr>
        <w:t>است</w:t>
      </w:r>
      <w:r w:rsidR="00EA34A1">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b/>
          <w:bCs/>
          <w:rtl/>
          <w:lang w:bidi="ar-SY"/>
        </w:rPr>
        <w:t>وجه دوم</w:t>
      </w:r>
      <w:r w:rsidR="00EA34A1">
        <w:rPr>
          <w:rFonts w:cs="B Lotus" w:hint="cs"/>
          <w:b/>
          <w:bCs/>
          <w:rtl/>
          <w:lang w:bidi="ar-SY"/>
        </w:rPr>
        <w:t>:</w:t>
      </w:r>
      <w:r w:rsidRPr="001F7AFE">
        <w:rPr>
          <w:rFonts w:cs="B Lotus"/>
          <w:b/>
          <w:bCs/>
          <w:rtl/>
          <w:lang w:bidi="ar-SY"/>
        </w:rPr>
        <w:t xml:space="preserve"> </w:t>
      </w:r>
      <w:r w:rsidRPr="001F7AFE">
        <w:rPr>
          <w:rFonts w:cs="B Lotus" w:hint="cs"/>
          <w:rtl/>
          <w:lang w:bidi="ar-SY"/>
        </w:rPr>
        <w:t>ا</w:t>
      </w:r>
      <w:r w:rsidR="00904E27">
        <w:rPr>
          <w:rFonts w:cs="B Lotus" w:hint="cs"/>
          <w:rtl/>
          <w:lang w:bidi="ar-SY"/>
        </w:rPr>
        <w:t>ی</w:t>
      </w:r>
      <w:r w:rsidRPr="001F7AFE">
        <w:rPr>
          <w:rFonts w:cs="B Lotus" w:hint="cs"/>
          <w:rtl/>
          <w:lang w:bidi="ar-SY"/>
        </w:rPr>
        <w:t>ن</w:t>
      </w:r>
      <w:r w:rsidR="00904E27">
        <w:rPr>
          <w:rFonts w:cs="B Lotus" w:hint="cs"/>
          <w:rtl/>
          <w:lang w:bidi="ar-SY"/>
        </w:rPr>
        <w:t>ک</w:t>
      </w:r>
      <w:r w:rsidRPr="001F7AFE">
        <w:rPr>
          <w:rFonts w:cs="B Lotus" w:hint="cs"/>
          <w:rtl/>
          <w:lang w:bidi="ar-SY"/>
        </w:rPr>
        <w:t>ه قرآن را ب</w:t>
      </w:r>
      <w:r w:rsidR="00EA34A1">
        <w:rPr>
          <w:rFonts w:cs="B Lotus" w:hint="cs"/>
          <w:rtl/>
          <w:lang w:bidi="ar-SY"/>
        </w:rPr>
        <w:t xml:space="preserve">ه </w:t>
      </w:r>
      <w:r w:rsidRPr="001F7AFE">
        <w:rPr>
          <w:rFonts w:cs="B Lotus" w:hint="cs"/>
          <w:rtl/>
          <w:lang w:bidi="ar-SY"/>
        </w:rPr>
        <w:t>صرف لغت عرب دانستن و ب</w:t>
      </w:r>
      <w:r w:rsidR="00EA34A1">
        <w:rPr>
          <w:rFonts w:cs="B Lotus" w:hint="cs"/>
          <w:rtl/>
          <w:lang w:bidi="ar-SY"/>
        </w:rPr>
        <w:t xml:space="preserve">ه </w:t>
      </w:r>
      <w:r w:rsidRPr="001F7AFE">
        <w:rPr>
          <w:rFonts w:cs="B Lotus" w:hint="cs"/>
          <w:rtl/>
          <w:lang w:bidi="ar-SY"/>
        </w:rPr>
        <w:t>ظاهر عرب</w:t>
      </w:r>
      <w:r w:rsidR="00904E27">
        <w:rPr>
          <w:rFonts w:cs="B Lotus" w:hint="cs"/>
          <w:rtl/>
          <w:lang w:bidi="ar-SY"/>
        </w:rPr>
        <w:t>ی</w:t>
      </w:r>
      <w:r w:rsidRPr="001F7AFE">
        <w:rPr>
          <w:rFonts w:cs="B Lotus" w:hint="cs"/>
          <w:rtl/>
          <w:lang w:bidi="ar-SY"/>
        </w:rPr>
        <w:t xml:space="preserve"> آشنا بودن تفس</w:t>
      </w:r>
      <w:r w:rsidR="00904E27">
        <w:rPr>
          <w:rFonts w:cs="B Lotus" w:hint="cs"/>
          <w:rtl/>
          <w:lang w:bidi="ar-SY"/>
        </w:rPr>
        <w:t>ی</w:t>
      </w:r>
      <w:r w:rsidRPr="001F7AFE">
        <w:rPr>
          <w:rFonts w:cs="B Lotus" w:hint="cs"/>
          <w:rtl/>
          <w:lang w:bidi="ar-SY"/>
        </w:rPr>
        <w:t xml:space="preserve">ر </w:t>
      </w:r>
      <w:r w:rsidR="00904E27">
        <w:rPr>
          <w:rFonts w:cs="B Lotus" w:hint="cs"/>
          <w:rtl/>
          <w:lang w:bidi="ar-SY"/>
        </w:rPr>
        <w:t>ک</w:t>
      </w:r>
      <w:r w:rsidRPr="001F7AFE">
        <w:rPr>
          <w:rFonts w:cs="B Lotus" w:hint="cs"/>
          <w:rtl/>
          <w:lang w:bidi="ar-SY"/>
        </w:rPr>
        <w:t>ند</w:t>
      </w:r>
      <w:r w:rsidR="00EA34A1">
        <w:rPr>
          <w:rFonts w:cs="B Lotus" w:hint="cs"/>
          <w:rtl/>
          <w:lang w:bidi="ar-SY"/>
        </w:rPr>
        <w:t>،</w:t>
      </w:r>
      <w:r w:rsidRPr="001F7AFE">
        <w:rPr>
          <w:rFonts w:cs="B Lotus" w:hint="cs"/>
          <w:rtl/>
          <w:lang w:bidi="ar-SY"/>
        </w:rPr>
        <w:t xml:space="preserve"> بدون مراجعه ب</w:t>
      </w:r>
      <w:r w:rsidR="00EA34A1">
        <w:rPr>
          <w:rFonts w:cs="B Lotus" w:hint="cs"/>
          <w:rtl/>
          <w:lang w:bidi="ar-SY"/>
        </w:rPr>
        <w:t xml:space="preserve">ه </w:t>
      </w:r>
      <w:r w:rsidRPr="001F7AFE">
        <w:rPr>
          <w:rFonts w:cs="B Lotus" w:hint="cs"/>
          <w:rtl/>
          <w:lang w:bidi="ar-SY"/>
        </w:rPr>
        <w:t>شأن نزول و تار</w:t>
      </w:r>
      <w:r w:rsidR="00904E27">
        <w:rPr>
          <w:rFonts w:cs="B Lotus" w:hint="cs"/>
          <w:rtl/>
          <w:lang w:bidi="ar-SY"/>
        </w:rPr>
        <w:t>ی</w:t>
      </w:r>
      <w:r w:rsidRPr="001F7AFE">
        <w:rPr>
          <w:rFonts w:cs="B Lotus" w:hint="cs"/>
          <w:rtl/>
          <w:lang w:bidi="ar-SY"/>
        </w:rPr>
        <w:t>خ عرب جاهل</w:t>
      </w:r>
      <w:r w:rsidR="00904E27">
        <w:rPr>
          <w:rFonts w:cs="B Lotus" w:hint="cs"/>
          <w:rtl/>
          <w:lang w:bidi="ar-SY"/>
        </w:rPr>
        <w:t>ی</w:t>
      </w:r>
      <w:r w:rsidRPr="001F7AFE">
        <w:rPr>
          <w:rFonts w:cs="B Lotus" w:hint="cs"/>
          <w:rtl/>
          <w:lang w:bidi="ar-SY"/>
        </w:rPr>
        <w:t>ت و آشنا</w:t>
      </w:r>
      <w:r w:rsidR="00EA34A1">
        <w:rPr>
          <w:rFonts w:cs="B Lotus" w:hint="cs"/>
          <w:rtl/>
          <w:lang w:bidi="ar-SY"/>
        </w:rPr>
        <w:t>ی</w:t>
      </w:r>
      <w:r w:rsidR="00904E27">
        <w:rPr>
          <w:rFonts w:cs="B Lotus" w:hint="cs"/>
          <w:rtl/>
          <w:lang w:bidi="ar-SY"/>
        </w:rPr>
        <w:t>ی</w:t>
      </w:r>
      <w:r w:rsidRPr="001F7AFE">
        <w:rPr>
          <w:rFonts w:cs="B Lotus" w:hint="cs"/>
          <w:rtl/>
          <w:lang w:bidi="ar-SY"/>
        </w:rPr>
        <w:t xml:space="preserve"> ب</w:t>
      </w:r>
      <w:r w:rsidR="00EA34A1">
        <w:rPr>
          <w:rFonts w:cs="B Lotus" w:hint="cs"/>
          <w:rtl/>
          <w:lang w:bidi="ar-SY"/>
        </w:rPr>
        <w:t xml:space="preserve">ه </w:t>
      </w:r>
      <w:r w:rsidRPr="001F7AFE">
        <w:rPr>
          <w:rFonts w:cs="B Lotus" w:hint="cs"/>
          <w:rtl/>
          <w:lang w:bidi="ar-SY"/>
        </w:rPr>
        <w:t>سنت پ</w:t>
      </w:r>
      <w:r w:rsidR="00904E27">
        <w:rPr>
          <w:rFonts w:cs="B Lotus" w:hint="cs"/>
          <w:rtl/>
          <w:lang w:bidi="ar-SY"/>
        </w:rPr>
        <w:t>ی</w:t>
      </w:r>
      <w:r w:rsidRPr="001F7AFE">
        <w:rPr>
          <w:rFonts w:cs="B Lotus" w:hint="cs"/>
          <w:rtl/>
          <w:lang w:bidi="ar-SY"/>
        </w:rPr>
        <w:t>غمبر و فه</w:t>
      </w:r>
      <w:r w:rsidRPr="001F7AFE">
        <w:rPr>
          <w:rFonts w:cs="B Lotus"/>
          <w:rtl/>
          <w:lang w:bidi="ar-SY"/>
        </w:rPr>
        <w:t>م</w:t>
      </w:r>
      <w:r w:rsidR="00904E27">
        <w:rPr>
          <w:rFonts w:cs="B Lotus"/>
          <w:rtl/>
          <w:lang w:bidi="ar-SY"/>
        </w:rPr>
        <w:t>ی</w:t>
      </w:r>
      <w:r w:rsidRPr="001F7AFE">
        <w:rPr>
          <w:rFonts w:cs="B Lotus"/>
          <w:rtl/>
          <w:lang w:bidi="ar-SY"/>
        </w:rPr>
        <w:t>دن غرا</w:t>
      </w:r>
      <w:r w:rsidR="00904E27">
        <w:rPr>
          <w:rFonts w:cs="B Lotus"/>
          <w:rtl/>
          <w:lang w:bidi="ar-SY"/>
        </w:rPr>
        <w:t>ی</w:t>
      </w:r>
      <w:r w:rsidRPr="001F7AFE">
        <w:rPr>
          <w:rFonts w:cs="B Lotus"/>
          <w:rtl/>
          <w:lang w:bidi="ar-SY"/>
        </w:rPr>
        <w:t>ب قرآن و آنچه متعلق ب</w:t>
      </w:r>
      <w:r w:rsidR="00EA34A1">
        <w:rPr>
          <w:rFonts w:cs="B Lotus" w:hint="cs"/>
          <w:rtl/>
          <w:lang w:bidi="ar-SY"/>
        </w:rPr>
        <w:t xml:space="preserve">ه </w:t>
      </w:r>
      <w:r w:rsidRPr="001F7AFE">
        <w:rPr>
          <w:rFonts w:cs="B Lotus"/>
          <w:rtl/>
          <w:lang w:bidi="ar-SY"/>
        </w:rPr>
        <w:t>حذف و اضمار و تقد</w:t>
      </w:r>
      <w:r w:rsidR="00904E27">
        <w:rPr>
          <w:rFonts w:cs="B Lotus"/>
          <w:rtl/>
          <w:lang w:bidi="ar-SY"/>
        </w:rPr>
        <w:t>ی</w:t>
      </w:r>
      <w:r w:rsidRPr="001F7AFE">
        <w:rPr>
          <w:rFonts w:cs="B Lotus"/>
          <w:rtl/>
          <w:lang w:bidi="ar-SY"/>
        </w:rPr>
        <w:t>م و تأخ</w:t>
      </w:r>
      <w:r w:rsidR="00904E27">
        <w:rPr>
          <w:rFonts w:cs="B Lotus"/>
          <w:rtl/>
          <w:lang w:bidi="ar-SY"/>
        </w:rPr>
        <w:t>ی</w:t>
      </w:r>
      <w:r w:rsidRPr="001F7AFE">
        <w:rPr>
          <w:rFonts w:cs="B Lotus"/>
          <w:rtl/>
          <w:lang w:bidi="ar-SY"/>
        </w:rPr>
        <w:t>ر است.</w:t>
      </w:r>
    </w:p>
    <w:p w:rsidR="00586751" w:rsidRPr="001F7AFE" w:rsidRDefault="00586751" w:rsidP="0058792A">
      <w:pPr>
        <w:widowControl w:val="0"/>
        <w:ind w:firstLine="284"/>
        <w:jc w:val="lowKashida"/>
        <w:rPr>
          <w:rFonts w:cs="B Lotus"/>
          <w:rtl/>
          <w:lang w:bidi="ar-SY"/>
        </w:rPr>
      </w:pPr>
      <w:r w:rsidRPr="001F7AFE">
        <w:rPr>
          <w:rFonts w:cs="B Lotus"/>
          <w:rtl/>
          <w:lang w:bidi="ar-SY"/>
        </w:rPr>
        <w:t>و هر</w:t>
      </w:r>
      <w:r w:rsidR="00904E27">
        <w:rPr>
          <w:rFonts w:cs="B Lotus"/>
          <w:rtl/>
          <w:lang w:bidi="ar-SY"/>
        </w:rPr>
        <w:t>ک</w:t>
      </w:r>
      <w:r w:rsidRPr="001F7AFE">
        <w:rPr>
          <w:rFonts w:cs="B Lotus"/>
          <w:rtl/>
          <w:lang w:bidi="ar-SY"/>
        </w:rPr>
        <w:t>س ب</w:t>
      </w:r>
      <w:r w:rsidR="00EA34A1">
        <w:rPr>
          <w:rFonts w:cs="B Lotus" w:hint="cs"/>
          <w:rtl/>
          <w:lang w:bidi="ar-SY"/>
        </w:rPr>
        <w:t xml:space="preserve">ه </w:t>
      </w:r>
      <w:r w:rsidRPr="001F7AFE">
        <w:rPr>
          <w:rFonts w:cs="B Lotus"/>
          <w:rtl/>
          <w:lang w:bidi="ar-SY"/>
        </w:rPr>
        <w:t>صرف دانستن لغت و ظاهر قرآن بدون مراجعه ب</w:t>
      </w:r>
      <w:r w:rsidR="00EA34A1">
        <w:rPr>
          <w:rFonts w:cs="B Lotus" w:hint="cs"/>
          <w:rtl/>
          <w:lang w:bidi="ar-SY"/>
        </w:rPr>
        <w:t xml:space="preserve">ه </w:t>
      </w:r>
      <w:r w:rsidR="00EA34A1">
        <w:rPr>
          <w:rFonts w:cs="B Lotus"/>
          <w:rtl/>
          <w:lang w:bidi="ar-SY"/>
        </w:rPr>
        <w:t>سن</w:t>
      </w:r>
      <w:r w:rsidRPr="001F7AFE">
        <w:rPr>
          <w:rFonts w:cs="B Lotus"/>
          <w:rtl/>
          <w:lang w:bidi="ar-SY"/>
        </w:rPr>
        <w:t xml:space="preserve">ت و نقل و سماع و </w:t>
      </w:r>
      <w:r w:rsidRPr="001F7AFE">
        <w:rPr>
          <w:rFonts w:cs="B Lotus"/>
          <w:rtl/>
          <w:lang w:bidi="ar-SY"/>
        </w:rPr>
        <w:lastRenderedPageBreak/>
        <w:t>آنچه متعلق ب</w:t>
      </w:r>
      <w:r w:rsidR="007D672B">
        <w:rPr>
          <w:rFonts w:cs="B Lotus" w:hint="cs"/>
          <w:rtl/>
          <w:lang w:bidi="ar-SY"/>
        </w:rPr>
        <w:t xml:space="preserve">ه </w:t>
      </w:r>
      <w:r w:rsidRPr="001F7AFE">
        <w:rPr>
          <w:rFonts w:cs="B Lotus"/>
          <w:rtl/>
          <w:lang w:bidi="ar-SY"/>
        </w:rPr>
        <w:t>قرآن</w:t>
      </w:r>
      <w:r w:rsidR="007D672B">
        <w:rPr>
          <w:rFonts w:cs="B Lotus" w:hint="cs"/>
          <w:rtl/>
          <w:lang w:bidi="ar-SY"/>
        </w:rPr>
        <w:t xml:space="preserve"> ا</w:t>
      </w:r>
      <w:r w:rsidRPr="001F7AFE">
        <w:rPr>
          <w:rFonts w:cs="B Lotus"/>
          <w:rtl/>
          <w:lang w:bidi="ar-SY"/>
        </w:rPr>
        <w:t>ست اقدام ب</w:t>
      </w:r>
      <w:r w:rsidR="00EA34A1">
        <w:rPr>
          <w:rFonts w:cs="B Lotus" w:hint="cs"/>
          <w:rtl/>
          <w:lang w:bidi="ar-SY"/>
        </w:rPr>
        <w:t xml:space="preserve">ه </w:t>
      </w:r>
      <w:r w:rsidRPr="001F7AFE">
        <w:rPr>
          <w:rFonts w:cs="B Lotus"/>
          <w:rtl/>
          <w:lang w:bidi="ar-SY"/>
        </w:rPr>
        <w:t>تفس</w:t>
      </w:r>
      <w:r w:rsidR="00904E27">
        <w:rPr>
          <w:rFonts w:cs="B Lotus"/>
          <w:rtl/>
          <w:lang w:bidi="ar-SY"/>
        </w:rPr>
        <w:t>ی</w:t>
      </w:r>
      <w:r w:rsidRPr="001F7AFE">
        <w:rPr>
          <w:rFonts w:cs="B Lotus"/>
          <w:rtl/>
          <w:lang w:bidi="ar-SY"/>
        </w:rPr>
        <w:t xml:space="preserve">ر </w:t>
      </w:r>
      <w:r w:rsidR="00904E27">
        <w:rPr>
          <w:rFonts w:cs="B Lotus"/>
          <w:rtl/>
          <w:lang w:bidi="ar-SY"/>
        </w:rPr>
        <w:t>ک</w:t>
      </w:r>
      <w:r w:rsidRPr="001F7AFE">
        <w:rPr>
          <w:rFonts w:cs="B Lotus"/>
          <w:rtl/>
          <w:lang w:bidi="ar-SY"/>
        </w:rPr>
        <w:t xml:space="preserve">تاب خدا </w:t>
      </w:r>
      <w:r w:rsidR="00904E27">
        <w:rPr>
          <w:rFonts w:cs="B Lotus"/>
          <w:rtl/>
          <w:lang w:bidi="ar-SY"/>
        </w:rPr>
        <w:t>ک</w:t>
      </w:r>
      <w:r w:rsidRPr="001F7AFE">
        <w:rPr>
          <w:rFonts w:cs="B Lotus"/>
          <w:rtl/>
          <w:lang w:bidi="ar-SY"/>
        </w:rPr>
        <w:t>ند</w:t>
      </w:r>
      <w:r w:rsidR="00EA34A1">
        <w:rPr>
          <w:rFonts w:cs="B Lotus" w:hint="cs"/>
          <w:rtl/>
          <w:lang w:bidi="ar-SY"/>
        </w:rPr>
        <w:t>،</w:t>
      </w:r>
      <w:r w:rsidRPr="001F7AFE">
        <w:rPr>
          <w:rFonts w:cs="B Lotus"/>
          <w:rtl/>
          <w:lang w:bidi="ar-SY"/>
        </w:rPr>
        <w:t xml:space="preserve"> مسلماً تفس</w:t>
      </w:r>
      <w:r w:rsidR="00904E27">
        <w:rPr>
          <w:rFonts w:cs="B Lotus"/>
          <w:rtl/>
          <w:lang w:bidi="ar-SY"/>
        </w:rPr>
        <w:t>ی</w:t>
      </w:r>
      <w:r w:rsidRPr="001F7AFE">
        <w:rPr>
          <w:rFonts w:cs="B Lotus"/>
          <w:rtl/>
          <w:lang w:bidi="ar-SY"/>
        </w:rPr>
        <w:t>ر ب</w:t>
      </w:r>
      <w:r w:rsidRPr="001F7AFE">
        <w:rPr>
          <w:rFonts w:cs="B Lotus" w:hint="cs"/>
          <w:rtl/>
          <w:lang w:bidi="ar-SY"/>
        </w:rPr>
        <w:t xml:space="preserve">ه </w:t>
      </w:r>
      <w:r w:rsidRPr="001F7AFE">
        <w:rPr>
          <w:rFonts w:cs="B Lotus"/>
          <w:rtl/>
          <w:lang w:bidi="ar-SY"/>
        </w:rPr>
        <w:t>ر</w:t>
      </w:r>
      <w:r w:rsidR="00EA34A1">
        <w:rPr>
          <w:rFonts w:cs="B Lotus" w:hint="cs"/>
          <w:rtl/>
          <w:lang w:bidi="ar-SY"/>
        </w:rPr>
        <w:t>أ</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رده و پ</w:t>
      </w:r>
      <w:r w:rsidR="00904E27">
        <w:rPr>
          <w:rFonts w:cs="B Lotus"/>
          <w:rtl/>
          <w:lang w:bidi="ar-SY"/>
        </w:rPr>
        <w:t>ی</w:t>
      </w:r>
      <w:r w:rsidRPr="001F7AFE">
        <w:rPr>
          <w:rFonts w:cs="B Lotus"/>
          <w:rtl/>
          <w:lang w:bidi="ar-SY"/>
        </w:rPr>
        <w:t>غمبر فرمود</w:t>
      </w:r>
      <w:r w:rsidR="00EA34A1">
        <w:rPr>
          <w:rFonts w:cs="B Lotus" w:hint="cs"/>
          <w:rtl/>
          <w:lang w:bidi="ar-SY"/>
        </w:rPr>
        <w:t>:</w:t>
      </w:r>
      <w:r w:rsidRPr="001F7AFE">
        <w:rPr>
          <w:rFonts w:cs="B Lotus"/>
          <w:rtl/>
          <w:lang w:bidi="ar-SY"/>
        </w:rPr>
        <w:t xml:space="preserve"> </w:t>
      </w:r>
      <w:r w:rsidR="00EA34A1">
        <w:rPr>
          <w:rFonts w:cs="B Lotus" w:hint="cs"/>
          <w:rtl/>
          <w:lang w:bidi="ar-SY"/>
        </w:rPr>
        <w:t>«</w:t>
      </w:r>
      <w:r w:rsidRPr="001F7AFE">
        <w:rPr>
          <w:rFonts w:cs="B Lotus"/>
          <w:rtl/>
          <w:lang w:bidi="ar-SY"/>
        </w:rPr>
        <w:t>جا</w:t>
      </w:r>
      <w:r w:rsidR="00904E27">
        <w:rPr>
          <w:rFonts w:cs="B Lotus"/>
          <w:rtl/>
          <w:lang w:bidi="ar-SY"/>
        </w:rPr>
        <w:t>ی</w:t>
      </w:r>
      <w:r w:rsidRPr="001F7AFE">
        <w:rPr>
          <w:rFonts w:cs="B Lotus"/>
          <w:rtl/>
          <w:lang w:bidi="ar-SY"/>
        </w:rPr>
        <w:t xml:space="preserve"> او در آتش است</w:t>
      </w:r>
      <w:r w:rsidR="00EA34A1">
        <w:rPr>
          <w:rFonts w:cs="B Lotus" w:hint="cs"/>
          <w:rtl/>
          <w:lang w:bidi="ar-SY"/>
        </w:rPr>
        <w:t>»؛</w:t>
      </w:r>
      <w:r w:rsidRPr="001F7AFE">
        <w:rPr>
          <w:rFonts w:cs="B Lotus"/>
          <w:rtl/>
          <w:lang w:bidi="ar-SY"/>
        </w:rPr>
        <w:t xml:space="preserve"> پس مناسب ا</w:t>
      </w:r>
      <w:r w:rsidR="00904E27">
        <w:rPr>
          <w:rFonts w:cs="B Lotus"/>
          <w:rtl/>
          <w:lang w:bidi="ar-SY"/>
        </w:rPr>
        <w:t>ی</w:t>
      </w:r>
      <w:r w:rsidRPr="001F7AFE">
        <w:rPr>
          <w:rFonts w:cs="B Lotus"/>
          <w:rtl/>
          <w:lang w:bidi="ar-SY"/>
        </w:rPr>
        <w:t xml:space="preserve">ن است </w:t>
      </w:r>
      <w:r w:rsidR="00904E27">
        <w:rPr>
          <w:rFonts w:cs="B Lotus"/>
          <w:rtl/>
          <w:lang w:bidi="ar-SY"/>
        </w:rPr>
        <w:t>ک</w:t>
      </w:r>
      <w:r w:rsidRPr="001F7AFE">
        <w:rPr>
          <w:rFonts w:cs="B Lotus"/>
          <w:rtl/>
          <w:lang w:bidi="ar-SY"/>
        </w:rPr>
        <w:t>ه طر</w:t>
      </w:r>
      <w:r w:rsidR="00904E27">
        <w:rPr>
          <w:rFonts w:cs="B Lotus"/>
          <w:rtl/>
          <w:lang w:bidi="ar-SY"/>
        </w:rPr>
        <w:t>ی</w:t>
      </w:r>
      <w:r w:rsidRPr="001F7AFE">
        <w:rPr>
          <w:rFonts w:cs="B Lotus"/>
          <w:rtl/>
          <w:lang w:bidi="ar-SY"/>
        </w:rPr>
        <w:t>ق</w:t>
      </w:r>
      <w:r w:rsidRPr="001F7AFE">
        <w:rPr>
          <w:rFonts w:cs="B Lotus" w:hint="cs"/>
          <w:rtl/>
          <w:lang w:bidi="ar-SY"/>
        </w:rPr>
        <w:t>ة</w:t>
      </w:r>
      <w:r w:rsidRPr="001F7AFE">
        <w:rPr>
          <w:rFonts w:cs="B Lotus"/>
          <w:rtl/>
          <w:lang w:bidi="ar-SY"/>
        </w:rPr>
        <w:t xml:space="preserve"> تفس</w:t>
      </w:r>
      <w:r w:rsidR="00904E27">
        <w:rPr>
          <w:rFonts w:cs="B Lotus"/>
          <w:rtl/>
          <w:lang w:bidi="ar-SY"/>
        </w:rPr>
        <w:t>ی</w:t>
      </w:r>
      <w:r w:rsidRPr="001F7AFE">
        <w:rPr>
          <w:rFonts w:cs="B Lotus"/>
          <w:rtl/>
          <w:lang w:bidi="ar-SY"/>
        </w:rPr>
        <w:t>ر را ذ</w:t>
      </w:r>
      <w:r w:rsidR="00904E27">
        <w:rPr>
          <w:rFonts w:cs="B Lotus"/>
          <w:rtl/>
          <w:lang w:bidi="ar-SY"/>
        </w:rPr>
        <w:t>ک</w:t>
      </w:r>
      <w:r w:rsidRPr="001F7AFE">
        <w:rPr>
          <w:rFonts w:cs="B Lotus"/>
          <w:rtl/>
          <w:lang w:bidi="ar-SY"/>
        </w:rPr>
        <w:t xml:space="preserve">ر </w:t>
      </w:r>
      <w:r w:rsidR="00904E27">
        <w:rPr>
          <w:rFonts w:cs="B Lotus"/>
          <w:rtl/>
          <w:lang w:bidi="ar-SY"/>
        </w:rPr>
        <w:t>ک</w:t>
      </w:r>
      <w:r w:rsidRPr="001F7AFE">
        <w:rPr>
          <w:rFonts w:cs="B Lotus"/>
          <w:rtl/>
          <w:lang w:bidi="ar-SY"/>
        </w:rPr>
        <w:t>رده را</w:t>
      </w:r>
      <w:r w:rsidRPr="001F7AFE">
        <w:rPr>
          <w:rFonts w:cs="B Lotus" w:hint="cs"/>
          <w:rtl/>
          <w:lang w:bidi="ar-SY"/>
        </w:rPr>
        <w:t>ه</w:t>
      </w:r>
      <w:r w:rsidRPr="001F7AFE">
        <w:rPr>
          <w:rFonts w:cs="B Lotus"/>
          <w:rtl/>
          <w:lang w:bidi="ar-SY"/>
        </w:rPr>
        <w:t xml:space="preserve"> آن</w:t>
      </w:r>
      <w:r w:rsidR="00EA34A1">
        <w:rPr>
          <w:rFonts w:cs="B Lotus" w:hint="cs"/>
          <w:rtl/>
          <w:lang w:bidi="ar-SY"/>
        </w:rPr>
        <w:t xml:space="preserve"> </w:t>
      </w:r>
      <w:r w:rsidRPr="001F7AFE">
        <w:rPr>
          <w:rFonts w:cs="B Lotus"/>
          <w:rtl/>
          <w:lang w:bidi="ar-SY"/>
        </w:rPr>
        <w:t>را</w:t>
      </w:r>
      <w:r w:rsidRPr="001F7AFE">
        <w:rPr>
          <w:rFonts w:cs="B Lotus" w:hint="cs"/>
          <w:rtl/>
          <w:lang w:bidi="ar-SY"/>
        </w:rPr>
        <w:t xml:space="preserve"> </w:t>
      </w:r>
      <w:r w:rsidRPr="001F7AFE">
        <w:rPr>
          <w:rFonts w:cs="B Lotus"/>
          <w:rtl/>
          <w:lang w:bidi="ar-SY"/>
        </w:rPr>
        <w:t>نشان ده</w:t>
      </w:r>
      <w:r w:rsidR="00904E27">
        <w:rPr>
          <w:rFonts w:cs="B Lotus"/>
          <w:rtl/>
          <w:lang w:bidi="ar-SY"/>
        </w:rPr>
        <w:t>ی</w:t>
      </w:r>
      <w:r w:rsidRPr="001F7AFE">
        <w:rPr>
          <w:rFonts w:cs="B Lotus"/>
          <w:rtl/>
          <w:lang w:bidi="ar-SY"/>
        </w:rPr>
        <w:t>م:</w:t>
      </w:r>
    </w:p>
    <w:p w:rsidR="00C37396" w:rsidRPr="001F7AFE" w:rsidRDefault="00586751" w:rsidP="0058792A">
      <w:pPr>
        <w:pStyle w:val="a0"/>
        <w:rPr>
          <w:rtl/>
        </w:rPr>
      </w:pPr>
      <w:bookmarkStart w:id="38" w:name="_Toc455457971"/>
      <w:r w:rsidRPr="001F7AFE">
        <w:rPr>
          <w:rtl/>
        </w:rPr>
        <w:t>راه تفس</w:t>
      </w:r>
      <w:r w:rsidR="00904E27" w:rsidRPr="00324CAF">
        <w:rPr>
          <w:rtl/>
        </w:rPr>
        <w:t>ی</w:t>
      </w:r>
      <w:r w:rsidRPr="001F7AFE">
        <w:rPr>
          <w:rtl/>
        </w:rPr>
        <w:t xml:space="preserve">ر </w:t>
      </w:r>
      <w:r w:rsidR="00904E27" w:rsidRPr="00324CAF">
        <w:rPr>
          <w:rtl/>
        </w:rPr>
        <w:t>ک</w:t>
      </w:r>
      <w:r w:rsidRPr="001F7AFE">
        <w:rPr>
          <w:rtl/>
        </w:rPr>
        <w:t>تاب خدا و فهم آن</w:t>
      </w:r>
      <w:bookmarkEnd w:id="38"/>
    </w:p>
    <w:p w:rsidR="00586751" w:rsidRPr="001F7AFE" w:rsidRDefault="00904E27" w:rsidP="0058792A">
      <w:pPr>
        <w:widowControl w:val="0"/>
        <w:jc w:val="lowKashida"/>
        <w:rPr>
          <w:rFonts w:cs="B Lotus"/>
          <w:rtl/>
          <w:lang w:bidi="ar-SY"/>
        </w:rPr>
      </w:pPr>
      <w:r>
        <w:rPr>
          <w:rFonts w:cs="B Lotus"/>
          <w:rtl/>
          <w:lang w:bidi="ar-SY"/>
        </w:rPr>
        <w:t>ک</w:t>
      </w:r>
      <w:r w:rsidR="00586751" w:rsidRPr="001F7AFE">
        <w:rPr>
          <w:rFonts w:cs="B Lotus"/>
          <w:rtl/>
          <w:lang w:bidi="ar-SY"/>
        </w:rPr>
        <w:t>س</w:t>
      </w:r>
      <w:r>
        <w:rPr>
          <w:rFonts w:cs="B Lotus"/>
          <w:rtl/>
          <w:lang w:bidi="ar-SY"/>
        </w:rPr>
        <w:t>ی</w:t>
      </w:r>
      <w:r w:rsidR="001973C9" w:rsidRPr="00324CAF">
        <w:rPr>
          <w:rFonts w:cs="IRZar" w:hint="cs"/>
          <w:lang w:bidi="ar-SY"/>
        </w:rPr>
        <w:t>‌</w:t>
      </w:r>
      <w:r>
        <w:rPr>
          <w:rFonts w:cs="B Lotus"/>
          <w:rtl/>
          <w:lang w:bidi="ar-SY"/>
        </w:rPr>
        <w:t>ک</w:t>
      </w:r>
      <w:r w:rsidR="00586751" w:rsidRPr="001F7AFE">
        <w:rPr>
          <w:rFonts w:cs="B Lotus"/>
          <w:rtl/>
          <w:lang w:bidi="ar-SY"/>
        </w:rPr>
        <w:t>ه م</w:t>
      </w:r>
      <w:r>
        <w:rPr>
          <w:rFonts w:cs="B Lotus"/>
          <w:rtl/>
          <w:lang w:bidi="ar-SY"/>
        </w:rPr>
        <w:t>ی</w:t>
      </w:r>
      <w:r w:rsidR="00EA34A1">
        <w:rPr>
          <w:rFonts w:cs="B Lotus" w:hint="cs"/>
          <w:rtl/>
          <w:lang w:bidi="ar-SY"/>
        </w:rPr>
        <w:t>‌</w:t>
      </w:r>
      <w:r w:rsidR="00586751" w:rsidRPr="001F7AFE">
        <w:rPr>
          <w:rFonts w:cs="B Lotus"/>
          <w:rtl/>
          <w:lang w:bidi="ar-SY"/>
        </w:rPr>
        <w:t xml:space="preserve">خواهد </w:t>
      </w:r>
      <w:r>
        <w:rPr>
          <w:rFonts w:cs="B Lotus"/>
          <w:rtl/>
          <w:lang w:bidi="ar-SY"/>
        </w:rPr>
        <w:t>ک</w:t>
      </w:r>
      <w:r w:rsidR="00586751" w:rsidRPr="001F7AFE">
        <w:rPr>
          <w:rFonts w:cs="B Lotus"/>
          <w:rtl/>
          <w:lang w:bidi="ar-SY"/>
        </w:rPr>
        <w:t>تاب خدا</w:t>
      </w:r>
      <w:r>
        <w:rPr>
          <w:rFonts w:cs="B Lotus"/>
          <w:rtl/>
          <w:lang w:bidi="ar-SY"/>
        </w:rPr>
        <w:t>ی</w:t>
      </w:r>
      <w:r w:rsidR="00586751" w:rsidRPr="001F7AFE">
        <w:rPr>
          <w:rFonts w:cs="B Lotus"/>
          <w:rtl/>
          <w:lang w:bidi="ar-SY"/>
        </w:rPr>
        <w:t xml:space="preserve"> را تفس</w:t>
      </w:r>
      <w:r>
        <w:rPr>
          <w:rFonts w:cs="B Lotus"/>
          <w:rtl/>
          <w:lang w:bidi="ar-SY"/>
        </w:rPr>
        <w:t>ی</w:t>
      </w:r>
      <w:r w:rsidR="00586751" w:rsidRPr="001F7AFE">
        <w:rPr>
          <w:rFonts w:cs="B Lotus"/>
          <w:rtl/>
          <w:lang w:bidi="ar-SY"/>
        </w:rPr>
        <w:t xml:space="preserve">ر </w:t>
      </w:r>
      <w:r>
        <w:rPr>
          <w:rFonts w:cs="B Lotus"/>
          <w:rtl/>
          <w:lang w:bidi="ar-SY"/>
        </w:rPr>
        <w:t>ک</w:t>
      </w:r>
      <w:r w:rsidR="00586751" w:rsidRPr="001F7AFE">
        <w:rPr>
          <w:rFonts w:cs="B Lotus"/>
          <w:rtl/>
          <w:lang w:bidi="ar-SY"/>
        </w:rPr>
        <w:t>ند</w:t>
      </w:r>
      <w:r w:rsidR="00EA34A1">
        <w:rPr>
          <w:rFonts w:cs="B Lotus" w:hint="cs"/>
          <w:rtl/>
          <w:lang w:bidi="ar-SY"/>
        </w:rPr>
        <w:t>،</w:t>
      </w:r>
      <w:r w:rsidR="00586751" w:rsidRPr="001F7AFE">
        <w:rPr>
          <w:rFonts w:cs="B Lotus"/>
          <w:rtl/>
          <w:lang w:bidi="ar-SY"/>
        </w:rPr>
        <w:t xml:space="preserve"> با</w:t>
      </w:r>
      <w:r>
        <w:rPr>
          <w:rFonts w:cs="B Lotus"/>
          <w:rtl/>
          <w:lang w:bidi="ar-SY"/>
        </w:rPr>
        <w:t>ی</w:t>
      </w:r>
      <w:r w:rsidR="00586751" w:rsidRPr="001F7AFE">
        <w:rPr>
          <w:rFonts w:cs="B Lotus"/>
          <w:rtl/>
          <w:lang w:bidi="ar-SY"/>
        </w:rPr>
        <w:t>د اولاً</w:t>
      </w:r>
      <w:r w:rsidR="00EA34A1">
        <w:rPr>
          <w:rFonts w:cs="B Lotus" w:hint="cs"/>
          <w:rtl/>
          <w:lang w:bidi="ar-SY"/>
        </w:rPr>
        <w:t>:</w:t>
      </w:r>
      <w:r w:rsidR="00586751" w:rsidRPr="001F7AFE">
        <w:rPr>
          <w:rFonts w:cs="B Lotus"/>
          <w:rtl/>
          <w:lang w:bidi="ar-SY"/>
        </w:rPr>
        <w:t xml:space="preserve"> از خود</w:t>
      </w:r>
      <w:r w:rsidR="00EA34A1">
        <w:rPr>
          <w:rFonts w:cs="B Lotus" w:hint="cs"/>
          <w:rtl/>
          <w:lang w:bidi="ar-SY"/>
        </w:rPr>
        <w:t>ِ</w:t>
      </w:r>
      <w:r w:rsidR="00586751" w:rsidRPr="001F7AFE">
        <w:rPr>
          <w:rFonts w:cs="B Lotus"/>
          <w:rtl/>
          <w:lang w:bidi="ar-SY"/>
        </w:rPr>
        <w:t xml:space="preserve"> قرآن تفس</w:t>
      </w:r>
      <w:r>
        <w:rPr>
          <w:rFonts w:cs="B Lotus"/>
          <w:rtl/>
          <w:lang w:bidi="ar-SY"/>
        </w:rPr>
        <w:t>ی</w:t>
      </w:r>
      <w:r w:rsidR="00586751" w:rsidRPr="001F7AFE">
        <w:rPr>
          <w:rFonts w:cs="B Lotus"/>
          <w:rtl/>
          <w:lang w:bidi="ar-SY"/>
        </w:rPr>
        <w:t>رش</w:t>
      </w:r>
      <w:r w:rsidR="00EA34A1">
        <w:rPr>
          <w:rFonts w:cs="B Lotus" w:hint="cs"/>
          <w:rtl/>
          <w:lang w:bidi="ar-SY"/>
        </w:rPr>
        <w:t xml:space="preserve"> </w:t>
      </w:r>
      <w:r w:rsidR="0016096B" w:rsidRPr="001F7AFE">
        <w:rPr>
          <w:rFonts w:cs="B Lotus" w:hint="cs"/>
          <w:rtl/>
          <w:lang w:bidi="ar-SY"/>
        </w:rPr>
        <w:t>‌</w:t>
      </w:r>
      <w:r w:rsidR="00586751" w:rsidRPr="001F7AFE">
        <w:rPr>
          <w:rFonts w:cs="B Lotus"/>
          <w:rtl/>
          <w:lang w:bidi="ar-SY"/>
        </w:rPr>
        <w:t>را بجو</w:t>
      </w:r>
      <w:r>
        <w:rPr>
          <w:rFonts w:cs="B Lotus"/>
          <w:rtl/>
          <w:lang w:bidi="ar-SY"/>
        </w:rPr>
        <w:t>ی</w:t>
      </w:r>
      <w:r w:rsidR="00586751" w:rsidRPr="001F7AFE">
        <w:rPr>
          <w:rFonts w:cs="B Lotus"/>
          <w:rtl/>
          <w:lang w:bidi="ar-SY"/>
        </w:rPr>
        <w:t>د</w:t>
      </w:r>
      <w:r w:rsidR="00EA34A1">
        <w:rPr>
          <w:rFonts w:cs="B Lotus" w:hint="cs"/>
          <w:rtl/>
          <w:lang w:bidi="ar-SY"/>
        </w:rPr>
        <w:t>؛</w:t>
      </w:r>
      <w:r w:rsidR="00586751" w:rsidRPr="001F7AFE">
        <w:rPr>
          <w:rFonts w:cs="B Lotus"/>
          <w:rtl/>
          <w:lang w:bidi="ar-SY"/>
        </w:rPr>
        <w:t xml:space="preserve"> چون </w:t>
      </w:r>
      <w:r w:rsidR="00EA34A1">
        <w:rPr>
          <w:rFonts w:cs="B Lotus" w:hint="cs"/>
          <w:rtl/>
          <w:lang w:bidi="ar-SY"/>
        </w:rPr>
        <w:t>«إ</w:t>
      </w:r>
      <w:r w:rsidR="00586751" w:rsidRPr="001F7AFE">
        <w:rPr>
          <w:rFonts w:cs="B Lotus"/>
          <w:rtl/>
          <w:lang w:bidi="ar-SY"/>
        </w:rPr>
        <w:t xml:space="preserve">ن القرآن </w:t>
      </w:r>
      <w:r>
        <w:rPr>
          <w:rFonts w:cs="B Lotus"/>
          <w:rtl/>
          <w:lang w:bidi="ar-SY"/>
        </w:rPr>
        <w:t>ی</w:t>
      </w:r>
      <w:r w:rsidR="00586751" w:rsidRPr="001F7AFE">
        <w:rPr>
          <w:rFonts w:cs="B Lotus"/>
          <w:rtl/>
          <w:lang w:bidi="ar-SY"/>
        </w:rPr>
        <w:t>فسر بعضه بعضا</w:t>
      </w:r>
      <w:r w:rsidR="00EA34A1">
        <w:rPr>
          <w:rFonts w:cs="B Lotus" w:hint="cs"/>
          <w:rtl/>
          <w:lang w:bidi="ar-SY"/>
        </w:rPr>
        <w:t>»</w:t>
      </w:r>
      <w:r w:rsidR="00EA34A1" w:rsidRPr="00036FA5">
        <w:rPr>
          <w:rFonts w:cs="B Lotus"/>
          <w:spacing w:val="-2"/>
          <w:vertAlign w:val="superscript"/>
          <w:rtl/>
          <w:lang w:bidi="ar-SY"/>
        </w:rPr>
        <w:t>(</w:t>
      </w:r>
      <w:r w:rsidR="00EA34A1" w:rsidRPr="00036FA5">
        <w:rPr>
          <w:rStyle w:val="FootnoteReference"/>
          <w:rFonts w:cs="B Lotus"/>
          <w:spacing w:val="-2"/>
          <w:rtl/>
          <w:lang w:bidi="ar-SY"/>
        </w:rPr>
        <w:footnoteReference w:id="54"/>
      </w:r>
      <w:r w:rsidR="00EA34A1" w:rsidRPr="00036FA5">
        <w:rPr>
          <w:rFonts w:cs="B Lotus"/>
          <w:spacing w:val="-2"/>
          <w:vertAlign w:val="superscript"/>
          <w:rtl/>
          <w:lang w:bidi="ar-SY"/>
        </w:rPr>
        <w:t>)</w:t>
      </w:r>
      <w:r w:rsidR="00586751" w:rsidRPr="001F7AFE">
        <w:rPr>
          <w:rFonts w:cs="B Lotus"/>
          <w:rtl/>
          <w:lang w:bidi="ar-SY"/>
        </w:rPr>
        <w:t xml:space="preserve"> و هر آ</w:t>
      </w:r>
      <w:r>
        <w:rPr>
          <w:rFonts w:cs="B Lotus"/>
          <w:rtl/>
          <w:lang w:bidi="ar-SY"/>
        </w:rPr>
        <w:t>ی</w:t>
      </w:r>
      <w:r w:rsidR="00586751" w:rsidRPr="001F7AFE">
        <w:rPr>
          <w:rFonts w:cs="B Lotus"/>
          <w:rtl/>
          <w:lang w:bidi="ar-SY"/>
        </w:rPr>
        <w:t>ه‌</w:t>
      </w:r>
      <w:r w:rsidR="00586751" w:rsidRPr="001F7AFE">
        <w:rPr>
          <w:rFonts w:cs="B Lotus" w:hint="cs"/>
          <w:rtl/>
          <w:lang w:bidi="ar-SY"/>
        </w:rPr>
        <w:t>ا</w:t>
      </w:r>
      <w:r>
        <w:rPr>
          <w:rFonts w:cs="B Lotus"/>
          <w:rtl/>
          <w:lang w:bidi="ar-SY"/>
        </w:rPr>
        <w:t>ی</w:t>
      </w:r>
      <w:r w:rsidR="00586751" w:rsidRPr="001F7AFE">
        <w:rPr>
          <w:rFonts w:cs="B Lotus"/>
          <w:rtl/>
          <w:lang w:bidi="ar-SY"/>
        </w:rPr>
        <w:t xml:space="preserve"> </w:t>
      </w:r>
      <w:r>
        <w:rPr>
          <w:rFonts w:cs="B Lotus"/>
          <w:rtl/>
          <w:lang w:bidi="ar-SY"/>
        </w:rPr>
        <w:t>ک</w:t>
      </w:r>
      <w:r w:rsidR="00586751" w:rsidRPr="001F7AFE">
        <w:rPr>
          <w:rFonts w:cs="B Lotus"/>
          <w:rtl/>
          <w:lang w:bidi="ar-SY"/>
        </w:rPr>
        <w:t>ه مجمل</w:t>
      </w:r>
      <w:r w:rsidR="00EA34A1">
        <w:rPr>
          <w:rFonts w:cs="B Lotus" w:hint="cs"/>
          <w:rtl/>
          <w:lang w:bidi="ar-SY"/>
        </w:rPr>
        <w:t xml:space="preserve"> [= مختصر]</w:t>
      </w:r>
      <w:r w:rsidR="00586751" w:rsidRPr="001F7AFE">
        <w:rPr>
          <w:rFonts w:cs="B Lotus"/>
          <w:rtl/>
          <w:lang w:bidi="ar-SY"/>
        </w:rPr>
        <w:t xml:space="preserve"> بود</w:t>
      </w:r>
      <w:r w:rsidR="00EA34A1">
        <w:rPr>
          <w:rFonts w:cs="B Lotus" w:hint="cs"/>
          <w:rtl/>
          <w:lang w:bidi="ar-SY"/>
        </w:rPr>
        <w:t>،</w:t>
      </w:r>
      <w:r w:rsidR="00586751" w:rsidRPr="001F7AFE">
        <w:rPr>
          <w:rFonts w:cs="B Lotus"/>
          <w:rtl/>
          <w:lang w:bidi="ar-SY"/>
        </w:rPr>
        <w:t xml:space="preserve"> ب</w:t>
      </w:r>
      <w:r>
        <w:rPr>
          <w:rFonts w:cs="B Lotus"/>
          <w:rtl/>
          <w:lang w:bidi="ar-SY"/>
        </w:rPr>
        <w:t>ی</w:t>
      </w:r>
      <w:r w:rsidR="00586751" w:rsidRPr="001F7AFE">
        <w:rPr>
          <w:rFonts w:cs="B Lotus"/>
          <w:rtl/>
          <w:lang w:bidi="ar-SY"/>
        </w:rPr>
        <w:t>انش</w:t>
      </w:r>
      <w:r w:rsidR="00586751" w:rsidRPr="001F7AFE">
        <w:rPr>
          <w:rFonts w:cs="B Lotus" w:hint="cs"/>
          <w:rtl/>
          <w:lang w:bidi="ar-SY"/>
        </w:rPr>
        <w:t xml:space="preserve"> </w:t>
      </w:r>
      <w:r w:rsidR="00586751" w:rsidRPr="001F7AFE">
        <w:rPr>
          <w:rFonts w:cs="B Lotus"/>
          <w:rtl/>
          <w:lang w:bidi="ar-SY"/>
        </w:rPr>
        <w:t>را در آ</w:t>
      </w:r>
      <w:r>
        <w:rPr>
          <w:rFonts w:cs="B Lotus"/>
          <w:rtl/>
          <w:lang w:bidi="ar-SY"/>
        </w:rPr>
        <w:t>ی</w:t>
      </w:r>
      <w:r w:rsidR="00586751" w:rsidRPr="001F7AFE">
        <w:rPr>
          <w:rFonts w:cs="B Lotus"/>
          <w:rtl/>
          <w:lang w:bidi="ar-SY"/>
        </w:rPr>
        <w:t>ه د</w:t>
      </w:r>
      <w:r>
        <w:rPr>
          <w:rFonts w:cs="B Lotus"/>
          <w:rtl/>
          <w:lang w:bidi="ar-SY"/>
        </w:rPr>
        <w:t>ی</w:t>
      </w:r>
      <w:r w:rsidR="00586751" w:rsidRPr="001F7AFE">
        <w:rPr>
          <w:rFonts w:cs="B Lotus"/>
          <w:rtl/>
          <w:lang w:bidi="ar-SY"/>
        </w:rPr>
        <w:t xml:space="preserve">گر طلب </w:t>
      </w:r>
      <w:r>
        <w:rPr>
          <w:rFonts w:cs="B Lotus"/>
          <w:rtl/>
          <w:lang w:bidi="ar-SY"/>
        </w:rPr>
        <w:t>ک</w:t>
      </w:r>
      <w:r w:rsidR="00586751" w:rsidRPr="001F7AFE">
        <w:rPr>
          <w:rFonts w:cs="B Lotus"/>
          <w:rtl/>
          <w:lang w:bidi="ar-SY"/>
        </w:rPr>
        <w:t>ند</w:t>
      </w:r>
      <w:r w:rsidR="00EA34A1">
        <w:rPr>
          <w:rFonts w:cs="B Lotus" w:hint="cs"/>
          <w:rtl/>
          <w:lang w:bidi="ar-SY"/>
        </w:rPr>
        <w:t>،</w:t>
      </w:r>
      <w:r w:rsidR="00586751" w:rsidRPr="001F7AFE">
        <w:rPr>
          <w:rFonts w:cs="B Lotus"/>
          <w:rtl/>
          <w:lang w:bidi="ar-SY"/>
        </w:rPr>
        <w:t xml:space="preserve"> و اگر مختصر بود</w:t>
      </w:r>
      <w:r w:rsidR="00EA34A1">
        <w:rPr>
          <w:rFonts w:cs="B Lotus" w:hint="cs"/>
          <w:rtl/>
          <w:lang w:bidi="ar-SY"/>
        </w:rPr>
        <w:t>،</w:t>
      </w:r>
      <w:r w:rsidR="00586751" w:rsidRPr="001F7AFE">
        <w:rPr>
          <w:rFonts w:cs="B Lotus"/>
          <w:rtl/>
          <w:lang w:bidi="ar-SY"/>
        </w:rPr>
        <w:t xml:space="preserve"> تفص</w:t>
      </w:r>
      <w:r>
        <w:rPr>
          <w:rFonts w:cs="B Lotus"/>
          <w:rtl/>
          <w:lang w:bidi="ar-SY"/>
        </w:rPr>
        <w:t>ی</w:t>
      </w:r>
      <w:r w:rsidR="00586751" w:rsidRPr="001F7AFE">
        <w:rPr>
          <w:rFonts w:cs="B Lotus"/>
          <w:rtl/>
          <w:lang w:bidi="ar-SY"/>
        </w:rPr>
        <w:t>لش</w:t>
      </w:r>
      <w:r w:rsidR="00586751" w:rsidRPr="001F7AFE">
        <w:rPr>
          <w:rFonts w:cs="B Lotus" w:hint="cs"/>
          <w:rtl/>
          <w:lang w:bidi="ar-SY"/>
        </w:rPr>
        <w:t xml:space="preserve"> </w:t>
      </w:r>
      <w:r w:rsidR="00586751" w:rsidRPr="001F7AFE">
        <w:rPr>
          <w:rFonts w:cs="B Lotus"/>
          <w:rtl/>
          <w:lang w:bidi="ar-SY"/>
        </w:rPr>
        <w:t>را در آ</w:t>
      </w:r>
      <w:r>
        <w:rPr>
          <w:rFonts w:cs="B Lotus"/>
          <w:rtl/>
          <w:lang w:bidi="ar-SY"/>
        </w:rPr>
        <w:t>ی</w:t>
      </w:r>
      <w:r w:rsidR="00EA34A1">
        <w:rPr>
          <w:rFonts w:cs="B Lotus" w:hint="cs"/>
          <w:rtl/>
          <w:lang w:bidi="ar-SY"/>
        </w:rPr>
        <w:t>ة</w:t>
      </w:r>
      <w:r w:rsidR="00586751" w:rsidRPr="001F7AFE">
        <w:rPr>
          <w:rFonts w:cs="B Lotus"/>
          <w:rtl/>
          <w:lang w:bidi="ar-SY"/>
        </w:rPr>
        <w:t xml:space="preserve"> د</w:t>
      </w:r>
      <w:r>
        <w:rPr>
          <w:rFonts w:cs="B Lotus"/>
          <w:rtl/>
          <w:lang w:bidi="ar-SY"/>
        </w:rPr>
        <w:t>ی</w:t>
      </w:r>
      <w:r w:rsidR="00586751" w:rsidRPr="001F7AFE">
        <w:rPr>
          <w:rFonts w:cs="B Lotus"/>
          <w:rtl/>
          <w:lang w:bidi="ar-SY"/>
        </w:rPr>
        <w:t xml:space="preserve">گر جستجو </w:t>
      </w:r>
      <w:r>
        <w:rPr>
          <w:rFonts w:cs="B Lotus"/>
          <w:rtl/>
          <w:lang w:bidi="ar-SY"/>
        </w:rPr>
        <w:t>ک</w:t>
      </w:r>
      <w:r w:rsidR="00586751" w:rsidRPr="001F7AFE">
        <w:rPr>
          <w:rFonts w:cs="B Lotus"/>
          <w:rtl/>
          <w:lang w:bidi="ar-SY"/>
        </w:rPr>
        <w:t>ند</w:t>
      </w:r>
      <w:r w:rsidR="00EA34A1">
        <w:rPr>
          <w:rFonts w:cs="B Lotus" w:hint="cs"/>
          <w:rtl/>
          <w:lang w:bidi="ar-SY"/>
        </w:rPr>
        <w:t>؛</w:t>
      </w:r>
      <w:r w:rsidR="00586751" w:rsidRPr="001F7AFE">
        <w:rPr>
          <w:rFonts w:cs="B Lotus"/>
          <w:rtl/>
          <w:lang w:bidi="ar-SY"/>
        </w:rPr>
        <w:t xml:space="preserve"> اگر طلب </w:t>
      </w:r>
      <w:r>
        <w:rPr>
          <w:rFonts w:cs="B Lotus"/>
          <w:rtl/>
          <w:lang w:bidi="ar-SY"/>
        </w:rPr>
        <w:t>ک</w:t>
      </w:r>
      <w:r w:rsidR="00586751" w:rsidRPr="001F7AFE">
        <w:rPr>
          <w:rFonts w:cs="B Lotus"/>
          <w:rtl/>
          <w:lang w:bidi="ar-SY"/>
        </w:rPr>
        <w:t xml:space="preserve">رد و </w:t>
      </w:r>
      <w:r>
        <w:rPr>
          <w:rFonts w:cs="B Lotus"/>
          <w:rtl/>
          <w:lang w:bidi="ar-SY"/>
        </w:rPr>
        <w:t>ی</w:t>
      </w:r>
      <w:r w:rsidR="00586751" w:rsidRPr="001F7AFE">
        <w:rPr>
          <w:rFonts w:cs="B Lotus"/>
          <w:rtl/>
          <w:lang w:bidi="ar-SY"/>
        </w:rPr>
        <w:t>افت</w:t>
      </w:r>
      <w:r w:rsidR="00EA34A1">
        <w:rPr>
          <w:rFonts w:cs="B Lotus" w:hint="cs"/>
          <w:rtl/>
          <w:lang w:bidi="ar-SY"/>
        </w:rPr>
        <w:t>،</w:t>
      </w:r>
      <w:r w:rsidR="00586751" w:rsidRPr="001F7AFE">
        <w:rPr>
          <w:rFonts w:cs="B Lotus"/>
          <w:rtl/>
          <w:lang w:bidi="ar-SY"/>
        </w:rPr>
        <w:t xml:space="preserve"> ب</w:t>
      </w:r>
      <w:r w:rsidR="00EA34A1">
        <w:rPr>
          <w:rFonts w:cs="B Lotus" w:hint="cs"/>
          <w:rtl/>
          <w:lang w:bidi="ar-SY"/>
        </w:rPr>
        <w:t xml:space="preserve">ه </w:t>
      </w:r>
      <w:r w:rsidR="00586751" w:rsidRPr="001F7AFE">
        <w:rPr>
          <w:rFonts w:cs="B Lotus"/>
          <w:rtl/>
          <w:lang w:bidi="ar-SY"/>
        </w:rPr>
        <w:t>مقصود رس</w:t>
      </w:r>
      <w:r>
        <w:rPr>
          <w:rFonts w:cs="B Lotus"/>
          <w:rtl/>
          <w:lang w:bidi="ar-SY"/>
        </w:rPr>
        <w:t>ی</w:t>
      </w:r>
      <w:r w:rsidR="00586751" w:rsidRPr="001F7AFE">
        <w:rPr>
          <w:rFonts w:cs="B Lotus"/>
          <w:rtl/>
          <w:lang w:bidi="ar-SY"/>
        </w:rPr>
        <w:t>ده و د</w:t>
      </w:r>
      <w:r>
        <w:rPr>
          <w:rFonts w:cs="B Lotus"/>
          <w:rtl/>
          <w:lang w:bidi="ar-SY"/>
        </w:rPr>
        <w:t>ی</w:t>
      </w:r>
      <w:r w:rsidR="00586751" w:rsidRPr="001F7AFE">
        <w:rPr>
          <w:rFonts w:cs="B Lotus"/>
          <w:rtl/>
          <w:lang w:bidi="ar-SY"/>
        </w:rPr>
        <w:t>گر معطل</w:t>
      </w:r>
      <w:r>
        <w:rPr>
          <w:rFonts w:cs="B Lotus"/>
          <w:rtl/>
          <w:lang w:bidi="ar-SY"/>
        </w:rPr>
        <w:t>ی</w:t>
      </w:r>
      <w:r w:rsidR="00586751" w:rsidRPr="001F7AFE">
        <w:rPr>
          <w:rFonts w:cs="B Lotus"/>
          <w:rtl/>
          <w:lang w:bidi="ar-SY"/>
        </w:rPr>
        <w:t xml:space="preserve"> ندارد</w:t>
      </w:r>
      <w:r w:rsidR="00EA34A1">
        <w:rPr>
          <w:rFonts w:cs="B Lotus" w:hint="cs"/>
          <w:rtl/>
          <w:lang w:bidi="ar-SY"/>
        </w:rPr>
        <w:t>؛</w:t>
      </w:r>
      <w:r w:rsidR="00586751" w:rsidRPr="001F7AFE">
        <w:rPr>
          <w:rFonts w:cs="B Lotus"/>
          <w:rtl/>
          <w:lang w:bidi="ar-SY"/>
        </w:rPr>
        <w:t xml:space="preserve"> اما اگر در قرآن تفس</w:t>
      </w:r>
      <w:r>
        <w:rPr>
          <w:rFonts w:cs="B Lotus"/>
          <w:rtl/>
          <w:lang w:bidi="ar-SY"/>
        </w:rPr>
        <w:t>ی</w:t>
      </w:r>
      <w:r w:rsidR="00586751" w:rsidRPr="001F7AFE">
        <w:rPr>
          <w:rFonts w:cs="B Lotus"/>
          <w:rtl/>
          <w:lang w:bidi="ar-SY"/>
        </w:rPr>
        <w:t>ر آ</w:t>
      </w:r>
      <w:r>
        <w:rPr>
          <w:rFonts w:cs="B Lotus"/>
          <w:rtl/>
          <w:lang w:bidi="ar-SY"/>
        </w:rPr>
        <w:t>ی</w:t>
      </w:r>
      <w:r w:rsidR="00EA34A1">
        <w:rPr>
          <w:rFonts w:cs="B Lotus" w:hint="cs"/>
          <w:rtl/>
          <w:lang w:bidi="ar-SY"/>
        </w:rPr>
        <w:t>ة</w:t>
      </w:r>
      <w:r w:rsidR="00586751" w:rsidRPr="001F7AFE">
        <w:rPr>
          <w:rFonts w:cs="B Lotus"/>
          <w:rtl/>
          <w:lang w:bidi="ar-SY"/>
        </w:rPr>
        <w:t xml:space="preserve"> مطلوب خود را ن</w:t>
      </w:r>
      <w:r>
        <w:rPr>
          <w:rFonts w:cs="B Lotus"/>
          <w:rtl/>
          <w:lang w:bidi="ar-SY"/>
        </w:rPr>
        <w:t>ی</w:t>
      </w:r>
      <w:r w:rsidR="00586751" w:rsidRPr="001F7AFE">
        <w:rPr>
          <w:rFonts w:cs="B Lotus"/>
          <w:rtl/>
          <w:lang w:bidi="ar-SY"/>
        </w:rPr>
        <w:t>افت</w:t>
      </w:r>
      <w:r w:rsidR="00EA34A1">
        <w:rPr>
          <w:rFonts w:cs="B Lotus" w:hint="cs"/>
          <w:rtl/>
          <w:lang w:bidi="ar-SY"/>
        </w:rPr>
        <w:t>،</w:t>
      </w:r>
      <w:r w:rsidR="00586751" w:rsidRPr="001F7AFE">
        <w:rPr>
          <w:rFonts w:cs="B Lotus"/>
          <w:rtl/>
          <w:lang w:bidi="ar-SY"/>
        </w:rPr>
        <w:t xml:space="preserve"> با</w:t>
      </w:r>
      <w:r>
        <w:rPr>
          <w:rFonts w:cs="B Lotus"/>
          <w:rtl/>
          <w:lang w:bidi="ar-SY"/>
        </w:rPr>
        <w:t>ی</w:t>
      </w:r>
      <w:r w:rsidR="00586751" w:rsidRPr="001F7AFE">
        <w:rPr>
          <w:rFonts w:cs="B Lotus"/>
          <w:rtl/>
          <w:lang w:bidi="ar-SY"/>
        </w:rPr>
        <w:t>د رجوع ب</w:t>
      </w:r>
      <w:r w:rsidR="00EA34A1">
        <w:rPr>
          <w:rFonts w:cs="B Lotus" w:hint="cs"/>
          <w:rtl/>
          <w:lang w:bidi="ar-SY"/>
        </w:rPr>
        <w:t xml:space="preserve">ه </w:t>
      </w:r>
      <w:r w:rsidR="00586751" w:rsidRPr="001F7AFE">
        <w:rPr>
          <w:rFonts w:cs="B Lotus"/>
          <w:rtl/>
          <w:lang w:bidi="ar-SY"/>
        </w:rPr>
        <w:t>سنت پ</w:t>
      </w:r>
      <w:r>
        <w:rPr>
          <w:rFonts w:cs="B Lotus"/>
          <w:rtl/>
          <w:lang w:bidi="ar-SY"/>
        </w:rPr>
        <w:t>ی</w:t>
      </w:r>
      <w:r w:rsidR="00586751" w:rsidRPr="001F7AFE">
        <w:rPr>
          <w:rFonts w:cs="B Lotus"/>
          <w:rtl/>
          <w:lang w:bidi="ar-SY"/>
        </w:rPr>
        <w:t xml:space="preserve">غمبر </w:t>
      </w:r>
      <w:r w:rsidR="00EA34A1" w:rsidRPr="00EA34A1">
        <w:rPr>
          <w:rFonts w:ascii="Calibri" w:eastAsia="Calibri" w:hAnsi="Calibri" w:cs="CTraditional Arabic" w:hint="cs"/>
          <w:rtl/>
          <w:lang w:bidi="fa-IR"/>
        </w:rPr>
        <w:t>ص</w:t>
      </w:r>
      <w:r w:rsidR="00EA34A1" w:rsidRPr="001F7AFE">
        <w:rPr>
          <w:rFonts w:cs="B Lotus"/>
          <w:rtl/>
          <w:lang w:bidi="ar-SY"/>
        </w:rPr>
        <w:t xml:space="preserve"> </w:t>
      </w:r>
      <w:r>
        <w:rPr>
          <w:rFonts w:cs="B Lotus"/>
          <w:rtl/>
          <w:lang w:bidi="ar-SY"/>
        </w:rPr>
        <w:t>ک</w:t>
      </w:r>
      <w:r w:rsidR="00586751" w:rsidRPr="001F7AFE">
        <w:rPr>
          <w:rFonts w:cs="B Lotus"/>
          <w:rtl/>
          <w:lang w:bidi="ar-SY"/>
        </w:rPr>
        <w:t>ند</w:t>
      </w:r>
      <w:r w:rsidR="00EA34A1">
        <w:rPr>
          <w:rFonts w:cs="B Lotus" w:hint="cs"/>
          <w:rtl/>
          <w:lang w:bidi="ar-SY"/>
        </w:rPr>
        <w:t>؛</w:t>
      </w:r>
      <w:r w:rsidR="00586751" w:rsidRPr="001F7AFE">
        <w:rPr>
          <w:rFonts w:cs="B Lotus"/>
          <w:rtl/>
          <w:lang w:bidi="ar-SY"/>
        </w:rPr>
        <w:t xml:space="preserve"> و اگر در سنت ن</w:t>
      </w:r>
      <w:r>
        <w:rPr>
          <w:rFonts w:cs="B Lotus"/>
          <w:rtl/>
          <w:lang w:bidi="ar-SY"/>
        </w:rPr>
        <w:t>ی</w:t>
      </w:r>
      <w:r w:rsidR="00586751" w:rsidRPr="001F7AFE">
        <w:rPr>
          <w:rFonts w:cs="B Lotus"/>
          <w:rtl/>
          <w:lang w:bidi="ar-SY"/>
        </w:rPr>
        <w:t>افت</w:t>
      </w:r>
      <w:r w:rsidR="00EA34A1">
        <w:rPr>
          <w:rFonts w:cs="B Lotus" w:hint="cs"/>
          <w:rtl/>
          <w:lang w:bidi="ar-SY"/>
        </w:rPr>
        <w:t>،</w:t>
      </w:r>
      <w:r w:rsidR="00586751" w:rsidRPr="001F7AFE">
        <w:rPr>
          <w:rFonts w:cs="B Lotus"/>
          <w:rtl/>
          <w:lang w:bidi="ar-SY"/>
        </w:rPr>
        <w:t xml:space="preserve"> رجوع ب</w:t>
      </w:r>
      <w:r w:rsidR="00EA34A1">
        <w:rPr>
          <w:rFonts w:cs="B Lotus" w:hint="cs"/>
          <w:rtl/>
          <w:lang w:bidi="ar-SY"/>
        </w:rPr>
        <w:t xml:space="preserve">ه </w:t>
      </w:r>
      <w:r w:rsidR="00586751" w:rsidRPr="001F7AFE">
        <w:rPr>
          <w:rFonts w:cs="B Lotus"/>
          <w:rtl/>
          <w:lang w:bidi="ar-SY"/>
        </w:rPr>
        <w:t>اهل</w:t>
      </w:r>
      <w:r w:rsidR="00EA34A1">
        <w:rPr>
          <w:rFonts w:cs="B Lotus" w:hint="cs"/>
          <w:rtl/>
          <w:lang w:bidi="ar-SY"/>
        </w:rPr>
        <w:t>‌</w:t>
      </w:r>
      <w:r w:rsidR="00586751" w:rsidRPr="001F7AFE">
        <w:rPr>
          <w:rFonts w:cs="B Lotus"/>
          <w:rtl/>
          <w:lang w:bidi="ar-SY"/>
        </w:rPr>
        <w:t>ب</w:t>
      </w:r>
      <w:r>
        <w:rPr>
          <w:rFonts w:cs="B Lotus"/>
          <w:rtl/>
          <w:lang w:bidi="ar-SY"/>
        </w:rPr>
        <w:t>ی</w:t>
      </w:r>
      <w:r w:rsidR="00586751" w:rsidRPr="001F7AFE">
        <w:rPr>
          <w:rFonts w:cs="B Lotus"/>
          <w:rtl/>
          <w:lang w:bidi="ar-SY"/>
        </w:rPr>
        <w:t>ت پ</w:t>
      </w:r>
      <w:r>
        <w:rPr>
          <w:rFonts w:cs="B Lotus"/>
          <w:rtl/>
          <w:lang w:bidi="ar-SY"/>
        </w:rPr>
        <w:t>ی</w:t>
      </w:r>
      <w:r w:rsidR="00586751" w:rsidRPr="001F7AFE">
        <w:rPr>
          <w:rFonts w:cs="B Lotus"/>
          <w:rtl/>
          <w:lang w:bidi="ar-SY"/>
        </w:rPr>
        <w:t xml:space="preserve">غمبر و اقوال اصحاب رسول </w:t>
      </w:r>
      <w:r>
        <w:rPr>
          <w:rFonts w:cs="B Lotus"/>
          <w:rtl/>
          <w:lang w:bidi="ar-SY"/>
        </w:rPr>
        <w:t>ک</w:t>
      </w:r>
      <w:r w:rsidR="00586751" w:rsidRPr="001F7AFE">
        <w:rPr>
          <w:rFonts w:cs="B Lotus"/>
          <w:rtl/>
          <w:lang w:bidi="ar-SY"/>
        </w:rPr>
        <w:t>ند</w:t>
      </w:r>
      <w:r w:rsidR="00EA34A1">
        <w:rPr>
          <w:rFonts w:cs="B Lotus" w:hint="cs"/>
          <w:rtl/>
          <w:lang w:bidi="ar-SY"/>
        </w:rPr>
        <w:t>.</w:t>
      </w:r>
      <w:r w:rsidR="00586751" w:rsidRPr="001F7AFE">
        <w:rPr>
          <w:rFonts w:cs="B Lotus" w:hint="cs"/>
          <w:rtl/>
          <w:lang w:bidi="ar-SY"/>
        </w:rPr>
        <w:t xml:space="preserve"> مراجعه ب</w:t>
      </w:r>
      <w:r w:rsidR="00EA34A1">
        <w:rPr>
          <w:rFonts w:cs="B Lotus" w:hint="cs"/>
          <w:rtl/>
          <w:lang w:bidi="ar-SY"/>
        </w:rPr>
        <w:t xml:space="preserve">ه </w:t>
      </w:r>
      <w:r w:rsidR="00586751" w:rsidRPr="001F7AFE">
        <w:rPr>
          <w:rFonts w:cs="B Lotus" w:hint="cs"/>
          <w:rtl/>
          <w:lang w:bidi="ar-SY"/>
        </w:rPr>
        <w:t>اهل ب</w:t>
      </w:r>
      <w:r>
        <w:rPr>
          <w:rFonts w:cs="B Lotus" w:hint="cs"/>
          <w:rtl/>
          <w:lang w:bidi="ar-SY"/>
        </w:rPr>
        <w:t>ی</w:t>
      </w:r>
      <w:r w:rsidR="00586751" w:rsidRPr="001F7AFE">
        <w:rPr>
          <w:rFonts w:cs="B Lotus" w:hint="cs"/>
          <w:rtl/>
          <w:lang w:bidi="ar-SY"/>
        </w:rPr>
        <w:t>ت</w:t>
      </w:r>
      <w:r w:rsidR="00EA34A1">
        <w:rPr>
          <w:rFonts w:cs="B Lotus" w:hint="cs"/>
          <w:rtl/>
          <w:lang w:bidi="ar-SY"/>
        </w:rPr>
        <w:t>،</w:t>
      </w:r>
      <w:r w:rsidR="00586751" w:rsidRPr="001F7AFE">
        <w:rPr>
          <w:rFonts w:cs="B Lotus" w:hint="cs"/>
          <w:rtl/>
          <w:lang w:bidi="ar-SY"/>
        </w:rPr>
        <w:t xml:space="preserve"> راه</w:t>
      </w:r>
      <w:r>
        <w:rPr>
          <w:rFonts w:cs="B Lotus" w:hint="cs"/>
          <w:rtl/>
          <w:lang w:bidi="ar-SY"/>
        </w:rPr>
        <w:t>ی</w:t>
      </w:r>
      <w:r w:rsidR="00586751" w:rsidRPr="001F7AFE">
        <w:rPr>
          <w:rFonts w:cs="B Lotus" w:hint="cs"/>
          <w:rtl/>
          <w:lang w:bidi="ar-SY"/>
        </w:rPr>
        <w:t xml:space="preserve"> است بس پسند</w:t>
      </w:r>
      <w:r>
        <w:rPr>
          <w:rFonts w:cs="B Lotus" w:hint="cs"/>
          <w:rtl/>
          <w:lang w:bidi="ar-SY"/>
        </w:rPr>
        <w:t>ی</w:t>
      </w:r>
      <w:r w:rsidR="00586751" w:rsidRPr="001F7AFE">
        <w:rPr>
          <w:rFonts w:cs="B Lotus" w:hint="cs"/>
          <w:rtl/>
          <w:lang w:bidi="ar-SY"/>
        </w:rPr>
        <w:t>ده</w:t>
      </w:r>
      <w:r w:rsidR="00EA34A1">
        <w:rPr>
          <w:rFonts w:cs="B Lotus" w:hint="cs"/>
          <w:rtl/>
          <w:lang w:bidi="ar-SY"/>
        </w:rPr>
        <w:t>:</w:t>
      </w:r>
      <w:r w:rsidR="00586751" w:rsidRPr="001F7AFE">
        <w:rPr>
          <w:rFonts w:cs="B Lotus" w:hint="cs"/>
          <w:rtl/>
          <w:lang w:bidi="ar-SY"/>
        </w:rPr>
        <w:t xml:space="preserve"> </w:t>
      </w:r>
      <w:r w:rsidR="00EA34A1">
        <w:rPr>
          <w:rFonts w:cs="B Lotus" w:hint="cs"/>
          <w:rtl/>
          <w:lang w:bidi="ar-SY"/>
        </w:rPr>
        <w:t>«</w:t>
      </w:r>
      <w:r w:rsidR="00586751" w:rsidRPr="001F7AFE">
        <w:rPr>
          <w:rFonts w:cs="B Lotus" w:hint="cs"/>
          <w:rtl/>
          <w:lang w:bidi="ar-SY"/>
        </w:rPr>
        <w:t>ف</w:t>
      </w:r>
      <w:r w:rsidR="00EA34A1">
        <w:rPr>
          <w:rFonts w:cs="B Lotus" w:hint="cs"/>
          <w:rtl/>
          <w:lang w:bidi="ar-SY"/>
        </w:rPr>
        <w:t>إ</w:t>
      </w:r>
      <w:r w:rsidR="00586751" w:rsidRPr="001F7AFE">
        <w:rPr>
          <w:rFonts w:cs="B Lotus" w:hint="cs"/>
          <w:rtl/>
          <w:lang w:bidi="ar-SY"/>
        </w:rPr>
        <w:t xml:space="preserve">ن </w:t>
      </w:r>
      <w:r w:rsidR="00EA34A1">
        <w:rPr>
          <w:rFonts w:cs="B Lotus" w:hint="cs"/>
          <w:rtl/>
          <w:lang w:bidi="ar-SY"/>
        </w:rPr>
        <w:t>أ</w:t>
      </w:r>
      <w:r w:rsidR="00586751" w:rsidRPr="001F7AFE">
        <w:rPr>
          <w:rFonts w:cs="B Lotus"/>
          <w:rtl/>
          <w:lang w:bidi="ar-SY"/>
        </w:rPr>
        <w:t>هل</w:t>
      </w:r>
      <w:r w:rsidR="00145743">
        <w:rPr>
          <w:rFonts w:cs="B Lotus" w:hint="cs"/>
          <w:rtl/>
          <w:lang w:bidi="ar-SY"/>
        </w:rPr>
        <w:t>‌</w:t>
      </w:r>
      <w:r w:rsidR="00586751" w:rsidRPr="001F7AFE">
        <w:rPr>
          <w:rFonts w:cs="B Lotus"/>
          <w:rtl/>
          <w:lang w:bidi="ar-SY"/>
        </w:rPr>
        <w:t>الب</w:t>
      </w:r>
      <w:r>
        <w:rPr>
          <w:rFonts w:cs="B Lotus"/>
          <w:rtl/>
          <w:lang w:bidi="ar-SY"/>
        </w:rPr>
        <w:t>ی</w:t>
      </w:r>
      <w:r w:rsidR="00586751" w:rsidRPr="001F7AFE">
        <w:rPr>
          <w:rFonts w:cs="B Lotus"/>
          <w:rtl/>
          <w:lang w:bidi="ar-SY"/>
        </w:rPr>
        <w:t xml:space="preserve">ت </w:t>
      </w:r>
      <w:r w:rsidR="00EA34A1">
        <w:rPr>
          <w:rFonts w:cs="B Lotus" w:hint="cs"/>
          <w:rtl/>
          <w:lang w:bidi="ar-SY"/>
        </w:rPr>
        <w:t>أ</w:t>
      </w:r>
      <w:r w:rsidR="00586751" w:rsidRPr="001F7AFE">
        <w:rPr>
          <w:rFonts w:cs="B Lotus"/>
          <w:rtl/>
          <w:lang w:bidi="ar-SY"/>
        </w:rPr>
        <w:t>درى بما ف</w:t>
      </w:r>
      <w:r>
        <w:rPr>
          <w:rFonts w:cs="B Lotus"/>
          <w:rtl/>
          <w:lang w:bidi="ar-SY"/>
        </w:rPr>
        <w:t>ی</w:t>
      </w:r>
      <w:r w:rsidR="00586751" w:rsidRPr="001F7AFE">
        <w:rPr>
          <w:rFonts w:cs="B Lotus"/>
          <w:rtl/>
          <w:lang w:bidi="ar-SY"/>
        </w:rPr>
        <w:t xml:space="preserve"> الب</w:t>
      </w:r>
      <w:r>
        <w:rPr>
          <w:rFonts w:cs="B Lotus"/>
          <w:rtl/>
          <w:lang w:bidi="ar-SY"/>
        </w:rPr>
        <w:t>ی</w:t>
      </w:r>
      <w:r w:rsidR="00586751" w:rsidRPr="001F7AFE">
        <w:rPr>
          <w:rFonts w:cs="B Lotus"/>
          <w:rtl/>
          <w:lang w:bidi="ar-SY"/>
        </w:rPr>
        <w:t>ت</w:t>
      </w:r>
      <w:r w:rsidR="00EA34A1">
        <w:rPr>
          <w:rFonts w:cs="B Lotus" w:hint="cs"/>
          <w:rtl/>
          <w:lang w:bidi="ar-SY"/>
        </w:rPr>
        <w:t>»</w:t>
      </w:r>
      <w:r w:rsidR="00145743" w:rsidRPr="00036FA5">
        <w:rPr>
          <w:rFonts w:cs="B Lotus"/>
          <w:spacing w:val="-2"/>
          <w:vertAlign w:val="superscript"/>
          <w:rtl/>
          <w:lang w:bidi="ar-SY"/>
        </w:rPr>
        <w:t>(</w:t>
      </w:r>
      <w:r w:rsidR="00145743" w:rsidRPr="00036FA5">
        <w:rPr>
          <w:rStyle w:val="FootnoteReference"/>
          <w:rFonts w:cs="B Lotus"/>
          <w:spacing w:val="-2"/>
          <w:rtl/>
          <w:lang w:bidi="ar-SY"/>
        </w:rPr>
        <w:footnoteReference w:id="55"/>
      </w:r>
      <w:r w:rsidR="00145743" w:rsidRPr="00036FA5">
        <w:rPr>
          <w:rFonts w:cs="B Lotus"/>
          <w:spacing w:val="-2"/>
          <w:vertAlign w:val="superscript"/>
          <w:rtl/>
          <w:lang w:bidi="ar-SY"/>
        </w:rPr>
        <w:t>)</w:t>
      </w:r>
      <w:r w:rsidR="00586751" w:rsidRPr="001F7AFE">
        <w:rPr>
          <w:rFonts w:cs="B Lotus"/>
          <w:rtl/>
          <w:lang w:bidi="ar-SY"/>
        </w:rPr>
        <w:t xml:space="preserve"> و مراجعه ب</w:t>
      </w:r>
      <w:r w:rsidR="00EA34A1">
        <w:rPr>
          <w:rFonts w:cs="B Lotus" w:hint="cs"/>
          <w:rtl/>
          <w:lang w:bidi="ar-SY"/>
        </w:rPr>
        <w:t xml:space="preserve">ه </w:t>
      </w:r>
      <w:r w:rsidR="00586751" w:rsidRPr="001F7AFE">
        <w:rPr>
          <w:rFonts w:cs="B Lotus"/>
          <w:rtl/>
          <w:lang w:bidi="ar-SY"/>
        </w:rPr>
        <w:t>اصحاب</w:t>
      </w:r>
      <w:r w:rsidR="00EA34A1">
        <w:rPr>
          <w:rFonts w:cs="B Lotus" w:hint="cs"/>
          <w:rtl/>
          <w:lang w:bidi="ar-SY"/>
        </w:rPr>
        <w:t>،</w:t>
      </w:r>
      <w:r w:rsidR="00586751" w:rsidRPr="001F7AFE">
        <w:rPr>
          <w:rFonts w:cs="B Lotus"/>
          <w:rtl/>
          <w:lang w:bidi="ar-SY"/>
        </w:rPr>
        <w:t xml:space="preserve"> راه</w:t>
      </w:r>
      <w:r>
        <w:rPr>
          <w:rFonts w:cs="B Lotus"/>
          <w:rtl/>
          <w:lang w:bidi="ar-SY"/>
        </w:rPr>
        <w:t>ی</w:t>
      </w:r>
      <w:r w:rsidR="00586751" w:rsidRPr="001F7AFE">
        <w:rPr>
          <w:rFonts w:cs="B Lotus"/>
          <w:rtl/>
          <w:lang w:bidi="ar-SY"/>
        </w:rPr>
        <w:t xml:space="preserve"> است صح</w:t>
      </w:r>
      <w:r>
        <w:rPr>
          <w:rFonts w:cs="B Lotus"/>
          <w:rtl/>
          <w:lang w:bidi="ar-SY"/>
        </w:rPr>
        <w:t>ی</w:t>
      </w:r>
      <w:r w:rsidR="00586751" w:rsidRPr="001F7AFE">
        <w:rPr>
          <w:rFonts w:cs="B Lotus"/>
          <w:rtl/>
          <w:lang w:bidi="ar-SY"/>
        </w:rPr>
        <w:t>ح</w:t>
      </w:r>
      <w:r w:rsidR="00EA34A1">
        <w:rPr>
          <w:rFonts w:cs="B Lotus" w:hint="cs"/>
          <w:rtl/>
          <w:lang w:bidi="ar-SY"/>
        </w:rPr>
        <w:t>؛</w:t>
      </w:r>
      <w:r w:rsidR="00586751" w:rsidRPr="001F7AFE">
        <w:rPr>
          <w:rFonts w:cs="B Lotus"/>
          <w:rtl/>
          <w:lang w:bidi="ar-SY"/>
        </w:rPr>
        <w:t xml:space="preserve"> ز</w:t>
      </w:r>
      <w:r>
        <w:rPr>
          <w:rFonts w:cs="B Lotus"/>
          <w:rtl/>
          <w:lang w:bidi="ar-SY"/>
        </w:rPr>
        <w:t>ی</w:t>
      </w:r>
      <w:r w:rsidR="00586751" w:rsidRPr="001F7AFE">
        <w:rPr>
          <w:rFonts w:cs="B Lotus"/>
          <w:rtl/>
          <w:lang w:bidi="ar-SY"/>
        </w:rPr>
        <w:t xml:space="preserve">را </w:t>
      </w:r>
      <w:r>
        <w:rPr>
          <w:rFonts w:cs="B Lotus"/>
          <w:rtl/>
          <w:lang w:bidi="ar-SY"/>
        </w:rPr>
        <w:t>ک</w:t>
      </w:r>
      <w:r w:rsidR="00586751" w:rsidRPr="001F7AFE">
        <w:rPr>
          <w:rFonts w:cs="B Lotus"/>
          <w:rtl/>
          <w:lang w:bidi="ar-SY"/>
        </w:rPr>
        <w:t>ه اصحاب رسول واقف بودند ب</w:t>
      </w:r>
      <w:r w:rsidR="00EA34A1">
        <w:rPr>
          <w:rFonts w:cs="B Lotus" w:hint="cs"/>
          <w:rtl/>
          <w:lang w:bidi="ar-SY"/>
        </w:rPr>
        <w:t xml:space="preserve">ه </w:t>
      </w:r>
      <w:r w:rsidR="00586751" w:rsidRPr="001F7AFE">
        <w:rPr>
          <w:rFonts w:cs="B Lotus"/>
          <w:rtl/>
          <w:lang w:bidi="ar-SY"/>
        </w:rPr>
        <w:t>قرائن و احوال هنگام نزول قرآن.</w:t>
      </w:r>
    </w:p>
    <w:p w:rsidR="00586751" w:rsidRPr="001F7AFE" w:rsidRDefault="00586751" w:rsidP="0058792A">
      <w:pPr>
        <w:widowControl w:val="0"/>
        <w:ind w:firstLine="284"/>
        <w:jc w:val="lowKashida"/>
        <w:rPr>
          <w:rFonts w:cs="B Lotus"/>
          <w:rtl/>
          <w:lang w:bidi="ar-SY"/>
        </w:rPr>
      </w:pPr>
      <w:r w:rsidRPr="001F7AFE">
        <w:rPr>
          <w:rFonts w:cs="B Lotus"/>
          <w:rtl/>
          <w:lang w:bidi="ar-SY"/>
        </w:rPr>
        <w:t>و برا</w:t>
      </w:r>
      <w:r w:rsidR="00904E27">
        <w:rPr>
          <w:rFonts w:cs="B Lotus"/>
          <w:rtl/>
          <w:lang w:bidi="ar-SY"/>
        </w:rPr>
        <w:t>ی</w:t>
      </w:r>
      <w:r w:rsidRPr="001F7AFE">
        <w:rPr>
          <w:rFonts w:cs="B Lotus"/>
          <w:rtl/>
          <w:lang w:bidi="ar-SY"/>
        </w:rPr>
        <w:t xml:space="preserve"> مراجعه ب</w:t>
      </w:r>
      <w:r w:rsidR="00145743">
        <w:rPr>
          <w:rFonts w:cs="B Lotus" w:hint="cs"/>
          <w:rtl/>
          <w:lang w:bidi="ar-SY"/>
        </w:rPr>
        <w:t xml:space="preserve">ه </w:t>
      </w:r>
      <w:r w:rsidRPr="001F7AFE">
        <w:rPr>
          <w:rFonts w:cs="B Lotus"/>
          <w:rtl/>
          <w:lang w:bidi="ar-SY"/>
        </w:rPr>
        <w:t>تفاس</w:t>
      </w:r>
      <w:r w:rsidR="00904E27">
        <w:rPr>
          <w:rFonts w:cs="B Lotus"/>
          <w:rtl/>
          <w:lang w:bidi="ar-SY"/>
        </w:rPr>
        <w:t>ی</w:t>
      </w:r>
      <w:r w:rsidRPr="001F7AFE">
        <w:rPr>
          <w:rFonts w:cs="B Lotus"/>
          <w:rtl/>
          <w:lang w:bidi="ar-SY"/>
        </w:rPr>
        <w:t>ر</w:t>
      </w:r>
      <w:r w:rsidR="00145743">
        <w:rPr>
          <w:rFonts w:cs="B Lotus" w:hint="cs"/>
          <w:rtl/>
          <w:lang w:bidi="ar-SY"/>
        </w:rPr>
        <w:t>،</w:t>
      </w:r>
      <w:r w:rsidRPr="001F7AFE">
        <w:rPr>
          <w:rFonts w:cs="B Lotus"/>
          <w:rtl/>
          <w:lang w:bidi="ar-SY"/>
        </w:rPr>
        <w:t xml:space="preserve"> بهتر</w:t>
      </w:r>
      <w:r w:rsidR="00904E27">
        <w:rPr>
          <w:rFonts w:cs="B Lotus"/>
          <w:rtl/>
          <w:lang w:bidi="ar-SY"/>
        </w:rPr>
        <w:t>ی</w:t>
      </w:r>
      <w:r w:rsidRPr="001F7AFE">
        <w:rPr>
          <w:rFonts w:cs="B Lotus"/>
          <w:rtl/>
          <w:lang w:bidi="ar-SY"/>
        </w:rPr>
        <w:t>ن تفس</w:t>
      </w:r>
      <w:r w:rsidR="00904E27">
        <w:rPr>
          <w:rFonts w:cs="B Lotus"/>
          <w:rtl/>
          <w:lang w:bidi="ar-SY"/>
        </w:rPr>
        <w:t>ی</w:t>
      </w:r>
      <w:r w:rsidRPr="001F7AFE">
        <w:rPr>
          <w:rFonts w:cs="B Lotus"/>
          <w:rtl/>
          <w:lang w:bidi="ar-SY"/>
        </w:rPr>
        <w:t xml:space="preserve">رها </w:t>
      </w:r>
      <w:r w:rsidR="00145743">
        <w:rPr>
          <w:rFonts w:cs="B Lotus" w:hint="cs"/>
          <w:rtl/>
          <w:lang w:bidi="ar-SY"/>
        </w:rPr>
        <w:t>«</w:t>
      </w:r>
      <w:r w:rsidRPr="001F7AFE">
        <w:rPr>
          <w:rFonts w:cs="B Lotus"/>
          <w:rtl/>
          <w:lang w:bidi="ar-SY"/>
        </w:rPr>
        <w:t>تفس</w:t>
      </w:r>
      <w:r w:rsidR="00904E27">
        <w:rPr>
          <w:rFonts w:cs="B Lotus"/>
          <w:rtl/>
          <w:lang w:bidi="ar-SY"/>
        </w:rPr>
        <w:t>ی</w:t>
      </w:r>
      <w:r w:rsidRPr="001F7AFE">
        <w:rPr>
          <w:rFonts w:cs="B Lotus"/>
          <w:rtl/>
          <w:lang w:bidi="ar-SY"/>
        </w:rPr>
        <w:t xml:space="preserve">ر </w:t>
      </w:r>
      <w:r w:rsidR="00904E27">
        <w:rPr>
          <w:rFonts w:cs="B Lotus"/>
          <w:rtl/>
          <w:lang w:bidi="ar-SY"/>
        </w:rPr>
        <w:t>ک</w:t>
      </w:r>
      <w:r w:rsidRPr="001F7AFE">
        <w:rPr>
          <w:rFonts w:cs="B Lotus"/>
          <w:rtl/>
          <w:lang w:bidi="ar-SY"/>
        </w:rPr>
        <w:t>ب</w:t>
      </w:r>
      <w:r w:rsidR="00904E27">
        <w:rPr>
          <w:rFonts w:cs="B Lotus"/>
          <w:rtl/>
          <w:lang w:bidi="ar-SY"/>
        </w:rPr>
        <w:t>ی</w:t>
      </w:r>
      <w:r w:rsidRPr="001F7AFE">
        <w:rPr>
          <w:rFonts w:cs="B Lotus"/>
          <w:rtl/>
          <w:lang w:bidi="ar-SY"/>
        </w:rPr>
        <w:t>ر طبر</w:t>
      </w:r>
      <w:r w:rsidR="00904E27">
        <w:rPr>
          <w:rFonts w:cs="B Lotus"/>
          <w:rtl/>
          <w:lang w:bidi="ar-SY"/>
        </w:rPr>
        <w:t>ی</w:t>
      </w:r>
      <w:r w:rsidR="00145743">
        <w:rPr>
          <w:rFonts w:cs="B Lotus" w:hint="cs"/>
          <w:rtl/>
          <w:lang w:bidi="ar-SY"/>
        </w:rPr>
        <w:t>»</w:t>
      </w:r>
      <w:r w:rsidRPr="001F7AFE">
        <w:rPr>
          <w:rFonts w:cs="B Lotus"/>
          <w:rtl/>
          <w:lang w:bidi="ar-SY"/>
        </w:rPr>
        <w:t xml:space="preserve"> و </w:t>
      </w:r>
      <w:r w:rsidR="00145743">
        <w:rPr>
          <w:rFonts w:cs="B Lotus" w:hint="cs"/>
          <w:rtl/>
          <w:lang w:bidi="ar-SY"/>
        </w:rPr>
        <w:t>«</w:t>
      </w:r>
      <w:r w:rsidRPr="001F7AFE">
        <w:rPr>
          <w:rFonts w:cs="B Lotus"/>
          <w:rtl/>
          <w:lang w:bidi="ar-SY"/>
        </w:rPr>
        <w:t>تفس</w:t>
      </w:r>
      <w:r w:rsidR="00904E27">
        <w:rPr>
          <w:rFonts w:cs="B Lotus"/>
          <w:rtl/>
          <w:lang w:bidi="ar-SY"/>
        </w:rPr>
        <w:t>ی</w:t>
      </w:r>
      <w:r w:rsidRPr="001F7AFE">
        <w:rPr>
          <w:rFonts w:cs="B Lotus"/>
          <w:rtl/>
          <w:lang w:bidi="ar-SY"/>
        </w:rPr>
        <w:t>ر مجمع</w:t>
      </w:r>
      <w:r w:rsidR="00145743">
        <w:rPr>
          <w:rFonts w:cs="B Lotus" w:hint="cs"/>
          <w:rtl/>
          <w:lang w:bidi="ar-SY"/>
        </w:rPr>
        <w:t>‌</w:t>
      </w:r>
      <w:r w:rsidRPr="001F7AFE">
        <w:rPr>
          <w:rFonts w:cs="B Lotus"/>
          <w:rtl/>
          <w:lang w:bidi="ar-SY"/>
        </w:rPr>
        <w:t>الب</w:t>
      </w:r>
      <w:r w:rsidR="00904E27">
        <w:rPr>
          <w:rFonts w:cs="B Lotus"/>
          <w:rtl/>
          <w:lang w:bidi="ar-SY"/>
        </w:rPr>
        <w:t>ی</w:t>
      </w:r>
      <w:r w:rsidRPr="001F7AFE">
        <w:rPr>
          <w:rFonts w:cs="B Lotus"/>
          <w:rtl/>
          <w:lang w:bidi="ar-SY"/>
        </w:rPr>
        <w:t>ان</w:t>
      </w:r>
      <w:r w:rsidR="00145743">
        <w:rPr>
          <w:rFonts w:cs="B Lotus" w:hint="cs"/>
          <w:rtl/>
          <w:lang w:bidi="ar-SY"/>
        </w:rPr>
        <w:t>»</w:t>
      </w:r>
      <w:r w:rsidRPr="001F7AFE">
        <w:rPr>
          <w:rFonts w:cs="B Lotus"/>
          <w:rtl/>
          <w:lang w:bidi="ar-SY"/>
        </w:rPr>
        <w:t xml:space="preserve"> است و </w:t>
      </w:r>
      <w:r w:rsidR="00145743">
        <w:rPr>
          <w:rFonts w:cs="B Lotus" w:hint="cs"/>
          <w:rtl/>
          <w:lang w:bidi="ar-SY"/>
        </w:rPr>
        <w:t>«</w:t>
      </w:r>
      <w:r w:rsidRPr="001F7AFE">
        <w:rPr>
          <w:rFonts w:cs="B Lotus"/>
          <w:rtl/>
          <w:lang w:bidi="ar-SY"/>
        </w:rPr>
        <w:t>مفردات راغب</w:t>
      </w:r>
      <w:r w:rsidR="00145743">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ه لغت قرآن</w:t>
      </w:r>
      <w:r w:rsidR="00145743">
        <w:rPr>
          <w:rFonts w:cs="B Lotus" w:hint="cs"/>
          <w:rtl/>
          <w:lang w:bidi="ar-SY"/>
        </w:rPr>
        <w:t xml:space="preserve"> ا</w:t>
      </w:r>
      <w:r w:rsidRPr="001F7AFE">
        <w:rPr>
          <w:rFonts w:cs="B Lotus"/>
          <w:rtl/>
          <w:lang w:bidi="ar-SY"/>
        </w:rPr>
        <w:t>ست</w:t>
      </w:r>
      <w:r w:rsidR="00145743">
        <w:rPr>
          <w:rFonts w:cs="B Lotus" w:hint="cs"/>
          <w:rtl/>
          <w:lang w:bidi="ar-SY"/>
        </w:rPr>
        <w:t>،</w:t>
      </w:r>
      <w:r w:rsidRPr="001F7AFE">
        <w:rPr>
          <w:rFonts w:cs="B Lotus"/>
          <w:rtl/>
          <w:lang w:bidi="ar-SY"/>
        </w:rPr>
        <w:t xml:space="preserve"> در فهم قرآن بس</w:t>
      </w:r>
      <w:r w:rsidR="00904E27">
        <w:rPr>
          <w:rFonts w:cs="B Lotus"/>
          <w:rtl/>
          <w:lang w:bidi="ar-SY"/>
        </w:rPr>
        <w:t>ی</w:t>
      </w:r>
      <w:r w:rsidRPr="001F7AFE">
        <w:rPr>
          <w:rFonts w:cs="B Lotus"/>
          <w:rtl/>
          <w:lang w:bidi="ar-SY"/>
        </w:rPr>
        <w:t>ار م</w:t>
      </w:r>
      <w:r w:rsidR="00145743">
        <w:rPr>
          <w:rFonts w:cs="B Lotus" w:hint="cs"/>
          <w:rtl/>
          <w:lang w:bidi="ar-SY"/>
        </w:rPr>
        <w:t>ُ</w:t>
      </w:r>
      <w:r w:rsidRPr="001F7AFE">
        <w:rPr>
          <w:rFonts w:cs="B Lotus"/>
          <w:rtl/>
          <w:lang w:bidi="ar-SY"/>
        </w:rPr>
        <w:t>م</w:t>
      </w:r>
      <w:r w:rsidR="00145743">
        <w:rPr>
          <w:rFonts w:cs="B Lotus" w:hint="cs"/>
          <w:rtl/>
          <w:lang w:bidi="ar-SY"/>
        </w:rPr>
        <w:t>ِ</w:t>
      </w:r>
      <w:r w:rsidRPr="001F7AFE">
        <w:rPr>
          <w:rFonts w:cs="B Lotus"/>
          <w:rtl/>
          <w:lang w:bidi="ar-SY"/>
        </w:rPr>
        <w:t>د</w:t>
      </w:r>
      <w:r w:rsidR="00145743">
        <w:rPr>
          <w:rFonts w:cs="B Lotus" w:hint="cs"/>
          <w:rtl/>
          <w:lang w:bidi="ar-SY"/>
        </w:rPr>
        <w:t xml:space="preserve"> [= یاریگر و مفید]</w:t>
      </w:r>
      <w:r w:rsidRPr="001F7AFE">
        <w:rPr>
          <w:rFonts w:cs="B Lotus"/>
          <w:rtl/>
          <w:lang w:bidi="ar-SY"/>
        </w:rPr>
        <w:t xml:space="preserve"> م</w:t>
      </w:r>
      <w:r w:rsidR="00904E27">
        <w:rPr>
          <w:rFonts w:cs="B Lotus"/>
          <w:rtl/>
          <w:lang w:bidi="ar-SY"/>
        </w:rPr>
        <w:t>ی</w:t>
      </w:r>
      <w:r w:rsidR="00145743">
        <w:rPr>
          <w:rFonts w:cs="B Lotus" w:hint="cs"/>
          <w:rtl/>
          <w:lang w:bidi="ar-SY"/>
        </w:rPr>
        <w:t>‌</w:t>
      </w:r>
      <w:r w:rsidRPr="001F7AFE">
        <w:rPr>
          <w:rFonts w:cs="B Lotus"/>
          <w:rtl/>
          <w:lang w:bidi="ar-SY"/>
        </w:rPr>
        <w:t>باشد</w:t>
      </w:r>
      <w:r w:rsidR="00145743">
        <w:rPr>
          <w:rFonts w:cs="B Lotus" w:hint="cs"/>
          <w:rtl/>
          <w:lang w:bidi="ar-SY"/>
        </w:rPr>
        <w:t>.</w:t>
      </w:r>
      <w:r w:rsidRPr="001F7AFE">
        <w:rPr>
          <w:rFonts w:cs="B Lotus"/>
          <w:rtl/>
          <w:lang w:bidi="ar-SY"/>
        </w:rPr>
        <w:t xml:space="preserve"> </w:t>
      </w:r>
      <w:r w:rsidR="00367CE5">
        <w:rPr>
          <w:rFonts w:ascii="mylotus" w:hAnsi="mylotus" w:cs="mylotus"/>
          <w:rtl/>
          <w:lang w:bidi="ar-SY"/>
        </w:rPr>
        <w:t>اَللَّهُمَّ ا</w:t>
      </w:r>
      <w:r w:rsidR="00841ACD" w:rsidRPr="00367CE5">
        <w:rPr>
          <w:rFonts w:ascii="mylotus" w:hAnsi="mylotus" w:cs="mylotus"/>
          <w:rtl/>
          <w:lang w:bidi="ar-SY"/>
        </w:rPr>
        <w:t>رْزُقْنَا فَهْمَ القُرْآن بِرَحْمَتِ</w:t>
      </w:r>
      <w:r w:rsidR="00367CE5">
        <w:rPr>
          <w:rFonts w:ascii="mylotus" w:hAnsi="mylotus" w:cs="mylotus" w:hint="cs"/>
          <w:rtl/>
        </w:rPr>
        <w:t>ك</w:t>
      </w:r>
      <w:r w:rsidR="00841ACD" w:rsidRPr="00367CE5">
        <w:rPr>
          <w:rFonts w:ascii="mylotus" w:hAnsi="mylotus" w:cs="mylotus"/>
          <w:rtl/>
          <w:lang w:bidi="ar-SY"/>
        </w:rPr>
        <w:t xml:space="preserve"> </w:t>
      </w:r>
      <w:r w:rsidR="00904E27" w:rsidRPr="00367CE5">
        <w:rPr>
          <w:rFonts w:ascii="mylotus" w:hAnsi="mylotus" w:cs="mylotus"/>
          <w:rtl/>
          <w:lang w:bidi="ar-SY"/>
        </w:rPr>
        <w:t>ی</w:t>
      </w:r>
      <w:r w:rsidR="00841ACD" w:rsidRPr="00367CE5">
        <w:rPr>
          <w:rFonts w:ascii="mylotus" w:hAnsi="mylotus" w:cs="mylotus"/>
          <w:rtl/>
          <w:lang w:bidi="ar-SY"/>
        </w:rPr>
        <w:t>ا أَرْحَمَ الرَّاحِمِ</w:t>
      </w:r>
      <w:r w:rsidR="00904E27" w:rsidRPr="00367CE5">
        <w:rPr>
          <w:rFonts w:ascii="mylotus" w:hAnsi="mylotus" w:cs="mylotus"/>
          <w:rtl/>
          <w:lang w:bidi="ar-SY"/>
        </w:rPr>
        <w:t>ی</w:t>
      </w:r>
      <w:r w:rsidR="00841ACD" w:rsidRPr="00367CE5">
        <w:rPr>
          <w:rFonts w:ascii="mylotus" w:hAnsi="mylotus" w:cs="mylotus"/>
          <w:rtl/>
          <w:lang w:bidi="ar-SY"/>
        </w:rPr>
        <w:t>ن</w:t>
      </w:r>
      <w:r w:rsidRPr="001F7AFE">
        <w:rPr>
          <w:rFonts w:cs="B Lotus"/>
          <w:rtl/>
          <w:lang w:bidi="ar-SY"/>
        </w:rPr>
        <w:t>.</w:t>
      </w:r>
    </w:p>
    <w:p w:rsidR="0016096B" w:rsidRPr="001F7AFE" w:rsidRDefault="0016096B" w:rsidP="0058792A">
      <w:pPr>
        <w:pStyle w:val="a0"/>
        <w:rPr>
          <w:rtl/>
        </w:rPr>
        <w:sectPr w:rsidR="0016096B" w:rsidRPr="001F7AFE" w:rsidSect="00B806FB">
          <w:headerReference w:type="default" r:id="rId28"/>
          <w:footnotePr>
            <w:numRestart w:val="eachPage"/>
          </w:footnotePr>
          <w:endnotePr>
            <w:numFmt w:val="decimal"/>
            <w:numRestart w:val="eachSect"/>
          </w:endnotePr>
          <w:pgSz w:w="9356" w:h="13608" w:code="9"/>
          <w:pgMar w:top="936" w:right="936" w:bottom="936" w:left="936" w:header="851" w:footer="0" w:gutter="0"/>
          <w:cols w:space="708"/>
          <w:titlePg/>
          <w:bidi/>
          <w:rtlGutter/>
          <w:docGrid w:linePitch="381"/>
        </w:sectPr>
      </w:pPr>
    </w:p>
    <w:p w:rsidR="00586751" w:rsidRPr="001F7AFE" w:rsidRDefault="00586751" w:rsidP="0058792A">
      <w:pPr>
        <w:pStyle w:val="a"/>
        <w:rPr>
          <w:rtl/>
        </w:rPr>
      </w:pPr>
      <w:bookmarkStart w:id="39" w:name="_Toc455457972"/>
      <w:r w:rsidRPr="001F7AFE">
        <w:rPr>
          <w:rtl/>
        </w:rPr>
        <w:lastRenderedPageBreak/>
        <w:t>تقس</w:t>
      </w:r>
      <w:r w:rsidR="00904E27" w:rsidRPr="00324CAF">
        <w:rPr>
          <w:rtl/>
        </w:rPr>
        <w:t>ی</w:t>
      </w:r>
      <w:r w:rsidRPr="001F7AFE">
        <w:rPr>
          <w:rtl/>
        </w:rPr>
        <w:t>م قرآن و ب</w:t>
      </w:r>
      <w:r w:rsidR="00904E27" w:rsidRPr="00324CAF">
        <w:rPr>
          <w:rtl/>
        </w:rPr>
        <w:t>ی</w:t>
      </w:r>
      <w:r w:rsidRPr="001F7AFE">
        <w:rPr>
          <w:rtl/>
        </w:rPr>
        <w:t>ان</w:t>
      </w:r>
      <w:r w:rsidRPr="001F7AFE">
        <w:rPr>
          <w:rFonts w:hint="cs"/>
          <w:rtl/>
        </w:rPr>
        <w:t xml:space="preserve"> </w:t>
      </w:r>
      <w:r w:rsidRPr="001F7AFE">
        <w:rPr>
          <w:rtl/>
        </w:rPr>
        <w:t>محتو</w:t>
      </w:r>
      <w:r w:rsidR="00904E27" w:rsidRPr="00324CAF">
        <w:rPr>
          <w:rtl/>
        </w:rPr>
        <w:t>ی</w:t>
      </w:r>
      <w:r w:rsidRPr="001F7AFE">
        <w:rPr>
          <w:rtl/>
        </w:rPr>
        <w:t>ات آن</w:t>
      </w:r>
      <w:bookmarkEnd w:id="39"/>
    </w:p>
    <w:p w:rsidR="00586751" w:rsidRPr="00530302" w:rsidRDefault="00586751" w:rsidP="0058792A">
      <w:pPr>
        <w:widowControl w:val="0"/>
        <w:jc w:val="both"/>
        <w:rPr>
          <w:rFonts w:ascii="KFGQPC Uthmanic Script HAFS" w:hAnsi="KFGQPC Uthmanic Script HAFS" w:cs="KFGQPC Uthmanic Script HAFS"/>
          <w:rtl/>
        </w:rPr>
      </w:pPr>
      <w:r w:rsidRPr="001F7AFE">
        <w:rPr>
          <w:rFonts w:cs="B Lotus"/>
          <w:rtl/>
          <w:lang w:bidi="ar-SY"/>
        </w:rPr>
        <w:t>سرّ قرآن و مقصود ا</w:t>
      </w:r>
      <w:r w:rsidR="00BC41AF">
        <w:rPr>
          <w:rFonts w:cs="B Lotus" w:hint="cs"/>
          <w:rtl/>
          <w:lang w:bidi="ar-SY"/>
        </w:rPr>
        <w:t>َ</w:t>
      </w:r>
      <w:r w:rsidRPr="001F7AFE">
        <w:rPr>
          <w:rFonts w:cs="B Lotus"/>
          <w:rtl/>
          <w:lang w:bidi="ar-SY"/>
        </w:rPr>
        <w:t>قصى</w:t>
      </w:r>
      <w:r w:rsidR="00DF4A89">
        <w:rPr>
          <w:rFonts w:cs="B Lotus" w:hint="cs"/>
          <w:rtl/>
          <w:lang w:bidi="ar-SY"/>
        </w:rPr>
        <w:t xml:space="preserve"> [= دورتر و بالاتر]</w:t>
      </w:r>
      <w:r w:rsidRPr="001F7AFE">
        <w:rPr>
          <w:rFonts w:cs="B Lotus"/>
          <w:rtl/>
          <w:lang w:bidi="ar-SY"/>
        </w:rPr>
        <w:t xml:space="preserve"> آن دعوت خلا</w:t>
      </w:r>
      <w:r w:rsidR="00904E27">
        <w:rPr>
          <w:rFonts w:cs="B Lotus"/>
          <w:rtl/>
          <w:lang w:bidi="ar-SY"/>
        </w:rPr>
        <w:t>ی</w:t>
      </w:r>
      <w:r w:rsidRPr="001F7AFE">
        <w:rPr>
          <w:rFonts w:cs="B Lotus"/>
          <w:rtl/>
          <w:lang w:bidi="ar-SY"/>
        </w:rPr>
        <w:t>ق است ب</w:t>
      </w:r>
      <w:r w:rsidR="00DF4A89">
        <w:rPr>
          <w:rFonts w:cs="B Lotus" w:hint="cs"/>
          <w:rtl/>
          <w:lang w:bidi="ar-SY"/>
        </w:rPr>
        <w:t xml:space="preserve">ه </w:t>
      </w:r>
      <w:r w:rsidRPr="001F7AFE">
        <w:rPr>
          <w:rFonts w:cs="B Lotus"/>
          <w:rtl/>
          <w:lang w:bidi="ar-SY"/>
        </w:rPr>
        <w:t>خالق جهان</w:t>
      </w:r>
      <w:r w:rsidR="0037717F" w:rsidRPr="001F7AFE">
        <w:rPr>
          <w:rFonts w:cs="B Lotus" w:hint="cs"/>
          <w:rtl/>
          <w:lang w:bidi="ar-SY"/>
        </w:rPr>
        <w:t xml:space="preserve"> </w:t>
      </w:r>
      <w:r w:rsidR="0037717F" w:rsidRPr="001F7AFE">
        <w:rPr>
          <w:rFonts w:ascii="Traditional Arabic" w:hAnsi="Traditional Arabic" w:cs="Traditional Arabic"/>
          <w:rtl/>
          <w:lang w:bidi="ar-SY"/>
        </w:rPr>
        <w:t>﴿</w:t>
      </w:r>
      <w:r w:rsidR="00530302" w:rsidRPr="00530302">
        <w:rPr>
          <w:rStyle w:val="Char2"/>
          <w:rFonts w:hint="eastAsia"/>
          <w:rtl/>
        </w:rPr>
        <w:t>وَمَا</w:t>
      </w:r>
      <w:r w:rsidR="00530302" w:rsidRPr="00530302">
        <w:rPr>
          <w:rStyle w:val="Char2"/>
          <w:rtl/>
        </w:rPr>
        <w:t xml:space="preserve"> خَلَقۡتُ </w:t>
      </w:r>
      <w:r w:rsidR="00530302" w:rsidRPr="00530302">
        <w:rPr>
          <w:rStyle w:val="Char2"/>
          <w:rFonts w:hint="cs"/>
          <w:rtl/>
        </w:rPr>
        <w:t>ٱ</w:t>
      </w:r>
      <w:r w:rsidR="00530302" w:rsidRPr="00530302">
        <w:rPr>
          <w:rStyle w:val="Char2"/>
          <w:rFonts w:hint="eastAsia"/>
          <w:rtl/>
        </w:rPr>
        <w:t>لۡجِنَّ</w:t>
      </w:r>
      <w:r w:rsidR="00530302" w:rsidRPr="00530302">
        <w:rPr>
          <w:rStyle w:val="Char2"/>
          <w:rtl/>
        </w:rPr>
        <w:t xml:space="preserve"> وَ</w:t>
      </w:r>
      <w:r w:rsidR="00530302" w:rsidRPr="00530302">
        <w:rPr>
          <w:rStyle w:val="Char2"/>
          <w:rFonts w:hint="cs"/>
          <w:rtl/>
        </w:rPr>
        <w:t>ٱ</w:t>
      </w:r>
      <w:r w:rsidR="00530302" w:rsidRPr="00530302">
        <w:rPr>
          <w:rStyle w:val="Char2"/>
          <w:rFonts w:hint="eastAsia"/>
          <w:rtl/>
        </w:rPr>
        <w:t>لۡإِنسَ</w:t>
      </w:r>
      <w:r w:rsidR="00530302" w:rsidRPr="00530302">
        <w:rPr>
          <w:rStyle w:val="Char2"/>
          <w:rtl/>
        </w:rPr>
        <w:t xml:space="preserve"> إِلَّا لِيَعۡبُدُونِ</w:t>
      </w:r>
      <w:r w:rsidR="0037717F" w:rsidRPr="001F7AFE">
        <w:rPr>
          <w:rFonts w:ascii="Traditional Arabic" w:hAnsi="Traditional Arabic" w:cs="Traditional Arabic"/>
          <w:rtl/>
          <w:lang w:bidi="ar-SY"/>
        </w:rPr>
        <w:t>﴾</w:t>
      </w:r>
      <w:r w:rsidR="00DF4A89" w:rsidRPr="00036FA5">
        <w:rPr>
          <w:rFonts w:cs="B Lotus"/>
          <w:spacing w:val="-2"/>
          <w:vertAlign w:val="superscript"/>
          <w:rtl/>
          <w:lang w:bidi="ar-SY"/>
        </w:rPr>
        <w:t>(</w:t>
      </w:r>
      <w:r w:rsidR="00DF4A89" w:rsidRPr="00036FA5">
        <w:rPr>
          <w:rStyle w:val="FootnoteReference"/>
          <w:rFonts w:cs="B Lotus"/>
          <w:spacing w:val="-2"/>
          <w:rtl/>
          <w:lang w:bidi="ar-SY"/>
        </w:rPr>
        <w:footnoteReference w:id="56"/>
      </w:r>
      <w:r w:rsidR="00DF4A89" w:rsidRPr="00036FA5">
        <w:rPr>
          <w:rFonts w:cs="B Lotus"/>
          <w:spacing w:val="-2"/>
          <w:vertAlign w:val="superscript"/>
          <w:rtl/>
          <w:lang w:bidi="ar-SY"/>
        </w:rPr>
        <w:t>)</w:t>
      </w:r>
      <w:r w:rsidR="00DF4A89">
        <w:rPr>
          <w:rFonts w:cs="B Lotus" w:hint="cs"/>
          <w:rtl/>
          <w:lang w:bidi="ar-SY"/>
        </w:rPr>
        <w:t>؛</w:t>
      </w:r>
      <w:r w:rsidRPr="001F7AFE">
        <w:rPr>
          <w:rFonts w:cs="B Lotus" w:hint="cs"/>
          <w:rtl/>
          <w:lang w:bidi="ar-SY"/>
        </w:rPr>
        <w:t xml:space="preserve"> و غا</w:t>
      </w:r>
      <w:r w:rsidR="00904E27">
        <w:rPr>
          <w:rFonts w:cs="B Lotus" w:hint="cs"/>
          <w:rtl/>
          <w:lang w:bidi="ar-SY"/>
        </w:rPr>
        <w:t>ی</w:t>
      </w:r>
      <w:r w:rsidRPr="001F7AFE">
        <w:rPr>
          <w:rFonts w:cs="B Lotus" w:hint="cs"/>
          <w:rtl/>
          <w:lang w:bidi="ar-SY"/>
        </w:rPr>
        <w:t>ت مطلوب از قرآن</w:t>
      </w:r>
      <w:r w:rsidR="00BC41AF">
        <w:rPr>
          <w:rFonts w:cs="B Lotus" w:hint="cs"/>
          <w:rtl/>
          <w:lang w:bidi="ar-SY"/>
        </w:rPr>
        <w:t>،</w:t>
      </w:r>
      <w:r w:rsidRPr="001F7AFE">
        <w:rPr>
          <w:rFonts w:cs="B Lotus" w:hint="cs"/>
          <w:rtl/>
          <w:lang w:bidi="ar-SY"/>
        </w:rPr>
        <w:t xml:space="preserve"> ارتقا</w:t>
      </w:r>
      <w:r w:rsidR="00BC41AF">
        <w:rPr>
          <w:rFonts w:cs="B Lotus" w:hint="cs"/>
          <w:rtl/>
          <w:lang w:bidi="ar-SY"/>
        </w:rPr>
        <w:t>ی</w:t>
      </w:r>
      <w:r w:rsidRPr="001F7AFE">
        <w:rPr>
          <w:rFonts w:cs="B Lotus" w:hint="cs"/>
          <w:rtl/>
          <w:lang w:bidi="ar-SY"/>
        </w:rPr>
        <w:t xml:space="preserve"> عبد است از ح</w:t>
      </w:r>
      <w:r w:rsidR="00BC41AF">
        <w:rPr>
          <w:rFonts w:cs="B Lotus" w:hint="cs"/>
          <w:rtl/>
          <w:lang w:bidi="ar-SY"/>
        </w:rPr>
        <w:t>َ</w:t>
      </w:r>
      <w:r w:rsidRPr="001F7AFE">
        <w:rPr>
          <w:rFonts w:cs="B Lotus" w:hint="cs"/>
          <w:rtl/>
          <w:lang w:bidi="ar-SY"/>
        </w:rPr>
        <w:t>ض</w:t>
      </w:r>
      <w:r w:rsidR="00904E27">
        <w:rPr>
          <w:rFonts w:cs="B Lotus" w:hint="cs"/>
          <w:rtl/>
          <w:lang w:bidi="ar-SY"/>
        </w:rPr>
        <w:t>ی</w:t>
      </w:r>
      <w:r w:rsidRPr="001F7AFE">
        <w:rPr>
          <w:rFonts w:cs="B Lotus" w:hint="cs"/>
          <w:rtl/>
          <w:lang w:bidi="ar-SY"/>
        </w:rPr>
        <w:t>ض</w:t>
      </w:r>
      <w:r w:rsidR="00BC41AF">
        <w:rPr>
          <w:rFonts w:cs="B Lotus" w:hint="cs"/>
          <w:rtl/>
          <w:lang w:bidi="ar-SY"/>
        </w:rPr>
        <w:t xml:space="preserve"> </w:t>
      </w:r>
      <w:r w:rsidRPr="001F7AFE">
        <w:rPr>
          <w:rFonts w:cs="B Lotus" w:hint="cs"/>
          <w:rtl/>
          <w:lang w:bidi="ar-SY"/>
        </w:rPr>
        <w:t>نقصان</w:t>
      </w:r>
      <w:r w:rsidR="00BC41AF">
        <w:rPr>
          <w:rFonts w:cs="B Lotus" w:hint="cs"/>
          <w:rtl/>
          <w:lang w:bidi="ar-SY"/>
        </w:rPr>
        <w:t xml:space="preserve"> [= پَستیِ نقص]</w:t>
      </w:r>
      <w:r w:rsidRPr="001F7AFE">
        <w:rPr>
          <w:rFonts w:cs="B Lotus" w:hint="cs"/>
          <w:rtl/>
          <w:lang w:bidi="ar-SY"/>
        </w:rPr>
        <w:t xml:space="preserve"> ب</w:t>
      </w:r>
      <w:r w:rsidR="00BC41AF">
        <w:rPr>
          <w:rFonts w:cs="B Lotus" w:hint="cs"/>
          <w:rtl/>
          <w:lang w:bidi="ar-SY"/>
        </w:rPr>
        <w:t xml:space="preserve">ه </w:t>
      </w:r>
      <w:r w:rsidRPr="001F7AFE">
        <w:rPr>
          <w:rFonts w:cs="B Lotus" w:hint="cs"/>
          <w:rtl/>
          <w:lang w:bidi="ar-SY"/>
        </w:rPr>
        <w:t>او</w:t>
      </w:r>
      <w:r w:rsidRPr="001F7AFE">
        <w:rPr>
          <w:rFonts w:cs="B Lotus"/>
          <w:rtl/>
          <w:lang w:bidi="ar-SY"/>
        </w:rPr>
        <w:t xml:space="preserve">ج </w:t>
      </w:r>
      <w:r w:rsidR="00904E27">
        <w:rPr>
          <w:rFonts w:cs="B Lotus"/>
          <w:rtl/>
          <w:lang w:bidi="ar-SY"/>
        </w:rPr>
        <w:t>ک</w:t>
      </w:r>
      <w:r w:rsidRPr="001F7AFE">
        <w:rPr>
          <w:rFonts w:cs="B Lotus"/>
          <w:rtl/>
          <w:lang w:bidi="ar-SY"/>
        </w:rPr>
        <w:t>مال و عرفان</w:t>
      </w:r>
      <w:r w:rsidR="00BC41AF">
        <w:rPr>
          <w:rFonts w:cs="B Lotus" w:hint="cs"/>
          <w:rtl/>
          <w:lang w:bidi="ar-SY"/>
        </w:rPr>
        <w:t>،</w:t>
      </w:r>
      <w:r w:rsidRPr="001F7AFE">
        <w:rPr>
          <w:rFonts w:cs="B Lotus"/>
          <w:rtl/>
          <w:lang w:bidi="ar-SY"/>
        </w:rPr>
        <w:t xml:space="preserve"> و حر</w:t>
      </w:r>
      <w:r w:rsidR="00904E27">
        <w:rPr>
          <w:rFonts w:cs="B Lotus"/>
          <w:rtl/>
          <w:lang w:bidi="ar-SY"/>
        </w:rPr>
        <w:t>ک</w:t>
      </w:r>
      <w:r w:rsidRPr="001F7AFE">
        <w:rPr>
          <w:rFonts w:cs="B Lotus"/>
          <w:rtl/>
          <w:lang w:bidi="ar-SY"/>
        </w:rPr>
        <w:t>ت دادن مردم است ب</w:t>
      </w:r>
      <w:r w:rsidR="00BC41AF">
        <w:rPr>
          <w:rFonts w:cs="B Lotus" w:hint="cs"/>
          <w:rtl/>
          <w:lang w:bidi="ar-SY"/>
        </w:rPr>
        <w:t xml:space="preserve">ه </w:t>
      </w:r>
      <w:r w:rsidR="00904E27">
        <w:rPr>
          <w:rFonts w:cs="B Lotus"/>
          <w:rtl/>
          <w:lang w:bidi="ar-SY"/>
        </w:rPr>
        <w:t>ک</w:t>
      </w:r>
      <w:r w:rsidRPr="001F7AFE">
        <w:rPr>
          <w:rFonts w:cs="B Lotus"/>
          <w:rtl/>
          <w:lang w:bidi="ar-SY"/>
        </w:rPr>
        <w:t xml:space="preserve">عبه </w:t>
      </w:r>
      <w:r w:rsidR="00904E27">
        <w:rPr>
          <w:rFonts w:cs="B Lotus"/>
          <w:rtl/>
          <w:lang w:bidi="ar-SY"/>
        </w:rPr>
        <w:t>ک</w:t>
      </w:r>
      <w:r w:rsidRPr="001F7AFE">
        <w:rPr>
          <w:rFonts w:cs="B Lotus"/>
          <w:rtl/>
          <w:lang w:bidi="ar-SY"/>
        </w:rPr>
        <w:t>مال و ا</w:t>
      </w:r>
      <w:r w:rsidR="00904E27">
        <w:rPr>
          <w:rFonts w:cs="B Lotus"/>
          <w:rtl/>
          <w:lang w:bidi="ar-SY"/>
        </w:rPr>
        <w:t>ی</w:t>
      </w:r>
      <w:r w:rsidRPr="001F7AFE">
        <w:rPr>
          <w:rFonts w:cs="B Lotus"/>
          <w:rtl/>
          <w:lang w:bidi="ar-SY"/>
        </w:rPr>
        <w:t>مان</w:t>
      </w:r>
      <w:r w:rsidR="00BC41AF">
        <w:rPr>
          <w:rFonts w:cs="B Lotus" w:hint="cs"/>
          <w:rtl/>
          <w:lang w:bidi="ar-SY"/>
        </w:rPr>
        <w:t>؛</w:t>
      </w:r>
      <w:r w:rsidRPr="001F7AFE">
        <w:rPr>
          <w:rFonts w:cs="B Lotus"/>
          <w:rtl/>
          <w:lang w:bidi="ar-SY"/>
        </w:rPr>
        <w:t xml:space="preserve"> و ا</w:t>
      </w:r>
      <w:r w:rsidR="00904E27">
        <w:rPr>
          <w:rFonts w:cs="B Lotus"/>
          <w:rtl/>
          <w:lang w:bidi="ar-SY"/>
        </w:rPr>
        <w:t>ی</w:t>
      </w:r>
      <w:r w:rsidRPr="001F7AFE">
        <w:rPr>
          <w:rFonts w:cs="B Lotus"/>
          <w:rtl/>
          <w:lang w:bidi="ar-SY"/>
        </w:rPr>
        <w:t xml:space="preserve">ن </w:t>
      </w:r>
      <w:r w:rsidR="00904E27">
        <w:rPr>
          <w:rFonts w:cs="B Lotus"/>
          <w:rtl/>
          <w:lang w:bidi="ar-SY"/>
        </w:rPr>
        <w:t>ک</w:t>
      </w:r>
      <w:r w:rsidRPr="001F7AFE">
        <w:rPr>
          <w:rFonts w:cs="B Lotus"/>
          <w:rtl/>
          <w:lang w:bidi="ar-SY"/>
        </w:rPr>
        <w:t>تاب از چگونگى سفر ب</w:t>
      </w:r>
      <w:r w:rsidR="00BC41AF">
        <w:rPr>
          <w:rFonts w:cs="B Lotus" w:hint="cs"/>
          <w:rtl/>
          <w:lang w:bidi="ar-SY"/>
        </w:rPr>
        <w:t xml:space="preserve">ه </w:t>
      </w:r>
      <w:r w:rsidRPr="001F7AFE">
        <w:rPr>
          <w:rFonts w:cs="B Lotus"/>
          <w:rtl/>
          <w:lang w:bidi="ar-SY"/>
        </w:rPr>
        <w:t>سو</w:t>
      </w:r>
      <w:r w:rsidR="00904E27">
        <w:rPr>
          <w:rFonts w:cs="B Lotus"/>
          <w:rtl/>
          <w:lang w:bidi="ar-SY"/>
        </w:rPr>
        <w:t>ی</w:t>
      </w:r>
      <w:r w:rsidRPr="001F7AFE">
        <w:rPr>
          <w:rFonts w:cs="B Lotus"/>
          <w:rtl/>
          <w:lang w:bidi="ar-SY"/>
        </w:rPr>
        <w:t xml:space="preserve"> خدا و مجاورت مقرب</w:t>
      </w:r>
      <w:r w:rsidR="00904E27">
        <w:rPr>
          <w:rFonts w:cs="B Lotus"/>
          <w:rtl/>
          <w:lang w:bidi="ar-SY"/>
        </w:rPr>
        <w:t>ی</w:t>
      </w:r>
      <w:r w:rsidRPr="001F7AFE">
        <w:rPr>
          <w:rFonts w:cs="B Lotus"/>
          <w:rtl/>
          <w:lang w:bidi="ar-SY"/>
        </w:rPr>
        <w:t>ن درگاه اله در طبقات بهشت و نجات از بدبخت</w:t>
      </w:r>
      <w:r w:rsidR="00904E27">
        <w:rPr>
          <w:rFonts w:cs="B Lotus"/>
          <w:rtl/>
          <w:lang w:bidi="ar-SY"/>
        </w:rPr>
        <w:t>ی</w:t>
      </w:r>
      <w:r w:rsidRPr="001F7AFE">
        <w:rPr>
          <w:rFonts w:cs="B Lotus"/>
          <w:rtl/>
          <w:lang w:bidi="ar-SY"/>
        </w:rPr>
        <w:t xml:space="preserve"> و در</w:t>
      </w:r>
      <w:r w:rsidR="00904E27">
        <w:rPr>
          <w:rFonts w:cs="B Lotus"/>
          <w:rtl/>
          <w:lang w:bidi="ar-SY"/>
        </w:rPr>
        <w:t>ک</w:t>
      </w:r>
      <w:r w:rsidRPr="001F7AFE">
        <w:rPr>
          <w:rFonts w:cs="B Lotus"/>
          <w:rtl/>
          <w:lang w:bidi="ar-SY"/>
        </w:rPr>
        <w:t>ات جح</w:t>
      </w:r>
      <w:r w:rsidR="00904E27">
        <w:rPr>
          <w:rFonts w:cs="B Lotus"/>
          <w:rtl/>
          <w:lang w:bidi="ar-SY"/>
        </w:rPr>
        <w:t>ی</w:t>
      </w:r>
      <w:r w:rsidRPr="001F7AFE">
        <w:rPr>
          <w:rFonts w:cs="B Lotus"/>
          <w:rtl/>
          <w:lang w:bidi="ar-SY"/>
        </w:rPr>
        <w:t>م بحث م</w:t>
      </w:r>
      <w:r w:rsidR="00904E27">
        <w:rPr>
          <w:rFonts w:cs="B Lotus"/>
          <w:rtl/>
          <w:lang w:bidi="ar-SY"/>
        </w:rPr>
        <w:t>ی</w:t>
      </w:r>
      <w:r w:rsidR="00BC41AF">
        <w:rPr>
          <w:rFonts w:cs="B Lotus" w:hint="cs"/>
          <w:rtl/>
          <w:lang w:bidi="ar-SY"/>
        </w:rPr>
        <w:t>‌</w:t>
      </w:r>
      <w:r w:rsidR="00904E27">
        <w:rPr>
          <w:rFonts w:cs="B Lotus"/>
          <w:rtl/>
          <w:lang w:bidi="ar-SY"/>
        </w:rPr>
        <w:t>ک</w:t>
      </w:r>
      <w:r w:rsidRPr="001F7AFE">
        <w:rPr>
          <w:rFonts w:cs="B Lotus"/>
          <w:rtl/>
          <w:lang w:bidi="ar-SY"/>
        </w:rPr>
        <w:t>ند</w:t>
      </w:r>
      <w:r w:rsidR="00BC41AF">
        <w:rPr>
          <w:rFonts w:cs="B Lotus" w:hint="cs"/>
          <w:rtl/>
          <w:lang w:bidi="ar-SY"/>
        </w:rPr>
        <w:t>.</w:t>
      </w:r>
      <w:r w:rsidRPr="001F7AFE">
        <w:rPr>
          <w:rFonts w:cs="B Lotus"/>
          <w:rtl/>
          <w:lang w:bidi="ar-SY"/>
        </w:rPr>
        <w:t xml:space="preserve"> از ا</w:t>
      </w:r>
      <w:r w:rsidR="00904E27">
        <w:rPr>
          <w:rFonts w:cs="B Lotus"/>
          <w:rtl/>
          <w:lang w:bidi="ar-SY"/>
        </w:rPr>
        <w:t>ی</w:t>
      </w:r>
      <w:r w:rsidRPr="001F7AFE">
        <w:rPr>
          <w:rFonts w:cs="B Lotus"/>
          <w:rtl/>
          <w:lang w:bidi="ar-SY"/>
        </w:rPr>
        <w:t>ن جهت</w:t>
      </w:r>
      <w:r w:rsidR="00BC41AF">
        <w:rPr>
          <w:rFonts w:cs="B Lotus" w:hint="cs"/>
          <w:rtl/>
          <w:lang w:bidi="ar-SY"/>
        </w:rPr>
        <w:t>،</w:t>
      </w:r>
      <w:r w:rsidRPr="001F7AFE">
        <w:rPr>
          <w:rFonts w:cs="B Lotus"/>
          <w:rtl/>
          <w:lang w:bidi="ar-SY"/>
        </w:rPr>
        <w:t xml:space="preserve"> فصول و ابواب قرآن و سور آ</w:t>
      </w:r>
      <w:r w:rsidR="00904E27">
        <w:rPr>
          <w:rFonts w:cs="B Lotus"/>
          <w:rtl/>
          <w:lang w:bidi="ar-SY"/>
        </w:rPr>
        <w:t>ی</w:t>
      </w:r>
      <w:r w:rsidRPr="001F7AFE">
        <w:rPr>
          <w:rFonts w:cs="B Lotus"/>
          <w:rtl/>
          <w:lang w:bidi="ar-SY"/>
        </w:rPr>
        <w:t>ات آن</w:t>
      </w:r>
      <w:r w:rsidR="00BC41AF">
        <w:rPr>
          <w:rFonts w:cs="B Lotus" w:hint="cs"/>
          <w:rtl/>
          <w:lang w:bidi="ar-SY"/>
        </w:rPr>
        <w:t>،</w:t>
      </w:r>
      <w:r w:rsidRPr="001F7AFE">
        <w:rPr>
          <w:rFonts w:cs="B Lotus"/>
          <w:rtl/>
          <w:lang w:bidi="ar-SY"/>
        </w:rPr>
        <w:t xml:space="preserve"> منحصر در شش مقصد است: سه مقصد آن ستون قرآن و اصول مهم آن</w:t>
      </w:r>
      <w:r w:rsidR="00BC41AF">
        <w:rPr>
          <w:rFonts w:cs="B Lotus" w:hint="cs"/>
          <w:rtl/>
          <w:lang w:bidi="ar-SY"/>
        </w:rPr>
        <w:t xml:space="preserve"> ا</w:t>
      </w:r>
      <w:r w:rsidRPr="001F7AFE">
        <w:rPr>
          <w:rFonts w:cs="B Lotus"/>
          <w:rtl/>
          <w:lang w:bidi="ar-SY"/>
        </w:rPr>
        <w:t>ست و سه مقصد د</w:t>
      </w:r>
      <w:r w:rsidR="00904E27">
        <w:rPr>
          <w:rFonts w:cs="B Lotus"/>
          <w:rtl/>
          <w:lang w:bidi="ar-SY"/>
        </w:rPr>
        <w:t>ی</w:t>
      </w:r>
      <w:r w:rsidRPr="001F7AFE">
        <w:rPr>
          <w:rFonts w:cs="B Lotus"/>
          <w:rtl/>
          <w:lang w:bidi="ar-SY"/>
        </w:rPr>
        <w:t>گرش فروع و متمم.</w:t>
      </w:r>
    </w:p>
    <w:p w:rsidR="00586751" w:rsidRPr="001F7AFE" w:rsidRDefault="00586751" w:rsidP="0058792A">
      <w:pPr>
        <w:pStyle w:val="a0"/>
        <w:rPr>
          <w:rtl/>
        </w:rPr>
      </w:pPr>
      <w:bookmarkStart w:id="40" w:name="_Toc455457973"/>
      <w:r w:rsidRPr="001F7AFE">
        <w:rPr>
          <w:rtl/>
        </w:rPr>
        <w:t>اما سه اصل مهم</w:t>
      </w:r>
      <w:bookmarkEnd w:id="40"/>
    </w:p>
    <w:p w:rsidR="00586751" w:rsidRPr="001F7AFE" w:rsidRDefault="00586751" w:rsidP="00367CE5">
      <w:pPr>
        <w:widowControl w:val="0"/>
        <w:ind w:left="624" w:hanging="340"/>
        <w:jc w:val="lowKashida"/>
        <w:rPr>
          <w:rFonts w:cs="B Lotus"/>
          <w:rtl/>
          <w:lang w:bidi="ar-SY"/>
        </w:rPr>
      </w:pPr>
      <w:r w:rsidRPr="001F7AFE">
        <w:rPr>
          <w:rFonts w:cs="B Lotus"/>
          <w:rtl/>
          <w:lang w:bidi="ar-SY"/>
        </w:rPr>
        <w:t>1- شناختن مبد</w:t>
      </w:r>
      <w:r w:rsidR="009D6568">
        <w:rPr>
          <w:rFonts w:cs="B Lotus" w:hint="cs"/>
          <w:rtl/>
          <w:lang w:bidi="ar-SY"/>
        </w:rPr>
        <w:t>أ</w:t>
      </w:r>
      <w:r w:rsidRPr="001F7AFE">
        <w:rPr>
          <w:rFonts w:cs="B Lotus"/>
          <w:rtl/>
          <w:lang w:bidi="ar-SY"/>
        </w:rPr>
        <w:t xml:space="preserve"> جهان ب</w:t>
      </w:r>
      <w:r w:rsidR="009D6568">
        <w:rPr>
          <w:rFonts w:cs="B Lotus" w:hint="cs"/>
          <w:rtl/>
          <w:lang w:bidi="ar-SY"/>
        </w:rPr>
        <w:t xml:space="preserve">ه </w:t>
      </w:r>
      <w:r w:rsidRPr="001F7AFE">
        <w:rPr>
          <w:rFonts w:cs="B Lotus"/>
          <w:rtl/>
          <w:lang w:bidi="ar-SY"/>
        </w:rPr>
        <w:t>ربوب</w:t>
      </w:r>
      <w:r w:rsidR="00904E27">
        <w:rPr>
          <w:rFonts w:cs="B Lotus"/>
          <w:rtl/>
          <w:lang w:bidi="ar-SY"/>
        </w:rPr>
        <w:t>ی</w:t>
      </w:r>
      <w:r w:rsidRPr="001F7AFE">
        <w:rPr>
          <w:rFonts w:cs="B Lotus"/>
          <w:rtl/>
          <w:lang w:bidi="ar-SY"/>
        </w:rPr>
        <w:t>ت و ب</w:t>
      </w:r>
      <w:r w:rsidR="00904E27">
        <w:rPr>
          <w:rFonts w:cs="B Lotus"/>
          <w:rtl/>
          <w:lang w:bidi="ar-SY"/>
        </w:rPr>
        <w:t>ی</w:t>
      </w:r>
      <w:r w:rsidRPr="001F7AFE">
        <w:rPr>
          <w:rFonts w:cs="B Lotus"/>
          <w:rtl/>
          <w:lang w:bidi="ar-SY"/>
        </w:rPr>
        <w:t>ان صفات ربوب</w:t>
      </w:r>
      <w:r w:rsidR="00904E27">
        <w:rPr>
          <w:rFonts w:cs="B Lotus"/>
          <w:rtl/>
          <w:lang w:bidi="ar-SY"/>
        </w:rPr>
        <w:t>ی</w:t>
      </w:r>
      <w:r w:rsidRPr="001F7AFE">
        <w:rPr>
          <w:rFonts w:cs="B Lotus"/>
          <w:rtl/>
          <w:lang w:bidi="ar-SY"/>
        </w:rPr>
        <w:t xml:space="preserve"> و چگونگ</w:t>
      </w:r>
      <w:r w:rsidR="00904E27">
        <w:rPr>
          <w:rFonts w:cs="B Lotus"/>
          <w:rtl/>
          <w:lang w:bidi="ar-SY"/>
        </w:rPr>
        <w:t>ی</w:t>
      </w:r>
      <w:r w:rsidRPr="001F7AFE">
        <w:rPr>
          <w:rFonts w:cs="B Lotus"/>
          <w:rtl/>
          <w:lang w:bidi="ar-SY"/>
        </w:rPr>
        <w:t xml:space="preserve"> پرستش رب جهان است</w:t>
      </w:r>
      <w:r w:rsidR="009D6568">
        <w:rPr>
          <w:rFonts w:cs="B Lotus" w:hint="cs"/>
          <w:rtl/>
          <w:lang w:bidi="ar-SY"/>
        </w:rPr>
        <w:t>،</w:t>
      </w:r>
      <w:r w:rsidRPr="001F7AFE">
        <w:rPr>
          <w:rFonts w:cs="B Lotus"/>
          <w:rtl/>
          <w:lang w:bidi="ar-SY"/>
        </w:rPr>
        <w:t xml:space="preserve"> و ب</w:t>
      </w:r>
      <w:r w:rsidR="00904E27">
        <w:rPr>
          <w:rFonts w:cs="B Lotus"/>
          <w:rtl/>
          <w:lang w:bidi="ar-SY"/>
        </w:rPr>
        <w:t>ی</w:t>
      </w:r>
      <w:r w:rsidRPr="001F7AFE">
        <w:rPr>
          <w:rFonts w:cs="B Lotus"/>
          <w:rtl/>
          <w:lang w:bidi="ar-SY"/>
        </w:rPr>
        <w:t>ان توح</w:t>
      </w:r>
      <w:r w:rsidR="00904E27">
        <w:rPr>
          <w:rFonts w:cs="B Lotus"/>
          <w:rtl/>
          <w:lang w:bidi="ar-SY"/>
        </w:rPr>
        <w:t>ی</w:t>
      </w:r>
      <w:r w:rsidRPr="001F7AFE">
        <w:rPr>
          <w:rFonts w:cs="B Lotus"/>
          <w:rtl/>
          <w:lang w:bidi="ar-SY"/>
        </w:rPr>
        <w:t>د ذات و صفات و توح</w:t>
      </w:r>
      <w:r w:rsidR="00904E27">
        <w:rPr>
          <w:rFonts w:cs="B Lotus"/>
          <w:rtl/>
          <w:lang w:bidi="ar-SY"/>
        </w:rPr>
        <w:t>ی</w:t>
      </w:r>
      <w:r w:rsidRPr="001F7AFE">
        <w:rPr>
          <w:rFonts w:cs="B Lotus"/>
          <w:rtl/>
          <w:lang w:bidi="ar-SY"/>
        </w:rPr>
        <w:t>د در الوه</w:t>
      </w:r>
      <w:r w:rsidR="00904E27">
        <w:rPr>
          <w:rFonts w:cs="B Lotus"/>
          <w:rtl/>
          <w:lang w:bidi="ar-SY"/>
        </w:rPr>
        <w:t>ی</w:t>
      </w:r>
      <w:r w:rsidRPr="001F7AFE">
        <w:rPr>
          <w:rFonts w:cs="B Lotus"/>
          <w:rtl/>
          <w:lang w:bidi="ar-SY"/>
        </w:rPr>
        <w:t>ت و عبادت و انداختن انداد</w:t>
      </w:r>
      <w:r w:rsidR="009D6568">
        <w:rPr>
          <w:rFonts w:cs="B Lotus" w:hint="cs"/>
          <w:rtl/>
          <w:lang w:bidi="ar-SY"/>
        </w:rPr>
        <w:t xml:space="preserve"> [= همتایان]؛</w:t>
      </w:r>
      <w:r w:rsidRPr="001F7AFE">
        <w:rPr>
          <w:rFonts w:cs="B Lotus"/>
          <w:rtl/>
          <w:lang w:bidi="ar-SY"/>
        </w:rPr>
        <w:t xml:space="preserve"> و ا</w:t>
      </w:r>
      <w:r w:rsidR="00904E27">
        <w:rPr>
          <w:rFonts w:cs="B Lotus"/>
          <w:rtl/>
          <w:lang w:bidi="ar-SY"/>
        </w:rPr>
        <w:t>ی</w:t>
      </w:r>
      <w:r w:rsidRPr="001F7AFE">
        <w:rPr>
          <w:rFonts w:cs="B Lotus"/>
          <w:rtl/>
          <w:lang w:bidi="ar-SY"/>
        </w:rPr>
        <w:t>ن</w:t>
      </w:r>
      <w:r w:rsidR="009D6568">
        <w:rPr>
          <w:rFonts w:cs="B Lotus" w:hint="cs"/>
          <w:rtl/>
          <w:lang w:bidi="ar-SY"/>
        </w:rPr>
        <w:t xml:space="preserve"> </w:t>
      </w:r>
      <w:r w:rsidRPr="001F7AFE">
        <w:rPr>
          <w:rFonts w:cs="B Lotus"/>
          <w:rtl/>
          <w:lang w:bidi="ar-SY"/>
        </w:rPr>
        <w:t xml:space="preserve">مطلب را </w:t>
      </w:r>
      <w:r w:rsidR="00904E27">
        <w:rPr>
          <w:rFonts w:cs="B Lotus"/>
          <w:rtl/>
          <w:lang w:bidi="ar-SY"/>
        </w:rPr>
        <w:t>ک</w:t>
      </w:r>
      <w:r w:rsidRPr="001F7AFE">
        <w:rPr>
          <w:rFonts w:cs="B Lotus"/>
          <w:rtl/>
          <w:lang w:bidi="ar-SY"/>
        </w:rPr>
        <w:t>املاً در رسال</w:t>
      </w:r>
      <w:r w:rsidR="009D6568">
        <w:rPr>
          <w:rFonts w:cs="B Lotus" w:hint="cs"/>
          <w:rtl/>
          <w:lang w:bidi="ar-SY"/>
        </w:rPr>
        <w:t>ة</w:t>
      </w:r>
      <w:r w:rsidRPr="001F7AFE">
        <w:rPr>
          <w:rFonts w:cs="B Lotus"/>
          <w:rtl/>
          <w:lang w:bidi="ar-SY"/>
        </w:rPr>
        <w:t xml:space="preserve"> توح</w:t>
      </w:r>
      <w:r w:rsidR="00904E27">
        <w:rPr>
          <w:rFonts w:cs="B Lotus"/>
          <w:rtl/>
          <w:lang w:bidi="ar-SY"/>
        </w:rPr>
        <w:t>ی</w:t>
      </w:r>
      <w:r w:rsidRPr="001F7AFE">
        <w:rPr>
          <w:rFonts w:cs="B Lotus"/>
          <w:rtl/>
          <w:lang w:bidi="ar-SY"/>
        </w:rPr>
        <w:t>د عبادت (مطبوع در طهران) ب</w:t>
      </w:r>
      <w:r w:rsidR="00904E27">
        <w:rPr>
          <w:rFonts w:cs="B Lotus"/>
          <w:rtl/>
          <w:lang w:bidi="ar-SY"/>
        </w:rPr>
        <w:t>ی</w:t>
      </w:r>
      <w:r w:rsidRPr="001F7AFE">
        <w:rPr>
          <w:rFonts w:cs="B Lotus"/>
          <w:rtl/>
          <w:lang w:bidi="ar-SY"/>
        </w:rPr>
        <w:t xml:space="preserve">ان </w:t>
      </w:r>
      <w:r w:rsidR="00904E27">
        <w:rPr>
          <w:rFonts w:cs="B Lotus"/>
          <w:rtl/>
          <w:lang w:bidi="ar-SY"/>
        </w:rPr>
        <w:t>ک</w:t>
      </w:r>
      <w:r w:rsidRPr="001F7AFE">
        <w:rPr>
          <w:rFonts w:cs="B Lotus"/>
          <w:rtl/>
          <w:lang w:bidi="ar-SY"/>
        </w:rPr>
        <w:t>رده‌ا</w:t>
      </w:r>
      <w:r w:rsidR="00904E27">
        <w:rPr>
          <w:rFonts w:cs="B Lotus"/>
          <w:rtl/>
          <w:lang w:bidi="ar-SY"/>
        </w:rPr>
        <w:t>ی</w:t>
      </w:r>
      <w:r w:rsidRPr="001F7AFE">
        <w:rPr>
          <w:rFonts w:cs="B Lotus"/>
          <w:rtl/>
          <w:lang w:bidi="ar-SY"/>
        </w:rPr>
        <w:t>م</w:t>
      </w:r>
      <w:r w:rsidR="009D6568">
        <w:rPr>
          <w:rFonts w:cs="B Lotus" w:hint="cs"/>
          <w:rtl/>
          <w:lang w:bidi="ar-SY"/>
        </w:rPr>
        <w:t>؛</w:t>
      </w:r>
    </w:p>
    <w:p w:rsidR="00586751" w:rsidRPr="001F7AFE" w:rsidRDefault="00586751" w:rsidP="00367CE5">
      <w:pPr>
        <w:widowControl w:val="0"/>
        <w:ind w:left="624" w:hanging="340"/>
        <w:jc w:val="lowKashida"/>
        <w:rPr>
          <w:rFonts w:cs="B Lotus"/>
          <w:rtl/>
          <w:lang w:bidi="ar-SY"/>
        </w:rPr>
      </w:pPr>
      <w:r w:rsidRPr="001F7AFE">
        <w:rPr>
          <w:rFonts w:cs="B Lotus"/>
          <w:rtl/>
          <w:lang w:bidi="ar-SY"/>
        </w:rPr>
        <w:t>2- شناختن راه</w:t>
      </w:r>
      <w:r w:rsidR="009D6568">
        <w:rPr>
          <w:rFonts w:cs="B Lotus" w:hint="cs"/>
          <w:rtl/>
          <w:lang w:bidi="ar-SY"/>
        </w:rPr>
        <w:t xml:space="preserve"> </w:t>
      </w:r>
      <w:r w:rsidRPr="001F7AFE">
        <w:rPr>
          <w:rFonts w:cs="B Lotus" w:hint="cs"/>
          <w:rtl/>
          <w:lang w:bidi="ar-SY"/>
        </w:rPr>
        <w:t>‌</w:t>
      </w:r>
      <w:r w:rsidRPr="001F7AFE">
        <w:rPr>
          <w:rFonts w:cs="B Lotus"/>
          <w:rtl/>
          <w:lang w:bidi="ar-SY"/>
        </w:rPr>
        <w:t>است و طر</w:t>
      </w:r>
      <w:r w:rsidR="00904E27">
        <w:rPr>
          <w:rFonts w:cs="B Lotus"/>
          <w:rtl/>
          <w:lang w:bidi="ar-SY"/>
        </w:rPr>
        <w:t>ی</w:t>
      </w:r>
      <w:r w:rsidRPr="001F7AFE">
        <w:rPr>
          <w:rFonts w:cs="B Lotus"/>
          <w:rtl/>
          <w:lang w:bidi="ar-SY"/>
        </w:rPr>
        <w:t>ق</w:t>
      </w:r>
      <w:r w:rsidR="009D6568">
        <w:rPr>
          <w:rFonts w:cs="B Lotus" w:hint="cs"/>
          <w:rtl/>
          <w:lang w:bidi="ar-SY"/>
        </w:rPr>
        <w:t>ة</w:t>
      </w:r>
      <w:r w:rsidRPr="001F7AFE">
        <w:rPr>
          <w:rFonts w:cs="B Lotus"/>
          <w:rtl/>
          <w:lang w:bidi="ar-SY"/>
        </w:rPr>
        <w:t xml:space="preserve"> خداشناس</w:t>
      </w:r>
      <w:r w:rsidR="00904E27">
        <w:rPr>
          <w:rFonts w:cs="B Lotus"/>
          <w:rtl/>
          <w:lang w:bidi="ar-SY"/>
        </w:rPr>
        <w:t>ی</w:t>
      </w:r>
      <w:r w:rsidRPr="001F7AFE">
        <w:rPr>
          <w:rFonts w:cs="B Lotus"/>
          <w:rtl/>
          <w:lang w:bidi="ar-SY"/>
        </w:rPr>
        <w:t xml:space="preserve"> و راه</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آن راه</w:t>
      </w:r>
      <w:r w:rsidR="009D6568">
        <w:rPr>
          <w:rFonts w:cs="B Lotus" w:hint="cs"/>
          <w:rtl/>
          <w:lang w:bidi="ar-SY"/>
        </w:rPr>
        <w:t>،</w:t>
      </w:r>
      <w:r w:rsidRPr="001F7AFE">
        <w:rPr>
          <w:rFonts w:cs="B Lotus"/>
          <w:rtl/>
          <w:lang w:bidi="ar-SY"/>
        </w:rPr>
        <w:t xml:space="preserve"> انسان را ب</w:t>
      </w:r>
      <w:r w:rsidR="009D6568">
        <w:rPr>
          <w:rFonts w:cs="B Lotus" w:hint="cs"/>
          <w:rtl/>
          <w:lang w:bidi="ar-SY"/>
        </w:rPr>
        <w:t xml:space="preserve">ه </w:t>
      </w:r>
      <w:r w:rsidRPr="001F7AFE">
        <w:rPr>
          <w:rFonts w:cs="B Lotus"/>
          <w:rtl/>
          <w:lang w:bidi="ar-SY"/>
        </w:rPr>
        <w:t>خدا م</w:t>
      </w:r>
      <w:r w:rsidR="00904E27">
        <w:rPr>
          <w:rFonts w:cs="B Lotus"/>
          <w:rtl/>
          <w:lang w:bidi="ar-SY"/>
        </w:rPr>
        <w:t>ی</w:t>
      </w:r>
      <w:r w:rsidR="009D6568">
        <w:rPr>
          <w:rFonts w:cs="B Lotus" w:hint="cs"/>
          <w:rtl/>
          <w:lang w:bidi="ar-SY"/>
        </w:rPr>
        <w:t>‌</w:t>
      </w:r>
      <w:r w:rsidRPr="001F7AFE">
        <w:rPr>
          <w:rFonts w:cs="B Lotus"/>
          <w:rtl/>
          <w:lang w:bidi="ar-SY"/>
        </w:rPr>
        <w:t>رساند</w:t>
      </w:r>
      <w:r w:rsidR="009D6568">
        <w:rPr>
          <w:rFonts w:cs="B Lotus" w:hint="cs"/>
          <w:rtl/>
          <w:lang w:bidi="ar-SY"/>
        </w:rPr>
        <w:t>؛</w:t>
      </w:r>
    </w:p>
    <w:p w:rsidR="00586751" w:rsidRPr="00367CE5" w:rsidRDefault="00586751" w:rsidP="00367CE5">
      <w:pPr>
        <w:widowControl w:val="0"/>
        <w:ind w:left="624" w:hanging="340"/>
        <w:jc w:val="both"/>
        <w:rPr>
          <w:rFonts w:ascii="KFGQPC Uthmanic Script HAFS" w:hAnsi="KFGQPC Uthmanic Script HAFS" w:cs="KFGQPC Uthmanic Script HAFS"/>
          <w:spacing w:val="-3"/>
          <w:rtl/>
        </w:rPr>
      </w:pPr>
      <w:r w:rsidRPr="00367CE5">
        <w:rPr>
          <w:rFonts w:cs="B Lotus"/>
          <w:spacing w:val="-3"/>
          <w:rtl/>
          <w:lang w:bidi="ar-SY"/>
        </w:rPr>
        <w:t xml:space="preserve">3- معرفت معاد و </w:t>
      </w:r>
      <w:r w:rsidR="00904E27" w:rsidRPr="00367CE5">
        <w:rPr>
          <w:rFonts w:cs="B Lotus"/>
          <w:spacing w:val="-3"/>
          <w:rtl/>
          <w:lang w:bidi="ar-SY"/>
        </w:rPr>
        <w:t>کی</w:t>
      </w:r>
      <w:r w:rsidRPr="00367CE5">
        <w:rPr>
          <w:rFonts w:cs="B Lotus"/>
          <w:spacing w:val="-3"/>
          <w:rtl/>
          <w:lang w:bidi="ar-SY"/>
        </w:rPr>
        <w:t>ف</w:t>
      </w:r>
      <w:r w:rsidR="00904E27" w:rsidRPr="00367CE5">
        <w:rPr>
          <w:rFonts w:cs="B Lotus"/>
          <w:spacing w:val="-3"/>
          <w:rtl/>
          <w:lang w:bidi="ar-SY"/>
        </w:rPr>
        <w:t>ی</w:t>
      </w:r>
      <w:r w:rsidRPr="00367CE5">
        <w:rPr>
          <w:rFonts w:cs="B Lotus"/>
          <w:spacing w:val="-3"/>
          <w:rtl/>
          <w:lang w:bidi="ar-SY"/>
        </w:rPr>
        <w:t>ت آن و ب</w:t>
      </w:r>
      <w:r w:rsidR="00904E27" w:rsidRPr="00367CE5">
        <w:rPr>
          <w:rFonts w:cs="B Lotus"/>
          <w:spacing w:val="-3"/>
          <w:rtl/>
          <w:lang w:bidi="ar-SY"/>
        </w:rPr>
        <w:t>ی</w:t>
      </w:r>
      <w:r w:rsidRPr="00367CE5">
        <w:rPr>
          <w:rFonts w:cs="B Lotus"/>
          <w:spacing w:val="-3"/>
          <w:rtl/>
          <w:lang w:bidi="ar-SY"/>
        </w:rPr>
        <w:t>ان حال بندگان</w:t>
      </w:r>
      <w:r w:rsidRPr="00367CE5">
        <w:rPr>
          <w:rFonts w:cs="B Lotus" w:hint="cs"/>
          <w:spacing w:val="-3"/>
          <w:rtl/>
          <w:lang w:bidi="ar-SY"/>
        </w:rPr>
        <w:t xml:space="preserve"> </w:t>
      </w:r>
      <w:r w:rsidRPr="00367CE5">
        <w:rPr>
          <w:rFonts w:cs="B Lotus"/>
          <w:spacing w:val="-3"/>
          <w:rtl/>
          <w:lang w:bidi="ar-SY"/>
        </w:rPr>
        <w:t>در آن نشأ</w:t>
      </w:r>
      <w:r w:rsidR="009D6568" w:rsidRPr="00367CE5">
        <w:rPr>
          <w:rFonts w:cs="B Lotus" w:hint="cs"/>
          <w:spacing w:val="-3"/>
          <w:rtl/>
          <w:lang w:bidi="ar-SY"/>
        </w:rPr>
        <w:t>؛</w:t>
      </w:r>
      <w:r w:rsidRPr="00367CE5">
        <w:rPr>
          <w:rFonts w:cs="B Lotus"/>
          <w:spacing w:val="-3"/>
          <w:rtl/>
          <w:lang w:bidi="ar-SY"/>
        </w:rPr>
        <w:t xml:space="preserve"> و اشرف ا</w:t>
      </w:r>
      <w:r w:rsidR="00904E27" w:rsidRPr="00367CE5">
        <w:rPr>
          <w:rFonts w:cs="B Lotus"/>
          <w:spacing w:val="-3"/>
          <w:rtl/>
          <w:lang w:bidi="ar-SY"/>
        </w:rPr>
        <w:t>ی</w:t>
      </w:r>
      <w:r w:rsidRPr="00367CE5">
        <w:rPr>
          <w:rFonts w:cs="B Lotus"/>
          <w:spacing w:val="-3"/>
          <w:rtl/>
          <w:lang w:bidi="ar-SY"/>
        </w:rPr>
        <w:t>ن اصول</w:t>
      </w:r>
      <w:r w:rsidR="009D6568" w:rsidRPr="00367CE5">
        <w:rPr>
          <w:rFonts w:cs="B Lotus" w:hint="cs"/>
          <w:spacing w:val="-3"/>
          <w:rtl/>
          <w:lang w:bidi="ar-SY"/>
        </w:rPr>
        <w:t>،</w:t>
      </w:r>
      <w:r w:rsidRPr="00367CE5">
        <w:rPr>
          <w:rFonts w:cs="B Lotus"/>
          <w:spacing w:val="-3"/>
          <w:rtl/>
          <w:lang w:bidi="ar-SY"/>
        </w:rPr>
        <w:t xml:space="preserve"> علم ب</w:t>
      </w:r>
      <w:r w:rsidR="009D6568" w:rsidRPr="00367CE5">
        <w:rPr>
          <w:rFonts w:cs="B Lotus" w:hint="cs"/>
          <w:spacing w:val="-3"/>
          <w:rtl/>
          <w:lang w:bidi="ar-SY"/>
        </w:rPr>
        <w:t xml:space="preserve">ه </w:t>
      </w:r>
      <w:r w:rsidRPr="00367CE5">
        <w:rPr>
          <w:rFonts w:cs="B Lotus"/>
          <w:spacing w:val="-3"/>
          <w:rtl/>
          <w:lang w:bidi="ar-SY"/>
        </w:rPr>
        <w:t>خدا و روز بازپس</w:t>
      </w:r>
      <w:r w:rsidR="00904E27" w:rsidRPr="00367CE5">
        <w:rPr>
          <w:rFonts w:cs="B Lotus"/>
          <w:spacing w:val="-3"/>
          <w:rtl/>
          <w:lang w:bidi="ar-SY"/>
        </w:rPr>
        <w:t>ی</w:t>
      </w:r>
      <w:r w:rsidRPr="00367CE5">
        <w:rPr>
          <w:rFonts w:cs="B Lotus"/>
          <w:spacing w:val="-3"/>
          <w:rtl/>
          <w:lang w:bidi="ar-SY"/>
        </w:rPr>
        <w:t>ن است:</w:t>
      </w:r>
      <w:r w:rsidR="0037717F" w:rsidRPr="00367CE5">
        <w:rPr>
          <w:rFonts w:cs="B Lotus" w:hint="cs"/>
          <w:spacing w:val="-3"/>
          <w:rtl/>
          <w:lang w:bidi="ar-SY"/>
        </w:rPr>
        <w:t xml:space="preserve"> </w:t>
      </w:r>
      <w:r w:rsidR="0037717F" w:rsidRPr="00367CE5">
        <w:rPr>
          <w:rFonts w:ascii="Traditional Arabic" w:hAnsi="Traditional Arabic" w:cs="Traditional Arabic"/>
          <w:spacing w:val="-3"/>
          <w:rtl/>
          <w:lang w:bidi="ar-SY"/>
        </w:rPr>
        <w:t>﴿</w:t>
      </w:r>
      <w:r w:rsidR="00530302" w:rsidRPr="00367CE5">
        <w:rPr>
          <w:rStyle w:val="Char2"/>
          <w:spacing w:val="-3"/>
          <w:rtl/>
        </w:rPr>
        <w:t>ءَامَنُواْ بِ</w:t>
      </w:r>
      <w:r w:rsidR="00530302" w:rsidRPr="00367CE5">
        <w:rPr>
          <w:rStyle w:val="Char2"/>
          <w:rFonts w:hint="cs"/>
          <w:spacing w:val="-3"/>
          <w:rtl/>
        </w:rPr>
        <w:t>ٱ</w:t>
      </w:r>
      <w:r w:rsidR="00530302" w:rsidRPr="00367CE5">
        <w:rPr>
          <w:rStyle w:val="Char2"/>
          <w:rFonts w:hint="eastAsia"/>
          <w:spacing w:val="-3"/>
          <w:rtl/>
        </w:rPr>
        <w:t>للَّهِ</w:t>
      </w:r>
      <w:r w:rsidR="00530302" w:rsidRPr="00367CE5">
        <w:rPr>
          <w:rStyle w:val="Char2"/>
          <w:spacing w:val="-3"/>
          <w:rtl/>
        </w:rPr>
        <w:t xml:space="preserve"> وَ</w:t>
      </w:r>
      <w:r w:rsidR="00530302" w:rsidRPr="00367CE5">
        <w:rPr>
          <w:rStyle w:val="Char2"/>
          <w:rFonts w:hint="cs"/>
          <w:spacing w:val="-3"/>
          <w:rtl/>
        </w:rPr>
        <w:t>ٱ</w:t>
      </w:r>
      <w:r w:rsidR="00530302" w:rsidRPr="00367CE5">
        <w:rPr>
          <w:rStyle w:val="Char2"/>
          <w:rFonts w:hint="eastAsia"/>
          <w:spacing w:val="-3"/>
          <w:rtl/>
        </w:rPr>
        <w:t>لۡيَوۡمِ</w:t>
      </w:r>
      <w:r w:rsidR="00530302" w:rsidRPr="00367CE5">
        <w:rPr>
          <w:rStyle w:val="Char2"/>
          <w:spacing w:val="-3"/>
          <w:rtl/>
        </w:rPr>
        <w:t xml:space="preserve"> </w:t>
      </w:r>
      <w:r w:rsidR="00530302" w:rsidRPr="00367CE5">
        <w:rPr>
          <w:rStyle w:val="Char2"/>
          <w:rFonts w:hint="cs"/>
          <w:spacing w:val="-3"/>
          <w:rtl/>
        </w:rPr>
        <w:t>ٱ</w:t>
      </w:r>
      <w:r w:rsidR="00530302" w:rsidRPr="00367CE5">
        <w:rPr>
          <w:rStyle w:val="Char2"/>
          <w:rFonts w:hint="eastAsia"/>
          <w:spacing w:val="-3"/>
          <w:rtl/>
        </w:rPr>
        <w:t>لۡأٓخِرِ</w:t>
      </w:r>
      <w:r w:rsidR="0037717F" w:rsidRPr="00367CE5">
        <w:rPr>
          <w:rFonts w:ascii="Traditional Arabic" w:hAnsi="Traditional Arabic" w:cs="Traditional Arabic"/>
          <w:spacing w:val="-3"/>
          <w:rtl/>
          <w:lang w:bidi="ar-SY"/>
        </w:rPr>
        <w:t>﴾</w:t>
      </w:r>
      <w:r w:rsidRPr="00367CE5">
        <w:rPr>
          <w:rFonts w:cs="B Lotus"/>
          <w:spacing w:val="-3"/>
          <w:rtl/>
          <w:lang w:bidi="ar-SY"/>
        </w:rPr>
        <w:t xml:space="preserve"> </w:t>
      </w:r>
      <w:r w:rsidRPr="00367CE5">
        <w:rPr>
          <w:rStyle w:val="Char3"/>
          <w:rFonts w:hint="cs"/>
          <w:spacing w:val="-3"/>
          <w:rtl/>
        </w:rPr>
        <w:t>[النساء</w:t>
      </w:r>
      <w:r w:rsidR="00F94166" w:rsidRPr="00367CE5">
        <w:rPr>
          <w:rStyle w:val="Char3"/>
          <w:rFonts w:hint="cs"/>
          <w:spacing w:val="-3"/>
          <w:rtl/>
        </w:rPr>
        <w:t>:</w:t>
      </w:r>
      <w:r w:rsidRPr="00367CE5">
        <w:rPr>
          <w:rStyle w:val="Char3"/>
          <w:rFonts w:hint="cs"/>
          <w:spacing w:val="-3"/>
          <w:rtl/>
        </w:rPr>
        <w:t>39]</w:t>
      </w:r>
      <w:r w:rsidRPr="00367CE5">
        <w:rPr>
          <w:rFonts w:cs="B Lotus" w:hint="cs"/>
          <w:spacing w:val="-3"/>
          <w:rtl/>
          <w:lang w:bidi="ar-SY"/>
        </w:rPr>
        <w:t xml:space="preserve"> و بعد از </w:t>
      </w:r>
      <w:r w:rsidRPr="00367CE5">
        <w:rPr>
          <w:rFonts w:cs="B Lotus"/>
          <w:spacing w:val="-3"/>
          <w:rtl/>
          <w:lang w:bidi="ar-SY"/>
        </w:rPr>
        <w:t xml:space="preserve">آن شناختن راه راست </w:t>
      </w:r>
      <w:r w:rsidR="00904E27" w:rsidRPr="00367CE5">
        <w:rPr>
          <w:rFonts w:cs="B Lotus"/>
          <w:spacing w:val="-3"/>
          <w:rtl/>
          <w:lang w:bidi="ar-SY"/>
        </w:rPr>
        <w:t>ک</w:t>
      </w:r>
      <w:r w:rsidRPr="00367CE5">
        <w:rPr>
          <w:rFonts w:cs="B Lotus"/>
          <w:spacing w:val="-3"/>
          <w:rtl/>
          <w:lang w:bidi="ar-SY"/>
        </w:rPr>
        <w:t>ه آن صراط مستق</w:t>
      </w:r>
      <w:r w:rsidR="00904E27" w:rsidRPr="00367CE5">
        <w:rPr>
          <w:rFonts w:cs="B Lotus"/>
          <w:spacing w:val="-3"/>
          <w:rtl/>
          <w:lang w:bidi="ar-SY"/>
        </w:rPr>
        <w:t>ی</w:t>
      </w:r>
      <w:r w:rsidRPr="00367CE5">
        <w:rPr>
          <w:rFonts w:cs="B Lotus"/>
          <w:spacing w:val="-3"/>
          <w:rtl/>
          <w:lang w:bidi="ar-SY"/>
        </w:rPr>
        <w:t>م است</w:t>
      </w:r>
      <w:r w:rsidR="0037717F" w:rsidRPr="00367CE5">
        <w:rPr>
          <w:rFonts w:cs="B Lotus" w:hint="cs"/>
          <w:spacing w:val="-3"/>
          <w:rtl/>
          <w:lang w:bidi="ar-SY"/>
        </w:rPr>
        <w:t xml:space="preserve"> </w:t>
      </w:r>
      <w:r w:rsidR="0037717F" w:rsidRPr="00367CE5">
        <w:rPr>
          <w:rFonts w:ascii="Traditional Arabic" w:hAnsi="Traditional Arabic" w:cs="Traditional Arabic"/>
          <w:spacing w:val="-3"/>
          <w:rtl/>
          <w:lang w:bidi="ar-SY"/>
        </w:rPr>
        <w:t>﴿</w:t>
      </w:r>
      <w:r w:rsidR="00530302" w:rsidRPr="00367CE5">
        <w:rPr>
          <w:rStyle w:val="Char2"/>
          <w:rFonts w:hint="cs"/>
          <w:spacing w:val="-3"/>
          <w:rtl/>
        </w:rPr>
        <w:t>ٱ</w:t>
      </w:r>
      <w:r w:rsidR="00530302" w:rsidRPr="00367CE5">
        <w:rPr>
          <w:rStyle w:val="Char2"/>
          <w:rFonts w:hint="eastAsia"/>
          <w:spacing w:val="-3"/>
          <w:rtl/>
        </w:rPr>
        <w:t>هۡدِنَا</w:t>
      </w:r>
      <w:r w:rsidR="00530302" w:rsidRPr="00367CE5">
        <w:rPr>
          <w:rStyle w:val="Char2"/>
          <w:spacing w:val="-3"/>
          <w:rtl/>
        </w:rPr>
        <w:t xml:space="preserve"> </w:t>
      </w:r>
      <w:r w:rsidR="00530302" w:rsidRPr="00367CE5">
        <w:rPr>
          <w:rStyle w:val="Char2"/>
          <w:rFonts w:hint="cs"/>
          <w:spacing w:val="-3"/>
          <w:rtl/>
        </w:rPr>
        <w:t>ٱ</w:t>
      </w:r>
      <w:r w:rsidR="00530302" w:rsidRPr="00367CE5">
        <w:rPr>
          <w:rStyle w:val="Char2"/>
          <w:rFonts w:hint="eastAsia"/>
          <w:spacing w:val="-3"/>
          <w:rtl/>
        </w:rPr>
        <w:t>لصِّرَٰطَ</w:t>
      </w:r>
      <w:r w:rsidR="00530302" w:rsidRPr="00367CE5">
        <w:rPr>
          <w:rStyle w:val="Char2"/>
          <w:spacing w:val="-3"/>
          <w:rtl/>
        </w:rPr>
        <w:t xml:space="preserve"> </w:t>
      </w:r>
      <w:r w:rsidR="00530302" w:rsidRPr="00367CE5">
        <w:rPr>
          <w:rStyle w:val="Char2"/>
          <w:rFonts w:hint="cs"/>
          <w:spacing w:val="-3"/>
          <w:rtl/>
        </w:rPr>
        <w:t>ٱ</w:t>
      </w:r>
      <w:r w:rsidR="00530302" w:rsidRPr="00367CE5">
        <w:rPr>
          <w:rStyle w:val="Char2"/>
          <w:rFonts w:hint="eastAsia"/>
          <w:spacing w:val="-3"/>
          <w:rtl/>
        </w:rPr>
        <w:t>لۡمُسۡتَقِيمَ</w:t>
      </w:r>
      <w:r w:rsidR="0037717F" w:rsidRPr="00367CE5">
        <w:rPr>
          <w:rFonts w:ascii="Traditional Arabic" w:hAnsi="Traditional Arabic" w:cs="Traditional Arabic"/>
          <w:spacing w:val="-3"/>
          <w:rtl/>
          <w:lang w:bidi="ar-SY"/>
        </w:rPr>
        <w:t>﴾</w:t>
      </w:r>
      <w:r w:rsidRPr="00367CE5">
        <w:rPr>
          <w:rFonts w:cs="B Lotus"/>
          <w:spacing w:val="-3"/>
          <w:rtl/>
          <w:lang w:bidi="ar-SY"/>
        </w:rPr>
        <w:t xml:space="preserve"> </w:t>
      </w:r>
      <w:r w:rsidRPr="00367CE5">
        <w:rPr>
          <w:rStyle w:val="Char3"/>
          <w:rFonts w:hint="cs"/>
          <w:spacing w:val="-3"/>
          <w:rtl/>
        </w:rPr>
        <w:t>[الفاتحه</w:t>
      </w:r>
      <w:r w:rsidR="00F94166" w:rsidRPr="00367CE5">
        <w:rPr>
          <w:rStyle w:val="Char3"/>
          <w:rFonts w:hint="cs"/>
          <w:spacing w:val="-3"/>
          <w:rtl/>
        </w:rPr>
        <w:t>:</w:t>
      </w:r>
      <w:r w:rsidRPr="00367CE5">
        <w:rPr>
          <w:rStyle w:val="Char3"/>
          <w:rFonts w:hint="cs"/>
          <w:spacing w:val="-3"/>
          <w:rtl/>
        </w:rPr>
        <w:t>6]</w:t>
      </w:r>
      <w:r w:rsidR="009D6568" w:rsidRPr="00367CE5">
        <w:rPr>
          <w:rFonts w:cs="B Lotus" w:hint="cs"/>
          <w:spacing w:val="-3"/>
          <w:rtl/>
          <w:lang w:bidi="ar-SY"/>
        </w:rPr>
        <w:t>،</w:t>
      </w:r>
      <w:r w:rsidRPr="00367CE5">
        <w:rPr>
          <w:rFonts w:cs="B Lotus" w:hint="cs"/>
          <w:spacing w:val="-3"/>
          <w:rtl/>
          <w:lang w:bidi="ar-SY"/>
        </w:rPr>
        <w:t xml:space="preserve"> </w:t>
      </w:r>
      <w:r w:rsidRPr="00367CE5">
        <w:rPr>
          <w:rFonts w:cs="B Lotus" w:hint="cs"/>
          <w:spacing w:val="-3"/>
          <w:rtl/>
          <w:lang w:bidi="ar-SY"/>
        </w:rPr>
        <w:lastRenderedPageBreak/>
        <w:t>و مراد از صراط مستق</w:t>
      </w:r>
      <w:r w:rsidR="00904E27" w:rsidRPr="00367CE5">
        <w:rPr>
          <w:rFonts w:cs="B Lotus" w:hint="cs"/>
          <w:spacing w:val="-3"/>
          <w:rtl/>
          <w:lang w:bidi="ar-SY"/>
        </w:rPr>
        <w:t>ی</w:t>
      </w:r>
      <w:r w:rsidRPr="00367CE5">
        <w:rPr>
          <w:rFonts w:cs="B Lotus" w:hint="cs"/>
          <w:spacing w:val="-3"/>
          <w:rtl/>
          <w:lang w:bidi="ar-SY"/>
        </w:rPr>
        <w:t>م</w:t>
      </w:r>
      <w:r w:rsidR="009D6568" w:rsidRPr="00367CE5">
        <w:rPr>
          <w:rFonts w:cs="B Lotus" w:hint="cs"/>
          <w:spacing w:val="-3"/>
          <w:rtl/>
          <w:lang w:bidi="ar-SY"/>
        </w:rPr>
        <w:t>،</w:t>
      </w:r>
      <w:r w:rsidRPr="00367CE5">
        <w:rPr>
          <w:rFonts w:cs="B Lotus" w:hint="cs"/>
          <w:spacing w:val="-3"/>
          <w:rtl/>
          <w:lang w:bidi="ar-SY"/>
        </w:rPr>
        <w:t xml:space="preserve"> شناختن چگونگ</w:t>
      </w:r>
      <w:r w:rsidR="00904E27" w:rsidRPr="00367CE5">
        <w:rPr>
          <w:rFonts w:cs="B Lotus" w:hint="cs"/>
          <w:spacing w:val="-3"/>
          <w:rtl/>
          <w:lang w:bidi="ar-SY"/>
        </w:rPr>
        <w:t>ی</w:t>
      </w:r>
      <w:r w:rsidRPr="00367CE5">
        <w:rPr>
          <w:rFonts w:cs="B Lotus" w:hint="cs"/>
          <w:spacing w:val="-3"/>
          <w:rtl/>
          <w:lang w:bidi="ar-SY"/>
        </w:rPr>
        <w:t xml:space="preserve"> تز</w:t>
      </w:r>
      <w:r w:rsidR="00904E27" w:rsidRPr="00367CE5">
        <w:rPr>
          <w:rFonts w:cs="B Lotus" w:hint="cs"/>
          <w:spacing w:val="-3"/>
          <w:rtl/>
          <w:lang w:bidi="ar-SY"/>
        </w:rPr>
        <w:t>کی</w:t>
      </w:r>
      <w:r w:rsidRPr="00367CE5">
        <w:rPr>
          <w:rFonts w:cs="B Lotus" w:hint="cs"/>
          <w:spacing w:val="-3"/>
          <w:rtl/>
          <w:lang w:bidi="ar-SY"/>
        </w:rPr>
        <w:t>ه نفس و تنو</w:t>
      </w:r>
      <w:r w:rsidR="00904E27" w:rsidRPr="00367CE5">
        <w:rPr>
          <w:rFonts w:cs="B Lotus" w:hint="cs"/>
          <w:spacing w:val="-3"/>
          <w:rtl/>
          <w:lang w:bidi="ar-SY"/>
        </w:rPr>
        <w:t>ی</w:t>
      </w:r>
      <w:r w:rsidRPr="00367CE5">
        <w:rPr>
          <w:rFonts w:cs="B Lotus" w:hint="cs"/>
          <w:spacing w:val="-3"/>
          <w:rtl/>
          <w:lang w:bidi="ar-SY"/>
        </w:rPr>
        <w:t>ر و تخل</w:t>
      </w:r>
      <w:r w:rsidR="00904E27" w:rsidRPr="00367CE5">
        <w:rPr>
          <w:rFonts w:cs="B Lotus" w:hint="cs"/>
          <w:spacing w:val="-3"/>
          <w:rtl/>
          <w:lang w:bidi="ar-SY"/>
        </w:rPr>
        <w:t>ی</w:t>
      </w:r>
      <w:r w:rsidRPr="00367CE5">
        <w:rPr>
          <w:rFonts w:cs="B Lotus" w:hint="cs"/>
          <w:spacing w:val="-3"/>
          <w:rtl/>
          <w:lang w:bidi="ar-SY"/>
        </w:rPr>
        <w:t>ص</w:t>
      </w:r>
      <w:r w:rsidR="009D6568" w:rsidRPr="00367CE5">
        <w:rPr>
          <w:rFonts w:cs="B Lotus" w:hint="cs"/>
          <w:spacing w:val="-3"/>
          <w:rtl/>
          <w:lang w:bidi="ar-SY"/>
        </w:rPr>
        <w:t xml:space="preserve"> [=خالص</w:t>
      </w:r>
      <w:r w:rsidR="009D6568" w:rsidRPr="00367CE5">
        <w:rPr>
          <w:rFonts w:cs="B Lotus" w:hint="eastAsia"/>
          <w:spacing w:val="-3"/>
          <w:rtl/>
          <w:lang w:bidi="ar-SY"/>
        </w:rPr>
        <w:t>‌</w:t>
      </w:r>
      <w:r w:rsidR="009D6568" w:rsidRPr="00367CE5">
        <w:rPr>
          <w:rFonts w:cs="B Lotus" w:hint="cs"/>
          <w:spacing w:val="-3"/>
          <w:rtl/>
          <w:lang w:bidi="ar-SY"/>
        </w:rPr>
        <w:t>کردن]</w:t>
      </w:r>
      <w:r w:rsidRPr="00367CE5">
        <w:rPr>
          <w:rFonts w:cs="B Lotus" w:hint="cs"/>
          <w:spacing w:val="-3"/>
          <w:rtl/>
          <w:lang w:bidi="ar-SY"/>
        </w:rPr>
        <w:t xml:space="preserve"> آن از شوا</w:t>
      </w:r>
      <w:r w:rsidR="00904E27" w:rsidRPr="00367CE5">
        <w:rPr>
          <w:rFonts w:cs="B Lotus" w:hint="cs"/>
          <w:spacing w:val="-3"/>
          <w:rtl/>
          <w:lang w:bidi="ar-SY"/>
        </w:rPr>
        <w:t>ی</w:t>
      </w:r>
      <w:r w:rsidRPr="00367CE5">
        <w:rPr>
          <w:rFonts w:cs="B Lotus" w:hint="cs"/>
          <w:spacing w:val="-3"/>
          <w:rtl/>
          <w:lang w:bidi="ar-SY"/>
        </w:rPr>
        <w:t>ب</w:t>
      </w:r>
      <w:r w:rsidR="009D6568" w:rsidRPr="00367CE5">
        <w:rPr>
          <w:rFonts w:cs="B Lotus" w:hint="cs"/>
          <w:spacing w:val="-3"/>
          <w:rtl/>
          <w:lang w:bidi="ar-SY"/>
        </w:rPr>
        <w:t xml:space="preserve"> [= آلودگی</w:t>
      </w:r>
      <w:r w:rsidR="009D6568" w:rsidRPr="00367CE5">
        <w:rPr>
          <w:rFonts w:cs="B Lotus" w:hint="eastAsia"/>
          <w:spacing w:val="-3"/>
          <w:rtl/>
          <w:lang w:bidi="ar-SY"/>
        </w:rPr>
        <w:t>‌</w:t>
      </w:r>
      <w:r w:rsidR="009D6568" w:rsidRPr="00367CE5">
        <w:rPr>
          <w:rFonts w:cs="B Lotus" w:hint="cs"/>
          <w:spacing w:val="-3"/>
          <w:rtl/>
          <w:lang w:bidi="ar-SY"/>
        </w:rPr>
        <w:t>ها]</w:t>
      </w:r>
      <w:r w:rsidRPr="00367CE5">
        <w:rPr>
          <w:rFonts w:cs="B Lotus" w:hint="cs"/>
          <w:spacing w:val="-3"/>
          <w:rtl/>
          <w:lang w:bidi="ar-SY"/>
        </w:rPr>
        <w:t xml:space="preserve"> طب</w:t>
      </w:r>
      <w:r w:rsidR="00904E27" w:rsidRPr="00367CE5">
        <w:rPr>
          <w:rFonts w:cs="B Lotus" w:hint="cs"/>
          <w:spacing w:val="-3"/>
          <w:rtl/>
          <w:lang w:bidi="ar-SY"/>
        </w:rPr>
        <w:t>ی</w:t>
      </w:r>
      <w:r w:rsidRPr="00367CE5">
        <w:rPr>
          <w:rFonts w:cs="B Lotus" w:hint="cs"/>
          <w:spacing w:val="-3"/>
          <w:rtl/>
          <w:lang w:bidi="ar-SY"/>
        </w:rPr>
        <w:t xml:space="preserve">عت و </w:t>
      </w:r>
      <w:r w:rsidR="00904E27" w:rsidRPr="00367CE5">
        <w:rPr>
          <w:rFonts w:cs="B Lotus" w:hint="cs"/>
          <w:spacing w:val="-3"/>
          <w:rtl/>
          <w:lang w:bidi="ar-SY"/>
        </w:rPr>
        <w:t>ک</w:t>
      </w:r>
      <w:r w:rsidRPr="00367CE5">
        <w:rPr>
          <w:rFonts w:cs="B Lotus" w:hint="cs"/>
          <w:spacing w:val="-3"/>
          <w:rtl/>
          <w:lang w:bidi="ar-SY"/>
        </w:rPr>
        <w:t>ثافت عالم ماده م</w:t>
      </w:r>
      <w:r w:rsidR="00904E27" w:rsidRPr="00367CE5">
        <w:rPr>
          <w:rFonts w:cs="B Lotus" w:hint="cs"/>
          <w:spacing w:val="-3"/>
          <w:rtl/>
          <w:lang w:bidi="ar-SY"/>
        </w:rPr>
        <w:t>ی</w:t>
      </w:r>
      <w:r w:rsidRPr="00367CE5">
        <w:rPr>
          <w:rFonts w:cs="B Lotus" w:hint="cs"/>
          <w:spacing w:val="-3"/>
          <w:rtl/>
          <w:lang w:bidi="ar-SY"/>
        </w:rPr>
        <w:t>‌باشد.</w:t>
      </w:r>
    </w:p>
    <w:p w:rsidR="00586751" w:rsidRPr="001F7AFE" w:rsidRDefault="00586751" w:rsidP="0058792A">
      <w:pPr>
        <w:pStyle w:val="a0"/>
        <w:rPr>
          <w:rtl/>
        </w:rPr>
      </w:pPr>
      <w:bookmarkStart w:id="41" w:name="_Toc258607993"/>
      <w:bookmarkStart w:id="42" w:name="_Toc455457974"/>
      <w:r w:rsidRPr="001F7AFE">
        <w:rPr>
          <w:rtl/>
        </w:rPr>
        <w:t>و اما سه اصل تابع و متمم</w:t>
      </w:r>
      <w:bookmarkEnd w:id="41"/>
      <w:bookmarkEnd w:id="42"/>
    </w:p>
    <w:p w:rsidR="00586751" w:rsidRPr="001F7AFE" w:rsidRDefault="00586751" w:rsidP="00367CE5">
      <w:pPr>
        <w:widowControl w:val="0"/>
        <w:ind w:left="624" w:hanging="340"/>
        <w:jc w:val="lowKashida"/>
        <w:rPr>
          <w:rFonts w:cs="B Lotus"/>
          <w:rtl/>
          <w:lang w:bidi="ar-SY"/>
        </w:rPr>
      </w:pPr>
      <w:r w:rsidRPr="001F7AFE">
        <w:rPr>
          <w:rFonts w:cs="B Lotus"/>
          <w:rtl/>
          <w:lang w:bidi="ar-SY"/>
        </w:rPr>
        <w:t>1- احوال مردم</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راه خدا را پ</w:t>
      </w:r>
      <w:r w:rsidR="00904E27">
        <w:rPr>
          <w:rFonts w:cs="B Lotus"/>
          <w:rtl/>
          <w:lang w:bidi="ar-SY"/>
        </w:rPr>
        <w:t>ی</w:t>
      </w:r>
      <w:r w:rsidRPr="001F7AFE">
        <w:rPr>
          <w:rFonts w:cs="B Lotus"/>
          <w:rtl/>
          <w:lang w:bidi="ar-SY"/>
        </w:rPr>
        <w:t>موند و ب</w:t>
      </w:r>
      <w:r w:rsidR="0029785E">
        <w:rPr>
          <w:rFonts w:cs="B Lotus" w:hint="cs"/>
          <w:rtl/>
          <w:lang w:bidi="ar-SY"/>
        </w:rPr>
        <w:t xml:space="preserve">ه </w:t>
      </w:r>
      <w:r w:rsidRPr="001F7AFE">
        <w:rPr>
          <w:rFonts w:cs="B Lotus"/>
          <w:rtl/>
          <w:lang w:bidi="ar-SY"/>
        </w:rPr>
        <w:t>منزل رس</w:t>
      </w:r>
      <w:r w:rsidR="00904E27">
        <w:rPr>
          <w:rFonts w:cs="B Lotus"/>
          <w:rtl/>
          <w:lang w:bidi="ar-SY"/>
        </w:rPr>
        <w:t>ی</w:t>
      </w:r>
      <w:r w:rsidRPr="001F7AFE">
        <w:rPr>
          <w:rFonts w:cs="B Lotus"/>
          <w:rtl/>
          <w:lang w:bidi="ar-SY"/>
        </w:rPr>
        <w:t>دند</w:t>
      </w:r>
      <w:r w:rsidR="0029785E">
        <w:rPr>
          <w:rFonts w:cs="B Lotus" w:hint="cs"/>
          <w:rtl/>
          <w:lang w:bidi="ar-SY"/>
        </w:rPr>
        <w:t>،</w:t>
      </w:r>
      <w:r w:rsidRPr="001F7AFE">
        <w:rPr>
          <w:rFonts w:cs="B Lotus"/>
          <w:rtl/>
          <w:lang w:bidi="ar-SY"/>
        </w:rPr>
        <w:t xml:space="preserve"> از انب</w:t>
      </w:r>
      <w:r w:rsidR="00904E27">
        <w:rPr>
          <w:rFonts w:cs="B Lotus"/>
          <w:rtl/>
          <w:lang w:bidi="ar-SY"/>
        </w:rPr>
        <w:t>ی</w:t>
      </w:r>
      <w:r w:rsidRPr="001F7AFE">
        <w:rPr>
          <w:rFonts w:cs="B Lotus"/>
          <w:rtl/>
          <w:lang w:bidi="ar-SY"/>
        </w:rPr>
        <w:t>ا و رسل و اول</w:t>
      </w:r>
      <w:r w:rsidR="00904E27">
        <w:rPr>
          <w:rFonts w:cs="B Lotus"/>
          <w:rtl/>
          <w:lang w:bidi="ar-SY"/>
        </w:rPr>
        <w:t>ی</w:t>
      </w:r>
      <w:r w:rsidRPr="001F7AFE">
        <w:rPr>
          <w:rFonts w:cs="B Lotus"/>
          <w:rtl/>
          <w:lang w:bidi="ar-SY"/>
        </w:rPr>
        <w:t>ا و مؤمن</w:t>
      </w:r>
      <w:r w:rsidR="00904E27">
        <w:rPr>
          <w:rFonts w:cs="B Lotus"/>
          <w:rtl/>
          <w:lang w:bidi="ar-SY"/>
        </w:rPr>
        <w:t>ی</w:t>
      </w:r>
      <w:r w:rsidRPr="001F7AFE">
        <w:rPr>
          <w:rFonts w:cs="B Lotus"/>
          <w:rtl/>
          <w:lang w:bidi="ar-SY"/>
        </w:rPr>
        <w:t>ن</w:t>
      </w:r>
      <w:r w:rsidR="0029785E">
        <w:rPr>
          <w:rFonts w:cs="B Lotus" w:hint="cs"/>
          <w:rtl/>
          <w:lang w:bidi="ar-SY"/>
        </w:rPr>
        <w:t>؛</w:t>
      </w:r>
    </w:p>
    <w:p w:rsidR="00586751" w:rsidRPr="001F7AFE" w:rsidRDefault="00586751" w:rsidP="00367CE5">
      <w:pPr>
        <w:widowControl w:val="0"/>
        <w:ind w:left="624" w:hanging="340"/>
        <w:jc w:val="lowKashida"/>
        <w:rPr>
          <w:rFonts w:cs="B Lotus"/>
          <w:rtl/>
          <w:lang w:bidi="ar-SY"/>
        </w:rPr>
      </w:pPr>
      <w:r w:rsidRPr="001F7AFE">
        <w:rPr>
          <w:rFonts w:cs="B Lotus"/>
          <w:rtl/>
          <w:lang w:bidi="ar-SY"/>
        </w:rPr>
        <w:t xml:space="preserve">2- احوال </w:t>
      </w:r>
      <w:r w:rsidR="00904E27">
        <w:rPr>
          <w:rFonts w:cs="B Lotus"/>
          <w:rtl/>
          <w:lang w:bidi="ar-SY"/>
        </w:rPr>
        <w:t>ک</w:t>
      </w:r>
      <w:r w:rsidRPr="001F7AFE">
        <w:rPr>
          <w:rFonts w:cs="B Lotus"/>
          <w:rtl/>
          <w:lang w:bidi="ar-SY"/>
        </w:rPr>
        <w:t>سان</w:t>
      </w:r>
      <w:r w:rsidR="00904E27">
        <w:rPr>
          <w:rFonts w:cs="B Lotus"/>
          <w:rtl/>
          <w:lang w:bidi="ar-SY"/>
        </w:rPr>
        <w:t>ی</w:t>
      </w:r>
      <w:r w:rsidR="0029785E">
        <w:rPr>
          <w:rFonts w:cs="B Lotus" w:hint="cs"/>
          <w:rtl/>
          <w:lang w:bidi="ar-SY"/>
        </w:rPr>
        <w:t xml:space="preserve"> </w:t>
      </w:r>
      <w:r w:rsidR="00904E27">
        <w:rPr>
          <w:rFonts w:cs="B Lotus"/>
          <w:rtl/>
          <w:lang w:bidi="ar-SY"/>
        </w:rPr>
        <w:t>ک</w:t>
      </w:r>
      <w:r w:rsidRPr="001F7AFE">
        <w:rPr>
          <w:rFonts w:cs="B Lotus"/>
          <w:rtl/>
          <w:lang w:bidi="ar-SY"/>
        </w:rPr>
        <w:t>ه از راه خدا رو برگردانده</w:t>
      </w:r>
      <w:r w:rsidR="0029785E">
        <w:rPr>
          <w:rFonts w:cs="B Lotus" w:hint="cs"/>
          <w:rtl/>
          <w:lang w:bidi="ar-SY"/>
        </w:rPr>
        <w:t>،</w:t>
      </w:r>
      <w:r w:rsidRPr="001F7AFE">
        <w:rPr>
          <w:rFonts w:cs="B Lotus"/>
          <w:rtl/>
          <w:lang w:bidi="ar-SY"/>
        </w:rPr>
        <w:t xml:space="preserve"> راه مستق</w:t>
      </w:r>
      <w:r w:rsidR="00904E27">
        <w:rPr>
          <w:rFonts w:cs="B Lotus"/>
          <w:rtl/>
          <w:lang w:bidi="ar-SY"/>
        </w:rPr>
        <w:t>ی</w:t>
      </w:r>
      <w:r w:rsidRPr="001F7AFE">
        <w:rPr>
          <w:rFonts w:cs="B Lotus"/>
          <w:rtl/>
          <w:lang w:bidi="ar-SY"/>
        </w:rPr>
        <w:t>م انسان</w:t>
      </w:r>
      <w:r w:rsidR="00904E27">
        <w:rPr>
          <w:rFonts w:cs="B Lotus"/>
          <w:rtl/>
          <w:lang w:bidi="ar-SY"/>
        </w:rPr>
        <w:t>ی</w:t>
      </w:r>
      <w:r w:rsidRPr="001F7AFE">
        <w:rPr>
          <w:rFonts w:cs="B Lotus"/>
          <w:rtl/>
          <w:lang w:bidi="ar-SY"/>
        </w:rPr>
        <w:t>ت را نپ</w:t>
      </w:r>
      <w:r w:rsidR="00904E27">
        <w:rPr>
          <w:rFonts w:cs="B Lotus"/>
          <w:rtl/>
          <w:lang w:bidi="ar-SY"/>
        </w:rPr>
        <w:t>ی</w:t>
      </w:r>
      <w:r w:rsidRPr="001F7AFE">
        <w:rPr>
          <w:rFonts w:cs="B Lotus"/>
          <w:rtl/>
          <w:lang w:bidi="ar-SY"/>
        </w:rPr>
        <w:t>موده</w:t>
      </w:r>
      <w:r w:rsidR="0029785E">
        <w:rPr>
          <w:rFonts w:cs="B Lotus" w:hint="cs"/>
          <w:rtl/>
          <w:lang w:bidi="ar-SY"/>
        </w:rPr>
        <w:t>،</w:t>
      </w:r>
      <w:r w:rsidRPr="001F7AFE">
        <w:rPr>
          <w:rFonts w:cs="B Lotus"/>
          <w:rtl/>
          <w:lang w:bidi="ar-SY"/>
        </w:rPr>
        <w:t xml:space="preserve"> گرفتار غولان شدند و در ب</w:t>
      </w:r>
      <w:r w:rsidR="00904E27">
        <w:rPr>
          <w:rFonts w:cs="B Lotus"/>
          <w:rtl/>
          <w:lang w:bidi="ar-SY"/>
        </w:rPr>
        <w:t>ی</w:t>
      </w:r>
      <w:r w:rsidRPr="001F7AFE">
        <w:rPr>
          <w:rFonts w:cs="B Lotus"/>
          <w:rtl/>
          <w:lang w:bidi="ar-SY"/>
        </w:rPr>
        <w:t>ابان شر</w:t>
      </w:r>
      <w:r w:rsidR="00904E27">
        <w:rPr>
          <w:rFonts w:cs="B Lotus"/>
          <w:rtl/>
          <w:lang w:bidi="ar-SY"/>
        </w:rPr>
        <w:t>ک</w:t>
      </w:r>
      <w:r w:rsidRPr="001F7AFE">
        <w:rPr>
          <w:rFonts w:cs="B Lotus"/>
          <w:rtl/>
          <w:lang w:bidi="ar-SY"/>
        </w:rPr>
        <w:t xml:space="preserve"> و جهالت سرگردان ماندند و در دن</w:t>
      </w:r>
      <w:r w:rsidR="00904E27">
        <w:rPr>
          <w:rFonts w:cs="B Lotus"/>
          <w:rtl/>
          <w:lang w:bidi="ar-SY"/>
        </w:rPr>
        <w:t>ی</w:t>
      </w:r>
      <w:r w:rsidRPr="001F7AFE">
        <w:rPr>
          <w:rFonts w:cs="B Lotus"/>
          <w:rtl/>
          <w:lang w:bidi="ar-SY"/>
        </w:rPr>
        <w:t>ا و آخرت هلا</w:t>
      </w:r>
      <w:r w:rsidR="00904E27">
        <w:rPr>
          <w:rFonts w:cs="B Lotus"/>
          <w:rtl/>
          <w:lang w:bidi="ar-SY"/>
        </w:rPr>
        <w:t>ک</w:t>
      </w:r>
      <w:r w:rsidRPr="001F7AFE">
        <w:rPr>
          <w:rFonts w:cs="B Lotus"/>
          <w:rtl/>
          <w:lang w:bidi="ar-SY"/>
        </w:rPr>
        <w:t xml:space="preserve"> گرد</w:t>
      </w:r>
      <w:r w:rsidR="00904E27">
        <w:rPr>
          <w:rFonts w:cs="B Lotus"/>
          <w:rtl/>
          <w:lang w:bidi="ar-SY"/>
        </w:rPr>
        <w:t>ی</w:t>
      </w:r>
      <w:r w:rsidRPr="001F7AFE">
        <w:rPr>
          <w:rFonts w:cs="B Lotus"/>
          <w:rtl/>
          <w:lang w:bidi="ar-SY"/>
        </w:rPr>
        <w:t>دند</w:t>
      </w:r>
      <w:r w:rsidR="0029785E">
        <w:rPr>
          <w:rFonts w:cs="B Lotus" w:hint="cs"/>
          <w:rtl/>
          <w:lang w:bidi="ar-SY"/>
        </w:rPr>
        <w:t>؛</w:t>
      </w:r>
      <w:r w:rsidRPr="001F7AFE">
        <w:rPr>
          <w:rFonts w:cs="B Lotus"/>
          <w:rtl/>
          <w:lang w:bidi="ar-SY"/>
        </w:rPr>
        <w:t xml:space="preserve"> مثل فرعون و قارون و اصحاب لوط و قوم نوح و امثال آنان</w:t>
      </w:r>
      <w:r w:rsidR="0029785E">
        <w:rPr>
          <w:rFonts w:cs="B Lotus" w:hint="cs"/>
          <w:rtl/>
          <w:lang w:bidi="ar-SY"/>
        </w:rPr>
        <w:t>؛</w:t>
      </w:r>
    </w:p>
    <w:p w:rsidR="00586751" w:rsidRPr="001F7AFE" w:rsidRDefault="00586751" w:rsidP="00367CE5">
      <w:pPr>
        <w:widowControl w:val="0"/>
        <w:ind w:left="624" w:hanging="340"/>
        <w:jc w:val="lowKashida"/>
        <w:rPr>
          <w:rFonts w:cs="B Lotus"/>
          <w:rtl/>
          <w:lang w:bidi="ar-SY"/>
        </w:rPr>
      </w:pPr>
      <w:r w:rsidRPr="001F7AFE">
        <w:rPr>
          <w:rFonts w:cs="B Lotus"/>
          <w:rtl/>
          <w:lang w:bidi="ar-SY"/>
        </w:rPr>
        <w:t>3- تعر</w:t>
      </w:r>
      <w:r w:rsidR="00904E27">
        <w:rPr>
          <w:rFonts w:cs="B Lotus"/>
          <w:rtl/>
          <w:lang w:bidi="ar-SY"/>
        </w:rPr>
        <w:t>ی</w:t>
      </w:r>
      <w:r w:rsidRPr="001F7AFE">
        <w:rPr>
          <w:rFonts w:cs="B Lotus"/>
          <w:rtl/>
          <w:lang w:bidi="ar-SY"/>
        </w:rPr>
        <w:t>ف ساختمان راه و ب</w:t>
      </w:r>
      <w:r w:rsidR="00904E27">
        <w:rPr>
          <w:rFonts w:cs="B Lotus"/>
          <w:rtl/>
          <w:lang w:bidi="ar-SY"/>
        </w:rPr>
        <w:t>ی</w:t>
      </w:r>
      <w:r w:rsidRPr="001F7AFE">
        <w:rPr>
          <w:rFonts w:cs="B Lotus"/>
          <w:rtl/>
          <w:lang w:bidi="ar-SY"/>
        </w:rPr>
        <w:t>ان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چگونه با</w:t>
      </w:r>
      <w:r w:rsidR="00904E27">
        <w:rPr>
          <w:rFonts w:cs="B Lotus"/>
          <w:rtl/>
          <w:lang w:bidi="ar-SY"/>
        </w:rPr>
        <w:t>ی</w:t>
      </w:r>
      <w:r w:rsidRPr="001F7AFE">
        <w:rPr>
          <w:rFonts w:cs="B Lotus"/>
          <w:rtl/>
          <w:lang w:bidi="ar-SY"/>
        </w:rPr>
        <w:t>د توش</w:t>
      </w:r>
      <w:r w:rsidRPr="001F7AFE">
        <w:rPr>
          <w:rFonts w:cs="B Lotus" w:hint="cs"/>
          <w:rtl/>
          <w:lang w:bidi="ar-SY"/>
        </w:rPr>
        <w:t xml:space="preserve">ة </w:t>
      </w:r>
      <w:r w:rsidRPr="001F7AFE">
        <w:rPr>
          <w:rFonts w:cs="B Lotus"/>
          <w:rtl/>
          <w:lang w:bidi="ar-SY"/>
        </w:rPr>
        <w:t>راه را تحص</w:t>
      </w:r>
      <w:r w:rsidR="00904E27">
        <w:rPr>
          <w:rFonts w:cs="B Lotus"/>
          <w:rtl/>
          <w:lang w:bidi="ar-SY"/>
        </w:rPr>
        <w:t>ی</w:t>
      </w:r>
      <w:r w:rsidRPr="001F7AFE">
        <w:rPr>
          <w:rFonts w:cs="B Lotus"/>
          <w:rtl/>
          <w:lang w:bidi="ar-SY"/>
        </w:rPr>
        <w:t xml:space="preserve">ل </w:t>
      </w:r>
      <w:r w:rsidR="00904E27">
        <w:rPr>
          <w:rFonts w:cs="B Lotus"/>
          <w:rtl/>
          <w:lang w:bidi="ar-SY"/>
        </w:rPr>
        <w:t>ک</w:t>
      </w:r>
      <w:r w:rsidRPr="001F7AFE">
        <w:rPr>
          <w:rFonts w:cs="B Lotus"/>
          <w:rtl/>
          <w:lang w:bidi="ar-SY"/>
        </w:rPr>
        <w:t>رد.</w:t>
      </w:r>
    </w:p>
    <w:p w:rsidR="00586751" w:rsidRPr="001F7AFE" w:rsidRDefault="00586751" w:rsidP="0058792A">
      <w:pPr>
        <w:widowControl w:val="0"/>
        <w:ind w:firstLine="284"/>
        <w:jc w:val="lowKashida"/>
        <w:rPr>
          <w:rFonts w:cs="B Lotus"/>
          <w:rtl/>
          <w:lang w:bidi="ar-SY"/>
        </w:rPr>
      </w:pPr>
      <w:r w:rsidRPr="001F7AFE">
        <w:rPr>
          <w:rFonts w:cs="B Lotus"/>
          <w:rtl/>
          <w:lang w:bidi="ar-SY"/>
        </w:rPr>
        <w:t>و ب</w:t>
      </w:r>
      <w:r w:rsidR="00904E27">
        <w:rPr>
          <w:rFonts w:cs="B Lotus"/>
          <w:rtl/>
          <w:lang w:bidi="ar-SY"/>
        </w:rPr>
        <w:t>ی</w:t>
      </w:r>
      <w:r w:rsidRPr="001F7AFE">
        <w:rPr>
          <w:rFonts w:cs="B Lotus"/>
          <w:rtl/>
          <w:lang w:bidi="ar-SY"/>
        </w:rPr>
        <w:t>ان مختصرش ا</w:t>
      </w:r>
      <w:r w:rsidR="00904E27">
        <w:rPr>
          <w:rFonts w:cs="B Lotus"/>
          <w:rtl/>
          <w:lang w:bidi="ar-SY"/>
        </w:rPr>
        <w:t>ی</w:t>
      </w:r>
      <w:r w:rsidRPr="001F7AFE">
        <w:rPr>
          <w:rFonts w:cs="B Lotus"/>
          <w:rtl/>
          <w:lang w:bidi="ar-SY"/>
        </w:rPr>
        <w:t>ن</w:t>
      </w:r>
      <w:r w:rsidR="0029785E">
        <w:rPr>
          <w:rFonts w:cs="B Lotus" w:hint="cs"/>
          <w:rtl/>
          <w:lang w:bidi="ar-SY"/>
        </w:rPr>
        <w:t xml:space="preserve"> ا</w:t>
      </w:r>
      <w:r w:rsidRPr="001F7AFE">
        <w:rPr>
          <w:rFonts w:cs="B Lotus"/>
          <w:rtl/>
          <w:lang w:bidi="ar-SY"/>
        </w:rPr>
        <w:t>ست</w:t>
      </w:r>
      <w:r w:rsidR="0029785E">
        <w:rPr>
          <w:rFonts w:cs="B Lotus" w:hint="cs"/>
          <w:rtl/>
          <w:lang w:bidi="ar-SY"/>
        </w:rPr>
        <w:t xml:space="preserve"> </w:t>
      </w:r>
      <w:r w:rsidR="00904E27">
        <w:rPr>
          <w:rFonts w:cs="B Lotus"/>
          <w:rtl/>
          <w:lang w:bidi="ar-SY"/>
        </w:rPr>
        <w:t>ک</w:t>
      </w:r>
      <w:r w:rsidRPr="001F7AFE">
        <w:rPr>
          <w:rFonts w:cs="B Lotus"/>
          <w:rtl/>
          <w:lang w:bidi="ar-SY"/>
        </w:rPr>
        <w:t>ه دن</w:t>
      </w:r>
      <w:r w:rsidR="00904E27">
        <w:rPr>
          <w:rFonts w:cs="B Lotus"/>
          <w:rtl/>
          <w:lang w:bidi="ar-SY"/>
        </w:rPr>
        <w:t>ی</w:t>
      </w:r>
      <w:r w:rsidRPr="001F7AFE">
        <w:rPr>
          <w:rFonts w:cs="B Lotus"/>
          <w:rtl/>
          <w:lang w:bidi="ar-SY"/>
        </w:rPr>
        <w:t>ا منزل</w:t>
      </w:r>
      <w:r w:rsidR="00904E27">
        <w:rPr>
          <w:rFonts w:cs="B Lotus"/>
          <w:rtl/>
          <w:lang w:bidi="ar-SY"/>
        </w:rPr>
        <w:t>ی</w:t>
      </w:r>
      <w:r w:rsidRPr="001F7AFE">
        <w:rPr>
          <w:rFonts w:cs="B Lotus"/>
          <w:rtl/>
          <w:lang w:bidi="ar-SY"/>
        </w:rPr>
        <w:t xml:space="preserve"> از منازل سا</w:t>
      </w:r>
      <w:r w:rsidR="00904E27">
        <w:rPr>
          <w:rFonts w:cs="B Lotus"/>
          <w:rtl/>
          <w:lang w:bidi="ar-SY"/>
        </w:rPr>
        <w:t>ی</w:t>
      </w:r>
      <w:r w:rsidRPr="001F7AFE">
        <w:rPr>
          <w:rFonts w:cs="B Lotus"/>
          <w:rtl/>
          <w:lang w:bidi="ar-SY"/>
        </w:rPr>
        <w:t>ر</w:t>
      </w:r>
      <w:r w:rsidR="00904E27">
        <w:rPr>
          <w:rFonts w:cs="B Lotus"/>
          <w:rtl/>
          <w:lang w:bidi="ar-SY"/>
        </w:rPr>
        <w:t>ی</w:t>
      </w:r>
      <w:r w:rsidRPr="001F7AFE">
        <w:rPr>
          <w:rFonts w:cs="B Lotus"/>
          <w:rtl/>
          <w:lang w:bidi="ar-SY"/>
        </w:rPr>
        <w:t>ن الى الله</w:t>
      </w:r>
      <w:r w:rsidR="0029785E">
        <w:rPr>
          <w:rFonts w:cs="B Lotus" w:hint="cs"/>
          <w:rtl/>
          <w:lang w:bidi="ar-SY"/>
        </w:rPr>
        <w:t xml:space="preserve"> </w:t>
      </w:r>
      <w:r w:rsidRPr="001F7AFE">
        <w:rPr>
          <w:rFonts w:cs="B Lotus" w:hint="cs"/>
          <w:rtl/>
          <w:lang w:bidi="ar-SY"/>
        </w:rPr>
        <w:t>‌</w:t>
      </w:r>
      <w:r w:rsidRPr="001F7AFE">
        <w:rPr>
          <w:rFonts w:cs="B Lotus"/>
          <w:rtl/>
          <w:lang w:bidi="ar-SY"/>
        </w:rPr>
        <w:t>است</w:t>
      </w:r>
      <w:r w:rsidR="0029785E">
        <w:rPr>
          <w:rFonts w:cs="B Lotus" w:hint="cs"/>
          <w:rtl/>
          <w:lang w:bidi="ar-SY"/>
        </w:rPr>
        <w:t>،</w:t>
      </w:r>
      <w:r w:rsidRPr="001F7AFE">
        <w:rPr>
          <w:rFonts w:cs="B Lotus"/>
          <w:rtl/>
          <w:lang w:bidi="ar-SY"/>
        </w:rPr>
        <w:t xml:space="preserve"> و بدن</w:t>
      </w:r>
      <w:r w:rsidR="0029785E">
        <w:rPr>
          <w:rFonts w:cs="B Lotus" w:hint="cs"/>
          <w:rtl/>
          <w:lang w:bidi="ar-SY"/>
        </w:rPr>
        <w:t>،</w:t>
      </w:r>
      <w:r w:rsidRPr="001F7AFE">
        <w:rPr>
          <w:rFonts w:cs="B Lotus"/>
          <w:rtl/>
          <w:lang w:bidi="ar-SY"/>
        </w:rPr>
        <w:t xml:space="preserve"> م</w:t>
      </w:r>
      <w:r w:rsidR="0029785E">
        <w:rPr>
          <w:rFonts w:cs="B Lotus" w:hint="cs"/>
          <w:rtl/>
          <w:lang w:bidi="ar-SY"/>
        </w:rPr>
        <w:t>َ</w:t>
      </w:r>
      <w:r w:rsidRPr="001F7AFE">
        <w:rPr>
          <w:rFonts w:cs="B Lotus"/>
          <w:rtl/>
          <w:lang w:bidi="ar-SY"/>
        </w:rPr>
        <w:t>ر</w:t>
      </w:r>
      <w:r w:rsidR="00904E27">
        <w:rPr>
          <w:rFonts w:cs="B Lotus"/>
          <w:rtl/>
          <w:lang w:bidi="ar-SY"/>
        </w:rPr>
        <w:t>ک</w:t>
      </w:r>
      <w:r w:rsidRPr="001F7AFE">
        <w:rPr>
          <w:rFonts w:cs="B Lotus"/>
          <w:rtl/>
          <w:lang w:bidi="ar-SY"/>
        </w:rPr>
        <w:t>ب انسان</w:t>
      </w:r>
      <w:r w:rsidR="0029785E">
        <w:rPr>
          <w:rFonts w:cs="B Lotus" w:hint="cs"/>
          <w:rtl/>
          <w:lang w:bidi="ar-SY"/>
        </w:rPr>
        <w:t xml:space="preserve"> ا</w:t>
      </w:r>
      <w:r w:rsidRPr="001F7AFE">
        <w:rPr>
          <w:rFonts w:cs="B Lotus"/>
          <w:rtl/>
          <w:lang w:bidi="ar-SY"/>
        </w:rPr>
        <w:t>ست</w:t>
      </w:r>
      <w:r w:rsidR="0029785E">
        <w:rPr>
          <w:rFonts w:cs="B Lotus" w:hint="cs"/>
          <w:rtl/>
          <w:lang w:bidi="ar-SY"/>
        </w:rPr>
        <w:t>،</w:t>
      </w:r>
      <w:r w:rsidRPr="001F7AFE">
        <w:rPr>
          <w:rFonts w:cs="B Lotus"/>
          <w:rtl/>
          <w:lang w:bidi="ar-SY"/>
        </w:rPr>
        <w:t xml:space="preserve"> و با</w:t>
      </w:r>
      <w:r w:rsidR="00904E27">
        <w:rPr>
          <w:rFonts w:cs="B Lotus"/>
          <w:rtl/>
          <w:lang w:bidi="ar-SY"/>
        </w:rPr>
        <w:t>ی</w:t>
      </w:r>
      <w:r w:rsidRPr="001F7AFE">
        <w:rPr>
          <w:rFonts w:cs="B Lotus"/>
          <w:rtl/>
          <w:lang w:bidi="ar-SY"/>
        </w:rPr>
        <w:t>د غفلت از تدب</w:t>
      </w:r>
      <w:r w:rsidR="00904E27">
        <w:rPr>
          <w:rFonts w:cs="B Lotus"/>
          <w:rtl/>
          <w:lang w:bidi="ar-SY"/>
        </w:rPr>
        <w:t>ی</w:t>
      </w:r>
      <w:r w:rsidRPr="001F7AFE">
        <w:rPr>
          <w:rFonts w:cs="B Lotus"/>
          <w:rtl/>
          <w:lang w:bidi="ar-SY"/>
        </w:rPr>
        <w:t>ر منزل و مر</w:t>
      </w:r>
      <w:r w:rsidR="00904E27">
        <w:rPr>
          <w:rFonts w:cs="B Lotus"/>
          <w:rtl/>
          <w:lang w:bidi="ar-SY"/>
        </w:rPr>
        <w:t>ک</w:t>
      </w:r>
      <w:r w:rsidRPr="001F7AFE">
        <w:rPr>
          <w:rFonts w:cs="B Lotus"/>
          <w:rtl/>
          <w:lang w:bidi="ar-SY"/>
        </w:rPr>
        <w:t>ب ن</w:t>
      </w:r>
      <w:r w:rsidR="00904E27">
        <w:rPr>
          <w:rFonts w:cs="B Lotus"/>
          <w:rtl/>
          <w:lang w:bidi="ar-SY"/>
        </w:rPr>
        <w:t>ک</w:t>
      </w:r>
      <w:r w:rsidRPr="001F7AFE">
        <w:rPr>
          <w:rFonts w:cs="B Lotus"/>
          <w:rtl/>
          <w:lang w:bidi="ar-SY"/>
        </w:rPr>
        <w:t>رد</w:t>
      </w:r>
      <w:r w:rsidR="0029785E">
        <w:rPr>
          <w:rFonts w:cs="B Lotus" w:hint="cs"/>
          <w:rtl/>
          <w:lang w:bidi="ar-SY"/>
        </w:rPr>
        <w:t>،</w:t>
      </w:r>
      <w:r w:rsidRPr="001F7AFE">
        <w:rPr>
          <w:rFonts w:cs="B Lotus"/>
          <w:rtl/>
          <w:lang w:bidi="ar-SY"/>
        </w:rPr>
        <w:t xml:space="preserve"> و ا</w:t>
      </w:r>
      <w:r w:rsidR="00904E27">
        <w:rPr>
          <w:rFonts w:cs="B Lotus"/>
          <w:rtl/>
          <w:lang w:bidi="ar-SY"/>
        </w:rPr>
        <w:t>ی</w:t>
      </w:r>
      <w:r w:rsidRPr="001F7AFE">
        <w:rPr>
          <w:rFonts w:cs="B Lotus"/>
          <w:rtl/>
          <w:lang w:bidi="ar-SY"/>
        </w:rPr>
        <w:t>ن سفر تمام نم</w:t>
      </w:r>
      <w:r w:rsidR="00904E27">
        <w:rPr>
          <w:rFonts w:cs="B Lotus"/>
          <w:rtl/>
          <w:lang w:bidi="ar-SY"/>
        </w:rPr>
        <w:t>ی</w:t>
      </w:r>
      <w:r w:rsidR="0029785E">
        <w:rPr>
          <w:rFonts w:cs="B Lotus" w:hint="cs"/>
          <w:rtl/>
          <w:lang w:bidi="ar-SY"/>
        </w:rPr>
        <w:t>‌</w:t>
      </w:r>
      <w:r w:rsidRPr="001F7AFE">
        <w:rPr>
          <w:rFonts w:cs="B Lotus"/>
          <w:rtl/>
          <w:lang w:bidi="ar-SY"/>
        </w:rPr>
        <w:t>شود مگر ب</w:t>
      </w:r>
      <w:r w:rsidR="0029785E">
        <w:rPr>
          <w:rFonts w:cs="B Lotus" w:hint="cs"/>
          <w:rtl/>
          <w:lang w:bidi="ar-SY"/>
        </w:rPr>
        <w:t xml:space="preserve">ه </w:t>
      </w:r>
      <w:r w:rsidRPr="001F7AFE">
        <w:rPr>
          <w:rFonts w:cs="B Lotus"/>
          <w:rtl/>
          <w:lang w:bidi="ar-SY"/>
        </w:rPr>
        <w:t>حفظ بدن و بقا</w:t>
      </w:r>
      <w:r w:rsidR="00904E27">
        <w:rPr>
          <w:rFonts w:cs="B Lotus"/>
          <w:rtl/>
          <w:lang w:bidi="ar-SY"/>
        </w:rPr>
        <w:t>ی</w:t>
      </w:r>
      <w:r w:rsidRPr="001F7AFE">
        <w:rPr>
          <w:rFonts w:cs="B Lotus"/>
          <w:rtl/>
          <w:lang w:bidi="ar-SY"/>
        </w:rPr>
        <w:t xml:space="preserve"> نوع</w:t>
      </w:r>
      <w:r w:rsidR="0029785E">
        <w:rPr>
          <w:rFonts w:cs="B Lotus" w:hint="cs"/>
          <w:rtl/>
          <w:lang w:bidi="ar-SY"/>
        </w:rPr>
        <w:t>؛</w:t>
      </w:r>
      <w:r w:rsidRPr="001F7AFE">
        <w:rPr>
          <w:rFonts w:cs="B Lotus"/>
          <w:rtl/>
          <w:lang w:bidi="ar-SY"/>
        </w:rPr>
        <w:t xml:space="preserve"> پس انسان محتاج است ب</w:t>
      </w:r>
      <w:r w:rsidR="0029785E">
        <w:rPr>
          <w:rFonts w:cs="B Lotus" w:hint="cs"/>
          <w:rtl/>
          <w:lang w:bidi="ar-SY"/>
        </w:rPr>
        <w:t xml:space="preserve">ه </w:t>
      </w:r>
      <w:r w:rsidRPr="001F7AFE">
        <w:rPr>
          <w:rFonts w:cs="B Lotus"/>
          <w:rtl/>
          <w:lang w:bidi="ar-SY"/>
        </w:rPr>
        <w:t>قانون</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او را اد</w:t>
      </w:r>
      <w:r w:rsidRPr="001F7AFE">
        <w:rPr>
          <w:rFonts w:cs="B Lotus" w:hint="cs"/>
          <w:rtl/>
          <w:lang w:bidi="ar-SY"/>
        </w:rPr>
        <w:t>ا</w:t>
      </w:r>
      <w:r w:rsidRPr="001F7AFE">
        <w:rPr>
          <w:rFonts w:cs="B Lotus"/>
          <w:rtl/>
          <w:lang w:bidi="ar-SY"/>
        </w:rPr>
        <w:t xml:space="preserve">ره </w:t>
      </w:r>
      <w:r w:rsidR="00904E27">
        <w:rPr>
          <w:rFonts w:cs="B Lotus"/>
          <w:rtl/>
          <w:lang w:bidi="ar-SY"/>
        </w:rPr>
        <w:t>ک</w:t>
      </w:r>
      <w:r w:rsidRPr="001F7AFE">
        <w:rPr>
          <w:rFonts w:cs="B Lotus"/>
          <w:rtl/>
          <w:lang w:bidi="ar-SY"/>
        </w:rPr>
        <w:t>ند و تمام</w:t>
      </w:r>
      <w:r w:rsidR="00904E27">
        <w:rPr>
          <w:rFonts w:cs="B Lotus"/>
          <w:rtl/>
          <w:lang w:bidi="ar-SY"/>
        </w:rPr>
        <w:t>ی</w:t>
      </w:r>
      <w:r w:rsidRPr="001F7AFE">
        <w:rPr>
          <w:rFonts w:cs="B Lotus"/>
          <w:rtl/>
          <w:lang w:bidi="ar-SY"/>
        </w:rPr>
        <w:t xml:space="preserve"> آ</w:t>
      </w:r>
      <w:r w:rsidR="00904E27">
        <w:rPr>
          <w:rFonts w:cs="B Lotus"/>
          <w:rtl/>
          <w:lang w:bidi="ar-SY"/>
        </w:rPr>
        <w:t>ی</w:t>
      </w:r>
      <w:r w:rsidRPr="001F7AFE">
        <w:rPr>
          <w:rFonts w:cs="B Lotus"/>
          <w:rtl/>
          <w:lang w:bidi="ar-SY"/>
        </w:rPr>
        <w:t>ات اخلاق</w:t>
      </w:r>
      <w:r w:rsidR="00904E27">
        <w:rPr>
          <w:rFonts w:cs="B Lotus"/>
          <w:rtl/>
          <w:lang w:bidi="ar-SY"/>
        </w:rPr>
        <w:t>ی</w:t>
      </w:r>
      <w:r w:rsidRPr="001F7AFE">
        <w:rPr>
          <w:rFonts w:cs="B Lotus"/>
          <w:rtl/>
          <w:lang w:bidi="ar-SY"/>
        </w:rPr>
        <w:t xml:space="preserve"> قرآن و ابواب فقه از طهارات و عبادات و معاملات و س</w:t>
      </w:r>
      <w:r w:rsidR="00904E27">
        <w:rPr>
          <w:rFonts w:cs="B Lotus"/>
          <w:rtl/>
          <w:lang w:bidi="ar-SY"/>
        </w:rPr>
        <w:t>ی</w:t>
      </w:r>
      <w:r w:rsidRPr="001F7AFE">
        <w:rPr>
          <w:rFonts w:cs="B Lotus"/>
          <w:rtl/>
          <w:lang w:bidi="ar-SY"/>
        </w:rPr>
        <w:t>اسات و ن</w:t>
      </w:r>
      <w:r w:rsidR="00904E27">
        <w:rPr>
          <w:rFonts w:cs="B Lotus"/>
          <w:rtl/>
          <w:lang w:bidi="ar-SY"/>
        </w:rPr>
        <w:t>ک</w:t>
      </w:r>
      <w:r w:rsidRPr="001F7AFE">
        <w:rPr>
          <w:rFonts w:cs="B Lotus"/>
          <w:rtl/>
          <w:lang w:bidi="ar-SY"/>
        </w:rPr>
        <w:t>اح و طلاق و</w:t>
      </w:r>
      <w:r w:rsidRPr="001F7AFE">
        <w:rPr>
          <w:rFonts w:cs="B Lotus" w:hint="cs"/>
          <w:rtl/>
          <w:lang w:bidi="ar-SY"/>
        </w:rPr>
        <w:t xml:space="preserve"> </w:t>
      </w:r>
      <w:r w:rsidRPr="001F7AFE">
        <w:rPr>
          <w:rFonts w:cs="B Lotus"/>
          <w:rtl/>
          <w:lang w:bidi="ar-SY"/>
        </w:rPr>
        <w:t xml:space="preserve">ارث و </w:t>
      </w:r>
      <w:r w:rsidR="00904E27">
        <w:rPr>
          <w:rFonts w:cs="B Lotus"/>
          <w:rtl/>
          <w:lang w:bidi="ar-SY"/>
        </w:rPr>
        <w:t>ک</w:t>
      </w:r>
      <w:r w:rsidRPr="001F7AFE">
        <w:rPr>
          <w:rFonts w:cs="B Lotus"/>
          <w:rtl/>
          <w:lang w:bidi="ar-SY"/>
        </w:rPr>
        <w:t>تاب اطعمه و اشربه در ب</w:t>
      </w:r>
      <w:r w:rsidR="00904E27">
        <w:rPr>
          <w:rFonts w:cs="B Lotus"/>
          <w:rtl/>
          <w:lang w:bidi="ar-SY"/>
        </w:rPr>
        <w:t>ی</w:t>
      </w:r>
      <w:r w:rsidRPr="001F7AFE">
        <w:rPr>
          <w:rFonts w:cs="B Lotus"/>
          <w:rtl/>
          <w:lang w:bidi="ar-SY"/>
        </w:rPr>
        <w:t>ان ساختمان راه</w:t>
      </w:r>
      <w:r w:rsidR="0029785E">
        <w:rPr>
          <w:rFonts w:cs="B Lotus" w:hint="cs"/>
          <w:rtl/>
          <w:lang w:bidi="ar-SY"/>
        </w:rPr>
        <w:t xml:space="preserve"> ا</w:t>
      </w:r>
      <w:r w:rsidRPr="001F7AFE">
        <w:rPr>
          <w:rFonts w:cs="B Lotus"/>
          <w:rtl/>
          <w:lang w:bidi="ar-SY"/>
        </w:rPr>
        <w:t>ست.</w:t>
      </w:r>
    </w:p>
    <w:p w:rsidR="00586751" w:rsidRPr="001F7AFE" w:rsidRDefault="00586751" w:rsidP="0058792A">
      <w:pPr>
        <w:widowControl w:val="0"/>
        <w:ind w:firstLine="284"/>
        <w:jc w:val="lowKashida"/>
        <w:rPr>
          <w:rFonts w:cs="B Lotus"/>
          <w:rtl/>
          <w:lang w:bidi="ar-SY"/>
        </w:rPr>
      </w:pPr>
      <w:r w:rsidRPr="001F7AFE">
        <w:rPr>
          <w:rFonts w:cs="B Lotus"/>
          <w:rtl/>
          <w:lang w:bidi="ar-SY"/>
        </w:rPr>
        <w:t>و قرآن از م</w:t>
      </w:r>
      <w:r w:rsidR="0029785E">
        <w:rPr>
          <w:rFonts w:cs="B Lotus" w:hint="cs"/>
          <w:rtl/>
          <w:lang w:bidi="ar-SY"/>
        </w:rPr>
        <w:t>َ</w:t>
      </w:r>
      <w:r w:rsidRPr="001F7AFE">
        <w:rPr>
          <w:rFonts w:cs="B Lotus"/>
          <w:rtl/>
          <w:lang w:bidi="ar-SY"/>
        </w:rPr>
        <w:t>سق</w:t>
      </w:r>
      <w:r w:rsidR="0029785E">
        <w:rPr>
          <w:rFonts w:cs="B Lotus" w:hint="cs"/>
          <w:rtl/>
          <w:lang w:bidi="ar-SY"/>
        </w:rPr>
        <w:t>َ</w:t>
      </w:r>
      <w:r w:rsidRPr="001F7AFE">
        <w:rPr>
          <w:rFonts w:cs="B Lotus"/>
          <w:rtl/>
          <w:lang w:bidi="ar-SY"/>
        </w:rPr>
        <w:t>ط نطف</w:t>
      </w:r>
      <w:r w:rsidR="0029785E">
        <w:rPr>
          <w:rFonts w:cs="B Lotus" w:hint="cs"/>
          <w:rtl/>
          <w:lang w:bidi="ar-SY"/>
        </w:rPr>
        <w:t>ة</w:t>
      </w:r>
      <w:r w:rsidRPr="001F7AFE">
        <w:rPr>
          <w:rFonts w:cs="B Lotus"/>
          <w:rtl/>
          <w:lang w:bidi="ar-SY"/>
        </w:rPr>
        <w:t xml:space="preserve"> انسان</w:t>
      </w:r>
      <w:r w:rsidR="00904E27">
        <w:rPr>
          <w:rFonts w:cs="B Lotus"/>
          <w:rtl/>
          <w:lang w:bidi="ar-SY"/>
        </w:rPr>
        <w:t>ی</w:t>
      </w:r>
      <w:r w:rsidRPr="001F7AFE">
        <w:rPr>
          <w:rFonts w:cs="B Lotus"/>
          <w:rtl/>
          <w:lang w:bidi="ar-SY"/>
        </w:rPr>
        <w:t xml:space="preserve"> تا روز مرگش</w:t>
      </w:r>
      <w:r w:rsidR="0029785E">
        <w:rPr>
          <w:rFonts w:cs="B Lotus" w:hint="cs"/>
          <w:rtl/>
          <w:lang w:bidi="ar-SY"/>
        </w:rPr>
        <w:t>،</w:t>
      </w:r>
      <w:r w:rsidRPr="001F7AFE">
        <w:rPr>
          <w:rFonts w:cs="B Lotus"/>
          <w:rtl/>
          <w:lang w:bidi="ar-SY"/>
        </w:rPr>
        <w:t xml:space="preserve"> دستور </w:t>
      </w:r>
      <w:r w:rsidR="00904E27">
        <w:rPr>
          <w:rFonts w:cs="B Lotus"/>
          <w:rtl/>
          <w:lang w:bidi="ar-SY"/>
        </w:rPr>
        <w:t>ک</w:t>
      </w:r>
      <w:r w:rsidRPr="001F7AFE">
        <w:rPr>
          <w:rFonts w:cs="B Lotus"/>
          <w:rtl/>
          <w:lang w:bidi="ar-SY"/>
        </w:rPr>
        <w:t>امل داده</w:t>
      </w:r>
      <w:r w:rsidR="0029785E">
        <w:rPr>
          <w:rFonts w:cs="B Lotus" w:hint="cs"/>
          <w:rtl/>
          <w:lang w:bidi="ar-SY"/>
        </w:rPr>
        <w:t xml:space="preserve"> </w:t>
      </w:r>
      <w:r w:rsidRPr="001F7AFE">
        <w:rPr>
          <w:rFonts w:cs="B Lotus" w:hint="cs"/>
          <w:rtl/>
          <w:lang w:bidi="ar-SY"/>
        </w:rPr>
        <w:t>‌</w:t>
      </w:r>
      <w:r w:rsidRPr="001F7AFE">
        <w:rPr>
          <w:rFonts w:cs="B Lotus"/>
          <w:rtl/>
          <w:lang w:bidi="ar-SY"/>
        </w:rPr>
        <w:t>است</w:t>
      </w:r>
      <w:r w:rsidR="0029785E">
        <w:rPr>
          <w:rFonts w:cs="B Lotus" w:hint="cs"/>
          <w:rtl/>
          <w:lang w:bidi="ar-SY"/>
        </w:rPr>
        <w:t>،</w:t>
      </w:r>
      <w:r w:rsidRPr="001F7AFE">
        <w:rPr>
          <w:rFonts w:cs="B Lotus"/>
          <w:rtl/>
          <w:lang w:bidi="ar-SY"/>
        </w:rPr>
        <w:t xml:space="preserve"> و مراد از ب</w:t>
      </w:r>
      <w:r w:rsidR="00904E27">
        <w:rPr>
          <w:rFonts w:cs="B Lotus"/>
          <w:rtl/>
          <w:lang w:bidi="ar-SY"/>
        </w:rPr>
        <w:t>ی</w:t>
      </w:r>
      <w:r w:rsidRPr="001F7AFE">
        <w:rPr>
          <w:rFonts w:cs="B Lotus"/>
          <w:rtl/>
          <w:lang w:bidi="ar-SY"/>
        </w:rPr>
        <w:t>ان ساختمان راه</w:t>
      </w:r>
      <w:r w:rsidR="0029785E">
        <w:rPr>
          <w:rFonts w:cs="B Lotus" w:hint="cs"/>
          <w:rtl/>
          <w:lang w:bidi="ar-SY"/>
        </w:rPr>
        <w:t>،</w:t>
      </w:r>
      <w:r w:rsidRPr="001F7AFE">
        <w:rPr>
          <w:rFonts w:cs="B Lotus"/>
          <w:rtl/>
          <w:lang w:bidi="ar-SY"/>
        </w:rPr>
        <w:t xml:space="preserve"> هم</w:t>
      </w:r>
      <w:r w:rsidR="00904E27">
        <w:rPr>
          <w:rFonts w:cs="B Lotus"/>
          <w:rtl/>
          <w:lang w:bidi="ar-SY"/>
        </w:rPr>
        <w:t>ی</w:t>
      </w:r>
      <w:r w:rsidRPr="001F7AFE">
        <w:rPr>
          <w:rFonts w:cs="B Lotus"/>
          <w:rtl/>
          <w:lang w:bidi="ar-SY"/>
        </w:rPr>
        <w:t>ن است</w:t>
      </w:r>
      <w:r w:rsidR="0029785E">
        <w:rPr>
          <w:rFonts w:cs="B Lotus" w:hint="cs"/>
          <w:rtl/>
          <w:lang w:bidi="ar-SY"/>
        </w:rPr>
        <w:t>؛</w:t>
      </w:r>
      <w:r w:rsidRPr="001F7AFE">
        <w:rPr>
          <w:rFonts w:cs="B Lotus"/>
          <w:rtl/>
          <w:lang w:bidi="ar-SY"/>
        </w:rPr>
        <w:t xml:space="preserve"> و چون بنا</w:t>
      </w:r>
      <w:r w:rsidR="00904E27">
        <w:rPr>
          <w:rFonts w:cs="B Lotus"/>
          <w:rtl/>
          <w:lang w:bidi="ar-SY"/>
        </w:rPr>
        <w:t>ی</w:t>
      </w:r>
      <w:r w:rsidRPr="001F7AFE">
        <w:rPr>
          <w:rFonts w:cs="B Lotus"/>
          <w:rtl/>
          <w:lang w:bidi="ar-SY"/>
        </w:rPr>
        <w:t xml:space="preserve"> رساله بر اختصار است</w:t>
      </w:r>
      <w:r w:rsidR="0029785E">
        <w:rPr>
          <w:rFonts w:cs="B Lotus" w:hint="cs"/>
          <w:rtl/>
          <w:lang w:bidi="ar-SY"/>
        </w:rPr>
        <w:t>،</w:t>
      </w:r>
      <w:r w:rsidRPr="001F7AFE">
        <w:rPr>
          <w:rFonts w:cs="B Lotus"/>
          <w:rtl/>
          <w:lang w:bidi="ar-SY"/>
        </w:rPr>
        <w:t xml:space="preserve"> ما در ا</w:t>
      </w:r>
      <w:r w:rsidR="00904E27">
        <w:rPr>
          <w:rFonts w:cs="B Lotus"/>
          <w:rtl/>
          <w:lang w:bidi="ar-SY"/>
        </w:rPr>
        <w:t>ی</w:t>
      </w:r>
      <w:r w:rsidRPr="001F7AFE">
        <w:rPr>
          <w:rFonts w:cs="B Lotus"/>
          <w:rtl/>
          <w:lang w:bidi="ar-SY"/>
        </w:rPr>
        <w:t>نجا از ب</w:t>
      </w:r>
      <w:r w:rsidR="00904E27">
        <w:rPr>
          <w:rFonts w:cs="B Lotus"/>
          <w:rtl/>
          <w:lang w:bidi="ar-SY"/>
        </w:rPr>
        <w:t>ی</w:t>
      </w:r>
      <w:r w:rsidRPr="001F7AFE">
        <w:rPr>
          <w:rFonts w:cs="B Lotus"/>
          <w:rtl/>
          <w:lang w:bidi="ar-SY"/>
        </w:rPr>
        <w:t>ان دقا</w:t>
      </w:r>
      <w:r w:rsidR="00904E27">
        <w:rPr>
          <w:rFonts w:cs="B Lotus"/>
          <w:rtl/>
          <w:lang w:bidi="ar-SY"/>
        </w:rPr>
        <w:t>ی</w:t>
      </w:r>
      <w:r w:rsidRPr="001F7AFE">
        <w:rPr>
          <w:rFonts w:cs="B Lotus"/>
          <w:rtl/>
          <w:lang w:bidi="ar-SY"/>
        </w:rPr>
        <w:t>ق اح</w:t>
      </w:r>
      <w:r w:rsidR="00904E27">
        <w:rPr>
          <w:rFonts w:cs="B Lotus"/>
          <w:rtl/>
          <w:lang w:bidi="ar-SY"/>
        </w:rPr>
        <w:t>ک</w:t>
      </w:r>
      <w:r w:rsidRPr="001F7AFE">
        <w:rPr>
          <w:rFonts w:cs="B Lotus"/>
          <w:rtl/>
          <w:lang w:bidi="ar-SY"/>
        </w:rPr>
        <w:t>ام دست نگاه داشته و خوانندگان را ب</w:t>
      </w:r>
      <w:r w:rsidR="0029785E">
        <w:rPr>
          <w:rFonts w:cs="B Lotus" w:hint="cs"/>
          <w:rtl/>
          <w:lang w:bidi="ar-SY"/>
        </w:rPr>
        <w:t xml:space="preserve">ه </w:t>
      </w:r>
      <w:r w:rsidR="00904E27">
        <w:rPr>
          <w:rFonts w:cs="B Lotus"/>
          <w:rtl/>
          <w:lang w:bidi="ar-SY"/>
        </w:rPr>
        <w:t>ک</w:t>
      </w:r>
      <w:r w:rsidRPr="001F7AFE">
        <w:rPr>
          <w:rFonts w:cs="B Lotus"/>
          <w:rtl/>
          <w:lang w:bidi="ar-SY"/>
        </w:rPr>
        <w:t>تاب مفصل</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مؤلف در س</w:t>
      </w:r>
      <w:r w:rsidR="0029785E">
        <w:rPr>
          <w:rFonts w:cs="B Lotus" w:hint="cs"/>
          <w:rtl/>
          <w:lang w:bidi="ar-SY"/>
        </w:rPr>
        <w:t>ِ</w:t>
      </w:r>
      <w:r w:rsidRPr="001F7AFE">
        <w:rPr>
          <w:rFonts w:cs="B Lotus"/>
          <w:rtl/>
          <w:lang w:bidi="ar-SY"/>
        </w:rPr>
        <w:t>ر</w:t>
      </w:r>
      <w:r w:rsidR="0029785E">
        <w:rPr>
          <w:rFonts w:cs="B Lotus" w:hint="cs"/>
          <w:rtl/>
          <w:lang w:bidi="ar-SY"/>
        </w:rPr>
        <w:t>ّ</w:t>
      </w:r>
      <w:r w:rsidRPr="001F7AFE">
        <w:rPr>
          <w:rFonts w:cs="B Lotus"/>
          <w:rtl/>
          <w:lang w:bidi="ar-SY"/>
        </w:rPr>
        <w:t xml:space="preserve"> تشر</w:t>
      </w:r>
      <w:r w:rsidR="00904E27">
        <w:rPr>
          <w:rFonts w:cs="B Lotus"/>
          <w:rtl/>
          <w:lang w:bidi="ar-SY"/>
        </w:rPr>
        <w:t>ی</w:t>
      </w:r>
      <w:r w:rsidRPr="001F7AFE">
        <w:rPr>
          <w:rFonts w:cs="B Lotus"/>
          <w:rtl/>
          <w:lang w:bidi="ar-SY"/>
        </w:rPr>
        <w:t>ع نگاشته</w:t>
      </w:r>
      <w:r w:rsidR="0029785E">
        <w:rPr>
          <w:rFonts w:cs="B Lotus" w:hint="cs"/>
          <w:rtl/>
          <w:lang w:bidi="ar-SY"/>
        </w:rPr>
        <w:t xml:space="preserve"> </w:t>
      </w:r>
      <w:r w:rsidRPr="001F7AFE">
        <w:rPr>
          <w:rFonts w:cs="B Lotus" w:hint="cs"/>
          <w:rtl/>
          <w:lang w:bidi="ar-SY"/>
        </w:rPr>
        <w:t>‌</w:t>
      </w:r>
      <w:r w:rsidRPr="001F7AFE">
        <w:rPr>
          <w:rFonts w:cs="B Lotus"/>
          <w:rtl/>
          <w:lang w:bidi="ar-SY"/>
        </w:rPr>
        <w:t>است مراجعه م</w:t>
      </w:r>
      <w:r w:rsidR="00904E27">
        <w:rPr>
          <w:rFonts w:cs="B Lotus"/>
          <w:rtl/>
          <w:lang w:bidi="ar-SY"/>
        </w:rPr>
        <w:t>ی</w:t>
      </w:r>
      <w:r w:rsidR="0029785E">
        <w:rPr>
          <w:rFonts w:cs="B Lotus" w:hint="cs"/>
          <w:rtl/>
          <w:lang w:bidi="ar-SY"/>
        </w:rPr>
        <w:t>‌</w:t>
      </w:r>
      <w:r w:rsidRPr="001F7AFE">
        <w:rPr>
          <w:rFonts w:cs="B Lotus"/>
          <w:rtl/>
          <w:lang w:bidi="ar-SY"/>
        </w:rPr>
        <w:t>دهم</w:t>
      </w:r>
      <w:r w:rsidR="0029785E">
        <w:rPr>
          <w:rFonts w:cs="B Lotus" w:hint="cs"/>
          <w:rtl/>
          <w:lang w:bidi="ar-SY"/>
        </w:rPr>
        <w:t>.</w:t>
      </w:r>
      <w:r w:rsidRPr="001F7AFE">
        <w:rPr>
          <w:rFonts w:cs="B Lotus" w:hint="cs"/>
          <w:rtl/>
          <w:lang w:bidi="ar-SY"/>
        </w:rPr>
        <w:t xml:space="preserve"> </w:t>
      </w:r>
      <w:r w:rsidR="0029785E" w:rsidRPr="00367CE5">
        <w:rPr>
          <w:rFonts w:ascii="mylotus" w:hAnsi="mylotus" w:cs="mylotus"/>
          <w:rtl/>
          <w:lang w:bidi="ar-SY"/>
        </w:rPr>
        <w:t>وَصَلَّى اللهُ عَلَى سَ</w:t>
      </w:r>
      <w:r w:rsidR="00904E27" w:rsidRPr="00367CE5">
        <w:rPr>
          <w:rFonts w:ascii="mylotus" w:hAnsi="mylotus" w:cs="mylotus"/>
          <w:rtl/>
          <w:lang w:bidi="ar-SY"/>
        </w:rPr>
        <w:t>ی</w:t>
      </w:r>
      <w:r w:rsidR="0029785E" w:rsidRPr="00367CE5">
        <w:rPr>
          <w:rFonts w:ascii="mylotus" w:hAnsi="mylotus" w:cs="mylotus"/>
          <w:rtl/>
          <w:lang w:bidi="ar-SY"/>
        </w:rPr>
        <w:t>دِنَا مُحَمَّدٍ وَآلِهِ الطَّاهِرَ</w:t>
      </w:r>
      <w:r w:rsidR="00904E27" w:rsidRPr="00367CE5">
        <w:rPr>
          <w:rFonts w:ascii="mylotus" w:hAnsi="mylotus" w:cs="mylotus"/>
          <w:rtl/>
          <w:lang w:bidi="ar-SY"/>
        </w:rPr>
        <w:t>ی</w:t>
      </w:r>
      <w:r w:rsidR="0029785E" w:rsidRPr="00367CE5">
        <w:rPr>
          <w:rFonts w:ascii="mylotus" w:hAnsi="mylotus" w:cs="mylotus"/>
          <w:rtl/>
          <w:lang w:bidi="ar-SY"/>
        </w:rPr>
        <w:t>ن</w:t>
      </w:r>
      <w:r w:rsidRPr="001F7AFE">
        <w:rPr>
          <w:rFonts w:cs="B Lotus"/>
          <w:rtl/>
          <w:lang w:bidi="ar-SY"/>
        </w:rPr>
        <w:t>.</w:t>
      </w:r>
    </w:p>
    <w:p w:rsidR="0016096B" w:rsidRPr="001F7AFE" w:rsidRDefault="0016096B" w:rsidP="0058792A">
      <w:pPr>
        <w:pStyle w:val="a0"/>
        <w:rPr>
          <w:rtl/>
        </w:rPr>
        <w:sectPr w:rsidR="0016096B" w:rsidRPr="001F7AFE" w:rsidSect="00B806FB">
          <w:headerReference w:type="default" r:id="rId29"/>
          <w:footnotePr>
            <w:numRestart w:val="eachPage"/>
          </w:footnotePr>
          <w:endnotePr>
            <w:numFmt w:val="decimal"/>
            <w:numRestart w:val="eachSect"/>
          </w:endnotePr>
          <w:pgSz w:w="9356" w:h="13608" w:code="9"/>
          <w:pgMar w:top="936" w:right="936" w:bottom="936" w:left="936" w:header="851" w:footer="0" w:gutter="0"/>
          <w:cols w:space="708"/>
          <w:titlePg/>
          <w:bidi/>
          <w:rtlGutter/>
          <w:docGrid w:linePitch="381"/>
        </w:sectPr>
      </w:pPr>
    </w:p>
    <w:p w:rsidR="00586751" w:rsidRPr="001F7AFE" w:rsidRDefault="00586751" w:rsidP="0058792A">
      <w:pPr>
        <w:pStyle w:val="a"/>
        <w:rPr>
          <w:rtl/>
        </w:rPr>
      </w:pPr>
      <w:bookmarkStart w:id="43" w:name="_Toc455457975"/>
      <w:r w:rsidRPr="001F7AFE">
        <w:rPr>
          <w:rtl/>
        </w:rPr>
        <w:lastRenderedPageBreak/>
        <w:t>مقاصد قرآن در وضع</w:t>
      </w:r>
      <w:r w:rsidRPr="001F7AFE">
        <w:rPr>
          <w:rFonts w:hint="cs"/>
          <w:rtl/>
        </w:rPr>
        <w:t xml:space="preserve"> </w:t>
      </w:r>
      <w:r w:rsidRPr="001F7AFE">
        <w:rPr>
          <w:rtl/>
        </w:rPr>
        <w:t>شر</w:t>
      </w:r>
      <w:r w:rsidR="00904E27" w:rsidRPr="00324CAF">
        <w:rPr>
          <w:rtl/>
        </w:rPr>
        <w:t>ی</w:t>
      </w:r>
      <w:r w:rsidRPr="001F7AFE">
        <w:rPr>
          <w:rtl/>
        </w:rPr>
        <w:t>عت و اح</w:t>
      </w:r>
      <w:r w:rsidR="00904E27" w:rsidRPr="00324CAF">
        <w:rPr>
          <w:rtl/>
        </w:rPr>
        <w:t>ک</w:t>
      </w:r>
      <w:r w:rsidRPr="001F7AFE">
        <w:rPr>
          <w:rtl/>
        </w:rPr>
        <w:t>ام</w:t>
      </w:r>
      <w:bookmarkEnd w:id="43"/>
    </w:p>
    <w:p w:rsidR="00586751" w:rsidRPr="001F7AFE" w:rsidRDefault="00586751" w:rsidP="0058792A">
      <w:pPr>
        <w:widowControl w:val="0"/>
        <w:jc w:val="lowKashida"/>
        <w:rPr>
          <w:rFonts w:cs="B Lotus"/>
          <w:rtl/>
          <w:lang w:bidi="ar-SY"/>
        </w:rPr>
      </w:pPr>
      <w:r w:rsidRPr="001F7AFE">
        <w:rPr>
          <w:rFonts w:cs="B Lotus"/>
          <w:rtl/>
          <w:lang w:bidi="ar-SY"/>
        </w:rPr>
        <w:t>پ</w:t>
      </w:r>
      <w:r w:rsidR="00904E27">
        <w:rPr>
          <w:rFonts w:cs="B Lotus"/>
          <w:rtl/>
          <w:lang w:bidi="ar-SY"/>
        </w:rPr>
        <w:t>ی</w:t>
      </w:r>
      <w:r w:rsidRPr="001F7AFE">
        <w:rPr>
          <w:rFonts w:cs="B Lotus"/>
          <w:rtl/>
          <w:lang w:bidi="ar-SY"/>
        </w:rPr>
        <w:t>ش از شروع در مقصود</w:t>
      </w:r>
      <w:r w:rsidR="003E3C5C">
        <w:rPr>
          <w:rFonts w:cs="B Lotus" w:hint="cs"/>
          <w:rtl/>
          <w:lang w:bidi="ar-SY"/>
        </w:rPr>
        <w:t>،</w:t>
      </w:r>
      <w:r w:rsidRPr="001F7AFE">
        <w:rPr>
          <w:rFonts w:cs="B Lotus"/>
          <w:rtl/>
          <w:lang w:bidi="ar-SY"/>
        </w:rPr>
        <w:t xml:space="preserve"> محتاج</w:t>
      </w:r>
      <w:r w:rsidR="00904E27">
        <w:rPr>
          <w:rFonts w:cs="B Lotus"/>
          <w:rtl/>
          <w:lang w:bidi="ar-SY"/>
        </w:rPr>
        <w:t>ی</w:t>
      </w:r>
      <w:r w:rsidRPr="001F7AFE">
        <w:rPr>
          <w:rFonts w:cs="B Lotus"/>
          <w:rtl/>
          <w:lang w:bidi="ar-SY"/>
        </w:rPr>
        <w:t>م ب</w:t>
      </w:r>
      <w:r w:rsidR="003E3C5C">
        <w:rPr>
          <w:rFonts w:cs="B Lotus" w:hint="cs"/>
          <w:rtl/>
          <w:lang w:bidi="ar-SY"/>
        </w:rPr>
        <w:t xml:space="preserve">ه </w:t>
      </w:r>
      <w:r w:rsidRPr="001F7AFE">
        <w:rPr>
          <w:rFonts w:cs="B Lotus"/>
          <w:rtl/>
          <w:lang w:bidi="ar-SY"/>
        </w:rPr>
        <w:t>تقد</w:t>
      </w:r>
      <w:r w:rsidR="00904E27">
        <w:rPr>
          <w:rFonts w:cs="B Lotus"/>
          <w:rtl/>
          <w:lang w:bidi="ar-SY"/>
        </w:rPr>
        <w:t>ی</w:t>
      </w:r>
      <w:r w:rsidRPr="001F7AFE">
        <w:rPr>
          <w:rFonts w:cs="B Lotus"/>
          <w:rtl/>
          <w:lang w:bidi="ar-SY"/>
        </w:rPr>
        <w:t>م مقدمه‌ا</w:t>
      </w:r>
      <w:r w:rsidR="00904E27">
        <w:rPr>
          <w:rFonts w:cs="B Lotus"/>
          <w:rtl/>
          <w:lang w:bidi="ar-SY"/>
        </w:rPr>
        <w:t>ی</w:t>
      </w:r>
      <w:r w:rsidR="003E3C5C">
        <w:rPr>
          <w:rFonts w:cs="B Lotus" w:hint="cs"/>
          <w:rtl/>
          <w:lang w:bidi="ar-SY"/>
        </w:rPr>
        <w:t>،</w:t>
      </w:r>
      <w:r w:rsidRPr="001F7AFE">
        <w:rPr>
          <w:rFonts w:cs="B Lotus"/>
          <w:rtl/>
          <w:lang w:bidi="ar-SY"/>
        </w:rPr>
        <w:t xml:space="preserve"> و آن ا</w:t>
      </w:r>
      <w:r w:rsidR="00904E27">
        <w:rPr>
          <w:rFonts w:cs="B Lotus"/>
          <w:rtl/>
          <w:lang w:bidi="ar-SY"/>
        </w:rPr>
        <w:t>ی</w:t>
      </w:r>
      <w:r w:rsidRPr="001F7AFE">
        <w:rPr>
          <w:rFonts w:cs="B Lotus"/>
          <w:rtl/>
          <w:lang w:bidi="ar-SY"/>
        </w:rPr>
        <w:t>ن</w:t>
      </w:r>
      <w:r w:rsidR="003E3C5C">
        <w:rPr>
          <w:rFonts w:cs="B Lotus" w:hint="cs"/>
          <w:rtl/>
          <w:lang w:bidi="ar-SY"/>
        </w:rPr>
        <w:t xml:space="preserve"> ا</w:t>
      </w:r>
      <w:r w:rsidRPr="001F7AFE">
        <w:rPr>
          <w:rFonts w:cs="B Lotus"/>
          <w:rtl/>
          <w:lang w:bidi="ar-SY"/>
        </w:rPr>
        <w:t>ست</w:t>
      </w:r>
      <w:r w:rsidR="003E3C5C">
        <w:rPr>
          <w:rFonts w:cs="B Lotus" w:hint="cs"/>
          <w:rtl/>
          <w:lang w:bidi="ar-SY"/>
        </w:rPr>
        <w:t xml:space="preserve"> </w:t>
      </w:r>
      <w:r w:rsidR="00904E27">
        <w:rPr>
          <w:rFonts w:cs="B Lotus"/>
          <w:rtl/>
          <w:lang w:bidi="ar-SY"/>
        </w:rPr>
        <w:t>ک</w:t>
      </w:r>
      <w:r w:rsidRPr="001F7AFE">
        <w:rPr>
          <w:rFonts w:cs="B Lotus"/>
          <w:rtl/>
          <w:lang w:bidi="ar-SY"/>
        </w:rPr>
        <w:t>ه وضع شرا</w:t>
      </w:r>
      <w:r w:rsidR="00904E27">
        <w:rPr>
          <w:rFonts w:cs="B Lotus"/>
          <w:rtl/>
          <w:lang w:bidi="ar-SY"/>
        </w:rPr>
        <w:t>ی</w:t>
      </w:r>
      <w:r w:rsidRPr="001F7AFE">
        <w:rPr>
          <w:rFonts w:cs="B Lotus"/>
          <w:rtl/>
          <w:lang w:bidi="ar-SY"/>
        </w:rPr>
        <w:t>ع و قوان</w:t>
      </w:r>
      <w:r w:rsidR="00904E27">
        <w:rPr>
          <w:rFonts w:cs="B Lotus"/>
          <w:rtl/>
          <w:lang w:bidi="ar-SY"/>
        </w:rPr>
        <w:t>ی</w:t>
      </w:r>
      <w:r w:rsidRPr="001F7AFE">
        <w:rPr>
          <w:rFonts w:cs="B Lotus"/>
          <w:rtl/>
          <w:lang w:bidi="ar-SY"/>
        </w:rPr>
        <w:t>ن</w:t>
      </w:r>
      <w:r w:rsidR="003E3C5C">
        <w:rPr>
          <w:rFonts w:cs="B Lotus" w:hint="cs"/>
          <w:rtl/>
          <w:lang w:bidi="ar-SY"/>
        </w:rPr>
        <w:t>،</w:t>
      </w:r>
      <w:r w:rsidRPr="001F7AFE">
        <w:rPr>
          <w:rFonts w:cs="B Lotus"/>
          <w:rtl/>
          <w:lang w:bidi="ar-SY"/>
        </w:rPr>
        <w:t xml:space="preserve"> مبتنى بر مصلحت بندگان در دن</w:t>
      </w:r>
      <w:r w:rsidR="00904E27">
        <w:rPr>
          <w:rFonts w:cs="B Lotus"/>
          <w:rtl/>
          <w:lang w:bidi="ar-SY"/>
        </w:rPr>
        <w:t>ی</w:t>
      </w:r>
      <w:r w:rsidRPr="001F7AFE">
        <w:rPr>
          <w:rFonts w:cs="B Lotus"/>
          <w:rtl/>
          <w:lang w:bidi="ar-SY"/>
        </w:rPr>
        <w:t>ا و آخرت است و قرآن ب</w:t>
      </w:r>
      <w:r w:rsidR="003E3C5C">
        <w:rPr>
          <w:rFonts w:cs="B Lotus" w:hint="cs"/>
          <w:rtl/>
          <w:lang w:bidi="ar-SY"/>
        </w:rPr>
        <w:t xml:space="preserve">ه </w:t>
      </w:r>
      <w:r w:rsidRPr="001F7AFE">
        <w:rPr>
          <w:rFonts w:cs="B Lotus"/>
          <w:rtl/>
          <w:lang w:bidi="ar-SY"/>
        </w:rPr>
        <w:t>آنچه مصلحت عباد است</w:t>
      </w:r>
      <w:r w:rsidR="003E3C5C">
        <w:rPr>
          <w:rFonts w:cs="B Lotus" w:hint="cs"/>
          <w:rtl/>
          <w:lang w:bidi="ar-SY"/>
        </w:rPr>
        <w:t>،</w:t>
      </w:r>
      <w:r w:rsidRPr="001F7AFE">
        <w:rPr>
          <w:rFonts w:cs="B Lotus"/>
          <w:rtl/>
          <w:lang w:bidi="ar-SY"/>
        </w:rPr>
        <w:t xml:space="preserve"> امر فرموده</w:t>
      </w:r>
      <w:r w:rsidR="003E3C5C">
        <w:rPr>
          <w:rFonts w:cs="B Lotus" w:hint="cs"/>
          <w:rtl/>
          <w:lang w:bidi="ar-SY"/>
        </w:rPr>
        <w:t>،</w:t>
      </w:r>
      <w:r w:rsidRPr="001F7AFE">
        <w:rPr>
          <w:rFonts w:cs="B Lotus"/>
          <w:rtl/>
          <w:lang w:bidi="ar-SY"/>
        </w:rPr>
        <w:t xml:space="preserve"> و از آنچه در آن مفسده بندگان</w:t>
      </w:r>
      <w:r w:rsidR="003E3C5C">
        <w:rPr>
          <w:rFonts w:cs="B Lotus" w:hint="cs"/>
          <w:rtl/>
          <w:lang w:bidi="ar-SY"/>
        </w:rPr>
        <w:t xml:space="preserve"> ا</w:t>
      </w:r>
      <w:r w:rsidRPr="001F7AFE">
        <w:rPr>
          <w:rFonts w:cs="B Lotus"/>
          <w:rtl/>
          <w:lang w:bidi="ar-SY"/>
        </w:rPr>
        <w:t>ست</w:t>
      </w:r>
      <w:r w:rsidR="003E3C5C">
        <w:rPr>
          <w:rFonts w:cs="B Lotus" w:hint="cs"/>
          <w:rtl/>
          <w:lang w:bidi="ar-SY"/>
        </w:rPr>
        <w:t>،</w:t>
      </w:r>
      <w:r w:rsidRPr="001F7AFE">
        <w:rPr>
          <w:rFonts w:cs="B Lotus"/>
          <w:rtl/>
          <w:lang w:bidi="ar-SY"/>
        </w:rPr>
        <w:t xml:space="preserve"> نه</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رده</w:t>
      </w:r>
      <w:r w:rsidR="003E3C5C">
        <w:rPr>
          <w:rFonts w:cs="B Lotus" w:hint="cs"/>
          <w:rtl/>
          <w:lang w:bidi="ar-SY"/>
        </w:rPr>
        <w:t>،</w:t>
      </w:r>
      <w:r w:rsidRPr="001F7AFE">
        <w:rPr>
          <w:rFonts w:cs="B Lotus"/>
          <w:rtl/>
          <w:lang w:bidi="ar-SY"/>
        </w:rPr>
        <w:t xml:space="preserve"> و وظ</w:t>
      </w:r>
      <w:r w:rsidR="00904E27">
        <w:rPr>
          <w:rFonts w:cs="B Lotus"/>
          <w:rtl/>
          <w:lang w:bidi="ar-SY"/>
        </w:rPr>
        <w:t>ی</w:t>
      </w:r>
      <w:r w:rsidRPr="001F7AFE">
        <w:rPr>
          <w:rFonts w:cs="B Lotus"/>
          <w:rtl/>
          <w:lang w:bidi="ar-SY"/>
        </w:rPr>
        <w:t>فه ر</w:t>
      </w:r>
      <w:r w:rsidR="003E3C5C">
        <w:rPr>
          <w:rFonts w:cs="B Lotus" w:hint="cs"/>
          <w:rtl/>
          <w:lang w:bidi="ar-SY"/>
        </w:rPr>
        <w:t>ُ</w:t>
      </w:r>
      <w:r w:rsidRPr="001F7AFE">
        <w:rPr>
          <w:rFonts w:cs="B Lotus"/>
          <w:rtl/>
          <w:lang w:bidi="ar-SY"/>
        </w:rPr>
        <w:t>س</w:t>
      </w:r>
      <w:r w:rsidR="003E3C5C">
        <w:rPr>
          <w:rFonts w:cs="B Lotus" w:hint="cs"/>
          <w:rtl/>
          <w:lang w:bidi="ar-SY"/>
        </w:rPr>
        <w:t>ُ</w:t>
      </w:r>
      <w:r w:rsidRPr="001F7AFE">
        <w:rPr>
          <w:rFonts w:cs="B Lotus"/>
          <w:rtl/>
          <w:lang w:bidi="ar-SY"/>
        </w:rPr>
        <w:t>ل</w:t>
      </w:r>
      <w:r w:rsidR="003E3C5C">
        <w:rPr>
          <w:rFonts w:cs="B Lotus" w:hint="cs"/>
          <w:rtl/>
          <w:lang w:bidi="ar-SY"/>
        </w:rPr>
        <w:t>،</w:t>
      </w:r>
      <w:r w:rsidRPr="001F7AFE">
        <w:rPr>
          <w:rFonts w:cs="B Lotus"/>
          <w:rtl/>
          <w:lang w:bidi="ar-SY"/>
        </w:rPr>
        <w:t xml:space="preserve"> ب</w:t>
      </w:r>
      <w:r w:rsidR="00904E27">
        <w:rPr>
          <w:rFonts w:cs="B Lotus"/>
          <w:rtl/>
          <w:lang w:bidi="ar-SY"/>
        </w:rPr>
        <w:t>ی</w:t>
      </w:r>
      <w:r w:rsidRPr="001F7AFE">
        <w:rPr>
          <w:rFonts w:cs="B Lotus"/>
          <w:rtl/>
          <w:lang w:bidi="ar-SY"/>
        </w:rPr>
        <w:t>ان مصالح و مفاسد است و احت</w:t>
      </w:r>
      <w:r w:rsidR="00904E27">
        <w:rPr>
          <w:rFonts w:cs="B Lotus"/>
          <w:rtl/>
          <w:lang w:bidi="ar-SY"/>
        </w:rPr>
        <w:t>ی</w:t>
      </w:r>
      <w:r w:rsidRPr="001F7AFE">
        <w:rPr>
          <w:rFonts w:cs="B Lotus"/>
          <w:rtl/>
          <w:lang w:bidi="ar-SY"/>
        </w:rPr>
        <w:t>اج ب</w:t>
      </w:r>
      <w:r w:rsidR="003E3C5C">
        <w:rPr>
          <w:rFonts w:cs="B Lotus" w:hint="cs"/>
          <w:rtl/>
          <w:lang w:bidi="ar-SY"/>
        </w:rPr>
        <w:t xml:space="preserve">ه </w:t>
      </w:r>
      <w:r w:rsidRPr="001F7AFE">
        <w:rPr>
          <w:rFonts w:cs="B Lotus"/>
          <w:rtl/>
          <w:lang w:bidi="ar-SY"/>
        </w:rPr>
        <w:t>رسل از ا</w:t>
      </w:r>
      <w:r w:rsidR="00904E27">
        <w:rPr>
          <w:rFonts w:cs="B Lotus"/>
          <w:rtl/>
          <w:lang w:bidi="ar-SY"/>
        </w:rPr>
        <w:t>ی</w:t>
      </w:r>
      <w:r w:rsidRPr="001F7AFE">
        <w:rPr>
          <w:rFonts w:cs="B Lotus"/>
          <w:rtl/>
          <w:lang w:bidi="ar-SY"/>
        </w:rPr>
        <w:t>ن</w:t>
      </w:r>
      <w:r w:rsidR="003E3C5C">
        <w:rPr>
          <w:rFonts w:cs="B Lotus" w:hint="cs"/>
          <w:rtl/>
          <w:lang w:bidi="ar-SY"/>
        </w:rPr>
        <w:t xml:space="preserve"> </w:t>
      </w:r>
      <w:r w:rsidRPr="001F7AFE">
        <w:rPr>
          <w:rFonts w:cs="B Lotus"/>
          <w:rtl/>
          <w:lang w:bidi="ar-SY"/>
        </w:rPr>
        <w:t>جهت م</w:t>
      </w:r>
      <w:r w:rsidR="00904E27">
        <w:rPr>
          <w:rFonts w:cs="B Lotus"/>
          <w:rtl/>
          <w:lang w:bidi="ar-SY"/>
        </w:rPr>
        <w:t>ی</w:t>
      </w:r>
      <w:r w:rsidR="003E3C5C">
        <w:rPr>
          <w:rFonts w:cs="B Lotus" w:hint="cs"/>
          <w:rtl/>
          <w:lang w:bidi="ar-SY"/>
        </w:rPr>
        <w:t>‌</w:t>
      </w:r>
      <w:r w:rsidRPr="001F7AFE">
        <w:rPr>
          <w:rFonts w:cs="B Lotus"/>
          <w:rtl/>
          <w:lang w:bidi="ar-SY"/>
        </w:rPr>
        <w:t>باشد.</w:t>
      </w:r>
    </w:p>
    <w:p w:rsidR="00586751" w:rsidRPr="001F7AFE" w:rsidRDefault="00586751" w:rsidP="0058792A">
      <w:pPr>
        <w:widowControl w:val="0"/>
        <w:ind w:firstLine="284"/>
        <w:jc w:val="lowKashida"/>
        <w:rPr>
          <w:rFonts w:cs="B Lotus"/>
          <w:rtl/>
          <w:lang w:bidi="ar-SY"/>
        </w:rPr>
      </w:pPr>
      <w:r w:rsidRPr="001F7AFE">
        <w:rPr>
          <w:rFonts w:cs="B Lotus"/>
          <w:rtl/>
          <w:lang w:bidi="ar-SY"/>
        </w:rPr>
        <w:t>و شاهد بر</w:t>
      </w:r>
      <w:r w:rsidR="003E3C5C">
        <w:rPr>
          <w:rFonts w:cs="B Lotus" w:hint="cs"/>
          <w:rtl/>
          <w:lang w:bidi="ar-SY"/>
        </w:rPr>
        <w:t xml:space="preserve"> </w:t>
      </w:r>
      <w:r w:rsidRPr="001F7AFE">
        <w:rPr>
          <w:rFonts w:cs="B Lotus"/>
          <w:rtl/>
          <w:lang w:bidi="ar-SY"/>
        </w:rPr>
        <w:t>ا</w:t>
      </w:r>
      <w:r w:rsidR="00904E27">
        <w:rPr>
          <w:rFonts w:cs="B Lotus"/>
          <w:rtl/>
          <w:lang w:bidi="ar-SY"/>
        </w:rPr>
        <w:t>ی</w:t>
      </w:r>
      <w:r w:rsidRPr="001F7AFE">
        <w:rPr>
          <w:rFonts w:cs="B Lotus"/>
          <w:rtl/>
          <w:lang w:bidi="ar-SY"/>
        </w:rPr>
        <w:t>ن مطلب</w:t>
      </w:r>
      <w:r w:rsidR="003E3C5C">
        <w:rPr>
          <w:rFonts w:cs="B Lotus" w:hint="cs"/>
          <w:rtl/>
          <w:lang w:bidi="ar-SY"/>
        </w:rPr>
        <w:t>،</w:t>
      </w:r>
      <w:r w:rsidRPr="001F7AFE">
        <w:rPr>
          <w:rFonts w:cs="B Lotus"/>
          <w:rtl/>
          <w:lang w:bidi="ar-SY"/>
        </w:rPr>
        <w:t xml:space="preserve"> آ</w:t>
      </w:r>
      <w:r w:rsidR="00904E27">
        <w:rPr>
          <w:rFonts w:cs="B Lotus"/>
          <w:rtl/>
          <w:lang w:bidi="ar-SY"/>
        </w:rPr>
        <w:t>ی</w:t>
      </w:r>
      <w:r w:rsidRPr="001F7AFE">
        <w:rPr>
          <w:rFonts w:cs="B Lotus"/>
          <w:rtl/>
          <w:lang w:bidi="ar-SY"/>
        </w:rPr>
        <w:t xml:space="preserve">ات وارده در </w:t>
      </w:r>
      <w:r w:rsidR="00904E27">
        <w:rPr>
          <w:rFonts w:cs="B Lotus"/>
          <w:rtl/>
          <w:lang w:bidi="ar-SY"/>
        </w:rPr>
        <w:t>ک</w:t>
      </w:r>
      <w:r w:rsidRPr="001F7AFE">
        <w:rPr>
          <w:rFonts w:cs="B Lotus"/>
          <w:rtl/>
          <w:lang w:bidi="ar-SY"/>
        </w:rPr>
        <w:t xml:space="preserve">تاب خداست </w:t>
      </w:r>
      <w:r w:rsidR="00904E27">
        <w:rPr>
          <w:rFonts w:cs="B Lotus"/>
          <w:rtl/>
          <w:lang w:bidi="ar-SY"/>
        </w:rPr>
        <w:t>ک</w:t>
      </w:r>
      <w:r w:rsidRPr="001F7AFE">
        <w:rPr>
          <w:rFonts w:cs="B Lotus"/>
          <w:rtl/>
          <w:lang w:bidi="ar-SY"/>
        </w:rPr>
        <w:t>ه ذ</w:t>
      </w:r>
      <w:r w:rsidR="00904E27">
        <w:rPr>
          <w:rFonts w:cs="B Lotus"/>
          <w:rtl/>
          <w:lang w:bidi="ar-SY"/>
        </w:rPr>
        <w:t>ک</w:t>
      </w:r>
      <w:r w:rsidRPr="001F7AFE">
        <w:rPr>
          <w:rFonts w:cs="B Lotus"/>
          <w:rtl/>
          <w:lang w:bidi="ar-SY"/>
        </w:rPr>
        <w:t>ر غا</w:t>
      </w:r>
      <w:r w:rsidR="00904E27">
        <w:rPr>
          <w:rFonts w:cs="B Lotus"/>
          <w:rtl/>
          <w:lang w:bidi="ar-SY"/>
        </w:rPr>
        <w:t>ی</w:t>
      </w:r>
      <w:r w:rsidRPr="001F7AFE">
        <w:rPr>
          <w:rFonts w:cs="B Lotus"/>
          <w:rtl/>
          <w:lang w:bidi="ar-SY"/>
        </w:rPr>
        <w:t xml:space="preserve">ات و مصالح را در موارد متعدد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rtl/>
          <w:lang w:bidi="ar-SY"/>
        </w:rPr>
        <w:t>:</w:t>
      </w:r>
    </w:p>
    <w:p w:rsidR="00586751" w:rsidRPr="00530302"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در ب</w:t>
      </w:r>
      <w:r w:rsidR="00904E27">
        <w:rPr>
          <w:rFonts w:cs="B Lotus"/>
          <w:rtl/>
          <w:lang w:bidi="ar-SY"/>
        </w:rPr>
        <w:t>ی</w:t>
      </w:r>
      <w:r w:rsidRPr="001F7AFE">
        <w:rPr>
          <w:rFonts w:cs="B Lotus"/>
          <w:rtl/>
          <w:lang w:bidi="ar-SY"/>
        </w:rPr>
        <w:t>ان غا</w:t>
      </w:r>
      <w:r w:rsidR="00904E27">
        <w:rPr>
          <w:rFonts w:cs="B Lotus"/>
          <w:rtl/>
          <w:lang w:bidi="ar-SY"/>
        </w:rPr>
        <w:t>ی</w:t>
      </w:r>
      <w:r w:rsidRPr="001F7AFE">
        <w:rPr>
          <w:rFonts w:cs="B Lotus"/>
          <w:rtl/>
          <w:lang w:bidi="ar-SY"/>
        </w:rPr>
        <w:t>ت و مصلحت بعث رسل</w:t>
      </w:r>
      <w:r w:rsidR="003E3C5C">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ه اصل تشر</w:t>
      </w:r>
      <w:r w:rsidR="00904E27">
        <w:rPr>
          <w:rFonts w:cs="B Lotus"/>
          <w:rtl/>
          <w:lang w:bidi="ar-SY"/>
        </w:rPr>
        <w:t>ی</w:t>
      </w:r>
      <w:r w:rsidRPr="001F7AFE">
        <w:rPr>
          <w:rFonts w:cs="B Lotus"/>
          <w:rtl/>
          <w:lang w:bidi="ar-SY"/>
        </w:rPr>
        <w:t>ع است</w:t>
      </w:r>
      <w:r w:rsidR="003E3C5C">
        <w:rPr>
          <w:rFonts w:cs="B Lotus" w:hint="cs"/>
          <w:rtl/>
          <w:lang w:bidi="ar-SY"/>
        </w:rPr>
        <w:t>،</w:t>
      </w:r>
      <w:r w:rsidRPr="001F7AFE">
        <w:rPr>
          <w:rFonts w:cs="B Lotus"/>
          <w:rtl/>
          <w:lang w:bidi="ar-SY"/>
        </w:rPr>
        <w:t xml:space="preserve">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rtl/>
          <w:lang w:bidi="ar-SY"/>
        </w:rPr>
        <w:t>:</w:t>
      </w:r>
      <w:r w:rsidR="00B57846" w:rsidRPr="001F7AFE">
        <w:rPr>
          <w:rFonts w:cs="B Lotus" w:hint="cs"/>
          <w:rtl/>
          <w:lang w:bidi="ar-SY"/>
        </w:rPr>
        <w:t xml:space="preserve"> </w:t>
      </w:r>
      <w:r w:rsidR="00B57846" w:rsidRPr="001F7AFE">
        <w:rPr>
          <w:rFonts w:ascii="Traditional Arabic" w:hAnsi="Traditional Arabic" w:cs="Traditional Arabic"/>
          <w:rtl/>
          <w:lang w:bidi="ar-SY"/>
        </w:rPr>
        <w:t>﴿</w:t>
      </w:r>
      <w:r w:rsidR="00530302" w:rsidRPr="00530302">
        <w:rPr>
          <w:rStyle w:val="Char2"/>
          <w:rFonts w:hint="eastAsia"/>
          <w:rtl/>
        </w:rPr>
        <w:t>رُّسُلٗا</w:t>
      </w:r>
      <w:r w:rsidR="00530302" w:rsidRPr="00530302">
        <w:rPr>
          <w:rStyle w:val="Char2"/>
          <w:rtl/>
        </w:rPr>
        <w:t xml:space="preserve"> مُّبَشِّرِينَ وَمُنذِرِينَ لِئَلَّا يَكُونَ لِلنَّاسِ عَلَى </w:t>
      </w:r>
      <w:r w:rsidR="00530302" w:rsidRPr="00530302">
        <w:rPr>
          <w:rStyle w:val="Char2"/>
          <w:rFonts w:hint="cs"/>
          <w:rtl/>
        </w:rPr>
        <w:t>ٱ</w:t>
      </w:r>
      <w:r w:rsidR="00530302" w:rsidRPr="00530302">
        <w:rPr>
          <w:rStyle w:val="Char2"/>
          <w:rFonts w:hint="eastAsia"/>
          <w:rtl/>
        </w:rPr>
        <w:t>للَّهِ</w:t>
      </w:r>
      <w:r w:rsidR="00530302" w:rsidRPr="00530302">
        <w:rPr>
          <w:rStyle w:val="Char2"/>
          <w:rtl/>
        </w:rPr>
        <w:t xml:space="preserve"> حُجَّةُۢ بَعۡدَ </w:t>
      </w:r>
      <w:r w:rsidR="00530302" w:rsidRPr="00530302">
        <w:rPr>
          <w:rStyle w:val="Char2"/>
          <w:rFonts w:hint="cs"/>
          <w:rtl/>
        </w:rPr>
        <w:t>ٱ</w:t>
      </w:r>
      <w:r w:rsidR="00530302" w:rsidRPr="00530302">
        <w:rPr>
          <w:rStyle w:val="Char2"/>
          <w:rFonts w:hint="eastAsia"/>
          <w:rtl/>
        </w:rPr>
        <w:t>لرُّسُلِ</w:t>
      </w:r>
      <w:r w:rsidR="00B57846" w:rsidRPr="001F7AFE">
        <w:rPr>
          <w:rFonts w:ascii="Traditional Arabic" w:hAnsi="Traditional Arabic" w:cs="Traditional Arabic"/>
          <w:rtl/>
          <w:lang w:bidi="ar-SY"/>
        </w:rPr>
        <w:t>﴾</w:t>
      </w:r>
      <w:r w:rsidR="003E3C5C" w:rsidRPr="00036FA5">
        <w:rPr>
          <w:rFonts w:cs="B Lotus"/>
          <w:spacing w:val="-2"/>
          <w:vertAlign w:val="superscript"/>
          <w:rtl/>
          <w:lang w:bidi="ar-SY"/>
        </w:rPr>
        <w:t>(</w:t>
      </w:r>
      <w:r w:rsidR="003E3C5C" w:rsidRPr="00036FA5">
        <w:rPr>
          <w:rStyle w:val="FootnoteReference"/>
          <w:rFonts w:cs="B Lotus"/>
          <w:spacing w:val="-2"/>
          <w:rtl/>
          <w:lang w:bidi="ar-SY"/>
        </w:rPr>
        <w:footnoteReference w:id="57"/>
      </w:r>
      <w:r w:rsidR="003E3C5C" w:rsidRPr="00036FA5">
        <w:rPr>
          <w:rFonts w:cs="B Lotus"/>
          <w:spacing w:val="-2"/>
          <w:vertAlign w:val="superscript"/>
          <w:rtl/>
          <w:lang w:bidi="ar-SY"/>
        </w:rPr>
        <w:t>)</w:t>
      </w:r>
      <w:r w:rsidR="003E3C5C">
        <w:rPr>
          <w:rFonts w:cs="B Lotus" w:hint="cs"/>
          <w:rtl/>
          <w:lang w:bidi="ar-SY"/>
        </w:rPr>
        <w:t xml:space="preserve"> </w:t>
      </w:r>
      <w:r w:rsidRPr="001F7AFE">
        <w:rPr>
          <w:rFonts w:cs="B Lotus" w:hint="cs"/>
          <w:rtl/>
          <w:lang w:bidi="ar-SY"/>
        </w:rPr>
        <w:t>و همچن</w:t>
      </w:r>
      <w:r w:rsidR="00904E27">
        <w:rPr>
          <w:rFonts w:cs="B Lotus" w:hint="cs"/>
          <w:rtl/>
          <w:lang w:bidi="ar-SY"/>
        </w:rPr>
        <w:t>ی</w:t>
      </w:r>
      <w:r w:rsidRPr="001F7AFE">
        <w:rPr>
          <w:rFonts w:cs="B Lotus" w:hint="cs"/>
          <w:rtl/>
          <w:lang w:bidi="ar-SY"/>
        </w:rPr>
        <w:t>ن در خصوص بعث رسول ا</w:t>
      </w:r>
      <w:r w:rsidR="00904E27">
        <w:rPr>
          <w:rFonts w:cs="B Lotus" w:hint="cs"/>
          <w:rtl/>
          <w:lang w:bidi="ar-SY"/>
        </w:rPr>
        <w:t>ک</w:t>
      </w:r>
      <w:r w:rsidRPr="001F7AFE">
        <w:rPr>
          <w:rFonts w:cs="B Lotus" w:hint="cs"/>
          <w:rtl/>
          <w:lang w:bidi="ar-SY"/>
        </w:rPr>
        <w:t xml:space="preserve">رم </w:t>
      </w:r>
      <w:r w:rsidR="00695119" w:rsidRPr="001F7AFE">
        <w:rPr>
          <w:rFonts w:cs="CTraditional Arabic" w:hint="cs"/>
          <w:szCs w:val="30"/>
          <w:rtl/>
          <w:lang w:bidi="ar-SY"/>
        </w:rPr>
        <w:t>ص</w:t>
      </w:r>
      <w:r w:rsidRPr="001F7AFE">
        <w:rPr>
          <w:rFonts w:cs="B Lotus" w:hint="cs"/>
          <w:rtl/>
          <w:lang w:bidi="ar-SY"/>
        </w:rPr>
        <w:t xml:space="preserve"> </w:t>
      </w:r>
      <w:r w:rsidR="00405744">
        <w:rPr>
          <w:rFonts w:cs="B Lotus" w:hint="cs"/>
          <w:rtl/>
          <w:lang w:bidi="ar-SY"/>
        </w:rPr>
        <w:t>م</w:t>
      </w:r>
      <w:r w:rsidR="00904E27">
        <w:rPr>
          <w:rFonts w:cs="B Lotus" w:hint="cs"/>
          <w:rtl/>
          <w:lang w:bidi="ar-SY"/>
        </w:rPr>
        <w:t>ی</w:t>
      </w:r>
      <w:r w:rsidR="00405744">
        <w:rPr>
          <w:rFonts w:cs="B Lotus" w:hint="cs"/>
          <w:rtl/>
          <w:lang w:bidi="ar-SY"/>
        </w:rPr>
        <w:t>‌فرما</w:t>
      </w:r>
      <w:r w:rsidR="00904E27">
        <w:rPr>
          <w:rFonts w:cs="B Lotus" w:hint="cs"/>
          <w:rtl/>
          <w:lang w:bidi="ar-SY"/>
        </w:rPr>
        <w:t>ی</w:t>
      </w:r>
      <w:r w:rsidR="00405744">
        <w:rPr>
          <w:rFonts w:cs="B Lotus" w:hint="cs"/>
          <w:rtl/>
          <w:lang w:bidi="ar-SY"/>
        </w:rPr>
        <w:t>د</w:t>
      </w:r>
      <w:r w:rsidRPr="001F7AFE">
        <w:rPr>
          <w:rFonts w:cs="B Lotus" w:hint="cs"/>
          <w:rtl/>
          <w:lang w:bidi="ar-SY"/>
        </w:rPr>
        <w:t>:</w:t>
      </w:r>
      <w:r w:rsidR="00B57846" w:rsidRPr="001F7AFE">
        <w:rPr>
          <w:rFonts w:cs="B Lotus" w:hint="cs"/>
          <w:rtl/>
          <w:lang w:bidi="ar-SY"/>
        </w:rPr>
        <w:t xml:space="preserve"> </w:t>
      </w:r>
      <w:r w:rsidR="00B57846" w:rsidRPr="001F7AFE">
        <w:rPr>
          <w:rFonts w:ascii="Traditional Arabic" w:hAnsi="Traditional Arabic" w:cs="Traditional Arabic"/>
          <w:rtl/>
          <w:lang w:bidi="ar-SY"/>
        </w:rPr>
        <w:t>﴿</w:t>
      </w:r>
      <w:r w:rsidR="00530302" w:rsidRPr="00530302">
        <w:rPr>
          <w:rStyle w:val="Char2"/>
          <w:rFonts w:hint="eastAsia"/>
          <w:rtl/>
        </w:rPr>
        <w:t>وَمَآ</w:t>
      </w:r>
      <w:r w:rsidR="00530302" w:rsidRPr="00530302">
        <w:rPr>
          <w:rStyle w:val="Char2"/>
          <w:rtl/>
        </w:rPr>
        <w:t xml:space="preserve"> أَرۡسَلۡنَٰكَ إِلَّا رَحۡمَةٗ لِّلۡعَٰلَمِينَ</w:t>
      </w:r>
      <w:r w:rsidR="00B57846" w:rsidRPr="001F7AFE">
        <w:rPr>
          <w:rFonts w:ascii="Traditional Arabic" w:hAnsi="Traditional Arabic" w:cs="Traditional Arabic"/>
          <w:rtl/>
          <w:lang w:bidi="ar-SY"/>
        </w:rPr>
        <w:t>﴾</w:t>
      </w:r>
      <w:r w:rsidR="003E3C5C" w:rsidRPr="00036FA5">
        <w:rPr>
          <w:rFonts w:cs="B Lotus"/>
          <w:spacing w:val="-2"/>
          <w:vertAlign w:val="superscript"/>
          <w:rtl/>
          <w:lang w:bidi="ar-SY"/>
        </w:rPr>
        <w:t>(</w:t>
      </w:r>
      <w:r w:rsidR="003E3C5C" w:rsidRPr="00036FA5">
        <w:rPr>
          <w:rStyle w:val="FootnoteReference"/>
          <w:rFonts w:cs="B Lotus"/>
          <w:spacing w:val="-2"/>
          <w:rtl/>
          <w:lang w:bidi="ar-SY"/>
        </w:rPr>
        <w:footnoteReference w:id="58"/>
      </w:r>
      <w:r w:rsidR="003E3C5C" w:rsidRPr="00036FA5">
        <w:rPr>
          <w:rFonts w:cs="B Lotus"/>
          <w:spacing w:val="-2"/>
          <w:vertAlign w:val="superscript"/>
          <w:rtl/>
          <w:lang w:bidi="ar-SY"/>
        </w:rPr>
        <w:t>)</w:t>
      </w:r>
      <w:r w:rsidR="00E327B6">
        <w:rPr>
          <w:rFonts w:cs="B Lotus" w:hint="cs"/>
          <w:rtl/>
          <w:lang w:bidi="ar-SY"/>
        </w:rPr>
        <w:t>؛</w:t>
      </w:r>
    </w:p>
    <w:p w:rsidR="00586751" w:rsidRPr="00530302" w:rsidRDefault="00586751" w:rsidP="0058792A">
      <w:pPr>
        <w:widowControl w:val="0"/>
        <w:ind w:firstLine="284"/>
        <w:jc w:val="both"/>
        <w:rPr>
          <w:rFonts w:ascii="KFGQPC Uthmanic Script HAFS" w:hAnsi="KFGQPC Uthmanic Script HAFS" w:cs="KFGQPC Uthmanic Script HAFS"/>
          <w:rtl/>
        </w:rPr>
      </w:pPr>
      <w:r w:rsidRPr="001F7AFE">
        <w:rPr>
          <w:rFonts w:cs="B Lotus" w:hint="cs"/>
          <w:rtl/>
          <w:lang w:bidi="ar-SY"/>
        </w:rPr>
        <w:t xml:space="preserve">2- </w:t>
      </w:r>
      <w:r w:rsidRPr="001F7AFE">
        <w:rPr>
          <w:rFonts w:cs="B Lotus"/>
          <w:rtl/>
          <w:lang w:bidi="ar-SY"/>
        </w:rPr>
        <w:t xml:space="preserve">در اصل خلقت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rtl/>
          <w:lang w:bidi="ar-SY"/>
        </w:rPr>
        <w:t>:</w:t>
      </w:r>
      <w:r w:rsidR="00B57846" w:rsidRPr="001F7AFE">
        <w:rPr>
          <w:rFonts w:cs="B Lotus" w:hint="cs"/>
          <w:rtl/>
          <w:lang w:bidi="ar-SY"/>
        </w:rPr>
        <w:t xml:space="preserve"> </w:t>
      </w:r>
      <w:r w:rsidR="00B57846" w:rsidRPr="001F7AFE">
        <w:rPr>
          <w:rFonts w:ascii="Traditional Arabic" w:hAnsi="Traditional Arabic" w:cs="Traditional Arabic"/>
          <w:rtl/>
          <w:lang w:bidi="ar-SY"/>
        </w:rPr>
        <w:t>﴿</w:t>
      </w:r>
      <w:r w:rsidR="00530302" w:rsidRPr="00530302">
        <w:rPr>
          <w:rStyle w:val="Char2"/>
          <w:rFonts w:hint="eastAsia"/>
          <w:rtl/>
        </w:rPr>
        <w:t>وَهُوَ</w:t>
      </w:r>
      <w:r w:rsidR="00530302" w:rsidRPr="00530302">
        <w:rPr>
          <w:rStyle w:val="Char2"/>
          <w:rtl/>
        </w:rPr>
        <w:t xml:space="preserve"> </w:t>
      </w:r>
      <w:r w:rsidR="00530302" w:rsidRPr="00530302">
        <w:rPr>
          <w:rStyle w:val="Char2"/>
          <w:rFonts w:hint="cs"/>
          <w:rtl/>
        </w:rPr>
        <w:t>ٱ</w:t>
      </w:r>
      <w:r w:rsidR="00530302" w:rsidRPr="00530302">
        <w:rPr>
          <w:rStyle w:val="Char2"/>
          <w:rFonts w:hint="eastAsia"/>
          <w:rtl/>
        </w:rPr>
        <w:t>لَّذِي</w:t>
      </w:r>
      <w:r w:rsidR="00530302" w:rsidRPr="00530302">
        <w:rPr>
          <w:rStyle w:val="Char2"/>
          <w:rtl/>
        </w:rPr>
        <w:t xml:space="preserve"> خَلَقَ </w:t>
      </w:r>
      <w:r w:rsidR="00530302" w:rsidRPr="00530302">
        <w:rPr>
          <w:rStyle w:val="Char2"/>
          <w:rFonts w:hint="cs"/>
          <w:rtl/>
        </w:rPr>
        <w:t>ٱ</w:t>
      </w:r>
      <w:r w:rsidR="00530302" w:rsidRPr="00530302">
        <w:rPr>
          <w:rStyle w:val="Char2"/>
          <w:rFonts w:hint="eastAsia"/>
          <w:rtl/>
        </w:rPr>
        <w:t>لسَّمَٰوَٰتِ</w:t>
      </w:r>
      <w:r w:rsidR="00530302" w:rsidRPr="00530302">
        <w:rPr>
          <w:rStyle w:val="Char2"/>
          <w:rtl/>
        </w:rPr>
        <w:t xml:space="preserve"> وَ</w:t>
      </w:r>
      <w:r w:rsidR="00530302" w:rsidRPr="00530302">
        <w:rPr>
          <w:rStyle w:val="Char2"/>
          <w:rFonts w:hint="cs"/>
          <w:rtl/>
        </w:rPr>
        <w:t>ٱ</w:t>
      </w:r>
      <w:r w:rsidR="00530302" w:rsidRPr="00530302">
        <w:rPr>
          <w:rStyle w:val="Char2"/>
          <w:rFonts w:hint="eastAsia"/>
          <w:rtl/>
        </w:rPr>
        <w:t>لۡأَرۡضَ</w:t>
      </w:r>
      <w:r w:rsidR="00530302" w:rsidRPr="00530302">
        <w:rPr>
          <w:rStyle w:val="Char2"/>
          <w:rtl/>
        </w:rPr>
        <w:t xml:space="preserve"> فِي سِتَّةِ أَيَّامٖ وَكَانَ عَرۡشُهُ</w:t>
      </w:r>
      <w:r w:rsidR="00530302" w:rsidRPr="00530302">
        <w:rPr>
          <w:rStyle w:val="Char2"/>
          <w:rFonts w:hint="cs"/>
          <w:rtl/>
        </w:rPr>
        <w:t>ۥ</w:t>
      </w:r>
      <w:r w:rsidR="00530302" w:rsidRPr="00530302">
        <w:rPr>
          <w:rStyle w:val="Char2"/>
          <w:rtl/>
        </w:rPr>
        <w:t xml:space="preserve"> عَلَى </w:t>
      </w:r>
      <w:r w:rsidR="00530302" w:rsidRPr="00530302">
        <w:rPr>
          <w:rStyle w:val="Char2"/>
          <w:rFonts w:hint="cs"/>
          <w:rtl/>
        </w:rPr>
        <w:t>ٱ</w:t>
      </w:r>
      <w:r w:rsidR="00530302" w:rsidRPr="00530302">
        <w:rPr>
          <w:rStyle w:val="Char2"/>
          <w:rFonts w:hint="eastAsia"/>
          <w:rtl/>
        </w:rPr>
        <w:t>لۡمَآءِ</w:t>
      </w:r>
      <w:r w:rsidR="00B57846" w:rsidRPr="001F7AFE">
        <w:rPr>
          <w:rFonts w:ascii="Traditional Arabic" w:hAnsi="Traditional Arabic" w:cs="Traditional Arabic"/>
          <w:rtl/>
          <w:lang w:bidi="ar-SY"/>
        </w:rPr>
        <w:t>﴾</w:t>
      </w:r>
      <w:r w:rsidR="003E3C5C" w:rsidRPr="00036FA5">
        <w:rPr>
          <w:rFonts w:cs="B Lotus"/>
          <w:spacing w:val="-2"/>
          <w:vertAlign w:val="superscript"/>
          <w:rtl/>
          <w:lang w:bidi="ar-SY"/>
        </w:rPr>
        <w:t>(</w:t>
      </w:r>
      <w:r w:rsidR="003E3C5C" w:rsidRPr="00036FA5">
        <w:rPr>
          <w:rStyle w:val="FootnoteReference"/>
          <w:rFonts w:cs="B Lotus"/>
          <w:spacing w:val="-2"/>
          <w:rtl/>
          <w:lang w:bidi="ar-SY"/>
        </w:rPr>
        <w:footnoteReference w:id="59"/>
      </w:r>
      <w:r w:rsidR="003E3C5C" w:rsidRPr="00036FA5">
        <w:rPr>
          <w:rFonts w:cs="B Lotus"/>
          <w:spacing w:val="-2"/>
          <w:vertAlign w:val="superscript"/>
          <w:rtl/>
          <w:lang w:bidi="ar-SY"/>
        </w:rPr>
        <w:t>)</w:t>
      </w:r>
      <w:r w:rsidRPr="001F7AFE">
        <w:rPr>
          <w:rFonts w:cs="B Lotus" w:hint="cs"/>
          <w:rtl/>
          <w:lang w:bidi="ar-SY"/>
        </w:rPr>
        <w:t xml:space="preserve"> و همچن</w:t>
      </w:r>
      <w:r w:rsidR="00904E27">
        <w:rPr>
          <w:rFonts w:cs="B Lotus" w:hint="cs"/>
          <w:rtl/>
          <w:lang w:bidi="ar-SY"/>
        </w:rPr>
        <w:t>ی</w:t>
      </w:r>
      <w:r w:rsidRPr="001F7AFE">
        <w:rPr>
          <w:rFonts w:cs="B Lotus" w:hint="cs"/>
          <w:rtl/>
          <w:lang w:bidi="ar-SY"/>
        </w:rPr>
        <w:t>ن</w:t>
      </w:r>
      <w:r w:rsidR="00B57846" w:rsidRPr="001F7AFE">
        <w:rPr>
          <w:rFonts w:cs="B Lotus" w:hint="cs"/>
          <w:rtl/>
          <w:lang w:bidi="ar-SY"/>
        </w:rPr>
        <w:t xml:space="preserve"> </w:t>
      </w:r>
      <w:r w:rsidR="00B57846" w:rsidRPr="001F7AFE">
        <w:rPr>
          <w:rFonts w:ascii="Traditional Arabic" w:hAnsi="Traditional Arabic" w:cs="Traditional Arabic"/>
          <w:rtl/>
          <w:lang w:bidi="ar-SY"/>
        </w:rPr>
        <w:t>﴿</w:t>
      </w:r>
      <w:r w:rsidR="00530302" w:rsidRPr="00530302">
        <w:rPr>
          <w:rStyle w:val="Char2"/>
          <w:rFonts w:hint="eastAsia"/>
          <w:rtl/>
        </w:rPr>
        <w:t>وَمَا</w:t>
      </w:r>
      <w:r w:rsidR="00530302" w:rsidRPr="00530302">
        <w:rPr>
          <w:rStyle w:val="Char2"/>
          <w:rtl/>
        </w:rPr>
        <w:t xml:space="preserve"> خَلَقۡتُ </w:t>
      </w:r>
      <w:r w:rsidR="00530302" w:rsidRPr="00530302">
        <w:rPr>
          <w:rStyle w:val="Char2"/>
          <w:rFonts w:hint="cs"/>
          <w:rtl/>
        </w:rPr>
        <w:t>ٱ</w:t>
      </w:r>
      <w:r w:rsidR="00530302" w:rsidRPr="00530302">
        <w:rPr>
          <w:rStyle w:val="Char2"/>
          <w:rFonts w:hint="eastAsia"/>
          <w:rtl/>
        </w:rPr>
        <w:t>لۡجِنَّ</w:t>
      </w:r>
      <w:r w:rsidR="00530302" w:rsidRPr="00530302">
        <w:rPr>
          <w:rStyle w:val="Char2"/>
          <w:rtl/>
        </w:rPr>
        <w:t xml:space="preserve"> وَ</w:t>
      </w:r>
      <w:r w:rsidR="00530302" w:rsidRPr="00530302">
        <w:rPr>
          <w:rStyle w:val="Char2"/>
          <w:rFonts w:hint="cs"/>
          <w:rtl/>
        </w:rPr>
        <w:t>ٱ</w:t>
      </w:r>
      <w:r w:rsidR="00530302" w:rsidRPr="00530302">
        <w:rPr>
          <w:rStyle w:val="Char2"/>
          <w:rFonts w:hint="eastAsia"/>
          <w:rtl/>
        </w:rPr>
        <w:t>لۡإِنسَ</w:t>
      </w:r>
      <w:r w:rsidR="00530302" w:rsidRPr="00530302">
        <w:rPr>
          <w:rStyle w:val="Char2"/>
          <w:rtl/>
        </w:rPr>
        <w:t xml:space="preserve"> إِلَّا لِيَعۡبُدُونِ</w:t>
      </w:r>
      <w:r w:rsidR="00B57846" w:rsidRPr="001F7AFE">
        <w:rPr>
          <w:rFonts w:ascii="Traditional Arabic" w:hAnsi="Traditional Arabic" w:cs="Traditional Arabic"/>
          <w:rtl/>
          <w:lang w:bidi="ar-SY"/>
        </w:rPr>
        <w:t>﴾</w:t>
      </w:r>
      <w:r w:rsidR="003E3C5C" w:rsidRPr="00036FA5">
        <w:rPr>
          <w:rFonts w:cs="B Lotus"/>
          <w:spacing w:val="-2"/>
          <w:vertAlign w:val="superscript"/>
          <w:rtl/>
          <w:lang w:bidi="ar-SY"/>
        </w:rPr>
        <w:t>(</w:t>
      </w:r>
      <w:r w:rsidR="003E3C5C" w:rsidRPr="00036FA5">
        <w:rPr>
          <w:rStyle w:val="FootnoteReference"/>
          <w:rFonts w:cs="B Lotus"/>
          <w:spacing w:val="-2"/>
          <w:rtl/>
          <w:lang w:bidi="ar-SY"/>
        </w:rPr>
        <w:footnoteReference w:id="60"/>
      </w:r>
      <w:r w:rsidR="003E3C5C" w:rsidRPr="00036FA5">
        <w:rPr>
          <w:rFonts w:cs="B Lotus"/>
          <w:spacing w:val="-2"/>
          <w:vertAlign w:val="superscript"/>
          <w:rtl/>
          <w:lang w:bidi="ar-SY"/>
        </w:rPr>
        <w:t>)</w:t>
      </w:r>
      <w:r w:rsidRPr="001F7AFE">
        <w:rPr>
          <w:rFonts w:cs="B Lotus" w:hint="cs"/>
          <w:rtl/>
          <w:lang w:bidi="ar-SY"/>
        </w:rPr>
        <w:t xml:space="preserve"> </w:t>
      </w:r>
      <w:r w:rsidRPr="001F7AFE">
        <w:rPr>
          <w:rFonts w:cs="B Lotus"/>
          <w:rtl/>
          <w:lang w:bidi="ar-SY"/>
        </w:rPr>
        <w:t>و همچن</w:t>
      </w:r>
      <w:r w:rsidR="00904E27">
        <w:rPr>
          <w:rFonts w:cs="B Lotus"/>
          <w:rtl/>
          <w:lang w:bidi="ar-SY"/>
        </w:rPr>
        <w:t>ی</w:t>
      </w:r>
      <w:r w:rsidRPr="001F7AFE">
        <w:rPr>
          <w:rFonts w:cs="B Lotus"/>
          <w:rtl/>
          <w:lang w:bidi="ar-SY"/>
        </w:rPr>
        <w:t>ن</w:t>
      </w:r>
      <w:r w:rsidR="00B57846" w:rsidRPr="001F7AFE">
        <w:rPr>
          <w:rFonts w:cs="B Lotus" w:hint="cs"/>
          <w:rtl/>
          <w:lang w:bidi="ar-SY"/>
        </w:rPr>
        <w:t xml:space="preserve"> </w:t>
      </w:r>
      <w:r w:rsidR="00B57846" w:rsidRPr="001F7AFE">
        <w:rPr>
          <w:rFonts w:ascii="Traditional Arabic" w:hAnsi="Traditional Arabic" w:cs="Traditional Arabic"/>
          <w:rtl/>
          <w:lang w:bidi="ar-SY"/>
        </w:rPr>
        <w:t>﴿</w:t>
      </w:r>
      <w:r w:rsidR="00530302" w:rsidRPr="00530302">
        <w:rPr>
          <w:rStyle w:val="Char2"/>
          <w:rFonts w:hint="cs"/>
          <w:rtl/>
        </w:rPr>
        <w:t>ٱ</w:t>
      </w:r>
      <w:r w:rsidR="00530302" w:rsidRPr="00530302">
        <w:rPr>
          <w:rStyle w:val="Char2"/>
          <w:rFonts w:hint="eastAsia"/>
          <w:rtl/>
        </w:rPr>
        <w:t>لَّذِي</w:t>
      </w:r>
      <w:r w:rsidR="00530302" w:rsidRPr="00530302">
        <w:rPr>
          <w:rStyle w:val="Char2"/>
          <w:rtl/>
        </w:rPr>
        <w:t xml:space="preserve"> خَلَقَ </w:t>
      </w:r>
      <w:r w:rsidR="00530302" w:rsidRPr="00530302">
        <w:rPr>
          <w:rStyle w:val="Char2"/>
          <w:rFonts w:hint="cs"/>
          <w:rtl/>
        </w:rPr>
        <w:t>ٱ</w:t>
      </w:r>
      <w:r w:rsidR="00530302" w:rsidRPr="00530302">
        <w:rPr>
          <w:rStyle w:val="Char2"/>
          <w:rFonts w:hint="eastAsia"/>
          <w:rtl/>
        </w:rPr>
        <w:t>لۡمَوۡتَ</w:t>
      </w:r>
      <w:r w:rsidR="00530302" w:rsidRPr="00530302">
        <w:rPr>
          <w:rStyle w:val="Char2"/>
          <w:rtl/>
        </w:rPr>
        <w:t xml:space="preserve"> وَ</w:t>
      </w:r>
      <w:r w:rsidR="00530302" w:rsidRPr="00530302">
        <w:rPr>
          <w:rStyle w:val="Char2"/>
          <w:rFonts w:hint="cs"/>
          <w:rtl/>
        </w:rPr>
        <w:t>ٱ</w:t>
      </w:r>
      <w:r w:rsidR="00530302" w:rsidRPr="00530302">
        <w:rPr>
          <w:rStyle w:val="Char2"/>
          <w:rFonts w:hint="eastAsia"/>
          <w:rtl/>
        </w:rPr>
        <w:t>لۡحَيَوٰةَ</w:t>
      </w:r>
      <w:r w:rsidR="00530302" w:rsidRPr="00530302">
        <w:rPr>
          <w:rStyle w:val="Char2"/>
          <w:rtl/>
        </w:rPr>
        <w:t xml:space="preserve"> لِيَبۡلُوَكُمۡ أَيُّكُمۡ أَحۡسَنُ عَمَلٗا</w:t>
      </w:r>
      <w:r w:rsidR="00B57846" w:rsidRPr="001F7AFE">
        <w:rPr>
          <w:rFonts w:ascii="Traditional Arabic" w:hAnsi="Traditional Arabic" w:cs="Traditional Arabic"/>
          <w:rtl/>
          <w:lang w:bidi="ar-SY"/>
        </w:rPr>
        <w:t>﴾</w:t>
      </w:r>
      <w:r w:rsidR="003E3C5C" w:rsidRPr="00036FA5">
        <w:rPr>
          <w:rFonts w:cs="B Lotus"/>
          <w:spacing w:val="-2"/>
          <w:vertAlign w:val="superscript"/>
          <w:rtl/>
          <w:lang w:bidi="ar-SY"/>
        </w:rPr>
        <w:t>(</w:t>
      </w:r>
      <w:r w:rsidR="003E3C5C" w:rsidRPr="00036FA5">
        <w:rPr>
          <w:rStyle w:val="FootnoteReference"/>
          <w:rFonts w:cs="B Lotus"/>
          <w:spacing w:val="-2"/>
          <w:rtl/>
          <w:lang w:bidi="ar-SY"/>
        </w:rPr>
        <w:footnoteReference w:id="61"/>
      </w:r>
      <w:r w:rsidR="003E3C5C" w:rsidRPr="00036FA5">
        <w:rPr>
          <w:rFonts w:cs="B Lotus"/>
          <w:spacing w:val="-2"/>
          <w:vertAlign w:val="superscript"/>
          <w:rtl/>
          <w:lang w:bidi="ar-SY"/>
        </w:rPr>
        <w:t>)</w:t>
      </w:r>
      <w:r w:rsidRPr="00530302">
        <w:rPr>
          <w:rStyle w:val="Char3"/>
          <w:rFonts w:hint="cs"/>
          <w:rtl/>
        </w:rPr>
        <w:t>.</w:t>
      </w:r>
    </w:p>
    <w:p w:rsidR="00586751" w:rsidRPr="00367CE5" w:rsidRDefault="00586751" w:rsidP="0058792A">
      <w:pPr>
        <w:widowControl w:val="0"/>
        <w:ind w:firstLine="284"/>
        <w:jc w:val="lowKashida"/>
        <w:rPr>
          <w:rFonts w:cs="B Lotus"/>
          <w:spacing w:val="-2"/>
          <w:rtl/>
          <w:lang w:bidi="ar-SY"/>
        </w:rPr>
      </w:pPr>
      <w:r w:rsidRPr="00367CE5">
        <w:rPr>
          <w:rFonts w:cs="B Lotus"/>
          <w:spacing w:val="-2"/>
          <w:rtl/>
          <w:lang w:bidi="ar-SY"/>
        </w:rPr>
        <w:t xml:space="preserve"> و اما ب</w:t>
      </w:r>
      <w:r w:rsidR="00904E27" w:rsidRPr="00367CE5">
        <w:rPr>
          <w:rFonts w:cs="B Lotus"/>
          <w:spacing w:val="-2"/>
          <w:rtl/>
          <w:lang w:bidi="ar-SY"/>
        </w:rPr>
        <w:t>ی</w:t>
      </w:r>
      <w:r w:rsidRPr="00367CE5">
        <w:rPr>
          <w:rFonts w:cs="B Lotus"/>
          <w:spacing w:val="-2"/>
          <w:rtl/>
          <w:lang w:bidi="ar-SY"/>
        </w:rPr>
        <w:t>ان غا</w:t>
      </w:r>
      <w:r w:rsidR="00904E27" w:rsidRPr="00367CE5">
        <w:rPr>
          <w:rFonts w:cs="B Lotus"/>
          <w:spacing w:val="-2"/>
          <w:rtl/>
          <w:lang w:bidi="ar-SY"/>
        </w:rPr>
        <w:t>ی</w:t>
      </w:r>
      <w:r w:rsidRPr="00367CE5">
        <w:rPr>
          <w:rFonts w:cs="B Lotus"/>
          <w:spacing w:val="-2"/>
          <w:rtl/>
          <w:lang w:bidi="ar-SY"/>
        </w:rPr>
        <w:t>ات و مصالح</w:t>
      </w:r>
      <w:r w:rsidR="00E327B6" w:rsidRPr="00367CE5">
        <w:rPr>
          <w:rFonts w:cs="B Lotus" w:hint="cs"/>
          <w:spacing w:val="-2"/>
          <w:rtl/>
          <w:lang w:bidi="ar-SY"/>
        </w:rPr>
        <w:t xml:space="preserve"> [= اهداف و منافع]</w:t>
      </w:r>
      <w:r w:rsidR="00E327B6" w:rsidRPr="00367CE5">
        <w:rPr>
          <w:rFonts w:cs="B Lotus"/>
          <w:spacing w:val="-2"/>
          <w:rtl/>
          <w:lang w:bidi="ar-SY"/>
        </w:rPr>
        <w:t xml:space="preserve"> در تفاص</w:t>
      </w:r>
      <w:r w:rsidR="00904E27" w:rsidRPr="00367CE5">
        <w:rPr>
          <w:rFonts w:cs="B Lotus"/>
          <w:spacing w:val="-2"/>
          <w:rtl/>
          <w:lang w:bidi="ar-SY"/>
        </w:rPr>
        <w:t>ی</w:t>
      </w:r>
      <w:r w:rsidR="00E327B6" w:rsidRPr="00367CE5">
        <w:rPr>
          <w:rFonts w:cs="B Lotus"/>
          <w:spacing w:val="-2"/>
          <w:rtl/>
          <w:lang w:bidi="ar-SY"/>
        </w:rPr>
        <w:t>ل اح</w:t>
      </w:r>
      <w:r w:rsidR="00904E27" w:rsidRPr="00367CE5">
        <w:rPr>
          <w:rFonts w:cs="B Lotus"/>
          <w:spacing w:val="-2"/>
          <w:rtl/>
          <w:lang w:bidi="ar-SY"/>
        </w:rPr>
        <w:t>ک</w:t>
      </w:r>
      <w:r w:rsidR="00E327B6" w:rsidRPr="00367CE5">
        <w:rPr>
          <w:rFonts w:cs="B Lotus"/>
          <w:spacing w:val="-2"/>
          <w:rtl/>
          <w:lang w:bidi="ar-SY"/>
        </w:rPr>
        <w:t xml:space="preserve">ام در </w:t>
      </w:r>
      <w:r w:rsidR="00904E27" w:rsidRPr="00367CE5">
        <w:rPr>
          <w:rFonts w:cs="B Lotus"/>
          <w:spacing w:val="-2"/>
          <w:rtl/>
          <w:lang w:bidi="ar-SY"/>
        </w:rPr>
        <w:t>ک</w:t>
      </w:r>
      <w:r w:rsidR="00E327B6" w:rsidRPr="00367CE5">
        <w:rPr>
          <w:rFonts w:cs="B Lotus"/>
          <w:spacing w:val="-2"/>
          <w:rtl/>
          <w:lang w:bidi="ar-SY"/>
        </w:rPr>
        <w:t>تاب و سن</w:t>
      </w:r>
      <w:r w:rsidRPr="00367CE5">
        <w:rPr>
          <w:rFonts w:cs="B Lotus"/>
          <w:spacing w:val="-2"/>
          <w:rtl/>
          <w:lang w:bidi="ar-SY"/>
        </w:rPr>
        <w:t>ت</w:t>
      </w:r>
      <w:r w:rsidR="00E327B6" w:rsidRPr="00367CE5">
        <w:rPr>
          <w:rFonts w:cs="B Lotus" w:hint="cs"/>
          <w:spacing w:val="-2"/>
          <w:rtl/>
          <w:lang w:bidi="ar-SY"/>
        </w:rPr>
        <w:t>،</w:t>
      </w:r>
      <w:r w:rsidRPr="00367CE5">
        <w:rPr>
          <w:rFonts w:cs="B Lotus"/>
          <w:spacing w:val="-2"/>
          <w:rtl/>
          <w:lang w:bidi="ar-SY"/>
        </w:rPr>
        <w:t xml:space="preserve"> </w:t>
      </w:r>
      <w:r w:rsidRPr="00367CE5">
        <w:rPr>
          <w:rFonts w:cs="B Lotus"/>
          <w:spacing w:val="-2"/>
          <w:rtl/>
          <w:lang w:bidi="ar-SY"/>
        </w:rPr>
        <w:lastRenderedPageBreak/>
        <w:t>ب</w:t>
      </w:r>
      <w:r w:rsidR="00904E27" w:rsidRPr="00367CE5">
        <w:rPr>
          <w:rFonts w:cs="B Lotus"/>
          <w:spacing w:val="-2"/>
          <w:rtl/>
          <w:lang w:bidi="ar-SY"/>
        </w:rPr>
        <w:t>ی</w:t>
      </w:r>
      <w:r w:rsidRPr="00367CE5">
        <w:rPr>
          <w:rFonts w:cs="B Lotus"/>
          <w:spacing w:val="-2"/>
          <w:rtl/>
          <w:lang w:bidi="ar-SY"/>
        </w:rPr>
        <w:t>شتر از آن</w:t>
      </w:r>
      <w:r w:rsidR="00E327B6" w:rsidRPr="00367CE5">
        <w:rPr>
          <w:rFonts w:cs="B Lotus" w:hint="cs"/>
          <w:spacing w:val="-2"/>
          <w:rtl/>
          <w:lang w:bidi="ar-SY"/>
        </w:rPr>
        <w:t xml:space="preserve"> ا</w:t>
      </w:r>
      <w:r w:rsidRPr="00367CE5">
        <w:rPr>
          <w:rFonts w:cs="B Lotus"/>
          <w:spacing w:val="-2"/>
          <w:rtl/>
          <w:lang w:bidi="ar-SY"/>
        </w:rPr>
        <w:t xml:space="preserve">ست </w:t>
      </w:r>
      <w:r w:rsidR="00904E27" w:rsidRPr="00367CE5">
        <w:rPr>
          <w:rFonts w:cs="B Lotus"/>
          <w:spacing w:val="-2"/>
          <w:rtl/>
          <w:lang w:bidi="ar-SY"/>
        </w:rPr>
        <w:t>ک</w:t>
      </w:r>
      <w:r w:rsidRPr="00367CE5">
        <w:rPr>
          <w:rFonts w:cs="B Lotus"/>
          <w:spacing w:val="-2"/>
          <w:rtl/>
          <w:lang w:bidi="ar-SY"/>
        </w:rPr>
        <w:t>ه بشود احصا</w:t>
      </w:r>
      <w:r w:rsidR="00E327B6" w:rsidRPr="00367CE5">
        <w:rPr>
          <w:rFonts w:cs="B Lotus" w:hint="cs"/>
          <w:spacing w:val="-2"/>
          <w:rtl/>
          <w:lang w:bidi="ar-SY"/>
        </w:rPr>
        <w:t>ء [= شمارش]</w:t>
      </w:r>
      <w:r w:rsidRPr="00367CE5">
        <w:rPr>
          <w:rFonts w:cs="B Lotus"/>
          <w:spacing w:val="-2"/>
          <w:rtl/>
          <w:lang w:bidi="ar-SY"/>
        </w:rPr>
        <w:t xml:space="preserve"> </w:t>
      </w:r>
      <w:r w:rsidR="00904E27" w:rsidRPr="00367CE5">
        <w:rPr>
          <w:rFonts w:cs="B Lotus"/>
          <w:spacing w:val="-2"/>
          <w:rtl/>
          <w:lang w:bidi="ar-SY"/>
        </w:rPr>
        <w:t>ک</w:t>
      </w:r>
      <w:r w:rsidRPr="00367CE5">
        <w:rPr>
          <w:rFonts w:cs="B Lotus"/>
          <w:spacing w:val="-2"/>
          <w:rtl/>
          <w:lang w:bidi="ar-SY"/>
        </w:rPr>
        <w:t>رد و ب</w:t>
      </w:r>
      <w:r w:rsidR="00E327B6" w:rsidRPr="00367CE5">
        <w:rPr>
          <w:rFonts w:cs="B Lotus" w:hint="cs"/>
          <w:spacing w:val="-2"/>
          <w:rtl/>
          <w:lang w:bidi="ar-SY"/>
        </w:rPr>
        <w:t xml:space="preserve">ه </w:t>
      </w:r>
      <w:r w:rsidRPr="00367CE5">
        <w:rPr>
          <w:rFonts w:cs="B Lotus"/>
          <w:spacing w:val="-2"/>
          <w:rtl/>
          <w:lang w:bidi="ar-SY"/>
        </w:rPr>
        <w:t>ذ</w:t>
      </w:r>
      <w:r w:rsidR="00904E27" w:rsidRPr="00367CE5">
        <w:rPr>
          <w:rFonts w:cs="B Lotus"/>
          <w:spacing w:val="-2"/>
          <w:rtl/>
          <w:lang w:bidi="ar-SY"/>
        </w:rPr>
        <w:t>ک</w:t>
      </w:r>
      <w:r w:rsidRPr="00367CE5">
        <w:rPr>
          <w:rFonts w:cs="B Lotus"/>
          <w:spacing w:val="-2"/>
          <w:rtl/>
          <w:lang w:bidi="ar-SY"/>
        </w:rPr>
        <w:t>ر بعض</w:t>
      </w:r>
      <w:r w:rsidR="00904E27" w:rsidRPr="00367CE5">
        <w:rPr>
          <w:rFonts w:cs="B Lotus"/>
          <w:spacing w:val="-2"/>
          <w:rtl/>
          <w:lang w:bidi="ar-SY"/>
        </w:rPr>
        <w:t>ی</w:t>
      </w:r>
      <w:r w:rsidRPr="00367CE5">
        <w:rPr>
          <w:rFonts w:cs="B Lotus"/>
          <w:spacing w:val="-2"/>
          <w:rtl/>
          <w:lang w:bidi="ar-SY"/>
        </w:rPr>
        <w:t xml:space="preserve"> از آنها قناعت م</w:t>
      </w:r>
      <w:r w:rsidR="00904E27" w:rsidRPr="00367CE5">
        <w:rPr>
          <w:rFonts w:cs="B Lotus"/>
          <w:spacing w:val="-2"/>
          <w:rtl/>
          <w:lang w:bidi="ar-SY"/>
        </w:rPr>
        <w:t>ی</w:t>
      </w:r>
      <w:r w:rsidR="005C670E" w:rsidRPr="00367CE5">
        <w:rPr>
          <w:rFonts w:cs="B Lotus" w:hint="cs"/>
          <w:spacing w:val="-2"/>
          <w:rtl/>
          <w:lang w:bidi="ar-SY"/>
        </w:rPr>
        <w:t>‌</w:t>
      </w:r>
      <w:r w:rsidRPr="00367CE5">
        <w:rPr>
          <w:rFonts w:cs="B Lotus"/>
          <w:spacing w:val="-2"/>
          <w:rtl/>
          <w:lang w:bidi="ar-SY"/>
        </w:rPr>
        <w:t>شود:</w:t>
      </w:r>
    </w:p>
    <w:p w:rsidR="00586751" w:rsidRPr="001F7AFE" w:rsidRDefault="00586751" w:rsidP="00367CE5">
      <w:pPr>
        <w:widowControl w:val="0"/>
        <w:ind w:left="624" w:hanging="340"/>
        <w:jc w:val="both"/>
        <w:rPr>
          <w:rFonts w:cs="B Lotus"/>
          <w:b/>
          <w:bCs/>
          <w:rtl/>
          <w:lang w:bidi="fa-IR"/>
        </w:rPr>
      </w:pPr>
      <w:r w:rsidRPr="001F7AFE">
        <w:rPr>
          <w:rFonts w:cs="B Lotus" w:hint="cs"/>
          <w:rtl/>
          <w:lang w:bidi="ar-SY"/>
        </w:rPr>
        <w:t xml:space="preserve">1- </w:t>
      </w:r>
      <w:r w:rsidRPr="001F7AFE">
        <w:rPr>
          <w:rFonts w:cs="B Lotus"/>
          <w:rtl/>
          <w:lang w:bidi="ar-SY"/>
        </w:rPr>
        <w:t>آ</w:t>
      </w:r>
      <w:r w:rsidR="00904E27">
        <w:rPr>
          <w:rFonts w:cs="B Lotus"/>
          <w:rtl/>
          <w:lang w:bidi="ar-SY"/>
        </w:rPr>
        <w:t>ی</w:t>
      </w:r>
      <w:r w:rsidRPr="001F7AFE">
        <w:rPr>
          <w:rFonts w:cs="B Lotus"/>
          <w:rtl/>
          <w:lang w:bidi="ar-SY"/>
        </w:rPr>
        <w:t>ه وضو:</w:t>
      </w:r>
      <w:r w:rsidR="00B57846" w:rsidRPr="001F7AFE">
        <w:rPr>
          <w:rFonts w:cs="B Lotus" w:hint="cs"/>
          <w:rtl/>
          <w:lang w:bidi="ar-SY"/>
        </w:rPr>
        <w:t xml:space="preserve"> </w:t>
      </w:r>
      <w:r w:rsidR="00B57846" w:rsidRPr="001F7AFE">
        <w:rPr>
          <w:rFonts w:ascii="Traditional Arabic" w:hAnsi="Traditional Arabic" w:cs="Traditional Arabic"/>
          <w:rtl/>
          <w:lang w:bidi="ar-SY"/>
        </w:rPr>
        <w:t>﴿</w:t>
      </w:r>
      <w:r w:rsidR="00530302" w:rsidRPr="00530302">
        <w:rPr>
          <w:rStyle w:val="Char2"/>
          <w:rtl/>
        </w:rPr>
        <w:t xml:space="preserve">مَا يُرِيدُ </w:t>
      </w:r>
      <w:r w:rsidR="00530302" w:rsidRPr="00530302">
        <w:rPr>
          <w:rStyle w:val="Char2"/>
          <w:rFonts w:hint="cs"/>
          <w:rtl/>
        </w:rPr>
        <w:t>ٱ</w:t>
      </w:r>
      <w:r w:rsidR="00530302" w:rsidRPr="00530302">
        <w:rPr>
          <w:rStyle w:val="Char2"/>
          <w:rFonts w:hint="eastAsia"/>
          <w:rtl/>
        </w:rPr>
        <w:t>للَّهُ</w:t>
      </w:r>
      <w:r w:rsidR="00530302" w:rsidRPr="00530302">
        <w:rPr>
          <w:rStyle w:val="Char2"/>
          <w:rtl/>
        </w:rPr>
        <w:t xml:space="preserve"> لِيَجۡعَلَ عَلَيۡكُم مِّنۡ حَرَجٖ وَلَٰ</w:t>
      </w:r>
      <w:r w:rsidR="00530302" w:rsidRPr="00530302">
        <w:rPr>
          <w:rStyle w:val="Char2"/>
          <w:rFonts w:hint="eastAsia"/>
          <w:rtl/>
        </w:rPr>
        <w:t>كِن</w:t>
      </w:r>
      <w:r w:rsidR="00530302" w:rsidRPr="00530302">
        <w:rPr>
          <w:rStyle w:val="Char2"/>
          <w:rtl/>
        </w:rPr>
        <w:t xml:space="preserve"> يُرِيدُ لِيُطَهِّرَكُمۡ</w:t>
      </w:r>
      <w:r w:rsidR="00B57846" w:rsidRPr="001F7AFE">
        <w:rPr>
          <w:rFonts w:ascii="Traditional Arabic" w:hAnsi="Traditional Arabic" w:cs="Traditional Arabic"/>
          <w:rtl/>
          <w:lang w:bidi="ar-SY"/>
        </w:rPr>
        <w:t>﴾</w:t>
      </w:r>
      <w:r w:rsidR="003E3C5C" w:rsidRPr="00036FA5">
        <w:rPr>
          <w:rFonts w:cs="B Lotus"/>
          <w:spacing w:val="-2"/>
          <w:vertAlign w:val="superscript"/>
          <w:rtl/>
          <w:lang w:bidi="ar-SY"/>
        </w:rPr>
        <w:t>(</w:t>
      </w:r>
      <w:r w:rsidR="003E3C5C" w:rsidRPr="00036FA5">
        <w:rPr>
          <w:rStyle w:val="FootnoteReference"/>
          <w:rFonts w:cs="B Lotus"/>
          <w:spacing w:val="-2"/>
          <w:rtl/>
          <w:lang w:bidi="ar-SY"/>
        </w:rPr>
        <w:footnoteReference w:id="62"/>
      </w:r>
      <w:r w:rsidR="003E3C5C" w:rsidRPr="00036FA5">
        <w:rPr>
          <w:rFonts w:cs="B Lotus"/>
          <w:spacing w:val="-2"/>
          <w:vertAlign w:val="superscript"/>
          <w:rtl/>
          <w:lang w:bidi="ar-SY"/>
        </w:rPr>
        <w:t>)</w:t>
      </w:r>
      <w:r w:rsidR="005C670E">
        <w:rPr>
          <w:rStyle w:val="Char3"/>
          <w:rFonts w:hint="cs"/>
          <w:rtl/>
        </w:rPr>
        <w:t>؛</w:t>
      </w:r>
    </w:p>
    <w:p w:rsidR="00586751" w:rsidRPr="001F7AFE" w:rsidRDefault="00586751" w:rsidP="00367CE5">
      <w:pPr>
        <w:widowControl w:val="0"/>
        <w:ind w:left="624" w:hanging="340"/>
        <w:jc w:val="both"/>
        <w:rPr>
          <w:rFonts w:cs="B Lotus"/>
          <w:b/>
          <w:bCs/>
          <w:rtl/>
          <w:lang w:bidi="fa-IR"/>
        </w:rPr>
      </w:pPr>
      <w:r w:rsidRPr="001F7AFE">
        <w:rPr>
          <w:rFonts w:cs="B Lotus" w:hint="cs"/>
          <w:rtl/>
          <w:lang w:bidi="ar-SY"/>
        </w:rPr>
        <w:t xml:space="preserve">2- </w:t>
      </w:r>
      <w:r w:rsidRPr="001F7AFE">
        <w:rPr>
          <w:rFonts w:cs="B Lotus"/>
          <w:rtl/>
          <w:lang w:bidi="ar-SY"/>
        </w:rPr>
        <w:t xml:space="preserve">در روزه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rtl/>
          <w:lang w:bidi="ar-SY"/>
        </w:rPr>
        <w:t>:</w:t>
      </w:r>
      <w:r w:rsidR="00B57846" w:rsidRPr="001F7AFE">
        <w:rPr>
          <w:rFonts w:cs="B Lotus" w:hint="cs"/>
          <w:rtl/>
          <w:lang w:bidi="ar-SY"/>
        </w:rPr>
        <w:t xml:space="preserve"> </w:t>
      </w:r>
      <w:r w:rsidR="00B57846" w:rsidRPr="001F7AFE">
        <w:rPr>
          <w:rFonts w:ascii="Traditional Arabic" w:hAnsi="Traditional Arabic" w:cs="Traditional Arabic"/>
          <w:rtl/>
          <w:lang w:bidi="ar-SY"/>
        </w:rPr>
        <w:t>﴿</w:t>
      </w:r>
      <w:r w:rsidR="00530302" w:rsidRPr="0060091B">
        <w:rPr>
          <w:rStyle w:val="Char2"/>
          <w:rtl/>
        </w:rPr>
        <w:t xml:space="preserve">كُتِبَ عَلَيۡكُمُ </w:t>
      </w:r>
      <w:r w:rsidR="00530302" w:rsidRPr="0060091B">
        <w:rPr>
          <w:rStyle w:val="Char2"/>
          <w:rFonts w:hint="cs"/>
          <w:rtl/>
        </w:rPr>
        <w:t>ٱ</w:t>
      </w:r>
      <w:r w:rsidR="00530302" w:rsidRPr="0060091B">
        <w:rPr>
          <w:rStyle w:val="Char2"/>
          <w:rFonts w:hint="eastAsia"/>
          <w:rtl/>
        </w:rPr>
        <w:t>لصِّيَامُ</w:t>
      </w:r>
      <w:r w:rsidR="00530302" w:rsidRPr="0060091B">
        <w:rPr>
          <w:rStyle w:val="Char2"/>
          <w:rtl/>
        </w:rPr>
        <w:t xml:space="preserve"> كَمَا كُتِبَ عَلَى </w:t>
      </w:r>
      <w:r w:rsidR="00530302" w:rsidRPr="0060091B">
        <w:rPr>
          <w:rStyle w:val="Char2"/>
          <w:rFonts w:hint="cs"/>
          <w:rtl/>
        </w:rPr>
        <w:t>ٱ</w:t>
      </w:r>
      <w:r w:rsidR="00530302" w:rsidRPr="0060091B">
        <w:rPr>
          <w:rStyle w:val="Char2"/>
          <w:rFonts w:hint="eastAsia"/>
          <w:rtl/>
        </w:rPr>
        <w:t>لَّذِينَ</w:t>
      </w:r>
      <w:r w:rsidR="00530302" w:rsidRPr="0060091B">
        <w:rPr>
          <w:rStyle w:val="Char2"/>
          <w:rtl/>
        </w:rPr>
        <w:t xml:space="preserve"> مِن قَبۡلِكُمۡ لَعَلَّكُمۡ تَتَّقُونَ</w:t>
      </w:r>
      <w:r w:rsidR="00B57846" w:rsidRPr="001F7AFE">
        <w:rPr>
          <w:rFonts w:ascii="Traditional Arabic" w:hAnsi="Traditional Arabic" w:cs="Traditional Arabic"/>
          <w:rtl/>
          <w:lang w:bidi="ar-SY"/>
        </w:rPr>
        <w:t>﴾</w:t>
      </w:r>
      <w:r w:rsidR="003E3C5C" w:rsidRPr="00036FA5">
        <w:rPr>
          <w:rFonts w:cs="B Lotus"/>
          <w:spacing w:val="-2"/>
          <w:vertAlign w:val="superscript"/>
          <w:rtl/>
          <w:lang w:bidi="ar-SY"/>
        </w:rPr>
        <w:t>(</w:t>
      </w:r>
      <w:r w:rsidR="003E3C5C" w:rsidRPr="00036FA5">
        <w:rPr>
          <w:rStyle w:val="FootnoteReference"/>
          <w:rFonts w:cs="B Lotus"/>
          <w:spacing w:val="-2"/>
          <w:rtl/>
          <w:lang w:bidi="ar-SY"/>
        </w:rPr>
        <w:footnoteReference w:id="63"/>
      </w:r>
      <w:r w:rsidR="003E3C5C" w:rsidRPr="00036FA5">
        <w:rPr>
          <w:rFonts w:cs="B Lotus"/>
          <w:spacing w:val="-2"/>
          <w:vertAlign w:val="superscript"/>
          <w:rtl/>
          <w:lang w:bidi="ar-SY"/>
        </w:rPr>
        <w:t>)</w:t>
      </w:r>
      <w:r w:rsidR="005C670E">
        <w:rPr>
          <w:rStyle w:val="Char3"/>
          <w:rFonts w:hint="cs"/>
          <w:rtl/>
        </w:rPr>
        <w:t>؛</w:t>
      </w:r>
      <w:r w:rsidRPr="001F7AFE">
        <w:rPr>
          <w:rFonts w:cs="B Lotus"/>
          <w:rtl/>
          <w:lang w:bidi="ar-SY"/>
        </w:rPr>
        <w:t xml:space="preserve"> </w:t>
      </w:r>
    </w:p>
    <w:p w:rsidR="00586751" w:rsidRPr="001F7AFE" w:rsidRDefault="00586751" w:rsidP="00367CE5">
      <w:pPr>
        <w:widowControl w:val="0"/>
        <w:ind w:left="624" w:hanging="340"/>
        <w:jc w:val="both"/>
        <w:rPr>
          <w:rFonts w:cs="B Lotus"/>
          <w:rtl/>
          <w:lang w:bidi="ar-SY"/>
        </w:rPr>
      </w:pPr>
      <w:r w:rsidRPr="001F7AFE">
        <w:rPr>
          <w:rFonts w:cs="B Lotus" w:hint="cs"/>
          <w:rtl/>
          <w:lang w:bidi="ar-SY"/>
        </w:rPr>
        <w:t xml:space="preserve">3- </w:t>
      </w:r>
      <w:r w:rsidRPr="001F7AFE">
        <w:rPr>
          <w:rFonts w:cs="B Lotus"/>
          <w:rtl/>
          <w:lang w:bidi="ar-SY"/>
        </w:rPr>
        <w:t>نماز:</w:t>
      </w:r>
      <w:r w:rsidR="00B57846" w:rsidRPr="001F7AFE">
        <w:rPr>
          <w:rFonts w:cs="B Lotus" w:hint="cs"/>
          <w:rtl/>
          <w:lang w:bidi="ar-SY"/>
        </w:rPr>
        <w:t xml:space="preserve"> </w:t>
      </w:r>
      <w:r w:rsidR="00B57846" w:rsidRPr="001F7AFE">
        <w:rPr>
          <w:rFonts w:ascii="Traditional Arabic" w:hAnsi="Traditional Arabic" w:cs="Traditional Arabic"/>
          <w:rtl/>
          <w:lang w:bidi="ar-SY"/>
        </w:rPr>
        <w:t>﴿</w:t>
      </w:r>
      <w:r w:rsidR="0060091B" w:rsidRPr="0060091B">
        <w:rPr>
          <w:rStyle w:val="Char2"/>
          <w:rtl/>
        </w:rPr>
        <w:t xml:space="preserve">إِنَّ </w:t>
      </w:r>
      <w:r w:rsidR="0060091B" w:rsidRPr="0060091B">
        <w:rPr>
          <w:rStyle w:val="Char2"/>
          <w:rFonts w:hint="cs"/>
          <w:rtl/>
        </w:rPr>
        <w:t>ٱ</w:t>
      </w:r>
      <w:r w:rsidR="0060091B" w:rsidRPr="0060091B">
        <w:rPr>
          <w:rStyle w:val="Char2"/>
          <w:rFonts w:hint="eastAsia"/>
          <w:rtl/>
        </w:rPr>
        <w:t>لصَّلَوٰةَ</w:t>
      </w:r>
      <w:r w:rsidR="0060091B" w:rsidRPr="0060091B">
        <w:rPr>
          <w:rStyle w:val="Char2"/>
          <w:rtl/>
        </w:rPr>
        <w:t xml:space="preserve"> تَنۡهَىٰ عَنِ </w:t>
      </w:r>
      <w:r w:rsidR="0060091B" w:rsidRPr="0060091B">
        <w:rPr>
          <w:rStyle w:val="Char2"/>
          <w:rFonts w:hint="cs"/>
          <w:rtl/>
        </w:rPr>
        <w:t>ٱ</w:t>
      </w:r>
      <w:r w:rsidR="0060091B" w:rsidRPr="0060091B">
        <w:rPr>
          <w:rStyle w:val="Char2"/>
          <w:rFonts w:hint="eastAsia"/>
          <w:rtl/>
        </w:rPr>
        <w:t>لۡفَحۡشَآءِ</w:t>
      </w:r>
      <w:r w:rsidR="0060091B" w:rsidRPr="0060091B">
        <w:rPr>
          <w:rStyle w:val="Char2"/>
          <w:rtl/>
        </w:rPr>
        <w:t xml:space="preserve"> وَ</w:t>
      </w:r>
      <w:r w:rsidR="0060091B" w:rsidRPr="0060091B">
        <w:rPr>
          <w:rStyle w:val="Char2"/>
          <w:rFonts w:hint="cs"/>
          <w:rtl/>
        </w:rPr>
        <w:t>ٱ</w:t>
      </w:r>
      <w:r w:rsidR="0060091B" w:rsidRPr="0060091B">
        <w:rPr>
          <w:rStyle w:val="Char2"/>
          <w:rFonts w:hint="eastAsia"/>
          <w:rtl/>
        </w:rPr>
        <w:t>لۡمُنكَرِ</w:t>
      </w:r>
      <w:r w:rsidR="00B57846" w:rsidRPr="001F7AFE">
        <w:rPr>
          <w:rFonts w:ascii="Traditional Arabic" w:hAnsi="Traditional Arabic" w:cs="Traditional Arabic"/>
          <w:rtl/>
          <w:lang w:bidi="ar-SY"/>
        </w:rPr>
        <w:t>﴾</w:t>
      </w:r>
      <w:r w:rsidR="003E3C5C" w:rsidRPr="00036FA5">
        <w:rPr>
          <w:rFonts w:cs="B Lotus"/>
          <w:spacing w:val="-2"/>
          <w:vertAlign w:val="superscript"/>
          <w:rtl/>
          <w:lang w:bidi="ar-SY"/>
        </w:rPr>
        <w:t>(</w:t>
      </w:r>
      <w:r w:rsidR="003E3C5C" w:rsidRPr="00036FA5">
        <w:rPr>
          <w:rStyle w:val="FootnoteReference"/>
          <w:rFonts w:cs="B Lotus"/>
          <w:spacing w:val="-2"/>
          <w:rtl/>
          <w:lang w:bidi="ar-SY"/>
        </w:rPr>
        <w:footnoteReference w:id="64"/>
      </w:r>
      <w:r w:rsidR="003E3C5C" w:rsidRPr="00036FA5">
        <w:rPr>
          <w:rFonts w:cs="B Lotus"/>
          <w:spacing w:val="-2"/>
          <w:vertAlign w:val="superscript"/>
          <w:rtl/>
          <w:lang w:bidi="ar-SY"/>
        </w:rPr>
        <w:t>)</w:t>
      </w:r>
      <w:r w:rsidR="005C670E">
        <w:rPr>
          <w:rStyle w:val="Char3"/>
          <w:rFonts w:hint="cs"/>
          <w:rtl/>
        </w:rPr>
        <w:t>؛</w:t>
      </w:r>
    </w:p>
    <w:p w:rsidR="00586751" w:rsidRPr="001F7AFE" w:rsidRDefault="00586751" w:rsidP="00367CE5">
      <w:pPr>
        <w:widowControl w:val="0"/>
        <w:ind w:left="624" w:hanging="340"/>
        <w:jc w:val="both"/>
        <w:rPr>
          <w:rFonts w:cs="B Lotus"/>
          <w:rtl/>
          <w:lang w:bidi="ar-SY"/>
        </w:rPr>
      </w:pPr>
      <w:r w:rsidRPr="001F7AFE">
        <w:rPr>
          <w:rFonts w:cs="B Lotus" w:hint="cs"/>
          <w:rtl/>
          <w:lang w:bidi="ar-SY"/>
        </w:rPr>
        <w:t xml:space="preserve">4- </w:t>
      </w:r>
      <w:r w:rsidRPr="001F7AFE">
        <w:rPr>
          <w:rFonts w:cs="B Lotus"/>
          <w:rtl/>
          <w:lang w:bidi="ar-SY"/>
        </w:rPr>
        <w:t>قبله:</w:t>
      </w:r>
      <w:r w:rsidR="00B57846" w:rsidRPr="001F7AFE">
        <w:rPr>
          <w:rFonts w:cs="B Lotus" w:hint="cs"/>
          <w:rtl/>
          <w:lang w:bidi="ar-SY"/>
        </w:rPr>
        <w:t xml:space="preserve"> </w:t>
      </w:r>
      <w:r w:rsidR="00B57846" w:rsidRPr="001F7AFE">
        <w:rPr>
          <w:rFonts w:ascii="Traditional Arabic" w:hAnsi="Traditional Arabic" w:cs="Traditional Arabic"/>
          <w:rtl/>
          <w:lang w:bidi="ar-SY"/>
        </w:rPr>
        <w:t>﴿</w:t>
      </w:r>
      <w:r w:rsidR="0060091B" w:rsidRPr="0060091B">
        <w:rPr>
          <w:rStyle w:val="Char2"/>
          <w:rtl/>
        </w:rPr>
        <w:t>فَوَلُّواْ وُجُوهَكُمۡ شَطۡرَهُ</w:t>
      </w:r>
      <w:r w:rsidR="0060091B" w:rsidRPr="0060091B">
        <w:rPr>
          <w:rStyle w:val="Char2"/>
          <w:rFonts w:hint="cs"/>
          <w:rtl/>
        </w:rPr>
        <w:t>ۥ</w:t>
      </w:r>
      <w:r w:rsidR="0060091B" w:rsidRPr="0060091B">
        <w:rPr>
          <w:rStyle w:val="Char2"/>
          <w:rtl/>
        </w:rPr>
        <w:t xml:space="preserve"> لِئَلَّا يَكُونَ لِلنَّاسِ عَلَيۡكُمۡ حُجَّةٌ</w:t>
      </w:r>
      <w:r w:rsidR="00B57846" w:rsidRPr="001F7AFE">
        <w:rPr>
          <w:rFonts w:ascii="Traditional Arabic" w:hAnsi="Traditional Arabic" w:cs="Traditional Arabic"/>
          <w:rtl/>
          <w:lang w:bidi="ar-SY"/>
        </w:rPr>
        <w:t>﴾</w:t>
      </w:r>
      <w:r w:rsidR="003E3C5C" w:rsidRPr="00036FA5">
        <w:rPr>
          <w:rFonts w:cs="B Lotus"/>
          <w:spacing w:val="-2"/>
          <w:vertAlign w:val="superscript"/>
          <w:rtl/>
          <w:lang w:bidi="ar-SY"/>
        </w:rPr>
        <w:t>(</w:t>
      </w:r>
      <w:r w:rsidR="003E3C5C" w:rsidRPr="00036FA5">
        <w:rPr>
          <w:rStyle w:val="FootnoteReference"/>
          <w:rFonts w:cs="B Lotus"/>
          <w:spacing w:val="-2"/>
          <w:rtl/>
          <w:lang w:bidi="ar-SY"/>
        </w:rPr>
        <w:footnoteReference w:id="65"/>
      </w:r>
      <w:r w:rsidR="003E3C5C" w:rsidRPr="00036FA5">
        <w:rPr>
          <w:rFonts w:cs="B Lotus"/>
          <w:spacing w:val="-2"/>
          <w:vertAlign w:val="superscript"/>
          <w:rtl/>
          <w:lang w:bidi="ar-SY"/>
        </w:rPr>
        <w:t>)</w:t>
      </w:r>
      <w:r w:rsidR="005C670E">
        <w:rPr>
          <w:rStyle w:val="Char3"/>
          <w:rFonts w:hint="cs"/>
          <w:rtl/>
        </w:rPr>
        <w:t>؛</w:t>
      </w:r>
    </w:p>
    <w:p w:rsidR="00586751" w:rsidRPr="001F7AFE" w:rsidRDefault="00586751" w:rsidP="00367CE5">
      <w:pPr>
        <w:widowControl w:val="0"/>
        <w:ind w:left="624" w:hanging="340"/>
        <w:jc w:val="both"/>
        <w:rPr>
          <w:rFonts w:cs="B Lotus"/>
          <w:rtl/>
          <w:lang w:bidi="ar-SY"/>
        </w:rPr>
      </w:pPr>
      <w:r w:rsidRPr="001F7AFE">
        <w:rPr>
          <w:rFonts w:cs="B Lotus" w:hint="cs"/>
          <w:rtl/>
          <w:lang w:bidi="ar-SY"/>
        </w:rPr>
        <w:t xml:space="preserve">5- </w:t>
      </w:r>
      <w:r w:rsidRPr="001F7AFE">
        <w:rPr>
          <w:rFonts w:cs="B Lotus"/>
          <w:rtl/>
          <w:lang w:bidi="ar-SY"/>
        </w:rPr>
        <w:t>جهاد:</w:t>
      </w:r>
      <w:r w:rsidR="00B57846" w:rsidRPr="001F7AFE">
        <w:rPr>
          <w:rFonts w:cs="B Lotus" w:hint="cs"/>
          <w:rtl/>
          <w:lang w:bidi="ar-SY"/>
        </w:rPr>
        <w:t xml:space="preserve"> </w:t>
      </w:r>
      <w:r w:rsidR="00B57846" w:rsidRPr="001F7AFE">
        <w:rPr>
          <w:rFonts w:ascii="Traditional Arabic" w:hAnsi="Traditional Arabic" w:cs="Traditional Arabic"/>
          <w:rtl/>
          <w:lang w:bidi="ar-SY"/>
        </w:rPr>
        <w:t>﴿</w:t>
      </w:r>
      <w:r w:rsidR="0060091B" w:rsidRPr="0060091B">
        <w:rPr>
          <w:rStyle w:val="Char2"/>
          <w:rFonts w:hint="eastAsia"/>
          <w:rtl/>
        </w:rPr>
        <w:t>أُذِنَ</w:t>
      </w:r>
      <w:r w:rsidR="0060091B" w:rsidRPr="0060091B">
        <w:rPr>
          <w:rStyle w:val="Char2"/>
          <w:rtl/>
        </w:rPr>
        <w:t xml:space="preserve"> لِلَّذِينَ يُقَٰتَلُونَ بِأَنَّهُمۡ ظُلِمُواْ</w:t>
      </w:r>
      <w:r w:rsidR="00B57846" w:rsidRPr="001F7AFE">
        <w:rPr>
          <w:rFonts w:ascii="Traditional Arabic" w:hAnsi="Traditional Arabic" w:cs="Traditional Arabic"/>
          <w:rtl/>
          <w:lang w:bidi="ar-SY"/>
        </w:rPr>
        <w:t>﴾</w:t>
      </w:r>
      <w:r w:rsidR="003E3C5C" w:rsidRPr="00036FA5">
        <w:rPr>
          <w:rFonts w:cs="B Lotus"/>
          <w:spacing w:val="-2"/>
          <w:vertAlign w:val="superscript"/>
          <w:rtl/>
          <w:lang w:bidi="ar-SY"/>
        </w:rPr>
        <w:t>(</w:t>
      </w:r>
      <w:r w:rsidR="003E3C5C" w:rsidRPr="00036FA5">
        <w:rPr>
          <w:rStyle w:val="FootnoteReference"/>
          <w:rFonts w:cs="B Lotus"/>
          <w:spacing w:val="-2"/>
          <w:rtl/>
          <w:lang w:bidi="ar-SY"/>
        </w:rPr>
        <w:footnoteReference w:id="66"/>
      </w:r>
      <w:r w:rsidR="003E3C5C" w:rsidRPr="00036FA5">
        <w:rPr>
          <w:rFonts w:cs="B Lotus"/>
          <w:spacing w:val="-2"/>
          <w:vertAlign w:val="superscript"/>
          <w:rtl/>
          <w:lang w:bidi="ar-SY"/>
        </w:rPr>
        <w:t>)</w:t>
      </w:r>
      <w:r w:rsidR="005C670E">
        <w:rPr>
          <w:rStyle w:val="Char3"/>
          <w:rFonts w:hint="cs"/>
          <w:rtl/>
        </w:rPr>
        <w:t>؛</w:t>
      </w:r>
      <w:r w:rsidRPr="001F7AFE">
        <w:rPr>
          <w:rFonts w:cs="B Lotus" w:hint="cs"/>
          <w:rtl/>
          <w:lang w:bidi="ar-SY"/>
        </w:rPr>
        <w:t xml:space="preserve"> </w:t>
      </w:r>
    </w:p>
    <w:p w:rsidR="00586751" w:rsidRPr="001F7AFE" w:rsidRDefault="00586751" w:rsidP="00367CE5">
      <w:pPr>
        <w:widowControl w:val="0"/>
        <w:ind w:left="624" w:hanging="340"/>
        <w:jc w:val="both"/>
        <w:rPr>
          <w:rFonts w:cs="B Lotus"/>
          <w:rtl/>
          <w:lang w:bidi="ar-SY"/>
        </w:rPr>
      </w:pPr>
      <w:r w:rsidRPr="001F7AFE">
        <w:rPr>
          <w:rFonts w:cs="B Lotus" w:hint="cs"/>
          <w:rtl/>
          <w:lang w:bidi="ar-SY"/>
        </w:rPr>
        <w:t xml:space="preserve">6- </w:t>
      </w:r>
      <w:r w:rsidRPr="001F7AFE">
        <w:rPr>
          <w:rFonts w:cs="B Lotus"/>
          <w:rtl/>
          <w:lang w:bidi="ar-SY"/>
        </w:rPr>
        <w:t>قصاص:</w:t>
      </w:r>
      <w:r w:rsidR="00B57846" w:rsidRPr="001F7AFE">
        <w:rPr>
          <w:rFonts w:cs="B Lotus" w:hint="cs"/>
          <w:rtl/>
          <w:lang w:bidi="ar-SY"/>
        </w:rPr>
        <w:t xml:space="preserve"> </w:t>
      </w:r>
      <w:r w:rsidR="00B57846" w:rsidRPr="001F7AFE">
        <w:rPr>
          <w:rFonts w:ascii="Traditional Arabic" w:hAnsi="Traditional Arabic" w:cs="Traditional Arabic"/>
          <w:rtl/>
          <w:lang w:bidi="ar-SY"/>
        </w:rPr>
        <w:t>﴿</w:t>
      </w:r>
      <w:r w:rsidR="0060091B" w:rsidRPr="0060091B">
        <w:rPr>
          <w:rStyle w:val="Char2"/>
          <w:rFonts w:hint="eastAsia"/>
          <w:rtl/>
        </w:rPr>
        <w:t>وَلَكُمۡ</w:t>
      </w:r>
      <w:r w:rsidR="0060091B" w:rsidRPr="0060091B">
        <w:rPr>
          <w:rStyle w:val="Char2"/>
          <w:rtl/>
        </w:rPr>
        <w:t xml:space="preserve"> فِي </w:t>
      </w:r>
      <w:r w:rsidR="0060091B" w:rsidRPr="0060091B">
        <w:rPr>
          <w:rStyle w:val="Char2"/>
          <w:rFonts w:hint="cs"/>
          <w:rtl/>
        </w:rPr>
        <w:t>ٱ</w:t>
      </w:r>
      <w:r w:rsidR="0060091B" w:rsidRPr="0060091B">
        <w:rPr>
          <w:rStyle w:val="Char2"/>
          <w:rFonts w:hint="eastAsia"/>
          <w:rtl/>
        </w:rPr>
        <w:t>لۡقِصَاصِ</w:t>
      </w:r>
      <w:r w:rsidR="0060091B" w:rsidRPr="0060091B">
        <w:rPr>
          <w:rStyle w:val="Char2"/>
          <w:rtl/>
        </w:rPr>
        <w:t xml:space="preserve"> حَيَوٰةٞ يَٰٓأُوْلِي </w:t>
      </w:r>
      <w:r w:rsidR="0060091B" w:rsidRPr="0060091B">
        <w:rPr>
          <w:rStyle w:val="Char2"/>
          <w:rFonts w:hint="cs"/>
          <w:rtl/>
        </w:rPr>
        <w:t>ٱ</w:t>
      </w:r>
      <w:r w:rsidR="0060091B" w:rsidRPr="0060091B">
        <w:rPr>
          <w:rStyle w:val="Char2"/>
          <w:rFonts w:hint="eastAsia"/>
          <w:rtl/>
        </w:rPr>
        <w:t>لۡأَلۡبَٰبِ</w:t>
      </w:r>
      <w:r w:rsidR="00B57846" w:rsidRPr="001F7AFE">
        <w:rPr>
          <w:rFonts w:ascii="Traditional Arabic" w:hAnsi="Traditional Arabic" w:cs="Traditional Arabic"/>
          <w:rtl/>
          <w:lang w:bidi="ar-SY"/>
        </w:rPr>
        <w:t>﴾</w:t>
      </w:r>
      <w:r w:rsidR="003E3C5C" w:rsidRPr="00036FA5">
        <w:rPr>
          <w:rFonts w:cs="B Lotus"/>
          <w:spacing w:val="-2"/>
          <w:vertAlign w:val="superscript"/>
          <w:rtl/>
          <w:lang w:bidi="ar-SY"/>
        </w:rPr>
        <w:t>(</w:t>
      </w:r>
      <w:r w:rsidR="003E3C5C" w:rsidRPr="00036FA5">
        <w:rPr>
          <w:rStyle w:val="FootnoteReference"/>
          <w:rFonts w:cs="B Lotus"/>
          <w:spacing w:val="-2"/>
          <w:rtl/>
          <w:lang w:bidi="ar-SY"/>
        </w:rPr>
        <w:footnoteReference w:id="67"/>
      </w:r>
      <w:r w:rsidR="003E3C5C" w:rsidRPr="00036FA5">
        <w:rPr>
          <w:rFonts w:cs="B Lotus"/>
          <w:spacing w:val="-2"/>
          <w:vertAlign w:val="superscript"/>
          <w:rtl/>
          <w:lang w:bidi="ar-SY"/>
        </w:rPr>
        <w:t>)</w:t>
      </w:r>
      <w:r w:rsidR="005C670E">
        <w:rPr>
          <w:rStyle w:val="Char3"/>
          <w:rFonts w:hint="cs"/>
          <w:rtl/>
        </w:rPr>
        <w:t>؛</w:t>
      </w:r>
      <w:r w:rsidRPr="001F7AFE">
        <w:rPr>
          <w:rFonts w:cs="B Lotus"/>
          <w:rtl/>
          <w:lang w:bidi="ar-SY"/>
        </w:rPr>
        <w:t xml:space="preserve"> </w:t>
      </w:r>
    </w:p>
    <w:p w:rsidR="00586751" w:rsidRPr="001F7AFE" w:rsidRDefault="00586751" w:rsidP="00367CE5">
      <w:pPr>
        <w:widowControl w:val="0"/>
        <w:ind w:left="624" w:hanging="340"/>
        <w:jc w:val="both"/>
        <w:rPr>
          <w:rFonts w:cs="B Lotus"/>
          <w:b/>
          <w:bCs/>
          <w:rtl/>
          <w:lang w:bidi="fa-IR"/>
        </w:rPr>
      </w:pPr>
      <w:r w:rsidRPr="001F7AFE">
        <w:rPr>
          <w:rFonts w:cs="B Lotus" w:hint="cs"/>
          <w:rtl/>
          <w:lang w:bidi="ar-SY"/>
        </w:rPr>
        <w:t xml:space="preserve">7- </w:t>
      </w:r>
      <w:r w:rsidRPr="001F7AFE">
        <w:rPr>
          <w:rFonts w:cs="B Lotus"/>
          <w:rtl/>
          <w:lang w:bidi="ar-SY"/>
        </w:rPr>
        <w:t>در تقر</w:t>
      </w:r>
      <w:r w:rsidR="00904E27">
        <w:rPr>
          <w:rFonts w:cs="B Lotus"/>
          <w:rtl/>
          <w:lang w:bidi="ar-SY"/>
        </w:rPr>
        <w:t>ی</w:t>
      </w:r>
      <w:r w:rsidRPr="001F7AFE">
        <w:rPr>
          <w:rFonts w:cs="B Lotus"/>
          <w:rtl/>
          <w:lang w:bidi="ar-SY"/>
        </w:rPr>
        <w:t>ر توح</w:t>
      </w:r>
      <w:r w:rsidR="00904E27">
        <w:rPr>
          <w:rFonts w:cs="B Lotus"/>
          <w:rtl/>
          <w:lang w:bidi="ar-SY"/>
        </w:rPr>
        <w:t>ی</w:t>
      </w:r>
      <w:r w:rsidRPr="001F7AFE">
        <w:rPr>
          <w:rFonts w:cs="B Lotus"/>
          <w:rtl/>
          <w:lang w:bidi="ar-SY"/>
        </w:rPr>
        <w:t>د:</w:t>
      </w:r>
      <w:r w:rsidR="009A0CB0" w:rsidRPr="001F7AFE">
        <w:rPr>
          <w:rFonts w:cs="B Lotus" w:hint="cs"/>
          <w:rtl/>
          <w:lang w:bidi="ar-SY"/>
        </w:rPr>
        <w:t xml:space="preserve"> </w:t>
      </w:r>
      <w:r w:rsidR="00B57846" w:rsidRPr="001F7AFE">
        <w:rPr>
          <w:rFonts w:ascii="Traditional Arabic" w:hAnsi="Traditional Arabic" w:cs="Traditional Arabic"/>
          <w:rtl/>
          <w:lang w:bidi="ar-SY"/>
        </w:rPr>
        <w:t>﴿</w:t>
      </w:r>
      <w:r w:rsidR="0060091B" w:rsidRPr="0060091B">
        <w:rPr>
          <w:rStyle w:val="Char2"/>
          <w:rtl/>
        </w:rPr>
        <w:t>أَلَسۡتُ بِرَبِّكُمۡۖ قَالُواْ بَلَىٰ شَهِدۡنَآ</w:t>
      </w:r>
      <w:r w:rsidR="00B57846" w:rsidRPr="001F7AFE">
        <w:rPr>
          <w:rFonts w:ascii="Traditional Arabic" w:hAnsi="Traditional Arabic" w:cs="Traditional Arabic"/>
          <w:rtl/>
          <w:lang w:bidi="ar-SY"/>
        </w:rPr>
        <w:t>﴾</w:t>
      </w:r>
      <w:r w:rsidR="003E3C5C" w:rsidRPr="00036FA5">
        <w:rPr>
          <w:rFonts w:cs="B Lotus"/>
          <w:spacing w:val="-2"/>
          <w:vertAlign w:val="superscript"/>
          <w:rtl/>
          <w:lang w:bidi="ar-SY"/>
        </w:rPr>
        <w:t>(</w:t>
      </w:r>
      <w:r w:rsidR="003E3C5C" w:rsidRPr="00036FA5">
        <w:rPr>
          <w:rStyle w:val="FootnoteReference"/>
          <w:rFonts w:cs="B Lotus"/>
          <w:spacing w:val="-2"/>
          <w:rtl/>
          <w:lang w:bidi="ar-SY"/>
        </w:rPr>
        <w:footnoteReference w:id="68"/>
      </w:r>
      <w:r w:rsidR="003E3C5C" w:rsidRPr="00036FA5">
        <w:rPr>
          <w:rFonts w:cs="B Lotus"/>
          <w:spacing w:val="-2"/>
          <w:vertAlign w:val="superscript"/>
          <w:rtl/>
          <w:lang w:bidi="ar-SY"/>
        </w:rPr>
        <w:t>)</w:t>
      </w:r>
      <w:r w:rsidR="005C670E">
        <w:rPr>
          <w:rStyle w:val="Char3"/>
          <w:rFonts w:hint="cs"/>
          <w:rtl/>
        </w:rPr>
        <w:t>؛</w:t>
      </w:r>
    </w:p>
    <w:p w:rsidR="00586751" w:rsidRPr="001F7AFE" w:rsidRDefault="00586751" w:rsidP="0058792A">
      <w:pPr>
        <w:widowControl w:val="0"/>
        <w:ind w:firstLine="284"/>
        <w:jc w:val="lowKashida"/>
        <w:rPr>
          <w:rFonts w:cs="B Lotus"/>
          <w:rtl/>
          <w:lang w:bidi="fa-IR"/>
        </w:rPr>
      </w:pPr>
      <w:r w:rsidRPr="001F7AFE">
        <w:rPr>
          <w:rFonts w:cs="B Lotus"/>
          <w:rtl/>
          <w:lang w:bidi="ar-SY"/>
        </w:rPr>
        <w:t>و هنگام</w:t>
      </w:r>
      <w:r w:rsidR="00904E27">
        <w:rPr>
          <w:rFonts w:cs="B Lotus"/>
          <w:rtl/>
          <w:lang w:bidi="ar-SY"/>
        </w:rPr>
        <w:t>ی</w:t>
      </w:r>
      <w:r w:rsidR="003E3C5C">
        <w:rPr>
          <w:rFonts w:cs="B Lotus" w:hint="cs"/>
          <w:rtl/>
          <w:lang w:bidi="ar-SY"/>
        </w:rPr>
        <w:t xml:space="preserve"> </w:t>
      </w:r>
      <w:r w:rsidR="00904E27">
        <w:rPr>
          <w:rFonts w:cs="B Lotus"/>
          <w:rtl/>
          <w:lang w:bidi="ar-SY"/>
        </w:rPr>
        <w:t>ک</w:t>
      </w:r>
      <w:r w:rsidRPr="001F7AFE">
        <w:rPr>
          <w:rFonts w:cs="B Lotus"/>
          <w:rtl/>
          <w:lang w:bidi="ar-SY"/>
        </w:rPr>
        <w:t>ه معلوم شد مقاصد قرآن در وضع شر</w:t>
      </w:r>
      <w:r w:rsidR="00904E27">
        <w:rPr>
          <w:rFonts w:cs="B Lotus"/>
          <w:rtl/>
          <w:lang w:bidi="ar-SY"/>
        </w:rPr>
        <w:t>ی</w:t>
      </w:r>
      <w:r w:rsidRPr="001F7AFE">
        <w:rPr>
          <w:rFonts w:cs="B Lotus"/>
          <w:rtl/>
          <w:lang w:bidi="ar-SY"/>
        </w:rPr>
        <w:t>عت و اح</w:t>
      </w:r>
      <w:r w:rsidR="00904E27">
        <w:rPr>
          <w:rFonts w:cs="B Lotus"/>
          <w:rtl/>
          <w:lang w:bidi="ar-SY"/>
        </w:rPr>
        <w:t>ک</w:t>
      </w:r>
      <w:r w:rsidRPr="001F7AFE">
        <w:rPr>
          <w:rFonts w:cs="B Lotus"/>
          <w:rtl/>
          <w:lang w:bidi="ar-SY"/>
        </w:rPr>
        <w:t>ام مصلحت</w:t>
      </w:r>
      <w:r w:rsidR="00BD395C">
        <w:rPr>
          <w:rFonts w:cs="B Lotus" w:hint="cs"/>
          <w:rtl/>
          <w:lang w:bidi="ar-SY"/>
        </w:rPr>
        <w:t>ِ</w:t>
      </w:r>
      <w:r w:rsidRPr="001F7AFE">
        <w:rPr>
          <w:rFonts w:cs="B Lotus"/>
          <w:rtl/>
          <w:lang w:bidi="ar-SY"/>
        </w:rPr>
        <w:t xml:space="preserve"> بندگان</w:t>
      </w:r>
      <w:r w:rsidR="00BD395C">
        <w:rPr>
          <w:rFonts w:cs="B Lotus" w:hint="cs"/>
          <w:rtl/>
          <w:lang w:bidi="ar-SY"/>
        </w:rPr>
        <w:t xml:space="preserve"> ا</w:t>
      </w:r>
      <w:r w:rsidRPr="001F7AFE">
        <w:rPr>
          <w:rFonts w:cs="B Lotus"/>
          <w:rtl/>
          <w:lang w:bidi="ar-SY"/>
        </w:rPr>
        <w:t>ست</w:t>
      </w:r>
      <w:r w:rsidR="00BD395C">
        <w:rPr>
          <w:rFonts w:cs="B Lotus" w:hint="cs"/>
          <w:rtl/>
          <w:lang w:bidi="ar-SY"/>
        </w:rPr>
        <w:t>،</w:t>
      </w:r>
      <w:r w:rsidRPr="001F7AFE">
        <w:rPr>
          <w:rFonts w:cs="B Lotus"/>
          <w:rtl/>
          <w:lang w:bidi="ar-SY"/>
        </w:rPr>
        <w:t xml:space="preserve"> پس م</w:t>
      </w:r>
      <w:r w:rsidR="00904E27">
        <w:rPr>
          <w:rFonts w:cs="B Lotus"/>
          <w:rtl/>
          <w:lang w:bidi="ar-SY"/>
        </w:rPr>
        <w:t>ی</w:t>
      </w:r>
      <w:r w:rsidR="00BD395C">
        <w:rPr>
          <w:rFonts w:cs="B Lotus" w:hint="cs"/>
          <w:rtl/>
          <w:lang w:bidi="ar-SY"/>
        </w:rPr>
        <w:t>‌</w:t>
      </w:r>
      <w:r w:rsidRPr="001F7AFE">
        <w:rPr>
          <w:rFonts w:cs="B Lotus"/>
          <w:rtl/>
          <w:lang w:bidi="ar-SY"/>
        </w:rPr>
        <w:t>گو</w:t>
      </w:r>
      <w:r w:rsidR="00BD395C">
        <w:rPr>
          <w:rFonts w:cs="B Lotus" w:hint="cs"/>
          <w:rtl/>
          <w:lang w:bidi="ar-SY"/>
        </w:rPr>
        <w:t>ی</w:t>
      </w:r>
      <w:r w:rsidR="00904E27">
        <w:rPr>
          <w:rFonts w:cs="B Lotus"/>
          <w:rtl/>
          <w:lang w:bidi="ar-SY"/>
        </w:rPr>
        <w:t>ی</w:t>
      </w:r>
      <w:r w:rsidRPr="001F7AFE">
        <w:rPr>
          <w:rFonts w:cs="B Lotus"/>
          <w:rtl/>
          <w:lang w:bidi="ar-SY"/>
        </w:rPr>
        <w:t>م</w:t>
      </w:r>
      <w:r w:rsidR="00BD395C">
        <w:rPr>
          <w:rFonts w:cs="B Lotus" w:hint="cs"/>
          <w:rtl/>
          <w:lang w:bidi="ar-SY"/>
        </w:rPr>
        <w:t>:</w:t>
      </w:r>
      <w:r w:rsidRPr="001F7AFE">
        <w:rPr>
          <w:rFonts w:cs="B Lotus"/>
          <w:rtl/>
          <w:lang w:bidi="ar-SY"/>
        </w:rPr>
        <w:t xml:space="preserve"> بازگشت ت</w:t>
      </w:r>
      <w:r w:rsidR="00904E27">
        <w:rPr>
          <w:rFonts w:cs="B Lotus"/>
          <w:rtl/>
          <w:lang w:bidi="ar-SY"/>
        </w:rPr>
        <w:t>ک</w:t>
      </w:r>
      <w:r w:rsidRPr="001F7AFE">
        <w:rPr>
          <w:rFonts w:cs="B Lotus"/>
          <w:rtl/>
          <w:lang w:bidi="ar-SY"/>
        </w:rPr>
        <w:t>ال</w:t>
      </w:r>
      <w:r w:rsidR="00904E27">
        <w:rPr>
          <w:rFonts w:cs="B Lotus"/>
          <w:rtl/>
          <w:lang w:bidi="ar-SY"/>
        </w:rPr>
        <w:t>ی</w:t>
      </w:r>
      <w:r w:rsidRPr="001F7AFE">
        <w:rPr>
          <w:rFonts w:cs="B Lotus"/>
          <w:rtl/>
          <w:lang w:bidi="ar-SY"/>
        </w:rPr>
        <w:t>ف وارده در شرع</w:t>
      </w:r>
      <w:r w:rsidR="00BD395C">
        <w:rPr>
          <w:rFonts w:cs="B Lotus" w:hint="cs"/>
          <w:rtl/>
          <w:lang w:bidi="ar-SY"/>
        </w:rPr>
        <w:t>،</w:t>
      </w:r>
      <w:r w:rsidRPr="001F7AFE">
        <w:rPr>
          <w:rFonts w:cs="B Lotus"/>
          <w:rtl/>
          <w:lang w:bidi="ar-SY"/>
        </w:rPr>
        <w:t xml:space="preserve"> ب</w:t>
      </w:r>
      <w:r w:rsidR="00BD395C">
        <w:rPr>
          <w:rFonts w:cs="B Lotus" w:hint="cs"/>
          <w:rtl/>
          <w:lang w:bidi="ar-SY"/>
        </w:rPr>
        <w:t xml:space="preserve">ه </w:t>
      </w:r>
      <w:r w:rsidRPr="001F7AFE">
        <w:rPr>
          <w:rFonts w:cs="B Lotus"/>
          <w:rtl/>
          <w:lang w:bidi="ar-SY"/>
        </w:rPr>
        <w:t>حفظ سه اصل است.</w:t>
      </w:r>
    </w:p>
    <w:p w:rsidR="0016096B" w:rsidRPr="001F7AFE" w:rsidRDefault="0016096B" w:rsidP="0058792A">
      <w:pPr>
        <w:widowControl w:val="0"/>
        <w:ind w:firstLine="284"/>
        <w:jc w:val="lowKashida"/>
        <w:rPr>
          <w:rFonts w:cs="B Lotus"/>
          <w:rtl/>
          <w:lang w:bidi="fa-IR"/>
        </w:rPr>
      </w:pPr>
    </w:p>
    <w:p w:rsidR="00586751" w:rsidRPr="001F7AFE" w:rsidRDefault="001973C9" w:rsidP="0058792A">
      <w:pPr>
        <w:widowControl w:val="0"/>
        <w:ind w:firstLine="284"/>
        <w:jc w:val="center"/>
        <w:rPr>
          <w:rFonts w:cs="B Lotus"/>
          <w:sz w:val="32"/>
          <w:szCs w:val="24"/>
          <w:rtl/>
        </w:rPr>
      </w:pPr>
      <w:r w:rsidRPr="001973C9">
        <w:rPr>
          <w:rFonts w:cs="B Lotus" w:hint="cs"/>
          <w:bCs/>
          <w:sz w:val="32"/>
          <w:szCs w:val="32"/>
          <w:rtl/>
        </w:rPr>
        <w:t>***</w:t>
      </w:r>
    </w:p>
    <w:p w:rsidR="00586751" w:rsidRPr="001F7AFE" w:rsidRDefault="00586751" w:rsidP="0058792A">
      <w:pPr>
        <w:pStyle w:val="a0"/>
        <w:rPr>
          <w:rtl/>
        </w:rPr>
      </w:pPr>
      <w:bookmarkStart w:id="44" w:name="_Toc258607994"/>
      <w:bookmarkStart w:id="45" w:name="_Toc455457976"/>
      <w:r w:rsidRPr="001F7AFE">
        <w:rPr>
          <w:rtl/>
        </w:rPr>
        <w:lastRenderedPageBreak/>
        <w:t>ضرور</w:t>
      </w:r>
      <w:r w:rsidR="00904E27" w:rsidRPr="00324CAF">
        <w:rPr>
          <w:rtl/>
        </w:rPr>
        <w:t>ی</w:t>
      </w:r>
      <w:r w:rsidRPr="001F7AFE">
        <w:rPr>
          <w:rtl/>
        </w:rPr>
        <w:t>ات و حاجات و تحس</w:t>
      </w:r>
      <w:r w:rsidR="00904E27" w:rsidRPr="00324CAF">
        <w:rPr>
          <w:rtl/>
        </w:rPr>
        <w:t>ی</w:t>
      </w:r>
      <w:r w:rsidRPr="001F7AFE">
        <w:rPr>
          <w:rtl/>
        </w:rPr>
        <w:t>نات</w:t>
      </w:r>
      <w:bookmarkEnd w:id="44"/>
      <w:bookmarkEnd w:id="45"/>
    </w:p>
    <w:p w:rsidR="00586751" w:rsidRPr="001F7AFE" w:rsidRDefault="00586751" w:rsidP="0058792A">
      <w:pPr>
        <w:widowControl w:val="0"/>
        <w:jc w:val="lowKashida"/>
        <w:rPr>
          <w:rFonts w:cs="B Lotus"/>
          <w:rtl/>
          <w:lang w:bidi="ar-SY"/>
        </w:rPr>
      </w:pPr>
      <w:r w:rsidRPr="001F7AFE">
        <w:rPr>
          <w:rFonts w:cs="B Lotus"/>
          <w:rtl/>
          <w:lang w:bidi="ar-SY"/>
        </w:rPr>
        <w:t xml:space="preserve">مراد از </w:t>
      </w:r>
      <w:r w:rsidR="00BD395C">
        <w:rPr>
          <w:rFonts w:cs="B Lotus" w:hint="cs"/>
          <w:rtl/>
          <w:lang w:bidi="ar-SY"/>
        </w:rPr>
        <w:t>«</w:t>
      </w:r>
      <w:r w:rsidRPr="001F7AFE">
        <w:rPr>
          <w:rFonts w:cs="B Lotus"/>
          <w:rtl/>
          <w:lang w:bidi="ar-SY"/>
        </w:rPr>
        <w:t>ضرور</w:t>
      </w:r>
      <w:r w:rsidR="00904E27">
        <w:rPr>
          <w:rFonts w:cs="B Lotus"/>
          <w:rtl/>
          <w:lang w:bidi="ar-SY"/>
        </w:rPr>
        <w:t>ی</w:t>
      </w:r>
      <w:r w:rsidRPr="001F7AFE">
        <w:rPr>
          <w:rFonts w:cs="B Lotus"/>
          <w:rtl/>
          <w:lang w:bidi="ar-SY"/>
        </w:rPr>
        <w:t>ات</w:t>
      </w:r>
      <w:r w:rsidR="00BD395C">
        <w:rPr>
          <w:rFonts w:cs="B Lotus" w:hint="cs"/>
          <w:rtl/>
          <w:lang w:bidi="ar-SY"/>
        </w:rPr>
        <w:t>»،</w:t>
      </w:r>
      <w:r w:rsidRPr="001F7AFE">
        <w:rPr>
          <w:rFonts w:cs="B Lotus"/>
          <w:rtl/>
          <w:lang w:bidi="ar-SY"/>
        </w:rPr>
        <w:t xml:space="preserve"> اصول و اح</w:t>
      </w:r>
      <w:r w:rsidR="00904E27">
        <w:rPr>
          <w:rFonts w:cs="B Lotus"/>
          <w:rtl/>
          <w:lang w:bidi="ar-SY"/>
        </w:rPr>
        <w:t>ک</w:t>
      </w:r>
      <w:r w:rsidRPr="001F7AFE">
        <w:rPr>
          <w:rFonts w:cs="B Lotus"/>
          <w:rtl/>
          <w:lang w:bidi="ar-SY"/>
        </w:rPr>
        <w:t>ام</w:t>
      </w:r>
      <w:r w:rsidR="00904E27">
        <w:rPr>
          <w:rFonts w:cs="B Lotus"/>
          <w:rtl/>
          <w:lang w:bidi="ar-SY"/>
        </w:rPr>
        <w:t>ی</w:t>
      </w:r>
      <w:r w:rsidR="00BD395C">
        <w:rPr>
          <w:rFonts w:cs="B Lotus" w:hint="cs"/>
          <w:rtl/>
          <w:lang w:bidi="ar-SY"/>
        </w:rPr>
        <w:t xml:space="preserve"> ا</w:t>
      </w:r>
      <w:r w:rsidRPr="001F7AFE">
        <w:rPr>
          <w:rFonts w:cs="B Lotus"/>
          <w:rtl/>
          <w:lang w:bidi="ar-SY"/>
        </w:rPr>
        <w:t xml:space="preserve">ست </w:t>
      </w:r>
      <w:r w:rsidR="00904E27">
        <w:rPr>
          <w:rFonts w:cs="B Lotus"/>
          <w:rtl/>
          <w:lang w:bidi="ar-SY"/>
        </w:rPr>
        <w:t>ک</w:t>
      </w:r>
      <w:r w:rsidRPr="001F7AFE">
        <w:rPr>
          <w:rFonts w:cs="B Lotus"/>
          <w:rtl/>
          <w:lang w:bidi="ar-SY"/>
        </w:rPr>
        <w:t>ه انسان در مصالح د</w:t>
      </w:r>
      <w:r w:rsidR="00904E27">
        <w:rPr>
          <w:rFonts w:cs="B Lotus"/>
          <w:rtl/>
          <w:lang w:bidi="ar-SY"/>
        </w:rPr>
        <w:t>ی</w:t>
      </w:r>
      <w:r w:rsidRPr="001F7AFE">
        <w:rPr>
          <w:rFonts w:cs="B Lotus"/>
          <w:rtl/>
          <w:lang w:bidi="ar-SY"/>
        </w:rPr>
        <w:t>ن و دن</w:t>
      </w:r>
      <w:r w:rsidR="00904E27">
        <w:rPr>
          <w:rFonts w:cs="B Lotus"/>
          <w:rtl/>
          <w:lang w:bidi="ar-SY"/>
        </w:rPr>
        <w:t>ی</w:t>
      </w:r>
      <w:r w:rsidRPr="001F7AFE">
        <w:rPr>
          <w:rFonts w:cs="B Lotus"/>
          <w:rtl/>
          <w:lang w:bidi="ar-SY"/>
        </w:rPr>
        <w:t>ا ناچار</w:t>
      </w:r>
      <w:r w:rsidRPr="001F7AFE">
        <w:rPr>
          <w:rFonts w:cs="B Lotus" w:hint="cs"/>
          <w:rtl/>
          <w:lang w:bidi="ar-SY"/>
        </w:rPr>
        <w:t xml:space="preserve"> </w:t>
      </w:r>
      <w:r w:rsidRPr="001F7AFE">
        <w:rPr>
          <w:rFonts w:cs="B Lotus"/>
          <w:rtl/>
          <w:lang w:bidi="ar-SY"/>
        </w:rPr>
        <w:t>بر حفظ و عمل ب</w:t>
      </w:r>
      <w:r w:rsidR="00B51797">
        <w:rPr>
          <w:rFonts w:cs="B Lotus" w:hint="cs"/>
          <w:rtl/>
          <w:lang w:bidi="ar-SY"/>
        </w:rPr>
        <w:t xml:space="preserve">ه </w:t>
      </w:r>
      <w:r w:rsidRPr="001F7AFE">
        <w:rPr>
          <w:rFonts w:cs="B Lotus"/>
          <w:rtl/>
          <w:lang w:bidi="ar-SY"/>
        </w:rPr>
        <w:t>آن است</w:t>
      </w:r>
      <w:r w:rsidR="00B51797">
        <w:rPr>
          <w:rFonts w:cs="B Lotus" w:hint="cs"/>
          <w:rtl/>
          <w:lang w:bidi="ar-SY"/>
        </w:rPr>
        <w:t>،</w:t>
      </w:r>
      <w:r w:rsidRPr="001F7AFE">
        <w:rPr>
          <w:rFonts w:cs="B Lotus"/>
          <w:rtl/>
          <w:lang w:bidi="ar-SY"/>
        </w:rPr>
        <w:t xml:space="preserve"> ب</w:t>
      </w:r>
      <w:r w:rsidR="00B51797">
        <w:rPr>
          <w:rFonts w:cs="B Lotus" w:hint="cs"/>
          <w:rtl/>
          <w:lang w:bidi="ar-SY"/>
        </w:rPr>
        <w:t xml:space="preserve">ه </w:t>
      </w:r>
      <w:r w:rsidRPr="001F7AFE">
        <w:rPr>
          <w:rFonts w:cs="B Lotus"/>
          <w:rtl/>
          <w:lang w:bidi="ar-SY"/>
        </w:rPr>
        <w:t>ح</w:t>
      </w:r>
      <w:r w:rsidR="00904E27">
        <w:rPr>
          <w:rFonts w:cs="B Lotus"/>
          <w:rtl/>
          <w:lang w:bidi="ar-SY"/>
        </w:rPr>
        <w:t>ی</w:t>
      </w:r>
      <w:r w:rsidRPr="001F7AFE">
        <w:rPr>
          <w:rFonts w:cs="B Lotus"/>
          <w:rtl/>
          <w:lang w:bidi="ar-SY"/>
        </w:rPr>
        <w:t>ث</w:t>
      </w:r>
      <w:r w:rsidR="00904E27">
        <w:rPr>
          <w:rFonts w:cs="B Lotus"/>
          <w:rtl/>
          <w:lang w:bidi="ar-SY"/>
        </w:rPr>
        <w:t>ی</w:t>
      </w:r>
      <w:r w:rsidRPr="001F7AFE">
        <w:rPr>
          <w:rFonts w:cs="B Lotus"/>
          <w:rtl/>
          <w:lang w:bidi="ar-SY"/>
        </w:rPr>
        <w:t>ت</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 xml:space="preserve">ه اگر فاقد </w:t>
      </w:r>
      <w:r w:rsidR="00904E27">
        <w:rPr>
          <w:rFonts w:cs="B Lotus"/>
          <w:rtl/>
          <w:lang w:bidi="ar-SY"/>
        </w:rPr>
        <w:t>یکی</w:t>
      </w:r>
      <w:r w:rsidRPr="001F7AFE">
        <w:rPr>
          <w:rFonts w:cs="B Lotus"/>
          <w:rtl/>
          <w:lang w:bidi="ar-SY"/>
        </w:rPr>
        <w:t xml:space="preserve"> از آنها شد</w:t>
      </w:r>
      <w:r w:rsidR="00B51797">
        <w:rPr>
          <w:rFonts w:cs="B Lotus" w:hint="cs"/>
          <w:rtl/>
          <w:lang w:bidi="ar-SY"/>
        </w:rPr>
        <w:t>،</w:t>
      </w:r>
      <w:r w:rsidRPr="001F7AFE">
        <w:rPr>
          <w:rFonts w:cs="B Lotus"/>
          <w:rtl/>
          <w:lang w:bidi="ar-SY"/>
        </w:rPr>
        <w:t xml:space="preserve"> دن</w:t>
      </w:r>
      <w:r w:rsidR="00904E27">
        <w:rPr>
          <w:rFonts w:cs="B Lotus"/>
          <w:rtl/>
          <w:lang w:bidi="ar-SY"/>
        </w:rPr>
        <w:t>ی</w:t>
      </w:r>
      <w:r w:rsidRPr="001F7AFE">
        <w:rPr>
          <w:rFonts w:cs="B Lotus"/>
          <w:rtl/>
          <w:lang w:bidi="ar-SY"/>
        </w:rPr>
        <w:t>ا</w:t>
      </w:r>
      <w:r w:rsidR="00904E27">
        <w:rPr>
          <w:rFonts w:cs="B Lotus"/>
          <w:rtl/>
          <w:lang w:bidi="ar-SY"/>
        </w:rPr>
        <w:t>ی</w:t>
      </w:r>
      <w:r w:rsidRPr="001F7AFE">
        <w:rPr>
          <w:rFonts w:cs="B Lotus"/>
          <w:rtl/>
          <w:lang w:bidi="ar-SY"/>
        </w:rPr>
        <w:t>ش خراب و آخرتش پر از بدبخت</w:t>
      </w:r>
      <w:r w:rsidR="00904E27">
        <w:rPr>
          <w:rFonts w:cs="B Lotus"/>
          <w:rtl/>
          <w:lang w:bidi="ar-SY"/>
        </w:rPr>
        <w:t>ی</w:t>
      </w:r>
      <w:r w:rsidRPr="001F7AFE">
        <w:rPr>
          <w:rFonts w:cs="B Lotus"/>
          <w:rtl/>
          <w:lang w:bidi="ar-SY"/>
        </w:rPr>
        <w:t xml:space="preserve"> و عقاب خواهد بود</w:t>
      </w:r>
      <w:r w:rsidR="00B51797">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اگر آب </w:t>
      </w:r>
      <w:r w:rsidR="00904E27">
        <w:rPr>
          <w:rFonts w:cs="B Lotus"/>
          <w:rtl/>
          <w:lang w:bidi="ar-SY"/>
        </w:rPr>
        <w:t>ی</w:t>
      </w:r>
      <w:r w:rsidRPr="001F7AFE">
        <w:rPr>
          <w:rFonts w:cs="B Lotus"/>
          <w:rtl/>
          <w:lang w:bidi="ar-SY"/>
        </w:rPr>
        <w:t>ا</w:t>
      </w:r>
      <w:r w:rsidRPr="001F7AFE">
        <w:rPr>
          <w:rFonts w:cs="B Lotus" w:hint="cs"/>
          <w:rtl/>
          <w:lang w:bidi="ar-SY"/>
        </w:rPr>
        <w:t xml:space="preserve"> </w:t>
      </w:r>
      <w:r w:rsidRPr="001F7AFE">
        <w:rPr>
          <w:rFonts w:cs="B Lotus"/>
          <w:rtl/>
          <w:lang w:bidi="ar-SY"/>
        </w:rPr>
        <w:t>هوا نباشد</w:t>
      </w:r>
      <w:r w:rsidR="00B51797">
        <w:rPr>
          <w:rFonts w:cs="B Lotus" w:hint="cs"/>
          <w:rtl/>
          <w:lang w:bidi="ar-SY"/>
        </w:rPr>
        <w:t>،</w:t>
      </w:r>
      <w:r w:rsidRPr="001F7AFE">
        <w:rPr>
          <w:rFonts w:cs="B Lotus"/>
          <w:rtl/>
          <w:lang w:bidi="ar-SY"/>
        </w:rPr>
        <w:t xml:space="preserve"> تنفس و زندگان</w:t>
      </w:r>
      <w:r w:rsidR="00904E27">
        <w:rPr>
          <w:rFonts w:cs="B Lotus"/>
          <w:rtl/>
          <w:lang w:bidi="ar-SY"/>
        </w:rPr>
        <w:t>ی</w:t>
      </w:r>
      <w:r w:rsidRPr="001F7AFE">
        <w:rPr>
          <w:rFonts w:cs="B Lotus"/>
          <w:rtl/>
          <w:lang w:bidi="ar-SY"/>
        </w:rPr>
        <w:t xml:space="preserve"> بر</w:t>
      </w:r>
      <w:r w:rsidRPr="001F7AFE">
        <w:rPr>
          <w:rFonts w:cs="B Lotus" w:hint="cs"/>
          <w:rtl/>
          <w:lang w:bidi="ar-SY"/>
        </w:rPr>
        <w:t xml:space="preserve"> ب</w:t>
      </w:r>
      <w:r w:rsidRPr="001F7AFE">
        <w:rPr>
          <w:rFonts w:cs="B Lotus"/>
          <w:rtl/>
          <w:lang w:bidi="ar-SY"/>
        </w:rPr>
        <w:t>شر ممتنع است</w:t>
      </w:r>
      <w:r w:rsidR="00B51797">
        <w:rPr>
          <w:rFonts w:cs="B Lotus" w:hint="cs"/>
          <w:rtl/>
          <w:lang w:bidi="ar-SY"/>
        </w:rPr>
        <w:t>،</w:t>
      </w:r>
      <w:r w:rsidRPr="001F7AFE">
        <w:rPr>
          <w:rFonts w:cs="B Lotus"/>
          <w:rtl/>
          <w:lang w:bidi="ar-SY"/>
        </w:rPr>
        <w:t xml:space="preserve"> همچن</w:t>
      </w:r>
      <w:r w:rsidR="00904E27">
        <w:rPr>
          <w:rFonts w:cs="B Lotus"/>
          <w:rtl/>
          <w:lang w:bidi="ar-SY"/>
        </w:rPr>
        <w:t>ی</w:t>
      </w:r>
      <w:r w:rsidRPr="001F7AFE">
        <w:rPr>
          <w:rFonts w:cs="B Lotus"/>
          <w:rtl/>
          <w:lang w:bidi="ar-SY"/>
        </w:rPr>
        <w:t>ن اگر مراعات ا</w:t>
      </w:r>
      <w:r w:rsidR="00904E27">
        <w:rPr>
          <w:rFonts w:cs="B Lotus"/>
          <w:rtl/>
          <w:lang w:bidi="ar-SY"/>
        </w:rPr>
        <w:t>ی</w:t>
      </w:r>
      <w:r w:rsidRPr="001F7AFE">
        <w:rPr>
          <w:rFonts w:cs="B Lotus"/>
          <w:rtl/>
          <w:lang w:bidi="ar-SY"/>
        </w:rPr>
        <w:t>ن اصول نشود</w:t>
      </w:r>
      <w:r w:rsidR="00B51797">
        <w:rPr>
          <w:rFonts w:cs="B Lotus" w:hint="cs"/>
          <w:rtl/>
          <w:lang w:bidi="ar-SY"/>
        </w:rPr>
        <w:t>،</w:t>
      </w:r>
      <w:r w:rsidRPr="001F7AFE">
        <w:rPr>
          <w:rFonts w:cs="B Lotus"/>
          <w:rtl/>
          <w:lang w:bidi="ar-SY"/>
        </w:rPr>
        <w:t xml:space="preserve"> ح</w:t>
      </w:r>
      <w:r w:rsidR="00904E27">
        <w:rPr>
          <w:rFonts w:cs="B Lotus"/>
          <w:rtl/>
          <w:lang w:bidi="ar-SY"/>
        </w:rPr>
        <w:t>ی</w:t>
      </w:r>
      <w:r w:rsidRPr="001F7AFE">
        <w:rPr>
          <w:rFonts w:cs="B Lotus"/>
          <w:rtl/>
          <w:lang w:bidi="ar-SY"/>
        </w:rPr>
        <w:t>ات دن</w:t>
      </w:r>
      <w:r w:rsidR="00904E27">
        <w:rPr>
          <w:rFonts w:cs="B Lotus"/>
          <w:rtl/>
          <w:lang w:bidi="ar-SY"/>
        </w:rPr>
        <w:t>ی</w:t>
      </w:r>
      <w:r w:rsidRPr="001F7AFE">
        <w:rPr>
          <w:rFonts w:cs="B Lotus"/>
          <w:rtl/>
          <w:lang w:bidi="ar-SY"/>
        </w:rPr>
        <w:t>ا و آخرت محال خواهد بود.</w:t>
      </w:r>
    </w:p>
    <w:p w:rsidR="00586751" w:rsidRPr="001F7AFE" w:rsidRDefault="00586751" w:rsidP="0058792A">
      <w:pPr>
        <w:widowControl w:val="0"/>
        <w:ind w:firstLine="284"/>
        <w:jc w:val="both"/>
        <w:rPr>
          <w:rFonts w:cs="B Lotus"/>
          <w:b/>
          <w:bCs/>
          <w:rtl/>
        </w:rPr>
      </w:pPr>
      <w:r w:rsidRPr="001F7AFE">
        <w:rPr>
          <w:rFonts w:cs="B Lotus"/>
          <w:rtl/>
          <w:lang w:bidi="ar-SY"/>
        </w:rPr>
        <w:t xml:space="preserve">و مراد از </w:t>
      </w:r>
      <w:r w:rsidR="00B51797">
        <w:rPr>
          <w:rFonts w:cs="B Lotus" w:hint="cs"/>
          <w:rtl/>
          <w:lang w:bidi="ar-SY"/>
        </w:rPr>
        <w:t>«</w:t>
      </w:r>
      <w:r w:rsidR="00B51797">
        <w:rPr>
          <w:rFonts w:cs="B Lotus"/>
          <w:rtl/>
          <w:lang w:bidi="ar-SY"/>
        </w:rPr>
        <w:t>حاج</w:t>
      </w:r>
      <w:r w:rsidRPr="001F7AFE">
        <w:rPr>
          <w:rFonts w:cs="B Lotus"/>
          <w:rtl/>
          <w:lang w:bidi="ar-SY"/>
        </w:rPr>
        <w:t>ات</w:t>
      </w:r>
      <w:r w:rsidR="00B51797">
        <w:rPr>
          <w:rFonts w:cs="B Lotus" w:hint="cs"/>
          <w:rtl/>
          <w:lang w:bidi="ar-SY"/>
        </w:rPr>
        <w:t>»،</w:t>
      </w:r>
      <w:r w:rsidRPr="001F7AFE">
        <w:rPr>
          <w:rFonts w:cs="B Lotus"/>
          <w:rtl/>
          <w:lang w:bidi="ar-SY"/>
        </w:rPr>
        <w:t xml:space="preserve"> آن اح</w:t>
      </w:r>
      <w:r w:rsidR="00904E27">
        <w:rPr>
          <w:rFonts w:cs="B Lotus"/>
          <w:rtl/>
          <w:lang w:bidi="ar-SY"/>
        </w:rPr>
        <w:t>ک</w:t>
      </w:r>
      <w:r w:rsidRPr="001F7AFE">
        <w:rPr>
          <w:rFonts w:cs="B Lotus"/>
          <w:rtl/>
          <w:lang w:bidi="ar-SY"/>
        </w:rPr>
        <w:t>ام و اصول</w:t>
      </w:r>
      <w:r w:rsidR="00904E27">
        <w:rPr>
          <w:rFonts w:cs="B Lotus"/>
          <w:rtl/>
          <w:lang w:bidi="ar-SY"/>
        </w:rPr>
        <w:t>ی</w:t>
      </w:r>
      <w:r w:rsidR="00B51797">
        <w:rPr>
          <w:rFonts w:cs="B Lotus" w:hint="cs"/>
          <w:rtl/>
          <w:lang w:bidi="ar-SY"/>
        </w:rPr>
        <w:t xml:space="preserve"> ا</w:t>
      </w:r>
      <w:r w:rsidRPr="001F7AFE">
        <w:rPr>
          <w:rFonts w:cs="B Lotus"/>
          <w:rtl/>
          <w:lang w:bidi="ar-SY"/>
        </w:rPr>
        <w:t xml:space="preserve">ست </w:t>
      </w:r>
      <w:r w:rsidR="00904E27">
        <w:rPr>
          <w:rFonts w:cs="B Lotus"/>
          <w:rtl/>
          <w:lang w:bidi="ar-SY"/>
        </w:rPr>
        <w:t>ک</w:t>
      </w:r>
      <w:r w:rsidRPr="001F7AFE">
        <w:rPr>
          <w:rFonts w:cs="B Lotus"/>
          <w:rtl/>
          <w:lang w:bidi="ar-SY"/>
        </w:rPr>
        <w:t>ه انسان از ح</w:t>
      </w:r>
      <w:r w:rsidR="00904E27">
        <w:rPr>
          <w:rFonts w:cs="B Lotus"/>
          <w:rtl/>
          <w:lang w:bidi="ar-SY"/>
        </w:rPr>
        <w:t>ی</w:t>
      </w:r>
      <w:r w:rsidRPr="001F7AFE">
        <w:rPr>
          <w:rFonts w:cs="B Lotus"/>
          <w:rtl/>
          <w:lang w:bidi="ar-SY"/>
        </w:rPr>
        <w:t>ث توسعه و رفع ض</w:t>
      </w:r>
      <w:r w:rsidR="00904E27">
        <w:rPr>
          <w:rFonts w:cs="B Lotus"/>
          <w:rtl/>
          <w:lang w:bidi="ar-SY"/>
        </w:rPr>
        <w:t>ی</w:t>
      </w:r>
      <w:r w:rsidRPr="001F7AFE">
        <w:rPr>
          <w:rFonts w:cs="B Lotus"/>
          <w:rtl/>
          <w:lang w:bidi="ar-SY"/>
        </w:rPr>
        <w:t>ق</w:t>
      </w:r>
      <w:r w:rsidR="00904E27">
        <w:rPr>
          <w:rFonts w:cs="B Lotus"/>
          <w:rtl/>
          <w:lang w:bidi="ar-SY"/>
        </w:rPr>
        <w:t>ی</w:t>
      </w:r>
      <w:r w:rsidR="00B51797">
        <w:rPr>
          <w:rFonts w:cs="B Lotus" w:hint="cs"/>
          <w:rtl/>
          <w:lang w:bidi="ar-SY"/>
        </w:rPr>
        <w:t xml:space="preserve"> [= تنگی] </w:t>
      </w:r>
      <w:r w:rsidR="00904E27">
        <w:rPr>
          <w:rFonts w:cs="B Lotus"/>
          <w:rtl/>
          <w:lang w:bidi="ar-SY"/>
        </w:rPr>
        <w:t>ک</w:t>
      </w:r>
      <w:r w:rsidRPr="001F7AFE">
        <w:rPr>
          <w:rFonts w:cs="B Lotus"/>
          <w:rtl/>
          <w:lang w:bidi="ar-SY"/>
        </w:rPr>
        <w:t>ه در غالب اوقات مود</w:t>
      </w:r>
      <w:r w:rsidR="00904E27">
        <w:rPr>
          <w:rFonts w:cs="B Lotus"/>
          <w:rtl/>
          <w:lang w:bidi="ar-SY"/>
        </w:rPr>
        <w:t>ی</w:t>
      </w:r>
      <w:r w:rsidRPr="001F7AFE">
        <w:rPr>
          <w:rFonts w:cs="B Lotus"/>
          <w:rtl/>
          <w:lang w:bidi="ar-SY"/>
        </w:rPr>
        <w:t xml:space="preserve"> ب</w:t>
      </w:r>
      <w:r w:rsidR="00B51797">
        <w:rPr>
          <w:rFonts w:cs="B Lotus" w:hint="cs"/>
          <w:rtl/>
          <w:lang w:bidi="ar-SY"/>
        </w:rPr>
        <w:t xml:space="preserve">ه </w:t>
      </w:r>
      <w:r w:rsidRPr="001F7AFE">
        <w:rPr>
          <w:rFonts w:cs="B Lotus"/>
          <w:rtl/>
          <w:lang w:bidi="ar-SY"/>
        </w:rPr>
        <w:t>ح</w:t>
      </w:r>
      <w:r w:rsidR="00B51797">
        <w:rPr>
          <w:rFonts w:cs="B Lotus" w:hint="cs"/>
          <w:rtl/>
          <w:lang w:bidi="ar-SY"/>
        </w:rPr>
        <w:t>َ</w:t>
      </w:r>
      <w:r w:rsidRPr="001F7AFE">
        <w:rPr>
          <w:rFonts w:cs="B Lotus"/>
          <w:rtl/>
          <w:lang w:bidi="ar-SY"/>
        </w:rPr>
        <w:t>ر</w:t>
      </w:r>
      <w:r w:rsidR="00B51797">
        <w:rPr>
          <w:rFonts w:cs="B Lotus" w:hint="cs"/>
          <w:rtl/>
          <w:lang w:bidi="ar-SY"/>
        </w:rPr>
        <w:t>َ</w:t>
      </w:r>
      <w:r w:rsidRPr="001F7AFE">
        <w:rPr>
          <w:rFonts w:cs="B Lotus"/>
          <w:rtl/>
          <w:lang w:bidi="ar-SY"/>
        </w:rPr>
        <w:t>ج</w:t>
      </w:r>
      <w:r w:rsidR="00B51797">
        <w:rPr>
          <w:rFonts w:cs="B Lotus" w:hint="cs"/>
          <w:rtl/>
          <w:lang w:bidi="ar-SY"/>
        </w:rPr>
        <w:t xml:space="preserve"> [= سختی]</w:t>
      </w:r>
      <w:r w:rsidRPr="001F7AFE">
        <w:rPr>
          <w:rFonts w:cs="B Lotus"/>
          <w:rtl/>
          <w:lang w:bidi="ar-SY"/>
        </w:rPr>
        <w:t xml:space="preserve"> و مشقت م</w:t>
      </w:r>
      <w:r w:rsidR="00904E27">
        <w:rPr>
          <w:rFonts w:cs="B Lotus"/>
          <w:rtl/>
          <w:lang w:bidi="ar-SY"/>
        </w:rPr>
        <w:t>ی</w:t>
      </w:r>
      <w:r w:rsidR="00B51797">
        <w:rPr>
          <w:rFonts w:cs="B Lotus" w:hint="cs"/>
          <w:rtl/>
          <w:lang w:bidi="ar-SY"/>
        </w:rPr>
        <w:t>‌</w:t>
      </w:r>
      <w:r w:rsidRPr="001F7AFE">
        <w:rPr>
          <w:rFonts w:cs="B Lotus"/>
          <w:rtl/>
          <w:lang w:bidi="ar-SY"/>
        </w:rPr>
        <w:t>گردد</w:t>
      </w:r>
      <w:r w:rsidR="00B51797">
        <w:rPr>
          <w:rFonts w:cs="B Lotus" w:hint="cs"/>
          <w:rtl/>
          <w:lang w:bidi="ar-SY"/>
        </w:rPr>
        <w:t>،</w:t>
      </w:r>
      <w:r w:rsidRPr="001F7AFE">
        <w:rPr>
          <w:rFonts w:cs="B Lotus"/>
          <w:rtl/>
          <w:lang w:bidi="ar-SY"/>
        </w:rPr>
        <w:t xml:space="preserve"> محتاج ب</w:t>
      </w:r>
      <w:r w:rsidR="00B51797">
        <w:rPr>
          <w:rFonts w:cs="B Lotus" w:hint="cs"/>
          <w:rtl/>
          <w:lang w:bidi="ar-SY"/>
        </w:rPr>
        <w:t xml:space="preserve">ه </w:t>
      </w:r>
      <w:r w:rsidRPr="001F7AFE">
        <w:rPr>
          <w:rFonts w:cs="B Lotus"/>
          <w:rtl/>
          <w:lang w:bidi="ar-SY"/>
        </w:rPr>
        <w:t>آن</w:t>
      </w:r>
      <w:r w:rsidR="00B51797">
        <w:rPr>
          <w:rFonts w:cs="B Lotus" w:hint="cs"/>
          <w:rtl/>
          <w:lang w:bidi="ar-SY"/>
        </w:rPr>
        <w:t xml:space="preserve"> ا</w:t>
      </w:r>
      <w:r w:rsidRPr="001F7AFE">
        <w:rPr>
          <w:rFonts w:cs="B Lotus"/>
          <w:rtl/>
          <w:lang w:bidi="ar-SY"/>
        </w:rPr>
        <w:t>ست</w:t>
      </w:r>
      <w:r w:rsidR="00B51797">
        <w:rPr>
          <w:rFonts w:cs="B Lotus" w:hint="cs"/>
          <w:rtl/>
          <w:lang w:bidi="ar-SY"/>
        </w:rPr>
        <w:t>؛</w:t>
      </w:r>
      <w:r w:rsidRPr="001F7AFE">
        <w:rPr>
          <w:rFonts w:cs="B Lotus"/>
          <w:rtl/>
          <w:lang w:bidi="ar-SY"/>
        </w:rPr>
        <w:t xml:space="preserve"> به ب</w:t>
      </w:r>
      <w:r w:rsidR="00904E27">
        <w:rPr>
          <w:rFonts w:cs="B Lotus"/>
          <w:rtl/>
          <w:lang w:bidi="ar-SY"/>
        </w:rPr>
        <w:t>ی</w:t>
      </w:r>
      <w:r w:rsidRPr="001F7AFE">
        <w:rPr>
          <w:rFonts w:cs="B Lotus"/>
          <w:rtl/>
          <w:lang w:bidi="ar-SY"/>
        </w:rPr>
        <w:t>ان واضح</w:t>
      </w:r>
      <w:r w:rsidR="00B51797">
        <w:rPr>
          <w:rFonts w:cs="B Lotus" w:hint="cs"/>
          <w:rtl/>
          <w:lang w:bidi="ar-SY"/>
        </w:rPr>
        <w:t>‌</w:t>
      </w:r>
      <w:r w:rsidRPr="001F7AFE">
        <w:rPr>
          <w:rFonts w:cs="B Lotus"/>
          <w:rtl/>
          <w:lang w:bidi="ar-SY"/>
        </w:rPr>
        <w:t>تر</w:t>
      </w:r>
      <w:r w:rsidR="00B51797">
        <w:rPr>
          <w:rFonts w:cs="B Lotus" w:hint="cs"/>
          <w:rtl/>
          <w:lang w:bidi="ar-SY"/>
        </w:rPr>
        <w:t>،</w:t>
      </w:r>
      <w:r w:rsidR="00B51797">
        <w:rPr>
          <w:rFonts w:cs="B Lotus"/>
          <w:rtl/>
          <w:lang w:bidi="ar-SY"/>
        </w:rPr>
        <w:t xml:space="preserve"> مراد از حاج</w:t>
      </w:r>
      <w:r w:rsidRPr="001F7AFE">
        <w:rPr>
          <w:rFonts w:cs="B Lotus"/>
          <w:rtl/>
          <w:lang w:bidi="ar-SY"/>
        </w:rPr>
        <w:t>ات</w:t>
      </w:r>
      <w:r w:rsidR="00B51797">
        <w:rPr>
          <w:rFonts w:cs="B Lotus" w:hint="cs"/>
          <w:rtl/>
          <w:lang w:bidi="ar-SY"/>
        </w:rPr>
        <w:t>،</w:t>
      </w:r>
      <w:r w:rsidRPr="001F7AFE">
        <w:rPr>
          <w:rFonts w:cs="B Lotus"/>
          <w:rtl/>
          <w:lang w:bidi="ar-SY"/>
        </w:rPr>
        <w:t xml:space="preserve"> اح</w:t>
      </w:r>
      <w:r w:rsidR="00904E27">
        <w:rPr>
          <w:rFonts w:cs="B Lotus"/>
          <w:rtl/>
          <w:lang w:bidi="ar-SY"/>
        </w:rPr>
        <w:t>ک</w:t>
      </w:r>
      <w:r w:rsidRPr="001F7AFE">
        <w:rPr>
          <w:rFonts w:cs="B Lotus"/>
          <w:rtl/>
          <w:lang w:bidi="ar-SY"/>
        </w:rPr>
        <w:t>ام</w:t>
      </w:r>
      <w:r w:rsidR="00904E27">
        <w:rPr>
          <w:rFonts w:cs="B Lotus"/>
          <w:rtl/>
          <w:lang w:bidi="ar-SY"/>
        </w:rPr>
        <w:t>ی</w:t>
      </w:r>
      <w:r w:rsidR="00B51797">
        <w:rPr>
          <w:rFonts w:cs="B Lotus" w:hint="cs"/>
          <w:rtl/>
          <w:lang w:bidi="ar-SY"/>
        </w:rPr>
        <w:t xml:space="preserve"> ا</w:t>
      </w:r>
      <w:r w:rsidRPr="001F7AFE">
        <w:rPr>
          <w:rFonts w:cs="B Lotus"/>
          <w:rtl/>
          <w:lang w:bidi="ar-SY"/>
        </w:rPr>
        <w:t xml:space="preserve">ست </w:t>
      </w:r>
      <w:r w:rsidR="00904E27">
        <w:rPr>
          <w:rFonts w:cs="B Lotus"/>
          <w:rtl/>
          <w:lang w:bidi="ar-SY"/>
        </w:rPr>
        <w:t>ک</w:t>
      </w:r>
      <w:r w:rsidRPr="001F7AFE">
        <w:rPr>
          <w:rFonts w:cs="B Lotus"/>
          <w:rtl/>
          <w:lang w:bidi="ar-SY"/>
        </w:rPr>
        <w:t>ه در مورد حرج و مشقت وضع گرد</w:t>
      </w:r>
      <w:r w:rsidR="00904E27">
        <w:rPr>
          <w:rFonts w:cs="B Lotus"/>
          <w:rtl/>
          <w:lang w:bidi="ar-SY"/>
        </w:rPr>
        <w:t>ی</w:t>
      </w:r>
      <w:r w:rsidRPr="001F7AFE">
        <w:rPr>
          <w:rFonts w:cs="B Lotus"/>
          <w:rtl/>
          <w:lang w:bidi="ar-SY"/>
        </w:rPr>
        <w:t>ده و در آن ملاحظ</w:t>
      </w:r>
      <w:r w:rsidR="00B51797">
        <w:rPr>
          <w:rFonts w:cs="B Lotus" w:hint="cs"/>
          <w:rtl/>
          <w:lang w:bidi="ar-SY"/>
        </w:rPr>
        <w:t>ة</w:t>
      </w:r>
      <w:r w:rsidRPr="001F7AFE">
        <w:rPr>
          <w:rFonts w:cs="B Lotus"/>
          <w:rtl/>
          <w:lang w:bidi="ar-SY"/>
        </w:rPr>
        <w:t xml:space="preserve"> ت</w:t>
      </w:r>
      <w:r w:rsidR="00B51797">
        <w:rPr>
          <w:rFonts w:cs="B Lotus" w:hint="cs"/>
          <w:rtl/>
          <w:lang w:bidi="ar-SY"/>
        </w:rPr>
        <w:t>َ</w:t>
      </w:r>
      <w:r w:rsidRPr="001F7AFE">
        <w:rPr>
          <w:rFonts w:cs="B Lotus"/>
          <w:rtl/>
          <w:lang w:bidi="ar-SY"/>
        </w:rPr>
        <w:t>رف</w:t>
      </w:r>
      <w:r w:rsidR="00904E27">
        <w:rPr>
          <w:rFonts w:cs="B Lotus"/>
          <w:rtl/>
          <w:lang w:bidi="ar-SY"/>
        </w:rPr>
        <w:t>ی</w:t>
      </w:r>
      <w:r w:rsidRPr="001F7AFE">
        <w:rPr>
          <w:rFonts w:cs="B Lotus"/>
          <w:rtl/>
          <w:lang w:bidi="ar-SY"/>
        </w:rPr>
        <w:t>ه</w:t>
      </w:r>
      <w:r w:rsidR="00B51797">
        <w:rPr>
          <w:rFonts w:cs="B Lotus" w:hint="cs"/>
          <w:rtl/>
          <w:lang w:bidi="ar-SY"/>
        </w:rPr>
        <w:t xml:space="preserve"> </w:t>
      </w:r>
      <w:r w:rsidRPr="001F7AFE">
        <w:rPr>
          <w:rFonts w:cs="B Lotus"/>
          <w:rtl/>
          <w:lang w:bidi="ar-SY"/>
        </w:rPr>
        <w:t>عباد</w:t>
      </w:r>
      <w:r w:rsidR="00B51797">
        <w:rPr>
          <w:rFonts w:cs="B Lotus" w:hint="cs"/>
          <w:rtl/>
          <w:lang w:bidi="ar-SY"/>
        </w:rPr>
        <w:t xml:space="preserve"> [= آسایش بندگان]</w:t>
      </w:r>
      <w:r w:rsidR="00B51797" w:rsidRPr="001F7AFE">
        <w:rPr>
          <w:rFonts w:cs="B Lotus"/>
          <w:rtl/>
          <w:lang w:bidi="ar-SY"/>
        </w:rPr>
        <w:t xml:space="preserve"> </w:t>
      </w:r>
      <w:r w:rsidRPr="001F7AFE">
        <w:rPr>
          <w:rFonts w:cs="B Lotus"/>
          <w:rtl/>
          <w:lang w:bidi="ar-SY"/>
        </w:rPr>
        <w:t xml:space="preserve"> شده</w:t>
      </w:r>
      <w:r w:rsidR="00B51797">
        <w:rPr>
          <w:rFonts w:cs="B Lotus" w:hint="cs"/>
          <w:rtl/>
          <w:lang w:bidi="ar-SY"/>
        </w:rPr>
        <w:t xml:space="preserve"> </w:t>
      </w:r>
      <w:r w:rsidRPr="001F7AFE">
        <w:rPr>
          <w:rFonts w:cs="B Lotus"/>
          <w:rtl/>
          <w:lang w:bidi="ar-SY"/>
        </w:rPr>
        <w:t>‌است</w:t>
      </w:r>
      <w:r w:rsidR="00B51797">
        <w:rPr>
          <w:rFonts w:cs="B Lotus" w:hint="cs"/>
          <w:rtl/>
          <w:lang w:bidi="ar-SY"/>
        </w:rPr>
        <w:t>؛</w:t>
      </w:r>
      <w:r w:rsidRPr="001F7AFE">
        <w:rPr>
          <w:rFonts w:cs="B Lotus"/>
          <w:rtl/>
          <w:lang w:bidi="ar-SY"/>
        </w:rPr>
        <w:t xml:space="preserve"> مثل قص</w:t>
      </w:r>
      <w:r w:rsidR="00B51797">
        <w:rPr>
          <w:rFonts w:cs="B Lotus" w:hint="cs"/>
          <w:rtl/>
          <w:lang w:bidi="ar-SY"/>
        </w:rPr>
        <w:t>ْ</w:t>
      </w:r>
      <w:r w:rsidRPr="001F7AFE">
        <w:rPr>
          <w:rFonts w:cs="B Lotus"/>
          <w:rtl/>
          <w:lang w:bidi="ar-SY"/>
        </w:rPr>
        <w:t>ر</w:t>
      </w:r>
      <w:r w:rsidR="00B51797">
        <w:rPr>
          <w:rFonts w:cs="B Lotus" w:hint="cs"/>
          <w:rtl/>
          <w:lang w:bidi="ar-SY"/>
        </w:rPr>
        <w:t xml:space="preserve"> [= شکستن]</w:t>
      </w:r>
      <w:r w:rsidRPr="001F7AFE">
        <w:rPr>
          <w:rFonts w:cs="B Lotus"/>
          <w:rtl/>
          <w:lang w:bidi="ar-SY"/>
        </w:rPr>
        <w:t xml:space="preserve"> نماز و روزه در سفر و ا</w:t>
      </w:r>
      <w:r w:rsidR="00B51797">
        <w:rPr>
          <w:rFonts w:cs="B Lotus" w:hint="cs"/>
          <w:rtl/>
          <w:lang w:bidi="ar-SY"/>
        </w:rPr>
        <w:t>َ</w:t>
      </w:r>
      <w:r w:rsidR="00904E27">
        <w:rPr>
          <w:rFonts w:cs="B Lotus"/>
          <w:rtl/>
          <w:lang w:bidi="ar-SY"/>
        </w:rPr>
        <w:t>ک</w:t>
      </w:r>
      <w:r w:rsidRPr="001F7AFE">
        <w:rPr>
          <w:rFonts w:cs="B Lotus"/>
          <w:rtl/>
          <w:lang w:bidi="ar-SY"/>
        </w:rPr>
        <w:t>ل م</w:t>
      </w:r>
      <w:r w:rsidR="00B51797">
        <w:rPr>
          <w:rFonts w:cs="B Lotus" w:hint="cs"/>
          <w:rtl/>
          <w:lang w:bidi="ar-SY"/>
        </w:rPr>
        <w:t>َ</w:t>
      </w:r>
      <w:r w:rsidR="00904E27">
        <w:rPr>
          <w:rFonts w:cs="B Lotus"/>
          <w:rtl/>
          <w:lang w:bidi="ar-SY"/>
        </w:rPr>
        <w:t>ی</w:t>
      </w:r>
      <w:r w:rsidRPr="001F7AFE">
        <w:rPr>
          <w:rFonts w:cs="B Lotus"/>
          <w:rtl/>
          <w:lang w:bidi="ar-SY"/>
        </w:rPr>
        <w:t>ته</w:t>
      </w:r>
      <w:r w:rsidR="00B51797">
        <w:rPr>
          <w:rFonts w:cs="B Lotus" w:hint="cs"/>
          <w:rtl/>
          <w:lang w:bidi="ar-SY"/>
        </w:rPr>
        <w:t xml:space="preserve"> [= خوردن مُردار]</w:t>
      </w:r>
      <w:r w:rsidRPr="001F7AFE">
        <w:rPr>
          <w:rFonts w:cs="B Lotus"/>
          <w:rtl/>
          <w:lang w:bidi="ar-SY"/>
        </w:rPr>
        <w:t xml:space="preserve"> در مخمصه</w:t>
      </w:r>
      <w:r w:rsidRPr="001F7AFE">
        <w:rPr>
          <w:rFonts w:cs="B Lotus" w:hint="cs"/>
          <w:rtl/>
          <w:lang w:bidi="ar-SY"/>
        </w:rPr>
        <w:t>.</w:t>
      </w:r>
      <w:r w:rsidRPr="001F7AFE">
        <w:rPr>
          <w:rFonts w:cs="B Lotus"/>
          <w:rtl/>
          <w:lang w:bidi="ar-SY"/>
        </w:rPr>
        <w:t xml:space="preserve"> خداوند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rtl/>
          <w:lang w:bidi="ar-SY"/>
        </w:rPr>
        <w:t>:</w:t>
      </w:r>
      <w:r w:rsidR="009A0CB0" w:rsidRPr="001F7AFE">
        <w:rPr>
          <w:rFonts w:cs="B Lotus" w:hint="cs"/>
          <w:rtl/>
          <w:lang w:bidi="ar-SY"/>
        </w:rPr>
        <w:t xml:space="preserve"> </w:t>
      </w:r>
      <w:r w:rsidR="009A0CB0" w:rsidRPr="001F7AFE">
        <w:rPr>
          <w:rFonts w:ascii="Traditional Arabic" w:hAnsi="Traditional Arabic" w:cs="Traditional Arabic"/>
          <w:rtl/>
          <w:lang w:bidi="ar-SY"/>
        </w:rPr>
        <w:t>﴿</w:t>
      </w:r>
      <w:r w:rsidR="0060091B" w:rsidRPr="0060091B">
        <w:rPr>
          <w:rStyle w:val="Char2"/>
          <w:rtl/>
        </w:rPr>
        <w:t xml:space="preserve">وَمَا جَعَلَ عَلَيۡكُمۡ فِي </w:t>
      </w:r>
      <w:r w:rsidR="0060091B" w:rsidRPr="0060091B">
        <w:rPr>
          <w:rStyle w:val="Char2"/>
          <w:rFonts w:hint="cs"/>
          <w:rtl/>
        </w:rPr>
        <w:t>ٱ</w:t>
      </w:r>
      <w:r w:rsidR="0060091B" w:rsidRPr="0060091B">
        <w:rPr>
          <w:rStyle w:val="Char2"/>
          <w:rFonts w:hint="eastAsia"/>
          <w:rtl/>
        </w:rPr>
        <w:t>لدِّينِ</w:t>
      </w:r>
      <w:r w:rsidR="0060091B" w:rsidRPr="0060091B">
        <w:rPr>
          <w:rStyle w:val="Char2"/>
          <w:rtl/>
        </w:rPr>
        <w:t xml:space="preserve"> مِنۡ حَرَجٖ</w:t>
      </w:r>
      <w:r w:rsidR="009A0CB0" w:rsidRPr="001F7AFE">
        <w:rPr>
          <w:rFonts w:ascii="Traditional Arabic" w:hAnsi="Traditional Arabic" w:cs="Traditional Arabic"/>
          <w:rtl/>
          <w:lang w:bidi="ar-SY"/>
        </w:rPr>
        <w:t>﴾</w:t>
      </w:r>
      <w:r w:rsidR="00B51797" w:rsidRPr="00036FA5">
        <w:rPr>
          <w:rFonts w:cs="B Lotus"/>
          <w:spacing w:val="-2"/>
          <w:vertAlign w:val="superscript"/>
          <w:rtl/>
          <w:lang w:bidi="ar-SY"/>
        </w:rPr>
        <w:t>(</w:t>
      </w:r>
      <w:r w:rsidR="00B51797" w:rsidRPr="00036FA5">
        <w:rPr>
          <w:rStyle w:val="FootnoteReference"/>
          <w:rFonts w:cs="B Lotus"/>
          <w:spacing w:val="-2"/>
          <w:rtl/>
          <w:lang w:bidi="ar-SY"/>
        </w:rPr>
        <w:footnoteReference w:id="69"/>
      </w:r>
      <w:r w:rsidR="00B51797" w:rsidRPr="00036FA5">
        <w:rPr>
          <w:rFonts w:cs="B Lotus"/>
          <w:spacing w:val="-2"/>
          <w:vertAlign w:val="superscript"/>
          <w:rtl/>
          <w:lang w:bidi="ar-SY"/>
        </w:rPr>
        <w:t>)</w:t>
      </w:r>
      <w:r w:rsidRPr="0060091B">
        <w:rPr>
          <w:rStyle w:val="Char3"/>
          <w:rFonts w:hint="cs"/>
          <w:rtl/>
        </w:rPr>
        <w:t>.</w:t>
      </w:r>
    </w:p>
    <w:p w:rsidR="00586751" w:rsidRPr="001F7AFE" w:rsidRDefault="00586751" w:rsidP="0058792A">
      <w:pPr>
        <w:widowControl w:val="0"/>
        <w:ind w:firstLine="284"/>
        <w:jc w:val="lowKashida"/>
        <w:rPr>
          <w:rFonts w:cs="B Lotus"/>
          <w:rtl/>
          <w:lang w:bidi="ar-SY"/>
        </w:rPr>
      </w:pPr>
      <w:r w:rsidRPr="001F7AFE">
        <w:rPr>
          <w:rFonts w:cs="B Lotus"/>
          <w:rtl/>
          <w:lang w:bidi="ar-SY"/>
        </w:rPr>
        <w:t xml:space="preserve">و مراد از </w:t>
      </w:r>
      <w:r w:rsidR="00B51797">
        <w:rPr>
          <w:rFonts w:cs="B Lotus" w:hint="cs"/>
          <w:rtl/>
          <w:lang w:bidi="ar-SY"/>
        </w:rPr>
        <w:t>«</w:t>
      </w:r>
      <w:r w:rsidRPr="001F7AFE">
        <w:rPr>
          <w:rFonts w:cs="B Lotus"/>
          <w:rtl/>
          <w:lang w:bidi="ar-SY"/>
        </w:rPr>
        <w:t>تحس</w:t>
      </w:r>
      <w:r w:rsidR="00904E27">
        <w:rPr>
          <w:rFonts w:cs="B Lotus"/>
          <w:rtl/>
          <w:lang w:bidi="ar-SY"/>
        </w:rPr>
        <w:t>ی</w:t>
      </w:r>
      <w:r w:rsidRPr="001F7AFE">
        <w:rPr>
          <w:rFonts w:cs="B Lotus"/>
          <w:rtl/>
          <w:lang w:bidi="ar-SY"/>
        </w:rPr>
        <w:t>ن</w:t>
      </w:r>
      <w:r w:rsidR="00904E27">
        <w:rPr>
          <w:rFonts w:cs="B Lotus" w:hint="cs"/>
          <w:rtl/>
          <w:lang w:bidi="ar-SY"/>
        </w:rPr>
        <w:t>ی</w:t>
      </w:r>
      <w:r w:rsidRPr="001F7AFE">
        <w:rPr>
          <w:rFonts w:cs="B Lotus"/>
          <w:rtl/>
          <w:lang w:bidi="ar-SY"/>
        </w:rPr>
        <w:t>ات</w:t>
      </w:r>
      <w:r w:rsidR="00B51797">
        <w:rPr>
          <w:rFonts w:cs="B Lotus" w:hint="cs"/>
          <w:rtl/>
          <w:lang w:bidi="ar-SY"/>
        </w:rPr>
        <w:t>»،</w:t>
      </w:r>
      <w:r w:rsidRPr="001F7AFE">
        <w:rPr>
          <w:rFonts w:cs="B Lotus"/>
          <w:rtl/>
          <w:lang w:bidi="ar-SY"/>
        </w:rPr>
        <w:t xml:space="preserve"> م</w:t>
      </w:r>
      <w:r w:rsidR="00904E27">
        <w:rPr>
          <w:rFonts w:cs="B Lotus"/>
          <w:rtl/>
          <w:lang w:bidi="ar-SY"/>
        </w:rPr>
        <w:t>ک</w:t>
      </w:r>
      <w:r w:rsidRPr="001F7AFE">
        <w:rPr>
          <w:rFonts w:cs="B Lotus"/>
          <w:rtl/>
          <w:lang w:bidi="ar-SY"/>
        </w:rPr>
        <w:t xml:space="preserve">ارم اخلاق و محاسن عادات و آنچه عقول </w:t>
      </w:r>
      <w:r w:rsidR="00904E27">
        <w:rPr>
          <w:rFonts w:cs="B Lotus"/>
          <w:rtl/>
          <w:lang w:bidi="ar-SY"/>
        </w:rPr>
        <w:t>ک</w:t>
      </w:r>
      <w:r w:rsidRPr="001F7AFE">
        <w:rPr>
          <w:rFonts w:cs="B Lotus"/>
          <w:rtl/>
          <w:lang w:bidi="ar-SY"/>
        </w:rPr>
        <w:t>امل از آن پره</w:t>
      </w:r>
      <w:r w:rsidR="00904E27">
        <w:rPr>
          <w:rFonts w:cs="B Lotus"/>
          <w:rtl/>
          <w:lang w:bidi="ar-SY"/>
        </w:rPr>
        <w:t>ی</w:t>
      </w:r>
      <w:r w:rsidRPr="001F7AFE">
        <w:rPr>
          <w:rFonts w:cs="B Lotus"/>
          <w:rtl/>
          <w:lang w:bidi="ar-SY"/>
        </w:rPr>
        <w:t>ز دارند و اجتناب م</w:t>
      </w:r>
      <w:r w:rsidR="00904E27">
        <w:rPr>
          <w:rFonts w:cs="B Lotus"/>
          <w:rtl/>
          <w:lang w:bidi="ar-SY"/>
        </w:rPr>
        <w:t>ی</w:t>
      </w:r>
      <w:r w:rsidR="00B51797">
        <w:rPr>
          <w:rFonts w:cs="B Lotus" w:hint="cs"/>
          <w:rtl/>
          <w:lang w:bidi="ar-SY"/>
        </w:rPr>
        <w:t>‌</w:t>
      </w:r>
      <w:r w:rsidR="00904E27">
        <w:rPr>
          <w:rFonts w:cs="B Lotus"/>
          <w:rtl/>
          <w:lang w:bidi="ar-SY"/>
        </w:rPr>
        <w:t>ک</w:t>
      </w:r>
      <w:r w:rsidRPr="001F7AFE">
        <w:rPr>
          <w:rFonts w:cs="B Lotus"/>
          <w:rtl/>
          <w:lang w:bidi="ar-SY"/>
        </w:rPr>
        <w:t>نند است.</w:t>
      </w:r>
    </w:p>
    <w:p w:rsidR="00586751" w:rsidRPr="001F7AFE" w:rsidRDefault="00586751" w:rsidP="0058792A">
      <w:pPr>
        <w:pStyle w:val="a1"/>
        <w:rPr>
          <w:rtl/>
        </w:rPr>
      </w:pPr>
      <w:bookmarkStart w:id="46" w:name="_Toc455457977"/>
      <w:r w:rsidRPr="001F7AFE">
        <w:rPr>
          <w:rtl/>
        </w:rPr>
        <w:t>ضرور</w:t>
      </w:r>
      <w:r w:rsidR="00904E27">
        <w:rPr>
          <w:rtl/>
        </w:rPr>
        <w:t>ی</w:t>
      </w:r>
      <w:r w:rsidRPr="001F7AFE">
        <w:rPr>
          <w:rtl/>
        </w:rPr>
        <w:t>ات پنج است</w:t>
      </w:r>
      <w:r w:rsidR="0016096B" w:rsidRPr="001F7AFE">
        <w:rPr>
          <w:rFonts w:hint="cs"/>
          <w:rtl/>
        </w:rPr>
        <w:t>:</w:t>
      </w:r>
      <w:bookmarkEnd w:id="46"/>
    </w:p>
    <w:p w:rsidR="00586751" w:rsidRPr="001F7AFE" w:rsidRDefault="00586751" w:rsidP="00367CE5">
      <w:pPr>
        <w:widowControl w:val="0"/>
        <w:ind w:left="624" w:hanging="340"/>
        <w:jc w:val="both"/>
        <w:rPr>
          <w:rFonts w:cs="B Lotus"/>
          <w:rtl/>
          <w:lang w:bidi="ar-SY"/>
        </w:rPr>
      </w:pPr>
      <w:r w:rsidRPr="001F7AFE">
        <w:rPr>
          <w:rFonts w:cs="B Lotus"/>
          <w:rtl/>
          <w:lang w:bidi="ar-SY"/>
        </w:rPr>
        <w:t>1-</w:t>
      </w:r>
      <w:r w:rsidRPr="001F7AFE">
        <w:rPr>
          <w:rFonts w:cs="B Lotus" w:hint="cs"/>
          <w:rtl/>
          <w:lang w:bidi="ar-SY"/>
        </w:rPr>
        <w:t xml:space="preserve"> </w:t>
      </w:r>
      <w:r w:rsidRPr="001F7AFE">
        <w:rPr>
          <w:rFonts w:cs="B Lotus"/>
          <w:rtl/>
          <w:lang w:bidi="ar-SY"/>
        </w:rPr>
        <w:t>حفظ د</w:t>
      </w:r>
      <w:r w:rsidR="00904E27">
        <w:rPr>
          <w:rFonts w:cs="B Lotus"/>
          <w:rtl/>
          <w:lang w:bidi="ar-SY"/>
        </w:rPr>
        <w:t>ی</w:t>
      </w:r>
      <w:r w:rsidRPr="001F7AFE">
        <w:rPr>
          <w:rFonts w:cs="B Lotus"/>
          <w:rtl/>
          <w:lang w:bidi="ar-SY"/>
        </w:rPr>
        <w:t>ن</w:t>
      </w:r>
      <w:r w:rsidR="00B51797">
        <w:rPr>
          <w:rFonts w:cs="B Lotus" w:hint="cs"/>
          <w:rtl/>
          <w:lang w:bidi="ar-SY"/>
        </w:rPr>
        <w:t>،</w:t>
      </w:r>
      <w:r w:rsidRPr="001F7AFE">
        <w:rPr>
          <w:rFonts w:cs="B Lotus"/>
          <w:rtl/>
          <w:lang w:bidi="ar-SY"/>
        </w:rPr>
        <w:t xml:space="preserve"> چون نخست</w:t>
      </w:r>
      <w:r w:rsidR="00904E27">
        <w:rPr>
          <w:rFonts w:cs="B Lotus"/>
          <w:rtl/>
          <w:lang w:bidi="ar-SY"/>
        </w:rPr>
        <w:t>ی</w:t>
      </w:r>
      <w:r w:rsidRPr="001F7AFE">
        <w:rPr>
          <w:rFonts w:cs="B Lotus"/>
          <w:rtl/>
          <w:lang w:bidi="ar-SY"/>
        </w:rPr>
        <w:t>ن چ</w:t>
      </w:r>
      <w:r w:rsidR="00904E27">
        <w:rPr>
          <w:rFonts w:cs="B Lotus"/>
          <w:rtl/>
          <w:lang w:bidi="ar-SY"/>
        </w:rPr>
        <w:t>ی</w:t>
      </w:r>
      <w:r w:rsidRPr="001F7AFE">
        <w:rPr>
          <w:rFonts w:cs="B Lotus"/>
          <w:rtl/>
          <w:lang w:bidi="ar-SY"/>
        </w:rPr>
        <w:t>ز</w:t>
      </w:r>
      <w:r w:rsidR="00904E27">
        <w:rPr>
          <w:rFonts w:cs="B Lotus"/>
          <w:rtl/>
          <w:lang w:bidi="ar-SY"/>
        </w:rPr>
        <w:t>ی</w:t>
      </w:r>
      <w:r w:rsidR="00B51797">
        <w:rPr>
          <w:rFonts w:cs="B Lotus" w:hint="cs"/>
          <w:rtl/>
          <w:lang w:bidi="ar-SY"/>
        </w:rPr>
        <w:t xml:space="preserve"> </w:t>
      </w:r>
      <w:r w:rsidR="00904E27">
        <w:rPr>
          <w:rFonts w:cs="B Lotus"/>
          <w:rtl/>
          <w:lang w:bidi="ar-SY"/>
        </w:rPr>
        <w:t>ک</w:t>
      </w:r>
      <w:r w:rsidRPr="001F7AFE">
        <w:rPr>
          <w:rFonts w:cs="B Lotus"/>
          <w:rtl/>
          <w:lang w:bidi="ar-SY"/>
        </w:rPr>
        <w:t>ه انب</w:t>
      </w:r>
      <w:r w:rsidR="00904E27">
        <w:rPr>
          <w:rFonts w:cs="B Lotus"/>
          <w:rtl/>
          <w:lang w:bidi="ar-SY"/>
        </w:rPr>
        <w:t>ی</w:t>
      </w:r>
      <w:r w:rsidRPr="001F7AFE">
        <w:rPr>
          <w:rFonts w:cs="B Lotus"/>
          <w:rtl/>
          <w:lang w:bidi="ar-SY"/>
        </w:rPr>
        <w:t>ا و رسل بشر را ب</w:t>
      </w:r>
      <w:r w:rsidR="00B51797">
        <w:rPr>
          <w:rFonts w:cs="B Lotus" w:hint="cs"/>
          <w:rtl/>
          <w:lang w:bidi="ar-SY"/>
        </w:rPr>
        <w:t xml:space="preserve">ه </w:t>
      </w:r>
      <w:r w:rsidRPr="001F7AFE">
        <w:rPr>
          <w:rFonts w:cs="B Lotus"/>
          <w:rtl/>
          <w:lang w:bidi="ar-SY"/>
        </w:rPr>
        <w:t>آن دعوت م</w:t>
      </w:r>
      <w:r w:rsidR="00904E27">
        <w:rPr>
          <w:rFonts w:cs="B Lotus"/>
          <w:rtl/>
          <w:lang w:bidi="ar-SY"/>
        </w:rPr>
        <w:t>ی</w:t>
      </w:r>
      <w:r w:rsidR="00B51797">
        <w:rPr>
          <w:rFonts w:cs="B Lotus" w:hint="cs"/>
          <w:rtl/>
          <w:lang w:bidi="ar-SY"/>
        </w:rPr>
        <w:t>‌</w:t>
      </w:r>
      <w:r w:rsidR="00904E27">
        <w:rPr>
          <w:rFonts w:cs="B Lotus"/>
          <w:rtl/>
          <w:lang w:bidi="ar-SY"/>
        </w:rPr>
        <w:t>ک</w:t>
      </w:r>
      <w:r w:rsidRPr="001F7AFE">
        <w:rPr>
          <w:rFonts w:cs="B Lotus"/>
          <w:rtl/>
          <w:lang w:bidi="ar-SY"/>
        </w:rPr>
        <w:t>نند</w:t>
      </w:r>
      <w:r w:rsidR="00B51797">
        <w:rPr>
          <w:rFonts w:cs="B Lotus" w:hint="cs"/>
          <w:rtl/>
          <w:lang w:bidi="ar-SY"/>
        </w:rPr>
        <w:t>،</w:t>
      </w:r>
      <w:r w:rsidRPr="001F7AFE">
        <w:rPr>
          <w:rFonts w:cs="B Lotus"/>
          <w:rtl/>
          <w:lang w:bidi="ar-SY"/>
        </w:rPr>
        <w:t xml:space="preserve"> د</w:t>
      </w:r>
      <w:r w:rsidR="00904E27">
        <w:rPr>
          <w:rFonts w:cs="B Lotus"/>
          <w:rtl/>
          <w:lang w:bidi="ar-SY"/>
        </w:rPr>
        <w:t>ی</w:t>
      </w:r>
      <w:r w:rsidRPr="001F7AFE">
        <w:rPr>
          <w:rFonts w:cs="B Lotus"/>
          <w:rtl/>
          <w:lang w:bidi="ar-SY"/>
        </w:rPr>
        <w:t>ن است</w:t>
      </w:r>
      <w:r w:rsidR="00B51797">
        <w:rPr>
          <w:rFonts w:cs="B Lotus" w:hint="cs"/>
          <w:rtl/>
          <w:lang w:bidi="ar-SY"/>
        </w:rPr>
        <w:t>،</w:t>
      </w:r>
      <w:r w:rsidRPr="001F7AFE">
        <w:rPr>
          <w:rFonts w:cs="B Lotus"/>
          <w:rtl/>
          <w:lang w:bidi="ar-SY"/>
        </w:rPr>
        <w:t xml:space="preserve"> و مراد از د</w:t>
      </w:r>
      <w:r w:rsidR="00904E27">
        <w:rPr>
          <w:rFonts w:cs="B Lotus"/>
          <w:rtl/>
          <w:lang w:bidi="ar-SY"/>
        </w:rPr>
        <w:t>ی</w:t>
      </w:r>
      <w:r w:rsidRPr="001F7AFE">
        <w:rPr>
          <w:rFonts w:cs="B Lotus"/>
          <w:rtl/>
          <w:lang w:bidi="ar-SY"/>
        </w:rPr>
        <w:t>ن</w:t>
      </w:r>
      <w:r w:rsidR="00B51797">
        <w:rPr>
          <w:rFonts w:cs="B Lotus" w:hint="cs"/>
          <w:rtl/>
          <w:lang w:bidi="ar-SY"/>
        </w:rPr>
        <w:t>،</w:t>
      </w:r>
      <w:r w:rsidRPr="001F7AFE">
        <w:rPr>
          <w:rFonts w:cs="B Lotus"/>
          <w:rtl/>
          <w:lang w:bidi="ar-SY"/>
        </w:rPr>
        <w:t xml:space="preserve"> اعتقاد ب</w:t>
      </w:r>
      <w:r w:rsidR="00B51797">
        <w:rPr>
          <w:rFonts w:cs="B Lotus" w:hint="cs"/>
          <w:rtl/>
          <w:lang w:bidi="ar-SY"/>
        </w:rPr>
        <w:t xml:space="preserve">ه </w:t>
      </w:r>
      <w:r w:rsidRPr="001F7AFE">
        <w:rPr>
          <w:rFonts w:cs="B Lotus"/>
          <w:rtl/>
          <w:lang w:bidi="ar-SY"/>
        </w:rPr>
        <w:t>مبد</w:t>
      </w:r>
      <w:r w:rsidR="00B51797">
        <w:rPr>
          <w:rFonts w:cs="B Lotus" w:hint="cs"/>
          <w:rtl/>
          <w:lang w:bidi="ar-SY"/>
        </w:rPr>
        <w:t>أ</w:t>
      </w:r>
      <w:r w:rsidRPr="001F7AFE">
        <w:rPr>
          <w:rFonts w:cs="B Lotus"/>
          <w:rtl/>
          <w:lang w:bidi="ar-SY"/>
        </w:rPr>
        <w:t xml:space="preserve"> و معاد و ربط دادن خلا</w:t>
      </w:r>
      <w:r w:rsidR="00904E27">
        <w:rPr>
          <w:rFonts w:cs="B Lotus"/>
          <w:rtl/>
          <w:lang w:bidi="ar-SY"/>
        </w:rPr>
        <w:t>ی</w:t>
      </w:r>
      <w:r w:rsidRPr="001F7AFE">
        <w:rPr>
          <w:rFonts w:cs="B Lotus"/>
          <w:rtl/>
          <w:lang w:bidi="ar-SY"/>
        </w:rPr>
        <w:t>ق ب</w:t>
      </w:r>
      <w:r w:rsidR="00B51797">
        <w:rPr>
          <w:rFonts w:cs="B Lotus" w:hint="cs"/>
          <w:rtl/>
          <w:lang w:bidi="ar-SY"/>
        </w:rPr>
        <w:t xml:space="preserve">ه </w:t>
      </w:r>
      <w:r w:rsidRPr="001F7AFE">
        <w:rPr>
          <w:rFonts w:cs="B Lotus"/>
          <w:rtl/>
          <w:lang w:bidi="ar-SY"/>
        </w:rPr>
        <w:t>خالق جهان م</w:t>
      </w:r>
      <w:r w:rsidR="00904E27">
        <w:rPr>
          <w:rFonts w:cs="B Lotus"/>
          <w:rtl/>
          <w:lang w:bidi="ar-SY"/>
        </w:rPr>
        <w:t>ی</w:t>
      </w:r>
      <w:r w:rsidR="00B51797">
        <w:rPr>
          <w:rFonts w:cs="B Lotus" w:hint="cs"/>
          <w:rtl/>
          <w:lang w:bidi="ar-SY"/>
        </w:rPr>
        <w:t>‌</w:t>
      </w:r>
      <w:r w:rsidRPr="001F7AFE">
        <w:rPr>
          <w:rFonts w:cs="B Lotus"/>
          <w:rtl/>
          <w:lang w:bidi="ar-SY"/>
        </w:rPr>
        <w:t>باشد و غا</w:t>
      </w:r>
      <w:r w:rsidR="00904E27">
        <w:rPr>
          <w:rFonts w:cs="B Lotus"/>
          <w:rtl/>
          <w:lang w:bidi="ar-SY"/>
        </w:rPr>
        <w:t>ی</w:t>
      </w:r>
      <w:r w:rsidRPr="001F7AFE">
        <w:rPr>
          <w:rFonts w:cs="B Lotus"/>
          <w:rtl/>
          <w:lang w:bidi="ar-SY"/>
        </w:rPr>
        <w:t>ت خلقت انسان</w:t>
      </w:r>
      <w:r w:rsidR="00B51797">
        <w:rPr>
          <w:rFonts w:cs="B Lotus" w:hint="cs"/>
          <w:rtl/>
          <w:lang w:bidi="ar-SY"/>
        </w:rPr>
        <w:t>،</w:t>
      </w:r>
      <w:r w:rsidRPr="001F7AFE">
        <w:rPr>
          <w:rFonts w:cs="B Lotus"/>
          <w:rtl/>
          <w:lang w:bidi="ar-SY"/>
        </w:rPr>
        <w:t xml:space="preserve"> پرستش خدا</w:t>
      </w:r>
      <w:r w:rsidR="00904E27">
        <w:rPr>
          <w:rFonts w:cs="B Lotus"/>
          <w:rtl/>
          <w:lang w:bidi="ar-SY"/>
        </w:rPr>
        <w:t>ی</w:t>
      </w:r>
      <w:r w:rsidRPr="001F7AFE">
        <w:rPr>
          <w:rFonts w:cs="B Lotus"/>
          <w:rtl/>
          <w:lang w:bidi="ar-SY"/>
        </w:rPr>
        <w:t xml:space="preserve"> واحد است</w:t>
      </w:r>
      <w:r w:rsidR="00B51797">
        <w:rPr>
          <w:rFonts w:cs="B Lotus" w:hint="cs"/>
          <w:rtl/>
          <w:lang w:bidi="ar-SY"/>
        </w:rPr>
        <w:t>:</w:t>
      </w:r>
      <w:r w:rsidR="009A0CB0" w:rsidRPr="001F7AFE">
        <w:rPr>
          <w:rFonts w:cs="B Lotus" w:hint="cs"/>
          <w:rtl/>
          <w:lang w:bidi="ar-SY"/>
        </w:rPr>
        <w:t xml:space="preserve"> </w:t>
      </w:r>
      <w:r w:rsidR="009A0CB0" w:rsidRPr="001F7AFE">
        <w:rPr>
          <w:rFonts w:ascii="Traditional Arabic" w:hAnsi="Traditional Arabic" w:cs="Traditional Arabic"/>
          <w:rtl/>
          <w:lang w:bidi="ar-SY"/>
        </w:rPr>
        <w:t>﴿</w:t>
      </w:r>
      <w:r w:rsidR="0060091B" w:rsidRPr="0060091B">
        <w:rPr>
          <w:rStyle w:val="Char2"/>
          <w:rFonts w:hint="eastAsia"/>
          <w:rtl/>
        </w:rPr>
        <w:t>وَمَا</w:t>
      </w:r>
      <w:r w:rsidR="0060091B" w:rsidRPr="0060091B">
        <w:rPr>
          <w:rStyle w:val="Char2"/>
          <w:rtl/>
        </w:rPr>
        <w:t xml:space="preserve"> خَلَقۡتُ </w:t>
      </w:r>
      <w:r w:rsidR="0060091B" w:rsidRPr="0060091B">
        <w:rPr>
          <w:rStyle w:val="Char2"/>
          <w:rFonts w:hint="cs"/>
          <w:rtl/>
        </w:rPr>
        <w:t>ٱ</w:t>
      </w:r>
      <w:r w:rsidR="0060091B" w:rsidRPr="0060091B">
        <w:rPr>
          <w:rStyle w:val="Char2"/>
          <w:rFonts w:hint="eastAsia"/>
          <w:rtl/>
        </w:rPr>
        <w:t>لۡجِنَّ</w:t>
      </w:r>
      <w:r w:rsidR="0060091B" w:rsidRPr="0060091B">
        <w:rPr>
          <w:rStyle w:val="Char2"/>
          <w:rtl/>
        </w:rPr>
        <w:t xml:space="preserve"> وَ</w:t>
      </w:r>
      <w:r w:rsidR="0060091B" w:rsidRPr="0060091B">
        <w:rPr>
          <w:rStyle w:val="Char2"/>
          <w:rFonts w:hint="cs"/>
          <w:rtl/>
        </w:rPr>
        <w:t>ٱ</w:t>
      </w:r>
      <w:r w:rsidR="0060091B" w:rsidRPr="0060091B">
        <w:rPr>
          <w:rStyle w:val="Char2"/>
          <w:rFonts w:hint="eastAsia"/>
          <w:rtl/>
        </w:rPr>
        <w:t>لۡإِنسَ</w:t>
      </w:r>
      <w:r w:rsidR="0060091B" w:rsidRPr="0060091B">
        <w:rPr>
          <w:rStyle w:val="Char2"/>
          <w:rtl/>
        </w:rPr>
        <w:t xml:space="preserve"> إِلَّا لِيَعۡبُدُونِ</w:t>
      </w:r>
      <w:r w:rsidR="009A0CB0" w:rsidRPr="001F7AFE">
        <w:rPr>
          <w:rFonts w:ascii="Traditional Arabic" w:hAnsi="Traditional Arabic" w:cs="Traditional Arabic"/>
          <w:rtl/>
          <w:lang w:bidi="ar-SY"/>
        </w:rPr>
        <w:t>﴾</w:t>
      </w:r>
      <w:r w:rsidRPr="001F7AFE">
        <w:rPr>
          <w:rFonts w:cs="B Lotus"/>
          <w:rtl/>
          <w:lang w:bidi="ar-SY"/>
        </w:rPr>
        <w:t xml:space="preserve"> </w:t>
      </w:r>
      <w:r w:rsidRPr="0060091B">
        <w:rPr>
          <w:rStyle w:val="Char3"/>
          <w:rFonts w:hint="cs"/>
          <w:rtl/>
        </w:rPr>
        <w:t>[الذار</w:t>
      </w:r>
      <w:r w:rsidR="00904E27">
        <w:rPr>
          <w:rStyle w:val="Char3"/>
          <w:rFonts w:hint="cs"/>
          <w:rtl/>
        </w:rPr>
        <w:t>ی</w:t>
      </w:r>
      <w:r w:rsidRPr="0060091B">
        <w:rPr>
          <w:rStyle w:val="Char3"/>
          <w:rFonts w:hint="cs"/>
          <w:rtl/>
        </w:rPr>
        <w:t>ات</w:t>
      </w:r>
      <w:r w:rsidR="00F94166">
        <w:rPr>
          <w:rStyle w:val="Char3"/>
          <w:rFonts w:hint="cs"/>
          <w:rtl/>
        </w:rPr>
        <w:t>:</w:t>
      </w:r>
      <w:r w:rsidRPr="0060091B">
        <w:rPr>
          <w:rStyle w:val="Char3"/>
          <w:rFonts w:hint="cs"/>
          <w:rtl/>
        </w:rPr>
        <w:t>56]</w:t>
      </w:r>
      <w:r w:rsidR="00B51797">
        <w:rPr>
          <w:rFonts w:cs="B Lotus" w:hint="cs"/>
          <w:rtl/>
          <w:lang w:bidi="ar-SY"/>
        </w:rPr>
        <w:t>؛</w:t>
      </w:r>
      <w:r w:rsidRPr="001F7AFE">
        <w:rPr>
          <w:rFonts w:cs="B Lotus" w:hint="cs"/>
          <w:rtl/>
          <w:lang w:bidi="ar-SY"/>
        </w:rPr>
        <w:t xml:space="preserve"> و ا</w:t>
      </w:r>
      <w:r w:rsidR="00904E27">
        <w:rPr>
          <w:rFonts w:cs="B Lotus" w:hint="cs"/>
          <w:rtl/>
          <w:lang w:bidi="ar-SY"/>
        </w:rPr>
        <w:t>ی</w:t>
      </w:r>
      <w:r w:rsidRPr="001F7AFE">
        <w:rPr>
          <w:rFonts w:cs="B Lotus" w:hint="cs"/>
          <w:rtl/>
          <w:lang w:bidi="ar-SY"/>
        </w:rPr>
        <w:t>ن عبادت و ربط خلق ب</w:t>
      </w:r>
      <w:r w:rsidR="00B51797">
        <w:rPr>
          <w:rFonts w:cs="B Lotus" w:hint="cs"/>
          <w:rtl/>
          <w:lang w:bidi="ar-SY"/>
        </w:rPr>
        <w:t xml:space="preserve">ه </w:t>
      </w:r>
      <w:r w:rsidRPr="001F7AFE">
        <w:rPr>
          <w:rFonts w:cs="B Lotus" w:hint="cs"/>
          <w:rtl/>
          <w:lang w:bidi="ar-SY"/>
        </w:rPr>
        <w:t>حق</w:t>
      </w:r>
      <w:r w:rsidR="00B51797">
        <w:rPr>
          <w:rFonts w:cs="B Lotus" w:hint="cs"/>
          <w:rtl/>
          <w:lang w:bidi="ar-SY"/>
        </w:rPr>
        <w:t>،</w:t>
      </w:r>
      <w:r w:rsidRPr="001F7AFE">
        <w:rPr>
          <w:rFonts w:cs="B Lotus" w:hint="cs"/>
          <w:rtl/>
          <w:lang w:bidi="ar-SY"/>
        </w:rPr>
        <w:t xml:space="preserve"> جوهر ح</w:t>
      </w:r>
      <w:r w:rsidR="00904E27">
        <w:rPr>
          <w:rFonts w:cs="B Lotus" w:hint="cs"/>
          <w:rtl/>
          <w:lang w:bidi="ar-SY"/>
        </w:rPr>
        <w:t>ی</w:t>
      </w:r>
      <w:r w:rsidRPr="001F7AFE">
        <w:rPr>
          <w:rFonts w:cs="B Lotus" w:hint="cs"/>
          <w:rtl/>
          <w:lang w:bidi="ar-SY"/>
        </w:rPr>
        <w:t>ات و ل</w:t>
      </w:r>
      <w:r w:rsidR="00B51797">
        <w:rPr>
          <w:rFonts w:cs="B Lotus" w:hint="cs"/>
          <w:rtl/>
          <w:lang w:bidi="ar-SY"/>
        </w:rPr>
        <w:t>ُ</w:t>
      </w:r>
      <w:r w:rsidRPr="001F7AFE">
        <w:rPr>
          <w:rFonts w:cs="B Lotus" w:hint="cs"/>
          <w:rtl/>
          <w:lang w:bidi="ar-SY"/>
        </w:rPr>
        <w:t>ب</w:t>
      </w:r>
      <w:r w:rsidR="00B51797">
        <w:rPr>
          <w:rFonts w:cs="B Lotus" w:hint="cs"/>
          <w:rtl/>
          <w:lang w:bidi="ar-SY"/>
        </w:rPr>
        <w:t>ّ</w:t>
      </w:r>
      <w:r w:rsidRPr="001F7AFE">
        <w:rPr>
          <w:rFonts w:cs="B Lotus" w:hint="cs"/>
          <w:rtl/>
          <w:lang w:bidi="ar-SY"/>
        </w:rPr>
        <w:t xml:space="preserve"> معرفت و غا</w:t>
      </w:r>
      <w:r w:rsidR="00904E27">
        <w:rPr>
          <w:rFonts w:cs="B Lotus" w:hint="cs"/>
          <w:rtl/>
          <w:lang w:bidi="ar-SY"/>
        </w:rPr>
        <w:t>ی</w:t>
      </w:r>
      <w:r w:rsidRPr="001F7AFE">
        <w:rPr>
          <w:rFonts w:cs="B Lotus" w:hint="cs"/>
          <w:rtl/>
          <w:lang w:bidi="ar-SY"/>
        </w:rPr>
        <w:t>ت قصوا</w:t>
      </w:r>
      <w:r w:rsidR="00904E27">
        <w:rPr>
          <w:rFonts w:cs="B Lotus" w:hint="cs"/>
          <w:rtl/>
          <w:lang w:bidi="ar-SY"/>
        </w:rPr>
        <w:t>ی</w:t>
      </w:r>
      <w:r w:rsidR="009F4126">
        <w:rPr>
          <w:rFonts w:cs="B Lotus" w:hint="cs"/>
          <w:rtl/>
          <w:lang w:bidi="ar-SY"/>
        </w:rPr>
        <w:t xml:space="preserve"> [= دوری]</w:t>
      </w:r>
      <w:r w:rsidRPr="001F7AFE">
        <w:rPr>
          <w:rFonts w:cs="B Lotus" w:hint="cs"/>
          <w:rtl/>
          <w:lang w:bidi="ar-SY"/>
        </w:rPr>
        <w:t xml:space="preserve"> س</w:t>
      </w:r>
      <w:r w:rsidR="009F4126">
        <w:rPr>
          <w:rFonts w:cs="B Lotus" w:hint="cs"/>
          <w:rtl/>
          <w:lang w:bidi="ar-SY"/>
        </w:rPr>
        <w:t>ِ</w:t>
      </w:r>
      <w:r w:rsidR="00904E27">
        <w:rPr>
          <w:rFonts w:cs="B Lotus" w:hint="cs"/>
          <w:rtl/>
          <w:lang w:bidi="ar-SY"/>
        </w:rPr>
        <w:t>ی</w:t>
      </w:r>
      <w:r w:rsidRPr="001F7AFE">
        <w:rPr>
          <w:rFonts w:cs="B Lotus" w:hint="cs"/>
          <w:rtl/>
          <w:lang w:bidi="ar-SY"/>
        </w:rPr>
        <w:t>ر انسان</w:t>
      </w:r>
      <w:r w:rsidR="00B51797">
        <w:rPr>
          <w:rFonts w:cs="B Lotus" w:hint="cs"/>
          <w:rtl/>
          <w:lang w:bidi="ar-SY"/>
        </w:rPr>
        <w:t xml:space="preserve"> </w:t>
      </w:r>
      <w:r w:rsidRPr="001F7AFE">
        <w:rPr>
          <w:rFonts w:cs="B Lotus" w:hint="cs"/>
          <w:rtl/>
          <w:lang w:bidi="ar-SY"/>
        </w:rPr>
        <w:t>‌است</w:t>
      </w:r>
      <w:r w:rsidR="009F4126">
        <w:rPr>
          <w:rFonts w:cs="B Lotus" w:hint="cs"/>
          <w:rtl/>
          <w:lang w:bidi="ar-SY"/>
        </w:rPr>
        <w:t>؛</w:t>
      </w:r>
      <w:r w:rsidRPr="001F7AFE">
        <w:rPr>
          <w:rFonts w:cs="B Lotus" w:hint="cs"/>
          <w:rtl/>
          <w:lang w:bidi="ar-SY"/>
        </w:rPr>
        <w:t xml:space="preserve"> تا مردم خدا</w:t>
      </w:r>
      <w:r w:rsidR="00904E27">
        <w:rPr>
          <w:rFonts w:cs="B Lotus" w:hint="cs"/>
          <w:rtl/>
          <w:lang w:bidi="ar-SY"/>
        </w:rPr>
        <w:t>ی</w:t>
      </w:r>
      <w:r w:rsidRPr="001F7AFE">
        <w:rPr>
          <w:rFonts w:cs="B Lotus" w:hint="cs"/>
          <w:rtl/>
          <w:lang w:bidi="ar-SY"/>
        </w:rPr>
        <w:t xml:space="preserve"> را نشناسند و</w:t>
      </w:r>
      <w:r w:rsidR="00B51797">
        <w:rPr>
          <w:rFonts w:cs="B Lotus" w:hint="cs"/>
          <w:rtl/>
          <w:lang w:bidi="ar-SY"/>
        </w:rPr>
        <w:t xml:space="preserve"> </w:t>
      </w:r>
      <w:r w:rsidRPr="001F7AFE">
        <w:rPr>
          <w:rFonts w:cs="B Lotus" w:hint="cs"/>
          <w:rtl/>
          <w:lang w:bidi="ar-SY"/>
        </w:rPr>
        <w:t>او را پرستش ن</w:t>
      </w:r>
      <w:r w:rsidR="00904E27">
        <w:rPr>
          <w:rFonts w:cs="B Lotus" w:hint="cs"/>
          <w:rtl/>
          <w:lang w:bidi="ar-SY"/>
        </w:rPr>
        <w:t>ک</w:t>
      </w:r>
      <w:r w:rsidRPr="001F7AFE">
        <w:rPr>
          <w:rFonts w:cs="B Lotus" w:hint="cs"/>
          <w:rtl/>
          <w:lang w:bidi="ar-SY"/>
        </w:rPr>
        <w:t>نند و ب</w:t>
      </w:r>
      <w:r w:rsidR="009F4126">
        <w:rPr>
          <w:rFonts w:cs="B Lotus" w:hint="cs"/>
          <w:rtl/>
          <w:lang w:bidi="ar-SY"/>
        </w:rPr>
        <w:t xml:space="preserve">ه </w:t>
      </w:r>
      <w:r w:rsidRPr="001F7AFE">
        <w:rPr>
          <w:rFonts w:cs="B Lotus" w:hint="cs"/>
          <w:rtl/>
          <w:lang w:bidi="ar-SY"/>
        </w:rPr>
        <w:t>حضرتش زلفى و قرب</w:t>
      </w:r>
      <w:r w:rsidR="00904E27">
        <w:rPr>
          <w:rFonts w:cs="B Lotus" w:hint="cs"/>
          <w:rtl/>
          <w:lang w:bidi="ar-SY"/>
        </w:rPr>
        <w:t>ی</w:t>
      </w:r>
      <w:r w:rsidR="009F4126">
        <w:rPr>
          <w:rFonts w:cs="B Lotus" w:hint="cs"/>
          <w:rtl/>
          <w:lang w:bidi="ar-SY"/>
        </w:rPr>
        <w:t xml:space="preserve"> [= نزدیکی]</w:t>
      </w:r>
      <w:r w:rsidRPr="001F7AFE">
        <w:rPr>
          <w:rFonts w:cs="B Lotus" w:hint="cs"/>
          <w:rtl/>
          <w:lang w:bidi="ar-SY"/>
        </w:rPr>
        <w:t xml:space="preserve"> حاصل </w:t>
      </w:r>
      <w:r w:rsidRPr="001F7AFE">
        <w:rPr>
          <w:rFonts w:cs="B Lotus" w:hint="cs"/>
          <w:rtl/>
          <w:lang w:bidi="ar-SY"/>
        </w:rPr>
        <w:lastRenderedPageBreak/>
        <w:t>ننما</w:t>
      </w:r>
      <w:r w:rsidR="00904E27">
        <w:rPr>
          <w:rFonts w:cs="B Lotus" w:hint="cs"/>
          <w:rtl/>
          <w:lang w:bidi="ar-SY"/>
        </w:rPr>
        <w:t>ی</w:t>
      </w:r>
      <w:r w:rsidRPr="001F7AFE">
        <w:rPr>
          <w:rFonts w:cs="B Lotus" w:hint="cs"/>
          <w:rtl/>
          <w:lang w:bidi="ar-SY"/>
        </w:rPr>
        <w:t>ند</w:t>
      </w:r>
      <w:r w:rsidR="009F4126">
        <w:rPr>
          <w:rFonts w:cs="B Lotus" w:hint="cs"/>
          <w:rtl/>
          <w:lang w:bidi="ar-SY"/>
        </w:rPr>
        <w:t>،</w:t>
      </w:r>
      <w:r w:rsidRPr="001F7AFE">
        <w:rPr>
          <w:rFonts w:cs="B Lotus" w:hint="cs"/>
          <w:rtl/>
          <w:lang w:bidi="ar-SY"/>
        </w:rPr>
        <w:t xml:space="preserve"> زنده نخواهن</w:t>
      </w:r>
      <w:r w:rsidRPr="001F7AFE">
        <w:rPr>
          <w:rFonts w:cs="B Lotus"/>
          <w:rtl/>
          <w:lang w:bidi="ar-SY"/>
        </w:rPr>
        <w:t>د بود</w:t>
      </w:r>
      <w:r w:rsidR="009F4126">
        <w:rPr>
          <w:rFonts w:cs="B Lotus" w:hint="cs"/>
          <w:rtl/>
          <w:lang w:bidi="ar-SY"/>
        </w:rPr>
        <w:t>؛</w:t>
      </w:r>
      <w:r w:rsidRPr="001F7AFE">
        <w:rPr>
          <w:rFonts w:cs="B Lotus"/>
          <w:rtl/>
          <w:lang w:bidi="ar-SY"/>
        </w:rPr>
        <w:t xml:space="preserve"> پس قرآن مهم‌تر</w:t>
      </w:r>
      <w:r w:rsidR="00904E27">
        <w:rPr>
          <w:rFonts w:cs="B Lotus"/>
          <w:rtl/>
          <w:lang w:bidi="ar-SY"/>
        </w:rPr>
        <w:t>ی</w:t>
      </w:r>
      <w:r w:rsidRPr="001F7AFE">
        <w:rPr>
          <w:rFonts w:cs="B Lotus"/>
          <w:rtl/>
          <w:lang w:bidi="ar-SY"/>
        </w:rPr>
        <w:t>ن اصل</w:t>
      </w:r>
      <w:r w:rsidR="00904E27">
        <w:rPr>
          <w:rFonts w:cs="B Lotus"/>
          <w:rtl/>
          <w:lang w:bidi="ar-SY"/>
        </w:rPr>
        <w:t>ی</w:t>
      </w:r>
      <w:r w:rsidRPr="001F7AFE">
        <w:rPr>
          <w:rFonts w:cs="B Lotus"/>
          <w:rtl/>
          <w:lang w:bidi="ar-SY"/>
        </w:rPr>
        <w:t xml:space="preserve"> را </w:t>
      </w:r>
      <w:r w:rsidR="00904E27">
        <w:rPr>
          <w:rFonts w:cs="B Lotus"/>
          <w:rtl/>
          <w:lang w:bidi="ar-SY"/>
        </w:rPr>
        <w:t>ک</w:t>
      </w:r>
      <w:r w:rsidRPr="001F7AFE">
        <w:rPr>
          <w:rFonts w:cs="B Lotus"/>
          <w:rtl/>
          <w:lang w:bidi="ar-SY"/>
        </w:rPr>
        <w:t>ه در نظر دارد</w:t>
      </w:r>
      <w:r w:rsidR="009F4126">
        <w:rPr>
          <w:rFonts w:cs="B Lotus" w:hint="cs"/>
          <w:rtl/>
          <w:lang w:bidi="ar-SY"/>
        </w:rPr>
        <w:t>،</w:t>
      </w:r>
      <w:r w:rsidRPr="001F7AFE">
        <w:rPr>
          <w:rFonts w:cs="B Lotus"/>
          <w:rtl/>
          <w:lang w:bidi="ar-SY"/>
        </w:rPr>
        <w:t xml:space="preserve"> حفظ د</w:t>
      </w:r>
      <w:r w:rsidR="00904E27">
        <w:rPr>
          <w:rFonts w:cs="B Lotus"/>
          <w:rtl/>
          <w:lang w:bidi="ar-SY"/>
        </w:rPr>
        <w:t>ی</w:t>
      </w:r>
      <w:r w:rsidRPr="001F7AFE">
        <w:rPr>
          <w:rFonts w:cs="B Lotus"/>
          <w:rtl/>
          <w:lang w:bidi="ar-SY"/>
        </w:rPr>
        <w:t>ن و ربط خلق ب</w:t>
      </w:r>
      <w:r w:rsidR="009F4126">
        <w:rPr>
          <w:rFonts w:cs="B Lotus" w:hint="cs"/>
          <w:rtl/>
          <w:lang w:bidi="ar-SY"/>
        </w:rPr>
        <w:t xml:space="preserve">ه </w:t>
      </w:r>
      <w:r w:rsidRPr="001F7AFE">
        <w:rPr>
          <w:rFonts w:cs="B Lotus"/>
          <w:rtl/>
          <w:lang w:bidi="ar-SY"/>
        </w:rPr>
        <w:t>رب</w:t>
      </w:r>
      <w:r w:rsidR="009F4126">
        <w:rPr>
          <w:rFonts w:cs="B Lotus" w:hint="cs"/>
          <w:rtl/>
          <w:lang w:bidi="ar-SY"/>
        </w:rPr>
        <w:t>‌</w:t>
      </w:r>
      <w:r w:rsidRPr="001F7AFE">
        <w:rPr>
          <w:rFonts w:cs="B Lotus"/>
          <w:rtl/>
          <w:lang w:bidi="ar-SY"/>
        </w:rPr>
        <w:t>العالم</w:t>
      </w:r>
      <w:r w:rsidR="00904E27">
        <w:rPr>
          <w:rFonts w:cs="B Lotus"/>
          <w:rtl/>
          <w:lang w:bidi="ar-SY"/>
        </w:rPr>
        <w:t>ی</w:t>
      </w:r>
      <w:r w:rsidRPr="001F7AFE">
        <w:rPr>
          <w:rFonts w:cs="B Lotus"/>
          <w:rtl/>
          <w:lang w:bidi="ar-SY"/>
        </w:rPr>
        <w:t>ن است</w:t>
      </w:r>
      <w:r w:rsidR="009F4126">
        <w:rPr>
          <w:rFonts w:cs="B Lotus" w:hint="cs"/>
          <w:rtl/>
          <w:lang w:bidi="ar-SY"/>
        </w:rPr>
        <w:t>؛</w:t>
      </w:r>
      <w:r w:rsidRPr="001F7AFE">
        <w:rPr>
          <w:rFonts w:cs="B Lotus"/>
          <w:rtl/>
          <w:lang w:bidi="ar-SY"/>
        </w:rPr>
        <w:t xml:space="preserve"> بنابرا</w:t>
      </w:r>
      <w:r w:rsidR="00904E27">
        <w:rPr>
          <w:rFonts w:cs="B Lotus"/>
          <w:rtl/>
          <w:lang w:bidi="ar-SY"/>
        </w:rPr>
        <w:t>ی</w:t>
      </w:r>
      <w:r w:rsidRPr="001F7AFE">
        <w:rPr>
          <w:rFonts w:cs="B Lotus"/>
          <w:rtl/>
          <w:lang w:bidi="ar-SY"/>
        </w:rPr>
        <w:t xml:space="preserve">ن </w:t>
      </w:r>
      <w:r w:rsidR="00904E27">
        <w:rPr>
          <w:rFonts w:cs="B Lotus"/>
          <w:rtl/>
          <w:lang w:bidi="ar-SY"/>
        </w:rPr>
        <w:t>یک</w:t>
      </w:r>
      <w:r w:rsidRPr="001F7AFE">
        <w:rPr>
          <w:rFonts w:cs="B Lotus"/>
          <w:rtl/>
          <w:lang w:bidi="ar-SY"/>
        </w:rPr>
        <w:t xml:space="preserve"> سلسله اح</w:t>
      </w:r>
      <w:r w:rsidR="00904E27">
        <w:rPr>
          <w:rFonts w:cs="B Lotus"/>
          <w:rtl/>
          <w:lang w:bidi="ar-SY"/>
        </w:rPr>
        <w:t>ک</w:t>
      </w:r>
      <w:r w:rsidRPr="001F7AFE">
        <w:rPr>
          <w:rFonts w:cs="B Lotus"/>
          <w:rtl/>
          <w:lang w:bidi="ar-SY"/>
        </w:rPr>
        <w:t>ام شر</w:t>
      </w:r>
      <w:r w:rsidR="00904E27">
        <w:rPr>
          <w:rFonts w:cs="B Lotus"/>
          <w:rtl/>
          <w:lang w:bidi="ar-SY"/>
        </w:rPr>
        <w:t>ی</w:t>
      </w:r>
      <w:r w:rsidRPr="001F7AFE">
        <w:rPr>
          <w:rFonts w:cs="B Lotus"/>
          <w:rtl/>
          <w:lang w:bidi="ar-SY"/>
        </w:rPr>
        <w:t>عت برا</w:t>
      </w:r>
      <w:r w:rsidR="00904E27">
        <w:rPr>
          <w:rFonts w:cs="B Lotus"/>
          <w:rtl/>
          <w:lang w:bidi="ar-SY"/>
        </w:rPr>
        <w:t>ی</w:t>
      </w:r>
      <w:r w:rsidRPr="001F7AFE">
        <w:rPr>
          <w:rFonts w:cs="B Lotus"/>
          <w:rtl/>
          <w:lang w:bidi="ar-SY"/>
        </w:rPr>
        <w:t xml:space="preserve"> حفظ ا</w:t>
      </w:r>
      <w:r w:rsidR="00904E27">
        <w:rPr>
          <w:rFonts w:cs="B Lotus"/>
          <w:rtl/>
          <w:lang w:bidi="ar-SY"/>
        </w:rPr>
        <w:t>ی</w:t>
      </w:r>
      <w:r w:rsidRPr="001F7AFE">
        <w:rPr>
          <w:rFonts w:cs="B Lotus"/>
          <w:rtl/>
          <w:lang w:bidi="ar-SY"/>
        </w:rPr>
        <w:t>ن اصل است</w:t>
      </w:r>
      <w:r w:rsidR="001973C9">
        <w:rPr>
          <w:rFonts w:cs="B Lotus"/>
          <w:rtl/>
          <w:lang w:bidi="ar-SY"/>
        </w:rPr>
        <w:t>،</w:t>
      </w:r>
      <w:r w:rsidRPr="001F7AFE">
        <w:rPr>
          <w:rFonts w:cs="B Lotus"/>
          <w:rtl/>
          <w:lang w:bidi="ar-SY"/>
        </w:rPr>
        <w:t xml:space="preserve"> و ب</w:t>
      </w:r>
      <w:r w:rsidR="009F4126">
        <w:rPr>
          <w:rFonts w:cs="B Lotus" w:hint="cs"/>
          <w:rtl/>
          <w:lang w:bidi="ar-SY"/>
        </w:rPr>
        <w:t xml:space="preserve">ه </w:t>
      </w:r>
      <w:r w:rsidRPr="001F7AFE">
        <w:rPr>
          <w:rFonts w:cs="B Lotus"/>
          <w:rtl/>
          <w:lang w:bidi="ar-SY"/>
        </w:rPr>
        <w:t xml:space="preserve">آنچه </w:t>
      </w:r>
      <w:r w:rsidR="00904E27">
        <w:rPr>
          <w:rFonts w:cs="B Lotus"/>
          <w:rtl/>
          <w:lang w:bidi="ar-SY"/>
        </w:rPr>
        <w:t>ک</w:t>
      </w:r>
      <w:r w:rsidRPr="001F7AFE">
        <w:rPr>
          <w:rFonts w:cs="B Lotus"/>
          <w:rtl/>
          <w:lang w:bidi="ar-SY"/>
        </w:rPr>
        <w:t>ه انسان را ب</w:t>
      </w:r>
      <w:r w:rsidR="009F4126">
        <w:rPr>
          <w:rFonts w:cs="B Lotus" w:hint="cs"/>
          <w:rtl/>
          <w:lang w:bidi="ar-SY"/>
        </w:rPr>
        <w:t xml:space="preserve">ه </w:t>
      </w:r>
      <w:r w:rsidRPr="001F7AFE">
        <w:rPr>
          <w:rFonts w:cs="B Lotus"/>
          <w:rtl/>
          <w:lang w:bidi="ar-SY"/>
        </w:rPr>
        <w:t>خداوند نزد</w:t>
      </w:r>
      <w:r w:rsidR="00904E27">
        <w:rPr>
          <w:rFonts w:cs="B Lotus"/>
          <w:rtl/>
          <w:lang w:bidi="ar-SY"/>
        </w:rPr>
        <w:t>یک</w:t>
      </w:r>
      <w:r w:rsidRPr="001F7AFE">
        <w:rPr>
          <w:rFonts w:cs="B Lotus"/>
          <w:rtl/>
          <w:lang w:bidi="ar-SY"/>
        </w:rPr>
        <w:t xml:space="preserve"> گردان</w:t>
      </w:r>
      <w:r w:rsidR="009F4126">
        <w:rPr>
          <w:rFonts w:cs="B Lotus" w:hint="cs"/>
          <w:rtl/>
          <w:lang w:bidi="ar-SY"/>
        </w:rPr>
        <w:t>َ</w:t>
      </w:r>
      <w:r w:rsidRPr="001F7AFE">
        <w:rPr>
          <w:rFonts w:cs="B Lotus"/>
          <w:rtl/>
          <w:lang w:bidi="ar-SY"/>
        </w:rPr>
        <w:t>د و روح اطاعت و بندگ</w:t>
      </w:r>
      <w:r w:rsidR="00904E27">
        <w:rPr>
          <w:rFonts w:cs="B Lotus"/>
          <w:rtl/>
          <w:lang w:bidi="ar-SY"/>
        </w:rPr>
        <w:t>ی</w:t>
      </w:r>
      <w:r w:rsidRPr="001F7AFE">
        <w:rPr>
          <w:rFonts w:cs="B Lotus"/>
          <w:rtl/>
          <w:lang w:bidi="ar-SY"/>
        </w:rPr>
        <w:t xml:space="preserve"> در او ا</w:t>
      </w:r>
      <w:r w:rsidR="00904E27">
        <w:rPr>
          <w:rFonts w:cs="B Lotus"/>
          <w:rtl/>
          <w:lang w:bidi="ar-SY"/>
        </w:rPr>
        <w:t>ی</w:t>
      </w:r>
      <w:r w:rsidRPr="001F7AFE">
        <w:rPr>
          <w:rFonts w:cs="B Lotus"/>
          <w:rtl/>
          <w:lang w:bidi="ar-SY"/>
        </w:rPr>
        <w:t xml:space="preserve">جاد </w:t>
      </w:r>
      <w:r w:rsidR="00904E27">
        <w:rPr>
          <w:rFonts w:cs="B Lotus"/>
          <w:rtl/>
          <w:lang w:bidi="ar-SY"/>
        </w:rPr>
        <w:t>ک</w:t>
      </w:r>
      <w:r w:rsidRPr="001F7AFE">
        <w:rPr>
          <w:rFonts w:cs="B Lotus"/>
          <w:rtl/>
          <w:lang w:bidi="ar-SY"/>
        </w:rPr>
        <w:t>ند</w:t>
      </w:r>
      <w:r w:rsidR="009F4126">
        <w:rPr>
          <w:rFonts w:cs="B Lotus" w:hint="cs"/>
          <w:rtl/>
          <w:lang w:bidi="ar-SY"/>
        </w:rPr>
        <w:t>،</w:t>
      </w:r>
      <w:r w:rsidRPr="001F7AFE">
        <w:rPr>
          <w:rFonts w:cs="B Lotus"/>
          <w:rtl/>
          <w:lang w:bidi="ar-SY"/>
        </w:rPr>
        <w:t xml:space="preserve"> امر فرمود</w:t>
      </w:r>
      <w:r w:rsidR="009F4126">
        <w:rPr>
          <w:rFonts w:cs="B Lotus" w:hint="cs"/>
          <w:rtl/>
          <w:lang w:bidi="ar-SY"/>
        </w:rPr>
        <w:t>؛</w:t>
      </w:r>
      <w:r w:rsidRPr="001F7AFE">
        <w:rPr>
          <w:rFonts w:cs="B Lotus"/>
          <w:rtl/>
          <w:lang w:bidi="ar-SY"/>
        </w:rPr>
        <w:t xml:space="preserve"> چون نماز و روزه و ز</w:t>
      </w:r>
      <w:r w:rsidR="00904E27">
        <w:rPr>
          <w:rFonts w:cs="B Lotus"/>
          <w:rtl/>
          <w:lang w:bidi="ar-SY"/>
        </w:rPr>
        <w:t>ک</w:t>
      </w:r>
      <w:r w:rsidRPr="001F7AFE">
        <w:rPr>
          <w:rFonts w:cs="B Lotus" w:hint="cs"/>
          <w:rtl/>
          <w:lang w:bidi="ar-SY"/>
        </w:rPr>
        <w:t>ات</w:t>
      </w:r>
      <w:r w:rsidRPr="001F7AFE">
        <w:rPr>
          <w:rFonts w:cs="B Lotus"/>
          <w:rtl/>
          <w:lang w:bidi="ar-SY"/>
        </w:rPr>
        <w:t xml:space="preserve"> و صدقات و امثال آن</w:t>
      </w:r>
      <w:r w:rsidR="009F4126">
        <w:rPr>
          <w:rFonts w:cs="B Lotus" w:hint="cs"/>
          <w:rtl/>
          <w:lang w:bidi="ar-SY"/>
        </w:rPr>
        <w:t xml:space="preserve">؛ </w:t>
      </w:r>
      <w:r w:rsidRPr="001F7AFE">
        <w:rPr>
          <w:rFonts w:cs="B Lotus"/>
          <w:rtl/>
          <w:lang w:bidi="ar-SY"/>
        </w:rPr>
        <w:t xml:space="preserve">و از آنچه انسان را </w:t>
      </w:r>
      <w:r w:rsidRPr="001F7AFE">
        <w:rPr>
          <w:rFonts w:cs="B Lotus" w:hint="cs"/>
          <w:rtl/>
          <w:lang w:bidi="ar-SY"/>
        </w:rPr>
        <w:t xml:space="preserve">از </w:t>
      </w:r>
      <w:r w:rsidRPr="001F7AFE">
        <w:rPr>
          <w:rFonts w:cs="B Lotus"/>
          <w:rtl/>
          <w:lang w:bidi="ar-SY"/>
        </w:rPr>
        <w:t xml:space="preserve">خداوند دور </w:t>
      </w:r>
      <w:r w:rsidR="00904E27">
        <w:rPr>
          <w:rFonts w:cs="B Lotus"/>
          <w:rtl/>
          <w:lang w:bidi="ar-SY"/>
        </w:rPr>
        <w:t>ک</w:t>
      </w:r>
      <w:r w:rsidRPr="001F7AFE">
        <w:rPr>
          <w:rFonts w:cs="B Lotus"/>
          <w:rtl/>
          <w:lang w:bidi="ar-SY"/>
        </w:rPr>
        <w:t>ند</w:t>
      </w:r>
      <w:r w:rsidR="009F4126">
        <w:rPr>
          <w:rFonts w:cs="B Lotus" w:hint="cs"/>
          <w:rtl/>
          <w:lang w:bidi="ar-SY"/>
        </w:rPr>
        <w:t>،</w:t>
      </w:r>
      <w:r w:rsidRPr="001F7AFE">
        <w:rPr>
          <w:rFonts w:cs="B Lotus"/>
          <w:rtl/>
          <w:lang w:bidi="ar-SY"/>
        </w:rPr>
        <w:t xml:space="preserve"> نه</w:t>
      </w:r>
      <w:r w:rsidR="00904E27">
        <w:rPr>
          <w:rFonts w:cs="B Lotus"/>
          <w:rtl/>
          <w:lang w:bidi="ar-SY"/>
        </w:rPr>
        <w:t>ی</w:t>
      </w:r>
      <w:r w:rsidRPr="001F7AFE">
        <w:rPr>
          <w:rFonts w:cs="B Lotus"/>
          <w:rtl/>
          <w:lang w:bidi="ar-SY"/>
        </w:rPr>
        <w:t xml:space="preserve"> فرمود</w:t>
      </w:r>
      <w:r w:rsidR="009F4126">
        <w:rPr>
          <w:rFonts w:cs="B Lotus" w:hint="cs"/>
          <w:rtl/>
          <w:lang w:bidi="ar-SY"/>
        </w:rPr>
        <w:t>؛</w:t>
      </w:r>
      <w:r w:rsidRPr="001F7AFE">
        <w:rPr>
          <w:rFonts w:cs="B Lotus"/>
          <w:rtl/>
          <w:lang w:bidi="ar-SY"/>
        </w:rPr>
        <w:t xml:space="preserve"> چون شر</w:t>
      </w:r>
      <w:r w:rsidR="00904E27">
        <w:rPr>
          <w:rFonts w:cs="B Lotus"/>
          <w:rtl/>
          <w:lang w:bidi="ar-SY"/>
        </w:rPr>
        <w:t>ک</w:t>
      </w:r>
      <w:r w:rsidRPr="001F7AFE">
        <w:rPr>
          <w:rFonts w:cs="B Lotus"/>
          <w:rtl/>
          <w:lang w:bidi="ar-SY"/>
        </w:rPr>
        <w:t xml:space="preserve"> ا</w:t>
      </w:r>
      <w:r w:rsidR="00904E27">
        <w:rPr>
          <w:rFonts w:cs="B Lotus"/>
          <w:rtl/>
          <w:lang w:bidi="ar-SY"/>
        </w:rPr>
        <w:t>ک</w:t>
      </w:r>
      <w:r w:rsidRPr="001F7AFE">
        <w:rPr>
          <w:rFonts w:cs="B Lotus"/>
          <w:rtl/>
          <w:lang w:bidi="ar-SY"/>
        </w:rPr>
        <w:t>بر و اصغر و اطاعت غ</w:t>
      </w:r>
      <w:r w:rsidR="00904E27">
        <w:rPr>
          <w:rFonts w:cs="B Lotus"/>
          <w:rtl/>
          <w:lang w:bidi="ar-SY"/>
        </w:rPr>
        <w:t>ی</w:t>
      </w:r>
      <w:r w:rsidRPr="001F7AFE">
        <w:rPr>
          <w:rFonts w:cs="B Lotus"/>
          <w:rtl/>
          <w:lang w:bidi="ar-SY"/>
        </w:rPr>
        <w:t>ر خدا و حاجت خواستن از غ</w:t>
      </w:r>
      <w:r w:rsidR="00904E27">
        <w:rPr>
          <w:rFonts w:cs="B Lotus"/>
          <w:rtl/>
          <w:lang w:bidi="ar-SY"/>
        </w:rPr>
        <w:t>ی</w:t>
      </w:r>
      <w:r w:rsidRPr="001F7AFE">
        <w:rPr>
          <w:rFonts w:cs="B Lotus"/>
          <w:rtl/>
          <w:lang w:bidi="ar-SY"/>
        </w:rPr>
        <w:t>ر خدا و امن از م</w:t>
      </w:r>
      <w:r w:rsidR="00904E27">
        <w:rPr>
          <w:rFonts w:cs="B Lotus"/>
          <w:rtl/>
          <w:lang w:bidi="ar-SY"/>
        </w:rPr>
        <w:t>ک</w:t>
      </w:r>
      <w:r w:rsidRPr="001F7AFE">
        <w:rPr>
          <w:rFonts w:cs="B Lotus"/>
          <w:rtl/>
          <w:lang w:bidi="ar-SY"/>
        </w:rPr>
        <w:t xml:space="preserve">ر خدا و </w:t>
      </w:r>
      <w:r w:rsidR="00904E27">
        <w:rPr>
          <w:rFonts w:cs="B Lotus"/>
          <w:rtl/>
          <w:lang w:bidi="ar-SY"/>
        </w:rPr>
        <w:t>ی</w:t>
      </w:r>
      <w:r w:rsidRPr="001F7AFE">
        <w:rPr>
          <w:rFonts w:cs="B Lotus"/>
          <w:rtl/>
          <w:lang w:bidi="ar-SY"/>
        </w:rPr>
        <w:t>أس از روح خدا و امثال آن</w:t>
      </w:r>
      <w:r w:rsidR="009F4126">
        <w:rPr>
          <w:rFonts w:cs="B Lotus" w:hint="cs"/>
          <w:rtl/>
          <w:lang w:bidi="ar-SY"/>
        </w:rPr>
        <w:t>؛</w:t>
      </w:r>
    </w:p>
    <w:p w:rsidR="00586751" w:rsidRPr="00367CE5" w:rsidRDefault="00586751" w:rsidP="00367CE5">
      <w:pPr>
        <w:widowControl w:val="0"/>
        <w:ind w:left="624" w:hanging="340"/>
        <w:jc w:val="lowKashida"/>
        <w:rPr>
          <w:rFonts w:cs="B Lotus"/>
          <w:spacing w:val="-2"/>
          <w:rtl/>
          <w:lang w:bidi="ar-SY"/>
        </w:rPr>
      </w:pPr>
      <w:r w:rsidRPr="00367CE5">
        <w:rPr>
          <w:rFonts w:cs="B Lotus"/>
          <w:spacing w:val="-2"/>
          <w:rtl/>
          <w:lang w:bidi="ar-SY"/>
        </w:rPr>
        <w:t>2-</w:t>
      </w:r>
      <w:r w:rsidRPr="00367CE5">
        <w:rPr>
          <w:rFonts w:cs="B Lotus" w:hint="cs"/>
          <w:spacing w:val="-2"/>
          <w:rtl/>
          <w:lang w:bidi="ar-SY"/>
        </w:rPr>
        <w:t xml:space="preserve"> </w:t>
      </w:r>
      <w:r w:rsidRPr="00367CE5">
        <w:rPr>
          <w:rFonts w:cs="B Lotus"/>
          <w:spacing w:val="-2"/>
          <w:rtl/>
          <w:lang w:bidi="ar-SY"/>
        </w:rPr>
        <w:t>حفظ عقل: غرض د</w:t>
      </w:r>
      <w:r w:rsidR="00904E27" w:rsidRPr="00367CE5">
        <w:rPr>
          <w:rFonts w:cs="B Lotus"/>
          <w:spacing w:val="-2"/>
          <w:rtl/>
          <w:lang w:bidi="ar-SY"/>
        </w:rPr>
        <w:t>ی</w:t>
      </w:r>
      <w:r w:rsidRPr="00367CE5">
        <w:rPr>
          <w:rFonts w:cs="B Lotus"/>
          <w:spacing w:val="-2"/>
          <w:rtl/>
          <w:lang w:bidi="ar-SY"/>
        </w:rPr>
        <w:t>گر قرآن از وضع شر</w:t>
      </w:r>
      <w:r w:rsidR="00904E27" w:rsidRPr="00367CE5">
        <w:rPr>
          <w:rFonts w:cs="B Lotus"/>
          <w:spacing w:val="-2"/>
          <w:rtl/>
          <w:lang w:bidi="ar-SY"/>
        </w:rPr>
        <w:t>ی</w:t>
      </w:r>
      <w:r w:rsidRPr="00367CE5">
        <w:rPr>
          <w:rFonts w:cs="B Lotus"/>
          <w:spacing w:val="-2"/>
          <w:rtl/>
          <w:lang w:bidi="ar-SY"/>
        </w:rPr>
        <w:t>عت</w:t>
      </w:r>
      <w:r w:rsidR="009F4126" w:rsidRPr="00367CE5">
        <w:rPr>
          <w:rFonts w:cs="B Lotus" w:hint="cs"/>
          <w:spacing w:val="-2"/>
          <w:rtl/>
          <w:lang w:bidi="ar-SY"/>
        </w:rPr>
        <w:t>،</w:t>
      </w:r>
      <w:r w:rsidRPr="00367CE5">
        <w:rPr>
          <w:rFonts w:cs="B Lotus"/>
          <w:spacing w:val="-2"/>
          <w:rtl/>
          <w:lang w:bidi="ar-SY"/>
        </w:rPr>
        <w:t xml:space="preserve"> حفظ عقل است</w:t>
      </w:r>
      <w:r w:rsidR="001973C9" w:rsidRPr="00367CE5">
        <w:rPr>
          <w:rFonts w:cs="B Lotus"/>
          <w:spacing w:val="-2"/>
          <w:rtl/>
          <w:lang w:bidi="ar-SY"/>
        </w:rPr>
        <w:t>،</w:t>
      </w:r>
      <w:r w:rsidRPr="00367CE5">
        <w:rPr>
          <w:rFonts w:cs="B Lotus"/>
          <w:spacing w:val="-2"/>
          <w:rtl/>
          <w:lang w:bidi="ar-SY"/>
        </w:rPr>
        <w:t xml:space="preserve"> انب</w:t>
      </w:r>
      <w:r w:rsidR="00904E27" w:rsidRPr="00367CE5">
        <w:rPr>
          <w:rFonts w:cs="B Lotus"/>
          <w:spacing w:val="-2"/>
          <w:rtl/>
          <w:lang w:bidi="ar-SY"/>
        </w:rPr>
        <w:t>ی</w:t>
      </w:r>
      <w:r w:rsidRPr="00367CE5">
        <w:rPr>
          <w:rFonts w:cs="B Lotus"/>
          <w:spacing w:val="-2"/>
          <w:rtl/>
          <w:lang w:bidi="ar-SY"/>
        </w:rPr>
        <w:t>ا و رسل با</w:t>
      </w:r>
      <w:r w:rsidR="00904E27" w:rsidRPr="00367CE5">
        <w:rPr>
          <w:rFonts w:cs="B Lotus"/>
          <w:spacing w:val="-2"/>
          <w:rtl/>
          <w:lang w:bidi="ar-SY"/>
        </w:rPr>
        <w:t>ی</w:t>
      </w:r>
      <w:r w:rsidRPr="00367CE5">
        <w:rPr>
          <w:rFonts w:cs="B Lotus"/>
          <w:spacing w:val="-2"/>
          <w:rtl/>
          <w:lang w:bidi="ar-SY"/>
        </w:rPr>
        <w:t xml:space="preserve">د حافظ عقول مردم باشند و تا عقل مردم حفظ نشود و با عقل واراده </w:t>
      </w:r>
      <w:r w:rsidR="00904E27" w:rsidRPr="00367CE5">
        <w:rPr>
          <w:rFonts w:cs="B Lotus"/>
          <w:spacing w:val="-2"/>
          <w:rtl/>
          <w:lang w:bidi="ar-SY"/>
        </w:rPr>
        <w:t>ک</w:t>
      </w:r>
      <w:r w:rsidRPr="00367CE5">
        <w:rPr>
          <w:rFonts w:cs="B Lotus"/>
          <w:spacing w:val="-2"/>
          <w:rtl/>
          <w:lang w:bidi="ar-SY"/>
        </w:rPr>
        <w:t>ار ن</w:t>
      </w:r>
      <w:r w:rsidR="00904E27" w:rsidRPr="00367CE5">
        <w:rPr>
          <w:rFonts w:cs="B Lotus"/>
          <w:spacing w:val="-2"/>
          <w:rtl/>
          <w:lang w:bidi="ar-SY"/>
        </w:rPr>
        <w:t>ک</w:t>
      </w:r>
      <w:r w:rsidRPr="00367CE5">
        <w:rPr>
          <w:rFonts w:cs="B Lotus"/>
          <w:spacing w:val="-2"/>
          <w:rtl/>
          <w:lang w:bidi="ar-SY"/>
        </w:rPr>
        <w:t>نند ترق</w:t>
      </w:r>
      <w:r w:rsidR="00904E27" w:rsidRPr="00367CE5">
        <w:rPr>
          <w:rFonts w:cs="B Lotus"/>
          <w:spacing w:val="-2"/>
          <w:rtl/>
          <w:lang w:bidi="ar-SY"/>
        </w:rPr>
        <w:t>ی</w:t>
      </w:r>
      <w:r w:rsidRPr="00367CE5">
        <w:rPr>
          <w:rFonts w:cs="B Lotus"/>
          <w:spacing w:val="-2"/>
          <w:rtl/>
          <w:lang w:bidi="ar-SY"/>
        </w:rPr>
        <w:t xml:space="preserve"> و ت</w:t>
      </w:r>
      <w:r w:rsidR="00904E27" w:rsidRPr="00367CE5">
        <w:rPr>
          <w:rFonts w:cs="B Lotus"/>
          <w:spacing w:val="-2"/>
          <w:rtl/>
          <w:lang w:bidi="ar-SY"/>
        </w:rPr>
        <w:t>ک</w:t>
      </w:r>
      <w:r w:rsidRPr="00367CE5">
        <w:rPr>
          <w:rFonts w:cs="B Lotus"/>
          <w:spacing w:val="-2"/>
          <w:rtl/>
          <w:lang w:bidi="ar-SY"/>
        </w:rPr>
        <w:t>امل و تحص</w:t>
      </w:r>
      <w:r w:rsidR="00904E27" w:rsidRPr="00367CE5">
        <w:rPr>
          <w:rFonts w:cs="B Lotus"/>
          <w:spacing w:val="-2"/>
          <w:rtl/>
          <w:lang w:bidi="ar-SY"/>
        </w:rPr>
        <w:t>ی</w:t>
      </w:r>
      <w:r w:rsidRPr="00367CE5">
        <w:rPr>
          <w:rFonts w:cs="B Lotus"/>
          <w:spacing w:val="-2"/>
          <w:rtl/>
          <w:lang w:bidi="ar-SY"/>
        </w:rPr>
        <w:t>ل سعادت نشأت</w:t>
      </w:r>
      <w:r w:rsidR="00904E27" w:rsidRPr="00367CE5">
        <w:rPr>
          <w:rFonts w:cs="B Lotus"/>
          <w:spacing w:val="-2"/>
          <w:rtl/>
          <w:lang w:bidi="ar-SY"/>
        </w:rPr>
        <w:t>ی</w:t>
      </w:r>
      <w:r w:rsidRPr="00367CE5">
        <w:rPr>
          <w:rFonts w:cs="B Lotus"/>
          <w:spacing w:val="-2"/>
          <w:rtl/>
          <w:lang w:bidi="ar-SY"/>
        </w:rPr>
        <w:t>ن ممتنع خواهد بود</w:t>
      </w:r>
      <w:r w:rsidR="001973C9" w:rsidRPr="00367CE5">
        <w:rPr>
          <w:rFonts w:cs="B Lotus"/>
          <w:spacing w:val="-2"/>
          <w:rtl/>
          <w:lang w:bidi="ar-SY"/>
        </w:rPr>
        <w:t>،</w:t>
      </w:r>
      <w:r w:rsidRPr="00367CE5">
        <w:rPr>
          <w:rFonts w:cs="B Lotus"/>
          <w:spacing w:val="-2"/>
          <w:rtl/>
          <w:lang w:bidi="ar-SY"/>
        </w:rPr>
        <w:t xml:space="preserve"> قرآن با عقلاء سخت م</w:t>
      </w:r>
      <w:r w:rsidR="00904E27" w:rsidRPr="00367CE5">
        <w:rPr>
          <w:rFonts w:cs="B Lotus"/>
          <w:spacing w:val="-2"/>
          <w:rtl/>
          <w:lang w:bidi="ar-SY"/>
        </w:rPr>
        <w:t>ی</w:t>
      </w:r>
      <w:r w:rsidRPr="00367CE5">
        <w:rPr>
          <w:rFonts w:cs="B Lotus"/>
          <w:spacing w:val="-2"/>
          <w:rtl/>
          <w:lang w:bidi="ar-SY"/>
        </w:rPr>
        <w:t>گو</w:t>
      </w:r>
      <w:r w:rsidR="00904E27" w:rsidRPr="00367CE5">
        <w:rPr>
          <w:rFonts w:cs="B Lotus"/>
          <w:spacing w:val="-2"/>
          <w:rtl/>
          <w:lang w:bidi="ar-SY"/>
        </w:rPr>
        <w:t>ی</w:t>
      </w:r>
      <w:r w:rsidRPr="00367CE5">
        <w:rPr>
          <w:rFonts w:cs="B Lotus"/>
          <w:spacing w:val="-2"/>
          <w:rtl/>
          <w:lang w:bidi="ar-SY"/>
        </w:rPr>
        <w:t>د پس با</w:t>
      </w:r>
      <w:r w:rsidR="00904E27" w:rsidRPr="00367CE5">
        <w:rPr>
          <w:rFonts w:cs="B Lotus"/>
          <w:spacing w:val="-2"/>
          <w:rtl/>
          <w:lang w:bidi="ar-SY"/>
        </w:rPr>
        <w:t>ی</w:t>
      </w:r>
      <w:r w:rsidRPr="00367CE5">
        <w:rPr>
          <w:rFonts w:cs="B Lotus"/>
          <w:spacing w:val="-2"/>
          <w:rtl/>
          <w:lang w:bidi="ar-SY"/>
        </w:rPr>
        <w:t>د اح</w:t>
      </w:r>
      <w:r w:rsidR="00904E27" w:rsidRPr="00367CE5">
        <w:rPr>
          <w:rFonts w:cs="B Lotus"/>
          <w:spacing w:val="-2"/>
          <w:rtl/>
          <w:lang w:bidi="ar-SY"/>
        </w:rPr>
        <w:t>ک</w:t>
      </w:r>
      <w:r w:rsidRPr="00367CE5">
        <w:rPr>
          <w:rFonts w:cs="B Lotus"/>
          <w:spacing w:val="-2"/>
          <w:rtl/>
          <w:lang w:bidi="ar-SY"/>
        </w:rPr>
        <w:t>ام</w:t>
      </w:r>
      <w:r w:rsidR="00904E27" w:rsidRPr="00367CE5">
        <w:rPr>
          <w:rFonts w:cs="B Lotus"/>
          <w:spacing w:val="-2"/>
          <w:rtl/>
          <w:lang w:bidi="ar-SY"/>
        </w:rPr>
        <w:t>ی</w:t>
      </w:r>
      <w:r w:rsidRPr="00367CE5">
        <w:rPr>
          <w:rFonts w:cs="B Lotus"/>
          <w:spacing w:val="-2"/>
          <w:rtl/>
          <w:lang w:bidi="ar-SY"/>
        </w:rPr>
        <w:t xml:space="preserve"> وضع </w:t>
      </w:r>
      <w:r w:rsidR="00904E27" w:rsidRPr="00367CE5">
        <w:rPr>
          <w:rFonts w:cs="B Lotus"/>
          <w:spacing w:val="-2"/>
          <w:rtl/>
          <w:lang w:bidi="ar-SY"/>
        </w:rPr>
        <w:t>ک</w:t>
      </w:r>
      <w:r w:rsidRPr="00367CE5">
        <w:rPr>
          <w:rFonts w:cs="B Lotus"/>
          <w:spacing w:val="-2"/>
          <w:rtl/>
          <w:lang w:bidi="ar-SY"/>
        </w:rPr>
        <w:t>ند تا عقل انسان محفوظ بماند و ب</w:t>
      </w:r>
      <w:r w:rsidR="00904E27" w:rsidRPr="00367CE5">
        <w:rPr>
          <w:rFonts w:cs="B Lotus"/>
          <w:spacing w:val="-2"/>
          <w:rtl/>
          <w:lang w:bidi="ar-SY"/>
        </w:rPr>
        <w:t>ک</w:t>
      </w:r>
      <w:r w:rsidRPr="00367CE5">
        <w:rPr>
          <w:rFonts w:cs="B Lotus"/>
          <w:spacing w:val="-2"/>
          <w:rtl/>
          <w:lang w:bidi="ar-SY"/>
        </w:rPr>
        <w:t xml:space="preserve">عبه </w:t>
      </w:r>
      <w:r w:rsidR="00904E27" w:rsidRPr="00367CE5">
        <w:rPr>
          <w:rFonts w:cs="B Lotus"/>
          <w:spacing w:val="-2"/>
          <w:rtl/>
          <w:lang w:bidi="ar-SY"/>
        </w:rPr>
        <w:t>ک</w:t>
      </w:r>
      <w:r w:rsidRPr="00367CE5">
        <w:rPr>
          <w:rFonts w:cs="B Lotus"/>
          <w:spacing w:val="-2"/>
          <w:rtl/>
          <w:lang w:bidi="ar-SY"/>
        </w:rPr>
        <w:t>مال متوجه شود.</w:t>
      </w:r>
    </w:p>
    <w:p w:rsidR="00586751" w:rsidRPr="001F7AFE" w:rsidRDefault="00586751" w:rsidP="00367CE5">
      <w:pPr>
        <w:widowControl w:val="0"/>
        <w:ind w:left="624"/>
        <w:jc w:val="lowKashida"/>
        <w:rPr>
          <w:rFonts w:cs="B Lotus"/>
          <w:rtl/>
          <w:lang w:bidi="ar-SY"/>
        </w:rPr>
      </w:pPr>
      <w:r w:rsidRPr="001F7AFE">
        <w:rPr>
          <w:rFonts w:cs="B Lotus"/>
          <w:rtl/>
          <w:lang w:bidi="ar-SY"/>
        </w:rPr>
        <w:t xml:space="preserve">و آنچه را </w:t>
      </w:r>
      <w:r w:rsidR="00904E27">
        <w:rPr>
          <w:rFonts w:cs="B Lotus"/>
          <w:rtl/>
          <w:lang w:bidi="ar-SY"/>
        </w:rPr>
        <w:t>ک</w:t>
      </w:r>
      <w:r w:rsidRPr="001F7AFE">
        <w:rPr>
          <w:rFonts w:cs="B Lotus"/>
          <w:rtl/>
          <w:lang w:bidi="ar-SY"/>
        </w:rPr>
        <w:t>ه حافظ عقل است امر فرمود مثل تدبر در آ</w:t>
      </w:r>
      <w:r w:rsidR="00904E27">
        <w:rPr>
          <w:rFonts w:cs="B Lotus"/>
          <w:rtl/>
          <w:lang w:bidi="ar-SY"/>
        </w:rPr>
        <w:t>ی</w:t>
      </w:r>
      <w:r w:rsidRPr="001F7AFE">
        <w:rPr>
          <w:rFonts w:cs="B Lotus"/>
          <w:rtl/>
          <w:lang w:bidi="ar-SY"/>
        </w:rPr>
        <w:t>ات و مطالعه در خلقت و تف</w:t>
      </w:r>
      <w:r w:rsidR="00904E27">
        <w:rPr>
          <w:rFonts w:cs="B Lotus"/>
          <w:rtl/>
          <w:lang w:bidi="ar-SY"/>
        </w:rPr>
        <w:t>ک</w:t>
      </w:r>
      <w:r w:rsidRPr="001F7AFE">
        <w:rPr>
          <w:rFonts w:cs="B Lotus"/>
          <w:rtl/>
          <w:lang w:bidi="ar-SY"/>
        </w:rPr>
        <w:t>ر و تعلم و امثال آن.</w:t>
      </w:r>
    </w:p>
    <w:p w:rsidR="00586751" w:rsidRPr="00367CE5" w:rsidRDefault="00586751" w:rsidP="00367CE5">
      <w:pPr>
        <w:widowControl w:val="0"/>
        <w:ind w:left="624"/>
        <w:jc w:val="lowKashida"/>
        <w:rPr>
          <w:rFonts w:cs="B Lotus"/>
          <w:spacing w:val="-2"/>
          <w:rtl/>
          <w:lang w:bidi="ar-SY"/>
        </w:rPr>
      </w:pPr>
      <w:r w:rsidRPr="00367CE5">
        <w:rPr>
          <w:rFonts w:cs="B Lotus"/>
          <w:spacing w:val="-2"/>
          <w:rtl/>
          <w:lang w:bidi="ar-SY"/>
        </w:rPr>
        <w:t>و از آنچه عقل را خراب م</w:t>
      </w:r>
      <w:r w:rsidR="00904E27" w:rsidRPr="00367CE5">
        <w:rPr>
          <w:rFonts w:cs="B Lotus"/>
          <w:spacing w:val="-2"/>
          <w:rtl/>
          <w:lang w:bidi="ar-SY"/>
        </w:rPr>
        <w:t>یک</w:t>
      </w:r>
      <w:r w:rsidRPr="00367CE5">
        <w:rPr>
          <w:rFonts w:cs="B Lotus"/>
          <w:spacing w:val="-2"/>
          <w:rtl/>
          <w:lang w:bidi="ar-SY"/>
        </w:rPr>
        <w:t>ند نه</w:t>
      </w:r>
      <w:r w:rsidR="00904E27" w:rsidRPr="00367CE5">
        <w:rPr>
          <w:rFonts w:cs="B Lotus"/>
          <w:spacing w:val="-2"/>
          <w:rtl/>
          <w:lang w:bidi="ar-SY"/>
        </w:rPr>
        <w:t>ی</w:t>
      </w:r>
      <w:r w:rsidRPr="00367CE5">
        <w:rPr>
          <w:rFonts w:cs="B Lotus"/>
          <w:spacing w:val="-2"/>
          <w:rtl/>
          <w:lang w:bidi="ar-SY"/>
        </w:rPr>
        <w:t xml:space="preserve"> فرمود چون تقل</w:t>
      </w:r>
      <w:r w:rsidR="00904E27" w:rsidRPr="00367CE5">
        <w:rPr>
          <w:rFonts w:cs="B Lotus"/>
          <w:spacing w:val="-2"/>
          <w:rtl/>
          <w:lang w:bidi="ar-SY"/>
        </w:rPr>
        <w:t>ی</w:t>
      </w:r>
      <w:r w:rsidRPr="00367CE5">
        <w:rPr>
          <w:rFonts w:cs="B Lotus"/>
          <w:spacing w:val="-2"/>
          <w:rtl/>
          <w:lang w:bidi="ar-SY"/>
        </w:rPr>
        <w:t xml:space="preserve">د آباء و طاعت </w:t>
      </w:r>
      <w:r w:rsidR="00904E27" w:rsidRPr="00367CE5">
        <w:rPr>
          <w:rFonts w:cs="B Lotus"/>
          <w:spacing w:val="-2"/>
          <w:rtl/>
          <w:lang w:bidi="ar-SY"/>
        </w:rPr>
        <w:t>ک</w:t>
      </w:r>
      <w:r w:rsidRPr="00367CE5">
        <w:rPr>
          <w:rFonts w:cs="B Lotus"/>
          <w:spacing w:val="-2"/>
          <w:rtl/>
          <w:lang w:bidi="ar-SY"/>
        </w:rPr>
        <w:t>براء و رهبانان و احبار و اتباع ظن</w:t>
      </w:r>
      <w:r w:rsidR="001973C9" w:rsidRPr="00367CE5">
        <w:rPr>
          <w:rFonts w:cs="B Lotus"/>
          <w:spacing w:val="-2"/>
          <w:rtl/>
          <w:lang w:bidi="ar-SY"/>
        </w:rPr>
        <w:t>،</w:t>
      </w:r>
      <w:r w:rsidRPr="00367CE5">
        <w:rPr>
          <w:rFonts w:cs="B Lotus"/>
          <w:spacing w:val="-2"/>
          <w:rtl/>
          <w:lang w:bidi="ar-SY"/>
        </w:rPr>
        <w:t xml:space="preserve"> و حرمت </w:t>
      </w:r>
      <w:r w:rsidRPr="00367CE5">
        <w:rPr>
          <w:rFonts w:cs="B Lotus" w:hint="cs"/>
          <w:spacing w:val="-2"/>
          <w:rtl/>
          <w:lang w:bidi="ar-SY"/>
        </w:rPr>
        <w:t>خ</w:t>
      </w:r>
      <w:r w:rsidRPr="00367CE5">
        <w:rPr>
          <w:rFonts w:cs="B Lotus"/>
          <w:spacing w:val="-2"/>
          <w:rtl/>
          <w:lang w:bidi="ar-SY"/>
        </w:rPr>
        <w:t>مر و ال</w:t>
      </w:r>
      <w:r w:rsidR="00904E27" w:rsidRPr="00367CE5">
        <w:rPr>
          <w:rFonts w:cs="B Lotus"/>
          <w:spacing w:val="-2"/>
          <w:rtl/>
          <w:lang w:bidi="ar-SY"/>
        </w:rPr>
        <w:t>ک</w:t>
      </w:r>
      <w:r w:rsidRPr="00367CE5">
        <w:rPr>
          <w:rFonts w:cs="B Lotus"/>
          <w:spacing w:val="-2"/>
          <w:rtl/>
          <w:lang w:bidi="ar-SY"/>
        </w:rPr>
        <w:t>ل و امثال آن برا</w:t>
      </w:r>
      <w:r w:rsidR="00904E27" w:rsidRPr="00367CE5">
        <w:rPr>
          <w:rFonts w:cs="B Lotus"/>
          <w:spacing w:val="-2"/>
          <w:rtl/>
          <w:lang w:bidi="ar-SY"/>
        </w:rPr>
        <w:t>ی</w:t>
      </w:r>
      <w:r w:rsidRPr="00367CE5">
        <w:rPr>
          <w:rFonts w:cs="B Lotus"/>
          <w:spacing w:val="-2"/>
          <w:rtl/>
          <w:lang w:bidi="ar-SY"/>
        </w:rPr>
        <w:t xml:space="preserve"> حفظ عقول است.</w:t>
      </w:r>
    </w:p>
    <w:p w:rsidR="00586751" w:rsidRPr="001F7AFE" w:rsidRDefault="00586751" w:rsidP="00367CE5">
      <w:pPr>
        <w:widowControl w:val="0"/>
        <w:ind w:left="624" w:hanging="340"/>
        <w:jc w:val="lowKashida"/>
        <w:rPr>
          <w:rFonts w:cs="B Lotus"/>
          <w:rtl/>
          <w:lang w:bidi="ar-SY"/>
        </w:rPr>
      </w:pPr>
      <w:r w:rsidRPr="001F7AFE">
        <w:rPr>
          <w:rFonts w:cs="B Lotus"/>
          <w:rtl/>
          <w:lang w:bidi="ar-SY"/>
        </w:rPr>
        <w:t>3-</w:t>
      </w:r>
      <w:r w:rsidRPr="001F7AFE">
        <w:rPr>
          <w:rFonts w:cs="B Lotus" w:hint="cs"/>
          <w:rtl/>
          <w:lang w:bidi="ar-SY"/>
        </w:rPr>
        <w:t xml:space="preserve"> </w:t>
      </w:r>
      <w:r w:rsidRPr="001F7AFE">
        <w:rPr>
          <w:rFonts w:cs="B Lotus"/>
          <w:rtl/>
          <w:lang w:bidi="ar-SY"/>
        </w:rPr>
        <w:t>حفظ بدن: چون دن</w:t>
      </w:r>
      <w:r w:rsidR="00904E27">
        <w:rPr>
          <w:rFonts w:cs="B Lotus"/>
          <w:rtl/>
          <w:lang w:bidi="ar-SY"/>
        </w:rPr>
        <w:t>ی</w:t>
      </w:r>
      <w:r w:rsidRPr="001F7AFE">
        <w:rPr>
          <w:rFonts w:cs="B Lotus"/>
          <w:rtl/>
          <w:lang w:bidi="ar-SY"/>
        </w:rPr>
        <w:t>ا مزرع</w:t>
      </w:r>
      <w:r w:rsidRPr="001F7AFE">
        <w:rPr>
          <w:rFonts w:cs="B Lotus" w:hint="cs"/>
          <w:rtl/>
          <w:lang w:bidi="ar-SY"/>
        </w:rPr>
        <w:t>ة</w:t>
      </w:r>
      <w:r w:rsidRPr="001F7AFE">
        <w:rPr>
          <w:rFonts w:cs="B Lotus"/>
          <w:rtl/>
          <w:lang w:bidi="ar-SY"/>
        </w:rPr>
        <w:t xml:space="preserve"> آخرت</w:t>
      </w:r>
      <w:r w:rsidR="009F4126">
        <w:rPr>
          <w:rFonts w:cs="B Lotus" w:hint="cs"/>
          <w:rtl/>
          <w:lang w:bidi="ar-SY"/>
        </w:rPr>
        <w:t xml:space="preserve"> ا</w:t>
      </w:r>
      <w:r w:rsidRPr="001F7AFE">
        <w:rPr>
          <w:rFonts w:cs="B Lotus"/>
          <w:rtl/>
          <w:lang w:bidi="ar-SY"/>
        </w:rPr>
        <w:t>ست و انسان مسافر است</w:t>
      </w:r>
      <w:r w:rsidR="009F4126">
        <w:rPr>
          <w:rFonts w:cs="B Lotus" w:hint="cs"/>
          <w:rtl/>
          <w:lang w:bidi="ar-SY"/>
        </w:rPr>
        <w:t>؛</w:t>
      </w:r>
      <w:r w:rsidRPr="001F7AFE">
        <w:rPr>
          <w:rFonts w:cs="B Lotus"/>
          <w:rtl/>
          <w:lang w:bidi="ar-SY"/>
        </w:rPr>
        <w:t xml:space="preserve"> تا م</w:t>
      </w:r>
      <w:r w:rsidR="009F4126">
        <w:rPr>
          <w:rFonts w:cs="B Lotus" w:hint="cs"/>
          <w:rtl/>
          <w:lang w:bidi="ar-SY"/>
        </w:rPr>
        <w:t>َ</w:t>
      </w:r>
      <w:r w:rsidRPr="001F7AFE">
        <w:rPr>
          <w:rFonts w:cs="B Lotus"/>
          <w:rtl/>
          <w:lang w:bidi="ar-SY"/>
        </w:rPr>
        <w:t>ر</w:t>
      </w:r>
      <w:r w:rsidR="00904E27">
        <w:rPr>
          <w:rFonts w:cs="B Lotus"/>
          <w:rtl/>
          <w:lang w:bidi="ar-SY"/>
        </w:rPr>
        <w:t>ک</w:t>
      </w:r>
      <w:r w:rsidRPr="001F7AFE">
        <w:rPr>
          <w:rFonts w:cs="B Lotus"/>
          <w:rtl/>
          <w:lang w:bidi="ar-SY"/>
        </w:rPr>
        <w:t>ب محفوظ نباشد</w:t>
      </w:r>
      <w:r w:rsidR="009F4126">
        <w:rPr>
          <w:rFonts w:cs="B Lotus" w:hint="cs"/>
          <w:rtl/>
          <w:lang w:bidi="ar-SY"/>
        </w:rPr>
        <w:t>،</w:t>
      </w:r>
      <w:r w:rsidRPr="001F7AFE">
        <w:rPr>
          <w:rFonts w:cs="B Lotus"/>
          <w:rtl/>
          <w:lang w:bidi="ar-SY"/>
        </w:rPr>
        <w:t xml:space="preserve"> را</w:t>
      </w:r>
      <w:r w:rsidR="00904E27">
        <w:rPr>
          <w:rFonts w:cs="B Lotus"/>
          <w:rtl/>
          <w:lang w:bidi="ar-SY"/>
        </w:rPr>
        <w:t>ک</w:t>
      </w:r>
      <w:r w:rsidRPr="001F7AFE">
        <w:rPr>
          <w:rFonts w:cs="B Lotus"/>
          <w:rtl/>
          <w:lang w:bidi="ar-SY"/>
        </w:rPr>
        <w:t>ب ب</w:t>
      </w:r>
      <w:r w:rsidR="009F4126">
        <w:rPr>
          <w:rFonts w:cs="B Lotus" w:hint="cs"/>
          <w:rtl/>
          <w:lang w:bidi="ar-SY"/>
        </w:rPr>
        <w:t xml:space="preserve">ه </w:t>
      </w:r>
      <w:r w:rsidRPr="001F7AFE">
        <w:rPr>
          <w:rFonts w:cs="B Lotus"/>
          <w:rtl/>
          <w:lang w:bidi="ar-SY"/>
        </w:rPr>
        <w:t>منزل نم</w:t>
      </w:r>
      <w:r w:rsidR="00904E27">
        <w:rPr>
          <w:rFonts w:cs="B Lotus"/>
          <w:rtl/>
          <w:lang w:bidi="ar-SY"/>
        </w:rPr>
        <w:t>ی</w:t>
      </w:r>
      <w:r w:rsidRPr="001F7AFE">
        <w:rPr>
          <w:rFonts w:cs="B Lotus"/>
          <w:rtl/>
          <w:lang w:bidi="ar-SY"/>
        </w:rPr>
        <w:t>‌تواند برسد</w:t>
      </w:r>
      <w:r w:rsidR="009F4126">
        <w:rPr>
          <w:rFonts w:cs="B Lotus" w:hint="cs"/>
          <w:rtl/>
          <w:lang w:bidi="ar-SY"/>
        </w:rPr>
        <w:t>؛</w:t>
      </w:r>
      <w:r w:rsidRPr="001F7AFE">
        <w:rPr>
          <w:rFonts w:cs="B Lotus"/>
          <w:rtl/>
          <w:lang w:bidi="ar-SY"/>
        </w:rPr>
        <w:t xml:space="preserve"> ا</w:t>
      </w:r>
      <w:r w:rsidR="00904E27">
        <w:rPr>
          <w:rFonts w:cs="B Lotus"/>
          <w:rtl/>
          <w:lang w:bidi="ar-SY"/>
        </w:rPr>
        <w:t>ی</w:t>
      </w:r>
      <w:r w:rsidRPr="001F7AFE">
        <w:rPr>
          <w:rFonts w:cs="B Lotus"/>
          <w:rtl/>
          <w:lang w:bidi="ar-SY"/>
        </w:rPr>
        <w:t xml:space="preserve">ن است </w:t>
      </w:r>
      <w:r w:rsidR="00904E27">
        <w:rPr>
          <w:rFonts w:cs="B Lotus"/>
          <w:rtl/>
          <w:lang w:bidi="ar-SY"/>
        </w:rPr>
        <w:t>ک</w:t>
      </w:r>
      <w:r w:rsidRPr="001F7AFE">
        <w:rPr>
          <w:rFonts w:cs="B Lotus"/>
          <w:rtl/>
          <w:lang w:bidi="ar-SY"/>
        </w:rPr>
        <w:t xml:space="preserve">ه قرآن در حفظ نفوس دقت </w:t>
      </w:r>
      <w:r w:rsidR="00904E27">
        <w:rPr>
          <w:rFonts w:cs="B Lotus"/>
          <w:rtl/>
          <w:lang w:bidi="ar-SY"/>
        </w:rPr>
        <w:t>ک</w:t>
      </w:r>
      <w:r w:rsidRPr="001F7AFE">
        <w:rPr>
          <w:rFonts w:cs="B Lotus"/>
          <w:rtl/>
          <w:lang w:bidi="ar-SY"/>
        </w:rPr>
        <w:t>امل فرمود</w:t>
      </w:r>
      <w:r w:rsidR="009F4126">
        <w:rPr>
          <w:rFonts w:cs="B Lotus" w:hint="cs"/>
          <w:rtl/>
          <w:lang w:bidi="ar-SY"/>
        </w:rPr>
        <w:t xml:space="preserve">: </w:t>
      </w:r>
      <w:r w:rsidRPr="001F7AFE">
        <w:rPr>
          <w:rFonts w:cs="B Lotus"/>
          <w:rtl/>
          <w:lang w:bidi="ar-SY"/>
        </w:rPr>
        <w:t xml:space="preserve">آنچه را </w:t>
      </w:r>
      <w:r w:rsidR="00904E27">
        <w:rPr>
          <w:rFonts w:cs="B Lotus"/>
          <w:rtl/>
          <w:lang w:bidi="ar-SY"/>
        </w:rPr>
        <w:t>ک</w:t>
      </w:r>
      <w:r w:rsidRPr="001F7AFE">
        <w:rPr>
          <w:rFonts w:cs="B Lotus"/>
          <w:rtl/>
          <w:lang w:bidi="ar-SY"/>
        </w:rPr>
        <w:t>ه حافظ نفوس است</w:t>
      </w:r>
      <w:r w:rsidR="009F4126">
        <w:rPr>
          <w:rFonts w:cs="B Lotus" w:hint="cs"/>
          <w:rtl/>
          <w:lang w:bidi="ar-SY"/>
        </w:rPr>
        <w:t>،</w:t>
      </w:r>
      <w:r w:rsidRPr="001F7AFE">
        <w:rPr>
          <w:rFonts w:cs="B Lotus"/>
          <w:rtl/>
          <w:lang w:bidi="ar-SY"/>
        </w:rPr>
        <w:t xml:space="preserve"> امر فرموده</w:t>
      </w:r>
      <w:r w:rsidR="009F4126">
        <w:rPr>
          <w:rFonts w:cs="B Lotus" w:hint="cs"/>
          <w:rtl/>
          <w:lang w:bidi="ar-SY"/>
        </w:rPr>
        <w:t>،</w:t>
      </w:r>
      <w:r w:rsidRPr="001F7AFE">
        <w:rPr>
          <w:rFonts w:cs="B Lotus"/>
          <w:rtl/>
          <w:lang w:bidi="ar-SY"/>
        </w:rPr>
        <w:t xml:space="preserve"> و از آنچه مهل</w:t>
      </w:r>
      <w:r w:rsidR="00904E27">
        <w:rPr>
          <w:rFonts w:cs="B Lotus"/>
          <w:rtl/>
          <w:lang w:bidi="ar-SY"/>
        </w:rPr>
        <w:t>ک</w:t>
      </w:r>
      <w:r w:rsidRPr="001F7AFE">
        <w:rPr>
          <w:rFonts w:cs="B Lotus"/>
          <w:rtl/>
          <w:lang w:bidi="ar-SY"/>
        </w:rPr>
        <w:t xml:space="preserve"> نفوس است</w:t>
      </w:r>
      <w:r w:rsidR="009F4126">
        <w:rPr>
          <w:rFonts w:cs="B Lotus" w:hint="cs"/>
          <w:rtl/>
          <w:lang w:bidi="ar-SY"/>
        </w:rPr>
        <w:t>،</w:t>
      </w:r>
      <w:r w:rsidRPr="001F7AFE">
        <w:rPr>
          <w:rFonts w:cs="B Lotus"/>
          <w:rtl/>
          <w:lang w:bidi="ar-SY"/>
        </w:rPr>
        <w:t xml:space="preserve"> نه</w:t>
      </w:r>
      <w:r w:rsidR="00904E27">
        <w:rPr>
          <w:rFonts w:cs="B Lotus"/>
          <w:rtl/>
          <w:lang w:bidi="ar-SY"/>
        </w:rPr>
        <w:t>ی</w:t>
      </w:r>
      <w:r w:rsidRPr="001F7AFE">
        <w:rPr>
          <w:rFonts w:cs="B Lotus"/>
          <w:rtl/>
          <w:lang w:bidi="ar-SY"/>
        </w:rPr>
        <w:t xml:space="preserve"> صر</w:t>
      </w:r>
      <w:r w:rsidR="00904E27">
        <w:rPr>
          <w:rFonts w:cs="B Lotus"/>
          <w:rtl/>
          <w:lang w:bidi="ar-SY"/>
        </w:rPr>
        <w:t>ی</w:t>
      </w:r>
      <w:r w:rsidRPr="001F7AFE">
        <w:rPr>
          <w:rFonts w:cs="B Lotus"/>
          <w:rtl/>
          <w:lang w:bidi="ar-SY"/>
        </w:rPr>
        <w:t>ح نمود</w:t>
      </w:r>
      <w:r w:rsidR="009F4126">
        <w:rPr>
          <w:rFonts w:cs="B Lotus" w:hint="cs"/>
          <w:rtl/>
          <w:lang w:bidi="ar-SY"/>
        </w:rPr>
        <w:t>؛</w:t>
      </w:r>
      <w:r w:rsidRPr="001F7AFE">
        <w:rPr>
          <w:rFonts w:cs="B Lotus"/>
          <w:rtl/>
          <w:lang w:bidi="ar-SY"/>
        </w:rPr>
        <w:t xml:space="preserve"> چون قتل و ضرب و جور و جنا</w:t>
      </w:r>
      <w:r w:rsidR="00904E27">
        <w:rPr>
          <w:rFonts w:cs="B Lotus"/>
          <w:rtl/>
          <w:lang w:bidi="ar-SY"/>
        </w:rPr>
        <w:t>ی</w:t>
      </w:r>
      <w:r w:rsidRPr="001F7AFE">
        <w:rPr>
          <w:rFonts w:cs="B Lotus"/>
          <w:rtl/>
          <w:lang w:bidi="ar-SY"/>
        </w:rPr>
        <w:t>ت و امثال آن</w:t>
      </w:r>
      <w:r w:rsidR="009F4126">
        <w:rPr>
          <w:rFonts w:cs="B Lotus" w:hint="cs"/>
          <w:rtl/>
          <w:lang w:bidi="ar-SY"/>
        </w:rPr>
        <w:t>؛</w:t>
      </w:r>
    </w:p>
    <w:p w:rsidR="00586751" w:rsidRPr="001F7AFE" w:rsidRDefault="00586751" w:rsidP="00367CE5">
      <w:pPr>
        <w:widowControl w:val="0"/>
        <w:ind w:left="624" w:hanging="340"/>
        <w:jc w:val="lowKashida"/>
        <w:rPr>
          <w:rFonts w:cs="B Lotus"/>
          <w:rtl/>
          <w:lang w:bidi="ar-SY"/>
        </w:rPr>
      </w:pPr>
      <w:r w:rsidRPr="001F7AFE">
        <w:rPr>
          <w:rFonts w:cs="B Lotus"/>
          <w:rtl/>
          <w:lang w:bidi="ar-SY"/>
        </w:rPr>
        <w:t>4-</w:t>
      </w:r>
      <w:r w:rsidRPr="001F7AFE">
        <w:rPr>
          <w:rFonts w:cs="B Lotus" w:hint="cs"/>
          <w:rtl/>
          <w:lang w:bidi="ar-SY"/>
        </w:rPr>
        <w:t xml:space="preserve"> </w:t>
      </w:r>
      <w:r w:rsidRPr="001F7AFE">
        <w:rPr>
          <w:rFonts w:cs="B Lotus"/>
          <w:rtl/>
          <w:lang w:bidi="ar-SY"/>
        </w:rPr>
        <w:t>حفظ نسل: چون اشخاص انسان در دن</w:t>
      </w:r>
      <w:r w:rsidR="00904E27">
        <w:rPr>
          <w:rFonts w:cs="B Lotus"/>
          <w:rtl/>
          <w:lang w:bidi="ar-SY"/>
        </w:rPr>
        <w:t>ی</w:t>
      </w:r>
      <w:r w:rsidRPr="001F7AFE">
        <w:rPr>
          <w:rFonts w:cs="B Lotus"/>
          <w:rtl/>
          <w:lang w:bidi="ar-SY"/>
        </w:rPr>
        <w:t xml:space="preserve">ا بقا ندارد </w:t>
      </w:r>
      <w:r w:rsidRPr="001E75D6">
        <w:rPr>
          <w:rFonts w:cs="B Lotus"/>
          <w:rtl/>
          <w:lang w:bidi="ar-SY"/>
        </w:rPr>
        <w:t>و د</w:t>
      </w:r>
      <w:r w:rsidR="001E75D6" w:rsidRPr="001E75D6">
        <w:rPr>
          <w:rFonts w:cs="B Lotus" w:hint="cs"/>
          <w:rtl/>
          <w:lang w:bidi="ar-SY"/>
        </w:rPr>
        <w:t>َ</w:t>
      </w:r>
      <w:r w:rsidR="00904E27">
        <w:rPr>
          <w:rFonts w:cs="B Lotus"/>
          <w:rtl/>
          <w:lang w:bidi="ar-SY"/>
        </w:rPr>
        <w:t>ی</w:t>
      </w:r>
      <w:r w:rsidRPr="001E75D6">
        <w:rPr>
          <w:rFonts w:cs="B Lotus"/>
          <w:rtl/>
          <w:lang w:bidi="ar-SY"/>
        </w:rPr>
        <w:t>مومه</w:t>
      </w:r>
      <w:r w:rsidRPr="001F7AFE">
        <w:rPr>
          <w:rFonts w:cs="B Lotus"/>
          <w:rtl/>
          <w:lang w:bidi="ar-SY"/>
        </w:rPr>
        <w:t xml:space="preserve"> </w:t>
      </w:r>
      <w:r w:rsidR="001E75D6">
        <w:rPr>
          <w:rFonts w:cs="B Lotus" w:hint="cs"/>
          <w:rtl/>
          <w:lang w:bidi="ar-SY"/>
        </w:rPr>
        <w:t xml:space="preserve">[= دوام] </w:t>
      </w:r>
      <w:r w:rsidRPr="001F7AFE">
        <w:rPr>
          <w:rFonts w:cs="B Lotus"/>
          <w:rtl/>
          <w:lang w:bidi="ar-SY"/>
        </w:rPr>
        <w:t>انسان ب</w:t>
      </w:r>
      <w:r w:rsidR="009F4126">
        <w:rPr>
          <w:rFonts w:cs="B Lotus" w:hint="cs"/>
          <w:rtl/>
          <w:lang w:bidi="ar-SY"/>
        </w:rPr>
        <w:t xml:space="preserve">ه </w:t>
      </w:r>
      <w:r w:rsidRPr="001F7AFE">
        <w:rPr>
          <w:rFonts w:cs="B Lotus"/>
          <w:rtl/>
          <w:lang w:bidi="ar-SY"/>
        </w:rPr>
        <w:t>بقا</w:t>
      </w:r>
      <w:r w:rsidR="009F4126">
        <w:rPr>
          <w:rFonts w:cs="B Lotus" w:hint="cs"/>
          <w:rtl/>
          <w:lang w:bidi="ar-SY"/>
        </w:rPr>
        <w:t>ی</w:t>
      </w:r>
      <w:r w:rsidRPr="001F7AFE">
        <w:rPr>
          <w:rFonts w:cs="B Lotus"/>
          <w:rtl/>
          <w:lang w:bidi="ar-SY"/>
        </w:rPr>
        <w:t xml:space="preserve"> نسل است و حفظ انواع ب</w:t>
      </w:r>
      <w:r w:rsidR="009F4126">
        <w:rPr>
          <w:rFonts w:cs="B Lotus" w:hint="cs"/>
          <w:rtl/>
          <w:lang w:bidi="ar-SY"/>
        </w:rPr>
        <w:t xml:space="preserve">ه </w:t>
      </w:r>
      <w:r w:rsidRPr="001F7AFE">
        <w:rPr>
          <w:rFonts w:cs="B Lotus"/>
          <w:rtl/>
          <w:lang w:bidi="ar-SY"/>
        </w:rPr>
        <w:t>تناسل است</w:t>
      </w:r>
      <w:r w:rsidR="009F4126">
        <w:rPr>
          <w:rFonts w:cs="B Lotus" w:hint="cs"/>
          <w:rtl/>
          <w:lang w:bidi="ar-SY"/>
        </w:rPr>
        <w:t>،</w:t>
      </w:r>
      <w:r w:rsidRPr="001F7AFE">
        <w:rPr>
          <w:rFonts w:cs="B Lotus"/>
          <w:rtl/>
          <w:lang w:bidi="ar-SY"/>
        </w:rPr>
        <w:t xml:space="preserve"> قرآن آنچه را </w:t>
      </w:r>
      <w:r w:rsidR="00904E27">
        <w:rPr>
          <w:rFonts w:cs="B Lotus"/>
          <w:rtl/>
          <w:lang w:bidi="ar-SY"/>
        </w:rPr>
        <w:t>ک</w:t>
      </w:r>
      <w:r w:rsidRPr="001F7AFE">
        <w:rPr>
          <w:rFonts w:cs="B Lotus"/>
          <w:rtl/>
          <w:lang w:bidi="ar-SY"/>
        </w:rPr>
        <w:t>ه حافظ نسل است امر</w:t>
      </w:r>
      <w:r w:rsidR="00331B57">
        <w:rPr>
          <w:rFonts w:cs="B Lotus" w:hint="cs"/>
          <w:rtl/>
          <w:lang w:bidi="ar-SY"/>
        </w:rPr>
        <w:t>،</w:t>
      </w:r>
      <w:r w:rsidRPr="001F7AFE">
        <w:rPr>
          <w:rFonts w:cs="B Lotus"/>
          <w:rtl/>
          <w:lang w:bidi="ar-SY"/>
        </w:rPr>
        <w:t xml:space="preserve"> و از آنچه م</w:t>
      </w:r>
      <w:r w:rsidR="00331B57">
        <w:rPr>
          <w:rFonts w:cs="B Lotus" w:hint="cs"/>
          <w:rtl/>
          <w:lang w:bidi="ar-SY"/>
        </w:rPr>
        <w:t>ُ</w:t>
      </w:r>
      <w:r w:rsidRPr="001F7AFE">
        <w:rPr>
          <w:rFonts w:cs="B Lotus"/>
          <w:rtl/>
          <w:lang w:bidi="ar-SY"/>
        </w:rPr>
        <w:t>هل</w:t>
      </w:r>
      <w:r w:rsidR="00904E27">
        <w:rPr>
          <w:rFonts w:cs="B Lotus"/>
          <w:rtl/>
          <w:lang w:bidi="ar-SY"/>
        </w:rPr>
        <w:t>ک</w:t>
      </w:r>
      <w:r w:rsidRPr="001F7AFE">
        <w:rPr>
          <w:rFonts w:cs="B Lotus"/>
          <w:rtl/>
          <w:lang w:bidi="ar-SY"/>
        </w:rPr>
        <w:t xml:space="preserve"> و قاطع</w:t>
      </w:r>
      <w:r w:rsidR="00331B57">
        <w:rPr>
          <w:rFonts w:cs="B Lotus" w:hint="cs"/>
          <w:rtl/>
          <w:lang w:bidi="ar-SY"/>
        </w:rPr>
        <w:t xml:space="preserve"> [= قطع کننده]</w:t>
      </w:r>
      <w:r w:rsidRPr="001F7AFE">
        <w:rPr>
          <w:rFonts w:cs="B Lotus"/>
          <w:rtl/>
          <w:lang w:bidi="ar-SY"/>
        </w:rPr>
        <w:t xml:space="preserve"> آن</w:t>
      </w:r>
      <w:r w:rsidR="00331B57">
        <w:rPr>
          <w:rFonts w:cs="B Lotus" w:hint="cs"/>
          <w:rtl/>
          <w:lang w:bidi="ar-SY"/>
        </w:rPr>
        <w:t xml:space="preserve"> ا</w:t>
      </w:r>
      <w:r w:rsidRPr="001F7AFE">
        <w:rPr>
          <w:rFonts w:cs="B Lotus"/>
          <w:rtl/>
          <w:lang w:bidi="ar-SY"/>
        </w:rPr>
        <w:t>ست نه</w:t>
      </w:r>
      <w:r w:rsidR="00904E27">
        <w:rPr>
          <w:rFonts w:cs="B Lotus"/>
          <w:rtl/>
          <w:lang w:bidi="ar-SY"/>
        </w:rPr>
        <w:t>ی</w:t>
      </w:r>
      <w:r w:rsidRPr="001F7AFE">
        <w:rPr>
          <w:rFonts w:cs="B Lotus"/>
          <w:rtl/>
          <w:lang w:bidi="ar-SY"/>
        </w:rPr>
        <w:t xml:space="preserve"> فرمود</w:t>
      </w:r>
      <w:r w:rsidR="00331B57">
        <w:rPr>
          <w:rFonts w:cs="B Lotus" w:hint="cs"/>
          <w:rtl/>
          <w:lang w:bidi="ar-SY"/>
        </w:rPr>
        <w:t>؛</w:t>
      </w:r>
      <w:r w:rsidRPr="001F7AFE">
        <w:rPr>
          <w:rFonts w:cs="B Lotus"/>
          <w:rtl/>
          <w:lang w:bidi="ar-SY"/>
        </w:rPr>
        <w:t xml:space="preserve"> چون زنا و لواط و امثال آن</w:t>
      </w:r>
      <w:r w:rsidR="00331B57">
        <w:rPr>
          <w:rFonts w:cs="B Lotus" w:hint="cs"/>
          <w:rtl/>
          <w:lang w:bidi="ar-SY"/>
        </w:rPr>
        <w:t>؛</w:t>
      </w:r>
    </w:p>
    <w:p w:rsidR="00586751" w:rsidRPr="001F7AFE" w:rsidRDefault="00586751" w:rsidP="00367CE5">
      <w:pPr>
        <w:widowControl w:val="0"/>
        <w:ind w:left="624" w:hanging="340"/>
        <w:jc w:val="lowKashida"/>
        <w:rPr>
          <w:rFonts w:cs="B Lotus"/>
          <w:rtl/>
          <w:lang w:bidi="ar-SY"/>
        </w:rPr>
      </w:pPr>
      <w:r w:rsidRPr="001F7AFE">
        <w:rPr>
          <w:rFonts w:cs="B Lotus"/>
          <w:rtl/>
          <w:lang w:bidi="ar-SY"/>
        </w:rPr>
        <w:lastRenderedPageBreak/>
        <w:t>5-</w:t>
      </w:r>
      <w:r w:rsidRPr="001F7AFE">
        <w:rPr>
          <w:rFonts w:cs="B Lotus" w:hint="cs"/>
          <w:rtl/>
          <w:lang w:bidi="ar-SY"/>
        </w:rPr>
        <w:t xml:space="preserve"> </w:t>
      </w:r>
      <w:r w:rsidRPr="001F7AFE">
        <w:rPr>
          <w:rFonts w:cs="B Lotus"/>
          <w:rtl/>
          <w:lang w:bidi="ar-SY"/>
        </w:rPr>
        <w:t>حفظ مال: چون انسان تا مال نداشته باشد نم</w:t>
      </w:r>
      <w:r w:rsidR="00904E27">
        <w:rPr>
          <w:rFonts w:cs="B Lotus"/>
          <w:rtl/>
          <w:lang w:bidi="ar-SY"/>
        </w:rPr>
        <w:t>ی</w:t>
      </w:r>
      <w:r w:rsidR="00331B57">
        <w:rPr>
          <w:rFonts w:cs="B Lotus" w:hint="cs"/>
          <w:rtl/>
          <w:lang w:bidi="ar-SY"/>
        </w:rPr>
        <w:t>‌</w:t>
      </w:r>
      <w:r w:rsidRPr="001F7AFE">
        <w:rPr>
          <w:rFonts w:cs="B Lotus"/>
          <w:rtl/>
          <w:lang w:bidi="ar-SY"/>
        </w:rPr>
        <w:t>تواند ط</w:t>
      </w:r>
      <w:r w:rsidR="00904E27">
        <w:rPr>
          <w:rFonts w:cs="B Lotus"/>
          <w:rtl/>
          <w:lang w:bidi="ar-SY"/>
        </w:rPr>
        <w:t>ی</w:t>
      </w:r>
      <w:r w:rsidRPr="001F7AFE">
        <w:rPr>
          <w:rFonts w:cs="B Lotus"/>
          <w:rtl/>
          <w:lang w:bidi="ar-SY"/>
        </w:rPr>
        <w:t xml:space="preserve"> منازل زندگان</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ند</w:t>
      </w:r>
      <w:r w:rsidR="00331B57">
        <w:rPr>
          <w:rFonts w:cs="B Lotus" w:hint="cs"/>
          <w:rtl/>
          <w:lang w:bidi="ar-SY"/>
        </w:rPr>
        <w:t>،</w:t>
      </w:r>
      <w:r w:rsidRPr="001F7AFE">
        <w:rPr>
          <w:rFonts w:cs="B Lotus"/>
          <w:rtl/>
          <w:lang w:bidi="ar-SY"/>
        </w:rPr>
        <w:t xml:space="preserve"> پس قرآن بدانچه حافظ مال است امر</w:t>
      </w:r>
      <w:r w:rsidR="00331B57">
        <w:rPr>
          <w:rFonts w:cs="B Lotus" w:hint="cs"/>
          <w:rtl/>
          <w:lang w:bidi="ar-SY"/>
        </w:rPr>
        <w:t>،</w:t>
      </w:r>
      <w:r w:rsidRPr="001F7AFE">
        <w:rPr>
          <w:rFonts w:cs="B Lotus"/>
          <w:rtl/>
          <w:lang w:bidi="ar-SY"/>
        </w:rPr>
        <w:t xml:space="preserve"> و از آنچه م</w:t>
      </w:r>
      <w:r w:rsidR="00331B57">
        <w:rPr>
          <w:rFonts w:cs="B Lotus" w:hint="cs"/>
          <w:rtl/>
          <w:lang w:bidi="ar-SY"/>
        </w:rPr>
        <w:t>ُ</w:t>
      </w:r>
      <w:r w:rsidRPr="001F7AFE">
        <w:rPr>
          <w:rFonts w:cs="B Lotus"/>
          <w:rtl/>
          <w:lang w:bidi="ar-SY"/>
        </w:rPr>
        <w:t>تل</w:t>
      </w:r>
      <w:r w:rsidR="00331B57">
        <w:rPr>
          <w:rFonts w:cs="B Lotus" w:hint="cs"/>
          <w:rtl/>
          <w:lang w:bidi="ar-SY"/>
        </w:rPr>
        <w:t>ِ</w:t>
      </w:r>
      <w:r w:rsidRPr="001F7AFE">
        <w:rPr>
          <w:rFonts w:cs="B Lotus"/>
          <w:rtl/>
          <w:lang w:bidi="ar-SY"/>
        </w:rPr>
        <w:t>ف</w:t>
      </w:r>
      <w:r w:rsidR="00331B57">
        <w:rPr>
          <w:rFonts w:cs="B Lotus" w:hint="cs"/>
          <w:rtl/>
          <w:lang w:bidi="ar-SY"/>
        </w:rPr>
        <w:t xml:space="preserve"> [= نابودکننده]</w:t>
      </w:r>
      <w:r w:rsidRPr="001F7AFE">
        <w:rPr>
          <w:rFonts w:cs="B Lotus"/>
          <w:rtl/>
          <w:lang w:bidi="ar-SY"/>
        </w:rPr>
        <w:t xml:space="preserve"> آن م</w:t>
      </w:r>
      <w:r w:rsidR="00904E27">
        <w:rPr>
          <w:rFonts w:cs="B Lotus"/>
          <w:rtl/>
          <w:lang w:bidi="ar-SY"/>
        </w:rPr>
        <w:t>ی</w:t>
      </w:r>
      <w:r w:rsidR="00331B57">
        <w:rPr>
          <w:rFonts w:cs="B Lotus" w:hint="cs"/>
          <w:rtl/>
          <w:lang w:bidi="ar-SY"/>
        </w:rPr>
        <w:t>‌</w:t>
      </w:r>
      <w:r w:rsidRPr="001F7AFE">
        <w:rPr>
          <w:rFonts w:cs="B Lotus"/>
          <w:rtl/>
          <w:lang w:bidi="ar-SY"/>
        </w:rPr>
        <w:t>باشد نه</w:t>
      </w:r>
      <w:r w:rsidR="00904E27">
        <w:rPr>
          <w:rFonts w:cs="B Lotus"/>
          <w:rtl/>
          <w:lang w:bidi="ar-SY"/>
        </w:rPr>
        <w:t>ی</w:t>
      </w:r>
      <w:r w:rsidRPr="001F7AFE">
        <w:rPr>
          <w:rFonts w:cs="B Lotus"/>
          <w:rtl/>
          <w:lang w:bidi="ar-SY"/>
        </w:rPr>
        <w:t xml:space="preserve"> فرمود</w:t>
      </w:r>
      <w:r w:rsidR="00331B57">
        <w:rPr>
          <w:rFonts w:cs="B Lotus" w:hint="cs"/>
          <w:rtl/>
          <w:lang w:bidi="ar-SY"/>
        </w:rPr>
        <w:t>؛</w:t>
      </w:r>
      <w:r w:rsidRPr="001F7AFE">
        <w:rPr>
          <w:rFonts w:cs="B Lotus"/>
          <w:rtl/>
          <w:lang w:bidi="ar-SY"/>
        </w:rPr>
        <w:t xml:space="preserve"> چون اسراف و سرقت و خ</w:t>
      </w:r>
      <w:r w:rsidR="00904E27">
        <w:rPr>
          <w:rFonts w:cs="B Lotus"/>
          <w:rtl/>
          <w:lang w:bidi="ar-SY"/>
        </w:rPr>
        <w:t>ی</w:t>
      </w:r>
      <w:r w:rsidRPr="001F7AFE">
        <w:rPr>
          <w:rFonts w:cs="B Lotus"/>
          <w:rtl/>
          <w:lang w:bidi="ar-SY"/>
        </w:rPr>
        <w:t>انت و ضرر زدن ب</w:t>
      </w:r>
      <w:r w:rsidR="00331B57">
        <w:rPr>
          <w:rFonts w:cs="B Lotus" w:hint="cs"/>
          <w:rtl/>
          <w:lang w:bidi="ar-SY"/>
        </w:rPr>
        <w:t xml:space="preserve">ه </w:t>
      </w:r>
      <w:r w:rsidR="00904E27">
        <w:rPr>
          <w:rFonts w:cs="B Lotus"/>
          <w:rtl/>
          <w:lang w:bidi="ar-SY"/>
        </w:rPr>
        <w:t>یک</w:t>
      </w:r>
      <w:r w:rsidRPr="001F7AFE">
        <w:rPr>
          <w:rFonts w:cs="B Lotus"/>
          <w:rtl/>
          <w:lang w:bidi="ar-SY"/>
        </w:rPr>
        <w:t>د</w:t>
      </w:r>
      <w:r w:rsidR="00904E27">
        <w:rPr>
          <w:rFonts w:cs="B Lotus"/>
          <w:rtl/>
          <w:lang w:bidi="ar-SY"/>
        </w:rPr>
        <w:t>ی</w:t>
      </w:r>
      <w:r w:rsidRPr="001F7AFE">
        <w:rPr>
          <w:rFonts w:cs="B Lotus"/>
          <w:rtl/>
          <w:lang w:bidi="ar-SY"/>
        </w:rPr>
        <w:t>گر و امثال آن.</w:t>
      </w:r>
    </w:p>
    <w:p w:rsidR="00586751" w:rsidRPr="001F7AFE" w:rsidRDefault="00586751" w:rsidP="0058792A">
      <w:pPr>
        <w:widowControl w:val="0"/>
        <w:ind w:firstLine="284"/>
        <w:jc w:val="lowKashida"/>
        <w:rPr>
          <w:rFonts w:cs="B Lotus"/>
          <w:rtl/>
          <w:lang w:bidi="ar-SY"/>
        </w:rPr>
      </w:pPr>
      <w:r w:rsidRPr="00367CE5">
        <w:rPr>
          <w:rFonts w:cs="B Lotus"/>
          <w:b/>
          <w:bCs/>
          <w:rtl/>
          <w:lang w:bidi="ar-SY"/>
        </w:rPr>
        <w:t xml:space="preserve">خلاصه </w:t>
      </w:r>
      <w:r w:rsidR="00904E27" w:rsidRPr="00367CE5">
        <w:rPr>
          <w:rFonts w:cs="B Lotus"/>
          <w:b/>
          <w:bCs/>
          <w:rtl/>
          <w:lang w:bidi="ar-SY"/>
        </w:rPr>
        <w:t>ک</w:t>
      </w:r>
      <w:r w:rsidRPr="00367CE5">
        <w:rPr>
          <w:rFonts w:cs="B Lotus"/>
          <w:b/>
          <w:bCs/>
          <w:rtl/>
          <w:lang w:bidi="ar-SY"/>
        </w:rPr>
        <w:t>لام</w:t>
      </w:r>
      <w:r w:rsidR="00331B57">
        <w:rPr>
          <w:rFonts w:cs="B Lotus" w:hint="cs"/>
          <w:rtl/>
          <w:lang w:bidi="ar-SY"/>
        </w:rPr>
        <w:t>:</w:t>
      </w:r>
      <w:r w:rsidRPr="001F7AFE">
        <w:rPr>
          <w:rFonts w:cs="B Lotus"/>
          <w:rtl/>
          <w:lang w:bidi="ar-SY"/>
        </w:rPr>
        <w:t xml:space="preserve"> غا</w:t>
      </w:r>
      <w:r w:rsidR="00904E27">
        <w:rPr>
          <w:rFonts w:cs="B Lotus"/>
          <w:rtl/>
          <w:lang w:bidi="ar-SY"/>
        </w:rPr>
        <w:t>ی</w:t>
      </w:r>
      <w:r w:rsidRPr="001F7AFE">
        <w:rPr>
          <w:rFonts w:cs="B Lotus"/>
          <w:rtl/>
          <w:lang w:bidi="ar-SY"/>
        </w:rPr>
        <w:t>ت از تشر</w:t>
      </w:r>
      <w:r w:rsidR="00904E27">
        <w:rPr>
          <w:rFonts w:cs="B Lotus"/>
          <w:rtl/>
          <w:lang w:bidi="ar-SY"/>
        </w:rPr>
        <w:t>ی</w:t>
      </w:r>
      <w:r w:rsidRPr="001F7AFE">
        <w:rPr>
          <w:rFonts w:cs="B Lotus"/>
          <w:rtl/>
          <w:lang w:bidi="ar-SY"/>
        </w:rPr>
        <w:t>ع</w:t>
      </w:r>
      <w:r w:rsidR="00331B57">
        <w:rPr>
          <w:rFonts w:cs="B Lotus" w:hint="cs"/>
          <w:rtl/>
          <w:lang w:bidi="ar-SY"/>
        </w:rPr>
        <w:t>،</w:t>
      </w:r>
      <w:r w:rsidRPr="001F7AFE">
        <w:rPr>
          <w:rFonts w:cs="B Lotus"/>
          <w:rtl/>
          <w:lang w:bidi="ar-SY"/>
        </w:rPr>
        <w:t xml:space="preserve"> حفظ</w:t>
      </w:r>
      <w:r w:rsidR="00331B57">
        <w:rPr>
          <w:rFonts w:cs="B Lotus" w:hint="cs"/>
          <w:rtl/>
          <w:lang w:bidi="ar-SY"/>
        </w:rPr>
        <w:t>ِ</w:t>
      </w:r>
      <w:r w:rsidRPr="001F7AFE">
        <w:rPr>
          <w:rFonts w:cs="B Lotus"/>
          <w:rtl/>
          <w:lang w:bidi="ar-SY"/>
        </w:rPr>
        <w:t xml:space="preserve"> ا</w:t>
      </w:r>
      <w:r w:rsidR="00904E27">
        <w:rPr>
          <w:rFonts w:cs="B Lotus"/>
          <w:rtl/>
          <w:lang w:bidi="ar-SY"/>
        </w:rPr>
        <w:t>ی</w:t>
      </w:r>
      <w:r w:rsidRPr="001F7AFE">
        <w:rPr>
          <w:rFonts w:cs="B Lotus"/>
          <w:rtl/>
          <w:lang w:bidi="ar-SY"/>
        </w:rPr>
        <w:t>ن اصول است</w:t>
      </w:r>
      <w:r w:rsidR="00331B57">
        <w:rPr>
          <w:rFonts w:cs="B Lotus" w:hint="cs"/>
          <w:rtl/>
          <w:lang w:bidi="ar-SY"/>
        </w:rPr>
        <w:t>،</w:t>
      </w:r>
      <w:r w:rsidRPr="001F7AFE">
        <w:rPr>
          <w:rFonts w:cs="B Lotus"/>
          <w:rtl/>
          <w:lang w:bidi="ar-SY"/>
        </w:rPr>
        <w:t xml:space="preserve"> و ما در ا</w:t>
      </w:r>
      <w:r w:rsidR="00904E27">
        <w:rPr>
          <w:rFonts w:cs="B Lotus"/>
          <w:rtl/>
          <w:lang w:bidi="ar-SY"/>
        </w:rPr>
        <w:t>ی</w:t>
      </w:r>
      <w:r w:rsidRPr="001F7AFE">
        <w:rPr>
          <w:rFonts w:cs="B Lotus"/>
          <w:rtl/>
          <w:lang w:bidi="ar-SY"/>
        </w:rPr>
        <w:t>نجا ب</w:t>
      </w:r>
      <w:r w:rsidR="00331B57">
        <w:rPr>
          <w:rFonts w:cs="B Lotus" w:hint="cs"/>
          <w:rtl/>
          <w:lang w:bidi="ar-SY"/>
        </w:rPr>
        <w:t xml:space="preserve">ه </w:t>
      </w:r>
      <w:r w:rsidRPr="001F7AFE">
        <w:rPr>
          <w:rFonts w:cs="B Lotus"/>
          <w:rtl/>
          <w:lang w:bidi="ar-SY"/>
        </w:rPr>
        <w:t>طور اشاره ذ</w:t>
      </w:r>
      <w:r w:rsidR="00904E27">
        <w:rPr>
          <w:rFonts w:cs="B Lotus"/>
          <w:rtl/>
          <w:lang w:bidi="ar-SY"/>
        </w:rPr>
        <w:t>ک</w:t>
      </w:r>
      <w:r w:rsidRPr="001F7AFE">
        <w:rPr>
          <w:rFonts w:cs="B Lotus"/>
          <w:rtl/>
          <w:lang w:bidi="ar-SY"/>
        </w:rPr>
        <w:t xml:space="preserve">ر </w:t>
      </w:r>
      <w:r w:rsidR="00904E27">
        <w:rPr>
          <w:rFonts w:cs="B Lotus"/>
          <w:rtl/>
          <w:lang w:bidi="ar-SY"/>
        </w:rPr>
        <w:t>ک</w:t>
      </w:r>
      <w:r w:rsidRPr="001F7AFE">
        <w:rPr>
          <w:rFonts w:cs="B Lotus"/>
          <w:rtl/>
          <w:lang w:bidi="ar-SY"/>
        </w:rPr>
        <w:t>رد</w:t>
      </w:r>
      <w:r w:rsidR="00904E27">
        <w:rPr>
          <w:rFonts w:cs="B Lotus"/>
          <w:rtl/>
          <w:lang w:bidi="ar-SY"/>
        </w:rPr>
        <w:t>ی</w:t>
      </w:r>
      <w:r w:rsidRPr="001F7AFE">
        <w:rPr>
          <w:rFonts w:cs="B Lotus"/>
          <w:rtl/>
          <w:lang w:bidi="ar-SY"/>
        </w:rPr>
        <w:t>م</w:t>
      </w:r>
      <w:r w:rsidR="00331B57">
        <w:rPr>
          <w:rFonts w:cs="B Lotus" w:hint="cs"/>
          <w:rtl/>
          <w:lang w:bidi="ar-SY"/>
        </w:rPr>
        <w:t>.</w:t>
      </w:r>
      <w:r w:rsidRPr="001F7AFE">
        <w:rPr>
          <w:rFonts w:cs="B Lotus"/>
          <w:rtl/>
          <w:lang w:bidi="ar-SY"/>
        </w:rPr>
        <w:t xml:space="preserve"> تفص</w:t>
      </w:r>
      <w:r w:rsidR="00904E27">
        <w:rPr>
          <w:rFonts w:cs="B Lotus"/>
          <w:rtl/>
          <w:lang w:bidi="ar-SY"/>
        </w:rPr>
        <w:t>ی</w:t>
      </w:r>
      <w:r w:rsidRPr="001F7AFE">
        <w:rPr>
          <w:rFonts w:cs="B Lotus"/>
          <w:rtl/>
          <w:lang w:bidi="ar-SY"/>
        </w:rPr>
        <w:t>ل ا</w:t>
      </w:r>
      <w:r w:rsidR="00904E27">
        <w:rPr>
          <w:rFonts w:cs="B Lotus"/>
          <w:rtl/>
          <w:lang w:bidi="ar-SY"/>
        </w:rPr>
        <w:t>ی</w:t>
      </w:r>
      <w:r w:rsidRPr="001F7AFE">
        <w:rPr>
          <w:rFonts w:cs="B Lotus"/>
          <w:rtl/>
          <w:lang w:bidi="ar-SY"/>
        </w:rPr>
        <w:t>ن مجمل</w:t>
      </w:r>
      <w:r w:rsidR="00331B57">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تاب مفصل</w:t>
      </w:r>
      <w:r w:rsidR="00904E27">
        <w:rPr>
          <w:rFonts w:cs="B Lotus"/>
          <w:rtl/>
          <w:lang w:bidi="ar-SY"/>
        </w:rPr>
        <w:t>ی</w:t>
      </w:r>
      <w:r w:rsidRPr="001F7AFE">
        <w:rPr>
          <w:rFonts w:cs="B Lotus"/>
          <w:rtl/>
          <w:lang w:bidi="ar-SY"/>
        </w:rPr>
        <w:t xml:space="preserve"> خواهد شد</w:t>
      </w:r>
      <w:r w:rsidR="00331B57">
        <w:rPr>
          <w:rFonts w:cs="B Lotus" w:hint="cs"/>
          <w:rtl/>
          <w:lang w:bidi="ar-SY"/>
        </w:rPr>
        <w:t>،</w:t>
      </w:r>
      <w:r w:rsidRPr="001F7AFE">
        <w:rPr>
          <w:rFonts w:cs="B Lotus"/>
          <w:rtl/>
          <w:lang w:bidi="ar-SY"/>
        </w:rPr>
        <w:t xml:space="preserve"> و چون مبنا</w:t>
      </w:r>
      <w:r w:rsidR="00904E27">
        <w:rPr>
          <w:rFonts w:cs="B Lotus"/>
          <w:rtl/>
          <w:lang w:bidi="ar-SY"/>
        </w:rPr>
        <w:t>ی</w:t>
      </w:r>
      <w:r w:rsidRPr="001F7AFE">
        <w:rPr>
          <w:rFonts w:cs="B Lotus"/>
          <w:rtl/>
          <w:lang w:bidi="ar-SY"/>
        </w:rPr>
        <w:t xml:space="preserve"> رس</w:t>
      </w:r>
      <w:r w:rsidR="0016096B" w:rsidRPr="001F7AFE">
        <w:rPr>
          <w:rFonts w:cs="B Lotus"/>
          <w:rtl/>
          <w:lang w:bidi="ar-SY"/>
        </w:rPr>
        <w:t>اله بر اختصار است</w:t>
      </w:r>
      <w:r w:rsidR="00331B57">
        <w:rPr>
          <w:rFonts w:cs="B Lotus" w:hint="cs"/>
          <w:rtl/>
          <w:lang w:bidi="ar-SY"/>
        </w:rPr>
        <w:t>،</w:t>
      </w:r>
      <w:r w:rsidR="0016096B" w:rsidRPr="001F7AFE">
        <w:rPr>
          <w:rFonts w:cs="B Lotus"/>
          <w:rtl/>
          <w:lang w:bidi="ar-SY"/>
        </w:rPr>
        <w:t xml:space="preserve"> از ب</w:t>
      </w:r>
      <w:r w:rsidR="00904E27">
        <w:rPr>
          <w:rFonts w:cs="B Lotus"/>
          <w:rtl/>
          <w:lang w:bidi="ar-SY"/>
        </w:rPr>
        <w:t>ی</w:t>
      </w:r>
      <w:r w:rsidR="0016096B" w:rsidRPr="001F7AFE">
        <w:rPr>
          <w:rFonts w:cs="B Lotus"/>
          <w:rtl/>
          <w:lang w:bidi="ar-SY"/>
        </w:rPr>
        <w:t>ان آن ا</w:t>
      </w:r>
      <w:r w:rsidR="00331B57">
        <w:rPr>
          <w:rFonts w:cs="B Lotus" w:hint="cs"/>
          <w:rtl/>
          <w:lang w:bidi="ar-SY"/>
        </w:rPr>
        <w:t>ِ</w:t>
      </w:r>
      <w:r w:rsidR="0016096B" w:rsidRPr="001F7AFE">
        <w:rPr>
          <w:rFonts w:cs="B Lotus"/>
          <w:rtl/>
          <w:lang w:bidi="ar-SY"/>
        </w:rPr>
        <w:t>ع</w:t>
      </w:r>
      <w:r w:rsidRPr="001F7AFE">
        <w:rPr>
          <w:rFonts w:cs="B Lotus"/>
          <w:rtl/>
          <w:lang w:bidi="ar-SY"/>
        </w:rPr>
        <w:t>راض</w:t>
      </w:r>
      <w:r w:rsidR="00331B57">
        <w:rPr>
          <w:rFonts w:cs="B Lotus" w:hint="cs"/>
          <w:rtl/>
          <w:lang w:bidi="ar-SY"/>
        </w:rPr>
        <w:t xml:space="preserve"> [= خودداری]</w:t>
      </w:r>
      <w:r w:rsidRPr="001F7AFE">
        <w:rPr>
          <w:rFonts w:cs="B Lotus"/>
          <w:rtl/>
          <w:lang w:bidi="ar-SY"/>
        </w:rPr>
        <w:t xml:space="preserve"> م</w:t>
      </w:r>
      <w:r w:rsidR="00904E27">
        <w:rPr>
          <w:rFonts w:cs="B Lotus"/>
          <w:rtl/>
          <w:lang w:bidi="ar-SY"/>
        </w:rPr>
        <w:t>ی</w:t>
      </w:r>
      <w:r w:rsidR="00331B57">
        <w:rPr>
          <w:rFonts w:cs="B Lotus" w:hint="cs"/>
          <w:rtl/>
          <w:lang w:bidi="ar-SY"/>
        </w:rPr>
        <w:t>‌</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م و خوانندگان را ب</w:t>
      </w:r>
      <w:r w:rsidR="00331B57">
        <w:rPr>
          <w:rFonts w:cs="B Lotus" w:hint="cs"/>
          <w:rtl/>
          <w:lang w:bidi="ar-SY"/>
        </w:rPr>
        <w:t xml:space="preserve">ه </w:t>
      </w:r>
      <w:r w:rsidR="00904E27">
        <w:rPr>
          <w:rFonts w:cs="B Lotus"/>
          <w:rtl/>
          <w:lang w:bidi="ar-SY"/>
        </w:rPr>
        <w:t>ک</w:t>
      </w:r>
      <w:r w:rsidRPr="001F7AFE">
        <w:rPr>
          <w:rFonts w:cs="B Lotus"/>
          <w:rtl/>
          <w:lang w:bidi="ar-SY"/>
        </w:rPr>
        <w:t>تاب مفصل</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فقه را بر</w:t>
      </w:r>
      <w:r w:rsidRPr="001F7AFE">
        <w:rPr>
          <w:rFonts w:cs="B Lotus" w:hint="cs"/>
          <w:rtl/>
          <w:lang w:bidi="ar-SY"/>
        </w:rPr>
        <w:t xml:space="preserve"> </w:t>
      </w:r>
      <w:r w:rsidRPr="001F7AFE">
        <w:rPr>
          <w:rFonts w:cs="B Lotus"/>
          <w:rtl/>
          <w:lang w:bidi="ar-SY"/>
        </w:rPr>
        <w:t>ا</w:t>
      </w:r>
      <w:r w:rsidR="00904E27">
        <w:rPr>
          <w:rFonts w:cs="B Lotus"/>
          <w:rtl/>
          <w:lang w:bidi="ar-SY"/>
        </w:rPr>
        <w:t>ی</w:t>
      </w:r>
      <w:r w:rsidRPr="001F7AFE">
        <w:rPr>
          <w:rFonts w:cs="B Lotus"/>
          <w:rtl/>
          <w:lang w:bidi="ar-SY"/>
        </w:rPr>
        <w:t>ن ترت</w:t>
      </w:r>
      <w:r w:rsidR="00904E27">
        <w:rPr>
          <w:rFonts w:cs="B Lotus"/>
          <w:rtl/>
          <w:lang w:bidi="ar-SY"/>
        </w:rPr>
        <w:t>ی</w:t>
      </w:r>
      <w:r w:rsidRPr="001F7AFE">
        <w:rPr>
          <w:rFonts w:cs="B Lotus"/>
          <w:rtl/>
          <w:lang w:bidi="ar-SY"/>
        </w:rPr>
        <w:t>ب نوشته‌ام حواله م</w:t>
      </w:r>
      <w:r w:rsidR="00904E27">
        <w:rPr>
          <w:rFonts w:cs="B Lotus"/>
          <w:rtl/>
          <w:lang w:bidi="ar-SY"/>
        </w:rPr>
        <w:t>ی</w:t>
      </w:r>
      <w:r w:rsidR="00331B57">
        <w:rPr>
          <w:rFonts w:cs="B Lotus" w:hint="cs"/>
          <w:rtl/>
          <w:lang w:bidi="ar-SY"/>
        </w:rPr>
        <w:t>‌</w:t>
      </w:r>
      <w:r w:rsidRPr="001F7AFE">
        <w:rPr>
          <w:rFonts w:cs="B Lotus"/>
          <w:rtl/>
          <w:lang w:bidi="ar-SY"/>
        </w:rPr>
        <w:t>دهم</w:t>
      </w:r>
      <w:r w:rsidR="00331B57">
        <w:rPr>
          <w:rFonts w:cs="B Lotus" w:hint="cs"/>
          <w:rtl/>
          <w:lang w:bidi="ar-SY"/>
        </w:rPr>
        <w:t>.</w:t>
      </w:r>
      <w:r w:rsidRPr="001F7AFE">
        <w:rPr>
          <w:rFonts w:cs="B Lotus"/>
          <w:rtl/>
          <w:lang w:bidi="ar-SY"/>
        </w:rPr>
        <w:t xml:space="preserve"> از حق متعال خواهانم </w:t>
      </w:r>
      <w:r w:rsidR="00904E27">
        <w:rPr>
          <w:rFonts w:cs="B Lotus"/>
          <w:rtl/>
          <w:lang w:bidi="ar-SY"/>
        </w:rPr>
        <w:t>ک</w:t>
      </w:r>
      <w:r w:rsidRPr="001F7AFE">
        <w:rPr>
          <w:rFonts w:cs="B Lotus"/>
          <w:rtl/>
          <w:lang w:bidi="ar-SY"/>
        </w:rPr>
        <w:t>ه موفق ب</w:t>
      </w:r>
      <w:r w:rsidR="00331B57">
        <w:rPr>
          <w:rFonts w:cs="B Lotus" w:hint="cs"/>
          <w:rtl/>
          <w:lang w:bidi="ar-SY"/>
        </w:rPr>
        <w:t xml:space="preserve">ه </w:t>
      </w:r>
      <w:r w:rsidRPr="001F7AFE">
        <w:rPr>
          <w:rFonts w:cs="B Lotus"/>
          <w:rtl/>
          <w:lang w:bidi="ar-SY"/>
        </w:rPr>
        <w:t>اصلاح و طبع آن</w:t>
      </w:r>
      <w:r w:rsidR="00331B57">
        <w:rPr>
          <w:rFonts w:cs="B Lotus" w:hint="cs"/>
          <w:rtl/>
          <w:lang w:bidi="ar-SY"/>
        </w:rPr>
        <w:t xml:space="preserve"> </w:t>
      </w:r>
      <w:r w:rsidR="00904E27">
        <w:rPr>
          <w:rFonts w:cs="B Lotus"/>
          <w:rtl/>
          <w:lang w:bidi="ar-SY"/>
        </w:rPr>
        <w:t>ک</w:t>
      </w:r>
      <w:r w:rsidRPr="001F7AFE">
        <w:rPr>
          <w:rFonts w:cs="B Lotus"/>
          <w:rtl/>
          <w:lang w:bidi="ar-SY"/>
        </w:rPr>
        <w:t>تاب شو</w:t>
      </w:r>
      <w:r w:rsidR="00904E27">
        <w:rPr>
          <w:rFonts w:cs="B Lotus"/>
          <w:rtl/>
          <w:lang w:bidi="ar-SY"/>
        </w:rPr>
        <w:t>ی</w:t>
      </w:r>
      <w:r w:rsidRPr="001F7AFE">
        <w:rPr>
          <w:rFonts w:cs="B Lotus"/>
          <w:rtl/>
          <w:lang w:bidi="ar-SY"/>
        </w:rPr>
        <w:t>م.</w:t>
      </w:r>
    </w:p>
    <w:p w:rsidR="0016096B" w:rsidRPr="001F7AFE" w:rsidRDefault="0016096B" w:rsidP="0058792A">
      <w:pPr>
        <w:widowControl w:val="0"/>
        <w:ind w:firstLine="284"/>
        <w:jc w:val="lowKashida"/>
        <w:rPr>
          <w:rFonts w:cs="B Lotus"/>
          <w:rtl/>
        </w:rPr>
      </w:pPr>
    </w:p>
    <w:p w:rsidR="00586751" w:rsidRPr="001F7AFE" w:rsidRDefault="001973C9" w:rsidP="0058792A">
      <w:pPr>
        <w:widowControl w:val="0"/>
        <w:ind w:firstLine="284"/>
        <w:jc w:val="center"/>
        <w:rPr>
          <w:rFonts w:cs="B Lotus"/>
          <w:sz w:val="32"/>
          <w:szCs w:val="24"/>
          <w:rtl/>
        </w:rPr>
      </w:pPr>
      <w:r w:rsidRPr="001973C9">
        <w:rPr>
          <w:rFonts w:cs="B Lotus" w:hint="cs"/>
          <w:bCs/>
          <w:sz w:val="32"/>
          <w:szCs w:val="32"/>
          <w:rtl/>
        </w:rPr>
        <w:t>***</w:t>
      </w:r>
    </w:p>
    <w:p w:rsidR="00C4724B" w:rsidRPr="001F7AFE" w:rsidRDefault="00C4724B" w:rsidP="0058792A">
      <w:pPr>
        <w:widowControl w:val="0"/>
        <w:ind w:firstLine="284"/>
        <w:jc w:val="center"/>
        <w:rPr>
          <w:rFonts w:cs="B Lotus"/>
          <w:sz w:val="32"/>
          <w:szCs w:val="24"/>
          <w:rtl/>
        </w:rPr>
        <w:sectPr w:rsidR="00C4724B" w:rsidRPr="001F7AFE" w:rsidSect="00B806FB">
          <w:headerReference w:type="default" r:id="rId30"/>
          <w:footnotePr>
            <w:numRestart w:val="eachPage"/>
          </w:footnotePr>
          <w:endnotePr>
            <w:numFmt w:val="decimal"/>
            <w:numRestart w:val="eachSect"/>
          </w:endnotePr>
          <w:pgSz w:w="9356" w:h="13608" w:code="9"/>
          <w:pgMar w:top="936" w:right="936" w:bottom="936" w:left="936" w:header="851" w:footer="0" w:gutter="0"/>
          <w:cols w:space="708"/>
          <w:titlePg/>
          <w:bidi/>
          <w:rtlGutter/>
          <w:docGrid w:linePitch="381"/>
        </w:sectPr>
      </w:pPr>
    </w:p>
    <w:p w:rsidR="00586751" w:rsidRPr="001F7AFE" w:rsidRDefault="00586751" w:rsidP="0058792A">
      <w:pPr>
        <w:pStyle w:val="a"/>
        <w:rPr>
          <w:rtl/>
        </w:rPr>
      </w:pPr>
      <w:bookmarkStart w:id="47" w:name="_Toc258607995"/>
      <w:bookmarkStart w:id="48" w:name="_Toc455457978"/>
      <w:r w:rsidRPr="001F7AFE">
        <w:rPr>
          <w:rtl/>
        </w:rPr>
        <w:lastRenderedPageBreak/>
        <w:t>ناسخ و منسوخ قرآن</w:t>
      </w:r>
      <w:bookmarkEnd w:id="47"/>
      <w:bookmarkEnd w:id="48"/>
    </w:p>
    <w:p w:rsidR="00586751" w:rsidRPr="001F7AFE" w:rsidRDefault="00215DDC" w:rsidP="0058792A">
      <w:pPr>
        <w:widowControl w:val="0"/>
        <w:jc w:val="lowKashida"/>
        <w:rPr>
          <w:rFonts w:cs="B Lotus"/>
          <w:rtl/>
          <w:lang w:bidi="ar-SY"/>
        </w:rPr>
      </w:pPr>
      <w:r>
        <w:rPr>
          <w:rFonts w:cs="B Lotus" w:hint="cs"/>
          <w:rtl/>
          <w:lang w:bidi="ar-SY"/>
        </w:rPr>
        <w:t>«</w:t>
      </w:r>
      <w:r w:rsidR="00586751" w:rsidRPr="001F7AFE">
        <w:rPr>
          <w:rFonts w:cs="B Lotus"/>
          <w:rtl/>
          <w:lang w:bidi="ar-SY"/>
        </w:rPr>
        <w:t>نسخ</w:t>
      </w:r>
      <w:r>
        <w:rPr>
          <w:rFonts w:cs="B Lotus" w:hint="cs"/>
          <w:rtl/>
          <w:lang w:bidi="ar-SY"/>
        </w:rPr>
        <w:t>»</w:t>
      </w:r>
      <w:r w:rsidR="00586751" w:rsidRPr="001F7AFE">
        <w:rPr>
          <w:rFonts w:cs="B Lotus"/>
          <w:rtl/>
          <w:lang w:bidi="ar-SY"/>
        </w:rPr>
        <w:t xml:space="preserve"> در لغت عبارت از باطل </w:t>
      </w:r>
      <w:r w:rsidR="00904E27">
        <w:rPr>
          <w:rFonts w:cs="B Lotus"/>
          <w:rtl/>
          <w:lang w:bidi="ar-SY"/>
        </w:rPr>
        <w:t>ک</w:t>
      </w:r>
      <w:r w:rsidR="00586751" w:rsidRPr="001F7AFE">
        <w:rPr>
          <w:rFonts w:cs="B Lotus"/>
          <w:rtl/>
          <w:lang w:bidi="ar-SY"/>
        </w:rPr>
        <w:t>ردن چ</w:t>
      </w:r>
      <w:r w:rsidR="00904E27">
        <w:rPr>
          <w:rFonts w:cs="B Lotus"/>
          <w:rtl/>
          <w:lang w:bidi="ar-SY"/>
        </w:rPr>
        <w:t>ی</w:t>
      </w:r>
      <w:r w:rsidR="00586751" w:rsidRPr="001F7AFE">
        <w:rPr>
          <w:rFonts w:cs="B Lotus"/>
          <w:rtl/>
          <w:lang w:bidi="ar-SY"/>
        </w:rPr>
        <w:t>ز</w:t>
      </w:r>
      <w:r w:rsidR="00904E27">
        <w:rPr>
          <w:rFonts w:cs="B Lotus"/>
          <w:rtl/>
          <w:lang w:bidi="ar-SY"/>
        </w:rPr>
        <w:t>ی</w:t>
      </w:r>
      <w:r w:rsidR="00586751" w:rsidRPr="001F7AFE">
        <w:rPr>
          <w:rFonts w:cs="B Lotus"/>
          <w:rtl/>
          <w:lang w:bidi="ar-SY"/>
        </w:rPr>
        <w:t xml:space="preserve"> و جا</w:t>
      </w:r>
      <w:r w:rsidR="00904E27">
        <w:rPr>
          <w:rFonts w:cs="B Lotus"/>
          <w:rtl/>
          <w:lang w:bidi="ar-SY"/>
        </w:rPr>
        <w:t>ی</w:t>
      </w:r>
      <w:r w:rsidR="00586751" w:rsidRPr="001F7AFE">
        <w:rPr>
          <w:rFonts w:cs="B Lotus"/>
          <w:rtl/>
          <w:lang w:bidi="ar-SY"/>
        </w:rPr>
        <w:t xml:space="preserve"> آن</w:t>
      </w:r>
      <w:r>
        <w:rPr>
          <w:rFonts w:cs="B Lotus" w:hint="cs"/>
          <w:rtl/>
          <w:lang w:bidi="ar-SY"/>
        </w:rPr>
        <w:t>،</w:t>
      </w:r>
      <w:r w:rsidR="00586751" w:rsidRPr="001F7AFE">
        <w:rPr>
          <w:rFonts w:cs="B Lotus"/>
          <w:rtl/>
          <w:lang w:bidi="ar-SY"/>
        </w:rPr>
        <w:t xml:space="preserve"> چ</w:t>
      </w:r>
      <w:r w:rsidR="00904E27">
        <w:rPr>
          <w:rFonts w:cs="B Lotus"/>
          <w:rtl/>
          <w:lang w:bidi="ar-SY"/>
        </w:rPr>
        <w:t>ی</w:t>
      </w:r>
      <w:r w:rsidR="00586751" w:rsidRPr="001F7AFE">
        <w:rPr>
          <w:rFonts w:cs="B Lotus"/>
          <w:rtl/>
          <w:lang w:bidi="ar-SY"/>
        </w:rPr>
        <w:t>ز د</w:t>
      </w:r>
      <w:r w:rsidR="00904E27">
        <w:rPr>
          <w:rFonts w:cs="B Lotus"/>
          <w:rtl/>
          <w:lang w:bidi="ar-SY"/>
        </w:rPr>
        <w:t>ی</w:t>
      </w:r>
      <w:r w:rsidR="00586751" w:rsidRPr="001F7AFE">
        <w:rPr>
          <w:rFonts w:cs="B Lotus"/>
          <w:rtl/>
          <w:lang w:bidi="ar-SY"/>
        </w:rPr>
        <w:t>گر گذاشتن است</w:t>
      </w:r>
      <w:r>
        <w:rPr>
          <w:rFonts w:cs="B Lotus" w:hint="cs"/>
          <w:rtl/>
          <w:lang w:bidi="ar-SY"/>
        </w:rPr>
        <w:t>،</w:t>
      </w:r>
      <w:r w:rsidR="00586751" w:rsidRPr="001F7AFE">
        <w:rPr>
          <w:rFonts w:cs="B Lotus"/>
          <w:rtl/>
          <w:lang w:bidi="ar-SY"/>
        </w:rPr>
        <w:t xml:space="preserve"> و در اصلاح محقق</w:t>
      </w:r>
      <w:r w:rsidR="00904E27">
        <w:rPr>
          <w:rFonts w:cs="B Lotus"/>
          <w:rtl/>
          <w:lang w:bidi="ar-SY"/>
        </w:rPr>
        <w:t>ی</w:t>
      </w:r>
      <w:r w:rsidR="00586751" w:rsidRPr="001F7AFE">
        <w:rPr>
          <w:rFonts w:cs="B Lotus"/>
          <w:rtl/>
          <w:lang w:bidi="ar-SY"/>
        </w:rPr>
        <w:t>ن</w:t>
      </w:r>
      <w:r w:rsidRPr="001E75D6">
        <w:rPr>
          <w:rFonts w:cs="B Lotus" w:hint="cs"/>
          <w:rtl/>
          <w:lang w:bidi="ar-SY"/>
        </w:rPr>
        <w:t>،</w:t>
      </w:r>
      <w:r w:rsidR="00586751" w:rsidRPr="001E75D6">
        <w:rPr>
          <w:rFonts w:cs="B Lotus"/>
          <w:rtl/>
          <w:lang w:bidi="ar-SY"/>
        </w:rPr>
        <w:t xml:space="preserve"> ن</w:t>
      </w:r>
      <w:r w:rsidR="001E75D6">
        <w:rPr>
          <w:rFonts w:cs="B Lotus" w:hint="cs"/>
          <w:rtl/>
          <w:lang w:bidi="ar-SY"/>
        </w:rPr>
        <w:t>َ</w:t>
      </w:r>
      <w:r w:rsidR="00586751" w:rsidRPr="001E75D6">
        <w:rPr>
          <w:rFonts w:cs="B Lotus"/>
          <w:rtl/>
          <w:lang w:bidi="ar-SY"/>
        </w:rPr>
        <w:t>فاد</w:t>
      </w:r>
      <w:r w:rsidR="001E75D6">
        <w:rPr>
          <w:rFonts w:cs="B Lotus" w:hint="cs"/>
          <w:rtl/>
          <w:lang w:bidi="ar-SY"/>
        </w:rPr>
        <w:t xml:space="preserve"> [= تباه شدن]</w:t>
      </w:r>
      <w:r w:rsidR="00586751" w:rsidRPr="001F7AFE">
        <w:rPr>
          <w:rFonts w:cs="B Lotus"/>
          <w:rtl/>
          <w:lang w:bidi="ar-SY"/>
        </w:rPr>
        <w:t xml:space="preserve"> و تمام شدن</w:t>
      </w:r>
      <w:r>
        <w:rPr>
          <w:rFonts w:cs="B Lotus" w:hint="cs"/>
          <w:rtl/>
          <w:lang w:bidi="ar-SY"/>
        </w:rPr>
        <w:t>ِ</w:t>
      </w:r>
      <w:r w:rsidR="00586751" w:rsidRPr="001F7AFE">
        <w:rPr>
          <w:rFonts w:cs="B Lotus"/>
          <w:rtl/>
          <w:lang w:bidi="ar-SY"/>
        </w:rPr>
        <w:t xml:space="preserve"> مصلحت</w:t>
      </w:r>
      <w:r>
        <w:rPr>
          <w:rFonts w:cs="B Lotus" w:hint="cs"/>
          <w:rtl/>
          <w:lang w:bidi="ar-SY"/>
        </w:rPr>
        <w:t>ِ</w:t>
      </w:r>
      <w:r w:rsidR="00586751" w:rsidRPr="001F7AFE">
        <w:rPr>
          <w:rFonts w:cs="B Lotus"/>
          <w:rtl/>
          <w:lang w:bidi="ar-SY"/>
        </w:rPr>
        <w:t xml:space="preserve"> ح</w:t>
      </w:r>
      <w:r w:rsidR="00904E27">
        <w:rPr>
          <w:rFonts w:cs="B Lotus"/>
          <w:rtl/>
          <w:lang w:bidi="ar-SY"/>
        </w:rPr>
        <w:t>ک</w:t>
      </w:r>
      <w:r w:rsidR="00586751" w:rsidRPr="001F7AFE">
        <w:rPr>
          <w:rFonts w:cs="B Lotus"/>
          <w:rtl/>
          <w:lang w:bidi="ar-SY"/>
        </w:rPr>
        <w:t>م اول است</w:t>
      </w:r>
      <w:r>
        <w:rPr>
          <w:rFonts w:cs="B Lotus" w:hint="cs"/>
          <w:rtl/>
          <w:lang w:bidi="ar-SY"/>
        </w:rPr>
        <w:t>؛</w:t>
      </w:r>
      <w:r w:rsidR="00586751" w:rsidRPr="001F7AFE">
        <w:rPr>
          <w:rFonts w:cs="B Lotus"/>
          <w:rtl/>
          <w:lang w:bidi="ar-SY"/>
        </w:rPr>
        <w:t xml:space="preserve"> و در سابق ب</w:t>
      </w:r>
      <w:r w:rsidR="00904E27">
        <w:rPr>
          <w:rFonts w:cs="B Lotus"/>
          <w:rtl/>
          <w:lang w:bidi="ar-SY"/>
        </w:rPr>
        <w:t>ی</w:t>
      </w:r>
      <w:r w:rsidR="00586751" w:rsidRPr="001F7AFE">
        <w:rPr>
          <w:rFonts w:cs="B Lotus"/>
          <w:rtl/>
          <w:lang w:bidi="ar-SY"/>
        </w:rPr>
        <w:t xml:space="preserve">ان </w:t>
      </w:r>
      <w:r w:rsidR="00904E27">
        <w:rPr>
          <w:rFonts w:cs="B Lotus"/>
          <w:rtl/>
          <w:lang w:bidi="ar-SY"/>
        </w:rPr>
        <w:t>ک</w:t>
      </w:r>
      <w:r w:rsidR="00586751" w:rsidRPr="001F7AFE">
        <w:rPr>
          <w:rFonts w:cs="B Lotus"/>
          <w:rtl/>
          <w:lang w:bidi="ar-SY"/>
        </w:rPr>
        <w:t>رد</w:t>
      </w:r>
      <w:r w:rsidR="00904E27">
        <w:rPr>
          <w:rFonts w:cs="B Lotus"/>
          <w:rtl/>
          <w:lang w:bidi="ar-SY"/>
        </w:rPr>
        <w:t>ی</w:t>
      </w:r>
      <w:r w:rsidR="00586751" w:rsidRPr="001F7AFE">
        <w:rPr>
          <w:rFonts w:cs="B Lotus"/>
          <w:rtl/>
          <w:lang w:bidi="ar-SY"/>
        </w:rPr>
        <w:t xml:space="preserve">م </w:t>
      </w:r>
      <w:r w:rsidR="00904E27">
        <w:rPr>
          <w:rFonts w:cs="B Lotus"/>
          <w:rtl/>
          <w:lang w:bidi="ar-SY"/>
        </w:rPr>
        <w:t>ک</w:t>
      </w:r>
      <w:r w:rsidR="00586751" w:rsidRPr="001F7AFE">
        <w:rPr>
          <w:rFonts w:cs="B Lotus"/>
          <w:rtl/>
          <w:lang w:bidi="ar-SY"/>
        </w:rPr>
        <w:t>ه اح</w:t>
      </w:r>
      <w:r w:rsidR="00904E27">
        <w:rPr>
          <w:rFonts w:cs="B Lotus"/>
          <w:rtl/>
          <w:lang w:bidi="ar-SY"/>
        </w:rPr>
        <w:t>ک</w:t>
      </w:r>
      <w:r w:rsidR="00586751" w:rsidRPr="001F7AFE">
        <w:rPr>
          <w:rFonts w:cs="B Lotus"/>
          <w:rtl/>
          <w:lang w:bidi="ar-SY"/>
        </w:rPr>
        <w:t>ام شرا</w:t>
      </w:r>
      <w:r w:rsidR="00904E27">
        <w:rPr>
          <w:rFonts w:cs="B Lotus"/>
          <w:rtl/>
          <w:lang w:bidi="ar-SY"/>
        </w:rPr>
        <w:t>ی</w:t>
      </w:r>
      <w:r w:rsidR="00586751" w:rsidRPr="001F7AFE">
        <w:rPr>
          <w:rFonts w:cs="B Lotus"/>
          <w:rtl/>
          <w:lang w:bidi="ar-SY"/>
        </w:rPr>
        <w:t>ع و د</w:t>
      </w:r>
      <w:r w:rsidR="00904E27">
        <w:rPr>
          <w:rFonts w:cs="B Lotus"/>
          <w:rtl/>
          <w:lang w:bidi="ar-SY"/>
        </w:rPr>
        <w:t>ی</w:t>
      </w:r>
      <w:r w:rsidR="00586751" w:rsidRPr="001F7AFE">
        <w:rPr>
          <w:rFonts w:cs="B Lotus"/>
          <w:rtl/>
          <w:lang w:bidi="ar-SY"/>
        </w:rPr>
        <w:t>انات</w:t>
      </w:r>
      <w:r>
        <w:rPr>
          <w:rFonts w:cs="B Lotus" w:hint="cs"/>
          <w:rtl/>
          <w:lang w:bidi="ar-SY"/>
        </w:rPr>
        <w:t>،</w:t>
      </w:r>
      <w:r w:rsidR="00586751" w:rsidRPr="001F7AFE">
        <w:rPr>
          <w:rFonts w:cs="B Lotus"/>
          <w:rtl/>
          <w:lang w:bidi="ar-SY"/>
        </w:rPr>
        <w:t xml:space="preserve"> برا</w:t>
      </w:r>
      <w:r w:rsidR="00904E27">
        <w:rPr>
          <w:rFonts w:cs="B Lotus"/>
          <w:rtl/>
          <w:lang w:bidi="ar-SY"/>
        </w:rPr>
        <w:t>ی</w:t>
      </w:r>
      <w:r w:rsidR="00586751" w:rsidRPr="001F7AFE">
        <w:rPr>
          <w:rFonts w:cs="B Lotus"/>
          <w:rtl/>
          <w:lang w:bidi="ar-SY"/>
        </w:rPr>
        <w:t xml:space="preserve"> مصالح عباد وضع شده</w:t>
      </w:r>
      <w:r>
        <w:rPr>
          <w:rFonts w:cs="B Lotus" w:hint="cs"/>
          <w:rtl/>
          <w:lang w:bidi="ar-SY"/>
        </w:rPr>
        <w:t>،</w:t>
      </w:r>
      <w:r w:rsidR="00586751" w:rsidRPr="001F7AFE">
        <w:rPr>
          <w:rFonts w:cs="B Lotus"/>
          <w:rtl/>
          <w:lang w:bidi="ar-SY"/>
        </w:rPr>
        <w:t xml:space="preserve"> و ه</w:t>
      </w:r>
      <w:r w:rsidR="00904E27">
        <w:rPr>
          <w:rFonts w:cs="B Lotus"/>
          <w:rtl/>
          <w:lang w:bidi="ar-SY"/>
        </w:rPr>
        <w:t>ی</w:t>
      </w:r>
      <w:r w:rsidR="00586751" w:rsidRPr="001F7AFE">
        <w:rPr>
          <w:rFonts w:cs="B Lotus"/>
          <w:rtl/>
          <w:lang w:bidi="ar-SY"/>
        </w:rPr>
        <w:t>چ ح</w:t>
      </w:r>
      <w:r w:rsidR="00904E27">
        <w:rPr>
          <w:rFonts w:cs="B Lotus"/>
          <w:rtl/>
          <w:lang w:bidi="ar-SY"/>
        </w:rPr>
        <w:t>ک</w:t>
      </w:r>
      <w:r w:rsidR="00586751" w:rsidRPr="001F7AFE">
        <w:rPr>
          <w:rFonts w:cs="B Lotus"/>
          <w:rtl/>
          <w:lang w:bidi="ar-SY"/>
        </w:rPr>
        <w:t>م</w:t>
      </w:r>
      <w:r w:rsidR="00904E27">
        <w:rPr>
          <w:rFonts w:cs="B Lotus"/>
          <w:rtl/>
          <w:lang w:bidi="ar-SY"/>
        </w:rPr>
        <w:t>ی</w:t>
      </w:r>
      <w:r w:rsidR="00586751" w:rsidRPr="001F7AFE">
        <w:rPr>
          <w:rFonts w:cs="B Lotus"/>
          <w:rtl/>
          <w:lang w:bidi="ar-SY"/>
        </w:rPr>
        <w:t xml:space="preserve"> از طرف شارع بدون مصلحت نخواهد بود</w:t>
      </w:r>
      <w:r>
        <w:rPr>
          <w:rFonts w:cs="B Lotus" w:hint="cs"/>
          <w:rtl/>
          <w:lang w:bidi="ar-SY"/>
        </w:rPr>
        <w:t>؛</w:t>
      </w:r>
      <w:r w:rsidR="00586751" w:rsidRPr="001F7AFE">
        <w:rPr>
          <w:rFonts w:cs="B Lotus"/>
          <w:rtl/>
          <w:lang w:bidi="ar-SY"/>
        </w:rPr>
        <w:t xml:space="preserve"> شارع مقدس اول مصلحت را ملاحظه </w:t>
      </w:r>
      <w:r w:rsidR="00904E27">
        <w:rPr>
          <w:rFonts w:cs="B Lotus"/>
          <w:rtl/>
          <w:lang w:bidi="ar-SY"/>
        </w:rPr>
        <w:t>ک</w:t>
      </w:r>
      <w:r w:rsidR="00586751" w:rsidRPr="001F7AFE">
        <w:rPr>
          <w:rFonts w:cs="B Lotus"/>
          <w:rtl/>
          <w:lang w:bidi="ar-SY"/>
        </w:rPr>
        <w:t>رده بعد از آن</w:t>
      </w:r>
      <w:r>
        <w:rPr>
          <w:rFonts w:cs="B Lotus" w:hint="cs"/>
          <w:rtl/>
          <w:lang w:bidi="ar-SY"/>
        </w:rPr>
        <w:t>،</w:t>
      </w:r>
      <w:r w:rsidR="00586751" w:rsidRPr="001F7AFE">
        <w:rPr>
          <w:rFonts w:cs="B Lotus"/>
          <w:rtl/>
          <w:lang w:bidi="ar-SY"/>
        </w:rPr>
        <w:t xml:space="preserve"> ح</w:t>
      </w:r>
      <w:r w:rsidR="00904E27">
        <w:rPr>
          <w:rFonts w:cs="B Lotus"/>
          <w:rtl/>
          <w:lang w:bidi="ar-SY"/>
        </w:rPr>
        <w:t>ک</w:t>
      </w:r>
      <w:r w:rsidR="00586751" w:rsidRPr="001F7AFE">
        <w:rPr>
          <w:rFonts w:cs="B Lotus"/>
          <w:rtl/>
          <w:lang w:bidi="ar-SY"/>
        </w:rPr>
        <w:t>م را وضع م</w:t>
      </w:r>
      <w:r w:rsidR="00904E27">
        <w:rPr>
          <w:rFonts w:cs="B Lotus"/>
          <w:rtl/>
          <w:lang w:bidi="ar-SY"/>
        </w:rPr>
        <w:t>ی</w:t>
      </w:r>
      <w:r>
        <w:rPr>
          <w:rFonts w:cs="B Lotus" w:hint="cs"/>
          <w:rtl/>
          <w:lang w:bidi="ar-SY"/>
        </w:rPr>
        <w:t>‌</w:t>
      </w:r>
      <w:r w:rsidR="00904E27">
        <w:rPr>
          <w:rFonts w:cs="B Lotus"/>
          <w:rtl/>
          <w:lang w:bidi="ar-SY"/>
        </w:rPr>
        <w:t>ک</w:t>
      </w:r>
      <w:r w:rsidR="00586751" w:rsidRPr="001F7AFE">
        <w:rPr>
          <w:rFonts w:cs="B Lotus"/>
          <w:rtl/>
          <w:lang w:bidi="ar-SY"/>
        </w:rPr>
        <w:t>ند</w:t>
      </w:r>
      <w:r>
        <w:rPr>
          <w:rFonts w:cs="B Lotus" w:hint="cs"/>
          <w:rtl/>
          <w:lang w:bidi="ar-SY"/>
        </w:rPr>
        <w:t>،</w:t>
      </w:r>
      <w:r w:rsidR="00586751" w:rsidRPr="001F7AFE">
        <w:rPr>
          <w:rFonts w:cs="B Lotus"/>
          <w:rtl/>
          <w:lang w:bidi="ar-SY"/>
        </w:rPr>
        <w:t xml:space="preserve"> و چون مصالح ع</w:t>
      </w:r>
      <w:r>
        <w:rPr>
          <w:rFonts w:cs="B Lotus" w:hint="cs"/>
          <w:rtl/>
          <w:lang w:bidi="ar-SY"/>
        </w:rPr>
        <w:t>ِ</w:t>
      </w:r>
      <w:r w:rsidR="00586751" w:rsidRPr="001F7AFE">
        <w:rPr>
          <w:rFonts w:cs="B Lotus"/>
          <w:rtl/>
          <w:lang w:bidi="ar-SY"/>
        </w:rPr>
        <w:t>باد در ازمنه و ام</w:t>
      </w:r>
      <w:r w:rsidR="00904E27">
        <w:rPr>
          <w:rFonts w:cs="B Lotus"/>
          <w:rtl/>
          <w:lang w:bidi="ar-SY"/>
        </w:rPr>
        <w:t>ک</w:t>
      </w:r>
      <w:r w:rsidR="00586751" w:rsidRPr="001F7AFE">
        <w:rPr>
          <w:rFonts w:cs="B Lotus"/>
          <w:rtl/>
          <w:lang w:bidi="ar-SY"/>
        </w:rPr>
        <w:t>نه</w:t>
      </w:r>
      <w:r>
        <w:rPr>
          <w:rFonts w:cs="B Lotus" w:hint="cs"/>
          <w:rtl/>
          <w:lang w:bidi="ar-SY"/>
        </w:rPr>
        <w:t xml:space="preserve"> [= زمان</w:t>
      </w:r>
      <w:r>
        <w:rPr>
          <w:rFonts w:cs="B Lotus" w:hint="eastAsia"/>
          <w:rtl/>
          <w:lang w:bidi="ar-SY"/>
        </w:rPr>
        <w:t>‌</w:t>
      </w:r>
      <w:r>
        <w:rPr>
          <w:rFonts w:cs="B Lotus" w:hint="cs"/>
          <w:rtl/>
          <w:lang w:bidi="ar-SY"/>
        </w:rPr>
        <w:t>ها و مکان</w:t>
      </w:r>
      <w:r>
        <w:rPr>
          <w:rFonts w:cs="B Lotus" w:hint="eastAsia"/>
          <w:rtl/>
          <w:lang w:bidi="ar-SY"/>
        </w:rPr>
        <w:t>‌</w:t>
      </w:r>
      <w:r>
        <w:rPr>
          <w:rFonts w:cs="B Lotus" w:hint="cs"/>
          <w:rtl/>
          <w:lang w:bidi="ar-SY"/>
        </w:rPr>
        <w:t>ها]</w:t>
      </w:r>
      <w:r w:rsidR="00586751" w:rsidRPr="001F7AFE">
        <w:rPr>
          <w:rFonts w:cs="B Lotus"/>
          <w:rtl/>
          <w:lang w:bidi="ar-SY"/>
        </w:rPr>
        <w:t xml:space="preserve"> مختلف است و همچن</w:t>
      </w:r>
      <w:r w:rsidR="00904E27">
        <w:rPr>
          <w:rFonts w:cs="B Lotus"/>
          <w:rtl/>
          <w:lang w:bidi="ar-SY"/>
        </w:rPr>
        <w:t>ی</w:t>
      </w:r>
      <w:r w:rsidR="00586751" w:rsidRPr="001F7AFE">
        <w:rPr>
          <w:rFonts w:cs="B Lotus"/>
          <w:rtl/>
          <w:lang w:bidi="ar-SY"/>
        </w:rPr>
        <w:t>ن نظام امور جمهور نسبت ب</w:t>
      </w:r>
      <w:r>
        <w:rPr>
          <w:rFonts w:cs="B Lotus" w:hint="cs"/>
          <w:rtl/>
          <w:lang w:bidi="ar-SY"/>
        </w:rPr>
        <w:t xml:space="preserve">ه </w:t>
      </w:r>
      <w:r w:rsidR="00586751" w:rsidRPr="001F7AFE">
        <w:rPr>
          <w:rFonts w:cs="B Lotus"/>
          <w:rtl/>
          <w:lang w:bidi="ar-SY"/>
        </w:rPr>
        <w:t>ازمنه مختلف م</w:t>
      </w:r>
      <w:r w:rsidR="00904E27">
        <w:rPr>
          <w:rFonts w:cs="B Lotus"/>
          <w:rtl/>
          <w:lang w:bidi="ar-SY"/>
        </w:rPr>
        <w:t>ی</w:t>
      </w:r>
      <w:r>
        <w:rPr>
          <w:rFonts w:cs="B Lotus" w:hint="cs"/>
          <w:rtl/>
          <w:lang w:bidi="ar-SY"/>
        </w:rPr>
        <w:t>‌</w:t>
      </w:r>
      <w:r w:rsidR="00586751" w:rsidRPr="001F7AFE">
        <w:rPr>
          <w:rFonts w:cs="B Lotus"/>
          <w:rtl/>
          <w:lang w:bidi="ar-SY"/>
        </w:rPr>
        <w:t>شود</w:t>
      </w:r>
      <w:r>
        <w:rPr>
          <w:rFonts w:cs="B Lotus" w:hint="cs"/>
          <w:rtl/>
          <w:lang w:bidi="ar-SY"/>
        </w:rPr>
        <w:t>،</w:t>
      </w:r>
      <w:r w:rsidR="00586751" w:rsidRPr="001F7AFE">
        <w:rPr>
          <w:rFonts w:cs="B Lotus"/>
          <w:rtl/>
          <w:lang w:bidi="ar-SY"/>
        </w:rPr>
        <w:t xml:space="preserve"> از ا</w:t>
      </w:r>
      <w:r w:rsidR="00904E27">
        <w:rPr>
          <w:rFonts w:cs="B Lotus"/>
          <w:rtl/>
          <w:lang w:bidi="ar-SY"/>
        </w:rPr>
        <w:t>ی</w:t>
      </w:r>
      <w:r w:rsidR="00586751" w:rsidRPr="001F7AFE">
        <w:rPr>
          <w:rFonts w:cs="B Lotus"/>
          <w:rtl/>
          <w:lang w:bidi="ar-SY"/>
        </w:rPr>
        <w:t>ن</w:t>
      </w:r>
      <w:r>
        <w:rPr>
          <w:rFonts w:cs="B Lotus" w:hint="cs"/>
          <w:rtl/>
          <w:lang w:bidi="ar-SY"/>
        </w:rPr>
        <w:t xml:space="preserve"> </w:t>
      </w:r>
      <w:r w:rsidR="00586751" w:rsidRPr="001F7AFE">
        <w:rPr>
          <w:rFonts w:cs="B Lotus"/>
          <w:rtl/>
          <w:lang w:bidi="ar-SY"/>
        </w:rPr>
        <w:t>جهت</w:t>
      </w:r>
      <w:r>
        <w:rPr>
          <w:rFonts w:cs="B Lotus" w:hint="cs"/>
          <w:rtl/>
          <w:lang w:bidi="ar-SY"/>
        </w:rPr>
        <w:t>،</w:t>
      </w:r>
      <w:r w:rsidR="00586751" w:rsidRPr="001F7AFE">
        <w:rPr>
          <w:rFonts w:cs="B Lotus"/>
          <w:rtl/>
          <w:lang w:bidi="ar-SY"/>
        </w:rPr>
        <w:t xml:space="preserve"> در شرا</w:t>
      </w:r>
      <w:r w:rsidR="00904E27">
        <w:rPr>
          <w:rFonts w:cs="B Lotus"/>
          <w:rtl/>
          <w:lang w:bidi="ar-SY"/>
        </w:rPr>
        <w:t>ی</w:t>
      </w:r>
      <w:r w:rsidR="00586751" w:rsidRPr="001F7AFE">
        <w:rPr>
          <w:rFonts w:cs="B Lotus"/>
          <w:rtl/>
          <w:lang w:bidi="ar-SY"/>
        </w:rPr>
        <w:t>ع</w:t>
      </w:r>
      <w:r>
        <w:rPr>
          <w:rFonts w:cs="B Lotus" w:hint="cs"/>
          <w:rtl/>
          <w:lang w:bidi="ar-SY"/>
        </w:rPr>
        <w:t>،</w:t>
      </w:r>
      <w:r w:rsidR="00586751" w:rsidRPr="001F7AFE">
        <w:rPr>
          <w:rFonts w:cs="B Lotus"/>
          <w:rtl/>
          <w:lang w:bidi="ar-SY"/>
        </w:rPr>
        <w:t xml:space="preserve"> نسخ واقع گرد</w:t>
      </w:r>
      <w:r w:rsidR="00904E27">
        <w:rPr>
          <w:rFonts w:cs="B Lotus"/>
          <w:rtl/>
          <w:lang w:bidi="ar-SY"/>
        </w:rPr>
        <w:t>ی</w:t>
      </w:r>
      <w:r w:rsidR="00586751" w:rsidRPr="001F7AFE">
        <w:rPr>
          <w:rFonts w:cs="B Lotus"/>
          <w:rtl/>
          <w:lang w:bidi="ar-SY"/>
        </w:rPr>
        <w:t>د. در ا</w:t>
      </w:r>
      <w:r w:rsidR="00904E27">
        <w:rPr>
          <w:rFonts w:cs="B Lotus"/>
          <w:rtl/>
          <w:lang w:bidi="ar-SY"/>
        </w:rPr>
        <w:t>ی</w:t>
      </w:r>
      <w:r w:rsidR="00586751" w:rsidRPr="001F7AFE">
        <w:rPr>
          <w:rFonts w:cs="B Lotus"/>
          <w:rtl/>
          <w:lang w:bidi="ar-SY"/>
        </w:rPr>
        <w:t>نجا ب</w:t>
      </w:r>
      <w:r>
        <w:rPr>
          <w:rFonts w:cs="B Lotus" w:hint="cs"/>
          <w:rtl/>
          <w:lang w:bidi="ar-SY"/>
        </w:rPr>
        <w:t xml:space="preserve">ه </w:t>
      </w:r>
      <w:r w:rsidR="00904E27">
        <w:rPr>
          <w:rFonts w:cs="B Lotus"/>
          <w:rtl/>
          <w:lang w:bidi="ar-SY"/>
        </w:rPr>
        <w:t>یک</w:t>
      </w:r>
      <w:r w:rsidR="00586751" w:rsidRPr="001F7AFE">
        <w:rPr>
          <w:rFonts w:cs="B Lotus"/>
          <w:rtl/>
          <w:lang w:bidi="ar-SY"/>
        </w:rPr>
        <w:t xml:space="preserve"> مثل</w:t>
      </w:r>
      <w:r w:rsidR="00904E27">
        <w:rPr>
          <w:rFonts w:cs="B Lotus"/>
          <w:rtl/>
          <w:lang w:bidi="ar-SY"/>
        </w:rPr>
        <w:t>ی</w:t>
      </w:r>
      <w:r w:rsidR="00586751" w:rsidRPr="001F7AFE">
        <w:rPr>
          <w:rFonts w:cs="B Lotus"/>
          <w:rtl/>
          <w:lang w:bidi="ar-SY"/>
        </w:rPr>
        <w:t xml:space="preserve"> </w:t>
      </w:r>
      <w:r w:rsidR="00904E27">
        <w:rPr>
          <w:rFonts w:cs="B Lotus"/>
          <w:rtl/>
          <w:lang w:bidi="ar-SY"/>
        </w:rPr>
        <w:t>ک</w:t>
      </w:r>
      <w:r w:rsidR="00586751" w:rsidRPr="001F7AFE">
        <w:rPr>
          <w:rFonts w:cs="B Lotus"/>
          <w:rtl/>
          <w:lang w:bidi="ar-SY"/>
        </w:rPr>
        <w:t>شف</w:t>
      </w:r>
      <w:r>
        <w:rPr>
          <w:rFonts w:cs="B Lotus" w:hint="cs"/>
          <w:rtl/>
          <w:lang w:bidi="ar-SY"/>
        </w:rPr>
        <w:t>ِ</w:t>
      </w:r>
      <w:r w:rsidR="00586751" w:rsidRPr="001F7AFE">
        <w:rPr>
          <w:rFonts w:cs="B Lotus"/>
          <w:rtl/>
          <w:lang w:bidi="ar-SY"/>
        </w:rPr>
        <w:t xml:space="preserve"> مطلب م</w:t>
      </w:r>
      <w:r w:rsidR="00904E27">
        <w:rPr>
          <w:rFonts w:cs="B Lotus"/>
          <w:rtl/>
          <w:lang w:bidi="ar-SY"/>
        </w:rPr>
        <w:t>ی</w:t>
      </w:r>
      <w:r>
        <w:rPr>
          <w:rFonts w:cs="B Lotus" w:hint="cs"/>
          <w:rtl/>
          <w:lang w:bidi="ar-SY"/>
        </w:rPr>
        <w:t>‌</w:t>
      </w:r>
      <w:r w:rsidR="00586751" w:rsidRPr="001F7AFE">
        <w:rPr>
          <w:rFonts w:cs="B Lotus"/>
          <w:rtl/>
          <w:lang w:bidi="ar-SY"/>
        </w:rPr>
        <w:t>گردد و آن ا</w:t>
      </w:r>
      <w:r w:rsidR="00904E27">
        <w:rPr>
          <w:rFonts w:cs="B Lotus"/>
          <w:rtl/>
          <w:lang w:bidi="ar-SY"/>
        </w:rPr>
        <w:t>ی</w:t>
      </w:r>
      <w:r w:rsidR="00586751" w:rsidRPr="001F7AFE">
        <w:rPr>
          <w:rFonts w:cs="B Lotus"/>
          <w:rtl/>
          <w:lang w:bidi="ar-SY"/>
        </w:rPr>
        <w:t>ن</w:t>
      </w:r>
      <w:r>
        <w:rPr>
          <w:rFonts w:cs="B Lotus" w:hint="cs"/>
          <w:rtl/>
          <w:lang w:bidi="ar-SY"/>
        </w:rPr>
        <w:t xml:space="preserve"> ا</w:t>
      </w:r>
      <w:r w:rsidR="00586751" w:rsidRPr="001F7AFE">
        <w:rPr>
          <w:rFonts w:cs="B Lotus"/>
          <w:rtl/>
          <w:lang w:bidi="ar-SY"/>
        </w:rPr>
        <w:t>ست</w:t>
      </w:r>
      <w:r>
        <w:rPr>
          <w:rFonts w:cs="B Lotus" w:hint="cs"/>
          <w:rtl/>
          <w:lang w:bidi="ar-SY"/>
        </w:rPr>
        <w:t xml:space="preserve"> </w:t>
      </w:r>
      <w:r w:rsidR="00904E27">
        <w:rPr>
          <w:rFonts w:cs="B Lotus"/>
          <w:rtl/>
          <w:lang w:bidi="ar-SY"/>
        </w:rPr>
        <w:t>ک</w:t>
      </w:r>
      <w:r w:rsidR="00586751" w:rsidRPr="001F7AFE">
        <w:rPr>
          <w:rFonts w:cs="B Lotus"/>
          <w:rtl/>
          <w:lang w:bidi="ar-SY"/>
        </w:rPr>
        <w:t>ه اوامر و نواه</w:t>
      </w:r>
      <w:r w:rsidR="00904E27">
        <w:rPr>
          <w:rFonts w:cs="B Lotus"/>
          <w:rtl/>
          <w:lang w:bidi="ar-SY"/>
        </w:rPr>
        <w:t>ی</w:t>
      </w:r>
      <w:r w:rsidR="00586751" w:rsidRPr="001F7AFE">
        <w:rPr>
          <w:rFonts w:cs="B Lotus"/>
          <w:rtl/>
          <w:lang w:bidi="ar-SY"/>
        </w:rPr>
        <w:t xml:space="preserve"> شارع ب</w:t>
      </w:r>
      <w:r>
        <w:rPr>
          <w:rFonts w:cs="B Lotus" w:hint="cs"/>
          <w:rtl/>
          <w:lang w:bidi="ar-SY"/>
        </w:rPr>
        <w:t xml:space="preserve">ه </w:t>
      </w:r>
      <w:r w:rsidR="00586751" w:rsidRPr="001F7AFE">
        <w:rPr>
          <w:rFonts w:cs="B Lotus"/>
          <w:rtl/>
          <w:lang w:bidi="ar-SY"/>
        </w:rPr>
        <w:t>اوامر و نواه</w:t>
      </w:r>
      <w:r w:rsidR="00904E27">
        <w:rPr>
          <w:rFonts w:cs="B Lotus"/>
          <w:rtl/>
          <w:lang w:bidi="ar-SY"/>
        </w:rPr>
        <w:t>ی</w:t>
      </w:r>
      <w:r w:rsidR="00586751" w:rsidRPr="001F7AFE">
        <w:rPr>
          <w:rFonts w:cs="B Lotus"/>
          <w:rtl/>
          <w:lang w:bidi="ar-SY"/>
        </w:rPr>
        <w:t xml:space="preserve"> طب</w:t>
      </w:r>
      <w:r w:rsidR="00904E27">
        <w:rPr>
          <w:rFonts w:cs="B Lotus"/>
          <w:rtl/>
          <w:lang w:bidi="ar-SY"/>
        </w:rPr>
        <w:t>ی</w:t>
      </w:r>
      <w:r w:rsidR="00586751" w:rsidRPr="001F7AFE">
        <w:rPr>
          <w:rFonts w:cs="B Lotus"/>
          <w:rtl/>
          <w:lang w:bidi="ar-SY"/>
        </w:rPr>
        <w:t>ب م</w:t>
      </w:r>
      <w:r w:rsidR="00904E27">
        <w:rPr>
          <w:rFonts w:cs="B Lotus"/>
          <w:rtl/>
          <w:lang w:bidi="ar-SY"/>
        </w:rPr>
        <w:t>ی</w:t>
      </w:r>
      <w:r>
        <w:rPr>
          <w:rFonts w:cs="B Lotus" w:hint="cs"/>
          <w:rtl/>
          <w:lang w:bidi="ar-SY"/>
        </w:rPr>
        <w:t>‌</w:t>
      </w:r>
      <w:r w:rsidR="00586751" w:rsidRPr="001F7AFE">
        <w:rPr>
          <w:rFonts w:cs="B Lotus"/>
          <w:rtl/>
          <w:lang w:bidi="ar-SY"/>
        </w:rPr>
        <w:t>ماند</w:t>
      </w:r>
      <w:r>
        <w:rPr>
          <w:rFonts w:cs="B Lotus" w:hint="cs"/>
          <w:rtl/>
          <w:lang w:bidi="ar-SY"/>
        </w:rPr>
        <w:t>؛</w:t>
      </w:r>
      <w:r w:rsidR="00586751"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00586751" w:rsidRPr="001F7AFE">
        <w:rPr>
          <w:rFonts w:cs="B Lotus"/>
          <w:rtl/>
          <w:lang w:bidi="ar-SY"/>
        </w:rPr>
        <w:t xml:space="preserve"> مر</w:t>
      </w:r>
      <w:r w:rsidR="00904E27">
        <w:rPr>
          <w:rFonts w:cs="B Lotus"/>
          <w:rtl/>
          <w:lang w:bidi="ar-SY"/>
        </w:rPr>
        <w:t>ی</w:t>
      </w:r>
      <w:r w:rsidR="00586751" w:rsidRPr="001F7AFE">
        <w:rPr>
          <w:rFonts w:cs="B Lotus"/>
          <w:rtl/>
          <w:lang w:bidi="ar-SY"/>
        </w:rPr>
        <w:t>ض نزد طب</w:t>
      </w:r>
      <w:r w:rsidR="00904E27">
        <w:rPr>
          <w:rFonts w:cs="B Lotus"/>
          <w:rtl/>
          <w:lang w:bidi="ar-SY"/>
        </w:rPr>
        <w:t>ی</w:t>
      </w:r>
      <w:r w:rsidR="00586751" w:rsidRPr="001F7AFE">
        <w:rPr>
          <w:rFonts w:cs="B Lotus"/>
          <w:rtl/>
          <w:lang w:bidi="ar-SY"/>
        </w:rPr>
        <w:t>ب م</w:t>
      </w:r>
      <w:r w:rsidR="00904E27">
        <w:rPr>
          <w:rFonts w:cs="B Lotus"/>
          <w:rtl/>
          <w:lang w:bidi="ar-SY"/>
        </w:rPr>
        <w:t>ی</w:t>
      </w:r>
      <w:r w:rsidR="00B71D99">
        <w:rPr>
          <w:rFonts w:cs="B Lotus" w:hint="cs"/>
          <w:rtl/>
          <w:lang w:bidi="ar-SY"/>
        </w:rPr>
        <w:t>‌</w:t>
      </w:r>
      <w:r w:rsidR="00586751" w:rsidRPr="001F7AFE">
        <w:rPr>
          <w:rFonts w:cs="B Lotus"/>
          <w:rtl/>
          <w:lang w:bidi="ar-SY"/>
        </w:rPr>
        <w:t>رود و طب</w:t>
      </w:r>
      <w:r w:rsidR="00904E27">
        <w:rPr>
          <w:rFonts w:cs="B Lotus"/>
          <w:rtl/>
          <w:lang w:bidi="ar-SY"/>
        </w:rPr>
        <w:t>ی</w:t>
      </w:r>
      <w:r w:rsidR="00586751" w:rsidRPr="001F7AFE">
        <w:rPr>
          <w:rFonts w:cs="B Lotus"/>
          <w:rtl/>
          <w:lang w:bidi="ar-SY"/>
        </w:rPr>
        <w:t>ب م</w:t>
      </w:r>
      <w:r w:rsidR="00904E27">
        <w:rPr>
          <w:rFonts w:cs="B Lotus"/>
          <w:rtl/>
          <w:lang w:bidi="ar-SY"/>
        </w:rPr>
        <w:t>ی</w:t>
      </w:r>
      <w:r w:rsidR="00B71D99">
        <w:rPr>
          <w:rFonts w:cs="B Lotus" w:hint="cs"/>
          <w:rtl/>
          <w:lang w:bidi="ar-SY"/>
        </w:rPr>
        <w:t>‌</w:t>
      </w:r>
      <w:r w:rsidR="00586751" w:rsidRPr="001F7AFE">
        <w:rPr>
          <w:rFonts w:cs="B Lotus"/>
          <w:rtl/>
          <w:lang w:bidi="ar-SY"/>
        </w:rPr>
        <w:t>گو</w:t>
      </w:r>
      <w:r w:rsidR="00904E27">
        <w:rPr>
          <w:rFonts w:cs="B Lotus"/>
          <w:rtl/>
          <w:lang w:bidi="ar-SY"/>
        </w:rPr>
        <w:t>ی</w:t>
      </w:r>
      <w:r w:rsidR="00586751" w:rsidRPr="001F7AFE">
        <w:rPr>
          <w:rFonts w:cs="B Lotus"/>
          <w:rtl/>
          <w:lang w:bidi="ar-SY"/>
        </w:rPr>
        <w:t>د</w:t>
      </w:r>
      <w:r w:rsidR="00B71D99">
        <w:rPr>
          <w:rFonts w:cs="B Lotus" w:hint="cs"/>
          <w:rtl/>
          <w:lang w:bidi="ar-SY"/>
        </w:rPr>
        <w:t>:</w:t>
      </w:r>
      <w:r w:rsidR="00586751" w:rsidRPr="001F7AFE">
        <w:rPr>
          <w:rFonts w:cs="B Lotus"/>
          <w:rtl/>
          <w:lang w:bidi="ar-SY"/>
        </w:rPr>
        <w:t xml:space="preserve"> با</w:t>
      </w:r>
      <w:r w:rsidR="00904E27">
        <w:rPr>
          <w:rFonts w:cs="B Lotus"/>
          <w:rtl/>
          <w:lang w:bidi="ar-SY"/>
        </w:rPr>
        <w:t>ی</w:t>
      </w:r>
      <w:r w:rsidR="00586751" w:rsidRPr="001F7AFE">
        <w:rPr>
          <w:rFonts w:cs="B Lotus"/>
          <w:rtl/>
          <w:lang w:bidi="ar-SY"/>
        </w:rPr>
        <w:t xml:space="preserve">د مسهل تناول </w:t>
      </w:r>
      <w:r w:rsidR="00904E27">
        <w:rPr>
          <w:rFonts w:cs="B Lotus"/>
          <w:rtl/>
          <w:lang w:bidi="ar-SY"/>
        </w:rPr>
        <w:t>ک</w:t>
      </w:r>
      <w:r w:rsidR="00586751" w:rsidRPr="001F7AFE">
        <w:rPr>
          <w:rFonts w:cs="B Lotus"/>
          <w:rtl/>
          <w:lang w:bidi="ar-SY"/>
        </w:rPr>
        <w:t>ن</w:t>
      </w:r>
      <w:r w:rsidR="00904E27">
        <w:rPr>
          <w:rFonts w:cs="B Lotus"/>
          <w:rtl/>
          <w:lang w:bidi="ar-SY"/>
        </w:rPr>
        <w:t>ی</w:t>
      </w:r>
      <w:r w:rsidR="00586751" w:rsidRPr="001F7AFE">
        <w:rPr>
          <w:rFonts w:cs="B Lotus"/>
          <w:rtl/>
          <w:lang w:bidi="ar-SY"/>
        </w:rPr>
        <w:t xml:space="preserve"> </w:t>
      </w:r>
      <w:r w:rsidR="00904E27">
        <w:rPr>
          <w:rFonts w:cs="B Lotus"/>
          <w:rtl/>
          <w:lang w:bidi="ar-SY"/>
        </w:rPr>
        <w:t>ی</w:t>
      </w:r>
      <w:r w:rsidR="00586751" w:rsidRPr="001F7AFE">
        <w:rPr>
          <w:rFonts w:cs="B Lotus"/>
          <w:rtl/>
          <w:lang w:bidi="ar-SY"/>
        </w:rPr>
        <w:t>ا فلان دوا را بخور</w:t>
      </w:r>
      <w:r w:rsidR="00904E27">
        <w:rPr>
          <w:rFonts w:cs="B Lotus"/>
          <w:rtl/>
          <w:lang w:bidi="ar-SY"/>
        </w:rPr>
        <w:t>ی</w:t>
      </w:r>
      <w:r w:rsidR="00B71D99">
        <w:rPr>
          <w:rFonts w:cs="B Lotus" w:hint="cs"/>
          <w:rtl/>
          <w:lang w:bidi="ar-SY"/>
        </w:rPr>
        <w:t>؛</w:t>
      </w:r>
      <w:r w:rsidR="00586751" w:rsidRPr="001F7AFE">
        <w:rPr>
          <w:rFonts w:cs="B Lotus"/>
          <w:rtl/>
          <w:lang w:bidi="ar-SY"/>
        </w:rPr>
        <w:t xml:space="preserve"> </w:t>
      </w:r>
      <w:r w:rsidR="00904E27">
        <w:rPr>
          <w:rFonts w:cs="B Lotus"/>
          <w:rtl/>
          <w:lang w:bidi="ar-SY"/>
        </w:rPr>
        <w:t>ی</w:t>
      </w:r>
      <w:r w:rsidR="00586751" w:rsidRPr="001F7AFE">
        <w:rPr>
          <w:rFonts w:cs="B Lotus"/>
          <w:rtl/>
          <w:lang w:bidi="ar-SY"/>
        </w:rPr>
        <w:t>ا م</w:t>
      </w:r>
      <w:r w:rsidR="00904E27">
        <w:rPr>
          <w:rFonts w:cs="B Lotus"/>
          <w:rtl/>
          <w:lang w:bidi="ar-SY"/>
        </w:rPr>
        <w:t>ی</w:t>
      </w:r>
      <w:r w:rsidR="00B71D99">
        <w:rPr>
          <w:rFonts w:cs="B Lotus" w:hint="cs"/>
          <w:rtl/>
          <w:lang w:bidi="ar-SY"/>
        </w:rPr>
        <w:t>‌</w:t>
      </w:r>
      <w:r w:rsidR="00586751" w:rsidRPr="001F7AFE">
        <w:rPr>
          <w:rFonts w:cs="B Lotus"/>
          <w:rtl/>
          <w:lang w:bidi="ar-SY"/>
        </w:rPr>
        <w:t>گو</w:t>
      </w:r>
      <w:r w:rsidR="00904E27">
        <w:rPr>
          <w:rFonts w:cs="B Lotus"/>
          <w:rtl/>
          <w:lang w:bidi="ar-SY"/>
        </w:rPr>
        <w:t>ی</w:t>
      </w:r>
      <w:r w:rsidR="00586751" w:rsidRPr="001F7AFE">
        <w:rPr>
          <w:rFonts w:cs="B Lotus"/>
          <w:rtl/>
          <w:lang w:bidi="ar-SY"/>
        </w:rPr>
        <w:t>د</w:t>
      </w:r>
      <w:r w:rsidR="00B71D99">
        <w:rPr>
          <w:rFonts w:cs="B Lotus" w:hint="cs"/>
          <w:rtl/>
          <w:lang w:bidi="ar-SY"/>
        </w:rPr>
        <w:t>:</w:t>
      </w:r>
      <w:r w:rsidR="00586751" w:rsidRPr="001F7AFE">
        <w:rPr>
          <w:rFonts w:cs="B Lotus"/>
          <w:rtl/>
          <w:lang w:bidi="ar-SY"/>
        </w:rPr>
        <w:t xml:space="preserve"> با</w:t>
      </w:r>
      <w:r w:rsidR="00904E27">
        <w:rPr>
          <w:rFonts w:cs="B Lotus"/>
          <w:rtl/>
          <w:lang w:bidi="ar-SY"/>
        </w:rPr>
        <w:t>ی</w:t>
      </w:r>
      <w:r w:rsidR="00586751" w:rsidRPr="001F7AFE">
        <w:rPr>
          <w:rFonts w:cs="B Lotus"/>
          <w:rtl/>
          <w:lang w:bidi="ar-SY"/>
        </w:rPr>
        <w:t>د ترش</w:t>
      </w:r>
      <w:r w:rsidR="00904E27">
        <w:rPr>
          <w:rFonts w:cs="B Lotus"/>
          <w:rtl/>
          <w:lang w:bidi="ar-SY"/>
        </w:rPr>
        <w:t>ی</w:t>
      </w:r>
      <w:r w:rsidR="00586751" w:rsidRPr="001F7AFE">
        <w:rPr>
          <w:rFonts w:cs="B Lotus"/>
          <w:rtl/>
          <w:lang w:bidi="ar-SY"/>
        </w:rPr>
        <w:t xml:space="preserve"> نخور</w:t>
      </w:r>
      <w:r w:rsidR="00904E27">
        <w:rPr>
          <w:rFonts w:cs="B Lotus"/>
          <w:rtl/>
          <w:lang w:bidi="ar-SY"/>
        </w:rPr>
        <w:t>ی</w:t>
      </w:r>
      <w:r w:rsidR="00B71D99">
        <w:rPr>
          <w:rFonts w:cs="B Lotus" w:hint="cs"/>
          <w:rtl/>
          <w:lang w:bidi="ar-SY"/>
        </w:rPr>
        <w:t>؛</w:t>
      </w:r>
      <w:r w:rsidR="00586751" w:rsidRPr="001F7AFE">
        <w:rPr>
          <w:rFonts w:cs="B Lotus"/>
          <w:rtl/>
          <w:lang w:bidi="ar-SY"/>
        </w:rPr>
        <w:t xml:space="preserve"> ا</w:t>
      </w:r>
      <w:r w:rsidR="00904E27">
        <w:rPr>
          <w:rFonts w:cs="B Lotus"/>
          <w:rtl/>
          <w:lang w:bidi="ar-SY"/>
        </w:rPr>
        <w:t>ی</w:t>
      </w:r>
      <w:r w:rsidR="00586751" w:rsidRPr="001F7AFE">
        <w:rPr>
          <w:rFonts w:cs="B Lotus"/>
          <w:rtl/>
          <w:lang w:bidi="ar-SY"/>
        </w:rPr>
        <w:t>ن امر و نه</w:t>
      </w:r>
      <w:r w:rsidR="00904E27">
        <w:rPr>
          <w:rFonts w:cs="B Lotus"/>
          <w:rtl/>
          <w:lang w:bidi="ar-SY"/>
        </w:rPr>
        <w:t>ی</w:t>
      </w:r>
      <w:r w:rsidR="00586751" w:rsidRPr="001F7AFE">
        <w:rPr>
          <w:rFonts w:cs="B Lotus"/>
          <w:rtl/>
          <w:lang w:bidi="ar-SY"/>
        </w:rPr>
        <w:t xml:space="preserve"> طب</w:t>
      </w:r>
      <w:r w:rsidR="00904E27">
        <w:rPr>
          <w:rFonts w:cs="B Lotus"/>
          <w:rtl/>
          <w:lang w:bidi="ar-SY"/>
        </w:rPr>
        <w:t>ی</w:t>
      </w:r>
      <w:r w:rsidR="00586751" w:rsidRPr="001F7AFE">
        <w:rPr>
          <w:rFonts w:cs="B Lotus"/>
          <w:rtl/>
          <w:lang w:bidi="ar-SY"/>
        </w:rPr>
        <w:t>ب</w:t>
      </w:r>
      <w:r w:rsidR="00B71D99">
        <w:rPr>
          <w:rFonts w:cs="B Lotus" w:hint="cs"/>
          <w:rtl/>
          <w:lang w:bidi="ar-SY"/>
        </w:rPr>
        <w:t>،</w:t>
      </w:r>
      <w:r w:rsidR="00586751" w:rsidRPr="001F7AFE">
        <w:rPr>
          <w:rFonts w:cs="B Lotus"/>
          <w:rtl/>
          <w:lang w:bidi="ar-SY"/>
        </w:rPr>
        <w:t xml:space="preserve"> در واقع و نفس الامر محدود ب</w:t>
      </w:r>
      <w:r w:rsidR="00B71D99">
        <w:rPr>
          <w:rFonts w:cs="B Lotus" w:hint="cs"/>
          <w:rtl/>
          <w:lang w:bidi="ar-SY"/>
        </w:rPr>
        <w:t xml:space="preserve">ه </w:t>
      </w:r>
      <w:r w:rsidR="00586751" w:rsidRPr="001F7AFE">
        <w:rPr>
          <w:rFonts w:cs="B Lotus"/>
          <w:rtl/>
          <w:lang w:bidi="ar-SY"/>
        </w:rPr>
        <w:t>زمان خاص</w:t>
      </w:r>
      <w:r w:rsidR="00904E27">
        <w:rPr>
          <w:rFonts w:cs="B Lotus"/>
          <w:rtl/>
          <w:lang w:bidi="ar-SY"/>
        </w:rPr>
        <w:t>ی</w:t>
      </w:r>
      <w:r w:rsidR="00586751" w:rsidRPr="001F7AFE">
        <w:rPr>
          <w:rFonts w:cs="B Lotus"/>
          <w:rtl/>
          <w:lang w:bidi="ar-SY"/>
        </w:rPr>
        <w:t xml:space="preserve"> است</w:t>
      </w:r>
      <w:r w:rsidR="00B71D99">
        <w:rPr>
          <w:rFonts w:cs="B Lotus" w:hint="cs"/>
          <w:rtl/>
          <w:lang w:bidi="ar-SY"/>
        </w:rPr>
        <w:t>،</w:t>
      </w:r>
      <w:r w:rsidR="00586751" w:rsidRPr="001F7AFE">
        <w:rPr>
          <w:rFonts w:cs="B Lotus"/>
          <w:rtl/>
          <w:lang w:bidi="ar-SY"/>
        </w:rPr>
        <w:t xml:space="preserve"> و مر</w:t>
      </w:r>
      <w:r w:rsidR="00904E27">
        <w:rPr>
          <w:rFonts w:cs="B Lotus"/>
          <w:rtl/>
          <w:lang w:bidi="ar-SY"/>
        </w:rPr>
        <w:t>ی</w:t>
      </w:r>
      <w:r w:rsidR="00586751" w:rsidRPr="001F7AFE">
        <w:rPr>
          <w:rFonts w:cs="B Lotus"/>
          <w:rtl/>
          <w:lang w:bidi="ar-SY"/>
        </w:rPr>
        <w:t>ض تصور م</w:t>
      </w:r>
      <w:r w:rsidR="00904E27">
        <w:rPr>
          <w:rFonts w:cs="B Lotus"/>
          <w:rtl/>
          <w:lang w:bidi="ar-SY"/>
        </w:rPr>
        <w:t>ی</w:t>
      </w:r>
      <w:r w:rsidR="00B71D99">
        <w:rPr>
          <w:rFonts w:cs="B Lotus" w:hint="cs"/>
          <w:rtl/>
          <w:lang w:bidi="ar-SY"/>
        </w:rPr>
        <w:t>‌</w:t>
      </w:r>
      <w:r w:rsidR="00904E27">
        <w:rPr>
          <w:rFonts w:cs="B Lotus"/>
          <w:rtl/>
          <w:lang w:bidi="ar-SY"/>
        </w:rPr>
        <w:t>ک</w:t>
      </w:r>
      <w:r w:rsidR="00586751" w:rsidRPr="001F7AFE">
        <w:rPr>
          <w:rFonts w:cs="B Lotus"/>
          <w:rtl/>
          <w:lang w:bidi="ar-SY"/>
        </w:rPr>
        <w:t xml:space="preserve">ند </w:t>
      </w:r>
      <w:r w:rsidR="00904E27">
        <w:rPr>
          <w:rFonts w:cs="B Lotus"/>
          <w:rtl/>
          <w:lang w:bidi="ar-SY"/>
        </w:rPr>
        <w:t>ک</w:t>
      </w:r>
      <w:r w:rsidR="00586751" w:rsidRPr="001F7AFE">
        <w:rPr>
          <w:rFonts w:cs="B Lotus"/>
          <w:rtl/>
          <w:lang w:bidi="ar-SY"/>
        </w:rPr>
        <w:t>ه ا</w:t>
      </w:r>
      <w:r w:rsidR="00904E27">
        <w:rPr>
          <w:rFonts w:cs="B Lotus"/>
          <w:rtl/>
          <w:lang w:bidi="ar-SY"/>
        </w:rPr>
        <w:t>ی</w:t>
      </w:r>
      <w:r w:rsidR="00586751" w:rsidRPr="001F7AFE">
        <w:rPr>
          <w:rFonts w:cs="B Lotus"/>
          <w:rtl/>
          <w:lang w:bidi="ar-SY"/>
        </w:rPr>
        <w:t>ن امر و نه</w:t>
      </w:r>
      <w:r w:rsidR="00904E27">
        <w:rPr>
          <w:rFonts w:cs="B Lotus"/>
          <w:rtl/>
          <w:lang w:bidi="ar-SY"/>
        </w:rPr>
        <w:t>ی</w:t>
      </w:r>
      <w:r w:rsidR="00586751" w:rsidRPr="001F7AFE">
        <w:rPr>
          <w:rFonts w:cs="B Lotus"/>
          <w:rtl/>
          <w:lang w:bidi="ar-SY"/>
        </w:rPr>
        <w:t xml:space="preserve"> هم</w:t>
      </w:r>
      <w:r w:rsidR="00904E27">
        <w:rPr>
          <w:rFonts w:cs="B Lotus"/>
          <w:rtl/>
          <w:lang w:bidi="ar-SY"/>
        </w:rPr>
        <w:t>ی</w:t>
      </w:r>
      <w:r w:rsidR="00586751" w:rsidRPr="001F7AFE">
        <w:rPr>
          <w:rFonts w:cs="B Lotus"/>
          <w:rtl/>
          <w:lang w:bidi="ar-SY"/>
        </w:rPr>
        <w:t>شگ</w:t>
      </w:r>
      <w:r w:rsidR="00904E27">
        <w:rPr>
          <w:rFonts w:cs="B Lotus"/>
          <w:rtl/>
          <w:lang w:bidi="ar-SY"/>
        </w:rPr>
        <w:t>ی</w:t>
      </w:r>
      <w:r w:rsidR="00586751" w:rsidRPr="001F7AFE">
        <w:rPr>
          <w:rFonts w:cs="B Lotus"/>
          <w:rtl/>
          <w:lang w:bidi="ar-SY"/>
        </w:rPr>
        <w:t xml:space="preserve"> است</w:t>
      </w:r>
      <w:r w:rsidR="00B71D99">
        <w:rPr>
          <w:rFonts w:cs="B Lotus" w:hint="cs"/>
          <w:rtl/>
          <w:lang w:bidi="ar-SY"/>
        </w:rPr>
        <w:t>،</w:t>
      </w:r>
      <w:r w:rsidR="00586751" w:rsidRPr="001F7AFE">
        <w:rPr>
          <w:rFonts w:cs="B Lotus"/>
          <w:rtl/>
          <w:lang w:bidi="ar-SY"/>
        </w:rPr>
        <w:t xml:space="preserve"> و مسل</w:t>
      </w:r>
      <w:r w:rsidR="00B71D99">
        <w:rPr>
          <w:rFonts w:cs="B Lotus" w:hint="cs"/>
          <w:rtl/>
          <w:lang w:bidi="ar-SY"/>
        </w:rPr>
        <w:t>ّ</w:t>
      </w:r>
      <w:r w:rsidR="00586751" w:rsidRPr="001F7AFE">
        <w:rPr>
          <w:rFonts w:cs="B Lotus"/>
          <w:rtl/>
          <w:lang w:bidi="ar-SY"/>
        </w:rPr>
        <w:t>ماً در ا</w:t>
      </w:r>
      <w:r w:rsidR="00904E27">
        <w:rPr>
          <w:rFonts w:cs="B Lotus"/>
          <w:rtl/>
          <w:lang w:bidi="ar-SY"/>
        </w:rPr>
        <w:t>ی</w:t>
      </w:r>
      <w:r w:rsidR="00586751" w:rsidRPr="001F7AFE">
        <w:rPr>
          <w:rFonts w:cs="B Lotus"/>
          <w:rtl/>
          <w:lang w:bidi="ar-SY"/>
        </w:rPr>
        <w:t>ن امر و نه</w:t>
      </w:r>
      <w:r w:rsidR="00904E27">
        <w:rPr>
          <w:rFonts w:cs="B Lotus"/>
          <w:rtl/>
          <w:lang w:bidi="ar-SY"/>
        </w:rPr>
        <w:t>ی</w:t>
      </w:r>
      <w:r w:rsidR="00586751" w:rsidRPr="001F7AFE">
        <w:rPr>
          <w:rFonts w:cs="B Lotus"/>
          <w:rtl/>
          <w:lang w:bidi="ar-SY"/>
        </w:rPr>
        <w:t xml:space="preserve"> طب</w:t>
      </w:r>
      <w:r w:rsidR="00904E27">
        <w:rPr>
          <w:rFonts w:cs="B Lotus"/>
          <w:rtl/>
          <w:lang w:bidi="ar-SY"/>
        </w:rPr>
        <w:t>ی</w:t>
      </w:r>
      <w:r w:rsidR="00586751" w:rsidRPr="001F7AFE">
        <w:rPr>
          <w:rFonts w:cs="B Lotus"/>
          <w:rtl/>
          <w:lang w:bidi="ar-SY"/>
        </w:rPr>
        <w:t>ب</w:t>
      </w:r>
      <w:r w:rsidR="00B71D99">
        <w:rPr>
          <w:rFonts w:cs="B Lotus" w:hint="cs"/>
          <w:rtl/>
          <w:lang w:bidi="ar-SY"/>
        </w:rPr>
        <w:t>،</w:t>
      </w:r>
      <w:r w:rsidR="00586751" w:rsidRPr="001F7AFE">
        <w:rPr>
          <w:rFonts w:cs="B Lotus"/>
          <w:rtl/>
          <w:lang w:bidi="ar-SY"/>
        </w:rPr>
        <w:t xml:space="preserve"> جلب منفعت و دفع م</w:t>
      </w:r>
      <w:r w:rsidR="00B71D99">
        <w:rPr>
          <w:rFonts w:cs="B Lotus" w:hint="cs"/>
          <w:rtl/>
          <w:lang w:bidi="ar-SY"/>
        </w:rPr>
        <w:t>َ</w:t>
      </w:r>
      <w:r w:rsidR="00586751" w:rsidRPr="001F7AFE">
        <w:rPr>
          <w:rFonts w:cs="B Lotus"/>
          <w:rtl/>
          <w:lang w:bidi="ar-SY"/>
        </w:rPr>
        <w:t>ض</w:t>
      </w:r>
      <w:r w:rsidR="00B71D99">
        <w:rPr>
          <w:rFonts w:cs="B Lotus" w:hint="cs"/>
          <w:rtl/>
          <w:lang w:bidi="ar-SY"/>
        </w:rPr>
        <w:t>َ</w:t>
      </w:r>
      <w:r w:rsidR="00586751" w:rsidRPr="001F7AFE">
        <w:rPr>
          <w:rFonts w:cs="B Lotus"/>
          <w:rtl/>
          <w:lang w:bidi="ar-SY"/>
        </w:rPr>
        <w:t>ر</w:t>
      </w:r>
      <w:r w:rsidR="00B71D99">
        <w:rPr>
          <w:rFonts w:cs="B Lotus" w:hint="cs"/>
          <w:rtl/>
          <w:lang w:bidi="ar-SY"/>
        </w:rPr>
        <w:t>َّ</w:t>
      </w:r>
      <w:r w:rsidR="00586751" w:rsidRPr="001F7AFE">
        <w:rPr>
          <w:rFonts w:cs="B Lotus"/>
          <w:rtl/>
          <w:lang w:bidi="ar-SY"/>
        </w:rPr>
        <w:t xml:space="preserve">ت </w:t>
      </w:r>
      <w:r w:rsidR="00B71D99">
        <w:rPr>
          <w:rFonts w:cs="B Lotus" w:hint="cs"/>
          <w:rtl/>
          <w:lang w:bidi="ar-SY"/>
        </w:rPr>
        <w:t xml:space="preserve">[= ضرر] </w:t>
      </w:r>
      <w:r w:rsidR="00586751" w:rsidRPr="001F7AFE">
        <w:rPr>
          <w:rFonts w:cs="B Lotus"/>
          <w:rtl/>
          <w:lang w:bidi="ar-SY"/>
        </w:rPr>
        <w:t>را ملاحظه نموده و هنگام</w:t>
      </w:r>
      <w:r w:rsidR="00904E27">
        <w:rPr>
          <w:rFonts w:cs="B Lotus"/>
          <w:rtl/>
          <w:lang w:bidi="ar-SY"/>
        </w:rPr>
        <w:t>ی</w:t>
      </w:r>
      <w:r w:rsidR="00B71D99">
        <w:rPr>
          <w:rFonts w:cs="B Lotus" w:hint="cs"/>
          <w:rtl/>
          <w:lang w:bidi="ar-SY"/>
        </w:rPr>
        <w:t xml:space="preserve"> </w:t>
      </w:r>
      <w:r w:rsidR="00904E27">
        <w:rPr>
          <w:rFonts w:cs="B Lotus"/>
          <w:rtl/>
          <w:lang w:bidi="ar-SY"/>
        </w:rPr>
        <w:t>ک</w:t>
      </w:r>
      <w:r w:rsidR="00586751" w:rsidRPr="001F7AFE">
        <w:rPr>
          <w:rFonts w:cs="B Lotus"/>
          <w:rtl/>
          <w:lang w:bidi="ar-SY"/>
        </w:rPr>
        <w:t>ه آن مصلحت احراز شد</w:t>
      </w:r>
      <w:r w:rsidR="00B71D99">
        <w:rPr>
          <w:rFonts w:cs="B Lotus" w:hint="cs"/>
          <w:rtl/>
          <w:lang w:bidi="ar-SY"/>
        </w:rPr>
        <w:t xml:space="preserve"> [= به دست آمد]</w:t>
      </w:r>
      <w:r w:rsidR="00586751" w:rsidRPr="001F7AFE">
        <w:rPr>
          <w:rFonts w:cs="B Lotus"/>
          <w:rtl/>
          <w:lang w:bidi="ar-SY"/>
        </w:rPr>
        <w:t xml:space="preserve"> و آن مفسده بر طرف گرد</w:t>
      </w:r>
      <w:r w:rsidR="00904E27">
        <w:rPr>
          <w:rFonts w:cs="B Lotus"/>
          <w:rtl/>
          <w:lang w:bidi="ar-SY"/>
        </w:rPr>
        <w:t>ی</w:t>
      </w:r>
      <w:r w:rsidR="00586751" w:rsidRPr="001F7AFE">
        <w:rPr>
          <w:rFonts w:cs="B Lotus"/>
          <w:rtl/>
          <w:lang w:bidi="ar-SY"/>
        </w:rPr>
        <w:t>د</w:t>
      </w:r>
      <w:r w:rsidR="00B71D99">
        <w:rPr>
          <w:rFonts w:cs="B Lotus" w:hint="cs"/>
          <w:rtl/>
          <w:lang w:bidi="ar-SY"/>
        </w:rPr>
        <w:t>،</w:t>
      </w:r>
      <w:r w:rsidR="00586751" w:rsidRPr="001F7AFE">
        <w:rPr>
          <w:rFonts w:cs="B Lotus"/>
          <w:rtl/>
          <w:lang w:bidi="ar-SY"/>
        </w:rPr>
        <w:t xml:space="preserve"> ح</w:t>
      </w:r>
      <w:r w:rsidR="00904E27">
        <w:rPr>
          <w:rFonts w:cs="B Lotus"/>
          <w:rtl/>
          <w:lang w:bidi="ar-SY"/>
        </w:rPr>
        <w:t>ک</w:t>
      </w:r>
      <w:r w:rsidR="00586751" w:rsidRPr="001F7AFE">
        <w:rPr>
          <w:rFonts w:cs="B Lotus"/>
          <w:rtl/>
          <w:lang w:bidi="ar-SY"/>
        </w:rPr>
        <w:t>م را طب</w:t>
      </w:r>
      <w:r w:rsidR="00904E27">
        <w:rPr>
          <w:rFonts w:cs="B Lotus"/>
          <w:rtl/>
          <w:lang w:bidi="ar-SY"/>
        </w:rPr>
        <w:t>ی</w:t>
      </w:r>
      <w:r w:rsidR="00586751" w:rsidRPr="001F7AFE">
        <w:rPr>
          <w:rFonts w:cs="B Lotus"/>
          <w:rtl/>
          <w:lang w:bidi="ar-SY"/>
        </w:rPr>
        <w:t>ب نسخ م</w:t>
      </w:r>
      <w:r w:rsidR="00904E27">
        <w:rPr>
          <w:rFonts w:cs="B Lotus"/>
          <w:rtl/>
          <w:lang w:bidi="ar-SY"/>
        </w:rPr>
        <w:t>ی</w:t>
      </w:r>
      <w:r w:rsidR="00B71D99">
        <w:rPr>
          <w:rFonts w:cs="B Lotus" w:hint="cs"/>
          <w:rtl/>
          <w:lang w:bidi="ar-SY"/>
        </w:rPr>
        <w:t>‌</w:t>
      </w:r>
      <w:r w:rsidR="00904E27">
        <w:rPr>
          <w:rFonts w:cs="B Lotus"/>
          <w:rtl/>
          <w:lang w:bidi="ar-SY"/>
        </w:rPr>
        <w:t>ک</w:t>
      </w:r>
      <w:r w:rsidR="00586751" w:rsidRPr="001F7AFE">
        <w:rPr>
          <w:rFonts w:cs="B Lotus"/>
          <w:rtl/>
          <w:lang w:bidi="ar-SY"/>
        </w:rPr>
        <w:t>ند</w:t>
      </w:r>
      <w:r w:rsidR="00B71D99">
        <w:rPr>
          <w:rFonts w:cs="B Lotus" w:hint="cs"/>
          <w:rtl/>
          <w:lang w:bidi="ar-SY"/>
        </w:rPr>
        <w:t>؛</w:t>
      </w:r>
      <w:r w:rsidR="00586751" w:rsidRPr="001F7AFE">
        <w:rPr>
          <w:rFonts w:cs="B Lotus"/>
          <w:rtl/>
          <w:lang w:bidi="ar-SY"/>
        </w:rPr>
        <w:t xml:space="preserve"> ب</w:t>
      </w:r>
      <w:r w:rsidR="00B71D99">
        <w:rPr>
          <w:rFonts w:cs="B Lotus" w:hint="cs"/>
          <w:rtl/>
          <w:lang w:bidi="ar-SY"/>
        </w:rPr>
        <w:t xml:space="preserve">ه </w:t>
      </w:r>
      <w:r w:rsidR="00586751" w:rsidRPr="001F7AFE">
        <w:rPr>
          <w:rFonts w:cs="B Lotus"/>
          <w:rtl/>
          <w:lang w:bidi="ar-SY"/>
        </w:rPr>
        <w:t>معنى ا</w:t>
      </w:r>
      <w:r w:rsidR="00904E27">
        <w:rPr>
          <w:rFonts w:cs="B Lotus"/>
          <w:rtl/>
          <w:lang w:bidi="ar-SY"/>
        </w:rPr>
        <w:t>ی</w:t>
      </w:r>
      <w:r w:rsidR="00586751" w:rsidRPr="001F7AFE">
        <w:rPr>
          <w:rFonts w:cs="B Lotus"/>
          <w:rtl/>
          <w:lang w:bidi="ar-SY"/>
        </w:rPr>
        <w:t>ن</w:t>
      </w:r>
      <w:r w:rsidR="00904E27">
        <w:rPr>
          <w:rFonts w:cs="B Lotus"/>
          <w:rtl/>
          <w:lang w:bidi="ar-SY"/>
        </w:rPr>
        <w:t>ک</w:t>
      </w:r>
      <w:r w:rsidR="00586751" w:rsidRPr="001F7AFE">
        <w:rPr>
          <w:rFonts w:cs="B Lotus"/>
          <w:rtl/>
          <w:lang w:bidi="ar-SY"/>
        </w:rPr>
        <w:t>ه د</w:t>
      </w:r>
      <w:r w:rsidR="00904E27">
        <w:rPr>
          <w:rFonts w:cs="B Lotus"/>
          <w:rtl/>
          <w:lang w:bidi="ar-SY"/>
        </w:rPr>
        <w:t>ی</w:t>
      </w:r>
      <w:r w:rsidR="00586751" w:rsidRPr="001F7AFE">
        <w:rPr>
          <w:rFonts w:cs="B Lotus"/>
          <w:rtl/>
          <w:lang w:bidi="ar-SY"/>
        </w:rPr>
        <w:t>گر مصلحت در خوردن آن دوا ن</w:t>
      </w:r>
      <w:r w:rsidR="00904E27">
        <w:rPr>
          <w:rFonts w:cs="B Lotus"/>
          <w:rtl/>
          <w:lang w:bidi="ar-SY"/>
        </w:rPr>
        <w:t>ی</w:t>
      </w:r>
      <w:r w:rsidR="00586751" w:rsidRPr="001F7AFE">
        <w:rPr>
          <w:rFonts w:cs="B Lotus"/>
          <w:rtl/>
          <w:lang w:bidi="ar-SY"/>
        </w:rPr>
        <w:t>ست و خوردن ترش</w:t>
      </w:r>
      <w:r w:rsidR="00904E27">
        <w:rPr>
          <w:rFonts w:cs="B Lotus"/>
          <w:rtl/>
          <w:lang w:bidi="ar-SY"/>
        </w:rPr>
        <w:t>ی</w:t>
      </w:r>
      <w:r w:rsidR="00586751" w:rsidRPr="001F7AFE">
        <w:rPr>
          <w:rFonts w:cs="B Lotus"/>
          <w:rtl/>
          <w:lang w:bidi="ar-SY"/>
        </w:rPr>
        <w:t xml:space="preserve"> مفسده ندارد</w:t>
      </w:r>
      <w:r w:rsidR="00B71D99">
        <w:rPr>
          <w:rFonts w:cs="B Lotus" w:hint="cs"/>
          <w:rtl/>
          <w:lang w:bidi="ar-SY"/>
        </w:rPr>
        <w:t>؛</w:t>
      </w:r>
      <w:r w:rsidR="00586751" w:rsidRPr="001F7AFE">
        <w:rPr>
          <w:rFonts w:cs="B Lotus" w:hint="cs"/>
          <w:rtl/>
          <w:lang w:bidi="ar-SY"/>
        </w:rPr>
        <w:t xml:space="preserve"> پس ن</w:t>
      </w:r>
      <w:r w:rsidR="00B71D99">
        <w:rPr>
          <w:rFonts w:cs="B Lotus" w:hint="cs"/>
          <w:rtl/>
          <w:lang w:bidi="ar-SY"/>
        </w:rPr>
        <w:t>َ</w:t>
      </w:r>
      <w:r w:rsidR="00586751" w:rsidRPr="001F7AFE">
        <w:rPr>
          <w:rFonts w:cs="B Lotus" w:hint="cs"/>
          <w:rtl/>
          <w:lang w:bidi="ar-SY"/>
        </w:rPr>
        <w:t>س</w:t>
      </w:r>
      <w:r w:rsidR="00B71D99">
        <w:rPr>
          <w:rFonts w:cs="B Lotus" w:hint="cs"/>
          <w:rtl/>
          <w:lang w:bidi="ar-SY"/>
        </w:rPr>
        <w:t>ْ</w:t>
      </w:r>
      <w:r w:rsidR="00586751" w:rsidRPr="001F7AFE">
        <w:rPr>
          <w:rFonts w:cs="B Lotus" w:hint="cs"/>
          <w:rtl/>
          <w:lang w:bidi="ar-SY"/>
        </w:rPr>
        <w:t>خ در اح</w:t>
      </w:r>
      <w:r w:rsidR="00904E27">
        <w:rPr>
          <w:rFonts w:cs="B Lotus" w:hint="cs"/>
          <w:rtl/>
          <w:lang w:bidi="ar-SY"/>
        </w:rPr>
        <w:t>ک</w:t>
      </w:r>
      <w:r w:rsidR="00586751" w:rsidRPr="001F7AFE">
        <w:rPr>
          <w:rFonts w:cs="B Lotus" w:hint="cs"/>
          <w:rtl/>
          <w:lang w:bidi="ar-SY"/>
        </w:rPr>
        <w:t>ام</w:t>
      </w:r>
      <w:r w:rsidR="00B71D99">
        <w:rPr>
          <w:rFonts w:cs="B Lotus" w:hint="cs"/>
          <w:rtl/>
          <w:lang w:bidi="ar-SY"/>
        </w:rPr>
        <w:t>ِ</w:t>
      </w:r>
      <w:r w:rsidR="00586751" w:rsidRPr="001F7AFE">
        <w:rPr>
          <w:rFonts w:cs="B Lotus" w:hint="cs"/>
          <w:rtl/>
          <w:lang w:bidi="ar-SY"/>
        </w:rPr>
        <w:t xml:space="preserve"> شرع هم ب</w:t>
      </w:r>
      <w:r w:rsidR="00B71D99">
        <w:rPr>
          <w:rFonts w:cs="B Lotus" w:hint="cs"/>
          <w:rtl/>
          <w:lang w:bidi="ar-SY"/>
        </w:rPr>
        <w:t xml:space="preserve">ه </w:t>
      </w:r>
      <w:r w:rsidR="00586751" w:rsidRPr="001F7AFE">
        <w:rPr>
          <w:rFonts w:cs="B Lotus" w:hint="cs"/>
          <w:rtl/>
          <w:lang w:bidi="ar-SY"/>
        </w:rPr>
        <w:t>هم</w:t>
      </w:r>
      <w:r w:rsidR="00904E27">
        <w:rPr>
          <w:rFonts w:cs="B Lotus" w:hint="cs"/>
          <w:rtl/>
          <w:lang w:bidi="ar-SY"/>
        </w:rPr>
        <w:t>ی</w:t>
      </w:r>
      <w:r w:rsidR="00586751" w:rsidRPr="001F7AFE">
        <w:rPr>
          <w:rFonts w:cs="B Lotus" w:hint="cs"/>
          <w:rtl/>
          <w:lang w:bidi="ar-SY"/>
        </w:rPr>
        <w:t xml:space="preserve">ن معنى است </w:t>
      </w:r>
      <w:r w:rsidR="00904E27">
        <w:rPr>
          <w:rFonts w:cs="B Lotus" w:hint="cs"/>
          <w:rtl/>
          <w:lang w:bidi="ar-SY"/>
        </w:rPr>
        <w:t>ک</w:t>
      </w:r>
      <w:r w:rsidR="00586751" w:rsidRPr="001F7AFE">
        <w:rPr>
          <w:rFonts w:cs="B Lotus" w:hint="cs"/>
          <w:rtl/>
          <w:lang w:bidi="ar-SY"/>
        </w:rPr>
        <w:t>ه مصلحت ح</w:t>
      </w:r>
      <w:r w:rsidR="00904E27">
        <w:rPr>
          <w:rFonts w:cs="B Lotus" w:hint="cs"/>
          <w:rtl/>
          <w:lang w:bidi="ar-SY"/>
        </w:rPr>
        <w:t>ک</w:t>
      </w:r>
      <w:r w:rsidR="00586751" w:rsidRPr="001F7AFE">
        <w:rPr>
          <w:rFonts w:cs="B Lotus" w:hint="cs"/>
          <w:rtl/>
          <w:lang w:bidi="ar-SY"/>
        </w:rPr>
        <w:t>م تمام شده</w:t>
      </w:r>
      <w:r w:rsidR="00B71D99">
        <w:rPr>
          <w:rFonts w:cs="B Lotus" w:hint="cs"/>
          <w:rtl/>
          <w:lang w:bidi="ar-SY"/>
        </w:rPr>
        <w:t>،</w:t>
      </w:r>
      <w:r w:rsidR="00586751" w:rsidRPr="001F7AFE">
        <w:rPr>
          <w:rFonts w:cs="B Lotus" w:hint="cs"/>
          <w:rtl/>
          <w:lang w:bidi="ar-SY"/>
        </w:rPr>
        <w:t xml:space="preserve"> نه ا</w:t>
      </w:r>
      <w:r w:rsidR="00904E27">
        <w:rPr>
          <w:rFonts w:cs="B Lotus" w:hint="cs"/>
          <w:rtl/>
          <w:lang w:bidi="ar-SY"/>
        </w:rPr>
        <w:t>ی</w:t>
      </w:r>
      <w:r w:rsidR="00586751" w:rsidRPr="001F7AFE">
        <w:rPr>
          <w:rFonts w:cs="B Lotus" w:hint="cs"/>
          <w:rtl/>
          <w:lang w:bidi="ar-SY"/>
        </w:rPr>
        <w:t>ن</w:t>
      </w:r>
      <w:r w:rsidR="00904E27">
        <w:rPr>
          <w:rFonts w:cs="B Lotus" w:hint="cs"/>
          <w:rtl/>
          <w:lang w:bidi="ar-SY"/>
        </w:rPr>
        <w:t>ک</w:t>
      </w:r>
      <w:r w:rsidR="00586751" w:rsidRPr="001F7AFE">
        <w:rPr>
          <w:rFonts w:cs="B Lotus" w:hint="cs"/>
          <w:rtl/>
          <w:lang w:bidi="ar-SY"/>
        </w:rPr>
        <w:t>ه ح</w:t>
      </w:r>
      <w:r w:rsidR="00904E27">
        <w:rPr>
          <w:rFonts w:cs="B Lotus" w:hint="cs"/>
          <w:rtl/>
          <w:lang w:bidi="ar-SY"/>
        </w:rPr>
        <w:t>ک</w:t>
      </w:r>
      <w:r w:rsidR="00586751" w:rsidRPr="001F7AFE">
        <w:rPr>
          <w:rFonts w:cs="B Lotus" w:hint="cs"/>
          <w:rtl/>
          <w:lang w:bidi="ar-SY"/>
        </w:rPr>
        <w:t xml:space="preserve">م برداشته </w:t>
      </w:r>
      <w:r w:rsidR="00586751" w:rsidRPr="001F7AFE">
        <w:rPr>
          <w:rFonts w:cs="B Lotus"/>
          <w:rtl/>
          <w:lang w:bidi="ar-SY"/>
        </w:rPr>
        <w:t>شده</w:t>
      </w:r>
      <w:r w:rsidR="00B71D99">
        <w:rPr>
          <w:rFonts w:cs="B Lotus" w:hint="cs"/>
          <w:rtl/>
          <w:lang w:bidi="ar-SY"/>
        </w:rPr>
        <w:t>،</w:t>
      </w:r>
      <w:r w:rsidR="00586751" w:rsidRPr="001F7AFE">
        <w:rPr>
          <w:rFonts w:cs="B Lotus"/>
          <w:rtl/>
          <w:lang w:bidi="ar-SY"/>
        </w:rPr>
        <w:t xml:space="preserve"> و چون معنى و حق</w:t>
      </w:r>
      <w:r w:rsidR="00904E27">
        <w:rPr>
          <w:rFonts w:cs="B Lotus"/>
          <w:rtl/>
          <w:lang w:bidi="ar-SY"/>
        </w:rPr>
        <w:t>ی</w:t>
      </w:r>
      <w:r w:rsidR="00586751" w:rsidRPr="001F7AFE">
        <w:rPr>
          <w:rFonts w:cs="B Lotus"/>
          <w:rtl/>
          <w:lang w:bidi="ar-SY"/>
        </w:rPr>
        <w:t>قت نسخ معلوم شد</w:t>
      </w:r>
      <w:r w:rsidR="00B71D99">
        <w:rPr>
          <w:rFonts w:cs="B Lotus" w:hint="cs"/>
          <w:rtl/>
          <w:lang w:bidi="ar-SY"/>
        </w:rPr>
        <w:t>،</w:t>
      </w:r>
      <w:r w:rsidR="00586751" w:rsidRPr="001F7AFE">
        <w:rPr>
          <w:rFonts w:cs="B Lotus"/>
          <w:rtl/>
          <w:lang w:bidi="ar-SY"/>
        </w:rPr>
        <w:t xml:space="preserve"> فهم</w:t>
      </w:r>
      <w:r w:rsidR="00904E27">
        <w:rPr>
          <w:rFonts w:cs="B Lotus"/>
          <w:rtl/>
          <w:lang w:bidi="ar-SY"/>
        </w:rPr>
        <w:t>ی</w:t>
      </w:r>
      <w:r w:rsidR="00586751" w:rsidRPr="001F7AFE">
        <w:rPr>
          <w:rFonts w:cs="B Lotus"/>
          <w:rtl/>
          <w:lang w:bidi="ar-SY"/>
        </w:rPr>
        <w:t>دن نسخ در قرآن و شر</w:t>
      </w:r>
      <w:r w:rsidR="00904E27">
        <w:rPr>
          <w:rFonts w:cs="B Lotus"/>
          <w:rtl/>
          <w:lang w:bidi="ar-SY"/>
        </w:rPr>
        <w:t>ی</w:t>
      </w:r>
      <w:r w:rsidR="00586751" w:rsidRPr="001F7AFE">
        <w:rPr>
          <w:rFonts w:cs="B Lotus"/>
          <w:rtl/>
          <w:lang w:bidi="ar-SY"/>
        </w:rPr>
        <w:t>عت ضمن دو امر ب</w:t>
      </w:r>
      <w:r w:rsidR="00904E27">
        <w:rPr>
          <w:rFonts w:cs="B Lotus"/>
          <w:rtl/>
          <w:lang w:bidi="ar-SY"/>
        </w:rPr>
        <w:t>ی</w:t>
      </w:r>
      <w:r w:rsidR="00586751" w:rsidRPr="001F7AFE">
        <w:rPr>
          <w:rFonts w:cs="B Lotus"/>
          <w:rtl/>
          <w:lang w:bidi="ar-SY"/>
        </w:rPr>
        <w:t>ان م</w:t>
      </w:r>
      <w:r w:rsidR="00904E27">
        <w:rPr>
          <w:rFonts w:cs="B Lotus"/>
          <w:rtl/>
          <w:lang w:bidi="ar-SY"/>
        </w:rPr>
        <w:t>ی</w:t>
      </w:r>
      <w:r w:rsidR="00B71D99">
        <w:rPr>
          <w:rFonts w:cs="B Lotus" w:hint="cs"/>
          <w:rtl/>
          <w:lang w:bidi="ar-SY"/>
        </w:rPr>
        <w:t>‌</w:t>
      </w:r>
      <w:r w:rsidR="00586751" w:rsidRPr="001F7AFE">
        <w:rPr>
          <w:rFonts w:cs="B Lotus"/>
          <w:rtl/>
          <w:lang w:bidi="ar-SY"/>
        </w:rPr>
        <w:t>شود:</w:t>
      </w:r>
    </w:p>
    <w:p w:rsidR="00586751" w:rsidRPr="001F7AFE" w:rsidRDefault="00586751" w:rsidP="0058792A">
      <w:pPr>
        <w:widowControl w:val="0"/>
        <w:ind w:firstLine="284"/>
        <w:jc w:val="lowKashida"/>
        <w:rPr>
          <w:rFonts w:cs="B Lotus"/>
          <w:rtl/>
          <w:lang w:bidi="ar-SY"/>
        </w:rPr>
      </w:pPr>
      <w:r w:rsidRPr="001F7AFE">
        <w:rPr>
          <w:rFonts w:cs="B Lotus"/>
          <w:rtl/>
          <w:lang w:bidi="ar-SY"/>
        </w:rPr>
        <w:t>1-</w:t>
      </w:r>
      <w:r w:rsidRPr="001F7AFE">
        <w:rPr>
          <w:rFonts w:cs="B Lotus" w:hint="cs"/>
          <w:rtl/>
          <w:lang w:bidi="ar-SY"/>
        </w:rPr>
        <w:t xml:space="preserve"> </w:t>
      </w:r>
      <w:r w:rsidR="00904E27">
        <w:rPr>
          <w:rFonts w:cs="B Lotus"/>
          <w:rtl/>
          <w:lang w:bidi="ar-SY"/>
        </w:rPr>
        <w:t>یکی</w:t>
      </w:r>
      <w:r w:rsidRPr="001F7AFE">
        <w:rPr>
          <w:rFonts w:cs="B Lotus"/>
          <w:rtl/>
          <w:lang w:bidi="ar-SY"/>
        </w:rPr>
        <w:t xml:space="preserve"> از مسل</w:t>
      </w:r>
      <w:r w:rsidR="00034E48">
        <w:rPr>
          <w:rFonts w:cs="B Lotus" w:hint="cs"/>
          <w:rtl/>
          <w:lang w:bidi="ar-SY"/>
        </w:rPr>
        <w:t>ّ</w:t>
      </w:r>
      <w:r w:rsidRPr="001F7AFE">
        <w:rPr>
          <w:rFonts w:cs="B Lotus"/>
          <w:rtl/>
          <w:lang w:bidi="ar-SY"/>
        </w:rPr>
        <w:t xml:space="preserve">مات است </w:t>
      </w:r>
      <w:r w:rsidR="00904E27">
        <w:rPr>
          <w:rFonts w:cs="B Lotus"/>
          <w:rtl/>
          <w:lang w:bidi="ar-SY"/>
        </w:rPr>
        <w:t>ک</w:t>
      </w:r>
      <w:r w:rsidRPr="001F7AFE">
        <w:rPr>
          <w:rFonts w:cs="B Lotus"/>
          <w:rtl/>
          <w:lang w:bidi="ar-SY"/>
        </w:rPr>
        <w:t>ه آنچه را قرآن در ابتدا ب</w:t>
      </w:r>
      <w:r w:rsidR="00034E48">
        <w:rPr>
          <w:rFonts w:cs="B Lotus" w:hint="cs"/>
          <w:rtl/>
          <w:lang w:bidi="ar-SY"/>
        </w:rPr>
        <w:t xml:space="preserve">ه </w:t>
      </w:r>
      <w:r w:rsidRPr="001F7AFE">
        <w:rPr>
          <w:rFonts w:cs="B Lotus"/>
          <w:rtl/>
          <w:lang w:bidi="ar-SY"/>
        </w:rPr>
        <w:t xml:space="preserve">آن دعوت فرموده </w:t>
      </w:r>
      <w:r w:rsidRPr="001F7AFE">
        <w:rPr>
          <w:rFonts w:cs="B Lotus" w:hint="cs"/>
          <w:rtl/>
          <w:lang w:bidi="ar-SY"/>
        </w:rPr>
        <w:t>و سور م</w:t>
      </w:r>
      <w:r w:rsidR="00904E27">
        <w:rPr>
          <w:rFonts w:cs="B Lotus" w:hint="cs"/>
          <w:rtl/>
          <w:lang w:bidi="ar-SY"/>
        </w:rPr>
        <w:t>کی</w:t>
      </w:r>
      <w:r w:rsidRPr="001F7AFE">
        <w:rPr>
          <w:rFonts w:cs="B Lotus"/>
          <w:rtl/>
          <w:lang w:bidi="ar-SY"/>
        </w:rPr>
        <w:t xml:space="preserve"> م</w:t>
      </w:r>
      <w:r w:rsidR="00034E48">
        <w:rPr>
          <w:rFonts w:cs="B Lotus" w:hint="cs"/>
          <w:rtl/>
          <w:lang w:bidi="ar-SY"/>
        </w:rPr>
        <w:t>ُ</w:t>
      </w:r>
      <w:r w:rsidRPr="001F7AFE">
        <w:rPr>
          <w:rFonts w:cs="B Lotus"/>
          <w:rtl/>
          <w:lang w:bidi="ar-SY"/>
        </w:rPr>
        <w:t>ت</w:t>
      </w:r>
      <w:r w:rsidR="00034E48">
        <w:rPr>
          <w:rFonts w:cs="B Lotus" w:hint="cs"/>
          <w:rtl/>
          <w:lang w:bidi="ar-SY"/>
        </w:rPr>
        <w:t>ِ</w:t>
      </w:r>
      <w:r w:rsidR="00904E27">
        <w:rPr>
          <w:rFonts w:cs="B Lotus"/>
          <w:rtl/>
          <w:lang w:bidi="ar-SY"/>
        </w:rPr>
        <w:t>ک</w:t>
      </w:r>
      <w:r w:rsidRPr="001F7AFE">
        <w:rPr>
          <w:rFonts w:cs="B Lotus"/>
          <w:rtl/>
          <w:lang w:bidi="ar-SY"/>
        </w:rPr>
        <w:t>ف</w:t>
      </w:r>
      <w:r w:rsidR="00034E48">
        <w:rPr>
          <w:rFonts w:cs="B Lotus" w:hint="cs"/>
          <w:rtl/>
          <w:lang w:bidi="ar-SY"/>
        </w:rPr>
        <w:t>ِّ</w:t>
      </w:r>
      <w:r w:rsidRPr="001F7AFE">
        <w:rPr>
          <w:rFonts w:cs="B Lotus"/>
          <w:rtl/>
          <w:lang w:bidi="ar-SY"/>
        </w:rPr>
        <w:t>ل</w:t>
      </w:r>
      <w:r w:rsidR="00034E48">
        <w:rPr>
          <w:rFonts w:cs="B Lotus" w:hint="cs"/>
          <w:rtl/>
          <w:lang w:bidi="ar-SY"/>
        </w:rPr>
        <w:t xml:space="preserve"> [= موظف به]</w:t>
      </w:r>
      <w:r w:rsidRPr="001F7AFE">
        <w:rPr>
          <w:rFonts w:cs="B Lotus"/>
          <w:rtl/>
          <w:lang w:bidi="ar-SY"/>
        </w:rPr>
        <w:t xml:space="preserve"> ذ</w:t>
      </w:r>
      <w:r w:rsidR="00904E27">
        <w:rPr>
          <w:rFonts w:cs="B Lotus"/>
          <w:rtl/>
          <w:lang w:bidi="ar-SY"/>
        </w:rPr>
        <w:t>ک</w:t>
      </w:r>
      <w:r w:rsidRPr="001F7AFE">
        <w:rPr>
          <w:rFonts w:cs="B Lotus"/>
          <w:rtl/>
          <w:lang w:bidi="ar-SY"/>
        </w:rPr>
        <w:t>ر آن شده</w:t>
      </w:r>
      <w:r w:rsidR="00034E48">
        <w:rPr>
          <w:rFonts w:cs="B Lotus" w:hint="cs"/>
          <w:rtl/>
          <w:lang w:bidi="ar-SY"/>
        </w:rPr>
        <w:t>،</w:t>
      </w:r>
      <w:r w:rsidRPr="001F7AFE">
        <w:rPr>
          <w:rFonts w:cs="B Lotus"/>
          <w:rtl/>
          <w:lang w:bidi="ar-SY"/>
        </w:rPr>
        <w:t xml:space="preserve"> همانا قواعد </w:t>
      </w:r>
      <w:r w:rsidR="00904E27">
        <w:rPr>
          <w:rFonts w:cs="B Lotus"/>
          <w:rtl/>
          <w:lang w:bidi="ar-SY"/>
        </w:rPr>
        <w:t>ک</w:t>
      </w:r>
      <w:r w:rsidRPr="001F7AFE">
        <w:rPr>
          <w:rFonts w:cs="B Lotus"/>
          <w:rtl/>
          <w:lang w:bidi="ar-SY"/>
        </w:rPr>
        <w:t>ل</w:t>
      </w:r>
      <w:r w:rsidR="00904E27">
        <w:rPr>
          <w:rFonts w:cs="B Lotus"/>
          <w:rtl/>
          <w:lang w:bidi="ar-SY"/>
        </w:rPr>
        <w:t>ی</w:t>
      </w:r>
      <w:r w:rsidRPr="001F7AFE">
        <w:rPr>
          <w:rFonts w:cs="B Lotus"/>
          <w:rtl/>
          <w:lang w:bidi="ar-SY"/>
        </w:rPr>
        <w:t xml:space="preserve"> است</w:t>
      </w:r>
      <w:r w:rsidR="00034E48">
        <w:rPr>
          <w:rFonts w:cs="B Lotus" w:hint="cs"/>
          <w:rtl/>
          <w:lang w:bidi="ar-SY"/>
        </w:rPr>
        <w:t>؛</w:t>
      </w:r>
      <w:r w:rsidRPr="001F7AFE">
        <w:rPr>
          <w:rFonts w:cs="B Lotus"/>
          <w:rtl/>
          <w:lang w:bidi="ar-SY"/>
        </w:rPr>
        <w:t xml:space="preserve"> و اول چ</w:t>
      </w:r>
      <w:r w:rsidR="00904E27">
        <w:rPr>
          <w:rFonts w:cs="B Lotus"/>
          <w:rtl/>
          <w:lang w:bidi="ar-SY"/>
        </w:rPr>
        <w:t>ی</w:t>
      </w:r>
      <w:r w:rsidRPr="001F7AFE">
        <w:rPr>
          <w:rFonts w:cs="B Lotus"/>
          <w:rtl/>
          <w:lang w:bidi="ar-SY"/>
        </w:rPr>
        <w:t>ز</w:t>
      </w:r>
      <w:r w:rsidR="00904E27">
        <w:rPr>
          <w:rFonts w:cs="B Lotus"/>
          <w:rtl/>
          <w:lang w:bidi="ar-SY"/>
        </w:rPr>
        <w:t>ی</w:t>
      </w:r>
      <w:r w:rsidR="00034E48">
        <w:rPr>
          <w:rFonts w:cs="B Lotus" w:hint="cs"/>
          <w:rtl/>
          <w:lang w:bidi="ar-SY"/>
        </w:rPr>
        <w:t xml:space="preserve"> </w:t>
      </w:r>
      <w:r w:rsidR="00904E27">
        <w:rPr>
          <w:rFonts w:cs="B Lotus"/>
          <w:rtl/>
          <w:lang w:bidi="ar-SY"/>
        </w:rPr>
        <w:t>ک</w:t>
      </w:r>
      <w:r w:rsidRPr="001F7AFE">
        <w:rPr>
          <w:rFonts w:cs="B Lotus"/>
          <w:rtl/>
          <w:lang w:bidi="ar-SY"/>
        </w:rPr>
        <w:t>ه خلا</w:t>
      </w:r>
      <w:r w:rsidR="00904E27">
        <w:rPr>
          <w:rFonts w:cs="B Lotus"/>
          <w:rtl/>
          <w:lang w:bidi="ar-SY"/>
        </w:rPr>
        <w:t>ی</w:t>
      </w:r>
      <w:r w:rsidRPr="001F7AFE">
        <w:rPr>
          <w:rFonts w:cs="B Lotus"/>
          <w:rtl/>
          <w:lang w:bidi="ar-SY"/>
        </w:rPr>
        <w:t xml:space="preserve">ق را </w:t>
      </w:r>
      <w:r w:rsidRPr="001F7AFE">
        <w:rPr>
          <w:rFonts w:cs="B Lotus" w:hint="cs"/>
          <w:rtl/>
          <w:lang w:bidi="ar-SY"/>
        </w:rPr>
        <w:t>ب</w:t>
      </w:r>
      <w:r w:rsidR="00034E48">
        <w:rPr>
          <w:rFonts w:cs="B Lotus" w:hint="cs"/>
          <w:rtl/>
          <w:lang w:bidi="ar-SY"/>
        </w:rPr>
        <w:t xml:space="preserve">ه </w:t>
      </w:r>
      <w:r w:rsidRPr="001F7AFE">
        <w:rPr>
          <w:rFonts w:cs="B Lotus"/>
          <w:rtl/>
          <w:lang w:bidi="ar-SY"/>
        </w:rPr>
        <w:lastRenderedPageBreak/>
        <w:t>آن دعوت فرموده</w:t>
      </w:r>
      <w:r w:rsidR="00034E48">
        <w:rPr>
          <w:rFonts w:cs="B Lotus" w:hint="cs"/>
          <w:rtl/>
          <w:lang w:bidi="ar-SY"/>
        </w:rPr>
        <w:t>،</w:t>
      </w:r>
      <w:r w:rsidRPr="001F7AFE">
        <w:rPr>
          <w:rFonts w:cs="B Lotus"/>
          <w:rtl/>
          <w:lang w:bidi="ar-SY"/>
        </w:rPr>
        <w:t xml:space="preserve"> ا</w:t>
      </w:r>
      <w:r w:rsidR="00904E27">
        <w:rPr>
          <w:rFonts w:cs="B Lotus"/>
          <w:rtl/>
          <w:lang w:bidi="ar-SY"/>
        </w:rPr>
        <w:t>ی</w:t>
      </w:r>
      <w:r w:rsidRPr="001F7AFE">
        <w:rPr>
          <w:rFonts w:cs="B Lotus"/>
          <w:rtl/>
          <w:lang w:bidi="ar-SY"/>
        </w:rPr>
        <w:t>مان ب</w:t>
      </w:r>
      <w:r w:rsidR="00034E48">
        <w:rPr>
          <w:rFonts w:cs="B Lotus" w:hint="cs"/>
          <w:rtl/>
          <w:lang w:bidi="ar-SY"/>
        </w:rPr>
        <w:t xml:space="preserve">ه </w:t>
      </w:r>
      <w:r w:rsidRPr="001F7AFE">
        <w:rPr>
          <w:rFonts w:cs="B Lotus"/>
          <w:rtl/>
          <w:lang w:bidi="ar-SY"/>
        </w:rPr>
        <w:t>خدا و رسول و روز بازپس</w:t>
      </w:r>
      <w:r w:rsidR="00904E27">
        <w:rPr>
          <w:rFonts w:cs="B Lotus"/>
          <w:rtl/>
          <w:lang w:bidi="ar-SY"/>
        </w:rPr>
        <w:t>ی</w:t>
      </w:r>
      <w:r w:rsidRPr="001F7AFE">
        <w:rPr>
          <w:rFonts w:cs="B Lotus"/>
          <w:rtl/>
          <w:lang w:bidi="ar-SY"/>
        </w:rPr>
        <w:t>ن است</w:t>
      </w:r>
      <w:r w:rsidRPr="001F7AFE">
        <w:rPr>
          <w:rFonts w:cs="B Lotus" w:hint="cs"/>
          <w:rtl/>
          <w:lang w:bidi="ar-SY"/>
        </w:rPr>
        <w:t>،</w:t>
      </w:r>
      <w:r w:rsidRPr="001F7AFE">
        <w:rPr>
          <w:rFonts w:cs="B Lotus"/>
          <w:rtl/>
          <w:lang w:bidi="ar-SY"/>
        </w:rPr>
        <w:t xml:space="preserve"> و بعد از آن</w:t>
      </w:r>
      <w:r w:rsidR="00034E48">
        <w:rPr>
          <w:rFonts w:cs="B Lotus" w:hint="cs"/>
          <w:rtl/>
          <w:lang w:bidi="ar-SY"/>
        </w:rPr>
        <w:t>،</w:t>
      </w:r>
      <w:r w:rsidRPr="001F7AFE">
        <w:rPr>
          <w:rFonts w:cs="B Lotus"/>
          <w:rtl/>
          <w:lang w:bidi="ar-SY"/>
        </w:rPr>
        <w:t xml:space="preserve"> تشر</w:t>
      </w:r>
      <w:r w:rsidR="00904E27">
        <w:rPr>
          <w:rFonts w:cs="B Lotus"/>
          <w:rtl/>
          <w:lang w:bidi="ar-SY"/>
        </w:rPr>
        <w:t>ی</w:t>
      </w:r>
      <w:r w:rsidRPr="001F7AFE">
        <w:rPr>
          <w:rFonts w:cs="B Lotus"/>
          <w:rtl/>
          <w:lang w:bidi="ar-SY"/>
        </w:rPr>
        <w:t>ع نماز فرمود و از شر</w:t>
      </w:r>
      <w:r w:rsidR="00904E27">
        <w:rPr>
          <w:rFonts w:cs="B Lotus"/>
          <w:rtl/>
          <w:lang w:bidi="ar-SY"/>
        </w:rPr>
        <w:t>ک</w:t>
      </w:r>
      <w:r w:rsidRPr="001F7AFE">
        <w:rPr>
          <w:rFonts w:cs="B Lotus"/>
          <w:rtl/>
          <w:lang w:bidi="ar-SY"/>
        </w:rPr>
        <w:t xml:space="preserve"> و </w:t>
      </w:r>
      <w:r w:rsidR="00904E27">
        <w:rPr>
          <w:rFonts w:cs="B Lotus"/>
          <w:rtl/>
          <w:lang w:bidi="ar-SY"/>
        </w:rPr>
        <w:t>ک</w:t>
      </w:r>
      <w:r w:rsidRPr="001F7AFE">
        <w:rPr>
          <w:rFonts w:cs="B Lotus"/>
          <w:rtl/>
          <w:lang w:bidi="ar-SY"/>
        </w:rPr>
        <w:t>فر و توابع آن</w:t>
      </w:r>
      <w:r w:rsidR="00034E48">
        <w:rPr>
          <w:rFonts w:cs="B Lotus" w:hint="cs"/>
          <w:rtl/>
          <w:lang w:bidi="ar-SY"/>
        </w:rPr>
        <w:t>،</w:t>
      </w:r>
      <w:r w:rsidRPr="001F7AFE">
        <w:rPr>
          <w:rFonts w:cs="B Lotus"/>
          <w:rtl/>
          <w:lang w:bidi="ar-SY"/>
        </w:rPr>
        <w:t xml:space="preserve"> چون ذبح برا</w:t>
      </w:r>
      <w:r w:rsidR="00904E27">
        <w:rPr>
          <w:rFonts w:cs="B Lotus"/>
          <w:rtl/>
          <w:lang w:bidi="ar-SY"/>
        </w:rPr>
        <w:t>ی</w:t>
      </w:r>
      <w:r w:rsidRPr="001F7AFE">
        <w:rPr>
          <w:rFonts w:cs="B Lotus"/>
          <w:rtl/>
          <w:lang w:bidi="ar-SY"/>
        </w:rPr>
        <w:t xml:space="preserve"> غ</w:t>
      </w:r>
      <w:r w:rsidR="00904E27">
        <w:rPr>
          <w:rFonts w:cs="B Lotus"/>
          <w:rtl/>
          <w:lang w:bidi="ar-SY"/>
        </w:rPr>
        <w:t>ی</w:t>
      </w:r>
      <w:r w:rsidRPr="001F7AFE">
        <w:rPr>
          <w:rFonts w:cs="B Lotus"/>
          <w:rtl/>
          <w:lang w:bidi="ar-SY"/>
        </w:rPr>
        <w:t>ر خدا و امثال آن نه</w:t>
      </w:r>
      <w:r w:rsidR="00904E27">
        <w:rPr>
          <w:rFonts w:cs="B Lotus"/>
          <w:rtl/>
          <w:lang w:bidi="ar-SY"/>
        </w:rPr>
        <w:t>ی</w:t>
      </w:r>
      <w:r w:rsidRPr="001F7AFE">
        <w:rPr>
          <w:rFonts w:cs="B Lotus"/>
          <w:rtl/>
          <w:lang w:bidi="ar-SY"/>
        </w:rPr>
        <w:t xml:space="preserve"> ا</w:t>
      </w:r>
      <w:r w:rsidR="00904E27">
        <w:rPr>
          <w:rFonts w:cs="B Lotus"/>
          <w:rtl/>
          <w:lang w:bidi="ar-SY"/>
        </w:rPr>
        <w:t>کی</w:t>
      </w:r>
      <w:r w:rsidRPr="001F7AFE">
        <w:rPr>
          <w:rFonts w:cs="B Lotus"/>
          <w:rtl/>
          <w:lang w:bidi="ar-SY"/>
        </w:rPr>
        <w:t>د نمود</w:t>
      </w:r>
      <w:r w:rsidR="001973C9">
        <w:rPr>
          <w:rFonts w:cs="B Lotus"/>
          <w:rtl/>
          <w:lang w:bidi="ar-SY"/>
        </w:rPr>
        <w:t>،</w:t>
      </w:r>
      <w:r w:rsidRPr="001F7AFE">
        <w:rPr>
          <w:rFonts w:cs="B Lotus"/>
          <w:rtl/>
          <w:lang w:bidi="ar-SY"/>
        </w:rPr>
        <w:t xml:space="preserve"> و همچن</w:t>
      </w:r>
      <w:r w:rsidR="00904E27">
        <w:rPr>
          <w:rFonts w:cs="B Lotus"/>
          <w:rtl/>
          <w:lang w:bidi="ar-SY"/>
        </w:rPr>
        <w:t>ی</w:t>
      </w:r>
      <w:r w:rsidRPr="001F7AFE">
        <w:rPr>
          <w:rFonts w:cs="B Lotus"/>
          <w:rtl/>
          <w:lang w:bidi="ar-SY"/>
        </w:rPr>
        <w:t>ن ب</w:t>
      </w:r>
      <w:r w:rsidR="00034E48">
        <w:rPr>
          <w:rFonts w:cs="B Lotus" w:hint="cs"/>
          <w:rtl/>
          <w:lang w:bidi="ar-SY"/>
        </w:rPr>
        <w:t xml:space="preserve">ه </w:t>
      </w:r>
      <w:r w:rsidRPr="001F7AFE">
        <w:rPr>
          <w:rFonts w:cs="B Lotus"/>
          <w:rtl/>
          <w:lang w:bidi="ar-SY"/>
        </w:rPr>
        <w:t>م</w:t>
      </w:r>
      <w:r w:rsidR="00904E27">
        <w:rPr>
          <w:rFonts w:cs="B Lotus"/>
          <w:rtl/>
          <w:lang w:bidi="ar-SY"/>
        </w:rPr>
        <w:t>ک</w:t>
      </w:r>
      <w:r w:rsidRPr="001F7AFE">
        <w:rPr>
          <w:rFonts w:cs="B Lotus"/>
          <w:rtl/>
          <w:lang w:bidi="ar-SY"/>
        </w:rPr>
        <w:t>ارم اخلاق مثل عدل و احسان و وفا</w:t>
      </w:r>
      <w:r w:rsidR="00904E27">
        <w:rPr>
          <w:rFonts w:cs="B Lotus"/>
          <w:rtl/>
          <w:lang w:bidi="ar-SY"/>
        </w:rPr>
        <w:t>ی</w:t>
      </w:r>
      <w:r w:rsidRPr="001F7AFE">
        <w:rPr>
          <w:rFonts w:cs="B Lotus"/>
          <w:rtl/>
          <w:lang w:bidi="ar-SY"/>
        </w:rPr>
        <w:t xml:space="preserve"> ب</w:t>
      </w:r>
      <w:r w:rsidR="00034E48">
        <w:rPr>
          <w:rFonts w:cs="B Lotus" w:hint="cs"/>
          <w:rtl/>
          <w:lang w:bidi="ar-SY"/>
        </w:rPr>
        <w:t xml:space="preserve">ه </w:t>
      </w:r>
      <w:r w:rsidRPr="001F7AFE">
        <w:rPr>
          <w:rFonts w:cs="B Lotus"/>
          <w:rtl/>
          <w:lang w:bidi="ar-SY"/>
        </w:rPr>
        <w:t>عهد و ا</w:t>
      </w:r>
      <w:r w:rsidR="00034E48">
        <w:rPr>
          <w:rFonts w:cs="B Lotus" w:hint="cs"/>
          <w:rtl/>
          <w:lang w:bidi="ar-SY"/>
        </w:rPr>
        <w:t>ِ</w:t>
      </w:r>
      <w:r w:rsidRPr="001F7AFE">
        <w:rPr>
          <w:rFonts w:cs="B Lotus"/>
          <w:rtl/>
          <w:lang w:bidi="ar-SY"/>
        </w:rPr>
        <w:t xml:space="preserve">عراض از جاهل و </w:t>
      </w:r>
      <w:r w:rsidR="00034E48">
        <w:rPr>
          <w:rFonts w:cs="B Lotus" w:hint="cs"/>
          <w:rtl/>
          <w:lang w:bidi="ar-SY"/>
        </w:rPr>
        <w:t>«</w:t>
      </w:r>
      <w:r w:rsidRPr="001F7AFE">
        <w:rPr>
          <w:rFonts w:cs="B Lotus"/>
          <w:rtl/>
          <w:lang w:bidi="ar-SY"/>
        </w:rPr>
        <w:t>دفع بالتّ</w:t>
      </w:r>
      <w:r w:rsidR="00904E27">
        <w:rPr>
          <w:rFonts w:cs="B Lotus"/>
          <w:rtl/>
          <w:lang w:bidi="ar-SY"/>
        </w:rPr>
        <w:t>ی</w:t>
      </w:r>
      <w:r w:rsidRPr="001F7AFE">
        <w:rPr>
          <w:rFonts w:cs="B Lotus"/>
          <w:rtl/>
          <w:lang w:bidi="ar-SY"/>
        </w:rPr>
        <w:t xml:space="preserve"> ه</w:t>
      </w:r>
      <w:r w:rsidR="00034E48">
        <w:rPr>
          <w:rFonts w:cs="B Lotus" w:hint="cs"/>
          <w:rtl/>
          <w:lang w:bidi="ar-SY"/>
        </w:rPr>
        <w:t>ِ</w:t>
      </w:r>
      <w:r w:rsidR="00904E27">
        <w:rPr>
          <w:rFonts w:cs="B Lotus"/>
          <w:rtl/>
          <w:lang w:bidi="ar-SY"/>
        </w:rPr>
        <w:t>ی</w:t>
      </w:r>
      <w:r w:rsidRPr="001F7AFE">
        <w:rPr>
          <w:rFonts w:cs="B Lotus"/>
          <w:rtl/>
          <w:lang w:bidi="ar-SY"/>
        </w:rPr>
        <w:t xml:space="preserve"> </w:t>
      </w:r>
      <w:r w:rsidR="00034E48">
        <w:rPr>
          <w:rFonts w:cs="B Lotus" w:hint="cs"/>
          <w:rtl/>
          <w:lang w:bidi="ar-SY"/>
        </w:rPr>
        <w:t>أ</w:t>
      </w:r>
      <w:r w:rsidRPr="001F7AFE">
        <w:rPr>
          <w:rFonts w:cs="B Lotus"/>
          <w:rtl/>
          <w:lang w:bidi="ar-SY"/>
        </w:rPr>
        <w:t>حسن</w:t>
      </w:r>
      <w:r w:rsidR="00034E48">
        <w:rPr>
          <w:rFonts w:cs="B Lotus" w:hint="cs"/>
          <w:rtl/>
          <w:lang w:bidi="ar-SY"/>
        </w:rPr>
        <w:t>»</w:t>
      </w:r>
      <w:r w:rsidR="00034E48" w:rsidRPr="00036FA5">
        <w:rPr>
          <w:rFonts w:cs="B Lotus"/>
          <w:spacing w:val="-2"/>
          <w:vertAlign w:val="superscript"/>
          <w:rtl/>
          <w:lang w:bidi="ar-SY"/>
        </w:rPr>
        <w:t>(</w:t>
      </w:r>
      <w:r w:rsidR="00034E48" w:rsidRPr="00036FA5">
        <w:rPr>
          <w:rStyle w:val="FootnoteReference"/>
          <w:rFonts w:cs="B Lotus"/>
          <w:spacing w:val="-2"/>
          <w:rtl/>
          <w:lang w:bidi="ar-SY"/>
        </w:rPr>
        <w:footnoteReference w:id="70"/>
      </w:r>
      <w:r w:rsidR="00034E48" w:rsidRPr="00036FA5">
        <w:rPr>
          <w:rFonts w:cs="B Lotus"/>
          <w:spacing w:val="-2"/>
          <w:vertAlign w:val="superscript"/>
          <w:rtl/>
          <w:lang w:bidi="ar-SY"/>
        </w:rPr>
        <w:t>)</w:t>
      </w:r>
      <w:r w:rsidRPr="001F7AFE">
        <w:rPr>
          <w:rFonts w:cs="B Lotus"/>
          <w:rtl/>
          <w:lang w:bidi="ar-SY"/>
        </w:rPr>
        <w:t xml:space="preserve"> و خوف از خدا و صبر و ش</w:t>
      </w:r>
      <w:r w:rsidR="00904E27">
        <w:rPr>
          <w:rFonts w:cs="B Lotus"/>
          <w:rtl/>
          <w:lang w:bidi="ar-SY"/>
        </w:rPr>
        <w:t>ک</w:t>
      </w:r>
      <w:r w:rsidRPr="001F7AFE">
        <w:rPr>
          <w:rFonts w:cs="B Lotus"/>
          <w:rtl/>
          <w:lang w:bidi="ar-SY"/>
        </w:rPr>
        <w:t>ر امر فرمود</w:t>
      </w:r>
      <w:r w:rsidR="00034E48">
        <w:rPr>
          <w:rFonts w:cs="B Lotus" w:hint="cs"/>
          <w:rtl/>
          <w:lang w:bidi="ar-SY"/>
        </w:rPr>
        <w:t>،</w:t>
      </w:r>
      <w:r w:rsidRPr="001F7AFE">
        <w:rPr>
          <w:rFonts w:cs="B Lotus"/>
          <w:rtl/>
          <w:lang w:bidi="ar-SY"/>
        </w:rPr>
        <w:t xml:space="preserve"> و از اخلاق رذ</w:t>
      </w:r>
      <w:r w:rsidR="00904E27">
        <w:rPr>
          <w:rFonts w:cs="B Lotus"/>
          <w:rtl/>
          <w:lang w:bidi="ar-SY"/>
        </w:rPr>
        <w:t>ی</w:t>
      </w:r>
      <w:r w:rsidRPr="001F7AFE">
        <w:rPr>
          <w:rFonts w:cs="B Lotus"/>
          <w:rtl/>
          <w:lang w:bidi="ar-SY"/>
        </w:rPr>
        <w:t>له و فحشا و من</w:t>
      </w:r>
      <w:r w:rsidR="00904E27">
        <w:rPr>
          <w:rFonts w:cs="B Lotus"/>
          <w:rtl/>
          <w:lang w:bidi="ar-SY"/>
        </w:rPr>
        <w:t>ک</w:t>
      </w:r>
      <w:r w:rsidRPr="001F7AFE">
        <w:rPr>
          <w:rFonts w:cs="B Lotus"/>
          <w:rtl/>
          <w:lang w:bidi="ar-SY"/>
        </w:rPr>
        <w:t>ر و ب</w:t>
      </w:r>
      <w:r w:rsidR="00034E48">
        <w:rPr>
          <w:rFonts w:cs="B Lotus" w:hint="cs"/>
          <w:rtl/>
          <w:lang w:bidi="ar-SY"/>
        </w:rPr>
        <w:t>َ</w:t>
      </w:r>
      <w:r w:rsidRPr="001F7AFE">
        <w:rPr>
          <w:rFonts w:cs="B Lotus"/>
          <w:rtl/>
          <w:lang w:bidi="ar-SY"/>
        </w:rPr>
        <w:t>غ</w:t>
      </w:r>
      <w:r w:rsidR="00904E27">
        <w:rPr>
          <w:rFonts w:cs="B Lotus"/>
          <w:rtl/>
          <w:lang w:bidi="ar-SY"/>
        </w:rPr>
        <w:t>ی</w:t>
      </w:r>
      <w:r w:rsidRPr="001F7AFE">
        <w:rPr>
          <w:rFonts w:cs="B Lotus"/>
          <w:rtl/>
          <w:lang w:bidi="ar-SY"/>
        </w:rPr>
        <w:t xml:space="preserve"> و قول ب</w:t>
      </w:r>
      <w:r w:rsidR="00034E48">
        <w:rPr>
          <w:rFonts w:cs="B Lotus" w:hint="cs"/>
          <w:rtl/>
          <w:lang w:bidi="ar-SY"/>
        </w:rPr>
        <w:t xml:space="preserve">ه </w:t>
      </w:r>
      <w:r w:rsidRPr="001F7AFE">
        <w:rPr>
          <w:rFonts w:cs="B Lotus"/>
          <w:rtl/>
          <w:lang w:bidi="ar-SY"/>
        </w:rPr>
        <w:t>غ</w:t>
      </w:r>
      <w:r w:rsidR="00904E27">
        <w:rPr>
          <w:rFonts w:cs="B Lotus"/>
          <w:rtl/>
          <w:lang w:bidi="ar-SY"/>
        </w:rPr>
        <w:t>ی</w:t>
      </w:r>
      <w:r w:rsidRPr="001F7AFE">
        <w:rPr>
          <w:rFonts w:cs="B Lotus"/>
          <w:rtl/>
          <w:lang w:bidi="ar-SY"/>
        </w:rPr>
        <w:t xml:space="preserve">ر علم و </w:t>
      </w:r>
      <w:r w:rsidR="00904E27">
        <w:rPr>
          <w:rFonts w:cs="B Lotus"/>
          <w:rtl/>
          <w:lang w:bidi="ar-SY"/>
        </w:rPr>
        <w:t>ک</w:t>
      </w:r>
      <w:r w:rsidRPr="001F7AFE">
        <w:rPr>
          <w:rFonts w:cs="B Lotus"/>
          <w:rtl/>
          <w:lang w:bidi="ar-SY"/>
        </w:rPr>
        <w:t>م</w:t>
      </w:r>
      <w:r w:rsidR="00034E48">
        <w:rPr>
          <w:rFonts w:cs="B Lotus" w:hint="cs"/>
          <w:rtl/>
          <w:lang w:bidi="ar-SY"/>
        </w:rPr>
        <w:t>‌</w:t>
      </w:r>
      <w:r w:rsidRPr="001F7AFE">
        <w:rPr>
          <w:rFonts w:cs="B Lotus"/>
          <w:rtl/>
          <w:lang w:bidi="ar-SY"/>
        </w:rPr>
        <w:t>فروش</w:t>
      </w:r>
      <w:r w:rsidR="00904E27">
        <w:rPr>
          <w:rFonts w:cs="B Lotus"/>
          <w:rtl/>
          <w:lang w:bidi="ar-SY"/>
        </w:rPr>
        <w:t>ی</w:t>
      </w:r>
      <w:r w:rsidRPr="001F7AFE">
        <w:rPr>
          <w:rFonts w:cs="B Lotus"/>
          <w:rtl/>
          <w:lang w:bidi="ar-SY"/>
        </w:rPr>
        <w:t xml:space="preserve"> و فساد در ارض و زنا و قتل و فحش و دختر زنده ب</w:t>
      </w:r>
      <w:r w:rsidR="00034E48">
        <w:rPr>
          <w:rFonts w:cs="B Lotus" w:hint="cs"/>
          <w:rtl/>
          <w:lang w:bidi="ar-SY"/>
        </w:rPr>
        <w:t xml:space="preserve">ه </w:t>
      </w:r>
      <w:r w:rsidRPr="001F7AFE">
        <w:rPr>
          <w:rFonts w:cs="B Lotus"/>
          <w:rtl/>
          <w:lang w:bidi="ar-SY"/>
        </w:rPr>
        <w:t xml:space="preserve">گور </w:t>
      </w:r>
      <w:r w:rsidR="00904E27">
        <w:rPr>
          <w:rFonts w:cs="B Lotus"/>
          <w:rtl/>
          <w:lang w:bidi="ar-SY"/>
        </w:rPr>
        <w:t>ک</w:t>
      </w:r>
      <w:r w:rsidRPr="001F7AFE">
        <w:rPr>
          <w:rFonts w:cs="B Lotus"/>
          <w:rtl/>
          <w:lang w:bidi="ar-SY"/>
        </w:rPr>
        <w:t>ردن و امثال آن</w:t>
      </w:r>
      <w:r w:rsidR="00034E48">
        <w:rPr>
          <w:rFonts w:cs="B Lotus" w:hint="cs"/>
          <w:rtl/>
          <w:lang w:bidi="ar-SY"/>
        </w:rPr>
        <w:t>،</w:t>
      </w:r>
      <w:r w:rsidRPr="001F7AFE">
        <w:rPr>
          <w:rFonts w:cs="B Lotus"/>
          <w:rtl/>
          <w:lang w:bidi="ar-SY"/>
        </w:rPr>
        <w:t xml:space="preserve"> از امور</w:t>
      </w:r>
      <w:r w:rsidR="00904E27">
        <w:rPr>
          <w:rFonts w:cs="B Lotus"/>
          <w:rtl/>
          <w:lang w:bidi="ar-SY"/>
        </w:rPr>
        <w:t>ی</w:t>
      </w:r>
      <w:r w:rsidR="00034E48">
        <w:rPr>
          <w:rFonts w:cs="B Lotus" w:hint="cs"/>
          <w:rtl/>
          <w:lang w:bidi="ar-SY"/>
        </w:rPr>
        <w:t xml:space="preserve"> </w:t>
      </w:r>
      <w:r w:rsidR="00904E27">
        <w:rPr>
          <w:rFonts w:cs="B Lotus"/>
          <w:rtl/>
          <w:lang w:bidi="ar-SY"/>
        </w:rPr>
        <w:t>ک</w:t>
      </w:r>
      <w:r w:rsidRPr="001F7AFE">
        <w:rPr>
          <w:rFonts w:cs="B Lotus"/>
          <w:rtl/>
          <w:lang w:bidi="ar-SY"/>
        </w:rPr>
        <w:t>ه در د</w:t>
      </w:r>
      <w:r w:rsidR="00904E27">
        <w:rPr>
          <w:rFonts w:cs="B Lotus"/>
          <w:rtl/>
          <w:lang w:bidi="ar-SY"/>
        </w:rPr>
        <w:t>ی</w:t>
      </w:r>
      <w:r w:rsidRPr="001F7AFE">
        <w:rPr>
          <w:rFonts w:cs="B Lotus"/>
          <w:rtl/>
          <w:lang w:bidi="ar-SY"/>
        </w:rPr>
        <w:t>ن جاهل</w:t>
      </w:r>
      <w:r w:rsidR="00904E27">
        <w:rPr>
          <w:rFonts w:cs="B Lotus"/>
          <w:rtl/>
          <w:lang w:bidi="ar-SY"/>
        </w:rPr>
        <w:t>ی</w:t>
      </w:r>
      <w:r w:rsidRPr="001F7AFE">
        <w:rPr>
          <w:rFonts w:cs="B Lotus"/>
          <w:rtl/>
          <w:lang w:bidi="ar-SY"/>
        </w:rPr>
        <w:t xml:space="preserve"> جار</w:t>
      </w:r>
      <w:r w:rsidR="00904E27">
        <w:rPr>
          <w:rFonts w:cs="B Lotus"/>
          <w:rtl/>
          <w:lang w:bidi="ar-SY"/>
        </w:rPr>
        <w:t>ی</w:t>
      </w:r>
      <w:r w:rsidRPr="001F7AFE">
        <w:rPr>
          <w:rFonts w:cs="B Lotus"/>
          <w:rtl/>
          <w:lang w:bidi="ar-SY"/>
        </w:rPr>
        <w:t xml:space="preserve"> بود</w:t>
      </w:r>
      <w:r w:rsidR="00034E48">
        <w:rPr>
          <w:rFonts w:cs="B Lotus" w:hint="cs"/>
          <w:rtl/>
          <w:lang w:bidi="ar-SY"/>
        </w:rPr>
        <w:t>،</w:t>
      </w:r>
      <w:r w:rsidRPr="001F7AFE">
        <w:rPr>
          <w:rFonts w:cs="B Lotus"/>
          <w:rtl/>
          <w:lang w:bidi="ar-SY"/>
        </w:rPr>
        <w:t xml:space="preserve"> نه</w:t>
      </w:r>
      <w:r w:rsidR="00904E27">
        <w:rPr>
          <w:rFonts w:cs="B Lotus"/>
          <w:rtl/>
          <w:lang w:bidi="ar-SY"/>
        </w:rPr>
        <w:t>ی</w:t>
      </w:r>
      <w:r w:rsidRPr="001F7AFE">
        <w:rPr>
          <w:rFonts w:cs="B Lotus"/>
          <w:rtl/>
          <w:lang w:bidi="ar-SY"/>
        </w:rPr>
        <w:t xml:space="preserve"> نمود</w:t>
      </w:r>
      <w:r w:rsidR="00034E48">
        <w:rPr>
          <w:rFonts w:cs="B Lotus" w:hint="cs"/>
          <w:rtl/>
          <w:lang w:bidi="ar-SY"/>
        </w:rPr>
        <w:t>؛</w:t>
      </w:r>
      <w:r w:rsidRPr="001F7AFE">
        <w:rPr>
          <w:rFonts w:cs="B Lotus"/>
          <w:rtl/>
          <w:lang w:bidi="ar-SY"/>
        </w:rPr>
        <w:t xml:space="preserve"> </w:t>
      </w:r>
      <w:r w:rsidRPr="001F7AFE">
        <w:rPr>
          <w:rFonts w:cs="B Lotus" w:hint="cs"/>
          <w:rtl/>
          <w:lang w:bidi="ar-SY"/>
        </w:rPr>
        <w:t>پس بنابرا</w:t>
      </w:r>
      <w:r w:rsidR="00904E27">
        <w:rPr>
          <w:rFonts w:cs="B Lotus" w:hint="cs"/>
          <w:rtl/>
          <w:lang w:bidi="ar-SY"/>
        </w:rPr>
        <w:t>ی</w:t>
      </w:r>
      <w:r w:rsidRPr="001F7AFE">
        <w:rPr>
          <w:rFonts w:cs="B Lotus" w:hint="cs"/>
          <w:rtl/>
          <w:lang w:bidi="ar-SY"/>
        </w:rPr>
        <w:t>ن آ</w:t>
      </w:r>
      <w:r w:rsidR="00904E27">
        <w:rPr>
          <w:rFonts w:cs="B Lotus" w:hint="cs"/>
          <w:rtl/>
          <w:lang w:bidi="ar-SY"/>
        </w:rPr>
        <w:t>ی</w:t>
      </w:r>
      <w:r w:rsidRPr="001F7AFE">
        <w:rPr>
          <w:rFonts w:cs="B Lotus" w:hint="cs"/>
          <w:rtl/>
          <w:lang w:bidi="ar-SY"/>
        </w:rPr>
        <w:t>ات م</w:t>
      </w:r>
      <w:r w:rsidR="00904E27">
        <w:rPr>
          <w:rFonts w:cs="B Lotus" w:hint="cs"/>
          <w:rtl/>
          <w:lang w:bidi="ar-SY"/>
        </w:rPr>
        <w:t>کی</w:t>
      </w:r>
      <w:r w:rsidRPr="001F7AFE">
        <w:rPr>
          <w:rFonts w:cs="B Lotus" w:hint="cs"/>
          <w:rtl/>
          <w:lang w:bidi="ar-SY"/>
        </w:rPr>
        <w:t xml:space="preserve"> مت</w:t>
      </w:r>
      <w:r w:rsidR="00904E27">
        <w:rPr>
          <w:rFonts w:cs="B Lotus" w:hint="cs"/>
          <w:rtl/>
          <w:lang w:bidi="ar-SY"/>
        </w:rPr>
        <w:t>ک</w:t>
      </w:r>
      <w:r w:rsidRPr="001F7AFE">
        <w:rPr>
          <w:rFonts w:cs="B Lotus" w:hint="cs"/>
          <w:rtl/>
          <w:lang w:bidi="ar-SY"/>
        </w:rPr>
        <w:t>فل</w:t>
      </w:r>
      <w:r w:rsidR="00034E48">
        <w:rPr>
          <w:rFonts w:cs="B Lotus" w:hint="cs"/>
          <w:rtl/>
          <w:lang w:bidi="ar-SY"/>
        </w:rPr>
        <w:t>ِ</w:t>
      </w:r>
      <w:r w:rsidRPr="001F7AFE">
        <w:rPr>
          <w:rFonts w:cs="B Lotus" w:hint="cs"/>
          <w:rtl/>
          <w:lang w:bidi="ar-SY"/>
        </w:rPr>
        <w:t xml:space="preserve"> </w:t>
      </w:r>
      <w:r w:rsidR="00904E27">
        <w:rPr>
          <w:rFonts w:cs="B Lotus" w:hint="cs"/>
          <w:rtl/>
          <w:lang w:bidi="ar-SY"/>
        </w:rPr>
        <w:t>ک</w:t>
      </w:r>
      <w:r w:rsidRPr="001F7AFE">
        <w:rPr>
          <w:rFonts w:cs="B Lotus" w:hint="cs"/>
          <w:rtl/>
          <w:lang w:bidi="ar-SY"/>
        </w:rPr>
        <w:t>ل</w:t>
      </w:r>
      <w:r w:rsidR="00904E27">
        <w:rPr>
          <w:rFonts w:cs="B Lotus" w:hint="cs"/>
          <w:rtl/>
          <w:lang w:bidi="ar-SY"/>
        </w:rPr>
        <w:t>ی</w:t>
      </w:r>
      <w:r w:rsidRPr="001F7AFE">
        <w:rPr>
          <w:rFonts w:cs="B Lotus" w:hint="cs"/>
          <w:rtl/>
          <w:lang w:bidi="ar-SY"/>
        </w:rPr>
        <w:t>ات است و بعد از هجرت در مد</w:t>
      </w:r>
      <w:r w:rsidR="00904E27">
        <w:rPr>
          <w:rFonts w:cs="B Lotus" w:hint="cs"/>
          <w:rtl/>
          <w:lang w:bidi="ar-SY"/>
        </w:rPr>
        <w:t>ی</w:t>
      </w:r>
      <w:r w:rsidRPr="001F7AFE">
        <w:rPr>
          <w:rFonts w:cs="B Lotus" w:hint="cs"/>
          <w:rtl/>
          <w:lang w:bidi="ar-SY"/>
        </w:rPr>
        <w:t>نه منوره</w:t>
      </w:r>
      <w:r w:rsidR="00034E48">
        <w:rPr>
          <w:rFonts w:cs="B Lotus" w:hint="cs"/>
          <w:rtl/>
          <w:lang w:bidi="ar-SY"/>
        </w:rPr>
        <w:t>،</w:t>
      </w:r>
      <w:r w:rsidRPr="001F7AFE">
        <w:rPr>
          <w:rFonts w:cs="B Lotus" w:hint="cs"/>
          <w:rtl/>
          <w:lang w:bidi="ar-SY"/>
        </w:rPr>
        <w:t xml:space="preserve"> آن قواعد ت</w:t>
      </w:r>
      <w:r w:rsidR="00904E27">
        <w:rPr>
          <w:rFonts w:cs="B Lotus" w:hint="cs"/>
          <w:rtl/>
          <w:lang w:bidi="ar-SY"/>
        </w:rPr>
        <w:t>ک</w:t>
      </w:r>
      <w:r w:rsidRPr="001F7AFE">
        <w:rPr>
          <w:rFonts w:cs="B Lotus" w:hint="cs"/>
          <w:rtl/>
          <w:lang w:bidi="ar-SY"/>
        </w:rPr>
        <w:t>م</w:t>
      </w:r>
      <w:r w:rsidR="00904E27">
        <w:rPr>
          <w:rFonts w:cs="B Lotus" w:hint="cs"/>
          <w:rtl/>
          <w:lang w:bidi="ar-SY"/>
        </w:rPr>
        <w:t>ی</w:t>
      </w:r>
      <w:r w:rsidRPr="001F7AFE">
        <w:rPr>
          <w:rFonts w:cs="B Lotus" w:hint="cs"/>
          <w:rtl/>
          <w:lang w:bidi="ar-SY"/>
        </w:rPr>
        <w:t>ل گرد</w:t>
      </w:r>
      <w:r w:rsidR="00904E27">
        <w:rPr>
          <w:rFonts w:cs="B Lotus" w:hint="cs"/>
          <w:rtl/>
          <w:lang w:bidi="ar-SY"/>
        </w:rPr>
        <w:t>ی</w:t>
      </w:r>
      <w:r w:rsidRPr="001F7AFE">
        <w:rPr>
          <w:rFonts w:cs="B Lotus" w:hint="cs"/>
          <w:rtl/>
          <w:lang w:bidi="ar-SY"/>
        </w:rPr>
        <w:t>د</w:t>
      </w:r>
      <w:r w:rsidR="00034E48">
        <w:rPr>
          <w:rFonts w:cs="B Lotus" w:hint="cs"/>
          <w:rtl/>
          <w:lang w:bidi="ar-SY"/>
        </w:rPr>
        <w:t>؛</w:t>
      </w:r>
    </w:p>
    <w:p w:rsidR="00586751" w:rsidRPr="001F7AFE" w:rsidRDefault="00586751" w:rsidP="0058792A">
      <w:pPr>
        <w:widowControl w:val="0"/>
        <w:ind w:firstLine="284"/>
        <w:jc w:val="both"/>
        <w:rPr>
          <w:rFonts w:cs="B Lotus"/>
          <w:b/>
          <w:bCs/>
          <w:rtl/>
          <w:lang w:bidi="ar-SY"/>
        </w:rPr>
      </w:pPr>
      <w:r w:rsidRPr="001F7AFE">
        <w:rPr>
          <w:rFonts w:cs="B Lotus" w:hint="cs"/>
          <w:rtl/>
          <w:lang w:bidi="ar-SY"/>
        </w:rPr>
        <w:t xml:space="preserve">2- </w:t>
      </w:r>
      <w:r w:rsidR="00904E27">
        <w:rPr>
          <w:rFonts w:cs="B Lotus"/>
          <w:rtl/>
          <w:lang w:bidi="ar-SY"/>
        </w:rPr>
        <w:t>یکی</w:t>
      </w:r>
      <w:r w:rsidRPr="001F7AFE">
        <w:rPr>
          <w:rFonts w:cs="B Lotus"/>
          <w:rtl/>
          <w:lang w:bidi="ar-SY"/>
        </w:rPr>
        <w:t xml:space="preserve"> از بد</w:t>
      </w:r>
      <w:r w:rsidR="00904E27">
        <w:rPr>
          <w:rFonts w:cs="B Lotus"/>
          <w:rtl/>
          <w:lang w:bidi="ar-SY"/>
        </w:rPr>
        <w:t>ی</w:t>
      </w:r>
      <w:r w:rsidRPr="001F7AFE">
        <w:rPr>
          <w:rFonts w:cs="B Lotus"/>
          <w:rtl/>
          <w:lang w:bidi="ar-SY"/>
        </w:rPr>
        <w:t>ه</w:t>
      </w:r>
      <w:r w:rsidR="00904E27">
        <w:rPr>
          <w:rFonts w:cs="B Lotus"/>
          <w:rtl/>
          <w:lang w:bidi="ar-SY"/>
        </w:rPr>
        <w:t>ی</w:t>
      </w:r>
      <w:r w:rsidRPr="001F7AFE">
        <w:rPr>
          <w:rFonts w:cs="B Lotus"/>
          <w:rtl/>
          <w:lang w:bidi="ar-SY"/>
        </w:rPr>
        <w:t>ات اول</w:t>
      </w:r>
      <w:r w:rsidR="00904E27">
        <w:rPr>
          <w:rFonts w:cs="B Lotus"/>
          <w:rtl/>
          <w:lang w:bidi="ar-SY"/>
        </w:rPr>
        <w:t>ی</w:t>
      </w:r>
      <w:r w:rsidRPr="001F7AFE">
        <w:rPr>
          <w:rFonts w:cs="B Lotus"/>
          <w:rtl/>
          <w:lang w:bidi="ar-SY"/>
        </w:rPr>
        <w:t>ه</w:t>
      </w:r>
      <w:r w:rsidR="00034E48">
        <w:rPr>
          <w:rFonts w:cs="B Lotus" w:hint="cs"/>
          <w:rtl/>
          <w:lang w:bidi="ar-SY"/>
        </w:rPr>
        <w:t xml:space="preserve"> </w:t>
      </w:r>
      <w:r w:rsidRPr="001F7AFE">
        <w:rPr>
          <w:rFonts w:cs="B Lotus"/>
          <w:rtl/>
          <w:lang w:bidi="ar-SY"/>
        </w:rPr>
        <w:t xml:space="preserve">‌است </w:t>
      </w:r>
      <w:r w:rsidR="00904E27">
        <w:rPr>
          <w:rFonts w:cs="B Lotus"/>
          <w:rtl/>
          <w:lang w:bidi="ar-SY"/>
        </w:rPr>
        <w:t>ک</w:t>
      </w:r>
      <w:r w:rsidRPr="001F7AFE">
        <w:rPr>
          <w:rFonts w:cs="B Lotus"/>
          <w:rtl/>
          <w:lang w:bidi="ar-SY"/>
        </w:rPr>
        <w:t>ه اح</w:t>
      </w:r>
      <w:r w:rsidR="00904E27">
        <w:rPr>
          <w:rFonts w:cs="B Lotus"/>
          <w:rtl/>
          <w:lang w:bidi="ar-SY"/>
        </w:rPr>
        <w:t>ک</w:t>
      </w:r>
      <w:r w:rsidRPr="001F7AFE">
        <w:rPr>
          <w:rFonts w:cs="B Lotus"/>
          <w:rtl/>
          <w:lang w:bidi="ar-SY"/>
        </w:rPr>
        <w:t xml:space="preserve">ام </w:t>
      </w:r>
      <w:r w:rsidR="00904E27">
        <w:rPr>
          <w:rFonts w:cs="B Lotus"/>
          <w:rtl/>
          <w:lang w:bidi="ar-SY"/>
        </w:rPr>
        <w:t>ک</w:t>
      </w:r>
      <w:r w:rsidRPr="001F7AFE">
        <w:rPr>
          <w:rFonts w:cs="B Lotus"/>
          <w:rtl/>
          <w:lang w:bidi="ar-SY"/>
        </w:rPr>
        <w:t>ل</w:t>
      </w:r>
      <w:r w:rsidR="00904E27">
        <w:rPr>
          <w:rFonts w:cs="B Lotus"/>
          <w:rtl/>
          <w:lang w:bidi="ar-SY"/>
        </w:rPr>
        <w:t>ی</w:t>
      </w:r>
      <w:r w:rsidRPr="001F7AFE">
        <w:rPr>
          <w:rFonts w:cs="B Lotus"/>
          <w:rtl/>
          <w:lang w:bidi="ar-SY"/>
        </w:rPr>
        <w:t xml:space="preserve"> عقل</w:t>
      </w:r>
      <w:r w:rsidR="00904E27">
        <w:rPr>
          <w:rFonts w:cs="B Lotus"/>
          <w:rtl/>
          <w:lang w:bidi="ar-SY"/>
        </w:rPr>
        <w:t>ی</w:t>
      </w:r>
      <w:r w:rsidR="00034E48">
        <w:rPr>
          <w:rFonts w:cs="B Lotus" w:hint="cs"/>
          <w:rtl/>
          <w:lang w:bidi="ar-SY"/>
        </w:rPr>
        <w:t>،</w:t>
      </w:r>
      <w:r w:rsidRPr="001F7AFE">
        <w:rPr>
          <w:rFonts w:cs="B Lotus"/>
          <w:rtl/>
          <w:lang w:bidi="ar-SY"/>
        </w:rPr>
        <w:t xml:space="preserve"> قابل نسخ و تخص</w:t>
      </w:r>
      <w:r w:rsidR="00904E27">
        <w:rPr>
          <w:rFonts w:cs="B Lotus"/>
          <w:rtl/>
          <w:lang w:bidi="ar-SY"/>
        </w:rPr>
        <w:t>ی</w:t>
      </w:r>
      <w:r w:rsidRPr="001F7AFE">
        <w:rPr>
          <w:rFonts w:cs="B Lotus"/>
          <w:rtl/>
          <w:lang w:bidi="ar-SY"/>
        </w:rPr>
        <w:t>ص ن</w:t>
      </w:r>
      <w:r w:rsidR="00904E27">
        <w:rPr>
          <w:rFonts w:cs="B Lotus"/>
          <w:rtl/>
          <w:lang w:bidi="ar-SY"/>
        </w:rPr>
        <w:t>ی</w:t>
      </w:r>
      <w:r w:rsidRPr="001F7AFE">
        <w:rPr>
          <w:rFonts w:cs="B Lotus"/>
          <w:rtl/>
          <w:lang w:bidi="ar-SY"/>
        </w:rPr>
        <w:t>ست</w:t>
      </w:r>
      <w:r w:rsidR="00034E48">
        <w:rPr>
          <w:rFonts w:cs="B Lotus" w:hint="cs"/>
          <w:rtl/>
          <w:lang w:bidi="ar-SY"/>
        </w:rPr>
        <w:t>؛</w:t>
      </w:r>
      <w:r w:rsidRPr="001F7AFE">
        <w:rPr>
          <w:rFonts w:cs="B Lotus"/>
          <w:rtl/>
          <w:lang w:bidi="ar-SY"/>
        </w:rPr>
        <w:t xml:space="preserve"> مثلاً قاعده </w:t>
      </w:r>
      <w:r w:rsidRPr="001E75D6">
        <w:rPr>
          <w:rFonts w:cs="B Lotus"/>
          <w:rtl/>
          <w:lang w:bidi="ar-SY"/>
        </w:rPr>
        <w:t>عقل</w:t>
      </w:r>
      <w:r w:rsidR="00904E27">
        <w:rPr>
          <w:rFonts w:cs="B Lotus"/>
          <w:rtl/>
          <w:lang w:bidi="ar-SY"/>
        </w:rPr>
        <w:t>ی</w:t>
      </w:r>
      <w:r w:rsidRPr="001E75D6">
        <w:rPr>
          <w:rFonts w:cs="B Lotus"/>
          <w:rtl/>
          <w:lang w:bidi="ar-SY"/>
        </w:rPr>
        <w:t xml:space="preserve"> </w:t>
      </w:r>
      <w:r w:rsidR="00034E48" w:rsidRPr="001E75D6">
        <w:rPr>
          <w:rFonts w:cs="B Lotus" w:hint="cs"/>
          <w:rtl/>
          <w:lang w:bidi="ar-SY"/>
        </w:rPr>
        <w:t>«</w:t>
      </w:r>
      <w:r w:rsidRPr="001E75D6">
        <w:rPr>
          <w:rFonts w:cs="B Lotus"/>
          <w:rtl/>
          <w:lang w:bidi="ar-SY"/>
        </w:rPr>
        <w:t>النق</w:t>
      </w:r>
      <w:r w:rsidR="00904E27">
        <w:rPr>
          <w:rFonts w:cs="B Lotus"/>
          <w:rtl/>
          <w:lang w:bidi="ar-SY"/>
        </w:rPr>
        <w:t>ی</w:t>
      </w:r>
      <w:r w:rsidRPr="001E75D6">
        <w:rPr>
          <w:rFonts w:cs="B Lotus"/>
          <w:rtl/>
          <w:lang w:bidi="ar-SY"/>
        </w:rPr>
        <w:t xml:space="preserve">ضان لا </w:t>
      </w:r>
      <w:r w:rsidR="00904E27">
        <w:rPr>
          <w:rFonts w:cs="B Lotus"/>
          <w:rtl/>
          <w:lang w:bidi="ar-SY"/>
        </w:rPr>
        <w:t>ی</w:t>
      </w:r>
      <w:r w:rsidRPr="001E75D6">
        <w:rPr>
          <w:rFonts w:cs="B Lotus"/>
          <w:rtl/>
          <w:lang w:bidi="ar-SY"/>
        </w:rPr>
        <w:t xml:space="preserve">جتمعان و لا </w:t>
      </w:r>
      <w:r w:rsidR="00904E27">
        <w:rPr>
          <w:rFonts w:cs="B Lotus"/>
          <w:rtl/>
          <w:lang w:bidi="ar-SY"/>
        </w:rPr>
        <w:t>ی</w:t>
      </w:r>
      <w:r w:rsidRPr="001E75D6">
        <w:rPr>
          <w:rFonts w:cs="B Lotus"/>
          <w:rtl/>
          <w:lang w:bidi="ar-SY"/>
        </w:rPr>
        <w:t>رتفعان</w:t>
      </w:r>
      <w:r w:rsidR="00034E48" w:rsidRPr="001E75D6">
        <w:rPr>
          <w:rFonts w:cs="B Lotus" w:hint="cs"/>
          <w:rtl/>
          <w:lang w:bidi="ar-SY"/>
        </w:rPr>
        <w:t>»</w:t>
      </w:r>
      <w:r w:rsidR="00034E48" w:rsidRPr="001E75D6">
        <w:rPr>
          <w:rFonts w:cs="B Lotus"/>
          <w:spacing w:val="-2"/>
          <w:vertAlign w:val="superscript"/>
          <w:rtl/>
          <w:lang w:bidi="ar-SY"/>
        </w:rPr>
        <w:t>(</w:t>
      </w:r>
      <w:r w:rsidR="00034E48" w:rsidRPr="001E75D6">
        <w:rPr>
          <w:rStyle w:val="FootnoteReference"/>
          <w:rFonts w:cs="B Lotus"/>
          <w:spacing w:val="-2"/>
          <w:rtl/>
          <w:lang w:bidi="ar-SY"/>
        </w:rPr>
        <w:footnoteReference w:id="71"/>
      </w:r>
      <w:r w:rsidR="00034E48" w:rsidRPr="001E75D6">
        <w:rPr>
          <w:rFonts w:cs="B Lotus"/>
          <w:spacing w:val="-2"/>
          <w:vertAlign w:val="superscript"/>
          <w:rtl/>
          <w:lang w:bidi="ar-SY"/>
        </w:rPr>
        <w:t>)</w:t>
      </w:r>
      <w:r w:rsidRPr="001F7AFE">
        <w:rPr>
          <w:rFonts w:cs="B Lotus"/>
          <w:rtl/>
          <w:lang w:bidi="ar-SY"/>
        </w:rPr>
        <w:t xml:space="preserve"> و همچن</w:t>
      </w:r>
      <w:r w:rsidR="00904E27">
        <w:rPr>
          <w:rFonts w:cs="B Lotus"/>
          <w:rtl/>
          <w:lang w:bidi="ar-SY"/>
        </w:rPr>
        <w:t>ی</w:t>
      </w:r>
      <w:r w:rsidRPr="001F7AFE">
        <w:rPr>
          <w:rFonts w:cs="B Lotus"/>
          <w:rtl/>
          <w:lang w:bidi="ar-SY"/>
        </w:rPr>
        <w:t xml:space="preserve">ن </w:t>
      </w:r>
      <w:r w:rsidR="00034E48">
        <w:rPr>
          <w:rFonts w:cs="B Lotus" w:hint="cs"/>
          <w:rtl/>
          <w:lang w:bidi="ar-SY"/>
        </w:rPr>
        <w:t>«</w:t>
      </w:r>
      <w:r w:rsidRPr="001F7AFE">
        <w:rPr>
          <w:rFonts w:cs="B Lotus"/>
          <w:rtl/>
          <w:lang w:bidi="ar-SY"/>
        </w:rPr>
        <w:t>ال</w:t>
      </w:r>
      <w:r w:rsidR="00904E27">
        <w:rPr>
          <w:rFonts w:cs="B Lotus"/>
          <w:rtl/>
          <w:lang w:bidi="ar-SY"/>
        </w:rPr>
        <w:t>ک</w:t>
      </w:r>
      <w:r w:rsidRPr="001F7AFE">
        <w:rPr>
          <w:rFonts w:cs="B Lotus"/>
          <w:rtl/>
          <w:lang w:bidi="ar-SY"/>
        </w:rPr>
        <w:t>ل</w:t>
      </w:r>
      <w:r w:rsidR="002D2CC3">
        <w:rPr>
          <w:rFonts w:cs="B Lotus" w:hint="cs"/>
          <w:rtl/>
          <w:lang w:bidi="ar-SY"/>
        </w:rPr>
        <w:t>ُّ</w:t>
      </w:r>
      <w:r w:rsidRPr="001F7AFE">
        <w:rPr>
          <w:rFonts w:cs="B Lotus"/>
          <w:rtl/>
          <w:lang w:bidi="ar-SY"/>
        </w:rPr>
        <w:t xml:space="preserve"> </w:t>
      </w:r>
      <w:r w:rsidR="002D2CC3">
        <w:rPr>
          <w:rFonts w:cs="B Lotus" w:hint="cs"/>
          <w:rtl/>
          <w:lang w:bidi="ar-SY"/>
        </w:rPr>
        <w:t>أ</w:t>
      </w:r>
      <w:r w:rsidRPr="001F7AFE">
        <w:rPr>
          <w:rFonts w:cs="B Lotus"/>
          <w:rtl/>
          <w:lang w:bidi="ar-SY"/>
        </w:rPr>
        <w:t>عظم من الجزء</w:t>
      </w:r>
      <w:r w:rsidR="00034E48">
        <w:rPr>
          <w:rFonts w:cs="B Lotus" w:hint="cs"/>
          <w:rtl/>
          <w:lang w:bidi="ar-SY"/>
        </w:rPr>
        <w:t>»</w:t>
      </w:r>
      <w:r w:rsidR="00034E48" w:rsidRPr="00036FA5">
        <w:rPr>
          <w:rFonts w:cs="B Lotus"/>
          <w:spacing w:val="-2"/>
          <w:vertAlign w:val="superscript"/>
          <w:rtl/>
          <w:lang w:bidi="ar-SY"/>
        </w:rPr>
        <w:t>(</w:t>
      </w:r>
      <w:r w:rsidR="00034E48" w:rsidRPr="00036FA5">
        <w:rPr>
          <w:rStyle w:val="FootnoteReference"/>
          <w:rFonts w:cs="B Lotus"/>
          <w:spacing w:val="-2"/>
          <w:rtl/>
          <w:lang w:bidi="ar-SY"/>
        </w:rPr>
        <w:footnoteReference w:id="72"/>
      </w:r>
      <w:r w:rsidR="00034E48" w:rsidRPr="00036FA5">
        <w:rPr>
          <w:rFonts w:cs="B Lotus"/>
          <w:spacing w:val="-2"/>
          <w:vertAlign w:val="superscript"/>
          <w:rtl/>
          <w:lang w:bidi="ar-SY"/>
        </w:rPr>
        <w:t>)</w:t>
      </w:r>
      <w:r w:rsidRPr="001F7AFE">
        <w:rPr>
          <w:rFonts w:cs="B Lotus"/>
          <w:rtl/>
          <w:lang w:bidi="ar-SY"/>
        </w:rPr>
        <w:t xml:space="preserve"> ب</w:t>
      </w:r>
      <w:r w:rsidR="002D2CC3">
        <w:rPr>
          <w:rFonts w:cs="B Lotus" w:hint="cs"/>
          <w:rtl/>
          <w:lang w:bidi="ar-SY"/>
        </w:rPr>
        <w:t xml:space="preserve">ه </w:t>
      </w:r>
      <w:r w:rsidRPr="001F7AFE">
        <w:rPr>
          <w:rFonts w:cs="B Lotus"/>
          <w:rtl/>
          <w:lang w:bidi="ar-SY"/>
        </w:rPr>
        <w:t>ه</w:t>
      </w:r>
      <w:r w:rsidR="00904E27">
        <w:rPr>
          <w:rFonts w:cs="B Lotus"/>
          <w:rtl/>
          <w:lang w:bidi="ar-SY"/>
        </w:rPr>
        <w:t>ی</w:t>
      </w:r>
      <w:r w:rsidRPr="001F7AFE">
        <w:rPr>
          <w:rFonts w:cs="B Lotus"/>
          <w:rtl/>
          <w:lang w:bidi="ar-SY"/>
        </w:rPr>
        <w:t>چ وجه تصو</w:t>
      </w:r>
      <w:r w:rsidR="00904E27">
        <w:rPr>
          <w:rFonts w:cs="B Lotus"/>
          <w:rtl/>
          <w:lang w:bidi="ar-SY"/>
        </w:rPr>
        <w:t>ی</w:t>
      </w:r>
      <w:r w:rsidRPr="001F7AFE">
        <w:rPr>
          <w:rFonts w:cs="B Lotus"/>
          <w:rtl/>
          <w:lang w:bidi="ar-SY"/>
        </w:rPr>
        <w:t>ر</w:t>
      </w:r>
      <w:r w:rsidR="002D2CC3">
        <w:rPr>
          <w:rFonts w:cs="B Lotus" w:hint="cs"/>
          <w:rtl/>
          <w:lang w:bidi="ar-SY"/>
        </w:rPr>
        <w:t>ِ</w:t>
      </w:r>
      <w:r w:rsidRPr="001F7AFE">
        <w:rPr>
          <w:rFonts w:cs="B Lotus"/>
          <w:rtl/>
          <w:lang w:bidi="ar-SY"/>
        </w:rPr>
        <w:t xml:space="preserve"> نسخ در آن نم</w:t>
      </w:r>
      <w:r w:rsidR="00904E27">
        <w:rPr>
          <w:rFonts w:cs="B Lotus"/>
          <w:rtl/>
          <w:lang w:bidi="ar-SY"/>
        </w:rPr>
        <w:t>ی</w:t>
      </w:r>
      <w:r w:rsidR="002D2CC3">
        <w:rPr>
          <w:rFonts w:cs="B Lotus" w:hint="cs"/>
          <w:rtl/>
          <w:lang w:bidi="ar-SY"/>
        </w:rPr>
        <w:t>‌</w:t>
      </w:r>
      <w:r w:rsidRPr="001F7AFE">
        <w:rPr>
          <w:rFonts w:cs="B Lotus"/>
          <w:rtl/>
          <w:lang w:bidi="ar-SY"/>
        </w:rPr>
        <w:t xml:space="preserve">شود </w:t>
      </w:r>
      <w:r w:rsidR="00904E27">
        <w:rPr>
          <w:rFonts w:cs="B Lotus"/>
          <w:rtl/>
          <w:lang w:bidi="ar-SY"/>
        </w:rPr>
        <w:t>ک</w:t>
      </w:r>
      <w:r w:rsidRPr="001F7AFE">
        <w:rPr>
          <w:rFonts w:cs="B Lotus"/>
          <w:rtl/>
          <w:lang w:bidi="ar-SY"/>
        </w:rPr>
        <w:t xml:space="preserve">ه </w:t>
      </w:r>
      <w:r w:rsidR="00904E27">
        <w:rPr>
          <w:rFonts w:cs="B Lotus"/>
          <w:rtl/>
          <w:lang w:bidi="ar-SY"/>
        </w:rPr>
        <w:t>یک</w:t>
      </w:r>
      <w:r w:rsidRPr="001F7AFE">
        <w:rPr>
          <w:rFonts w:cs="B Lotus"/>
          <w:rtl/>
          <w:lang w:bidi="ar-SY"/>
        </w:rPr>
        <w:t xml:space="preserve"> روز</w:t>
      </w:r>
      <w:r w:rsidR="00904E27">
        <w:rPr>
          <w:rFonts w:cs="B Lotus"/>
          <w:rtl/>
          <w:lang w:bidi="ar-SY"/>
        </w:rPr>
        <w:t>ی</w:t>
      </w:r>
      <w:r w:rsidRPr="001F7AFE">
        <w:rPr>
          <w:rFonts w:cs="B Lotus"/>
          <w:rtl/>
          <w:lang w:bidi="ar-SY"/>
        </w:rPr>
        <w:t xml:space="preserve"> ب</w:t>
      </w:r>
      <w:r w:rsidR="00904E27">
        <w:rPr>
          <w:rFonts w:cs="B Lotus"/>
          <w:rtl/>
          <w:lang w:bidi="ar-SY"/>
        </w:rPr>
        <w:t>ی</w:t>
      </w:r>
      <w:r w:rsidRPr="001F7AFE">
        <w:rPr>
          <w:rFonts w:cs="B Lotus"/>
          <w:rtl/>
          <w:lang w:bidi="ar-SY"/>
        </w:rPr>
        <w:t>ا</w:t>
      </w:r>
      <w:r w:rsidR="00904E27">
        <w:rPr>
          <w:rFonts w:cs="B Lotus"/>
          <w:rtl/>
          <w:lang w:bidi="ar-SY"/>
        </w:rPr>
        <w:t>ی</w:t>
      </w:r>
      <w:r w:rsidRPr="001F7AFE">
        <w:rPr>
          <w:rFonts w:cs="B Lotus"/>
          <w:rtl/>
          <w:lang w:bidi="ar-SY"/>
        </w:rPr>
        <w:t>د و نق</w:t>
      </w:r>
      <w:r w:rsidR="00904E27">
        <w:rPr>
          <w:rFonts w:cs="B Lotus"/>
          <w:rtl/>
          <w:lang w:bidi="ar-SY"/>
        </w:rPr>
        <w:t>ی</w:t>
      </w:r>
      <w:r w:rsidRPr="001F7AFE">
        <w:rPr>
          <w:rFonts w:cs="B Lotus"/>
          <w:rtl/>
          <w:lang w:bidi="ar-SY"/>
        </w:rPr>
        <w:t xml:space="preserve">ضان جمع شود </w:t>
      </w:r>
      <w:r w:rsidR="00904E27">
        <w:rPr>
          <w:rFonts w:cs="B Lotus"/>
          <w:rtl/>
          <w:lang w:bidi="ar-SY"/>
        </w:rPr>
        <w:t>ی</w:t>
      </w:r>
      <w:r w:rsidRPr="001F7AFE">
        <w:rPr>
          <w:rFonts w:cs="B Lotus"/>
          <w:rtl/>
          <w:lang w:bidi="ar-SY"/>
        </w:rPr>
        <w:t xml:space="preserve">ا </w:t>
      </w:r>
      <w:r w:rsidR="00904E27">
        <w:rPr>
          <w:rFonts w:cs="B Lotus"/>
          <w:rtl/>
          <w:lang w:bidi="ar-SY"/>
        </w:rPr>
        <w:t>ک</w:t>
      </w:r>
      <w:r w:rsidRPr="001F7AFE">
        <w:rPr>
          <w:rFonts w:cs="B Lotus"/>
          <w:rtl/>
          <w:lang w:bidi="ar-SY"/>
        </w:rPr>
        <w:t xml:space="preserve">ل </w:t>
      </w:r>
      <w:r w:rsidR="00904E27">
        <w:rPr>
          <w:rFonts w:cs="B Lotus"/>
          <w:rtl/>
          <w:lang w:bidi="ar-SY"/>
        </w:rPr>
        <w:t>ک</w:t>
      </w:r>
      <w:r w:rsidRPr="001F7AFE">
        <w:rPr>
          <w:rFonts w:cs="B Lotus"/>
          <w:rtl/>
          <w:lang w:bidi="ar-SY"/>
        </w:rPr>
        <w:t>وچ</w:t>
      </w:r>
      <w:r w:rsidR="00904E27">
        <w:rPr>
          <w:rFonts w:cs="B Lotus"/>
          <w:rtl/>
          <w:lang w:bidi="ar-SY"/>
        </w:rPr>
        <w:t>ک</w:t>
      </w:r>
      <w:r w:rsidRPr="001F7AFE">
        <w:rPr>
          <w:rFonts w:cs="B Lotus"/>
          <w:rtl/>
          <w:lang w:bidi="ar-SY"/>
        </w:rPr>
        <w:t>تر از جزء باشد</w:t>
      </w:r>
      <w:r w:rsidR="002D2CC3">
        <w:rPr>
          <w:rFonts w:cs="B Lotus" w:hint="cs"/>
          <w:rtl/>
          <w:lang w:bidi="ar-SY"/>
        </w:rPr>
        <w:t>.</w:t>
      </w:r>
      <w:r w:rsidRPr="001F7AFE">
        <w:rPr>
          <w:rFonts w:cs="B Lotus"/>
          <w:rtl/>
          <w:lang w:bidi="ar-SY"/>
        </w:rPr>
        <w:t xml:space="preserve"> در فصل سابق ذ</w:t>
      </w:r>
      <w:r w:rsidR="00904E27">
        <w:rPr>
          <w:rFonts w:cs="B Lotus"/>
          <w:rtl/>
          <w:lang w:bidi="ar-SY"/>
        </w:rPr>
        <w:t>ک</w:t>
      </w:r>
      <w:r w:rsidRPr="001F7AFE">
        <w:rPr>
          <w:rFonts w:cs="B Lotus"/>
          <w:rtl/>
          <w:lang w:bidi="ar-SY"/>
        </w:rPr>
        <w:t xml:space="preserve">ر </w:t>
      </w:r>
      <w:r w:rsidR="00904E27">
        <w:rPr>
          <w:rFonts w:cs="B Lotus"/>
          <w:rtl/>
          <w:lang w:bidi="ar-SY"/>
        </w:rPr>
        <w:t>ک</w:t>
      </w:r>
      <w:r w:rsidRPr="001F7AFE">
        <w:rPr>
          <w:rFonts w:cs="B Lotus"/>
          <w:rtl/>
          <w:lang w:bidi="ar-SY"/>
        </w:rPr>
        <w:t>رد</w:t>
      </w:r>
      <w:r w:rsidR="00904E27">
        <w:rPr>
          <w:rFonts w:cs="B Lotus"/>
          <w:rtl/>
          <w:lang w:bidi="ar-SY"/>
        </w:rPr>
        <w:t>ی</w:t>
      </w:r>
      <w:r w:rsidRPr="001F7AFE">
        <w:rPr>
          <w:rFonts w:cs="B Lotus"/>
          <w:rtl/>
          <w:lang w:bidi="ar-SY"/>
        </w:rPr>
        <w:t xml:space="preserve">م </w:t>
      </w:r>
      <w:r w:rsidR="00904E27">
        <w:rPr>
          <w:rFonts w:cs="B Lotus"/>
          <w:rtl/>
          <w:lang w:bidi="ar-SY"/>
        </w:rPr>
        <w:t>ک</w:t>
      </w:r>
      <w:r w:rsidRPr="001F7AFE">
        <w:rPr>
          <w:rFonts w:cs="B Lotus"/>
          <w:rtl/>
          <w:lang w:bidi="ar-SY"/>
        </w:rPr>
        <w:t>ه قرآن حافظ ضرور</w:t>
      </w:r>
      <w:r w:rsidR="00904E27">
        <w:rPr>
          <w:rFonts w:cs="B Lotus"/>
          <w:rtl/>
          <w:lang w:bidi="ar-SY"/>
        </w:rPr>
        <w:t>ی</w:t>
      </w:r>
      <w:r w:rsidRPr="001F7AFE">
        <w:rPr>
          <w:rFonts w:cs="B Lotus"/>
          <w:rtl/>
          <w:lang w:bidi="ar-SY"/>
        </w:rPr>
        <w:t>ات و حاج</w:t>
      </w:r>
      <w:r w:rsidR="00904E27">
        <w:rPr>
          <w:rFonts w:cs="B Lotus"/>
          <w:rtl/>
          <w:lang w:bidi="ar-SY"/>
        </w:rPr>
        <w:t>ی</w:t>
      </w:r>
      <w:r w:rsidRPr="001F7AFE">
        <w:rPr>
          <w:rFonts w:cs="B Lotus"/>
          <w:rtl/>
          <w:lang w:bidi="ar-SY"/>
        </w:rPr>
        <w:t>ات و تحس</w:t>
      </w:r>
      <w:r w:rsidR="00904E27">
        <w:rPr>
          <w:rFonts w:cs="B Lotus"/>
          <w:rtl/>
          <w:lang w:bidi="ar-SY"/>
        </w:rPr>
        <w:t>ی</w:t>
      </w:r>
      <w:r w:rsidRPr="001F7AFE">
        <w:rPr>
          <w:rFonts w:cs="B Lotus"/>
          <w:rtl/>
          <w:lang w:bidi="ar-SY"/>
        </w:rPr>
        <w:t>ن</w:t>
      </w:r>
      <w:r w:rsidR="00904E27">
        <w:rPr>
          <w:rFonts w:cs="B Lotus"/>
          <w:rtl/>
          <w:lang w:bidi="ar-SY"/>
        </w:rPr>
        <w:t>ی</w:t>
      </w:r>
      <w:r w:rsidRPr="001F7AFE">
        <w:rPr>
          <w:rFonts w:cs="B Lotus"/>
          <w:rtl/>
          <w:lang w:bidi="ar-SY"/>
        </w:rPr>
        <w:t>ات</w:t>
      </w:r>
      <w:r w:rsidR="002D2CC3">
        <w:rPr>
          <w:rFonts w:cs="B Lotus" w:hint="cs"/>
          <w:rtl/>
          <w:lang w:bidi="ar-SY"/>
        </w:rPr>
        <w:t xml:space="preserve"> ا</w:t>
      </w:r>
      <w:r w:rsidRPr="001F7AFE">
        <w:rPr>
          <w:rFonts w:cs="B Lotus"/>
          <w:rtl/>
          <w:lang w:bidi="ar-SY"/>
        </w:rPr>
        <w:t>ست</w:t>
      </w:r>
      <w:r w:rsidR="002D2CC3">
        <w:rPr>
          <w:rFonts w:cs="B Lotus" w:hint="cs"/>
          <w:rtl/>
          <w:lang w:bidi="ar-SY"/>
        </w:rPr>
        <w:t>،</w:t>
      </w:r>
      <w:r w:rsidRPr="001F7AFE">
        <w:rPr>
          <w:rFonts w:cs="B Lotus"/>
          <w:rtl/>
          <w:lang w:bidi="ar-SY"/>
        </w:rPr>
        <w:t xml:space="preserve"> و ضرور</w:t>
      </w:r>
      <w:r w:rsidR="00904E27">
        <w:rPr>
          <w:rFonts w:cs="B Lotus"/>
          <w:rtl/>
          <w:lang w:bidi="ar-SY"/>
        </w:rPr>
        <w:t>ی</w:t>
      </w:r>
      <w:r w:rsidRPr="001F7AFE">
        <w:rPr>
          <w:rFonts w:cs="B Lotus"/>
          <w:rtl/>
          <w:lang w:bidi="ar-SY"/>
        </w:rPr>
        <w:t>ات</w:t>
      </w:r>
      <w:r w:rsidR="002D2CC3">
        <w:rPr>
          <w:rFonts w:cs="B Lotus" w:hint="cs"/>
          <w:rtl/>
          <w:lang w:bidi="ar-SY"/>
        </w:rPr>
        <w:t>، [عبارت از]</w:t>
      </w:r>
      <w:r w:rsidRPr="001F7AFE">
        <w:rPr>
          <w:rFonts w:cs="B Lotus"/>
          <w:rtl/>
          <w:lang w:bidi="ar-SY"/>
        </w:rPr>
        <w:t xml:space="preserve"> حفظ د</w:t>
      </w:r>
      <w:r w:rsidR="00904E27">
        <w:rPr>
          <w:rFonts w:cs="B Lotus"/>
          <w:rtl/>
          <w:lang w:bidi="ar-SY"/>
        </w:rPr>
        <w:t>ی</w:t>
      </w:r>
      <w:r w:rsidRPr="001F7AFE">
        <w:rPr>
          <w:rFonts w:cs="B Lotus"/>
          <w:rtl/>
          <w:lang w:bidi="ar-SY"/>
        </w:rPr>
        <w:t>ن و عقل و بدن و نسل و مال است</w:t>
      </w:r>
      <w:r w:rsidR="002D2CC3">
        <w:rPr>
          <w:rFonts w:cs="B Lotus" w:hint="cs"/>
          <w:rtl/>
          <w:lang w:bidi="ar-SY"/>
        </w:rPr>
        <w:t>،</w:t>
      </w:r>
      <w:r w:rsidRPr="001F7AFE">
        <w:rPr>
          <w:rFonts w:cs="B Lotus"/>
          <w:rtl/>
          <w:lang w:bidi="ar-SY"/>
        </w:rPr>
        <w:t xml:space="preserve"> و </w:t>
      </w:r>
      <w:r w:rsidR="00904E27">
        <w:rPr>
          <w:rFonts w:cs="B Lotus"/>
          <w:rtl/>
          <w:lang w:bidi="ar-SY"/>
        </w:rPr>
        <w:t>ک</w:t>
      </w:r>
      <w:r w:rsidRPr="001F7AFE">
        <w:rPr>
          <w:rFonts w:cs="B Lotus"/>
          <w:rtl/>
          <w:lang w:bidi="ar-SY"/>
        </w:rPr>
        <w:t>ل</w:t>
      </w:r>
      <w:r w:rsidR="00904E27">
        <w:rPr>
          <w:rFonts w:cs="B Lotus"/>
          <w:rtl/>
          <w:lang w:bidi="ar-SY"/>
        </w:rPr>
        <w:t>ی</w:t>
      </w:r>
      <w:r w:rsidRPr="001F7AFE">
        <w:rPr>
          <w:rFonts w:cs="B Lotus"/>
          <w:rtl/>
          <w:lang w:bidi="ar-SY"/>
        </w:rPr>
        <w:t>ات شرا</w:t>
      </w:r>
      <w:r w:rsidR="00904E27">
        <w:rPr>
          <w:rFonts w:cs="B Lotus"/>
          <w:rtl/>
          <w:lang w:bidi="ar-SY"/>
        </w:rPr>
        <w:t>ی</w:t>
      </w:r>
      <w:r w:rsidRPr="001F7AFE">
        <w:rPr>
          <w:rFonts w:cs="B Lotus"/>
          <w:rtl/>
          <w:lang w:bidi="ar-SY"/>
        </w:rPr>
        <w:t>ع</w:t>
      </w:r>
      <w:r w:rsidR="002D2CC3">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ل</w:t>
      </w:r>
      <w:r w:rsidR="00904E27">
        <w:rPr>
          <w:rFonts w:cs="B Lotus"/>
          <w:rtl/>
          <w:lang w:bidi="ar-SY"/>
        </w:rPr>
        <w:t>ی</w:t>
      </w:r>
      <w:r w:rsidRPr="001F7AFE">
        <w:rPr>
          <w:rFonts w:cs="B Lotus"/>
          <w:rtl/>
          <w:lang w:bidi="ar-SY"/>
        </w:rPr>
        <w:t>ات عقل</w:t>
      </w:r>
      <w:r w:rsidR="00904E27">
        <w:rPr>
          <w:rFonts w:cs="B Lotus"/>
          <w:rtl/>
          <w:lang w:bidi="ar-SY"/>
        </w:rPr>
        <w:t>ی</w:t>
      </w:r>
      <w:r w:rsidRPr="001F7AFE">
        <w:rPr>
          <w:rFonts w:cs="B Lotus"/>
          <w:rtl/>
          <w:lang w:bidi="ar-SY"/>
        </w:rPr>
        <w:t>ه م</w:t>
      </w:r>
      <w:r w:rsidR="00904E27">
        <w:rPr>
          <w:rFonts w:cs="B Lotus"/>
          <w:rtl/>
          <w:lang w:bidi="ar-SY"/>
        </w:rPr>
        <w:t>ی</w:t>
      </w:r>
      <w:r w:rsidR="002D2CC3">
        <w:rPr>
          <w:rFonts w:cs="B Lotus" w:hint="cs"/>
          <w:rtl/>
          <w:lang w:bidi="ar-SY"/>
        </w:rPr>
        <w:t>‌</w:t>
      </w:r>
      <w:r w:rsidRPr="001F7AFE">
        <w:rPr>
          <w:rFonts w:cs="B Lotus"/>
          <w:rtl/>
          <w:lang w:bidi="ar-SY"/>
        </w:rPr>
        <w:t>باشد و قابل نسخ و تخص</w:t>
      </w:r>
      <w:r w:rsidR="00904E27">
        <w:rPr>
          <w:rFonts w:cs="B Lotus"/>
          <w:rtl/>
          <w:lang w:bidi="ar-SY"/>
        </w:rPr>
        <w:t>ی</w:t>
      </w:r>
      <w:r w:rsidRPr="001F7AFE">
        <w:rPr>
          <w:rFonts w:cs="B Lotus"/>
          <w:rtl/>
          <w:lang w:bidi="ar-SY"/>
        </w:rPr>
        <w:t>ص ن</w:t>
      </w:r>
      <w:r w:rsidR="00904E27">
        <w:rPr>
          <w:rFonts w:cs="B Lotus"/>
          <w:rtl/>
          <w:lang w:bidi="ar-SY"/>
        </w:rPr>
        <w:t>ی</w:t>
      </w:r>
      <w:r w:rsidRPr="001F7AFE">
        <w:rPr>
          <w:rFonts w:cs="B Lotus"/>
          <w:rtl/>
          <w:lang w:bidi="ar-SY"/>
        </w:rPr>
        <w:t>ست</w:t>
      </w:r>
      <w:r w:rsidR="002D2CC3">
        <w:rPr>
          <w:rFonts w:cs="B Lotus" w:hint="cs"/>
          <w:rtl/>
          <w:lang w:bidi="ar-SY"/>
        </w:rPr>
        <w:t>؛</w:t>
      </w:r>
      <w:r w:rsidRPr="001F7AFE">
        <w:rPr>
          <w:rFonts w:cs="B Lotus"/>
          <w:rtl/>
          <w:lang w:bidi="ar-SY"/>
        </w:rPr>
        <w:t xml:space="preserve"> تمام شرا</w:t>
      </w:r>
      <w:r w:rsidR="00904E27">
        <w:rPr>
          <w:rFonts w:cs="B Lotus"/>
          <w:rtl/>
          <w:lang w:bidi="ar-SY"/>
        </w:rPr>
        <w:t>ی</w:t>
      </w:r>
      <w:r w:rsidRPr="001F7AFE">
        <w:rPr>
          <w:rFonts w:cs="B Lotus"/>
          <w:rtl/>
          <w:lang w:bidi="ar-SY"/>
        </w:rPr>
        <w:t>ع آسمان</w:t>
      </w:r>
      <w:r w:rsidR="00904E27">
        <w:rPr>
          <w:rFonts w:cs="B Lotus"/>
          <w:rtl/>
          <w:lang w:bidi="ar-SY"/>
        </w:rPr>
        <w:t>ی</w:t>
      </w:r>
      <w:r w:rsidRPr="001F7AFE">
        <w:rPr>
          <w:rFonts w:cs="B Lotus"/>
          <w:rtl/>
          <w:lang w:bidi="ar-SY"/>
        </w:rPr>
        <w:t xml:space="preserve"> برا</w:t>
      </w:r>
      <w:r w:rsidR="00904E27">
        <w:rPr>
          <w:rFonts w:cs="B Lotus"/>
          <w:rtl/>
          <w:lang w:bidi="ar-SY"/>
        </w:rPr>
        <w:t>ی</w:t>
      </w:r>
      <w:r w:rsidRPr="001F7AFE">
        <w:rPr>
          <w:rFonts w:cs="B Lotus"/>
          <w:rtl/>
          <w:lang w:bidi="ar-SY"/>
        </w:rPr>
        <w:t xml:space="preserve"> حفظ ا</w:t>
      </w:r>
      <w:r w:rsidR="00904E27">
        <w:rPr>
          <w:rFonts w:cs="B Lotus"/>
          <w:rtl/>
          <w:lang w:bidi="ar-SY"/>
        </w:rPr>
        <w:t>ی</w:t>
      </w:r>
      <w:r w:rsidRPr="001F7AFE">
        <w:rPr>
          <w:rFonts w:cs="B Lotus"/>
          <w:rtl/>
          <w:lang w:bidi="ar-SY"/>
        </w:rPr>
        <w:t>ن اصول آمدند</w:t>
      </w:r>
      <w:r w:rsidR="002D2CC3">
        <w:rPr>
          <w:rFonts w:cs="B Lotus" w:hint="cs"/>
          <w:rtl/>
          <w:lang w:bidi="ar-SY"/>
        </w:rPr>
        <w:t>؛</w:t>
      </w:r>
      <w:r w:rsidRPr="001F7AFE">
        <w:rPr>
          <w:rFonts w:cs="B Lotus"/>
          <w:rtl/>
          <w:lang w:bidi="ar-SY"/>
        </w:rPr>
        <w:t xml:space="preserve"> خداوند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rtl/>
          <w:lang w:bidi="ar-SY"/>
        </w:rPr>
        <w:t>:</w:t>
      </w:r>
      <w:r w:rsidR="009A0CB0" w:rsidRPr="001F7AFE">
        <w:rPr>
          <w:rFonts w:cs="B Lotus" w:hint="cs"/>
          <w:rtl/>
          <w:lang w:bidi="ar-SY"/>
        </w:rPr>
        <w:t xml:space="preserve"> </w:t>
      </w:r>
      <w:r w:rsidR="009A0CB0" w:rsidRPr="001F7AFE">
        <w:rPr>
          <w:rFonts w:ascii="Traditional Arabic" w:hAnsi="Traditional Arabic" w:cs="Traditional Arabic"/>
          <w:rtl/>
          <w:lang w:bidi="ar-SY"/>
        </w:rPr>
        <w:t>﴿</w:t>
      </w:r>
      <w:r w:rsidR="0060091B" w:rsidRPr="0060091B">
        <w:rPr>
          <w:rStyle w:val="Char2"/>
          <w:rtl/>
        </w:rPr>
        <w:t xml:space="preserve">شَرَعَ لَكُم مِّنَ </w:t>
      </w:r>
      <w:r w:rsidR="0060091B" w:rsidRPr="0060091B">
        <w:rPr>
          <w:rStyle w:val="Char2"/>
          <w:rFonts w:hint="cs"/>
          <w:rtl/>
        </w:rPr>
        <w:t>ٱ</w:t>
      </w:r>
      <w:r w:rsidR="0060091B" w:rsidRPr="0060091B">
        <w:rPr>
          <w:rStyle w:val="Char2"/>
          <w:rFonts w:hint="eastAsia"/>
          <w:rtl/>
        </w:rPr>
        <w:t>لدِّينِ</w:t>
      </w:r>
      <w:r w:rsidR="0060091B" w:rsidRPr="0060091B">
        <w:rPr>
          <w:rStyle w:val="Char2"/>
          <w:rtl/>
        </w:rPr>
        <w:t xml:space="preserve"> مَا وَصَّىٰ بِهِ</w:t>
      </w:r>
      <w:r w:rsidR="0060091B" w:rsidRPr="0060091B">
        <w:rPr>
          <w:rStyle w:val="Char2"/>
          <w:rFonts w:hint="cs"/>
          <w:rtl/>
        </w:rPr>
        <w:t>ۦ</w:t>
      </w:r>
      <w:r w:rsidR="0060091B" w:rsidRPr="0060091B">
        <w:rPr>
          <w:rStyle w:val="Char2"/>
          <w:rtl/>
        </w:rPr>
        <w:t xml:space="preserve"> نُوحٗا وَ</w:t>
      </w:r>
      <w:r w:rsidR="0060091B" w:rsidRPr="0060091B">
        <w:rPr>
          <w:rStyle w:val="Char2"/>
          <w:rFonts w:hint="cs"/>
          <w:rtl/>
        </w:rPr>
        <w:t>ٱ</w:t>
      </w:r>
      <w:r w:rsidR="0060091B" w:rsidRPr="0060091B">
        <w:rPr>
          <w:rStyle w:val="Char2"/>
          <w:rFonts w:hint="eastAsia"/>
          <w:rtl/>
        </w:rPr>
        <w:t>لَّذِيٓ</w:t>
      </w:r>
      <w:r w:rsidR="0060091B" w:rsidRPr="0060091B">
        <w:rPr>
          <w:rStyle w:val="Char2"/>
          <w:rtl/>
        </w:rPr>
        <w:t xml:space="preserve"> أَوۡحَيۡنَآ إِلَيۡكَ وَمَا وَصَّيۡنَا بِهِ</w:t>
      </w:r>
      <w:r w:rsidR="0060091B" w:rsidRPr="0060091B">
        <w:rPr>
          <w:rStyle w:val="Char2"/>
          <w:rFonts w:hint="cs"/>
          <w:rtl/>
        </w:rPr>
        <w:t>ۦٓ</w:t>
      </w:r>
      <w:r w:rsidR="0060091B" w:rsidRPr="0060091B">
        <w:rPr>
          <w:rStyle w:val="Char2"/>
          <w:rtl/>
        </w:rPr>
        <w:t xml:space="preserve"> إِبۡرَٰهِيمَ وَمُوسَىٰ وَعِيسَىٰٓۖ أَنۡ أَقِيمُواْ </w:t>
      </w:r>
      <w:r w:rsidR="0060091B" w:rsidRPr="0060091B">
        <w:rPr>
          <w:rStyle w:val="Char2"/>
          <w:rFonts w:hint="cs"/>
          <w:rtl/>
        </w:rPr>
        <w:t>ٱ</w:t>
      </w:r>
      <w:r w:rsidR="0060091B" w:rsidRPr="0060091B">
        <w:rPr>
          <w:rStyle w:val="Char2"/>
          <w:rFonts w:hint="eastAsia"/>
          <w:rtl/>
        </w:rPr>
        <w:t>لدِّينَ</w:t>
      </w:r>
      <w:r w:rsidR="0060091B" w:rsidRPr="0060091B">
        <w:rPr>
          <w:rStyle w:val="Char2"/>
          <w:rtl/>
        </w:rPr>
        <w:t xml:space="preserve"> وَلَا تَتَفَرَّقُواْ فِيهِۚ كَبُرَ عَلَى </w:t>
      </w:r>
      <w:r w:rsidR="0060091B" w:rsidRPr="0060091B">
        <w:rPr>
          <w:rStyle w:val="Char2"/>
          <w:rFonts w:hint="cs"/>
          <w:rtl/>
        </w:rPr>
        <w:t>ٱ</w:t>
      </w:r>
      <w:r w:rsidR="0060091B" w:rsidRPr="0060091B">
        <w:rPr>
          <w:rStyle w:val="Char2"/>
          <w:rFonts w:hint="eastAsia"/>
          <w:rtl/>
        </w:rPr>
        <w:t>لۡمُشۡرِكِينَ</w:t>
      </w:r>
      <w:r w:rsidR="0060091B" w:rsidRPr="0060091B">
        <w:rPr>
          <w:rStyle w:val="Char2"/>
          <w:rtl/>
        </w:rPr>
        <w:t xml:space="preserve"> مَا تَدۡعُوهُمۡ إِلَيۡهِ</w:t>
      </w:r>
      <w:r w:rsidR="009A0CB0" w:rsidRPr="001F7AFE">
        <w:rPr>
          <w:rFonts w:ascii="Traditional Arabic" w:hAnsi="Traditional Arabic" w:cs="Traditional Arabic"/>
          <w:rtl/>
          <w:lang w:bidi="ar-SY"/>
        </w:rPr>
        <w:t>﴾</w:t>
      </w:r>
      <w:r w:rsidRPr="001F7AFE">
        <w:rPr>
          <w:rFonts w:cs="B Lotus"/>
          <w:rtl/>
          <w:lang w:bidi="ar-SY"/>
        </w:rPr>
        <w:t xml:space="preserve"> </w:t>
      </w:r>
      <w:r w:rsidRPr="0060091B">
        <w:rPr>
          <w:rStyle w:val="Char3"/>
          <w:rFonts w:hint="cs"/>
          <w:rtl/>
        </w:rPr>
        <w:t>[الشورى</w:t>
      </w:r>
      <w:r w:rsidR="00F94166">
        <w:rPr>
          <w:rStyle w:val="Char3"/>
          <w:rFonts w:hint="cs"/>
          <w:rtl/>
        </w:rPr>
        <w:t>:</w:t>
      </w:r>
      <w:r w:rsidRPr="0060091B">
        <w:rPr>
          <w:rStyle w:val="Char3"/>
          <w:rFonts w:hint="cs"/>
          <w:rtl/>
        </w:rPr>
        <w:t>13]</w:t>
      </w:r>
    </w:p>
    <w:p w:rsidR="00586751" w:rsidRPr="001F7AFE" w:rsidRDefault="00904E27" w:rsidP="0058792A">
      <w:pPr>
        <w:widowControl w:val="0"/>
        <w:ind w:firstLine="284"/>
        <w:jc w:val="lowKashida"/>
        <w:rPr>
          <w:rFonts w:cs="B Lotus"/>
          <w:rtl/>
          <w:lang w:bidi="ar-SY"/>
        </w:rPr>
      </w:pPr>
      <w:r>
        <w:rPr>
          <w:rFonts w:cs="B Lotus"/>
          <w:rtl/>
          <w:lang w:bidi="ar-SY"/>
        </w:rPr>
        <w:t>ی</w:t>
      </w:r>
      <w:r w:rsidR="00586751" w:rsidRPr="001F7AFE">
        <w:rPr>
          <w:rFonts w:cs="B Lotus"/>
          <w:rtl/>
          <w:lang w:bidi="ar-SY"/>
        </w:rPr>
        <w:t>عن</w:t>
      </w:r>
      <w:r>
        <w:rPr>
          <w:rFonts w:cs="B Lotus"/>
          <w:rtl/>
          <w:lang w:bidi="ar-SY"/>
        </w:rPr>
        <w:t>ی</w:t>
      </w:r>
      <w:r w:rsidR="002D2CC3">
        <w:rPr>
          <w:rFonts w:cs="B Lotus" w:hint="cs"/>
          <w:rtl/>
          <w:lang w:bidi="ar-SY"/>
        </w:rPr>
        <w:t>:</w:t>
      </w:r>
      <w:r w:rsidR="00586751" w:rsidRPr="001F7AFE">
        <w:rPr>
          <w:rFonts w:cs="B Lotus"/>
          <w:rtl/>
          <w:lang w:bidi="ar-SY"/>
        </w:rPr>
        <w:t xml:space="preserve"> </w:t>
      </w:r>
      <w:r w:rsidR="002D2CC3">
        <w:rPr>
          <w:rFonts w:cs="B Lotus" w:hint="cs"/>
          <w:rtl/>
          <w:lang w:bidi="ar-SY"/>
        </w:rPr>
        <w:t>«</w:t>
      </w:r>
      <w:r w:rsidR="00586751" w:rsidRPr="001F7AFE">
        <w:rPr>
          <w:rFonts w:cs="B Lotus"/>
          <w:rtl/>
          <w:lang w:bidi="ar-SY"/>
        </w:rPr>
        <w:t>ب</w:t>
      </w:r>
      <w:r>
        <w:rPr>
          <w:rFonts w:cs="B Lotus"/>
          <w:rtl/>
          <w:lang w:bidi="ar-SY"/>
        </w:rPr>
        <w:t>ی</w:t>
      </w:r>
      <w:r w:rsidR="00586751" w:rsidRPr="001F7AFE">
        <w:rPr>
          <w:rFonts w:cs="B Lotus"/>
          <w:rtl/>
          <w:lang w:bidi="ar-SY"/>
        </w:rPr>
        <w:t xml:space="preserve">ان </w:t>
      </w:r>
      <w:r>
        <w:rPr>
          <w:rFonts w:cs="B Lotus"/>
          <w:rtl/>
          <w:lang w:bidi="ar-SY"/>
        </w:rPr>
        <w:t>ک</w:t>
      </w:r>
      <w:r w:rsidR="00586751" w:rsidRPr="001F7AFE">
        <w:rPr>
          <w:rFonts w:cs="B Lotus"/>
          <w:rtl/>
          <w:lang w:bidi="ar-SY"/>
        </w:rPr>
        <w:t>رد و هو</w:t>
      </w:r>
      <w:r>
        <w:rPr>
          <w:rFonts w:cs="B Lotus"/>
          <w:rtl/>
          <w:lang w:bidi="ar-SY"/>
        </w:rPr>
        <w:t>ی</w:t>
      </w:r>
      <w:r w:rsidR="00586751" w:rsidRPr="001F7AFE">
        <w:rPr>
          <w:rFonts w:cs="B Lotus"/>
          <w:rtl/>
          <w:lang w:bidi="ar-SY"/>
        </w:rPr>
        <w:t>دا ساخت و برگز</w:t>
      </w:r>
      <w:r>
        <w:rPr>
          <w:rFonts w:cs="B Lotus"/>
          <w:rtl/>
          <w:lang w:bidi="ar-SY"/>
        </w:rPr>
        <w:t>ی</w:t>
      </w:r>
      <w:r w:rsidR="00586751" w:rsidRPr="001F7AFE">
        <w:rPr>
          <w:rFonts w:cs="B Lotus"/>
          <w:rtl/>
          <w:lang w:bidi="ar-SY"/>
        </w:rPr>
        <w:t>د خدا</w:t>
      </w:r>
      <w:r>
        <w:rPr>
          <w:rFonts w:cs="B Lotus"/>
          <w:rtl/>
          <w:lang w:bidi="ar-SY"/>
        </w:rPr>
        <w:t>ی</w:t>
      </w:r>
      <w:r w:rsidR="002D2CC3">
        <w:rPr>
          <w:rFonts w:cs="B Lotus" w:hint="cs"/>
          <w:rtl/>
          <w:lang w:bidi="ar-SY"/>
        </w:rPr>
        <w:t xml:space="preserve"> </w:t>
      </w:r>
      <w:r w:rsidR="00586751" w:rsidRPr="001F7AFE">
        <w:rPr>
          <w:rFonts w:cs="B Lotus"/>
          <w:rtl/>
          <w:lang w:bidi="ar-SY"/>
        </w:rPr>
        <w:t>تعالى برا</w:t>
      </w:r>
      <w:r>
        <w:rPr>
          <w:rFonts w:cs="B Lotus"/>
          <w:rtl/>
          <w:lang w:bidi="ar-SY"/>
        </w:rPr>
        <w:t>ی</w:t>
      </w:r>
      <w:r w:rsidR="00586751" w:rsidRPr="001F7AFE">
        <w:rPr>
          <w:rFonts w:cs="B Lotus"/>
          <w:rtl/>
          <w:lang w:bidi="ar-SY"/>
        </w:rPr>
        <w:t xml:space="preserve"> شما از د</w:t>
      </w:r>
      <w:r>
        <w:rPr>
          <w:rFonts w:cs="B Lotus"/>
          <w:rtl/>
          <w:lang w:bidi="ar-SY"/>
        </w:rPr>
        <w:t>ی</w:t>
      </w:r>
      <w:r w:rsidR="00586751" w:rsidRPr="001F7AFE">
        <w:rPr>
          <w:rFonts w:cs="B Lotus"/>
          <w:rtl/>
          <w:lang w:bidi="ar-SY"/>
        </w:rPr>
        <w:t>ن آنچه وص</w:t>
      </w:r>
      <w:r>
        <w:rPr>
          <w:rFonts w:cs="B Lotus"/>
          <w:rtl/>
          <w:lang w:bidi="ar-SY"/>
        </w:rPr>
        <w:t>ی</w:t>
      </w:r>
      <w:r w:rsidR="00586751" w:rsidRPr="001F7AFE">
        <w:rPr>
          <w:rFonts w:cs="B Lotus"/>
          <w:rtl/>
          <w:lang w:bidi="ar-SY"/>
        </w:rPr>
        <w:t xml:space="preserve">ت </w:t>
      </w:r>
      <w:r>
        <w:rPr>
          <w:rFonts w:cs="B Lotus"/>
          <w:rtl/>
          <w:lang w:bidi="ar-SY"/>
        </w:rPr>
        <w:t>ک</w:t>
      </w:r>
      <w:r w:rsidR="00586751" w:rsidRPr="001F7AFE">
        <w:rPr>
          <w:rFonts w:cs="B Lotus"/>
          <w:rtl/>
          <w:lang w:bidi="ar-SY"/>
        </w:rPr>
        <w:t>رد ب</w:t>
      </w:r>
      <w:r w:rsidR="002D2CC3">
        <w:rPr>
          <w:rFonts w:cs="B Lotus" w:hint="cs"/>
          <w:rtl/>
          <w:lang w:bidi="ar-SY"/>
        </w:rPr>
        <w:t xml:space="preserve">ه </w:t>
      </w:r>
      <w:r w:rsidR="00586751" w:rsidRPr="001F7AFE">
        <w:rPr>
          <w:rFonts w:cs="B Lotus"/>
          <w:rtl/>
          <w:lang w:bidi="ar-SY"/>
        </w:rPr>
        <w:t>آن نوح</w:t>
      </w:r>
      <w:r w:rsidR="002D2CC3">
        <w:rPr>
          <w:rFonts w:cs="B Lotus" w:hint="cs"/>
          <w:rtl/>
          <w:lang w:bidi="ar-SY"/>
        </w:rPr>
        <w:t>،</w:t>
      </w:r>
      <w:r w:rsidR="00586751" w:rsidRPr="001F7AFE">
        <w:rPr>
          <w:rFonts w:cs="B Lotus"/>
          <w:rtl/>
          <w:lang w:bidi="ar-SY"/>
        </w:rPr>
        <w:t xml:space="preserve"> و آنچه </w:t>
      </w:r>
      <w:r>
        <w:rPr>
          <w:rFonts w:cs="B Lotus"/>
          <w:rtl/>
          <w:lang w:bidi="ar-SY"/>
        </w:rPr>
        <w:t>ک</w:t>
      </w:r>
      <w:r w:rsidR="00586751" w:rsidRPr="001F7AFE">
        <w:rPr>
          <w:rFonts w:cs="B Lotus"/>
          <w:rtl/>
          <w:lang w:bidi="ar-SY"/>
        </w:rPr>
        <w:t>ه وح</w:t>
      </w:r>
      <w:r>
        <w:rPr>
          <w:rFonts w:cs="B Lotus"/>
          <w:rtl/>
          <w:lang w:bidi="ar-SY"/>
        </w:rPr>
        <w:t>ی</w:t>
      </w:r>
      <w:r w:rsidR="00586751" w:rsidRPr="001F7AFE">
        <w:rPr>
          <w:rFonts w:cs="B Lotus"/>
          <w:rtl/>
          <w:lang w:bidi="ar-SY"/>
        </w:rPr>
        <w:t xml:space="preserve"> </w:t>
      </w:r>
      <w:r>
        <w:rPr>
          <w:rFonts w:cs="B Lotus"/>
          <w:rtl/>
          <w:lang w:bidi="ar-SY"/>
        </w:rPr>
        <w:t>ک</w:t>
      </w:r>
      <w:r w:rsidR="00586751" w:rsidRPr="001F7AFE">
        <w:rPr>
          <w:rFonts w:cs="B Lotus"/>
          <w:rtl/>
          <w:lang w:bidi="ar-SY"/>
        </w:rPr>
        <w:t>رد</w:t>
      </w:r>
      <w:r>
        <w:rPr>
          <w:rFonts w:cs="B Lotus"/>
          <w:rtl/>
          <w:lang w:bidi="ar-SY"/>
        </w:rPr>
        <w:t>ی</w:t>
      </w:r>
      <w:r w:rsidR="00586751" w:rsidRPr="001F7AFE">
        <w:rPr>
          <w:rFonts w:cs="B Lotus"/>
          <w:rtl/>
          <w:lang w:bidi="ar-SY"/>
        </w:rPr>
        <w:t>م ب</w:t>
      </w:r>
      <w:r w:rsidR="002D2CC3">
        <w:rPr>
          <w:rFonts w:cs="B Lotus" w:hint="cs"/>
          <w:rtl/>
          <w:lang w:bidi="ar-SY"/>
        </w:rPr>
        <w:t xml:space="preserve">ه </w:t>
      </w:r>
      <w:r w:rsidR="00586751" w:rsidRPr="001F7AFE">
        <w:rPr>
          <w:rFonts w:cs="B Lotus"/>
          <w:rtl/>
          <w:lang w:bidi="ar-SY"/>
        </w:rPr>
        <w:t>سو</w:t>
      </w:r>
      <w:r>
        <w:rPr>
          <w:rFonts w:cs="B Lotus"/>
          <w:rtl/>
          <w:lang w:bidi="ar-SY"/>
        </w:rPr>
        <w:t>ی</w:t>
      </w:r>
      <w:r w:rsidR="00586751" w:rsidRPr="001F7AFE">
        <w:rPr>
          <w:rFonts w:cs="B Lotus"/>
          <w:rtl/>
          <w:lang w:bidi="ar-SY"/>
        </w:rPr>
        <w:t xml:space="preserve"> تو و آنچه وص</w:t>
      </w:r>
      <w:r>
        <w:rPr>
          <w:rFonts w:cs="B Lotus"/>
          <w:rtl/>
          <w:lang w:bidi="ar-SY"/>
        </w:rPr>
        <w:t>ی</w:t>
      </w:r>
      <w:r w:rsidR="00586751" w:rsidRPr="001F7AFE">
        <w:rPr>
          <w:rFonts w:cs="B Lotus"/>
          <w:rtl/>
          <w:lang w:bidi="ar-SY"/>
        </w:rPr>
        <w:t xml:space="preserve">ت </w:t>
      </w:r>
      <w:r>
        <w:rPr>
          <w:rFonts w:cs="B Lotus"/>
          <w:rtl/>
          <w:lang w:bidi="ar-SY"/>
        </w:rPr>
        <w:t>ک</w:t>
      </w:r>
      <w:r w:rsidR="00586751" w:rsidRPr="001F7AFE">
        <w:rPr>
          <w:rFonts w:cs="B Lotus"/>
          <w:rtl/>
          <w:lang w:bidi="ar-SY"/>
        </w:rPr>
        <w:t>رده بود</w:t>
      </w:r>
      <w:r>
        <w:rPr>
          <w:rFonts w:cs="B Lotus"/>
          <w:rtl/>
          <w:lang w:bidi="ar-SY"/>
        </w:rPr>
        <w:t>ی</w:t>
      </w:r>
      <w:r w:rsidR="00586751" w:rsidRPr="001F7AFE">
        <w:rPr>
          <w:rFonts w:cs="B Lotus"/>
          <w:rtl/>
          <w:lang w:bidi="ar-SY"/>
        </w:rPr>
        <w:t xml:space="preserve">م بدان </w:t>
      </w:r>
      <w:r w:rsidR="00586751" w:rsidRPr="001F7AFE">
        <w:rPr>
          <w:rFonts w:cs="B Lotus"/>
          <w:rtl/>
          <w:lang w:bidi="ar-SY"/>
        </w:rPr>
        <w:lastRenderedPageBreak/>
        <w:t>ابراه</w:t>
      </w:r>
      <w:r>
        <w:rPr>
          <w:rFonts w:cs="B Lotus"/>
          <w:rtl/>
          <w:lang w:bidi="ar-SY"/>
        </w:rPr>
        <w:t>ی</w:t>
      </w:r>
      <w:r w:rsidR="00586751" w:rsidRPr="001F7AFE">
        <w:rPr>
          <w:rFonts w:cs="B Lotus"/>
          <w:rtl/>
          <w:lang w:bidi="ar-SY"/>
        </w:rPr>
        <w:t>م و موسى و ع</w:t>
      </w:r>
      <w:r>
        <w:rPr>
          <w:rFonts w:cs="B Lotus"/>
          <w:rtl/>
          <w:lang w:bidi="ar-SY"/>
        </w:rPr>
        <w:t>ی</w:t>
      </w:r>
      <w:r w:rsidR="00586751" w:rsidRPr="001F7AFE">
        <w:rPr>
          <w:rFonts w:cs="B Lotus"/>
          <w:rtl/>
          <w:lang w:bidi="ar-SY"/>
        </w:rPr>
        <w:t>سى را</w:t>
      </w:r>
      <w:r w:rsidR="001973C9">
        <w:rPr>
          <w:rFonts w:cs="B Lotus"/>
          <w:rtl/>
          <w:lang w:bidi="ar-SY"/>
        </w:rPr>
        <w:t>،</w:t>
      </w:r>
      <w:r w:rsidR="00586751" w:rsidRPr="001F7AFE">
        <w:rPr>
          <w:rFonts w:cs="B Lotus"/>
          <w:rtl/>
          <w:lang w:bidi="ar-SY"/>
        </w:rPr>
        <w:t xml:space="preserve"> </w:t>
      </w:r>
      <w:r>
        <w:rPr>
          <w:rFonts w:cs="B Lotus"/>
          <w:rtl/>
          <w:lang w:bidi="ar-SY"/>
        </w:rPr>
        <w:t>ک</w:t>
      </w:r>
      <w:r w:rsidR="00586751" w:rsidRPr="001F7AFE">
        <w:rPr>
          <w:rFonts w:cs="B Lotus"/>
          <w:rtl/>
          <w:lang w:bidi="ar-SY"/>
        </w:rPr>
        <w:t>ه ب</w:t>
      </w:r>
      <w:r w:rsidR="002D2CC3">
        <w:rPr>
          <w:rFonts w:cs="B Lotus" w:hint="cs"/>
          <w:rtl/>
          <w:lang w:bidi="ar-SY"/>
        </w:rPr>
        <w:t xml:space="preserve">ه </w:t>
      </w:r>
      <w:r w:rsidR="00586751" w:rsidRPr="001F7AFE">
        <w:rPr>
          <w:rFonts w:cs="B Lotus"/>
          <w:rtl/>
          <w:lang w:bidi="ar-SY"/>
        </w:rPr>
        <w:t>پا</w:t>
      </w:r>
      <w:r>
        <w:rPr>
          <w:rFonts w:cs="B Lotus"/>
          <w:rtl/>
          <w:lang w:bidi="ar-SY"/>
        </w:rPr>
        <w:t>ی</w:t>
      </w:r>
      <w:r w:rsidR="00586751" w:rsidRPr="001F7AFE">
        <w:rPr>
          <w:rFonts w:cs="B Lotus"/>
          <w:rtl/>
          <w:lang w:bidi="ar-SY"/>
        </w:rPr>
        <w:t xml:space="preserve"> دار</w:t>
      </w:r>
      <w:r>
        <w:rPr>
          <w:rFonts w:cs="B Lotus"/>
          <w:rtl/>
          <w:lang w:bidi="ar-SY"/>
        </w:rPr>
        <w:t>ی</w:t>
      </w:r>
      <w:r w:rsidR="00586751" w:rsidRPr="001F7AFE">
        <w:rPr>
          <w:rFonts w:cs="B Lotus"/>
          <w:rtl/>
          <w:lang w:bidi="ar-SY"/>
        </w:rPr>
        <w:t xml:space="preserve">د و اقامه </w:t>
      </w:r>
      <w:r>
        <w:rPr>
          <w:rFonts w:cs="B Lotus"/>
          <w:rtl/>
          <w:lang w:bidi="ar-SY"/>
        </w:rPr>
        <w:t>ک</w:t>
      </w:r>
      <w:r w:rsidR="00586751" w:rsidRPr="001F7AFE">
        <w:rPr>
          <w:rFonts w:cs="B Lotus"/>
          <w:rtl/>
          <w:lang w:bidi="ar-SY"/>
        </w:rPr>
        <w:t>ن</w:t>
      </w:r>
      <w:r>
        <w:rPr>
          <w:rFonts w:cs="B Lotus"/>
          <w:rtl/>
          <w:lang w:bidi="ar-SY"/>
        </w:rPr>
        <w:t>ی</w:t>
      </w:r>
      <w:r w:rsidR="00586751" w:rsidRPr="001F7AFE">
        <w:rPr>
          <w:rFonts w:cs="B Lotus"/>
          <w:rtl/>
          <w:lang w:bidi="ar-SY"/>
        </w:rPr>
        <w:t>د د</w:t>
      </w:r>
      <w:r>
        <w:rPr>
          <w:rFonts w:cs="B Lotus"/>
          <w:rtl/>
          <w:lang w:bidi="ar-SY"/>
        </w:rPr>
        <w:t>ی</w:t>
      </w:r>
      <w:r w:rsidR="00586751" w:rsidRPr="001F7AFE">
        <w:rPr>
          <w:rFonts w:cs="B Lotus"/>
          <w:rtl/>
          <w:lang w:bidi="ar-SY"/>
        </w:rPr>
        <w:t>ن را و متفرق نشو</w:t>
      </w:r>
      <w:r>
        <w:rPr>
          <w:rFonts w:cs="B Lotus"/>
          <w:rtl/>
          <w:lang w:bidi="ar-SY"/>
        </w:rPr>
        <w:t>ی</w:t>
      </w:r>
      <w:r w:rsidR="00586751" w:rsidRPr="001F7AFE">
        <w:rPr>
          <w:rFonts w:cs="B Lotus"/>
          <w:rtl/>
          <w:lang w:bidi="ar-SY"/>
        </w:rPr>
        <w:t>د در آن</w:t>
      </w:r>
      <w:r w:rsidR="002D2CC3">
        <w:rPr>
          <w:rFonts w:cs="B Lotus" w:hint="cs"/>
          <w:rtl/>
          <w:lang w:bidi="ar-SY"/>
        </w:rPr>
        <w:t>؛</w:t>
      </w:r>
      <w:r w:rsidR="00586751" w:rsidRPr="001F7AFE">
        <w:rPr>
          <w:rFonts w:cs="B Lotus"/>
          <w:rtl/>
          <w:lang w:bidi="ar-SY"/>
        </w:rPr>
        <w:t xml:space="preserve"> </w:t>
      </w:r>
      <w:r>
        <w:rPr>
          <w:rFonts w:cs="B Lotus"/>
          <w:rtl/>
          <w:lang w:bidi="ar-SY"/>
        </w:rPr>
        <w:t>ی</w:t>
      </w:r>
      <w:r w:rsidR="00586751" w:rsidRPr="001F7AFE">
        <w:rPr>
          <w:rFonts w:cs="B Lotus"/>
          <w:rtl/>
          <w:lang w:bidi="ar-SY"/>
        </w:rPr>
        <w:t>عن</w:t>
      </w:r>
      <w:r>
        <w:rPr>
          <w:rFonts w:cs="B Lotus"/>
          <w:rtl/>
          <w:lang w:bidi="ar-SY"/>
        </w:rPr>
        <w:t>ی</w:t>
      </w:r>
      <w:r w:rsidR="00586751" w:rsidRPr="001F7AFE">
        <w:rPr>
          <w:rFonts w:cs="B Lotus"/>
          <w:rtl/>
          <w:lang w:bidi="ar-SY"/>
        </w:rPr>
        <w:t xml:space="preserve"> اختلاف ن</w:t>
      </w:r>
      <w:r>
        <w:rPr>
          <w:rFonts w:cs="B Lotus"/>
          <w:rtl/>
          <w:lang w:bidi="ar-SY"/>
        </w:rPr>
        <w:t>ک</w:t>
      </w:r>
      <w:r w:rsidR="00586751" w:rsidRPr="001F7AFE">
        <w:rPr>
          <w:rFonts w:cs="B Lotus"/>
          <w:rtl/>
          <w:lang w:bidi="ar-SY"/>
        </w:rPr>
        <w:t>ن</w:t>
      </w:r>
      <w:r>
        <w:rPr>
          <w:rFonts w:cs="B Lotus"/>
          <w:rtl/>
          <w:lang w:bidi="ar-SY"/>
        </w:rPr>
        <w:t>ی</w:t>
      </w:r>
      <w:r w:rsidR="00586751" w:rsidRPr="001F7AFE">
        <w:rPr>
          <w:rFonts w:cs="B Lotus"/>
          <w:rtl/>
          <w:lang w:bidi="ar-SY"/>
        </w:rPr>
        <w:t>د در آن اصل</w:t>
      </w:r>
      <w:r w:rsidR="002D2CC3">
        <w:rPr>
          <w:rFonts w:cs="B Lotus" w:hint="cs"/>
          <w:rtl/>
          <w:lang w:bidi="ar-SY"/>
        </w:rPr>
        <w:t>؛</w:t>
      </w:r>
      <w:r w:rsidR="00586751" w:rsidRPr="001F7AFE">
        <w:rPr>
          <w:rFonts w:cs="B Lotus"/>
          <w:rtl/>
          <w:lang w:bidi="ar-SY"/>
        </w:rPr>
        <w:t xml:space="preserve"> گران و بزرگ است بر مشر</w:t>
      </w:r>
      <w:r>
        <w:rPr>
          <w:rFonts w:cs="B Lotus"/>
          <w:rtl/>
          <w:lang w:bidi="ar-SY"/>
        </w:rPr>
        <w:t>کی</w:t>
      </w:r>
      <w:r w:rsidR="00586751" w:rsidRPr="001F7AFE">
        <w:rPr>
          <w:rFonts w:cs="B Lotus"/>
          <w:rtl/>
          <w:lang w:bidi="ar-SY"/>
        </w:rPr>
        <w:t>ن آنچه م</w:t>
      </w:r>
      <w:r>
        <w:rPr>
          <w:rFonts w:cs="B Lotus"/>
          <w:rtl/>
          <w:lang w:bidi="ar-SY"/>
        </w:rPr>
        <w:t>ی</w:t>
      </w:r>
      <w:r w:rsidR="002D2CC3">
        <w:rPr>
          <w:rFonts w:cs="B Lotus" w:hint="cs"/>
          <w:rtl/>
          <w:lang w:bidi="ar-SY"/>
        </w:rPr>
        <w:t>‌</w:t>
      </w:r>
      <w:r w:rsidR="00586751" w:rsidRPr="001F7AFE">
        <w:rPr>
          <w:rFonts w:cs="B Lotus"/>
          <w:rtl/>
          <w:lang w:bidi="ar-SY"/>
        </w:rPr>
        <w:t>خواه</w:t>
      </w:r>
      <w:r>
        <w:rPr>
          <w:rFonts w:cs="B Lotus"/>
          <w:rtl/>
          <w:lang w:bidi="ar-SY"/>
        </w:rPr>
        <w:t>ی</w:t>
      </w:r>
      <w:r w:rsidR="00586751" w:rsidRPr="001F7AFE">
        <w:rPr>
          <w:rFonts w:cs="B Lotus"/>
          <w:rtl/>
          <w:lang w:bidi="ar-SY"/>
        </w:rPr>
        <w:t xml:space="preserve"> ا</w:t>
      </w:r>
      <w:r>
        <w:rPr>
          <w:rFonts w:cs="B Lotus"/>
          <w:rtl/>
          <w:lang w:bidi="ar-SY"/>
        </w:rPr>
        <w:t>ی</w:t>
      </w:r>
      <w:r w:rsidR="00586751" w:rsidRPr="001F7AFE">
        <w:rPr>
          <w:rFonts w:cs="B Lotus"/>
          <w:rtl/>
          <w:lang w:bidi="ar-SY"/>
        </w:rPr>
        <w:t>شان را ب</w:t>
      </w:r>
      <w:r w:rsidR="002D2CC3">
        <w:rPr>
          <w:rFonts w:cs="B Lotus" w:hint="cs"/>
          <w:rtl/>
          <w:lang w:bidi="ar-SY"/>
        </w:rPr>
        <w:t xml:space="preserve">ه </w:t>
      </w:r>
      <w:r w:rsidR="00586751" w:rsidRPr="001F7AFE">
        <w:rPr>
          <w:rFonts w:cs="B Lotus"/>
          <w:rtl/>
          <w:lang w:bidi="ar-SY"/>
        </w:rPr>
        <w:t>سو</w:t>
      </w:r>
      <w:r>
        <w:rPr>
          <w:rFonts w:cs="B Lotus"/>
          <w:rtl/>
          <w:lang w:bidi="ar-SY"/>
        </w:rPr>
        <w:t>ی</w:t>
      </w:r>
      <w:r w:rsidR="00586751" w:rsidRPr="001F7AFE">
        <w:rPr>
          <w:rFonts w:cs="B Lotus"/>
          <w:rtl/>
          <w:lang w:bidi="ar-SY"/>
        </w:rPr>
        <w:t xml:space="preserve"> آن از توح</w:t>
      </w:r>
      <w:r>
        <w:rPr>
          <w:rFonts w:cs="B Lotus"/>
          <w:rtl/>
          <w:lang w:bidi="ar-SY"/>
        </w:rPr>
        <w:t>ی</w:t>
      </w:r>
      <w:r w:rsidR="00586751" w:rsidRPr="001F7AFE">
        <w:rPr>
          <w:rFonts w:cs="B Lotus"/>
          <w:rtl/>
          <w:lang w:bidi="ar-SY"/>
        </w:rPr>
        <w:t>د و نف</w:t>
      </w:r>
      <w:r>
        <w:rPr>
          <w:rFonts w:cs="B Lotus"/>
          <w:rtl/>
          <w:lang w:bidi="ar-SY"/>
        </w:rPr>
        <w:t>ی</w:t>
      </w:r>
      <w:r w:rsidR="00586751" w:rsidRPr="001F7AFE">
        <w:rPr>
          <w:rFonts w:cs="B Lotus"/>
          <w:rtl/>
          <w:lang w:bidi="ar-SY"/>
        </w:rPr>
        <w:t xml:space="preserve"> شر</w:t>
      </w:r>
      <w:r>
        <w:rPr>
          <w:rFonts w:cs="B Lotus"/>
          <w:rtl/>
          <w:lang w:bidi="ar-SY"/>
        </w:rPr>
        <w:t>ک</w:t>
      </w:r>
      <w:r w:rsidR="00586751" w:rsidRPr="001F7AFE">
        <w:rPr>
          <w:rFonts w:cs="B Lotus"/>
          <w:rtl/>
          <w:lang w:bidi="ar-SY"/>
        </w:rPr>
        <w:t xml:space="preserve"> و اصول فضا</w:t>
      </w:r>
      <w:r>
        <w:rPr>
          <w:rFonts w:cs="B Lotus"/>
          <w:rtl/>
          <w:lang w:bidi="ar-SY"/>
        </w:rPr>
        <w:t>ی</w:t>
      </w:r>
      <w:r w:rsidR="00586751" w:rsidRPr="001F7AFE">
        <w:rPr>
          <w:rFonts w:cs="B Lotus"/>
          <w:rtl/>
          <w:lang w:bidi="ar-SY"/>
        </w:rPr>
        <w:t>ل اخلاق و م</w:t>
      </w:r>
      <w:r>
        <w:rPr>
          <w:rFonts w:cs="B Lotus"/>
          <w:rtl/>
          <w:lang w:bidi="ar-SY"/>
        </w:rPr>
        <w:t>ک</w:t>
      </w:r>
      <w:r w:rsidR="00586751" w:rsidRPr="001F7AFE">
        <w:rPr>
          <w:rFonts w:cs="B Lotus"/>
          <w:rtl/>
          <w:lang w:bidi="ar-SY"/>
        </w:rPr>
        <w:t xml:space="preserve">ارم عادات دعوت </w:t>
      </w:r>
      <w:r>
        <w:rPr>
          <w:rFonts w:cs="B Lotus"/>
          <w:rtl/>
          <w:lang w:bidi="ar-SY"/>
        </w:rPr>
        <w:t>ک</w:t>
      </w:r>
      <w:r w:rsidR="00586751" w:rsidRPr="001F7AFE">
        <w:rPr>
          <w:rFonts w:cs="B Lotus"/>
          <w:rtl/>
          <w:lang w:bidi="ar-SY"/>
        </w:rPr>
        <w:t>ن</w:t>
      </w:r>
      <w:r>
        <w:rPr>
          <w:rFonts w:cs="B Lotus"/>
          <w:rtl/>
          <w:lang w:bidi="ar-SY"/>
        </w:rPr>
        <w:t>ی</w:t>
      </w:r>
      <w:r w:rsidR="002D2CC3">
        <w:rPr>
          <w:rFonts w:cs="B Lotus" w:hint="cs"/>
          <w:rtl/>
          <w:lang w:bidi="ar-SY"/>
        </w:rPr>
        <w:t>»</w:t>
      </w:r>
      <w:r w:rsidR="00586751" w:rsidRPr="001F7AFE">
        <w:rPr>
          <w:rFonts w:cs="B Lotus" w:hint="cs"/>
          <w:rtl/>
          <w:lang w:bidi="ar-SY"/>
        </w:rPr>
        <w:t>.</w:t>
      </w:r>
    </w:p>
    <w:p w:rsidR="00586751" w:rsidRPr="00324CAF" w:rsidRDefault="00586751" w:rsidP="0058792A">
      <w:pPr>
        <w:widowControl w:val="0"/>
        <w:ind w:firstLine="284"/>
        <w:jc w:val="both"/>
        <w:rPr>
          <w:rFonts w:cs="IRZar"/>
          <w:b/>
          <w:bCs/>
          <w:rtl/>
          <w:lang w:bidi="ar-SY"/>
        </w:rPr>
      </w:pPr>
      <w:r w:rsidRPr="001F7AFE">
        <w:rPr>
          <w:rFonts w:cs="B Lotus" w:hint="cs"/>
          <w:rtl/>
          <w:lang w:bidi="ar-SY"/>
        </w:rPr>
        <w:t>در ا</w:t>
      </w:r>
      <w:r w:rsidR="00904E27">
        <w:rPr>
          <w:rFonts w:cs="B Lotus" w:hint="cs"/>
          <w:rtl/>
          <w:lang w:bidi="ar-SY"/>
        </w:rPr>
        <w:t>ی</w:t>
      </w:r>
      <w:r w:rsidRPr="001F7AFE">
        <w:rPr>
          <w:rFonts w:cs="B Lotus" w:hint="cs"/>
          <w:rtl/>
          <w:lang w:bidi="ar-SY"/>
        </w:rPr>
        <w:t>ن آ</w:t>
      </w:r>
      <w:r w:rsidR="00904E27">
        <w:rPr>
          <w:rFonts w:cs="B Lotus" w:hint="cs"/>
          <w:rtl/>
          <w:lang w:bidi="ar-SY"/>
        </w:rPr>
        <w:t>ی</w:t>
      </w:r>
      <w:r w:rsidRPr="001F7AFE">
        <w:rPr>
          <w:rFonts w:cs="B Lotus" w:hint="cs"/>
          <w:rtl/>
          <w:lang w:bidi="ar-SY"/>
        </w:rPr>
        <w:t>ه مبار</w:t>
      </w:r>
      <w:r w:rsidR="00904E27">
        <w:rPr>
          <w:rFonts w:cs="B Lotus" w:hint="cs"/>
          <w:rtl/>
          <w:lang w:bidi="ar-SY"/>
        </w:rPr>
        <w:t>ک</w:t>
      </w:r>
      <w:r w:rsidRPr="001F7AFE">
        <w:rPr>
          <w:rFonts w:cs="B Lotus" w:hint="cs"/>
          <w:rtl/>
          <w:lang w:bidi="ar-SY"/>
        </w:rPr>
        <w:t>ه تصر</w:t>
      </w:r>
      <w:r w:rsidR="00904E27">
        <w:rPr>
          <w:rFonts w:cs="B Lotus" w:hint="cs"/>
          <w:rtl/>
          <w:lang w:bidi="ar-SY"/>
        </w:rPr>
        <w:t>ی</w:t>
      </w:r>
      <w:r w:rsidRPr="001F7AFE">
        <w:rPr>
          <w:rFonts w:cs="B Lotus" w:hint="cs"/>
          <w:rtl/>
          <w:lang w:bidi="ar-SY"/>
        </w:rPr>
        <w:t xml:space="preserve">ح است </w:t>
      </w:r>
      <w:r w:rsidR="00904E27">
        <w:rPr>
          <w:rFonts w:cs="B Lotus" w:hint="cs"/>
          <w:rtl/>
          <w:lang w:bidi="ar-SY"/>
        </w:rPr>
        <w:t>ک</w:t>
      </w:r>
      <w:r w:rsidRPr="001F7AFE">
        <w:rPr>
          <w:rFonts w:cs="B Lotus" w:hint="cs"/>
          <w:rtl/>
          <w:lang w:bidi="ar-SY"/>
        </w:rPr>
        <w:t>ه تمام</w:t>
      </w:r>
      <w:r w:rsidR="00904E27">
        <w:rPr>
          <w:rFonts w:cs="B Lotus" w:hint="cs"/>
          <w:rtl/>
          <w:lang w:bidi="ar-SY"/>
        </w:rPr>
        <w:t>ی</w:t>
      </w:r>
      <w:r w:rsidRPr="001F7AFE">
        <w:rPr>
          <w:rFonts w:cs="B Lotus" w:hint="cs"/>
          <w:rtl/>
          <w:lang w:bidi="ar-SY"/>
        </w:rPr>
        <w:t xml:space="preserve"> انب</w:t>
      </w:r>
      <w:r w:rsidR="00904E27">
        <w:rPr>
          <w:rFonts w:cs="B Lotus" w:hint="cs"/>
          <w:rtl/>
          <w:lang w:bidi="ar-SY"/>
        </w:rPr>
        <w:t>ی</w:t>
      </w:r>
      <w:r w:rsidRPr="001F7AFE">
        <w:rPr>
          <w:rFonts w:cs="B Lotus" w:hint="cs"/>
          <w:rtl/>
          <w:lang w:bidi="ar-SY"/>
        </w:rPr>
        <w:t>ا</w:t>
      </w:r>
      <w:r w:rsidR="002D2CC3">
        <w:rPr>
          <w:rFonts w:cs="B Lotus" w:hint="cs"/>
          <w:rtl/>
          <w:lang w:bidi="ar-SY"/>
        </w:rPr>
        <w:t>،</w:t>
      </w:r>
      <w:r w:rsidRPr="001F7AFE">
        <w:rPr>
          <w:rFonts w:cs="B Lotus" w:hint="cs"/>
          <w:rtl/>
          <w:lang w:bidi="ar-SY"/>
        </w:rPr>
        <w:t xml:space="preserve"> ب</w:t>
      </w:r>
      <w:r w:rsidR="002D2CC3">
        <w:rPr>
          <w:rFonts w:cs="B Lotus" w:hint="cs"/>
          <w:rtl/>
          <w:lang w:bidi="ar-SY"/>
        </w:rPr>
        <w:t xml:space="preserve">ه </w:t>
      </w:r>
      <w:r w:rsidR="00904E27">
        <w:rPr>
          <w:rFonts w:cs="B Lotus" w:hint="cs"/>
          <w:rtl/>
          <w:lang w:bidi="ar-SY"/>
        </w:rPr>
        <w:t>یک</w:t>
      </w:r>
      <w:r w:rsidRPr="001F7AFE">
        <w:rPr>
          <w:rFonts w:cs="B Lotus" w:hint="cs"/>
          <w:rtl/>
          <w:lang w:bidi="ar-SY"/>
        </w:rPr>
        <w:t xml:space="preserve"> اصول دعوت م</w:t>
      </w:r>
      <w:r w:rsidR="00904E27">
        <w:rPr>
          <w:rFonts w:cs="B Lotus" w:hint="cs"/>
          <w:rtl/>
          <w:lang w:bidi="ar-SY"/>
        </w:rPr>
        <w:t>ی</w:t>
      </w:r>
      <w:r w:rsidR="002D2CC3">
        <w:rPr>
          <w:rFonts w:cs="B Lotus" w:hint="eastAsia"/>
          <w:rtl/>
          <w:lang w:bidi="ar-SY"/>
        </w:rPr>
        <w:t>‌</w:t>
      </w:r>
      <w:r w:rsidR="00904E27">
        <w:rPr>
          <w:rFonts w:cs="B Lotus" w:hint="cs"/>
          <w:rtl/>
          <w:lang w:bidi="ar-SY"/>
        </w:rPr>
        <w:t>ک</w:t>
      </w:r>
      <w:r w:rsidRPr="001F7AFE">
        <w:rPr>
          <w:rFonts w:cs="B Lotus" w:hint="cs"/>
          <w:rtl/>
          <w:lang w:bidi="ar-SY"/>
        </w:rPr>
        <w:t xml:space="preserve">ردند </w:t>
      </w:r>
      <w:r w:rsidR="002D2CC3">
        <w:rPr>
          <w:rFonts w:cs="B Lotus" w:hint="cs"/>
          <w:rtl/>
          <w:lang w:bidi="ar-SY"/>
        </w:rPr>
        <w:t>و</w:t>
      </w:r>
      <w:r w:rsidRPr="001F7AFE">
        <w:rPr>
          <w:rFonts w:cs="B Lotus" w:hint="cs"/>
          <w:rtl/>
          <w:lang w:bidi="ar-SY"/>
        </w:rPr>
        <w:t xml:space="preserve"> اختلاف در م</w:t>
      </w:r>
      <w:r w:rsidR="00904E27">
        <w:rPr>
          <w:rFonts w:cs="B Lotus" w:hint="cs"/>
          <w:rtl/>
          <w:lang w:bidi="ar-SY"/>
        </w:rPr>
        <w:t>ی</w:t>
      </w:r>
      <w:r w:rsidRPr="001F7AFE">
        <w:rPr>
          <w:rFonts w:cs="B Lotus" w:hint="cs"/>
          <w:rtl/>
          <w:lang w:bidi="ar-SY"/>
        </w:rPr>
        <w:t>ان رسل ن</w:t>
      </w:r>
      <w:r w:rsidR="00904E27">
        <w:rPr>
          <w:rFonts w:cs="B Lotus" w:hint="cs"/>
          <w:rtl/>
          <w:lang w:bidi="ar-SY"/>
        </w:rPr>
        <w:t>ی</w:t>
      </w:r>
      <w:r w:rsidRPr="001F7AFE">
        <w:rPr>
          <w:rFonts w:cs="B Lotus" w:hint="cs"/>
          <w:rtl/>
          <w:lang w:bidi="ar-SY"/>
        </w:rPr>
        <w:t>ست</w:t>
      </w:r>
      <w:r w:rsidR="002D2CC3">
        <w:rPr>
          <w:rFonts w:cs="B Lotus" w:hint="cs"/>
          <w:rtl/>
          <w:lang w:bidi="ar-SY"/>
        </w:rPr>
        <w:t>؛</w:t>
      </w:r>
      <w:r w:rsidRPr="001F7AFE">
        <w:rPr>
          <w:rFonts w:cs="B Lotus" w:hint="cs"/>
          <w:rtl/>
          <w:lang w:bidi="ar-SY"/>
        </w:rPr>
        <w:t xml:space="preserve"> خداوند </w:t>
      </w:r>
      <w:r w:rsidR="00405744">
        <w:rPr>
          <w:rFonts w:cs="B Lotus" w:hint="cs"/>
          <w:rtl/>
          <w:lang w:bidi="ar-SY"/>
        </w:rPr>
        <w:t>م</w:t>
      </w:r>
      <w:r w:rsidR="00904E27">
        <w:rPr>
          <w:rFonts w:cs="B Lotus" w:hint="cs"/>
          <w:rtl/>
          <w:lang w:bidi="ar-SY"/>
        </w:rPr>
        <w:t>ی</w:t>
      </w:r>
      <w:r w:rsidR="00405744">
        <w:rPr>
          <w:rFonts w:cs="B Lotus" w:hint="cs"/>
          <w:rtl/>
          <w:lang w:bidi="ar-SY"/>
        </w:rPr>
        <w:t>‌فرما</w:t>
      </w:r>
      <w:r w:rsidR="00904E27">
        <w:rPr>
          <w:rFonts w:cs="B Lotus" w:hint="cs"/>
          <w:rtl/>
          <w:lang w:bidi="ar-SY"/>
        </w:rPr>
        <w:t>ی</w:t>
      </w:r>
      <w:r w:rsidR="00405744">
        <w:rPr>
          <w:rFonts w:cs="B Lotus" w:hint="cs"/>
          <w:rtl/>
          <w:lang w:bidi="ar-SY"/>
        </w:rPr>
        <w:t>د</w:t>
      </w:r>
      <w:r w:rsidRPr="001F7AFE">
        <w:rPr>
          <w:rFonts w:cs="B Lotus" w:hint="cs"/>
          <w:rtl/>
          <w:lang w:bidi="ar-SY"/>
        </w:rPr>
        <w:t>:</w:t>
      </w:r>
      <w:r w:rsidR="009A0CB0" w:rsidRPr="001F7AFE">
        <w:rPr>
          <w:rFonts w:cs="B Lotus" w:hint="cs"/>
          <w:rtl/>
          <w:lang w:bidi="ar-SY"/>
        </w:rPr>
        <w:t xml:space="preserve"> </w:t>
      </w:r>
      <w:r w:rsidR="009A0CB0" w:rsidRPr="001F7AFE">
        <w:rPr>
          <w:rFonts w:ascii="Traditional Arabic" w:hAnsi="Traditional Arabic" w:cs="Traditional Arabic"/>
          <w:rtl/>
          <w:lang w:bidi="ar-SY"/>
        </w:rPr>
        <w:t>﴿</w:t>
      </w:r>
      <w:r w:rsidR="0060091B" w:rsidRPr="0060091B">
        <w:rPr>
          <w:rStyle w:val="Char2"/>
          <w:rtl/>
        </w:rPr>
        <w:t>لَا نُفَرِّقُ بَيۡنَ أَحَدٖ مِّن رُّسُلِهِ</w:t>
      </w:r>
      <w:r w:rsidR="0060091B" w:rsidRPr="0060091B">
        <w:rPr>
          <w:rStyle w:val="Char2"/>
          <w:rFonts w:hint="cs"/>
          <w:rtl/>
        </w:rPr>
        <w:t>ۦ</w:t>
      </w:r>
      <w:r w:rsidR="009A0CB0" w:rsidRPr="001F7AFE">
        <w:rPr>
          <w:rFonts w:ascii="Traditional Arabic" w:hAnsi="Traditional Arabic" w:cs="Traditional Arabic"/>
          <w:rtl/>
          <w:lang w:bidi="ar-SY"/>
        </w:rPr>
        <w:t>﴾</w:t>
      </w:r>
      <w:r w:rsidRPr="001F7AFE">
        <w:rPr>
          <w:rFonts w:cs="B Lotus" w:hint="cs"/>
          <w:rtl/>
          <w:lang w:bidi="ar-SY"/>
        </w:rPr>
        <w:t xml:space="preserve"> </w:t>
      </w:r>
      <w:r w:rsidRPr="002F22C4">
        <w:rPr>
          <w:rStyle w:val="Char3"/>
          <w:rFonts w:hint="cs"/>
          <w:rtl/>
        </w:rPr>
        <w:t>[البقره</w:t>
      </w:r>
      <w:r w:rsidR="00F94166">
        <w:rPr>
          <w:rStyle w:val="Char3"/>
          <w:rFonts w:hint="cs"/>
          <w:rtl/>
        </w:rPr>
        <w:t>:</w:t>
      </w:r>
      <w:r w:rsidRPr="002F22C4">
        <w:rPr>
          <w:rStyle w:val="Char3"/>
          <w:rFonts w:hint="cs"/>
          <w:rtl/>
        </w:rPr>
        <w:t xml:space="preserve">285] </w:t>
      </w:r>
      <w:r w:rsidRPr="001F7AFE">
        <w:rPr>
          <w:rFonts w:cs="B Lotus" w:hint="cs"/>
          <w:rtl/>
          <w:lang w:bidi="ar-SY"/>
        </w:rPr>
        <w:t>پس اختلاف شرا</w:t>
      </w:r>
      <w:r w:rsidR="00904E27">
        <w:rPr>
          <w:rFonts w:cs="B Lotus" w:hint="cs"/>
          <w:rtl/>
          <w:lang w:bidi="ar-SY"/>
        </w:rPr>
        <w:t>ی</w:t>
      </w:r>
      <w:r w:rsidRPr="001F7AFE">
        <w:rPr>
          <w:rFonts w:cs="B Lotus" w:hint="cs"/>
          <w:rtl/>
          <w:lang w:bidi="ar-SY"/>
        </w:rPr>
        <w:t>ع</w:t>
      </w:r>
      <w:r w:rsidR="002D2CC3">
        <w:rPr>
          <w:rFonts w:cs="B Lotus" w:hint="cs"/>
          <w:rtl/>
          <w:lang w:bidi="ar-SY"/>
        </w:rPr>
        <w:t>،</w:t>
      </w:r>
      <w:r w:rsidRPr="001F7AFE">
        <w:rPr>
          <w:rFonts w:cs="B Lotus" w:hint="cs"/>
          <w:rtl/>
          <w:lang w:bidi="ar-SY"/>
        </w:rPr>
        <w:t xml:space="preserve"> در امور</w:t>
      </w:r>
      <w:r w:rsidR="002D2CC3">
        <w:rPr>
          <w:rFonts w:cs="B Lotus" w:hint="cs"/>
          <w:rtl/>
          <w:lang w:bidi="ar-SY"/>
        </w:rPr>
        <w:t>ِ</w:t>
      </w:r>
      <w:r w:rsidRPr="001F7AFE">
        <w:rPr>
          <w:rFonts w:cs="B Lotus" w:hint="cs"/>
          <w:rtl/>
          <w:lang w:bidi="ar-SY"/>
        </w:rPr>
        <w:t xml:space="preserve"> جزئ</w:t>
      </w:r>
      <w:r w:rsidR="00904E27">
        <w:rPr>
          <w:rFonts w:cs="B Lotus" w:hint="cs"/>
          <w:rtl/>
          <w:lang w:bidi="ar-SY"/>
        </w:rPr>
        <w:t>ی</w:t>
      </w:r>
      <w:r w:rsidR="001973C9">
        <w:rPr>
          <w:rFonts w:cs="B Lotus" w:hint="cs"/>
          <w:rtl/>
          <w:lang w:bidi="ar-SY"/>
        </w:rPr>
        <w:t>،</w:t>
      </w:r>
      <w:r w:rsidRPr="001F7AFE">
        <w:rPr>
          <w:rFonts w:cs="B Lotus" w:hint="cs"/>
          <w:rtl/>
          <w:lang w:bidi="ar-SY"/>
        </w:rPr>
        <w:t xml:space="preserve"> و نسخ در شرا</w:t>
      </w:r>
      <w:r w:rsidR="00904E27">
        <w:rPr>
          <w:rFonts w:cs="B Lotus"/>
          <w:rtl/>
          <w:lang w:bidi="ar-SY"/>
        </w:rPr>
        <w:t>ی</w:t>
      </w:r>
      <w:r w:rsidRPr="001F7AFE">
        <w:rPr>
          <w:rFonts w:cs="B Lotus"/>
          <w:rtl/>
          <w:lang w:bidi="ar-SY"/>
        </w:rPr>
        <w:t>ع</w:t>
      </w:r>
      <w:r w:rsidR="002D2CC3">
        <w:rPr>
          <w:rFonts w:cs="B Lotus" w:hint="cs"/>
          <w:rtl/>
          <w:lang w:bidi="ar-SY"/>
        </w:rPr>
        <w:t>،</w:t>
      </w:r>
      <w:r w:rsidRPr="001F7AFE">
        <w:rPr>
          <w:rFonts w:cs="B Lotus"/>
          <w:rtl/>
          <w:lang w:bidi="ar-SY"/>
        </w:rPr>
        <w:t xml:space="preserve"> در جزئ</w:t>
      </w:r>
      <w:r w:rsidR="00904E27">
        <w:rPr>
          <w:rFonts w:cs="B Lotus"/>
          <w:rtl/>
          <w:lang w:bidi="ar-SY"/>
        </w:rPr>
        <w:t>ی</w:t>
      </w:r>
      <w:r w:rsidRPr="001F7AFE">
        <w:rPr>
          <w:rFonts w:cs="B Lotus"/>
          <w:rtl/>
          <w:lang w:bidi="ar-SY"/>
        </w:rPr>
        <w:t>ات است</w:t>
      </w:r>
      <w:r w:rsidR="002D2CC3">
        <w:rPr>
          <w:rFonts w:cs="B Lotus" w:hint="cs"/>
          <w:rtl/>
          <w:lang w:bidi="ar-SY"/>
        </w:rPr>
        <w:t>؛</w:t>
      </w:r>
      <w:r w:rsidRPr="001F7AFE">
        <w:rPr>
          <w:rFonts w:cs="B Lotus"/>
          <w:rtl/>
          <w:lang w:bidi="ar-SY"/>
        </w:rPr>
        <w:t xml:space="preserve"> و همچن</w:t>
      </w:r>
      <w:r w:rsidR="00904E27">
        <w:rPr>
          <w:rFonts w:cs="B Lotus"/>
          <w:rtl/>
          <w:lang w:bidi="ar-SY"/>
        </w:rPr>
        <w:t>ی</w:t>
      </w:r>
      <w:r w:rsidRPr="001F7AFE">
        <w:rPr>
          <w:rFonts w:cs="B Lotus"/>
          <w:rtl/>
          <w:lang w:bidi="ar-SY"/>
        </w:rPr>
        <w:t xml:space="preserve">ن ناسخ و منسوخ قرآن در </w:t>
      </w:r>
      <w:r w:rsidR="00904E27">
        <w:rPr>
          <w:rFonts w:cs="B Lotus"/>
          <w:rtl/>
          <w:lang w:bidi="ar-SY"/>
        </w:rPr>
        <w:t>ک</w:t>
      </w:r>
      <w:r w:rsidRPr="001F7AFE">
        <w:rPr>
          <w:rFonts w:cs="B Lotus"/>
          <w:rtl/>
          <w:lang w:bidi="ar-SY"/>
        </w:rPr>
        <w:t>ل</w:t>
      </w:r>
      <w:r w:rsidR="00904E27">
        <w:rPr>
          <w:rFonts w:cs="B Lotus"/>
          <w:rtl/>
          <w:lang w:bidi="ar-SY"/>
        </w:rPr>
        <w:t>ی</w:t>
      </w:r>
      <w:r w:rsidRPr="001F7AFE">
        <w:rPr>
          <w:rFonts w:cs="B Lotus"/>
          <w:rtl/>
          <w:lang w:bidi="ar-SY"/>
        </w:rPr>
        <w:t>ات آن ن</w:t>
      </w:r>
      <w:r w:rsidR="00904E27">
        <w:rPr>
          <w:rFonts w:cs="B Lotus"/>
          <w:rtl/>
          <w:lang w:bidi="ar-SY"/>
        </w:rPr>
        <w:t>ی</w:t>
      </w:r>
      <w:r w:rsidRPr="001F7AFE">
        <w:rPr>
          <w:rFonts w:cs="B Lotus"/>
          <w:rtl/>
          <w:lang w:bidi="ar-SY"/>
        </w:rPr>
        <w:t>ست</w:t>
      </w:r>
      <w:r w:rsidR="002D2CC3">
        <w:rPr>
          <w:rFonts w:cs="B Lotus" w:hint="cs"/>
          <w:rtl/>
          <w:lang w:bidi="ar-SY"/>
        </w:rPr>
        <w:t>؛</w:t>
      </w:r>
      <w:r w:rsidRPr="001F7AFE">
        <w:rPr>
          <w:rFonts w:cs="B Lotus"/>
          <w:rtl/>
          <w:lang w:bidi="ar-SY"/>
        </w:rPr>
        <w:t xml:space="preserve"> ز</w:t>
      </w:r>
      <w:r w:rsidR="00904E27">
        <w:rPr>
          <w:rFonts w:cs="B Lotus"/>
          <w:rtl/>
          <w:lang w:bidi="ar-SY"/>
        </w:rPr>
        <w:t>ی</w:t>
      </w:r>
      <w:r w:rsidRPr="001F7AFE">
        <w:rPr>
          <w:rFonts w:cs="B Lotus"/>
          <w:rtl/>
          <w:lang w:bidi="ar-SY"/>
        </w:rPr>
        <w:t xml:space="preserve">را </w:t>
      </w:r>
      <w:r w:rsidR="00904E27">
        <w:rPr>
          <w:rFonts w:cs="B Lotus"/>
          <w:rtl/>
          <w:lang w:bidi="ar-SY"/>
        </w:rPr>
        <w:t>ک</w:t>
      </w:r>
      <w:r w:rsidRPr="001F7AFE">
        <w:rPr>
          <w:rFonts w:cs="B Lotus"/>
          <w:rtl/>
          <w:lang w:bidi="ar-SY"/>
        </w:rPr>
        <w:t xml:space="preserve">ه </w:t>
      </w:r>
      <w:r w:rsidR="00904E27">
        <w:rPr>
          <w:rFonts w:cs="B Lotus"/>
          <w:rtl/>
          <w:lang w:bidi="ar-SY"/>
        </w:rPr>
        <w:t>ک</w:t>
      </w:r>
      <w:r w:rsidRPr="001F7AFE">
        <w:rPr>
          <w:rFonts w:cs="B Lotus"/>
          <w:rtl/>
          <w:lang w:bidi="ar-SY"/>
        </w:rPr>
        <w:t>ل</w:t>
      </w:r>
      <w:r w:rsidR="00904E27">
        <w:rPr>
          <w:rFonts w:cs="B Lotus"/>
          <w:rtl/>
          <w:lang w:bidi="ar-SY"/>
        </w:rPr>
        <w:t>ی</w:t>
      </w:r>
      <w:r w:rsidRPr="001F7AFE">
        <w:rPr>
          <w:rFonts w:cs="B Lotus"/>
          <w:rtl/>
          <w:lang w:bidi="ar-SY"/>
        </w:rPr>
        <w:t>ات عقل</w:t>
      </w:r>
      <w:r w:rsidR="00904E27">
        <w:rPr>
          <w:rFonts w:cs="B Lotus"/>
          <w:rtl/>
          <w:lang w:bidi="ar-SY"/>
        </w:rPr>
        <w:t>ی</w:t>
      </w:r>
      <w:r w:rsidRPr="001F7AFE">
        <w:rPr>
          <w:rFonts w:cs="B Lotus"/>
          <w:rtl/>
          <w:lang w:bidi="ar-SY"/>
        </w:rPr>
        <w:t xml:space="preserve"> م</w:t>
      </w:r>
      <w:r w:rsidR="00904E27">
        <w:rPr>
          <w:rFonts w:cs="B Lotus"/>
          <w:rtl/>
          <w:lang w:bidi="ar-SY"/>
        </w:rPr>
        <w:t>ی</w:t>
      </w:r>
      <w:r w:rsidR="002D2CC3">
        <w:rPr>
          <w:rFonts w:cs="B Lotus" w:hint="cs"/>
          <w:rtl/>
          <w:lang w:bidi="ar-SY"/>
        </w:rPr>
        <w:t>‌</w:t>
      </w:r>
      <w:r w:rsidRPr="001F7AFE">
        <w:rPr>
          <w:rFonts w:cs="B Lotus"/>
          <w:rtl/>
          <w:lang w:bidi="ar-SY"/>
        </w:rPr>
        <w:t>باشد و قابل نسخ ن</w:t>
      </w:r>
      <w:r w:rsidR="00904E27">
        <w:rPr>
          <w:rFonts w:cs="B Lotus"/>
          <w:rtl/>
          <w:lang w:bidi="ar-SY"/>
        </w:rPr>
        <w:t>ی</w:t>
      </w:r>
      <w:r w:rsidRPr="001F7AFE">
        <w:rPr>
          <w:rFonts w:cs="B Lotus"/>
          <w:rtl/>
          <w:lang w:bidi="ar-SY"/>
        </w:rPr>
        <w:t xml:space="preserve">ست: </w:t>
      </w:r>
      <w:r w:rsidR="002D2CC3">
        <w:rPr>
          <w:rFonts w:ascii="Lotus Linotype" w:hAnsi="Lotus Linotype" w:cs="Lotus Linotype" w:hint="cs"/>
          <w:szCs w:val="27"/>
          <w:rtl/>
          <w:lang w:bidi="ar-SY"/>
        </w:rPr>
        <w:t>«</w:t>
      </w:r>
      <w:r w:rsidRPr="001F7AFE">
        <w:rPr>
          <w:rFonts w:ascii="Lotus Linotype" w:hAnsi="Lotus Linotype" w:cs="Lotus Linotype"/>
          <w:b/>
          <w:bCs/>
          <w:szCs w:val="27"/>
          <w:rtl/>
          <w:lang w:bidi="ar-SY"/>
        </w:rPr>
        <w:t>حَلالُ مُحَمَّدٍ حَلالٌ أَبَداً إِلَى يَوْمِ الْقِيَامَةِ وَ حَرَامُهُ حَرَامٌ أَبَداً إِلَى يَوْمِ الْقِيَامَةِ</w:t>
      </w:r>
      <w:r w:rsidR="002D2CC3">
        <w:rPr>
          <w:rFonts w:ascii="Lotus Linotype" w:hAnsi="Lotus Linotype" w:cs="Lotus Linotype" w:hint="cs"/>
          <w:szCs w:val="27"/>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خلاص</w:t>
      </w:r>
      <w:r w:rsidR="002D2CC3">
        <w:rPr>
          <w:rFonts w:cs="B Lotus" w:hint="cs"/>
          <w:rtl/>
          <w:lang w:bidi="ar-SY"/>
        </w:rPr>
        <w:t>ة</w:t>
      </w:r>
      <w:r w:rsidRPr="001F7AFE">
        <w:rPr>
          <w:rFonts w:cs="B Lotus"/>
          <w:rtl/>
          <w:lang w:bidi="ar-SY"/>
        </w:rPr>
        <w:t xml:space="preserve"> </w:t>
      </w:r>
      <w:r w:rsidR="00904E27">
        <w:rPr>
          <w:rFonts w:cs="B Lotus"/>
          <w:rtl/>
          <w:lang w:bidi="ar-SY"/>
        </w:rPr>
        <w:t>ک</w:t>
      </w:r>
      <w:r w:rsidRPr="001F7AFE">
        <w:rPr>
          <w:rFonts w:cs="B Lotus"/>
          <w:rtl/>
          <w:lang w:bidi="ar-SY"/>
        </w:rPr>
        <w:t>لام</w:t>
      </w:r>
      <w:r w:rsidR="002D2CC3">
        <w:rPr>
          <w:rFonts w:cs="B Lotus" w:hint="cs"/>
          <w:rtl/>
          <w:lang w:bidi="ar-SY"/>
        </w:rPr>
        <w:t>:</w:t>
      </w:r>
      <w:r w:rsidRPr="001F7AFE">
        <w:rPr>
          <w:rFonts w:cs="B Lotus"/>
          <w:rtl/>
          <w:lang w:bidi="ar-SY"/>
        </w:rPr>
        <w:t xml:space="preserve"> نسخ در د</w:t>
      </w:r>
      <w:r w:rsidR="00904E27">
        <w:rPr>
          <w:rFonts w:cs="B Lotus"/>
          <w:rtl/>
          <w:lang w:bidi="ar-SY"/>
        </w:rPr>
        <w:t>ی</w:t>
      </w:r>
      <w:r w:rsidRPr="001F7AFE">
        <w:rPr>
          <w:rFonts w:cs="B Lotus"/>
          <w:rtl/>
          <w:lang w:bidi="ar-SY"/>
        </w:rPr>
        <w:t>انات و همچن</w:t>
      </w:r>
      <w:r w:rsidR="00904E27">
        <w:rPr>
          <w:rFonts w:cs="B Lotus"/>
          <w:rtl/>
          <w:lang w:bidi="ar-SY"/>
        </w:rPr>
        <w:t>ی</w:t>
      </w:r>
      <w:r w:rsidRPr="001F7AFE">
        <w:rPr>
          <w:rFonts w:cs="B Lotus"/>
          <w:rtl/>
          <w:lang w:bidi="ar-SY"/>
        </w:rPr>
        <w:t>ن نسخ در بعض</w:t>
      </w:r>
      <w:r w:rsidR="00904E27">
        <w:rPr>
          <w:rFonts w:cs="B Lotus"/>
          <w:rtl/>
          <w:lang w:bidi="ar-SY"/>
        </w:rPr>
        <w:t>ی</w:t>
      </w:r>
      <w:r w:rsidRPr="001F7AFE">
        <w:rPr>
          <w:rFonts w:cs="B Lotus"/>
          <w:rtl/>
          <w:lang w:bidi="ar-SY"/>
        </w:rPr>
        <w:t xml:space="preserve"> از اح</w:t>
      </w:r>
      <w:r w:rsidR="00904E27">
        <w:rPr>
          <w:rFonts w:cs="B Lotus"/>
          <w:rtl/>
          <w:lang w:bidi="ar-SY"/>
        </w:rPr>
        <w:t>ک</w:t>
      </w:r>
      <w:r w:rsidRPr="001F7AFE">
        <w:rPr>
          <w:rFonts w:cs="B Lotus"/>
          <w:rtl/>
          <w:lang w:bidi="ar-SY"/>
        </w:rPr>
        <w:t>ام قرآن در امور</w:t>
      </w:r>
      <w:r w:rsidR="00332DA4">
        <w:rPr>
          <w:rFonts w:cs="B Lotus" w:hint="cs"/>
          <w:rtl/>
          <w:lang w:bidi="ar-SY"/>
        </w:rPr>
        <w:t>ِ</w:t>
      </w:r>
      <w:r w:rsidRPr="001F7AFE">
        <w:rPr>
          <w:rFonts w:cs="B Lotus"/>
          <w:rtl/>
          <w:lang w:bidi="ar-SY"/>
        </w:rPr>
        <w:t xml:space="preserve"> جزئ</w:t>
      </w:r>
      <w:r w:rsidR="00904E27">
        <w:rPr>
          <w:rFonts w:cs="B Lotus"/>
          <w:rtl/>
          <w:lang w:bidi="ar-SY"/>
        </w:rPr>
        <w:t>ی</w:t>
      </w:r>
      <w:r w:rsidRPr="001F7AFE">
        <w:rPr>
          <w:rFonts w:cs="B Lotus"/>
          <w:rtl/>
          <w:lang w:bidi="ar-SY"/>
        </w:rPr>
        <w:t xml:space="preserve"> است</w:t>
      </w:r>
      <w:r w:rsidR="00332DA4">
        <w:rPr>
          <w:rFonts w:cs="B Lotus" w:hint="cs"/>
          <w:rtl/>
          <w:lang w:bidi="ar-SY"/>
        </w:rPr>
        <w:t>؛</w:t>
      </w:r>
      <w:r w:rsidRPr="001F7AFE">
        <w:rPr>
          <w:rFonts w:cs="B Lotus"/>
          <w:rtl/>
          <w:lang w:bidi="ar-SY"/>
        </w:rPr>
        <w:t xml:space="preserve"> ب</w:t>
      </w:r>
      <w:r w:rsidR="00332DA4">
        <w:rPr>
          <w:rFonts w:cs="B Lotus" w:hint="cs"/>
          <w:rtl/>
          <w:lang w:bidi="ar-SY"/>
        </w:rPr>
        <w:t xml:space="preserve">ه </w:t>
      </w:r>
      <w:r w:rsidRPr="001F7AFE">
        <w:rPr>
          <w:rFonts w:cs="B Lotus"/>
          <w:rtl/>
          <w:lang w:bidi="ar-SY"/>
        </w:rPr>
        <w:t>عبارات واضح‌تر</w:t>
      </w:r>
      <w:r w:rsidR="00332DA4">
        <w:rPr>
          <w:rFonts w:cs="B Lotus" w:hint="cs"/>
          <w:rtl/>
          <w:lang w:bidi="ar-SY"/>
        </w:rPr>
        <w:t>،</w:t>
      </w:r>
      <w:r w:rsidRPr="001F7AFE">
        <w:rPr>
          <w:rFonts w:cs="B Lotus"/>
          <w:rtl/>
          <w:lang w:bidi="ar-SY"/>
        </w:rPr>
        <w:t xml:space="preserve"> نسخ اح</w:t>
      </w:r>
      <w:r w:rsidR="00904E27">
        <w:rPr>
          <w:rFonts w:cs="B Lotus"/>
          <w:rtl/>
          <w:lang w:bidi="ar-SY"/>
        </w:rPr>
        <w:t>ک</w:t>
      </w:r>
      <w:r w:rsidRPr="001F7AFE">
        <w:rPr>
          <w:rFonts w:cs="B Lotus"/>
          <w:rtl/>
          <w:lang w:bidi="ar-SY"/>
        </w:rPr>
        <w:t>ام در تشر</w:t>
      </w:r>
      <w:r w:rsidR="00904E27">
        <w:rPr>
          <w:rFonts w:cs="B Lotus"/>
          <w:rtl/>
          <w:lang w:bidi="ar-SY"/>
        </w:rPr>
        <w:t>ی</w:t>
      </w:r>
      <w:r w:rsidRPr="001F7AFE">
        <w:rPr>
          <w:rFonts w:cs="B Lotus"/>
          <w:rtl/>
          <w:lang w:bidi="ar-SY"/>
        </w:rPr>
        <w:t>فات شر</w:t>
      </w:r>
      <w:r w:rsidR="00904E27">
        <w:rPr>
          <w:rFonts w:cs="B Lotus"/>
          <w:rtl/>
          <w:lang w:bidi="ar-SY"/>
        </w:rPr>
        <w:t>ی</w:t>
      </w:r>
      <w:r w:rsidRPr="001F7AFE">
        <w:rPr>
          <w:rFonts w:cs="B Lotus"/>
          <w:rtl/>
          <w:lang w:bidi="ar-SY"/>
        </w:rPr>
        <w:t>عت و د</w:t>
      </w:r>
      <w:r w:rsidR="00904E27">
        <w:rPr>
          <w:rFonts w:cs="B Lotus"/>
          <w:rtl/>
          <w:lang w:bidi="ar-SY"/>
        </w:rPr>
        <w:t>ی</w:t>
      </w:r>
      <w:r w:rsidRPr="001F7AFE">
        <w:rPr>
          <w:rFonts w:cs="B Lotus"/>
          <w:rtl/>
          <w:lang w:bidi="ar-SY"/>
        </w:rPr>
        <w:t>ن است</w:t>
      </w:r>
      <w:r w:rsidR="00332DA4">
        <w:rPr>
          <w:rFonts w:cs="B Lotus" w:hint="cs"/>
          <w:rtl/>
          <w:lang w:bidi="ar-SY"/>
        </w:rPr>
        <w:t>،</w:t>
      </w:r>
      <w:r w:rsidRPr="001F7AFE">
        <w:rPr>
          <w:rFonts w:cs="B Lotus"/>
          <w:rtl/>
          <w:lang w:bidi="ar-SY"/>
        </w:rPr>
        <w:t xml:space="preserve"> نه در </w:t>
      </w:r>
      <w:r w:rsidR="00904E27">
        <w:rPr>
          <w:rFonts w:cs="B Lotus"/>
          <w:rtl/>
          <w:lang w:bidi="ar-SY"/>
        </w:rPr>
        <w:t>ک</w:t>
      </w:r>
      <w:r w:rsidRPr="001F7AFE">
        <w:rPr>
          <w:rFonts w:cs="B Lotus"/>
          <w:rtl/>
          <w:lang w:bidi="ar-SY"/>
        </w:rPr>
        <w:t>ل</w:t>
      </w:r>
      <w:r w:rsidR="00904E27">
        <w:rPr>
          <w:rFonts w:cs="B Lotus"/>
          <w:rtl/>
          <w:lang w:bidi="ar-SY"/>
        </w:rPr>
        <w:t>ی</w:t>
      </w:r>
      <w:r w:rsidRPr="001F7AFE">
        <w:rPr>
          <w:rFonts w:cs="B Lotus"/>
          <w:rtl/>
          <w:lang w:bidi="ar-SY"/>
        </w:rPr>
        <w:t>ات و قواعد آن</w:t>
      </w:r>
      <w:r w:rsidR="00332DA4">
        <w:rPr>
          <w:rFonts w:cs="B Lotus" w:hint="cs"/>
          <w:rtl/>
          <w:lang w:bidi="ar-SY"/>
        </w:rPr>
        <w:t>؛</w:t>
      </w:r>
      <w:r w:rsidRPr="001F7AFE">
        <w:rPr>
          <w:rFonts w:cs="B Lotus"/>
          <w:rtl/>
          <w:lang w:bidi="ar-SY"/>
        </w:rPr>
        <w:t xml:space="preserve"> مثل تغ</w:t>
      </w:r>
      <w:r w:rsidR="00904E27">
        <w:rPr>
          <w:rFonts w:cs="B Lotus"/>
          <w:rtl/>
          <w:lang w:bidi="ar-SY"/>
        </w:rPr>
        <w:t>یی</w:t>
      </w:r>
      <w:r w:rsidRPr="001F7AFE">
        <w:rPr>
          <w:rFonts w:cs="B Lotus"/>
          <w:rtl/>
          <w:lang w:bidi="ar-SY"/>
        </w:rPr>
        <w:t>ر قبله از ب</w:t>
      </w:r>
      <w:r w:rsidR="00904E27">
        <w:rPr>
          <w:rFonts w:cs="B Lotus"/>
          <w:rtl/>
          <w:lang w:bidi="ar-SY"/>
        </w:rPr>
        <w:t>ی</w:t>
      </w:r>
      <w:r w:rsidRPr="001F7AFE">
        <w:rPr>
          <w:rFonts w:cs="B Lotus"/>
          <w:rtl/>
          <w:lang w:bidi="ar-SY"/>
        </w:rPr>
        <w:t>ت</w:t>
      </w:r>
      <w:r w:rsidR="00332DA4">
        <w:rPr>
          <w:rFonts w:cs="B Lotus" w:hint="cs"/>
          <w:rtl/>
          <w:lang w:bidi="ar-SY"/>
        </w:rPr>
        <w:t>‌</w:t>
      </w:r>
      <w:r w:rsidRPr="001F7AFE">
        <w:rPr>
          <w:rFonts w:cs="B Lotus"/>
          <w:rtl/>
          <w:lang w:bidi="ar-SY"/>
        </w:rPr>
        <w:t>المقدس ب</w:t>
      </w:r>
      <w:r w:rsidR="00332DA4">
        <w:rPr>
          <w:rFonts w:cs="B Lotus" w:hint="cs"/>
          <w:rtl/>
          <w:lang w:bidi="ar-SY"/>
        </w:rPr>
        <w:t xml:space="preserve">ه </w:t>
      </w:r>
      <w:r w:rsidR="00904E27">
        <w:rPr>
          <w:rFonts w:cs="B Lotus"/>
          <w:rtl/>
          <w:lang w:bidi="ar-SY"/>
        </w:rPr>
        <w:t>ک</w:t>
      </w:r>
      <w:r w:rsidRPr="001F7AFE">
        <w:rPr>
          <w:rFonts w:cs="B Lotus"/>
          <w:rtl/>
          <w:lang w:bidi="ar-SY"/>
        </w:rPr>
        <w:t xml:space="preserve">عبه </w:t>
      </w:r>
      <w:r w:rsidR="00904E27">
        <w:rPr>
          <w:rFonts w:cs="B Lotus"/>
          <w:rtl/>
          <w:lang w:bidi="ar-SY"/>
        </w:rPr>
        <w:t>ی</w:t>
      </w:r>
      <w:r w:rsidRPr="001F7AFE">
        <w:rPr>
          <w:rFonts w:cs="B Lotus"/>
          <w:rtl/>
          <w:lang w:bidi="ar-SY"/>
        </w:rPr>
        <w:t>ا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طلاق زن</w:t>
      </w:r>
      <w:r w:rsidR="00332DA4">
        <w:rPr>
          <w:rFonts w:cs="B Lotus" w:hint="cs"/>
          <w:rtl/>
          <w:lang w:bidi="ar-SY"/>
        </w:rPr>
        <w:t xml:space="preserve"> [که]</w:t>
      </w:r>
      <w:r w:rsidRPr="001F7AFE">
        <w:rPr>
          <w:rFonts w:cs="B Lotus"/>
          <w:rtl/>
          <w:lang w:bidi="ar-SY"/>
        </w:rPr>
        <w:t xml:space="preserve"> غ</w:t>
      </w:r>
      <w:r w:rsidR="00904E27">
        <w:rPr>
          <w:rFonts w:cs="B Lotus"/>
          <w:rtl/>
          <w:lang w:bidi="ar-SY"/>
        </w:rPr>
        <w:t>ی</w:t>
      </w:r>
      <w:r w:rsidRPr="001F7AFE">
        <w:rPr>
          <w:rFonts w:cs="B Lotus"/>
          <w:rtl/>
          <w:lang w:bidi="ar-SY"/>
        </w:rPr>
        <w:t>رمحدود بود</w:t>
      </w:r>
      <w:r w:rsidR="00332DA4">
        <w:rPr>
          <w:rFonts w:cs="B Lotus" w:hint="cs"/>
          <w:rtl/>
          <w:lang w:bidi="ar-SY"/>
        </w:rPr>
        <w:t>،</w:t>
      </w:r>
      <w:r w:rsidRPr="001F7AFE">
        <w:rPr>
          <w:rFonts w:cs="B Lotus"/>
          <w:rtl/>
          <w:lang w:bidi="ar-SY"/>
        </w:rPr>
        <w:t xml:space="preserve"> محدود ب</w:t>
      </w:r>
      <w:r w:rsidR="00332DA4">
        <w:rPr>
          <w:rFonts w:cs="B Lotus" w:hint="cs"/>
          <w:rtl/>
          <w:lang w:bidi="ar-SY"/>
        </w:rPr>
        <w:t xml:space="preserve">ه </w:t>
      </w:r>
      <w:r w:rsidRPr="001F7AFE">
        <w:rPr>
          <w:rFonts w:cs="B Lotus"/>
          <w:rtl/>
          <w:lang w:bidi="ar-SY"/>
        </w:rPr>
        <w:t>سه طلاق گرد</w:t>
      </w:r>
      <w:r w:rsidR="00904E27">
        <w:rPr>
          <w:rFonts w:cs="B Lotus"/>
          <w:rtl/>
          <w:lang w:bidi="ar-SY"/>
        </w:rPr>
        <w:t>ی</w:t>
      </w:r>
      <w:r w:rsidRPr="001F7AFE">
        <w:rPr>
          <w:rFonts w:cs="B Lotus"/>
          <w:rtl/>
          <w:lang w:bidi="ar-SY"/>
        </w:rPr>
        <w:t>د</w:t>
      </w:r>
      <w:r w:rsidR="00332DA4">
        <w:rPr>
          <w:rFonts w:cs="B Lotus" w:hint="cs"/>
          <w:rtl/>
          <w:lang w:bidi="ar-SY"/>
        </w:rPr>
        <w:t>،</w:t>
      </w:r>
      <w:r w:rsidRPr="001F7AFE">
        <w:rPr>
          <w:rFonts w:cs="B Lotus"/>
          <w:rtl/>
          <w:lang w:bidi="ar-SY"/>
        </w:rPr>
        <w:t xml:space="preserve"> و ظ</w:t>
      </w:r>
      <w:r w:rsidR="00332DA4">
        <w:rPr>
          <w:rFonts w:cs="B Lotus" w:hint="cs"/>
          <w:rtl/>
          <w:lang w:bidi="ar-SY"/>
        </w:rPr>
        <w:t>ِ</w:t>
      </w:r>
      <w:r w:rsidRPr="001F7AFE">
        <w:rPr>
          <w:rFonts w:cs="B Lotus"/>
          <w:rtl/>
          <w:lang w:bidi="ar-SY"/>
        </w:rPr>
        <w:t>هار</w:t>
      </w:r>
      <w:r w:rsidR="00332DA4">
        <w:rPr>
          <w:rFonts w:cs="B Lotus" w:hint="cs"/>
          <w:rtl/>
          <w:lang w:bidi="ar-SY"/>
        </w:rPr>
        <w:t>،</w:t>
      </w:r>
      <w:r w:rsidRPr="001F7AFE">
        <w:rPr>
          <w:rFonts w:cs="B Lotus"/>
          <w:rtl/>
          <w:lang w:bidi="ar-SY"/>
        </w:rPr>
        <w:t xml:space="preserve"> طلاق بود و بعد غ</w:t>
      </w:r>
      <w:r w:rsidR="00904E27">
        <w:rPr>
          <w:rFonts w:cs="B Lotus"/>
          <w:rtl/>
          <w:lang w:bidi="ar-SY"/>
        </w:rPr>
        <w:t>ی</w:t>
      </w:r>
      <w:r w:rsidRPr="001F7AFE">
        <w:rPr>
          <w:rFonts w:cs="B Lotus"/>
          <w:rtl/>
          <w:lang w:bidi="ar-SY"/>
        </w:rPr>
        <w:t>رطلاق شد و امثال آن</w:t>
      </w:r>
      <w:r w:rsidR="00332DA4">
        <w:rPr>
          <w:rFonts w:cs="B Lotus" w:hint="cs"/>
          <w:rtl/>
          <w:lang w:bidi="ar-SY"/>
        </w:rPr>
        <w:t>.</w:t>
      </w:r>
      <w:r w:rsidRPr="001F7AFE">
        <w:rPr>
          <w:rFonts w:cs="B Lotus"/>
          <w:rtl/>
          <w:lang w:bidi="ar-SY"/>
        </w:rPr>
        <w:t xml:space="preserve"> و صلى الله على س</w:t>
      </w:r>
      <w:r w:rsidR="00904E27">
        <w:rPr>
          <w:rFonts w:cs="B Lotus"/>
          <w:rtl/>
          <w:lang w:bidi="ar-SY"/>
        </w:rPr>
        <w:t>ی</w:t>
      </w:r>
      <w:r w:rsidRPr="001F7AFE">
        <w:rPr>
          <w:rFonts w:cs="B Lotus"/>
          <w:rtl/>
          <w:lang w:bidi="ar-SY"/>
        </w:rPr>
        <w:t>دنا محمد وآله الطاهر</w:t>
      </w:r>
      <w:r w:rsidR="00904E27">
        <w:rPr>
          <w:rFonts w:cs="B Lotus"/>
          <w:rtl/>
          <w:lang w:bidi="ar-SY"/>
        </w:rPr>
        <w:t>ی</w:t>
      </w:r>
      <w:r w:rsidRPr="001F7AFE">
        <w:rPr>
          <w:rFonts w:cs="B Lotus"/>
          <w:rtl/>
          <w:lang w:bidi="ar-SY"/>
        </w:rPr>
        <w:t>ن.</w:t>
      </w:r>
    </w:p>
    <w:p w:rsidR="00586751" w:rsidRPr="00324CAF" w:rsidRDefault="00586751" w:rsidP="0058792A">
      <w:pPr>
        <w:rPr>
          <w:rFonts w:cs="IRZar"/>
          <w:rtl/>
        </w:rPr>
      </w:pPr>
    </w:p>
    <w:p w:rsidR="00586751" w:rsidRPr="001F7AFE" w:rsidRDefault="001973C9" w:rsidP="0058792A">
      <w:pPr>
        <w:widowControl w:val="0"/>
        <w:ind w:firstLine="284"/>
        <w:jc w:val="center"/>
        <w:rPr>
          <w:rFonts w:cs="B Lotus"/>
          <w:sz w:val="32"/>
          <w:szCs w:val="24"/>
          <w:rtl/>
        </w:rPr>
      </w:pPr>
      <w:r w:rsidRPr="001973C9">
        <w:rPr>
          <w:rFonts w:cs="B Lotus" w:hint="cs"/>
          <w:bCs/>
          <w:sz w:val="32"/>
          <w:szCs w:val="32"/>
          <w:rtl/>
        </w:rPr>
        <w:t>***</w:t>
      </w:r>
    </w:p>
    <w:p w:rsidR="00C4724B" w:rsidRPr="001F7AFE" w:rsidRDefault="00C4724B" w:rsidP="0058792A">
      <w:pPr>
        <w:pStyle w:val="Heading1"/>
        <w:keepNext w:val="0"/>
        <w:widowControl w:val="0"/>
        <w:spacing w:before="0" w:after="0"/>
        <w:ind w:firstLine="284"/>
        <w:jc w:val="lowKashida"/>
        <w:rPr>
          <w:rFonts w:cs="B Lotus"/>
          <w:sz w:val="28"/>
          <w:szCs w:val="28"/>
          <w:rtl/>
        </w:rPr>
        <w:sectPr w:rsidR="00C4724B" w:rsidRPr="001F7AFE" w:rsidSect="00B806FB">
          <w:headerReference w:type="default" r:id="rId31"/>
          <w:footnotePr>
            <w:numRestart w:val="eachPage"/>
          </w:footnotePr>
          <w:endnotePr>
            <w:numFmt w:val="decimal"/>
            <w:numRestart w:val="eachSect"/>
          </w:endnotePr>
          <w:pgSz w:w="9356" w:h="13608" w:code="9"/>
          <w:pgMar w:top="936" w:right="936" w:bottom="936" w:left="936" w:header="851" w:footer="0" w:gutter="0"/>
          <w:cols w:space="708"/>
          <w:titlePg/>
          <w:bidi/>
          <w:rtlGutter/>
          <w:docGrid w:linePitch="381"/>
        </w:sectPr>
      </w:pPr>
    </w:p>
    <w:p w:rsidR="00586751" w:rsidRPr="001F7AFE" w:rsidRDefault="00586751" w:rsidP="0058792A">
      <w:pPr>
        <w:pStyle w:val="a"/>
        <w:rPr>
          <w:rtl/>
        </w:rPr>
      </w:pPr>
      <w:bookmarkStart w:id="49" w:name="_Toc258607996"/>
      <w:bookmarkStart w:id="50" w:name="_Toc455457979"/>
      <w:r w:rsidRPr="001F7AFE">
        <w:rPr>
          <w:rtl/>
        </w:rPr>
        <w:lastRenderedPageBreak/>
        <w:t>مح</w:t>
      </w:r>
      <w:r w:rsidR="00904E27" w:rsidRPr="00324CAF">
        <w:rPr>
          <w:rtl/>
        </w:rPr>
        <w:t>ک</w:t>
      </w:r>
      <w:r w:rsidRPr="001F7AFE">
        <w:rPr>
          <w:rtl/>
        </w:rPr>
        <w:t>م و متشابه قرآن</w:t>
      </w:r>
      <w:r w:rsidRPr="001F7AFE">
        <w:rPr>
          <w:rFonts w:hint="cs"/>
          <w:rtl/>
        </w:rPr>
        <w:br/>
      </w:r>
      <w:r w:rsidRPr="001F7AFE">
        <w:rPr>
          <w:rtl/>
        </w:rPr>
        <w:t>و ب</w:t>
      </w:r>
      <w:r w:rsidR="00904E27" w:rsidRPr="00324CAF">
        <w:rPr>
          <w:rtl/>
        </w:rPr>
        <w:t>ی</w:t>
      </w:r>
      <w:r w:rsidRPr="001F7AFE">
        <w:rPr>
          <w:rtl/>
        </w:rPr>
        <w:t>ان حق</w:t>
      </w:r>
      <w:r w:rsidR="00904E27" w:rsidRPr="00324CAF">
        <w:rPr>
          <w:rtl/>
        </w:rPr>
        <w:t>ی</w:t>
      </w:r>
      <w:r w:rsidRPr="001F7AFE">
        <w:rPr>
          <w:rtl/>
        </w:rPr>
        <w:t>قت آن</w:t>
      </w:r>
      <w:bookmarkEnd w:id="49"/>
      <w:bookmarkEnd w:id="50"/>
    </w:p>
    <w:p w:rsidR="00586751" w:rsidRPr="001F7AFE" w:rsidRDefault="00586751" w:rsidP="0058792A">
      <w:pPr>
        <w:widowControl w:val="0"/>
        <w:jc w:val="lowKashida"/>
        <w:rPr>
          <w:rFonts w:cs="B Lotus"/>
          <w:rtl/>
          <w:lang w:bidi="ar-SY"/>
        </w:rPr>
      </w:pPr>
      <w:r w:rsidRPr="001F7AFE">
        <w:rPr>
          <w:rFonts w:cs="B Lotus"/>
          <w:rtl/>
          <w:lang w:bidi="ar-SY"/>
        </w:rPr>
        <w:t>مبحث مح</w:t>
      </w:r>
      <w:r w:rsidR="00904E27">
        <w:rPr>
          <w:rFonts w:cs="B Lotus"/>
          <w:rtl/>
          <w:lang w:bidi="ar-SY"/>
        </w:rPr>
        <w:t>ک</w:t>
      </w:r>
      <w:r w:rsidRPr="001F7AFE">
        <w:rPr>
          <w:rFonts w:cs="B Lotus"/>
          <w:rtl/>
          <w:lang w:bidi="ar-SY"/>
        </w:rPr>
        <w:t xml:space="preserve">م </w:t>
      </w:r>
      <w:r w:rsidRPr="001F7AFE">
        <w:rPr>
          <w:rFonts w:cs="B Lotus" w:hint="cs"/>
          <w:rtl/>
          <w:lang w:bidi="ar-SY"/>
        </w:rPr>
        <w:t xml:space="preserve">و </w:t>
      </w:r>
      <w:r w:rsidRPr="001F7AFE">
        <w:rPr>
          <w:rFonts w:cs="B Lotus"/>
          <w:rtl/>
          <w:lang w:bidi="ar-SY"/>
        </w:rPr>
        <w:t>متشابه قرآن از مش</w:t>
      </w:r>
      <w:r w:rsidR="00904E27">
        <w:rPr>
          <w:rFonts w:cs="B Lotus"/>
          <w:rtl/>
          <w:lang w:bidi="ar-SY"/>
        </w:rPr>
        <w:t>ک</w:t>
      </w:r>
      <w:r w:rsidRPr="001F7AFE">
        <w:rPr>
          <w:rFonts w:cs="B Lotus"/>
          <w:rtl/>
          <w:lang w:bidi="ar-SY"/>
        </w:rPr>
        <w:t>لات فن علم قرآن است و در ا</w:t>
      </w:r>
      <w:r w:rsidR="00904E27">
        <w:rPr>
          <w:rFonts w:cs="B Lotus"/>
          <w:rtl/>
          <w:lang w:bidi="ar-SY"/>
        </w:rPr>
        <w:t>ی</w:t>
      </w:r>
      <w:r w:rsidRPr="001F7AFE">
        <w:rPr>
          <w:rFonts w:cs="B Lotus"/>
          <w:rtl/>
          <w:lang w:bidi="ar-SY"/>
        </w:rPr>
        <w:t xml:space="preserve">نجا آراء و </w:t>
      </w:r>
      <w:r w:rsidRPr="001F7AFE">
        <w:rPr>
          <w:rFonts w:cs="B Lotus" w:hint="cs"/>
          <w:rtl/>
          <w:lang w:bidi="ar-SY"/>
        </w:rPr>
        <w:t>ا</w:t>
      </w:r>
      <w:r w:rsidRPr="001F7AFE">
        <w:rPr>
          <w:rFonts w:cs="B Lotus"/>
          <w:rtl/>
          <w:lang w:bidi="ar-SY"/>
        </w:rPr>
        <w:t xml:space="preserve">هواء </w:t>
      </w:r>
      <w:r w:rsidR="001E75D6">
        <w:rPr>
          <w:rFonts w:cs="B Lotus" w:hint="cs"/>
          <w:rtl/>
          <w:lang w:bidi="ar-SY"/>
        </w:rPr>
        <w:t xml:space="preserve">[= امیال] </w:t>
      </w:r>
      <w:r w:rsidRPr="001F7AFE">
        <w:rPr>
          <w:rFonts w:cs="B Lotus"/>
          <w:rtl/>
          <w:lang w:bidi="ar-SY"/>
        </w:rPr>
        <w:t>متضاد ح</w:t>
      </w:r>
      <w:r w:rsidR="00904E27">
        <w:rPr>
          <w:rFonts w:cs="B Lotus"/>
          <w:rtl/>
          <w:lang w:bidi="ar-SY"/>
        </w:rPr>
        <w:t>ک</w:t>
      </w:r>
      <w:r w:rsidRPr="001F7AFE">
        <w:rPr>
          <w:rFonts w:cs="B Lotus"/>
          <w:rtl/>
          <w:lang w:bidi="ar-SY"/>
        </w:rPr>
        <w:t>مفرما م</w:t>
      </w:r>
      <w:r w:rsidR="00904E27">
        <w:rPr>
          <w:rFonts w:cs="B Lotus"/>
          <w:rtl/>
          <w:lang w:bidi="ar-SY"/>
        </w:rPr>
        <w:t>ی</w:t>
      </w:r>
      <w:r w:rsidR="001E75D6">
        <w:rPr>
          <w:rFonts w:cs="B Lotus" w:hint="cs"/>
          <w:rtl/>
          <w:lang w:bidi="ar-SY"/>
        </w:rPr>
        <w:t>‌</w:t>
      </w:r>
      <w:r w:rsidRPr="001F7AFE">
        <w:rPr>
          <w:rFonts w:cs="B Lotus"/>
          <w:rtl/>
          <w:lang w:bidi="ar-SY"/>
        </w:rPr>
        <w:t>باشد و چون مردم از راه راست وارد ا</w:t>
      </w:r>
      <w:r w:rsidR="00904E27">
        <w:rPr>
          <w:rFonts w:cs="B Lotus"/>
          <w:rtl/>
          <w:lang w:bidi="ar-SY"/>
        </w:rPr>
        <w:t>ی</w:t>
      </w:r>
      <w:r w:rsidRPr="001F7AFE">
        <w:rPr>
          <w:rFonts w:cs="B Lotus"/>
          <w:rtl/>
          <w:lang w:bidi="ar-SY"/>
        </w:rPr>
        <w:t>ن مبحث نشده‌اند</w:t>
      </w:r>
      <w:r w:rsidR="001E75D6">
        <w:rPr>
          <w:rFonts w:cs="B Lotus" w:hint="cs"/>
          <w:rtl/>
          <w:lang w:bidi="ar-SY"/>
        </w:rPr>
        <w:t>،</w:t>
      </w:r>
      <w:r w:rsidRPr="001F7AFE">
        <w:rPr>
          <w:rFonts w:cs="B Lotus"/>
          <w:rtl/>
          <w:lang w:bidi="ar-SY"/>
        </w:rPr>
        <w:t xml:space="preserve"> گفتارشان م</w:t>
      </w:r>
      <w:r w:rsidR="001E75D6">
        <w:rPr>
          <w:rFonts w:cs="B Lotus" w:hint="cs"/>
          <w:rtl/>
          <w:lang w:bidi="ar-SY"/>
        </w:rPr>
        <w:t>ُ</w:t>
      </w:r>
      <w:r w:rsidRPr="001F7AFE">
        <w:rPr>
          <w:rFonts w:cs="B Lotus"/>
          <w:rtl/>
          <w:lang w:bidi="ar-SY"/>
        </w:rPr>
        <w:t>ت</w:t>
      </w:r>
      <w:r w:rsidR="001E75D6">
        <w:rPr>
          <w:rFonts w:cs="B Lotus" w:hint="cs"/>
          <w:rtl/>
          <w:lang w:bidi="ar-SY"/>
        </w:rPr>
        <w:t>ِ</w:t>
      </w:r>
      <w:r w:rsidRPr="001F7AFE">
        <w:rPr>
          <w:rFonts w:cs="B Lotus"/>
          <w:rtl/>
          <w:lang w:bidi="ar-SY"/>
        </w:rPr>
        <w:t>ش</w:t>
      </w:r>
      <w:r w:rsidR="001E75D6">
        <w:rPr>
          <w:rFonts w:cs="B Lotus" w:hint="cs"/>
          <w:rtl/>
          <w:lang w:bidi="ar-SY"/>
        </w:rPr>
        <w:t>َ</w:t>
      </w:r>
      <w:r w:rsidR="001E75D6">
        <w:rPr>
          <w:rFonts w:cs="B Lotus"/>
          <w:rtl/>
          <w:lang w:bidi="ar-SY"/>
        </w:rPr>
        <w:t>ت</w:t>
      </w:r>
      <w:r w:rsidR="001E75D6">
        <w:rPr>
          <w:rFonts w:cs="B Lotus" w:hint="cs"/>
          <w:rtl/>
          <w:lang w:bidi="ar-SY"/>
        </w:rPr>
        <w:t>ِّ</w:t>
      </w:r>
      <w:r w:rsidRPr="001F7AFE">
        <w:rPr>
          <w:rFonts w:cs="B Lotus"/>
          <w:rtl/>
          <w:lang w:bidi="ar-SY"/>
        </w:rPr>
        <w:t>ت</w:t>
      </w:r>
      <w:r w:rsidR="001E75D6">
        <w:rPr>
          <w:rFonts w:cs="B Lotus" w:hint="cs"/>
          <w:rtl/>
          <w:lang w:bidi="ar-SY"/>
        </w:rPr>
        <w:t xml:space="preserve"> [= آشفته]</w:t>
      </w:r>
      <w:r w:rsidRPr="001F7AFE">
        <w:rPr>
          <w:rFonts w:cs="B Lotus"/>
          <w:rtl/>
          <w:lang w:bidi="ar-SY"/>
        </w:rPr>
        <w:t xml:space="preserve"> م</w:t>
      </w:r>
      <w:r w:rsidR="00904E27">
        <w:rPr>
          <w:rFonts w:cs="B Lotus"/>
          <w:rtl/>
          <w:lang w:bidi="ar-SY"/>
        </w:rPr>
        <w:t>ی</w:t>
      </w:r>
      <w:r w:rsidR="001E75D6">
        <w:rPr>
          <w:rFonts w:cs="B Lotus" w:hint="cs"/>
          <w:rtl/>
          <w:lang w:bidi="ar-SY"/>
        </w:rPr>
        <w:t>‌</w:t>
      </w:r>
      <w:r w:rsidRPr="001F7AFE">
        <w:rPr>
          <w:rFonts w:cs="B Lotus"/>
          <w:rtl/>
          <w:lang w:bidi="ar-SY"/>
        </w:rPr>
        <w:t>باشد</w:t>
      </w:r>
      <w:r w:rsidR="001E75D6">
        <w:rPr>
          <w:rFonts w:cs="B Lotus" w:hint="cs"/>
          <w:rtl/>
          <w:lang w:bidi="ar-SY"/>
        </w:rPr>
        <w:t>،</w:t>
      </w:r>
      <w:r w:rsidRPr="001F7AFE">
        <w:rPr>
          <w:rFonts w:cs="B Lotus"/>
          <w:rtl/>
          <w:lang w:bidi="ar-SY"/>
        </w:rPr>
        <w:t xml:space="preserve"> و ما در ا</w:t>
      </w:r>
      <w:r w:rsidR="00904E27">
        <w:rPr>
          <w:rFonts w:cs="B Lotus"/>
          <w:rtl/>
          <w:lang w:bidi="ar-SY"/>
        </w:rPr>
        <w:t>ی</w:t>
      </w:r>
      <w:r w:rsidRPr="001F7AFE">
        <w:rPr>
          <w:rFonts w:cs="B Lotus"/>
          <w:rtl/>
          <w:lang w:bidi="ar-SY"/>
        </w:rPr>
        <w:t xml:space="preserve">نجا آنچه را </w:t>
      </w:r>
      <w:r w:rsidR="00904E27">
        <w:rPr>
          <w:rFonts w:cs="B Lotus"/>
          <w:rtl/>
          <w:lang w:bidi="ar-SY"/>
        </w:rPr>
        <w:t>ک</w:t>
      </w:r>
      <w:r w:rsidRPr="001F7AFE">
        <w:rPr>
          <w:rFonts w:cs="B Lotus"/>
          <w:rtl/>
          <w:lang w:bidi="ar-SY"/>
        </w:rPr>
        <w:t>ه مُخ</w:t>
      </w:r>
      <w:r w:rsidR="001E75D6">
        <w:rPr>
          <w:rFonts w:cs="B Lotus" w:hint="cs"/>
          <w:rtl/>
          <w:lang w:bidi="ar-SY"/>
        </w:rPr>
        <w:t>ِّ</w:t>
      </w:r>
      <w:r w:rsidRPr="001F7AFE">
        <w:rPr>
          <w:rFonts w:cs="B Lotus"/>
          <w:rtl/>
          <w:lang w:bidi="ar-SY"/>
        </w:rPr>
        <w:t xml:space="preserve"> مطلب و ل</w:t>
      </w:r>
      <w:r w:rsidR="001E75D6">
        <w:rPr>
          <w:rFonts w:cs="B Lotus" w:hint="cs"/>
          <w:rtl/>
          <w:lang w:bidi="ar-SY"/>
        </w:rPr>
        <w:t>ُ</w:t>
      </w:r>
      <w:r w:rsidRPr="001F7AFE">
        <w:rPr>
          <w:rFonts w:cs="B Lotus"/>
          <w:rtl/>
          <w:lang w:bidi="ar-SY"/>
        </w:rPr>
        <w:t>باب</w:t>
      </w:r>
      <w:r w:rsidR="001E75D6">
        <w:rPr>
          <w:rFonts w:cs="B Lotus" w:hint="cs"/>
          <w:rtl/>
          <w:lang w:bidi="ar-SY"/>
        </w:rPr>
        <w:t>ِ</w:t>
      </w:r>
      <w:r w:rsidRPr="001F7AFE">
        <w:rPr>
          <w:rFonts w:cs="B Lotus"/>
          <w:rtl/>
          <w:lang w:bidi="ar-SY"/>
        </w:rPr>
        <w:t xml:space="preserve"> حق</w:t>
      </w:r>
      <w:r w:rsidR="00904E27">
        <w:rPr>
          <w:rFonts w:cs="B Lotus"/>
          <w:rtl/>
          <w:lang w:bidi="ar-SY"/>
        </w:rPr>
        <w:t>ی</w:t>
      </w:r>
      <w:r w:rsidRPr="001F7AFE">
        <w:rPr>
          <w:rFonts w:cs="B Lotus"/>
          <w:rtl/>
          <w:lang w:bidi="ar-SY"/>
        </w:rPr>
        <w:t>قت است</w:t>
      </w:r>
      <w:r w:rsidR="001E75D6">
        <w:rPr>
          <w:rFonts w:cs="B Lotus" w:hint="cs"/>
          <w:rtl/>
          <w:lang w:bidi="ar-SY"/>
        </w:rPr>
        <w:t>،</w:t>
      </w:r>
      <w:r w:rsidRPr="001F7AFE">
        <w:rPr>
          <w:rFonts w:cs="B Lotus"/>
          <w:rtl/>
          <w:lang w:bidi="ar-SY"/>
        </w:rPr>
        <w:t xml:space="preserve"> با استمداد از رب جهان ب</w:t>
      </w:r>
      <w:r w:rsidR="00904E27">
        <w:rPr>
          <w:rFonts w:cs="B Lotus"/>
          <w:rtl/>
          <w:lang w:bidi="ar-SY"/>
        </w:rPr>
        <w:t>ی</w:t>
      </w:r>
      <w:r w:rsidRPr="001F7AFE">
        <w:rPr>
          <w:rFonts w:cs="B Lotus"/>
          <w:rtl/>
          <w:lang w:bidi="ar-SY"/>
        </w:rPr>
        <w:t>ان م</w:t>
      </w:r>
      <w:r w:rsidR="00904E27">
        <w:rPr>
          <w:rFonts w:cs="B Lotus"/>
          <w:rtl/>
          <w:lang w:bidi="ar-SY"/>
        </w:rPr>
        <w:t>ی</w:t>
      </w:r>
      <w:r w:rsidR="001E75D6">
        <w:rPr>
          <w:rFonts w:cs="B Lotus" w:hint="cs"/>
          <w:rtl/>
          <w:lang w:bidi="ar-SY"/>
        </w:rPr>
        <w:t>‌</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م:</w:t>
      </w:r>
    </w:p>
    <w:p w:rsidR="00586751" w:rsidRPr="001F7AFE" w:rsidRDefault="00586751" w:rsidP="0058792A">
      <w:pPr>
        <w:widowControl w:val="0"/>
        <w:ind w:firstLine="284"/>
        <w:jc w:val="lowKashida"/>
        <w:rPr>
          <w:rFonts w:cs="B Lotus"/>
          <w:rtl/>
          <w:lang w:bidi="ar-SY"/>
        </w:rPr>
      </w:pPr>
      <w:r w:rsidRPr="001F7AFE">
        <w:rPr>
          <w:rFonts w:cs="B Lotus"/>
          <w:rtl/>
          <w:lang w:bidi="ar-SY"/>
        </w:rPr>
        <w:t xml:space="preserve">قرآن در </w:t>
      </w:r>
      <w:r w:rsidR="00904E27">
        <w:rPr>
          <w:rFonts w:cs="B Lotus"/>
          <w:rtl/>
          <w:lang w:bidi="ar-SY"/>
        </w:rPr>
        <w:t>یک</w:t>
      </w:r>
      <w:r w:rsidR="001E75D6">
        <w:rPr>
          <w:rFonts w:cs="B Lotus" w:hint="cs"/>
          <w:rtl/>
          <w:lang w:bidi="ar-SY"/>
        </w:rPr>
        <w:t xml:space="preserve">‌ </w:t>
      </w:r>
      <w:r w:rsidRPr="001F7AFE">
        <w:rPr>
          <w:rFonts w:cs="B Lotus"/>
          <w:rtl/>
          <w:lang w:bidi="ar-SY"/>
        </w:rPr>
        <w:t>جا دلالت دارد بر</w:t>
      </w:r>
      <w:r w:rsidR="001E75D6">
        <w:rPr>
          <w:rFonts w:cs="B Lotus" w:hint="cs"/>
          <w:rtl/>
          <w:lang w:bidi="ar-SY"/>
        </w:rPr>
        <w:t xml:space="preserve"> </w:t>
      </w:r>
      <w:r w:rsidRPr="001F7AFE">
        <w:rPr>
          <w:rFonts w:cs="B Lotus"/>
          <w:rtl/>
          <w:lang w:bidi="ar-SY"/>
        </w:rPr>
        <w:t>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تمام</w:t>
      </w:r>
      <w:r w:rsidR="00904E27">
        <w:rPr>
          <w:rFonts w:cs="B Lotus"/>
          <w:rtl/>
          <w:lang w:bidi="ar-SY"/>
        </w:rPr>
        <w:t>ی</w:t>
      </w:r>
      <w:r w:rsidRPr="001F7AFE">
        <w:rPr>
          <w:rFonts w:cs="B Lotus"/>
          <w:rtl/>
          <w:lang w:bidi="ar-SY"/>
        </w:rPr>
        <w:t xml:space="preserve"> آن مح</w:t>
      </w:r>
      <w:r w:rsidR="00904E27">
        <w:rPr>
          <w:rFonts w:cs="B Lotus"/>
          <w:rtl/>
          <w:lang w:bidi="ar-SY"/>
        </w:rPr>
        <w:t>ک</w:t>
      </w:r>
      <w:r w:rsidRPr="001F7AFE">
        <w:rPr>
          <w:rFonts w:cs="B Lotus"/>
          <w:rtl/>
          <w:lang w:bidi="ar-SY"/>
        </w:rPr>
        <w:t>م است</w:t>
      </w:r>
      <w:r w:rsidR="001E75D6">
        <w:rPr>
          <w:rFonts w:cs="B Lotus" w:hint="cs"/>
          <w:rtl/>
          <w:lang w:bidi="ar-SY"/>
        </w:rPr>
        <w:t>،</w:t>
      </w:r>
      <w:r w:rsidRPr="001F7AFE">
        <w:rPr>
          <w:rFonts w:cs="B Lotus"/>
          <w:rtl/>
          <w:lang w:bidi="ar-SY"/>
        </w:rPr>
        <w:t xml:space="preserve"> و در جا</w:t>
      </w:r>
      <w:r w:rsidR="00904E27">
        <w:rPr>
          <w:rFonts w:cs="B Lotus"/>
          <w:rtl/>
          <w:lang w:bidi="ar-SY"/>
        </w:rPr>
        <w:t>ی</w:t>
      </w:r>
      <w:r w:rsidRPr="001F7AFE">
        <w:rPr>
          <w:rFonts w:cs="B Lotus"/>
          <w:rtl/>
          <w:lang w:bidi="ar-SY"/>
        </w:rPr>
        <w:t xml:space="preserve"> د</w:t>
      </w:r>
      <w:r w:rsidR="00904E27">
        <w:rPr>
          <w:rFonts w:cs="B Lotus"/>
          <w:rtl/>
          <w:lang w:bidi="ar-SY"/>
        </w:rPr>
        <w:t>ی</w:t>
      </w:r>
      <w:r w:rsidRPr="001F7AFE">
        <w:rPr>
          <w:rFonts w:cs="B Lotus"/>
          <w:rtl/>
          <w:lang w:bidi="ar-SY"/>
        </w:rPr>
        <w:t>گر نص</w:t>
      </w:r>
      <w:r w:rsidR="001E75D6">
        <w:rPr>
          <w:rFonts w:cs="B Lotus" w:hint="cs"/>
          <w:rtl/>
          <w:lang w:bidi="ar-SY"/>
        </w:rPr>
        <w:t>ّ</w:t>
      </w:r>
      <w:r w:rsidRPr="001F7AFE">
        <w:rPr>
          <w:rFonts w:cs="B Lotus"/>
          <w:rtl/>
          <w:lang w:bidi="ar-SY"/>
        </w:rPr>
        <w:t xml:space="preserve"> صر</w:t>
      </w:r>
      <w:r w:rsidR="00904E27">
        <w:rPr>
          <w:rFonts w:cs="B Lotus"/>
          <w:rtl/>
          <w:lang w:bidi="ar-SY"/>
        </w:rPr>
        <w:t>ی</w:t>
      </w:r>
      <w:r w:rsidRPr="001F7AFE">
        <w:rPr>
          <w:rFonts w:cs="B Lotus"/>
          <w:rtl/>
          <w:lang w:bidi="ar-SY"/>
        </w:rPr>
        <w:t>ح دارد بر</w:t>
      </w:r>
      <w:r w:rsidR="001E75D6">
        <w:rPr>
          <w:rFonts w:cs="B Lotus" w:hint="cs"/>
          <w:rtl/>
          <w:lang w:bidi="ar-SY"/>
        </w:rPr>
        <w:t xml:space="preserve"> </w:t>
      </w:r>
      <w:r w:rsidRPr="001F7AFE">
        <w:rPr>
          <w:rFonts w:cs="B Lotus"/>
          <w:rtl/>
          <w:lang w:bidi="ar-SY"/>
        </w:rPr>
        <w:t>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تمام</w:t>
      </w:r>
      <w:r w:rsidR="00904E27">
        <w:rPr>
          <w:rFonts w:cs="B Lotus"/>
          <w:rtl/>
          <w:lang w:bidi="ar-SY"/>
        </w:rPr>
        <w:t>ی</w:t>
      </w:r>
      <w:r w:rsidRPr="001F7AFE">
        <w:rPr>
          <w:rFonts w:cs="B Lotus"/>
          <w:rtl/>
          <w:lang w:bidi="ar-SY"/>
        </w:rPr>
        <w:t xml:space="preserve"> آن متشابه</w:t>
      </w:r>
      <w:r w:rsidR="001E75D6">
        <w:rPr>
          <w:rFonts w:cs="B Lotus" w:hint="cs"/>
          <w:rtl/>
          <w:lang w:bidi="ar-SY"/>
        </w:rPr>
        <w:t xml:space="preserve"> </w:t>
      </w:r>
      <w:r w:rsidRPr="001F7AFE">
        <w:rPr>
          <w:rFonts w:cs="B Lotus"/>
          <w:rtl/>
          <w:lang w:bidi="ar-SY"/>
        </w:rPr>
        <w:t>‌است</w:t>
      </w:r>
      <w:r w:rsidR="001E75D6">
        <w:rPr>
          <w:rFonts w:cs="B Lotus" w:hint="cs"/>
          <w:rtl/>
          <w:lang w:bidi="ar-SY"/>
        </w:rPr>
        <w:t>،</w:t>
      </w:r>
      <w:r w:rsidRPr="001F7AFE">
        <w:rPr>
          <w:rFonts w:cs="B Lotus"/>
          <w:rtl/>
          <w:lang w:bidi="ar-SY"/>
        </w:rPr>
        <w:t xml:space="preserve"> و در موضع د</w:t>
      </w:r>
      <w:r w:rsidR="00904E27">
        <w:rPr>
          <w:rFonts w:cs="B Lotus"/>
          <w:rtl/>
          <w:lang w:bidi="ar-SY"/>
        </w:rPr>
        <w:t>ی</w:t>
      </w:r>
      <w:r w:rsidRPr="001F7AFE">
        <w:rPr>
          <w:rFonts w:cs="B Lotus"/>
          <w:rtl/>
          <w:lang w:bidi="ar-SY"/>
        </w:rPr>
        <w:t>گر ب</w:t>
      </w:r>
      <w:r w:rsidR="00904E27">
        <w:rPr>
          <w:rFonts w:cs="B Lotus"/>
          <w:rtl/>
          <w:lang w:bidi="ar-SY"/>
        </w:rPr>
        <w:t>ی</w:t>
      </w:r>
      <w:r w:rsidRPr="001F7AFE">
        <w:rPr>
          <w:rFonts w:cs="B Lotus"/>
          <w:rtl/>
          <w:lang w:bidi="ar-SY"/>
        </w:rPr>
        <w:t>ان م</w:t>
      </w:r>
      <w:r w:rsidR="00904E27">
        <w:rPr>
          <w:rFonts w:cs="B Lotus"/>
          <w:rtl/>
          <w:lang w:bidi="ar-SY"/>
        </w:rPr>
        <w:t>ی</w:t>
      </w:r>
      <w:r w:rsidR="001E75D6">
        <w:rPr>
          <w:rFonts w:cs="B Lotus" w:hint="cs"/>
          <w:rtl/>
          <w:lang w:bidi="ar-SY"/>
        </w:rPr>
        <w:t>‌</w:t>
      </w:r>
      <w:r w:rsidR="00904E27">
        <w:rPr>
          <w:rFonts w:cs="B Lotus"/>
          <w:rtl/>
          <w:lang w:bidi="ar-SY"/>
        </w:rPr>
        <w:t>ک</w:t>
      </w:r>
      <w:r w:rsidRPr="001F7AFE">
        <w:rPr>
          <w:rFonts w:cs="B Lotus"/>
          <w:rtl/>
          <w:lang w:bidi="ar-SY"/>
        </w:rPr>
        <w:t xml:space="preserve">ند </w:t>
      </w:r>
      <w:r w:rsidR="00904E27">
        <w:rPr>
          <w:rFonts w:cs="B Lotus"/>
          <w:rtl/>
          <w:lang w:bidi="ar-SY"/>
        </w:rPr>
        <w:t>ک</w:t>
      </w:r>
      <w:r w:rsidRPr="001F7AFE">
        <w:rPr>
          <w:rFonts w:cs="B Lotus"/>
          <w:rtl/>
          <w:lang w:bidi="ar-SY"/>
        </w:rPr>
        <w:t>ه بعض</w:t>
      </w:r>
      <w:r w:rsidR="00904E27">
        <w:rPr>
          <w:rFonts w:cs="B Lotus"/>
          <w:rtl/>
          <w:lang w:bidi="ar-SY"/>
        </w:rPr>
        <w:t>ی</w:t>
      </w:r>
      <w:r w:rsidRPr="001F7AFE">
        <w:rPr>
          <w:rFonts w:cs="B Lotus"/>
          <w:rtl/>
          <w:lang w:bidi="ar-SY"/>
        </w:rPr>
        <w:t xml:space="preserve"> از آن مح</w:t>
      </w:r>
      <w:r w:rsidR="00904E27">
        <w:rPr>
          <w:rFonts w:cs="B Lotus"/>
          <w:rtl/>
          <w:lang w:bidi="ar-SY"/>
        </w:rPr>
        <w:t>ک</w:t>
      </w:r>
      <w:r w:rsidRPr="001F7AFE">
        <w:rPr>
          <w:rFonts w:cs="B Lotus"/>
          <w:rtl/>
          <w:lang w:bidi="ar-SY"/>
        </w:rPr>
        <w:t>م است و بعض</w:t>
      </w:r>
      <w:r w:rsidR="00904E27">
        <w:rPr>
          <w:rFonts w:cs="B Lotus"/>
          <w:rtl/>
          <w:lang w:bidi="ar-SY"/>
        </w:rPr>
        <w:t>ی</w:t>
      </w:r>
      <w:r w:rsidRPr="001F7AFE">
        <w:rPr>
          <w:rFonts w:cs="B Lotus"/>
          <w:rtl/>
          <w:lang w:bidi="ar-SY"/>
        </w:rPr>
        <w:t xml:space="preserve"> متشابه.</w:t>
      </w:r>
    </w:p>
    <w:p w:rsidR="00586751" w:rsidRPr="002F22C4"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 xml:space="preserve">اما آنجا </w:t>
      </w:r>
      <w:r w:rsidR="00904E27">
        <w:rPr>
          <w:rFonts w:cs="B Lotus"/>
          <w:rtl/>
          <w:lang w:bidi="ar-SY"/>
        </w:rPr>
        <w:t>ک</w:t>
      </w:r>
      <w:r w:rsidRPr="001F7AFE">
        <w:rPr>
          <w:rFonts w:cs="B Lotus"/>
          <w:rtl/>
          <w:lang w:bidi="ar-SY"/>
        </w:rPr>
        <w:t>ه دلالت دارد بر</w:t>
      </w:r>
      <w:r w:rsidR="001E75D6">
        <w:rPr>
          <w:rFonts w:cs="B Lotus" w:hint="cs"/>
          <w:rtl/>
          <w:lang w:bidi="ar-SY"/>
        </w:rPr>
        <w:t xml:space="preserve"> </w:t>
      </w:r>
      <w:r w:rsidRPr="001F7AFE">
        <w:rPr>
          <w:rFonts w:cs="B Lotus"/>
          <w:rtl/>
          <w:lang w:bidi="ar-SY"/>
        </w:rPr>
        <w:t>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تمام</w:t>
      </w:r>
      <w:r w:rsidR="00904E27">
        <w:rPr>
          <w:rFonts w:cs="B Lotus"/>
          <w:rtl/>
          <w:lang w:bidi="ar-SY"/>
        </w:rPr>
        <w:t>ی</w:t>
      </w:r>
      <w:r w:rsidRPr="001F7AFE">
        <w:rPr>
          <w:rFonts w:cs="B Lotus"/>
          <w:rtl/>
          <w:lang w:bidi="ar-SY"/>
        </w:rPr>
        <w:t xml:space="preserve"> قرآن مح</w:t>
      </w:r>
      <w:r w:rsidR="00904E27">
        <w:rPr>
          <w:rFonts w:cs="B Lotus"/>
          <w:rtl/>
          <w:lang w:bidi="ar-SY"/>
        </w:rPr>
        <w:t>ک</w:t>
      </w:r>
      <w:r w:rsidRPr="001F7AFE">
        <w:rPr>
          <w:rFonts w:cs="B Lotus"/>
          <w:rtl/>
          <w:lang w:bidi="ar-SY"/>
        </w:rPr>
        <w:t>م است</w:t>
      </w:r>
      <w:r w:rsidR="001E75D6">
        <w:rPr>
          <w:rFonts w:cs="B Lotus" w:hint="cs"/>
          <w:rtl/>
          <w:lang w:bidi="ar-SY"/>
        </w:rPr>
        <w:t>،</w:t>
      </w:r>
      <w:r w:rsidRPr="001F7AFE">
        <w:rPr>
          <w:rFonts w:cs="B Lotus"/>
          <w:rtl/>
          <w:lang w:bidi="ar-SY"/>
        </w:rPr>
        <w:t xml:space="preserve"> آ</w:t>
      </w:r>
      <w:r w:rsidR="00904E27">
        <w:rPr>
          <w:rFonts w:cs="B Lotus"/>
          <w:rtl/>
          <w:lang w:bidi="ar-SY"/>
        </w:rPr>
        <w:t>ی</w:t>
      </w:r>
      <w:r w:rsidR="001E75D6">
        <w:rPr>
          <w:rFonts w:cs="B Lotus" w:hint="cs"/>
          <w:rtl/>
          <w:lang w:bidi="ar-SY"/>
        </w:rPr>
        <w:t>ة</w:t>
      </w:r>
      <w:r w:rsidRPr="001F7AFE">
        <w:rPr>
          <w:rFonts w:cs="B Lotus"/>
          <w:rtl/>
          <w:lang w:bidi="ar-SY"/>
        </w:rPr>
        <w:t xml:space="preserve"> مبار</w:t>
      </w:r>
      <w:r w:rsidR="00904E27">
        <w:rPr>
          <w:rFonts w:cs="B Lotus"/>
          <w:rtl/>
          <w:lang w:bidi="ar-SY"/>
        </w:rPr>
        <w:t>ک</w:t>
      </w:r>
      <w:r w:rsidRPr="001F7AFE">
        <w:rPr>
          <w:rFonts w:cs="B Lotus"/>
          <w:rtl/>
          <w:lang w:bidi="ar-SY"/>
        </w:rPr>
        <w:t>ه</w:t>
      </w:r>
      <w:r w:rsidR="009A0CB0" w:rsidRPr="001F7AFE">
        <w:rPr>
          <w:rFonts w:cs="B Lotus" w:hint="cs"/>
          <w:rtl/>
          <w:lang w:bidi="ar-SY"/>
        </w:rPr>
        <w:t xml:space="preserve"> </w:t>
      </w:r>
      <w:r w:rsidR="009A0CB0" w:rsidRPr="001F7AFE">
        <w:rPr>
          <w:rFonts w:ascii="Traditional Arabic" w:hAnsi="Traditional Arabic" w:cs="Traditional Arabic"/>
          <w:rtl/>
          <w:lang w:bidi="ar-SY"/>
        </w:rPr>
        <w:t>﴿</w:t>
      </w:r>
      <w:r w:rsidR="002F22C4" w:rsidRPr="002F22C4">
        <w:rPr>
          <w:rStyle w:val="Char2"/>
          <w:rFonts w:hint="eastAsia"/>
          <w:rtl/>
        </w:rPr>
        <w:t>الٓرۚ</w:t>
      </w:r>
      <w:r w:rsidR="002F22C4" w:rsidRPr="002F22C4">
        <w:rPr>
          <w:rStyle w:val="Char2"/>
          <w:rtl/>
        </w:rPr>
        <w:t xml:space="preserve"> تِلۡكَ ءَايَٰتُ </w:t>
      </w:r>
      <w:r w:rsidR="002F22C4" w:rsidRPr="002F22C4">
        <w:rPr>
          <w:rStyle w:val="Char2"/>
          <w:rFonts w:hint="cs"/>
          <w:rtl/>
        </w:rPr>
        <w:t>ٱ</w:t>
      </w:r>
      <w:r w:rsidR="002F22C4" w:rsidRPr="002F22C4">
        <w:rPr>
          <w:rStyle w:val="Char2"/>
          <w:rFonts w:hint="eastAsia"/>
          <w:rtl/>
        </w:rPr>
        <w:t>لۡكِتَٰبِ</w:t>
      </w:r>
      <w:r w:rsidR="002F22C4" w:rsidRPr="002F22C4">
        <w:rPr>
          <w:rStyle w:val="Char2"/>
          <w:rtl/>
        </w:rPr>
        <w:t xml:space="preserve"> </w:t>
      </w:r>
      <w:r w:rsidR="002F22C4" w:rsidRPr="002F22C4">
        <w:rPr>
          <w:rStyle w:val="Char2"/>
          <w:rFonts w:hint="cs"/>
          <w:rtl/>
        </w:rPr>
        <w:t>ٱ</w:t>
      </w:r>
      <w:r w:rsidR="002F22C4" w:rsidRPr="002F22C4">
        <w:rPr>
          <w:rStyle w:val="Char2"/>
          <w:rFonts w:hint="eastAsia"/>
          <w:rtl/>
        </w:rPr>
        <w:t>لۡحَكِيمِ</w:t>
      </w:r>
      <w:r w:rsidR="009A0CB0" w:rsidRPr="001F7AFE">
        <w:rPr>
          <w:rFonts w:ascii="Traditional Arabic" w:hAnsi="Traditional Arabic" w:cs="Traditional Arabic"/>
          <w:rtl/>
          <w:lang w:bidi="ar-SY"/>
        </w:rPr>
        <w:t>﴾</w:t>
      </w:r>
      <w:r w:rsidRPr="001F7AFE">
        <w:rPr>
          <w:rFonts w:cs="B Lotus"/>
          <w:rtl/>
          <w:lang w:bidi="ar-SY"/>
        </w:rPr>
        <w:t xml:space="preserve"> </w:t>
      </w:r>
      <w:r w:rsidRPr="002F22C4">
        <w:rPr>
          <w:rStyle w:val="Char3"/>
          <w:rFonts w:hint="cs"/>
          <w:rtl/>
        </w:rPr>
        <w:t>[</w:t>
      </w:r>
      <w:r w:rsidR="00904E27">
        <w:rPr>
          <w:rStyle w:val="Char3"/>
          <w:rFonts w:hint="cs"/>
          <w:rtl/>
        </w:rPr>
        <w:t>ی</w:t>
      </w:r>
      <w:r w:rsidRPr="002F22C4">
        <w:rPr>
          <w:rStyle w:val="Char3"/>
          <w:rFonts w:hint="cs"/>
          <w:rtl/>
        </w:rPr>
        <w:t>ونس</w:t>
      </w:r>
      <w:r w:rsidR="00F94166">
        <w:rPr>
          <w:rStyle w:val="Char3"/>
          <w:rFonts w:hint="cs"/>
          <w:rtl/>
        </w:rPr>
        <w:t>:</w:t>
      </w:r>
      <w:r w:rsidRPr="002F22C4">
        <w:rPr>
          <w:rStyle w:val="Char3"/>
          <w:rFonts w:hint="cs"/>
          <w:rtl/>
        </w:rPr>
        <w:t>1]</w:t>
      </w:r>
      <w:r w:rsidRPr="001F7AFE">
        <w:rPr>
          <w:rFonts w:cs="B Lotus" w:hint="cs"/>
          <w:rtl/>
          <w:lang w:bidi="ar-SY"/>
        </w:rPr>
        <w:t xml:space="preserve"> و ن</w:t>
      </w:r>
      <w:r w:rsidR="00904E27">
        <w:rPr>
          <w:rFonts w:cs="B Lotus" w:hint="cs"/>
          <w:rtl/>
          <w:lang w:bidi="ar-SY"/>
        </w:rPr>
        <w:t>ی</w:t>
      </w:r>
      <w:r w:rsidRPr="001F7AFE">
        <w:rPr>
          <w:rFonts w:cs="B Lotus" w:hint="cs"/>
          <w:rtl/>
          <w:lang w:bidi="ar-SY"/>
        </w:rPr>
        <w:t>ز آ</w:t>
      </w:r>
      <w:r w:rsidR="00904E27">
        <w:rPr>
          <w:rFonts w:cs="B Lotus" w:hint="cs"/>
          <w:rtl/>
          <w:lang w:bidi="ar-SY"/>
        </w:rPr>
        <w:t>ی</w:t>
      </w:r>
      <w:r w:rsidRPr="001F7AFE">
        <w:rPr>
          <w:rFonts w:cs="B Lotus" w:hint="cs"/>
          <w:rtl/>
          <w:lang w:bidi="ar-SY"/>
        </w:rPr>
        <w:t>ه</w:t>
      </w:r>
      <w:r w:rsidR="009A0CB0" w:rsidRPr="001F7AFE">
        <w:rPr>
          <w:rFonts w:cs="B Lotus" w:hint="cs"/>
          <w:rtl/>
          <w:lang w:bidi="ar-SY"/>
        </w:rPr>
        <w:t xml:space="preserve"> </w:t>
      </w:r>
      <w:r w:rsidR="009A0CB0" w:rsidRPr="001F7AFE">
        <w:rPr>
          <w:rFonts w:ascii="Traditional Arabic" w:hAnsi="Traditional Arabic" w:cs="Traditional Arabic"/>
          <w:rtl/>
          <w:lang w:bidi="ar-SY"/>
        </w:rPr>
        <w:t>﴿</w:t>
      </w:r>
      <w:r w:rsidR="002F22C4" w:rsidRPr="002F22C4">
        <w:rPr>
          <w:rStyle w:val="Char2"/>
          <w:rFonts w:hint="eastAsia"/>
          <w:rtl/>
        </w:rPr>
        <w:t>الٓرۚ</w:t>
      </w:r>
      <w:r w:rsidR="002F22C4" w:rsidRPr="002F22C4">
        <w:rPr>
          <w:rStyle w:val="Char2"/>
          <w:rtl/>
        </w:rPr>
        <w:t xml:space="preserve"> كِتَٰبٌ أُحۡكِمَتۡ ءَايَٰتُهُ</w:t>
      </w:r>
      <w:r w:rsidR="002F22C4" w:rsidRPr="002F22C4">
        <w:rPr>
          <w:rStyle w:val="Char2"/>
          <w:rFonts w:hint="cs"/>
          <w:rtl/>
        </w:rPr>
        <w:t>ۥ</w:t>
      </w:r>
      <w:r w:rsidR="009A0CB0" w:rsidRPr="001F7AFE">
        <w:rPr>
          <w:rFonts w:ascii="Traditional Arabic" w:hAnsi="Traditional Arabic" w:cs="Traditional Arabic"/>
          <w:rtl/>
          <w:lang w:bidi="ar-SY"/>
        </w:rPr>
        <w:t>﴾</w:t>
      </w:r>
      <w:r w:rsidR="001E75D6" w:rsidRPr="00036FA5">
        <w:rPr>
          <w:rFonts w:cs="B Lotus"/>
          <w:spacing w:val="-2"/>
          <w:vertAlign w:val="superscript"/>
          <w:rtl/>
          <w:lang w:bidi="ar-SY"/>
        </w:rPr>
        <w:t>(</w:t>
      </w:r>
      <w:r w:rsidR="001E75D6" w:rsidRPr="00036FA5">
        <w:rPr>
          <w:rStyle w:val="FootnoteReference"/>
          <w:rFonts w:cs="B Lotus"/>
          <w:spacing w:val="-2"/>
          <w:rtl/>
          <w:lang w:bidi="ar-SY"/>
        </w:rPr>
        <w:footnoteReference w:id="73"/>
      </w:r>
      <w:r w:rsidR="001E75D6" w:rsidRPr="00036FA5">
        <w:rPr>
          <w:rFonts w:cs="B Lotus"/>
          <w:spacing w:val="-2"/>
          <w:vertAlign w:val="superscript"/>
          <w:rtl/>
          <w:lang w:bidi="ar-SY"/>
        </w:rPr>
        <w:t>)</w:t>
      </w:r>
      <w:r w:rsidRPr="001F7AFE">
        <w:rPr>
          <w:rFonts w:cs="B Lotus" w:hint="cs"/>
          <w:rtl/>
          <w:lang w:bidi="ar-SY"/>
        </w:rPr>
        <w:t xml:space="preserve"> م</w:t>
      </w:r>
      <w:r w:rsidR="00904E27">
        <w:rPr>
          <w:rFonts w:cs="B Lotus" w:hint="cs"/>
          <w:rtl/>
          <w:lang w:bidi="ar-SY"/>
        </w:rPr>
        <w:t>ی</w:t>
      </w:r>
      <w:r w:rsidR="001E75D6">
        <w:rPr>
          <w:rFonts w:cs="B Lotus" w:hint="eastAsia"/>
          <w:rtl/>
          <w:lang w:bidi="ar-SY"/>
        </w:rPr>
        <w:t>‌</w:t>
      </w:r>
      <w:r w:rsidRPr="001F7AFE">
        <w:rPr>
          <w:rFonts w:cs="B Lotus" w:hint="cs"/>
          <w:rtl/>
          <w:lang w:bidi="ar-SY"/>
        </w:rPr>
        <w:t>باشد.</w:t>
      </w:r>
      <w:r w:rsidR="001E75D6" w:rsidRPr="001E75D6">
        <w:rPr>
          <w:rFonts w:ascii="Adobe Arabic" w:hAnsi="Adobe Arabic" w:cs="Adobe Arabic"/>
          <w:sz w:val="32"/>
          <w:szCs w:val="32"/>
          <w:rtl/>
        </w:rPr>
        <w:t xml:space="preserve"> </w:t>
      </w:r>
    </w:p>
    <w:p w:rsidR="00586751" w:rsidRPr="001F7AFE" w:rsidRDefault="00586751" w:rsidP="0058792A">
      <w:pPr>
        <w:widowControl w:val="0"/>
        <w:ind w:firstLine="284"/>
        <w:jc w:val="lowKashida"/>
        <w:rPr>
          <w:rFonts w:cs="B Lotus"/>
          <w:rtl/>
          <w:lang w:bidi="ar-SY"/>
        </w:rPr>
      </w:pPr>
      <w:r w:rsidRPr="001F7AFE">
        <w:rPr>
          <w:rFonts w:cs="B Lotus" w:hint="cs"/>
          <w:rtl/>
          <w:lang w:bidi="ar-SY"/>
        </w:rPr>
        <w:t>در ا</w:t>
      </w:r>
      <w:r w:rsidR="00904E27">
        <w:rPr>
          <w:rFonts w:cs="B Lotus" w:hint="cs"/>
          <w:rtl/>
          <w:lang w:bidi="ar-SY"/>
        </w:rPr>
        <w:t>ی</w:t>
      </w:r>
      <w:r w:rsidRPr="001F7AFE">
        <w:rPr>
          <w:rFonts w:cs="B Lotus" w:hint="cs"/>
          <w:rtl/>
          <w:lang w:bidi="ar-SY"/>
        </w:rPr>
        <w:t>ن دو آ</w:t>
      </w:r>
      <w:r w:rsidR="00904E27">
        <w:rPr>
          <w:rFonts w:cs="B Lotus" w:hint="cs"/>
          <w:rtl/>
          <w:lang w:bidi="ar-SY"/>
        </w:rPr>
        <w:t>ی</w:t>
      </w:r>
      <w:r w:rsidRPr="001F7AFE">
        <w:rPr>
          <w:rFonts w:cs="B Lotus" w:hint="cs"/>
          <w:rtl/>
          <w:lang w:bidi="ar-SY"/>
        </w:rPr>
        <w:t>ه</w:t>
      </w:r>
      <w:r w:rsidR="001E75D6">
        <w:rPr>
          <w:rFonts w:cs="B Lotus" w:hint="cs"/>
          <w:rtl/>
          <w:lang w:bidi="ar-SY"/>
        </w:rPr>
        <w:t>،</w:t>
      </w:r>
      <w:r w:rsidRPr="001F7AFE">
        <w:rPr>
          <w:rFonts w:cs="B Lotus" w:hint="cs"/>
          <w:rtl/>
          <w:lang w:bidi="ar-SY"/>
        </w:rPr>
        <w:t xml:space="preserve"> خداوند ب</w:t>
      </w:r>
      <w:r w:rsidR="00904E27">
        <w:rPr>
          <w:rFonts w:cs="B Lotus" w:hint="cs"/>
          <w:rtl/>
          <w:lang w:bidi="ar-SY"/>
        </w:rPr>
        <w:t>ی</w:t>
      </w:r>
      <w:r w:rsidRPr="001F7AFE">
        <w:rPr>
          <w:rFonts w:cs="B Lotus" w:hint="cs"/>
          <w:rtl/>
          <w:lang w:bidi="ar-SY"/>
        </w:rPr>
        <w:t xml:space="preserve">ان </w:t>
      </w:r>
      <w:r w:rsidRPr="001F7AFE">
        <w:rPr>
          <w:rFonts w:cs="B Lotus"/>
          <w:rtl/>
          <w:lang w:bidi="ar-SY"/>
        </w:rPr>
        <w:t xml:space="preserve">فرموده </w:t>
      </w:r>
      <w:r w:rsidR="00904E27">
        <w:rPr>
          <w:rFonts w:cs="B Lotus"/>
          <w:rtl/>
          <w:lang w:bidi="ar-SY"/>
        </w:rPr>
        <w:t>ک</w:t>
      </w:r>
      <w:r w:rsidRPr="001F7AFE">
        <w:rPr>
          <w:rFonts w:cs="B Lotus"/>
          <w:rtl/>
          <w:lang w:bidi="ar-SY"/>
        </w:rPr>
        <w:t>ه تمام قرآن مح</w:t>
      </w:r>
      <w:r w:rsidR="00904E27">
        <w:rPr>
          <w:rFonts w:cs="B Lotus"/>
          <w:rtl/>
          <w:lang w:bidi="ar-SY"/>
        </w:rPr>
        <w:t>ک</w:t>
      </w:r>
      <w:r w:rsidRPr="001F7AFE">
        <w:rPr>
          <w:rFonts w:cs="B Lotus"/>
          <w:rtl/>
          <w:lang w:bidi="ar-SY"/>
        </w:rPr>
        <w:t>م است و مراد از مح</w:t>
      </w:r>
      <w:r w:rsidR="00904E27">
        <w:rPr>
          <w:rFonts w:cs="B Lotus"/>
          <w:rtl/>
          <w:lang w:bidi="ar-SY"/>
        </w:rPr>
        <w:t>ک</w:t>
      </w:r>
      <w:r w:rsidRPr="001F7AFE">
        <w:rPr>
          <w:rFonts w:cs="B Lotus"/>
          <w:rtl/>
          <w:lang w:bidi="ar-SY"/>
        </w:rPr>
        <w:t>م در ا</w:t>
      </w:r>
      <w:r w:rsidR="00904E27">
        <w:rPr>
          <w:rFonts w:cs="B Lotus"/>
          <w:rtl/>
          <w:lang w:bidi="ar-SY"/>
        </w:rPr>
        <w:t>ی</w:t>
      </w:r>
      <w:r w:rsidRPr="001F7AFE">
        <w:rPr>
          <w:rFonts w:cs="B Lotus"/>
          <w:rtl/>
          <w:lang w:bidi="ar-SY"/>
        </w:rPr>
        <w:t xml:space="preserve">ن دو موضع از </w:t>
      </w:r>
      <w:r w:rsidR="00904E27">
        <w:rPr>
          <w:rFonts w:cs="B Lotus"/>
          <w:rtl/>
          <w:lang w:bidi="ar-SY"/>
        </w:rPr>
        <w:t>ک</w:t>
      </w:r>
      <w:r w:rsidRPr="001F7AFE">
        <w:rPr>
          <w:rFonts w:cs="B Lotus"/>
          <w:rtl/>
          <w:lang w:bidi="ar-SY"/>
        </w:rPr>
        <w:t>تاب</w:t>
      </w:r>
      <w:r w:rsidR="00EF741A">
        <w:rPr>
          <w:rFonts w:cs="B Lotus" w:hint="cs"/>
          <w:rtl/>
          <w:lang w:bidi="ar-SY"/>
        </w:rPr>
        <w:t>،</w:t>
      </w:r>
      <w:r w:rsidRPr="001F7AFE">
        <w:rPr>
          <w:rFonts w:cs="B Lotus"/>
          <w:rtl/>
          <w:lang w:bidi="ar-SY"/>
        </w:rPr>
        <w:t xml:space="preserve"> ب</w:t>
      </w:r>
      <w:r w:rsidR="00EF741A">
        <w:rPr>
          <w:rFonts w:cs="B Lotus" w:hint="cs"/>
          <w:rtl/>
          <w:lang w:bidi="ar-SY"/>
        </w:rPr>
        <w:t xml:space="preserve">ه </w:t>
      </w:r>
      <w:r w:rsidRPr="001F7AFE">
        <w:rPr>
          <w:rFonts w:cs="B Lotus"/>
          <w:rtl/>
          <w:lang w:bidi="ar-SY"/>
        </w:rPr>
        <w:t xml:space="preserve">معنى </w:t>
      </w:r>
      <w:r w:rsidR="00904E27">
        <w:rPr>
          <w:rFonts w:cs="B Lotus"/>
          <w:rtl/>
          <w:lang w:bidi="ar-SY"/>
        </w:rPr>
        <w:t>ک</w:t>
      </w:r>
      <w:r w:rsidRPr="001F7AFE">
        <w:rPr>
          <w:rFonts w:cs="B Lotus"/>
          <w:rtl/>
          <w:lang w:bidi="ar-SY"/>
        </w:rPr>
        <w:t>لام حق با الفاظ صح</w:t>
      </w:r>
      <w:r w:rsidR="00904E27">
        <w:rPr>
          <w:rFonts w:cs="B Lotus"/>
          <w:rtl/>
          <w:lang w:bidi="ar-SY"/>
        </w:rPr>
        <w:t>ی</w:t>
      </w:r>
      <w:r w:rsidRPr="001F7AFE">
        <w:rPr>
          <w:rFonts w:cs="B Lotus"/>
          <w:rtl/>
          <w:lang w:bidi="ar-SY"/>
        </w:rPr>
        <w:t>ح و معان</w:t>
      </w:r>
      <w:r w:rsidR="00904E27">
        <w:rPr>
          <w:rFonts w:cs="B Lotus"/>
          <w:rtl/>
          <w:lang w:bidi="ar-SY"/>
        </w:rPr>
        <w:t>ی</w:t>
      </w:r>
      <w:r w:rsidRPr="001F7AFE">
        <w:rPr>
          <w:rFonts w:cs="B Lotus"/>
          <w:rtl/>
          <w:lang w:bidi="ar-SY"/>
        </w:rPr>
        <w:t xml:space="preserve"> پسند</w:t>
      </w:r>
      <w:r w:rsidR="00904E27">
        <w:rPr>
          <w:rFonts w:cs="B Lotus"/>
          <w:rtl/>
          <w:lang w:bidi="ar-SY"/>
        </w:rPr>
        <w:t>ی</w:t>
      </w:r>
      <w:r w:rsidRPr="001F7AFE">
        <w:rPr>
          <w:rFonts w:cs="B Lotus"/>
          <w:rtl/>
          <w:lang w:bidi="ar-SY"/>
        </w:rPr>
        <w:t>ده و درست</w:t>
      </w:r>
      <w:r w:rsidR="00EF741A">
        <w:rPr>
          <w:rFonts w:cs="B Lotus" w:hint="cs"/>
          <w:rtl/>
          <w:lang w:bidi="ar-SY"/>
        </w:rPr>
        <w:t>،</w:t>
      </w:r>
      <w:r w:rsidRPr="001F7AFE">
        <w:rPr>
          <w:rFonts w:cs="B Lotus"/>
          <w:rtl/>
          <w:lang w:bidi="ar-SY"/>
        </w:rPr>
        <w:t xml:space="preserve"> و از ح</w:t>
      </w:r>
      <w:r w:rsidR="00904E27">
        <w:rPr>
          <w:rFonts w:cs="B Lotus"/>
          <w:rtl/>
          <w:lang w:bidi="ar-SY"/>
        </w:rPr>
        <w:t>ی</w:t>
      </w:r>
      <w:r w:rsidRPr="001F7AFE">
        <w:rPr>
          <w:rFonts w:cs="B Lotus"/>
          <w:rtl/>
          <w:lang w:bidi="ar-SY"/>
        </w:rPr>
        <w:t>ث لفظ و معنى</w:t>
      </w:r>
      <w:r w:rsidR="00EF741A">
        <w:rPr>
          <w:rFonts w:cs="B Lotus" w:hint="cs"/>
          <w:rtl/>
          <w:lang w:bidi="ar-SY"/>
        </w:rPr>
        <w:t>،</w:t>
      </w:r>
      <w:r w:rsidRPr="001F7AFE">
        <w:rPr>
          <w:rFonts w:cs="B Lotus"/>
          <w:rtl/>
          <w:lang w:bidi="ar-SY"/>
        </w:rPr>
        <w:t xml:space="preserve"> از هر قول و </w:t>
      </w:r>
      <w:r w:rsidR="00904E27">
        <w:rPr>
          <w:rFonts w:cs="B Lotus"/>
          <w:rtl/>
          <w:lang w:bidi="ar-SY"/>
        </w:rPr>
        <w:t>ک</w:t>
      </w:r>
      <w:r w:rsidRPr="001F7AFE">
        <w:rPr>
          <w:rFonts w:cs="B Lotus"/>
          <w:rtl/>
          <w:lang w:bidi="ar-SY"/>
        </w:rPr>
        <w:t>لام</w:t>
      </w:r>
      <w:r w:rsidR="00904E27">
        <w:rPr>
          <w:rFonts w:cs="B Lotus"/>
          <w:rtl/>
          <w:lang w:bidi="ar-SY"/>
        </w:rPr>
        <w:t>ی</w:t>
      </w:r>
      <w:r w:rsidRPr="001F7AFE">
        <w:rPr>
          <w:rFonts w:cs="B Lotus"/>
          <w:rtl/>
          <w:lang w:bidi="ar-SY"/>
        </w:rPr>
        <w:t xml:space="preserve"> فص</w:t>
      </w:r>
      <w:r w:rsidR="00904E27">
        <w:rPr>
          <w:rFonts w:cs="B Lotus"/>
          <w:rtl/>
          <w:lang w:bidi="ar-SY"/>
        </w:rPr>
        <w:t>ی</w:t>
      </w:r>
      <w:r w:rsidRPr="001F7AFE">
        <w:rPr>
          <w:rFonts w:cs="B Lotus"/>
          <w:rtl/>
          <w:lang w:bidi="ar-SY"/>
        </w:rPr>
        <w:t>ح‌تر و افضل است</w:t>
      </w:r>
      <w:r w:rsidR="00EF741A">
        <w:rPr>
          <w:rFonts w:cs="B Lotus" w:hint="cs"/>
          <w:rtl/>
          <w:lang w:bidi="ar-SY"/>
        </w:rPr>
        <w:t>،</w:t>
      </w:r>
      <w:r w:rsidRPr="001F7AFE">
        <w:rPr>
          <w:rFonts w:cs="B Lotus"/>
          <w:rtl/>
          <w:lang w:bidi="ar-SY"/>
        </w:rPr>
        <w:t xml:space="preserve"> و در ا</w:t>
      </w:r>
      <w:r w:rsidR="00904E27">
        <w:rPr>
          <w:rFonts w:cs="B Lotus"/>
          <w:rtl/>
          <w:lang w:bidi="ar-SY"/>
        </w:rPr>
        <w:t>ی</w:t>
      </w:r>
      <w:r w:rsidRPr="001F7AFE">
        <w:rPr>
          <w:rFonts w:cs="B Lotus"/>
          <w:rtl/>
          <w:lang w:bidi="ar-SY"/>
        </w:rPr>
        <w:t xml:space="preserve">ن دو صفت </w:t>
      </w:r>
      <w:r w:rsidR="00904E27">
        <w:rPr>
          <w:rFonts w:cs="B Lotus"/>
          <w:rtl/>
          <w:lang w:bidi="ar-SY"/>
        </w:rPr>
        <w:t>ک</w:t>
      </w:r>
      <w:r w:rsidRPr="001F7AFE">
        <w:rPr>
          <w:rFonts w:cs="B Lotus"/>
          <w:rtl/>
          <w:lang w:bidi="ar-SY"/>
        </w:rPr>
        <w:t>ه اتقان</w:t>
      </w:r>
      <w:r w:rsidR="00EF741A">
        <w:rPr>
          <w:rFonts w:cs="B Lotus" w:hint="cs"/>
          <w:rtl/>
          <w:lang w:bidi="ar-SY"/>
        </w:rPr>
        <w:t xml:space="preserve"> [= استواری]</w:t>
      </w:r>
      <w:r w:rsidRPr="001F7AFE">
        <w:rPr>
          <w:rFonts w:cs="B Lotus"/>
          <w:rtl/>
          <w:lang w:bidi="ar-SY"/>
        </w:rPr>
        <w:t xml:space="preserve"> لفظ و اح</w:t>
      </w:r>
      <w:r w:rsidR="00904E27">
        <w:rPr>
          <w:rFonts w:cs="B Lotus"/>
          <w:rtl/>
          <w:lang w:bidi="ar-SY"/>
        </w:rPr>
        <w:t>ک</w:t>
      </w:r>
      <w:r w:rsidRPr="001F7AFE">
        <w:rPr>
          <w:rFonts w:cs="B Lotus"/>
          <w:rtl/>
          <w:lang w:bidi="ar-SY"/>
        </w:rPr>
        <w:t>ام معنى است</w:t>
      </w:r>
      <w:r w:rsidR="00EF741A">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س</w:t>
      </w:r>
      <w:r w:rsidR="00904E27">
        <w:rPr>
          <w:rFonts w:cs="B Lotus"/>
          <w:rtl/>
          <w:lang w:bidi="ar-SY"/>
        </w:rPr>
        <w:t>ی</w:t>
      </w:r>
      <w:r w:rsidRPr="001F7AFE">
        <w:rPr>
          <w:rFonts w:cs="B Lotus"/>
          <w:rtl/>
          <w:lang w:bidi="ar-SY"/>
        </w:rPr>
        <w:t xml:space="preserve"> را قدرت معارضه ن</w:t>
      </w:r>
      <w:r w:rsidR="00904E27">
        <w:rPr>
          <w:rFonts w:cs="B Lotus"/>
          <w:rtl/>
          <w:lang w:bidi="ar-SY"/>
        </w:rPr>
        <w:t>ی</w:t>
      </w:r>
      <w:r w:rsidRPr="001F7AFE">
        <w:rPr>
          <w:rFonts w:cs="B Lotus"/>
          <w:rtl/>
          <w:lang w:bidi="ar-SY"/>
        </w:rPr>
        <w:t>ست.</w:t>
      </w:r>
    </w:p>
    <w:p w:rsidR="00586751" w:rsidRPr="002F22C4"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 xml:space="preserve">و اما آنجا </w:t>
      </w:r>
      <w:r w:rsidR="00904E27">
        <w:rPr>
          <w:rFonts w:cs="B Lotus"/>
          <w:rtl/>
          <w:lang w:bidi="ar-SY"/>
        </w:rPr>
        <w:t>ک</w:t>
      </w:r>
      <w:r w:rsidRPr="001F7AFE">
        <w:rPr>
          <w:rFonts w:cs="B Lotus"/>
          <w:rtl/>
          <w:lang w:bidi="ar-SY"/>
        </w:rPr>
        <w:t xml:space="preserve">ه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rtl/>
          <w:lang w:bidi="ar-SY"/>
        </w:rPr>
        <w:t xml:space="preserve"> تمام قرآن متشابه</w:t>
      </w:r>
      <w:r w:rsidR="00D53385">
        <w:rPr>
          <w:rFonts w:cs="B Lotus" w:hint="cs"/>
          <w:rtl/>
          <w:lang w:bidi="ar-SY"/>
        </w:rPr>
        <w:t xml:space="preserve"> </w:t>
      </w:r>
      <w:r w:rsidRPr="001F7AFE">
        <w:rPr>
          <w:rFonts w:cs="B Lotus"/>
          <w:rtl/>
          <w:lang w:bidi="ar-SY"/>
        </w:rPr>
        <w:t>‌است</w:t>
      </w:r>
      <w:r w:rsidR="00D53385">
        <w:rPr>
          <w:rFonts w:cs="B Lotus" w:hint="cs"/>
          <w:rtl/>
          <w:lang w:bidi="ar-SY"/>
        </w:rPr>
        <w:t>،</w:t>
      </w:r>
      <w:r w:rsidRPr="001F7AFE">
        <w:rPr>
          <w:rFonts w:cs="B Lotus"/>
          <w:rtl/>
          <w:lang w:bidi="ar-SY"/>
        </w:rPr>
        <w:t xml:space="preserve"> قول خدا</w:t>
      </w:r>
      <w:r w:rsidR="00904E27">
        <w:rPr>
          <w:rFonts w:cs="B Lotus"/>
          <w:rtl/>
          <w:lang w:bidi="ar-SY"/>
        </w:rPr>
        <w:t>ی</w:t>
      </w:r>
      <w:r w:rsidR="009A0CB0" w:rsidRPr="001F7AFE">
        <w:rPr>
          <w:rFonts w:cs="B Lotus" w:hint="cs"/>
          <w:rtl/>
          <w:lang w:bidi="ar-SY"/>
        </w:rPr>
        <w:t xml:space="preserve"> </w:t>
      </w:r>
      <w:r w:rsidRPr="001F7AFE">
        <w:rPr>
          <w:rFonts w:cs="B Lotus"/>
          <w:rtl/>
          <w:lang w:bidi="ar-SY"/>
        </w:rPr>
        <w:t>تعالى</w:t>
      </w:r>
      <w:r w:rsidR="00D53385">
        <w:rPr>
          <w:rFonts w:cs="B Lotus" w:hint="cs"/>
          <w:rtl/>
          <w:lang w:bidi="ar-SY"/>
        </w:rPr>
        <w:t>:</w:t>
      </w:r>
      <w:r w:rsidR="009A0CB0" w:rsidRPr="001F7AFE">
        <w:rPr>
          <w:rFonts w:cs="B Lotus" w:hint="cs"/>
          <w:rtl/>
          <w:lang w:bidi="ar-SY"/>
        </w:rPr>
        <w:t xml:space="preserve"> </w:t>
      </w:r>
      <w:r w:rsidR="009A0CB0" w:rsidRPr="001F7AFE">
        <w:rPr>
          <w:rFonts w:ascii="Traditional Arabic" w:hAnsi="Traditional Arabic" w:cs="Traditional Arabic"/>
          <w:rtl/>
          <w:lang w:bidi="ar-SY"/>
        </w:rPr>
        <w:t>﴿</w:t>
      </w:r>
      <w:r w:rsidR="002F22C4" w:rsidRPr="002F22C4">
        <w:rPr>
          <w:rStyle w:val="Char2"/>
          <w:rFonts w:hint="cs"/>
          <w:rtl/>
        </w:rPr>
        <w:t>ٱ</w:t>
      </w:r>
      <w:r w:rsidR="002F22C4" w:rsidRPr="002F22C4">
        <w:rPr>
          <w:rStyle w:val="Char2"/>
          <w:rFonts w:hint="eastAsia"/>
          <w:rtl/>
        </w:rPr>
        <w:t>للَّهُ</w:t>
      </w:r>
      <w:r w:rsidR="002F22C4" w:rsidRPr="002F22C4">
        <w:rPr>
          <w:rStyle w:val="Char2"/>
          <w:rtl/>
        </w:rPr>
        <w:t xml:space="preserve"> نَزَّلَ أَحۡسَنَ </w:t>
      </w:r>
      <w:r w:rsidR="002F22C4" w:rsidRPr="002F22C4">
        <w:rPr>
          <w:rStyle w:val="Char2"/>
          <w:rFonts w:hint="cs"/>
          <w:rtl/>
        </w:rPr>
        <w:t>ٱ</w:t>
      </w:r>
      <w:r w:rsidR="002F22C4" w:rsidRPr="002F22C4">
        <w:rPr>
          <w:rStyle w:val="Char2"/>
          <w:rFonts w:hint="eastAsia"/>
          <w:rtl/>
        </w:rPr>
        <w:t>لۡحَدِيثِ</w:t>
      </w:r>
      <w:r w:rsidR="002F22C4" w:rsidRPr="002F22C4">
        <w:rPr>
          <w:rStyle w:val="Char2"/>
          <w:rtl/>
        </w:rPr>
        <w:t xml:space="preserve"> كِتَٰبٗا مُّتَشَٰبِهٗا مَّثَانِيَ تَقۡشَعِرُّ مِنۡهُ جُلُودُ </w:t>
      </w:r>
      <w:r w:rsidR="002F22C4" w:rsidRPr="002F22C4">
        <w:rPr>
          <w:rStyle w:val="Char2"/>
          <w:rFonts w:hint="cs"/>
          <w:rtl/>
        </w:rPr>
        <w:t>ٱ</w:t>
      </w:r>
      <w:r w:rsidR="002F22C4" w:rsidRPr="002F22C4">
        <w:rPr>
          <w:rStyle w:val="Char2"/>
          <w:rFonts w:hint="eastAsia"/>
          <w:rtl/>
        </w:rPr>
        <w:t>لَّذِينَ</w:t>
      </w:r>
      <w:r w:rsidR="002F22C4" w:rsidRPr="002F22C4">
        <w:rPr>
          <w:rStyle w:val="Char2"/>
          <w:rtl/>
        </w:rPr>
        <w:t xml:space="preserve"> يَخۡشَوۡنَ رَبَّهُمۡ ثُمَّ تَلِينُ جُلُودُهُمۡ وَقُلُوبُهُمۡ إِلَىٰ ذِكۡرِ </w:t>
      </w:r>
      <w:r w:rsidR="002F22C4" w:rsidRPr="002F22C4">
        <w:rPr>
          <w:rStyle w:val="Char2"/>
          <w:rFonts w:hint="cs"/>
          <w:rtl/>
        </w:rPr>
        <w:t>ٱ</w:t>
      </w:r>
      <w:r w:rsidR="002F22C4" w:rsidRPr="002F22C4">
        <w:rPr>
          <w:rStyle w:val="Char2"/>
          <w:rFonts w:hint="eastAsia"/>
          <w:rtl/>
        </w:rPr>
        <w:t>للَّهِۚ</w:t>
      </w:r>
      <w:r w:rsidR="002F22C4" w:rsidRPr="002F22C4">
        <w:rPr>
          <w:rStyle w:val="Char2"/>
          <w:rtl/>
        </w:rPr>
        <w:t xml:space="preserve"> ذَٰلِكَ هُدَى </w:t>
      </w:r>
      <w:r w:rsidR="002F22C4" w:rsidRPr="002F22C4">
        <w:rPr>
          <w:rStyle w:val="Char2"/>
          <w:rFonts w:hint="cs"/>
          <w:rtl/>
        </w:rPr>
        <w:t>ٱ</w:t>
      </w:r>
      <w:r w:rsidR="002F22C4" w:rsidRPr="002F22C4">
        <w:rPr>
          <w:rStyle w:val="Char2"/>
          <w:rFonts w:hint="eastAsia"/>
          <w:rtl/>
        </w:rPr>
        <w:t>للَّهِ</w:t>
      </w:r>
      <w:r w:rsidR="002F22C4" w:rsidRPr="002F22C4">
        <w:rPr>
          <w:rStyle w:val="Char2"/>
          <w:rtl/>
        </w:rPr>
        <w:t xml:space="preserve"> يَهۡدِي بِهِ</w:t>
      </w:r>
      <w:r w:rsidR="002F22C4" w:rsidRPr="002F22C4">
        <w:rPr>
          <w:rStyle w:val="Char2"/>
          <w:rFonts w:hint="cs"/>
          <w:rtl/>
        </w:rPr>
        <w:t>ۦ</w:t>
      </w:r>
      <w:r w:rsidR="002F22C4" w:rsidRPr="002F22C4">
        <w:rPr>
          <w:rStyle w:val="Char2"/>
          <w:rtl/>
        </w:rPr>
        <w:t xml:space="preserve"> مَن يَشَآءُۚ وَمَن يُضۡلِلِ </w:t>
      </w:r>
      <w:r w:rsidR="002F22C4" w:rsidRPr="002F22C4">
        <w:rPr>
          <w:rStyle w:val="Char2"/>
          <w:rFonts w:hint="cs"/>
          <w:rtl/>
        </w:rPr>
        <w:t>ٱ</w:t>
      </w:r>
      <w:r w:rsidR="002F22C4" w:rsidRPr="002F22C4">
        <w:rPr>
          <w:rStyle w:val="Char2"/>
          <w:rFonts w:hint="eastAsia"/>
          <w:rtl/>
        </w:rPr>
        <w:t>للَّهُ</w:t>
      </w:r>
      <w:r w:rsidR="002F22C4" w:rsidRPr="002F22C4">
        <w:rPr>
          <w:rStyle w:val="Char2"/>
          <w:rtl/>
        </w:rPr>
        <w:t xml:space="preserve"> فَمَا لَهُ</w:t>
      </w:r>
      <w:r w:rsidR="002F22C4" w:rsidRPr="002F22C4">
        <w:rPr>
          <w:rStyle w:val="Char2"/>
          <w:rFonts w:hint="cs"/>
          <w:rtl/>
        </w:rPr>
        <w:t>ۥ</w:t>
      </w:r>
      <w:r w:rsidR="002F22C4" w:rsidRPr="002F22C4">
        <w:rPr>
          <w:rStyle w:val="Char2"/>
          <w:rtl/>
        </w:rPr>
        <w:t xml:space="preserve"> مِنۡ </w:t>
      </w:r>
      <w:r w:rsidR="002F22C4" w:rsidRPr="002F22C4">
        <w:rPr>
          <w:rStyle w:val="Char2"/>
          <w:rtl/>
        </w:rPr>
        <w:lastRenderedPageBreak/>
        <w:t>هَادٍ</w:t>
      </w:r>
      <w:r w:rsidR="009A0CB0" w:rsidRPr="001F7AFE">
        <w:rPr>
          <w:rFonts w:ascii="Traditional Arabic" w:hAnsi="Traditional Arabic" w:cs="Traditional Arabic"/>
          <w:rtl/>
          <w:lang w:bidi="ar-SY"/>
        </w:rPr>
        <w:t>﴾</w:t>
      </w:r>
      <w:r w:rsidRPr="001F7AFE">
        <w:rPr>
          <w:rFonts w:cs="B Lotus"/>
          <w:rtl/>
          <w:lang w:bidi="ar-SY"/>
        </w:rPr>
        <w:t xml:space="preserve"> </w:t>
      </w:r>
      <w:r w:rsidRPr="002F22C4">
        <w:rPr>
          <w:rStyle w:val="Char3"/>
          <w:rFonts w:hint="cs"/>
          <w:rtl/>
        </w:rPr>
        <w:t>[الزمر</w:t>
      </w:r>
      <w:r w:rsidR="00F94166">
        <w:rPr>
          <w:rStyle w:val="Char3"/>
          <w:rFonts w:hint="cs"/>
          <w:rtl/>
        </w:rPr>
        <w:t>:</w:t>
      </w:r>
      <w:r w:rsidRPr="002F22C4">
        <w:rPr>
          <w:rStyle w:val="Char3"/>
          <w:rFonts w:hint="cs"/>
          <w:rtl/>
        </w:rPr>
        <w:t>23]</w:t>
      </w:r>
      <w:r w:rsidRPr="001F7AFE">
        <w:rPr>
          <w:rFonts w:cs="B Lotus" w:hint="cs"/>
          <w:rtl/>
          <w:lang w:bidi="ar-SY"/>
        </w:rPr>
        <w:t xml:space="preserve"> م</w:t>
      </w:r>
      <w:r w:rsidR="00904E27">
        <w:rPr>
          <w:rFonts w:cs="B Lotus" w:hint="cs"/>
          <w:rtl/>
          <w:lang w:bidi="ar-SY"/>
        </w:rPr>
        <w:t>ی</w:t>
      </w:r>
      <w:r w:rsidR="00D53385">
        <w:rPr>
          <w:rFonts w:cs="B Lotus" w:hint="eastAsia"/>
          <w:rtl/>
          <w:lang w:bidi="ar-SY"/>
        </w:rPr>
        <w:t>‌</w:t>
      </w:r>
      <w:r w:rsidRPr="001F7AFE">
        <w:rPr>
          <w:rFonts w:cs="B Lotus" w:hint="cs"/>
          <w:rtl/>
          <w:lang w:bidi="ar-SY"/>
        </w:rPr>
        <w:t>باشد.</w:t>
      </w:r>
    </w:p>
    <w:p w:rsidR="00586751" w:rsidRPr="001F7AFE" w:rsidRDefault="00904E27" w:rsidP="0058792A">
      <w:pPr>
        <w:widowControl w:val="0"/>
        <w:ind w:firstLine="284"/>
        <w:jc w:val="lowKashida"/>
        <w:rPr>
          <w:rFonts w:cs="B Lotus"/>
          <w:rtl/>
          <w:lang w:bidi="ar-SY"/>
        </w:rPr>
      </w:pPr>
      <w:r>
        <w:rPr>
          <w:rFonts w:cs="B Lotus"/>
          <w:rtl/>
          <w:lang w:bidi="ar-SY"/>
        </w:rPr>
        <w:t>ی</w:t>
      </w:r>
      <w:r w:rsidR="00586751" w:rsidRPr="001F7AFE">
        <w:rPr>
          <w:rFonts w:cs="B Lotus"/>
          <w:rtl/>
          <w:lang w:bidi="ar-SY"/>
        </w:rPr>
        <w:t>عن</w:t>
      </w:r>
      <w:r>
        <w:rPr>
          <w:rFonts w:cs="B Lotus"/>
          <w:rtl/>
          <w:lang w:bidi="ar-SY"/>
        </w:rPr>
        <w:t>ی</w:t>
      </w:r>
      <w:r w:rsidR="00D53385">
        <w:rPr>
          <w:rFonts w:cs="B Lotus" w:hint="cs"/>
          <w:rtl/>
          <w:lang w:bidi="ar-SY"/>
        </w:rPr>
        <w:t>:</w:t>
      </w:r>
      <w:r w:rsidR="00586751" w:rsidRPr="001F7AFE">
        <w:rPr>
          <w:rFonts w:cs="B Lotus"/>
          <w:rtl/>
          <w:lang w:bidi="ar-SY"/>
        </w:rPr>
        <w:t xml:space="preserve"> </w:t>
      </w:r>
      <w:r w:rsidR="00D53385">
        <w:rPr>
          <w:rFonts w:cs="B Lotus" w:hint="cs"/>
          <w:rtl/>
          <w:lang w:bidi="ar-SY"/>
        </w:rPr>
        <w:t>«</w:t>
      </w:r>
      <w:r w:rsidR="00586751" w:rsidRPr="001F7AFE">
        <w:rPr>
          <w:rFonts w:cs="B Lotus"/>
          <w:rtl/>
          <w:lang w:bidi="ar-SY"/>
        </w:rPr>
        <w:t>خدا</w:t>
      </w:r>
      <w:r>
        <w:rPr>
          <w:rFonts w:cs="B Lotus"/>
          <w:rtl/>
          <w:lang w:bidi="ar-SY"/>
        </w:rPr>
        <w:t>ی</w:t>
      </w:r>
      <w:r w:rsidR="00D53385">
        <w:rPr>
          <w:rFonts w:cs="B Lotus" w:hint="cs"/>
          <w:rtl/>
          <w:lang w:bidi="ar-SY"/>
        </w:rPr>
        <w:t xml:space="preserve"> </w:t>
      </w:r>
      <w:r w:rsidR="00586751" w:rsidRPr="001F7AFE">
        <w:rPr>
          <w:rFonts w:cs="B Lotus"/>
          <w:rtl/>
          <w:lang w:bidi="ar-SY"/>
        </w:rPr>
        <w:t>تعالى فرستاد ن</w:t>
      </w:r>
      <w:r>
        <w:rPr>
          <w:rFonts w:cs="B Lotus"/>
          <w:rtl/>
          <w:lang w:bidi="ar-SY"/>
        </w:rPr>
        <w:t>یک</w:t>
      </w:r>
      <w:r w:rsidR="00586751" w:rsidRPr="001F7AFE">
        <w:rPr>
          <w:rFonts w:cs="B Lotus"/>
          <w:rtl/>
          <w:lang w:bidi="ar-SY"/>
        </w:rPr>
        <w:t xml:space="preserve">وتر سخنى را </w:t>
      </w:r>
      <w:r>
        <w:rPr>
          <w:rFonts w:cs="B Lotus"/>
          <w:rtl/>
          <w:lang w:bidi="ar-SY"/>
        </w:rPr>
        <w:t>ک</w:t>
      </w:r>
      <w:r w:rsidR="00586751" w:rsidRPr="001F7AFE">
        <w:rPr>
          <w:rFonts w:cs="B Lotus"/>
          <w:rtl/>
          <w:lang w:bidi="ar-SY"/>
        </w:rPr>
        <w:t xml:space="preserve">ه آن </w:t>
      </w:r>
      <w:r>
        <w:rPr>
          <w:rFonts w:cs="B Lotus"/>
          <w:rtl/>
          <w:lang w:bidi="ar-SY"/>
        </w:rPr>
        <w:t>ک</w:t>
      </w:r>
      <w:r w:rsidR="00586751" w:rsidRPr="001F7AFE">
        <w:rPr>
          <w:rFonts w:cs="B Lotus"/>
          <w:rtl/>
          <w:lang w:bidi="ar-SY"/>
        </w:rPr>
        <w:t>تاب</w:t>
      </w:r>
      <w:r>
        <w:rPr>
          <w:rFonts w:cs="B Lotus"/>
          <w:rtl/>
          <w:lang w:bidi="ar-SY"/>
        </w:rPr>
        <w:t>ی</w:t>
      </w:r>
      <w:r w:rsidR="00586751" w:rsidRPr="001F7AFE">
        <w:rPr>
          <w:rFonts w:cs="B Lotus"/>
          <w:rtl/>
          <w:lang w:bidi="ar-SY"/>
        </w:rPr>
        <w:t xml:space="preserve"> است همانند</w:t>
      </w:r>
      <w:r w:rsidR="00D53385">
        <w:rPr>
          <w:rFonts w:cs="B Lotus" w:hint="cs"/>
          <w:rtl/>
          <w:lang w:bidi="ar-SY"/>
        </w:rPr>
        <w:t>،</w:t>
      </w:r>
      <w:r w:rsidR="00586751" w:rsidRPr="001F7AFE">
        <w:rPr>
          <w:rFonts w:cs="B Lotus"/>
          <w:rtl/>
          <w:lang w:bidi="ar-SY"/>
        </w:rPr>
        <w:t xml:space="preserve"> </w:t>
      </w:r>
      <w:r>
        <w:rPr>
          <w:rFonts w:cs="B Lotus"/>
          <w:rtl/>
          <w:lang w:bidi="ar-SY"/>
        </w:rPr>
        <w:t>ی</w:t>
      </w:r>
      <w:r w:rsidR="00586751" w:rsidRPr="001F7AFE">
        <w:rPr>
          <w:rFonts w:cs="B Lotus"/>
          <w:rtl/>
          <w:lang w:bidi="ar-SY"/>
        </w:rPr>
        <w:t>عن</w:t>
      </w:r>
      <w:r>
        <w:rPr>
          <w:rFonts w:cs="B Lotus"/>
          <w:rtl/>
          <w:lang w:bidi="ar-SY"/>
        </w:rPr>
        <w:t>ی</w:t>
      </w:r>
      <w:r w:rsidR="00586751" w:rsidRPr="001F7AFE">
        <w:rPr>
          <w:rFonts w:cs="B Lotus"/>
          <w:rtl/>
          <w:lang w:bidi="ar-SY"/>
        </w:rPr>
        <w:t xml:space="preserve"> بعض</w:t>
      </w:r>
      <w:r>
        <w:rPr>
          <w:rFonts w:cs="B Lotus"/>
          <w:rtl/>
          <w:lang w:bidi="ar-SY"/>
        </w:rPr>
        <w:t>ی</w:t>
      </w:r>
      <w:r w:rsidR="00586751" w:rsidRPr="001F7AFE">
        <w:rPr>
          <w:rFonts w:cs="B Lotus"/>
          <w:rtl/>
          <w:lang w:bidi="ar-SY"/>
        </w:rPr>
        <w:t xml:space="preserve"> شب</w:t>
      </w:r>
      <w:r>
        <w:rPr>
          <w:rFonts w:cs="B Lotus"/>
          <w:rtl/>
          <w:lang w:bidi="ar-SY"/>
        </w:rPr>
        <w:t>ی</w:t>
      </w:r>
      <w:r w:rsidR="00586751" w:rsidRPr="001F7AFE">
        <w:rPr>
          <w:rFonts w:cs="B Lotus"/>
          <w:rtl/>
          <w:lang w:bidi="ar-SY"/>
        </w:rPr>
        <w:t>ه ب</w:t>
      </w:r>
      <w:r w:rsidR="00D53385">
        <w:rPr>
          <w:rFonts w:cs="B Lotus" w:hint="cs"/>
          <w:rtl/>
          <w:lang w:bidi="ar-SY"/>
        </w:rPr>
        <w:t xml:space="preserve">ه </w:t>
      </w:r>
      <w:r>
        <w:rPr>
          <w:rFonts w:cs="B Lotus"/>
          <w:rtl/>
          <w:lang w:bidi="ar-SY"/>
        </w:rPr>
        <w:t>یک</w:t>
      </w:r>
      <w:r w:rsidR="00586751" w:rsidRPr="001F7AFE">
        <w:rPr>
          <w:rFonts w:cs="B Lotus"/>
          <w:rtl/>
          <w:lang w:bidi="ar-SY"/>
        </w:rPr>
        <w:t>د</w:t>
      </w:r>
      <w:r>
        <w:rPr>
          <w:rFonts w:cs="B Lotus"/>
          <w:rtl/>
          <w:lang w:bidi="ar-SY"/>
        </w:rPr>
        <w:t>ی</w:t>
      </w:r>
      <w:r w:rsidR="00586751" w:rsidRPr="001F7AFE">
        <w:rPr>
          <w:rFonts w:cs="B Lotus"/>
          <w:rtl/>
          <w:lang w:bidi="ar-SY"/>
        </w:rPr>
        <w:t xml:space="preserve">گر در اعجاز </w:t>
      </w:r>
      <w:r>
        <w:rPr>
          <w:rFonts w:cs="B Lotus"/>
          <w:rtl/>
          <w:lang w:bidi="ar-SY"/>
        </w:rPr>
        <w:t>ی</w:t>
      </w:r>
      <w:r w:rsidR="00586751" w:rsidRPr="001F7AFE">
        <w:rPr>
          <w:rFonts w:cs="B Lotus"/>
          <w:rtl/>
          <w:lang w:bidi="ar-SY"/>
        </w:rPr>
        <w:t>ا در جودت</w:t>
      </w:r>
      <w:r w:rsidR="00D53385">
        <w:rPr>
          <w:rFonts w:cs="B Lotus" w:hint="cs"/>
          <w:rtl/>
          <w:lang w:bidi="ar-SY"/>
        </w:rPr>
        <w:t xml:space="preserve"> [= خوبی]</w:t>
      </w:r>
      <w:r w:rsidR="00586751" w:rsidRPr="001F7AFE">
        <w:rPr>
          <w:rFonts w:cs="B Lotus"/>
          <w:rtl/>
          <w:lang w:bidi="ar-SY"/>
        </w:rPr>
        <w:t xml:space="preserve"> لفظ و صحت معنى و در ن</w:t>
      </w:r>
      <w:r>
        <w:rPr>
          <w:rFonts w:cs="B Lotus"/>
          <w:rtl/>
          <w:lang w:bidi="ar-SY"/>
        </w:rPr>
        <w:t>یک</w:t>
      </w:r>
      <w:r w:rsidR="00586751" w:rsidRPr="001F7AFE">
        <w:rPr>
          <w:rFonts w:cs="B Lotus"/>
          <w:rtl/>
          <w:lang w:bidi="ar-SY"/>
        </w:rPr>
        <w:t>و</w:t>
      </w:r>
      <w:r w:rsidR="00D53385">
        <w:rPr>
          <w:rFonts w:cs="B Lotus" w:hint="cs"/>
          <w:rtl/>
          <w:lang w:bidi="ar-SY"/>
        </w:rPr>
        <w:t>ی</w:t>
      </w:r>
      <w:r>
        <w:rPr>
          <w:rFonts w:cs="B Lotus"/>
          <w:rtl/>
          <w:lang w:bidi="ar-SY"/>
        </w:rPr>
        <w:t>ی</w:t>
      </w:r>
      <w:r w:rsidR="00586751" w:rsidRPr="001F7AFE">
        <w:rPr>
          <w:rFonts w:cs="B Lotus"/>
          <w:rtl/>
          <w:lang w:bidi="ar-SY"/>
        </w:rPr>
        <w:t xml:space="preserve"> و ز</w:t>
      </w:r>
      <w:r>
        <w:rPr>
          <w:rFonts w:cs="B Lotus"/>
          <w:rtl/>
          <w:lang w:bidi="ar-SY"/>
        </w:rPr>
        <w:t>ی</w:t>
      </w:r>
      <w:r w:rsidR="00586751" w:rsidRPr="001F7AFE">
        <w:rPr>
          <w:rFonts w:cs="B Lotus"/>
          <w:rtl/>
          <w:lang w:bidi="ar-SY"/>
        </w:rPr>
        <w:t>با</w:t>
      </w:r>
      <w:r w:rsidR="00D53385">
        <w:rPr>
          <w:rFonts w:cs="B Lotus" w:hint="cs"/>
          <w:rtl/>
          <w:lang w:bidi="ar-SY"/>
        </w:rPr>
        <w:t>ی</w:t>
      </w:r>
      <w:r>
        <w:rPr>
          <w:rFonts w:cs="B Lotus"/>
          <w:rtl/>
          <w:lang w:bidi="ar-SY"/>
        </w:rPr>
        <w:t>ی</w:t>
      </w:r>
      <w:r w:rsidR="00586751" w:rsidRPr="001F7AFE">
        <w:rPr>
          <w:rFonts w:cs="B Lotus"/>
          <w:rtl/>
          <w:lang w:bidi="ar-SY"/>
        </w:rPr>
        <w:t xml:space="preserve"> و هدا</w:t>
      </w:r>
      <w:r>
        <w:rPr>
          <w:rFonts w:cs="B Lotus"/>
          <w:rtl/>
          <w:lang w:bidi="ar-SY"/>
        </w:rPr>
        <w:t>ی</w:t>
      </w:r>
      <w:r w:rsidR="00586751" w:rsidRPr="001F7AFE">
        <w:rPr>
          <w:rFonts w:cs="B Lotus"/>
          <w:rtl/>
          <w:lang w:bidi="ar-SY"/>
        </w:rPr>
        <w:t>ت و بلاغت</w:t>
      </w:r>
      <w:r w:rsidR="00D53385">
        <w:rPr>
          <w:rFonts w:cs="B Lotus" w:hint="cs"/>
          <w:rtl/>
          <w:lang w:bidi="ar-SY"/>
        </w:rPr>
        <w:t>،</w:t>
      </w:r>
      <w:r w:rsidR="00586751" w:rsidRPr="001F7AFE">
        <w:rPr>
          <w:rFonts w:cs="B Lotus"/>
          <w:rtl/>
          <w:lang w:bidi="ar-SY"/>
        </w:rPr>
        <w:t xml:space="preserve"> و بعض ا</w:t>
      </w:r>
      <w:r>
        <w:rPr>
          <w:rFonts w:cs="B Lotus"/>
          <w:rtl/>
          <w:lang w:bidi="ar-SY"/>
        </w:rPr>
        <w:t>ی</w:t>
      </w:r>
      <w:r w:rsidR="00586751" w:rsidRPr="001F7AFE">
        <w:rPr>
          <w:rFonts w:cs="B Lotus"/>
          <w:rtl/>
          <w:lang w:bidi="ar-SY"/>
        </w:rPr>
        <w:t xml:space="preserve">ن </w:t>
      </w:r>
      <w:r>
        <w:rPr>
          <w:rFonts w:cs="B Lotus"/>
          <w:rtl/>
          <w:lang w:bidi="ar-SY"/>
        </w:rPr>
        <w:t>ک</w:t>
      </w:r>
      <w:r w:rsidR="00586751" w:rsidRPr="001F7AFE">
        <w:rPr>
          <w:rFonts w:cs="B Lotus"/>
          <w:rtl/>
          <w:lang w:bidi="ar-SY"/>
        </w:rPr>
        <w:t>تاب بعض د</w:t>
      </w:r>
      <w:r>
        <w:rPr>
          <w:rFonts w:cs="B Lotus"/>
          <w:rtl/>
          <w:lang w:bidi="ar-SY"/>
        </w:rPr>
        <w:t>ی</w:t>
      </w:r>
      <w:r w:rsidR="00586751" w:rsidRPr="001F7AFE">
        <w:rPr>
          <w:rFonts w:cs="B Lotus"/>
          <w:rtl/>
          <w:lang w:bidi="ar-SY"/>
        </w:rPr>
        <w:t>گر آن را م</w:t>
      </w:r>
      <w:r w:rsidR="00D53385">
        <w:rPr>
          <w:rFonts w:cs="B Lotus" w:hint="cs"/>
          <w:rtl/>
          <w:lang w:bidi="ar-SY"/>
        </w:rPr>
        <w:t>ُ</w:t>
      </w:r>
      <w:r w:rsidR="00586751" w:rsidRPr="001F7AFE">
        <w:rPr>
          <w:rFonts w:cs="B Lotus"/>
          <w:rtl/>
          <w:lang w:bidi="ar-SY"/>
        </w:rPr>
        <w:t>ص</w:t>
      </w:r>
      <w:r w:rsidR="00D53385">
        <w:rPr>
          <w:rFonts w:cs="B Lotus" w:hint="cs"/>
          <w:rtl/>
          <w:lang w:bidi="ar-SY"/>
        </w:rPr>
        <w:t>َ</w:t>
      </w:r>
      <w:r w:rsidR="00586751" w:rsidRPr="001F7AFE">
        <w:rPr>
          <w:rFonts w:cs="B Lotus"/>
          <w:rtl/>
          <w:lang w:bidi="ar-SY"/>
        </w:rPr>
        <w:t>د</w:t>
      </w:r>
      <w:r w:rsidR="00D53385">
        <w:rPr>
          <w:rFonts w:cs="B Lotus" w:hint="cs"/>
          <w:rtl/>
          <w:lang w:bidi="ar-SY"/>
        </w:rPr>
        <w:t>ِّ</w:t>
      </w:r>
      <w:r w:rsidR="00586751" w:rsidRPr="001F7AFE">
        <w:rPr>
          <w:rFonts w:cs="B Lotus"/>
          <w:rtl/>
          <w:lang w:bidi="ar-SY"/>
        </w:rPr>
        <w:t>ق</w:t>
      </w:r>
      <w:r w:rsidR="00D53385">
        <w:rPr>
          <w:rFonts w:cs="B Lotus" w:hint="cs"/>
          <w:rtl/>
          <w:lang w:bidi="ar-SY"/>
        </w:rPr>
        <w:t xml:space="preserve"> [= تصدیق</w:t>
      </w:r>
      <w:r w:rsidR="00D53385">
        <w:rPr>
          <w:rFonts w:cs="B Lotus" w:hint="eastAsia"/>
          <w:rtl/>
          <w:lang w:bidi="ar-SY"/>
        </w:rPr>
        <w:t>‌</w:t>
      </w:r>
      <w:r w:rsidR="00D53385">
        <w:rPr>
          <w:rFonts w:cs="B Lotus" w:hint="cs"/>
          <w:rtl/>
          <w:lang w:bidi="ar-SY"/>
        </w:rPr>
        <w:t>کننده]</w:t>
      </w:r>
      <w:r w:rsidR="00586751" w:rsidRPr="001F7AFE">
        <w:rPr>
          <w:rFonts w:cs="B Lotus"/>
          <w:rtl/>
          <w:lang w:bidi="ar-SY"/>
        </w:rPr>
        <w:t xml:space="preserve"> است و ب</w:t>
      </w:r>
      <w:r w:rsidR="00D53385">
        <w:rPr>
          <w:rFonts w:cs="B Lotus" w:hint="cs"/>
          <w:rtl/>
          <w:lang w:bidi="ar-SY"/>
        </w:rPr>
        <w:t xml:space="preserve">ه </w:t>
      </w:r>
      <w:r w:rsidR="00586751" w:rsidRPr="001F7AFE">
        <w:rPr>
          <w:rFonts w:cs="B Lotus"/>
          <w:rtl/>
          <w:lang w:bidi="ar-SY"/>
        </w:rPr>
        <w:t>ا</w:t>
      </w:r>
      <w:r>
        <w:rPr>
          <w:rFonts w:cs="B Lotus"/>
          <w:rtl/>
          <w:lang w:bidi="ar-SY"/>
        </w:rPr>
        <w:t>ی</w:t>
      </w:r>
      <w:r w:rsidR="00586751" w:rsidRPr="001F7AFE">
        <w:rPr>
          <w:rFonts w:cs="B Lotus"/>
          <w:rtl/>
          <w:lang w:bidi="ar-SY"/>
        </w:rPr>
        <w:t>ن مطلب اشاره فرموده:</w:t>
      </w:r>
      <w:r w:rsidR="00D53385">
        <w:rPr>
          <w:rFonts w:cs="B Lotus" w:hint="cs"/>
          <w:rtl/>
          <w:lang w:bidi="ar-SY"/>
        </w:rPr>
        <w:t xml:space="preserve"> </w:t>
      </w:r>
      <w:r w:rsidR="009A0CB0" w:rsidRPr="001F7AFE">
        <w:rPr>
          <w:rFonts w:ascii="Traditional Arabic" w:hAnsi="Traditional Arabic" w:cs="Traditional Arabic"/>
          <w:rtl/>
          <w:lang w:bidi="ar-SY"/>
        </w:rPr>
        <w:t>﴿</w:t>
      </w:r>
      <w:r w:rsidR="002F22C4" w:rsidRPr="002F22C4">
        <w:rPr>
          <w:rStyle w:val="Char2"/>
          <w:rtl/>
        </w:rPr>
        <w:t xml:space="preserve">وَلَوۡ كَانَ مِنۡ عِندِ غَيۡرِ </w:t>
      </w:r>
      <w:r w:rsidR="002F22C4" w:rsidRPr="002F22C4">
        <w:rPr>
          <w:rStyle w:val="Char2"/>
          <w:rFonts w:hint="cs"/>
          <w:rtl/>
        </w:rPr>
        <w:t>ٱ</w:t>
      </w:r>
      <w:r w:rsidR="002F22C4" w:rsidRPr="002F22C4">
        <w:rPr>
          <w:rStyle w:val="Char2"/>
          <w:rFonts w:hint="eastAsia"/>
          <w:rtl/>
        </w:rPr>
        <w:t>للَّهِ</w:t>
      </w:r>
      <w:r w:rsidR="002F22C4" w:rsidRPr="002F22C4">
        <w:rPr>
          <w:rStyle w:val="Char2"/>
          <w:rtl/>
        </w:rPr>
        <w:t xml:space="preserve"> لَوَجَدُواْ فِيهِ </w:t>
      </w:r>
      <w:r w:rsidR="002F22C4" w:rsidRPr="002F22C4">
        <w:rPr>
          <w:rStyle w:val="Char2"/>
          <w:rFonts w:hint="cs"/>
          <w:rtl/>
        </w:rPr>
        <w:t>ٱ</w:t>
      </w:r>
      <w:r w:rsidR="002F22C4" w:rsidRPr="002F22C4">
        <w:rPr>
          <w:rStyle w:val="Char2"/>
          <w:rFonts w:hint="eastAsia"/>
          <w:rtl/>
        </w:rPr>
        <w:t>خۡتِلَٰفٗا</w:t>
      </w:r>
      <w:r w:rsidR="002F22C4" w:rsidRPr="002F22C4">
        <w:rPr>
          <w:rStyle w:val="Char2"/>
          <w:rtl/>
        </w:rPr>
        <w:t xml:space="preserve"> كَثِيرٗا</w:t>
      </w:r>
      <w:r w:rsidR="009A0CB0" w:rsidRPr="001F7AFE">
        <w:rPr>
          <w:rFonts w:ascii="Traditional Arabic" w:hAnsi="Traditional Arabic" w:cs="Traditional Arabic"/>
          <w:rtl/>
          <w:lang w:bidi="ar-SY"/>
        </w:rPr>
        <w:t>﴾</w:t>
      </w:r>
      <w:r w:rsidR="00D53385" w:rsidRPr="00036FA5">
        <w:rPr>
          <w:rFonts w:cs="B Lotus"/>
          <w:spacing w:val="-2"/>
          <w:vertAlign w:val="superscript"/>
          <w:rtl/>
          <w:lang w:bidi="ar-SY"/>
        </w:rPr>
        <w:t>(</w:t>
      </w:r>
      <w:r w:rsidR="00D53385" w:rsidRPr="00036FA5">
        <w:rPr>
          <w:rStyle w:val="FootnoteReference"/>
          <w:rFonts w:cs="B Lotus"/>
          <w:spacing w:val="-2"/>
          <w:rtl/>
          <w:lang w:bidi="ar-SY"/>
        </w:rPr>
        <w:footnoteReference w:id="74"/>
      </w:r>
      <w:r w:rsidR="00D53385" w:rsidRPr="00036FA5">
        <w:rPr>
          <w:rFonts w:cs="B Lotus"/>
          <w:spacing w:val="-2"/>
          <w:vertAlign w:val="superscript"/>
          <w:rtl/>
          <w:lang w:bidi="ar-SY"/>
        </w:rPr>
        <w:t>)</w:t>
      </w:r>
      <w:r w:rsidR="00D53385">
        <w:rPr>
          <w:rFonts w:cs="B Lotus" w:hint="cs"/>
          <w:rtl/>
          <w:lang w:bidi="ar-SY"/>
        </w:rPr>
        <w:t xml:space="preserve">؛ </w:t>
      </w:r>
      <w:r w:rsidR="00586751" w:rsidRPr="001F7AFE">
        <w:rPr>
          <w:rFonts w:cs="B Lotus"/>
          <w:rtl/>
          <w:lang w:bidi="ar-SY"/>
        </w:rPr>
        <w:t>و مراد از مثان</w:t>
      </w:r>
      <w:r>
        <w:rPr>
          <w:rFonts w:cs="B Lotus"/>
          <w:rtl/>
          <w:lang w:bidi="ar-SY"/>
        </w:rPr>
        <w:t>ی</w:t>
      </w:r>
      <w:r w:rsidR="00586751" w:rsidRPr="001F7AFE">
        <w:rPr>
          <w:rFonts w:cs="B Lotus"/>
          <w:rtl/>
          <w:lang w:bidi="ar-SY"/>
        </w:rPr>
        <w:t xml:space="preserve"> ا</w:t>
      </w:r>
      <w:r>
        <w:rPr>
          <w:rFonts w:cs="B Lotus"/>
          <w:rtl/>
          <w:lang w:bidi="ar-SY"/>
        </w:rPr>
        <w:t>ی</w:t>
      </w:r>
      <w:r w:rsidR="00586751" w:rsidRPr="001F7AFE">
        <w:rPr>
          <w:rFonts w:cs="B Lotus"/>
          <w:rtl/>
          <w:lang w:bidi="ar-SY"/>
        </w:rPr>
        <w:t xml:space="preserve">ن است </w:t>
      </w:r>
      <w:r>
        <w:rPr>
          <w:rFonts w:cs="B Lotus"/>
          <w:rtl/>
          <w:lang w:bidi="ar-SY"/>
        </w:rPr>
        <w:t>ک</w:t>
      </w:r>
      <w:r w:rsidR="00586751" w:rsidRPr="001F7AFE">
        <w:rPr>
          <w:rFonts w:cs="B Lotus"/>
          <w:rtl/>
          <w:lang w:bidi="ar-SY"/>
        </w:rPr>
        <w:t>ه حوادث زمان</w:t>
      </w:r>
      <w:r w:rsidR="00D53385">
        <w:rPr>
          <w:rFonts w:cs="B Lotus" w:hint="cs"/>
          <w:rtl/>
          <w:lang w:bidi="ar-SY"/>
        </w:rPr>
        <w:t>،</w:t>
      </w:r>
      <w:r w:rsidR="00586751" w:rsidRPr="001F7AFE">
        <w:rPr>
          <w:rFonts w:cs="B Lotus"/>
          <w:rtl/>
          <w:lang w:bidi="ar-SY"/>
        </w:rPr>
        <w:t xml:space="preserve"> قرآن را </w:t>
      </w:r>
      <w:r>
        <w:rPr>
          <w:rFonts w:cs="B Lotus"/>
          <w:rtl/>
          <w:lang w:bidi="ar-SY"/>
        </w:rPr>
        <w:t>ک</w:t>
      </w:r>
      <w:r w:rsidR="00586751" w:rsidRPr="001F7AFE">
        <w:rPr>
          <w:rFonts w:cs="B Lotus"/>
          <w:rtl/>
          <w:lang w:bidi="ar-SY"/>
        </w:rPr>
        <w:t>هنه نم</w:t>
      </w:r>
      <w:r>
        <w:rPr>
          <w:rFonts w:cs="B Lotus"/>
          <w:rtl/>
          <w:lang w:bidi="ar-SY"/>
        </w:rPr>
        <w:t>ی</w:t>
      </w:r>
      <w:r w:rsidR="00D53385">
        <w:rPr>
          <w:rFonts w:cs="B Lotus" w:hint="cs"/>
          <w:rtl/>
          <w:lang w:bidi="ar-SY"/>
        </w:rPr>
        <w:t>‌</w:t>
      </w:r>
      <w:r>
        <w:rPr>
          <w:rFonts w:cs="B Lotus"/>
          <w:rtl/>
          <w:lang w:bidi="ar-SY"/>
        </w:rPr>
        <w:t>ک</w:t>
      </w:r>
      <w:r w:rsidR="00586751" w:rsidRPr="001F7AFE">
        <w:rPr>
          <w:rFonts w:cs="B Lotus"/>
          <w:rtl/>
          <w:lang w:bidi="ar-SY"/>
        </w:rPr>
        <w:t>نند</w:t>
      </w:r>
      <w:r w:rsidR="00D53385">
        <w:rPr>
          <w:rFonts w:cs="B Lotus" w:hint="cs"/>
          <w:rtl/>
          <w:lang w:bidi="ar-SY"/>
        </w:rPr>
        <w:t>،</w:t>
      </w:r>
      <w:r w:rsidR="00586751" w:rsidRPr="001F7AFE">
        <w:rPr>
          <w:rFonts w:cs="B Lotus"/>
          <w:rtl/>
          <w:lang w:bidi="ar-SY"/>
        </w:rPr>
        <w:t xml:space="preserve"> و هر چ</w:t>
      </w:r>
      <w:r>
        <w:rPr>
          <w:rFonts w:cs="B Lotus"/>
          <w:rtl/>
          <w:lang w:bidi="ar-SY"/>
        </w:rPr>
        <w:t>ی</w:t>
      </w:r>
      <w:r w:rsidR="00586751" w:rsidRPr="001F7AFE">
        <w:rPr>
          <w:rFonts w:cs="B Lotus"/>
          <w:rtl/>
          <w:lang w:bidi="ar-SY"/>
        </w:rPr>
        <w:t>ز</w:t>
      </w:r>
      <w:r w:rsidR="00586751" w:rsidRPr="001F7AFE">
        <w:rPr>
          <w:rFonts w:cs="B Lotus" w:hint="cs"/>
          <w:rtl/>
          <w:lang w:bidi="ar-SY"/>
        </w:rPr>
        <w:t xml:space="preserve"> </w:t>
      </w:r>
      <w:r w:rsidR="00586751" w:rsidRPr="001F7AFE">
        <w:rPr>
          <w:rFonts w:cs="B Lotus"/>
          <w:rtl/>
          <w:lang w:bidi="ar-SY"/>
        </w:rPr>
        <w:t>مندرس و م</w:t>
      </w:r>
      <w:r w:rsidR="00D53385">
        <w:rPr>
          <w:rFonts w:cs="B Lotus" w:hint="cs"/>
          <w:rtl/>
          <w:lang w:bidi="ar-SY"/>
        </w:rPr>
        <w:t>ُ</w:t>
      </w:r>
      <w:r w:rsidR="00586751" w:rsidRPr="001F7AFE">
        <w:rPr>
          <w:rFonts w:cs="B Lotus"/>
          <w:rtl/>
          <w:lang w:bidi="ar-SY"/>
        </w:rPr>
        <w:t>ض</w:t>
      </w:r>
      <w:r w:rsidR="00D53385">
        <w:rPr>
          <w:rFonts w:cs="B Lotus" w:hint="cs"/>
          <w:rtl/>
          <w:lang w:bidi="ar-SY"/>
        </w:rPr>
        <w:t>ْ</w:t>
      </w:r>
      <w:r w:rsidR="00586751" w:rsidRPr="001F7AFE">
        <w:rPr>
          <w:rFonts w:cs="B Lotus"/>
          <w:rtl/>
          <w:lang w:bidi="ar-SY"/>
        </w:rPr>
        <w:t>م</w:t>
      </w:r>
      <w:r w:rsidR="00D53385">
        <w:rPr>
          <w:rFonts w:cs="B Lotus" w:hint="cs"/>
          <w:rtl/>
          <w:lang w:bidi="ar-SY"/>
        </w:rPr>
        <w:t>َ</w:t>
      </w:r>
      <w:r w:rsidR="00586751" w:rsidRPr="001F7AFE">
        <w:rPr>
          <w:rFonts w:cs="B Lotus"/>
          <w:rtl/>
          <w:lang w:bidi="ar-SY"/>
        </w:rPr>
        <w:t>ح</w:t>
      </w:r>
      <w:r w:rsidR="00D53385">
        <w:rPr>
          <w:rFonts w:cs="B Lotus" w:hint="cs"/>
          <w:rtl/>
          <w:lang w:bidi="ar-SY"/>
        </w:rPr>
        <w:t>ِ</w:t>
      </w:r>
      <w:r w:rsidR="00586751" w:rsidRPr="001F7AFE">
        <w:rPr>
          <w:rFonts w:cs="B Lotus"/>
          <w:rtl/>
          <w:lang w:bidi="ar-SY"/>
        </w:rPr>
        <w:t>ل</w:t>
      </w:r>
      <w:r w:rsidR="00D53385">
        <w:rPr>
          <w:rFonts w:cs="B Lotus" w:hint="cs"/>
          <w:rtl/>
          <w:lang w:bidi="ar-SY"/>
        </w:rPr>
        <w:t xml:space="preserve"> [= نابود]</w:t>
      </w:r>
      <w:r w:rsidR="00586751" w:rsidRPr="001F7AFE">
        <w:rPr>
          <w:rFonts w:cs="B Lotus"/>
          <w:rtl/>
          <w:lang w:bidi="ar-SY"/>
        </w:rPr>
        <w:t xml:space="preserve"> م</w:t>
      </w:r>
      <w:r>
        <w:rPr>
          <w:rFonts w:cs="B Lotus"/>
          <w:rtl/>
          <w:lang w:bidi="ar-SY"/>
        </w:rPr>
        <w:t>ی</w:t>
      </w:r>
      <w:r w:rsidR="00D53385">
        <w:rPr>
          <w:rFonts w:cs="B Lotus" w:hint="cs"/>
          <w:rtl/>
          <w:lang w:bidi="ar-SY"/>
        </w:rPr>
        <w:t>‌</w:t>
      </w:r>
      <w:r w:rsidR="00586751" w:rsidRPr="001F7AFE">
        <w:rPr>
          <w:rFonts w:cs="B Lotus"/>
          <w:rtl/>
          <w:lang w:bidi="ar-SY"/>
        </w:rPr>
        <w:t>شود</w:t>
      </w:r>
      <w:r w:rsidR="00D53385">
        <w:rPr>
          <w:rFonts w:cs="B Lotus" w:hint="cs"/>
          <w:rtl/>
          <w:lang w:bidi="ar-SY"/>
        </w:rPr>
        <w:t>،</w:t>
      </w:r>
      <w:r w:rsidR="00586751" w:rsidRPr="001F7AFE">
        <w:rPr>
          <w:rFonts w:cs="B Lotus"/>
          <w:rtl/>
          <w:lang w:bidi="ar-SY"/>
        </w:rPr>
        <w:t xml:space="preserve"> جز قرآن</w:t>
      </w:r>
      <w:r w:rsidR="00D53385">
        <w:rPr>
          <w:rFonts w:cs="B Lotus" w:hint="cs"/>
          <w:rtl/>
          <w:lang w:bidi="ar-SY"/>
        </w:rPr>
        <w:t>؛</w:t>
      </w:r>
      <w:r w:rsidR="00586751" w:rsidRPr="001F7AFE">
        <w:rPr>
          <w:rFonts w:cs="B Lotus"/>
          <w:rtl/>
          <w:lang w:bidi="ar-SY"/>
        </w:rPr>
        <w:t xml:space="preserve"> و مم</w:t>
      </w:r>
      <w:r>
        <w:rPr>
          <w:rFonts w:cs="B Lotus"/>
          <w:rtl/>
          <w:lang w:bidi="ar-SY"/>
        </w:rPr>
        <w:t>ک</w:t>
      </w:r>
      <w:r w:rsidR="00586751" w:rsidRPr="001F7AFE">
        <w:rPr>
          <w:rFonts w:cs="B Lotus"/>
          <w:rtl/>
          <w:lang w:bidi="ar-SY"/>
        </w:rPr>
        <w:t>ن است مراد از مثان</w:t>
      </w:r>
      <w:r>
        <w:rPr>
          <w:rFonts w:cs="B Lotus"/>
          <w:rtl/>
          <w:lang w:bidi="ar-SY"/>
        </w:rPr>
        <w:t>ی</w:t>
      </w:r>
      <w:r w:rsidR="00586751" w:rsidRPr="001F7AFE">
        <w:rPr>
          <w:rFonts w:cs="B Lotus"/>
          <w:rtl/>
          <w:lang w:bidi="ar-SY"/>
        </w:rPr>
        <w:t xml:space="preserve"> ا</w:t>
      </w:r>
      <w:r>
        <w:rPr>
          <w:rFonts w:cs="B Lotus"/>
          <w:rtl/>
          <w:lang w:bidi="ar-SY"/>
        </w:rPr>
        <w:t>ی</w:t>
      </w:r>
      <w:r w:rsidR="00586751" w:rsidRPr="001F7AFE">
        <w:rPr>
          <w:rFonts w:cs="B Lotus"/>
          <w:rtl/>
          <w:lang w:bidi="ar-SY"/>
        </w:rPr>
        <w:t xml:space="preserve">ن باشد </w:t>
      </w:r>
      <w:r>
        <w:rPr>
          <w:rFonts w:cs="B Lotus"/>
          <w:rtl/>
          <w:lang w:bidi="ar-SY"/>
        </w:rPr>
        <w:t>ک</w:t>
      </w:r>
      <w:r w:rsidR="00586751" w:rsidRPr="001F7AFE">
        <w:rPr>
          <w:rFonts w:cs="B Lotus"/>
          <w:rtl/>
          <w:lang w:bidi="ar-SY"/>
        </w:rPr>
        <w:t>ه هر روز فوا</w:t>
      </w:r>
      <w:r>
        <w:rPr>
          <w:rFonts w:cs="B Lotus"/>
          <w:rtl/>
          <w:lang w:bidi="ar-SY"/>
        </w:rPr>
        <w:t>ی</w:t>
      </w:r>
      <w:r w:rsidR="00586751" w:rsidRPr="001F7AFE">
        <w:rPr>
          <w:rFonts w:cs="B Lotus"/>
          <w:rtl/>
          <w:lang w:bidi="ar-SY"/>
        </w:rPr>
        <w:t>د</w:t>
      </w:r>
      <w:r>
        <w:rPr>
          <w:rFonts w:cs="B Lotus"/>
          <w:rtl/>
          <w:lang w:bidi="ar-SY"/>
        </w:rPr>
        <w:t>ی</w:t>
      </w:r>
      <w:r w:rsidR="00586751" w:rsidRPr="001F7AFE">
        <w:rPr>
          <w:rFonts w:cs="B Lotus"/>
          <w:rtl/>
          <w:lang w:bidi="ar-SY"/>
        </w:rPr>
        <w:t xml:space="preserve"> از قرآن برا</w:t>
      </w:r>
      <w:r>
        <w:rPr>
          <w:rFonts w:cs="B Lotus"/>
          <w:rtl/>
          <w:lang w:bidi="ar-SY"/>
        </w:rPr>
        <w:t>ی</w:t>
      </w:r>
      <w:r w:rsidR="00586751" w:rsidRPr="001F7AFE">
        <w:rPr>
          <w:rFonts w:cs="B Lotus"/>
          <w:rtl/>
          <w:lang w:bidi="ar-SY"/>
        </w:rPr>
        <w:t xml:space="preserve"> بشر معلوم م</w:t>
      </w:r>
      <w:r>
        <w:rPr>
          <w:rFonts w:cs="B Lotus"/>
          <w:rtl/>
          <w:lang w:bidi="ar-SY"/>
        </w:rPr>
        <w:t>ی</w:t>
      </w:r>
      <w:r w:rsidR="00D53385">
        <w:rPr>
          <w:rFonts w:cs="B Lotus" w:hint="cs"/>
          <w:rtl/>
          <w:lang w:bidi="ar-SY"/>
        </w:rPr>
        <w:t>‌</w:t>
      </w:r>
      <w:r w:rsidR="00586751" w:rsidRPr="001F7AFE">
        <w:rPr>
          <w:rFonts w:cs="B Lotus"/>
          <w:rtl/>
          <w:lang w:bidi="ar-SY"/>
        </w:rPr>
        <w:t xml:space="preserve">شود </w:t>
      </w:r>
      <w:r>
        <w:rPr>
          <w:rFonts w:cs="B Lotus"/>
          <w:rtl/>
          <w:lang w:bidi="ar-SY"/>
        </w:rPr>
        <w:t>ک</w:t>
      </w:r>
      <w:r w:rsidR="00586751" w:rsidRPr="001F7AFE">
        <w:rPr>
          <w:rFonts w:cs="B Lotus"/>
          <w:rtl/>
          <w:lang w:bidi="ar-SY"/>
        </w:rPr>
        <w:t>ه در سابق او را ن</w:t>
      </w:r>
      <w:r>
        <w:rPr>
          <w:rFonts w:cs="B Lotus"/>
          <w:rtl/>
          <w:lang w:bidi="ar-SY"/>
        </w:rPr>
        <w:t>ی</w:t>
      </w:r>
      <w:r w:rsidR="00586751" w:rsidRPr="001F7AFE">
        <w:rPr>
          <w:rFonts w:cs="B Lotus"/>
          <w:rtl/>
          <w:lang w:bidi="ar-SY"/>
        </w:rPr>
        <w:t>افته بود</w:t>
      </w:r>
      <w:r w:rsidR="00D53385">
        <w:rPr>
          <w:rFonts w:cs="B Lotus" w:hint="cs"/>
          <w:rtl/>
          <w:lang w:bidi="ar-SY"/>
        </w:rPr>
        <w:t>،</w:t>
      </w:r>
      <w:r w:rsidR="00586751" w:rsidRPr="001F7AFE">
        <w:rPr>
          <w:rFonts w:cs="B Lotus"/>
          <w:rtl/>
          <w:lang w:bidi="ar-SY"/>
        </w:rPr>
        <w:t xml:space="preserve"> و قرآن با ت</w:t>
      </w:r>
      <w:r>
        <w:rPr>
          <w:rFonts w:cs="B Lotus"/>
          <w:rtl/>
          <w:lang w:bidi="ar-SY"/>
        </w:rPr>
        <w:t>ک</w:t>
      </w:r>
      <w:r w:rsidR="00586751" w:rsidRPr="001F7AFE">
        <w:rPr>
          <w:rFonts w:cs="B Lotus"/>
          <w:rtl/>
          <w:lang w:bidi="ar-SY"/>
        </w:rPr>
        <w:t>امل و ترق</w:t>
      </w:r>
      <w:r>
        <w:rPr>
          <w:rFonts w:cs="B Lotus"/>
          <w:rtl/>
          <w:lang w:bidi="ar-SY"/>
        </w:rPr>
        <w:t>ی</w:t>
      </w:r>
      <w:r w:rsidR="00586751" w:rsidRPr="001F7AFE">
        <w:rPr>
          <w:rFonts w:cs="B Lotus"/>
          <w:rtl/>
          <w:lang w:bidi="ar-SY"/>
        </w:rPr>
        <w:t xml:space="preserve"> بشر مساعد است</w:t>
      </w:r>
      <w:r w:rsidR="001973C9">
        <w:rPr>
          <w:rFonts w:cs="B Lotus"/>
          <w:rtl/>
          <w:lang w:bidi="ar-SY"/>
        </w:rPr>
        <w:t>،</w:t>
      </w:r>
      <w:r w:rsidR="00586751" w:rsidRPr="001F7AFE">
        <w:rPr>
          <w:rFonts w:cs="B Lotus"/>
          <w:rtl/>
          <w:lang w:bidi="ar-SY"/>
        </w:rPr>
        <w:t xml:space="preserve"> هرچه بشر ترق</w:t>
      </w:r>
      <w:r>
        <w:rPr>
          <w:rFonts w:cs="B Lotus"/>
          <w:rtl/>
          <w:lang w:bidi="ar-SY"/>
        </w:rPr>
        <w:t>ی</w:t>
      </w:r>
      <w:r w:rsidR="00586751" w:rsidRPr="001F7AFE">
        <w:rPr>
          <w:rFonts w:cs="B Lotus"/>
          <w:rtl/>
          <w:lang w:bidi="ar-SY"/>
        </w:rPr>
        <w:t xml:space="preserve"> </w:t>
      </w:r>
      <w:r>
        <w:rPr>
          <w:rFonts w:cs="B Lotus"/>
          <w:rtl/>
          <w:lang w:bidi="ar-SY"/>
        </w:rPr>
        <w:t>ک</w:t>
      </w:r>
      <w:r w:rsidR="00586751" w:rsidRPr="001F7AFE">
        <w:rPr>
          <w:rFonts w:cs="B Lotus"/>
          <w:rtl/>
          <w:lang w:bidi="ar-SY"/>
        </w:rPr>
        <w:t>ند احت</w:t>
      </w:r>
      <w:r>
        <w:rPr>
          <w:rFonts w:cs="B Lotus"/>
          <w:rtl/>
          <w:lang w:bidi="ar-SY"/>
        </w:rPr>
        <w:t>ی</w:t>
      </w:r>
      <w:r w:rsidR="00586751" w:rsidRPr="001F7AFE">
        <w:rPr>
          <w:rFonts w:cs="B Lotus"/>
          <w:rtl/>
          <w:lang w:bidi="ar-SY"/>
        </w:rPr>
        <w:t>اجاتش از قرآن منقطع نخواهد شد و ا</w:t>
      </w:r>
      <w:r>
        <w:rPr>
          <w:rFonts w:cs="B Lotus"/>
          <w:rtl/>
          <w:lang w:bidi="ar-SY"/>
        </w:rPr>
        <w:t>ی</w:t>
      </w:r>
      <w:r w:rsidR="00586751" w:rsidRPr="001F7AFE">
        <w:rPr>
          <w:rFonts w:cs="B Lotus"/>
          <w:rtl/>
          <w:lang w:bidi="ar-SY"/>
        </w:rPr>
        <w:t>ن قرآن</w:t>
      </w:r>
      <w:r w:rsidR="00D53385">
        <w:rPr>
          <w:rFonts w:cs="B Lotus" w:hint="cs"/>
          <w:rtl/>
          <w:lang w:bidi="ar-SY"/>
        </w:rPr>
        <w:t>،</w:t>
      </w:r>
      <w:r w:rsidR="00586751" w:rsidRPr="001F7AFE">
        <w:rPr>
          <w:rFonts w:cs="B Lotus"/>
          <w:rtl/>
          <w:lang w:bidi="ar-SY"/>
        </w:rPr>
        <w:t xml:space="preserve"> خالد</w:t>
      </w:r>
      <w:r w:rsidR="00D53385">
        <w:rPr>
          <w:rFonts w:cs="B Lotus" w:hint="cs"/>
          <w:rtl/>
          <w:lang w:bidi="ar-SY"/>
        </w:rPr>
        <w:t xml:space="preserve"> [= جاودان]</w:t>
      </w:r>
      <w:r w:rsidR="00586751" w:rsidRPr="001F7AFE">
        <w:rPr>
          <w:rFonts w:cs="B Lotus"/>
          <w:rtl/>
          <w:lang w:bidi="ar-SY"/>
        </w:rPr>
        <w:t xml:space="preserve"> است</w:t>
      </w:r>
      <w:r w:rsidR="00D53385">
        <w:rPr>
          <w:rFonts w:cs="B Lotus" w:hint="cs"/>
          <w:rtl/>
          <w:lang w:bidi="ar-SY"/>
        </w:rPr>
        <w:t>؛</w:t>
      </w:r>
      <w:r w:rsidR="00586751" w:rsidRPr="001F7AFE">
        <w:rPr>
          <w:rFonts w:cs="B Lotus"/>
          <w:rtl/>
          <w:lang w:bidi="ar-SY"/>
        </w:rPr>
        <w:t xml:space="preserve"> و بعض</w:t>
      </w:r>
      <w:r>
        <w:rPr>
          <w:rFonts w:cs="B Lotus"/>
          <w:rtl/>
          <w:lang w:bidi="ar-SY"/>
        </w:rPr>
        <w:t>ی</w:t>
      </w:r>
      <w:r w:rsidR="00586751" w:rsidRPr="001F7AFE">
        <w:rPr>
          <w:rFonts w:cs="B Lotus"/>
          <w:rtl/>
          <w:lang w:bidi="ar-SY"/>
        </w:rPr>
        <w:t xml:space="preserve"> مثان</w:t>
      </w:r>
      <w:r>
        <w:rPr>
          <w:rFonts w:cs="B Lotus"/>
          <w:rtl/>
          <w:lang w:bidi="ar-SY"/>
        </w:rPr>
        <w:t>ی</w:t>
      </w:r>
      <w:r w:rsidR="00586751" w:rsidRPr="001F7AFE">
        <w:rPr>
          <w:rFonts w:cs="B Lotus"/>
          <w:rtl/>
          <w:lang w:bidi="ar-SY"/>
        </w:rPr>
        <w:t xml:space="preserve"> را معنى </w:t>
      </w:r>
      <w:r>
        <w:rPr>
          <w:rFonts w:cs="B Lotus"/>
          <w:rtl/>
          <w:lang w:bidi="ar-SY"/>
        </w:rPr>
        <w:t>ک</w:t>
      </w:r>
      <w:r w:rsidR="00586751" w:rsidRPr="001F7AFE">
        <w:rPr>
          <w:rFonts w:cs="B Lotus"/>
          <w:rtl/>
          <w:lang w:bidi="ar-SY"/>
        </w:rPr>
        <w:t xml:space="preserve">رده‌اند </w:t>
      </w:r>
      <w:r>
        <w:rPr>
          <w:rFonts w:cs="B Lotus"/>
          <w:rtl/>
          <w:lang w:bidi="ar-SY"/>
        </w:rPr>
        <w:t>ک</w:t>
      </w:r>
      <w:r w:rsidR="00586751" w:rsidRPr="001F7AFE">
        <w:rPr>
          <w:rFonts w:cs="B Lotus"/>
          <w:rtl/>
          <w:lang w:bidi="ar-SY"/>
        </w:rPr>
        <w:t>ه دو</w:t>
      </w:r>
      <w:r w:rsidR="00D53385">
        <w:rPr>
          <w:rFonts w:cs="B Lotus" w:hint="cs"/>
          <w:rtl/>
          <w:lang w:bidi="ar-SY"/>
        </w:rPr>
        <w:t xml:space="preserve"> </w:t>
      </w:r>
      <w:r w:rsidR="00586751" w:rsidRPr="001F7AFE">
        <w:rPr>
          <w:rFonts w:cs="B Lotus"/>
          <w:rtl/>
          <w:lang w:bidi="ar-SY"/>
        </w:rPr>
        <w:t>بار و دو</w:t>
      </w:r>
      <w:r w:rsidR="00D53385">
        <w:rPr>
          <w:rFonts w:cs="B Lotus" w:hint="cs"/>
          <w:rtl/>
          <w:lang w:bidi="ar-SY"/>
        </w:rPr>
        <w:t xml:space="preserve"> </w:t>
      </w:r>
      <w:r w:rsidR="00586751" w:rsidRPr="001F7AFE">
        <w:rPr>
          <w:rFonts w:cs="B Lotus"/>
          <w:rtl/>
          <w:lang w:bidi="ar-SY"/>
        </w:rPr>
        <w:t xml:space="preserve">تا </w:t>
      </w:r>
      <w:r>
        <w:rPr>
          <w:rFonts w:cs="B Lotus"/>
          <w:rtl/>
          <w:lang w:bidi="ar-SY"/>
        </w:rPr>
        <w:t>ک</w:t>
      </w:r>
      <w:r w:rsidR="00586751" w:rsidRPr="001F7AFE">
        <w:rPr>
          <w:rFonts w:cs="B Lotus"/>
          <w:rtl/>
          <w:lang w:bidi="ar-SY"/>
        </w:rPr>
        <w:t>رده</w:t>
      </w:r>
      <w:r w:rsidR="00D53385">
        <w:rPr>
          <w:rFonts w:cs="B Lotus" w:hint="cs"/>
          <w:rtl/>
          <w:lang w:bidi="ar-SY"/>
        </w:rPr>
        <w:t>،</w:t>
      </w:r>
      <w:r w:rsidR="00586751" w:rsidRPr="001F7AFE">
        <w:rPr>
          <w:rFonts w:cs="B Lotus"/>
          <w:rtl/>
          <w:lang w:bidi="ar-SY"/>
        </w:rPr>
        <w:t xml:space="preserve"> </w:t>
      </w:r>
      <w:r>
        <w:rPr>
          <w:rFonts w:cs="B Lotus"/>
          <w:rtl/>
          <w:lang w:bidi="ar-SY"/>
        </w:rPr>
        <w:t>ی</w:t>
      </w:r>
      <w:r w:rsidR="00586751" w:rsidRPr="001F7AFE">
        <w:rPr>
          <w:rFonts w:cs="B Lotus"/>
          <w:rtl/>
          <w:lang w:bidi="ar-SY"/>
        </w:rPr>
        <w:t>عن</w:t>
      </w:r>
      <w:r>
        <w:rPr>
          <w:rFonts w:cs="B Lotus"/>
          <w:rtl/>
          <w:lang w:bidi="ar-SY"/>
        </w:rPr>
        <w:t>ی</w:t>
      </w:r>
      <w:r w:rsidR="00586751" w:rsidRPr="001F7AFE">
        <w:rPr>
          <w:rFonts w:cs="B Lotus"/>
          <w:rtl/>
          <w:lang w:bidi="ar-SY"/>
        </w:rPr>
        <w:t xml:space="preserve"> مشتمل است بر مزد</w:t>
      </w:r>
      <w:r w:rsidR="00D53385">
        <w:rPr>
          <w:rFonts w:cs="B Lotus" w:hint="cs"/>
          <w:rtl/>
          <w:lang w:bidi="ar-SY"/>
        </w:rPr>
        <w:t>َ</w:t>
      </w:r>
      <w:r w:rsidR="00586751" w:rsidRPr="001F7AFE">
        <w:rPr>
          <w:rFonts w:cs="B Lotus"/>
          <w:rtl/>
          <w:lang w:bidi="ar-SY"/>
        </w:rPr>
        <w:t>وجات</w:t>
      </w:r>
      <w:r w:rsidR="00D53385">
        <w:rPr>
          <w:rFonts w:cs="B Lotus" w:hint="cs"/>
          <w:rtl/>
          <w:lang w:bidi="ar-SY"/>
        </w:rPr>
        <w:t>،</w:t>
      </w:r>
      <w:r w:rsidR="00586751" w:rsidRPr="001F7AFE">
        <w:rPr>
          <w:rFonts w:cs="B Lotus"/>
          <w:rtl/>
          <w:lang w:bidi="ar-SY"/>
        </w:rPr>
        <w:t xml:space="preserve"> چون امر و نه</w:t>
      </w:r>
      <w:r>
        <w:rPr>
          <w:rFonts w:cs="B Lotus"/>
          <w:rtl/>
          <w:lang w:bidi="ar-SY"/>
        </w:rPr>
        <w:t>ی</w:t>
      </w:r>
      <w:r w:rsidR="00D53385">
        <w:rPr>
          <w:rFonts w:cs="B Lotus" w:hint="cs"/>
          <w:rtl/>
          <w:lang w:bidi="ar-SY"/>
        </w:rPr>
        <w:t>،</w:t>
      </w:r>
      <w:r w:rsidR="00586751" w:rsidRPr="001F7AFE">
        <w:rPr>
          <w:rFonts w:cs="B Lotus"/>
          <w:rtl/>
          <w:lang w:bidi="ar-SY"/>
        </w:rPr>
        <w:t xml:space="preserve"> و وعد و وع</w:t>
      </w:r>
      <w:r>
        <w:rPr>
          <w:rFonts w:cs="B Lotus"/>
          <w:rtl/>
          <w:lang w:bidi="ar-SY"/>
        </w:rPr>
        <w:t>ی</w:t>
      </w:r>
      <w:r w:rsidR="00586751" w:rsidRPr="001F7AFE">
        <w:rPr>
          <w:rFonts w:cs="B Lotus"/>
          <w:rtl/>
          <w:lang w:bidi="ar-SY"/>
        </w:rPr>
        <w:t>د</w:t>
      </w:r>
      <w:r w:rsidR="00D53385">
        <w:rPr>
          <w:rFonts w:cs="B Lotus" w:hint="cs"/>
          <w:rtl/>
          <w:lang w:bidi="ar-SY"/>
        </w:rPr>
        <w:t>،</w:t>
      </w:r>
      <w:r w:rsidR="00586751" w:rsidRPr="001F7AFE">
        <w:rPr>
          <w:rFonts w:cs="B Lotus"/>
          <w:rtl/>
          <w:lang w:bidi="ar-SY"/>
        </w:rPr>
        <w:t xml:space="preserve"> و رحمت و عذاب</w:t>
      </w:r>
      <w:r w:rsidR="00D53385">
        <w:rPr>
          <w:rFonts w:cs="B Lotus" w:hint="cs"/>
          <w:rtl/>
          <w:lang w:bidi="ar-SY"/>
        </w:rPr>
        <w:t>،</w:t>
      </w:r>
      <w:r w:rsidR="00586751" w:rsidRPr="001F7AFE">
        <w:rPr>
          <w:rFonts w:cs="B Lotus"/>
          <w:rtl/>
          <w:lang w:bidi="ar-SY"/>
        </w:rPr>
        <w:t xml:space="preserve"> و بهشت و دوزخ</w:t>
      </w:r>
      <w:r w:rsidR="00D53385">
        <w:rPr>
          <w:rFonts w:cs="B Lotus" w:hint="cs"/>
          <w:rtl/>
          <w:lang w:bidi="ar-SY"/>
        </w:rPr>
        <w:t>،</w:t>
      </w:r>
      <w:r w:rsidR="00586751" w:rsidRPr="001F7AFE">
        <w:rPr>
          <w:rFonts w:cs="B Lotus"/>
          <w:rtl/>
          <w:lang w:bidi="ar-SY"/>
        </w:rPr>
        <w:t xml:space="preserve"> و مؤمن و </w:t>
      </w:r>
      <w:r>
        <w:rPr>
          <w:rFonts w:cs="B Lotus"/>
          <w:rtl/>
          <w:lang w:bidi="ar-SY"/>
        </w:rPr>
        <w:t>ک</w:t>
      </w:r>
      <w:r w:rsidR="00586751" w:rsidRPr="001F7AFE">
        <w:rPr>
          <w:rFonts w:cs="B Lotus"/>
          <w:rtl/>
          <w:lang w:bidi="ar-SY"/>
        </w:rPr>
        <w:t>افر</w:t>
      </w:r>
      <w:r w:rsidR="00D53385">
        <w:rPr>
          <w:rFonts w:cs="B Lotus" w:hint="cs"/>
          <w:rtl/>
          <w:lang w:bidi="ar-SY"/>
        </w:rPr>
        <w:t>؛</w:t>
      </w:r>
      <w:r w:rsidR="00586751" w:rsidRPr="001F7AFE">
        <w:rPr>
          <w:rFonts w:cs="B Lotus" w:hint="cs"/>
          <w:rtl/>
          <w:lang w:bidi="ar-SY"/>
        </w:rPr>
        <w:t xml:space="preserve"> و م</w:t>
      </w:r>
      <w:r>
        <w:rPr>
          <w:rFonts w:cs="B Lotus" w:hint="cs"/>
          <w:rtl/>
          <w:lang w:bidi="ar-SY"/>
        </w:rPr>
        <w:t>ی</w:t>
      </w:r>
      <w:r w:rsidR="00D53385">
        <w:rPr>
          <w:rFonts w:cs="B Lotus" w:hint="eastAsia"/>
          <w:rtl/>
          <w:lang w:bidi="ar-SY"/>
        </w:rPr>
        <w:t>‌</w:t>
      </w:r>
      <w:r w:rsidR="00586751" w:rsidRPr="001F7AFE">
        <w:rPr>
          <w:rFonts w:cs="B Lotus" w:hint="cs"/>
          <w:rtl/>
          <w:lang w:bidi="ar-SY"/>
        </w:rPr>
        <w:t>لرزد از آن پوست</w:t>
      </w:r>
      <w:r w:rsidR="00D53385">
        <w:rPr>
          <w:rFonts w:cs="B Lotus" w:hint="eastAsia"/>
          <w:rtl/>
          <w:lang w:bidi="ar-SY"/>
        </w:rPr>
        <w:t>‌</w:t>
      </w:r>
      <w:r w:rsidR="00586751" w:rsidRPr="001F7AFE">
        <w:rPr>
          <w:rFonts w:cs="B Lotus" w:hint="cs"/>
          <w:rtl/>
          <w:lang w:bidi="ar-SY"/>
        </w:rPr>
        <w:t>ها</w:t>
      </w:r>
      <w:r>
        <w:rPr>
          <w:rFonts w:cs="B Lotus" w:hint="cs"/>
          <w:rtl/>
          <w:lang w:bidi="ar-SY"/>
        </w:rPr>
        <w:t>ی</w:t>
      </w:r>
      <w:r w:rsidR="00586751" w:rsidRPr="001F7AFE">
        <w:rPr>
          <w:rFonts w:cs="B Lotus" w:hint="cs"/>
          <w:rtl/>
          <w:lang w:bidi="ar-SY"/>
        </w:rPr>
        <w:t xml:space="preserve"> آنان</w:t>
      </w:r>
      <w:r w:rsidR="00D53385">
        <w:rPr>
          <w:rFonts w:cs="B Lotus" w:hint="cs"/>
          <w:rtl/>
          <w:lang w:bidi="ar-SY"/>
        </w:rPr>
        <w:t xml:space="preserve"> </w:t>
      </w:r>
      <w:r>
        <w:rPr>
          <w:rFonts w:cs="B Lotus" w:hint="cs"/>
          <w:rtl/>
          <w:lang w:bidi="ar-SY"/>
        </w:rPr>
        <w:t>ک</w:t>
      </w:r>
      <w:r w:rsidR="00586751" w:rsidRPr="001F7AFE">
        <w:rPr>
          <w:rFonts w:cs="B Lotus" w:hint="cs"/>
          <w:rtl/>
          <w:lang w:bidi="ar-SY"/>
        </w:rPr>
        <w:t>ه م</w:t>
      </w:r>
      <w:r>
        <w:rPr>
          <w:rFonts w:cs="B Lotus" w:hint="cs"/>
          <w:rtl/>
          <w:lang w:bidi="ar-SY"/>
        </w:rPr>
        <w:t>ی</w:t>
      </w:r>
      <w:r w:rsidR="00D53385">
        <w:rPr>
          <w:rFonts w:cs="B Lotus" w:hint="eastAsia"/>
          <w:rtl/>
          <w:lang w:bidi="ar-SY"/>
        </w:rPr>
        <w:t>‌</w:t>
      </w:r>
      <w:r w:rsidR="00586751" w:rsidRPr="001F7AFE">
        <w:rPr>
          <w:rFonts w:cs="B Lotus" w:hint="cs"/>
          <w:rtl/>
          <w:lang w:bidi="ar-SY"/>
        </w:rPr>
        <w:t>ترسند از پروردگار خود</w:t>
      </w:r>
      <w:r w:rsidR="00D53385">
        <w:rPr>
          <w:rFonts w:cs="B Lotus" w:hint="cs"/>
          <w:rtl/>
          <w:lang w:bidi="ar-SY"/>
        </w:rPr>
        <w:t>؛</w:t>
      </w:r>
      <w:r w:rsidR="00586751" w:rsidRPr="001F7AFE">
        <w:rPr>
          <w:rFonts w:cs="B Lotus" w:hint="cs"/>
          <w:rtl/>
          <w:lang w:bidi="ar-SY"/>
        </w:rPr>
        <w:t xml:space="preserve"> پس نرم م</w:t>
      </w:r>
      <w:r>
        <w:rPr>
          <w:rFonts w:cs="B Lotus" w:hint="cs"/>
          <w:rtl/>
          <w:lang w:bidi="ar-SY"/>
        </w:rPr>
        <w:t>ی</w:t>
      </w:r>
      <w:r w:rsidR="00D53385">
        <w:rPr>
          <w:rFonts w:cs="B Lotus" w:hint="eastAsia"/>
          <w:rtl/>
          <w:lang w:bidi="ar-SY"/>
        </w:rPr>
        <w:t>‌</w:t>
      </w:r>
      <w:r w:rsidR="00586751" w:rsidRPr="001F7AFE">
        <w:rPr>
          <w:rFonts w:cs="B Lotus" w:hint="cs"/>
          <w:rtl/>
          <w:lang w:bidi="ar-SY"/>
        </w:rPr>
        <w:t>شود و آرام م</w:t>
      </w:r>
      <w:r>
        <w:rPr>
          <w:rFonts w:cs="B Lotus" w:hint="cs"/>
          <w:rtl/>
          <w:lang w:bidi="ar-SY"/>
        </w:rPr>
        <w:t>ی</w:t>
      </w:r>
      <w:r w:rsidR="00D53385">
        <w:rPr>
          <w:rFonts w:cs="B Lotus" w:hint="eastAsia"/>
          <w:rtl/>
          <w:lang w:bidi="ar-SY"/>
        </w:rPr>
        <w:t>‌</w:t>
      </w:r>
      <w:r w:rsidR="00586751" w:rsidRPr="001F7AFE">
        <w:rPr>
          <w:rFonts w:cs="B Lotus" w:hint="cs"/>
          <w:rtl/>
          <w:lang w:bidi="ar-SY"/>
        </w:rPr>
        <w:t>گردد پوست</w:t>
      </w:r>
      <w:r w:rsidR="00D53385">
        <w:rPr>
          <w:rFonts w:cs="B Lotus" w:hint="eastAsia"/>
          <w:rtl/>
          <w:lang w:bidi="ar-SY"/>
        </w:rPr>
        <w:t>‌</w:t>
      </w:r>
      <w:r w:rsidR="00586751" w:rsidRPr="001F7AFE">
        <w:rPr>
          <w:rFonts w:cs="B Lotus" w:hint="cs"/>
          <w:rtl/>
          <w:lang w:bidi="ar-SY"/>
        </w:rPr>
        <w:t>ها و دل</w:t>
      </w:r>
      <w:r w:rsidR="00D53385">
        <w:rPr>
          <w:rFonts w:cs="B Lotus" w:hint="eastAsia"/>
          <w:rtl/>
          <w:lang w:bidi="ar-SY"/>
        </w:rPr>
        <w:t>‌</w:t>
      </w:r>
      <w:r w:rsidR="00586751" w:rsidRPr="001F7AFE">
        <w:rPr>
          <w:rFonts w:cs="B Lotus" w:hint="cs"/>
          <w:rtl/>
          <w:lang w:bidi="ar-SY"/>
        </w:rPr>
        <w:t>ها</w:t>
      </w:r>
      <w:r>
        <w:rPr>
          <w:rFonts w:cs="B Lotus" w:hint="cs"/>
          <w:rtl/>
          <w:lang w:bidi="ar-SY"/>
        </w:rPr>
        <w:t>ی</w:t>
      </w:r>
      <w:r w:rsidR="00586751" w:rsidRPr="001F7AFE">
        <w:rPr>
          <w:rFonts w:cs="B Lotus" w:hint="cs"/>
          <w:rtl/>
          <w:lang w:bidi="ar-SY"/>
        </w:rPr>
        <w:t xml:space="preserve"> ا</w:t>
      </w:r>
      <w:r>
        <w:rPr>
          <w:rFonts w:cs="B Lotus" w:hint="cs"/>
          <w:rtl/>
          <w:lang w:bidi="ar-SY"/>
        </w:rPr>
        <w:t>ی</w:t>
      </w:r>
      <w:r w:rsidR="00586751" w:rsidRPr="001F7AFE">
        <w:rPr>
          <w:rFonts w:cs="B Lotus" w:hint="cs"/>
          <w:rtl/>
          <w:lang w:bidi="ar-SY"/>
        </w:rPr>
        <w:t>شان بذ</w:t>
      </w:r>
      <w:r>
        <w:rPr>
          <w:rFonts w:cs="B Lotus" w:hint="cs"/>
          <w:rtl/>
          <w:lang w:bidi="ar-SY"/>
        </w:rPr>
        <w:t>ک</w:t>
      </w:r>
      <w:r w:rsidR="00586751" w:rsidRPr="001F7AFE">
        <w:rPr>
          <w:rFonts w:cs="B Lotus" w:hint="cs"/>
          <w:rtl/>
          <w:lang w:bidi="ar-SY"/>
        </w:rPr>
        <w:t>ر خدا</w:t>
      </w:r>
      <w:r w:rsidR="00D53385">
        <w:rPr>
          <w:rFonts w:cs="B Lotus" w:hint="cs"/>
          <w:rtl/>
          <w:lang w:bidi="ar-SY"/>
        </w:rPr>
        <w:t>؛</w:t>
      </w:r>
      <w:r w:rsidR="00586751" w:rsidRPr="001F7AFE">
        <w:rPr>
          <w:rFonts w:cs="B Lotus" w:hint="cs"/>
          <w:rtl/>
          <w:lang w:bidi="ar-SY"/>
        </w:rPr>
        <w:t xml:space="preserve"> و ا</w:t>
      </w:r>
      <w:r>
        <w:rPr>
          <w:rFonts w:cs="B Lotus" w:hint="cs"/>
          <w:rtl/>
          <w:lang w:bidi="ar-SY"/>
        </w:rPr>
        <w:t>ی</w:t>
      </w:r>
      <w:r w:rsidR="00586751" w:rsidRPr="001F7AFE">
        <w:rPr>
          <w:rFonts w:cs="B Lotus" w:hint="cs"/>
          <w:rtl/>
          <w:lang w:bidi="ar-SY"/>
        </w:rPr>
        <w:t xml:space="preserve">ن </w:t>
      </w:r>
      <w:r>
        <w:rPr>
          <w:rFonts w:cs="B Lotus" w:hint="cs"/>
          <w:rtl/>
          <w:lang w:bidi="ar-SY"/>
        </w:rPr>
        <w:t>ک</w:t>
      </w:r>
      <w:r w:rsidR="00586751" w:rsidRPr="001F7AFE">
        <w:rPr>
          <w:rFonts w:cs="B Lotus" w:hint="cs"/>
          <w:rtl/>
          <w:lang w:bidi="ar-SY"/>
        </w:rPr>
        <w:t>تاب هدا</w:t>
      </w:r>
      <w:r>
        <w:rPr>
          <w:rFonts w:cs="B Lotus" w:hint="cs"/>
          <w:rtl/>
          <w:lang w:bidi="ar-SY"/>
        </w:rPr>
        <w:t>ی</w:t>
      </w:r>
      <w:r w:rsidR="00586751" w:rsidRPr="001F7AFE">
        <w:rPr>
          <w:rFonts w:cs="B Lotus" w:hint="cs"/>
          <w:rtl/>
          <w:lang w:bidi="ar-SY"/>
        </w:rPr>
        <w:t>ت پروردگار است</w:t>
      </w:r>
      <w:r w:rsidR="00D53385">
        <w:rPr>
          <w:rFonts w:cs="B Lotus" w:hint="cs"/>
          <w:rtl/>
          <w:lang w:bidi="ar-SY"/>
        </w:rPr>
        <w:t>؛</w:t>
      </w:r>
      <w:r w:rsidR="00586751" w:rsidRPr="001F7AFE">
        <w:rPr>
          <w:rFonts w:cs="B Lotus" w:hint="cs"/>
          <w:rtl/>
          <w:lang w:bidi="ar-SY"/>
        </w:rPr>
        <w:t xml:space="preserve"> هدا</w:t>
      </w:r>
      <w:r>
        <w:rPr>
          <w:rFonts w:cs="B Lotus" w:hint="cs"/>
          <w:rtl/>
          <w:lang w:bidi="ar-SY"/>
        </w:rPr>
        <w:t>ی</w:t>
      </w:r>
      <w:r w:rsidR="00586751" w:rsidRPr="001F7AFE">
        <w:rPr>
          <w:rFonts w:cs="B Lotus" w:hint="cs"/>
          <w:rtl/>
          <w:lang w:bidi="ar-SY"/>
        </w:rPr>
        <w:t>ت م</w:t>
      </w:r>
      <w:r>
        <w:rPr>
          <w:rFonts w:cs="B Lotus" w:hint="cs"/>
          <w:rtl/>
          <w:lang w:bidi="ar-SY"/>
        </w:rPr>
        <w:t>ی</w:t>
      </w:r>
      <w:r w:rsidR="00D53385">
        <w:rPr>
          <w:rFonts w:cs="B Lotus" w:hint="eastAsia"/>
          <w:rtl/>
          <w:lang w:bidi="ar-SY"/>
        </w:rPr>
        <w:t>‌</w:t>
      </w:r>
      <w:r>
        <w:rPr>
          <w:rFonts w:cs="B Lotus" w:hint="cs"/>
          <w:rtl/>
          <w:lang w:bidi="ar-SY"/>
        </w:rPr>
        <w:t>ک</w:t>
      </w:r>
      <w:r w:rsidR="00586751" w:rsidRPr="001F7AFE">
        <w:rPr>
          <w:rFonts w:cs="B Lotus" w:hint="cs"/>
          <w:rtl/>
          <w:lang w:bidi="ar-SY"/>
        </w:rPr>
        <w:t>ند خدا ب</w:t>
      </w:r>
      <w:r w:rsidR="00D53385">
        <w:rPr>
          <w:rFonts w:cs="B Lotus" w:hint="cs"/>
          <w:rtl/>
          <w:lang w:bidi="ar-SY"/>
        </w:rPr>
        <w:t xml:space="preserve">ا </w:t>
      </w:r>
      <w:r w:rsidR="00586751" w:rsidRPr="001F7AFE">
        <w:rPr>
          <w:rFonts w:cs="B Lotus" w:hint="cs"/>
          <w:rtl/>
          <w:lang w:bidi="ar-SY"/>
        </w:rPr>
        <w:t xml:space="preserve">آن </w:t>
      </w:r>
      <w:r>
        <w:rPr>
          <w:rFonts w:cs="B Lotus" w:hint="cs"/>
          <w:rtl/>
          <w:lang w:bidi="ar-SY"/>
        </w:rPr>
        <w:t>ک</w:t>
      </w:r>
      <w:r w:rsidR="00586751" w:rsidRPr="001F7AFE">
        <w:rPr>
          <w:rFonts w:cs="B Lotus" w:hint="cs"/>
          <w:rtl/>
          <w:lang w:bidi="ar-SY"/>
        </w:rPr>
        <w:t>س</w:t>
      </w:r>
      <w:r>
        <w:rPr>
          <w:rFonts w:cs="B Lotus" w:hint="cs"/>
          <w:rtl/>
          <w:lang w:bidi="ar-SY"/>
        </w:rPr>
        <w:t>ی</w:t>
      </w:r>
      <w:r w:rsidR="00586751" w:rsidRPr="001F7AFE">
        <w:rPr>
          <w:rFonts w:cs="B Lotus" w:hint="cs"/>
          <w:rtl/>
          <w:lang w:bidi="ar-SY"/>
        </w:rPr>
        <w:t xml:space="preserve"> ر</w:t>
      </w:r>
      <w:r w:rsidR="00586751" w:rsidRPr="001F7AFE">
        <w:rPr>
          <w:rFonts w:cs="B Lotus"/>
          <w:rtl/>
          <w:lang w:bidi="ar-SY"/>
        </w:rPr>
        <w:t xml:space="preserve">ا </w:t>
      </w:r>
      <w:r>
        <w:rPr>
          <w:rFonts w:cs="B Lotus"/>
          <w:rtl/>
          <w:lang w:bidi="ar-SY"/>
        </w:rPr>
        <w:t>ک</w:t>
      </w:r>
      <w:r w:rsidR="00586751" w:rsidRPr="001F7AFE">
        <w:rPr>
          <w:rFonts w:cs="B Lotus"/>
          <w:rtl/>
          <w:lang w:bidi="ar-SY"/>
        </w:rPr>
        <w:t>ه م</w:t>
      </w:r>
      <w:r>
        <w:rPr>
          <w:rFonts w:cs="B Lotus"/>
          <w:rtl/>
          <w:lang w:bidi="ar-SY"/>
        </w:rPr>
        <w:t>ی</w:t>
      </w:r>
      <w:r w:rsidR="00D53385">
        <w:rPr>
          <w:rFonts w:cs="B Lotus" w:hint="cs"/>
          <w:rtl/>
          <w:lang w:bidi="ar-SY"/>
        </w:rPr>
        <w:t>‌</w:t>
      </w:r>
      <w:r w:rsidR="00586751" w:rsidRPr="001F7AFE">
        <w:rPr>
          <w:rFonts w:cs="B Lotus"/>
          <w:rtl/>
          <w:lang w:bidi="ar-SY"/>
        </w:rPr>
        <w:t>خواهد و هر</w:t>
      </w:r>
      <w:r w:rsidR="00D53385">
        <w:rPr>
          <w:rFonts w:cs="B Lotus" w:hint="cs"/>
          <w:rtl/>
          <w:lang w:bidi="ar-SY"/>
        </w:rPr>
        <w:t xml:space="preserve"> </w:t>
      </w:r>
      <w:r>
        <w:rPr>
          <w:rFonts w:cs="B Lotus"/>
          <w:rtl/>
          <w:lang w:bidi="ar-SY"/>
        </w:rPr>
        <w:t>ک</w:t>
      </w:r>
      <w:r w:rsidR="00586751" w:rsidRPr="001F7AFE">
        <w:rPr>
          <w:rFonts w:cs="B Lotus"/>
          <w:rtl/>
          <w:lang w:bidi="ar-SY"/>
        </w:rPr>
        <w:t xml:space="preserve">س را خداوند گمراه </w:t>
      </w:r>
      <w:r>
        <w:rPr>
          <w:rFonts w:cs="B Lotus"/>
          <w:rtl/>
          <w:lang w:bidi="ar-SY"/>
        </w:rPr>
        <w:t>ک</w:t>
      </w:r>
      <w:r w:rsidR="00586751" w:rsidRPr="001F7AFE">
        <w:rPr>
          <w:rFonts w:cs="B Lotus"/>
          <w:rtl/>
          <w:lang w:bidi="ar-SY"/>
        </w:rPr>
        <w:t>ند</w:t>
      </w:r>
      <w:r w:rsidR="00D53385">
        <w:rPr>
          <w:rFonts w:cs="B Lotus" w:hint="cs"/>
          <w:rtl/>
          <w:lang w:bidi="ar-SY"/>
        </w:rPr>
        <w:t>،</w:t>
      </w:r>
      <w:r w:rsidR="00586751" w:rsidRPr="001F7AFE">
        <w:rPr>
          <w:rFonts w:cs="B Lotus"/>
          <w:rtl/>
          <w:lang w:bidi="ar-SY"/>
        </w:rPr>
        <w:t xml:space="preserve"> برا</w:t>
      </w:r>
      <w:r>
        <w:rPr>
          <w:rFonts w:cs="B Lotus"/>
          <w:rtl/>
          <w:lang w:bidi="ar-SY"/>
        </w:rPr>
        <w:t>ی</w:t>
      </w:r>
      <w:r w:rsidR="00586751" w:rsidRPr="001F7AFE">
        <w:rPr>
          <w:rFonts w:cs="B Lotus"/>
          <w:rtl/>
          <w:lang w:bidi="ar-SY"/>
        </w:rPr>
        <w:t xml:space="preserve"> او راهنما</w:t>
      </w:r>
      <w:r w:rsidR="00D53385">
        <w:rPr>
          <w:rFonts w:cs="B Lotus" w:hint="cs"/>
          <w:rtl/>
          <w:lang w:bidi="ar-SY"/>
        </w:rPr>
        <w:t>ی</w:t>
      </w:r>
      <w:r>
        <w:rPr>
          <w:rFonts w:cs="B Lotus"/>
          <w:rtl/>
          <w:lang w:bidi="ar-SY"/>
        </w:rPr>
        <w:t>ی</w:t>
      </w:r>
      <w:r w:rsidR="00586751" w:rsidRPr="001F7AFE">
        <w:rPr>
          <w:rFonts w:cs="B Lotus"/>
          <w:rtl/>
          <w:lang w:bidi="ar-SY"/>
        </w:rPr>
        <w:t xml:space="preserve"> نخواهد بود.</w:t>
      </w:r>
    </w:p>
    <w:p w:rsidR="00586751" w:rsidRPr="00F907A5" w:rsidRDefault="00586751" w:rsidP="0058792A">
      <w:pPr>
        <w:widowControl w:val="0"/>
        <w:ind w:firstLine="284"/>
        <w:jc w:val="both"/>
        <w:rPr>
          <w:rFonts w:ascii="KFGQPC Uthmanic Script HAFS" w:hAnsi="KFGQPC Uthmanic Script HAFS" w:cs="Cambria"/>
          <w:rtl/>
        </w:rPr>
      </w:pPr>
      <w:r w:rsidRPr="001F7AFE">
        <w:rPr>
          <w:rFonts w:cs="B Lotus"/>
          <w:rtl/>
          <w:lang w:bidi="ar-SY"/>
        </w:rPr>
        <w:t xml:space="preserve">و اما آنجا </w:t>
      </w:r>
      <w:r w:rsidR="00904E27">
        <w:rPr>
          <w:rFonts w:cs="B Lotus"/>
          <w:rtl/>
          <w:lang w:bidi="ar-SY"/>
        </w:rPr>
        <w:t>ک</w:t>
      </w:r>
      <w:r w:rsidRPr="001F7AFE">
        <w:rPr>
          <w:rFonts w:cs="B Lotus"/>
          <w:rtl/>
          <w:lang w:bidi="ar-SY"/>
        </w:rPr>
        <w:t>ه دلالت دارد بعض</w:t>
      </w:r>
      <w:r w:rsidR="00904E27">
        <w:rPr>
          <w:rFonts w:cs="B Lotus"/>
          <w:rtl/>
          <w:lang w:bidi="ar-SY"/>
        </w:rPr>
        <w:t>ی</w:t>
      </w:r>
      <w:r w:rsidRPr="001F7AFE">
        <w:rPr>
          <w:rFonts w:cs="B Lotus"/>
          <w:rtl/>
          <w:lang w:bidi="ar-SY"/>
        </w:rPr>
        <w:t xml:space="preserve"> از آ</w:t>
      </w:r>
      <w:r w:rsidR="00904E27">
        <w:rPr>
          <w:rFonts w:cs="B Lotus"/>
          <w:rtl/>
          <w:lang w:bidi="ar-SY"/>
        </w:rPr>
        <w:t>ی</w:t>
      </w:r>
      <w:r w:rsidRPr="001F7AFE">
        <w:rPr>
          <w:rFonts w:cs="B Lotus"/>
          <w:rtl/>
          <w:lang w:bidi="ar-SY"/>
        </w:rPr>
        <w:t>ات مح</w:t>
      </w:r>
      <w:r w:rsidR="00904E27">
        <w:rPr>
          <w:rFonts w:cs="B Lotus"/>
          <w:rtl/>
          <w:lang w:bidi="ar-SY"/>
        </w:rPr>
        <w:t>ک</w:t>
      </w:r>
      <w:r w:rsidRPr="001F7AFE">
        <w:rPr>
          <w:rFonts w:cs="B Lotus"/>
          <w:rtl/>
          <w:lang w:bidi="ar-SY"/>
        </w:rPr>
        <w:t>م است و بعض</w:t>
      </w:r>
      <w:r w:rsidR="00904E27">
        <w:rPr>
          <w:rFonts w:cs="B Lotus"/>
          <w:rtl/>
          <w:lang w:bidi="ar-SY"/>
        </w:rPr>
        <w:t>ی</w:t>
      </w:r>
      <w:r w:rsidRPr="001F7AFE">
        <w:rPr>
          <w:rFonts w:cs="B Lotus"/>
          <w:rtl/>
          <w:lang w:bidi="ar-SY"/>
        </w:rPr>
        <w:t xml:space="preserve"> متشابه و بحث ما در آن است ا</w:t>
      </w:r>
      <w:r w:rsidR="00904E27">
        <w:rPr>
          <w:rFonts w:cs="B Lotus"/>
          <w:rtl/>
          <w:lang w:bidi="ar-SY"/>
        </w:rPr>
        <w:t>ی</w:t>
      </w:r>
      <w:r w:rsidRPr="001F7AFE">
        <w:rPr>
          <w:rFonts w:cs="B Lotus"/>
          <w:rtl/>
          <w:lang w:bidi="ar-SY"/>
        </w:rPr>
        <w:t>ن آ</w:t>
      </w:r>
      <w:r w:rsidR="00904E27">
        <w:rPr>
          <w:rFonts w:cs="B Lotus"/>
          <w:rtl/>
          <w:lang w:bidi="ar-SY"/>
        </w:rPr>
        <w:t>ی</w:t>
      </w:r>
      <w:r w:rsidRPr="001F7AFE">
        <w:rPr>
          <w:rFonts w:cs="B Lotus"/>
          <w:rtl/>
          <w:lang w:bidi="ar-SY"/>
        </w:rPr>
        <w:t>ه مبار</w:t>
      </w:r>
      <w:r w:rsidR="00904E27">
        <w:rPr>
          <w:rFonts w:cs="B Lotus"/>
          <w:rtl/>
          <w:lang w:bidi="ar-SY"/>
        </w:rPr>
        <w:t>ک</w:t>
      </w:r>
      <w:r w:rsidRPr="001F7AFE">
        <w:rPr>
          <w:rFonts w:cs="B Lotus"/>
          <w:rtl/>
          <w:lang w:bidi="ar-SY"/>
        </w:rPr>
        <w:t xml:space="preserve"> است</w:t>
      </w:r>
      <w:r w:rsidR="00D53385">
        <w:rPr>
          <w:rFonts w:cs="B Lotus" w:hint="cs"/>
          <w:rtl/>
          <w:lang w:bidi="ar-SY"/>
        </w:rPr>
        <w:t>؛</w:t>
      </w:r>
      <w:r w:rsidRPr="001F7AFE">
        <w:rPr>
          <w:rFonts w:cs="B Lotus"/>
          <w:rtl/>
          <w:lang w:bidi="ar-SY"/>
        </w:rPr>
        <w:t xml:space="preserve"> خداوند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rtl/>
          <w:lang w:bidi="ar-SY"/>
        </w:rPr>
        <w:t>:</w:t>
      </w:r>
      <w:r w:rsidR="00D53385">
        <w:rPr>
          <w:rFonts w:cs="B Lotus" w:hint="cs"/>
          <w:rtl/>
          <w:lang w:bidi="ar-SY"/>
        </w:rPr>
        <w:t xml:space="preserve"> </w:t>
      </w:r>
      <w:r w:rsidR="009A0CB0" w:rsidRPr="001F7AFE">
        <w:rPr>
          <w:rFonts w:ascii="Traditional Arabic" w:hAnsi="Traditional Arabic" w:cs="Traditional Arabic"/>
          <w:rtl/>
          <w:lang w:bidi="ar-SY"/>
        </w:rPr>
        <w:t>﴿</w:t>
      </w:r>
      <w:r w:rsidR="002F22C4" w:rsidRPr="002F22C4">
        <w:rPr>
          <w:rStyle w:val="Char2"/>
          <w:rFonts w:hint="eastAsia"/>
          <w:rtl/>
        </w:rPr>
        <w:t>هُوَ</w:t>
      </w:r>
      <w:r w:rsidR="002F22C4" w:rsidRPr="002F22C4">
        <w:rPr>
          <w:rStyle w:val="Char2"/>
          <w:rtl/>
        </w:rPr>
        <w:t xml:space="preserve"> </w:t>
      </w:r>
      <w:r w:rsidR="002F22C4" w:rsidRPr="002F22C4">
        <w:rPr>
          <w:rStyle w:val="Char2"/>
          <w:rFonts w:hint="cs"/>
          <w:rtl/>
        </w:rPr>
        <w:t>ٱ</w:t>
      </w:r>
      <w:r w:rsidR="002F22C4" w:rsidRPr="002F22C4">
        <w:rPr>
          <w:rStyle w:val="Char2"/>
          <w:rFonts w:hint="eastAsia"/>
          <w:rtl/>
        </w:rPr>
        <w:t>لَّذِيٓ</w:t>
      </w:r>
      <w:r w:rsidR="002F22C4" w:rsidRPr="002F22C4">
        <w:rPr>
          <w:rStyle w:val="Char2"/>
          <w:rtl/>
        </w:rPr>
        <w:t xml:space="preserve"> أَنزَلَ عَلَيۡكَ </w:t>
      </w:r>
      <w:r w:rsidR="002F22C4" w:rsidRPr="002F22C4">
        <w:rPr>
          <w:rStyle w:val="Char2"/>
          <w:rFonts w:hint="cs"/>
          <w:rtl/>
        </w:rPr>
        <w:t>ٱ</w:t>
      </w:r>
      <w:r w:rsidR="002F22C4" w:rsidRPr="002F22C4">
        <w:rPr>
          <w:rStyle w:val="Char2"/>
          <w:rFonts w:hint="eastAsia"/>
          <w:rtl/>
        </w:rPr>
        <w:t>لۡكِتَٰبَ</w:t>
      </w:r>
      <w:r w:rsidR="002F22C4" w:rsidRPr="002F22C4">
        <w:rPr>
          <w:rStyle w:val="Char2"/>
          <w:rtl/>
        </w:rPr>
        <w:t xml:space="preserve"> مِنۡهُ ءَايَٰتٞ مُّحۡكَمَٰتٌ هُنَّ أُمُّ </w:t>
      </w:r>
      <w:r w:rsidR="002F22C4" w:rsidRPr="002F22C4">
        <w:rPr>
          <w:rStyle w:val="Char2"/>
          <w:rFonts w:hint="cs"/>
          <w:rtl/>
        </w:rPr>
        <w:t>ٱ</w:t>
      </w:r>
      <w:r w:rsidR="002F22C4" w:rsidRPr="002F22C4">
        <w:rPr>
          <w:rStyle w:val="Char2"/>
          <w:rFonts w:hint="eastAsia"/>
          <w:rtl/>
        </w:rPr>
        <w:t>لۡكِتَٰبِ</w:t>
      </w:r>
      <w:r w:rsidR="002F22C4" w:rsidRPr="002F22C4">
        <w:rPr>
          <w:rStyle w:val="Char2"/>
          <w:rtl/>
        </w:rPr>
        <w:t xml:space="preserve"> وَأُخَرُ مُتَشَٰبِهَٰتٞۖ فَأَمَّا </w:t>
      </w:r>
      <w:r w:rsidR="002F22C4" w:rsidRPr="002F22C4">
        <w:rPr>
          <w:rStyle w:val="Char2"/>
          <w:rFonts w:hint="cs"/>
          <w:rtl/>
        </w:rPr>
        <w:t>ٱ</w:t>
      </w:r>
      <w:r w:rsidR="002F22C4" w:rsidRPr="002F22C4">
        <w:rPr>
          <w:rStyle w:val="Char2"/>
          <w:rFonts w:hint="eastAsia"/>
          <w:rtl/>
        </w:rPr>
        <w:t>لَّذِينَ</w:t>
      </w:r>
      <w:r w:rsidR="002F22C4" w:rsidRPr="002F22C4">
        <w:rPr>
          <w:rStyle w:val="Char2"/>
          <w:rtl/>
        </w:rPr>
        <w:t xml:space="preserve"> فِي قُلُوبِهِمۡ زَيۡغٞ فَيَتَّبِعُونَ مَا تَشَٰبَهَ مِنۡهُ </w:t>
      </w:r>
      <w:r w:rsidR="002F22C4" w:rsidRPr="002F22C4">
        <w:rPr>
          <w:rStyle w:val="Char2"/>
          <w:rFonts w:hint="cs"/>
          <w:rtl/>
        </w:rPr>
        <w:t>ٱ</w:t>
      </w:r>
      <w:r w:rsidR="002F22C4" w:rsidRPr="002F22C4">
        <w:rPr>
          <w:rStyle w:val="Char2"/>
          <w:rFonts w:hint="eastAsia"/>
          <w:rtl/>
        </w:rPr>
        <w:t>بۡتِغَآءَ</w:t>
      </w:r>
      <w:r w:rsidR="002F22C4" w:rsidRPr="002F22C4">
        <w:rPr>
          <w:rStyle w:val="Char2"/>
          <w:rtl/>
        </w:rPr>
        <w:t xml:space="preserve"> </w:t>
      </w:r>
      <w:r w:rsidR="002F22C4" w:rsidRPr="002F22C4">
        <w:rPr>
          <w:rStyle w:val="Char2"/>
          <w:rFonts w:hint="cs"/>
          <w:rtl/>
        </w:rPr>
        <w:t>ٱ</w:t>
      </w:r>
      <w:r w:rsidR="002F22C4" w:rsidRPr="002F22C4">
        <w:rPr>
          <w:rStyle w:val="Char2"/>
          <w:rFonts w:hint="eastAsia"/>
          <w:rtl/>
        </w:rPr>
        <w:t>لۡفِتۡنَةِ</w:t>
      </w:r>
      <w:r w:rsidR="002F22C4" w:rsidRPr="002F22C4">
        <w:rPr>
          <w:rStyle w:val="Char2"/>
          <w:rtl/>
        </w:rPr>
        <w:t xml:space="preserve"> وَ</w:t>
      </w:r>
      <w:r w:rsidR="002F22C4" w:rsidRPr="002F22C4">
        <w:rPr>
          <w:rStyle w:val="Char2"/>
          <w:rFonts w:hint="cs"/>
          <w:rtl/>
        </w:rPr>
        <w:t>ٱ</w:t>
      </w:r>
      <w:r w:rsidR="002F22C4" w:rsidRPr="002F22C4">
        <w:rPr>
          <w:rStyle w:val="Char2"/>
          <w:rFonts w:hint="eastAsia"/>
          <w:rtl/>
        </w:rPr>
        <w:t>بۡتِغَآءَ</w:t>
      </w:r>
      <w:r w:rsidR="002F22C4" w:rsidRPr="002F22C4">
        <w:rPr>
          <w:rStyle w:val="Char2"/>
          <w:rtl/>
        </w:rPr>
        <w:t xml:space="preserve"> تَأۡوِيلِهِ</w:t>
      </w:r>
      <w:r w:rsidR="002F22C4" w:rsidRPr="002F22C4">
        <w:rPr>
          <w:rStyle w:val="Char2"/>
          <w:rFonts w:hint="cs"/>
          <w:rtl/>
        </w:rPr>
        <w:t>ۦۖ</w:t>
      </w:r>
      <w:r w:rsidR="002F22C4" w:rsidRPr="002F22C4">
        <w:rPr>
          <w:rStyle w:val="Char2"/>
          <w:rtl/>
        </w:rPr>
        <w:t xml:space="preserve"> وَمَا </w:t>
      </w:r>
      <w:r w:rsidR="002F22C4" w:rsidRPr="002F22C4">
        <w:rPr>
          <w:rStyle w:val="Char2"/>
          <w:rFonts w:hint="eastAsia"/>
          <w:rtl/>
        </w:rPr>
        <w:t>يَعۡلَمُ</w:t>
      </w:r>
      <w:r w:rsidR="002F22C4" w:rsidRPr="002F22C4">
        <w:rPr>
          <w:rStyle w:val="Char2"/>
          <w:rtl/>
        </w:rPr>
        <w:t xml:space="preserve"> تَأۡوِيلَهُ</w:t>
      </w:r>
      <w:r w:rsidR="002F22C4" w:rsidRPr="002F22C4">
        <w:rPr>
          <w:rStyle w:val="Char2"/>
          <w:rFonts w:hint="cs"/>
          <w:rtl/>
        </w:rPr>
        <w:t>ۥٓ</w:t>
      </w:r>
      <w:r w:rsidR="002F22C4" w:rsidRPr="002F22C4">
        <w:rPr>
          <w:rStyle w:val="Char2"/>
          <w:rtl/>
        </w:rPr>
        <w:t xml:space="preserve"> إِلَّا </w:t>
      </w:r>
      <w:r w:rsidR="002F22C4" w:rsidRPr="002F22C4">
        <w:rPr>
          <w:rStyle w:val="Char2"/>
          <w:rFonts w:hint="cs"/>
          <w:rtl/>
        </w:rPr>
        <w:t>ٱ</w:t>
      </w:r>
      <w:r w:rsidR="002F22C4" w:rsidRPr="002F22C4">
        <w:rPr>
          <w:rStyle w:val="Char2"/>
          <w:rFonts w:hint="eastAsia"/>
          <w:rtl/>
        </w:rPr>
        <w:t>للَّهُۗ</w:t>
      </w:r>
      <w:r w:rsidR="002F22C4" w:rsidRPr="002F22C4">
        <w:rPr>
          <w:rStyle w:val="Char2"/>
          <w:rtl/>
        </w:rPr>
        <w:t xml:space="preserve"> وَ</w:t>
      </w:r>
      <w:r w:rsidR="002F22C4" w:rsidRPr="002F22C4">
        <w:rPr>
          <w:rStyle w:val="Char2"/>
          <w:rFonts w:hint="cs"/>
          <w:rtl/>
        </w:rPr>
        <w:t>ٱ</w:t>
      </w:r>
      <w:r w:rsidR="002F22C4" w:rsidRPr="002F22C4">
        <w:rPr>
          <w:rStyle w:val="Char2"/>
          <w:rFonts w:hint="eastAsia"/>
          <w:rtl/>
        </w:rPr>
        <w:t>لرَّٰسِخُونَ</w:t>
      </w:r>
      <w:r w:rsidR="002F22C4" w:rsidRPr="002F22C4">
        <w:rPr>
          <w:rStyle w:val="Char2"/>
          <w:rtl/>
        </w:rPr>
        <w:t xml:space="preserve"> فِي </w:t>
      </w:r>
      <w:r w:rsidR="002F22C4" w:rsidRPr="002F22C4">
        <w:rPr>
          <w:rStyle w:val="Char2"/>
          <w:rFonts w:hint="cs"/>
          <w:rtl/>
        </w:rPr>
        <w:t>ٱ</w:t>
      </w:r>
      <w:r w:rsidR="002F22C4" w:rsidRPr="002F22C4">
        <w:rPr>
          <w:rStyle w:val="Char2"/>
          <w:rFonts w:hint="eastAsia"/>
          <w:rtl/>
        </w:rPr>
        <w:t>لۡعِلۡمِ</w:t>
      </w:r>
      <w:r w:rsidR="002F22C4" w:rsidRPr="002F22C4">
        <w:rPr>
          <w:rStyle w:val="Char2"/>
          <w:rtl/>
        </w:rPr>
        <w:t xml:space="preserve"> </w:t>
      </w:r>
      <w:r w:rsidR="002F22C4" w:rsidRPr="002F22C4">
        <w:rPr>
          <w:rStyle w:val="Char2"/>
          <w:rtl/>
        </w:rPr>
        <w:lastRenderedPageBreak/>
        <w:t>يَقُولُونَ ءَامَنَّا بِهِ</w:t>
      </w:r>
      <w:r w:rsidR="002F22C4" w:rsidRPr="002F22C4">
        <w:rPr>
          <w:rStyle w:val="Char2"/>
          <w:rFonts w:hint="cs"/>
          <w:rtl/>
        </w:rPr>
        <w:t>ۦ</w:t>
      </w:r>
      <w:r w:rsidR="002F22C4" w:rsidRPr="002F22C4">
        <w:rPr>
          <w:rStyle w:val="Char2"/>
          <w:rtl/>
        </w:rPr>
        <w:t xml:space="preserve"> كُلّٞ مِّنۡ عِندِ رَبِّنَاۗ وَمَا يَذَّكَّرُ إِلَّآ أُوْلُواْ </w:t>
      </w:r>
      <w:r w:rsidR="002F22C4" w:rsidRPr="002F22C4">
        <w:rPr>
          <w:rStyle w:val="Char2"/>
          <w:rFonts w:hint="cs"/>
          <w:rtl/>
        </w:rPr>
        <w:t>ٱ</w:t>
      </w:r>
      <w:r w:rsidR="002F22C4" w:rsidRPr="002F22C4">
        <w:rPr>
          <w:rStyle w:val="Char2"/>
          <w:rFonts w:hint="eastAsia"/>
          <w:rtl/>
        </w:rPr>
        <w:t>لۡأَلۡبَٰبِ</w:t>
      </w:r>
      <w:r w:rsidR="009A0CB0" w:rsidRPr="001F7AFE">
        <w:rPr>
          <w:rFonts w:ascii="Traditional Arabic" w:hAnsi="Traditional Arabic" w:cs="Traditional Arabic"/>
          <w:rtl/>
          <w:lang w:bidi="ar-SY"/>
        </w:rPr>
        <w:t>﴾</w:t>
      </w:r>
      <w:r w:rsidR="00F907A5" w:rsidRPr="00036FA5">
        <w:rPr>
          <w:rFonts w:cs="B Lotus"/>
          <w:spacing w:val="-2"/>
          <w:vertAlign w:val="superscript"/>
          <w:rtl/>
          <w:lang w:bidi="ar-SY"/>
        </w:rPr>
        <w:t>(</w:t>
      </w:r>
      <w:r w:rsidR="00F907A5" w:rsidRPr="00036FA5">
        <w:rPr>
          <w:rStyle w:val="FootnoteReference"/>
          <w:rFonts w:cs="B Lotus"/>
          <w:spacing w:val="-2"/>
          <w:rtl/>
          <w:lang w:bidi="ar-SY"/>
        </w:rPr>
        <w:footnoteReference w:id="75"/>
      </w:r>
      <w:r w:rsidR="00F907A5" w:rsidRPr="00036FA5">
        <w:rPr>
          <w:rFonts w:cs="B Lotus"/>
          <w:spacing w:val="-2"/>
          <w:vertAlign w:val="superscript"/>
          <w:rtl/>
          <w:lang w:bidi="ar-SY"/>
        </w:rPr>
        <w:t>)</w:t>
      </w:r>
      <w:r w:rsidR="00F907A5" w:rsidRPr="00F907A5">
        <w:rPr>
          <w:rFonts w:ascii="KFGQPC Uthmanic Script HAFS" w:hAnsi="KFGQPC Uthmanic Script HAFS" w:cs="B Lotus" w:hint="cs"/>
          <w:rtl/>
        </w:rPr>
        <w:t>.</w:t>
      </w:r>
    </w:p>
    <w:p w:rsidR="00586751" w:rsidRPr="001F7AFE" w:rsidRDefault="00586751" w:rsidP="0058792A">
      <w:pPr>
        <w:widowControl w:val="0"/>
        <w:ind w:firstLine="284"/>
        <w:jc w:val="lowKashida"/>
        <w:rPr>
          <w:rFonts w:cs="B Lotus"/>
          <w:rtl/>
          <w:lang w:bidi="ar-SY"/>
        </w:rPr>
      </w:pPr>
      <w:r w:rsidRPr="001F7AFE">
        <w:rPr>
          <w:rFonts w:cs="B Lotus"/>
          <w:rtl/>
          <w:lang w:bidi="ar-SY"/>
        </w:rPr>
        <w:t>ا</w:t>
      </w:r>
      <w:r w:rsidR="00904E27">
        <w:rPr>
          <w:rFonts w:cs="B Lotus"/>
          <w:rtl/>
          <w:lang w:bidi="ar-SY"/>
        </w:rPr>
        <w:t>ی</w:t>
      </w:r>
      <w:r w:rsidRPr="001F7AFE">
        <w:rPr>
          <w:rFonts w:cs="B Lotus"/>
          <w:rtl/>
          <w:lang w:bidi="ar-SY"/>
        </w:rPr>
        <w:t>ن آ</w:t>
      </w:r>
      <w:r w:rsidR="00904E27">
        <w:rPr>
          <w:rFonts w:cs="B Lotus"/>
          <w:rtl/>
          <w:lang w:bidi="ar-SY"/>
        </w:rPr>
        <w:t>ی</w:t>
      </w:r>
      <w:r w:rsidR="00F907A5">
        <w:rPr>
          <w:rFonts w:cs="B Lotus" w:hint="cs"/>
          <w:rtl/>
          <w:lang w:bidi="ar-SY"/>
        </w:rPr>
        <w:t>ة</w:t>
      </w:r>
      <w:r w:rsidRPr="001F7AFE">
        <w:rPr>
          <w:rFonts w:cs="B Lotus"/>
          <w:rtl/>
          <w:lang w:bidi="ar-SY"/>
        </w:rPr>
        <w:t xml:space="preserve"> مبار</w:t>
      </w:r>
      <w:r w:rsidR="00904E27">
        <w:rPr>
          <w:rFonts w:cs="B Lotus"/>
          <w:rtl/>
          <w:lang w:bidi="ar-SY"/>
        </w:rPr>
        <w:t>ک</w:t>
      </w:r>
      <w:r w:rsidRPr="001F7AFE">
        <w:rPr>
          <w:rFonts w:cs="B Lotus"/>
          <w:rtl/>
          <w:lang w:bidi="ar-SY"/>
        </w:rPr>
        <w:t>ه تصر</w:t>
      </w:r>
      <w:r w:rsidR="00904E27">
        <w:rPr>
          <w:rFonts w:cs="B Lotus"/>
          <w:rtl/>
          <w:lang w:bidi="ar-SY"/>
        </w:rPr>
        <w:t>ی</w:t>
      </w:r>
      <w:r w:rsidRPr="001F7AFE">
        <w:rPr>
          <w:rFonts w:cs="B Lotus"/>
          <w:rtl/>
          <w:lang w:bidi="ar-SY"/>
        </w:rPr>
        <w:t>ح م</w:t>
      </w:r>
      <w:r w:rsidR="00904E27">
        <w:rPr>
          <w:rFonts w:cs="B Lotus"/>
          <w:rtl/>
          <w:lang w:bidi="ar-SY"/>
        </w:rPr>
        <w:t>ی</w:t>
      </w:r>
      <w:r w:rsidR="00F907A5">
        <w:rPr>
          <w:rFonts w:cs="B Lotus" w:hint="cs"/>
          <w:rtl/>
          <w:lang w:bidi="ar-SY"/>
        </w:rPr>
        <w:t>‌</w:t>
      </w:r>
      <w:r w:rsidR="00904E27">
        <w:rPr>
          <w:rFonts w:cs="B Lotus"/>
          <w:rtl/>
          <w:lang w:bidi="ar-SY"/>
        </w:rPr>
        <w:t>ک</w:t>
      </w:r>
      <w:r w:rsidRPr="001F7AFE">
        <w:rPr>
          <w:rFonts w:cs="B Lotus"/>
          <w:rtl/>
          <w:lang w:bidi="ar-SY"/>
        </w:rPr>
        <w:t xml:space="preserve">ند </w:t>
      </w:r>
      <w:r w:rsidR="00904E27">
        <w:rPr>
          <w:rFonts w:cs="B Lotus"/>
          <w:rtl/>
          <w:lang w:bidi="ar-SY"/>
        </w:rPr>
        <w:t>ک</w:t>
      </w:r>
      <w:r w:rsidRPr="001F7AFE">
        <w:rPr>
          <w:rFonts w:cs="B Lotus"/>
          <w:rtl/>
          <w:lang w:bidi="ar-SY"/>
        </w:rPr>
        <w:t>ه قرآن مح</w:t>
      </w:r>
      <w:r w:rsidR="00904E27">
        <w:rPr>
          <w:rFonts w:cs="B Lotus"/>
          <w:rtl/>
          <w:lang w:bidi="ar-SY"/>
        </w:rPr>
        <w:t>ک</w:t>
      </w:r>
      <w:r w:rsidRPr="001F7AFE">
        <w:rPr>
          <w:rFonts w:cs="B Lotus"/>
          <w:rtl/>
          <w:lang w:bidi="ar-SY"/>
        </w:rPr>
        <w:t>م و متشابه دارد و ما در تفس</w:t>
      </w:r>
      <w:r w:rsidR="00904E27">
        <w:rPr>
          <w:rFonts w:cs="B Lotus"/>
          <w:rtl/>
          <w:lang w:bidi="ar-SY"/>
        </w:rPr>
        <w:t>ی</w:t>
      </w:r>
      <w:r w:rsidRPr="001F7AFE">
        <w:rPr>
          <w:rFonts w:cs="B Lotus"/>
          <w:rtl/>
          <w:lang w:bidi="ar-SY"/>
        </w:rPr>
        <w:t>ر ا</w:t>
      </w:r>
      <w:r w:rsidR="00904E27">
        <w:rPr>
          <w:rFonts w:cs="B Lotus"/>
          <w:rtl/>
          <w:lang w:bidi="ar-SY"/>
        </w:rPr>
        <w:t>ی</w:t>
      </w:r>
      <w:r w:rsidRPr="001F7AFE">
        <w:rPr>
          <w:rFonts w:cs="B Lotus"/>
          <w:rtl/>
          <w:lang w:bidi="ar-SY"/>
        </w:rPr>
        <w:t xml:space="preserve">ن </w:t>
      </w:r>
      <w:r w:rsidR="00F907A5">
        <w:rPr>
          <w:rFonts w:cs="B Lotus" w:hint="cs"/>
          <w:rtl/>
          <w:lang w:bidi="ar-SY"/>
        </w:rPr>
        <w:t xml:space="preserve">[مطلب] </w:t>
      </w:r>
      <w:r w:rsidRPr="001F7AFE">
        <w:rPr>
          <w:rFonts w:cs="B Lotus"/>
          <w:rtl/>
          <w:lang w:bidi="ar-SY"/>
        </w:rPr>
        <w:t>و تحق</w:t>
      </w:r>
      <w:r w:rsidR="00904E27">
        <w:rPr>
          <w:rFonts w:cs="B Lotus"/>
          <w:rtl/>
          <w:lang w:bidi="ar-SY"/>
        </w:rPr>
        <w:t>ی</w:t>
      </w:r>
      <w:r w:rsidRPr="001F7AFE">
        <w:rPr>
          <w:rFonts w:cs="B Lotus"/>
          <w:rtl/>
          <w:lang w:bidi="ar-SY"/>
        </w:rPr>
        <w:t>ق</w:t>
      </w:r>
      <w:r w:rsidR="00F907A5">
        <w:rPr>
          <w:rFonts w:cs="B Lotus" w:hint="cs"/>
          <w:rtl/>
          <w:lang w:bidi="ar-SY"/>
        </w:rPr>
        <w:t>ِ</w:t>
      </w:r>
      <w:r w:rsidRPr="001F7AFE">
        <w:rPr>
          <w:rFonts w:cs="B Lotus"/>
          <w:rtl/>
          <w:lang w:bidi="ar-SY"/>
        </w:rPr>
        <w:t xml:space="preserve"> مح</w:t>
      </w:r>
      <w:r w:rsidR="00904E27">
        <w:rPr>
          <w:rFonts w:cs="B Lotus"/>
          <w:rtl/>
          <w:lang w:bidi="ar-SY"/>
        </w:rPr>
        <w:t>ک</w:t>
      </w:r>
      <w:r w:rsidRPr="001F7AFE">
        <w:rPr>
          <w:rFonts w:cs="B Lotus"/>
          <w:rtl/>
          <w:lang w:bidi="ar-SY"/>
        </w:rPr>
        <w:t>م و متشابه</w:t>
      </w:r>
      <w:r w:rsidR="00F907A5">
        <w:rPr>
          <w:rFonts w:cs="B Lotus" w:hint="cs"/>
          <w:rtl/>
          <w:lang w:bidi="ar-SY"/>
        </w:rPr>
        <w:t>،</w:t>
      </w:r>
      <w:r w:rsidRPr="001F7AFE">
        <w:rPr>
          <w:rFonts w:cs="B Lotus"/>
          <w:rtl/>
          <w:lang w:bidi="ar-SY"/>
        </w:rPr>
        <w:t xml:space="preserve"> محتاج</w:t>
      </w:r>
      <w:r w:rsidR="00904E27">
        <w:rPr>
          <w:rFonts w:cs="B Lotus"/>
          <w:rtl/>
          <w:lang w:bidi="ar-SY"/>
        </w:rPr>
        <w:t>ی</w:t>
      </w:r>
      <w:r w:rsidRPr="001F7AFE">
        <w:rPr>
          <w:rFonts w:cs="B Lotus"/>
          <w:rtl/>
          <w:lang w:bidi="ar-SY"/>
        </w:rPr>
        <w:t>م ب</w:t>
      </w:r>
      <w:r w:rsidR="00F907A5">
        <w:rPr>
          <w:rFonts w:cs="B Lotus" w:hint="cs"/>
          <w:rtl/>
          <w:lang w:bidi="ar-SY"/>
        </w:rPr>
        <w:t xml:space="preserve">ه </w:t>
      </w:r>
      <w:r w:rsidRPr="001F7AFE">
        <w:rPr>
          <w:rFonts w:cs="B Lotus"/>
          <w:rtl/>
          <w:lang w:bidi="ar-SY"/>
        </w:rPr>
        <w:t>ذ</w:t>
      </w:r>
      <w:r w:rsidR="00904E27">
        <w:rPr>
          <w:rFonts w:cs="B Lotus"/>
          <w:rtl/>
          <w:lang w:bidi="ar-SY"/>
        </w:rPr>
        <w:t>ک</w:t>
      </w:r>
      <w:r w:rsidRPr="001F7AFE">
        <w:rPr>
          <w:rFonts w:cs="B Lotus"/>
          <w:rtl/>
          <w:lang w:bidi="ar-SY"/>
        </w:rPr>
        <w:t>ر مباحث</w:t>
      </w:r>
      <w:r w:rsidR="00904E27">
        <w:rPr>
          <w:rFonts w:cs="B Lotus"/>
          <w:rtl/>
          <w:lang w:bidi="ar-SY"/>
        </w:rPr>
        <w:t>ی</w:t>
      </w:r>
      <w:r w:rsidRPr="001F7AFE">
        <w:rPr>
          <w:rFonts w:cs="B Lotus"/>
          <w:rtl/>
          <w:lang w:bidi="ar-SY"/>
        </w:rPr>
        <w:t xml:space="preserve"> چند:</w:t>
      </w:r>
    </w:p>
    <w:p w:rsidR="00586751" w:rsidRPr="001F7AFE" w:rsidRDefault="00586751" w:rsidP="0058792A">
      <w:pPr>
        <w:widowControl w:val="0"/>
        <w:ind w:firstLine="284"/>
        <w:jc w:val="lowKashida"/>
        <w:rPr>
          <w:rFonts w:cs="B Lotus"/>
          <w:rtl/>
          <w:lang w:bidi="ar-SY"/>
        </w:rPr>
      </w:pPr>
      <w:r w:rsidRPr="001F7AFE">
        <w:rPr>
          <w:rFonts w:cs="B Lotus"/>
          <w:b/>
          <w:bCs/>
          <w:rtl/>
          <w:lang w:bidi="ar-SY"/>
        </w:rPr>
        <w:t>1- مح</w:t>
      </w:r>
      <w:r w:rsidR="00904E27">
        <w:rPr>
          <w:rFonts w:cs="B Lotus"/>
          <w:b/>
          <w:bCs/>
          <w:rtl/>
          <w:lang w:bidi="ar-SY"/>
        </w:rPr>
        <w:t>ک</w:t>
      </w:r>
      <w:r w:rsidRPr="001F7AFE">
        <w:rPr>
          <w:rFonts w:cs="B Lotus"/>
          <w:b/>
          <w:bCs/>
          <w:rtl/>
          <w:lang w:bidi="ar-SY"/>
        </w:rPr>
        <w:t xml:space="preserve">م: </w:t>
      </w:r>
      <w:r w:rsidRPr="001F7AFE">
        <w:rPr>
          <w:rFonts w:cs="B Lotus"/>
          <w:rtl/>
          <w:lang w:bidi="ar-SY"/>
        </w:rPr>
        <w:t>عرب م</w:t>
      </w:r>
      <w:r w:rsidR="00904E27">
        <w:rPr>
          <w:rFonts w:cs="B Lotus"/>
          <w:rtl/>
          <w:lang w:bidi="ar-SY"/>
        </w:rPr>
        <w:t>ی</w:t>
      </w:r>
      <w:r w:rsidR="002052AD">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 xml:space="preserve">د </w:t>
      </w:r>
      <w:r w:rsidR="002052AD">
        <w:rPr>
          <w:rFonts w:cs="B Lotus" w:hint="cs"/>
          <w:rtl/>
          <w:lang w:bidi="ar-SY"/>
        </w:rPr>
        <w:t>«</w:t>
      </w:r>
      <w:r w:rsidRPr="001F7AFE">
        <w:rPr>
          <w:rFonts w:cs="B Lotus"/>
          <w:rtl/>
          <w:lang w:bidi="ar-SY"/>
        </w:rPr>
        <w:t>حا</w:t>
      </w:r>
      <w:r w:rsidR="00904E27">
        <w:rPr>
          <w:rFonts w:cs="B Lotus"/>
          <w:rtl/>
          <w:lang w:bidi="ar-SY"/>
        </w:rPr>
        <w:t>ک</w:t>
      </w:r>
      <w:r w:rsidRPr="001F7AFE">
        <w:rPr>
          <w:rFonts w:cs="B Lotus"/>
          <w:rtl/>
          <w:lang w:bidi="ar-SY"/>
        </w:rPr>
        <w:t>م</w:t>
      </w:r>
      <w:r w:rsidR="002052AD">
        <w:rPr>
          <w:rFonts w:cs="B Lotus" w:hint="cs"/>
          <w:rtl/>
          <w:lang w:bidi="ar-SY"/>
        </w:rPr>
        <w:t>ْ</w:t>
      </w:r>
      <w:r w:rsidRPr="001F7AFE">
        <w:rPr>
          <w:rFonts w:cs="B Lotus"/>
          <w:rtl/>
          <w:lang w:bidi="ar-SY"/>
        </w:rPr>
        <w:t>تُ و حَ</w:t>
      </w:r>
      <w:r w:rsidR="00904E27">
        <w:rPr>
          <w:rFonts w:cs="B Lotus"/>
          <w:rtl/>
          <w:lang w:bidi="ar-SY"/>
        </w:rPr>
        <w:t>ک</w:t>
      </w:r>
      <w:r w:rsidRPr="001F7AFE">
        <w:rPr>
          <w:rFonts w:cs="B Lotus"/>
          <w:rtl/>
          <w:lang w:bidi="ar-SY"/>
        </w:rPr>
        <w:t>م</w:t>
      </w:r>
      <w:r w:rsidR="002052AD">
        <w:rPr>
          <w:rFonts w:cs="B Lotus" w:hint="cs"/>
          <w:rtl/>
          <w:lang w:bidi="ar-SY"/>
        </w:rPr>
        <w:t>ْ</w:t>
      </w:r>
      <w:r w:rsidRPr="001F7AFE">
        <w:rPr>
          <w:rFonts w:cs="B Lotus"/>
          <w:rtl/>
          <w:lang w:bidi="ar-SY"/>
        </w:rPr>
        <w:t xml:space="preserve">تُ و </w:t>
      </w:r>
      <w:r w:rsidR="002052AD">
        <w:rPr>
          <w:rFonts w:cs="B Lotus" w:hint="cs"/>
          <w:rtl/>
          <w:lang w:bidi="ar-SY"/>
        </w:rPr>
        <w:t>أ</w:t>
      </w:r>
      <w:r w:rsidRPr="001F7AFE">
        <w:rPr>
          <w:rFonts w:cs="B Lotus"/>
          <w:rtl/>
          <w:lang w:bidi="ar-SY"/>
        </w:rPr>
        <w:t>ح</w:t>
      </w:r>
      <w:r w:rsidR="002052AD">
        <w:rPr>
          <w:rFonts w:cs="B Lotus" w:hint="cs"/>
          <w:rtl/>
          <w:lang w:bidi="ar-SY"/>
        </w:rPr>
        <w:t>ْ</w:t>
      </w:r>
      <w:r w:rsidR="00904E27">
        <w:rPr>
          <w:rFonts w:cs="B Lotus"/>
          <w:rtl/>
          <w:lang w:bidi="ar-SY"/>
        </w:rPr>
        <w:t>ک</w:t>
      </w:r>
      <w:r w:rsidRPr="001F7AFE">
        <w:rPr>
          <w:rFonts w:cs="B Lotus"/>
          <w:rtl/>
          <w:lang w:bidi="ar-SY"/>
        </w:rPr>
        <w:t>م</w:t>
      </w:r>
      <w:r w:rsidR="002052AD">
        <w:rPr>
          <w:rFonts w:cs="B Lotus" w:hint="cs"/>
          <w:rtl/>
          <w:lang w:bidi="ar-SY"/>
        </w:rPr>
        <w:t>ْ</w:t>
      </w:r>
      <w:r w:rsidRPr="001F7AFE">
        <w:rPr>
          <w:rFonts w:cs="B Lotus"/>
          <w:rtl/>
          <w:lang w:bidi="ar-SY"/>
        </w:rPr>
        <w:t>تُ</w:t>
      </w:r>
      <w:r w:rsidR="002052AD">
        <w:rPr>
          <w:rFonts w:cs="B Lotus" w:hint="cs"/>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عن</w:t>
      </w:r>
      <w:r w:rsidR="00904E27">
        <w:rPr>
          <w:rFonts w:cs="B Lotus"/>
          <w:rtl/>
          <w:lang w:bidi="ar-SY"/>
        </w:rPr>
        <w:t>ی</w:t>
      </w:r>
      <w:r w:rsidR="002052AD">
        <w:rPr>
          <w:rFonts w:cs="B Lotus" w:hint="cs"/>
          <w:rtl/>
          <w:lang w:bidi="ar-SY"/>
        </w:rPr>
        <w:t>:</w:t>
      </w:r>
      <w:r w:rsidRPr="001F7AFE">
        <w:rPr>
          <w:rFonts w:cs="B Lotus"/>
          <w:rtl/>
          <w:lang w:bidi="ar-SY"/>
        </w:rPr>
        <w:t xml:space="preserve"> </w:t>
      </w:r>
      <w:r w:rsidR="002052AD">
        <w:rPr>
          <w:rFonts w:cs="B Lotus" w:hint="cs"/>
          <w:rtl/>
          <w:lang w:bidi="ar-SY"/>
        </w:rPr>
        <w:t>«</w:t>
      </w:r>
      <w:r w:rsidRPr="001F7AFE">
        <w:rPr>
          <w:rFonts w:cs="B Lotus"/>
          <w:rtl/>
          <w:lang w:bidi="ar-SY"/>
        </w:rPr>
        <w:t xml:space="preserve">رد و منع </w:t>
      </w:r>
      <w:r w:rsidR="00904E27">
        <w:rPr>
          <w:rFonts w:cs="B Lotus"/>
          <w:rtl/>
          <w:lang w:bidi="ar-SY"/>
        </w:rPr>
        <w:t>ک</w:t>
      </w:r>
      <w:r w:rsidRPr="001F7AFE">
        <w:rPr>
          <w:rFonts w:cs="B Lotus"/>
          <w:rtl/>
          <w:lang w:bidi="ar-SY"/>
        </w:rPr>
        <w:t>ردم</w:t>
      </w:r>
      <w:r w:rsidR="002052AD">
        <w:rPr>
          <w:rFonts w:cs="B Lotus" w:hint="cs"/>
          <w:rtl/>
          <w:lang w:bidi="ar-SY"/>
        </w:rPr>
        <w:t>»</w:t>
      </w:r>
      <w:r w:rsidRPr="001F7AFE">
        <w:rPr>
          <w:rFonts w:cs="B Lotus"/>
          <w:rtl/>
          <w:lang w:bidi="ar-SY"/>
        </w:rPr>
        <w:t xml:space="preserve"> و حا</w:t>
      </w:r>
      <w:r w:rsidR="00904E27">
        <w:rPr>
          <w:rFonts w:cs="B Lotus"/>
          <w:rtl/>
          <w:lang w:bidi="ar-SY"/>
        </w:rPr>
        <w:t>ک</w:t>
      </w:r>
      <w:r w:rsidRPr="001F7AFE">
        <w:rPr>
          <w:rFonts w:cs="B Lotus"/>
          <w:rtl/>
          <w:lang w:bidi="ar-SY"/>
        </w:rPr>
        <w:t>م را حا</w:t>
      </w:r>
      <w:r w:rsidR="00904E27">
        <w:rPr>
          <w:rFonts w:cs="B Lotus"/>
          <w:rtl/>
          <w:lang w:bidi="ar-SY"/>
        </w:rPr>
        <w:t>ک</w:t>
      </w:r>
      <w:r w:rsidRPr="001F7AFE">
        <w:rPr>
          <w:rFonts w:cs="B Lotus"/>
          <w:rtl/>
          <w:lang w:bidi="ar-SY"/>
        </w:rPr>
        <w:t>م م</w:t>
      </w:r>
      <w:r w:rsidR="00904E27">
        <w:rPr>
          <w:rFonts w:cs="B Lotus"/>
          <w:rtl/>
          <w:lang w:bidi="ar-SY"/>
        </w:rPr>
        <w:t>ی</w:t>
      </w:r>
      <w:r w:rsidR="002052AD">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ند</w:t>
      </w:r>
      <w:r w:rsidR="002052AD">
        <w:rPr>
          <w:rFonts w:cs="B Lotus" w:hint="cs"/>
          <w:rtl/>
          <w:lang w:bidi="ar-SY"/>
        </w:rPr>
        <w:t>،</w:t>
      </w:r>
      <w:r w:rsidRPr="001F7AFE">
        <w:rPr>
          <w:rFonts w:cs="B Lotus"/>
          <w:rtl/>
          <w:lang w:bidi="ar-SY"/>
        </w:rPr>
        <w:t xml:space="preserve"> چون ظالم را از ظلم منع م</w:t>
      </w:r>
      <w:r w:rsidR="00904E27">
        <w:rPr>
          <w:rFonts w:cs="B Lotus"/>
          <w:rtl/>
          <w:lang w:bidi="ar-SY"/>
        </w:rPr>
        <w:t>ی</w:t>
      </w:r>
      <w:r w:rsidR="002052AD">
        <w:rPr>
          <w:rFonts w:cs="B Lotus" w:hint="cs"/>
          <w:rtl/>
          <w:lang w:bidi="ar-SY"/>
        </w:rPr>
        <w:t>‌</w:t>
      </w:r>
      <w:r w:rsidR="00904E27">
        <w:rPr>
          <w:rFonts w:cs="B Lotus"/>
          <w:rtl/>
          <w:lang w:bidi="ar-SY"/>
        </w:rPr>
        <w:t>ک</w:t>
      </w:r>
      <w:r w:rsidRPr="001F7AFE">
        <w:rPr>
          <w:rFonts w:cs="B Lotus"/>
          <w:rtl/>
          <w:lang w:bidi="ar-SY"/>
        </w:rPr>
        <w:t>ند</w:t>
      </w:r>
      <w:r w:rsidR="002052AD">
        <w:rPr>
          <w:rFonts w:cs="B Lotus" w:hint="cs"/>
          <w:rtl/>
          <w:lang w:bidi="ar-SY"/>
        </w:rPr>
        <w:t>،</w:t>
      </w:r>
      <w:r w:rsidRPr="001F7AFE">
        <w:rPr>
          <w:rFonts w:cs="B Lotus"/>
          <w:rtl/>
          <w:lang w:bidi="ar-SY"/>
        </w:rPr>
        <w:t xml:space="preserve"> و </w:t>
      </w:r>
      <w:r w:rsidR="002052AD" w:rsidRPr="002052AD">
        <w:rPr>
          <w:rFonts w:ascii="IRLotus" w:hAnsi="IRLotus" w:cs="IRLotus"/>
          <w:rtl/>
          <w:lang w:bidi="ar-SY"/>
        </w:rPr>
        <w:t>«</w:t>
      </w:r>
      <w:r w:rsidR="009A0CB0" w:rsidRPr="002052AD">
        <w:rPr>
          <w:rFonts w:ascii="IRLotus" w:hAnsi="IRLotus" w:cs="IRLotus"/>
          <w:rtl/>
          <w:lang w:bidi="ar-SY"/>
        </w:rPr>
        <w:t>ح</w:t>
      </w:r>
      <w:r w:rsidR="002052AD" w:rsidRPr="002052AD">
        <w:rPr>
          <w:rFonts w:ascii="IRLotus" w:hAnsi="IRLotus" w:cs="IRLotus"/>
          <w:rtl/>
          <w:lang w:bidi="ar-SY"/>
        </w:rPr>
        <w:t>ِ</w:t>
      </w:r>
      <w:r w:rsidR="009A0CB0" w:rsidRPr="002052AD">
        <w:rPr>
          <w:rFonts w:ascii="IRLotus" w:hAnsi="IRLotus" w:cs="IRLotus"/>
          <w:rtl/>
          <w:lang w:bidi="ar-SY"/>
        </w:rPr>
        <w:t>كم</w:t>
      </w:r>
      <w:r w:rsidR="002052AD" w:rsidRPr="002052AD">
        <w:rPr>
          <w:rFonts w:ascii="IRLotus" w:hAnsi="IRLotus" w:cs="IRLotus"/>
          <w:rtl/>
          <w:lang w:bidi="ar-SY"/>
        </w:rPr>
        <w:t>َ</w:t>
      </w:r>
      <w:r w:rsidR="009A0CB0" w:rsidRPr="002052AD">
        <w:rPr>
          <w:rFonts w:ascii="IRLotus" w:hAnsi="IRLotus" w:cs="IRLotus"/>
          <w:rtl/>
          <w:lang w:bidi="ar-SY"/>
        </w:rPr>
        <w:t>ة</w:t>
      </w:r>
      <w:r w:rsidRPr="002052AD">
        <w:rPr>
          <w:rFonts w:ascii="IRLotus" w:hAnsi="IRLotus" w:cs="IRLotus"/>
          <w:rtl/>
          <w:lang w:bidi="ar-SY"/>
        </w:rPr>
        <w:t xml:space="preserve"> الل</w:t>
      </w:r>
      <w:r w:rsidR="002052AD" w:rsidRPr="002052AD">
        <w:rPr>
          <w:rFonts w:ascii="IRLotus" w:hAnsi="IRLotus" w:cs="IRLotus"/>
          <w:rtl/>
          <w:lang w:bidi="ar-SY"/>
        </w:rPr>
        <w:t>ِّ</w:t>
      </w:r>
      <w:r w:rsidRPr="002052AD">
        <w:rPr>
          <w:rFonts w:ascii="IRLotus" w:hAnsi="IRLotus" w:cs="IRLotus"/>
          <w:rtl/>
          <w:lang w:bidi="ar-SY"/>
        </w:rPr>
        <w:t>جام</w:t>
      </w:r>
      <w:r w:rsidR="002052AD" w:rsidRPr="002052AD">
        <w:rPr>
          <w:rFonts w:ascii="IRLotus" w:hAnsi="IRLotus" w:cs="IRLotus"/>
          <w:rtl/>
          <w:lang w:bidi="ar-SY"/>
        </w:rPr>
        <w:t>»</w:t>
      </w:r>
      <w:r w:rsidRPr="002052AD">
        <w:rPr>
          <w:rFonts w:ascii="IRLotus" w:hAnsi="IRLotus" w:cs="IRLotus"/>
          <w:rtl/>
          <w:lang w:bidi="ar-SY"/>
        </w:rPr>
        <w:t xml:space="preserve"> </w:t>
      </w:r>
      <w:r w:rsidRPr="001F7AFE">
        <w:rPr>
          <w:rFonts w:cs="B Lotus"/>
          <w:rtl/>
          <w:lang w:bidi="ar-SY"/>
        </w:rPr>
        <w:t xml:space="preserve">آن است </w:t>
      </w:r>
      <w:r w:rsidR="00904E27">
        <w:rPr>
          <w:rFonts w:cs="B Lotus"/>
          <w:rtl/>
          <w:lang w:bidi="ar-SY"/>
        </w:rPr>
        <w:t>ک</w:t>
      </w:r>
      <w:r w:rsidRPr="001F7AFE">
        <w:rPr>
          <w:rFonts w:cs="B Lotus"/>
          <w:rtl/>
          <w:lang w:bidi="ar-SY"/>
        </w:rPr>
        <w:t xml:space="preserve">ه منع </w:t>
      </w:r>
      <w:r w:rsidR="00904E27">
        <w:rPr>
          <w:rFonts w:cs="B Lotus"/>
          <w:rtl/>
          <w:lang w:bidi="ar-SY"/>
        </w:rPr>
        <w:t>ک</w:t>
      </w:r>
      <w:r w:rsidRPr="001F7AFE">
        <w:rPr>
          <w:rFonts w:cs="B Lotus"/>
          <w:rtl/>
          <w:lang w:bidi="ar-SY"/>
        </w:rPr>
        <w:t>ند اسب را از اضطراب</w:t>
      </w:r>
      <w:r w:rsidR="002052AD">
        <w:rPr>
          <w:rFonts w:cs="B Lotus" w:hint="cs"/>
          <w:rtl/>
          <w:lang w:bidi="ar-SY"/>
        </w:rPr>
        <w:t>؛</w:t>
      </w:r>
      <w:r w:rsidRPr="001F7AFE">
        <w:rPr>
          <w:rFonts w:cs="B Lotus"/>
          <w:rtl/>
          <w:lang w:bidi="ar-SY"/>
        </w:rPr>
        <w:t xml:space="preserve"> و در حد</w:t>
      </w:r>
      <w:r w:rsidR="00904E27">
        <w:rPr>
          <w:rFonts w:cs="B Lotus"/>
          <w:rtl/>
          <w:lang w:bidi="ar-SY"/>
        </w:rPr>
        <w:t>ی</w:t>
      </w:r>
      <w:r w:rsidRPr="001F7AFE">
        <w:rPr>
          <w:rFonts w:cs="B Lotus"/>
          <w:rtl/>
          <w:lang w:bidi="ar-SY"/>
        </w:rPr>
        <w:t>ث نخ</w:t>
      </w:r>
      <w:r w:rsidRPr="001F7AFE">
        <w:rPr>
          <w:rFonts w:cs="B Lotus" w:hint="cs"/>
          <w:rtl/>
          <w:lang w:bidi="ar-SY"/>
        </w:rPr>
        <w:t>ع</w:t>
      </w:r>
      <w:r w:rsidR="00904E27">
        <w:rPr>
          <w:rFonts w:cs="B Lotus"/>
          <w:rtl/>
          <w:lang w:bidi="ar-SY"/>
        </w:rPr>
        <w:t>ی</w:t>
      </w:r>
      <w:r w:rsidRPr="001F7AFE">
        <w:rPr>
          <w:rFonts w:cs="B Lotus" w:hint="cs"/>
          <w:rtl/>
          <w:lang w:bidi="ar-SY"/>
        </w:rPr>
        <w:t xml:space="preserve">: </w:t>
      </w:r>
      <w:r w:rsidRPr="001F7AFE">
        <w:rPr>
          <w:rFonts w:ascii="Lotus Linotype" w:hAnsi="Lotus Linotype" w:cs="Lotus Linotype"/>
          <w:b/>
          <w:bCs/>
          <w:szCs w:val="27"/>
          <w:rtl/>
          <w:lang w:bidi="ar-SY"/>
        </w:rPr>
        <w:t>«أَحْكِمِ اليتيمَ كما تُحْكِم وَلَدك»</w:t>
      </w:r>
      <w:r w:rsidRPr="001F7AFE">
        <w:rPr>
          <w:rFonts w:cs="B Lotus"/>
          <w:rtl/>
          <w:lang w:bidi="ar-SY"/>
        </w:rPr>
        <w:t xml:space="preserve"> </w:t>
      </w:r>
      <w:r w:rsidR="00904E27">
        <w:rPr>
          <w:rFonts w:cs="B Lotus"/>
          <w:rtl/>
          <w:lang w:bidi="ar-SY"/>
        </w:rPr>
        <w:t>ی</w:t>
      </w:r>
      <w:r w:rsidRPr="001F7AFE">
        <w:rPr>
          <w:rFonts w:cs="B Lotus"/>
          <w:rtl/>
          <w:lang w:bidi="ar-SY"/>
        </w:rPr>
        <w:t>عن</w:t>
      </w:r>
      <w:r w:rsidR="00904E27">
        <w:rPr>
          <w:rFonts w:cs="B Lotus"/>
          <w:rtl/>
          <w:lang w:bidi="ar-SY"/>
        </w:rPr>
        <w:t>ی</w:t>
      </w:r>
      <w:r w:rsidR="002052AD">
        <w:rPr>
          <w:rFonts w:cs="B Lotus" w:hint="cs"/>
          <w:rtl/>
          <w:lang w:bidi="ar-SY"/>
        </w:rPr>
        <w:t>:</w:t>
      </w:r>
      <w:r w:rsidRPr="001F7AFE">
        <w:rPr>
          <w:rFonts w:cs="B Lotus"/>
          <w:rtl/>
          <w:lang w:bidi="ar-SY"/>
        </w:rPr>
        <w:t xml:space="preserve"> </w:t>
      </w:r>
      <w:r w:rsidR="002052AD">
        <w:rPr>
          <w:rFonts w:cs="B Lotus" w:hint="cs"/>
          <w:rtl/>
          <w:lang w:bidi="ar-SY"/>
        </w:rPr>
        <w:t>«</w:t>
      </w:r>
      <w:r w:rsidRPr="001F7AFE">
        <w:rPr>
          <w:rFonts w:cs="B Lotus"/>
          <w:rtl/>
          <w:lang w:bidi="ar-SY"/>
        </w:rPr>
        <w:t xml:space="preserve">منع </w:t>
      </w:r>
      <w:r w:rsidR="00904E27">
        <w:rPr>
          <w:rFonts w:cs="B Lotus"/>
          <w:rtl/>
          <w:lang w:bidi="ar-SY"/>
        </w:rPr>
        <w:t>ک</w:t>
      </w:r>
      <w:r w:rsidRPr="001F7AFE">
        <w:rPr>
          <w:rFonts w:cs="B Lotus"/>
          <w:rtl/>
          <w:lang w:bidi="ar-SY"/>
        </w:rPr>
        <w:t xml:space="preserve">ن </w:t>
      </w:r>
      <w:r w:rsidR="00904E27">
        <w:rPr>
          <w:rFonts w:cs="B Lotus"/>
          <w:rtl/>
          <w:lang w:bidi="ar-SY"/>
        </w:rPr>
        <w:t>ی</w:t>
      </w:r>
      <w:r w:rsidRPr="001F7AFE">
        <w:rPr>
          <w:rFonts w:cs="B Lotus"/>
          <w:rtl/>
          <w:lang w:bidi="ar-SY"/>
        </w:rPr>
        <w:t>ت</w:t>
      </w:r>
      <w:r w:rsidR="00904E27">
        <w:rPr>
          <w:rFonts w:cs="B Lotus"/>
          <w:rtl/>
          <w:lang w:bidi="ar-SY"/>
        </w:rPr>
        <w:t>ی</w:t>
      </w:r>
      <w:r w:rsidRPr="001F7AFE">
        <w:rPr>
          <w:rFonts w:cs="B Lotus"/>
          <w:rtl/>
          <w:lang w:bidi="ar-SY"/>
        </w:rPr>
        <w:t>م را از فساد</w:t>
      </w:r>
      <w:r w:rsidR="002052AD">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w:t>
      </w:r>
      <w:r w:rsidR="002052AD">
        <w:rPr>
          <w:rFonts w:cs="B Lotus" w:hint="cs"/>
          <w:rtl/>
          <w:lang w:bidi="ar-SY"/>
        </w:rPr>
        <w:t>فرزندت</w:t>
      </w:r>
      <w:r w:rsidRPr="001F7AFE">
        <w:rPr>
          <w:rFonts w:cs="B Lotus"/>
          <w:rtl/>
          <w:lang w:bidi="ar-SY"/>
        </w:rPr>
        <w:t xml:space="preserve"> را منع م</w:t>
      </w:r>
      <w:r w:rsidR="00904E27">
        <w:rPr>
          <w:rFonts w:cs="B Lotus"/>
          <w:rtl/>
          <w:lang w:bidi="ar-SY"/>
        </w:rPr>
        <w:t>ی</w:t>
      </w:r>
      <w:r w:rsidR="002052AD">
        <w:rPr>
          <w:rFonts w:cs="B Lotus" w:hint="cs"/>
          <w:rtl/>
          <w:lang w:bidi="ar-SY"/>
        </w:rPr>
        <w:t>‌</w:t>
      </w:r>
      <w:r w:rsidR="00904E27">
        <w:rPr>
          <w:rFonts w:cs="B Lotus"/>
          <w:rtl/>
          <w:lang w:bidi="ar-SY"/>
        </w:rPr>
        <w:t>ک</w:t>
      </w:r>
      <w:r w:rsidRPr="001F7AFE">
        <w:rPr>
          <w:rFonts w:cs="B Lotus"/>
          <w:rtl/>
          <w:lang w:bidi="ar-SY"/>
        </w:rPr>
        <w:t>ن</w:t>
      </w:r>
      <w:r w:rsidR="00904E27">
        <w:rPr>
          <w:rFonts w:cs="B Lotus"/>
          <w:rtl/>
          <w:lang w:bidi="ar-SY"/>
        </w:rPr>
        <w:t>ی</w:t>
      </w:r>
      <w:r w:rsidR="002052AD">
        <w:rPr>
          <w:rFonts w:cs="B Lotus" w:hint="cs"/>
          <w:rtl/>
          <w:lang w:bidi="ar-SY"/>
        </w:rPr>
        <w:t>»؛</w:t>
      </w:r>
      <w:r w:rsidRPr="001F7AFE">
        <w:rPr>
          <w:rFonts w:cs="B Lotus"/>
          <w:rtl/>
          <w:lang w:bidi="ar-SY"/>
        </w:rPr>
        <w:t xml:space="preserve"> جر</w:t>
      </w:r>
      <w:r w:rsidR="00904E27">
        <w:rPr>
          <w:rFonts w:cs="B Lotus"/>
          <w:rtl/>
          <w:lang w:bidi="ar-SY"/>
        </w:rPr>
        <w:t>ی</w:t>
      </w:r>
      <w:r w:rsidRPr="001F7AFE">
        <w:rPr>
          <w:rFonts w:cs="B Lotus"/>
          <w:rtl/>
          <w:lang w:bidi="ar-SY"/>
        </w:rPr>
        <w:t>ر م</w:t>
      </w:r>
      <w:r w:rsidR="00904E27">
        <w:rPr>
          <w:rFonts w:cs="B Lotus"/>
          <w:rtl/>
          <w:lang w:bidi="ar-SY"/>
        </w:rPr>
        <w:t>ی</w:t>
      </w:r>
      <w:r w:rsidR="002052AD">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د</w:t>
      </w:r>
      <w:r w:rsidR="002052AD">
        <w:rPr>
          <w:rFonts w:cs="B Lotus" w:hint="cs"/>
          <w:rtl/>
          <w:lang w:bidi="ar-SY"/>
        </w:rPr>
        <w:t>:</w:t>
      </w:r>
      <w:r w:rsidRPr="001F7AFE">
        <w:rPr>
          <w:rFonts w:cs="B Lotus"/>
          <w:rtl/>
          <w:lang w:bidi="ar-SY"/>
        </w:rPr>
        <w:t xml:space="preserve"> </w:t>
      </w:r>
      <w:r w:rsidR="002052AD" w:rsidRPr="002052AD">
        <w:rPr>
          <w:rFonts w:ascii="IRLotus" w:hAnsi="IRLotus" w:cs="IRLotus"/>
          <w:sz w:val="29"/>
          <w:szCs w:val="29"/>
          <w:rtl/>
          <w:lang w:bidi="ar-SY"/>
        </w:rPr>
        <w:t>«</w:t>
      </w:r>
      <w:r w:rsidRPr="002052AD">
        <w:rPr>
          <w:rFonts w:ascii="IRLotus" w:hAnsi="IRLotus" w:cs="IRLotus"/>
          <w:sz w:val="29"/>
          <w:szCs w:val="29"/>
          <w:rtl/>
          <w:lang w:bidi="ar-SY"/>
        </w:rPr>
        <w:t>أحكموا سفهاءكم</w:t>
      </w:r>
      <w:r w:rsidR="002052AD" w:rsidRPr="002052AD">
        <w:rPr>
          <w:rFonts w:ascii="IRLotus" w:hAnsi="IRLotus" w:cs="IRLotus"/>
          <w:sz w:val="29"/>
          <w:szCs w:val="29"/>
          <w:rtl/>
          <w:lang w:bidi="ar-SY"/>
        </w:rPr>
        <w:t>»</w:t>
      </w:r>
      <w:r w:rsidRPr="002052AD">
        <w:rPr>
          <w:rFonts w:cs="B Lotus"/>
          <w:b/>
          <w:bCs/>
          <w:rtl/>
          <w:lang w:bidi="ar-SY"/>
        </w:rPr>
        <w:t xml:space="preserve"> </w:t>
      </w:r>
      <w:r w:rsidR="00904E27">
        <w:rPr>
          <w:rFonts w:cs="B Lotus"/>
          <w:rtl/>
          <w:lang w:bidi="ar-SY"/>
        </w:rPr>
        <w:t>ی</w:t>
      </w:r>
      <w:r w:rsidRPr="001F7AFE">
        <w:rPr>
          <w:rFonts w:cs="B Lotus"/>
          <w:rtl/>
          <w:lang w:bidi="ar-SY"/>
        </w:rPr>
        <w:t>عن</w:t>
      </w:r>
      <w:r w:rsidR="00904E27">
        <w:rPr>
          <w:rFonts w:cs="B Lotus"/>
          <w:rtl/>
          <w:lang w:bidi="ar-SY"/>
        </w:rPr>
        <w:t>ی</w:t>
      </w:r>
      <w:r w:rsidR="002052AD">
        <w:rPr>
          <w:rFonts w:cs="B Lotus" w:hint="cs"/>
          <w:rtl/>
          <w:lang w:bidi="ar-SY"/>
        </w:rPr>
        <w:t>:</w:t>
      </w:r>
      <w:r w:rsidRPr="001F7AFE">
        <w:rPr>
          <w:rFonts w:cs="B Lotus"/>
          <w:rtl/>
          <w:lang w:bidi="ar-SY"/>
        </w:rPr>
        <w:t xml:space="preserve"> </w:t>
      </w:r>
      <w:r w:rsidR="002052AD">
        <w:rPr>
          <w:rFonts w:cs="B Lotus" w:hint="cs"/>
          <w:rtl/>
          <w:lang w:bidi="ar-SY"/>
        </w:rPr>
        <w:t>«</w:t>
      </w:r>
      <w:r w:rsidRPr="001F7AFE">
        <w:rPr>
          <w:rFonts w:cs="B Lotus"/>
          <w:rtl/>
          <w:lang w:bidi="ar-SY"/>
        </w:rPr>
        <w:t xml:space="preserve">منع </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د سف</w:t>
      </w:r>
      <w:r w:rsidR="00904E27">
        <w:rPr>
          <w:rFonts w:cs="B Lotus"/>
          <w:rtl/>
          <w:lang w:bidi="ar-SY"/>
        </w:rPr>
        <w:t>ی</w:t>
      </w:r>
      <w:r w:rsidRPr="001F7AFE">
        <w:rPr>
          <w:rFonts w:cs="B Lotus"/>
          <w:rtl/>
          <w:lang w:bidi="ar-SY"/>
        </w:rPr>
        <w:t>هان را از سفاهت</w:t>
      </w:r>
      <w:r w:rsidR="002052AD">
        <w:rPr>
          <w:rFonts w:cs="B Lotus" w:hint="cs"/>
          <w:rtl/>
          <w:lang w:bidi="ar-SY"/>
        </w:rPr>
        <w:t>»؛</w:t>
      </w:r>
      <w:r w:rsidRPr="001F7AFE">
        <w:rPr>
          <w:rFonts w:cs="B Lotus"/>
          <w:rtl/>
          <w:lang w:bidi="ar-SY"/>
        </w:rPr>
        <w:t xml:space="preserve"> و </w:t>
      </w:r>
      <w:r w:rsidR="002052AD">
        <w:rPr>
          <w:rFonts w:cs="B Lotus" w:hint="cs"/>
          <w:rtl/>
          <w:lang w:bidi="ar-SY"/>
        </w:rPr>
        <w:t>«</w:t>
      </w:r>
      <w:r w:rsidRPr="001F7AFE">
        <w:rPr>
          <w:rFonts w:cs="B Lotus"/>
          <w:rtl/>
          <w:lang w:bidi="ar-SY"/>
        </w:rPr>
        <w:t>بناء مح</w:t>
      </w:r>
      <w:r w:rsidR="00904E27">
        <w:rPr>
          <w:rFonts w:cs="B Lotus"/>
          <w:rtl/>
          <w:lang w:bidi="ar-SY"/>
        </w:rPr>
        <w:t>ک</w:t>
      </w:r>
      <w:r w:rsidRPr="001F7AFE">
        <w:rPr>
          <w:rFonts w:cs="B Lotus"/>
          <w:rtl/>
          <w:lang w:bidi="ar-SY"/>
        </w:rPr>
        <w:t>م</w:t>
      </w:r>
      <w:r w:rsidR="002052AD">
        <w:rPr>
          <w:rFonts w:cs="B Lotus" w:hint="cs"/>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عن</w:t>
      </w:r>
      <w:r w:rsidR="00904E27">
        <w:rPr>
          <w:rFonts w:cs="B Lotus"/>
          <w:rtl/>
          <w:lang w:bidi="ar-SY"/>
        </w:rPr>
        <w:t>ی</w:t>
      </w:r>
      <w:r w:rsidRPr="001F7AFE">
        <w:rPr>
          <w:rFonts w:cs="B Lotus"/>
          <w:rtl/>
          <w:lang w:bidi="ar-SY"/>
        </w:rPr>
        <w:t xml:space="preserve"> وث</w:t>
      </w:r>
      <w:r w:rsidR="00904E27">
        <w:rPr>
          <w:rFonts w:cs="B Lotus"/>
          <w:rtl/>
          <w:lang w:bidi="ar-SY"/>
        </w:rPr>
        <w:t>ی</w:t>
      </w:r>
      <w:r w:rsidRPr="001F7AFE">
        <w:rPr>
          <w:rFonts w:cs="B Lotus"/>
          <w:rtl/>
          <w:lang w:bidi="ar-SY"/>
        </w:rPr>
        <w:t>ق</w:t>
      </w:r>
      <w:r w:rsidR="002052AD">
        <w:rPr>
          <w:rFonts w:cs="B Lotus" w:hint="cs"/>
          <w:rtl/>
          <w:lang w:bidi="ar-SY"/>
        </w:rPr>
        <w:t>؛</w:t>
      </w:r>
      <w:r w:rsidRPr="001F7AFE">
        <w:rPr>
          <w:rFonts w:cs="B Lotus"/>
          <w:rtl/>
          <w:lang w:bidi="ar-SY"/>
        </w:rPr>
        <w:t xml:space="preserve"> و ح</w:t>
      </w:r>
      <w:r w:rsidR="00904E27">
        <w:rPr>
          <w:rFonts w:cs="B Lotus"/>
          <w:rtl/>
          <w:lang w:bidi="ar-SY"/>
        </w:rPr>
        <w:t>ک</w:t>
      </w:r>
      <w:r w:rsidRPr="001F7AFE">
        <w:rPr>
          <w:rFonts w:cs="B Lotus"/>
          <w:rtl/>
          <w:lang w:bidi="ar-SY"/>
        </w:rPr>
        <w:t>م</w:t>
      </w:r>
      <w:r w:rsidRPr="001F7AFE">
        <w:rPr>
          <w:rFonts w:cs="B Lotus" w:hint="cs"/>
          <w:rtl/>
          <w:lang w:bidi="ar-SY"/>
        </w:rPr>
        <w:t>ت</w:t>
      </w:r>
      <w:r w:rsidRPr="001F7AFE">
        <w:rPr>
          <w:rFonts w:cs="B Lotus"/>
          <w:rtl/>
          <w:lang w:bidi="ar-SY"/>
        </w:rPr>
        <w:t xml:space="preserve"> را </w:t>
      </w:r>
      <w:r w:rsidR="002052AD">
        <w:rPr>
          <w:rFonts w:ascii="IRLotus" w:hAnsi="IRLotus" w:cs="IRLotus" w:hint="cs"/>
          <w:sz w:val="29"/>
          <w:szCs w:val="29"/>
          <w:rtl/>
          <w:lang w:bidi="ar-SY"/>
        </w:rPr>
        <w:t>«</w:t>
      </w:r>
      <w:r w:rsidRPr="002052AD">
        <w:rPr>
          <w:rFonts w:ascii="IRLotus" w:hAnsi="IRLotus" w:cs="IRLotus"/>
          <w:sz w:val="29"/>
          <w:szCs w:val="29"/>
          <w:rtl/>
          <w:lang w:bidi="ar-SY"/>
        </w:rPr>
        <w:t>حكم</w:t>
      </w:r>
      <w:r w:rsidR="002052AD" w:rsidRPr="002052AD">
        <w:rPr>
          <w:rFonts w:ascii="IRLotus" w:hAnsi="IRLotus" w:cs="IRLotus"/>
          <w:sz w:val="29"/>
          <w:szCs w:val="29"/>
          <w:rtl/>
          <w:lang w:bidi="ar-SY"/>
        </w:rPr>
        <w:t>ة</w:t>
      </w:r>
      <w:r w:rsidR="002052AD">
        <w:rPr>
          <w:rFonts w:cs="B Lotus" w:hint="cs"/>
          <w:rtl/>
          <w:lang w:bidi="ar-SY"/>
        </w:rPr>
        <w:t>»</w:t>
      </w:r>
      <w:r w:rsidRPr="001F7AFE">
        <w:rPr>
          <w:rFonts w:cs="B Lotus"/>
          <w:rtl/>
          <w:lang w:bidi="ar-SY"/>
        </w:rPr>
        <w:t xml:space="preserve"> م</w:t>
      </w:r>
      <w:r w:rsidR="00904E27">
        <w:rPr>
          <w:rFonts w:cs="B Lotus"/>
          <w:rtl/>
          <w:lang w:bidi="ar-SY"/>
        </w:rPr>
        <w:t>ی</w:t>
      </w:r>
      <w:r w:rsidR="002052AD">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ند چون انسان</w:t>
      </w:r>
      <w:r w:rsidR="002052AD">
        <w:rPr>
          <w:rFonts w:cs="B Lotus" w:hint="cs"/>
          <w:rtl/>
          <w:lang w:bidi="ar-SY"/>
        </w:rPr>
        <w:t xml:space="preserve"> </w:t>
      </w:r>
      <w:r w:rsidRPr="001F7AFE">
        <w:rPr>
          <w:rFonts w:cs="B Lotus"/>
          <w:rtl/>
          <w:lang w:bidi="ar-SY"/>
        </w:rPr>
        <w:t>را از آنچه سزاوار ن</w:t>
      </w:r>
      <w:r w:rsidR="00904E27">
        <w:rPr>
          <w:rFonts w:cs="B Lotus"/>
          <w:rtl/>
          <w:lang w:bidi="ar-SY"/>
        </w:rPr>
        <w:t>ی</w:t>
      </w:r>
      <w:r w:rsidRPr="001F7AFE">
        <w:rPr>
          <w:rFonts w:cs="B Lotus"/>
          <w:rtl/>
          <w:lang w:bidi="ar-SY"/>
        </w:rPr>
        <w:t>ست</w:t>
      </w:r>
      <w:r w:rsidR="002052AD">
        <w:rPr>
          <w:rFonts w:cs="B Lotus" w:hint="cs"/>
          <w:rtl/>
          <w:lang w:bidi="ar-SY"/>
        </w:rPr>
        <w:t>،</w:t>
      </w:r>
      <w:r w:rsidRPr="001F7AFE">
        <w:rPr>
          <w:rFonts w:cs="B Lotus"/>
          <w:rtl/>
          <w:lang w:bidi="ar-SY"/>
        </w:rPr>
        <w:t xml:space="preserve"> منع م</w:t>
      </w:r>
      <w:r w:rsidR="00904E27">
        <w:rPr>
          <w:rFonts w:cs="B Lotus"/>
          <w:rtl/>
          <w:lang w:bidi="ar-SY"/>
        </w:rPr>
        <w:t>ی</w:t>
      </w:r>
      <w:r w:rsidR="002052AD">
        <w:rPr>
          <w:rFonts w:cs="B Lotus" w:hint="cs"/>
          <w:rtl/>
          <w:lang w:bidi="ar-SY"/>
        </w:rPr>
        <w:t>‌</w:t>
      </w:r>
      <w:r w:rsidR="00904E27">
        <w:rPr>
          <w:rFonts w:cs="B Lotus"/>
          <w:rtl/>
          <w:lang w:bidi="ar-SY"/>
        </w:rPr>
        <w:t>ک</w:t>
      </w:r>
      <w:r w:rsidRPr="001F7AFE">
        <w:rPr>
          <w:rFonts w:cs="B Lotus"/>
          <w:rtl/>
          <w:lang w:bidi="ar-SY"/>
        </w:rPr>
        <w:t>ند</w:t>
      </w:r>
      <w:r w:rsidR="002052AD">
        <w:rPr>
          <w:rFonts w:cs="B Lotus" w:hint="cs"/>
          <w:rtl/>
          <w:lang w:bidi="ar-SY"/>
        </w:rPr>
        <w:t>؛</w:t>
      </w:r>
    </w:p>
    <w:p w:rsidR="00586751" w:rsidRPr="001F7AFE" w:rsidRDefault="00586751" w:rsidP="0058792A">
      <w:pPr>
        <w:widowControl w:val="0"/>
        <w:ind w:firstLine="284"/>
        <w:jc w:val="both"/>
        <w:rPr>
          <w:rFonts w:cs="B Lotus"/>
          <w:rtl/>
          <w:lang w:bidi="ar-SY"/>
        </w:rPr>
      </w:pPr>
      <w:r w:rsidRPr="001F7AFE">
        <w:rPr>
          <w:rFonts w:cs="B Lotus"/>
          <w:b/>
          <w:bCs/>
          <w:rtl/>
          <w:lang w:bidi="ar-SY"/>
        </w:rPr>
        <w:t>2-</w:t>
      </w:r>
      <w:r w:rsidRPr="001F7AFE">
        <w:rPr>
          <w:rFonts w:cs="B Lotus" w:hint="cs"/>
          <w:b/>
          <w:bCs/>
          <w:rtl/>
          <w:lang w:bidi="ar-SY"/>
        </w:rPr>
        <w:t xml:space="preserve"> </w:t>
      </w:r>
      <w:r w:rsidRPr="001F7AFE">
        <w:rPr>
          <w:rFonts w:cs="B Lotus"/>
          <w:b/>
          <w:bCs/>
          <w:rtl/>
          <w:lang w:bidi="ar-SY"/>
        </w:rPr>
        <w:t xml:space="preserve">متشابه: </w:t>
      </w:r>
      <w:r w:rsidRPr="001F7AFE">
        <w:rPr>
          <w:rFonts w:cs="B Lotus"/>
          <w:rtl/>
          <w:lang w:bidi="ar-SY"/>
        </w:rPr>
        <w:t>شبه و شَبه و شَب</w:t>
      </w:r>
      <w:r w:rsidR="00904E27">
        <w:rPr>
          <w:rFonts w:cs="B Lotus"/>
          <w:rtl/>
          <w:lang w:bidi="ar-SY"/>
        </w:rPr>
        <w:t>ی</w:t>
      </w:r>
      <w:r w:rsidRPr="001F7AFE">
        <w:rPr>
          <w:rFonts w:cs="B Lotus"/>
          <w:rtl/>
          <w:lang w:bidi="ar-SY"/>
        </w:rPr>
        <w:t>ه</w:t>
      </w:r>
      <w:r w:rsidR="002052AD">
        <w:rPr>
          <w:rFonts w:cs="B Lotus" w:hint="cs"/>
          <w:rtl/>
          <w:lang w:bidi="ar-SY"/>
        </w:rPr>
        <w:t>،</w:t>
      </w:r>
      <w:r w:rsidRPr="001F7AFE">
        <w:rPr>
          <w:rFonts w:cs="B Lotus"/>
          <w:rtl/>
          <w:lang w:bidi="ar-SY"/>
        </w:rPr>
        <w:t xml:space="preserve"> م</w:t>
      </w:r>
      <w:r w:rsidR="002052AD">
        <w:rPr>
          <w:rFonts w:cs="B Lotus" w:hint="cs"/>
          <w:rtl/>
          <w:lang w:bidi="ar-SY"/>
        </w:rPr>
        <w:t>ُ</w:t>
      </w:r>
      <w:r w:rsidRPr="001F7AFE">
        <w:rPr>
          <w:rFonts w:cs="B Lotus"/>
          <w:rtl/>
          <w:lang w:bidi="ar-SY"/>
        </w:rPr>
        <w:t>ماث</w:t>
      </w:r>
      <w:r w:rsidR="002052AD">
        <w:rPr>
          <w:rFonts w:cs="B Lotus" w:hint="cs"/>
          <w:rtl/>
          <w:lang w:bidi="ar-SY"/>
        </w:rPr>
        <w:t>ِ</w:t>
      </w:r>
      <w:r w:rsidRPr="001F7AFE">
        <w:rPr>
          <w:rFonts w:cs="B Lotus"/>
          <w:rtl/>
          <w:lang w:bidi="ar-SY"/>
        </w:rPr>
        <w:t>ل</w:t>
      </w:r>
      <w:r w:rsidR="002052AD">
        <w:rPr>
          <w:rFonts w:cs="B Lotus" w:hint="cs"/>
          <w:rtl/>
          <w:lang w:bidi="ar-SY"/>
        </w:rPr>
        <w:t xml:space="preserve"> [= همانند]</w:t>
      </w:r>
      <w:r w:rsidRPr="001F7AFE">
        <w:rPr>
          <w:rFonts w:cs="B Lotus"/>
          <w:rtl/>
          <w:lang w:bidi="ar-SY"/>
        </w:rPr>
        <w:t xml:space="preserve"> بودن دو چ</w:t>
      </w:r>
      <w:r w:rsidR="00904E27">
        <w:rPr>
          <w:rFonts w:cs="B Lotus"/>
          <w:rtl/>
          <w:lang w:bidi="ar-SY"/>
        </w:rPr>
        <w:t>ی</w:t>
      </w:r>
      <w:r w:rsidRPr="001F7AFE">
        <w:rPr>
          <w:rFonts w:cs="B Lotus"/>
          <w:rtl/>
          <w:lang w:bidi="ar-SY"/>
        </w:rPr>
        <w:t xml:space="preserve">ز است در </w:t>
      </w:r>
      <w:r w:rsidR="00904E27">
        <w:rPr>
          <w:rFonts w:cs="B Lotus"/>
          <w:rtl/>
          <w:lang w:bidi="ar-SY"/>
        </w:rPr>
        <w:t>کی</w:t>
      </w:r>
      <w:r w:rsidRPr="001F7AFE">
        <w:rPr>
          <w:rFonts w:cs="B Lotus"/>
          <w:rtl/>
          <w:lang w:bidi="ar-SY"/>
        </w:rPr>
        <w:t>ف</w:t>
      </w:r>
      <w:r w:rsidR="00904E27">
        <w:rPr>
          <w:rFonts w:cs="B Lotus"/>
          <w:rtl/>
          <w:lang w:bidi="ar-SY"/>
        </w:rPr>
        <w:t>ی</w:t>
      </w:r>
      <w:r w:rsidRPr="001F7AFE">
        <w:rPr>
          <w:rFonts w:cs="B Lotus"/>
          <w:rtl/>
          <w:lang w:bidi="ar-SY"/>
        </w:rPr>
        <w:t>ت مثل رنگ و طعم</w:t>
      </w:r>
      <w:r w:rsidR="002052AD">
        <w:rPr>
          <w:rFonts w:cs="B Lotus" w:hint="cs"/>
          <w:rtl/>
          <w:lang w:bidi="ar-SY"/>
        </w:rPr>
        <w:t>؛</w:t>
      </w:r>
      <w:r w:rsidRPr="001F7AFE">
        <w:rPr>
          <w:rFonts w:cs="B Lotus"/>
          <w:rtl/>
          <w:lang w:bidi="ar-SY"/>
        </w:rPr>
        <w:t xml:space="preserve"> و </w:t>
      </w:r>
      <w:r w:rsidR="002052AD">
        <w:rPr>
          <w:rFonts w:cs="B Lotus" w:hint="cs"/>
          <w:rtl/>
          <w:lang w:bidi="ar-SY"/>
        </w:rPr>
        <w:t>«</w:t>
      </w:r>
      <w:r w:rsidRPr="001F7AFE">
        <w:rPr>
          <w:rFonts w:cs="B Lotus"/>
          <w:rtl/>
          <w:lang w:bidi="ar-SY"/>
        </w:rPr>
        <w:t>ش</w:t>
      </w:r>
      <w:r w:rsidR="002052AD">
        <w:rPr>
          <w:rFonts w:cs="B Lotus" w:hint="cs"/>
          <w:rtl/>
          <w:lang w:bidi="ar-SY"/>
        </w:rPr>
        <w:t>ُ</w:t>
      </w:r>
      <w:r w:rsidRPr="001F7AFE">
        <w:rPr>
          <w:rFonts w:cs="B Lotus"/>
          <w:rtl/>
          <w:lang w:bidi="ar-SY"/>
        </w:rPr>
        <w:t>بهه</w:t>
      </w:r>
      <w:r w:rsidR="002052AD">
        <w:rPr>
          <w:rFonts w:cs="B Lotus" w:hint="cs"/>
          <w:rtl/>
          <w:lang w:bidi="ar-SY"/>
        </w:rPr>
        <w:t>»</w:t>
      </w:r>
      <w:r w:rsidRPr="001F7AFE">
        <w:rPr>
          <w:rFonts w:cs="B Lotus"/>
          <w:rtl/>
          <w:lang w:bidi="ar-SY"/>
        </w:rPr>
        <w:t xml:space="preserve"> آن است </w:t>
      </w:r>
      <w:r w:rsidR="00904E27">
        <w:rPr>
          <w:rFonts w:cs="B Lotus"/>
          <w:rtl/>
          <w:lang w:bidi="ar-SY"/>
        </w:rPr>
        <w:t>ک</w:t>
      </w:r>
      <w:r w:rsidRPr="001F7AFE">
        <w:rPr>
          <w:rFonts w:cs="B Lotus"/>
          <w:rtl/>
          <w:lang w:bidi="ar-SY"/>
        </w:rPr>
        <w:t>ه م</w:t>
      </w:r>
      <w:r w:rsidR="00904E27">
        <w:rPr>
          <w:rFonts w:cs="B Lotus"/>
          <w:rtl/>
          <w:lang w:bidi="ar-SY"/>
        </w:rPr>
        <w:t>ی</w:t>
      </w:r>
      <w:r w:rsidRPr="001F7AFE">
        <w:rPr>
          <w:rFonts w:cs="B Lotus"/>
          <w:rtl/>
          <w:lang w:bidi="ar-SY"/>
        </w:rPr>
        <w:t>ان دو چ</w:t>
      </w:r>
      <w:r w:rsidR="00904E27">
        <w:rPr>
          <w:rFonts w:cs="B Lotus"/>
          <w:rtl/>
          <w:lang w:bidi="ar-SY"/>
        </w:rPr>
        <w:t>ی</w:t>
      </w:r>
      <w:r w:rsidRPr="001F7AFE">
        <w:rPr>
          <w:rFonts w:cs="B Lotus"/>
          <w:rtl/>
          <w:lang w:bidi="ar-SY"/>
        </w:rPr>
        <w:t>ز ب</w:t>
      </w:r>
      <w:r w:rsidR="002052AD">
        <w:rPr>
          <w:rFonts w:cs="B Lotus" w:hint="cs"/>
          <w:rtl/>
          <w:lang w:bidi="ar-SY"/>
        </w:rPr>
        <w:t xml:space="preserve">ه </w:t>
      </w:r>
      <w:r w:rsidRPr="001F7AFE">
        <w:rPr>
          <w:rFonts w:cs="B Lotus"/>
          <w:rtl/>
          <w:lang w:bidi="ar-SY"/>
        </w:rPr>
        <w:t>واسطه شدت شباهت ب</w:t>
      </w:r>
      <w:r w:rsidR="002052AD">
        <w:rPr>
          <w:rFonts w:cs="B Lotus" w:hint="cs"/>
          <w:rtl/>
          <w:lang w:bidi="ar-SY"/>
        </w:rPr>
        <w:t xml:space="preserve">ه </w:t>
      </w:r>
      <w:r w:rsidR="00904E27">
        <w:rPr>
          <w:rFonts w:cs="B Lotus"/>
          <w:rtl/>
          <w:lang w:bidi="ar-SY"/>
        </w:rPr>
        <w:t>یک</w:t>
      </w:r>
      <w:r w:rsidRPr="001F7AFE">
        <w:rPr>
          <w:rFonts w:cs="B Lotus"/>
          <w:rtl/>
          <w:lang w:bidi="ar-SY"/>
        </w:rPr>
        <w:t>دگر</w:t>
      </w:r>
      <w:r w:rsidR="002052AD">
        <w:rPr>
          <w:rFonts w:cs="B Lotus" w:hint="cs"/>
          <w:rtl/>
          <w:lang w:bidi="ar-SY"/>
        </w:rPr>
        <w:t>،</w:t>
      </w:r>
      <w:r w:rsidRPr="001F7AFE">
        <w:rPr>
          <w:rFonts w:cs="B Lotus"/>
          <w:rtl/>
          <w:lang w:bidi="ar-SY"/>
        </w:rPr>
        <w:t xml:space="preserve"> امت</w:t>
      </w:r>
      <w:r w:rsidR="00904E27">
        <w:rPr>
          <w:rFonts w:cs="B Lotus"/>
          <w:rtl/>
          <w:lang w:bidi="ar-SY"/>
        </w:rPr>
        <w:t>ی</w:t>
      </w:r>
      <w:r w:rsidRPr="001F7AFE">
        <w:rPr>
          <w:rFonts w:cs="B Lotus"/>
          <w:rtl/>
          <w:lang w:bidi="ar-SY"/>
        </w:rPr>
        <w:t>از</w:t>
      </w:r>
      <w:r w:rsidR="002052AD">
        <w:rPr>
          <w:rFonts w:cs="B Lotus" w:hint="cs"/>
          <w:rtl/>
          <w:lang w:bidi="ar-SY"/>
        </w:rPr>
        <w:t xml:space="preserve"> [= تشخیص]</w:t>
      </w:r>
      <w:r w:rsidRPr="001F7AFE">
        <w:rPr>
          <w:rFonts w:cs="B Lotus"/>
          <w:rtl/>
          <w:lang w:bidi="ar-SY"/>
        </w:rPr>
        <w:t xml:space="preserve"> داده نشود</w:t>
      </w:r>
      <w:r w:rsidR="002052AD">
        <w:rPr>
          <w:rFonts w:cs="B Lotus" w:hint="cs"/>
          <w:rtl/>
          <w:lang w:bidi="ar-SY"/>
        </w:rPr>
        <w:t>؛</w:t>
      </w:r>
      <w:r w:rsidRPr="001F7AFE">
        <w:rPr>
          <w:rFonts w:cs="B Lotus"/>
          <w:rtl/>
          <w:lang w:bidi="ar-SY"/>
        </w:rPr>
        <w:t xml:space="preserve"> تشابه گاه</w:t>
      </w:r>
      <w:r w:rsidR="00904E27">
        <w:rPr>
          <w:rFonts w:cs="B Lotus"/>
          <w:rtl/>
          <w:lang w:bidi="ar-SY"/>
        </w:rPr>
        <w:t>ی</w:t>
      </w:r>
      <w:r w:rsidRPr="001F7AFE">
        <w:rPr>
          <w:rFonts w:cs="B Lotus"/>
          <w:rtl/>
          <w:lang w:bidi="ar-SY"/>
        </w:rPr>
        <w:t xml:space="preserve"> در ع</w:t>
      </w:r>
      <w:r w:rsidR="00904E27">
        <w:rPr>
          <w:rFonts w:cs="B Lotus"/>
          <w:rtl/>
          <w:lang w:bidi="ar-SY"/>
        </w:rPr>
        <w:t>ی</w:t>
      </w:r>
      <w:r w:rsidRPr="001F7AFE">
        <w:rPr>
          <w:rFonts w:cs="B Lotus"/>
          <w:rtl/>
          <w:lang w:bidi="ar-SY"/>
        </w:rPr>
        <w:t>ن است مثل</w:t>
      </w:r>
      <w:r w:rsidR="009A0CB0" w:rsidRPr="001F7AFE">
        <w:rPr>
          <w:rFonts w:cs="B Lotus" w:hint="cs"/>
          <w:rtl/>
          <w:lang w:bidi="ar-SY"/>
        </w:rPr>
        <w:t xml:space="preserve"> </w:t>
      </w:r>
      <w:r w:rsidR="009A0CB0" w:rsidRPr="001F7AFE">
        <w:rPr>
          <w:rFonts w:ascii="Traditional Arabic" w:hAnsi="Traditional Arabic" w:cs="Traditional Arabic"/>
          <w:rtl/>
          <w:lang w:bidi="ar-SY"/>
        </w:rPr>
        <w:t>﴿</w:t>
      </w:r>
      <w:r w:rsidR="002F22C4" w:rsidRPr="002F22C4">
        <w:rPr>
          <w:rStyle w:val="Char2"/>
          <w:rtl/>
        </w:rPr>
        <w:t>وَأُتُواْ بِهِ</w:t>
      </w:r>
      <w:r w:rsidR="002F22C4" w:rsidRPr="002F22C4">
        <w:rPr>
          <w:rStyle w:val="Char2"/>
          <w:rFonts w:hint="cs"/>
          <w:rtl/>
        </w:rPr>
        <w:t>ۦ</w:t>
      </w:r>
      <w:r w:rsidR="002F22C4" w:rsidRPr="002F22C4">
        <w:rPr>
          <w:rStyle w:val="Char2"/>
          <w:rtl/>
        </w:rPr>
        <w:t xml:space="preserve"> مُتَشَٰبِهٗا</w:t>
      </w:r>
      <w:r w:rsidR="009A0CB0" w:rsidRPr="001F7AFE">
        <w:rPr>
          <w:rFonts w:ascii="Traditional Arabic" w:hAnsi="Traditional Arabic" w:cs="Traditional Arabic"/>
          <w:rtl/>
          <w:lang w:bidi="ar-SY"/>
        </w:rPr>
        <w:t>﴾</w:t>
      </w:r>
      <w:r w:rsidRPr="001F7AFE">
        <w:rPr>
          <w:rFonts w:cs="B Lotus"/>
          <w:rtl/>
          <w:lang w:bidi="ar-SY"/>
        </w:rPr>
        <w:t xml:space="preserve"> </w:t>
      </w:r>
      <w:r w:rsidRPr="002F22C4">
        <w:rPr>
          <w:rStyle w:val="Char3"/>
          <w:rtl/>
        </w:rPr>
        <w:t>[البقر</w:t>
      </w:r>
      <w:r w:rsidRPr="002F22C4">
        <w:rPr>
          <w:rStyle w:val="Char3"/>
          <w:rFonts w:hint="cs"/>
          <w:rtl/>
        </w:rPr>
        <w:t>ه</w:t>
      </w:r>
      <w:r w:rsidR="00F94166">
        <w:rPr>
          <w:rStyle w:val="Char3"/>
          <w:rtl/>
        </w:rPr>
        <w:t>:</w:t>
      </w:r>
      <w:r w:rsidRPr="002F22C4">
        <w:rPr>
          <w:rStyle w:val="Char3"/>
          <w:rtl/>
        </w:rPr>
        <w:t>25]</w:t>
      </w:r>
      <w:r w:rsidRPr="001F7AFE">
        <w:rPr>
          <w:rFonts w:cs="B Lotus" w:hint="cs"/>
          <w:rtl/>
          <w:lang w:bidi="ar-SY"/>
        </w:rPr>
        <w:t xml:space="preserve"> </w:t>
      </w:r>
      <w:r w:rsidR="00904E27">
        <w:rPr>
          <w:rFonts w:cs="B Lotus"/>
          <w:rtl/>
          <w:lang w:bidi="ar-SY"/>
        </w:rPr>
        <w:t>ی</w:t>
      </w:r>
      <w:r w:rsidRPr="001F7AFE">
        <w:rPr>
          <w:rFonts w:cs="B Lotus"/>
          <w:rtl/>
          <w:lang w:bidi="ar-SY"/>
        </w:rPr>
        <w:t>عن</w:t>
      </w:r>
      <w:r w:rsidR="00904E27">
        <w:rPr>
          <w:rFonts w:cs="B Lotus"/>
          <w:rtl/>
          <w:lang w:bidi="ar-SY"/>
        </w:rPr>
        <w:t>ی</w:t>
      </w:r>
      <w:r w:rsidRPr="001F7AFE">
        <w:rPr>
          <w:rFonts w:cs="B Lotus"/>
          <w:rtl/>
          <w:lang w:bidi="ar-SY"/>
        </w:rPr>
        <w:t xml:space="preserve"> بعض</w:t>
      </w:r>
      <w:r w:rsidR="00904E27">
        <w:rPr>
          <w:rFonts w:cs="B Lotus"/>
          <w:rtl/>
          <w:lang w:bidi="ar-SY"/>
        </w:rPr>
        <w:t>ی</w:t>
      </w:r>
      <w:r w:rsidRPr="001F7AFE">
        <w:rPr>
          <w:rFonts w:cs="B Lotus"/>
          <w:rtl/>
          <w:lang w:bidi="ar-SY"/>
        </w:rPr>
        <w:t xml:space="preserve"> </w:t>
      </w:r>
      <w:r w:rsidRPr="001F7AFE">
        <w:rPr>
          <w:rFonts w:cs="B Lotus" w:hint="cs"/>
          <w:rtl/>
          <w:lang w:bidi="ar-SY"/>
        </w:rPr>
        <w:t>ب</w:t>
      </w:r>
      <w:r w:rsidRPr="001F7AFE">
        <w:rPr>
          <w:rFonts w:cs="B Lotus"/>
          <w:rtl/>
          <w:lang w:bidi="ar-SY"/>
        </w:rPr>
        <w:t>ا بعض د</w:t>
      </w:r>
      <w:r w:rsidR="00904E27">
        <w:rPr>
          <w:rFonts w:cs="B Lotus"/>
          <w:rtl/>
          <w:lang w:bidi="ar-SY"/>
        </w:rPr>
        <w:t>ی</w:t>
      </w:r>
      <w:r w:rsidRPr="001F7AFE">
        <w:rPr>
          <w:rFonts w:cs="B Lotus"/>
          <w:rtl/>
          <w:lang w:bidi="ar-SY"/>
        </w:rPr>
        <w:t>گر در رنگ شب</w:t>
      </w:r>
      <w:r w:rsidR="00904E27">
        <w:rPr>
          <w:rFonts w:cs="B Lotus"/>
          <w:rtl/>
          <w:lang w:bidi="ar-SY"/>
        </w:rPr>
        <w:t>ی</w:t>
      </w:r>
      <w:r w:rsidRPr="001F7AFE">
        <w:rPr>
          <w:rFonts w:cs="B Lotus"/>
          <w:rtl/>
          <w:lang w:bidi="ar-SY"/>
        </w:rPr>
        <w:t>ه</w:t>
      </w:r>
      <w:r w:rsidR="002052AD">
        <w:rPr>
          <w:rFonts w:cs="B Lotus" w:hint="cs"/>
          <w:rtl/>
          <w:lang w:bidi="ar-SY"/>
        </w:rPr>
        <w:t xml:space="preserve"> </w:t>
      </w:r>
      <w:r w:rsidRPr="001F7AFE">
        <w:rPr>
          <w:rFonts w:cs="B Lotus"/>
          <w:rtl/>
          <w:lang w:bidi="ar-SY"/>
        </w:rPr>
        <w:t>‌است</w:t>
      </w:r>
      <w:r w:rsidR="002052AD">
        <w:rPr>
          <w:rFonts w:cs="B Lotus" w:hint="cs"/>
          <w:rtl/>
          <w:lang w:bidi="ar-SY"/>
        </w:rPr>
        <w:t>،</w:t>
      </w:r>
      <w:r w:rsidRPr="001F7AFE">
        <w:rPr>
          <w:rFonts w:cs="B Lotus"/>
          <w:rtl/>
          <w:lang w:bidi="ar-SY"/>
        </w:rPr>
        <w:t xml:space="preserve"> نه در طعم و حق</w:t>
      </w:r>
      <w:r w:rsidR="00904E27">
        <w:rPr>
          <w:rFonts w:cs="B Lotus"/>
          <w:rtl/>
          <w:lang w:bidi="ar-SY"/>
        </w:rPr>
        <w:t>ی</w:t>
      </w:r>
      <w:r w:rsidRPr="001F7AFE">
        <w:rPr>
          <w:rFonts w:cs="B Lotus"/>
          <w:rtl/>
          <w:lang w:bidi="ar-SY"/>
        </w:rPr>
        <w:t>قت</w:t>
      </w:r>
      <w:r w:rsidR="002052AD">
        <w:rPr>
          <w:rFonts w:cs="B Lotus" w:hint="cs"/>
          <w:rtl/>
          <w:lang w:bidi="ar-SY"/>
        </w:rPr>
        <w:t>؛</w:t>
      </w:r>
      <w:r w:rsidRPr="001F7AFE">
        <w:rPr>
          <w:rFonts w:cs="B Lotus"/>
          <w:rtl/>
          <w:lang w:bidi="ar-SY"/>
        </w:rPr>
        <w:t xml:space="preserve"> و بعض</w:t>
      </w:r>
      <w:r w:rsidR="00904E27">
        <w:rPr>
          <w:rFonts w:cs="B Lotus"/>
          <w:rtl/>
          <w:lang w:bidi="ar-SY"/>
        </w:rPr>
        <w:t>ی</w:t>
      </w:r>
      <w:r w:rsidRPr="001F7AFE">
        <w:rPr>
          <w:rFonts w:cs="B Lotus"/>
          <w:rtl/>
          <w:lang w:bidi="ar-SY"/>
        </w:rPr>
        <w:t xml:space="preserve"> گفته‌اند مراد تماثل در </w:t>
      </w:r>
      <w:r w:rsidR="00904E27">
        <w:rPr>
          <w:rFonts w:cs="B Lotus"/>
          <w:rtl/>
          <w:lang w:bidi="ar-SY"/>
        </w:rPr>
        <w:t>ک</w:t>
      </w:r>
      <w:r w:rsidRPr="001F7AFE">
        <w:rPr>
          <w:rFonts w:cs="B Lotus"/>
          <w:rtl/>
          <w:lang w:bidi="ar-SY"/>
        </w:rPr>
        <w:t>مال و خوب</w:t>
      </w:r>
      <w:r w:rsidR="00904E27">
        <w:rPr>
          <w:rFonts w:cs="B Lotus"/>
          <w:rtl/>
          <w:lang w:bidi="ar-SY"/>
        </w:rPr>
        <w:t>ی</w:t>
      </w:r>
      <w:r w:rsidR="002052AD">
        <w:rPr>
          <w:rFonts w:cs="B Lotus" w:hint="cs"/>
          <w:rtl/>
          <w:lang w:bidi="ar-SY"/>
        </w:rPr>
        <w:t xml:space="preserve"> </w:t>
      </w:r>
      <w:r w:rsidRPr="001F7AFE">
        <w:rPr>
          <w:rFonts w:cs="B Lotus" w:hint="cs"/>
          <w:rtl/>
          <w:lang w:bidi="ar-SY"/>
        </w:rPr>
        <w:t>‌</w:t>
      </w:r>
      <w:r w:rsidRPr="001F7AFE">
        <w:rPr>
          <w:rFonts w:cs="B Lotus"/>
          <w:rtl/>
          <w:lang w:bidi="ar-SY"/>
        </w:rPr>
        <w:t>است</w:t>
      </w:r>
      <w:r w:rsidRPr="001F7AFE">
        <w:rPr>
          <w:rFonts w:cs="B Lotus" w:hint="cs"/>
          <w:rtl/>
          <w:lang w:bidi="ar-SY"/>
        </w:rPr>
        <w:t>،</w:t>
      </w:r>
      <w:r w:rsidRPr="001F7AFE">
        <w:rPr>
          <w:rFonts w:cs="B Lotus"/>
          <w:rtl/>
          <w:lang w:bidi="ar-SY"/>
        </w:rPr>
        <w:t xml:space="preserve"> و بعض</w:t>
      </w:r>
      <w:r w:rsidR="00904E27">
        <w:rPr>
          <w:rFonts w:cs="B Lotus"/>
          <w:rtl/>
          <w:lang w:bidi="ar-SY"/>
        </w:rPr>
        <w:t>ی</w:t>
      </w:r>
      <w:r w:rsidRPr="001F7AFE">
        <w:rPr>
          <w:rFonts w:cs="B Lotus"/>
          <w:rtl/>
          <w:lang w:bidi="ar-SY"/>
        </w:rPr>
        <w:t xml:space="preserve"> بر آنند </w:t>
      </w:r>
      <w:r w:rsidR="00904E27">
        <w:rPr>
          <w:rFonts w:cs="B Lotus"/>
          <w:rtl/>
          <w:lang w:bidi="ar-SY"/>
        </w:rPr>
        <w:t>ک</w:t>
      </w:r>
      <w:r w:rsidRPr="001F7AFE">
        <w:rPr>
          <w:rFonts w:cs="B Lotus"/>
          <w:rtl/>
          <w:lang w:bidi="ar-SY"/>
        </w:rPr>
        <w:t xml:space="preserve">ه مراد از </w:t>
      </w:r>
      <w:r w:rsidR="002052AD">
        <w:rPr>
          <w:rFonts w:cs="B Lotus" w:hint="cs"/>
          <w:rtl/>
          <w:lang w:bidi="ar-SY"/>
        </w:rPr>
        <w:t>«</w:t>
      </w:r>
      <w:r w:rsidRPr="001F7AFE">
        <w:rPr>
          <w:rFonts w:cs="B Lotus"/>
          <w:rtl/>
          <w:lang w:bidi="ar-SY"/>
        </w:rPr>
        <w:t>متشابهاً</w:t>
      </w:r>
      <w:r w:rsidR="002052AD">
        <w:rPr>
          <w:rFonts w:cs="B Lotus" w:hint="cs"/>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عن</w:t>
      </w:r>
      <w:r w:rsidR="00904E27">
        <w:rPr>
          <w:rFonts w:cs="B Lotus"/>
          <w:rtl/>
          <w:lang w:bidi="ar-SY"/>
        </w:rPr>
        <w:t>ی</w:t>
      </w:r>
      <w:r w:rsidRPr="001F7AFE">
        <w:rPr>
          <w:rFonts w:cs="B Lotus"/>
          <w:rtl/>
          <w:lang w:bidi="ar-SY"/>
        </w:rPr>
        <w:t xml:space="preserve"> در منظر متفقند و در طعم مختلف</w:t>
      </w:r>
      <w:r w:rsidR="002052AD">
        <w:rPr>
          <w:rFonts w:cs="B Lotus" w:hint="cs"/>
          <w:rtl/>
          <w:lang w:bidi="ar-SY"/>
        </w:rPr>
        <w:t>،</w:t>
      </w:r>
      <w:r w:rsidRPr="001F7AFE">
        <w:rPr>
          <w:rFonts w:cs="B Lotus"/>
          <w:rtl/>
          <w:lang w:bidi="ar-SY"/>
        </w:rPr>
        <w:t xml:space="preserve"> و </w:t>
      </w:r>
      <w:r w:rsidR="002052AD">
        <w:rPr>
          <w:rFonts w:cs="B Lotus" w:hint="cs"/>
          <w:rtl/>
          <w:lang w:bidi="ar-SY"/>
        </w:rPr>
        <w:t>«</w:t>
      </w:r>
      <w:r w:rsidRPr="001F7AFE">
        <w:rPr>
          <w:rFonts w:cs="B Lotus"/>
          <w:rtl/>
          <w:lang w:bidi="ar-SY"/>
        </w:rPr>
        <w:t>تشابهت قلوبهم</w:t>
      </w:r>
      <w:r w:rsidR="002052AD">
        <w:rPr>
          <w:rFonts w:cs="B Lotus" w:hint="cs"/>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عن</w:t>
      </w:r>
      <w:r w:rsidR="00904E27">
        <w:rPr>
          <w:rFonts w:cs="B Lotus"/>
          <w:rtl/>
          <w:lang w:bidi="ar-SY"/>
        </w:rPr>
        <w:t>ی</w:t>
      </w:r>
      <w:r w:rsidRPr="001F7AFE">
        <w:rPr>
          <w:rFonts w:cs="B Lotus"/>
          <w:rtl/>
          <w:lang w:bidi="ar-SY"/>
        </w:rPr>
        <w:t xml:space="preserve"> در گمراه</w:t>
      </w:r>
      <w:r w:rsidR="00904E27">
        <w:rPr>
          <w:rFonts w:cs="B Lotus"/>
          <w:rtl/>
          <w:lang w:bidi="ar-SY"/>
        </w:rPr>
        <w:t>ی</w:t>
      </w:r>
      <w:r w:rsidRPr="001F7AFE">
        <w:rPr>
          <w:rFonts w:cs="B Lotus"/>
          <w:rtl/>
          <w:lang w:bidi="ar-SY"/>
        </w:rPr>
        <w:t xml:space="preserve"> و عدم رشد قلوبشان شب</w:t>
      </w:r>
      <w:r w:rsidR="00904E27">
        <w:rPr>
          <w:rFonts w:cs="B Lotus"/>
          <w:rtl/>
          <w:lang w:bidi="ar-SY"/>
        </w:rPr>
        <w:t>ی</w:t>
      </w:r>
      <w:r w:rsidRPr="001F7AFE">
        <w:rPr>
          <w:rFonts w:cs="B Lotus"/>
          <w:rtl/>
          <w:lang w:bidi="ar-SY"/>
        </w:rPr>
        <w:t>ه شد</w:t>
      </w:r>
      <w:r w:rsidR="002052AD">
        <w:rPr>
          <w:rFonts w:cs="B Lotus" w:hint="cs"/>
          <w:rtl/>
          <w:lang w:bidi="ar-SY"/>
        </w:rPr>
        <w:t>،</w:t>
      </w:r>
      <w:r w:rsidRPr="001F7AFE">
        <w:rPr>
          <w:rFonts w:cs="B Lotus"/>
          <w:rtl/>
          <w:lang w:bidi="ar-SY"/>
        </w:rPr>
        <w:t xml:space="preserve"> و متشابه از قرآن</w:t>
      </w:r>
      <w:r w:rsidR="002052AD">
        <w:rPr>
          <w:rFonts w:cs="B Lotus" w:hint="cs"/>
          <w:rtl/>
          <w:lang w:bidi="ar-SY"/>
        </w:rPr>
        <w:t>،</w:t>
      </w:r>
      <w:r w:rsidRPr="001F7AFE">
        <w:rPr>
          <w:rFonts w:cs="B Lotus"/>
          <w:rtl/>
          <w:lang w:bidi="ar-SY"/>
        </w:rPr>
        <w:t xml:space="preserve"> آن است </w:t>
      </w:r>
      <w:r w:rsidR="00904E27">
        <w:rPr>
          <w:rFonts w:cs="B Lotus"/>
          <w:rtl/>
          <w:lang w:bidi="ar-SY"/>
        </w:rPr>
        <w:t>ک</w:t>
      </w:r>
      <w:r w:rsidRPr="001F7AFE">
        <w:rPr>
          <w:rFonts w:cs="B Lotus"/>
          <w:rtl/>
          <w:lang w:bidi="ar-SY"/>
        </w:rPr>
        <w:t>ه تفس</w:t>
      </w:r>
      <w:r w:rsidR="00904E27">
        <w:rPr>
          <w:rFonts w:cs="B Lotus"/>
          <w:rtl/>
          <w:lang w:bidi="ar-SY"/>
        </w:rPr>
        <w:t>ی</w:t>
      </w:r>
      <w:r w:rsidRPr="001F7AFE">
        <w:rPr>
          <w:rFonts w:cs="B Lotus"/>
          <w:rtl/>
          <w:lang w:bidi="ar-SY"/>
        </w:rPr>
        <w:t>ر آن ب</w:t>
      </w:r>
      <w:r w:rsidR="002052AD">
        <w:rPr>
          <w:rFonts w:cs="B Lotus" w:hint="cs"/>
          <w:rtl/>
          <w:lang w:bidi="ar-SY"/>
        </w:rPr>
        <w:t xml:space="preserve">ه </w:t>
      </w:r>
      <w:r w:rsidRPr="001F7AFE">
        <w:rPr>
          <w:rFonts w:cs="B Lotus"/>
          <w:rtl/>
          <w:lang w:bidi="ar-SY"/>
        </w:rPr>
        <w:t>جهت شباهت ب</w:t>
      </w:r>
      <w:r w:rsidR="002052AD">
        <w:rPr>
          <w:rFonts w:cs="B Lotus" w:hint="cs"/>
          <w:rtl/>
          <w:lang w:bidi="ar-SY"/>
        </w:rPr>
        <w:t xml:space="preserve">ه </w:t>
      </w:r>
      <w:r w:rsidRPr="001F7AFE">
        <w:rPr>
          <w:rFonts w:cs="B Lotus"/>
          <w:rtl/>
          <w:lang w:bidi="ar-SY"/>
        </w:rPr>
        <w:t>غ</w:t>
      </w:r>
      <w:r w:rsidR="00904E27">
        <w:rPr>
          <w:rFonts w:cs="B Lotus"/>
          <w:rtl/>
          <w:lang w:bidi="ar-SY"/>
        </w:rPr>
        <w:t>ی</w:t>
      </w:r>
      <w:r w:rsidRPr="001F7AFE">
        <w:rPr>
          <w:rFonts w:cs="B Lotus"/>
          <w:rtl/>
          <w:lang w:bidi="ar-SY"/>
        </w:rPr>
        <w:t xml:space="preserve">ر از </w:t>
      </w:r>
      <w:r w:rsidRPr="001F7AFE">
        <w:rPr>
          <w:rFonts w:cs="B Lotus"/>
          <w:rtl/>
          <w:lang w:bidi="ar-SY"/>
        </w:rPr>
        <w:lastRenderedPageBreak/>
        <w:t>ح</w:t>
      </w:r>
      <w:r w:rsidR="00904E27">
        <w:rPr>
          <w:rFonts w:cs="B Lotus"/>
          <w:rtl/>
          <w:lang w:bidi="ar-SY"/>
        </w:rPr>
        <w:t>ی</w:t>
      </w:r>
      <w:r w:rsidRPr="001F7AFE">
        <w:rPr>
          <w:rFonts w:cs="B Lotus"/>
          <w:rtl/>
          <w:lang w:bidi="ar-SY"/>
        </w:rPr>
        <w:t xml:space="preserve">ث معنى </w:t>
      </w:r>
      <w:r w:rsidR="00904E27">
        <w:rPr>
          <w:rFonts w:cs="B Lotus"/>
          <w:rtl/>
          <w:lang w:bidi="ar-SY"/>
        </w:rPr>
        <w:t>ی</w:t>
      </w:r>
      <w:r w:rsidRPr="001F7AFE">
        <w:rPr>
          <w:rFonts w:cs="B Lotus"/>
          <w:rtl/>
          <w:lang w:bidi="ar-SY"/>
        </w:rPr>
        <w:t>ا از ح</w:t>
      </w:r>
      <w:r w:rsidR="00904E27">
        <w:rPr>
          <w:rFonts w:cs="B Lotus"/>
          <w:rtl/>
          <w:lang w:bidi="ar-SY"/>
        </w:rPr>
        <w:t>ی</w:t>
      </w:r>
      <w:r w:rsidRPr="001F7AFE">
        <w:rPr>
          <w:rFonts w:cs="B Lotus"/>
          <w:rtl/>
          <w:lang w:bidi="ar-SY"/>
        </w:rPr>
        <w:t>ث لفظ مش</w:t>
      </w:r>
      <w:r w:rsidR="00904E27">
        <w:rPr>
          <w:rFonts w:cs="B Lotus"/>
          <w:rtl/>
          <w:lang w:bidi="ar-SY"/>
        </w:rPr>
        <w:t>ک</w:t>
      </w:r>
      <w:r w:rsidRPr="001F7AFE">
        <w:rPr>
          <w:rFonts w:cs="B Lotus"/>
          <w:rtl/>
          <w:lang w:bidi="ar-SY"/>
        </w:rPr>
        <w:t>ل باشد</w:t>
      </w:r>
      <w:r w:rsidR="002052AD">
        <w:rPr>
          <w:rFonts w:cs="B Lotus" w:hint="cs"/>
          <w:rtl/>
          <w:lang w:bidi="ar-SY"/>
        </w:rPr>
        <w:t>؛</w:t>
      </w:r>
    </w:p>
    <w:p w:rsidR="00586751" w:rsidRPr="001F7AFE" w:rsidRDefault="00586751" w:rsidP="0058792A">
      <w:pPr>
        <w:widowControl w:val="0"/>
        <w:ind w:firstLine="284"/>
        <w:jc w:val="both"/>
        <w:rPr>
          <w:rFonts w:cs="B Lotus"/>
          <w:rtl/>
          <w:lang w:bidi="ar-SY"/>
        </w:rPr>
      </w:pPr>
      <w:r w:rsidRPr="001F7AFE">
        <w:rPr>
          <w:rFonts w:cs="B Lotus"/>
          <w:b/>
          <w:bCs/>
          <w:rtl/>
          <w:lang w:bidi="ar-SY"/>
        </w:rPr>
        <w:t>3-</w:t>
      </w:r>
      <w:r w:rsidRPr="001F7AFE">
        <w:rPr>
          <w:rFonts w:cs="B Lotus" w:hint="cs"/>
          <w:b/>
          <w:bCs/>
          <w:rtl/>
          <w:lang w:bidi="ar-SY"/>
        </w:rPr>
        <w:t xml:space="preserve"> </w:t>
      </w:r>
      <w:r w:rsidRPr="001F7AFE">
        <w:rPr>
          <w:rFonts w:cs="B Lotus"/>
          <w:b/>
          <w:bCs/>
          <w:rtl/>
          <w:lang w:bidi="ar-SY"/>
        </w:rPr>
        <w:t>ام</w:t>
      </w:r>
      <w:r w:rsidR="002052AD">
        <w:rPr>
          <w:rFonts w:cs="B Lotus" w:hint="cs"/>
          <w:b/>
          <w:bCs/>
          <w:rtl/>
          <w:lang w:bidi="ar-SY"/>
        </w:rPr>
        <w:t>ّ‌ّ</w:t>
      </w:r>
      <w:r w:rsidRPr="001F7AFE">
        <w:rPr>
          <w:rFonts w:cs="B Lotus"/>
          <w:b/>
          <w:bCs/>
          <w:rtl/>
          <w:lang w:bidi="ar-SY"/>
        </w:rPr>
        <w:t>ال</w:t>
      </w:r>
      <w:r w:rsidR="00904E27">
        <w:rPr>
          <w:rFonts w:cs="B Lotus"/>
          <w:b/>
          <w:bCs/>
          <w:rtl/>
          <w:lang w:bidi="ar-SY"/>
        </w:rPr>
        <w:t>ک</w:t>
      </w:r>
      <w:r w:rsidRPr="001F7AFE">
        <w:rPr>
          <w:rFonts w:cs="B Lotus"/>
          <w:b/>
          <w:bCs/>
          <w:rtl/>
          <w:lang w:bidi="ar-SY"/>
        </w:rPr>
        <w:t xml:space="preserve">تاب: </w:t>
      </w:r>
      <w:r w:rsidRPr="001F7AFE">
        <w:rPr>
          <w:rFonts w:cs="B Lotus"/>
          <w:rtl/>
          <w:lang w:bidi="ar-SY"/>
        </w:rPr>
        <w:t>آن</w:t>
      </w:r>
      <w:r w:rsidR="002052AD">
        <w:rPr>
          <w:rFonts w:cs="B Lotus" w:hint="cs"/>
          <w:rtl/>
          <w:lang w:bidi="ar-SY"/>
        </w:rPr>
        <w:t>چ</w:t>
      </w:r>
      <w:r w:rsidRPr="001F7AFE">
        <w:rPr>
          <w:rFonts w:cs="B Lotus"/>
          <w:rtl/>
          <w:lang w:bidi="ar-SY"/>
        </w:rPr>
        <w:t>ه اصل برا</w:t>
      </w:r>
      <w:r w:rsidR="00904E27">
        <w:rPr>
          <w:rFonts w:cs="B Lotus"/>
          <w:rtl/>
          <w:lang w:bidi="ar-SY"/>
        </w:rPr>
        <w:t>ی</w:t>
      </w:r>
      <w:r w:rsidRPr="001F7AFE">
        <w:rPr>
          <w:rFonts w:cs="B Lotus"/>
          <w:rtl/>
          <w:lang w:bidi="ar-SY"/>
        </w:rPr>
        <w:t xml:space="preserve"> وجود چ</w:t>
      </w:r>
      <w:r w:rsidR="00904E27">
        <w:rPr>
          <w:rFonts w:cs="B Lotus"/>
          <w:rtl/>
          <w:lang w:bidi="ar-SY"/>
        </w:rPr>
        <w:t>ی</w:t>
      </w:r>
      <w:r w:rsidRPr="001F7AFE">
        <w:rPr>
          <w:rFonts w:cs="B Lotus"/>
          <w:rtl/>
          <w:lang w:bidi="ar-SY"/>
        </w:rPr>
        <w:t>ز</w:t>
      </w:r>
      <w:r w:rsidR="00904E27">
        <w:rPr>
          <w:rFonts w:cs="B Lotus"/>
          <w:rtl/>
          <w:lang w:bidi="ar-SY"/>
        </w:rPr>
        <w:t>ی</w:t>
      </w:r>
      <w:r w:rsidRPr="001F7AFE">
        <w:rPr>
          <w:rFonts w:cs="B Lotus"/>
          <w:rtl/>
          <w:lang w:bidi="ar-SY"/>
        </w:rPr>
        <w:t xml:space="preserve"> </w:t>
      </w:r>
      <w:r w:rsidR="00904E27">
        <w:rPr>
          <w:rFonts w:cs="B Lotus"/>
          <w:rtl/>
          <w:lang w:bidi="ar-SY"/>
        </w:rPr>
        <w:t>ی</w:t>
      </w:r>
      <w:r w:rsidRPr="001F7AFE">
        <w:rPr>
          <w:rFonts w:cs="B Lotus"/>
          <w:rtl/>
          <w:lang w:bidi="ar-SY"/>
        </w:rPr>
        <w:t>ا ترب</w:t>
      </w:r>
      <w:r w:rsidR="00904E27">
        <w:rPr>
          <w:rFonts w:cs="B Lotus"/>
          <w:rtl/>
          <w:lang w:bidi="ar-SY"/>
        </w:rPr>
        <w:t>ی</w:t>
      </w:r>
      <w:r w:rsidRPr="001F7AFE">
        <w:rPr>
          <w:rFonts w:cs="B Lotus"/>
          <w:rtl/>
          <w:lang w:bidi="ar-SY"/>
        </w:rPr>
        <w:t xml:space="preserve">ت و اصلاح آن </w:t>
      </w:r>
      <w:r w:rsidR="00904E27">
        <w:rPr>
          <w:rFonts w:cs="B Lotus"/>
          <w:rtl/>
          <w:lang w:bidi="ar-SY"/>
        </w:rPr>
        <w:t>ی</w:t>
      </w:r>
      <w:r w:rsidRPr="001F7AFE">
        <w:rPr>
          <w:rFonts w:cs="B Lotus"/>
          <w:rtl/>
          <w:lang w:bidi="ar-SY"/>
        </w:rPr>
        <w:t>ا مبدأ چ</w:t>
      </w:r>
      <w:r w:rsidR="00904E27">
        <w:rPr>
          <w:rFonts w:cs="B Lotus"/>
          <w:rtl/>
          <w:lang w:bidi="ar-SY"/>
        </w:rPr>
        <w:t>ی</w:t>
      </w:r>
      <w:r w:rsidRPr="001F7AFE">
        <w:rPr>
          <w:rFonts w:cs="B Lotus"/>
          <w:rtl/>
          <w:lang w:bidi="ar-SY"/>
        </w:rPr>
        <w:t>ز</w:t>
      </w:r>
      <w:r w:rsidR="00904E27">
        <w:rPr>
          <w:rFonts w:cs="B Lotus"/>
          <w:rtl/>
          <w:lang w:bidi="ar-SY"/>
        </w:rPr>
        <w:t>ی</w:t>
      </w:r>
      <w:r w:rsidRPr="001F7AFE">
        <w:rPr>
          <w:rFonts w:cs="B Lotus"/>
          <w:rtl/>
          <w:lang w:bidi="ar-SY"/>
        </w:rPr>
        <w:t xml:space="preserve"> باشد آن</w:t>
      </w:r>
      <w:r w:rsidR="002052AD">
        <w:rPr>
          <w:rFonts w:cs="B Lotus" w:hint="cs"/>
          <w:rtl/>
          <w:lang w:bidi="ar-SY"/>
        </w:rPr>
        <w:t xml:space="preserve"> </w:t>
      </w:r>
      <w:r w:rsidRPr="001F7AFE">
        <w:rPr>
          <w:rFonts w:cs="B Lotus"/>
          <w:rtl/>
          <w:lang w:bidi="ar-SY"/>
        </w:rPr>
        <w:t xml:space="preserve">را </w:t>
      </w:r>
      <w:r w:rsidRPr="002052AD">
        <w:rPr>
          <w:rFonts w:cs="B Lotus"/>
          <w:rtl/>
          <w:lang w:bidi="ar-SY"/>
        </w:rPr>
        <w:t>«</w:t>
      </w:r>
      <w:r w:rsidRPr="002052AD">
        <w:rPr>
          <w:rFonts w:cs="B Lotus" w:hint="cs"/>
          <w:rtl/>
          <w:lang w:bidi="ar-SY"/>
        </w:rPr>
        <w:t>أ</w:t>
      </w:r>
      <w:r w:rsidRPr="002052AD">
        <w:rPr>
          <w:rFonts w:cs="B Lotus"/>
          <w:rtl/>
          <w:lang w:bidi="ar-SY"/>
        </w:rPr>
        <w:t>م</w:t>
      </w:r>
      <w:r w:rsidR="002052AD" w:rsidRPr="002052AD">
        <w:rPr>
          <w:rFonts w:cs="B Lotus" w:hint="cs"/>
          <w:rtl/>
          <w:lang w:bidi="ar-SY"/>
        </w:rPr>
        <w:t>»</w:t>
      </w:r>
      <w:r w:rsidR="002052AD">
        <w:rPr>
          <w:rFonts w:cs="B Lotus" w:hint="cs"/>
          <w:rtl/>
          <w:lang w:bidi="ar-SY"/>
        </w:rPr>
        <w:t xml:space="preserve"> </w:t>
      </w:r>
      <w:r w:rsidRPr="001F7AFE">
        <w:rPr>
          <w:rFonts w:cs="B Lotus"/>
          <w:rtl/>
          <w:lang w:bidi="ar-SY"/>
        </w:rPr>
        <w:t>م</w:t>
      </w:r>
      <w:r w:rsidR="00904E27">
        <w:rPr>
          <w:rFonts w:cs="B Lotus"/>
          <w:rtl/>
          <w:lang w:bidi="ar-SY"/>
        </w:rPr>
        <w:t>ی</w:t>
      </w:r>
      <w:r w:rsidRPr="001F7AFE">
        <w:rPr>
          <w:rFonts w:cs="B Lotus"/>
          <w:rtl/>
          <w:lang w:bidi="ar-SY"/>
        </w:rPr>
        <w:t>‌نامند</w:t>
      </w:r>
      <w:r w:rsidRPr="001F7AFE">
        <w:rPr>
          <w:rFonts w:cs="B Lotus" w:hint="cs"/>
          <w:rtl/>
          <w:lang w:bidi="ar-SY"/>
        </w:rPr>
        <w:t>؛</w:t>
      </w:r>
      <w:r w:rsidRPr="001F7AFE">
        <w:rPr>
          <w:rFonts w:cs="B Lotus"/>
          <w:rtl/>
          <w:lang w:bidi="ar-SY"/>
        </w:rPr>
        <w:t xml:space="preserve"> خدا</w:t>
      </w:r>
      <w:r w:rsidRPr="001F7AFE">
        <w:rPr>
          <w:rFonts w:cs="B Lotus" w:hint="cs"/>
          <w:rtl/>
          <w:lang w:bidi="ar-SY"/>
        </w:rPr>
        <w:t>و</w:t>
      </w:r>
      <w:r w:rsidRPr="001F7AFE">
        <w:rPr>
          <w:rFonts w:cs="B Lotus"/>
          <w:rtl/>
          <w:lang w:bidi="ar-SY"/>
        </w:rPr>
        <w:t xml:space="preserve">ند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rtl/>
          <w:lang w:bidi="ar-SY"/>
        </w:rPr>
        <w:t>:</w:t>
      </w:r>
      <w:r w:rsidR="009A0CB0" w:rsidRPr="001F7AFE">
        <w:rPr>
          <w:rFonts w:cs="B Lotus" w:hint="cs"/>
          <w:rtl/>
          <w:lang w:bidi="ar-SY"/>
        </w:rPr>
        <w:t xml:space="preserve"> </w:t>
      </w:r>
      <w:r w:rsidR="009A0CB0" w:rsidRPr="001F7AFE">
        <w:rPr>
          <w:rFonts w:ascii="Traditional Arabic" w:hAnsi="Traditional Arabic" w:cs="Traditional Arabic"/>
          <w:rtl/>
          <w:lang w:bidi="ar-SY"/>
        </w:rPr>
        <w:t>﴿</w:t>
      </w:r>
      <w:r w:rsidR="002F22C4" w:rsidRPr="002F22C4">
        <w:rPr>
          <w:rStyle w:val="Char2"/>
          <w:rFonts w:hint="eastAsia"/>
          <w:rtl/>
        </w:rPr>
        <w:t>وَإِنَّهُ</w:t>
      </w:r>
      <w:r w:rsidR="002F22C4" w:rsidRPr="002F22C4">
        <w:rPr>
          <w:rStyle w:val="Char2"/>
          <w:rFonts w:hint="cs"/>
          <w:rtl/>
        </w:rPr>
        <w:t>ۥ</w:t>
      </w:r>
      <w:r w:rsidR="002F22C4" w:rsidRPr="002F22C4">
        <w:rPr>
          <w:rStyle w:val="Char2"/>
          <w:rtl/>
        </w:rPr>
        <w:t xml:space="preserve"> فِيٓ أُمِّ </w:t>
      </w:r>
      <w:r w:rsidR="002F22C4" w:rsidRPr="002F22C4">
        <w:rPr>
          <w:rStyle w:val="Char2"/>
          <w:rFonts w:hint="cs"/>
          <w:rtl/>
        </w:rPr>
        <w:t>ٱ</w:t>
      </w:r>
      <w:r w:rsidR="002F22C4" w:rsidRPr="002F22C4">
        <w:rPr>
          <w:rStyle w:val="Char2"/>
          <w:rFonts w:hint="eastAsia"/>
          <w:rtl/>
        </w:rPr>
        <w:t>لۡكِتَٰبِ</w:t>
      </w:r>
      <w:r w:rsidR="009A0CB0" w:rsidRPr="001F7AFE">
        <w:rPr>
          <w:rFonts w:ascii="Traditional Arabic" w:hAnsi="Traditional Arabic" w:cs="Traditional Arabic"/>
          <w:rtl/>
          <w:lang w:bidi="ar-SY"/>
        </w:rPr>
        <w:t>﴾</w:t>
      </w:r>
      <w:r w:rsidRPr="001F7AFE">
        <w:rPr>
          <w:rFonts w:cs="B Lotus"/>
          <w:rtl/>
          <w:lang w:bidi="ar-SY"/>
        </w:rPr>
        <w:t xml:space="preserve"> </w:t>
      </w:r>
      <w:r w:rsidRPr="002F22C4">
        <w:rPr>
          <w:rStyle w:val="Char3"/>
          <w:rtl/>
        </w:rPr>
        <w:t>[الزخرف</w:t>
      </w:r>
      <w:r w:rsidR="00F94166">
        <w:rPr>
          <w:rStyle w:val="Char3"/>
          <w:rtl/>
        </w:rPr>
        <w:t>:</w:t>
      </w:r>
      <w:r w:rsidRPr="002F22C4">
        <w:rPr>
          <w:rStyle w:val="Char3"/>
          <w:rtl/>
        </w:rPr>
        <w:t>4]</w:t>
      </w:r>
      <w:r w:rsidRPr="001F7AFE">
        <w:rPr>
          <w:rFonts w:cs="B Lotus"/>
          <w:rtl/>
          <w:lang w:bidi="ar-SY"/>
        </w:rPr>
        <w:t xml:space="preserve"> </w:t>
      </w:r>
      <w:r w:rsidR="00904E27">
        <w:rPr>
          <w:rFonts w:cs="B Lotus"/>
          <w:rtl/>
          <w:lang w:bidi="ar-SY"/>
        </w:rPr>
        <w:t>ک</w:t>
      </w:r>
      <w:r w:rsidRPr="001F7AFE">
        <w:rPr>
          <w:rFonts w:cs="B Lotus"/>
          <w:rtl/>
          <w:lang w:bidi="ar-SY"/>
        </w:rPr>
        <w:t>ه م</w:t>
      </w:r>
      <w:r w:rsidR="009A0CB0" w:rsidRPr="001F7AFE">
        <w:rPr>
          <w:rFonts w:cs="B Lotus"/>
          <w:rtl/>
          <w:lang w:bidi="ar-SY"/>
        </w:rPr>
        <w:t>راد</w:t>
      </w:r>
      <w:r w:rsidR="002052AD">
        <w:rPr>
          <w:rFonts w:cs="B Lotus" w:hint="cs"/>
          <w:rtl/>
          <w:lang w:bidi="ar-SY"/>
        </w:rPr>
        <w:t>،</w:t>
      </w:r>
      <w:r w:rsidR="009A0CB0" w:rsidRPr="001F7AFE">
        <w:rPr>
          <w:rFonts w:cs="B Lotus"/>
          <w:rtl/>
          <w:lang w:bidi="ar-SY"/>
        </w:rPr>
        <w:t xml:space="preserve"> لوح محفوظ م</w:t>
      </w:r>
      <w:r w:rsidR="00904E27">
        <w:rPr>
          <w:rFonts w:cs="B Lotus"/>
          <w:rtl/>
          <w:lang w:bidi="ar-SY"/>
        </w:rPr>
        <w:t>ی</w:t>
      </w:r>
      <w:r w:rsidR="002052AD">
        <w:rPr>
          <w:rFonts w:cs="B Lotus" w:hint="cs"/>
          <w:rtl/>
          <w:lang w:bidi="ar-SY"/>
        </w:rPr>
        <w:t>‌</w:t>
      </w:r>
      <w:r w:rsidR="009A0CB0" w:rsidRPr="001F7AFE">
        <w:rPr>
          <w:rFonts w:cs="B Lotus"/>
          <w:rtl/>
          <w:lang w:bidi="ar-SY"/>
        </w:rPr>
        <w:t>باشد</w:t>
      </w:r>
      <w:r w:rsidR="002052AD">
        <w:rPr>
          <w:rFonts w:cs="B Lotus" w:hint="cs"/>
          <w:rtl/>
          <w:lang w:bidi="ar-SY"/>
        </w:rPr>
        <w:t>،</w:t>
      </w:r>
      <w:r w:rsidR="009A0CB0" w:rsidRPr="001F7AFE">
        <w:rPr>
          <w:rFonts w:cs="B Lotus"/>
          <w:rtl/>
          <w:lang w:bidi="ar-SY"/>
        </w:rPr>
        <w:t xml:space="preserve"> و ا</w:t>
      </w:r>
      <w:r w:rsidR="00904E27">
        <w:rPr>
          <w:rFonts w:cs="B Lotus"/>
          <w:rtl/>
          <w:lang w:bidi="ar-SY"/>
        </w:rPr>
        <w:t>ی</w:t>
      </w:r>
      <w:r w:rsidR="009A0CB0" w:rsidRPr="001F7AFE">
        <w:rPr>
          <w:rFonts w:cs="B Lotus"/>
          <w:rtl/>
          <w:lang w:bidi="ar-SY"/>
        </w:rPr>
        <w:t>ن برا</w:t>
      </w:r>
      <w:r w:rsidR="00904E27">
        <w:rPr>
          <w:rFonts w:cs="B Lotus"/>
          <w:rtl/>
          <w:lang w:bidi="ar-SY"/>
        </w:rPr>
        <w:t>ی</w:t>
      </w:r>
      <w:r w:rsidR="009A0CB0" w:rsidRPr="001F7AFE">
        <w:rPr>
          <w:rFonts w:cs="B Lotus" w:hint="cs"/>
          <w:rtl/>
          <w:lang w:bidi="ar-SY"/>
        </w:rPr>
        <w:t xml:space="preserve"> </w:t>
      </w:r>
      <w:r w:rsidRPr="001F7AFE">
        <w:rPr>
          <w:rFonts w:cs="B Lotus"/>
          <w:rtl/>
          <w:lang w:bidi="ar-SY"/>
        </w:rPr>
        <w:t>منسوب بودن علوم ب</w:t>
      </w:r>
      <w:r w:rsidR="002052AD">
        <w:rPr>
          <w:rFonts w:cs="B Lotus" w:hint="cs"/>
          <w:rtl/>
          <w:lang w:bidi="ar-SY"/>
        </w:rPr>
        <w:t xml:space="preserve">ه </w:t>
      </w:r>
      <w:r w:rsidRPr="001F7AFE">
        <w:rPr>
          <w:rFonts w:cs="B Lotus"/>
          <w:rtl/>
          <w:lang w:bidi="ar-SY"/>
        </w:rPr>
        <w:t>اوست</w:t>
      </w:r>
      <w:r w:rsidR="002052AD">
        <w:rPr>
          <w:rFonts w:cs="B Lotus" w:hint="cs"/>
          <w:rtl/>
          <w:lang w:bidi="ar-SY"/>
        </w:rPr>
        <w:t>؛</w:t>
      </w:r>
      <w:r w:rsidRPr="001F7AFE">
        <w:rPr>
          <w:rFonts w:cs="B Lotus"/>
          <w:rtl/>
          <w:lang w:bidi="ar-SY"/>
        </w:rPr>
        <w:t xml:space="preserve"> و م</w:t>
      </w:r>
      <w:r w:rsidR="00904E27">
        <w:rPr>
          <w:rFonts w:cs="B Lotus"/>
          <w:rtl/>
          <w:lang w:bidi="ar-SY"/>
        </w:rPr>
        <w:t>ک</w:t>
      </w:r>
      <w:r w:rsidRPr="001F7AFE">
        <w:rPr>
          <w:rFonts w:cs="B Lotus"/>
          <w:rtl/>
          <w:lang w:bidi="ar-SY"/>
        </w:rPr>
        <w:t xml:space="preserve">ه را </w:t>
      </w:r>
      <w:r w:rsidR="002052AD">
        <w:rPr>
          <w:rFonts w:cs="B Lotus" w:hint="cs"/>
          <w:rtl/>
          <w:lang w:bidi="ar-SY"/>
        </w:rPr>
        <w:t>«</w:t>
      </w:r>
      <w:r w:rsidRPr="001F7AFE">
        <w:rPr>
          <w:rFonts w:cs="B Lotus"/>
          <w:rtl/>
          <w:lang w:bidi="ar-SY"/>
        </w:rPr>
        <w:t>ام</w:t>
      </w:r>
      <w:r w:rsidR="002052AD">
        <w:rPr>
          <w:rFonts w:cs="B Lotus" w:hint="cs"/>
          <w:rtl/>
          <w:lang w:bidi="ar-SY"/>
        </w:rPr>
        <w:t>‌</w:t>
      </w:r>
      <w:r w:rsidRPr="001F7AFE">
        <w:rPr>
          <w:rFonts w:cs="B Lotus"/>
          <w:rtl/>
          <w:lang w:bidi="ar-SY"/>
        </w:rPr>
        <w:t>القرى</w:t>
      </w:r>
      <w:r w:rsidR="002052AD">
        <w:rPr>
          <w:rFonts w:cs="B Lotus" w:hint="cs"/>
          <w:rtl/>
          <w:lang w:bidi="ar-SY"/>
        </w:rPr>
        <w:t>»</w:t>
      </w:r>
      <w:r w:rsidRPr="001F7AFE">
        <w:rPr>
          <w:rFonts w:cs="B Lotus"/>
          <w:rtl/>
          <w:lang w:bidi="ar-SY"/>
        </w:rPr>
        <w:t xml:space="preserve"> م</w:t>
      </w:r>
      <w:r w:rsidR="00904E27">
        <w:rPr>
          <w:rFonts w:cs="B Lotus"/>
          <w:rtl/>
          <w:lang w:bidi="ar-SY"/>
        </w:rPr>
        <w:t>ی</w:t>
      </w:r>
      <w:r w:rsidR="002052AD">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ند و م</w:t>
      </w:r>
      <w:r w:rsidR="002052AD">
        <w:rPr>
          <w:rFonts w:cs="B Lotus" w:hint="cs"/>
          <w:rtl/>
          <w:lang w:bidi="ar-SY"/>
        </w:rPr>
        <w:t>َ</w:t>
      </w:r>
      <w:r w:rsidRPr="001F7AFE">
        <w:rPr>
          <w:rFonts w:cs="B Lotus"/>
          <w:rtl/>
          <w:lang w:bidi="ar-SY"/>
        </w:rPr>
        <w:t>ج</w:t>
      </w:r>
      <w:r w:rsidR="002052AD">
        <w:rPr>
          <w:rFonts w:cs="B Lotus" w:hint="cs"/>
          <w:rtl/>
          <w:lang w:bidi="ar-SY"/>
        </w:rPr>
        <w:t>َ</w:t>
      </w:r>
      <w:r w:rsidRPr="001F7AFE">
        <w:rPr>
          <w:rFonts w:cs="B Lotus"/>
          <w:rtl/>
          <w:lang w:bidi="ar-SY"/>
        </w:rPr>
        <w:t>رّه</w:t>
      </w:r>
      <w:r w:rsidRPr="001F7AFE">
        <w:rPr>
          <w:rFonts w:cs="B Lotus" w:hint="cs"/>
          <w:rtl/>
          <w:lang w:bidi="ar-SY"/>
        </w:rPr>
        <w:t xml:space="preserve"> </w:t>
      </w:r>
      <w:r w:rsidR="002052AD">
        <w:rPr>
          <w:rFonts w:cs="B Lotus" w:hint="cs"/>
          <w:rtl/>
          <w:lang w:bidi="ar-SY"/>
        </w:rPr>
        <w:t xml:space="preserve"> [کهکشان] </w:t>
      </w:r>
      <w:r w:rsidRPr="001F7AFE">
        <w:rPr>
          <w:rFonts w:cs="B Lotus"/>
          <w:rtl/>
          <w:lang w:bidi="ar-SY"/>
        </w:rPr>
        <w:t>را ام</w:t>
      </w:r>
      <w:r w:rsidR="002052AD">
        <w:rPr>
          <w:rFonts w:cs="B Lotus" w:hint="cs"/>
          <w:rtl/>
          <w:lang w:bidi="ar-SY"/>
        </w:rPr>
        <w:t>‌</w:t>
      </w:r>
      <w:r w:rsidRPr="001F7AFE">
        <w:rPr>
          <w:rFonts w:cs="B Lotus"/>
          <w:rtl/>
          <w:lang w:bidi="ar-SY"/>
        </w:rPr>
        <w:t>النجوم م</w:t>
      </w:r>
      <w:r w:rsidR="00904E27">
        <w:rPr>
          <w:rFonts w:cs="B Lotus"/>
          <w:rtl/>
          <w:lang w:bidi="ar-SY"/>
        </w:rPr>
        <w:t>ی</w:t>
      </w:r>
      <w:r w:rsidR="002052AD">
        <w:rPr>
          <w:rFonts w:cs="B Lotus" w:hint="cs"/>
          <w:rtl/>
          <w:lang w:bidi="ar-SY"/>
        </w:rPr>
        <w:t>‌</w:t>
      </w:r>
      <w:r w:rsidRPr="001F7AFE">
        <w:rPr>
          <w:rFonts w:cs="B Lotus"/>
          <w:rtl/>
          <w:lang w:bidi="ar-SY"/>
        </w:rPr>
        <w:t>نامند</w:t>
      </w:r>
      <w:r w:rsidR="004D63A9">
        <w:rPr>
          <w:rFonts w:cs="B Lotus" w:hint="cs"/>
          <w:rtl/>
          <w:lang w:bidi="ar-SY"/>
        </w:rPr>
        <w:t>؛</w:t>
      </w:r>
    </w:p>
    <w:p w:rsidR="00586751" w:rsidRPr="001F7AFE" w:rsidRDefault="00586751" w:rsidP="0058792A">
      <w:pPr>
        <w:widowControl w:val="0"/>
        <w:ind w:firstLine="284"/>
        <w:jc w:val="both"/>
        <w:rPr>
          <w:rFonts w:cs="B Lotus"/>
          <w:rtl/>
          <w:lang w:bidi="ar-SY"/>
        </w:rPr>
      </w:pPr>
      <w:r w:rsidRPr="001F7AFE">
        <w:rPr>
          <w:rFonts w:cs="B Lotus"/>
          <w:b/>
          <w:bCs/>
          <w:rtl/>
          <w:lang w:bidi="ar-SY"/>
        </w:rPr>
        <w:t>4-</w:t>
      </w:r>
      <w:r w:rsidRPr="001F7AFE">
        <w:rPr>
          <w:rFonts w:cs="B Lotus" w:hint="cs"/>
          <w:b/>
          <w:bCs/>
          <w:rtl/>
          <w:lang w:bidi="ar-SY"/>
        </w:rPr>
        <w:t xml:space="preserve"> </w:t>
      </w:r>
      <w:r w:rsidRPr="001F7AFE">
        <w:rPr>
          <w:rFonts w:cs="B Lotus"/>
          <w:b/>
          <w:bCs/>
          <w:rtl/>
          <w:lang w:bidi="ar-SY"/>
        </w:rPr>
        <w:t>تأو</w:t>
      </w:r>
      <w:r w:rsidR="00904E27">
        <w:rPr>
          <w:rFonts w:cs="B Lotus"/>
          <w:b/>
          <w:bCs/>
          <w:rtl/>
          <w:lang w:bidi="ar-SY"/>
        </w:rPr>
        <w:t>ی</w:t>
      </w:r>
      <w:r w:rsidRPr="001F7AFE">
        <w:rPr>
          <w:rFonts w:cs="B Lotus"/>
          <w:b/>
          <w:bCs/>
          <w:rtl/>
          <w:lang w:bidi="ar-SY"/>
        </w:rPr>
        <w:t xml:space="preserve">ل: </w:t>
      </w:r>
      <w:r w:rsidRPr="001F7AFE">
        <w:rPr>
          <w:rFonts w:cs="B Lotus"/>
          <w:rtl/>
          <w:lang w:bidi="ar-SY"/>
        </w:rPr>
        <w:t>راغب اصفهان</w:t>
      </w:r>
      <w:r w:rsidR="00904E27">
        <w:rPr>
          <w:rFonts w:cs="B Lotus"/>
          <w:rtl/>
          <w:lang w:bidi="ar-SY"/>
        </w:rPr>
        <w:t>ی</w:t>
      </w:r>
      <w:r w:rsidRPr="001F7AFE">
        <w:rPr>
          <w:rFonts w:cs="B Lotus"/>
          <w:rtl/>
          <w:lang w:bidi="ar-SY"/>
        </w:rPr>
        <w:t xml:space="preserve"> م</w:t>
      </w:r>
      <w:r w:rsidR="00904E27">
        <w:rPr>
          <w:rFonts w:cs="B Lotus"/>
          <w:rtl/>
          <w:lang w:bidi="ar-SY"/>
        </w:rPr>
        <w:t>ی</w:t>
      </w:r>
      <w:r w:rsidR="004D63A9">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د</w:t>
      </w:r>
      <w:r w:rsidR="004D63A9">
        <w:rPr>
          <w:rFonts w:cs="B Lotus" w:hint="cs"/>
          <w:rtl/>
          <w:lang w:bidi="ar-SY"/>
        </w:rPr>
        <w:t>:</w:t>
      </w:r>
      <w:r w:rsidRPr="001F7AFE">
        <w:rPr>
          <w:rFonts w:cs="B Lotus"/>
          <w:rtl/>
          <w:lang w:bidi="ar-SY"/>
        </w:rPr>
        <w:t xml:space="preserve"> از </w:t>
      </w:r>
      <w:r w:rsidRPr="004D63A9">
        <w:rPr>
          <w:rFonts w:cs="B Lotus"/>
          <w:rtl/>
          <w:lang w:bidi="ar-SY"/>
        </w:rPr>
        <w:t>«</w:t>
      </w:r>
      <w:r w:rsidRPr="004D63A9">
        <w:rPr>
          <w:rFonts w:cs="B Lotus" w:hint="cs"/>
          <w:rtl/>
          <w:lang w:bidi="ar-SY"/>
        </w:rPr>
        <w:t>أ</w:t>
      </w:r>
      <w:r w:rsidRPr="004D63A9">
        <w:rPr>
          <w:rFonts w:cs="B Lotus"/>
          <w:rtl/>
          <w:lang w:bidi="ar-SY"/>
        </w:rPr>
        <w:t>و</w:t>
      </w:r>
      <w:r w:rsidRPr="004D63A9">
        <w:rPr>
          <w:rFonts w:cs="B Lotus" w:hint="cs"/>
          <w:rtl/>
          <w:lang w:bidi="ar-SY"/>
        </w:rPr>
        <w:t>َّ</w:t>
      </w:r>
      <w:r w:rsidRPr="004D63A9">
        <w:rPr>
          <w:rFonts w:cs="B Lotus"/>
          <w:rtl/>
          <w:lang w:bidi="ar-SY"/>
        </w:rPr>
        <w:t>ل</w:t>
      </w:r>
      <w:r w:rsidRPr="004D63A9">
        <w:rPr>
          <w:rFonts w:cs="B Lotus" w:hint="cs"/>
          <w:rtl/>
          <w:lang w:bidi="ar-SY"/>
        </w:rPr>
        <w:t>َ</w:t>
      </w:r>
      <w:r w:rsidRPr="001F7AFE">
        <w:rPr>
          <w:rFonts w:cs="B Lotus"/>
          <w:rtl/>
          <w:lang w:bidi="ar-SY"/>
        </w:rPr>
        <w:t>»</w:t>
      </w:r>
      <w:r w:rsidR="004D63A9">
        <w:rPr>
          <w:rFonts w:cs="B Lotus" w:hint="cs"/>
          <w:rtl/>
          <w:lang w:bidi="ar-SY"/>
        </w:rPr>
        <w:t xml:space="preserve"> </w:t>
      </w:r>
      <w:r w:rsidRPr="001F7AFE">
        <w:rPr>
          <w:rFonts w:cs="B Lotus"/>
          <w:rtl/>
          <w:lang w:bidi="ar-SY"/>
        </w:rPr>
        <w:t>است ب</w:t>
      </w:r>
      <w:r w:rsidR="004D63A9">
        <w:rPr>
          <w:rFonts w:cs="B Lotus" w:hint="cs"/>
          <w:rtl/>
          <w:lang w:bidi="ar-SY"/>
        </w:rPr>
        <w:t xml:space="preserve">ه </w:t>
      </w:r>
      <w:r w:rsidRPr="001F7AFE">
        <w:rPr>
          <w:rFonts w:cs="B Lotus"/>
          <w:rtl/>
          <w:lang w:bidi="ar-SY"/>
        </w:rPr>
        <w:t>معنى رجوع ب</w:t>
      </w:r>
      <w:r w:rsidR="004D63A9">
        <w:rPr>
          <w:rFonts w:cs="B Lotus" w:hint="cs"/>
          <w:rtl/>
          <w:lang w:bidi="ar-SY"/>
        </w:rPr>
        <w:t xml:space="preserve">ه </w:t>
      </w:r>
      <w:r w:rsidRPr="001F7AFE">
        <w:rPr>
          <w:rFonts w:cs="B Lotus"/>
          <w:rtl/>
          <w:lang w:bidi="ar-SY"/>
        </w:rPr>
        <w:t>اصل</w:t>
      </w:r>
      <w:r w:rsidR="004D63A9">
        <w:rPr>
          <w:rFonts w:cs="B Lotus" w:hint="cs"/>
          <w:rtl/>
          <w:lang w:bidi="ar-SY"/>
        </w:rPr>
        <w:t>؛</w:t>
      </w:r>
      <w:r w:rsidRPr="001F7AFE">
        <w:rPr>
          <w:rFonts w:cs="B Lotus"/>
          <w:rtl/>
          <w:lang w:bidi="ar-SY"/>
        </w:rPr>
        <w:t xml:space="preserve"> تأو</w:t>
      </w:r>
      <w:r w:rsidR="00904E27">
        <w:rPr>
          <w:rFonts w:cs="B Lotus"/>
          <w:rtl/>
          <w:lang w:bidi="ar-SY"/>
        </w:rPr>
        <w:t>ی</w:t>
      </w:r>
      <w:r w:rsidRPr="001F7AFE">
        <w:rPr>
          <w:rFonts w:cs="B Lotus"/>
          <w:rtl/>
          <w:lang w:bidi="ar-SY"/>
        </w:rPr>
        <w:t>ل</w:t>
      </w:r>
      <w:r w:rsidR="004D63A9">
        <w:rPr>
          <w:rFonts w:cs="B Lotus" w:hint="cs"/>
          <w:rtl/>
          <w:lang w:bidi="ar-SY"/>
        </w:rPr>
        <w:t>،</w:t>
      </w:r>
      <w:r w:rsidRPr="001F7AFE">
        <w:rPr>
          <w:rFonts w:cs="B Lotus"/>
          <w:rtl/>
          <w:lang w:bidi="ar-SY"/>
        </w:rPr>
        <w:t xml:space="preserve"> رد ش</w:t>
      </w:r>
      <w:r w:rsidR="00904E27">
        <w:rPr>
          <w:rFonts w:cs="B Lotus"/>
          <w:rtl/>
          <w:lang w:bidi="ar-SY"/>
        </w:rPr>
        <w:t>ی</w:t>
      </w:r>
      <w:r w:rsidRPr="001F7AFE">
        <w:rPr>
          <w:rFonts w:cs="B Lotus" w:hint="cs"/>
          <w:rtl/>
          <w:lang w:bidi="ar-SY"/>
        </w:rPr>
        <w:t>ء</w:t>
      </w:r>
      <w:r w:rsidRPr="001F7AFE">
        <w:rPr>
          <w:rFonts w:cs="B Lotus"/>
          <w:rtl/>
          <w:lang w:bidi="ar-SY"/>
        </w:rPr>
        <w:t xml:space="preserve"> ب</w:t>
      </w:r>
      <w:r w:rsidR="004D63A9">
        <w:rPr>
          <w:rFonts w:cs="B Lotus" w:hint="cs"/>
          <w:rtl/>
          <w:lang w:bidi="ar-SY"/>
        </w:rPr>
        <w:t xml:space="preserve">ه </w:t>
      </w:r>
      <w:r w:rsidRPr="001F7AFE">
        <w:rPr>
          <w:rFonts w:cs="B Lotus"/>
          <w:rtl/>
          <w:lang w:bidi="ar-SY"/>
        </w:rPr>
        <w:t>غا</w:t>
      </w:r>
      <w:r w:rsidR="00904E27">
        <w:rPr>
          <w:rFonts w:cs="B Lotus"/>
          <w:rtl/>
          <w:lang w:bidi="ar-SY"/>
        </w:rPr>
        <w:t>ی</w:t>
      </w:r>
      <w:r w:rsidRPr="001F7AFE">
        <w:rPr>
          <w:rFonts w:cs="B Lotus"/>
          <w:rtl/>
          <w:lang w:bidi="ar-SY"/>
        </w:rPr>
        <w:t>ت</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مراد است از جهت علم</w:t>
      </w:r>
      <w:r w:rsidR="00904E27">
        <w:rPr>
          <w:rFonts w:cs="B Lotus"/>
          <w:rtl/>
          <w:lang w:bidi="ar-SY"/>
        </w:rPr>
        <w:t>ی</w:t>
      </w:r>
      <w:r w:rsidRPr="001F7AFE">
        <w:rPr>
          <w:rFonts w:cs="B Lotus"/>
          <w:rtl/>
          <w:lang w:bidi="ar-SY"/>
        </w:rPr>
        <w:t xml:space="preserve"> باشد</w:t>
      </w:r>
      <w:r w:rsidR="004D63A9">
        <w:rPr>
          <w:rFonts w:cs="B Lotus" w:hint="cs"/>
          <w:rtl/>
          <w:lang w:bidi="ar-SY"/>
        </w:rPr>
        <w:t>؛</w:t>
      </w:r>
      <w:r w:rsidRPr="001F7AFE">
        <w:rPr>
          <w:rFonts w:cs="B Lotus"/>
          <w:rtl/>
          <w:lang w:bidi="ar-SY"/>
        </w:rPr>
        <w:t xml:space="preserve"> مثل</w:t>
      </w:r>
      <w:r w:rsidR="004D63A9">
        <w:rPr>
          <w:rFonts w:cs="B Lotus" w:hint="cs"/>
          <w:rtl/>
          <w:lang w:bidi="ar-SY"/>
        </w:rPr>
        <w:t>:</w:t>
      </w:r>
      <w:r w:rsidR="009A0CB0" w:rsidRPr="001F7AFE">
        <w:rPr>
          <w:rFonts w:cs="B Lotus" w:hint="cs"/>
          <w:rtl/>
          <w:lang w:bidi="ar-SY"/>
        </w:rPr>
        <w:t xml:space="preserve"> </w:t>
      </w:r>
      <w:r w:rsidR="009A0CB0" w:rsidRPr="001F7AFE">
        <w:rPr>
          <w:rFonts w:ascii="Traditional Arabic" w:hAnsi="Traditional Arabic" w:cs="Traditional Arabic"/>
          <w:rtl/>
          <w:lang w:bidi="ar-SY"/>
        </w:rPr>
        <w:t>﴿</w:t>
      </w:r>
      <w:r w:rsidR="002F22C4" w:rsidRPr="002F22C4">
        <w:rPr>
          <w:rStyle w:val="Char2"/>
          <w:rtl/>
        </w:rPr>
        <w:t xml:space="preserve">وَمَا </w:t>
      </w:r>
      <w:r w:rsidR="002F22C4" w:rsidRPr="002F22C4">
        <w:rPr>
          <w:rStyle w:val="Char2"/>
          <w:rFonts w:hint="eastAsia"/>
          <w:rtl/>
        </w:rPr>
        <w:t>يَعۡلَمُ</w:t>
      </w:r>
      <w:r w:rsidR="002F22C4" w:rsidRPr="002F22C4">
        <w:rPr>
          <w:rStyle w:val="Char2"/>
          <w:rtl/>
        </w:rPr>
        <w:t xml:space="preserve"> تَأۡوِيلَهُ</w:t>
      </w:r>
      <w:r w:rsidR="002F22C4" w:rsidRPr="002F22C4">
        <w:rPr>
          <w:rStyle w:val="Char2"/>
          <w:rFonts w:hint="cs"/>
          <w:rtl/>
        </w:rPr>
        <w:t>ۥٓ</w:t>
      </w:r>
      <w:r w:rsidR="002F22C4" w:rsidRPr="002F22C4">
        <w:rPr>
          <w:rStyle w:val="Char2"/>
          <w:rtl/>
        </w:rPr>
        <w:t xml:space="preserve"> إِلَّا </w:t>
      </w:r>
      <w:r w:rsidR="002F22C4" w:rsidRPr="002F22C4">
        <w:rPr>
          <w:rStyle w:val="Char2"/>
          <w:rFonts w:hint="cs"/>
          <w:rtl/>
        </w:rPr>
        <w:t>ٱ</w:t>
      </w:r>
      <w:r w:rsidR="002F22C4" w:rsidRPr="002F22C4">
        <w:rPr>
          <w:rStyle w:val="Char2"/>
          <w:rFonts w:hint="eastAsia"/>
          <w:rtl/>
        </w:rPr>
        <w:t>للَّهُۗ</w:t>
      </w:r>
      <w:r w:rsidR="002F22C4" w:rsidRPr="002F22C4">
        <w:rPr>
          <w:rStyle w:val="Char2"/>
          <w:rtl/>
        </w:rPr>
        <w:t xml:space="preserve"> وَ</w:t>
      </w:r>
      <w:r w:rsidR="002F22C4" w:rsidRPr="002F22C4">
        <w:rPr>
          <w:rStyle w:val="Char2"/>
          <w:rFonts w:hint="cs"/>
          <w:rtl/>
        </w:rPr>
        <w:t>ٱ</w:t>
      </w:r>
      <w:r w:rsidR="002F22C4" w:rsidRPr="002F22C4">
        <w:rPr>
          <w:rStyle w:val="Char2"/>
          <w:rFonts w:hint="eastAsia"/>
          <w:rtl/>
        </w:rPr>
        <w:t>لرَّٰسِخُونَ</w:t>
      </w:r>
      <w:r w:rsidR="002F22C4" w:rsidRPr="002F22C4">
        <w:rPr>
          <w:rStyle w:val="Char2"/>
          <w:rtl/>
        </w:rPr>
        <w:t xml:space="preserve"> فِي </w:t>
      </w:r>
      <w:r w:rsidR="002F22C4" w:rsidRPr="002F22C4">
        <w:rPr>
          <w:rStyle w:val="Char2"/>
          <w:rFonts w:hint="cs"/>
          <w:rtl/>
        </w:rPr>
        <w:t>ٱ</w:t>
      </w:r>
      <w:r w:rsidR="002F22C4" w:rsidRPr="002F22C4">
        <w:rPr>
          <w:rStyle w:val="Char2"/>
          <w:rFonts w:hint="eastAsia"/>
          <w:rtl/>
        </w:rPr>
        <w:t>لۡعِلۡمِ</w:t>
      </w:r>
      <w:r w:rsidR="009A0CB0" w:rsidRPr="001F7AFE">
        <w:rPr>
          <w:rFonts w:ascii="Traditional Arabic" w:hAnsi="Traditional Arabic" w:cs="Traditional Arabic"/>
          <w:rtl/>
          <w:lang w:bidi="ar-SY"/>
        </w:rPr>
        <w:t>﴾</w:t>
      </w:r>
      <w:r w:rsidRPr="001F7AFE">
        <w:rPr>
          <w:rFonts w:cs="B Lotus"/>
          <w:rtl/>
          <w:lang w:bidi="ar-SY"/>
        </w:rPr>
        <w:t xml:space="preserve"> </w:t>
      </w:r>
      <w:r w:rsidRPr="002F22C4">
        <w:rPr>
          <w:rStyle w:val="Char3"/>
          <w:rFonts w:hint="cs"/>
          <w:rtl/>
        </w:rPr>
        <w:t>[آل عمران</w:t>
      </w:r>
      <w:r w:rsidR="00F94166">
        <w:rPr>
          <w:rStyle w:val="Char3"/>
          <w:rFonts w:hint="cs"/>
          <w:rtl/>
        </w:rPr>
        <w:t>:</w:t>
      </w:r>
      <w:r w:rsidRPr="002F22C4">
        <w:rPr>
          <w:rStyle w:val="Char3"/>
          <w:rFonts w:hint="cs"/>
          <w:rtl/>
        </w:rPr>
        <w:t>7]</w:t>
      </w:r>
      <w:r w:rsidRPr="001F7AFE">
        <w:rPr>
          <w:rFonts w:cs="B Lotus" w:hint="cs"/>
          <w:rtl/>
          <w:lang w:bidi="ar-SY"/>
        </w:rPr>
        <w:t xml:space="preserve"> و غا</w:t>
      </w:r>
      <w:r w:rsidR="00904E27">
        <w:rPr>
          <w:rFonts w:cs="B Lotus" w:hint="cs"/>
          <w:rtl/>
          <w:lang w:bidi="ar-SY"/>
        </w:rPr>
        <w:t>ی</w:t>
      </w:r>
      <w:r w:rsidRPr="001F7AFE">
        <w:rPr>
          <w:rFonts w:cs="B Lotus" w:hint="cs"/>
          <w:rtl/>
          <w:lang w:bidi="ar-SY"/>
        </w:rPr>
        <w:t>ت از جهت فعل باشد مثل قول شاعر:</w:t>
      </w:r>
      <w:r w:rsidR="00211288">
        <w:rPr>
          <w:rFonts w:cs="B Lotus" w:hint="cs"/>
          <w:rtl/>
          <w:lang w:bidi="ar-SY"/>
        </w:rPr>
        <w:t xml:space="preserve"> </w:t>
      </w:r>
      <w:r w:rsidR="004D63A9">
        <w:rPr>
          <w:rFonts w:cs="B Lotus" w:hint="cs"/>
          <w:rtl/>
          <w:lang w:bidi="ar-SY"/>
        </w:rPr>
        <w:t>«</w:t>
      </w:r>
      <w:r w:rsidR="00211288">
        <w:rPr>
          <w:rFonts w:cs="B Lotus" w:hint="cs"/>
          <w:rtl/>
          <w:lang w:bidi="ar-SY"/>
        </w:rPr>
        <w:t xml:space="preserve">وللنوى قبل </w:t>
      </w:r>
      <w:r w:rsidR="00904E27">
        <w:rPr>
          <w:rFonts w:cs="B Lotus" w:hint="cs"/>
          <w:rtl/>
          <w:lang w:bidi="ar-SY"/>
        </w:rPr>
        <w:t>ی</w:t>
      </w:r>
      <w:r w:rsidR="00211288">
        <w:rPr>
          <w:rFonts w:cs="B Lotus" w:hint="cs"/>
          <w:rtl/>
          <w:lang w:bidi="ar-SY"/>
        </w:rPr>
        <w:t>وم الب</w:t>
      </w:r>
      <w:r w:rsidR="00904E27">
        <w:rPr>
          <w:rFonts w:cs="B Lotus" w:hint="cs"/>
          <w:rtl/>
          <w:lang w:bidi="ar-SY"/>
        </w:rPr>
        <w:t>ی</w:t>
      </w:r>
      <w:r w:rsidR="00211288">
        <w:rPr>
          <w:rFonts w:cs="B Lotus" w:hint="cs"/>
          <w:rtl/>
          <w:lang w:bidi="ar-SY"/>
        </w:rPr>
        <w:t>ن تأو</w:t>
      </w:r>
      <w:r w:rsidR="00904E27">
        <w:rPr>
          <w:rFonts w:cs="B Lotus" w:hint="cs"/>
          <w:rtl/>
          <w:lang w:bidi="ar-SY"/>
        </w:rPr>
        <w:t>ی</w:t>
      </w:r>
      <w:r w:rsidR="00211288">
        <w:rPr>
          <w:rFonts w:cs="B Lotus" w:hint="cs"/>
          <w:rtl/>
          <w:lang w:bidi="ar-SY"/>
        </w:rPr>
        <w:t>لُ</w:t>
      </w:r>
      <w:r w:rsidR="004D63A9">
        <w:rPr>
          <w:rFonts w:cs="B Lotus" w:hint="cs"/>
          <w:rtl/>
          <w:lang w:bidi="ar-SY"/>
        </w:rPr>
        <w:t>»</w:t>
      </w:r>
      <w:r w:rsidRPr="001F7AFE">
        <w:rPr>
          <w:rFonts w:cs="B Lotus" w:hint="cs"/>
          <w:rtl/>
          <w:lang w:bidi="ar-SY"/>
        </w:rPr>
        <w:t xml:space="preserve"> و قول خدا</w:t>
      </w:r>
      <w:r w:rsidR="00904E27">
        <w:rPr>
          <w:rFonts w:cs="B Lotus" w:hint="cs"/>
          <w:rtl/>
          <w:lang w:bidi="ar-SY"/>
        </w:rPr>
        <w:t>ی</w:t>
      </w:r>
      <w:r w:rsidR="004D63A9">
        <w:rPr>
          <w:rFonts w:cs="B Lotus" w:hint="cs"/>
          <w:rtl/>
          <w:lang w:bidi="ar-SY"/>
        </w:rPr>
        <w:t xml:space="preserve"> </w:t>
      </w:r>
      <w:r w:rsidRPr="001F7AFE">
        <w:rPr>
          <w:rFonts w:cs="B Lotus" w:hint="cs"/>
          <w:rtl/>
          <w:lang w:bidi="ar-SY"/>
        </w:rPr>
        <w:t>تعالى:</w:t>
      </w:r>
      <w:r w:rsidR="009A0CB0" w:rsidRPr="001F7AFE">
        <w:rPr>
          <w:rFonts w:cs="B Lotus" w:hint="cs"/>
          <w:rtl/>
          <w:lang w:bidi="ar-SY"/>
        </w:rPr>
        <w:t xml:space="preserve"> </w:t>
      </w:r>
      <w:r w:rsidR="009A0CB0" w:rsidRPr="001F7AFE">
        <w:rPr>
          <w:rFonts w:ascii="Traditional Arabic" w:hAnsi="Traditional Arabic" w:cs="Traditional Arabic"/>
          <w:rtl/>
          <w:lang w:bidi="ar-SY"/>
        </w:rPr>
        <w:t>﴿</w:t>
      </w:r>
      <w:r w:rsidR="002F22C4" w:rsidRPr="002F22C4">
        <w:rPr>
          <w:rStyle w:val="Char2"/>
          <w:rFonts w:hint="eastAsia"/>
          <w:rtl/>
        </w:rPr>
        <w:t>هَلۡ</w:t>
      </w:r>
      <w:r w:rsidR="002F22C4" w:rsidRPr="002F22C4">
        <w:rPr>
          <w:rStyle w:val="Char2"/>
          <w:rtl/>
        </w:rPr>
        <w:t xml:space="preserve"> يَنظُرُونَ إِلَّا تَأۡوِيلَهُ</w:t>
      </w:r>
      <w:r w:rsidR="002F22C4" w:rsidRPr="002F22C4">
        <w:rPr>
          <w:rStyle w:val="Char2"/>
          <w:rFonts w:hint="cs"/>
          <w:rtl/>
        </w:rPr>
        <w:t>ۥۚ</w:t>
      </w:r>
      <w:r w:rsidR="002F22C4" w:rsidRPr="002F22C4">
        <w:rPr>
          <w:rStyle w:val="Char2"/>
          <w:rtl/>
        </w:rPr>
        <w:t xml:space="preserve"> يَوۡمَ يَأۡتِي تَأۡوِيلُهُ</w:t>
      </w:r>
      <w:r w:rsidR="002F22C4" w:rsidRPr="002F22C4">
        <w:rPr>
          <w:rStyle w:val="Char2"/>
          <w:rFonts w:hint="cs"/>
          <w:rtl/>
        </w:rPr>
        <w:t>ۥ</w:t>
      </w:r>
      <w:r w:rsidR="009A0CB0" w:rsidRPr="001F7AFE">
        <w:rPr>
          <w:rFonts w:ascii="Traditional Arabic" w:hAnsi="Traditional Arabic" w:cs="Traditional Arabic"/>
          <w:rtl/>
          <w:lang w:bidi="ar-SY"/>
        </w:rPr>
        <w:t>﴾</w:t>
      </w:r>
      <w:r w:rsidR="00211288" w:rsidRPr="00036FA5">
        <w:rPr>
          <w:rFonts w:cs="B Lotus"/>
          <w:spacing w:val="-2"/>
          <w:vertAlign w:val="superscript"/>
          <w:rtl/>
          <w:lang w:bidi="ar-SY"/>
        </w:rPr>
        <w:t>(</w:t>
      </w:r>
      <w:r w:rsidR="00211288" w:rsidRPr="00036FA5">
        <w:rPr>
          <w:rStyle w:val="FootnoteReference"/>
          <w:rFonts w:cs="B Lotus"/>
          <w:spacing w:val="-2"/>
          <w:rtl/>
          <w:lang w:bidi="ar-SY"/>
        </w:rPr>
        <w:footnoteReference w:id="76"/>
      </w:r>
      <w:r w:rsidR="00211288" w:rsidRPr="00036FA5">
        <w:rPr>
          <w:rFonts w:cs="B Lotus"/>
          <w:spacing w:val="-2"/>
          <w:vertAlign w:val="superscript"/>
          <w:rtl/>
          <w:lang w:bidi="ar-SY"/>
        </w:rPr>
        <w:t>)</w:t>
      </w:r>
      <w:r w:rsidR="00211288">
        <w:rPr>
          <w:rFonts w:cs="B Lotus" w:hint="cs"/>
          <w:rtl/>
          <w:lang w:bidi="ar-SY"/>
        </w:rPr>
        <w:t xml:space="preserve"> </w:t>
      </w:r>
      <w:r w:rsidRPr="001F7AFE">
        <w:rPr>
          <w:rFonts w:cs="B Lotus"/>
          <w:rtl/>
          <w:lang w:bidi="ar-SY"/>
        </w:rPr>
        <w:t>و تأو</w:t>
      </w:r>
      <w:r w:rsidR="00904E27">
        <w:rPr>
          <w:rFonts w:cs="B Lotus"/>
          <w:rtl/>
          <w:lang w:bidi="ar-SY"/>
        </w:rPr>
        <w:t>ی</w:t>
      </w:r>
      <w:r w:rsidRPr="001F7AFE">
        <w:rPr>
          <w:rFonts w:cs="B Lotus"/>
          <w:rtl/>
          <w:lang w:bidi="ar-SY"/>
        </w:rPr>
        <w:t>ل در اصطلاح اهل تفس</w:t>
      </w:r>
      <w:r w:rsidR="00904E27">
        <w:rPr>
          <w:rFonts w:cs="B Lotus"/>
          <w:rtl/>
          <w:lang w:bidi="ar-SY"/>
        </w:rPr>
        <w:t>ی</w:t>
      </w:r>
      <w:r w:rsidRPr="001F7AFE">
        <w:rPr>
          <w:rFonts w:cs="B Lotus"/>
          <w:rtl/>
          <w:lang w:bidi="ar-SY"/>
        </w:rPr>
        <w:t>ر و سلف از فقها و اهل حد</w:t>
      </w:r>
      <w:r w:rsidR="00904E27">
        <w:rPr>
          <w:rFonts w:cs="B Lotus"/>
          <w:rtl/>
          <w:lang w:bidi="ar-SY"/>
        </w:rPr>
        <w:t>ی</w:t>
      </w:r>
      <w:r w:rsidRPr="001F7AFE">
        <w:rPr>
          <w:rFonts w:cs="B Lotus"/>
          <w:rtl/>
          <w:lang w:bidi="ar-SY"/>
        </w:rPr>
        <w:t>ث</w:t>
      </w:r>
      <w:r w:rsidR="00211288">
        <w:rPr>
          <w:rFonts w:cs="B Lotus" w:hint="cs"/>
          <w:rtl/>
          <w:lang w:bidi="ar-SY"/>
        </w:rPr>
        <w:t>،</w:t>
      </w:r>
      <w:r w:rsidRPr="001F7AFE">
        <w:rPr>
          <w:rFonts w:cs="B Lotus"/>
          <w:rtl/>
          <w:lang w:bidi="ar-SY"/>
        </w:rPr>
        <w:t xml:space="preserve"> مراد تفس</w:t>
      </w:r>
      <w:r w:rsidR="00904E27">
        <w:rPr>
          <w:rFonts w:cs="B Lotus"/>
          <w:rtl/>
          <w:lang w:bidi="ar-SY"/>
        </w:rPr>
        <w:t>ی</w:t>
      </w:r>
      <w:r w:rsidRPr="001F7AFE">
        <w:rPr>
          <w:rFonts w:cs="B Lotus"/>
          <w:rtl/>
          <w:lang w:bidi="ar-SY"/>
        </w:rPr>
        <w:t>ر و ب</w:t>
      </w:r>
      <w:r w:rsidR="00904E27">
        <w:rPr>
          <w:rFonts w:cs="B Lotus"/>
          <w:rtl/>
          <w:lang w:bidi="ar-SY"/>
        </w:rPr>
        <w:t>ی</w:t>
      </w:r>
      <w:r w:rsidRPr="001F7AFE">
        <w:rPr>
          <w:rFonts w:cs="B Lotus"/>
          <w:rtl/>
          <w:lang w:bidi="ar-SY"/>
        </w:rPr>
        <w:t>ان م</w:t>
      </w:r>
      <w:r w:rsidR="00904E27">
        <w:rPr>
          <w:rFonts w:cs="B Lotus"/>
          <w:rtl/>
          <w:lang w:bidi="ar-SY"/>
        </w:rPr>
        <w:t>ی</w:t>
      </w:r>
      <w:r w:rsidR="00211288">
        <w:rPr>
          <w:rFonts w:cs="B Lotus" w:hint="cs"/>
          <w:rtl/>
          <w:lang w:bidi="ar-SY"/>
        </w:rPr>
        <w:t>‌</w:t>
      </w:r>
      <w:r w:rsidRPr="001F7AFE">
        <w:rPr>
          <w:rFonts w:cs="B Lotus"/>
          <w:rtl/>
          <w:lang w:bidi="ar-SY"/>
        </w:rPr>
        <w:t>باشد</w:t>
      </w:r>
      <w:r w:rsidR="00211288">
        <w:rPr>
          <w:rFonts w:cs="B Lotus" w:hint="cs"/>
          <w:rtl/>
          <w:lang w:bidi="ar-SY"/>
        </w:rPr>
        <w:t>،</w:t>
      </w:r>
      <w:r w:rsidRPr="001F7AFE">
        <w:rPr>
          <w:rFonts w:cs="B Lotus"/>
          <w:rtl/>
          <w:lang w:bidi="ar-SY"/>
        </w:rPr>
        <w:t xml:space="preserve"> و از ا</w:t>
      </w:r>
      <w:r w:rsidR="00904E27">
        <w:rPr>
          <w:rFonts w:cs="B Lotus"/>
          <w:rtl/>
          <w:lang w:bidi="ar-SY"/>
        </w:rPr>
        <w:t>ی</w:t>
      </w:r>
      <w:r w:rsidRPr="001F7AFE">
        <w:rPr>
          <w:rFonts w:cs="B Lotus"/>
          <w:rtl/>
          <w:lang w:bidi="ar-SY"/>
        </w:rPr>
        <w:t>ن قب</w:t>
      </w:r>
      <w:r w:rsidR="00904E27">
        <w:rPr>
          <w:rFonts w:cs="B Lotus"/>
          <w:rtl/>
          <w:lang w:bidi="ar-SY"/>
        </w:rPr>
        <w:t>ی</w:t>
      </w:r>
      <w:r w:rsidRPr="001F7AFE">
        <w:rPr>
          <w:rFonts w:cs="B Lotus"/>
          <w:rtl/>
          <w:lang w:bidi="ar-SY"/>
        </w:rPr>
        <w:t>ل است قول ابن</w:t>
      </w:r>
      <w:r w:rsidR="00211288">
        <w:rPr>
          <w:rFonts w:cs="B Lotus" w:hint="cs"/>
          <w:rtl/>
          <w:lang w:bidi="ar-SY"/>
        </w:rPr>
        <w:t>‌</w:t>
      </w:r>
      <w:r w:rsidRPr="001F7AFE">
        <w:rPr>
          <w:rFonts w:cs="B Lotus"/>
          <w:rtl/>
          <w:lang w:bidi="ar-SY"/>
        </w:rPr>
        <w:t>جر</w:t>
      </w:r>
      <w:r w:rsidR="00904E27">
        <w:rPr>
          <w:rFonts w:cs="B Lotus"/>
          <w:rtl/>
          <w:lang w:bidi="ar-SY"/>
        </w:rPr>
        <w:t>ی</w:t>
      </w:r>
      <w:r w:rsidRPr="001F7AFE">
        <w:rPr>
          <w:rFonts w:cs="B Lotus"/>
          <w:rtl/>
          <w:lang w:bidi="ar-SY"/>
        </w:rPr>
        <w:t>ر و غ</w:t>
      </w:r>
      <w:r w:rsidR="00904E27">
        <w:rPr>
          <w:rFonts w:cs="B Lotus"/>
          <w:rtl/>
          <w:lang w:bidi="ar-SY"/>
        </w:rPr>
        <w:t>ی</w:t>
      </w:r>
      <w:r w:rsidRPr="001F7AFE">
        <w:rPr>
          <w:rFonts w:cs="B Lotus"/>
          <w:rtl/>
          <w:lang w:bidi="ar-SY"/>
        </w:rPr>
        <w:t xml:space="preserve">ر او </w:t>
      </w:r>
      <w:r w:rsidR="00904E27">
        <w:rPr>
          <w:rFonts w:cs="B Lotus"/>
          <w:rtl/>
          <w:lang w:bidi="ar-SY"/>
        </w:rPr>
        <w:t>ک</w:t>
      </w:r>
      <w:r w:rsidRPr="001F7AFE">
        <w:rPr>
          <w:rFonts w:cs="B Lotus"/>
          <w:rtl/>
          <w:lang w:bidi="ar-SY"/>
        </w:rPr>
        <w:t xml:space="preserve">ه در </w:t>
      </w:r>
      <w:r w:rsidR="00904E27">
        <w:rPr>
          <w:rFonts w:cs="B Lotus"/>
          <w:rtl/>
          <w:lang w:bidi="ar-SY"/>
        </w:rPr>
        <w:t>ک</w:t>
      </w:r>
      <w:r w:rsidRPr="001F7AFE">
        <w:rPr>
          <w:rFonts w:cs="B Lotus"/>
          <w:rtl/>
          <w:lang w:bidi="ar-SY"/>
        </w:rPr>
        <w:t>تاب تفس</w:t>
      </w:r>
      <w:r w:rsidR="00904E27">
        <w:rPr>
          <w:rFonts w:cs="B Lotus"/>
          <w:rtl/>
          <w:lang w:bidi="ar-SY"/>
        </w:rPr>
        <w:t>ی</w:t>
      </w:r>
      <w:r w:rsidRPr="001F7AFE">
        <w:rPr>
          <w:rFonts w:cs="B Lotus"/>
          <w:rtl/>
          <w:lang w:bidi="ar-SY"/>
        </w:rPr>
        <w:t>رشان م</w:t>
      </w:r>
      <w:r w:rsidR="00904E27">
        <w:rPr>
          <w:rFonts w:cs="B Lotus"/>
          <w:rtl/>
          <w:lang w:bidi="ar-SY"/>
        </w:rPr>
        <w:t>ی</w:t>
      </w:r>
      <w:r w:rsidR="00211288">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ند</w:t>
      </w:r>
      <w:r w:rsidR="00211288">
        <w:rPr>
          <w:rFonts w:cs="B Lotus" w:hint="cs"/>
          <w:rtl/>
          <w:lang w:bidi="ar-SY"/>
        </w:rPr>
        <w:t>: «</w:t>
      </w:r>
      <w:r w:rsidRPr="001F7AFE">
        <w:rPr>
          <w:rFonts w:cs="B Lotus"/>
          <w:rtl/>
          <w:lang w:bidi="ar-SY"/>
        </w:rPr>
        <w:t>قول در تأو</w:t>
      </w:r>
      <w:r w:rsidR="00904E27">
        <w:rPr>
          <w:rFonts w:cs="B Lotus"/>
          <w:rtl/>
          <w:lang w:bidi="ar-SY"/>
        </w:rPr>
        <w:t>ی</w:t>
      </w:r>
      <w:r w:rsidRPr="001F7AFE">
        <w:rPr>
          <w:rFonts w:cs="B Lotus"/>
          <w:rtl/>
          <w:lang w:bidi="ar-SY"/>
        </w:rPr>
        <w:t>ل ا</w:t>
      </w:r>
      <w:r w:rsidR="00904E27">
        <w:rPr>
          <w:rFonts w:cs="B Lotus"/>
          <w:rtl/>
          <w:lang w:bidi="ar-SY"/>
        </w:rPr>
        <w:t>ی</w:t>
      </w:r>
      <w:r w:rsidRPr="001F7AFE">
        <w:rPr>
          <w:rFonts w:cs="B Lotus"/>
          <w:rtl/>
          <w:lang w:bidi="ar-SY"/>
        </w:rPr>
        <w:t>ن آ</w:t>
      </w:r>
      <w:r w:rsidR="00904E27">
        <w:rPr>
          <w:rFonts w:cs="B Lotus"/>
          <w:rtl/>
          <w:lang w:bidi="ar-SY"/>
        </w:rPr>
        <w:t>ی</w:t>
      </w:r>
      <w:r w:rsidRPr="001F7AFE">
        <w:rPr>
          <w:rFonts w:cs="B Lotus"/>
          <w:rtl/>
          <w:lang w:bidi="ar-SY"/>
        </w:rPr>
        <w:t>ه</w:t>
      </w:r>
      <w:r w:rsidR="00211288">
        <w:rPr>
          <w:rFonts w:cs="B Lotus" w:hint="cs"/>
          <w:rtl/>
          <w:lang w:bidi="ar-SY"/>
        </w:rPr>
        <w:t xml:space="preserve"> </w:t>
      </w:r>
      <w:r w:rsidRPr="001F7AFE">
        <w:rPr>
          <w:rFonts w:cs="B Lotus"/>
          <w:rtl/>
          <w:lang w:bidi="ar-SY"/>
        </w:rPr>
        <w:t>‌است</w:t>
      </w:r>
      <w:r w:rsidR="00211288">
        <w:rPr>
          <w:rFonts w:cs="B Lotus" w:hint="cs"/>
          <w:rtl/>
          <w:lang w:bidi="ar-SY"/>
        </w:rPr>
        <w:t xml:space="preserve">» </w:t>
      </w:r>
      <w:r w:rsidRPr="001F7AFE">
        <w:rPr>
          <w:rFonts w:cs="B Lotus"/>
          <w:rtl/>
          <w:lang w:bidi="ar-SY"/>
        </w:rPr>
        <w:t>و بعد تفس</w:t>
      </w:r>
      <w:r w:rsidR="00904E27">
        <w:rPr>
          <w:rFonts w:cs="B Lotus"/>
          <w:rtl/>
          <w:lang w:bidi="ar-SY"/>
        </w:rPr>
        <w:t>ی</w:t>
      </w:r>
      <w:r w:rsidRPr="001F7AFE">
        <w:rPr>
          <w:rFonts w:cs="B Lotus"/>
          <w:rtl/>
          <w:lang w:bidi="ar-SY"/>
        </w:rPr>
        <w:t>ر م</w:t>
      </w:r>
      <w:r w:rsidR="00904E27">
        <w:rPr>
          <w:rFonts w:cs="B Lotus"/>
          <w:rtl/>
          <w:lang w:bidi="ar-SY"/>
        </w:rPr>
        <w:t>ی</w:t>
      </w:r>
      <w:r w:rsidR="00211288">
        <w:rPr>
          <w:rFonts w:cs="B Lotus" w:hint="cs"/>
          <w:rtl/>
          <w:lang w:bidi="ar-SY"/>
        </w:rPr>
        <w:t>‌</w:t>
      </w:r>
      <w:r w:rsidR="00904E27">
        <w:rPr>
          <w:rFonts w:cs="B Lotus"/>
          <w:rtl/>
          <w:lang w:bidi="ar-SY"/>
        </w:rPr>
        <w:t>ک</w:t>
      </w:r>
      <w:r w:rsidRPr="001F7AFE">
        <w:rPr>
          <w:rFonts w:cs="B Lotus"/>
          <w:rtl/>
          <w:lang w:bidi="ar-SY"/>
        </w:rPr>
        <w:t>نند</w:t>
      </w:r>
      <w:r w:rsidR="00211288">
        <w:rPr>
          <w:rFonts w:cs="B Lotus" w:hint="cs"/>
          <w:rtl/>
          <w:lang w:bidi="ar-SY"/>
        </w:rPr>
        <w:t>؛</w:t>
      </w:r>
      <w:r w:rsidRPr="001F7AFE">
        <w:rPr>
          <w:rFonts w:cs="B Lotus"/>
          <w:rtl/>
          <w:lang w:bidi="ar-SY"/>
        </w:rPr>
        <w:t xml:space="preserve"> و مراد معتزله</w:t>
      </w:r>
      <w:r w:rsidR="001973C9">
        <w:rPr>
          <w:rFonts w:cs="B Lotus"/>
          <w:rtl/>
          <w:lang w:bidi="ar-SY"/>
        </w:rPr>
        <w:t>،</w:t>
      </w:r>
      <w:r w:rsidRPr="001F7AFE">
        <w:rPr>
          <w:rFonts w:cs="B Lotus"/>
          <w:rtl/>
          <w:lang w:bidi="ar-SY"/>
        </w:rPr>
        <w:t xml:space="preserve"> ج</w:t>
      </w:r>
      <w:r w:rsidR="00211288">
        <w:rPr>
          <w:rFonts w:cs="B Lotus" w:hint="cs"/>
          <w:rtl/>
          <w:lang w:bidi="ar-SY"/>
        </w:rPr>
        <w:t>َ</w:t>
      </w:r>
      <w:r w:rsidRPr="001F7AFE">
        <w:rPr>
          <w:rFonts w:cs="B Lotus"/>
          <w:rtl/>
          <w:lang w:bidi="ar-SY"/>
        </w:rPr>
        <w:t>ه</w:t>
      </w:r>
      <w:r w:rsidR="00211288">
        <w:rPr>
          <w:rFonts w:cs="B Lotus" w:hint="cs"/>
          <w:rtl/>
          <w:lang w:bidi="ar-SY"/>
        </w:rPr>
        <w:t>ْ</w:t>
      </w:r>
      <w:r w:rsidRPr="001F7AFE">
        <w:rPr>
          <w:rFonts w:cs="B Lotus"/>
          <w:rtl/>
          <w:lang w:bidi="ar-SY"/>
        </w:rPr>
        <w:t>م</w:t>
      </w:r>
      <w:r w:rsidR="00904E27">
        <w:rPr>
          <w:rFonts w:cs="B Lotus"/>
          <w:rtl/>
          <w:lang w:bidi="ar-SY"/>
        </w:rPr>
        <w:t>ی</w:t>
      </w:r>
      <w:r w:rsidRPr="001F7AFE">
        <w:rPr>
          <w:rFonts w:cs="B Lotus"/>
          <w:rtl/>
          <w:lang w:bidi="ar-SY"/>
        </w:rPr>
        <w:t>ه</w:t>
      </w:r>
      <w:r w:rsidR="001973C9">
        <w:rPr>
          <w:rFonts w:cs="B Lotus"/>
          <w:rtl/>
          <w:lang w:bidi="ar-SY"/>
        </w:rPr>
        <w:t>،</w:t>
      </w:r>
      <w:r w:rsidRPr="001F7AFE">
        <w:rPr>
          <w:rFonts w:cs="B Lotus"/>
          <w:rtl/>
          <w:lang w:bidi="ar-SY"/>
        </w:rPr>
        <w:t xml:space="preserve"> مت</w:t>
      </w:r>
      <w:r w:rsidR="00904E27">
        <w:rPr>
          <w:rFonts w:cs="B Lotus"/>
          <w:rtl/>
          <w:lang w:bidi="ar-SY"/>
        </w:rPr>
        <w:t>ک</w:t>
      </w:r>
      <w:r w:rsidRPr="001F7AFE">
        <w:rPr>
          <w:rFonts w:cs="B Lotus"/>
          <w:rtl/>
          <w:lang w:bidi="ar-SY"/>
        </w:rPr>
        <w:t>لم</w:t>
      </w:r>
      <w:r w:rsidR="00904E27">
        <w:rPr>
          <w:rFonts w:cs="B Lotus"/>
          <w:rtl/>
          <w:lang w:bidi="ar-SY"/>
        </w:rPr>
        <w:t>ی</w:t>
      </w:r>
      <w:r w:rsidRPr="001F7AFE">
        <w:rPr>
          <w:rFonts w:cs="B Lotus"/>
          <w:rtl/>
          <w:lang w:bidi="ar-SY"/>
        </w:rPr>
        <w:t>ن</w:t>
      </w:r>
      <w:r w:rsidR="001973C9">
        <w:rPr>
          <w:rFonts w:cs="B Lotus"/>
          <w:rtl/>
          <w:lang w:bidi="ar-SY"/>
        </w:rPr>
        <w:t>،</w:t>
      </w:r>
      <w:r w:rsidRPr="001F7AFE">
        <w:rPr>
          <w:rFonts w:cs="B Lotus"/>
          <w:rtl/>
          <w:lang w:bidi="ar-SY"/>
        </w:rPr>
        <w:t xml:space="preserve"> صوف</w:t>
      </w:r>
      <w:r w:rsidR="00904E27">
        <w:rPr>
          <w:rFonts w:cs="B Lotus"/>
          <w:rtl/>
          <w:lang w:bidi="ar-SY"/>
        </w:rPr>
        <w:t>ی</w:t>
      </w:r>
      <w:r w:rsidRPr="001F7AFE">
        <w:rPr>
          <w:rFonts w:cs="B Lotus"/>
          <w:rtl/>
          <w:lang w:bidi="ar-SY"/>
        </w:rPr>
        <w:t>ه و باطن</w:t>
      </w:r>
      <w:r w:rsidR="00904E27">
        <w:rPr>
          <w:rFonts w:cs="B Lotus"/>
          <w:rtl/>
          <w:lang w:bidi="ar-SY"/>
        </w:rPr>
        <w:t>ی</w:t>
      </w:r>
      <w:r w:rsidRPr="001F7AFE">
        <w:rPr>
          <w:rFonts w:cs="B Lotus"/>
          <w:rtl/>
          <w:lang w:bidi="ar-SY"/>
        </w:rPr>
        <w:t>ه از تأو</w:t>
      </w:r>
      <w:r w:rsidR="00904E27">
        <w:rPr>
          <w:rFonts w:cs="B Lotus"/>
          <w:rtl/>
          <w:lang w:bidi="ar-SY"/>
        </w:rPr>
        <w:t>ی</w:t>
      </w:r>
      <w:r w:rsidRPr="001F7AFE">
        <w:rPr>
          <w:rFonts w:cs="B Lotus"/>
          <w:rtl/>
          <w:lang w:bidi="ar-SY"/>
        </w:rPr>
        <w:t>ل</w:t>
      </w:r>
      <w:r w:rsidR="00211288">
        <w:rPr>
          <w:rFonts w:cs="B Lotus" w:hint="cs"/>
          <w:rtl/>
          <w:lang w:bidi="ar-SY"/>
        </w:rPr>
        <w:t>،</w:t>
      </w:r>
      <w:r w:rsidRPr="001F7AFE">
        <w:rPr>
          <w:rFonts w:cs="B Lotus"/>
          <w:rtl/>
          <w:lang w:bidi="ar-SY"/>
        </w:rPr>
        <w:t xml:space="preserve"> برگرداندن لفظ است از ظاهر</w:t>
      </w:r>
      <w:r w:rsidR="00211288">
        <w:rPr>
          <w:rFonts w:cs="B Lotus" w:hint="cs"/>
          <w:rtl/>
          <w:lang w:bidi="ar-SY"/>
        </w:rPr>
        <w:t>،</w:t>
      </w:r>
      <w:r w:rsidRPr="001F7AFE">
        <w:rPr>
          <w:rFonts w:cs="B Lotus"/>
          <w:rtl/>
          <w:lang w:bidi="ar-SY"/>
        </w:rPr>
        <w:t xml:space="preserve"> و ا</w:t>
      </w:r>
      <w:r w:rsidR="00904E27">
        <w:rPr>
          <w:rFonts w:cs="B Lotus"/>
          <w:rtl/>
          <w:lang w:bidi="ar-SY"/>
        </w:rPr>
        <w:t>ی</w:t>
      </w:r>
      <w:r w:rsidRPr="001F7AFE">
        <w:rPr>
          <w:rFonts w:cs="B Lotus"/>
          <w:rtl/>
          <w:lang w:bidi="ar-SY"/>
        </w:rPr>
        <w:t>ن معنى در اصطلاح متأخر</w:t>
      </w:r>
      <w:r w:rsidR="00904E27">
        <w:rPr>
          <w:rFonts w:cs="B Lotus"/>
          <w:rtl/>
          <w:lang w:bidi="ar-SY"/>
        </w:rPr>
        <w:t>ی</w:t>
      </w:r>
      <w:r w:rsidRPr="001F7AFE">
        <w:rPr>
          <w:rFonts w:cs="B Lotus"/>
          <w:rtl/>
          <w:lang w:bidi="ar-SY"/>
        </w:rPr>
        <w:t>ن از اصول</w:t>
      </w:r>
      <w:r w:rsidR="00904E27">
        <w:rPr>
          <w:rFonts w:cs="B Lotus"/>
          <w:rtl/>
          <w:lang w:bidi="ar-SY"/>
        </w:rPr>
        <w:t>یی</w:t>
      </w:r>
      <w:r w:rsidRPr="001F7AFE">
        <w:rPr>
          <w:rFonts w:cs="B Lotus"/>
          <w:rtl/>
          <w:lang w:bidi="ar-SY"/>
        </w:rPr>
        <w:t>ن و فقها شا</w:t>
      </w:r>
      <w:r w:rsidR="00904E27">
        <w:rPr>
          <w:rFonts w:cs="B Lotus"/>
          <w:rtl/>
          <w:lang w:bidi="ar-SY"/>
        </w:rPr>
        <w:t>ی</w:t>
      </w:r>
      <w:r w:rsidRPr="001F7AFE">
        <w:rPr>
          <w:rFonts w:cs="B Lotus"/>
          <w:rtl/>
          <w:lang w:bidi="ar-SY"/>
        </w:rPr>
        <w:t>ع است</w:t>
      </w:r>
      <w:r w:rsidR="00211288">
        <w:rPr>
          <w:rFonts w:cs="B Lotus" w:hint="cs"/>
          <w:rtl/>
          <w:lang w:bidi="ar-SY"/>
        </w:rPr>
        <w:t>،</w:t>
      </w:r>
      <w:r w:rsidRPr="001F7AFE">
        <w:rPr>
          <w:rFonts w:cs="B Lotus"/>
          <w:rtl/>
          <w:lang w:bidi="ar-SY"/>
        </w:rPr>
        <w:t xml:space="preserve"> و از ا</w:t>
      </w:r>
      <w:r w:rsidR="00904E27">
        <w:rPr>
          <w:rFonts w:cs="B Lotus"/>
          <w:rtl/>
          <w:lang w:bidi="ar-SY"/>
        </w:rPr>
        <w:t>ی</w:t>
      </w:r>
      <w:r w:rsidRPr="001F7AFE">
        <w:rPr>
          <w:rFonts w:cs="B Lotus"/>
          <w:rtl/>
          <w:lang w:bidi="ar-SY"/>
        </w:rPr>
        <w:t>ن</w:t>
      </w:r>
      <w:r w:rsidR="00211288">
        <w:rPr>
          <w:rFonts w:cs="B Lotus" w:hint="cs"/>
          <w:rtl/>
          <w:lang w:bidi="ar-SY"/>
        </w:rPr>
        <w:t xml:space="preserve"> </w:t>
      </w:r>
      <w:r w:rsidRPr="001F7AFE">
        <w:rPr>
          <w:rFonts w:cs="B Lotus"/>
          <w:rtl/>
          <w:lang w:bidi="ar-SY"/>
        </w:rPr>
        <w:t>جهت م</w:t>
      </w:r>
      <w:r w:rsidR="00904E27">
        <w:rPr>
          <w:rFonts w:cs="B Lotus"/>
          <w:rtl/>
          <w:lang w:bidi="ar-SY"/>
        </w:rPr>
        <w:t>ی</w:t>
      </w:r>
      <w:r w:rsidR="00211288">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ند</w:t>
      </w:r>
      <w:r w:rsidR="00211288">
        <w:rPr>
          <w:rFonts w:cs="B Lotus" w:hint="cs"/>
          <w:rtl/>
          <w:lang w:bidi="ar-SY"/>
        </w:rPr>
        <w:t>:</w:t>
      </w:r>
      <w:r w:rsidRPr="001F7AFE">
        <w:rPr>
          <w:rFonts w:cs="B Lotus"/>
          <w:rtl/>
          <w:lang w:bidi="ar-SY"/>
        </w:rPr>
        <w:t xml:space="preserve"> </w:t>
      </w:r>
      <w:r w:rsidR="00211288">
        <w:rPr>
          <w:rFonts w:cs="B Lotus" w:hint="cs"/>
          <w:rtl/>
          <w:lang w:bidi="ar-SY"/>
        </w:rPr>
        <w:t>«</w:t>
      </w:r>
      <w:r w:rsidRPr="001F7AFE">
        <w:rPr>
          <w:rFonts w:cs="B Lotus"/>
          <w:rtl/>
          <w:lang w:bidi="ar-SY"/>
        </w:rPr>
        <w:t>تأو</w:t>
      </w:r>
      <w:r w:rsidR="00904E27">
        <w:rPr>
          <w:rFonts w:cs="B Lotus"/>
          <w:rtl/>
          <w:lang w:bidi="ar-SY"/>
        </w:rPr>
        <w:t>ی</w:t>
      </w:r>
      <w:r w:rsidRPr="001F7AFE">
        <w:rPr>
          <w:rFonts w:cs="B Lotus"/>
          <w:rtl/>
          <w:lang w:bidi="ar-SY"/>
        </w:rPr>
        <w:t>ل بر خلاف اصل است و تأو</w:t>
      </w:r>
      <w:r w:rsidR="00904E27">
        <w:rPr>
          <w:rFonts w:cs="B Lotus"/>
          <w:rtl/>
          <w:lang w:bidi="ar-SY"/>
        </w:rPr>
        <w:t>ی</w:t>
      </w:r>
      <w:r w:rsidRPr="001F7AFE">
        <w:rPr>
          <w:rFonts w:cs="B Lotus"/>
          <w:rtl/>
          <w:lang w:bidi="ar-SY"/>
        </w:rPr>
        <w:t>ل محتاج ب</w:t>
      </w:r>
      <w:r w:rsidR="00211288">
        <w:rPr>
          <w:rFonts w:cs="B Lotus" w:hint="cs"/>
          <w:rtl/>
          <w:lang w:bidi="ar-SY"/>
        </w:rPr>
        <w:t xml:space="preserve">ه </w:t>
      </w:r>
      <w:r w:rsidRPr="001F7AFE">
        <w:rPr>
          <w:rFonts w:cs="B Lotus"/>
          <w:rtl/>
          <w:lang w:bidi="ar-SY"/>
        </w:rPr>
        <w:t>دل</w:t>
      </w:r>
      <w:r w:rsidR="00904E27">
        <w:rPr>
          <w:rFonts w:cs="B Lotus"/>
          <w:rtl/>
          <w:lang w:bidi="ar-SY"/>
        </w:rPr>
        <w:t>ی</w:t>
      </w:r>
      <w:r w:rsidRPr="001F7AFE">
        <w:rPr>
          <w:rFonts w:cs="B Lotus"/>
          <w:rtl/>
          <w:lang w:bidi="ar-SY"/>
        </w:rPr>
        <w:t>ل است</w:t>
      </w:r>
      <w:r w:rsidR="00211288">
        <w:rPr>
          <w:rFonts w:cs="B Lotus" w:hint="cs"/>
          <w:rtl/>
          <w:lang w:bidi="ar-SY"/>
        </w:rPr>
        <w:t>»،</w:t>
      </w:r>
      <w:r w:rsidRPr="001F7AFE">
        <w:rPr>
          <w:rFonts w:cs="B Lotus"/>
          <w:rtl/>
          <w:lang w:bidi="ar-SY"/>
        </w:rPr>
        <w:t xml:space="preserve"> و ا</w:t>
      </w:r>
      <w:r w:rsidR="00904E27">
        <w:rPr>
          <w:rFonts w:cs="B Lotus"/>
          <w:rtl/>
          <w:lang w:bidi="ar-SY"/>
        </w:rPr>
        <w:t>ی</w:t>
      </w:r>
      <w:r w:rsidRPr="001F7AFE">
        <w:rPr>
          <w:rFonts w:cs="B Lotus"/>
          <w:rtl/>
          <w:lang w:bidi="ar-SY"/>
        </w:rPr>
        <w:t xml:space="preserve">ن معنى </w:t>
      </w:r>
      <w:r w:rsidR="00904E27">
        <w:rPr>
          <w:rFonts w:cs="B Lotus"/>
          <w:rtl/>
          <w:lang w:bidi="ar-SY"/>
        </w:rPr>
        <w:t>ک</w:t>
      </w:r>
      <w:r w:rsidRPr="001F7AFE">
        <w:rPr>
          <w:rFonts w:cs="B Lotus"/>
          <w:rtl/>
          <w:lang w:bidi="ar-SY"/>
        </w:rPr>
        <w:t>ه مراد از تأو</w:t>
      </w:r>
      <w:r w:rsidR="00904E27">
        <w:rPr>
          <w:rFonts w:cs="B Lotus"/>
          <w:rtl/>
          <w:lang w:bidi="ar-SY"/>
        </w:rPr>
        <w:t>ی</w:t>
      </w:r>
      <w:r w:rsidRPr="001F7AFE">
        <w:rPr>
          <w:rFonts w:cs="B Lotus"/>
          <w:rtl/>
          <w:lang w:bidi="ar-SY"/>
        </w:rPr>
        <w:t>ل</w:t>
      </w:r>
      <w:r w:rsidR="00211288">
        <w:rPr>
          <w:rFonts w:cs="B Lotus" w:hint="cs"/>
          <w:rtl/>
          <w:lang w:bidi="ar-SY"/>
        </w:rPr>
        <w:t>،</w:t>
      </w:r>
      <w:r w:rsidRPr="001F7AFE">
        <w:rPr>
          <w:rFonts w:cs="B Lotus"/>
          <w:rtl/>
          <w:lang w:bidi="ar-SY"/>
        </w:rPr>
        <w:t xml:space="preserve"> ص</w:t>
      </w:r>
      <w:r w:rsidR="00211288">
        <w:rPr>
          <w:rFonts w:cs="B Lotus" w:hint="cs"/>
          <w:rtl/>
          <w:lang w:bidi="ar-SY"/>
        </w:rPr>
        <w:t>َ</w:t>
      </w:r>
      <w:r w:rsidRPr="001F7AFE">
        <w:rPr>
          <w:rFonts w:cs="B Lotus"/>
          <w:rtl/>
          <w:lang w:bidi="ar-SY"/>
        </w:rPr>
        <w:t>رف لفظ از ظاهرش باشد</w:t>
      </w:r>
      <w:r w:rsidR="00211288">
        <w:rPr>
          <w:rFonts w:cs="B Lotus" w:hint="cs"/>
          <w:rtl/>
          <w:lang w:bidi="ar-SY"/>
        </w:rPr>
        <w:t>،</w:t>
      </w:r>
      <w:r w:rsidRPr="001F7AFE">
        <w:rPr>
          <w:rFonts w:cs="B Lotus"/>
          <w:rtl/>
          <w:lang w:bidi="ar-SY"/>
        </w:rPr>
        <w:t xml:space="preserve"> سبب پ</w:t>
      </w:r>
      <w:r w:rsidR="00904E27">
        <w:rPr>
          <w:rFonts w:cs="B Lotus"/>
          <w:rtl/>
          <w:lang w:bidi="ar-SY"/>
        </w:rPr>
        <w:t>ی</w:t>
      </w:r>
      <w:r w:rsidRPr="001F7AFE">
        <w:rPr>
          <w:rFonts w:cs="B Lotus"/>
          <w:rtl/>
          <w:lang w:bidi="ar-SY"/>
        </w:rPr>
        <w:t>دا</w:t>
      </w:r>
      <w:r w:rsidR="00904E27">
        <w:rPr>
          <w:rFonts w:cs="B Lotus"/>
          <w:rtl/>
          <w:lang w:bidi="ar-SY"/>
        </w:rPr>
        <w:t>ی</w:t>
      </w:r>
      <w:r w:rsidRPr="001F7AFE">
        <w:rPr>
          <w:rFonts w:cs="B Lotus"/>
          <w:rtl/>
          <w:lang w:bidi="ar-SY"/>
        </w:rPr>
        <w:t>ش بدعت‌ها و خرافات در اسلام شد.</w:t>
      </w:r>
    </w:p>
    <w:p w:rsidR="00586751" w:rsidRPr="001F7AFE" w:rsidRDefault="00586751" w:rsidP="0058792A">
      <w:pPr>
        <w:widowControl w:val="0"/>
        <w:ind w:firstLine="284"/>
        <w:jc w:val="lowKashida"/>
        <w:rPr>
          <w:rFonts w:cs="B Lotus"/>
          <w:rtl/>
          <w:lang w:bidi="ar-SY"/>
        </w:rPr>
      </w:pPr>
      <w:r w:rsidRPr="001F7AFE">
        <w:rPr>
          <w:rFonts w:cs="B Lotus"/>
          <w:rtl/>
          <w:lang w:bidi="ar-SY"/>
        </w:rPr>
        <w:t>و از اقسام تأو</w:t>
      </w:r>
      <w:r w:rsidR="00904E27">
        <w:rPr>
          <w:rFonts w:cs="B Lotus"/>
          <w:rtl/>
          <w:lang w:bidi="ar-SY"/>
        </w:rPr>
        <w:t>ی</w:t>
      </w:r>
      <w:r w:rsidRPr="001F7AFE">
        <w:rPr>
          <w:rFonts w:cs="B Lotus"/>
          <w:rtl/>
          <w:lang w:bidi="ar-SY"/>
        </w:rPr>
        <w:t>ل باطل</w:t>
      </w:r>
      <w:r w:rsidR="00211288">
        <w:rPr>
          <w:rFonts w:cs="B Lotus" w:hint="cs"/>
          <w:rtl/>
          <w:lang w:bidi="ar-SY"/>
        </w:rPr>
        <w:t>،</w:t>
      </w:r>
      <w:r w:rsidRPr="001F7AFE">
        <w:rPr>
          <w:rFonts w:cs="B Lotus"/>
          <w:rtl/>
          <w:lang w:bidi="ar-SY"/>
        </w:rPr>
        <w:t xml:space="preserve"> تأو</w:t>
      </w:r>
      <w:r w:rsidR="00904E27">
        <w:rPr>
          <w:rFonts w:cs="B Lotus"/>
          <w:rtl/>
          <w:lang w:bidi="ar-SY"/>
        </w:rPr>
        <w:t>ی</w:t>
      </w:r>
      <w:r w:rsidRPr="001F7AFE">
        <w:rPr>
          <w:rFonts w:cs="B Lotus"/>
          <w:rtl/>
          <w:lang w:bidi="ar-SY"/>
        </w:rPr>
        <w:t xml:space="preserve">ل اهل شام </w:t>
      </w:r>
      <w:r w:rsidR="00904E27">
        <w:rPr>
          <w:rFonts w:cs="B Lotus"/>
          <w:rtl/>
          <w:lang w:bidi="ar-SY"/>
        </w:rPr>
        <w:t>ک</w:t>
      </w:r>
      <w:r w:rsidRPr="001F7AFE">
        <w:rPr>
          <w:rFonts w:cs="B Lotus"/>
          <w:rtl/>
          <w:lang w:bidi="ar-SY"/>
        </w:rPr>
        <w:t>لام پ</w:t>
      </w:r>
      <w:r w:rsidR="00904E27">
        <w:rPr>
          <w:rFonts w:cs="B Lotus"/>
          <w:rtl/>
          <w:lang w:bidi="ar-SY"/>
        </w:rPr>
        <w:t>ی</w:t>
      </w:r>
      <w:r w:rsidRPr="001F7AFE">
        <w:rPr>
          <w:rFonts w:cs="B Lotus"/>
          <w:rtl/>
          <w:lang w:bidi="ar-SY"/>
        </w:rPr>
        <w:t>غمبر راست</w:t>
      </w:r>
      <w:r w:rsidR="00211288">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 xml:space="preserve">ه به عمّار فرمود </w:t>
      </w:r>
      <w:r w:rsidR="00211288">
        <w:rPr>
          <w:rFonts w:ascii="Lotus Linotype" w:hAnsi="Lotus Linotype" w:cs="Lotus Linotype" w:hint="cs"/>
          <w:szCs w:val="27"/>
          <w:rtl/>
          <w:lang w:bidi="ar-SY"/>
        </w:rPr>
        <w:t>«</w:t>
      </w:r>
      <w:r w:rsidRPr="001F7AFE">
        <w:rPr>
          <w:rFonts w:ascii="Lotus Linotype" w:hAnsi="Lotus Linotype" w:cs="Lotus Linotype"/>
          <w:b/>
          <w:bCs/>
          <w:szCs w:val="27"/>
          <w:rtl/>
          <w:lang w:bidi="ar-SY"/>
        </w:rPr>
        <w:t>تَقْتُلُكَ الْفِئَةُ الْبَاغِيَة</w:t>
      </w:r>
      <w:r w:rsidR="00211288">
        <w:rPr>
          <w:rFonts w:ascii="Lotus Linotype" w:hAnsi="Lotus Linotype" w:cs="Lotus Linotype" w:hint="cs"/>
          <w:szCs w:val="27"/>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عن</w:t>
      </w:r>
      <w:r w:rsidR="00904E27">
        <w:rPr>
          <w:rFonts w:cs="B Lotus"/>
          <w:rtl/>
          <w:lang w:bidi="ar-SY"/>
        </w:rPr>
        <w:t>ی</w:t>
      </w:r>
      <w:r w:rsidR="00211288">
        <w:rPr>
          <w:rFonts w:cs="B Lotus" w:hint="cs"/>
          <w:rtl/>
          <w:lang w:bidi="ar-SY"/>
        </w:rPr>
        <w:t>:</w:t>
      </w:r>
      <w:r w:rsidRPr="001F7AFE">
        <w:rPr>
          <w:rFonts w:cs="B Lotus"/>
          <w:rtl/>
          <w:lang w:bidi="ar-SY"/>
        </w:rPr>
        <w:t xml:space="preserve"> </w:t>
      </w:r>
      <w:r w:rsidR="00211288">
        <w:rPr>
          <w:rFonts w:cs="B Lotus" w:hint="cs"/>
          <w:rtl/>
          <w:lang w:bidi="ar-SY"/>
        </w:rPr>
        <w:t>«</w:t>
      </w:r>
      <w:r w:rsidRPr="001F7AFE">
        <w:rPr>
          <w:rFonts w:cs="B Lotus"/>
          <w:rtl/>
          <w:lang w:bidi="ar-SY"/>
        </w:rPr>
        <w:t>ا</w:t>
      </w:r>
      <w:r w:rsidR="00904E27">
        <w:rPr>
          <w:rFonts w:cs="B Lotus"/>
          <w:rtl/>
          <w:lang w:bidi="ar-SY"/>
        </w:rPr>
        <w:t>ی</w:t>
      </w:r>
      <w:r w:rsidRPr="001F7AFE">
        <w:rPr>
          <w:rFonts w:cs="B Lotus"/>
          <w:rtl/>
          <w:lang w:bidi="ar-SY"/>
        </w:rPr>
        <w:t xml:space="preserve"> عمار</w:t>
      </w:r>
      <w:r w:rsidR="00211288">
        <w:rPr>
          <w:rFonts w:cs="B Lotus" w:hint="cs"/>
          <w:rtl/>
          <w:lang w:bidi="ar-SY"/>
        </w:rPr>
        <w:t>،</w:t>
      </w:r>
      <w:r w:rsidRPr="001F7AFE">
        <w:rPr>
          <w:rFonts w:cs="B Lotus"/>
          <w:rtl/>
          <w:lang w:bidi="ar-SY"/>
        </w:rPr>
        <w:t xml:space="preserve"> گروه ظالم تو</w:t>
      </w:r>
      <w:r w:rsidR="00211288">
        <w:rPr>
          <w:rFonts w:cs="B Lotus" w:hint="cs"/>
          <w:rtl/>
          <w:lang w:bidi="ar-SY"/>
        </w:rPr>
        <w:t xml:space="preserve"> </w:t>
      </w:r>
      <w:r w:rsidRPr="001F7AFE">
        <w:rPr>
          <w:rFonts w:cs="B Lotus"/>
          <w:rtl/>
          <w:lang w:bidi="ar-SY"/>
        </w:rPr>
        <w:t>را م</w:t>
      </w:r>
      <w:r w:rsidR="00904E27">
        <w:rPr>
          <w:rFonts w:cs="B Lotus"/>
          <w:rtl/>
          <w:lang w:bidi="ar-SY"/>
        </w:rPr>
        <w:t>ی</w:t>
      </w:r>
      <w:r w:rsidR="00211288">
        <w:rPr>
          <w:rFonts w:cs="B Lotus" w:hint="cs"/>
          <w:rtl/>
          <w:lang w:bidi="ar-SY"/>
        </w:rPr>
        <w:t>‌</w:t>
      </w:r>
      <w:r w:rsidR="00904E27">
        <w:rPr>
          <w:rFonts w:cs="B Lotus"/>
          <w:rtl/>
          <w:lang w:bidi="ar-SY"/>
        </w:rPr>
        <w:t>ک</w:t>
      </w:r>
      <w:r w:rsidRPr="001F7AFE">
        <w:rPr>
          <w:rFonts w:cs="B Lotus"/>
          <w:rtl/>
          <w:lang w:bidi="ar-SY"/>
        </w:rPr>
        <w:t>شند</w:t>
      </w:r>
      <w:r w:rsidR="00211288">
        <w:rPr>
          <w:rFonts w:cs="B Lotus" w:hint="cs"/>
          <w:rtl/>
          <w:lang w:bidi="ar-SY"/>
        </w:rPr>
        <w:t>».</w:t>
      </w:r>
      <w:r w:rsidRPr="001F7AFE">
        <w:rPr>
          <w:rFonts w:cs="B Lotus"/>
          <w:rtl/>
          <w:lang w:bidi="ar-SY"/>
        </w:rPr>
        <w:t xml:space="preserve"> اهل شام </w:t>
      </w:r>
      <w:r w:rsidR="00904E27">
        <w:rPr>
          <w:rFonts w:cs="B Lotus"/>
          <w:rtl/>
          <w:lang w:bidi="ar-SY"/>
        </w:rPr>
        <w:t>ک</w:t>
      </w:r>
      <w:r w:rsidRPr="001F7AFE">
        <w:rPr>
          <w:rFonts w:cs="B Lotus"/>
          <w:rtl/>
          <w:lang w:bidi="ar-SY"/>
        </w:rPr>
        <w:t>لام پ</w:t>
      </w:r>
      <w:r w:rsidR="00904E27">
        <w:rPr>
          <w:rFonts w:cs="B Lotus"/>
          <w:rtl/>
          <w:lang w:bidi="ar-SY"/>
        </w:rPr>
        <w:t>ی</w:t>
      </w:r>
      <w:r w:rsidRPr="001F7AFE">
        <w:rPr>
          <w:rFonts w:cs="B Lotus"/>
          <w:rtl/>
          <w:lang w:bidi="ar-SY"/>
        </w:rPr>
        <w:t>غمبر را تأو</w:t>
      </w:r>
      <w:r w:rsidR="00904E27">
        <w:rPr>
          <w:rFonts w:cs="B Lotus"/>
          <w:rtl/>
          <w:lang w:bidi="ar-SY"/>
        </w:rPr>
        <w:t>ی</w:t>
      </w:r>
      <w:r w:rsidRPr="001F7AFE">
        <w:rPr>
          <w:rFonts w:cs="B Lotus"/>
          <w:rtl/>
          <w:lang w:bidi="ar-SY"/>
        </w:rPr>
        <w:t xml:space="preserve">ل </w:t>
      </w:r>
      <w:r w:rsidR="00904E27">
        <w:rPr>
          <w:rFonts w:cs="B Lotus"/>
          <w:rtl/>
          <w:lang w:bidi="ar-SY"/>
        </w:rPr>
        <w:t>ک</w:t>
      </w:r>
      <w:r w:rsidRPr="001F7AFE">
        <w:rPr>
          <w:rFonts w:cs="B Lotus"/>
          <w:rtl/>
          <w:lang w:bidi="ar-SY"/>
        </w:rPr>
        <w:t>رده</w:t>
      </w:r>
      <w:r w:rsidR="00211288">
        <w:rPr>
          <w:rFonts w:cs="B Lotus" w:hint="cs"/>
          <w:rtl/>
          <w:lang w:bidi="ar-SY"/>
        </w:rPr>
        <w:t>،</w:t>
      </w:r>
      <w:r w:rsidRPr="001F7AFE">
        <w:rPr>
          <w:rFonts w:cs="B Lotus"/>
          <w:rtl/>
          <w:lang w:bidi="ar-SY"/>
        </w:rPr>
        <w:t xml:space="preserve"> گفتند</w:t>
      </w:r>
      <w:r w:rsidR="00211288">
        <w:rPr>
          <w:rFonts w:cs="B Lotus" w:hint="cs"/>
          <w:rtl/>
          <w:lang w:bidi="ar-SY"/>
        </w:rPr>
        <w:t>:</w:t>
      </w:r>
      <w:r w:rsidRPr="001F7AFE">
        <w:rPr>
          <w:rFonts w:cs="B Lotus"/>
          <w:rtl/>
          <w:lang w:bidi="ar-SY"/>
        </w:rPr>
        <w:t xml:space="preserve"> </w:t>
      </w:r>
      <w:r w:rsidR="00211288">
        <w:rPr>
          <w:rFonts w:cs="B Lotus" w:hint="cs"/>
          <w:rtl/>
          <w:lang w:bidi="ar-SY"/>
        </w:rPr>
        <w:t>«</w:t>
      </w:r>
      <w:r w:rsidRPr="001F7AFE">
        <w:rPr>
          <w:rFonts w:cs="B Lotus"/>
          <w:rtl/>
          <w:lang w:bidi="ar-SY"/>
        </w:rPr>
        <w:t>ما عمار را ن</w:t>
      </w:r>
      <w:r w:rsidR="00904E27">
        <w:rPr>
          <w:rFonts w:cs="B Lotus"/>
          <w:rtl/>
          <w:lang w:bidi="ar-SY"/>
        </w:rPr>
        <w:t>ک</w:t>
      </w:r>
      <w:r w:rsidRPr="001F7AFE">
        <w:rPr>
          <w:rFonts w:cs="B Lotus"/>
          <w:rtl/>
          <w:lang w:bidi="ar-SY"/>
        </w:rPr>
        <w:t>شت</w:t>
      </w:r>
      <w:r w:rsidR="00904E27">
        <w:rPr>
          <w:rFonts w:cs="B Lotus"/>
          <w:rtl/>
          <w:lang w:bidi="ar-SY"/>
        </w:rPr>
        <w:t>ی</w:t>
      </w:r>
      <w:r w:rsidRPr="001F7AFE">
        <w:rPr>
          <w:rFonts w:cs="B Lotus"/>
          <w:rtl/>
          <w:lang w:bidi="ar-SY"/>
        </w:rPr>
        <w:t>م</w:t>
      </w:r>
      <w:r w:rsidR="001973C9">
        <w:rPr>
          <w:rFonts w:cs="B Lotu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شند</w:t>
      </w:r>
      <w:r w:rsidR="00211288">
        <w:rPr>
          <w:rFonts w:cs="B Lotus" w:hint="cs"/>
          <w:rtl/>
          <w:lang w:bidi="ar-SY"/>
        </w:rPr>
        <w:t>ة</w:t>
      </w:r>
      <w:r w:rsidRPr="001F7AFE">
        <w:rPr>
          <w:rFonts w:cs="B Lotus"/>
          <w:rtl/>
          <w:lang w:bidi="ar-SY"/>
        </w:rPr>
        <w:t xml:space="preserve"> عمار </w:t>
      </w:r>
      <w:r w:rsidR="00904E27">
        <w:rPr>
          <w:rFonts w:cs="B Lotus"/>
          <w:rtl/>
          <w:lang w:bidi="ar-SY"/>
        </w:rPr>
        <w:t>ک</w:t>
      </w:r>
      <w:r w:rsidRPr="001F7AFE">
        <w:rPr>
          <w:rFonts w:cs="B Lotus"/>
          <w:rtl/>
          <w:lang w:bidi="ar-SY"/>
        </w:rPr>
        <w:t>س</w:t>
      </w:r>
      <w:r w:rsidR="00904E27">
        <w:rPr>
          <w:rFonts w:cs="B Lotus"/>
          <w:rtl/>
          <w:lang w:bidi="ar-SY"/>
        </w:rPr>
        <w:t>ی</w:t>
      </w:r>
      <w:r w:rsidRPr="001F7AFE">
        <w:rPr>
          <w:rFonts w:cs="B Lotus"/>
          <w:rtl/>
          <w:lang w:bidi="ar-SY"/>
        </w:rPr>
        <w:t xml:space="preserve"> است </w:t>
      </w:r>
      <w:r w:rsidR="00904E27">
        <w:rPr>
          <w:rFonts w:cs="B Lotus"/>
          <w:rtl/>
          <w:lang w:bidi="ar-SY"/>
        </w:rPr>
        <w:t>ک</w:t>
      </w:r>
      <w:r w:rsidRPr="001F7AFE">
        <w:rPr>
          <w:rFonts w:cs="B Lotus"/>
          <w:rtl/>
          <w:lang w:bidi="ar-SY"/>
        </w:rPr>
        <w:t xml:space="preserve">ه او را وارد جنگ </w:t>
      </w:r>
      <w:r w:rsidR="00904E27">
        <w:rPr>
          <w:rFonts w:cs="B Lotus"/>
          <w:rtl/>
          <w:lang w:bidi="ar-SY"/>
        </w:rPr>
        <w:t>ک</w:t>
      </w:r>
      <w:r w:rsidRPr="001F7AFE">
        <w:rPr>
          <w:rFonts w:cs="B Lotus"/>
          <w:rtl/>
          <w:lang w:bidi="ar-SY"/>
        </w:rPr>
        <w:t>رد</w:t>
      </w:r>
      <w:r w:rsidR="00211288">
        <w:rPr>
          <w:rFonts w:cs="B Lotus" w:hint="cs"/>
          <w:rtl/>
          <w:lang w:bidi="ar-SY"/>
        </w:rPr>
        <w:t>»؛</w:t>
      </w:r>
      <w:r w:rsidRPr="001F7AFE">
        <w:rPr>
          <w:rFonts w:cs="B Lotus"/>
          <w:rtl/>
          <w:lang w:bidi="ar-SY"/>
        </w:rPr>
        <w:t xml:space="preserve"> ول</w:t>
      </w:r>
      <w:r w:rsidR="00904E27">
        <w:rPr>
          <w:rFonts w:cs="B Lotus"/>
          <w:rtl/>
          <w:lang w:bidi="ar-SY"/>
        </w:rPr>
        <w:t>ی</w:t>
      </w:r>
      <w:r w:rsidRPr="001F7AFE">
        <w:rPr>
          <w:rFonts w:cs="B Lotus"/>
          <w:rtl/>
          <w:lang w:bidi="ar-SY"/>
        </w:rPr>
        <w:t xml:space="preserve"> ا</w:t>
      </w:r>
      <w:r w:rsidR="00904E27">
        <w:rPr>
          <w:rFonts w:cs="B Lotus"/>
          <w:rtl/>
          <w:lang w:bidi="ar-SY"/>
        </w:rPr>
        <w:t>ی</w:t>
      </w:r>
      <w:r w:rsidRPr="001F7AFE">
        <w:rPr>
          <w:rFonts w:cs="B Lotus"/>
          <w:rtl/>
          <w:lang w:bidi="ar-SY"/>
        </w:rPr>
        <w:t>ن تأو</w:t>
      </w:r>
      <w:r w:rsidR="00904E27">
        <w:rPr>
          <w:rFonts w:cs="B Lotus"/>
          <w:rtl/>
          <w:lang w:bidi="ar-SY"/>
        </w:rPr>
        <w:t>ی</w:t>
      </w:r>
      <w:r w:rsidRPr="001F7AFE">
        <w:rPr>
          <w:rFonts w:cs="B Lotus"/>
          <w:rtl/>
          <w:lang w:bidi="ar-SY"/>
        </w:rPr>
        <w:t>ل</w:t>
      </w:r>
      <w:r w:rsidR="00211288">
        <w:rPr>
          <w:rFonts w:cs="B Lotus" w:hint="cs"/>
          <w:rtl/>
          <w:lang w:bidi="ar-SY"/>
        </w:rPr>
        <w:t>،</w:t>
      </w:r>
      <w:r w:rsidRPr="001F7AFE">
        <w:rPr>
          <w:rFonts w:cs="B Lotus"/>
          <w:rtl/>
          <w:lang w:bidi="ar-SY"/>
        </w:rPr>
        <w:t xml:space="preserve"> </w:t>
      </w:r>
      <w:r w:rsidRPr="001F7AFE">
        <w:rPr>
          <w:rFonts w:cs="B Lotus" w:hint="cs"/>
          <w:rtl/>
          <w:lang w:bidi="ar-SY"/>
        </w:rPr>
        <w:t>م</w:t>
      </w:r>
      <w:r w:rsidRPr="001F7AFE">
        <w:rPr>
          <w:rFonts w:cs="B Lotus"/>
          <w:rtl/>
          <w:lang w:bidi="ar-SY"/>
        </w:rPr>
        <w:t>خالف حق</w:t>
      </w:r>
      <w:r w:rsidR="00904E27">
        <w:rPr>
          <w:rFonts w:cs="B Lotus"/>
          <w:rtl/>
          <w:lang w:bidi="ar-SY"/>
        </w:rPr>
        <w:t>ی</w:t>
      </w:r>
      <w:r w:rsidRPr="001F7AFE">
        <w:rPr>
          <w:rFonts w:cs="B Lotus"/>
          <w:rtl/>
          <w:lang w:bidi="ar-SY"/>
        </w:rPr>
        <w:t>قت لفظ و ظاهر آن</w:t>
      </w:r>
      <w:r w:rsidR="00211288">
        <w:rPr>
          <w:rFonts w:cs="B Lotus" w:hint="cs"/>
          <w:rtl/>
          <w:lang w:bidi="ar-SY"/>
        </w:rPr>
        <w:t xml:space="preserve"> ا</w:t>
      </w:r>
      <w:r w:rsidRPr="001F7AFE">
        <w:rPr>
          <w:rFonts w:cs="B Lotus"/>
          <w:rtl/>
          <w:lang w:bidi="ar-SY"/>
        </w:rPr>
        <w:t>ست ب</w:t>
      </w:r>
      <w:r w:rsidR="00211288">
        <w:rPr>
          <w:rFonts w:cs="B Lotus" w:hint="cs"/>
          <w:rtl/>
          <w:lang w:bidi="ar-SY"/>
        </w:rPr>
        <w:t xml:space="preserve">ه </w:t>
      </w:r>
      <w:r w:rsidRPr="001F7AFE">
        <w:rPr>
          <w:rFonts w:cs="B Lotus"/>
          <w:rtl/>
          <w:lang w:bidi="ar-SY"/>
        </w:rPr>
        <w:t>جهت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 xml:space="preserve">ه قاتل عمار </w:t>
      </w:r>
      <w:r w:rsidR="00904E27">
        <w:rPr>
          <w:rFonts w:cs="B Lotus"/>
          <w:rtl/>
          <w:lang w:bidi="ar-SY"/>
        </w:rPr>
        <w:t>ک</w:t>
      </w:r>
      <w:r w:rsidRPr="001F7AFE">
        <w:rPr>
          <w:rFonts w:cs="B Lotus"/>
          <w:rtl/>
          <w:lang w:bidi="ar-SY"/>
        </w:rPr>
        <w:t>س</w:t>
      </w:r>
      <w:r w:rsidR="00904E27">
        <w:rPr>
          <w:rFonts w:cs="B Lotus"/>
          <w:rtl/>
          <w:lang w:bidi="ar-SY"/>
        </w:rPr>
        <w:t>ی</w:t>
      </w:r>
      <w:r w:rsidRPr="001F7AFE">
        <w:rPr>
          <w:rFonts w:cs="B Lotus"/>
          <w:rtl/>
          <w:lang w:bidi="ar-SY"/>
        </w:rPr>
        <w:t xml:space="preserve"> است </w:t>
      </w:r>
      <w:r w:rsidR="00904E27">
        <w:rPr>
          <w:rFonts w:cs="B Lotus"/>
          <w:rtl/>
          <w:lang w:bidi="ar-SY"/>
        </w:rPr>
        <w:t>ک</w:t>
      </w:r>
      <w:r w:rsidRPr="001F7AFE">
        <w:rPr>
          <w:rFonts w:cs="B Lotus"/>
          <w:rtl/>
          <w:lang w:bidi="ar-SY"/>
        </w:rPr>
        <w:t xml:space="preserve">ه </w:t>
      </w:r>
      <w:r w:rsidRPr="001F7AFE">
        <w:rPr>
          <w:rFonts w:cs="B Lotus"/>
          <w:rtl/>
          <w:lang w:bidi="ar-SY"/>
        </w:rPr>
        <w:lastRenderedPageBreak/>
        <w:t>مباشر قتل او شده‌</w:t>
      </w:r>
      <w:r w:rsidR="00211288">
        <w:rPr>
          <w:rFonts w:cs="B Lotus" w:hint="cs"/>
          <w:rtl/>
          <w:lang w:bidi="ar-SY"/>
        </w:rPr>
        <w:t>،</w:t>
      </w:r>
      <w:r w:rsidRPr="001F7AFE">
        <w:rPr>
          <w:rFonts w:cs="B Lotus"/>
          <w:rtl/>
          <w:lang w:bidi="ar-SY"/>
        </w:rPr>
        <w:t xml:space="preserve"> نه آن</w:t>
      </w:r>
      <w:r w:rsidR="00904E27">
        <w:rPr>
          <w:rFonts w:cs="B Lotus"/>
          <w:rtl/>
          <w:lang w:bidi="ar-SY"/>
        </w:rPr>
        <w:t>ک</w:t>
      </w:r>
      <w:r w:rsidRPr="001F7AFE">
        <w:rPr>
          <w:rFonts w:cs="B Lotus"/>
          <w:rtl/>
          <w:lang w:bidi="ar-SY"/>
        </w:rPr>
        <w:t xml:space="preserve">ه طلب نصرت و </w:t>
      </w:r>
      <w:r w:rsidR="00904E27">
        <w:rPr>
          <w:rFonts w:cs="B Lotus"/>
          <w:rtl/>
          <w:lang w:bidi="ar-SY"/>
        </w:rPr>
        <w:t>ی</w:t>
      </w:r>
      <w:r w:rsidRPr="001F7AFE">
        <w:rPr>
          <w:rFonts w:cs="B Lotus"/>
          <w:rtl/>
          <w:lang w:bidi="ar-SY"/>
        </w:rPr>
        <w:t>ار</w:t>
      </w:r>
      <w:r w:rsidR="00904E27">
        <w:rPr>
          <w:rFonts w:cs="B Lotus"/>
          <w:rtl/>
          <w:lang w:bidi="ar-SY"/>
        </w:rPr>
        <w:t>ی</w:t>
      </w:r>
      <w:r w:rsidRPr="001F7AFE">
        <w:rPr>
          <w:rFonts w:cs="B Lotus"/>
          <w:rtl/>
          <w:lang w:bidi="ar-SY"/>
        </w:rPr>
        <w:t xml:space="preserve"> از</w:t>
      </w:r>
      <w:r w:rsidRPr="001F7AFE">
        <w:rPr>
          <w:rFonts w:cs="B Lotus" w:hint="cs"/>
          <w:rtl/>
          <w:lang w:bidi="ar-SY"/>
        </w:rPr>
        <w:t xml:space="preserve"> </w:t>
      </w:r>
      <w:r w:rsidRPr="001F7AFE">
        <w:rPr>
          <w:rFonts w:cs="B Lotus"/>
          <w:rtl/>
          <w:lang w:bidi="ar-SY"/>
        </w:rPr>
        <w:t xml:space="preserve">او </w:t>
      </w:r>
      <w:r w:rsidR="00904E27">
        <w:rPr>
          <w:rFonts w:cs="B Lotus"/>
          <w:rtl/>
          <w:lang w:bidi="ar-SY"/>
        </w:rPr>
        <w:t>ک</w:t>
      </w:r>
      <w:r w:rsidRPr="001F7AFE">
        <w:rPr>
          <w:rFonts w:cs="B Lotus"/>
          <w:rtl/>
          <w:lang w:bidi="ar-SY"/>
        </w:rPr>
        <w:t>رده</w:t>
      </w:r>
      <w:r w:rsidR="00211288">
        <w:rPr>
          <w:rFonts w:cs="B Lotus" w:hint="cs"/>
          <w:rtl/>
          <w:lang w:bidi="ar-SY"/>
        </w:rPr>
        <w:t xml:space="preserve"> </w:t>
      </w:r>
      <w:r w:rsidRPr="001F7AFE">
        <w:rPr>
          <w:rFonts w:cs="B Lotus" w:hint="cs"/>
          <w:rtl/>
          <w:lang w:bidi="ar-SY"/>
        </w:rPr>
        <w:t>‌</w:t>
      </w:r>
      <w:r w:rsidRPr="001F7AFE">
        <w:rPr>
          <w:rFonts w:cs="B Lotus"/>
          <w:rtl/>
          <w:lang w:bidi="ar-SY"/>
        </w:rPr>
        <w:t>است</w:t>
      </w:r>
      <w:r w:rsidR="00211288">
        <w:rPr>
          <w:rFonts w:cs="B Lotus" w:hint="cs"/>
          <w:rtl/>
          <w:lang w:bidi="ar-SY"/>
        </w:rPr>
        <w:t>.</w:t>
      </w:r>
      <w:r w:rsidRPr="001F7AFE">
        <w:rPr>
          <w:rFonts w:cs="B Lotus"/>
          <w:rtl/>
          <w:lang w:bidi="ar-SY"/>
        </w:rPr>
        <w:t xml:space="preserve"> اگر ا</w:t>
      </w:r>
      <w:r w:rsidR="00904E27">
        <w:rPr>
          <w:rFonts w:cs="B Lotus"/>
          <w:rtl/>
          <w:lang w:bidi="ar-SY"/>
        </w:rPr>
        <w:t>ی</w:t>
      </w:r>
      <w:r w:rsidRPr="001F7AFE">
        <w:rPr>
          <w:rFonts w:cs="B Lotus"/>
          <w:rtl/>
          <w:lang w:bidi="ar-SY"/>
        </w:rPr>
        <w:t>ن تأو</w:t>
      </w:r>
      <w:r w:rsidR="00904E27">
        <w:rPr>
          <w:rFonts w:cs="B Lotus"/>
          <w:rtl/>
          <w:lang w:bidi="ar-SY"/>
        </w:rPr>
        <w:t>ی</w:t>
      </w:r>
      <w:r w:rsidRPr="001F7AFE">
        <w:rPr>
          <w:rFonts w:cs="B Lotus"/>
          <w:rtl/>
          <w:lang w:bidi="ar-SY"/>
        </w:rPr>
        <w:t>ل صح</w:t>
      </w:r>
      <w:r w:rsidR="00904E27">
        <w:rPr>
          <w:rFonts w:cs="B Lotus"/>
          <w:rtl/>
          <w:lang w:bidi="ar-SY"/>
        </w:rPr>
        <w:t>ی</w:t>
      </w:r>
      <w:r w:rsidRPr="001F7AFE">
        <w:rPr>
          <w:rFonts w:cs="B Lotus"/>
          <w:rtl/>
          <w:lang w:bidi="ar-SY"/>
        </w:rPr>
        <w:t>ح بود</w:t>
      </w:r>
      <w:r w:rsidR="00211288">
        <w:rPr>
          <w:rFonts w:cs="B Lotus" w:hint="cs"/>
          <w:rtl/>
          <w:lang w:bidi="ar-SY"/>
        </w:rPr>
        <w:t>،</w:t>
      </w:r>
      <w:r w:rsidRPr="001F7AFE">
        <w:rPr>
          <w:rFonts w:cs="B Lotus"/>
          <w:rtl/>
          <w:lang w:bidi="ar-SY"/>
        </w:rPr>
        <w:t xml:space="preserve"> با</w:t>
      </w:r>
      <w:r w:rsidR="00904E27">
        <w:rPr>
          <w:rFonts w:cs="B Lotus"/>
          <w:rtl/>
          <w:lang w:bidi="ar-SY"/>
        </w:rPr>
        <w:t>ی</w:t>
      </w:r>
      <w:r w:rsidRPr="001F7AFE">
        <w:rPr>
          <w:rFonts w:cs="B Lotus"/>
          <w:rtl/>
          <w:lang w:bidi="ar-SY"/>
        </w:rPr>
        <w:t xml:space="preserve">د </w:t>
      </w:r>
      <w:r w:rsidR="00904E27">
        <w:rPr>
          <w:rFonts w:cs="B Lotus"/>
          <w:rtl/>
          <w:lang w:bidi="ar-SY"/>
        </w:rPr>
        <w:t>ک</w:t>
      </w:r>
      <w:r w:rsidRPr="001F7AFE">
        <w:rPr>
          <w:rFonts w:cs="B Lotus"/>
          <w:rtl/>
          <w:lang w:bidi="ar-SY"/>
        </w:rPr>
        <w:t>شند</w:t>
      </w:r>
      <w:r w:rsidRPr="001F7AFE">
        <w:rPr>
          <w:rFonts w:cs="B Lotus" w:hint="cs"/>
          <w:rtl/>
          <w:lang w:bidi="ar-SY"/>
        </w:rPr>
        <w:t>ة</w:t>
      </w:r>
      <w:r w:rsidRPr="001F7AFE">
        <w:rPr>
          <w:rFonts w:cs="B Lotus"/>
          <w:rtl/>
          <w:lang w:bidi="ar-SY"/>
        </w:rPr>
        <w:t xml:space="preserve"> حمزه س</w:t>
      </w:r>
      <w:r w:rsidR="00904E27">
        <w:rPr>
          <w:rFonts w:cs="B Lotus"/>
          <w:rtl/>
          <w:lang w:bidi="ar-SY"/>
        </w:rPr>
        <w:t>ی</w:t>
      </w:r>
      <w:r w:rsidRPr="001F7AFE">
        <w:rPr>
          <w:rFonts w:cs="B Lotus"/>
          <w:rtl/>
          <w:lang w:bidi="ar-SY"/>
        </w:rPr>
        <w:t>دالشهدا</w:t>
      </w:r>
      <w:r w:rsidR="00211288">
        <w:rPr>
          <w:rFonts w:cs="B Lotus" w:hint="cs"/>
          <w:rtl/>
          <w:lang w:bidi="ar-SY"/>
        </w:rPr>
        <w:t>،</w:t>
      </w:r>
      <w:r w:rsidRPr="001F7AFE">
        <w:rPr>
          <w:rFonts w:cs="B Lotus"/>
          <w:rtl/>
          <w:lang w:bidi="ar-SY"/>
        </w:rPr>
        <w:t xml:space="preserve"> رسول ا</w:t>
      </w:r>
      <w:r w:rsidR="00904E27">
        <w:rPr>
          <w:rFonts w:cs="B Lotus"/>
          <w:rtl/>
          <w:lang w:bidi="ar-SY"/>
        </w:rPr>
        <w:t>ک</w:t>
      </w:r>
      <w:r w:rsidRPr="001F7AFE">
        <w:rPr>
          <w:rFonts w:cs="B Lotus"/>
          <w:rtl/>
          <w:lang w:bidi="ar-SY"/>
        </w:rPr>
        <w:t>رم</w:t>
      </w:r>
      <w:r w:rsidR="00247550" w:rsidRPr="00247550">
        <w:rPr>
          <w:rFonts w:ascii="Calibri" w:eastAsia="Calibri" w:hAnsi="Calibri" w:cs="CTraditional Arabic" w:hint="cs"/>
          <w:rtl/>
          <w:lang w:bidi="fa-IR"/>
        </w:rPr>
        <w:t xml:space="preserve"> ص</w:t>
      </w:r>
      <w:r w:rsidRPr="001F7AFE">
        <w:rPr>
          <w:rFonts w:cs="B Lotus"/>
          <w:rtl/>
          <w:lang w:bidi="ar-SY"/>
        </w:rPr>
        <w:t xml:space="preserve"> باشد</w:t>
      </w:r>
      <w:r w:rsidR="00211288">
        <w:rPr>
          <w:rFonts w:cs="B Lotus" w:hint="cs"/>
          <w:rtl/>
          <w:lang w:bidi="ar-SY"/>
        </w:rPr>
        <w:t>؛</w:t>
      </w:r>
      <w:r w:rsidRPr="001F7AFE">
        <w:rPr>
          <w:rFonts w:cs="B Lotus"/>
          <w:rtl/>
          <w:lang w:bidi="ar-SY"/>
        </w:rPr>
        <w:t xml:space="preserve"> چون پ</w:t>
      </w:r>
      <w:r w:rsidR="00904E27">
        <w:rPr>
          <w:rFonts w:cs="B Lotus"/>
          <w:rtl/>
          <w:lang w:bidi="ar-SY"/>
        </w:rPr>
        <w:t>ی</w:t>
      </w:r>
      <w:r w:rsidRPr="001F7AFE">
        <w:rPr>
          <w:rFonts w:cs="B Lotus"/>
          <w:rtl/>
          <w:lang w:bidi="ar-SY"/>
        </w:rPr>
        <w:t xml:space="preserve">غمبر سبب شد </w:t>
      </w:r>
      <w:r w:rsidR="00904E27">
        <w:rPr>
          <w:rFonts w:cs="B Lotus"/>
          <w:rtl/>
          <w:lang w:bidi="ar-SY"/>
        </w:rPr>
        <w:t>ک</w:t>
      </w:r>
      <w:r w:rsidRPr="001F7AFE">
        <w:rPr>
          <w:rFonts w:cs="B Lotus"/>
          <w:rtl/>
          <w:lang w:bidi="ar-SY"/>
        </w:rPr>
        <w:t>ه حمزه ز</w:t>
      </w:r>
      <w:r w:rsidR="00904E27">
        <w:rPr>
          <w:rFonts w:cs="B Lotus"/>
          <w:rtl/>
          <w:lang w:bidi="ar-SY"/>
        </w:rPr>
        <w:t>ی</w:t>
      </w:r>
      <w:r w:rsidRPr="001F7AFE">
        <w:rPr>
          <w:rFonts w:cs="B Lotus"/>
          <w:rtl/>
          <w:lang w:bidi="ar-SY"/>
        </w:rPr>
        <w:t>ر شمش</w:t>
      </w:r>
      <w:r w:rsidR="00904E27">
        <w:rPr>
          <w:rFonts w:cs="B Lotus"/>
          <w:rtl/>
          <w:lang w:bidi="ar-SY"/>
        </w:rPr>
        <w:t>ی</w:t>
      </w:r>
      <w:r w:rsidRPr="001F7AFE">
        <w:rPr>
          <w:rFonts w:cs="B Lotus"/>
          <w:rtl/>
          <w:lang w:bidi="ar-SY"/>
        </w:rPr>
        <w:t>ر مشر</w:t>
      </w:r>
      <w:r w:rsidR="00904E27">
        <w:rPr>
          <w:rFonts w:cs="B Lotus"/>
          <w:rtl/>
          <w:lang w:bidi="ar-SY"/>
        </w:rPr>
        <w:t>کی</w:t>
      </w:r>
      <w:r w:rsidRPr="001F7AFE">
        <w:rPr>
          <w:rFonts w:cs="B Lotus"/>
          <w:rtl/>
          <w:lang w:bidi="ar-SY"/>
        </w:rPr>
        <w:t>ن شه</w:t>
      </w:r>
      <w:r w:rsidR="00904E27">
        <w:rPr>
          <w:rFonts w:cs="B Lotus"/>
          <w:rtl/>
          <w:lang w:bidi="ar-SY"/>
        </w:rPr>
        <w:t>ی</w:t>
      </w:r>
      <w:r w:rsidRPr="001F7AFE">
        <w:rPr>
          <w:rFonts w:cs="B Lotus"/>
          <w:rtl/>
          <w:lang w:bidi="ar-SY"/>
        </w:rPr>
        <w:t>د شود.</w:t>
      </w:r>
    </w:p>
    <w:p w:rsidR="00586751" w:rsidRPr="001F7AFE" w:rsidRDefault="00586751" w:rsidP="0058792A">
      <w:pPr>
        <w:widowControl w:val="0"/>
        <w:ind w:firstLine="284"/>
        <w:jc w:val="lowKashida"/>
        <w:rPr>
          <w:rFonts w:cs="B Lotus"/>
          <w:rtl/>
          <w:lang w:bidi="ar-SY"/>
        </w:rPr>
      </w:pPr>
      <w:r w:rsidRPr="001F7AFE">
        <w:rPr>
          <w:rFonts w:cs="B Lotus"/>
          <w:rtl/>
          <w:lang w:bidi="ar-SY"/>
        </w:rPr>
        <w:t>ما برا</w:t>
      </w:r>
      <w:r w:rsidR="00904E27">
        <w:rPr>
          <w:rFonts w:cs="B Lotus"/>
          <w:rtl/>
          <w:lang w:bidi="ar-SY"/>
        </w:rPr>
        <w:t>ی</w:t>
      </w:r>
      <w:r w:rsidRPr="001F7AFE">
        <w:rPr>
          <w:rFonts w:cs="B Lotus"/>
          <w:rtl/>
          <w:lang w:bidi="ar-SY"/>
        </w:rPr>
        <w:t xml:space="preserve"> رفع شبهه و ابطال </w:t>
      </w:r>
      <w:r w:rsidR="00904E27">
        <w:rPr>
          <w:rFonts w:cs="B Lotus"/>
          <w:rtl/>
          <w:lang w:bidi="ar-SY"/>
        </w:rPr>
        <w:t>ک</w:t>
      </w:r>
      <w:r w:rsidRPr="001F7AFE">
        <w:rPr>
          <w:rFonts w:cs="B Lotus"/>
          <w:rtl/>
          <w:lang w:bidi="ar-SY"/>
        </w:rPr>
        <w:t>لمات متأخر</w:t>
      </w:r>
      <w:r w:rsidR="00904E27">
        <w:rPr>
          <w:rFonts w:cs="B Lotus"/>
          <w:rtl/>
          <w:lang w:bidi="ar-SY"/>
        </w:rPr>
        <w:t>ی</w:t>
      </w:r>
      <w:r w:rsidRPr="001F7AFE">
        <w:rPr>
          <w:rFonts w:cs="B Lotus"/>
          <w:rtl/>
          <w:lang w:bidi="ar-SY"/>
        </w:rPr>
        <w:t>ن در ب</w:t>
      </w:r>
      <w:r w:rsidR="00904E27">
        <w:rPr>
          <w:rFonts w:cs="B Lotus"/>
          <w:rtl/>
          <w:lang w:bidi="ar-SY"/>
        </w:rPr>
        <w:t>ی</w:t>
      </w:r>
      <w:r w:rsidRPr="001F7AFE">
        <w:rPr>
          <w:rFonts w:cs="B Lotus"/>
          <w:rtl/>
          <w:lang w:bidi="ar-SY"/>
        </w:rPr>
        <w:t>ان تأو</w:t>
      </w:r>
      <w:r w:rsidR="00904E27">
        <w:rPr>
          <w:rFonts w:cs="B Lotus"/>
          <w:rtl/>
          <w:lang w:bidi="ar-SY"/>
        </w:rPr>
        <w:t>ی</w:t>
      </w:r>
      <w:r w:rsidRPr="001F7AFE">
        <w:rPr>
          <w:rFonts w:cs="B Lotus"/>
          <w:rtl/>
          <w:lang w:bidi="ar-SY"/>
        </w:rPr>
        <w:t>ل</w:t>
      </w:r>
      <w:r w:rsidR="00247550">
        <w:rPr>
          <w:rFonts w:cs="B Lotus" w:hint="cs"/>
          <w:rtl/>
          <w:lang w:bidi="ar-SY"/>
        </w:rPr>
        <w:t>،</w:t>
      </w:r>
      <w:r w:rsidRPr="001F7AFE">
        <w:rPr>
          <w:rFonts w:cs="B Lotus"/>
          <w:rtl/>
          <w:lang w:bidi="ar-SY"/>
        </w:rPr>
        <w:t xml:space="preserve"> آ</w:t>
      </w:r>
      <w:r w:rsidR="00904E27">
        <w:rPr>
          <w:rFonts w:cs="B Lotus"/>
          <w:rtl/>
          <w:lang w:bidi="ar-SY"/>
        </w:rPr>
        <w:t>ی</w:t>
      </w:r>
      <w:r w:rsidRPr="001F7AFE">
        <w:rPr>
          <w:rFonts w:cs="B Lotus"/>
          <w:rtl/>
          <w:lang w:bidi="ar-SY"/>
        </w:rPr>
        <w:t>ات</w:t>
      </w:r>
      <w:r w:rsidR="00904E27">
        <w:rPr>
          <w:rFonts w:cs="B Lotus"/>
          <w:rtl/>
          <w:lang w:bidi="ar-SY"/>
        </w:rPr>
        <w:t>ی</w:t>
      </w:r>
      <w:r w:rsidRPr="001F7AFE">
        <w:rPr>
          <w:rFonts w:cs="B Lotus"/>
          <w:rtl/>
          <w:lang w:bidi="ar-SY"/>
        </w:rPr>
        <w:t xml:space="preserve"> را </w:t>
      </w:r>
      <w:r w:rsidR="00904E27">
        <w:rPr>
          <w:rFonts w:cs="B Lotus"/>
          <w:rtl/>
          <w:lang w:bidi="ar-SY"/>
        </w:rPr>
        <w:t>ک</w:t>
      </w:r>
      <w:r w:rsidRPr="001F7AFE">
        <w:rPr>
          <w:rFonts w:cs="B Lotus"/>
          <w:rtl/>
          <w:lang w:bidi="ar-SY"/>
        </w:rPr>
        <w:t>ه در قرآن لفظ تأو</w:t>
      </w:r>
      <w:r w:rsidR="00904E27">
        <w:rPr>
          <w:rFonts w:cs="B Lotus"/>
          <w:rtl/>
          <w:lang w:bidi="ar-SY"/>
        </w:rPr>
        <w:t>ی</w:t>
      </w:r>
      <w:r w:rsidRPr="001F7AFE">
        <w:rPr>
          <w:rFonts w:cs="B Lotus"/>
          <w:rtl/>
          <w:lang w:bidi="ar-SY"/>
        </w:rPr>
        <w:t>ل در آنها وارد شده ذ</w:t>
      </w:r>
      <w:r w:rsidR="00904E27">
        <w:rPr>
          <w:rFonts w:cs="B Lotus"/>
          <w:rtl/>
          <w:lang w:bidi="ar-SY"/>
        </w:rPr>
        <w:t>ک</w:t>
      </w:r>
      <w:r w:rsidRPr="001F7AFE">
        <w:rPr>
          <w:rFonts w:cs="B Lotus"/>
          <w:rtl/>
          <w:lang w:bidi="ar-SY"/>
        </w:rPr>
        <w:t>ر م</w:t>
      </w:r>
      <w:r w:rsidR="00904E27">
        <w:rPr>
          <w:rFonts w:cs="B Lotus"/>
          <w:rtl/>
          <w:lang w:bidi="ar-SY"/>
        </w:rPr>
        <w:t>ی</w:t>
      </w:r>
      <w:r w:rsidR="00247550">
        <w:rPr>
          <w:rFonts w:cs="B Lotus" w:hint="cs"/>
          <w:rtl/>
          <w:lang w:bidi="ar-SY"/>
        </w:rPr>
        <w:t>‌</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م</w:t>
      </w:r>
      <w:r w:rsidR="00247550">
        <w:rPr>
          <w:rFonts w:cs="B Lotus" w:hint="cs"/>
          <w:rtl/>
          <w:lang w:bidi="ar-SY"/>
        </w:rPr>
        <w:t>،</w:t>
      </w:r>
      <w:r w:rsidRPr="001F7AFE">
        <w:rPr>
          <w:rFonts w:cs="B Lotus"/>
          <w:rtl/>
          <w:lang w:bidi="ar-SY"/>
        </w:rPr>
        <w:t xml:space="preserve"> تا فهم</w:t>
      </w:r>
      <w:r w:rsidR="00904E27">
        <w:rPr>
          <w:rFonts w:cs="B Lotus"/>
          <w:rtl/>
          <w:lang w:bidi="ar-SY"/>
        </w:rPr>
        <w:t>ی</w:t>
      </w:r>
      <w:r w:rsidRPr="001F7AFE">
        <w:rPr>
          <w:rFonts w:cs="B Lotus"/>
          <w:rtl/>
          <w:lang w:bidi="ar-SY"/>
        </w:rPr>
        <w:t xml:space="preserve">ده شود </w:t>
      </w:r>
      <w:r w:rsidR="00904E27">
        <w:rPr>
          <w:rFonts w:cs="B Lotus"/>
          <w:rtl/>
          <w:lang w:bidi="ar-SY"/>
        </w:rPr>
        <w:t>ک</w:t>
      </w:r>
      <w:r w:rsidRPr="001F7AFE">
        <w:rPr>
          <w:rFonts w:cs="B Lotus"/>
          <w:rtl/>
          <w:lang w:bidi="ar-SY"/>
        </w:rPr>
        <w:t>ه تأو</w:t>
      </w:r>
      <w:r w:rsidR="00904E27">
        <w:rPr>
          <w:rFonts w:cs="B Lotus"/>
          <w:rtl/>
          <w:lang w:bidi="ar-SY"/>
        </w:rPr>
        <w:t>ی</w:t>
      </w:r>
      <w:r w:rsidRPr="001F7AFE">
        <w:rPr>
          <w:rFonts w:cs="B Lotus"/>
          <w:rtl/>
          <w:lang w:bidi="ar-SY"/>
        </w:rPr>
        <w:t>ل ب</w:t>
      </w:r>
      <w:r w:rsidR="00247550">
        <w:rPr>
          <w:rFonts w:cs="B Lotus" w:hint="cs"/>
          <w:rtl/>
          <w:lang w:bidi="ar-SY"/>
        </w:rPr>
        <w:t xml:space="preserve">ه </w:t>
      </w:r>
      <w:r w:rsidRPr="001F7AFE">
        <w:rPr>
          <w:rFonts w:cs="B Lotus"/>
          <w:rtl/>
          <w:lang w:bidi="ar-SY"/>
        </w:rPr>
        <w:t>ا</w:t>
      </w:r>
      <w:r w:rsidR="00904E27">
        <w:rPr>
          <w:rFonts w:cs="B Lotus"/>
          <w:rtl/>
          <w:lang w:bidi="ar-SY"/>
        </w:rPr>
        <w:t>ی</w:t>
      </w:r>
      <w:r w:rsidRPr="001F7AFE">
        <w:rPr>
          <w:rFonts w:cs="B Lotus"/>
          <w:rtl/>
          <w:lang w:bidi="ar-SY"/>
        </w:rPr>
        <w:t>ن اصطلاح درست ن</w:t>
      </w:r>
      <w:r w:rsidR="00904E27">
        <w:rPr>
          <w:rFonts w:cs="B Lotus"/>
          <w:rtl/>
          <w:lang w:bidi="ar-SY"/>
        </w:rPr>
        <w:t>ی</w:t>
      </w:r>
      <w:r w:rsidRPr="001F7AFE">
        <w:rPr>
          <w:rFonts w:cs="B Lotus"/>
          <w:rtl/>
          <w:lang w:bidi="ar-SY"/>
        </w:rPr>
        <w:t>ست</w:t>
      </w:r>
      <w:r w:rsidR="00247550">
        <w:rPr>
          <w:rFonts w:cs="B Lotus" w:hint="cs"/>
          <w:rtl/>
          <w:lang w:bidi="ar-SY"/>
        </w:rPr>
        <w:t>:</w:t>
      </w:r>
    </w:p>
    <w:p w:rsidR="00586751" w:rsidRPr="002F22C4"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1-</w:t>
      </w:r>
      <w:r w:rsidRPr="001F7AFE">
        <w:rPr>
          <w:rFonts w:cs="B Lotus" w:hint="cs"/>
          <w:rtl/>
          <w:lang w:bidi="ar-SY"/>
        </w:rPr>
        <w:t xml:space="preserve"> </w:t>
      </w:r>
      <w:r w:rsidRPr="001F7AFE">
        <w:rPr>
          <w:rFonts w:cs="B Lotus"/>
          <w:rtl/>
          <w:lang w:bidi="ar-SY"/>
        </w:rPr>
        <w:t>آ</w:t>
      </w:r>
      <w:r w:rsidR="00904E27">
        <w:rPr>
          <w:rFonts w:cs="B Lotus"/>
          <w:rtl/>
          <w:lang w:bidi="ar-SY"/>
        </w:rPr>
        <w:t>ی</w:t>
      </w:r>
      <w:r w:rsidRPr="001F7AFE">
        <w:rPr>
          <w:rFonts w:cs="B Lotus"/>
          <w:rtl/>
          <w:lang w:bidi="ar-SY"/>
        </w:rPr>
        <w:t>ه مبار</w:t>
      </w:r>
      <w:r w:rsidR="00904E27">
        <w:rPr>
          <w:rFonts w:cs="B Lotus"/>
          <w:rtl/>
          <w:lang w:bidi="ar-SY"/>
        </w:rPr>
        <w:t>ک</w:t>
      </w:r>
      <w:r w:rsidRPr="001F7AFE">
        <w:rPr>
          <w:rFonts w:cs="B Lotus"/>
          <w:rtl/>
          <w:lang w:bidi="ar-SY"/>
        </w:rPr>
        <w:t>ه</w:t>
      </w:r>
      <w:r w:rsidR="009A0CB0" w:rsidRPr="001F7AFE">
        <w:rPr>
          <w:rFonts w:cs="B Lotus" w:hint="cs"/>
          <w:rtl/>
          <w:lang w:bidi="ar-SY"/>
        </w:rPr>
        <w:t xml:space="preserve"> </w:t>
      </w:r>
      <w:r w:rsidR="009A0CB0" w:rsidRPr="001F7AFE">
        <w:rPr>
          <w:rFonts w:ascii="Traditional Arabic" w:hAnsi="Traditional Arabic" w:cs="Traditional Arabic"/>
          <w:rtl/>
          <w:lang w:bidi="ar-SY"/>
        </w:rPr>
        <w:t>﴿</w:t>
      </w:r>
      <w:r w:rsidR="002F22C4" w:rsidRPr="002F22C4">
        <w:rPr>
          <w:rStyle w:val="Char2"/>
          <w:rFonts w:hint="eastAsia"/>
          <w:rtl/>
        </w:rPr>
        <w:t>يَٰٓأَيُّهَا</w:t>
      </w:r>
      <w:r w:rsidR="002F22C4" w:rsidRPr="002F22C4">
        <w:rPr>
          <w:rStyle w:val="Char2"/>
          <w:rtl/>
        </w:rPr>
        <w:t xml:space="preserve"> </w:t>
      </w:r>
      <w:r w:rsidR="002F22C4" w:rsidRPr="002F22C4">
        <w:rPr>
          <w:rStyle w:val="Char2"/>
          <w:rFonts w:hint="cs"/>
          <w:rtl/>
        </w:rPr>
        <w:t>ٱ</w:t>
      </w:r>
      <w:r w:rsidR="002F22C4" w:rsidRPr="002F22C4">
        <w:rPr>
          <w:rStyle w:val="Char2"/>
          <w:rFonts w:hint="eastAsia"/>
          <w:rtl/>
        </w:rPr>
        <w:t>لَّذِينَ</w:t>
      </w:r>
      <w:r w:rsidR="002F22C4" w:rsidRPr="002F22C4">
        <w:rPr>
          <w:rStyle w:val="Char2"/>
          <w:rtl/>
        </w:rPr>
        <w:t xml:space="preserve"> ءَامَنُوٓاْ أَطِيعُواْ </w:t>
      </w:r>
      <w:r w:rsidR="002F22C4" w:rsidRPr="002F22C4">
        <w:rPr>
          <w:rStyle w:val="Char2"/>
          <w:rFonts w:hint="cs"/>
          <w:rtl/>
        </w:rPr>
        <w:t>ٱ</w:t>
      </w:r>
      <w:r w:rsidR="002F22C4" w:rsidRPr="002F22C4">
        <w:rPr>
          <w:rStyle w:val="Char2"/>
          <w:rFonts w:hint="eastAsia"/>
          <w:rtl/>
        </w:rPr>
        <w:t>للَّهَ</w:t>
      </w:r>
      <w:r w:rsidR="002F22C4" w:rsidRPr="002F22C4">
        <w:rPr>
          <w:rStyle w:val="Char2"/>
          <w:rtl/>
        </w:rPr>
        <w:t xml:space="preserve"> وَأَطِيعُواْ </w:t>
      </w:r>
      <w:r w:rsidR="002F22C4" w:rsidRPr="002F22C4">
        <w:rPr>
          <w:rStyle w:val="Char2"/>
          <w:rFonts w:hint="cs"/>
          <w:rtl/>
        </w:rPr>
        <w:t>ٱ</w:t>
      </w:r>
      <w:r w:rsidR="002F22C4" w:rsidRPr="002F22C4">
        <w:rPr>
          <w:rStyle w:val="Char2"/>
          <w:rFonts w:hint="eastAsia"/>
          <w:rtl/>
        </w:rPr>
        <w:t>لرَّسُولَ</w:t>
      </w:r>
      <w:r w:rsidR="002F22C4" w:rsidRPr="002F22C4">
        <w:rPr>
          <w:rStyle w:val="Char2"/>
          <w:rtl/>
        </w:rPr>
        <w:t xml:space="preserve"> وَأُوْلِي </w:t>
      </w:r>
      <w:r w:rsidR="002F22C4" w:rsidRPr="002F22C4">
        <w:rPr>
          <w:rStyle w:val="Char2"/>
          <w:rFonts w:hint="cs"/>
          <w:rtl/>
        </w:rPr>
        <w:t>ٱ</w:t>
      </w:r>
      <w:r w:rsidR="002F22C4" w:rsidRPr="002F22C4">
        <w:rPr>
          <w:rStyle w:val="Char2"/>
          <w:rFonts w:hint="eastAsia"/>
          <w:rtl/>
        </w:rPr>
        <w:t>لۡأَمۡرِ</w:t>
      </w:r>
      <w:r w:rsidR="002F22C4" w:rsidRPr="002F22C4">
        <w:rPr>
          <w:rStyle w:val="Char2"/>
          <w:rtl/>
        </w:rPr>
        <w:t xml:space="preserve"> مِنكُمۡۖ فَإِن تَنَٰزَعۡتُمۡ فِي شَيۡءٖ فَرُدُّوهُ إِلَى </w:t>
      </w:r>
      <w:r w:rsidR="002F22C4" w:rsidRPr="002F22C4">
        <w:rPr>
          <w:rStyle w:val="Char2"/>
          <w:rFonts w:hint="cs"/>
          <w:rtl/>
        </w:rPr>
        <w:t>ٱ</w:t>
      </w:r>
      <w:r w:rsidR="002F22C4" w:rsidRPr="002F22C4">
        <w:rPr>
          <w:rStyle w:val="Char2"/>
          <w:rFonts w:hint="eastAsia"/>
          <w:rtl/>
        </w:rPr>
        <w:t>للَّهِ</w:t>
      </w:r>
      <w:r w:rsidR="002F22C4" w:rsidRPr="002F22C4">
        <w:rPr>
          <w:rStyle w:val="Char2"/>
          <w:rtl/>
        </w:rPr>
        <w:t xml:space="preserve"> وَ</w:t>
      </w:r>
      <w:r w:rsidR="002F22C4" w:rsidRPr="002F22C4">
        <w:rPr>
          <w:rStyle w:val="Char2"/>
          <w:rFonts w:hint="cs"/>
          <w:rtl/>
        </w:rPr>
        <w:t>ٱ</w:t>
      </w:r>
      <w:r w:rsidR="002F22C4" w:rsidRPr="002F22C4">
        <w:rPr>
          <w:rStyle w:val="Char2"/>
          <w:rFonts w:hint="eastAsia"/>
          <w:rtl/>
        </w:rPr>
        <w:t>لرَّسُولِ</w:t>
      </w:r>
      <w:r w:rsidR="002F22C4" w:rsidRPr="002F22C4">
        <w:rPr>
          <w:rStyle w:val="Char2"/>
          <w:rtl/>
        </w:rPr>
        <w:t xml:space="preserve"> إِن كُنتُمۡ تُؤۡمِنُونَ بِ</w:t>
      </w:r>
      <w:r w:rsidR="002F22C4" w:rsidRPr="002F22C4">
        <w:rPr>
          <w:rStyle w:val="Char2"/>
          <w:rFonts w:hint="cs"/>
          <w:rtl/>
        </w:rPr>
        <w:t>ٱ</w:t>
      </w:r>
      <w:r w:rsidR="002F22C4" w:rsidRPr="002F22C4">
        <w:rPr>
          <w:rStyle w:val="Char2"/>
          <w:rFonts w:hint="eastAsia"/>
          <w:rtl/>
        </w:rPr>
        <w:t>للَّهِ</w:t>
      </w:r>
      <w:r w:rsidR="002F22C4" w:rsidRPr="002F22C4">
        <w:rPr>
          <w:rStyle w:val="Char2"/>
          <w:rtl/>
        </w:rPr>
        <w:t xml:space="preserve"> وَ</w:t>
      </w:r>
      <w:r w:rsidR="002F22C4" w:rsidRPr="002F22C4">
        <w:rPr>
          <w:rStyle w:val="Char2"/>
          <w:rFonts w:hint="cs"/>
          <w:rtl/>
        </w:rPr>
        <w:t>ٱ</w:t>
      </w:r>
      <w:r w:rsidR="002F22C4" w:rsidRPr="002F22C4">
        <w:rPr>
          <w:rStyle w:val="Char2"/>
          <w:rFonts w:hint="eastAsia"/>
          <w:rtl/>
        </w:rPr>
        <w:t>لۡيَوۡمِ</w:t>
      </w:r>
      <w:r w:rsidR="002F22C4" w:rsidRPr="002F22C4">
        <w:rPr>
          <w:rStyle w:val="Char2"/>
          <w:rtl/>
        </w:rPr>
        <w:t xml:space="preserve"> </w:t>
      </w:r>
      <w:r w:rsidR="002F22C4" w:rsidRPr="002F22C4">
        <w:rPr>
          <w:rStyle w:val="Char2"/>
          <w:rFonts w:hint="cs"/>
          <w:rtl/>
        </w:rPr>
        <w:t>ٱ</w:t>
      </w:r>
      <w:r w:rsidR="002F22C4" w:rsidRPr="002F22C4">
        <w:rPr>
          <w:rStyle w:val="Char2"/>
          <w:rFonts w:hint="eastAsia"/>
          <w:rtl/>
        </w:rPr>
        <w:t>لۡأٓخِرِۚ</w:t>
      </w:r>
      <w:r w:rsidR="002F22C4" w:rsidRPr="002F22C4">
        <w:rPr>
          <w:rStyle w:val="Char2"/>
          <w:rtl/>
        </w:rPr>
        <w:t xml:space="preserve"> ذَٰلِكَ خَيۡرٞ وَأَحۡس</w:t>
      </w:r>
      <w:r w:rsidR="002F22C4" w:rsidRPr="002F22C4">
        <w:rPr>
          <w:rStyle w:val="Char2"/>
          <w:rFonts w:hint="eastAsia"/>
          <w:rtl/>
        </w:rPr>
        <w:t>َنُ</w:t>
      </w:r>
      <w:r w:rsidR="002F22C4" w:rsidRPr="002F22C4">
        <w:rPr>
          <w:rStyle w:val="Char2"/>
          <w:rtl/>
        </w:rPr>
        <w:t xml:space="preserve"> تَأۡوِيلًا</w:t>
      </w:r>
      <w:r w:rsidR="009A0CB0" w:rsidRPr="001F7AFE">
        <w:rPr>
          <w:rFonts w:ascii="Traditional Arabic" w:hAnsi="Traditional Arabic" w:cs="Traditional Arabic"/>
          <w:rtl/>
          <w:lang w:bidi="ar-SY"/>
        </w:rPr>
        <w:t>﴾</w:t>
      </w:r>
      <w:r w:rsidR="00AC78DA" w:rsidRPr="00324CAF">
        <w:rPr>
          <w:rFonts w:cs="IRZar" w:hint="cs"/>
          <w:sz w:val="26"/>
          <w:szCs w:val="26"/>
          <w:rtl/>
          <w:lang w:bidi="fa-IR"/>
        </w:rPr>
        <w:t xml:space="preserve"> </w:t>
      </w:r>
    </w:p>
    <w:p w:rsidR="00586751" w:rsidRPr="001F7AFE" w:rsidRDefault="00586751" w:rsidP="0058792A">
      <w:pPr>
        <w:widowControl w:val="0"/>
        <w:ind w:firstLine="284"/>
        <w:jc w:val="lowKashida"/>
        <w:rPr>
          <w:rFonts w:cs="B Lotus"/>
          <w:rtl/>
          <w:lang w:bidi="ar-SY"/>
        </w:rPr>
      </w:pPr>
      <w:r w:rsidRPr="001F7AFE">
        <w:rPr>
          <w:rFonts w:cs="B Lotus"/>
          <w:rtl/>
          <w:lang w:bidi="ar-SY"/>
        </w:rPr>
        <w:t>مجاهد و قُتاده گفته‌اند</w:t>
      </w:r>
      <w:r w:rsidR="00247550">
        <w:rPr>
          <w:rFonts w:cs="B Lotus" w:hint="cs"/>
          <w:rtl/>
          <w:lang w:bidi="ar-SY"/>
        </w:rPr>
        <w:t>:</w:t>
      </w:r>
      <w:r w:rsidRPr="001F7AFE">
        <w:rPr>
          <w:rFonts w:cs="B Lotus"/>
          <w:rtl/>
          <w:lang w:bidi="ar-SY"/>
        </w:rPr>
        <w:t xml:space="preserve"> مراد از تأو</w:t>
      </w:r>
      <w:r w:rsidR="00904E27">
        <w:rPr>
          <w:rFonts w:cs="B Lotus"/>
          <w:rtl/>
          <w:lang w:bidi="ar-SY"/>
        </w:rPr>
        <w:t>ی</w:t>
      </w:r>
      <w:r w:rsidRPr="001F7AFE">
        <w:rPr>
          <w:rFonts w:cs="B Lotus"/>
          <w:rtl/>
          <w:lang w:bidi="ar-SY"/>
        </w:rPr>
        <w:t>ل در ا</w:t>
      </w:r>
      <w:r w:rsidR="00904E27">
        <w:rPr>
          <w:rFonts w:cs="B Lotus"/>
          <w:rtl/>
          <w:lang w:bidi="ar-SY"/>
        </w:rPr>
        <w:t>ی</w:t>
      </w:r>
      <w:r w:rsidRPr="001F7AFE">
        <w:rPr>
          <w:rFonts w:cs="B Lotus"/>
          <w:rtl/>
          <w:lang w:bidi="ar-SY"/>
        </w:rPr>
        <w:t>نجا ثواب و جزاء است</w:t>
      </w:r>
      <w:r w:rsidR="00247550">
        <w:rPr>
          <w:rFonts w:cs="B Lotus" w:hint="cs"/>
          <w:rtl/>
          <w:lang w:bidi="ar-SY"/>
        </w:rPr>
        <w:t>،</w:t>
      </w:r>
      <w:r w:rsidRPr="001F7AFE">
        <w:rPr>
          <w:rFonts w:cs="B Lotus"/>
          <w:rtl/>
          <w:lang w:bidi="ar-SY"/>
        </w:rPr>
        <w:t xml:space="preserve"> و سدّ</w:t>
      </w:r>
      <w:r w:rsidR="00904E27">
        <w:rPr>
          <w:rFonts w:cs="B Lotus"/>
          <w:rtl/>
          <w:lang w:bidi="ar-SY"/>
        </w:rPr>
        <w:t>ی</w:t>
      </w:r>
      <w:r w:rsidRPr="001F7AFE">
        <w:rPr>
          <w:rFonts w:cs="B Lotus"/>
          <w:rtl/>
          <w:lang w:bidi="ar-SY"/>
        </w:rPr>
        <w:t xml:space="preserve"> و ابن ز</w:t>
      </w:r>
      <w:r w:rsidR="00904E27">
        <w:rPr>
          <w:rFonts w:cs="B Lotus"/>
          <w:rtl/>
          <w:lang w:bidi="ar-SY"/>
        </w:rPr>
        <w:t>ی</w:t>
      </w:r>
      <w:r w:rsidRPr="001F7AFE">
        <w:rPr>
          <w:rFonts w:cs="B Lotus"/>
          <w:rtl/>
          <w:lang w:bidi="ar-SY"/>
        </w:rPr>
        <w:t>د و ابن قت</w:t>
      </w:r>
      <w:r w:rsidR="00904E27">
        <w:rPr>
          <w:rFonts w:cs="B Lotus"/>
          <w:rtl/>
          <w:lang w:bidi="ar-SY"/>
        </w:rPr>
        <w:t>ی</w:t>
      </w:r>
      <w:r w:rsidRPr="001F7AFE">
        <w:rPr>
          <w:rFonts w:cs="B Lotus"/>
          <w:rtl/>
          <w:lang w:bidi="ar-SY"/>
        </w:rPr>
        <w:t xml:space="preserve">به و زجاج بر آنند </w:t>
      </w:r>
      <w:r w:rsidR="00904E27">
        <w:rPr>
          <w:rFonts w:cs="B Lotus"/>
          <w:rtl/>
          <w:lang w:bidi="ar-SY"/>
        </w:rPr>
        <w:t>ک</w:t>
      </w:r>
      <w:r w:rsidRPr="001F7AFE">
        <w:rPr>
          <w:rFonts w:cs="B Lotus"/>
          <w:rtl/>
          <w:lang w:bidi="ar-SY"/>
        </w:rPr>
        <w:t>ه مراد عاقبت است</w:t>
      </w:r>
      <w:r w:rsidR="00247550">
        <w:rPr>
          <w:rFonts w:cs="B Lotus" w:hint="cs"/>
          <w:rtl/>
          <w:lang w:bidi="ar-SY"/>
        </w:rPr>
        <w:t>،</w:t>
      </w:r>
      <w:r w:rsidRPr="001F7AFE">
        <w:rPr>
          <w:rFonts w:cs="B Lotus"/>
          <w:rtl/>
          <w:lang w:bidi="ar-SY"/>
        </w:rPr>
        <w:t xml:space="preserve"> و هر دو ب</w:t>
      </w:r>
      <w:r w:rsidR="00247550">
        <w:rPr>
          <w:rFonts w:cs="B Lotus" w:hint="cs"/>
          <w:rtl/>
          <w:lang w:bidi="ar-SY"/>
        </w:rPr>
        <w:t xml:space="preserve">ه </w:t>
      </w:r>
      <w:r w:rsidRPr="001F7AFE">
        <w:rPr>
          <w:rFonts w:cs="B Lotus"/>
          <w:rtl/>
          <w:lang w:bidi="ar-SY"/>
        </w:rPr>
        <w:t>معنى م</w:t>
      </w:r>
      <w:r w:rsidR="00AC78DA">
        <w:rPr>
          <w:rFonts w:cs="B Lotus" w:hint="cs"/>
          <w:rtl/>
          <w:lang w:bidi="ar-SY"/>
        </w:rPr>
        <w:t>َ</w:t>
      </w:r>
      <w:r w:rsidRPr="001F7AFE">
        <w:rPr>
          <w:rFonts w:cs="B Lotus"/>
          <w:rtl/>
          <w:lang w:bidi="ar-SY"/>
        </w:rPr>
        <w:t xml:space="preserve">آل </w:t>
      </w:r>
      <w:r w:rsidR="00AC78DA">
        <w:rPr>
          <w:rFonts w:cs="B Lotus" w:hint="cs"/>
          <w:rtl/>
          <w:lang w:bidi="ar-SY"/>
        </w:rPr>
        <w:t xml:space="preserve"> [= عاقبت] </w:t>
      </w:r>
      <w:r w:rsidRPr="001F7AFE">
        <w:rPr>
          <w:rFonts w:cs="B Lotus"/>
          <w:rtl/>
          <w:lang w:bidi="ar-SY"/>
        </w:rPr>
        <w:t>م</w:t>
      </w:r>
      <w:r w:rsidR="00904E27">
        <w:rPr>
          <w:rFonts w:cs="B Lotus"/>
          <w:rtl/>
          <w:lang w:bidi="ar-SY"/>
        </w:rPr>
        <w:t>ی</w:t>
      </w:r>
      <w:r w:rsidR="00247550">
        <w:rPr>
          <w:rFonts w:cs="B Lotus" w:hint="cs"/>
          <w:rtl/>
          <w:lang w:bidi="ar-SY"/>
        </w:rPr>
        <w:t>‌</w:t>
      </w:r>
      <w:r w:rsidRPr="001F7AFE">
        <w:rPr>
          <w:rFonts w:cs="B Lotus"/>
          <w:rtl/>
          <w:lang w:bidi="ar-SY"/>
        </w:rPr>
        <w:t>باشد</w:t>
      </w:r>
      <w:r w:rsidR="00247550">
        <w:rPr>
          <w:rFonts w:cs="B Lotus" w:hint="cs"/>
          <w:rtl/>
          <w:lang w:bidi="ar-SY"/>
        </w:rPr>
        <w:t>؛</w:t>
      </w:r>
      <w:r w:rsidRPr="001F7AFE">
        <w:rPr>
          <w:rFonts w:cs="B Lotus"/>
          <w:rtl/>
          <w:lang w:bidi="ar-SY"/>
        </w:rPr>
        <w:t xml:space="preserve"> ل</w:t>
      </w:r>
      <w:r w:rsidR="00904E27">
        <w:rPr>
          <w:rFonts w:cs="B Lotus"/>
          <w:rtl/>
          <w:lang w:bidi="ar-SY"/>
        </w:rPr>
        <w:t>ک</w:t>
      </w:r>
      <w:r w:rsidRPr="001F7AFE">
        <w:rPr>
          <w:rFonts w:cs="B Lotus"/>
          <w:rtl/>
          <w:lang w:bidi="ar-SY"/>
        </w:rPr>
        <w:t>ن معنى دوم</w:t>
      </w:r>
      <w:r w:rsidR="00247550">
        <w:rPr>
          <w:rFonts w:cs="B Lotus" w:hint="cs"/>
          <w:rtl/>
          <w:lang w:bidi="ar-SY"/>
        </w:rPr>
        <w:t>،</w:t>
      </w:r>
      <w:r w:rsidRPr="001F7AFE">
        <w:rPr>
          <w:rFonts w:cs="B Lotus"/>
          <w:rtl/>
          <w:lang w:bidi="ar-SY"/>
        </w:rPr>
        <w:t xml:space="preserve"> اعم است و شامل ح</w:t>
      </w:r>
      <w:r w:rsidR="00247550">
        <w:rPr>
          <w:rFonts w:cs="B Lotus" w:hint="cs"/>
          <w:rtl/>
          <w:lang w:bidi="ar-SY"/>
        </w:rPr>
        <w:t>ُ</w:t>
      </w:r>
      <w:r w:rsidRPr="001F7AFE">
        <w:rPr>
          <w:rFonts w:cs="B Lotus"/>
          <w:rtl/>
          <w:lang w:bidi="ar-SY"/>
        </w:rPr>
        <w:t>سن مآل در دن</w:t>
      </w:r>
      <w:r w:rsidR="00904E27">
        <w:rPr>
          <w:rFonts w:cs="B Lotus"/>
          <w:rtl/>
          <w:lang w:bidi="ar-SY"/>
        </w:rPr>
        <w:t>ی</w:t>
      </w:r>
      <w:r w:rsidRPr="001F7AFE">
        <w:rPr>
          <w:rFonts w:cs="B Lotus"/>
          <w:rtl/>
          <w:lang w:bidi="ar-SY"/>
        </w:rPr>
        <w:t>ا</w:t>
      </w:r>
      <w:r w:rsidR="00C6587C">
        <w:rPr>
          <w:rFonts w:cs="B Lotus" w:hint="cs"/>
          <w:rtl/>
          <w:lang w:bidi="ar-SY"/>
        </w:rPr>
        <w:t>؛</w:t>
      </w:r>
      <w:r w:rsidRPr="001F7AFE">
        <w:rPr>
          <w:rFonts w:cs="B Lotus"/>
          <w:rtl/>
          <w:lang w:bidi="ar-SY"/>
        </w:rPr>
        <w:t xml:space="preserve"> ز</w:t>
      </w:r>
      <w:r w:rsidR="00904E27">
        <w:rPr>
          <w:rFonts w:cs="B Lotus"/>
          <w:rtl/>
          <w:lang w:bidi="ar-SY"/>
        </w:rPr>
        <w:t>ی</w:t>
      </w:r>
      <w:r w:rsidRPr="001F7AFE">
        <w:rPr>
          <w:rFonts w:cs="B Lotus"/>
          <w:rtl/>
          <w:lang w:bidi="ar-SY"/>
        </w:rPr>
        <w:t>را بسا م</w:t>
      </w:r>
      <w:r w:rsidR="00904E27">
        <w:rPr>
          <w:rFonts w:cs="B Lotus"/>
          <w:rtl/>
          <w:lang w:bidi="ar-SY"/>
        </w:rPr>
        <w:t>ی</w:t>
      </w:r>
      <w:r w:rsidR="00247550">
        <w:rPr>
          <w:rFonts w:cs="B Lotus" w:hint="cs"/>
          <w:rtl/>
          <w:lang w:bidi="ar-SY"/>
        </w:rPr>
        <w:t>‌</w:t>
      </w:r>
      <w:r w:rsidRPr="001F7AFE">
        <w:rPr>
          <w:rFonts w:cs="B Lotus"/>
          <w:rtl/>
          <w:lang w:bidi="ar-SY"/>
        </w:rPr>
        <w:t xml:space="preserve">شود </w:t>
      </w:r>
      <w:r w:rsidR="00904E27">
        <w:rPr>
          <w:rFonts w:cs="B Lotus"/>
          <w:rtl/>
          <w:lang w:bidi="ar-SY"/>
        </w:rPr>
        <w:t>ک</w:t>
      </w:r>
      <w:r w:rsidRPr="001F7AFE">
        <w:rPr>
          <w:rFonts w:cs="B Lotus"/>
          <w:rtl/>
          <w:lang w:bidi="ar-SY"/>
        </w:rPr>
        <w:t>ه تنازع</w:t>
      </w:r>
      <w:r w:rsidR="00C6587C">
        <w:rPr>
          <w:rFonts w:cs="B Lotus" w:hint="cs"/>
          <w:rtl/>
          <w:lang w:bidi="ar-SY"/>
        </w:rPr>
        <w:t xml:space="preserve"> [= اختلاف]</w:t>
      </w:r>
      <w:r w:rsidRPr="001F7AFE">
        <w:rPr>
          <w:rFonts w:cs="B Lotus"/>
          <w:rtl/>
          <w:lang w:bidi="ar-SY"/>
        </w:rPr>
        <w:t xml:space="preserve"> در امور دن</w:t>
      </w:r>
      <w:r w:rsidR="00904E27">
        <w:rPr>
          <w:rFonts w:cs="B Lotus"/>
          <w:rtl/>
          <w:lang w:bidi="ar-SY"/>
        </w:rPr>
        <w:t>ی</w:t>
      </w:r>
      <w:r w:rsidRPr="001F7AFE">
        <w:rPr>
          <w:rFonts w:cs="B Lotus"/>
          <w:rtl/>
          <w:lang w:bidi="ar-SY"/>
        </w:rPr>
        <w:t>و</w:t>
      </w:r>
      <w:r w:rsidR="00904E27">
        <w:rPr>
          <w:rFonts w:cs="B Lotus"/>
          <w:rtl/>
          <w:lang w:bidi="ar-SY"/>
        </w:rPr>
        <w:t>ی</w:t>
      </w:r>
      <w:r w:rsidRPr="001F7AFE">
        <w:rPr>
          <w:rFonts w:cs="B Lotus"/>
          <w:rtl/>
          <w:lang w:bidi="ar-SY"/>
        </w:rPr>
        <w:t xml:space="preserve"> واقع م</w:t>
      </w:r>
      <w:r w:rsidR="00904E27">
        <w:rPr>
          <w:rFonts w:cs="B Lotus"/>
          <w:rtl/>
          <w:lang w:bidi="ar-SY"/>
        </w:rPr>
        <w:t>ی</w:t>
      </w:r>
      <w:r w:rsidR="00AC78DA">
        <w:rPr>
          <w:rFonts w:cs="B Lotus" w:hint="cs"/>
          <w:rtl/>
          <w:lang w:bidi="ar-SY"/>
        </w:rPr>
        <w:t>‌</w:t>
      </w:r>
      <w:r w:rsidRPr="001F7AFE">
        <w:rPr>
          <w:rFonts w:cs="B Lotus"/>
          <w:rtl/>
          <w:lang w:bidi="ar-SY"/>
        </w:rPr>
        <w:t>شود و رجوع ب</w:t>
      </w:r>
      <w:r w:rsidR="00AC78DA">
        <w:rPr>
          <w:rFonts w:cs="B Lotus" w:hint="cs"/>
          <w:rtl/>
          <w:lang w:bidi="ar-SY"/>
        </w:rPr>
        <w:t xml:space="preserve">ه </w:t>
      </w:r>
      <w:r w:rsidR="00904E27">
        <w:rPr>
          <w:rFonts w:cs="B Lotus"/>
          <w:rtl/>
          <w:lang w:bidi="ar-SY"/>
        </w:rPr>
        <w:t>ک</w:t>
      </w:r>
      <w:r w:rsidRPr="001F7AFE">
        <w:rPr>
          <w:rFonts w:cs="B Lotus"/>
          <w:rtl/>
          <w:lang w:bidi="ar-SY"/>
        </w:rPr>
        <w:t>تاب خدا و رسول در زمان ح</w:t>
      </w:r>
      <w:r w:rsidR="00904E27">
        <w:rPr>
          <w:rFonts w:cs="B Lotus"/>
          <w:rtl/>
          <w:lang w:bidi="ar-SY"/>
        </w:rPr>
        <w:t>ی</w:t>
      </w:r>
      <w:r w:rsidRPr="001F7AFE">
        <w:rPr>
          <w:rFonts w:cs="B Lotus"/>
          <w:rtl/>
          <w:lang w:bidi="ar-SY"/>
        </w:rPr>
        <w:t>ات و سنت او بعد از وفات م</w:t>
      </w:r>
      <w:r w:rsidR="00AC78DA">
        <w:rPr>
          <w:rFonts w:cs="B Lotus" w:hint="cs"/>
          <w:rtl/>
          <w:lang w:bidi="ar-SY"/>
        </w:rPr>
        <w:t>َ</w:t>
      </w:r>
      <w:r w:rsidRPr="001F7AFE">
        <w:rPr>
          <w:rFonts w:cs="B Lotus"/>
          <w:rtl/>
          <w:lang w:bidi="ar-SY"/>
        </w:rPr>
        <w:t>آلش</w:t>
      </w:r>
      <w:r w:rsidR="00C6587C">
        <w:rPr>
          <w:rFonts w:cs="B Lotus" w:hint="cs"/>
          <w:rtl/>
          <w:lang w:bidi="ar-SY"/>
        </w:rPr>
        <w:t>،</w:t>
      </w:r>
      <w:r w:rsidRPr="001F7AFE">
        <w:rPr>
          <w:rFonts w:cs="B Lotus"/>
          <w:rtl/>
          <w:lang w:bidi="ar-SY"/>
        </w:rPr>
        <w:t xml:space="preserve"> وفاق و سلامت از ب</w:t>
      </w:r>
      <w:r w:rsidR="00C6587C">
        <w:rPr>
          <w:rFonts w:cs="B Lotus" w:hint="cs"/>
          <w:rtl/>
          <w:lang w:bidi="ar-SY"/>
        </w:rPr>
        <w:t>َ</w:t>
      </w:r>
      <w:r w:rsidRPr="001F7AFE">
        <w:rPr>
          <w:rFonts w:cs="B Lotus"/>
          <w:rtl/>
          <w:lang w:bidi="ar-SY"/>
        </w:rPr>
        <w:t>غضاء</w:t>
      </w:r>
      <w:r w:rsidR="00C6587C">
        <w:rPr>
          <w:rFonts w:cs="B Lotus" w:hint="cs"/>
          <w:rtl/>
          <w:lang w:bidi="ar-SY"/>
        </w:rPr>
        <w:t xml:space="preserve"> [= کینه]</w:t>
      </w:r>
      <w:r w:rsidRPr="001F7AFE">
        <w:rPr>
          <w:rFonts w:cs="B Lotus"/>
          <w:rtl/>
          <w:lang w:bidi="ar-SY"/>
        </w:rPr>
        <w:t xml:space="preserve"> و دشمن</w:t>
      </w:r>
      <w:r w:rsidR="00904E27">
        <w:rPr>
          <w:rFonts w:cs="B Lotus"/>
          <w:rtl/>
          <w:lang w:bidi="ar-SY"/>
        </w:rPr>
        <w:t>ی</w:t>
      </w:r>
      <w:r w:rsidRPr="001F7AFE">
        <w:rPr>
          <w:rFonts w:cs="B Lotus"/>
          <w:rtl/>
          <w:lang w:bidi="ar-SY"/>
        </w:rPr>
        <w:t xml:space="preserve"> است</w:t>
      </w:r>
      <w:r w:rsidR="00C6587C">
        <w:rPr>
          <w:rFonts w:cs="B Lotus" w:hint="cs"/>
          <w:rtl/>
          <w:lang w:bidi="ar-SY"/>
        </w:rPr>
        <w:t>،</w:t>
      </w:r>
      <w:r w:rsidRPr="001F7AFE">
        <w:rPr>
          <w:rFonts w:cs="B Lotus"/>
          <w:rtl/>
          <w:lang w:bidi="ar-SY"/>
        </w:rPr>
        <w:t xml:space="preserve"> و ب</w:t>
      </w:r>
      <w:r w:rsidR="00C6587C">
        <w:rPr>
          <w:rFonts w:cs="B Lotus" w:hint="cs"/>
          <w:rtl/>
          <w:lang w:bidi="ar-SY"/>
        </w:rPr>
        <w:t xml:space="preserve">ه </w:t>
      </w:r>
      <w:r w:rsidRPr="001F7AFE">
        <w:rPr>
          <w:rFonts w:cs="B Lotus"/>
          <w:rtl/>
          <w:lang w:bidi="ar-SY"/>
        </w:rPr>
        <w:t>ه</w:t>
      </w:r>
      <w:r w:rsidR="00904E27">
        <w:rPr>
          <w:rFonts w:cs="B Lotus"/>
          <w:rtl/>
          <w:lang w:bidi="ar-SY"/>
        </w:rPr>
        <w:t>ی</w:t>
      </w:r>
      <w:r w:rsidRPr="001F7AFE">
        <w:rPr>
          <w:rFonts w:cs="B Lotus"/>
          <w:rtl/>
          <w:lang w:bidi="ar-SY"/>
        </w:rPr>
        <w:t>چ</w:t>
      </w:r>
      <w:r w:rsidR="00C6587C">
        <w:rPr>
          <w:rFonts w:cs="B Lotus" w:hint="cs"/>
          <w:rtl/>
          <w:lang w:bidi="ar-SY"/>
        </w:rPr>
        <w:t xml:space="preserve"> </w:t>
      </w:r>
      <w:r w:rsidRPr="001F7AFE">
        <w:rPr>
          <w:rFonts w:cs="B Lotus"/>
          <w:rtl/>
          <w:lang w:bidi="ar-SY"/>
        </w:rPr>
        <w:t>وجه نم</w:t>
      </w:r>
      <w:r w:rsidR="00904E27">
        <w:rPr>
          <w:rFonts w:cs="B Lotus"/>
          <w:rtl/>
          <w:lang w:bidi="ar-SY"/>
        </w:rPr>
        <w:t>ی</w:t>
      </w:r>
      <w:r w:rsidR="00C6587C">
        <w:rPr>
          <w:rFonts w:cs="B Lotus" w:hint="cs"/>
          <w:rtl/>
          <w:lang w:bidi="ar-SY"/>
        </w:rPr>
        <w:t xml:space="preserve"> </w:t>
      </w:r>
      <w:r w:rsidRPr="001F7AFE">
        <w:rPr>
          <w:rFonts w:cs="B Lotus"/>
          <w:rtl/>
          <w:lang w:bidi="ar-SY"/>
        </w:rPr>
        <w:t xml:space="preserve">شود معنى </w:t>
      </w:r>
      <w:r w:rsidR="00C6587C">
        <w:rPr>
          <w:rFonts w:cs="B Lotus" w:hint="cs"/>
          <w:rtl/>
          <w:lang w:bidi="ar-SY"/>
        </w:rPr>
        <w:t>«</w:t>
      </w:r>
      <w:r w:rsidRPr="001F7AFE">
        <w:rPr>
          <w:rFonts w:cs="B Lotus"/>
          <w:rtl/>
          <w:lang w:bidi="ar-SY"/>
        </w:rPr>
        <w:t>تأو</w:t>
      </w:r>
      <w:r w:rsidR="00904E27">
        <w:rPr>
          <w:rFonts w:cs="B Lotus"/>
          <w:rtl/>
          <w:lang w:bidi="ar-SY"/>
        </w:rPr>
        <w:t>ی</w:t>
      </w:r>
      <w:r w:rsidRPr="001F7AFE">
        <w:rPr>
          <w:rFonts w:cs="B Lotus"/>
          <w:rtl/>
          <w:lang w:bidi="ar-SY"/>
        </w:rPr>
        <w:t>ل</w:t>
      </w:r>
      <w:r w:rsidR="00C6587C">
        <w:rPr>
          <w:rFonts w:cs="B Lotus" w:hint="cs"/>
          <w:rtl/>
          <w:lang w:bidi="ar-SY"/>
        </w:rPr>
        <w:t>»</w:t>
      </w:r>
      <w:r w:rsidRPr="001F7AFE">
        <w:rPr>
          <w:rFonts w:cs="B Lotus"/>
          <w:rtl/>
          <w:lang w:bidi="ar-SY"/>
        </w:rPr>
        <w:t xml:space="preserve"> در ا</w:t>
      </w:r>
      <w:r w:rsidR="00904E27">
        <w:rPr>
          <w:rFonts w:cs="B Lotus"/>
          <w:rtl/>
          <w:lang w:bidi="ar-SY"/>
        </w:rPr>
        <w:t>ی</w:t>
      </w:r>
      <w:r w:rsidRPr="001F7AFE">
        <w:rPr>
          <w:rFonts w:cs="B Lotus"/>
          <w:rtl/>
          <w:lang w:bidi="ar-SY"/>
        </w:rPr>
        <w:t>ن آ</w:t>
      </w:r>
      <w:r w:rsidR="00904E27">
        <w:rPr>
          <w:rFonts w:cs="B Lotus"/>
          <w:rtl/>
          <w:lang w:bidi="ar-SY"/>
        </w:rPr>
        <w:t>ی</w:t>
      </w:r>
      <w:r w:rsidRPr="001F7AFE">
        <w:rPr>
          <w:rFonts w:cs="B Lotus"/>
          <w:rtl/>
          <w:lang w:bidi="ar-SY"/>
        </w:rPr>
        <w:t xml:space="preserve">ه </w:t>
      </w:r>
      <w:r w:rsidR="00C6587C">
        <w:rPr>
          <w:rFonts w:cs="B Lotus" w:hint="cs"/>
          <w:rtl/>
          <w:lang w:bidi="ar-SY"/>
        </w:rPr>
        <w:t>«</w:t>
      </w:r>
      <w:r w:rsidRPr="001F7AFE">
        <w:rPr>
          <w:rFonts w:cs="B Lotus"/>
          <w:rtl/>
          <w:lang w:bidi="ar-SY"/>
        </w:rPr>
        <w:t>تفس</w:t>
      </w:r>
      <w:r w:rsidR="00904E27">
        <w:rPr>
          <w:rFonts w:cs="B Lotus"/>
          <w:rtl/>
          <w:lang w:bidi="ar-SY"/>
        </w:rPr>
        <w:t>ی</w:t>
      </w:r>
      <w:r w:rsidRPr="001F7AFE">
        <w:rPr>
          <w:rFonts w:cs="B Lotus"/>
          <w:rtl/>
          <w:lang w:bidi="ar-SY"/>
        </w:rPr>
        <w:t>ر</w:t>
      </w:r>
      <w:r w:rsidR="00C6587C">
        <w:rPr>
          <w:rFonts w:cs="B Lotus" w:hint="cs"/>
          <w:rtl/>
          <w:lang w:bidi="ar-SY"/>
        </w:rPr>
        <w:t>»</w:t>
      </w:r>
      <w:r w:rsidRPr="001F7AFE">
        <w:rPr>
          <w:rFonts w:cs="B Lotus"/>
          <w:rtl/>
          <w:lang w:bidi="ar-SY"/>
        </w:rPr>
        <w:t xml:space="preserve"> باشد</w:t>
      </w:r>
      <w:r w:rsidR="00C6587C">
        <w:rPr>
          <w:rFonts w:cs="B Lotus" w:hint="cs"/>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 xml:space="preserve">ا صرف </w:t>
      </w:r>
      <w:r w:rsidR="00904E27">
        <w:rPr>
          <w:rFonts w:cs="B Lotus"/>
          <w:rtl/>
          <w:lang w:bidi="ar-SY"/>
        </w:rPr>
        <w:t>ک</w:t>
      </w:r>
      <w:r w:rsidRPr="001F7AFE">
        <w:rPr>
          <w:rFonts w:cs="B Lotus"/>
          <w:rtl/>
          <w:lang w:bidi="ar-SY"/>
        </w:rPr>
        <w:t>لام از معنى ظاهر آن</w:t>
      </w:r>
      <w:r w:rsidR="00C6587C">
        <w:rPr>
          <w:rFonts w:cs="B Lotus" w:hint="cs"/>
          <w:rtl/>
          <w:lang w:bidi="ar-SY"/>
        </w:rPr>
        <w:t>؛</w:t>
      </w:r>
      <w:r w:rsidRPr="001F7AFE">
        <w:rPr>
          <w:rFonts w:cs="B Lotus"/>
          <w:rtl/>
          <w:lang w:bidi="ar-SY"/>
        </w:rPr>
        <w:t xml:space="preserve"> چون </w:t>
      </w:r>
      <w:r w:rsidR="00904E27">
        <w:rPr>
          <w:rFonts w:cs="B Lotus"/>
          <w:rtl/>
          <w:lang w:bidi="ar-SY"/>
        </w:rPr>
        <w:t>ک</w:t>
      </w:r>
      <w:r w:rsidRPr="001F7AFE">
        <w:rPr>
          <w:rFonts w:cs="B Lotus"/>
          <w:rtl/>
          <w:lang w:bidi="ar-SY"/>
        </w:rPr>
        <w:t>لام در تنازع است و ح</w:t>
      </w:r>
      <w:r w:rsidR="00C6587C">
        <w:rPr>
          <w:rFonts w:cs="B Lotus" w:hint="cs"/>
          <w:rtl/>
          <w:lang w:bidi="ar-SY"/>
        </w:rPr>
        <w:t>ُ</w:t>
      </w:r>
      <w:r w:rsidRPr="001F7AFE">
        <w:rPr>
          <w:rFonts w:cs="B Lotus"/>
          <w:rtl/>
          <w:lang w:bidi="ar-SY"/>
        </w:rPr>
        <w:t>سن عاقبت در رد ب</w:t>
      </w:r>
      <w:r w:rsidR="00C6587C">
        <w:rPr>
          <w:rFonts w:cs="B Lotus" w:hint="cs"/>
          <w:rtl/>
          <w:lang w:bidi="ar-SY"/>
        </w:rPr>
        <w:t xml:space="preserve">ه </w:t>
      </w:r>
      <w:r w:rsidRPr="001F7AFE">
        <w:rPr>
          <w:rFonts w:cs="B Lotus"/>
          <w:rtl/>
          <w:lang w:bidi="ar-SY"/>
        </w:rPr>
        <w:t xml:space="preserve">خدا و رسول </w:t>
      </w:r>
      <w:r w:rsidR="00695119" w:rsidRPr="001F7AFE">
        <w:rPr>
          <w:rFonts w:cs="CTraditional Arabic"/>
          <w:szCs w:val="30"/>
          <w:rtl/>
          <w:lang w:bidi="ar-SY"/>
        </w:rPr>
        <w:t>ص</w:t>
      </w:r>
      <w:r w:rsidRPr="001F7AFE">
        <w:rPr>
          <w:rFonts w:cs="B Lotus"/>
          <w:rtl/>
          <w:lang w:bidi="ar-SY"/>
        </w:rPr>
        <w:t xml:space="preserve"> م</w:t>
      </w:r>
      <w:r w:rsidR="00904E27">
        <w:rPr>
          <w:rFonts w:cs="B Lotus"/>
          <w:rtl/>
          <w:lang w:bidi="ar-SY"/>
        </w:rPr>
        <w:t>ی</w:t>
      </w:r>
      <w:r w:rsidR="00C6587C">
        <w:rPr>
          <w:rFonts w:cs="B Lotus" w:hint="cs"/>
          <w:rtl/>
          <w:lang w:bidi="ar-SY"/>
        </w:rPr>
        <w:t>‌</w:t>
      </w:r>
      <w:r w:rsidRPr="001F7AFE">
        <w:rPr>
          <w:rFonts w:cs="B Lotus"/>
          <w:rtl/>
          <w:lang w:bidi="ar-SY"/>
        </w:rPr>
        <w:t>باشد.</w:t>
      </w:r>
    </w:p>
    <w:p w:rsidR="00586751" w:rsidRPr="001F7AFE" w:rsidRDefault="00586751" w:rsidP="0058792A">
      <w:pPr>
        <w:widowControl w:val="0"/>
        <w:ind w:firstLine="284"/>
        <w:jc w:val="lowKashida"/>
        <w:rPr>
          <w:rFonts w:cs="B Lotus"/>
          <w:rtl/>
          <w:lang w:bidi="ar-SY"/>
        </w:rPr>
      </w:pPr>
      <w:r w:rsidRPr="001F7AFE">
        <w:rPr>
          <w:rFonts w:cs="B Lotus"/>
          <w:rtl/>
          <w:lang w:bidi="ar-SY"/>
        </w:rPr>
        <w:t>معنى ا</w:t>
      </w:r>
      <w:r w:rsidR="00904E27">
        <w:rPr>
          <w:rFonts w:cs="B Lotus"/>
          <w:rtl/>
          <w:lang w:bidi="ar-SY"/>
        </w:rPr>
        <w:t>ی</w:t>
      </w:r>
      <w:r w:rsidRPr="001F7AFE">
        <w:rPr>
          <w:rFonts w:cs="B Lotus"/>
          <w:rtl/>
          <w:lang w:bidi="ar-SY"/>
        </w:rPr>
        <w:t>ن آ</w:t>
      </w:r>
      <w:r w:rsidR="00904E27">
        <w:rPr>
          <w:rFonts w:cs="B Lotus"/>
          <w:rtl/>
          <w:lang w:bidi="ar-SY"/>
        </w:rPr>
        <w:t>ی</w:t>
      </w:r>
      <w:r w:rsidRPr="001F7AFE">
        <w:rPr>
          <w:rFonts w:cs="B Lotus"/>
          <w:rtl/>
          <w:lang w:bidi="ar-SY"/>
        </w:rPr>
        <w:t xml:space="preserve">ه: </w:t>
      </w:r>
      <w:r w:rsidR="00C6587C">
        <w:rPr>
          <w:rFonts w:cs="B Lotus" w:hint="cs"/>
          <w:rtl/>
          <w:lang w:bidi="ar-SY"/>
        </w:rPr>
        <w:t>«</w:t>
      </w:r>
      <w:r w:rsidRPr="001F7AFE">
        <w:rPr>
          <w:rFonts w:cs="B Lotus"/>
          <w:rtl/>
          <w:lang w:bidi="ar-SY"/>
        </w:rPr>
        <w:t>ا</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سان</w:t>
      </w:r>
      <w:r w:rsidR="00904E27">
        <w:rPr>
          <w:rFonts w:cs="B Lotus"/>
          <w:rtl/>
          <w:lang w:bidi="ar-SY"/>
        </w:rPr>
        <w:t>ی</w:t>
      </w:r>
      <w:r w:rsidR="00C6587C">
        <w:rPr>
          <w:rFonts w:cs="B Lotus" w:hint="cs"/>
          <w:rtl/>
          <w:lang w:bidi="ar-SY"/>
        </w:rPr>
        <w:t xml:space="preserve"> </w:t>
      </w:r>
      <w:r w:rsidR="00904E27">
        <w:rPr>
          <w:rFonts w:cs="B Lotus"/>
          <w:rtl/>
          <w:lang w:bidi="ar-SY"/>
        </w:rPr>
        <w:t>ک</w:t>
      </w:r>
      <w:r w:rsidRPr="001F7AFE">
        <w:rPr>
          <w:rFonts w:cs="B Lotus"/>
          <w:rtl/>
          <w:lang w:bidi="ar-SY"/>
        </w:rPr>
        <w:t>ه ا</w:t>
      </w:r>
      <w:r w:rsidR="00904E27">
        <w:rPr>
          <w:rFonts w:cs="B Lotus"/>
          <w:rtl/>
          <w:lang w:bidi="ar-SY"/>
        </w:rPr>
        <w:t>ی</w:t>
      </w:r>
      <w:r w:rsidRPr="001F7AFE">
        <w:rPr>
          <w:rFonts w:cs="B Lotus"/>
          <w:rtl/>
          <w:lang w:bidi="ar-SY"/>
        </w:rPr>
        <w:t>مان آورده‌ا</w:t>
      </w:r>
      <w:r w:rsidR="00904E27">
        <w:rPr>
          <w:rFonts w:cs="B Lotus"/>
          <w:rtl/>
          <w:lang w:bidi="ar-SY"/>
        </w:rPr>
        <w:t>ی</w:t>
      </w:r>
      <w:r w:rsidRPr="001F7AFE">
        <w:rPr>
          <w:rFonts w:cs="B Lotus"/>
          <w:rtl/>
          <w:lang w:bidi="ar-SY"/>
        </w:rPr>
        <w:t>د</w:t>
      </w:r>
      <w:r w:rsidR="00C6587C">
        <w:rPr>
          <w:rFonts w:cs="B Lotus" w:hint="cs"/>
          <w:rtl/>
          <w:lang w:bidi="ar-SY"/>
        </w:rPr>
        <w:t>،</w:t>
      </w:r>
      <w:r w:rsidRPr="001F7AFE">
        <w:rPr>
          <w:rFonts w:cs="B Lotus"/>
          <w:rtl/>
          <w:lang w:bidi="ar-SY"/>
        </w:rPr>
        <w:t xml:space="preserve"> فرمان بر</w:t>
      </w:r>
      <w:r w:rsidR="00904E27">
        <w:rPr>
          <w:rFonts w:cs="B Lotus"/>
          <w:rtl/>
          <w:lang w:bidi="ar-SY"/>
        </w:rPr>
        <w:t>ی</w:t>
      </w:r>
      <w:r w:rsidRPr="001F7AFE">
        <w:rPr>
          <w:rFonts w:cs="B Lotus"/>
          <w:rtl/>
          <w:lang w:bidi="ar-SY"/>
        </w:rPr>
        <w:t>د خدا و رسول و اولى</w:t>
      </w:r>
      <w:r w:rsidR="00C6587C">
        <w:rPr>
          <w:rFonts w:cs="B Lotus" w:hint="cs"/>
          <w:rtl/>
          <w:lang w:bidi="ar-SY"/>
        </w:rPr>
        <w:t>‌</w:t>
      </w:r>
      <w:r w:rsidRPr="001F7AFE">
        <w:rPr>
          <w:rFonts w:cs="B Lotus"/>
          <w:rtl/>
          <w:lang w:bidi="ar-SY"/>
        </w:rPr>
        <w:t>الامر را</w:t>
      </w:r>
      <w:r w:rsidR="00C6587C">
        <w:rPr>
          <w:rFonts w:cs="B Lotus" w:hint="cs"/>
          <w:rtl/>
          <w:lang w:bidi="ar-SY"/>
        </w:rPr>
        <w:t>؛</w:t>
      </w:r>
      <w:r w:rsidRPr="001F7AFE">
        <w:rPr>
          <w:rFonts w:cs="B Lotus"/>
          <w:rtl/>
          <w:lang w:bidi="ar-SY"/>
        </w:rPr>
        <w:t xml:space="preserve"> پس اگر خلاف در چ</w:t>
      </w:r>
      <w:r w:rsidR="00904E27">
        <w:rPr>
          <w:rFonts w:cs="B Lotus"/>
          <w:rtl/>
          <w:lang w:bidi="ar-SY"/>
        </w:rPr>
        <w:t>ی</w:t>
      </w:r>
      <w:r w:rsidRPr="001F7AFE">
        <w:rPr>
          <w:rFonts w:cs="B Lotus"/>
          <w:rtl/>
          <w:lang w:bidi="ar-SY"/>
        </w:rPr>
        <w:t>ز</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رد</w:t>
      </w:r>
      <w:r w:rsidR="00904E27">
        <w:rPr>
          <w:rFonts w:cs="B Lotus"/>
          <w:rtl/>
          <w:lang w:bidi="ar-SY"/>
        </w:rPr>
        <w:t>ی</w:t>
      </w:r>
      <w:r w:rsidRPr="001F7AFE">
        <w:rPr>
          <w:rFonts w:cs="B Lotus"/>
          <w:rtl/>
          <w:lang w:bidi="ar-SY"/>
        </w:rPr>
        <w:t>د</w:t>
      </w:r>
      <w:r w:rsidR="00C6587C">
        <w:rPr>
          <w:rFonts w:cs="B Lotus" w:hint="cs"/>
          <w:rtl/>
          <w:lang w:bidi="ar-SY"/>
        </w:rPr>
        <w:t>،</w:t>
      </w:r>
      <w:r w:rsidRPr="001F7AFE">
        <w:rPr>
          <w:rFonts w:cs="B Lotus"/>
          <w:rtl/>
          <w:lang w:bidi="ar-SY"/>
        </w:rPr>
        <w:t xml:space="preserve"> بازگردان</w:t>
      </w:r>
      <w:r w:rsidR="00904E27">
        <w:rPr>
          <w:rFonts w:cs="B Lotus"/>
          <w:rtl/>
          <w:lang w:bidi="ar-SY"/>
        </w:rPr>
        <w:t>ی</w:t>
      </w:r>
      <w:r w:rsidRPr="001F7AFE">
        <w:rPr>
          <w:rFonts w:cs="B Lotus"/>
          <w:rtl/>
          <w:lang w:bidi="ar-SY"/>
        </w:rPr>
        <w:t>د آنرا ب</w:t>
      </w:r>
      <w:r w:rsidR="00C6587C">
        <w:rPr>
          <w:rFonts w:cs="B Lotus" w:hint="cs"/>
          <w:rtl/>
          <w:lang w:bidi="ar-SY"/>
        </w:rPr>
        <w:t xml:space="preserve">ه </w:t>
      </w:r>
      <w:r w:rsidRPr="001F7AFE">
        <w:rPr>
          <w:rFonts w:cs="B Lotus"/>
          <w:rtl/>
          <w:lang w:bidi="ar-SY"/>
        </w:rPr>
        <w:t>ح</w:t>
      </w:r>
      <w:r w:rsidR="00904E27">
        <w:rPr>
          <w:rFonts w:cs="B Lotus"/>
          <w:rtl/>
          <w:lang w:bidi="ar-SY"/>
        </w:rPr>
        <w:t>ک</w:t>
      </w:r>
      <w:r w:rsidRPr="001F7AFE">
        <w:rPr>
          <w:rFonts w:cs="B Lotus"/>
          <w:rtl/>
          <w:lang w:bidi="ar-SY"/>
        </w:rPr>
        <w:t xml:space="preserve">م خدا و رجوع </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د ب</w:t>
      </w:r>
      <w:r w:rsidR="00C6587C">
        <w:rPr>
          <w:rFonts w:cs="B Lotus" w:hint="cs"/>
          <w:rtl/>
          <w:lang w:bidi="ar-SY"/>
        </w:rPr>
        <w:t xml:space="preserve">ه </w:t>
      </w:r>
      <w:r w:rsidRPr="001F7AFE">
        <w:rPr>
          <w:rFonts w:cs="B Lotus"/>
          <w:rtl/>
          <w:lang w:bidi="ar-SY"/>
        </w:rPr>
        <w:t xml:space="preserve">رسول </w:t>
      </w:r>
      <w:r w:rsidR="00C6587C">
        <w:rPr>
          <w:rFonts w:cs="B Lotus" w:hint="cs"/>
          <w:rtl/>
          <w:lang w:bidi="ar-SY"/>
        </w:rPr>
        <w:t>[</w:t>
      </w:r>
      <w:r w:rsidRPr="001F7AFE">
        <w:rPr>
          <w:rFonts w:cs="B Lotus"/>
          <w:rtl/>
          <w:lang w:bidi="ar-SY"/>
        </w:rPr>
        <w:t>در زمان ح</w:t>
      </w:r>
      <w:r w:rsidR="00904E27">
        <w:rPr>
          <w:rFonts w:cs="B Lotus"/>
          <w:rtl/>
          <w:lang w:bidi="ar-SY"/>
        </w:rPr>
        <w:t>ی</w:t>
      </w:r>
      <w:r w:rsidRPr="001F7AFE">
        <w:rPr>
          <w:rFonts w:cs="B Lotus"/>
          <w:rtl/>
          <w:lang w:bidi="ar-SY"/>
        </w:rPr>
        <w:t>اتش</w:t>
      </w:r>
      <w:r w:rsidR="00C6587C">
        <w:rPr>
          <w:rFonts w:cs="B Lotus" w:hint="cs"/>
          <w:rtl/>
          <w:lang w:bidi="ar-SY"/>
        </w:rPr>
        <w:t>]</w:t>
      </w:r>
      <w:r w:rsidRPr="001F7AFE">
        <w:rPr>
          <w:rFonts w:cs="B Lotus"/>
          <w:rtl/>
          <w:lang w:bidi="ar-SY"/>
        </w:rPr>
        <w:t xml:space="preserve"> و به اولوالامر</w:t>
      </w:r>
      <w:r w:rsidR="00C6587C">
        <w:rPr>
          <w:rFonts w:cs="B Lotus" w:hint="cs"/>
          <w:rtl/>
          <w:lang w:bidi="ar-SY"/>
        </w:rPr>
        <w:t>،</w:t>
      </w:r>
      <w:r w:rsidRPr="001F7AFE">
        <w:rPr>
          <w:rFonts w:cs="B Lotus"/>
          <w:rtl/>
          <w:lang w:bidi="ar-SY"/>
        </w:rPr>
        <w:t xml:space="preserve"> اگر ا</w:t>
      </w:r>
      <w:r w:rsidR="00904E27">
        <w:rPr>
          <w:rFonts w:cs="B Lotus"/>
          <w:rtl/>
          <w:lang w:bidi="ar-SY"/>
        </w:rPr>
        <w:t>ی</w:t>
      </w:r>
      <w:r w:rsidRPr="001F7AFE">
        <w:rPr>
          <w:rFonts w:cs="B Lotus"/>
          <w:rtl/>
          <w:lang w:bidi="ar-SY"/>
        </w:rPr>
        <w:t>مان ب</w:t>
      </w:r>
      <w:r w:rsidR="00C6587C">
        <w:rPr>
          <w:rFonts w:cs="B Lotus" w:hint="cs"/>
          <w:rtl/>
          <w:lang w:bidi="ar-SY"/>
        </w:rPr>
        <w:t xml:space="preserve">ه </w:t>
      </w:r>
      <w:r w:rsidRPr="001F7AFE">
        <w:rPr>
          <w:rFonts w:cs="B Lotus"/>
          <w:rtl/>
          <w:lang w:bidi="ar-SY"/>
        </w:rPr>
        <w:t>خدا و روز بازپس</w:t>
      </w:r>
      <w:r w:rsidR="00904E27">
        <w:rPr>
          <w:rFonts w:cs="B Lotus"/>
          <w:rtl/>
          <w:lang w:bidi="ar-SY"/>
        </w:rPr>
        <w:t>ی</w:t>
      </w:r>
      <w:r w:rsidRPr="001F7AFE">
        <w:rPr>
          <w:rFonts w:cs="B Lotus"/>
          <w:rtl/>
          <w:lang w:bidi="ar-SY"/>
        </w:rPr>
        <w:t>ن دار</w:t>
      </w:r>
      <w:r w:rsidR="00904E27">
        <w:rPr>
          <w:rFonts w:cs="B Lotus"/>
          <w:rtl/>
          <w:lang w:bidi="ar-SY"/>
        </w:rPr>
        <w:t>ی</w:t>
      </w:r>
      <w:r w:rsidRPr="001F7AFE">
        <w:rPr>
          <w:rFonts w:cs="B Lotus"/>
          <w:rtl/>
          <w:lang w:bidi="ar-SY"/>
        </w:rPr>
        <w:t>د</w:t>
      </w:r>
      <w:r w:rsidR="001973C9">
        <w:rPr>
          <w:rFonts w:cs="B Lotus"/>
          <w:rtl/>
          <w:lang w:bidi="ar-SY"/>
        </w:rPr>
        <w:t>،</w:t>
      </w:r>
      <w:r w:rsidRPr="001F7AFE">
        <w:rPr>
          <w:rFonts w:cs="B Lotus"/>
          <w:rtl/>
          <w:lang w:bidi="ar-SY"/>
        </w:rPr>
        <w:t xml:space="preserve"> ا</w:t>
      </w:r>
      <w:r w:rsidR="00904E27">
        <w:rPr>
          <w:rFonts w:cs="B Lotus"/>
          <w:rtl/>
          <w:lang w:bidi="ar-SY"/>
        </w:rPr>
        <w:t>ی</w:t>
      </w:r>
      <w:r w:rsidRPr="001F7AFE">
        <w:rPr>
          <w:rFonts w:cs="B Lotus"/>
          <w:rtl/>
          <w:lang w:bidi="ar-SY"/>
        </w:rPr>
        <w:t>ن مراجعه برا</w:t>
      </w:r>
      <w:r w:rsidR="00904E27">
        <w:rPr>
          <w:rFonts w:cs="B Lotus"/>
          <w:rtl/>
          <w:lang w:bidi="ar-SY"/>
        </w:rPr>
        <w:t>ی</w:t>
      </w:r>
      <w:r w:rsidRPr="001F7AFE">
        <w:rPr>
          <w:rFonts w:cs="B Lotus"/>
          <w:rtl/>
          <w:lang w:bidi="ar-SY"/>
        </w:rPr>
        <w:t xml:space="preserve"> شما بهتر و خوش</w:t>
      </w:r>
      <w:r w:rsidR="00C6587C">
        <w:rPr>
          <w:rFonts w:cs="B Lotus" w:hint="cs"/>
          <w:rtl/>
          <w:lang w:bidi="ar-SY"/>
        </w:rPr>
        <w:t>‌</w:t>
      </w:r>
      <w:r w:rsidRPr="001F7AFE">
        <w:rPr>
          <w:rFonts w:cs="B Lotus"/>
          <w:rtl/>
          <w:lang w:bidi="ar-SY"/>
        </w:rPr>
        <w:t>عاقبت‌تر است</w:t>
      </w:r>
      <w:r w:rsidR="009C4B7B">
        <w:rPr>
          <w:rFonts w:cs="B Lotus" w:hint="cs"/>
          <w:rtl/>
          <w:lang w:bidi="ar-SY"/>
        </w:rPr>
        <w:t>»</w:t>
      </w:r>
      <w:r w:rsidR="00C6587C">
        <w:rPr>
          <w:rFonts w:cs="B Lotus" w:hint="cs"/>
          <w:rtl/>
          <w:lang w:bidi="ar-SY"/>
        </w:rPr>
        <w:t>؛</w:t>
      </w:r>
    </w:p>
    <w:p w:rsidR="00586751" w:rsidRPr="002F22C4"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2-</w:t>
      </w:r>
      <w:r w:rsidRPr="001F7AFE">
        <w:rPr>
          <w:rFonts w:cs="B Lotus" w:hint="cs"/>
          <w:rtl/>
          <w:lang w:bidi="ar-SY"/>
        </w:rPr>
        <w:t xml:space="preserve"> </w:t>
      </w:r>
      <w:r w:rsidR="009A0CB0" w:rsidRPr="001F7AFE">
        <w:rPr>
          <w:rFonts w:ascii="Traditional Arabic" w:hAnsi="Traditional Arabic" w:cs="Traditional Arabic"/>
          <w:b/>
          <w:bCs/>
          <w:rtl/>
          <w:lang w:bidi="ar-SY"/>
        </w:rPr>
        <w:t>﴿</w:t>
      </w:r>
      <w:r w:rsidR="002F22C4" w:rsidRPr="002F22C4">
        <w:rPr>
          <w:rStyle w:val="Char2"/>
          <w:rFonts w:hint="eastAsia"/>
          <w:rtl/>
        </w:rPr>
        <w:t>وَلَقَدۡ</w:t>
      </w:r>
      <w:r w:rsidR="002F22C4" w:rsidRPr="002F22C4">
        <w:rPr>
          <w:rStyle w:val="Char2"/>
          <w:rtl/>
        </w:rPr>
        <w:t xml:space="preserve"> جِئۡنَٰهُم بِكِتَٰبٖ فَصَّلۡنَٰهُ عَلَىٰ عِلۡمٍ هُدٗى وَرَحۡمَةٗ لِّقَوۡمٖ يُؤۡمِنُونَ ٥٢ </w:t>
      </w:r>
      <w:r w:rsidR="002F22C4" w:rsidRPr="002F22C4">
        <w:rPr>
          <w:rStyle w:val="Char2"/>
          <w:rFonts w:hint="eastAsia"/>
          <w:rtl/>
        </w:rPr>
        <w:t>هَلۡ</w:t>
      </w:r>
      <w:r w:rsidR="002F22C4" w:rsidRPr="002F22C4">
        <w:rPr>
          <w:rStyle w:val="Char2"/>
          <w:rtl/>
        </w:rPr>
        <w:t xml:space="preserve"> يَنظُرُونَ إِلَّا تَأۡوِيلَهُ</w:t>
      </w:r>
      <w:r w:rsidR="002F22C4" w:rsidRPr="002F22C4">
        <w:rPr>
          <w:rStyle w:val="Char2"/>
          <w:rFonts w:hint="cs"/>
          <w:rtl/>
        </w:rPr>
        <w:t>ۥۚ</w:t>
      </w:r>
      <w:r w:rsidR="002F22C4" w:rsidRPr="002F22C4">
        <w:rPr>
          <w:rStyle w:val="Char2"/>
          <w:rtl/>
        </w:rPr>
        <w:t xml:space="preserve"> يَوۡمَ يَأۡتِي تَأۡوِيلُهُ</w:t>
      </w:r>
      <w:r w:rsidR="002F22C4" w:rsidRPr="002F22C4">
        <w:rPr>
          <w:rStyle w:val="Char2"/>
          <w:rFonts w:hint="cs"/>
          <w:rtl/>
        </w:rPr>
        <w:t>ۥ</w:t>
      </w:r>
      <w:r w:rsidR="002F22C4" w:rsidRPr="002F22C4">
        <w:rPr>
          <w:rStyle w:val="Char2"/>
          <w:rtl/>
        </w:rPr>
        <w:t xml:space="preserve"> يَقُولُ </w:t>
      </w:r>
      <w:r w:rsidR="002F22C4" w:rsidRPr="002F22C4">
        <w:rPr>
          <w:rStyle w:val="Char2"/>
          <w:rFonts w:hint="cs"/>
          <w:rtl/>
        </w:rPr>
        <w:t>ٱ</w:t>
      </w:r>
      <w:r w:rsidR="002F22C4" w:rsidRPr="002F22C4">
        <w:rPr>
          <w:rStyle w:val="Char2"/>
          <w:rFonts w:hint="eastAsia"/>
          <w:rtl/>
        </w:rPr>
        <w:t>لَّذِينَ</w:t>
      </w:r>
      <w:r w:rsidR="002F22C4" w:rsidRPr="002F22C4">
        <w:rPr>
          <w:rStyle w:val="Char2"/>
          <w:rtl/>
        </w:rPr>
        <w:t xml:space="preserve"> نَسُوهُ مِن قَبۡلُ قَدۡ جَآءَتۡ رُسُلُ رَبِّنَا بِ</w:t>
      </w:r>
      <w:r w:rsidR="002F22C4" w:rsidRPr="002F22C4">
        <w:rPr>
          <w:rStyle w:val="Char2"/>
          <w:rFonts w:hint="cs"/>
          <w:rtl/>
        </w:rPr>
        <w:t>ٱ</w:t>
      </w:r>
      <w:r w:rsidR="002F22C4" w:rsidRPr="002F22C4">
        <w:rPr>
          <w:rStyle w:val="Char2"/>
          <w:rFonts w:hint="eastAsia"/>
          <w:rtl/>
        </w:rPr>
        <w:t>لۡحَقِّ</w:t>
      </w:r>
      <w:r w:rsidR="002F22C4" w:rsidRPr="002F22C4">
        <w:rPr>
          <w:rStyle w:val="Char2"/>
          <w:rtl/>
        </w:rPr>
        <w:t xml:space="preserve"> فَهَل لَّنَا مِن شُفَعَآءَ فَيَشۡفَعُواْ لَنَآ أَوۡ نُرَدُّ فَنَعۡمَلَ غَيۡرَ </w:t>
      </w:r>
      <w:r w:rsidR="002F22C4" w:rsidRPr="002F22C4">
        <w:rPr>
          <w:rStyle w:val="Char2"/>
          <w:rFonts w:hint="cs"/>
          <w:rtl/>
        </w:rPr>
        <w:t>ٱ</w:t>
      </w:r>
      <w:r w:rsidR="002F22C4" w:rsidRPr="002F22C4">
        <w:rPr>
          <w:rStyle w:val="Char2"/>
          <w:rFonts w:hint="eastAsia"/>
          <w:rtl/>
        </w:rPr>
        <w:t>لَّذِي</w:t>
      </w:r>
      <w:r w:rsidR="002F22C4" w:rsidRPr="002F22C4">
        <w:rPr>
          <w:rStyle w:val="Char2"/>
          <w:rtl/>
        </w:rPr>
        <w:t xml:space="preserve"> كُنَّا نَعۡمَلُۚ قَدۡ خَ</w:t>
      </w:r>
      <w:r w:rsidR="002F22C4" w:rsidRPr="002F22C4">
        <w:rPr>
          <w:rStyle w:val="Char2"/>
          <w:rFonts w:hint="eastAsia"/>
          <w:rtl/>
        </w:rPr>
        <w:t>سِرُوٓاْ</w:t>
      </w:r>
      <w:r w:rsidR="002F22C4" w:rsidRPr="002F22C4">
        <w:rPr>
          <w:rStyle w:val="Char2"/>
          <w:rtl/>
        </w:rPr>
        <w:t xml:space="preserve"> أَنفُسَهُمۡ </w:t>
      </w:r>
      <w:r w:rsidR="002F22C4" w:rsidRPr="002F22C4">
        <w:rPr>
          <w:rStyle w:val="Char2"/>
          <w:rtl/>
        </w:rPr>
        <w:lastRenderedPageBreak/>
        <w:t>وَضَلَّ عَنۡهُم مَّا كَانُواْ يَفۡتَرُونَ</w:t>
      </w:r>
      <w:r w:rsidR="009A0CB0" w:rsidRPr="001F7AFE">
        <w:rPr>
          <w:rFonts w:ascii="Traditional Arabic" w:hAnsi="Traditional Arabic" w:cs="Traditional Arabic"/>
          <w:b/>
          <w:bCs/>
          <w:rtl/>
          <w:lang w:bidi="ar-SY"/>
        </w:rPr>
        <w:t>﴾</w:t>
      </w:r>
      <w:r w:rsidR="009A0CB0" w:rsidRPr="00324CAF">
        <w:rPr>
          <w:rFonts w:cs="IRZar" w:hint="cs"/>
          <w:b/>
          <w:bCs/>
          <w:rtl/>
          <w:lang w:bidi="ar-SY"/>
        </w:rPr>
        <w:t xml:space="preserve"> </w:t>
      </w:r>
      <w:r w:rsidRPr="002F22C4">
        <w:rPr>
          <w:rStyle w:val="Char3"/>
          <w:rFonts w:hint="cs"/>
          <w:rtl/>
        </w:rPr>
        <w:t>[الأعراف</w:t>
      </w:r>
      <w:r w:rsidR="00F94166">
        <w:rPr>
          <w:rStyle w:val="Char3"/>
          <w:rFonts w:hint="cs"/>
          <w:rtl/>
        </w:rPr>
        <w:t>:</w:t>
      </w:r>
      <w:r w:rsidRPr="002F22C4">
        <w:rPr>
          <w:rStyle w:val="Char3"/>
          <w:rFonts w:hint="cs"/>
          <w:rtl/>
        </w:rPr>
        <w:t>52</w:t>
      </w:r>
      <w:r w:rsidR="00C6587C">
        <w:rPr>
          <w:rStyle w:val="Char3"/>
          <w:rFonts w:hint="cs"/>
          <w:rtl/>
        </w:rPr>
        <w:t xml:space="preserve"> و </w:t>
      </w:r>
      <w:r w:rsidRPr="002F22C4">
        <w:rPr>
          <w:rStyle w:val="Char3"/>
          <w:rFonts w:hint="cs"/>
          <w:rtl/>
        </w:rPr>
        <w:t>53].</w:t>
      </w:r>
    </w:p>
    <w:p w:rsidR="00586751" w:rsidRPr="001F7AFE" w:rsidRDefault="00586751" w:rsidP="0058792A">
      <w:pPr>
        <w:widowControl w:val="0"/>
        <w:ind w:firstLine="284"/>
        <w:jc w:val="lowKashida"/>
        <w:rPr>
          <w:rFonts w:cs="B Lotus"/>
          <w:rtl/>
          <w:lang w:bidi="ar-SY"/>
        </w:rPr>
      </w:pPr>
      <w:r w:rsidRPr="001F7AFE">
        <w:rPr>
          <w:rFonts w:cs="B Lotus"/>
          <w:rtl/>
          <w:lang w:bidi="ar-SY"/>
        </w:rPr>
        <w:t>ابن عباس م</w:t>
      </w:r>
      <w:r w:rsidR="00904E27">
        <w:rPr>
          <w:rFonts w:cs="B Lotus"/>
          <w:rtl/>
          <w:lang w:bidi="ar-SY"/>
        </w:rPr>
        <w:t>ی</w:t>
      </w:r>
      <w:r w:rsidR="00C6587C">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د</w:t>
      </w:r>
      <w:r w:rsidR="00C6587C">
        <w:rPr>
          <w:rFonts w:cs="B Lotus" w:hint="cs"/>
          <w:rtl/>
          <w:lang w:bidi="ar-SY"/>
        </w:rPr>
        <w:t>:</w:t>
      </w:r>
      <w:r w:rsidRPr="001F7AFE">
        <w:rPr>
          <w:rFonts w:cs="B Lotus"/>
          <w:rtl/>
          <w:lang w:bidi="ar-SY"/>
        </w:rPr>
        <w:t xml:space="preserve"> </w:t>
      </w:r>
      <w:r w:rsidR="00C6587C">
        <w:rPr>
          <w:rFonts w:cs="B Lotus" w:hint="cs"/>
          <w:rtl/>
          <w:lang w:bidi="ar-SY"/>
        </w:rPr>
        <w:t>«</w:t>
      </w:r>
      <w:r w:rsidRPr="001F7AFE">
        <w:rPr>
          <w:rFonts w:cs="B Lotus"/>
          <w:rtl/>
          <w:lang w:bidi="ar-SY"/>
        </w:rPr>
        <w:t>مراد از تأو</w:t>
      </w:r>
      <w:r w:rsidR="00904E27">
        <w:rPr>
          <w:rFonts w:cs="B Lotus"/>
          <w:rtl/>
          <w:lang w:bidi="ar-SY"/>
        </w:rPr>
        <w:t>ی</w:t>
      </w:r>
      <w:r w:rsidRPr="001F7AFE">
        <w:rPr>
          <w:rFonts w:cs="B Lotus"/>
          <w:rtl/>
          <w:lang w:bidi="ar-SY"/>
        </w:rPr>
        <w:t>ل در ا</w:t>
      </w:r>
      <w:r w:rsidR="00904E27">
        <w:rPr>
          <w:rFonts w:cs="B Lotus"/>
          <w:rtl/>
          <w:lang w:bidi="ar-SY"/>
        </w:rPr>
        <w:t>ی</w:t>
      </w:r>
      <w:r w:rsidRPr="001F7AFE">
        <w:rPr>
          <w:rFonts w:cs="B Lotus"/>
          <w:rtl/>
          <w:lang w:bidi="ar-SY"/>
        </w:rPr>
        <w:t>ن آ</w:t>
      </w:r>
      <w:r w:rsidR="00904E27">
        <w:rPr>
          <w:rFonts w:cs="B Lotus"/>
          <w:rtl/>
          <w:lang w:bidi="ar-SY"/>
        </w:rPr>
        <w:t>ی</w:t>
      </w:r>
      <w:r w:rsidRPr="001F7AFE">
        <w:rPr>
          <w:rFonts w:cs="B Lotus"/>
          <w:rtl/>
          <w:lang w:bidi="ar-SY"/>
        </w:rPr>
        <w:t>ه</w:t>
      </w:r>
      <w:r w:rsidR="00C6587C">
        <w:rPr>
          <w:rFonts w:cs="B Lotus" w:hint="cs"/>
          <w:rtl/>
          <w:lang w:bidi="ar-SY"/>
        </w:rPr>
        <w:t>،</w:t>
      </w:r>
      <w:r w:rsidRPr="001F7AFE">
        <w:rPr>
          <w:rFonts w:cs="B Lotus"/>
          <w:rtl/>
          <w:lang w:bidi="ar-SY"/>
        </w:rPr>
        <w:t xml:space="preserve"> تصد</w:t>
      </w:r>
      <w:r w:rsidR="00904E27">
        <w:rPr>
          <w:rFonts w:cs="B Lotus"/>
          <w:rtl/>
          <w:lang w:bidi="ar-SY"/>
        </w:rPr>
        <w:t>ی</w:t>
      </w:r>
      <w:r w:rsidRPr="001F7AFE">
        <w:rPr>
          <w:rFonts w:cs="B Lotus"/>
          <w:rtl/>
          <w:lang w:bidi="ar-SY"/>
        </w:rPr>
        <w:t>ق ب</w:t>
      </w:r>
      <w:r w:rsidR="00C6587C">
        <w:rPr>
          <w:rFonts w:cs="B Lotus" w:hint="cs"/>
          <w:rtl/>
          <w:lang w:bidi="ar-SY"/>
        </w:rPr>
        <w:t xml:space="preserve">ه </w:t>
      </w:r>
      <w:r w:rsidRPr="001F7AFE">
        <w:rPr>
          <w:rFonts w:cs="B Lotus"/>
          <w:rtl/>
          <w:lang w:bidi="ar-SY"/>
        </w:rPr>
        <w:t>وعد و وع</w:t>
      </w:r>
      <w:r w:rsidR="00904E27">
        <w:rPr>
          <w:rFonts w:cs="B Lotus"/>
          <w:rtl/>
          <w:lang w:bidi="ar-SY"/>
        </w:rPr>
        <w:t>ی</w:t>
      </w:r>
      <w:r w:rsidRPr="001F7AFE">
        <w:rPr>
          <w:rFonts w:cs="B Lotus"/>
          <w:rtl/>
          <w:lang w:bidi="ar-SY"/>
        </w:rPr>
        <w:t>د است</w:t>
      </w:r>
      <w:r w:rsidR="00C6587C">
        <w:rPr>
          <w:rFonts w:cs="B Lotus" w:hint="cs"/>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عن</w:t>
      </w:r>
      <w:r w:rsidR="00904E27">
        <w:rPr>
          <w:rFonts w:cs="B Lotus"/>
          <w:rtl/>
          <w:lang w:bidi="ar-SY"/>
        </w:rPr>
        <w:t>ی</w:t>
      </w:r>
      <w:r w:rsidRPr="001F7AFE">
        <w:rPr>
          <w:rFonts w:cs="B Lotus"/>
          <w:rtl/>
          <w:lang w:bidi="ar-SY"/>
        </w:rPr>
        <w:t xml:space="preserve"> روز</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صدق</w:t>
      </w:r>
      <w:r w:rsidR="00C6587C">
        <w:rPr>
          <w:rFonts w:cs="B Lotus" w:hint="cs"/>
          <w:rtl/>
          <w:lang w:bidi="ar-SY"/>
        </w:rPr>
        <w:t>ِ</w:t>
      </w:r>
      <w:r w:rsidRPr="001F7AFE">
        <w:rPr>
          <w:rFonts w:cs="B Lotus"/>
          <w:rtl/>
          <w:lang w:bidi="ar-SY"/>
        </w:rPr>
        <w:t xml:space="preserve"> آنچه </w:t>
      </w:r>
      <w:r w:rsidR="00904E27">
        <w:rPr>
          <w:rFonts w:cs="B Lotus"/>
          <w:rtl/>
          <w:lang w:bidi="ar-SY"/>
        </w:rPr>
        <w:t>ک</w:t>
      </w:r>
      <w:r w:rsidRPr="001F7AFE">
        <w:rPr>
          <w:rFonts w:cs="B Lotus"/>
          <w:rtl/>
          <w:lang w:bidi="ar-SY"/>
        </w:rPr>
        <w:t>ه خداوند از امر آخرت خبر داده</w:t>
      </w:r>
      <w:r w:rsidR="00C6587C">
        <w:rPr>
          <w:rFonts w:cs="B Lotus" w:hint="cs"/>
          <w:rtl/>
          <w:lang w:bidi="ar-SY"/>
        </w:rPr>
        <w:t xml:space="preserve"> </w:t>
      </w:r>
      <w:r w:rsidRPr="001F7AFE">
        <w:rPr>
          <w:rFonts w:cs="B Lotus"/>
          <w:rtl/>
          <w:lang w:bidi="ar-SY"/>
        </w:rPr>
        <w:t>‌است</w:t>
      </w:r>
      <w:r w:rsidR="00C6587C">
        <w:rPr>
          <w:rFonts w:cs="B Lotus" w:hint="cs"/>
          <w:rtl/>
          <w:lang w:bidi="ar-SY"/>
        </w:rPr>
        <w:t>،</w:t>
      </w:r>
      <w:r w:rsidRPr="001F7AFE">
        <w:rPr>
          <w:rFonts w:cs="B Lotus"/>
          <w:rtl/>
          <w:lang w:bidi="ar-SY"/>
        </w:rPr>
        <w:t xml:space="preserve"> </w:t>
      </w:r>
      <w:r w:rsidRPr="001F7AFE">
        <w:rPr>
          <w:rFonts w:cs="B Lotus" w:hint="cs"/>
          <w:rtl/>
          <w:lang w:bidi="ar-SY"/>
        </w:rPr>
        <w:t>ظ</w:t>
      </w:r>
      <w:r w:rsidRPr="001F7AFE">
        <w:rPr>
          <w:rFonts w:cs="B Lotus"/>
          <w:rtl/>
          <w:lang w:bidi="ar-SY"/>
        </w:rPr>
        <w:t>اهر م</w:t>
      </w:r>
      <w:r w:rsidR="00904E27">
        <w:rPr>
          <w:rFonts w:cs="B Lotus"/>
          <w:rtl/>
          <w:lang w:bidi="ar-SY"/>
        </w:rPr>
        <w:t>ی</w:t>
      </w:r>
      <w:r w:rsidR="00C6587C">
        <w:rPr>
          <w:rFonts w:cs="B Lotus" w:hint="cs"/>
          <w:rtl/>
          <w:lang w:bidi="ar-SY"/>
        </w:rPr>
        <w:t>‌</w:t>
      </w:r>
      <w:r w:rsidRPr="001F7AFE">
        <w:rPr>
          <w:rFonts w:cs="B Lotus"/>
          <w:rtl/>
          <w:lang w:bidi="ar-SY"/>
        </w:rPr>
        <w:t>شود</w:t>
      </w:r>
      <w:r w:rsidR="00C6587C">
        <w:rPr>
          <w:rFonts w:cs="B Lotus" w:hint="cs"/>
          <w:rtl/>
          <w:lang w:bidi="ar-SY"/>
        </w:rPr>
        <w:t xml:space="preserve">»؛ </w:t>
      </w:r>
      <w:r w:rsidRPr="001F7AFE">
        <w:rPr>
          <w:rFonts w:cs="B Lotus"/>
          <w:rtl/>
          <w:lang w:bidi="ar-SY"/>
        </w:rPr>
        <w:t>قتاده م</w:t>
      </w:r>
      <w:r w:rsidR="00904E27">
        <w:rPr>
          <w:rFonts w:cs="B Lotus"/>
          <w:rtl/>
          <w:lang w:bidi="ar-SY"/>
        </w:rPr>
        <w:t>ی</w:t>
      </w:r>
      <w:r w:rsidR="00C6587C">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د</w:t>
      </w:r>
      <w:r w:rsidR="00C6587C">
        <w:rPr>
          <w:rFonts w:cs="B Lotus" w:hint="cs"/>
          <w:rtl/>
          <w:lang w:bidi="ar-SY"/>
        </w:rPr>
        <w:t>:</w:t>
      </w:r>
      <w:r w:rsidRPr="001F7AFE">
        <w:rPr>
          <w:rFonts w:cs="B Lotus"/>
          <w:rtl/>
          <w:lang w:bidi="ar-SY"/>
        </w:rPr>
        <w:t xml:space="preserve"> </w:t>
      </w:r>
      <w:r w:rsidR="00C6587C">
        <w:rPr>
          <w:rFonts w:cs="B Lotus" w:hint="cs"/>
          <w:rtl/>
          <w:lang w:bidi="ar-SY"/>
        </w:rPr>
        <w:t>«</w:t>
      </w:r>
      <w:r w:rsidRPr="001F7AFE">
        <w:rPr>
          <w:rFonts w:cs="B Lotus"/>
          <w:rtl/>
          <w:lang w:bidi="ar-SY"/>
        </w:rPr>
        <w:t>مراد از تأو</w:t>
      </w:r>
      <w:r w:rsidR="00904E27">
        <w:rPr>
          <w:rFonts w:cs="B Lotus"/>
          <w:rtl/>
          <w:lang w:bidi="ar-SY"/>
        </w:rPr>
        <w:t>ی</w:t>
      </w:r>
      <w:r w:rsidRPr="001F7AFE">
        <w:rPr>
          <w:rFonts w:cs="B Lotus"/>
          <w:rtl/>
          <w:lang w:bidi="ar-SY"/>
        </w:rPr>
        <w:t>ل</w:t>
      </w:r>
      <w:r w:rsidR="00C6587C">
        <w:rPr>
          <w:rFonts w:cs="B Lotus" w:hint="cs"/>
          <w:rtl/>
          <w:lang w:bidi="ar-SY"/>
        </w:rPr>
        <w:t>،</w:t>
      </w:r>
      <w:r w:rsidRPr="001F7AFE">
        <w:rPr>
          <w:rFonts w:cs="B Lotus"/>
          <w:rtl/>
          <w:lang w:bidi="ar-SY"/>
        </w:rPr>
        <w:t xml:space="preserve"> </w:t>
      </w:r>
      <w:r w:rsidRPr="001F7AFE">
        <w:rPr>
          <w:rFonts w:cs="B Lotus" w:hint="cs"/>
          <w:rtl/>
          <w:lang w:bidi="ar-SY"/>
        </w:rPr>
        <w:t>ث</w:t>
      </w:r>
      <w:r w:rsidRPr="001F7AFE">
        <w:rPr>
          <w:rFonts w:cs="B Lotus"/>
          <w:rtl/>
          <w:lang w:bidi="ar-SY"/>
        </w:rPr>
        <w:t>واب است</w:t>
      </w:r>
      <w:r w:rsidR="00C6587C">
        <w:rPr>
          <w:rFonts w:cs="B Lotus" w:hint="cs"/>
          <w:rtl/>
          <w:lang w:bidi="ar-SY"/>
        </w:rPr>
        <w:t>»؛</w:t>
      </w:r>
      <w:r w:rsidRPr="001F7AFE">
        <w:rPr>
          <w:rFonts w:cs="B Lotus"/>
          <w:rtl/>
          <w:lang w:bidi="ar-SY"/>
        </w:rPr>
        <w:t xml:space="preserve"> مجاهد م</w:t>
      </w:r>
      <w:r w:rsidR="00904E27">
        <w:rPr>
          <w:rFonts w:cs="B Lotus"/>
          <w:rtl/>
          <w:lang w:bidi="ar-SY"/>
        </w:rPr>
        <w:t>ی</w:t>
      </w:r>
      <w:r w:rsidR="00C6587C">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د</w:t>
      </w:r>
      <w:r w:rsidR="00C6587C">
        <w:rPr>
          <w:rFonts w:cs="B Lotus" w:hint="cs"/>
          <w:rtl/>
          <w:lang w:bidi="ar-SY"/>
        </w:rPr>
        <w:t>:</w:t>
      </w:r>
      <w:r w:rsidRPr="001F7AFE">
        <w:rPr>
          <w:rFonts w:cs="B Lotus"/>
          <w:rtl/>
          <w:lang w:bidi="ar-SY"/>
        </w:rPr>
        <w:t xml:space="preserve"> </w:t>
      </w:r>
      <w:r w:rsidR="00C6587C">
        <w:rPr>
          <w:rFonts w:cs="B Lotus" w:hint="cs"/>
          <w:rtl/>
          <w:lang w:bidi="ar-SY"/>
        </w:rPr>
        <w:t>«</w:t>
      </w:r>
      <w:r w:rsidRPr="001F7AFE">
        <w:rPr>
          <w:rFonts w:cs="B Lotus"/>
          <w:rtl/>
          <w:lang w:bidi="ar-SY"/>
        </w:rPr>
        <w:t>جزاء</w:t>
      </w:r>
      <w:r w:rsidRPr="001F7AFE">
        <w:rPr>
          <w:rFonts w:cs="B Lotus" w:hint="cs"/>
          <w:rtl/>
          <w:lang w:bidi="ar-SY"/>
        </w:rPr>
        <w:t>،</w:t>
      </w:r>
      <w:r w:rsidRPr="001F7AFE">
        <w:rPr>
          <w:rFonts w:cs="B Lotus"/>
          <w:rtl/>
          <w:lang w:bidi="ar-SY"/>
        </w:rPr>
        <w:t xml:space="preserve"> سدّى م</w:t>
      </w:r>
      <w:r w:rsidR="00904E27">
        <w:rPr>
          <w:rFonts w:cs="B Lotus"/>
          <w:rtl/>
          <w:lang w:bidi="ar-SY"/>
        </w:rPr>
        <w:t>ی</w:t>
      </w:r>
      <w:r w:rsidR="00C6587C">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د حق</w:t>
      </w:r>
      <w:r w:rsidR="00904E27">
        <w:rPr>
          <w:rFonts w:cs="B Lotus"/>
          <w:rtl/>
          <w:lang w:bidi="ar-SY"/>
        </w:rPr>
        <w:t>ی</w:t>
      </w:r>
      <w:r w:rsidRPr="001F7AFE">
        <w:rPr>
          <w:rFonts w:cs="B Lotus"/>
          <w:rtl/>
          <w:lang w:bidi="ar-SY"/>
        </w:rPr>
        <w:t>قت</w:t>
      </w:r>
      <w:r w:rsidRPr="001F7AFE">
        <w:rPr>
          <w:rFonts w:cs="B Lotus" w:hint="cs"/>
          <w:rtl/>
          <w:lang w:bidi="ar-SY"/>
        </w:rPr>
        <w:t>،</w:t>
      </w:r>
      <w:r w:rsidRPr="001F7AFE">
        <w:rPr>
          <w:rFonts w:cs="B Lotus"/>
          <w:rtl/>
          <w:lang w:bidi="ar-SY"/>
        </w:rPr>
        <w:t xml:space="preserve"> و هم</w:t>
      </w:r>
      <w:r w:rsidR="00C6587C">
        <w:rPr>
          <w:rFonts w:cs="B Lotus" w:hint="cs"/>
          <w:rtl/>
          <w:lang w:bidi="ar-SY"/>
        </w:rPr>
        <w:t>ة</w:t>
      </w:r>
      <w:r w:rsidRPr="001F7AFE">
        <w:rPr>
          <w:rFonts w:cs="B Lotus"/>
          <w:rtl/>
          <w:lang w:bidi="ar-SY"/>
        </w:rPr>
        <w:t xml:space="preserve"> ا</w:t>
      </w:r>
      <w:r w:rsidR="00904E27">
        <w:rPr>
          <w:rFonts w:cs="B Lotus"/>
          <w:rtl/>
          <w:lang w:bidi="ar-SY"/>
        </w:rPr>
        <w:t>ی</w:t>
      </w:r>
      <w:r w:rsidRPr="001F7AFE">
        <w:rPr>
          <w:rFonts w:cs="B Lotus"/>
          <w:rtl/>
          <w:lang w:bidi="ar-SY"/>
        </w:rPr>
        <w:t>ن معان</w:t>
      </w:r>
      <w:r w:rsidR="00904E27">
        <w:rPr>
          <w:rFonts w:cs="B Lotus"/>
          <w:rtl/>
          <w:lang w:bidi="ar-SY"/>
        </w:rPr>
        <w:t>ی</w:t>
      </w:r>
      <w:r w:rsidRPr="001F7AFE">
        <w:rPr>
          <w:rFonts w:cs="B Lotus"/>
          <w:rtl/>
          <w:lang w:bidi="ar-SY"/>
        </w:rPr>
        <w:t xml:space="preserve"> نزد</w:t>
      </w:r>
      <w:r w:rsidR="00904E27">
        <w:rPr>
          <w:rFonts w:cs="B Lotus"/>
          <w:rtl/>
          <w:lang w:bidi="ar-SY"/>
        </w:rPr>
        <w:t>یک</w:t>
      </w:r>
      <w:r w:rsidRPr="001F7AFE">
        <w:rPr>
          <w:rFonts w:cs="B Lotus"/>
          <w:rtl/>
          <w:lang w:bidi="ar-SY"/>
        </w:rPr>
        <w:t xml:space="preserve"> ب</w:t>
      </w:r>
      <w:r w:rsidR="00C6587C">
        <w:rPr>
          <w:rFonts w:cs="B Lotus" w:hint="cs"/>
          <w:rtl/>
          <w:lang w:bidi="ar-SY"/>
        </w:rPr>
        <w:t xml:space="preserve">ه </w:t>
      </w:r>
      <w:r w:rsidR="00904E27">
        <w:rPr>
          <w:rFonts w:cs="B Lotus"/>
          <w:rtl/>
          <w:lang w:bidi="ar-SY"/>
        </w:rPr>
        <w:t>یک</w:t>
      </w:r>
      <w:r w:rsidRPr="001F7AFE">
        <w:rPr>
          <w:rFonts w:cs="B Lotus"/>
          <w:rtl/>
          <w:lang w:bidi="ar-SY"/>
        </w:rPr>
        <w:t>د</w:t>
      </w:r>
      <w:r w:rsidR="00904E27">
        <w:rPr>
          <w:rFonts w:cs="B Lotus"/>
          <w:rtl/>
          <w:lang w:bidi="ar-SY"/>
        </w:rPr>
        <w:t>ی</w:t>
      </w:r>
      <w:r w:rsidRPr="001F7AFE">
        <w:rPr>
          <w:rFonts w:cs="B Lotus"/>
          <w:rtl/>
          <w:lang w:bidi="ar-SY"/>
        </w:rPr>
        <w:t>گر م</w:t>
      </w:r>
      <w:r w:rsidR="00904E27">
        <w:rPr>
          <w:rFonts w:cs="B Lotus"/>
          <w:rtl/>
          <w:lang w:bidi="ar-SY"/>
        </w:rPr>
        <w:t>ی</w:t>
      </w:r>
      <w:r w:rsidR="00C6587C">
        <w:rPr>
          <w:rFonts w:cs="B Lotus" w:hint="cs"/>
          <w:rtl/>
          <w:lang w:bidi="ar-SY"/>
        </w:rPr>
        <w:t>‌</w:t>
      </w:r>
      <w:r w:rsidRPr="001F7AFE">
        <w:rPr>
          <w:rFonts w:cs="B Lotus"/>
          <w:rtl/>
          <w:lang w:bidi="ar-SY"/>
        </w:rPr>
        <w:t>باشد</w:t>
      </w:r>
      <w:r w:rsidR="00C6587C">
        <w:rPr>
          <w:rFonts w:cs="B Lotus" w:hint="cs"/>
          <w:rtl/>
          <w:lang w:bidi="ar-SY"/>
        </w:rPr>
        <w:t>،</w:t>
      </w:r>
      <w:r w:rsidRPr="001F7AFE">
        <w:rPr>
          <w:rFonts w:cs="B Lotus"/>
          <w:rtl/>
          <w:lang w:bidi="ar-SY"/>
        </w:rPr>
        <w:t xml:space="preserve"> و مراد آنچه م</w:t>
      </w:r>
      <w:r w:rsidR="00C6587C">
        <w:rPr>
          <w:rFonts w:cs="B Lotus" w:hint="cs"/>
          <w:rtl/>
          <w:lang w:bidi="ar-SY"/>
        </w:rPr>
        <w:t>َ</w:t>
      </w:r>
      <w:r w:rsidRPr="001F7AFE">
        <w:rPr>
          <w:rFonts w:cs="B Lotus"/>
          <w:rtl/>
          <w:lang w:bidi="ar-SY"/>
        </w:rPr>
        <w:t>آل امر و آنچه بعد واقع م</w:t>
      </w:r>
      <w:r w:rsidR="00904E27">
        <w:rPr>
          <w:rFonts w:cs="B Lotus"/>
          <w:rtl/>
          <w:lang w:bidi="ar-SY"/>
        </w:rPr>
        <w:t>ی</w:t>
      </w:r>
      <w:r w:rsidR="00C6587C">
        <w:rPr>
          <w:rFonts w:cs="B Lotus" w:hint="cs"/>
          <w:rtl/>
          <w:lang w:bidi="ar-SY"/>
        </w:rPr>
        <w:t>‌</w:t>
      </w:r>
      <w:r w:rsidRPr="001F7AFE">
        <w:rPr>
          <w:rFonts w:cs="B Lotus"/>
          <w:rtl/>
          <w:lang w:bidi="ar-SY"/>
        </w:rPr>
        <w:t xml:space="preserve">شود </w:t>
      </w:r>
      <w:r w:rsidR="00904E27">
        <w:rPr>
          <w:rFonts w:cs="B Lotus"/>
          <w:rtl/>
          <w:lang w:bidi="ar-SY"/>
        </w:rPr>
        <w:t>ک</w:t>
      </w:r>
      <w:r w:rsidRPr="001F7AFE">
        <w:rPr>
          <w:rFonts w:cs="B Lotus"/>
          <w:rtl/>
          <w:lang w:bidi="ar-SY"/>
        </w:rPr>
        <w:t>ه قرآن از آن خبر داده</w:t>
      </w:r>
      <w:r w:rsidR="00C6587C">
        <w:rPr>
          <w:rFonts w:cs="B Lotus" w:hint="cs"/>
          <w:rtl/>
          <w:lang w:bidi="ar-SY"/>
        </w:rPr>
        <w:t xml:space="preserve"> </w:t>
      </w:r>
      <w:r w:rsidRPr="001F7AFE">
        <w:rPr>
          <w:rFonts w:cs="B Lotus"/>
          <w:rtl/>
          <w:lang w:bidi="ar-SY"/>
        </w:rPr>
        <w:t>‌است</w:t>
      </w:r>
      <w:r w:rsidR="00C6587C">
        <w:rPr>
          <w:rFonts w:cs="B Lotus" w:hint="cs"/>
          <w:rtl/>
          <w:lang w:bidi="ar-SY"/>
        </w:rPr>
        <w:t>»</w:t>
      </w:r>
      <w:r w:rsidRPr="001F7AFE">
        <w:rPr>
          <w:rFonts w:cs="B Lotu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معنى آ</w:t>
      </w:r>
      <w:r w:rsidR="00904E27">
        <w:rPr>
          <w:rFonts w:cs="B Lotus"/>
          <w:rtl/>
          <w:lang w:bidi="ar-SY"/>
        </w:rPr>
        <w:t>ی</w:t>
      </w:r>
      <w:r w:rsidRPr="001F7AFE">
        <w:rPr>
          <w:rFonts w:cs="B Lotus"/>
          <w:rtl/>
          <w:lang w:bidi="ar-SY"/>
        </w:rPr>
        <w:t xml:space="preserve">ه: </w:t>
      </w:r>
      <w:r w:rsidR="00C6587C">
        <w:rPr>
          <w:rFonts w:cs="B Lotus" w:hint="cs"/>
          <w:rtl/>
          <w:lang w:bidi="ar-SY"/>
        </w:rPr>
        <w:t>«</w:t>
      </w:r>
      <w:r w:rsidRPr="001F7AFE">
        <w:rPr>
          <w:rFonts w:cs="B Lotus"/>
          <w:rtl/>
          <w:lang w:bidi="ar-SY"/>
        </w:rPr>
        <w:t>و هر آ</w:t>
      </w:r>
      <w:r w:rsidR="00904E27">
        <w:rPr>
          <w:rFonts w:cs="B Lotus"/>
          <w:rtl/>
          <w:lang w:bidi="ar-SY"/>
        </w:rPr>
        <w:t>ی</w:t>
      </w:r>
      <w:r w:rsidRPr="001F7AFE">
        <w:rPr>
          <w:rFonts w:cs="B Lotus"/>
          <w:rtl/>
          <w:lang w:bidi="ar-SY"/>
        </w:rPr>
        <w:t>نه آورد</w:t>
      </w:r>
      <w:r w:rsidR="00904E27">
        <w:rPr>
          <w:rFonts w:cs="B Lotus"/>
          <w:rtl/>
          <w:lang w:bidi="ar-SY"/>
        </w:rPr>
        <w:t>ی</w:t>
      </w:r>
      <w:r w:rsidRPr="001F7AFE">
        <w:rPr>
          <w:rFonts w:cs="B Lotus"/>
          <w:rtl/>
          <w:lang w:bidi="ar-SY"/>
        </w:rPr>
        <w:t>م برا</w:t>
      </w:r>
      <w:r w:rsidR="00904E27">
        <w:rPr>
          <w:rFonts w:cs="B Lotus"/>
          <w:rtl/>
          <w:lang w:bidi="ar-SY"/>
        </w:rPr>
        <w:t>ی</w:t>
      </w:r>
      <w:r w:rsidRPr="001F7AFE">
        <w:rPr>
          <w:rFonts w:cs="B Lotus"/>
          <w:rtl/>
          <w:lang w:bidi="ar-SY"/>
        </w:rPr>
        <w:t xml:space="preserve"> گروه </w:t>
      </w:r>
      <w:r w:rsidR="00904E27">
        <w:rPr>
          <w:rFonts w:cs="B Lotus"/>
          <w:rtl/>
          <w:lang w:bidi="ar-SY"/>
        </w:rPr>
        <w:t>ک</w:t>
      </w:r>
      <w:r w:rsidRPr="001F7AFE">
        <w:rPr>
          <w:rFonts w:cs="B Lotus"/>
          <w:rtl/>
          <w:lang w:bidi="ar-SY"/>
        </w:rPr>
        <w:t xml:space="preserve">فار </w:t>
      </w:r>
      <w:r w:rsidR="00904E27">
        <w:rPr>
          <w:rFonts w:cs="B Lotus"/>
          <w:rtl/>
          <w:lang w:bidi="ar-SY"/>
        </w:rPr>
        <w:t>ک</w:t>
      </w:r>
      <w:r w:rsidRPr="001F7AFE">
        <w:rPr>
          <w:rFonts w:cs="B Lotus"/>
          <w:rtl/>
          <w:lang w:bidi="ar-SY"/>
        </w:rPr>
        <w:t>تاب</w:t>
      </w:r>
      <w:r w:rsidR="00904E27">
        <w:rPr>
          <w:rFonts w:cs="B Lotus"/>
          <w:rtl/>
          <w:lang w:bidi="ar-SY"/>
        </w:rPr>
        <w:t>ی</w:t>
      </w:r>
      <w:r w:rsidR="00C6587C">
        <w:rPr>
          <w:rFonts w:cs="B Lotus" w:hint="cs"/>
          <w:rtl/>
          <w:lang w:bidi="ar-SY"/>
        </w:rPr>
        <w:t xml:space="preserve"> </w:t>
      </w:r>
      <w:r w:rsidR="00904E27">
        <w:rPr>
          <w:rFonts w:cs="B Lotus"/>
          <w:rtl/>
          <w:lang w:bidi="ar-SY"/>
        </w:rPr>
        <w:t>ک</w:t>
      </w:r>
      <w:r w:rsidRPr="001F7AFE">
        <w:rPr>
          <w:rFonts w:cs="B Lotus"/>
          <w:rtl/>
          <w:lang w:bidi="ar-SY"/>
        </w:rPr>
        <w:t>ه معان</w:t>
      </w:r>
      <w:r w:rsidR="00904E27">
        <w:rPr>
          <w:rFonts w:cs="B Lotus"/>
          <w:rtl/>
          <w:lang w:bidi="ar-SY"/>
        </w:rPr>
        <w:t>ی</w:t>
      </w:r>
      <w:r w:rsidRPr="001F7AFE">
        <w:rPr>
          <w:rFonts w:cs="B Lotus"/>
          <w:rtl/>
          <w:lang w:bidi="ar-SY"/>
        </w:rPr>
        <w:t xml:space="preserve"> او را روشن ساخت</w:t>
      </w:r>
      <w:r w:rsidR="00904E27">
        <w:rPr>
          <w:rFonts w:cs="B Lotus"/>
          <w:rtl/>
          <w:lang w:bidi="ar-SY"/>
        </w:rPr>
        <w:t>ی</w:t>
      </w:r>
      <w:r w:rsidRPr="001F7AFE">
        <w:rPr>
          <w:rFonts w:cs="B Lotus"/>
          <w:rtl/>
          <w:lang w:bidi="ar-SY"/>
        </w:rPr>
        <w:t>م ب</w:t>
      </w:r>
      <w:r w:rsidR="00C6587C">
        <w:rPr>
          <w:rFonts w:cs="B Lotus" w:hint="cs"/>
          <w:rtl/>
          <w:lang w:bidi="ar-SY"/>
        </w:rPr>
        <w:t xml:space="preserve">ه </w:t>
      </w:r>
      <w:r w:rsidRPr="001F7AFE">
        <w:rPr>
          <w:rFonts w:cs="B Lotus"/>
          <w:rtl/>
          <w:lang w:bidi="ar-SY"/>
        </w:rPr>
        <w:t xml:space="preserve">دانش خود </w:t>
      </w:r>
      <w:r w:rsidR="00C6587C">
        <w:rPr>
          <w:rFonts w:cs="B Lotus" w:hint="cs"/>
          <w:rtl/>
          <w:lang w:bidi="ar-SY"/>
        </w:rPr>
        <w:t>[</w:t>
      </w:r>
      <w:r w:rsidR="00904E27">
        <w:rPr>
          <w:rFonts w:cs="B Lotus"/>
          <w:rtl/>
          <w:lang w:bidi="ar-SY"/>
        </w:rPr>
        <w:t>ی</w:t>
      </w:r>
      <w:r w:rsidRPr="001F7AFE">
        <w:rPr>
          <w:rFonts w:cs="B Lotus"/>
          <w:rtl/>
          <w:lang w:bidi="ar-SY"/>
        </w:rPr>
        <w:t>عن</w:t>
      </w:r>
      <w:r w:rsidR="00904E27">
        <w:rPr>
          <w:rFonts w:cs="B Lotus"/>
          <w:rtl/>
          <w:lang w:bidi="ar-SY"/>
        </w:rPr>
        <w:t>ی</w:t>
      </w:r>
      <w:r w:rsidRPr="001F7AFE">
        <w:rPr>
          <w:rFonts w:cs="B Lotus"/>
          <w:rtl/>
          <w:lang w:bidi="ar-SY"/>
        </w:rPr>
        <w:t xml:space="preserve"> در حال</w:t>
      </w:r>
      <w:r w:rsidR="00904E27">
        <w:rPr>
          <w:rFonts w:cs="B Lotus"/>
          <w:rtl/>
          <w:lang w:bidi="ar-SY"/>
        </w:rPr>
        <w:t>ی</w:t>
      </w:r>
      <w:r w:rsidR="00C6587C">
        <w:rPr>
          <w:rFonts w:cs="B Lotus" w:hint="cs"/>
          <w:rtl/>
          <w:lang w:bidi="ar-SY"/>
        </w:rPr>
        <w:t xml:space="preserve"> </w:t>
      </w:r>
      <w:r w:rsidR="00904E27">
        <w:rPr>
          <w:rFonts w:cs="B Lotus"/>
          <w:rtl/>
          <w:lang w:bidi="ar-SY"/>
        </w:rPr>
        <w:t>ک</w:t>
      </w:r>
      <w:r w:rsidRPr="001F7AFE">
        <w:rPr>
          <w:rFonts w:cs="B Lotus"/>
          <w:rtl/>
          <w:lang w:bidi="ar-SY"/>
        </w:rPr>
        <w:t>ه عالم</w:t>
      </w:r>
      <w:r w:rsidR="00904E27">
        <w:rPr>
          <w:rFonts w:cs="B Lotus"/>
          <w:rtl/>
          <w:lang w:bidi="ar-SY"/>
        </w:rPr>
        <w:t>ی</w:t>
      </w:r>
      <w:r w:rsidRPr="001F7AFE">
        <w:rPr>
          <w:rFonts w:cs="B Lotus"/>
          <w:rtl/>
          <w:lang w:bidi="ar-SY"/>
        </w:rPr>
        <w:t>م ب</w:t>
      </w:r>
      <w:r w:rsidR="00C6587C">
        <w:rPr>
          <w:rFonts w:cs="B Lotus" w:hint="cs"/>
          <w:rtl/>
          <w:lang w:bidi="ar-SY"/>
        </w:rPr>
        <w:t xml:space="preserve">ه </w:t>
      </w:r>
      <w:r w:rsidRPr="001F7AFE">
        <w:rPr>
          <w:rFonts w:cs="B Lotus"/>
          <w:rtl/>
          <w:lang w:bidi="ar-SY"/>
        </w:rPr>
        <w:t>وجه تب</w:t>
      </w:r>
      <w:r w:rsidR="00904E27">
        <w:rPr>
          <w:rFonts w:cs="B Lotus"/>
          <w:rtl/>
          <w:lang w:bidi="ar-SY"/>
        </w:rPr>
        <w:t>یی</w:t>
      </w:r>
      <w:r w:rsidRPr="001F7AFE">
        <w:rPr>
          <w:rFonts w:cs="B Lotus"/>
          <w:rtl/>
          <w:lang w:bidi="ar-SY"/>
        </w:rPr>
        <w:t>ن و تفص</w:t>
      </w:r>
      <w:r w:rsidR="00904E27">
        <w:rPr>
          <w:rFonts w:cs="B Lotus"/>
          <w:rtl/>
          <w:lang w:bidi="ar-SY"/>
        </w:rPr>
        <w:t>ی</w:t>
      </w:r>
      <w:r w:rsidRPr="001F7AFE">
        <w:rPr>
          <w:rFonts w:cs="B Lotus"/>
          <w:rtl/>
          <w:lang w:bidi="ar-SY"/>
        </w:rPr>
        <w:t>ل آن</w:t>
      </w:r>
      <w:r w:rsidR="00C6587C">
        <w:rPr>
          <w:rFonts w:cs="B Lotus" w:hint="cs"/>
          <w:rtl/>
          <w:lang w:bidi="ar-SY"/>
        </w:rPr>
        <w:t>]</w:t>
      </w:r>
      <w:r w:rsidRPr="001F7AFE">
        <w:rPr>
          <w:rFonts w:cs="B Lotus"/>
          <w:rtl/>
          <w:lang w:bidi="ar-SY"/>
        </w:rPr>
        <w:t xml:space="preserve"> و هدا</w:t>
      </w:r>
      <w:r w:rsidR="00904E27">
        <w:rPr>
          <w:rFonts w:cs="B Lotus"/>
          <w:rtl/>
          <w:lang w:bidi="ar-SY"/>
        </w:rPr>
        <w:t>ی</w:t>
      </w:r>
      <w:r w:rsidRPr="001F7AFE">
        <w:rPr>
          <w:rFonts w:cs="B Lotus"/>
          <w:rtl/>
          <w:lang w:bidi="ar-SY"/>
        </w:rPr>
        <w:t>ت و رحمت است برا</w:t>
      </w:r>
      <w:r w:rsidR="00904E27">
        <w:rPr>
          <w:rFonts w:cs="B Lotus"/>
          <w:rtl/>
          <w:lang w:bidi="ar-SY"/>
        </w:rPr>
        <w:t>ی</w:t>
      </w:r>
      <w:r w:rsidRPr="001F7AFE">
        <w:rPr>
          <w:rFonts w:cs="B Lotus"/>
          <w:rtl/>
          <w:lang w:bidi="ar-SY"/>
        </w:rPr>
        <w:t xml:space="preserve"> مؤمن</w:t>
      </w:r>
      <w:r w:rsidR="00904E27">
        <w:rPr>
          <w:rFonts w:cs="B Lotus"/>
          <w:rtl/>
          <w:lang w:bidi="ar-SY"/>
        </w:rPr>
        <w:t>ی</w:t>
      </w:r>
      <w:r w:rsidRPr="001F7AFE">
        <w:rPr>
          <w:rFonts w:cs="B Lotus"/>
          <w:rtl/>
          <w:lang w:bidi="ar-SY"/>
        </w:rPr>
        <w:t>ن</w:t>
      </w:r>
      <w:r w:rsidR="00C6587C">
        <w:rPr>
          <w:rFonts w:cs="B Lotus" w:hint="cs"/>
          <w:rtl/>
          <w:lang w:bidi="ar-SY"/>
        </w:rPr>
        <w:t>.</w:t>
      </w:r>
      <w:r w:rsidRPr="001F7AFE">
        <w:rPr>
          <w:rFonts w:cs="B Lotus"/>
          <w:rtl/>
          <w:lang w:bidi="ar-SY"/>
        </w:rPr>
        <w:t xml:space="preserve"> آ</w:t>
      </w:r>
      <w:r w:rsidR="00904E27">
        <w:rPr>
          <w:rFonts w:cs="B Lotus"/>
          <w:rtl/>
          <w:lang w:bidi="ar-SY"/>
        </w:rPr>
        <w:t>ی</w:t>
      </w:r>
      <w:r w:rsidRPr="001F7AFE">
        <w:rPr>
          <w:rFonts w:cs="B Lotus"/>
          <w:rtl/>
          <w:lang w:bidi="ar-SY"/>
        </w:rPr>
        <w:t xml:space="preserve">ا </w:t>
      </w:r>
      <w:r w:rsidR="00904E27">
        <w:rPr>
          <w:rFonts w:cs="B Lotus"/>
          <w:rtl/>
          <w:lang w:bidi="ar-SY"/>
        </w:rPr>
        <w:t>ک</w:t>
      </w:r>
      <w:r w:rsidRPr="001F7AFE">
        <w:rPr>
          <w:rFonts w:cs="B Lotus"/>
          <w:rtl/>
          <w:lang w:bidi="ar-SY"/>
        </w:rPr>
        <w:t>افران انتظار م</w:t>
      </w:r>
      <w:r w:rsidR="00904E27">
        <w:rPr>
          <w:rFonts w:cs="B Lotus"/>
          <w:rtl/>
          <w:lang w:bidi="ar-SY"/>
        </w:rPr>
        <w:t>ی</w:t>
      </w:r>
      <w:r w:rsidR="00C6587C">
        <w:rPr>
          <w:rFonts w:cs="B Lotus" w:hint="cs"/>
          <w:rtl/>
          <w:lang w:bidi="ar-SY"/>
        </w:rPr>
        <w:t>‌</w:t>
      </w:r>
      <w:r w:rsidRPr="001F7AFE">
        <w:rPr>
          <w:rFonts w:cs="B Lotus"/>
          <w:rtl/>
          <w:lang w:bidi="ar-SY"/>
        </w:rPr>
        <w:t xml:space="preserve">برند </w:t>
      </w:r>
      <w:r w:rsidR="00C6587C">
        <w:rPr>
          <w:rFonts w:cs="B Lotus" w:hint="cs"/>
          <w:rtl/>
          <w:lang w:bidi="ar-SY"/>
        </w:rPr>
        <w:t>[ی</w:t>
      </w:r>
      <w:r w:rsidRPr="001F7AFE">
        <w:rPr>
          <w:rFonts w:cs="B Lotus"/>
          <w:rtl/>
          <w:lang w:bidi="ar-SY"/>
        </w:rPr>
        <w:t>عن</w:t>
      </w:r>
      <w:r w:rsidR="00904E27">
        <w:rPr>
          <w:rFonts w:cs="B Lotus"/>
          <w:rtl/>
          <w:lang w:bidi="ar-SY"/>
        </w:rPr>
        <w:t>ی</w:t>
      </w:r>
      <w:r w:rsidRPr="001F7AFE">
        <w:rPr>
          <w:rFonts w:cs="B Lotus"/>
          <w:rtl/>
          <w:lang w:bidi="ar-SY"/>
        </w:rPr>
        <w:t xml:space="preserve"> آ</w:t>
      </w:r>
      <w:r w:rsidR="00904E27">
        <w:rPr>
          <w:rFonts w:cs="B Lotus"/>
          <w:rtl/>
          <w:lang w:bidi="ar-SY"/>
        </w:rPr>
        <w:t>ی</w:t>
      </w:r>
      <w:r w:rsidRPr="001F7AFE">
        <w:rPr>
          <w:rFonts w:cs="B Lotus"/>
          <w:rtl/>
          <w:lang w:bidi="ar-SY"/>
        </w:rPr>
        <w:t>ا منتظر ن</w:t>
      </w:r>
      <w:r w:rsidR="00904E27">
        <w:rPr>
          <w:rFonts w:cs="B Lotus"/>
          <w:rtl/>
          <w:lang w:bidi="ar-SY"/>
        </w:rPr>
        <w:t>ی</w:t>
      </w:r>
      <w:r w:rsidRPr="001F7AFE">
        <w:rPr>
          <w:rFonts w:cs="B Lotus"/>
          <w:rtl/>
          <w:lang w:bidi="ar-SY"/>
        </w:rPr>
        <w:t>ستند</w:t>
      </w:r>
      <w:r w:rsidR="00C6587C">
        <w:rPr>
          <w:rFonts w:cs="B Lotus" w:hint="cs"/>
          <w:rtl/>
          <w:lang w:bidi="ar-SY"/>
        </w:rPr>
        <w:t>]</w:t>
      </w:r>
      <w:r w:rsidRPr="001F7AFE">
        <w:rPr>
          <w:rFonts w:cs="B Lotus"/>
          <w:rtl/>
          <w:lang w:bidi="ar-SY"/>
        </w:rPr>
        <w:t xml:space="preserve"> غ</w:t>
      </w:r>
      <w:r w:rsidR="00904E27">
        <w:rPr>
          <w:rFonts w:cs="B Lotus"/>
          <w:rtl/>
          <w:lang w:bidi="ar-SY"/>
        </w:rPr>
        <w:t>ی</w:t>
      </w:r>
      <w:r w:rsidRPr="001F7AFE">
        <w:rPr>
          <w:rFonts w:cs="B Lotus"/>
          <w:rtl/>
          <w:lang w:bidi="ar-SY"/>
        </w:rPr>
        <w:t xml:space="preserve">ر از عاقبت </w:t>
      </w:r>
      <w:r w:rsidR="00904E27">
        <w:rPr>
          <w:rFonts w:cs="B Lotus"/>
          <w:rtl/>
          <w:lang w:bidi="ar-SY"/>
        </w:rPr>
        <w:t>ک</w:t>
      </w:r>
      <w:r w:rsidRPr="001F7AFE">
        <w:rPr>
          <w:rFonts w:cs="B Lotus"/>
          <w:rtl/>
          <w:lang w:bidi="ar-SY"/>
        </w:rPr>
        <w:t>تاب و حق</w:t>
      </w:r>
      <w:r w:rsidR="00904E27">
        <w:rPr>
          <w:rFonts w:cs="B Lotus"/>
          <w:rtl/>
          <w:lang w:bidi="ar-SY"/>
        </w:rPr>
        <w:t>ی</w:t>
      </w:r>
      <w:r w:rsidRPr="001F7AFE">
        <w:rPr>
          <w:rFonts w:cs="B Lotus"/>
          <w:rtl/>
          <w:lang w:bidi="ar-SY"/>
        </w:rPr>
        <w:t>قت</w:t>
      </w:r>
      <w:r w:rsidR="00C6587C">
        <w:rPr>
          <w:rFonts w:cs="B Lotus" w:hint="cs"/>
          <w:rtl/>
          <w:lang w:bidi="ar-SY"/>
        </w:rPr>
        <w:t>ِ</w:t>
      </w:r>
      <w:r w:rsidRPr="001F7AFE">
        <w:rPr>
          <w:rFonts w:cs="B Lotus"/>
          <w:rtl/>
          <w:lang w:bidi="ar-SY"/>
        </w:rPr>
        <w:t xml:space="preserve"> آن</w:t>
      </w:r>
      <w:r w:rsidR="00C6587C">
        <w:rPr>
          <w:rFonts w:cs="B Lotus" w:hint="cs"/>
          <w:rtl/>
          <w:lang w:bidi="ar-SY"/>
        </w:rPr>
        <w:t xml:space="preserve"> </w:t>
      </w:r>
      <w:r w:rsidRPr="001F7AFE">
        <w:rPr>
          <w:rFonts w:cs="B Lotus"/>
          <w:rtl/>
          <w:lang w:bidi="ar-SY"/>
        </w:rPr>
        <w:t>را از وعد و وع</w:t>
      </w:r>
      <w:r w:rsidR="00904E27">
        <w:rPr>
          <w:rFonts w:cs="B Lotus"/>
          <w:rtl/>
          <w:lang w:bidi="ar-SY"/>
        </w:rPr>
        <w:t>ی</w:t>
      </w:r>
      <w:r w:rsidRPr="001F7AFE">
        <w:rPr>
          <w:rFonts w:cs="B Lotus"/>
          <w:rtl/>
          <w:lang w:bidi="ar-SY"/>
        </w:rPr>
        <w:t xml:space="preserve">د؟ </w:t>
      </w:r>
      <w:r w:rsidR="00904E27">
        <w:rPr>
          <w:rFonts w:cs="B Lotus"/>
          <w:rtl/>
          <w:lang w:bidi="ar-SY"/>
        </w:rPr>
        <w:t>ی</w:t>
      </w:r>
      <w:r w:rsidRPr="001F7AFE">
        <w:rPr>
          <w:rFonts w:cs="B Lotus"/>
          <w:rtl/>
          <w:lang w:bidi="ar-SY"/>
        </w:rPr>
        <w:t>عن</w:t>
      </w:r>
      <w:r w:rsidR="00904E27">
        <w:rPr>
          <w:rFonts w:cs="B Lotus"/>
          <w:rtl/>
          <w:lang w:bidi="ar-SY"/>
        </w:rPr>
        <w:t>ی</w:t>
      </w:r>
      <w:r w:rsidRPr="001F7AFE">
        <w:rPr>
          <w:rFonts w:cs="B Lotus"/>
          <w:rtl/>
          <w:lang w:bidi="ar-SY"/>
        </w:rPr>
        <w:t xml:space="preserve"> منتظر باشند آنچه را خدا</w:t>
      </w:r>
      <w:r w:rsidR="00904E27">
        <w:rPr>
          <w:rFonts w:cs="B Lotus"/>
          <w:rtl/>
          <w:lang w:bidi="ar-SY"/>
        </w:rPr>
        <w:t>ی</w:t>
      </w:r>
      <w:r w:rsidRPr="001F7AFE">
        <w:rPr>
          <w:rFonts w:cs="B Lotus"/>
          <w:rtl/>
          <w:lang w:bidi="ar-SY"/>
        </w:rPr>
        <w:t xml:space="preserve"> تعالى وعده </w:t>
      </w:r>
      <w:r w:rsidR="00904E27">
        <w:rPr>
          <w:rFonts w:cs="B Lotus"/>
          <w:rtl/>
          <w:lang w:bidi="ar-SY"/>
        </w:rPr>
        <w:t>ک</w:t>
      </w:r>
      <w:r w:rsidRPr="001F7AFE">
        <w:rPr>
          <w:rFonts w:cs="B Lotus"/>
          <w:rtl/>
          <w:lang w:bidi="ar-SY"/>
        </w:rPr>
        <w:t>رده</w:t>
      </w:r>
      <w:r w:rsidR="00C6587C">
        <w:rPr>
          <w:rFonts w:cs="B Lotus" w:hint="cs"/>
          <w:rtl/>
          <w:lang w:bidi="ar-SY"/>
        </w:rPr>
        <w:t xml:space="preserve"> </w:t>
      </w:r>
      <w:r w:rsidRPr="001F7AFE">
        <w:rPr>
          <w:rFonts w:cs="B Lotus"/>
          <w:rtl/>
          <w:lang w:bidi="ar-SY"/>
        </w:rPr>
        <w:t>‌است در ا</w:t>
      </w:r>
      <w:r w:rsidR="00904E27">
        <w:rPr>
          <w:rFonts w:cs="B Lotus"/>
          <w:rtl/>
          <w:lang w:bidi="ar-SY"/>
        </w:rPr>
        <w:t>ی</w:t>
      </w:r>
      <w:r w:rsidRPr="001F7AFE">
        <w:rPr>
          <w:rFonts w:cs="B Lotus"/>
          <w:rtl/>
          <w:lang w:bidi="ar-SY"/>
        </w:rPr>
        <w:t xml:space="preserve">ن </w:t>
      </w:r>
      <w:r w:rsidR="00904E27">
        <w:rPr>
          <w:rFonts w:cs="B Lotus"/>
          <w:rtl/>
          <w:lang w:bidi="ar-SY"/>
        </w:rPr>
        <w:t>ک</w:t>
      </w:r>
      <w:r w:rsidRPr="001F7AFE">
        <w:rPr>
          <w:rFonts w:cs="B Lotus"/>
          <w:rtl/>
          <w:lang w:bidi="ar-SY"/>
        </w:rPr>
        <w:t>تاب از ثواب و عقاب</w:t>
      </w:r>
      <w:r w:rsidR="00C6587C">
        <w:rPr>
          <w:rFonts w:cs="B Lotus" w:hint="cs"/>
          <w:rtl/>
          <w:lang w:bidi="ar-SY"/>
        </w:rPr>
        <w:t>؛</w:t>
      </w:r>
      <w:r w:rsidRPr="001F7AFE">
        <w:rPr>
          <w:rFonts w:cs="B Lotus"/>
          <w:rtl/>
          <w:lang w:bidi="ar-SY"/>
        </w:rPr>
        <w:t xml:space="preserve"> روز</w:t>
      </w:r>
      <w:r w:rsidR="00904E27">
        <w:rPr>
          <w:rFonts w:cs="B Lotus"/>
          <w:rtl/>
          <w:lang w:bidi="ar-SY"/>
        </w:rPr>
        <w:t>ی</w:t>
      </w:r>
      <w:r w:rsidR="00C6587C">
        <w:rPr>
          <w:rFonts w:cs="B Lotus" w:hint="cs"/>
          <w:rtl/>
          <w:lang w:bidi="ar-SY"/>
        </w:rPr>
        <w:t xml:space="preserve"> </w:t>
      </w:r>
      <w:r w:rsidR="00904E27">
        <w:rPr>
          <w:rFonts w:cs="B Lotus"/>
          <w:rtl/>
          <w:lang w:bidi="ar-SY"/>
        </w:rPr>
        <w:t>ک</w:t>
      </w:r>
      <w:r w:rsidRPr="001F7AFE">
        <w:rPr>
          <w:rFonts w:cs="B Lotus"/>
          <w:rtl/>
          <w:lang w:bidi="ar-SY"/>
        </w:rPr>
        <w:t>ه ب</w:t>
      </w:r>
      <w:r w:rsidR="00904E27">
        <w:rPr>
          <w:rFonts w:cs="B Lotus"/>
          <w:rtl/>
          <w:lang w:bidi="ar-SY"/>
        </w:rPr>
        <w:t>ی</w:t>
      </w:r>
      <w:r w:rsidRPr="001F7AFE">
        <w:rPr>
          <w:rFonts w:cs="B Lotus"/>
          <w:rtl/>
          <w:lang w:bidi="ar-SY"/>
        </w:rPr>
        <w:t>ا</w:t>
      </w:r>
      <w:r w:rsidR="00904E27">
        <w:rPr>
          <w:rFonts w:cs="B Lotus"/>
          <w:rtl/>
          <w:lang w:bidi="ar-SY"/>
        </w:rPr>
        <w:t>ی</w:t>
      </w:r>
      <w:r w:rsidRPr="001F7AFE">
        <w:rPr>
          <w:rFonts w:cs="B Lotus"/>
          <w:rtl/>
          <w:lang w:bidi="ar-SY"/>
        </w:rPr>
        <w:t xml:space="preserve">د عاقبت </w:t>
      </w:r>
      <w:r w:rsidR="00904E27">
        <w:rPr>
          <w:rFonts w:cs="B Lotus"/>
          <w:rtl/>
          <w:lang w:bidi="ar-SY"/>
        </w:rPr>
        <w:t>ک</w:t>
      </w:r>
      <w:r w:rsidRPr="001F7AFE">
        <w:rPr>
          <w:rFonts w:cs="B Lotus"/>
          <w:rtl/>
          <w:lang w:bidi="ar-SY"/>
        </w:rPr>
        <w:t>ار</w:t>
      </w:r>
      <w:r w:rsidR="00C6587C">
        <w:rPr>
          <w:rFonts w:cs="B Lotus" w:hint="cs"/>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عن</w:t>
      </w:r>
      <w:r w:rsidR="00904E27">
        <w:rPr>
          <w:rFonts w:cs="B Lotus"/>
          <w:rtl/>
          <w:lang w:bidi="ar-SY"/>
        </w:rPr>
        <w:t>ی</w:t>
      </w:r>
      <w:r w:rsidRPr="001F7AFE">
        <w:rPr>
          <w:rFonts w:cs="B Lotus"/>
          <w:rtl/>
          <w:lang w:bidi="ar-SY"/>
        </w:rPr>
        <w:t xml:space="preserve"> ظاهر شود آثار وعد و وع</w:t>
      </w:r>
      <w:r w:rsidR="00904E27">
        <w:rPr>
          <w:rFonts w:cs="B Lotus"/>
          <w:rtl/>
          <w:lang w:bidi="ar-SY"/>
        </w:rPr>
        <w:t>ی</w:t>
      </w:r>
      <w:r w:rsidRPr="001F7AFE">
        <w:rPr>
          <w:rFonts w:cs="B Lotus"/>
          <w:rtl/>
          <w:lang w:bidi="ar-SY"/>
        </w:rPr>
        <w:t>د و آن روز</w:t>
      </w:r>
      <w:r w:rsidR="00C6587C">
        <w:rPr>
          <w:rFonts w:cs="B Lotus" w:hint="cs"/>
          <w:rtl/>
          <w:lang w:bidi="ar-SY"/>
        </w:rPr>
        <w:t>،</w:t>
      </w:r>
      <w:r w:rsidRPr="001F7AFE">
        <w:rPr>
          <w:rFonts w:cs="B Lotus"/>
          <w:rtl/>
          <w:lang w:bidi="ar-SY"/>
        </w:rPr>
        <w:t xml:space="preserve"> ق</w:t>
      </w:r>
      <w:r w:rsidR="00904E27">
        <w:rPr>
          <w:rFonts w:cs="B Lotus"/>
          <w:rtl/>
          <w:lang w:bidi="ar-SY"/>
        </w:rPr>
        <w:t>ی</w:t>
      </w:r>
      <w:r w:rsidRPr="001F7AFE">
        <w:rPr>
          <w:rFonts w:cs="B Lotus"/>
          <w:rtl/>
          <w:lang w:bidi="ar-SY"/>
        </w:rPr>
        <w:t xml:space="preserve">امت است </w:t>
      </w:r>
      <w:r w:rsidR="00904E27">
        <w:rPr>
          <w:rFonts w:cs="B Lotus"/>
          <w:rtl/>
          <w:lang w:bidi="ar-SY"/>
        </w:rPr>
        <w:t>ک</w:t>
      </w:r>
      <w:r w:rsidRPr="001F7AFE">
        <w:rPr>
          <w:rFonts w:cs="B Lotus"/>
          <w:rtl/>
          <w:lang w:bidi="ar-SY"/>
        </w:rPr>
        <w:t>ه آنان</w:t>
      </w:r>
      <w:r w:rsidR="00C6587C">
        <w:rPr>
          <w:rFonts w:cs="B Lotus" w:hint="cs"/>
          <w:rtl/>
          <w:lang w:bidi="ar-SY"/>
        </w:rPr>
        <w:t xml:space="preserve"> </w:t>
      </w:r>
      <w:r w:rsidR="00904E27">
        <w:rPr>
          <w:rFonts w:cs="B Lotus"/>
          <w:rtl/>
          <w:lang w:bidi="ar-SY"/>
        </w:rPr>
        <w:t>ک</w:t>
      </w:r>
      <w:r w:rsidRPr="001F7AFE">
        <w:rPr>
          <w:rFonts w:cs="B Lotus"/>
          <w:rtl/>
          <w:lang w:bidi="ar-SY"/>
        </w:rPr>
        <w:t>ه تر</w:t>
      </w:r>
      <w:r w:rsidR="00904E27">
        <w:rPr>
          <w:rFonts w:cs="B Lotus"/>
          <w:rtl/>
          <w:lang w:bidi="ar-SY"/>
        </w:rPr>
        <w:t>ک</w:t>
      </w:r>
      <w:r w:rsidRPr="001F7AFE">
        <w:rPr>
          <w:rFonts w:cs="B Lotus"/>
          <w:rtl/>
          <w:lang w:bidi="ar-SY"/>
        </w:rPr>
        <w:t xml:space="preserve"> و فراموش </w:t>
      </w:r>
      <w:r w:rsidR="00904E27">
        <w:rPr>
          <w:rFonts w:cs="B Lotus"/>
          <w:rtl/>
          <w:lang w:bidi="ar-SY"/>
        </w:rPr>
        <w:t>ک</w:t>
      </w:r>
      <w:r w:rsidRPr="001F7AFE">
        <w:rPr>
          <w:rFonts w:cs="B Lotus"/>
          <w:rtl/>
          <w:lang w:bidi="ar-SY"/>
        </w:rPr>
        <w:t>ردند قرآن</w:t>
      </w:r>
      <w:r w:rsidR="00C6587C">
        <w:rPr>
          <w:rFonts w:cs="B Lotus" w:hint="cs"/>
          <w:rtl/>
          <w:lang w:bidi="ar-SY"/>
        </w:rPr>
        <w:t xml:space="preserve"> </w:t>
      </w:r>
      <w:r w:rsidRPr="001F7AFE">
        <w:rPr>
          <w:rFonts w:cs="B Lotus"/>
          <w:rtl/>
          <w:lang w:bidi="ar-SY"/>
        </w:rPr>
        <w:t>را پ</w:t>
      </w:r>
      <w:r w:rsidR="00904E27">
        <w:rPr>
          <w:rFonts w:cs="B Lotus"/>
          <w:rtl/>
          <w:lang w:bidi="ar-SY"/>
        </w:rPr>
        <w:t>ی</w:t>
      </w:r>
      <w:r w:rsidRPr="001F7AFE">
        <w:rPr>
          <w:rFonts w:cs="B Lotus"/>
          <w:rtl/>
          <w:lang w:bidi="ar-SY"/>
        </w:rPr>
        <w:t>ش از ا</w:t>
      </w:r>
      <w:r w:rsidR="00904E27">
        <w:rPr>
          <w:rFonts w:cs="B Lotus"/>
          <w:rtl/>
          <w:lang w:bidi="ar-SY"/>
        </w:rPr>
        <w:t>ی</w:t>
      </w:r>
      <w:r w:rsidRPr="001F7AFE">
        <w:rPr>
          <w:rFonts w:cs="B Lotus"/>
          <w:rtl/>
          <w:lang w:bidi="ar-SY"/>
        </w:rPr>
        <w:t>ن در دن</w:t>
      </w:r>
      <w:r w:rsidR="00904E27">
        <w:rPr>
          <w:rFonts w:cs="B Lotus"/>
          <w:rtl/>
          <w:lang w:bidi="ar-SY"/>
        </w:rPr>
        <w:t>ی</w:t>
      </w:r>
      <w:r w:rsidRPr="001F7AFE">
        <w:rPr>
          <w:rFonts w:cs="B Lotus"/>
          <w:rtl/>
          <w:lang w:bidi="ar-SY"/>
        </w:rPr>
        <w:t xml:space="preserve">ا </w:t>
      </w:r>
      <w:r w:rsidR="00C6587C">
        <w:rPr>
          <w:rFonts w:cs="B Lotus" w:hint="cs"/>
          <w:rtl/>
          <w:lang w:bidi="ar-SY"/>
        </w:rPr>
        <w:t>[</w:t>
      </w:r>
      <w:r w:rsidR="00904E27">
        <w:rPr>
          <w:rFonts w:cs="B Lotus"/>
          <w:rtl/>
          <w:lang w:bidi="ar-SY"/>
        </w:rPr>
        <w:t>ی</w:t>
      </w:r>
      <w:r w:rsidRPr="001F7AFE">
        <w:rPr>
          <w:rFonts w:cs="B Lotus"/>
          <w:rtl/>
          <w:lang w:bidi="ar-SY"/>
        </w:rPr>
        <w:t>عن</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 xml:space="preserve">افران </w:t>
      </w:r>
      <w:r w:rsidR="00904E27">
        <w:rPr>
          <w:rFonts w:cs="B Lotus"/>
          <w:rtl/>
          <w:lang w:bidi="ar-SY"/>
        </w:rPr>
        <w:t>ک</w:t>
      </w:r>
      <w:r w:rsidRPr="001F7AFE">
        <w:rPr>
          <w:rFonts w:cs="B Lotus"/>
          <w:rtl/>
          <w:lang w:bidi="ar-SY"/>
        </w:rPr>
        <w:t>ه ب</w:t>
      </w:r>
      <w:r w:rsidR="00C6587C">
        <w:rPr>
          <w:rFonts w:cs="B Lotus" w:hint="cs"/>
          <w:rtl/>
          <w:lang w:bidi="ar-SY"/>
        </w:rPr>
        <w:t xml:space="preserve">ه </w:t>
      </w:r>
      <w:r w:rsidRPr="001F7AFE">
        <w:rPr>
          <w:rFonts w:cs="B Lotus"/>
          <w:rtl/>
          <w:lang w:bidi="ar-SY"/>
        </w:rPr>
        <w:t>قرآن نگرو</w:t>
      </w:r>
      <w:r w:rsidR="00904E27">
        <w:rPr>
          <w:rFonts w:cs="B Lotus"/>
          <w:rtl/>
          <w:lang w:bidi="ar-SY"/>
        </w:rPr>
        <w:t>ی</w:t>
      </w:r>
      <w:r w:rsidRPr="001F7AFE">
        <w:rPr>
          <w:rFonts w:cs="B Lotus"/>
          <w:rtl/>
          <w:lang w:bidi="ar-SY"/>
        </w:rPr>
        <w:t>دند</w:t>
      </w:r>
      <w:r w:rsidR="00C6587C">
        <w:rPr>
          <w:rFonts w:cs="B Lotus" w:hint="cs"/>
          <w:rtl/>
          <w:lang w:bidi="ar-SY"/>
        </w:rPr>
        <w:t>]</w:t>
      </w:r>
      <w:r w:rsidRPr="001F7AFE">
        <w:rPr>
          <w:rFonts w:cs="B Lotus"/>
          <w:rtl/>
          <w:lang w:bidi="ar-SY"/>
        </w:rPr>
        <w:t xml:space="preserve"> گو</w:t>
      </w:r>
      <w:r w:rsidR="00904E27">
        <w:rPr>
          <w:rFonts w:cs="B Lotus"/>
          <w:rtl/>
          <w:lang w:bidi="ar-SY"/>
        </w:rPr>
        <w:t>ی</w:t>
      </w:r>
      <w:r w:rsidRPr="001F7AFE">
        <w:rPr>
          <w:rFonts w:cs="B Lotus"/>
          <w:rtl/>
          <w:lang w:bidi="ar-SY"/>
        </w:rPr>
        <w:t>ند</w:t>
      </w:r>
      <w:r w:rsidR="00C6587C">
        <w:rPr>
          <w:rFonts w:cs="B Lotus" w:hint="cs"/>
          <w:rtl/>
          <w:lang w:bidi="ar-SY"/>
        </w:rPr>
        <w:t>:</w:t>
      </w:r>
      <w:r w:rsidRPr="001F7AFE">
        <w:rPr>
          <w:rFonts w:cs="B Lotus"/>
          <w:rtl/>
          <w:lang w:bidi="ar-SY"/>
        </w:rPr>
        <w:t xml:space="preserve"> ب</w:t>
      </w:r>
      <w:r w:rsidR="00C6587C">
        <w:rPr>
          <w:rFonts w:cs="B Lotus" w:hint="cs"/>
          <w:rtl/>
          <w:lang w:bidi="ar-SY"/>
        </w:rPr>
        <w:t xml:space="preserve">ه </w:t>
      </w:r>
      <w:r w:rsidRPr="001F7AFE">
        <w:rPr>
          <w:rFonts w:cs="B Lotus"/>
          <w:rtl/>
          <w:lang w:bidi="ar-SY"/>
        </w:rPr>
        <w:t>تحق</w:t>
      </w:r>
      <w:r w:rsidR="00904E27">
        <w:rPr>
          <w:rFonts w:cs="B Lotus"/>
          <w:rtl/>
          <w:lang w:bidi="ar-SY"/>
        </w:rPr>
        <w:t>ی</w:t>
      </w:r>
      <w:r w:rsidRPr="001F7AFE">
        <w:rPr>
          <w:rFonts w:cs="B Lotus"/>
          <w:rtl/>
          <w:lang w:bidi="ar-SY"/>
        </w:rPr>
        <w:t>ق آمدند فرستادگان پروردگار ما ب</w:t>
      </w:r>
      <w:r w:rsidR="00C6587C">
        <w:rPr>
          <w:rFonts w:cs="B Lotus" w:hint="cs"/>
          <w:rtl/>
          <w:lang w:bidi="ar-SY"/>
        </w:rPr>
        <w:t xml:space="preserve">ه </w:t>
      </w:r>
      <w:r w:rsidRPr="001F7AFE">
        <w:rPr>
          <w:rFonts w:cs="B Lotus"/>
          <w:rtl/>
          <w:lang w:bidi="ar-SY"/>
        </w:rPr>
        <w:t>راست</w:t>
      </w:r>
      <w:r w:rsidR="00904E27">
        <w:rPr>
          <w:rFonts w:cs="B Lotus"/>
          <w:rtl/>
          <w:lang w:bidi="ar-SY"/>
        </w:rPr>
        <w:t>ی</w:t>
      </w:r>
      <w:r w:rsidRPr="001F7AFE">
        <w:rPr>
          <w:rFonts w:cs="B Lotus"/>
          <w:rtl/>
          <w:lang w:bidi="ar-SY"/>
        </w:rPr>
        <w:t xml:space="preserve"> و درست</w:t>
      </w:r>
      <w:r w:rsidR="00904E27">
        <w:rPr>
          <w:rFonts w:cs="B Lotus"/>
          <w:rtl/>
          <w:lang w:bidi="ar-SY"/>
        </w:rPr>
        <w:t>ی</w:t>
      </w:r>
      <w:r w:rsidRPr="001F7AFE">
        <w:rPr>
          <w:rFonts w:cs="B Lotus"/>
          <w:rtl/>
          <w:lang w:bidi="ar-SY"/>
        </w:rPr>
        <w:t xml:space="preserve"> </w:t>
      </w:r>
      <w:r w:rsidR="00C6587C">
        <w:rPr>
          <w:rFonts w:cs="B Lotus" w:hint="cs"/>
          <w:rtl/>
          <w:lang w:bidi="ar-SY"/>
        </w:rPr>
        <w:t>[</w:t>
      </w:r>
      <w:r w:rsidRPr="001F7AFE">
        <w:rPr>
          <w:rFonts w:cs="B Lotus"/>
          <w:rtl/>
          <w:lang w:bidi="ar-SY"/>
        </w:rPr>
        <w:t>و ما ت</w:t>
      </w:r>
      <w:r w:rsidR="00904E27">
        <w:rPr>
          <w:rFonts w:cs="B Lotus"/>
          <w:rtl/>
          <w:lang w:bidi="ar-SY"/>
        </w:rPr>
        <w:t>ک</w:t>
      </w:r>
      <w:r w:rsidRPr="001F7AFE">
        <w:rPr>
          <w:rFonts w:cs="B Lotus"/>
          <w:rtl/>
          <w:lang w:bidi="ar-SY"/>
        </w:rPr>
        <w:t>ذ</w:t>
      </w:r>
      <w:r w:rsidR="00904E27">
        <w:rPr>
          <w:rFonts w:cs="B Lotus"/>
          <w:rtl/>
          <w:lang w:bidi="ar-SY"/>
        </w:rPr>
        <w:t>ی</w:t>
      </w:r>
      <w:r w:rsidRPr="001F7AFE">
        <w:rPr>
          <w:rFonts w:cs="B Lotus"/>
          <w:rtl/>
          <w:lang w:bidi="ar-SY"/>
        </w:rPr>
        <w:t xml:space="preserve">ب </w:t>
      </w:r>
      <w:r w:rsidR="00904E27">
        <w:rPr>
          <w:rFonts w:cs="B Lotus"/>
          <w:rtl/>
          <w:lang w:bidi="ar-SY"/>
        </w:rPr>
        <w:t>ک</w:t>
      </w:r>
      <w:r w:rsidRPr="001F7AFE">
        <w:rPr>
          <w:rFonts w:cs="B Lotus"/>
          <w:rtl/>
          <w:lang w:bidi="ar-SY"/>
        </w:rPr>
        <w:t>رد</w:t>
      </w:r>
      <w:r w:rsidR="00904E27">
        <w:rPr>
          <w:rFonts w:cs="B Lotus"/>
          <w:rtl/>
          <w:lang w:bidi="ar-SY"/>
        </w:rPr>
        <w:t>ی</w:t>
      </w:r>
      <w:r w:rsidRPr="001F7AFE">
        <w:rPr>
          <w:rFonts w:cs="B Lotus"/>
          <w:rtl/>
          <w:lang w:bidi="ar-SY"/>
        </w:rPr>
        <w:t>م و آن خطا</w:t>
      </w:r>
      <w:r w:rsidR="00C6587C">
        <w:rPr>
          <w:rFonts w:cs="B Lotus" w:hint="cs"/>
          <w:rtl/>
          <w:lang w:bidi="ar-SY"/>
        </w:rPr>
        <w:t>ی</w:t>
      </w:r>
      <w:r w:rsidR="00904E27">
        <w:rPr>
          <w:rFonts w:cs="B Lotus"/>
          <w:rtl/>
          <w:lang w:bidi="ar-SY"/>
        </w:rPr>
        <w:t>ی</w:t>
      </w:r>
      <w:r w:rsidRPr="001F7AFE">
        <w:rPr>
          <w:rFonts w:cs="B Lotus"/>
          <w:rtl/>
          <w:lang w:bidi="ar-SY"/>
        </w:rPr>
        <w:t xml:space="preserve"> عظ</w:t>
      </w:r>
      <w:r w:rsidR="00904E27">
        <w:rPr>
          <w:rFonts w:cs="B Lotus"/>
          <w:rtl/>
          <w:lang w:bidi="ar-SY"/>
        </w:rPr>
        <w:t>ی</w:t>
      </w:r>
      <w:r w:rsidRPr="001F7AFE">
        <w:rPr>
          <w:rFonts w:cs="B Lotus"/>
          <w:rtl/>
          <w:lang w:bidi="ar-SY"/>
        </w:rPr>
        <w:t>م بود</w:t>
      </w:r>
      <w:r w:rsidR="00C6587C">
        <w:rPr>
          <w:rFonts w:cs="B Lotus" w:hint="cs"/>
          <w:rtl/>
          <w:lang w:bidi="ar-SY"/>
        </w:rPr>
        <w:t>].</w:t>
      </w:r>
      <w:r w:rsidRPr="001F7AFE">
        <w:rPr>
          <w:rFonts w:cs="B Lotus"/>
          <w:rtl/>
          <w:lang w:bidi="ar-SY"/>
        </w:rPr>
        <w:t xml:space="preserve"> آ</w:t>
      </w:r>
      <w:r w:rsidR="00904E27">
        <w:rPr>
          <w:rFonts w:cs="B Lotus"/>
          <w:rtl/>
          <w:lang w:bidi="ar-SY"/>
        </w:rPr>
        <w:t>ی</w:t>
      </w:r>
      <w:r w:rsidRPr="001F7AFE">
        <w:rPr>
          <w:rFonts w:cs="B Lotus"/>
          <w:rtl/>
          <w:lang w:bidi="ar-SY"/>
        </w:rPr>
        <w:t>ا برا</w:t>
      </w:r>
      <w:r w:rsidR="00904E27">
        <w:rPr>
          <w:rFonts w:cs="B Lotus"/>
          <w:rtl/>
          <w:lang w:bidi="ar-SY"/>
        </w:rPr>
        <w:t>ی</w:t>
      </w:r>
      <w:r w:rsidRPr="001F7AFE">
        <w:rPr>
          <w:rFonts w:cs="B Lotus"/>
          <w:rtl/>
          <w:lang w:bidi="ar-SY"/>
        </w:rPr>
        <w:t xml:space="preserve"> ما شفاعت</w:t>
      </w:r>
      <w:r w:rsidR="00C6587C">
        <w:rPr>
          <w:rFonts w:cs="B Lotus" w:hint="cs"/>
          <w:rtl/>
          <w:lang w:bidi="ar-SY"/>
        </w:rPr>
        <w:t>‌</w:t>
      </w:r>
      <w:r w:rsidR="00904E27">
        <w:rPr>
          <w:rFonts w:cs="B Lotus"/>
          <w:rtl/>
          <w:lang w:bidi="ar-SY"/>
        </w:rPr>
        <w:t>ک</w:t>
      </w:r>
      <w:r w:rsidRPr="001F7AFE">
        <w:rPr>
          <w:rFonts w:cs="B Lotus"/>
          <w:rtl/>
          <w:lang w:bidi="ar-SY"/>
        </w:rPr>
        <w:t>نندگان</w:t>
      </w:r>
      <w:r w:rsidR="00904E27">
        <w:rPr>
          <w:rFonts w:cs="B Lotus"/>
          <w:rtl/>
          <w:lang w:bidi="ar-SY"/>
        </w:rPr>
        <w:t>ی</w:t>
      </w:r>
      <w:r w:rsidRPr="001F7AFE">
        <w:rPr>
          <w:rFonts w:cs="B Lotus"/>
          <w:rtl/>
          <w:lang w:bidi="ar-SY"/>
        </w:rPr>
        <w:t xml:space="preserve"> هست تا شفاعت </w:t>
      </w:r>
      <w:r w:rsidR="00904E27">
        <w:rPr>
          <w:rFonts w:cs="B Lotus"/>
          <w:rtl/>
          <w:lang w:bidi="ar-SY"/>
        </w:rPr>
        <w:t>ک</w:t>
      </w:r>
      <w:r w:rsidRPr="001F7AFE">
        <w:rPr>
          <w:rFonts w:cs="B Lotus"/>
          <w:rtl/>
          <w:lang w:bidi="ar-SY"/>
        </w:rPr>
        <w:t>نند برا</w:t>
      </w:r>
      <w:r w:rsidR="00904E27">
        <w:rPr>
          <w:rFonts w:cs="B Lotus"/>
          <w:rtl/>
          <w:lang w:bidi="ar-SY"/>
        </w:rPr>
        <w:t>ی</w:t>
      </w:r>
      <w:r w:rsidRPr="001F7AFE">
        <w:rPr>
          <w:rFonts w:cs="B Lotus"/>
          <w:rtl/>
          <w:lang w:bidi="ar-SY"/>
        </w:rPr>
        <w:t xml:space="preserve"> ما؟ </w:t>
      </w:r>
      <w:r w:rsidR="00904E27">
        <w:rPr>
          <w:rFonts w:cs="B Lotus"/>
          <w:rtl/>
          <w:lang w:bidi="ar-SY"/>
        </w:rPr>
        <w:t>ی</w:t>
      </w:r>
      <w:r w:rsidRPr="001F7AFE">
        <w:rPr>
          <w:rFonts w:cs="B Lotus"/>
          <w:rtl/>
          <w:lang w:bidi="ar-SY"/>
        </w:rPr>
        <w:t>ا مم</w:t>
      </w:r>
      <w:r w:rsidR="00904E27">
        <w:rPr>
          <w:rFonts w:cs="B Lotus"/>
          <w:rtl/>
          <w:lang w:bidi="ar-SY"/>
        </w:rPr>
        <w:t>ک</w:t>
      </w:r>
      <w:r w:rsidRPr="001F7AFE">
        <w:rPr>
          <w:rFonts w:cs="B Lotus"/>
          <w:rtl/>
          <w:lang w:bidi="ar-SY"/>
        </w:rPr>
        <w:t>ن است بازگردان</w:t>
      </w:r>
      <w:r w:rsidR="00904E27">
        <w:rPr>
          <w:rFonts w:cs="B Lotus"/>
          <w:rtl/>
          <w:lang w:bidi="ar-SY"/>
        </w:rPr>
        <w:t>ی</w:t>
      </w:r>
      <w:r w:rsidRPr="001F7AFE">
        <w:rPr>
          <w:rFonts w:cs="B Lotus"/>
          <w:rtl/>
          <w:lang w:bidi="ar-SY"/>
        </w:rPr>
        <w:t>ده شو</w:t>
      </w:r>
      <w:r w:rsidR="00904E27">
        <w:rPr>
          <w:rFonts w:cs="B Lotus"/>
          <w:rtl/>
          <w:lang w:bidi="ar-SY"/>
        </w:rPr>
        <w:t>ی</w:t>
      </w:r>
      <w:r w:rsidRPr="001F7AFE">
        <w:rPr>
          <w:rFonts w:cs="B Lotus"/>
          <w:rtl/>
          <w:lang w:bidi="ar-SY"/>
        </w:rPr>
        <w:t>م ب</w:t>
      </w:r>
      <w:r w:rsidR="00C6587C">
        <w:rPr>
          <w:rFonts w:cs="B Lotus" w:hint="cs"/>
          <w:rtl/>
          <w:lang w:bidi="ar-SY"/>
        </w:rPr>
        <w:t xml:space="preserve">ه </w:t>
      </w:r>
      <w:r w:rsidRPr="001F7AFE">
        <w:rPr>
          <w:rFonts w:cs="B Lotus"/>
          <w:rtl/>
          <w:lang w:bidi="ar-SY"/>
        </w:rPr>
        <w:t>دن</w:t>
      </w:r>
      <w:r w:rsidR="00904E27">
        <w:rPr>
          <w:rFonts w:cs="B Lotus"/>
          <w:rtl/>
          <w:lang w:bidi="ar-SY"/>
        </w:rPr>
        <w:t>ی</w:t>
      </w:r>
      <w:r w:rsidRPr="001F7AFE">
        <w:rPr>
          <w:rFonts w:cs="B Lotus"/>
          <w:rtl/>
          <w:lang w:bidi="ar-SY"/>
        </w:rPr>
        <w:t>ا تا عمل ب</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م جز آن</w:t>
      </w:r>
      <w:r w:rsidR="00904E27">
        <w:rPr>
          <w:rFonts w:cs="B Lotus"/>
          <w:rtl/>
          <w:lang w:bidi="ar-SY"/>
        </w:rPr>
        <w:t>ک</w:t>
      </w:r>
      <w:r w:rsidRPr="001F7AFE">
        <w:rPr>
          <w:rFonts w:cs="B Lotus"/>
          <w:rtl/>
          <w:lang w:bidi="ar-SY"/>
        </w:rPr>
        <w:t>ه عمل م</w:t>
      </w:r>
      <w:r w:rsidR="00904E27">
        <w:rPr>
          <w:rFonts w:cs="B Lotus"/>
          <w:rtl/>
          <w:lang w:bidi="ar-SY"/>
        </w:rPr>
        <w:t>ی</w:t>
      </w:r>
      <w:r w:rsidR="00C6587C">
        <w:rPr>
          <w:rFonts w:cs="B Lotus" w:hint="cs"/>
          <w:rtl/>
          <w:lang w:bidi="ar-SY"/>
        </w:rPr>
        <w:t>‌</w:t>
      </w:r>
      <w:r w:rsidR="00904E27">
        <w:rPr>
          <w:rFonts w:cs="B Lotus"/>
          <w:rtl/>
          <w:lang w:bidi="ar-SY"/>
        </w:rPr>
        <w:t>ک</w:t>
      </w:r>
      <w:r w:rsidRPr="001F7AFE">
        <w:rPr>
          <w:rFonts w:cs="B Lotus"/>
          <w:rtl/>
          <w:lang w:bidi="ar-SY"/>
        </w:rPr>
        <w:t>رد</w:t>
      </w:r>
      <w:r w:rsidR="00904E27">
        <w:rPr>
          <w:rFonts w:cs="B Lotus"/>
          <w:rtl/>
          <w:lang w:bidi="ar-SY"/>
        </w:rPr>
        <w:t>ی</w:t>
      </w:r>
      <w:r w:rsidRPr="001F7AFE">
        <w:rPr>
          <w:rFonts w:cs="B Lotus"/>
          <w:rtl/>
          <w:lang w:bidi="ar-SY"/>
        </w:rPr>
        <w:t xml:space="preserve">م؟ </w:t>
      </w:r>
      <w:r w:rsidR="00904E27">
        <w:rPr>
          <w:rFonts w:cs="B Lotus"/>
          <w:rtl/>
          <w:lang w:bidi="ar-SY"/>
        </w:rPr>
        <w:t>ی</w:t>
      </w:r>
      <w:r w:rsidRPr="001F7AFE">
        <w:rPr>
          <w:rFonts w:cs="B Lotus"/>
          <w:rtl/>
          <w:lang w:bidi="ar-SY"/>
        </w:rPr>
        <w:t>عن</w:t>
      </w:r>
      <w:r w:rsidR="00904E27">
        <w:rPr>
          <w:rFonts w:cs="B Lotus"/>
          <w:rtl/>
          <w:lang w:bidi="ar-SY"/>
        </w:rPr>
        <w:t>ی</w:t>
      </w:r>
      <w:r w:rsidRPr="001F7AFE">
        <w:rPr>
          <w:rFonts w:cs="B Lotus"/>
          <w:rtl/>
          <w:lang w:bidi="ar-SY"/>
        </w:rPr>
        <w:t xml:space="preserve"> تصد</w:t>
      </w:r>
      <w:r w:rsidR="00904E27">
        <w:rPr>
          <w:rFonts w:cs="B Lotus"/>
          <w:rtl/>
          <w:lang w:bidi="ar-SY"/>
        </w:rPr>
        <w:t>ی</w:t>
      </w:r>
      <w:r w:rsidRPr="001F7AFE">
        <w:rPr>
          <w:rFonts w:cs="B Lotus"/>
          <w:rtl/>
          <w:lang w:bidi="ar-SY"/>
        </w:rPr>
        <w:t xml:space="preserve">ق </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م</w:t>
      </w:r>
      <w:r w:rsidRPr="001F7AFE">
        <w:rPr>
          <w:rFonts w:cs="B Lotus" w:hint="cs"/>
          <w:rtl/>
          <w:lang w:bidi="ar-SY"/>
        </w:rPr>
        <w:t xml:space="preserve"> </w:t>
      </w:r>
      <w:r w:rsidRPr="001F7AFE">
        <w:rPr>
          <w:rFonts w:cs="B Lotus"/>
          <w:rtl/>
          <w:lang w:bidi="ar-SY"/>
        </w:rPr>
        <w:t>نه ت</w:t>
      </w:r>
      <w:r w:rsidR="00904E27">
        <w:rPr>
          <w:rFonts w:cs="B Lotus"/>
          <w:rtl/>
          <w:lang w:bidi="ar-SY"/>
        </w:rPr>
        <w:t>ک</w:t>
      </w:r>
      <w:r w:rsidRPr="001F7AFE">
        <w:rPr>
          <w:rFonts w:cs="B Lotus"/>
          <w:rtl/>
          <w:lang w:bidi="ar-SY"/>
        </w:rPr>
        <w:t>ذ</w:t>
      </w:r>
      <w:r w:rsidR="00904E27">
        <w:rPr>
          <w:rFonts w:cs="B Lotus"/>
          <w:rtl/>
          <w:lang w:bidi="ar-SY"/>
        </w:rPr>
        <w:t>ی</w:t>
      </w:r>
      <w:r w:rsidRPr="001F7AFE">
        <w:rPr>
          <w:rFonts w:cs="B Lotus"/>
          <w:rtl/>
          <w:lang w:bidi="ar-SY"/>
        </w:rPr>
        <w:t>ب؟ ب</w:t>
      </w:r>
      <w:r w:rsidR="00C6587C">
        <w:rPr>
          <w:rFonts w:cs="B Lotus" w:hint="cs"/>
          <w:rtl/>
          <w:lang w:bidi="ar-SY"/>
        </w:rPr>
        <w:t xml:space="preserve">ه </w:t>
      </w:r>
      <w:r w:rsidRPr="001F7AFE">
        <w:rPr>
          <w:rFonts w:cs="B Lotus"/>
          <w:rtl/>
          <w:lang w:bidi="ar-SY"/>
        </w:rPr>
        <w:t>تحق</w:t>
      </w:r>
      <w:r w:rsidR="00904E27">
        <w:rPr>
          <w:rFonts w:cs="B Lotus"/>
          <w:rtl/>
          <w:lang w:bidi="ar-SY"/>
        </w:rPr>
        <w:t>ی</w:t>
      </w:r>
      <w:r w:rsidRPr="001F7AFE">
        <w:rPr>
          <w:rFonts w:cs="B Lotus"/>
          <w:rtl/>
          <w:lang w:bidi="ar-SY"/>
        </w:rPr>
        <w:t xml:space="preserve">ق ضرر </w:t>
      </w:r>
      <w:r w:rsidR="00904E27">
        <w:rPr>
          <w:rFonts w:cs="B Lotus"/>
          <w:rtl/>
          <w:lang w:bidi="ar-SY"/>
        </w:rPr>
        <w:t>ک</w:t>
      </w:r>
      <w:r w:rsidRPr="001F7AFE">
        <w:rPr>
          <w:rFonts w:cs="B Lotus"/>
          <w:rtl/>
          <w:lang w:bidi="ar-SY"/>
        </w:rPr>
        <w:t>ردند و گم شد از ا</w:t>
      </w:r>
      <w:r w:rsidR="00904E27">
        <w:rPr>
          <w:rFonts w:cs="B Lotus"/>
          <w:rtl/>
          <w:lang w:bidi="ar-SY"/>
        </w:rPr>
        <w:t>ی</w:t>
      </w:r>
      <w:r w:rsidRPr="001F7AFE">
        <w:rPr>
          <w:rFonts w:cs="B Lotus"/>
          <w:rtl/>
          <w:lang w:bidi="ar-SY"/>
        </w:rPr>
        <w:t>شان آنچه افترا م</w:t>
      </w:r>
      <w:r w:rsidR="00904E27">
        <w:rPr>
          <w:rFonts w:cs="B Lotus"/>
          <w:rtl/>
          <w:lang w:bidi="ar-SY"/>
        </w:rPr>
        <w:t>ی</w:t>
      </w:r>
      <w:r w:rsidR="00C6587C">
        <w:rPr>
          <w:rFonts w:cs="B Lotus" w:hint="cs"/>
          <w:rtl/>
          <w:lang w:bidi="ar-SY"/>
        </w:rPr>
        <w:t>‌</w:t>
      </w:r>
      <w:r w:rsidRPr="001F7AFE">
        <w:rPr>
          <w:rFonts w:cs="B Lotus"/>
          <w:rtl/>
          <w:lang w:bidi="ar-SY"/>
        </w:rPr>
        <w:t xml:space="preserve">زدند </w:t>
      </w:r>
      <w:r w:rsidR="00904E27">
        <w:rPr>
          <w:rFonts w:cs="B Lotus"/>
          <w:rtl/>
          <w:lang w:bidi="ar-SY"/>
        </w:rPr>
        <w:t>ک</w:t>
      </w:r>
      <w:r w:rsidRPr="001F7AFE">
        <w:rPr>
          <w:rFonts w:cs="B Lotus"/>
          <w:rtl/>
          <w:lang w:bidi="ar-SY"/>
        </w:rPr>
        <w:t>ه</w:t>
      </w:r>
      <w:r w:rsidRPr="001F7AFE">
        <w:rPr>
          <w:rFonts w:cs="B Lotus" w:hint="cs"/>
          <w:rtl/>
          <w:lang w:bidi="ar-SY"/>
        </w:rPr>
        <w:t xml:space="preserve"> </w:t>
      </w:r>
      <w:r w:rsidRPr="001F7AFE">
        <w:rPr>
          <w:rFonts w:cs="B Lotus"/>
          <w:rtl/>
          <w:lang w:bidi="ar-SY"/>
        </w:rPr>
        <w:t>ب</w:t>
      </w:r>
      <w:r w:rsidR="00C6587C">
        <w:rPr>
          <w:rFonts w:cs="B Lotus" w:hint="cs"/>
          <w:rtl/>
          <w:lang w:bidi="ar-SY"/>
        </w:rPr>
        <w:t>ُ</w:t>
      </w:r>
      <w:r w:rsidRPr="001F7AFE">
        <w:rPr>
          <w:rFonts w:cs="B Lotus"/>
          <w:rtl/>
          <w:lang w:bidi="ar-SY"/>
        </w:rPr>
        <w:t>تان شف</w:t>
      </w:r>
      <w:r w:rsidR="00904E27">
        <w:rPr>
          <w:rFonts w:cs="B Lotus"/>
          <w:rtl/>
          <w:lang w:bidi="ar-SY"/>
        </w:rPr>
        <w:t>ی</w:t>
      </w:r>
      <w:r w:rsidRPr="001F7AFE">
        <w:rPr>
          <w:rFonts w:cs="B Lotus"/>
          <w:rtl/>
          <w:lang w:bidi="ar-SY"/>
        </w:rPr>
        <w:t>عان ما</w:t>
      </w:r>
      <w:r w:rsidR="00904E27">
        <w:rPr>
          <w:rFonts w:cs="B Lotus"/>
          <w:rtl/>
          <w:lang w:bidi="ar-SY"/>
        </w:rPr>
        <w:t>ی</w:t>
      </w:r>
      <w:r w:rsidRPr="001F7AFE">
        <w:rPr>
          <w:rFonts w:cs="B Lotus"/>
          <w:rtl/>
          <w:lang w:bidi="ar-SY"/>
        </w:rPr>
        <w:t>ند نزد</w:t>
      </w:r>
      <w:r w:rsidR="00904E27">
        <w:rPr>
          <w:rFonts w:cs="B Lotus"/>
          <w:rtl/>
          <w:lang w:bidi="ar-SY"/>
        </w:rPr>
        <w:t>یک</w:t>
      </w:r>
      <w:r w:rsidRPr="001F7AFE">
        <w:rPr>
          <w:rFonts w:cs="B Lotus"/>
          <w:rtl/>
          <w:lang w:bidi="ar-SY"/>
        </w:rPr>
        <w:t xml:space="preserve"> خدا</w:t>
      </w:r>
      <w:r w:rsidR="00C6587C">
        <w:rPr>
          <w:rFonts w:cs="B Lotus" w:hint="cs"/>
          <w:rtl/>
          <w:lang w:bidi="ar-SY"/>
        </w:rPr>
        <w:t>»</w:t>
      </w:r>
      <w:r w:rsidR="008F7A14">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3-</w:t>
      </w:r>
      <w:r w:rsidRPr="001F7AFE">
        <w:rPr>
          <w:rFonts w:cs="B Lotus" w:hint="cs"/>
          <w:rtl/>
          <w:lang w:bidi="ar-SY"/>
        </w:rPr>
        <w:t xml:space="preserve"> </w:t>
      </w:r>
      <w:r w:rsidRPr="001F7AFE">
        <w:rPr>
          <w:rFonts w:cs="B Lotus"/>
          <w:rtl/>
          <w:lang w:bidi="ar-SY"/>
        </w:rPr>
        <w:t>در سور</w:t>
      </w:r>
      <w:r w:rsidRPr="001F7AFE">
        <w:rPr>
          <w:rFonts w:cs="B Lotus" w:hint="cs"/>
          <w:rtl/>
          <w:lang w:bidi="ar-SY"/>
        </w:rPr>
        <w:t>ة</w:t>
      </w:r>
      <w:r w:rsidRPr="001F7AFE">
        <w:rPr>
          <w:rFonts w:cs="B Lotus"/>
          <w:rtl/>
          <w:lang w:bidi="ar-SY"/>
        </w:rPr>
        <w:t xml:space="preserve"> </w:t>
      </w:r>
      <w:r w:rsidR="00904E27">
        <w:rPr>
          <w:rFonts w:cs="B Lotus"/>
          <w:rtl/>
          <w:lang w:bidi="ar-SY"/>
        </w:rPr>
        <w:t>ی</w:t>
      </w:r>
      <w:r w:rsidRPr="001F7AFE">
        <w:rPr>
          <w:rFonts w:cs="B Lotus"/>
          <w:rtl/>
          <w:lang w:bidi="ar-SY"/>
        </w:rPr>
        <w:t>ونس بعد از ذ</w:t>
      </w:r>
      <w:r w:rsidR="00904E27">
        <w:rPr>
          <w:rFonts w:cs="B Lotus"/>
          <w:rtl/>
          <w:lang w:bidi="ar-SY"/>
        </w:rPr>
        <w:t>ک</w:t>
      </w:r>
      <w:r w:rsidRPr="001F7AFE">
        <w:rPr>
          <w:rFonts w:cs="B Lotus"/>
          <w:rtl/>
          <w:lang w:bidi="ar-SY"/>
        </w:rPr>
        <w:t>ر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قرآن مصدق تورات و انج</w:t>
      </w:r>
      <w:r w:rsidR="00904E27">
        <w:rPr>
          <w:rFonts w:cs="B Lotus"/>
          <w:rtl/>
          <w:lang w:bidi="ar-SY"/>
        </w:rPr>
        <w:t>ی</w:t>
      </w:r>
      <w:r w:rsidRPr="001F7AFE">
        <w:rPr>
          <w:rFonts w:cs="B Lotus"/>
          <w:rtl/>
          <w:lang w:bidi="ar-SY"/>
        </w:rPr>
        <w:t>ل است و منزّه از افترا و ر</w:t>
      </w:r>
      <w:r w:rsidR="00904E27">
        <w:rPr>
          <w:rFonts w:cs="B Lotus"/>
          <w:rtl/>
          <w:lang w:bidi="ar-SY"/>
        </w:rPr>
        <w:t>ی</w:t>
      </w:r>
      <w:r w:rsidRPr="001F7AFE">
        <w:rPr>
          <w:rFonts w:cs="B Lotus"/>
          <w:rtl/>
          <w:lang w:bidi="ar-SY"/>
        </w:rPr>
        <w:t>ب</w:t>
      </w:r>
      <w:r w:rsidR="008F7A14">
        <w:rPr>
          <w:rFonts w:cs="B Lotus" w:hint="cs"/>
          <w:rtl/>
          <w:lang w:bidi="ar-SY"/>
        </w:rPr>
        <w:t xml:space="preserve"> [= شک]</w:t>
      </w:r>
      <w:r w:rsidRPr="001F7AFE">
        <w:rPr>
          <w:rFonts w:cs="B Lotus"/>
          <w:rtl/>
          <w:lang w:bidi="ar-SY"/>
        </w:rPr>
        <w:t xml:space="preserve"> و دعاو</w:t>
      </w:r>
      <w:r w:rsidR="00904E27">
        <w:rPr>
          <w:rFonts w:cs="B Lotus"/>
          <w:rtl/>
          <w:lang w:bidi="ar-SY"/>
        </w:rPr>
        <w:t>ی</w:t>
      </w:r>
      <w:r w:rsidRPr="001F7AFE">
        <w:rPr>
          <w:rFonts w:cs="B Lotus"/>
          <w:rtl/>
          <w:lang w:bidi="ar-SY"/>
        </w:rPr>
        <w:t xml:space="preserve"> باطل مشر</w:t>
      </w:r>
      <w:r w:rsidR="00904E27">
        <w:rPr>
          <w:rFonts w:cs="B Lotus"/>
          <w:rtl/>
          <w:lang w:bidi="ar-SY"/>
        </w:rPr>
        <w:t>کی</w:t>
      </w:r>
      <w:r w:rsidRPr="001F7AFE">
        <w:rPr>
          <w:rFonts w:cs="B Lotus"/>
          <w:rtl/>
          <w:lang w:bidi="ar-SY"/>
        </w:rPr>
        <w:t>ن م</w:t>
      </w:r>
      <w:r w:rsidR="00904E27">
        <w:rPr>
          <w:rFonts w:cs="B Lotus"/>
          <w:rtl/>
          <w:lang w:bidi="ar-SY"/>
        </w:rPr>
        <w:t>ی</w:t>
      </w:r>
      <w:r w:rsidR="008F7A14">
        <w:rPr>
          <w:rFonts w:cs="B Lotus" w:hint="cs"/>
          <w:rtl/>
          <w:lang w:bidi="ar-SY"/>
        </w:rPr>
        <w:t>‌</w:t>
      </w:r>
      <w:r w:rsidRPr="001F7AFE">
        <w:rPr>
          <w:rFonts w:cs="B Lotus"/>
          <w:rtl/>
          <w:lang w:bidi="ar-SY"/>
        </w:rPr>
        <w:t>باشد</w:t>
      </w:r>
      <w:r w:rsidR="008F7A14">
        <w:rPr>
          <w:rFonts w:cs="B Lotus" w:hint="cs"/>
          <w:rtl/>
          <w:lang w:bidi="ar-SY"/>
        </w:rPr>
        <w:t>،</w:t>
      </w:r>
      <w:r w:rsidRPr="001F7AFE">
        <w:rPr>
          <w:rFonts w:cs="B Lotus"/>
          <w:rtl/>
          <w:lang w:bidi="ar-SY"/>
        </w:rPr>
        <w:t xml:space="preserve"> و بعد از عجز</w:t>
      </w:r>
      <w:r w:rsidRPr="001F7AFE">
        <w:rPr>
          <w:rFonts w:cs="B Lotus" w:hint="cs"/>
          <w:rtl/>
          <w:lang w:bidi="ar-SY"/>
        </w:rPr>
        <w:t xml:space="preserve"> </w:t>
      </w:r>
      <w:r w:rsidRPr="001F7AFE">
        <w:rPr>
          <w:rFonts w:cs="B Lotus"/>
          <w:rtl/>
          <w:lang w:bidi="ar-SY"/>
        </w:rPr>
        <w:t>آنان از آوردن مثل</w:t>
      </w:r>
      <w:r w:rsidR="009C4B7B">
        <w:rPr>
          <w:rFonts w:cs="B Lotus" w:hint="cs"/>
          <w:rtl/>
          <w:lang w:bidi="ar-SY"/>
        </w:rPr>
        <w:t>،</w:t>
      </w:r>
      <w:r w:rsidRPr="001F7AFE">
        <w:rPr>
          <w:rFonts w:cs="B Lotus"/>
          <w:rtl/>
          <w:lang w:bidi="ar-SY"/>
        </w:rPr>
        <w:t xml:space="preserve"> قرآن</w:t>
      </w:r>
      <w:r w:rsidR="009C4B7B">
        <w:rPr>
          <w:rFonts w:cs="B Lotus" w:hint="cs"/>
          <w:rtl/>
          <w:lang w:bidi="ar-SY"/>
        </w:rPr>
        <w:t xml:space="preserve">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rtl/>
          <w:lang w:bidi="ar-SY"/>
        </w:rPr>
        <w:t>:</w:t>
      </w:r>
    </w:p>
    <w:p w:rsidR="00586751" w:rsidRPr="003767BF" w:rsidRDefault="0098450C" w:rsidP="0058792A">
      <w:pPr>
        <w:widowControl w:val="0"/>
        <w:ind w:firstLine="284"/>
        <w:jc w:val="both"/>
        <w:rPr>
          <w:rFonts w:ascii="KFGQPC Uthmanic Script HAFS" w:hAnsi="KFGQPC Uthmanic Script HAFS" w:cs="KFGQPC Uthmanic Script HAFS"/>
          <w:rtl/>
        </w:rPr>
      </w:pPr>
      <w:r w:rsidRPr="001F7AFE">
        <w:rPr>
          <w:rFonts w:ascii="Traditional Arabic" w:hAnsi="Traditional Arabic" w:cs="Traditional Arabic"/>
          <w:rtl/>
          <w:lang w:bidi="ar-SY"/>
        </w:rPr>
        <w:t>﴿</w:t>
      </w:r>
      <w:r w:rsidR="003767BF" w:rsidRPr="003767BF">
        <w:rPr>
          <w:rStyle w:val="Char2"/>
          <w:rFonts w:hint="eastAsia"/>
          <w:rtl/>
        </w:rPr>
        <w:t>بَلۡ</w:t>
      </w:r>
      <w:r w:rsidR="003767BF" w:rsidRPr="003767BF">
        <w:rPr>
          <w:rStyle w:val="Char2"/>
          <w:rtl/>
        </w:rPr>
        <w:t xml:space="preserve"> كَذَّبُواْ بِمَا لَمۡ يُحِيطُواْ بِعِلۡمِهِ</w:t>
      </w:r>
      <w:r w:rsidR="003767BF" w:rsidRPr="003767BF">
        <w:rPr>
          <w:rStyle w:val="Char2"/>
          <w:rFonts w:hint="cs"/>
          <w:rtl/>
        </w:rPr>
        <w:t>ۦ</w:t>
      </w:r>
      <w:r w:rsidR="003767BF" w:rsidRPr="003767BF">
        <w:rPr>
          <w:rStyle w:val="Char2"/>
          <w:rtl/>
        </w:rPr>
        <w:t xml:space="preserve"> وَلَمَّا يَأۡتِهِمۡ تَأۡوِيلُهُ</w:t>
      </w:r>
      <w:r w:rsidR="003767BF" w:rsidRPr="003767BF">
        <w:rPr>
          <w:rStyle w:val="Char2"/>
          <w:rFonts w:hint="cs"/>
          <w:rtl/>
        </w:rPr>
        <w:t>ۥۚ</w:t>
      </w:r>
      <w:r w:rsidR="003767BF" w:rsidRPr="003767BF">
        <w:rPr>
          <w:rStyle w:val="Char2"/>
          <w:rtl/>
        </w:rPr>
        <w:t xml:space="preserve"> كَذَٰلِكَ كَذَّبَ </w:t>
      </w:r>
      <w:r w:rsidR="003767BF" w:rsidRPr="003767BF">
        <w:rPr>
          <w:rStyle w:val="Char2"/>
          <w:rFonts w:hint="cs"/>
          <w:rtl/>
        </w:rPr>
        <w:t>ٱ</w:t>
      </w:r>
      <w:r w:rsidR="003767BF" w:rsidRPr="003767BF">
        <w:rPr>
          <w:rStyle w:val="Char2"/>
          <w:rFonts w:hint="eastAsia"/>
          <w:rtl/>
        </w:rPr>
        <w:t>لَّذِينَ</w:t>
      </w:r>
      <w:r w:rsidR="003767BF" w:rsidRPr="003767BF">
        <w:rPr>
          <w:rStyle w:val="Char2"/>
          <w:rtl/>
        </w:rPr>
        <w:t xml:space="preserve"> مِن قَبۡلِهِمۡۖ فَ</w:t>
      </w:r>
      <w:r w:rsidR="003767BF" w:rsidRPr="003767BF">
        <w:rPr>
          <w:rStyle w:val="Char2"/>
          <w:rFonts w:hint="cs"/>
          <w:rtl/>
        </w:rPr>
        <w:t>ٱ</w:t>
      </w:r>
      <w:r w:rsidR="003767BF" w:rsidRPr="003767BF">
        <w:rPr>
          <w:rStyle w:val="Char2"/>
          <w:rFonts w:hint="eastAsia"/>
          <w:rtl/>
        </w:rPr>
        <w:t>نظُرۡ</w:t>
      </w:r>
      <w:r w:rsidR="003767BF" w:rsidRPr="003767BF">
        <w:rPr>
          <w:rStyle w:val="Char2"/>
          <w:rtl/>
        </w:rPr>
        <w:t xml:space="preserve"> كَيۡفَ كَانَ عَٰقِبَةُ </w:t>
      </w:r>
      <w:r w:rsidR="003767BF" w:rsidRPr="003767BF">
        <w:rPr>
          <w:rStyle w:val="Char2"/>
          <w:rFonts w:hint="cs"/>
          <w:rtl/>
        </w:rPr>
        <w:t>ٱ</w:t>
      </w:r>
      <w:r w:rsidR="003767BF" w:rsidRPr="003767BF">
        <w:rPr>
          <w:rStyle w:val="Char2"/>
          <w:rFonts w:hint="eastAsia"/>
          <w:rtl/>
        </w:rPr>
        <w:t>لظَّٰلِمِينَ</w:t>
      </w:r>
      <w:r w:rsidRPr="001F7AFE">
        <w:rPr>
          <w:rFonts w:ascii="Traditional Arabic" w:hAnsi="Traditional Arabic" w:cs="Traditional Arabic"/>
          <w:rtl/>
          <w:lang w:bidi="ar-SY"/>
        </w:rPr>
        <w:t>﴾</w:t>
      </w:r>
      <w:r w:rsidR="00586751" w:rsidRPr="003767BF">
        <w:rPr>
          <w:rStyle w:val="Char3"/>
          <w:rFonts w:hint="cs"/>
          <w:rtl/>
        </w:rPr>
        <w:t xml:space="preserve"> [</w:t>
      </w:r>
      <w:r w:rsidR="00904E27">
        <w:rPr>
          <w:rStyle w:val="Char3"/>
          <w:rFonts w:hint="cs"/>
          <w:rtl/>
        </w:rPr>
        <w:t>ی</w:t>
      </w:r>
      <w:r w:rsidR="00586751" w:rsidRPr="003767BF">
        <w:rPr>
          <w:rStyle w:val="Char3"/>
          <w:rFonts w:hint="cs"/>
          <w:rtl/>
        </w:rPr>
        <w:t>ونس</w:t>
      </w:r>
      <w:r w:rsidR="00F94166">
        <w:rPr>
          <w:rStyle w:val="Char3"/>
          <w:rFonts w:hint="cs"/>
          <w:rtl/>
        </w:rPr>
        <w:t>:</w:t>
      </w:r>
      <w:r w:rsidR="00586751" w:rsidRPr="003767BF">
        <w:rPr>
          <w:rStyle w:val="Char3"/>
          <w:rFonts w:hint="cs"/>
          <w:rtl/>
        </w:rPr>
        <w:t>39]</w:t>
      </w:r>
      <w:r w:rsidR="00586751" w:rsidRPr="001F7AFE">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اهل تفس</w:t>
      </w:r>
      <w:r w:rsidR="00904E27">
        <w:rPr>
          <w:rFonts w:cs="B Lotus"/>
          <w:rtl/>
          <w:lang w:bidi="ar-SY"/>
        </w:rPr>
        <w:t>ی</w:t>
      </w:r>
      <w:r w:rsidRPr="001F7AFE">
        <w:rPr>
          <w:rFonts w:cs="B Lotus"/>
          <w:rtl/>
          <w:lang w:bidi="ar-SY"/>
        </w:rPr>
        <w:t>ر و خبر</w:t>
      </w:r>
      <w:r w:rsidR="008F7A14">
        <w:rPr>
          <w:rFonts w:cs="B Lotus" w:hint="cs"/>
          <w:rtl/>
          <w:lang w:bidi="ar-SY"/>
        </w:rPr>
        <w:t>،</w:t>
      </w:r>
      <w:r w:rsidRPr="001F7AFE">
        <w:rPr>
          <w:rFonts w:cs="B Lotus"/>
          <w:rtl/>
          <w:lang w:bidi="ar-SY"/>
        </w:rPr>
        <w:t xml:space="preserve"> تأو</w:t>
      </w:r>
      <w:r w:rsidR="00904E27">
        <w:rPr>
          <w:rFonts w:cs="B Lotus"/>
          <w:rtl/>
          <w:lang w:bidi="ar-SY"/>
        </w:rPr>
        <w:t>ی</w:t>
      </w:r>
      <w:r w:rsidRPr="001F7AFE">
        <w:rPr>
          <w:rFonts w:cs="B Lotus"/>
          <w:rtl/>
          <w:lang w:bidi="ar-SY"/>
        </w:rPr>
        <w:t>ل را در ا</w:t>
      </w:r>
      <w:r w:rsidR="00904E27">
        <w:rPr>
          <w:rFonts w:cs="B Lotus"/>
          <w:rtl/>
          <w:lang w:bidi="ar-SY"/>
        </w:rPr>
        <w:t>ی</w:t>
      </w:r>
      <w:r w:rsidRPr="001F7AFE">
        <w:rPr>
          <w:rFonts w:cs="B Lotus"/>
          <w:rtl/>
          <w:lang w:bidi="ar-SY"/>
        </w:rPr>
        <w:t>نجا ب</w:t>
      </w:r>
      <w:r w:rsidR="008F7A14">
        <w:rPr>
          <w:rFonts w:cs="B Lotus" w:hint="cs"/>
          <w:rtl/>
          <w:lang w:bidi="ar-SY"/>
        </w:rPr>
        <w:t xml:space="preserve">ه </w:t>
      </w:r>
      <w:r w:rsidRPr="001F7AFE">
        <w:rPr>
          <w:rFonts w:cs="B Lotus"/>
          <w:rtl/>
          <w:lang w:bidi="ar-SY"/>
        </w:rPr>
        <w:t>معنى م</w:t>
      </w:r>
      <w:r w:rsidR="008F7A14">
        <w:rPr>
          <w:rFonts w:cs="B Lotus" w:hint="cs"/>
          <w:rtl/>
          <w:lang w:bidi="ar-SY"/>
        </w:rPr>
        <w:t>َ</w:t>
      </w:r>
      <w:r w:rsidRPr="001F7AFE">
        <w:rPr>
          <w:rFonts w:cs="B Lotus"/>
          <w:rtl/>
          <w:lang w:bidi="ar-SY"/>
        </w:rPr>
        <w:t>آل گرفته‌اند</w:t>
      </w:r>
      <w:r w:rsidR="008F7A14">
        <w:rPr>
          <w:rFonts w:cs="B Lotus" w:hint="cs"/>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عن</w:t>
      </w:r>
      <w:r w:rsidR="00904E27">
        <w:rPr>
          <w:rFonts w:cs="B Lotus"/>
          <w:rtl/>
          <w:lang w:bidi="ar-SY"/>
        </w:rPr>
        <w:t>ی</w:t>
      </w:r>
      <w:r w:rsidRPr="001F7AFE">
        <w:rPr>
          <w:rFonts w:cs="B Lotus"/>
          <w:rtl/>
          <w:lang w:bidi="ar-SY"/>
        </w:rPr>
        <w:t xml:space="preserve"> آنچه خداوند خبر </w:t>
      </w:r>
      <w:r w:rsidRPr="001F7AFE">
        <w:rPr>
          <w:rFonts w:cs="B Lotus"/>
          <w:rtl/>
          <w:lang w:bidi="ar-SY"/>
        </w:rPr>
        <w:lastRenderedPageBreak/>
        <w:t>داده‌</w:t>
      </w:r>
      <w:r w:rsidR="008F7A14">
        <w:rPr>
          <w:rFonts w:cs="B Lotus" w:hint="cs"/>
          <w:rtl/>
          <w:lang w:bidi="ar-SY"/>
        </w:rPr>
        <w:t xml:space="preserve"> </w:t>
      </w:r>
      <w:r w:rsidRPr="001F7AFE">
        <w:rPr>
          <w:rFonts w:cs="B Lotus"/>
          <w:rtl/>
          <w:lang w:bidi="ar-SY"/>
        </w:rPr>
        <w:t>است واقع م</w:t>
      </w:r>
      <w:r w:rsidR="00904E27">
        <w:rPr>
          <w:rFonts w:cs="B Lotus"/>
          <w:rtl/>
          <w:lang w:bidi="ar-SY"/>
        </w:rPr>
        <w:t>ی</w:t>
      </w:r>
      <w:r w:rsidR="008F7A14">
        <w:rPr>
          <w:rFonts w:cs="B Lotus" w:hint="cs"/>
          <w:rtl/>
          <w:lang w:bidi="ar-SY"/>
        </w:rPr>
        <w:t>‌</w:t>
      </w:r>
      <w:r w:rsidRPr="001F7AFE">
        <w:rPr>
          <w:rFonts w:cs="B Lotus"/>
          <w:rtl/>
          <w:lang w:bidi="ar-SY"/>
        </w:rPr>
        <w:t>شود و صدق قرآن ظاهر م</w:t>
      </w:r>
      <w:r w:rsidR="00904E27">
        <w:rPr>
          <w:rFonts w:cs="B Lotus"/>
          <w:rtl/>
          <w:lang w:bidi="ar-SY"/>
        </w:rPr>
        <w:t>ی</w:t>
      </w:r>
      <w:r w:rsidR="008F7A14">
        <w:rPr>
          <w:rFonts w:cs="B Lotus" w:hint="cs"/>
          <w:rtl/>
          <w:lang w:bidi="ar-SY"/>
        </w:rPr>
        <w:t>‌</w:t>
      </w:r>
      <w:r w:rsidRPr="001F7AFE">
        <w:rPr>
          <w:rFonts w:cs="B Lotus"/>
          <w:rtl/>
          <w:lang w:bidi="ar-SY"/>
        </w:rPr>
        <w:t>گردد</w:t>
      </w:r>
      <w:r w:rsidR="008F7A14">
        <w:rPr>
          <w:rFonts w:cs="B Lotus" w:hint="cs"/>
          <w:rtl/>
          <w:lang w:bidi="ar-SY"/>
        </w:rPr>
        <w:t>،</w:t>
      </w:r>
      <w:r w:rsidRPr="001F7AFE">
        <w:rPr>
          <w:rFonts w:cs="B Lotus"/>
          <w:rtl/>
          <w:lang w:bidi="ar-SY"/>
        </w:rPr>
        <w:t xml:space="preserve"> و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عاقبت م</w:t>
      </w:r>
      <w:r w:rsidR="00904E27">
        <w:rPr>
          <w:rFonts w:cs="B Lotus"/>
          <w:rtl/>
          <w:lang w:bidi="ar-SY"/>
        </w:rPr>
        <w:t>ک</w:t>
      </w:r>
      <w:r w:rsidRPr="001F7AFE">
        <w:rPr>
          <w:rFonts w:cs="B Lotus"/>
          <w:rtl/>
          <w:lang w:bidi="ar-SY"/>
        </w:rPr>
        <w:t>ذ</w:t>
      </w:r>
      <w:r w:rsidR="008F7A14">
        <w:rPr>
          <w:rFonts w:cs="B Lotus" w:hint="cs"/>
          <w:rtl/>
          <w:lang w:bidi="ar-SY"/>
        </w:rPr>
        <w:t>ِّ</w:t>
      </w:r>
      <w:r w:rsidRPr="001F7AFE">
        <w:rPr>
          <w:rFonts w:cs="B Lotus"/>
          <w:rtl/>
          <w:lang w:bidi="ar-SY"/>
        </w:rPr>
        <w:t>ب</w:t>
      </w:r>
      <w:r w:rsidR="00904E27">
        <w:rPr>
          <w:rFonts w:cs="B Lotus"/>
          <w:rtl/>
          <w:lang w:bidi="ar-SY"/>
        </w:rPr>
        <w:t>ی</w:t>
      </w:r>
      <w:r w:rsidRPr="001F7AFE">
        <w:rPr>
          <w:rFonts w:cs="B Lotus"/>
          <w:rtl/>
          <w:lang w:bidi="ar-SY"/>
        </w:rPr>
        <w:t>ن رسل هلا</w:t>
      </w:r>
      <w:r w:rsidR="00904E27">
        <w:rPr>
          <w:rFonts w:cs="B Lotus"/>
          <w:rtl/>
          <w:lang w:bidi="ar-SY"/>
        </w:rPr>
        <w:t>ک</w:t>
      </w:r>
      <w:r w:rsidRPr="001F7AFE">
        <w:rPr>
          <w:rFonts w:cs="B Lotus"/>
          <w:rtl/>
          <w:lang w:bidi="ar-SY"/>
        </w:rPr>
        <w:t>ت است</w:t>
      </w:r>
      <w:r w:rsidR="008F7A14">
        <w:rPr>
          <w:rFonts w:cs="B Lotus" w:hint="cs"/>
          <w:rtl/>
          <w:lang w:bidi="ar-SY"/>
        </w:rPr>
        <w:t>،</w:t>
      </w:r>
      <w:r w:rsidRPr="001F7AFE">
        <w:rPr>
          <w:rFonts w:cs="B Lotus"/>
          <w:rtl/>
          <w:lang w:bidi="ar-SY"/>
        </w:rPr>
        <w:t xml:space="preserve"> همچن</w:t>
      </w:r>
      <w:r w:rsidR="00904E27">
        <w:rPr>
          <w:rFonts w:cs="B Lotus"/>
          <w:rtl/>
          <w:lang w:bidi="ar-SY"/>
        </w:rPr>
        <w:t>ی</w:t>
      </w:r>
      <w:r w:rsidRPr="001F7AFE">
        <w:rPr>
          <w:rFonts w:cs="B Lotus"/>
          <w:rtl/>
          <w:lang w:bidi="ar-SY"/>
        </w:rPr>
        <w:t>ن عاقبت م</w:t>
      </w:r>
      <w:r w:rsidR="00904E27">
        <w:rPr>
          <w:rFonts w:cs="B Lotus"/>
          <w:rtl/>
          <w:lang w:bidi="ar-SY"/>
        </w:rPr>
        <w:t>ک</w:t>
      </w:r>
      <w:r w:rsidRPr="001F7AFE">
        <w:rPr>
          <w:rFonts w:cs="B Lotus"/>
          <w:rtl/>
          <w:lang w:bidi="ar-SY"/>
        </w:rPr>
        <w:t>ذب</w:t>
      </w:r>
      <w:r w:rsidR="00904E27">
        <w:rPr>
          <w:rFonts w:cs="B Lotus"/>
          <w:rtl/>
          <w:lang w:bidi="ar-SY"/>
        </w:rPr>
        <w:t>ی</w:t>
      </w:r>
      <w:r w:rsidRPr="001F7AFE">
        <w:rPr>
          <w:rFonts w:cs="B Lotus"/>
          <w:rtl/>
          <w:lang w:bidi="ar-SY"/>
        </w:rPr>
        <w:t>ن قرآن هلا</w:t>
      </w:r>
      <w:r w:rsidR="00904E27">
        <w:rPr>
          <w:rFonts w:cs="B Lotus"/>
          <w:rtl/>
          <w:lang w:bidi="ar-SY"/>
        </w:rPr>
        <w:t>ک</w:t>
      </w:r>
      <w:r w:rsidRPr="001F7AFE">
        <w:rPr>
          <w:rFonts w:cs="B Lotus"/>
          <w:rtl/>
          <w:lang w:bidi="ar-SY"/>
        </w:rPr>
        <w:t>ت خواهد بود.</w:t>
      </w:r>
    </w:p>
    <w:p w:rsidR="00586751" w:rsidRPr="001F7AFE" w:rsidRDefault="00586751" w:rsidP="0058792A">
      <w:pPr>
        <w:widowControl w:val="0"/>
        <w:ind w:firstLine="284"/>
        <w:jc w:val="lowKashida"/>
        <w:rPr>
          <w:rFonts w:cs="B Lotus"/>
          <w:rtl/>
          <w:lang w:bidi="ar-SY"/>
        </w:rPr>
      </w:pPr>
      <w:r w:rsidRPr="001F7AFE">
        <w:rPr>
          <w:rFonts w:cs="B Lotus"/>
          <w:rtl/>
          <w:lang w:bidi="ar-SY"/>
        </w:rPr>
        <w:t>معنى آ</w:t>
      </w:r>
      <w:r w:rsidR="00904E27">
        <w:rPr>
          <w:rFonts w:cs="B Lotus"/>
          <w:rtl/>
          <w:lang w:bidi="ar-SY"/>
        </w:rPr>
        <w:t>ی</w:t>
      </w:r>
      <w:r w:rsidRPr="001F7AFE">
        <w:rPr>
          <w:rFonts w:cs="B Lotus"/>
          <w:rtl/>
          <w:lang w:bidi="ar-SY"/>
        </w:rPr>
        <w:t xml:space="preserve">ه: </w:t>
      </w:r>
      <w:r w:rsidR="008F7A14">
        <w:rPr>
          <w:rFonts w:cs="B Lotus" w:hint="cs"/>
          <w:rtl/>
          <w:lang w:bidi="ar-SY"/>
        </w:rPr>
        <w:t>«</w:t>
      </w:r>
      <w:r w:rsidRPr="001F7AFE">
        <w:rPr>
          <w:rFonts w:cs="B Lotus"/>
          <w:rtl/>
          <w:lang w:bidi="ar-SY"/>
        </w:rPr>
        <w:t>بل</w:t>
      </w:r>
      <w:r w:rsidR="00904E27">
        <w:rPr>
          <w:rFonts w:cs="B Lotus"/>
          <w:rtl/>
          <w:lang w:bidi="ar-SY"/>
        </w:rPr>
        <w:t>ک</w:t>
      </w:r>
      <w:r w:rsidRPr="001F7AFE">
        <w:rPr>
          <w:rFonts w:cs="B Lotus"/>
          <w:rtl/>
          <w:lang w:bidi="ar-SY"/>
        </w:rPr>
        <w:t>ه آنچه نفهم</w:t>
      </w:r>
      <w:r w:rsidR="00904E27">
        <w:rPr>
          <w:rFonts w:cs="B Lotus"/>
          <w:rtl/>
          <w:lang w:bidi="ar-SY"/>
        </w:rPr>
        <w:t>ی</w:t>
      </w:r>
      <w:r w:rsidRPr="001F7AFE">
        <w:rPr>
          <w:rFonts w:cs="B Lotus"/>
          <w:rtl/>
          <w:lang w:bidi="ar-SY"/>
        </w:rPr>
        <w:t>دند و ب</w:t>
      </w:r>
      <w:r w:rsidR="008F7A14">
        <w:rPr>
          <w:rFonts w:cs="B Lotus" w:hint="cs"/>
          <w:rtl/>
          <w:lang w:bidi="ar-SY"/>
        </w:rPr>
        <w:t xml:space="preserve">ه </w:t>
      </w:r>
      <w:r w:rsidRPr="001F7AFE">
        <w:rPr>
          <w:rFonts w:cs="B Lotus"/>
          <w:rtl/>
          <w:lang w:bidi="ar-SY"/>
        </w:rPr>
        <w:t>آن احاطه علم</w:t>
      </w:r>
      <w:r w:rsidR="00904E27">
        <w:rPr>
          <w:rFonts w:cs="B Lotus"/>
          <w:rtl/>
          <w:lang w:bidi="ar-SY"/>
        </w:rPr>
        <w:t>ی</w:t>
      </w:r>
      <w:r w:rsidRPr="001F7AFE">
        <w:rPr>
          <w:rFonts w:cs="B Lotus"/>
          <w:rtl/>
          <w:lang w:bidi="ar-SY"/>
        </w:rPr>
        <w:t xml:space="preserve"> نداشتند</w:t>
      </w:r>
      <w:r w:rsidR="008F7A14">
        <w:rPr>
          <w:rFonts w:cs="B Lotus" w:hint="cs"/>
          <w:rtl/>
          <w:lang w:bidi="ar-SY"/>
        </w:rPr>
        <w:t>،</w:t>
      </w:r>
      <w:r w:rsidRPr="001F7AFE">
        <w:rPr>
          <w:rFonts w:cs="B Lotus"/>
          <w:rtl/>
          <w:lang w:bidi="ar-SY"/>
        </w:rPr>
        <w:t xml:space="preserve"> ت</w:t>
      </w:r>
      <w:r w:rsidR="00904E27">
        <w:rPr>
          <w:rFonts w:cs="B Lotus"/>
          <w:rtl/>
          <w:lang w:bidi="ar-SY"/>
        </w:rPr>
        <w:t>ک</w:t>
      </w:r>
      <w:r w:rsidRPr="001F7AFE">
        <w:rPr>
          <w:rFonts w:cs="B Lotus"/>
          <w:rtl/>
          <w:lang w:bidi="ar-SY"/>
        </w:rPr>
        <w:t>ذ</w:t>
      </w:r>
      <w:r w:rsidR="00904E27">
        <w:rPr>
          <w:rFonts w:cs="B Lotus"/>
          <w:rtl/>
          <w:lang w:bidi="ar-SY"/>
        </w:rPr>
        <w:t>ی</w:t>
      </w:r>
      <w:r w:rsidRPr="001F7AFE">
        <w:rPr>
          <w:rFonts w:cs="B Lotus"/>
          <w:rtl/>
          <w:lang w:bidi="ar-SY"/>
        </w:rPr>
        <w:t xml:space="preserve">ب </w:t>
      </w:r>
      <w:r w:rsidR="00904E27">
        <w:rPr>
          <w:rFonts w:cs="B Lotus"/>
          <w:rtl/>
          <w:lang w:bidi="ar-SY"/>
        </w:rPr>
        <w:t>ک</w:t>
      </w:r>
      <w:r w:rsidRPr="001F7AFE">
        <w:rPr>
          <w:rFonts w:cs="B Lotus"/>
          <w:rtl/>
          <w:lang w:bidi="ar-SY"/>
        </w:rPr>
        <w:t>رده</w:t>
      </w:r>
      <w:r w:rsidR="001973C9">
        <w:rPr>
          <w:rFonts w:cs="B Lotus"/>
          <w:rtl/>
          <w:lang w:bidi="ar-SY"/>
        </w:rPr>
        <w:t>،</w:t>
      </w:r>
      <w:r w:rsidRPr="001F7AFE">
        <w:rPr>
          <w:rFonts w:cs="B Lotus"/>
          <w:rtl/>
          <w:lang w:bidi="ar-SY"/>
        </w:rPr>
        <w:t xml:space="preserve"> </w:t>
      </w:r>
      <w:r w:rsidR="008F7A14">
        <w:rPr>
          <w:rFonts w:cs="B Lotus" w:hint="cs"/>
          <w:rtl/>
          <w:lang w:bidi="ar-SY"/>
        </w:rPr>
        <w:t>[</w:t>
      </w:r>
      <w:r w:rsidRPr="001F7AFE">
        <w:rPr>
          <w:rFonts w:cs="B Lotus"/>
          <w:rtl/>
          <w:lang w:bidi="ar-SY"/>
        </w:rPr>
        <w:t>مراد آن</w:t>
      </w:r>
      <w:r w:rsidR="008F7A14">
        <w:rPr>
          <w:rFonts w:cs="B Lotus" w:hint="cs"/>
          <w:rtl/>
          <w:lang w:bidi="ar-SY"/>
        </w:rPr>
        <w:t xml:space="preserve"> ا</w:t>
      </w:r>
      <w:r w:rsidRPr="001F7AFE">
        <w:rPr>
          <w:rFonts w:cs="B Lotus"/>
          <w:rtl/>
          <w:lang w:bidi="ar-SY"/>
        </w:rPr>
        <w:t>ست</w:t>
      </w:r>
      <w:r w:rsidR="008F7A14">
        <w:rPr>
          <w:rFonts w:cs="B Lotus" w:hint="cs"/>
          <w:rtl/>
          <w:lang w:bidi="ar-SY"/>
        </w:rPr>
        <w:t xml:space="preserve"> </w:t>
      </w:r>
      <w:r w:rsidR="00904E27">
        <w:rPr>
          <w:rFonts w:cs="B Lotus"/>
          <w:rtl/>
          <w:lang w:bidi="ar-SY"/>
        </w:rPr>
        <w:t>ک</w:t>
      </w:r>
      <w:r w:rsidRPr="001F7AFE">
        <w:rPr>
          <w:rFonts w:cs="B Lotus"/>
          <w:rtl/>
          <w:lang w:bidi="ar-SY"/>
        </w:rPr>
        <w:t>ه بعد از استماع قرآن و پ</w:t>
      </w:r>
      <w:r w:rsidR="00904E27">
        <w:rPr>
          <w:rFonts w:cs="B Lotus"/>
          <w:rtl/>
          <w:lang w:bidi="ar-SY"/>
        </w:rPr>
        <w:t>ی</w:t>
      </w:r>
      <w:r w:rsidRPr="001F7AFE">
        <w:rPr>
          <w:rFonts w:cs="B Lotus"/>
          <w:rtl/>
          <w:lang w:bidi="ar-SY"/>
        </w:rPr>
        <w:t>ش از تدبر در آ</w:t>
      </w:r>
      <w:r w:rsidR="00904E27">
        <w:rPr>
          <w:rFonts w:cs="B Lotus"/>
          <w:rtl/>
          <w:lang w:bidi="ar-SY"/>
        </w:rPr>
        <w:t>ی</w:t>
      </w:r>
      <w:r w:rsidRPr="001F7AFE">
        <w:rPr>
          <w:rFonts w:cs="B Lotus"/>
          <w:rtl/>
          <w:lang w:bidi="ar-SY"/>
        </w:rPr>
        <w:t>ات آن ب</w:t>
      </w:r>
      <w:r w:rsidR="008F7A14">
        <w:rPr>
          <w:rFonts w:cs="B Lotus" w:hint="cs"/>
          <w:rtl/>
          <w:lang w:bidi="ar-SY"/>
        </w:rPr>
        <w:t xml:space="preserve">ه </w:t>
      </w:r>
      <w:r w:rsidRPr="001F7AFE">
        <w:rPr>
          <w:rFonts w:cs="B Lotus"/>
          <w:rtl/>
          <w:lang w:bidi="ar-SY"/>
        </w:rPr>
        <w:t>ت</w:t>
      </w:r>
      <w:r w:rsidR="00904E27">
        <w:rPr>
          <w:rFonts w:cs="B Lotus"/>
          <w:rtl/>
          <w:lang w:bidi="ar-SY"/>
        </w:rPr>
        <w:t>ک</w:t>
      </w:r>
      <w:r w:rsidRPr="001F7AFE">
        <w:rPr>
          <w:rFonts w:cs="B Lotus"/>
          <w:rtl/>
          <w:lang w:bidi="ar-SY"/>
        </w:rPr>
        <w:t>ذ</w:t>
      </w:r>
      <w:r w:rsidR="00904E27">
        <w:rPr>
          <w:rFonts w:cs="B Lotus"/>
          <w:rtl/>
          <w:lang w:bidi="ar-SY"/>
        </w:rPr>
        <w:t>ی</w:t>
      </w:r>
      <w:r w:rsidRPr="001F7AFE">
        <w:rPr>
          <w:rFonts w:cs="B Lotus"/>
          <w:rtl/>
          <w:lang w:bidi="ar-SY"/>
        </w:rPr>
        <w:t>ب و ان</w:t>
      </w:r>
      <w:r w:rsidR="00904E27">
        <w:rPr>
          <w:rFonts w:cs="B Lotus"/>
          <w:rtl/>
          <w:lang w:bidi="ar-SY"/>
        </w:rPr>
        <w:t>ک</w:t>
      </w:r>
      <w:r w:rsidRPr="001F7AFE">
        <w:rPr>
          <w:rFonts w:cs="B Lotus"/>
          <w:rtl/>
          <w:lang w:bidi="ar-SY"/>
        </w:rPr>
        <w:t>ار مشغول شدند</w:t>
      </w:r>
      <w:r w:rsidR="008F7A14">
        <w:rPr>
          <w:rFonts w:cs="B Lotus" w:hint="cs"/>
          <w:rtl/>
          <w:lang w:bidi="ar-SY"/>
        </w:rPr>
        <w:t>]</w:t>
      </w:r>
      <w:r w:rsidRPr="001F7AFE">
        <w:rPr>
          <w:rFonts w:cs="B Lotus"/>
          <w:rtl/>
          <w:lang w:bidi="ar-SY"/>
        </w:rPr>
        <w:t xml:space="preserve"> و هنوز ن</w:t>
      </w:r>
      <w:r w:rsidR="00904E27">
        <w:rPr>
          <w:rFonts w:cs="B Lotus"/>
          <w:rtl/>
          <w:lang w:bidi="ar-SY"/>
        </w:rPr>
        <w:t>ی</w:t>
      </w:r>
      <w:r w:rsidRPr="001F7AFE">
        <w:rPr>
          <w:rFonts w:cs="B Lotus"/>
          <w:rtl/>
          <w:lang w:bidi="ar-SY"/>
        </w:rPr>
        <w:t>امده‌</w:t>
      </w:r>
      <w:r w:rsidR="008F7A14">
        <w:rPr>
          <w:rFonts w:cs="B Lotus" w:hint="cs"/>
          <w:rtl/>
          <w:lang w:bidi="ar-SY"/>
        </w:rPr>
        <w:t xml:space="preserve"> </w:t>
      </w:r>
      <w:r w:rsidRPr="001F7AFE">
        <w:rPr>
          <w:rFonts w:cs="B Lotus"/>
          <w:rtl/>
          <w:lang w:bidi="ar-SY"/>
        </w:rPr>
        <w:t>است م</w:t>
      </w:r>
      <w:r w:rsidR="008F7A14">
        <w:rPr>
          <w:rFonts w:cs="B Lotus" w:hint="cs"/>
          <w:rtl/>
          <w:lang w:bidi="ar-SY"/>
        </w:rPr>
        <w:t>آ</w:t>
      </w:r>
      <w:r w:rsidRPr="001F7AFE">
        <w:rPr>
          <w:rFonts w:cs="B Lotus"/>
          <w:rtl/>
          <w:lang w:bidi="ar-SY"/>
        </w:rPr>
        <w:t xml:space="preserve">ل آن </w:t>
      </w:r>
      <w:r w:rsidR="008F7A14">
        <w:rPr>
          <w:rFonts w:cs="B Lotus" w:hint="cs"/>
          <w:rtl/>
          <w:lang w:bidi="ar-SY"/>
        </w:rPr>
        <w:t>[</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ذ</w:t>
      </w:r>
      <w:r w:rsidR="00904E27">
        <w:rPr>
          <w:rFonts w:cs="B Lotus"/>
          <w:rtl/>
          <w:lang w:bidi="ar-SY"/>
        </w:rPr>
        <w:t>ک</w:t>
      </w:r>
      <w:r w:rsidRPr="001F7AFE">
        <w:rPr>
          <w:rFonts w:cs="B Lotus"/>
          <w:rtl/>
          <w:lang w:bidi="ar-SY"/>
        </w:rPr>
        <w:t>ر شد</w:t>
      </w:r>
      <w:r w:rsidR="008F7A14">
        <w:rPr>
          <w:rFonts w:cs="B Lotus" w:hint="cs"/>
          <w:rtl/>
          <w:lang w:bidi="ar-SY"/>
        </w:rPr>
        <w:t>]؛</w:t>
      </w:r>
      <w:r w:rsidRPr="001F7AFE">
        <w:rPr>
          <w:rFonts w:cs="B Lotus"/>
          <w:rtl/>
          <w:lang w:bidi="ar-SY"/>
        </w:rPr>
        <w:t xml:space="preserve"> ا</w:t>
      </w:r>
      <w:r w:rsidR="00904E27">
        <w:rPr>
          <w:rFonts w:cs="B Lotus"/>
          <w:rtl/>
          <w:lang w:bidi="ar-SY"/>
        </w:rPr>
        <w:t>ی</w:t>
      </w:r>
      <w:r w:rsidRPr="001F7AFE">
        <w:rPr>
          <w:rFonts w:cs="B Lotus"/>
          <w:rtl/>
          <w:lang w:bidi="ar-SY"/>
        </w:rPr>
        <w:t>نچن</w:t>
      </w:r>
      <w:r w:rsidR="00904E27">
        <w:rPr>
          <w:rFonts w:cs="B Lotus"/>
          <w:rtl/>
          <w:lang w:bidi="ar-SY"/>
        </w:rPr>
        <w:t>ی</w:t>
      </w:r>
      <w:r w:rsidRPr="001F7AFE">
        <w:rPr>
          <w:rFonts w:cs="B Lotus"/>
          <w:rtl/>
          <w:lang w:bidi="ar-SY"/>
        </w:rPr>
        <w:t>ن ت</w:t>
      </w:r>
      <w:r w:rsidR="00904E27">
        <w:rPr>
          <w:rFonts w:cs="B Lotus"/>
          <w:rtl/>
          <w:lang w:bidi="ar-SY"/>
        </w:rPr>
        <w:t>ک</w:t>
      </w:r>
      <w:r w:rsidRPr="001F7AFE">
        <w:rPr>
          <w:rFonts w:cs="B Lotus"/>
          <w:rtl/>
          <w:lang w:bidi="ar-SY"/>
        </w:rPr>
        <w:t>ذ</w:t>
      </w:r>
      <w:r w:rsidR="00904E27">
        <w:rPr>
          <w:rFonts w:cs="B Lotus"/>
          <w:rtl/>
          <w:lang w:bidi="ar-SY"/>
        </w:rPr>
        <w:t>ی</w:t>
      </w:r>
      <w:r w:rsidRPr="001F7AFE">
        <w:rPr>
          <w:rFonts w:cs="B Lotus"/>
          <w:rtl/>
          <w:lang w:bidi="ar-SY"/>
        </w:rPr>
        <w:t xml:space="preserve">ب </w:t>
      </w:r>
      <w:r w:rsidR="00904E27">
        <w:rPr>
          <w:rFonts w:cs="B Lotus"/>
          <w:rtl/>
          <w:lang w:bidi="ar-SY"/>
        </w:rPr>
        <w:t>ک</w:t>
      </w:r>
      <w:r w:rsidRPr="001F7AFE">
        <w:rPr>
          <w:rFonts w:cs="B Lotus"/>
          <w:rtl/>
          <w:lang w:bidi="ar-SY"/>
        </w:rPr>
        <w:t>ردند انب</w:t>
      </w:r>
      <w:r w:rsidR="00904E27">
        <w:rPr>
          <w:rFonts w:cs="B Lotus"/>
          <w:rtl/>
          <w:lang w:bidi="ar-SY"/>
        </w:rPr>
        <w:t>ی</w:t>
      </w:r>
      <w:r w:rsidRPr="001F7AFE">
        <w:rPr>
          <w:rFonts w:cs="B Lotus"/>
          <w:rtl/>
          <w:lang w:bidi="ar-SY"/>
        </w:rPr>
        <w:t>ا</w:t>
      </w:r>
      <w:r w:rsidR="008F7A14">
        <w:rPr>
          <w:rFonts w:cs="B Lotus" w:hint="cs"/>
          <w:rtl/>
          <w:lang w:bidi="ar-SY"/>
        </w:rPr>
        <w:t>ی</w:t>
      </w:r>
      <w:r w:rsidRPr="001F7AFE">
        <w:rPr>
          <w:rFonts w:cs="B Lotus"/>
          <w:rtl/>
          <w:lang w:bidi="ar-SY"/>
        </w:rPr>
        <w:t xml:space="preserve"> سابق را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تورات را ت</w:t>
      </w:r>
      <w:r w:rsidR="00904E27">
        <w:rPr>
          <w:rFonts w:cs="B Lotus"/>
          <w:rtl/>
          <w:lang w:bidi="ar-SY"/>
        </w:rPr>
        <w:t>ک</w:t>
      </w:r>
      <w:r w:rsidRPr="001F7AFE">
        <w:rPr>
          <w:rFonts w:cs="B Lotus"/>
          <w:rtl/>
          <w:lang w:bidi="ar-SY"/>
        </w:rPr>
        <w:t>ذ</w:t>
      </w:r>
      <w:r w:rsidR="00904E27">
        <w:rPr>
          <w:rFonts w:cs="B Lotus"/>
          <w:rtl/>
          <w:lang w:bidi="ar-SY"/>
        </w:rPr>
        <w:t>ی</w:t>
      </w:r>
      <w:r w:rsidRPr="001F7AFE">
        <w:rPr>
          <w:rFonts w:cs="B Lotus"/>
          <w:rtl/>
          <w:lang w:bidi="ar-SY"/>
        </w:rPr>
        <w:t xml:space="preserve">ب </w:t>
      </w:r>
      <w:r w:rsidR="00904E27">
        <w:rPr>
          <w:rFonts w:cs="B Lotus"/>
          <w:rtl/>
          <w:lang w:bidi="ar-SY"/>
        </w:rPr>
        <w:t>ک</w:t>
      </w:r>
      <w:r w:rsidRPr="001F7AFE">
        <w:rPr>
          <w:rFonts w:cs="B Lotus"/>
          <w:rtl/>
          <w:lang w:bidi="ar-SY"/>
        </w:rPr>
        <w:t>ردند</w:t>
      </w:r>
      <w:r w:rsidR="008F7A14">
        <w:rPr>
          <w:rFonts w:cs="B Lotus" w:hint="cs"/>
          <w:rtl/>
          <w:lang w:bidi="ar-SY"/>
        </w:rPr>
        <w:t>؛</w:t>
      </w:r>
      <w:r w:rsidRPr="001F7AFE">
        <w:rPr>
          <w:rFonts w:cs="B Lotus"/>
          <w:rtl/>
          <w:lang w:bidi="ar-SY"/>
        </w:rPr>
        <w:t xml:space="preserve"> پس عاقبت ظالم</w:t>
      </w:r>
      <w:r w:rsidR="00904E27">
        <w:rPr>
          <w:rFonts w:cs="B Lotus"/>
          <w:rtl/>
          <w:lang w:bidi="ar-SY"/>
        </w:rPr>
        <w:t>ی</w:t>
      </w:r>
      <w:r w:rsidRPr="001F7AFE">
        <w:rPr>
          <w:rFonts w:cs="B Lotus"/>
          <w:rtl/>
          <w:lang w:bidi="ar-SY"/>
        </w:rPr>
        <w:t>ن چگونه خواهد بود</w:t>
      </w:r>
      <w:r w:rsidR="008F7A14">
        <w:rPr>
          <w:rFonts w:cs="B Lotus" w:hint="cs"/>
          <w:rtl/>
          <w:lang w:bidi="ar-SY"/>
        </w:rPr>
        <w:t>؟»</w:t>
      </w:r>
    </w:p>
    <w:p w:rsidR="00586751" w:rsidRPr="007D11E7"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4-</w:t>
      </w:r>
      <w:r w:rsidRPr="001F7AFE">
        <w:rPr>
          <w:rFonts w:cs="B Lotus" w:hint="cs"/>
          <w:rtl/>
          <w:lang w:bidi="ar-SY"/>
        </w:rPr>
        <w:t xml:space="preserve"> </w:t>
      </w:r>
      <w:r w:rsidRPr="001F7AFE">
        <w:rPr>
          <w:rFonts w:cs="B Lotus"/>
          <w:rtl/>
          <w:lang w:bidi="ar-SY"/>
        </w:rPr>
        <w:t>در</w:t>
      </w:r>
      <w:r w:rsidR="008F7A14">
        <w:rPr>
          <w:rFonts w:cs="B Lotus" w:hint="cs"/>
          <w:rtl/>
          <w:lang w:bidi="ar-SY"/>
        </w:rPr>
        <w:t xml:space="preserve"> [آیة 6]</w:t>
      </w:r>
      <w:r w:rsidRPr="001F7AFE">
        <w:rPr>
          <w:rFonts w:cs="B Lotus"/>
          <w:rtl/>
          <w:lang w:bidi="ar-SY"/>
        </w:rPr>
        <w:t xml:space="preserve"> سورة </w:t>
      </w:r>
      <w:r w:rsidR="00904E27">
        <w:rPr>
          <w:rFonts w:cs="B Lotus"/>
          <w:rtl/>
          <w:lang w:bidi="ar-SY"/>
        </w:rPr>
        <w:t>ی</w:t>
      </w:r>
      <w:r w:rsidRPr="001F7AFE">
        <w:rPr>
          <w:rFonts w:cs="B Lotus"/>
          <w:rtl/>
          <w:lang w:bidi="ar-SY"/>
        </w:rPr>
        <w:t>وسف:</w:t>
      </w:r>
      <w:r w:rsidR="0098450C" w:rsidRPr="001F7AFE">
        <w:rPr>
          <w:rFonts w:cs="B Lotus" w:hint="cs"/>
          <w:rtl/>
          <w:lang w:bidi="ar-SY"/>
        </w:rPr>
        <w:t xml:space="preserve"> </w:t>
      </w:r>
      <w:r w:rsidR="0098450C" w:rsidRPr="001F7AFE">
        <w:rPr>
          <w:rFonts w:ascii="Traditional Arabic" w:hAnsi="Traditional Arabic" w:cs="Traditional Arabic"/>
          <w:rtl/>
          <w:lang w:bidi="ar-SY"/>
        </w:rPr>
        <w:t>﴿</w:t>
      </w:r>
      <w:r w:rsidR="003767BF" w:rsidRPr="003767BF">
        <w:rPr>
          <w:rStyle w:val="Char2"/>
          <w:rFonts w:hint="eastAsia"/>
          <w:rtl/>
        </w:rPr>
        <w:t>وَكَذَٰلِكَ</w:t>
      </w:r>
      <w:r w:rsidR="003767BF" w:rsidRPr="003767BF">
        <w:rPr>
          <w:rStyle w:val="Char2"/>
          <w:rtl/>
        </w:rPr>
        <w:t xml:space="preserve"> يَجۡتَبِيكَ رَبُّكَ وَيُعَلِّمُكَ مِن تَأۡوِيلِ </w:t>
      </w:r>
      <w:r w:rsidR="003767BF" w:rsidRPr="003767BF">
        <w:rPr>
          <w:rStyle w:val="Char2"/>
          <w:rFonts w:hint="cs"/>
          <w:rtl/>
        </w:rPr>
        <w:t>ٱ</w:t>
      </w:r>
      <w:r w:rsidR="003767BF" w:rsidRPr="003767BF">
        <w:rPr>
          <w:rStyle w:val="Char2"/>
          <w:rFonts w:hint="eastAsia"/>
          <w:rtl/>
        </w:rPr>
        <w:t>لۡأَحَادِيثِ</w:t>
      </w:r>
      <w:r w:rsidR="0098450C" w:rsidRPr="001F7AFE">
        <w:rPr>
          <w:rFonts w:ascii="Traditional Arabic" w:hAnsi="Traditional Arabic" w:cs="Traditional Arabic"/>
          <w:rtl/>
          <w:lang w:bidi="ar-SY"/>
        </w:rPr>
        <w:t>﴾</w:t>
      </w:r>
      <w:r w:rsidRPr="001F7AFE">
        <w:rPr>
          <w:rFonts w:cs="B Lotus" w:hint="cs"/>
          <w:rtl/>
          <w:lang w:bidi="ar-SY"/>
        </w:rPr>
        <w:t xml:space="preserve"> و قول خداوند </w:t>
      </w:r>
      <w:r w:rsidR="00904E27">
        <w:rPr>
          <w:rFonts w:cs="B Lotus" w:hint="cs"/>
          <w:rtl/>
          <w:lang w:bidi="ar-SY"/>
        </w:rPr>
        <w:t>ک</w:t>
      </w:r>
      <w:r w:rsidRPr="001F7AFE">
        <w:rPr>
          <w:rFonts w:cs="B Lotus" w:hint="cs"/>
          <w:rtl/>
          <w:lang w:bidi="ar-SY"/>
        </w:rPr>
        <w:t>ه ح</w:t>
      </w:r>
      <w:r w:rsidR="00904E27">
        <w:rPr>
          <w:rFonts w:cs="B Lotus" w:hint="cs"/>
          <w:rtl/>
          <w:lang w:bidi="ar-SY"/>
        </w:rPr>
        <w:t>ک</w:t>
      </w:r>
      <w:r w:rsidRPr="001F7AFE">
        <w:rPr>
          <w:rFonts w:cs="B Lotus" w:hint="cs"/>
          <w:rtl/>
          <w:lang w:bidi="ar-SY"/>
        </w:rPr>
        <w:t>ا</w:t>
      </w:r>
      <w:r w:rsidR="00904E27">
        <w:rPr>
          <w:rFonts w:cs="B Lotus" w:hint="cs"/>
          <w:rtl/>
          <w:lang w:bidi="ar-SY"/>
        </w:rPr>
        <w:t>ی</w:t>
      </w:r>
      <w:r w:rsidRPr="001F7AFE">
        <w:rPr>
          <w:rFonts w:cs="B Lotus" w:hint="cs"/>
          <w:rtl/>
          <w:lang w:bidi="ar-SY"/>
        </w:rPr>
        <w:t xml:space="preserve">ت </w:t>
      </w:r>
      <w:r w:rsidRPr="001F7AFE">
        <w:rPr>
          <w:rFonts w:cs="B Lotus"/>
          <w:rtl/>
          <w:lang w:bidi="ar-SY"/>
        </w:rPr>
        <w:t>م</w:t>
      </w:r>
      <w:r w:rsidR="00904E27">
        <w:rPr>
          <w:rFonts w:cs="B Lotus"/>
          <w:rtl/>
          <w:lang w:bidi="ar-SY"/>
        </w:rPr>
        <w:t>ی</w:t>
      </w:r>
      <w:r w:rsidR="008F7A14">
        <w:rPr>
          <w:rFonts w:cs="B Lotus" w:hint="cs"/>
          <w:rtl/>
          <w:lang w:bidi="ar-SY"/>
        </w:rPr>
        <w:t>‌</w:t>
      </w:r>
      <w:r w:rsidR="00904E27">
        <w:rPr>
          <w:rFonts w:cs="B Lotus"/>
          <w:rtl/>
          <w:lang w:bidi="ar-SY"/>
        </w:rPr>
        <w:t>ک</w:t>
      </w:r>
      <w:r w:rsidRPr="001F7AFE">
        <w:rPr>
          <w:rFonts w:cs="B Lotus"/>
          <w:rtl/>
          <w:lang w:bidi="ar-SY"/>
        </w:rPr>
        <w:t>ند از دو نفر</w:t>
      </w:r>
      <w:r w:rsidR="00904E27">
        <w:rPr>
          <w:rFonts w:cs="B Lotus"/>
          <w:rtl/>
          <w:lang w:bidi="ar-SY"/>
        </w:rPr>
        <w:t>ی</w:t>
      </w:r>
      <w:r w:rsidR="008F7A14">
        <w:rPr>
          <w:rFonts w:cs="B Lotus" w:hint="cs"/>
          <w:rtl/>
          <w:lang w:bidi="ar-SY"/>
        </w:rPr>
        <w:t xml:space="preserve"> </w:t>
      </w:r>
      <w:r w:rsidR="00904E27">
        <w:rPr>
          <w:rFonts w:cs="B Lotus"/>
          <w:rtl/>
          <w:lang w:bidi="ar-SY"/>
        </w:rPr>
        <w:t>ک</w:t>
      </w:r>
      <w:r w:rsidRPr="001F7AFE">
        <w:rPr>
          <w:rFonts w:cs="B Lotus"/>
          <w:rtl/>
          <w:lang w:bidi="ar-SY"/>
        </w:rPr>
        <w:t xml:space="preserve">ه با </w:t>
      </w:r>
      <w:r w:rsidR="00904E27">
        <w:rPr>
          <w:rFonts w:cs="B Lotus"/>
          <w:rtl/>
          <w:lang w:bidi="ar-SY"/>
        </w:rPr>
        <w:t>ی</w:t>
      </w:r>
      <w:r w:rsidRPr="001F7AFE">
        <w:rPr>
          <w:rFonts w:cs="B Lotus"/>
          <w:rtl/>
          <w:lang w:bidi="ar-SY"/>
        </w:rPr>
        <w:t>وسف در م</w:t>
      </w:r>
      <w:r w:rsidR="008F7A14">
        <w:rPr>
          <w:rFonts w:cs="B Lotus" w:hint="cs"/>
          <w:rtl/>
          <w:lang w:bidi="ar-SY"/>
        </w:rPr>
        <w:t>َ</w:t>
      </w:r>
      <w:r w:rsidRPr="001F7AFE">
        <w:rPr>
          <w:rFonts w:cs="B Lotus"/>
          <w:rtl/>
          <w:lang w:bidi="ar-SY"/>
        </w:rPr>
        <w:t>حب</w:t>
      </w:r>
      <w:r w:rsidR="008F7A14">
        <w:rPr>
          <w:rFonts w:cs="B Lotus" w:hint="cs"/>
          <w:rtl/>
          <w:lang w:bidi="ar-SY"/>
        </w:rPr>
        <w:t>َ</w:t>
      </w:r>
      <w:r w:rsidRPr="001F7AFE">
        <w:rPr>
          <w:rFonts w:cs="B Lotus"/>
          <w:rtl/>
          <w:lang w:bidi="ar-SY"/>
        </w:rPr>
        <w:t>س بودند و گفتند</w:t>
      </w:r>
      <w:r w:rsidR="008F7A14">
        <w:rPr>
          <w:rFonts w:cs="B Lotus" w:hint="cs"/>
          <w:rtl/>
          <w:lang w:bidi="ar-SY"/>
        </w:rPr>
        <w:t>:</w:t>
      </w:r>
      <w:r w:rsidR="0098450C" w:rsidRPr="001F7AFE">
        <w:rPr>
          <w:rFonts w:cs="B Lotus" w:hint="cs"/>
          <w:rtl/>
          <w:lang w:bidi="ar-SY"/>
        </w:rPr>
        <w:t xml:space="preserve"> </w:t>
      </w:r>
      <w:r w:rsidR="0098450C" w:rsidRPr="001F7AFE">
        <w:rPr>
          <w:rFonts w:ascii="Traditional Arabic" w:hAnsi="Traditional Arabic" w:cs="Traditional Arabic"/>
          <w:rtl/>
          <w:lang w:bidi="ar-SY"/>
        </w:rPr>
        <w:t>﴿</w:t>
      </w:r>
      <w:r w:rsidR="003767BF" w:rsidRPr="003767BF">
        <w:rPr>
          <w:rStyle w:val="Char2"/>
          <w:rtl/>
        </w:rPr>
        <w:t>نَبِّئۡنَا بِتَأۡوِيلِهِ</w:t>
      </w:r>
      <w:r w:rsidR="003767BF" w:rsidRPr="003767BF">
        <w:rPr>
          <w:rStyle w:val="Char2"/>
          <w:rFonts w:hint="cs"/>
          <w:rtl/>
        </w:rPr>
        <w:t>ۦٓ</w:t>
      </w:r>
      <w:r w:rsidR="0098450C" w:rsidRPr="001F7AFE">
        <w:rPr>
          <w:rFonts w:ascii="Traditional Arabic" w:hAnsi="Traditional Arabic" w:cs="Traditional Arabic"/>
          <w:rtl/>
          <w:lang w:bidi="ar-SY"/>
        </w:rPr>
        <w:t>﴾</w:t>
      </w:r>
      <w:r w:rsidRPr="001F7AFE">
        <w:rPr>
          <w:rFonts w:cs="B Lotus" w:hint="cs"/>
          <w:rtl/>
          <w:lang w:bidi="ar-SY"/>
        </w:rPr>
        <w:t xml:space="preserve"> </w:t>
      </w:r>
      <w:r w:rsidRPr="003767BF">
        <w:rPr>
          <w:rStyle w:val="Char3"/>
          <w:rFonts w:hint="cs"/>
          <w:rtl/>
        </w:rPr>
        <w:t>[</w:t>
      </w:r>
      <w:r w:rsidR="00904E27">
        <w:rPr>
          <w:rStyle w:val="Char3"/>
          <w:rFonts w:hint="cs"/>
          <w:rtl/>
        </w:rPr>
        <w:t>ی</w:t>
      </w:r>
      <w:r w:rsidRPr="003767BF">
        <w:rPr>
          <w:rStyle w:val="Char3"/>
          <w:rFonts w:hint="cs"/>
          <w:rtl/>
        </w:rPr>
        <w:t>وسف</w:t>
      </w:r>
      <w:r w:rsidR="00F94166">
        <w:rPr>
          <w:rStyle w:val="Char3"/>
          <w:rFonts w:hint="cs"/>
          <w:rtl/>
        </w:rPr>
        <w:t>:</w:t>
      </w:r>
      <w:r w:rsidRPr="003767BF">
        <w:rPr>
          <w:rStyle w:val="Char3"/>
          <w:rFonts w:hint="cs"/>
          <w:rtl/>
        </w:rPr>
        <w:t>36]</w:t>
      </w:r>
      <w:r w:rsidR="001973C9">
        <w:rPr>
          <w:rFonts w:cs="B Lotus" w:hint="cs"/>
          <w:rtl/>
          <w:lang w:bidi="ar-SY"/>
        </w:rPr>
        <w:t>،</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Pr="001F7AFE">
        <w:rPr>
          <w:rFonts w:cs="B Lotus" w:hint="cs"/>
          <w:rtl/>
          <w:lang w:bidi="ar-SY"/>
        </w:rPr>
        <w:t xml:space="preserve"> آنچه را </w:t>
      </w:r>
      <w:r w:rsidR="00904E27">
        <w:rPr>
          <w:rFonts w:cs="B Lotus" w:hint="cs"/>
          <w:rtl/>
          <w:lang w:bidi="ar-SY"/>
        </w:rPr>
        <w:t>ک</w:t>
      </w:r>
      <w:r w:rsidRPr="001F7AFE">
        <w:rPr>
          <w:rFonts w:cs="B Lotus" w:hint="cs"/>
          <w:rtl/>
          <w:lang w:bidi="ar-SY"/>
        </w:rPr>
        <w:t>ه خواب د</w:t>
      </w:r>
      <w:r w:rsidR="00904E27">
        <w:rPr>
          <w:rFonts w:cs="B Lotus" w:hint="cs"/>
          <w:rtl/>
          <w:lang w:bidi="ar-SY"/>
        </w:rPr>
        <w:t>ی</w:t>
      </w:r>
      <w:r w:rsidRPr="001F7AFE">
        <w:rPr>
          <w:rFonts w:cs="B Lotus" w:hint="cs"/>
          <w:rtl/>
          <w:lang w:bidi="ar-SY"/>
        </w:rPr>
        <w:t>ده بودند</w:t>
      </w:r>
      <w:r w:rsidR="008F7A14">
        <w:rPr>
          <w:rFonts w:cs="B Lotus" w:hint="cs"/>
          <w:rtl/>
          <w:lang w:bidi="ar-SY"/>
        </w:rPr>
        <w:t>؛</w:t>
      </w:r>
      <w:r w:rsidRPr="001F7AFE">
        <w:rPr>
          <w:rFonts w:cs="B Lotus" w:hint="cs"/>
          <w:rtl/>
          <w:lang w:bidi="ar-SY"/>
        </w:rPr>
        <w:t xml:space="preserve"> و قول خدا</w:t>
      </w:r>
      <w:r w:rsidR="00904E27">
        <w:rPr>
          <w:rFonts w:cs="B Lotus" w:hint="cs"/>
          <w:rtl/>
          <w:lang w:bidi="ar-SY"/>
        </w:rPr>
        <w:t>ی</w:t>
      </w:r>
      <w:r w:rsidR="008F7A14">
        <w:rPr>
          <w:rFonts w:cs="B Lotus" w:hint="cs"/>
          <w:rtl/>
          <w:lang w:bidi="ar-SY"/>
        </w:rPr>
        <w:t xml:space="preserve"> </w:t>
      </w:r>
      <w:r w:rsidRPr="001F7AFE">
        <w:rPr>
          <w:rFonts w:cs="B Lotus" w:hint="cs"/>
          <w:rtl/>
          <w:lang w:bidi="ar-SY"/>
        </w:rPr>
        <w:t>تعالى</w:t>
      </w:r>
      <w:r w:rsidR="0098450C" w:rsidRPr="001F7AFE">
        <w:rPr>
          <w:rFonts w:cs="B Lotus" w:hint="cs"/>
          <w:rtl/>
          <w:lang w:bidi="ar-SY"/>
        </w:rPr>
        <w:t xml:space="preserve"> </w:t>
      </w:r>
      <w:r w:rsidR="0098450C" w:rsidRPr="001F7AFE">
        <w:rPr>
          <w:rFonts w:ascii="Traditional Arabic" w:hAnsi="Traditional Arabic" w:cs="Traditional Arabic"/>
          <w:rtl/>
          <w:lang w:bidi="ar-SY"/>
        </w:rPr>
        <w:t>﴿</w:t>
      </w:r>
      <w:r w:rsidR="003767BF" w:rsidRPr="003767BF">
        <w:rPr>
          <w:rStyle w:val="Char2"/>
          <w:rtl/>
        </w:rPr>
        <w:t>لَا يَأۡتِيكُمَا طَعَامٞ تُرۡزَقَانِهِ</w:t>
      </w:r>
      <w:r w:rsidR="003767BF" w:rsidRPr="003767BF">
        <w:rPr>
          <w:rStyle w:val="Char2"/>
          <w:rFonts w:hint="cs"/>
          <w:rtl/>
        </w:rPr>
        <w:t>ۦٓ</w:t>
      </w:r>
      <w:r w:rsidR="003767BF" w:rsidRPr="003767BF">
        <w:rPr>
          <w:rStyle w:val="Char2"/>
          <w:rtl/>
        </w:rPr>
        <w:t xml:space="preserve"> إِلَّا نَبَّأۡتُكُمَا بِتَأۡوِيلِهِ</w:t>
      </w:r>
      <w:r w:rsidR="003767BF" w:rsidRPr="003767BF">
        <w:rPr>
          <w:rStyle w:val="Char2"/>
          <w:rFonts w:hint="cs"/>
          <w:rtl/>
        </w:rPr>
        <w:t>ۦ</w:t>
      </w:r>
      <w:r w:rsidR="0098450C" w:rsidRPr="001F7AFE">
        <w:rPr>
          <w:rFonts w:ascii="Traditional Arabic" w:hAnsi="Traditional Arabic" w:cs="Traditional Arabic"/>
          <w:rtl/>
          <w:lang w:bidi="ar-SY"/>
        </w:rPr>
        <w:t>﴾</w:t>
      </w:r>
      <w:r w:rsidRPr="001F7AFE">
        <w:rPr>
          <w:rFonts w:cs="B Lotus" w:hint="cs"/>
          <w:rtl/>
          <w:lang w:bidi="ar-SY"/>
        </w:rPr>
        <w:t xml:space="preserve"> </w:t>
      </w:r>
      <w:r w:rsidRPr="003767BF">
        <w:rPr>
          <w:rStyle w:val="Char3"/>
          <w:rFonts w:hint="cs"/>
          <w:rtl/>
        </w:rPr>
        <w:t>[</w:t>
      </w:r>
      <w:r w:rsidR="00904E27">
        <w:rPr>
          <w:rStyle w:val="Char3"/>
          <w:rFonts w:hint="cs"/>
          <w:rtl/>
        </w:rPr>
        <w:t>ی</w:t>
      </w:r>
      <w:r w:rsidRPr="003767BF">
        <w:rPr>
          <w:rStyle w:val="Char3"/>
          <w:rFonts w:hint="cs"/>
          <w:rtl/>
        </w:rPr>
        <w:t>وسف</w:t>
      </w:r>
      <w:r w:rsidR="00F94166">
        <w:rPr>
          <w:rStyle w:val="Char3"/>
          <w:rFonts w:hint="cs"/>
          <w:rtl/>
        </w:rPr>
        <w:t>:</w:t>
      </w:r>
      <w:r w:rsidRPr="003767BF">
        <w:rPr>
          <w:rStyle w:val="Char3"/>
          <w:rFonts w:hint="cs"/>
          <w:rtl/>
        </w:rPr>
        <w:t>37]،</w:t>
      </w:r>
      <w:r w:rsidRPr="001F7AFE">
        <w:rPr>
          <w:rFonts w:cs="B Lotus" w:hint="cs"/>
          <w:rtl/>
          <w:lang w:bidi="ar-SY"/>
        </w:rPr>
        <w:t xml:space="preserve"> و قول خدا</w:t>
      </w:r>
      <w:r w:rsidR="00904E27">
        <w:rPr>
          <w:rFonts w:cs="B Lotus" w:hint="cs"/>
          <w:rtl/>
          <w:lang w:bidi="ar-SY"/>
        </w:rPr>
        <w:t>ی</w:t>
      </w:r>
      <w:r w:rsidR="008F7A14">
        <w:rPr>
          <w:rFonts w:cs="B Lotus" w:hint="cs"/>
          <w:rtl/>
          <w:lang w:bidi="ar-SY"/>
        </w:rPr>
        <w:t xml:space="preserve"> </w:t>
      </w:r>
      <w:r w:rsidRPr="001F7AFE">
        <w:rPr>
          <w:rFonts w:cs="B Lotus" w:hint="cs"/>
          <w:rtl/>
          <w:lang w:bidi="ar-SY"/>
        </w:rPr>
        <w:t>تعالى</w:t>
      </w:r>
      <w:r w:rsidR="0098450C" w:rsidRPr="001F7AFE">
        <w:rPr>
          <w:rFonts w:cs="B Lotus" w:hint="cs"/>
          <w:rtl/>
          <w:lang w:bidi="ar-SY"/>
        </w:rPr>
        <w:t xml:space="preserve"> </w:t>
      </w:r>
      <w:r w:rsidR="0098450C" w:rsidRPr="001F7AFE">
        <w:rPr>
          <w:rFonts w:ascii="Traditional Arabic" w:hAnsi="Traditional Arabic" w:cs="Traditional Arabic"/>
          <w:rtl/>
          <w:lang w:bidi="ar-SY"/>
        </w:rPr>
        <w:t>﴿</w:t>
      </w:r>
      <w:r w:rsidR="007D11E7" w:rsidRPr="007D11E7">
        <w:rPr>
          <w:rStyle w:val="Char2"/>
          <w:rtl/>
        </w:rPr>
        <w:t xml:space="preserve">وَمَا نَحۡنُ بِتَأۡوِيلِ </w:t>
      </w:r>
      <w:r w:rsidR="007D11E7" w:rsidRPr="007D11E7">
        <w:rPr>
          <w:rStyle w:val="Char2"/>
          <w:rFonts w:hint="cs"/>
          <w:rtl/>
        </w:rPr>
        <w:t>ٱ</w:t>
      </w:r>
      <w:r w:rsidR="007D11E7" w:rsidRPr="007D11E7">
        <w:rPr>
          <w:rStyle w:val="Char2"/>
          <w:rFonts w:hint="eastAsia"/>
          <w:rtl/>
        </w:rPr>
        <w:t>لۡأَحۡلَٰمِ</w:t>
      </w:r>
      <w:r w:rsidR="007D11E7" w:rsidRPr="007D11E7">
        <w:rPr>
          <w:rStyle w:val="Char2"/>
          <w:rtl/>
        </w:rPr>
        <w:t xml:space="preserve"> بِعَٰلِمِينَ</w:t>
      </w:r>
      <w:r w:rsidR="0098450C" w:rsidRPr="001F7AFE">
        <w:rPr>
          <w:rFonts w:ascii="Traditional Arabic" w:hAnsi="Traditional Arabic" w:cs="Traditional Arabic"/>
          <w:rtl/>
          <w:lang w:bidi="ar-SY"/>
        </w:rPr>
        <w:t>﴾</w:t>
      </w:r>
      <w:r w:rsidRPr="001F7AFE">
        <w:rPr>
          <w:rFonts w:cs="B Lotus" w:hint="cs"/>
          <w:rtl/>
          <w:lang w:bidi="ar-SY"/>
        </w:rPr>
        <w:t xml:space="preserve"> </w:t>
      </w:r>
      <w:r w:rsidRPr="007D11E7">
        <w:rPr>
          <w:rStyle w:val="Char3"/>
          <w:rFonts w:hint="cs"/>
          <w:rtl/>
        </w:rPr>
        <w:t>[</w:t>
      </w:r>
      <w:r w:rsidR="00904E27">
        <w:rPr>
          <w:rStyle w:val="Char3"/>
          <w:rFonts w:hint="cs"/>
          <w:rtl/>
        </w:rPr>
        <w:t>ی</w:t>
      </w:r>
      <w:r w:rsidRPr="007D11E7">
        <w:rPr>
          <w:rStyle w:val="Char3"/>
          <w:rFonts w:hint="cs"/>
          <w:rtl/>
        </w:rPr>
        <w:t>وسف</w:t>
      </w:r>
      <w:r w:rsidR="00F94166">
        <w:rPr>
          <w:rStyle w:val="Char3"/>
          <w:rFonts w:hint="cs"/>
          <w:rtl/>
        </w:rPr>
        <w:t>:</w:t>
      </w:r>
      <w:r w:rsidRPr="007D11E7">
        <w:rPr>
          <w:rStyle w:val="Char3"/>
          <w:rFonts w:hint="cs"/>
          <w:rtl/>
        </w:rPr>
        <w:t>44]</w:t>
      </w:r>
      <w:r w:rsidRPr="001F7AFE">
        <w:rPr>
          <w:rFonts w:cs="B Lotus" w:hint="cs"/>
          <w:rtl/>
          <w:lang w:bidi="ar-SY"/>
        </w:rPr>
        <w:t>. و قول حقتعالى ح</w:t>
      </w:r>
      <w:r w:rsidR="00904E27">
        <w:rPr>
          <w:rFonts w:cs="B Lotus" w:hint="cs"/>
          <w:rtl/>
          <w:lang w:bidi="ar-SY"/>
        </w:rPr>
        <w:t>ک</w:t>
      </w:r>
      <w:r w:rsidRPr="001F7AFE">
        <w:rPr>
          <w:rFonts w:cs="B Lotus" w:hint="cs"/>
          <w:rtl/>
          <w:lang w:bidi="ar-SY"/>
        </w:rPr>
        <w:t>ا</w:t>
      </w:r>
      <w:r w:rsidR="00904E27">
        <w:rPr>
          <w:rFonts w:cs="B Lotus" w:hint="cs"/>
          <w:rtl/>
          <w:lang w:bidi="ar-SY"/>
        </w:rPr>
        <w:t>ی</w:t>
      </w:r>
      <w:r w:rsidRPr="001F7AFE">
        <w:rPr>
          <w:rFonts w:cs="B Lotus" w:hint="cs"/>
          <w:rtl/>
          <w:lang w:bidi="ar-SY"/>
        </w:rPr>
        <w:t xml:space="preserve">ت از </w:t>
      </w:r>
      <w:r w:rsidR="00904E27">
        <w:rPr>
          <w:rFonts w:cs="B Lotus" w:hint="cs"/>
          <w:rtl/>
          <w:lang w:bidi="ar-SY"/>
        </w:rPr>
        <w:t>ی</w:t>
      </w:r>
      <w:r w:rsidRPr="001F7AFE">
        <w:rPr>
          <w:rFonts w:cs="B Lotus" w:hint="cs"/>
          <w:rtl/>
          <w:lang w:bidi="ar-SY"/>
        </w:rPr>
        <w:t>وسف</w:t>
      </w:r>
      <w:r w:rsidR="0098450C" w:rsidRPr="001F7AFE">
        <w:rPr>
          <w:rFonts w:cs="B Lotus" w:hint="cs"/>
          <w:b/>
          <w:bCs/>
          <w:rtl/>
          <w:lang w:bidi="ar-SY"/>
        </w:rPr>
        <w:t xml:space="preserve"> </w:t>
      </w:r>
      <w:r w:rsidR="0098450C" w:rsidRPr="001F7AFE">
        <w:rPr>
          <w:rFonts w:ascii="Traditional Arabic" w:hAnsi="Traditional Arabic" w:cs="Traditional Arabic"/>
          <w:b/>
          <w:bCs/>
          <w:rtl/>
          <w:lang w:bidi="ar-SY"/>
        </w:rPr>
        <w:t>﴿</w:t>
      </w:r>
      <w:r w:rsidR="007D11E7" w:rsidRPr="007D11E7">
        <w:rPr>
          <w:rStyle w:val="Char2"/>
          <w:rtl/>
        </w:rPr>
        <w:t xml:space="preserve">رَبِّ قَدۡ ءَاتَيۡتَنِي مِنَ </w:t>
      </w:r>
      <w:r w:rsidR="007D11E7" w:rsidRPr="007D11E7">
        <w:rPr>
          <w:rStyle w:val="Char2"/>
          <w:rFonts w:hint="cs"/>
          <w:rtl/>
        </w:rPr>
        <w:t>ٱ</w:t>
      </w:r>
      <w:r w:rsidR="007D11E7" w:rsidRPr="007D11E7">
        <w:rPr>
          <w:rStyle w:val="Char2"/>
          <w:rFonts w:hint="eastAsia"/>
          <w:rtl/>
        </w:rPr>
        <w:t>لۡمُلۡكِ</w:t>
      </w:r>
      <w:r w:rsidR="007D11E7" w:rsidRPr="007D11E7">
        <w:rPr>
          <w:rStyle w:val="Char2"/>
          <w:rtl/>
        </w:rPr>
        <w:t xml:space="preserve"> وَعَلَّمۡتَنِي مِن تَأۡوِيلِ </w:t>
      </w:r>
      <w:r w:rsidR="007D11E7" w:rsidRPr="007D11E7">
        <w:rPr>
          <w:rStyle w:val="Char2"/>
          <w:rFonts w:hint="cs"/>
          <w:rtl/>
        </w:rPr>
        <w:t>ٱ</w:t>
      </w:r>
      <w:r w:rsidR="007D11E7" w:rsidRPr="007D11E7">
        <w:rPr>
          <w:rStyle w:val="Char2"/>
          <w:rFonts w:hint="eastAsia"/>
          <w:rtl/>
        </w:rPr>
        <w:t>لۡأَحَادِيثِ</w:t>
      </w:r>
      <w:r w:rsidR="0098450C" w:rsidRPr="001F7AFE">
        <w:rPr>
          <w:rFonts w:ascii="Traditional Arabic" w:hAnsi="Traditional Arabic" w:cs="Traditional Arabic"/>
          <w:b/>
          <w:bCs/>
          <w:rtl/>
          <w:lang w:bidi="ar-SY"/>
        </w:rPr>
        <w:t>﴾</w:t>
      </w:r>
      <w:r w:rsidRPr="007D11E7">
        <w:rPr>
          <w:rStyle w:val="Char3"/>
          <w:rFonts w:hint="cs"/>
          <w:rtl/>
        </w:rPr>
        <w:t xml:space="preserve"> [</w:t>
      </w:r>
      <w:r w:rsidR="00904E27">
        <w:rPr>
          <w:rStyle w:val="Char3"/>
          <w:rFonts w:hint="cs"/>
          <w:rtl/>
        </w:rPr>
        <w:t>ی</w:t>
      </w:r>
      <w:r w:rsidRPr="007D11E7">
        <w:rPr>
          <w:rStyle w:val="Char3"/>
          <w:rFonts w:hint="cs"/>
          <w:rtl/>
        </w:rPr>
        <w:t>وسف</w:t>
      </w:r>
      <w:r w:rsidR="00F94166">
        <w:rPr>
          <w:rStyle w:val="Char3"/>
          <w:rFonts w:hint="cs"/>
          <w:rtl/>
        </w:rPr>
        <w:t>:</w:t>
      </w:r>
      <w:r w:rsidRPr="007D11E7">
        <w:rPr>
          <w:rStyle w:val="Char3"/>
          <w:rFonts w:hint="cs"/>
          <w:rtl/>
        </w:rPr>
        <w:t>101].</w:t>
      </w:r>
    </w:p>
    <w:p w:rsidR="0098450C" w:rsidRPr="001F7AFE" w:rsidRDefault="00586751" w:rsidP="0058792A">
      <w:pPr>
        <w:widowControl w:val="0"/>
        <w:ind w:firstLine="284"/>
        <w:jc w:val="both"/>
        <w:rPr>
          <w:rFonts w:cs="B Lotus"/>
          <w:rtl/>
          <w:lang w:bidi="ar-SY"/>
        </w:rPr>
      </w:pPr>
      <w:r w:rsidRPr="001F7AFE">
        <w:rPr>
          <w:rFonts w:cs="B Lotus"/>
          <w:rtl/>
          <w:lang w:bidi="ar-SY"/>
        </w:rPr>
        <w:t>مر</w:t>
      </w:r>
      <w:r w:rsidR="008F7A14">
        <w:rPr>
          <w:rFonts w:cs="B Lotus" w:hint="cs"/>
          <w:rtl/>
          <w:lang w:bidi="ar-SY"/>
        </w:rPr>
        <w:t>ا</w:t>
      </w:r>
      <w:r w:rsidRPr="001F7AFE">
        <w:rPr>
          <w:rFonts w:cs="B Lotus"/>
          <w:rtl/>
          <w:lang w:bidi="ar-SY"/>
        </w:rPr>
        <w:t>د از تأو</w:t>
      </w:r>
      <w:r w:rsidR="00904E27">
        <w:rPr>
          <w:rFonts w:cs="B Lotus"/>
          <w:rtl/>
          <w:lang w:bidi="ar-SY"/>
        </w:rPr>
        <w:t>ی</w:t>
      </w:r>
      <w:r w:rsidRPr="001F7AFE">
        <w:rPr>
          <w:rFonts w:cs="B Lotus"/>
          <w:rtl/>
          <w:lang w:bidi="ar-SY"/>
        </w:rPr>
        <w:t>ل احاد</w:t>
      </w:r>
      <w:r w:rsidR="00904E27">
        <w:rPr>
          <w:rFonts w:cs="B Lotus"/>
          <w:rtl/>
          <w:lang w:bidi="ar-SY"/>
        </w:rPr>
        <w:t>ی</w:t>
      </w:r>
      <w:r w:rsidRPr="001F7AFE">
        <w:rPr>
          <w:rFonts w:cs="B Lotus"/>
          <w:rtl/>
          <w:lang w:bidi="ar-SY"/>
        </w:rPr>
        <w:t>ث و خواب</w:t>
      </w:r>
      <w:r w:rsidR="008F7A14">
        <w:rPr>
          <w:rFonts w:cs="B Lotus" w:hint="cs"/>
          <w:rtl/>
          <w:lang w:bidi="ar-SY"/>
        </w:rPr>
        <w:t>‌</w:t>
      </w:r>
      <w:r w:rsidRPr="001F7AFE">
        <w:rPr>
          <w:rFonts w:cs="B Lotus"/>
          <w:rtl/>
          <w:lang w:bidi="ar-SY"/>
        </w:rPr>
        <w:t>ها</w:t>
      </w:r>
      <w:r w:rsidR="008F7A14">
        <w:rPr>
          <w:rFonts w:cs="B Lotus" w:hint="cs"/>
          <w:rtl/>
          <w:lang w:bidi="ar-SY"/>
        </w:rPr>
        <w:t>،</w:t>
      </w:r>
      <w:r w:rsidRPr="001F7AFE">
        <w:rPr>
          <w:rFonts w:cs="B Lotus"/>
          <w:rtl/>
          <w:lang w:bidi="ar-SY"/>
        </w:rPr>
        <w:t xml:space="preserve"> آن امر وجود</w:t>
      </w:r>
      <w:r w:rsidR="00904E27">
        <w:rPr>
          <w:rFonts w:cs="B Lotus"/>
          <w:rtl/>
          <w:lang w:bidi="ar-SY"/>
        </w:rPr>
        <w:t>ی</w:t>
      </w:r>
      <w:r w:rsidRPr="001F7AFE">
        <w:rPr>
          <w:rFonts w:cs="B Lotus"/>
          <w:rtl/>
          <w:lang w:bidi="ar-SY"/>
        </w:rPr>
        <w:t xml:space="preserve"> است </w:t>
      </w:r>
      <w:r w:rsidR="00904E27">
        <w:rPr>
          <w:rFonts w:cs="B Lotus"/>
          <w:rtl/>
          <w:lang w:bidi="ar-SY"/>
        </w:rPr>
        <w:t>ک</w:t>
      </w:r>
      <w:r w:rsidRPr="001F7AFE">
        <w:rPr>
          <w:rFonts w:cs="B Lotus"/>
          <w:rtl/>
          <w:lang w:bidi="ar-SY"/>
        </w:rPr>
        <w:t>ه در خارج واقع م</w:t>
      </w:r>
      <w:r w:rsidR="00904E27">
        <w:rPr>
          <w:rFonts w:cs="B Lotus"/>
          <w:rtl/>
          <w:lang w:bidi="ar-SY"/>
        </w:rPr>
        <w:t>ی</w:t>
      </w:r>
      <w:r w:rsidR="008F7A14">
        <w:rPr>
          <w:rFonts w:cs="B Lotus" w:hint="cs"/>
          <w:rtl/>
          <w:lang w:bidi="ar-SY"/>
        </w:rPr>
        <w:t>‌</w:t>
      </w:r>
      <w:r w:rsidRPr="001F7AFE">
        <w:rPr>
          <w:rFonts w:cs="B Lotus"/>
          <w:rtl/>
          <w:lang w:bidi="ar-SY"/>
        </w:rPr>
        <w:t>گردد</w:t>
      </w:r>
      <w:r w:rsidR="008F7A14">
        <w:rPr>
          <w:rFonts w:cs="B Lotus" w:hint="cs"/>
          <w:rtl/>
          <w:lang w:bidi="ar-SY"/>
        </w:rPr>
        <w:t>،</w:t>
      </w:r>
      <w:r w:rsidRPr="001F7AFE">
        <w:rPr>
          <w:rFonts w:cs="B Lotus"/>
          <w:rtl/>
          <w:lang w:bidi="ar-SY"/>
        </w:rPr>
        <w:t xml:space="preserve"> نه قول و لفظ</w:t>
      </w:r>
      <w:r w:rsidR="008F7A14">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در ا</w:t>
      </w:r>
      <w:r w:rsidR="00904E27">
        <w:rPr>
          <w:rFonts w:cs="B Lotus"/>
          <w:rtl/>
          <w:lang w:bidi="ar-SY"/>
        </w:rPr>
        <w:t>ی</w:t>
      </w:r>
      <w:r w:rsidRPr="001F7AFE">
        <w:rPr>
          <w:rFonts w:cs="B Lotus"/>
          <w:rtl/>
          <w:lang w:bidi="ar-SY"/>
        </w:rPr>
        <w:t>ن آ</w:t>
      </w:r>
      <w:r w:rsidR="00904E27">
        <w:rPr>
          <w:rFonts w:cs="B Lotus"/>
          <w:rtl/>
          <w:lang w:bidi="ar-SY"/>
        </w:rPr>
        <w:t>ی</w:t>
      </w:r>
      <w:r w:rsidRPr="001F7AFE">
        <w:rPr>
          <w:rFonts w:cs="B Lotus"/>
          <w:rtl/>
          <w:lang w:bidi="ar-SY"/>
        </w:rPr>
        <w:t>ه صر</w:t>
      </w:r>
      <w:r w:rsidR="00904E27">
        <w:rPr>
          <w:rFonts w:cs="B Lotus"/>
          <w:rtl/>
          <w:lang w:bidi="ar-SY"/>
        </w:rPr>
        <w:t>ی</w:t>
      </w:r>
      <w:r w:rsidRPr="001F7AFE">
        <w:rPr>
          <w:rFonts w:cs="B Lotus"/>
          <w:rtl/>
          <w:lang w:bidi="ar-SY"/>
        </w:rPr>
        <w:t xml:space="preserve">ح است </w:t>
      </w:r>
      <w:r w:rsidR="00904E27">
        <w:rPr>
          <w:rFonts w:cs="B Lotus"/>
          <w:rtl/>
          <w:lang w:bidi="ar-SY"/>
        </w:rPr>
        <w:t>ک</w:t>
      </w:r>
      <w:r w:rsidRPr="001F7AFE">
        <w:rPr>
          <w:rFonts w:cs="B Lotus"/>
          <w:rtl/>
          <w:lang w:bidi="ar-SY"/>
        </w:rPr>
        <w:t xml:space="preserve">ه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hint="cs"/>
          <w:rtl/>
          <w:lang w:bidi="ar-SY"/>
        </w:rPr>
        <w:t>:</w:t>
      </w:r>
      <w:r w:rsidR="0098450C" w:rsidRPr="001F7AFE">
        <w:rPr>
          <w:rFonts w:cs="B Lotus" w:hint="cs"/>
          <w:rtl/>
          <w:lang w:bidi="ar-SY"/>
        </w:rPr>
        <w:t xml:space="preserve"> </w:t>
      </w:r>
      <w:r w:rsidR="0098450C" w:rsidRPr="001F7AFE">
        <w:rPr>
          <w:rFonts w:ascii="Traditional Arabic" w:hAnsi="Traditional Arabic" w:cs="Traditional Arabic"/>
          <w:rtl/>
          <w:lang w:bidi="ar-SY"/>
        </w:rPr>
        <w:t>﴿</w:t>
      </w:r>
      <w:r w:rsidR="007D11E7" w:rsidRPr="007D11E7">
        <w:rPr>
          <w:rStyle w:val="Char2"/>
          <w:rtl/>
        </w:rPr>
        <w:t>نَبَّأۡتُكُمَا بِتَأۡوِيلِهِ</w:t>
      </w:r>
      <w:r w:rsidR="007D11E7" w:rsidRPr="007D11E7">
        <w:rPr>
          <w:rStyle w:val="Char2"/>
          <w:rFonts w:hint="cs"/>
          <w:rtl/>
        </w:rPr>
        <w:t>ۦ</w:t>
      </w:r>
      <w:r w:rsidR="007D11E7" w:rsidRPr="007D11E7">
        <w:rPr>
          <w:rStyle w:val="Char2"/>
          <w:rtl/>
        </w:rPr>
        <w:t xml:space="preserve"> قَبۡلَ أَن يَأۡتِيَكُمَا</w:t>
      </w:r>
      <w:r w:rsidR="0098450C" w:rsidRPr="001F7AFE">
        <w:rPr>
          <w:rFonts w:ascii="Traditional Arabic" w:hAnsi="Traditional Arabic" w:cs="Traditional Arabic"/>
          <w:rtl/>
          <w:lang w:bidi="ar-SY"/>
        </w:rPr>
        <w:t>﴾</w:t>
      </w:r>
      <w:r w:rsidRPr="001F7AFE">
        <w:rPr>
          <w:rFonts w:cs="B Lotus"/>
          <w:rtl/>
          <w:lang w:bidi="ar-SY"/>
        </w:rPr>
        <w:t xml:space="preserve"> </w:t>
      </w:r>
      <w:r w:rsidRPr="007D11E7">
        <w:rPr>
          <w:rStyle w:val="Char3"/>
          <w:rFonts w:hint="cs"/>
          <w:rtl/>
        </w:rPr>
        <w:t>[</w:t>
      </w:r>
      <w:r w:rsidR="00904E27">
        <w:rPr>
          <w:rStyle w:val="Char3"/>
          <w:rFonts w:hint="cs"/>
          <w:rtl/>
        </w:rPr>
        <w:t>ی</w:t>
      </w:r>
      <w:r w:rsidRPr="007D11E7">
        <w:rPr>
          <w:rStyle w:val="Char3"/>
          <w:rFonts w:hint="cs"/>
          <w:rtl/>
        </w:rPr>
        <w:t>وسف</w:t>
      </w:r>
      <w:r w:rsidR="00F94166">
        <w:rPr>
          <w:rStyle w:val="Char3"/>
          <w:rFonts w:hint="cs"/>
          <w:rtl/>
        </w:rPr>
        <w:t>:</w:t>
      </w:r>
      <w:r w:rsidRPr="007D11E7">
        <w:rPr>
          <w:rStyle w:val="Char3"/>
          <w:rFonts w:hint="cs"/>
          <w:rtl/>
        </w:rPr>
        <w:t>37]</w:t>
      </w:r>
      <w:r w:rsidR="008F7A14">
        <w:rPr>
          <w:rFonts w:cs="B Lotus" w:hint="cs"/>
          <w:rtl/>
          <w:lang w:bidi="ar-SY"/>
        </w:rPr>
        <w:t>؛</w:t>
      </w:r>
      <w:r w:rsidRPr="001F7AFE">
        <w:rPr>
          <w:rFonts w:cs="B Lotus" w:hint="cs"/>
          <w:rtl/>
          <w:lang w:bidi="ar-SY"/>
        </w:rPr>
        <w:t xml:space="preserve"> پس خبر دادن ب</w:t>
      </w:r>
      <w:r w:rsidR="008F7A14">
        <w:rPr>
          <w:rFonts w:cs="B Lotus" w:hint="cs"/>
          <w:rtl/>
          <w:lang w:bidi="ar-SY"/>
        </w:rPr>
        <w:t xml:space="preserve">ه </w:t>
      </w:r>
      <w:r w:rsidRPr="001F7AFE">
        <w:rPr>
          <w:rFonts w:cs="B Lotus" w:hint="cs"/>
          <w:rtl/>
          <w:lang w:bidi="ar-SY"/>
        </w:rPr>
        <w:t>تأو</w:t>
      </w:r>
      <w:r w:rsidR="00904E27">
        <w:rPr>
          <w:rFonts w:cs="B Lotus" w:hint="cs"/>
          <w:rtl/>
          <w:lang w:bidi="ar-SY"/>
        </w:rPr>
        <w:t>ی</w:t>
      </w:r>
      <w:r w:rsidRPr="001F7AFE">
        <w:rPr>
          <w:rFonts w:cs="B Lotus" w:hint="cs"/>
          <w:rtl/>
          <w:lang w:bidi="ar-SY"/>
        </w:rPr>
        <w:t>ل آن</w:t>
      </w:r>
      <w:r w:rsidR="008F7A14">
        <w:rPr>
          <w:rFonts w:cs="B Lotus" w:hint="cs"/>
          <w:rtl/>
          <w:lang w:bidi="ar-SY"/>
        </w:rPr>
        <w:t>،</w:t>
      </w:r>
      <w:r w:rsidRPr="001F7AFE">
        <w:rPr>
          <w:rFonts w:cs="B Lotus" w:hint="cs"/>
          <w:rtl/>
          <w:lang w:bidi="ar-SY"/>
        </w:rPr>
        <w:t xml:space="preserve"> خبر دادن از امر</w:t>
      </w:r>
      <w:r w:rsidR="00904E27">
        <w:rPr>
          <w:rFonts w:cs="B Lotus" w:hint="cs"/>
          <w:rtl/>
          <w:lang w:bidi="ar-SY"/>
        </w:rPr>
        <w:t>ی</w:t>
      </w:r>
      <w:r w:rsidR="008F7A14">
        <w:rPr>
          <w:rFonts w:cs="B Lotus" w:hint="cs"/>
          <w:rtl/>
          <w:lang w:bidi="ar-SY"/>
        </w:rPr>
        <w:t xml:space="preserve"> ا</w:t>
      </w:r>
      <w:r w:rsidRPr="001F7AFE">
        <w:rPr>
          <w:rFonts w:cs="B Lotus" w:hint="cs"/>
          <w:rtl/>
          <w:lang w:bidi="ar-SY"/>
        </w:rPr>
        <w:t xml:space="preserve">ست </w:t>
      </w:r>
      <w:r w:rsidR="00904E27">
        <w:rPr>
          <w:rFonts w:cs="B Lotus" w:hint="cs"/>
          <w:rtl/>
          <w:lang w:bidi="ar-SY"/>
        </w:rPr>
        <w:t>ک</w:t>
      </w:r>
      <w:r w:rsidRPr="001F7AFE">
        <w:rPr>
          <w:rFonts w:cs="B Lotus" w:hint="cs"/>
          <w:rtl/>
          <w:lang w:bidi="ar-SY"/>
        </w:rPr>
        <w:t>ه در آ</w:t>
      </w:r>
      <w:r w:rsidR="00904E27">
        <w:rPr>
          <w:rFonts w:cs="B Lotus" w:hint="cs"/>
          <w:rtl/>
          <w:lang w:bidi="ar-SY"/>
        </w:rPr>
        <w:t>ی</w:t>
      </w:r>
      <w:r w:rsidRPr="001F7AFE">
        <w:rPr>
          <w:rFonts w:cs="B Lotus" w:hint="cs"/>
          <w:rtl/>
          <w:lang w:bidi="ar-SY"/>
        </w:rPr>
        <w:t>نده واقع م</w:t>
      </w:r>
      <w:r w:rsidR="00904E27">
        <w:rPr>
          <w:rFonts w:cs="B Lotus" w:hint="cs"/>
          <w:rtl/>
          <w:lang w:bidi="ar-SY"/>
        </w:rPr>
        <w:t>ی</w:t>
      </w:r>
      <w:r w:rsidR="008F7A14">
        <w:rPr>
          <w:rFonts w:cs="B Lotus" w:hint="eastAsia"/>
          <w:rtl/>
          <w:lang w:bidi="ar-SY"/>
        </w:rPr>
        <w:t>‌</w:t>
      </w:r>
      <w:r w:rsidRPr="001F7AFE">
        <w:rPr>
          <w:rFonts w:cs="B Lotus" w:hint="cs"/>
          <w:rtl/>
          <w:lang w:bidi="ar-SY"/>
        </w:rPr>
        <w:t>شود</w:t>
      </w:r>
      <w:r w:rsidR="008F7A14">
        <w:rPr>
          <w:rFonts w:cs="B Lotus" w:hint="cs"/>
          <w:rtl/>
          <w:lang w:bidi="ar-SY"/>
        </w:rPr>
        <w:t>؛</w:t>
      </w:r>
      <w:r w:rsidRPr="001F7AFE">
        <w:rPr>
          <w:rFonts w:cs="B Lotus" w:hint="cs"/>
          <w:rtl/>
          <w:lang w:bidi="ar-SY"/>
        </w:rPr>
        <w:t xml:space="preserve"> و همچن</w:t>
      </w:r>
      <w:r w:rsidR="00904E27">
        <w:rPr>
          <w:rFonts w:cs="B Lotus" w:hint="cs"/>
          <w:rtl/>
          <w:lang w:bidi="ar-SY"/>
        </w:rPr>
        <w:t>ی</w:t>
      </w:r>
      <w:r w:rsidRPr="001F7AFE">
        <w:rPr>
          <w:rFonts w:cs="B Lotus" w:hint="cs"/>
          <w:rtl/>
          <w:lang w:bidi="ar-SY"/>
        </w:rPr>
        <w:t>ن قول خدا</w:t>
      </w:r>
      <w:r w:rsidR="00904E27">
        <w:rPr>
          <w:rFonts w:cs="B Lotus" w:hint="cs"/>
          <w:rtl/>
          <w:lang w:bidi="ar-SY"/>
        </w:rPr>
        <w:t>ی</w:t>
      </w:r>
      <w:r w:rsidRPr="001F7AFE">
        <w:rPr>
          <w:rFonts w:cs="B Lotus" w:hint="cs"/>
          <w:rtl/>
          <w:lang w:bidi="ar-SY"/>
        </w:rPr>
        <w:t>تعالى:</w:t>
      </w:r>
      <w:r w:rsidR="0098450C" w:rsidRPr="001F7AFE">
        <w:rPr>
          <w:rFonts w:cs="B Lotus" w:hint="cs"/>
          <w:rtl/>
          <w:lang w:bidi="ar-SY"/>
        </w:rPr>
        <w:t xml:space="preserve"> </w:t>
      </w:r>
      <w:r w:rsidR="0098450C" w:rsidRPr="001F7AFE">
        <w:rPr>
          <w:rFonts w:ascii="Traditional Arabic" w:hAnsi="Traditional Arabic" w:cs="Traditional Arabic"/>
          <w:rtl/>
          <w:lang w:bidi="ar-SY"/>
        </w:rPr>
        <w:t>﴿</w:t>
      </w:r>
      <w:r w:rsidR="007D11E7" w:rsidRPr="007D11E7">
        <w:rPr>
          <w:rStyle w:val="Char2"/>
          <w:rtl/>
        </w:rPr>
        <w:t>هَٰذَا تَأۡوِيلُ رُءۡيَٰيَ مِن قَبۡلُ</w:t>
      </w:r>
      <w:r w:rsidR="0098450C" w:rsidRPr="001F7AFE">
        <w:rPr>
          <w:rFonts w:ascii="Traditional Arabic" w:hAnsi="Traditional Arabic" w:cs="Traditional Arabic"/>
          <w:rtl/>
          <w:lang w:bidi="ar-SY"/>
        </w:rPr>
        <w:t>﴾</w:t>
      </w:r>
      <w:r w:rsidRPr="001F7AFE">
        <w:rPr>
          <w:rFonts w:cs="B Lotus" w:hint="cs"/>
          <w:rtl/>
          <w:lang w:bidi="ar-SY"/>
        </w:rPr>
        <w:t xml:space="preserve"> </w:t>
      </w:r>
      <w:r w:rsidRPr="007D11E7">
        <w:rPr>
          <w:rStyle w:val="Char3"/>
          <w:rFonts w:hint="cs"/>
          <w:rtl/>
        </w:rPr>
        <w:t>[</w:t>
      </w:r>
      <w:r w:rsidR="00904E27">
        <w:rPr>
          <w:rStyle w:val="Char3"/>
          <w:rFonts w:hint="cs"/>
          <w:rtl/>
        </w:rPr>
        <w:t>ی</w:t>
      </w:r>
      <w:r w:rsidRPr="007D11E7">
        <w:rPr>
          <w:rStyle w:val="Char3"/>
          <w:rFonts w:hint="cs"/>
          <w:rtl/>
        </w:rPr>
        <w:t>وسف</w:t>
      </w:r>
      <w:r w:rsidR="00F94166">
        <w:rPr>
          <w:rStyle w:val="Char3"/>
          <w:rFonts w:hint="cs"/>
          <w:rtl/>
        </w:rPr>
        <w:t>:</w:t>
      </w:r>
      <w:r w:rsidRPr="007D11E7">
        <w:rPr>
          <w:rStyle w:val="Char3"/>
          <w:rFonts w:hint="cs"/>
          <w:rtl/>
        </w:rPr>
        <w:t>100]</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Pr="001F7AFE">
        <w:rPr>
          <w:rFonts w:cs="B Lotus" w:hint="cs"/>
          <w:rtl/>
          <w:lang w:bidi="ar-SY"/>
        </w:rPr>
        <w:t xml:space="preserve"> آن امر</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ه</w:t>
      </w:r>
      <w:r w:rsidRPr="001F7AFE">
        <w:rPr>
          <w:rFonts w:cs="B Lotus"/>
          <w:rtl/>
          <w:lang w:bidi="ar-SY"/>
        </w:rPr>
        <w:t xml:space="preserve"> واقع شد از سجده پدر و مادر و </w:t>
      </w:r>
      <w:r w:rsidR="00904E27">
        <w:rPr>
          <w:rFonts w:cs="B Lotus"/>
          <w:rtl/>
          <w:lang w:bidi="ar-SY"/>
        </w:rPr>
        <w:t>ی</w:t>
      </w:r>
      <w:r w:rsidRPr="001F7AFE">
        <w:rPr>
          <w:rFonts w:cs="B Lotus"/>
          <w:rtl/>
          <w:lang w:bidi="ar-SY"/>
        </w:rPr>
        <w:t xml:space="preserve">ازده برادر </w:t>
      </w:r>
      <w:r w:rsidR="00904E27">
        <w:rPr>
          <w:rFonts w:cs="B Lotus"/>
          <w:rtl/>
          <w:lang w:bidi="ar-SY"/>
        </w:rPr>
        <w:t>ی</w:t>
      </w:r>
      <w:r w:rsidRPr="001F7AFE">
        <w:rPr>
          <w:rFonts w:cs="B Lotus"/>
          <w:rtl/>
          <w:lang w:bidi="ar-SY"/>
        </w:rPr>
        <w:t>وسف</w:t>
      </w:r>
      <w:r w:rsidR="008F7A14">
        <w:rPr>
          <w:rFonts w:cs="B Lotus" w:hint="cs"/>
          <w:rtl/>
          <w:lang w:bidi="ar-SY"/>
        </w:rPr>
        <w:t>،</w:t>
      </w:r>
      <w:r w:rsidRPr="001F7AFE">
        <w:rPr>
          <w:rFonts w:cs="B Lotus"/>
          <w:rtl/>
          <w:lang w:bidi="ar-SY"/>
        </w:rPr>
        <w:t xml:space="preserve"> آن امر واقع</w:t>
      </w:r>
      <w:r w:rsidR="00904E27">
        <w:rPr>
          <w:rFonts w:cs="B Lotus"/>
          <w:rtl/>
          <w:lang w:bidi="ar-SY"/>
        </w:rPr>
        <w:t>ی</w:t>
      </w:r>
      <w:r w:rsidRPr="001F7AFE">
        <w:rPr>
          <w:rFonts w:cs="B Lotus"/>
          <w:rtl/>
          <w:lang w:bidi="ar-SY"/>
        </w:rPr>
        <w:t xml:space="preserve"> م</w:t>
      </w:r>
      <w:r w:rsidR="00904E27">
        <w:rPr>
          <w:rFonts w:cs="B Lotus"/>
          <w:rtl/>
          <w:lang w:bidi="ar-SY"/>
        </w:rPr>
        <w:t>ی</w:t>
      </w:r>
      <w:r w:rsidR="008F7A14">
        <w:rPr>
          <w:rFonts w:cs="B Lotus" w:hint="cs"/>
          <w:rtl/>
          <w:lang w:bidi="ar-SY"/>
        </w:rPr>
        <w:t>‌</w:t>
      </w:r>
      <w:r w:rsidRPr="001F7AFE">
        <w:rPr>
          <w:rFonts w:cs="B Lotus"/>
          <w:rtl/>
          <w:lang w:bidi="ar-SY"/>
        </w:rPr>
        <w:t xml:space="preserve">باشد </w:t>
      </w:r>
      <w:r w:rsidR="00904E27">
        <w:rPr>
          <w:rFonts w:cs="B Lotus"/>
          <w:rtl/>
          <w:lang w:bidi="ar-SY"/>
        </w:rPr>
        <w:t>ک</w:t>
      </w:r>
      <w:r w:rsidRPr="001F7AFE">
        <w:rPr>
          <w:rFonts w:cs="B Lotus"/>
          <w:rtl/>
          <w:lang w:bidi="ar-SY"/>
        </w:rPr>
        <w:t>ه م</w:t>
      </w:r>
      <w:r w:rsidR="008F7A14">
        <w:rPr>
          <w:rFonts w:cs="B Lotus" w:hint="cs"/>
          <w:rtl/>
          <w:lang w:bidi="ar-SY"/>
        </w:rPr>
        <w:t>َ</w:t>
      </w:r>
      <w:r w:rsidRPr="001F7AFE">
        <w:rPr>
          <w:rFonts w:cs="B Lotus"/>
          <w:rtl/>
          <w:lang w:bidi="ar-SY"/>
        </w:rPr>
        <w:t>آل رو</w:t>
      </w:r>
      <w:r w:rsidR="00904E27">
        <w:rPr>
          <w:rFonts w:cs="B Lotus"/>
          <w:rtl/>
          <w:lang w:bidi="ar-SY"/>
        </w:rPr>
        <w:t>ی</w:t>
      </w:r>
      <w:r w:rsidRPr="001F7AFE">
        <w:rPr>
          <w:rFonts w:cs="B Lotus"/>
          <w:rtl/>
          <w:lang w:bidi="ar-SY"/>
        </w:rPr>
        <w:t>ا</w:t>
      </w:r>
      <w:r w:rsidR="008F7A14">
        <w:rPr>
          <w:rFonts w:cs="B Lotus" w:hint="cs"/>
          <w:rtl/>
          <w:lang w:bidi="ar-SY"/>
        </w:rPr>
        <w:t>ی</w:t>
      </w:r>
      <w:r w:rsidR="00904E27">
        <w:rPr>
          <w:rFonts w:cs="B Lotus"/>
          <w:rtl/>
          <w:lang w:bidi="ar-SY"/>
        </w:rPr>
        <w:t>ی</w:t>
      </w:r>
      <w:r w:rsidRPr="001F7AFE">
        <w:rPr>
          <w:rFonts w:cs="B Lotus"/>
          <w:rtl/>
          <w:lang w:bidi="ar-SY"/>
        </w:rPr>
        <w:t xml:space="preserve"> است </w:t>
      </w:r>
      <w:r w:rsidR="00904E27">
        <w:rPr>
          <w:rFonts w:cs="B Lotus"/>
          <w:rtl/>
          <w:lang w:bidi="ar-SY"/>
        </w:rPr>
        <w:t>ک</w:t>
      </w:r>
      <w:r w:rsidRPr="001F7AFE">
        <w:rPr>
          <w:rFonts w:cs="B Lotus"/>
          <w:rtl/>
          <w:lang w:bidi="ar-SY"/>
        </w:rPr>
        <w:t>ه در اول سوره ذ</w:t>
      </w:r>
      <w:r w:rsidR="00904E27">
        <w:rPr>
          <w:rFonts w:cs="B Lotus"/>
          <w:rtl/>
          <w:lang w:bidi="ar-SY"/>
        </w:rPr>
        <w:t>ک</w:t>
      </w:r>
      <w:r w:rsidRPr="001F7AFE">
        <w:rPr>
          <w:rFonts w:cs="B Lotus"/>
          <w:rtl/>
          <w:lang w:bidi="ar-SY"/>
        </w:rPr>
        <w:t>ر شده‌</w:t>
      </w:r>
      <w:r w:rsidR="008F7A14">
        <w:rPr>
          <w:rFonts w:cs="B Lotus" w:hint="cs"/>
          <w:rtl/>
          <w:lang w:bidi="ar-SY"/>
        </w:rPr>
        <w:t xml:space="preserve"> </w:t>
      </w:r>
      <w:r w:rsidRPr="001F7AFE">
        <w:rPr>
          <w:rFonts w:cs="B Lotus"/>
          <w:rtl/>
          <w:lang w:bidi="ar-SY"/>
        </w:rPr>
        <w:t>است</w:t>
      </w:r>
      <w:r w:rsidR="008F7A14">
        <w:rPr>
          <w:rFonts w:cs="B Lotus" w:hint="cs"/>
          <w:rtl/>
          <w:lang w:bidi="ar-SY"/>
        </w:rPr>
        <w:t>؛</w:t>
      </w:r>
      <w:r w:rsidRPr="001F7AFE">
        <w:rPr>
          <w:rFonts w:cs="B Lotus"/>
          <w:rtl/>
          <w:lang w:bidi="ar-SY"/>
        </w:rPr>
        <w:t xml:space="preserve"> آنجا </w:t>
      </w:r>
      <w:r w:rsidR="00904E27">
        <w:rPr>
          <w:rFonts w:cs="B Lotus"/>
          <w:rtl/>
          <w:lang w:bidi="ar-SY"/>
        </w:rPr>
        <w:t>ک</w:t>
      </w:r>
      <w:r w:rsidRPr="001F7AFE">
        <w:rPr>
          <w:rFonts w:cs="B Lotus"/>
          <w:rtl/>
          <w:lang w:bidi="ar-SY"/>
        </w:rPr>
        <w:t xml:space="preserve">ه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rtl/>
          <w:lang w:bidi="ar-SY"/>
        </w:rPr>
        <w:t>:</w:t>
      </w:r>
    </w:p>
    <w:p w:rsidR="00586751" w:rsidRPr="007D11E7" w:rsidRDefault="0098450C" w:rsidP="0058792A">
      <w:pPr>
        <w:widowControl w:val="0"/>
        <w:ind w:firstLine="284"/>
        <w:jc w:val="both"/>
        <w:rPr>
          <w:rFonts w:ascii="KFGQPC Uthmanic Script HAFS" w:hAnsi="KFGQPC Uthmanic Script HAFS" w:cs="KFGQPC Uthmanic Script HAFS"/>
          <w:rtl/>
        </w:rPr>
      </w:pPr>
      <w:r w:rsidRPr="001F7AFE">
        <w:rPr>
          <w:rFonts w:ascii="Traditional Arabic" w:hAnsi="Traditional Arabic" w:cs="Traditional Arabic"/>
          <w:rtl/>
          <w:lang w:bidi="ar-SY"/>
        </w:rPr>
        <w:t>﴿</w:t>
      </w:r>
      <w:r w:rsidR="007D11E7" w:rsidRPr="007D11E7">
        <w:rPr>
          <w:rStyle w:val="Char2"/>
          <w:rtl/>
        </w:rPr>
        <w:t>إِنِّي رَأَيۡتُ أَحَدَ عَشَرَ كَوۡكَبٗا وَ</w:t>
      </w:r>
      <w:r w:rsidR="007D11E7" w:rsidRPr="007D11E7">
        <w:rPr>
          <w:rStyle w:val="Char2"/>
          <w:rFonts w:hint="cs"/>
          <w:rtl/>
        </w:rPr>
        <w:t>ٱ</w:t>
      </w:r>
      <w:r w:rsidR="007D11E7" w:rsidRPr="007D11E7">
        <w:rPr>
          <w:rStyle w:val="Char2"/>
          <w:rFonts w:hint="eastAsia"/>
          <w:rtl/>
        </w:rPr>
        <w:t>لشَّمۡسَ</w:t>
      </w:r>
      <w:r w:rsidR="007D11E7" w:rsidRPr="007D11E7">
        <w:rPr>
          <w:rStyle w:val="Char2"/>
          <w:rtl/>
        </w:rPr>
        <w:t xml:space="preserve"> وَ</w:t>
      </w:r>
      <w:r w:rsidR="007D11E7" w:rsidRPr="007D11E7">
        <w:rPr>
          <w:rStyle w:val="Char2"/>
          <w:rFonts w:hint="cs"/>
          <w:rtl/>
        </w:rPr>
        <w:t>ٱ</w:t>
      </w:r>
      <w:r w:rsidR="007D11E7" w:rsidRPr="007D11E7">
        <w:rPr>
          <w:rStyle w:val="Char2"/>
          <w:rFonts w:hint="eastAsia"/>
          <w:rtl/>
        </w:rPr>
        <w:t>لۡقَمَرَ</w:t>
      </w:r>
      <w:r w:rsidR="007D11E7" w:rsidRPr="007D11E7">
        <w:rPr>
          <w:rStyle w:val="Char2"/>
          <w:rtl/>
        </w:rPr>
        <w:t xml:space="preserve"> رَأَيۡتُهُمۡ لِي سَٰجِدِينَ</w:t>
      </w:r>
      <w:r w:rsidRPr="001F7AFE">
        <w:rPr>
          <w:rFonts w:ascii="Traditional Arabic" w:hAnsi="Traditional Arabic" w:cs="Traditional Arabic"/>
          <w:rtl/>
          <w:lang w:bidi="ar-SY"/>
        </w:rPr>
        <w:t>﴾</w:t>
      </w:r>
      <w:r w:rsidR="00586751" w:rsidRPr="007D11E7">
        <w:rPr>
          <w:rStyle w:val="Char3"/>
          <w:rFonts w:hint="cs"/>
          <w:rtl/>
        </w:rPr>
        <w:t xml:space="preserve"> [</w:t>
      </w:r>
      <w:r w:rsidR="00904E27">
        <w:rPr>
          <w:rStyle w:val="Char3"/>
          <w:rFonts w:hint="cs"/>
          <w:rtl/>
        </w:rPr>
        <w:t>ی</w:t>
      </w:r>
      <w:r w:rsidR="00586751" w:rsidRPr="007D11E7">
        <w:rPr>
          <w:rStyle w:val="Char3"/>
          <w:rFonts w:hint="cs"/>
          <w:rtl/>
        </w:rPr>
        <w:t>وسف</w:t>
      </w:r>
      <w:r w:rsidR="00F94166">
        <w:rPr>
          <w:rStyle w:val="Char3"/>
          <w:rFonts w:hint="cs"/>
          <w:rtl/>
        </w:rPr>
        <w:t>:</w:t>
      </w:r>
      <w:r w:rsidR="00586751" w:rsidRPr="007D11E7">
        <w:rPr>
          <w:rStyle w:val="Char3"/>
          <w:rFonts w:hint="cs"/>
          <w:rtl/>
        </w:rPr>
        <w:t>4]</w:t>
      </w:r>
      <w:r w:rsidR="008F7A14">
        <w:rPr>
          <w:rStyle w:val="Char3"/>
          <w:rFonts w:hint="cs"/>
          <w:rtl/>
        </w:rPr>
        <w:t>؛</w:t>
      </w:r>
    </w:p>
    <w:p w:rsidR="00586751" w:rsidRPr="007D11E7"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5-</w:t>
      </w:r>
      <w:r w:rsidRPr="001F7AFE">
        <w:rPr>
          <w:rFonts w:cs="B Lotus" w:hint="cs"/>
          <w:rtl/>
          <w:lang w:bidi="ar-SY"/>
        </w:rPr>
        <w:t xml:space="preserve"> </w:t>
      </w:r>
      <w:r w:rsidRPr="001F7AFE">
        <w:rPr>
          <w:rFonts w:cs="B Lotus"/>
          <w:rtl/>
          <w:lang w:bidi="ar-SY"/>
        </w:rPr>
        <w:t xml:space="preserve">در </w:t>
      </w:r>
      <w:r w:rsidR="008F7A14">
        <w:rPr>
          <w:rFonts w:cs="B Lotus" w:hint="cs"/>
          <w:rtl/>
          <w:lang w:bidi="ar-SY"/>
        </w:rPr>
        <w:t xml:space="preserve"> </w:t>
      </w:r>
      <w:r w:rsidRPr="001F7AFE">
        <w:rPr>
          <w:rFonts w:cs="B Lotus"/>
          <w:rtl/>
          <w:lang w:bidi="ar-SY"/>
        </w:rPr>
        <w:t>سوره اسراء:</w:t>
      </w:r>
      <w:r w:rsidR="0098450C" w:rsidRPr="001F7AFE">
        <w:rPr>
          <w:rFonts w:cs="B Lotus" w:hint="cs"/>
          <w:rtl/>
          <w:lang w:bidi="ar-SY"/>
        </w:rPr>
        <w:t xml:space="preserve"> </w:t>
      </w:r>
      <w:r w:rsidR="0098450C" w:rsidRPr="001F7AFE">
        <w:rPr>
          <w:rFonts w:ascii="Traditional Arabic" w:hAnsi="Traditional Arabic" w:cs="Traditional Arabic"/>
          <w:rtl/>
          <w:lang w:bidi="ar-SY"/>
        </w:rPr>
        <w:t>﴿</w:t>
      </w:r>
      <w:r w:rsidR="007D11E7" w:rsidRPr="007D11E7">
        <w:rPr>
          <w:rStyle w:val="Char2"/>
          <w:rFonts w:hint="eastAsia"/>
          <w:rtl/>
        </w:rPr>
        <w:t>وَأَوۡفُواْ</w:t>
      </w:r>
      <w:r w:rsidR="007D11E7" w:rsidRPr="007D11E7">
        <w:rPr>
          <w:rStyle w:val="Char2"/>
          <w:rtl/>
        </w:rPr>
        <w:t xml:space="preserve"> </w:t>
      </w:r>
      <w:r w:rsidR="007D11E7" w:rsidRPr="007D11E7">
        <w:rPr>
          <w:rStyle w:val="Char2"/>
          <w:rFonts w:hint="cs"/>
          <w:rtl/>
        </w:rPr>
        <w:t>ٱ</w:t>
      </w:r>
      <w:r w:rsidR="007D11E7" w:rsidRPr="007D11E7">
        <w:rPr>
          <w:rStyle w:val="Char2"/>
          <w:rFonts w:hint="eastAsia"/>
          <w:rtl/>
        </w:rPr>
        <w:t>لۡكَيۡلَ</w:t>
      </w:r>
      <w:r w:rsidR="007D11E7" w:rsidRPr="007D11E7">
        <w:rPr>
          <w:rStyle w:val="Char2"/>
          <w:rtl/>
        </w:rPr>
        <w:t xml:space="preserve"> إِذَا كِلۡتُمۡ وَزِنُواْ بِ</w:t>
      </w:r>
      <w:r w:rsidR="007D11E7" w:rsidRPr="007D11E7">
        <w:rPr>
          <w:rStyle w:val="Char2"/>
          <w:rFonts w:hint="cs"/>
          <w:rtl/>
        </w:rPr>
        <w:t>ٱ</w:t>
      </w:r>
      <w:r w:rsidR="007D11E7" w:rsidRPr="007D11E7">
        <w:rPr>
          <w:rStyle w:val="Char2"/>
          <w:rFonts w:hint="eastAsia"/>
          <w:rtl/>
        </w:rPr>
        <w:t>لۡقِسۡطَاسِ</w:t>
      </w:r>
      <w:r w:rsidR="007D11E7" w:rsidRPr="007D11E7">
        <w:rPr>
          <w:rStyle w:val="Char2"/>
          <w:rtl/>
        </w:rPr>
        <w:t xml:space="preserve"> </w:t>
      </w:r>
      <w:r w:rsidR="007D11E7" w:rsidRPr="007D11E7">
        <w:rPr>
          <w:rStyle w:val="Char2"/>
          <w:rFonts w:hint="cs"/>
          <w:rtl/>
        </w:rPr>
        <w:t>ٱ</w:t>
      </w:r>
      <w:r w:rsidR="007D11E7" w:rsidRPr="007D11E7">
        <w:rPr>
          <w:rStyle w:val="Char2"/>
          <w:rFonts w:hint="eastAsia"/>
          <w:rtl/>
        </w:rPr>
        <w:t>لۡمُسۡتَقِيمِۚ</w:t>
      </w:r>
      <w:r w:rsidR="007D11E7" w:rsidRPr="007D11E7">
        <w:rPr>
          <w:rStyle w:val="Char2"/>
          <w:rtl/>
        </w:rPr>
        <w:t xml:space="preserve"> ذَٰلِكَ خَيۡرٞ وَأَحۡسَنُ تَأۡوِيلٗا</w:t>
      </w:r>
      <w:r w:rsidR="0098450C" w:rsidRPr="001F7AFE">
        <w:rPr>
          <w:rFonts w:ascii="Traditional Arabic" w:hAnsi="Traditional Arabic" w:cs="Traditional Arabic"/>
          <w:rtl/>
          <w:lang w:bidi="ar-SY"/>
        </w:rPr>
        <w:t>﴾</w:t>
      </w:r>
      <w:r w:rsidR="008F7A14">
        <w:rPr>
          <w:rFonts w:cs="B Lotus" w:hint="cs"/>
          <w:rtl/>
          <w:lang w:bidi="ar-SY"/>
        </w:rPr>
        <w:t xml:space="preserve"> </w:t>
      </w:r>
      <w:r w:rsidR="008F7A14" w:rsidRPr="008F7A14">
        <w:rPr>
          <w:rFonts w:cs="B Lotus" w:hint="cs"/>
          <w:sz w:val="24"/>
          <w:szCs w:val="24"/>
          <w:rtl/>
          <w:lang w:bidi="ar-SY"/>
        </w:rPr>
        <w:t>[الإسراء: 35]</w:t>
      </w:r>
      <w:r w:rsidRPr="008F7A14">
        <w:rPr>
          <w:rStyle w:val="Char3"/>
          <w:sz w:val="22"/>
          <w:szCs w:val="22"/>
          <w:rtl/>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008F7A14">
        <w:rPr>
          <w:rFonts w:cs="B Lotus" w:hint="cs"/>
          <w:rtl/>
          <w:lang w:bidi="ar-SY"/>
        </w:rPr>
        <w:t>:</w:t>
      </w:r>
      <w:r w:rsidRPr="001F7AFE">
        <w:rPr>
          <w:rFonts w:cs="B Lotus" w:hint="cs"/>
          <w:rtl/>
          <w:lang w:bidi="ar-SY"/>
        </w:rPr>
        <w:t xml:space="preserve"> </w:t>
      </w:r>
      <w:r w:rsidR="008F7A14">
        <w:rPr>
          <w:rFonts w:cs="B Lotus" w:hint="cs"/>
          <w:rtl/>
          <w:lang w:bidi="ar-SY"/>
        </w:rPr>
        <w:t>«</w:t>
      </w:r>
      <w:r w:rsidRPr="001F7AFE">
        <w:rPr>
          <w:rFonts w:cs="B Lotus" w:hint="cs"/>
          <w:rtl/>
          <w:lang w:bidi="ar-SY"/>
        </w:rPr>
        <w:t>و تمام پ</w:t>
      </w:r>
      <w:r w:rsidR="00904E27">
        <w:rPr>
          <w:rFonts w:cs="B Lotus" w:hint="cs"/>
          <w:rtl/>
          <w:lang w:bidi="ar-SY"/>
        </w:rPr>
        <w:t>ی</w:t>
      </w:r>
      <w:r w:rsidRPr="001F7AFE">
        <w:rPr>
          <w:rFonts w:cs="B Lotus" w:hint="cs"/>
          <w:rtl/>
          <w:lang w:bidi="ar-SY"/>
        </w:rPr>
        <w:t>ما</w:t>
      </w:r>
      <w:r w:rsidR="008F7A14">
        <w:rPr>
          <w:rFonts w:cs="B Lotus" w:hint="cs"/>
          <w:rtl/>
          <w:lang w:bidi="ar-SY"/>
        </w:rPr>
        <w:t>ی</w:t>
      </w:r>
      <w:r w:rsidR="00904E27">
        <w:rPr>
          <w:rFonts w:cs="B Lotus" w:hint="cs"/>
          <w:rtl/>
          <w:lang w:bidi="ar-SY"/>
        </w:rPr>
        <w:t>ی</w:t>
      </w:r>
      <w:r w:rsidRPr="001F7AFE">
        <w:rPr>
          <w:rFonts w:cs="B Lotus" w:hint="cs"/>
          <w:rtl/>
          <w:lang w:bidi="ar-SY"/>
        </w:rPr>
        <w:t xml:space="preserve">د </w:t>
      </w:r>
      <w:r w:rsidR="00904E27">
        <w:rPr>
          <w:rFonts w:cs="B Lotus" w:hint="cs"/>
          <w:rtl/>
          <w:lang w:bidi="ar-SY"/>
        </w:rPr>
        <w:t>کی</w:t>
      </w:r>
      <w:r w:rsidRPr="001F7AFE">
        <w:rPr>
          <w:rFonts w:cs="B Lotus" w:hint="cs"/>
          <w:rtl/>
          <w:lang w:bidi="ar-SY"/>
        </w:rPr>
        <w:t>ل را و بسنج</w:t>
      </w:r>
      <w:r w:rsidR="00904E27">
        <w:rPr>
          <w:rFonts w:cs="B Lotus" w:hint="cs"/>
          <w:rtl/>
          <w:lang w:bidi="ar-SY"/>
        </w:rPr>
        <w:t>ی</w:t>
      </w:r>
      <w:r w:rsidRPr="001F7AFE">
        <w:rPr>
          <w:rFonts w:cs="B Lotus" w:hint="cs"/>
          <w:rtl/>
          <w:lang w:bidi="ar-SY"/>
        </w:rPr>
        <w:t>د به ترازو</w:t>
      </w:r>
      <w:r w:rsidR="00904E27">
        <w:rPr>
          <w:rFonts w:cs="B Lotus" w:hint="cs"/>
          <w:rtl/>
          <w:lang w:bidi="ar-SY"/>
        </w:rPr>
        <w:t>ی</w:t>
      </w:r>
      <w:r w:rsidRPr="001F7AFE">
        <w:rPr>
          <w:rFonts w:cs="B Lotus" w:hint="cs"/>
          <w:rtl/>
          <w:lang w:bidi="ar-SY"/>
        </w:rPr>
        <w:t xml:space="preserve"> راست ا</w:t>
      </w:r>
      <w:r w:rsidR="00904E27">
        <w:rPr>
          <w:rFonts w:cs="B Lotus" w:hint="cs"/>
          <w:rtl/>
          <w:lang w:bidi="ar-SY"/>
        </w:rPr>
        <w:t>ی</w:t>
      </w:r>
      <w:r w:rsidRPr="001F7AFE">
        <w:rPr>
          <w:rFonts w:cs="B Lotus" w:hint="cs"/>
          <w:rtl/>
          <w:lang w:bidi="ar-SY"/>
        </w:rPr>
        <w:t>ن عمل بهتر و خوش عاقبت‌تر م</w:t>
      </w:r>
      <w:r w:rsidR="00904E27">
        <w:rPr>
          <w:rFonts w:cs="B Lotus" w:hint="cs"/>
          <w:rtl/>
          <w:lang w:bidi="ar-SY"/>
        </w:rPr>
        <w:t>ی</w:t>
      </w:r>
      <w:r w:rsidRPr="001F7AFE">
        <w:rPr>
          <w:rFonts w:cs="B Lotus" w:hint="cs"/>
          <w:rtl/>
          <w:lang w:bidi="ar-SY"/>
        </w:rPr>
        <w:t>‌باشد</w:t>
      </w:r>
      <w:r w:rsidR="008F7A14">
        <w:rPr>
          <w:rFonts w:cs="B Lotus" w:hint="cs"/>
          <w:rtl/>
          <w:lang w:bidi="ar-SY"/>
        </w:rPr>
        <w:t>»؛</w:t>
      </w:r>
    </w:p>
    <w:p w:rsidR="00586751" w:rsidRPr="001F7AFE" w:rsidRDefault="00586751" w:rsidP="0058792A">
      <w:pPr>
        <w:widowControl w:val="0"/>
        <w:ind w:firstLine="284"/>
        <w:jc w:val="both"/>
        <w:rPr>
          <w:rFonts w:cs="B Lotus"/>
          <w:rtl/>
        </w:rPr>
      </w:pPr>
      <w:r w:rsidRPr="001F7AFE">
        <w:rPr>
          <w:rFonts w:cs="B Lotus"/>
          <w:rtl/>
          <w:lang w:bidi="ar-SY"/>
        </w:rPr>
        <w:lastRenderedPageBreak/>
        <w:t>6-</w:t>
      </w:r>
      <w:r w:rsidRPr="001F7AFE">
        <w:rPr>
          <w:rFonts w:cs="B Lotus" w:hint="cs"/>
          <w:rtl/>
          <w:lang w:bidi="ar-SY"/>
        </w:rPr>
        <w:t xml:space="preserve"> </w:t>
      </w:r>
      <w:r w:rsidRPr="001F7AFE">
        <w:rPr>
          <w:rFonts w:cs="B Lotus"/>
          <w:rtl/>
          <w:lang w:bidi="ar-SY"/>
        </w:rPr>
        <w:t>در سور</w:t>
      </w:r>
      <w:r w:rsidRPr="001F7AFE">
        <w:rPr>
          <w:rFonts w:cs="B Lotus" w:hint="cs"/>
          <w:rtl/>
          <w:lang w:bidi="ar-SY"/>
        </w:rPr>
        <w:t>ة</w:t>
      </w:r>
      <w:r w:rsidRPr="001F7AFE">
        <w:rPr>
          <w:rFonts w:cs="B Lotus"/>
          <w:rtl/>
          <w:lang w:bidi="ar-SY"/>
        </w:rPr>
        <w:t xml:space="preserve"> </w:t>
      </w:r>
      <w:r w:rsidR="00904E27">
        <w:rPr>
          <w:rFonts w:cs="B Lotus"/>
          <w:rtl/>
          <w:lang w:bidi="ar-SY"/>
        </w:rPr>
        <w:t>ک</w:t>
      </w:r>
      <w:r w:rsidRPr="001F7AFE">
        <w:rPr>
          <w:rFonts w:cs="B Lotus"/>
          <w:rtl/>
          <w:lang w:bidi="ar-SY"/>
        </w:rPr>
        <w:t>هف:</w:t>
      </w:r>
      <w:r w:rsidR="0098450C" w:rsidRPr="001F7AFE">
        <w:rPr>
          <w:rFonts w:cs="B Lotus" w:hint="cs"/>
          <w:rtl/>
          <w:lang w:bidi="ar-SY"/>
        </w:rPr>
        <w:t xml:space="preserve"> </w:t>
      </w:r>
      <w:r w:rsidR="0098450C" w:rsidRPr="001F7AFE">
        <w:rPr>
          <w:rFonts w:ascii="Traditional Arabic" w:hAnsi="Traditional Arabic" w:cs="Traditional Arabic"/>
          <w:rtl/>
          <w:lang w:bidi="ar-SY"/>
        </w:rPr>
        <w:t>﴿</w:t>
      </w:r>
      <w:r w:rsidR="007D11E7" w:rsidRPr="007D11E7">
        <w:rPr>
          <w:rStyle w:val="Char2"/>
          <w:rtl/>
        </w:rPr>
        <w:t>سَأُنَبِّئُكَ بِتَأۡوِيلِ مَا لَمۡ تَسۡتَطِع عَّلَيۡهِ صَبۡرًا</w:t>
      </w:r>
      <w:r w:rsidR="0098450C" w:rsidRPr="001F7AFE">
        <w:rPr>
          <w:rFonts w:ascii="Traditional Arabic" w:hAnsi="Traditional Arabic" w:cs="Traditional Arabic"/>
          <w:rtl/>
          <w:lang w:bidi="ar-SY"/>
        </w:rPr>
        <w:t>﴾</w:t>
      </w:r>
      <w:r w:rsidRPr="001F7AFE">
        <w:rPr>
          <w:rFonts w:cs="B Lotus"/>
          <w:rtl/>
          <w:lang w:bidi="ar-SY"/>
        </w:rPr>
        <w:t xml:space="preserve"> </w:t>
      </w:r>
      <w:r w:rsidRPr="007D11E7">
        <w:rPr>
          <w:rStyle w:val="Char3"/>
          <w:rFonts w:hint="cs"/>
          <w:rtl/>
        </w:rPr>
        <w:t>[ال</w:t>
      </w:r>
      <w:r w:rsidR="00904E27">
        <w:rPr>
          <w:rStyle w:val="Char3"/>
          <w:rFonts w:hint="cs"/>
          <w:rtl/>
        </w:rPr>
        <w:t>ک</w:t>
      </w:r>
      <w:r w:rsidRPr="007D11E7">
        <w:rPr>
          <w:rStyle w:val="Char3"/>
          <w:rFonts w:hint="cs"/>
          <w:rtl/>
        </w:rPr>
        <w:t>هف</w:t>
      </w:r>
      <w:r w:rsidR="00F94166">
        <w:rPr>
          <w:rStyle w:val="Char3"/>
          <w:rFonts w:hint="cs"/>
          <w:rtl/>
        </w:rPr>
        <w:t>:</w:t>
      </w:r>
      <w:r w:rsidRPr="007D11E7">
        <w:rPr>
          <w:rStyle w:val="Char3"/>
          <w:rFonts w:hint="cs"/>
          <w:rtl/>
        </w:rPr>
        <w:t>78]</w:t>
      </w:r>
      <w:r w:rsidRPr="001F7AFE">
        <w:rPr>
          <w:rFonts w:cs="B Lotus" w:hint="cs"/>
          <w:rtl/>
          <w:lang w:bidi="ar-SY"/>
        </w:rPr>
        <w:t xml:space="preserve"> و قول خدا</w:t>
      </w:r>
      <w:r w:rsidR="00904E27">
        <w:rPr>
          <w:rFonts w:cs="B Lotus" w:hint="cs"/>
          <w:rtl/>
          <w:lang w:bidi="ar-SY"/>
        </w:rPr>
        <w:t>ی</w:t>
      </w:r>
      <w:r w:rsidR="000E574F">
        <w:rPr>
          <w:rFonts w:cs="B Lotus" w:hint="cs"/>
          <w:rtl/>
          <w:lang w:bidi="ar-SY"/>
        </w:rPr>
        <w:t xml:space="preserve"> </w:t>
      </w:r>
      <w:r w:rsidRPr="001F7AFE">
        <w:rPr>
          <w:rFonts w:cs="B Lotus" w:hint="cs"/>
          <w:rtl/>
          <w:lang w:bidi="ar-SY"/>
        </w:rPr>
        <w:t>تعالى بعد از آن</w:t>
      </w:r>
      <w:r w:rsidR="00904E27">
        <w:rPr>
          <w:rFonts w:cs="B Lotus" w:hint="cs"/>
          <w:rtl/>
          <w:lang w:bidi="ar-SY"/>
        </w:rPr>
        <w:t>ک</w:t>
      </w:r>
      <w:r w:rsidRPr="001F7AFE">
        <w:rPr>
          <w:rFonts w:cs="B Lotus" w:hint="cs"/>
          <w:rtl/>
          <w:lang w:bidi="ar-SY"/>
        </w:rPr>
        <w:t>ه خضر خبر داد موسى را ب</w:t>
      </w:r>
      <w:r w:rsidR="000E574F">
        <w:rPr>
          <w:rFonts w:cs="B Lotus" w:hint="cs"/>
          <w:rtl/>
          <w:lang w:bidi="ar-SY"/>
        </w:rPr>
        <w:t xml:space="preserve">ه </w:t>
      </w:r>
      <w:r w:rsidRPr="001F7AFE">
        <w:rPr>
          <w:rFonts w:cs="B Lotus" w:hint="cs"/>
          <w:rtl/>
          <w:lang w:bidi="ar-SY"/>
        </w:rPr>
        <w:t>م</w:t>
      </w:r>
      <w:r w:rsidR="000E574F">
        <w:rPr>
          <w:rFonts w:cs="B Lotus" w:hint="cs"/>
          <w:rtl/>
          <w:lang w:bidi="ar-SY"/>
        </w:rPr>
        <w:t>َ</w:t>
      </w:r>
      <w:r w:rsidRPr="001F7AFE">
        <w:rPr>
          <w:rFonts w:cs="B Lotus" w:hint="cs"/>
          <w:rtl/>
          <w:lang w:bidi="ar-SY"/>
        </w:rPr>
        <w:t>آل اعمال</w:t>
      </w:r>
      <w:r w:rsidR="00904E27">
        <w:rPr>
          <w:rFonts w:cs="B Lotus" w:hint="cs"/>
          <w:rtl/>
          <w:lang w:bidi="ar-SY"/>
        </w:rPr>
        <w:t>ی</w:t>
      </w:r>
      <w:r w:rsidR="000E574F">
        <w:rPr>
          <w:rFonts w:cs="B Lotus" w:hint="cs"/>
          <w:rtl/>
          <w:lang w:bidi="ar-SY"/>
        </w:rPr>
        <w:t xml:space="preserve"> </w:t>
      </w:r>
      <w:r w:rsidR="00904E27">
        <w:rPr>
          <w:rFonts w:cs="B Lotus" w:hint="cs"/>
          <w:rtl/>
          <w:lang w:bidi="ar-SY"/>
        </w:rPr>
        <w:t>ک</w:t>
      </w:r>
      <w:r w:rsidRPr="001F7AFE">
        <w:rPr>
          <w:rFonts w:cs="B Lotus" w:hint="cs"/>
          <w:rtl/>
          <w:lang w:bidi="ar-SY"/>
        </w:rPr>
        <w:t>ه موسى من</w:t>
      </w:r>
      <w:r w:rsidR="00904E27">
        <w:rPr>
          <w:rFonts w:cs="B Lotus" w:hint="cs"/>
          <w:rtl/>
          <w:lang w:bidi="ar-SY"/>
        </w:rPr>
        <w:t>ک</w:t>
      </w:r>
      <w:r w:rsidRPr="001F7AFE">
        <w:rPr>
          <w:rFonts w:cs="B Lotus" w:hint="cs"/>
          <w:rtl/>
          <w:lang w:bidi="ar-SY"/>
        </w:rPr>
        <w:t>ر آن بود</w:t>
      </w:r>
      <w:r w:rsidR="001973C9">
        <w:rPr>
          <w:rFonts w:cs="B Lotus" w:hint="cs"/>
          <w:rtl/>
          <w:lang w:bidi="ar-SY"/>
        </w:rPr>
        <w:t>،</w:t>
      </w:r>
      <w:r w:rsidRPr="001F7AFE">
        <w:rPr>
          <w:rFonts w:cs="B Lotus" w:hint="cs"/>
          <w:rtl/>
          <w:lang w:bidi="ar-SY"/>
        </w:rPr>
        <w:t xml:space="preserve"> فرمود:</w:t>
      </w:r>
      <w:r w:rsidR="000E574F">
        <w:rPr>
          <w:rFonts w:ascii="KFGQPC Uthmanic Script HAFS" w:hAnsi="KFGQPC Uthmanic Script HAFS" w:cs="KFGQPC Uthmanic Script HAFS" w:hint="cs"/>
          <w:rtl/>
        </w:rPr>
        <w:t xml:space="preserve"> </w:t>
      </w:r>
      <w:r w:rsidR="0098450C" w:rsidRPr="001F7AFE">
        <w:rPr>
          <w:rFonts w:ascii="Traditional Arabic" w:hAnsi="Traditional Arabic" w:cs="Traditional Arabic"/>
          <w:rtl/>
          <w:lang w:bidi="ar-SY"/>
        </w:rPr>
        <w:t>﴿</w:t>
      </w:r>
      <w:r w:rsidR="007D11E7" w:rsidRPr="007D11E7">
        <w:rPr>
          <w:rStyle w:val="Char2"/>
          <w:rtl/>
        </w:rPr>
        <w:t>ذَٰلِكَ تَأۡوِيلُ مَا لَمۡ تَسۡطِع عَّلَيۡهِ صَبۡرٗا</w:t>
      </w:r>
      <w:r w:rsidR="0098450C" w:rsidRPr="001F7AFE">
        <w:rPr>
          <w:rFonts w:ascii="Traditional Arabic" w:hAnsi="Traditional Arabic" w:cs="Traditional Arabic"/>
          <w:rtl/>
          <w:lang w:bidi="ar-SY"/>
        </w:rPr>
        <w:t>﴾</w:t>
      </w:r>
      <w:r w:rsidRPr="007D11E7">
        <w:rPr>
          <w:rStyle w:val="Char3"/>
          <w:rFonts w:hint="cs"/>
          <w:rtl/>
        </w:rPr>
        <w:t xml:space="preserve"> [ال</w:t>
      </w:r>
      <w:r w:rsidR="00904E27">
        <w:rPr>
          <w:rStyle w:val="Char3"/>
          <w:rFonts w:hint="cs"/>
          <w:rtl/>
        </w:rPr>
        <w:t>ک</w:t>
      </w:r>
      <w:r w:rsidRPr="007D11E7">
        <w:rPr>
          <w:rStyle w:val="Char3"/>
          <w:rFonts w:hint="cs"/>
          <w:rtl/>
        </w:rPr>
        <w:t>هف</w:t>
      </w:r>
      <w:r w:rsidR="00F94166">
        <w:rPr>
          <w:rStyle w:val="Char3"/>
          <w:rFonts w:hint="cs"/>
          <w:rtl/>
        </w:rPr>
        <w:t>:</w:t>
      </w:r>
      <w:r w:rsidRPr="007D11E7">
        <w:rPr>
          <w:rStyle w:val="Char3"/>
          <w:rFonts w:hint="cs"/>
          <w:rtl/>
        </w:rPr>
        <w:t>82].</w:t>
      </w:r>
      <w:r w:rsidR="000E574F">
        <w:rPr>
          <w:rFonts w:ascii="KFGQPC Uthmanic Script HAFS" w:hAnsi="KFGQPC Uthmanic Script HAFS" w:cs="KFGQPC Uthmanic Script HAFS" w:hint="cs"/>
          <w:rtl/>
        </w:rPr>
        <w:t xml:space="preserve"> </w:t>
      </w:r>
      <w:r w:rsidRPr="001F7AFE">
        <w:rPr>
          <w:rFonts w:cs="B Lotus"/>
          <w:rtl/>
          <w:lang w:bidi="ar-SY"/>
        </w:rPr>
        <w:t>از ا</w:t>
      </w:r>
      <w:r w:rsidR="00904E27">
        <w:rPr>
          <w:rFonts w:cs="B Lotus"/>
          <w:rtl/>
          <w:lang w:bidi="ar-SY"/>
        </w:rPr>
        <w:t>ی</w:t>
      </w:r>
      <w:r w:rsidRPr="001F7AFE">
        <w:rPr>
          <w:rFonts w:cs="B Lotus"/>
          <w:rtl/>
          <w:lang w:bidi="ar-SY"/>
        </w:rPr>
        <w:t>ن آ</w:t>
      </w:r>
      <w:r w:rsidR="00904E27">
        <w:rPr>
          <w:rFonts w:cs="B Lotus"/>
          <w:rtl/>
          <w:lang w:bidi="ar-SY"/>
        </w:rPr>
        <w:t>ی</w:t>
      </w:r>
      <w:r w:rsidRPr="001F7AFE">
        <w:rPr>
          <w:rFonts w:cs="B Lotus"/>
          <w:rtl/>
          <w:lang w:bidi="ar-SY"/>
        </w:rPr>
        <w:t>ه مبار</w:t>
      </w:r>
      <w:r w:rsidR="00904E27">
        <w:rPr>
          <w:rFonts w:cs="B Lotus"/>
          <w:rtl/>
          <w:lang w:bidi="ar-SY"/>
        </w:rPr>
        <w:t>ک</w:t>
      </w:r>
      <w:r w:rsidRPr="001F7AFE">
        <w:rPr>
          <w:rFonts w:cs="B Lotus"/>
          <w:rtl/>
          <w:lang w:bidi="ar-SY"/>
        </w:rPr>
        <w:t xml:space="preserve">ه و نص اهل لغت معلوم شد </w:t>
      </w:r>
      <w:r w:rsidR="00904E27">
        <w:rPr>
          <w:rFonts w:cs="B Lotus"/>
          <w:rtl/>
          <w:lang w:bidi="ar-SY"/>
        </w:rPr>
        <w:t>ک</w:t>
      </w:r>
      <w:r w:rsidRPr="001F7AFE">
        <w:rPr>
          <w:rFonts w:cs="B Lotus"/>
          <w:rtl/>
          <w:lang w:bidi="ar-SY"/>
        </w:rPr>
        <w:t>ه تأو</w:t>
      </w:r>
      <w:r w:rsidR="00904E27">
        <w:rPr>
          <w:rFonts w:cs="B Lotus"/>
          <w:rtl/>
          <w:lang w:bidi="ar-SY"/>
        </w:rPr>
        <w:t>ی</w:t>
      </w:r>
      <w:r w:rsidRPr="001F7AFE">
        <w:rPr>
          <w:rFonts w:cs="B Lotus"/>
          <w:rtl/>
          <w:lang w:bidi="ar-SY"/>
        </w:rPr>
        <w:t>ل ب</w:t>
      </w:r>
      <w:r w:rsidR="000E574F">
        <w:rPr>
          <w:rFonts w:cs="B Lotus" w:hint="cs"/>
          <w:rtl/>
          <w:lang w:bidi="ar-SY"/>
        </w:rPr>
        <w:t xml:space="preserve">ه </w:t>
      </w:r>
      <w:r w:rsidRPr="001F7AFE">
        <w:rPr>
          <w:rFonts w:cs="B Lotus"/>
          <w:rtl/>
          <w:lang w:bidi="ar-SY"/>
        </w:rPr>
        <w:t>معنى صرف لفظ از ظاهر ن</w:t>
      </w:r>
      <w:r w:rsidR="00904E27">
        <w:rPr>
          <w:rFonts w:cs="B Lotus"/>
          <w:rtl/>
          <w:lang w:bidi="ar-SY"/>
        </w:rPr>
        <w:t>ی</w:t>
      </w:r>
      <w:r w:rsidRPr="001F7AFE">
        <w:rPr>
          <w:rFonts w:cs="B Lotus"/>
          <w:rtl/>
          <w:lang w:bidi="ar-SY"/>
        </w:rPr>
        <w:t>ست</w:t>
      </w:r>
      <w:r w:rsidR="000E574F">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شا</w:t>
      </w:r>
      <w:r w:rsidR="00904E27">
        <w:rPr>
          <w:rFonts w:cs="B Lotus"/>
          <w:rtl/>
          <w:lang w:bidi="ar-SY"/>
        </w:rPr>
        <w:t>ی</w:t>
      </w:r>
      <w:r w:rsidRPr="001F7AFE">
        <w:rPr>
          <w:rFonts w:cs="B Lotus"/>
          <w:rtl/>
          <w:lang w:bidi="ar-SY"/>
        </w:rPr>
        <w:t>ع در خلف است</w:t>
      </w:r>
      <w:r w:rsidR="000E574F">
        <w:rPr>
          <w:rFonts w:cs="B Lotus" w:hint="cs"/>
          <w:rtl/>
          <w:lang w:bidi="ar-SY"/>
        </w:rPr>
        <w:t>؛</w:t>
      </w:r>
      <w:r w:rsidRPr="001F7AFE">
        <w:rPr>
          <w:rFonts w:cs="B Lotus"/>
          <w:rtl/>
          <w:lang w:bidi="ar-SY"/>
        </w:rPr>
        <w:t xml:space="preserve"> بل</w:t>
      </w:r>
      <w:r w:rsidR="00904E27">
        <w:rPr>
          <w:rFonts w:cs="B Lotus"/>
          <w:rtl/>
          <w:lang w:bidi="ar-SY"/>
        </w:rPr>
        <w:t>ک</w:t>
      </w:r>
      <w:r w:rsidRPr="001F7AFE">
        <w:rPr>
          <w:rFonts w:cs="B Lotus"/>
          <w:rtl/>
          <w:lang w:bidi="ar-SY"/>
        </w:rPr>
        <w:t>ه ب</w:t>
      </w:r>
      <w:r w:rsidR="000E574F">
        <w:rPr>
          <w:rFonts w:cs="B Lotus" w:hint="cs"/>
          <w:rtl/>
          <w:lang w:bidi="ar-SY"/>
        </w:rPr>
        <w:t xml:space="preserve">ه </w:t>
      </w:r>
      <w:r w:rsidRPr="001F7AFE">
        <w:rPr>
          <w:rFonts w:cs="B Lotus"/>
          <w:rtl/>
          <w:lang w:bidi="ar-SY"/>
        </w:rPr>
        <w:t>معنى م</w:t>
      </w:r>
      <w:r w:rsidR="000E574F">
        <w:rPr>
          <w:rFonts w:cs="B Lotus" w:hint="cs"/>
          <w:rtl/>
          <w:lang w:bidi="ar-SY"/>
        </w:rPr>
        <w:t>َ</w:t>
      </w:r>
      <w:r w:rsidRPr="001F7AFE">
        <w:rPr>
          <w:rFonts w:cs="B Lotus"/>
          <w:rtl/>
          <w:lang w:bidi="ar-SY"/>
        </w:rPr>
        <w:t>آل امر است اعم</w:t>
      </w:r>
      <w:r w:rsidR="000E574F">
        <w:rPr>
          <w:rFonts w:cs="B Lotus" w:hint="cs"/>
          <w:rtl/>
          <w:lang w:bidi="ar-SY"/>
        </w:rPr>
        <w:t>ّ</w:t>
      </w:r>
      <w:r w:rsidRPr="001F7AFE">
        <w:rPr>
          <w:rFonts w:cs="B Lotus"/>
          <w:rtl/>
          <w:lang w:bidi="ar-SY"/>
        </w:rPr>
        <w:t xml:space="preserve"> از وقوع خارج</w:t>
      </w:r>
      <w:r w:rsidR="00904E27">
        <w:rPr>
          <w:rFonts w:cs="B Lotus"/>
          <w:rtl/>
          <w:lang w:bidi="ar-SY"/>
        </w:rPr>
        <w:t>ی</w:t>
      </w:r>
      <w:r w:rsidRPr="001F7AFE">
        <w:rPr>
          <w:rFonts w:cs="B Lotus"/>
          <w:rtl/>
          <w:lang w:bidi="ar-SY"/>
        </w:rPr>
        <w:t xml:space="preserve"> </w:t>
      </w:r>
      <w:r w:rsidR="00904E27">
        <w:rPr>
          <w:rFonts w:cs="B Lotus"/>
          <w:rtl/>
          <w:lang w:bidi="ar-SY"/>
        </w:rPr>
        <w:t>ی</w:t>
      </w:r>
      <w:r w:rsidRPr="001F7AFE">
        <w:rPr>
          <w:rFonts w:cs="B Lotus"/>
          <w:rtl/>
          <w:lang w:bidi="ar-SY"/>
        </w:rPr>
        <w:t>ا تصد</w:t>
      </w:r>
      <w:r w:rsidR="00904E27">
        <w:rPr>
          <w:rFonts w:cs="B Lotus"/>
          <w:rtl/>
          <w:lang w:bidi="ar-SY"/>
        </w:rPr>
        <w:t>ی</w:t>
      </w:r>
      <w:r w:rsidRPr="001F7AFE">
        <w:rPr>
          <w:rFonts w:cs="B Lotus"/>
          <w:rtl/>
          <w:lang w:bidi="ar-SY"/>
        </w:rPr>
        <w:t>ق ب</w:t>
      </w:r>
      <w:r w:rsidR="000E574F">
        <w:rPr>
          <w:rFonts w:cs="B Lotus" w:hint="cs"/>
          <w:rtl/>
          <w:lang w:bidi="ar-SY"/>
        </w:rPr>
        <w:t xml:space="preserve">ه </w:t>
      </w:r>
      <w:r w:rsidRPr="001F7AFE">
        <w:rPr>
          <w:rFonts w:cs="B Lotus"/>
          <w:rtl/>
          <w:lang w:bidi="ar-SY"/>
        </w:rPr>
        <w:t>آن</w:t>
      </w:r>
      <w:r w:rsidRPr="001F7AFE">
        <w:rPr>
          <w:rFonts w:cs="B Lotus" w:hint="cs"/>
          <w:rtl/>
          <w:lang w:bidi="ar-SY"/>
        </w:rPr>
        <w:t>.</w:t>
      </w:r>
    </w:p>
    <w:p w:rsidR="00586751" w:rsidRPr="001F7AFE" w:rsidRDefault="00586751" w:rsidP="0058792A">
      <w:pPr>
        <w:pStyle w:val="a0"/>
        <w:rPr>
          <w:rtl/>
        </w:rPr>
      </w:pPr>
      <w:bookmarkStart w:id="51" w:name="_Toc258607997"/>
      <w:bookmarkStart w:id="52" w:name="_Toc455457980"/>
      <w:r w:rsidRPr="001F7AFE">
        <w:rPr>
          <w:rtl/>
        </w:rPr>
        <w:t>تحق</w:t>
      </w:r>
      <w:r w:rsidR="00904E27" w:rsidRPr="00324CAF">
        <w:rPr>
          <w:rtl/>
        </w:rPr>
        <w:t>ی</w:t>
      </w:r>
      <w:r w:rsidRPr="001F7AFE">
        <w:rPr>
          <w:rtl/>
        </w:rPr>
        <w:t>ق در ب</w:t>
      </w:r>
      <w:r w:rsidR="00904E27" w:rsidRPr="00324CAF">
        <w:rPr>
          <w:rtl/>
        </w:rPr>
        <w:t>ی</w:t>
      </w:r>
      <w:r w:rsidRPr="001F7AFE">
        <w:rPr>
          <w:rtl/>
        </w:rPr>
        <w:t>ان مح</w:t>
      </w:r>
      <w:r w:rsidR="00904E27" w:rsidRPr="00324CAF">
        <w:rPr>
          <w:rtl/>
        </w:rPr>
        <w:t>ک</w:t>
      </w:r>
      <w:r w:rsidRPr="001F7AFE">
        <w:rPr>
          <w:rtl/>
        </w:rPr>
        <w:t>م و متشابه</w:t>
      </w:r>
      <w:bookmarkEnd w:id="51"/>
      <w:bookmarkEnd w:id="52"/>
    </w:p>
    <w:p w:rsidR="00586751" w:rsidRPr="001F7AFE" w:rsidRDefault="00586751" w:rsidP="0058792A">
      <w:pPr>
        <w:widowControl w:val="0"/>
        <w:jc w:val="lowKashida"/>
        <w:rPr>
          <w:rFonts w:cs="B Lotus"/>
          <w:rtl/>
          <w:lang w:bidi="ar-SY"/>
        </w:rPr>
      </w:pPr>
      <w:r w:rsidRPr="001F7AFE">
        <w:rPr>
          <w:rFonts w:cs="B Lotus"/>
          <w:rtl/>
          <w:lang w:bidi="ar-SY"/>
        </w:rPr>
        <w:t>با تدبر در مباحث سابق</w:t>
      </w:r>
      <w:r w:rsidR="005A62B8">
        <w:rPr>
          <w:rFonts w:cs="B Lotus" w:hint="cs"/>
          <w:rtl/>
          <w:lang w:bidi="ar-SY"/>
        </w:rPr>
        <w:t>،</w:t>
      </w:r>
      <w:r w:rsidRPr="001F7AFE">
        <w:rPr>
          <w:rFonts w:cs="B Lotus"/>
          <w:rtl/>
          <w:lang w:bidi="ar-SY"/>
        </w:rPr>
        <w:t xml:space="preserve"> فهم مح</w:t>
      </w:r>
      <w:r w:rsidR="00904E27">
        <w:rPr>
          <w:rFonts w:cs="B Lotus"/>
          <w:rtl/>
          <w:lang w:bidi="ar-SY"/>
        </w:rPr>
        <w:t>ک</w:t>
      </w:r>
      <w:r w:rsidRPr="001F7AFE">
        <w:rPr>
          <w:rFonts w:cs="B Lotus"/>
          <w:rtl/>
          <w:lang w:bidi="ar-SY"/>
        </w:rPr>
        <w:t>م و متشابه آسان م</w:t>
      </w:r>
      <w:r w:rsidR="00904E27">
        <w:rPr>
          <w:rFonts w:cs="B Lotus"/>
          <w:rtl/>
          <w:lang w:bidi="ar-SY"/>
        </w:rPr>
        <w:t>ی</w:t>
      </w:r>
      <w:r w:rsidR="005A62B8">
        <w:rPr>
          <w:rFonts w:cs="B Lotus" w:hint="cs"/>
          <w:rtl/>
          <w:lang w:bidi="ar-SY"/>
        </w:rPr>
        <w:t>‌</w:t>
      </w:r>
      <w:r w:rsidRPr="001F7AFE">
        <w:rPr>
          <w:rFonts w:cs="B Lotus"/>
          <w:rtl/>
          <w:lang w:bidi="ar-SY"/>
        </w:rPr>
        <w:t>شود</w:t>
      </w:r>
      <w:r w:rsidR="005A62B8">
        <w:rPr>
          <w:rFonts w:cs="B Lotus" w:hint="cs"/>
          <w:rtl/>
          <w:lang w:bidi="ar-SY"/>
        </w:rPr>
        <w:t>؛</w:t>
      </w:r>
      <w:r w:rsidRPr="001F7AFE">
        <w:rPr>
          <w:rFonts w:cs="B Lotus"/>
          <w:rtl/>
          <w:lang w:bidi="ar-SY"/>
        </w:rPr>
        <w:t xml:space="preserve"> اما تحق</w:t>
      </w:r>
      <w:r w:rsidR="00904E27">
        <w:rPr>
          <w:rFonts w:cs="B Lotus"/>
          <w:rtl/>
          <w:lang w:bidi="ar-SY"/>
        </w:rPr>
        <w:t>ی</w:t>
      </w:r>
      <w:r w:rsidRPr="001F7AFE">
        <w:rPr>
          <w:rFonts w:cs="B Lotus"/>
          <w:rtl/>
          <w:lang w:bidi="ar-SY"/>
        </w:rPr>
        <w:t>ق در آن</w:t>
      </w:r>
      <w:r w:rsidR="005A62B8">
        <w:rPr>
          <w:rFonts w:cs="B Lotus" w:hint="cs"/>
          <w:rtl/>
          <w:lang w:bidi="ar-SY"/>
        </w:rPr>
        <w:t>،</w:t>
      </w:r>
      <w:r w:rsidRPr="001F7AFE">
        <w:rPr>
          <w:rFonts w:cs="B Lotus"/>
          <w:rtl/>
          <w:lang w:bidi="ar-SY"/>
        </w:rPr>
        <w:t xml:space="preserve"> محتاج ب</w:t>
      </w:r>
      <w:r w:rsidR="005A62B8">
        <w:rPr>
          <w:rFonts w:cs="B Lotus" w:hint="cs"/>
          <w:rtl/>
          <w:lang w:bidi="ar-SY"/>
        </w:rPr>
        <w:t xml:space="preserve">ه </w:t>
      </w:r>
      <w:r w:rsidRPr="001F7AFE">
        <w:rPr>
          <w:rFonts w:cs="B Lotus"/>
          <w:rtl/>
          <w:lang w:bidi="ar-SY"/>
        </w:rPr>
        <w:t>تقد</w:t>
      </w:r>
      <w:r w:rsidR="00904E27">
        <w:rPr>
          <w:rFonts w:cs="B Lotus"/>
          <w:rtl/>
          <w:lang w:bidi="ar-SY"/>
        </w:rPr>
        <w:t>ی</w:t>
      </w:r>
      <w:r w:rsidRPr="001F7AFE">
        <w:rPr>
          <w:rFonts w:cs="B Lotus"/>
          <w:rtl/>
          <w:lang w:bidi="ar-SY"/>
        </w:rPr>
        <w:t>م دو مقدمه</w:t>
      </w:r>
      <w:r w:rsidR="005A62B8">
        <w:rPr>
          <w:rFonts w:cs="B Lotus" w:hint="cs"/>
          <w:rtl/>
          <w:lang w:bidi="ar-SY"/>
        </w:rPr>
        <w:t xml:space="preserve"> </w:t>
      </w:r>
      <w:r w:rsidRPr="001F7AFE">
        <w:rPr>
          <w:rFonts w:cs="B Lotus"/>
          <w:rtl/>
          <w:lang w:bidi="ar-SY"/>
        </w:rPr>
        <w:t>‌است</w:t>
      </w:r>
      <w:r w:rsidR="005A62B8">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b/>
          <w:bCs/>
          <w:rtl/>
          <w:lang w:bidi="ar-SY"/>
        </w:rPr>
        <w:t>مقدمه اول</w:t>
      </w:r>
      <w:r w:rsidR="005A62B8">
        <w:rPr>
          <w:rFonts w:cs="B Lotus" w:hint="cs"/>
          <w:b/>
          <w:bCs/>
          <w:rtl/>
          <w:lang w:bidi="ar-SY"/>
        </w:rPr>
        <w:t>:</w:t>
      </w:r>
      <w:r w:rsidRPr="001F7AFE">
        <w:rPr>
          <w:rFonts w:cs="B Lotus"/>
          <w:rtl/>
          <w:lang w:bidi="ar-SY"/>
        </w:rPr>
        <w:t xml:space="preserve"> </w:t>
      </w:r>
      <w:r w:rsidR="00904E27">
        <w:rPr>
          <w:rFonts w:cs="B Lotus"/>
          <w:rtl/>
          <w:lang w:bidi="ar-SY"/>
        </w:rPr>
        <w:t>یکی</w:t>
      </w:r>
      <w:r w:rsidRPr="001F7AFE">
        <w:rPr>
          <w:rFonts w:cs="B Lotus"/>
          <w:rtl/>
          <w:lang w:bidi="ar-SY"/>
        </w:rPr>
        <w:t xml:space="preserve"> از مسل</w:t>
      </w:r>
      <w:r w:rsidR="005A62B8">
        <w:rPr>
          <w:rFonts w:cs="B Lotus" w:hint="cs"/>
          <w:rtl/>
          <w:lang w:bidi="ar-SY"/>
        </w:rPr>
        <w:t>ّ</w:t>
      </w:r>
      <w:r w:rsidRPr="001F7AFE">
        <w:rPr>
          <w:rFonts w:cs="B Lotus"/>
          <w:rtl/>
          <w:lang w:bidi="ar-SY"/>
        </w:rPr>
        <w:t>مات و ضرور</w:t>
      </w:r>
      <w:r w:rsidR="00904E27">
        <w:rPr>
          <w:rFonts w:cs="B Lotus"/>
          <w:rtl/>
          <w:lang w:bidi="ar-SY"/>
        </w:rPr>
        <w:t>ی</w:t>
      </w:r>
      <w:r w:rsidRPr="001F7AFE">
        <w:rPr>
          <w:rFonts w:cs="B Lotus"/>
          <w:rtl/>
          <w:lang w:bidi="ar-SY"/>
        </w:rPr>
        <w:t xml:space="preserve">ات است </w:t>
      </w:r>
      <w:r w:rsidR="00904E27">
        <w:rPr>
          <w:rFonts w:cs="B Lotus"/>
          <w:rtl/>
          <w:lang w:bidi="ar-SY"/>
        </w:rPr>
        <w:t>ک</w:t>
      </w:r>
      <w:r w:rsidRPr="001F7AFE">
        <w:rPr>
          <w:rFonts w:cs="B Lotus"/>
          <w:rtl/>
          <w:lang w:bidi="ar-SY"/>
        </w:rPr>
        <w:t>ه قرآن دعوت عوام و</w:t>
      </w:r>
      <w:r w:rsidR="005A62B8">
        <w:rPr>
          <w:rFonts w:cs="B Lotus" w:hint="cs"/>
          <w:rtl/>
          <w:lang w:bidi="ar-SY"/>
        </w:rPr>
        <w:t xml:space="preserve"> </w:t>
      </w:r>
      <w:r w:rsidRPr="001F7AFE">
        <w:rPr>
          <w:rFonts w:cs="B Lotus"/>
          <w:rtl/>
          <w:lang w:bidi="ar-SY"/>
        </w:rPr>
        <w:t>خواص را در</w:t>
      </w:r>
      <w:r w:rsidR="005A62B8">
        <w:rPr>
          <w:rFonts w:cs="B Lotus" w:hint="cs"/>
          <w:rtl/>
          <w:lang w:bidi="ar-SY"/>
        </w:rPr>
        <w:t xml:space="preserve"> </w:t>
      </w:r>
      <w:r w:rsidRPr="001F7AFE">
        <w:rPr>
          <w:rFonts w:cs="B Lotus"/>
          <w:rtl/>
          <w:lang w:bidi="ar-SY"/>
        </w:rPr>
        <w:t>بر</w:t>
      </w:r>
      <w:r w:rsidR="005A62B8">
        <w:rPr>
          <w:rFonts w:cs="B Lotus" w:hint="cs"/>
          <w:rtl/>
          <w:lang w:bidi="ar-SY"/>
        </w:rPr>
        <w:t xml:space="preserve"> </w:t>
      </w:r>
      <w:r w:rsidRPr="001F7AFE">
        <w:rPr>
          <w:rFonts w:cs="B Lotus"/>
          <w:rtl/>
          <w:lang w:bidi="ar-SY"/>
        </w:rPr>
        <w:t>دارد و نظر انب</w:t>
      </w:r>
      <w:r w:rsidR="00904E27">
        <w:rPr>
          <w:rFonts w:cs="B Lotus"/>
          <w:rtl/>
          <w:lang w:bidi="ar-SY"/>
        </w:rPr>
        <w:t>ی</w:t>
      </w:r>
      <w:r w:rsidRPr="001F7AFE">
        <w:rPr>
          <w:rFonts w:cs="B Lotus"/>
          <w:rtl/>
          <w:lang w:bidi="ar-SY"/>
        </w:rPr>
        <w:t>ا و رسل</w:t>
      </w:r>
      <w:r w:rsidR="005A62B8">
        <w:rPr>
          <w:rFonts w:cs="B Lotus" w:hint="cs"/>
          <w:rtl/>
          <w:lang w:bidi="ar-SY"/>
        </w:rPr>
        <w:t>،</w:t>
      </w:r>
      <w:r w:rsidRPr="001F7AFE">
        <w:rPr>
          <w:rFonts w:cs="B Lotus"/>
          <w:rtl/>
          <w:lang w:bidi="ar-SY"/>
        </w:rPr>
        <w:t xml:space="preserve"> اولاً و بالذات متوجه توده و اصلاح عوام بوده است</w:t>
      </w:r>
      <w:r w:rsidR="005A62B8">
        <w:rPr>
          <w:rFonts w:cs="B Lotus" w:hint="cs"/>
          <w:rtl/>
          <w:lang w:bidi="ar-SY"/>
        </w:rPr>
        <w:t>؛</w:t>
      </w:r>
      <w:r w:rsidRPr="001F7AFE">
        <w:rPr>
          <w:rFonts w:cs="B Lotus"/>
          <w:rtl/>
          <w:lang w:bidi="ar-SY"/>
        </w:rPr>
        <w:t xml:space="preserve"> چون توده صالح شد رجال و علما و پادشاه و اشراف </w:t>
      </w:r>
      <w:r w:rsidR="00904E27">
        <w:rPr>
          <w:rFonts w:cs="B Lotus"/>
          <w:rtl/>
          <w:lang w:bidi="ar-SY"/>
        </w:rPr>
        <w:t>ک</w:t>
      </w:r>
      <w:r w:rsidRPr="001F7AFE">
        <w:rPr>
          <w:rFonts w:cs="B Lotus"/>
          <w:rtl/>
          <w:lang w:bidi="ar-SY"/>
        </w:rPr>
        <w:t>ه از ا</w:t>
      </w:r>
      <w:r w:rsidR="00904E27">
        <w:rPr>
          <w:rFonts w:cs="B Lotus"/>
          <w:rtl/>
          <w:lang w:bidi="ar-SY"/>
        </w:rPr>
        <w:t>ی</w:t>
      </w:r>
      <w:r w:rsidRPr="001F7AFE">
        <w:rPr>
          <w:rFonts w:cs="B Lotus"/>
          <w:rtl/>
          <w:lang w:bidi="ar-SY"/>
        </w:rPr>
        <w:t>ن توده پ</w:t>
      </w:r>
      <w:r w:rsidR="00904E27">
        <w:rPr>
          <w:rFonts w:cs="B Lotus"/>
          <w:rtl/>
          <w:lang w:bidi="ar-SY"/>
        </w:rPr>
        <w:t>ی</w:t>
      </w:r>
      <w:r w:rsidRPr="001F7AFE">
        <w:rPr>
          <w:rFonts w:cs="B Lotus"/>
          <w:rtl/>
          <w:lang w:bidi="ar-SY"/>
        </w:rPr>
        <w:t>دا م</w:t>
      </w:r>
      <w:r w:rsidR="00904E27">
        <w:rPr>
          <w:rFonts w:cs="B Lotus"/>
          <w:rtl/>
          <w:lang w:bidi="ar-SY"/>
        </w:rPr>
        <w:t>ی</w:t>
      </w:r>
      <w:r w:rsidR="00FF6D80">
        <w:rPr>
          <w:rFonts w:cs="B Lotus" w:hint="cs"/>
          <w:rtl/>
          <w:lang w:bidi="ar-SY"/>
        </w:rPr>
        <w:t>‌</w:t>
      </w:r>
      <w:r w:rsidRPr="001F7AFE">
        <w:rPr>
          <w:rFonts w:cs="B Lotus"/>
          <w:rtl/>
          <w:lang w:bidi="ar-SY"/>
        </w:rPr>
        <w:t>شوند</w:t>
      </w:r>
      <w:r w:rsidR="00FF6D80">
        <w:rPr>
          <w:rFonts w:cs="B Lotus" w:hint="cs"/>
          <w:rtl/>
          <w:lang w:bidi="ar-SY"/>
        </w:rPr>
        <w:t>،</w:t>
      </w:r>
      <w:r w:rsidRPr="001F7AFE">
        <w:rPr>
          <w:rFonts w:cs="B Lotus"/>
          <w:rtl/>
          <w:lang w:bidi="ar-SY"/>
        </w:rPr>
        <w:t xml:space="preserve"> صالح خواهند بود</w:t>
      </w:r>
      <w:r w:rsidR="00FF6D80">
        <w:rPr>
          <w:rFonts w:cs="B Lotus" w:hint="cs"/>
          <w:rtl/>
          <w:lang w:bidi="ar-SY"/>
        </w:rPr>
        <w:t>؛</w:t>
      </w:r>
      <w:r w:rsidRPr="001F7AFE">
        <w:rPr>
          <w:rFonts w:cs="B Lotus"/>
          <w:rtl/>
          <w:lang w:bidi="ar-SY"/>
        </w:rPr>
        <w:t xml:space="preserve"> بر ع</w:t>
      </w:r>
      <w:r w:rsidR="00904E27">
        <w:rPr>
          <w:rFonts w:cs="B Lotus"/>
          <w:rtl/>
          <w:lang w:bidi="ar-SY"/>
        </w:rPr>
        <w:t>ک</w:t>
      </w:r>
      <w:r w:rsidRPr="001F7AFE">
        <w:rPr>
          <w:rFonts w:cs="B Lotus"/>
          <w:rtl/>
          <w:lang w:bidi="ar-SY"/>
        </w:rPr>
        <w:t xml:space="preserve">س فلاسفه </w:t>
      </w:r>
      <w:r w:rsidR="00904E27">
        <w:rPr>
          <w:rFonts w:cs="B Lotus"/>
          <w:rtl/>
          <w:lang w:bidi="ar-SY"/>
        </w:rPr>
        <w:t>ک</w:t>
      </w:r>
      <w:r w:rsidRPr="001F7AFE">
        <w:rPr>
          <w:rFonts w:cs="B Lotus"/>
          <w:rtl/>
          <w:lang w:bidi="ar-SY"/>
        </w:rPr>
        <w:t>ه در دعوت خود نظر ب</w:t>
      </w:r>
      <w:r w:rsidR="00FF6D80">
        <w:rPr>
          <w:rFonts w:cs="B Lotus" w:hint="cs"/>
          <w:rtl/>
          <w:lang w:bidi="ar-SY"/>
        </w:rPr>
        <w:t xml:space="preserve">ه </w:t>
      </w:r>
      <w:r w:rsidRPr="001F7AFE">
        <w:rPr>
          <w:rFonts w:cs="B Lotus"/>
          <w:rtl/>
          <w:lang w:bidi="ar-SY"/>
        </w:rPr>
        <w:t>اصلاح شعب و توده ندارند</w:t>
      </w:r>
      <w:r w:rsidR="001973C9">
        <w:rPr>
          <w:rFonts w:cs="B Lotus"/>
          <w:rtl/>
          <w:lang w:bidi="ar-SY"/>
        </w:rPr>
        <w:t>،</w:t>
      </w:r>
      <w:r w:rsidRPr="001F7AFE">
        <w:rPr>
          <w:rFonts w:cs="B Lotus"/>
          <w:rtl/>
          <w:lang w:bidi="ar-SY"/>
        </w:rPr>
        <w:t xml:space="preserve"> تعل</w:t>
      </w:r>
      <w:r w:rsidR="00904E27">
        <w:rPr>
          <w:rFonts w:cs="B Lotus"/>
          <w:rtl/>
          <w:lang w:bidi="ar-SY"/>
        </w:rPr>
        <w:t>ی</w:t>
      </w:r>
      <w:r w:rsidRPr="001F7AFE">
        <w:rPr>
          <w:rFonts w:cs="B Lotus"/>
          <w:rtl/>
          <w:lang w:bidi="ar-SY"/>
        </w:rPr>
        <w:t>م و ترب</w:t>
      </w:r>
      <w:r w:rsidR="00904E27">
        <w:rPr>
          <w:rFonts w:cs="B Lotus"/>
          <w:rtl/>
          <w:lang w:bidi="ar-SY"/>
        </w:rPr>
        <w:t>ی</w:t>
      </w:r>
      <w:r w:rsidRPr="001F7AFE">
        <w:rPr>
          <w:rFonts w:cs="B Lotus"/>
          <w:rtl/>
          <w:lang w:bidi="ar-SY"/>
        </w:rPr>
        <w:t>ت آنان منحصر ب</w:t>
      </w:r>
      <w:r w:rsidR="00FF6D80">
        <w:rPr>
          <w:rFonts w:cs="B Lotus" w:hint="cs"/>
          <w:rtl/>
          <w:lang w:bidi="ar-SY"/>
        </w:rPr>
        <w:t xml:space="preserve">ه </w:t>
      </w:r>
      <w:r w:rsidRPr="001F7AFE">
        <w:rPr>
          <w:rFonts w:cs="B Lotus"/>
          <w:rtl/>
          <w:lang w:bidi="ar-SY"/>
        </w:rPr>
        <w:t>مردمان بافهم جامعه</w:t>
      </w:r>
      <w:r w:rsidR="00FF6D80">
        <w:rPr>
          <w:rFonts w:cs="B Lotus" w:hint="cs"/>
          <w:rtl/>
          <w:lang w:bidi="ar-SY"/>
        </w:rPr>
        <w:t xml:space="preserve"> </w:t>
      </w:r>
      <w:r w:rsidRPr="001F7AFE">
        <w:rPr>
          <w:rFonts w:cs="B Lotus"/>
          <w:rtl/>
          <w:lang w:bidi="ar-SY"/>
        </w:rPr>
        <w:t>‌است</w:t>
      </w:r>
      <w:r w:rsidR="00FF6D80">
        <w:rPr>
          <w:rFonts w:cs="B Lotus" w:hint="cs"/>
          <w:rtl/>
          <w:lang w:bidi="ar-SY"/>
        </w:rPr>
        <w:t>،</w:t>
      </w:r>
      <w:r w:rsidRPr="001F7AFE">
        <w:rPr>
          <w:rFonts w:cs="B Lotus"/>
          <w:rtl/>
          <w:lang w:bidi="ar-SY"/>
        </w:rPr>
        <w:t xml:space="preserve"> و اگر درست دقت شود</w:t>
      </w:r>
      <w:r w:rsidR="00FF6D80">
        <w:rPr>
          <w:rFonts w:cs="B Lotus" w:hint="cs"/>
          <w:rtl/>
          <w:lang w:bidi="ar-SY"/>
        </w:rPr>
        <w:t>،</w:t>
      </w:r>
      <w:r w:rsidRPr="001F7AFE">
        <w:rPr>
          <w:rFonts w:cs="B Lotus"/>
          <w:rtl/>
          <w:lang w:bidi="ar-SY"/>
        </w:rPr>
        <w:t xml:space="preserve"> م</w:t>
      </w:r>
      <w:r w:rsidR="00904E27">
        <w:rPr>
          <w:rFonts w:cs="B Lotus"/>
          <w:rtl/>
          <w:lang w:bidi="ar-SY"/>
        </w:rPr>
        <w:t>ی</w:t>
      </w:r>
      <w:r w:rsidRPr="001F7AFE">
        <w:rPr>
          <w:rFonts w:cs="B Lotus"/>
          <w:rtl/>
          <w:lang w:bidi="ar-SY"/>
        </w:rPr>
        <w:t>‌ب</w:t>
      </w:r>
      <w:r w:rsidR="00904E27">
        <w:rPr>
          <w:rFonts w:cs="B Lotus"/>
          <w:rtl/>
          <w:lang w:bidi="ar-SY"/>
        </w:rPr>
        <w:t>ی</w:t>
      </w:r>
      <w:r w:rsidRPr="001F7AFE">
        <w:rPr>
          <w:rFonts w:cs="B Lotus"/>
          <w:rtl/>
          <w:lang w:bidi="ar-SY"/>
        </w:rPr>
        <w:t>ن</w:t>
      </w:r>
      <w:r w:rsidR="00904E27">
        <w:rPr>
          <w:rFonts w:cs="B Lotus"/>
          <w:rtl/>
          <w:lang w:bidi="ar-SY"/>
        </w:rPr>
        <w:t>ی</w:t>
      </w:r>
      <w:r w:rsidRPr="001F7AFE">
        <w:rPr>
          <w:rFonts w:cs="B Lotus"/>
          <w:rtl/>
          <w:lang w:bidi="ar-SY"/>
        </w:rPr>
        <w:t>م عمل ا</w:t>
      </w:r>
      <w:r w:rsidR="00904E27">
        <w:rPr>
          <w:rFonts w:cs="B Lotus"/>
          <w:rtl/>
          <w:lang w:bidi="ar-SY"/>
        </w:rPr>
        <w:t>ی</w:t>
      </w:r>
      <w:r w:rsidRPr="001F7AFE">
        <w:rPr>
          <w:rFonts w:cs="B Lotus"/>
          <w:rtl/>
          <w:lang w:bidi="ar-SY"/>
        </w:rPr>
        <w:t>نان نفع</w:t>
      </w:r>
      <w:r w:rsidR="00904E27">
        <w:rPr>
          <w:rFonts w:cs="B Lotus"/>
          <w:rtl/>
          <w:lang w:bidi="ar-SY"/>
        </w:rPr>
        <w:t>ی</w:t>
      </w:r>
      <w:r w:rsidRPr="001F7AFE">
        <w:rPr>
          <w:rFonts w:cs="B Lotus"/>
          <w:rtl/>
          <w:lang w:bidi="ar-SY"/>
        </w:rPr>
        <w:t xml:space="preserve"> برا</w:t>
      </w:r>
      <w:r w:rsidR="00904E27">
        <w:rPr>
          <w:rFonts w:cs="B Lotus"/>
          <w:rtl/>
          <w:lang w:bidi="ar-SY"/>
        </w:rPr>
        <w:t>ی</w:t>
      </w:r>
      <w:r w:rsidRPr="001F7AFE">
        <w:rPr>
          <w:rFonts w:cs="B Lotus"/>
          <w:rtl/>
          <w:lang w:bidi="ar-SY"/>
        </w:rPr>
        <w:t xml:space="preserve"> اجتماع ندارد</w:t>
      </w:r>
      <w:r w:rsidR="00FF6D80">
        <w:rPr>
          <w:rFonts w:cs="B Lotus" w:hint="cs"/>
          <w:rtl/>
          <w:lang w:bidi="ar-SY"/>
        </w:rPr>
        <w:t>؛</w:t>
      </w:r>
      <w:r w:rsidRPr="001F7AFE">
        <w:rPr>
          <w:rFonts w:cs="B Lotus"/>
          <w:rtl/>
          <w:lang w:bidi="ar-SY"/>
        </w:rPr>
        <w:t xml:space="preserve"> اگر در جامعه‌ا</w:t>
      </w:r>
      <w:r w:rsidR="00904E27">
        <w:rPr>
          <w:rFonts w:cs="B Lotus"/>
          <w:rtl/>
          <w:lang w:bidi="ar-SY"/>
        </w:rPr>
        <w:t>ی</w:t>
      </w:r>
      <w:r w:rsidRPr="001F7AFE">
        <w:rPr>
          <w:rFonts w:cs="B Lotus"/>
          <w:rtl/>
          <w:lang w:bidi="ar-SY"/>
        </w:rPr>
        <w:t xml:space="preserve"> ده </w:t>
      </w:r>
      <w:r w:rsidR="00904E27">
        <w:rPr>
          <w:rFonts w:cs="B Lotus"/>
          <w:rtl/>
          <w:lang w:bidi="ar-SY"/>
        </w:rPr>
        <w:t>ی</w:t>
      </w:r>
      <w:r w:rsidRPr="001F7AFE">
        <w:rPr>
          <w:rFonts w:cs="B Lotus"/>
          <w:rtl/>
          <w:lang w:bidi="ar-SY"/>
        </w:rPr>
        <w:t>ا صد نفر دانشمند و صاحب اخلاق فاضله گردند</w:t>
      </w:r>
      <w:r w:rsidR="00FF6D80">
        <w:rPr>
          <w:rFonts w:cs="B Lotus" w:hint="cs"/>
          <w:rtl/>
          <w:lang w:bidi="ar-SY"/>
        </w:rPr>
        <w:t>،</w:t>
      </w:r>
      <w:r w:rsidRPr="001F7AFE">
        <w:rPr>
          <w:rFonts w:cs="B Lotus"/>
          <w:rtl/>
          <w:lang w:bidi="ar-SY"/>
        </w:rPr>
        <w:t xml:space="preserve"> ه</w:t>
      </w:r>
      <w:r w:rsidR="00904E27">
        <w:rPr>
          <w:rFonts w:cs="B Lotus"/>
          <w:rtl/>
          <w:lang w:bidi="ar-SY"/>
        </w:rPr>
        <w:t>ی</w:t>
      </w:r>
      <w:r w:rsidRPr="001F7AFE">
        <w:rPr>
          <w:rFonts w:cs="B Lotus"/>
          <w:rtl/>
          <w:lang w:bidi="ar-SY"/>
        </w:rPr>
        <w:t>چ اثر</w:t>
      </w:r>
      <w:r w:rsidR="00904E27">
        <w:rPr>
          <w:rFonts w:cs="B Lotus"/>
          <w:rtl/>
          <w:lang w:bidi="ar-SY"/>
        </w:rPr>
        <w:t>ی</w:t>
      </w:r>
      <w:r w:rsidRPr="001F7AFE">
        <w:rPr>
          <w:rFonts w:cs="B Lotus"/>
          <w:rtl/>
          <w:lang w:bidi="ar-SY"/>
        </w:rPr>
        <w:t xml:space="preserve"> در اجتماع ندارد</w:t>
      </w:r>
      <w:r w:rsidR="00FF6D80">
        <w:rPr>
          <w:rFonts w:cs="B Lotus" w:hint="cs"/>
          <w:rtl/>
          <w:lang w:bidi="ar-SY"/>
        </w:rPr>
        <w:t>؛</w:t>
      </w:r>
      <w:r w:rsidRPr="001F7AFE">
        <w:rPr>
          <w:rFonts w:cs="B Lotus"/>
          <w:rtl/>
          <w:lang w:bidi="ar-SY"/>
        </w:rPr>
        <w:t xml:space="preserve"> بل</w:t>
      </w:r>
      <w:r w:rsidR="00904E27">
        <w:rPr>
          <w:rFonts w:cs="B Lotus"/>
          <w:rtl/>
          <w:lang w:bidi="ar-SY"/>
        </w:rPr>
        <w:t>ک</w:t>
      </w:r>
      <w:r w:rsidRPr="001F7AFE">
        <w:rPr>
          <w:rFonts w:cs="B Lotus"/>
          <w:rtl/>
          <w:lang w:bidi="ar-SY"/>
        </w:rPr>
        <w:t>ه ا</w:t>
      </w:r>
      <w:r w:rsidR="00904E27">
        <w:rPr>
          <w:rFonts w:cs="B Lotus"/>
          <w:rtl/>
          <w:lang w:bidi="ar-SY"/>
        </w:rPr>
        <w:t>ی</w:t>
      </w:r>
      <w:r w:rsidRPr="001F7AFE">
        <w:rPr>
          <w:rFonts w:cs="B Lotus"/>
          <w:rtl/>
          <w:lang w:bidi="ar-SY"/>
        </w:rPr>
        <w:t>ن مردم فاضل در جامعه بداخلاق و جاهل بدبخت خواهند بود و مطرود اجتماع م</w:t>
      </w:r>
      <w:r w:rsidR="00904E27">
        <w:rPr>
          <w:rFonts w:cs="B Lotus"/>
          <w:rtl/>
          <w:lang w:bidi="ar-SY"/>
        </w:rPr>
        <w:t>ی</w:t>
      </w:r>
      <w:r w:rsidR="00FF6D80">
        <w:rPr>
          <w:rFonts w:cs="B Lotus" w:hint="cs"/>
          <w:rtl/>
          <w:lang w:bidi="ar-SY"/>
        </w:rPr>
        <w:t>‌</w:t>
      </w:r>
      <w:r w:rsidRPr="001F7AFE">
        <w:rPr>
          <w:rFonts w:cs="B Lotus"/>
          <w:rtl/>
          <w:lang w:bidi="ar-SY"/>
        </w:rPr>
        <w:t>گردند</w:t>
      </w:r>
      <w:r w:rsidR="00FF6D80">
        <w:rPr>
          <w:rFonts w:cs="B Lotus" w:hint="cs"/>
          <w:rtl/>
          <w:lang w:bidi="ar-SY"/>
        </w:rPr>
        <w:t>؛</w:t>
      </w:r>
      <w:r w:rsidRPr="001F7AFE">
        <w:rPr>
          <w:rFonts w:cs="B Lotus"/>
          <w:rtl/>
          <w:lang w:bidi="ar-SY"/>
        </w:rPr>
        <w:t xml:space="preserve"> مثل اجتماع </w:t>
      </w:r>
      <w:r w:rsidR="00904E27">
        <w:rPr>
          <w:rFonts w:cs="B Lotus"/>
          <w:rtl/>
          <w:lang w:bidi="ar-SY"/>
        </w:rPr>
        <w:t>ک</w:t>
      </w:r>
      <w:r w:rsidRPr="001F7AFE">
        <w:rPr>
          <w:rFonts w:cs="B Lotus"/>
          <w:rtl/>
          <w:lang w:bidi="ar-SY"/>
        </w:rPr>
        <w:t>نون</w:t>
      </w:r>
      <w:r w:rsidR="00904E27">
        <w:rPr>
          <w:rFonts w:cs="B Lotus"/>
          <w:rtl/>
          <w:lang w:bidi="ar-SY"/>
        </w:rPr>
        <w:t>ی</w:t>
      </w:r>
      <w:r w:rsidRPr="001F7AFE">
        <w:rPr>
          <w:rFonts w:cs="B Lotus"/>
          <w:rtl/>
          <w:lang w:bidi="ar-SY"/>
        </w:rPr>
        <w:t xml:space="preserve"> ما </w:t>
      </w:r>
      <w:r w:rsidR="00904E27">
        <w:rPr>
          <w:rFonts w:cs="B Lotus"/>
          <w:rtl/>
          <w:lang w:bidi="ar-SY"/>
        </w:rPr>
        <w:t>ک</w:t>
      </w:r>
      <w:r w:rsidRPr="001F7AFE">
        <w:rPr>
          <w:rFonts w:cs="B Lotus"/>
          <w:rtl/>
          <w:lang w:bidi="ar-SY"/>
        </w:rPr>
        <w:t>ه فضلا</w:t>
      </w:r>
      <w:r w:rsidR="00904E27">
        <w:rPr>
          <w:rFonts w:cs="B Lotus"/>
          <w:rtl/>
          <w:lang w:bidi="ar-SY"/>
        </w:rPr>
        <w:t>ی</w:t>
      </w:r>
      <w:r w:rsidRPr="001F7AFE">
        <w:rPr>
          <w:rFonts w:cs="B Lotus"/>
          <w:rtl/>
          <w:lang w:bidi="ar-SY"/>
        </w:rPr>
        <w:t xml:space="preserve"> آن ب</w:t>
      </w:r>
      <w:r w:rsidR="00FF6D80">
        <w:rPr>
          <w:rFonts w:cs="B Lotus" w:hint="cs"/>
          <w:rtl/>
          <w:lang w:bidi="ar-SY"/>
        </w:rPr>
        <w:t xml:space="preserve">ه </w:t>
      </w:r>
      <w:r w:rsidRPr="001F7AFE">
        <w:rPr>
          <w:rFonts w:cs="B Lotus"/>
          <w:rtl/>
          <w:lang w:bidi="ar-SY"/>
        </w:rPr>
        <w:t>واسط</w:t>
      </w:r>
      <w:r w:rsidR="00FF6D80">
        <w:rPr>
          <w:rFonts w:cs="B Lotus" w:hint="cs"/>
          <w:rtl/>
          <w:lang w:bidi="ar-SY"/>
        </w:rPr>
        <w:t>ة</w:t>
      </w:r>
      <w:r w:rsidRPr="001F7AFE">
        <w:rPr>
          <w:rFonts w:cs="B Lotus"/>
          <w:rtl/>
          <w:lang w:bidi="ar-SY"/>
        </w:rPr>
        <w:t xml:space="preserve"> غلب</w:t>
      </w:r>
      <w:r w:rsidR="00FF6D80">
        <w:rPr>
          <w:rFonts w:cs="B Lotus" w:hint="cs"/>
          <w:rtl/>
          <w:lang w:bidi="ar-SY"/>
        </w:rPr>
        <w:t>ة</w:t>
      </w:r>
      <w:r w:rsidRPr="001F7AFE">
        <w:rPr>
          <w:rFonts w:cs="B Lotus"/>
          <w:rtl/>
          <w:lang w:bidi="ar-SY"/>
        </w:rPr>
        <w:t xml:space="preserve"> جهل و اخلاق رذ</w:t>
      </w:r>
      <w:r w:rsidR="00904E27">
        <w:rPr>
          <w:rFonts w:cs="B Lotus"/>
          <w:rtl/>
          <w:lang w:bidi="ar-SY"/>
        </w:rPr>
        <w:t>ی</w:t>
      </w:r>
      <w:r w:rsidRPr="001F7AFE">
        <w:rPr>
          <w:rFonts w:cs="B Lotus"/>
          <w:rtl/>
          <w:lang w:bidi="ar-SY"/>
        </w:rPr>
        <w:t>له</w:t>
      </w:r>
      <w:r w:rsidR="00FF6D80">
        <w:rPr>
          <w:rFonts w:cs="B Lotus" w:hint="cs"/>
          <w:rtl/>
          <w:lang w:bidi="ar-SY"/>
        </w:rPr>
        <w:t>،</w:t>
      </w:r>
      <w:r w:rsidRPr="001F7AFE">
        <w:rPr>
          <w:rFonts w:cs="B Lotus"/>
          <w:rtl/>
          <w:lang w:bidi="ar-SY"/>
        </w:rPr>
        <w:t xml:space="preserve"> ب</w:t>
      </w:r>
      <w:r w:rsidR="00904E27">
        <w:rPr>
          <w:rFonts w:cs="B Lotus"/>
          <w:rtl/>
          <w:lang w:bidi="ar-SY"/>
        </w:rPr>
        <w:t>ی</w:t>
      </w:r>
      <w:r w:rsidRPr="001F7AFE">
        <w:rPr>
          <w:rFonts w:cs="B Lotus"/>
          <w:rtl/>
          <w:lang w:bidi="ar-SY"/>
        </w:rPr>
        <w:t>چاره م</w:t>
      </w:r>
      <w:r w:rsidR="00904E27">
        <w:rPr>
          <w:rFonts w:cs="B Lotus"/>
          <w:rtl/>
          <w:lang w:bidi="ar-SY"/>
        </w:rPr>
        <w:t>ی</w:t>
      </w:r>
      <w:r w:rsidR="00FF6D80">
        <w:rPr>
          <w:rFonts w:cs="B Lotus" w:hint="cs"/>
          <w:rtl/>
          <w:lang w:bidi="ar-SY"/>
        </w:rPr>
        <w:t>‌</w:t>
      </w:r>
      <w:r w:rsidRPr="001F7AFE">
        <w:rPr>
          <w:rFonts w:cs="B Lotus"/>
          <w:rtl/>
          <w:lang w:bidi="ar-SY"/>
        </w:rPr>
        <w:t>باشند.</w:t>
      </w:r>
    </w:p>
    <w:p w:rsidR="00586751" w:rsidRPr="001F7AFE" w:rsidRDefault="00586751" w:rsidP="0058792A">
      <w:pPr>
        <w:widowControl w:val="0"/>
        <w:ind w:firstLine="284"/>
        <w:jc w:val="both"/>
        <w:rPr>
          <w:rFonts w:cs="B Lotus"/>
          <w:rtl/>
          <w:lang w:bidi="ar-SY"/>
        </w:rPr>
      </w:pPr>
      <w:r w:rsidRPr="001F7AFE">
        <w:rPr>
          <w:rFonts w:cs="B Lotus"/>
          <w:rtl/>
          <w:lang w:bidi="ar-SY"/>
        </w:rPr>
        <w:t>و ا</w:t>
      </w:r>
      <w:r w:rsidR="00904E27">
        <w:rPr>
          <w:rFonts w:cs="B Lotus"/>
          <w:rtl/>
          <w:lang w:bidi="ar-SY"/>
        </w:rPr>
        <w:t>ی</w:t>
      </w:r>
      <w:r w:rsidRPr="001F7AFE">
        <w:rPr>
          <w:rFonts w:cs="B Lotus"/>
          <w:rtl/>
          <w:lang w:bidi="ar-SY"/>
        </w:rPr>
        <w:t>ن ن</w:t>
      </w:r>
      <w:r w:rsidR="00904E27">
        <w:rPr>
          <w:rFonts w:cs="B Lotus"/>
          <w:rtl/>
          <w:lang w:bidi="ar-SY"/>
        </w:rPr>
        <w:t>ک</w:t>
      </w:r>
      <w:r w:rsidRPr="001F7AFE">
        <w:rPr>
          <w:rFonts w:cs="B Lotus"/>
          <w:rtl/>
          <w:lang w:bidi="ar-SY"/>
        </w:rPr>
        <w:t xml:space="preserve">ته </w:t>
      </w:r>
      <w:r w:rsidR="00904E27">
        <w:rPr>
          <w:rFonts w:cs="B Lotus"/>
          <w:rtl/>
          <w:lang w:bidi="ar-SY"/>
        </w:rPr>
        <w:t>ک</w:t>
      </w:r>
      <w:r w:rsidRPr="001F7AFE">
        <w:rPr>
          <w:rFonts w:cs="B Lotus"/>
          <w:rtl/>
          <w:lang w:bidi="ar-SY"/>
        </w:rPr>
        <w:t>ه انب</w:t>
      </w:r>
      <w:r w:rsidR="00904E27">
        <w:rPr>
          <w:rFonts w:cs="B Lotus"/>
          <w:rtl/>
          <w:lang w:bidi="ar-SY"/>
        </w:rPr>
        <w:t>ی</w:t>
      </w:r>
      <w:r w:rsidRPr="001F7AFE">
        <w:rPr>
          <w:rFonts w:cs="B Lotus"/>
          <w:rtl/>
          <w:lang w:bidi="ar-SY"/>
        </w:rPr>
        <w:t>ا اول توجهشان ب</w:t>
      </w:r>
      <w:r w:rsidR="00FF6D80">
        <w:rPr>
          <w:rFonts w:cs="B Lotus" w:hint="cs"/>
          <w:rtl/>
          <w:lang w:bidi="ar-SY"/>
        </w:rPr>
        <w:t xml:space="preserve">ه </w:t>
      </w:r>
      <w:r w:rsidRPr="001F7AFE">
        <w:rPr>
          <w:rFonts w:cs="B Lotus"/>
          <w:rtl/>
          <w:lang w:bidi="ar-SY"/>
        </w:rPr>
        <w:t>توده است</w:t>
      </w:r>
      <w:r w:rsidR="001973C9">
        <w:rPr>
          <w:rFonts w:cs="B Lotus"/>
          <w:rtl/>
          <w:lang w:bidi="ar-SY"/>
        </w:rPr>
        <w:t>،</w:t>
      </w:r>
      <w:r w:rsidRPr="001F7AFE">
        <w:rPr>
          <w:rFonts w:cs="B Lotus"/>
          <w:rtl/>
          <w:lang w:bidi="ar-SY"/>
        </w:rPr>
        <w:t xml:space="preserve"> خداوند در قرآن اشاره ب</w:t>
      </w:r>
      <w:r w:rsidR="00FF6D80">
        <w:rPr>
          <w:rFonts w:cs="B Lotus" w:hint="cs"/>
          <w:rtl/>
          <w:lang w:bidi="ar-SY"/>
        </w:rPr>
        <w:t xml:space="preserve">ه </w:t>
      </w:r>
      <w:r w:rsidRPr="001F7AFE">
        <w:rPr>
          <w:rFonts w:cs="B Lotus"/>
          <w:rtl/>
          <w:lang w:bidi="ar-SY"/>
        </w:rPr>
        <w:t>ا</w:t>
      </w:r>
      <w:r w:rsidR="00904E27">
        <w:rPr>
          <w:rFonts w:cs="B Lotus"/>
          <w:rtl/>
          <w:lang w:bidi="ar-SY"/>
        </w:rPr>
        <w:t>ی</w:t>
      </w:r>
      <w:r w:rsidRPr="001F7AFE">
        <w:rPr>
          <w:rFonts w:cs="B Lotus"/>
          <w:rtl/>
          <w:lang w:bidi="ar-SY"/>
        </w:rPr>
        <w:t xml:space="preserve">ن معنى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rtl/>
          <w:lang w:bidi="ar-SY"/>
        </w:rPr>
        <w:t xml:space="preserve"> </w:t>
      </w:r>
      <w:r w:rsidR="00904E27">
        <w:rPr>
          <w:rFonts w:cs="B Lotus"/>
          <w:rtl/>
          <w:lang w:bidi="ar-SY"/>
        </w:rPr>
        <w:t>ک</w:t>
      </w:r>
      <w:r w:rsidRPr="001F7AFE">
        <w:rPr>
          <w:rFonts w:cs="B Lotus"/>
          <w:rtl/>
          <w:lang w:bidi="ar-SY"/>
        </w:rPr>
        <w:t>ه قوم نوح ب</w:t>
      </w:r>
      <w:r w:rsidR="00FF6D80">
        <w:rPr>
          <w:rFonts w:cs="B Lotus" w:hint="cs"/>
          <w:rtl/>
          <w:lang w:bidi="ar-SY"/>
        </w:rPr>
        <w:t xml:space="preserve">ه </w:t>
      </w:r>
      <w:r w:rsidRPr="001F7AFE">
        <w:rPr>
          <w:rFonts w:cs="B Lotus"/>
          <w:rtl/>
          <w:lang w:bidi="ar-SY"/>
        </w:rPr>
        <w:t>نوح گفتند</w:t>
      </w:r>
      <w:r w:rsidR="0098450C" w:rsidRPr="001F7AFE">
        <w:rPr>
          <w:rFonts w:cs="B Lotus" w:hint="cs"/>
          <w:rtl/>
          <w:lang w:bidi="ar-SY"/>
        </w:rPr>
        <w:t xml:space="preserve"> </w:t>
      </w:r>
      <w:r w:rsidR="00FF6D80" w:rsidRPr="001F7AFE">
        <w:rPr>
          <w:rFonts w:ascii="Traditional Arabic" w:hAnsi="Traditional Arabic" w:cs="Traditional Arabic"/>
          <w:rtl/>
          <w:lang w:bidi="ar-SY"/>
        </w:rPr>
        <w:t>﴿</w:t>
      </w:r>
      <w:r w:rsidR="007D11E7" w:rsidRPr="007D11E7">
        <w:rPr>
          <w:rStyle w:val="Char2"/>
          <w:rtl/>
        </w:rPr>
        <w:t>قَالُوٓاْ أَنُؤۡمِنُ لَكَ وَ</w:t>
      </w:r>
      <w:r w:rsidR="007D11E7" w:rsidRPr="007D11E7">
        <w:rPr>
          <w:rStyle w:val="Char2"/>
          <w:rFonts w:hint="cs"/>
          <w:rtl/>
        </w:rPr>
        <w:t>ٱ</w:t>
      </w:r>
      <w:r w:rsidR="007D11E7" w:rsidRPr="007D11E7">
        <w:rPr>
          <w:rStyle w:val="Char2"/>
          <w:rFonts w:hint="eastAsia"/>
          <w:rtl/>
        </w:rPr>
        <w:t>تَّبَعَكَ</w:t>
      </w:r>
      <w:r w:rsidR="007D11E7" w:rsidRPr="007D11E7">
        <w:rPr>
          <w:rStyle w:val="Char2"/>
          <w:rtl/>
        </w:rPr>
        <w:t xml:space="preserve"> </w:t>
      </w:r>
      <w:r w:rsidR="007D11E7" w:rsidRPr="007D11E7">
        <w:rPr>
          <w:rStyle w:val="Char2"/>
          <w:rFonts w:hint="cs"/>
          <w:rtl/>
        </w:rPr>
        <w:t>ٱ</w:t>
      </w:r>
      <w:r w:rsidR="007D11E7" w:rsidRPr="007D11E7">
        <w:rPr>
          <w:rStyle w:val="Char2"/>
          <w:rFonts w:hint="eastAsia"/>
          <w:rtl/>
        </w:rPr>
        <w:t>لۡأَرۡذَلُونَ</w:t>
      </w:r>
      <w:r w:rsidR="0098450C" w:rsidRPr="001F7AFE">
        <w:rPr>
          <w:rFonts w:ascii="Traditional Arabic" w:hAnsi="Traditional Arabic" w:cs="Traditional Arabic"/>
          <w:rtl/>
          <w:lang w:bidi="ar-SY"/>
        </w:rPr>
        <w:t>﴾</w:t>
      </w:r>
      <w:r w:rsidRPr="001F7AFE">
        <w:rPr>
          <w:rFonts w:cs="B Lotus"/>
          <w:rtl/>
          <w:lang w:bidi="ar-SY"/>
        </w:rPr>
        <w:t xml:space="preserve"> </w:t>
      </w:r>
      <w:r w:rsidRPr="007D11E7">
        <w:rPr>
          <w:rStyle w:val="Char3"/>
          <w:rFonts w:hint="cs"/>
          <w:rtl/>
        </w:rPr>
        <w:t>[الشعراء</w:t>
      </w:r>
      <w:r w:rsidR="00F94166">
        <w:rPr>
          <w:rStyle w:val="Char3"/>
          <w:rFonts w:hint="cs"/>
          <w:rtl/>
        </w:rPr>
        <w:t>:</w:t>
      </w:r>
      <w:r w:rsidRPr="007D11E7">
        <w:rPr>
          <w:rStyle w:val="Char3"/>
          <w:rFonts w:hint="cs"/>
          <w:rtl/>
        </w:rPr>
        <w:t>111]</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00FF6D80">
        <w:rPr>
          <w:rFonts w:cs="B Lotus" w:hint="cs"/>
          <w:rtl/>
          <w:lang w:bidi="ar-SY"/>
        </w:rPr>
        <w:t>:</w:t>
      </w:r>
      <w:r w:rsidRPr="001F7AFE">
        <w:rPr>
          <w:rFonts w:cs="B Lotus" w:hint="cs"/>
          <w:rtl/>
          <w:lang w:bidi="ar-SY"/>
        </w:rPr>
        <w:t xml:space="preserve"> </w:t>
      </w:r>
      <w:r w:rsidR="00FF6D80">
        <w:rPr>
          <w:rFonts w:cs="B Lotus" w:hint="cs"/>
          <w:rtl/>
          <w:lang w:bidi="ar-SY"/>
        </w:rPr>
        <w:t>«</w:t>
      </w:r>
      <w:r w:rsidRPr="001F7AFE">
        <w:rPr>
          <w:rFonts w:cs="B Lotus" w:hint="cs"/>
          <w:rtl/>
          <w:lang w:bidi="ar-SY"/>
        </w:rPr>
        <w:t>گفتند اصحاب نوح آ</w:t>
      </w:r>
      <w:r w:rsidR="00904E27">
        <w:rPr>
          <w:rFonts w:cs="B Lotus" w:hint="cs"/>
          <w:rtl/>
          <w:lang w:bidi="ar-SY"/>
        </w:rPr>
        <w:t>ی</w:t>
      </w:r>
      <w:r w:rsidRPr="001F7AFE">
        <w:rPr>
          <w:rFonts w:cs="B Lotus" w:hint="cs"/>
          <w:rtl/>
          <w:lang w:bidi="ar-SY"/>
        </w:rPr>
        <w:t>ا ما ا</w:t>
      </w:r>
      <w:r w:rsidR="00904E27">
        <w:rPr>
          <w:rFonts w:cs="B Lotus" w:hint="cs"/>
          <w:rtl/>
          <w:lang w:bidi="ar-SY"/>
        </w:rPr>
        <w:t>ی</w:t>
      </w:r>
      <w:r w:rsidRPr="001F7AFE">
        <w:rPr>
          <w:rFonts w:cs="B Lotus" w:hint="cs"/>
          <w:rtl/>
          <w:lang w:bidi="ar-SY"/>
        </w:rPr>
        <w:t>مان ب</w:t>
      </w:r>
      <w:r w:rsidR="00FF6D80">
        <w:rPr>
          <w:rFonts w:cs="B Lotus" w:hint="cs"/>
          <w:rtl/>
          <w:lang w:bidi="ar-SY"/>
        </w:rPr>
        <w:t xml:space="preserve">ه </w:t>
      </w:r>
      <w:r w:rsidRPr="001F7AFE">
        <w:rPr>
          <w:rFonts w:cs="B Lotus" w:hint="cs"/>
          <w:rtl/>
          <w:lang w:bidi="ar-SY"/>
        </w:rPr>
        <w:t>تو ب</w:t>
      </w:r>
      <w:r w:rsidR="00904E27">
        <w:rPr>
          <w:rFonts w:cs="B Lotus" w:hint="cs"/>
          <w:rtl/>
          <w:lang w:bidi="ar-SY"/>
        </w:rPr>
        <w:t>ی</w:t>
      </w:r>
      <w:r w:rsidRPr="001F7AFE">
        <w:rPr>
          <w:rFonts w:cs="B Lotus" w:hint="cs"/>
          <w:rtl/>
          <w:lang w:bidi="ar-SY"/>
        </w:rPr>
        <w:t>ارو</w:t>
      </w:r>
      <w:r w:rsidR="00904E27">
        <w:rPr>
          <w:rFonts w:cs="B Lotus" w:hint="cs"/>
          <w:rtl/>
          <w:lang w:bidi="ar-SY"/>
        </w:rPr>
        <w:t>ی</w:t>
      </w:r>
      <w:r w:rsidRPr="001F7AFE">
        <w:rPr>
          <w:rFonts w:cs="B Lotus" w:hint="cs"/>
          <w:rtl/>
          <w:lang w:bidi="ar-SY"/>
        </w:rPr>
        <w:t>م و</w:t>
      </w:r>
      <w:r w:rsidR="00FF6D80">
        <w:rPr>
          <w:rFonts w:cs="B Lotus" w:hint="cs"/>
          <w:rtl/>
          <w:lang w:bidi="ar-SY"/>
        </w:rPr>
        <w:t xml:space="preserve"> </w:t>
      </w:r>
      <w:r w:rsidRPr="001F7AFE">
        <w:rPr>
          <w:rFonts w:cs="B Lotus" w:hint="cs"/>
          <w:rtl/>
          <w:lang w:bidi="ar-SY"/>
        </w:rPr>
        <w:t>حال ا</w:t>
      </w:r>
      <w:r w:rsidR="00904E27">
        <w:rPr>
          <w:rFonts w:cs="B Lotus" w:hint="cs"/>
          <w:rtl/>
          <w:lang w:bidi="ar-SY"/>
        </w:rPr>
        <w:t>ی</w:t>
      </w:r>
      <w:r w:rsidRPr="001F7AFE">
        <w:rPr>
          <w:rFonts w:cs="B Lotus" w:hint="cs"/>
          <w:rtl/>
          <w:lang w:bidi="ar-SY"/>
        </w:rPr>
        <w:t>ن</w:t>
      </w:r>
      <w:r w:rsidR="00904E27">
        <w:rPr>
          <w:rFonts w:cs="B Lotus" w:hint="cs"/>
          <w:rtl/>
          <w:lang w:bidi="ar-SY"/>
        </w:rPr>
        <w:t>ک</w:t>
      </w:r>
      <w:r w:rsidRPr="001F7AFE">
        <w:rPr>
          <w:rFonts w:cs="B Lotus" w:hint="cs"/>
          <w:rtl/>
          <w:lang w:bidi="ar-SY"/>
        </w:rPr>
        <w:t>ه پ</w:t>
      </w:r>
      <w:r w:rsidR="00904E27">
        <w:rPr>
          <w:rFonts w:cs="B Lotus" w:hint="cs"/>
          <w:rtl/>
          <w:lang w:bidi="ar-SY"/>
        </w:rPr>
        <w:t>ی</w:t>
      </w:r>
      <w:r w:rsidRPr="001F7AFE">
        <w:rPr>
          <w:rFonts w:cs="B Lotus" w:hint="cs"/>
          <w:rtl/>
          <w:lang w:bidi="ar-SY"/>
        </w:rPr>
        <w:t>رو تو فروما</w:t>
      </w:r>
      <w:r w:rsidR="00904E27">
        <w:rPr>
          <w:rFonts w:cs="B Lotus" w:hint="cs"/>
          <w:rtl/>
          <w:lang w:bidi="ar-SY"/>
        </w:rPr>
        <w:t>ی</w:t>
      </w:r>
      <w:r w:rsidRPr="001F7AFE">
        <w:rPr>
          <w:rFonts w:cs="B Lotus" w:hint="cs"/>
          <w:rtl/>
          <w:lang w:bidi="ar-SY"/>
        </w:rPr>
        <w:t>گان و مردمان رذلند</w:t>
      </w:r>
      <w:r w:rsidR="00FF6D80">
        <w:rPr>
          <w:rFonts w:cs="B Lotus" w:hint="cs"/>
          <w:rtl/>
          <w:lang w:bidi="ar-SY"/>
        </w:rPr>
        <w:t>؟»</w:t>
      </w:r>
      <w:r w:rsidRPr="001F7AFE">
        <w:rPr>
          <w:rFonts w:cs="B Lotus" w:hint="cs"/>
          <w:rtl/>
          <w:lang w:bidi="ar-SY"/>
        </w:rPr>
        <w:t xml:space="preserve"> و همچن</w:t>
      </w:r>
      <w:r w:rsidR="00904E27">
        <w:rPr>
          <w:rFonts w:cs="B Lotus" w:hint="cs"/>
          <w:rtl/>
          <w:lang w:bidi="ar-SY"/>
        </w:rPr>
        <w:t>ی</w:t>
      </w:r>
      <w:r w:rsidRPr="001F7AFE">
        <w:rPr>
          <w:rFonts w:cs="B Lotus" w:hint="cs"/>
          <w:rtl/>
          <w:lang w:bidi="ar-SY"/>
        </w:rPr>
        <w:t xml:space="preserve">ن </w:t>
      </w:r>
      <w:r w:rsidR="00405744">
        <w:rPr>
          <w:rFonts w:cs="B Lotus" w:hint="cs"/>
          <w:rtl/>
          <w:lang w:bidi="ar-SY"/>
        </w:rPr>
        <w:t>م</w:t>
      </w:r>
      <w:r w:rsidR="00904E27">
        <w:rPr>
          <w:rFonts w:cs="B Lotus" w:hint="cs"/>
          <w:rtl/>
          <w:lang w:bidi="ar-SY"/>
        </w:rPr>
        <w:t>ی</w:t>
      </w:r>
      <w:r w:rsidR="00405744">
        <w:rPr>
          <w:rFonts w:cs="B Lotus" w:hint="cs"/>
          <w:rtl/>
          <w:lang w:bidi="ar-SY"/>
        </w:rPr>
        <w:t>‌فرما</w:t>
      </w:r>
      <w:r w:rsidR="00904E27">
        <w:rPr>
          <w:rFonts w:cs="B Lotus" w:hint="cs"/>
          <w:rtl/>
          <w:lang w:bidi="ar-SY"/>
        </w:rPr>
        <w:t>ی</w:t>
      </w:r>
      <w:r w:rsidR="00405744">
        <w:rPr>
          <w:rFonts w:cs="B Lotus" w:hint="cs"/>
          <w:rtl/>
          <w:lang w:bidi="ar-SY"/>
        </w:rPr>
        <w:t>د</w:t>
      </w:r>
      <w:r w:rsidRPr="001F7AFE">
        <w:rPr>
          <w:rFonts w:cs="B Lotus" w:hint="cs"/>
          <w:rtl/>
          <w:lang w:bidi="ar-SY"/>
        </w:rPr>
        <w:t>:</w:t>
      </w:r>
      <w:r w:rsidR="00FF6D80">
        <w:rPr>
          <w:rFonts w:ascii="KFGQPC Uthmanic Script HAFS" w:hAnsi="KFGQPC Uthmanic Script HAFS" w:cs="KFGQPC Uthmanic Script HAFS" w:hint="cs"/>
          <w:rtl/>
        </w:rPr>
        <w:t xml:space="preserve"> </w:t>
      </w:r>
      <w:r w:rsidR="0098450C" w:rsidRPr="001F7AFE">
        <w:rPr>
          <w:rFonts w:ascii="Traditional Arabic" w:hAnsi="Traditional Arabic" w:cs="Traditional Arabic"/>
          <w:rtl/>
          <w:lang w:bidi="ar-SY"/>
        </w:rPr>
        <w:t>﴿</w:t>
      </w:r>
      <w:r w:rsidR="007D11E7" w:rsidRPr="007D11E7">
        <w:rPr>
          <w:rStyle w:val="Char2"/>
          <w:rFonts w:hint="eastAsia"/>
          <w:rtl/>
        </w:rPr>
        <w:t>فَقَالَ</w:t>
      </w:r>
      <w:r w:rsidR="007D11E7" w:rsidRPr="007D11E7">
        <w:rPr>
          <w:rStyle w:val="Char2"/>
          <w:rtl/>
        </w:rPr>
        <w:t xml:space="preserve"> </w:t>
      </w:r>
      <w:r w:rsidR="007D11E7" w:rsidRPr="007D11E7">
        <w:rPr>
          <w:rStyle w:val="Char2"/>
          <w:rFonts w:hint="cs"/>
          <w:rtl/>
        </w:rPr>
        <w:t>ٱ</w:t>
      </w:r>
      <w:r w:rsidR="007D11E7" w:rsidRPr="007D11E7">
        <w:rPr>
          <w:rStyle w:val="Char2"/>
          <w:rFonts w:hint="eastAsia"/>
          <w:rtl/>
        </w:rPr>
        <w:t>لۡمَلَأُ</w:t>
      </w:r>
      <w:r w:rsidR="007D11E7" w:rsidRPr="007D11E7">
        <w:rPr>
          <w:rStyle w:val="Char2"/>
          <w:rtl/>
        </w:rPr>
        <w:t xml:space="preserve"> </w:t>
      </w:r>
      <w:r w:rsidR="007D11E7" w:rsidRPr="007D11E7">
        <w:rPr>
          <w:rStyle w:val="Char2"/>
          <w:rFonts w:hint="cs"/>
          <w:rtl/>
        </w:rPr>
        <w:t>ٱ</w:t>
      </w:r>
      <w:r w:rsidR="007D11E7" w:rsidRPr="007D11E7">
        <w:rPr>
          <w:rStyle w:val="Char2"/>
          <w:rFonts w:hint="eastAsia"/>
          <w:rtl/>
        </w:rPr>
        <w:t>لَّذِينَ</w:t>
      </w:r>
      <w:r w:rsidR="007D11E7" w:rsidRPr="007D11E7">
        <w:rPr>
          <w:rStyle w:val="Char2"/>
          <w:rtl/>
        </w:rPr>
        <w:t xml:space="preserve"> كَفَرُواْ مِن قَوۡمِهِ</w:t>
      </w:r>
      <w:r w:rsidR="007D11E7" w:rsidRPr="007D11E7">
        <w:rPr>
          <w:rStyle w:val="Char2"/>
          <w:rFonts w:hint="cs"/>
          <w:rtl/>
        </w:rPr>
        <w:t>ۦ</w:t>
      </w:r>
      <w:r w:rsidR="007D11E7" w:rsidRPr="007D11E7">
        <w:rPr>
          <w:rStyle w:val="Char2"/>
          <w:rtl/>
        </w:rPr>
        <w:t xml:space="preserve"> مَا نَرَىٰكَ إِلَّا بَشَرٗا مِّثۡلَنَا وَمَا نَرَىٰكَ </w:t>
      </w:r>
      <w:r w:rsidR="007D11E7" w:rsidRPr="007D11E7">
        <w:rPr>
          <w:rStyle w:val="Char2"/>
          <w:rFonts w:hint="cs"/>
          <w:rtl/>
        </w:rPr>
        <w:t>ٱ</w:t>
      </w:r>
      <w:r w:rsidR="007D11E7" w:rsidRPr="007D11E7">
        <w:rPr>
          <w:rStyle w:val="Char2"/>
          <w:rFonts w:hint="eastAsia"/>
          <w:rtl/>
        </w:rPr>
        <w:t>تَّبَعَكَ</w:t>
      </w:r>
      <w:r w:rsidR="007D11E7" w:rsidRPr="007D11E7">
        <w:rPr>
          <w:rStyle w:val="Char2"/>
          <w:rtl/>
        </w:rPr>
        <w:t xml:space="preserve"> إِلَّا </w:t>
      </w:r>
      <w:r w:rsidR="007D11E7" w:rsidRPr="007D11E7">
        <w:rPr>
          <w:rStyle w:val="Char2"/>
          <w:rFonts w:hint="cs"/>
          <w:rtl/>
        </w:rPr>
        <w:t>ٱ</w:t>
      </w:r>
      <w:r w:rsidR="007D11E7" w:rsidRPr="007D11E7">
        <w:rPr>
          <w:rStyle w:val="Char2"/>
          <w:rFonts w:hint="eastAsia"/>
          <w:rtl/>
        </w:rPr>
        <w:t>لَّذِينَ</w:t>
      </w:r>
      <w:r w:rsidR="007D11E7" w:rsidRPr="007D11E7">
        <w:rPr>
          <w:rStyle w:val="Char2"/>
          <w:rtl/>
        </w:rPr>
        <w:t xml:space="preserve"> هُمۡ أَرَاذِلُنَا بَادِيَ </w:t>
      </w:r>
      <w:r w:rsidR="007D11E7" w:rsidRPr="007D11E7">
        <w:rPr>
          <w:rStyle w:val="Char2"/>
          <w:rFonts w:hint="cs"/>
          <w:rtl/>
        </w:rPr>
        <w:t>ٱ</w:t>
      </w:r>
      <w:r w:rsidR="007D11E7" w:rsidRPr="007D11E7">
        <w:rPr>
          <w:rStyle w:val="Char2"/>
          <w:rFonts w:hint="eastAsia"/>
          <w:rtl/>
        </w:rPr>
        <w:t>لرَّأۡيِ</w:t>
      </w:r>
      <w:r w:rsidR="0098450C" w:rsidRPr="001F7AFE">
        <w:rPr>
          <w:rFonts w:ascii="Traditional Arabic" w:hAnsi="Traditional Arabic" w:cs="Traditional Arabic"/>
          <w:b/>
          <w:bCs/>
          <w:rtl/>
          <w:lang w:bidi="ar-SY"/>
        </w:rPr>
        <w:t>﴾</w:t>
      </w:r>
      <w:r w:rsidRPr="001F7AFE">
        <w:rPr>
          <w:rFonts w:cs="B Lotus" w:hint="cs"/>
          <w:rtl/>
          <w:lang w:bidi="ar-SY"/>
        </w:rPr>
        <w:t xml:space="preserve"> </w:t>
      </w:r>
      <w:r w:rsidRPr="007D11E7">
        <w:rPr>
          <w:rStyle w:val="Char3"/>
          <w:rFonts w:hint="cs"/>
          <w:rtl/>
        </w:rPr>
        <w:t>[هود</w:t>
      </w:r>
      <w:r w:rsidR="00F94166">
        <w:rPr>
          <w:rStyle w:val="Char3"/>
          <w:rFonts w:hint="cs"/>
          <w:rtl/>
        </w:rPr>
        <w:t>:</w:t>
      </w:r>
      <w:r w:rsidRPr="007D11E7">
        <w:rPr>
          <w:rStyle w:val="Char3"/>
          <w:rFonts w:hint="cs"/>
          <w:rtl/>
        </w:rPr>
        <w:t>27]</w:t>
      </w:r>
      <w:r w:rsidR="00FF6D80">
        <w:rPr>
          <w:rStyle w:val="Char3"/>
          <w:rFonts w:hint="cs"/>
          <w:rtl/>
        </w:rPr>
        <w:t xml:space="preserve"> یعنی: «</w:t>
      </w:r>
      <w:r w:rsidRPr="001F7AFE">
        <w:rPr>
          <w:rFonts w:cs="B Lotus"/>
          <w:rtl/>
          <w:lang w:bidi="ar-SY"/>
        </w:rPr>
        <w:t xml:space="preserve">پس گفتند </w:t>
      </w:r>
      <w:r w:rsidRPr="001F7AFE">
        <w:rPr>
          <w:rFonts w:cs="B Lotus"/>
          <w:rtl/>
          <w:lang w:bidi="ar-SY"/>
        </w:rPr>
        <w:lastRenderedPageBreak/>
        <w:t xml:space="preserve">اشراف </w:t>
      </w:r>
      <w:r w:rsidR="00904E27">
        <w:rPr>
          <w:rFonts w:cs="B Lotus"/>
          <w:rtl/>
          <w:lang w:bidi="ar-SY"/>
        </w:rPr>
        <w:t>ک</w:t>
      </w:r>
      <w:r w:rsidRPr="001F7AFE">
        <w:rPr>
          <w:rFonts w:cs="B Lotus"/>
          <w:rtl/>
          <w:lang w:bidi="ar-SY"/>
        </w:rPr>
        <w:t xml:space="preserve">افر از قوم نوح </w:t>
      </w:r>
      <w:r w:rsidR="00904E27">
        <w:rPr>
          <w:rFonts w:cs="B Lotus"/>
          <w:rtl/>
          <w:lang w:bidi="ar-SY"/>
        </w:rPr>
        <w:t>ک</w:t>
      </w:r>
      <w:r w:rsidRPr="001F7AFE">
        <w:rPr>
          <w:rFonts w:cs="B Lotus"/>
          <w:rtl/>
          <w:lang w:bidi="ar-SY"/>
        </w:rPr>
        <w:t>ه تو بشر</w:t>
      </w:r>
      <w:r w:rsidR="00904E27">
        <w:rPr>
          <w:rFonts w:cs="B Lotus"/>
          <w:rtl/>
          <w:lang w:bidi="ar-SY"/>
        </w:rPr>
        <w:t>ی</w:t>
      </w:r>
      <w:r w:rsidRPr="001F7AFE">
        <w:rPr>
          <w:rFonts w:cs="B Lotus"/>
          <w:rtl/>
          <w:lang w:bidi="ar-SY"/>
        </w:rPr>
        <w:t xml:space="preserve"> مثل ما هست</w:t>
      </w:r>
      <w:r w:rsidR="00904E27">
        <w:rPr>
          <w:rFonts w:cs="B Lotus"/>
          <w:rtl/>
          <w:lang w:bidi="ar-SY"/>
        </w:rPr>
        <w:t>ی</w:t>
      </w:r>
      <w:r w:rsidRPr="001F7AFE">
        <w:rPr>
          <w:rFonts w:cs="B Lotus"/>
          <w:rtl/>
          <w:lang w:bidi="ar-SY"/>
        </w:rPr>
        <w:t xml:space="preserve"> و نم</w:t>
      </w:r>
      <w:r w:rsidR="00904E27">
        <w:rPr>
          <w:rFonts w:cs="B Lotus"/>
          <w:rtl/>
          <w:lang w:bidi="ar-SY"/>
        </w:rPr>
        <w:t>ی</w:t>
      </w:r>
      <w:r w:rsidRPr="001F7AFE">
        <w:rPr>
          <w:rFonts w:cs="B Lotus"/>
          <w:rtl/>
          <w:lang w:bidi="ar-SY"/>
        </w:rPr>
        <w:t>‌ب</w:t>
      </w:r>
      <w:r w:rsidR="00904E27">
        <w:rPr>
          <w:rFonts w:cs="B Lotus"/>
          <w:rtl/>
          <w:lang w:bidi="ar-SY"/>
        </w:rPr>
        <w:t>ی</w:t>
      </w:r>
      <w:r w:rsidRPr="001F7AFE">
        <w:rPr>
          <w:rFonts w:cs="B Lotus"/>
          <w:rtl/>
          <w:lang w:bidi="ar-SY"/>
        </w:rPr>
        <w:t>ن</w:t>
      </w:r>
      <w:r w:rsidR="00904E27">
        <w:rPr>
          <w:rFonts w:cs="B Lotus"/>
          <w:rtl/>
          <w:lang w:bidi="ar-SY"/>
        </w:rPr>
        <w:t>ی</w:t>
      </w:r>
      <w:r w:rsidRPr="001F7AFE">
        <w:rPr>
          <w:rFonts w:cs="B Lotus"/>
          <w:rtl/>
          <w:lang w:bidi="ar-SY"/>
        </w:rPr>
        <w:t>م تابع</w:t>
      </w:r>
      <w:r w:rsidR="00904E27">
        <w:rPr>
          <w:rFonts w:cs="B Lotus"/>
          <w:rtl/>
          <w:lang w:bidi="ar-SY"/>
        </w:rPr>
        <w:t>ی</w:t>
      </w:r>
      <w:r w:rsidRPr="001F7AFE">
        <w:rPr>
          <w:rFonts w:cs="B Lotus"/>
          <w:rtl/>
          <w:lang w:bidi="ar-SY"/>
        </w:rPr>
        <w:t>ن تو را در اول نظر مگر مردمان رذل</w:t>
      </w:r>
      <w:r w:rsidR="00FF6D80">
        <w:rPr>
          <w:rFonts w:cs="B Lotus" w:hint="cs"/>
          <w:rtl/>
          <w:lang w:bidi="ar-SY"/>
        </w:rPr>
        <w:t>»</w:t>
      </w:r>
      <w:r w:rsidRPr="001F7AFE">
        <w:rPr>
          <w:rFonts w:cs="B Lotus"/>
          <w:rtl/>
          <w:lang w:bidi="ar-SY"/>
        </w:rPr>
        <w:t>.</w:t>
      </w:r>
    </w:p>
    <w:p w:rsidR="00586751" w:rsidRPr="001F7AFE" w:rsidRDefault="00586751" w:rsidP="0058792A">
      <w:pPr>
        <w:widowControl w:val="0"/>
        <w:ind w:firstLine="284"/>
        <w:jc w:val="lowKashida"/>
        <w:rPr>
          <w:rFonts w:cs="B Lotus"/>
          <w:rtl/>
        </w:rPr>
      </w:pPr>
      <w:r w:rsidRPr="001F7AFE">
        <w:rPr>
          <w:rFonts w:cs="B Lotus"/>
          <w:rtl/>
          <w:lang w:bidi="ar-SY"/>
        </w:rPr>
        <w:t>پس با</w:t>
      </w:r>
      <w:r w:rsidR="00FF6D80">
        <w:rPr>
          <w:rFonts w:cs="B Lotus" w:hint="cs"/>
          <w:rtl/>
          <w:lang w:bidi="ar-SY"/>
        </w:rPr>
        <w:t xml:space="preserve"> </w:t>
      </w:r>
      <w:r w:rsidRPr="001F7AFE">
        <w:rPr>
          <w:rFonts w:cs="B Lotus"/>
          <w:rtl/>
          <w:lang w:bidi="ar-SY"/>
        </w:rPr>
        <w:t>توده نادان مردم سخن گفتن و ا</w:t>
      </w:r>
      <w:r w:rsidR="00904E27">
        <w:rPr>
          <w:rFonts w:cs="B Lotus"/>
          <w:rtl/>
          <w:lang w:bidi="ar-SY"/>
        </w:rPr>
        <w:t>ی</w:t>
      </w:r>
      <w:r w:rsidRPr="001F7AFE">
        <w:rPr>
          <w:rFonts w:cs="B Lotus"/>
          <w:rtl/>
          <w:lang w:bidi="ar-SY"/>
        </w:rPr>
        <w:t>نان را آشنا ب</w:t>
      </w:r>
      <w:r w:rsidR="00FF6D80">
        <w:rPr>
          <w:rFonts w:cs="B Lotus" w:hint="cs"/>
          <w:rtl/>
          <w:lang w:bidi="ar-SY"/>
        </w:rPr>
        <w:t xml:space="preserve">ه </w:t>
      </w:r>
      <w:r w:rsidRPr="001F7AFE">
        <w:rPr>
          <w:rFonts w:cs="B Lotus"/>
          <w:rtl/>
          <w:lang w:bidi="ar-SY"/>
        </w:rPr>
        <w:t>حقا</w:t>
      </w:r>
      <w:r w:rsidR="00904E27">
        <w:rPr>
          <w:rFonts w:cs="B Lotus"/>
          <w:rtl/>
          <w:lang w:bidi="ar-SY"/>
        </w:rPr>
        <w:t>ی</w:t>
      </w:r>
      <w:r w:rsidRPr="001F7AFE">
        <w:rPr>
          <w:rFonts w:cs="B Lotus"/>
          <w:rtl/>
          <w:lang w:bidi="ar-SY"/>
        </w:rPr>
        <w:t xml:space="preserve">ق </w:t>
      </w:r>
      <w:r w:rsidR="00904E27">
        <w:rPr>
          <w:rFonts w:cs="B Lotus"/>
          <w:rtl/>
          <w:lang w:bidi="ar-SY"/>
        </w:rPr>
        <w:t>ک</w:t>
      </w:r>
      <w:r w:rsidRPr="001F7AFE">
        <w:rPr>
          <w:rFonts w:cs="B Lotus"/>
          <w:rtl/>
          <w:lang w:bidi="ar-SY"/>
        </w:rPr>
        <w:t>ردن</w:t>
      </w:r>
      <w:r w:rsidR="00FF6D80">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ار بس</w:t>
      </w:r>
      <w:r w:rsidR="00904E27">
        <w:rPr>
          <w:rFonts w:cs="B Lotus"/>
          <w:rtl/>
          <w:lang w:bidi="ar-SY"/>
        </w:rPr>
        <w:t>ی</w:t>
      </w:r>
      <w:r w:rsidRPr="001F7AFE">
        <w:rPr>
          <w:rFonts w:cs="B Lotus"/>
          <w:rtl/>
          <w:lang w:bidi="ar-SY"/>
        </w:rPr>
        <w:t>ار مش</w:t>
      </w:r>
      <w:r w:rsidR="00904E27">
        <w:rPr>
          <w:rFonts w:cs="B Lotus"/>
          <w:rtl/>
          <w:lang w:bidi="ar-SY"/>
        </w:rPr>
        <w:t>ک</w:t>
      </w:r>
      <w:r w:rsidRPr="001F7AFE">
        <w:rPr>
          <w:rFonts w:cs="B Lotus"/>
          <w:rtl/>
          <w:lang w:bidi="ar-SY"/>
        </w:rPr>
        <w:t>ل</w:t>
      </w:r>
      <w:r w:rsidR="00904E27">
        <w:rPr>
          <w:rFonts w:cs="B Lotus"/>
          <w:rtl/>
          <w:lang w:bidi="ar-SY"/>
        </w:rPr>
        <w:t>ی</w:t>
      </w:r>
      <w:r w:rsidRPr="001F7AFE">
        <w:rPr>
          <w:rFonts w:cs="B Lotus"/>
          <w:rtl/>
          <w:lang w:bidi="ar-SY"/>
        </w:rPr>
        <w:t xml:space="preserve"> است</w:t>
      </w:r>
      <w:r w:rsidRPr="001F7AFE">
        <w:rPr>
          <w:rFonts w:cs="B Lotus" w:hint="cs"/>
          <w:rtl/>
          <w:lang w:bidi="ar-SY"/>
        </w:rPr>
        <w:t>.</w:t>
      </w:r>
      <w:r w:rsidRPr="001F7AFE">
        <w:rPr>
          <w:rFonts w:cs="B Lotus"/>
          <w:rtl/>
          <w:lang w:bidi="ar-SY"/>
        </w:rPr>
        <w:t xml:space="preserve"> رسول ا</w:t>
      </w:r>
      <w:r w:rsidR="00904E27">
        <w:rPr>
          <w:rFonts w:cs="B Lotus"/>
          <w:rtl/>
          <w:lang w:bidi="ar-SY"/>
        </w:rPr>
        <w:t>ک</w:t>
      </w:r>
      <w:r w:rsidRPr="001F7AFE">
        <w:rPr>
          <w:rFonts w:cs="B Lotus"/>
          <w:rtl/>
          <w:lang w:bidi="ar-SY"/>
        </w:rPr>
        <w:t xml:space="preserve">رم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rtl/>
          <w:lang w:bidi="ar-SY"/>
        </w:rPr>
        <w:t xml:space="preserve">: </w:t>
      </w:r>
      <w:r w:rsidR="00FF6D80">
        <w:rPr>
          <w:rFonts w:ascii="Lotus Linotype" w:hAnsi="Lotus Linotype" w:cs="Lotus Linotype" w:hint="cs"/>
          <w:szCs w:val="27"/>
          <w:rtl/>
          <w:lang w:bidi="ar-SY"/>
        </w:rPr>
        <w:t>«</w:t>
      </w:r>
      <w:r w:rsidRPr="001F7AFE">
        <w:rPr>
          <w:rFonts w:ascii="Lotus Linotype" w:hAnsi="Lotus Linotype" w:cs="Lotus Linotype"/>
          <w:b/>
          <w:bCs/>
          <w:szCs w:val="27"/>
          <w:rtl/>
          <w:lang w:bidi="ar-SY"/>
        </w:rPr>
        <w:t>شيَّبَتْني هود</w:t>
      </w:r>
      <w:r w:rsidR="00FF6D80">
        <w:rPr>
          <w:rFonts w:ascii="Lotus Linotype" w:hAnsi="Lotus Linotype" w:cs="Lotus Linotype" w:hint="cs"/>
          <w:szCs w:val="27"/>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عن</w:t>
      </w:r>
      <w:r w:rsidR="00904E27">
        <w:rPr>
          <w:rFonts w:cs="B Lotus"/>
          <w:rtl/>
          <w:lang w:bidi="ar-SY"/>
        </w:rPr>
        <w:t>ی</w:t>
      </w:r>
      <w:r w:rsidR="00FF6D80">
        <w:rPr>
          <w:rFonts w:cs="B Lotus" w:hint="cs"/>
          <w:rtl/>
          <w:lang w:bidi="ar-SY"/>
        </w:rPr>
        <w:t>:</w:t>
      </w:r>
      <w:r w:rsidRPr="001F7AFE">
        <w:rPr>
          <w:rFonts w:cs="B Lotus"/>
          <w:rtl/>
          <w:lang w:bidi="ar-SY"/>
        </w:rPr>
        <w:t xml:space="preserve"> </w:t>
      </w:r>
      <w:r w:rsidR="00FF6D80">
        <w:rPr>
          <w:rFonts w:cs="B Lotus" w:hint="cs"/>
          <w:rtl/>
          <w:lang w:bidi="ar-SY"/>
        </w:rPr>
        <w:t>«</w:t>
      </w:r>
      <w:r w:rsidRPr="001F7AFE">
        <w:rPr>
          <w:rFonts w:cs="B Lotus"/>
          <w:rtl/>
          <w:lang w:bidi="ar-SY"/>
        </w:rPr>
        <w:t>پ</w:t>
      </w:r>
      <w:r w:rsidR="00904E27">
        <w:rPr>
          <w:rFonts w:cs="B Lotus"/>
          <w:rtl/>
          <w:lang w:bidi="ar-SY"/>
        </w:rPr>
        <w:t>ی</w:t>
      </w:r>
      <w:r w:rsidRPr="001F7AFE">
        <w:rPr>
          <w:rFonts w:cs="B Lotus"/>
          <w:rtl/>
          <w:lang w:bidi="ar-SY"/>
        </w:rPr>
        <w:t xml:space="preserve">ر </w:t>
      </w:r>
      <w:r w:rsidR="00904E27">
        <w:rPr>
          <w:rFonts w:cs="B Lotus"/>
          <w:rtl/>
          <w:lang w:bidi="ar-SY"/>
        </w:rPr>
        <w:t>ک</w:t>
      </w:r>
      <w:r w:rsidRPr="001F7AFE">
        <w:rPr>
          <w:rFonts w:cs="B Lotus"/>
          <w:rtl/>
          <w:lang w:bidi="ar-SY"/>
        </w:rPr>
        <w:t>رد مرا سوره هود</w:t>
      </w:r>
      <w:r w:rsidR="00FF6D80">
        <w:rPr>
          <w:rFonts w:cs="B Lotus" w:hint="cs"/>
          <w:rtl/>
          <w:lang w:bidi="ar-SY"/>
        </w:rPr>
        <w:t>»</w:t>
      </w:r>
      <w:r w:rsidRPr="001F7AFE">
        <w:rPr>
          <w:rFonts w:cs="B Lotus"/>
          <w:rtl/>
          <w:lang w:bidi="ar-SY"/>
        </w:rPr>
        <w:t xml:space="preserve"> و مراد ا</w:t>
      </w:r>
      <w:r w:rsidR="00904E27">
        <w:rPr>
          <w:rFonts w:cs="B Lotus"/>
          <w:rtl/>
          <w:lang w:bidi="ar-SY"/>
        </w:rPr>
        <w:t>ی</w:t>
      </w:r>
      <w:r w:rsidRPr="001F7AFE">
        <w:rPr>
          <w:rFonts w:cs="B Lotus"/>
          <w:rtl/>
          <w:lang w:bidi="ar-SY"/>
        </w:rPr>
        <w:t>ن آ</w:t>
      </w:r>
      <w:r w:rsidR="00904E27">
        <w:rPr>
          <w:rFonts w:cs="B Lotus"/>
          <w:rtl/>
          <w:lang w:bidi="ar-SY"/>
        </w:rPr>
        <w:t>ی</w:t>
      </w:r>
      <w:r w:rsidRPr="001F7AFE">
        <w:rPr>
          <w:rFonts w:cs="B Lotus"/>
          <w:rtl/>
          <w:lang w:bidi="ar-SY"/>
        </w:rPr>
        <w:t>ه مبار</w:t>
      </w:r>
      <w:r w:rsidR="00904E27">
        <w:rPr>
          <w:rFonts w:cs="B Lotus"/>
          <w:rtl/>
          <w:lang w:bidi="ar-SY"/>
        </w:rPr>
        <w:t>ک</w:t>
      </w:r>
      <w:r w:rsidRPr="001F7AFE">
        <w:rPr>
          <w:rFonts w:cs="B Lotus"/>
          <w:rtl/>
          <w:lang w:bidi="ar-SY"/>
        </w:rPr>
        <w:t xml:space="preserve"> است</w:t>
      </w:r>
      <w:r w:rsidRPr="001F7AFE">
        <w:rPr>
          <w:rFonts w:cs="B Lotus" w:hint="cs"/>
          <w:rtl/>
          <w:lang w:bidi="ar-SY"/>
        </w:rPr>
        <w:t>:</w:t>
      </w:r>
    </w:p>
    <w:p w:rsidR="00586751" w:rsidRPr="00426C53" w:rsidRDefault="0098450C" w:rsidP="0058792A">
      <w:pPr>
        <w:widowControl w:val="0"/>
        <w:ind w:firstLine="284"/>
        <w:jc w:val="both"/>
        <w:rPr>
          <w:rFonts w:ascii="KFGQPC Uthmanic Script HAFS" w:hAnsi="KFGQPC Uthmanic Script HAFS" w:cs="KFGQPC Uthmanic Script HAFS"/>
          <w:rtl/>
        </w:rPr>
      </w:pPr>
      <w:r w:rsidRPr="001F7AFE">
        <w:rPr>
          <w:rFonts w:ascii="Traditional Arabic" w:hAnsi="Traditional Arabic" w:cs="Traditional Arabic"/>
          <w:rtl/>
          <w:lang w:bidi="ar-SY"/>
        </w:rPr>
        <w:t>﴿</w:t>
      </w:r>
      <w:r w:rsidR="00426C53" w:rsidRPr="00426C53">
        <w:rPr>
          <w:rStyle w:val="Char2"/>
          <w:rFonts w:hint="eastAsia"/>
          <w:rtl/>
        </w:rPr>
        <w:t>فَ</w:t>
      </w:r>
      <w:r w:rsidR="00426C53" w:rsidRPr="00426C53">
        <w:rPr>
          <w:rStyle w:val="Char2"/>
          <w:rFonts w:hint="cs"/>
          <w:rtl/>
        </w:rPr>
        <w:t>ٱ</w:t>
      </w:r>
      <w:r w:rsidR="00426C53" w:rsidRPr="00426C53">
        <w:rPr>
          <w:rStyle w:val="Char2"/>
          <w:rFonts w:hint="eastAsia"/>
          <w:rtl/>
        </w:rPr>
        <w:t>سۡتَقِمۡ</w:t>
      </w:r>
      <w:r w:rsidR="00426C53" w:rsidRPr="00426C53">
        <w:rPr>
          <w:rStyle w:val="Char2"/>
          <w:rtl/>
        </w:rPr>
        <w:t xml:space="preserve"> كَمَآ أُمِرۡتَ وَمَن تَابَ مَعَكَ وَلَا تَطۡغَوۡاْۚ إِنَّهُ</w:t>
      </w:r>
      <w:r w:rsidR="00426C53" w:rsidRPr="00426C53">
        <w:rPr>
          <w:rStyle w:val="Char2"/>
          <w:rFonts w:hint="cs"/>
          <w:rtl/>
        </w:rPr>
        <w:t>ۥ</w:t>
      </w:r>
      <w:r w:rsidR="00426C53" w:rsidRPr="00426C53">
        <w:rPr>
          <w:rStyle w:val="Char2"/>
          <w:rtl/>
        </w:rPr>
        <w:t xml:space="preserve"> بِمَا تَعۡمَلُونَ بَصِيرٞ</w:t>
      </w:r>
      <w:r w:rsidRPr="001F7AFE">
        <w:rPr>
          <w:rFonts w:ascii="Traditional Arabic" w:hAnsi="Traditional Arabic" w:cs="Traditional Arabic"/>
          <w:rtl/>
          <w:lang w:bidi="ar-SY"/>
        </w:rPr>
        <w:t>﴾</w:t>
      </w:r>
      <w:r w:rsidR="00586751" w:rsidRPr="001F7AFE">
        <w:rPr>
          <w:rFonts w:cs="B Lotus" w:hint="cs"/>
          <w:rtl/>
          <w:lang w:bidi="ar-SY"/>
        </w:rPr>
        <w:t xml:space="preserve"> </w:t>
      </w:r>
      <w:r w:rsidR="00586751" w:rsidRPr="00426C53">
        <w:rPr>
          <w:rStyle w:val="Char3"/>
          <w:rFonts w:hint="cs"/>
          <w:rtl/>
        </w:rPr>
        <w:t>[هود</w:t>
      </w:r>
      <w:r w:rsidR="00F94166">
        <w:rPr>
          <w:rStyle w:val="Char3"/>
          <w:rFonts w:hint="cs"/>
          <w:rtl/>
        </w:rPr>
        <w:t>:</w:t>
      </w:r>
      <w:r w:rsidR="00586751" w:rsidRPr="00426C53">
        <w:rPr>
          <w:rStyle w:val="Char3"/>
          <w:rFonts w:hint="cs"/>
          <w:rtl/>
        </w:rPr>
        <w:t>112]</w:t>
      </w:r>
    </w:p>
    <w:p w:rsidR="00586751" w:rsidRPr="001F7AFE" w:rsidRDefault="00904E27" w:rsidP="0058792A">
      <w:pPr>
        <w:widowControl w:val="0"/>
        <w:ind w:firstLine="284"/>
        <w:jc w:val="lowKashida"/>
        <w:rPr>
          <w:rFonts w:cs="B Lotus"/>
          <w:rtl/>
          <w:lang w:bidi="ar-SY"/>
        </w:rPr>
      </w:pPr>
      <w:r>
        <w:rPr>
          <w:rFonts w:cs="B Lotus" w:hint="cs"/>
          <w:rtl/>
          <w:lang w:bidi="ar-SY"/>
        </w:rPr>
        <w:t>ی</w:t>
      </w:r>
      <w:r w:rsidR="00586751" w:rsidRPr="001F7AFE">
        <w:rPr>
          <w:rFonts w:cs="B Lotus" w:hint="cs"/>
          <w:rtl/>
          <w:lang w:bidi="ar-SY"/>
        </w:rPr>
        <w:t>عن</w:t>
      </w:r>
      <w:r>
        <w:rPr>
          <w:rFonts w:cs="B Lotus" w:hint="cs"/>
          <w:rtl/>
          <w:lang w:bidi="ar-SY"/>
        </w:rPr>
        <w:t>ی</w:t>
      </w:r>
      <w:r w:rsidR="00FF6D80">
        <w:rPr>
          <w:rFonts w:cs="B Lotus" w:hint="cs"/>
          <w:rtl/>
          <w:lang w:bidi="ar-SY"/>
        </w:rPr>
        <w:t>:</w:t>
      </w:r>
      <w:r w:rsidR="00586751" w:rsidRPr="001F7AFE">
        <w:rPr>
          <w:rFonts w:cs="B Lotus" w:hint="cs"/>
          <w:rtl/>
          <w:lang w:bidi="ar-SY"/>
        </w:rPr>
        <w:t xml:space="preserve"> </w:t>
      </w:r>
      <w:r w:rsidR="00FF6D80">
        <w:rPr>
          <w:rFonts w:cs="B Lotus" w:hint="cs"/>
          <w:rtl/>
          <w:lang w:bidi="ar-SY"/>
        </w:rPr>
        <w:t>«</w:t>
      </w:r>
      <w:r w:rsidR="00586751" w:rsidRPr="001F7AFE">
        <w:rPr>
          <w:rFonts w:cs="B Lotus" w:hint="cs"/>
          <w:rtl/>
          <w:lang w:bidi="ar-SY"/>
        </w:rPr>
        <w:t xml:space="preserve">استقامت </w:t>
      </w:r>
      <w:r>
        <w:rPr>
          <w:rFonts w:cs="B Lotus" w:hint="cs"/>
          <w:rtl/>
          <w:lang w:bidi="ar-SY"/>
        </w:rPr>
        <w:t>ک</w:t>
      </w:r>
      <w:r w:rsidR="00586751" w:rsidRPr="001F7AFE">
        <w:rPr>
          <w:rFonts w:cs="B Lotus" w:hint="cs"/>
          <w:rtl/>
          <w:lang w:bidi="ar-SY"/>
        </w:rPr>
        <w:t xml:space="preserve">ه </w:t>
      </w:r>
      <w:r w:rsidR="00634E8D">
        <w:rPr>
          <w:rFonts w:cs="B Lotus" w:hint="cs"/>
          <w:rtl/>
          <w:lang w:bidi="ar-SY"/>
        </w:rPr>
        <w:t>چنان‌</w:t>
      </w:r>
      <w:r>
        <w:rPr>
          <w:rFonts w:cs="B Lotus" w:hint="cs"/>
          <w:rtl/>
          <w:lang w:bidi="ar-SY"/>
        </w:rPr>
        <w:t>ک</w:t>
      </w:r>
      <w:r w:rsidR="00634E8D">
        <w:rPr>
          <w:rFonts w:cs="B Lotus" w:hint="cs"/>
          <w:rtl/>
          <w:lang w:bidi="ar-SY"/>
        </w:rPr>
        <w:t>ه</w:t>
      </w:r>
      <w:r w:rsidR="00586751" w:rsidRPr="001F7AFE">
        <w:rPr>
          <w:rFonts w:cs="B Lotus" w:hint="cs"/>
          <w:rtl/>
          <w:lang w:bidi="ar-SY"/>
        </w:rPr>
        <w:t xml:space="preserve"> ب</w:t>
      </w:r>
      <w:r w:rsidR="00FF6D80">
        <w:rPr>
          <w:rFonts w:cs="B Lotus" w:hint="cs"/>
          <w:rtl/>
          <w:lang w:bidi="ar-SY"/>
        </w:rPr>
        <w:t xml:space="preserve">ه </w:t>
      </w:r>
      <w:r w:rsidR="00586751" w:rsidRPr="001F7AFE">
        <w:rPr>
          <w:rFonts w:cs="B Lotus" w:hint="cs"/>
          <w:rtl/>
          <w:lang w:bidi="ar-SY"/>
        </w:rPr>
        <w:t>تو امر شده</w:t>
      </w:r>
      <w:r w:rsidR="00FF6D80">
        <w:rPr>
          <w:rFonts w:cs="B Lotus" w:hint="cs"/>
          <w:rtl/>
          <w:lang w:bidi="ar-SY"/>
        </w:rPr>
        <w:t xml:space="preserve"> </w:t>
      </w:r>
      <w:r w:rsidR="00586751" w:rsidRPr="001F7AFE">
        <w:rPr>
          <w:rFonts w:cs="B Lotus" w:hint="cs"/>
          <w:rtl/>
          <w:lang w:bidi="ar-SY"/>
        </w:rPr>
        <w:t xml:space="preserve">‌است و </w:t>
      </w:r>
      <w:r>
        <w:rPr>
          <w:rFonts w:cs="B Lotus" w:hint="cs"/>
          <w:rtl/>
          <w:lang w:bidi="ar-SY"/>
        </w:rPr>
        <w:t>ک</w:t>
      </w:r>
      <w:r w:rsidR="00586751" w:rsidRPr="001F7AFE">
        <w:rPr>
          <w:rFonts w:cs="B Lotus" w:hint="cs"/>
          <w:rtl/>
          <w:lang w:bidi="ar-SY"/>
        </w:rPr>
        <w:t>سان</w:t>
      </w:r>
      <w:r>
        <w:rPr>
          <w:rFonts w:cs="B Lotus" w:hint="cs"/>
          <w:rtl/>
          <w:lang w:bidi="ar-SY"/>
        </w:rPr>
        <w:t>ی</w:t>
      </w:r>
      <w:r w:rsidR="00586751" w:rsidRPr="001F7AFE">
        <w:rPr>
          <w:rFonts w:cs="B Lotus" w:hint="cs"/>
          <w:rtl/>
          <w:lang w:bidi="ar-SY"/>
        </w:rPr>
        <w:t xml:space="preserve"> هم </w:t>
      </w:r>
      <w:r>
        <w:rPr>
          <w:rFonts w:cs="B Lotus" w:hint="cs"/>
          <w:rtl/>
          <w:lang w:bidi="ar-SY"/>
        </w:rPr>
        <w:t>ک</w:t>
      </w:r>
      <w:r w:rsidR="00586751" w:rsidRPr="001F7AFE">
        <w:rPr>
          <w:rFonts w:cs="B Lotus" w:hint="cs"/>
          <w:rtl/>
          <w:lang w:bidi="ar-SY"/>
        </w:rPr>
        <w:t>ه با تو هستند و</w:t>
      </w:r>
      <w:r w:rsidR="00586751" w:rsidRPr="001F7AFE">
        <w:rPr>
          <w:rFonts w:cs="B Lotus"/>
          <w:rtl/>
          <w:lang w:bidi="ar-SY"/>
        </w:rPr>
        <w:t xml:space="preserve"> از </w:t>
      </w:r>
      <w:r>
        <w:rPr>
          <w:rFonts w:cs="B Lotus"/>
          <w:rtl/>
          <w:lang w:bidi="ar-SY"/>
        </w:rPr>
        <w:t>ک</w:t>
      </w:r>
      <w:r w:rsidR="00586751" w:rsidRPr="001F7AFE">
        <w:rPr>
          <w:rFonts w:cs="B Lotus"/>
          <w:rtl/>
          <w:lang w:bidi="ar-SY"/>
        </w:rPr>
        <w:t>فر ب</w:t>
      </w:r>
      <w:r w:rsidR="00FF6D80">
        <w:rPr>
          <w:rFonts w:cs="B Lotus" w:hint="cs"/>
          <w:rtl/>
          <w:lang w:bidi="ar-SY"/>
        </w:rPr>
        <w:t xml:space="preserve">ه </w:t>
      </w:r>
      <w:r w:rsidR="00586751" w:rsidRPr="001F7AFE">
        <w:rPr>
          <w:rFonts w:cs="B Lotus"/>
          <w:rtl/>
          <w:lang w:bidi="ar-SY"/>
        </w:rPr>
        <w:t>طاعت پروردگار برگشته‌اند</w:t>
      </w:r>
      <w:r w:rsidR="00FF6D80">
        <w:rPr>
          <w:rFonts w:cs="B Lotus" w:hint="cs"/>
          <w:rtl/>
          <w:lang w:bidi="ar-SY"/>
        </w:rPr>
        <w:t>،</w:t>
      </w:r>
      <w:r w:rsidR="00586751" w:rsidRPr="001F7AFE">
        <w:rPr>
          <w:rFonts w:cs="B Lotus"/>
          <w:rtl/>
          <w:lang w:bidi="ar-SY"/>
        </w:rPr>
        <w:t xml:space="preserve"> با</w:t>
      </w:r>
      <w:r>
        <w:rPr>
          <w:rFonts w:cs="B Lotus"/>
          <w:rtl/>
          <w:lang w:bidi="ar-SY"/>
        </w:rPr>
        <w:t>ی</w:t>
      </w:r>
      <w:r w:rsidR="00586751" w:rsidRPr="001F7AFE">
        <w:rPr>
          <w:rFonts w:cs="B Lotus"/>
          <w:rtl/>
          <w:lang w:bidi="ar-SY"/>
        </w:rPr>
        <w:t>د پا</w:t>
      </w:r>
      <w:r>
        <w:rPr>
          <w:rFonts w:cs="B Lotus" w:hint="cs"/>
          <w:rtl/>
          <w:lang w:bidi="ar-SY"/>
        </w:rPr>
        <w:t>ی</w:t>
      </w:r>
      <w:r w:rsidR="00586751" w:rsidRPr="001F7AFE">
        <w:rPr>
          <w:rFonts w:cs="B Lotus"/>
          <w:rtl/>
          <w:lang w:bidi="ar-SY"/>
        </w:rPr>
        <w:t>دار</w:t>
      </w:r>
      <w:r>
        <w:rPr>
          <w:rFonts w:cs="B Lotus"/>
          <w:rtl/>
          <w:lang w:bidi="ar-SY"/>
        </w:rPr>
        <w:t>ی</w:t>
      </w:r>
      <w:r w:rsidR="00586751" w:rsidRPr="001F7AFE">
        <w:rPr>
          <w:rFonts w:cs="B Lotus"/>
          <w:rtl/>
          <w:lang w:bidi="ar-SY"/>
        </w:rPr>
        <w:t xml:space="preserve"> </w:t>
      </w:r>
      <w:r>
        <w:rPr>
          <w:rFonts w:cs="B Lotus"/>
          <w:rtl/>
          <w:lang w:bidi="ar-SY"/>
        </w:rPr>
        <w:t>ک</w:t>
      </w:r>
      <w:r w:rsidR="00586751" w:rsidRPr="001F7AFE">
        <w:rPr>
          <w:rFonts w:cs="B Lotus"/>
          <w:rtl/>
          <w:lang w:bidi="ar-SY"/>
        </w:rPr>
        <w:t>نند</w:t>
      </w:r>
      <w:r w:rsidR="00FF6D80">
        <w:rPr>
          <w:rFonts w:cs="B Lotus" w:hint="cs"/>
          <w:rtl/>
          <w:lang w:bidi="ar-SY"/>
        </w:rPr>
        <w:t>،</w:t>
      </w:r>
      <w:r w:rsidR="00586751" w:rsidRPr="001F7AFE">
        <w:rPr>
          <w:rFonts w:cs="B Lotus"/>
          <w:rtl/>
          <w:lang w:bidi="ar-SY"/>
        </w:rPr>
        <w:t xml:space="preserve"> و طغ</w:t>
      </w:r>
      <w:r>
        <w:rPr>
          <w:rFonts w:cs="B Lotus"/>
          <w:rtl/>
          <w:lang w:bidi="ar-SY"/>
        </w:rPr>
        <w:t>ی</w:t>
      </w:r>
      <w:r w:rsidR="00586751" w:rsidRPr="001F7AFE">
        <w:rPr>
          <w:rFonts w:cs="B Lotus"/>
          <w:rtl/>
          <w:lang w:bidi="ar-SY"/>
        </w:rPr>
        <w:t>ان ن</w:t>
      </w:r>
      <w:r>
        <w:rPr>
          <w:rFonts w:cs="B Lotus"/>
          <w:rtl/>
          <w:lang w:bidi="ar-SY"/>
        </w:rPr>
        <w:t>ک</w:t>
      </w:r>
      <w:r w:rsidR="00586751" w:rsidRPr="001F7AFE">
        <w:rPr>
          <w:rFonts w:cs="B Lotus"/>
          <w:rtl/>
          <w:lang w:bidi="ar-SY"/>
        </w:rPr>
        <w:t>ن</w:t>
      </w:r>
      <w:r>
        <w:rPr>
          <w:rFonts w:cs="B Lotus"/>
          <w:rtl/>
          <w:lang w:bidi="ar-SY"/>
        </w:rPr>
        <w:t>ی</w:t>
      </w:r>
      <w:r w:rsidR="00586751" w:rsidRPr="001F7AFE">
        <w:rPr>
          <w:rFonts w:cs="B Lotus"/>
          <w:rtl/>
          <w:lang w:bidi="ar-SY"/>
        </w:rPr>
        <w:t>د</w:t>
      </w:r>
      <w:r w:rsidR="00FF6D80">
        <w:rPr>
          <w:rFonts w:cs="B Lotus" w:hint="cs"/>
          <w:rtl/>
          <w:lang w:bidi="ar-SY"/>
        </w:rPr>
        <w:t>؛</w:t>
      </w:r>
      <w:r w:rsidR="00586751" w:rsidRPr="001F7AFE">
        <w:rPr>
          <w:rFonts w:cs="B Lotus"/>
          <w:rtl/>
          <w:lang w:bidi="ar-SY"/>
        </w:rPr>
        <w:t xml:space="preserve"> خداوند ب</w:t>
      </w:r>
      <w:r w:rsidR="00FF6D80">
        <w:rPr>
          <w:rFonts w:cs="B Lotus" w:hint="cs"/>
          <w:rtl/>
          <w:lang w:bidi="ar-SY"/>
        </w:rPr>
        <w:t xml:space="preserve">ه </w:t>
      </w:r>
      <w:r w:rsidR="00586751" w:rsidRPr="001F7AFE">
        <w:rPr>
          <w:rFonts w:cs="B Lotus"/>
          <w:rtl/>
          <w:lang w:bidi="ar-SY"/>
        </w:rPr>
        <w:t>اعمال شما ب</w:t>
      </w:r>
      <w:r>
        <w:rPr>
          <w:rFonts w:cs="B Lotus"/>
          <w:rtl/>
          <w:lang w:bidi="ar-SY"/>
        </w:rPr>
        <w:t>ی</w:t>
      </w:r>
      <w:r w:rsidR="00586751" w:rsidRPr="001F7AFE">
        <w:rPr>
          <w:rFonts w:cs="B Lotus"/>
          <w:rtl/>
          <w:lang w:bidi="ar-SY"/>
        </w:rPr>
        <w:t>ناست</w:t>
      </w:r>
      <w:r w:rsidR="00FF6D80">
        <w:rPr>
          <w:rFonts w:cs="B Lotus" w:hint="cs"/>
          <w:rtl/>
          <w:lang w:bidi="ar-SY"/>
        </w:rPr>
        <w:t>»</w:t>
      </w:r>
      <w:r w:rsidR="00586751" w:rsidRPr="001F7AFE">
        <w:rPr>
          <w:rFonts w:cs="B Lotu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پس ترب</w:t>
      </w:r>
      <w:r w:rsidR="00904E27">
        <w:rPr>
          <w:rFonts w:cs="B Lotus"/>
          <w:rtl/>
          <w:lang w:bidi="ar-SY"/>
        </w:rPr>
        <w:t>ی</w:t>
      </w:r>
      <w:r w:rsidRPr="001F7AFE">
        <w:rPr>
          <w:rFonts w:cs="B Lotus"/>
          <w:rtl/>
          <w:lang w:bidi="ar-SY"/>
        </w:rPr>
        <w:t>ت ج</w:t>
      </w:r>
      <w:r w:rsidR="00FF6D80">
        <w:rPr>
          <w:rFonts w:cs="B Lotus" w:hint="cs"/>
          <w:rtl/>
          <w:lang w:bidi="ar-SY"/>
        </w:rPr>
        <w:t>ُ</w:t>
      </w:r>
      <w:r w:rsidRPr="001F7AFE">
        <w:rPr>
          <w:rFonts w:cs="B Lotus"/>
          <w:rtl/>
          <w:lang w:bidi="ar-SY"/>
        </w:rPr>
        <w:t>ه</w:t>
      </w:r>
      <w:r w:rsidR="00FF6D80">
        <w:rPr>
          <w:rFonts w:cs="B Lotus" w:hint="cs"/>
          <w:rtl/>
          <w:lang w:bidi="ar-SY"/>
        </w:rPr>
        <w:t>ّ</w:t>
      </w:r>
      <w:r w:rsidRPr="001F7AFE">
        <w:rPr>
          <w:rFonts w:cs="B Lotus"/>
          <w:rtl/>
          <w:lang w:bidi="ar-SY"/>
        </w:rPr>
        <w:t>ال و اراذل</w:t>
      </w:r>
      <w:r w:rsidR="00FF6D80">
        <w:rPr>
          <w:rFonts w:cs="B Lotus" w:hint="cs"/>
          <w:rtl/>
          <w:lang w:bidi="ar-SY"/>
        </w:rPr>
        <w:t>ِ</w:t>
      </w:r>
      <w:r w:rsidRPr="001F7AFE">
        <w:rPr>
          <w:rFonts w:cs="B Lotus"/>
          <w:rtl/>
          <w:lang w:bidi="ar-SY"/>
        </w:rPr>
        <w:t xml:space="preserve"> مردم</w:t>
      </w:r>
      <w:r w:rsidR="00FF6D80">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ار بس</w:t>
      </w:r>
      <w:r w:rsidR="00904E27">
        <w:rPr>
          <w:rFonts w:cs="B Lotus"/>
          <w:rtl/>
          <w:lang w:bidi="ar-SY"/>
        </w:rPr>
        <w:t>ی</w:t>
      </w:r>
      <w:r w:rsidRPr="001F7AFE">
        <w:rPr>
          <w:rFonts w:cs="B Lotus"/>
          <w:rtl/>
          <w:lang w:bidi="ar-SY"/>
        </w:rPr>
        <w:t>ار مش</w:t>
      </w:r>
      <w:r w:rsidR="00904E27">
        <w:rPr>
          <w:rFonts w:cs="B Lotus"/>
          <w:rtl/>
          <w:lang w:bidi="ar-SY"/>
        </w:rPr>
        <w:t>ک</w:t>
      </w:r>
      <w:r w:rsidRPr="001F7AFE">
        <w:rPr>
          <w:rFonts w:cs="B Lotus"/>
          <w:rtl/>
          <w:lang w:bidi="ar-SY"/>
        </w:rPr>
        <w:t>ل و صعب</w:t>
      </w:r>
      <w:r w:rsidR="00FF6D80">
        <w:rPr>
          <w:rFonts w:cs="B Lotus" w:hint="cs"/>
          <w:rtl/>
          <w:lang w:bidi="ar-SY"/>
        </w:rPr>
        <w:t>،</w:t>
      </w:r>
      <w:r w:rsidRPr="001F7AFE">
        <w:rPr>
          <w:rFonts w:cs="B Lotus"/>
          <w:rtl/>
          <w:lang w:bidi="ar-SY"/>
        </w:rPr>
        <w:t xml:space="preserve"> و خود ر</w:t>
      </w:r>
      <w:r w:rsidR="00904E27">
        <w:rPr>
          <w:rFonts w:cs="B Lotus"/>
          <w:rtl/>
          <w:lang w:bidi="ar-SY"/>
        </w:rPr>
        <w:t>ی</w:t>
      </w:r>
      <w:r w:rsidRPr="001F7AFE">
        <w:rPr>
          <w:rFonts w:cs="B Lotus"/>
          <w:rtl/>
          <w:lang w:bidi="ar-SY"/>
        </w:rPr>
        <w:t>اضت</w:t>
      </w:r>
      <w:r w:rsidR="00FF6D80">
        <w:rPr>
          <w:rFonts w:cs="B Lotus" w:hint="cs"/>
          <w:rtl/>
          <w:lang w:bidi="ar-SY"/>
        </w:rPr>
        <w:t>ِ</w:t>
      </w:r>
      <w:r w:rsidRPr="001F7AFE">
        <w:rPr>
          <w:rFonts w:cs="B Lotus"/>
          <w:rtl/>
          <w:lang w:bidi="ar-SY"/>
        </w:rPr>
        <w:t xml:space="preserve"> مهم</w:t>
      </w:r>
      <w:r w:rsidR="00904E27">
        <w:rPr>
          <w:rFonts w:cs="B Lotus"/>
          <w:rtl/>
          <w:lang w:bidi="ar-SY"/>
        </w:rPr>
        <w:t>ی</w:t>
      </w:r>
      <w:r w:rsidRPr="001F7AFE">
        <w:rPr>
          <w:rFonts w:cs="B Lotus"/>
          <w:rtl/>
          <w:lang w:bidi="ar-SY"/>
        </w:rPr>
        <w:t xml:space="preserve"> م</w:t>
      </w:r>
      <w:r w:rsidR="00904E27">
        <w:rPr>
          <w:rFonts w:cs="B Lotus"/>
          <w:rtl/>
          <w:lang w:bidi="ar-SY"/>
        </w:rPr>
        <w:t>ی</w:t>
      </w:r>
      <w:r w:rsidR="00FF6D80">
        <w:rPr>
          <w:rFonts w:cs="B Lotus" w:hint="cs"/>
          <w:rtl/>
          <w:lang w:bidi="ar-SY"/>
        </w:rPr>
        <w:t>‌</w:t>
      </w:r>
      <w:r w:rsidRPr="001F7AFE">
        <w:rPr>
          <w:rFonts w:cs="B Lotus"/>
          <w:rtl/>
          <w:lang w:bidi="ar-SY"/>
        </w:rPr>
        <w:t>باشد</w:t>
      </w:r>
      <w:r w:rsidR="00FF6D80">
        <w:rPr>
          <w:rFonts w:cs="B Lotus" w:hint="cs"/>
          <w:rtl/>
          <w:lang w:bidi="ar-SY"/>
        </w:rPr>
        <w:t>؛</w:t>
      </w:r>
      <w:r w:rsidRPr="001F7AFE">
        <w:rPr>
          <w:rFonts w:cs="B Lotus"/>
          <w:rtl/>
          <w:lang w:bidi="ar-SY"/>
        </w:rPr>
        <w:t xml:space="preserve"> از ا</w:t>
      </w:r>
      <w:r w:rsidR="00904E27">
        <w:rPr>
          <w:rFonts w:cs="B Lotus"/>
          <w:rtl/>
          <w:lang w:bidi="ar-SY"/>
        </w:rPr>
        <w:t>ی</w:t>
      </w:r>
      <w:r w:rsidRPr="001F7AFE">
        <w:rPr>
          <w:rFonts w:cs="B Lotus"/>
          <w:rtl/>
          <w:lang w:bidi="ar-SY"/>
        </w:rPr>
        <w:t>ن</w:t>
      </w:r>
      <w:r w:rsidR="00FF6D80">
        <w:rPr>
          <w:rFonts w:cs="B Lotus" w:hint="cs"/>
          <w:rtl/>
          <w:lang w:bidi="ar-SY"/>
        </w:rPr>
        <w:t xml:space="preserve"> </w:t>
      </w:r>
      <w:r w:rsidRPr="001F7AFE">
        <w:rPr>
          <w:rFonts w:cs="B Lotus"/>
          <w:rtl/>
          <w:lang w:bidi="ar-SY"/>
        </w:rPr>
        <w:t xml:space="preserve">جهت است </w:t>
      </w:r>
      <w:r w:rsidR="00904E27">
        <w:rPr>
          <w:rFonts w:cs="B Lotus"/>
          <w:rtl/>
          <w:lang w:bidi="ar-SY"/>
        </w:rPr>
        <w:t>ک</w:t>
      </w:r>
      <w:r w:rsidRPr="001F7AFE">
        <w:rPr>
          <w:rFonts w:cs="B Lotus"/>
          <w:rtl/>
          <w:lang w:bidi="ar-SY"/>
        </w:rPr>
        <w:t xml:space="preserve">ه گفته‌اند </w:t>
      </w:r>
      <w:r w:rsidRPr="00FF6D80">
        <w:rPr>
          <w:rFonts w:ascii="mylotus" w:hAnsi="mylotus" w:cs="B Lotus"/>
          <w:rtl/>
          <w:lang w:bidi="ar-SY"/>
        </w:rPr>
        <w:t>«اَلْبَلاءُ لِلْوَلاءِ».</w:t>
      </w:r>
    </w:p>
    <w:tbl>
      <w:tblPr>
        <w:bidiVisual/>
        <w:tblW w:w="5000" w:type="pct"/>
        <w:jc w:val="center"/>
        <w:tblLook w:val="04A0" w:firstRow="1" w:lastRow="0" w:firstColumn="1" w:lastColumn="0" w:noHBand="0" w:noVBand="1"/>
      </w:tblPr>
      <w:tblGrid>
        <w:gridCol w:w="3697"/>
        <w:gridCol w:w="367"/>
        <w:gridCol w:w="3636"/>
      </w:tblGrid>
      <w:tr w:rsidR="001973C9" w:rsidRPr="00324CAF" w:rsidTr="001973C9">
        <w:trPr>
          <w:jc w:val="center"/>
        </w:trPr>
        <w:tc>
          <w:tcPr>
            <w:tcW w:w="2401" w:type="pct"/>
          </w:tcPr>
          <w:p w:rsidR="00586751" w:rsidRPr="001F7AFE" w:rsidRDefault="00586751" w:rsidP="0058792A">
            <w:pPr>
              <w:widowControl w:val="0"/>
              <w:jc w:val="lowKashida"/>
              <w:rPr>
                <w:rFonts w:cs="B Lotus"/>
                <w:sz w:val="2"/>
                <w:szCs w:val="2"/>
                <w:rtl/>
                <w:lang w:bidi="ar-SY"/>
              </w:rPr>
            </w:pPr>
            <w:r w:rsidRPr="001F7AFE">
              <w:rPr>
                <w:rFonts w:cs="B Lotus"/>
                <w:rtl/>
                <w:lang w:bidi="ar-SY"/>
              </w:rPr>
              <w:t>لاجرم اغلب بلا بر اول</w:t>
            </w:r>
            <w:r w:rsidR="00904E27">
              <w:rPr>
                <w:rFonts w:cs="B Lotus"/>
                <w:rtl/>
                <w:lang w:bidi="ar-SY"/>
              </w:rPr>
              <w:t>ی</w:t>
            </w:r>
            <w:r w:rsidRPr="001F7AFE">
              <w:rPr>
                <w:rFonts w:cs="B Lotus"/>
                <w:rtl/>
                <w:lang w:bidi="ar-SY"/>
              </w:rPr>
              <w:t>است</w:t>
            </w:r>
            <w:r w:rsidRPr="001F7AFE">
              <w:rPr>
                <w:rFonts w:cs="B Lotus" w:hint="cs"/>
                <w:rtl/>
                <w:lang w:bidi="ar-SY"/>
              </w:rPr>
              <w:br/>
            </w:r>
          </w:p>
        </w:tc>
        <w:tc>
          <w:tcPr>
            <w:tcW w:w="238" w:type="pct"/>
          </w:tcPr>
          <w:p w:rsidR="00586751" w:rsidRPr="001F7AFE" w:rsidRDefault="00586751" w:rsidP="0058792A">
            <w:pPr>
              <w:widowControl w:val="0"/>
              <w:jc w:val="lowKashida"/>
              <w:rPr>
                <w:rFonts w:cs="B Lotus"/>
                <w:rtl/>
                <w:lang w:bidi="ar-SY"/>
              </w:rPr>
            </w:pPr>
          </w:p>
        </w:tc>
        <w:tc>
          <w:tcPr>
            <w:tcW w:w="2362" w:type="pct"/>
          </w:tcPr>
          <w:p w:rsidR="00586751" w:rsidRPr="001973C9" w:rsidRDefault="00904E27" w:rsidP="0058792A">
            <w:pPr>
              <w:widowControl w:val="0"/>
              <w:jc w:val="lowKashida"/>
              <w:rPr>
                <w:rFonts w:cs="B Lotus"/>
                <w:sz w:val="2"/>
                <w:szCs w:val="2"/>
                <w:rtl/>
                <w:lang w:bidi="ar-SY"/>
              </w:rPr>
            </w:pPr>
            <w:r>
              <w:rPr>
                <w:rFonts w:cs="B Lotus" w:hint="cs"/>
                <w:rtl/>
                <w:lang w:bidi="ar-SY"/>
              </w:rPr>
              <w:t>ک</w:t>
            </w:r>
            <w:r w:rsidR="00586751" w:rsidRPr="001F7AFE">
              <w:rPr>
                <w:rFonts w:cs="B Lotus" w:hint="cs"/>
                <w:rtl/>
                <w:lang w:bidi="ar-SY"/>
              </w:rPr>
              <w:t>ه ر</w:t>
            </w:r>
            <w:r>
              <w:rPr>
                <w:rFonts w:cs="B Lotus" w:hint="cs"/>
                <w:rtl/>
                <w:lang w:bidi="ar-SY"/>
              </w:rPr>
              <w:t>ی</w:t>
            </w:r>
            <w:r w:rsidR="00586751" w:rsidRPr="001F7AFE">
              <w:rPr>
                <w:rFonts w:cs="B Lotus" w:hint="cs"/>
                <w:rtl/>
                <w:lang w:bidi="ar-SY"/>
              </w:rPr>
              <w:t>اضت د</w:t>
            </w:r>
            <w:r w:rsidR="00586751" w:rsidRPr="001F7AFE">
              <w:rPr>
                <w:rFonts w:cs="B Lotus"/>
                <w:rtl/>
                <w:lang w:bidi="ar-SY"/>
              </w:rPr>
              <w:t>ادن خامان بلاست</w:t>
            </w:r>
            <w:r w:rsidR="001973C9">
              <w:rPr>
                <w:rFonts w:cs="B Lotus" w:hint="cs"/>
                <w:rtl/>
                <w:lang w:bidi="ar-SY"/>
              </w:rPr>
              <w:br/>
            </w:r>
          </w:p>
        </w:tc>
      </w:tr>
      <w:tr w:rsidR="001973C9" w:rsidRPr="00324CAF" w:rsidTr="001973C9">
        <w:trPr>
          <w:jc w:val="center"/>
        </w:trPr>
        <w:tc>
          <w:tcPr>
            <w:tcW w:w="2401" w:type="pct"/>
          </w:tcPr>
          <w:p w:rsidR="00586751" w:rsidRPr="001973C9" w:rsidRDefault="00586751" w:rsidP="0058792A">
            <w:pPr>
              <w:widowControl w:val="0"/>
              <w:jc w:val="lowKashida"/>
              <w:rPr>
                <w:rFonts w:cs="B Lotus"/>
                <w:sz w:val="2"/>
                <w:szCs w:val="2"/>
                <w:rtl/>
                <w:lang w:bidi="ar-SY"/>
              </w:rPr>
            </w:pPr>
            <w:r w:rsidRPr="001F7AFE">
              <w:rPr>
                <w:rFonts w:cs="B Lotus"/>
                <w:rtl/>
                <w:lang w:bidi="ar-SY"/>
              </w:rPr>
              <w:t>ز</w:t>
            </w:r>
            <w:r w:rsidR="00904E27">
              <w:rPr>
                <w:rFonts w:cs="B Lotus"/>
                <w:rtl/>
                <w:lang w:bidi="ar-SY"/>
              </w:rPr>
              <w:t>ی</w:t>
            </w:r>
            <w:r w:rsidRPr="001F7AFE">
              <w:rPr>
                <w:rFonts w:cs="B Lotus"/>
                <w:rtl/>
                <w:lang w:bidi="ar-SY"/>
              </w:rPr>
              <w:t>ن ستوران بس لگدها خورده‌ام</w:t>
            </w:r>
            <w:r w:rsidR="001973C9">
              <w:rPr>
                <w:rFonts w:cs="B Lotus" w:hint="cs"/>
                <w:rtl/>
                <w:lang w:bidi="ar-SY"/>
              </w:rPr>
              <w:br/>
            </w:r>
          </w:p>
        </w:tc>
        <w:tc>
          <w:tcPr>
            <w:tcW w:w="238" w:type="pct"/>
          </w:tcPr>
          <w:p w:rsidR="00586751" w:rsidRPr="001F7AFE" w:rsidRDefault="00586751" w:rsidP="0058792A">
            <w:pPr>
              <w:widowControl w:val="0"/>
              <w:jc w:val="lowKashida"/>
              <w:rPr>
                <w:rFonts w:cs="B Lotus"/>
                <w:rtl/>
                <w:lang w:bidi="ar-SY"/>
              </w:rPr>
            </w:pPr>
          </w:p>
        </w:tc>
        <w:tc>
          <w:tcPr>
            <w:tcW w:w="2362" w:type="pct"/>
          </w:tcPr>
          <w:p w:rsidR="00586751" w:rsidRPr="001F7AFE" w:rsidRDefault="00586751" w:rsidP="0058792A">
            <w:pPr>
              <w:widowControl w:val="0"/>
              <w:jc w:val="lowKashida"/>
              <w:rPr>
                <w:rFonts w:cs="B Lotus"/>
                <w:sz w:val="6"/>
                <w:szCs w:val="6"/>
                <w:rtl/>
                <w:lang w:bidi="ar-SY"/>
              </w:rPr>
            </w:pPr>
            <w:r w:rsidRPr="001F7AFE">
              <w:rPr>
                <w:rFonts w:cs="B Lotus" w:hint="cs"/>
                <w:rtl/>
                <w:lang w:bidi="ar-SY"/>
              </w:rPr>
              <w:t xml:space="preserve">تا </w:t>
            </w:r>
            <w:r w:rsidR="00904E27">
              <w:rPr>
                <w:rFonts w:cs="B Lotus" w:hint="cs"/>
                <w:rtl/>
                <w:lang w:bidi="ar-SY"/>
              </w:rPr>
              <w:t>ک</w:t>
            </w:r>
            <w:r w:rsidRPr="001F7AFE">
              <w:rPr>
                <w:rFonts w:cs="B Lotus" w:hint="cs"/>
                <w:rtl/>
                <w:lang w:bidi="ar-SY"/>
              </w:rPr>
              <w:t>ه ا</w:t>
            </w:r>
            <w:r w:rsidR="00904E27">
              <w:rPr>
                <w:rFonts w:cs="B Lotus" w:hint="cs"/>
                <w:rtl/>
                <w:lang w:bidi="ar-SY"/>
              </w:rPr>
              <w:t>ی</w:t>
            </w:r>
            <w:r w:rsidRPr="001F7AFE">
              <w:rPr>
                <w:rFonts w:cs="B Lotus" w:hint="cs"/>
                <w:rtl/>
                <w:lang w:bidi="ar-SY"/>
              </w:rPr>
              <w:t>نها را م</w:t>
            </w:r>
            <w:r w:rsidR="00FF6D80">
              <w:rPr>
                <w:rFonts w:cs="B Lotus" w:hint="cs"/>
                <w:rtl/>
                <w:lang w:bidi="ar-SY"/>
              </w:rPr>
              <w:t>ُ</w:t>
            </w:r>
            <w:r w:rsidRPr="001F7AFE">
              <w:rPr>
                <w:rFonts w:cs="B Lotus" w:hint="cs"/>
                <w:rtl/>
                <w:lang w:bidi="ar-SY"/>
              </w:rPr>
              <w:t>ر</w:t>
            </w:r>
            <w:r w:rsidR="00FF6D80">
              <w:rPr>
                <w:rFonts w:cs="B Lotus" w:hint="cs"/>
                <w:rtl/>
                <w:lang w:bidi="ar-SY"/>
              </w:rPr>
              <w:t>َ</w:t>
            </w:r>
            <w:r w:rsidRPr="001F7AFE">
              <w:rPr>
                <w:rFonts w:cs="B Lotus" w:hint="cs"/>
                <w:rtl/>
                <w:lang w:bidi="ar-SY"/>
              </w:rPr>
              <w:t>و</w:t>
            </w:r>
            <w:r w:rsidR="00FF6D80">
              <w:rPr>
                <w:rFonts w:cs="B Lotus" w:hint="cs"/>
                <w:rtl/>
                <w:lang w:bidi="ar-SY"/>
              </w:rPr>
              <w:t>َّ</w:t>
            </w:r>
            <w:r w:rsidRPr="001F7AFE">
              <w:rPr>
                <w:rFonts w:cs="B Lotus" w:hint="cs"/>
                <w:rtl/>
                <w:lang w:bidi="ar-SY"/>
              </w:rPr>
              <w:t xml:space="preserve">ض </w:t>
            </w:r>
            <w:r w:rsidR="00904E27">
              <w:rPr>
                <w:rFonts w:cs="B Lotus" w:hint="cs"/>
                <w:rtl/>
                <w:lang w:bidi="ar-SY"/>
              </w:rPr>
              <w:t>ک</w:t>
            </w:r>
            <w:r w:rsidRPr="001F7AFE">
              <w:rPr>
                <w:rFonts w:cs="B Lotus" w:hint="cs"/>
                <w:rtl/>
                <w:lang w:bidi="ar-SY"/>
              </w:rPr>
              <w:t>رده‌ام</w:t>
            </w:r>
            <w:r w:rsidRPr="001F7AFE">
              <w:rPr>
                <w:rFonts w:cs="B Lotus" w:hint="cs"/>
                <w:rtl/>
                <w:lang w:bidi="ar-SY"/>
              </w:rPr>
              <w:br/>
            </w:r>
          </w:p>
        </w:tc>
      </w:tr>
    </w:tbl>
    <w:p w:rsidR="00586751" w:rsidRPr="001F7AFE" w:rsidRDefault="00586751" w:rsidP="0058792A">
      <w:pPr>
        <w:widowControl w:val="0"/>
        <w:ind w:firstLine="284"/>
        <w:jc w:val="lowKashida"/>
        <w:rPr>
          <w:rFonts w:cs="B Lotus"/>
          <w:rtl/>
          <w:lang w:bidi="ar-SY"/>
        </w:rPr>
      </w:pPr>
      <w:r w:rsidRPr="001F7AFE">
        <w:rPr>
          <w:rFonts w:cs="B Lotus"/>
          <w:rtl/>
          <w:lang w:bidi="ar-SY"/>
        </w:rPr>
        <w:t>و چون ادرا</w:t>
      </w:r>
      <w:r w:rsidR="00904E27">
        <w:rPr>
          <w:rFonts w:cs="B Lotus"/>
          <w:rtl/>
          <w:lang w:bidi="ar-SY"/>
        </w:rPr>
        <w:t>ک</w:t>
      </w:r>
      <w:r w:rsidRPr="001F7AFE">
        <w:rPr>
          <w:rFonts w:cs="B Lotus"/>
          <w:rtl/>
          <w:lang w:bidi="ar-SY"/>
        </w:rPr>
        <w:t>ات مردم عوام محدود</w:t>
      </w:r>
      <w:r w:rsidR="00FF6D80">
        <w:rPr>
          <w:rFonts w:cs="B Lotus" w:hint="cs"/>
          <w:rtl/>
          <w:lang w:bidi="ar-SY"/>
        </w:rPr>
        <w:t>،</w:t>
      </w:r>
      <w:r w:rsidRPr="001F7AFE">
        <w:rPr>
          <w:rFonts w:cs="B Lotus"/>
          <w:rtl/>
          <w:lang w:bidi="ar-SY"/>
        </w:rPr>
        <w:t xml:space="preserve"> و طبا</w:t>
      </w:r>
      <w:r w:rsidR="00904E27">
        <w:rPr>
          <w:rFonts w:cs="B Lotus"/>
          <w:rtl/>
          <w:lang w:bidi="ar-SY"/>
        </w:rPr>
        <w:t>ی</w:t>
      </w:r>
      <w:r w:rsidRPr="001F7AFE">
        <w:rPr>
          <w:rFonts w:cs="B Lotus"/>
          <w:rtl/>
          <w:lang w:bidi="ar-SY"/>
        </w:rPr>
        <w:t>عشان از فهم حقا</w:t>
      </w:r>
      <w:r w:rsidR="00904E27">
        <w:rPr>
          <w:rFonts w:cs="B Lotus"/>
          <w:rtl/>
          <w:lang w:bidi="ar-SY"/>
        </w:rPr>
        <w:t>ی</w:t>
      </w:r>
      <w:r w:rsidRPr="001F7AFE">
        <w:rPr>
          <w:rFonts w:cs="B Lotus"/>
          <w:rtl/>
          <w:lang w:bidi="ar-SY"/>
        </w:rPr>
        <w:t>ق عاجز</w:t>
      </w:r>
      <w:r w:rsidR="00FF6D80">
        <w:rPr>
          <w:rFonts w:cs="B Lotus" w:hint="cs"/>
          <w:rtl/>
          <w:lang w:bidi="ar-SY"/>
        </w:rPr>
        <w:t>،</w:t>
      </w:r>
      <w:r w:rsidRPr="001F7AFE">
        <w:rPr>
          <w:rFonts w:cs="B Lotus"/>
          <w:rtl/>
          <w:lang w:bidi="ar-SY"/>
        </w:rPr>
        <w:t xml:space="preserve"> و بر ا</w:t>
      </w:r>
      <w:r w:rsidR="00904E27">
        <w:rPr>
          <w:rFonts w:cs="B Lotus"/>
          <w:rtl/>
          <w:lang w:bidi="ar-SY"/>
        </w:rPr>
        <w:t>ی</w:t>
      </w:r>
      <w:r w:rsidRPr="001F7AFE">
        <w:rPr>
          <w:rFonts w:cs="B Lotus"/>
          <w:rtl/>
          <w:lang w:bidi="ar-SY"/>
        </w:rPr>
        <w:t>نان سلطان حس غلبه دارد</w:t>
      </w:r>
      <w:r w:rsidR="00FF6D80">
        <w:rPr>
          <w:rFonts w:cs="B Lotus" w:hint="cs"/>
          <w:rtl/>
          <w:lang w:bidi="ar-SY"/>
        </w:rPr>
        <w:t>،</w:t>
      </w:r>
      <w:r w:rsidRPr="001F7AFE">
        <w:rPr>
          <w:rFonts w:cs="B Lotus"/>
          <w:rtl/>
          <w:lang w:bidi="ar-SY"/>
        </w:rPr>
        <w:t xml:space="preserve"> و غ</w:t>
      </w:r>
      <w:r w:rsidR="00904E27">
        <w:rPr>
          <w:rFonts w:cs="B Lotus"/>
          <w:rtl/>
          <w:lang w:bidi="ar-SY"/>
        </w:rPr>
        <w:t>ی</w:t>
      </w:r>
      <w:r w:rsidRPr="001F7AFE">
        <w:rPr>
          <w:rFonts w:cs="B Lotus"/>
          <w:rtl/>
          <w:lang w:bidi="ar-SY"/>
        </w:rPr>
        <w:t>ر از محسوس موجود د</w:t>
      </w:r>
      <w:r w:rsidR="00904E27">
        <w:rPr>
          <w:rFonts w:cs="B Lotus"/>
          <w:rtl/>
          <w:lang w:bidi="ar-SY"/>
        </w:rPr>
        <w:t>ی</w:t>
      </w:r>
      <w:r w:rsidRPr="001F7AFE">
        <w:rPr>
          <w:rFonts w:cs="B Lotus"/>
          <w:rtl/>
          <w:lang w:bidi="ar-SY"/>
        </w:rPr>
        <w:t>گر</w:t>
      </w:r>
      <w:r w:rsidR="00904E27">
        <w:rPr>
          <w:rFonts w:cs="B Lotus"/>
          <w:rtl/>
          <w:lang w:bidi="ar-SY"/>
        </w:rPr>
        <w:t>ی</w:t>
      </w:r>
      <w:r w:rsidRPr="001F7AFE">
        <w:rPr>
          <w:rFonts w:cs="B Lotus"/>
          <w:rtl/>
          <w:lang w:bidi="ar-SY"/>
        </w:rPr>
        <w:t xml:space="preserve"> تصور نم</w:t>
      </w:r>
      <w:r w:rsidR="00904E27">
        <w:rPr>
          <w:rFonts w:cs="B Lotus"/>
          <w:rtl/>
          <w:lang w:bidi="ar-SY"/>
        </w:rPr>
        <w:t>ی</w:t>
      </w:r>
      <w:r w:rsidR="00FF6D80">
        <w:rPr>
          <w:rFonts w:cs="B Lotus" w:hint="cs"/>
          <w:rtl/>
          <w:lang w:bidi="ar-SY"/>
        </w:rPr>
        <w:t>‌</w:t>
      </w:r>
      <w:r w:rsidR="00904E27">
        <w:rPr>
          <w:rFonts w:cs="B Lotus"/>
          <w:rtl/>
          <w:lang w:bidi="ar-SY"/>
        </w:rPr>
        <w:t>ک</w:t>
      </w:r>
      <w:r w:rsidRPr="001F7AFE">
        <w:rPr>
          <w:rFonts w:cs="B Lotus"/>
          <w:rtl/>
          <w:lang w:bidi="ar-SY"/>
        </w:rPr>
        <w:t>نند</w:t>
      </w:r>
      <w:r w:rsidR="00FF6D80">
        <w:rPr>
          <w:rFonts w:cs="B Lotus" w:hint="cs"/>
          <w:rtl/>
          <w:lang w:bidi="ar-SY"/>
        </w:rPr>
        <w:t>،</w:t>
      </w:r>
      <w:r w:rsidRPr="001F7AFE">
        <w:rPr>
          <w:rFonts w:cs="B Lotus"/>
          <w:rtl/>
          <w:lang w:bidi="ar-SY"/>
        </w:rPr>
        <w:t xml:space="preserve"> چگونه انب</w:t>
      </w:r>
      <w:r w:rsidR="00904E27">
        <w:rPr>
          <w:rFonts w:cs="B Lotus"/>
          <w:rtl/>
          <w:lang w:bidi="ar-SY"/>
        </w:rPr>
        <w:t>ی</w:t>
      </w:r>
      <w:r w:rsidRPr="001F7AFE">
        <w:rPr>
          <w:rFonts w:cs="B Lotus"/>
          <w:rtl/>
          <w:lang w:bidi="ar-SY"/>
        </w:rPr>
        <w:t>ا و رسل م</w:t>
      </w:r>
      <w:r w:rsidR="00904E27">
        <w:rPr>
          <w:rFonts w:cs="B Lotus"/>
          <w:rtl/>
          <w:lang w:bidi="ar-SY"/>
        </w:rPr>
        <w:t>ی</w:t>
      </w:r>
      <w:r w:rsidR="00FF6D80">
        <w:rPr>
          <w:rFonts w:cs="B Lotus" w:hint="cs"/>
          <w:rtl/>
          <w:lang w:bidi="ar-SY"/>
        </w:rPr>
        <w:t>‌</w:t>
      </w:r>
      <w:r w:rsidRPr="001F7AFE">
        <w:rPr>
          <w:rFonts w:cs="B Lotus"/>
          <w:rtl/>
          <w:lang w:bidi="ar-SY"/>
        </w:rPr>
        <w:t>توانند حقا</w:t>
      </w:r>
      <w:r w:rsidR="00904E27">
        <w:rPr>
          <w:rFonts w:cs="B Lotus"/>
          <w:rtl/>
          <w:lang w:bidi="ar-SY"/>
        </w:rPr>
        <w:t>ی</w:t>
      </w:r>
      <w:r w:rsidRPr="001F7AFE">
        <w:rPr>
          <w:rFonts w:cs="B Lotus"/>
          <w:rtl/>
          <w:lang w:bidi="ar-SY"/>
        </w:rPr>
        <w:t>ق عالم غ</w:t>
      </w:r>
      <w:r w:rsidR="00904E27">
        <w:rPr>
          <w:rFonts w:cs="B Lotus"/>
          <w:rtl/>
          <w:lang w:bidi="ar-SY"/>
        </w:rPr>
        <w:t>ی</w:t>
      </w:r>
      <w:r w:rsidRPr="001F7AFE">
        <w:rPr>
          <w:rFonts w:cs="B Lotus"/>
          <w:rtl/>
          <w:lang w:bidi="ar-SY"/>
        </w:rPr>
        <w:t>ب و دقا</w:t>
      </w:r>
      <w:r w:rsidR="00904E27">
        <w:rPr>
          <w:rFonts w:cs="B Lotus"/>
          <w:rtl/>
          <w:lang w:bidi="ar-SY"/>
        </w:rPr>
        <w:t>ی</w:t>
      </w:r>
      <w:r w:rsidRPr="001F7AFE">
        <w:rPr>
          <w:rFonts w:cs="B Lotus"/>
          <w:rtl/>
          <w:lang w:bidi="ar-SY"/>
        </w:rPr>
        <w:t>ق نشأ</w:t>
      </w:r>
      <w:r w:rsidR="00FF6D80">
        <w:rPr>
          <w:rFonts w:cs="B Lotus" w:hint="cs"/>
          <w:rtl/>
          <w:lang w:bidi="ar-SY"/>
        </w:rPr>
        <w:t>ت</w:t>
      </w:r>
      <w:r w:rsidRPr="001F7AFE">
        <w:rPr>
          <w:rFonts w:cs="B Lotus"/>
          <w:rtl/>
          <w:lang w:bidi="ar-SY"/>
        </w:rPr>
        <w:t xml:space="preserve"> آخرت و درجات ترق</w:t>
      </w:r>
      <w:r w:rsidR="00904E27">
        <w:rPr>
          <w:rFonts w:cs="B Lotus"/>
          <w:rtl/>
          <w:lang w:bidi="ar-SY"/>
        </w:rPr>
        <w:t>ی</w:t>
      </w:r>
      <w:r w:rsidRPr="001F7AFE">
        <w:rPr>
          <w:rFonts w:cs="B Lotus"/>
          <w:rtl/>
          <w:lang w:bidi="ar-SY"/>
        </w:rPr>
        <w:t xml:space="preserve"> و در</w:t>
      </w:r>
      <w:r w:rsidR="00904E27">
        <w:rPr>
          <w:rFonts w:cs="B Lotus"/>
          <w:rtl/>
          <w:lang w:bidi="ar-SY"/>
        </w:rPr>
        <w:t>ک</w:t>
      </w:r>
      <w:r w:rsidRPr="001F7AFE">
        <w:rPr>
          <w:rFonts w:cs="B Lotus"/>
          <w:rtl/>
          <w:lang w:bidi="ar-SY"/>
        </w:rPr>
        <w:t>ات تنزل نف</w:t>
      </w:r>
      <w:r w:rsidR="00FF6D80">
        <w:rPr>
          <w:rFonts w:cs="B Lotus" w:hint="cs"/>
          <w:rtl/>
          <w:lang w:bidi="ar-SY"/>
        </w:rPr>
        <w:t>ْ</w:t>
      </w:r>
      <w:r w:rsidRPr="001F7AFE">
        <w:rPr>
          <w:rFonts w:cs="B Lotus"/>
          <w:rtl/>
          <w:lang w:bidi="ar-SY"/>
        </w:rPr>
        <w:t>س را آن</w:t>
      </w:r>
      <w:r w:rsidR="00FF6D80">
        <w:rPr>
          <w:rFonts w:cs="B Lotus" w:hint="cs"/>
          <w:rtl/>
          <w:lang w:bidi="ar-SY"/>
        </w:rPr>
        <w:t xml:space="preserve"> </w:t>
      </w:r>
      <w:r w:rsidRPr="001F7AFE">
        <w:rPr>
          <w:rFonts w:cs="B Lotus"/>
          <w:rtl/>
          <w:lang w:bidi="ar-SY"/>
        </w:rPr>
        <w:t>طور</w:t>
      </w:r>
      <w:r w:rsidR="00904E27">
        <w:rPr>
          <w:rFonts w:cs="B Lotus"/>
          <w:rtl/>
          <w:lang w:bidi="ar-SY"/>
        </w:rPr>
        <w:t>ی</w:t>
      </w:r>
      <w:r w:rsidR="00FF6D80">
        <w:rPr>
          <w:rFonts w:cs="B Lotus" w:hint="cs"/>
          <w:rtl/>
          <w:lang w:bidi="ar-SY"/>
        </w:rPr>
        <w:t xml:space="preserve"> </w:t>
      </w:r>
      <w:r w:rsidR="00904E27">
        <w:rPr>
          <w:rFonts w:cs="B Lotus"/>
          <w:rtl/>
          <w:lang w:bidi="ar-SY"/>
        </w:rPr>
        <w:t>ک</w:t>
      </w:r>
      <w:r w:rsidRPr="001F7AFE">
        <w:rPr>
          <w:rFonts w:cs="B Lotus"/>
          <w:rtl/>
          <w:lang w:bidi="ar-SY"/>
        </w:rPr>
        <w:t>ه هست ب</w:t>
      </w:r>
      <w:r w:rsidR="00904E27">
        <w:rPr>
          <w:rFonts w:cs="B Lotus"/>
          <w:rtl/>
          <w:lang w:bidi="ar-SY"/>
        </w:rPr>
        <w:t>ی</w:t>
      </w:r>
      <w:r w:rsidRPr="001F7AFE">
        <w:rPr>
          <w:rFonts w:cs="B Lotus"/>
          <w:rtl/>
          <w:lang w:bidi="ar-SY"/>
        </w:rPr>
        <w:t xml:space="preserve">ان </w:t>
      </w:r>
      <w:r w:rsidR="00904E27">
        <w:rPr>
          <w:rFonts w:cs="B Lotus"/>
          <w:rtl/>
          <w:lang w:bidi="ar-SY"/>
        </w:rPr>
        <w:t>ک</w:t>
      </w:r>
      <w:r w:rsidRPr="001F7AFE">
        <w:rPr>
          <w:rFonts w:cs="B Lotus"/>
          <w:rtl/>
          <w:lang w:bidi="ar-SY"/>
        </w:rPr>
        <w:t>نند</w:t>
      </w:r>
      <w:r w:rsidRPr="001F7AFE">
        <w:rPr>
          <w:rFonts w:cs="B Lotus" w:hint="cs"/>
          <w:rtl/>
          <w:lang w:bidi="ar-SY"/>
        </w:rPr>
        <w:t>؟</w:t>
      </w:r>
      <w:r w:rsidRPr="001F7AFE">
        <w:rPr>
          <w:rFonts w:cs="B Lotus"/>
          <w:rtl/>
          <w:lang w:bidi="ar-SY"/>
        </w:rPr>
        <w:t xml:space="preserve"> بل</w:t>
      </w:r>
      <w:r w:rsidR="00904E27">
        <w:rPr>
          <w:rFonts w:cs="B Lotus"/>
          <w:rtl/>
          <w:lang w:bidi="ar-SY"/>
        </w:rPr>
        <w:t>ک</w:t>
      </w:r>
      <w:r w:rsidRPr="001F7AFE">
        <w:rPr>
          <w:rFonts w:cs="B Lotus"/>
          <w:rtl/>
          <w:lang w:bidi="ar-SY"/>
        </w:rPr>
        <w:t>ه ب</w:t>
      </w:r>
      <w:r w:rsidR="00FF6D80">
        <w:rPr>
          <w:rFonts w:cs="B Lotus" w:hint="cs"/>
          <w:rtl/>
          <w:lang w:bidi="ar-SY"/>
        </w:rPr>
        <w:t xml:space="preserve">ه </w:t>
      </w:r>
      <w:r w:rsidRPr="001F7AFE">
        <w:rPr>
          <w:rFonts w:cs="B Lotus"/>
          <w:rtl/>
          <w:lang w:bidi="ar-SY"/>
        </w:rPr>
        <w:t>مفاد حد</w:t>
      </w:r>
      <w:r w:rsidR="00904E27">
        <w:rPr>
          <w:rFonts w:cs="B Lotus"/>
          <w:rtl/>
          <w:lang w:bidi="ar-SY"/>
        </w:rPr>
        <w:t>ی</w:t>
      </w:r>
      <w:r w:rsidRPr="001F7AFE">
        <w:rPr>
          <w:rFonts w:cs="B Lotus"/>
          <w:rtl/>
          <w:lang w:bidi="ar-SY"/>
        </w:rPr>
        <w:t>ث شر</w:t>
      </w:r>
      <w:r w:rsidR="00904E27">
        <w:rPr>
          <w:rFonts w:cs="B Lotus"/>
          <w:rtl/>
          <w:lang w:bidi="ar-SY"/>
        </w:rPr>
        <w:t>ی</w:t>
      </w:r>
      <w:r w:rsidRPr="001F7AFE">
        <w:rPr>
          <w:rFonts w:cs="B Lotus"/>
          <w:rtl/>
          <w:lang w:bidi="ar-SY"/>
        </w:rPr>
        <w:t>ف</w:t>
      </w:r>
      <w:r w:rsidRPr="001F7AFE">
        <w:rPr>
          <w:rFonts w:cs="B Lotus" w:hint="cs"/>
          <w:rtl/>
          <w:lang w:bidi="ar-SY"/>
        </w:rPr>
        <w:t>:</w:t>
      </w:r>
      <w:r w:rsidRPr="001F7AFE">
        <w:rPr>
          <w:rFonts w:cs="B Lotus"/>
          <w:rtl/>
          <w:lang w:bidi="ar-SY"/>
        </w:rPr>
        <w:t xml:space="preserve"> </w:t>
      </w:r>
      <w:r w:rsidR="00FF6D80">
        <w:rPr>
          <w:rFonts w:ascii="Lotus Linotype" w:hAnsi="Lotus Linotype" w:cs="Lotus Linotype" w:hint="cs"/>
          <w:szCs w:val="27"/>
          <w:rtl/>
          <w:lang w:bidi="ar-SY"/>
        </w:rPr>
        <w:t>«</w:t>
      </w:r>
      <w:r w:rsidRPr="001F7AFE">
        <w:rPr>
          <w:rFonts w:ascii="Lotus Linotype" w:hAnsi="Lotus Linotype" w:cs="Lotus Linotype"/>
          <w:b/>
          <w:bCs/>
          <w:szCs w:val="27"/>
          <w:rtl/>
          <w:lang w:bidi="ar-SY"/>
        </w:rPr>
        <w:t>نحن معاشر الأنبياء أُمِرْنا أن نكلِّمَ الناس على قدر عقولهم</w:t>
      </w:r>
      <w:r w:rsidR="00FF6D80">
        <w:rPr>
          <w:rFonts w:ascii="Lotus Linotype" w:hAnsi="Lotus Linotype" w:cs="Lotus Linotype" w:hint="cs"/>
          <w:szCs w:val="27"/>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عن</w:t>
      </w:r>
      <w:r w:rsidR="00904E27">
        <w:rPr>
          <w:rFonts w:cs="B Lotus"/>
          <w:rtl/>
          <w:lang w:bidi="ar-SY"/>
        </w:rPr>
        <w:t>ی</w:t>
      </w:r>
      <w:r w:rsidR="00FF6D80">
        <w:rPr>
          <w:rFonts w:cs="B Lotus" w:hint="cs"/>
          <w:rtl/>
          <w:lang w:bidi="ar-SY"/>
        </w:rPr>
        <w:t>:</w:t>
      </w:r>
      <w:r w:rsidRPr="001F7AFE">
        <w:rPr>
          <w:rFonts w:cs="B Lotus"/>
          <w:rtl/>
          <w:lang w:bidi="ar-SY"/>
        </w:rPr>
        <w:t xml:space="preserve"> </w:t>
      </w:r>
      <w:r w:rsidR="00FF6D80">
        <w:rPr>
          <w:rFonts w:cs="B Lotus" w:hint="cs"/>
          <w:rtl/>
          <w:lang w:bidi="ar-SY"/>
        </w:rPr>
        <w:t>«</w:t>
      </w:r>
      <w:r w:rsidRPr="001F7AFE">
        <w:rPr>
          <w:rFonts w:cs="B Lotus"/>
          <w:rtl/>
          <w:lang w:bidi="ar-SY"/>
        </w:rPr>
        <w:t>ما گروه پ</w:t>
      </w:r>
      <w:r w:rsidR="00904E27">
        <w:rPr>
          <w:rFonts w:cs="B Lotus"/>
          <w:rtl/>
          <w:lang w:bidi="ar-SY"/>
        </w:rPr>
        <w:t>ی</w:t>
      </w:r>
      <w:r w:rsidRPr="001F7AFE">
        <w:rPr>
          <w:rFonts w:cs="B Lotus"/>
          <w:rtl/>
          <w:lang w:bidi="ar-SY"/>
        </w:rPr>
        <w:t>غمبران ب</w:t>
      </w:r>
      <w:r w:rsidR="00FF6D80">
        <w:rPr>
          <w:rFonts w:cs="B Lotus" w:hint="cs"/>
          <w:rtl/>
          <w:lang w:bidi="ar-SY"/>
        </w:rPr>
        <w:t xml:space="preserve">ه </w:t>
      </w:r>
      <w:r w:rsidRPr="001F7AFE">
        <w:rPr>
          <w:rFonts w:cs="B Lotus"/>
          <w:rtl/>
          <w:lang w:bidi="ar-SY"/>
        </w:rPr>
        <w:t>اندازه عقل مردم با مردم سخن م</w:t>
      </w:r>
      <w:r w:rsidR="00904E27">
        <w:rPr>
          <w:rFonts w:cs="B Lotus"/>
          <w:rtl/>
          <w:lang w:bidi="ar-SY"/>
        </w:rPr>
        <w:t>ی</w:t>
      </w:r>
      <w:r w:rsidR="00FF6D80">
        <w:rPr>
          <w:rFonts w:cs="B Lotus" w:hint="cs"/>
          <w:rtl/>
          <w:lang w:bidi="ar-SY"/>
        </w:rPr>
        <w:t>‌</w:t>
      </w:r>
      <w:r w:rsidRPr="001F7AFE">
        <w:rPr>
          <w:rFonts w:cs="B Lotus"/>
          <w:rtl/>
          <w:lang w:bidi="ar-SY"/>
        </w:rPr>
        <w:t>ران</w:t>
      </w:r>
      <w:r w:rsidR="00904E27">
        <w:rPr>
          <w:rFonts w:cs="B Lotus"/>
          <w:rtl/>
          <w:lang w:bidi="ar-SY"/>
        </w:rPr>
        <w:t>ی</w:t>
      </w:r>
      <w:r w:rsidRPr="001F7AFE">
        <w:rPr>
          <w:rFonts w:cs="B Lotus"/>
          <w:rtl/>
          <w:lang w:bidi="ar-SY"/>
        </w:rPr>
        <w:t>م</w:t>
      </w:r>
      <w:r w:rsidR="00FF6D80">
        <w:rPr>
          <w:rFonts w:cs="B Lotus" w:hint="cs"/>
          <w:rtl/>
          <w:lang w:bidi="ar-SY"/>
        </w:rPr>
        <w:t>»</w:t>
      </w:r>
      <w:r w:rsidR="001973C9">
        <w:rPr>
          <w:rFonts w:cs="B Lotus"/>
          <w:rtl/>
          <w:lang w:bidi="ar-SY"/>
        </w:rPr>
        <w:t>،</w:t>
      </w:r>
      <w:r w:rsidRPr="001F7AFE">
        <w:rPr>
          <w:rFonts w:cs="B Lotus"/>
          <w:rtl/>
          <w:lang w:bidi="ar-SY"/>
        </w:rPr>
        <w:t xml:space="preserve"> پس بنابرا</w:t>
      </w:r>
      <w:r w:rsidR="00904E27">
        <w:rPr>
          <w:rFonts w:cs="B Lotus"/>
          <w:rtl/>
          <w:lang w:bidi="ar-SY"/>
        </w:rPr>
        <w:t>ی</w:t>
      </w:r>
      <w:r w:rsidRPr="001F7AFE">
        <w:rPr>
          <w:rFonts w:cs="B Lotus"/>
          <w:rtl/>
          <w:lang w:bidi="ar-SY"/>
        </w:rPr>
        <w:t>ن صالح‌تر برا</w:t>
      </w:r>
      <w:r w:rsidR="00904E27">
        <w:rPr>
          <w:rFonts w:cs="B Lotus"/>
          <w:rtl/>
          <w:lang w:bidi="ar-SY"/>
        </w:rPr>
        <w:t>ی</w:t>
      </w:r>
      <w:r w:rsidRPr="001F7AFE">
        <w:rPr>
          <w:rFonts w:cs="B Lotus"/>
          <w:rtl/>
          <w:lang w:bidi="ar-SY"/>
        </w:rPr>
        <w:t xml:space="preserve"> مردم ا</w:t>
      </w:r>
      <w:r w:rsidR="00904E27">
        <w:rPr>
          <w:rFonts w:cs="B Lotus"/>
          <w:rtl/>
          <w:lang w:bidi="ar-SY"/>
        </w:rPr>
        <w:t>ی</w:t>
      </w:r>
      <w:r w:rsidRPr="001F7AFE">
        <w:rPr>
          <w:rFonts w:cs="B Lotus"/>
          <w:rtl/>
          <w:lang w:bidi="ar-SY"/>
        </w:rPr>
        <w:t xml:space="preserve">ن است </w:t>
      </w:r>
      <w:r w:rsidR="00904E27">
        <w:rPr>
          <w:rFonts w:cs="B Lotus"/>
          <w:rtl/>
          <w:lang w:bidi="ar-SY"/>
        </w:rPr>
        <w:t>ک</w:t>
      </w:r>
      <w:r w:rsidRPr="001F7AFE">
        <w:rPr>
          <w:rFonts w:cs="B Lotus"/>
          <w:rtl/>
          <w:lang w:bidi="ar-SY"/>
        </w:rPr>
        <w:t>ه حقا</w:t>
      </w:r>
      <w:r w:rsidR="00904E27">
        <w:rPr>
          <w:rFonts w:cs="B Lotus"/>
          <w:rtl/>
          <w:lang w:bidi="ar-SY"/>
        </w:rPr>
        <w:t>ی</w:t>
      </w:r>
      <w:r w:rsidRPr="001F7AFE">
        <w:rPr>
          <w:rFonts w:cs="B Lotus"/>
          <w:rtl/>
          <w:lang w:bidi="ar-SY"/>
        </w:rPr>
        <w:t>ق م</w:t>
      </w:r>
      <w:r w:rsidR="00FF6D80">
        <w:rPr>
          <w:rFonts w:cs="B Lotus" w:hint="cs"/>
          <w:rtl/>
          <w:lang w:bidi="ar-SY"/>
        </w:rPr>
        <w:t>ُ</w:t>
      </w:r>
      <w:r w:rsidRPr="001F7AFE">
        <w:rPr>
          <w:rFonts w:cs="B Lotus"/>
          <w:rtl/>
          <w:lang w:bidi="ar-SY"/>
        </w:rPr>
        <w:t>جر</w:t>
      </w:r>
      <w:r w:rsidR="00FF6D80">
        <w:rPr>
          <w:rFonts w:cs="B Lotus" w:hint="cs"/>
          <w:rtl/>
          <w:lang w:bidi="ar-SY"/>
        </w:rPr>
        <w:t>َّ</w:t>
      </w:r>
      <w:r w:rsidRPr="001F7AFE">
        <w:rPr>
          <w:rFonts w:cs="B Lotus"/>
          <w:rtl/>
          <w:lang w:bidi="ar-SY"/>
        </w:rPr>
        <w:t xml:space="preserve">ده و مسائل معقوله در تحت عبارات و </w:t>
      </w:r>
      <w:r w:rsidR="00904E27">
        <w:rPr>
          <w:rFonts w:cs="B Lotus"/>
          <w:rtl/>
          <w:lang w:bidi="ar-SY"/>
        </w:rPr>
        <w:t>ک</w:t>
      </w:r>
      <w:r w:rsidRPr="001F7AFE">
        <w:rPr>
          <w:rFonts w:cs="B Lotus"/>
          <w:rtl/>
          <w:lang w:bidi="ar-SY"/>
        </w:rPr>
        <w:t>لمات</w:t>
      </w:r>
      <w:r w:rsidR="00904E27">
        <w:rPr>
          <w:rFonts w:cs="B Lotus"/>
          <w:rtl/>
          <w:lang w:bidi="ar-SY"/>
        </w:rPr>
        <w:t>ی</w:t>
      </w:r>
      <w:r w:rsidRPr="001F7AFE">
        <w:rPr>
          <w:rFonts w:cs="B Lotus"/>
          <w:rtl/>
          <w:lang w:bidi="ar-SY"/>
        </w:rPr>
        <w:t xml:space="preserve"> گفته شود</w:t>
      </w:r>
      <w:r w:rsidRPr="001F7AFE">
        <w:rPr>
          <w:rFonts w:cs="B Lotus" w:hint="cs"/>
          <w:rtl/>
          <w:lang w:bidi="ar-SY"/>
        </w:rPr>
        <w:t xml:space="preserve"> </w:t>
      </w:r>
      <w:r w:rsidR="00904E27">
        <w:rPr>
          <w:rFonts w:cs="B Lotus"/>
          <w:rtl/>
          <w:lang w:bidi="ar-SY"/>
        </w:rPr>
        <w:t>ک</w:t>
      </w:r>
      <w:r w:rsidRPr="001F7AFE">
        <w:rPr>
          <w:rFonts w:cs="B Lotus"/>
          <w:rtl/>
          <w:lang w:bidi="ar-SY"/>
        </w:rPr>
        <w:t>ه تود</w:t>
      </w:r>
      <w:r w:rsidR="00FF6D80">
        <w:rPr>
          <w:rFonts w:cs="B Lotus" w:hint="cs"/>
          <w:rtl/>
          <w:lang w:bidi="ar-SY"/>
        </w:rPr>
        <w:t>ة</w:t>
      </w:r>
      <w:r w:rsidRPr="001F7AFE">
        <w:rPr>
          <w:rFonts w:cs="B Lotus"/>
          <w:rtl/>
          <w:lang w:bidi="ar-SY"/>
        </w:rPr>
        <w:t xml:space="preserve"> جاهل از آن همان استفاده</w:t>
      </w:r>
      <w:r w:rsidRPr="001F7AFE">
        <w:rPr>
          <w:rFonts w:cs="B Lotus" w:hint="cs"/>
          <w:rtl/>
          <w:lang w:bidi="ar-SY"/>
        </w:rPr>
        <w:t xml:space="preserve"> </w:t>
      </w:r>
      <w:r w:rsidRPr="001F7AFE">
        <w:rPr>
          <w:rFonts w:cs="B Lotus"/>
          <w:rtl/>
          <w:lang w:bidi="ar-SY"/>
        </w:rPr>
        <w:t xml:space="preserve">را </w:t>
      </w:r>
      <w:r w:rsidR="00904E27">
        <w:rPr>
          <w:rFonts w:cs="B Lotus"/>
          <w:rtl/>
          <w:lang w:bidi="ar-SY"/>
        </w:rPr>
        <w:t>ک</w:t>
      </w:r>
      <w:r w:rsidRPr="001F7AFE">
        <w:rPr>
          <w:rFonts w:cs="B Lotus"/>
          <w:rtl/>
          <w:lang w:bidi="ar-SY"/>
        </w:rPr>
        <w:t>نند</w:t>
      </w:r>
      <w:r w:rsidRPr="001F7AFE">
        <w:rPr>
          <w:rFonts w:cs="B Lotus" w:hint="cs"/>
          <w:rtl/>
          <w:lang w:bidi="ar-SY"/>
        </w:rPr>
        <w:t xml:space="preserve"> </w:t>
      </w:r>
      <w:r w:rsidR="00904E27">
        <w:rPr>
          <w:rFonts w:cs="B Lotus"/>
          <w:rtl/>
          <w:lang w:bidi="ar-SY"/>
        </w:rPr>
        <w:t>ک</w:t>
      </w:r>
      <w:r w:rsidRPr="001F7AFE">
        <w:rPr>
          <w:rFonts w:cs="B Lotus"/>
          <w:rtl/>
          <w:lang w:bidi="ar-SY"/>
        </w:rPr>
        <w:t>ه عقلا م</w:t>
      </w:r>
      <w:r w:rsidR="00904E27">
        <w:rPr>
          <w:rFonts w:cs="B Lotus"/>
          <w:rtl/>
          <w:lang w:bidi="ar-SY"/>
        </w:rPr>
        <w:t>ی</w:t>
      </w:r>
      <w:r w:rsidR="00FF6D80">
        <w:rPr>
          <w:rFonts w:cs="B Lotus" w:hint="cs"/>
          <w:rtl/>
          <w:lang w:bidi="ar-SY"/>
        </w:rPr>
        <w:t>‌</w:t>
      </w:r>
      <w:r w:rsidR="00904E27">
        <w:rPr>
          <w:rFonts w:cs="B Lotus"/>
          <w:rtl/>
          <w:lang w:bidi="ar-SY"/>
        </w:rPr>
        <w:t>ک</w:t>
      </w:r>
      <w:r w:rsidRPr="001F7AFE">
        <w:rPr>
          <w:rFonts w:cs="B Lotus"/>
          <w:rtl/>
          <w:lang w:bidi="ar-SY"/>
        </w:rPr>
        <w:t>نند</w:t>
      </w:r>
      <w:r w:rsidR="00FF6D80">
        <w:rPr>
          <w:rFonts w:cs="B Lotus" w:hint="cs"/>
          <w:rtl/>
          <w:lang w:bidi="ar-SY"/>
        </w:rPr>
        <w:t xml:space="preserve">؛ </w:t>
      </w:r>
      <w:r w:rsidRPr="001F7AFE">
        <w:rPr>
          <w:rFonts w:cs="B Lotus"/>
          <w:rtl/>
          <w:lang w:bidi="ar-SY"/>
        </w:rPr>
        <w:t>مثلاً وقت</w:t>
      </w:r>
      <w:r w:rsidR="00904E27">
        <w:rPr>
          <w:rFonts w:cs="B Lotus"/>
          <w:rtl/>
          <w:lang w:bidi="ar-SY"/>
        </w:rPr>
        <w:t>ی</w:t>
      </w:r>
      <w:r w:rsidRPr="001F7AFE">
        <w:rPr>
          <w:rFonts w:cs="B Lotus"/>
          <w:rtl/>
          <w:lang w:bidi="ar-SY"/>
        </w:rPr>
        <w:t xml:space="preserve"> شخص عام</w:t>
      </w:r>
      <w:r w:rsidR="00904E27">
        <w:rPr>
          <w:rFonts w:cs="B Lotus"/>
          <w:rtl/>
          <w:lang w:bidi="ar-SY"/>
        </w:rPr>
        <w:t>ی</w:t>
      </w:r>
      <w:r w:rsidRPr="001F7AFE">
        <w:rPr>
          <w:rFonts w:cs="B Lotus"/>
          <w:rtl/>
          <w:lang w:bidi="ar-SY"/>
        </w:rPr>
        <w:t xml:space="preserve"> شن</w:t>
      </w:r>
      <w:r w:rsidR="00904E27">
        <w:rPr>
          <w:rFonts w:cs="B Lotus"/>
          <w:rtl/>
          <w:lang w:bidi="ar-SY"/>
        </w:rPr>
        <w:t>ی</w:t>
      </w:r>
      <w:r w:rsidRPr="001F7AFE">
        <w:rPr>
          <w:rFonts w:cs="B Lotus"/>
          <w:rtl/>
          <w:lang w:bidi="ar-SY"/>
        </w:rPr>
        <w:t xml:space="preserve">د </w:t>
      </w:r>
      <w:r w:rsidR="00904E27">
        <w:rPr>
          <w:rFonts w:cs="B Lotus"/>
          <w:rtl/>
          <w:lang w:bidi="ar-SY"/>
        </w:rPr>
        <w:t>ک</w:t>
      </w:r>
      <w:r w:rsidRPr="001F7AFE">
        <w:rPr>
          <w:rFonts w:cs="B Lotus"/>
          <w:rtl/>
          <w:lang w:bidi="ar-SY"/>
        </w:rPr>
        <w:t>ه با</w:t>
      </w:r>
      <w:r w:rsidR="00904E27">
        <w:rPr>
          <w:rFonts w:cs="B Lotus"/>
          <w:rtl/>
          <w:lang w:bidi="ar-SY"/>
        </w:rPr>
        <w:t>ی</w:t>
      </w:r>
      <w:r w:rsidRPr="001F7AFE">
        <w:rPr>
          <w:rFonts w:cs="B Lotus"/>
          <w:rtl/>
          <w:lang w:bidi="ar-SY"/>
        </w:rPr>
        <w:t>د متوجه ب</w:t>
      </w:r>
      <w:r w:rsidR="00FF6D80">
        <w:rPr>
          <w:rFonts w:cs="B Lotus" w:hint="cs"/>
          <w:rtl/>
          <w:lang w:bidi="ar-SY"/>
        </w:rPr>
        <w:t xml:space="preserve">ه </w:t>
      </w:r>
      <w:r w:rsidRPr="001F7AFE">
        <w:rPr>
          <w:rFonts w:cs="B Lotus"/>
          <w:rtl/>
          <w:lang w:bidi="ar-SY"/>
        </w:rPr>
        <w:t>موجود</w:t>
      </w:r>
      <w:r w:rsidR="00904E27">
        <w:rPr>
          <w:rFonts w:cs="B Lotus"/>
          <w:rtl/>
          <w:lang w:bidi="ar-SY"/>
        </w:rPr>
        <w:t>ی</w:t>
      </w:r>
      <w:r w:rsidRPr="001F7AFE">
        <w:rPr>
          <w:rFonts w:cs="B Lotus"/>
          <w:rtl/>
          <w:lang w:bidi="ar-SY"/>
        </w:rPr>
        <w:t xml:space="preserve"> شد </w:t>
      </w:r>
      <w:r w:rsidR="00904E27">
        <w:rPr>
          <w:rFonts w:cs="B Lotus"/>
          <w:rtl/>
          <w:lang w:bidi="ar-SY"/>
        </w:rPr>
        <w:t>ک</w:t>
      </w:r>
      <w:r w:rsidRPr="001F7AFE">
        <w:rPr>
          <w:rFonts w:cs="B Lotus"/>
          <w:rtl/>
          <w:lang w:bidi="ar-SY"/>
        </w:rPr>
        <w:t>ه نه جسم است و نه م</w:t>
      </w:r>
      <w:r w:rsidR="00904E27">
        <w:rPr>
          <w:rFonts w:cs="B Lotus"/>
          <w:rtl/>
          <w:lang w:bidi="ar-SY"/>
        </w:rPr>
        <w:t>ک</w:t>
      </w:r>
      <w:r w:rsidRPr="001F7AFE">
        <w:rPr>
          <w:rFonts w:cs="B Lotus"/>
          <w:rtl/>
          <w:lang w:bidi="ar-SY"/>
        </w:rPr>
        <w:t>ان دارد و نه گروبند زمان</w:t>
      </w:r>
      <w:r w:rsidR="00FF6D80">
        <w:rPr>
          <w:rFonts w:cs="B Lotus" w:hint="cs"/>
          <w:rtl/>
          <w:lang w:bidi="ar-SY"/>
        </w:rPr>
        <w:t xml:space="preserve"> ا</w:t>
      </w:r>
      <w:r w:rsidRPr="001F7AFE">
        <w:rPr>
          <w:rFonts w:cs="B Lotus"/>
          <w:rtl/>
          <w:lang w:bidi="ar-SY"/>
        </w:rPr>
        <w:t>ست و رنگ ندارد و قابل اشاره حس</w:t>
      </w:r>
      <w:r w:rsidR="00FF6D80">
        <w:rPr>
          <w:rFonts w:cs="B Lotus" w:hint="cs"/>
          <w:rtl/>
          <w:lang w:bidi="ar-SY"/>
        </w:rPr>
        <w:t>ّ</w:t>
      </w:r>
      <w:r w:rsidR="00904E27">
        <w:rPr>
          <w:rFonts w:cs="B Lotus"/>
          <w:rtl/>
          <w:lang w:bidi="ar-SY"/>
        </w:rPr>
        <w:t>ی</w:t>
      </w:r>
      <w:r w:rsidRPr="001F7AFE">
        <w:rPr>
          <w:rFonts w:cs="B Lotus"/>
          <w:rtl/>
          <w:lang w:bidi="ar-SY"/>
        </w:rPr>
        <w:t xml:space="preserve">ه </w:t>
      </w:r>
      <w:r w:rsidRPr="001F7AFE">
        <w:rPr>
          <w:rFonts w:cs="B Lotus"/>
          <w:rtl/>
          <w:lang w:bidi="ar-SY"/>
        </w:rPr>
        <w:lastRenderedPageBreak/>
        <w:t>ن</w:t>
      </w:r>
      <w:r w:rsidR="00904E27">
        <w:rPr>
          <w:rFonts w:cs="B Lotus"/>
          <w:rtl/>
          <w:lang w:bidi="ar-SY"/>
        </w:rPr>
        <w:t>ی</w:t>
      </w:r>
      <w:r w:rsidRPr="001F7AFE">
        <w:rPr>
          <w:rFonts w:cs="B Lotus"/>
          <w:rtl/>
          <w:lang w:bidi="ar-SY"/>
        </w:rPr>
        <w:t>ست</w:t>
      </w:r>
      <w:r w:rsidR="001973C9">
        <w:rPr>
          <w:rFonts w:cs="B Lotus"/>
          <w:rtl/>
          <w:lang w:bidi="ar-SY"/>
        </w:rPr>
        <w:t>،</w:t>
      </w:r>
      <w:r w:rsidRPr="001F7AFE">
        <w:rPr>
          <w:rFonts w:cs="B Lotus"/>
          <w:rtl/>
          <w:lang w:bidi="ar-SY"/>
        </w:rPr>
        <w:t xml:space="preserve"> ا</w:t>
      </w:r>
      <w:r w:rsidR="00904E27">
        <w:rPr>
          <w:rFonts w:cs="B Lotus"/>
          <w:rtl/>
          <w:lang w:bidi="ar-SY"/>
        </w:rPr>
        <w:t>ی</w:t>
      </w:r>
      <w:r w:rsidRPr="001F7AFE">
        <w:rPr>
          <w:rFonts w:cs="B Lotus"/>
          <w:rtl/>
          <w:lang w:bidi="ar-SY"/>
        </w:rPr>
        <w:t>ن</w:t>
      </w:r>
      <w:r w:rsidR="00FF6D80">
        <w:rPr>
          <w:rFonts w:cs="B Lotus" w:hint="cs"/>
          <w:rtl/>
          <w:lang w:bidi="ar-SY"/>
        </w:rPr>
        <w:t xml:space="preserve"> </w:t>
      </w:r>
      <w:r w:rsidRPr="001F7AFE">
        <w:rPr>
          <w:rFonts w:cs="B Lotus"/>
          <w:rtl/>
          <w:lang w:bidi="ar-SY"/>
        </w:rPr>
        <w:t>شخص گمان م</w:t>
      </w:r>
      <w:r w:rsidR="00904E27">
        <w:rPr>
          <w:rFonts w:cs="B Lotus"/>
          <w:rtl/>
          <w:lang w:bidi="ar-SY"/>
        </w:rPr>
        <w:t>ی</w:t>
      </w:r>
      <w:r w:rsidR="00FF6D80">
        <w:rPr>
          <w:rFonts w:cs="B Lotus" w:hint="cs"/>
          <w:rtl/>
          <w:lang w:bidi="ar-SY"/>
        </w:rPr>
        <w:t>‌</w:t>
      </w:r>
      <w:r w:rsidR="00904E27">
        <w:rPr>
          <w:rFonts w:cs="B Lotus"/>
          <w:rtl/>
          <w:lang w:bidi="ar-SY"/>
        </w:rPr>
        <w:t>ک</w:t>
      </w:r>
      <w:r w:rsidRPr="001F7AFE">
        <w:rPr>
          <w:rFonts w:cs="B Lotus"/>
          <w:rtl/>
          <w:lang w:bidi="ar-SY"/>
        </w:rPr>
        <w:t xml:space="preserve">ند </w:t>
      </w:r>
      <w:r w:rsidR="00904E27">
        <w:rPr>
          <w:rFonts w:cs="B Lotus"/>
          <w:rtl/>
          <w:lang w:bidi="ar-SY"/>
        </w:rPr>
        <w:t>ک</w:t>
      </w:r>
      <w:r w:rsidRPr="001F7AFE">
        <w:rPr>
          <w:rFonts w:cs="B Lotus"/>
          <w:rtl/>
          <w:lang w:bidi="ar-SY"/>
        </w:rPr>
        <w:t>ه آن</w:t>
      </w:r>
      <w:r w:rsidR="00FF6D80">
        <w:rPr>
          <w:rFonts w:cs="B Lotus" w:hint="cs"/>
          <w:rtl/>
          <w:lang w:bidi="ar-SY"/>
        </w:rPr>
        <w:t>،</w:t>
      </w:r>
      <w:r w:rsidRPr="001F7AFE">
        <w:rPr>
          <w:rFonts w:cs="B Lotus"/>
          <w:rtl/>
          <w:lang w:bidi="ar-SY"/>
        </w:rPr>
        <w:t xml:space="preserve"> معدوم است نه موجود</w:t>
      </w:r>
      <w:r w:rsidR="00FF6D80">
        <w:rPr>
          <w:rFonts w:cs="B Lotus" w:hint="cs"/>
          <w:rtl/>
          <w:lang w:bidi="ar-SY"/>
        </w:rPr>
        <w:t>؛</w:t>
      </w:r>
      <w:r w:rsidRPr="001F7AFE">
        <w:rPr>
          <w:rFonts w:cs="B Lotus"/>
          <w:rtl/>
          <w:lang w:bidi="ar-SY"/>
        </w:rPr>
        <w:t xml:space="preserve"> ز</w:t>
      </w:r>
      <w:r w:rsidR="00904E27">
        <w:rPr>
          <w:rFonts w:cs="B Lotus"/>
          <w:rtl/>
          <w:lang w:bidi="ar-SY"/>
        </w:rPr>
        <w:t>ی</w:t>
      </w:r>
      <w:r w:rsidRPr="001F7AFE">
        <w:rPr>
          <w:rFonts w:cs="B Lotus"/>
          <w:rtl/>
          <w:lang w:bidi="ar-SY"/>
        </w:rPr>
        <w:t>را چگونه م</w:t>
      </w:r>
      <w:r w:rsidR="00904E27">
        <w:rPr>
          <w:rFonts w:cs="B Lotus"/>
          <w:rtl/>
          <w:lang w:bidi="ar-SY"/>
        </w:rPr>
        <w:t>ی</w:t>
      </w:r>
      <w:r w:rsidR="00FF6D80">
        <w:rPr>
          <w:rFonts w:cs="B Lotus" w:hint="cs"/>
          <w:rtl/>
          <w:lang w:bidi="ar-SY"/>
        </w:rPr>
        <w:t>‌</w:t>
      </w:r>
      <w:r w:rsidRPr="001F7AFE">
        <w:rPr>
          <w:rFonts w:cs="B Lotus"/>
          <w:rtl/>
          <w:lang w:bidi="ar-SY"/>
        </w:rPr>
        <w:t xml:space="preserve">شود موجود جسم نداشته باشد </w:t>
      </w:r>
      <w:r w:rsidR="00904E27">
        <w:rPr>
          <w:rFonts w:cs="B Lotus"/>
          <w:rtl/>
          <w:lang w:bidi="ar-SY"/>
        </w:rPr>
        <w:t>ی</w:t>
      </w:r>
      <w:r w:rsidRPr="001F7AFE">
        <w:rPr>
          <w:rFonts w:cs="B Lotus"/>
          <w:rtl/>
          <w:lang w:bidi="ar-SY"/>
        </w:rPr>
        <w:t>ا در زمان و م</w:t>
      </w:r>
      <w:r w:rsidR="00904E27">
        <w:rPr>
          <w:rFonts w:cs="B Lotus"/>
          <w:rtl/>
          <w:lang w:bidi="ar-SY"/>
        </w:rPr>
        <w:t>ک</w:t>
      </w:r>
      <w:r w:rsidRPr="001F7AFE">
        <w:rPr>
          <w:rFonts w:cs="B Lotus"/>
          <w:rtl/>
          <w:lang w:bidi="ar-SY"/>
        </w:rPr>
        <w:t>ان نباشد</w:t>
      </w:r>
      <w:r w:rsidR="00FF6D80">
        <w:rPr>
          <w:rFonts w:cs="B Lotus" w:hint="cs"/>
          <w:rtl/>
          <w:lang w:bidi="ar-SY"/>
        </w:rPr>
        <w:t>؟</w:t>
      </w:r>
      <w:r w:rsidRPr="001F7AFE">
        <w:rPr>
          <w:rFonts w:cs="B Lotus"/>
          <w:rtl/>
          <w:lang w:bidi="ar-SY"/>
        </w:rPr>
        <w:t xml:space="preserve"> پس نف</w:t>
      </w:r>
      <w:r w:rsidR="00904E27">
        <w:rPr>
          <w:rFonts w:cs="B Lotus"/>
          <w:rtl/>
          <w:lang w:bidi="ar-SY"/>
        </w:rPr>
        <w:t>ی</w:t>
      </w:r>
      <w:r w:rsidRPr="001F7AFE">
        <w:rPr>
          <w:rFonts w:cs="B Lotus"/>
          <w:rtl/>
          <w:lang w:bidi="ar-SY"/>
        </w:rPr>
        <w:t xml:space="preserve"> چن</w:t>
      </w:r>
      <w:r w:rsidR="00904E27">
        <w:rPr>
          <w:rFonts w:cs="B Lotus"/>
          <w:rtl/>
          <w:lang w:bidi="ar-SY"/>
        </w:rPr>
        <w:t>ی</w:t>
      </w:r>
      <w:r w:rsidRPr="001F7AFE">
        <w:rPr>
          <w:rFonts w:cs="B Lotus"/>
          <w:rtl/>
          <w:lang w:bidi="ar-SY"/>
        </w:rPr>
        <w:t>ن خدا را خواهد بود</w:t>
      </w:r>
      <w:r w:rsidR="00FF6D80">
        <w:rPr>
          <w:rFonts w:cs="B Lotus" w:hint="cs"/>
          <w:rtl/>
          <w:lang w:bidi="ar-SY"/>
        </w:rPr>
        <w:t>.</w:t>
      </w:r>
      <w:r w:rsidRPr="001F7AFE">
        <w:rPr>
          <w:rFonts w:cs="B Lotus" w:hint="cs"/>
          <w:rtl/>
          <w:lang w:bidi="ar-SY"/>
        </w:rPr>
        <w:t xml:space="preserve"> انب</w:t>
      </w:r>
      <w:r w:rsidR="00904E27">
        <w:rPr>
          <w:rFonts w:cs="B Lotus" w:hint="cs"/>
          <w:rtl/>
          <w:lang w:bidi="ar-SY"/>
        </w:rPr>
        <w:t>ی</w:t>
      </w:r>
      <w:r w:rsidRPr="001F7AFE">
        <w:rPr>
          <w:rFonts w:cs="B Lotus" w:hint="cs"/>
          <w:rtl/>
          <w:lang w:bidi="ar-SY"/>
        </w:rPr>
        <w:t>ا ا</w:t>
      </w:r>
      <w:r w:rsidR="00904E27">
        <w:rPr>
          <w:rFonts w:cs="B Lotus" w:hint="cs"/>
          <w:rtl/>
          <w:lang w:bidi="ar-SY"/>
        </w:rPr>
        <w:t>ی</w:t>
      </w:r>
      <w:r w:rsidRPr="001F7AFE">
        <w:rPr>
          <w:rFonts w:cs="B Lotus" w:hint="cs"/>
          <w:rtl/>
          <w:lang w:bidi="ar-SY"/>
        </w:rPr>
        <w:t>ن حقا</w:t>
      </w:r>
      <w:r w:rsidR="00904E27">
        <w:rPr>
          <w:rFonts w:cs="B Lotus" w:hint="cs"/>
          <w:rtl/>
          <w:lang w:bidi="ar-SY"/>
        </w:rPr>
        <w:t>ی</w:t>
      </w:r>
      <w:r w:rsidRPr="001F7AFE">
        <w:rPr>
          <w:rFonts w:cs="B Lotus" w:hint="cs"/>
          <w:rtl/>
          <w:lang w:bidi="ar-SY"/>
        </w:rPr>
        <w:t>ق را تشب</w:t>
      </w:r>
      <w:r w:rsidR="00904E27">
        <w:rPr>
          <w:rFonts w:cs="B Lotus" w:hint="cs"/>
          <w:rtl/>
          <w:lang w:bidi="ar-SY"/>
        </w:rPr>
        <w:t>ی</w:t>
      </w:r>
      <w:r w:rsidRPr="001F7AFE">
        <w:rPr>
          <w:rFonts w:cs="B Lotus" w:hint="cs"/>
          <w:rtl/>
          <w:lang w:bidi="ar-SY"/>
        </w:rPr>
        <w:t>ه ب</w:t>
      </w:r>
      <w:r w:rsidR="00FF6D80">
        <w:rPr>
          <w:rFonts w:cs="B Lotus" w:hint="cs"/>
          <w:rtl/>
          <w:lang w:bidi="ar-SY"/>
        </w:rPr>
        <w:t xml:space="preserve">ه </w:t>
      </w:r>
      <w:r w:rsidRPr="001F7AFE">
        <w:rPr>
          <w:rFonts w:cs="B Lotus" w:hint="cs"/>
          <w:rtl/>
          <w:lang w:bidi="ar-SY"/>
        </w:rPr>
        <w:t>محسوسات م</w:t>
      </w:r>
      <w:r w:rsidR="00904E27">
        <w:rPr>
          <w:rFonts w:cs="B Lotus" w:hint="cs"/>
          <w:rtl/>
          <w:lang w:bidi="ar-SY"/>
        </w:rPr>
        <w:t>ی</w:t>
      </w:r>
      <w:r w:rsidR="00FF6D80">
        <w:rPr>
          <w:rFonts w:cs="B Lotus" w:hint="eastAsia"/>
          <w:rtl/>
          <w:lang w:bidi="ar-SY"/>
        </w:rPr>
        <w:t>‌</w:t>
      </w:r>
      <w:r w:rsidR="00904E27">
        <w:rPr>
          <w:rFonts w:cs="B Lotus" w:hint="cs"/>
          <w:rtl/>
          <w:lang w:bidi="ar-SY"/>
        </w:rPr>
        <w:t>ک</w:t>
      </w:r>
      <w:r w:rsidRPr="001F7AFE">
        <w:rPr>
          <w:rFonts w:cs="B Lotus" w:hint="cs"/>
          <w:rtl/>
          <w:lang w:bidi="ar-SY"/>
        </w:rPr>
        <w:t>نند تا خلق م</w:t>
      </w:r>
      <w:r w:rsidR="00FF6D80">
        <w:rPr>
          <w:rFonts w:cs="B Lotus" w:hint="cs"/>
          <w:rtl/>
          <w:lang w:bidi="ar-SY"/>
        </w:rPr>
        <w:t>ُ</w:t>
      </w:r>
      <w:r w:rsidRPr="001F7AFE">
        <w:rPr>
          <w:rFonts w:cs="B Lotus" w:hint="cs"/>
          <w:rtl/>
          <w:lang w:bidi="ar-SY"/>
        </w:rPr>
        <w:t>نه</w:t>
      </w:r>
      <w:r w:rsidR="00FF6D80">
        <w:rPr>
          <w:rFonts w:cs="B Lotus" w:hint="cs"/>
          <w:rtl/>
          <w:lang w:bidi="ar-SY"/>
        </w:rPr>
        <w:t>َ</w:t>
      </w:r>
      <w:r w:rsidRPr="001F7AFE">
        <w:rPr>
          <w:rFonts w:cs="B Lotus" w:hint="cs"/>
          <w:rtl/>
          <w:lang w:bidi="ar-SY"/>
        </w:rPr>
        <w:t>م</w:t>
      </w:r>
      <w:r w:rsidR="00FF6D80">
        <w:rPr>
          <w:rFonts w:cs="B Lotus" w:hint="cs"/>
          <w:rtl/>
          <w:lang w:bidi="ar-SY"/>
        </w:rPr>
        <w:t>ِ</w:t>
      </w:r>
      <w:r w:rsidR="00904E27">
        <w:rPr>
          <w:rFonts w:cs="B Lotus" w:hint="cs"/>
          <w:rtl/>
          <w:lang w:bidi="ar-SY"/>
        </w:rPr>
        <w:t>ک</w:t>
      </w:r>
      <w:r w:rsidRPr="001F7AFE">
        <w:rPr>
          <w:rFonts w:cs="B Lotus" w:hint="cs"/>
          <w:rtl/>
          <w:lang w:bidi="ar-SY"/>
        </w:rPr>
        <w:t xml:space="preserve"> </w:t>
      </w:r>
      <w:r w:rsidR="00FF6D80">
        <w:rPr>
          <w:rFonts w:cs="B Lotus" w:hint="cs"/>
          <w:rtl/>
          <w:lang w:bidi="ar-SY"/>
        </w:rPr>
        <w:t xml:space="preserve">[کوشنده] </w:t>
      </w:r>
      <w:r w:rsidRPr="001F7AFE">
        <w:rPr>
          <w:rFonts w:cs="B Lotus" w:hint="cs"/>
          <w:rtl/>
          <w:lang w:bidi="ar-SY"/>
        </w:rPr>
        <w:t>در عالم</w:t>
      </w:r>
      <w:r w:rsidR="00FF6D80">
        <w:rPr>
          <w:rFonts w:cs="B Lotus" w:hint="cs"/>
          <w:rtl/>
          <w:lang w:bidi="ar-SY"/>
        </w:rPr>
        <w:t>ِ</w:t>
      </w:r>
      <w:r w:rsidRPr="001F7AFE">
        <w:rPr>
          <w:rFonts w:cs="B Lotus" w:hint="cs"/>
          <w:rtl/>
          <w:lang w:bidi="ar-SY"/>
        </w:rPr>
        <w:t xml:space="preserve"> حس</w:t>
      </w:r>
      <w:r w:rsidR="00FF6D80">
        <w:rPr>
          <w:rFonts w:cs="B Lotus" w:hint="cs"/>
          <w:rtl/>
          <w:lang w:bidi="ar-SY"/>
        </w:rPr>
        <w:t>ِ</w:t>
      </w:r>
      <w:r w:rsidRPr="001F7AFE">
        <w:rPr>
          <w:rFonts w:cs="B Lotus" w:hint="cs"/>
          <w:rtl/>
          <w:lang w:bidi="ar-SY"/>
        </w:rPr>
        <w:t xml:space="preserve"> حق را در تشب</w:t>
      </w:r>
      <w:r w:rsidR="00904E27">
        <w:rPr>
          <w:rFonts w:cs="B Lotus" w:hint="cs"/>
          <w:rtl/>
          <w:lang w:bidi="ar-SY"/>
        </w:rPr>
        <w:t>ی</w:t>
      </w:r>
      <w:r w:rsidRPr="001F7AFE">
        <w:rPr>
          <w:rFonts w:cs="B Lotus" w:hint="cs"/>
          <w:rtl/>
          <w:lang w:bidi="ar-SY"/>
        </w:rPr>
        <w:t xml:space="preserve">ه عبادت </w:t>
      </w:r>
      <w:r w:rsidR="00904E27">
        <w:rPr>
          <w:rFonts w:cs="B Lotus" w:hint="cs"/>
          <w:rtl/>
          <w:lang w:bidi="ar-SY"/>
        </w:rPr>
        <w:t>ک</w:t>
      </w:r>
      <w:r w:rsidRPr="001F7AFE">
        <w:rPr>
          <w:rFonts w:cs="B Lotus" w:hint="cs"/>
          <w:rtl/>
          <w:lang w:bidi="ar-SY"/>
        </w:rPr>
        <w:t>نند</w:t>
      </w:r>
      <w:r w:rsidR="00FF6D80">
        <w:rPr>
          <w:rFonts w:cs="B Lotus" w:hint="cs"/>
          <w:rtl/>
          <w:lang w:bidi="ar-SY"/>
        </w:rPr>
        <w:t>؛</w:t>
      </w:r>
      <w:r w:rsidRPr="001F7AFE">
        <w:rPr>
          <w:rFonts w:cs="B Lotus" w:hint="cs"/>
          <w:rtl/>
          <w:lang w:bidi="ar-SY"/>
        </w:rPr>
        <w:t xml:space="preserve"> ز</w:t>
      </w:r>
      <w:r w:rsidR="00904E27">
        <w:rPr>
          <w:rFonts w:cs="B Lotus" w:hint="cs"/>
          <w:rtl/>
          <w:lang w:bidi="ar-SY"/>
        </w:rPr>
        <w:t>ی</w:t>
      </w:r>
      <w:r w:rsidRPr="001F7AFE">
        <w:rPr>
          <w:rFonts w:cs="B Lotus" w:hint="cs"/>
          <w:rtl/>
          <w:lang w:bidi="ar-SY"/>
        </w:rPr>
        <w:t xml:space="preserve">را </w:t>
      </w:r>
      <w:r w:rsidR="00904E27">
        <w:rPr>
          <w:rFonts w:cs="B Lotus" w:hint="cs"/>
          <w:rtl/>
          <w:lang w:bidi="ar-SY"/>
        </w:rPr>
        <w:t>ک</w:t>
      </w:r>
      <w:r w:rsidRPr="001F7AFE">
        <w:rPr>
          <w:rFonts w:cs="B Lotus" w:hint="cs"/>
          <w:rtl/>
          <w:lang w:bidi="ar-SY"/>
        </w:rPr>
        <w:t>ه نم</w:t>
      </w:r>
      <w:r w:rsidR="00904E27">
        <w:rPr>
          <w:rFonts w:cs="B Lotus" w:hint="cs"/>
          <w:rtl/>
          <w:lang w:bidi="ar-SY"/>
        </w:rPr>
        <w:t>ی</w:t>
      </w:r>
      <w:r w:rsidR="00FF6D80">
        <w:rPr>
          <w:rFonts w:cs="B Lotus" w:hint="eastAsia"/>
          <w:rtl/>
          <w:lang w:bidi="ar-SY"/>
        </w:rPr>
        <w:t>‌</w:t>
      </w:r>
      <w:r w:rsidRPr="001F7AFE">
        <w:rPr>
          <w:rFonts w:cs="B Lotus" w:hint="cs"/>
          <w:rtl/>
          <w:lang w:bidi="ar-SY"/>
        </w:rPr>
        <w:t>توانند ب</w:t>
      </w:r>
      <w:r w:rsidR="00FF6D80">
        <w:rPr>
          <w:rFonts w:cs="B Lotus" w:hint="cs"/>
          <w:rtl/>
          <w:lang w:bidi="ar-SY"/>
        </w:rPr>
        <w:t>ه</w:t>
      </w:r>
      <w:r w:rsidR="00FF6D80">
        <w:rPr>
          <w:rFonts w:cs="B Lotus" w:hint="eastAsia"/>
          <w:lang w:bidi="ar-SY"/>
        </w:rPr>
        <w:t>‌</w:t>
      </w:r>
      <w:r w:rsidR="00FF6D80">
        <w:rPr>
          <w:rFonts w:cs="B Lotus"/>
          <w:lang w:bidi="ar-SY"/>
        </w:rPr>
        <w:t xml:space="preserve"> </w:t>
      </w:r>
      <w:r w:rsidRPr="001F7AFE">
        <w:rPr>
          <w:rFonts w:cs="B Lotus" w:hint="cs"/>
          <w:rtl/>
          <w:lang w:bidi="ar-SY"/>
        </w:rPr>
        <w:t>مقام تنز</w:t>
      </w:r>
      <w:r w:rsidR="00904E27">
        <w:rPr>
          <w:rFonts w:cs="B Lotus" w:hint="cs"/>
          <w:rtl/>
          <w:lang w:bidi="ar-SY"/>
        </w:rPr>
        <w:t>ی</w:t>
      </w:r>
      <w:r w:rsidRPr="001F7AFE">
        <w:rPr>
          <w:rFonts w:cs="B Lotus" w:hint="cs"/>
          <w:rtl/>
          <w:lang w:bidi="ar-SY"/>
        </w:rPr>
        <w:t>ه برسند</w:t>
      </w:r>
      <w:r w:rsidR="00FF6D80">
        <w:rPr>
          <w:rFonts w:cs="B Lotus" w:hint="cs"/>
          <w:rtl/>
          <w:lang w:bidi="ar-SY"/>
        </w:rPr>
        <w:t>؛</w:t>
      </w:r>
      <w:r w:rsidRPr="001F7AFE">
        <w:rPr>
          <w:rFonts w:cs="B Lotus" w:hint="cs"/>
          <w:rtl/>
          <w:lang w:bidi="ar-SY"/>
        </w:rPr>
        <w:t xml:space="preserve"> </w:t>
      </w:r>
      <w:r w:rsidRPr="001F7AFE">
        <w:rPr>
          <w:rFonts w:cs="B Lotus"/>
          <w:rtl/>
          <w:lang w:bidi="ar-SY"/>
        </w:rPr>
        <w:t>از ا</w:t>
      </w:r>
      <w:r w:rsidR="00904E27">
        <w:rPr>
          <w:rFonts w:cs="B Lotus"/>
          <w:rtl/>
          <w:lang w:bidi="ar-SY"/>
        </w:rPr>
        <w:t>ی</w:t>
      </w:r>
      <w:r w:rsidRPr="001F7AFE">
        <w:rPr>
          <w:rFonts w:cs="B Lotus"/>
          <w:rtl/>
          <w:lang w:bidi="ar-SY"/>
        </w:rPr>
        <w:t>ن</w:t>
      </w:r>
      <w:r w:rsidR="00FF6D80">
        <w:rPr>
          <w:rFonts w:cs="B Lotus" w:hint="cs"/>
          <w:rtl/>
          <w:lang w:bidi="ar-SY"/>
        </w:rPr>
        <w:t xml:space="preserve"> </w:t>
      </w:r>
      <w:r w:rsidRPr="001F7AFE">
        <w:rPr>
          <w:rFonts w:cs="B Lotus"/>
          <w:rtl/>
          <w:lang w:bidi="ar-SY"/>
        </w:rPr>
        <w:t>جهت</w:t>
      </w:r>
      <w:r w:rsidR="00FF6D80">
        <w:rPr>
          <w:rFonts w:cs="B Lotus" w:hint="cs"/>
          <w:rtl/>
          <w:lang w:bidi="ar-SY"/>
        </w:rPr>
        <w:t>،</w:t>
      </w:r>
      <w:r w:rsidR="00FF6D80">
        <w:rPr>
          <w:rFonts w:cs="B Lotus"/>
          <w:rtl/>
          <w:lang w:bidi="ar-SY"/>
        </w:rPr>
        <w:t xml:space="preserve"> قرآن صفات</w:t>
      </w:r>
      <w:r w:rsidR="00904E27">
        <w:rPr>
          <w:rFonts w:cs="B Lotus"/>
          <w:rtl/>
          <w:lang w:bidi="ar-SY"/>
        </w:rPr>
        <w:t>ی</w:t>
      </w:r>
      <w:r w:rsidR="00FF6D80">
        <w:rPr>
          <w:rFonts w:cs="B Lotus"/>
          <w:rtl/>
          <w:lang w:bidi="ar-SY"/>
        </w:rPr>
        <w:t xml:space="preserve"> برا</w:t>
      </w:r>
      <w:r w:rsidR="00904E27">
        <w:rPr>
          <w:rFonts w:cs="B Lotus"/>
          <w:rtl/>
          <w:lang w:bidi="ar-SY"/>
        </w:rPr>
        <w:t>ی</w:t>
      </w:r>
      <w:r w:rsidR="00FF6D80">
        <w:rPr>
          <w:rFonts w:cs="B Lotus"/>
          <w:rtl/>
          <w:lang w:bidi="ar-SY"/>
        </w:rPr>
        <w:t xml:space="preserve"> رب</w:t>
      </w:r>
      <w:r w:rsidRPr="001F7AFE">
        <w:rPr>
          <w:rFonts w:cs="B Lotus"/>
          <w:rtl/>
          <w:lang w:bidi="ar-SY"/>
        </w:rPr>
        <w:t xml:space="preserve"> ب</w:t>
      </w:r>
      <w:r w:rsidR="00904E27">
        <w:rPr>
          <w:rFonts w:cs="B Lotus"/>
          <w:rtl/>
          <w:lang w:bidi="ar-SY"/>
        </w:rPr>
        <w:t>ی</w:t>
      </w:r>
      <w:r w:rsidRPr="001F7AFE">
        <w:rPr>
          <w:rFonts w:cs="B Lotus"/>
          <w:rtl/>
          <w:lang w:bidi="ar-SY"/>
        </w:rPr>
        <w:t xml:space="preserve">ان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00FF6D80">
        <w:rPr>
          <w:rFonts w:cs="B Lotus" w:hint="cs"/>
          <w:rtl/>
          <w:lang w:bidi="ar-SY"/>
        </w:rPr>
        <w:t>؛</w:t>
      </w:r>
      <w:r w:rsidRPr="001F7AFE">
        <w:rPr>
          <w:rFonts w:cs="B Lotus"/>
          <w:rtl/>
          <w:lang w:bidi="ar-SY"/>
        </w:rPr>
        <w:t xml:space="preserve"> مثل بص</w:t>
      </w:r>
      <w:r w:rsidR="00904E27">
        <w:rPr>
          <w:rFonts w:cs="B Lotus"/>
          <w:rtl/>
          <w:lang w:bidi="ar-SY"/>
        </w:rPr>
        <w:t>ی</w:t>
      </w:r>
      <w:r w:rsidRPr="001F7AFE">
        <w:rPr>
          <w:rFonts w:cs="B Lotus"/>
          <w:rtl/>
          <w:lang w:bidi="ar-SY"/>
        </w:rPr>
        <w:t>ر</w:t>
      </w:r>
      <w:r w:rsidR="001973C9">
        <w:rPr>
          <w:rFonts w:cs="B Lotus"/>
          <w:rtl/>
          <w:lang w:bidi="ar-SY"/>
        </w:rPr>
        <w:t>،</w:t>
      </w:r>
      <w:r w:rsidRPr="001F7AFE">
        <w:rPr>
          <w:rFonts w:cs="B Lotus"/>
          <w:rtl/>
          <w:lang w:bidi="ar-SY"/>
        </w:rPr>
        <w:t xml:space="preserve"> سم</w:t>
      </w:r>
      <w:r w:rsidR="00904E27">
        <w:rPr>
          <w:rFonts w:cs="B Lotus"/>
          <w:rtl/>
          <w:lang w:bidi="ar-SY"/>
        </w:rPr>
        <w:t>ی</w:t>
      </w:r>
      <w:r w:rsidRPr="001F7AFE">
        <w:rPr>
          <w:rFonts w:cs="B Lotus"/>
          <w:rtl/>
          <w:lang w:bidi="ar-SY"/>
        </w:rPr>
        <w:t>ع</w:t>
      </w:r>
      <w:r w:rsidR="001973C9">
        <w:rPr>
          <w:rFonts w:cs="B Lotus"/>
          <w:rtl/>
          <w:lang w:bidi="ar-SY"/>
        </w:rPr>
        <w:t>،</w:t>
      </w:r>
      <w:r w:rsidRPr="001F7AFE">
        <w:rPr>
          <w:rFonts w:cs="B Lotus"/>
          <w:rtl/>
          <w:lang w:bidi="ar-SY"/>
        </w:rPr>
        <w:t xml:space="preserve"> مستول</w:t>
      </w:r>
      <w:r w:rsidR="00904E27">
        <w:rPr>
          <w:rFonts w:cs="B Lotus"/>
          <w:rtl/>
          <w:lang w:bidi="ar-SY"/>
        </w:rPr>
        <w:t>ی</w:t>
      </w:r>
      <w:r w:rsidRPr="001F7AFE">
        <w:rPr>
          <w:rFonts w:cs="B Lotus"/>
          <w:rtl/>
          <w:lang w:bidi="ar-SY"/>
        </w:rPr>
        <w:t xml:space="preserve"> بر</w:t>
      </w:r>
      <w:r w:rsidR="00FF6D80">
        <w:rPr>
          <w:rFonts w:cs="B Lotus" w:hint="cs"/>
          <w:rtl/>
          <w:lang w:bidi="ar-SY"/>
        </w:rPr>
        <w:t xml:space="preserve"> </w:t>
      </w:r>
      <w:r w:rsidRPr="001F7AFE">
        <w:rPr>
          <w:rFonts w:cs="B Lotus"/>
          <w:rtl/>
          <w:lang w:bidi="ar-SY"/>
        </w:rPr>
        <w:t>عرش</w:t>
      </w:r>
      <w:r w:rsidR="001973C9">
        <w:rPr>
          <w:rFonts w:cs="B Lotus"/>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دالله</w:t>
      </w:r>
      <w:r w:rsidR="001973C9">
        <w:rPr>
          <w:rFonts w:cs="B Lotus"/>
          <w:rtl/>
          <w:lang w:bidi="ar-SY"/>
        </w:rPr>
        <w:t>،</w:t>
      </w:r>
      <w:r w:rsidRPr="001F7AFE">
        <w:rPr>
          <w:rFonts w:cs="B Lotus"/>
          <w:rtl/>
          <w:lang w:bidi="ar-SY"/>
        </w:rPr>
        <w:t xml:space="preserve"> وجه الله</w:t>
      </w:r>
      <w:r w:rsidR="001973C9">
        <w:rPr>
          <w:rFonts w:cs="B Lotus"/>
          <w:rtl/>
          <w:lang w:bidi="ar-SY"/>
        </w:rPr>
        <w:t>،</w:t>
      </w:r>
      <w:r w:rsidRPr="001F7AFE">
        <w:rPr>
          <w:rFonts w:cs="B Lotus"/>
          <w:rtl/>
          <w:lang w:bidi="ar-SY"/>
        </w:rPr>
        <w:t xml:space="preserve"> و از ا</w:t>
      </w:r>
      <w:r w:rsidR="00904E27">
        <w:rPr>
          <w:rFonts w:cs="B Lotus"/>
          <w:rtl/>
          <w:lang w:bidi="ar-SY"/>
        </w:rPr>
        <w:t>ی</w:t>
      </w:r>
      <w:r w:rsidRPr="001F7AFE">
        <w:rPr>
          <w:rFonts w:cs="B Lotus"/>
          <w:rtl/>
          <w:lang w:bidi="ar-SY"/>
        </w:rPr>
        <w:t>ن قب</w:t>
      </w:r>
      <w:r w:rsidR="00904E27">
        <w:rPr>
          <w:rFonts w:cs="B Lotus"/>
          <w:rtl/>
          <w:lang w:bidi="ar-SY"/>
        </w:rPr>
        <w:t>ی</w:t>
      </w:r>
      <w:r w:rsidRPr="001F7AFE">
        <w:rPr>
          <w:rFonts w:cs="B Lotus"/>
          <w:rtl/>
          <w:lang w:bidi="ar-SY"/>
        </w:rPr>
        <w:t xml:space="preserve">ل عبارات </w:t>
      </w:r>
      <w:r w:rsidR="00904E27">
        <w:rPr>
          <w:rFonts w:cs="B Lotus"/>
          <w:rtl/>
          <w:lang w:bidi="ar-SY"/>
        </w:rPr>
        <w:t>ک</w:t>
      </w:r>
      <w:r w:rsidRPr="001F7AFE">
        <w:rPr>
          <w:rFonts w:cs="B Lotus"/>
          <w:rtl/>
          <w:lang w:bidi="ar-SY"/>
        </w:rPr>
        <w:t>ه حق تعالى را در لباس تشب</w:t>
      </w:r>
      <w:r w:rsidR="00904E27">
        <w:rPr>
          <w:rFonts w:cs="B Lotus"/>
          <w:rtl/>
          <w:lang w:bidi="ar-SY"/>
        </w:rPr>
        <w:t>ی</w:t>
      </w:r>
      <w:r w:rsidRPr="001F7AFE">
        <w:rPr>
          <w:rFonts w:cs="B Lotus"/>
          <w:rtl/>
          <w:lang w:bidi="ar-SY"/>
        </w:rPr>
        <w:t>ه</w:t>
      </w:r>
      <w:r w:rsidR="00FF6D80">
        <w:rPr>
          <w:rFonts w:cs="B Lotus" w:hint="cs"/>
          <w:rtl/>
          <w:lang w:bidi="ar-SY"/>
        </w:rPr>
        <w:t>،</w:t>
      </w:r>
      <w:r w:rsidRPr="001F7AFE">
        <w:rPr>
          <w:rFonts w:cs="B Lotus"/>
          <w:rtl/>
          <w:lang w:bidi="ar-SY"/>
        </w:rPr>
        <w:t xml:space="preserve"> ب</w:t>
      </w:r>
      <w:r w:rsidR="00FF6D80">
        <w:rPr>
          <w:rFonts w:cs="B Lotus" w:hint="cs"/>
          <w:rtl/>
          <w:lang w:bidi="ar-SY"/>
        </w:rPr>
        <w:t xml:space="preserve">ه </w:t>
      </w:r>
      <w:r w:rsidRPr="001F7AFE">
        <w:rPr>
          <w:rFonts w:cs="B Lotus"/>
          <w:rtl/>
          <w:lang w:bidi="ar-SY"/>
        </w:rPr>
        <w:t>مردم</w:t>
      </w:r>
      <w:r w:rsidR="00FF6D80">
        <w:rPr>
          <w:rFonts w:cs="B Lotus" w:hint="cs"/>
          <w:rtl/>
          <w:lang w:bidi="ar-SY"/>
        </w:rPr>
        <w:t>ِ</w:t>
      </w:r>
      <w:r w:rsidRPr="001F7AFE">
        <w:rPr>
          <w:rFonts w:cs="B Lotus"/>
          <w:rtl/>
          <w:lang w:bidi="ar-SY"/>
        </w:rPr>
        <w:t xml:space="preserve"> نادان</w:t>
      </w:r>
      <w:r w:rsidR="00FF6D80">
        <w:rPr>
          <w:rFonts w:cs="B Lotus" w:hint="cs"/>
          <w:rtl/>
          <w:lang w:bidi="ar-SY"/>
        </w:rPr>
        <w:t>ِ</w:t>
      </w:r>
      <w:r w:rsidRPr="001F7AFE">
        <w:rPr>
          <w:rFonts w:cs="B Lotus"/>
          <w:rtl/>
          <w:lang w:bidi="ar-SY"/>
        </w:rPr>
        <w:t xml:space="preserve"> فرورفته در عالم حس معرف</w:t>
      </w:r>
      <w:r w:rsidR="00904E27">
        <w:rPr>
          <w:rFonts w:cs="B Lotus"/>
          <w:rtl/>
          <w:lang w:bidi="ar-SY"/>
        </w:rPr>
        <w:t>ی</w:t>
      </w:r>
      <w:r w:rsidRPr="001F7AFE">
        <w:rPr>
          <w:rFonts w:cs="B Lotus"/>
          <w:rtl/>
          <w:lang w:bidi="ar-SY"/>
        </w:rPr>
        <w:t xml:space="preserve"> م</w:t>
      </w:r>
      <w:r w:rsidR="00904E27">
        <w:rPr>
          <w:rFonts w:cs="B Lotus"/>
          <w:rtl/>
          <w:lang w:bidi="ar-SY"/>
        </w:rPr>
        <w:t>ی</w:t>
      </w:r>
      <w:r w:rsidR="00FF6D80">
        <w:rPr>
          <w:rFonts w:cs="B Lotus" w:hint="cs"/>
          <w:rtl/>
          <w:lang w:bidi="ar-SY"/>
        </w:rPr>
        <w:t>‌</w:t>
      </w:r>
      <w:r w:rsidR="00904E27">
        <w:rPr>
          <w:rFonts w:cs="B Lotus"/>
          <w:rtl/>
          <w:lang w:bidi="ar-SY"/>
        </w:rPr>
        <w:t>ک</w:t>
      </w:r>
      <w:r w:rsidRPr="001F7AFE">
        <w:rPr>
          <w:rFonts w:cs="B Lotus"/>
          <w:rtl/>
          <w:lang w:bidi="ar-SY"/>
        </w:rPr>
        <w:t>ند</w:t>
      </w:r>
      <w:r w:rsidR="00FF6D80">
        <w:rPr>
          <w:rFonts w:cs="B Lotus" w:hint="cs"/>
          <w:rtl/>
          <w:lang w:bidi="ar-SY"/>
        </w:rPr>
        <w:t>،</w:t>
      </w:r>
      <w:r w:rsidRPr="001F7AFE">
        <w:rPr>
          <w:rFonts w:cs="B Lotus"/>
          <w:rtl/>
          <w:lang w:bidi="ar-SY"/>
        </w:rPr>
        <w:t xml:space="preserve"> و ا</w:t>
      </w:r>
      <w:r w:rsidR="00904E27">
        <w:rPr>
          <w:rFonts w:cs="B Lotus"/>
          <w:rtl/>
          <w:lang w:bidi="ar-SY"/>
        </w:rPr>
        <w:t>ی</w:t>
      </w:r>
      <w:r w:rsidRPr="001F7AFE">
        <w:rPr>
          <w:rFonts w:cs="B Lotus"/>
          <w:rtl/>
          <w:lang w:bidi="ar-SY"/>
        </w:rPr>
        <w:t>نان همان استفاده‌ا</w:t>
      </w:r>
      <w:r w:rsidR="00904E27">
        <w:rPr>
          <w:rFonts w:cs="B Lotus"/>
          <w:rtl/>
          <w:lang w:bidi="ar-SY"/>
        </w:rPr>
        <w:t>ی</w:t>
      </w:r>
      <w:r w:rsidRPr="001F7AFE">
        <w:rPr>
          <w:rFonts w:cs="B Lotus"/>
          <w:rtl/>
          <w:lang w:bidi="ar-SY"/>
        </w:rPr>
        <w:t xml:space="preserve"> را </w:t>
      </w:r>
      <w:r w:rsidR="00904E27">
        <w:rPr>
          <w:rFonts w:cs="B Lotus"/>
          <w:rtl/>
          <w:lang w:bidi="ar-SY"/>
        </w:rPr>
        <w:t>ک</w:t>
      </w:r>
      <w:r w:rsidRPr="001F7AFE">
        <w:rPr>
          <w:rFonts w:cs="B Lotus"/>
          <w:rtl/>
          <w:lang w:bidi="ar-SY"/>
        </w:rPr>
        <w:t>ه عقلا از تنز</w:t>
      </w:r>
      <w:r w:rsidR="00904E27">
        <w:rPr>
          <w:rFonts w:cs="B Lotus"/>
          <w:rtl/>
          <w:lang w:bidi="ar-SY"/>
        </w:rPr>
        <w:t>ی</w:t>
      </w:r>
      <w:r w:rsidRPr="001F7AFE">
        <w:rPr>
          <w:rFonts w:cs="B Lotus"/>
          <w:rtl/>
          <w:lang w:bidi="ar-SY"/>
        </w:rPr>
        <w:t>ه م</w:t>
      </w:r>
      <w:r w:rsidR="00904E27">
        <w:rPr>
          <w:rFonts w:cs="B Lotus"/>
          <w:rtl/>
          <w:lang w:bidi="ar-SY"/>
        </w:rPr>
        <w:t>ی</w:t>
      </w:r>
      <w:r w:rsidR="00FF6D80">
        <w:rPr>
          <w:rFonts w:cs="B Lotus" w:hint="cs"/>
          <w:rtl/>
          <w:lang w:bidi="ar-SY"/>
        </w:rPr>
        <w:t>‌</w:t>
      </w:r>
      <w:r w:rsidR="00904E27">
        <w:rPr>
          <w:rFonts w:cs="B Lotus"/>
          <w:rtl/>
          <w:lang w:bidi="ar-SY"/>
        </w:rPr>
        <w:t>ک</w:t>
      </w:r>
      <w:r w:rsidRPr="001F7AFE">
        <w:rPr>
          <w:rFonts w:cs="B Lotus"/>
          <w:rtl/>
          <w:lang w:bidi="ar-SY"/>
        </w:rPr>
        <w:t>نند از تشب</w:t>
      </w:r>
      <w:r w:rsidR="00904E27">
        <w:rPr>
          <w:rFonts w:cs="B Lotus"/>
          <w:rtl/>
          <w:lang w:bidi="ar-SY"/>
        </w:rPr>
        <w:t>ی</w:t>
      </w:r>
      <w:r w:rsidRPr="001F7AFE">
        <w:rPr>
          <w:rFonts w:cs="B Lotus"/>
          <w:rtl/>
          <w:lang w:bidi="ar-SY"/>
        </w:rPr>
        <w:t>ه ب</w:t>
      </w:r>
      <w:r w:rsidR="00FF6D80">
        <w:rPr>
          <w:rFonts w:cs="B Lotus" w:hint="cs"/>
          <w:rtl/>
          <w:lang w:bidi="ar-SY"/>
        </w:rPr>
        <w:t xml:space="preserve">ه </w:t>
      </w:r>
      <w:r w:rsidRPr="001F7AFE">
        <w:rPr>
          <w:rFonts w:cs="B Lotus"/>
          <w:rtl/>
          <w:lang w:bidi="ar-SY"/>
        </w:rPr>
        <w:t>دست م</w:t>
      </w:r>
      <w:r w:rsidR="00904E27">
        <w:rPr>
          <w:rFonts w:cs="B Lotus"/>
          <w:rtl/>
          <w:lang w:bidi="ar-SY"/>
        </w:rPr>
        <w:t>ی</w:t>
      </w:r>
      <w:r w:rsidR="00FF6D80">
        <w:rPr>
          <w:rFonts w:cs="B Lotus" w:hint="cs"/>
          <w:rtl/>
          <w:lang w:bidi="ar-SY"/>
        </w:rPr>
        <w:t>‌</w:t>
      </w:r>
      <w:r w:rsidRPr="001F7AFE">
        <w:rPr>
          <w:rFonts w:cs="B Lotus"/>
          <w:rtl/>
          <w:lang w:bidi="ar-SY"/>
        </w:rPr>
        <w:t>آورند.</w:t>
      </w:r>
    </w:p>
    <w:p w:rsidR="00586751" w:rsidRPr="001F7AFE" w:rsidRDefault="00586751" w:rsidP="0058792A">
      <w:pPr>
        <w:widowControl w:val="0"/>
        <w:ind w:firstLine="284"/>
        <w:jc w:val="lowKashida"/>
        <w:rPr>
          <w:rFonts w:cs="B Lotus"/>
          <w:rtl/>
          <w:lang w:bidi="ar-SY"/>
        </w:rPr>
      </w:pPr>
      <w:r w:rsidRPr="001F7AFE">
        <w:rPr>
          <w:rFonts w:cs="B Lotus"/>
          <w:b/>
          <w:bCs/>
          <w:rtl/>
          <w:lang w:bidi="ar-SY"/>
        </w:rPr>
        <w:t>مقدمه دوم</w:t>
      </w:r>
      <w:r w:rsidR="00FF6D80">
        <w:rPr>
          <w:rFonts w:cs="B Lotus" w:hint="cs"/>
          <w:b/>
          <w:bCs/>
          <w:rtl/>
          <w:lang w:bidi="ar-SY"/>
        </w:rPr>
        <w:t>:</w:t>
      </w:r>
      <w:r w:rsidRPr="001F7AFE">
        <w:rPr>
          <w:rFonts w:cs="B Lotus"/>
          <w:rtl/>
          <w:lang w:bidi="ar-SY"/>
        </w:rPr>
        <w:t xml:space="preserve"> ا</w:t>
      </w:r>
      <w:r w:rsidR="00904E27">
        <w:rPr>
          <w:rFonts w:cs="B Lotus"/>
          <w:rtl/>
          <w:lang w:bidi="ar-SY"/>
        </w:rPr>
        <w:t>ی</w:t>
      </w:r>
      <w:r w:rsidRPr="001F7AFE">
        <w:rPr>
          <w:rFonts w:cs="B Lotus"/>
          <w:rtl/>
          <w:lang w:bidi="ar-SY"/>
        </w:rPr>
        <w:t>ن</w:t>
      </w:r>
      <w:r w:rsidR="00FF6D80">
        <w:rPr>
          <w:rFonts w:cs="B Lotus" w:hint="cs"/>
          <w:rtl/>
          <w:lang w:bidi="ar-SY"/>
        </w:rPr>
        <w:t xml:space="preserve"> ا</w:t>
      </w:r>
      <w:r w:rsidRPr="001F7AFE">
        <w:rPr>
          <w:rFonts w:cs="B Lotus"/>
          <w:rtl/>
          <w:lang w:bidi="ar-SY"/>
        </w:rPr>
        <w:t>ست</w:t>
      </w:r>
      <w:r w:rsidR="00FF6D80">
        <w:rPr>
          <w:rFonts w:cs="B Lotus" w:hint="cs"/>
          <w:rtl/>
          <w:lang w:bidi="ar-SY"/>
        </w:rPr>
        <w:t xml:space="preserve"> </w:t>
      </w:r>
      <w:r w:rsidR="00904E27">
        <w:rPr>
          <w:rFonts w:cs="B Lotus"/>
          <w:rtl/>
          <w:lang w:bidi="ar-SY"/>
        </w:rPr>
        <w:t>ک</w:t>
      </w:r>
      <w:r w:rsidRPr="001F7AFE">
        <w:rPr>
          <w:rFonts w:cs="B Lotus"/>
          <w:rtl/>
          <w:lang w:bidi="ar-SY"/>
        </w:rPr>
        <w:t>ه دار</w:t>
      </w:r>
      <w:r w:rsidR="00FF6D80">
        <w:rPr>
          <w:rFonts w:cs="B Lotus" w:hint="cs"/>
          <w:rtl/>
          <w:lang w:bidi="ar-SY"/>
        </w:rPr>
        <w:t>ِ</w:t>
      </w:r>
      <w:r w:rsidRPr="001F7AFE">
        <w:rPr>
          <w:rFonts w:cs="B Lotus"/>
          <w:rtl/>
          <w:lang w:bidi="ar-SY"/>
        </w:rPr>
        <w:t xml:space="preserve"> هست</w:t>
      </w:r>
      <w:r w:rsidR="00904E27">
        <w:rPr>
          <w:rFonts w:cs="B Lotus"/>
          <w:rtl/>
          <w:lang w:bidi="ar-SY"/>
        </w:rPr>
        <w:t>ی</w:t>
      </w:r>
      <w:r w:rsidRPr="001F7AFE">
        <w:rPr>
          <w:rFonts w:cs="B Lotus"/>
          <w:rtl/>
          <w:lang w:bidi="ar-SY"/>
        </w:rPr>
        <w:t xml:space="preserve"> و عالم وجود را عوالم</w:t>
      </w:r>
      <w:r w:rsidR="00904E27">
        <w:rPr>
          <w:rFonts w:cs="B Lotus"/>
          <w:rtl/>
          <w:lang w:bidi="ar-SY"/>
        </w:rPr>
        <w:t>ی</w:t>
      </w:r>
      <w:r w:rsidRPr="001F7AFE">
        <w:rPr>
          <w:rFonts w:cs="B Lotus"/>
          <w:rtl/>
          <w:lang w:bidi="ar-SY"/>
        </w:rPr>
        <w:t xml:space="preserve"> است</w:t>
      </w:r>
      <w:r w:rsidR="00FF6D80">
        <w:rPr>
          <w:rFonts w:cs="B Lotus" w:hint="cs"/>
          <w:rtl/>
          <w:lang w:bidi="ar-SY"/>
        </w:rPr>
        <w:t>؛</w:t>
      </w:r>
      <w:r w:rsidRPr="001F7AFE">
        <w:rPr>
          <w:rFonts w:cs="B Lotus"/>
          <w:rtl/>
          <w:lang w:bidi="ar-SY"/>
        </w:rPr>
        <w:t xml:space="preserve"> اما اصول عوالم سه</w:t>
      </w:r>
      <w:r w:rsidR="00FF6D80">
        <w:rPr>
          <w:rFonts w:cs="B Lotus" w:hint="cs"/>
          <w:rtl/>
          <w:lang w:bidi="ar-SY"/>
        </w:rPr>
        <w:t xml:space="preserve"> </w:t>
      </w:r>
      <w:r w:rsidRPr="001F7AFE">
        <w:rPr>
          <w:rFonts w:cs="B Lotus"/>
          <w:rtl/>
          <w:lang w:bidi="ar-SY"/>
        </w:rPr>
        <w:t>‌است</w:t>
      </w:r>
      <w:r w:rsidR="00FF6D80">
        <w:rPr>
          <w:rFonts w:cs="B Lotus" w:hint="cs"/>
          <w:rtl/>
          <w:lang w:bidi="ar-SY"/>
        </w:rPr>
        <w:t>:</w:t>
      </w:r>
      <w:r w:rsidRPr="001F7AFE">
        <w:rPr>
          <w:rFonts w:cs="B Lotus"/>
          <w:rtl/>
          <w:lang w:bidi="ar-SY"/>
        </w:rPr>
        <w:t xml:space="preserve"> </w:t>
      </w:r>
      <w:r w:rsidR="00FF6D80">
        <w:rPr>
          <w:rFonts w:cs="B Lotus" w:hint="cs"/>
          <w:rtl/>
          <w:lang w:bidi="ar-SY"/>
        </w:rPr>
        <w:t>«</w:t>
      </w:r>
      <w:r w:rsidRPr="001F7AFE">
        <w:rPr>
          <w:rFonts w:cs="B Lotus"/>
          <w:rtl/>
          <w:lang w:bidi="ar-SY"/>
        </w:rPr>
        <w:t xml:space="preserve">عالم </w:t>
      </w:r>
      <w:r w:rsidRPr="001F7AFE">
        <w:rPr>
          <w:rFonts w:cs="B Lotus" w:hint="cs"/>
          <w:rtl/>
          <w:lang w:bidi="ar-SY"/>
        </w:rPr>
        <w:t>إ</w:t>
      </w:r>
      <w:r w:rsidRPr="001F7AFE">
        <w:rPr>
          <w:rFonts w:cs="B Lotus"/>
          <w:rtl/>
          <w:lang w:bidi="ar-SY"/>
        </w:rPr>
        <w:t>له</w:t>
      </w:r>
      <w:r w:rsidR="00FF6D80">
        <w:rPr>
          <w:rFonts w:cs="B Lotus" w:hint="cs"/>
          <w:rtl/>
          <w:lang w:bidi="ar-SY"/>
        </w:rPr>
        <w:t>»</w:t>
      </w:r>
      <w:r w:rsidRPr="001F7AFE">
        <w:rPr>
          <w:rFonts w:cs="B Lotus"/>
          <w:rtl/>
          <w:lang w:bidi="ar-SY"/>
        </w:rPr>
        <w:t xml:space="preserve"> و </w:t>
      </w:r>
      <w:r w:rsidR="00FF6D80">
        <w:rPr>
          <w:rFonts w:cs="B Lotus" w:hint="cs"/>
          <w:rtl/>
          <w:lang w:bidi="ar-SY"/>
        </w:rPr>
        <w:t>«</w:t>
      </w:r>
      <w:r w:rsidRPr="001F7AFE">
        <w:rPr>
          <w:rFonts w:cs="B Lotus"/>
          <w:rtl/>
          <w:lang w:bidi="ar-SY"/>
        </w:rPr>
        <w:t>عالم غ</w:t>
      </w:r>
      <w:r w:rsidR="00904E27">
        <w:rPr>
          <w:rFonts w:cs="B Lotus"/>
          <w:rtl/>
          <w:lang w:bidi="ar-SY"/>
        </w:rPr>
        <w:t>ی</w:t>
      </w:r>
      <w:r w:rsidRPr="001F7AFE">
        <w:rPr>
          <w:rFonts w:cs="B Lotus"/>
          <w:rtl/>
          <w:lang w:bidi="ar-SY"/>
        </w:rPr>
        <w:t>ب</w:t>
      </w:r>
      <w:r w:rsidR="00FF6D80">
        <w:rPr>
          <w:rFonts w:cs="B Lotus" w:hint="cs"/>
          <w:rtl/>
          <w:lang w:bidi="ar-SY"/>
        </w:rPr>
        <w:t>»</w:t>
      </w:r>
      <w:r w:rsidRPr="001F7AFE">
        <w:rPr>
          <w:rFonts w:cs="B Lotus"/>
          <w:rtl/>
          <w:lang w:bidi="ar-SY"/>
        </w:rPr>
        <w:t xml:space="preserve"> و </w:t>
      </w:r>
      <w:r w:rsidR="00FF6D80">
        <w:rPr>
          <w:rFonts w:cs="B Lotus" w:hint="cs"/>
          <w:rtl/>
          <w:lang w:bidi="ar-SY"/>
        </w:rPr>
        <w:t>«</w:t>
      </w:r>
      <w:r w:rsidRPr="001F7AFE">
        <w:rPr>
          <w:rFonts w:cs="B Lotus"/>
          <w:rtl/>
          <w:lang w:bidi="ar-SY"/>
        </w:rPr>
        <w:t>عالم شهادت</w:t>
      </w:r>
      <w:r w:rsidR="00FF6D80">
        <w:rPr>
          <w:rFonts w:cs="B Lotus" w:hint="cs"/>
          <w:rtl/>
          <w:lang w:bidi="ar-SY"/>
        </w:rPr>
        <w:t>»</w:t>
      </w:r>
      <w:r w:rsidRPr="001F7AFE">
        <w:rPr>
          <w:rFonts w:cs="B Lotus"/>
          <w:rtl/>
          <w:lang w:bidi="ar-SY"/>
        </w:rPr>
        <w:t xml:space="preserve"> و هر </w:t>
      </w:r>
      <w:r w:rsidR="00904E27">
        <w:rPr>
          <w:rFonts w:cs="B Lotus"/>
          <w:rtl/>
          <w:lang w:bidi="ar-SY"/>
        </w:rPr>
        <w:t>یک</w:t>
      </w:r>
      <w:r w:rsidRPr="001F7AFE">
        <w:rPr>
          <w:rFonts w:cs="B Lotus"/>
          <w:rtl/>
          <w:lang w:bidi="ar-SY"/>
        </w:rPr>
        <w:t xml:space="preserve"> از عالم غ</w:t>
      </w:r>
      <w:r w:rsidR="00904E27">
        <w:rPr>
          <w:rFonts w:cs="B Lotus"/>
          <w:rtl/>
          <w:lang w:bidi="ar-SY"/>
        </w:rPr>
        <w:t>ی</w:t>
      </w:r>
      <w:r w:rsidRPr="001F7AFE">
        <w:rPr>
          <w:rFonts w:cs="B Lotus"/>
          <w:rtl/>
          <w:lang w:bidi="ar-SY"/>
        </w:rPr>
        <w:t>ب و شهادت مشتمل بر عالم</w:t>
      </w:r>
      <w:r w:rsidR="00FF6D80">
        <w:rPr>
          <w:rFonts w:cs="B Lotus" w:hint="cs"/>
          <w:rtl/>
          <w:lang w:bidi="ar-SY"/>
        </w:rPr>
        <w:t>‌</w:t>
      </w:r>
      <w:r w:rsidRPr="001F7AFE">
        <w:rPr>
          <w:rFonts w:cs="B Lotus"/>
          <w:rtl/>
          <w:lang w:bidi="ar-SY"/>
        </w:rPr>
        <w:t>هاست.</w:t>
      </w:r>
    </w:p>
    <w:p w:rsidR="00586751" w:rsidRPr="001F7AFE" w:rsidRDefault="00586751" w:rsidP="0058792A">
      <w:pPr>
        <w:widowControl w:val="0"/>
        <w:ind w:firstLine="284"/>
        <w:jc w:val="lowKashida"/>
        <w:rPr>
          <w:rFonts w:cs="B Lotus"/>
          <w:rtl/>
          <w:lang w:bidi="ar-SY"/>
        </w:rPr>
      </w:pPr>
      <w:r w:rsidRPr="001F7AFE">
        <w:rPr>
          <w:rFonts w:cs="B Lotus"/>
          <w:rtl/>
          <w:lang w:bidi="ar-SY"/>
        </w:rPr>
        <w:t>تو پندار</w:t>
      </w:r>
      <w:r w:rsidR="00904E27">
        <w:rPr>
          <w:rFonts w:cs="B Lotus"/>
          <w:rtl/>
          <w:lang w:bidi="ar-SY"/>
        </w:rPr>
        <w:t>ی</w:t>
      </w:r>
      <w:r w:rsidRPr="001F7AFE">
        <w:rPr>
          <w:rFonts w:cs="B Lotus"/>
          <w:rtl/>
          <w:lang w:bidi="ar-SY"/>
        </w:rPr>
        <w:t xml:space="preserve"> جهان</w:t>
      </w:r>
      <w:r w:rsidR="00904E27">
        <w:rPr>
          <w:rFonts w:cs="B Lotus"/>
          <w:rtl/>
          <w:lang w:bidi="ar-SY"/>
        </w:rPr>
        <w:t>ی</w:t>
      </w:r>
      <w:r w:rsidRPr="001F7AFE">
        <w:rPr>
          <w:rFonts w:cs="B Lotus"/>
          <w:rtl/>
          <w:lang w:bidi="ar-SY"/>
        </w:rPr>
        <w:t xml:space="preserve"> غ</w:t>
      </w:r>
      <w:r w:rsidR="00904E27">
        <w:rPr>
          <w:rFonts w:cs="B Lotus"/>
          <w:rtl/>
          <w:lang w:bidi="ar-SY"/>
        </w:rPr>
        <w:t>ی</w:t>
      </w:r>
      <w:r w:rsidRPr="001F7AFE">
        <w:rPr>
          <w:rFonts w:cs="B Lotus"/>
          <w:rtl/>
          <w:lang w:bidi="ar-SY"/>
        </w:rPr>
        <w:t>ر از</w:t>
      </w:r>
      <w:r w:rsidRPr="001F7AFE">
        <w:rPr>
          <w:rFonts w:cs="B Lotus" w:hint="cs"/>
          <w:rtl/>
          <w:lang w:bidi="ar-SY"/>
        </w:rPr>
        <w:t xml:space="preserve"> ا</w:t>
      </w:r>
      <w:r w:rsidR="00904E27">
        <w:rPr>
          <w:rFonts w:cs="B Lotus"/>
          <w:rtl/>
          <w:lang w:bidi="ar-SY"/>
        </w:rPr>
        <w:t>ی</w:t>
      </w:r>
      <w:r w:rsidRPr="001F7AFE">
        <w:rPr>
          <w:rFonts w:cs="B Lotus"/>
          <w:rtl/>
          <w:lang w:bidi="ar-SY"/>
        </w:rPr>
        <w:t>ن ن</w:t>
      </w:r>
      <w:r w:rsidR="00904E27">
        <w:rPr>
          <w:rFonts w:cs="B Lotus"/>
          <w:rtl/>
          <w:lang w:bidi="ar-SY"/>
        </w:rPr>
        <w:t>ی</w:t>
      </w:r>
      <w:r w:rsidRPr="001F7AFE">
        <w:rPr>
          <w:rFonts w:cs="B Lotus"/>
          <w:rtl/>
          <w:lang w:bidi="ar-SY"/>
        </w:rPr>
        <w:t>ست</w:t>
      </w:r>
      <w:r w:rsidRPr="001F7AFE">
        <w:rPr>
          <w:rFonts w:cs="B Lotus" w:hint="cs"/>
          <w:rtl/>
          <w:lang w:bidi="ar-SY"/>
        </w:rPr>
        <w:t xml:space="preserve"> </w:t>
      </w:r>
      <w:r w:rsidRPr="001F7AFE">
        <w:rPr>
          <w:rFonts w:cs="B Lotus" w:hint="cs"/>
          <w:rtl/>
          <w:lang w:bidi="ar-SY"/>
        </w:rPr>
        <w:tab/>
        <w:t>زم</w:t>
      </w:r>
      <w:r w:rsidR="00904E27">
        <w:rPr>
          <w:rFonts w:cs="B Lotus" w:hint="cs"/>
          <w:rtl/>
          <w:lang w:bidi="ar-SY"/>
        </w:rPr>
        <w:t>ی</w:t>
      </w:r>
      <w:r w:rsidRPr="001F7AFE">
        <w:rPr>
          <w:rFonts w:cs="B Lotus" w:hint="cs"/>
          <w:rtl/>
          <w:lang w:bidi="ar-SY"/>
        </w:rPr>
        <w:t>ن و آسمان</w:t>
      </w:r>
      <w:r w:rsidR="00904E27">
        <w:rPr>
          <w:rFonts w:cs="B Lotus" w:hint="cs"/>
          <w:rtl/>
          <w:lang w:bidi="ar-SY"/>
        </w:rPr>
        <w:t>ی</w:t>
      </w:r>
      <w:r w:rsidRPr="001F7AFE">
        <w:rPr>
          <w:rFonts w:cs="B Lotus" w:hint="cs"/>
          <w:rtl/>
          <w:lang w:bidi="ar-SY"/>
        </w:rPr>
        <w:t xml:space="preserve"> غ</w:t>
      </w:r>
      <w:r w:rsidR="00904E27">
        <w:rPr>
          <w:rFonts w:cs="B Lotus" w:hint="cs"/>
          <w:rtl/>
          <w:lang w:bidi="ar-SY"/>
        </w:rPr>
        <w:t>ی</w:t>
      </w:r>
      <w:r w:rsidRPr="001F7AFE">
        <w:rPr>
          <w:rFonts w:cs="B Lotus" w:hint="cs"/>
          <w:rtl/>
          <w:lang w:bidi="ar-SY"/>
        </w:rPr>
        <w:t>ر از</w:t>
      </w:r>
      <w:r w:rsidR="00FF6D80">
        <w:rPr>
          <w:rFonts w:cs="B Lotus" w:hint="cs"/>
          <w:rtl/>
          <w:lang w:bidi="ar-SY"/>
        </w:rPr>
        <w:t xml:space="preserve"> </w:t>
      </w:r>
      <w:r w:rsidRPr="001F7AFE">
        <w:rPr>
          <w:rFonts w:cs="B Lotus" w:hint="cs"/>
          <w:rtl/>
          <w:lang w:bidi="ar-SY"/>
        </w:rPr>
        <w:t>ا</w:t>
      </w:r>
      <w:r w:rsidR="00904E27">
        <w:rPr>
          <w:rFonts w:cs="B Lotus" w:hint="cs"/>
          <w:rtl/>
          <w:lang w:bidi="ar-SY"/>
        </w:rPr>
        <w:t>ی</w:t>
      </w:r>
      <w:r w:rsidRPr="001F7AFE">
        <w:rPr>
          <w:rFonts w:cs="B Lotus" w:hint="cs"/>
          <w:rtl/>
          <w:lang w:bidi="ar-SY"/>
        </w:rPr>
        <w:t>ن ن</w:t>
      </w:r>
      <w:r w:rsidR="00904E27">
        <w:rPr>
          <w:rFonts w:cs="B Lotus" w:hint="cs"/>
          <w:rtl/>
          <w:lang w:bidi="ar-SY"/>
        </w:rPr>
        <w:t>ی</w:t>
      </w:r>
      <w:r w:rsidRPr="001F7AFE">
        <w:rPr>
          <w:rFonts w:cs="B Lotus" w:hint="cs"/>
          <w:rtl/>
          <w:lang w:bidi="ar-SY"/>
        </w:rPr>
        <w:t>ست</w:t>
      </w:r>
      <w:r w:rsidRPr="001F7AFE">
        <w:rPr>
          <w:rFonts w:cs="B Lotus" w:hint="cs"/>
          <w:rtl/>
          <w:lang w:bidi="ar-SY"/>
        </w:rPr>
        <w:br/>
      </w:r>
      <w:r w:rsidR="00FF6D80">
        <w:rPr>
          <w:rFonts w:cs="B Lotus" w:hint="cs"/>
          <w:rtl/>
          <w:lang w:bidi="ar-SY"/>
        </w:rPr>
        <w:t xml:space="preserve">    </w:t>
      </w:r>
      <w:r w:rsidRPr="001F7AFE">
        <w:rPr>
          <w:rFonts w:cs="B Lotus"/>
          <w:rtl/>
          <w:lang w:bidi="ar-SY"/>
        </w:rPr>
        <w:t>هم</w:t>
      </w:r>
      <w:r w:rsidR="00FF6D80">
        <w:rPr>
          <w:rFonts w:cs="B Lotus" w:hint="cs"/>
          <w:rtl/>
          <w:lang w:bidi="ar-SY"/>
        </w:rPr>
        <w:t>ـ</w:t>
      </w:r>
      <w:r w:rsidRPr="001F7AFE">
        <w:rPr>
          <w:rFonts w:cs="B Lotus"/>
          <w:rtl/>
          <w:lang w:bidi="ar-SY"/>
        </w:rPr>
        <w:t xml:space="preserve">ان </w:t>
      </w:r>
      <w:r w:rsidR="00904E27">
        <w:rPr>
          <w:rFonts w:cs="B Lotus"/>
          <w:rtl/>
          <w:lang w:bidi="ar-SY"/>
        </w:rPr>
        <w:t>ک</w:t>
      </w:r>
      <w:r w:rsidRPr="001F7AFE">
        <w:rPr>
          <w:rFonts w:cs="B Lotus"/>
          <w:rtl/>
          <w:lang w:bidi="ar-SY"/>
        </w:rPr>
        <w:t>رم</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در س</w:t>
      </w:r>
      <w:r w:rsidR="00904E27">
        <w:rPr>
          <w:rFonts w:cs="B Lotus"/>
          <w:rtl/>
          <w:lang w:bidi="ar-SY"/>
        </w:rPr>
        <w:t>ی</w:t>
      </w:r>
      <w:r w:rsidRPr="001F7AFE">
        <w:rPr>
          <w:rFonts w:cs="B Lotus"/>
          <w:rtl/>
          <w:lang w:bidi="ar-SY"/>
        </w:rPr>
        <w:t>ب</w:t>
      </w:r>
      <w:r w:rsidR="00904E27">
        <w:rPr>
          <w:rFonts w:cs="B Lotus"/>
          <w:rtl/>
          <w:lang w:bidi="ar-SY"/>
        </w:rPr>
        <w:t>ی</w:t>
      </w:r>
      <w:r w:rsidRPr="001F7AFE">
        <w:rPr>
          <w:rFonts w:cs="B Lotus"/>
          <w:rtl/>
          <w:lang w:bidi="ar-SY"/>
        </w:rPr>
        <w:t xml:space="preserve"> نهان</w:t>
      </w:r>
      <w:r w:rsidR="00FF6D80">
        <w:rPr>
          <w:rFonts w:cs="B Lotus" w:hint="cs"/>
          <w:rtl/>
          <w:lang w:bidi="ar-SY"/>
        </w:rPr>
        <w:t xml:space="preserve"> ا</w:t>
      </w:r>
      <w:r w:rsidRPr="001F7AFE">
        <w:rPr>
          <w:rFonts w:cs="B Lotus"/>
          <w:rtl/>
          <w:lang w:bidi="ar-SY"/>
        </w:rPr>
        <w:t xml:space="preserve">ست </w:t>
      </w:r>
      <w:r w:rsidRPr="001F7AFE">
        <w:rPr>
          <w:rFonts w:cs="B Lotus" w:hint="cs"/>
          <w:rtl/>
          <w:lang w:bidi="ar-SY"/>
        </w:rPr>
        <w:tab/>
      </w:r>
      <w:r w:rsidR="00FF6D80">
        <w:rPr>
          <w:rFonts w:cs="B Lotus" w:hint="cs"/>
          <w:rtl/>
          <w:lang w:bidi="ar-SY"/>
        </w:rPr>
        <w:t xml:space="preserve"> </w:t>
      </w:r>
      <w:r w:rsidRPr="001F7AFE">
        <w:rPr>
          <w:rFonts w:cs="B Lotus" w:hint="cs"/>
          <w:rtl/>
          <w:lang w:bidi="ar-SY"/>
        </w:rPr>
        <w:t>زم</w:t>
      </w:r>
      <w:r w:rsidR="00FF6D80">
        <w:rPr>
          <w:rFonts w:cs="B Lotus" w:hint="cs"/>
          <w:rtl/>
          <w:lang w:bidi="ar-SY"/>
        </w:rPr>
        <w:t>ـــ</w:t>
      </w:r>
      <w:r w:rsidR="00904E27">
        <w:rPr>
          <w:rFonts w:cs="B Lotus" w:hint="cs"/>
          <w:rtl/>
          <w:lang w:bidi="ar-SY"/>
        </w:rPr>
        <w:t>ی</w:t>
      </w:r>
      <w:r w:rsidRPr="001F7AFE">
        <w:rPr>
          <w:rFonts w:cs="B Lotus" w:hint="cs"/>
          <w:rtl/>
          <w:lang w:bidi="ar-SY"/>
        </w:rPr>
        <w:t>ن و آس</w:t>
      </w:r>
      <w:r w:rsidR="00FF6D80">
        <w:rPr>
          <w:rFonts w:cs="B Lotus" w:hint="cs"/>
          <w:rtl/>
          <w:lang w:bidi="ar-SY"/>
        </w:rPr>
        <w:t>ـــــــــ</w:t>
      </w:r>
      <w:r w:rsidRPr="001F7AFE">
        <w:rPr>
          <w:rFonts w:cs="B Lotus" w:hint="cs"/>
          <w:rtl/>
          <w:lang w:bidi="ar-SY"/>
        </w:rPr>
        <w:t>مان او هم</w:t>
      </w:r>
      <w:r w:rsidR="00FF6D80">
        <w:rPr>
          <w:rFonts w:cs="B Lotus" w:hint="cs"/>
          <w:rtl/>
          <w:lang w:bidi="ar-SY"/>
        </w:rPr>
        <w:t>ـــ</w:t>
      </w:r>
      <w:r w:rsidRPr="001F7AFE">
        <w:rPr>
          <w:rFonts w:cs="B Lotus" w:hint="cs"/>
          <w:rtl/>
          <w:lang w:bidi="ar-SY"/>
        </w:rPr>
        <w:t>ان است</w:t>
      </w:r>
    </w:p>
    <w:p w:rsidR="00586751" w:rsidRPr="001F7AFE" w:rsidRDefault="00586751" w:rsidP="0058792A">
      <w:pPr>
        <w:widowControl w:val="0"/>
        <w:ind w:firstLine="284"/>
        <w:jc w:val="lowKashida"/>
        <w:rPr>
          <w:rFonts w:cs="B Lotus"/>
          <w:rtl/>
          <w:lang w:bidi="ar-SY"/>
        </w:rPr>
      </w:pPr>
      <w:r w:rsidRPr="001F7AFE">
        <w:rPr>
          <w:rFonts w:cs="B Lotus"/>
          <w:rtl/>
          <w:lang w:bidi="ar-SY"/>
        </w:rPr>
        <w:t xml:space="preserve">خداوند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hint="cs"/>
          <w:rtl/>
          <w:lang w:bidi="ar-SY"/>
        </w:rPr>
        <w:t>:</w:t>
      </w:r>
      <w:r w:rsidRPr="001F7AFE">
        <w:rPr>
          <w:rFonts w:cs="B Lotus"/>
          <w:rtl/>
          <w:lang w:bidi="ar-SY"/>
        </w:rPr>
        <w:t xml:space="preserve"> </w:t>
      </w:r>
      <w:r w:rsidR="00FF6D80" w:rsidRPr="00FF6D80">
        <w:rPr>
          <w:rFonts w:eastAsia="Calibri" w:cs="Traditional Arabic" w:hint="cs"/>
          <w:rtl/>
          <w:lang w:bidi="fa-IR"/>
        </w:rPr>
        <w:t>﴿</w:t>
      </w:r>
      <w:r w:rsidRPr="00FF6D80">
        <w:rPr>
          <w:rFonts w:ascii="Lotus Linotype" w:hAnsi="Lotus Linotype" w:cs="KFGQPC Uthman Taha Naskh"/>
          <w:rtl/>
          <w:lang w:bidi="ar-SY"/>
        </w:rPr>
        <w:t>عالِمُ الْغَيْبِ وَالْشّهادَةِ</w:t>
      </w:r>
      <w:r w:rsidR="00FF6D80" w:rsidRPr="00FF6D80">
        <w:rPr>
          <w:rFonts w:ascii="Calibri" w:eastAsia="Calibri" w:hAnsi="Calibri" w:cs="Traditional Arabic" w:hint="cs"/>
          <w:rtl/>
        </w:rPr>
        <w:t>﴾</w:t>
      </w:r>
      <w:r w:rsidR="00FF6D80" w:rsidRPr="00FF6D80">
        <w:rPr>
          <w:rFonts w:cs="B Lotus" w:hint="cs"/>
          <w:rtl/>
          <w:lang w:bidi="ar-SY"/>
        </w:rPr>
        <w:t>.</w:t>
      </w:r>
    </w:p>
    <w:p w:rsidR="00586751" w:rsidRPr="001F7AFE" w:rsidRDefault="00586751" w:rsidP="0058792A">
      <w:pPr>
        <w:widowControl w:val="0"/>
        <w:ind w:left="284"/>
        <w:jc w:val="lowKashida"/>
        <w:rPr>
          <w:rFonts w:cs="B Lotus"/>
          <w:rtl/>
          <w:lang w:bidi="ar-SY"/>
        </w:rPr>
      </w:pPr>
      <w:r w:rsidRPr="001F7AFE">
        <w:rPr>
          <w:rFonts w:cs="B Lotus"/>
          <w:rtl/>
          <w:lang w:bidi="ar-SY"/>
        </w:rPr>
        <w:t>غ</w:t>
      </w:r>
      <w:r w:rsidR="00904E27">
        <w:rPr>
          <w:rFonts w:cs="B Lotus"/>
          <w:rtl/>
          <w:lang w:bidi="ar-SY"/>
        </w:rPr>
        <w:t>ی</w:t>
      </w:r>
      <w:r w:rsidRPr="001F7AFE">
        <w:rPr>
          <w:rFonts w:cs="B Lotus"/>
          <w:rtl/>
          <w:lang w:bidi="ar-SY"/>
        </w:rPr>
        <w:t>ب را ابر</w:t>
      </w:r>
      <w:r w:rsidR="00904E27">
        <w:rPr>
          <w:rFonts w:cs="B Lotus"/>
          <w:rtl/>
          <w:lang w:bidi="ar-SY"/>
        </w:rPr>
        <w:t>ی</w:t>
      </w:r>
      <w:r w:rsidRPr="001F7AFE">
        <w:rPr>
          <w:rFonts w:cs="B Lotus"/>
          <w:rtl/>
          <w:lang w:bidi="ar-SY"/>
        </w:rPr>
        <w:t xml:space="preserve"> و آب</w:t>
      </w:r>
      <w:r w:rsidR="00904E27">
        <w:rPr>
          <w:rFonts w:cs="B Lotus"/>
          <w:rtl/>
          <w:lang w:bidi="ar-SY"/>
        </w:rPr>
        <w:t>ی</w:t>
      </w:r>
      <w:r w:rsidRPr="001F7AFE">
        <w:rPr>
          <w:rFonts w:cs="B Lotus"/>
          <w:rtl/>
          <w:lang w:bidi="ar-SY"/>
        </w:rPr>
        <w:t xml:space="preserve"> د</w:t>
      </w:r>
      <w:r w:rsidR="00904E27">
        <w:rPr>
          <w:rFonts w:cs="B Lotus"/>
          <w:rtl/>
          <w:lang w:bidi="ar-SY"/>
        </w:rPr>
        <w:t>ی</w:t>
      </w:r>
      <w:r w:rsidRPr="001F7AFE">
        <w:rPr>
          <w:rFonts w:cs="B Lotus"/>
          <w:rtl/>
          <w:lang w:bidi="ar-SY"/>
        </w:rPr>
        <w:t>گر است</w:t>
      </w:r>
      <w:r w:rsidRPr="001F7AFE">
        <w:rPr>
          <w:rFonts w:cs="B Lotus" w:hint="cs"/>
          <w:rtl/>
          <w:lang w:bidi="ar-SY"/>
        </w:rPr>
        <w:t xml:space="preserve"> </w:t>
      </w:r>
      <w:r w:rsidRPr="001F7AFE">
        <w:rPr>
          <w:rFonts w:cs="B Lotus" w:hint="cs"/>
          <w:rtl/>
          <w:lang w:bidi="ar-SY"/>
        </w:rPr>
        <w:tab/>
        <w:t>آسمان و آفتاب</w:t>
      </w:r>
      <w:r w:rsidR="00904E27">
        <w:rPr>
          <w:rFonts w:cs="B Lotus" w:hint="cs"/>
          <w:rtl/>
          <w:lang w:bidi="ar-SY"/>
        </w:rPr>
        <w:t>ی</w:t>
      </w:r>
      <w:r w:rsidRPr="001F7AFE">
        <w:rPr>
          <w:rFonts w:cs="B Lotus" w:hint="cs"/>
          <w:rtl/>
          <w:lang w:bidi="ar-SY"/>
        </w:rPr>
        <w:t xml:space="preserve"> د</w:t>
      </w:r>
      <w:r w:rsidR="00904E27">
        <w:rPr>
          <w:rFonts w:cs="B Lotus" w:hint="cs"/>
          <w:rtl/>
          <w:lang w:bidi="ar-SY"/>
        </w:rPr>
        <w:t>ی</w:t>
      </w:r>
      <w:r w:rsidRPr="001F7AFE">
        <w:rPr>
          <w:rFonts w:cs="B Lotus" w:hint="cs"/>
          <w:rtl/>
          <w:lang w:bidi="ar-SY"/>
        </w:rPr>
        <w:t>گر است</w:t>
      </w:r>
      <w:r w:rsidRPr="001F7AFE">
        <w:rPr>
          <w:rFonts w:cs="B Lotus"/>
          <w:rtl/>
          <w:lang w:bidi="ar-SY"/>
        </w:rPr>
        <w:br/>
        <w:t>نا</w:t>
      </w:r>
      <w:r w:rsidR="00904E27">
        <w:rPr>
          <w:rFonts w:cs="B Lotus"/>
          <w:rtl/>
          <w:lang w:bidi="ar-SY"/>
        </w:rPr>
        <w:t>ی</w:t>
      </w:r>
      <w:r w:rsidRPr="001F7AFE">
        <w:rPr>
          <w:rFonts w:cs="B Lotus"/>
          <w:rtl/>
          <w:lang w:bidi="ar-SY"/>
        </w:rPr>
        <w:t xml:space="preserve">د او الا </w:t>
      </w:r>
      <w:r w:rsidR="00904E27">
        <w:rPr>
          <w:rFonts w:cs="B Lotus"/>
          <w:rtl/>
          <w:lang w:bidi="ar-SY"/>
        </w:rPr>
        <w:t>ک</w:t>
      </w:r>
      <w:r w:rsidRPr="001F7AFE">
        <w:rPr>
          <w:rFonts w:cs="B Lotus"/>
          <w:rtl/>
          <w:lang w:bidi="ar-SY"/>
        </w:rPr>
        <w:t>ه بر خاصان پد</w:t>
      </w:r>
      <w:r w:rsidR="00904E27">
        <w:rPr>
          <w:rFonts w:cs="B Lotus"/>
          <w:rtl/>
          <w:lang w:bidi="ar-SY"/>
        </w:rPr>
        <w:t>ی</w:t>
      </w:r>
      <w:r w:rsidR="00F82033">
        <w:rPr>
          <w:rFonts w:cs="B Lotus" w:hint="cs"/>
          <w:rtl/>
          <w:lang w:bidi="ar-SY"/>
        </w:rPr>
        <w:t>ـ</w:t>
      </w:r>
      <w:r w:rsidRPr="001F7AFE">
        <w:rPr>
          <w:rFonts w:cs="B Lotus"/>
          <w:rtl/>
          <w:lang w:bidi="ar-SY"/>
        </w:rPr>
        <w:t>د</w:t>
      </w:r>
      <w:r w:rsidRPr="001F7AFE">
        <w:rPr>
          <w:rFonts w:cs="B Lotus" w:hint="cs"/>
          <w:rtl/>
          <w:lang w:bidi="ar-SY"/>
        </w:rPr>
        <w:tab/>
      </w:r>
      <w:r w:rsidR="0016096B" w:rsidRPr="001F7AFE">
        <w:rPr>
          <w:rFonts w:cs="B Lotus" w:hint="cs"/>
          <w:rtl/>
          <w:lang w:bidi="ar-SY"/>
        </w:rPr>
        <w:tab/>
      </w:r>
      <w:r w:rsidRPr="001F7AFE">
        <w:rPr>
          <w:rFonts w:cs="B Lotus" w:hint="cs"/>
          <w:rtl/>
          <w:lang w:bidi="ar-SY"/>
        </w:rPr>
        <w:t>باق</w:t>
      </w:r>
      <w:r w:rsidR="00904E27">
        <w:rPr>
          <w:rFonts w:cs="B Lotus" w:hint="cs"/>
          <w:rtl/>
          <w:lang w:bidi="ar-SY"/>
        </w:rPr>
        <w:t>ی</w:t>
      </w:r>
      <w:r w:rsidRPr="001F7AFE">
        <w:rPr>
          <w:rFonts w:cs="B Lotus" w:hint="cs"/>
          <w:rtl/>
          <w:lang w:bidi="ar-SY"/>
        </w:rPr>
        <w:t>ان ف</w:t>
      </w:r>
      <w:r w:rsidR="00904E27">
        <w:rPr>
          <w:rFonts w:cs="B Lotus" w:hint="cs"/>
          <w:rtl/>
          <w:lang w:bidi="ar-SY"/>
        </w:rPr>
        <w:t>ی</w:t>
      </w:r>
      <w:r w:rsidRPr="001F7AFE">
        <w:rPr>
          <w:rFonts w:cs="B Lotus" w:hint="cs"/>
          <w:rtl/>
          <w:lang w:bidi="ar-SY"/>
        </w:rPr>
        <w:t xml:space="preserve"> لبس من خلق جد</w:t>
      </w:r>
      <w:r w:rsidR="00904E27">
        <w:rPr>
          <w:rFonts w:cs="B Lotus" w:hint="cs"/>
          <w:rtl/>
          <w:lang w:bidi="ar-SY"/>
        </w:rPr>
        <w:t>ی</w:t>
      </w:r>
      <w:r w:rsidRPr="001F7AFE">
        <w:rPr>
          <w:rFonts w:cs="B Lotus" w:hint="cs"/>
          <w:rtl/>
          <w:lang w:bidi="ar-SY"/>
        </w:rPr>
        <w:t>د</w:t>
      </w:r>
      <w:r w:rsidR="00F82033">
        <w:rPr>
          <w:rFonts w:cs="B Lotus"/>
          <w:rtl/>
          <w:lang w:bidi="ar-SY"/>
        </w:rPr>
        <w:br/>
      </w:r>
      <w:r w:rsidRPr="001F7AFE">
        <w:rPr>
          <w:rFonts w:cs="B Lotus"/>
          <w:rtl/>
          <w:lang w:bidi="ar-SY"/>
        </w:rPr>
        <w:t>و عوالم وجود متطابق و ن</w:t>
      </w:r>
      <w:r w:rsidR="00FF6D80">
        <w:rPr>
          <w:rFonts w:cs="B Lotus" w:hint="cs"/>
          <w:rtl/>
          <w:lang w:bidi="ar-SY"/>
        </w:rPr>
        <w:t>َ</w:t>
      </w:r>
      <w:r w:rsidRPr="001F7AFE">
        <w:rPr>
          <w:rFonts w:cs="B Lotus"/>
          <w:rtl/>
          <w:lang w:bidi="ar-SY"/>
        </w:rPr>
        <w:t>ش</w:t>
      </w:r>
      <w:r w:rsidR="00FF6D80">
        <w:rPr>
          <w:rFonts w:cs="B Lotus" w:hint="cs"/>
          <w:rtl/>
          <w:lang w:bidi="ar-SY"/>
        </w:rPr>
        <w:t>َ</w:t>
      </w:r>
      <w:r w:rsidRPr="001F7AFE">
        <w:rPr>
          <w:rFonts w:cs="B Lotus"/>
          <w:rtl/>
          <w:lang w:bidi="ar-SY"/>
        </w:rPr>
        <w:t>آت</w:t>
      </w:r>
      <w:r w:rsidR="00FF6D80">
        <w:rPr>
          <w:rFonts w:cs="B Lotus" w:hint="cs"/>
          <w:rtl/>
          <w:lang w:bidi="ar-SY"/>
        </w:rPr>
        <w:t>ِ</w:t>
      </w:r>
      <w:r w:rsidRPr="001F7AFE">
        <w:rPr>
          <w:rFonts w:cs="B Lotus"/>
          <w:rtl/>
          <w:lang w:bidi="ar-SY"/>
        </w:rPr>
        <w:t xml:space="preserve"> دار</w:t>
      </w:r>
      <w:r w:rsidR="00FF6D80">
        <w:rPr>
          <w:rFonts w:cs="B Lotus" w:hint="cs"/>
          <w:rtl/>
          <w:lang w:bidi="ar-SY"/>
        </w:rPr>
        <w:t>ِ</w:t>
      </w:r>
      <w:r w:rsidRPr="001F7AFE">
        <w:rPr>
          <w:rFonts w:cs="B Lotus"/>
          <w:rtl/>
          <w:lang w:bidi="ar-SY"/>
        </w:rPr>
        <w:t xml:space="preserve"> هست</w:t>
      </w:r>
      <w:r w:rsidR="00904E27">
        <w:rPr>
          <w:rFonts w:cs="B Lotus"/>
          <w:rtl/>
          <w:lang w:bidi="ar-SY"/>
        </w:rPr>
        <w:t>ی</w:t>
      </w:r>
      <w:r w:rsidR="00FF6D80">
        <w:rPr>
          <w:rFonts w:cs="B Lotus" w:hint="cs"/>
          <w:rtl/>
          <w:lang w:bidi="ar-SY"/>
        </w:rPr>
        <w:t>،</w:t>
      </w:r>
      <w:r w:rsidRPr="001F7AFE">
        <w:rPr>
          <w:rFonts w:cs="B Lotus"/>
          <w:rtl/>
          <w:lang w:bidi="ar-SY"/>
        </w:rPr>
        <w:t xml:space="preserve"> متحاذ</w:t>
      </w:r>
      <w:r w:rsidR="00904E27">
        <w:rPr>
          <w:rFonts w:cs="B Lotus"/>
          <w:rtl/>
          <w:lang w:bidi="ar-SY"/>
        </w:rPr>
        <w:t>ی</w:t>
      </w:r>
      <w:r w:rsidR="00FF6D80">
        <w:rPr>
          <w:rFonts w:cs="B Lotus" w:hint="cs"/>
          <w:rtl/>
          <w:lang w:bidi="ar-SY"/>
        </w:rPr>
        <w:t xml:space="preserve"> [= برابر] ا</w:t>
      </w:r>
      <w:r w:rsidRPr="001F7AFE">
        <w:rPr>
          <w:rFonts w:cs="B Lotus"/>
          <w:rtl/>
          <w:lang w:bidi="ar-SY"/>
        </w:rPr>
        <w:t>ست</w:t>
      </w:r>
      <w:r w:rsidR="00FF6D80">
        <w:rPr>
          <w:rFonts w:cs="B Lotus" w:hint="cs"/>
          <w:rtl/>
          <w:lang w:bidi="ar-SY"/>
        </w:rPr>
        <w:t>؛</w:t>
      </w:r>
      <w:r w:rsidRPr="001F7AFE">
        <w:rPr>
          <w:rFonts w:cs="B Lotus"/>
          <w:rtl/>
          <w:lang w:bidi="ar-SY"/>
        </w:rPr>
        <w:t xml:space="preserve"> عالم ادنى ن</w:t>
      </w:r>
      <w:r w:rsidRPr="001F7AFE">
        <w:rPr>
          <w:rFonts w:cs="B Lotus" w:hint="cs"/>
          <w:rtl/>
          <w:lang w:bidi="ar-SY"/>
        </w:rPr>
        <w:t>سب</w:t>
      </w:r>
      <w:r w:rsidRPr="001F7AFE">
        <w:rPr>
          <w:rFonts w:cs="B Lotus"/>
          <w:rtl/>
          <w:lang w:bidi="ar-SY"/>
        </w:rPr>
        <w:t>ت ب</w:t>
      </w:r>
      <w:r w:rsidR="00FF6D80">
        <w:rPr>
          <w:rFonts w:cs="B Lotus" w:hint="cs"/>
          <w:rtl/>
          <w:lang w:bidi="ar-SY"/>
        </w:rPr>
        <w:t xml:space="preserve">ه </w:t>
      </w:r>
      <w:r w:rsidRPr="001F7AFE">
        <w:rPr>
          <w:rFonts w:cs="B Lotus"/>
          <w:rtl/>
          <w:lang w:bidi="ar-SY"/>
        </w:rPr>
        <w:t>عالم اعلى مثل نسبت صاف</w:t>
      </w:r>
      <w:r w:rsidR="00904E27">
        <w:rPr>
          <w:rFonts w:cs="B Lotus"/>
          <w:rtl/>
          <w:lang w:bidi="ar-SY"/>
        </w:rPr>
        <w:t>ی</w:t>
      </w:r>
      <w:r w:rsidRPr="001F7AFE">
        <w:rPr>
          <w:rFonts w:cs="B Lotus"/>
          <w:rtl/>
          <w:lang w:bidi="ar-SY"/>
        </w:rPr>
        <w:t xml:space="preserve"> ب</w:t>
      </w:r>
      <w:r w:rsidR="00FF6D80">
        <w:rPr>
          <w:rFonts w:cs="B Lotus" w:hint="cs"/>
          <w:rtl/>
          <w:lang w:bidi="ar-SY"/>
        </w:rPr>
        <w:t xml:space="preserve">ه </w:t>
      </w:r>
      <w:r w:rsidR="00904E27">
        <w:rPr>
          <w:rFonts w:cs="B Lotus"/>
          <w:rtl/>
          <w:lang w:bidi="ar-SY"/>
        </w:rPr>
        <w:t>ک</w:t>
      </w:r>
      <w:r w:rsidRPr="001F7AFE">
        <w:rPr>
          <w:rFonts w:cs="B Lotus"/>
          <w:rtl/>
          <w:lang w:bidi="ar-SY"/>
        </w:rPr>
        <w:t>در و لب ب</w:t>
      </w:r>
      <w:r w:rsidR="00FF6D80">
        <w:rPr>
          <w:rFonts w:cs="B Lotus" w:hint="cs"/>
          <w:rtl/>
          <w:lang w:bidi="ar-SY"/>
        </w:rPr>
        <w:t xml:space="preserve">ه </w:t>
      </w:r>
      <w:r w:rsidRPr="001F7AFE">
        <w:rPr>
          <w:rFonts w:cs="B Lotus"/>
          <w:rtl/>
          <w:lang w:bidi="ar-SY"/>
        </w:rPr>
        <w:t>قشر است</w:t>
      </w:r>
      <w:r w:rsidR="00FF6D80">
        <w:rPr>
          <w:rFonts w:cs="B Lotus" w:hint="cs"/>
          <w:rtl/>
          <w:lang w:bidi="ar-SY"/>
        </w:rPr>
        <w:t>؛</w:t>
      </w:r>
      <w:r w:rsidRPr="001F7AFE">
        <w:rPr>
          <w:rFonts w:cs="B Lotus"/>
          <w:rtl/>
          <w:lang w:bidi="ar-SY"/>
        </w:rPr>
        <w:t xml:space="preserve"> و همچن</w:t>
      </w:r>
      <w:r w:rsidR="00904E27">
        <w:rPr>
          <w:rFonts w:cs="B Lotus"/>
          <w:rtl/>
          <w:lang w:bidi="ar-SY"/>
        </w:rPr>
        <w:t>ی</w:t>
      </w:r>
      <w:r w:rsidRPr="001F7AFE">
        <w:rPr>
          <w:rFonts w:cs="B Lotus"/>
          <w:rtl/>
          <w:lang w:bidi="ar-SY"/>
        </w:rPr>
        <w:t>ن</w:t>
      </w:r>
      <w:r w:rsidR="00FF6D80">
        <w:rPr>
          <w:rFonts w:cs="B Lotus" w:hint="cs"/>
          <w:rtl/>
          <w:lang w:bidi="ar-SY"/>
        </w:rPr>
        <w:t>،</w:t>
      </w:r>
      <w:r w:rsidRPr="001F7AFE">
        <w:rPr>
          <w:rFonts w:cs="B Lotus"/>
          <w:rtl/>
          <w:lang w:bidi="ar-SY"/>
        </w:rPr>
        <w:t xml:space="preserve"> مثل </w:t>
      </w:r>
      <w:r w:rsidRPr="00FF6D80">
        <w:rPr>
          <w:rFonts w:cs="B Lotus"/>
          <w:rtl/>
          <w:lang w:bidi="ar-SY"/>
        </w:rPr>
        <w:t>نسبت فرع ب</w:t>
      </w:r>
      <w:r w:rsidR="00FF6D80">
        <w:rPr>
          <w:rFonts w:cs="B Lotus" w:hint="cs"/>
          <w:rtl/>
          <w:lang w:bidi="ar-SY"/>
        </w:rPr>
        <w:t xml:space="preserve">ه </w:t>
      </w:r>
      <w:r w:rsidRPr="00FF6D80">
        <w:rPr>
          <w:rFonts w:cs="B Lotus"/>
          <w:rtl/>
          <w:lang w:bidi="ar-SY"/>
        </w:rPr>
        <w:t>اصل و ظ</w:t>
      </w:r>
      <w:r w:rsidR="00FF6D80">
        <w:rPr>
          <w:rFonts w:cs="B Lotus" w:hint="cs"/>
          <w:rtl/>
          <w:lang w:bidi="ar-SY"/>
        </w:rPr>
        <w:t>ِ</w:t>
      </w:r>
      <w:r w:rsidRPr="00FF6D80">
        <w:rPr>
          <w:rFonts w:cs="B Lotus"/>
          <w:rtl/>
          <w:lang w:bidi="ar-SY"/>
        </w:rPr>
        <w:t>ل</w:t>
      </w:r>
      <w:r w:rsidR="00FF6D80">
        <w:rPr>
          <w:rFonts w:cs="B Lotus" w:hint="cs"/>
          <w:rtl/>
          <w:lang w:bidi="ar-SY"/>
        </w:rPr>
        <w:t>ّ</w:t>
      </w:r>
      <w:r w:rsidRPr="00FF6D80">
        <w:rPr>
          <w:rFonts w:cs="B Lotus"/>
          <w:rtl/>
          <w:lang w:bidi="ar-SY"/>
        </w:rPr>
        <w:t xml:space="preserve"> ب</w:t>
      </w:r>
      <w:r w:rsidR="00FF6D80">
        <w:rPr>
          <w:rFonts w:cs="B Lotus" w:hint="cs"/>
          <w:rtl/>
          <w:lang w:bidi="ar-SY"/>
        </w:rPr>
        <w:t xml:space="preserve">ه </w:t>
      </w:r>
      <w:r w:rsidRPr="00FF6D80">
        <w:rPr>
          <w:rFonts w:cs="B Lotus"/>
          <w:rtl/>
          <w:lang w:bidi="ar-SY"/>
        </w:rPr>
        <w:t>شخص و شخص ب</w:t>
      </w:r>
      <w:r w:rsidR="00FF6D80">
        <w:rPr>
          <w:rFonts w:cs="B Lotus" w:hint="cs"/>
          <w:rtl/>
          <w:lang w:bidi="ar-SY"/>
        </w:rPr>
        <w:t xml:space="preserve">ه </w:t>
      </w:r>
      <w:r w:rsidRPr="00FF6D80">
        <w:rPr>
          <w:rFonts w:cs="B Lotus"/>
          <w:rtl/>
          <w:lang w:bidi="ar-SY"/>
        </w:rPr>
        <w:t>طب</w:t>
      </w:r>
      <w:r w:rsidR="00904E27">
        <w:rPr>
          <w:rFonts w:cs="B Lotus"/>
          <w:rtl/>
          <w:lang w:bidi="ar-SY"/>
        </w:rPr>
        <w:t>ی</w:t>
      </w:r>
      <w:r w:rsidRPr="00FF6D80">
        <w:rPr>
          <w:rFonts w:cs="B Lotus"/>
          <w:rtl/>
          <w:lang w:bidi="ar-SY"/>
        </w:rPr>
        <w:t>عت و مثال ب</w:t>
      </w:r>
      <w:r w:rsidR="00FF6D80">
        <w:rPr>
          <w:rFonts w:cs="B Lotus" w:hint="cs"/>
          <w:rtl/>
          <w:lang w:bidi="ar-SY"/>
        </w:rPr>
        <w:t xml:space="preserve">ه </w:t>
      </w:r>
      <w:r w:rsidRPr="00FF6D80">
        <w:rPr>
          <w:rFonts w:cs="B Lotus"/>
          <w:rtl/>
          <w:lang w:bidi="ar-SY"/>
        </w:rPr>
        <w:t>حق</w:t>
      </w:r>
      <w:r w:rsidR="00904E27">
        <w:rPr>
          <w:rFonts w:cs="B Lotus"/>
          <w:rtl/>
          <w:lang w:bidi="ar-SY"/>
        </w:rPr>
        <w:t>ی</w:t>
      </w:r>
      <w:r w:rsidRPr="00FF6D80">
        <w:rPr>
          <w:rFonts w:cs="B Lotus"/>
          <w:rtl/>
          <w:lang w:bidi="ar-SY"/>
        </w:rPr>
        <w:t>قت است</w:t>
      </w:r>
      <w:r w:rsidR="00FF6D80">
        <w:rPr>
          <w:rFonts w:cs="B Lotus" w:hint="cs"/>
          <w:rtl/>
          <w:lang w:bidi="ar-SY"/>
        </w:rPr>
        <w:t>؛</w:t>
      </w:r>
      <w:r w:rsidRPr="001F7AFE">
        <w:rPr>
          <w:rFonts w:cs="B Lotus"/>
          <w:rtl/>
          <w:lang w:bidi="ar-SY"/>
        </w:rPr>
        <w:t xml:space="preserve"> هر چه در دن</w:t>
      </w:r>
      <w:r w:rsidR="00904E27">
        <w:rPr>
          <w:rFonts w:cs="B Lotus"/>
          <w:rtl/>
          <w:lang w:bidi="ar-SY"/>
        </w:rPr>
        <w:t>ی</w:t>
      </w:r>
      <w:r w:rsidRPr="001F7AFE">
        <w:rPr>
          <w:rFonts w:cs="B Lotus"/>
          <w:rtl/>
          <w:lang w:bidi="ar-SY"/>
        </w:rPr>
        <w:t>است</w:t>
      </w:r>
      <w:r w:rsidR="00FF6D80">
        <w:rPr>
          <w:rFonts w:cs="B Lotus" w:hint="cs"/>
          <w:rtl/>
          <w:lang w:bidi="ar-SY"/>
        </w:rPr>
        <w:t>،</w:t>
      </w:r>
      <w:r w:rsidRPr="001F7AFE">
        <w:rPr>
          <w:rFonts w:cs="B Lotus"/>
          <w:rtl/>
          <w:lang w:bidi="ar-SY"/>
        </w:rPr>
        <w:t xml:space="preserve"> ناچار برا</w:t>
      </w:r>
      <w:r w:rsidR="00904E27">
        <w:rPr>
          <w:rFonts w:cs="B Lotus"/>
          <w:rtl/>
          <w:lang w:bidi="ar-SY"/>
        </w:rPr>
        <w:t>ی</w:t>
      </w:r>
      <w:r w:rsidRPr="001F7AFE">
        <w:rPr>
          <w:rFonts w:cs="B Lotus"/>
          <w:rtl/>
          <w:lang w:bidi="ar-SY"/>
        </w:rPr>
        <w:t xml:space="preserve"> او</w:t>
      </w:r>
      <w:r w:rsidRPr="001F7AFE">
        <w:rPr>
          <w:rFonts w:cs="B Lotus" w:hint="cs"/>
          <w:rtl/>
          <w:lang w:bidi="ar-SY"/>
        </w:rPr>
        <w:t xml:space="preserve"> </w:t>
      </w:r>
      <w:r w:rsidRPr="001F7AFE">
        <w:rPr>
          <w:rFonts w:cs="B Lotus"/>
          <w:rtl/>
          <w:lang w:bidi="ar-SY"/>
        </w:rPr>
        <w:t>اصل</w:t>
      </w:r>
      <w:r w:rsidR="00904E27">
        <w:rPr>
          <w:rFonts w:cs="B Lotus"/>
          <w:rtl/>
          <w:lang w:bidi="ar-SY"/>
        </w:rPr>
        <w:t>ی</w:t>
      </w:r>
      <w:r w:rsidRPr="001F7AFE">
        <w:rPr>
          <w:rFonts w:cs="B Lotus"/>
          <w:rtl/>
          <w:lang w:bidi="ar-SY"/>
        </w:rPr>
        <w:t xml:space="preserve"> است</w:t>
      </w:r>
      <w:r w:rsidR="00FF6D80">
        <w:rPr>
          <w:rFonts w:cs="B Lotus" w:hint="cs"/>
          <w:rtl/>
          <w:lang w:bidi="ar-SY"/>
        </w:rPr>
        <w:t>؛</w:t>
      </w:r>
      <w:r w:rsidRPr="001F7AFE">
        <w:rPr>
          <w:rFonts w:cs="B Lotus"/>
          <w:rtl/>
          <w:lang w:bidi="ar-SY"/>
        </w:rPr>
        <w:t xml:space="preserve"> و گرنه سراب باطل و خ</w:t>
      </w:r>
      <w:r w:rsidR="00904E27">
        <w:rPr>
          <w:rFonts w:cs="B Lotus"/>
          <w:rtl/>
          <w:lang w:bidi="ar-SY"/>
        </w:rPr>
        <w:t>ی</w:t>
      </w:r>
      <w:r w:rsidRPr="001F7AFE">
        <w:rPr>
          <w:rFonts w:cs="B Lotus"/>
          <w:rtl/>
          <w:lang w:bidi="ar-SY"/>
        </w:rPr>
        <w:t>ال عاطل خواهد بود</w:t>
      </w:r>
      <w:r w:rsidR="00FF6D80">
        <w:rPr>
          <w:rFonts w:cs="B Lotus" w:hint="cs"/>
          <w:rtl/>
          <w:lang w:bidi="ar-SY"/>
        </w:rPr>
        <w:t>؛</w:t>
      </w:r>
      <w:r w:rsidRPr="001F7AFE">
        <w:rPr>
          <w:rFonts w:cs="B Lotus"/>
          <w:rtl/>
          <w:lang w:bidi="ar-SY"/>
        </w:rPr>
        <w:t xml:space="preserve"> و هرچه در غ</w:t>
      </w:r>
      <w:r w:rsidR="00904E27">
        <w:rPr>
          <w:rFonts w:cs="B Lotus"/>
          <w:rtl/>
          <w:lang w:bidi="ar-SY"/>
        </w:rPr>
        <w:t>ی</w:t>
      </w:r>
      <w:r w:rsidRPr="001F7AFE">
        <w:rPr>
          <w:rFonts w:cs="B Lotus"/>
          <w:rtl/>
          <w:lang w:bidi="ar-SY"/>
        </w:rPr>
        <w:t>ب و آخرت است</w:t>
      </w:r>
      <w:r w:rsidR="00FF6D80">
        <w:rPr>
          <w:rFonts w:cs="B Lotus" w:hint="cs"/>
          <w:rtl/>
          <w:lang w:bidi="ar-SY"/>
        </w:rPr>
        <w:t>،</w:t>
      </w:r>
      <w:r w:rsidRPr="001F7AFE">
        <w:rPr>
          <w:rFonts w:cs="B Lotus"/>
          <w:rtl/>
          <w:lang w:bidi="ar-SY"/>
        </w:rPr>
        <w:t xml:space="preserve"> ناچار در دن</w:t>
      </w:r>
      <w:r w:rsidR="00904E27">
        <w:rPr>
          <w:rFonts w:cs="B Lotus"/>
          <w:rtl/>
          <w:lang w:bidi="ar-SY"/>
        </w:rPr>
        <w:t>ی</w:t>
      </w:r>
      <w:r w:rsidRPr="001F7AFE">
        <w:rPr>
          <w:rFonts w:cs="B Lotus"/>
          <w:rtl/>
          <w:lang w:bidi="ar-SY"/>
        </w:rPr>
        <w:t>ا برا</w:t>
      </w:r>
      <w:r w:rsidR="00904E27">
        <w:rPr>
          <w:rFonts w:cs="B Lotus"/>
          <w:rtl/>
          <w:lang w:bidi="ar-SY"/>
        </w:rPr>
        <w:t>ی</w:t>
      </w:r>
      <w:r w:rsidRPr="001F7AFE">
        <w:rPr>
          <w:rFonts w:cs="B Lotus"/>
          <w:rtl/>
          <w:lang w:bidi="ar-SY"/>
        </w:rPr>
        <w:t xml:space="preserve"> آن مثال</w:t>
      </w:r>
      <w:r w:rsidR="00904E27">
        <w:rPr>
          <w:rFonts w:cs="B Lotus"/>
          <w:rtl/>
          <w:lang w:bidi="ar-SY"/>
        </w:rPr>
        <w:t>ی</w:t>
      </w:r>
      <w:r w:rsidRPr="001F7AFE">
        <w:rPr>
          <w:rFonts w:cs="B Lotus"/>
          <w:rtl/>
          <w:lang w:bidi="ar-SY"/>
        </w:rPr>
        <w:t xml:space="preserve"> است</w:t>
      </w:r>
      <w:r w:rsidR="00FF6D80">
        <w:rPr>
          <w:rFonts w:cs="B Lotus" w:hint="cs"/>
          <w:rtl/>
          <w:lang w:bidi="ar-SY"/>
        </w:rPr>
        <w:t>؛</w:t>
      </w:r>
      <w:r w:rsidRPr="001F7AFE">
        <w:rPr>
          <w:rFonts w:cs="B Lotus"/>
          <w:rtl/>
          <w:lang w:bidi="ar-SY"/>
        </w:rPr>
        <w:t xml:space="preserve"> و گرنه مقدم</w:t>
      </w:r>
      <w:r w:rsidR="00FF6D80">
        <w:rPr>
          <w:rFonts w:cs="B Lotus" w:hint="cs"/>
          <w:rtl/>
          <w:lang w:bidi="ar-SY"/>
        </w:rPr>
        <w:t>ة</w:t>
      </w:r>
      <w:r w:rsidRPr="001F7AFE">
        <w:rPr>
          <w:rFonts w:cs="B Lotus"/>
          <w:rtl/>
          <w:lang w:bidi="ar-SY"/>
        </w:rPr>
        <w:t xml:space="preserve"> بدون نت</w:t>
      </w:r>
      <w:r w:rsidR="00904E27">
        <w:rPr>
          <w:rFonts w:cs="B Lotus"/>
          <w:rtl/>
          <w:lang w:bidi="ar-SY"/>
        </w:rPr>
        <w:t>ی</w:t>
      </w:r>
      <w:r w:rsidRPr="001F7AFE">
        <w:rPr>
          <w:rFonts w:cs="B Lotus"/>
          <w:rtl/>
          <w:lang w:bidi="ar-SY"/>
        </w:rPr>
        <w:t>جه</w:t>
      </w:r>
      <w:r w:rsidR="00FF6D80">
        <w:rPr>
          <w:rFonts w:cs="B Lotus" w:hint="cs"/>
          <w:rtl/>
          <w:lang w:bidi="ar-SY"/>
        </w:rPr>
        <w:t>،</w:t>
      </w:r>
      <w:r w:rsidRPr="001F7AFE">
        <w:rPr>
          <w:rFonts w:cs="B Lotus"/>
          <w:rtl/>
          <w:lang w:bidi="ar-SY"/>
        </w:rPr>
        <w:t xml:space="preserve"> و درخت ب</w:t>
      </w:r>
      <w:r w:rsidR="00904E27">
        <w:rPr>
          <w:rFonts w:cs="B Lotus"/>
          <w:rtl/>
          <w:lang w:bidi="ar-SY"/>
        </w:rPr>
        <w:t>ی</w:t>
      </w:r>
      <w:r w:rsidRPr="001F7AFE">
        <w:rPr>
          <w:rFonts w:cs="B Lotus" w:hint="cs"/>
          <w:rtl/>
          <w:lang w:bidi="ar-SY"/>
        </w:rPr>
        <w:t>‌</w:t>
      </w:r>
      <w:r w:rsidRPr="001F7AFE">
        <w:rPr>
          <w:rFonts w:cs="B Lotus"/>
          <w:rtl/>
          <w:lang w:bidi="ar-SY"/>
        </w:rPr>
        <w:t>ثمر</w:t>
      </w:r>
      <w:r w:rsidR="00FF6D80">
        <w:rPr>
          <w:rFonts w:cs="B Lotus" w:hint="cs"/>
          <w:rtl/>
          <w:lang w:bidi="ar-SY"/>
        </w:rPr>
        <w:t>،</w:t>
      </w:r>
      <w:r w:rsidRPr="001F7AFE">
        <w:rPr>
          <w:rFonts w:cs="B Lotus"/>
          <w:rtl/>
          <w:lang w:bidi="ar-SY"/>
        </w:rPr>
        <w:t xml:space="preserve"> و علت ب</w:t>
      </w:r>
      <w:r w:rsidR="00904E27">
        <w:rPr>
          <w:rFonts w:cs="B Lotus"/>
          <w:rtl/>
          <w:lang w:bidi="ar-SY"/>
        </w:rPr>
        <w:t>ی</w:t>
      </w:r>
      <w:r w:rsidRPr="001F7AFE">
        <w:rPr>
          <w:rFonts w:cs="B Lotus" w:hint="cs"/>
          <w:rtl/>
          <w:lang w:bidi="ar-SY"/>
        </w:rPr>
        <w:t>‌</w:t>
      </w:r>
      <w:r w:rsidRPr="001F7AFE">
        <w:rPr>
          <w:rFonts w:cs="B Lotus"/>
          <w:rtl/>
          <w:lang w:bidi="ar-SY"/>
        </w:rPr>
        <w:t>معلول</w:t>
      </w:r>
      <w:r w:rsidR="00FF6D80">
        <w:rPr>
          <w:rFonts w:cs="B Lotus" w:hint="cs"/>
          <w:rtl/>
          <w:lang w:bidi="ar-SY"/>
        </w:rPr>
        <w:t>،</w:t>
      </w:r>
      <w:r w:rsidRPr="001F7AFE">
        <w:rPr>
          <w:rFonts w:cs="B Lotus"/>
          <w:rtl/>
          <w:lang w:bidi="ar-SY"/>
        </w:rPr>
        <w:t xml:space="preserve"> و جواد ب</w:t>
      </w:r>
      <w:r w:rsidR="00904E27">
        <w:rPr>
          <w:rFonts w:cs="B Lotus"/>
          <w:rtl/>
          <w:lang w:bidi="ar-SY"/>
        </w:rPr>
        <w:t>ی</w:t>
      </w:r>
      <w:r w:rsidRPr="001F7AFE">
        <w:rPr>
          <w:rFonts w:cs="B Lotus" w:hint="cs"/>
          <w:rtl/>
          <w:lang w:bidi="ar-SY"/>
        </w:rPr>
        <w:t>‌</w:t>
      </w:r>
      <w:r w:rsidRPr="001F7AFE">
        <w:rPr>
          <w:rFonts w:cs="B Lotus"/>
          <w:rtl/>
          <w:lang w:bidi="ar-SY"/>
        </w:rPr>
        <w:t>جود خواهد بود</w:t>
      </w:r>
      <w:r w:rsidR="00FF6D80">
        <w:rPr>
          <w:rFonts w:cs="B Lotus" w:hint="cs"/>
          <w:rtl/>
          <w:lang w:bidi="ar-SY"/>
        </w:rPr>
        <w:t>؛</w:t>
      </w:r>
      <w:r w:rsidRPr="001F7AFE">
        <w:rPr>
          <w:rFonts w:cs="B Lotus"/>
          <w:rtl/>
          <w:lang w:bidi="ar-SY"/>
        </w:rPr>
        <w:t xml:space="preserve"> و چون دن</w:t>
      </w:r>
      <w:r w:rsidR="00904E27">
        <w:rPr>
          <w:rFonts w:cs="B Lotus"/>
          <w:rtl/>
          <w:lang w:bidi="ar-SY"/>
        </w:rPr>
        <w:t>ی</w:t>
      </w:r>
      <w:r w:rsidRPr="001F7AFE">
        <w:rPr>
          <w:rFonts w:cs="B Lotus"/>
          <w:rtl/>
          <w:lang w:bidi="ar-SY"/>
        </w:rPr>
        <w:t>ا عالم شهادت و مل</w:t>
      </w:r>
      <w:r w:rsidR="00904E27">
        <w:rPr>
          <w:rFonts w:cs="B Lotus"/>
          <w:rtl/>
          <w:lang w:bidi="ar-SY"/>
        </w:rPr>
        <w:t>ک</w:t>
      </w:r>
      <w:r w:rsidRPr="001F7AFE">
        <w:rPr>
          <w:rFonts w:cs="B Lotus"/>
          <w:rtl/>
          <w:lang w:bidi="ar-SY"/>
        </w:rPr>
        <w:t xml:space="preserve"> است و آخرت عالم غ</w:t>
      </w:r>
      <w:r w:rsidR="00904E27">
        <w:rPr>
          <w:rFonts w:cs="B Lotus"/>
          <w:rtl/>
          <w:lang w:bidi="ar-SY"/>
        </w:rPr>
        <w:t>ی</w:t>
      </w:r>
      <w:r w:rsidRPr="001F7AFE">
        <w:rPr>
          <w:rFonts w:cs="B Lotus"/>
          <w:rtl/>
          <w:lang w:bidi="ar-SY"/>
        </w:rPr>
        <w:t>ب و مل</w:t>
      </w:r>
      <w:r w:rsidR="00904E27">
        <w:rPr>
          <w:rFonts w:cs="B Lotus"/>
          <w:rtl/>
          <w:lang w:bidi="ar-SY"/>
        </w:rPr>
        <w:t>ک</w:t>
      </w:r>
      <w:r w:rsidRPr="001F7AFE">
        <w:rPr>
          <w:rFonts w:cs="B Lotus"/>
          <w:rtl/>
          <w:lang w:bidi="ar-SY"/>
        </w:rPr>
        <w:t>وت</w:t>
      </w:r>
      <w:r w:rsidR="00FF6D80">
        <w:rPr>
          <w:rFonts w:cs="B Lotus" w:hint="cs"/>
          <w:rtl/>
          <w:lang w:bidi="ar-SY"/>
        </w:rPr>
        <w:t>،</w:t>
      </w:r>
      <w:r w:rsidRPr="001F7AFE">
        <w:rPr>
          <w:rFonts w:cs="B Lotus"/>
          <w:rtl/>
          <w:lang w:bidi="ar-SY"/>
        </w:rPr>
        <w:t xml:space="preserve"> و برا</w:t>
      </w:r>
      <w:r w:rsidR="00904E27">
        <w:rPr>
          <w:rFonts w:cs="B Lotus"/>
          <w:rtl/>
          <w:lang w:bidi="ar-SY"/>
        </w:rPr>
        <w:t>ی</w:t>
      </w:r>
      <w:r w:rsidRPr="001F7AFE">
        <w:rPr>
          <w:rFonts w:cs="B Lotus"/>
          <w:rtl/>
          <w:lang w:bidi="ar-SY"/>
        </w:rPr>
        <w:t xml:space="preserve"> هر انسان دن</w:t>
      </w:r>
      <w:r w:rsidR="00904E27">
        <w:rPr>
          <w:rFonts w:cs="B Lotus"/>
          <w:rtl/>
          <w:lang w:bidi="ar-SY"/>
        </w:rPr>
        <w:t>ی</w:t>
      </w:r>
      <w:r w:rsidRPr="001F7AFE">
        <w:rPr>
          <w:rFonts w:cs="B Lotus"/>
          <w:rtl/>
          <w:lang w:bidi="ar-SY"/>
        </w:rPr>
        <w:t xml:space="preserve">ا و </w:t>
      </w:r>
      <w:r w:rsidRPr="001F7AFE">
        <w:rPr>
          <w:rFonts w:cs="B Lotus"/>
          <w:rtl/>
          <w:lang w:bidi="ar-SY"/>
        </w:rPr>
        <w:lastRenderedPageBreak/>
        <w:t>آخرت</w:t>
      </w:r>
      <w:r w:rsidR="00904E27">
        <w:rPr>
          <w:rFonts w:cs="B Lotus"/>
          <w:rtl/>
          <w:lang w:bidi="ar-SY"/>
        </w:rPr>
        <w:t>ی</w:t>
      </w:r>
      <w:r w:rsidR="00FF6D80">
        <w:rPr>
          <w:rFonts w:cs="B Lotus" w:hint="cs"/>
          <w:rtl/>
          <w:lang w:bidi="ar-SY"/>
        </w:rPr>
        <w:t xml:space="preserve"> ا</w:t>
      </w:r>
      <w:r w:rsidRPr="001F7AFE">
        <w:rPr>
          <w:rFonts w:cs="B Lotus"/>
          <w:rtl/>
          <w:lang w:bidi="ar-SY"/>
        </w:rPr>
        <w:t>ست</w:t>
      </w:r>
      <w:r w:rsidR="00FF6D80">
        <w:rPr>
          <w:rFonts w:cs="B Lotus" w:hint="cs"/>
          <w:rtl/>
          <w:lang w:bidi="ar-SY"/>
        </w:rPr>
        <w:t>،</w:t>
      </w:r>
      <w:r w:rsidRPr="001F7AFE">
        <w:rPr>
          <w:rFonts w:cs="B Lotus"/>
          <w:rtl/>
          <w:lang w:bidi="ar-SY"/>
        </w:rPr>
        <w:t xml:space="preserve"> و مراد از دن</w:t>
      </w:r>
      <w:r w:rsidR="00904E27">
        <w:rPr>
          <w:rFonts w:cs="B Lotus"/>
          <w:rtl/>
          <w:lang w:bidi="ar-SY"/>
        </w:rPr>
        <w:t>ی</w:t>
      </w:r>
      <w:r w:rsidRPr="001F7AFE">
        <w:rPr>
          <w:rFonts w:cs="B Lotus"/>
          <w:rtl/>
          <w:lang w:bidi="ar-SY"/>
        </w:rPr>
        <w:t>ا حالت پ</w:t>
      </w:r>
      <w:r w:rsidR="00904E27">
        <w:rPr>
          <w:rFonts w:cs="B Lotus"/>
          <w:rtl/>
          <w:lang w:bidi="ar-SY"/>
        </w:rPr>
        <w:t>ی</w:t>
      </w:r>
      <w:r w:rsidRPr="001F7AFE">
        <w:rPr>
          <w:rFonts w:cs="B Lotus"/>
          <w:rtl/>
          <w:lang w:bidi="ar-SY"/>
        </w:rPr>
        <w:t>ش از مرگ انسان</w:t>
      </w:r>
      <w:r w:rsidR="00FF6D80">
        <w:rPr>
          <w:rFonts w:cs="B Lotus" w:hint="cs"/>
          <w:rtl/>
          <w:lang w:bidi="ar-SY"/>
        </w:rPr>
        <w:t xml:space="preserve"> ا</w:t>
      </w:r>
      <w:r w:rsidRPr="001F7AFE">
        <w:rPr>
          <w:rFonts w:cs="B Lotus"/>
          <w:rtl/>
          <w:lang w:bidi="ar-SY"/>
        </w:rPr>
        <w:t>ست و مراد از آخرت حالت بعد از مرگ او پس دن</w:t>
      </w:r>
      <w:r w:rsidR="00904E27">
        <w:rPr>
          <w:rFonts w:cs="B Lotus"/>
          <w:rtl/>
          <w:lang w:bidi="ar-SY"/>
        </w:rPr>
        <w:t>ی</w:t>
      </w:r>
      <w:r w:rsidRPr="001F7AFE">
        <w:rPr>
          <w:rFonts w:cs="B Lotus"/>
          <w:rtl/>
          <w:lang w:bidi="ar-SY"/>
        </w:rPr>
        <w:t>ا</w:t>
      </w:r>
      <w:r w:rsidR="00FF6D80">
        <w:rPr>
          <w:rFonts w:cs="B Lotus" w:hint="cs"/>
          <w:rtl/>
          <w:lang w:bidi="ar-SY"/>
        </w:rPr>
        <w:t>،</w:t>
      </w:r>
      <w:r w:rsidRPr="001F7AFE">
        <w:rPr>
          <w:rFonts w:cs="B Lotus"/>
          <w:rtl/>
          <w:lang w:bidi="ar-SY"/>
        </w:rPr>
        <w:t xml:space="preserve"> و آخرت انسان از جمله حالات و درجات اوست</w:t>
      </w:r>
      <w:r w:rsidR="001973C9">
        <w:rPr>
          <w:rFonts w:cs="B Lotus"/>
          <w:rtl/>
          <w:lang w:bidi="ar-SY"/>
        </w:rPr>
        <w:t>،</w:t>
      </w:r>
      <w:r w:rsidRPr="001F7AFE">
        <w:rPr>
          <w:rFonts w:cs="B Lotus"/>
          <w:rtl/>
          <w:lang w:bidi="ar-SY"/>
        </w:rPr>
        <w:t xml:space="preserve"> حالت و درج</w:t>
      </w:r>
      <w:r w:rsidR="00FF6D80">
        <w:rPr>
          <w:rFonts w:cs="B Lotus" w:hint="cs"/>
          <w:rtl/>
          <w:lang w:bidi="ar-SY"/>
        </w:rPr>
        <w:t>ة</w:t>
      </w:r>
      <w:r w:rsidRPr="001F7AFE">
        <w:rPr>
          <w:rFonts w:cs="B Lotus"/>
          <w:rtl/>
          <w:lang w:bidi="ar-SY"/>
        </w:rPr>
        <w:t xml:space="preserve"> نزد</w:t>
      </w:r>
      <w:r w:rsidR="00904E27">
        <w:rPr>
          <w:rFonts w:cs="B Lotus"/>
          <w:rtl/>
          <w:lang w:bidi="ar-SY"/>
        </w:rPr>
        <w:t>یک</w:t>
      </w:r>
      <w:r w:rsidRPr="001F7AFE">
        <w:rPr>
          <w:rFonts w:cs="B Lotus"/>
          <w:rtl/>
          <w:lang w:bidi="ar-SY"/>
        </w:rPr>
        <w:t xml:space="preserve"> را دن</w:t>
      </w:r>
      <w:r w:rsidR="00904E27">
        <w:rPr>
          <w:rFonts w:cs="B Lotus"/>
          <w:rtl/>
          <w:lang w:bidi="ar-SY"/>
        </w:rPr>
        <w:t>ی</w:t>
      </w:r>
      <w:r w:rsidRPr="001F7AFE">
        <w:rPr>
          <w:rFonts w:cs="B Lotus"/>
          <w:rtl/>
          <w:lang w:bidi="ar-SY"/>
        </w:rPr>
        <w:t>ا م</w:t>
      </w:r>
      <w:r w:rsidR="00904E27">
        <w:rPr>
          <w:rFonts w:cs="B Lotus"/>
          <w:rtl/>
          <w:lang w:bidi="ar-SY"/>
        </w:rPr>
        <w:t>ی</w:t>
      </w:r>
      <w:r w:rsidR="00FF6D80">
        <w:rPr>
          <w:rFonts w:cs="B Lotus" w:hint="cs"/>
          <w:rtl/>
          <w:lang w:bidi="ar-SY"/>
        </w:rPr>
        <w:t>‌</w:t>
      </w:r>
      <w:r w:rsidRPr="001F7AFE">
        <w:rPr>
          <w:rFonts w:cs="B Lotus"/>
          <w:rtl/>
          <w:lang w:bidi="ar-SY"/>
        </w:rPr>
        <w:t>نامند و حالت متأخر و دور را آخرت م</w:t>
      </w:r>
      <w:r w:rsidR="00904E27">
        <w:rPr>
          <w:rFonts w:cs="B Lotus"/>
          <w:rtl/>
          <w:lang w:bidi="ar-SY"/>
        </w:rPr>
        <w:t>ی</w:t>
      </w:r>
      <w:r w:rsidR="00FF6D80">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ند.</w:t>
      </w:r>
    </w:p>
    <w:p w:rsidR="00586751" w:rsidRPr="001F7AFE" w:rsidRDefault="00586751" w:rsidP="0058792A">
      <w:pPr>
        <w:widowControl w:val="0"/>
        <w:ind w:firstLine="284"/>
        <w:jc w:val="lowKashida"/>
        <w:rPr>
          <w:rFonts w:cs="B Lotus"/>
          <w:rtl/>
          <w:lang w:bidi="ar-SY"/>
        </w:rPr>
      </w:pPr>
      <w:r w:rsidRPr="001F7AFE">
        <w:rPr>
          <w:rFonts w:cs="B Lotus"/>
          <w:rtl/>
          <w:lang w:bidi="ar-SY"/>
        </w:rPr>
        <w:t>و تقدم دن</w:t>
      </w:r>
      <w:r w:rsidR="00904E27">
        <w:rPr>
          <w:rFonts w:cs="B Lotus"/>
          <w:rtl/>
          <w:lang w:bidi="ar-SY"/>
        </w:rPr>
        <w:t>ی</w:t>
      </w:r>
      <w:r w:rsidRPr="001F7AFE">
        <w:rPr>
          <w:rFonts w:cs="B Lotus"/>
          <w:rtl/>
          <w:lang w:bidi="ar-SY"/>
        </w:rPr>
        <w:t>ا بر آخرت ب</w:t>
      </w:r>
      <w:r w:rsidR="00FF6D80">
        <w:rPr>
          <w:rFonts w:cs="B Lotus" w:hint="cs"/>
          <w:rtl/>
          <w:lang w:bidi="ar-SY"/>
        </w:rPr>
        <w:t xml:space="preserve">ه </w:t>
      </w:r>
      <w:r w:rsidRPr="001F7AFE">
        <w:rPr>
          <w:rFonts w:cs="B Lotus"/>
          <w:rtl/>
          <w:lang w:bidi="ar-SY"/>
        </w:rPr>
        <w:t>حسب واقع و نفس</w:t>
      </w:r>
      <w:r w:rsidR="00FF6D80">
        <w:rPr>
          <w:rFonts w:cs="B Lotus" w:hint="cs"/>
          <w:rtl/>
          <w:lang w:bidi="ar-SY"/>
        </w:rPr>
        <w:t>‌</w:t>
      </w:r>
      <w:r w:rsidRPr="001F7AFE">
        <w:rPr>
          <w:rFonts w:cs="B Lotus"/>
          <w:rtl/>
          <w:lang w:bidi="ar-SY"/>
        </w:rPr>
        <w:t>الامر ن</w:t>
      </w:r>
      <w:r w:rsidR="00904E27">
        <w:rPr>
          <w:rFonts w:cs="B Lotus"/>
          <w:rtl/>
          <w:lang w:bidi="ar-SY"/>
        </w:rPr>
        <w:t>ی</w:t>
      </w:r>
      <w:r w:rsidRPr="001F7AFE">
        <w:rPr>
          <w:rFonts w:cs="B Lotus"/>
          <w:rtl/>
          <w:lang w:bidi="ar-SY"/>
        </w:rPr>
        <w:t>ست</w:t>
      </w:r>
      <w:r w:rsidR="00FF6D80">
        <w:rPr>
          <w:rFonts w:cs="B Lotus" w:hint="cs"/>
          <w:rtl/>
          <w:lang w:bidi="ar-SY"/>
        </w:rPr>
        <w:t>؛</w:t>
      </w:r>
      <w:r w:rsidRPr="001F7AFE">
        <w:rPr>
          <w:rFonts w:cs="B Lotus"/>
          <w:rtl/>
          <w:lang w:bidi="ar-SY"/>
        </w:rPr>
        <w:t xml:space="preserve"> بل</w:t>
      </w:r>
      <w:r w:rsidR="00904E27">
        <w:rPr>
          <w:rFonts w:cs="B Lotus"/>
          <w:rtl/>
          <w:lang w:bidi="ar-SY"/>
        </w:rPr>
        <w:t>ک</w:t>
      </w:r>
      <w:r w:rsidRPr="001F7AFE">
        <w:rPr>
          <w:rFonts w:cs="B Lotus"/>
          <w:rtl/>
          <w:lang w:bidi="ar-SY"/>
        </w:rPr>
        <w:t>ه اضاف</w:t>
      </w:r>
      <w:r w:rsidR="00904E27">
        <w:rPr>
          <w:rFonts w:cs="B Lotus"/>
          <w:rtl/>
          <w:lang w:bidi="ar-SY"/>
        </w:rPr>
        <w:t>ی</w:t>
      </w:r>
      <w:r w:rsidRPr="001F7AFE">
        <w:rPr>
          <w:rFonts w:cs="B Lotus"/>
          <w:rtl/>
          <w:lang w:bidi="ar-SY"/>
        </w:rPr>
        <w:t xml:space="preserve"> است چون</w:t>
      </w:r>
      <w:r w:rsidR="00FF6D80">
        <w:rPr>
          <w:rFonts w:cs="B Lotus" w:hint="cs"/>
          <w:rtl/>
          <w:lang w:bidi="ar-SY"/>
        </w:rPr>
        <w:t xml:space="preserve"> </w:t>
      </w:r>
      <w:r w:rsidR="00904E27">
        <w:rPr>
          <w:rFonts w:cs="B Lotus"/>
          <w:rtl/>
          <w:lang w:bidi="ar-SY"/>
        </w:rPr>
        <w:t>ک</w:t>
      </w:r>
      <w:r w:rsidRPr="001F7AFE">
        <w:rPr>
          <w:rFonts w:cs="B Lotus"/>
          <w:rtl/>
          <w:lang w:bidi="ar-SY"/>
        </w:rPr>
        <w:t>ه انسان اول حدوث و پ</w:t>
      </w:r>
      <w:r w:rsidR="00904E27">
        <w:rPr>
          <w:rFonts w:cs="B Lotus"/>
          <w:rtl/>
          <w:lang w:bidi="ar-SY"/>
        </w:rPr>
        <w:t>ی</w:t>
      </w:r>
      <w:r w:rsidRPr="001F7AFE">
        <w:rPr>
          <w:rFonts w:cs="B Lotus"/>
          <w:rtl/>
          <w:lang w:bidi="ar-SY"/>
        </w:rPr>
        <w:t>دا</w:t>
      </w:r>
      <w:r w:rsidR="00904E27">
        <w:rPr>
          <w:rFonts w:cs="B Lotus"/>
          <w:rtl/>
          <w:lang w:bidi="ar-SY"/>
        </w:rPr>
        <w:t>ی</w:t>
      </w:r>
      <w:r w:rsidRPr="001F7AFE">
        <w:rPr>
          <w:rFonts w:cs="B Lotus"/>
          <w:rtl/>
          <w:lang w:bidi="ar-SY"/>
        </w:rPr>
        <w:t>ش در عالم حس و شهادت</w:t>
      </w:r>
      <w:r w:rsidR="00FF6D80">
        <w:rPr>
          <w:rFonts w:cs="B Lotus" w:hint="cs"/>
          <w:rtl/>
          <w:lang w:bidi="ar-SY"/>
        </w:rPr>
        <w:t xml:space="preserve"> ا</w:t>
      </w:r>
      <w:r w:rsidRPr="001F7AFE">
        <w:rPr>
          <w:rFonts w:cs="B Lotus"/>
          <w:rtl/>
          <w:lang w:bidi="ar-SY"/>
        </w:rPr>
        <w:t>ست و بعد تدر</w:t>
      </w:r>
      <w:r w:rsidR="00904E27">
        <w:rPr>
          <w:rFonts w:cs="B Lotus"/>
          <w:rtl/>
          <w:lang w:bidi="ar-SY"/>
        </w:rPr>
        <w:t>ی</w:t>
      </w:r>
      <w:r w:rsidRPr="001F7AFE">
        <w:rPr>
          <w:rFonts w:cs="B Lotus"/>
          <w:rtl/>
          <w:lang w:bidi="ar-SY"/>
        </w:rPr>
        <w:t>جاً حر</w:t>
      </w:r>
      <w:r w:rsidR="00904E27">
        <w:rPr>
          <w:rFonts w:cs="B Lotus"/>
          <w:rtl/>
          <w:lang w:bidi="ar-SY"/>
        </w:rPr>
        <w:t>ک</w:t>
      </w:r>
      <w:r w:rsidRPr="001F7AFE">
        <w:rPr>
          <w:rFonts w:cs="B Lotus"/>
          <w:rtl/>
          <w:lang w:bidi="ar-SY"/>
        </w:rPr>
        <w:t>ت م</w:t>
      </w:r>
      <w:r w:rsidR="00904E27">
        <w:rPr>
          <w:rFonts w:cs="B Lotus"/>
          <w:rtl/>
          <w:lang w:bidi="ar-SY"/>
        </w:rPr>
        <w:t>ی</w:t>
      </w:r>
      <w:r w:rsidR="00FF6D80">
        <w:rPr>
          <w:rFonts w:cs="B Lotus" w:hint="cs"/>
          <w:rtl/>
          <w:lang w:bidi="ar-SY"/>
        </w:rPr>
        <w:t>‌</w:t>
      </w:r>
      <w:r w:rsidR="00904E27">
        <w:rPr>
          <w:rFonts w:cs="B Lotus"/>
          <w:rtl/>
          <w:lang w:bidi="ar-SY"/>
        </w:rPr>
        <w:t>ک</w:t>
      </w:r>
      <w:r w:rsidRPr="001F7AFE">
        <w:rPr>
          <w:rFonts w:cs="B Lotus"/>
          <w:rtl/>
          <w:lang w:bidi="ar-SY"/>
        </w:rPr>
        <w:t>ند تا منتقل ب</w:t>
      </w:r>
      <w:r w:rsidR="00FF6D80">
        <w:rPr>
          <w:rFonts w:cs="B Lotus" w:hint="cs"/>
          <w:rtl/>
          <w:lang w:bidi="ar-SY"/>
        </w:rPr>
        <w:t xml:space="preserve">ه </w:t>
      </w:r>
      <w:r w:rsidRPr="001F7AFE">
        <w:rPr>
          <w:rFonts w:cs="B Lotus"/>
          <w:rtl/>
          <w:lang w:bidi="ar-SY"/>
        </w:rPr>
        <w:t>عالم آخرت م</w:t>
      </w:r>
      <w:r w:rsidR="00904E27">
        <w:rPr>
          <w:rFonts w:cs="B Lotus"/>
          <w:rtl/>
          <w:lang w:bidi="ar-SY"/>
        </w:rPr>
        <w:t>ی</w:t>
      </w:r>
      <w:r w:rsidR="00FF6D80">
        <w:rPr>
          <w:rFonts w:cs="B Lotus" w:hint="cs"/>
          <w:rtl/>
          <w:lang w:bidi="ar-SY"/>
        </w:rPr>
        <w:t>‌</w:t>
      </w:r>
      <w:r w:rsidRPr="001F7AFE">
        <w:rPr>
          <w:rFonts w:cs="B Lotus"/>
          <w:rtl/>
          <w:lang w:bidi="ar-SY"/>
        </w:rPr>
        <w:t>گردد</w:t>
      </w:r>
      <w:r w:rsidR="00FF6D80">
        <w:rPr>
          <w:rFonts w:cs="B Lotus" w:hint="cs"/>
          <w:rtl/>
          <w:lang w:bidi="ar-SY"/>
        </w:rPr>
        <w:t>؛</w:t>
      </w:r>
      <w:r w:rsidRPr="001F7AFE">
        <w:rPr>
          <w:rFonts w:cs="B Lotus"/>
          <w:rtl/>
          <w:lang w:bidi="ar-SY"/>
        </w:rPr>
        <w:t xml:space="preserve"> خداوند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rtl/>
          <w:lang w:bidi="ar-SY"/>
        </w:rPr>
        <w:t>:</w:t>
      </w:r>
    </w:p>
    <w:p w:rsidR="00586751" w:rsidRPr="009C4B7B" w:rsidRDefault="00042487" w:rsidP="0058792A">
      <w:pPr>
        <w:widowControl w:val="0"/>
        <w:ind w:firstLine="284"/>
        <w:jc w:val="both"/>
        <w:rPr>
          <w:rFonts w:ascii="KFGQPC Uthmanic Script HAFS" w:hAnsi="KFGQPC Uthmanic Script HAFS" w:cs="Cambria"/>
          <w:rtl/>
        </w:rPr>
      </w:pPr>
      <w:r w:rsidRPr="001F7AFE">
        <w:rPr>
          <w:rFonts w:ascii="Traditional Arabic" w:hAnsi="Traditional Arabic" w:cs="Traditional Arabic"/>
          <w:rtl/>
          <w:lang w:bidi="ar-SY"/>
        </w:rPr>
        <w:t>﴿</w:t>
      </w:r>
      <w:r w:rsidR="00426C53" w:rsidRPr="00426C53">
        <w:rPr>
          <w:rStyle w:val="Char2"/>
          <w:rFonts w:hint="eastAsia"/>
          <w:rtl/>
        </w:rPr>
        <w:t>يَٰٓأَيُّهَا</w:t>
      </w:r>
      <w:r w:rsidR="00426C53" w:rsidRPr="00426C53">
        <w:rPr>
          <w:rStyle w:val="Char2"/>
          <w:rtl/>
        </w:rPr>
        <w:t xml:space="preserve"> </w:t>
      </w:r>
      <w:r w:rsidR="00426C53" w:rsidRPr="00426C53">
        <w:rPr>
          <w:rStyle w:val="Char2"/>
          <w:rFonts w:hint="cs"/>
          <w:rtl/>
        </w:rPr>
        <w:t>ٱ</w:t>
      </w:r>
      <w:r w:rsidR="00426C53" w:rsidRPr="00426C53">
        <w:rPr>
          <w:rStyle w:val="Char2"/>
          <w:rFonts w:hint="eastAsia"/>
          <w:rtl/>
        </w:rPr>
        <w:t>لۡإِنسَٰنُ</w:t>
      </w:r>
      <w:r w:rsidR="00426C53" w:rsidRPr="00426C53">
        <w:rPr>
          <w:rStyle w:val="Char2"/>
          <w:rtl/>
        </w:rPr>
        <w:t xml:space="preserve"> إِنَّكَ كَادِحٌ إِلَىٰ رَبِّكَ كَدۡحٗا فَمُلَٰقِيهِ</w:t>
      </w:r>
      <w:r w:rsidRPr="001F7AFE">
        <w:rPr>
          <w:rFonts w:ascii="Traditional Arabic" w:hAnsi="Traditional Arabic" w:cs="Traditional Arabic"/>
          <w:rtl/>
          <w:lang w:bidi="ar-SY"/>
        </w:rPr>
        <w:t>﴾</w:t>
      </w:r>
      <w:r w:rsidR="009C4B7B" w:rsidRPr="002F3EC6">
        <w:rPr>
          <w:rFonts w:cs="B Lotus"/>
          <w:spacing w:val="-2"/>
          <w:vertAlign w:val="superscript"/>
          <w:rtl/>
          <w:lang w:bidi="ar-SY"/>
        </w:rPr>
        <w:t>(</w:t>
      </w:r>
      <w:r w:rsidR="009C4B7B" w:rsidRPr="002F3EC6">
        <w:rPr>
          <w:rStyle w:val="FootnoteReference"/>
          <w:rFonts w:cs="B Lotus"/>
          <w:spacing w:val="-2"/>
          <w:rtl/>
          <w:lang w:bidi="ar-SY"/>
        </w:rPr>
        <w:footnoteReference w:id="77"/>
      </w:r>
      <w:r w:rsidR="009C4B7B" w:rsidRPr="002F3EC6">
        <w:rPr>
          <w:rFonts w:cs="B Lotus"/>
          <w:spacing w:val="-2"/>
          <w:vertAlign w:val="superscript"/>
          <w:rtl/>
          <w:lang w:bidi="ar-SY"/>
        </w:rPr>
        <w:t>)</w:t>
      </w:r>
      <w:r w:rsidR="009C4B7B" w:rsidRPr="002F3EC6">
        <w:rPr>
          <w:rFonts w:ascii="KFGQPC Uthmanic Script HAFS" w:hAnsi="KFGQPC Uthmanic Script HAFS" w:cs="B Lotus" w:hint="cs"/>
          <w:rtl/>
        </w:rPr>
        <w:t>.</w:t>
      </w:r>
    </w:p>
    <w:p w:rsidR="00586751" w:rsidRPr="001F7AFE" w:rsidRDefault="00586751" w:rsidP="0058792A">
      <w:pPr>
        <w:widowControl w:val="0"/>
        <w:ind w:firstLine="284"/>
        <w:jc w:val="lowKashida"/>
        <w:rPr>
          <w:rFonts w:cs="B Lotus"/>
          <w:rtl/>
          <w:lang w:bidi="ar-SY"/>
        </w:rPr>
      </w:pPr>
      <w:r w:rsidRPr="001F7AFE">
        <w:rPr>
          <w:rFonts w:cs="B Lotus"/>
          <w:rtl/>
          <w:lang w:bidi="ar-SY"/>
        </w:rPr>
        <w:t>پس نسبت ب</w:t>
      </w:r>
      <w:r w:rsidR="00FF6D80">
        <w:rPr>
          <w:rFonts w:cs="B Lotus" w:hint="cs"/>
          <w:rtl/>
          <w:lang w:bidi="ar-SY"/>
        </w:rPr>
        <w:t xml:space="preserve">ه </w:t>
      </w:r>
      <w:r w:rsidRPr="001F7AFE">
        <w:rPr>
          <w:rFonts w:cs="B Lotus"/>
          <w:rtl/>
          <w:lang w:bidi="ar-SY"/>
        </w:rPr>
        <w:t>انسان</w:t>
      </w:r>
      <w:r w:rsidR="00FF6D80">
        <w:rPr>
          <w:rFonts w:cs="B Lotus" w:hint="cs"/>
          <w:rtl/>
          <w:lang w:bidi="ar-SY"/>
        </w:rPr>
        <w:t>،</w:t>
      </w:r>
      <w:r w:rsidRPr="001F7AFE">
        <w:rPr>
          <w:rFonts w:cs="B Lotus"/>
          <w:rtl/>
          <w:lang w:bidi="ar-SY"/>
        </w:rPr>
        <w:t xml:space="preserve"> دن</w:t>
      </w:r>
      <w:r w:rsidR="00904E27">
        <w:rPr>
          <w:rFonts w:cs="B Lotus"/>
          <w:rtl/>
          <w:lang w:bidi="ar-SY"/>
        </w:rPr>
        <w:t>ی</w:t>
      </w:r>
      <w:r w:rsidRPr="001F7AFE">
        <w:rPr>
          <w:rFonts w:cs="B Lotus"/>
          <w:rtl/>
          <w:lang w:bidi="ar-SY"/>
        </w:rPr>
        <w:t>ا اول</w:t>
      </w:r>
      <w:r w:rsidR="00FF6D80">
        <w:rPr>
          <w:rFonts w:cs="B Lotus" w:hint="cs"/>
          <w:rtl/>
          <w:lang w:bidi="ar-SY"/>
        </w:rPr>
        <w:t>ِ</w:t>
      </w:r>
      <w:r w:rsidRPr="001F7AFE">
        <w:rPr>
          <w:rFonts w:cs="B Lotus"/>
          <w:rtl/>
          <w:lang w:bidi="ar-SY"/>
        </w:rPr>
        <w:t xml:space="preserve"> اوست</w:t>
      </w:r>
      <w:r w:rsidR="00FF6D80">
        <w:rPr>
          <w:rFonts w:cs="B Lotus" w:hint="cs"/>
          <w:rtl/>
          <w:lang w:bidi="ar-SY"/>
        </w:rPr>
        <w:t>،</w:t>
      </w:r>
      <w:r w:rsidRPr="001F7AFE">
        <w:rPr>
          <w:rFonts w:cs="B Lotus"/>
          <w:rtl/>
          <w:lang w:bidi="ar-SY"/>
        </w:rPr>
        <w:t xml:space="preserve"> و آخرت</w:t>
      </w:r>
      <w:r w:rsidR="00FF6D80">
        <w:rPr>
          <w:rFonts w:cs="B Lotus" w:hint="cs"/>
          <w:rtl/>
          <w:lang w:bidi="ar-SY"/>
        </w:rPr>
        <w:t>،</w:t>
      </w:r>
      <w:r w:rsidRPr="001F7AFE">
        <w:rPr>
          <w:rFonts w:cs="B Lotus"/>
          <w:rtl/>
          <w:lang w:bidi="ar-SY"/>
        </w:rPr>
        <w:t xml:space="preserve"> </w:t>
      </w:r>
      <w:r w:rsidR="00FF6D80">
        <w:rPr>
          <w:rFonts w:cs="B Lotus" w:hint="cs"/>
          <w:rtl/>
          <w:lang w:bidi="ar-SY"/>
        </w:rPr>
        <w:t>آ</w:t>
      </w:r>
      <w:r w:rsidRPr="001F7AFE">
        <w:rPr>
          <w:rFonts w:cs="B Lotus"/>
          <w:rtl/>
          <w:lang w:bidi="ar-SY"/>
        </w:rPr>
        <w:t>خر</w:t>
      </w:r>
      <w:r w:rsidR="00FF6D80">
        <w:rPr>
          <w:rFonts w:cs="B Lotus" w:hint="cs"/>
          <w:rtl/>
          <w:lang w:bidi="ar-SY"/>
        </w:rPr>
        <w:t>ِ</w:t>
      </w:r>
      <w:r w:rsidRPr="001F7AFE">
        <w:rPr>
          <w:rFonts w:cs="B Lotus"/>
          <w:rtl/>
          <w:lang w:bidi="ar-SY"/>
        </w:rPr>
        <w:t xml:space="preserve"> او</w:t>
      </w:r>
      <w:r w:rsidR="00FF6D80">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صورت در آ</w:t>
      </w:r>
      <w:r w:rsidR="00FF6D80">
        <w:rPr>
          <w:rFonts w:cs="B Lotus" w:hint="cs"/>
          <w:rtl/>
          <w:lang w:bidi="ar-SY"/>
        </w:rPr>
        <w:t>ی</w:t>
      </w:r>
      <w:r w:rsidR="00904E27">
        <w:rPr>
          <w:rFonts w:cs="B Lotus"/>
          <w:rtl/>
          <w:lang w:bidi="ar-SY"/>
        </w:rPr>
        <w:t>ی</w:t>
      </w:r>
      <w:r w:rsidRPr="001F7AFE">
        <w:rPr>
          <w:rFonts w:cs="B Lotus"/>
          <w:rtl/>
          <w:lang w:bidi="ar-SY"/>
        </w:rPr>
        <w:t>نه</w:t>
      </w:r>
      <w:r w:rsidR="00FF6D80">
        <w:rPr>
          <w:rFonts w:cs="B Lotus" w:hint="cs"/>
          <w:rtl/>
          <w:lang w:bidi="ar-SY"/>
        </w:rPr>
        <w:t>،</w:t>
      </w:r>
      <w:r w:rsidRPr="001F7AFE">
        <w:rPr>
          <w:rFonts w:cs="B Lotus"/>
          <w:rtl/>
          <w:lang w:bidi="ar-SY"/>
        </w:rPr>
        <w:t xml:space="preserve"> تابع صورت</w:t>
      </w:r>
      <w:r w:rsidR="00FF6D80">
        <w:rPr>
          <w:rFonts w:cs="B Lotus" w:hint="cs"/>
          <w:rtl/>
          <w:lang w:bidi="ar-SY"/>
        </w:rPr>
        <w:t>ِ</w:t>
      </w:r>
      <w:r w:rsidRPr="001F7AFE">
        <w:rPr>
          <w:rFonts w:cs="B Lotus"/>
          <w:rtl/>
          <w:lang w:bidi="ar-SY"/>
        </w:rPr>
        <w:t xml:space="preserve"> ناظر است در مرتبه وجود</w:t>
      </w:r>
      <w:r w:rsidR="00FF6D80">
        <w:rPr>
          <w:rFonts w:cs="B Lotus" w:hint="cs"/>
          <w:rtl/>
          <w:lang w:bidi="ar-SY"/>
        </w:rPr>
        <w:t>؛</w:t>
      </w:r>
      <w:r w:rsidRPr="001F7AFE">
        <w:rPr>
          <w:rFonts w:cs="B Lotus"/>
          <w:rtl/>
          <w:lang w:bidi="ar-SY"/>
        </w:rPr>
        <w:t xml:space="preserve"> اما در رؤ</w:t>
      </w:r>
      <w:r w:rsidR="00904E27">
        <w:rPr>
          <w:rFonts w:cs="B Lotus"/>
          <w:rtl/>
          <w:lang w:bidi="ar-SY"/>
        </w:rPr>
        <w:t>ی</w:t>
      </w:r>
      <w:r w:rsidRPr="001F7AFE">
        <w:rPr>
          <w:rFonts w:cs="B Lotus"/>
          <w:rtl/>
          <w:lang w:bidi="ar-SY"/>
        </w:rPr>
        <w:t>ت اول است</w:t>
      </w:r>
      <w:r w:rsidR="00FF6D80">
        <w:rPr>
          <w:rFonts w:cs="B Lotus" w:hint="cs"/>
          <w:rtl/>
          <w:lang w:bidi="ar-SY"/>
        </w:rPr>
        <w:t>؛</w:t>
      </w:r>
      <w:r w:rsidRPr="001F7AFE">
        <w:rPr>
          <w:rFonts w:cs="B Lotus"/>
          <w:rtl/>
          <w:lang w:bidi="ar-SY"/>
        </w:rPr>
        <w:t xml:space="preserve"> همچن</w:t>
      </w:r>
      <w:r w:rsidR="00904E27">
        <w:rPr>
          <w:rFonts w:cs="B Lotus"/>
          <w:rtl/>
          <w:lang w:bidi="ar-SY"/>
        </w:rPr>
        <w:t>ی</w:t>
      </w:r>
      <w:r w:rsidRPr="001F7AFE">
        <w:rPr>
          <w:rFonts w:cs="B Lotus"/>
          <w:rtl/>
          <w:lang w:bidi="ar-SY"/>
        </w:rPr>
        <w:t>ن دن</w:t>
      </w:r>
      <w:r w:rsidR="00904E27">
        <w:rPr>
          <w:rFonts w:cs="B Lotus"/>
          <w:rtl/>
          <w:lang w:bidi="ar-SY"/>
        </w:rPr>
        <w:t>ی</w:t>
      </w:r>
      <w:r w:rsidRPr="001F7AFE">
        <w:rPr>
          <w:rFonts w:cs="B Lotus"/>
          <w:rtl/>
          <w:lang w:bidi="ar-SY"/>
        </w:rPr>
        <w:t>ا ح</w:t>
      </w:r>
      <w:r w:rsidR="00904E27">
        <w:rPr>
          <w:rFonts w:cs="B Lotus"/>
          <w:rtl/>
          <w:lang w:bidi="ar-SY"/>
        </w:rPr>
        <w:t>ک</w:t>
      </w:r>
      <w:r w:rsidRPr="001F7AFE">
        <w:rPr>
          <w:rFonts w:cs="B Lotus"/>
          <w:rtl/>
          <w:lang w:bidi="ar-SY"/>
        </w:rPr>
        <w:t>ا</w:t>
      </w:r>
      <w:r w:rsidR="00904E27">
        <w:rPr>
          <w:rFonts w:cs="B Lotus"/>
          <w:rtl/>
          <w:lang w:bidi="ar-SY"/>
        </w:rPr>
        <w:t>ی</w:t>
      </w:r>
      <w:r w:rsidRPr="001F7AFE">
        <w:rPr>
          <w:rFonts w:cs="B Lotus"/>
          <w:rtl/>
          <w:lang w:bidi="ar-SY"/>
        </w:rPr>
        <w:t>ت عالم غ</w:t>
      </w:r>
      <w:r w:rsidR="00904E27">
        <w:rPr>
          <w:rFonts w:cs="B Lotus"/>
          <w:rtl/>
          <w:lang w:bidi="ar-SY"/>
        </w:rPr>
        <w:t>ی</w:t>
      </w:r>
      <w:r w:rsidRPr="001F7AFE">
        <w:rPr>
          <w:rFonts w:cs="B Lotus"/>
          <w:rtl/>
          <w:lang w:bidi="ar-SY"/>
        </w:rPr>
        <w:t>ب م</w:t>
      </w:r>
      <w:r w:rsidR="00904E27">
        <w:rPr>
          <w:rFonts w:cs="B Lotus"/>
          <w:rtl/>
          <w:lang w:bidi="ar-SY"/>
        </w:rPr>
        <w:t>ی</w:t>
      </w:r>
      <w:r w:rsidR="00FF6D80">
        <w:rPr>
          <w:rFonts w:cs="B Lotus" w:hint="cs"/>
          <w:rtl/>
          <w:lang w:bidi="ar-SY"/>
        </w:rPr>
        <w:t>‌</w:t>
      </w:r>
      <w:r w:rsidRPr="001F7AFE">
        <w:rPr>
          <w:rFonts w:cs="B Lotus"/>
          <w:rtl/>
          <w:lang w:bidi="ar-SY"/>
        </w:rPr>
        <w:t>باشد.</w:t>
      </w:r>
    </w:p>
    <w:p w:rsidR="00586751" w:rsidRPr="001F7AFE" w:rsidRDefault="00586751" w:rsidP="0058792A">
      <w:pPr>
        <w:widowControl w:val="0"/>
        <w:ind w:firstLine="284"/>
        <w:jc w:val="lowKashida"/>
        <w:rPr>
          <w:rFonts w:cs="B Lotus"/>
          <w:rtl/>
          <w:lang w:bidi="ar-SY"/>
        </w:rPr>
      </w:pPr>
      <w:r w:rsidRPr="001F7AFE">
        <w:rPr>
          <w:rFonts w:cs="B Lotus"/>
          <w:rtl/>
          <w:lang w:bidi="ar-SY"/>
        </w:rPr>
        <w:t>و مردم در ا</w:t>
      </w:r>
      <w:r w:rsidR="00904E27">
        <w:rPr>
          <w:rFonts w:cs="B Lotus"/>
          <w:rtl/>
          <w:lang w:bidi="ar-SY"/>
        </w:rPr>
        <w:t>ی</w:t>
      </w:r>
      <w:r w:rsidRPr="001F7AFE">
        <w:rPr>
          <w:rFonts w:cs="B Lotus"/>
          <w:rtl/>
          <w:lang w:bidi="ar-SY"/>
        </w:rPr>
        <w:t>ن</w:t>
      </w:r>
      <w:r w:rsidR="009C4B7B">
        <w:rPr>
          <w:rFonts w:cs="B Lotus" w:hint="cs"/>
          <w:rtl/>
          <w:lang w:bidi="ar-SY"/>
        </w:rPr>
        <w:t xml:space="preserve"> </w:t>
      </w:r>
      <w:r w:rsidRPr="001F7AFE">
        <w:rPr>
          <w:rFonts w:cs="B Lotus"/>
          <w:rtl/>
          <w:lang w:bidi="ar-SY"/>
        </w:rPr>
        <w:t>مقام دو صنفند</w:t>
      </w:r>
      <w:r w:rsidR="009C4B7B">
        <w:rPr>
          <w:rFonts w:cs="B Lotus" w:hint="cs"/>
          <w:rtl/>
          <w:lang w:bidi="ar-SY"/>
        </w:rPr>
        <w:t>:</w:t>
      </w:r>
      <w:r w:rsidRPr="001F7AFE">
        <w:rPr>
          <w:rFonts w:cs="B Lotus"/>
          <w:rtl/>
          <w:lang w:bidi="ar-SY"/>
        </w:rPr>
        <w:t xml:space="preserve"> </w:t>
      </w:r>
      <w:r w:rsidR="00904E27">
        <w:rPr>
          <w:rFonts w:cs="B Lotus"/>
          <w:rtl/>
          <w:lang w:bidi="ar-SY"/>
        </w:rPr>
        <w:t>یک</w:t>
      </w:r>
      <w:r w:rsidR="009C4B7B">
        <w:rPr>
          <w:rFonts w:cs="B Lotus" w:hint="cs"/>
          <w:rtl/>
          <w:lang w:bidi="ar-SY"/>
        </w:rPr>
        <w:t xml:space="preserve"> </w:t>
      </w:r>
      <w:r w:rsidRPr="001F7AFE">
        <w:rPr>
          <w:rFonts w:cs="B Lotus"/>
          <w:rtl/>
          <w:lang w:bidi="ar-SY"/>
        </w:rPr>
        <w:t>دسته از آنان توانسته‌اند از عالم م</w:t>
      </w:r>
      <w:r w:rsidR="009C4B7B">
        <w:rPr>
          <w:rFonts w:cs="B Lotus" w:hint="cs"/>
          <w:rtl/>
          <w:lang w:bidi="ar-SY"/>
        </w:rPr>
        <w:t>ُ</w:t>
      </w:r>
      <w:r w:rsidRPr="001F7AFE">
        <w:rPr>
          <w:rFonts w:cs="B Lotus"/>
          <w:rtl/>
          <w:lang w:bidi="ar-SY"/>
        </w:rPr>
        <w:t>ل</w:t>
      </w:r>
      <w:r w:rsidR="00904E27">
        <w:rPr>
          <w:rFonts w:cs="B Lotus"/>
          <w:rtl/>
          <w:lang w:bidi="ar-SY"/>
        </w:rPr>
        <w:t>ک</w:t>
      </w:r>
      <w:r w:rsidRPr="001F7AFE">
        <w:rPr>
          <w:rFonts w:cs="B Lotus"/>
          <w:rtl/>
          <w:lang w:bidi="ar-SY"/>
        </w:rPr>
        <w:t xml:space="preserve"> عبور </w:t>
      </w:r>
      <w:r w:rsidR="00904E27">
        <w:rPr>
          <w:rFonts w:cs="B Lotus"/>
          <w:rtl/>
          <w:lang w:bidi="ar-SY"/>
        </w:rPr>
        <w:t>ک</w:t>
      </w:r>
      <w:r w:rsidRPr="001F7AFE">
        <w:rPr>
          <w:rFonts w:cs="B Lotus"/>
          <w:rtl/>
          <w:lang w:bidi="ar-SY"/>
        </w:rPr>
        <w:t>رده ب</w:t>
      </w:r>
      <w:r w:rsidR="009C4B7B">
        <w:rPr>
          <w:rFonts w:cs="B Lotus" w:hint="cs"/>
          <w:rtl/>
          <w:lang w:bidi="ar-SY"/>
        </w:rPr>
        <w:t xml:space="preserve">ه </w:t>
      </w:r>
      <w:r w:rsidRPr="001F7AFE">
        <w:rPr>
          <w:rFonts w:cs="B Lotus"/>
          <w:rtl/>
          <w:lang w:bidi="ar-SY"/>
        </w:rPr>
        <w:t>مل</w:t>
      </w:r>
      <w:r w:rsidR="00904E27">
        <w:rPr>
          <w:rFonts w:cs="B Lotus"/>
          <w:rtl/>
          <w:lang w:bidi="ar-SY"/>
        </w:rPr>
        <w:t>ک</w:t>
      </w:r>
      <w:r w:rsidRPr="001F7AFE">
        <w:rPr>
          <w:rFonts w:cs="B Lotus"/>
          <w:rtl/>
          <w:lang w:bidi="ar-SY"/>
        </w:rPr>
        <w:t>وت برسند</w:t>
      </w:r>
      <w:r w:rsidR="009C4B7B">
        <w:rPr>
          <w:rFonts w:cs="B Lotus" w:hint="cs"/>
          <w:rtl/>
          <w:lang w:bidi="ar-SY"/>
        </w:rPr>
        <w:t>،</w:t>
      </w:r>
      <w:r w:rsidRPr="001F7AFE">
        <w:rPr>
          <w:rFonts w:cs="B Lotus"/>
          <w:rtl/>
          <w:lang w:bidi="ar-SY"/>
        </w:rPr>
        <w:t xml:space="preserve"> و همچن</w:t>
      </w:r>
      <w:r w:rsidR="00904E27">
        <w:rPr>
          <w:rFonts w:cs="B Lotus"/>
          <w:rtl/>
          <w:lang w:bidi="ar-SY"/>
        </w:rPr>
        <w:t>ی</w:t>
      </w:r>
      <w:r w:rsidRPr="001F7AFE">
        <w:rPr>
          <w:rFonts w:cs="B Lotus"/>
          <w:rtl/>
          <w:lang w:bidi="ar-SY"/>
        </w:rPr>
        <w:t>ن از شهادت ب</w:t>
      </w:r>
      <w:r w:rsidR="009C4B7B">
        <w:rPr>
          <w:rFonts w:cs="B Lotus" w:hint="cs"/>
          <w:rtl/>
          <w:lang w:bidi="ar-SY"/>
        </w:rPr>
        <w:t xml:space="preserve">ه </w:t>
      </w:r>
      <w:r w:rsidRPr="001F7AFE">
        <w:rPr>
          <w:rFonts w:cs="B Lotus"/>
          <w:rtl/>
          <w:lang w:bidi="ar-SY"/>
        </w:rPr>
        <w:t>غ</w:t>
      </w:r>
      <w:r w:rsidR="00904E27">
        <w:rPr>
          <w:rFonts w:cs="B Lotus"/>
          <w:rtl/>
          <w:lang w:bidi="ar-SY"/>
        </w:rPr>
        <w:t>ی</w:t>
      </w:r>
      <w:r w:rsidRPr="001F7AFE">
        <w:rPr>
          <w:rFonts w:cs="B Lotus"/>
          <w:rtl/>
          <w:lang w:bidi="ar-SY"/>
        </w:rPr>
        <w:t>ب و ا</w:t>
      </w:r>
      <w:r w:rsidR="00904E27">
        <w:rPr>
          <w:rFonts w:cs="B Lotus"/>
          <w:rtl/>
          <w:lang w:bidi="ar-SY"/>
        </w:rPr>
        <w:t>ی</w:t>
      </w:r>
      <w:r w:rsidRPr="001F7AFE">
        <w:rPr>
          <w:rFonts w:cs="B Lotus"/>
          <w:rtl/>
          <w:lang w:bidi="ar-SY"/>
        </w:rPr>
        <w:t>ن عبور</w:t>
      </w:r>
      <w:r w:rsidR="009C4B7B">
        <w:rPr>
          <w:rFonts w:cs="B Lotus" w:hint="cs"/>
          <w:rtl/>
          <w:lang w:bidi="ar-SY"/>
        </w:rPr>
        <w:t>،</w:t>
      </w:r>
      <w:r w:rsidRPr="001F7AFE">
        <w:rPr>
          <w:rFonts w:cs="B Lotus"/>
          <w:rtl/>
          <w:lang w:bidi="ar-SY"/>
        </w:rPr>
        <w:t xml:space="preserve"> </w:t>
      </w:r>
      <w:r w:rsidR="009C4B7B">
        <w:rPr>
          <w:rFonts w:cs="B Lotus" w:hint="cs"/>
          <w:rtl/>
          <w:lang w:bidi="ar-SY"/>
        </w:rPr>
        <w:t>«</w:t>
      </w:r>
      <w:r w:rsidRPr="001F7AFE">
        <w:rPr>
          <w:rFonts w:cs="B Lotus"/>
          <w:rtl/>
          <w:lang w:bidi="ar-SY"/>
        </w:rPr>
        <w:t>عبرت</w:t>
      </w:r>
      <w:r w:rsidR="009C4B7B">
        <w:rPr>
          <w:rFonts w:cs="B Lotus" w:hint="cs"/>
          <w:rtl/>
          <w:lang w:bidi="ar-SY"/>
        </w:rPr>
        <w:t>»</w:t>
      </w:r>
      <w:r w:rsidRPr="001F7AFE">
        <w:rPr>
          <w:rFonts w:cs="B Lotus"/>
          <w:rtl/>
          <w:lang w:bidi="ar-SY"/>
        </w:rPr>
        <w:t xml:space="preserve"> نام</w:t>
      </w:r>
      <w:r w:rsidR="00904E27">
        <w:rPr>
          <w:rFonts w:cs="B Lotus"/>
          <w:rtl/>
          <w:lang w:bidi="ar-SY"/>
        </w:rPr>
        <w:t>ی</w:t>
      </w:r>
      <w:r w:rsidRPr="001F7AFE">
        <w:rPr>
          <w:rFonts w:cs="B Lotus"/>
          <w:rtl/>
          <w:lang w:bidi="ar-SY"/>
        </w:rPr>
        <w:t>ده م</w:t>
      </w:r>
      <w:r w:rsidR="00904E27">
        <w:rPr>
          <w:rFonts w:cs="B Lotus"/>
          <w:rtl/>
          <w:lang w:bidi="ar-SY"/>
        </w:rPr>
        <w:t>ی</w:t>
      </w:r>
      <w:r w:rsidR="009C4B7B">
        <w:rPr>
          <w:rFonts w:cs="B Lotus" w:hint="cs"/>
          <w:rtl/>
          <w:lang w:bidi="ar-SY"/>
        </w:rPr>
        <w:t>‌</w:t>
      </w:r>
      <w:r w:rsidRPr="001F7AFE">
        <w:rPr>
          <w:rFonts w:cs="B Lotus"/>
          <w:rtl/>
          <w:lang w:bidi="ar-SY"/>
        </w:rPr>
        <w:t>شود</w:t>
      </w:r>
      <w:r w:rsidR="009C4B7B">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خداوند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rtl/>
          <w:lang w:bidi="ar-SY"/>
        </w:rPr>
        <w:t>:</w:t>
      </w:r>
    </w:p>
    <w:p w:rsidR="00586751" w:rsidRPr="00426C53" w:rsidRDefault="00042487" w:rsidP="0058792A">
      <w:pPr>
        <w:widowControl w:val="0"/>
        <w:ind w:firstLine="284"/>
        <w:jc w:val="both"/>
        <w:rPr>
          <w:rFonts w:ascii="KFGQPC Uthmanic Script HAFS" w:hAnsi="KFGQPC Uthmanic Script HAFS" w:cs="KFGQPC Uthmanic Script HAFS"/>
          <w:rtl/>
        </w:rPr>
      </w:pPr>
      <w:r w:rsidRPr="001F7AFE">
        <w:rPr>
          <w:rFonts w:ascii="Traditional Arabic" w:hAnsi="Traditional Arabic" w:cs="Traditional Arabic"/>
          <w:rtl/>
          <w:lang w:bidi="ar-SY"/>
        </w:rPr>
        <w:t>﴿</w:t>
      </w:r>
      <w:r w:rsidR="00426C53" w:rsidRPr="00426C53">
        <w:rPr>
          <w:rStyle w:val="Char2"/>
          <w:rtl/>
        </w:rPr>
        <w:t xml:space="preserve">إِنَّ فِي ذَٰلِكَ لَعِبۡرَةٗ لِّأُوْلِي </w:t>
      </w:r>
      <w:r w:rsidR="00426C53" w:rsidRPr="00426C53">
        <w:rPr>
          <w:rStyle w:val="Char2"/>
          <w:rFonts w:hint="cs"/>
          <w:rtl/>
        </w:rPr>
        <w:t>ٱ</w:t>
      </w:r>
      <w:r w:rsidR="00426C53" w:rsidRPr="00426C53">
        <w:rPr>
          <w:rStyle w:val="Char2"/>
          <w:rFonts w:hint="eastAsia"/>
          <w:rtl/>
        </w:rPr>
        <w:t>لۡأَبۡصَٰرِ</w:t>
      </w:r>
      <w:r w:rsidRPr="001F7AFE">
        <w:rPr>
          <w:rFonts w:ascii="Traditional Arabic" w:hAnsi="Traditional Arabic" w:cs="Traditional Arabic"/>
          <w:rtl/>
          <w:lang w:bidi="ar-SY"/>
        </w:rPr>
        <w:t>﴾</w:t>
      </w:r>
      <w:r w:rsidR="002F3EC6" w:rsidRPr="002F3EC6">
        <w:rPr>
          <w:rFonts w:cs="B Lotus"/>
          <w:spacing w:val="-2"/>
          <w:vertAlign w:val="superscript"/>
          <w:rtl/>
          <w:lang w:bidi="ar-SY"/>
        </w:rPr>
        <w:t>(</w:t>
      </w:r>
      <w:r w:rsidR="002F3EC6" w:rsidRPr="002F3EC6">
        <w:rPr>
          <w:rFonts w:cs="B Lotus"/>
          <w:spacing w:val="-2"/>
          <w:vertAlign w:val="superscript"/>
          <w:rtl/>
          <w:lang w:bidi="ar-SY"/>
        </w:rPr>
        <w:footnoteReference w:id="78"/>
      </w:r>
      <w:r w:rsidR="002F3EC6" w:rsidRPr="002F3EC6">
        <w:rPr>
          <w:rFonts w:cs="B Lotus"/>
          <w:spacing w:val="-2"/>
          <w:vertAlign w:val="superscript"/>
          <w:rtl/>
          <w:lang w:bidi="ar-SY"/>
        </w:rPr>
        <w:t>)</w:t>
      </w:r>
      <w:r w:rsidR="00586751" w:rsidRPr="001F7AFE">
        <w:rPr>
          <w:rFonts w:cs="B Lotus" w:hint="cs"/>
          <w:rtl/>
          <w:lang w:bidi="ar-SY"/>
        </w:rPr>
        <w:t xml:space="preserve"> </w:t>
      </w:r>
      <w:r w:rsidR="00586751" w:rsidRPr="001F7AFE">
        <w:rPr>
          <w:rFonts w:cs="B Lotus"/>
          <w:rtl/>
          <w:lang w:bidi="ar-SY"/>
        </w:rPr>
        <w:t>و همچن</w:t>
      </w:r>
      <w:r w:rsidR="00904E27">
        <w:rPr>
          <w:rFonts w:cs="B Lotus"/>
          <w:rtl/>
          <w:lang w:bidi="ar-SY"/>
        </w:rPr>
        <w:t>ی</w:t>
      </w:r>
      <w:r w:rsidR="00586751" w:rsidRPr="001F7AFE">
        <w:rPr>
          <w:rFonts w:cs="B Lotus"/>
          <w:rtl/>
          <w:lang w:bidi="ar-SY"/>
        </w:rPr>
        <w:t>ن</w:t>
      </w:r>
      <w:r w:rsidRPr="001F7AFE">
        <w:rPr>
          <w:rFonts w:cs="B Lotus" w:hint="cs"/>
          <w:rtl/>
          <w:lang w:bidi="ar-SY"/>
        </w:rPr>
        <w:t xml:space="preserve"> </w:t>
      </w:r>
      <w:r w:rsidRPr="001F7AFE">
        <w:rPr>
          <w:rFonts w:ascii="Traditional Arabic" w:hAnsi="Traditional Arabic" w:cs="Traditional Arabic"/>
          <w:rtl/>
          <w:lang w:bidi="ar-SY"/>
        </w:rPr>
        <w:t>﴿</w:t>
      </w:r>
      <w:r w:rsidR="00426C53" w:rsidRPr="00426C53">
        <w:rPr>
          <w:rStyle w:val="Char2"/>
          <w:rtl/>
        </w:rPr>
        <w:t>فَ</w:t>
      </w:r>
      <w:r w:rsidR="00426C53" w:rsidRPr="00426C53">
        <w:rPr>
          <w:rStyle w:val="Char2"/>
          <w:rFonts w:hint="cs"/>
          <w:rtl/>
        </w:rPr>
        <w:t>ٱ</w:t>
      </w:r>
      <w:r w:rsidR="00426C53" w:rsidRPr="00426C53">
        <w:rPr>
          <w:rStyle w:val="Char2"/>
          <w:rFonts w:hint="eastAsia"/>
          <w:rtl/>
        </w:rPr>
        <w:t>عۡتَبِرُواْ</w:t>
      </w:r>
      <w:r w:rsidR="00426C53" w:rsidRPr="00426C53">
        <w:rPr>
          <w:rStyle w:val="Char2"/>
          <w:rtl/>
        </w:rPr>
        <w:t xml:space="preserve"> يَٰٓأُوْلِي </w:t>
      </w:r>
      <w:r w:rsidR="00426C53" w:rsidRPr="00426C53">
        <w:rPr>
          <w:rStyle w:val="Char2"/>
          <w:rFonts w:hint="cs"/>
          <w:rtl/>
        </w:rPr>
        <w:t>ٱ</w:t>
      </w:r>
      <w:r w:rsidR="00426C53" w:rsidRPr="00426C53">
        <w:rPr>
          <w:rStyle w:val="Char2"/>
          <w:rFonts w:hint="eastAsia"/>
          <w:rtl/>
        </w:rPr>
        <w:t>لۡأَبۡصَٰرِ</w:t>
      </w:r>
      <w:r w:rsidRPr="001F7AFE">
        <w:rPr>
          <w:rFonts w:ascii="Traditional Arabic" w:hAnsi="Traditional Arabic" w:cs="Traditional Arabic"/>
          <w:rtl/>
          <w:lang w:bidi="ar-SY"/>
        </w:rPr>
        <w:t>﴾</w:t>
      </w:r>
      <w:r w:rsidR="002F3EC6" w:rsidRPr="002F3EC6">
        <w:rPr>
          <w:rFonts w:cs="B Lotus"/>
          <w:spacing w:val="-2"/>
          <w:vertAlign w:val="superscript"/>
          <w:rtl/>
          <w:lang w:bidi="ar-SY"/>
        </w:rPr>
        <w:t>(</w:t>
      </w:r>
      <w:r w:rsidR="002F3EC6" w:rsidRPr="002F3EC6">
        <w:rPr>
          <w:rFonts w:cs="B Lotus"/>
          <w:spacing w:val="-2"/>
          <w:vertAlign w:val="superscript"/>
          <w:rtl/>
          <w:lang w:bidi="ar-SY"/>
        </w:rPr>
        <w:footnoteReference w:id="79"/>
      </w:r>
      <w:r w:rsidR="002F3EC6" w:rsidRPr="002F3EC6">
        <w:rPr>
          <w:rFonts w:cs="B Lotus"/>
          <w:spacing w:val="-2"/>
          <w:vertAlign w:val="superscript"/>
          <w:rtl/>
          <w:lang w:bidi="ar-SY"/>
        </w:rPr>
        <w:t>)</w:t>
      </w:r>
      <w:r w:rsidR="00586751" w:rsidRPr="00426C53">
        <w:rPr>
          <w:rStyle w:val="Char3"/>
          <w:rFonts w:hint="cs"/>
          <w:rtl/>
        </w:rPr>
        <w:t>.</w:t>
      </w:r>
    </w:p>
    <w:p w:rsidR="00586751" w:rsidRPr="001F7AFE" w:rsidRDefault="00586751" w:rsidP="0058792A">
      <w:pPr>
        <w:widowControl w:val="0"/>
        <w:ind w:firstLine="284"/>
        <w:jc w:val="lowKashida"/>
        <w:rPr>
          <w:rFonts w:cs="B Lotus"/>
          <w:rtl/>
          <w:lang w:bidi="ar-SY"/>
        </w:rPr>
      </w:pPr>
      <w:r w:rsidRPr="001F7AFE">
        <w:rPr>
          <w:rFonts w:cs="B Lotus"/>
          <w:rtl/>
          <w:lang w:bidi="ar-SY"/>
        </w:rPr>
        <w:t>و برخ</w:t>
      </w:r>
      <w:r w:rsidR="00904E27">
        <w:rPr>
          <w:rFonts w:cs="B Lotus"/>
          <w:rtl/>
          <w:lang w:bidi="ar-SY"/>
        </w:rPr>
        <w:t>ی</w:t>
      </w:r>
      <w:r w:rsidRPr="001F7AFE">
        <w:rPr>
          <w:rFonts w:cs="B Lotus"/>
          <w:rtl/>
          <w:lang w:bidi="ar-SY"/>
        </w:rPr>
        <w:t xml:space="preserve"> د</w:t>
      </w:r>
      <w:r w:rsidR="00904E27">
        <w:rPr>
          <w:rFonts w:cs="B Lotus"/>
          <w:rtl/>
          <w:lang w:bidi="ar-SY"/>
        </w:rPr>
        <w:t>ی</w:t>
      </w:r>
      <w:r w:rsidRPr="001F7AFE">
        <w:rPr>
          <w:rFonts w:cs="B Lotus"/>
          <w:rtl/>
          <w:lang w:bidi="ar-SY"/>
        </w:rPr>
        <w:t xml:space="preserve">گر </w:t>
      </w:r>
      <w:r w:rsidR="00904E27">
        <w:rPr>
          <w:rFonts w:cs="B Lotus"/>
          <w:rtl/>
          <w:lang w:bidi="ar-SY"/>
        </w:rPr>
        <w:t>ک</w:t>
      </w:r>
      <w:r w:rsidRPr="001F7AFE">
        <w:rPr>
          <w:rFonts w:cs="B Lotus"/>
          <w:rtl/>
          <w:lang w:bidi="ar-SY"/>
        </w:rPr>
        <w:t>ورند و محبوس در س</w:t>
      </w:r>
      <w:r w:rsidR="002F3EC6">
        <w:rPr>
          <w:rFonts w:cs="B Lotus" w:hint="cs"/>
          <w:rtl/>
          <w:lang w:bidi="ar-SY"/>
        </w:rPr>
        <w:t>ِ</w:t>
      </w:r>
      <w:r w:rsidRPr="001F7AFE">
        <w:rPr>
          <w:rFonts w:cs="B Lotus"/>
          <w:rtl/>
          <w:lang w:bidi="ar-SY"/>
        </w:rPr>
        <w:t>جن</w:t>
      </w:r>
      <w:r w:rsidR="002F3EC6">
        <w:rPr>
          <w:rFonts w:cs="B Lotus" w:hint="cs"/>
          <w:rtl/>
          <w:lang w:bidi="ar-SY"/>
        </w:rPr>
        <w:t xml:space="preserve"> [= زندان]</w:t>
      </w:r>
      <w:r w:rsidRPr="001F7AFE">
        <w:rPr>
          <w:rFonts w:cs="B Lotus"/>
          <w:rtl/>
          <w:lang w:bidi="ar-SY"/>
        </w:rPr>
        <w:t xml:space="preserve"> طب</w:t>
      </w:r>
      <w:r w:rsidR="00904E27">
        <w:rPr>
          <w:rFonts w:cs="B Lotus"/>
          <w:rtl/>
          <w:lang w:bidi="ar-SY"/>
        </w:rPr>
        <w:t>ی</w:t>
      </w:r>
      <w:r w:rsidRPr="001F7AFE">
        <w:rPr>
          <w:rFonts w:cs="B Lotus"/>
          <w:rtl/>
          <w:lang w:bidi="ar-SY"/>
        </w:rPr>
        <w:t>عت و گروبند</w:t>
      </w:r>
      <w:r w:rsidR="002F3EC6">
        <w:rPr>
          <w:rFonts w:cs="B Lotus" w:hint="cs"/>
          <w:rtl/>
          <w:lang w:bidi="ar-SY"/>
        </w:rPr>
        <w:t>ِ</w:t>
      </w:r>
      <w:r w:rsidRPr="001F7AFE">
        <w:rPr>
          <w:rFonts w:cs="B Lotus"/>
          <w:rtl/>
          <w:lang w:bidi="ar-SY"/>
        </w:rPr>
        <w:t xml:space="preserve"> عالم حس و</w:t>
      </w:r>
      <w:r w:rsidR="002F3EC6">
        <w:rPr>
          <w:rFonts w:cs="B Lotus" w:hint="cs"/>
          <w:rtl/>
          <w:lang w:bidi="ar-SY"/>
        </w:rPr>
        <w:t xml:space="preserve"> </w:t>
      </w:r>
      <w:r w:rsidRPr="001F7AFE">
        <w:rPr>
          <w:rFonts w:cs="B Lotus"/>
          <w:rtl/>
          <w:lang w:bidi="ar-SY"/>
        </w:rPr>
        <w:t>محسوس</w:t>
      </w:r>
      <w:r w:rsidR="001973C9">
        <w:rPr>
          <w:rFonts w:cs="B Lotus"/>
          <w:rtl/>
          <w:lang w:bidi="ar-SY"/>
        </w:rPr>
        <w:t>،</w:t>
      </w:r>
      <w:r w:rsidRPr="001F7AFE">
        <w:rPr>
          <w:rFonts w:cs="B Lotus"/>
          <w:rtl/>
          <w:lang w:bidi="ar-SY"/>
        </w:rPr>
        <w:t xml:space="preserve"> م</w:t>
      </w:r>
      <w:r w:rsidR="00904E27">
        <w:rPr>
          <w:rFonts w:cs="B Lotus"/>
          <w:rtl/>
          <w:lang w:bidi="ar-SY"/>
        </w:rPr>
        <w:t>ی</w:t>
      </w:r>
      <w:r w:rsidR="002F3EC6">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ند</w:t>
      </w:r>
      <w:r w:rsidR="002F3EC6">
        <w:rPr>
          <w:rFonts w:cs="B Lotus" w:hint="cs"/>
          <w:rtl/>
          <w:lang w:bidi="ar-SY"/>
        </w:rPr>
        <w:t>:</w:t>
      </w:r>
      <w:r w:rsidRPr="001F7AFE">
        <w:rPr>
          <w:rFonts w:cs="B Lotus"/>
          <w:rtl/>
          <w:lang w:bidi="ar-SY"/>
        </w:rPr>
        <w:t xml:space="preserve"> </w:t>
      </w:r>
      <w:r w:rsidR="002F3EC6">
        <w:rPr>
          <w:rFonts w:cs="B Lotus" w:hint="cs"/>
          <w:rtl/>
          <w:lang w:bidi="ar-SY"/>
        </w:rPr>
        <w:t>«</w:t>
      </w:r>
      <w:r w:rsidRPr="001F7AFE">
        <w:rPr>
          <w:rFonts w:cs="B Lotus"/>
          <w:rtl/>
          <w:lang w:bidi="ar-SY"/>
        </w:rPr>
        <w:t>ماورا</w:t>
      </w:r>
      <w:r w:rsidR="00904E27">
        <w:rPr>
          <w:rFonts w:cs="B Lotus"/>
          <w:rtl/>
          <w:lang w:bidi="ar-SY"/>
        </w:rPr>
        <w:t>ی</w:t>
      </w:r>
      <w:r w:rsidRPr="001F7AFE">
        <w:rPr>
          <w:rFonts w:cs="B Lotus"/>
          <w:rtl/>
          <w:lang w:bidi="ar-SY"/>
        </w:rPr>
        <w:t xml:space="preserve"> آبادان</w:t>
      </w:r>
      <w:r w:rsidR="002F3EC6">
        <w:rPr>
          <w:rFonts w:cs="B Lotus" w:hint="cs"/>
          <w:rtl/>
          <w:lang w:bidi="ar-SY"/>
        </w:rPr>
        <w:t>ِ</w:t>
      </w:r>
      <w:r w:rsidRPr="001F7AFE">
        <w:rPr>
          <w:rFonts w:cs="B Lotus" w:hint="cs"/>
          <w:rtl/>
          <w:lang w:bidi="ar-SY"/>
        </w:rPr>
        <w:t xml:space="preserve"> </w:t>
      </w:r>
      <w:r w:rsidRPr="001F7AFE">
        <w:rPr>
          <w:rFonts w:cs="B Lotus"/>
          <w:rtl/>
          <w:lang w:bidi="ar-SY"/>
        </w:rPr>
        <w:t>تن و قر</w:t>
      </w:r>
      <w:r w:rsidR="00904E27">
        <w:rPr>
          <w:rFonts w:cs="B Lotus"/>
          <w:rtl/>
          <w:lang w:bidi="ar-SY"/>
        </w:rPr>
        <w:t>ی</w:t>
      </w:r>
      <w:r w:rsidR="002F3EC6">
        <w:rPr>
          <w:rFonts w:cs="B Lotus" w:hint="cs"/>
          <w:rtl/>
          <w:lang w:bidi="ar-SY"/>
        </w:rPr>
        <w:t>ة</w:t>
      </w:r>
      <w:r w:rsidRPr="001F7AFE">
        <w:rPr>
          <w:rFonts w:cs="B Lotus"/>
          <w:rtl/>
          <w:lang w:bidi="ar-SY"/>
        </w:rPr>
        <w:t xml:space="preserve"> بدن</w:t>
      </w:r>
      <w:r w:rsidR="002F3EC6">
        <w:rPr>
          <w:rFonts w:cs="B Lotus" w:hint="cs"/>
          <w:rtl/>
          <w:lang w:bidi="ar-SY"/>
        </w:rPr>
        <w:t>،</w:t>
      </w:r>
      <w:r w:rsidRPr="001F7AFE">
        <w:rPr>
          <w:rFonts w:cs="B Lotus"/>
          <w:rtl/>
          <w:lang w:bidi="ar-SY"/>
        </w:rPr>
        <w:t xml:space="preserve"> قر</w:t>
      </w:r>
      <w:r w:rsidR="00904E27">
        <w:rPr>
          <w:rFonts w:cs="B Lotus"/>
          <w:rtl/>
          <w:lang w:bidi="ar-SY"/>
        </w:rPr>
        <w:t>ی</w:t>
      </w:r>
      <w:r w:rsidRPr="001F7AFE">
        <w:rPr>
          <w:rFonts w:cs="B Lotus"/>
          <w:rtl/>
          <w:lang w:bidi="ar-SY"/>
        </w:rPr>
        <w:t>ه و شهر</w:t>
      </w:r>
      <w:r w:rsidR="00904E27">
        <w:rPr>
          <w:rFonts w:cs="B Lotus"/>
          <w:rtl/>
          <w:lang w:bidi="ar-SY"/>
        </w:rPr>
        <w:t>ی</w:t>
      </w:r>
      <w:r w:rsidRPr="001F7AFE">
        <w:rPr>
          <w:rFonts w:cs="B Lotus"/>
          <w:rtl/>
          <w:lang w:bidi="ar-SY"/>
        </w:rPr>
        <w:t xml:space="preserve"> ن</w:t>
      </w:r>
      <w:r w:rsidR="00904E27">
        <w:rPr>
          <w:rFonts w:cs="B Lotus"/>
          <w:rtl/>
          <w:lang w:bidi="ar-SY"/>
        </w:rPr>
        <w:t>ی</w:t>
      </w:r>
      <w:r w:rsidRPr="001F7AFE">
        <w:rPr>
          <w:rFonts w:cs="B Lotus"/>
          <w:rtl/>
          <w:lang w:bidi="ar-SY"/>
        </w:rPr>
        <w:t>ست</w:t>
      </w:r>
      <w:r w:rsidR="002F3EC6">
        <w:rPr>
          <w:rFonts w:cs="B Lotus" w:hint="cs"/>
          <w:rtl/>
          <w:lang w:bidi="ar-SY"/>
        </w:rPr>
        <w:t>»،</w:t>
      </w:r>
      <w:r w:rsidRPr="001F7AFE">
        <w:rPr>
          <w:rFonts w:cs="B Lotus"/>
          <w:rtl/>
          <w:lang w:bidi="ar-SY"/>
        </w:rPr>
        <w:t xml:space="preserve"> و چنان حس و خ</w:t>
      </w:r>
      <w:r w:rsidR="00904E27">
        <w:rPr>
          <w:rFonts w:cs="B Lotus"/>
          <w:rtl/>
          <w:lang w:bidi="ar-SY"/>
        </w:rPr>
        <w:t>ی</w:t>
      </w:r>
      <w:r w:rsidRPr="001F7AFE">
        <w:rPr>
          <w:rFonts w:cs="B Lotus"/>
          <w:rtl/>
          <w:lang w:bidi="ar-SY"/>
        </w:rPr>
        <w:t>ال بر آنان سلطنت پ</w:t>
      </w:r>
      <w:r w:rsidR="00904E27">
        <w:rPr>
          <w:rFonts w:cs="B Lotus"/>
          <w:rtl/>
          <w:lang w:bidi="ar-SY"/>
        </w:rPr>
        <w:t>ی</w:t>
      </w:r>
      <w:r w:rsidRPr="001F7AFE">
        <w:rPr>
          <w:rFonts w:cs="B Lotus"/>
          <w:rtl/>
          <w:lang w:bidi="ar-SY"/>
        </w:rPr>
        <w:t xml:space="preserve">دا </w:t>
      </w:r>
      <w:r w:rsidR="00904E27">
        <w:rPr>
          <w:rFonts w:cs="B Lotus"/>
          <w:rtl/>
          <w:lang w:bidi="ar-SY"/>
        </w:rPr>
        <w:t>ک</w:t>
      </w:r>
      <w:r w:rsidRPr="001F7AFE">
        <w:rPr>
          <w:rFonts w:cs="B Lotus"/>
          <w:rtl/>
          <w:lang w:bidi="ar-SY"/>
        </w:rPr>
        <w:t>رده و طب</w:t>
      </w:r>
      <w:r w:rsidR="00904E27">
        <w:rPr>
          <w:rFonts w:cs="B Lotus"/>
          <w:rtl/>
          <w:lang w:bidi="ar-SY"/>
        </w:rPr>
        <w:t>ی</w:t>
      </w:r>
      <w:r w:rsidRPr="001F7AFE">
        <w:rPr>
          <w:rFonts w:cs="B Lotus"/>
          <w:rtl/>
          <w:lang w:bidi="ar-SY"/>
        </w:rPr>
        <w:t>عت و عالم ماده و زمان ح</w:t>
      </w:r>
      <w:r w:rsidR="00904E27">
        <w:rPr>
          <w:rFonts w:cs="B Lotus"/>
          <w:rtl/>
          <w:lang w:bidi="ar-SY"/>
        </w:rPr>
        <w:t>ک</w:t>
      </w:r>
      <w:r w:rsidRPr="001F7AFE">
        <w:rPr>
          <w:rFonts w:cs="B Lotus"/>
          <w:rtl/>
          <w:lang w:bidi="ar-SY"/>
        </w:rPr>
        <w:t xml:space="preserve">ومت دارد </w:t>
      </w:r>
      <w:r w:rsidR="00904E27">
        <w:rPr>
          <w:rFonts w:cs="B Lotus"/>
          <w:rtl/>
          <w:lang w:bidi="ar-SY"/>
        </w:rPr>
        <w:t>ک</w:t>
      </w:r>
      <w:r w:rsidRPr="001F7AFE">
        <w:rPr>
          <w:rFonts w:cs="B Lotus"/>
          <w:rtl/>
          <w:lang w:bidi="ar-SY"/>
        </w:rPr>
        <w:t>ه عالم مجرد را نم</w:t>
      </w:r>
      <w:r w:rsidR="00904E27">
        <w:rPr>
          <w:rFonts w:cs="B Lotus"/>
          <w:rtl/>
          <w:lang w:bidi="ar-SY"/>
        </w:rPr>
        <w:t>ی</w:t>
      </w:r>
      <w:r w:rsidR="00336211">
        <w:rPr>
          <w:rFonts w:cs="B Lotus" w:hint="cs"/>
          <w:rtl/>
          <w:lang w:bidi="ar-SY"/>
        </w:rPr>
        <w:t>‌</w:t>
      </w:r>
      <w:r w:rsidRPr="001F7AFE">
        <w:rPr>
          <w:rFonts w:cs="B Lotus"/>
          <w:rtl/>
          <w:lang w:bidi="ar-SY"/>
        </w:rPr>
        <w:t>فهمند و ب</w:t>
      </w:r>
      <w:r w:rsidR="00336211">
        <w:rPr>
          <w:rFonts w:cs="B Lotus" w:hint="cs"/>
          <w:rtl/>
          <w:lang w:bidi="ar-SY"/>
        </w:rPr>
        <w:t xml:space="preserve">ه </w:t>
      </w:r>
      <w:r w:rsidRPr="001F7AFE">
        <w:rPr>
          <w:rFonts w:cs="B Lotus"/>
          <w:rtl/>
          <w:lang w:bidi="ar-SY"/>
        </w:rPr>
        <w:t>د</w:t>
      </w:r>
      <w:r w:rsidR="00904E27">
        <w:rPr>
          <w:rFonts w:cs="B Lotus"/>
          <w:rtl/>
          <w:lang w:bidi="ar-SY"/>
        </w:rPr>
        <w:t>ی</w:t>
      </w:r>
      <w:r w:rsidRPr="001F7AFE">
        <w:rPr>
          <w:rFonts w:cs="B Lotus"/>
          <w:rtl/>
          <w:lang w:bidi="ar-SY"/>
        </w:rPr>
        <w:t>ار حقا</w:t>
      </w:r>
      <w:r w:rsidR="00904E27">
        <w:rPr>
          <w:rFonts w:cs="B Lotus"/>
          <w:rtl/>
          <w:lang w:bidi="ar-SY"/>
        </w:rPr>
        <w:t>ی</w:t>
      </w:r>
      <w:r w:rsidRPr="001F7AFE">
        <w:rPr>
          <w:rFonts w:cs="B Lotus"/>
          <w:rtl/>
          <w:lang w:bidi="ar-SY"/>
        </w:rPr>
        <w:t>ق راه ندارند</w:t>
      </w:r>
      <w:r w:rsidR="00336211">
        <w:rPr>
          <w:rFonts w:cs="B Lotus" w:hint="cs"/>
          <w:rtl/>
          <w:lang w:bidi="ar-SY"/>
        </w:rPr>
        <w:t>؛</w:t>
      </w:r>
      <w:r w:rsidRPr="001F7AFE">
        <w:rPr>
          <w:rFonts w:cs="B Lotus"/>
          <w:rtl/>
          <w:lang w:bidi="ar-SY"/>
        </w:rPr>
        <w:t xml:space="preserve"> نردبانشان حس است و مناسب</w:t>
      </w:r>
      <w:r w:rsidR="00336211">
        <w:rPr>
          <w:rFonts w:cs="B Lotus" w:hint="cs"/>
          <w:rtl/>
          <w:lang w:bidi="ar-SY"/>
        </w:rPr>
        <w:t>ِ</w:t>
      </w:r>
      <w:r w:rsidRPr="001F7AFE">
        <w:rPr>
          <w:rFonts w:cs="B Lotus"/>
          <w:rtl/>
          <w:lang w:bidi="ar-SY"/>
        </w:rPr>
        <w:t xml:space="preserve"> بام حق</w:t>
      </w:r>
      <w:r w:rsidR="00904E27">
        <w:rPr>
          <w:rFonts w:cs="B Lotus"/>
          <w:rtl/>
          <w:lang w:bidi="ar-SY"/>
        </w:rPr>
        <w:t>ی</w:t>
      </w:r>
      <w:r w:rsidRPr="001F7AFE">
        <w:rPr>
          <w:rFonts w:cs="B Lotus"/>
          <w:rtl/>
          <w:lang w:bidi="ar-SY"/>
        </w:rPr>
        <w:t>قت ن</w:t>
      </w:r>
      <w:r w:rsidR="00904E27">
        <w:rPr>
          <w:rFonts w:cs="B Lotus"/>
          <w:rtl/>
          <w:lang w:bidi="ar-SY"/>
        </w:rPr>
        <w:t>ی</w:t>
      </w:r>
      <w:r w:rsidRPr="001F7AFE">
        <w:rPr>
          <w:rFonts w:cs="B Lotus"/>
          <w:rtl/>
          <w:lang w:bidi="ar-SY"/>
        </w:rPr>
        <w:t>ست.</w:t>
      </w:r>
    </w:p>
    <w:p w:rsidR="00586751" w:rsidRPr="001F7AFE" w:rsidRDefault="00586751" w:rsidP="0058792A">
      <w:pPr>
        <w:widowControl w:val="0"/>
        <w:ind w:firstLine="284"/>
        <w:jc w:val="both"/>
        <w:rPr>
          <w:rFonts w:cs="B Lotus"/>
          <w:rtl/>
          <w:lang w:bidi="ar-SY"/>
        </w:rPr>
      </w:pPr>
      <w:r w:rsidRPr="001F7AFE">
        <w:rPr>
          <w:rFonts w:cs="B Lotus"/>
          <w:rtl/>
          <w:lang w:bidi="ar-SY"/>
        </w:rPr>
        <w:lastRenderedPageBreak/>
        <w:t>و ب</w:t>
      </w:r>
      <w:r w:rsidR="00904E27">
        <w:rPr>
          <w:rFonts w:cs="B Lotus"/>
          <w:rtl/>
          <w:lang w:bidi="ar-SY"/>
        </w:rPr>
        <w:t>ی</w:t>
      </w:r>
      <w:r w:rsidRPr="001F7AFE">
        <w:rPr>
          <w:rFonts w:cs="B Lotus"/>
          <w:rtl/>
          <w:lang w:bidi="ar-SY"/>
        </w:rPr>
        <w:t>شتر قرآن</w:t>
      </w:r>
      <w:r w:rsidR="008F40EA">
        <w:rPr>
          <w:rFonts w:cs="B Lotus" w:hint="cs"/>
          <w:rtl/>
          <w:lang w:bidi="ar-SY"/>
        </w:rPr>
        <w:t>،</w:t>
      </w:r>
      <w:r w:rsidRPr="001F7AFE">
        <w:rPr>
          <w:rFonts w:cs="B Lotus"/>
          <w:rtl/>
          <w:lang w:bidi="ar-SY"/>
        </w:rPr>
        <w:t xml:space="preserve"> شرح حقا</w:t>
      </w:r>
      <w:r w:rsidR="00904E27">
        <w:rPr>
          <w:rFonts w:cs="B Lotus"/>
          <w:rtl/>
          <w:lang w:bidi="ar-SY"/>
        </w:rPr>
        <w:t>ی</w:t>
      </w:r>
      <w:r w:rsidRPr="001F7AFE">
        <w:rPr>
          <w:rFonts w:cs="B Lotus"/>
          <w:rtl/>
          <w:lang w:bidi="ar-SY"/>
        </w:rPr>
        <w:t>ق عالم ربوب</w:t>
      </w:r>
      <w:r w:rsidR="00904E27">
        <w:rPr>
          <w:rFonts w:cs="B Lotus"/>
          <w:rtl/>
          <w:lang w:bidi="ar-SY"/>
        </w:rPr>
        <w:t>ی</w:t>
      </w:r>
      <w:r w:rsidRPr="001F7AFE">
        <w:rPr>
          <w:rFonts w:cs="B Lotus"/>
          <w:rtl/>
          <w:lang w:bidi="ar-SY"/>
        </w:rPr>
        <w:t xml:space="preserve"> و آخرت و غ</w:t>
      </w:r>
      <w:r w:rsidR="00904E27">
        <w:rPr>
          <w:rFonts w:cs="B Lotus"/>
          <w:rtl/>
          <w:lang w:bidi="ar-SY"/>
        </w:rPr>
        <w:t>ی</w:t>
      </w:r>
      <w:r w:rsidRPr="001F7AFE">
        <w:rPr>
          <w:rFonts w:cs="B Lotus"/>
          <w:rtl/>
          <w:lang w:bidi="ar-SY"/>
        </w:rPr>
        <w:t>ب است</w:t>
      </w:r>
      <w:r w:rsidR="008F40EA">
        <w:rPr>
          <w:rFonts w:cs="B Lotus" w:hint="cs"/>
          <w:rtl/>
          <w:lang w:bidi="ar-SY"/>
        </w:rPr>
        <w:t>،</w:t>
      </w:r>
      <w:r w:rsidRPr="001F7AFE">
        <w:rPr>
          <w:rFonts w:cs="B Lotus"/>
          <w:rtl/>
          <w:lang w:bidi="ar-SY"/>
        </w:rPr>
        <w:t xml:space="preserve"> و برا</w:t>
      </w:r>
      <w:r w:rsidR="00904E27">
        <w:rPr>
          <w:rFonts w:cs="B Lotus"/>
          <w:rtl/>
          <w:lang w:bidi="ar-SY"/>
        </w:rPr>
        <w:t>ی</w:t>
      </w:r>
      <w:r w:rsidRPr="001F7AFE">
        <w:rPr>
          <w:rFonts w:cs="B Lotus"/>
          <w:rtl/>
          <w:lang w:bidi="ar-SY"/>
        </w:rPr>
        <w:t xml:space="preserve"> ا</w:t>
      </w:r>
      <w:r w:rsidR="00904E27">
        <w:rPr>
          <w:rFonts w:cs="B Lotus"/>
          <w:rtl/>
          <w:lang w:bidi="ar-SY"/>
        </w:rPr>
        <w:t>ی</w:t>
      </w:r>
      <w:r w:rsidRPr="001F7AFE">
        <w:rPr>
          <w:rFonts w:cs="B Lotus"/>
          <w:rtl/>
          <w:lang w:bidi="ar-SY"/>
        </w:rPr>
        <w:t>نان عالم غ</w:t>
      </w:r>
      <w:r w:rsidR="00904E27">
        <w:rPr>
          <w:rFonts w:cs="B Lotus"/>
          <w:rtl/>
          <w:lang w:bidi="ar-SY"/>
        </w:rPr>
        <w:t>ی</w:t>
      </w:r>
      <w:r w:rsidRPr="001F7AFE">
        <w:rPr>
          <w:rFonts w:cs="B Lotus"/>
          <w:rtl/>
          <w:lang w:bidi="ar-SY"/>
        </w:rPr>
        <w:t>ب را نم</w:t>
      </w:r>
      <w:r w:rsidR="00904E27">
        <w:rPr>
          <w:rFonts w:cs="B Lotus"/>
          <w:rtl/>
          <w:lang w:bidi="ar-SY"/>
        </w:rPr>
        <w:t>ی</w:t>
      </w:r>
      <w:r w:rsidR="008F40EA">
        <w:rPr>
          <w:rFonts w:cs="B Lotus" w:hint="cs"/>
          <w:rtl/>
          <w:lang w:bidi="ar-SY"/>
        </w:rPr>
        <w:t>‌</w:t>
      </w:r>
      <w:r w:rsidRPr="001F7AFE">
        <w:rPr>
          <w:rFonts w:cs="B Lotus"/>
          <w:rtl/>
          <w:lang w:bidi="ar-SY"/>
        </w:rPr>
        <w:t>شود تقر</w:t>
      </w:r>
      <w:r w:rsidR="00904E27">
        <w:rPr>
          <w:rFonts w:cs="B Lotus"/>
          <w:rtl/>
          <w:lang w:bidi="ar-SY"/>
        </w:rPr>
        <w:t>ی</w:t>
      </w:r>
      <w:r w:rsidRPr="001F7AFE">
        <w:rPr>
          <w:rFonts w:cs="B Lotus"/>
          <w:rtl/>
          <w:lang w:bidi="ar-SY"/>
        </w:rPr>
        <w:t xml:space="preserve">ر </w:t>
      </w:r>
      <w:r w:rsidR="00904E27">
        <w:rPr>
          <w:rFonts w:cs="B Lotus"/>
          <w:rtl/>
          <w:lang w:bidi="ar-SY"/>
        </w:rPr>
        <w:t>ک</w:t>
      </w:r>
      <w:r w:rsidRPr="001F7AFE">
        <w:rPr>
          <w:rFonts w:cs="B Lotus"/>
          <w:rtl/>
          <w:lang w:bidi="ar-SY"/>
        </w:rPr>
        <w:t>رد</w:t>
      </w:r>
      <w:r w:rsidR="008F40EA">
        <w:rPr>
          <w:rFonts w:cs="B Lotus" w:hint="cs"/>
          <w:rtl/>
          <w:lang w:bidi="ar-SY"/>
        </w:rPr>
        <w:t>،</w:t>
      </w:r>
      <w:r w:rsidRPr="001F7AFE">
        <w:rPr>
          <w:rFonts w:cs="B Lotus"/>
          <w:rtl/>
          <w:lang w:bidi="ar-SY"/>
        </w:rPr>
        <w:t xml:space="preserve"> مگر ب</w:t>
      </w:r>
      <w:r w:rsidR="008F40EA">
        <w:rPr>
          <w:rFonts w:cs="B Lotus" w:hint="cs"/>
          <w:rtl/>
          <w:lang w:bidi="ar-SY"/>
        </w:rPr>
        <w:t xml:space="preserve">ه </w:t>
      </w:r>
      <w:r w:rsidRPr="001F7AFE">
        <w:rPr>
          <w:rFonts w:cs="B Lotus"/>
          <w:rtl/>
          <w:lang w:bidi="ar-SY"/>
        </w:rPr>
        <w:t>مثال</w:t>
      </w:r>
      <w:r w:rsidR="008F40EA">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خداوند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rtl/>
          <w:lang w:bidi="ar-SY"/>
        </w:rPr>
        <w:t>:</w:t>
      </w:r>
      <w:r w:rsidR="00042487" w:rsidRPr="001F7AFE">
        <w:rPr>
          <w:rFonts w:cs="B Lotus" w:hint="cs"/>
          <w:rtl/>
          <w:lang w:bidi="ar-SY"/>
        </w:rPr>
        <w:t xml:space="preserve"> </w:t>
      </w:r>
      <w:r w:rsidR="00042487" w:rsidRPr="001F7AFE">
        <w:rPr>
          <w:rFonts w:ascii="Traditional Arabic" w:hAnsi="Traditional Arabic" w:cs="Traditional Arabic"/>
          <w:rtl/>
          <w:lang w:bidi="ar-SY"/>
        </w:rPr>
        <w:t>﴿</w:t>
      </w:r>
      <w:r w:rsidR="00426C53" w:rsidRPr="00426C53">
        <w:rPr>
          <w:rStyle w:val="Char2"/>
          <w:rFonts w:hint="eastAsia"/>
          <w:rtl/>
        </w:rPr>
        <w:t>وَتِلۡكَ</w:t>
      </w:r>
      <w:r w:rsidR="00426C53" w:rsidRPr="00426C53">
        <w:rPr>
          <w:rStyle w:val="Char2"/>
          <w:rtl/>
        </w:rPr>
        <w:t xml:space="preserve"> </w:t>
      </w:r>
      <w:r w:rsidR="00426C53" w:rsidRPr="00426C53">
        <w:rPr>
          <w:rStyle w:val="Char2"/>
          <w:rFonts w:hint="cs"/>
          <w:rtl/>
        </w:rPr>
        <w:t>ٱ</w:t>
      </w:r>
      <w:r w:rsidR="00426C53" w:rsidRPr="00426C53">
        <w:rPr>
          <w:rStyle w:val="Char2"/>
          <w:rFonts w:hint="eastAsia"/>
          <w:rtl/>
        </w:rPr>
        <w:t>لۡأَمۡثَٰلُ</w:t>
      </w:r>
      <w:r w:rsidR="00426C53" w:rsidRPr="00426C53">
        <w:rPr>
          <w:rStyle w:val="Char2"/>
          <w:rtl/>
        </w:rPr>
        <w:t xml:space="preserve"> نَضۡرِبُهَا لِلنَّاسِۖ وَمَا يَعۡقِلُهَآ إِلَّا </w:t>
      </w:r>
      <w:r w:rsidR="00426C53" w:rsidRPr="00426C53">
        <w:rPr>
          <w:rStyle w:val="Char2"/>
          <w:rFonts w:hint="cs"/>
          <w:rtl/>
        </w:rPr>
        <w:t>ٱ</w:t>
      </w:r>
      <w:r w:rsidR="00426C53" w:rsidRPr="00426C53">
        <w:rPr>
          <w:rStyle w:val="Char2"/>
          <w:rFonts w:hint="eastAsia"/>
          <w:rtl/>
        </w:rPr>
        <w:t>لۡعَٰلِمُونَ</w:t>
      </w:r>
      <w:r w:rsidR="00042487" w:rsidRPr="001F7AFE">
        <w:rPr>
          <w:rFonts w:ascii="Traditional Arabic" w:hAnsi="Traditional Arabic" w:cs="Traditional Arabic"/>
          <w:rtl/>
          <w:lang w:bidi="ar-SY"/>
        </w:rPr>
        <w:t>﴾</w:t>
      </w:r>
      <w:r w:rsidRPr="001F7AFE">
        <w:rPr>
          <w:rFonts w:cs="B Lotus" w:hint="cs"/>
          <w:rtl/>
          <w:lang w:bidi="ar-SY"/>
        </w:rPr>
        <w:t xml:space="preserve"> </w:t>
      </w:r>
      <w:r w:rsidRPr="00426C53">
        <w:rPr>
          <w:rStyle w:val="Char3"/>
          <w:rFonts w:hint="cs"/>
          <w:rtl/>
        </w:rPr>
        <w:t>[العن</w:t>
      </w:r>
      <w:r w:rsidR="00904E27">
        <w:rPr>
          <w:rStyle w:val="Char3"/>
          <w:rFonts w:hint="cs"/>
          <w:rtl/>
        </w:rPr>
        <w:t>ک</w:t>
      </w:r>
      <w:r w:rsidRPr="00426C53">
        <w:rPr>
          <w:rStyle w:val="Char3"/>
          <w:rFonts w:hint="cs"/>
          <w:rtl/>
        </w:rPr>
        <w:t>بوت</w:t>
      </w:r>
      <w:r w:rsidR="00F94166">
        <w:rPr>
          <w:rStyle w:val="Char3"/>
          <w:rFonts w:hint="cs"/>
          <w:rtl/>
        </w:rPr>
        <w:t>:</w:t>
      </w:r>
      <w:r w:rsidRPr="00426C53">
        <w:rPr>
          <w:rStyle w:val="Char3"/>
          <w:rFonts w:hint="cs"/>
          <w:rtl/>
        </w:rPr>
        <w:t>43]</w:t>
      </w:r>
      <w:r w:rsidR="008F40EA">
        <w:rPr>
          <w:rFonts w:cs="B Lotus" w:hint="cs"/>
          <w:rtl/>
          <w:lang w:bidi="ar-SY"/>
        </w:rPr>
        <w:t xml:space="preserve"> </w:t>
      </w:r>
      <w:r w:rsidR="00904E27">
        <w:rPr>
          <w:rFonts w:cs="B Lotus"/>
          <w:rtl/>
          <w:lang w:bidi="ar-SY"/>
        </w:rPr>
        <w:t>ی</w:t>
      </w:r>
      <w:r w:rsidRPr="001F7AFE">
        <w:rPr>
          <w:rFonts w:cs="B Lotus"/>
          <w:rtl/>
          <w:lang w:bidi="ar-SY"/>
        </w:rPr>
        <w:t>عن</w:t>
      </w:r>
      <w:r w:rsidR="00904E27">
        <w:rPr>
          <w:rFonts w:cs="B Lotus"/>
          <w:rtl/>
          <w:lang w:bidi="ar-SY"/>
        </w:rPr>
        <w:t>ی</w:t>
      </w:r>
      <w:r w:rsidR="008F40EA">
        <w:rPr>
          <w:rFonts w:cs="B Lotus" w:hint="cs"/>
          <w:rtl/>
          <w:lang w:bidi="ar-SY"/>
        </w:rPr>
        <w:t>:</w:t>
      </w:r>
      <w:r w:rsidRPr="001F7AFE">
        <w:rPr>
          <w:rFonts w:cs="B Lotus"/>
          <w:rtl/>
          <w:lang w:bidi="ar-SY"/>
        </w:rPr>
        <w:t xml:space="preserve"> </w:t>
      </w:r>
      <w:r w:rsidR="008F40EA">
        <w:rPr>
          <w:rFonts w:cs="B Lotus" w:hint="cs"/>
          <w:rtl/>
          <w:lang w:bidi="ar-SY"/>
        </w:rPr>
        <w:t>«</w:t>
      </w:r>
      <w:r w:rsidRPr="001F7AFE">
        <w:rPr>
          <w:rFonts w:cs="B Lotus"/>
          <w:rtl/>
          <w:lang w:bidi="ar-SY"/>
        </w:rPr>
        <w:t>ا</w:t>
      </w:r>
      <w:r w:rsidR="00904E27">
        <w:rPr>
          <w:rFonts w:cs="B Lotus"/>
          <w:rtl/>
          <w:lang w:bidi="ar-SY"/>
        </w:rPr>
        <w:t>ی</w:t>
      </w:r>
      <w:r w:rsidRPr="001F7AFE">
        <w:rPr>
          <w:rFonts w:cs="B Lotus"/>
          <w:rtl/>
          <w:lang w:bidi="ar-SY"/>
        </w:rPr>
        <w:t>ن م</w:t>
      </w:r>
      <w:r w:rsidR="008F40EA">
        <w:rPr>
          <w:rFonts w:cs="B Lotus" w:hint="cs"/>
          <w:rtl/>
          <w:lang w:bidi="ar-SY"/>
        </w:rPr>
        <w:t>َ</w:t>
      </w:r>
      <w:r w:rsidRPr="001F7AFE">
        <w:rPr>
          <w:rFonts w:cs="B Lotus"/>
          <w:rtl/>
          <w:lang w:bidi="ar-SY"/>
        </w:rPr>
        <w:t>ثل</w:t>
      </w:r>
      <w:r w:rsidR="008F40EA">
        <w:rPr>
          <w:rFonts w:cs="B Lotus" w:hint="cs"/>
          <w:rtl/>
          <w:lang w:bidi="ar-SY"/>
        </w:rPr>
        <w:t>‌</w:t>
      </w:r>
      <w:r w:rsidRPr="001F7AFE">
        <w:rPr>
          <w:rFonts w:cs="B Lotus"/>
          <w:rtl/>
          <w:lang w:bidi="ar-SY"/>
        </w:rPr>
        <w:t>ها را م</w:t>
      </w:r>
      <w:r w:rsidR="00904E27">
        <w:rPr>
          <w:rFonts w:cs="B Lotus"/>
          <w:rtl/>
          <w:lang w:bidi="ar-SY"/>
        </w:rPr>
        <w:t>ی</w:t>
      </w:r>
      <w:r w:rsidR="008F40EA">
        <w:rPr>
          <w:rFonts w:cs="B Lotus" w:hint="cs"/>
          <w:rtl/>
          <w:lang w:bidi="ar-SY"/>
        </w:rPr>
        <w:t>‌</w:t>
      </w:r>
      <w:r w:rsidRPr="001F7AFE">
        <w:rPr>
          <w:rFonts w:cs="B Lotus"/>
          <w:rtl/>
          <w:lang w:bidi="ar-SY"/>
        </w:rPr>
        <w:t>آور</w:t>
      </w:r>
      <w:r w:rsidR="00904E27">
        <w:rPr>
          <w:rFonts w:cs="B Lotus"/>
          <w:rtl/>
          <w:lang w:bidi="ar-SY"/>
        </w:rPr>
        <w:t>ی</w:t>
      </w:r>
      <w:r w:rsidRPr="001F7AFE">
        <w:rPr>
          <w:rFonts w:cs="B Lotus"/>
          <w:rtl/>
          <w:lang w:bidi="ar-SY"/>
        </w:rPr>
        <w:t>م و ب</w:t>
      </w:r>
      <w:r w:rsidR="00904E27">
        <w:rPr>
          <w:rFonts w:cs="B Lotus"/>
          <w:rtl/>
          <w:lang w:bidi="ar-SY"/>
        </w:rPr>
        <w:t>ی</w:t>
      </w:r>
      <w:r w:rsidRPr="001F7AFE">
        <w:rPr>
          <w:rFonts w:cs="B Lotus"/>
          <w:rtl/>
          <w:lang w:bidi="ar-SY"/>
        </w:rPr>
        <w:t>ان م</w:t>
      </w:r>
      <w:r w:rsidR="00904E27">
        <w:rPr>
          <w:rFonts w:cs="B Lotus"/>
          <w:rtl/>
          <w:lang w:bidi="ar-SY"/>
        </w:rPr>
        <w:t>ی</w:t>
      </w:r>
      <w:r w:rsidR="008F40EA">
        <w:rPr>
          <w:rFonts w:cs="B Lotus" w:hint="cs"/>
          <w:rtl/>
          <w:lang w:bidi="ar-SY"/>
        </w:rPr>
        <w:t>‌</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م از برا</w:t>
      </w:r>
      <w:r w:rsidR="00904E27">
        <w:rPr>
          <w:rFonts w:cs="B Lotus"/>
          <w:rtl/>
          <w:lang w:bidi="ar-SY"/>
        </w:rPr>
        <w:t>ی</w:t>
      </w:r>
      <w:r w:rsidRPr="001F7AFE">
        <w:rPr>
          <w:rFonts w:cs="B Lotus"/>
          <w:rtl/>
          <w:lang w:bidi="ar-SY"/>
        </w:rPr>
        <w:t xml:space="preserve"> مردمان و درنم</w:t>
      </w:r>
      <w:r w:rsidR="00904E27">
        <w:rPr>
          <w:rFonts w:cs="B Lotus"/>
          <w:rtl/>
          <w:lang w:bidi="ar-SY"/>
        </w:rPr>
        <w:t>ی</w:t>
      </w:r>
      <w:r w:rsidRPr="001F7AFE">
        <w:rPr>
          <w:rFonts w:cs="B Lotus"/>
          <w:rtl/>
          <w:lang w:bidi="ar-SY"/>
        </w:rPr>
        <w:t>‌</w:t>
      </w:r>
      <w:r w:rsidR="00904E27">
        <w:rPr>
          <w:rFonts w:cs="B Lotus"/>
          <w:rtl/>
          <w:lang w:bidi="ar-SY"/>
        </w:rPr>
        <w:t>ی</w:t>
      </w:r>
      <w:r w:rsidRPr="001F7AFE">
        <w:rPr>
          <w:rFonts w:cs="B Lotus"/>
          <w:rtl/>
          <w:lang w:bidi="ar-SY"/>
        </w:rPr>
        <w:t>ابند ثمره و فا</w:t>
      </w:r>
      <w:r w:rsidR="00904E27">
        <w:rPr>
          <w:rFonts w:cs="B Lotus"/>
          <w:rtl/>
          <w:lang w:bidi="ar-SY"/>
        </w:rPr>
        <w:t>ی</w:t>
      </w:r>
      <w:r w:rsidRPr="001F7AFE">
        <w:rPr>
          <w:rFonts w:cs="B Lotus"/>
          <w:rtl/>
          <w:lang w:bidi="ar-SY"/>
        </w:rPr>
        <w:t>د</w:t>
      </w:r>
      <w:r w:rsidR="008F40EA">
        <w:rPr>
          <w:rFonts w:cs="B Lotus" w:hint="cs"/>
          <w:rtl/>
          <w:lang w:bidi="ar-SY"/>
        </w:rPr>
        <w:t>ة</w:t>
      </w:r>
      <w:r w:rsidRPr="001F7AFE">
        <w:rPr>
          <w:rFonts w:cs="B Lotus"/>
          <w:rtl/>
          <w:lang w:bidi="ar-SY"/>
        </w:rPr>
        <w:t xml:space="preserve"> آن</w:t>
      </w:r>
      <w:r w:rsidR="008F40EA">
        <w:rPr>
          <w:rFonts w:cs="B Lotus" w:hint="cs"/>
          <w:rtl/>
          <w:lang w:bidi="ar-SY"/>
        </w:rPr>
        <w:t xml:space="preserve"> </w:t>
      </w:r>
      <w:r w:rsidRPr="001F7AFE">
        <w:rPr>
          <w:rFonts w:cs="B Lotus"/>
          <w:rtl/>
          <w:lang w:bidi="ar-SY"/>
        </w:rPr>
        <w:t>را مگر دانا</w:t>
      </w:r>
      <w:r w:rsidR="00904E27">
        <w:rPr>
          <w:rFonts w:cs="B Lotus"/>
          <w:rtl/>
          <w:lang w:bidi="ar-SY"/>
        </w:rPr>
        <w:t>ی</w:t>
      </w:r>
      <w:r w:rsidRPr="001F7AFE">
        <w:rPr>
          <w:rFonts w:cs="B Lotus"/>
          <w:rtl/>
          <w:lang w:bidi="ar-SY"/>
        </w:rPr>
        <w:t>ان</w:t>
      </w:r>
      <w:r w:rsidR="008F40EA">
        <w:rPr>
          <w:rFonts w:cs="B Lotus" w:hint="cs"/>
          <w:rtl/>
          <w:lang w:bidi="ar-SY"/>
        </w:rPr>
        <w:t>»،</w:t>
      </w:r>
      <w:r w:rsidRPr="001F7AFE">
        <w:rPr>
          <w:rFonts w:cs="B Lotus" w:hint="cs"/>
          <w:rtl/>
          <w:lang w:bidi="ar-SY"/>
        </w:rPr>
        <w:t xml:space="preserve"> </w:t>
      </w:r>
      <w:r w:rsidR="00904E27">
        <w:rPr>
          <w:rFonts w:cs="B Lotus" w:hint="cs"/>
          <w:rtl/>
          <w:lang w:bidi="ar-SY"/>
        </w:rPr>
        <w:t>ک</w:t>
      </w:r>
      <w:r w:rsidRPr="001F7AFE">
        <w:rPr>
          <w:rFonts w:cs="B Lotus" w:hint="cs"/>
          <w:rtl/>
          <w:lang w:bidi="ar-SY"/>
        </w:rPr>
        <w:t>ه مر</w:t>
      </w:r>
      <w:r w:rsidR="008F40EA">
        <w:rPr>
          <w:rFonts w:cs="B Lotus" w:hint="cs"/>
          <w:rtl/>
          <w:lang w:bidi="ar-SY"/>
        </w:rPr>
        <w:t>ا</w:t>
      </w:r>
      <w:r w:rsidRPr="001F7AFE">
        <w:rPr>
          <w:rFonts w:cs="B Lotus" w:hint="cs"/>
          <w:rtl/>
          <w:lang w:bidi="ar-SY"/>
        </w:rPr>
        <w:t>د از عالم در ا</w:t>
      </w:r>
      <w:r w:rsidR="00904E27">
        <w:rPr>
          <w:rFonts w:cs="B Lotus" w:hint="cs"/>
          <w:rtl/>
          <w:lang w:bidi="ar-SY"/>
        </w:rPr>
        <w:t>ی</w:t>
      </w:r>
      <w:r w:rsidRPr="001F7AFE">
        <w:rPr>
          <w:rFonts w:cs="B Lotus" w:hint="cs"/>
          <w:rtl/>
          <w:lang w:bidi="ar-SY"/>
        </w:rPr>
        <w:t>ن آ</w:t>
      </w:r>
      <w:r w:rsidR="00904E27">
        <w:rPr>
          <w:rFonts w:cs="B Lotus" w:hint="cs"/>
          <w:rtl/>
          <w:lang w:bidi="ar-SY"/>
        </w:rPr>
        <w:t>ی</w:t>
      </w:r>
      <w:r w:rsidRPr="001F7AFE">
        <w:rPr>
          <w:rFonts w:cs="B Lotus" w:hint="cs"/>
          <w:rtl/>
          <w:lang w:bidi="ar-SY"/>
        </w:rPr>
        <w:t>ه</w:t>
      </w:r>
      <w:r w:rsidR="008F40EA">
        <w:rPr>
          <w:rFonts w:cs="B Lotus" w:hint="cs"/>
          <w:rtl/>
          <w:lang w:bidi="ar-SY"/>
        </w:rPr>
        <w:t>،</w:t>
      </w:r>
      <w:r w:rsidRPr="001F7AFE">
        <w:rPr>
          <w:rFonts w:cs="B Lotus" w:hint="cs"/>
          <w:rtl/>
          <w:lang w:bidi="ar-SY"/>
        </w:rPr>
        <w:t xml:space="preserve"> </w:t>
      </w:r>
      <w:r w:rsidR="00904E27">
        <w:rPr>
          <w:rFonts w:cs="B Lotus" w:hint="cs"/>
          <w:rtl/>
          <w:lang w:bidi="ar-SY"/>
        </w:rPr>
        <w:t>ک</w:t>
      </w:r>
      <w:r w:rsidRPr="001F7AFE">
        <w:rPr>
          <w:rFonts w:cs="B Lotus" w:hint="cs"/>
          <w:rtl/>
          <w:lang w:bidi="ar-SY"/>
        </w:rPr>
        <w:t>سان</w:t>
      </w:r>
      <w:r w:rsidR="00904E27">
        <w:rPr>
          <w:rFonts w:cs="B Lotus" w:hint="cs"/>
          <w:rtl/>
          <w:lang w:bidi="ar-SY"/>
        </w:rPr>
        <w:t>ی</w:t>
      </w:r>
      <w:r w:rsidRPr="001F7AFE">
        <w:rPr>
          <w:rFonts w:cs="B Lotus" w:hint="cs"/>
          <w:rtl/>
          <w:lang w:bidi="ar-SY"/>
        </w:rPr>
        <w:t xml:space="preserve"> هستند </w:t>
      </w:r>
      <w:r w:rsidR="00904E27">
        <w:rPr>
          <w:rFonts w:cs="B Lotus" w:hint="cs"/>
          <w:rtl/>
          <w:lang w:bidi="ar-SY"/>
        </w:rPr>
        <w:t>ک</w:t>
      </w:r>
      <w:r w:rsidRPr="001F7AFE">
        <w:rPr>
          <w:rFonts w:cs="B Lotus" w:hint="cs"/>
          <w:rtl/>
          <w:lang w:bidi="ar-SY"/>
        </w:rPr>
        <w:t xml:space="preserve">ه از عالم حس و محسوس عبور </w:t>
      </w:r>
      <w:r w:rsidR="00904E27">
        <w:rPr>
          <w:rFonts w:cs="B Lotus" w:hint="cs"/>
          <w:rtl/>
          <w:lang w:bidi="ar-SY"/>
        </w:rPr>
        <w:t>ک</w:t>
      </w:r>
      <w:r w:rsidRPr="001F7AFE">
        <w:rPr>
          <w:rFonts w:cs="B Lotus" w:hint="cs"/>
          <w:rtl/>
          <w:lang w:bidi="ar-SY"/>
        </w:rPr>
        <w:t>رده و ب</w:t>
      </w:r>
      <w:r w:rsidR="008F40EA">
        <w:rPr>
          <w:rFonts w:cs="B Lotus" w:hint="cs"/>
          <w:rtl/>
          <w:lang w:bidi="ar-SY"/>
        </w:rPr>
        <w:t xml:space="preserve">ه </w:t>
      </w:r>
      <w:r w:rsidRPr="001F7AFE">
        <w:rPr>
          <w:rFonts w:cs="B Lotus" w:hint="cs"/>
          <w:rtl/>
          <w:lang w:bidi="ar-SY"/>
        </w:rPr>
        <w:t xml:space="preserve">عالم عقل و </w:t>
      </w:r>
      <w:r w:rsidRPr="001F7AFE">
        <w:rPr>
          <w:rFonts w:cs="B Lotus"/>
          <w:rtl/>
          <w:lang w:bidi="ar-SY"/>
        </w:rPr>
        <w:t>معقول رس</w:t>
      </w:r>
      <w:r w:rsidR="00904E27">
        <w:rPr>
          <w:rFonts w:cs="B Lotus"/>
          <w:rtl/>
          <w:lang w:bidi="ar-SY"/>
        </w:rPr>
        <w:t>ی</w:t>
      </w:r>
      <w:r w:rsidRPr="001F7AFE">
        <w:rPr>
          <w:rFonts w:cs="B Lotus"/>
          <w:rtl/>
          <w:lang w:bidi="ar-SY"/>
        </w:rPr>
        <w:t>ده باشند</w:t>
      </w:r>
      <w:r w:rsidR="008F40EA">
        <w:rPr>
          <w:rFonts w:cs="B Lotus" w:hint="cs"/>
          <w:rtl/>
          <w:lang w:bidi="ar-SY"/>
        </w:rPr>
        <w:t>،</w:t>
      </w:r>
      <w:r w:rsidRPr="001F7AFE">
        <w:rPr>
          <w:rFonts w:cs="B Lotus"/>
          <w:rtl/>
          <w:lang w:bidi="ar-SY"/>
        </w:rPr>
        <w:t xml:space="preserve"> و چون در ا</w:t>
      </w:r>
      <w:r w:rsidR="00904E27">
        <w:rPr>
          <w:rFonts w:cs="B Lotus"/>
          <w:rtl/>
          <w:lang w:bidi="ar-SY"/>
        </w:rPr>
        <w:t>ی</w:t>
      </w:r>
      <w:r w:rsidRPr="001F7AFE">
        <w:rPr>
          <w:rFonts w:cs="B Lotus"/>
          <w:rtl/>
          <w:lang w:bidi="ar-SY"/>
        </w:rPr>
        <w:t>ن عالم بر ب</w:t>
      </w:r>
      <w:r w:rsidR="00904E27">
        <w:rPr>
          <w:rFonts w:cs="B Lotus"/>
          <w:rtl/>
          <w:lang w:bidi="ar-SY"/>
        </w:rPr>
        <w:t>ی</w:t>
      </w:r>
      <w:r w:rsidRPr="001F7AFE">
        <w:rPr>
          <w:rFonts w:cs="B Lotus"/>
          <w:rtl/>
          <w:lang w:bidi="ar-SY"/>
        </w:rPr>
        <w:t>شتر</w:t>
      </w:r>
      <w:r w:rsidRPr="001F7AFE">
        <w:rPr>
          <w:rFonts w:cs="B Lotus" w:hint="cs"/>
          <w:rtl/>
          <w:lang w:bidi="ar-SY"/>
        </w:rPr>
        <w:t xml:space="preserve"> </w:t>
      </w:r>
      <w:r w:rsidRPr="001F7AFE">
        <w:rPr>
          <w:rFonts w:cs="B Lotus"/>
          <w:rtl/>
          <w:lang w:bidi="ar-SY"/>
        </w:rPr>
        <w:t>مردم خ</w:t>
      </w:r>
      <w:r w:rsidR="00904E27">
        <w:rPr>
          <w:rFonts w:cs="B Lotus"/>
          <w:rtl/>
          <w:lang w:bidi="ar-SY"/>
        </w:rPr>
        <w:t>ی</w:t>
      </w:r>
      <w:r w:rsidRPr="001F7AFE">
        <w:rPr>
          <w:rFonts w:cs="B Lotus"/>
          <w:rtl/>
          <w:lang w:bidi="ar-SY"/>
        </w:rPr>
        <w:t>ال ح</w:t>
      </w:r>
      <w:r w:rsidR="00904E27">
        <w:rPr>
          <w:rFonts w:cs="B Lotus"/>
          <w:rtl/>
          <w:lang w:bidi="ar-SY"/>
        </w:rPr>
        <w:t>ک</w:t>
      </w:r>
      <w:r w:rsidRPr="001F7AFE">
        <w:rPr>
          <w:rFonts w:cs="B Lotus"/>
          <w:rtl/>
          <w:lang w:bidi="ar-SY"/>
        </w:rPr>
        <w:t>ومت دارد و همه ب</w:t>
      </w:r>
      <w:r w:rsidR="008F40EA">
        <w:rPr>
          <w:rFonts w:cs="B Lotus" w:hint="cs"/>
          <w:rtl/>
          <w:lang w:bidi="ar-SY"/>
        </w:rPr>
        <w:t xml:space="preserve">ه </w:t>
      </w:r>
      <w:r w:rsidRPr="001F7AFE">
        <w:rPr>
          <w:rFonts w:cs="B Lotus"/>
          <w:rtl/>
          <w:lang w:bidi="ar-SY"/>
        </w:rPr>
        <w:t>خ</w:t>
      </w:r>
      <w:r w:rsidR="00904E27">
        <w:rPr>
          <w:rFonts w:cs="B Lotus"/>
          <w:rtl/>
          <w:lang w:bidi="ar-SY"/>
        </w:rPr>
        <w:t>ی</w:t>
      </w:r>
      <w:r w:rsidRPr="001F7AFE">
        <w:rPr>
          <w:rFonts w:cs="B Lotus"/>
          <w:rtl/>
          <w:lang w:bidi="ar-SY"/>
        </w:rPr>
        <w:t>ال</w:t>
      </w:r>
      <w:r w:rsidR="00904E27">
        <w:rPr>
          <w:rFonts w:cs="B Lotus"/>
          <w:rtl/>
          <w:lang w:bidi="ar-SY"/>
        </w:rPr>
        <w:t>ی</w:t>
      </w:r>
      <w:r w:rsidRPr="001F7AFE">
        <w:rPr>
          <w:rFonts w:cs="B Lotus"/>
          <w:rtl/>
          <w:lang w:bidi="ar-SY"/>
        </w:rPr>
        <w:t xml:space="preserve"> حر</w:t>
      </w:r>
      <w:r w:rsidR="00904E27">
        <w:rPr>
          <w:rFonts w:cs="B Lotus"/>
          <w:rtl/>
          <w:lang w:bidi="ar-SY"/>
        </w:rPr>
        <w:t>ک</w:t>
      </w:r>
      <w:r w:rsidRPr="001F7AFE">
        <w:rPr>
          <w:rFonts w:cs="B Lotus"/>
          <w:rtl/>
          <w:lang w:bidi="ar-SY"/>
        </w:rPr>
        <w:t>ت م</w:t>
      </w:r>
      <w:r w:rsidR="00904E27">
        <w:rPr>
          <w:rFonts w:cs="B Lotus"/>
          <w:rtl/>
          <w:lang w:bidi="ar-SY"/>
        </w:rPr>
        <w:t>ی</w:t>
      </w:r>
      <w:r w:rsidR="008F40EA">
        <w:rPr>
          <w:rFonts w:cs="B Lotus" w:hint="cs"/>
          <w:rtl/>
          <w:lang w:bidi="ar-SY"/>
        </w:rPr>
        <w:t>‌</w:t>
      </w:r>
      <w:r w:rsidR="00904E27">
        <w:rPr>
          <w:rFonts w:cs="B Lotus"/>
          <w:rtl/>
          <w:lang w:bidi="ar-SY"/>
        </w:rPr>
        <w:t>ک</w:t>
      </w:r>
      <w:r w:rsidRPr="001F7AFE">
        <w:rPr>
          <w:rFonts w:cs="B Lotus"/>
          <w:rtl/>
          <w:lang w:bidi="ar-SY"/>
        </w:rPr>
        <w:t>نند:</w:t>
      </w:r>
    </w:p>
    <w:p w:rsidR="00586751" w:rsidRPr="001F7AFE" w:rsidRDefault="00586751" w:rsidP="00367CE5">
      <w:pPr>
        <w:widowControl w:val="0"/>
        <w:jc w:val="center"/>
        <w:rPr>
          <w:rFonts w:cs="B Lotus"/>
          <w:rtl/>
          <w:lang w:bidi="ar-SY"/>
        </w:rPr>
      </w:pPr>
      <w:r w:rsidRPr="001F7AFE">
        <w:rPr>
          <w:rFonts w:cs="B Lotus"/>
          <w:rtl/>
          <w:lang w:bidi="ar-SY"/>
        </w:rPr>
        <w:t>از خ</w:t>
      </w:r>
      <w:r w:rsidR="00904E27">
        <w:rPr>
          <w:rFonts w:cs="B Lotus"/>
          <w:rtl/>
          <w:lang w:bidi="ar-SY"/>
        </w:rPr>
        <w:t>ی</w:t>
      </w:r>
      <w:r w:rsidRPr="001F7AFE">
        <w:rPr>
          <w:rFonts w:cs="B Lotus"/>
          <w:rtl/>
          <w:lang w:bidi="ar-SY"/>
        </w:rPr>
        <w:t>ال</w:t>
      </w:r>
      <w:r w:rsidR="00904E27">
        <w:rPr>
          <w:rFonts w:cs="B Lotus"/>
          <w:rtl/>
          <w:lang w:bidi="ar-SY"/>
        </w:rPr>
        <w:t>ی</w:t>
      </w:r>
      <w:r w:rsidRPr="001F7AFE">
        <w:rPr>
          <w:rFonts w:cs="B Lotus"/>
          <w:rtl/>
          <w:lang w:bidi="ar-SY"/>
        </w:rPr>
        <w:t xml:space="preserve"> صلحشان و جنگشان</w:t>
      </w:r>
      <w:r w:rsidRPr="001F7AFE">
        <w:rPr>
          <w:rFonts w:cs="B Lotus" w:hint="cs"/>
          <w:rtl/>
          <w:lang w:bidi="ar-SY"/>
        </w:rPr>
        <w:tab/>
      </w:r>
      <w:r w:rsidRPr="001F7AFE">
        <w:rPr>
          <w:rFonts w:cs="B Lotus" w:hint="cs"/>
          <w:rtl/>
          <w:lang w:bidi="ar-SY"/>
        </w:rPr>
        <w:tab/>
        <w:t>وز خ</w:t>
      </w:r>
      <w:r w:rsidR="00904E27">
        <w:rPr>
          <w:rFonts w:cs="B Lotus" w:hint="cs"/>
          <w:rtl/>
          <w:lang w:bidi="ar-SY"/>
        </w:rPr>
        <w:t>ی</w:t>
      </w:r>
      <w:r w:rsidRPr="001F7AFE">
        <w:rPr>
          <w:rFonts w:cs="B Lotus" w:hint="cs"/>
          <w:rtl/>
          <w:lang w:bidi="ar-SY"/>
        </w:rPr>
        <w:t>ال</w:t>
      </w:r>
      <w:r w:rsidR="00904E27">
        <w:rPr>
          <w:rFonts w:cs="B Lotus" w:hint="cs"/>
          <w:rtl/>
          <w:lang w:bidi="ar-SY"/>
        </w:rPr>
        <w:t>ی</w:t>
      </w:r>
      <w:r w:rsidRPr="001F7AFE">
        <w:rPr>
          <w:rFonts w:cs="B Lotus" w:hint="cs"/>
          <w:rtl/>
          <w:lang w:bidi="ar-SY"/>
        </w:rPr>
        <w:t xml:space="preserve"> نامشان و ننگشان</w:t>
      </w:r>
    </w:p>
    <w:p w:rsidR="00586751" w:rsidRPr="001F7AFE" w:rsidRDefault="00586751" w:rsidP="0058792A">
      <w:pPr>
        <w:widowControl w:val="0"/>
        <w:ind w:firstLine="284"/>
        <w:jc w:val="lowKashida"/>
        <w:rPr>
          <w:rFonts w:cs="B Lotus"/>
          <w:rtl/>
          <w:lang w:bidi="ar-SY"/>
        </w:rPr>
      </w:pPr>
      <w:r w:rsidRPr="001F7AFE">
        <w:rPr>
          <w:rFonts w:cs="B Lotus"/>
          <w:rtl/>
          <w:lang w:bidi="ar-SY"/>
        </w:rPr>
        <w:t>پس م</w:t>
      </w:r>
      <w:r w:rsidR="008F40EA">
        <w:rPr>
          <w:rFonts w:cs="B Lotus" w:hint="cs"/>
          <w:rtl/>
          <w:lang w:bidi="ar-SY"/>
        </w:rPr>
        <w:t>َ</w:t>
      </w:r>
      <w:r w:rsidRPr="001F7AFE">
        <w:rPr>
          <w:rFonts w:cs="B Lotus"/>
          <w:rtl/>
          <w:lang w:bidi="ar-SY"/>
        </w:rPr>
        <w:t>ث</w:t>
      </w:r>
      <w:r w:rsidR="008F40EA">
        <w:rPr>
          <w:rFonts w:cs="B Lotus" w:hint="cs"/>
          <w:rtl/>
          <w:lang w:bidi="ar-SY"/>
        </w:rPr>
        <w:t>َ</w:t>
      </w:r>
      <w:r w:rsidRPr="001F7AFE">
        <w:rPr>
          <w:rFonts w:cs="B Lotus"/>
          <w:rtl/>
          <w:lang w:bidi="ar-SY"/>
        </w:rPr>
        <w:t>لشان چون شخص خواب</w:t>
      </w:r>
      <w:r w:rsidR="00904E27">
        <w:rPr>
          <w:rFonts w:cs="B Lotus"/>
          <w:rtl/>
          <w:lang w:bidi="ar-SY"/>
        </w:rPr>
        <w:t>ی</w:t>
      </w:r>
      <w:r w:rsidRPr="001F7AFE">
        <w:rPr>
          <w:rFonts w:cs="B Lotus"/>
          <w:rtl/>
          <w:lang w:bidi="ar-SY"/>
        </w:rPr>
        <w:t>ده‌</w:t>
      </w:r>
      <w:r w:rsidR="008F40EA">
        <w:rPr>
          <w:rFonts w:cs="B Lotus" w:hint="cs"/>
          <w:rtl/>
          <w:lang w:bidi="ar-SY"/>
        </w:rPr>
        <w:t xml:space="preserve"> </w:t>
      </w:r>
      <w:r w:rsidRPr="001F7AFE">
        <w:rPr>
          <w:rFonts w:cs="B Lotus"/>
          <w:rtl/>
          <w:lang w:bidi="ar-SY"/>
        </w:rPr>
        <w:t xml:space="preserve">است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ام</w:t>
      </w:r>
      <w:r w:rsidR="00904E27">
        <w:rPr>
          <w:rFonts w:cs="B Lotus"/>
          <w:rtl/>
          <w:lang w:bidi="ar-SY"/>
        </w:rPr>
        <w:t>ی</w:t>
      </w:r>
      <w:r w:rsidRPr="001F7AFE">
        <w:rPr>
          <w:rFonts w:cs="B Lotus"/>
          <w:rtl/>
          <w:lang w:bidi="ar-SY"/>
        </w:rPr>
        <w:t>رالمؤمن</w:t>
      </w:r>
      <w:r w:rsidR="00904E27">
        <w:rPr>
          <w:rFonts w:cs="B Lotus"/>
          <w:rtl/>
          <w:lang w:bidi="ar-SY"/>
        </w:rPr>
        <w:t>ی</w:t>
      </w:r>
      <w:r w:rsidRPr="001F7AFE">
        <w:rPr>
          <w:rFonts w:cs="B Lotus"/>
          <w:rtl/>
          <w:lang w:bidi="ar-SY"/>
        </w:rPr>
        <w:t>ن عل</w:t>
      </w:r>
      <w:r w:rsidR="00904E27">
        <w:rPr>
          <w:rFonts w:cs="B Lotus"/>
          <w:rtl/>
          <w:lang w:bidi="ar-SY"/>
        </w:rPr>
        <w:t>ی</w:t>
      </w:r>
      <w:r w:rsidRPr="001F7AFE">
        <w:rPr>
          <w:rFonts w:cs="B Lotus" w:hint="cs"/>
          <w:rtl/>
          <w:lang w:bidi="ar-SY"/>
        </w:rPr>
        <w:t xml:space="preserve"> </w:t>
      </w:r>
      <w:r w:rsidR="008F40EA" w:rsidRPr="008F40EA">
        <w:rPr>
          <w:rFonts w:ascii="Calibri" w:eastAsia="Calibri" w:hAnsi="Calibri" w:cs="Arial" w:hint="cs"/>
        </w:rPr>
        <w:sym w:font="AGA Arabesque" w:char="F075"/>
      </w:r>
      <w:r w:rsidRPr="001F7AFE">
        <w:rPr>
          <w:rFonts w:cs="B Lotus"/>
          <w:rtl/>
          <w:lang w:bidi="ar-SY"/>
        </w:rPr>
        <w:t xml:space="preserve">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rtl/>
          <w:lang w:bidi="ar-SY"/>
        </w:rPr>
        <w:t xml:space="preserve">: </w:t>
      </w:r>
      <w:r w:rsidR="008F40EA" w:rsidRPr="008F40EA">
        <w:rPr>
          <w:rFonts w:ascii="Lotus Linotype" w:hAnsi="Lotus Linotype" w:cs="B Lotus" w:hint="cs"/>
          <w:rtl/>
          <w:lang w:bidi="ar-SY"/>
        </w:rPr>
        <w:t>«</w:t>
      </w:r>
      <w:r w:rsidRPr="008F40EA">
        <w:rPr>
          <w:rFonts w:ascii="Lotus Linotype" w:hAnsi="Lotus Linotype" w:cs="B Lotus"/>
          <w:rtl/>
          <w:lang w:bidi="ar-SY"/>
        </w:rPr>
        <w:t>النَّاسُ نِ</w:t>
      </w:r>
      <w:r w:rsidR="00904E27">
        <w:rPr>
          <w:rFonts w:ascii="Lotus Linotype" w:hAnsi="Lotus Linotype" w:cs="B Lotus"/>
          <w:rtl/>
          <w:lang w:bidi="ar-SY"/>
        </w:rPr>
        <w:t>ی</w:t>
      </w:r>
      <w:r w:rsidRPr="008F40EA">
        <w:rPr>
          <w:rFonts w:ascii="Lotus Linotype" w:hAnsi="Lotus Linotype" w:cs="B Lotus"/>
          <w:rtl/>
          <w:lang w:bidi="ar-SY"/>
        </w:rPr>
        <w:t>امٌ فَإِذَا مَاتُوا انْتَبَهُوا</w:t>
      </w:r>
      <w:r w:rsidR="008F40EA" w:rsidRPr="008F40EA">
        <w:rPr>
          <w:rFonts w:ascii="Lotus Linotype" w:hAnsi="Lotus Linotype" w:cs="B Lotus" w:hint="cs"/>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عن</w:t>
      </w:r>
      <w:r w:rsidR="00904E27">
        <w:rPr>
          <w:rFonts w:cs="B Lotus"/>
          <w:rtl/>
          <w:lang w:bidi="ar-SY"/>
        </w:rPr>
        <w:t>ی</w:t>
      </w:r>
      <w:r w:rsidR="008F40EA">
        <w:rPr>
          <w:rFonts w:cs="B Lotus" w:hint="cs"/>
          <w:rtl/>
          <w:lang w:bidi="ar-SY"/>
        </w:rPr>
        <w:t>:</w:t>
      </w:r>
      <w:r w:rsidRPr="001F7AFE">
        <w:rPr>
          <w:rFonts w:cs="B Lotus"/>
          <w:rtl/>
          <w:lang w:bidi="ar-SY"/>
        </w:rPr>
        <w:t xml:space="preserve"> </w:t>
      </w:r>
      <w:r w:rsidR="008F40EA">
        <w:rPr>
          <w:rFonts w:cs="B Lotus" w:hint="cs"/>
          <w:rtl/>
          <w:lang w:bidi="ar-SY"/>
        </w:rPr>
        <w:t>«</w:t>
      </w:r>
      <w:r w:rsidRPr="001F7AFE">
        <w:rPr>
          <w:rFonts w:cs="B Lotus"/>
          <w:rtl/>
          <w:lang w:bidi="ar-SY"/>
        </w:rPr>
        <w:t>مردم خوابند</w:t>
      </w:r>
      <w:r w:rsidR="008F40EA">
        <w:rPr>
          <w:rFonts w:cs="B Lotus" w:hint="cs"/>
          <w:rtl/>
          <w:lang w:bidi="ar-SY"/>
        </w:rPr>
        <w:t>؛</w:t>
      </w:r>
      <w:r w:rsidRPr="001F7AFE">
        <w:rPr>
          <w:rFonts w:cs="B Lotus"/>
          <w:rtl/>
          <w:lang w:bidi="ar-SY"/>
        </w:rPr>
        <w:t xml:space="preserve"> هنگام</w:t>
      </w:r>
      <w:r w:rsidR="00904E27">
        <w:rPr>
          <w:rFonts w:cs="B Lotus"/>
          <w:rtl/>
          <w:lang w:bidi="ar-SY"/>
        </w:rPr>
        <w:t>ی</w:t>
      </w:r>
      <w:r w:rsidR="008F40EA">
        <w:rPr>
          <w:rFonts w:cs="B Lotus" w:hint="cs"/>
          <w:rtl/>
          <w:lang w:bidi="ar-SY"/>
        </w:rPr>
        <w:t xml:space="preserve"> </w:t>
      </w:r>
      <w:r w:rsidR="00904E27">
        <w:rPr>
          <w:rFonts w:cs="B Lotus"/>
          <w:rtl/>
          <w:lang w:bidi="ar-SY"/>
        </w:rPr>
        <w:t>ک</w:t>
      </w:r>
      <w:r w:rsidRPr="001F7AFE">
        <w:rPr>
          <w:rFonts w:cs="B Lotus"/>
          <w:rtl/>
          <w:lang w:bidi="ar-SY"/>
        </w:rPr>
        <w:t>ه م</w:t>
      </w:r>
      <w:r w:rsidR="008F40EA">
        <w:rPr>
          <w:rFonts w:cs="B Lotus" w:hint="cs"/>
          <w:rtl/>
          <w:lang w:bidi="ar-SY"/>
        </w:rPr>
        <w:t>ُ</w:t>
      </w:r>
      <w:r w:rsidRPr="001F7AFE">
        <w:rPr>
          <w:rFonts w:cs="B Lotus"/>
          <w:rtl/>
          <w:lang w:bidi="ar-SY"/>
        </w:rPr>
        <w:t>ردند</w:t>
      </w:r>
      <w:r w:rsidR="008F40EA">
        <w:rPr>
          <w:rFonts w:cs="B Lotus" w:hint="cs"/>
          <w:rtl/>
          <w:lang w:bidi="ar-SY"/>
        </w:rPr>
        <w:t>،</w:t>
      </w:r>
      <w:r w:rsidRPr="001F7AFE">
        <w:rPr>
          <w:rFonts w:cs="B Lotus"/>
          <w:rtl/>
          <w:lang w:bidi="ar-SY"/>
        </w:rPr>
        <w:t xml:space="preserve"> آگاه م</w:t>
      </w:r>
      <w:r w:rsidR="00904E27">
        <w:rPr>
          <w:rFonts w:cs="B Lotus"/>
          <w:rtl/>
          <w:lang w:bidi="ar-SY"/>
        </w:rPr>
        <w:t>ی</w:t>
      </w:r>
      <w:r w:rsidR="008F40EA">
        <w:rPr>
          <w:rFonts w:cs="B Lotus" w:hint="cs"/>
          <w:rtl/>
          <w:lang w:bidi="ar-SY"/>
        </w:rPr>
        <w:t>‌</w:t>
      </w:r>
      <w:r w:rsidRPr="001F7AFE">
        <w:rPr>
          <w:rFonts w:cs="B Lotus"/>
          <w:rtl/>
          <w:lang w:bidi="ar-SY"/>
        </w:rPr>
        <w:t>شوند</w:t>
      </w:r>
      <w:r w:rsidR="008F40EA">
        <w:rPr>
          <w:rFonts w:cs="B Lotus" w:hint="cs"/>
          <w:rtl/>
          <w:lang w:bidi="ar-SY"/>
        </w:rPr>
        <w:t>»</w:t>
      </w:r>
      <w:r w:rsidRPr="001F7AFE">
        <w:rPr>
          <w:rFonts w:cs="B Lotus"/>
          <w:rtl/>
          <w:lang w:bidi="ar-SY"/>
        </w:rPr>
        <w:t xml:space="preserve"> و آنچه در ب</w:t>
      </w:r>
      <w:r w:rsidR="00904E27">
        <w:rPr>
          <w:rFonts w:cs="B Lotus"/>
          <w:rtl/>
          <w:lang w:bidi="ar-SY"/>
        </w:rPr>
        <w:t>ی</w:t>
      </w:r>
      <w:r w:rsidRPr="001F7AFE">
        <w:rPr>
          <w:rFonts w:cs="B Lotus"/>
          <w:rtl/>
          <w:lang w:bidi="ar-SY"/>
        </w:rPr>
        <w:t>دار</w:t>
      </w:r>
      <w:r w:rsidR="00904E27">
        <w:rPr>
          <w:rFonts w:cs="B Lotus"/>
          <w:rtl/>
          <w:lang w:bidi="ar-SY"/>
        </w:rPr>
        <w:t>ی</w:t>
      </w:r>
      <w:r w:rsidRPr="001F7AFE">
        <w:rPr>
          <w:rFonts w:cs="B Lotus"/>
          <w:rtl/>
          <w:lang w:bidi="ar-SY"/>
        </w:rPr>
        <w:t xml:space="preserve"> واقع م</w:t>
      </w:r>
      <w:r w:rsidR="00904E27">
        <w:rPr>
          <w:rFonts w:cs="B Lotus"/>
          <w:rtl/>
          <w:lang w:bidi="ar-SY"/>
        </w:rPr>
        <w:t>ی</w:t>
      </w:r>
      <w:r w:rsidR="008F40EA">
        <w:rPr>
          <w:rFonts w:cs="B Lotus" w:hint="cs"/>
          <w:rtl/>
          <w:lang w:bidi="ar-SY"/>
        </w:rPr>
        <w:t>‌</w:t>
      </w:r>
      <w:r w:rsidRPr="001F7AFE">
        <w:rPr>
          <w:rFonts w:cs="B Lotus"/>
          <w:rtl/>
          <w:lang w:bidi="ar-SY"/>
        </w:rPr>
        <w:t>شود در خواب ظاهر نم</w:t>
      </w:r>
      <w:r w:rsidR="00904E27">
        <w:rPr>
          <w:rFonts w:cs="B Lotus"/>
          <w:rtl/>
          <w:lang w:bidi="ar-SY"/>
        </w:rPr>
        <w:t>ی</w:t>
      </w:r>
      <w:r w:rsidR="008F40EA">
        <w:rPr>
          <w:rFonts w:cs="B Lotus" w:hint="cs"/>
          <w:rtl/>
          <w:lang w:bidi="ar-SY"/>
        </w:rPr>
        <w:t>‌</w:t>
      </w:r>
      <w:r w:rsidRPr="001F7AFE">
        <w:rPr>
          <w:rFonts w:cs="B Lotus"/>
          <w:rtl/>
          <w:lang w:bidi="ar-SY"/>
        </w:rPr>
        <w:t>شود</w:t>
      </w:r>
      <w:r w:rsidR="008F40EA">
        <w:rPr>
          <w:rFonts w:cs="B Lotus" w:hint="cs"/>
          <w:rtl/>
          <w:lang w:bidi="ar-SY"/>
        </w:rPr>
        <w:t>،</w:t>
      </w:r>
      <w:r w:rsidRPr="001F7AFE">
        <w:rPr>
          <w:rFonts w:cs="B Lotus"/>
          <w:rtl/>
          <w:lang w:bidi="ar-SY"/>
        </w:rPr>
        <w:t xml:space="preserve"> مگر ب</w:t>
      </w:r>
      <w:r w:rsidR="008F40EA">
        <w:rPr>
          <w:rFonts w:cs="B Lotus" w:hint="cs"/>
          <w:rtl/>
          <w:lang w:bidi="ar-SY"/>
        </w:rPr>
        <w:t>ه م</w:t>
      </w:r>
      <w:r w:rsidRPr="001F7AFE">
        <w:rPr>
          <w:rFonts w:cs="B Lotus"/>
          <w:rtl/>
          <w:lang w:bidi="ar-SY"/>
        </w:rPr>
        <w:t>ثال</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محتاج ب</w:t>
      </w:r>
      <w:r w:rsidR="008F40EA">
        <w:rPr>
          <w:rFonts w:cs="B Lotus" w:hint="cs"/>
          <w:rtl/>
          <w:lang w:bidi="ar-SY"/>
        </w:rPr>
        <w:t xml:space="preserve">ه </w:t>
      </w:r>
      <w:r w:rsidRPr="001F7AFE">
        <w:rPr>
          <w:rFonts w:cs="B Lotus"/>
          <w:rtl/>
          <w:lang w:bidi="ar-SY"/>
        </w:rPr>
        <w:t>تعب</w:t>
      </w:r>
      <w:r w:rsidR="00904E27">
        <w:rPr>
          <w:rFonts w:cs="B Lotus"/>
          <w:rtl/>
          <w:lang w:bidi="ar-SY"/>
        </w:rPr>
        <w:t>ی</w:t>
      </w:r>
      <w:r w:rsidRPr="001F7AFE">
        <w:rPr>
          <w:rFonts w:cs="B Lotus"/>
          <w:rtl/>
          <w:lang w:bidi="ar-SY"/>
        </w:rPr>
        <w:t>ر است</w:t>
      </w:r>
      <w:r w:rsidR="008F40EA">
        <w:rPr>
          <w:rFonts w:cs="B Lotus" w:hint="cs"/>
          <w:rtl/>
          <w:lang w:bidi="ar-SY"/>
        </w:rPr>
        <w:t>؛</w:t>
      </w:r>
      <w:r w:rsidRPr="001F7AFE">
        <w:rPr>
          <w:rFonts w:cs="B Lotus"/>
          <w:rtl/>
          <w:lang w:bidi="ar-SY"/>
        </w:rPr>
        <w:t xml:space="preserve"> همچن</w:t>
      </w:r>
      <w:r w:rsidR="00904E27">
        <w:rPr>
          <w:rFonts w:cs="B Lotus"/>
          <w:rtl/>
          <w:lang w:bidi="ar-SY"/>
        </w:rPr>
        <w:t>ی</w:t>
      </w:r>
      <w:r w:rsidRPr="001F7AFE">
        <w:rPr>
          <w:rFonts w:cs="B Lotus"/>
          <w:rtl/>
          <w:lang w:bidi="ar-SY"/>
        </w:rPr>
        <w:t>ن آنچه در ب</w:t>
      </w:r>
      <w:r w:rsidR="00904E27">
        <w:rPr>
          <w:rFonts w:cs="B Lotus"/>
          <w:rtl/>
          <w:lang w:bidi="ar-SY"/>
        </w:rPr>
        <w:t>ی</w:t>
      </w:r>
      <w:r w:rsidRPr="001F7AFE">
        <w:rPr>
          <w:rFonts w:cs="B Lotus"/>
          <w:rtl/>
          <w:lang w:bidi="ar-SY"/>
        </w:rPr>
        <w:t>دار</w:t>
      </w:r>
      <w:r w:rsidR="00904E27">
        <w:rPr>
          <w:rFonts w:cs="B Lotus"/>
          <w:rtl/>
          <w:lang w:bidi="ar-SY"/>
        </w:rPr>
        <w:t>ی</w:t>
      </w:r>
      <w:r w:rsidRPr="001F7AFE">
        <w:rPr>
          <w:rFonts w:cs="B Lotus"/>
          <w:rtl/>
          <w:lang w:bidi="ar-SY"/>
        </w:rPr>
        <w:t xml:space="preserve"> آخرت ظاهر م</w:t>
      </w:r>
      <w:r w:rsidR="00904E27">
        <w:rPr>
          <w:rFonts w:cs="B Lotus"/>
          <w:rtl/>
          <w:lang w:bidi="ar-SY"/>
        </w:rPr>
        <w:t>ی</w:t>
      </w:r>
      <w:r w:rsidR="008F40EA">
        <w:rPr>
          <w:rFonts w:cs="B Lotus" w:hint="cs"/>
          <w:rtl/>
          <w:lang w:bidi="ar-SY"/>
        </w:rPr>
        <w:t>‌</w:t>
      </w:r>
      <w:r w:rsidRPr="001F7AFE">
        <w:rPr>
          <w:rFonts w:cs="B Lotus"/>
          <w:rtl/>
          <w:lang w:bidi="ar-SY"/>
        </w:rPr>
        <w:t>شود</w:t>
      </w:r>
      <w:r w:rsidR="008F40EA">
        <w:rPr>
          <w:rFonts w:cs="B Lotus" w:hint="cs"/>
          <w:rtl/>
          <w:lang w:bidi="ar-SY"/>
        </w:rPr>
        <w:t>،</w:t>
      </w:r>
      <w:r w:rsidRPr="001F7AFE">
        <w:rPr>
          <w:rFonts w:cs="B Lotus"/>
          <w:rtl/>
          <w:lang w:bidi="ar-SY"/>
        </w:rPr>
        <w:t xml:space="preserve"> در شب ظلمان</w:t>
      </w:r>
      <w:r w:rsidR="00904E27">
        <w:rPr>
          <w:rFonts w:cs="B Lotus"/>
          <w:rtl/>
          <w:lang w:bidi="ar-SY"/>
        </w:rPr>
        <w:t>ی</w:t>
      </w:r>
      <w:r w:rsidRPr="001F7AFE">
        <w:rPr>
          <w:rFonts w:cs="B Lotus"/>
          <w:rtl/>
          <w:lang w:bidi="ar-SY"/>
        </w:rPr>
        <w:t xml:space="preserve"> دن</w:t>
      </w:r>
      <w:r w:rsidR="00904E27">
        <w:rPr>
          <w:rFonts w:cs="B Lotus"/>
          <w:rtl/>
          <w:lang w:bidi="ar-SY"/>
        </w:rPr>
        <w:t>ی</w:t>
      </w:r>
      <w:r w:rsidRPr="001F7AFE">
        <w:rPr>
          <w:rFonts w:cs="B Lotus"/>
          <w:rtl/>
          <w:lang w:bidi="ar-SY"/>
        </w:rPr>
        <w:t>ا ظاهر نم</w:t>
      </w:r>
      <w:r w:rsidR="00904E27">
        <w:rPr>
          <w:rFonts w:cs="B Lotus"/>
          <w:rtl/>
          <w:lang w:bidi="ar-SY"/>
        </w:rPr>
        <w:t>ی</w:t>
      </w:r>
      <w:r w:rsidR="008F40EA">
        <w:rPr>
          <w:rFonts w:cs="B Lotus" w:hint="cs"/>
          <w:rtl/>
          <w:lang w:bidi="ar-SY"/>
        </w:rPr>
        <w:t>‌</w:t>
      </w:r>
      <w:r w:rsidRPr="001F7AFE">
        <w:rPr>
          <w:rFonts w:cs="B Lotus"/>
          <w:rtl/>
          <w:lang w:bidi="ar-SY"/>
        </w:rPr>
        <w:t>شود</w:t>
      </w:r>
      <w:r w:rsidR="008F40EA">
        <w:rPr>
          <w:rFonts w:cs="B Lotus" w:hint="cs"/>
          <w:rtl/>
          <w:lang w:bidi="ar-SY"/>
        </w:rPr>
        <w:t>،</w:t>
      </w:r>
      <w:r w:rsidRPr="001F7AFE">
        <w:rPr>
          <w:rFonts w:cs="B Lotus"/>
          <w:rtl/>
          <w:lang w:bidi="ar-SY"/>
        </w:rPr>
        <w:t xml:space="preserve"> مگر در لباس مثل</w:t>
      </w:r>
      <w:r w:rsidR="008F40EA">
        <w:rPr>
          <w:rFonts w:cs="B Lotus" w:hint="cs"/>
          <w:rtl/>
          <w:lang w:bidi="ar-SY"/>
        </w:rPr>
        <w:t>؛</w:t>
      </w:r>
      <w:r w:rsidRPr="001F7AFE">
        <w:rPr>
          <w:rFonts w:cs="B Lotus"/>
          <w:rtl/>
          <w:lang w:bidi="ar-SY"/>
        </w:rPr>
        <w:t xml:space="preserve"> و علما</w:t>
      </w:r>
      <w:r w:rsidR="00904E27">
        <w:rPr>
          <w:rFonts w:cs="B Lotus"/>
          <w:rtl/>
          <w:lang w:bidi="ar-SY"/>
        </w:rPr>
        <w:t>ی</w:t>
      </w:r>
      <w:r w:rsidRPr="001F7AFE">
        <w:rPr>
          <w:rFonts w:cs="B Lotus"/>
          <w:rtl/>
          <w:lang w:bidi="ar-SY"/>
        </w:rPr>
        <w:t xml:space="preserve"> تعب</w:t>
      </w:r>
      <w:r w:rsidR="00904E27">
        <w:rPr>
          <w:rFonts w:cs="B Lotus"/>
          <w:rtl/>
          <w:lang w:bidi="ar-SY"/>
        </w:rPr>
        <w:t>ی</w:t>
      </w:r>
      <w:r w:rsidRPr="001F7AFE">
        <w:rPr>
          <w:rFonts w:cs="B Lotus"/>
          <w:rtl/>
          <w:lang w:bidi="ar-SY"/>
        </w:rPr>
        <w:t xml:space="preserve">ر خواب از عالم مثل عبور </w:t>
      </w:r>
      <w:r w:rsidR="00904E27">
        <w:rPr>
          <w:rFonts w:cs="B Lotus"/>
          <w:rtl/>
          <w:lang w:bidi="ar-SY"/>
        </w:rPr>
        <w:t>ک</w:t>
      </w:r>
      <w:r w:rsidRPr="001F7AFE">
        <w:rPr>
          <w:rFonts w:cs="B Lotus"/>
          <w:rtl/>
          <w:lang w:bidi="ar-SY"/>
        </w:rPr>
        <w:t>رده</w:t>
      </w:r>
      <w:r w:rsidR="008F40EA">
        <w:rPr>
          <w:rFonts w:cs="B Lotus" w:hint="cs"/>
          <w:rtl/>
          <w:lang w:bidi="ar-SY"/>
        </w:rPr>
        <w:t>،</w:t>
      </w:r>
      <w:r w:rsidRPr="001F7AFE">
        <w:rPr>
          <w:rFonts w:cs="B Lotus"/>
          <w:rtl/>
          <w:lang w:bidi="ar-SY"/>
        </w:rPr>
        <w:t xml:space="preserve"> ب</w:t>
      </w:r>
      <w:r w:rsidR="008F40EA">
        <w:rPr>
          <w:rFonts w:cs="B Lotus" w:hint="cs"/>
          <w:rtl/>
          <w:lang w:bidi="ar-SY"/>
        </w:rPr>
        <w:t xml:space="preserve">ه </w:t>
      </w:r>
      <w:r w:rsidRPr="001F7AFE">
        <w:rPr>
          <w:rFonts w:cs="B Lotus"/>
          <w:rtl/>
          <w:lang w:bidi="ar-SY"/>
        </w:rPr>
        <w:t>عالم حق</w:t>
      </w:r>
      <w:r w:rsidR="00904E27">
        <w:rPr>
          <w:rFonts w:cs="B Lotus"/>
          <w:rtl/>
          <w:lang w:bidi="ar-SY"/>
        </w:rPr>
        <w:t>ی</w:t>
      </w:r>
      <w:r w:rsidRPr="001F7AFE">
        <w:rPr>
          <w:rFonts w:cs="B Lotus"/>
          <w:rtl/>
          <w:lang w:bidi="ar-SY"/>
        </w:rPr>
        <w:t>قت م</w:t>
      </w:r>
      <w:r w:rsidR="00904E27">
        <w:rPr>
          <w:rFonts w:cs="B Lotus"/>
          <w:rtl/>
          <w:lang w:bidi="ar-SY"/>
        </w:rPr>
        <w:t>ی</w:t>
      </w:r>
      <w:r w:rsidR="008F40EA">
        <w:rPr>
          <w:rFonts w:cs="B Lotus" w:hint="cs"/>
          <w:rtl/>
          <w:lang w:bidi="ar-SY"/>
        </w:rPr>
        <w:t>‌</w:t>
      </w:r>
      <w:r w:rsidRPr="001F7AFE">
        <w:rPr>
          <w:rFonts w:cs="B Lotus"/>
          <w:rtl/>
          <w:lang w:bidi="ar-SY"/>
        </w:rPr>
        <w:t>رسند</w:t>
      </w:r>
      <w:r w:rsidR="008F40EA">
        <w:rPr>
          <w:rFonts w:cs="B Lotus" w:hint="cs"/>
          <w:rtl/>
          <w:lang w:bidi="ar-SY"/>
        </w:rPr>
        <w:t>،</w:t>
      </w:r>
      <w:r w:rsidRPr="001F7AFE">
        <w:rPr>
          <w:rFonts w:cs="B Lotus"/>
          <w:rtl/>
          <w:lang w:bidi="ar-SY"/>
        </w:rPr>
        <w:t xml:space="preserve"> و در ا</w:t>
      </w:r>
      <w:r w:rsidR="00904E27">
        <w:rPr>
          <w:rFonts w:cs="B Lotus"/>
          <w:rtl/>
          <w:lang w:bidi="ar-SY"/>
        </w:rPr>
        <w:t>ی</w:t>
      </w:r>
      <w:r w:rsidRPr="001F7AFE">
        <w:rPr>
          <w:rFonts w:cs="B Lotus"/>
          <w:rtl/>
          <w:lang w:bidi="ar-SY"/>
        </w:rPr>
        <w:t>نجا برا</w:t>
      </w:r>
      <w:r w:rsidR="00904E27">
        <w:rPr>
          <w:rFonts w:cs="B Lotus"/>
          <w:rtl/>
          <w:lang w:bidi="ar-SY"/>
        </w:rPr>
        <w:t>ی</w:t>
      </w:r>
      <w:r w:rsidRPr="001F7AFE">
        <w:rPr>
          <w:rFonts w:cs="B Lotus"/>
          <w:rtl/>
          <w:lang w:bidi="ar-SY"/>
        </w:rPr>
        <w:t xml:space="preserve"> توض</w:t>
      </w:r>
      <w:r w:rsidR="00904E27">
        <w:rPr>
          <w:rFonts w:cs="B Lotus"/>
          <w:rtl/>
          <w:lang w:bidi="ar-SY"/>
        </w:rPr>
        <w:t>ی</w:t>
      </w:r>
      <w:r w:rsidRPr="001F7AFE">
        <w:rPr>
          <w:rFonts w:cs="B Lotus"/>
          <w:rtl/>
          <w:lang w:bidi="ar-SY"/>
        </w:rPr>
        <w:t>ح مطلب</w:t>
      </w:r>
      <w:r w:rsidR="008F40EA">
        <w:rPr>
          <w:rFonts w:cs="B Lotus" w:hint="cs"/>
          <w:rtl/>
          <w:lang w:bidi="ar-SY"/>
        </w:rPr>
        <w:t>،</w:t>
      </w:r>
      <w:r w:rsidRPr="001F7AFE">
        <w:rPr>
          <w:rFonts w:cs="B Lotus"/>
          <w:rtl/>
          <w:lang w:bidi="ar-SY"/>
        </w:rPr>
        <w:t xml:space="preserve"> چند مثال از تعب</w:t>
      </w:r>
      <w:r w:rsidR="00904E27">
        <w:rPr>
          <w:rFonts w:cs="B Lotus"/>
          <w:rtl/>
          <w:lang w:bidi="ar-SY"/>
        </w:rPr>
        <w:t>ی</w:t>
      </w:r>
      <w:r w:rsidRPr="001F7AFE">
        <w:rPr>
          <w:rFonts w:cs="B Lotus"/>
          <w:rtl/>
          <w:lang w:bidi="ar-SY"/>
        </w:rPr>
        <w:t>رات ابن</w:t>
      </w:r>
      <w:r w:rsidR="008F40EA">
        <w:rPr>
          <w:rFonts w:cs="B Lotus" w:hint="cs"/>
          <w:rtl/>
          <w:lang w:bidi="ar-SY"/>
        </w:rPr>
        <w:t>‌</w:t>
      </w:r>
      <w:r w:rsidRPr="001F7AFE">
        <w:rPr>
          <w:rFonts w:cs="B Lotus"/>
          <w:rtl/>
          <w:lang w:bidi="ar-SY"/>
        </w:rPr>
        <w:t>س</w:t>
      </w:r>
      <w:r w:rsidR="00904E27">
        <w:rPr>
          <w:rFonts w:cs="B Lotus"/>
          <w:rtl/>
          <w:lang w:bidi="ar-SY"/>
        </w:rPr>
        <w:t>ی</w:t>
      </w:r>
      <w:r w:rsidRPr="001F7AFE">
        <w:rPr>
          <w:rFonts w:cs="B Lotus"/>
          <w:rtl/>
          <w:lang w:bidi="ar-SY"/>
        </w:rPr>
        <w:t>ر</w:t>
      </w:r>
      <w:r w:rsidR="00904E27">
        <w:rPr>
          <w:rFonts w:cs="B Lotus"/>
          <w:rtl/>
          <w:lang w:bidi="ar-SY"/>
        </w:rPr>
        <w:t>ی</w:t>
      </w:r>
      <w:r w:rsidRPr="001F7AFE">
        <w:rPr>
          <w:rFonts w:cs="B Lotus"/>
          <w:rtl/>
          <w:lang w:bidi="ar-SY"/>
        </w:rPr>
        <w:t>ن م</w:t>
      </w:r>
      <w:r w:rsidR="00904E27">
        <w:rPr>
          <w:rFonts w:cs="B Lotus"/>
          <w:rtl/>
          <w:lang w:bidi="ar-SY"/>
        </w:rPr>
        <w:t>ی</w:t>
      </w:r>
      <w:r w:rsidR="008F40EA">
        <w:rPr>
          <w:rFonts w:cs="B Lotus" w:hint="cs"/>
          <w:rtl/>
          <w:lang w:bidi="ar-SY"/>
        </w:rPr>
        <w:t>‌</w:t>
      </w:r>
      <w:r w:rsidRPr="001F7AFE">
        <w:rPr>
          <w:rFonts w:cs="B Lotus"/>
          <w:rtl/>
          <w:lang w:bidi="ar-SY"/>
        </w:rPr>
        <w:t>گو</w:t>
      </w:r>
      <w:r w:rsidR="008F40EA">
        <w:rPr>
          <w:rFonts w:cs="B Lotus" w:hint="cs"/>
          <w:rtl/>
          <w:lang w:bidi="ar-SY"/>
        </w:rPr>
        <w:t>ی</w:t>
      </w:r>
      <w:r w:rsidR="00904E27">
        <w:rPr>
          <w:rFonts w:cs="B Lotus"/>
          <w:rtl/>
          <w:lang w:bidi="ar-SY"/>
        </w:rPr>
        <w:t>ی</w:t>
      </w:r>
      <w:r w:rsidRPr="001F7AFE">
        <w:rPr>
          <w:rFonts w:cs="B Lotus"/>
          <w:rtl/>
          <w:lang w:bidi="ar-SY"/>
        </w:rPr>
        <w:t>م</w:t>
      </w:r>
      <w:r w:rsidR="008F40EA">
        <w:rPr>
          <w:rFonts w:cs="B Lotus" w:hint="cs"/>
          <w:rtl/>
          <w:lang w:bidi="ar-SY"/>
        </w:rPr>
        <w:t>؛</w:t>
      </w:r>
      <w:r w:rsidRPr="001F7AFE">
        <w:rPr>
          <w:rFonts w:cs="B Lotus"/>
          <w:rtl/>
          <w:lang w:bidi="ar-SY"/>
        </w:rPr>
        <w:t xml:space="preserve"> </w:t>
      </w:r>
      <w:r w:rsidR="008F40EA">
        <w:rPr>
          <w:rFonts w:cs="B Lotus" w:hint="cs"/>
          <w:rtl/>
          <w:lang w:bidi="ar-SY"/>
        </w:rPr>
        <w:t>«</w:t>
      </w:r>
      <w:r w:rsidRPr="008F40EA">
        <w:rPr>
          <w:rFonts w:ascii="IRLotus" w:hAnsi="IRLotus" w:cs="IRLotus"/>
          <w:sz w:val="29"/>
          <w:szCs w:val="29"/>
          <w:rtl/>
          <w:lang w:bidi="ar-SY"/>
        </w:rPr>
        <w:t>و العاقل يكفيه الاشار</w:t>
      </w:r>
      <w:r w:rsidR="008F40EA" w:rsidRPr="008F40EA">
        <w:rPr>
          <w:rFonts w:ascii="IRLotus" w:hAnsi="IRLotus" w:cs="IRLotus"/>
          <w:sz w:val="29"/>
          <w:szCs w:val="29"/>
          <w:rtl/>
          <w:lang w:bidi="ar-SY"/>
        </w:rPr>
        <w:t>ة</w:t>
      </w:r>
      <w:r w:rsidR="008F40EA">
        <w:rPr>
          <w:rFonts w:ascii="IRLotus" w:hAnsi="IRLotus" w:cs="IRLotus"/>
          <w:sz w:val="29"/>
          <w:szCs w:val="29"/>
          <w:rtl/>
          <w:lang w:bidi="ar-SY"/>
        </w:rPr>
        <w:t xml:space="preserve"> و الغ</w:t>
      </w:r>
      <w:r w:rsidR="008F40EA">
        <w:rPr>
          <w:rFonts w:ascii="IRLotus" w:hAnsi="IRLotus" w:cs="IRLotus" w:hint="cs"/>
          <w:sz w:val="29"/>
          <w:szCs w:val="29"/>
          <w:rtl/>
          <w:lang w:bidi="ar-SY"/>
        </w:rPr>
        <w:t>َ</w:t>
      </w:r>
      <w:r w:rsidR="008F40EA">
        <w:rPr>
          <w:rFonts w:ascii="IRLotus" w:hAnsi="IRLotus" w:cs="IRLotus"/>
          <w:sz w:val="29"/>
          <w:szCs w:val="29"/>
          <w:rtl/>
          <w:lang w:bidi="ar-SY"/>
        </w:rPr>
        <w:t xml:space="preserve">بي لا يغنيه </w:t>
      </w:r>
      <w:r w:rsidR="008F40EA">
        <w:rPr>
          <w:rFonts w:ascii="IRLotus" w:hAnsi="IRLotus" w:cs="IRLotus" w:hint="cs"/>
          <w:sz w:val="29"/>
          <w:szCs w:val="29"/>
          <w:rtl/>
          <w:lang w:bidi="ar-SY"/>
        </w:rPr>
        <w:t>أ</w:t>
      </w:r>
      <w:r w:rsidRPr="008F40EA">
        <w:rPr>
          <w:rFonts w:ascii="IRLotus" w:hAnsi="IRLotus" w:cs="IRLotus"/>
          <w:sz w:val="29"/>
          <w:szCs w:val="29"/>
          <w:rtl/>
          <w:lang w:bidi="ar-SY"/>
        </w:rPr>
        <w:t>لف عبار</w:t>
      </w:r>
      <w:r w:rsidR="008F40EA" w:rsidRPr="008F40EA">
        <w:rPr>
          <w:rFonts w:ascii="IRLotus" w:hAnsi="IRLotus" w:cs="IRLotus"/>
          <w:sz w:val="29"/>
          <w:szCs w:val="29"/>
          <w:rtl/>
          <w:lang w:bidi="ar-SY"/>
        </w:rPr>
        <w:t>ة</w:t>
      </w:r>
      <w:r w:rsidR="008F40EA">
        <w:rPr>
          <w:rFonts w:cs="B Lotus" w:hint="cs"/>
          <w:rtl/>
          <w:lang w:bidi="ar-SY"/>
        </w:rPr>
        <w:t>»</w:t>
      </w:r>
      <w:r w:rsidR="008F40EA" w:rsidRPr="002F3EC6">
        <w:rPr>
          <w:rFonts w:cs="B Lotus"/>
          <w:spacing w:val="-2"/>
          <w:vertAlign w:val="superscript"/>
          <w:rtl/>
          <w:lang w:bidi="ar-SY"/>
        </w:rPr>
        <w:t>(</w:t>
      </w:r>
      <w:r w:rsidR="008F40EA" w:rsidRPr="002F3EC6">
        <w:rPr>
          <w:rFonts w:cs="B Lotus"/>
          <w:spacing w:val="-2"/>
          <w:vertAlign w:val="superscript"/>
          <w:rtl/>
          <w:lang w:bidi="ar-SY"/>
        </w:rPr>
        <w:footnoteReference w:id="80"/>
      </w:r>
      <w:r w:rsidR="008F40EA" w:rsidRPr="002F3EC6">
        <w:rPr>
          <w:rFonts w:cs="B Lotus"/>
          <w:spacing w:val="-2"/>
          <w:vertAlign w:val="superscript"/>
          <w:rtl/>
          <w:lang w:bidi="ar-SY"/>
        </w:rPr>
        <w:t>)</w:t>
      </w:r>
      <w:r w:rsidR="008F40EA">
        <w:rPr>
          <w:rFonts w:cs="B Lotus" w:hint="cs"/>
          <w:rtl/>
          <w:lang w:bidi="ar-SY"/>
        </w:rPr>
        <w:t>:</w:t>
      </w:r>
    </w:p>
    <w:p w:rsidR="00586751" w:rsidRPr="001F7AFE" w:rsidRDefault="00586751" w:rsidP="0058792A">
      <w:pPr>
        <w:widowControl w:val="0"/>
        <w:numPr>
          <w:ilvl w:val="0"/>
          <w:numId w:val="6"/>
        </w:numPr>
        <w:jc w:val="lowKashida"/>
        <w:rPr>
          <w:rFonts w:cs="B Lotus"/>
          <w:rtl/>
          <w:lang w:bidi="ar-SY"/>
        </w:rPr>
      </w:pPr>
      <w:r w:rsidRPr="001F7AFE">
        <w:rPr>
          <w:rFonts w:cs="B Lotus"/>
          <w:rtl/>
          <w:lang w:bidi="ar-SY"/>
        </w:rPr>
        <w:t>شخص</w:t>
      </w:r>
      <w:r w:rsidR="00904E27">
        <w:rPr>
          <w:rFonts w:cs="B Lotus"/>
          <w:rtl/>
          <w:lang w:bidi="ar-SY"/>
        </w:rPr>
        <w:t>ی</w:t>
      </w:r>
      <w:r w:rsidRPr="001F7AFE">
        <w:rPr>
          <w:rFonts w:cs="B Lotus"/>
          <w:rtl/>
          <w:lang w:bidi="ar-SY"/>
        </w:rPr>
        <w:t xml:space="preserve"> نزد ابن</w:t>
      </w:r>
      <w:r w:rsidR="008F40EA">
        <w:rPr>
          <w:rFonts w:cs="B Lotus" w:hint="cs"/>
          <w:rtl/>
          <w:lang w:bidi="ar-SY"/>
        </w:rPr>
        <w:t>‌</w:t>
      </w:r>
      <w:r w:rsidRPr="001F7AFE">
        <w:rPr>
          <w:rFonts w:cs="B Lotus"/>
          <w:rtl/>
          <w:lang w:bidi="ar-SY"/>
        </w:rPr>
        <w:t>س</w:t>
      </w:r>
      <w:r w:rsidR="00904E27">
        <w:rPr>
          <w:rFonts w:cs="B Lotus"/>
          <w:rtl/>
          <w:lang w:bidi="ar-SY"/>
        </w:rPr>
        <w:t>ی</w:t>
      </w:r>
      <w:r w:rsidRPr="001F7AFE">
        <w:rPr>
          <w:rFonts w:cs="B Lotus"/>
          <w:rtl/>
          <w:lang w:bidi="ar-SY"/>
        </w:rPr>
        <w:t>ر</w:t>
      </w:r>
      <w:r w:rsidR="00904E27">
        <w:rPr>
          <w:rFonts w:cs="B Lotus"/>
          <w:rtl/>
          <w:lang w:bidi="ar-SY"/>
        </w:rPr>
        <w:t>ی</w:t>
      </w:r>
      <w:r w:rsidRPr="001F7AFE">
        <w:rPr>
          <w:rFonts w:cs="B Lotus"/>
          <w:rtl/>
          <w:lang w:bidi="ar-SY"/>
        </w:rPr>
        <w:t>ن آمد و گفت</w:t>
      </w:r>
      <w:r w:rsidR="008F40EA">
        <w:rPr>
          <w:rFonts w:cs="B Lotus" w:hint="cs"/>
          <w:rtl/>
          <w:lang w:bidi="ar-SY"/>
        </w:rPr>
        <w:t>:</w:t>
      </w:r>
      <w:r w:rsidRPr="001F7AFE">
        <w:rPr>
          <w:rFonts w:cs="B Lotus"/>
          <w:rtl/>
          <w:lang w:bidi="ar-SY"/>
        </w:rPr>
        <w:t xml:space="preserve"> در خواب د</w:t>
      </w:r>
      <w:r w:rsidR="00904E27">
        <w:rPr>
          <w:rFonts w:cs="B Lotus"/>
          <w:rtl/>
          <w:lang w:bidi="ar-SY"/>
        </w:rPr>
        <w:t>ی</w:t>
      </w:r>
      <w:r w:rsidRPr="001F7AFE">
        <w:rPr>
          <w:rFonts w:cs="B Lotus"/>
          <w:rtl/>
          <w:lang w:bidi="ar-SY"/>
        </w:rPr>
        <w:t xml:space="preserve">دم </w:t>
      </w:r>
      <w:r w:rsidR="00904E27">
        <w:rPr>
          <w:rFonts w:cs="B Lotus"/>
          <w:rtl/>
          <w:lang w:bidi="ar-SY"/>
        </w:rPr>
        <w:t>ک</w:t>
      </w:r>
      <w:r w:rsidRPr="001F7AFE">
        <w:rPr>
          <w:rFonts w:cs="B Lotus"/>
          <w:rtl/>
          <w:lang w:bidi="ar-SY"/>
        </w:rPr>
        <w:t>ه مُهر</w:t>
      </w:r>
      <w:r w:rsidR="00904E27">
        <w:rPr>
          <w:rFonts w:cs="B Lotus"/>
          <w:rtl/>
          <w:lang w:bidi="ar-SY"/>
        </w:rPr>
        <w:t>ی</w:t>
      </w:r>
      <w:r w:rsidRPr="001F7AFE">
        <w:rPr>
          <w:rFonts w:cs="B Lotus"/>
          <w:rtl/>
          <w:lang w:bidi="ar-SY"/>
        </w:rPr>
        <w:t xml:space="preserve"> در دست دارم و دهان و فرج مردم را مُهر م</w:t>
      </w:r>
      <w:r w:rsidR="00904E27">
        <w:rPr>
          <w:rFonts w:cs="B Lotus"/>
          <w:rtl/>
          <w:lang w:bidi="ar-SY"/>
        </w:rPr>
        <w:t>ی</w:t>
      </w:r>
      <w:r w:rsidR="008F40EA">
        <w:rPr>
          <w:rFonts w:cs="B Lotus" w:hint="cs"/>
          <w:rtl/>
          <w:lang w:bidi="ar-SY"/>
        </w:rPr>
        <w:t>‌</w:t>
      </w:r>
      <w:r w:rsidR="00904E27">
        <w:rPr>
          <w:rFonts w:cs="B Lotus"/>
          <w:rtl/>
          <w:lang w:bidi="ar-SY"/>
        </w:rPr>
        <w:t>ک</w:t>
      </w:r>
      <w:r w:rsidRPr="001F7AFE">
        <w:rPr>
          <w:rFonts w:cs="B Lotus"/>
          <w:rtl/>
          <w:lang w:bidi="ar-SY"/>
        </w:rPr>
        <w:t>نم</w:t>
      </w:r>
      <w:r w:rsidR="008F40EA">
        <w:rPr>
          <w:rFonts w:cs="B Lotus" w:hint="cs"/>
          <w:rtl/>
          <w:lang w:bidi="ar-SY"/>
        </w:rPr>
        <w:t>.</w:t>
      </w:r>
      <w:r w:rsidRPr="001F7AFE">
        <w:rPr>
          <w:rFonts w:cs="B Lotus"/>
          <w:rtl/>
          <w:lang w:bidi="ar-SY"/>
        </w:rPr>
        <w:t xml:space="preserve"> ابن س</w:t>
      </w:r>
      <w:r w:rsidR="00904E27">
        <w:rPr>
          <w:rFonts w:cs="B Lotus"/>
          <w:rtl/>
          <w:lang w:bidi="ar-SY"/>
        </w:rPr>
        <w:t>ی</w:t>
      </w:r>
      <w:r w:rsidRPr="001F7AFE">
        <w:rPr>
          <w:rFonts w:cs="B Lotus"/>
          <w:rtl/>
          <w:lang w:bidi="ar-SY"/>
        </w:rPr>
        <w:t>ر</w:t>
      </w:r>
      <w:r w:rsidR="00904E27">
        <w:rPr>
          <w:rFonts w:cs="B Lotus"/>
          <w:rtl/>
          <w:lang w:bidi="ar-SY"/>
        </w:rPr>
        <w:t>ی</w:t>
      </w:r>
      <w:r w:rsidRPr="001F7AFE">
        <w:rPr>
          <w:rFonts w:cs="B Lotus"/>
          <w:rtl/>
          <w:lang w:bidi="ar-SY"/>
        </w:rPr>
        <w:t>ن گفت</w:t>
      </w:r>
      <w:r w:rsidR="008F40EA">
        <w:rPr>
          <w:rFonts w:cs="B Lotus" w:hint="cs"/>
          <w:rtl/>
          <w:lang w:bidi="ar-SY"/>
        </w:rPr>
        <w:t>:</w:t>
      </w:r>
      <w:r w:rsidRPr="001F7AFE">
        <w:rPr>
          <w:rFonts w:cs="B Lotus"/>
          <w:rtl/>
          <w:lang w:bidi="ar-SY"/>
        </w:rPr>
        <w:t xml:space="preserve"> با</w:t>
      </w:r>
      <w:r w:rsidR="00904E27">
        <w:rPr>
          <w:rFonts w:cs="B Lotus"/>
          <w:rtl/>
          <w:lang w:bidi="ar-SY"/>
        </w:rPr>
        <w:t>ی</w:t>
      </w:r>
      <w:r w:rsidRPr="001F7AFE">
        <w:rPr>
          <w:rFonts w:cs="B Lotus"/>
          <w:rtl/>
          <w:lang w:bidi="ar-SY"/>
        </w:rPr>
        <w:t>د تو مؤذن باش</w:t>
      </w:r>
      <w:r w:rsidR="00904E27">
        <w:rPr>
          <w:rFonts w:cs="B Lotus"/>
          <w:rtl/>
          <w:lang w:bidi="ar-SY"/>
        </w:rPr>
        <w:t>ی</w:t>
      </w:r>
      <w:r w:rsidRPr="001F7AFE">
        <w:rPr>
          <w:rFonts w:cs="B Lotus"/>
          <w:rtl/>
          <w:lang w:bidi="ar-SY"/>
        </w:rPr>
        <w:t xml:space="preserve"> و در ماه رمضان پ</w:t>
      </w:r>
      <w:r w:rsidR="00904E27">
        <w:rPr>
          <w:rFonts w:cs="B Lotus"/>
          <w:rtl/>
          <w:lang w:bidi="ar-SY"/>
        </w:rPr>
        <w:t>ی</w:t>
      </w:r>
      <w:r w:rsidRPr="001F7AFE">
        <w:rPr>
          <w:rFonts w:cs="B Lotus"/>
          <w:rtl/>
          <w:lang w:bidi="ar-SY"/>
        </w:rPr>
        <w:t>ش از فجر اذان بگو</w:t>
      </w:r>
      <w:r w:rsidR="008F40EA">
        <w:rPr>
          <w:rFonts w:cs="B Lotus" w:hint="cs"/>
          <w:rtl/>
          <w:lang w:bidi="ar-SY"/>
        </w:rPr>
        <w:t>ی</w:t>
      </w:r>
      <w:r w:rsidR="00904E27">
        <w:rPr>
          <w:rFonts w:cs="B Lotus"/>
          <w:rtl/>
          <w:lang w:bidi="ar-SY"/>
        </w:rPr>
        <w:t>ی</w:t>
      </w:r>
      <w:r w:rsidR="008F40EA">
        <w:rPr>
          <w:rFonts w:cs="B Lotus" w:hint="cs"/>
          <w:rtl/>
          <w:lang w:bidi="ar-SY"/>
        </w:rPr>
        <w:t>؛</w:t>
      </w:r>
    </w:p>
    <w:p w:rsidR="00586751" w:rsidRPr="001F7AFE" w:rsidRDefault="00586751" w:rsidP="0058792A">
      <w:pPr>
        <w:widowControl w:val="0"/>
        <w:numPr>
          <w:ilvl w:val="0"/>
          <w:numId w:val="6"/>
        </w:numPr>
        <w:jc w:val="lowKashida"/>
        <w:rPr>
          <w:rFonts w:cs="B Lotus"/>
          <w:rtl/>
          <w:lang w:bidi="ar-SY"/>
        </w:rPr>
      </w:pPr>
      <w:r w:rsidRPr="001F7AFE">
        <w:rPr>
          <w:rFonts w:cs="B Lotus"/>
          <w:rtl/>
          <w:lang w:bidi="ar-SY"/>
        </w:rPr>
        <w:t>شخص د</w:t>
      </w:r>
      <w:r w:rsidR="00904E27">
        <w:rPr>
          <w:rFonts w:cs="B Lotus"/>
          <w:rtl/>
          <w:lang w:bidi="ar-SY"/>
        </w:rPr>
        <w:t>ی</w:t>
      </w:r>
      <w:r w:rsidRPr="001F7AFE">
        <w:rPr>
          <w:rFonts w:cs="B Lotus"/>
          <w:rtl/>
          <w:lang w:bidi="ar-SY"/>
        </w:rPr>
        <w:t>گر نزد ابن</w:t>
      </w:r>
      <w:r w:rsidR="008F40EA">
        <w:rPr>
          <w:rFonts w:cs="B Lotus" w:hint="cs"/>
          <w:rtl/>
          <w:lang w:bidi="ar-SY"/>
        </w:rPr>
        <w:t>‌</w:t>
      </w:r>
      <w:r w:rsidRPr="001F7AFE">
        <w:rPr>
          <w:rFonts w:cs="B Lotus"/>
          <w:rtl/>
          <w:lang w:bidi="ar-SY"/>
        </w:rPr>
        <w:t>س</w:t>
      </w:r>
      <w:r w:rsidR="00904E27">
        <w:rPr>
          <w:rFonts w:cs="B Lotus"/>
          <w:rtl/>
          <w:lang w:bidi="ar-SY"/>
        </w:rPr>
        <w:t>ی</w:t>
      </w:r>
      <w:r w:rsidRPr="001F7AFE">
        <w:rPr>
          <w:rFonts w:cs="B Lotus"/>
          <w:rtl/>
          <w:lang w:bidi="ar-SY"/>
        </w:rPr>
        <w:t>ر</w:t>
      </w:r>
      <w:r w:rsidR="00904E27">
        <w:rPr>
          <w:rFonts w:cs="B Lotus"/>
          <w:rtl/>
          <w:lang w:bidi="ar-SY"/>
        </w:rPr>
        <w:t>ی</w:t>
      </w:r>
      <w:r w:rsidRPr="001F7AFE">
        <w:rPr>
          <w:rFonts w:cs="B Lotus"/>
          <w:rtl/>
          <w:lang w:bidi="ar-SY"/>
        </w:rPr>
        <w:t>ن رفت و گفت</w:t>
      </w:r>
      <w:r w:rsidR="008F40EA">
        <w:rPr>
          <w:rFonts w:cs="B Lotus" w:hint="cs"/>
          <w:rtl/>
          <w:lang w:bidi="ar-SY"/>
        </w:rPr>
        <w:t>:</w:t>
      </w:r>
      <w:r w:rsidRPr="001F7AFE">
        <w:rPr>
          <w:rFonts w:cs="B Lotus"/>
          <w:rtl/>
          <w:lang w:bidi="ar-SY"/>
        </w:rPr>
        <w:t xml:space="preserve"> خواب د</w:t>
      </w:r>
      <w:r w:rsidR="00904E27">
        <w:rPr>
          <w:rFonts w:cs="B Lotus"/>
          <w:rtl/>
          <w:lang w:bidi="ar-SY"/>
        </w:rPr>
        <w:t>ی</w:t>
      </w:r>
      <w:r w:rsidRPr="001F7AFE">
        <w:rPr>
          <w:rFonts w:cs="B Lotus"/>
          <w:rtl/>
          <w:lang w:bidi="ar-SY"/>
        </w:rPr>
        <w:t xml:space="preserve">دم </w:t>
      </w:r>
      <w:r w:rsidR="00904E27">
        <w:rPr>
          <w:rFonts w:cs="B Lotus"/>
          <w:rtl/>
          <w:lang w:bidi="ar-SY"/>
        </w:rPr>
        <w:t>ک</w:t>
      </w:r>
      <w:r w:rsidRPr="001F7AFE">
        <w:rPr>
          <w:rFonts w:cs="B Lotus"/>
          <w:rtl/>
          <w:lang w:bidi="ar-SY"/>
        </w:rPr>
        <w:t>ه دُر در گردن خو</w:t>
      </w:r>
      <w:r w:rsidR="00904E27">
        <w:rPr>
          <w:rFonts w:cs="B Lotus"/>
          <w:rtl/>
          <w:lang w:bidi="ar-SY"/>
        </w:rPr>
        <w:t>ک</w:t>
      </w:r>
      <w:r w:rsidRPr="001F7AFE">
        <w:rPr>
          <w:rFonts w:cs="B Lotus"/>
          <w:rtl/>
          <w:lang w:bidi="ar-SY"/>
        </w:rPr>
        <w:t xml:space="preserve"> م</w:t>
      </w:r>
      <w:r w:rsidR="00904E27">
        <w:rPr>
          <w:rFonts w:cs="B Lotus"/>
          <w:rtl/>
          <w:lang w:bidi="ar-SY"/>
        </w:rPr>
        <w:t>ی</w:t>
      </w:r>
      <w:r w:rsidR="008F40EA">
        <w:rPr>
          <w:rFonts w:cs="B Lotus" w:hint="cs"/>
          <w:rtl/>
          <w:lang w:bidi="ar-SY"/>
        </w:rPr>
        <w:t>‌</w:t>
      </w:r>
      <w:r w:rsidR="00904E27">
        <w:rPr>
          <w:rFonts w:cs="B Lotus"/>
          <w:rtl/>
          <w:lang w:bidi="ar-SY"/>
        </w:rPr>
        <w:t>ک</w:t>
      </w:r>
      <w:r w:rsidRPr="001F7AFE">
        <w:rPr>
          <w:rFonts w:cs="B Lotus"/>
          <w:rtl/>
          <w:lang w:bidi="ar-SY"/>
        </w:rPr>
        <w:t>نم</w:t>
      </w:r>
      <w:r w:rsidR="008F40EA">
        <w:rPr>
          <w:rFonts w:cs="B Lotus" w:hint="cs"/>
          <w:rtl/>
          <w:lang w:bidi="ar-SY"/>
        </w:rPr>
        <w:t>.</w:t>
      </w:r>
      <w:r w:rsidRPr="001F7AFE">
        <w:rPr>
          <w:rFonts w:cs="B Lotus"/>
          <w:rtl/>
          <w:lang w:bidi="ar-SY"/>
        </w:rPr>
        <w:t xml:space="preserve"> ابن</w:t>
      </w:r>
      <w:r w:rsidR="008F40EA">
        <w:rPr>
          <w:rFonts w:cs="B Lotus" w:hint="cs"/>
          <w:rtl/>
          <w:lang w:bidi="ar-SY"/>
        </w:rPr>
        <w:t>‌</w:t>
      </w:r>
      <w:r w:rsidRPr="001F7AFE">
        <w:rPr>
          <w:rFonts w:cs="B Lotus"/>
          <w:rtl/>
          <w:lang w:bidi="ar-SY"/>
        </w:rPr>
        <w:t>س</w:t>
      </w:r>
      <w:r w:rsidR="00904E27">
        <w:rPr>
          <w:rFonts w:cs="B Lotus"/>
          <w:rtl/>
          <w:lang w:bidi="ar-SY"/>
        </w:rPr>
        <w:t>ی</w:t>
      </w:r>
      <w:r w:rsidRPr="001F7AFE">
        <w:rPr>
          <w:rFonts w:cs="B Lotus"/>
          <w:rtl/>
          <w:lang w:bidi="ar-SY"/>
        </w:rPr>
        <w:t>ر</w:t>
      </w:r>
      <w:r w:rsidR="00904E27">
        <w:rPr>
          <w:rFonts w:cs="B Lotus"/>
          <w:rtl/>
          <w:lang w:bidi="ar-SY"/>
        </w:rPr>
        <w:t>ی</w:t>
      </w:r>
      <w:r w:rsidRPr="001F7AFE">
        <w:rPr>
          <w:rFonts w:cs="B Lotus"/>
          <w:rtl/>
          <w:lang w:bidi="ar-SY"/>
        </w:rPr>
        <w:t>ن گفت</w:t>
      </w:r>
      <w:r w:rsidR="008F40EA">
        <w:rPr>
          <w:rFonts w:cs="B Lotus" w:hint="cs"/>
          <w:rtl/>
          <w:lang w:bidi="ar-SY"/>
        </w:rPr>
        <w:t>:</w:t>
      </w:r>
      <w:r w:rsidRPr="001F7AFE">
        <w:rPr>
          <w:rFonts w:cs="B Lotus"/>
          <w:rtl/>
          <w:lang w:bidi="ar-SY"/>
        </w:rPr>
        <w:t xml:space="preserve"> تو شخص</w:t>
      </w:r>
      <w:r w:rsidR="00904E27">
        <w:rPr>
          <w:rFonts w:cs="B Lotus"/>
          <w:rtl/>
          <w:lang w:bidi="ar-SY"/>
        </w:rPr>
        <w:t>ی</w:t>
      </w:r>
      <w:r w:rsidRPr="001F7AFE">
        <w:rPr>
          <w:rFonts w:cs="B Lotus"/>
          <w:rtl/>
          <w:lang w:bidi="ar-SY"/>
        </w:rPr>
        <w:t xml:space="preserve"> هست</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علم ب</w:t>
      </w:r>
      <w:r w:rsidRPr="001F7AFE">
        <w:rPr>
          <w:rFonts w:cs="B Lotus" w:hint="cs"/>
          <w:rtl/>
          <w:lang w:bidi="ar-SY"/>
        </w:rPr>
        <w:t xml:space="preserve">ه </w:t>
      </w:r>
      <w:r w:rsidRPr="001F7AFE">
        <w:rPr>
          <w:rFonts w:cs="B Lotus"/>
          <w:rtl/>
          <w:lang w:bidi="ar-SY"/>
        </w:rPr>
        <w:t>نااهل م</w:t>
      </w:r>
      <w:r w:rsidR="00904E27">
        <w:rPr>
          <w:rFonts w:cs="B Lotus"/>
          <w:rtl/>
          <w:lang w:bidi="ar-SY"/>
        </w:rPr>
        <w:t>ی</w:t>
      </w:r>
      <w:r w:rsidR="008F40EA">
        <w:rPr>
          <w:rFonts w:cs="B Lotus" w:hint="cs"/>
          <w:rtl/>
          <w:lang w:bidi="ar-SY"/>
        </w:rPr>
        <w:t>‌</w:t>
      </w:r>
      <w:r w:rsidRPr="001F7AFE">
        <w:rPr>
          <w:rFonts w:cs="B Lotus"/>
          <w:rtl/>
          <w:lang w:bidi="ar-SY"/>
        </w:rPr>
        <w:t>آموز</w:t>
      </w:r>
      <w:r w:rsidR="00904E27">
        <w:rPr>
          <w:rFonts w:cs="B Lotus"/>
          <w:rtl/>
          <w:lang w:bidi="ar-SY"/>
        </w:rPr>
        <w:t>ی</w:t>
      </w:r>
      <w:r w:rsidR="008F40EA">
        <w:rPr>
          <w:rFonts w:cs="B Lotus" w:hint="cs"/>
          <w:rtl/>
          <w:lang w:bidi="ar-SY"/>
        </w:rPr>
        <w:t>؛</w:t>
      </w:r>
      <w:r w:rsidRPr="001F7AFE">
        <w:rPr>
          <w:rFonts w:cs="B Lotus"/>
          <w:rtl/>
          <w:lang w:bidi="ar-SY"/>
        </w:rPr>
        <w:t xml:space="preserve"> و همچن</w:t>
      </w:r>
      <w:r w:rsidR="00904E27">
        <w:rPr>
          <w:rFonts w:cs="B Lotus"/>
          <w:rtl/>
          <w:lang w:bidi="ar-SY"/>
        </w:rPr>
        <w:t>ی</w:t>
      </w:r>
      <w:r w:rsidRPr="001F7AFE">
        <w:rPr>
          <w:rFonts w:cs="B Lotus"/>
          <w:rtl/>
          <w:lang w:bidi="ar-SY"/>
        </w:rPr>
        <w:t>ن اگر شخص</w:t>
      </w:r>
      <w:r w:rsidR="00904E27">
        <w:rPr>
          <w:rFonts w:cs="B Lotus"/>
          <w:rtl/>
          <w:lang w:bidi="ar-SY"/>
        </w:rPr>
        <w:t>ی</w:t>
      </w:r>
      <w:r w:rsidRPr="001F7AFE">
        <w:rPr>
          <w:rFonts w:cs="B Lotus"/>
          <w:rtl/>
          <w:lang w:bidi="ar-SY"/>
        </w:rPr>
        <w:t xml:space="preserve"> در خواب بب</w:t>
      </w:r>
      <w:r w:rsidR="00904E27">
        <w:rPr>
          <w:rFonts w:cs="B Lotus"/>
          <w:rtl/>
          <w:lang w:bidi="ar-SY"/>
        </w:rPr>
        <w:t>ی</w:t>
      </w:r>
      <w:r w:rsidRPr="001F7AFE">
        <w:rPr>
          <w:rFonts w:cs="B Lotus"/>
          <w:rtl/>
          <w:lang w:bidi="ar-SY"/>
        </w:rPr>
        <w:t xml:space="preserve">ند </w:t>
      </w:r>
      <w:r w:rsidR="00904E27">
        <w:rPr>
          <w:rFonts w:cs="B Lotus"/>
          <w:rtl/>
          <w:lang w:bidi="ar-SY"/>
        </w:rPr>
        <w:t>ک</w:t>
      </w:r>
      <w:r w:rsidRPr="001F7AFE">
        <w:rPr>
          <w:rFonts w:cs="B Lotus"/>
          <w:rtl/>
          <w:lang w:bidi="ar-SY"/>
        </w:rPr>
        <w:t>ه درنده‌ا</w:t>
      </w:r>
      <w:r w:rsidR="00904E27">
        <w:rPr>
          <w:rFonts w:cs="B Lotus"/>
          <w:rtl/>
          <w:lang w:bidi="ar-SY"/>
        </w:rPr>
        <w:t>ی</w:t>
      </w:r>
      <w:r w:rsidRPr="001F7AFE">
        <w:rPr>
          <w:rFonts w:cs="B Lotus"/>
          <w:rtl/>
          <w:lang w:bidi="ar-SY"/>
        </w:rPr>
        <w:t xml:space="preserve"> بر او حمله </w:t>
      </w:r>
      <w:r w:rsidR="00904E27">
        <w:rPr>
          <w:rFonts w:cs="B Lotus"/>
          <w:rtl/>
          <w:lang w:bidi="ar-SY"/>
        </w:rPr>
        <w:t>ک</w:t>
      </w:r>
      <w:r w:rsidRPr="001F7AFE">
        <w:rPr>
          <w:rFonts w:cs="B Lotus"/>
          <w:rtl/>
          <w:lang w:bidi="ar-SY"/>
        </w:rPr>
        <w:t>رد</w:t>
      </w:r>
      <w:r w:rsidR="008F40EA">
        <w:rPr>
          <w:rFonts w:cs="B Lotus" w:hint="cs"/>
          <w:rtl/>
          <w:lang w:bidi="ar-SY"/>
        </w:rPr>
        <w:t>،</w:t>
      </w:r>
      <w:r w:rsidRPr="001F7AFE">
        <w:rPr>
          <w:rFonts w:cs="B Lotus"/>
          <w:rtl/>
          <w:lang w:bidi="ar-SY"/>
        </w:rPr>
        <w:t xml:space="preserve"> تعب</w:t>
      </w:r>
      <w:r w:rsidR="00904E27">
        <w:rPr>
          <w:rFonts w:cs="B Lotus"/>
          <w:rtl/>
          <w:lang w:bidi="ar-SY"/>
        </w:rPr>
        <w:t>ی</w:t>
      </w:r>
      <w:r w:rsidRPr="001F7AFE">
        <w:rPr>
          <w:rFonts w:cs="B Lotus"/>
          <w:rtl/>
          <w:lang w:bidi="ar-SY"/>
        </w:rPr>
        <w:t>رش در ب</w:t>
      </w:r>
      <w:r w:rsidR="00904E27">
        <w:rPr>
          <w:rFonts w:cs="B Lotus"/>
          <w:rtl/>
          <w:lang w:bidi="ar-SY"/>
        </w:rPr>
        <w:t>ی</w:t>
      </w:r>
      <w:r w:rsidRPr="001F7AFE">
        <w:rPr>
          <w:rFonts w:cs="B Lotus"/>
          <w:rtl/>
          <w:lang w:bidi="ar-SY"/>
        </w:rPr>
        <w:t>دار</w:t>
      </w:r>
      <w:r w:rsidR="00904E27">
        <w:rPr>
          <w:rFonts w:cs="B Lotus"/>
          <w:rtl/>
          <w:lang w:bidi="ar-SY"/>
        </w:rPr>
        <w:t>ی</w:t>
      </w:r>
      <w:r w:rsidRPr="001F7AFE">
        <w:rPr>
          <w:rFonts w:cs="B Lotus"/>
          <w:rtl/>
          <w:lang w:bidi="ar-SY"/>
        </w:rPr>
        <w:t xml:space="preserve"> دشمن</w:t>
      </w:r>
      <w:r w:rsidR="008F40EA">
        <w:rPr>
          <w:rFonts w:cs="B Lotus" w:hint="cs"/>
          <w:rtl/>
          <w:lang w:bidi="ar-SY"/>
        </w:rPr>
        <w:t xml:space="preserve"> </w:t>
      </w:r>
      <w:r w:rsidRPr="001F7AFE">
        <w:rPr>
          <w:rFonts w:cs="B Lotus" w:hint="cs"/>
          <w:rtl/>
          <w:lang w:bidi="ar-SY"/>
        </w:rPr>
        <w:t>‌</w:t>
      </w:r>
      <w:r w:rsidRPr="001F7AFE">
        <w:rPr>
          <w:rFonts w:cs="B Lotus"/>
          <w:rtl/>
          <w:lang w:bidi="ar-SY"/>
        </w:rPr>
        <w:t>است</w:t>
      </w:r>
      <w:r w:rsidR="008F40EA">
        <w:rPr>
          <w:rFonts w:cs="B Lotus" w:hint="cs"/>
          <w:rtl/>
          <w:lang w:bidi="ar-SY"/>
        </w:rPr>
        <w:t>،</w:t>
      </w:r>
      <w:r w:rsidRPr="001F7AFE">
        <w:rPr>
          <w:rFonts w:cs="B Lotus"/>
          <w:rtl/>
          <w:lang w:bidi="ar-SY"/>
        </w:rPr>
        <w:t xml:space="preserve"> و </w:t>
      </w:r>
      <w:r w:rsidR="00904E27">
        <w:rPr>
          <w:rFonts w:cs="B Lotus"/>
          <w:rtl/>
          <w:lang w:bidi="ar-SY"/>
        </w:rPr>
        <w:t>ی</w:t>
      </w:r>
      <w:r w:rsidRPr="001F7AFE">
        <w:rPr>
          <w:rFonts w:cs="B Lotus"/>
          <w:rtl/>
          <w:lang w:bidi="ar-SY"/>
        </w:rPr>
        <w:t>ا در خواب بب</w:t>
      </w:r>
      <w:r w:rsidR="00904E27">
        <w:rPr>
          <w:rFonts w:cs="B Lotus"/>
          <w:rtl/>
          <w:lang w:bidi="ar-SY"/>
        </w:rPr>
        <w:t>ی</w:t>
      </w:r>
      <w:r w:rsidRPr="001F7AFE">
        <w:rPr>
          <w:rFonts w:cs="B Lotus"/>
          <w:rtl/>
          <w:lang w:bidi="ar-SY"/>
        </w:rPr>
        <w:t>ند</w:t>
      </w:r>
      <w:r w:rsidRPr="001F7AFE">
        <w:rPr>
          <w:rFonts w:cs="B Lotus" w:hint="cs"/>
          <w:rtl/>
          <w:lang w:bidi="ar-SY"/>
        </w:rPr>
        <w:t xml:space="preserve"> </w:t>
      </w:r>
      <w:r w:rsidR="00904E27">
        <w:rPr>
          <w:rFonts w:cs="B Lotus"/>
          <w:rtl/>
          <w:lang w:bidi="ar-SY"/>
        </w:rPr>
        <w:t>ک</w:t>
      </w:r>
      <w:r w:rsidRPr="001F7AFE">
        <w:rPr>
          <w:rFonts w:cs="B Lotus"/>
          <w:rtl/>
          <w:lang w:bidi="ar-SY"/>
        </w:rPr>
        <w:t>ه ش</w:t>
      </w:r>
      <w:r w:rsidR="00904E27">
        <w:rPr>
          <w:rFonts w:cs="B Lotus"/>
          <w:rtl/>
          <w:lang w:bidi="ar-SY"/>
        </w:rPr>
        <w:t>ی</w:t>
      </w:r>
      <w:r w:rsidRPr="001F7AFE">
        <w:rPr>
          <w:rFonts w:cs="B Lotus"/>
          <w:rtl/>
          <w:lang w:bidi="ar-SY"/>
        </w:rPr>
        <w:t>ر</w:t>
      </w:r>
      <w:r w:rsidRPr="001F7AFE">
        <w:rPr>
          <w:rFonts w:cs="B Lotus" w:hint="cs"/>
          <w:rtl/>
          <w:lang w:bidi="ar-SY"/>
        </w:rPr>
        <w:t xml:space="preserve"> </w:t>
      </w:r>
      <w:r w:rsidRPr="001F7AFE">
        <w:rPr>
          <w:rFonts w:cs="B Lotus"/>
          <w:rtl/>
          <w:lang w:bidi="ar-SY"/>
        </w:rPr>
        <w:t>م</w:t>
      </w:r>
      <w:r w:rsidR="00904E27">
        <w:rPr>
          <w:rFonts w:cs="B Lotus"/>
          <w:rtl/>
          <w:lang w:bidi="ar-SY"/>
        </w:rPr>
        <w:t>ی</w:t>
      </w:r>
      <w:r w:rsidR="008F40EA">
        <w:rPr>
          <w:rFonts w:cs="B Lotus" w:hint="cs"/>
          <w:rtl/>
          <w:lang w:bidi="ar-SY"/>
        </w:rPr>
        <w:t>‌آ</w:t>
      </w:r>
      <w:r w:rsidRPr="001F7AFE">
        <w:rPr>
          <w:rFonts w:cs="B Lotus"/>
          <w:rtl/>
          <w:lang w:bidi="ar-SY"/>
        </w:rPr>
        <w:t>شامد</w:t>
      </w:r>
      <w:r w:rsidR="008F40EA">
        <w:rPr>
          <w:rFonts w:cs="B Lotus" w:hint="cs"/>
          <w:rtl/>
          <w:lang w:bidi="ar-SY"/>
        </w:rPr>
        <w:t>،</w:t>
      </w:r>
      <w:r w:rsidRPr="001F7AFE">
        <w:rPr>
          <w:rFonts w:cs="B Lotus"/>
          <w:rtl/>
          <w:lang w:bidi="ar-SY"/>
        </w:rPr>
        <w:t xml:space="preserve"> تعب</w:t>
      </w:r>
      <w:r w:rsidR="00904E27">
        <w:rPr>
          <w:rFonts w:cs="B Lotus"/>
          <w:rtl/>
          <w:lang w:bidi="ar-SY"/>
        </w:rPr>
        <w:t>ی</w:t>
      </w:r>
      <w:r w:rsidRPr="001F7AFE">
        <w:rPr>
          <w:rFonts w:cs="B Lotus"/>
          <w:rtl/>
          <w:lang w:bidi="ar-SY"/>
        </w:rPr>
        <w:t>رش در ب</w:t>
      </w:r>
      <w:r w:rsidR="00904E27">
        <w:rPr>
          <w:rFonts w:cs="B Lotus"/>
          <w:rtl/>
          <w:lang w:bidi="ar-SY"/>
        </w:rPr>
        <w:t>ی</w:t>
      </w:r>
      <w:r w:rsidRPr="001F7AFE">
        <w:rPr>
          <w:rFonts w:cs="B Lotus"/>
          <w:rtl/>
          <w:lang w:bidi="ar-SY"/>
        </w:rPr>
        <w:t>دار</w:t>
      </w:r>
      <w:r w:rsidR="00904E27">
        <w:rPr>
          <w:rFonts w:cs="B Lotus"/>
          <w:rtl/>
          <w:lang w:bidi="ar-SY"/>
        </w:rPr>
        <w:t>ی</w:t>
      </w:r>
      <w:r w:rsidRPr="001F7AFE">
        <w:rPr>
          <w:rFonts w:cs="B Lotus"/>
          <w:rtl/>
          <w:lang w:bidi="ar-SY"/>
        </w:rPr>
        <w:t xml:space="preserve"> </w:t>
      </w:r>
      <w:r w:rsidRPr="001F7AFE">
        <w:rPr>
          <w:rFonts w:cs="B Lotus"/>
          <w:rtl/>
          <w:lang w:bidi="ar-SY"/>
        </w:rPr>
        <w:lastRenderedPageBreak/>
        <w:t>علم است و مثال آن.</w:t>
      </w:r>
    </w:p>
    <w:p w:rsidR="00586751" w:rsidRPr="001F7AFE" w:rsidRDefault="00586751" w:rsidP="0058792A">
      <w:pPr>
        <w:widowControl w:val="0"/>
        <w:ind w:firstLine="284"/>
        <w:jc w:val="lowKashida"/>
        <w:rPr>
          <w:rFonts w:cs="B Lotus"/>
          <w:rtl/>
          <w:lang w:bidi="ar-SY"/>
        </w:rPr>
      </w:pPr>
      <w:r w:rsidRPr="001F7AFE">
        <w:rPr>
          <w:rFonts w:cs="B Lotus"/>
          <w:rtl/>
          <w:lang w:bidi="ar-SY"/>
        </w:rPr>
        <w:t>پس در عالم خواب</w:t>
      </w:r>
      <w:r w:rsidR="008F40EA">
        <w:rPr>
          <w:rFonts w:cs="B Lotus" w:hint="cs"/>
          <w:rtl/>
          <w:lang w:bidi="ar-SY"/>
        </w:rPr>
        <w:t>،</w:t>
      </w:r>
      <w:r w:rsidRPr="001F7AFE">
        <w:rPr>
          <w:rFonts w:cs="B Lotus"/>
          <w:rtl/>
          <w:lang w:bidi="ar-SY"/>
        </w:rPr>
        <w:t xml:space="preserve"> م</w:t>
      </w:r>
      <w:r w:rsidR="008F40EA">
        <w:rPr>
          <w:rFonts w:cs="B Lotus" w:hint="cs"/>
          <w:rtl/>
          <w:lang w:bidi="ar-SY"/>
        </w:rPr>
        <w:t>َ</w:t>
      </w:r>
      <w:r w:rsidRPr="001F7AFE">
        <w:rPr>
          <w:rFonts w:cs="B Lotus"/>
          <w:rtl/>
          <w:lang w:bidi="ar-SY"/>
        </w:rPr>
        <w:t>ل</w:t>
      </w:r>
      <w:r w:rsidR="008F40EA">
        <w:rPr>
          <w:rFonts w:cs="B Lotus" w:hint="cs"/>
          <w:rtl/>
          <w:lang w:bidi="ar-SY"/>
        </w:rPr>
        <w:t>َ</w:t>
      </w:r>
      <w:r w:rsidR="00904E27">
        <w:rPr>
          <w:rFonts w:cs="B Lotus"/>
          <w:rtl/>
          <w:lang w:bidi="ar-SY"/>
        </w:rPr>
        <w:t>ک</w:t>
      </w:r>
      <w:r w:rsidRPr="001F7AFE">
        <w:rPr>
          <w:rFonts w:cs="B Lotus"/>
          <w:rtl/>
          <w:lang w:bidi="ar-SY"/>
        </w:rPr>
        <w:t xml:space="preserve"> مو</w:t>
      </w:r>
      <w:r w:rsidR="00904E27">
        <w:rPr>
          <w:rFonts w:cs="B Lotus"/>
          <w:rtl/>
          <w:lang w:bidi="ar-SY"/>
        </w:rPr>
        <w:t>ک</w:t>
      </w:r>
      <w:r w:rsidRPr="001F7AFE">
        <w:rPr>
          <w:rFonts w:cs="B Lotus"/>
          <w:rtl/>
          <w:lang w:bidi="ar-SY"/>
        </w:rPr>
        <w:t>ل ب</w:t>
      </w:r>
      <w:r w:rsidR="008F40EA">
        <w:rPr>
          <w:rFonts w:cs="B Lotus" w:hint="cs"/>
          <w:rtl/>
          <w:lang w:bidi="ar-SY"/>
        </w:rPr>
        <w:t xml:space="preserve">ه </w:t>
      </w:r>
      <w:r w:rsidRPr="001F7AFE">
        <w:rPr>
          <w:rFonts w:cs="B Lotus"/>
          <w:rtl/>
          <w:lang w:bidi="ar-SY"/>
        </w:rPr>
        <w:t>خواب</w:t>
      </w:r>
      <w:r w:rsidR="008F40EA">
        <w:rPr>
          <w:rFonts w:cs="B Lotus" w:hint="cs"/>
          <w:rtl/>
          <w:lang w:bidi="ar-SY"/>
        </w:rPr>
        <w:t>،</w:t>
      </w:r>
      <w:r w:rsidRPr="001F7AFE">
        <w:rPr>
          <w:rFonts w:cs="B Lotus"/>
          <w:rtl/>
          <w:lang w:bidi="ar-SY"/>
        </w:rPr>
        <w:t xml:space="preserve"> حقا</w:t>
      </w:r>
      <w:r w:rsidR="00904E27">
        <w:rPr>
          <w:rFonts w:cs="B Lotus"/>
          <w:rtl/>
          <w:lang w:bidi="ar-SY"/>
        </w:rPr>
        <w:t>ی</w:t>
      </w:r>
      <w:r w:rsidRPr="001F7AFE">
        <w:rPr>
          <w:rFonts w:cs="B Lotus"/>
          <w:rtl/>
          <w:lang w:bidi="ar-SY"/>
        </w:rPr>
        <w:t>ق را در تحت امثله و تشب</w:t>
      </w:r>
      <w:r w:rsidR="00904E27">
        <w:rPr>
          <w:rFonts w:cs="B Lotus"/>
          <w:rtl/>
          <w:lang w:bidi="ar-SY"/>
        </w:rPr>
        <w:t>ی</w:t>
      </w:r>
      <w:r w:rsidRPr="001F7AFE">
        <w:rPr>
          <w:rFonts w:cs="B Lotus"/>
          <w:rtl/>
          <w:lang w:bidi="ar-SY"/>
        </w:rPr>
        <w:t>هات نشان م</w:t>
      </w:r>
      <w:r w:rsidR="00904E27">
        <w:rPr>
          <w:rFonts w:cs="B Lotus"/>
          <w:rtl/>
          <w:lang w:bidi="ar-SY"/>
        </w:rPr>
        <w:t>ی</w:t>
      </w:r>
      <w:r w:rsidR="008F40EA">
        <w:rPr>
          <w:rFonts w:cs="B Lotus" w:hint="cs"/>
          <w:rtl/>
          <w:lang w:bidi="ar-SY"/>
        </w:rPr>
        <w:t>‌</w:t>
      </w:r>
      <w:r w:rsidRPr="001F7AFE">
        <w:rPr>
          <w:rFonts w:cs="B Lotus"/>
          <w:rtl/>
          <w:lang w:bidi="ar-SY"/>
        </w:rPr>
        <w:t>دهد</w:t>
      </w:r>
      <w:r w:rsidR="008F40EA">
        <w:rPr>
          <w:rFonts w:cs="B Lotus" w:hint="cs"/>
          <w:rtl/>
          <w:lang w:bidi="ar-SY"/>
        </w:rPr>
        <w:t>؛</w:t>
      </w:r>
      <w:r w:rsidRPr="001F7AFE">
        <w:rPr>
          <w:rFonts w:cs="B Lotus"/>
          <w:rtl/>
          <w:lang w:bidi="ar-SY"/>
        </w:rPr>
        <w:t xml:space="preserve"> چون شخص</w:t>
      </w:r>
      <w:r w:rsidR="008F40EA">
        <w:rPr>
          <w:rFonts w:cs="B Lotus" w:hint="cs"/>
          <w:rtl/>
          <w:lang w:bidi="ar-SY"/>
        </w:rPr>
        <w:t>ِ</w:t>
      </w:r>
      <w:r w:rsidRPr="001F7AFE">
        <w:rPr>
          <w:rFonts w:cs="B Lotus"/>
          <w:rtl/>
          <w:lang w:bidi="ar-SY"/>
        </w:rPr>
        <w:t xml:space="preserve"> خواب</w:t>
      </w:r>
      <w:r w:rsidR="00904E27">
        <w:rPr>
          <w:rFonts w:cs="B Lotus"/>
          <w:rtl/>
          <w:lang w:bidi="ar-SY"/>
        </w:rPr>
        <w:t>ی</w:t>
      </w:r>
      <w:r w:rsidRPr="001F7AFE">
        <w:rPr>
          <w:rFonts w:cs="B Lotus"/>
          <w:rtl/>
          <w:lang w:bidi="ar-SY"/>
        </w:rPr>
        <w:t>ده حقا</w:t>
      </w:r>
      <w:r w:rsidR="00904E27">
        <w:rPr>
          <w:rFonts w:cs="B Lotus"/>
          <w:rtl/>
          <w:lang w:bidi="ar-SY"/>
        </w:rPr>
        <w:t>ی</w:t>
      </w:r>
      <w:r w:rsidRPr="001F7AFE">
        <w:rPr>
          <w:rFonts w:cs="B Lotus"/>
          <w:rtl/>
          <w:lang w:bidi="ar-SY"/>
        </w:rPr>
        <w:t>ق را با چشم خ</w:t>
      </w:r>
      <w:r w:rsidR="00904E27">
        <w:rPr>
          <w:rFonts w:cs="B Lotus"/>
          <w:rtl/>
          <w:lang w:bidi="ar-SY"/>
        </w:rPr>
        <w:t>ی</w:t>
      </w:r>
      <w:r w:rsidRPr="001F7AFE">
        <w:rPr>
          <w:rFonts w:cs="B Lotus"/>
          <w:rtl/>
          <w:lang w:bidi="ar-SY"/>
        </w:rPr>
        <w:t>ال م</w:t>
      </w:r>
      <w:r w:rsidR="00904E27">
        <w:rPr>
          <w:rFonts w:cs="B Lotus"/>
          <w:rtl/>
          <w:lang w:bidi="ar-SY"/>
        </w:rPr>
        <w:t>ی</w:t>
      </w:r>
      <w:r w:rsidRPr="001F7AFE">
        <w:rPr>
          <w:rFonts w:cs="B Lotus"/>
          <w:rtl/>
          <w:lang w:bidi="ar-SY"/>
        </w:rPr>
        <w:t>‌ب</w:t>
      </w:r>
      <w:r w:rsidR="00904E27">
        <w:rPr>
          <w:rFonts w:cs="B Lotus"/>
          <w:rtl/>
          <w:lang w:bidi="ar-SY"/>
        </w:rPr>
        <w:t>ی</w:t>
      </w:r>
      <w:r w:rsidRPr="001F7AFE">
        <w:rPr>
          <w:rFonts w:cs="B Lotus"/>
          <w:rtl/>
          <w:lang w:bidi="ar-SY"/>
        </w:rPr>
        <w:t>ند و تعب</w:t>
      </w:r>
      <w:r w:rsidR="00904E27">
        <w:rPr>
          <w:rFonts w:cs="B Lotus"/>
          <w:rtl/>
          <w:lang w:bidi="ar-SY"/>
        </w:rPr>
        <w:t>ی</w:t>
      </w:r>
      <w:r w:rsidRPr="001F7AFE">
        <w:rPr>
          <w:rFonts w:cs="B Lotus"/>
          <w:rtl/>
          <w:lang w:bidi="ar-SY"/>
        </w:rPr>
        <w:t>ر خواب از اول تا آخرش مثال</w:t>
      </w:r>
      <w:r w:rsidR="00904E27">
        <w:rPr>
          <w:rFonts w:cs="B Lotus"/>
          <w:rtl/>
          <w:lang w:bidi="ar-SY"/>
        </w:rPr>
        <w:t>ی</w:t>
      </w:r>
      <w:r w:rsidR="008F40EA">
        <w:rPr>
          <w:rFonts w:cs="B Lotus" w:hint="cs"/>
          <w:rtl/>
          <w:lang w:bidi="ar-SY"/>
        </w:rPr>
        <w:t xml:space="preserve"> ا</w:t>
      </w:r>
      <w:r w:rsidRPr="001F7AFE">
        <w:rPr>
          <w:rFonts w:cs="B Lotus"/>
          <w:rtl/>
          <w:lang w:bidi="ar-SY"/>
        </w:rPr>
        <w:t xml:space="preserve">ست </w:t>
      </w:r>
      <w:r w:rsidR="00904E27">
        <w:rPr>
          <w:rFonts w:cs="B Lotus"/>
          <w:rtl/>
          <w:lang w:bidi="ar-SY"/>
        </w:rPr>
        <w:t>ک</w:t>
      </w:r>
      <w:r w:rsidRPr="001F7AFE">
        <w:rPr>
          <w:rFonts w:cs="B Lotus"/>
          <w:rtl/>
          <w:lang w:bidi="ar-SY"/>
        </w:rPr>
        <w:t>ه طر</w:t>
      </w:r>
      <w:r w:rsidR="00904E27">
        <w:rPr>
          <w:rFonts w:cs="B Lotus"/>
          <w:rtl/>
          <w:lang w:bidi="ar-SY"/>
        </w:rPr>
        <w:t>ی</w:t>
      </w:r>
      <w:r w:rsidRPr="001F7AFE">
        <w:rPr>
          <w:rFonts w:cs="B Lotus"/>
          <w:rtl/>
          <w:lang w:bidi="ar-SY"/>
        </w:rPr>
        <w:t>ق</w:t>
      </w:r>
      <w:r w:rsidR="008F40EA">
        <w:rPr>
          <w:rFonts w:cs="B Lotus" w:hint="cs"/>
          <w:rtl/>
          <w:lang w:bidi="ar-SY"/>
        </w:rPr>
        <w:t>ة</w:t>
      </w:r>
      <w:r w:rsidRPr="001F7AFE">
        <w:rPr>
          <w:rFonts w:cs="B Lotus"/>
          <w:rtl/>
          <w:lang w:bidi="ar-SY"/>
        </w:rPr>
        <w:t xml:space="preserve"> مثل از آن فهم</w:t>
      </w:r>
      <w:r w:rsidR="00904E27">
        <w:rPr>
          <w:rFonts w:cs="B Lotus"/>
          <w:rtl/>
          <w:lang w:bidi="ar-SY"/>
        </w:rPr>
        <w:t>ی</w:t>
      </w:r>
      <w:r w:rsidRPr="001F7AFE">
        <w:rPr>
          <w:rFonts w:cs="B Lotus"/>
          <w:rtl/>
          <w:lang w:bidi="ar-SY"/>
        </w:rPr>
        <w:t>ده شود.</w:t>
      </w:r>
    </w:p>
    <w:p w:rsidR="00586751" w:rsidRPr="001F7AFE" w:rsidRDefault="00586751" w:rsidP="0058792A">
      <w:pPr>
        <w:widowControl w:val="0"/>
        <w:ind w:firstLine="284"/>
        <w:jc w:val="lowKashida"/>
        <w:rPr>
          <w:rFonts w:cs="B Lotus"/>
          <w:rtl/>
          <w:lang w:bidi="ar-SY"/>
        </w:rPr>
      </w:pPr>
      <w:r w:rsidRPr="001F7AFE">
        <w:rPr>
          <w:rFonts w:cs="B Lotus"/>
          <w:rtl/>
          <w:lang w:bidi="ar-SY"/>
        </w:rPr>
        <w:t xml:space="preserve">و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در خواب حقا</w:t>
      </w:r>
      <w:r w:rsidR="00904E27">
        <w:rPr>
          <w:rFonts w:cs="B Lotus"/>
          <w:rtl/>
          <w:lang w:bidi="ar-SY"/>
        </w:rPr>
        <w:t>ی</w:t>
      </w:r>
      <w:r w:rsidRPr="001F7AFE">
        <w:rPr>
          <w:rFonts w:cs="B Lotus"/>
          <w:rtl/>
          <w:lang w:bidi="ar-SY"/>
        </w:rPr>
        <w:t>ق را ب</w:t>
      </w:r>
      <w:r w:rsidR="00226013">
        <w:rPr>
          <w:rFonts w:cs="B Lotus" w:hint="cs"/>
          <w:rtl/>
          <w:lang w:bidi="ar-SY"/>
        </w:rPr>
        <w:t xml:space="preserve">ه </w:t>
      </w:r>
      <w:r w:rsidRPr="001F7AFE">
        <w:rPr>
          <w:rFonts w:cs="B Lotus"/>
          <w:rtl/>
          <w:lang w:bidi="ar-SY"/>
        </w:rPr>
        <w:t>طور مثل و</w:t>
      </w:r>
      <w:r w:rsidRPr="001F7AFE">
        <w:rPr>
          <w:rFonts w:cs="B Lotus" w:hint="cs"/>
          <w:rtl/>
          <w:lang w:bidi="ar-SY"/>
        </w:rPr>
        <w:t xml:space="preserve"> </w:t>
      </w:r>
      <w:r w:rsidRPr="001F7AFE">
        <w:rPr>
          <w:rFonts w:cs="B Lotus"/>
          <w:rtl/>
          <w:lang w:bidi="ar-SY"/>
        </w:rPr>
        <w:t>تجس</w:t>
      </w:r>
      <w:r w:rsidR="00904E27">
        <w:rPr>
          <w:rFonts w:cs="B Lotus"/>
          <w:rtl/>
          <w:lang w:bidi="ar-SY"/>
        </w:rPr>
        <w:t>ی</w:t>
      </w:r>
      <w:r w:rsidRPr="001F7AFE">
        <w:rPr>
          <w:rFonts w:cs="B Lotus"/>
          <w:rtl/>
          <w:lang w:bidi="ar-SY"/>
        </w:rPr>
        <w:t>م نشان م</w:t>
      </w:r>
      <w:r w:rsidR="00904E27">
        <w:rPr>
          <w:rFonts w:cs="B Lotus"/>
          <w:rtl/>
          <w:lang w:bidi="ar-SY"/>
        </w:rPr>
        <w:t>ی</w:t>
      </w:r>
      <w:r w:rsidR="00226013">
        <w:rPr>
          <w:rFonts w:cs="B Lotus" w:hint="cs"/>
          <w:rtl/>
          <w:lang w:bidi="ar-SY"/>
        </w:rPr>
        <w:t>‌</w:t>
      </w:r>
      <w:r w:rsidRPr="001F7AFE">
        <w:rPr>
          <w:rFonts w:cs="B Lotus"/>
          <w:rtl/>
          <w:lang w:bidi="ar-SY"/>
        </w:rPr>
        <w:t>دهند و راه</w:t>
      </w:r>
      <w:r w:rsidR="00904E27">
        <w:rPr>
          <w:rFonts w:cs="B Lotus"/>
          <w:rtl/>
          <w:lang w:bidi="ar-SY"/>
        </w:rPr>
        <w:t>ی</w:t>
      </w:r>
      <w:r w:rsidRPr="001F7AFE">
        <w:rPr>
          <w:rFonts w:cs="B Lotus"/>
          <w:rtl/>
          <w:lang w:bidi="ar-SY"/>
        </w:rPr>
        <w:t xml:space="preserve"> جز</w:t>
      </w:r>
      <w:r w:rsidR="00226013">
        <w:rPr>
          <w:rFonts w:cs="B Lotus" w:hint="cs"/>
          <w:rtl/>
          <w:lang w:bidi="ar-SY"/>
        </w:rPr>
        <w:t xml:space="preserve"> </w:t>
      </w:r>
      <w:r w:rsidRPr="001F7AFE">
        <w:rPr>
          <w:rFonts w:cs="B Lotus"/>
          <w:rtl/>
          <w:lang w:bidi="ar-SY"/>
        </w:rPr>
        <w:t>ا</w:t>
      </w:r>
      <w:r w:rsidR="00904E27">
        <w:rPr>
          <w:rFonts w:cs="B Lotus"/>
          <w:rtl/>
          <w:lang w:bidi="ar-SY"/>
        </w:rPr>
        <w:t>ی</w:t>
      </w:r>
      <w:r w:rsidRPr="001F7AFE">
        <w:rPr>
          <w:rFonts w:cs="B Lotus"/>
          <w:rtl/>
          <w:lang w:bidi="ar-SY"/>
        </w:rPr>
        <w:t>ن ندارد</w:t>
      </w:r>
      <w:r w:rsidR="00226013">
        <w:rPr>
          <w:rFonts w:cs="B Lotus" w:hint="cs"/>
          <w:rtl/>
          <w:lang w:bidi="ar-SY"/>
        </w:rPr>
        <w:t>؛</w:t>
      </w:r>
      <w:r w:rsidRPr="001F7AFE">
        <w:rPr>
          <w:rFonts w:cs="B Lotus"/>
          <w:rtl/>
          <w:lang w:bidi="ar-SY"/>
        </w:rPr>
        <w:t xml:space="preserve"> همچن</w:t>
      </w:r>
      <w:r w:rsidR="00904E27">
        <w:rPr>
          <w:rFonts w:cs="B Lotus"/>
          <w:rtl/>
          <w:lang w:bidi="ar-SY"/>
        </w:rPr>
        <w:t>ی</w:t>
      </w:r>
      <w:r w:rsidRPr="001F7AFE">
        <w:rPr>
          <w:rFonts w:cs="B Lotus"/>
          <w:rtl/>
          <w:lang w:bidi="ar-SY"/>
        </w:rPr>
        <w:t>ن سلسله رسل نم</w:t>
      </w:r>
      <w:r w:rsidR="00904E27">
        <w:rPr>
          <w:rFonts w:cs="B Lotus"/>
          <w:rtl/>
          <w:lang w:bidi="ar-SY"/>
        </w:rPr>
        <w:t>ی</w:t>
      </w:r>
      <w:r w:rsidR="00226013">
        <w:rPr>
          <w:rFonts w:cs="B Lotus" w:hint="cs"/>
          <w:rtl/>
          <w:lang w:bidi="ar-SY"/>
        </w:rPr>
        <w:t>‌</w:t>
      </w:r>
      <w:r w:rsidRPr="001F7AFE">
        <w:rPr>
          <w:rFonts w:cs="B Lotus"/>
          <w:rtl/>
          <w:lang w:bidi="ar-SY"/>
        </w:rPr>
        <w:t>توانند برا</w:t>
      </w:r>
      <w:r w:rsidR="00904E27">
        <w:rPr>
          <w:rFonts w:cs="B Lotus"/>
          <w:rtl/>
          <w:lang w:bidi="ar-SY"/>
        </w:rPr>
        <w:t>ی</w:t>
      </w:r>
      <w:r w:rsidRPr="001F7AFE">
        <w:rPr>
          <w:rFonts w:cs="B Lotus"/>
          <w:rtl/>
          <w:lang w:bidi="ar-SY"/>
        </w:rPr>
        <w:t xml:space="preserve"> مردم منهم</w:t>
      </w:r>
      <w:r w:rsidR="00904E27">
        <w:rPr>
          <w:rFonts w:cs="B Lotus"/>
          <w:rtl/>
          <w:lang w:bidi="ar-SY"/>
        </w:rPr>
        <w:t>ک</w:t>
      </w:r>
      <w:r w:rsidR="00226013">
        <w:rPr>
          <w:rFonts w:cs="B Lotus" w:hint="cs"/>
          <w:rtl/>
          <w:lang w:bidi="ar-SY"/>
        </w:rPr>
        <w:t xml:space="preserve"> [= کوشنده]</w:t>
      </w:r>
      <w:r w:rsidRPr="001F7AFE">
        <w:rPr>
          <w:rFonts w:cs="B Lotus"/>
          <w:rtl/>
          <w:lang w:bidi="ar-SY"/>
        </w:rPr>
        <w:t xml:space="preserve"> در حس و طب</w:t>
      </w:r>
      <w:r w:rsidR="00904E27">
        <w:rPr>
          <w:rFonts w:cs="B Lotus"/>
          <w:rtl/>
          <w:lang w:bidi="ar-SY"/>
        </w:rPr>
        <w:t>ی</w:t>
      </w:r>
      <w:r w:rsidRPr="001F7AFE">
        <w:rPr>
          <w:rFonts w:cs="B Lotus"/>
          <w:rtl/>
          <w:lang w:bidi="ar-SY"/>
        </w:rPr>
        <w:t>عت</w:t>
      </w:r>
      <w:r w:rsidR="00226013">
        <w:rPr>
          <w:rFonts w:cs="B Lotus" w:hint="cs"/>
          <w:rtl/>
          <w:lang w:bidi="ar-SY"/>
        </w:rPr>
        <w:t>،</w:t>
      </w:r>
      <w:r w:rsidRPr="001F7AFE">
        <w:rPr>
          <w:rFonts w:cs="B Lotus"/>
          <w:rtl/>
          <w:lang w:bidi="ar-SY"/>
        </w:rPr>
        <w:t xml:space="preserve"> شرح عالم غ</w:t>
      </w:r>
      <w:r w:rsidR="00904E27">
        <w:rPr>
          <w:rFonts w:cs="B Lotus"/>
          <w:rtl/>
          <w:lang w:bidi="ar-SY"/>
        </w:rPr>
        <w:t>ی</w:t>
      </w:r>
      <w:r w:rsidRPr="001F7AFE">
        <w:rPr>
          <w:rFonts w:cs="B Lotus"/>
          <w:rtl/>
          <w:lang w:bidi="ar-SY"/>
        </w:rPr>
        <w:t>ب و آخرت را بدهند</w:t>
      </w:r>
      <w:r w:rsidR="00226013">
        <w:rPr>
          <w:rFonts w:cs="B Lotus" w:hint="cs"/>
          <w:rtl/>
          <w:lang w:bidi="ar-SY"/>
        </w:rPr>
        <w:t>،</w:t>
      </w:r>
      <w:r w:rsidRPr="001F7AFE">
        <w:rPr>
          <w:rFonts w:cs="B Lotus"/>
          <w:rtl/>
          <w:lang w:bidi="ar-SY"/>
        </w:rPr>
        <w:t xml:space="preserve"> مگر ب</w:t>
      </w:r>
      <w:r w:rsidR="00226013">
        <w:rPr>
          <w:rFonts w:cs="B Lotus" w:hint="cs"/>
          <w:rtl/>
          <w:lang w:bidi="ar-SY"/>
        </w:rPr>
        <w:t xml:space="preserve">ه </w:t>
      </w:r>
      <w:r w:rsidRPr="001F7AFE">
        <w:rPr>
          <w:rFonts w:cs="B Lotus"/>
          <w:rtl/>
          <w:lang w:bidi="ar-SY"/>
        </w:rPr>
        <w:t>م</w:t>
      </w:r>
      <w:r w:rsidR="00226013">
        <w:rPr>
          <w:rFonts w:cs="B Lotus" w:hint="cs"/>
          <w:rtl/>
          <w:lang w:bidi="ar-SY"/>
        </w:rPr>
        <w:t>َ</w:t>
      </w:r>
      <w:r w:rsidRPr="001F7AFE">
        <w:rPr>
          <w:rFonts w:cs="B Lotus"/>
          <w:rtl/>
          <w:lang w:bidi="ar-SY"/>
        </w:rPr>
        <w:t>ث</w:t>
      </w:r>
      <w:r w:rsidR="00226013">
        <w:rPr>
          <w:rFonts w:cs="B Lotus" w:hint="cs"/>
          <w:rtl/>
          <w:lang w:bidi="ar-SY"/>
        </w:rPr>
        <w:t>َ</w:t>
      </w:r>
      <w:r w:rsidRPr="001F7AFE">
        <w:rPr>
          <w:rFonts w:cs="B Lotus"/>
          <w:rtl/>
          <w:lang w:bidi="ar-SY"/>
        </w:rPr>
        <w:t>ل زدن</w:t>
      </w:r>
      <w:r w:rsidR="00226013">
        <w:rPr>
          <w:rFonts w:cs="B Lotus" w:hint="cs"/>
          <w:rtl/>
          <w:lang w:bidi="ar-SY"/>
        </w:rPr>
        <w:t>؛</w:t>
      </w:r>
      <w:r w:rsidRPr="001F7AFE">
        <w:rPr>
          <w:rFonts w:cs="B Lotus"/>
          <w:rtl/>
          <w:lang w:bidi="ar-SY"/>
        </w:rPr>
        <w:t xml:space="preserve"> چون ر</w:t>
      </w:r>
      <w:r w:rsidR="00226013">
        <w:rPr>
          <w:rFonts w:cs="B Lotus" w:hint="cs"/>
          <w:rtl/>
          <w:lang w:bidi="ar-SY"/>
        </w:rPr>
        <w:t>ُ</w:t>
      </w:r>
      <w:r w:rsidRPr="001F7AFE">
        <w:rPr>
          <w:rFonts w:cs="B Lotus"/>
          <w:rtl/>
          <w:lang w:bidi="ar-SY"/>
        </w:rPr>
        <w:t>س</w:t>
      </w:r>
      <w:r w:rsidR="00226013">
        <w:rPr>
          <w:rFonts w:cs="B Lotus" w:hint="cs"/>
          <w:rtl/>
          <w:lang w:bidi="ar-SY"/>
        </w:rPr>
        <w:t>ُ</w:t>
      </w:r>
      <w:r w:rsidRPr="001F7AFE">
        <w:rPr>
          <w:rFonts w:cs="B Lotus"/>
          <w:rtl/>
          <w:lang w:bidi="ar-SY"/>
        </w:rPr>
        <w:t>ل م</w:t>
      </w:r>
      <w:r w:rsidR="00904E27">
        <w:rPr>
          <w:rFonts w:cs="B Lotus"/>
          <w:rtl/>
          <w:lang w:bidi="ar-SY"/>
        </w:rPr>
        <w:t>ک</w:t>
      </w:r>
      <w:r w:rsidRPr="001F7AFE">
        <w:rPr>
          <w:rFonts w:cs="B Lotus"/>
          <w:rtl/>
          <w:lang w:bidi="ar-SY"/>
        </w:rPr>
        <w:t>لفند ب</w:t>
      </w:r>
      <w:r w:rsidR="00226013">
        <w:rPr>
          <w:rFonts w:cs="B Lotus" w:hint="cs"/>
          <w:rtl/>
          <w:lang w:bidi="ar-SY"/>
        </w:rPr>
        <w:t>ه ا</w:t>
      </w:r>
      <w:r w:rsidRPr="001F7AFE">
        <w:rPr>
          <w:rFonts w:cs="B Lotus"/>
          <w:rtl/>
          <w:lang w:bidi="ar-SY"/>
        </w:rPr>
        <w:t>نداز</w:t>
      </w:r>
      <w:r w:rsidR="00226013">
        <w:rPr>
          <w:rFonts w:cs="B Lotus" w:hint="cs"/>
          <w:rtl/>
          <w:lang w:bidi="ar-SY"/>
        </w:rPr>
        <w:t>ة</w:t>
      </w:r>
      <w:r w:rsidRPr="001F7AFE">
        <w:rPr>
          <w:rFonts w:cs="B Lotus"/>
          <w:rtl/>
          <w:lang w:bidi="ar-SY"/>
        </w:rPr>
        <w:t xml:space="preserve"> عقول مردم ت</w:t>
      </w:r>
      <w:r w:rsidR="00904E27">
        <w:rPr>
          <w:rFonts w:cs="B Lotus"/>
          <w:rtl/>
          <w:lang w:bidi="ar-SY"/>
        </w:rPr>
        <w:t>ک</w:t>
      </w:r>
      <w:r w:rsidRPr="001F7AFE">
        <w:rPr>
          <w:rFonts w:cs="B Lotus"/>
          <w:rtl/>
          <w:lang w:bidi="ar-SY"/>
        </w:rPr>
        <w:t xml:space="preserve">لم </w:t>
      </w:r>
      <w:r w:rsidR="00904E27">
        <w:rPr>
          <w:rFonts w:cs="B Lotus"/>
          <w:rtl/>
          <w:lang w:bidi="ar-SY"/>
        </w:rPr>
        <w:t>ک</w:t>
      </w:r>
      <w:r w:rsidRPr="001F7AFE">
        <w:rPr>
          <w:rFonts w:cs="B Lotus"/>
          <w:rtl/>
          <w:lang w:bidi="ar-SY"/>
        </w:rPr>
        <w:t>نند و بزرگان گفته‌اند</w:t>
      </w:r>
      <w:r w:rsidR="00226013">
        <w:rPr>
          <w:rFonts w:cs="B Lotus" w:hint="cs"/>
          <w:rtl/>
          <w:lang w:bidi="ar-SY"/>
        </w:rPr>
        <w:t>:</w:t>
      </w:r>
      <w:r w:rsidRPr="001F7AFE">
        <w:rPr>
          <w:rFonts w:cs="B Lotus"/>
          <w:rtl/>
          <w:lang w:bidi="ar-SY"/>
        </w:rPr>
        <w:t xml:space="preserve"> </w:t>
      </w:r>
      <w:r w:rsidR="00226013">
        <w:rPr>
          <w:rFonts w:cs="B Lotus" w:hint="cs"/>
          <w:rtl/>
          <w:lang w:bidi="ar-SY"/>
        </w:rPr>
        <w:t>«</w:t>
      </w:r>
      <w:r w:rsidRPr="001F7AFE">
        <w:rPr>
          <w:rFonts w:cs="B Lotus"/>
          <w:rtl/>
          <w:lang w:bidi="ar-SY"/>
        </w:rPr>
        <w:t>دن</w:t>
      </w:r>
      <w:r w:rsidR="00904E27">
        <w:rPr>
          <w:rFonts w:cs="B Lotus"/>
          <w:rtl/>
          <w:lang w:bidi="ar-SY"/>
        </w:rPr>
        <w:t>ی</w:t>
      </w:r>
      <w:r w:rsidRPr="001F7AFE">
        <w:rPr>
          <w:rFonts w:cs="B Lotus"/>
          <w:rtl/>
          <w:lang w:bidi="ar-SY"/>
        </w:rPr>
        <w:t>ا دار</w:t>
      </w:r>
      <w:r w:rsidR="00226013">
        <w:rPr>
          <w:rFonts w:cs="B Lotus" w:hint="cs"/>
          <w:rtl/>
          <w:lang w:bidi="ar-SY"/>
        </w:rPr>
        <w:t>ِ</w:t>
      </w:r>
      <w:r w:rsidRPr="001F7AFE">
        <w:rPr>
          <w:rFonts w:cs="B Lotus"/>
          <w:rtl/>
          <w:lang w:bidi="ar-SY"/>
        </w:rPr>
        <w:t xml:space="preserve"> م</w:t>
      </w:r>
      <w:r w:rsidR="00226013">
        <w:rPr>
          <w:rFonts w:cs="B Lotus" w:hint="cs"/>
          <w:rtl/>
          <w:lang w:bidi="ar-SY"/>
        </w:rPr>
        <w:t>َ</w:t>
      </w:r>
      <w:r w:rsidRPr="001F7AFE">
        <w:rPr>
          <w:rFonts w:cs="B Lotus"/>
          <w:rtl/>
          <w:lang w:bidi="ar-SY"/>
        </w:rPr>
        <w:t>نام</w:t>
      </w:r>
      <w:r w:rsidR="00226013">
        <w:rPr>
          <w:rFonts w:cs="B Lotus" w:hint="cs"/>
          <w:rtl/>
          <w:lang w:bidi="ar-SY"/>
        </w:rPr>
        <w:t xml:space="preserve"> [= خواب]</w:t>
      </w:r>
      <w:r w:rsidRPr="001F7AFE">
        <w:rPr>
          <w:rFonts w:cs="B Lotus"/>
          <w:rtl/>
          <w:lang w:bidi="ar-SY"/>
        </w:rPr>
        <w:t xml:space="preserve"> است</w:t>
      </w:r>
      <w:r w:rsidR="00226013">
        <w:rPr>
          <w:rFonts w:cs="B Lotus" w:hint="cs"/>
          <w:rtl/>
          <w:lang w:bidi="ar-SY"/>
        </w:rPr>
        <w:t>»</w:t>
      </w:r>
      <w:r w:rsidRPr="001F7AFE">
        <w:rPr>
          <w:rFonts w:cs="B Lotus"/>
          <w:rtl/>
          <w:lang w:bidi="ar-SY"/>
        </w:rPr>
        <w:t xml:space="preserve"> و زندگان در آن مثل شخص خواب</w:t>
      </w:r>
      <w:r w:rsidR="00904E27">
        <w:rPr>
          <w:rFonts w:cs="B Lotus"/>
          <w:rtl/>
          <w:lang w:bidi="ar-SY"/>
        </w:rPr>
        <w:t>ی</w:t>
      </w:r>
      <w:r w:rsidRPr="001F7AFE">
        <w:rPr>
          <w:rFonts w:cs="B Lotus"/>
          <w:rtl/>
          <w:lang w:bidi="ar-SY"/>
        </w:rPr>
        <w:t>ده حقا</w:t>
      </w:r>
      <w:r w:rsidR="00904E27">
        <w:rPr>
          <w:rFonts w:cs="B Lotus"/>
          <w:rtl/>
          <w:lang w:bidi="ar-SY"/>
        </w:rPr>
        <w:t>ی</w:t>
      </w:r>
      <w:r w:rsidRPr="001F7AFE">
        <w:rPr>
          <w:rFonts w:cs="B Lotus"/>
          <w:rtl/>
          <w:lang w:bidi="ar-SY"/>
        </w:rPr>
        <w:t>ق را نم</w:t>
      </w:r>
      <w:r w:rsidR="00904E27">
        <w:rPr>
          <w:rFonts w:cs="B Lotus"/>
          <w:rtl/>
          <w:lang w:bidi="ar-SY"/>
        </w:rPr>
        <w:t>ی</w:t>
      </w:r>
      <w:r w:rsidRPr="001F7AFE">
        <w:rPr>
          <w:rFonts w:cs="B Lotus"/>
          <w:rtl/>
          <w:lang w:bidi="ar-SY"/>
        </w:rPr>
        <w:t>‌فهمد</w:t>
      </w:r>
      <w:r w:rsidR="00226013">
        <w:rPr>
          <w:rFonts w:cs="B Lotus" w:hint="cs"/>
          <w:rtl/>
          <w:lang w:bidi="ar-SY"/>
        </w:rPr>
        <w:t>،</w:t>
      </w:r>
      <w:r w:rsidRPr="001F7AFE">
        <w:rPr>
          <w:rFonts w:cs="B Lotus"/>
          <w:rtl/>
          <w:lang w:bidi="ar-SY"/>
        </w:rPr>
        <w:t xml:space="preserve"> مگر ب</w:t>
      </w:r>
      <w:r w:rsidR="00226013">
        <w:rPr>
          <w:rFonts w:cs="B Lotus" w:hint="cs"/>
          <w:rtl/>
          <w:lang w:bidi="ar-SY"/>
        </w:rPr>
        <w:t xml:space="preserve">ه </w:t>
      </w:r>
      <w:r w:rsidRPr="001F7AFE">
        <w:rPr>
          <w:rFonts w:cs="B Lotus"/>
          <w:rtl/>
          <w:lang w:bidi="ar-SY"/>
        </w:rPr>
        <w:t>م</w:t>
      </w:r>
      <w:r w:rsidR="00226013">
        <w:rPr>
          <w:rFonts w:cs="B Lotus" w:hint="cs"/>
          <w:rtl/>
          <w:lang w:bidi="ar-SY"/>
        </w:rPr>
        <w:t>َ</w:t>
      </w:r>
      <w:r w:rsidRPr="001F7AFE">
        <w:rPr>
          <w:rFonts w:cs="B Lotus"/>
          <w:rtl/>
          <w:lang w:bidi="ar-SY"/>
        </w:rPr>
        <w:t>ث</w:t>
      </w:r>
      <w:r w:rsidR="00226013">
        <w:rPr>
          <w:rFonts w:cs="B Lotus" w:hint="cs"/>
          <w:rtl/>
          <w:lang w:bidi="ar-SY"/>
        </w:rPr>
        <w:t>َ</w:t>
      </w:r>
      <w:r w:rsidRPr="001F7AFE">
        <w:rPr>
          <w:rFonts w:cs="B Lotus"/>
          <w:rtl/>
          <w:lang w:bidi="ar-SY"/>
        </w:rPr>
        <w:t>ل</w:t>
      </w:r>
      <w:r w:rsidR="00226013">
        <w:rPr>
          <w:rFonts w:cs="B Lotus" w:hint="cs"/>
          <w:rtl/>
          <w:lang w:bidi="ar-SY"/>
        </w:rPr>
        <w:t>؛</w:t>
      </w:r>
      <w:r w:rsidRPr="001F7AFE">
        <w:rPr>
          <w:rFonts w:cs="B Lotus"/>
          <w:rtl/>
          <w:lang w:bidi="ar-SY"/>
        </w:rPr>
        <w:t xml:space="preserve"> وقت</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مرد آگاه م</w:t>
      </w:r>
      <w:r w:rsidR="00904E27">
        <w:rPr>
          <w:rFonts w:cs="B Lotus"/>
          <w:rtl/>
          <w:lang w:bidi="ar-SY"/>
        </w:rPr>
        <w:t>ی</w:t>
      </w:r>
      <w:r w:rsidR="00226013">
        <w:rPr>
          <w:rFonts w:cs="B Lotus" w:hint="cs"/>
          <w:rtl/>
          <w:lang w:bidi="ar-SY"/>
        </w:rPr>
        <w:t>‌</w:t>
      </w:r>
      <w:r w:rsidRPr="001F7AFE">
        <w:rPr>
          <w:rFonts w:cs="B Lotus"/>
          <w:rtl/>
          <w:lang w:bidi="ar-SY"/>
        </w:rPr>
        <w:t>شود و تعب</w:t>
      </w:r>
      <w:r w:rsidR="00904E27">
        <w:rPr>
          <w:rFonts w:cs="B Lotus"/>
          <w:rtl/>
          <w:lang w:bidi="ar-SY"/>
        </w:rPr>
        <w:t>ی</w:t>
      </w:r>
      <w:r w:rsidRPr="001F7AFE">
        <w:rPr>
          <w:rFonts w:cs="B Lotus"/>
          <w:rtl/>
          <w:lang w:bidi="ar-SY"/>
        </w:rPr>
        <w:t>ر خواب را درم</w:t>
      </w:r>
      <w:r w:rsidR="00904E27">
        <w:rPr>
          <w:rFonts w:cs="B Lotus"/>
          <w:rtl/>
          <w:lang w:bidi="ar-SY"/>
        </w:rPr>
        <w:t>ی</w:t>
      </w:r>
      <w:r w:rsidRPr="001F7AFE">
        <w:rPr>
          <w:rFonts w:cs="B Lotus" w:hint="cs"/>
          <w:rtl/>
          <w:lang w:bidi="ar-SY"/>
        </w:rPr>
        <w:t>‌</w:t>
      </w:r>
      <w:r w:rsidR="00904E27">
        <w:rPr>
          <w:rFonts w:cs="B Lotus"/>
          <w:rtl/>
          <w:lang w:bidi="ar-SY"/>
        </w:rPr>
        <w:t>ی</w:t>
      </w:r>
      <w:r w:rsidRPr="001F7AFE">
        <w:rPr>
          <w:rFonts w:cs="B Lotus"/>
          <w:rtl/>
          <w:lang w:bidi="ar-SY"/>
        </w:rPr>
        <w:t>ابد</w:t>
      </w:r>
      <w:r w:rsidRPr="001F7AFE">
        <w:rPr>
          <w:rFonts w:cs="B Lotus" w:hint="cs"/>
          <w:rtl/>
          <w:lang w:bidi="ar-SY"/>
        </w:rPr>
        <w:t>.</w:t>
      </w:r>
      <w:r w:rsidRPr="001F7AFE">
        <w:rPr>
          <w:rFonts w:cs="B Lotus"/>
          <w:rtl/>
          <w:lang w:bidi="ar-SY"/>
        </w:rPr>
        <w:t xml:space="preserve"> اگر ب</w:t>
      </w:r>
      <w:r w:rsidR="00226013">
        <w:rPr>
          <w:rFonts w:cs="B Lotus" w:hint="cs"/>
          <w:rtl/>
          <w:lang w:bidi="ar-SY"/>
        </w:rPr>
        <w:t xml:space="preserve">ه </w:t>
      </w:r>
      <w:r w:rsidRPr="001F7AFE">
        <w:rPr>
          <w:rFonts w:cs="B Lotus"/>
          <w:rtl/>
          <w:lang w:bidi="ar-SY"/>
        </w:rPr>
        <w:t>صورت خواب نظر شود</w:t>
      </w:r>
      <w:r w:rsidR="00226013">
        <w:rPr>
          <w:rFonts w:cs="B Lotus" w:hint="cs"/>
          <w:rtl/>
          <w:lang w:bidi="ar-SY"/>
        </w:rPr>
        <w:t>،</w:t>
      </w:r>
      <w:r w:rsidRPr="001F7AFE">
        <w:rPr>
          <w:rFonts w:cs="B Lotus"/>
          <w:rtl/>
          <w:lang w:bidi="ar-SY"/>
        </w:rPr>
        <w:t xml:space="preserve"> چ</w:t>
      </w:r>
      <w:r w:rsidR="00904E27">
        <w:rPr>
          <w:rFonts w:cs="B Lotus"/>
          <w:rtl/>
          <w:lang w:bidi="ar-SY"/>
        </w:rPr>
        <w:t>ی</w:t>
      </w:r>
      <w:r w:rsidRPr="001F7AFE">
        <w:rPr>
          <w:rFonts w:cs="B Lotus"/>
          <w:rtl/>
          <w:lang w:bidi="ar-SY"/>
        </w:rPr>
        <w:t>ز د</w:t>
      </w:r>
      <w:r w:rsidR="00904E27">
        <w:rPr>
          <w:rFonts w:cs="B Lotus"/>
          <w:rtl/>
          <w:lang w:bidi="ar-SY"/>
        </w:rPr>
        <w:t>ی</w:t>
      </w:r>
      <w:r w:rsidRPr="001F7AFE">
        <w:rPr>
          <w:rFonts w:cs="B Lotus"/>
          <w:rtl/>
          <w:lang w:bidi="ar-SY"/>
        </w:rPr>
        <w:t>گر است</w:t>
      </w:r>
      <w:r w:rsidR="00226013">
        <w:rPr>
          <w:rFonts w:cs="B Lotus" w:hint="cs"/>
          <w:rtl/>
          <w:lang w:bidi="ar-SY"/>
        </w:rPr>
        <w:t>؛</w:t>
      </w:r>
      <w:r w:rsidRPr="001F7AFE">
        <w:rPr>
          <w:rFonts w:cs="B Lotus"/>
          <w:rtl/>
          <w:lang w:bidi="ar-SY"/>
        </w:rPr>
        <w:t xml:space="preserve"> ول</w:t>
      </w:r>
      <w:r w:rsidR="00904E27">
        <w:rPr>
          <w:rFonts w:cs="B Lotus"/>
          <w:rtl/>
          <w:lang w:bidi="ar-SY"/>
        </w:rPr>
        <w:t>ی</w:t>
      </w:r>
      <w:r w:rsidRPr="001F7AFE">
        <w:rPr>
          <w:rFonts w:cs="B Lotus"/>
          <w:rtl/>
          <w:lang w:bidi="ar-SY"/>
        </w:rPr>
        <w:t xml:space="preserve"> وقت</w:t>
      </w:r>
      <w:r w:rsidR="00904E27">
        <w:rPr>
          <w:rFonts w:cs="B Lotus"/>
          <w:rtl/>
          <w:lang w:bidi="ar-SY"/>
        </w:rPr>
        <w:t>ی</w:t>
      </w:r>
      <w:r w:rsidRPr="001F7AFE">
        <w:rPr>
          <w:rFonts w:cs="B Lotus"/>
          <w:rtl/>
          <w:lang w:bidi="ar-SY"/>
        </w:rPr>
        <w:t xml:space="preserve"> ب</w:t>
      </w:r>
      <w:r w:rsidR="00226013">
        <w:rPr>
          <w:rFonts w:cs="B Lotus" w:hint="cs"/>
          <w:rtl/>
          <w:lang w:bidi="ar-SY"/>
        </w:rPr>
        <w:t xml:space="preserve">ه </w:t>
      </w:r>
      <w:r w:rsidRPr="001F7AFE">
        <w:rPr>
          <w:rFonts w:cs="B Lotus"/>
          <w:rtl/>
          <w:lang w:bidi="ar-SY"/>
        </w:rPr>
        <w:t>حق</w:t>
      </w:r>
      <w:r w:rsidR="00904E27">
        <w:rPr>
          <w:rFonts w:cs="B Lotus"/>
          <w:rtl/>
          <w:lang w:bidi="ar-SY"/>
        </w:rPr>
        <w:t>ی</w:t>
      </w:r>
      <w:r w:rsidRPr="001F7AFE">
        <w:rPr>
          <w:rFonts w:cs="B Lotus"/>
          <w:rtl/>
          <w:lang w:bidi="ar-SY"/>
        </w:rPr>
        <w:t>قتش توجه شد</w:t>
      </w:r>
      <w:r w:rsidR="00226013">
        <w:rPr>
          <w:rFonts w:cs="B Lotus" w:hint="cs"/>
          <w:rtl/>
          <w:lang w:bidi="ar-SY"/>
        </w:rPr>
        <w:t>،</w:t>
      </w:r>
      <w:r w:rsidRPr="001F7AFE">
        <w:rPr>
          <w:rFonts w:cs="B Lotus"/>
          <w:rtl/>
          <w:lang w:bidi="ar-SY"/>
        </w:rPr>
        <w:t xml:space="preserve"> معنى د</w:t>
      </w:r>
      <w:r w:rsidR="00904E27">
        <w:rPr>
          <w:rFonts w:cs="B Lotus"/>
          <w:rtl/>
          <w:lang w:bidi="ar-SY"/>
        </w:rPr>
        <w:t>ی</w:t>
      </w:r>
      <w:r w:rsidRPr="001F7AFE">
        <w:rPr>
          <w:rFonts w:cs="B Lotus"/>
          <w:rtl/>
          <w:lang w:bidi="ar-SY"/>
        </w:rPr>
        <w:t>گر</w:t>
      </w:r>
      <w:r w:rsidR="00904E27">
        <w:rPr>
          <w:rFonts w:cs="B Lotus"/>
          <w:rtl/>
          <w:lang w:bidi="ar-SY"/>
        </w:rPr>
        <w:t>ی</w:t>
      </w:r>
      <w:r w:rsidRPr="001F7AFE">
        <w:rPr>
          <w:rFonts w:cs="B Lotus"/>
          <w:rtl/>
          <w:lang w:bidi="ar-SY"/>
        </w:rPr>
        <w:t xml:space="preserve"> پ</w:t>
      </w:r>
      <w:r w:rsidR="00904E27">
        <w:rPr>
          <w:rFonts w:cs="B Lotus"/>
          <w:rtl/>
          <w:lang w:bidi="ar-SY"/>
        </w:rPr>
        <w:t>ی</w:t>
      </w:r>
      <w:r w:rsidRPr="001F7AFE">
        <w:rPr>
          <w:rFonts w:cs="B Lotus"/>
          <w:rtl/>
          <w:lang w:bidi="ar-SY"/>
        </w:rPr>
        <w:t>دا م</w:t>
      </w:r>
      <w:r w:rsidR="00904E27">
        <w:rPr>
          <w:rFonts w:cs="B Lotus"/>
          <w:rtl/>
          <w:lang w:bidi="ar-SY"/>
        </w:rPr>
        <w:t>ی</w:t>
      </w:r>
      <w:r w:rsidR="00226013">
        <w:rPr>
          <w:rFonts w:cs="B Lotus" w:hint="cs"/>
          <w:rtl/>
          <w:lang w:bidi="ar-SY"/>
        </w:rPr>
        <w:t>‌</w:t>
      </w:r>
      <w:r w:rsidR="00904E27">
        <w:rPr>
          <w:rFonts w:cs="B Lotus"/>
          <w:rtl/>
          <w:lang w:bidi="ar-SY"/>
        </w:rPr>
        <w:t>ک</w:t>
      </w:r>
      <w:r w:rsidRPr="001F7AFE">
        <w:rPr>
          <w:rFonts w:cs="B Lotus"/>
          <w:rtl/>
          <w:lang w:bidi="ar-SY"/>
        </w:rPr>
        <w:t>ند</w:t>
      </w:r>
      <w:r w:rsidRPr="001F7AFE">
        <w:rPr>
          <w:rFonts w:cs="B Lotus" w:hint="cs"/>
          <w:rtl/>
          <w:lang w:bidi="ar-SY"/>
        </w:rPr>
        <w:t>.</w:t>
      </w:r>
      <w:r w:rsidR="00226013">
        <w:rPr>
          <w:rFonts w:cs="B Lotus" w:hint="cs"/>
          <w:rtl/>
          <w:lang w:bidi="ar-SY"/>
        </w:rPr>
        <w:t>؛</w:t>
      </w:r>
      <w:r w:rsidRPr="001F7AFE">
        <w:rPr>
          <w:rFonts w:cs="B Lotus"/>
          <w:rtl/>
          <w:lang w:bidi="ar-SY"/>
        </w:rPr>
        <w:t xml:space="preserve"> مثلاً</w:t>
      </w:r>
      <w:r w:rsidR="00226013">
        <w:rPr>
          <w:rFonts w:cs="B Lotus" w:hint="cs"/>
          <w:rtl/>
          <w:lang w:bidi="ar-SY"/>
        </w:rPr>
        <w:t>:</w:t>
      </w:r>
      <w:r w:rsidRPr="001F7AFE">
        <w:rPr>
          <w:rFonts w:cs="B Lotus"/>
          <w:rtl/>
          <w:lang w:bidi="ar-SY"/>
        </w:rPr>
        <w:t xml:space="preserve"> شخص</w:t>
      </w:r>
      <w:r w:rsidR="00904E27">
        <w:rPr>
          <w:rFonts w:cs="B Lotus"/>
          <w:rtl/>
          <w:lang w:bidi="ar-SY"/>
        </w:rPr>
        <w:t>ی</w:t>
      </w:r>
      <w:r w:rsidRPr="001F7AFE">
        <w:rPr>
          <w:rFonts w:cs="B Lotus"/>
          <w:rtl/>
          <w:lang w:bidi="ar-SY"/>
        </w:rPr>
        <w:t xml:space="preserve"> در خواب م</w:t>
      </w:r>
      <w:r w:rsidR="00904E27">
        <w:rPr>
          <w:rFonts w:cs="B Lotus"/>
          <w:rtl/>
          <w:lang w:bidi="ar-SY"/>
        </w:rPr>
        <w:t>ی</w:t>
      </w:r>
      <w:r w:rsidRPr="001F7AFE">
        <w:rPr>
          <w:rFonts w:cs="B Lotus"/>
          <w:rtl/>
          <w:lang w:bidi="ar-SY"/>
        </w:rPr>
        <w:t>‌ب</w:t>
      </w:r>
      <w:r w:rsidR="00904E27">
        <w:rPr>
          <w:rFonts w:cs="B Lotus"/>
          <w:rtl/>
          <w:lang w:bidi="ar-SY"/>
        </w:rPr>
        <w:t>ی</w:t>
      </w:r>
      <w:r w:rsidRPr="001F7AFE">
        <w:rPr>
          <w:rFonts w:cs="B Lotus"/>
          <w:rtl/>
          <w:lang w:bidi="ar-SY"/>
        </w:rPr>
        <w:t>ند</w:t>
      </w:r>
      <w:r w:rsidRPr="001F7AFE">
        <w:rPr>
          <w:rFonts w:cs="B Lotus" w:hint="cs"/>
          <w:rtl/>
          <w:lang w:bidi="ar-SY"/>
        </w:rPr>
        <w:t xml:space="preserve"> </w:t>
      </w:r>
      <w:r w:rsidR="00904E27">
        <w:rPr>
          <w:rFonts w:cs="B Lotus"/>
          <w:rtl/>
          <w:lang w:bidi="ar-SY"/>
        </w:rPr>
        <w:t>ک</w:t>
      </w:r>
      <w:r w:rsidRPr="001F7AFE">
        <w:rPr>
          <w:rFonts w:cs="B Lotus"/>
          <w:rtl/>
          <w:lang w:bidi="ar-SY"/>
        </w:rPr>
        <w:t>ه د</w:t>
      </w:r>
      <w:r w:rsidRPr="001F7AFE">
        <w:rPr>
          <w:rFonts w:cs="B Lotus" w:hint="cs"/>
          <w:rtl/>
          <w:lang w:bidi="ar-SY"/>
        </w:rPr>
        <w:t>ر</w:t>
      </w:r>
      <w:r w:rsidRPr="001F7AFE">
        <w:rPr>
          <w:rFonts w:cs="B Lotus"/>
          <w:rtl/>
          <w:lang w:bidi="ar-SY"/>
        </w:rPr>
        <w:t>نده ب</w:t>
      </w:r>
      <w:r w:rsidR="00226013">
        <w:rPr>
          <w:rFonts w:cs="B Lotus" w:hint="cs"/>
          <w:rtl/>
          <w:lang w:bidi="ar-SY"/>
        </w:rPr>
        <w:t xml:space="preserve">ه </w:t>
      </w:r>
      <w:r w:rsidRPr="001F7AFE">
        <w:rPr>
          <w:rFonts w:cs="B Lotus"/>
          <w:rtl/>
          <w:lang w:bidi="ar-SY"/>
        </w:rPr>
        <w:t>او متوجه شد و م</w:t>
      </w:r>
      <w:r w:rsidR="00904E27">
        <w:rPr>
          <w:rFonts w:cs="B Lotus"/>
          <w:rtl/>
          <w:lang w:bidi="ar-SY"/>
        </w:rPr>
        <w:t>ی</w:t>
      </w:r>
      <w:r w:rsidR="00226013">
        <w:rPr>
          <w:rFonts w:cs="B Lotus" w:hint="cs"/>
          <w:rtl/>
          <w:lang w:bidi="ar-SY"/>
        </w:rPr>
        <w:t>‌</w:t>
      </w:r>
      <w:r w:rsidRPr="001F7AFE">
        <w:rPr>
          <w:rFonts w:cs="B Lotus"/>
          <w:rtl/>
          <w:lang w:bidi="ar-SY"/>
        </w:rPr>
        <w:t>خواهد او را بدرد</w:t>
      </w:r>
      <w:r w:rsidR="00226013">
        <w:rPr>
          <w:rFonts w:cs="B Lotus" w:hint="cs"/>
          <w:rtl/>
          <w:lang w:bidi="ar-SY"/>
        </w:rPr>
        <w:t>.</w:t>
      </w:r>
      <w:r w:rsidRPr="001F7AFE">
        <w:rPr>
          <w:rFonts w:cs="B Lotus"/>
          <w:rtl/>
          <w:lang w:bidi="ar-SY"/>
        </w:rPr>
        <w:t xml:space="preserve"> وقت</w:t>
      </w:r>
      <w:r w:rsidR="00904E27">
        <w:rPr>
          <w:rFonts w:cs="B Lotus"/>
          <w:rtl/>
          <w:lang w:bidi="ar-SY"/>
        </w:rPr>
        <w:t>ی</w:t>
      </w:r>
      <w:r w:rsidRPr="001F7AFE">
        <w:rPr>
          <w:rFonts w:cs="B Lotus"/>
          <w:rtl/>
          <w:lang w:bidi="ar-SY"/>
        </w:rPr>
        <w:t xml:space="preserve"> ب</w:t>
      </w:r>
      <w:r w:rsidR="00904E27">
        <w:rPr>
          <w:rFonts w:cs="B Lotus"/>
          <w:rtl/>
          <w:lang w:bidi="ar-SY"/>
        </w:rPr>
        <w:t>ی</w:t>
      </w:r>
      <w:r w:rsidRPr="001F7AFE">
        <w:rPr>
          <w:rFonts w:cs="B Lotus"/>
          <w:rtl/>
          <w:lang w:bidi="ar-SY"/>
        </w:rPr>
        <w:t>دار م</w:t>
      </w:r>
      <w:r w:rsidR="00904E27">
        <w:rPr>
          <w:rFonts w:cs="B Lotus"/>
          <w:rtl/>
          <w:lang w:bidi="ar-SY"/>
        </w:rPr>
        <w:t>ی</w:t>
      </w:r>
      <w:r w:rsidR="00226013">
        <w:rPr>
          <w:rFonts w:cs="B Lotus" w:hint="cs"/>
          <w:rtl/>
          <w:lang w:bidi="ar-SY"/>
        </w:rPr>
        <w:t>‌</w:t>
      </w:r>
      <w:r w:rsidRPr="001F7AFE">
        <w:rPr>
          <w:rFonts w:cs="B Lotus"/>
          <w:rtl/>
          <w:lang w:bidi="ar-SY"/>
        </w:rPr>
        <w:t>شود م</w:t>
      </w:r>
      <w:r w:rsidR="00904E27">
        <w:rPr>
          <w:rFonts w:cs="B Lotus"/>
          <w:rtl/>
          <w:lang w:bidi="ar-SY"/>
        </w:rPr>
        <w:t>ی</w:t>
      </w:r>
      <w:r w:rsidRPr="001F7AFE">
        <w:rPr>
          <w:rFonts w:cs="B Lotus"/>
          <w:rtl/>
          <w:lang w:bidi="ar-SY"/>
        </w:rPr>
        <w:t>‌ب</w:t>
      </w:r>
      <w:r w:rsidR="00904E27">
        <w:rPr>
          <w:rFonts w:cs="B Lotus"/>
          <w:rtl/>
          <w:lang w:bidi="ar-SY"/>
        </w:rPr>
        <w:t>ی</w:t>
      </w:r>
      <w:r w:rsidRPr="001F7AFE">
        <w:rPr>
          <w:rFonts w:cs="B Lotus"/>
          <w:rtl/>
          <w:lang w:bidi="ar-SY"/>
        </w:rPr>
        <w:t>ند درنده ن</w:t>
      </w:r>
      <w:r w:rsidR="00904E27">
        <w:rPr>
          <w:rFonts w:cs="B Lotus"/>
          <w:rtl/>
          <w:lang w:bidi="ar-SY"/>
        </w:rPr>
        <w:t>ی</w:t>
      </w:r>
      <w:r w:rsidRPr="001F7AFE">
        <w:rPr>
          <w:rFonts w:cs="B Lotus"/>
          <w:rtl/>
          <w:lang w:bidi="ar-SY"/>
        </w:rPr>
        <w:t>ست</w:t>
      </w:r>
      <w:r w:rsidR="00226013">
        <w:rPr>
          <w:rFonts w:cs="B Lotus" w:hint="cs"/>
          <w:rtl/>
          <w:lang w:bidi="ar-SY"/>
        </w:rPr>
        <w:t>،</w:t>
      </w:r>
      <w:r w:rsidRPr="001F7AFE">
        <w:rPr>
          <w:rFonts w:cs="B Lotus" w:hint="cs"/>
          <w:rtl/>
          <w:lang w:bidi="ar-SY"/>
        </w:rPr>
        <w:t xml:space="preserve"> </w:t>
      </w:r>
      <w:r w:rsidRPr="001F7AFE">
        <w:rPr>
          <w:rFonts w:cs="B Lotus"/>
          <w:rtl/>
          <w:lang w:bidi="ar-SY"/>
        </w:rPr>
        <w:t>اما هنگام</w:t>
      </w:r>
      <w:r w:rsidR="00904E27">
        <w:rPr>
          <w:rFonts w:cs="B Lotus"/>
          <w:rtl/>
          <w:lang w:bidi="ar-SY"/>
        </w:rPr>
        <w:t>ی</w:t>
      </w:r>
      <w:r w:rsidR="00226013">
        <w:rPr>
          <w:rFonts w:cs="B Lotus" w:hint="cs"/>
          <w:rtl/>
          <w:lang w:bidi="ar-SY"/>
        </w:rPr>
        <w:t xml:space="preserve"> </w:t>
      </w:r>
      <w:r w:rsidR="00904E27">
        <w:rPr>
          <w:rFonts w:cs="B Lotus"/>
          <w:rtl/>
          <w:lang w:bidi="ar-SY"/>
        </w:rPr>
        <w:t>ک</w:t>
      </w:r>
      <w:r w:rsidRPr="001F7AFE">
        <w:rPr>
          <w:rFonts w:cs="B Lotus"/>
          <w:rtl/>
          <w:lang w:bidi="ar-SY"/>
        </w:rPr>
        <w:t>ه دشمن متوجه او م</w:t>
      </w:r>
      <w:r w:rsidR="00904E27">
        <w:rPr>
          <w:rFonts w:cs="B Lotus"/>
          <w:rtl/>
          <w:lang w:bidi="ar-SY"/>
        </w:rPr>
        <w:t>ی</w:t>
      </w:r>
      <w:r w:rsidR="00226013">
        <w:rPr>
          <w:rFonts w:cs="B Lotus" w:hint="cs"/>
          <w:rtl/>
          <w:lang w:bidi="ar-SY"/>
        </w:rPr>
        <w:t>‌</w:t>
      </w:r>
      <w:r w:rsidRPr="001F7AFE">
        <w:rPr>
          <w:rFonts w:cs="B Lotus"/>
          <w:rtl/>
          <w:lang w:bidi="ar-SY"/>
        </w:rPr>
        <w:t>شود</w:t>
      </w:r>
      <w:r w:rsidR="00226013">
        <w:rPr>
          <w:rFonts w:cs="B Lotus" w:hint="cs"/>
          <w:rtl/>
          <w:lang w:bidi="ar-SY"/>
        </w:rPr>
        <w:t>،</w:t>
      </w:r>
      <w:r w:rsidRPr="001F7AFE">
        <w:rPr>
          <w:rFonts w:cs="B Lotus"/>
          <w:rtl/>
          <w:lang w:bidi="ar-SY"/>
        </w:rPr>
        <w:t xml:space="preserve"> م</w:t>
      </w:r>
      <w:r w:rsidR="00904E27">
        <w:rPr>
          <w:rFonts w:cs="B Lotus"/>
          <w:rtl/>
          <w:lang w:bidi="ar-SY"/>
        </w:rPr>
        <w:t>ی</w:t>
      </w:r>
      <w:r w:rsidRPr="001F7AFE">
        <w:rPr>
          <w:rFonts w:cs="B Lotus"/>
          <w:rtl/>
          <w:lang w:bidi="ar-SY"/>
        </w:rPr>
        <w:t>‌فهمد ا</w:t>
      </w:r>
      <w:r w:rsidR="00904E27">
        <w:rPr>
          <w:rFonts w:cs="B Lotus"/>
          <w:rtl/>
          <w:lang w:bidi="ar-SY"/>
        </w:rPr>
        <w:t>ی</w:t>
      </w:r>
      <w:r w:rsidRPr="001F7AFE">
        <w:rPr>
          <w:rFonts w:cs="B Lotus"/>
          <w:rtl/>
          <w:lang w:bidi="ar-SY"/>
        </w:rPr>
        <w:t>ن همان درنده</w:t>
      </w:r>
      <w:r w:rsidR="00226013">
        <w:rPr>
          <w:rFonts w:cs="B Lotus" w:hint="cs"/>
          <w:rtl/>
          <w:lang w:bidi="ar-SY"/>
        </w:rPr>
        <w:t xml:space="preserve"> </w:t>
      </w:r>
      <w:r w:rsidRPr="001F7AFE">
        <w:rPr>
          <w:rFonts w:cs="B Lotus"/>
          <w:rtl/>
          <w:lang w:bidi="ar-SY"/>
        </w:rPr>
        <w:t xml:space="preserve">‌است </w:t>
      </w:r>
      <w:r w:rsidR="00904E27">
        <w:rPr>
          <w:rFonts w:cs="B Lotus"/>
          <w:rtl/>
          <w:lang w:bidi="ar-SY"/>
        </w:rPr>
        <w:t>ک</w:t>
      </w:r>
      <w:r w:rsidRPr="001F7AFE">
        <w:rPr>
          <w:rFonts w:cs="B Lotus"/>
          <w:rtl/>
          <w:lang w:bidi="ar-SY"/>
        </w:rPr>
        <w:t>ه در خواب د</w:t>
      </w:r>
      <w:r w:rsidR="00904E27">
        <w:rPr>
          <w:rFonts w:cs="B Lotus"/>
          <w:rtl/>
          <w:lang w:bidi="ar-SY"/>
        </w:rPr>
        <w:t>ی</w:t>
      </w:r>
      <w:r w:rsidRPr="001F7AFE">
        <w:rPr>
          <w:rFonts w:cs="B Lotus"/>
          <w:rtl/>
          <w:lang w:bidi="ar-SY"/>
        </w:rPr>
        <w:t>ده</w:t>
      </w:r>
      <w:r w:rsidR="00226013">
        <w:rPr>
          <w:rFonts w:cs="B Lotus" w:hint="cs"/>
          <w:rtl/>
          <w:lang w:bidi="ar-SY"/>
        </w:rPr>
        <w:t xml:space="preserve"> </w:t>
      </w:r>
      <w:r w:rsidRPr="001F7AFE">
        <w:rPr>
          <w:rFonts w:cs="B Lotus"/>
          <w:rtl/>
          <w:lang w:bidi="ar-SY"/>
        </w:rPr>
        <w:t>‌است</w:t>
      </w:r>
      <w:r w:rsidR="00226013">
        <w:rPr>
          <w:rFonts w:cs="B Lotus" w:hint="cs"/>
          <w:rtl/>
          <w:lang w:bidi="ar-SY"/>
        </w:rPr>
        <w:t>،</w:t>
      </w:r>
      <w:r w:rsidRPr="001F7AFE">
        <w:rPr>
          <w:rFonts w:cs="B Lotus"/>
          <w:rtl/>
          <w:lang w:bidi="ar-SY"/>
        </w:rPr>
        <w:t xml:space="preserve"> و خوابش بد</w:t>
      </w:r>
      <w:r w:rsidR="00904E27">
        <w:rPr>
          <w:rFonts w:cs="B Lotus"/>
          <w:rtl/>
          <w:lang w:bidi="ar-SY"/>
        </w:rPr>
        <w:t>ی</w:t>
      </w:r>
      <w:r w:rsidRPr="001F7AFE">
        <w:rPr>
          <w:rFonts w:cs="B Lotus"/>
          <w:rtl/>
          <w:lang w:bidi="ar-SY"/>
        </w:rPr>
        <w:t>ن وس</w:t>
      </w:r>
      <w:r w:rsidR="00904E27">
        <w:rPr>
          <w:rFonts w:cs="B Lotus"/>
          <w:rtl/>
          <w:lang w:bidi="ar-SY"/>
        </w:rPr>
        <w:t>ی</w:t>
      </w:r>
      <w:r w:rsidRPr="001F7AFE">
        <w:rPr>
          <w:rFonts w:cs="B Lotus"/>
          <w:rtl/>
          <w:lang w:bidi="ar-SY"/>
        </w:rPr>
        <w:t>له تعب</w:t>
      </w:r>
      <w:r w:rsidR="00904E27">
        <w:rPr>
          <w:rFonts w:cs="B Lotus"/>
          <w:rtl/>
          <w:lang w:bidi="ar-SY"/>
        </w:rPr>
        <w:t>ی</w:t>
      </w:r>
      <w:r w:rsidRPr="001F7AFE">
        <w:rPr>
          <w:rFonts w:cs="B Lotus"/>
          <w:rtl/>
          <w:lang w:bidi="ar-SY"/>
        </w:rPr>
        <w:t>ر م</w:t>
      </w:r>
      <w:r w:rsidR="00904E27">
        <w:rPr>
          <w:rFonts w:cs="B Lotus"/>
          <w:rtl/>
          <w:lang w:bidi="ar-SY"/>
        </w:rPr>
        <w:t>ی</w:t>
      </w:r>
      <w:r w:rsidR="00226013">
        <w:rPr>
          <w:rFonts w:cs="B Lotus" w:hint="cs"/>
          <w:rtl/>
          <w:lang w:bidi="ar-SY"/>
        </w:rPr>
        <w:t>‌</w:t>
      </w:r>
      <w:r w:rsidRPr="001F7AFE">
        <w:rPr>
          <w:rFonts w:cs="B Lotus"/>
          <w:rtl/>
          <w:lang w:bidi="ar-SY"/>
        </w:rPr>
        <w:t>شود.</w:t>
      </w:r>
    </w:p>
    <w:p w:rsidR="00586751" w:rsidRPr="00324CAF" w:rsidRDefault="00586751" w:rsidP="0058792A">
      <w:pPr>
        <w:rPr>
          <w:rFonts w:cs="IRZar"/>
          <w:rtl/>
        </w:rPr>
      </w:pPr>
    </w:p>
    <w:p w:rsidR="00586751" w:rsidRPr="001F7AFE" w:rsidRDefault="001973C9" w:rsidP="0058792A">
      <w:pPr>
        <w:widowControl w:val="0"/>
        <w:ind w:firstLine="284"/>
        <w:jc w:val="center"/>
        <w:rPr>
          <w:rFonts w:cs="B Lotus"/>
          <w:sz w:val="32"/>
          <w:szCs w:val="24"/>
          <w:rtl/>
        </w:rPr>
      </w:pPr>
      <w:r w:rsidRPr="001973C9">
        <w:rPr>
          <w:rFonts w:cs="B Lotus" w:hint="cs"/>
          <w:bCs/>
          <w:sz w:val="32"/>
          <w:szCs w:val="32"/>
          <w:rtl/>
        </w:rPr>
        <w:t>***</w:t>
      </w:r>
    </w:p>
    <w:p w:rsidR="00586751" w:rsidRPr="001F7AFE" w:rsidRDefault="00586751" w:rsidP="0058792A">
      <w:pPr>
        <w:pStyle w:val="a0"/>
        <w:rPr>
          <w:rtl/>
        </w:rPr>
      </w:pPr>
      <w:bookmarkStart w:id="53" w:name="_Toc258607998"/>
      <w:bookmarkStart w:id="54" w:name="_Toc455457981"/>
      <w:r w:rsidRPr="001F7AFE">
        <w:rPr>
          <w:rtl/>
        </w:rPr>
        <w:t>نت</w:t>
      </w:r>
      <w:r w:rsidR="00904E27" w:rsidRPr="00324CAF">
        <w:rPr>
          <w:rtl/>
        </w:rPr>
        <w:t>ی</w:t>
      </w:r>
      <w:r w:rsidRPr="001F7AFE">
        <w:rPr>
          <w:rtl/>
        </w:rPr>
        <w:t>جه</w:t>
      </w:r>
      <w:bookmarkEnd w:id="53"/>
      <w:bookmarkEnd w:id="54"/>
    </w:p>
    <w:p w:rsidR="00586751" w:rsidRPr="001F7AFE" w:rsidRDefault="00586751" w:rsidP="0058792A">
      <w:pPr>
        <w:widowControl w:val="0"/>
        <w:jc w:val="lowKashida"/>
        <w:rPr>
          <w:rFonts w:cs="B Lotus"/>
          <w:rtl/>
          <w:lang w:bidi="ar-SY"/>
        </w:rPr>
      </w:pPr>
      <w:r w:rsidRPr="001F7AFE">
        <w:rPr>
          <w:rFonts w:cs="B Lotus"/>
          <w:rtl/>
          <w:lang w:bidi="ar-SY"/>
        </w:rPr>
        <w:t>وقت</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ا</w:t>
      </w:r>
      <w:r w:rsidR="00904E27">
        <w:rPr>
          <w:rFonts w:cs="B Lotus"/>
          <w:rtl/>
          <w:lang w:bidi="ar-SY"/>
        </w:rPr>
        <w:t>ی</w:t>
      </w:r>
      <w:r w:rsidRPr="001F7AFE">
        <w:rPr>
          <w:rFonts w:cs="B Lotus"/>
          <w:rtl/>
          <w:lang w:bidi="ar-SY"/>
        </w:rPr>
        <w:t>ن دو مقدمه فهم</w:t>
      </w:r>
      <w:r w:rsidR="00904E27">
        <w:rPr>
          <w:rFonts w:cs="B Lotus"/>
          <w:rtl/>
          <w:lang w:bidi="ar-SY"/>
        </w:rPr>
        <w:t>ی</w:t>
      </w:r>
      <w:r w:rsidRPr="001F7AFE">
        <w:rPr>
          <w:rFonts w:cs="B Lotus"/>
          <w:rtl/>
          <w:lang w:bidi="ar-SY"/>
        </w:rPr>
        <w:t xml:space="preserve">ده شد و در مباحث سابق هم دقت </w:t>
      </w:r>
      <w:r w:rsidR="00904E27">
        <w:rPr>
          <w:rFonts w:cs="B Lotus"/>
          <w:rtl/>
          <w:lang w:bidi="ar-SY"/>
        </w:rPr>
        <w:t>ک</w:t>
      </w:r>
      <w:r w:rsidRPr="001F7AFE">
        <w:rPr>
          <w:rFonts w:cs="B Lotus"/>
          <w:rtl/>
          <w:lang w:bidi="ar-SY"/>
        </w:rPr>
        <w:t>امل ب</w:t>
      </w:r>
      <w:r w:rsidR="00226013">
        <w:rPr>
          <w:rFonts w:cs="B Lotus" w:hint="cs"/>
          <w:rtl/>
          <w:lang w:bidi="ar-SY"/>
        </w:rPr>
        <w:t>ه</w:t>
      </w:r>
      <w:r w:rsidR="00226013">
        <w:rPr>
          <w:rFonts w:cs="B Lotus" w:hint="eastAsia"/>
          <w:lang w:bidi="ar-SY"/>
        </w:rPr>
        <w:t>‌</w:t>
      </w:r>
      <w:r w:rsidR="00226013">
        <w:rPr>
          <w:rFonts w:cs="B Lotus"/>
          <w:lang w:bidi="ar-SY"/>
        </w:rPr>
        <w:t xml:space="preserve"> </w:t>
      </w:r>
      <w:r w:rsidRPr="001F7AFE">
        <w:rPr>
          <w:rFonts w:cs="B Lotus"/>
          <w:rtl/>
          <w:lang w:bidi="ar-SY"/>
        </w:rPr>
        <w:t>عمل آمد</w:t>
      </w:r>
      <w:r w:rsidR="00226013">
        <w:rPr>
          <w:rFonts w:cs="B Lotus" w:hint="cs"/>
          <w:rtl/>
          <w:lang w:bidi="ar-SY"/>
        </w:rPr>
        <w:t>،</w:t>
      </w:r>
      <w:r w:rsidRPr="001F7AFE">
        <w:rPr>
          <w:rFonts w:cs="B Lotus" w:hint="cs"/>
          <w:rtl/>
          <w:lang w:bidi="ar-SY"/>
        </w:rPr>
        <w:t xml:space="preserve"> </w:t>
      </w:r>
      <w:r w:rsidRPr="001F7AFE">
        <w:rPr>
          <w:rFonts w:cs="B Lotus"/>
          <w:rtl/>
          <w:lang w:bidi="ar-SY"/>
        </w:rPr>
        <w:t>دانسته م</w:t>
      </w:r>
      <w:r w:rsidR="00904E27">
        <w:rPr>
          <w:rFonts w:cs="B Lotus"/>
          <w:rtl/>
          <w:lang w:bidi="ar-SY"/>
        </w:rPr>
        <w:t>ی</w:t>
      </w:r>
      <w:r w:rsidR="00226013">
        <w:rPr>
          <w:rFonts w:cs="B Lotus" w:hint="cs"/>
          <w:rtl/>
          <w:lang w:bidi="ar-SY"/>
        </w:rPr>
        <w:t>‌</w:t>
      </w:r>
      <w:r w:rsidRPr="001F7AFE">
        <w:rPr>
          <w:rFonts w:cs="B Lotus"/>
          <w:rtl/>
          <w:lang w:bidi="ar-SY"/>
        </w:rPr>
        <w:t xml:space="preserve">شود </w:t>
      </w:r>
      <w:r w:rsidR="00904E27">
        <w:rPr>
          <w:rFonts w:cs="B Lotus"/>
          <w:rtl/>
          <w:lang w:bidi="ar-SY"/>
        </w:rPr>
        <w:t>ک</w:t>
      </w:r>
      <w:r w:rsidRPr="001F7AFE">
        <w:rPr>
          <w:rFonts w:cs="B Lotus"/>
          <w:rtl/>
          <w:lang w:bidi="ar-SY"/>
        </w:rPr>
        <w:t>ه مراد از متشابه قرآن</w:t>
      </w:r>
      <w:r w:rsidR="00226013">
        <w:rPr>
          <w:rFonts w:cs="B Lotus" w:hint="cs"/>
          <w:rtl/>
          <w:lang w:bidi="ar-SY"/>
        </w:rPr>
        <w:t>،</w:t>
      </w:r>
      <w:r w:rsidRPr="001F7AFE">
        <w:rPr>
          <w:rFonts w:cs="B Lotus"/>
          <w:rtl/>
          <w:lang w:bidi="ar-SY"/>
        </w:rPr>
        <w:t xml:space="preserve"> آن است </w:t>
      </w:r>
      <w:r w:rsidR="00904E27">
        <w:rPr>
          <w:rFonts w:cs="B Lotus"/>
          <w:rtl/>
          <w:lang w:bidi="ar-SY"/>
        </w:rPr>
        <w:t>ک</w:t>
      </w:r>
      <w:r w:rsidRPr="001F7AFE">
        <w:rPr>
          <w:rFonts w:cs="B Lotus"/>
          <w:rtl/>
          <w:lang w:bidi="ar-SY"/>
        </w:rPr>
        <w:t>ه حقا</w:t>
      </w:r>
      <w:r w:rsidR="00904E27">
        <w:rPr>
          <w:rFonts w:cs="B Lotus"/>
          <w:rtl/>
          <w:lang w:bidi="ar-SY"/>
        </w:rPr>
        <w:t>ی</w:t>
      </w:r>
      <w:r w:rsidRPr="001F7AFE">
        <w:rPr>
          <w:rFonts w:cs="B Lotus"/>
          <w:rtl/>
          <w:lang w:bidi="ar-SY"/>
        </w:rPr>
        <w:t>ق معقوله در مبدأ عالم و دقا</w:t>
      </w:r>
      <w:r w:rsidR="00904E27">
        <w:rPr>
          <w:rFonts w:cs="B Lotus"/>
          <w:rtl/>
          <w:lang w:bidi="ar-SY"/>
        </w:rPr>
        <w:t>ی</w:t>
      </w:r>
      <w:r w:rsidRPr="001F7AFE">
        <w:rPr>
          <w:rFonts w:cs="B Lotus"/>
          <w:rtl/>
          <w:lang w:bidi="ar-SY"/>
        </w:rPr>
        <w:t>ق محسوسه از لذات و آلام در معاد و معان</w:t>
      </w:r>
      <w:r w:rsidR="00904E27">
        <w:rPr>
          <w:rFonts w:cs="B Lotus"/>
          <w:rtl/>
          <w:lang w:bidi="ar-SY"/>
        </w:rPr>
        <w:t>ی</w:t>
      </w:r>
      <w:r w:rsidRPr="001F7AFE">
        <w:rPr>
          <w:rFonts w:cs="B Lotus"/>
          <w:rtl/>
          <w:lang w:bidi="ar-SY"/>
        </w:rPr>
        <w:t xml:space="preserve"> و حقا</w:t>
      </w:r>
      <w:r w:rsidR="00904E27">
        <w:rPr>
          <w:rFonts w:cs="B Lotus"/>
          <w:rtl/>
          <w:lang w:bidi="ar-SY"/>
        </w:rPr>
        <w:t>ی</w:t>
      </w:r>
      <w:r w:rsidRPr="001F7AFE">
        <w:rPr>
          <w:rFonts w:cs="B Lotus"/>
          <w:rtl/>
          <w:lang w:bidi="ar-SY"/>
        </w:rPr>
        <w:t>ق</w:t>
      </w:r>
      <w:r w:rsidR="00904E27">
        <w:rPr>
          <w:rFonts w:cs="B Lotus"/>
          <w:rtl/>
          <w:lang w:bidi="ar-SY"/>
        </w:rPr>
        <w:t>ی</w:t>
      </w:r>
      <w:r w:rsidRPr="001F7AFE">
        <w:rPr>
          <w:rFonts w:cs="B Lotus"/>
          <w:rtl/>
          <w:lang w:bidi="ar-SY"/>
        </w:rPr>
        <w:t xml:space="preserve"> را </w:t>
      </w:r>
      <w:r w:rsidR="00904E27">
        <w:rPr>
          <w:rFonts w:cs="B Lotus"/>
          <w:rtl/>
          <w:lang w:bidi="ar-SY"/>
        </w:rPr>
        <w:t>ک</w:t>
      </w:r>
      <w:r w:rsidRPr="001F7AFE">
        <w:rPr>
          <w:rFonts w:cs="B Lotus"/>
          <w:rtl/>
          <w:lang w:bidi="ar-SY"/>
        </w:rPr>
        <w:t>ه</w:t>
      </w:r>
      <w:r w:rsidRPr="001F7AFE">
        <w:rPr>
          <w:rFonts w:cs="B Lotus" w:hint="cs"/>
          <w:rtl/>
          <w:lang w:bidi="ar-SY"/>
        </w:rPr>
        <w:t xml:space="preserve"> </w:t>
      </w:r>
      <w:r w:rsidRPr="001F7AFE">
        <w:rPr>
          <w:rFonts w:cs="B Lotus"/>
          <w:rtl/>
          <w:lang w:bidi="ar-SY"/>
        </w:rPr>
        <w:t>مردم</w:t>
      </w:r>
      <w:r w:rsidR="00226013">
        <w:rPr>
          <w:rFonts w:cs="B Lotus" w:hint="cs"/>
          <w:rtl/>
          <w:lang w:bidi="ar-SY"/>
        </w:rPr>
        <w:t>ِ</w:t>
      </w:r>
      <w:r w:rsidRPr="001F7AFE">
        <w:rPr>
          <w:rFonts w:cs="B Lotus"/>
          <w:rtl/>
          <w:lang w:bidi="ar-SY"/>
        </w:rPr>
        <w:t xml:space="preserve"> متوغل </w:t>
      </w:r>
      <w:r w:rsidR="00226013">
        <w:rPr>
          <w:rFonts w:cs="B Lotus" w:hint="cs"/>
          <w:rtl/>
          <w:lang w:bidi="ar-SY"/>
        </w:rPr>
        <w:t xml:space="preserve">[= گرفتار و سرگرم] </w:t>
      </w:r>
      <w:r w:rsidRPr="001F7AFE">
        <w:rPr>
          <w:rFonts w:cs="B Lotus"/>
          <w:rtl/>
          <w:lang w:bidi="ar-SY"/>
        </w:rPr>
        <w:t>در عالم حس و خ</w:t>
      </w:r>
      <w:r w:rsidR="00904E27">
        <w:rPr>
          <w:rFonts w:cs="B Lotus"/>
          <w:rtl/>
          <w:lang w:bidi="ar-SY"/>
        </w:rPr>
        <w:t>ی</w:t>
      </w:r>
      <w:r w:rsidRPr="001F7AFE">
        <w:rPr>
          <w:rFonts w:cs="B Lotus"/>
          <w:rtl/>
          <w:lang w:bidi="ar-SY"/>
        </w:rPr>
        <w:t>ال نتوانند آنرا در</w:t>
      </w:r>
      <w:r w:rsidR="00904E27">
        <w:rPr>
          <w:rFonts w:cs="B Lotus"/>
          <w:rtl/>
          <w:lang w:bidi="ar-SY"/>
        </w:rPr>
        <w:t>ک</w:t>
      </w:r>
      <w:r w:rsidRPr="001F7AFE">
        <w:rPr>
          <w:rFonts w:cs="B Lotus"/>
          <w:rtl/>
          <w:lang w:bidi="ar-SY"/>
        </w:rPr>
        <w:t xml:space="preserve"> </w:t>
      </w:r>
      <w:r w:rsidR="00904E27">
        <w:rPr>
          <w:rFonts w:cs="B Lotus"/>
          <w:rtl/>
          <w:lang w:bidi="ar-SY"/>
        </w:rPr>
        <w:t>ک</w:t>
      </w:r>
      <w:r w:rsidRPr="001F7AFE">
        <w:rPr>
          <w:rFonts w:cs="B Lotus"/>
          <w:rtl/>
          <w:lang w:bidi="ar-SY"/>
        </w:rPr>
        <w:t>نند</w:t>
      </w:r>
      <w:r w:rsidR="00226013">
        <w:rPr>
          <w:rFonts w:cs="B Lotus" w:hint="cs"/>
          <w:rtl/>
          <w:lang w:bidi="ar-SY"/>
        </w:rPr>
        <w:t>،</w:t>
      </w:r>
      <w:r w:rsidRPr="001F7AFE">
        <w:rPr>
          <w:rFonts w:cs="B Lotus"/>
          <w:rtl/>
          <w:lang w:bidi="ar-SY"/>
        </w:rPr>
        <w:t xml:space="preserve"> در قوالب امثله و عبارات تنزل دهد</w:t>
      </w:r>
      <w:r w:rsidR="00226013">
        <w:rPr>
          <w:rFonts w:cs="B Lotus" w:hint="cs"/>
          <w:rtl/>
          <w:lang w:bidi="ar-SY"/>
        </w:rPr>
        <w:t>،</w:t>
      </w:r>
      <w:r w:rsidRPr="001F7AFE">
        <w:rPr>
          <w:rFonts w:cs="B Lotus"/>
          <w:rtl/>
          <w:lang w:bidi="ar-SY"/>
        </w:rPr>
        <w:t xml:space="preserve"> و در لباس </w:t>
      </w:r>
      <w:r w:rsidR="00904E27">
        <w:rPr>
          <w:rFonts w:cs="B Lotus"/>
          <w:rtl/>
          <w:lang w:bidi="ar-SY"/>
        </w:rPr>
        <w:t>ک</w:t>
      </w:r>
      <w:r w:rsidRPr="001F7AFE">
        <w:rPr>
          <w:rFonts w:cs="B Lotus"/>
          <w:rtl/>
          <w:lang w:bidi="ar-SY"/>
        </w:rPr>
        <w:t>نا</w:t>
      </w:r>
      <w:r w:rsidR="00904E27">
        <w:rPr>
          <w:rFonts w:cs="B Lotus"/>
          <w:rtl/>
          <w:lang w:bidi="ar-SY"/>
        </w:rPr>
        <w:t>ی</w:t>
      </w:r>
      <w:r w:rsidRPr="001F7AFE">
        <w:rPr>
          <w:rFonts w:cs="B Lotus"/>
          <w:rtl/>
          <w:lang w:bidi="ar-SY"/>
        </w:rPr>
        <w:t>ات و استعارات و تشب</w:t>
      </w:r>
      <w:r w:rsidR="00904E27">
        <w:rPr>
          <w:rFonts w:cs="B Lotus"/>
          <w:rtl/>
          <w:lang w:bidi="ar-SY"/>
        </w:rPr>
        <w:t>ی</w:t>
      </w:r>
      <w:r w:rsidRPr="001F7AFE">
        <w:rPr>
          <w:rFonts w:cs="B Lotus"/>
          <w:rtl/>
          <w:lang w:bidi="ar-SY"/>
        </w:rPr>
        <w:t>هات بنما</w:t>
      </w:r>
      <w:r w:rsidR="00904E27">
        <w:rPr>
          <w:rFonts w:cs="B Lotus"/>
          <w:rtl/>
          <w:lang w:bidi="ar-SY"/>
        </w:rPr>
        <w:t>ی</w:t>
      </w:r>
      <w:r w:rsidRPr="001F7AFE">
        <w:rPr>
          <w:rFonts w:cs="B Lotus"/>
          <w:rtl/>
          <w:lang w:bidi="ar-SY"/>
        </w:rPr>
        <w:t>اند</w:t>
      </w:r>
      <w:r w:rsidR="00226013">
        <w:rPr>
          <w:rFonts w:cs="B Lotus" w:hint="cs"/>
          <w:rtl/>
          <w:lang w:bidi="ar-SY"/>
        </w:rPr>
        <w:t>،</w:t>
      </w:r>
      <w:r w:rsidRPr="001F7AFE">
        <w:rPr>
          <w:rFonts w:cs="B Lotus"/>
          <w:rtl/>
          <w:lang w:bidi="ar-SY"/>
        </w:rPr>
        <w:t xml:space="preserve"> تا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 xml:space="preserve">ه فهمش بر مردم نادان آسان </w:t>
      </w:r>
      <w:r w:rsidRPr="001F7AFE">
        <w:rPr>
          <w:rFonts w:cs="B Lotus"/>
          <w:rtl/>
          <w:lang w:bidi="ar-SY"/>
        </w:rPr>
        <w:lastRenderedPageBreak/>
        <w:t>باشد و ا</w:t>
      </w:r>
      <w:r w:rsidR="00904E27">
        <w:rPr>
          <w:rFonts w:cs="B Lotus"/>
          <w:rtl/>
          <w:lang w:bidi="ar-SY"/>
        </w:rPr>
        <w:t>ی</w:t>
      </w:r>
      <w:r w:rsidRPr="001F7AFE">
        <w:rPr>
          <w:rFonts w:cs="B Lotus"/>
          <w:rtl/>
          <w:lang w:bidi="ar-SY"/>
        </w:rPr>
        <w:t>نان را ب</w:t>
      </w:r>
      <w:r w:rsidR="00226013">
        <w:rPr>
          <w:rFonts w:cs="B Lotus" w:hint="cs"/>
          <w:rtl/>
          <w:lang w:bidi="ar-SY"/>
        </w:rPr>
        <w:t xml:space="preserve">ه </w:t>
      </w:r>
      <w:r w:rsidRPr="001F7AFE">
        <w:rPr>
          <w:rFonts w:cs="B Lotus"/>
          <w:rtl/>
          <w:lang w:bidi="ar-SY"/>
        </w:rPr>
        <w:t>حق</w:t>
      </w:r>
      <w:r w:rsidR="00904E27">
        <w:rPr>
          <w:rFonts w:cs="B Lotus"/>
          <w:rtl/>
          <w:lang w:bidi="ar-SY"/>
        </w:rPr>
        <w:t>ی</w:t>
      </w:r>
      <w:r w:rsidRPr="001F7AFE">
        <w:rPr>
          <w:rFonts w:cs="B Lotus"/>
          <w:rtl/>
          <w:lang w:bidi="ar-SY"/>
        </w:rPr>
        <w:t>قت و خداشناس</w:t>
      </w:r>
      <w:r w:rsidR="00904E27">
        <w:rPr>
          <w:rFonts w:cs="B Lotus"/>
          <w:rtl/>
          <w:lang w:bidi="ar-SY"/>
        </w:rPr>
        <w:t>ی</w:t>
      </w:r>
      <w:r w:rsidRPr="001F7AFE">
        <w:rPr>
          <w:rFonts w:cs="B Lotus"/>
          <w:rtl/>
          <w:lang w:bidi="ar-SY"/>
        </w:rPr>
        <w:t xml:space="preserve"> راهنما</w:t>
      </w:r>
      <w:r w:rsidR="00226013">
        <w:rPr>
          <w:rFonts w:cs="B Lotus" w:hint="cs"/>
          <w:rtl/>
          <w:lang w:bidi="ar-SY"/>
        </w:rPr>
        <w:t>ی</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ند و ب</w:t>
      </w:r>
      <w:r w:rsidR="00226013">
        <w:rPr>
          <w:rFonts w:cs="B Lotus" w:hint="cs"/>
          <w:rtl/>
          <w:lang w:bidi="ar-SY"/>
        </w:rPr>
        <w:t xml:space="preserve">ه </w:t>
      </w:r>
      <w:r w:rsidRPr="001F7AFE">
        <w:rPr>
          <w:rFonts w:cs="B Lotus"/>
          <w:rtl/>
          <w:lang w:bidi="ar-SY"/>
        </w:rPr>
        <w:t>اخلاق فاضله متخلق گرداند.</w:t>
      </w:r>
    </w:p>
    <w:p w:rsidR="00586751" w:rsidRPr="001F7AFE" w:rsidRDefault="00586751" w:rsidP="0058792A">
      <w:pPr>
        <w:widowControl w:val="0"/>
        <w:ind w:firstLine="284"/>
        <w:jc w:val="lowKashida"/>
        <w:rPr>
          <w:rFonts w:cs="B Lotus"/>
          <w:rtl/>
          <w:lang w:bidi="ar-SY"/>
        </w:rPr>
      </w:pPr>
      <w:r w:rsidRPr="001F7AFE">
        <w:rPr>
          <w:rFonts w:cs="B Lotus"/>
          <w:rtl/>
          <w:lang w:bidi="ar-SY"/>
        </w:rPr>
        <w:t>پس متشابهات بر پ</w:t>
      </w:r>
      <w:r w:rsidR="00904E27">
        <w:rPr>
          <w:rFonts w:cs="B Lotus"/>
          <w:rtl/>
          <w:lang w:bidi="ar-SY"/>
        </w:rPr>
        <w:t>ی</w:t>
      </w:r>
      <w:r w:rsidRPr="001F7AFE">
        <w:rPr>
          <w:rFonts w:cs="B Lotus"/>
          <w:rtl/>
          <w:lang w:bidi="ar-SY"/>
        </w:rPr>
        <w:t>غمبر نازل نگرد</w:t>
      </w:r>
      <w:r w:rsidR="00904E27">
        <w:rPr>
          <w:rFonts w:cs="B Lotus"/>
          <w:rtl/>
          <w:lang w:bidi="ar-SY"/>
        </w:rPr>
        <w:t>ی</w:t>
      </w:r>
      <w:r w:rsidRPr="001F7AFE">
        <w:rPr>
          <w:rFonts w:cs="B Lotus"/>
          <w:rtl/>
          <w:lang w:bidi="ar-SY"/>
        </w:rPr>
        <w:t>ده</w:t>
      </w:r>
      <w:r w:rsidR="00146E5F">
        <w:rPr>
          <w:rFonts w:cs="B Lotus" w:hint="cs"/>
          <w:rtl/>
          <w:lang w:bidi="ar-SY"/>
        </w:rPr>
        <w:t xml:space="preserve"> </w:t>
      </w:r>
      <w:r w:rsidRPr="001F7AFE">
        <w:rPr>
          <w:rFonts w:cs="B Lotus"/>
          <w:rtl/>
          <w:lang w:bidi="ar-SY"/>
        </w:rPr>
        <w:t xml:space="preserve">‌است </w:t>
      </w:r>
      <w:r w:rsidR="00904E27">
        <w:rPr>
          <w:rFonts w:cs="B Lotus"/>
          <w:rtl/>
          <w:lang w:bidi="ar-SY"/>
        </w:rPr>
        <w:t>ک</w:t>
      </w:r>
      <w:r w:rsidRPr="001F7AFE">
        <w:rPr>
          <w:rFonts w:cs="B Lotus"/>
          <w:rtl/>
          <w:lang w:bidi="ar-SY"/>
        </w:rPr>
        <w:t xml:space="preserve">ه </w:t>
      </w:r>
      <w:r w:rsidR="00904E27">
        <w:rPr>
          <w:rFonts w:cs="B Lotus"/>
          <w:rtl/>
          <w:lang w:bidi="ar-SY"/>
        </w:rPr>
        <w:t>ک</w:t>
      </w:r>
      <w:r w:rsidRPr="001F7AFE">
        <w:rPr>
          <w:rFonts w:cs="B Lotus"/>
          <w:rtl/>
          <w:lang w:bidi="ar-SY"/>
        </w:rPr>
        <w:t>س</w:t>
      </w:r>
      <w:r w:rsidR="00904E27">
        <w:rPr>
          <w:rFonts w:cs="B Lotus"/>
          <w:rtl/>
          <w:lang w:bidi="ar-SY"/>
        </w:rPr>
        <w:t>ی</w:t>
      </w:r>
      <w:r w:rsidRPr="001F7AFE">
        <w:rPr>
          <w:rFonts w:cs="B Lotus"/>
          <w:rtl/>
          <w:lang w:bidi="ar-SY"/>
        </w:rPr>
        <w:t xml:space="preserve"> جز خداوند آن</w:t>
      </w:r>
      <w:r w:rsidR="00146E5F">
        <w:rPr>
          <w:rFonts w:cs="B Lotus" w:hint="cs"/>
          <w:rtl/>
          <w:lang w:bidi="ar-SY"/>
        </w:rPr>
        <w:t xml:space="preserve"> </w:t>
      </w:r>
      <w:r w:rsidRPr="001F7AFE">
        <w:rPr>
          <w:rFonts w:cs="B Lotus"/>
          <w:rtl/>
          <w:lang w:bidi="ar-SY"/>
        </w:rPr>
        <w:t>را نداند و حتى انب</w:t>
      </w:r>
      <w:r w:rsidR="00904E27">
        <w:rPr>
          <w:rFonts w:cs="B Lotus"/>
          <w:rtl/>
          <w:lang w:bidi="ar-SY"/>
        </w:rPr>
        <w:t>ی</w:t>
      </w:r>
      <w:r w:rsidRPr="001F7AFE">
        <w:rPr>
          <w:rFonts w:cs="B Lotus"/>
          <w:rtl/>
          <w:lang w:bidi="ar-SY"/>
        </w:rPr>
        <w:t>ا و اول</w:t>
      </w:r>
      <w:r w:rsidR="00904E27">
        <w:rPr>
          <w:rFonts w:cs="B Lotus"/>
          <w:rtl/>
          <w:lang w:bidi="ar-SY"/>
        </w:rPr>
        <w:t>ی</w:t>
      </w:r>
      <w:r w:rsidRPr="001F7AFE">
        <w:rPr>
          <w:rFonts w:cs="B Lotus"/>
          <w:rtl/>
          <w:lang w:bidi="ar-SY"/>
        </w:rPr>
        <w:t>ا و علما هم از در</w:t>
      </w:r>
      <w:r w:rsidR="00904E27">
        <w:rPr>
          <w:rFonts w:cs="B Lotus"/>
          <w:rtl/>
          <w:lang w:bidi="ar-SY"/>
        </w:rPr>
        <w:t>ک</w:t>
      </w:r>
      <w:r w:rsidRPr="001F7AFE">
        <w:rPr>
          <w:rFonts w:cs="B Lotus"/>
          <w:rtl/>
          <w:lang w:bidi="ar-SY"/>
        </w:rPr>
        <w:t xml:space="preserve"> آن عاجز باشند</w:t>
      </w:r>
      <w:r w:rsidR="00146E5F">
        <w:rPr>
          <w:rFonts w:cs="B Lotus" w:hint="cs"/>
          <w:rtl/>
          <w:lang w:bidi="ar-SY"/>
        </w:rPr>
        <w:t>؛</w:t>
      </w:r>
      <w:r w:rsidRPr="001F7AFE">
        <w:rPr>
          <w:rFonts w:cs="B Lotus"/>
          <w:rtl/>
          <w:lang w:bidi="ar-SY"/>
        </w:rPr>
        <w:t xml:space="preserve"> بل</w:t>
      </w:r>
      <w:r w:rsidR="00904E27">
        <w:rPr>
          <w:rFonts w:cs="B Lotus"/>
          <w:rtl/>
          <w:lang w:bidi="ar-SY"/>
        </w:rPr>
        <w:t>ک</w:t>
      </w:r>
      <w:r w:rsidRPr="001F7AFE">
        <w:rPr>
          <w:rFonts w:cs="B Lotus"/>
          <w:rtl/>
          <w:lang w:bidi="ar-SY"/>
        </w:rPr>
        <w:t>ه نزول متشابه برا</w:t>
      </w:r>
      <w:r w:rsidR="00904E27">
        <w:rPr>
          <w:rFonts w:cs="B Lotus"/>
          <w:rtl/>
          <w:lang w:bidi="ar-SY"/>
        </w:rPr>
        <w:t>ی</w:t>
      </w:r>
      <w:r w:rsidRPr="001F7AFE">
        <w:rPr>
          <w:rFonts w:cs="B Lotus"/>
          <w:rtl/>
          <w:lang w:bidi="ar-SY"/>
        </w:rPr>
        <w:t xml:space="preserve"> هدا</w:t>
      </w:r>
      <w:r w:rsidR="00904E27">
        <w:rPr>
          <w:rFonts w:cs="B Lotus"/>
          <w:rtl/>
          <w:lang w:bidi="ar-SY"/>
        </w:rPr>
        <w:t>ی</w:t>
      </w:r>
      <w:r w:rsidRPr="001F7AFE">
        <w:rPr>
          <w:rFonts w:cs="B Lotus"/>
          <w:rtl/>
          <w:lang w:bidi="ar-SY"/>
        </w:rPr>
        <w:t>ت نادا</w:t>
      </w:r>
      <w:r w:rsidRPr="001F7AFE">
        <w:rPr>
          <w:rFonts w:cs="B Lotus" w:hint="cs"/>
          <w:rtl/>
          <w:lang w:bidi="ar-SY"/>
        </w:rPr>
        <w:t>ن</w:t>
      </w:r>
      <w:r w:rsidRPr="001F7AFE">
        <w:rPr>
          <w:rFonts w:cs="B Lotus"/>
          <w:rtl/>
          <w:lang w:bidi="ar-SY"/>
        </w:rPr>
        <w:t>ان و تودة مردم است.</w:t>
      </w:r>
    </w:p>
    <w:p w:rsidR="00586751" w:rsidRPr="001F7AFE" w:rsidRDefault="00586751" w:rsidP="0058792A">
      <w:pPr>
        <w:widowControl w:val="0"/>
        <w:ind w:firstLine="284"/>
        <w:jc w:val="lowKashida"/>
        <w:rPr>
          <w:rFonts w:cs="B Lotus"/>
          <w:rtl/>
          <w:lang w:bidi="ar-SY"/>
        </w:rPr>
      </w:pPr>
      <w:r w:rsidRPr="001F7AFE">
        <w:rPr>
          <w:rFonts w:cs="B Lotus"/>
          <w:rtl/>
          <w:lang w:bidi="ar-SY"/>
        </w:rPr>
        <w:t>و متشابهات قرآن منحصر است در ب</w:t>
      </w:r>
      <w:r w:rsidR="00904E27">
        <w:rPr>
          <w:rFonts w:cs="B Lotus"/>
          <w:rtl/>
          <w:lang w:bidi="ar-SY"/>
        </w:rPr>
        <w:t>ی</w:t>
      </w:r>
      <w:r w:rsidRPr="001F7AFE">
        <w:rPr>
          <w:rFonts w:cs="B Lotus"/>
          <w:rtl/>
          <w:lang w:bidi="ar-SY"/>
        </w:rPr>
        <w:t>ان صفات خالق جهان</w:t>
      </w:r>
      <w:r w:rsidR="009574D3">
        <w:rPr>
          <w:rFonts w:cs="B Lotus" w:hint="cs"/>
          <w:rtl/>
          <w:lang w:bidi="ar-SY"/>
        </w:rPr>
        <w:t>،</w:t>
      </w:r>
      <w:r w:rsidRPr="001F7AFE">
        <w:rPr>
          <w:rFonts w:cs="B Lotus"/>
          <w:rtl/>
          <w:lang w:bidi="ar-SY"/>
        </w:rPr>
        <w:t xml:space="preserve"> مثل گوش و چشم و دست و رو و استوا بر عرش و امثال آن</w:t>
      </w:r>
      <w:r w:rsidR="00146E5F">
        <w:rPr>
          <w:rFonts w:cs="B Lotus" w:hint="cs"/>
          <w:rtl/>
          <w:lang w:bidi="ar-SY"/>
        </w:rPr>
        <w:t>،</w:t>
      </w:r>
      <w:r w:rsidRPr="001F7AFE">
        <w:rPr>
          <w:rFonts w:cs="B Lotus"/>
          <w:rtl/>
          <w:lang w:bidi="ar-SY"/>
        </w:rPr>
        <w:t xml:space="preserve"> و همچن</w:t>
      </w:r>
      <w:r w:rsidR="00904E27">
        <w:rPr>
          <w:rFonts w:cs="B Lotus"/>
          <w:rtl/>
          <w:lang w:bidi="ar-SY"/>
        </w:rPr>
        <w:t>ی</w:t>
      </w:r>
      <w:r w:rsidRPr="001F7AFE">
        <w:rPr>
          <w:rFonts w:cs="B Lotus"/>
          <w:rtl/>
          <w:lang w:bidi="ar-SY"/>
        </w:rPr>
        <w:t xml:space="preserve">ن در </w:t>
      </w:r>
      <w:r w:rsidR="00904E27">
        <w:rPr>
          <w:rFonts w:cs="B Lotus"/>
          <w:rtl/>
          <w:lang w:bidi="ar-SY"/>
        </w:rPr>
        <w:t>کی</w:t>
      </w:r>
      <w:r w:rsidRPr="001F7AFE">
        <w:rPr>
          <w:rFonts w:cs="B Lotus"/>
          <w:rtl/>
          <w:lang w:bidi="ar-SY"/>
        </w:rPr>
        <w:t>ف</w:t>
      </w:r>
      <w:r w:rsidR="00904E27">
        <w:rPr>
          <w:rFonts w:cs="B Lotus"/>
          <w:rtl/>
          <w:lang w:bidi="ar-SY"/>
        </w:rPr>
        <w:t>ی</w:t>
      </w:r>
      <w:r w:rsidRPr="001F7AFE">
        <w:rPr>
          <w:rFonts w:cs="B Lotus"/>
          <w:rtl/>
          <w:lang w:bidi="ar-SY"/>
        </w:rPr>
        <w:t>ت ق</w:t>
      </w:r>
      <w:r w:rsidR="00904E27">
        <w:rPr>
          <w:rFonts w:cs="B Lotus"/>
          <w:rtl/>
          <w:lang w:bidi="ar-SY"/>
        </w:rPr>
        <w:t>ی</w:t>
      </w:r>
      <w:r w:rsidRPr="001F7AFE">
        <w:rPr>
          <w:rFonts w:cs="B Lotus"/>
          <w:rtl/>
          <w:lang w:bidi="ar-SY"/>
        </w:rPr>
        <w:t>امت و معاد از آمدن خدا و ملائ</w:t>
      </w:r>
      <w:r w:rsidR="00904E27">
        <w:rPr>
          <w:rFonts w:cs="B Lotus"/>
          <w:rtl/>
          <w:lang w:bidi="ar-SY"/>
        </w:rPr>
        <w:t>ک</w:t>
      </w:r>
      <w:r w:rsidRPr="001F7AFE">
        <w:rPr>
          <w:rFonts w:cs="B Lotus"/>
          <w:rtl/>
          <w:lang w:bidi="ar-SY"/>
        </w:rPr>
        <w:t>ه</w:t>
      </w:r>
      <w:r w:rsidR="009574D3">
        <w:rPr>
          <w:rFonts w:cs="B Lotus" w:hint="cs"/>
          <w:rtl/>
          <w:lang w:bidi="ar-SY"/>
        </w:rPr>
        <w:t>،</w:t>
      </w:r>
      <w:r w:rsidRPr="001F7AFE">
        <w:rPr>
          <w:rFonts w:cs="B Lotus"/>
          <w:rtl/>
          <w:lang w:bidi="ar-SY"/>
        </w:rPr>
        <w:t xml:space="preserve"> و در </w:t>
      </w:r>
      <w:r w:rsidR="00904E27">
        <w:rPr>
          <w:rFonts w:cs="B Lotus"/>
          <w:rtl/>
          <w:lang w:bidi="ar-SY"/>
        </w:rPr>
        <w:t>کی</w:t>
      </w:r>
      <w:r w:rsidRPr="001F7AFE">
        <w:rPr>
          <w:rFonts w:cs="B Lotus"/>
          <w:rtl/>
          <w:lang w:bidi="ar-SY"/>
        </w:rPr>
        <w:t>ف</w:t>
      </w:r>
      <w:r w:rsidR="00904E27">
        <w:rPr>
          <w:rFonts w:cs="B Lotus"/>
          <w:rtl/>
          <w:lang w:bidi="ar-SY"/>
        </w:rPr>
        <w:t>ی</w:t>
      </w:r>
      <w:r w:rsidRPr="001F7AFE">
        <w:rPr>
          <w:rFonts w:cs="B Lotus"/>
          <w:rtl/>
          <w:lang w:bidi="ar-SY"/>
        </w:rPr>
        <w:t>ت جنت</w:t>
      </w:r>
      <w:r w:rsidR="009574D3">
        <w:rPr>
          <w:rFonts w:cs="B Lotus" w:hint="cs"/>
          <w:rtl/>
          <w:lang w:bidi="ar-SY"/>
        </w:rPr>
        <w:t>،</w:t>
      </w:r>
      <w:r w:rsidRPr="001F7AFE">
        <w:rPr>
          <w:rFonts w:cs="B Lotus"/>
          <w:rtl/>
          <w:lang w:bidi="ar-SY"/>
        </w:rPr>
        <w:t xml:space="preserve"> از حور و قصور و اشجار و ا</w:t>
      </w:r>
      <w:r w:rsidR="00146E5F">
        <w:rPr>
          <w:rFonts w:cs="B Lotus" w:hint="cs"/>
          <w:rtl/>
          <w:lang w:bidi="ar-SY"/>
        </w:rPr>
        <w:t>َ</w:t>
      </w:r>
      <w:r w:rsidRPr="001F7AFE">
        <w:rPr>
          <w:rFonts w:cs="B Lotus"/>
          <w:rtl/>
          <w:lang w:bidi="ar-SY"/>
        </w:rPr>
        <w:t>نهار و س</w:t>
      </w:r>
      <w:r w:rsidR="009574D3">
        <w:rPr>
          <w:rFonts w:cs="B Lotus" w:hint="cs"/>
          <w:rtl/>
          <w:lang w:bidi="ar-SY"/>
        </w:rPr>
        <w:t>ُ</w:t>
      </w:r>
      <w:r w:rsidRPr="001F7AFE">
        <w:rPr>
          <w:rFonts w:cs="B Lotus"/>
          <w:rtl/>
          <w:lang w:bidi="ar-SY"/>
        </w:rPr>
        <w:t>ند</w:t>
      </w:r>
      <w:r w:rsidR="009574D3">
        <w:rPr>
          <w:rFonts w:cs="B Lotus" w:hint="cs"/>
          <w:rtl/>
          <w:lang w:bidi="ar-SY"/>
        </w:rPr>
        <w:t>ُ</w:t>
      </w:r>
      <w:r w:rsidRPr="001F7AFE">
        <w:rPr>
          <w:rFonts w:cs="B Lotus"/>
          <w:rtl/>
          <w:lang w:bidi="ar-SY"/>
        </w:rPr>
        <w:t>س و ا</w:t>
      </w:r>
      <w:r w:rsidR="00146E5F">
        <w:rPr>
          <w:rFonts w:cs="B Lotus" w:hint="cs"/>
          <w:rtl/>
          <w:lang w:bidi="ar-SY"/>
        </w:rPr>
        <w:t>ِ</w:t>
      </w:r>
      <w:r w:rsidRPr="001F7AFE">
        <w:rPr>
          <w:rFonts w:cs="B Lotus"/>
          <w:rtl/>
          <w:lang w:bidi="ar-SY"/>
        </w:rPr>
        <w:t>ست</w:t>
      </w:r>
      <w:r w:rsidR="009574D3">
        <w:rPr>
          <w:rFonts w:cs="B Lotus" w:hint="cs"/>
          <w:rtl/>
          <w:lang w:bidi="ar-SY"/>
        </w:rPr>
        <w:t>َ</w:t>
      </w:r>
      <w:r w:rsidRPr="001F7AFE">
        <w:rPr>
          <w:rFonts w:cs="B Lotus"/>
          <w:rtl/>
          <w:lang w:bidi="ar-SY"/>
        </w:rPr>
        <w:t>بر</w:t>
      </w:r>
      <w:r w:rsidR="009574D3">
        <w:rPr>
          <w:rFonts w:cs="B Lotus" w:hint="cs"/>
          <w:rtl/>
          <w:lang w:bidi="ar-SY"/>
        </w:rPr>
        <w:t>َ</w:t>
      </w:r>
      <w:r w:rsidRPr="001F7AFE">
        <w:rPr>
          <w:rFonts w:cs="B Lotus"/>
          <w:rtl/>
          <w:lang w:bidi="ar-SY"/>
        </w:rPr>
        <w:t>ق و ا</w:t>
      </w:r>
      <w:r w:rsidR="00904E27">
        <w:rPr>
          <w:rFonts w:cs="B Lotus"/>
          <w:rtl/>
          <w:lang w:bidi="ar-SY"/>
        </w:rPr>
        <w:t>ک</w:t>
      </w:r>
      <w:r w:rsidRPr="001F7AFE">
        <w:rPr>
          <w:rFonts w:cs="B Lotus"/>
          <w:rtl/>
          <w:lang w:bidi="ar-SY"/>
        </w:rPr>
        <w:t>واب و ا</w:t>
      </w:r>
      <w:r w:rsidR="00146E5F">
        <w:rPr>
          <w:rFonts w:cs="B Lotus" w:hint="cs"/>
          <w:rtl/>
          <w:lang w:bidi="ar-SY"/>
        </w:rPr>
        <w:t>َ</w:t>
      </w:r>
      <w:r w:rsidRPr="001F7AFE">
        <w:rPr>
          <w:rFonts w:cs="B Lotus"/>
          <w:rtl/>
          <w:lang w:bidi="ar-SY"/>
        </w:rPr>
        <w:t>بار</w:t>
      </w:r>
      <w:r w:rsidR="00904E27">
        <w:rPr>
          <w:rFonts w:cs="B Lotus"/>
          <w:rtl/>
          <w:lang w:bidi="ar-SY"/>
        </w:rPr>
        <w:t>ی</w:t>
      </w:r>
      <w:r w:rsidRPr="001F7AFE">
        <w:rPr>
          <w:rFonts w:cs="B Lotus"/>
          <w:rtl/>
          <w:lang w:bidi="ar-SY"/>
        </w:rPr>
        <w:t>ق</w:t>
      </w:r>
      <w:r w:rsidR="00912A3A">
        <w:rPr>
          <w:rFonts w:cs="B Lotus" w:hint="cs"/>
          <w:rtl/>
          <w:lang w:bidi="ar-SY"/>
        </w:rPr>
        <w:t>،</w:t>
      </w:r>
      <w:r w:rsidRPr="001F7AFE">
        <w:rPr>
          <w:rFonts w:cs="B Lotus"/>
          <w:rtl/>
          <w:lang w:bidi="ar-SY"/>
        </w:rPr>
        <w:t xml:space="preserve"> و در </w:t>
      </w:r>
      <w:r w:rsidR="00904E27">
        <w:rPr>
          <w:rFonts w:cs="B Lotus"/>
          <w:rtl/>
          <w:lang w:bidi="ar-SY"/>
        </w:rPr>
        <w:t>کی</w:t>
      </w:r>
      <w:r w:rsidRPr="001F7AFE">
        <w:rPr>
          <w:rFonts w:cs="B Lotus"/>
          <w:rtl/>
          <w:lang w:bidi="ar-SY"/>
        </w:rPr>
        <w:t>ف</w:t>
      </w:r>
      <w:r w:rsidR="00904E27">
        <w:rPr>
          <w:rFonts w:cs="B Lotus"/>
          <w:rtl/>
          <w:lang w:bidi="ar-SY"/>
        </w:rPr>
        <w:t>ی</w:t>
      </w:r>
      <w:r w:rsidRPr="001F7AFE">
        <w:rPr>
          <w:rFonts w:cs="B Lotus"/>
          <w:rtl/>
          <w:lang w:bidi="ar-SY"/>
        </w:rPr>
        <w:t>ت جهنم از آتش و غسل</w:t>
      </w:r>
      <w:r w:rsidR="00904E27">
        <w:rPr>
          <w:rFonts w:cs="B Lotus"/>
          <w:rtl/>
          <w:lang w:bidi="ar-SY"/>
        </w:rPr>
        <w:t>ی</w:t>
      </w:r>
      <w:r w:rsidRPr="001F7AFE">
        <w:rPr>
          <w:rFonts w:cs="B Lotus"/>
          <w:rtl/>
          <w:lang w:bidi="ar-SY"/>
        </w:rPr>
        <w:t>ن و صد</w:t>
      </w:r>
      <w:r w:rsidR="00904E27">
        <w:rPr>
          <w:rFonts w:cs="B Lotus"/>
          <w:rtl/>
          <w:lang w:bidi="ar-SY"/>
        </w:rPr>
        <w:t>ی</w:t>
      </w:r>
      <w:r w:rsidRPr="001F7AFE">
        <w:rPr>
          <w:rFonts w:cs="B Lotus"/>
          <w:rtl/>
          <w:lang w:bidi="ar-SY"/>
        </w:rPr>
        <w:t>د و طبقات دوزخ و امثال آن</w:t>
      </w:r>
      <w:r w:rsidR="008B31E9">
        <w:rPr>
          <w:rFonts w:cs="B Lotus" w:hint="cs"/>
          <w:rtl/>
          <w:lang w:bidi="ar-SY"/>
        </w:rPr>
        <w:t>؛</w:t>
      </w:r>
      <w:r w:rsidR="00912A3A">
        <w:rPr>
          <w:rFonts w:cs="B Lotus" w:hint="cs"/>
          <w:rtl/>
          <w:lang w:bidi="ar-SY"/>
        </w:rPr>
        <w:t xml:space="preserve"> </w:t>
      </w:r>
      <w:r w:rsidRPr="001F7AFE">
        <w:rPr>
          <w:rFonts w:cs="B Lotus"/>
          <w:rtl/>
          <w:lang w:bidi="ar-SY"/>
        </w:rPr>
        <w:t>و همچن</w:t>
      </w:r>
      <w:r w:rsidR="00904E27">
        <w:rPr>
          <w:rFonts w:cs="B Lotus"/>
          <w:rtl/>
          <w:lang w:bidi="ar-SY"/>
        </w:rPr>
        <w:t>ی</w:t>
      </w:r>
      <w:r w:rsidRPr="001F7AFE">
        <w:rPr>
          <w:rFonts w:cs="B Lotus"/>
          <w:rtl/>
          <w:lang w:bidi="ar-SY"/>
        </w:rPr>
        <w:t xml:space="preserve">ن قصص قرآن است </w:t>
      </w:r>
      <w:r w:rsidR="00904E27">
        <w:rPr>
          <w:rFonts w:cs="B Lotus"/>
          <w:rtl/>
          <w:lang w:bidi="ar-SY"/>
        </w:rPr>
        <w:t>ک</w:t>
      </w:r>
      <w:r w:rsidRPr="001F7AFE">
        <w:rPr>
          <w:rFonts w:cs="B Lotus"/>
          <w:rtl/>
          <w:lang w:bidi="ar-SY"/>
        </w:rPr>
        <w:t>ه غرض در آن ب</w:t>
      </w:r>
      <w:r w:rsidR="00904E27">
        <w:rPr>
          <w:rFonts w:cs="B Lotus"/>
          <w:rtl/>
          <w:lang w:bidi="ar-SY"/>
        </w:rPr>
        <w:t>ی</w:t>
      </w:r>
      <w:r w:rsidRPr="001F7AFE">
        <w:rPr>
          <w:rFonts w:cs="B Lotus"/>
          <w:rtl/>
          <w:lang w:bidi="ar-SY"/>
        </w:rPr>
        <w:t>ان تار</w:t>
      </w:r>
      <w:r w:rsidR="00904E27">
        <w:rPr>
          <w:rFonts w:cs="B Lotus"/>
          <w:rtl/>
          <w:lang w:bidi="ar-SY"/>
        </w:rPr>
        <w:t>ی</w:t>
      </w:r>
      <w:r w:rsidRPr="001F7AFE">
        <w:rPr>
          <w:rFonts w:cs="B Lotus"/>
          <w:rtl/>
          <w:lang w:bidi="ar-SY"/>
        </w:rPr>
        <w:t>خ صرف ن</w:t>
      </w:r>
      <w:r w:rsidR="00904E27">
        <w:rPr>
          <w:rFonts w:cs="B Lotus"/>
          <w:rtl/>
          <w:lang w:bidi="ar-SY"/>
        </w:rPr>
        <w:t>ی</w:t>
      </w:r>
      <w:r w:rsidRPr="001F7AFE">
        <w:rPr>
          <w:rFonts w:cs="B Lotus"/>
          <w:rtl/>
          <w:lang w:bidi="ar-SY"/>
        </w:rPr>
        <w:t>ست</w:t>
      </w:r>
      <w:r w:rsidR="008B31E9">
        <w:rPr>
          <w:rFonts w:cs="B Lotus" w:hint="cs"/>
          <w:rtl/>
          <w:lang w:bidi="ar-SY"/>
        </w:rPr>
        <w:t>؛</w:t>
      </w:r>
      <w:r w:rsidRPr="001F7AFE">
        <w:rPr>
          <w:rFonts w:cs="B Lotus"/>
          <w:rtl/>
          <w:lang w:bidi="ar-SY"/>
        </w:rPr>
        <w:t xml:space="preserve"> بل</w:t>
      </w:r>
      <w:r w:rsidR="00904E27">
        <w:rPr>
          <w:rFonts w:cs="B Lotus"/>
          <w:rtl/>
          <w:lang w:bidi="ar-SY"/>
        </w:rPr>
        <w:t>ک</w:t>
      </w:r>
      <w:r w:rsidRPr="001F7AFE">
        <w:rPr>
          <w:rFonts w:cs="B Lotus"/>
          <w:rtl/>
          <w:lang w:bidi="ar-SY"/>
        </w:rPr>
        <w:t>ه تمام</w:t>
      </w:r>
      <w:r w:rsidR="00904E27">
        <w:rPr>
          <w:rFonts w:cs="B Lotus"/>
          <w:rtl/>
          <w:lang w:bidi="ar-SY"/>
        </w:rPr>
        <w:t>ی</w:t>
      </w:r>
      <w:r w:rsidRPr="001F7AFE">
        <w:rPr>
          <w:rFonts w:cs="B Lotus"/>
          <w:rtl/>
          <w:lang w:bidi="ar-SY"/>
        </w:rPr>
        <w:t xml:space="preserve"> آن</w:t>
      </w:r>
      <w:r w:rsidR="008B31E9">
        <w:rPr>
          <w:rFonts w:cs="B Lotus" w:hint="cs"/>
          <w:rtl/>
          <w:lang w:bidi="ar-SY"/>
        </w:rPr>
        <w:t>،</w:t>
      </w:r>
      <w:r w:rsidRPr="001F7AFE">
        <w:rPr>
          <w:rFonts w:cs="B Lotus"/>
          <w:rtl/>
          <w:lang w:bidi="ar-SY"/>
        </w:rPr>
        <w:t xml:space="preserve"> عبرت برا</w:t>
      </w:r>
      <w:r w:rsidR="00904E27">
        <w:rPr>
          <w:rFonts w:cs="B Lotus"/>
          <w:rtl/>
          <w:lang w:bidi="ar-SY"/>
        </w:rPr>
        <w:t>ی</w:t>
      </w:r>
      <w:r w:rsidRPr="001F7AFE">
        <w:rPr>
          <w:rFonts w:cs="B Lotus" w:hint="cs"/>
          <w:rtl/>
          <w:lang w:bidi="ar-SY"/>
        </w:rPr>
        <w:t xml:space="preserve"> </w:t>
      </w:r>
      <w:r w:rsidRPr="001F7AFE">
        <w:rPr>
          <w:rFonts w:cs="B Lotus"/>
          <w:rtl/>
          <w:lang w:bidi="ar-SY"/>
        </w:rPr>
        <w:t>اولوالالباب است.</w:t>
      </w:r>
    </w:p>
    <w:p w:rsidR="00586751" w:rsidRPr="001F7AFE" w:rsidRDefault="00586751" w:rsidP="0058792A">
      <w:pPr>
        <w:widowControl w:val="0"/>
        <w:ind w:firstLine="284"/>
        <w:jc w:val="lowKashida"/>
        <w:rPr>
          <w:rFonts w:cs="B Lotus"/>
          <w:rtl/>
          <w:lang w:bidi="ar-SY"/>
        </w:rPr>
      </w:pPr>
      <w:r w:rsidRPr="001F7AFE">
        <w:rPr>
          <w:rFonts w:cs="B Lotus"/>
          <w:rtl/>
          <w:lang w:bidi="ar-SY"/>
        </w:rPr>
        <w:t>و د</w:t>
      </w:r>
      <w:r w:rsidR="00904E27">
        <w:rPr>
          <w:rFonts w:cs="B Lotus"/>
          <w:rtl/>
          <w:lang w:bidi="ar-SY"/>
        </w:rPr>
        <w:t>ی</w:t>
      </w:r>
      <w:r w:rsidRPr="001F7AFE">
        <w:rPr>
          <w:rFonts w:cs="B Lotus"/>
          <w:rtl/>
          <w:lang w:bidi="ar-SY"/>
        </w:rPr>
        <w:t>گر از متشابهات قرآن</w:t>
      </w:r>
      <w:r w:rsidR="008B31E9">
        <w:rPr>
          <w:rFonts w:cs="B Lotus" w:hint="cs"/>
          <w:rtl/>
          <w:lang w:bidi="ar-SY"/>
        </w:rPr>
        <w:t>،</w:t>
      </w:r>
      <w:r w:rsidRPr="001F7AFE">
        <w:rPr>
          <w:rFonts w:cs="B Lotus"/>
          <w:rtl/>
          <w:lang w:bidi="ar-SY"/>
        </w:rPr>
        <w:t xml:space="preserve"> </w:t>
      </w:r>
      <w:r w:rsidR="00904E27">
        <w:rPr>
          <w:rFonts w:cs="B Lotus"/>
          <w:rtl/>
          <w:lang w:bidi="ar-SY"/>
        </w:rPr>
        <w:t>کی</w:t>
      </w:r>
      <w:r w:rsidRPr="001F7AFE">
        <w:rPr>
          <w:rFonts w:cs="B Lotus"/>
          <w:rtl/>
          <w:lang w:bidi="ar-SY"/>
        </w:rPr>
        <w:t>ف</w:t>
      </w:r>
      <w:r w:rsidR="00904E27">
        <w:rPr>
          <w:rFonts w:cs="B Lotus"/>
          <w:rtl/>
          <w:lang w:bidi="ar-SY"/>
        </w:rPr>
        <w:t>ی</w:t>
      </w:r>
      <w:r w:rsidRPr="001F7AFE">
        <w:rPr>
          <w:rFonts w:cs="B Lotus"/>
          <w:rtl/>
          <w:lang w:bidi="ar-SY"/>
        </w:rPr>
        <w:t xml:space="preserve">ت خلقت آدم و حوا و خروج از بهشت است </w:t>
      </w:r>
      <w:r w:rsidR="00904E27">
        <w:rPr>
          <w:rFonts w:cs="B Lotus"/>
          <w:rtl/>
          <w:lang w:bidi="ar-SY"/>
        </w:rPr>
        <w:t>ک</w:t>
      </w:r>
      <w:r w:rsidRPr="001F7AFE">
        <w:rPr>
          <w:rFonts w:cs="B Lotus"/>
          <w:rtl/>
          <w:lang w:bidi="ar-SY"/>
        </w:rPr>
        <w:t>ه تمام</w:t>
      </w:r>
      <w:r w:rsidR="00904E27">
        <w:rPr>
          <w:rFonts w:cs="B Lotus"/>
          <w:rtl/>
          <w:lang w:bidi="ar-SY"/>
        </w:rPr>
        <w:t>ی</w:t>
      </w:r>
      <w:r w:rsidRPr="001F7AFE">
        <w:rPr>
          <w:rFonts w:cs="B Lotus"/>
          <w:rtl/>
          <w:lang w:bidi="ar-SY"/>
        </w:rPr>
        <w:t xml:space="preserve"> ا</w:t>
      </w:r>
      <w:r w:rsidR="00904E27">
        <w:rPr>
          <w:rFonts w:cs="B Lotus"/>
          <w:rtl/>
          <w:lang w:bidi="ar-SY"/>
        </w:rPr>
        <w:t>ی</w:t>
      </w:r>
      <w:r w:rsidRPr="001F7AFE">
        <w:rPr>
          <w:rFonts w:cs="B Lotus"/>
          <w:rtl/>
          <w:lang w:bidi="ar-SY"/>
        </w:rPr>
        <w:t>نها حقا</w:t>
      </w:r>
      <w:r w:rsidR="00904E27">
        <w:rPr>
          <w:rFonts w:cs="B Lotus"/>
          <w:rtl/>
          <w:lang w:bidi="ar-SY"/>
        </w:rPr>
        <w:t>ی</w:t>
      </w:r>
      <w:r w:rsidRPr="001F7AFE">
        <w:rPr>
          <w:rFonts w:cs="B Lotus"/>
          <w:rtl/>
          <w:lang w:bidi="ar-SY"/>
        </w:rPr>
        <w:t>ق</w:t>
      </w:r>
      <w:r w:rsidR="00904E27">
        <w:rPr>
          <w:rFonts w:cs="B Lotus"/>
          <w:rtl/>
          <w:lang w:bidi="ar-SY"/>
        </w:rPr>
        <w:t>ی</w:t>
      </w:r>
      <w:r w:rsidR="008B31E9">
        <w:rPr>
          <w:rFonts w:cs="B Lotus" w:hint="cs"/>
          <w:rtl/>
          <w:lang w:bidi="ar-SY"/>
        </w:rPr>
        <w:t xml:space="preserve"> ا</w:t>
      </w:r>
      <w:r w:rsidRPr="001F7AFE">
        <w:rPr>
          <w:rFonts w:cs="B Lotus"/>
          <w:rtl/>
          <w:lang w:bidi="ar-SY"/>
        </w:rPr>
        <w:t>ست متجل</w:t>
      </w:r>
      <w:r w:rsidR="00904E27">
        <w:rPr>
          <w:rFonts w:cs="B Lotus"/>
          <w:rtl/>
          <w:lang w:bidi="ar-SY"/>
        </w:rPr>
        <w:t>ی</w:t>
      </w:r>
      <w:r w:rsidRPr="001F7AFE">
        <w:rPr>
          <w:rFonts w:cs="B Lotus"/>
          <w:rtl/>
          <w:lang w:bidi="ar-SY"/>
        </w:rPr>
        <w:t xml:space="preserve"> در عالم عبارات و </w:t>
      </w:r>
      <w:r w:rsidR="00904E27">
        <w:rPr>
          <w:rFonts w:cs="B Lotus"/>
          <w:rtl/>
          <w:lang w:bidi="ar-SY"/>
        </w:rPr>
        <w:t>ک</w:t>
      </w:r>
      <w:r w:rsidRPr="001F7AFE">
        <w:rPr>
          <w:rFonts w:cs="B Lotus"/>
          <w:rtl/>
          <w:lang w:bidi="ar-SY"/>
        </w:rPr>
        <w:t>نا</w:t>
      </w:r>
      <w:r w:rsidR="00904E27">
        <w:rPr>
          <w:rFonts w:cs="B Lotus"/>
          <w:rtl/>
          <w:lang w:bidi="ar-SY"/>
        </w:rPr>
        <w:t>ی</w:t>
      </w:r>
      <w:r w:rsidRPr="001F7AFE">
        <w:rPr>
          <w:rFonts w:cs="B Lotus"/>
          <w:rtl/>
          <w:lang w:bidi="ar-SY"/>
        </w:rPr>
        <w:t xml:space="preserve">ات </w:t>
      </w:r>
      <w:r w:rsidR="00904E27">
        <w:rPr>
          <w:rFonts w:cs="B Lotus"/>
          <w:rtl/>
          <w:lang w:bidi="ar-SY"/>
        </w:rPr>
        <w:t>ک</w:t>
      </w:r>
      <w:r w:rsidRPr="001F7AFE">
        <w:rPr>
          <w:rFonts w:cs="B Lotus"/>
          <w:rtl/>
          <w:lang w:bidi="ar-SY"/>
        </w:rPr>
        <w:t>ه آن</w:t>
      </w:r>
      <w:r w:rsidR="008B31E9">
        <w:rPr>
          <w:rFonts w:cs="B Lotus" w:hint="cs"/>
          <w:rtl/>
          <w:lang w:bidi="ar-SY"/>
        </w:rPr>
        <w:t xml:space="preserve"> </w:t>
      </w:r>
      <w:r w:rsidRPr="001F7AFE">
        <w:rPr>
          <w:rFonts w:cs="B Lotus"/>
          <w:rtl/>
          <w:lang w:bidi="ar-SY"/>
        </w:rPr>
        <w:t>را راسخون در علم م</w:t>
      </w:r>
      <w:r w:rsidR="00904E27">
        <w:rPr>
          <w:rFonts w:cs="B Lotus"/>
          <w:rtl/>
          <w:lang w:bidi="ar-SY"/>
        </w:rPr>
        <w:t>ی</w:t>
      </w:r>
      <w:r w:rsidR="008B31E9">
        <w:rPr>
          <w:rFonts w:cs="B Lotus" w:hint="cs"/>
          <w:rtl/>
          <w:lang w:bidi="ar-SY"/>
        </w:rPr>
        <w:t>‌</w:t>
      </w:r>
      <w:r w:rsidRPr="001F7AFE">
        <w:rPr>
          <w:rFonts w:cs="B Lotus"/>
          <w:rtl/>
          <w:lang w:bidi="ar-SY"/>
        </w:rPr>
        <w:t>دانند.</w:t>
      </w:r>
    </w:p>
    <w:p w:rsidR="00586751" w:rsidRPr="001F7AFE" w:rsidRDefault="00586751" w:rsidP="0058792A">
      <w:pPr>
        <w:widowControl w:val="0"/>
        <w:ind w:firstLine="284"/>
        <w:jc w:val="lowKashida"/>
        <w:rPr>
          <w:rFonts w:cs="B Lotus"/>
          <w:rtl/>
          <w:lang w:bidi="ar-SY"/>
        </w:rPr>
      </w:pPr>
      <w:r w:rsidRPr="001F7AFE">
        <w:rPr>
          <w:rFonts w:cs="B Lotus"/>
          <w:rtl/>
          <w:lang w:bidi="ar-SY"/>
        </w:rPr>
        <w:t>اما در آ</w:t>
      </w:r>
      <w:r w:rsidR="00904E27">
        <w:rPr>
          <w:rFonts w:cs="B Lotus"/>
          <w:rtl/>
          <w:lang w:bidi="ar-SY"/>
        </w:rPr>
        <w:t>ی</w:t>
      </w:r>
      <w:r w:rsidRPr="001F7AFE">
        <w:rPr>
          <w:rFonts w:cs="B Lotus"/>
          <w:rtl/>
          <w:lang w:bidi="ar-SY"/>
        </w:rPr>
        <w:t>ات راجع ب</w:t>
      </w:r>
      <w:r w:rsidR="008B31E9">
        <w:rPr>
          <w:rFonts w:cs="B Lotus" w:hint="cs"/>
          <w:rtl/>
          <w:lang w:bidi="ar-SY"/>
        </w:rPr>
        <w:t xml:space="preserve">ه </w:t>
      </w:r>
      <w:r w:rsidRPr="001F7AFE">
        <w:rPr>
          <w:rFonts w:cs="B Lotus"/>
          <w:rtl/>
          <w:lang w:bidi="ar-SY"/>
        </w:rPr>
        <w:t>شر</w:t>
      </w:r>
      <w:r w:rsidR="00904E27">
        <w:rPr>
          <w:rFonts w:cs="B Lotus"/>
          <w:rtl/>
          <w:lang w:bidi="ar-SY"/>
        </w:rPr>
        <w:t>ی</w:t>
      </w:r>
      <w:r w:rsidRPr="001F7AFE">
        <w:rPr>
          <w:rFonts w:cs="B Lotus"/>
          <w:rtl/>
          <w:lang w:bidi="ar-SY"/>
        </w:rPr>
        <w:t>عت و تقن</w:t>
      </w:r>
      <w:r w:rsidR="00904E27">
        <w:rPr>
          <w:rFonts w:cs="B Lotus"/>
          <w:rtl/>
          <w:lang w:bidi="ar-SY"/>
        </w:rPr>
        <w:t>ی</w:t>
      </w:r>
      <w:r w:rsidRPr="001F7AFE">
        <w:rPr>
          <w:rFonts w:cs="B Lotus"/>
          <w:rtl/>
          <w:lang w:bidi="ar-SY"/>
        </w:rPr>
        <w:t>ن قانون و حقوق و س</w:t>
      </w:r>
      <w:r w:rsidR="00904E27">
        <w:rPr>
          <w:rFonts w:cs="B Lotus"/>
          <w:rtl/>
          <w:lang w:bidi="ar-SY"/>
        </w:rPr>
        <w:t>ی</w:t>
      </w:r>
      <w:r w:rsidRPr="001F7AFE">
        <w:rPr>
          <w:rFonts w:cs="B Lotus"/>
          <w:rtl/>
          <w:lang w:bidi="ar-SY"/>
        </w:rPr>
        <w:t>اسات و اخلاق و اجتماع</w:t>
      </w:r>
      <w:r w:rsidR="00904E27">
        <w:rPr>
          <w:rFonts w:cs="B Lotus"/>
          <w:rtl/>
          <w:lang w:bidi="ar-SY"/>
        </w:rPr>
        <w:t>ی</w:t>
      </w:r>
      <w:r w:rsidRPr="001F7AFE">
        <w:rPr>
          <w:rFonts w:cs="B Lotus"/>
          <w:rtl/>
          <w:lang w:bidi="ar-SY"/>
        </w:rPr>
        <w:t>ات و تدب</w:t>
      </w:r>
      <w:r w:rsidR="00904E27">
        <w:rPr>
          <w:rFonts w:cs="B Lotus"/>
          <w:rtl/>
          <w:lang w:bidi="ar-SY"/>
        </w:rPr>
        <w:t>ی</w:t>
      </w:r>
      <w:r w:rsidRPr="001F7AFE">
        <w:rPr>
          <w:rFonts w:cs="B Lotus"/>
          <w:rtl/>
          <w:lang w:bidi="ar-SY"/>
        </w:rPr>
        <w:t>ر منزل و مد</w:t>
      </w:r>
      <w:r w:rsidR="00904E27">
        <w:rPr>
          <w:rFonts w:cs="B Lotus"/>
          <w:rtl/>
          <w:lang w:bidi="ar-SY"/>
        </w:rPr>
        <w:t>ی</w:t>
      </w:r>
      <w:r w:rsidRPr="001F7AFE">
        <w:rPr>
          <w:rFonts w:cs="B Lotus"/>
          <w:rtl/>
          <w:lang w:bidi="ar-SY"/>
        </w:rPr>
        <w:t>نه ب</w:t>
      </w:r>
      <w:r w:rsidRPr="001F7AFE">
        <w:rPr>
          <w:rFonts w:cs="B Lotus" w:hint="cs"/>
          <w:rtl/>
          <w:lang w:bidi="ar-SY"/>
        </w:rPr>
        <w:t xml:space="preserve">ه </w:t>
      </w:r>
      <w:r w:rsidRPr="001F7AFE">
        <w:rPr>
          <w:rFonts w:cs="B Lotus"/>
          <w:rtl/>
          <w:lang w:bidi="ar-SY"/>
        </w:rPr>
        <w:t>ه</w:t>
      </w:r>
      <w:r w:rsidR="00904E27">
        <w:rPr>
          <w:rFonts w:cs="B Lotus"/>
          <w:rtl/>
          <w:lang w:bidi="ar-SY"/>
        </w:rPr>
        <w:t>ی</w:t>
      </w:r>
      <w:r w:rsidRPr="001F7AFE">
        <w:rPr>
          <w:rFonts w:cs="B Lotus"/>
          <w:rtl/>
          <w:lang w:bidi="ar-SY"/>
        </w:rPr>
        <w:t>چ</w:t>
      </w:r>
      <w:r w:rsidRPr="001F7AFE">
        <w:rPr>
          <w:rFonts w:cs="B Lotus" w:hint="cs"/>
          <w:rtl/>
          <w:lang w:bidi="ar-SY"/>
        </w:rPr>
        <w:t xml:space="preserve"> </w:t>
      </w:r>
      <w:r w:rsidRPr="001F7AFE">
        <w:rPr>
          <w:rFonts w:cs="B Lotus"/>
          <w:rtl/>
          <w:lang w:bidi="ar-SY"/>
        </w:rPr>
        <w:t>وجه متشابهى ن</w:t>
      </w:r>
      <w:r w:rsidR="00904E27">
        <w:rPr>
          <w:rFonts w:cs="B Lotus"/>
          <w:rtl/>
          <w:lang w:bidi="ar-SY"/>
        </w:rPr>
        <w:t>ی</w:t>
      </w:r>
      <w:r w:rsidRPr="001F7AFE">
        <w:rPr>
          <w:rFonts w:cs="B Lotus"/>
          <w:rtl/>
          <w:lang w:bidi="ar-SY"/>
        </w:rPr>
        <w:t>ست و همچن</w:t>
      </w:r>
      <w:r w:rsidR="00904E27">
        <w:rPr>
          <w:rFonts w:cs="B Lotus"/>
          <w:rtl/>
          <w:lang w:bidi="ar-SY"/>
        </w:rPr>
        <w:t>ی</w:t>
      </w:r>
      <w:r w:rsidRPr="001F7AFE">
        <w:rPr>
          <w:rFonts w:cs="B Lotus"/>
          <w:rtl/>
          <w:lang w:bidi="ar-SY"/>
        </w:rPr>
        <w:t>ن در اثبات مبد</w:t>
      </w:r>
      <w:r w:rsidR="008B31E9">
        <w:rPr>
          <w:rFonts w:cs="B Lotus" w:hint="cs"/>
          <w:rtl/>
          <w:lang w:bidi="ar-SY"/>
        </w:rPr>
        <w:t>أ</w:t>
      </w:r>
      <w:r w:rsidRPr="001F7AFE">
        <w:rPr>
          <w:rFonts w:cs="B Lotus"/>
          <w:rtl/>
          <w:lang w:bidi="ar-SY"/>
        </w:rPr>
        <w:t xml:space="preserve"> و معاد و نبوت تشابه راه ندارد و تمام</w:t>
      </w:r>
      <w:r w:rsidR="00904E27">
        <w:rPr>
          <w:rFonts w:cs="B Lotus"/>
          <w:rtl/>
          <w:lang w:bidi="ar-SY"/>
        </w:rPr>
        <w:t>ی</w:t>
      </w:r>
      <w:r w:rsidRPr="001F7AFE">
        <w:rPr>
          <w:rFonts w:cs="B Lotus"/>
          <w:rtl/>
          <w:lang w:bidi="ar-SY"/>
        </w:rPr>
        <w:t xml:space="preserve"> آ</w:t>
      </w:r>
      <w:r w:rsidR="00904E27">
        <w:rPr>
          <w:rFonts w:cs="B Lotus"/>
          <w:rtl/>
          <w:lang w:bidi="ar-SY"/>
        </w:rPr>
        <w:t>ی</w:t>
      </w:r>
      <w:r w:rsidRPr="001F7AFE">
        <w:rPr>
          <w:rFonts w:cs="B Lotus"/>
          <w:rtl/>
          <w:lang w:bidi="ar-SY"/>
        </w:rPr>
        <w:t>ات آن مح</w:t>
      </w:r>
      <w:r w:rsidR="00904E27">
        <w:rPr>
          <w:rFonts w:cs="B Lotus"/>
          <w:rtl/>
          <w:lang w:bidi="ar-SY"/>
        </w:rPr>
        <w:t>ک</w:t>
      </w:r>
      <w:r w:rsidRPr="001F7AFE">
        <w:rPr>
          <w:rFonts w:cs="B Lotus"/>
          <w:rtl/>
          <w:lang w:bidi="ar-SY"/>
        </w:rPr>
        <w:t>م و ام</w:t>
      </w:r>
      <w:r w:rsidR="008B31E9">
        <w:rPr>
          <w:rFonts w:cs="B Lotus" w:hint="cs"/>
          <w:rtl/>
          <w:lang w:bidi="ar-SY"/>
        </w:rPr>
        <w:t>‌</w:t>
      </w:r>
      <w:r w:rsidRPr="001F7AFE">
        <w:rPr>
          <w:rFonts w:cs="B Lotus"/>
          <w:rtl/>
          <w:lang w:bidi="ar-SY"/>
        </w:rPr>
        <w:t>ال</w:t>
      </w:r>
      <w:r w:rsidR="00904E27">
        <w:rPr>
          <w:rFonts w:cs="B Lotus"/>
          <w:rtl/>
          <w:lang w:bidi="ar-SY"/>
        </w:rPr>
        <w:t>ک</w:t>
      </w:r>
      <w:r w:rsidRPr="001F7AFE">
        <w:rPr>
          <w:rFonts w:cs="B Lotus"/>
          <w:rtl/>
          <w:lang w:bidi="ar-SY"/>
        </w:rPr>
        <w:t>تاب</w:t>
      </w:r>
      <w:r w:rsidR="008B31E9">
        <w:rPr>
          <w:rFonts w:cs="B Lotus" w:hint="cs"/>
          <w:rtl/>
          <w:lang w:bidi="ar-SY"/>
        </w:rPr>
        <w:t xml:space="preserve"> </w:t>
      </w:r>
      <w:r w:rsidRPr="001F7AFE">
        <w:rPr>
          <w:rFonts w:cs="B Lotus" w:hint="cs"/>
          <w:rtl/>
          <w:lang w:bidi="ar-SY"/>
        </w:rPr>
        <w:t>‌ا</w:t>
      </w:r>
      <w:r w:rsidRPr="001F7AFE">
        <w:rPr>
          <w:rFonts w:cs="B Lotus"/>
          <w:rtl/>
          <w:lang w:bidi="ar-SY"/>
        </w:rPr>
        <w:t>ست.</w:t>
      </w:r>
    </w:p>
    <w:p w:rsidR="00586751" w:rsidRPr="001F7AFE" w:rsidRDefault="00586751" w:rsidP="0058792A">
      <w:pPr>
        <w:widowControl w:val="0"/>
        <w:ind w:firstLine="284"/>
        <w:jc w:val="lowKashida"/>
        <w:rPr>
          <w:rFonts w:cs="B Lotus"/>
          <w:rtl/>
          <w:lang w:bidi="ar-SY"/>
        </w:rPr>
      </w:pPr>
      <w:r w:rsidRPr="001F7AFE">
        <w:rPr>
          <w:rFonts w:cs="B Lotus"/>
          <w:rtl/>
          <w:lang w:bidi="ar-SY"/>
        </w:rPr>
        <w:t>خلاص</w:t>
      </w:r>
      <w:r w:rsidR="00BB1C16">
        <w:rPr>
          <w:rFonts w:cs="B Lotus" w:hint="cs"/>
          <w:rtl/>
          <w:lang w:bidi="ar-SY"/>
        </w:rPr>
        <w:t>ة</w:t>
      </w:r>
      <w:r w:rsidRPr="001F7AFE">
        <w:rPr>
          <w:rFonts w:cs="B Lotus"/>
          <w:rtl/>
          <w:lang w:bidi="ar-SY"/>
        </w:rPr>
        <w:t xml:space="preserve"> </w:t>
      </w:r>
      <w:r w:rsidR="00904E27">
        <w:rPr>
          <w:rFonts w:cs="B Lotus"/>
          <w:rtl/>
          <w:lang w:bidi="ar-SY"/>
        </w:rPr>
        <w:t>ک</w:t>
      </w:r>
      <w:r w:rsidRPr="001F7AFE">
        <w:rPr>
          <w:rFonts w:cs="B Lotus"/>
          <w:rtl/>
          <w:lang w:bidi="ar-SY"/>
        </w:rPr>
        <w:t>لام قرآن مشتمل است بر آ</w:t>
      </w:r>
      <w:r w:rsidR="00904E27">
        <w:rPr>
          <w:rFonts w:cs="B Lotus"/>
          <w:rtl/>
          <w:lang w:bidi="ar-SY"/>
        </w:rPr>
        <w:t>ی</w:t>
      </w:r>
      <w:r w:rsidRPr="001F7AFE">
        <w:rPr>
          <w:rFonts w:cs="B Lotus"/>
          <w:rtl/>
          <w:lang w:bidi="ar-SY"/>
        </w:rPr>
        <w:t>ات مح</w:t>
      </w:r>
      <w:r w:rsidR="00904E27">
        <w:rPr>
          <w:rFonts w:cs="B Lotus"/>
          <w:rtl/>
          <w:lang w:bidi="ar-SY"/>
        </w:rPr>
        <w:t>ک</w:t>
      </w:r>
      <w:r w:rsidRPr="001F7AFE">
        <w:rPr>
          <w:rFonts w:cs="B Lotus"/>
          <w:rtl/>
          <w:lang w:bidi="ar-SY"/>
        </w:rPr>
        <w:t xml:space="preserve">م </w:t>
      </w:r>
      <w:r w:rsidR="00904E27">
        <w:rPr>
          <w:rFonts w:cs="B Lotus"/>
          <w:rtl/>
          <w:lang w:bidi="ar-SY"/>
        </w:rPr>
        <w:t>ک</w:t>
      </w:r>
      <w:r w:rsidRPr="001F7AFE">
        <w:rPr>
          <w:rFonts w:cs="B Lotus"/>
          <w:rtl/>
          <w:lang w:bidi="ar-SY"/>
        </w:rPr>
        <w:t>ه آن آ</w:t>
      </w:r>
      <w:r w:rsidR="00904E27">
        <w:rPr>
          <w:rFonts w:cs="B Lotus"/>
          <w:rtl/>
          <w:lang w:bidi="ar-SY"/>
        </w:rPr>
        <w:t>ی</w:t>
      </w:r>
      <w:r w:rsidRPr="001F7AFE">
        <w:rPr>
          <w:rFonts w:cs="B Lotus"/>
          <w:rtl/>
          <w:lang w:bidi="ar-SY"/>
        </w:rPr>
        <w:t>ات</w:t>
      </w:r>
      <w:r w:rsidR="00904E27">
        <w:rPr>
          <w:rFonts w:cs="B Lotus"/>
          <w:rtl/>
          <w:lang w:bidi="ar-SY"/>
        </w:rPr>
        <w:t>ی</w:t>
      </w:r>
      <w:r w:rsidR="00BB1C16">
        <w:rPr>
          <w:rFonts w:cs="B Lotus" w:hint="cs"/>
          <w:rtl/>
          <w:lang w:bidi="ar-SY"/>
        </w:rPr>
        <w:t xml:space="preserve"> ا</w:t>
      </w:r>
      <w:r w:rsidRPr="001F7AFE">
        <w:rPr>
          <w:rFonts w:cs="B Lotus"/>
          <w:rtl/>
          <w:lang w:bidi="ar-SY"/>
        </w:rPr>
        <w:t>ست واضح و روشن و اصل و ر</w:t>
      </w:r>
      <w:r w:rsidR="00904E27">
        <w:rPr>
          <w:rFonts w:cs="B Lotus"/>
          <w:rtl/>
          <w:lang w:bidi="ar-SY"/>
        </w:rPr>
        <w:t>ی</w:t>
      </w:r>
      <w:r w:rsidRPr="001F7AFE">
        <w:rPr>
          <w:rFonts w:cs="B Lotus"/>
          <w:rtl/>
          <w:lang w:bidi="ar-SY"/>
        </w:rPr>
        <w:t xml:space="preserve">شة </w:t>
      </w:r>
      <w:r w:rsidR="00904E27">
        <w:rPr>
          <w:rFonts w:cs="B Lotus"/>
          <w:rtl/>
          <w:lang w:bidi="ar-SY"/>
        </w:rPr>
        <w:t>ک</w:t>
      </w:r>
      <w:r w:rsidRPr="001F7AFE">
        <w:rPr>
          <w:rFonts w:cs="B Lotus"/>
          <w:rtl/>
          <w:lang w:bidi="ar-SY"/>
        </w:rPr>
        <w:t>تاب و ام</w:t>
      </w:r>
      <w:r w:rsidR="00BB1C16">
        <w:rPr>
          <w:rFonts w:cs="B Lotus" w:hint="cs"/>
          <w:rtl/>
          <w:lang w:bidi="ar-SY"/>
        </w:rPr>
        <w:t>‌</w:t>
      </w:r>
      <w:r w:rsidRPr="001F7AFE">
        <w:rPr>
          <w:rFonts w:cs="B Lotus"/>
          <w:rtl/>
          <w:lang w:bidi="ar-SY"/>
        </w:rPr>
        <w:t>القرآن و مرجع و مآل آ</w:t>
      </w:r>
      <w:r w:rsidR="00904E27">
        <w:rPr>
          <w:rFonts w:cs="B Lotus"/>
          <w:rtl/>
          <w:lang w:bidi="ar-SY"/>
        </w:rPr>
        <w:t>ی</w:t>
      </w:r>
      <w:r w:rsidRPr="001F7AFE">
        <w:rPr>
          <w:rFonts w:cs="B Lotus"/>
          <w:rtl/>
          <w:lang w:bidi="ar-SY"/>
        </w:rPr>
        <w:t>ات متشابه</w:t>
      </w:r>
      <w:r w:rsidRPr="001F7AFE">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hint="cs"/>
          <w:rtl/>
          <w:lang w:bidi="ar-SY"/>
        </w:rPr>
        <w:t>و مردم در متشابهات دو ق</w:t>
      </w:r>
      <w:r w:rsidR="00BB1C16">
        <w:rPr>
          <w:rFonts w:cs="B Lotus" w:hint="cs"/>
          <w:rtl/>
          <w:lang w:bidi="ar-SY"/>
        </w:rPr>
        <w:t>ِ</w:t>
      </w:r>
      <w:r w:rsidRPr="001F7AFE">
        <w:rPr>
          <w:rFonts w:cs="B Lotus" w:hint="cs"/>
          <w:rtl/>
          <w:lang w:bidi="ar-SY"/>
        </w:rPr>
        <w:t xml:space="preserve">سمند: </w:t>
      </w:r>
      <w:r w:rsidR="00904E27">
        <w:rPr>
          <w:rFonts w:cs="B Lotus" w:hint="cs"/>
          <w:rtl/>
          <w:lang w:bidi="ar-SY"/>
        </w:rPr>
        <w:t>یک</w:t>
      </w:r>
      <w:r w:rsidR="00BB1C16">
        <w:rPr>
          <w:rFonts w:cs="B Lotus" w:hint="cs"/>
          <w:rtl/>
          <w:lang w:bidi="ar-SY"/>
        </w:rPr>
        <w:t xml:space="preserve"> </w:t>
      </w:r>
      <w:r w:rsidRPr="001F7AFE">
        <w:rPr>
          <w:rFonts w:cs="B Lotus" w:hint="cs"/>
          <w:rtl/>
          <w:lang w:bidi="ar-SY"/>
        </w:rPr>
        <w:t>دسته آنان توقف در متشابه م</w:t>
      </w:r>
      <w:r w:rsidR="00904E27">
        <w:rPr>
          <w:rFonts w:cs="B Lotus" w:hint="cs"/>
          <w:rtl/>
          <w:lang w:bidi="ar-SY"/>
        </w:rPr>
        <w:t>ی</w:t>
      </w:r>
      <w:r w:rsidR="00F36D32">
        <w:rPr>
          <w:rFonts w:cs="B Lotus" w:hint="eastAsia"/>
          <w:rtl/>
          <w:lang w:bidi="ar-SY"/>
        </w:rPr>
        <w:t>‌</w:t>
      </w:r>
      <w:r w:rsidR="00904E27">
        <w:rPr>
          <w:rFonts w:cs="B Lotus" w:hint="cs"/>
          <w:rtl/>
          <w:lang w:bidi="ar-SY"/>
        </w:rPr>
        <w:t>ک</w:t>
      </w:r>
      <w:r w:rsidRPr="001F7AFE">
        <w:rPr>
          <w:rFonts w:cs="B Lotus" w:hint="cs"/>
          <w:rtl/>
          <w:lang w:bidi="ar-SY"/>
        </w:rPr>
        <w:t>نند</w:t>
      </w:r>
      <w:r w:rsidR="00F36D32">
        <w:rPr>
          <w:rFonts w:cs="B Lotus" w:hint="cs"/>
          <w:rtl/>
          <w:lang w:bidi="ar-SY"/>
        </w:rPr>
        <w:t>،</w:t>
      </w:r>
      <w:r w:rsidRPr="001F7AFE">
        <w:rPr>
          <w:rFonts w:cs="B Lotus" w:hint="cs"/>
          <w:rtl/>
          <w:lang w:bidi="ar-SY"/>
        </w:rPr>
        <w:t xml:space="preserve"> بدون مراجعه ب</w:t>
      </w:r>
      <w:r w:rsidR="00F36D32">
        <w:rPr>
          <w:rFonts w:cs="B Lotus" w:hint="cs"/>
          <w:rtl/>
          <w:lang w:bidi="ar-SY"/>
        </w:rPr>
        <w:t xml:space="preserve">ه </w:t>
      </w:r>
      <w:r w:rsidRPr="001F7AFE">
        <w:rPr>
          <w:rFonts w:cs="B Lotus" w:hint="cs"/>
          <w:rtl/>
          <w:lang w:bidi="ar-SY"/>
        </w:rPr>
        <w:t>ام</w:t>
      </w:r>
      <w:r w:rsidR="00F36D32">
        <w:rPr>
          <w:rFonts w:cs="B Lotus" w:hint="eastAsia"/>
          <w:rtl/>
          <w:lang w:bidi="ar-SY"/>
        </w:rPr>
        <w:t>‌ال</w:t>
      </w:r>
      <w:r w:rsidR="00904E27">
        <w:rPr>
          <w:rFonts w:cs="B Lotus" w:hint="cs"/>
          <w:rtl/>
          <w:lang w:bidi="ar-SY"/>
        </w:rPr>
        <w:t>ک</w:t>
      </w:r>
      <w:r w:rsidRPr="001F7AFE">
        <w:rPr>
          <w:rFonts w:cs="B Lotus" w:hint="cs"/>
          <w:rtl/>
          <w:lang w:bidi="ar-SY"/>
        </w:rPr>
        <w:t>تاب و مح</w:t>
      </w:r>
      <w:r w:rsidR="00904E27">
        <w:rPr>
          <w:rFonts w:cs="B Lotus" w:hint="cs"/>
          <w:rtl/>
          <w:lang w:bidi="ar-SY"/>
        </w:rPr>
        <w:t>ک</w:t>
      </w:r>
      <w:r w:rsidRPr="001F7AFE">
        <w:rPr>
          <w:rFonts w:cs="B Lotus" w:hint="cs"/>
          <w:rtl/>
          <w:lang w:bidi="ar-SY"/>
        </w:rPr>
        <w:t>مات</w:t>
      </w:r>
      <w:r w:rsidR="00F36D32">
        <w:rPr>
          <w:rFonts w:cs="B Lotus" w:hint="cs"/>
          <w:rtl/>
          <w:lang w:bidi="ar-SY"/>
        </w:rPr>
        <w:t>،</w:t>
      </w:r>
      <w:r w:rsidRPr="001F7AFE">
        <w:rPr>
          <w:rFonts w:cs="B Lotus" w:hint="cs"/>
          <w:rtl/>
          <w:lang w:bidi="ar-SY"/>
        </w:rPr>
        <w:t xml:space="preserve"> و خود گمراهند و د</w:t>
      </w:r>
      <w:r w:rsidR="00904E27">
        <w:rPr>
          <w:rFonts w:cs="B Lotus" w:hint="cs"/>
          <w:rtl/>
          <w:lang w:bidi="ar-SY"/>
        </w:rPr>
        <w:t>ی</w:t>
      </w:r>
      <w:r w:rsidRPr="001F7AFE">
        <w:rPr>
          <w:rFonts w:cs="B Lotus" w:hint="cs"/>
          <w:rtl/>
          <w:lang w:bidi="ar-SY"/>
        </w:rPr>
        <w:t>گران</w:t>
      </w:r>
      <w:r w:rsidR="00F36D32">
        <w:rPr>
          <w:rFonts w:cs="B Lotus" w:hint="cs"/>
          <w:rtl/>
          <w:lang w:bidi="ar-SY"/>
        </w:rPr>
        <w:t xml:space="preserve"> </w:t>
      </w:r>
      <w:r w:rsidRPr="001F7AFE">
        <w:rPr>
          <w:rFonts w:cs="B Lotus" w:hint="cs"/>
          <w:rtl/>
          <w:lang w:bidi="ar-SY"/>
        </w:rPr>
        <w:t>را هم گمراه م</w:t>
      </w:r>
      <w:r w:rsidR="00904E27">
        <w:rPr>
          <w:rFonts w:cs="B Lotus" w:hint="cs"/>
          <w:rtl/>
          <w:lang w:bidi="ar-SY"/>
        </w:rPr>
        <w:t>ی</w:t>
      </w:r>
      <w:r w:rsidR="00F36D32">
        <w:rPr>
          <w:rFonts w:cs="B Lotus" w:hint="eastAsia"/>
          <w:rtl/>
          <w:lang w:bidi="ar-SY"/>
        </w:rPr>
        <w:t>‌</w:t>
      </w:r>
      <w:r w:rsidR="00904E27">
        <w:rPr>
          <w:rFonts w:cs="B Lotus" w:hint="cs"/>
          <w:rtl/>
          <w:lang w:bidi="ar-SY"/>
        </w:rPr>
        <w:t>ک</w:t>
      </w:r>
      <w:r w:rsidRPr="001F7AFE">
        <w:rPr>
          <w:rFonts w:cs="B Lotus" w:hint="cs"/>
          <w:rtl/>
          <w:lang w:bidi="ar-SY"/>
        </w:rPr>
        <w:t>نند.</w:t>
      </w:r>
    </w:p>
    <w:p w:rsidR="00586751" w:rsidRPr="001F7AFE" w:rsidRDefault="00586751" w:rsidP="0058792A">
      <w:pPr>
        <w:widowControl w:val="0"/>
        <w:ind w:firstLine="284"/>
        <w:jc w:val="lowKashida"/>
        <w:rPr>
          <w:rFonts w:cs="B Lotus"/>
          <w:rtl/>
          <w:lang w:bidi="ar-SY"/>
        </w:rPr>
      </w:pPr>
      <w:r w:rsidRPr="001F7AFE">
        <w:rPr>
          <w:rFonts w:cs="B Lotus"/>
          <w:rtl/>
          <w:lang w:bidi="ar-SY"/>
        </w:rPr>
        <w:t>دست</w:t>
      </w:r>
      <w:r w:rsidR="00F36D32">
        <w:rPr>
          <w:rFonts w:cs="B Lotus" w:hint="cs"/>
          <w:rtl/>
          <w:lang w:bidi="ar-SY"/>
        </w:rPr>
        <w:t>ة</w:t>
      </w:r>
      <w:r w:rsidRPr="001F7AFE">
        <w:rPr>
          <w:rFonts w:cs="B Lotus"/>
          <w:rtl/>
          <w:lang w:bidi="ar-SY"/>
        </w:rPr>
        <w:t xml:space="preserve"> د</w:t>
      </w:r>
      <w:r w:rsidR="00904E27">
        <w:rPr>
          <w:rFonts w:cs="B Lotus"/>
          <w:rtl/>
          <w:lang w:bidi="ar-SY"/>
        </w:rPr>
        <w:t>ی</w:t>
      </w:r>
      <w:r w:rsidRPr="001F7AFE">
        <w:rPr>
          <w:rFonts w:cs="B Lotus"/>
          <w:rtl/>
          <w:lang w:bidi="ar-SY"/>
        </w:rPr>
        <w:t>گر راسخون در علمند و مراد از راسخ در علم</w:t>
      </w:r>
      <w:r w:rsidR="00515F72">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س</w:t>
      </w:r>
      <w:r w:rsidR="00904E27">
        <w:rPr>
          <w:rFonts w:cs="B Lotus"/>
          <w:rtl/>
          <w:lang w:bidi="ar-SY"/>
        </w:rPr>
        <w:t>ی</w:t>
      </w:r>
      <w:r w:rsidRPr="001F7AFE">
        <w:rPr>
          <w:rFonts w:cs="B Lotus"/>
          <w:rtl/>
          <w:lang w:bidi="ar-SY"/>
        </w:rPr>
        <w:t xml:space="preserve"> است </w:t>
      </w:r>
      <w:r w:rsidR="00904E27">
        <w:rPr>
          <w:rFonts w:cs="B Lotus"/>
          <w:rtl/>
          <w:lang w:bidi="ar-SY"/>
        </w:rPr>
        <w:t>ک</w:t>
      </w:r>
      <w:r w:rsidRPr="001F7AFE">
        <w:rPr>
          <w:rFonts w:cs="B Lotus"/>
          <w:rtl/>
          <w:lang w:bidi="ar-SY"/>
        </w:rPr>
        <w:t>ه مح</w:t>
      </w:r>
      <w:r w:rsidR="00904E27">
        <w:rPr>
          <w:rFonts w:cs="B Lotus"/>
          <w:rtl/>
          <w:lang w:bidi="ar-SY"/>
        </w:rPr>
        <w:t>ک</w:t>
      </w:r>
      <w:r w:rsidRPr="001F7AFE">
        <w:rPr>
          <w:rFonts w:cs="B Lotus"/>
          <w:rtl/>
          <w:lang w:bidi="ar-SY"/>
        </w:rPr>
        <w:t>مات را از متشابهات تم</w:t>
      </w:r>
      <w:r w:rsidR="00904E27">
        <w:rPr>
          <w:rFonts w:cs="B Lotus"/>
          <w:rtl/>
          <w:lang w:bidi="ar-SY"/>
        </w:rPr>
        <w:t>ی</w:t>
      </w:r>
      <w:r w:rsidRPr="001F7AFE">
        <w:rPr>
          <w:rFonts w:cs="B Lotus"/>
          <w:rtl/>
          <w:lang w:bidi="ar-SY"/>
        </w:rPr>
        <w:t xml:space="preserve">ز دهد و بداند </w:t>
      </w:r>
      <w:r w:rsidR="009574D3">
        <w:rPr>
          <w:rFonts w:cs="B Lotus" w:hint="cs"/>
          <w:rtl/>
          <w:lang w:bidi="ar-SY"/>
        </w:rPr>
        <w:t xml:space="preserve">[که] </w:t>
      </w:r>
      <w:r w:rsidRPr="001F7AFE">
        <w:rPr>
          <w:rFonts w:cs="B Lotus"/>
          <w:rtl/>
          <w:lang w:bidi="ar-SY"/>
        </w:rPr>
        <w:t>مح</w:t>
      </w:r>
      <w:r w:rsidR="00904E27">
        <w:rPr>
          <w:rFonts w:cs="B Lotus"/>
          <w:rtl/>
          <w:lang w:bidi="ar-SY"/>
        </w:rPr>
        <w:t>ک</w:t>
      </w:r>
      <w:r w:rsidRPr="001F7AFE">
        <w:rPr>
          <w:rFonts w:cs="B Lotus"/>
          <w:rtl/>
          <w:lang w:bidi="ar-SY"/>
        </w:rPr>
        <w:t>م</w:t>
      </w:r>
      <w:r w:rsidR="009574D3">
        <w:rPr>
          <w:rFonts w:cs="B Lotus" w:hint="cs"/>
          <w:rtl/>
          <w:lang w:bidi="ar-SY"/>
        </w:rPr>
        <w:t>،</w:t>
      </w:r>
      <w:r w:rsidRPr="001F7AFE">
        <w:rPr>
          <w:rFonts w:cs="B Lotus"/>
          <w:rtl/>
          <w:lang w:bidi="ar-SY"/>
        </w:rPr>
        <w:t xml:space="preserve"> اصل و ام</w:t>
      </w:r>
      <w:r w:rsidR="009574D3">
        <w:rPr>
          <w:rFonts w:cs="B Lotus" w:hint="cs"/>
          <w:rtl/>
          <w:lang w:bidi="ar-SY"/>
        </w:rPr>
        <w:t>‌</w:t>
      </w:r>
      <w:r w:rsidR="00904E27">
        <w:rPr>
          <w:rFonts w:cs="B Lotus"/>
          <w:rtl/>
          <w:lang w:bidi="ar-SY"/>
        </w:rPr>
        <w:t>ک</w:t>
      </w:r>
      <w:r w:rsidRPr="001F7AFE">
        <w:rPr>
          <w:rFonts w:cs="B Lotus"/>
          <w:rtl/>
          <w:lang w:bidi="ar-SY"/>
        </w:rPr>
        <w:t>تاب</w:t>
      </w:r>
      <w:r w:rsidR="009574D3">
        <w:rPr>
          <w:rFonts w:cs="B Lotus" w:hint="cs"/>
          <w:rtl/>
          <w:lang w:bidi="ar-SY"/>
        </w:rPr>
        <w:t xml:space="preserve"> ا</w:t>
      </w:r>
      <w:r w:rsidRPr="001F7AFE">
        <w:rPr>
          <w:rFonts w:cs="B Lotus"/>
          <w:rtl/>
          <w:lang w:bidi="ar-SY"/>
        </w:rPr>
        <w:t>ست</w:t>
      </w:r>
      <w:r w:rsidR="009574D3">
        <w:rPr>
          <w:rFonts w:cs="B Lotus" w:hint="cs"/>
          <w:rtl/>
          <w:lang w:bidi="ar-SY"/>
        </w:rPr>
        <w:t>،</w:t>
      </w:r>
      <w:r w:rsidRPr="001F7AFE">
        <w:rPr>
          <w:rFonts w:cs="B Lotus"/>
          <w:rtl/>
          <w:lang w:bidi="ar-SY"/>
        </w:rPr>
        <w:t xml:space="preserve"> و با</w:t>
      </w:r>
      <w:r w:rsidR="00904E27">
        <w:rPr>
          <w:rFonts w:cs="B Lotus"/>
          <w:rtl/>
          <w:lang w:bidi="ar-SY"/>
        </w:rPr>
        <w:t>ی</w:t>
      </w:r>
      <w:r w:rsidRPr="001F7AFE">
        <w:rPr>
          <w:rFonts w:cs="B Lotus"/>
          <w:rtl/>
          <w:lang w:bidi="ar-SY"/>
        </w:rPr>
        <w:t>د متشابهات را ب</w:t>
      </w:r>
      <w:r w:rsidR="009574D3">
        <w:rPr>
          <w:rFonts w:cs="B Lotus" w:hint="cs"/>
          <w:rtl/>
          <w:lang w:bidi="ar-SY"/>
        </w:rPr>
        <w:t xml:space="preserve">ه </w:t>
      </w:r>
      <w:r w:rsidRPr="001F7AFE">
        <w:rPr>
          <w:rFonts w:cs="B Lotus"/>
          <w:rtl/>
          <w:lang w:bidi="ar-SY"/>
        </w:rPr>
        <w:t>آن برگردان</w:t>
      </w:r>
      <w:r w:rsidR="00904E27">
        <w:rPr>
          <w:rFonts w:cs="B Lotus"/>
          <w:rtl/>
          <w:lang w:bidi="ar-SY"/>
        </w:rPr>
        <w:t>ی</w:t>
      </w:r>
      <w:r w:rsidRPr="001F7AFE">
        <w:rPr>
          <w:rFonts w:cs="B Lotus"/>
          <w:rtl/>
          <w:lang w:bidi="ar-SY"/>
        </w:rPr>
        <w:t>د</w:t>
      </w:r>
      <w:r w:rsidR="009574D3">
        <w:rPr>
          <w:rFonts w:cs="B Lotus" w:hint="cs"/>
          <w:rtl/>
          <w:lang w:bidi="ar-SY"/>
        </w:rPr>
        <w:t>،</w:t>
      </w:r>
      <w:r w:rsidRPr="001F7AFE">
        <w:rPr>
          <w:rFonts w:cs="B Lotus"/>
          <w:rtl/>
          <w:lang w:bidi="ar-SY"/>
        </w:rPr>
        <w:t xml:space="preserve"> و تأو</w:t>
      </w:r>
      <w:r w:rsidR="00904E27">
        <w:rPr>
          <w:rFonts w:cs="B Lotus"/>
          <w:rtl/>
          <w:lang w:bidi="ar-SY"/>
        </w:rPr>
        <w:t>ی</w:t>
      </w:r>
      <w:r w:rsidRPr="001F7AFE">
        <w:rPr>
          <w:rFonts w:cs="B Lotus"/>
          <w:rtl/>
          <w:lang w:bidi="ar-SY"/>
        </w:rPr>
        <w:t>ل متشابه ا</w:t>
      </w:r>
      <w:r w:rsidR="00904E27">
        <w:rPr>
          <w:rFonts w:cs="B Lotus"/>
          <w:rtl/>
          <w:lang w:bidi="ar-SY"/>
        </w:rPr>
        <w:t>ی</w:t>
      </w:r>
      <w:r w:rsidRPr="001F7AFE">
        <w:rPr>
          <w:rFonts w:cs="B Lotus"/>
          <w:rtl/>
          <w:lang w:bidi="ar-SY"/>
        </w:rPr>
        <w:t>ن</w:t>
      </w:r>
      <w:r w:rsidR="009574D3">
        <w:rPr>
          <w:rFonts w:cs="B Lotus" w:hint="cs"/>
          <w:rtl/>
          <w:lang w:bidi="ar-SY"/>
        </w:rPr>
        <w:t xml:space="preserve"> ا</w:t>
      </w:r>
      <w:r w:rsidRPr="001F7AFE">
        <w:rPr>
          <w:rFonts w:cs="B Lotus"/>
          <w:rtl/>
          <w:lang w:bidi="ar-SY"/>
        </w:rPr>
        <w:t xml:space="preserve">ست </w:t>
      </w:r>
      <w:r w:rsidR="00904E27">
        <w:rPr>
          <w:rFonts w:cs="B Lotus"/>
          <w:rtl/>
          <w:lang w:bidi="ar-SY"/>
        </w:rPr>
        <w:t>ک</w:t>
      </w:r>
      <w:r w:rsidRPr="001F7AFE">
        <w:rPr>
          <w:rFonts w:cs="B Lotus"/>
          <w:rtl/>
          <w:lang w:bidi="ar-SY"/>
        </w:rPr>
        <w:t>ه متشابه را ب</w:t>
      </w:r>
      <w:r w:rsidR="009574D3">
        <w:rPr>
          <w:rFonts w:cs="B Lotus" w:hint="cs"/>
          <w:rtl/>
          <w:lang w:bidi="ar-SY"/>
        </w:rPr>
        <w:t xml:space="preserve">ه </w:t>
      </w:r>
      <w:r w:rsidRPr="001F7AFE">
        <w:rPr>
          <w:rFonts w:cs="B Lotus"/>
          <w:rtl/>
          <w:lang w:bidi="ar-SY"/>
        </w:rPr>
        <w:t>مح</w:t>
      </w:r>
      <w:r w:rsidR="00904E27">
        <w:rPr>
          <w:rFonts w:cs="B Lotus"/>
          <w:rtl/>
          <w:lang w:bidi="ar-SY"/>
        </w:rPr>
        <w:t>ک</w:t>
      </w:r>
      <w:r w:rsidRPr="001F7AFE">
        <w:rPr>
          <w:rFonts w:cs="B Lotus"/>
          <w:rtl/>
          <w:lang w:bidi="ar-SY"/>
        </w:rPr>
        <w:t xml:space="preserve">م مراجعه دهد و مآل متشابه را </w:t>
      </w:r>
      <w:r w:rsidRPr="001F7AFE">
        <w:rPr>
          <w:rFonts w:cs="B Lotus"/>
          <w:rtl/>
          <w:lang w:bidi="ar-SY"/>
        </w:rPr>
        <w:lastRenderedPageBreak/>
        <w:t>در مح</w:t>
      </w:r>
      <w:r w:rsidR="00904E27">
        <w:rPr>
          <w:rFonts w:cs="B Lotus"/>
          <w:rtl/>
          <w:lang w:bidi="ar-SY"/>
        </w:rPr>
        <w:t>ک</w:t>
      </w:r>
      <w:r w:rsidRPr="001F7AFE">
        <w:rPr>
          <w:rFonts w:cs="B Lotus"/>
          <w:rtl/>
          <w:lang w:bidi="ar-SY"/>
        </w:rPr>
        <w:t>م بب</w:t>
      </w:r>
      <w:r w:rsidR="00904E27">
        <w:rPr>
          <w:rFonts w:cs="B Lotus"/>
          <w:rtl/>
          <w:lang w:bidi="ar-SY"/>
        </w:rPr>
        <w:t>ی</w:t>
      </w:r>
      <w:r w:rsidRPr="001F7AFE">
        <w:rPr>
          <w:rFonts w:cs="B Lotus"/>
          <w:rtl/>
          <w:lang w:bidi="ar-SY"/>
        </w:rPr>
        <w:t>ند.</w:t>
      </w:r>
    </w:p>
    <w:p w:rsidR="0016096B" w:rsidRPr="001F7AFE" w:rsidRDefault="00586751" w:rsidP="0058792A">
      <w:pPr>
        <w:widowControl w:val="0"/>
        <w:ind w:firstLine="284"/>
        <w:jc w:val="lowKashida"/>
        <w:rPr>
          <w:rFonts w:cs="B Lotus"/>
          <w:rtl/>
          <w:lang w:bidi="ar-SY"/>
        </w:rPr>
      </w:pPr>
      <w:r w:rsidRPr="001F7AFE">
        <w:rPr>
          <w:rFonts w:cs="B Lotus"/>
          <w:rtl/>
          <w:lang w:bidi="ar-SY"/>
        </w:rPr>
        <w:t>و ما در ا</w:t>
      </w:r>
      <w:r w:rsidR="00904E27">
        <w:rPr>
          <w:rFonts w:cs="B Lotus"/>
          <w:rtl/>
          <w:lang w:bidi="ar-SY"/>
        </w:rPr>
        <w:t>ی</w:t>
      </w:r>
      <w:r w:rsidRPr="001F7AFE">
        <w:rPr>
          <w:rFonts w:cs="B Lotus"/>
          <w:rtl/>
          <w:lang w:bidi="ar-SY"/>
        </w:rPr>
        <w:t>نجا امثله‌ا</w:t>
      </w:r>
      <w:r w:rsidR="00904E27">
        <w:rPr>
          <w:rFonts w:cs="B Lotus"/>
          <w:rtl/>
          <w:lang w:bidi="ar-SY"/>
        </w:rPr>
        <w:t>ی</w:t>
      </w:r>
      <w:r w:rsidRPr="001F7AFE">
        <w:rPr>
          <w:rFonts w:cs="B Lotus"/>
          <w:rtl/>
          <w:lang w:bidi="ar-SY"/>
        </w:rPr>
        <w:t xml:space="preserve"> از قرآن در مح</w:t>
      </w:r>
      <w:r w:rsidR="00904E27">
        <w:rPr>
          <w:rFonts w:cs="B Lotus"/>
          <w:rtl/>
          <w:lang w:bidi="ar-SY"/>
        </w:rPr>
        <w:t>ک</w:t>
      </w:r>
      <w:r w:rsidRPr="001F7AFE">
        <w:rPr>
          <w:rFonts w:cs="B Lotus"/>
          <w:rtl/>
          <w:lang w:bidi="ar-SY"/>
        </w:rPr>
        <w:t>م و متشابه ب</w:t>
      </w:r>
      <w:r w:rsidR="00904E27">
        <w:rPr>
          <w:rFonts w:cs="B Lotus"/>
          <w:rtl/>
          <w:lang w:bidi="ar-SY"/>
        </w:rPr>
        <w:t>ی</w:t>
      </w:r>
      <w:r w:rsidRPr="001F7AFE">
        <w:rPr>
          <w:rFonts w:cs="B Lotus"/>
          <w:rtl/>
          <w:lang w:bidi="ar-SY"/>
        </w:rPr>
        <w:t>ان م</w:t>
      </w:r>
      <w:r w:rsidR="00904E27">
        <w:rPr>
          <w:rFonts w:cs="B Lotus"/>
          <w:rtl/>
          <w:lang w:bidi="ar-SY"/>
        </w:rPr>
        <w:t>ی</w:t>
      </w:r>
      <w:r w:rsidR="009574D3">
        <w:rPr>
          <w:rFonts w:cs="B Lotus" w:hint="cs"/>
          <w:rtl/>
          <w:lang w:bidi="ar-SY"/>
        </w:rPr>
        <w:t>‌</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م و طر</w:t>
      </w:r>
      <w:r w:rsidR="00904E27">
        <w:rPr>
          <w:rFonts w:cs="B Lotus"/>
          <w:rtl/>
          <w:lang w:bidi="ar-SY"/>
        </w:rPr>
        <w:t>ی</w:t>
      </w:r>
      <w:r w:rsidRPr="001F7AFE">
        <w:rPr>
          <w:rFonts w:cs="B Lotus"/>
          <w:rtl/>
          <w:lang w:bidi="ar-SY"/>
        </w:rPr>
        <w:t>ق تأو</w:t>
      </w:r>
      <w:r w:rsidR="00904E27">
        <w:rPr>
          <w:rFonts w:cs="B Lotus"/>
          <w:rtl/>
          <w:lang w:bidi="ar-SY"/>
        </w:rPr>
        <w:t>ی</w:t>
      </w:r>
      <w:r w:rsidRPr="001F7AFE">
        <w:rPr>
          <w:rFonts w:cs="B Lotus"/>
          <w:rtl/>
          <w:lang w:bidi="ar-SY"/>
        </w:rPr>
        <w:t>ل متشابه و برگرداندن آن</w:t>
      </w:r>
      <w:r w:rsidR="009574D3">
        <w:rPr>
          <w:rFonts w:cs="B Lotus" w:hint="cs"/>
          <w:rtl/>
          <w:lang w:bidi="ar-SY"/>
        </w:rPr>
        <w:t xml:space="preserve"> </w:t>
      </w:r>
      <w:r w:rsidRPr="001F7AFE">
        <w:rPr>
          <w:rFonts w:cs="B Lotus"/>
          <w:rtl/>
          <w:lang w:bidi="ar-SY"/>
        </w:rPr>
        <w:t>را ب</w:t>
      </w:r>
      <w:r w:rsidR="009574D3">
        <w:rPr>
          <w:rFonts w:cs="B Lotus" w:hint="cs"/>
          <w:rtl/>
          <w:lang w:bidi="ar-SY"/>
        </w:rPr>
        <w:t xml:space="preserve">ه </w:t>
      </w:r>
      <w:r w:rsidRPr="001F7AFE">
        <w:rPr>
          <w:rFonts w:cs="B Lotus"/>
          <w:rtl/>
          <w:lang w:bidi="ar-SY"/>
        </w:rPr>
        <w:t>مح</w:t>
      </w:r>
      <w:r w:rsidR="00904E27">
        <w:rPr>
          <w:rFonts w:cs="B Lotus"/>
          <w:rtl/>
          <w:lang w:bidi="ar-SY"/>
        </w:rPr>
        <w:t>ک</w:t>
      </w:r>
      <w:r w:rsidRPr="001F7AFE">
        <w:rPr>
          <w:rFonts w:cs="B Lotus"/>
          <w:rtl/>
          <w:lang w:bidi="ar-SY"/>
        </w:rPr>
        <w:t>م ذ</w:t>
      </w:r>
      <w:r w:rsidR="00904E27">
        <w:rPr>
          <w:rFonts w:cs="B Lotus"/>
          <w:rtl/>
          <w:lang w:bidi="ar-SY"/>
        </w:rPr>
        <w:t>ک</w:t>
      </w:r>
      <w:r w:rsidRPr="001F7AFE">
        <w:rPr>
          <w:rFonts w:cs="B Lotus"/>
          <w:rtl/>
          <w:lang w:bidi="ar-SY"/>
        </w:rPr>
        <w:t>ر م</w:t>
      </w:r>
      <w:r w:rsidR="00904E27">
        <w:rPr>
          <w:rFonts w:cs="B Lotus"/>
          <w:rtl/>
          <w:lang w:bidi="ar-SY"/>
        </w:rPr>
        <w:t>ی</w:t>
      </w:r>
      <w:r w:rsidR="009574D3">
        <w:rPr>
          <w:rFonts w:cs="B Lotus" w:hint="cs"/>
          <w:rtl/>
          <w:lang w:bidi="ar-SY"/>
        </w:rPr>
        <w:t>‌</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م</w:t>
      </w:r>
      <w:r w:rsidR="009574D3">
        <w:rPr>
          <w:rFonts w:cs="B Lotus" w:hint="cs"/>
          <w:rtl/>
          <w:lang w:bidi="ar-SY"/>
        </w:rPr>
        <w:t>،</w:t>
      </w:r>
      <w:r w:rsidRPr="001F7AFE">
        <w:rPr>
          <w:rFonts w:cs="B Lotus"/>
          <w:rtl/>
          <w:lang w:bidi="ar-SY"/>
        </w:rPr>
        <w:t xml:space="preserve"> تا تبصر</w:t>
      </w:r>
      <w:r w:rsidR="009574D3">
        <w:rPr>
          <w:rFonts w:cs="B Lotus" w:hint="cs"/>
          <w:rtl/>
          <w:lang w:bidi="ar-SY"/>
        </w:rPr>
        <w:t>ة [= توضیح]</w:t>
      </w:r>
      <w:r w:rsidRPr="001F7AFE">
        <w:rPr>
          <w:rFonts w:cs="B Lotus"/>
          <w:rtl/>
          <w:lang w:bidi="ar-SY"/>
        </w:rPr>
        <w:t xml:space="preserve"> خوانندگان </w:t>
      </w:r>
      <w:r w:rsidR="00904E27">
        <w:rPr>
          <w:rFonts w:cs="B Lotus"/>
          <w:rtl/>
          <w:lang w:bidi="ar-SY"/>
        </w:rPr>
        <w:t>ک</w:t>
      </w:r>
      <w:r w:rsidRPr="001F7AFE">
        <w:rPr>
          <w:rFonts w:cs="B Lotus"/>
          <w:rtl/>
          <w:lang w:bidi="ar-SY"/>
        </w:rPr>
        <w:t>تاب و متدبر</w:t>
      </w:r>
      <w:r w:rsidR="00904E27">
        <w:rPr>
          <w:rFonts w:cs="B Lotus"/>
          <w:rtl/>
          <w:lang w:bidi="ar-SY"/>
        </w:rPr>
        <w:t>ی</w:t>
      </w:r>
      <w:r w:rsidRPr="001F7AFE">
        <w:rPr>
          <w:rFonts w:cs="B Lotus"/>
          <w:rtl/>
          <w:lang w:bidi="ar-SY"/>
        </w:rPr>
        <w:t>ن در قرآن باشد.</w:t>
      </w:r>
    </w:p>
    <w:p w:rsidR="00586751" w:rsidRPr="001F7AFE" w:rsidRDefault="001973C9" w:rsidP="0058792A">
      <w:pPr>
        <w:widowControl w:val="0"/>
        <w:jc w:val="center"/>
        <w:rPr>
          <w:rFonts w:cs="B Lotus"/>
          <w:sz w:val="32"/>
          <w:szCs w:val="24"/>
          <w:rtl/>
        </w:rPr>
      </w:pPr>
      <w:r w:rsidRPr="001973C9">
        <w:rPr>
          <w:rFonts w:cs="B Lotus" w:hint="cs"/>
          <w:bCs/>
          <w:sz w:val="32"/>
          <w:szCs w:val="32"/>
          <w:rtl/>
        </w:rPr>
        <w:t>***</w:t>
      </w:r>
    </w:p>
    <w:p w:rsidR="00586751" w:rsidRPr="001F7AFE" w:rsidRDefault="00586751" w:rsidP="0058792A">
      <w:pPr>
        <w:pStyle w:val="a0"/>
        <w:rPr>
          <w:rtl/>
        </w:rPr>
      </w:pPr>
      <w:bookmarkStart w:id="55" w:name="_Toc258607999"/>
      <w:bookmarkStart w:id="56" w:name="_Toc455457982"/>
      <w:r w:rsidRPr="001F7AFE">
        <w:rPr>
          <w:rtl/>
        </w:rPr>
        <w:t>امثل</w:t>
      </w:r>
      <w:r w:rsidR="009574D3">
        <w:rPr>
          <w:rFonts w:hint="cs"/>
          <w:rtl/>
        </w:rPr>
        <w:t>ة</w:t>
      </w:r>
      <w:r w:rsidRPr="001F7AFE">
        <w:rPr>
          <w:rtl/>
        </w:rPr>
        <w:t xml:space="preserve"> </w:t>
      </w:r>
      <w:r w:rsidRPr="00F82033">
        <w:rPr>
          <w:rtl/>
        </w:rPr>
        <w:t>مح</w:t>
      </w:r>
      <w:r w:rsidR="00904E27" w:rsidRPr="00324CAF">
        <w:rPr>
          <w:rtl/>
        </w:rPr>
        <w:t>ک</w:t>
      </w:r>
      <w:r w:rsidRPr="00F82033">
        <w:rPr>
          <w:rtl/>
        </w:rPr>
        <w:t>م</w:t>
      </w:r>
      <w:r w:rsidRPr="001F7AFE">
        <w:rPr>
          <w:rtl/>
        </w:rPr>
        <w:t xml:space="preserve"> و متشابه و طر</w:t>
      </w:r>
      <w:r w:rsidR="00904E27" w:rsidRPr="00324CAF">
        <w:rPr>
          <w:rtl/>
        </w:rPr>
        <w:t>ی</w:t>
      </w:r>
      <w:r w:rsidRPr="001F7AFE">
        <w:rPr>
          <w:rtl/>
        </w:rPr>
        <w:t>ق تأو</w:t>
      </w:r>
      <w:r w:rsidR="00904E27" w:rsidRPr="00324CAF">
        <w:rPr>
          <w:rtl/>
        </w:rPr>
        <w:t>ی</w:t>
      </w:r>
      <w:r w:rsidRPr="001F7AFE">
        <w:rPr>
          <w:rtl/>
        </w:rPr>
        <w:t>ل متشابه</w:t>
      </w:r>
      <w:bookmarkEnd w:id="55"/>
      <w:bookmarkEnd w:id="56"/>
    </w:p>
    <w:p w:rsidR="00586751" w:rsidRPr="00426C53" w:rsidRDefault="00586751" w:rsidP="0058792A">
      <w:pPr>
        <w:widowControl w:val="0"/>
        <w:ind w:firstLine="284"/>
        <w:jc w:val="both"/>
        <w:rPr>
          <w:rFonts w:ascii="KFGQPC Uthmanic Script HAFS" w:hAnsi="KFGQPC Uthmanic Script HAFS" w:cs="KFGQPC Uthmanic Script HAFS"/>
          <w:rtl/>
        </w:rPr>
      </w:pPr>
      <w:r w:rsidRPr="001F7AFE">
        <w:rPr>
          <w:rFonts w:cs="B Lotus"/>
          <w:b/>
          <w:bCs/>
          <w:rtl/>
          <w:lang w:bidi="ar-SY"/>
        </w:rPr>
        <w:t>1- آ</w:t>
      </w:r>
      <w:r w:rsidR="00904E27">
        <w:rPr>
          <w:rFonts w:cs="B Lotus"/>
          <w:b/>
          <w:bCs/>
          <w:rtl/>
          <w:lang w:bidi="ar-SY"/>
        </w:rPr>
        <w:t>ی</w:t>
      </w:r>
      <w:r w:rsidRPr="001F7AFE">
        <w:rPr>
          <w:rFonts w:cs="B Lotus"/>
          <w:b/>
          <w:bCs/>
          <w:rtl/>
          <w:lang w:bidi="ar-SY"/>
        </w:rPr>
        <w:t>ات صفات:</w:t>
      </w:r>
      <w:r w:rsidRPr="001F7AFE">
        <w:rPr>
          <w:rFonts w:cs="B Lotus"/>
          <w:rtl/>
          <w:lang w:bidi="ar-SY"/>
        </w:rPr>
        <w:t xml:space="preserve"> از قب</w:t>
      </w:r>
      <w:r w:rsidR="00904E27">
        <w:rPr>
          <w:rFonts w:cs="B Lotus"/>
          <w:rtl/>
          <w:lang w:bidi="ar-SY"/>
        </w:rPr>
        <w:t>ی</w:t>
      </w:r>
      <w:r w:rsidRPr="001F7AFE">
        <w:rPr>
          <w:rFonts w:cs="B Lotus"/>
          <w:rtl/>
          <w:lang w:bidi="ar-SY"/>
        </w:rPr>
        <w:t>ل گوش و چشم و دست و وجه و استوا</w:t>
      </w:r>
      <w:r w:rsidR="00904E27">
        <w:rPr>
          <w:rFonts w:cs="B Lotus"/>
          <w:rtl/>
          <w:lang w:bidi="ar-SY"/>
        </w:rPr>
        <w:t>ی</w:t>
      </w:r>
      <w:r w:rsidRPr="001F7AFE">
        <w:rPr>
          <w:rFonts w:cs="B Lotus"/>
          <w:rtl/>
          <w:lang w:bidi="ar-SY"/>
        </w:rPr>
        <w:t xml:space="preserve"> بر عرش و امثال آن</w:t>
      </w:r>
      <w:r w:rsidR="00C52AB2">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ه موهم تجسم است</w:t>
      </w:r>
      <w:r w:rsidR="00C52AB2">
        <w:rPr>
          <w:rFonts w:cs="B Lotus" w:hint="cs"/>
          <w:rtl/>
          <w:lang w:bidi="ar-SY"/>
        </w:rPr>
        <w:t>،</w:t>
      </w:r>
      <w:r w:rsidRPr="001F7AFE">
        <w:rPr>
          <w:rFonts w:cs="B Lotus"/>
          <w:rtl/>
          <w:lang w:bidi="ar-SY"/>
        </w:rPr>
        <w:t xml:space="preserve"> و در واقع</w:t>
      </w:r>
      <w:r w:rsidR="00C52AB2">
        <w:rPr>
          <w:rFonts w:cs="B Lotus" w:hint="cs"/>
          <w:rtl/>
          <w:lang w:bidi="ar-SY"/>
        </w:rPr>
        <w:t>،</w:t>
      </w:r>
      <w:r w:rsidRPr="001F7AFE">
        <w:rPr>
          <w:rFonts w:cs="B Lotus"/>
          <w:rtl/>
          <w:lang w:bidi="ar-SY"/>
        </w:rPr>
        <w:t xml:space="preserve"> ا</w:t>
      </w:r>
      <w:r w:rsidR="00904E27">
        <w:rPr>
          <w:rFonts w:cs="B Lotus"/>
          <w:rtl/>
          <w:lang w:bidi="ar-SY"/>
        </w:rPr>
        <w:t>ی</w:t>
      </w:r>
      <w:r w:rsidRPr="001F7AFE">
        <w:rPr>
          <w:rFonts w:cs="B Lotus"/>
          <w:rtl/>
          <w:lang w:bidi="ar-SY"/>
        </w:rPr>
        <w:t>ن آ</w:t>
      </w:r>
      <w:r w:rsidR="00904E27">
        <w:rPr>
          <w:rFonts w:cs="B Lotus"/>
          <w:rtl/>
          <w:lang w:bidi="ar-SY"/>
        </w:rPr>
        <w:t>ی</w:t>
      </w:r>
      <w:r w:rsidRPr="001F7AFE">
        <w:rPr>
          <w:rFonts w:cs="B Lotus"/>
          <w:rtl/>
          <w:lang w:bidi="ar-SY"/>
        </w:rPr>
        <w:t>ات صفات تشب</w:t>
      </w:r>
      <w:r w:rsidR="00904E27">
        <w:rPr>
          <w:rFonts w:cs="B Lotus"/>
          <w:rtl/>
          <w:lang w:bidi="ar-SY"/>
        </w:rPr>
        <w:t>ی</w:t>
      </w:r>
      <w:r w:rsidRPr="001F7AFE">
        <w:rPr>
          <w:rFonts w:cs="B Lotus"/>
          <w:rtl/>
          <w:lang w:bidi="ar-SY"/>
        </w:rPr>
        <w:t>ه حق</w:t>
      </w:r>
      <w:r w:rsidR="00904E27">
        <w:rPr>
          <w:rFonts w:cs="B Lotus"/>
          <w:rtl/>
          <w:lang w:bidi="ar-SY"/>
        </w:rPr>
        <w:t>ی</w:t>
      </w:r>
      <w:r w:rsidRPr="001F7AFE">
        <w:rPr>
          <w:rFonts w:cs="B Lotus"/>
          <w:rtl/>
          <w:lang w:bidi="ar-SY"/>
        </w:rPr>
        <w:t>قت غ</w:t>
      </w:r>
      <w:r w:rsidR="00904E27">
        <w:rPr>
          <w:rFonts w:cs="B Lotus"/>
          <w:rtl/>
          <w:lang w:bidi="ar-SY"/>
        </w:rPr>
        <w:t>ی</w:t>
      </w:r>
      <w:r w:rsidRPr="001F7AFE">
        <w:rPr>
          <w:rFonts w:cs="B Lotus"/>
          <w:rtl/>
          <w:lang w:bidi="ar-SY"/>
        </w:rPr>
        <w:t>ب مجرد است ب</w:t>
      </w:r>
      <w:r w:rsidR="00C52AB2">
        <w:rPr>
          <w:rFonts w:cs="B Lotus" w:hint="cs"/>
          <w:rtl/>
          <w:lang w:bidi="ar-SY"/>
        </w:rPr>
        <w:t xml:space="preserve">ه </w:t>
      </w:r>
      <w:r w:rsidRPr="001F7AFE">
        <w:rPr>
          <w:rFonts w:cs="B Lotus"/>
          <w:rtl/>
          <w:lang w:bidi="ar-SY"/>
        </w:rPr>
        <w:t>محسوس</w:t>
      </w:r>
      <w:r w:rsidR="00C52AB2">
        <w:rPr>
          <w:rFonts w:cs="B Lotus" w:hint="cs"/>
          <w:rtl/>
          <w:lang w:bidi="ar-SY"/>
        </w:rPr>
        <w:t>؛</w:t>
      </w:r>
      <w:r w:rsidRPr="001F7AFE">
        <w:rPr>
          <w:rFonts w:cs="B Lotus"/>
          <w:rtl/>
          <w:lang w:bidi="ar-SY"/>
        </w:rPr>
        <w:t xml:space="preserve"> چون گفت</w:t>
      </w:r>
      <w:r w:rsidR="00904E27">
        <w:rPr>
          <w:rFonts w:cs="B Lotus"/>
          <w:rtl/>
          <w:lang w:bidi="ar-SY"/>
        </w:rPr>
        <w:t>ی</w:t>
      </w:r>
      <w:r w:rsidRPr="001F7AFE">
        <w:rPr>
          <w:rFonts w:cs="B Lotus"/>
          <w:rtl/>
          <w:lang w:bidi="ar-SY"/>
        </w:rPr>
        <w:t>م عامه مردم نم</w:t>
      </w:r>
      <w:r w:rsidR="00904E27">
        <w:rPr>
          <w:rFonts w:cs="B Lotus"/>
          <w:rtl/>
          <w:lang w:bidi="ar-SY"/>
        </w:rPr>
        <w:t>ی</w:t>
      </w:r>
      <w:r w:rsidR="00C52AB2">
        <w:rPr>
          <w:rFonts w:cs="B Lotus" w:hint="cs"/>
          <w:rtl/>
          <w:lang w:bidi="ar-SY"/>
        </w:rPr>
        <w:t>‌</w:t>
      </w:r>
      <w:r w:rsidRPr="001F7AFE">
        <w:rPr>
          <w:rFonts w:cs="B Lotus"/>
          <w:rtl/>
          <w:lang w:bidi="ar-SY"/>
        </w:rPr>
        <w:t xml:space="preserve">توانند تصور </w:t>
      </w:r>
      <w:r w:rsidR="00904E27">
        <w:rPr>
          <w:rFonts w:cs="B Lotus"/>
          <w:rtl/>
          <w:lang w:bidi="ar-SY"/>
        </w:rPr>
        <w:t>ک</w:t>
      </w:r>
      <w:r w:rsidRPr="001F7AFE">
        <w:rPr>
          <w:rFonts w:cs="B Lotus"/>
          <w:rtl/>
          <w:lang w:bidi="ar-SY"/>
        </w:rPr>
        <w:t>نند</w:t>
      </w:r>
      <w:r w:rsidRPr="001F7AFE">
        <w:rPr>
          <w:rFonts w:cs="B Lotus" w:hint="cs"/>
          <w:rtl/>
          <w:lang w:bidi="ar-SY"/>
        </w:rPr>
        <w:t xml:space="preserve"> </w:t>
      </w:r>
      <w:r w:rsidR="00904E27">
        <w:rPr>
          <w:rFonts w:cs="B Lotus"/>
          <w:rtl/>
          <w:lang w:bidi="ar-SY"/>
        </w:rPr>
        <w:t>ک</w:t>
      </w:r>
      <w:r w:rsidRPr="001F7AFE">
        <w:rPr>
          <w:rFonts w:cs="B Lotus"/>
          <w:rtl/>
          <w:lang w:bidi="ar-SY"/>
        </w:rPr>
        <w:t>ه موجود</w:t>
      </w:r>
      <w:r w:rsidR="00904E27">
        <w:rPr>
          <w:rFonts w:cs="B Lotus"/>
          <w:rtl/>
          <w:lang w:bidi="ar-SY"/>
        </w:rPr>
        <w:t>ی</w:t>
      </w:r>
      <w:r w:rsidRPr="001F7AFE">
        <w:rPr>
          <w:rFonts w:cs="B Lotus"/>
          <w:rtl/>
          <w:lang w:bidi="ar-SY"/>
        </w:rPr>
        <w:t xml:space="preserve"> مجرد</w:t>
      </w:r>
      <w:r w:rsidRPr="001F7AFE">
        <w:rPr>
          <w:rFonts w:cs="B Lotus" w:hint="cs"/>
          <w:rtl/>
          <w:lang w:bidi="ar-SY"/>
        </w:rPr>
        <w:t>ِ</w:t>
      </w:r>
      <w:r w:rsidRPr="001F7AFE">
        <w:rPr>
          <w:rFonts w:cs="B Lotus"/>
          <w:rtl/>
          <w:lang w:bidi="ar-SY"/>
        </w:rPr>
        <w:t xml:space="preserve"> صرف</w:t>
      </w:r>
      <w:r w:rsidRPr="001F7AFE">
        <w:rPr>
          <w:rFonts w:cs="B Lotus" w:hint="cs"/>
          <w:rtl/>
          <w:lang w:bidi="ar-SY"/>
        </w:rPr>
        <w:t>،</w:t>
      </w:r>
      <w:r w:rsidRPr="001F7AFE">
        <w:rPr>
          <w:rFonts w:cs="B Lotus"/>
          <w:rtl/>
          <w:lang w:bidi="ar-SY"/>
        </w:rPr>
        <w:t xml:space="preserve"> احاطه ب</w:t>
      </w:r>
      <w:r w:rsidR="00FC4CE8">
        <w:rPr>
          <w:rFonts w:cs="B Lotus" w:hint="cs"/>
          <w:rtl/>
          <w:lang w:bidi="ar-SY"/>
        </w:rPr>
        <w:t xml:space="preserve">ه </w:t>
      </w:r>
      <w:r w:rsidRPr="001F7AFE">
        <w:rPr>
          <w:rFonts w:cs="B Lotus"/>
          <w:rtl/>
          <w:lang w:bidi="ar-SY"/>
        </w:rPr>
        <w:t>مسموعات</w:t>
      </w:r>
      <w:r w:rsidR="00FC4CE8">
        <w:rPr>
          <w:rFonts w:cs="B Lotus" w:hint="cs"/>
          <w:rtl/>
          <w:lang w:bidi="ar-SY"/>
        </w:rPr>
        <w:t xml:space="preserve"> [= شنیدنی</w:t>
      </w:r>
      <w:r w:rsidR="00FC4CE8">
        <w:rPr>
          <w:rFonts w:cs="B Lotus" w:hint="eastAsia"/>
          <w:rtl/>
          <w:lang w:bidi="ar-SY"/>
        </w:rPr>
        <w:t>‌</w:t>
      </w:r>
      <w:r w:rsidR="00FC4CE8">
        <w:rPr>
          <w:rFonts w:cs="B Lotus" w:hint="cs"/>
          <w:rtl/>
          <w:lang w:bidi="ar-SY"/>
        </w:rPr>
        <w:t>ها]</w:t>
      </w:r>
      <w:r w:rsidRPr="001F7AFE">
        <w:rPr>
          <w:rFonts w:cs="B Lotus"/>
          <w:rtl/>
          <w:lang w:bidi="ar-SY"/>
        </w:rPr>
        <w:t xml:space="preserve"> پ</w:t>
      </w:r>
      <w:r w:rsidR="00904E27">
        <w:rPr>
          <w:rFonts w:cs="B Lotus"/>
          <w:rtl/>
          <w:lang w:bidi="ar-SY"/>
        </w:rPr>
        <w:t>ی</w:t>
      </w:r>
      <w:r w:rsidRPr="001F7AFE">
        <w:rPr>
          <w:rFonts w:cs="B Lotus"/>
          <w:rtl/>
          <w:lang w:bidi="ar-SY"/>
        </w:rPr>
        <w:t xml:space="preserve">دا </w:t>
      </w:r>
      <w:r w:rsidR="00904E27">
        <w:rPr>
          <w:rFonts w:cs="B Lotus"/>
          <w:rtl/>
          <w:lang w:bidi="ar-SY"/>
        </w:rPr>
        <w:t>ک</w:t>
      </w:r>
      <w:r w:rsidRPr="001F7AFE">
        <w:rPr>
          <w:rFonts w:cs="B Lotus"/>
          <w:rtl/>
          <w:lang w:bidi="ar-SY"/>
        </w:rPr>
        <w:t>ند بدون سمع</w:t>
      </w:r>
      <w:r w:rsidRPr="001F7AFE">
        <w:rPr>
          <w:rFonts w:cs="B Lotus" w:hint="cs"/>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ا احاطه ب</w:t>
      </w:r>
      <w:r w:rsidR="00FC4CE8">
        <w:rPr>
          <w:rFonts w:cs="B Lotus" w:hint="cs"/>
          <w:rtl/>
          <w:lang w:bidi="ar-SY"/>
        </w:rPr>
        <w:t xml:space="preserve">ه </w:t>
      </w:r>
      <w:r w:rsidRPr="001F7AFE">
        <w:rPr>
          <w:rFonts w:cs="B Lotus"/>
          <w:rtl/>
          <w:lang w:bidi="ar-SY"/>
        </w:rPr>
        <w:t>مبصرات</w:t>
      </w:r>
      <w:r w:rsidR="00FC4CE8">
        <w:rPr>
          <w:rFonts w:cs="B Lotus" w:hint="cs"/>
          <w:rtl/>
          <w:lang w:bidi="ar-SY"/>
        </w:rPr>
        <w:t xml:space="preserve"> [= دیدنی</w:t>
      </w:r>
      <w:r w:rsidR="00FC4CE8">
        <w:rPr>
          <w:rFonts w:cs="B Lotus" w:hint="eastAsia"/>
          <w:rtl/>
          <w:lang w:bidi="ar-SY"/>
        </w:rPr>
        <w:t>‌</w:t>
      </w:r>
      <w:r w:rsidR="00FC4CE8">
        <w:rPr>
          <w:rFonts w:cs="B Lotus" w:hint="cs"/>
          <w:rtl/>
          <w:lang w:bidi="ar-SY"/>
        </w:rPr>
        <w:t>ها]</w:t>
      </w:r>
      <w:r w:rsidRPr="001F7AFE">
        <w:rPr>
          <w:rFonts w:cs="B Lotus"/>
          <w:rtl/>
          <w:lang w:bidi="ar-SY"/>
        </w:rPr>
        <w:t xml:space="preserve"> داشته باشد بدون چشم</w:t>
      </w:r>
      <w:r w:rsidRPr="001F7AFE">
        <w:rPr>
          <w:rFonts w:cs="B Lotus" w:hint="cs"/>
          <w:rtl/>
          <w:lang w:bidi="ar-SY"/>
        </w:rPr>
        <w:t>،</w:t>
      </w:r>
      <w:r w:rsidRPr="001F7AFE">
        <w:rPr>
          <w:rFonts w:cs="B Lotus"/>
          <w:rtl/>
          <w:lang w:bidi="ar-SY"/>
        </w:rPr>
        <w:t xml:space="preserve"> و همچن</w:t>
      </w:r>
      <w:r w:rsidR="00904E27">
        <w:rPr>
          <w:rFonts w:cs="B Lotus"/>
          <w:rtl/>
          <w:lang w:bidi="ar-SY"/>
        </w:rPr>
        <w:t>ی</w:t>
      </w:r>
      <w:r w:rsidRPr="001F7AFE">
        <w:rPr>
          <w:rFonts w:cs="B Lotus"/>
          <w:rtl/>
          <w:lang w:bidi="ar-SY"/>
        </w:rPr>
        <w:t>ن مردم قدرت را نم</w:t>
      </w:r>
      <w:r w:rsidR="00904E27">
        <w:rPr>
          <w:rFonts w:cs="B Lotus"/>
          <w:rtl/>
          <w:lang w:bidi="ar-SY"/>
        </w:rPr>
        <w:t>ی</w:t>
      </w:r>
      <w:r w:rsidR="00FC4CE8">
        <w:rPr>
          <w:rFonts w:cs="B Lotus" w:hint="cs"/>
          <w:rtl/>
          <w:lang w:bidi="ar-SY"/>
        </w:rPr>
        <w:t>‌</w:t>
      </w:r>
      <w:r w:rsidRPr="001F7AFE">
        <w:rPr>
          <w:rFonts w:cs="B Lotus"/>
          <w:rtl/>
          <w:lang w:bidi="ar-SY"/>
        </w:rPr>
        <w:t>توانند در</w:t>
      </w:r>
      <w:r w:rsidR="00904E27">
        <w:rPr>
          <w:rFonts w:cs="B Lotus"/>
          <w:rtl/>
          <w:lang w:bidi="ar-SY"/>
        </w:rPr>
        <w:t>ی</w:t>
      </w:r>
      <w:r w:rsidRPr="001F7AFE">
        <w:rPr>
          <w:rFonts w:cs="B Lotus"/>
          <w:rtl/>
          <w:lang w:bidi="ar-SY"/>
        </w:rPr>
        <w:t>ابند مگر ب</w:t>
      </w:r>
      <w:r w:rsidR="00FC4CE8">
        <w:rPr>
          <w:rFonts w:cs="B Lotus" w:hint="cs"/>
          <w:rtl/>
          <w:lang w:bidi="ar-SY"/>
        </w:rPr>
        <w:t xml:space="preserve">ه </w:t>
      </w:r>
      <w:r w:rsidRPr="001F7AFE">
        <w:rPr>
          <w:rFonts w:cs="B Lotus"/>
          <w:rtl/>
          <w:lang w:bidi="ar-SY"/>
        </w:rPr>
        <w:t>توسط دست</w:t>
      </w:r>
      <w:r w:rsidR="00FC4CE8">
        <w:rPr>
          <w:rFonts w:cs="B Lotus" w:hint="cs"/>
          <w:rtl/>
          <w:lang w:bidi="ar-SY"/>
        </w:rPr>
        <w:t>؛</w:t>
      </w:r>
      <w:r w:rsidRPr="001F7AFE">
        <w:rPr>
          <w:rFonts w:cs="B Lotus"/>
          <w:rtl/>
          <w:lang w:bidi="ar-SY"/>
        </w:rPr>
        <w:t xml:space="preserve"> پس آ</w:t>
      </w:r>
      <w:r w:rsidR="00904E27">
        <w:rPr>
          <w:rFonts w:cs="B Lotus"/>
          <w:rtl/>
          <w:lang w:bidi="ar-SY"/>
        </w:rPr>
        <w:t>ی</w:t>
      </w:r>
      <w:r w:rsidRPr="001F7AFE">
        <w:rPr>
          <w:rFonts w:cs="B Lotus"/>
          <w:rtl/>
          <w:lang w:bidi="ar-SY"/>
        </w:rPr>
        <w:t>ات صفات از احاطه علم</w:t>
      </w:r>
      <w:r w:rsidR="00904E27">
        <w:rPr>
          <w:rFonts w:cs="B Lotus"/>
          <w:rtl/>
          <w:lang w:bidi="ar-SY"/>
        </w:rPr>
        <w:t>ی</w:t>
      </w:r>
      <w:r w:rsidRPr="001F7AFE">
        <w:rPr>
          <w:rFonts w:cs="B Lotus"/>
          <w:rtl/>
          <w:lang w:bidi="ar-SY"/>
        </w:rPr>
        <w:t>ه حق ب</w:t>
      </w:r>
      <w:r w:rsidR="00FC4CE8">
        <w:rPr>
          <w:rFonts w:cs="B Lotus" w:hint="cs"/>
          <w:rtl/>
          <w:lang w:bidi="ar-SY"/>
        </w:rPr>
        <w:t xml:space="preserve">ه </w:t>
      </w:r>
      <w:r w:rsidRPr="001F7AFE">
        <w:rPr>
          <w:rFonts w:cs="B Lotus"/>
          <w:rtl/>
          <w:lang w:bidi="ar-SY"/>
        </w:rPr>
        <w:t>محسوسات تعب</w:t>
      </w:r>
      <w:r w:rsidR="00904E27">
        <w:rPr>
          <w:rFonts w:cs="B Lotus"/>
          <w:rtl/>
          <w:lang w:bidi="ar-SY"/>
        </w:rPr>
        <w:t>ی</w:t>
      </w:r>
      <w:r w:rsidRPr="001F7AFE">
        <w:rPr>
          <w:rFonts w:cs="B Lotus"/>
          <w:rtl/>
          <w:lang w:bidi="ar-SY"/>
        </w:rPr>
        <w:t>ر ب</w:t>
      </w:r>
      <w:r w:rsidR="00FC4CE8">
        <w:rPr>
          <w:rFonts w:cs="B Lotus" w:hint="cs"/>
          <w:rtl/>
          <w:lang w:bidi="ar-SY"/>
        </w:rPr>
        <w:t xml:space="preserve">ه </w:t>
      </w:r>
      <w:r w:rsidRPr="001F7AFE">
        <w:rPr>
          <w:rFonts w:cs="B Lotus"/>
          <w:rtl/>
          <w:lang w:bidi="ar-SY"/>
        </w:rPr>
        <w:t>سم</w:t>
      </w:r>
      <w:r w:rsidR="00904E27">
        <w:rPr>
          <w:rFonts w:cs="B Lotus"/>
          <w:rtl/>
          <w:lang w:bidi="ar-SY"/>
        </w:rPr>
        <w:t>ی</w:t>
      </w:r>
      <w:r w:rsidRPr="001F7AFE">
        <w:rPr>
          <w:rFonts w:cs="B Lotus"/>
          <w:rtl/>
          <w:lang w:bidi="ar-SY"/>
        </w:rPr>
        <w:t>ع و بص</w:t>
      </w:r>
      <w:r w:rsidR="00904E27">
        <w:rPr>
          <w:rFonts w:cs="B Lotus"/>
          <w:rtl/>
          <w:lang w:bidi="ar-SY"/>
        </w:rPr>
        <w:t>ی</w:t>
      </w:r>
      <w:r w:rsidRPr="001F7AFE">
        <w:rPr>
          <w:rFonts w:cs="B Lotus"/>
          <w:rtl/>
          <w:lang w:bidi="ar-SY"/>
        </w:rPr>
        <w:t xml:space="preserve">ر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rtl/>
          <w:lang w:bidi="ar-SY"/>
        </w:rPr>
        <w:t xml:space="preserve"> و در ا</w:t>
      </w:r>
      <w:r w:rsidR="00904E27">
        <w:rPr>
          <w:rFonts w:cs="B Lotus"/>
          <w:rtl/>
          <w:lang w:bidi="ar-SY"/>
        </w:rPr>
        <w:t>ی</w:t>
      </w:r>
      <w:r w:rsidRPr="001F7AFE">
        <w:rPr>
          <w:rFonts w:cs="B Lotus"/>
          <w:rtl/>
          <w:lang w:bidi="ar-SY"/>
        </w:rPr>
        <w:t>ن تشب</w:t>
      </w:r>
      <w:r w:rsidR="00904E27">
        <w:rPr>
          <w:rFonts w:cs="B Lotus"/>
          <w:rtl/>
          <w:lang w:bidi="ar-SY"/>
        </w:rPr>
        <w:t>ی</w:t>
      </w:r>
      <w:r w:rsidRPr="001F7AFE">
        <w:rPr>
          <w:rFonts w:cs="B Lotus"/>
          <w:rtl/>
          <w:lang w:bidi="ar-SY"/>
        </w:rPr>
        <w:t>هات</w:t>
      </w:r>
      <w:r w:rsidR="00FC4CE8">
        <w:rPr>
          <w:rFonts w:cs="B Lotus" w:hint="cs"/>
          <w:rtl/>
          <w:lang w:bidi="ar-SY"/>
        </w:rPr>
        <w:t>،</w:t>
      </w:r>
      <w:r w:rsidRPr="001F7AFE">
        <w:rPr>
          <w:rFonts w:cs="B Lotus"/>
          <w:rtl/>
          <w:lang w:bidi="ar-SY"/>
        </w:rPr>
        <w:t xml:space="preserve"> عامه را متوجه م</w:t>
      </w:r>
      <w:r w:rsidR="00904E27">
        <w:rPr>
          <w:rFonts w:cs="B Lotus"/>
          <w:rtl/>
          <w:lang w:bidi="ar-SY"/>
        </w:rPr>
        <w:t>ی</w:t>
      </w:r>
      <w:r w:rsidR="00FC4CE8">
        <w:rPr>
          <w:rFonts w:cs="B Lotus" w:hint="cs"/>
          <w:rtl/>
          <w:lang w:bidi="ar-SY"/>
        </w:rPr>
        <w:t>‌</w:t>
      </w:r>
      <w:r w:rsidRPr="001F7AFE">
        <w:rPr>
          <w:rFonts w:cs="B Lotus"/>
          <w:rtl/>
          <w:lang w:bidi="ar-SY"/>
        </w:rPr>
        <w:t>گرداند</w:t>
      </w:r>
      <w:r w:rsidRPr="001F7AFE">
        <w:rPr>
          <w:rFonts w:cs="B Lotus" w:hint="cs"/>
          <w:rtl/>
          <w:lang w:bidi="ar-SY"/>
        </w:rPr>
        <w:t xml:space="preserve"> </w:t>
      </w:r>
      <w:r w:rsidR="00904E27">
        <w:rPr>
          <w:rFonts w:cs="B Lotus"/>
          <w:rtl/>
          <w:lang w:bidi="ar-SY"/>
        </w:rPr>
        <w:t>ک</w:t>
      </w:r>
      <w:r w:rsidRPr="001F7AFE">
        <w:rPr>
          <w:rFonts w:cs="B Lotus"/>
          <w:rtl/>
          <w:lang w:bidi="ar-SY"/>
        </w:rPr>
        <w:t>ه حق متعال عالم ب</w:t>
      </w:r>
      <w:r w:rsidR="00FC4CE8">
        <w:rPr>
          <w:rFonts w:cs="B Lotus" w:hint="cs"/>
          <w:rtl/>
          <w:lang w:bidi="ar-SY"/>
        </w:rPr>
        <w:t xml:space="preserve">ه </w:t>
      </w:r>
      <w:r w:rsidRPr="001F7AFE">
        <w:rPr>
          <w:rFonts w:cs="B Lotus"/>
          <w:rtl/>
          <w:lang w:bidi="ar-SY"/>
        </w:rPr>
        <w:t>جزئ</w:t>
      </w:r>
      <w:r w:rsidR="00904E27">
        <w:rPr>
          <w:rFonts w:cs="B Lotus"/>
          <w:rtl/>
          <w:lang w:bidi="ar-SY"/>
        </w:rPr>
        <w:t>ی</w:t>
      </w:r>
      <w:r w:rsidRPr="001F7AFE">
        <w:rPr>
          <w:rFonts w:cs="B Lotus"/>
          <w:rtl/>
          <w:lang w:bidi="ar-SY"/>
        </w:rPr>
        <w:t xml:space="preserve"> و </w:t>
      </w:r>
      <w:r w:rsidR="00904E27">
        <w:rPr>
          <w:rFonts w:cs="B Lotus"/>
          <w:rtl/>
          <w:lang w:bidi="ar-SY"/>
        </w:rPr>
        <w:t>ک</w:t>
      </w:r>
      <w:r w:rsidRPr="001F7AFE">
        <w:rPr>
          <w:rFonts w:cs="B Lotus"/>
          <w:rtl/>
          <w:lang w:bidi="ar-SY"/>
        </w:rPr>
        <w:t>ل</w:t>
      </w:r>
      <w:r w:rsidR="00904E27">
        <w:rPr>
          <w:rFonts w:cs="B Lotus"/>
          <w:rtl/>
          <w:lang w:bidi="ar-SY"/>
        </w:rPr>
        <w:t>ی</w:t>
      </w:r>
      <w:r w:rsidRPr="001F7AFE">
        <w:rPr>
          <w:rFonts w:cs="B Lotus"/>
          <w:rtl/>
          <w:lang w:bidi="ar-SY"/>
        </w:rPr>
        <w:t xml:space="preserve"> است</w:t>
      </w:r>
      <w:r w:rsidR="00FC4CE8">
        <w:rPr>
          <w:rFonts w:cs="B Lotus" w:hint="cs"/>
          <w:rtl/>
          <w:lang w:bidi="ar-SY"/>
        </w:rPr>
        <w:t>؛</w:t>
      </w:r>
      <w:r w:rsidRPr="001F7AFE">
        <w:rPr>
          <w:rFonts w:cs="B Lotus"/>
          <w:rtl/>
          <w:lang w:bidi="ar-SY"/>
        </w:rPr>
        <w:t xml:space="preserve"> اما ب</w:t>
      </w:r>
      <w:r w:rsidR="00FC4CE8">
        <w:rPr>
          <w:rFonts w:cs="B Lotus" w:hint="cs"/>
          <w:rtl/>
          <w:lang w:bidi="ar-SY"/>
        </w:rPr>
        <w:t xml:space="preserve">ه </w:t>
      </w:r>
      <w:r w:rsidRPr="001F7AFE">
        <w:rPr>
          <w:rFonts w:cs="B Lotus"/>
          <w:rtl/>
          <w:lang w:bidi="ar-SY"/>
        </w:rPr>
        <w:t>طور</w:t>
      </w:r>
      <w:r w:rsidR="00904E27">
        <w:rPr>
          <w:rFonts w:cs="B Lotus"/>
          <w:rtl/>
          <w:lang w:bidi="ar-SY"/>
        </w:rPr>
        <w:t>ی</w:t>
      </w:r>
      <w:r w:rsidR="00FC4CE8">
        <w:rPr>
          <w:rFonts w:cs="B Lotus" w:hint="cs"/>
          <w:rtl/>
          <w:lang w:bidi="ar-SY"/>
        </w:rPr>
        <w:t xml:space="preserve"> </w:t>
      </w:r>
      <w:r w:rsidR="00904E27">
        <w:rPr>
          <w:rFonts w:cs="B Lotus"/>
          <w:rtl/>
          <w:lang w:bidi="ar-SY"/>
        </w:rPr>
        <w:t>ک</w:t>
      </w:r>
      <w:r w:rsidRPr="001F7AFE">
        <w:rPr>
          <w:rFonts w:cs="B Lotus"/>
          <w:rtl/>
          <w:lang w:bidi="ar-SY"/>
        </w:rPr>
        <w:t>ه عامه بفهمند</w:t>
      </w:r>
      <w:r w:rsidR="00FC4CE8">
        <w:rPr>
          <w:rFonts w:cs="B Lotus" w:hint="cs"/>
          <w:rtl/>
          <w:lang w:bidi="ar-SY"/>
        </w:rPr>
        <w:t>؛</w:t>
      </w:r>
      <w:r w:rsidRPr="001F7AFE">
        <w:rPr>
          <w:rFonts w:cs="B Lotus"/>
          <w:rtl/>
          <w:lang w:bidi="ar-SY"/>
        </w:rPr>
        <w:t xml:space="preserve"> و چون البته خداوند بص</w:t>
      </w:r>
      <w:r w:rsidR="00904E27">
        <w:rPr>
          <w:rFonts w:cs="B Lotus"/>
          <w:rtl/>
          <w:lang w:bidi="ar-SY"/>
        </w:rPr>
        <w:t>ی</w:t>
      </w:r>
      <w:r w:rsidRPr="001F7AFE">
        <w:rPr>
          <w:rFonts w:cs="B Lotus"/>
          <w:rtl/>
          <w:lang w:bidi="ar-SY"/>
        </w:rPr>
        <w:t>ر</w:t>
      </w:r>
      <w:r w:rsidR="00FC4CE8">
        <w:rPr>
          <w:rFonts w:cs="B Lotus" w:hint="cs"/>
          <w:rtl/>
          <w:lang w:bidi="ar-SY"/>
        </w:rPr>
        <w:t>ِ</w:t>
      </w:r>
      <w:r w:rsidRPr="001F7AFE">
        <w:rPr>
          <w:rFonts w:cs="B Lotus"/>
          <w:rtl/>
          <w:lang w:bidi="ar-SY"/>
        </w:rPr>
        <w:t xml:space="preserve"> بدون بصر</w:t>
      </w:r>
      <w:r w:rsidR="001973C9">
        <w:rPr>
          <w:rFonts w:cs="B Lotus"/>
          <w:rtl/>
          <w:lang w:bidi="ar-SY"/>
        </w:rPr>
        <w:t>،</w:t>
      </w:r>
      <w:r w:rsidRPr="001F7AFE">
        <w:rPr>
          <w:rFonts w:cs="B Lotus"/>
          <w:rtl/>
          <w:lang w:bidi="ar-SY"/>
        </w:rPr>
        <w:t xml:space="preserve"> سم</w:t>
      </w:r>
      <w:r w:rsidR="00904E27">
        <w:rPr>
          <w:rFonts w:cs="B Lotus"/>
          <w:rtl/>
          <w:lang w:bidi="ar-SY"/>
        </w:rPr>
        <w:t>ی</w:t>
      </w:r>
      <w:r w:rsidRPr="001F7AFE">
        <w:rPr>
          <w:rFonts w:cs="B Lotus"/>
          <w:rtl/>
          <w:lang w:bidi="ar-SY"/>
        </w:rPr>
        <w:t>ع</w:t>
      </w:r>
      <w:r w:rsidR="00FC4CE8">
        <w:rPr>
          <w:rFonts w:cs="B Lotus" w:hint="cs"/>
          <w:rtl/>
          <w:lang w:bidi="ar-SY"/>
        </w:rPr>
        <w:t>ِ</w:t>
      </w:r>
      <w:r w:rsidRPr="001F7AFE">
        <w:rPr>
          <w:rFonts w:cs="B Lotus"/>
          <w:rtl/>
          <w:lang w:bidi="ar-SY"/>
        </w:rPr>
        <w:t xml:space="preserve"> بدون سمع</w:t>
      </w:r>
      <w:r w:rsidR="001973C9">
        <w:rPr>
          <w:rFonts w:cs="B Lotus"/>
          <w:rtl/>
          <w:lang w:bidi="ar-SY"/>
        </w:rPr>
        <w:t>،</w:t>
      </w:r>
      <w:r w:rsidRPr="001F7AFE">
        <w:rPr>
          <w:rFonts w:cs="B Lotus"/>
          <w:rtl/>
          <w:lang w:bidi="ar-SY"/>
        </w:rPr>
        <w:t xml:space="preserve"> و قادر</w:t>
      </w:r>
      <w:r w:rsidR="00FC4CE8">
        <w:rPr>
          <w:rFonts w:cs="B Lotus" w:hint="cs"/>
          <w:rtl/>
          <w:lang w:bidi="ar-SY"/>
        </w:rPr>
        <w:t>ِ</w:t>
      </w:r>
      <w:r w:rsidRPr="001F7AFE">
        <w:rPr>
          <w:rFonts w:cs="B Lotus"/>
          <w:rtl/>
          <w:lang w:bidi="ar-SY"/>
        </w:rPr>
        <w:t xml:space="preserve"> بدون </w:t>
      </w:r>
      <w:r w:rsidR="00904E27">
        <w:rPr>
          <w:rFonts w:cs="B Lotus"/>
          <w:rtl/>
          <w:lang w:bidi="ar-SY"/>
        </w:rPr>
        <w:t>ی</w:t>
      </w:r>
      <w:r w:rsidRPr="001F7AFE">
        <w:rPr>
          <w:rFonts w:cs="B Lotus"/>
          <w:rtl/>
          <w:lang w:bidi="ar-SY"/>
        </w:rPr>
        <w:t>د است</w:t>
      </w:r>
      <w:r w:rsidR="00FC4CE8">
        <w:rPr>
          <w:rFonts w:cs="B Lotus" w:hint="cs"/>
          <w:rtl/>
          <w:lang w:bidi="ar-SY"/>
        </w:rPr>
        <w:t>،</w:t>
      </w:r>
      <w:r w:rsidRPr="001F7AFE">
        <w:rPr>
          <w:rFonts w:cs="B Lotus"/>
          <w:rtl/>
          <w:lang w:bidi="ar-SY"/>
        </w:rPr>
        <w:t xml:space="preserve"> ا</w:t>
      </w:r>
      <w:r w:rsidR="00904E27">
        <w:rPr>
          <w:rFonts w:cs="B Lotus"/>
          <w:rtl/>
          <w:lang w:bidi="ar-SY"/>
        </w:rPr>
        <w:t>ی</w:t>
      </w:r>
      <w:r w:rsidRPr="001F7AFE">
        <w:rPr>
          <w:rFonts w:cs="B Lotus"/>
          <w:rtl/>
          <w:lang w:bidi="ar-SY"/>
        </w:rPr>
        <w:t>ن تعب</w:t>
      </w:r>
      <w:r w:rsidR="00904E27">
        <w:rPr>
          <w:rFonts w:cs="B Lotus"/>
          <w:rtl/>
          <w:lang w:bidi="ar-SY"/>
        </w:rPr>
        <w:t>ی</w:t>
      </w:r>
      <w:r w:rsidRPr="001F7AFE">
        <w:rPr>
          <w:rFonts w:cs="B Lotus"/>
          <w:rtl/>
          <w:lang w:bidi="ar-SY"/>
        </w:rPr>
        <w:t>رات برا</w:t>
      </w:r>
      <w:r w:rsidR="00904E27">
        <w:rPr>
          <w:rFonts w:cs="B Lotus"/>
          <w:rtl/>
          <w:lang w:bidi="ar-SY"/>
        </w:rPr>
        <w:t>ی</w:t>
      </w:r>
      <w:r w:rsidRPr="001F7AFE">
        <w:rPr>
          <w:rFonts w:cs="B Lotus"/>
          <w:rtl/>
          <w:lang w:bidi="ar-SY"/>
        </w:rPr>
        <w:t xml:space="preserve"> متوجه </w:t>
      </w:r>
      <w:r w:rsidR="00904E27">
        <w:rPr>
          <w:rFonts w:cs="B Lotus"/>
          <w:rtl/>
          <w:lang w:bidi="ar-SY"/>
        </w:rPr>
        <w:t>ک</w:t>
      </w:r>
      <w:r w:rsidRPr="001F7AFE">
        <w:rPr>
          <w:rFonts w:cs="B Lotus"/>
          <w:rtl/>
          <w:lang w:bidi="ar-SY"/>
        </w:rPr>
        <w:t>ردن مردم جاهل و غ</w:t>
      </w:r>
      <w:r w:rsidR="00904E27">
        <w:rPr>
          <w:rFonts w:cs="B Lotus"/>
          <w:rtl/>
          <w:lang w:bidi="ar-SY"/>
        </w:rPr>
        <w:t>ی</w:t>
      </w:r>
      <w:r w:rsidRPr="001F7AFE">
        <w:rPr>
          <w:rFonts w:cs="B Lotus"/>
          <w:rtl/>
          <w:lang w:bidi="ar-SY"/>
        </w:rPr>
        <w:t>رمستعد م</w:t>
      </w:r>
      <w:r w:rsidR="00904E27">
        <w:rPr>
          <w:rFonts w:cs="B Lotus"/>
          <w:rtl/>
          <w:lang w:bidi="ar-SY"/>
        </w:rPr>
        <w:t>ی</w:t>
      </w:r>
      <w:r w:rsidR="00FC4CE8">
        <w:rPr>
          <w:rFonts w:cs="B Lotus" w:hint="cs"/>
          <w:rtl/>
          <w:lang w:bidi="ar-SY"/>
        </w:rPr>
        <w:t>‌</w:t>
      </w:r>
      <w:r w:rsidRPr="001F7AFE">
        <w:rPr>
          <w:rFonts w:cs="B Lotus"/>
          <w:rtl/>
          <w:lang w:bidi="ar-SY"/>
        </w:rPr>
        <w:t>باشد ب</w:t>
      </w:r>
      <w:r w:rsidR="00FC4CE8">
        <w:rPr>
          <w:rFonts w:cs="B Lotus" w:hint="cs"/>
          <w:rtl/>
          <w:lang w:bidi="ar-SY"/>
        </w:rPr>
        <w:t xml:space="preserve">ه </w:t>
      </w:r>
      <w:r w:rsidRPr="001F7AFE">
        <w:rPr>
          <w:rFonts w:cs="B Lotus"/>
          <w:rtl/>
          <w:lang w:bidi="ar-SY"/>
        </w:rPr>
        <w:t>عالم غ</w:t>
      </w:r>
      <w:r w:rsidR="00904E27">
        <w:rPr>
          <w:rFonts w:cs="B Lotus"/>
          <w:rtl/>
          <w:lang w:bidi="ar-SY"/>
        </w:rPr>
        <w:t>ی</w:t>
      </w:r>
      <w:r w:rsidRPr="001F7AFE">
        <w:rPr>
          <w:rFonts w:cs="B Lotus"/>
          <w:rtl/>
          <w:lang w:bidi="ar-SY"/>
        </w:rPr>
        <w:t>ب و شناساندن حق ب</w:t>
      </w:r>
      <w:r w:rsidR="00FC4CE8">
        <w:rPr>
          <w:rFonts w:cs="B Lotus" w:hint="cs"/>
          <w:rtl/>
          <w:lang w:bidi="ar-SY"/>
        </w:rPr>
        <w:t xml:space="preserve">ه </w:t>
      </w:r>
      <w:r w:rsidRPr="001F7AFE">
        <w:rPr>
          <w:rFonts w:cs="B Lotus"/>
          <w:rtl/>
          <w:lang w:bidi="ar-SY"/>
        </w:rPr>
        <w:t>خلق نادان</w:t>
      </w:r>
      <w:r w:rsidR="00FC4CE8">
        <w:rPr>
          <w:rFonts w:cs="B Lotus" w:hint="cs"/>
          <w:rtl/>
          <w:lang w:bidi="ar-SY"/>
        </w:rPr>
        <w:t>؛</w:t>
      </w:r>
      <w:r w:rsidRPr="001F7AFE">
        <w:rPr>
          <w:rFonts w:cs="B Lotus"/>
          <w:rtl/>
          <w:lang w:bidi="ar-SY"/>
        </w:rPr>
        <w:t xml:space="preserve"> پس مسلماً با</w:t>
      </w:r>
      <w:r w:rsidR="00904E27">
        <w:rPr>
          <w:rFonts w:cs="B Lotus"/>
          <w:rtl/>
          <w:lang w:bidi="ar-SY"/>
        </w:rPr>
        <w:t>ی</w:t>
      </w:r>
      <w:r w:rsidRPr="001F7AFE">
        <w:rPr>
          <w:rFonts w:cs="B Lotus"/>
          <w:rtl/>
          <w:lang w:bidi="ar-SY"/>
        </w:rPr>
        <w:t>د مح</w:t>
      </w:r>
      <w:r w:rsidR="00904E27">
        <w:rPr>
          <w:rFonts w:cs="B Lotus"/>
          <w:rtl/>
          <w:lang w:bidi="ar-SY"/>
        </w:rPr>
        <w:t>ک</w:t>
      </w:r>
      <w:r w:rsidRPr="001F7AFE">
        <w:rPr>
          <w:rFonts w:cs="B Lotus"/>
          <w:rtl/>
          <w:lang w:bidi="ar-SY"/>
        </w:rPr>
        <w:t xml:space="preserve">مات </w:t>
      </w:r>
      <w:r w:rsidR="00904E27">
        <w:rPr>
          <w:rFonts w:cs="B Lotus"/>
          <w:rtl/>
          <w:lang w:bidi="ar-SY"/>
        </w:rPr>
        <w:t>ک</w:t>
      </w:r>
      <w:r w:rsidRPr="001F7AFE">
        <w:rPr>
          <w:rFonts w:cs="B Lotus"/>
          <w:rtl/>
          <w:lang w:bidi="ar-SY"/>
        </w:rPr>
        <w:t>تاب</w:t>
      </w:r>
      <w:r w:rsidR="00FC4CE8">
        <w:rPr>
          <w:rFonts w:cs="B Lotus" w:hint="cs"/>
          <w:rtl/>
          <w:lang w:bidi="ar-SY"/>
        </w:rPr>
        <w:t>،</w:t>
      </w:r>
      <w:r w:rsidRPr="001F7AFE">
        <w:rPr>
          <w:rFonts w:cs="B Lotus"/>
          <w:rtl/>
          <w:lang w:bidi="ar-SY"/>
        </w:rPr>
        <w:t xml:space="preserve"> ا</w:t>
      </w:r>
      <w:r w:rsidR="00904E27">
        <w:rPr>
          <w:rFonts w:cs="B Lotus"/>
          <w:rtl/>
          <w:lang w:bidi="ar-SY"/>
        </w:rPr>
        <w:t>ی</w:t>
      </w:r>
      <w:r w:rsidRPr="001F7AFE">
        <w:rPr>
          <w:rFonts w:cs="B Lotus"/>
          <w:rtl/>
          <w:lang w:bidi="ar-SY"/>
        </w:rPr>
        <w:t>ن آ</w:t>
      </w:r>
      <w:r w:rsidR="00904E27">
        <w:rPr>
          <w:rFonts w:cs="B Lotus"/>
          <w:rtl/>
          <w:lang w:bidi="ar-SY"/>
        </w:rPr>
        <w:t>ی</w:t>
      </w:r>
      <w:r w:rsidRPr="001F7AFE">
        <w:rPr>
          <w:rFonts w:cs="B Lotus"/>
          <w:rtl/>
          <w:lang w:bidi="ar-SY"/>
        </w:rPr>
        <w:t xml:space="preserve">ات را </w:t>
      </w:r>
      <w:r w:rsidR="00904E27">
        <w:rPr>
          <w:rFonts w:cs="B Lotus"/>
          <w:rtl/>
          <w:lang w:bidi="ar-SY"/>
        </w:rPr>
        <w:t>ک</w:t>
      </w:r>
      <w:r w:rsidRPr="001F7AFE">
        <w:rPr>
          <w:rFonts w:cs="B Lotus"/>
          <w:rtl/>
          <w:lang w:bidi="ar-SY"/>
        </w:rPr>
        <w:t>ه موهم تجس</w:t>
      </w:r>
      <w:r w:rsidR="00904E27">
        <w:rPr>
          <w:rFonts w:cs="B Lotus"/>
          <w:rtl/>
          <w:lang w:bidi="ar-SY"/>
        </w:rPr>
        <w:t>ی</w:t>
      </w:r>
      <w:r w:rsidRPr="001F7AFE">
        <w:rPr>
          <w:rFonts w:cs="B Lotus"/>
          <w:rtl/>
          <w:lang w:bidi="ar-SY"/>
        </w:rPr>
        <w:t>م است</w:t>
      </w:r>
      <w:r w:rsidR="00FC4CE8">
        <w:rPr>
          <w:rFonts w:cs="B Lotus" w:hint="cs"/>
          <w:rtl/>
          <w:lang w:bidi="ar-SY"/>
        </w:rPr>
        <w:t>،</w:t>
      </w:r>
      <w:r w:rsidRPr="001F7AFE">
        <w:rPr>
          <w:rFonts w:cs="B Lotus"/>
          <w:rtl/>
          <w:lang w:bidi="ar-SY"/>
        </w:rPr>
        <w:t xml:space="preserve"> تأو</w:t>
      </w:r>
      <w:r w:rsidR="00904E27">
        <w:rPr>
          <w:rFonts w:cs="B Lotus"/>
          <w:rtl/>
          <w:lang w:bidi="ar-SY"/>
        </w:rPr>
        <w:t>ی</w:t>
      </w:r>
      <w:r w:rsidRPr="001F7AFE">
        <w:rPr>
          <w:rFonts w:cs="B Lotus"/>
          <w:rtl/>
          <w:lang w:bidi="ar-SY"/>
        </w:rPr>
        <w:t xml:space="preserve">ل </w:t>
      </w:r>
      <w:r w:rsidR="00904E27">
        <w:rPr>
          <w:rFonts w:cs="B Lotus"/>
          <w:rtl/>
          <w:lang w:bidi="ar-SY"/>
        </w:rPr>
        <w:t>ک</w:t>
      </w:r>
      <w:r w:rsidRPr="001F7AFE">
        <w:rPr>
          <w:rFonts w:cs="B Lotus"/>
          <w:rtl/>
          <w:lang w:bidi="ar-SY"/>
        </w:rPr>
        <w:t>ند</w:t>
      </w:r>
      <w:r w:rsidR="00FC4CE8">
        <w:rPr>
          <w:rFonts w:cs="B Lotus" w:hint="cs"/>
          <w:rtl/>
          <w:lang w:bidi="ar-SY"/>
        </w:rPr>
        <w:t>،</w:t>
      </w:r>
      <w:r w:rsidRPr="001F7AFE">
        <w:rPr>
          <w:rFonts w:cs="B Lotus"/>
          <w:rtl/>
          <w:lang w:bidi="ar-SY"/>
        </w:rPr>
        <w:t xml:space="preserve"> و متشابه برگردانده شود ب</w:t>
      </w:r>
      <w:r w:rsidR="00FC4CE8">
        <w:rPr>
          <w:rFonts w:cs="B Lotus" w:hint="cs"/>
          <w:rtl/>
          <w:lang w:bidi="ar-SY"/>
        </w:rPr>
        <w:t xml:space="preserve">ه </w:t>
      </w:r>
      <w:r w:rsidRPr="001F7AFE">
        <w:rPr>
          <w:rFonts w:cs="B Lotus"/>
          <w:rtl/>
          <w:lang w:bidi="ar-SY"/>
        </w:rPr>
        <w:t>ام</w:t>
      </w:r>
      <w:r w:rsidR="00FC4CE8">
        <w:rPr>
          <w:rFonts w:cs="B Lotus" w:hint="cs"/>
          <w:rtl/>
          <w:lang w:bidi="ar-SY"/>
        </w:rPr>
        <w:t>‌</w:t>
      </w:r>
      <w:r w:rsidRPr="001F7AFE">
        <w:rPr>
          <w:rFonts w:cs="B Lotus"/>
          <w:rtl/>
          <w:lang w:bidi="ar-SY"/>
        </w:rPr>
        <w:t>ال</w:t>
      </w:r>
      <w:r w:rsidR="00904E27">
        <w:rPr>
          <w:rFonts w:cs="B Lotus"/>
          <w:rtl/>
          <w:lang w:bidi="ar-SY"/>
        </w:rPr>
        <w:t>ک</w:t>
      </w:r>
      <w:r w:rsidRPr="001F7AFE">
        <w:rPr>
          <w:rFonts w:cs="B Lotus"/>
          <w:rtl/>
          <w:lang w:bidi="ar-SY"/>
        </w:rPr>
        <w:t>تاب</w:t>
      </w:r>
      <w:r w:rsidR="00FC4CE8">
        <w:rPr>
          <w:rFonts w:cs="B Lotus" w:hint="cs"/>
          <w:rtl/>
          <w:lang w:bidi="ar-SY"/>
        </w:rPr>
        <w:t>.</w:t>
      </w:r>
      <w:r w:rsidRPr="001F7AFE">
        <w:rPr>
          <w:rFonts w:cs="B Lotus"/>
          <w:rtl/>
          <w:lang w:bidi="ar-SY"/>
        </w:rPr>
        <w:t xml:space="preserve"> قرآن ا</w:t>
      </w:r>
      <w:r w:rsidR="00904E27">
        <w:rPr>
          <w:rFonts w:cs="B Lotus"/>
          <w:rtl/>
          <w:lang w:bidi="ar-SY"/>
        </w:rPr>
        <w:t>ی</w:t>
      </w:r>
      <w:r w:rsidRPr="001F7AFE">
        <w:rPr>
          <w:rFonts w:cs="B Lotus"/>
          <w:rtl/>
          <w:lang w:bidi="ar-SY"/>
        </w:rPr>
        <w:t>ن تشب</w:t>
      </w:r>
      <w:r w:rsidR="00904E27">
        <w:rPr>
          <w:rFonts w:cs="B Lotus"/>
          <w:rtl/>
          <w:lang w:bidi="ar-SY"/>
        </w:rPr>
        <w:t>ی</w:t>
      </w:r>
      <w:r w:rsidRPr="001F7AFE">
        <w:rPr>
          <w:rFonts w:cs="B Lotus"/>
          <w:rtl/>
          <w:lang w:bidi="ar-SY"/>
        </w:rPr>
        <w:t xml:space="preserve">هات را </w:t>
      </w:r>
      <w:r w:rsidR="00904E27">
        <w:rPr>
          <w:rFonts w:cs="B Lotus"/>
          <w:rtl/>
          <w:lang w:bidi="ar-SY"/>
        </w:rPr>
        <w:t>ک</w:t>
      </w:r>
      <w:r w:rsidRPr="001F7AFE">
        <w:rPr>
          <w:rFonts w:cs="B Lotus"/>
          <w:rtl/>
          <w:lang w:bidi="ar-SY"/>
        </w:rPr>
        <w:t>ه برا</w:t>
      </w:r>
      <w:r w:rsidR="00904E27">
        <w:rPr>
          <w:rFonts w:cs="B Lotus"/>
          <w:rtl/>
          <w:lang w:bidi="ar-SY"/>
        </w:rPr>
        <w:t>ی</w:t>
      </w:r>
      <w:r w:rsidRPr="001F7AFE">
        <w:rPr>
          <w:rFonts w:cs="B Lotus"/>
          <w:rtl/>
          <w:lang w:bidi="ar-SY"/>
        </w:rPr>
        <w:t xml:space="preserve"> هدا</w:t>
      </w:r>
      <w:r w:rsidR="00904E27">
        <w:rPr>
          <w:rFonts w:cs="B Lotus"/>
          <w:rtl/>
          <w:lang w:bidi="ar-SY"/>
        </w:rPr>
        <w:t>ی</w:t>
      </w:r>
      <w:r w:rsidRPr="001F7AFE">
        <w:rPr>
          <w:rFonts w:cs="B Lotus"/>
          <w:rtl/>
          <w:lang w:bidi="ar-SY"/>
        </w:rPr>
        <w:t>ت توده جاهل است</w:t>
      </w:r>
      <w:r w:rsidR="00FC4CE8">
        <w:rPr>
          <w:rFonts w:cs="B Lotus" w:hint="cs"/>
          <w:rtl/>
          <w:lang w:bidi="ar-SY"/>
        </w:rPr>
        <w:t>،</w:t>
      </w:r>
      <w:r w:rsidRPr="001F7AFE">
        <w:rPr>
          <w:rFonts w:cs="B Lotus"/>
          <w:rtl/>
          <w:lang w:bidi="ar-SY"/>
        </w:rPr>
        <w:t xml:space="preserve"> تأو</w:t>
      </w:r>
      <w:r w:rsidR="00904E27">
        <w:rPr>
          <w:rFonts w:cs="B Lotus"/>
          <w:rtl/>
          <w:lang w:bidi="ar-SY"/>
        </w:rPr>
        <w:t>ی</w:t>
      </w:r>
      <w:r w:rsidRPr="001F7AFE">
        <w:rPr>
          <w:rFonts w:cs="B Lotus"/>
          <w:rtl/>
          <w:lang w:bidi="ar-SY"/>
        </w:rPr>
        <w:t>ل م</w:t>
      </w:r>
      <w:r w:rsidR="00904E27">
        <w:rPr>
          <w:rFonts w:cs="B Lotus"/>
          <w:rtl/>
          <w:lang w:bidi="ar-SY"/>
        </w:rPr>
        <w:t>ی</w:t>
      </w:r>
      <w:r w:rsidR="00FC4CE8">
        <w:rPr>
          <w:rFonts w:cs="B Lotus" w:hint="cs"/>
          <w:rtl/>
          <w:lang w:bidi="ar-SY"/>
        </w:rPr>
        <w:t>‌</w:t>
      </w:r>
      <w:r w:rsidR="00904E27">
        <w:rPr>
          <w:rFonts w:cs="B Lotus"/>
          <w:rtl/>
          <w:lang w:bidi="ar-SY"/>
        </w:rPr>
        <w:t>ک</w:t>
      </w:r>
      <w:r w:rsidRPr="001F7AFE">
        <w:rPr>
          <w:rFonts w:cs="B Lotus"/>
          <w:rtl/>
          <w:lang w:bidi="ar-SY"/>
        </w:rPr>
        <w:t>ند ب</w:t>
      </w:r>
      <w:r w:rsidR="00FC4CE8">
        <w:rPr>
          <w:rFonts w:cs="B Lotus" w:hint="cs"/>
          <w:rtl/>
          <w:lang w:bidi="ar-SY"/>
        </w:rPr>
        <w:t xml:space="preserve">ه </w:t>
      </w:r>
      <w:r w:rsidRPr="001F7AFE">
        <w:rPr>
          <w:rFonts w:cs="B Lotus"/>
          <w:rtl/>
          <w:lang w:bidi="ar-SY"/>
        </w:rPr>
        <w:t>مح</w:t>
      </w:r>
      <w:r w:rsidR="00904E27">
        <w:rPr>
          <w:rFonts w:cs="B Lotus"/>
          <w:rtl/>
          <w:lang w:bidi="ar-SY"/>
        </w:rPr>
        <w:t>ک</w:t>
      </w:r>
      <w:r w:rsidRPr="001F7AFE">
        <w:rPr>
          <w:rFonts w:cs="B Lotus"/>
          <w:rtl/>
          <w:lang w:bidi="ar-SY"/>
        </w:rPr>
        <w:t>مات</w:t>
      </w:r>
      <w:r w:rsidR="00904E27">
        <w:rPr>
          <w:rFonts w:cs="B Lotus"/>
          <w:rtl/>
          <w:lang w:bidi="ar-SY"/>
        </w:rPr>
        <w:t>ی</w:t>
      </w:r>
      <w:r w:rsidRPr="001F7AFE">
        <w:rPr>
          <w:rFonts w:cs="B Lotus"/>
          <w:rtl/>
          <w:lang w:bidi="ar-SY"/>
        </w:rPr>
        <w:t xml:space="preserve"> مانند آ</w:t>
      </w:r>
      <w:r w:rsidR="00904E27">
        <w:rPr>
          <w:rFonts w:cs="B Lotus"/>
          <w:rtl/>
          <w:lang w:bidi="ar-SY"/>
        </w:rPr>
        <w:t>ی</w:t>
      </w:r>
      <w:r w:rsidRPr="001F7AFE">
        <w:rPr>
          <w:rFonts w:cs="B Lotus"/>
          <w:rtl/>
          <w:lang w:bidi="ar-SY"/>
        </w:rPr>
        <w:t>ه مبار</w:t>
      </w:r>
      <w:r w:rsidR="00904E27">
        <w:rPr>
          <w:rFonts w:cs="B Lotus"/>
          <w:rtl/>
          <w:lang w:bidi="ar-SY"/>
        </w:rPr>
        <w:t>ک</w:t>
      </w:r>
      <w:r w:rsidRPr="001F7AFE">
        <w:rPr>
          <w:rFonts w:cs="B Lotus"/>
          <w:rtl/>
          <w:lang w:bidi="ar-SY"/>
        </w:rPr>
        <w:t>ه</w:t>
      </w:r>
      <w:r w:rsidR="00042487" w:rsidRPr="001F7AFE">
        <w:rPr>
          <w:rFonts w:cs="B Lotus" w:hint="cs"/>
          <w:rtl/>
          <w:lang w:bidi="ar-SY"/>
        </w:rPr>
        <w:t xml:space="preserve"> </w:t>
      </w:r>
      <w:r w:rsidR="00042487" w:rsidRPr="001F7AFE">
        <w:rPr>
          <w:rFonts w:ascii="Traditional Arabic" w:hAnsi="Traditional Arabic" w:cs="Traditional Arabic"/>
          <w:rtl/>
          <w:lang w:bidi="ar-SY"/>
        </w:rPr>
        <w:t>﴿</w:t>
      </w:r>
      <w:r w:rsidR="00426C53" w:rsidRPr="00426C53">
        <w:rPr>
          <w:rStyle w:val="Char2"/>
          <w:rtl/>
        </w:rPr>
        <w:t>لَيۡسَ كَمِثۡلِهِ</w:t>
      </w:r>
      <w:r w:rsidR="00426C53" w:rsidRPr="00426C53">
        <w:rPr>
          <w:rStyle w:val="Char2"/>
          <w:rFonts w:hint="cs"/>
          <w:rtl/>
        </w:rPr>
        <w:t>ۦ</w:t>
      </w:r>
      <w:r w:rsidR="00426C53" w:rsidRPr="00426C53">
        <w:rPr>
          <w:rStyle w:val="Char2"/>
          <w:rtl/>
        </w:rPr>
        <w:t xml:space="preserve"> شَيۡءٞۖ وَهُوَ </w:t>
      </w:r>
      <w:r w:rsidR="00426C53" w:rsidRPr="00426C53">
        <w:rPr>
          <w:rStyle w:val="Char2"/>
          <w:rFonts w:hint="cs"/>
          <w:rtl/>
        </w:rPr>
        <w:t>ٱ</w:t>
      </w:r>
      <w:r w:rsidR="00426C53" w:rsidRPr="00426C53">
        <w:rPr>
          <w:rStyle w:val="Char2"/>
          <w:rFonts w:hint="eastAsia"/>
          <w:rtl/>
        </w:rPr>
        <w:t>لسَّمِيعُ</w:t>
      </w:r>
      <w:r w:rsidR="00426C53" w:rsidRPr="00426C53">
        <w:rPr>
          <w:rStyle w:val="Char2"/>
          <w:rtl/>
        </w:rPr>
        <w:t xml:space="preserve"> </w:t>
      </w:r>
      <w:r w:rsidR="00426C53" w:rsidRPr="00426C53">
        <w:rPr>
          <w:rStyle w:val="Char2"/>
          <w:rFonts w:hint="cs"/>
          <w:rtl/>
        </w:rPr>
        <w:t>ٱ</w:t>
      </w:r>
      <w:r w:rsidR="00426C53" w:rsidRPr="00426C53">
        <w:rPr>
          <w:rStyle w:val="Char2"/>
          <w:rFonts w:hint="eastAsia"/>
          <w:rtl/>
        </w:rPr>
        <w:t>لۡبَصِيرُ</w:t>
      </w:r>
      <w:r w:rsidR="00042487" w:rsidRPr="001F7AFE">
        <w:rPr>
          <w:rFonts w:ascii="Traditional Arabic" w:hAnsi="Traditional Arabic" w:cs="Traditional Arabic"/>
          <w:rtl/>
          <w:lang w:bidi="ar-SY"/>
        </w:rPr>
        <w:t>﴾</w:t>
      </w:r>
      <w:r w:rsidRPr="001F7AFE">
        <w:rPr>
          <w:rFonts w:cs="B Lotus"/>
          <w:rtl/>
          <w:lang w:bidi="ar-SY"/>
        </w:rPr>
        <w:t xml:space="preserve"> </w:t>
      </w:r>
      <w:r w:rsidR="00042487" w:rsidRPr="00426C53">
        <w:rPr>
          <w:rStyle w:val="Char3"/>
          <w:rFonts w:hint="cs"/>
          <w:rtl/>
        </w:rPr>
        <w:t>[الشورى</w:t>
      </w:r>
      <w:r w:rsidR="00F94166">
        <w:rPr>
          <w:rStyle w:val="Char3"/>
          <w:rFonts w:hint="cs"/>
          <w:rtl/>
        </w:rPr>
        <w:t>:</w:t>
      </w:r>
      <w:r w:rsidR="00042487" w:rsidRPr="00426C53">
        <w:rPr>
          <w:rStyle w:val="Char3"/>
          <w:rFonts w:hint="cs"/>
          <w:rtl/>
        </w:rPr>
        <w:t>11]</w:t>
      </w:r>
      <w:r w:rsidR="00042487" w:rsidRPr="001F7AFE">
        <w:rPr>
          <w:rFonts w:cs="B Lotus" w:hint="cs"/>
          <w:rtl/>
          <w:lang w:bidi="ar-SY"/>
        </w:rPr>
        <w:t xml:space="preserve"> </w:t>
      </w:r>
      <w:r w:rsidR="00904E27">
        <w:rPr>
          <w:rFonts w:cs="B Lotus" w:hint="cs"/>
          <w:rtl/>
          <w:lang w:bidi="ar-SY"/>
        </w:rPr>
        <w:t>ی</w:t>
      </w:r>
      <w:r w:rsidR="00042487" w:rsidRPr="001F7AFE">
        <w:rPr>
          <w:rFonts w:cs="B Lotus" w:hint="cs"/>
          <w:rtl/>
          <w:lang w:bidi="ar-SY"/>
        </w:rPr>
        <w:t>عن</w:t>
      </w:r>
      <w:r w:rsidR="00904E27">
        <w:rPr>
          <w:rFonts w:cs="B Lotus" w:hint="cs"/>
          <w:rtl/>
          <w:lang w:bidi="ar-SY"/>
        </w:rPr>
        <w:t>ی</w:t>
      </w:r>
      <w:r w:rsidR="00FC4CE8">
        <w:rPr>
          <w:rFonts w:cs="B Lotus" w:hint="cs"/>
          <w:rtl/>
          <w:lang w:bidi="ar-SY"/>
        </w:rPr>
        <w:t>:</w:t>
      </w:r>
      <w:r w:rsidR="00042487" w:rsidRPr="001F7AFE">
        <w:rPr>
          <w:rFonts w:cs="B Lotus" w:hint="cs"/>
          <w:rtl/>
          <w:lang w:bidi="ar-SY"/>
        </w:rPr>
        <w:t xml:space="preserve"> </w:t>
      </w:r>
      <w:r w:rsidR="00FC4CE8">
        <w:rPr>
          <w:rFonts w:cs="B Lotus" w:hint="cs"/>
          <w:rtl/>
          <w:lang w:bidi="ar-SY"/>
        </w:rPr>
        <w:t>«</w:t>
      </w:r>
      <w:r w:rsidRPr="001F7AFE">
        <w:rPr>
          <w:rFonts w:cs="B Lotus" w:hint="cs"/>
          <w:rtl/>
          <w:lang w:bidi="ar-SY"/>
        </w:rPr>
        <w:t>ن</w:t>
      </w:r>
      <w:r w:rsidR="00904E27">
        <w:rPr>
          <w:rFonts w:cs="B Lotus" w:hint="cs"/>
          <w:rtl/>
          <w:lang w:bidi="ar-SY"/>
        </w:rPr>
        <w:t>ی</w:t>
      </w:r>
      <w:r w:rsidRPr="001F7AFE">
        <w:rPr>
          <w:rFonts w:cs="B Lotus" w:hint="cs"/>
          <w:rtl/>
          <w:lang w:bidi="ar-SY"/>
        </w:rPr>
        <w:t>ست مانند او چ</w:t>
      </w:r>
      <w:r w:rsidR="00904E27">
        <w:rPr>
          <w:rFonts w:cs="B Lotus" w:hint="cs"/>
          <w:rtl/>
          <w:lang w:bidi="ar-SY"/>
        </w:rPr>
        <w:t>ی</w:t>
      </w:r>
      <w:r w:rsidRPr="001F7AFE">
        <w:rPr>
          <w:rFonts w:cs="B Lotus" w:hint="cs"/>
          <w:rtl/>
          <w:lang w:bidi="ar-SY"/>
        </w:rPr>
        <w:t>ز</w:t>
      </w:r>
      <w:r w:rsidR="00904E27">
        <w:rPr>
          <w:rFonts w:cs="B Lotus" w:hint="cs"/>
          <w:rtl/>
          <w:lang w:bidi="ar-SY"/>
        </w:rPr>
        <w:t>ی</w:t>
      </w:r>
      <w:r w:rsidRPr="001F7AFE">
        <w:rPr>
          <w:rFonts w:cs="B Lotus" w:hint="cs"/>
          <w:rtl/>
          <w:lang w:bidi="ar-SY"/>
        </w:rPr>
        <w:t xml:space="preserve"> و اوست شنوندة ب</w:t>
      </w:r>
      <w:r w:rsidR="00904E27">
        <w:rPr>
          <w:rFonts w:cs="B Lotus" w:hint="cs"/>
          <w:rtl/>
          <w:lang w:bidi="ar-SY"/>
        </w:rPr>
        <w:t>ی</w:t>
      </w:r>
      <w:r w:rsidRPr="001F7AFE">
        <w:rPr>
          <w:rFonts w:cs="B Lotus" w:hint="cs"/>
          <w:rtl/>
          <w:lang w:bidi="ar-SY"/>
        </w:rPr>
        <w:t>نا</w:t>
      </w:r>
      <w:r w:rsidR="00FC4CE8">
        <w:rPr>
          <w:rFonts w:cs="B Lotus" w:hint="cs"/>
          <w:rtl/>
          <w:lang w:bidi="ar-SY"/>
        </w:rPr>
        <w:t>»،</w:t>
      </w:r>
      <w:r w:rsidRPr="001F7AFE">
        <w:rPr>
          <w:rFonts w:cs="B Lotus" w:hint="cs"/>
          <w:rtl/>
          <w:lang w:bidi="ar-SY"/>
        </w:rPr>
        <w:t xml:space="preserve"> و آ</w:t>
      </w:r>
      <w:r w:rsidR="00904E27">
        <w:rPr>
          <w:rFonts w:cs="B Lotus" w:hint="cs"/>
          <w:rtl/>
          <w:lang w:bidi="ar-SY"/>
        </w:rPr>
        <w:t>ی</w:t>
      </w:r>
      <w:r w:rsidRPr="001F7AFE">
        <w:rPr>
          <w:rFonts w:cs="B Lotus" w:hint="cs"/>
          <w:rtl/>
          <w:lang w:bidi="ar-SY"/>
        </w:rPr>
        <w:t>ة</w:t>
      </w:r>
      <w:r w:rsidR="00042487" w:rsidRPr="001F7AFE">
        <w:rPr>
          <w:rFonts w:cs="B Lotus" w:hint="cs"/>
          <w:rtl/>
          <w:lang w:bidi="ar-SY"/>
        </w:rPr>
        <w:t xml:space="preserve"> </w:t>
      </w:r>
      <w:r w:rsidR="00042487" w:rsidRPr="001F7AFE">
        <w:rPr>
          <w:rFonts w:ascii="Traditional Arabic" w:hAnsi="Traditional Arabic" w:cs="Traditional Arabic"/>
          <w:rtl/>
          <w:lang w:bidi="ar-SY"/>
        </w:rPr>
        <w:t>﴿</w:t>
      </w:r>
      <w:r w:rsidR="00426C53">
        <w:rPr>
          <w:rFonts w:ascii="KFGQPC Uthmanic Script HAFS" w:hAnsi="KFGQPC Uthmanic Script HAFS" w:cs="KFGQPC Uthmanic Script HAFS" w:hint="eastAsia"/>
          <w:rtl/>
        </w:rPr>
        <w:t>ل</w:t>
      </w:r>
      <w:r w:rsidR="00426C53" w:rsidRPr="00426C53">
        <w:rPr>
          <w:rStyle w:val="Char2"/>
          <w:rFonts w:hint="eastAsia"/>
          <w:rtl/>
        </w:rPr>
        <w:t>َّا</w:t>
      </w:r>
      <w:r w:rsidR="00426C53" w:rsidRPr="00426C53">
        <w:rPr>
          <w:rStyle w:val="Char2"/>
          <w:rtl/>
        </w:rPr>
        <w:t xml:space="preserve"> تُدۡرِكُهُ </w:t>
      </w:r>
      <w:r w:rsidR="00426C53" w:rsidRPr="00426C53">
        <w:rPr>
          <w:rStyle w:val="Char2"/>
          <w:rFonts w:hint="cs"/>
          <w:rtl/>
        </w:rPr>
        <w:t>ٱ</w:t>
      </w:r>
      <w:r w:rsidR="00426C53" w:rsidRPr="00426C53">
        <w:rPr>
          <w:rStyle w:val="Char2"/>
          <w:rFonts w:hint="eastAsia"/>
          <w:rtl/>
        </w:rPr>
        <w:t>لۡأَبۡصَٰرُ</w:t>
      </w:r>
      <w:r w:rsidR="00426C53" w:rsidRPr="00426C53">
        <w:rPr>
          <w:rStyle w:val="Char2"/>
          <w:rtl/>
        </w:rPr>
        <w:t xml:space="preserve"> وَهُوَ يُدۡرِكُ </w:t>
      </w:r>
      <w:r w:rsidR="00426C53" w:rsidRPr="00426C53">
        <w:rPr>
          <w:rStyle w:val="Char2"/>
          <w:rFonts w:hint="cs"/>
          <w:rtl/>
        </w:rPr>
        <w:t>ٱ</w:t>
      </w:r>
      <w:r w:rsidR="00426C53" w:rsidRPr="00426C53">
        <w:rPr>
          <w:rStyle w:val="Char2"/>
          <w:rFonts w:hint="eastAsia"/>
          <w:rtl/>
        </w:rPr>
        <w:t>لۡأَبۡصَٰرَۖ</w:t>
      </w:r>
      <w:r w:rsidR="00426C53" w:rsidRPr="00426C53">
        <w:rPr>
          <w:rStyle w:val="Char2"/>
          <w:rtl/>
        </w:rPr>
        <w:t xml:space="preserve"> وَهُوَ </w:t>
      </w:r>
      <w:r w:rsidR="00426C53" w:rsidRPr="00426C53">
        <w:rPr>
          <w:rStyle w:val="Char2"/>
          <w:rFonts w:hint="cs"/>
          <w:rtl/>
        </w:rPr>
        <w:t>ٱ</w:t>
      </w:r>
      <w:r w:rsidR="00426C53" w:rsidRPr="00426C53">
        <w:rPr>
          <w:rStyle w:val="Char2"/>
          <w:rFonts w:hint="eastAsia"/>
          <w:rtl/>
        </w:rPr>
        <w:t>للَّطِيفُ</w:t>
      </w:r>
      <w:r w:rsidR="00426C53" w:rsidRPr="00426C53">
        <w:rPr>
          <w:rStyle w:val="Char2"/>
          <w:rtl/>
        </w:rPr>
        <w:t xml:space="preserve"> </w:t>
      </w:r>
      <w:r w:rsidR="00426C53" w:rsidRPr="00426C53">
        <w:rPr>
          <w:rStyle w:val="Char2"/>
          <w:rFonts w:hint="cs"/>
          <w:rtl/>
        </w:rPr>
        <w:t>ٱ</w:t>
      </w:r>
      <w:r w:rsidR="00426C53" w:rsidRPr="00426C53">
        <w:rPr>
          <w:rStyle w:val="Char2"/>
          <w:rFonts w:hint="eastAsia"/>
          <w:rtl/>
        </w:rPr>
        <w:t>لۡخَبِيرُ</w:t>
      </w:r>
      <w:r w:rsidR="00042487" w:rsidRPr="001F7AFE">
        <w:rPr>
          <w:rFonts w:ascii="Traditional Arabic" w:hAnsi="Traditional Arabic" w:cs="Traditional Arabic"/>
          <w:rtl/>
          <w:lang w:bidi="ar-SY"/>
        </w:rPr>
        <w:t>﴾</w:t>
      </w:r>
      <w:r w:rsidRPr="001F7AFE">
        <w:rPr>
          <w:rFonts w:cs="B Lotus" w:hint="cs"/>
          <w:rtl/>
          <w:lang w:bidi="ar-SY"/>
        </w:rPr>
        <w:t xml:space="preserve"> </w:t>
      </w:r>
      <w:r w:rsidRPr="00426C53">
        <w:rPr>
          <w:rStyle w:val="Char3"/>
          <w:rFonts w:hint="cs"/>
          <w:rtl/>
        </w:rPr>
        <w:t>[الأنعام</w:t>
      </w:r>
      <w:r w:rsidR="00F94166">
        <w:rPr>
          <w:rStyle w:val="Char3"/>
          <w:rFonts w:hint="cs"/>
          <w:rtl/>
        </w:rPr>
        <w:t>:</w:t>
      </w:r>
      <w:r w:rsidRPr="00426C53">
        <w:rPr>
          <w:rStyle w:val="Char3"/>
          <w:rFonts w:hint="cs"/>
          <w:rtl/>
        </w:rPr>
        <w:t>103]</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00FC4CE8">
        <w:rPr>
          <w:rFonts w:cs="B Lotus" w:hint="cs"/>
          <w:rtl/>
          <w:lang w:bidi="ar-SY"/>
        </w:rPr>
        <w:t>:</w:t>
      </w:r>
      <w:r w:rsidRPr="001F7AFE">
        <w:rPr>
          <w:rFonts w:cs="B Lotus" w:hint="cs"/>
          <w:rtl/>
          <w:lang w:bidi="ar-SY"/>
        </w:rPr>
        <w:t xml:space="preserve"> </w:t>
      </w:r>
      <w:r w:rsidR="00FC4CE8">
        <w:rPr>
          <w:rFonts w:cs="B Lotus" w:hint="cs"/>
          <w:rtl/>
          <w:lang w:bidi="ar-SY"/>
        </w:rPr>
        <w:t>«</w:t>
      </w:r>
      <w:r w:rsidRPr="001F7AFE">
        <w:rPr>
          <w:rFonts w:cs="B Lotus" w:hint="cs"/>
          <w:rtl/>
          <w:lang w:bidi="ar-SY"/>
        </w:rPr>
        <w:t>درن</w:t>
      </w:r>
      <w:r w:rsidR="00904E27">
        <w:rPr>
          <w:rFonts w:cs="B Lotus" w:hint="cs"/>
          <w:rtl/>
          <w:lang w:bidi="ar-SY"/>
        </w:rPr>
        <w:t>ی</w:t>
      </w:r>
      <w:r w:rsidRPr="001F7AFE">
        <w:rPr>
          <w:rFonts w:cs="B Lotus" w:hint="cs"/>
          <w:rtl/>
          <w:lang w:bidi="ar-SY"/>
        </w:rPr>
        <w:t>ابد او را چشم</w:t>
      </w:r>
      <w:r w:rsidR="00FC4CE8">
        <w:rPr>
          <w:rFonts w:cs="B Lotus" w:hint="eastAsia"/>
          <w:rtl/>
          <w:lang w:bidi="ar-SY"/>
        </w:rPr>
        <w:t>‌</w:t>
      </w:r>
      <w:r w:rsidRPr="001F7AFE">
        <w:rPr>
          <w:rFonts w:cs="B Lotus" w:hint="cs"/>
          <w:rtl/>
          <w:lang w:bidi="ar-SY"/>
        </w:rPr>
        <w:t>ها و او در</w:t>
      </w:r>
      <w:r w:rsidR="00904E27">
        <w:rPr>
          <w:rFonts w:cs="B Lotus" w:hint="cs"/>
          <w:rtl/>
          <w:lang w:bidi="ar-SY"/>
        </w:rPr>
        <w:t>ی</w:t>
      </w:r>
      <w:r w:rsidRPr="001F7AFE">
        <w:rPr>
          <w:rFonts w:cs="B Lotus" w:hint="cs"/>
          <w:rtl/>
          <w:lang w:bidi="ar-SY"/>
        </w:rPr>
        <w:t>ا</w:t>
      </w:r>
      <w:r w:rsidRPr="001F7AFE">
        <w:rPr>
          <w:rFonts w:cs="B Lotus"/>
          <w:rtl/>
          <w:lang w:bidi="ar-SY"/>
        </w:rPr>
        <w:t>بد چشم</w:t>
      </w:r>
      <w:r w:rsidR="00FC4CE8">
        <w:rPr>
          <w:rFonts w:cs="B Lotus" w:hint="cs"/>
          <w:rtl/>
          <w:lang w:bidi="ar-SY"/>
        </w:rPr>
        <w:t>‌</w:t>
      </w:r>
      <w:r w:rsidRPr="001F7AFE">
        <w:rPr>
          <w:rFonts w:cs="B Lotus"/>
          <w:rtl/>
          <w:lang w:bidi="ar-SY"/>
        </w:rPr>
        <w:t>ها را و اوست مهربان و آگاه</w:t>
      </w:r>
      <w:r w:rsidR="00FC4CE8">
        <w:rPr>
          <w:rFonts w:cs="B Lotus" w:hint="cs"/>
          <w:rtl/>
          <w:lang w:bidi="ar-SY"/>
        </w:rPr>
        <w:t>»</w:t>
      </w:r>
      <w:r w:rsidRPr="001F7AFE">
        <w:rPr>
          <w:rFonts w:cs="B Lotu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lastRenderedPageBreak/>
        <w:t>ما و د</w:t>
      </w:r>
      <w:r w:rsidR="00904E27">
        <w:rPr>
          <w:rFonts w:cs="B Lotus"/>
          <w:rtl/>
          <w:lang w:bidi="ar-SY"/>
        </w:rPr>
        <w:t>ی</w:t>
      </w:r>
      <w:r w:rsidRPr="001F7AFE">
        <w:rPr>
          <w:rFonts w:cs="B Lotus"/>
          <w:rtl/>
          <w:lang w:bidi="ar-SY"/>
        </w:rPr>
        <w:t>دن رو</w:t>
      </w:r>
      <w:r w:rsidR="00904E27">
        <w:rPr>
          <w:rFonts w:cs="B Lotus"/>
          <w:rtl/>
          <w:lang w:bidi="ar-SY"/>
        </w:rPr>
        <w:t>ی</w:t>
      </w:r>
      <w:r w:rsidRPr="001F7AFE">
        <w:rPr>
          <w:rFonts w:cs="B Lotus"/>
          <w:rtl/>
          <w:lang w:bidi="ar-SY"/>
        </w:rPr>
        <w:t>ش ه</w:t>
      </w:r>
      <w:r w:rsidR="00904E27">
        <w:rPr>
          <w:rFonts w:cs="B Lotus"/>
          <w:rtl/>
          <w:lang w:bidi="ar-SY"/>
        </w:rPr>
        <w:t>ی</w:t>
      </w:r>
      <w:r w:rsidRPr="001F7AFE">
        <w:rPr>
          <w:rFonts w:cs="B Lotus"/>
          <w:rtl/>
          <w:lang w:bidi="ar-SY"/>
        </w:rPr>
        <w:t>چ ا</w:t>
      </w:r>
      <w:r w:rsidR="00904E27">
        <w:rPr>
          <w:rFonts w:cs="B Lotus"/>
          <w:rtl/>
          <w:lang w:bidi="ar-SY"/>
        </w:rPr>
        <w:t>ی</w:t>
      </w:r>
      <w:r w:rsidRPr="001F7AFE">
        <w:rPr>
          <w:rFonts w:cs="B Lotus"/>
          <w:rtl/>
          <w:lang w:bidi="ar-SY"/>
        </w:rPr>
        <w:t>ن م</w:t>
      </w:r>
      <w:r w:rsidR="00904E27">
        <w:rPr>
          <w:rFonts w:cs="B Lotus"/>
          <w:rtl/>
          <w:lang w:bidi="ar-SY"/>
        </w:rPr>
        <w:t>ی</w:t>
      </w:r>
      <w:r w:rsidRPr="001F7AFE">
        <w:rPr>
          <w:rFonts w:cs="B Lotus"/>
          <w:rtl/>
          <w:lang w:bidi="ar-SY"/>
        </w:rPr>
        <w:t>سر ن</w:t>
      </w:r>
      <w:r w:rsidR="00904E27">
        <w:rPr>
          <w:rFonts w:cs="B Lotus"/>
          <w:rtl/>
          <w:lang w:bidi="ar-SY"/>
        </w:rPr>
        <w:t>ی</w:t>
      </w:r>
      <w:r w:rsidRPr="001F7AFE">
        <w:rPr>
          <w:rFonts w:cs="B Lotus"/>
          <w:rtl/>
          <w:lang w:bidi="ar-SY"/>
        </w:rPr>
        <w:t>ست</w:t>
      </w:r>
    </w:p>
    <w:p w:rsidR="00586751" w:rsidRPr="001F7AFE" w:rsidRDefault="00FC4CE8" w:rsidP="0058792A">
      <w:pPr>
        <w:widowControl w:val="0"/>
        <w:ind w:firstLine="284"/>
        <w:jc w:val="lowKashida"/>
        <w:rPr>
          <w:rFonts w:cs="B Lotus"/>
          <w:rtl/>
          <w:lang w:bidi="ar-SY"/>
        </w:rPr>
      </w:pPr>
      <w:r>
        <w:rPr>
          <w:rFonts w:cs="B Lotus" w:hint="cs"/>
          <w:rtl/>
          <w:lang w:bidi="ar-SY"/>
        </w:rPr>
        <w:t xml:space="preserve">                                                 </w:t>
      </w:r>
      <w:r w:rsidR="00586751" w:rsidRPr="001F7AFE">
        <w:rPr>
          <w:rFonts w:cs="B Lotus" w:hint="cs"/>
          <w:rtl/>
          <w:lang w:bidi="ar-SY"/>
        </w:rPr>
        <w:t>چشم ماست جسمان</w:t>
      </w:r>
      <w:r w:rsidR="00904E27">
        <w:rPr>
          <w:rFonts w:cs="B Lotus" w:hint="cs"/>
          <w:rtl/>
          <w:lang w:bidi="ar-SY"/>
        </w:rPr>
        <w:t>ی</w:t>
      </w:r>
      <w:r w:rsidR="00586751" w:rsidRPr="001F7AFE">
        <w:rPr>
          <w:rFonts w:cs="B Lotus" w:hint="cs"/>
          <w:rtl/>
          <w:lang w:bidi="ar-SY"/>
        </w:rPr>
        <w:t xml:space="preserve"> رو</w:t>
      </w:r>
      <w:r w:rsidR="00904E27">
        <w:rPr>
          <w:rFonts w:cs="B Lotus" w:hint="cs"/>
          <w:rtl/>
          <w:lang w:bidi="ar-SY"/>
        </w:rPr>
        <w:t>ی</w:t>
      </w:r>
      <w:r w:rsidR="00586751" w:rsidRPr="001F7AFE">
        <w:rPr>
          <w:rFonts w:cs="B Lotus" w:hint="cs"/>
          <w:rtl/>
          <w:lang w:bidi="ar-SY"/>
        </w:rPr>
        <w:t xml:space="preserve"> دوست روحان</w:t>
      </w:r>
      <w:r w:rsidR="00904E27">
        <w:rPr>
          <w:rFonts w:cs="B Lotus" w:hint="cs"/>
          <w:rtl/>
          <w:lang w:bidi="ar-SY"/>
        </w:rPr>
        <w:t>ی</w:t>
      </w:r>
    </w:p>
    <w:p w:rsidR="00586751" w:rsidRPr="00426C53"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و سورة مبار</w:t>
      </w:r>
      <w:r w:rsidR="00904E27">
        <w:rPr>
          <w:rFonts w:cs="B Lotus"/>
          <w:rtl/>
          <w:lang w:bidi="ar-SY"/>
        </w:rPr>
        <w:t>ک</w:t>
      </w:r>
      <w:r w:rsidRPr="001F7AFE">
        <w:rPr>
          <w:rFonts w:cs="B Lotus"/>
          <w:rtl/>
          <w:lang w:bidi="ar-SY"/>
        </w:rPr>
        <w:t>ة</w:t>
      </w:r>
      <w:r w:rsidR="00042487" w:rsidRPr="001F7AFE">
        <w:rPr>
          <w:rFonts w:cs="B Lotus" w:hint="cs"/>
          <w:rtl/>
          <w:lang w:bidi="ar-SY"/>
        </w:rPr>
        <w:t xml:space="preserve"> </w:t>
      </w:r>
      <w:r w:rsidR="00042487" w:rsidRPr="001F7AFE">
        <w:rPr>
          <w:rFonts w:ascii="Traditional Arabic" w:hAnsi="Traditional Arabic" w:cs="Traditional Arabic"/>
          <w:rtl/>
          <w:lang w:bidi="ar-SY"/>
        </w:rPr>
        <w:t>﴿</w:t>
      </w:r>
      <w:r w:rsidR="00426C53" w:rsidRPr="00426C53">
        <w:rPr>
          <w:rStyle w:val="Char2"/>
          <w:rFonts w:hint="eastAsia"/>
          <w:rtl/>
        </w:rPr>
        <w:t>قُلۡ</w:t>
      </w:r>
      <w:r w:rsidR="00426C53" w:rsidRPr="00426C53">
        <w:rPr>
          <w:rStyle w:val="Char2"/>
          <w:rtl/>
        </w:rPr>
        <w:t xml:space="preserve"> هُوَ </w:t>
      </w:r>
      <w:r w:rsidR="00426C53" w:rsidRPr="00426C53">
        <w:rPr>
          <w:rStyle w:val="Char2"/>
          <w:rFonts w:hint="cs"/>
          <w:rtl/>
        </w:rPr>
        <w:t>ٱ</w:t>
      </w:r>
      <w:r w:rsidR="00426C53" w:rsidRPr="00426C53">
        <w:rPr>
          <w:rStyle w:val="Char2"/>
          <w:rFonts w:hint="eastAsia"/>
          <w:rtl/>
        </w:rPr>
        <w:t>للَّهُ</w:t>
      </w:r>
      <w:r w:rsidR="00426C53" w:rsidRPr="00426C53">
        <w:rPr>
          <w:rStyle w:val="Char2"/>
          <w:rtl/>
        </w:rPr>
        <w:t xml:space="preserve"> أَحَدٌ ١  </w:t>
      </w:r>
      <w:r w:rsidR="00426C53" w:rsidRPr="00426C53">
        <w:rPr>
          <w:rStyle w:val="Char2"/>
          <w:rFonts w:hint="cs"/>
          <w:rtl/>
        </w:rPr>
        <w:t>ٱ</w:t>
      </w:r>
      <w:r w:rsidR="00426C53" w:rsidRPr="00426C53">
        <w:rPr>
          <w:rStyle w:val="Char2"/>
          <w:rFonts w:hint="eastAsia"/>
          <w:rtl/>
        </w:rPr>
        <w:t>للَّهُ</w:t>
      </w:r>
      <w:r w:rsidR="00426C53" w:rsidRPr="00426C53">
        <w:rPr>
          <w:rStyle w:val="Char2"/>
          <w:rtl/>
        </w:rPr>
        <w:t xml:space="preserve"> </w:t>
      </w:r>
      <w:r w:rsidR="00426C53" w:rsidRPr="00426C53">
        <w:rPr>
          <w:rStyle w:val="Char2"/>
          <w:rFonts w:hint="cs"/>
          <w:rtl/>
        </w:rPr>
        <w:t>ٱ</w:t>
      </w:r>
      <w:r w:rsidR="00426C53" w:rsidRPr="00426C53">
        <w:rPr>
          <w:rStyle w:val="Char2"/>
          <w:rFonts w:hint="eastAsia"/>
          <w:rtl/>
        </w:rPr>
        <w:t>لصَّمَدُ</w:t>
      </w:r>
      <w:r w:rsidR="00426C53" w:rsidRPr="00426C53">
        <w:rPr>
          <w:rStyle w:val="Char2"/>
          <w:rtl/>
        </w:rPr>
        <w:t xml:space="preserve"> ٢  لَمۡ يَلِدۡ وَلَمۡ يُولَدۡ ٣  وَلَمۡ يَكُن لَّهُ</w:t>
      </w:r>
      <w:r w:rsidR="00426C53" w:rsidRPr="00426C53">
        <w:rPr>
          <w:rStyle w:val="Char2"/>
          <w:rFonts w:hint="cs"/>
          <w:rtl/>
        </w:rPr>
        <w:t>ۥ</w:t>
      </w:r>
      <w:r w:rsidR="00426C53" w:rsidRPr="00426C53">
        <w:rPr>
          <w:rStyle w:val="Char2"/>
          <w:rtl/>
        </w:rPr>
        <w:t xml:space="preserve"> كُفُوًا أَحَدُۢ</w:t>
      </w:r>
      <w:r w:rsidR="00042487" w:rsidRPr="001F7AFE">
        <w:rPr>
          <w:rFonts w:ascii="Traditional Arabic" w:hAnsi="Traditional Arabic" w:cs="Traditional Arabic"/>
          <w:rtl/>
          <w:lang w:bidi="ar-SY"/>
        </w:rPr>
        <w:t>﴾</w:t>
      </w:r>
      <w:r w:rsidRPr="001F7AFE">
        <w:rPr>
          <w:rFonts w:cs="B Lotus"/>
          <w:rtl/>
          <w:lang w:bidi="ar-SY"/>
        </w:rPr>
        <w:t xml:space="preserve"> </w:t>
      </w:r>
      <w:r w:rsidRPr="00426C53">
        <w:rPr>
          <w:rStyle w:val="Char3"/>
          <w:rFonts w:hint="cs"/>
          <w:rtl/>
        </w:rPr>
        <w:t>[الإخلاص</w:t>
      </w:r>
      <w:r w:rsidR="00F94166">
        <w:rPr>
          <w:rStyle w:val="Char3"/>
          <w:rFonts w:hint="cs"/>
          <w:rtl/>
        </w:rPr>
        <w:t>:</w:t>
      </w:r>
      <w:r w:rsidRPr="00426C53">
        <w:rPr>
          <w:rStyle w:val="Char3"/>
          <w:rFonts w:hint="cs"/>
          <w:rtl/>
        </w:rPr>
        <w:t>1</w:t>
      </w:r>
      <w:r w:rsidR="00FC4CE8">
        <w:rPr>
          <w:rStyle w:val="Char3"/>
          <w:rFonts w:hint="cs"/>
          <w:rtl/>
        </w:rPr>
        <w:t xml:space="preserve"> تا </w:t>
      </w:r>
      <w:r w:rsidRPr="00426C53">
        <w:rPr>
          <w:rStyle w:val="Char3"/>
          <w:rFonts w:hint="cs"/>
          <w:rtl/>
        </w:rPr>
        <w:t>4]</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00FC4CE8">
        <w:rPr>
          <w:rFonts w:cs="B Lotus" w:hint="cs"/>
          <w:rtl/>
          <w:lang w:bidi="ar-SY"/>
        </w:rPr>
        <w:t>:</w:t>
      </w:r>
      <w:r w:rsidRPr="001F7AFE">
        <w:rPr>
          <w:rFonts w:cs="B Lotus" w:hint="cs"/>
          <w:rtl/>
          <w:lang w:bidi="ar-SY"/>
        </w:rPr>
        <w:t xml:space="preserve"> بگو </w:t>
      </w:r>
      <w:r w:rsidR="00FC4CE8">
        <w:rPr>
          <w:rFonts w:cs="B Lotus" w:hint="cs"/>
          <w:rtl/>
          <w:lang w:bidi="ar-SY"/>
        </w:rPr>
        <w:t>[</w:t>
      </w:r>
      <w:r w:rsidRPr="001F7AFE">
        <w:rPr>
          <w:rFonts w:cs="B Lotus" w:hint="cs"/>
          <w:rtl/>
          <w:lang w:bidi="ar-SY"/>
        </w:rPr>
        <w:t>ا</w:t>
      </w:r>
      <w:r w:rsidR="00904E27">
        <w:rPr>
          <w:rFonts w:cs="B Lotus" w:hint="cs"/>
          <w:rtl/>
          <w:lang w:bidi="ar-SY"/>
        </w:rPr>
        <w:t>ی</w:t>
      </w:r>
      <w:r w:rsidRPr="001F7AFE">
        <w:rPr>
          <w:rFonts w:cs="B Lotus" w:hint="cs"/>
          <w:rtl/>
          <w:lang w:bidi="ar-SY"/>
        </w:rPr>
        <w:t xml:space="preserve"> محمد</w:t>
      </w:r>
      <w:r w:rsidR="00FC4CE8">
        <w:rPr>
          <w:rFonts w:cs="B Lotus" w:hint="cs"/>
          <w:rtl/>
          <w:lang w:bidi="ar-SY"/>
        </w:rPr>
        <w:t>]</w:t>
      </w:r>
      <w:r w:rsidRPr="001F7AFE">
        <w:rPr>
          <w:rFonts w:cs="B Lotus" w:hint="cs"/>
          <w:rtl/>
          <w:lang w:bidi="ar-SY"/>
        </w:rPr>
        <w:t xml:space="preserve"> اوست </w:t>
      </w:r>
      <w:r w:rsidRPr="001F7AFE">
        <w:rPr>
          <w:rFonts w:cs="B Lotus"/>
          <w:rtl/>
          <w:lang w:bidi="ar-SY"/>
        </w:rPr>
        <w:t>خدا</w:t>
      </w:r>
      <w:r w:rsidR="00904E27">
        <w:rPr>
          <w:rFonts w:cs="B Lotus"/>
          <w:rtl/>
          <w:lang w:bidi="ar-SY"/>
        </w:rPr>
        <w:t>ی</w:t>
      </w:r>
      <w:r w:rsidRPr="001F7AFE">
        <w:rPr>
          <w:rFonts w:cs="B Lotus"/>
          <w:rtl/>
          <w:lang w:bidi="ar-SY"/>
        </w:rPr>
        <w:t xml:space="preserve"> </w:t>
      </w:r>
      <w:r w:rsidR="00904E27">
        <w:rPr>
          <w:rFonts w:cs="B Lotus"/>
          <w:rtl/>
          <w:lang w:bidi="ar-SY"/>
        </w:rPr>
        <w:t>ی</w:t>
      </w:r>
      <w:r w:rsidRPr="001F7AFE">
        <w:rPr>
          <w:rFonts w:cs="B Lotus"/>
          <w:rtl/>
          <w:lang w:bidi="ar-SY"/>
        </w:rPr>
        <w:t>گانه</w:t>
      </w:r>
      <w:r w:rsidR="00FC4CE8">
        <w:rPr>
          <w:rFonts w:cs="B Lotus" w:hint="cs"/>
          <w:rtl/>
          <w:lang w:bidi="ar-SY"/>
        </w:rPr>
        <w:t>،</w:t>
      </w:r>
      <w:r w:rsidRPr="001F7AFE">
        <w:rPr>
          <w:rFonts w:cs="B Lotus"/>
          <w:rtl/>
          <w:lang w:bidi="ar-SY"/>
        </w:rPr>
        <w:t xml:space="preserve"> خدا</w:t>
      </w:r>
      <w:r w:rsidR="00FC4CE8">
        <w:rPr>
          <w:rFonts w:cs="B Lotus" w:hint="cs"/>
          <w:rtl/>
          <w:lang w:bidi="ar-SY"/>
        </w:rPr>
        <w:t>ی</w:t>
      </w:r>
      <w:r w:rsidR="00904E27">
        <w:rPr>
          <w:rFonts w:cs="B Lotus"/>
          <w:rtl/>
          <w:lang w:bidi="ar-SY"/>
        </w:rPr>
        <w:t>ی</w:t>
      </w:r>
      <w:r w:rsidR="00FC4CE8">
        <w:rPr>
          <w:rFonts w:cs="B Lotus" w:hint="cs"/>
          <w:rtl/>
          <w:lang w:bidi="ar-SY"/>
        </w:rPr>
        <w:t xml:space="preserve"> </w:t>
      </w:r>
      <w:r w:rsidR="00904E27">
        <w:rPr>
          <w:rFonts w:cs="B Lotus"/>
          <w:rtl/>
          <w:lang w:bidi="ar-SY"/>
        </w:rPr>
        <w:t>ک</w:t>
      </w:r>
      <w:r w:rsidRPr="001F7AFE">
        <w:rPr>
          <w:rFonts w:cs="B Lotus"/>
          <w:rtl/>
          <w:lang w:bidi="ar-SY"/>
        </w:rPr>
        <w:t>ه ب</w:t>
      </w:r>
      <w:r w:rsidR="00904E27">
        <w:rPr>
          <w:rFonts w:cs="B Lotus"/>
          <w:rtl/>
          <w:lang w:bidi="ar-SY"/>
        </w:rPr>
        <w:t>ی</w:t>
      </w:r>
      <w:r w:rsidRPr="001F7AFE">
        <w:rPr>
          <w:rFonts w:cs="B Lotus" w:hint="cs"/>
          <w:rtl/>
          <w:lang w:bidi="ar-SY"/>
        </w:rPr>
        <w:t>‌</w:t>
      </w:r>
      <w:r w:rsidRPr="001F7AFE">
        <w:rPr>
          <w:rFonts w:cs="B Lotus"/>
          <w:rtl/>
          <w:lang w:bidi="ar-SY"/>
        </w:rPr>
        <w:t>ن</w:t>
      </w:r>
      <w:r w:rsidR="00904E27">
        <w:rPr>
          <w:rFonts w:cs="B Lotus"/>
          <w:rtl/>
          <w:lang w:bidi="ar-SY"/>
        </w:rPr>
        <w:t>ی</w:t>
      </w:r>
      <w:r w:rsidRPr="001F7AFE">
        <w:rPr>
          <w:rFonts w:cs="B Lotus"/>
          <w:rtl/>
          <w:lang w:bidi="ar-SY"/>
        </w:rPr>
        <w:t xml:space="preserve">از است از همه </w:t>
      </w:r>
      <w:r w:rsidR="00FC4CE8">
        <w:rPr>
          <w:rFonts w:cs="B Lotus" w:hint="cs"/>
          <w:rtl/>
          <w:lang w:bidi="ar-SY"/>
        </w:rPr>
        <w:t>[</w:t>
      </w:r>
      <w:r w:rsidRPr="001F7AFE">
        <w:rPr>
          <w:rFonts w:cs="B Lotus"/>
          <w:rtl/>
          <w:lang w:bidi="ar-SY"/>
        </w:rPr>
        <w:t>و اوست پناه ن</w:t>
      </w:r>
      <w:r w:rsidR="00904E27">
        <w:rPr>
          <w:rFonts w:cs="B Lotus"/>
          <w:rtl/>
          <w:lang w:bidi="ar-SY"/>
        </w:rPr>
        <w:t>ی</w:t>
      </w:r>
      <w:r w:rsidRPr="001F7AFE">
        <w:rPr>
          <w:rFonts w:cs="B Lotus"/>
          <w:rtl/>
          <w:lang w:bidi="ar-SY"/>
        </w:rPr>
        <w:t>ازمندان</w:t>
      </w:r>
      <w:r w:rsidR="00FC4CE8">
        <w:rPr>
          <w:rFonts w:cs="B Lotus" w:hint="cs"/>
          <w:rtl/>
          <w:lang w:bidi="ar-SY"/>
        </w:rPr>
        <w:t>]،</w:t>
      </w:r>
      <w:r w:rsidRPr="001F7AFE">
        <w:rPr>
          <w:rFonts w:cs="B Lotus"/>
          <w:rtl/>
          <w:lang w:bidi="ar-SY"/>
        </w:rPr>
        <w:t xml:space="preserve"> نزاد </w:t>
      </w:r>
      <w:r w:rsidR="00904E27">
        <w:rPr>
          <w:rFonts w:cs="B Lotus"/>
          <w:rtl/>
          <w:lang w:bidi="ar-SY"/>
        </w:rPr>
        <w:t>ک</w:t>
      </w:r>
      <w:r w:rsidRPr="001F7AFE">
        <w:rPr>
          <w:rFonts w:cs="B Lotus"/>
          <w:rtl/>
          <w:lang w:bidi="ar-SY"/>
        </w:rPr>
        <w:t>س‌</w:t>
      </w:r>
      <w:r w:rsidR="00FC4CE8">
        <w:rPr>
          <w:rFonts w:cs="B Lotus" w:hint="cs"/>
          <w:rtl/>
          <w:lang w:bidi="ar-SY"/>
        </w:rPr>
        <w:t xml:space="preserve"> </w:t>
      </w:r>
      <w:r w:rsidRPr="001F7AFE">
        <w:rPr>
          <w:rFonts w:cs="B Lotus"/>
          <w:rtl/>
          <w:lang w:bidi="ar-SY"/>
        </w:rPr>
        <w:t xml:space="preserve">را و زاده نشد از </w:t>
      </w:r>
      <w:r w:rsidR="00904E27">
        <w:rPr>
          <w:rFonts w:cs="B Lotus"/>
          <w:rtl/>
          <w:lang w:bidi="ar-SY"/>
        </w:rPr>
        <w:t>ک</w:t>
      </w:r>
      <w:r w:rsidRPr="001F7AFE">
        <w:rPr>
          <w:rFonts w:cs="B Lotus"/>
          <w:rtl/>
          <w:lang w:bidi="ar-SY"/>
        </w:rPr>
        <w:t>س</w:t>
      </w:r>
      <w:r w:rsidR="00904E27">
        <w:rPr>
          <w:rFonts w:cs="B Lotus"/>
          <w:rtl/>
          <w:lang w:bidi="ar-SY"/>
        </w:rPr>
        <w:t>ی</w:t>
      </w:r>
      <w:r w:rsidR="00FC4CE8">
        <w:rPr>
          <w:rFonts w:cs="B Lotus" w:hint="cs"/>
          <w:rtl/>
          <w:lang w:bidi="ar-SY"/>
        </w:rPr>
        <w:t>،</w:t>
      </w:r>
      <w:r w:rsidRPr="001F7AFE">
        <w:rPr>
          <w:rFonts w:cs="B Lotus"/>
          <w:rtl/>
          <w:lang w:bidi="ar-SY"/>
        </w:rPr>
        <w:t xml:space="preserve"> و ن</w:t>
      </w:r>
      <w:r w:rsidR="00904E27">
        <w:rPr>
          <w:rFonts w:cs="B Lotus"/>
          <w:rtl/>
          <w:lang w:bidi="ar-SY"/>
        </w:rPr>
        <w:t>ی</w:t>
      </w:r>
      <w:r w:rsidRPr="001F7AFE">
        <w:rPr>
          <w:rFonts w:cs="B Lotus"/>
          <w:rtl/>
          <w:lang w:bidi="ar-SY"/>
        </w:rPr>
        <w:t>ست برا</w:t>
      </w:r>
      <w:r w:rsidR="00904E27">
        <w:rPr>
          <w:rFonts w:cs="B Lotus"/>
          <w:rtl/>
          <w:lang w:bidi="ar-SY"/>
        </w:rPr>
        <w:t>ی</w:t>
      </w:r>
      <w:r w:rsidRPr="001F7AFE">
        <w:rPr>
          <w:rFonts w:cs="B Lotus"/>
          <w:rtl/>
          <w:lang w:bidi="ar-SY"/>
        </w:rPr>
        <w:t xml:space="preserve"> او همتا ه</w:t>
      </w:r>
      <w:r w:rsidR="00904E27">
        <w:rPr>
          <w:rFonts w:cs="B Lotus"/>
          <w:rtl/>
          <w:lang w:bidi="ar-SY"/>
        </w:rPr>
        <w:t>ی</w:t>
      </w:r>
      <w:r w:rsidRPr="001F7AFE">
        <w:rPr>
          <w:rFonts w:cs="B Lotus"/>
          <w:rtl/>
          <w:lang w:bidi="ar-SY"/>
        </w:rPr>
        <w:t>چ</w:t>
      </w:r>
      <w:r w:rsidR="00904E27">
        <w:rPr>
          <w:rFonts w:cs="B Lotus"/>
          <w:rtl/>
          <w:lang w:bidi="ar-SY"/>
        </w:rPr>
        <w:t>ک</w:t>
      </w:r>
      <w:r w:rsidRPr="001F7AFE">
        <w:rPr>
          <w:rFonts w:cs="B Lotus"/>
          <w:rtl/>
          <w:lang w:bidi="ar-SY"/>
        </w:rPr>
        <w:t>س</w:t>
      </w:r>
      <w:r w:rsidR="00FC4CE8">
        <w:rPr>
          <w:rFonts w:cs="B Lotus" w:hint="cs"/>
          <w:rtl/>
          <w:lang w:bidi="ar-SY"/>
        </w:rPr>
        <w:t>»</w:t>
      </w:r>
      <w:r w:rsidR="001973C9">
        <w:rPr>
          <w:rFonts w:cs="B Lotus"/>
          <w:rtl/>
          <w:lang w:bidi="ar-SY"/>
        </w:rPr>
        <w:t>،</w:t>
      </w:r>
      <w:r w:rsidRPr="001F7AFE">
        <w:rPr>
          <w:rFonts w:cs="B Lotus"/>
          <w:rtl/>
          <w:lang w:bidi="ar-SY"/>
        </w:rPr>
        <w:t xml:space="preserve"> و آ</w:t>
      </w:r>
      <w:r w:rsidR="00904E27">
        <w:rPr>
          <w:rFonts w:cs="B Lotus"/>
          <w:rtl/>
          <w:lang w:bidi="ar-SY"/>
        </w:rPr>
        <w:t>ی</w:t>
      </w:r>
      <w:r w:rsidRPr="001F7AFE">
        <w:rPr>
          <w:rFonts w:cs="B Lotus"/>
          <w:rtl/>
          <w:lang w:bidi="ar-SY"/>
        </w:rPr>
        <w:t>ه</w:t>
      </w:r>
      <w:r w:rsidR="00042487" w:rsidRPr="001F7AFE">
        <w:rPr>
          <w:rFonts w:cs="B Lotus" w:hint="cs"/>
          <w:rtl/>
          <w:lang w:bidi="ar-SY"/>
        </w:rPr>
        <w:t xml:space="preserve"> </w:t>
      </w:r>
      <w:r w:rsidR="00042487" w:rsidRPr="001F7AFE">
        <w:rPr>
          <w:rFonts w:ascii="Traditional Arabic" w:hAnsi="Traditional Arabic" w:cs="Traditional Arabic"/>
          <w:rtl/>
          <w:lang w:bidi="ar-SY"/>
        </w:rPr>
        <w:t>﴿</w:t>
      </w:r>
      <w:r w:rsidR="00426C53" w:rsidRPr="00426C53">
        <w:rPr>
          <w:rStyle w:val="Char2"/>
          <w:rtl/>
        </w:rPr>
        <w:t>وَلَا يُ</w:t>
      </w:r>
      <w:r w:rsidR="00426C53" w:rsidRPr="00426C53">
        <w:rPr>
          <w:rStyle w:val="Char2"/>
          <w:rFonts w:hint="eastAsia"/>
          <w:rtl/>
        </w:rPr>
        <w:t>حِيطُونَ</w:t>
      </w:r>
      <w:r w:rsidR="00426C53" w:rsidRPr="00426C53">
        <w:rPr>
          <w:rStyle w:val="Char2"/>
          <w:rtl/>
        </w:rPr>
        <w:t xml:space="preserve"> بِشَيۡءٖ مِّنۡ عِلۡمِهِ</w:t>
      </w:r>
      <w:r w:rsidR="00426C53" w:rsidRPr="00426C53">
        <w:rPr>
          <w:rStyle w:val="Char2"/>
          <w:rFonts w:hint="cs"/>
          <w:rtl/>
        </w:rPr>
        <w:t>ۦٓ</w:t>
      </w:r>
      <w:r w:rsidR="00426C53" w:rsidRPr="00426C53">
        <w:rPr>
          <w:rStyle w:val="Char2"/>
          <w:rtl/>
        </w:rPr>
        <w:t xml:space="preserve"> إِلَّا بِمَا شَآءَ</w:t>
      </w:r>
      <w:r w:rsidR="00042487" w:rsidRPr="001F7AFE">
        <w:rPr>
          <w:rFonts w:ascii="Traditional Arabic" w:hAnsi="Traditional Arabic" w:cs="Traditional Arabic"/>
          <w:rtl/>
          <w:lang w:bidi="ar-SY"/>
        </w:rPr>
        <w:t>﴾</w:t>
      </w:r>
      <w:r w:rsidRPr="001F7AFE">
        <w:rPr>
          <w:rFonts w:cs="B Lotus"/>
          <w:rtl/>
          <w:lang w:bidi="ar-SY"/>
        </w:rPr>
        <w:t xml:space="preserve"> </w:t>
      </w:r>
      <w:r w:rsidRPr="00426C53">
        <w:rPr>
          <w:rStyle w:val="Char3"/>
          <w:rFonts w:hint="cs"/>
          <w:rtl/>
        </w:rPr>
        <w:t>[البقره</w:t>
      </w:r>
      <w:r w:rsidR="00F94166">
        <w:rPr>
          <w:rStyle w:val="Char3"/>
          <w:rFonts w:hint="cs"/>
          <w:rtl/>
        </w:rPr>
        <w:t>:</w:t>
      </w:r>
      <w:r w:rsidRPr="00426C53">
        <w:rPr>
          <w:rStyle w:val="Char3"/>
          <w:rFonts w:hint="cs"/>
          <w:rtl/>
        </w:rPr>
        <w:t>255]</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00FC4CE8">
        <w:rPr>
          <w:rFonts w:cs="B Lotus" w:hint="cs"/>
          <w:rtl/>
          <w:lang w:bidi="ar-SY"/>
        </w:rPr>
        <w:t>:</w:t>
      </w:r>
      <w:r w:rsidRPr="001F7AFE">
        <w:rPr>
          <w:rFonts w:cs="B Lotus" w:hint="cs"/>
          <w:rtl/>
          <w:lang w:bidi="ar-SY"/>
        </w:rPr>
        <w:t xml:space="preserve"> </w:t>
      </w:r>
      <w:r w:rsidR="00FC4CE8">
        <w:rPr>
          <w:rFonts w:cs="B Lotus" w:hint="cs"/>
          <w:rtl/>
          <w:lang w:bidi="ar-SY"/>
        </w:rPr>
        <w:t>«</w:t>
      </w:r>
      <w:r w:rsidRPr="001F7AFE">
        <w:rPr>
          <w:rFonts w:cs="B Lotus" w:hint="cs"/>
          <w:rtl/>
          <w:lang w:bidi="ar-SY"/>
        </w:rPr>
        <w:t>و احاطه نم</w:t>
      </w:r>
      <w:r w:rsidR="00904E27">
        <w:rPr>
          <w:rFonts w:cs="B Lotus" w:hint="cs"/>
          <w:rtl/>
          <w:lang w:bidi="ar-SY"/>
        </w:rPr>
        <w:t>ی</w:t>
      </w:r>
      <w:r w:rsidR="00FC4CE8">
        <w:rPr>
          <w:rFonts w:cs="B Lotus" w:hint="eastAsia"/>
          <w:rtl/>
          <w:lang w:bidi="ar-SY"/>
        </w:rPr>
        <w:t>‌</w:t>
      </w:r>
      <w:r w:rsidR="00904E27">
        <w:rPr>
          <w:rFonts w:cs="B Lotus" w:hint="cs"/>
          <w:rtl/>
          <w:lang w:bidi="ar-SY"/>
        </w:rPr>
        <w:t>ک</w:t>
      </w:r>
      <w:r w:rsidRPr="001F7AFE">
        <w:rPr>
          <w:rFonts w:cs="B Lotus" w:hint="cs"/>
          <w:rtl/>
          <w:lang w:bidi="ar-SY"/>
        </w:rPr>
        <w:t>نند ب</w:t>
      </w:r>
      <w:r w:rsidR="00FC4CE8">
        <w:rPr>
          <w:rFonts w:cs="B Lotus" w:hint="cs"/>
          <w:rtl/>
          <w:lang w:bidi="ar-SY"/>
        </w:rPr>
        <w:t xml:space="preserve">ه </w:t>
      </w:r>
      <w:r w:rsidRPr="001F7AFE">
        <w:rPr>
          <w:rFonts w:cs="B Lotus" w:hint="cs"/>
          <w:rtl/>
          <w:lang w:bidi="ar-SY"/>
        </w:rPr>
        <w:t>چ</w:t>
      </w:r>
      <w:r w:rsidR="00904E27">
        <w:rPr>
          <w:rFonts w:cs="B Lotus" w:hint="cs"/>
          <w:rtl/>
          <w:lang w:bidi="ar-SY"/>
        </w:rPr>
        <w:t>ی</w:t>
      </w:r>
      <w:r w:rsidRPr="001F7AFE">
        <w:rPr>
          <w:rFonts w:cs="B Lotus" w:hint="cs"/>
          <w:rtl/>
          <w:lang w:bidi="ar-SY"/>
        </w:rPr>
        <w:t>ز</w:t>
      </w:r>
      <w:r w:rsidR="00904E27">
        <w:rPr>
          <w:rFonts w:cs="B Lotus" w:hint="cs"/>
          <w:rtl/>
          <w:lang w:bidi="ar-SY"/>
        </w:rPr>
        <w:t>ی</w:t>
      </w:r>
      <w:r w:rsidRPr="001F7AFE">
        <w:rPr>
          <w:rFonts w:cs="B Lotus" w:hint="cs"/>
          <w:rtl/>
          <w:lang w:bidi="ar-SY"/>
        </w:rPr>
        <w:t xml:space="preserve"> از دانش او مگر ب</w:t>
      </w:r>
      <w:r w:rsidR="00FC4CE8">
        <w:rPr>
          <w:rFonts w:cs="B Lotus" w:hint="cs"/>
          <w:rtl/>
          <w:lang w:bidi="ar-SY"/>
        </w:rPr>
        <w:t xml:space="preserve">ه </w:t>
      </w:r>
      <w:r w:rsidRPr="001F7AFE">
        <w:rPr>
          <w:rFonts w:cs="B Lotus" w:hint="cs"/>
          <w:rtl/>
          <w:lang w:bidi="ar-SY"/>
        </w:rPr>
        <w:t>آنچه خواهد</w:t>
      </w:r>
      <w:r w:rsidR="00FC4CE8">
        <w:rPr>
          <w:rFonts w:cs="B Lotus" w:hint="cs"/>
          <w:rtl/>
          <w:lang w:bidi="ar-SY"/>
        </w:rPr>
        <w:t>»</w:t>
      </w:r>
      <w:r w:rsidR="001973C9">
        <w:rPr>
          <w:rFonts w:cs="B Lotus" w:hint="cs"/>
          <w:rtl/>
          <w:lang w:bidi="ar-SY"/>
        </w:rPr>
        <w:t>،</w:t>
      </w:r>
      <w:r w:rsidRPr="001F7AFE">
        <w:rPr>
          <w:rFonts w:cs="B Lotus" w:hint="cs"/>
          <w:rtl/>
          <w:lang w:bidi="ar-SY"/>
        </w:rPr>
        <w:t xml:space="preserve"> و حد</w:t>
      </w:r>
      <w:r w:rsidR="00904E27">
        <w:rPr>
          <w:rFonts w:cs="B Lotus" w:hint="cs"/>
          <w:rtl/>
          <w:lang w:bidi="ar-SY"/>
        </w:rPr>
        <w:t>ی</w:t>
      </w:r>
      <w:r w:rsidRPr="001F7AFE">
        <w:rPr>
          <w:rFonts w:cs="B Lotus"/>
          <w:rtl/>
          <w:lang w:bidi="ar-SY"/>
        </w:rPr>
        <w:t>ث شر</w:t>
      </w:r>
      <w:r w:rsidR="00904E27">
        <w:rPr>
          <w:rFonts w:cs="B Lotus"/>
          <w:rtl/>
          <w:lang w:bidi="ar-SY"/>
        </w:rPr>
        <w:t>ی</w:t>
      </w:r>
      <w:r w:rsidRPr="001F7AFE">
        <w:rPr>
          <w:rFonts w:cs="B Lotus"/>
          <w:rtl/>
          <w:lang w:bidi="ar-SY"/>
        </w:rPr>
        <w:t xml:space="preserve">ف </w:t>
      </w:r>
      <w:r w:rsidR="00FC4CE8" w:rsidRPr="00FC4CE8">
        <w:rPr>
          <w:rFonts w:ascii="IRLotus" w:hAnsi="IRLotus" w:cs="IRLotus" w:hint="cs"/>
          <w:rtl/>
          <w:lang w:bidi="ar-SY"/>
        </w:rPr>
        <w:t>«</w:t>
      </w:r>
      <w:r w:rsidRPr="00FC4CE8">
        <w:rPr>
          <w:rFonts w:ascii="IRLotus" w:hAnsi="IRLotus" w:cs="IRLotus"/>
          <w:rtl/>
          <w:lang w:bidi="ar-SY"/>
        </w:rPr>
        <w:t>إنَّ اللهَ احْتَجَبَ عَنِ الْعُقُولِ كَما احْتَجَبَ عَنِ الأَبْصارِ وَ إِنَّ الْمَلأَ الأَعْلَى يَطْلُبُونَهُ كَما تَطْلُبُونَهُ أَنْتُمْ</w:t>
      </w:r>
      <w:r w:rsidR="00FC4CE8" w:rsidRPr="00FC4CE8">
        <w:rPr>
          <w:rFonts w:ascii="IRLotus" w:hAnsi="IRLotus" w:cs="IRLotus" w:hint="cs"/>
          <w:rtl/>
          <w:lang w:bidi="ar-SY"/>
        </w:rPr>
        <w:t>»</w:t>
      </w:r>
      <w:r w:rsidRPr="00FC4CE8">
        <w:rPr>
          <w:rFonts w:cs="B Lotus"/>
          <w:rtl/>
          <w:lang w:bidi="ar-SY"/>
        </w:rPr>
        <w:t xml:space="preserve"> </w:t>
      </w:r>
      <w:r w:rsidR="00904E27">
        <w:rPr>
          <w:rFonts w:cs="B Lotus"/>
          <w:rtl/>
          <w:lang w:bidi="ar-SY"/>
        </w:rPr>
        <w:t>ی</w:t>
      </w:r>
      <w:r w:rsidRPr="001F7AFE">
        <w:rPr>
          <w:rFonts w:cs="B Lotus"/>
          <w:rtl/>
          <w:lang w:bidi="ar-SY"/>
        </w:rPr>
        <w:t>عن</w:t>
      </w:r>
      <w:r w:rsidR="00904E27">
        <w:rPr>
          <w:rFonts w:cs="B Lotus"/>
          <w:rtl/>
          <w:lang w:bidi="ar-SY"/>
        </w:rPr>
        <w:t>ی</w:t>
      </w:r>
      <w:r w:rsidR="00FC4CE8">
        <w:rPr>
          <w:rFonts w:cs="B Lotus" w:hint="cs"/>
          <w:rtl/>
          <w:lang w:bidi="ar-SY"/>
        </w:rPr>
        <w:t>:</w:t>
      </w:r>
      <w:r w:rsidRPr="001F7AFE">
        <w:rPr>
          <w:rFonts w:cs="B Lotus"/>
          <w:rtl/>
          <w:lang w:bidi="ar-SY"/>
        </w:rPr>
        <w:t xml:space="preserve"> </w:t>
      </w:r>
      <w:r w:rsidR="00FC4CE8">
        <w:rPr>
          <w:rFonts w:cs="B Lotus" w:hint="cs"/>
          <w:rtl/>
          <w:lang w:bidi="ar-SY"/>
        </w:rPr>
        <w:t>«</w:t>
      </w:r>
      <w:r w:rsidRPr="001F7AFE">
        <w:rPr>
          <w:rFonts w:cs="B Lotus"/>
          <w:rtl/>
          <w:lang w:bidi="ar-SY"/>
        </w:rPr>
        <w:t>خداوند محجوب گرد</w:t>
      </w:r>
      <w:r w:rsidR="00904E27">
        <w:rPr>
          <w:rFonts w:cs="B Lotus"/>
          <w:rtl/>
          <w:lang w:bidi="ar-SY"/>
        </w:rPr>
        <w:t>ی</w:t>
      </w:r>
      <w:r w:rsidRPr="001F7AFE">
        <w:rPr>
          <w:rFonts w:cs="B Lotus"/>
          <w:rtl/>
          <w:lang w:bidi="ar-SY"/>
        </w:rPr>
        <w:t xml:space="preserve">د از عقول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محجوب گرد</w:t>
      </w:r>
      <w:r w:rsidR="00904E27">
        <w:rPr>
          <w:rFonts w:cs="B Lotus"/>
          <w:rtl/>
          <w:lang w:bidi="ar-SY"/>
        </w:rPr>
        <w:t>ی</w:t>
      </w:r>
      <w:r w:rsidRPr="001F7AFE">
        <w:rPr>
          <w:rFonts w:cs="B Lotus"/>
          <w:rtl/>
          <w:lang w:bidi="ar-SY"/>
        </w:rPr>
        <w:t>د از چشم</w:t>
      </w:r>
      <w:r w:rsidR="00FC4CE8">
        <w:rPr>
          <w:rFonts w:cs="B Lotus" w:hint="cs"/>
          <w:rtl/>
          <w:lang w:bidi="ar-SY"/>
        </w:rPr>
        <w:t>‌</w:t>
      </w:r>
      <w:r w:rsidRPr="001F7AFE">
        <w:rPr>
          <w:rFonts w:cs="B Lotus"/>
          <w:rtl/>
          <w:lang w:bidi="ar-SY"/>
        </w:rPr>
        <w:t>ها</w:t>
      </w:r>
      <w:r w:rsidR="00FC4CE8">
        <w:rPr>
          <w:rFonts w:cs="B Lotus" w:hint="cs"/>
          <w:rtl/>
          <w:lang w:bidi="ar-SY"/>
        </w:rPr>
        <w:t>،</w:t>
      </w:r>
      <w:r w:rsidRPr="001F7AFE">
        <w:rPr>
          <w:rFonts w:cs="B Lotus"/>
          <w:rtl/>
          <w:lang w:bidi="ar-SY"/>
        </w:rPr>
        <w:t xml:space="preserve"> و ملاء</w:t>
      </w:r>
      <w:r w:rsidR="00FC4CE8">
        <w:rPr>
          <w:rFonts w:cs="B Lotus" w:hint="cs"/>
          <w:rtl/>
          <w:lang w:bidi="ar-SY"/>
        </w:rPr>
        <w:t xml:space="preserve"> </w:t>
      </w:r>
      <w:r w:rsidRPr="001F7AFE">
        <w:rPr>
          <w:rFonts w:cs="B Lotus"/>
          <w:rtl/>
          <w:lang w:bidi="ar-SY"/>
        </w:rPr>
        <w:t>اعلى طلب م</w:t>
      </w:r>
      <w:r w:rsidR="00904E27">
        <w:rPr>
          <w:rFonts w:cs="B Lotus"/>
          <w:rtl/>
          <w:lang w:bidi="ar-SY"/>
        </w:rPr>
        <w:t>ی</w:t>
      </w:r>
      <w:r w:rsidR="00FC4CE8">
        <w:rPr>
          <w:rFonts w:cs="B Lotus" w:hint="cs"/>
          <w:rtl/>
          <w:lang w:bidi="ar-SY"/>
        </w:rPr>
        <w:t>‌</w:t>
      </w:r>
      <w:r w:rsidR="00904E27">
        <w:rPr>
          <w:rFonts w:cs="B Lotus"/>
          <w:rtl/>
          <w:lang w:bidi="ar-SY"/>
        </w:rPr>
        <w:t>ک</w:t>
      </w:r>
      <w:r w:rsidRPr="001F7AFE">
        <w:rPr>
          <w:rFonts w:cs="B Lotus"/>
          <w:rtl/>
          <w:lang w:bidi="ar-SY"/>
        </w:rPr>
        <w:t>نند او را</w:t>
      </w:r>
      <w:r w:rsidR="00FC4CE8">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شما طلب م</w:t>
      </w:r>
      <w:r w:rsidR="00904E27">
        <w:rPr>
          <w:rFonts w:cs="B Lotus"/>
          <w:rtl/>
          <w:lang w:bidi="ar-SY"/>
        </w:rPr>
        <w:t>ی</w:t>
      </w:r>
      <w:r w:rsidR="00FC4CE8">
        <w:rPr>
          <w:rFonts w:cs="B Lotus" w:hint="cs"/>
          <w:rtl/>
          <w:lang w:bidi="ar-SY"/>
        </w:rPr>
        <w:t>‌</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د</w:t>
      </w:r>
      <w:r w:rsidR="00FC4CE8">
        <w:rPr>
          <w:rFonts w:cs="B Lotus" w:hint="cs"/>
          <w:rtl/>
          <w:lang w:bidi="ar-SY"/>
        </w:rPr>
        <w:t>»</w:t>
      </w:r>
      <w:r w:rsidR="001973C9">
        <w:rPr>
          <w:rFonts w:cs="B Lotu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ه ا</w:t>
      </w:r>
      <w:r w:rsidR="00904E27">
        <w:rPr>
          <w:rFonts w:cs="B Lotus"/>
          <w:rtl/>
          <w:lang w:bidi="ar-SY"/>
        </w:rPr>
        <w:t>ی</w:t>
      </w:r>
      <w:r w:rsidRPr="001F7AFE">
        <w:rPr>
          <w:rFonts w:cs="B Lotus"/>
          <w:rtl/>
          <w:lang w:bidi="ar-SY"/>
        </w:rPr>
        <w:t>ن حد</w:t>
      </w:r>
      <w:r w:rsidR="00904E27">
        <w:rPr>
          <w:rFonts w:cs="B Lotus"/>
          <w:rtl/>
          <w:lang w:bidi="ar-SY"/>
        </w:rPr>
        <w:t>ی</w:t>
      </w:r>
      <w:r w:rsidRPr="001F7AFE">
        <w:rPr>
          <w:rFonts w:cs="B Lotus"/>
          <w:rtl/>
          <w:lang w:bidi="ar-SY"/>
        </w:rPr>
        <w:t>ث شر</w:t>
      </w:r>
      <w:r w:rsidR="00904E27">
        <w:rPr>
          <w:rFonts w:cs="B Lotus"/>
          <w:rtl/>
          <w:lang w:bidi="ar-SY"/>
        </w:rPr>
        <w:t>ی</w:t>
      </w:r>
      <w:r w:rsidRPr="001F7AFE">
        <w:rPr>
          <w:rFonts w:cs="B Lotus"/>
          <w:rtl/>
          <w:lang w:bidi="ar-SY"/>
        </w:rPr>
        <w:t>ف</w:t>
      </w:r>
      <w:r w:rsidR="00FC4CE8">
        <w:rPr>
          <w:rFonts w:cs="B Lotus" w:hint="cs"/>
          <w:rtl/>
          <w:lang w:bidi="ar-SY"/>
        </w:rPr>
        <w:t>،</w:t>
      </w:r>
      <w:r w:rsidRPr="001F7AFE">
        <w:rPr>
          <w:rFonts w:cs="B Lotus"/>
          <w:rtl/>
          <w:lang w:bidi="ar-SY"/>
        </w:rPr>
        <w:t xml:space="preserve"> شارح آ</w:t>
      </w:r>
      <w:r w:rsidR="00904E27">
        <w:rPr>
          <w:rFonts w:cs="B Lotus"/>
          <w:rtl/>
          <w:lang w:bidi="ar-SY"/>
        </w:rPr>
        <w:t>ی</w:t>
      </w:r>
      <w:r w:rsidRPr="001F7AFE">
        <w:rPr>
          <w:rFonts w:cs="B Lotus"/>
          <w:rtl/>
          <w:lang w:bidi="ar-SY"/>
        </w:rPr>
        <w:t>ات تنز</w:t>
      </w:r>
      <w:r w:rsidR="00904E27">
        <w:rPr>
          <w:rFonts w:cs="B Lotus"/>
          <w:rtl/>
          <w:lang w:bidi="ar-SY"/>
        </w:rPr>
        <w:t>ی</w:t>
      </w:r>
      <w:r w:rsidRPr="001F7AFE">
        <w:rPr>
          <w:rFonts w:cs="B Lotus"/>
          <w:rtl/>
          <w:lang w:bidi="ar-SY"/>
        </w:rPr>
        <w:t>ه‌</w:t>
      </w:r>
      <w:r w:rsidR="00FC4CE8">
        <w:rPr>
          <w:rFonts w:cs="B Lotus" w:hint="cs"/>
          <w:rtl/>
          <w:lang w:bidi="ar-SY"/>
        </w:rPr>
        <w:t xml:space="preserve"> </w:t>
      </w:r>
      <w:r w:rsidRPr="001F7AFE">
        <w:rPr>
          <w:rFonts w:cs="B Lotus"/>
          <w:rtl/>
          <w:lang w:bidi="ar-SY"/>
        </w:rPr>
        <w:t>است.</w:t>
      </w:r>
    </w:p>
    <w:p w:rsidR="00586751" w:rsidRPr="001F7AFE" w:rsidRDefault="00586751" w:rsidP="0058792A">
      <w:pPr>
        <w:widowControl w:val="0"/>
        <w:ind w:firstLine="284"/>
        <w:jc w:val="lowKashida"/>
        <w:rPr>
          <w:rFonts w:cs="B Lotus"/>
          <w:rtl/>
          <w:lang w:bidi="ar-SY"/>
        </w:rPr>
      </w:pPr>
      <w:r w:rsidRPr="001F7AFE">
        <w:rPr>
          <w:rFonts w:cs="B Lotus"/>
          <w:rtl/>
          <w:lang w:bidi="ar-SY"/>
        </w:rPr>
        <w:t>پس مح</w:t>
      </w:r>
      <w:r w:rsidR="00904E27">
        <w:rPr>
          <w:rFonts w:cs="B Lotus"/>
          <w:rtl/>
          <w:lang w:bidi="ar-SY"/>
        </w:rPr>
        <w:t>ک</w:t>
      </w:r>
      <w:r w:rsidRPr="001F7AFE">
        <w:rPr>
          <w:rFonts w:cs="B Lotus"/>
          <w:rtl/>
          <w:lang w:bidi="ar-SY"/>
        </w:rPr>
        <w:t>م</w:t>
      </w:r>
      <w:r w:rsidR="00CA729D">
        <w:rPr>
          <w:rFonts w:cs="B Lotus" w:hint="cs"/>
          <w:rtl/>
          <w:lang w:bidi="ar-SY"/>
        </w:rPr>
        <w:t xml:space="preserve">، </w:t>
      </w:r>
      <w:r w:rsidRPr="001F7AFE">
        <w:rPr>
          <w:rFonts w:cs="B Lotus"/>
          <w:rtl/>
          <w:lang w:bidi="ar-SY"/>
        </w:rPr>
        <w:t>قرآن خدا را در منته</w:t>
      </w:r>
      <w:r w:rsidR="00904E27">
        <w:rPr>
          <w:rFonts w:cs="B Lotus"/>
          <w:rtl/>
          <w:lang w:bidi="ar-SY"/>
        </w:rPr>
        <w:t>ی</w:t>
      </w:r>
      <w:r w:rsidRPr="001F7AFE">
        <w:rPr>
          <w:rFonts w:cs="B Lotus"/>
          <w:rtl/>
          <w:lang w:bidi="ar-SY"/>
        </w:rPr>
        <w:t xml:space="preserve"> مرتب</w:t>
      </w:r>
      <w:r w:rsidR="006F4733">
        <w:rPr>
          <w:rFonts w:cs="B Lotus" w:hint="cs"/>
          <w:rtl/>
          <w:lang w:bidi="ar-SY"/>
        </w:rPr>
        <w:t>ة</w:t>
      </w:r>
      <w:r w:rsidRPr="001F7AFE">
        <w:rPr>
          <w:rFonts w:cs="B Lotus"/>
          <w:rtl/>
          <w:lang w:bidi="ar-SY"/>
        </w:rPr>
        <w:t xml:space="preserve"> تنز</w:t>
      </w:r>
      <w:r w:rsidR="00904E27">
        <w:rPr>
          <w:rFonts w:cs="B Lotus"/>
          <w:rtl/>
          <w:lang w:bidi="ar-SY"/>
        </w:rPr>
        <w:t>ی</w:t>
      </w:r>
      <w:r w:rsidRPr="001F7AFE">
        <w:rPr>
          <w:rFonts w:cs="B Lotus"/>
          <w:rtl/>
          <w:lang w:bidi="ar-SY"/>
        </w:rPr>
        <w:t>ه معرف</w:t>
      </w:r>
      <w:r w:rsidR="00904E27">
        <w:rPr>
          <w:rFonts w:cs="B Lotus"/>
          <w:rtl/>
          <w:lang w:bidi="ar-SY"/>
        </w:rPr>
        <w:t>ی</w:t>
      </w:r>
      <w:r w:rsidRPr="001F7AFE">
        <w:rPr>
          <w:rFonts w:cs="B Lotus"/>
          <w:rtl/>
          <w:lang w:bidi="ar-SY"/>
        </w:rPr>
        <w:t xml:space="preserve"> م</w:t>
      </w:r>
      <w:r w:rsidR="00904E27">
        <w:rPr>
          <w:rFonts w:cs="B Lotus"/>
          <w:rtl/>
          <w:lang w:bidi="ar-SY"/>
        </w:rPr>
        <w:t>ی</w:t>
      </w:r>
      <w:r w:rsidR="006F4733">
        <w:rPr>
          <w:rFonts w:cs="B Lotus" w:hint="cs"/>
          <w:rtl/>
          <w:lang w:bidi="ar-SY"/>
        </w:rPr>
        <w:t>‌</w:t>
      </w:r>
      <w:r w:rsidR="00904E27">
        <w:rPr>
          <w:rFonts w:cs="B Lotus"/>
          <w:rtl/>
          <w:lang w:bidi="ar-SY"/>
        </w:rPr>
        <w:t>ک</w:t>
      </w:r>
      <w:r w:rsidRPr="001F7AFE">
        <w:rPr>
          <w:rFonts w:cs="B Lotus"/>
          <w:rtl/>
          <w:lang w:bidi="ar-SY"/>
        </w:rPr>
        <w:t>ند و آ</w:t>
      </w:r>
      <w:r w:rsidR="00904E27">
        <w:rPr>
          <w:rFonts w:cs="B Lotus"/>
          <w:rtl/>
          <w:lang w:bidi="ar-SY"/>
        </w:rPr>
        <w:t>ی</w:t>
      </w:r>
      <w:r w:rsidRPr="001F7AFE">
        <w:rPr>
          <w:rFonts w:cs="B Lotus"/>
          <w:rtl/>
          <w:lang w:bidi="ar-SY"/>
        </w:rPr>
        <w:t>ات صفات حق را در لباس تشب</w:t>
      </w:r>
      <w:r w:rsidR="00904E27">
        <w:rPr>
          <w:rFonts w:cs="B Lotus"/>
          <w:rtl/>
          <w:lang w:bidi="ar-SY"/>
        </w:rPr>
        <w:t>ی</w:t>
      </w:r>
      <w:r w:rsidRPr="001F7AFE">
        <w:rPr>
          <w:rFonts w:cs="B Lotus"/>
          <w:rtl/>
          <w:lang w:bidi="ar-SY"/>
        </w:rPr>
        <w:t>ه برا</w:t>
      </w:r>
      <w:r w:rsidR="00904E27">
        <w:rPr>
          <w:rFonts w:cs="B Lotus"/>
          <w:rtl/>
          <w:lang w:bidi="ar-SY"/>
        </w:rPr>
        <w:t>ی</w:t>
      </w:r>
      <w:r w:rsidRPr="001F7AFE">
        <w:rPr>
          <w:rFonts w:cs="B Lotus"/>
          <w:rtl/>
          <w:lang w:bidi="ar-SY"/>
        </w:rPr>
        <w:t xml:space="preserve"> عامه اهل حس و خ</w:t>
      </w:r>
      <w:r w:rsidR="00904E27">
        <w:rPr>
          <w:rFonts w:cs="B Lotus"/>
          <w:rtl/>
          <w:lang w:bidi="ar-SY"/>
        </w:rPr>
        <w:t>ی</w:t>
      </w:r>
      <w:r w:rsidRPr="001F7AFE">
        <w:rPr>
          <w:rFonts w:cs="B Lotus"/>
          <w:rtl/>
          <w:lang w:bidi="ar-SY"/>
        </w:rPr>
        <w:t>ال تقر</w:t>
      </w:r>
      <w:r w:rsidR="00904E27">
        <w:rPr>
          <w:rFonts w:cs="B Lotus"/>
          <w:rtl/>
          <w:lang w:bidi="ar-SY"/>
        </w:rPr>
        <w:t>ی</w:t>
      </w:r>
      <w:r w:rsidRPr="001F7AFE">
        <w:rPr>
          <w:rFonts w:cs="B Lotus"/>
          <w:rtl/>
          <w:lang w:bidi="ar-SY"/>
        </w:rPr>
        <w:t>ر م</w:t>
      </w:r>
      <w:r w:rsidR="00904E27">
        <w:rPr>
          <w:rFonts w:cs="B Lotus"/>
          <w:rtl/>
          <w:lang w:bidi="ar-SY"/>
        </w:rPr>
        <w:t>ی</w:t>
      </w:r>
      <w:r w:rsidR="006F4733">
        <w:rPr>
          <w:rFonts w:cs="B Lotus" w:hint="cs"/>
          <w:rtl/>
          <w:lang w:bidi="ar-SY"/>
        </w:rPr>
        <w:t>‌</w:t>
      </w:r>
      <w:r w:rsidRPr="001F7AFE">
        <w:rPr>
          <w:rFonts w:cs="B Lotus"/>
          <w:rtl/>
          <w:lang w:bidi="ar-SY"/>
        </w:rPr>
        <w:t>نما</w:t>
      </w:r>
      <w:r w:rsidR="00904E27">
        <w:rPr>
          <w:rFonts w:cs="B Lotus"/>
          <w:rtl/>
          <w:lang w:bidi="ar-SY"/>
        </w:rPr>
        <w:t>ی</w:t>
      </w:r>
      <w:r w:rsidRPr="001F7AFE">
        <w:rPr>
          <w:rFonts w:cs="B Lotus"/>
          <w:rtl/>
          <w:lang w:bidi="ar-SY"/>
        </w:rPr>
        <w:t>د و شخص راسخ در علم</w:t>
      </w:r>
      <w:r w:rsidR="006F4733">
        <w:rPr>
          <w:rFonts w:cs="B Lotus" w:hint="cs"/>
          <w:rtl/>
          <w:lang w:bidi="ar-SY"/>
        </w:rPr>
        <w:t>،</w:t>
      </w:r>
      <w:r w:rsidRPr="001F7AFE">
        <w:rPr>
          <w:rFonts w:cs="B Lotus"/>
          <w:rtl/>
          <w:lang w:bidi="ar-SY"/>
        </w:rPr>
        <w:t xml:space="preserve"> حق را در تنز</w:t>
      </w:r>
      <w:r w:rsidR="00904E27">
        <w:rPr>
          <w:rFonts w:cs="B Lotus"/>
          <w:rtl/>
          <w:lang w:bidi="ar-SY"/>
        </w:rPr>
        <w:t>ی</w:t>
      </w:r>
      <w:r w:rsidRPr="001F7AFE">
        <w:rPr>
          <w:rFonts w:cs="B Lotus"/>
          <w:rtl/>
          <w:lang w:bidi="ar-SY"/>
        </w:rPr>
        <w:t>ه صرف و تجر</w:t>
      </w:r>
      <w:r w:rsidR="00904E27">
        <w:rPr>
          <w:rFonts w:cs="B Lotus"/>
          <w:rtl/>
          <w:lang w:bidi="ar-SY"/>
        </w:rPr>
        <w:t>ی</w:t>
      </w:r>
      <w:r w:rsidRPr="001F7AFE">
        <w:rPr>
          <w:rFonts w:cs="B Lotus"/>
          <w:rtl/>
          <w:lang w:bidi="ar-SY"/>
        </w:rPr>
        <w:t>د بح</w:t>
      </w:r>
      <w:r w:rsidR="006F4733">
        <w:rPr>
          <w:rFonts w:cs="B Lotus" w:hint="cs"/>
          <w:rtl/>
          <w:lang w:bidi="ar-SY"/>
        </w:rPr>
        <w:t>ث</w:t>
      </w:r>
      <w:r w:rsidRPr="001F7AFE">
        <w:rPr>
          <w:rFonts w:cs="B Lotus"/>
          <w:rtl/>
          <w:lang w:bidi="ar-SY"/>
        </w:rPr>
        <w:t xml:space="preserve"> عبادت م</w:t>
      </w:r>
      <w:r w:rsidR="00904E27">
        <w:rPr>
          <w:rFonts w:cs="B Lotus"/>
          <w:rtl/>
          <w:lang w:bidi="ar-SY"/>
        </w:rPr>
        <w:t>ی</w:t>
      </w:r>
      <w:r w:rsidR="006F4733">
        <w:rPr>
          <w:rFonts w:cs="B Lotus" w:hint="cs"/>
          <w:rtl/>
          <w:lang w:bidi="ar-SY"/>
        </w:rPr>
        <w:t>‌</w:t>
      </w:r>
      <w:r w:rsidR="00904E27">
        <w:rPr>
          <w:rFonts w:cs="B Lotus"/>
          <w:rtl/>
          <w:lang w:bidi="ar-SY"/>
        </w:rPr>
        <w:t>ک</w:t>
      </w:r>
      <w:r w:rsidRPr="001F7AFE">
        <w:rPr>
          <w:rFonts w:cs="B Lotus"/>
          <w:rtl/>
          <w:lang w:bidi="ar-SY"/>
        </w:rPr>
        <w:t>ند و آ</w:t>
      </w:r>
      <w:r w:rsidR="00904E27">
        <w:rPr>
          <w:rFonts w:cs="B Lotus"/>
          <w:rtl/>
          <w:lang w:bidi="ar-SY"/>
        </w:rPr>
        <w:t>ی</w:t>
      </w:r>
      <w:r w:rsidRPr="001F7AFE">
        <w:rPr>
          <w:rFonts w:cs="B Lotus"/>
          <w:rtl/>
          <w:lang w:bidi="ar-SY"/>
        </w:rPr>
        <w:t>ات متشابه را ب</w:t>
      </w:r>
      <w:r w:rsidR="006F4733">
        <w:rPr>
          <w:rFonts w:cs="B Lotus" w:hint="cs"/>
          <w:rtl/>
          <w:lang w:bidi="ar-SY"/>
        </w:rPr>
        <w:t xml:space="preserve">ه </w:t>
      </w:r>
      <w:r w:rsidRPr="001F7AFE">
        <w:rPr>
          <w:rFonts w:cs="B Lotus"/>
          <w:rtl/>
          <w:lang w:bidi="ar-SY"/>
        </w:rPr>
        <w:t>مح</w:t>
      </w:r>
      <w:r w:rsidR="00904E27">
        <w:rPr>
          <w:rFonts w:cs="B Lotus"/>
          <w:rtl/>
          <w:lang w:bidi="ar-SY"/>
        </w:rPr>
        <w:t>ک</w:t>
      </w:r>
      <w:r w:rsidRPr="001F7AFE">
        <w:rPr>
          <w:rFonts w:cs="B Lotus"/>
          <w:rtl/>
          <w:lang w:bidi="ar-SY"/>
        </w:rPr>
        <w:t>م برم</w:t>
      </w:r>
      <w:r w:rsidR="00904E27">
        <w:rPr>
          <w:rFonts w:cs="B Lotus"/>
          <w:rtl/>
          <w:lang w:bidi="ar-SY"/>
        </w:rPr>
        <w:t>ی</w:t>
      </w:r>
      <w:r w:rsidR="006F4733">
        <w:rPr>
          <w:rFonts w:cs="B Lotus" w:hint="cs"/>
          <w:rtl/>
          <w:lang w:bidi="ar-SY"/>
        </w:rPr>
        <w:t>‌</w:t>
      </w:r>
      <w:r w:rsidRPr="001F7AFE">
        <w:rPr>
          <w:rFonts w:cs="B Lotus"/>
          <w:rtl/>
          <w:lang w:bidi="ar-SY"/>
        </w:rPr>
        <w:t>گرداند و م</w:t>
      </w:r>
      <w:r w:rsidR="00904E27">
        <w:rPr>
          <w:rFonts w:cs="B Lotus"/>
          <w:rtl/>
          <w:lang w:bidi="ar-SY"/>
        </w:rPr>
        <w:t>ی</w:t>
      </w:r>
      <w:r w:rsidRPr="001F7AFE">
        <w:rPr>
          <w:rFonts w:cs="B Lotus"/>
          <w:rtl/>
          <w:lang w:bidi="ar-SY"/>
        </w:rPr>
        <w:t>گو</w:t>
      </w:r>
      <w:r w:rsidR="00904E27">
        <w:rPr>
          <w:rFonts w:cs="B Lotus"/>
          <w:rtl/>
          <w:lang w:bidi="ar-SY"/>
        </w:rPr>
        <w:t>ی</w:t>
      </w:r>
      <w:r w:rsidRPr="001F7AFE">
        <w:rPr>
          <w:rFonts w:cs="B Lotus"/>
          <w:rtl/>
          <w:lang w:bidi="ar-SY"/>
        </w:rPr>
        <w:t>د:</w:t>
      </w:r>
    </w:p>
    <w:p w:rsidR="00586751" w:rsidRPr="001F7AFE" w:rsidRDefault="00586751" w:rsidP="0058792A">
      <w:pPr>
        <w:widowControl w:val="0"/>
        <w:ind w:firstLine="284"/>
        <w:jc w:val="lowKashida"/>
        <w:rPr>
          <w:rFonts w:cs="B Lotus"/>
          <w:rtl/>
          <w:lang w:bidi="ar-SY"/>
        </w:rPr>
      </w:pPr>
      <w:r w:rsidRPr="001F7AFE">
        <w:rPr>
          <w:rFonts w:cs="B Lotus"/>
          <w:rtl/>
          <w:lang w:bidi="ar-SY"/>
        </w:rPr>
        <w:t>عنقا ش</w:t>
      </w:r>
      <w:r w:rsidR="00904E27">
        <w:rPr>
          <w:rFonts w:cs="B Lotus"/>
          <w:rtl/>
          <w:lang w:bidi="ar-SY"/>
        </w:rPr>
        <w:t>ک</w:t>
      </w:r>
      <w:r w:rsidRPr="001F7AFE">
        <w:rPr>
          <w:rFonts w:cs="B Lotus"/>
          <w:rtl/>
          <w:lang w:bidi="ar-SY"/>
        </w:rPr>
        <w:t xml:space="preserve">ار </w:t>
      </w:r>
      <w:r w:rsidR="00904E27">
        <w:rPr>
          <w:rFonts w:cs="B Lotus"/>
          <w:rtl/>
          <w:lang w:bidi="ar-SY"/>
        </w:rPr>
        <w:t>ک</w:t>
      </w:r>
      <w:r w:rsidRPr="001F7AFE">
        <w:rPr>
          <w:rFonts w:cs="B Lotus"/>
          <w:rtl/>
          <w:lang w:bidi="ar-SY"/>
        </w:rPr>
        <w:t>س نشود دام بازگ</w:t>
      </w:r>
      <w:r w:rsidR="00904E27">
        <w:rPr>
          <w:rFonts w:cs="B Lotus"/>
          <w:rtl/>
          <w:lang w:bidi="ar-SY"/>
        </w:rPr>
        <w:t>ی</w:t>
      </w:r>
      <w:r w:rsidRPr="001F7AFE">
        <w:rPr>
          <w:rFonts w:cs="B Lotus"/>
          <w:rtl/>
          <w:lang w:bidi="ar-SY"/>
        </w:rPr>
        <w:t>ر</w:t>
      </w:r>
    </w:p>
    <w:p w:rsidR="00586751" w:rsidRPr="001F7AFE" w:rsidRDefault="0060055A" w:rsidP="0058792A">
      <w:pPr>
        <w:widowControl w:val="0"/>
        <w:ind w:firstLine="284"/>
        <w:jc w:val="lowKashida"/>
        <w:rPr>
          <w:rFonts w:cs="B Lotus"/>
          <w:rtl/>
          <w:lang w:bidi="ar-SY"/>
        </w:rPr>
      </w:pPr>
      <w:r>
        <w:rPr>
          <w:rFonts w:cs="B Lotus" w:hint="cs"/>
          <w:rtl/>
          <w:lang w:bidi="ar-SY"/>
        </w:rPr>
        <w:t xml:space="preserve">                                               </w:t>
      </w:r>
      <w:r w:rsidR="00904E27">
        <w:rPr>
          <w:rFonts w:cs="B Lotus" w:hint="cs"/>
          <w:rtl/>
          <w:lang w:bidi="ar-SY"/>
        </w:rPr>
        <w:t>ک</w:t>
      </w:r>
      <w:r w:rsidR="00586751" w:rsidRPr="001F7AFE">
        <w:rPr>
          <w:rFonts w:cs="B Lotus" w:hint="cs"/>
          <w:rtl/>
          <w:lang w:bidi="ar-SY"/>
        </w:rPr>
        <w:t>ا</w:t>
      </w:r>
      <w:r w:rsidR="00904E27">
        <w:rPr>
          <w:rFonts w:cs="B Lotus" w:hint="cs"/>
          <w:rtl/>
          <w:lang w:bidi="ar-SY"/>
        </w:rPr>
        <w:t>ی</w:t>
      </w:r>
      <w:r w:rsidR="00586751" w:rsidRPr="001F7AFE">
        <w:rPr>
          <w:rFonts w:cs="B Lotus" w:hint="cs"/>
          <w:rtl/>
          <w:lang w:bidi="ar-SY"/>
        </w:rPr>
        <w:t>نجا هم</w:t>
      </w:r>
      <w:r w:rsidR="00904E27">
        <w:rPr>
          <w:rFonts w:cs="B Lotus" w:hint="cs"/>
          <w:rtl/>
          <w:lang w:bidi="ar-SY"/>
        </w:rPr>
        <w:t>ی</w:t>
      </w:r>
      <w:r w:rsidR="00586751" w:rsidRPr="001F7AFE">
        <w:rPr>
          <w:rFonts w:cs="B Lotus" w:hint="cs"/>
          <w:rtl/>
          <w:lang w:bidi="ar-SY"/>
        </w:rPr>
        <w:t>شه باد ب</w:t>
      </w:r>
      <w:r>
        <w:rPr>
          <w:rFonts w:cs="B Lotus" w:hint="cs"/>
          <w:rtl/>
          <w:lang w:bidi="ar-SY"/>
        </w:rPr>
        <w:t xml:space="preserve">ه </w:t>
      </w:r>
      <w:r w:rsidR="00586751" w:rsidRPr="001F7AFE">
        <w:rPr>
          <w:rFonts w:cs="B Lotus" w:hint="cs"/>
          <w:rtl/>
          <w:lang w:bidi="ar-SY"/>
        </w:rPr>
        <w:t>دست است دام</w:t>
      </w:r>
      <w:r>
        <w:rPr>
          <w:rFonts w:cs="B Lotus" w:hint="cs"/>
          <w:rtl/>
          <w:lang w:bidi="ar-SY"/>
        </w:rPr>
        <w:t xml:space="preserve"> </w:t>
      </w:r>
      <w:r w:rsidR="00586751" w:rsidRPr="001F7AFE">
        <w:rPr>
          <w:rFonts w:cs="B Lotus" w:hint="cs"/>
          <w:rtl/>
          <w:lang w:bidi="ar-SY"/>
        </w:rPr>
        <w:t>را</w:t>
      </w:r>
    </w:p>
    <w:p w:rsidR="00586751" w:rsidRPr="001F5BB3"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و چون ب</w:t>
      </w:r>
      <w:r w:rsidR="006F4733">
        <w:rPr>
          <w:rFonts w:cs="B Lotus" w:hint="cs"/>
          <w:rtl/>
          <w:lang w:bidi="ar-SY"/>
        </w:rPr>
        <w:t xml:space="preserve">ه </w:t>
      </w:r>
      <w:r w:rsidRPr="001F7AFE">
        <w:rPr>
          <w:rFonts w:cs="B Lotus"/>
          <w:rtl/>
          <w:lang w:bidi="ar-SY"/>
        </w:rPr>
        <w:t>مفاد آ</w:t>
      </w:r>
      <w:r w:rsidR="00904E27">
        <w:rPr>
          <w:rFonts w:cs="B Lotus"/>
          <w:rtl/>
          <w:lang w:bidi="ar-SY"/>
        </w:rPr>
        <w:t>ی</w:t>
      </w:r>
      <w:r w:rsidRPr="001F7AFE">
        <w:rPr>
          <w:rFonts w:cs="B Lotus"/>
          <w:rtl/>
          <w:lang w:bidi="ar-SY"/>
        </w:rPr>
        <w:t>ه</w:t>
      </w:r>
      <w:r w:rsidR="00042487" w:rsidRPr="001F7AFE">
        <w:rPr>
          <w:rFonts w:cs="B Lotus" w:hint="cs"/>
          <w:rtl/>
          <w:lang w:bidi="ar-SY"/>
        </w:rPr>
        <w:t xml:space="preserve"> </w:t>
      </w:r>
      <w:r w:rsidR="00042487" w:rsidRPr="001F7AFE">
        <w:rPr>
          <w:rFonts w:ascii="Traditional Arabic" w:hAnsi="Traditional Arabic" w:cs="Traditional Arabic"/>
          <w:rtl/>
          <w:lang w:bidi="ar-SY"/>
        </w:rPr>
        <w:t>﴿</w:t>
      </w:r>
      <w:r w:rsidR="00426C53" w:rsidRPr="001F5BB3">
        <w:rPr>
          <w:rStyle w:val="Char2"/>
          <w:rtl/>
        </w:rPr>
        <w:t xml:space="preserve">وَيُحَذِّرُكُمُ </w:t>
      </w:r>
      <w:r w:rsidR="00426C53" w:rsidRPr="001F5BB3">
        <w:rPr>
          <w:rStyle w:val="Char2"/>
          <w:rFonts w:hint="cs"/>
          <w:rtl/>
        </w:rPr>
        <w:t>ٱ</w:t>
      </w:r>
      <w:r w:rsidR="00426C53" w:rsidRPr="001F5BB3">
        <w:rPr>
          <w:rStyle w:val="Char2"/>
          <w:rFonts w:hint="eastAsia"/>
          <w:rtl/>
        </w:rPr>
        <w:t>للَّهُ</w:t>
      </w:r>
      <w:r w:rsidR="00426C53" w:rsidRPr="001F5BB3">
        <w:rPr>
          <w:rStyle w:val="Char2"/>
          <w:rtl/>
        </w:rPr>
        <w:t xml:space="preserve"> نَفۡسَهُ</w:t>
      </w:r>
      <w:r w:rsidR="00426C53" w:rsidRPr="001F5BB3">
        <w:rPr>
          <w:rStyle w:val="Char2"/>
          <w:rFonts w:hint="cs"/>
          <w:rtl/>
        </w:rPr>
        <w:t>ۥۗ</w:t>
      </w:r>
      <w:r w:rsidR="00426C53" w:rsidRPr="001F5BB3">
        <w:rPr>
          <w:rStyle w:val="Char2"/>
          <w:rtl/>
        </w:rPr>
        <w:t xml:space="preserve"> وَ</w:t>
      </w:r>
      <w:r w:rsidR="00426C53" w:rsidRPr="001F5BB3">
        <w:rPr>
          <w:rStyle w:val="Char2"/>
          <w:rFonts w:hint="cs"/>
          <w:rtl/>
        </w:rPr>
        <w:t>ٱ</w:t>
      </w:r>
      <w:r w:rsidR="00426C53" w:rsidRPr="001F5BB3">
        <w:rPr>
          <w:rStyle w:val="Char2"/>
          <w:rFonts w:hint="eastAsia"/>
          <w:rtl/>
        </w:rPr>
        <w:t>للَّهُ</w:t>
      </w:r>
      <w:r w:rsidR="00426C53" w:rsidRPr="001F5BB3">
        <w:rPr>
          <w:rStyle w:val="Char2"/>
          <w:rtl/>
        </w:rPr>
        <w:t xml:space="preserve"> رَءُوفُۢ بِ</w:t>
      </w:r>
      <w:r w:rsidR="00426C53" w:rsidRPr="001F5BB3">
        <w:rPr>
          <w:rStyle w:val="Char2"/>
          <w:rFonts w:hint="cs"/>
          <w:rtl/>
        </w:rPr>
        <w:t>ٱ</w:t>
      </w:r>
      <w:r w:rsidR="00426C53" w:rsidRPr="001F5BB3">
        <w:rPr>
          <w:rStyle w:val="Char2"/>
          <w:rFonts w:hint="eastAsia"/>
          <w:rtl/>
        </w:rPr>
        <w:t>لۡعِبَادِ</w:t>
      </w:r>
      <w:r w:rsidR="00042487" w:rsidRPr="001F7AFE">
        <w:rPr>
          <w:rFonts w:ascii="Traditional Arabic" w:hAnsi="Traditional Arabic" w:cs="Traditional Arabic"/>
          <w:rtl/>
          <w:lang w:bidi="ar-SY"/>
        </w:rPr>
        <w:t>﴾</w:t>
      </w:r>
      <w:r w:rsidRPr="001F7AFE">
        <w:rPr>
          <w:rFonts w:cs="B Lotus"/>
          <w:rtl/>
          <w:lang w:bidi="ar-SY"/>
        </w:rPr>
        <w:t xml:space="preserve"> </w:t>
      </w:r>
      <w:r w:rsidRPr="001F5BB3">
        <w:rPr>
          <w:rStyle w:val="Char3"/>
          <w:rFonts w:hint="cs"/>
          <w:rtl/>
        </w:rPr>
        <w:t>[آل عمران</w:t>
      </w:r>
      <w:r w:rsidR="00F94166">
        <w:rPr>
          <w:rStyle w:val="Char3"/>
          <w:rFonts w:hint="cs"/>
          <w:rtl/>
        </w:rPr>
        <w:t>:</w:t>
      </w:r>
      <w:r w:rsidRPr="001F5BB3">
        <w:rPr>
          <w:rStyle w:val="Char3"/>
          <w:rFonts w:hint="cs"/>
          <w:rtl/>
        </w:rPr>
        <w:t>30]</w:t>
      </w:r>
      <w:r w:rsidRPr="001F7AFE">
        <w:rPr>
          <w:rFonts w:cs="B Lotus" w:hint="cs"/>
          <w:rtl/>
          <w:lang w:bidi="ar-SY"/>
        </w:rPr>
        <w:t xml:space="preserve"> </w:t>
      </w:r>
      <w:r w:rsidR="006F4733">
        <w:rPr>
          <w:rFonts w:cs="B Lotus" w:hint="cs"/>
          <w:rtl/>
          <w:lang w:bidi="ar-SY"/>
        </w:rPr>
        <w:t>یعنی: «</w:t>
      </w:r>
      <w:r w:rsidRPr="001F7AFE">
        <w:rPr>
          <w:rFonts w:cs="B Lotus" w:hint="cs"/>
          <w:rtl/>
          <w:lang w:bidi="ar-SY"/>
        </w:rPr>
        <w:t>و ب</w:t>
      </w:r>
      <w:r w:rsidR="00904E27">
        <w:rPr>
          <w:rFonts w:cs="B Lotus" w:hint="cs"/>
          <w:rtl/>
          <w:lang w:bidi="ar-SY"/>
        </w:rPr>
        <w:t>ی</w:t>
      </w:r>
      <w:r w:rsidRPr="001F7AFE">
        <w:rPr>
          <w:rFonts w:cs="B Lotus" w:hint="cs"/>
          <w:rtl/>
          <w:lang w:bidi="ar-SY"/>
        </w:rPr>
        <w:t>م م</w:t>
      </w:r>
      <w:r w:rsidR="00904E27">
        <w:rPr>
          <w:rFonts w:cs="B Lotus" w:hint="cs"/>
          <w:rtl/>
          <w:lang w:bidi="ar-SY"/>
        </w:rPr>
        <w:t>ی</w:t>
      </w:r>
      <w:r w:rsidR="006F4733">
        <w:rPr>
          <w:rFonts w:cs="B Lotus" w:hint="eastAsia"/>
          <w:rtl/>
          <w:lang w:bidi="ar-SY"/>
        </w:rPr>
        <w:t>‌</w:t>
      </w:r>
      <w:r w:rsidRPr="001F7AFE">
        <w:rPr>
          <w:rFonts w:cs="B Lotus" w:hint="cs"/>
          <w:rtl/>
          <w:lang w:bidi="ar-SY"/>
        </w:rPr>
        <w:t>دهد شما را خدا از خودش و خدا مهربان</w:t>
      </w:r>
      <w:r w:rsidR="006F4733">
        <w:rPr>
          <w:rFonts w:cs="B Lotus" w:hint="cs"/>
          <w:rtl/>
          <w:lang w:bidi="ar-SY"/>
        </w:rPr>
        <w:t xml:space="preserve"> ا</w:t>
      </w:r>
      <w:r w:rsidRPr="001F7AFE">
        <w:rPr>
          <w:rFonts w:cs="B Lotus" w:hint="cs"/>
          <w:rtl/>
          <w:lang w:bidi="ar-SY"/>
        </w:rPr>
        <w:t>ست به بندگان</w:t>
      </w:r>
      <w:r w:rsidR="006F4733">
        <w:rPr>
          <w:rFonts w:cs="B Lotus" w:hint="cs"/>
          <w:rtl/>
          <w:lang w:bidi="ar-SY"/>
        </w:rPr>
        <w:t>»</w:t>
      </w:r>
      <w:r w:rsidRPr="001F7AFE">
        <w:rPr>
          <w:rFonts w:cs="B Lotus" w:hint="cs"/>
          <w:rtl/>
          <w:lang w:bidi="ar-SY"/>
        </w:rPr>
        <w:t xml:space="preserve"> طالبان تصور حق</w:t>
      </w:r>
      <w:r w:rsidR="00904E27">
        <w:rPr>
          <w:rFonts w:cs="B Lotus" w:hint="cs"/>
          <w:rtl/>
          <w:lang w:bidi="ar-SY"/>
        </w:rPr>
        <w:t>ی</w:t>
      </w:r>
      <w:r w:rsidRPr="001F7AFE">
        <w:rPr>
          <w:rFonts w:cs="B Lotus" w:hint="cs"/>
          <w:rtl/>
          <w:lang w:bidi="ar-SY"/>
        </w:rPr>
        <w:t>قت</w:t>
      </w:r>
      <w:r w:rsidRPr="001F7AFE">
        <w:rPr>
          <w:rFonts w:cs="B Lotus"/>
          <w:rtl/>
          <w:lang w:bidi="ar-SY"/>
        </w:rPr>
        <w:t xml:space="preserve"> را ا</w:t>
      </w:r>
      <w:r w:rsidR="00904E27">
        <w:rPr>
          <w:rFonts w:cs="B Lotus"/>
          <w:rtl/>
          <w:lang w:bidi="ar-SY"/>
        </w:rPr>
        <w:t>ی</w:t>
      </w:r>
      <w:r w:rsidRPr="001F7AFE">
        <w:rPr>
          <w:rFonts w:cs="B Lotus"/>
          <w:rtl/>
          <w:lang w:bidi="ar-SY"/>
        </w:rPr>
        <w:t>ن آ</w:t>
      </w:r>
      <w:r w:rsidR="00904E27">
        <w:rPr>
          <w:rFonts w:cs="B Lotus"/>
          <w:rtl/>
          <w:lang w:bidi="ar-SY"/>
        </w:rPr>
        <w:t>ی</w:t>
      </w:r>
      <w:r w:rsidRPr="001F7AFE">
        <w:rPr>
          <w:rFonts w:cs="B Lotus"/>
          <w:rtl/>
          <w:lang w:bidi="ar-SY"/>
        </w:rPr>
        <w:t>ه مبار</w:t>
      </w:r>
      <w:r w:rsidR="00904E27">
        <w:rPr>
          <w:rFonts w:cs="B Lotus"/>
          <w:rtl/>
          <w:lang w:bidi="ar-SY"/>
        </w:rPr>
        <w:t>ک</w:t>
      </w:r>
      <w:r w:rsidRPr="001F7AFE">
        <w:rPr>
          <w:rFonts w:cs="B Lotus"/>
          <w:rtl/>
          <w:lang w:bidi="ar-SY"/>
        </w:rPr>
        <w:t>ه ب</w:t>
      </w:r>
      <w:r w:rsidR="006F4733">
        <w:rPr>
          <w:rFonts w:cs="B Lotus" w:hint="cs"/>
          <w:rtl/>
          <w:lang w:bidi="ar-SY"/>
        </w:rPr>
        <w:t xml:space="preserve">ه </w:t>
      </w:r>
      <w:r w:rsidRPr="001F7AFE">
        <w:rPr>
          <w:rFonts w:cs="B Lotus"/>
          <w:rtl/>
          <w:lang w:bidi="ar-SY"/>
        </w:rPr>
        <w:t>دور باش م</w:t>
      </w:r>
      <w:r w:rsidR="00904E27">
        <w:rPr>
          <w:rFonts w:cs="B Lotus"/>
          <w:rtl/>
          <w:lang w:bidi="ar-SY"/>
        </w:rPr>
        <w:t>ی</w:t>
      </w:r>
      <w:r w:rsidR="006F4733">
        <w:rPr>
          <w:rFonts w:cs="B Lotus" w:hint="cs"/>
          <w:rtl/>
          <w:lang w:bidi="ar-SY"/>
        </w:rPr>
        <w:t>‌</w:t>
      </w:r>
      <w:r w:rsidRPr="001F7AFE">
        <w:rPr>
          <w:rFonts w:cs="B Lotus"/>
          <w:rtl/>
          <w:lang w:bidi="ar-SY"/>
        </w:rPr>
        <w:t>راند تا مطلب محال ن</w:t>
      </w:r>
      <w:r w:rsidR="00904E27">
        <w:rPr>
          <w:rFonts w:cs="B Lotus"/>
          <w:rtl/>
          <w:lang w:bidi="ar-SY"/>
        </w:rPr>
        <w:t>ک</w:t>
      </w:r>
      <w:r w:rsidRPr="001F7AFE">
        <w:rPr>
          <w:rFonts w:cs="B Lotus"/>
          <w:rtl/>
          <w:lang w:bidi="ar-SY"/>
        </w:rPr>
        <w:t>نند</w:t>
      </w:r>
      <w:r w:rsidR="001973C9">
        <w:rPr>
          <w:rFonts w:cs="B Lotus"/>
          <w:rtl/>
          <w:lang w:bidi="ar-SY"/>
        </w:rPr>
        <w:t>،</w:t>
      </w:r>
      <w:r w:rsidRPr="001F7AFE">
        <w:rPr>
          <w:rFonts w:cs="B Lotus"/>
          <w:rtl/>
          <w:lang w:bidi="ar-SY"/>
        </w:rPr>
        <w:t xml:space="preserve"> لذا با</w:t>
      </w:r>
      <w:r w:rsidR="00904E27">
        <w:rPr>
          <w:rFonts w:cs="B Lotus"/>
          <w:rtl/>
          <w:lang w:bidi="ar-SY"/>
        </w:rPr>
        <w:t>ی</w:t>
      </w:r>
      <w:r w:rsidRPr="001F7AFE">
        <w:rPr>
          <w:rFonts w:cs="B Lotus"/>
          <w:rtl/>
          <w:lang w:bidi="ar-SY"/>
        </w:rPr>
        <w:t>د راسخ در علم طر</w:t>
      </w:r>
      <w:r w:rsidR="00904E27">
        <w:rPr>
          <w:rFonts w:cs="B Lotus"/>
          <w:rtl/>
          <w:lang w:bidi="ar-SY"/>
        </w:rPr>
        <w:t>ی</w:t>
      </w:r>
      <w:r w:rsidRPr="001F7AFE">
        <w:rPr>
          <w:rFonts w:cs="B Lotus"/>
          <w:rtl/>
          <w:lang w:bidi="ar-SY"/>
        </w:rPr>
        <w:t>قه صح</w:t>
      </w:r>
      <w:r w:rsidR="00904E27">
        <w:rPr>
          <w:rFonts w:cs="B Lotus"/>
          <w:rtl/>
          <w:lang w:bidi="ar-SY"/>
        </w:rPr>
        <w:t>ی</w:t>
      </w:r>
      <w:r w:rsidRPr="001F7AFE">
        <w:rPr>
          <w:rFonts w:cs="B Lotus"/>
          <w:rtl/>
          <w:lang w:bidi="ar-SY"/>
        </w:rPr>
        <w:t>ح را بپ</w:t>
      </w:r>
      <w:r w:rsidR="00904E27">
        <w:rPr>
          <w:rFonts w:cs="B Lotus"/>
          <w:rtl/>
          <w:lang w:bidi="ar-SY"/>
        </w:rPr>
        <w:t>ی</w:t>
      </w:r>
      <w:r w:rsidRPr="001F7AFE">
        <w:rPr>
          <w:rFonts w:cs="B Lotus"/>
          <w:rtl/>
          <w:lang w:bidi="ar-SY"/>
        </w:rPr>
        <w:t>ما</w:t>
      </w:r>
      <w:r w:rsidR="00904E27">
        <w:rPr>
          <w:rFonts w:cs="B Lotus"/>
          <w:rtl/>
          <w:lang w:bidi="ar-SY"/>
        </w:rPr>
        <w:t>ی</w:t>
      </w:r>
      <w:r w:rsidRPr="001F7AFE">
        <w:rPr>
          <w:rFonts w:cs="B Lotus"/>
          <w:rtl/>
          <w:lang w:bidi="ar-SY"/>
        </w:rPr>
        <w:t xml:space="preserve">د </w:t>
      </w:r>
      <w:r w:rsidR="00904E27">
        <w:rPr>
          <w:rFonts w:cs="B Lotus"/>
          <w:rtl/>
          <w:lang w:bidi="ar-SY"/>
        </w:rPr>
        <w:t>ک</w:t>
      </w:r>
      <w:r w:rsidRPr="001F7AFE">
        <w:rPr>
          <w:rFonts w:cs="B Lotus"/>
          <w:rtl/>
          <w:lang w:bidi="ar-SY"/>
        </w:rPr>
        <w:t>ه رسول ا</w:t>
      </w:r>
      <w:r w:rsidR="00904E27">
        <w:rPr>
          <w:rFonts w:cs="B Lotus"/>
          <w:rtl/>
          <w:lang w:bidi="ar-SY"/>
        </w:rPr>
        <w:t>ک</w:t>
      </w:r>
      <w:r w:rsidRPr="001F7AFE">
        <w:rPr>
          <w:rFonts w:cs="B Lotus"/>
          <w:rtl/>
          <w:lang w:bidi="ar-SY"/>
        </w:rPr>
        <w:t xml:space="preserve">رم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hint="cs"/>
          <w:rtl/>
          <w:lang w:bidi="ar-SY"/>
        </w:rPr>
        <w:t xml:space="preserve">: </w:t>
      </w:r>
      <w:r w:rsidR="006F4733">
        <w:rPr>
          <w:rFonts w:ascii="Lotus Linotype" w:hAnsi="Lotus Linotype" w:cs="Lotus Linotype" w:hint="cs"/>
          <w:szCs w:val="27"/>
          <w:rtl/>
          <w:lang w:bidi="ar-SY"/>
        </w:rPr>
        <w:t>«</w:t>
      </w:r>
      <w:r w:rsidRPr="001F7AFE">
        <w:rPr>
          <w:rFonts w:ascii="Lotus Linotype" w:hAnsi="Lotus Linotype" w:cs="Lotus Linotype"/>
          <w:b/>
          <w:bCs/>
          <w:szCs w:val="27"/>
          <w:rtl/>
          <w:lang w:bidi="ar-SY"/>
        </w:rPr>
        <w:t>تَفَكَّرُوا فِي آلاءِ اللهِ وَلا</w:t>
      </w:r>
      <w:r w:rsidRPr="00324CAF">
        <w:rPr>
          <w:rFonts w:cs="Times New Roman" w:hint="cs"/>
          <w:b/>
          <w:bCs/>
          <w:rtl/>
          <w:lang w:bidi="ar-SY"/>
        </w:rPr>
        <w:t> </w:t>
      </w:r>
      <w:r w:rsidRPr="001F7AFE">
        <w:rPr>
          <w:rFonts w:ascii="Lotus Linotype" w:hAnsi="Lotus Linotype" w:cs="Lotus Linotype"/>
          <w:b/>
          <w:bCs/>
          <w:szCs w:val="27"/>
          <w:rtl/>
          <w:lang w:bidi="ar-SY"/>
        </w:rPr>
        <w:t>تَفَكَّرُوا في ذاتِ اللهِ، فَإِنَّكُمْ لَنْ تَقْدِرُوا قَدْرَه</w:t>
      </w:r>
      <w:r w:rsidR="006F4733">
        <w:rPr>
          <w:rFonts w:ascii="Lotus Linotype" w:hAnsi="Lotus Linotype" w:cs="Lotus Linotype" w:hint="cs"/>
          <w:szCs w:val="27"/>
          <w:rtl/>
          <w:lang w:bidi="ar-SY"/>
        </w:rPr>
        <w:t>»</w:t>
      </w:r>
    </w:p>
    <w:p w:rsidR="00586751" w:rsidRPr="00367CE5" w:rsidRDefault="00586751" w:rsidP="00367CE5">
      <w:pPr>
        <w:widowControl w:val="0"/>
        <w:jc w:val="center"/>
        <w:rPr>
          <w:rFonts w:cs="B Lotus"/>
          <w:rtl/>
          <w:lang w:bidi="ar-SY"/>
        </w:rPr>
      </w:pPr>
      <w:r w:rsidRPr="00367CE5">
        <w:rPr>
          <w:rFonts w:cs="B Lotus"/>
          <w:rtl/>
          <w:lang w:bidi="ar-SY"/>
        </w:rPr>
        <w:t>زبان ب</w:t>
      </w:r>
      <w:r w:rsidR="006F4733" w:rsidRPr="00367CE5">
        <w:rPr>
          <w:rFonts w:cs="B Lotus" w:hint="cs"/>
          <w:rtl/>
          <w:lang w:bidi="ar-SY"/>
        </w:rPr>
        <w:t xml:space="preserve">ه </w:t>
      </w:r>
      <w:r w:rsidR="00904E27" w:rsidRPr="00367CE5">
        <w:rPr>
          <w:rFonts w:cs="B Lotus"/>
          <w:rtl/>
          <w:lang w:bidi="ar-SY"/>
        </w:rPr>
        <w:t>ک</w:t>
      </w:r>
      <w:r w:rsidRPr="00367CE5">
        <w:rPr>
          <w:rFonts w:cs="B Lotus"/>
          <w:rtl/>
          <w:lang w:bidi="ar-SY"/>
        </w:rPr>
        <w:t>ام</w:t>
      </w:r>
      <w:r w:rsidR="006F4733" w:rsidRPr="00367CE5">
        <w:rPr>
          <w:rFonts w:cs="B Lotus" w:hint="cs"/>
          <w:rtl/>
          <w:lang w:bidi="ar-SY"/>
        </w:rPr>
        <w:t>ِ</w:t>
      </w:r>
      <w:r w:rsidRPr="00367CE5">
        <w:rPr>
          <w:rFonts w:cs="B Lotus"/>
          <w:rtl/>
          <w:lang w:bidi="ar-SY"/>
        </w:rPr>
        <w:t xml:space="preserve"> خموش</w:t>
      </w:r>
      <w:r w:rsidR="00904E27" w:rsidRPr="00367CE5">
        <w:rPr>
          <w:rFonts w:cs="B Lotus"/>
          <w:rtl/>
          <w:lang w:bidi="ar-SY"/>
        </w:rPr>
        <w:t>ی</w:t>
      </w:r>
      <w:r w:rsidRPr="00367CE5">
        <w:rPr>
          <w:rFonts w:cs="B Lotus"/>
          <w:rtl/>
          <w:lang w:bidi="ar-SY"/>
        </w:rPr>
        <w:t xml:space="preserve"> </w:t>
      </w:r>
      <w:r w:rsidR="00904E27" w:rsidRPr="00367CE5">
        <w:rPr>
          <w:rFonts w:cs="B Lotus"/>
          <w:rtl/>
          <w:lang w:bidi="ar-SY"/>
        </w:rPr>
        <w:t>ک</w:t>
      </w:r>
      <w:r w:rsidRPr="00367CE5">
        <w:rPr>
          <w:rFonts w:cs="B Lotus"/>
          <w:rtl/>
          <w:lang w:bidi="ar-SY"/>
        </w:rPr>
        <w:t>ش</w:t>
      </w:r>
      <w:r w:rsidR="00904E27" w:rsidRPr="00367CE5">
        <w:rPr>
          <w:rFonts w:cs="B Lotus"/>
          <w:rtl/>
          <w:lang w:bidi="ar-SY"/>
        </w:rPr>
        <w:t>ی</w:t>
      </w:r>
      <w:r w:rsidRPr="00367CE5">
        <w:rPr>
          <w:rFonts w:cs="B Lotus"/>
          <w:rtl/>
          <w:lang w:bidi="ar-SY"/>
        </w:rPr>
        <w:t>م و دم نزن</w:t>
      </w:r>
      <w:r w:rsidR="00904E27" w:rsidRPr="00367CE5">
        <w:rPr>
          <w:rFonts w:cs="B Lotus"/>
          <w:rtl/>
          <w:lang w:bidi="ar-SY"/>
        </w:rPr>
        <w:t>ی</w:t>
      </w:r>
      <w:r w:rsidRPr="00367CE5">
        <w:rPr>
          <w:rFonts w:cs="B Lotus"/>
          <w:rtl/>
          <w:lang w:bidi="ar-SY"/>
        </w:rPr>
        <w:t>م</w:t>
      </w:r>
      <w:r w:rsidR="00367CE5" w:rsidRPr="00367CE5">
        <w:rPr>
          <w:rFonts w:cs="B Lotus" w:hint="cs"/>
          <w:rtl/>
          <w:lang w:bidi="ar-SY"/>
        </w:rPr>
        <w:tab/>
      </w:r>
      <w:r w:rsidRPr="00367CE5">
        <w:rPr>
          <w:rFonts w:cs="B Lotus" w:hint="cs"/>
          <w:rtl/>
          <w:lang w:bidi="ar-SY"/>
        </w:rPr>
        <w:t>چه</w:t>
      </w:r>
      <w:r w:rsidRPr="00367CE5">
        <w:rPr>
          <w:rFonts w:cs="B Lotus"/>
          <w:rtl/>
          <w:lang w:bidi="ar-SY"/>
        </w:rPr>
        <w:t xml:space="preserve"> جا</w:t>
      </w:r>
      <w:r w:rsidR="00904E27" w:rsidRPr="00367CE5">
        <w:rPr>
          <w:rFonts w:cs="B Lotus"/>
          <w:rtl/>
          <w:lang w:bidi="ar-SY"/>
        </w:rPr>
        <w:t>ی</w:t>
      </w:r>
      <w:r w:rsidRPr="00367CE5">
        <w:rPr>
          <w:rFonts w:cs="B Lotus"/>
          <w:rtl/>
          <w:lang w:bidi="ar-SY"/>
        </w:rPr>
        <w:t xml:space="preserve"> نطق تصور در او نم</w:t>
      </w:r>
      <w:r w:rsidR="00904E27" w:rsidRPr="00367CE5">
        <w:rPr>
          <w:rFonts w:cs="B Lotus"/>
          <w:rtl/>
          <w:lang w:bidi="ar-SY"/>
        </w:rPr>
        <w:t>ی</w:t>
      </w:r>
      <w:r w:rsidR="006F4733" w:rsidRPr="00367CE5">
        <w:rPr>
          <w:rFonts w:cs="B Lotus" w:hint="cs"/>
          <w:rtl/>
          <w:lang w:bidi="ar-SY"/>
        </w:rPr>
        <w:t>‌</w:t>
      </w:r>
      <w:r w:rsidRPr="00367CE5">
        <w:rPr>
          <w:rFonts w:cs="B Lotus"/>
          <w:rtl/>
          <w:lang w:bidi="ar-SY"/>
        </w:rPr>
        <w:t>گنجد</w:t>
      </w:r>
    </w:p>
    <w:p w:rsidR="00586751" w:rsidRPr="001F7AFE" w:rsidRDefault="00586751" w:rsidP="0058792A">
      <w:pPr>
        <w:widowControl w:val="0"/>
        <w:ind w:firstLine="284"/>
        <w:jc w:val="lowKashida"/>
        <w:rPr>
          <w:rFonts w:cs="B Lotus"/>
          <w:rtl/>
          <w:lang w:bidi="ar-SY"/>
        </w:rPr>
      </w:pPr>
      <w:r w:rsidRPr="001F7AFE">
        <w:rPr>
          <w:rFonts w:cs="B Lotus" w:hint="cs"/>
          <w:rtl/>
          <w:lang w:bidi="ar-SY"/>
        </w:rPr>
        <w:lastRenderedPageBreak/>
        <w:t>2</w:t>
      </w:r>
      <w:r w:rsidRPr="001F7AFE">
        <w:rPr>
          <w:rFonts w:cs="B Lotus"/>
          <w:rtl/>
          <w:lang w:bidi="ar-SY"/>
        </w:rPr>
        <w:t>-</w:t>
      </w:r>
      <w:r w:rsidRPr="001F7AFE">
        <w:rPr>
          <w:rFonts w:cs="B Lotus" w:hint="cs"/>
          <w:rtl/>
          <w:lang w:bidi="ar-SY"/>
        </w:rPr>
        <w:t xml:space="preserve"> </w:t>
      </w:r>
      <w:r w:rsidRPr="001F7AFE">
        <w:rPr>
          <w:rFonts w:cs="B Lotus"/>
          <w:rtl/>
          <w:lang w:bidi="ar-SY"/>
        </w:rPr>
        <w:t>آ</w:t>
      </w:r>
      <w:r w:rsidR="00904E27">
        <w:rPr>
          <w:rFonts w:cs="B Lotus"/>
          <w:rtl/>
          <w:lang w:bidi="ar-SY"/>
        </w:rPr>
        <w:t>ی</w:t>
      </w:r>
      <w:r w:rsidRPr="001F7AFE">
        <w:rPr>
          <w:rFonts w:cs="B Lotus"/>
          <w:rtl/>
          <w:lang w:bidi="ar-SY"/>
        </w:rPr>
        <w:t xml:space="preserve">ات وارده در </w:t>
      </w:r>
      <w:r w:rsidR="00904E27">
        <w:rPr>
          <w:rFonts w:cs="B Lotus"/>
          <w:rtl/>
          <w:lang w:bidi="ar-SY"/>
        </w:rPr>
        <w:t>کی</w:t>
      </w:r>
      <w:r w:rsidRPr="001F7AFE">
        <w:rPr>
          <w:rFonts w:cs="B Lotus"/>
          <w:rtl/>
          <w:lang w:bidi="ar-SY"/>
        </w:rPr>
        <w:t>ف</w:t>
      </w:r>
      <w:r w:rsidR="00904E27">
        <w:rPr>
          <w:rFonts w:cs="B Lotus"/>
          <w:rtl/>
          <w:lang w:bidi="ar-SY"/>
        </w:rPr>
        <w:t>ی</w:t>
      </w:r>
      <w:r w:rsidRPr="001F7AFE">
        <w:rPr>
          <w:rFonts w:cs="B Lotus"/>
          <w:rtl/>
          <w:lang w:bidi="ar-SY"/>
        </w:rPr>
        <w:t>ت ا</w:t>
      </w:r>
      <w:r w:rsidR="006F4733">
        <w:rPr>
          <w:rFonts w:cs="B Lotus" w:hint="cs"/>
          <w:rtl/>
          <w:lang w:bidi="ar-SY"/>
        </w:rPr>
        <w:t>ِ</w:t>
      </w:r>
      <w:r w:rsidRPr="001F7AFE">
        <w:rPr>
          <w:rFonts w:cs="B Lotus"/>
          <w:rtl/>
          <w:lang w:bidi="ar-SY"/>
        </w:rPr>
        <w:t>ضلال</w:t>
      </w:r>
      <w:r w:rsidR="006F4733">
        <w:rPr>
          <w:rFonts w:cs="B Lotus" w:hint="cs"/>
          <w:rtl/>
          <w:lang w:bidi="ar-SY"/>
        </w:rPr>
        <w:t xml:space="preserve"> [= گمراهی]</w:t>
      </w:r>
      <w:r w:rsidRPr="001F7AFE">
        <w:rPr>
          <w:rFonts w:cs="B Lotus"/>
          <w:rtl/>
          <w:lang w:bidi="ar-SY"/>
        </w:rPr>
        <w:t xml:space="preserve"> ش</w:t>
      </w:r>
      <w:r w:rsidR="00904E27">
        <w:rPr>
          <w:rFonts w:cs="B Lotus"/>
          <w:rtl/>
          <w:lang w:bidi="ar-SY"/>
        </w:rPr>
        <w:t>ی</w:t>
      </w:r>
      <w:r w:rsidRPr="001F7AFE">
        <w:rPr>
          <w:rFonts w:cs="B Lotus"/>
          <w:rtl/>
          <w:lang w:bidi="ar-SY"/>
        </w:rPr>
        <w:t>طان: اهل ز</w:t>
      </w:r>
      <w:r w:rsidR="00904E27">
        <w:rPr>
          <w:rFonts w:cs="B Lotus"/>
          <w:rtl/>
          <w:lang w:bidi="ar-SY"/>
        </w:rPr>
        <w:t>ی</w:t>
      </w:r>
      <w:r w:rsidRPr="001F7AFE">
        <w:rPr>
          <w:rFonts w:cs="B Lotus"/>
          <w:rtl/>
          <w:lang w:bidi="ar-SY"/>
        </w:rPr>
        <w:t>غ</w:t>
      </w:r>
      <w:r w:rsidR="006F4733">
        <w:rPr>
          <w:rFonts w:cs="B Lotus" w:hint="cs"/>
          <w:rtl/>
          <w:lang w:bidi="ar-SY"/>
        </w:rPr>
        <w:t xml:space="preserve"> [= گمراهی]</w:t>
      </w:r>
      <w:r w:rsidRPr="001F7AFE">
        <w:rPr>
          <w:rFonts w:cs="B Lotus"/>
          <w:rtl/>
          <w:lang w:bidi="ar-SY"/>
        </w:rPr>
        <w:t xml:space="preserve"> متابعت ا</w:t>
      </w:r>
      <w:r w:rsidR="00904E27">
        <w:rPr>
          <w:rFonts w:cs="B Lotus"/>
          <w:rtl/>
          <w:lang w:bidi="ar-SY"/>
        </w:rPr>
        <w:t>ی</w:t>
      </w:r>
      <w:r w:rsidRPr="001F7AFE">
        <w:rPr>
          <w:rFonts w:cs="B Lotus"/>
          <w:rtl/>
          <w:lang w:bidi="ar-SY"/>
        </w:rPr>
        <w:t>ن متشابه را م</w:t>
      </w:r>
      <w:r w:rsidR="00904E27">
        <w:rPr>
          <w:rFonts w:cs="B Lotus"/>
          <w:rtl/>
          <w:lang w:bidi="ar-SY"/>
        </w:rPr>
        <w:t>ی</w:t>
      </w:r>
      <w:r w:rsidR="006F4733">
        <w:rPr>
          <w:rFonts w:cs="B Lotus" w:hint="cs"/>
          <w:rtl/>
          <w:lang w:bidi="ar-SY"/>
        </w:rPr>
        <w:t>‌</w:t>
      </w:r>
      <w:r w:rsidR="00904E27">
        <w:rPr>
          <w:rFonts w:cs="B Lotus"/>
          <w:rtl/>
          <w:lang w:bidi="ar-SY"/>
        </w:rPr>
        <w:t>ک</w:t>
      </w:r>
      <w:r w:rsidRPr="001F7AFE">
        <w:rPr>
          <w:rFonts w:cs="B Lotus"/>
          <w:rtl/>
          <w:lang w:bidi="ar-SY"/>
        </w:rPr>
        <w:t>نند و ب</w:t>
      </w:r>
      <w:r w:rsidR="006F4733">
        <w:rPr>
          <w:rFonts w:cs="B Lotus" w:hint="cs"/>
          <w:rtl/>
          <w:lang w:bidi="ar-SY"/>
        </w:rPr>
        <w:t xml:space="preserve">ه </w:t>
      </w:r>
      <w:r w:rsidRPr="001F7AFE">
        <w:rPr>
          <w:rFonts w:cs="B Lotus"/>
          <w:rtl/>
          <w:lang w:bidi="ar-SY"/>
        </w:rPr>
        <w:t>خ</w:t>
      </w:r>
      <w:r w:rsidR="00904E27">
        <w:rPr>
          <w:rFonts w:cs="B Lotus"/>
          <w:rtl/>
          <w:lang w:bidi="ar-SY"/>
        </w:rPr>
        <w:t>ی</w:t>
      </w:r>
      <w:r w:rsidRPr="001F7AFE">
        <w:rPr>
          <w:rFonts w:cs="B Lotus"/>
          <w:rtl/>
          <w:lang w:bidi="ar-SY"/>
        </w:rPr>
        <w:t>ال غلط م</w:t>
      </w:r>
      <w:r w:rsidR="00904E27">
        <w:rPr>
          <w:rFonts w:cs="B Lotus"/>
          <w:rtl/>
          <w:lang w:bidi="ar-SY"/>
        </w:rPr>
        <w:t>ی</w:t>
      </w:r>
      <w:r w:rsidR="006F4733">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ند</w:t>
      </w:r>
      <w:r w:rsidR="006F4733">
        <w:rPr>
          <w:rFonts w:cs="B Lotus" w:hint="cs"/>
          <w:rtl/>
          <w:lang w:bidi="ar-SY"/>
        </w:rPr>
        <w:t>:</w:t>
      </w:r>
      <w:r w:rsidRPr="001F7AFE">
        <w:rPr>
          <w:rFonts w:cs="B Lotus"/>
          <w:rtl/>
          <w:lang w:bidi="ar-SY"/>
        </w:rPr>
        <w:t xml:space="preserve"> ش</w:t>
      </w:r>
      <w:r w:rsidR="00904E27">
        <w:rPr>
          <w:rFonts w:cs="B Lotus"/>
          <w:rtl/>
          <w:lang w:bidi="ar-SY"/>
        </w:rPr>
        <w:t>ی</w:t>
      </w:r>
      <w:r w:rsidRPr="001F7AFE">
        <w:rPr>
          <w:rFonts w:cs="B Lotus"/>
          <w:rtl/>
          <w:lang w:bidi="ar-SY"/>
        </w:rPr>
        <w:t>طان موجود</w:t>
      </w:r>
      <w:r w:rsidR="00904E27">
        <w:rPr>
          <w:rFonts w:cs="B Lotus"/>
          <w:rtl/>
          <w:lang w:bidi="ar-SY"/>
        </w:rPr>
        <w:t>ی</w:t>
      </w:r>
      <w:r w:rsidR="006F4733">
        <w:rPr>
          <w:rFonts w:cs="B Lotus" w:hint="cs"/>
          <w:rtl/>
          <w:lang w:bidi="ar-SY"/>
        </w:rPr>
        <w:t xml:space="preserve"> ا</w:t>
      </w:r>
      <w:r w:rsidRPr="001F7AFE">
        <w:rPr>
          <w:rFonts w:cs="B Lotus"/>
          <w:rtl/>
          <w:lang w:bidi="ar-SY"/>
        </w:rPr>
        <w:t>ست مستقل در مقابل رحم</w:t>
      </w:r>
      <w:r w:rsidR="006F4733">
        <w:rPr>
          <w:rFonts w:cs="B Lotus" w:hint="cs"/>
          <w:rtl/>
          <w:lang w:bidi="ar-SY"/>
        </w:rPr>
        <w:t>ا</w:t>
      </w:r>
      <w:r w:rsidRPr="001F7AFE">
        <w:rPr>
          <w:rFonts w:cs="B Lotus"/>
          <w:rtl/>
          <w:lang w:bidi="ar-SY"/>
        </w:rPr>
        <w:t>ن</w:t>
      </w:r>
      <w:r w:rsidR="006F4733">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رحم</w:t>
      </w:r>
      <w:r w:rsidR="006F4733">
        <w:rPr>
          <w:rFonts w:cs="B Lotus" w:hint="cs"/>
          <w:rtl/>
          <w:lang w:bidi="ar-SY"/>
        </w:rPr>
        <w:t>ا</w:t>
      </w:r>
      <w:r w:rsidRPr="001F7AFE">
        <w:rPr>
          <w:rFonts w:cs="B Lotus"/>
          <w:rtl/>
          <w:lang w:bidi="ar-SY"/>
        </w:rPr>
        <w:t>ن هدا</w:t>
      </w:r>
      <w:r w:rsidR="00904E27">
        <w:rPr>
          <w:rFonts w:cs="B Lotus"/>
          <w:rtl/>
          <w:lang w:bidi="ar-SY"/>
        </w:rPr>
        <w:t>ی</w:t>
      </w:r>
      <w:r w:rsidRPr="001F7AFE">
        <w:rPr>
          <w:rFonts w:cs="B Lotus"/>
          <w:rtl/>
          <w:lang w:bidi="ar-SY"/>
        </w:rPr>
        <w:t>ت م</w:t>
      </w:r>
      <w:r w:rsidR="00904E27">
        <w:rPr>
          <w:rFonts w:cs="B Lotus"/>
          <w:rtl/>
          <w:lang w:bidi="ar-SY"/>
        </w:rPr>
        <w:t>ی</w:t>
      </w:r>
      <w:r w:rsidR="006F4733">
        <w:rPr>
          <w:rFonts w:cs="B Lotus" w:hint="cs"/>
          <w:rtl/>
          <w:lang w:bidi="ar-SY"/>
        </w:rPr>
        <w:t>‌</w:t>
      </w:r>
      <w:r w:rsidR="00904E27">
        <w:rPr>
          <w:rFonts w:cs="B Lotus"/>
          <w:rtl/>
          <w:lang w:bidi="ar-SY"/>
        </w:rPr>
        <w:t>ک</w:t>
      </w:r>
      <w:r w:rsidRPr="001F7AFE">
        <w:rPr>
          <w:rFonts w:cs="B Lotus"/>
          <w:rtl/>
          <w:lang w:bidi="ar-SY"/>
        </w:rPr>
        <w:t>ند و تمام</w:t>
      </w:r>
      <w:r w:rsidR="00904E27">
        <w:rPr>
          <w:rFonts w:cs="B Lotus"/>
          <w:rtl/>
          <w:lang w:bidi="ar-SY"/>
        </w:rPr>
        <w:t>ی</w:t>
      </w:r>
      <w:r w:rsidRPr="001F7AFE">
        <w:rPr>
          <w:rFonts w:cs="B Lotus"/>
          <w:rtl/>
          <w:lang w:bidi="ar-SY"/>
        </w:rPr>
        <w:t xml:space="preserve"> خ</w:t>
      </w:r>
      <w:r w:rsidR="00904E27">
        <w:rPr>
          <w:rFonts w:cs="B Lotus"/>
          <w:rtl/>
          <w:lang w:bidi="ar-SY"/>
        </w:rPr>
        <w:t>ی</w:t>
      </w:r>
      <w:r w:rsidRPr="001F7AFE">
        <w:rPr>
          <w:rFonts w:cs="B Lotus"/>
          <w:rtl/>
          <w:lang w:bidi="ar-SY"/>
        </w:rPr>
        <w:t>رات از اوست</w:t>
      </w:r>
      <w:r w:rsidR="006F4733">
        <w:rPr>
          <w:rFonts w:cs="B Lotus" w:hint="cs"/>
          <w:rtl/>
          <w:lang w:bidi="ar-SY"/>
        </w:rPr>
        <w:t>؛</w:t>
      </w:r>
      <w:r w:rsidRPr="001F7AFE">
        <w:rPr>
          <w:rFonts w:cs="B Lotus"/>
          <w:rtl/>
          <w:lang w:bidi="ar-SY"/>
        </w:rPr>
        <w:t xml:space="preserve"> همچن</w:t>
      </w:r>
      <w:r w:rsidR="00904E27">
        <w:rPr>
          <w:rFonts w:cs="B Lotus"/>
          <w:rtl/>
          <w:lang w:bidi="ar-SY"/>
        </w:rPr>
        <w:t>ی</w:t>
      </w:r>
      <w:r w:rsidRPr="001F7AFE">
        <w:rPr>
          <w:rFonts w:cs="B Lotus"/>
          <w:rtl/>
          <w:lang w:bidi="ar-SY"/>
        </w:rPr>
        <w:t>ن ش</w:t>
      </w:r>
      <w:r w:rsidR="00904E27">
        <w:rPr>
          <w:rFonts w:cs="B Lotus"/>
          <w:rtl/>
          <w:lang w:bidi="ar-SY"/>
        </w:rPr>
        <w:t>ی</w:t>
      </w:r>
      <w:r w:rsidRPr="001F7AFE">
        <w:rPr>
          <w:rFonts w:cs="B Lotus"/>
          <w:rtl/>
          <w:lang w:bidi="ar-SY"/>
        </w:rPr>
        <w:t>طان گمراه م</w:t>
      </w:r>
      <w:r w:rsidR="00904E27">
        <w:rPr>
          <w:rFonts w:cs="B Lotus"/>
          <w:rtl/>
          <w:lang w:bidi="ar-SY"/>
        </w:rPr>
        <w:t>ی</w:t>
      </w:r>
      <w:r w:rsidR="006F4733">
        <w:rPr>
          <w:rFonts w:cs="B Lotus" w:hint="cs"/>
          <w:rtl/>
          <w:lang w:bidi="ar-SY"/>
        </w:rPr>
        <w:t>‌</w:t>
      </w:r>
      <w:r w:rsidR="00904E27">
        <w:rPr>
          <w:rFonts w:cs="B Lotus"/>
          <w:rtl/>
          <w:lang w:bidi="ar-SY"/>
        </w:rPr>
        <w:t>ک</w:t>
      </w:r>
      <w:r w:rsidRPr="001F7AFE">
        <w:rPr>
          <w:rFonts w:cs="B Lotus"/>
          <w:rtl/>
          <w:lang w:bidi="ar-SY"/>
        </w:rPr>
        <w:t>ند و تمام</w:t>
      </w:r>
      <w:r w:rsidR="00904E27">
        <w:rPr>
          <w:rFonts w:cs="B Lotus"/>
          <w:rtl/>
          <w:lang w:bidi="ar-SY"/>
        </w:rPr>
        <w:t>ی</w:t>
      </w:r>
      <w:r w:rsidRPr="001F7AFE">
        <w:rPr>
          <w:rFonts w:cs="B Lotus"/>
          <w:rtl/>
          <w:lang w:bidi="ar-SY"/>
        </w:rPr>
        <w:t xml:space="preserve"> شرور سببش اوست</w:t>
      </w:r>
      <w:r w:rsidR="006F4733">
        <w:rPr>
          <w:rFonts w:cs="B Lotus" w:hint="cs"/>
          <w:rtl/>
          <w:lang w:bidi="ar-SY"/>
        </w:rPr>
        <w:t>.</w:t>
      </w:r>
      <w:r w:rsidRPr="001F7AFE">
        <w:rPr>
          <w:rFonts w:cs="B Lotus"/>
          <w:rtl/>
          <w:lang w:bidi="ar-SY"/>
        </w:rPr>
        <w:t xml:space="preserve"> ا</w:t>
      </w:r>
      <w:r w:rsidR="00904E27">
        <w:rPr>
          <w:rFonts w:cs="B Lotus"/>
          <w:rtl/>
          <w:lang w:bidi="ar-SY"/>
        </w:rPr>
        <w:t>ی</w:t>
      </w:r>
      <w:r w:rsidRPr="001F7AFE">
        <w:rPr>
          <w:rFonts w:cs="B Lotus"/>
          <w:rtl/>
          <w:lang w:bidi="ar-SY"/>
        </w:rPr>
        <w:t>ن همان عق</w:t>
      </w:r>
      <w:r w:rsidR="00904E27">
        <w:rPr>
          <w:rFonts w:cs="B Lotus"/>
          <w:rtl/>
          <w:lang w:bidi="ar-SY"/>
        </w:rPr>
        <w:t>ی</w:t>
      </w:r>
      <w:r w:rsidRPr="001F7AFE">
        <w:rPr>
          <w:rFonts w:cs="B Lotus"/>
          <w:rtl/>
          <w:lang w:bidi="ar-SY"/>
        </w:rPr>
        <w:t>د</w:t>
      </w:r>
      <w:r w:rsidR="006F4733">
        <w:rPr>
          <w:rFonts w:cs="B Lotus" w:hint="cs"/>
          <w:rtl/>
          <w:lang w:bidi="ar-SY"/>
        </w:rPr>
        <w:t>ة</w:t>
      </w:r>
      <w:r w:rsidRPr="001F7AFE">
        <w:rPr>
          <w:rFonts w:cs="B Lotus"/>
          <w:rtl/>
          <w:lang w:bidi="ar-SY"/>
        </w:rPr>
        <w:t xml:space="preserve"> ثنو</w:t>
      </w:r>
      <w:r w:rsidR="00904E27">
        <w:rPr>
          <w:rFonts w:cs="B Lotus"/>
          <w:rtl/>
          <w:lang w:bidi="ar-SY"/>
        </w:rPr>
        <w:t>ی</w:t>
      </w:r>
      <w:r w:rsidRPr="001F7AFE">
        <w:rPr>
          <w:rFonts w:cs="B Lotus"/>
          <w:rtl/>
          <w:lang w:bidi="ar-SY"/>
        </w:rPr>
        <w:t xml:space="preserve"> م</w:t>
      </w:r>
      <w:r w:rsidR="00904E27">
        <w:rPr>
          <w:rFonts w:cs="B Lotus"/>
          <w:rtl/>
          <w:lang w:bidi="ar-SY"/>
        </w:rPr>
        <w:t>ی</w:t>
      </w:r>
      <w:r w:rsidR="006F4733">
        <w:rPr>
          <w:rFonts w:cs="B Lotus" w:hint="cs"/>
          <w:rtl/>
          <w:lang w:bidi="ar-SY"/>
        </w:rPr>
        <w:t>‌</w:t>
      </w:r>
      <w:r w:rsidRPr="001F7AFE">
        <w:rPr>
          <w:rFonts w:cs="B Lotus"/>
          <w:rtl/>
          <w:lang w:bidi="ar-SY"/>
        </w:rPr>
        <w:t xml:space="preserve">باشد </w:t>
      </w:r>
      <w:r w:rsidR="00904E27">
        <w:rPr>
          <w:rFonts w:cs="B Lotus"/>
          <w:rtl/>
          <w:lang w:bidi="ar-SY"/>
        </w:rPr>
        <w:t>ک</w:t>
      </w:r>
      <w:r w:rsidRPr="001F7AFE">
        <w:rPr>
          <w:rFonts w:cs="B Lotus"/>
          <w:rtl/>
          <w:lang w:bidi="ar-SY"/>
        </w:rPr>
        <w:t>ه ب</w:t>
      </w:r>
      <w:r w:rsidR="006F4733">
        <w:rPr>
          <w:rFonts w:cs="B Lotus" w:hint="cs"/>
          <w:rtl/>
          <w:lang w:bidi="ar-SY"/>
        </w:rPr>
        <w:t xml:space="preserve">ه </w:t>
      </w:r>
      <w:r w:rsidRPr="001F7AFE">
        <w:rPr>
          <w:rFonts w:cs="B Lotus"/>
          <w:rtl/>
          <w:lang w:bidi="ar-SY"/>
        </w:rPr>
        <w:t xml:space="preserve">دو اصل </w:t>
      </w:r>
      <w:r w:rsidR="00904E27">
        <w:rPr>
          <w:rFonts w:cs="B Lotus"/>
          <w:rtl/>
          <w:lang w:bidi="ar-SY"/>
        </w:rPr>
        <w:t>ی</w:t>
      </w:r>
      <w:r w:rsidRPr="001F7AFE">
        <w:rPr>
          <w:rFonts w:cs="B Lotus"/>
          <w:rtl/>
          <w:lang w:bidi="ar-SY"/>
        </w:rPr>
        <w:t>عن</w:t>
      </w:r>
      <w:r w:rsidR="00904E27">
        <w:rPr>
          <w:rFonts w:cs="B Lotus"/>
          <w:rtl/>
          <w:lang w:bidi="ar-SY"/>
        </w:rPr>
        <w:t>ی</w:t>
      </w:r>
      <w:r w:rsidRPr="001F7AFE">
        <w:rPr>
          <w:rFonts w:cs="B Lotus"/>
          <w:rtl/>
          <w:lang w:bidi="ar-SY"/>
        </w:rPr>
        <w:t xml:space="preserve"> </w:t>
      </w:r>
      <w:r w:rsidR="00904E27">
        <w:rPr>
          <w:rFonts w:cs="B Lotus"/>
          <w:rtl/>
          <w:lang w:bidi="ar-SY"/>
        </w:rPr>
        <w:t>ی</w:t>
      </w:r>
      <w:r w:rsidRPr="001F7AFE">
        <w:rPr>
          <w:rFonts w:cs="B Lotus"/>
          <w:rtl/>
          <w:lang w:bidi="ar-SY"/>
        </w:rPr>
        <w:t>زدان و اهر</w:t>
      </w:r>
      <w:r w:rsidR="00904E27">
        <w:rPr>
          <w:rFonts w:cs="B Lotus"/>
          <w:rtl/>
          <w:lang w:bidi="ar-SY"/>
        </w:rPr>
        <w:t>ی</w:t>
      </w:r>
      <w:r w:rsidRPr="001F7AFE">
        <w:rPr>
          <w:rFonts w:cs="B Lotus"/>
          <w:rtl/>
          <w:lang w:bidi="ar-SY"/>
        </w:rPr>
        <w:t>من قا</w:t>
      </w:r>
      <w:r w:rsidR="006F4733">
        <w:rPr>
          <w:rFonts w:cs="B Lotus" w:hint="cs"/>
          <w:rtl/>
          <w:lang w:bidi="ar-SY"/>
        </w:rPr>
        <w:t>ئ</w:t>
      </w:r>
      <w:r w:rsidRPr="001F7AFE">
        <w:rPr>
          <w:rFonts w:cs="B Lotus"/>
          <w:rtl/>
          <w:lang w:bidi="ar-SY"/>
        </w:rPr>
        <w:t xml:space="preserve">ل شدند </w:t>
      </w:r>
      <w:r w:rsidR="00904E27">
        <w:rPr>
          <w:rFonts w:cs="B Lotus"/>
          <w:rtl/>
          <w:lang w:bidi="ar-SY"/>
        </w:rPr>
        <w:t>ک</w:t>
      </w:r>
      <w:r w:rsidRPr="001F7AFE">
        <w:rPr>
          <w:rFonts w:cs="B Lotus"/>
          <w:rtl/>
          <w:lang w:bidi="ar-SY"/>
        </w:rPr>
        <w:t xml:space="preserve">ه </w:t>
      </w:r>
      <w:r w:rsidR="00904E27">
        <w:rPr>
          <w:rFonts w:cs="B Lotus"/>
          <w:rtl/>
          <w:lang w:bidi="ar-SY"/>
        </w:rPr>
        <w:t>ی</w:t>
      </w:r>
      <w:r w:rsidRPr="001F7AFE">
        <w:rPr>
          <w:rFonts w:cs="B Lotus"/>
          <w:rtl/>
          <w:lang w:bidi="ar-SY"/>
        </w:rPr>
        <w:t>زدان</w:t>
      </w:r>
      <w:r w:rsidR="006F4733">
        <w:rPr>
          <w:rFonts w:cs="B Lotus" w:hint="cs"/>
          <w:rtl/>
          <w:lang w:bidi="ar-SY"/>
        </w:rPr>
        <w:t>،</w:t>
      </w:r>
      <w:r w:rsidRPr="001F7AFE">
        <w:rPr>
          <w:rFonts w:cs="B Lotus"/>
          <w:rtl/>
          <w:lang w:bidi="ar-SY"/>
        </w:rPr>
        <w:t xml:space="preserve"> اصل هر خ</w:t>
      </w:r>
      <w:r w:rsidR="00904E27">
        <w:rPr>
          <w:rFonts w:cs="B Lotus"/>
          <w:rtl/>
          <w:lang w:bidi="ar-SY"/>
        </w:rPr>
        <w:t>ی</w:t>
      </w:r>
      <w:r w:rsidRPr="001F7AFE">
        <w:rPr>
          <w:rFonts w:cs="B Lotus"/>
          <w:rtl/>
          <w:lang w:bidi="ar-SY"/>
        </w:rPr>
        <w:t>ر</w:t>
      </w:r>
      <w:r w:rsidR="00904E27">
        <w:rPr>
          <w:rFonts w:cs="B Lotus"/>
          <w:rtl/>
          <w:lang w:bidi="ar-SY"/>
        </w:rPr>
        <w:t>ی</w:t>
      </w:r>
      <w:r w:rsidR="006F4733">
        <w:rPr>
          <w:rFonts w:cs="B Lotus" w:hint="cs"/>
          <w:rtl/>
          <w:lang w:bidi="ar-SY"/>
        </w:rPr>
        <w:t>،</w:t>
      </w:r>
      <w:r w:rsidRPr="001F7AFE">
        <w:rPr>
          <w:rFonts w:cs="B Lotus"/>
          <w:rtl/>
          <w:lang w:bidi="ar-SY"/>
        </w:rPr>
        <w:t xml:space="preserve"> و اهر</w:t>
      </w:r>
      <w:r w:rsidR="00904E27">
        <w:rPr>
          <w:rFonts w:cs="B Lotus"/>
          <w:rtl/>
          <w:lang w:bidi="ar-SY"/>
        </w:rPr>
        <w:t>ی</w:t>
      </w:r>
      <w:r w:rsidRPr="001F7AFE">
        <w:rPr>
          <w:rFonts w:cs="B Lotus"/>
          <w:rtl/>
          <w:lang w:bidi="ar-SY"/>
        </w:rPr>
        <w:t>من</w:t>
      </w:r>
      <w:r w:rsidR="006F4733">
        <w:rPr>
          <w:rFonts w:cs="B Lotus" w:hint="cs"/>
          <w:rtl/>
          <w:lang w:bidi="ar-SY"/>
        </w:rPr>
        <w:t>،</w:t>
      </w:r>
      <w:r w:rsidRPr="001F7AFE">
        <w:rPr>
          <w:rFonts w:cs="B Lotus"/>
          <w:rtl/>
          <w:lang w:bidi="ar-SY"/>
        </w:rPr>
        <w:t xml:space="preserve"> مبد</w:t>
      </w:r>
      <w:r w:rsidR="006F4733">
        <w:rPr>
          <w:rFonts w:cs="B Lotus" w:hint="cs"/>
          <w:rtl/>
          <w:lang w:bidi="ar-SY"/>
        </w:rPr>
        <w:t>أ</w:t>
      </w:r>
      <w:r w:rsidRPr="001F7AFE">
        <w:rPr>
          <w:rFonts w:cs="B Lotus"/>
          <w:rtl/>
          <w:lang w:bidi="ar-SY"/>
        </w:rPr>
        <w:t xml:space="preserve"> هر شر</w:t>
      </w:r>
      <w:r w:rsidR="00904E27">
        <w:rPr>
          <w:rFonts w:cs="B Lotus"/>
          <w:rtl/>
          <w:lang w:bidi="ar-SY"/>
        </w:rPr>
        <w:t>ی</w:t>
      </w:r>
      <w:r w:rsidRPr="001F7AFE">
        <w:rPr>
          <w:rFonts w:cs="B Lotus"/>
          <w:rtl/>
          <w:lang w:bidi="ar-SY"/>
        </w:rPr>
        <w:t xml:space="preserve"> است</w:t>
      </w:r>
      <w:r w:rsidR="006F4733">
        <w:rPr>
          <w:rFonts w:cs="B Lotus" w:hint="cs"/>
          <w:rtl/>
          <w:lang w:bidi="ar-SY"/>
        </w:rPr>
        <w:t>.</w:t>
      </w:r>
      <w:r w:rsidRPr="001F7AFE">
        <w:rPr>
          <w:rFonts w:cs="B Lotus"/>
          <w:rtl/>
          <w:lang w:bidi="ar-SY"/>
        </w:rPr>
        <w:t xml:space="preserve"> لازم</w:t>
      </w:r>
      <w:r w:rsidR="006F4733">
        <w:rPr>
          <w:rFonts w:cs="B Lotus" w:hint="cs"/>
          <w:rtl/>
          <w:lang w:bidi="ar-SY"/>
        </w:rPr>
        <w:t>ة</w:t>
      </w:r>
      <w:r w:rsidRPr="001F7AFE">
        <w:rPr>
          <w:rFonts w:cs="B Lotus"/>
          <w:rtl/>
          <w:lang w:bidi="ar-SY"/>
        </w:rPr>
        <w:t xml:space="preserve"> ا</w:t>
      </w:r>
      <w:r w:rsidR="00904E27">
        <w:rPr>
          <w:rFonts w:cs="B Lotus"/>
          <w:rtl/>
          <w:lang w:bidi="ar-SY"/>
        </w:rPr>
        <w:t>ی</w:t>
      </w:r>
      <w:r w:rsidRPr="001F7AFE">
        <w:rPr>
          <w:rFonts w:cs="B Lotus"/>
          <w:rtl/>
          <w:lang w:bidi="ar-SY"/>
        </w:rPr>
        <w:t>ن عق</w:t>
      </w:r>
      <w:r w:rsidR="00904E27">
        <w:rPr>
          <w:rFonts w:cs="B Lotus"/>
          <w:rtl/>
          <w:lang w:bidi="ar-SY"/>
        </w:rPr>
        <w:t>ی</w:t>
      </w:r>
      <w:r w:rsidRPr="001F7AFE">
        <w:rPr>
          <w:rFonts w:cs="B Lotus"/>
          <w:rtl/>
          <w:lang w:bidi="ar-SY"/>
        </w:rPr>
        <w:t>ده آن</w:t>
      </w:r>
      <w:r w:rsidR="006F4733">
        <w:rPr>
          <w:rFonts w:cs="B Lotus" w:hint="cs"/>
          <w:rtl/>
          <w:lang w:bidi="ar-SY"/>
        </w:rPr>
        <w:t xml:space="preserve"> ا</w:t>
      </w:r>
      <w:r w:rsidRPr="001F7AFE">
        <w:rPr>
          <w:rFonts w:cs="B Lotus"/>
          <w:rtl/>
          <w:lang w:bidi="ar-SY"/>
        </w:rPr>
        <w:t>ست</w:t>
      </w:r>
      <w:r w:rsidR="006F4733">
        <w:rPr>
          <w:rFonts w:cs="B Lotus" w:hint="cs"/>
          <w:rtl/>
          <w:lang w:bidi="ar-SY"/>
        </w:rPr>
        <w:t xml:space="preserve"> </w:t>
      </w:r>
      <w:r w:rsidR="00904E27">
        <w:rPr>
          <w:rFonts w:cs="B Lotus"/>
          <w:rtl/>
          <w:lang w:bidi="ar-SY"/>
        </w:rPr>
        <w:t>ک</w:t>
      </w:r>
      <w:r w:rsidRPr="001F7AFE">
        <w:rPr>
          <w:rFonts w:cs="B Lotus"/>
          <w:rtl/>
          <w:lang w:bidi="ar-SY"/>
        </w:rPr>
        <w:t xml:space="preserve">ه قرآن </w:t>
      </w:r>
      <w:r w:rsidR="006F4733">
        <w:rPr>
          <w:rFonts w:cs="B Lotus" w:hint="cs"/>
          <w:rtl/>
          <w:lang w:bidi="ar-SY"/>
        </w:rPr>
        <w:t>ـ</w:t>
      </w:r>
      <w:r w:rsidR="006F4733">
        <w:rPr>
          <w:rFonts w:cs="B Lotus" w:hint="eastAsia"/>
          <w:lang w:bidi="ar-SY"/>
        </w:rPr>
        <w:t>‌</w:t>
      </w:r>
      <w:r w:rsidR="006F4733">
        <w:rPr>
          <w:rFonts w:cs="B Lotus"/>
          <w:lang w:bidi="ar-SY"/>
        </w:rPr>
        <w:t xml:space="preserve"> </w:t>
      </w:r>
      <w:r w:rsidRPr="001F7AFE">
        <w:rPr>
          <w:rFonts w:cs="B Lotus"/>
          <w:rtl/>
          <w:lang w:bidi="ar-SY"/>
        </w:rPr>
        <w:t>نعوذ بالله</w:t>
      </w:r>
      <w:r w:rsidR="006F4733">
        <w:rPr>
          <w:rFonts w:cs="B Lotus" w:hint="cs"/>
          <w:rtl/>
          <w:lang w:bidi="ar-SY"/>
        </w:rPr>
        <w:t>‌ـ</w:t>
      </w:r>
      <w:r w:rsidRPr="001F7AFE">
        <w:rPr>
          <w:rFonts w:cs="B Lotus"/>
          <w:rtl/>
          <w:lang w:bidi="ar-SY"/>
        </w:rPr>
        <w:t xml:space="preserve"> دعوت ب</w:t>
      </w:r>
      <w:r w:rsidR="006F4733">
        <w:rPr>
          <w:rFonts w:cs="B Lotus" w:hint="cs"/>
          <w:rtl/>
          <w:lang w:bidi="ar-SY"/>
        </w:rPr>
        <w:t xml:space="preserve">ه </w:t>
      </w:r>
      <w:r w:rsidR="006F4733">
        <w:rPr>
          <w:rFonts w:cs="B Lotus"/>
          <w:rtl/>
          <w:lang w:bidi="ar-SY"/>
        </w:rPr>
        <w:t>ثنو</w:t>
      </w:r>
      <w:r w:rsidR="00904E27">
        <w:rPr>
          <w:rFonts w:cs="B Lotus"/>
          <w:rtl/>
          <w:lang w:bidi="ar-SY"/>
        </w:rPr>
        <w:t>ی</w:t>
      </w:r>
      <w:r w:rsidR="006F4733">
        <w:rPr>
          <w:rFonts w:cs="B Lotus"/>
          <w:rtl/>
          <w:lang w:bidi="ar-SY"/>
        </w:rPr>
        <w:t xml:space="preserve">ت </w:t>
      </w:r>
      <w:r w:rsidR="00904E27">
        <w:rPr>
          <w:rFonts w:cs="B Lotus"/>
          <w:rtl/>
          <w:lang w:bidi="ar-SY"/>
        </w:rPr>
        <w:t>ک</w:t>
      </w:r>
      <w:r w:rsidR="006F4733">
        <w:rPr>
          <w:rFonts w:cs="B Lotus"/>
          <w:rtl/>
          <w:lang w:bidi="ar-SY"/>
        </w:rPr>
        <w:t>ند</w:t>
      </w:r>
      <w:r w:rsidR="006F4733">
        <w:rPr>
          <w:rFonts w:cs="B Lotus" w:hint="cs"/>
          <w:rtl/>
          <w:lang w:bidi="ar-SY"/>
        </w:rPr>
        <w:t xml:space="preserve">. </w:t>
      </w:r>
      <w:r w:rsidRPr="001F7AFE">
        <w:rPr>
          <w:rFonts w:cs="B Lotus" w:hint="cs"/>
          <w:rtl/>
          <w:lang w:bidi="ar-SY"/>
        </w:rPr>
        <w:t>بب</w:t>
      </w:r>
      <w:r w:rsidR="00904E27">
        <w:rPr>
          <w:rFonts w:cs="B Lotus" w:hint="cs"/>
          <w:rtl/>
          <w:lang w:bidi="ar-SY"/>
        </w:rPr>
        <w:t>ی</w:t>
      </w:r>
      <w:r w:rsidRPr="001F7AFE">
        <w:rPr>
          <w:rFonts w:cs="B Lotus" w:hint="cs"/>
          <w:rtl/>
          <w:lang w:bidi="ar-SY"/>
        </w:rPr>
        <w:t>ن</w:t>
      </w:r>
      <w:r w:rsidR="00904E27">
        <w:rPr>
          <w:rFonts w:cs="B Lotus" w:hint="cs"/>
          <w:rtl/>
          <w:lang w:bidi="ar-SY"/>
        </w:rPr>
        <w:t>ی</w:t>
      </w:r>
      <w:r w:rsidRPr="001F7AFE">
        <w:rPr>
          <w:rFonts w:cs="B Lotus" w:hint="cs"/>
          <w:rtl/>
          <w:lang w:bidi="ar-SY"/>
        </w:rPr>
        <w:t>د جمود در متشابه بدون مراجعه ب</w:t>
      </w:r>
      <w:r w:rsidR="006F4733">
        <w:rPr>
          <w:rFonts w:cs="B Lotus" w:hint="cs"/>
          <w:rtl/>
          <w:lang w:bidi="ar-SY"/>
        </w:rPr>
        <w:t xml:space="preserve">ه </w:t>
      </w:r>
      <w:r w:rsidRPr="001F7AFE">
        <w:rPr>
          <w:rFonts w:cs="B Lotus" w:hint="cs"/>
          <w:rtl/>
          <w:lang w:bidi="ar-SY"/>
        </w:rPr>
        <w:t>مح</w:t>
      </w:r>
      <w:r w:rsidR="00904E27">
        <w:rPr>
          <w:rFonts w:cs="B Lotus" w:hint="cs"/>
          <w:rtl/>
          <w:lang w:bidi="ar-SY"/>
        </w:rPr>
        <w:t>ک</w:t>
      </w:r>
      <w:r w:rsidRPr="001F7AFE">
        <w:rPr>
          <w:rFonts w:cs="B Lotus" w:hint="cs"/>
          <w:rtl/>
          <w:lang w:bidi="ar-SY"/>
        </w:rPr>
        <w:t>م</w:t>
      </w:r>
      <w:r w:rsidR="006F4733">
        <w:rPr>
          <w:rFonts w:cs="B Lotus" w:hint="cs"/>
          <w:rtl/>
          <w:lang w:bidi="ar-SY"/>
        </w:rPr>
        <w:t>،</w:t>
      </w:r>
      <w:r w:rsidRPr="001F7AFE">
        <w:rPr>
          <w:rFonts w:cs="B Lotus" w:hint="cs"/>
          <w:rtl/>
          <w:lang w:bidi="ar-SY"/>
        </w:rPr>
        <w:t xml:space="preserve"> ملت اسلام را ب</w:t>
      </w:r>
      <w:r w:rsidR="006F4733">
        <w:rPr>
          <w:rFonts w:cs="B Lotus" w:hint="cs"/>
          <w:rtl/>
          <w:lang w:bidi="ar-SY"/>
        </w:rPr>
        <w:t xml:space="preserve">ه </w:t>
      </w:r>
      <w:r w:rsidRPr="001F7AFE">
        <w:rPr>
          <w:rFonts w:cs="B Lotus" w:hint="cs"/>
          <w:rtl/>
          <w:lang w:bidi="ar-SY"/>
        </w:rPr>
        <w:t>ثنو</w:t>
      </w:r>
      <w:r w:rsidR="00904E27">
        <w:rPr>
          <w:rFonts w:cs="B Lotus" w:hint="cs"/>
          <w:rtl/>
          <w:lang w:bidi="ar-SY"/>
        </w:rPr>
        <w:t>ی</w:t>
      </w:r>
      <w:r w:rsidRPr="001F7AFE">
        <w:rPr>
          <w:rFonts w:cs="B Lotus" w:hint="cs"/>
          <w:rtl/>
          <w:lang w:bidi="ar-SY"/>
        </w:rPr>
        <w:t xml:space="preserve">ت </w:t>
      </w:r>
      <w:r w:rsidR="00904E27">
        <w:rPr>
          <w:rFonts w:cs="B Lotus" w:hint="cs"/>
          <w:rtl/>
          <w:lang w:bidi="ar-SY"/>
        </w:rPr>
        <w:t>ک</w:t>
      </w:r>
      <w:r w:rsidRPr="001F7AFE">
        <w:rPr>
          <w:rFonts w:cs="B Lotus" w:hint="cs"/>
          <w:rtl/>
          <w:lang w:bidi="ar-SY"/>
        </w:rPr>
        <w:t>ش</w:t>
      </w:r>
      <w:r w:rsidR="00904E27">
        <w:rPr>
          <w:rFonts w:cs="B Lotus" w:hint="cs"/>
          <w:rtl/>
          <w:lang w:bidi="ar-SY"/>
        </w:rPr>
        <w:t>ی</w:t>
      </w:r>
      <w:r w:rsidRPr="001F7AFE">
        <w:rPr>
          <w:rFonts w:cs="B Lotus" w:hint="cs"/>
          <w:rtl/>
          <w:lang w:bidi="ar-SY"/>
        </w:rPr>
        <w:t>د و توح</w:t>
      </w:r>
      <w:r w:rsidR="00904E27">
        <w:rPr>
          <w:rFonts w:cs="B Lotus" w:hint="cs"/>
          <w:rtl/>
          <w:lang w:bidi="ar-SY"/>
        </w:rPr>
        <w:t>ی</w:t>
      </w:r>
      <w:r w:rsidRPr="001F7AFE">
        <w:rPr>
          <w:rFonts w:cs="B Lotus" w:hint="cs"/>
          <w:rtl/>
          <w:lang w:bidi="ar-SY"/>
        </w:rPr>
        <w:t>د</w:t>
      </w:r>
      <w:r w:rsidR="006F4733">
        <w:rPr>
          <w:rFonts w:cs="B Lotus" w:hint="cs"/>
          <w:rtl/>
          <w:lang w:bidi="ar-SY"/>
        </w:rPr>
        <w:t>ِ</w:t>
      </w:r>
      <w:r w:rsidRPr="001F7AFE">
        <w:rPr>
          <w:rFonts w:cs="B Lotus" w:hint="cs"/>
          <w:rtl/>
          <w:lang w:bidi="ar-SY"/>
        </w:rPr>
        <w:t xml:space="preserve"> اسلام</w:t>
      </w:r>
      <w:r w:rsidR="006F4733">
        <w:rPr>
          <w:rFonts w:cs="B Lotus" w:hint="cs"/>
          <w:rtl/>
          <w:lang w:bidi="ar-SY"/>
        </w:rPr>
        <w:t>،</w:t>
      </w:r>
      <w:r w:rsidRPr="001F7AFE">
        <w:rPr>
          <w:rFonts w:cs="B Lotus" w:hint="cs"/>
          <w:rtl/>
          <w:lang w:bidi="ar-SY"/>
        </w:rPr>
        <w:t xml:space="preserve"> لگدما</w:t>
      </w:r>
      <w:r w:rsidRPr="001F7AFE">
        <w:rPr>
          <w:rFonts w:cs="B Lotus"/>
          <w:rtl/>
          <w:lang w:bidi="ar-SY"/>
        </w:rPr>
        <w:t>ل</w:t>
      </w:r>
      <w:r w:rsidR="006F4733">
        <w:rPr>
          <w:rFonts w:cs="B Lotus" w:hint="cs"/>
          <w:rtl/>
          <w:lang w:bidi="ar-SY"/>
        </w:rPr>
        <w:t>ِ</w:t>
      </w:r>
      <w:r w:rsidRPr="001F7AFE">
        <w:rPr>
          <w:rFonts w:cs="B Lotus"/>
          <w:rtl/>
          <w:lang w:bidi="ar-SY"/>
        </w:rPr>
        <w:t xml:space="preserve"> ف</w:t>
      </w:r>
      <w:r w:rsidR="00904E27">
        <w:rPr>
          <w:rFonts w:cs="B Lotus"/>
          <w:rtl/>
          <w:lang w:bidi="ar-SY"/>
        </w:rPr>
        <w:t>ک</w:t>
      </w:r>
      <w:r w:rsidRPr="001F7AFE">
        <w:rPr>
          <w:rFonts w:cs="B Lotus"/>
          <w:rtl/>
          <w:lang w:bidi="ar-SY"/>
        </w:rPr>
        <w:t>ر ثنو</w:t>
      </w:r>
      <w:r w:rsidR="00904E27">
        <w:rPr>
          <w:rFonts w:cs="B Lotus"/>
          <w:rtl/>
          <w:lang w:bidi="ar-SY"/>
        </w:rPr>
        <w:t>ی</w:t>
      </w:r>
      <w:r w:rsidRPr="001F7AFE">
        <w:rPr>
          <w:rFonts w:cs="B Lotus"/>
          <w:rtl/>
          <w:lang w:bidi="ar-SY"/>
        </w:rPr>
        <w:t xml:space="preserve"> گرد</w:t>
      </w:r>
      <w:r w:rsidR="00904E27">
        <w:rPr>
          <w:rFonts w:cs="B Lotus"/>
          <w:rtl/>
          <w:lang w:bidi="ar-SY"/>
        </w:rPr>
        <w:t>ی</w:t>
      </w:r>
      <w:r w:rsidRPr="001F7AFE">
        <w:rPr>
          <w:rFonts w:cs="B Lotus"/>
          <w:rtl/>
          <w:lang w:bidi="ar-SY"/>
        </w:rPr>
        <w:t>د.</w:t>
      </w:r>
    </w:p>
    <w:p w:rsidR="00586751" w:rsidRPr="001F7AFE" w:rsidRDefault="00586751" w:rsidP="0058792A">
      <w:pPr>
        <w:widowControl w:val="0"/>
        <w:ind w:firstLine="284"/>
        <w:jc w:val="lowKashida"/>
        <w:rPr>
          <w:rFonts w:cs="B Lotus"/>
          <w:rtl/>
          <w:lang w:bidi="ar-SY"/>
        </w:rPr>
      </w:pPr>
      <w:r w:rsidRPr="001F7AFE">
        <w:rPr>
          <w:rFonts w:cs="B Lotus"/>
          <w:rtl/>
          <w:lang w:bidi="ar-SY"/>
        </w:rPr>
        <w:t>مراد قرآن از ش</w:t>
      </w:r>
      <w:r w:rsidR="00904E27">
        <w:rPr>
          <w:rFonts w:cs="B Lotus"/>
          <w:rtl/>
          <w:lang w:bidi="ar-SY"/>
        </w:rPr>
        <w:t>ی</w:t>
      </w:r>
      <w:r w:rsidRPr="001F7AFE">
        <w:rPr>
          <w:rFonts w:cs="B Lotus"/>
          <w:rtl/>
          <w:lang w:bidi="ar-SY"/>
        </w:rPr>
        <w:t xml:space="preserve">طان </w:t>
      </w:r>
      <w:r w:rsidR="006F4733">
        <w:rPr>
          <w:rFonts w:cs="B Lotus" w:hint="cs"/>
          <w:rtl/>
          <w:lang w:bidi="ar-SY"/>
        </w:rPr>
        <w:t xml:space="preserve">[عبارت از] </w:t>
      </w:r>
      <w:r w:rsidRPr="001F7AFE">
        <w:rPr>
          <w:rFonts w:cs="B Lotus"/>
          <w:rtl/>
          <w:lang w:bidi="ar-SY"/>
        </w:rPr>
        <w:t>آنچه مبد</w:t>
      </w:r>
      <w:r w:rsidR="006F4733">
        <w:rPr>
          <w:rFonts w:cs="B Lotus" w:hint="cs"/>
          <w:rtl/>
          <w:lang w:bidi="ar-SY"/>
        </w:rPr>
        <w:t>أ</w:t>
      </w:r>
      <w:r w:rsidRPr="001F7AFE">
        <w:rPr>
          <w:rFonts w:cs="B Lotus"/>
          <w:rtl/>
          <w:lang w:bidi="ar-SY"/>
        </w:rPr>
        <w:t xml:space="preserve"> شر و اخلاق رذ</w:t>
      </w:r>
      <w:r w:rsidR="00904E27">
        <w:rPr>
          <w:rFonts w:cs="B Lotus"/>
          <w:rtl/>
          <w:lang w:bidi="ar-SY"/>
        </w:rPr>
        <w:t>ی</w:t>
      </w:r>
      <w:r w:rsidRPr="001F7AFE">
        <w:rPr>
          <w:rFonts w:cs="B Lotus"/>
          <w:rtl/>
          <w:lang w:bidi="ar-SY"/>
        </w:rPr>
        <w:t>له‌</w:t>
      </w:r>
      <w:r w:rsidR="006F4733">
        <w:rPr>
          <w:rFonts w:cs="B Lotus" w:hint="cs"/>
          <w:rtl/>
          <w:lang w:bidi="ar-SY"/>
        </w:rPr>
        <w:t xml:space="preserve"> </w:t>
      </w:r>
      <w:r w:rsidRPr="001F7AFE">
        <w:rPr>
          <w:rFonts w:cs="B Lotus"/>
          <w:rtl/>
          <w:lang w:bidi="ar-SY"/>
        </w:rPr>
        <w:t>است از جن و انس م</w:t>
      </w:r>
      <w:r w:rsidR="00904E27">
        <w:rPr>
          <w:rFonts w:cs="B Lotus"/>
          <w:rtl/>
          <w:lang w:bidi="ar-SY"/>
        </w:rPr>
        <w:t>ی</w:t>
      </w:r>
      <w:r w:rsidR="006F4733">
        <w:rPr>
          <w:rFonts w:cs="B Lotus" w:hint="cs"/>
          <w:rtl/>
          <w:lang w:bidi="ar-SY"/>
        </w:rPr>
        <w:t>‌</w:t>
      </w:r>
      <w:r w:rsidRPr="001F7AFE">
        <w:rPr>
          <w:rFonts w:cs="B Lotus"/>
          <w:rtl/>
          <w:lang w:bidi="ar-SY"/>
        </w:rPr>
        <w:t>باشد</w:t>
      </w:r>
      <w:r w:rsidR="006F4733">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در قرآن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rtl/>
          <w:lang w:bidi="ar-SY"/>
        </w:rPr>
        <w:t>:</w:t>
      </w:r>
    </w:p>
    <w:p w:rsidR="00586751" w:rsidRPr="001F5BB3" w:rsidRDefault="00042487" w:rsidP="0058792A">
      <w:pPr>
        <w:widowControl w:val="0"/>
        <w:ind w:firstLine="284"/>
        <w:jc w:val="both"/>
        <w:rPr>
          <w:rFonts w:ascii="KFGQPC Uthmanic Script HAFS" w:hAnsi="KFGQPC Uthmanic Script HAFS" w:cs="KFGQPC Uthmanic Script HAFS"/>
          <w:rtl/>
        </w:rPr>
      </w:pPr>
      <w:r w:rsidRPr="001F7AFE">
        <w:rPr>
          <w:rFonts w:ascii="Traditional Arabic" w:hAnsi="Traditional Arabic" w:cs="Traditional Arabic"/>
          <w:rtl/>
          <w:lang w:bidi="ar-SY"/>
        </w:rPr>
        <w:t>﴿</w:t>
      </w:r>
      <w:r w:rsidR="001F5BB3">
        <w:rPr>
          <w:rFonts w:ascii="KFGQPC Uthmanic Script HAFS" w:hAnsi="KFGQPC Uthmanic Script HAFS" w:cs="KFGQPC Uthmanic Script HAFS" w:hint="eastAsia"/>
          <w:rtl/>
        </w:rPr>
        <w:t>ق</w:t>
      </w:r>
      <w:r w:rsidR="001F5BB3" w:rsidRPr="001F5BB3">
        <w:rPr>
          <w:rStyle w:val="Char2"/>
          <w:rFonts w:hint="eastAsia"/>
          <w:rtl/>
        </w:rPr>
        <w:t>ُلۡ</w:t>
      </w:r>
      <w:r w:rsidR="001F5BB3" w:rsidRPr="001F5BB3">
        <w:rPr>
          <w:rStyle w:val="Char2"/>
          <w:rtl/>
        </w:rPr>
        <w:t xml:space="preserve"> أَعُوذُ بِرَبِّ </w:t>
      </w:r>
      <w:r w:rsidR="001F5BB3" w:rsidRPr="001F5BB3">
        <w:rPr>
          <w:rStyle w:val="Char2"/>
          <w:rFonts w:hint="cs"/>
          <w:rtl/>
        </w:rPr>
        <w:t>ٱ</w:t>
      </w:r>
      <w:r w:rsidR="001F5BB3" w:rsidRPr="001F5BB3">
        <w:rPr>
          <w:rStyle w:val="Char2"/>
          <w:rFonts w:hint="eastAsia"/>
          <w:rtl/>
        </w:rPr>
        <w:t>لنَّاسِ</w:t>
      </w:r>
      <w:r w:rsidR="001F5BB3" w:rsidRPr="001F5BB3">
        <w:rPr>
          <w:rStyle w:val="Char2"/>
          <w:rtl/>
        </w:rPr>
        <w:t xml:space="preserve"> ١  مَلِكِ </w:t>
      </w:r>
      <w:r w:rsidR="001F5BB3" w:rsidRPr="001F5BB3">
        <w:rPr>
          <w:rStyle w:val="Char2"/>
          <w:rFonts w:hint="cs"/>
          <w:rtl/>
        </w:rPr>
        <w:t>ٱ</w:t>
      </w:r>
      <w:r w:rsidR="001F5BB3" w:rsidRPr="001F5BB3">
        <w:rPr>
          <w:rStyle w:val="Char2"/>
          <w:rFonts w:hint="eastAsia"/>
          <w:rtl/>
        </w:rPr>
        <w:t>لنَّاسِ</w:t>
      </w:r>
      <w:r w:rsidR="001F5BB3" w:rsidRPr="001F5BB3">
        <w:rPr>
          <w:rStyle w:val="Char2"/>
          <w:rtl/>
        </w:rPr>
        <w:t xml:space="preserve"> ٢  إِلَٰهِ </w:t>
      </w:r>
      <w:r w:rsidR="001F5BB3" w:rsidRPr="001F5BB3">
        <w:rPr>
          <w:rStyle w:val="Char2"/>
          <w:rFonts w:hint="cs"/>
          <w:rtl/>
        </w:rPr>
        <w:t>ٱ</w:t>
      </w:r>
      <w:r w:rsidR="001F5BB3" w:rsidRPr="001F5BB3">
        <w:rPr>
          <w:rStyle w:val="Char2"/>
          <w:rFonts w:hint="eastAsia"/>
          <w:rtl/>
        </w:rPr>
        <w:t>لنَّاسِ</w:t>
      </w:r>
      <w:r w:rsidR="001F5BB3" w:rsidRPr="001F5BB3">
        <w:rPr>
          <w:rStyle w:val="Char2"/>
          <w:rtl/>
        </w:rPr>
        <w:t xml:space="preserve"> ٣  مِن شَرِّ </w:t>
      </w:r>
      <w:r w:rsidR="001F5BB3" w:rsidRPr="001F5BB3">
        <w:rPr>
          <w:rStyle w:val="Char2"/>
          <w:rFonts w:hint="cs"/>
          <w:rtl/>
        </w:rPr>
        <w:t>ٱ</w:t>
      </w:r>
      <w:r w:rsidR="001F5BB3" w:rsidRPr="001F5BB3">
        <w:rPr>
          <w:rStyle w:val="Char2"/>
          <w:rFonts w:hint="eastAsia"/>
          <w:rtl/>
        </w:rPr>
        <w:t>لۡوَسۡوَاسِ</w:t>
      </w:r>
      <w:r w:rsidR="001F5BB3" w:rsidRPr="001F5BB3">
        <w:rPr>
          <w:rStyle w:val="Char2"/>
          <w:rtl/>
        </w:rPr>
        <w:t xml:space="preserve"> </w:t>
      </w:r>
      <w:r w:rsidR="001F5BB3" w:rsidRPr="001F5BB3">
        <w:rPr>
          <w:rStyle w:val="Char2"/>
          <w:rFonts w:hint="cs"/>
          <w:rtl/>
        </w:rPr>
        <w:t>ٱ</w:t>
      </w:r>
      <w:r w:rsidR="001F5BB3" w:rsidRPr="001F5BB3">
        <w:rPr>
          <w:rStyle w:val="Char2"/>
          <w:rFonts w:hint="eastAsia"/>
          <w:rtl/>
        </w:rPr>
        <w:t>لۡخَنَّاسِ</w:t>
      </w:r>
      <w:r w:rsidR="001F5BB3" w:rsidRPr="001F5BB3">
        <w:rPr>
          <w:rStyle w:val="Char2"/>
          <w:rtl/>
        </w:rPr>
        <w:t xml:space="preserve"> ٤ </w:t>
      </w:r>
      <w:r w:rsidR="001F5BB3" w:rsidRPr="001F5BB3">
        <w:rPr>
          <w:rStyle w:val="Char2"/>
          <w:rFonts w:hint="cs"/>
          <w:rtl/>
        </w:rPr>
        <w:t>ٱ</w:t>
      </w:r>
      <w:r w:rsidR="001F5BB3" w:rsidRPr="001F5BB3">
        <w:rPr>
          <w:rStyle w:val="Char2"/>
          <w:rFonts w:hint="eastAsia"/>
          <w:rtl/>
        </w:rPr>
        <w:t>لَّذِي</w:t>
      </w:r>
      <w:r w:rsidR="001F5BB3" w:rsidRPr="001F5BB3">
        <w:rPr>
          <w:rStyle w:val="Char2"/>
          <w:rtl/>
        </w:rPr>
        <w:t xml:space="preserve"> يُوَسۡوِسُ فِي صُدُورِ </w:t>
      </w:r>
      <w:r w:rsidR="001F5BB3" w:rsidRPr="001F5BB3">
        <w:rPr>
          <w:rStyle w:val="Char2"/>
          <w:rFonts w:hint="cs"/>
          <w:rtl/>
        </w:rPr>
        <w:t>ٱ</w:t>
      </w:r>
      <w:r w:rsidR="001F5BB3" w:rsidRPr="001F5BB3">
        <w:rPr>
          <w:rStyle w:val="Char2"/>
          <w:rFonts w:hint="eastAsia"/>
          <w:rtl/>
        </w:rPr>
        <w:t>لنَّاسِ</w:t>
      </w:r>
      <w:r w:rsidR="001F5BB3" w:rsidRPr="001F5BB3">
        <w:rPr>
          <w:rStyle w:val="Char2"/>
          <w:rtl/>
        </w:rPr>
        <w:t xml:space="preserve"> ٥ </w:t>
      </w:r>
      <w:r w:rsidR="001F5BB3" w:rsidRPr="001F5BB3">
        <w:rPr>
          <w:rStyle w:val="Char2"/>
          <w:rFonts w:hint="eastAsia"/>
          <w:rtl/>
        </w:rPr>
        <w:t>مِنَ</w:t>
      </w:r>
      <w:r w:rsidR="001F5BB3" w:rsidRPr="001F5BB3">
        <w:rPr>
          <w:rStyle w:val="Char2"/>
          <w:rtl/>
        </w:rPr>
        <w:t xml:space="preserve"> </w:t>
      </w:r>
      <w:r w:rsidR="001F5BB3" w:rsidRPr="001F5BB3">
        <w:rPr>
          <w:rStyle w:val="Char2"/>
          <w:rFonts w:hint="cs"/>
          <w:rtl/>
        </w:rPr>
        <w:t>ٱ</w:t>
      </w:r>
      <w:r w:rsidR="001F5BB3" w:rsidRPr="001F5BB3">
        <w:rPr>
          <w:rStyle w:val="Char2"/>
          <w:rFonts w:hint="eastAsia"/>
          <w:rtl/>
        </w:rPr>
        <w:t>لۡجِنَّةِ</w:t>
      </w:r>
      <w:r w:rsidR="001F5BB3" w:rsidRPr="001F5BB3">
        <w:rPr>
          <w:rStyle w:val="Char2"/>
          <w:rtl/>
        </w:rPr>
        <w:t xml:space="preserve"> وَ</w:t>
      </w:r>
      <w:r w:rsidR="001F5BB3" w:rsidRPr="001F5BB3">
        <w:rPr>
          <w:rStyle w:val="Char2"/>
          <w:rFonts w:hint="cs"/>
          <w:rtl/>
        </w:rPr>
        <w:t>ٱ</w:t>
      </w:r>
      <w:r w:rsidR="001F5BB3" w:rsidRPr="001F5BB3">
        <w:rPr>
          <w:rStyle w:val="Char2"/>
          <w:rFonts w:hint="eastAsia"/>
          <w:rtl/>
        </w:rPr>
        <w:t>لنَّاسِ</w:t>
      </w:r>
      <w:r w:rsidRPr="001F7AFE">
        <w:rPr>
          <w:rFonts w:ascii="Traditional Arabic" w:hAnsi="Traditional Arabic" w:cs="Traditional Arabic"/>
          <w:rtl/>
          <w:lang w:bidi="ar-SY"/>
        </w:rPr>
        <w:t>﴾</w:t>
      </w:r>
      <w:r w:rsidR="00586751" w:rsidRPr="001F5BB3">
        <w:rPr>
          <w:rStyle w:val="Char3"/>
          <w:rFonts w:hint="cs"/>
          <w:rtl/>
        </w:rPr>
        <w:t xml:space="preserve"> [الناس</w:t>
      </w:r>
      <w:r w:rsidR="00F94166">
        <w:rPr>
          <w:rStyle w:val="Char3"/>
          <w:rFonts w:hint="cs"/>
          <w:rtl/>
        </w:rPr>
        <w:t>:</w:t>
      </w:r>
      <w:r w:rsidR="00586751" w:rsidRPr="001F5BB3">
        <w:rPr>
          <w:rStyle w:val="Char3"/>
          <w:rFonts w:hint="cs"/>
          <w:rtl/>
        </w:rPr>
        <w:t>1</w:t>
      </w:r>
      <w:r w:rsidR="006F4733">
        <w:rPr>
          <w:rStyle w:val="Char3"/>
          <w:rFonts w:hint="cs"/>
          <w:rtl/>
        </w:rPr>
        <w:t xml:space="preserve"> تا </w:t>
      </w:r>
      <w:r w:rsidR="00586751" w:rsidRPr="001F5BB3">
        <w:rPr>
          <w:rStyle w:val="Char3"/>
          <w:rFonts w:hint="cs"/>
          <w:rtl/>
        </w:rPr>
        <w:t>6].</w:t>
      </w:r>
    </w:p>
    <w:p w:rsidR="00586751" w:rsidRPr="001F7AFE" w:rsidRDefault="00904E27" w:rsidP="0058792A">
      <w:pPr>
        <w:widowControl w:val="0"/>
        <w:ind w:firstLine="284"/>
        <w:jc w:val="lowKashida"/>
        <w:rPr>
          <w:rFonts w:cs="B Lotus"/>
          <w:rtl/>
          <w:lang w:bidi="ar-SY"/>
        </w:rPr>
      </w:pPr>
      <w:r>
        <w:rPr>
          <w:rFonts w:cs="B Lotus"/>
          <w:rtl/>
          <w:lang w:bidi="ar-SY"/>
        </w:rPr>
        <w:t>ی</w:t>
      </w:r>
      <w:r w:rsidR="00586751" w:rsidRPr="001F7AFE">
        <w:rPr>
          <w:rFonts w:cs="B Lotus"/>
          <w:rtl/>
          <w:lang w:bidi="ar-SY"/>
        </w:rPr>
        <w:t>عن</w:t>
      </w:r>
      <w:r>
        <w:rPr>
          <w:rFonts w:cs="B Lotus"/>
          <w:rtl/>
          <w:lang w:bidi="ar-SY"/>
        </w:rPr>
        <w:t>ی</w:t>
      </w:r>
      <w:r w:rsidR="006F4733">
        <w:rPr>
          <w:rFonts w:cs="B Lotus" w:hint="cs"/>
          <w:rtl/>
          <w:lang w:bidi="ar-SY"/>
        </w:rPr>
        <w:t>:</w:t>
      </w:r>
      <w:r w:rsidR="00586751" w:rsidRPr="001F7AFE">
        <w:rPr>
          <w:rFonts w:cs="B Lotus"/>
          <w:rtl/>
          <w:lang w:bidi="ar-SY"/>
        </w:rPr>
        <w:t xml:space="preserve"> </w:t>
      </w:r>
      <w:r w:rsidR="006F4733">
        <w:rPr>
          <w:rFonts w:cs="B Lotus" w:hint="cs"/>
          <w:rtl/>
          <w:lang w:bidi="ar-SY"/>
        </w:rPr>
        <w:t>«</w:t>
      </w:r>
      <w:r w:rsidR="00586751" w:rsidRPr="001F7AFE">
        <w:rPr>
          <w:rFonts w:cs="B Lotus"/>
          <w:rtl/>
          <w:lang w:bidi="ar-SY"/>
        </w:rPr>
        <w:t>بگو ا</w:t>
      </w:r>
      <w:r>
        <w:rPr>
          <w:rFonts w:cs="B Lotus"/>
          <w:rtl/>
          <w:lang w:bidi="ar-SY"/>
        </w:rPr>
        <w:t>ی</w:t>
      </w:r>
      <w:r w:rsidR="00586751" w:rsidRPr="001F7AFE">
        <w:rPr>
          <w:rFonts w:cs="B Lotus"/>
          <w:rtl/>
          <w:lang w:bidi="ar-SY"/>
        </w:rPr>
        <w:t xml:space="preserve"> محمد </w:t>
      </w:r>
      <w:r w:rsidR="00695119" w:rsidRPr="001F7AFE">
        <w:rPr>
          <w:rFonts w:cs="CTraditional Arabic"/>
          <w:szCs w:val="30"/>
          <w:rtl/>
          <w:lang w:bidi="ar-SY"/>
        </w:rPr>
        <w:t>ص</w:t>
      </w:r>
      <w:r w:rsidR="00586751" w:rsidRPr="001F7AFE">
        <w:rPr>
          <w:rFonts w:cs="B Lotus"/>
          <w:rtl/>
          <w:lang w:bidi="ar-SY"/>
        </w:rPr>
        <w:t xml:space="preserve"> پناه م</w:t>
      </w:r>
      <w:r>
        <w:rPr>
          <w:rFonts w:cs="B Lotus"/>
          <w:rtl/>
          <w:lang w:bidi="ar-SY"/>
        </w:rPr>
        <w:t>ی</w:t>
      </w:r>
      <w:r w:rsidR="006F4733">
        <w:rPr>
          <w:rFonts w:cs="B Lotus" w:hint="cs"/>
          <w:rtl/>
          <w:lang w:bidi="ar-SY"/>
        </w:rPr>
        <w:t>‌</w:t>
      </w:r>
      <w:r w:rsidR="00586751" w:rsidRPr="001F7AFE">
        <w:rPr>
          <w:rFonts w:cs="B Lotus"/>
          <w:rtl/>
          <w:lang w:bidi="ar-SY"/>
        </w:rPr>
        <w:t>برم ب</w:t>
      </w:r>
      <w:r w:rsidR="006F4733">
        <w:rPr>
          <w:rFonts w:cs="B Lotus" w:hint="cs"/>
          <w:rtl/>
          <w:lang w:bidi="ar-SY"/>
        </w:rPr>
        <w:t xml:space="preserve">ه </w:t>
      </w:r>
      <w:r w:rsidR="00586751" w:rsidRPr="001F7AFE">
        <w:rPr>
          <w:rFonts w:cs="B Lotus"/>
          <w:rtl/>
          <w:lang w:bidi="ar-SY"/>
        </w:rPr>
        <w:t>پرور</w:t>
      </w:r>
      <w:r w:rsidR="00586751" w:rsidRPr="001F7AFE">
        <w:rPr>
          <w:rFonts w:cs="B Lotus" w:hint="cs"/>
          <w:rtl/>
          <w:lang w:bidi="ar-SY"/>
        </w:rPr>
        <w:t>د</w:t>
      </w:r>
      <w:r w:rsidR="00586751" w:rsidRPr="001F7AFE">
        <w:rPr>
          <w:rFonts w:cs="B Lotus"/>
          <w:rtl/>
          <w:lang w:bidi="ar-SY"/>
        </w:rPr>
        <w:t>گار مردمان</w:t>
      </w:r>
      <w:r w:rsidR="001973C9">
        <w:rPr>
          <w:rFonts w:cs="B Lotus"/>
          <w:rtl/>
          <w:lang w:bidi="ar-SY"/>
        </w:rPr>
        <w:t>،</w:t>
      </w:r>
      <w:r w:rsidR="00586751" w:rsidRPr="001F7AFE">
        <w:rPr>
          <w:rFonts w:cs="B Lotus"/>
          <w:rtl/>
          <w:lang w:bidi="ar-SY"/>
        </w:rPr>
        <w:t xml:space="preserve"> پادشاه آدم</w:t>
      </w:r>
      <w:r>
        <w:rPr>
          <w:rFonts w:cs="B Lotus"/>
          <w:rtl/>
          <w:lang w:bidi="ar-SY"/>
        </w:rPr>
        <w:t>ی</w:t>
      </w:r>
      <w:r w:rsidR="00586751" w:rsidRPr="001F7AFE">
        <w:rPr>
          <w:rFonts w:cs="B Lotus"/>
          <w:rtl/>
          <w:lang w:bidi="ar-SY"/>
        </w:rPr>
        <w:t>ان</w:t>
      </w:r>
      <w:r w:rsidR="001973C9">
        <w:rPr>
          <w:rFonts w:cs="B Lotus"/>
          <w:rtl/>
          <w:lang w:bidi="ar-SY"/>
        </w:rPr>
        <w:t>،</w:t>
      </w:r>
      <w:r w:rsidR="00586751" w:rsidRPr="001F7AFE">
        <w:rPr>
          <w:rFonts w:cs="B Lotus"/>
          <w:rtl/>
          <w:lang w:bidi="ar-SY"/>
        </w:rPr>
        <w:t xml:space="preserve"> معبود بن</w:t>
      </w:r>
      <w:r>
        <w:rPr>
          <w:rFonts w:cs="B Lotus"/>
          <w:rtl/>
          <w:lang w:bidi="ar-SY"/>
        </w:rPr>
        <w:t>ی</w:t>
      </w:r>
      <w:r w:rsidR="00586751" w:rsidRPr="001F7AFE">
        <w:rPr>
          <w:rFonts w:cs="B Lotus"/>
          <w:rtl/>
          <w:lang w:bidi="ar-SY"/>
        </w:rPr>
        <w:t xml:space="preserve"> آدم</w:t>
      </w:r>
      <w:r w:rsidR="001973C9">
        <w:rPr>
          <w:rFonts w:cs="B Lotus"/>
          <w:rtl/>
          <w:lang w:bidi="ar-SY"/>
        </w:rPr>
        <w:t>،</w:t>
      </w:r>
      <w:r w:rsidR="00586751" w:rsidRPr="001F7AFE">
        <w:rPr>
          <w:rFonts w:cs="B Lotus"/>
          <w:rtl/>
          <w:lang w:bidi="ar-SY"/>
        </w:rPr>
        <w:t xml:space="preserve"> از شر وسوسه</w:t>
      </w:r>
      <w:r w:rsidR="006F4733">
        <w:rPr>
          <w:rFonts w:cs="B Lotus" w:hint="cs"/>
          <w:rtl/>
          <w:lang w:bidi="ar-SY"/>
        </w:rPr>
        <w:t>‌</w:t>
      </w:r>
      <w:r>
        <w:rPr>
          <w:rFonts w:cs="B Lotus"/>
          <w:rtl/>
          <w:lang w:bidi="ar-SY"/>
        </w:rPr>
        <w:t>ک</w:t>
      </w:r>
      <w:r w:rsidR="00586751" w:rsidRPr="001F7AFE">
        <w:rPr>
          <w:rFonts w:cs="B Lotus"/>
          <w:rtl/>
          <w:lang w:bidi="ar-SY"/>
        </w:rPr>
        <w:t>نند</w:t>
      </w:r>
      <w:r w:rsidR="006F4733">
        <w:rPr>
          <w:rFonts w:cs="B Lotus" w:hint="cs"/>
          <w:rtl/>
          <w:lang w:bidi="ar-SY"/>
        </w:rPr>
        <w:t>ة</w:t>
      </w:r>
      <w:r w:rsidR="00586751" w:rsidRPr="001F7AFE">
        <w:rPr>
          <w:rFonts w:cs="B Lotus"/>
          <w:rtl/>
          <w:lang w:bidi="ar-SY"/>
        </w:rPr>
        <w:t xml:space="preserve"> نهان شونده </w:t>
      </w:r>
      <w:r>
        <w:rPr>
          <w:rFonts w:cs="B Lotus"/>
          <w:rtl/>
          <w:lang w:bidi="ar-SY"/>
        </w:rPr>
        <w:t>ک</w:t>
      </w:r>
      <w:r w:rsidR="00586751" w:rsidRPr="001F7AFE">
        <w:rPr>
          <w:rFonts w:cs="B Lotus"/>
          <w:rtl/>
          <w:lang w:bidi="ar-SY"/>
        </w:rPr>
        <w:t>ه وسوسه م</w:t>
      </w:r>
      <w:r>
        <w:rPr>
          <w:rFonts w:cs="B Lotus"/>
          <w:rtl/>
          <w:lang w:bidi="ar-SY"/>
        </w:rPr>
        <w:t>ی</w:t>
      </w:r>
      <w:r w:rsidR="006F4733">
        <w:rPr>
          <w:rFonts w:cs="B Lotus" w:hint="cs"/>
          <w:rtl/>
          <w:lang w:bidi="ar-SY"/>
        </w:rPr>
        <w:t>‌</w:t>
      </w:r>
      <w:r>
        <w:rPr>
          <w:rFonts w:cs="B Lotus"/>
          <w:rtl/>
          <w:lang w:bidi="ar-SY"/>
        </w:rPr>
        <w:t>ک</w:t>
      </w:r>
      <w:r w:rsidR="00586751" w:rsidRPr="001F7AFE">
        <w:rPr>
          <w:rFonts w:cs="B Lotus"/>
          <w:rtl/>
          <w:lang w:bidi="ar-SY"/>
        </w:rPr>
        <w:t>ند در س</w:t>
      </w:r>
      <w:r>
        <w:rPr>
          <w:rFonts w:cs="B Lotus"/>
          <w:rtl/>
          <w:lang w:bidi="ar-SY"/>
        </w:rPr>
        <w:t>ی</w:t>
      </w:r>
      <w:r w:rsidR="00586751" w:rsidRPr="001F7AFE">
        <w:rPr>
          <w:rFonts w:cs="B Lotus"/>
          <w:rtl/>
          <w:lang w:bidi="ar-SY"/>
        </w:rPr>
        <w:t>نه‌ها</w:t>
      </w:r>
      <w:r>
        <w:rPr>
          <w:rFonts w:cs="B Lotus"/>
          <w:rtl/>
          <w:lang w:bidi="ar-SY"/>
        </w:rPr>
        <w:t>ی</w:t>
      </w:r>
      <w:r w:rsidR="00586751" w:rsidRPr="001F7AFE">
        <w:rPr>
          <w:rFonts w:cs="B Lotus"/>
          <w:rtl/>
          <w:lang w:bidi="ar-SY"/>
        </w:rPr>
        <w:t xml:space="preserve"> مردم</w:t>
      </w:r>
      <w:r w:rsidR="006F4733">
        <w:rPr>
          <w:rFonts w:cs="B Lotus" w:hint="cs"/>
          <w:rtl/>
          <w:lang w:bidi="ar-SY"/>
        </w:rPr>
        <w:t>،</w:t>
      </w:r>
      <w:r w:rsidR="00586751" w:rsidRPr="001F7AFE">
        <w:rPr>
          <w:rFonts w:cs="B Lotus"/>
          <w:rtl/>
          <w:lang w:bidi="ar-SY"/>
        </w:rPr>
        <w:t xml:space="preserve"> از جن و انس</w:t>
      </w:r>
      <w:r w:rsidR="006F4733">
        <w:rPr>
          <w:rFonts w:cs="B Lotus" w:hint="cs"/>
          <w:rtl/>
          <w:lang w:bidi="ar-SY"/>
        </w:rPr>
        <w:t>»</w:t>
      </w:r>
      <w:r w:rsidR="00586751" w:rsidRPr="001F7AFE">
        <w:rPr>
          <w:rFonts w:cs="B Lotus"/>
          <w:rtl/>
          <w:lang w:bidi="ar-SY"/>
        </w:rPr>
        <w:t>.</w:t>
      </w:r>
    </w:p>
    <w:p w:rsidR="00586751" w:rsidRPr="001F5BB3"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و همچن</w:t>
      </w:r>
      <w:r w:rsidR="00904E27">
        <w:rPr>
          <w:rFonts w:cs="B Lotus"/>
          <w:rtl/>
          <w:lang w:bidi="ar-SY"/>
        </w:rPr>
        <w:t>ی</w:t>
      </w:r>
      <w:r w:rsidRPr="001F7AFE">
        <w:rPr>
          <w:rFonts w:cs="B Lotus"/>
          <w:rtl/>
          <w:lang w:bidi="ar-SY"/>
        </w:rPr>
        <w:t>ن:</w:t>
      </w:r>
      <w:r w:rsidR="00042487" w:rsidRPr="001F7AFE">
        <w:rPr>
          <w:rFonts w:cs="B Lotus" w:hint="cs"/>
          <w:rtl/>
          <w:lang w:bidi="ar-SY"/>
        </w:rPr>
        <w:t xml:space="preserve"> </w:t>
      </w:r>
      <w:r w:rsidR="00042487" w:rsidRPr="001F7AFE">
        <w:rPr>
          <w:rFonts w:ascii="Traditional Arabic" w:hAnsi="Traditional Arabic" w:cs="Traditional Arabic"/>
          <w:rtl/>
          <w:lang w:bidi="ar-SY"/>
        </w:rPr>
        <w:t>﴿</w:t>
      </w:r>
      <w:r w:rsidR="001F5BB3" w:rsidRPr="001F5BB3">
        <w:rPr>
          <w:rStyle w:val="Char2"/>
          <w:rFonts w:hint="eastAsia"/>
          <w:rtl/>
        </w:rPr>
        <w:t>وَكَذَٰلِكَ</w:t>
      </w:r>
      <w:r w:rsidR="001F5BB3" w:rsidRPr="001F5BB3">
        <w:rPr>
          <w:rStyle w:val="Char2"/>
          <w:rtl/>
        </w:rPr>
        <w:t xml:space="preserve"> جَعَلۡنَا لِكُلِّ نَبِيٍّ عَدُوّٗا شَيَٰطِينَ </w:t>
      </w:r>
      <w:r w:rsidR="001F5BB3" w:rsidRPr="001F5BB3">
        <w:rPr>
          <w:rStyle w:val="Char2"/>
          <w:rFonts w:hint="cs"/>
          <w:rtl/>
        </w:rPr>
        <w:t>ٱ</w:t>
      </w:r>
      <w:r w:rsidR="001F5BB3" w:rsidRPr="001F5BB3">
        <w:rPr>
          <w:rStyle w:val="Char2"/>
          <w:rFonts w:hint="eastAsia"/>
          <w:rtl/>
        </w:rPr>
        <w:t>لۡإِنسِ</w:t>
      </w:r>
      <w:r w:rsidR="001F5BB3" w:rsidRPr="001F5BB3">
        <w:rPr>
          <w:rStyle w:val="Char2"/>
          <w:rtl/>
        </w:rPr>
        <w:t xml:space="preserve"> وَ</w:t>
      </w:r>
      <w:r w:rsidR="001F5BB3" w:rsidRPr="001F5BB3">
        <w:rPr>
          <w:rStyle w:val="Char2"/>
          <w:rFonts w:hint="cs"/>
          <w:rtl/>
        </w:rPr>
        <w:t>ٱ</w:t>
      </w:r>
      <w:r w:rsidR="001F5BB3" w:rsidRPr="001F5BB3">
        <w:rPr>
          <w:rStyle w:val="Char2"/>
          <w:rFonts w:hint="eastAsia"/>
          <w:rtl/>
        </w:rPr>
        <w:t>لۡجِنِّ</w:t>
      </w:r>
      <w:r w:rsidR="001F5BB3" w:rsidRPr="001F5BB3">
        <w:rPr>
          <w:rStyle w:val="Char2"/>
          <w:rtl/>
        </w:rPr>
        <w:t xml:space="preserve"> يُوحِي بَعۡضُهُمۡ إِلَىٰ بَعۡضٖ زُخۡرُفَ </w:t>
      </w:r>
      <w:r w:rsidR="001F5BB3" w:rsidRPr="001F5BB3">
        <w:rPr>
          <w:rStyle w:val="Char2"/>
          <w:rFonts w:hint="cs"/>
          <w:rtl/>
        </w:rPr>
        <w:t>ٱ</w:t>
      </w:r>
      <w:r w:rsidR="001F5BB3" w:rsidRPr="001F5BB3">
        <w:rPr>
          <w:rStyle w:val="Char2"/>
          <w:rFonts w:hint="eastAsia"/>
          <w:rtl/>
        </w:rPr>
        <w:t>لۡقَوۡلِ</w:t>
      </w:r>
      <w:r w:rsidR="001F5BB3" w:rsidRPr="001F5BB3">
        <w:rPr>
          <w:rStyle w:val="Char2"/>
          <w:rtl/>
        </w:rPr>
        <w:t xml:space="preserve"> غُرُورٗاۚ وَلَوۡ شَآءَ رَبُّكَ مَا فَعَلُوهُۖ فَذَرۡهُمۡ وَمَا يَفۡتَرُونَ</w:t>
      </w:r>
      <w:r w:rsidR="00042487" w:rsidRPr="001F7AFE">
        <w:rPr>
          <w:rFonts w:ascii="Traditional Arabic" w:hAnsi="Traditional Arabic" w:cs="Traditional Arabic"/>
          <w:rtl/>
          <w:lang w:bidi="ar-SY"/>
        </w:rPr>
        <w:t>﴾</w:t>
      </w:r>
      <w:r w:rsidRPr="001F7AFE">
        <w:rPr>
          <w:rFonts w:cs="B Lotus" w:hint="cs"/>
          <w:rtl/>
          <w:lang w:bidi="ar-SY"/>
        </w:rPr>
        <w:t xml:space="preserve"> </w:t>
      </w:r>
      <w:r w:rsidRPr="001F5BB3">
        <w:rPr>
          <w:rStyle w:val="Char3"/>
          <w:rFonts w:hint="cs"/>
          <w:rtl/>
        </w:rPr>
        <w:t>[الأنعام</w:t>
      </w:r>
      <w:r w:rsidR="00F94166">
        <w:rPr>
          <w:rStyle w:val="Char3"/>
          <w:rFonts w:hint="cs"/>
          <w:rtl/>
        </w:rPr>
        <w:t>:</w:t>
      </w:r>
      <w:r w:rsidRPr="001F5BB3">
        <w:rPr>
          <w:rStyle w:val="Char3"/>
          <w:rFonts w:hint="cs"/>
          <w:rtl/>
        </w:rPr>
        <w:t>112]</w:t>
      </w:r>
      <w:r w:rsidRPr="001F7AFE">
        <w:rPr>
          <w:rFonts w:cs="B Lotus" w:hint="cs"/>
          <w:rtl/>
          <w:lang w:bidi="ar-SY"/>
        </w:rPr>
        <w:t>.</w:t>
      </w:r>
    </w:p>
    <w:p w:rsidR="00586751" w:rsidRPr="001F7AFE" w:rsidRDefault="00904E27" w:rsidP="0058792A">
      <w:pPr>
        <w:widowControl w:val="0"/>
        <w:ind w:firstLine="284"/>
        <w:jc w:val="lowKashida"/>
        <w:rPr>
          <w:rFonts w:cs="B Lotus"/>
          <w:rtl/>
          <w:lang w:bidi="ar-SY"/>
        </w:rPr>
      </w:pPr>
      <w:r>
        <w:rPr>
          <w:rFonts w:cs="B Lotus"/>
          <w:rtl/>
          <w:lang w:bidi="ar-SY"/>
        </w:rPr>
        <w:t>ی</w:t>
      </w:r>
      <w:r w:rsidR="00586751" w:rsidRPr="001F7AFE">
        <w:rPr>
          <w:rFonts w:cs="B Lotus"/>
          <w:rtl/>
          <w:lang w:bidi="ar-SY"/>
        </w:rPr>
        <w:t>عن</w:t>
      </w:r>
      <w:r>
        <w:rPr>
          <w:rFonts w:cs="B Lotus"/>
          <w:rtl/>
          <w:lang w:bidi="ar-SY"/>
        </w:rPr>
        <w:t>ی</w:t>
      </w:r>
      <w:r w:rsidR="00586751" w:rsidRPr="001F7AFE">
        <w:rPr>
          <w:rFonts w:cs="B Lotus"/>
          <w:rtl/>
          <w:lang w:bidi="ar-SY"/>
        </w:rPr>
        <w:t xml:space="preserve">: </w:t>
      </w:r>
      <w:r w:rsidR="006F4733">
        <w:rPr>
          <w:rFonts w:cs="B Lotus" w:hint="cs"/>
          <w:rtl/>
          <w:lang w:bidi="ar-SY"/>
        </w:rPr>
        <w:t>«</w:t>
      </w:r>
      <w:r w:rsidR="00586751" w:rsidRPr="001F7AFE">
        <w:rPr>
          <w:rFonts w:cs="B Lotus"/>
          <w:rtl/>
          <w:lang w:bidi="ar-SY"/>
        </w:rPr>
        <w:t xml:space="preserve">و </w:t>
      </w:r>
      <w:r w:rsidR="00634E8D">
        <w:rPr>
          <w:rFonts w:cs="B Lotus"/>
          <w:rtl/>
          <w:lang w:bidi="ar-SY"/>
        </w:rPr>
        <w:t>چنان‌</w:t>
      </w:r>
      <w:r>
        <w:rPr>
          <w:rFonts w:cs="B Lotus"/>
          <w:rtl/>
          <w:lang w:bidi="ar-SY"/>
        </w:rPr>
        <w:t>ک</w:t>
      </w:r>
      <w:r w:rsidR="00634E8D">
        <w:rPr>
          <w:rFonts w:cs="B Lotus"/>
          <w:rtl/>
          <w:lang w:bidi="ar-SY"/>
        </w:rPr>
        <w:t>ه</w:t>
      </w:r>
      <w:r w:rsidR="00586751" w:rsidRPr="001F7AFE">
        <w:rPr>
          <w:rFonts w:cs="B Lotus"/>
          <w:rtl/>
          <w:lang w:bidi="ar-SY"/>
        </w:rPr>
        <w:t xml:space="preserve"> ترا ا</w:t>
      </w:r>
      <w:r>
        <w:rPr>
          <w:rFonts w:cs="B Lotus"/>
          <w:rtl/>
          <w:lang w:bidi="ar-SY"/>
        </w:rPr>
        <w:t>ی</w:t>
      </w:r>
      <w:r w:rsidR="00586751" w:rsidRPr="001F7AFE">
        <w:rPr>
          <w:rFonts w:cs="B Lotus"/>
          <w:rtl/>
          <w:lang w:bidi="ar-SY"/>
        </w:rPr>
        <w:t xml:space="preserve"> محمد </w:t>
      </w:r>
      <w:r w:rsidR="00695119" w:rsidRPr="001F7AFE">
        <w:rPr>
          <w:rFonts w:cs="CTraditional Arabic"/>
          <w:szCs w:val="30"/>
          <w:rtl/>
          <w:lang w:bidi="ar-SY"/>
        </w:rPr>
        <w:t>ص</w:t>
      </w:r>
      <w:r w:rsidR="00586751" w:rsidRPr="001F7AFE">
        <w:rPr>
          <w:rFonts w:cs="B Lotus"/>
          <w:rtl/>
          <w:lang w:bidi="ar-SY"/>
        </w:rPr>
        <w:t xml:space="preserve"> دشمنان هستند</w:t>
      </w:r>
      <w:r w:rsidR="006F4733">
        <w:rPr>
          <w:rFonts w:cs="B Lotus" w:hint="cs"/>
          <w:rtl/>
          <w:lang w:bidi="ar-SY"/>
        </w:rPr>
        <w:t>،</w:t>
      </w:r>
      <w:r w:rsidR="00586751" w:rsidRPr="001F7AFE">
        <w:rPr>
          <w:rFonts w:cs="B Lotus"/>
          <w:rtl/>
          <w:lang w:bidi="ar-SY"/>
        </w:rPr>
        <w:t xml:space="preserve"> ما قرار داد</w:t>
      </w:r>
      <w:r>
        <w:rPr>
          <w:rFonts w:cs="B Lotus"/>
          <w:rtl/>
          <w:lang w:bidi="ar-SY"/>
        </w:rPr>
        <w:t>ی</w:t>
      </w:r>
      <w:r w:rsidR="00586751" w:rsidRPr="001F7AFE">
        <w:rPr>
          <w:rFonts w:cs="B Lotus"/>
          <w:rtl/>
          <w:lang w:bidi="ar-SY"/>
        </w:rPr>
        <w:t>م برا</w:t>
      </w:r>
      <w:r>
        <w:rPr>
          <w:rFonts w:cs="B Lotus"/>
          <w:rtl/>
          <w:lang w:bidi="ar-SY"/>
        </w:rPr>
        <w:t>ی</w:t>
      </w:r>
      <w:r w:rsidR="00586751" w:rsidRPr="001F7AFE">
        <w:rPr>
          <w:rFonts w:cs="B Lotus"/>
          <w:rtl/>
          <w:lang w:bidi="ar-SY"/>
        </w:rPr>
        <w:t xml:space="preserve"> هر پ</w:t>
      </w:r>
      <w:r>
        <w:rPr>
          <w:rFonts w:cs="B Lotus"/>
          <w:rtl/>
          <w:lang w:bidi="ar-SY"/>
        </w:rPr>
        <w:t>ی</w:t>
      </w:r>
      <w:r w:rsidR="00586751" w:rsidRPr="001F7AFE">
        <w:rPr>
          <w:rFonts w:cs="B Lotus"/>
          <w:rtl/>
          <w:lang w:bidi="ar-SY"/>
        </w:rPr>
        <w:t>غمبر</w:t>
      </w:r>
      <w:r>
        <w:rPr>
          <w:rFonts w:cs="B Lotus"/>
          <w:rtl/>
          <w:lang w:bidi="ar-SY"/>
        </w:rPr>
        <w:t>ی</w:t>
      </w:r>
      <w:r w:rsidR="00586751" w:rsidRPr="001F7AFE">
        <w:rPr>
          <w:rFonts w:cs="B Lotus"/>
          <w:rtl/>
          <w:lang w:bidi="ar-SY"/>
        </w:rPr>
        <w:t xml:space="preserve"> دشمنان</w:t>
      </w:r>
      <w:r>
        <w:rPr>
          <w:rFonts w:cs="B Lotus"/>
          <w:rtl/>
          <w:lang w:bidi="ar-SY"/>
        </w:rPr>
        <w:t>ی</w:t>
      </w:r>
      <w:r w:rsidR="00586751" w:rsidRPr="001F7AFE">
        <w:rPr>
          <w:rFonts w:cs="B Lotus"/>
          <w:rtl/>
          <w:lang w:bidi="ar-SY"/>
        </w:rPr>
        <w:t xml:space="preserve"> گردن</w:t>
      </w:r>
      <w:r>
        <w:rPr>
          <w:rFonts w:cs="B Lotus"/>
          <w:rtl/>
          <w:lang w:bidi="ar-SY"/>
        </w:rPr>
        <w:t>ک</w:t>
      </w:r>
      <w:r w:rsidR="00586751" w:rsidRPr="001F7AFE">
        <w:rPr>
          <w:rFonts w:cs="B Lotus"/>
          <w:rtl/>
          <w:lang w:bidi="ar-SY"/>
        </w:rPr>
        <w:t>ش از جن و انس</w:t>
      </w:r>
      <w:r w:rsidR="006F4733">
        <w:rPr>
          <w:rFonts w:cs="B Lotus" w:hint="cs"/>
          <w:rtl/>
          <w:lang w:bidi="ar-SY"/>
        </w:rPr>
        <w:t>؛</w:t>
      </w:r>
      <w:r w:rsidR="00586751" w:rsidRPr="001F7AFE">
        <w:rPr>
          <w:rFonts w:cs="B Lotus"/>
          <w:rtl/>
          <w:lang w:bidi="ar-SY"/>
        </w:rPr>
        <w:t xml:space="preserve"> وسوسه م</w:t>
      </w:r>
      <w:r>
        <w:rPr>
          <w:rFonts w:cs="B Lotus"/>
          <w:rtl/>
          <w:lang w:bidi="ar-SY"/>
        </w:rPr>
        <w:t>ی</w:t>
      </w:r>
      <w:r w:rsidR="006F4733">
        <w:rPr>
          <w:rFonts w:cs="B Lotus" w:hint="cs"/>
          <w:rtl/>
          <w:lang w:bidi="ar-SY"/>
        </w:rPr>
        <w:t>‌</w:t>
      </w:r>
      <w:r>
        <w:rPr>
          <w:rFonts w:cs="B Lotus"/>
          <w:rtl/>
          <w:lang w:bidi="ar-SY"/>
        </w:rPr>
        <w:t>ک</w:t>
      </w:r>
      <w:r w:rsidR="00586751" w:rsidRPr="001F7AFE">
        <w:rPr>
          <w:rFonts w:cs="B Lotus"/>
          <w:rtl/>
          <w:lang w:bidi="ar-SY"/>
        </w:rPr>
        <w:t>نند بعض</w:t>
      </w:r>
      <w:r>
        <w:rPr>
          <w:rFonts w:cs="B Lotus"/>
          <w:rtl/>
          <w:lang w:bidi="ar-SY"/>
        </w:rPr>
        <w:t>ی</w:t>
      </w:r>
      <w:r w:rsidR="00586751" w:rsidRPr="001F7AFE">
        <w:rPr>
          <w:rFonts w:cs="B Lotus"/>
          <w:rtl/>
          <w:lang w:bidi="ar-SY"/>
        </w:rPr>
        <w:t xml:space="preserve"> از ا</w:t>
      </w:r>
      <w:r>
        <w:rPr>
          <w:rFonts w:cs="B Lotus"/>
          <w:rtl/>
          <w:lang w:bidi="ar-SY"/>
        </w:rPr>
        <w:t>ی</w:t>
      </w:r>
      <w:r w:rsidR="00586751" w:rsidRPr="001F7AFE">
        <w:rPr>
          <w:rFonts w:cs="B Lotus"/>
          <w:rtl/>
          <w:lang w:bidi="ar-SY"/>
        </w:rPr>
        <w:t>شان برا</w:t>
      </w:r>
      <w:r>
        <w:rPr>
          <w:rFonts w:cs="B Lotus"/>
          <w:rtl/>
          <w:lang w:bidi="ar-SY"/>
        </w:rPr>
        <w:t>ی</w:t>
      </w:r>
      <w:r w:rsidR="00586751" w:rsidRPr="001F7AFE">
        <w:rPr>
          <w:rFonts w:cs="B Lotus"/>
          <w:rtl/>
          <w:lang w:bidi="ar-SY"/>
        </w:rPr>
        <w:t xml:space="preserve"> برخ</w:t>
      </w:r>
      <w:r>
        <w:rPr>
          <w:rFonts w:cs="B Lotus"/>
          <w:rtl/>
          <w:lang w:bidi="ar-SY"/>
        </w:rPr>
        <w:t>ی</w:t>
      </w:r>
      <w:r w:rsidR="00586751" w:rsidRPr="001F7AFE">
        <w:rPr>
          <w:rFonts w:cs="B Lotus"/>
          <w:rtl/>
          <w:lang w:bidi="ar-SY"/>
        </w:rPr>
        <w:t xml:space="preserve"> سخنان دروغ آراسته از برا</w:t>
      </w:r>
      <w:r>
        <w:rPr>
          <w:rFonts w:cs="B Lotus"/>
          <w:rtl/>
          <w:lang w:bidi="ar-SY"/>
        </w:rPr>
        <w:t>ی</w:t>
      </w:r>
      <w:r w:rsidR="00586751" w:rsidRPr="001F7AFE">
        <w:rPr>
          <w:rFonts w:cs="B Lotus"/>
          <w:rtl/>
          <w:lang w:bidi="ar-SY"/>
        </w:rPr>
        <w:t xml:space="preserve"> فر</w:t>
      </w:r>
      <w:r>
        <w:rPr>
          <w:rFonts w:cs="B Lotus"/>
          <w:rtl/>
          <w:lang w:bidi="ar-SY"/>
        </w:rPr>
        <w:t>ی</w:t>
      </w:r>
      <w:r w:rsidR="00586751" w:rsidRPr="001F7AFE">
        <w:rPr>
          <w:rFonts w:cs="B Lotus"/>
          <w:rtl/>
          <w:lang w:bidi="ar-SY"/>
        </w:rPr>
        <w:t>ب و اگر آفر</w:t>
      </w:r>
      <w:r>
        <w:rPr>
          <w:rFonts w:cs="B Lotus"/>
          <w:rtl/>
          <w:lang w:bidi="ar-SY"/>
        </w:rPr>
        <w:t>ی</w:t>
      </w:r>
      <w:r w:rsidR="00586751" w:rsidRPr="001F7AFE">
        <w:rPr>
          <w:rFonts w:cs="B Lotus"/>
          <w:rtl/>
          <w:lang w:bidi="ar-SY"/>
        </w:rPr>
        <w:t>دگار تو م</w:t>
      </w:r>
      <w:r>
        <w:rPr>
          <w:rFonts w:cs="B Lotus"/>
          <w:rtl/>
          <w:lang w:bidi="ar-SY"/>
        </w:rPr>
        <w:t>ی</w:t>
      </w:r>
      <w:r w:rsidR="006F4733">
        <w:rPr>
          <w:rFonts w:cs="B Lotus" w:hint="cs"/>
          <w:rtl/>
          <w:lang w:bidi="ar-SY"/>
        </w:rPr>
        <w:t>‌</w:t>
      </w:r>
      <w:r w:rsidR="00586751" w:rsidRPr="001F7AFE">
        <w:rPr>
          <w:rFonts w:cs="B Lotus"/>
          <w:rtl/>
          <w:lang w:bidi="ar-SY"/>
        </w:rPr>
        <w:t>خواست با پ</w:t>
      </w:r>
      <w:r>
        <w:rPr>
          <w:rFonts w:cs="B Lotus"/>
          <w:rtl/>
          <w:lang w:bidi="ar-SY"/>
        </w:rPr>
        <w:t>ی</w:t>
      </w:r>
      <w:r w:rsidR="00586751" w:rsidRPr="001F7AFE">
        <w:rPr>
          <w:rFonts w:cs="B Lotus"/>
          <w:rtl/>
          <w:lang w:bidi="ar-SY"/>
        </w:rPr>
        <w:t>غمبران دشمن</w:t>
      </w:r>
      <w:r>
        <w:rPr>
          <w:rFonts w:cs="B Lotus"/>
          <w:rtl/>
          <w:lang w:bidi="ar-SY"/>
        </w:rPr>
        <w:t>ی</w:t>
      </w:r>
      <w:r w:rsidR="00586751" w:rsidRPr="001F7AFE">
        <w:rPr>
          <w:rFonts w:cs="B Lotus"/>
          <w:rtl/>
          <w:lang w:bidi="ar-SY"/>
        </w:rPr>
        <w:t xml:space="preserve"> </w:t>
      </w:r>
      <w:r w:rsidR="005D319E" w:rsidRPr="001F7AFE">
        <w:rPr>
          <w:rFonts w:cs="B Lotus"/>
          <w:rtl/>
          <w:lang w:bidi="ar-SY"/>
        </w:rPr>
        <w:t>نم</w:t>
      </w:r>
      <w:r>
        <w:rPr>
          <w:rFonts w:cs="B Lotus"/>
          <w:rtl/>
          <w:lang w:bidi="ar-SY"/>
        </w:rPr>
        <w:t>ی</w:t>
      </w:r>
      <w:r w:rsidR="005D319E" w:rsidRPr="001F7AFE">
        <w:rPr>
          <w:rFonts w:cs="B Lotus"/>
          <w:rtl/>
          <w:lang w:bidi="ar-SY"/>
        </w:rPr>
        <w:t>‌</w:t>
      </w:r>
      <w:r>
        <w:rPr>
          <w:rFonts w:cs="B Lotus"/>
          <w:rtl/>
          <w:lang w:bidi="ar-SY"/>
        </w:rPr>
        <w:t>ک</w:t>
      </w:r>
      <w:r w:rsidR="005D319E" w:rsidRPr="001F7AFE">
        <w:rPr>
          <w:rFonts w:cs="B Lotus"/>
          <w:rtl/>
          <w:lang w:bidi="ar-SY"/>
        </w:rPr>
        <w:t>رد</w:t>
      </w:r>
      <w:r w:rsidR="00586751" w:rsidRPr="001F7AFE">
        <w:rPr>
          <w:rFonts w:cs="B Lotus"/>
          <w:rtl/>
          <w:lang w:bidi="ar-SY"/>
        </w:rPr>
        <w:t>ند</w:t>
      </w:r>
      <w:r w:rsidR="006F4733">
        <w:rPr>
          <w:rFonts w:cs="B Lotus" w:hint="cs"/>
          <w:rtl/>
          <w:lang w:bidi="ar-SY"/>
        </w:rPr>
        <w:t>؛</w:t>
      </w:r>
      <w:r w:rsidR="00586751" w:rsidRPr="001F7AFE">
        <w:rPr>
          <w:rFonts w:cs="B Lotus"/>
          <w:rtl/>
          <w:lang w:bidi="ar-SY"/>
        </w:rPr>
        <w:t xml:space="preserve"> پس بگذار ا</w:t>
      </w:r>
      <w:r>
        <w:rPr>
          <w:rFonts w:cs="B Lotus"/>
          <w:rtl/>
          <w:lang w:bidi="ar-SY"/>
        </w:rPr>
        <w:t>ی</w:t>
      </w:r>
      <w:r w:rsidR="00586751" w:rsidRPr="001F7AFE">
        <w:rPr>
          <w:rFonts w:cs="B Lotus"/>
          <w:rtl/>
          <w:lang w:bidi="ar-SY"/>
        </w:rPr>
        <w:t>شان را در آن دروغ</w:t>
      </w:r>
      <w:r w:rsidR="006F4733">
        <w:rPr>
          <w:rFonts w:cs="B Lotus" w:hint="cs"/>
          <w:rtl/>
          <w:lang w:bidi="ar-SY"/>
        </w:rPr>
        <w:t>‌</w:t>
      </w:r>
      <w:r w:rsidR="00586751" w:rsidRPr="001F7AFE">
        <w:rPr>
          <w:rFonts w:cs="B Lotus"/>
          <w:rtl/>
          <w:lang w:bidi="ar-SY"/>
        </w:rPr>
        <w:t xml:space="preserve">ها </w:t>
      </w:r>
      <w:r>
        <w:rPr>
          <w:rFonts w:cs="B Lotus"/>
          <w:rtl/>
          <w:lang w:bidi="ar-SY"/>
        </w:rPr>
        <w:t>ک</w:t>
      </w:r>
      <w:r w:rsidR="00586751" w:rsidRPr="001F7AFE">
        <w:rPr>
          <w:rFonts w:cs="B Lotus"/>
          <w:rtl/>
          <w:lang w:bidi="ar-SY"/>
        </w:rPr>
        <w:t>ه م</w:t>
      </w:r>
      <w:r>
        <w:rPr>
          <w:rFonts w:cs="B Lotus"/>
          <w:rtl/>
          <w:lang w:bidi="ar-SY"/>
        </w:rPr>
        <w:t>ی</w:t>
      </w:r>
      <w:r w:rsidR="006F4733">
        <w:rPr>
          <w:rFonts w:cs="B Lotus" w:hint="cs"/>
          <w:rtl/>
          <w:lang w:bidi="ar-SY"/>
        </w:rPr>
        <w:t>‌</w:t>
      </w:r>
      <w:r w:rsidR="00586751" w:rsidRPr="001F7AFE">
        <w:rPr>
          <w:rFonts w:cs="B Lotus"/>
          <w:rtl/>
          <w:lang w:bidi="ar-SY"/>
        </w:rPr>
        <w:t>بافند</w:t>
      </w:r>
      <w:r w:rsidR="006F4733">
        <w:rPr>
          <w:rFonts w:cs="B Lotus" w:hint="cs"/>
          <w:rtl/>
          <w:lang w:bidi="ar-SY"/>
        </w:rPr>
        <w:t>»</w:t>
      </w:r>
      <w:r w:rsidR="00586751" w:rsidRPr="001F7AFE">
        <w:rPr>
          <w:rFonts w:cs="B Lotu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پس بنا بر نص</w:t>
      </w:r>
      <w:r w:rsidR="006F4733">
        <w:rPr>
          <w:rFonts w:cs="B Lotus" w:hint="cs"/>
          <w:rtl/>
          <w:lang w:bidi="ar-SY"/>
        </w:rPr>
        <w:t>ِ</w:t>
      </w:r>
      <w:r w:rsidRPr="001F7AFE">
        <w:rPr>
          <w:rFonts w:cs="B Lotus"/>
          <w:rtl/>
          <w:lang w:bidi="ar-SY"/>
        </w:rPr>
        <w:t xml:space="preserve"> ا</w:t>
      </w:r>
      <w:r w:rsidR="00904E27">
        <w:rPr>
          <w:rFonts w:cs="B Lotus"/>
          <w:rtl/>
          <w:lang w:bidi="ar-SY"/>
        </w:rPr>
        <w:t>ی</w:t>
      </w:r>
      <w:r w:rsidRPr="001F7AFE">
        <w:rPr>
          <w:rFonts w:cs="B Lotus"/>
          <w:rtl/>
          <w:lang w:bidi="ar-SY"/>
        </w:rPr>
        <w:t>ن آ</w:t>
      </w:r>
      <w:r w:rsidR="00904E27">
        <w:rPr>
          <w:rFonts w:cs="B Lotus"/>
          <w:rtl/>
          <w:lang w:bidi="ar-SY"/>
        </w:rPr>
        <w:t>ی</w:t>
      </w:r>
      <w:r w:rsidRPr="001F7AFE">
        <w:rPr>
          <w:rFonts w:cs="B Lotus"/>
          <w:rtl/>
          <w:lang w:bidi="ar-SY"/>
        </w:rPr>
        <w:t>ات</w:t>
      </w:r>
      <w:r w:rsidR="006F4733">
        <w:rPr>
          <w:rFonts w:cs="B Lotus" w:hint="cs"/>
          <w:rtl/>
          <w:lang w:bidi="ar-SY"/>
        </w:rPr>
        <w:t>،</w:t>
      </w:r>
      <w:r w:rsidRPr="001F7AFE">
        <w:rPr>
          <w:rFonts w:cs="B Lotus"/>
          <w:rtl/>
          <w:lang w:bidi="ar-SY"/>
        </w:rPr>
        <w:t xml:space="preserve"> ش</w:t>
      </w:r>
      <w:r w:rsidR="00904E27">
        <w:rPr>
          <w:rFonts w:cs="B Lotus"/>
          <w:rtl/>
          <w:lang w:bidi="ar-SY"/>
        </w:rPr>
        <w:t>ی</w:t>
      </w:r>
      <w:r w:rsidRPr="001F7AFE">
        <w:rPr>
          <w:rFonts w:cs="B Lotus"/>
          <w:rtl/>
          <w:lang w:bidi="ar-SY"/>
        </w:rPr>
        <w:t>طان شخص متفرد ن</w:t>
      </w:r>
      <w:r w:rsidR="00904E27">
        <w:rPr>
          <w:rFonts w:cs="B Lotus"/>
          <w:rtl/>
          <w:lang w:bidi="ar-SY"/>
        </w:rPr>
        <w:t>ی</w:t>
      </w:r>
      <w:r w:rsidRPr="001F7AFE">
        <w:rPr>
          <w:rFonts w:cs="B Lotus"/>
          <w:rtl/>
          <w:lang w:bidi="ar-SY"/>
        </w:rPr>
        <w:t>ست</w:t>
      </w:r>
      <w:r w:rsidR="006F4733">
        <w:rPr>
          <w:rFonts w:cs="B Lotus" w:hint="cs"/>
          <w:rtl/>
          <w:lang w:bidi="ar-SY"/>
        </w:rPr>
        <w:t>؛</w:t>
      </w:r>
      <w:r w:rsidRPr="001F7AFE">
        <w:rPr>
          <w:rFonts w:cs="B Lotus"/>
          <w:rtl/>
          <w:lang w:bidi="ar-SY"/>
        </w:rPr>
        <w:t xml:space="preserve"> بل</w:t>
      </w:r>
      <w:r w:rsidR="00904E27">
        <w:rPr>
          <w:rFonts w:cs="B Lotus"/>
          <w:rtl/>
          <w:lang w:bidi="ar-SY"/>
        </w:rPr>
        <w:t>ک</w:t>
      </w:r>
      <w:r w:rsidRPr="001F7AFE">
        <w:rPr>
          <w:rFonts w:cs="B Lotus"/>
          <w:rtl/>
          <w:lang w:bidi="ar-SY"/>
        </w:rPr>
        <w:t>ه نوع است</w:t>
      </w:r>
      <w:r w:rsidR="006F4733">
        <w:rPr>
          <w:rFonts w:cs="B Lotus" w:hint="cs"/>
          <w:rtl/>
          <w:lang w:bidi="ar-SY"/>
        </w:rPr>
        <w:t>،</w:t>
      </w:r>
      <w:r w:rsidRPr="001F7AFE">
        <w:rPr>
          <w:rFonts w:cs="B Lotus"/>
          <w:rtl/>
          <w:lang w:bidi="ar-SY"/>
        </w:rPr>
        <w:t xml:space="preserve"> و در تحت او افراد</w:t>
      </w:r>
      <w:r w:rsidR="00904E27">
        <w:rPr>
          <w:rFonts w:cs="B Lotus"/>
          <w:rtl/>
          <w:lang w:bidi="ar-SY"/>
        </w:rPr>
        <w:t>ی</w:t>
      </w:r>
      <w:r w:rsidRPr="001F7AFE">
        <w:rPr>
          <w:rFonts w:cs="B Lotus"/>
          <w:rtl/>
          <w:lang w:bidi="ar-SY"/>
        </w:rPr>
        <w:t xml:space="preserve"> وجود دارد از جن و انس</w:t>
      </w:r>
      <w:r w:rsidR="006F4733">
        <w:rPr>
          <w:rFonts w:cs="B Lotus" w:hint="cs"/>
          <w:rtl/>
          <w:lang w:bidi="ar-SY"/>
        </w:rPr>
        <w:t>،</w:t>
      </w:r>
      <w:r w:rsidRPr="001F7AFE">
        <w:rPr>
          <w:rFonts w:cs="B Lotus"/>
          <w:rtl/>
          <w:lang w:bidi="ar-SY"/>
        </w:rPr>
        <w:t xml:space="preserve"> و </w:t>
      </w:r>
      <w:r w:rsidR="006F4733">
        <w:rPr>
          <w:rFonts w:cs="B Lotus" w:hint="cs"/>
          <w:rtl/>
          <w:lang w:bidi="ar-SY"/>
        </w:rPr>
        <w:t xml:space="preserve">[شیطان] </w:t>
      </w:r>
      <w:r w:rsidRPr="001F7AFE">
        <w:rPr>
          <w:rFonts w:cs="B Lotus"/>
          <w:rtl/>
          <w:lang w:bidi="ar-SY"/>
        </w:rPr>
        <w:t>موجود مستقل در مقابل رب</w:t>
      </w:r>
      <w:r w:rsidR="006F4733">
        <w:rPr>
          <w:rFonts w:cs="B Lotus" w:hint="cs"/>
          <w:rtl/>
          <w:lang w:bidi="ar-SY"/>
        </w:rPr>
        <w:t>‌</w:t>
      </w:r>
      <w:r w:rsidRPr="001F7AFE">
        <w:rPr>
          <w:rFonts w:cs="B Lotus"/>
          <w:rtl/>
          <w:lang w:bidi="ar-SY"/>
        </w:rPr>
        <w:t>العالم</w:t>
      </w:r>
      <w:r w:rsidR="00904E27">
        <w:rPr>
          <w:rFonts w:cs="B Lotus"/>
          <w:rtl/>
          <w:lang w:bidi="ar-SY"/>
        </w:rPr>
        <w:t>ی</w:t>
      </w:r>
      <w:r w:rsidRPr="001F7AFE">
        <w:rPr>
          <w:rFonts w:cs="B Lotus"/>
          <w:rtl/>
          <w:lang w:bidi="ar-SY"/>
        </w:rPr>
        <w:t>ن ن</w:t>
      </w:r>
      <w:r w:rsidR="00904E27">
        <w:rPr>
          <w:rFonts w:cs="B Lotus"/>
          <w:rtl/>
          <w:lang w:bidi="ar-SY"/>
        </w:rPr>
        <w:t>ی</w:t>
      </w:r>
      <w:r w:rsidRPr="001F7AFE">
        <w:rPr>
          <w:rFonts w:cs="B Lotus"/>
          <w:rtl/>
          <w:lang w:bidi="ar-SY"/>
        </w:rPr>
        <w:t xml:space="preserve">ست </w:t>
      </w:r>
      <w:r w:rsidR="00904E27">
        <w:rPr>
          <w:rFonts w:cs="B Lotus"/>
          <w:rtl/>
          <w:lang w:bidi="ar-SY"/>
        </w:rPr>
        <w:lastRenderedPageBreak/>
        <w:t>ک</w:t>
      </w:r>
      <w:r w:rsidRPr="001F7AFE">
        <w:rPr>
          <w:rFonts w:cs="B Lotus"/>
          <w:rtl/>
          <w:lang w:bidi="ar-SY"/>
        </w:rPr>
        <w:t>ه خداوند اراده خ</w:t>
      </w:r>
      <w:r w:rsidR="00904E27">
        <w:rPr>
          <w:rFonts w:cs="B Lotus"/>
          <w:rtl/>
          <w:lang w:bidi="ar-SY"/>
        </w:rPr>
        <w:t>ی</w:t>
      </w:r>
      <w:r w:rsidRPr="001F7AFE">
        <w:rPr>
          <w:rFonts w:cs="B Lotus"/>
          <w:rtl/>
          <w:lang w:bidi="ar-SY"/>
        </w:rPr>
        <w:t xml:space="preserve">ر </w:t>
      </w:r>
      <w:r w:rsidR="00904E27">
        <w:rPr>
          <w:rFonts w:cs="B Lotus"/>
          <w:rtl/>
          <w:lang w:bidi="ar-SY"/>
        </w:rPr>
        <w:t>ک</w:t>
      </w:r>
      <w:r w:rsidRPr="001F7AFE">
        <w:rPr>
          <w:rFonts w:cs="B Lotus"/>
          <w:rtl/>
          <w:lang w:bidi="ar-SY"/>
        </w:rPr>
        <w:t>ند و ش</w:t>
      </w:r>
      <w:r w:rsidR="00904E27">
        <w:rPr>
          <w:rFonts w:cs="B Lotus"/>
          <w:rtl/>
          <w:lang w:bidi="ar-SY"/>
        </w:rPr>
        <w:t>ی</w:t>
      </w:r>
      <w:r w:rsidRPr="001F7AFE">
        <w:rPr>
          <w:rFonts w:cs="B Lotus"/>
          <w:rtl/>
          <w:lang w:bidi="ar-SY"/>
        </w:rPr>
        <w:t>طان معارضه با حق متعال نما</w:t>
      </w:r>
      <w:r w:rsidR="00904E27">
        <w:rPr>
          <w:rFonts w:cs="B Lotus"/>
          <w:rtl/>
          <w:lang w:bidi="ar-SY"/>
        </w:rPr>
        <w:t>ی</w:t>
      </w:r>
      <w:r w:rsidRPr="001F7AFE">
        <w:rPr>
          <w:rFonts w:cs="B Lotus"/>
          <w:rtl/>
          <w:lang w:bidi="ar-SY"/>
        </w:rPr>
        <w:t>د.</w:t>
      </w:r>
    </w:p>
    <w:p w:rsidR="00586751" w:rsidRPr="001F5BB3" w:rsidRDefault="00042487" w:rsidP="0058792A">
      <w:pPr>
        <w:widowControl w:val="0"/>
        <w:ind w:firstLine="284"/>
        <w:jc w:val="both"/>
        <w:rPr>
          <w:rFonts w:ascii="KFGQPC Uthmanic Script HAFS" w:hAnsi="KFGQPC Uthmanic Script HAFS" w:cs="KFGQPC Uthmanic Script HAFS"/>
          <w:rtl/>
        </w:rPr>
      </w:pPr>
      <w:r w:rsidRPr="001F7AFE">
        <w:rPr>
          <w:rFonts w:ascii="Traditional Arabic" w:hAnsi="Traditional Arabic" w:cs="Traditional Arabic"/>
          <w:rtl/>
          <w:lang w:bidi="ar-SY"/>
        </w:rPr>
        <w:t>﴿</w:t>
      </w:r>
      <w:r w:rsidR="001F5BB3" w:rsidRPr="001F5BB3">
        <w:rPr>
          <w:rStyle w:val="Char2"/>
          <w:rFonts w:hint="eastAsia"/>
          <w:rtl/>
        </w:rPr>
        <w:t>إِن</w:t>
      </w:r>
      <w:r w:rsidR="001F5BB3" w:rsidRPr="001F5BB3">
        <w:rPr>
          <w:rStyle w:val="Char2"/>
          <w:rtl/>
        </w:rPr>
        <w:t xml:space="preserve"> كُلُّ مَن فِي </w:t>
      </w:r>
      <w:r w:rsidR="001F5BB3" w:rsidRPr="001F5BB3">
        <w:rPr>
          <w:rStyle w:val="Char2"/>
          <w:rFonts w:hint="cs"/>
          <w:rtl/>
        </w:rPr>
        <w:t>ٱ</w:t>
      </w:r>
      <w:r w:rsidR="001F5BB3" w:rsidRPr="001F5BB3">
        <w:rPr>
          <w:rStyle w:val="Char2"/>
          <w:rFonts w:hint="eastAsia"/>
          <w:rtl/>
        </w:rPr>
        <w:t>لسَّمَٰوَٰتِ</w:t>
      </w:r>
      <w:r w:rsidR="001F5BB3" w:rsidRPr="001F5BB3">
        <w:rPr>
          <w:rStyle w:val="Char2"/>
          <w:rtl/>
        </w:rPr>
        <w:t xml:space="preserve"> وَ</w:t>
      </w:r>
      <w:r w:rsidR="001F5BB3" w:rsidRPr="001F5BB3">
        <w:rPr>
          <w:rStyle w:val="Char2"/>
          <w:rFonts w:hint="cs"/>
          <w:rtl/>
        </w:rPr>
        <w:t>ٱ</w:t>
      </w:r>
      <w:r w:rsidR="001F5BB3" w:rsidRPr="001F5BB3">
        <w:rPr>
          <w:rStyle w:val="Char2"/>
          <w:rFonts w:hint="eastAsia"/>
          <w:rtl/>
        </w:rPr>
        <w:t>لۡأَرۡضِ</w:t>
      </w:r>
      <w:r w:rsidR="001F5BB3" w:rsidRPr="001F5BB3">
        <w:rPr>
          <w:rStyle w:val="Char2"/>
          <w:rtl/>
        </w:rPr>
        <w:t xml:space="preserve"> إِلَّآ ءَاتِي </w:t>
      </w:r>
      <w:r w:rsidR="001F5BB3" w:rsidRPr="001F5BB3">
        <w:rPr>
          <w:rStyle w:val="Char2"/>
          <w:rFonts w:hint="cs"/>
          <w:rtl/>
        </w:rPr>
        <w:t>ٱ</w:t>
      </w:r>
      <w:r w:rsidR="001F5BB3" w:rsidRPr="001F5BB3">
        <w:rPr>
          <w:rStyle w:val="Char2"/>
          <w:rFonts w:hint="eastAsia"/>
          <w:rtl/>
        </w:rPr>
        <w:t>لرَّحۡمَٰنِ</w:t>
      </w:r>
      <w:r w:rsidR="001F5BB3" w:rsidRPr="001F5BB3">
        <w:rPr>
          <w:rStyle w:val="Char2"/>
          <w:rtl/>
        </w:rPr>
        <w:t xml:space="preserve"> عَبۡدٗا</w:t>
      </w:r>
      <w:r w:rsidRPr="001F7AFE">
        <w:rPr>
          <w:rFonts w:ascii="Traditional Arabic" w:hAnsi="Traditional Arabic" w:cs="Traditional Arabic"/>
          <w:rtl/>
          <w:lang w:bidi="ar-SY"/>
        </w:rPr>
        <w:t>﴾</w:t>
      </w:r>
      <w:r w:rsidR="00586751" w:rsidRPr="001F7AFE">
        <w:rPr>
          <w:rFonts w:cs="B Lotus" w:hint="cs"/>
          <w:rtl/>
          <w:lang w:bidi="ar-SY"/>
        </w:rPr>
        <w:t xml:space="preserve"> </w:t>
      </w:r>
      <w:r w:rsidR="00586751" w:rsidRPr="001F5BB3">
        <w:rPr>
          <w:rStyle w:val="Char3"/>
          <w:rFonts w:hint="cs"/>
          <w:rtl/>
        </w:rPr>
        <w:t>[مر</w:t>
      </w:r>
      <w:r w:rsidR="00904E27">
        <w:rPr>
          <w:rStyle w:val="Char3"/>
          <w:rFonts w:hint="cs"/>
          <w:rtl/>
        </w:rPr>
        <w:t>ی</w:t>
      </w:r>
      <w:r w:rsidR="00586751" w:rsidRPr="001F5BB3">
        <w:rPr>
          <w:rStyle w:val="Char3"/>
          <w:rFonts w:hint="cs"/>
          <w:rtl/>
        </w:rPr>
        <w:t>م</w:t>
      </w:r>
      <w:r w:rsidR="00F94166">
        <w:rPr>
          <w:rStyle w:val="Char3"/>
          <w:rFonts w:hint="cs"/>
          <w:rtl/>
        </w:rPr>
        <w:t>:</w:t>
      </w:r>
      <w:r w:rsidR="00586751" w:rsidRPr="001F5BB3">
        <w:rPr>
          <w:rStyle w:val="Char3"/>
          <w:rFonts w:hint="cs"/>
          <w:rtl/>
        </w:rPr>
        <w:t>93].</w:t>
      </w:r>
    </w:p>
    <w:p w:rsidR="00586751" w:rsidRPr="001F7AFE" w:rsidRDefault="00904E27" w:rsidP="0058792A">
      <w:pPr>
        <w:widowControl w:val="0"/>
        <w:ind w:firstLine="284"/>
        <w:jc w:val="lowKashida"/>
        <w:rPr>
          <w:rFonts w:cs="B Lotus"/>
          <w:rtl/>
          <w:lang w:bidi="ar-SY"/>
        </w:rPr>
      </w:pPr>
      <w:r>
        <w:rPr>
          <w:rFonts w:cs="B Lotus"/>
          <w:rtl/>
          <w:lang w:bidi="ar-SY"/>
        </w:rPr>
        <w:t>ی</w:t>
      </w:r>
      <w:r w:rsidR="00586751" w:rsidRPr="001F7AFE">
        <w:rPr>
          <w:rFonts w:cs="B Lotus"/>
          <w:rtl/>
          <w:lang w:bidi="ar-SY"/>
        </w:rPr>
        <w:t>عن</w:t>
      </w:r>
      <w:r>
        <w:rPr>
          <w:rFonts w:cs="B Lotus"/>
          <w:rtl/>
          <w:lang w:bidi="ar-SY"/>
        </w:rPr>
        <w:t>ی</w:t>
      </w:r>
      <w:r w:rsidR="006F4733">
        <w:rPr>
          <w:rFonts w:cs="B Lotus" w:hint="cs"/>
          <w:rtl/>
          <w:lang w:bidi="ar-SY"/>
        </w:rPr>
        <w:t>:</w:t>
      </w:r>
      <w:r w:rsidR="00586751" w:rsidRPr="001F7AFE">
        <w:rPr>
          <w:rFonts w:cs="B Lotus"/>
          <w:rtl/>
          <w:lang w:bidi="ar-SY"/>
        </w:rPr>
        <w:t xml:space="preserve"> </w:t>
      </w:r>
      <w:r w:rsidR="006F4733">
        <w:rPr>
          <w:rFonts w:cs="B Lotus" w:hint="cs"/>
          <w:rtl/>
          <w:lang w:bidi="ar-SY"/>
        </w:rPr>
        <w:t>«</w:t>
      </w:r>
      <w:r w:rsidR="00586751" w:rsidRPr="001F7AFE">
        <w:rPr>
          <w:rFonts w:cs="B Lotus"/>
          <w:rtl/>
          <w:lang w:bidi="ar-SY"/>
        </w:rPr>
        <w:t xml:space="preserve">هر </w:t>
      </w:r>
      <w:r>
        <w:rPr>
          <w:rFonts w:cs="B Lotus"/>
          <w:rtl/>
          <w:lang w:bidi="ar-SY"/>
        </w:rPr>
        <w:t>ک</w:t>
      </w:r>
      <w:r w:rsidR="00586751" w:rsidRPr="001F7AFE">
        <w:rPr>
          <w:rFonts w:cs="B Lotus"/>
          <w:rtl/>
          <w:lang w:bidi="ar-SY"/>
        </w:rPr>
        <w:t>ه در آسمان و زم</w:t>
      </w:r>
      <w:r>
        <w:rPr>
          <w:rFonts w:cs="B Lotus"/>
          <w:rtl/>
          <w:lang w:bidi="ar-SY"/>
        </w:rPr>
        <w:t>ی</w:t>
      </w:r>
      <w:r w:rsidR="00586751" w:rsidRPr="001F7AFE">
        <w:rPr>
          <w:rFonts w:cs="B Lotus"/>
          <w:rtl/>
          <w:lang w:bidi="ar-SY"/>
        </w:rPr>
        <w:t>ن م</w:t>
      </w:r>
      <w:r>
        <w:rPr>
          <w:rFonts w:cs="B Lotus"/>
          <w:rtl/>
          <w:lang w:bidi="ar-SY"/>
        </w:rPr>
        <w:t>ی</w:t>
      </w:r>
      <w:r w:rsidR="006F4733">
        <w:rPr>
          <w:rFonts w:cs="B Lotus" w:hint="cs"/>
          <w:rtl/>
          <w:lang w:bidi="ar-SY"/>
        </w:rPr>
        <w:t>‌</w:t>
      </w:r>
      <w:r w:rsidR="00586751" w:rsidRPr="001F7AFE">
        <w:rPr>
          <w:rFonts w:cs="B Lotus"/>
          <w:rtl/>
          <w:lang w:bidi="ar-SY"/>
        </w:rPr>
        <w:t>باشد</w:t>
      </w:r>
      <w:r w:rsidR="006F4733">
        <w:rPr>
          <w:rFonts w:cs="B Lotus" w:hint="cs"/>
          <w:rtl/>
          <w:lang w:bidi="ar-SY"/>
        </w:rPr>
        <w:t>،</w:t>
      </w:r>
      <w:r w:rsidR="00586751" w:rsidRPr="001F7AFE">
        <w:rPr>
          <w:rFonts w:cs="B Lotus"/>
          <w:rtl/>
          <w:lang w:bidi="ar-SY"/>
        </w:rPr>
        <w:t xml:space="preserve"> ن</w:t>
      </w:r>
      <w:r>
        <w:rPr>
          <w:rFonts w:cs="B Lotus"/>
          <w:rtl/>
          <w:lang w:bidi="ar-SY"/>
        </w:rPr>
        <w:t>ی</w:t>
      </w:r>
      <w:r w:rsidR="00586751" w:rsidRPr="001F7AFE">
        <w:rPr>
          <w:rFonts w:cs="B Lotus"/>
          <w:rtl/>
          <w:lang w:bidi="ar-SY"/>
        </w:rPr>
        <w:t>ست</w:t>
      </w:r>
      <w:r w:rsidR="006F4733">
        <w:rPr>
          <w:rFonts w:cs="B Lotus" w:hint="cs"/>
          <w:rtl/>
          <w:lang w:bidi="ar-SY"/>
        </w:rPr>
        <w:t>،</w:t>
      </w:r>
      <w:r w:rsidR="00586751" w:rsidRPr="001F7AFE">
        <w:rPr>
          <w:rFonts w:cs="B Lotus"/>
          <w:rtl/>
          <w:lang w:bidi="ar-SY"/>
        </w:rPr>
        <w:t xml:space="preserve"> مگر آ</w:t>
      </w:r>
      <w:r>
        <w:rPr>
          <w:rFonts w:cs="B Lotus"/>
          <w:rtl/>
          <w:lang w:bidi="ar-SY"/>
        </w:rPr>
        <w:t>ی</w:t>
      </w:r>
      <w:r w:rsidR="00586751" w:rsidRPr="001F7AFE">
        <w:rPr>
          <w:rFonts w:cs="B Lotus"/>
          <w:rtl/>
          <w:lang w:bidi="ar-SY"/>
        </w:rPr>
        <w:t>نده در ق</w:t>
      </w:r>
      <w:r>
        <w:rPr>
          <w:rFonts w:cs="B Lotus"/>
          <w:rtl/>
          <w:lang w:bidi="ar-SY"/>
        </w:rPr>
        <w:t>ی</w:t>
      </w:r>
      <w:r w:rsidR="00586751" w:rsidRPr="001F7AFE">
        <w:rPr>
          <w:rFonts w:cs="B Lotus"/>
          <w:rtl/>
          <w:lang w:bidi="ar-SY"/>
        </w:rPr>
        <w:t>امت ب</w:t>
      </w:r>
      <w:r w:rsidR="006F4733">
        <w:rPr>
          <w:rFonts w:cs="B Lotus" w:hint="cs"/>
          <w:rtl/>
          <w:lang w:bidi="ar-SY"/>
        </w:rPr>
        <w:t xml:space="preserve">ه </w:t>
      </w:r>
      <w:r w:rsidR="00586751" w:rsidRPr="001F7AFE">
        <w:rPr>
          <w:rFonts w:cs="B Lotus"/>
          <w:rtl/>
          <w:lang w:bidi="ar-SY"/>
        </w:rPr>
        <w:t>سو</w:t>
      </w:r>
      <w:r>
        <w:rPr>
          <w:rFonts w:cs="B Lotus"/>
          <w:rtl/>
          <w:lang w:bidi="ar-SY"/>
        </w:rPr>
        <w:t>ی</w:t>
      </w:r>
      <w:r w:rsidR="00586751" w:rsidRPr="001F7AFE">
        <w:rPr>
          <w:rFonts w:cs="B Lotus"/>
          <w:rtl/>
          <w:lang w:bidi="ar-SY"/>
        </w:rPr>
        <w:t xml:space="preserve"> رحم</w:t>
      </w:r>
      <w:r w:rsidR="006F4733">
        <w:rPr>
          <w:rFonts w:cs="B Lotus" w:hint="cs"/>
          <w:rtl/>
          <w:lang w:bidi="ar-SY"/>
        </w:rPr>
        <w:t>ا</w:t>
      </w:r>
      <w:r w:rsidR="00586751" w:rsidRPr="001F7AFE">
        <w:rPr>
          <w:rFonts w:cs="B Lotus"/>
          <w:rtl/>
          <w:lang w:bidi="ar-SY"/>
        </w:rPr>
        <w:t>ن در حالت</w:t>
      </w:r>
      <w:r>
        <w:rPr>
          <w:rFonts w:cs="B Lotus"/>
          <w:rtl/>
          <w:lang w:bidi="ar-SY"/>
        </w:rPr>
        <w:t>ی</w:t>
      </w:r>
      <w:r w:rsidR="006F4733">
        <w:rPr>
          <w:rFonts w:cs="B Lotus" w:hint="cs"/>
          <w:rtl/>
          <w:lang w:bidi="ar-SY"/>
        </w:rPr>
        <w:t xml:space="preserve"> </w:t>
      </w:r>
      <w:r>
        <w:rPr>
          <w:rFonts w:cs="B Lotus"/>
          <w:rtl/>
          <w:lang w:bidi="ar-SY"/>
        </w:rPr>
        <w:t>ک</w:t>
      </w:r>
      <w:r w:rsidR="00586751" w:rsidRPr="001F7AFE">
        <w:rPr>
          <w:rFonts w:cs="B Lotus"/>
          <w:rtl/>
          <w:lang w:bidi="ar-SY"/>
        </w:rPr>
        <w:t>ه بنده باشد</w:t>
      </w:r>
      <w:r w:rsidR="006F4733">
        <w:rPr>
          <w:rFonts w:cs="B Lotus" w:hint="cs"/>
          <w:rtl/>
          <w:lang w:bidi="ar-SY"/>
        </w:rPr>
        <w:t>»</w:t>
      </w:r>
      <w:r w:rsidR="00586751" w:rsidRPr="001F7AFE">
        <w:rPr>
          <w:rFonts w:cs="B Lotus"/>
          <w:rtl/>
          <w:lang w:bidi="ar-SY"/>
        </w:rPr>
        <w:t>.</w:t>
      </w:r>
    </w:p>
    <w:p w:rsidR="00586751" w:rsidRPr="001F7AFE" w:rsidRDefault="00586751" w:rsidP="0058792A">
      <w:pPr>
        <w:widowControl w:val="0"/>
        <w:ind w:firstLine="284"/>
        <w:jc w:val="both"/>
        <w:rPr>
          <w:rFonts w:cs="B Lotus"/>
          <w:b/>
          <w:bCs/>
          <w:rtl/>
          <w:lang w:bidi="ar-SY"/>
        </w:rPr>
      </w:pPr>
      <w:r w:rsidRPr="001F7AFE">
        <w:rPr>
          <w:rFonts w:cs="B Lotus"/>
          <w:rtl/>
          <w:lang w:bidi="ar-SY"/>
        </w:rPr>
        <w:t>پس با</w:t>
      </w:r>
      <w:r w:rsidR="00904E27">
        <w:rPr>
          <w:rFonts w:cs="B Lotus"/>
          <w:rtl/>
          <w:lang w:bidi="ar-SY"/>
        </w:rPr>
        <w:t>ی</w:t>
      </w:r>
      <w:r w:rsidRPr="001F7AFE">
        <w:rPr>
          <w:rFonts w:cs="B Lotus"/>
          <w:rtl/>
          <w:lang w:bidi="ar-SY"/>
        </w:rPr>
        <w:t xml:space="preserve">د تدبر در </w:t>
      </w:r>
      <w:r w:rsidR="00904E27">
        <w:rPr>
          <w:rFonts w:cs="B Lotus"/>
          <w:rtl/>
          <w:lang w:bidi="ar-SY"/>
        </w:rPr>
        <w:t>ک</w:t>
      </w:r>
      <w:r w:rsidRPr="001F7AFE">
        <w:rPr>
          <w:rFonts w:cs="B Lotus"/>
          <w:rtl/>
          <w:lang w:bidi="ar-SY"/>
        </w:rPr>
        <w:t xml:space="preserve">تاب </w:t>
      </w:r>
      <w:r w:rsidR="00904E27">
        <w:rPr>
          <w:rFonts w:cs="B Lotus"/>
          <w:rtl/>
          <w:lang w:bidi="ar-SY"/>
        </w:rPr>
        <w:t>ک</w:t>
      </w:r>
      <w:r w:rsidRPr="001F7AFE">
        <w:rPr>
          <w:rFonts w:cs="B Lotus"/>
          <w:rtl/>
          <w:lang w:bidi="ar-SY"/>
        </w:rPr>
        <w:t>رد تا بب</w:t>
      </w:r>
      <w:r w:rsidR="00904E27">
        <w:rPr>
          <w:rFonts w:cs="B Lotus"/>
          <w:rtl/>
          <w:lang w:bidi="ar-SY"/>
        </w:rPr>
        <w:t>ی</w:t>
      </w:r>
      <w:r w:rsidRPr="001F7AFE">
        <w:rPr>
          <w:rFonts w:cs="B Lotus"/>
          <w:rtl/>
          <w:lang w:bidi="ar-SY"/>
        </w:rPr>
        <w:t>ن</w:t>
      </w:r>
      <w:r w:rsidR="00904E27">
        <w:rPr>
          <w:rFonts w:cs="B Lotus"/>
          <w:rtl/>
          <w:lang w:bidi="ar-SY"/>
        </w:rPr>
        <w:t>ی</w:t>
      </w:r>
      <w:r w:rsidRPr="001F7AFE">
        <w:rPr>
          <w:rFonts w:cs="B Lotus"/>
          <w:rtl/>
          <w:lang w:bidi="ar-SY"/>
        </w:rPr>
        <w:t>م ا</w:t>
      </w:r>
      <w:r w:rsidR="00904E27">
        <w:rPr>
          <w:rFonts w:cs="B Lotus"/>
          <w:rtl/>
          <w:lang w:bidi="ar-SY"/>
        </w:rPr>
        <w:t>ی</w:t>
      </w:r>
      <w:r w:rsidRPr="001F7AFE">
        <w:rPr>
          <w:rFonts w:cs="B Lotus"/>
          <w:rtl/>
          <w:lang w:bidi="ar-SY"/>
        </w:rPr>
        <w:t>ن آ</w:t>
      </w:r>
      <w:r w:rsidR="00904E27">
        <w:rPr>
          <w:rFonts w:cs="B Lotus"/>
          <w:rtl/>
          <w:lang w:bidi="ar-SY"/>
        </w:rPr>
        <w:t>ی</w:t>
      </w:r>
      <w:r w:rsidRPr="001F7AFE">
        <w:rPr>
          <w:rFonts w:cs="B Lotus"/>
          <w:rtl/>
          <w:lang w:bidi="ar-SY"/>
        </w:rPr>
        <w:t xml:space="preserve">ات متشابه </w:t>
      </w:r>
      <w:r w:rsidR="00904E27">
        <w:rPr>
          <w:rFonts w:cs="B Lotus"/>
          <w:rtl/>
          <w:lang w:bidi="ar-SY"/>
        </w:rPr>
        <w:t>ک</w:t>
      </w:r>
      <w:r w:rsidRPr="001F7AFE">
        <w:rPr>
          <w:rFonts w:cs="B Lotus"/>
          <w:rtl/>
          <w:lang w:bidi="ar-SY"/>
        </w:rPr>
        <w:t>ه م</w:t>
      </w:r>
      <w:r w:rsidR="00904E27">
        <w:rPr>
          <w:rFonts w:cs="B Lotus"/>
          <w:rtl/>
          <w:lang w:bidi="ar-SY"/>
        </w:rPr>
        <w:t>ی</w:t>
      </w:r>
      <w:r w:rsidR="006F4733">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د ش</w:t>
      </w:r>
      <w:r w:rsidR="00904E27">
        <w:rPr>
          <w:rFonts w:cs="B Lotus"/>
          <w:rtl/>
          <w:lang w:bidi="ar-SY"/>
        </w:rPr>
        <w:t>ی</w:t>
      </w:r>
      <w:r w:rsidRPr="001F7AFE">
        <w:rPr>
          <w:rFonts w:cs="B Lotus"/>
          <w:rtl/>
          <w:lang w:bidi="ar-SY"/>
        </w:rPr>
        <w:t>طان گمراه</w:t>
      </w:r>
      <w:r w:rsidR="006F4733">
        <w:rPr>
          <w:rFonts w:cs="B Lotus" w:hint="cs"/>
          <w:rtl/>
          <w:lang w:bidi="ar-SY"/>
        </w:rPr>
        <w:t>‌</w:t>
      </w:r>
      <w:r w:rsidR="00904E27">
        <w:rPr>
          <w:rFonts w:cs="B Lotus"/>
          <w:rtl/>
          <w:lang w:bidi="ar-SY"/>
        </w:rPr>
        <w:t>ک</w:t>
      </w:r>
      <w:r w:rsidRPr="001F7AFE">
        <w:rPr>
          <w:rFonts w:cs="B Lotus"/>
          <w:rtl/>
          <w:lang w:bidi="ar-SY"/>
        </w:rPr>
        <w:t>ننده</w:t>
      </w:r>
      <w:r w:rsidR="006F4733">
        <w:rPr>
          <w:rFonts w:cs="B Lotus" w:hint="cs"/>
          <w:rtl/>
          <w:lang w:bidi="ar-SY"/>
        </w:rPr>
        <w:t xml:space="preserve"> </w:t>
      </w:r>
      <w:r w:rsidRPr="001F7AFE">
        <w:rPr>
          <w:rFonts w:cs="B Lotus"/>
          <w:rtl/>
          <w:lang w:bidi="ar-SY"/>
        </w:rPr>
        <w:t>‌است و</w:t>
      </w:r>
      <w:r w:rsidR="006F4733">
        <w:rPr>
          <w:rFonts w:cs="B Lotus" w:hint="cs"/>
          <w:rtl/>
          <w:lang w:bidi="ar-SY"/>
        </w:rPr>
        <w:t xml:space="preserve"> </w:t>
      </w:r>
      <w:r w:rsidRPr="001F7AFE">
        <w:rPr>
          <w:rFonts w:cs="B Lotus"/>
          <w:rtl/>
          <w:lang w:bidi="ar-SY"/>
        </w:rPr>
        <w:t>لازمه‌اش ا</w:t>
      </w:r>
      <w:r w:rsidR="00904E27">
        <w:rPr>
          <w:rFonts w:cs="B Lotus"/>
          <w:rtl/>
          <w:lang w:bidi="ar-SY"/>
        </w:rPr>
        <w:t>ی</w:t>
      </w:r>
      <w:r w:rsidRPr="001F7AFE">
        <w:rPr>
          <w:rFonts w:cs="B Lotus"/>
          <w:rtl/>
          <w:lang w:bidi="ar-SY"/>
        </w:rPr>
        <w:t>ن</w:t>
      </w:r>
      <w:r w:rsidR="006F4733">
        <w:rPr>
          <w:rFonts w:cs="B Lotus" w:hint="cs"/>
          <w:rtl/>
          <w:lang w:bidi="ar-SY"/>
        </w:rPr>
        <w:t xml:space="preserve"> ا</w:t>
      </w:r>
      <w:r w:rsidRPr="001F7AFE">
        <w:rPr>
          <w:rFonts w:cs="B Lotus"/>
          <w:rtl/>
          <w:lang w:bidi="ar-SY"/>
        </w:rPr>
        <w:t xml:space="preserve">ست </w:t>
      </w:r>
      <w:r w:rsidR="00904E27">
        <w:rPr>
          <w:rFonts w:cs="B Lotus"/>
          <w:rtl/>
          <w:lang w:bidi="ar-SY"/>
        </w:rPr>
        <w:t>ک</w:t>
      </w:r>
      <w:r w:rsidRPr="001F7AFE">
        <w:rPr>
          <w:rFonts w:cs="B Lotus"/>
          <w:rtl/>
          <w:lang w:bidi="ar-SY"/>
        </w:rPr>
        <w:t>ه بشر مجبور در معص</w:t>
      </w:r>
      <w:r w:rsidR="00904E27">
        <w:rPr>
          <w:rFonts w:cs="B Lotus"/>
          <w:rtl/>
          <w:lang w:bidi="ar-SY"/>
        </w:rPr>
        <w:t>ی</w:t>
      </w:r>
      <w:r w:rsidRPr="001F7AFE">
        <w:rPr>
          <w:rFonts w:cs="B Lotus"/>
          <w:rtl/>
          <w:lang w:bidi="ar-SY"/>
        </w:rPr>
        <w:t>ت باشد</w:t>
      </w:r>
      <w:r w:rsidR="006F4733">
        <w:rPr>
          <w:rFonts w:cs="B Lotus" w:hint="cs"/>
          <w:rtl/>
          <w:lang w:bidi="ar-SY"/>
        </w:rPr>
        <w:t>،</w:t>
      </w:r>
      <w:r w:rsidRPr="001F7AFE">
        <w:rPr>
          <w:rFonts w:cs="B Lotus"/>
          <w:rtl/>
          <w:lang w:bidi="ar-SY"/>
        </w:rPr>
        <w:t xml:space="preserve"> مح</w:t>
      </w:r>
      <w:r w:rsidR="00904E27">
        <w:rPr>
          <w:rFonts w:cs="B Lotus"/>
          <w:rtl/>
          <w:lang w:bidi="ar-SY"/>
        </w:rPr>
        <w:t>ک</w:t>
      </w:r>
      <w:r w:rsidRPr="001F7AFE">
        <w:rPr>
          <w:rFonts w:cs="B Lotus"/>
          <w:rtl/>
          <w:lang w:bidi="ar-SY"/>
        </w:rPr>
        <w:t xml:space="preserve">مش در </w:t>
      </w:r>
      <w:r w:rsidR="00904E27">
        <w:rPr>
          <w:rFonts w:cs="B Lotus"/>
          <w:rtl/>
          <w:lang w:bidi="ar-SY"/>
        </w:rPr>
        <w:t>ک</w:t>
      </w:r>
      <w:r w:rsidRPr="001F7AFE">
        <w:rPr>
          <w:rFonts w:cs="B Lotus"/>
          <w:rtl/>
          <w:lang w:bidi="ar-SY"/>
        </w:rPr>
        <w:t>جا</w:t>
      </w:r>
      <w:r w:rsidR="00904E27">
        <w:rPr>
          <w:rFonts w:cs="B Lotus"/>
          <w:rtl/>
          <w:lang w:bidi="ar-SY"/>
        </w:rPr>
        <w:t>ی</w:t>
      </w:r>
      <w:r w:rsidRPr="001F7AFE">
        <w:rPr>
          <w:rFonts w:cs="B Lotus"/>
          <w:rtl/>
          <w:lang w:bidi="ar-SY"/>
        </w:rPr>
        <w:t xml:space="preserve"> قرآن است تا برگردانده</w:t>
      </w:r>
      <w:r w:rsidR="006F4733">
        <w:rPr>
          <w:rFonts w:cs="B Lotus" w:hint="cs"/>
          <w:rtl/>
          <w:lang w:bidi="ar-SY"/>
        </w:rPr>
        <w:t>،</w:t>
      </w:r>
      <w:r w:rsidRPr="001F7AFE">
        <w:rPr>
          <w:rFonts w:cs="B Lotus"/>
          <w:rtl/>
          <w:lang w:bidi="ar-SY"/>
        </w:rPr>
        <w:t xml:space="preserve"> تأو</w:t>
      </w:r>
      <w:r w:rsidR="00904E27">
        <w:rPr>
          <w:rFonts w:cs="B Lotus"/>
          <w:rtl/>
          <w:lang w:bidi="ar-SY"/>
        </w:rPr>
        <w:t>ی</w:t>
      </w:r>
      <w:r w:rsidRPr="001F7AFE">
        <w:rPr>
          <w:rFonts w:cs="B Lotus"/>
          <w:rtl/>
          <w:lang w:bidi="ar-SY"/>
        </w:rPr>
        <w:t>ل ب</w:t>
      </w:r>
      <w:r w:rsidR="006F4733">
        <w:rPr>
          <w:rFonts w:cs="B Lotus" w:hint="cs"/>
          <w:rtl/>
          <w:lang w:bidi="ar-SY"/>
        </w:rPr>
        <w:t xml:space="preserve">ه </w:t>
      </w:r>
      <w:r w:rsidRPr="001F7AFE">
        <w:rPr>
          <w:rFonts w:cs="B Lotus"/>
          <w:rtl/>
          <w:lang w:bidi="ar-SY"/>
        </w:rPr>
        <w:t>مح</w:t>
      </w:r>
      <w:r w:rsidR="00904E27">
        <w:rPr>
          <w:rFonts w:cs="B Lotus"/>
          <w:rtl/>
          <w:lang w:bidi="ar-SY"/>
        </w:rPr>
        <w:t>ک</w:t>
      </w:r>
      <w:r w:rsidRPr="001F7AFE">
        <w:rPr>
          <w:rFonts w:cs="B Lotus"/>
          <w:rtl/>
          <w:lang w:bidi="ar-SY"/>
        </w:rPr>
        <w:t>م شود و مسلمان ب</w:t>
      </w:r>
      <w:r w:rsidR="00904E27">
        <w:rPr>
          <w:rFonts w:cs="B Lotus"/>
          <w:rtl/>
          <w:lang w:bidi="ar-SY"/>
        </w:rPr>
        <w:t>ی</w:t>
      </w:r>
      <w:r w:rsidRPr="001F7AFE">
        <w:rPr>
          <w:rFonts w:cs="B Lotus"/>
          <w:rtl/>
          <w:lang w:bidi="ar-SY"/>
        </w:rPr>
        <w:t xml:space="preserve">چاره </w:t>
      </w:r>
      <w:r w:rsidR="00904E27">
        <w:rPr>
          <w:rFonts w:cs="B Lotus"/>
          <w:rtl/>
          <w:lang w:bidi="ar-SY"/>
        </w:rPr>
        <w:t>ک</w:t>
      </w:r>
      <w:r w:rsidRPr="001F7AFE">
        <w:rPr>
          <w:rFonts w:cs="B Lotus"/>
          <w:rtl/>
          <w:lang w:bidi="ar-SY"/>
        </w:rPr>
        <w:t>ارش ب</w:t>
      </w:r>
      <w:r w:rsidR="006F4733">
        <w:rPr>
          <w:rFonts w:cs="B Lotus" w:hint="cs"/>
          <w:rtl/>
          <w:lang w:bidi="ar-SY"/>
        </w:rPr>
        <w:t xml:space="preserve">ه </w:t>
      </w:r>
      <w:r w:rsidRPr="001F7AFE">
        <w:rPr>
          <w:rFonts w:cs="B Lotus"/>
          <w:rtl/>
          <w:lang w:bidi="ar-SY"/>
        </w:rPr>
        <w:t>ثنو</w:t>
      </w:r>
      <w:r w:rsidR="00904E27">
        <w:rPr>
          <w:rFonts w:cs="B Lotus"/>
          <w:rtl/>
          <w:lang w:bidi="ar-SY"/>
        </w:rPr>
        <w:t>ی</w:t>
      </w:r>
      <w:r w:rsidRPr="001F7AFE">
        <w:rPr>
          <w:rFonts w:cs="B Lotus"/>
          <w:rtl/>
          <w:lang w:bidi="ar-SY"/>
        </w:rPr>
        <w:t>ت منجر نگردد و آن آ</w:t>
      </w:r>
      <w:r w:rsidR="00904E27">
        <w:rPr>
          <w:rFonts w:cs="B Lotus"/>
          <w:rtl/>
          <w:lang w:bidi="ar-SY"/>
        </w:rPr>
        <w:t>ی</w:t>
      </w:r>
      <w:r w:rsidRPr="001F7AFE">
        <w:rPr>
          <w:rFonts w:cs="B Lotus"/>
          <w:rtl/>
          <w:lang w:bidi="ar-SY"/>
        </w:rPr>
        <w:t>ه مح</w:t>
      </w:r>
      <w:r w:rsidR="00904E27">
        <w:rPr>
          <w:rFonts w:cs="B Lotus"/>
          <w:rtl/>
          <w:lang w:bidi="ar-SY"/>
        </w:rPr>
        <w:t>ک</w:t>
      </w:r>
      <w:r w:rsidRPr="001F7AFE">
        <w:rPr>
          <w:rFonts w:cs="B Lotus"/>
          <w:rtl/>
          <w:lang w:bidi="ar-SY"/>
        </w:rPr>
        <w:t>م آ</w:t>
      </w:r>
      <w:r w:rsidR="00904E27">
        <w:rPr>
          <w:rFonts w:cs="B Lotus"/>
          <w:rtl/>
          <w:lang w:bidi="ar-SY"/>
        </w:rPr>
        <w:t>ی</w:t>
      </w:r>
      <w:r w:rsidRPr="001F7AFE">
        <w:rPr>
          <w:rFonts w:cs="B Lotus"/>
          <w:rtl/>
          <w:lang w:bidi="ar-SY"/>
        </w:rPr>
        <w:t>ه مبار</w:t>
      </w:r>
      <w:r w:rsidR="00904E27">
        <w:rPr>
          <w:rFonts w:cs="B Lotus"/>
          <w:rtl/>
          <w:lang w:bidi="ar-SY"/>
        </w:rPr>
        <w:t>ک</w:t>
      </w:r>
      <w:r w:rsidR="006F4733">
        <w:rPr>
          <w:rFonts w:cs="B Lotus" w:hint="cs"/>
          <w:rtl/>
          <w:lang w:bidi="ar-SY"/>
        </w:rPr>
        <w:t>ه</w:t>
      </w:r>
      <w:r w:rsidR="00042487" w:rsidRPr="001F7AFE">
        <w:rPr>
          <w:rFonts w:cs="B Lotus" w:hint="cs"/>
          <w:rtl/>
          <w:lang w:bidi="ar-SY"/>
        </w:rPr>
        <w:t xml:space="preserve"> </w:t>
      </w:r>
      <w:r w:rsidR="00042487" w:rsidRPr="001F7AFE">
        <w:rPr>
          <w:rFonts w:ascii="Traditional Arabic" w:hAnsi="Traditional Arabic" w:cs="Traditional Arabic"/>
          <w:rtl/>
          <w:lang w:bidi="ar-SY"/>
        </w:rPr>
        <w:t>﴿</w:t>
      </w:r>
      <w:r w:rsidR="00AD3B91" w:rsidRPr="00AD3B91">
        <w:rPr>
          <w:rStyle w:val="Char2"/>
          <w:rtl/>
        </w:rPr>
        <w:t xml:space="preserve">وَمَآ أُبَرِّئُ نَفۡسِيٓۚ إِنَّ </w:t>
      </w:r>
      <w:r w:rsidR="00AD3B91" w:rsidRPr="00AD3B91">
        <w:rPr>
          <w:rStyle w:val="Char2"/>
          <w:rFonts w:hint="cs"/>
          <w:rtl/>
        </w:rPr>
        <w:t>ٱ</w:t>
      </w:r>
      <w:r w:rsidR="00AD3B91" w:rsidRPr="00AD3B91">
        <w:rPr>
          <w:rStyle w:val="Char2"/>
          <w:rFonts w:hint="eastAsia"/>
          <w:rtl/>
        </w:rPr>
        <w:t>لنَّفۡسَ</w:t>
      </w:r>
      <w:r w:rsidR="00AD3B91" w:rsidRPr="00AD3B91">
        <w:rPr>
          <w:rStyle w:val="Char2"/>
          <w:rtl/>
        </w:rPr>
        <w:t xml:space="preserve"> لَأَمَّارَةُۢ بِ</w:t>
      </w:r>
      <w:r w:rsidR="00AD3B91" w:rsidRPr="00AD3B91">
        <w:rPr>
          <w:rStyle w:val="Char2"/>
          <w:rFonts w:hint="cs"/>
          <w:rtl/>
        </w:rPr>
        <w:t>ٱ</w:t>
      </w:r>
      <w:r w:rsidR="00AD3B91" w:rsidRPr="00AD3B91">
        <w:rPr>
          <w:rStyle w:val="Char2"/>
          <w:rFonts w:hint="eastAsia"/>
          <w:rtl/>
        </w:rPr>
        <w:t>لسُّوٓءِ</w:t>
      </w:r>
      <w:r w:rsidR="00AD3B91" w:rsidRPr="00AD3B91">
        <w:rPr>
          <w:rStyle w:val="Char2"/>
          <w:rtl/>
        </w:rPr>
        <w:t xml:space="preserve"> إِلَّا مَا رَحِمَ رَبِّيٓ</w:t>
      </w:r>
      <w:r w:rsidR="00042487" w:rsidRPr="001F7AFE">
        <w:rPr>
          <w:rFonts w:ascii="Traditional Arabic" w:hAnsi="Traditional Arabic" w:cs="Traditional Arabic"/>
          <w:rtl/>
          <w:lang w:bidi="ar-SY"/>
        </w:rPr>
        <w:t>﴾</w:t>
      </w:r>
      <w:r w:rsidRPr="001F7AFE">
        <w:rPr>
          <w:rFonts w:cs="B Lotus"/>
          <w:rtl/>
          <w:lang w:bidi="ar-SY"/>
        </w:rPr>
        <w:t xml:space="preserve"> </w:t>
      </w:r>
      <w:r w:rsidRPr="00AD3B91">
        <w:rPr>
          <w:rStyle w:val="Char3"/>
          <w:rFonts w:hint="cs"/>
          <w:rtl/>
        </w:rPr>
        <w:t>[</w:t>
      </w:r>
      <w:r w:rsidR="00904E27">
        <w:rPr>
          <w:rStyle w:val="Char3"/>
          <w:rFonts w:hint="cs"/>
          <w:rtl/>
        </w:rPr>
        <w:t>ی</w:t>
      </w:r>
      <w:r w:rsidRPr="00AD3B91">
        <w:rPr>
          <w:rStyle w:val="Char3"/>
          <w:rFonts w:hint="cs"/>
          <w:rtl/>
        </w:rPr>
        <w:t>وسف</w:t>
      </w:r>
      <w:r w:rsidR="00F94166">
        <w:rPr>
          <w:rStyle w:val="Char3"/>
          <w:rFonts w:hint="cs"/>
          <w:rtl/>
        </w:rPr>
        <w:t>:</w:t>
      </w:r>
      <w:r w:rsidRPr="00AD3B91">
        <w:rPr>
          <w:rStyle w:val="Char3"/>
          <w:rFonts w:hint="cs"/>
          <w:rtl/>
        </w:rPr>
        <w:t>53]</w:t>
      </w:r>
      <w:r w:rsidR="006F4733">
        <w:rPr>
          <w:rFonts w:cs="B Lotus" w:hint="cs"/>
          <w:rtl/>
          <w:lang w:bidi="ar-SY"/>
        </w:rPr>
        <w:t>،</w:t>
      </w:r>
      <w:r w:rsidRPr="001F7AFE">
        <w:rPr>
          <w:rFonts w:cs="B Lotus" w:hint="cs"/>
          <w:rtl/>
          <w:lang w:bidi="ar-SY"/>
        </w:rPr>
        <w:t xml:space="preserve"> </w:t>
      </w:r>
      <w:r w:rsidR="00904E27">
        <w:rPr>
          <w:rFonts w:cs="B Lotus" w:hint="cs"/>
          <w:rtl/>
          <w:lang w:bidi="ar-SY"/>
        </w:rPr>
        <w:t>ک</w:t>
      </w:r>
      <w:r w:rsidRPr="001F7AFE">
        <w:rPr>
          <w:rFonts w:cs="B Lotus" w:hint="cs"/>
          <w:rtl/>
          <w:lang w:bidi="ar-SY"/>
        </w:rPr>
        <w:t>ه در ا</w:t>
      </w:r>
      <w:r w:rsidR="00904E27">
        <w:rPr>
          <w:rFonts w:cs="B Lotus" w:hint="cs"/>
          <w:rtl/>
          <w:lang w:bidi="ar-SY"/>
        </w:rPr>
        <w:t>ی</w:t>
      </w:r>
      <w:r w:rsidRPr="001F7AFE">
        <w:rPr>
          <w:rFonts w:cs="B Lotus" w:hint="cs"/>
          <w:rtl/>
          <w:lang w:bidi="ar-SY"/>
        </w:rPr>
        <w:t>ن آ</w:t>
      </w:r>
      <w:r w:rsidR="00904E27">
        <w:rPr>
          <w:rFonts w:cs="B Lotus" w:hint="cs"/>
          <w:rtl/>
          <w:lang w:bidi="ar-SY"/>
        </w:rPr>
        <w:t>ی</w:t>
      </w:r>
      <w:r w:rsidRPr="001F7AFE">
        <w:rPr>
          <w:rFonts w:cs="B Lotus" w:hint="cs"/>
          <w:rtl/>
          <w:lang w:bidi="ar-SY"/>
        </w:rPr>
        <w:t>ه مح</w:t>
      </w:r>
      <w:r w:rsidR="00904E27">
        <w:rPr>
          <w:rFonts w:cs="B Lotus" w:hint="cs"/>
          <w:rtl/>
          <w:lang w:bidi="ar-SY"/>
        </w:rPr>
        <w:t>ک</w:t>
      </w:r>
      <w:r w:rsidRPr="001F7AFE">
        <w:rPr>
          <w:rFonts w:cs="B Lotus" w:hint="cs"/>
          <w:rtl/>
          <w:lang w:bidi="ar-SY"/>
        </w:rPr>
        <w:t>م تصر</w:t>
      </w:r>
      <w:r w:rsidR="00904E27">
        <w:rPr>
          <w:rFonts w:cs="B Lotus" w:hint="cs"/>
          <w:rtl/>
          <w:lang w:bidi="ar-SY"/>
        </w:rPr>
        <w:t>ی</w:t>
      </w:r>
      <w:r w:rsidRPr="001F7AFE">
        <w:rPr>
          <w:rFonts w:cs="B Lotus" w:hint="cs"/>
          <w:rtl/>
          <w:lang w:bidi="ar-SY"/>
        </w:rPr>
        <w:t>ح م</w:t>
      </w:r>
      <w:r w:rsidR="00904E27">
        <w:rPr>
          <w:rFonts w:cs="B Lotus" w:hint="cs"/>
          <w:rtl/>
          <w:lang w:bidi="ar-SY"/>
        </w:rPr>
        <w:t>ی</w:t>
      </w:r>
      <w:r w:rsidR="006F4733">
        <w:rPr>
          <w:rFonts w:cs="B Lotus" w:hint="eastAsia"/>
          <w:rtl/>
          <w:lang w:bidi="ar-SY"/>
        </w:rPr>
        <w:t>‌</w:t>
      </w:r>
      <w:r w:rsidR="00904E27">
        <w:rPr>
          <w:rFonts w:cs="B Lotus" w:hint="cs"/>
          <w:rtl/>
          <w:lang w:bidi="ar-SY"/>
        </w:rPr>
        <w:t>ک</w:t>
      </w:r>
      <w:r w:rsidRPr="001F7AFE">
        <w:rPr>
          <w:rFonts w:cs="B Lotus" w:hint="cs"/>
          <w:rtl/>
          <w:lang w:bidi="ar-SY"/>
        </w:rPr>
        <w:t>ند</w:t>
      </w:r>
      <w:r w:rsidR="00D42FB0">
        <w:rPr>
          <w:rFonts w:cs="B Lotus" w:hint="cs"/>
          <w:rtl/>
          <w:lang w:bidi="ar-SY"/>
        </w:rPr>
        <w:t xml:space="preserve"> [که] </w:t>
      </w:r>
      <w:r w:rsidRPr="001F7AFE">
        <w:rPr>
          <w:rFonts w:cs="B Lotus" w:hint="cs"/>
          <w:rtl/>
          <w:lang w:bidi="ar-SY"/>
        </w:rPr>
        <w:t>نفس شر</w:t>
      </w:r>
      <w:r w:rsidR="00904E27">
        <w:rPr>
          <w:rFonts w:cs="B Lotus" w:hint="cs"/>
          <w:rtl/>
          <w:lang w:bidi="ar-SY"/>
        </w:rPr>
        <w:t>ی</w:t>
      </w:r>
      <w:r w:rsidRPr="001F7AFE">
        <w:rPr>
          <w:rFonts w:cs="B Lotus" w:hint="cs"/>
          <w:rtl/>
          <w:lang w:bidi="ar-SY"/>
        </w:rPr>
        <w:t>ر انسان</w:t>
      </w:r>
      <w:r w:rsidR="00D42FB0">
        <w:rPr>
          <w:rFonts w:cs="B Lotus" w:hint="cs"/>
          <w:rtl/>
          <w:lang w:bidi="ar-SY"/>
        </w:rPr>
        <w:t>،</w:t>
      </w:r>
      <w:r w:rsidRPr="001F7AFE">
        <w:rPr>
          <w:rFonts w:cs="B Lotus" w:hint="cs"/>
          <w:rtl/>
          <w:lang w:bidi="ar-SY"/>
        </w:rPr>
        <w:t xml:space="preserve"> امر ب</w:t>
      </w:r>
      <w:r w:rsidR="006F4733">
        <w:rPr>
          <w:rFonts w:cs="B Lotus" w:hint="cs"/>
          <w:rtl/>
          <w:lang w:bidi="ar-SY"/>
        </w:rPr>
        <w:t xml:space="preserve">ه </w:t>
      </w:r>
      <w:r w:rsidRPr="001F7AFE">
        <w:rPr>
          <w:rFonts w:cs="B Lotus" w:hint="cs"/>
          <w:rtl/>
          <w:lang w:bidi="ar-SY"/>
        </w:rPr>
        <w:t>بد</w:t>
      </w:r>
      <w:r w:rsidR="00904E27">
        <w:rPr>
          <w:rFonts w:cs="B Lotus" w:hint="cs"/>
          <w:rtl/>
          <w:lang w:bidi="ar-SY"/>
        </w:rPr>
        <w:t>ی</w:t>
      </w:r>
      <w:r w:rsidRPr="001F7AFE">
        <w:rPr>
          <w:rFonts w:cs="B Lotus" w:hint="cs"/>
          <w:rtl/>
          <w:lang w:bidi="ar-SY"/>
        </w:rPr>
        <w:t xml:space="preserve"> م</w:t>
      </w:r>
      <w:r w:rsidR="00904E27">
        <w:rPr>
          <w:rFonts w:cs="B Lotus" w:hint="cs"/>
          <w:rtl/>
          <w:lang w:bidi="ar-SY"/>
        </w:rPr>
        <w:t>ی</w:t>
      </w:r>
      <w:r w:rsidR="006F4733">
        <w:rPr>
          <w:rFonts w:cs="B Lotus" w:hint="eastAsia"/>
          <w:rtl/>
          <w:lang w:bidi="ar-SY"/>
        </w:rPr>
        <w:t>‌</w:t>
      </w:r>
      <w:r w:rsidR="00904E27">
        <w:rPr>
          <w:rFonts w:cs="B Lotus" w:hint="cs"/>
          <w:rtl/>
          <w:lang w:bidi="ar-SY"/>
        </w:rPr>
        <w:t>ک</w:t>
      </w:r>
      <w:r w:rsidRPr="001F7AFE">
        <w:rPr>
          <w:rFonts w:cs="B Lotus" w:hint="cs"/>
          <w:rtl/>
          <w:lang w:bidi="ar-SY"/>
        </w:rPr>
        <w:t>ند و سبب م</w:t>
      </w:r>
      <w:r w:rsidR="00904E27">
        <w:rPr>
          <w:rFonts w:cs="B Lotus" w:hint="cs"/>
          <w:rtl/>
          <w:lang w:bidi="ar-SY"/>
        </w:rPr>
        <w:t>ی</w:t>
      </w:r>
      <w:r w:rsidR="006F4733">
        <w:rPr>
          <w:rFonts w:cs="B Lotus" w:hint="eastAsia"/>
          <w:rtl/>
          <w:lang w:bidi="ar-SY"/>
        </w:rPr>
        <w:t>‌</w:t>
      </w:r>
      <w:r w:rsidRPr="001F7AFE">
        <w:rPr>
          <w:rFonts w:cs="B Lotus" w:hint="cs"/>
          <w:rtl/>
          <w:lang w:bidi="ar-SY"/>
        </w:rPr>
        <w:t xml:space="preserve">شود </w:t>
      </w:r>
      <w:r w:rsidR="00904E27">
        <w:rPr>
          <w:rFonts w:cs="B Lotus" w:hint="cs"/>
          <w:rtl/>
          <w:lang w:bidi="ar-SY"/>
        </w:rPr>
        <w:t>ک</w:t>
      </w:r>
      <w:r w:rsidRPr="001F7AFE">
        <w:rPr>
          <w:rFonts w:cs="B Lotus" w:hint="cs"/>
          <w:rtl/>
          <w:lang w:bidi="ar-SY"/>
        </w:rPr>
        <w:t>ه ش</w:t>
      </w:r>
      <w:r w:rsidR="00904E27">
        <w:rPr>
          <w:rFonts w:cs="B Lotus" w:hint="cs"/>
          <w:rtl/>
          <w:lang w:bidi="ar-SY"/>
        </w:rPr>
        <w:t>ی</w:t>
      </w:r>
      <w:r w:rsidRPr="001F7AFE">
        <w:rPr>
          <w:rFonts w:cs="B Lotus" w:hint="cs"/>
          <w:rtl/>
          <w:lang w:bidi="ar-SY"/>
        </w:rPr>
        <w:t>طان</w:t>
      </w:r>
      <w:r w:rsidR="006F4733">
        <w:rPr>
          <w:rFonts w:cs="B Lotus" w:hint="cs"/>
          <w:rtl/>
          <w:lang w:bidi="ar-SY"/>
        </w:rPr>
        <w:t>ِ</w:t>
      </w:r>
      <w:r w:rsidRPr="001F7AFE">
        <w:rPr>
          <w:rFonts w:cs="B Lotus" w:hint="cs"/>
          <w:rtl/>
          <w:lang w:bidi="ar-SY"/>
        </w:rPr>
        <w:t xml:space="preserve"> انس و جن</w:t>
      </w:r>
      <w:r w:rsidR="006F4733">
        <w:rPr>
          <w:rFonts w:cs="B Lotus" w:hint="cs"/>
          <w:rtl/>
          <w:lang w:bidi="ar-SY"/>
        </w:rPr>
        <w:t>،</w:t>
      </w:r>
      <w:r w:rsidRPr="001F7AFE">
        <w:rPr>
          <w:rFonts w:cs="B Lotus" w:hint="cs"/>
          <w:rtl/>
          <w:lang w:bidi="ar-SY"/>
        </w:rPr>
        <w:t xml:space="preserve"> او را در گمراه</w:t>
      </w:r>
      <w:r w:rsidR="00904E27">
        <w:rPr>
          <w:rFonts w:cs="B Lotus" w:hint="cs"/>
          <w:rtl/>
          <w:lang w:bidi="ar-SY"/>
        </w:rPr>
        <w:t>ی</w:t>
      </w:r>
      <w:r w:rsidRPr="001F7AFE">
        <w:rPr>
          <w:rFonts w:cs="B Lotus" w:hint="cs"/>
          <w:rtl/>
          <w:lang w:bidi="ar-SY"/>
        </w:rPr>
        <w:t xml:space="preserve"> مدد </w:t>
      </w:r>
      <w:r w:rsidR="00904E27">
        <w:rPr>
          <w:rFonts w:cs="B Lotus" w:hint="cs"/>
          <w:rtl/>
          <w:lang w:bidi="ar-SY"/>
        </w:rPr>
        <w:t>ک</w:t>
      </w:r>
      <w:r w:rsidRPr="001F7AFE">
        <w:rPr>
          <w:rFonts w:cs="B Lotus" w:hint="cs"/>
          <w:rtl/>
          <w:lang w:bidi="ar-SY"/>
        </w:rPr>
        <w:t>نند</w:t>
      </w:r>
      <w:r w:rsidR="006F4733">
        <w:rPr>
          <w:rFonts w:cs="B Lotus" w:hint="cs"/>
          <w:rtl/>
          <w:lang w:bidi="ar-SY"/>
        </w:rPr>
        <w:t>؛</w:t>
      </w:r>
      <w:r w:rsidRPr="001F7AFE">
        <w:rPr>
          <w:rFonts w:cs="B Lotus" w:hint="cs"/>
          <w:rtl/>
          <w:lang w:bidi="ar-SY"/>
        </w:rPr>
        <w:t xml:space="preserve"> پس ش</w:t>
      </w:r>
      <w:r w:rsidR="00904E27">
        <w:rPr>
          <w:rFonts w:cs="B Lotus" w:hint="cs"/>
          <w:rtl/>
          <w:lang w:bidi="ar-SY"/>
        </w:rPr>
        <w:t>ی</w:t>
      </w:r>
      <w:r w:rsidRPr="001F7AFE">
        <w:rPr>
          <w:rFonts w:cs="B Lotus" w:hint="cs"/>
          <w:rtl/>
          <w:lang w:bidi="ar-SY"/>
        </w:rPr>
        <w:t>ط</w:t>
      </w:r>
      <w:r w:rsidRPr="001F7AFE">
        <w:rPr>
          <w:rFonts w:cs="B Lotus"/>
          <w:rtl/>
          <w:lang w:bidi="ar-SY"/>
        </w:rPr>
        <w:t>ان مؤثر مستقل ن</w:t>
      </w:r>
      <w:r w:rsidR="00904E27">
        <w:rPr>
          <w:rFonts w:cs="B Lotus"/>
          <w:rtl/>
          <w:lang w:bidi="ar-SY"/>
        </w:rPr>
        <w:t>ی</w:t>
      </w:r>
      <w:r w:rsidRPr="001F7AFE">
        <w:rPr>
          <w:rFonts w:cs="B Lotus"/>
          <w:rtl/>
          <w:lang w:bidi="ar-SY"/>
        </w:rPr>
        <w:t>ست</w:t>
      </w:r>
      <w:r w:rsidR="006F4733">
        <w:rPr>
          <w:rFonts w:cs="B Lotus" w:hint="cs"/>
          <w:rtl/>
          <w:lang w:bidi="ar-SY"/>
        </w:rPr>
        <w:t>؛</w:t>
      </w:r>
      <w:r w:rsidRPr="001F7AFE">
        <w:rPr>
          <w:rFonts w:cs="B Lotus"/>
          <w:rtl/>
          <w:lang w:bidi="ar-SY"/>
        </w:rPr>
        <w:t xml:space="preserve"> بل</w:t>
      </w:r>
      <w:r w:rsidR="00904E27">
        <w:rPr>
          <w:rFonts w:cs="B Lotus"/>
          <w:rtl/>
          <w:lang w:bidi="ar-SY"/>
        </w:rPr>
        <w:t>ک</w:t>
      </w:r>
      <w:r w:rsidRPr="001F7AFE">
        <w:rPr>
          <w:rFonts w:cs="B Lotus"/>
          <w:rtl/>
          <w:lang w:bidi="ar-SY"/>
        </w:rPr>
        <w:t>ه مبد</w:t>
      </w:r>
      <w:r w:rsidR="006F4733">
        <w:rPr>
          <w:rFonts w:cs="B Lotus" w:hint="cs"/>
          <w:rtl/>
          <w:lang w:bidi="ar-SY"/>
        </w:rPr>
        <w:t>أ</w:t>
      </w:r>
      <w:r w:rsidRPr="001F7AFE">
        <w:rPr>
          <w:rFonts w:cs="B Lotus"/>
          <w:rtl/>
          <w:lang w:bidi="ar-SY"/>
        </w:rPr>
        <w:t xml:space="preserve"> شرور نفس ام</w:t>
      </w:r>
      <w:r w:rsidR="006F4733">
        <w:rPr>
          <w:rFonts w:cs="B Lotus" w:hint="cs"/>
          <w:rtl/>
          <w:lang w:bidi="ar-SY"/>
        </w:rPr>
        <w:t>ّ</w:t>
      </w:r>
      <w:r w:rsidRPr="001F7AFE">
        <w:rPr>
          <w:rFonts w:cs="B Lotus"/>
          <w:rtl/>
          <w:lang w:bidi="ar-SY"/>
        </w:rPr>
        <w:t>اره ب</w:t>
      </w:r>
      <w:r w:rsidR="006F4733">
        <w:rPr>
          <w:rFonts w:cs="B Lotus" w:hint="cs"/>
          <w:rtl/>
          <w:lang w:bidi="ar-SY"/>
        </w:rPr>
        <w:t xml:space="preserve">ه </w:t>
      </w:r>
      <w:r w:rsidRPr="001F7AFE">
        <w:rPr>
          <w:rFonts w:cs="B Lotus"/>
          <w:rtl/>
          <w:lang w:bidi="ar-SY"/>
        </w:rPr>
        <w:t>سوء بشر</w:t>
      </w:r>
      <w:r w:rsidR="006F4733">
        <w:rPr>
          <w:rFonts w:cs="B Lotus" w:hint="cs"/>
          <w:rtl/>
          <w:lang w:bidi="ar-SY"/>
        </w:rPr>
        <w:t xml:space="preserve"> </w:t>
      </w:r>
      <w:r w:rsidRPr="001F7AFE">
        <w:rPr>
          <w:rFonts w:cs="B Lotus"/>
          <w:rtl/>
          <w:lang w:bidi="ar-SY"/>
        </w:rPr>
        <w:t>است</w:t>
      </w:r>
      <w:r w:rsidR="006F4733">
        <w:rPr>
          <w:rFonts w:cs="B Lotus" w:hint="cs"/>
          <w:rtl/>
          <w:lang w:bidi="ar-SY"/>
        </w:rPr>
        <w:t>،</w:t>
      </w:r>
      <w:r w:rsidRPr="001F7AFE">
        <w:rPr>
          <w:rFonts w:cs="B Lotus"/>
          <w:rtl/>
          <w:lang w:bidi="ar-SY"/>
        </w:rPr>
        <w:t xml:space="preserve"> و ش</w:t>
      </w:r>
      <w:r w:rsidR="00904E27">
        <w:rPr>
          <w:rFonts w:cs="B Lotus"/>
          <w:rtl/>
          <w:lang w:bidi="ar-SY"/>
        </w:rPr>
        <w:t>ی</w:t>
      </w:r>
      <w:r w:rsidRPr="001F7AFE">
        <w:rPr>
          <w:rFonts w:cs="B Lotus"/>
          <w:rtl/>
          <w:lang w:bidi="ar-SY"/>
        </w:rPr>
        <w:t>طان مؤ</w:t>
      </w:r>
      <w:r w:rsidR="00904E27">
        <w:rPr>
          <w:rFonts w:cs="B Lotus"/>
          <w:rtl/>
          <w:lang w:bidi="ar-SY"/>
        </w:rPr>
        <w:t>ی</w:t>
      </w:r>
      <w:r w:rsidRPr="001F7AFE">
        <w:rPr>
          <w:rFonts w:cs="B Lotus"/>
          <w:rtl/>
          <w:lang w:bidi="ar-SY"/>
        </w:rPr>
        <w:t>د او م</w:t>
      </w:r>
      <w:r w:rsidR="00904E27">
        <w:rPr>
          <w:rFonts w:cs="B Lotus"/>
          <w:rtl/>
          <w:lang w:bidi="ar-SY"/>
        </w:rPr>
        <w:t>ی</w:t>
      </w:r>
      <w:r w:rsidR="006F4733">
        <w:rPr>
          <w:rFonts w:cs="B Lotus" w:hint="cs"/>
          <w:rtl/>
          <w:lang w:bidi="ar-SY"/>
        </w:rPr>
        <w:t>‌</w:t>
      </w:r>
      <w:r w:rsidRPr="001F7AFE">
        <w:rPr>
          <w:rFonts w:cs="B Lotus"/>
          <w:rtl/>
          <w:lang w:bidi="ar-SY"/>
        </w:rPr>
        <w:t>باشد</w:t>
      </w:r>
      <w:r w:rsidR="003A54D5">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خداوند ب</w:t>
      </w:r>
      <w:r w:rsidR="006F4733">
        <w:rPr>
          <w:rFonts w:cs="B Lotus" w:hint="cs"/>
          <w:rtl/>
          <w:lang w:bidi="ar-SY"/>
        </w:rPr>
        <w:t xml:space="preserve">ه </w:t>
      </w:r>
      <w:r w:rsidRPr="001F7AFE">
        <w:rPr>
          <w:rFonts w:cs="B Lotus"/>
          <w:rtl/>
          <w:lang w:bidi="ar-SY"/>
        </w:rPr>
        <w:t>ا</w:t>
      </w:r>
      <w:r w:rsidR="00904E27">
        <w:rPr>
          <w:rFonts w:cs="B Lotus"/>
          <w:rtl/>
          <w:lang w:bidi="ar-SY"/>
        </w:rPr>
        <w:t>ی</w:t>
      </w:r>
      <w:r w:rsidRPr="001F7AFE">
        <w:rPr>
          <w:rFonts w:cs="B Lotus"/>
          <w:rtl/>
          <w:lang w:bidi="ar-SY"/>
        </w:rPr>
        <w:t>ن معنى تصر</w:t>
      </w:r>
      <w:r w:rsidR="00904E27">
        <w:rPr>
          <w:rFonts w:cs="B Lotus"/>
          <w:rtl/>
          <w:lang w:bidi="ar-SY"/>
        </w:rPr>
        <w:t>ی</w:t>
      </w:r>
      <w:r w:rsidRPr="001F7AFE">
        <w:rPr>
          <w:rFonts w:cs="B Lotus"/>
          <w:rtl/>
          <w:lang w:bidi="ar-SY"/>
        </w:rPr>
        <w:t xml:space="preserve">ح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rtl/>
          <w:lang w:bidi="ar-SY"/>
        </w:rPr>
        <w:t>:</w:t>
      </w:r>
    </w:p>
    <w:p w:rsidR="00586751" w:rsidRPr="00AD3B91" w:rsidRDefault="00C53B96" w:rsidP="0058792A">
      <w:pPr>
        <w:widowControl w:val="0"/>
        <w:ind w:firstLine="284"/>
        <w:jc w:val="both"/>
        <w:rPr>
          <w:rFonts w:ascii="KFGQPC Uthmanic Script HAFS" w:hAnsi="KFGQPC Uthmanic Script HAFS" w:cs="KFGQPC Uthmanic Script HAFS"/>
          <w:rtl/>
        </w:rPr>
      </w:pPr>
      <w:r w:rsidRPr="001F7AFE">
        <w:rPr>
          <w:rFonts w:ascii="Traditional Arabic" w:hAnsi="Traditional Arabic" w:cs="Traditional Arabic"/>
          <w:b/>
          <w:bCs/>
          <w:rtl/>
          <w:lang w:bidi="ar-SY"/>
        </w:rPr>
        <w:t>﴿</w:t>
      </w:r>
      <w:r w:rsidR="00AD3B91" w:rsidRPr="00AD3B91">
        <w:rPr>
          <w:rStyle w:val="Char2"/>
          <w:rtl/>
        </w:rPr>
        <w:t xml:space="preserve">هَلۡ أُنَبِّئُكُمۡ عَلَىٰ مَن تَنَزَّلُ </w:t>
      </w:r>
      <w:r w:rsidR="00AD3B91" w:rsidRPr="00AD3B91">
        <w:rPr>
          <w:rStyle w:val="Char2"/>
          <w:rFonts w:hint="cs"/>
          <w:rtl/>
        </w:rPr>
        <w:t>ٱ</w:t>
      </w:r>
      <w:r w:rsidR="00AD3B91" w:rsidRPr="00AD3B91">
        <w:rPr>
          <w:rStyle w:val="Char2"/>
          <w:rFonts w:hint="eastAsia"/>
          <w:rtl/>
        </w:rPr>
        <w:t>لشَّيَٰطِينُ</w:t>
      </w:r>
      <w:r w:rsidR="00AD3B91" w:rsidRPr="00AD3B91">
        <w:rPr>
          <w:rStyle w:val="Char2"/>
          <w:rtl/>
        </w:rPr>
        <w:t xml:space="preserve"> ٢٢١ </w:t>
      </w:r>
      <w:r w:rsidR="00AD3B91" w:rsidRPr="00AD3B91">
        <w:rPr>
          <w:rStyle w:val="Char2"/>
          <w:rFonts w:hint="eastAsia"/>
          <w:rtl/>
        </w:rPr>
        <w:t>تَنَزَّلُ</w:t>
      </w:r>
      <w:r w:rsidR="00AD3B91" w:rsidRPr="00AD3B91">
        <w:rPr>
          <w:rStyle w:val="Char2"/>
          <w:rtl/>
        </w:rPr>
        <w:t xml:space="preserve"> عَلَىٰ كُلِّ أَفَّاكٍ أَثِيمٖ ٢٢٢  يُلۡقُونَ </w:t>
      </w:r>
      <w:r w:rsidR="00AD3B91" w:rsidRPr="00AD3B91">
        <w:rPr>
          <w:rStyle w:val="Char2"/>
          <w:rFonts w:hint="cs"/>
          <w:rtl/>
        </w:rPr>
        <w:t>ٱ</w:t>
      </w:r>
      <w:r w:rsidR="00AD3B91" w:rsidRPr="00AD3B91">
        <w:rPr>
          <w:rStyle w:val="Char2"/>
          <w:rFonts w:hint="eastAsia"/>
          <w:rtl/>
        </w:rPr>
        <w:t>لسَّمۡعَ</w:t>
      </w:r>
      <w:r w:rsidR="00AD3B91" w:rsidRPr="00AD3B91">
        <w:rPr>
          <w:rStyle w:val="Char2"/>
          <w:rtl/>
        </w:rPr>
        <w:t xml:space="preserve"> وَأَكۡثَرُهُمۡ كَٰذِبُونَ</w:t>
      </w:r>
      <w:r w:rsidRPr="001F7AFE">
        <w:rPr>
          <w:rFonts w:ascii="Traditional Arabic" w:hAnsi="Traditional Arabic" w:cs="Traditional Arabic"/>
          <w:b/>
          <w:bCs/>
          <w:rtl/>
          <w:lang w:bidi="ar-SY"/>
        </w:rPr>
        <w:t>﴾</w:t>
      </w:r>
      <w:r w:rsidR="00586751" w:rsidRPr="001F7AFE">
        <w:rPr>
          <w:rFonts w:cs="B Lotus" w:hint="cs"/>
          <w:rtl/>
          <w:lang w:bidi="ar-SY"/>
        </w:rPr>
        <w:t xml:space="preserve"> </w:t>
      </w:r>
      <w:r w:rsidR="00586751" w:rsidRPr="00AD3B91">
        <w:rPr>
          <w:rStyle w:val="Char3"/>
          <w:rFonts w:hint="cs"/>
          <w:rtl/>
        </w:rPr>
        <w:t>[الشعراء</w:t>
      </w:r>
      <w:r w:rsidR="00F94166">
        <w:rPr>
          <w:rStyle w:val="Char3"/>
          <w:rFonts w:hint="cs"/>
          <w:rtl/>
        </w:rPr>
        <w:t>:</w:t>
      </w:r>
      <w:r w:rsidR="00586751" w:rsidRPr="00AD3B91">
        <w:rPr>
          <w:rStyle w:val="Char3"/>
          <w:rFonts w:hint="cs"/>
          <w:rtl/>
        </w:rPr>
        <w:t>221</w:t>
      </w:r>
      <w:r w:rsidR="003A54D5">
        <w:rPr>
          <w:rStyle w:val="Char3"/>
          <w:rFonts w:hint="cs"/>
          <w:rtl/>
        </w:rPr>
        <w:t xml:space="preserve"> تا </w:t>
      </w:r>
      <w:r w:rsidR="00586751" w:rsidRPr="00AD3B91">
        <w:rPr>
          <w:rStyle w:val="Char3"/>
          <w:rFonts w:hint="cs"/>
          <w:rtl/>
        </w:rPr>
        <w:t>223]</w:t>
      </w:r>
    </w:p>
    <w:p w:rsidR="00586751" w:rsidRPr="001F7AFE" w:rsidRDefault="00904E27" w:rsidP="0058792A">
      <w:pPr>
        <w:widowControl w:val="0"/>
        <w:ind w:firstLine="284"/>
        <w:jc w:val="lowKashida"/>
        <w:rPr>
          <w:rFonts w:cs="B Lotus"/>
          <w:rtl/>
          <w:lang w:bidi="ar-SY"/>
        </w:rPr>
      </w:pPr>
      <w:r>
        <w:rPr>
          <w:rFonts w:cs="B Lotus"/>
          <w:rtl/>
          <w:lang w:bidi="ar-SY"/>
        </w:rPr>
        <w:t>ی</w:t>
      </w:r>
      <w:r w:rsidR="00586751" w:rsidRPr="001F7AFE">
        <w:rPr>
          <w:rFonts w:cs="B Lotus"/>
          <w:rtl/>
          <w:lang w:bidi="ar-SY"/>
        </w:rPr>
        <w:t>عن</w:t>
      </w:r>
      <w:r>
        <w:rPr>
          <w:rFonts w:cs="B Lotus"/>
          <w:rtl/>
          <w:lang w:bidi="ar-SY"/>
        </w:rPr>
        <w:t>ی</w:t>
      </w:r>
      <w:r w:rsidR="00586751" w:rsidRPr="001F7AFE">
        <w:rPr>
          <w:rFonts w:cs="B Lotus"/>
          <w:rtl/>
          <w:lang w:bidi="ar-SY"/>
        </w:rPr>
        <w:t xml:space="preserve">: </w:t>
      </w:r>
      <w:r w:rsidR="003A54D5">
        <w:rPr>
          <w:rFonts w:cs="B Lotus" w:hint="cs"/>
          <w:rtl/>
          <w:lang w:bidi="ar-SY"/>
        </w:rPr>
        <w:t>«</w:t>
      </w:r>
      <w:r w:rsidR="00586751" w:rsidRPr="001F7AFE">
        <w:rPr>
          <w:rFonts w:cs="B Lotus"/>
          <w:rtl/>
          <w:lang w:bidi="ar-SY"/>
        </w:rPr>
        <w:t>آ</w:t>
      </w:r>
      <w:r>
        <w:rPr>
          <w:rFonts w:cs="B Lotus"/>
          <w:rtl/>
          <w:lang w:bidi="ar-SY"/>
        </w:rPr>
        <w:t>ی</w:t>
      </w:r>
      <w:r w:rsidR="00586751" w:rsidRPr="001F7AFE">
        <w:rPr>
          <w:rFonts w:cs="B Lotus"/>
          <w:rtl/>
          <w:lang w:bidi="ar-SY"/>
        </w:rPr>
        <w:t xml:space="preserve">ا خبر </w:t>
      </w:r>
      <w:r>
        <w:rPr>
          <w:rFonts w:cs="B Lotus"/>
          <w:rtl/>
          <w:lang w:bidi="ar-SY"/>
        </w:rPr>
        <w:t>ک</w:t>
      </w:r>
      <w:r w:rsidR="00586751" w:rsidRPr="001F7AFE">
        <w:rPr>
          <w:rFonts w:cs="B Lotus"/>
          <w:rtl/>
          <w:lang w:bidi="ar-SY"/>
        </w:rPr>
        <w:t>نم شما را بر آن</w:t>
      </w:r>
      <w:r>
        <w:rPr>
          <w:rFonts w:cs="B Lotus"/>
          <w:rtl/>
          <w:lang w:bidi="ar-SY"/>
        </w:rPr>
        <w:t>ک</w:t>
      </w:r>
      <w:r w:rsidR="00586751" w:rsidRPr="001F7AFE">
        <w:rPr>
          <w:rFonts w:cs="B Lotus"/>
          <w:rtl/>
          <w:lang w:bidi="ar-SY"/>
        </w:rPr>
        <w:t>ه فرود م</w:t>
      </w:r>
      <w:r>
        <w:rPr>
          <w:rFonts w:cs="B Lotus"/>
          <w:rtl/>
          <w:lang w:bidi="ar-SY"/>
        </w:rPr>
        <w:t>ی</w:t>
      </w:r>
      <w:r w:rsidR="003A54D5">
        <w:rPr>
          <w:rFonts w:cs="B Lotus" w:hint="cs"/>
          <w:rtl/>
          <w:lang w:bidi="ar-SY"/>
        </w:rPr>
        <w:t>‌</w:t>
      </w:r>
      <w:r w:rsidR="00586751" w:rsidRPr="001F7AFE">
        <w:rPr>
          <w:rFonts w:cs="B Lotus"/>
          <w:rtl/>
          <w:lang w:bidi="ar-SY"/>
        </w:rPr>
        <w:t>آ</w:t>
      </w:r>
      <w:r>
        <w:rPr>
          <w:rFonts w:cs="B Lotus"/>
          <w:rtl/>
          <w:lang w:bidi="ar-SY"/>
        </w:rPr>
        <w:t>ی</w:t>
      </w:r>
      <w:r w:rsidR="00586751" w:rsidRPr="001F7AFE">
        <w:rPr>
          <w:rFonts w:cs="B Lotus"/>
          <w:rtl/>
          <w:lang w:bidi="ar-SY"/>
        </w:rPr>
        <w:t>ند ش</w:t>
      </w:r>
      <w:r>
        <w:rPr>
          <w:rFonts w:cs="B Lotus"/>
          <w:rtl/>
          <w:lang w:bidi="ar-SY"/>
        </w:rPr>
        <w:t>ی</w:t>
      </w:r>
      <w:r w:rsidR="00586751" w:rsidRPr="001F7AFE">
        <w:rPr>
          <w:rFonts w:cs="B Lotus"/>
          <w:rtl/>
          <w:lang w:bidi="ar-SY"/>
        </w:rPr>
        <w:t>اط</w:t>
      </w:r>
      <w:r>
        <w:rPr>
          <w:rFonts w:cs="B Lotus"/>
          <w:rtl/>
          <w:lang w:bidi="ar-SY"/>
        </w:rPr>
        <w:t>ی</w:t>
      </w:r>
      <w:r w:rsidR="00586751" w:rsidRPr="001F7AFE">
        <w:rPr>
          <w:rFonts w:cs="B Lotus"/>
          <w:rtl/>
          <w:lang w:bidi="ar-SY"/>
        </w:rPr>
        <w:t>ن؟ فرود م</w:t>
      </w:r>
      <w:r>
        <w:rPr>
          <w:rFonts w:cs="B Lotus"/>
          <w:rtl/>
          <w:lang w:bidi="ar-SY"/>
        </w:rPr>
        <w:t>ی</w:t>
      </w:r>
      <w:r w:rsidR="003A54D5">
        <w:rPr>
          <w:rFonts w:cs="B Lotus" w:hint="cs"/>
          <w:rtl/>
          <w:lang w:bidi="ar-SY"/>
        </w:rPr>
        <w:t>‌</w:t>
      </w:r>
      <w:r w:rsidR="00586751" w:rsidRPr="001F7AFE">
        <w:rPr>
          <w:rFonts w:cs="B Lotus"/>
          <w:rtl/>
          <w:lang w:bidi="ar-SY"/>
        </w:rPr>
        <w:t>آ</w:t>
      </w:r>
      <w:r>
        <w:rPr>
          <w:rFonts w:cs="B Lotus"/>
          <w:rtl/>
          <w:lang w:bidi="ar-SY"/>
        </w:rPr>
        <w:t>ی</w:t>
      </w:r>
      <w:r w:rsidR="00586751" w:rsidRPr="001F7AFE">
        <w:rPr>
          <w:rFonts w:cs="B Lotus"/>
          <w:rtl/>
          <w:lang w:bidi="ar-SY"/>
        </w:rPr>
        <w:t>ند بر هر دروغگو</w:t>
      </w:r>
      <w:r>
        <w:rPr>
          <w:rFonts w:cs="B Lotus"/>
          <w:rtl/>
          <w:lang w:bidi="ar-SY"/>
        </w:rPr>
        <w:t>ی</w:t>
      </w:r>
      <w:r w:rsidR="00586751" w:rsidRPr="001F7AFE">
        <w:rPr>
          <w:rFonts w:cs="B Lotus"/>
          <w:rtl/>
          <w:lang w:bidi="ar-SY"/>
        </w:rPr>
        <w:t xml:space="preserve"> بزه</w:t>
      </w:r>
      <w:r>
        <w:rPr>
          <w:rFonts w:cs="B Lotus"/>
          <w:rtl/>
          <w:lang w:bidi="ar-SY"/>
        </w:rPr>
        <w:t>ک</w:t>
      </w:r>
      <w:r w:rsidR="00586751" w:rsidRPr="001F7AFE">
        <w:rPr>
          <w:rFonts w:cs="B Lotus"/>
          <w:rtl/>
          <w:lang w:bidi="ar-SY"/>
        </w:rPr>
        <w:t>ار</w:t>
      </w:r>
      <w:r>
        <w:rPr>
          <w:rFonts w:cs="B Lotus"/>
          <w:rtl/>
          <w:lang w:bidi="ar-SY"/>
        </w:rPr>
        <w:t>ی</w:t>
      </w:r>
      <w:r w:rsidR="003A54D5">
        <w:rPr>
          <w:rFonts w:cs="B Lotus" w:hint="cs"/>
          <w:rtl/>
          <w:lang w:bidi="ar-SY"/>
        </w:rPr>
        <w:t>؛</w:t>
      </w:r>
      <w:r w:rsidR="00586751" w:rsidRPr="001F7AFE">
        <w:rPr>
          <w:rFonts w:cs="B Lotus"/>
          <w:rtl/>
          <w:lang w:bidi="ar-SY"/>
        </w:rPr>
        <w:t xml:space="preserve"> فرا م</w:t>
      </w:r>
      <w:r>
        <w:rPr>
          <w:rFonts w:cs="B Lotus"/>
          <w:rtl/>
          <w:lang w:bidi="ar-SY"/>
        </w:rPr>
        <w:t>ی</w:t>
      </w:r>
      <w:r w:rsidR="003A54D5">
        <w:rPr>
          <w:rFonts w:cs="B Lotus" w:hint="cs"/>
          <w:rtl/>
          <w:lang w:bidi="ar-SY"/>
        </w:rPr>
        <w:t>‌</w:t>
      </w:r>
      <w:r w:rsidR="00586751" w:rsidRPr="001F7AFE">
        <w:rPr>
          <w:rFonts w:cs="B Lotus"/>
          <w:rtl/>
          <w:lang w:bidi="ar-SY"/>
        </w:rPr>
        <w:t>دارند گوش را ب</w:t>
      </w:r>
      <w:r w:rsidR="003A54D5">
        <w:rPr>
          <w:rFonts w:cs="B Lotus" w:hint="cs"/>
          <w:rtl/>
          <w:lang w:bidi="ar-SY"/>
        </w:rPr>
        <w:t xml:space="preserve">ه </w:t>
      </w:r>
      <w:r w:rsidR="00586751" w:rsidRPr="001F7AFE">
        <w:rPr>
          <w:rFonts w:cs="B Lotus"/>
          <w:rtl/>
          <w:lang w:bidi="ar-SY"/>
        </w:rPr>
        <w:t>سخن ش</w:t>
      </w:r>
      <w:r>
        <w:rPr>
          <w:rFonts w:cs="B Lotus"/>
          <w:rtl/>
          <w:lang w:bidi="ar-SY"/>
        </w:rPr>
        <w:t>ی</w:t>
      </w:r>
      <w:r w:rsidR="00586751" w:rsidRPr="001F7AFE">
        <w:rPr>
          <w:rFonts w:cs="B Lotus"/>
          <w:rtl/>
          <w:lang w:bidi="ar-SY"/>
        </w:rPr>
        <w:t>طان و ب</w:t>
      </w:r>
      <w:r>
        <w:rPr>
          <w:rFonts w:cs="B Lotus"/>
          <w:rtl/>
          <w:lang w:bidi="ar-SY"/>
        </w:rPr>
        <w:t>ی</w:t>
      </w:r>
      <w:r w:rsidR="00586751" w:rsidRPr="001F7AFE">
        <w:rPr>
          <w:rFonts w:cs="B Lotus"/>
          <w:rtl/>
          <w:lang w:bidi="ar-SY"/>
        </w:rPr>
        <w:t>شتر</w:t>
      </w:r>
      <w:r w:rsidR="003A54D5">
        <w:rPr>
          <w:rFonts w:cs="B Lotus" w:hint="cs"/>
          <w:rtl/>
          <w:lang w:bidi="ar-SY"/>
        </w:rPr>
        <w:t>ِ</w:t>
      </w:r>
      <w:r w:rsidR="00586751" w:rsidRPr="001F7AFE">
        <w:rPr>
          <w:rFonts w:cs="B Lotus"/>
          <w:rtl/>
          <w:lang w:bidi="ar-SY"/>
        </w:rPr>
        <w:t xml:space="preserve"> ا</w:t>
      </w:r>
      <w:r>
        <w:rPr>
          <w:rFonts w:cs="B Lotus"/>
          <w:rtl/>
          <w:lang w:bidi="ar-SY"/>
        </w:rPr>
        <w:t>ی</w:t>
      </w:r>
      <w:r w:rsidR="00586751" w:rsidRPr="001F7AFE">
        <w:rPr>
          <w:rFonts w:cs="B Lotus"/>
          <w:rtl/>
          <w:lang w:bidi="ar-SY"/>
        </w:rPr>
        <w:t>شان دروغگو</w:t>
      </w:r>
      <w:r>
        <w:rPr>
          <w:rFonts w:cs="B Lotus"/>
          <w:rtl/>
          <w:lang w:bidi="ar-SY"/>
        </w:rPr>
        <w:t>ی</w:t>
      </w:r>
      <w:r w:rsidR="00586751" w:rsidRPr="001F7AFE">
        <w:rPr>
          <w:rFonts w:cs="B Lotus"/>
          <w:rtl/>
          <w:lang w:bidi="ar-SY"/>
        </w:rPr>
        <w:t>انند</w:t>
      </w:r>
      <w:r w:rsidR="003A54D5">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و قرآن مرجع شرور در عالم انسان</w:t>
      </w:r>
      <w:r w:rsidR="00904E27">
        <w:rPr>
          <w:rFonts w:cs="B Lotus"/>
          <w:rtl/>
          <w:lang w:bidi="ar-SY"/>
        </w:rPr>
        <w:t>ی</w:t>
      </w:r>
      <w:r w:rsidRPr="001F7AFE">
        <w:rPr>
          <w:rFonts w:cs="B Lotus"/>
          <w:rtl/>
          <w:lang w:bidi="ar-SY"/>
        </w:rPr>
        <w:t>ت را خود انسان م</w:t>
      </w:r>
      <w:r w:rsidR="00904E27">
        <w:rPr>
          <w:rFonts w:cs="B Lotus"/>
          <w:rtl/>
          <w:lang w:bidi="ar-SY"/>
        </w:rPr>
        <w:t>ی</w:t>
      </w:r>
      <w:r w:rsidR="003A54D5">
        <w:rPr>
          <w:rFonts w:cs="B Lotus" w:hint="cs"/>
          <w:rtl/>
          <w:lang w:bidi="ar-SY"/>
        </w:rPr>
        <w:t>‌</w:t>
      </w:r>
      <w:r w:rsidRPr="001F7AFE">
        <w:rPr>
          <w:rFonts w:cs="B Lotus"/>
          <w:rtl/>
          <w:lang w:bidi="ar-SY"/>
        </w:rPr>
        <w:t>داند</w:t>
      </w:r>
      <w:r w:rsidR="003A54D5">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rtl/>
          <w:lang w:bidi="ar-SY"/>
        </w:rPr>
        <w:t>:</w:t>
      </w:r>
    </w:p>
    <w:p w:rsidR="00586751" w:rsidRPr="00AD3B91" w:rsidRDefault="00C53B96" w:rsidP="0058792A">
      <w:pPr>
        <w:widowControl w:val="0"/>
        <w:ind w:firstLine="284"/>
        <w:jc w:val="both"/>
        <w:rPr>
          <w:rFonts w:ascii="KFGQPC Uthmanic Script HAFS" w:hAnsi="KFGQPC Uthmanic Script HAFS" w:cs="KFGQPC Uthmanic Script HAFS"/>
          <w:rtl/>
        </w:rPr>
      </w:pPr>
      <w:r w:rsidRPr="001F7AFE">
        <w:rPr>
          <w:rFonts w:ascii="Traditional Arabic" w:hAnsi="Traditional Arabic" w:cs="Traditional Arabic"/>
          <w:rtl/>
          <w:lang w:bidi="ar-SY"/>
        </w:rPr>
        <w:t>﴿</w:t>
      </w:r>
      <w:r w:rsidR="00AD3B91" w:rsidRPr="00AD3B91">
        <w:rPr>
          <w:rStyle w:val="Char2"/>
          <w:rFonts w:hint="eastAsia"/>
          <w:rtl/>
        </w:rPr>
        <w:t>ظَهَرَ</w:t>
      </w:r>
      <w:r w:rsidR="00AD3B91" w:rsidRPr="00AD3B91">
        <w:rPr>
          <w:rStyle w:val="Char2"/>
          <w:rtl/>
        </w:rPr>
        <w:t xml:space="preserve"> </w:t>
      </w:r>
      <w:r w:rsidR="00AD3B91" w:rsidRPr="00AD3B91">
        <w:rPr>
          <w:rStyle w:val="Char2"/>
          <w:rFonts w:hint="cs"/>
          <w:rtl/>
        </w:rPr>
        <w:t>ٱ</w:t>
      </w:r>
      <w:r w:rsidR="00AD3B91" w:rsidRPr="00AD3B91">
        <w:rPr>
          <w:rStyle w:val="Char2"/>
          <w:rFonts w:hint="eastAsia"/>
          <w:rtl/>
        </w:rPr>
        <w:t>لۡفَسَادُ</w:t>
      </w:r>
      <w:r w:rsidR="00AD3B91" w:rsidRPr="00AD3B91">
        <w:rPr>
          <w:rStyle w:val="Char2"/>
          <w:rtl/>
        </w:rPr>
        <w:t xml:space="preserve"> فِي </w:t>
      </w:r>
      <w:r w:rsidR="00AD3B91" w:rsidRPr="00AD3B91">
        <w:rPr>
          <w:rStyle w:val="Char2"/>
          <w:rFonts w:hint="cs"/>
          <w:rtl/>
        </w:rPr>
        <w:t>ٱ</w:t>
      </w:r>
      <w:r w:rsidR="00AD3B91" w:rsidRPr="00AD3B91">
        <w:rPr>
          <w:rStyle w:val="Char2"/>
          <w:rFonts w:hint="eastAsia"/>
          <w:rtl/>
        </w:rPr>
        <w:t>لۡبَرِّ</w:t>
      </w:r>
      <w:r w:rsidR="00AD3B91" w:rsidRPr="00AD3B91">
        <w:rPr>
          <w:rStyle w:val="Char2"/>
          <w:rtl/>
        </w:rPr>
        <w:t xml:space="preserve"> وَ</w:t>
      </w:r>
      <w:r w:rsidR="00AD3B91" w:rsidRPr="00AD3B91">
        <w:rPr>
          <w:rStyle w:val="Char2"/>
          <w:rFonts w:hint="cs"/>
          <w:rtl/>
        </w:rPr>
        <w:t>ٱ</w:t>
      </w:r>
      <w:r w:rsidR="00AD3B91" w:rsidRPr="00AD3B91">
        <w:rPr>
          <w:rStyle w:val="Char2"/>
          <w:rFonts w:hint="eastAsia"/>
          <w:rtl/>
        </w:rPr>
        <w:t>لۡبَحۡرِ</w:t>
      </w:r>
      <w:r w:rsidR="00AD3B91" w:rsidRPr="00AD3B91">
        <w:rPr>
          <w:rStyle w:val="Char2"/>
          <w:rtl/>
        </w:rPr>
        <w:t xml:space="preserve"> بِمَا كَسَبَتۡ أَيۡدِي </w:t>
      </w:r>
      <w:r w:rsidR="00AD3B91" w:rsidRPr="00AD3B91">
        <w:rPr>
          <w:rStyle w:val="Char2"/>
          <w:rFonts w:hint="cs"/>
          <w:rtl/>
        </w:rPr>
        <w:t>ٱ</w:t>
      </w:r>
      <w:r w:rsidR="00AD3B91" w:rsidRPr="00AD3B91">
        <w:rPr>
          <w:rStyle w:val="Char2"/>
          <w:rFonts w:hint="eastAsia"/>
          <w:rtl/>
        </w:rPr>
        <w:t>لنَّاسِ</w:t>
      </w:r>
      <w:r w:rsidR="00AD3B91" w:rsidRPr="00AD3B91">
        <w:rPr>
          <w:rStyle w:val="Char2"/>
          <w:rtl/>
        </w:rPr>
        <w:t xml:space="preserve"> لِيُذِيقَهُم بَعۡضَ </w:t>
      </w:r>
      <w:r w:rsidR="00AD3B91" w:rsidRPr="00AD3B91">
        <w:rPr>
          <w:rStyle w:val="Char2"/>
          <w:rFonts w:hint="cs"/>
          <w:rtl/>
        </w:rPr>
        <w:t>ٱ</w:t>
      </w:r>
      <w:r w:rsidR="00AD3B91" w:rsidRPr="00AD3B91">
        <w:rPr>
          <w:rStyle w:val="Char2"/>
          <w:rFonts w:hint="eastAsia"/>
          <w:rtl/>
        </w:rPr>
        <w:t>لَّذِي</w:t>
      </w:r>
      <w:r w:rsidR="00AD3B91" w:rsidRPr="00AD3B91">
        <w:rPr>
          <w:rStyle w:val="Char2"/>
          <w:rtl/>
        </w:rPr>
        <w:t xml:space="preserve"> عَمِلُواْ لَعَلَّهُمۡ يَرۡجِعُونَ</w:t>
      </w:r>
      <w:r w:rsidRPr="001F7AFE">
        <w:rPr>
          <w:rFonts w:ascii="Traditional Arabic" w:hAnsi="Traditional Arabic" w:cs="Traditional Arabic"/>
          <w:rtl/>
          <w:lang w:bidi="ar-SY"/>
        </w:rPr>
        <w:t>﴾</w:t>
      </w:r>
      <w:r w:rsidR="00586751" w:rsidRPr="001F7AFE">
        <w:rPr>
          <w:rFonts w:cs="B Lotus" w:hint="cs"/>
          <w:rtl/>
          <w:lang w:bidi="ar-SY"/>
        </w:rPr>
        <w:t xml:space="preserve"> </w:t>
      </w:r>
      <w:r w:rsidR="00586751" w:rsidRPr="00AD3B91">
        <w:rPr>
          <w:rStyle w:val="Char3"/>
          <w:rFonts w:hint="cs"/>
          <w:rtl/>
        </w:rPr>
        <w:t>[الروم</w:t>
      </w:r>
      <w:r w:rsidR="00F94166">
        <w:rPr>
          <w:rStyle w:val="Char3"/>
          <w:rFonts w:hint="cs"/>
          <w:rtl/>
        </w:rPr>
        <w:t>:</w:t>
      </w:r>
      <w:r w:rsidR="00586751" w:rsidRPr="00AD3B91">
        <w:rPr>
          <w:rStyle w:val="Char3"/>
          <w:rFonts w:hint="cs"/>
          <w:rtl/>
        </w:rPr>
        <w:t>41].</w:t>
      </w:r>
    </w:p>
    <w:p w:rsidR="00586751" w:rsidRPr="001F7AFE" w:rsidRDefault="00904E27" w:rsidP="0058792A">
      <w:pPr>
        <w:widowControl w:val="0"/>
        <w:ind w:firstLine="284"/>
        <w:jc w:val="lowKashida"/>
        <w:rPr>
          <w:rFonts w:cs="B Lotus"/>
          <w:rtl/>
          <w:lang w:bidi="ar-SY"/>
        </w:rPr>
      </w:pPr>
      <w:r>
        <w:rPr>
          <w:rFonts w:cs="B Lotus"/>
          <w:rtl/>
          <w:lang w:bidi="ar-SY"/>
        </w:rPr>
        <w:t>ی</w:t>
      </w:r>
      <w:r w:rsidR="00586751" w:rsidRPr="001F7AFE">
        <w:rPr>
          <w:rFonts w:cs="B Lotus"/>
          <w:rtl/>
          <w:lang w:bidi="ar-SY"/>
        </w:rPr>
        <w:t>عن</w:t>
      </w:r>
      <w:r>
        <w:rPr>
          <w:rFonts w:cs="B Lotus"/>
          <w:rtl/>
          <w:lang w:bidi="ar-SY"/>
        </w:rPr>
        <w:t>ی</w:t>
      </w:r>
      <w:r w:rsidR="00E23400">
        <w:rPr>
          <w:rFonts w:cs="B Lotus" w:hint="cs"/>
          <w:rtl/>
          <w:lang w:bidi="ar-SY"/>
        </w:rPr>
        <w:t>:</w:t>
      </w:r>
      <w:r w:rsidR="00586751" w:rsidRPr="001F7AFE">
        <w:rPr>
          <w:rFonts w:cs="B Lotus"/>
          <w:rtl/>
          <w:lang w:bidi="ar-SY"/>
        </w:rPr>
        <w:t xml:space="preserve"> </w:t>
      </w:r>
      <w:r w:rsidR="00E23400">
        <w:rPr>
          <w:rFonts w:cs="B Lotus" w:hint="cs"/>
          <w:rtl/>
          <w:lang w:bidi="ar-SY"/>
        </w:rPr>
        <w:t>«</w:t>
      </w:r>
      <w:r w:rsidR="00586751" w:rsidRPr="001F7AFE">
        <w:rPr>
          <w:rFonts w:cs="B Lotus"/>
          <w:rtl/>
          <w:lang w:bidi="ar-SY"/>
        </w:rPr>
        <w:t>آش</w:t>
      </w:r>
      <w:r>
        <w:rPr>
          <w:rFonts w:cs="B Lotus"/>
          <w:rtl/>
          <w:lang w:bidi="ar-SY"/>
        </w:rPr>
        <w:t>ک</w:t>
      </w:r>
      <w:r w:rsidR="00586751" w:rsidRPr="001F7AFE">
        <w:rPr>
          <w:rFonts w:cs="B Lotus"/>
          <w:rtl/>
          <w:lang w:bidi="ar-SY"/>
        </w:rPr>
        <w:t>ارا شد تباه</w:t>
      </w:r>
      <w:r>
        <w:rPr>
          <w:rFonts w:cs="B Lotus"/>
          <w:rtl/>
          <w:lang w:bidi="ar-SY"/>
        </w:rPr>
        <w:t>ی</w:t>
      </w:r>
      <w:r w:rsidR="00586751" w:rsidRPr="001F7AFE">
        <w:rPr>
          <w:rFonts w:cs="B Lotus"/>
          <w:rtl/>
          <w:lang w:bidi="ar-SY"/>
        </w:rPr>
        <w:t xml:space="preserve"> در ب</w:t>
      </w:r>
      <w:r>
        <w:rPr>
          <w:rFonts w:cs="B Lotus"/>
          <w:rtl/>
          <w:lang w:bidi="ar-SY"/>
        </w:rPr>
        <w:t>ی</w:t>
      </w:r>
      <w:r w:rsidR="00586751" w:rsidRPr="001F7AFE">
        <w:rPr>
          <w:rFonts w:cs="B Lotus"/>
          <w:rtl/>
          <w:lang w:bidi="ar-SY"/>
        </w:rPr>
        <w:t>ابان و در</w:t>
      </w:r>
      <w:r>
        <w:rPr>
          <w:rFonts w:cs="B Lotus"/>
          <w:rtl/>
          <w:lang w:bidi="ar-SY"/>
        </w:rPr>
        <w:t>ی</w:t>
      </w:r>
      <w:r w:rsidR="00586751" w:rsidRPr="001F7AFE">
        <w:rPr>
          <w:rFonts w:cs="B Lotus"/>
          <w:rtl/>
          <w:lang w:bidi="ar-SY"/>
        </w:rPr>
        <w:t>ا ب</w:t>
      </w:r>
      <w:r w:rsidR="00E23400">
        <w:rPr>
          <w:rFonts w:cs="B Lotus" w:hint="cs"/>
          <w:rtl/>
          <w:lang w:bidi="ar-SY"/>
        </w:rPr>
        <w:t xml:space="preserve">ه </w:t>
      </w:r>
      <w:r w:rsidR="00586751" w:rsidRPr="001F7AFE">
        <w:rPr>
          <w:rFonts w:cs="B Lotus"/>
          <w:rtl/>
          <w:lang w:bidi="ar-SY"/>
        </w:rPr>
        <w:t xml:space="preserve">سبب آنچه </w:t>
      </w:r>
      <w:r>
        <w:rPr>
          <w:rFonts w:cs="B Lotus"/>
          <w:rtl/>
          <w:lang w:bidi="ar-SY"/>
        </w:rPr>
        <w:t>ک</w:t>
      </w:r>
      <w:r w:rsidR="00586751" w:rsidRPr="001F7AFE">
        <w:rPr>
          <w:rFonts w:cs="B Lotus"/>
          <w:rtl/>
          <w:lang w:bidi="ar-SY"/>
        </w:rPr>
        <w:t xml:space="preserve">سب </w:t>
      </w:r>
      <w:r>
        <w:rPr>
          <w:rFonts w:cs="B Lotus"/>
          <w:rtl/>
          <w:lang w:bidi="ar-SY"/>
        </w:rPr>
        <w:t>ک</w:t>
      </w:r>
      <w:r w:rsidR="00586751" w:rsidRPr="001F7AFE">
        <w:rPr>
          <w:rFonts w:cs="B Lotus"/>
          <w:rtl/>
          <w:lang w:bidi="ar-SY"/>
        </w:rPr>
        <w:t>رد دست</w:t>
      </w:r>
      <w:r w:rsidR="00E23400">
        <w:rPr>
          <w:rFonts w:cs="B Lotus" w:hint="cs"/>
          <w:rtl/>
          <w:lang w:bidi="ar-SY"/>
        </w:rPr>
        <w:t>‌</w:t>
      </w:r>
      <w:r w:rsidR="00586751" w:rsidRPr="001F7AFE">
        <w:rPr>
          <w:rFonts w:cs="B Lotus"/>
          <w:rtl/>
          <w:lang w:bidi="ar-SY"/>
        </w:rPr>
        <w:t>ها</w:t>
      </w:r>
      <w:r>
        <w:rPr>
          <w:rFonts w:cs="B Lotus"/>
          <w:rtl/>
          <w:lang w:bidi="ar-SY"/>
        </w:rPr>
        <w:t>ی</w:t>
      </w:r>
      <w:r w:rsidR="00586751" w:rsidRPr="001F7AFE">
        <w:rPr>
          <w:rFonts w:cs="B Lotus"/>
          <w:rtl/>
          <w:lang w:bidi="ar-SY"/>
        </w:rPr>
        <w:t xml:space="preserve"> مردمان</w:t>
      </w:r>
      <w:r w:rsidR="00E23400">
        <w:rPr>
          <w:rFonts w:cs="B Lotus" w:hint="cs"/>
          <w:rtl/>
          <w:lang w:bidi="ar-SY"/>
        </w:rPr>
        <w:t>»</w:t>
      </w:r>
      <w:r w:rsidR="00586751" w:rsidRPr="001F7AFE">
        <w:rPr>
          <w:rFonts w:cs="B Lotus"/>
          <w:rtl/>
          <w:lang w:bidi="ar-SY"/>
        </w:rPr>
        <w:t xml:space="preserve"> </w:t>
      </w:r>
      <w:r>
        <w:rPr>
          <w:rFonts w:cs="B Lotus"/>
          <w:rtl/>
          <w:lang w:bidi="ar-SY"/>
        </w:rPr>
        <w:t>ی</w:t>
      </w:r>
      <w:r w:rsidR="00586751" w:rsidRPr="001F7AFE">
        <w:rPr>
          <w:rFonts w:cs="B Lotus"/>
          <w:rtl/>
          <w:lang w:bidi="ar-SY"/>
        </w:rPr>
        <w:t>عن</w:t>
      </w:r>
      <w:r>
        <w:rPr>
          <w:rFonts w:cs="B Lotus"/>
          <w:rtl/>
          <w:lang w:bidi="ar-SY"/>
        </w:rPr>
        <w:t>ی</w:t>
      </w:r>
      <w:r w:rsidR="00586751" w:rsidRPr="001F7AFE">
        <w:rPr>
          <w:rFonts w:cs="B Lotus"/>
          <w:rtl/>
          <w:lang w:bidi="ar-SY"/>
        </w:rPr>
        <w:t xml:space="preserve"> شوم</w:t>
      </w:r>
      <w:r>
        <w:rPr>
          <w:rFonts w:cs="B Lotus"/>
          <w:rtl/>
          <w:lang w:bidi="ar-SY"/>
        </w:rPr>
        <w:t>ی</w:t>
      </w:r>
      <w:r w:rsidR="00586751" w:rsidRPr="001F7AFE">
        <w:rPr>
          <w:rFonts w:cs="B Lotus"/>
          <w:rtl/>
          <w:lang w:bidi="ar-SY"/>
        </w:rPr>
        <w:t xml:space="preserve"> معاص</w:t>
      </w:r>
      <w:r>
        <w:rPr>
          <w:rFonts w:cs="B Lotus"/>
          <w:rtl/>
          <w:lang w:bidi="ar-SY"/>
        </w:rPr>
        <w:t>ی</w:t>
      </w:r>
      <w:r w:rsidR="00586751" w:rsidRPr="001F7AFE">
        <w:rPr>
          <w:rFonts w:cs="B Lotus"/>
          <w:rtl/>
          <w:lang w:bidi="ar-SY"/>
        </w:rPr>
        <w:t xml:space="preserve"> ا</w:t>
      </w:r>
      <w:r>
        <w:rPr>
          <w:rFonts w:cs="B Lotus"/>
          <w:rtl/>
          <w:lang w:bidi="ar-SY"/>
        </w:rPr>
        <w:t>ی</w:t>
      </w:r>
      <w:r w:rsidR="00586751" w:rsidRPr="001F7AFE">
        <w:rPr>
          <w:rFonts w:cs="B Lotus"/>
          <w:rtl/>
          <w:lang w:bidi="ar-SY"/>
        </w:rPr>
        <w:t>شان</w:t>
      </w:r>
      <w:r w:rsidR="00E23400">
        <w:rPr>
          <w:rFonts w:cs="B Lotus" w:hint="cs"/>
          <w:rtl/>
          <w:lang w:bidi="ar-SY"/>
        </w:rPr>
        <w:t>،</w:t>
      </w:r>
      <w:r w:rsidR="00586751" w:rsidRPr="001F7AFE">
        <w:rPr>
          <w:rFonts w:cs="B Lotus"/>
          <w:rtl/>
          <w:lang w:bidi="ar-SY"/>
        </w:rPr>
        <w:t xml:space="preserve"> تا بچشاند ا</w:t>
      </w:r>
      <w:r>
        <w:rPr>
          <w:rFonts w:cs="B Lotus"/>
          <w:rtl/>
          <w:lang w:bidi="ar-SY"/>
        </w:rPr>
        <w:t>ی</w:t>
      </w:r>
      <w:r w:rsidR="00586751" w:rsidRPr="001F7AFE">
        <w:rPr>
          <w:rFonts w:cs="B Lotus"/>
          <w:rtl/>
          <w:lang w:bidi="ar-SY"/>
        </w:rPr>
        <w:t>شان</w:t>
      </w:r>
      <w:r w:rsidR="00E23400">
        <w:rPr>
          <w:rFonts w:cs="B Lotus" w:hint="cs"/>
          <w:rtl/>
          <w:lang w:bidi="ar-SY"/>
        </w:rPr>
        <w:t xml:space="preserve"> </w:t>
      </w:r>
      <w:r w:rsidR="00586751" w:rsidRPr="001F7AFE">
        <w:rPr>
          <w:rFonts w:cs="B Lotus"/>
          <w:rtl/>
          <w:lang w:bidi="ar-SY"/>
        </w:rPr>
        <w:t>را بعض</w:t>
      </w:r>
      <w:r>
        <w:rPr>
          <w:rFonts w:cs="B Lotus"/>
          <w:rtl/>
          <w:lang w:bidi="ar-SY"/>
        </w:rPr>
        <w:t>ی</w:t>
      </w:r>
      <w:r w:rsidR="00586751" w:rsidRPr="001F7AFE">
        <w:rPr>
          <w:rFonts w:cs="B Lotus"/>
          <w:rtl/>
          <w:lang w:bidi="ar-SY"/>
        </w:rPr>
        <w:t xml:space="preserve"> از جزا</w:t>
      </w:r>
      <w:r>
        <w:rPr>
          <w:rFonts w:cs="B Lotus"/>
          <w:rtl/>
          <w:lang w:bidi="ar-SY"/>
        </w:rPr>
        <w:t>ی</w:t>
      </w:r>
      <w:r w:rsidR="00586751" w:rsidRPr="001F7AFE">
        <w:rPr>
          <w:rFonts w:cs="B Lotus"/>
          <w:rtl/>
          <w:lang w:bidi="ar-SY"/>
        </w:rPr>
        <w:t xml:space="preserve"> آنچه </w:t>
      </w:r>
      <w:r>
        <w:rPr>
          <w:rFonts w:cs="B Lotus"/>
          <w:rtl/>
          <w:lang w:bidi="ar-SY"/>
        </w:rPr>
        <w:t>ک</w:t>
      </w:r>
      <w:r w:rsidR="00586751" w:rsidRPr="001F7AFE">
        <w:rPr>
          <w:rFonts w:cs="B Lotus"/>
          <w:rtl/>
          <w:lang w:bidi="ar-SY"/>
        </w:rPr>
        <w:t>ردند</w:t>
      </w:r>
      <w:r w:rsidR="00E23400">
        <w:rPr>
          <w:rFonts w:cs="B Lotus" w:hint="cs"/>
          <w:rtl/>
          <w:lang w:bidi="ar-SY"/>
        </w:rPr>
        <w:t>؛</w:t>
      </w:r>
      <w:r w:rsidR="00586751" w:rsidRPr="001F7AFE">
        <w:rPr>
          <w:rFonts w:cs="B Lotus"/>
          <w:rtl/>
          <w:lang w:bidi="ar-SY"/>
        </w:rPr>
        <w:t xml:space="preserve"> شا</w:t>
      </w:r>
      <w:r>
        <w:rPr>
          <w:rFonts w:cs="B Lotus"/>
          <w:rtl/>
          <w:lang w:bidi="ar-SY"/>
        </w:rPr>
        <w:t>ی</w:t>
      </w:r>
      <w:r w:rsidR="00586751" w:rsidRPr="001F7AFE">
        <w:rPr>
          <w:rFonts w:cs="B Lotus"/>
          <w:rtl/>
          <w:lang w:bidi="ar-SY"/>
        </w:rPr>
        <w:t>د ب</w:t>
      </w:r>
      <w:r w:rsidR="00E23400">
        <w:rPr>
          <w:rFonts w:cs="B Lotus" w:hint="cs"/>
          <w:rtl/>
          <w:lang w:bidi="ar-SY"/>
        </w:rPr>
        <w:t xml:space="preserve">ه </w:t>
      </w:r>
      <w:r w:rsidR="00586751" w:rsidRPr="001F7AFE">
        <w:rPr>
          <w:rFonts w:cs="B Lotus"/>
          <w:rtl/>
          <w:lang w:bidi="ar-SY"/>
        </w:rPr>
        <w:t>چش</w:t>
      </w:r>
      <w:r>
        <w:rPr>
          <w:rFonts w:cs="B Lotus"/>
          <w:rtl/>
          <w:lang w:bidi="ar-SY"/>
        </w:rPr>
        <w:t>ی</w:t>
      </w:r>
      <w:r w:rsidR="00586751" w:rsidRPr="001F7AFE">
        <w:rPr>
          <w:rFonts w:cs="B Lotus"/>
          <w:rtl/>
          <w:lang w:bidi="ar-SY"/>
        </w:rPr>
        <w:t>دن آن بازگردند از شر</w:t>
      </w:r>
      <w:r>
        <w:rPr>
          <w:rFonts w:cs="B Lotus"/>
          <w:rtl/>
          <w:lang w:bidi="ar-SY"/>
        </w:rPr>
        <w:t>ک</w:t>
      </w:r>
      <w:r w:rsidR="00586751" w:rsidRPr="001F7AFE">
        <w:rPr>
          <w:rFonts w:cs="B Lotus"/>
          <w:rtl/>
          <w:lang w:bidi="ar-SY"/>
        </w:rPr>
        <w:t xml:space="preserve"> ب</w:t>
      </w:r>
      <w:r w:rsidR="00E23400">
        <w:rPr>
          <w:rFonts w:cs="B Lotus" w:hint="cs"/>
          <w:rtl/>
          <w:lang w:bidi="ar-SY"/>
        </w:rPr>
        <w:t xml:space="preserve">ه </w:t>
      </w:r>
      <w:r w:rsidR="00586751" w:rsidRPr="001F7AFE">
        <w:rPr>
          <w:rFonts w:cs="B Lotus"/>
          <w:rtl/>
          <w:lang w:bidi="ar-SY"/>
        </w:rPr>
        <w:t>توح</w:t>
      </w:r>
      <w:r>
        <w:rPr>
          <w:rFonts w:cs="B Lotus"/>
          <w:rtl/>
          <w:lang w:bidi="ar-SY"/>
        </w:rPr>
        <w:t>ی</w:t>
      </w:r>
      <w:r w:rsidR="00586751" w:rsidRPr="001F7AFE">
        <w:rPr>
          <w:rFonts w:cs="B Lotus"/>
          <w:rtl/>
          <w:lang w:bidi="ar-SY"/>
        </w:rPr>
        <w:t>د</w:t>
      </w:r>
      <w:r w:rsidR="00E23400">
        <w:rPr>
          <w:rFonts w:cs="B Lotus" w:hint="cs"/>
          <w:rtl/>
          <w:lang w:bidi="ar-SY"/>
        </w:rPr>
        <w:t>،</w:t>
      </w:r>
      <w:r w:rsidR="00586751" w:rsidRPr="001F7AFE">
        <w:rPr>
          <w:rFonts w:cs="B Lotus"/>
          <w:rtl/>
          <w:lang w:bidi="ar-SY"/>
        </w:rPr>
        <w:t xml:space="preserve"> و از اعمال رذ</w:t>
      </w:r>
      <w:r>
        <w:rPr>
          <w:rFonts w:cs="B Lotus"/>
          <w:rtl/>
          <w:lang w:bidi="ar-SY"/>
        </w:rPr>
        <w:t>ی</w:t>
      </w:r>
      <w:r w:rsidR="00586751" w:rsidRPr="001F7AFE">
        <w:rPr>
          <w:rFonts w:cs="B Lotus"/>
          <w:rtl/>
          <w:lang w:bidi="ar-SY"/>
        </w:rPr>
        <w:t>له ب</w:t>
      </w:r>
      <w:r w:rsidR="00E23400">
        <w:rPr>
          <w:rFonts w:cs="B Lotus" w:hint="cs"/>
          <w:rtl/>
          <w:lang w:bidi="ar-SY"/>
        </w:rPr>
        <w:t xml:space="preserve">ه </w:t>
      </w:r>
      <w:r w:rsidR="00586751" w:rsidRPr="001F7AFE">
        <w:rPr>
          <w:rFonts w:cs="B Lotus"/>
          <w:rtl/>
          <w:lang w:bidi="ar-SY"/>
        </w:rPr>
        <w:t>فضا</w:t>
      </w:r>
      <w:r>
        <w:rPr>
          <w:rFonts w:cs="B Lotus"/>
          <w:rtl/>
          <w:lang w:bidi="ar-SY"/>
        </w:rPr>
        <w:t>ی</w:t>
      </w:r>
      <w:r w:rsidR="00586751" w:rsidRPr="001F7AFE">
        <w:rPr>
          <w:rFonts w:cs="B Lotus"/>
          <w:rtl/>
          <w:lang w:bidi="ar-SY"/>
        </w:rPr>
        <w:t>ل اخلاق.</w:t>
      </w:r>
    </w:p>
    <w:p w:rsidR="00586751" w:rsidRPr="001F7AFE" w:rsidRDefault="00586751" w:rsidP="0058792A">
      <w:pPr>
        <w:widowControl w:val="0"/>
        <w:ind w:firstLine="284"/>
        <w:jc w:val="both"/>
        <w:rPr>
          <w:rFonts w:cs="B Lotus"/>
          <w:b/>
          <w:bCs/>
          <w:rtl/>
          <w:lang w:bidi="ar-SY"/>
        </w:rPr>
      </w:pPr>
      <w:r w:rsidRPr="001F7AFE">
        <w:rPr>
          <w:rFonts w:cs="B Lotus"/>
          <w:rtl/>
          <w:lang w:bidi="ar-SY"/>
        </w:rPr>
        <w:t>و همچن</w:t>
      </w:r>
      <w:r w:rsidR="00904E27">
        <w:rPr>
          <w:rFonts w:cs="B Lotus"/>
          <w:rtl/>
          <w:lang w:bidi="ar-SY"/>
        </w:rPr>
        <w:t>ی</w:t>
      </w:r>
      <w:r w:rsidRPr="001F7AFE">
        <w:rPr>
          <w:rFonts w:cs="B Lotus"/>
          <w:rtl/>
          <w:lang w:bidi="ar-SY"/>
        </w:rPr>
        <w:t>ن</w:t>
      </w:r>
      <w:r w:rsidRPr="001F7AFE">
        <w:rPr>
          <w:rFonts w:cs="B Lotus" w:hint="cs"/>
          <w:rtl/>
          <w:lang w:bidi="ar-SY"/>
        </w:rPr>
        <w:t>:</w:t>
      </w:r>
      <w:r w:rsidR="00C53B96" w:rsidRPr="001F7AFE">
        <w:rPr>
          <w:rFonts w:cs="B Lotus" w:hint="cs"/>
          <w:rtl/>
          <w:lang w:bidi="ar-SY"/>
        </w:rPr>
        <w:t xml:space="preserve"> </w:t>
      </w:r>
      <w:r w:rsidR="00C53B96" w:rsidRPr="001F7AFE">
        <w:rPr>
          <w:rFonts w:ascii="Traditional Arabic" w:hAnsi="Traditional Arabic" w:cs="Traditional Arabic"/>
          <w:rtl/>
          <w:lang w:bidi="ar-SY"/>
        </w:rPr>
        <w:t>﴿</w:t>
      </w:r>
      <w:r w:rsidR="00AD3B91" w:rsidRPr="00AD3B91">
        <w:rPr>
          <w:rStyle w:val="Char2"/>
          <w:rtl/>
        </w:rPr>
        <w:t xml:space="preserve">إِنَّ </w:t>
      </w:r>
      <w:r w:rsidR="00AD3B91" w:rsidRPr="00AD3B91">
        <w:rPr>
          <w:rStyle w:val="Char2"/>
          <w:rFonts w:hint="cs"/>
          <w:rtl/>
        </w:rPr>
        <w:t>ٱ</w:t>
      </w:r>
      <w:r w:rsidR="00AD3B91" w:rsidRPr="00AD3B91">
        <w:rPr>
          <w:rStyle w:val="Char2"/>
          <w:rFonts w:hint="eastAsia"/>
          <w:rtl/>
        </w:rPr>
        <w:t>للَّهَ</w:t>
      </w:r>
      <w:r w:rsidR="00AD3B91" w:rsidRPr="00AD3B91">
        <w:rPr>
          <w:rStyle w:val="Char2"/>
          <w:rtl/>
        </w:rPr>
        <w:t xml:space="preserve"> لَا يُغَيِّرُ مَا بِقَوۡمٍ حَتَّىٰ يُغَيِّرُواْ مَا بِأَنفُسِهِمۡ</w:t>
      </w:r>
      <w:r w:rsidR="00C53B96" w:rsidRPr="001F7AFE">
        <w:rPr>
          <w:rFonts w:ascii="Traditional Arabic" w:hAnsi="Traditional Arabic" w:cs="Traditional Arabic"/>
          <w:rtl/>
          <w:lang w:bidi="ar-SY"/>
        </w:rPr>
        <w:t>﴾</w:t>
      </w:r>
      <w:r w:rsidRPr="001F7AFE">
        <w:rPr>
          <w:rFonts w:cs="B Lotus"/>
          <w:rtl/>
          <w:lang w:bidi="ar-SY"/>
        </w:rPr>
        <w:t xml:space="preserve"> </w:t>
      </w:r>
      <w:r w:rsidRPr="00AD3B91">
        <w:rPr>
          <w:rStyle w:val="Char3"/>
          <w:rFonts w:hint="cs"/>
          <w:rtl/>
        </w:rPr>
        <w:t>[الرعد</w:t>
      </w:r>
      <w:r w:rsidR="00F94166">
        <w:rPr>
          <w:rStyle w:val="Char3"/>
          <w:rFonts w:hint="cs"/>
          <w:rtl/>
        </w:rPr>
        <w:t>:</w:t>
      </w:r>
      <w:r w:rsidRPr="00AD3B91">
        <w:rPr>
          <w:rStyle w:val="Char3"/>
          <w:rFonts w:hint="cs"/>
          <w:rtl/>
        </w:rPr>
        <w:t>11]</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00E23400">
        <w:rPr>
          <w:rFonts w:cs="B Lotus" w:hint="cs"/>
          <w:rtl/>
          <w:lang w:bidi="ar-SY"/>
        </w:rPr>
        <w:t>:</w:t>
      </w:r>
      <w:r w:rsidRPr="001F7AFE">
        <w:rPr>
          <w:rFonts w:cs="B Lotus" w:hint="cs"/>
          <w:rtl/>
          <w:lang w:bidi="ar-SY"/>
        </w:rPr>
        <w:t xml:space="preserve"> </w:t>
      </w:r>
      <w:r w:rsidR="00E23400">
        <w:rPr>
          <w:rFonts w:cs="B Lotus" w:hint="cs"/>
          <w:rtl/>
          <w:lang w:bidi="ar-SY"/>
        </w:rPr>
        <w:lastRenderedPageBreak/>
        <w:t>«</w:t>
      </w:r>
      <w:r w:rsidRPr="001F7AFE">
        <w:rPr>
          <w:rFonts w:cs="B Lotus" w:hint="cs"/>
          <w:rtl/>
          <w:lang w:bidi="ar-SY"/>
        </w:rPr>
        <w:t>خداوند تغ</w:t>
      </w:r>
      <w:r w:rsidR="00904E27">
        <w:rPr>
          <w:rFonts w:cs="B Lotus" w:hint="cs"/>
          <w:rtl/>
          <w:lang w:bidi="ar-SY"/>
        </w:rPr>
        <w:t>یی</w:t>
      </w:r>
      <w:r w:rsidRPr="001F7AFE">
        <w:rPr>
          <w:rFonts w:cs="B Lotus" w:hint="cs"/>
          <w:rtl/>
          <w:lang w:bidi="ar-SY"/>
        </w:rPr>
        <w:t>ر نم</w:t>
      </w:r>
      <w:r w:rsidR="00904E27">
        <w:rPr>
          <w:rFonts w:cs="B Lotus" w:hint="cs"/>
          <w:rtl/>
          <w:lang w:bidi="ar-SY"/>
        </w:rPr>
        <w:t>ی</w:t>
      </w:r>
      <w:r w:rsidR="00E23400">
        <w:rPr>
          <w:rFonts w:cs="B Lotus" w:hint="eastAsia"/>
          <w:rtl/>
          <w:lang w:bidi="ar-SY"/>
        </w:rPr>
        <w:t>‌</w:t>
      </w:r>
      <w:r w:rsidRPr="001F7AFE">
        <w:rPr>
          <w:rFonts w:cs="B Lotus" w:hint="cs"/>
          <w:rtl/>
          <w:lang w:bidi="ar-SY"/>
        </w:rPr>
        <w:t>دهد آنچه برا</w:t>
      </w:r>
      <w:r w:rsidR="00904E27">
        <w:rPr>
          <w:rFonts w:cs="B Lotus" w:hint="cs"/>
          <w:rtl/>
          <w:lang w:bidi="ar-SY"/>
        </w:rPr>
        <w:t>ی</w:t>
      </w:r>
      <w:r w:rsidRPr="001F7AFE">
        <w:rPr>
          <w:rFonts w:cs="B Lotus" w:hint="cs"/>
          <w:rtl/>
          <w:lang w:bidi="ar-SY"/>
        </w:rPr>
        <w:t xml:space="preserve"> قوم</w:t>
      </w:r>
      <w:r w:rsidR="00904E27">
        <w:rPr>
          <w:rFonts w:cs="B Lotus" w:hint="cs"/>
          <w:rtl/>
          <w:lang w:bidi="ar-SY"/>
        </w:rPr>
        <w:t>ی</w:t>
      </w:r>
      <w:r w:rsidRPr="001F7AFE">
        <w:rPr>
          <w:rFonts w:cs="B Lotus" w:hint="cs"/>
          <w:rtl/>
          <w:lang w:bidi="ar-SY"/>
        </w:rPr>
        <w:t xml:space="preserve"> از همت و عاف</w:t>
      </w:r>
      <w:r w:rsidR="00904E27">
        <w:rPr>
          <w:rFonts w:cs="B Lotus" w:hint="cs"/>
          <w:rtl/>
          <w:lang w:bidi="ar-SY"/>
        </w:rPr>
        <w:t>ی</w:t>
      </w:r>
      <w:r w:rsidRPr="001F7AFE">
        <w:rPr>
          <w:rFonts w:cs="B Lotus" w:hint="cs"/>
          <w:rtl/>
          <w:lang w:bidi="ar-SY"/>
        </w:rPr>
        <w:t>ت است تا ا</w:t>
      </w:r>
      <w:r w:rsidR="00904E27">
        <w:rPr>
          <w:rFonts w:cs="B Lotus" w:hint="cs"/>
          <w:rtl/>
          <w:lang w:bidi="ar-SY"/>
        </w:rPr>
        <w:t>ی</w:t>
      </w:r>
      <w:r w:rsidRPr="001F7AFE">
        <w:rPr>
          <w:rFonts w:cs="B Lotus" w:hint="cs"/>
          <w:rtl/>
          <w:lang w:bidi="ar-SY"/>
        </w:rPr>
        <w:t>ن</w:t>
      </w:r>
      <w:r w:rsidR="00904E27">
        <w:rPr>
          <w:rFonts w:cs="B Lotus" w:hint="cs"/>
          <w:rtl/>
          <w:lang w:bidi="ar-SY"/>
        </w:rPr>
        <w:t>ک</w:t>
      </w:r>
      <w:r w:rsidRPr="001F7AFE">
        <w:rPr>
          <w:rFonts w:cs="B Lotus" w:hint="cs"/>
          <w:rtl/>
          <w:lang w:bidi="ar-SY"/>
        </w:rPr>
        <w:t>ه آن گ</w:t>
      </w:r>
      <w:r w:rsidRPr="001F7AFE">
        <w:rPr>
          <w:rFonts w:cs="B Lotus"/>
          <w:rtl/>
          <w:lang w:bidi="ar-SY"/>
        </w:rPr>
        <w:t>روه تغ</w:t>
      </w:r>
      <w:r w:rsidR="00904E27">
        <w:rPr>
          <w:rFonts w:cs="B Lotus"/>
          <w:rtl/>
          <w:lang w:bidi="ar-SY"/>
        </w:rPr>
        <w:t>یی</w:t>
      </w:r>
      <w:r w:rsidRPr="001F7AFE">
        <w:rPr>
          <w:rFonts w:cs="B Lotus"/>
          <w:rtl/>
          <w:lang w:bidi="ar-SY"/>
        </w:rPr>
        <w:t>ر دهند آنچه در نف</w:t>
      </w:r>
      <w:r w:rsidR="00E23400">
        <w:rPr>
          <w:rFonts w:cs="B Lotus" w:hint="cs"/>
          <w:rtl/>
          <w:lang w:bidi="ar-SY"/>
        </w:rPr>
        <w:t>ْ</w:t>
      </w:r>
      <w:r w:rsidRPr="001F7AFE">
        <w:rPr>
          <w:rFonts w:cs="B Lotus"/>
          <w:rtl/>
          <w:lang w:bidi="ar-SY"/>
        </w:rPr>
        <w:t>س</w:t>
      </w:r>
      <w:r w:rsidR="00E23400">
        <w:rPr>
          <w:rFonts w:cs="B Lotus" w:hint="cs"/>
          <w:rtl/>
          <w:lang w:bidi="ar-SY"/>
        </w:rPr>
        <w:t>‌</w:t>
      </w:r>
      <w:r w:rsidRPr="001F7AFE">
        <w:rPr>
          <w:rFonts w:cs="B Lotus"/>
          <w:rtl/>
          <w:lang w:bidi="ar-SY"/>
        </w:rPr>
        <w:t>ها</w:t>
      </w:r>
      <w:r w:rsidR="00904E27">
        <w:rPr>
          <w:rFonts w:cs="B Lotus"/>
          <w:rtl/>
          <w:lang w:bidi="ar-SY"/>
        </w:rPr>
        <w:t>ی</w:t>
      </w:r>
      <w:r w:rsidRPr="001F7AFE">
        <w:rPr>
          <w:rFonts w:cs="B Lotus"/>
          <w:rtl/>
          <w:lang w:bidi="ar-SY"/>
        </w:rPr>
        <w:t xml:space="preserve"> ا</w:t>
      </w:r>
      <w:r w:rsidR="00904E27">
        <w:rPr>
          <w:rFonts w:cs="B Lotus"/>
          <w:rtl/>
          <w:lang w:bidi="ar-SY"/>
        </w:rPr>
        <w:t>ی</w:t>
      </w:r>
      <w:r w:rsidRPr="001F7AFE">
        <w:rPr>
          <w:rFonts w:cs="B Lotus"/>
          <w:rtl/>
          <w:lang w:bidi="ar-SY"/>
        </w:rPr>
        <w:t>شان</w:t>
      </w:r>
      <w:r w:rsidR="00E23400">
        <w:rPr>
          <w:rFonts w:cs="B Lotus" w:hint="cs"/>
          <w:rtl/>
          <w:lang w:bidi="ar-SY"/>
        </w:rPr>
        <w:t xml:space="preserve"> ا</w:t>
      </w:r>
      <w:r w:rsidRPr="001F7AFE">
        <w:rPr>
          <w:rFonts w:cs="B Lotus"/>
          <w:rtl/>
          <w:lang w:bidi="ar-SY"/>
        </w:rPr>
        <w:t>ست</w:t>
      </w:r>
      <w:r w:rsidR="00E23400">
        <w:rPr>
          <w:rFonts w:cs="B Lotus" w:hint="cs"/>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عن</w:t>
      </w:r>
      <w:r w:rsidR="00904E27">
        <w:rPr>
          <w:rFonts w:cs="B Lotus"/>
          <w:rtl/>
          <w:lang w:bidi="ar-SY"/>
        </w:rPr>
        <w:t>ی</w:t>
      </w:r>
      <w:r w:rsidRPr="001F7AFE">
        <w:rPr>
          <w:rFonts w:cs="B Lotus"/>
          <w:rtl/>
          <w:lang w:bidi="ar-SY"/>
        </w:rPr>
        <w:t xml:space="preserve"> بدل </w:t>
      </w:r>
      <w:r w:rsidR="00904E27">
        <w:rPr>
          <w:rFonts w:cs="B Lotus"/>
          <w:rtl/>
          <w:lang w:bidi="ar-SY"/>
        </w:rPr>
        <w:t>ک</w:t>
      </w:r>
      <w:r w:rsidRPr="001F7AFE">
        <w:rPr>
          <w:rFonts w:cs="B Lotus"/>
          <w:rtl/>
          <w:lang w:bidi="ar-SY"/>
        </w:rPr>
        <w:t>نند احوال جم</w:t>
      </w:r>
      <w:r w:rsidR="00904E27">
        <w:rPr>
          <w:rFonts w:cs="B Lotus"/>
          <w:rtl/>
          <w:lang w:bidi="ar-SY"/>
        </w:rPr>
        <w:t>ی</w:t>
      </w:r>
      <w:r w:rsidRPr="001F7AFE">
        <w:rPr>
          <w:rFonts w:cs="B Lotus"/>
          <w:rtl/>
          <w:lang w:bidi="ar-SY"/>
        </w:rPr>
        <w:t>له را با اخلاق رذ</w:t>
      </w:r>
      <w:r w:rsidR="00904E27">
        <w:rPr>
          <w:rFonts w:cs="B Lotus"/>
          <w:rtl/>
          <w:lang w:bidi="ar-SY"/>
        </w:rPr>
        <w:t>ی</w:t>
      </w:r>
      <w:r w:rsidRPr="001F7AFE">
        <w:rPr>
          <w:rFonts w:cs="B Lotus"/>
          <w:rtl/>
          <w:lang w:bidi="ar-SY"/>
        </w:rPr>
        <w:t>له.</w:t>
      </w:r>
    </w:p>
    <w:p w:rsidR="00586751" w:rsidRPr="001F7AFE" w:rsidRDefault="00586751" w:rsidP="0058792A">
      <w:pPr>
        <w:widowControl w:val="0"/>
        <w:ind w:firstLine="284"/>
        <w:jc w:val="lowKashida"/>
        <w:rPr>
          <w:rFonts w:cs="B Lotus"/>
          <w:rtl/>
          <w:lang w:bidi="ar-SY"/>
        </w:rPr>
      </w:pPr>
      <w:r w:rsidRPr="001F7AFE">
        <w:rPr>
          <w:rFonts w:cs="B Lotus"/>
          <w:rtl/>
          <w:lang w:bidi="ar-SY"/>
        </w:rPr>
        <w:t xml:space="preserve">خلاصه </w:t>
      </w:r>
      <w:r w:rsidR="00904E27">
        <w:rPr>
          <w:rFonts w:cs="B Lotus"/>
          <w:rtl/>
          <w:lang w:bidi="ar-SY"/>
        </w:rPr>
        <w:t>ک</w:t>
      </w:r>
      <w:r w:rsidRPr="001F7AFE">
        <w:rPr>
          <w:rFonts w:cs="B Lotus"/>
          <w:rtl/>
          <w:lang w:bidi="ar-SY"/>
        </w:rPr>
        <w:t>لام</w:t>
      </w:r>
      <w:r w:rsidR="00E23400">
        <w:rPr>
          <w:rFonts w:cs="B Lotus" w:hint="cs"/>
          <w:rtl/>
          <w:lang w:bidi="ar-SY"/>
        </w:rPr>
        <w:t>:</w:t>
      </w:r>
      <w:r w:rsidRPr="001F7AFE">
        <w:rPr>
          <w:rFonts w:cs="B Lotus"/>
          <w:rtl/>
          <w:lang w:bidi="ar-SY"/>
        </w:rPr>
        <w:t xml:space="preserve"> آ</w:t>
      </w:r>
      <w:r w:rsidR="00904E27">
        <w:rPr>
          <w:rFonts w:cs="B Lotus"/>
          <w:rtl/>
          <w:lang w:bidi="ar-SY"/>
        </w:rPr>
        <w:t>ی</w:t>
      </w:r>
      <w:r w:rsidRPr="001F7AFE">
        <w:rPr>
          <w:rFonts w:cs="B Lotus"/>
          <w:rtl/>
          <w:lang w:bidi="ar-SY"/>
        </w:rPr>
        <w:t>ات راجع</w:t>
      </w:r>
      <w:r w:rsidR="00E23400">
        <w:rPr>
          <w:rFonts w:cs="B Lotus" w:hint="cs"/>
          <w:rtl/>
          <w:lang w:bidi="ar-SY"/>
        </w:rPr>
        <w:t>ه</w:t>
      </w:r>
      <w:r w:rsidRPr="001F7AFE">
        <w:rPr>
          <w:rFonts w:cs="B Lotus"/>
          <w:rtl/>
          <w:lang w:bidi="ar-SY"/>
        </w:rPr>
        <w:t xml:space="preserve"> ب</w:t>
      </w:r>
      <w:r w:rsidR="00E23400">
        <w:rPr>
          <w:rFonts w:cs="B Lotus" w:hint="cs"/>
          <w:rtl/>
          <w:lang w:bidi="ar-SY"/>
        </w:rPr>
        <w:t xml:space="preserve">ه </w:t>
      </w:r>
      <w:r w:rsidRPr="001F7AFE">
        <w:rPr>
          <w:rFonts w:cs="B Lotus"/>
          <w:rtl/>
          <w:lang w:bidi="ar-SY"/>
        </w:rPr>
        <w:t>ش</w:t>
      </w:r>
      <w:r w:rsidR="00904E27">
        <w:rPr>
          <w:rFonts w:cs="B Lotus"/>
          <w:rtl/>
          <w:lang w:bidi="ar-SY"/>
        </w:rPr>
        <w:t>ی</w:t>
      </w:r>
      <w:r w:rsidRPr="001F7AFE">
        <w:rPr>
          <w:rFonts w:cs="B Lotus"/>
          <w:rtl/>
          <w:lang w:bidi="ar-SY"/>
        </w:rPr>
        <w:t xml:space="preserve">طان </w:t>
      </w:r>
      <w:r w:rsidR="00904E27">
        <w:rPr>
          <w:rFonts w:cs="B Lotus"/>
          <w:rtl/>
          <w:lang w:bidi="ar-SY"/>
        </w:rPr>
        <w:t>ک</w:t>
      </w:r>
      <w:r w:rsidRPr="001F7AFE">
        <w:rPr>
          <w:rFonts w:cs="B Lotus"/>
          <w:rtl/>
          <w:lang w:bidi="ar-SY"/>
        </w:rPr>
        <w:t>ه متشابه</w:t>
      </w:r>
      <w:r w:rsidR="00E23400">
        <w:rPr>
          <w:rFonts w:cs="B Lotus" w:hint="cs"/>
          <w:rtl/>
          <w:lang w:bidi="ar-SY"/>
        </w:rPr>
        <w:t xml:space="preserve"> </w:t>
      </w:r>
      <w:r w:rsidRPr="001F7AFE">
        <w:rPr>
          <w:rFonts w:cs="B Lotus"/>
          <w:rtl/>
          <w:lang w:bidi="ar-SY"/>
        </w:rPr>
        <w:t>است</w:t>
      </w:r>
      <w:r w:rsidR="00E23400">
        <w:rPr>
          <w:rFonts w:cs="B Lotus" w:hint="cs"/>
          <w:rtl/>
          <w:lang w:bidi="ar-SY"/>
        </w:rPr>
        <w:t>،</w:t>
      </w:r>
      <w:r w:rsidRPr="001F7AFE">
        <w:rPr>
          <w:rFonts w:cs="B Lotus"/>
          <w:rtl/>
          <w:lang w:bidi="ar-SY"/>
        </w:rPr>
        <w:t xml:space="preserve"> راسخ در علم آن</w:t>
      </w:r>
      <w:r w:rsidR="00E23400">
        <w:rPr>
          <w:rFonts w:cs="B Lotus" w:hint="cs"/>
          <w:rtl/>
          <w:lang w:bidi="ar-SY"/>
        </w:rPr>
        <w:t xml:space="preserve"> </w:t>
      </w:r>
      <w:r w:rsidRPr="001F7AFE">
        <w:rPr>
          <w:rFonts w:cs="B Lotus"/>
          <w:rtl/>
          <w:lang w:bidi="ar-SY"/>
        </w:rPr>
        <w:t>را تأو</w:t>
      </w:r>
      <w:r w:rsidR="00904E27">
        <w:rPr>
          <w:rFonts w:cs="B Lotus"/>
          <w:rtl/>
          <w:lang w:bidi="ar-SY"/>
        </w:rPr>
        <w:t>ی</w:t>
      </w:r>
      <w:r w:rsidRPr="001F7AFE">
        <w:rPr>
          <w:rFonts w:cs="B Lotus"/>
          <w:rtl/>
          <w:lang w:bidi="ar-SY"/>
        </w:rPr>
        <w:t>ل ب</w:t>
      </w:r>
      <w:r w:rsidR="00E23400">
        <w:rPr>
          <w:rFonts w:cs="B Lotus" w:hint="cs"/>
          <w:rtl/>
          <w:lang w:bidi="ar-SY"/>
        </w:rPr>
        <w:t xml:space="preserve">ه </w:t>
      </w:r>
      <w:r w:rsidRPr="001F7AFE">
        <w:rPr>
          <w:rFonts w:cs="B Lotus"/>
          <w:rtl/>
          <w:lang w:bidi="ar-SY"/>
        </w:rPr>
        <w:t>مح</w:t>
      </w:r>
      <w:r w:rsidR="00904E27">
        <w:rPr>
          <w:rFonts w:cs="B Lotus"/>
          <w:rtl/>
          <w:lang w:bidi="ar-SY"/>
        </w:rPr>
        <w:t>ک</w:t>
      </w:r>
      <w:r w:rsidRPr="001F7AFE">
        <w:rPr>
          <w:rFonts w:cs="B Lotus"/>
          <w:rtl/>
          <w:lang w:bidi="ar-SY"/>
        </w:rPr>
        <w:t>م م</w:t>
      </w:r>
      <w:r w:rsidR="00904E27">
        <w:rPr>
          <w:rFonts w:cs="B Lotus"/>
          <w:rtl/>
          <w:lang w:bidi="ar-SY"/>
        </w:rPr>
        <w:t>ی</w:t>
      </w:r>
      <w:r w:rsidR="00E23400">
        <w:rPr>
          <w:rFonts w:cs="B Lotus" w:hint="cs"/>
          <w:rtl/>
          <w:lang w:bidi="ar-SY"/>
        </w:rPr>
        <w:t>‌</w:t>
      </w:r>
      <w:r w:rsidR="00904E27">
        <w:rPr>
          <w:rFonts w:cs="B Lotus"/>
          <w:rtl/>
          <w:lang w:bidi="ar-SY"/>
        </w:rPr>
        <w:t>ک</w:t>
      </w:r>
      <w:r w:rsidRPr="001F7AFE">
        <w:rPr>
          <w:rFonts w:cs="B Lotus"/>
          <w:rtl/>
          <w:lang w:bidi="ar-SY"/>
        </w:rPr>
        <w:t>ند</w:t>
      </w:r>
      <w:r w:rsidR="00E23400">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ه ام</w:t>
      </w:r>
      <w:r w:rsidR="00E23400">
        <w:rPr>
          <w:rFonts w:cs="B Lotus" w:hint="cs"/>
          <w:rtl/>
          <w:lang w:bidi="ar-SY"/>
        </w:rPr>
        <w:t>‌ال</w:t>
      </w:r>
      <w:r w:rsidR="00904E27">
        <w:rPr>
          <w:rFonts w:cs="B Lotus"/>
          <w:rtl/>
          <w:lang w:bidi="ar-SY"/>
        </w:rPr>
        <w:t>ک</w:t>
      </w:r>
      <w:r w:rsidRPr="001F7AFE">
        <w:rPr>
          <w:rFonts w:cs="B Lotus"/>
          <w:rtl/>
          <w:lang w:bidi="ar-SY"/>
        </w:rPr>
        <w:t>تاب</w:t>
      </w:r>
      <w:r w:rsidR="00E23400">
        <w:rPr>
          <w:rFonts w:cs="B Lotus" w:hint="cs"/>
          <w:rtl/>
          <w:lang w:bidi="ar-SY"/>
        </w:rPr>
        <w:t xml:space="preserve"> ا</w:t>
      </w:r>
      <w:r w:rsidRPr="001F7AFE">
        <w:rPr>
          <w:rFonts w:cs="B Lotus"/>
          <w:rtl/>
          <w:lang w:bidi="ar-SY"/>
        </w:rPr>
        <w:t>ست</w:t>
      </w:r>
      <w:r w:rsidR="00E23400">
        <w:rPr>
          <w:rFonts w:cs="B Lotus" w:hint="cs"/>
          <w:rtl/>
          <w:lang w:bidi="ar-SY"/>
        </w:rPr>
        <w:t>،</w:t>
      </w:r>
      <w:r w:rsidRPr="001F7AFE">
        <w:rPr>
          <w:rFonts w:cs="B Lotus"/>
          <w:rtl/>
          <w:lang w:bidi="ar-SY"/>
        </w:rPr>
        <w:t xml:space="preserve"> و از ش</w:t>
      </w:r>
      <w:r w:rsidR="00904E27">
        <w:rPr>
          <w:rFonts w:cs="B Lotus"/>
          <w:rtl/>
          <w:lang w:bidi="ar-SY"/>
        </w:rPr>
        <w:t>ی</w:t>
      </w:r>
      <w:r w:rsidRPr="001F7AFE">
        <w:rPr>
          <w:rFonts w:cs="B Lotus"/>
          <w:rtl/>
          <w:lang w:bidi="ar-SY"/>
        </w:rPr>
        <w:t>طان نم</w:t>
      </w:r>
      <w:r w:rsidR="00904E27">
        <w:rPr>
          <w:rFonts w:cs="B Lotus"/>
          <w:rtl/>
          <w:lang w:bidi="ar-SY"/>
        </w:rPr>
        <w:t>ی</w:t>
      </w:r>
      <w:r w:rsidR="00E23400">
        <w:rPr>
          <w:rFonts w:cs="B Lotus" w:hint="cs"/>
          <w:rtl/>
          <w:lang w:bidi="ar-SY"/>
        </w:rPr>
        <w:t>‌</w:t>
      </w:r>
      <w:r w:rsidRPr="001F7AFE">
        <w:rPr>
          <w:rFonts w:cs="B Lotus"/>
          <w:rtl/>
          <w:lang w:bidi="ar-SY"/>
        </w:rPr>
        <w:t>ترسد</w:t>
      </w:r>
      <w:r w:rsidR="00E23400">
        <w:rPr>
          <w:rFonts w:cs="B Lotus" w:hint="cs"/>
          <w:rtl/>
          <w:lang w:bidi="ar-SY"/>
        </w:rPr>
        <w:t>؛</w:t>
      </w:r>
      <w:r w:rsidRPr="001F7AFE">
        <w:rPr>
          <w:rFonts w:cs="B Lotus"/>
          <w:rtl/>
          <w:lang w:bidi="ar-SY"/>
        </w:rPr>
        <w:t xml:space="preserve"> ول</w:t>
      </w:r>
      <w:r w:rsidR="00904E27">
        <w:rPr>
          <w:rFonts w:cs="B Lotus"/>
          <w:rtl/>
          <w:lang w:bidi="ar-SY"/>
        </w:rPr>
        <w:t>ی</w:t>
      </w:r>
      <w:r w:rsidRPr="001F7AFE">
        <w:rPr>
          <w:rFonts w:cs="B Lotus"/>
          <w:rtl/>
          <w:lang w:bidi="ar-SY"/>
        </w:rPr>
        <w:t xml:space="preserve"> از خود و اخلاق رذ</w:t>
      </w:r>
      <w:r w:rsidR="00904E27">
        <w:rPr>
          <w:rFonts w:cs="B Lotus"/>
          <w:rtl/>
          <w:lang w:bidi="ar-SY"/>
        </w:rPr>
        <w:t>ی</w:t>
      </w:r>
      <w:r w:rsidRPr="001F7AFE">
        <w:rPr>
          <w:rFonts w:cs="B Lotus"/>
          <w:rtl/>
          <w:lang w:bidi="ar-SY"/>
        </w:rPr>
        <w:t>له خود م</w:t>
      </w:r>
      <w:r w:rsidR="00904E27">
        <w:rPr>
          <w:rFonts w:cs="B Lotus"/>
          <w:rtl/>
          <w:lang w:bidi="ar-SY"/>
        </w:rPr>
        <w:t>ی</w:t>
      </w:r>
      <w:r w:rsidR="00E23400">
        <w:rPr>
          <w:rFonts w:cs="B Lotus" w:hint="cs"/>
          <w:rtl/>
          <w:lang w:bidi="ar-SY"/>
        </w:rPr>
        <w:t>‌</w:t>
      </w:r>
      <w:r w:rsidRPr="001F7AFE">
        <w:rPr>
          <w:rFonts w:cs="B Lotus"/>
          <w:rtl/>
          <w:lang w:bidi="ar-SY"/>
        </w:rPr>
        <w:t>ترسد و گرفتار ثنو</w:t>
      </w:r>
      <w:r w:rsidR="00904E27">
        <w:rPr>
          <w:rFonts w:cs="B Lotus"/>
          <w:rtl/>
          <w:lang w:bidi="ar-SY"/>
        </w:rPr>
        <w:t>ی</w:t>
      </w:r>
      <w:r w:rsidRPr="001F7AFE">
        <w:rPr>
          <w:rFonts w:cs="B Lotus"/>
          <w:rtl/>
          <w:lang w:bidi="ar-SY"/>
        </w:rPr>
        <w:t>ت نم</w:t>
      </w:r>
      <w:r w:rsidR="00904E27">
        <w:rPr>
          <w:rFonts w:cs="B Lotus"/>
          <w:rtl/>
          <w:lang w:bidi="ar-SY"/>
        </w:rPr>
        <w:t>ی</w:t>
      </w:r>
      <w:r w:rsidR="00E23400">
        <w:rPr>
          <w:rFonts w:cs="B Lotus" w:hint="cs"/>
          <w:rtl/>
          <w:lang w:bidi="ar-SY"/>
        </w:rPr>
        <w:t>‌</w:t>
      </w:r>
      <w:r w:rsidRPr="001F7AFE">
        <w:rPr>
          <w:rFonts w:cs="B Lotus"/>
          <w:rtl/>
          <w:lang w:bidi="ar-SY"/>
        </w:rPr>
        <w:t>شود</w:t>
      </w:r>
      <w:r w:rsidR="00E23400">
        <w:rPr>
          <w:rFonts w:cs="B Lotus" w:hint="cs"/>
          <w:rtl/>
          <w:lang w:bidi="ar-SY"/>
        </w:rPr>
        <w:t>؛</w:t>
      </w:r>
    </w:p>
    <w:p w:rsidR="00586751" w:rsidRPr="00AD3B91" w:rsidRDefault="00586751" w:rsidP="0058792A">
      <w:pPr>
        <w:widowControl w:val="0"/>
        <w:ind w:firstLine="284"/>
        <w:jc w:val="both"/>
        <w:rPr>
          <w:rFonts w:ascii="KFGQPC Uthmanic Script HAFS" w:hAnsi="KFGQPC Uthmanic Script HAFS" w:cs="KFGQPC Uthmanic Script HAFS"/>
          <w:rtl/>
        </w:rPr>
      </w:pPr>
      <w:r w:rsidRPr="001F7AFE">
        <w:rPr>
          <w:rFonts w:cs="B Lotus" w:hint="cs"/>
          <w:rtl/>
          <w:lang w:bidi="ar-SY"/>
        </w:rPr>
        <w:t>3</w:t>
      </w:r>
      <w:r w:rsidRPr="001F7AFE">
        <w:rPr>
          <w:rFonts w:cs="B Lotus"/>
          <w:rtl/>
          <w:lang w:bidi="ar-SY"/>
        </w:rPr>
        <w:t>-</w:t>
      </w:r>
      <w:r w:rsidRPr="001F7AFE">
        <w:rPr>
          <w:rFonts w:cs="B Lotus" w:hint="cs"/>
          <w:rtl/>
          <w:lang w:bidi="ar-SY"/>
        </w:rPr>
        <w:t xml:space="preserve"> </w:t>
      </w:r>
      <w:r w:rsidRPr="001F7AFE">
        <w:rPr>
          <w:rFonts w:cs="B Lotus"/>
          <w:rtl/>
          <w:lang w:bidi="ar-SY"/>
        </w:rPr>
        <w:t>آ</w:t>
      </w:r>
      <w:r w:rsidR="00904E27">
        <w:rPr>
          <w:rFonts w:cs="B Lotus"/>
          <w:rtl/>
          <w:lang w:bidi="ar-SY"/>
        </w:rPr>
        <w:t>ی</w:t>
      </w:r>
      <w:r w:rsidRPr="001F7AFE">
        <w:rPr>
          <w:rFonts w:cs="B Lotus"/>
          <w:rtl/>
          <w:lang w:bidi="ar-SY"/>
        </w:rPr>
        <w:t>ات راجعه ب</w:t>
      </w:r>
      <w:r w:rsidR="00E23400">
        <w:rPr>
          <w:rFonts w:cs="B Lotus" w:hint="cs"/>
          <w:rtl/>
          <w:lang w:bidi="ar-SY"/>
        </w:rPr>
        <w:t xml:space="preserve">ه </w:t>
      </w:r>
      <w:r w:rsidR="00904E27">
        <w:rPr>
          <w:rFonts w:cs="B Lotus"/>
          <w:rtl/>
          <w:lang w:bidi="ar-SY"/>
        </w:rPr>
        <w:t>کی</w:t>
      </w:r>
      <w:r w:rsidRPr="001F7AFE">
        <w:rPr>
          <w:rFonts w:cs="B Lotus"/>
          <w:rtl/>
          <w:lang w:bidi="ar-SY"/>
        </w:rPr>
        <w:t>ف</w:t>
      </w:r>
      <w:r w:rsidR="00904E27">
        <w:rPr>
          <w:rFonts w:cs="B Lotus"/>
          <w:rtl/>
          <w:lang w:bidi="ar-SY"/>
        </w:rPr>
        <w:t>ی</w:t>
      </w:r>
      <w:r w:rsidRPr="001F7AFE">
        <w:rPr>
          <w:rFonts w:cs="B Lotus"/>
          <w:rtl/>
          <w:lang w:bidi="ar-SY"/>
        </w:rPr>
        <w:t>ت جنت</w:t>
      </w:r>
      <w:r w:rsidR="00E23400">
        <w:rPr>
          <w:rFonts w:cs="B Lotus" w:hint="cs"/>
          <w:rtl/>
          <w:lang w:bidi="ar-SY"/>
        </w:rPr>
        <w:t>،</w:t>
      </w:r>
      <w:r w:rsidRPr="001F7AFE">
        <w:rPr>
          <w:rFonts w:cs="B Lotus"/>
          <w:rtl/>
          <w:lang w:bidi="ar-SY"/>
        </w:rPr>
        <w:t xml:space="preserve"> از حور و قصور و نهر ش</w:t>
      </w:r>
      <w:r w:rsidR="00904E27">
        <w:rPr>
          <w:rFonts w:cs="B Lotus"/>
          <w:rtl/>
          <w:lang w:bidi="ar-SY"/>
        </w:rPr>
        <w:t>ی</w:t>
      </w:r>
      <w:r w:rsidRPr="001F7AFE">
        <w:rPr>
          <w:rFonts w:cs="B Lotus"/>
          <w:rtl/>
          <w:lang w:bidi="ar-SY"/>
        </w:rPr>
        <w:t>ر و عسل و شراب و سندس و استبرق و م</w:t>
      </w:r>
      <w:r w:rsidR="00904E27">
        <w:rPr>
          <w:rFonts w:cs="B Lotus"/>
          <w:rtl/>
          <w:lang w:bidi="ar-SY"/>
        </w:rPr>
        <w:t>ی</w:t>
      </w:r>
      <w:r w:rsidRPr="001F7AFE">
        <w:rPr>
          <w:rFonts w:cs="B Lotus"/>
          <w:rtl/>
          <w:lang w:bidi="ar-SY"/>
        </w:rPr>
        <w:t>وه‌ها</w:t>
      </w:r>
      <w:r w:rsidR="00904E27">
        <w:rPr>
          <w:rFonts w:cs="B Lotus"/>
          <w:rtl/>
          <w:lang w:bidi="ar-SY"/>
        </w:rPr>
        <w:t>ی</w:t>
      </w:r>
      <w:r w:rsidRPr="001F7AFE">
        <w:rPr>
          <w:rFonts w:cs="B Lotus"/>
          <w:rtl/>
          <w:lang w:bidi="ar-SY"/>
        </w:rPr>
        <w:t xml:space="preserve"> بهشت</w:t>
      </w:r>
      <w:r w:rsidR="00E23400">
        <w:rPr>
          <w:rFonts w:cs="B Lotus" w:hint="cs"/>
          <w:rtl/>
          <w:lang w:bidi="ar-SY"/>
        </w:rPr>
        <w:t>،</w:t>
      </w:r>
      <w:r w:rsidRPr="001F7AFE">
        <w:rPr>
          <w:rFonts w:cs="B Lotus"/>
          <w:rtl/>
          <w:lang w:bidi="ar-SY"/>
        </w:rPr>
        <w:t xml:space="preserve"> تمام</w:t>
      </w:r>
      <w:r w:rsidR="00904E27">
        <w:rPr>
          <w:rFonts w:cs="B Lotus"/>
          <w:rtl/>
          <w:lang w:bidi="ar-SY"/>
        </w:rPr>
        <w:t>ی</w:t>
      </w:r>
      <w:r w:rsidRPr="001F7AFE">
        <w:rPr>
          <w:rFonts w:cs="B Lotus"/>
          <w:rtl/>
          <w:lang w:bidi="ar-SY"/>
        </w:rPr>
        <w:t xml:space="preserve"> ا</w:t>
      </w:r>
      <w:r w:rsidR="00904E27">
        <w:rPr>
          <w:rFonts w:cs="B Lotus"/>
          <w:rtl/>
          <w:lang w:bidi="ar-SY"/>
        </w:rPr>
        <w:t>ی</w:t>
      </w:r>
      <w:r w:rsidRPr="001F7AFE">
        <w:rPr>
          <w:rFonts w:cs="B Lotus"/>
          <w:rtl/>
          <w:lang w:bidi="ar-SY"/>
        </w:rPr>
        <w:t>نها متشابه است</w:t>
      </w:r>
      <w:r w:rsidR="00E23400">
        <w:rPr>
          <w:rFonts w:cs="B Lotus" w:hint="cs"/>
          <w:rtl/>
          <w:lang w:bidi="ar-SY"/>
        </w:rPr>
        <w:t>؛</w:t>
      </w:r>
      <w:r w:rsidRPr="001F7AFE">
        <w:rPr>
          <w:rFonts w:cs="B Lotus"/>
          <w:rtl/>
          <w:lang w:bidi="ar-SY"/>
        </w:rPr>
        <w:t xml:space="preserve"> لذا</w:t>
      </w:r>
      <w:r w:rsidR="00904E27">
        <w:rPr>
          <w:rFonts w:cs="B Lotus"/>
          <w:rtl/>
          <w:lang w:bidi="ar-SY"/>
        </w:rPr>
        <w:t>ی</w:t>
      </w:r>
      <w:r w:rsidRPr="001F7AFE">
        <w:rPr>
          <w:rFonts w:cs="B Lotus"/>
          <w:rtl/>
          <w:lang w:bidi="ar-SY"/>
        </w:rPr>
        <w:t>ذ آخرت و درجات معنو</w:t>
      </w:r>
      <w:r w:rsidR="00904E27">
        <w:rPr>
          <w:rFonts w:cs="B Lotus"/>
          <w:rtl/>
          <w:lang w:bidi="ar-SY"/>
        </w:rPr>
        <w:t>ی</w:t>
      </w:r>
      <w:r w:rsidRPr="001F7AFE">
        <w:rPr>
          <w:rFonts w:cs="B Lotus"/>
          <w:rtl/>
          <w:lang w:bidi="ar-SY"/>
        </w:rPr>
        <w:t xml:space="preserve"> بهشت</w:t>
      </w:r>
      <w:r w:rsidR="00E23400">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امل</w:t>
      </w:r>
      <w:r w:rsidR="00E23400">
        <w:rPr>
          <w:rFonts w:cs="B Lotus" w:hint="cs"/>
          <w:rtl/>
          <w:lang w:bidi="ar-SY"/>
        </w:rPr>
        <w:t>‌</w:t>
      </w:r>
      <w:r w:rsidRPr="001F7AFE">
        <w:rPr>
          <w:rFonts w:cs="B Lotus"/>
          <w:rtl/>
          <w:lang w:bidi="ar-SY"/>
        </w:rPr>
        <w:t>تر و لذ</w:t>
      </w:r>
      <w:r w:rsidR="00904E27">
        <w:rPr>
          <w:rFonts w:cs="B Lotus"/>
          <w:rtl/>
          <w:lang w:bidi="ar-SY"/>
        </w:rPr>
        <w:t>ی</w:t>
      </w:r>
      <w:r w:rsidRPr="001F7AFE">
        <w:rPr>
          <w:rFonts w:cs="B Lotus"/>
          <w:rtl/>
          <w:lang w:bidi="ar-SY"/>
        </w:rPr>
        <w:t>ذتر از ش</w:t>
      </w:r>
      <w:r w:rsidR="00904E27">
        <w:rPr>
          <w:rFonts w:cs="B Lotus"/>
          <w:rtl/>
          <w:lang w:bidi="ar-SY"/>
        </w:rPr>
        <w:t>ی</w:t>
      </w:r>
      <w:r w:rsidRPr="001F7AFE">
        <w:rPr>
          <w:rFonts w:cs="B Lotus"/>
          <w:rtl/>
          <w:lang w:bidi="ar-SY"/>
        </w:rPr>
        <w:t>ر و عسل</w:t>
      </w:r>
      <w:r w:rsidR="00904E27">
        <w:rPr>
          <w:rFonts w:cs="B Lotus"/>
          <w:rtl/>
          <w:lang w:bidi="ar-SY"/>
        </w:rPr>
        <w:t>ی</w:t>
      </w:r>
      <w:r w:rsidRPr="001F7AFE">
        <w:rPr>
          <w:rFonts w:cs="B Lotus"/>
          <w:rtl/>
          <w:lang w:bidi="ar-SY"/>
        </w:rPr>
        <w:t xml:space="preserve"> است </w:t>
      </w:r>
      <w:r w:rsidR="00904E27">
        <w:rPr>
          <w:rFonts w:cs="B Lotus"/>
          <w:rtl/>
          <w:lang w:bidi="ar-SY"/>
        </w:rPr>
        <w:t>ک</w:t>
      </w:r>
      <w:r w:rsidRPr="001F7AFE">
        <w:rPr>
          <w:rFonts w:cs="B Lotus"/>
          <w:rtl/>
          <w:lang w:bidi="ar-SY"/>
        </w:rPr>
        <w:t>ه مردم تصو</w:t>
      </w:r>
      <w:r w:rsidR="00904E27">
        <w:rPr>
          <w:rFonts w:cs="B Lotus"/>
          <w:rtl/>
          <w:lang w:bidi="ar-SY"/>
        </w:rPr>
        <w:t>ی</w:t>
      </w:r>
      <w:r w:rsidRPr="001F7AFE">
        <w:rPr>
          <w:rFonts w:cs="B Lotus"/>
          <w:rtl/>
          <w:lang w:bidi="ar-SY"/>
        </w:rPr>
        <w:t>ر م</w:t>
      </w:r>
      <w:r w:rsidR="00904E27">
        <w:rPr>
          <w:rFonts w:cs="B Lotus"/>
          <w:rtl/>
          <w:lang w:bidi="ar-SY"/>
        </w:rPr>
        <w:t>ی</w:t>
      </w:r>
      <w:r w:rsidR="00E23400">
        <w:rPr>
          <w:rFonts w:cs="B Lotus" w:hint="cs"/>
          <w:rtl/>
          <w:lang w:bidi="ar-SY"/>
        </w:rPr>
        <w:t>‌</w:t>
      </w:r>
      <w:r w:rsidR="00904E27">
        <w:rPr>
          <w:rFonts w:cs="B Lotus"/>
          <w:rtl/>
          <w:lang w:bidi="ar-SY"/>
        </w:rPr>
        <w:t>ک</w:t>
      </w:r>
      <w:r w:rsidRPr="001F7AFE">
        <w:rPr>
          <w:rFonts w:cs="B Lotus"/>
          <w:rtl/>
          <w:lang w:bidi="ar-SY"/>
        </w:rPr>
        <w:t>نند</w:t>
      </w:r>
      <w:r w:rsidR="00E23400">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قرآن تصر</w:t>
      </w:r>
      <w:r w:rsidR="00904E27">
        <w:rPr>
          <w:rFonts w:cs="B Lotus"/>
          <w:rtl/>
          <w:lang w:bidi="ar-SY"/>
        </w:rPr>
        <w:t>ی</w:t>
      </w:r>
      <w:r w:rsidRPr="001F7AFE">
        <w:rPr>
          <w:rFonts w:cs="B Lotus"/>
          <w:rtl/>
          <w:lang w:bidi="ar-SY"/>
        </w:rPr>
        <w:t>ح ب</w:t>
      </w:r>
      <w:r w:rsidR="00E23400">
        <w:rPr>
          <w:rFonts w:cs="B Lotus" w:hint="cs"/>
          <w:rtl/>
          <w:lang w:bidi="ar-SY"/>
        </w:rPr>
        <w:t xml:space="preserve">ه </w:t>
      </w:r>
      <w:r w:rsidRPr="001F7AFE">
        <w:rPr>
          <w:rFonts w:cs="B Lotus"/>
          <w:rtl/>
          <w:lang w:bidi="ar-SY"/>
        </w:rPr>
        <w:t>ا</w:t>
      </w:r>
      <w:r w:rsidR="00904E27">
        <w:rPr>
          <w:rFonts w:cs="B Lotus"/>
          <w:rtl/>
          <w:lang w:bidi="ar-SY"/>
        </w:rPr>
        <w:t>ی</w:t>
      </w:r>
      <w:r w:rsidRPr="001F7AFE">
        <w:rPr>
          <w:rFonts w:cs="B Lotus"/>
          <w:rtl/>
          <w:lang w:bidi="ar-SY"/>
        </w:rPr>
        <w:t xml:space="preserve">ن معنى دارد </w:t>
      </w:r>
      <w:r w:rsidR="00904E27">
        <w:rPr>
          <w:rFonts w:cs="B Lotus"/>
          <w:rtl/>
          <w:lang w:bidi="ar-SY"/>
        </w:rPr>
        <w:t>ک</w:t>
      </w:r>
      <w:r w:rsidRPr="001F7AFE">
        <w:rPr>
          <w:rFonts w:cs="B Lotus"/>
          <w:rtl/>
          <w:lang w:bidi="ar-SY"/>
        </w:rPr>
        <w:t>ه شراب</w:t>
      </w:r>
      <w:r w:rsidR="00E23400">
        <w:rPr>
          <w:rFonts w:cs="B Lotus" w:hint="cs"/>
          <w:rtl/>
          <w:lang w:bidi="ar-SY"/>
        </w:rPr>
        <w:t>ِ</w:t>
      </w:r>
      <w:r w:rsidRPr="001F7AFE">
        <w:rPr>
          <w:rFonts w:cs="B Lotus"/>
          <w:rtl/>
          <w:lang w:bidi="ar-SY"/>
        </w:rPr>
        <w:t xml:space="preserve"> آخرت</w:t>
      </w:r>
      <w:r w:rsidR="00E23400">
        <w:rPr>
          <w:rFonts w:cs="B Lotus" w:hint="cs"/>
          <w:rtl/>
          <w:lang w:bidi="ar-SY"/>
        </w:rPr>
        <w:t>،</w:t>
      </w:r>
      <w:r w:rsidRPr="001F7AFE">
        <w:rPr>
          <w:rFonts w:cs="B Lotus"/>
          <w:rtl/>
          <w:lang w:bidi="ar-SY"/>
        </w:rPr>
        <w:t xml:space="preserve"> سردرد ندارد</w:t>
      </w:r>
      <w:r w:rsidR="00E23400">
        <w:rPr>
          <w:rFonts w:cs="B Lotus" w:hint="cs"/>
          <w:rtl/>
          <w:lang w:bidi="ar-SY"/>
        </w:rPr>
        <w:t>،</w:t>
      </w:r>
      <w:r w:rsidRPr="001F7AFE">
        <w:rPr>
          <w:rFonts w:cs="B Lotus"/>
          <w:rtl/>
          <w:lang w:bidi="ar-SY"/>
        </w:rPr>
        <w:t xml:space="preserve"> و ش</w:t>
      </w:r>
      <w:r w:rsidR="00904E27">
        <w:rPr>
          <w:rFonts w:cs="B Lotus"/>
          <w:rtl/>
          <w:lang w:bidi="ar-SY"/>
        </w:rPr>
        <w:t>ی</w:t>
      </w:r>
      <w:r w:rsidRPr="001F7AFE">
        <w:rPr>
          <w:rFonts w:cs="B Lotus"/>
          <w:rtl/>
          <w:lang w:bidi="ar-SY"/>
        </w:rPr>
        <w:t>ر آخرت</w:t>
      </w:r>
      <w:r w:rsidR="00E23400">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هنه و متعفن نم</w:t>
      </w:r>
      <w:r w:rsidR="00904E27">
        <w:rPr>
          <w:rFonts w:cs="B Lotus"/>
          <w:rtl/>
          <w:lang w:bidi="ar-SY"/>
        </w:rPr>
        <w:t>ی</w:t>
      </w:r>
      <w:r w:rsidR="00E23400">
        <w:rPr>
          <w:rFonts w:cs="B Lotus" w:hint="cs"/>
          <w:rtl/>
          <w:lang w:bidi="ar-SY"/>
        </w:rPr>
        <w:t>‌</w:t>
      </w:r>
      <w:r w:rsidRPr="001F7AFE">
        <w:rPr>
          <w:rFonts w:cs="B Lotus"/>
          <w:rtl/>
          <w:lang w:bidi="ar-SY"/>
        </w:rPr>
        <w:t>شود</w:t>
      </w:r>
      <w:r w:rsidR="00E23400">
        <w:rPr>
          <w:rFonts w:cs="B Lotus" w:hint="cs"/>
          <w:rtl/>
          <w:lang w:bidi="ar-SY"/>
        </w:rPr>
        <w:t>؛</w:t>
      </w:r>
      <w:r w:rsidRPr="001F7AFE">
        <w:rPr>
          <w:rFonts w:cs="B Lotus"/>
          <w:rtl/>
          <w:lang w:bidi="ar-SY"/>
        </w:rPr>
        <w:t xml:space="preserve"> پس ا</w:t>
      </w:r>
      <w:r w:rsidR="00904E27">
        <w:rPr>
          <w:rFonts w:cs="B Lotus"/>
          <w:rtl/>
          <w:lang w:bidi="ar-SY"/>
        </w:rPr>
        <w:t>ی</w:t>
      </w:r>
      <w:r w:rsidRPr="001F7AFE">
        <w:rPr>
          <w:rFonts w:cs="B Lotus"/>
          <w:rtl/>
          <w:lang w:bidi="ar-SY"/>
        </w:rPr>
        <w:t>ن آ</w:t>
      </w:r>
      <w:r w:rsidR="00904E27">
        <w:rPr>
          <w:rFonts w:cs="B Lotus"/>
          <w:rtl/>
          <w:lang w:bidi="ar-SY"/>
        </w:rPr>
        <w:t>ی</w:t>
      </w:r>
      <w:r w:rsidRPr="001F7AFE">
        <w:rPr>
          <w:rFonts w:cs="B Lotus"/>
          <w:rtl/>
          <w:lang w:bidi="ar-SY"/>
        </w:rPr>
        <w:t>ات</w:t>
      </w:r>
      <w:r w:rsidR="00E23400">
        <w:rPr>
          <w:rFonts w:cs="B Lotus" w:hint="cs"/>
          <w:rtl/>
          <w:lang w:bidi="ar-SY"/>
        </w:rPr>
        <w:t>،</w:t>
      </w:r>
      <w:r w:rsidRPr="001F7AFE">
        <w:rPr>
          <w:rFonts w:cs="B Lotus"/>
          <w:rtl/>
          <w:lang w:bidi="ar-SY"/>
        </w:rPr>
        <w:t xml:space="preserve"> تشب</w:t>
      </w:r>
      <w:r w:rsidR="00904E27">
        <w:rPr>
          <w:rFonts w:cs="B Lotus"/>
          <w:rtl/>
          <w:lang w:bidi="ar-SY"/>
        </w:rPr>
        <w:t>ی</w:t>
      </w:r>
      <w:r w:rsidRPr="001F7AFE">
        <w:rPr>
          <w:rFonts w:cs="B Lotus"/>
          <w:rtl/>
          <w:lang w:bidi="ar-SY"/>
        </w:rPr>
        <w:t>هات</w:t>
      </w:r>
      <w:r w:rsidR="00904E27">
        <w:rPr>
          <w:rFonts w:cs="B Lotus"/>
          <w:rtl/>
          <w:lang w:bidi="ar-SY"/>
        </w:rPr>
        <w:t>ی</w:t>
      </w:r>
      <w:r w:rsidRPr="001F7AFE">
        <w:rPr>
          <w:rFonts w:cs="B Lotus"/>
          <w:rtl/>
          <w:lang w:bidi="ar-SY"/>
        </w:rPr>
        <w:t xml:space="preserve"> است از مراتب و درجات مؤمن</w:t>
      </w:r>
      <w:r w:rsidR="00904E27">
        <w:rPr>
          <w:rFonts w:cs="B Lotus"/>
          <w:rtl/>
          <w:lang w:bidi="ar-SY"/>
        </w:rPr>
        <w:t>ی</w:t>
      </w:r>
      <w:r w:rsidRPr="001F7AFE">
        <w:rPr>
          <w:rFonts w:cs="B Lotus"/>
          <w:rtl/>
          <w:lang w:bidi="ar-SY"/>
        </w:rPr>
        <w:t>ن برا</w:t>
      </w:r>
      <w:r w:rsidR="00904E27">
        <w:rPr>
          <w:rFonts w:cs="B Lotus"/>
          <w:rtl/>
          <w:lang w:bidi="ar-SY"/>
        </w:rPr>
        <w:t>ی</w:t>
      </w:r>
      <w:r w:rsidRPr="001F7AFE">
        <w:rPr>
          <w:rFonts w:cs="B Lotus"/>
          <w:rtl/>
          <w:lang w:bidi="ar-SY"/>
        </w:rPr>
        <w:t xml:space="preserve"> اهل حس</w:t>
      </w:r>
      <w:r w:rsidR="00E23400">
        <w:rPr>
          <w:rFonts w:cs="B Lotus" w:hint="cs"/>
          <w:rtl/>
          <w:lang w:bidi="ar-SY"/>
        </w:rPr>
        <w:t>؛</w:t>
      </w:r>
      <w:r w:rsidRPr="001F7AFE">
        <w:rPr>
          <w:rFonts w:cs="B Lotus"/>
          <w:rtl/>
          <w:lang w:bidi="ar-SY"/>
        </w:rPr>
        <w:t xml:space="preserve"> وگرنه مطلب فوق ا</w:t>
      </w:r>
      <w:r w:rsidR="00904E27">
        <w:rPr>
          <w:rFonts w:cs="B Lotus"/>
          <w:rtl/>
          <w:lang w:bidi="ar-SY"/>
        </w:rPr>
        <w:t>ی</w:t>
      </w:r>
      <w:r w:rsidRPr="001F7AFE">
        <w:rPr>
          <w:rFonts w:cs="B Lotus"/>
          <w:rtl/>
          <w:lang w:bidi="ar-SY"/>
        </w:rPr>
        <w:t xml:space="preserve">نهاست </w:t>
      </w:r>
      <w:r w:rsidR="00904E27">
        <w:rPr>
          <w:rFonts w:cs="B Lotus"/>
          <w:rtl/>
          <w:lang w:bidi="ar-SY"/>
        </w:rPr>
        <w:t>ک</w:t>
      </w:r>
      <w:r w:rsidRPr="001F7AFE">
        <w:rPr>
          <w:rFonts w:cs="B Lotus"/>
          <w:rtl/>
          <w:lang w:bidi="ar-SY"/>
        </w:rPr>
        <w:t xml:space="preserve">ه بشر بتواند تصور </w:t>
      </w:r>
      <w:r w:rsidR="00904E27">
        <w:rPr>
          <w:rFonts w:cs="B Lotus"/>
          <w:rtl/>
          <w:lang w:bidi="ar-SY"/>
        </w:rPr>
        <w:t>ک</w:t>
      </w:r>
      <w:r w:rsidRPr="001F7AFE">
        <w:rPr>
          <w:rFonts w:cs="B Lotus"/>
          <w:rtl/>
          <w:lang w:bidi="ar-SY"/>
        </w:rPr>
        <w:t>ند و آ</w:t>
      </w:r>
      <w:r w:rsidR="00904E27">
        <w:rPr>
          <w:rFonts w:cs="B Lotus"/>
          <w:rtl/>
          <w:lang w:bidi="ar-SY"/>
        </w:rPr>
        <w:t>ی</w:t>
      </w:r>
      <w:r w:rsidR="00E23400">
        <w:rPr>
          <w:rFonts w:cs="B Lotus" w:hint="cs"/>
          <w:rtl/>
          <w:lang w:bidi="ar-SY"/>
        </w:rPr>
        <w:t>ة</w:t>
      </w:r>
      <w:r w:rsidRPr="001F7AFE">
        <w:rPr>
          <w:rFonts w:cs="B Lotus"/>
          <w:rtl/>
          <w:lang w:bidi="ar-SY"/>
        </w:rPr>
        <w:t xml:space="preserve"> مح</w:t>
      </w:r>
      <w:r w:rsidR="00904E27">
        <w:rPr>
          <w:rFonts w:cs="B Lotus"/>
          <w:rtl/>
          <w:lang w:bidi="ar-SY"/>
        </w:rPr>
        <w:t>ک</w:t>
      </w:r>
      <w:r w:rsidRPr="001F7AFE">
        <w:rPr>
          <w:rFonts w:cs="B Lotus"/>
          <w:rtl/>
          <w:lang w:bidi="ar-SY"/>
        </w:rPr>
        <w:t>م در ا</w:t>
      </w:r>
      <w:r w:rsidR="00904E27">
        <w:rPr>
          <w:rFonts w:cs="B Lotus"/>
          <w:rtl/>
          <w:lang w:bidi="ar-SY"/>
        </w:rPr>
        <w:t>ی</w:t>
      </w:r>
      <w:r w:rsidRPr="001F7AFE">
        <w:rPr>
          <w:rFonts w:cs="B Lotus"/>
          <w:rtl/>
          <w:lang w:bidi="ar-SY"/>
        </w:rPr>
        <w:t>ن باب آ</w:t>
      </w:r>
      <w:r w:rsidR="00904E27">
        <w:rPr>
          <w:rFonts w:cs="B Lotus"/>
          <w:rtl/>
          <w:lang w:bidi="ar-SY"/>
        </w:rPr>
        <w:t>ی</w:t>
      </w:r>
      <w:r w:rsidRPr="001F7AFE">
        <w:rPr>
          <w:rFonts w:cs="B Lotus"/>
          <w:rtl/>
          <w:lang w:bidi="ar-SY"/>
        </w:rPr>
        <w:t>ه مبار</w:t>
      </w:r>
      <w:r w:rsidR="00904E27">
        <w:rPr>
          <w:rFonts w:cs="B Lotus"/>
          <w:rtl/>
          <w:lang w:bidi="ar-SY"/>
        </w:rPr>
        <w:t>ک</w:t>
      </w:r>
      <w:r w:rsidRPr="001F7AFE">
        <w:rPr>
          <w:rFonts w:cs="B Lotus"/>
          <w:rtl/>
          <w:lang w:bidi="ar-SY"/>
        </w:rPr>
        <w:t>ه</w:t>
      </w:r>
      <w:r w:rsidR="00C53B96" w:rsidRPr="001F7AFE">
        <w:rPr>
          <w:rFonts w:cs="B Lotus" w:hint="cs"/>
          <w:rtl/>
          <w:lang w:bidi="ar-SY"/>
        </w:rPr>
        <w:t xml:space="preserve"> </w:t>
      </w:r>
      <w:r w:rsidR="00C53B96" w:rsidRPr="001F7AFE">
        <w:rPr>
          <w:rFonts w:ascii="Traditional Arabic" w:hAnsi="Traditional Arabic" w:cs="Traditional Arabic"/>
          <w:rtl/>
          <w:lang w:bidi="ar-SY"/>
        </w:rPr>
        <w:t>﴿</w:t>
      </w:r>
      <w:r w:rsidR="00AD3B91" w:rsidRPr="00AD3B91">
        <w:rPr>
          <w:rStyle w:val="Char2"/>
          <w:rFonts w:hint="eastAsia"/>
          <w:rtl/>
        </w:rPr>
        <w:t>فَلَا</w:t>
      </w:r>
      <w:r w:rsidR="00AD3B91" w:rsidRPr="00AD3B91">
        <w:rPr>
          <w:rStyle w:val="Char2"/>
          <w:rtl/>
        </w:rPr>
        <w:t xml:space="preserve"> تَعۡلَمُ نَفۡسٞ مَّآ أُخۡفِيَ لَهُم مِّن قُرَّةِ أَعۡيُنٖ جَزَآءَۢ بِمَا كَانُواْ يَعۡمَلُونَ</w:t>
      </w:r>
      <w:r w:rsidR="00C53B96" w:rsidRPr="001F7AFE">
        <w:rPr>
          <w:rFonts w:ascii="Traditional Arabic" w:hAnsi="Traditional Arabic" w:cs="Traditional Arabic"/>
          <w:rtl/>
          <w:lang w:bidi="ar-SY"/>
        </w:rPr>
        <w:t>﴾</w:t>
      </w:r>
      <w:r w:rsidRPr="001F7AFE">
        <w:rPr>
          <w:rFonts w:cs="B Lotus"/>
          <w:rtl/>
          <w:lang w:bidi="ar-SY"/>
        </w:rPr>
        <w:t xml:space="preserve"> </w:t>
      </w:r>
      <w:r w:rsidRPr="00AD3B91">
        <w:rPr>
          <w:rStyle w:val="Char3"/>
          <w:rFonts w:hint="cs"/>
          <w:rtl/>
        </w:rPr>
        <w:t>[السجده</w:t>
      </w:r>
      <w:r w:rsidR="00F94166">
        <w:rPr>
          <w:rStyle w:val="Char3"/>
          <w:rFonts w:hint="cs"/>
          <w:rtl/>
        </w:rPr>
        <w:t>:</w:t>
      </w:r>
      <w:r w:rsidRPr="00AD3B91">
        <w:rPr>
          <w:rStyle w:val="Char3"/>
          <w:rFonts w:hint="cs"/>
          <w:rtl/>
        </w:rPr>
        <w:t>17]</w:t>
      </w:r>
      <w:r w:rsidRPr="001F7AFE">
        <w:rPr>
          <w:rFonts w:cs="B Lotus" w:hint="cs"/>
          <w:rtl/>
          <w:lang w:bidi="ar-SY"/>
        </w:rPr>
        <w:t xml:space="preserve"> م</w:t>
      </w:r>
      <w:r w:rsidR="00904E27">
        <w:rPr>
          <w:rFonts w:cs="B Lotus" w:hint="cs"/>
          <w:rtl/>
          <w:lang w:bidi="ar-SY"/>
        </w:rPr>
        <w:t>ی</w:t>
      </w:r>
      <w:r w:rsidR="00E23400">
        <w:rPr>
          <w:rFonts w:cs="B Lotus" w:hint="eastAsia"/>
          <w:rtl/>
          <w:lang w:bidi="ar-SY"/>
        </w:rPr>
        <w:t>‌</w:t>
      </w:r>
      <w:r w:rsidRPr="001F7AFE">
        <w:rPr>
          <w:rFonts w:cs="B Lotus" w:hint="cs"/>
          <w:rtl/>
          <w:lang w:bidi="ar-SY"/>
        </w:rPr>
        <w:t>باشد</w:t>
      </w:r>
      <w:r w:rsidR="00E23400">
        <w:rPr>
          <w:rFonts w:cs="B Lotus" w:hint="cs"/>
          <w:rtl/>
          <w:lang w:bidi="ar-SY"/>
        </w:rPr>
        <w:t>؛</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00E23400">
        <w:rPr>
          <w:rFonts w:cs="B Lotus" w:hint="cs"/>
          <w:rtl/>
          <w:lang w:bidi="ar-SY"/>
        </w:rPr>
        <w:t>:</w:t>
      </w:r>
      <w:r w:rsidRPr="001F7AFE">
        <w:rPr>
          <w:rFonts w:cs="B Lotus" w:hint="cs"/>
          <w:rtl/>
          <w:lang w:bidi="ar-SY"/>
        </w:rPr>
        <w:t xml:space="preserve"> </w:t>
      </w:r>
      <w:r w:rsidR="00E23400">
        <w:rPr>
          <w:rFonts w:cs="B Lotus" w:hint="cs"/>
          <w:rtl/>
          <w:lang w:bidi="ar-SY"/>
        </w:rPr>
        <w:t>«</w:t>
      </w:r>
      <w:r w:rsidRPr="001F7AFE">
        <w:rPr>
          <w:rFonts w:cs="B Lotus" w:hint="cs"/>
          <w:rtl/>
          <w:lang w:bidi="ar-SY"/>
        </w:rPr>
        <w:t>نم</w:t>
      </w:r>
      <w:r w:rsidR="00904E27">
        <w:rPr>
          <w:rFonts w:cs="B Lotus" w:hint="cs"/>
          <w:rtl/>
          <w:lang w:bidi="ar-SY"/>
        </w:rPr>
        <w:t>ی</w:t>
      </w:r>
      <w:r w:rsidR="00E23400">
        <w:rPr>
          <w:rFonts w:cs="B Lotus" w:hint="eastAsia"/>
          <w:rtl/>
          <w:lang w:bidi="ar-SY"/>
        </w:rPr>
        <w:t>‌</w:t>
      </w:r>
      <w:r w:rsidRPr="001F7AFE">
        <w:rPr>
          <w:rFonts w:cs="B Lotus" w:hint="cs"/>
          <w:rtl/>
          <w:lang w:bidi="ar-SY"/>
        </w:rPr>
        <w:t>داند ه</w:t>
      </w:r>
      <w:r w:rsidR="00904E27">
        <w:rPr>
          <w:rFonts w:cs="B Lotus" w:hint="cs"/>
          <w:rtl/>
          <w:lang w:bidi="ar-SY"/>
        </w:rPr>
        <w:t>ی</w:t>
      </w:r>
      <w:r w:rsidRPr="001F7AFE">
        <w:rPr>
          <w:rFonts w:cs="B Lotus" w:hint="cs"/>
          <w:rtl/>
          <w:lang w:bidi="ar-SY"/>
        </w:rPr>
        <w:t>چ نف</w:t>
      </w:r>
      <w:r w:rsidR="00E23400">
        <w:rPr>
          <w:rFonts w:cs="B Lotus" w:hint="cs"/>
          <w:rtl/>
          <w:lang w:bidi="ar-SY"/>
        </w:rPr>
        <w:t>ْ</w:t>
      </w:r>
      <w:r w:rsidRPr="001F7AFE">
        <w:rPr>
          <w:rFonts w:cs="B Lotus" w:hint="cs"/>
          <w:rtl/>
          <w:lang w:bidi="ar-SY"/>
        </w:rPr>
        <w:t>س</w:t>
      </w:r>
      <w:r w:rsidR="00904E27">
        <w:rPr>
          <w:rFonts w:cs="B Lotus" w:hint="cs"/>
          <w:rtl/>
          <w:lang w:bidi="ar-SY"/>
        </w:rPr>
        <w:t>ی</w:t>
      </w:r>
      <w:r w:rsidRPr="001F7AFE">
        <w:rPr>
          <w:rFonts w:cs="B Lotus" w:hint="cs"/>
          <w:rtl/>
          <w:lang w:bidi="ar-SY"/>
        </w:rPr>
        <w:t xml:space="preserve"> آنچه را </w:t>
      </w:r>
      <w:r w:rsidR="00904E27">
        <w:rPr>
          <w:rFonts w:cs="B Lotus" w:hint="cs"/>
          <w:rtl/>
          <w:lang w:bidi="ar-SY"/>
        </w:rPr>
        <w:t>ک</w:t>
      </w:r>
      <w:r w:rsidRPr="001F7AFE">
        <w:rPr>
          <w:rFonts w:cs="B Lotus" w:hint="cs"/>
          <w:rtl/>
          <w:lang w:bidi="ar-SY"/>
        </w:rPr>
        <w:t>ه پنهان داشته شده</w:t>
      </w:r>
      <w:r w:rsidR="00E23400">
        <w:rPr>
          <w:rFonts w:cs="B Lotus" w:hint="cs"/>
          <w:rtl/>
          <w:lang w:bidi="ar-SY"/>
        </w:rPr>
        <w:t xml:space="preserve"> </w:t>
      </w:r>
      <w:r w:rsidRPr="001F7AFE">
        <w:rPr>
          <w:rFonts w:cs="B Lotus" w:hint="cs"/>
          <w:rtl/>
          <w:lang w:bidi="ar-SY"/>
        </w:rPr>
        <w:t>‌است برا</w:t>
      </w:r>
      <w:r w:rsidR="00904E27">
        <w:rPr>
          <w:rFonts w:cs="B Lotus" w:hint="cs"/>
          <w:rtl/>
          <w:lang w:bidi="ar-SY"/>
        </w:rPr>
        <w:t>ی</w:t>
      </w:r>
      <w:r w:rsidRPr="001F7AFE">
        <w:rPr>
          <w:rFonts w:cs="B Lotus" w:hint="cs"/>
          <w:rtl/>
          <w:lang w:bidi="ar-SY"/>
        </w:rPr>
        <w:t xml:space="preserve"> پره</w:t>
      </w:r>
      <w:r w:rsidR="00904E27">
        <w:rPr>
          <w:rFonts w:cs="B Lotus" w:hint="cs"/>
          <w:rtl/>
          <w:lang w:bidi="ar-SY"/>
        </w:rPr>
        <w:t>ی</w:t>
      </w:r>
      <w:r w:rsidRPr="001F7AFE">
        <w:rPr>
          <w:rFonts w:cs="B Lotus" w:hint="cs"/>
          <w:rtl/>
          <w:lang w:bidi="ar-SY"/>
        </w:rPr>
        <w:t>ز</w:t>
      </w:r>
      <w:r w:rsidR="00904E27">
        <w:rPr>
          <w:rFonts w:cs="B Lotus" w:hint="cs"/>
          <w:rtl/>
          <w:lang w:bidi="ar-SY"/>
        </w:rPr>
        <w:t>ک</w:t>
      </w:r>
      <w:r w:rsidRPr="001F7AFE">
        <w:rPr>
          <w:rFonts w:cs="B Lotus" w:hint="cs"/>
          <w:rtl/>
          <w:lang w:bidi="ar-SY"/>
        </w:rPr>
        <w:t>اران از روشن</w:t>
      </w:r>
      <w:r w:rsidR="00904E27">
        <w:rPr>
          <w:rFonts w:cs="B Lotus" w:hint="cs"/>
          <w:rtl/>
          <w:lang w:bidi="ar-SY"/>
        </w:rPr>
        <w:t>ی</w:t>
      </w:r>
      <w:r w:rsidRPr="001F7AFE">
        <w:rPr>
          <w:rFonts w:cs="B Lotus" w:hint="cs"/>
          <w:rtl/>
          <w:lang w:bidi="ar-SY"/>
        </w:rPr>
        <w:t xml:space="preserve"> چشم</w:t>
      </w:r>
      <w:r w:rsidR="00E23400">
        <w:rPr>
          <w:rFonts w:cs="B Lotus" w:hint="eastAsia"/>
          <w:rtl/>
          <w:lang w:bidi="ar-SY"/>
        </w:rPr>
        <w:t>‌</w:t>
      </w:r>
      <w:r w:rsidRPr="001F7AFE">
        <w:rPr>
          <w:rFonts w:cs="B Lotus" w:hint="cs"/>
          <w:rtl/>
          <w:lang w:bidi="ar-SY"/>
        </w:rPr>
        <w:t xml:space="preserve">ها </w:t>
      </w:r>
      <w:r w:rsidR="00E23400">
        <w:rPr>
          <w:rFonts w:cs="B Lotus" w:hint="cs"/>
          <w:rtl/>
          <w:lang w:bidi="ar-SY"/>
        </w:rPr>
        <w:t>[</w:t>
      </w:r>
      <w:r w:rsidR="00904E27">
        <w:rPr>
          <w:rFonts w:cs="B Lotus" w:hint="cs"/>
          <w:rtl/>
          <w:lang w:bidi="ar-SY"/>
        </w:rPr>
        <w:t>ی</w:t>
      </w:r>
      <w:r w:rsidRPr="001F7AFE">
        <w:rPr>
          <w:rFonts w:cs="B Lotus" w:hint="cs"/>
          <w:rtl/>
          <w:lang w:bidi="ar-SY"/>
        </w:rPr>
        <w:t>عن</w:t>
      </w:r>
      <w:r w:rsidR="00904E27">
        <w:rPr>
          <w:rFonts w:cs="B Lotus" w:hint="cs"/>
          <w:rtl/>
          <w:lang w:bidi="ar-SY"/>
        </w:rPr>
        <w:t>ی</w:t>
      </w:r>
      <w:r w:rsidRPr="001F7AFE">
        <w:rPr>
          <w:rFonts w:cs="B Lotus" w:hint="cs"/>
          <w:rtl/>
          <w:lang w:bidi="ar-SY"/>
        </w:rPr>
        <w:t xml:space="preserve"> چ</w:t>
      </w:r>
      <w:r w:rsidR="00904E27">
        <w:rPr>
          <w:rFonts w:cs="B Lotus" w:hint="cs"/>
          <w:rtl/>
          <w:lang w:bidi="ar-SY"/>
        </w:rPr>
        <w:t>ی</w:t>
      </w:r>
      <w:r w:rsidRPr="001F7AFE">
        <w:rPr>
          <w:rFonts w:cs="B Lotus" w:hint="cs"/>
          <w:rtl/>
          <w:lang w:bidi="ar-SY"/>
        </w:rPr>
        <w:t>زها</w:t>
      </w:r>
      <w:r w:rsidR="00E23400">
        <w:rPr>
          <w:rFonts w:cs="B Lotus" w:hint="cs"/>
          <w:rtl/>
          <w:lang w:bidi="ar-SY"/>
        </w:rPr>
        <w:t>ی</w:t>
      </w:r>
      <w:r w:rsidR="00904E27">
        <w:rPr>
          <w:rFonts w:cs="B Lotus" w:hint="cs"/>
          <w:rtl/>
          <w:lang w:bidi="ar-SY"/>
        </w:rPr>
        <w:t>ی</w:t>
      </w:r>
      <w:r w:rsidR="00E23400">
        <w:rPr>
          <w:rFonts w:cs="B Lotus" w:hint="cs"/>
          <w:rtl/>
          <w:lang w:bidi="ar-SY"/>
        </w:rPr>
        <w:t xml:space="preserve"> </w:t>
      </w:r>
      <w:r w:rsidR="00904E27">
        <w:rPr>
          <w:rFonts w:cs="B Lotus" w:hint="cs"/>
          <w:rtl/>
          <w:lang w:bidi="ar-SY"/>
        </w:rPr>
        <w:t>ک</w:t>
      </w:r>
      <w:r w:rsidRPr="001F7AFE">
        <w:rPr>
          <w:rFonts w:cs="B Lotus" w:hint="cs"/>
          <w:rtl/>
          <w:lang w:bidi="ar-SY"/>
        </w:rPr>
        <w:t>ه بر آن</w:t>
      </w:r>
      <w:r w:rsidR="00E23400">
        <w:rPr>
          <w:rFonts w:cs="B Lotus" w:hint="cs"/>
          <w:rtl/>
          <w:lang w:bidi="ar-SY"/>
        </w:rPr>
        <w:t>،</w:t>
      </w:r>
      <w:r w:rsidRPr="001F7AFE">
        <w:rPr>
          <w:rFonts w:cs="B Lotus" w:hint="cs"/>
          <w:rtl/>
          <w:lang w:bidi="ar-SY"/>
        </w:rPr>
        <w:t xml:space="preserve"> چشم</w:t>
      </w:r>
      <w:r w:rsidR="00E23400">
        <w:rPr>
          <w:rFonts w:cs="B Lotus" w:hint="eastAsia"/>
          <w:rtl/>
          <w:lang w:bidi="ar-SY"/>
        </w:rPr>
        <w:t>‌</w:t>
      </w:r>
      <w:r w:rsidRPr="001F7AFE">
        <w:rPr>
          <w:rFonts w:cs="B Lotus" w:hint="cs"/>
          <w:rtl/>
          <w:lang w:bidi="ar-SY"/>
        </w:rPr>
        <w:t>ها روشن گردد</w:t>
      </w:r>
      <w:r w:rsidR="00E23400">
        <w:rPr>
          <w:rFonts w:cs="B Lotus" w:hint="cs"/>
          <w:rtl/>
          <w:lang w:bidi="ar-SY"/>
        </w:rPr>
        <w:t>]</w:t>
      </w:r>
      <w:r w:rsidRPr="001F7AFE">
        <w:rPr>
          <w:rFonts w:cs="B Lotus" w:hint="cs"/>
          <w:rtl/>
          <w:lang w:bidi="ar-SY"/>
        </w:rPr>
        <w:t xml:space="preserve"> </w:t>
      </w:r>
      <w:r w:rsidR="00904E27">
        <w:rPr>
          <w:rFonts w:cs="B Lotus" w:hint="cs"/>
          <w:rtl/>
          <w:lang w:bidi="ar-SY"/>
        </w:rPr>
        <w:t>ک</w:t>
      </w:r>
      <w:r w:rsidRPr="001F7AFE">
        <w:rPr>
          <w:rFonts w:cs="B Lotus" w:hint="cs"/>
          <w:rtl/>
          <w:lang w:bidi="ar-SY"/>
        </w:rPr>
        <w:t>ه پاداش عملشان خواهد بود</w:t>
      </w:r>
      <w:r w:rsidR="00E23400">
        <w:rPr>
          <w:rFonts w:cs="B Lotus" w:hint="cs"/>
          <w:rtl/>
          <w:lang w:bidi="ar-SY"/>
        </w:rPr>
        <w:t>»،</w:t>
      </w:r>
      <w:r w:rsidRPr="001F7AFE">
        <w:rPr>
          <w:rFonts w:cs="B Lotus" w:hint="cs"/>
          <w:rtl/>
          <w:lang w:bidi="ar-SY"/>
        </w:rPr>
        <w:t xml:space="preserve"> و مب</w:t>
      </w:r>
      <w:r w:rsidR="00904E27">
        <w:rPr>
          <w:rFonts w:cs="B Lotus" w:hint="cs"/>
          <w:rtl/>
          <w:lang w:bidi="ar-SY"/>
        </w:rPr>
        <w:t>ی</w:t>
      </w:r>
      <w:r w:rsidRPr="001F7AFE">
        <w:rPr>
          <w:rFonts w:cs="B Lotus" w:hint="cs"/>
          <w:rtl/>
          <w:lang w:bidi="ar-SY"/>
        </w:rPr>
        <w:t>ن ا</w:t>
      </w:r>
      <w:r w:rsidR="00904E27">
        <w:rPr>
          <w:rFonts w:cs="B Lotus" w:hint="cs"/>
          <w:rtl/>
          <w:lang w:bidi="ar-SY"/>
        </w:rPr>
        <w:t>ی</w:t>
      </w:r>
      <w:r w:rsidRPr="001F7AFE">
        <w:rPr>
          <w:rFonts w:cs="B Lotus" w:hint="cs"/>
          <w:rtl/>
          <w:lang w:bidi="ar-SY"/>
        </w:rPr>
        <w:t>ن آ</w:t>
      </w:r>
      <w:r w:rsidR="00904E27">
        <w:rPr>
          <w:rFonts w:cs="B Lotus" w:hint="cs"/>
          <w:rtl/>
          <w:lang w:bidi="ar-SY"/>
        </w:rPr>
        <w:t>ی</w:t>
      </w:r>
      <w:r w:rsidRPr="001F7AFE">
        <w:rPr>
          <w:rFonts w:cs="B Lotus" w:hint="cs"/>
          <w:rtl/>
          <w:lang w:bidi="ar-SY"/>
        </w:rPr>
        <w:t>ه حد</w:t>
      </w:r>
      <w:r w:rsidR="00904E27">
        <w:rPr>
          <w:rFonts w:cs="B Lotus" w:hint="cs"/>
          <w:rtl/>
          <w:lang w:bidi="ar-SY"/>
        </w:rPr>
        <w:t>ی</w:t>
      </w:r>
      <w:r w:rsidRPr="001F7AFE">
        <w:rPr>
          <w:rFonts w:cs="B Lotus" w:hint="cs"/>
          <w:rtl/>
          <w:lang w:bidi="ar-SY"/>
        </w:rPr>
        <w:t>ث شر</w:t>
      </w:r>
      <w:r w:rsidR="00904E27">
        <w:rPr>
          <w:rFonts w:cs="B Lotus" w:hint="cs"/>
          <w:rtl/>
          <w:lang w:bidi="ar-SY"/>
        </w:rPr>
        <w:t>ی</w:t>
      </w:r>
      <w:r w:rsidRPr="001F7AFE">
        <w:rPr>
          <w:rFonts w:cs="B Lotus" w:hint="cs"/>
          <w:rtl/>
          <w:lang w:bidi="ar-SY"/>
        </w:rPr>
        <w:t xml:space="preserve">ف </w:t>
      </w:r>
      <w:r w:rsidR="00E23400">
        <w:rPr>
          <w:rFonts w:ascii="Lotus Linotype" w:hAnsi="Lotus Linotype" w:cs="Lotus Linotype" w:hint="cs"/>
          <w:szCs w:val="27"/>
          <w:rtl/>
          <w:lang w:bidi="ar-SY"/>
        </w:rPr>
        <w:t>«</w:t>
      </w:r>
      <w:r w:rsidRPr="001F7AFE">
        <w:rPr>
          <w:rFonts w:ascii="Lotus Linotype" w:hAnsi="Lotus Linotype" w:cs="Lotus Linotype"/>
          <w:b/>
          <w:bCs/>
          <w:szCs w:val="27"/>
          <w:rtl/>
          <w:lang w:bidi="ar-SY"/>
        </w:rPr>
        <w:t>أَعْدَدْتُ لِعِبَادِيَ الصَّالِحِينَ مَا لا عَيْنٌ رَأَتْ وَلا أُذُنٌ سَمِعَتْ وَلا خَطَرَ عَلَى قَلْبِ بَشَـر است</w:t>
      </w:r>
      <w:r w:rsidR="00E23400">
        <w:rPr>
          <w:rFonts w:ascii="Lotus Linotype" w:hAnsi="Lotus Linotype" w:cs="Lotus Linotype" w:hint="cs"/>
          <w:szCs w:val="27"/>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عن</w:t>
      </w:r>
      <w:r w:rsidR="00904E27">
        <w:rPr>
          <w:rFonts w:cs="B Lotus"/>
          <w:rtl/>
          <w:lang w:bidi="ar-SY"/>
        </w:rPr>
        <w:t>ی</w:t>
      </w:r>
      <w:r w:rsidRPr="001F7AFE">
        <w:rPr>
          <w:rFonts w:cs="B Lotus"/>
          <w:rtl/>
          <w:lang w:bidi="ar-SY"/>
        </w:rPr>
        <w:t xml:space="preserve"> مه</w:t>
      </w:r>
      <w:r w:rsidR="00904E27">
        <w:rPr>
          <w:rFonts w:cs="B Lotus"/>
          <w:rtl/>
          <w:lang w:bidi="ar-SY"/>
        </w:rPr>
        <w:t>ی</w:t>
      </w:r>
      <w:r w:rsidRPr="001F7AFE">
        <w:rPr>
          <w:rFonts w:cs="B Lotus"/>
          <w:rtl/>
          <w:lang w:bidi="ar-SY"/>
        </w:rPr>
        <w:t xml:space="preserve">ا </w:t>
      </w:r>
      <w:r w:rsidR="00904E27">
        <w:rPr>
          <w:rFonts w:cs="B Lotus"/>
          <w:rtl/>
          <w:lang w:bidi="ar-SY"/>
        </w:rPr>
        <w:t>ک</w:t>
      </w:r>
      <w:r w:rsidRPr="001F7AFE">
        <w:rPr>
          <w:rFonts w:cs="B Lotus"/>
          <w:rtl/>
          <w:lang w:bidi="ar-SY"/>
        </w:rPr>
        <w:t>ردم برا</w:t>
      </w:r>
      <w:r w:rsidR="00904E27">
        <w:rPr>
          <w:rFonts w:cs="B Lotus"/>
          <w:rtl/>
          <w:lang w:bidi="ar-SY"/>
        </w:rPr>
        <w:t>ی</w:t>
      </w:r>
      <w:r w:rsidRPr="001F7AFE">
        <w:rPr>
          <w:rFonts w:cs="B Lotus"/>
          <w:rtl/>
          <w:lang w:bidi="ar-SY"/>
        </w:rPr>
        <w:t xml:space="preserve"> بندگان صالح خود لذا</w:t>
      </w:r>
      <w:r w:rsidR="00904E27">
        <w:rPr>
          <w:rFonts w:cs="B Lotus"/>
          <w:rtl/>
          <w:lang w:bidi="ar-SY"/>
        </w:rPr>
        <w:t>ی</w:t>
      </w:r>
      <w:r w:rsidRPr="001F7AFE">
        <w:rPr>
          <w:rFonts w:cs="B Lotus"/>
          <w:rtl/>
          <w:lang w:bidi="ar-SY"/>
        </w:rPr>
        <w:t>ذ</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ه</w:t>
      </w:r>
      <w:r w:rsidR="00904E27">
        <w:rPr>
          <w:rFonts w:cs="B Lotus"/>
          <w:rtl/>
          <w:lang w:bidi="ar-SY"/>
        </w:rPr>
        <w:t>ی</w:t>
      </w:r>
      <w:r w:rsidRPr="001F7AFE">
        <w:rPr>
          <w:rFonts w:cs="B Lotus"/>
          <w:rtl/>
          <w:lang w:bidi="ar-SY"/>
        </w:rPr>
        <w:t>چ چشم</w:t>
      </w:r>
      <w:r w:rsidR="00904E27">
        <w:rPr>
          <w:rFonts w:cs="B Lotus"/>
          <w:rtl/>
          <w:lang w:bidi="ar-SY"/>
        </w:rPr>
        <w:t>ی</w:t>
      </w:r>
      <w:r w:rsidRPr="001F7AFE">
        <w:rPr>
          <w:rFonts w:cs="B Lotus"/>
          <w:rtl/>
          <w:lang w:bidi="ar-SY"/>
        </w:rPr>
        <w:t xml:space="preserve"> ند</w:t>
      </w:r>
      <w:r w:rsidR="00904E27">
        <w:rPr>
          <w:rFonts w:cs="B Lotus"/>
          <w:rtl/>
          <w:lang w:bidi="ar-SY"/>
        </w:rPr>
        <w:t>ی</w:t>
      </w:r>
      <w:r w:rsidRPr="001F7AFE">
        <w:rPr>
          <w:rFonts w:cs="B Lotus"/>
          <w:rtl/>
          <w:lang w:bidi="ar-SY"/>
        </w:rPr>
        <w:t>ده و ه</w:t>
      </w:r>
      <w:r w:rsidR="00904E27">
        <w:rPr>
          <w:rFonts w:cs="B Lotus"/>
          <w:rtl/>
          <w:lang w:bidi="ar-SY"/>
        </w:rPr>
        <w:t>ی</w:t>
      </w:r>
      <w:r w:rsidRPr="001F7AFE">
        <w:rPr>
          <w:rFonts w:cs="B Lotus"/>
          <w:rtl/>
          <w:lang w:bidi="ar-SY"/>
        </w:rPr>
        <w:t>چ گوش</w:t>
      </w:r>
      <w:r w:rsidR="00904E27">
        <w:rPr>
          <w:rFonts w:cs="B Lotus"/>
          <w:rtl/>
          <w:lang w:bidi="ar-SY"/>
        </w:rPr>
        <w:t>ی</w:t>
      </w:r>
      <w:r w:rsidRPr="001F7AFE">
        <w:rPr>
          <w:rFonts w:cs="B Lotus"/>
          <w:rtl/>
          <w:lang w:bidi="ar-SY"/>
        </w:rPr>
        <w:t xml:space="preserve"> نشن</w:t>
      </w:r>
      <w:r w:rsidR="00904E27">
        <w:rPr>
          <w:rFonts w:cs="B Lotus"/>
          <w:rtl/>
          <w:lang w:bidi="ar-SY"/>
        </w:rPr>
        <w:t>ی</w:t>
      </w:r>
      <w:r w:rsidRPr="001F7AFE">
        <w:rPr>
          <w:rFonts w:cs="B Lotus"/>
          <w:rtl/>
          <w:lang w:bidi="ar-SY"/>
        </w:rPr>
        <w:t>ده و بر قلب بشر</w:t>
      </w:r>
      <w:r w:rsidR="00904E27">
        <w:rPr>
          <w:rFonts w:cs="B Lotus"/>
          <w:rtl/>
          <w:lang w:bidi="ar-SY"/>
        </w:rPr>
        <w:t>ی</w:t>
      </w:r>
      <w:r w:rsidRPr="001F7AFE">
        <w:rPr>
          <w:rFonts w:cs="B Lotus"/>
          <w:rtl/>
          <w:lang w:bidi="ar-SY"/>
        </w:rPr>
        <w:t xml:space="preserve"> خطور ن</w:t>
      </w:r>
      <w:r w:rsidR="00904E27">
        <w:rPr>
          <w:rFonts w:cs="B Lotus"/>
          <w:rtl/>
          <w:lang w:bidi="ar-SY"/>
        </w:rPr>
        <w:t>ک</w:t>
      </w:r>
      <w:r w:rsidRPr="001F7AFE">
        <w:rPr>
          <w:rFonts w:cs="B Lotus"/>
          <w:rtl/>
          <w:lang w:bidi="ar-SY"/>
        </w:rPr>
        <w:t>رده</w:t>
      </w:r>
      <w:r w:rsidR="00E23400">
        <w:rPr>
          <w:rFonts w:cs="B Lotus" w:hint="cs"/>
          <w:rtl/>
          <w:lang w:bidi="ar-SY"/>
        </w:rPr>
        <w:t xml:space="preserve"> </w:t>
      </w:r>
      <w:r w:rsidRPr="001F7AFE">
        <w:rPr>
          <w:rFonts w:cs="B Lotus"/>
          <w:rtl/>
          <w:lang w:bidi="ar-SY"/>
        </w:rPr>
        <w:t>‌است.</w:t>
      </w:r>
    </w:p>
    <w:p w:rsidR="00586751" w:rsidRPr="00AD3B91"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ما نم</w:t>
      </w:r>
      <w:r w:rsidR="00904E27">
        <w:rPr>
          <w:rFonts w:cs="B Lotus"/>
          <w:rtl/>
          <w:lang w:bidi="ar-SY"/>
        </w:rPr>
        <w:t>ی</w:t>
      </w:r>
      <w:r w:rsidR="00E23400">
        <w:rPr>
          <w:rFonts w:cs="B Lotus" w:hint="cs"/>
          <w:rtl/>
          <w:lang w:bidi="ar-SY"/>
        </w:rPr>
        <w:t>‌</w:t>
      </w:r>
      <w:r w:rsidRPr="001F7AFE">
        <w:rPr>
          <w:rFonts w:cs="B Lotus"/>
          <w:rtl/>
          <w:lang w:bidi="ar-SY"/>
        </w:rPr>
        <w:t xml:space="preserve">خواهم </w:t>
      </w:r>
      <w:r w:rsidR="00E23400">
        <w:rPr>
          <w:rFonts w:cs="B Lotus" w:hint="cs"/>
          <w:rtl/>
          <w:lang w:bidi="ar-SY"/>
        </w:rPr>
        <w:t xml:space="preserve">ـ </w:t>
      </w:r>
      <w:r w:rsidRPr="001F7AFE">
        <w:rPr>
          <w:rFonts w:cs="B Lotus"/>
          <w:rtl/>
          <w:lang w:bidi="ar-SY"/>
        </w:rPr>
        <w:t>نعوذ بالله</w:t>
      </w:r>
      <w:r w:rsidR="00E23400">
        <w:rPr>
          <w:rFonts w:cs="B Lotus" w:hint="cs"/>
          <w:rtl/>
          <w:lang w:bidi="ar-SY"/>
        </w:rPr>
        <w:t>‌ـ</w:t>
      </w:r>
      <w:r w:rsidRPr="001F7AFE">
        <w:rPr>
          <w:rFonts w:cs="B Lotus"/>
          <w:rtl/>
          <w:lang w:bidi="ar-SY"/>
        </w:rPr>
        <w:t xml:space="preserve"> بگو</w:t>
      </w:r>
      <w:r w:rsidR="00E23400">
        <w:rPr>
          <w:rFonts w:cs="B Lotus" w:hint="cs"/>
          <w:rtl/>
          <w:lang w:bidi="ar-SY"/>
        </w:rPr>
        <w:t>ی</w:t>
      </w:r>
      <w:r w:rsidR="00904E27">
        <w:rPr>
          <w:rFonts w:cs="B Lotus"/>
          <w:rtl/>
          <w:lang w:bidi="ar-SY"/>
        </w:rPr>
        <w:t>ی</w:t>
      </w:r>
      <w:r w:rsidRPr="001F7AFE">
        <w:rPr>
          <w:rFonts w:cs="B Lotus"/>
          <w:rtl/>
          <w:lang w:bidi="ar-SY"/>
        </w:rPr>
        <w:t xml:space="preserve">م </w:t>
      </w:r>
      <w:r w:rsidR="00904E27">
        <w:rPr>
          <w:rFonts w:cs="B Lotus"/>
          <w:rtl/>
          <w:lang w:bidi="ar-SY"/>
        </w:rPr>
        <w:t>ک</w:t>
      </w:r>
      <w:r w:rsidRPr="001F7AFE">
        <w:rPr>
          <w:rFonts w:cs="B Lotus"/>
          <w:rtl/>
          <w:lang w:bidi="ar-SY"/>
        </w:rPr>
        <w:t>ه ا</w:t>
      </w:r>
      <w:r w:rsidR="00904E27">
        <w:rPr>
          <w:rFonts w:cs="B Lotus"/>
          <w:rtl/>
          <w:lang w:bidi="ar-SY"/>
        </w:rPr>
        <w:t>ی</w:t>
      </w:r>
      <w:r w:rsidRPr="001F7AFE">
        <w:rPr>
          <w:rFonts w:cs="B Lotus"/>
          <w:rtl/>
          <w:lang w:bidi="ar-SY"/>
        </w:rPr>
        <w:t>ن نحو لذا</w:t>
      </w:r>
      <w:r w:rsidR="00904E27">
        <w:rPr>
          <w:rFonts w:cs="B Lotus"/>
          <w:rtl/>
          <w:lang w:bidi="ar-SY"/>
        </w:rPr>
        <w:t>ی</w:t>
      </w:r>
      <w:r w:rsidRPr="001F7AFE">
        <w:rPr>
          <w:rFonts w:cs="B Lotus"/>
          <w:rtl/>
          <w:lang w:bidi="ar-SY"/>
        </w:rPr>
        <w:t>ذ ح</w:t>
      </w:r>
      <w:r w:rsidR="00904E27">
        <w:rPr>
          <w:rFonts w:cs="B Lotus"/>
          <w:rtl/>
          <w:lang w:bidi="ar-SY"/>
        </w:rPr>
        <w:t>ی</w:t>
      </w:r>
      <w:r w:rsidRPr="001F7AFE">
        <w:rPr>
          <w:rFonts w:cs="B Lotus"/>
          <w:rtl/>
          <w:lang w:bidi="ar-SY"/>
        </w:rPr>
        <w:t>ه در بهشت ن</w:t>
      </w:r>
      <w:r w:rsidR="00904E27">
        <w:rPr>
          <w:rFonts w:cs="B Lotus"/>
          <w:rtl/>
          <w:lang w:bidi="ar-SY"/>
        </w:rPr>
        <w:t>ی</w:t>
      </w:r>
      <w:r w:rsidRPr="001F7AFE">
        <w:rPr>
          <w:rFonts w:cs="B Lotus"/>
          <w:rtl/>
          <w:lang w:bidi="ar-SY"/>
        </w:rPr>
        <w:t>ست</w:t>
      </w:r>
      <w:r w:rsidR="00E23400">
        <w:rPr>
          <w:rFonts w:cs="B Lotus" w:hint="cs"/>
          <w:rtl/>
          <w:lang w:bidi="ar-SY"/>
        </w:rPr>
        <w:t>؛</w:t>
      </w:r>
      <w:r w:rsidRPr="001F7AFE">
        <w:rPr>
          <w:rFonts w:cs="B Lotus"/>
          <w:rtl/>
          <w:lang w:bidi="ar-SY"/>
        </w:rPr>
        <w:t xml:space="preserve"> بل</w:t>
      </w:r>
      <w:r w:rsidR="00904E27">
        <w:rPr>
          <w:rFonts w:cs="B Lotus"/>
          <w:rtl/>
          <w:lang w:bidi="ar-SY"/>
        </w:rPr>
        <w:t>ک</w:t>
      </w:r>
      <w:r w:rsidRPr="001F7AFE">
        <w:rPr>
          <w:rFonts w:cs="B Lotus"/>
          <w:rtl/>
          <w:lang w:bidi="ar-SY"/>
        </w:rPr>
        <w:t>ه م</w:t>
      </w:r>
      <w:r w:rsidR="00904E27">
        <w:rPr>
          <w:rFonts w:cs="B Lotus"/>
          <w:rtl/>
          <w:lang w:bidi="ar-SY"/>
        </w:rPr>
        <w:t>ی</w:t>
      </w:r>
      <w:r w:rsidR="00E23400">
        <w:rPr>
          <w:rFonts w:cs="B Lotus" w:hint="cs"/>
          <w:rtl/>
          <w:lang w:bidi="ar-SY"/>
        </w:rPr>
        <w:t>‌</w:t>
      </w:r>
      <w:r w:rsidRPr="001F7AFE">
        <w:rPr>
          <w:rFonts w:cs="B Lotus"/>
          <w:rtl/>
          <w:lang w:bidi="ar-SY"/>
        </w:rPr>
        <w:t>خواه</w:t>
      </w:r>
      <w:r w:rsidR="00904E27">
        <w:rPr>
          <w:rFonts w:cs="B Lotus"/>
          <w:rtl/>
          <w:lang w:bidi="ar-SY"/>
        </w:rPr>
        <w:t>ی</w:t>
      </w:r>
      <w:r w:rsidRPr="001F7AFE">
        <w:rPr>
          <w:rFonts w:cs="B Lotus"/>
          <w:rtl/>
          <w:lang w:bidi="ar-SY"/>
        </w:rPr>
        <w:t>م بگو</w:t>
      </w:r>
      <w:r w:rsidR="00E23400">
        <w:rPr>
          <w:rFonts w:cs="B Lotus" w:hint="cs"/>
          <w:rtl/>
          <w:lang w:bidi="ar-SY"/>
        </w:rPr>
        <w:t>ی</w:t>
      </w:r>
      <w:r w:rsidR="00904E27">
        <w:rPr>
          <w:rFonts w:cs="B Lotus"/>
          <w:rtl/>
          <w:lang w:bidi="ar-SY"/>
        </w:rPr>
        <w:t>ی</w:t>
      </w:r>
      <w:r w:rsidRPr="001F7AFE">
        <w:rPr>
          <w:rFonts w:cs="B Lotus"/>
          <w:rtl/>
          <w:lang w:bidi="ar-SY"/>
        </w:rPr>
        <w:t xml:space="preserve">م </w:t>
      </w:r>
      <w:r w:rsidR="00904E27">
        <w:rPr>
          <w:rFonts w:cs="B Lotus"/>
          <w:rtl/>
          <w:lang w:bidi="ar-SY"/>
        </w:rPr>
        <w:t>ک</w:t>
      </w:r>
      <w:r w:rsidRPr="001F7AFE">
        <w:rPr>
          <w:rFonts w:cs="B Lotus"/>
          <w:rtl/>
          <w:lang w:bidi="ar-SY"/>
        </w:rPr>
        <w:t>ه آن حس آخرت</w:t>
      </w:r>
      <w:r w:rsidR="00904E27">
        <w:rPr>
          <w:rFonts w:cs="B Lotus"/>
          <w:rtl/>
          <w:lang w:bidi="ar-SY"/>
        </w:rPr>
        <w:t>ی</w:t>
      </w:r>
      <w:r w:rsidR="00E23400">
        <w:rPr>
          <w:rFonts w:cs="B Lotus" w:hint="cs"/>
          <w:rtl/>
          <w:lang w:bidi="ar-SY"/>
        </w:rPr>
        <w:t>،</w:t>
      </w:r>
      <w:r w:rsidRPr="001F7AFE">
        <w:rPr>
          <w:rFonts w:cs="B Lotus"/>
          <w:rtl/>
          <w:lang w:bidi="ar-SY"/>
        </w:rPr>
        <w:t xml:space="preserve"> بالاتر از ا</w:t>
      </w:r>
      <w:r w:rsidR="00904E27">
        <w:rPr>
          <w:rFonts w:cs="B Lotus"/>
          <w:rtl/>
          <w:lang w:bidi="ar-SY"/>
        </w:rPr>
        <w:t>ی</w:t>
      </w:r>
      <w:r w:rsidRPr="001F7AFE">
        <w:rPr>
          <w:rFonts w:cs="B Lotus"/>
          <w:rtl/>
          <w:lang w:bidi="ar-SY"/>
        </w:rPr>
        <w:t>ن حس</w:t>
      </w:r>
      <w:r w:rsidR="00E23400">
        <w:rPr>
          <w:rFonts w:cs="B Lotus" w:hint="cs"/>
          <w:rtl/>
          <w:lang w:bidi="ar-SY"/>
        </w:rPr>
        <w:t>،</w:t>
      </w:r>
      <w:r w:rsidRPr="001F7AFE">
        <w:rPr>
          <w:rFonts w:cs="B Lotus"/>
          <w:rtl/>
          <w:lang w:bidi="ar-SY"/>
        </w:rPr>
        <w:t xml:space="preserve"> و محسوسات آن عالم</w:t>
      </w:r>
      <w:r w:rsidR="00E23400">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امل‌تر از لذا</w:t>
      </w:r>
      <w:r w:rsidR="00904E27">
        <w:rPr>
          <w:rFonts w:cs="B Lotus"/>
          <w:rtl/>
          <w:lang w:bidi="ar-SY"/>
        </w:rPr>
        <w:t>ی</w:t>
      </w:r>
      <w:r w:rsidRPr="001F7AFE">
        <w:rPr>
          <w:rFonts w:cs="B Lotus"/>
          <w:rtl/>
          <w:lang w:bidi="ar-SY"/>
        </w:rPr>
        <w:t>ذ و محسوسات ا</w:t>
      </w:r>
      <w:r w:rsidR="00904E27">
        <w:rPr>
          <w:rFonts w:cs="B Lotus"/>
          <w:rtl/>
          <w:lang w:bidi="ar-SY"/>
        </w:rPr>
        <w:t>ی</w:t>
      </w:r>
      <w:r w:rsidRPr="001F7AFE">
        <w:rPr>
          <w:rFonts w:cs="B Lotus"/>
          <w:rtl/>
          <w:lang w:bidi="ar-SY"/>
        </w:rPr>
        <w:t>ن نش</w:t>
      </w:r>
      <w:r w:rsidR="00E23400">
        <w:rPr>
          <w:rFonts w:cs="B Lotus" w:hint="cs"/>
          <w:rtl/>
          <w:lang w:bidi="ar-SY"/>
        </w:rPr>
        <w:t>أت</w:t>
      </w:r>
      <w:r w:rsidRPr="001F7AFE">
        <w:rPr>
          <w:rFonts w:cs="B Lotus"/>
          <w:rtl/>
          <w:lang w:bidi="ar-SY"/>
        </w:rPr>
        <w:t xml:space="preserve"> است</w:t>
      </w:r>
      <w:r w:rsidR="00E23400">
        <w:rPr>
          <w:rFonts w:cs="B Lotus" w:hint="cs"/>
          <w:rtl/>
          <w:lang w:bidi="ar-SY"/>
        </w:rPr>
        <w:t>؛</w:t>
      </w:r>
      <w:r w:rsidRPr="001F7AFE">
        <w:rPr>
          <w:rFonts w:cs="B Lotus"/>
          <w:rtl/>
          <w:lang w:bidi="ar-SY"/>
        </w:rPr>
        <w:t xml:space="preserve"> و همچن</w:t>
      </w:r>
      <w:r w:rsidR="00904E27">
        <w:rPr>
          <w:rFonts w:cs="B Lotus"/>
          <w:rtl/>
          <w:lang w:bidi="ar-SY"/>
        </w:rPr>
        <w:t>ی</w:t>
      </w:r>
      <w:r w:rsidRPr="001F7AFE">
        <w:rPr>
          <w:rFonts w:cs="B Lotus"/>
          <w:rtl/>
          <w:lang w:bidi="ar-SY"/>
        </w:rPr>
        <w:t>ن آ</w:t>
      </w:r>
      <w:r w:rsidR="00904E27">
        <w:rPr>
          <w:rFonts w:cs="B Lotus"/>
          <w:rtl/>
          <w:lang w:bidi="ar-SY"/>
        </w:rPr>
        <w:t>ی</w:t>
      </w:r>
      <w:r w:rsidRPr="001F7AFE">
        <w:rPr>
          <w:rFonts w:cs="B Lotus"/>
          <w:rtl/>
          <w:lang w:bidi="ar-SY"/>
        </w:rPr>
        <w:t>ات راجعه ب</w:t>
      </w:r>
      <w:r w:rsidR="00E23400">
        <w:rPr>
          <w:rFonts w:cs="B Lotus" w:hint="cs"/>
          <w:rtl/>
          <w:lang w:bidi="ar-SY"/>
        </w:rPr>
        <w:t xml:space="preserve">ه </w:t>
      </w:r>
      <w:r w:rsidRPr="001F7AFE">
        <w:rPr>
          <w:rFonts w:cs="B Lotus"/>
          <w:rtl/>
          <w:lang w:bidi="ar-SY"/>
        </w:rPr>
        <w:t>جهنم از صد</w:t>
      </w:r>
      <w:r w:rsidR="00904E27">
        <w:rPr>
          <w:rFonts w:cs="B Lotus"/>
          <w:rtl/>
          <w:lang w:bidi="ar-SY"/>
        </w:rPr>
        <w:t>ی</w:t>
      </w:r>
      <w:r w:rsidRPr="001F7AFE">
        <w:rPr>
          <w:rFonts w:cs="B Lotus"/>
          <w:rtl/>
          <w:lang w:bidi="ar-SY"/>
        </w:rPr>
        <w:t>د و غسل</w:t>
      </w:r>
      <w:r w:rsidR="00904E27">
        <w:rPr>
          <w:rFonts w:cs="B Lotus"/>
          <w:rtl/>
          <w:lang w:bidi="ar-SY"/>
        </w:rPr>
        <w:t>ی</w:t>
      </w:r>
      <w:r w:rsidRPr="001F7AFE">
        <w:rPr>
          <w:rFonts w:cs="B Lotus"/>
          <w:rtl/>
          <w:lang w:bidi="ar-SY"/>
        </w:rPr>
        <w:t xml:space="preserve">ن و آتش </w:t>
      </w:r>
      <w:r w:rsidR="00904E27">
        <w:rPr>
          <w:rFonts w:cs="B Lotus"/>
          <w:rtl/>
          <w:lang w:bidi="ar-SY"/>
        </w:rPr>
        <w:t>ک</w:t>
      </w:r>
      <w:r w:rsidRPr="001F7AFE">
        <w:rPr>
          <w:rFonts w:cs="B Lotus"/>
          <w:rtl/>
          <w:lang w:bidi="ar-SY"/>
        </w:rPr>
        <w:t>ه تمام</w:t>
      </w:r>
      <w:r w:rsidR="00904E27">
        <w:rPr>
          <w:rFonts w:cs="B Lotus"/>
          <w:rtl/>
          <w:lang w:bidi="ar-SY"/>
        </w:rPr>
        <w:t>ی</w:t>
      </w:r>
      <w:r w:rsidRPr="001F7AFE">
        <w:rPr>
          <w:rFonts w:cs="B Lotus"/>
          <w:rtl/>
          <w:lang w:bidi="ar-SY"/>
        </w:rPr>
        <w:t xml:space="preserve"> </w:t>
      </w:r>
      <w:r w:rsidR="00E23400">
        <w:rPr>
          <w:rFonts w:cs="B Lotus" w:hint="cs"/>
          <w:rtl/>
          <w:lang w:bidi="ar-SY"/>
        </w:rPr>
        <w:t>آ</w:t>
      </w:r>
      <w:r w:rsidRPr="001F7AFE">
        <w:rPr>
          <w:rFonts w:cs="B Lotus"/>
          <w:rtl/>
          <w:lang w:bidi="ar-SY"/>
        </w:rPr>
        <w:t>لام و مص</w:t>
      </w:r>
      <w:r w:rsidR="00904E27">
        <w:rPr>
          <w:rFonts w:cs="B Lotus"/>
          <w:rtl/>
          <w:lang w:bidi="ar-SY"/>
        </w:rPr>
        <w:t>ی</w:t>
      </w:r>
      <w:r w:rsidRPr="001F7AFE">
        <w:rPr>
          <w:rFonts w:cs="B Lotus"/>
          <w:rtl/>
          <w:lang w:bidi="ar-SY"/>
        </w:rPr>
        <w:t>بت‌ها</w:t>
      </w:r>
      <w:r w:rsidR="00904E27">
        <w:rPr>
          <w:rFonts w:cs="B Lotus"/>
          <w:rtl/>
          <w:lang w:bidi="ar-SY"/>
        </w:rPr>
        <w:t>ی</w:t>
      </w:r>
      <w:r w:rsidRPr="001F7AFE">
        <w:rPr>
          <w:rFonts w:cs="B Lotus"/>
          <w:rtl/>
          <w:lang w:bidi="ar-SY"/>
        </w:rPr>
        <w:t xml:space="preserve"> آخرت برا</w:t>
      </w:r>
      <w:r w:rsidR="00904E27">
        <w:rPr>
          <w:rFonts w:cs="B Lotus"/>
          <w:rtl/>
          <w:lang w:bidi="ar-SY"/>
        </w:rPr>
        <w:t>ی</w:t>
      </w:r>
      <w:r w:rsidRPr="001F7AFE">
        <w:rPr>
          <w:rFonts w:cs="B Lotus"/>
          <w:rtl/>
          <w:lang w:bidi="ar-SY"/>
        </w:rPr>
        <w:t xml:space="preserve"> گناه</w:t>
      </w:r>
      <w:r w:rsidR="00904E27">
        <w:rPr>
          <w:rFonts w:cs="B Lotus"/>
          <w:rtl/>
          <w:lang w:bidi="ar-SY"/>
        </w:rPr>
        <w:t>ک</w:t>
      </w:r>
      <w:r w:rsidRPr="001F7AFE">
        <w:rPr>
          <w:rFonts w:cs="B Lotus"/>
          <w:rtl/>
          <w:lang w:bidi="ar-SY"/>
        </w:rPr>
        <w:t>اران ب</w:t>
      </w:r>
      <w:r w:rsidR="00E23400">
        <w:rPr>
          <w:rFonts w:cs="B Lotus" w:hint="cs"/>
          <w:rtl/>
          <w:lang w:bidi="ar-SY"/>
        </w:rPr>
        <w:t xml:space="preserve">ه </w:t>
      </w:r>
      <w:r w:rsidRPr="001F7AFE">
        <w:rPr>
          <w:rFonts w:cs="B Lotus"/>
          <w:rtl/>
          <w:lang w:bidi="ar-SY"/>
        </w:rPr>
        <w:t>طور</w:t>
      </w:r>
      <w:r w:rsidR="00904E27">
        <w:rPr>
          <w:rFonts w:cs="B Lotus"/>
          <w:rtl/>
          <w:lang w:bidi="ar-SY"/>
        </w:rPr>
        <w:t>ی</w:t>
      </w:r>
      <w:r w:rsidRPr="001F7AFE">
        <w:rPr>
          <w:rFonts w:cs="B Lotus"/>
          <w:rtl/>
          <w:lang w:bidi="ar-SY"/>
        </w:rPr>
        <w:t xml:space="preserve"> شد</w:t>
      </w:r>
      <w:r w:rsidR="00904E27">
        <w:rPr>
          <w:rFonts w:cs="B Lotus"/>
          <w:rtl/>
          <w:lang w:bidi="ar-SY"/>
        </w:rPr>
        <w:t>ی</w:t>
      </w:r>
      <w:r w:rsidRPr="001F7AFE">
        <w:rPr>
          <w:rFonts w:cs="B Lotus"/>
          <w:rtl/>
          <w:lang w:bidi="ar-SY"/>
        </w:rPr>
        <w:t xml:space="preserve">د و سخت است </w:t>
      </w:r>
      <w:r w:rsidR="00904E27">
        <w:rPr>
          <w:rFonts w:cs="B Lotus"/>
          <w:rtl/>
          <w:lang w:bidi="ar-SY"/>
        </w:rPr>
        <w:t>ک</w:t>
      </w:r>
      <w:r w:rsidRPr="001F7AFE">
        <w:rPr>
          <w:rFonts w:cs="B Lotus"/>
          <w:rtl/>
          <w:lang w:bidi="ar-SY"/>
        </w:rPr>
        <w:t>ه اگر حقا</w:t>
      </w:r>
      <w:r w:rsidR="00904E27">
        <w:rPr>
          <w:rFonts w:cs="B Lotus"/>
          <w:rtl/>
          <w:lang w:bidi="ar-SY"/>
        </w:rPr>
        <w:t>ی</w:t>
      </w:r>
      <w:r w:rsidRPr="001F7AFE">
        <w:rPr>
          <w:rFonts w:cs="B Lotus"/>
          <w:rtl/>
          <w:lang w:bidi="ar-SY"/>
        </w:rPr>
        <w:t>ق آلام و بدبخت</w:t>
      </w:r>
      <w:r w:rsidR="00904E27">
        <w:rPr>
          <w:rFonts w:cs="B Lotus"/>
          <w:rtl/>
          <w:lang w:bidi="ar-SY"/>
        </w:rPr>
        <w:t>ی</w:t>
      </w:r>
      <w:r w:rsidRPr="001F7AFE">
        <w:rPr>
          <w:rFonts w:cs="B Lotus"/>
          <w:rtl/>
          <w:lang w:bidi="ar-SY"/>
        </w:rPr>
        <w:t>‌ها</w:t>
      </w:r>
      <w:r w:rsidR="00904E27">
        <w:rPr>
          <w:rFonts w:cs="B Lotus"/>
          <w:rtl/>
          <w:lang w:bidi="ar-SY"/>
        </w:rPr>
        <w:t>ی</w:t>
      </w:r>
      <w:r w:rsidRPr="001F7AFE">
        <w:rPr>
          <w:rFonts w:cs="B Lotus"/>
          <w:rtl/>
          <w:lang w:bidi="ar-SY"/>
        </w:rPr>
        <w:t xml:space="preserve"> آن نشأ</w:t>
      </w:r>
      <w:r w:rsidR="00E23400">
        <w:rPr>
          <w:rFonts w:cs="B Lotus" w:hint="cs"/>
          <w:rtl/>
          <w:lang w:bidi="ar-SY"/>
        </w:rPr>
        <w:t>ت</w:t>
      </w:r>
      <w:r w:rsidRPr="001F7AFE">
        <w:rPr>
          <w:rFonts w:cs="B Lotus"/>
          <w:rtl/>
          <w:lang w:bidi="ar-SY"/>
        </w:rPr>
        <w:t xml:space="preserve"> را تنز</w:t>
      </w:r>
      <w:r w:rsidR="00904E27">
        <w:rPr>
          <w:rFonts w:cs="B Lotus"/>
          <w:rtl/>
          <w:lang w:bidi="ar-SY"/>
        </w:rPr>
        <w:t>ی</w:t>
      </w:r>
      <w:r w:rsidRPr="001F7AFE">
        <w:rPr>
          <w:rFonts w:cs="B Lotus"/>
          <w:rtl/>
          <w:lang w:bidi="ar-SY"/>
        </w:rPr>
        <w:t>ل ده</w:t>
      </w:r>
      <w:r w:rsidR="00904E27">
        <w:rPr>
          <w:rFonts w:cs="B Lotus"/>
          <w:rtl/>
          <w:lang w:bidi="ar-SY"/>
        </w:rPr>
        <w:t>ی</w:t>
      </w:r>
      <w:r w:rsidRPr="001F7AFE">
        <w:rPr>
          <w:rFonts w:cs="B Lotus"/>
          <w:rtl/>
          <w:lang w:bidi="ar-SY"/>
        </w:rPr>
        <w:t>م</w:t>
      </w:r>
      <w:r w:rsidR="00E23400">
        <w:rPr>
          <w:rFonts w:cs="B Lotus" w:hint="cs"/>
          <w:rtl/>
          <w:lang w:bidi="ar-SY"/>
        </w:rPr>
        <w:t>،</w:t>
      </w:r>
      <w:r w:rsidRPr="001F7AFE">
        <w:rPr>
          <w:rFonts w:cs="B Lotus"/>
          <w:rtl/>
          <w:lang w:bidi="ar-SY"/>
        </w:rPr>
        <w:t xml:space="preserve"> در ا</w:t>
      </w:r>
      <w:r w:rsidR="00904E27">
        <w:rPr>
          <w:rFonts w:cs="B Lotus"/>
          <w:rtl/>
          <w:lang w:bidi="ar-SY"/>
        </w:rPr>
        <w:t>ی</w:t>
      </w:r>
      <w:r w:rsidRPr="001F7AFE">
        <w:rPr>
          <w:rFonts w:cs="B Lotus"/>
          <w:rtl/>
          <w:lang w:bidi="ar-SY"/>
        </w:rPr>
        <w:t>ن عالم مار و عقرب و سگ و گرگ درنده و آتش و چر</w:t>
      </w:r>
      <w:r w:rsidR="00904E27">
        <w:rPr>
          <w:rFonts w:cs="B Lotus"/>
          <w:rtl/>
          <w:lang w:bidi="ar-SY"/>
        </w:rPr>
        <w:t>ک</w:t>
      </w:r>
      <w:r w:rsidRPr="001F7AFE">
        <w:rPr>
          <w:rFonts w:cs="B Lotus"/>
          <w:rtl/>
          <w:lang w:bidi="ar-SY"/>
        </w:rPr>
        <w:t xml:space="preserve"> و تار</w:t>
      </w:r>
      <w:r w:rsidR="00904E27">
        <w:rPr>
          <w:rFonts w:cs="B Lotus"/>
          <w:rtl/>
          <w:lang w:bidi="ar-SY"/>
        </w:rPr>
        <w:t>یکی</w:t>
      </w:r>
      <w:r w:rsidRPr="001F7AFE">
        <w:rPr>
          <w:rFonts w:cs="B Lotus"/>
          <w:rtl/>
          <w:lang w:bidi="ar-SY"/>
        </w:rPr>
        <w:t xml:space="preserve"> و امثال آن خواهد بود</w:t>
      </w:r>
      <w:r w:rsidR="00E23400">
        <w:rPr>
          <w:rFonts w:cs="B Lotus" w:hint="cs"/>
          <w:rtl/>
          <w:lang w:bidi="ar-SY"/>
        </w:rPr>
        <w:t>،</w:t>
      </w:r>
      <w:r w:rsidRPr="001F7AFE">
        <w:rPr>
          <w:rFonts w:cs="B Lotus"/>
          <w:rtl/>
          <w:lang w:bidi="ar-SY"/>
        </w:rPr>
        <w:t xml:space="preserve"> و در </w:t>
      </w:r>
      <w:r w:rsidRPr="001F7AFE">
        <w:rPr>
          <w:rFonts w:cs="B Lotus"/>
          <w:rtl/>
          <w:lang w:bidi="ar-SY"/>
        </w:rPr>
        <w:lastRenderedPageBreak/>
        <w:t>واقع</w:t>
      </w:r>
      <w:r w:rsidR="00E23400">
        <w:rPr>
          <w:rFonts w:cs="B Lotus" w:hint="cs"/>
          <w:rtl/>
          <w:lang w:bidi="ar-SY"/>
        </w:rPr>
        <w:t>،</w:t>
      </w:r>
      <w:r w:rsidRPr="001F7AFE">
        <w:rPr>
          <w:rFonts w:cs="B Lotus"/>
          <w:rtl/>
          <w:lang w:bidi="ar-SY"/>
        </w:rPr>
        <w:t xml:space="preserve"> آن آلام سخت</w:t>
      </w:r>
      <w:r w:rsidRPr="001F7AFE">
        <w:rPr>
          <w:rFonts w:cs="B Lotus" w:hint="cs"/>
          <w:rtl/>
          <w:lang w:bidi="ar-SY"/>
        </w:rPr>
        <w:t>‌</w:t>
      </w:r>
      <w:r w:rsidRPr="001F7AFE">
        <w:rPr>
          <w:rFonts w:cs="B Lotus"/>
          <w:rtl/>
          <w:lang w:bidi="ar-SY"/>
        </w:rPr>
        <w:t>تر</w:t>
      </w:r>
      <w:r w:rsidR="00E23400">
        <w:rPr>
          <w:rFonts w:cs="B Lotus" w:hint="cs"/>
          <w:rtl/>
          <w:lang w:bidi="ar-SY"/>
        </w:rPr>
        <w:t xml:space="preserve"> </w:t>
      </w:r>
      <w:r w:rsidRPr="001F7AFE">
        <w:rPr>
          <w:rFonts w:cs="B Lotus"/>
          <w:rtl/>
          <w:lang w:bidi="ar-SY"/>
        </w:rPr>
        <w:t>است</w:t>
      </w:r>
      <w:r w:rsidRPr="001F7AFE">
        <w:rPr>
          <w:rFonts w:cs="B Lotus" w:hint="cs"/>
          <w:rtl/>
          <w:lang w:bidi="ar-SY"/>
        </w:rPr>
        <w:t xml:space="preserve"> </w:t>
      </w:r>
      <w:r w:rsidRPr="001F7AFE">
        <w:rPr>
          <w:rFonts w:cs="B Lotus"/>
          <w:rtl/>
          <w:lang w:bidi="ar-SY"/>
        </w:rPr>
        <w:t xml:space="preserve">از آنچه </w:t>
      </w:r>
      <w:r w:rsidR="00904E27">
        <w:rPr>
          <w:rFonts w:cs="B Lotus"/>
          <w:rtl/>
          <w:lang w:bidi="ar-SY"/>
        </w:rPr>
        <w:t>ک</w:t>
      </w:r>
      <w:r w:rsidRPr="001F7AFE">
        <w:rPr>
          <w:rFonts w:cs="B Lotus"/>
          <w:rtl/>
          <w:lang w:bidi="ar-SY"/>
        </w:rPr>
        <w:t>ه ما تصور م</w:t>
      </w:r>
      <w:r w:rsidR="00904E27">
        <w:rPr>
          <w:rFonts w:cs="B Lotus"/>
          <w:rtl/>
          <w:lang w:bidi="ar-SY"/>
        </w:rPr>
        <w:t>ی</w:t>
      </w:r>
      <w:r w:rsidR="00E23400">
        <w:rPr>
          <w:rFonts w:cs="B Lotus" w:hint="cs"/>
          <w:rtl/>
          <w:lang w:bidi="ar-SY"/>
        </w:rPr>
        <w:t>‌</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م</w:t>
      </w:r>
      <w:r w:rsidR="00E23400">
        <w:rPr>
          <w:rFonts w:cs="B Lotus" w:hint="cs"/>
          <w:rtl/>
          <w:lang w:bidi="ar-SY"/>
        </w:rPr>
        <w:t>؛</w:t>
      </w:r>
      <w:r w:rsidRPr="001F7AFE">
        <w:rPr>
          <w:rFonts w:cs="B Lotus"/>
          <w:rtl/>
          <w:lang w:bidi="ar-SY"/>
        </w:rPr>
        <w:t xml:space="preserve"> مار</w:t>
      </w:r>
      <w:r w:rsidRPr="001F7AFE">
        <w:rPr>
          <w:rFonts w:cs="B Lotus" w:hint="cs"/>
          <w:rtl/>
          <w:lang w:bidi="ar-SY"/>
        </w:rPr>
        <w:t xml:space="preserve"> </w:t>
      </w:r>
      <w:r w:rsidRPr="001F7AFE">
        <w:rPr>
          <w:rFonts w:cs="B Lotus"/>
          <w:rtl/>
          <w:lang w:bidi="ar-SY"/>
        </w:rPr>
        <w:t>و</w:t>
      </w:r>
      <w:r w:rsidRPr="001F7AFE">
        <w:rPr>
          <w:rFonts w:cs="B Lotus" w:hint="cs"/>
          <w:rtl/>
          <w:lang w:bidi="ar-SY"/>
        </w:rPr>
        <w:t xml:space="preserve"> </w:t>
      </w:r>
      <w:r w:rsidRPr="001F7AFE">
        <w:rPr>
          <w:rFonts w:cs="B Lotus"/>
          <w:rtl/>
          <w:lang w:bidi="ar-SY"/>
        </w:rPr>
        <w:t>سگ و گرگ و عقرب دن</w:t>
      </w:r>
      <w:r w:rsidR="00904E27">
        <w:rPr>
          <w:rFonts w:cs="B Lotus"/>
          <w:rtl/>
          <w:lang w:bidi="ar-SY"/>
        </w:rPr>
        <w:t>ی</w:t>
      </w:r>
      <w:r w:rsidRPr="001F7AFE">
        <w:rPr>
          <w:rFonts w:cs="B Lotus"/>
          <w:rtl/>
          <w:lang w:bidi="ar-SY"/>
        </w:rPr>
        <w:t>ا را م</w:t>
      </w:r>
      <w:r w:rsidR="00904E27">
        <w:rPr>
          <w:rFonts w:cs="B Lotus"/>
          <w:rtl/>
          <w:lang w:bidi="ar-SY"/>
        </w:rPr>
        <w:t>ی</w:t>
      </w:r>
      <w:r w:rsidR="00E23400">
        <w:rPr>
          <w:rFonts w:cs="B Lotus" w:hint="cs"/>
          <w:rtl/>
          <w:lang w:bidi="ar-SY"/>
        </w:rPr>
        <w:t>‌</w:t>
      </w:r>
      <w:r w:rsidRPr="001F7AFE">
        <w:rPr>
          <w:rFonts w:cs="B Lotus"/>
          <w:rtl/>
          <w:lang w:bidi="ar-SY"/>
        </w:rPr>
        <w:t xml:space="preserve">شود </w:t>
      </w:r>
      <w:r w:rsidR="00904E27">
        <w:rPr>
          <w:rFonts w:cs="B Lotus"/>
          <w:rtl/>
          <w:lang w:bidi="ar-SY"/>
        </w:rPr>
        <w:t>ک</w:t>
      </w:r>
      <w:r w:rsidRPr="001F7AFE">
        <w:rPr>
          <w:rFonts w:cs="B Lotus"/>
          <w:rtl/>
          <w:lang w:bidi="ar-SY"/>
        </w:rPr>
        <w:t>شت</w:t>
      </w:r>
      <w:r w:rsidR="001973C9">
        <w:rPr>
          <w:rFonts w:cs="B Lotus"/>
          <w:rtl/>
          <w:lang w:bidi="ar-SY"/>
        </w:rPr>
        <w:t>،</w:t>
      </w:r>
      <w:r w:rsidRPr="001F7AFE">
        <w:rPr>
          <w:rFonts w:cs="B Lotus"/>
          <w:rtl/>
          <w:lang w:bidi="ar-SY"/>
        </w:rPr>
        <w:t xml:space="preserve"> آتش دن</w:t>
      </w:r>
      <w:r w:rsidR="00904E27">
        <w:rPr>
          <w:rFonts w:cs="B Lotus"/>
          <w:rtl/>
          <w:lang w:bidi="ar-SY"/>
        </w:rPr>
        <w:t>ی</w:t>
      </w:r>
      <w:r w:rsidRPr="001F7AFE">
        <w:rPr>
          <w:rFonts w:cs="B Lotus"/>
          <w:rtl/>
          <w:lang w:bidi="ar-SY"/>
        </w:rPr>
        <w:t>ا را م</w:t>
      </w:r>
      <w:r w:rsidR="00904E27">
        <w:rPr>
          <w:rFonts w:cs="B Lotus"/>
          <w:rtl/>
          <w:lang w:bidi="ar-SY"/>
        </w:rPr>
        <w:t>ی</w:t>
      </w:r>
      <w:r w:rsidR="00E23400">
        <w:rPr>
          <w:rFonts w:cs="B Lotus" w:hint="cs"/>
          <w:rtl/>
          <w:lang w:bidi="ar-SY"/>
        </w:rPr>
        <w:t>‌</w:t>
      </w:r>
      <w:r w:rsidRPr="001F7AFE">
        <w:rPr>
          <w:rFonts w:cs="B Lotus"/>
          <w:rtl/>
          <w:lang w:bidi="ar-SY"/>
        </w:rPr>
        <w:t xml:space="preserve">توان با آب خاموش </w:t>
      </w:r>
      <w:r w:rsidR="00904E27">
        <w:rPr>
          <w:rFonts w:cs="B Lotus"/>
          <w:rtl/>
          <w:lang w:bidi="ar-SY"/>
        </w:rPr>
        <w:t>ک</w:t>
      </w:r>
      <w:r w:rsidRPr="001F7AFE">
        <w:rPr>
          <w:rFonts w:cs="B Lotus"/>
          <w:rtl/>
          <w:lang w:bidi="ar-SY"/>
        </w:rPr>
        <w:t>رد</w:t>
      </w:r>
      <w:r w:rsidR="00E23400">
        <w:rPr>
          <w:rFonts w:cs="B Lotus" w:hint="cs"/>
          <w:rtl/>
          <w:lang w:bidi="ar-SY"/>
        </w:rPr>
        <w:t>؛</w:t>
      </w:r>
      <w:r w:rsidRPr="001F7AFE">
        <w:rPr>
          <w:rFonts w:cs="B Lotus"/>
          <w:rtl/>
          <w:lang w:bidi="ar-SY"/>
        </w:rPr>
        <w:t xml:space="preserve"> اما مار و عقرب و آتش آخرت </w:t>
      </w:r>
      <w:r w:rsidR="00904E27">
        <w:rPr>
          <w:rFonts w:cs="B Lotus"/>
          <w:rtl/>
          <w:lang w:bidi="ar-SY"/>
        </w:rPr>
        <w:t>ک</w:t>
      </w:r>
      <w:r w:rsidRPr="001F7AFE">
        <w:rPr>
          <w:rFonts w:cs="B Lotus"/>
          <w:rtl/>
          <w:lang w:bidi="ar-SY"/>
        </w:rPr>
        <w:t>شته و خاموش نم</w:t>
      </w:r>
      <w:r w:rsidR="00904E27">
        <w:rPr>
          <w:rFonts w:cs="B Lotus"/>
          <w:rtl/>
          <w:lang w:bidi="ar-SY"/>
        </w:rPr>
        <w:t>ی</w:t>
      </w:r>
      <w:r w:rsidR="00E23400">
        <w:rPr>
          <w:rFonts w:cs="B Lotus" w:hint="cs"/>
          <w:rtl/>
          <w:lang w:bidi="ar-SY"/>
        </w:rPr>
        <w:t>‌</w:t>
      </w:r>
      <w:r w:rsidRPr="001F7AFE">
        <w:rPr>
          <w:rFonts w:cs="B Lotus"/>
          <w:rtl/>
          <w:lang w:bidi="ar-SY"/>
        </w:rPr>
        <w:t>شود</w:t>
      </w:r>
      <w:r w:rsidR="00E23400">
        <w:rPr>
          <w:rFonts w:cs="B Lotus" w:hint="cs"/>
          <w:rtl/>
          <w:lang w:bidi="ar-SY"/>
        </w:rPr>
        <w:t>،</w:t>
      </w:r>
      <w:r w:rsidRPr="001F7AFE">
        <w:rPr>
          <w:rFonts w:cs="B Lotus"/>
          <w:rtl/>
          <w:lang w:bidi="ar-SY"/>
        </w:rPr>
        <w:t xml:space="preserve"> مگر ب</w:t>
      </w:r>
      <w:r w:rsidR="00E23400">
        <w:rPr>
          <w:rFonts w:cs="B Lotus" w:hint="cs"/>
          <w:rtl/>
          <w:lang w:bidi="ar-SY"/>
        </w:rPr>
        <w:t xml:space="preserve">ه </w:t>
      </w:r>
      <w:r w:rsidRPr="001F7AFE">
        <w:rPr>
          <w:rFonts w:cs="B Lotus"/>
          <w:rtl/>
          <w:lang w:bidi="ar-SY"/>
        </w:rPr>
        <w:t>عفو و رحمت اله</w:t>
      </w:r>
      <w:r w:rsidR="00904E27">
        <w:rPr>
          <w:rFonts w:cs="B Lotus"/>
          <w:rtl/>
          <w:lang w:bidi="ar-SY"/>
        </w:rPr>
        <w:t>ی</w:t>
      </w:r>
      <w:r w:rsidR="00E23400">
        <w:rPr>
          <w:rFonts w:cs="B Lotus" w:hint="cs"/>
          <w:rtl/>
          <w:lang w:bidi="ar-SY"/>
        </w:rPr>
        <w:t>؛</w:t>
      </w:r>
      <w:r w:rsidRPr="001F7AFE">
        <w:rPr>
          <w:rFonts w:cs="B Lotus"/>
          <w:rtl/>
          <w:lang w:bidi="ar-SY"/>
        </w:rPr>
        <w:t xml:space="preserve"> خداوند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00C53B96" w:rsidRPr="001F7AFE">
        <w:rPr>
          <w:rFonts w:cs="B Lotus" w:hint="cs"/>
          <w:rtl/>
          <w:lang w:bidi="ar-SY"/>
        </w:rPr>
        <w:t xml:space="preserve"> </w:t>
      </w:r>
      <w:r w:rsidR="00C53B96" w:rsidRPr="001F7AFE">
        <w:rPr>
          <w:rFonts w:ascii="Traditional Arabic" w:hAnsi="Traditional Arabic" w:cs="Traditional Arabic"/>
          <w:rtl/>
          <w:lang w:bidi="ar-SY"/>
        </w:rPr>
        <w:t>﴿</w:t>
      </w:r>
      <w:r w:rsidR="00AD3B91" w:rsidRPr="00AD3B91">
        <w:rPr>
          <w:rStyle w:val="Char2"/>
          <w:rtl/>
        </w:rPr>
        <w:t xml:space="preserve">نَارُ </w:t>
      </w:r>
      <w:r w:rsidR="00AD3B91" w:rsidRPr="00AD3B91">
        <w:rPr>
          <w:rStyle w:val="Char2"/>
          <w:rFonts w:hint="cs"/>
          <w:rtl/>
        </w:rPr>
        <w:t>ٱ</w:t>
      </w:r>
      <w:r w:rsidR="00AD3B91" w:rsidRPr="00AD3B91">
        <w:rPr>
          <w:rStyle w:val="Char2"/>
          <w:rFonts w:hint="eastAsia"/>
          <w:rtl/>
        </w:rPr>
        <w:t>للَّهِ</w:t>
      </w:r>
      <w:r w:rsidR="00AD3B91" w:rsidRPr="00AD3B91">
        <w:rPr>
          <w:rStyle w:val="Char2"/>
          <w:rtl/>
        </w:rPr>
        <w:t xml:space="preserve"> </w:t>
      </w:r>
      <w:r w:rsidR="00AD3B91" w:rsidRPr="00AD3B91">
        <w:rPr>
          <w:rStyle w:val="Char2"/>
          <w:rFonts w:hint="cs"/>
          <w:rtl/>
        </w:rPr>
        <w:t>ٱ</w:t>
      </w:r>
      <w:r w:rsidR="00AD3B91" w:rsidRPr="00AD3B91">
        <w:rPr>
          <w:rStyle w:val="Char2"/>
          <w:rFonts w:hint="eastAsia"/>
          <w:rtl/>
        </w:rPr>
        <w:t>لۡمُوقَدَةُ</w:t>
      </w:r>
      <w:r w:rsidR="00AD3B91" w:rsidRPr="00AD3B91">
        <w:rPr>
          <w:rStyle w:val="Char2"/>
          <w:rtl/>
        </w:rPr>
        <w:t xml:space="preserve"> ٦ </w:t>
      </w:r>
      <w:r w:rsidR="00AD3B91" w:rsidRPr="00AD3B91">
        <w:rPr>
          <w:rStyle w:val="Char2"/>
          <w:rFonts w:hint="cs"/>
          <w:rtl/>
        </w:rPr>
        <w:t>ٱ</w:t>
      </w:r>
      <w:r w:rsidR="00AD3B91" w:rsidRPr="00AD3B91">
        <w:rPr>
          <w:rStyle w:val="Char2"/>
          <w:rFonts w:hint="eastAsia"/>
          <w:rtl/>
        </w:rPr>
        <w:t>لَّتِي</w:t>
      </w:r>
      <w:r w:rsidR="00AD3B91" w:rsidRPr="00AD3B91">
        <w:rPr>
          <w:rStyle w:val="Char2"/>
          <w:rtl/>
        </w:rPr>
        <w:t xml:space="preserve"> تَطَّلِعُ عَلَى </w:t>
      </w:r>
      <w:r w:rsidR="00AD3B91" w:rsidRPr="00AD3B91">
        <w:rPr>
          <w:rStyle w:val="Char2"/>
          <w:rFonts w:hint="cs"/>
          <w:rtl/>
        </w:rPr>
        <w:t>ٱ</w:t>
      </w:r>
      <w:r w:rsidR="00AD3B91" w:rsidRPr="00AD3B91">
        <w:rPr>
          <w:rStyle w:val="Char2"/>
          <w:rFonts w:hint="eastAsia"/>
          <w:rtl/>
        </w:rPr>
        <w:t>لۡأَفۡ‍ِٔدَةِ</w:t>
      </w:r>
      <w:r w:rsidR="00AD3B91" w:rsidRPr="00AD3B91">
        <w:rPr>
          <w:rStyle w:val="Char2"/>
          <w:rtl/>
        </w:rPr>
        <w:t xml:space="preserve"> </w:t>
      </w:r>
      <w:r w:rsidR="00C53B96" w:rsidRPr="001F7AFE">
        <w:rPr>
          <w:rFonts w:ascii="Traditional Arabic" w:hAnsi="Traditional Arabic" w:cs="Traditional Arabic"/>
          <w:rtl/>
          <w:lang w:bidi="ar-SY"/>
        </w:rPr>
        <w:t>﴾</w:t>
      </w:r>
      <w:r w:rsidRPr="001F7AFE">
        <w:rPr>
          <w:rFonts w:cs="B Lotus"/>
          <w:rtl/>
          <w:lang w:bidi="ar-SY"/>
        </w:rPr>
        <w:t xml:space="preserve"> </w:t>
      </w:r>
      <w:r w:rsidR="00C53B96" w:rsidRPr="00251C56">
        <w:rPr>
          <w:rStyle w:val="Char3"/>
          <w:rFonts w:hint="cs"/>
          <w:rtl/>
        </w:rPr>
        <w:t>[الهمزه</w:t>
      </w:r>
      <w:r w:rsidR="00F94166" w:rsidRPr="00251C56">
        <w:rPr>
          <w:rStyle w:val="Char3"/>
          <w:rFonts w:hint="cs"/>
          <w:rtl/>
        </w:rPr>
        <w:t>:</w:t>
      </w:r>
      <w:r w:rsidR="00251C56">
        <w:rPr>
          <w:rStyle w:val="Char3"/>
          <w:rFonts w:hint="cs"/>
          <w:rtl/>
        </w:rPr>
        <w:t xml:space="preserve"> 6 و 7</w:t>
      </w:r>
      <w:r w:rsidRPr="00251C56">
        <w:rPr>
          <w:rStyle w:val="Char3"/>
          <w:rFonts w:hint="cs"/>
          <w:rtl/>
        </w:rPr>
        <w:t>]</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00251C56">
        <w:rPr>
          <w:rFonts w:cs="B Lotus" w:hint="cs"/>
          <w:rtl/>
          <w:lang w:bidi="ar-SY"/>
        </w:rPr>
        <w:t>:</w:t>
      </w:r>
      <w:r w:rsidRPr="001F7AFE">
        <w:rPr>
          <w:rFonts w:cs="B Lotus" w:hint="cs"/>
          <w:rtl/>
          <w:lang w:bidi="ar-SY"/>
        </w:rPr>
        <w:t xml:space="preserve"> </w:t>
      </w:r>
      <w:r w:rsidR="00251C56">
        <w:rPr>
          <w:rFonts w:cs="B Lotus" w:hint="cs"/>
          <w:rtl/>
          <w:lang w:bidi="ar-SY"/>
        </w:rPr>
        <w:t>«</w:t>
      </w:r>
      <w:r w:rsidRPr="001F7AFE">
        <w:rPr>
          <w:rFonts w:cs="B Lotus" w:hint="cs"/>
          <w:rtl/>
          <w:lang w:bidi="ar-SY"/>
        </w:rPr>
        <w:t>آتش آخرت</w:t>
      </w:r>
      <w:r w:rsidR="00251C56">
        <w:rPr>
          <w:rFonts w:cs="B Lotus" w:hint="cs"/>
          <w:rtl/>
          <w:lang w:bidi="ar-SY"/>
        </w:rPr>
        <w:t>،</w:t>
      </w:r>
      <w:r w:rsidRPr="001F7AFE">
        <w:rPr>
          <w:rFonts w:cs="B Lotus" w:hint="cs"/>
          <w:rtl/>
          <w:lang w:bidi="ar-SY"/>
        </w:rPr>
        <w:t xml:space="preserve"> آتش</w:t>
      </w:r>
      <w:r w:rsidR="00904E27">
        <w:rPr>
          <w:rFonts w:cs="B Lotus" w:hint="cs"/>
          <w:rtl/>
          <w:lang w:bidi="ar-SY"/>
        </w:rPr>
        <w:t>ی</w:t>
      </w:r>
      <w:r w:rsidRPr="001F7AFE">
        <w:rPr>
          <w:rFonts w:cs="B Lotus" w:hint="cs"/>
          <w:rtl/>
          <w:lang w:bidi="ar-SY"/>
        </w:rPr>
        <w:t xml:space="preserve"> است </w:t>
      </w:r>
      <w:r w:rsidR="00904E27">
        <w:rPr>
          <w:rFonts w:cs="B Lotus" w:hint="cs"/>
          <w:rtl/>
          <w:lang w:bidi="ar-SY"/>
        </w:rPr>
        <w:t>ک</w:t>
      </w:r>
      <w:r w:rsidRPr="001F7AFE">
        <w:rPr>
          <w:rFonts w:cs="B Lotus" w:hint="cs"/>
          <w:rtl/>
          <w:lang w:bidi="ar-SY"/>
        </w:rPr>
        <w:t>ه از دل گناه</w:t>
      </w:r>
      <w:r w:rsidR="00904E27">
        <w:rPr>
          <w:rFonts w:cs="B Lotus" w:hint="cs"/>
          <w:rtl/>
          <w:lang w:bidi="ar-SY"/>
        </w:rPr>
        <w:t>ک</w:t>
      </w:r>
      <w:r w:rsidRPr="001F7AFE">
        <w:rPr>
          <w:rFonts w:cs="B Lotus" w:hint="cs"/>
          <w:rtl/>
          <w:lang w:bidi="ar-SY"/>
        </w:rPr>
        <w:t>اران شعله</w:t>
      </w:r>
      <w:r w:rsidR="00251C56">
        <w:rPr>
          <w:rFonts w:cs="B Lotus" w:hint="eastAsia"/>
          <w:rtl/>
          <w:lang w:bidi="ar-SY"/>
        </w:rPr>
        <w:t>‌</w:t>
      </w:r>
      <w:r w:rsidRPr="001F7AFE">
        <w:rPr>
          <w:rFonts w:cs="B Lotus" w:hint="cs"/>
          <w:rtl/>
          <w:lang w:bidi="ar-SY"/>
        </w:rPr>
        <w:t>ور م</w:t>
      </w:r>
      <w:r w:rsidR="00904E27">
        <w:rPr>
          <w:rFonts w:cs="B Lotus" w:hint="cs"/>
          <w:rtl/>
          <w:lang w:bidi="ar-SY"/>
        </w:rPr>
        <w:t>ی</w:t>
      </w:r>
      <w:r w:rsidR="00251C56">
        <w:rPr>
          <w:rFonts w:cs="B Lotus" w:hint="cs"/>
          <w:rtl/>
          <w:lang w:bidi="ar-SY"/>
        </w:rPr>
        <w:t>‌</w:t>
      </w:r>
      <w:r w:rsidRPr="001F7AFE">
        <w:rPr>
          <w:rFonts w:cs="B Lotus"/>
          <w:rtl/>
          <w:lang w:bidi="ar-SY"/>
        </w:rPr>
        <w:t>گردد</w:t>
      </w:r>
      <w:r w:rsidR="00251C56">
        <w:rPr>
          <w:rFonts w:cs="B Lotus" w:hint="cs"/>
          <w:rtl/>
          <w:lang w:bidi="ar-SY"/>
        </w:rPr>
        <w:t>».</w:t>
      </w:r>
      <w:r w:rsidRPr="001F7AFE">
        <w:rPr>
          <w:rFonts w:cs="B Lotus"/>
          <w:rtl/>
          <w:lang w:bidi="ar-SY"/>
        </w:rPr>
        <w:t xml:space="preserve"> گرگ و سگ اخلاق رذ</w:t>
      </w:r>
      <w:r w:rsidR="00904E27">
        <w:rPr>
          <w:rFonts w:cs="B Lotus"/>
          <w:rtl/>
          <w:lang w:bidi="ar-SY"/>
        </w:rPr>
        <w:t>ی</w:t>
      </w:r>
      <w:r w:rsidRPr="001F7AFE">
        <w:rPr>
          <w:rFonts w:cs="B Lotus"/>
          <w:rtl/>
          <w:lang w:bidi="ar-SY"/>
        </w:rPr>
        <w:t>له</w:t>
      </w:r>
      <w:r w:rsidR="00251C56">
        <w:rPr>
          <w:rFonts w:cs="B Lotus" w:hint="cs"/>
          <w:rtl/>
          <w:lang w:bidi="ar-SY"/>
        </w:rPr>
        <w:t>،</w:t>
      </w:r>
      <w:r w:rsidRPr="001F7AFE">
        <w:rPr>
          <w:rFonts w:cs="B Lotus"/>
          <w:rtl/>
          <w:lang w:bidi="ar-SY"/>
        </w:rPr>
        <w:t xml:space="preserve"> ب</w:t>
      </w:r>
      <w:r w:rsidR="00251C56">
        <w:rPr>
          <w:rFonts w:cs="B Lotus" w:hint="cs"/>
          <w:rtl/>
          <w:lang w:bidi="ar-SY"/>
        </w:rPr>
        <w:t xml:space="preserve">ه </w:t>
      </w:r>
      <w:r w:rsidRPr="001F7AFE">
        <w:rPr>
          <w:rFonts w:cs="B Lotus"/>
          <w:rtl/>
          <w:lang w:bidi="ar-SY"/>
        </w:rPr>
        <w:t>ه</w:t>
      </w:r>
      <w:r w:rsidR="00904E27">
        <w:rPr>
          <w:rFonts w:cs="B Lotus"/>
          <w:rtl/>
          <w:lang w:bidi="ar-SY"/>
        </w:rPr>
        <w:t>ی</w:t>
      </w:r>
      <w:r w:rsidRPr="001F7AFE">
        <w:rPr>
          <w:rFonts w:cs="B Lotus"/>
          <w:rtl/>
          <w:lang w:bidi="ar-SY"/>
        </w:rPr>
        <w:t>چ سم</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شته نم</w:t>
      </w:r>
      <w:r w:rsidR="00904E27">
        <w:rPr>
          <w:rFonts w:cs="B Lotus"/>
          <w:rtl/>
          <w:lang w:bidi="ar-SY"/>
        </w:rPr>
        <w:t>ی</w:t>
      </w:r>
      <w:r w:rsidR="00251C56">
        <w:rPr>
          <w:rFonts w:cs="B Lotus" w:hint="cs"/>
          <w:rtl/>
          <w:lang w:bidi="ar-SY"/>
        </w:rPr>
        <w:t>‌</w:t>
      </w:r>
      <w:r w:rsidRPr="001F7AFE">
        <w:rPr>
          <w:rFonts w:cs="B Lotus"/>
          <w:rtl/>
          <w:lang w:bidi="ar-SY"/>
        </w:rPr>
        <w:t>شود:</w:t>
      </w:r>
    </w:p>
    <w:tbl>
      <w:tblPr>
        <w:bidiVisual/>
        <w:tblW w:w="5000" w:type="pct"/>
        <w:jc w:val="center"/>
        <w:tblLook w:val="04A0" w:firstRow="1" w:lastRow="0" w:firstColumn="1" w:lastColumn="0" w:noHBand="0" w:noVBand="1"/>
      </w:tblPr>
      <w:tblGrid>
        <w:gridCol w:w="3319"/>
        <w:gridCol w:w="357"/>
        <w:gridCol w:w="4024"/>
      </w:tblGrid>
      <w:tr w:rsidR="00CE463E" w:rsidRPr="00324CAF" w:rsidTr="00CE463E">
        <w:trPr>
          <w:jc w:val="center"/>
        </w:trPr>
        <w:tc>
          <w:tcPr>
            <w:tcW w:w="2155" w:type="pct"/>
            <w:vMerge w:val="restart"/>
          </w:tcPr>
          <w:p w:rsidR="00CE463E" w:rsidRPr="00367CE5" w:rsidRDefault="00CE463E" w:rsidP="0058792A">
            <w:pPr>
              <w:widowControl w:val="0"/>
              <w:jc w:val="lowKashida"/>
              <w:rPr>
                <w:rFonts w:cs="B Lotus"/>
                <w:sz w:val="2"/>
                <w:szCs w:val="2"/>
                <w:rtl/>
                <w:lang w:bidi="ar-SY"/>
              </w:rPr>
            </w:pPr>
            <w:r w:rsidRPr="00367CE5">
              <w:rPr>
                <w:rFonts w:cs="IRZar"/>
                <w:rtl/>
              </w:rPr>
              <w:br w:type="page"/>
            </w:r>
            <w:r w:rsidRPr="00367CE5">
              <w:rPr>
                <w:rFonts w:cs="B Lotus"/>
                <w:rtl/>
                <w:lang w:bidi="ar-SY"/>
              </w:rPr>
              <w:t>ا</w:t>
            </w:r>
            <w:r w:rsidR="00904E27" w:rsidRPr="00367CE5">
              <w:rPr>
                <w:rFonts w:cs="B Lotus"/>
                <w:rtl/>
                <w:lang w:bidi="ar-SY"/>
              </w:rPr>
              <w:t>ی</w:t>
            </w:r>
            <w:r w:rsidRPr="00367CE5">
              <w:rPr>
                <w:rFonts w:cs="B Lotus"/>
                <w:rtl/>
                <w:lang w:bidi="ar-SY"/>
              </w:rPr>
              <w:t xml:space="preserve"> در</w:t>
            </w:r>
            <w:r w:rsidR="00904E27" w:rsidRPr="00367CE5">
              <w:rPr>
                <w:rFonts w:cs="B Lotus"/>
                <w:rtl/>
                <w:lang w:bidi="ar-SY"/>
              </w:rPr>
              <w:t>ی</w:t>
            </w:r>
            <w:r w:rsidRPr="00367CE5">
              <w:rPr>
                <w:rFonts w:cs="B Lotus"/>
                <w:rtl/>
                <w:lang w:bidi="ar-SY"/>
              </w:rPr>
              <w:t>ده پوست</w:t>
            </w:r>
            <w:r w:rsidR="00904E27" w:rsidRPr="00367CE5">
              <w:rPr>
                <w:rFonts w:cs="B Lotus"/>
                <w:rtl/>
                <w:lang w:bidi="ar-SY"/>
              </w:rPr>
              <w:t>ی</w:t>
            </w:r>
            <w:r w:rsidRPr="00367CE5">
              <w:rPr>
                <w:rFonts w:cs="B Lotus"/>
                <w:rtl/>
                <w:lang w:bidi="ar-SY"/>
              </w:rPr>
              <w:t xml:space="preserve">ن </w:t>
            </w:r>
            <w:r w:rsidR="00904E27" w:rsidRPr="00367CE5">
              <w:rPr>
                <w:rFonts w:cs="B Lotus"/>
                <w:rtl/>
                <w:lang w:bidi="ar-SY"/>
              </w:rPr>
              <w:t>ی</w:t>
            </w:r>
            <w:r w:rsidRPr="00367CE5">
              <w:rPr>
                <w:rFonts w:cs="B Lotus"/>
                <w:rtl/>
                <w:lang w:bidi="ar-SY"/>
              </w:rPr>
              <w:t>وسفان</w:t>
            </w:r>
            <w:r w:rsidRPr="00367CE5">
              <w:rPr>
                <w:rFonts w:cs="B Lotus" w:hint="cs"/>
                <w:rtl/>
                <w:lang w:bidi="ar-SY"/>
              </w:rPr>
              <w:br/>
            </w:r>
            <w:r w:rsidRPr="00367CE5">
              <w:rPr>
                <w:rFonts w:cs="B Lotus"/>
                <w:rtl/>
                <w:lang w:bidi="ar-SY"/>
              </w:rPr>
              <w:t xml:space="preserve">گشته گرگان </w:t>
            </w:r>
            <w:r w:rsidR="00904E27" w:rsidRPr="00367CE5">
              <w:rPr>
                <w:rFonts w:cs="B Lotus"/>
                <w:rtl/>
                <w:lang w:bidi="ar-SY"/>
              </w:rPr>
              <w:t>یک</w:t>
            </w:r>
            <w:r w:rsidRPr="00367CE5">
              <w:rPr>
                <w:rFonts w:cs="B Lotus"/>
                <w:rtl/>
                <w:lang w:bidi="ar-SY"/>
              </w:rPr>
              <w:t xml:space="preserve"> ب</w:t>
            </w:r>
            <w:r w:rsidR="00251C56" w:rsidRPr="00367CE5">
              <w:rPr>
                <w:rFonts w:cs="B Lotus" w:hint="cs"/>
                <w:rtl/>
                <w:lang w:bidi="ar-SY"/>
              </w:rPr>
              <w:t xml:space="preserve">ه </w:t>
            </w:r>
            <w:r w:rsidR="00904E27" w:rsidRPr="00367CE5">
              <w:rPr>
                <w:rFonts w:cs="B Lotus"/>
                <w:rtl/>
                <w:lang w:bidi="ar-SY"/>
              </w:rPr>
              <w:t>یک</w:t>
            </w:r>
            <w:r w:rsidRPr="00367CE5">
              <w:rPr>
                <w:rFonts w:cs="B Lotus"/>
                <w:rtl/>
                <w:lang w:bidi="ar-SY"/>
              </w:rPr>
              <w:t xml:space="preserve"> خوها</w:t>
            </w:r>
            <w:r w:rsidR="00904E27" w:rsidRPr="00367CE5">
              <w:rPr>
                <w:rFonts w:cs="B Lotus"/>
                <w:rtl/>
                <w:lang w:bidi="ar-SY"/>
              </w:rPr>
              <w:t>ی</w:t>
            </w:r>
            <w:r w:rsidRPr="00367CE5">
              <w:rPr>
                <w:rFonts w:cs="B Lotus"/>
                <w:rtl/>
                <w:lang w:bidi="ar-SY"/>
              </w:rPr>
              <w:t xml:space="preserve"> تو</w:t>
            </w:r>
            <w:r w:rsidRPr="00367CE5">
              <w:rPr>
                <w:rFonts w:cs="B Lotus" w:hint="cs"/>
                <w:rtl/>
                <w:lang w:bidi="ar-SY"/>
              </w:rPr>
              <w:br/>
            </w:r>
          </w:p>
          <w:p w:rsidR="00CE463E" w:rsidRPr="00367CE5" w:rsidRDefault="00CE463E" w:rsidP="0058792A">
            <w:pPr>
              <w:widowControl w:val="0"/>
              <w:jc w:val="lowKashida"/>
              <w:rPr>
                <w:rFonts w:cs="B Lotus"/>
                <w:sz w:val="2"/>
                <w:szCs w:val="2"/>
                <w:rtl/>
                <w:lang w:bidi="ar-SY"/>
              </w:rPr>
            </w:pPr>
            <w:r w:rsidRPr="00367CE5">
              <w:rPr>
                <w:rFonts w:cs="B Lotus"/>
                <w:rtl/>
                <w:lang w:bidi="ar-SY"/>
              </w:rPr>
              <w:t>خون نخسپد بعد مرگت از قصاص</w:t>
            </w:r>
            <w:r w:rsidRPr="00367CE5">
              <w:rPr>
                <w:rFonts w:cs="B Lotus" w:hint="cs"/>
                <w:rtl/>
                <w:lang w:bidi="ar-SY"/>
              </w:rPr>
              <w:br/>
            </w:r>
          </w:p>
          <w:p w:rsidR="00CE463E" w:rsidRPr="00367CE5" w:rsidRDefault="00CE463E" w:rsidP="0058792A">
            <w:pPr>
              <w:widowControl w:val="0"/>
              <w:jc w:val="lowKashida"/>
              <w:rPr>
                <w:rFonts w:cs="B Lotus"/>
                <w:sz w:val="2"/>
                <w:szCs w:val="2"/>
                <w:rtl/>
                <w:lang w:bidi="ar-SY"/>
              </w:rPr>
            </w:pPr>
            <w:r w:rsidRPr="00367CE5">
              <w:rPr>
                <w:rFonts w:cs="B Lotus"/>
                <w:rtl/>
                <w:lang w:bidi="ar-SY"/>
              </w:rPr>
              <w:t>ا</w:t>
            </w:r>
            <w:r w:rsidR="00904E27" w:rsidRPr="00367CE5">
              <w:rPr>
                <w:rFonts w:cs="B Lotus"/>
                <w:rtl/>
                <w:lang w:bidi="ar-SY"/>
              </w:rPr>
              <w:t>ی</w:t>
            </w:r>
            <w:r w:rsidRPr="00367CE5">
              <w:rPr>
                <w:rFonts w:cs="B Lotus"/>
                <w:rtl/>
                <w:lang w:bidi="ar-SY"/>
              </w:rPr>
              <w:t>ن قصاص نقد</w:t>
            </w:r>
            <w:r w:rsidR="00251C56" w:rsidRPr="00367CE5">
              <w:rPr>
                <w:rFonts w:cs="B Lotus" w:hint="cs"/>
                <w:rtl/>
                <w:lang w:bidi="ar-SY"/>
              </w:rPr>
              <w:t xml:space="preserve">، </w:t>
            </w:r>
            <w:r w:rsidRPr="00367CE5">
              <w:rPr>
                <w:rFonts w:cs="B Lotus"/>
                <w:rtl/>
                <w:lang w:bidi="ar-SY"/>
              </w:rPr>
              <w:t>ح</w:t>
            </w:r>
            <w:r w:rsidR="00904E27" w:rsidRPr="00367CE5">
              <w:rPr>
                <w:rFonts w:cs="B Lotus"/>
                <w:rtl/>
                <w:lang w:bidi="ar-SY"/>
              </w:rPr>
              <w:t>ی</w:t>
            </w:r>
            <w:r w:rsidRPr="00367CE5">
              <w:rPr>
                <w:rFonts w:cs="B Lotus"/>
                <w:rtl/>
                <w:lang w:bidi="ar-SY"/>
              </w:rPr>
              <w:t>لت باز</w:t>
            </w:r>
            <w:r w:rsidR="00904E27" w:rsidRPr="00367CE5">
              <w:rPr>
                <w:rFonts w:cs="B Lotus"/>
                <w:rtl/>
                <w:lang w:bidi="ar-SY"/>
              </w:rPr>
              <w:t>ی</w:t>
            </w:r>
            <w:r w:rsidRPr="00367CE5">
              <w:rPr>
                <w:rFonts w:cs="B Lotus"/>
                <w:rtl/>
                <w:lang w:bidi="ar-SY"/>
              </w:rPr>
              <w:t xml:space="preserve"> است</w:t>
            </w:r>
            <w:r w:rsidRPr="00367CE5">
              <w:rPr>
                <w:rFonts w:cs="B Lotus" w:hint="cs"/>
                <w:rtl/>
                <w:lang w:bidi="ar-SY"/>
              </w:rPr>
              <w:br/>
            </w:r>
          </w:p>
          <w:p w:rsidR="00CE463E" w:rsidRPr="00367CE5" w:rsidRDefault="00CE463E" w:rsidP="0058792A">
            <w:pPr>
              <w:widowControl w:val="0"/>
              <w:jc w:val="lowKashida"/>
              <w:rPr>
                <w:rFonts w:cs="B Lotus"/>
                <w:sz w:val="2"/>
                <w:szCs w:val="2"/>
                <w:rtl/>
                <w:lang w:bidi="ar-SY"/>
              </w:rPr>
            </w:pPr>
            <w:r w:rsidRPr="00367CE5">
              <w:rPr>
                <w:rFonts w:cs="B Lotus"/>
                <w:rtl/>
                <w:lang w:bidi="ar-SY"/>
              </w:rPr>
              <w:t>ملعبه گفته‌</w:t>
            </w:r>
            <w:r w:rsidR="00251C56" w:rsidRPr="00367CE5">
              <w:rPr>
                <w:rFonts w:cs="B Lotus" w:hint="cs"/>
                <w:rtl/>
                <w:lang w:bidi="ar-SY"/>
              </w:rPr>
              <w:t xml:space="preserve"> </w:t>
            </w:r>
            <w:r w:rsidRPr="00367CE5">
              <w:rPr>
                <w:rFonts w:cs="B Lotus"/>
                <w:rtl/>
                <w:lang w:bidi="ar-SY"/>
              </w:rPr>
              <w:t>است دن</w:t>
            </w:r>
            <w:r w:rsidR="00904E27" w:rsidRPr="00367CE5">
              <w:rPr>
                <w:rFonts w:cs="B Lotus"/>
                <w:rtl/>
                <w:lang w:bidi="ar-SY"/>
              </w:rPr>
              <w:t>ی</w:t>
            </w:r>
            <w:r w:rsidRPr="00367CE5">
              <w:rPr>
                <w:rFonts w:cs="B Lotus"/>
                <w:rtl/>
                <w:lang w:bidi="ar-SY"/>
              </w:rPr>
              <w:t>ا را خدا</w:t>
            </w:r>
            <w:r w:rsidRPr="00367CE5">
              <w:rPr>
                <w:rFonts w:cs="B Lotus" w:hint="cs"/>
                <w:rtl/>
                <w:lang w:bidi="ar-SY"/>
              </w:rPr>
              <w:br/>
            </w:r>
          </w:p>
          <w:p w:rsidR="00CE463E" w:rsidRPr="00367CE5" w:rsidRDefault="00CE463E" w:rsidP="0058792A">
            <w:pPr>
              <w:widowControl w:val="0"/>
              <w:jc w:val="lowKashida"/>
              <w:rPr>
                <w:rFonts w:cs="B Lotus"/>
                <w:sz w:val="2"/>
                <w:szCs w:val="2"/>
                <w:rtl/>
                <w:lang w:bidi="ar-SY"/>
              </w:rPr>
            </w:pPr>
            <w:r w:rsidRPr="00367CE5">
              <w:rPr>
                <w:rFonts w:cs="B Lotus"/>
                <w:rtl/>
                <w:lang w:bidi="ar-SY"/>
              </w:rPr>
              <w:t>ا</w:t>
            </w:r>
            <w:r w:rsidR="00904E27" w:rsidRPr="00367CE5">
              <w:rPr>
                <w:rFonts w:cs="B Lotus"/>
                <w:rtl/>
                <w:lang w:bidi="ar-SY"/>
              </w:rPr>
              <w:t>ی</w:t>
            </w:r>
            <w:r w:rsidRPr="00367CE5">
              <w:rPr>
                <w:rFonts w:cs="B Lotus"/>
                <w:rtl/>
                <w:lang w:bidi="ar-SY"/>
              </w:rPr>
              <w:t>ن جزا تس</w:t>
            </w:r>
            <w:r w:rsidR="00904E27" w:rsidRPr="00367CE5">
              <w:rPr>
                <w:rFonts w:cs="B Lotus"/>
                <w:rtl/>
                <w:lang w:bidi="ar-SY"/>
              </w:rPr>
              <w:t>کی</w:t>
            </w:r>
            <w:r w:rsidRPr="00367CE5">
              <w:rPr>
                <w:rFonts w:cs="B Lotus"/>
                <w:rtl/>
                <w:lang w:bidi="ar-SY"/>
              </w:rPr>
              <w:t>ن جنگ و فتنه</w:t>
            </w:r>
            <w:r w:rsidR="00251C56" w:rsidRPr="00367CE5">
              <w:rPr>
                <w:rFonts w:cs="B Lotus" w:hint="cs"/>
                <w:rtl/>
                <w:lang w:bidi="ar-SY"/>
              </w:rPr>
              <w:t xml:space="preserve"> </w:t>
            </w:r>
            <w:r w:rsidRPr="00367CE5">
              <w:rPr>
                <w:rFonts w:cs="B Lotus"/>
                <w:rtl/>
                <w:lang w:bidi="ar-SY"/>
              </w:rPr>
              <w:t>‌است</w:t>
            </w:r>
            <w:r w:rsidRPr="00367CE5">
              <w:rPr>
                <w:rFonts w:cs="B Lotus" w:hint="cs"/>
                <w:rtl/>
                <w:lang w:bidi="ar-SY"/>
              </w:rPr>
              <w:br/>
            </w:r>
          </w:p>
        </w:tc>
        <w:tc>
          <w:tcPr>
            <w:tcW w:w="232" w:type="pct"/>
          </w:tcPr>
          <w:p w:rsidR="00CE463E" w:rsidRPr="00367CE5" w:rsidRDefault="00CE463E" w:rsidP="0058792A">
            <w:pPr>
              <w:widowControl w:val="0"/>
              <w:jc w:val="lowKashida"/>
              <w:rPr>
                <w:rFonts w:cs="B Lotus"/>
                <w:rtl/>
                <w:lang w:bidi="ar-SY"/>
              </w:rPr>
            </w:pPr>
          </w:p>
        </w:tc>
        <w:tc>
          <w:tcPr>
            <w:tcW w:w="2613" w:type="pct"/>
            <w:vMerge w:val="restart"/>
          </w:tcPr>
          <w:p w:rsidR="00CE463E" w:rsidRPr="00367CE5" w:rsidRDefault="00CE463E" w:rsidP="0058792A">
            <w:pPr>
              <w:widowControl w:val="0"/>
              <w:jc w:val="lowKashida"/>
              <w:rPr>
                <w:rFonts w:cs="B Lotus"/>
                <w:sz w:val="2"/>
                <w:szCs w:val="2"/>
                <w:rtl/>
                <w:lang w:bidi="ar-SY"/>
              </w:rPr>
            </w:pPr>
            <w:r w:rsidRPr="00367CE5">
              <w:rPr>
                <w:rFonts w:cs="B Lotus" w:hint="cs"/>
                <w:rtl/>
                <w:lang w:bidi="ar-SY"/>
              </w:rPr>
              <w:t>گرگ بر خ</w:t>
            </w:r>
            <w:r w:rsidR="00904E27" w:rsidRPr="00367CE5">
              <w:rPr>
                <w:rFonts w:cs="B Lotus" w:hint="cs"/>
                <w:rtl/>
                <w:lang w:bidi="ar-SY"/>
              </w:rPr>
              <w:t>ی</w:t>
            </w:r>
            <w:r w:rsidRPr="00367CE5">
              <w:rPr>
                <w:rFonts w:cs="B Lotus" w:hint="cs"/>
                <w:rtl/>
                <w:lang w:bidi="ar-SY"/>
              </w:rPr>
              <w:t xml:space="preserve">زد </w:t>
            </w:r>
            <w:r w:rsidR="00251C56" w:rsidRPr="00367CE5">
              <w:rPr>
                <w:rFonts w:cs="B Lotus" w:hint="cs"/>
                <w:rtl/>
                <w:lang w:bidi="ar-SY"/>
              </w:rPr>
              <w:t xml:space="preserve"> </w:t>
            </w:r>
            <w:r w:rsidRPr="00367CE5">
              <w:rPr>
                <w:rFonts w:cs="B Lotus" w:hint="cs"/>
                <w:rtl/>
                <w:lang w:bidi="ar-SY"/>
              </w:rPr>
              <w:t>از</w:t>
            </w:r>
            <w:r w:rsidR="00251C56" w:rsidRPr="00367CE5">
              <w:rPr>
                <w:rFonts w:cs="B Lotus" w:hint="cs"/>
                <w:rtl/>
                <w:lang w:bidi="ar-SY"/>
              </w:rPr>
              <w:t xml:space="preserve"> </w:t>
            </w:r>
            <w:r w:rsidRPr="00367CE5">
              <w:rPr>
                <w:rFonts w:cs="B Lotus" w:hint="cs"/>
                <w:rtl/>
                <w:lang w:bidi="ar-SY"/>
              </w:rPr>
              <w:t xml:space="preserve"> ا</w:t>
            </w:r>
            <w:r w:rsidR="00904E27" w:rsidRPr="00367CE5">
              <w:rPr>
                <w:rFonts w:cs="B Lotus" w:hint="cs"/>
                <w:rtl/>
                <w:lang w:bidi="ar-SY"/>
              </w:rPr>
              <w:t>ی</w:t>
            </w:r>
            <w:r w:rsidRPr="00367CE5">
              <w:rPr>
                <w:rFonts w:cs="B Lotus" w:hint="cs"/>
                <w:rtl/>
                <w:lang w:bidi="ar-SY"/>
              </w:rPr>
              <w:t>ن خواب گران</w:t>
            </w:r>
            <w:r w:rsidRPr="00367CE5">
              <w:rPr>
                <w:rFonts w:cs="B Lotus" w:hint="cs"/>
                <w:rtl/>
                <w:lang w:bidi="ar-SY"/>
              </w:rPr>
              <w:br/>
              <w:t>م</w:t>
            </w:r>
            <w:r w:rsidR="00904E27" w:rsidRPr="00367CE5">
              <w:rPr>
                <w:rFonts w:cs="B Lotus" w:hint="cs"/>
                <w:rtl/>
                <w:lang w:bidi="ar-SY"/>
              </w:rPr>
              <w:t>ی</w:t>
            </w:r>
            <w:r w:rsidR="00251C56" w:rsidRPr="00367CE5">
              <w:rPr>
                <w:rFonts w:cs="B Lotus" w:hint="eastAsia"/>
                <w:rtl/>
                <w:lang w:bidi="ar-SY"/>
              </w:rPr>
              <w:t>‌</w:t>
            </w:r>
            <w:r w:rsidRPr="00367CE5">
              <w:rPr>
                <w:rFonts w:cs="B Lotus" w:hint="cs"/>
                <w:rtl/>
                <w:lang w:bidi="ar-SY"/>
              </w:rPr>
              <w:t>درانند از غضب اعضا</w:t>
            </w:r>
            <w:r w:rsidR="00904E27" w:rsidRPr="00367CE5">
              <w:rPr>
                <w:rFonts w:cs="B Lotus" w:hint="cs"/>
                <w:rtl/>
                <w:lang w:bidi="ar-SY"/>
              </w:rPr>
              <w:t>ی</w:t>
            </w:r>
            <w:r w:rsidRPr="00367CE5">
              <w:rPr>
                <w:rFonts w:cs="B Lotus" w:hint="cs"/>
                <w:rtl/>
                <w:lang w:bidi="ar-SY"/>
              </w:rPr>
              <w:t xml:space="preserve"> تو</w:t>
            </w:r>
            <w:r w:rsidRPr="00367CE5">
              <w:rPr>
                <w:rFonts w:cs="B Lotus" w:hint="cs"/>
                <w:rtl/>
                <w:lang w:bidi="ar-SY"/>
              </w:rPr>
              <w:br/>
            </w:r>
          </w:p>
          <w:p w:rsidR="00CE463E" w:rsidRPr="00367CE5" w:rsidRDefault="00CE463E" w:rsidP="0058792A">
            <w:pPr>
              <w:widowControl w:val="0"/>
              <w:jc w:val="lowKashida"/>
              <w:rPr>
                <w:rFonts w:cs="B Lotus"/>
                <w:sz w:val="2"/>
                <w:szCs w:val="2"/>
                <w:rtl/>
                <w:lang w:bidi="ar-SY"/>
              </w:rPr>
            </w:pPr>
            <w:r w:rsidRPr="00367CE5">
              <w:rPr>
                <w:rFonts w:cs="B Lotus" w:hint="cs"/>
                <w:rtl/>
                <w:lang w:bidi="ar-SY"/>
              </w:rPr>
              <w:t>تو مگو من م</w:t>
            </w:r>
            <w:r w:rsidR="00904E27" w:rsidRPr="00367CE5">
              <w:rPr>
                <w:rFonts w:cs="B Lotus" w:hint="cs"/>
                <w:rtl/>
                <w:lang w:bidi="ar-SY"/>
              </w:rPr>
              <w:t>ی</w:t>
            </w:r>
            <w:r w:rsidRPr="00367CE5">
              <w:rPr>
                <w:rFonts w:cs="B Lotus" w:hint="cs"/>
                <w:rtl/>
                <w:lang w:bidi="ar-SY"/>
              </w:rPr>
              <w:t xml:space="preserve">رم و </w:t>
            </w:r>
            <w:r w:rsidR="00904E27" w:rsidRPr="00367CE5">
              <w:rPr>
                <w:rFonts w:cs="B Lotus" w:hint="cs"/>
                <w:rtl/>
                <w:lang w:bidi="ar-SY"/>
              </w:rPr>
              <w:t>ی</w:t>
            </w:r>
            <w:r w:rsidRPr="00367CE5">
              <w:rPr>
                <w:rFonts w:cs="B Lotus" w:hint="cs"/>
                <w:rtl/>
                <w:lang w:bidi="ar-SY"/>
              </w:rPr>
              <w:t>ابم خلاص</w:t>
            </w:r>
            <w:r w:rsidRPr="00367CE5">
              <w:rPr>
                <w:rFonts w:cs="B Lotus" w:hint="cs"/>
                <w:rtl/>
                <w:lang w:bidi="ar-SY"/>
              </w:rPr>
              <w:br/>
            </w:r>
          </w:p>
          <w:p w:rsidR="00CE463E" w:rsidRPr="00367CE5" w:rsidRDefault="00CE463E" w:rsidP="0058792A">
            <w:pPr>
              <w:widowControl w:val="0"/>
              <w:jc w:val="lowKashida"/>
              <w:rPr>
                <w:rFonts w:cs="B Lotus"/>
                <w:sz w:val="2"/>
                <w:szCs w:val="2"/>
                <w:rtl/>
                <w:lang w:bidi="ar-SY"/>
              </w:rPr>
            </w:pPr>
            <w:r w:rsidRPr="00367CE5">
              <w:rPr>
                <w:rFonts w:cs="B Lotus" w:hint="cs"/>
                <w:rtl/>
                <w:lang w:bidi="ar-SY"/>
              </w:rPr>
              <w:t>پ</w:t>
            </w:r>
            <w:r w:rsidR="00904E27" w:rsidRPr="00367CE5">
              <w:rPr>
                <w:rFonts w:cs="B Lotus" w:hint="cs"/>
                <w:rtl/>
                <w:lang w:bidi="ar-SY"/>
              </w:rPr>
              <w:t>ی</w:t>
            </w:r>
            <w:r w:rsidRPr="00367CE5">
              <w:rPr>
                <w:rFonts w:cs="B Lotus" w:hint="cs"/>
                <w:rtl/>
                <w:lang w:bidi="ar-SY"/>
              </w:rPr>
              <w:t>ش نقد</w:t>
            </w:r>
            <w:r w:rsidR="00251C56" w:rsidRPr="00367CE5">
              <w:rPr>
                <w:rFonts w:cs="B Lotus" w:hint="cs"/>
                <w:rtl/>
                <w:lang w:bidi="ar-SY"/>
              </w:rPr>
              <w:t>ِ</w:t>
            </w:r>
            <w:r w:rsidRPr="00367CE5">
              <w:rPr>
                <w:rFonts w:cs="B Lotus" w:hint="cs"/>
                <w:rtl/>
                <w:lang w:bidi="ar-SY"/>
              </w:rPr>
              <w:t xml:space="preserve"> آن قص</w:t>
            </w:r>
            <w:r w:rsidRPr="00367CE5">
              <w:rPr>
                <w:rFonts w:cs="B Lotus"/>
                <w:rtl/>
                <w:lang w:bidi="ar-SY"/>
              </w:rPr>
              <w:t>اص</w:t>
            </w:r>
            <w:r w:rsidR="00251C56" w:rsidRPr="00367CE5">
              <w:rPr>
                <w:rFonts w:cs="B Lotus" w:hint="cs"/>
                <w:rtl/>
                <w:lang w:bidi="ar-SY"/>
              </w:rPr>
              <w:t>،</w:t>
            </w:r>
            <w:r w:rsidRPr="00367CE5">
              <w:rPr>
                <w:rFonts w:cs="B Lotus"/>
                <w:rtl/>
                <w:lang w:bidi="ar-SY"/>
              </w:rPr>
              <w:t xml:space="preserve"> ا</w:t>
            </w:r>
            <w:r w:rsidR="00904E27" w:rsidRPr="00367CE5">
              <w:rPr>
                <w:rFonts w:cs="B Lotus"/>
                <w:rtl/>
                <w:lang w:bidi="ar-SY"/>
              </w:rPr>
              <w:t>ی</w:t>
            </w:r>
            <w:r w:rsidRPr="00367CE5">
              <w:rPr>
                <w:rFonts w:cs="B Lotus"/>
                <w:rtl/>
                <w:lang w:bidi="ar-SY"/>
              </w:rPr>
              <w:t>ن باز</w:t>
            </w:r>
            <w:r w:rsidR="00904E27" w:rsidRPr="00367CE5">
              <w:rPr>
                <w:rFonts w:cs="B Lotus"/>
                <w:rtl/>
                <w:lang w:bidi="ar-SY"/>
              </w:rPr>
              <w:t>ی</w:t>
            </w:r>
            <w:r w:rsidRPr="00367CE5">
              <w:rPr>
                <w:rFonts w:cs="B Lotus"/>
                <w:rtl/>
                <w:lang w:bidi="ar-SY"/>
              </w:rPr>
              <w:t xml:space="preserve"> است</w:t>
            </w:r>
            <w:r w:rsidRPr="00367CE5">
              <w:rPr>
                <w:rFonts w:cs="B Lotus" w:hint="cs"/>
                <w:rtl/>
                <w:lang w:bidi="ar-SY"/>
              </w:rPr>
              <w:br/>
            </w:r>
          </w:p>
          <w:p w:rsidR="00CE463E" w:rsidRPr="00367CE5" w:rsidRDefault="00904E27" w:rsidP="0058792A">
            <w:pPr>
              <w:widowControl w:val="0"/>
              <w:jc w:val="lowKashida"/>
              <w:rPr>
                <w:rFonts w:cs="B Lotus"/>
                <w:sz w:val="2"/>
                <w:szCs w:val="2"/>
                <w:rtl/>
                <w:lang w:bidi="ar-SY"/>
              </w:rPr>
            </w:pPr>
            <w:r w:rsidRPr="00367CE5">
              <w:rPr>
                <w:rFonts w:cs="B Lotus" w:hint="cs"/>
                <w:rtl/>
                <w:lang w:bidi="ar-SY"/>
              </w:rPr>
              <w:t>کی</w:t>
            </w:r>
            <w:r w:rsidR="00CE463E" w:rsidRPr="00367CE5">
              <w:rPr>
                <w:rFonts w:cs="B Lotus" w:hint="cs"/>
                <w:rtl/>
                <w:lang w:bidi="ar-SY"/>
              </w:rPr>
              <w:t xml:space="preserve">ن جزا </w:t>
            </w:r>
            <w:r w:rsidR="00251C56" w:rsidRPr="00367CE5">
              <w:rPr>
                <w:rFonts w:cs="B Lotus" w:hint="cs"/>
                <w:rtl/>
                <w:lang w:bidi="ar-SY"/>
              </w:rPr>
              <w:t xml:space="preserve"> </w:t>
            </w:r>
            <w:r w:rsidR="00CE463E" w:rsidRPr="00367CE5">
              <w:rPr>
                <w:rFonts w:cs="B Lotus" w:hint="cs"/>
                <w:rtl/>
                <w:lang w:bidi="ar-SY"/>
              </w:rPr>
              <w:t>لعب است پ</w:t>
            </w:r>
            <w:r w:rsidRPr="00367CE5">
              <w:rPr>
                <w:rFonts w:cs="B Lotus" w:hint="cs"/>
                <w:rtl/>
                <w:lang w:bidi="ar-SY"/>
              </w:rPr>
              <w:t>ی</w:t>
            </w:r>
            <w:r w:rsidR="00CE463E" w:rsidRPr="00367CE5">
              <w:rPr>
                <w:rFonts w:cs="B Lotus" w:hint="cs"/>
                <w:rtl/>
                <w:lang w:bidi="ar-SY"/>
              </w:rPr>
              <w:t>ش آن جزا</w:t>
            </w:r>
            <w:r w:rsidR="00CE463E" w:rsidRPr="00367CE5">
              <w:rPr>
                <w:rFonts w:cs="B Lotus" w:hint="cs"/>
                <w:rtl/>
                <w:lang w:bidi="ar-SY"/>
              </w:rPr>
              <w:br/>
            </w:r>
          </w:p>
          <w:p w:rsidR="00CE463E" w:rsidRPr="00367CE5" w:rsidRDefault="00CE463E" w:rsidP="0058792A">
            <w:pPr>
              <w:widowControl w:val="0"/>
              <w:jc w:val="lowKashida"/>
              <w:rPr>
                <w:rFonts w:cs="B Lotus"/>
                <w:sz w:val="2"/>
                <w:szCs w:val="2"/>
                <w:rtl/>
                <w:lang w:bidi="ar-SY"/>
              </w:rPr>
            </w:pPr>
            <w:r w:rsidRPr="00367CE5">
              <w:rPr>
                <w:rFonts w:cs="B Lotus" w:hint="cs"/>
                <w:rtl/>
                <w:lang w:bidi="ar-SY"/>
              </w:rPr>
              <w:t>آن چو اخصاء است و ا</w:t>
            </w:r>
            <w:r w:rsidR="00904E27" w:rsidRPr="00367CE5">
              <w:rPr>
                <w:rFonts w:cs="B Lotus" w:hint="cs"/>
                <w:rtl/>
                <w:lang w:bidi="ar-SY"/>
              </w:rPr>
              <w:t>ی</w:t>
            </w:r>
            <w:r w:rsidRPr="00367CE5">
              <w:rPr>
                <w:rFonts w:cs="B Lotus" w:hint="cs"/>
                <w:rtl/>
                <w:lang w:bidi="ar-SY"/>
              </w:rPr>
              <w:t>ن چون ختنه‌</w:t>
            </w:r>
            <w:r w:rsidR="00251C56" w:rsidRPr="00367CE5">
              <w:rPr>
                <w:rFonts w:cs="B Lotus" w:hint="cs"/>
                <w:rtl/>
                <w:lang w:bidi="ar-SY"/>
              </w:rPr>
              <w:t xml:space="preserve"> </w:t>
            </w:r>
            <w:r w:rsidRPr="00367CE5">
              <w:rPr>
                <w:rFonts w:cs="B Lotus" w:hint="cs"/>
                <w:rtl/>
                <w:lang w:bidi="ar-SY"/>
              </w:rPr>
              <w:t>است</w:t>
            </w:r>
            <w:r w:rsidRPr="00367CE5">
              <w:rPr>
                <w:rFonts w:cs="B Lotus" w:hint="cs"/>
                <w:rtl/>
                <w:lang w:bidi="ar-SY"/>
              </w:rPr>
              <w:br/>
            </w:r>
          </w:p>
        </w:tc>
      </w:tr>
      <w:tr w:rsidR="00CE463E" w:rsidRPr="00324CAF" w:rsidTr="00CE463E">
        <w:trPr>
          <w:jc w:val="center"/>
        </w:trPr>
        <w:tc>
          <w:tcPr>
            <w:tcW w:w="2155" w:type="pct"/>
            <w:vMerge/>
          </w:tcPr>
          <w:p w:rsidR="00CE463E" w:rsidRPr="001F7AFE" w:rsidRDefault="00CE463E" w:rsidP="0058792A">
            <w:pPr>
              <w:widowControl w:val="0"/>
              <w:ind w:firstLine="284"/>
              <w:rPr>
                <w:rFonts w:cs="B Lotus"/>
                <w:spacing w:val="-20"/>
                <w:sz w:val="2"/>
                <w:szCs w:val="2"/>
                <w:rtl/>
                <w:lang w:bidi="ar-SY"/>
              </w:rPr>
            </w:pPr>
          </w:p>
        </w:tc>
        <w:tc>
          <w:tcPr>
            <w:tcW w:w="232" w:type="pct"/>
          </w:tcPr>
          <w:p w:rsidR="00CE463E" w:rsidRPr="001F7AFE" w:rsidRDefault="00CE463E" w:rsidP="0058792A">
            <w:pPr>
              <w:widowControl w:val="0"/>
              <w:ind w:firstLine="284"/>
              <w:jc w:val="lowKashida"/>
              <w:rPr>
                <w:rFonts w:cs="B Lotus"/>
                <w:spacing w:val="-20"/>
                <w:rtl/>
                <w:lang w:bidi="ar-SY"/>
              </w:rPr>
            </w:pPr>
          </w:p>
        </w:tc>
        <w:tc>
          <w:tcPr>
            <w:tcW w:w="2613" w:type="pct"/>
            <w:vMerge/>
          </w:tcPr>
          <w:p w:rsidR="00CE463E" w:rsidRPr="001F7AFE" w:rsidRDefault="00CE463E" w:rsidP="0058792A">
            <w:pPr>
              <w:widowControl w:val="0"/>
              <w:ind w:firstLine="284"/>
              <w:jc w:val="center"/>
              <w:rPr>
                <w:rFonts w:cs="B Lotus"/>
                <w:spacing w:val="-20"/>
                <w:sz w:val="2"/>
                <w:szCs w:val="2"/>
                <w:rtl/>
                <w:lang w:bidi="ar-SY"/>
              </w:rPr>
            </w:pPr>
          </w:p>
        </w:tc>
      </w:tr>
      <w:tr w:rsidR="00CE463E" w:rsidRPr="00324CAF" w:rsidTr="00CE463E">
        <w:trPr>
          <w:jc w:val="center"/>
        </w:trPr>
        <w:tc>
          <w:tcPr>
            <w:tcW w:w="2155" w:type="pct"/>
            <w:vMerge/>
          </w:tcPr>
          <w:p w:rsidR="00CE463E" w:rsidRPr="001F7AFE" w:rsidRDefault="00CE463E" w:rsidP="0058792A">
            <w:pPr>
              <w:widowControl w:val="0"/>
              <w:ind w:firstLine="284"/>
              <w:rPr>
                <w:rFonts w:cs="B Lotus"/>
                <w:spacing w:val="-20"/>
                <w:sz w:val="2"/>
                <w:szCs w:val="2"/>
                <w:rtl/>
                <w:lang w:bidi="ar-SY"/>
              </w:rPr>
            </w:pPr>
          </w:p>
        </w:tc>
        <w:tc>
          <w:tcPr>
            <w:tcW w:w="232" w:type="pct"/>
          </w:tcPr>
          <w:p w:rsidR="00CE463E" w:rsidRPr="001F7AFE" w:rsidRDefault="00CE463E" w:rsidP="0058792A">
            <w:pPr>
              <w:widowControl w:val="0"/>
              <w:ind w:firstLine="284"/>
              <w:jc w:val="lowKashida"/>
              <w:rPr>
                <w:rFonts w:cs="B Lotus"/>
                <w:spacing w:val="-20"/>
                <w:rtl/>
                <w:lang w:bidi="ar-SY"/>
              </w:rPr>
            </w:pPr>
          </w:p>
        </w:tc>
        <w:tc>
          <w:tcPr>
            <w:tcW w:w="2613" w:type="pct"/>
            <w:vMerge/>
          </w:tcPr>
          <w:p w:rsidR="00CE463E" w:rsidRPr="001F7AFE" w:rsidRDefault="00CE463E" w:rsidP="0058792A">
            <w:pPr>
              <w:widowControl w:val="0"/>
              <w:ind w:firstLine="284"/>
              <w:jc w:val="center"/>
              <w:rPr>
                <w:rFonts w:cs="B Lotus"/>
                <w:spacing w:val="-20"/>
                <w:sz w:val="2"/>
                <w:szCs w:val="2"/>
                <w:rtl/>
                <w:lang w:bidi="ar-SY"/>
              </w:rPr>
            </w:pPr>
          </w:p>
        </w:tc>
      </w:tr>
      <w:tr w:rsidR="00CE463E" w:rsidRPr="00324CAF" w:rsidTr="00CE463E">
        <w:trPr>
          <w:jc w:val="center"/>
        </w:trPr>
        <w:tc>
          <w:tcPr>
            <w:tcW w:w="2155" w:type="pct"/>
            <w:vMerge/>
          </w:tcPr>
          <w:p w:rsidR="00CE463E" w:rsidRPr="001F7AFE" w:rsidRDefault="00CE463E" w:rsidP="0058792A">
            <w:pPr>
              <w:widowControl w:val="0"/>
              <w:ind w:firstLine="284"/>
              <w:rPr>
                <w:rFonts w:cs="B Lotus"/>
                <w:spacing w:val="-20"/>
                <w:sz w:val="2"/>
                <w:szCs w:val="2"/>
                <w:rtl/>
                <w:lang w:bidi="ar-SY"/>
              </w:rPr>
            </w:pPr>
          </w:p>
        </w:tc>
        <w:tc>
          <w:tcPr>
            <w:tcW w:w="232" w:type="pct"/>
          </w:tcPr>
          <w:p w:rsidR="00CE463E" w:rsidRPr="001F7AFE" w:rsidRDefault="00CE463E" w:rsidP="0058792A">
            <w:pPr>
              <w:widowControl w:val="0"/>
              <w:ind w:firstLine="284"/>
              <w:jc w:val="lowKashida"/>
              <w:rPr>
                <w:rFonts w:cs="B Lotus"/>
                <w:spacing w:val="-20"/>
                <w:rtl/>
                <w:lang w:bidi="ar-SY"/>
              </w:rPr>
            </w:pPr>
          </w:p>
        </w:tc>
        <w:tc>
          <w:tcPr>
            <w:tcW w:w="2613" w:type="pct"/>
            <w:vMerge/>
          </w:tcPr>
          <w:p w:rsidR="00CE463E" w:rsidRPr="001F7AFE" w:rsidRDefault="00CE463E" w:rsidP="0058792A">
            <w:pPr>
              <w:widowControl w:val="0"/>
              <w:ind w:firstLine="284"/>
              <w:jc w:val="center"/>
              <w:rPr>
                <w:rFonts w:cs="B Lotus"/>
                <w:spacing w:val="-20"/>
                <w:sz w:val="2"/>
                <w:szCs w:val="2"/>
                <w:rtl/>
                <w:lang w:bidi="ar-SY"/>
              </w:rPr>
            </w:pPr>
          </w:p>
        </w:tc>
      </w:tr>
      <w:tr w:rsidR="00CE463E" w:rsidRPr="00324CAF" w:rsidTr="00CE463E">
        <w:trPr>
          <w:jc w:val="center"/>
        </w:trPr>
        <w:tc>
          <w:tcPr>
            <w:tcW w:w="2155" w:type="pct"/>
            <w:vMerge/>
          </w:tcPr>
          <w:p w:rsidR="00CE463E" w:rsidRPr="001F7AFE" w:rsidRDefault="00CE463E" w:rsidP="0058792A">
            <w:pPr>
              <w:widowControl w:val="0"/>
              <w:ind w:firstLine="284"/>
              <w:rPr>
                <w:rFonts w:cs="B Lotus"/>
                <w:spacing w:val="-20"/>
                <w:sz w:val="2"/>
                <w:szCs w:val="2"/>
                <w:rtl/>
                <w:lang w:bidi="ar-SY"/>
              </w:rPr>
            </w:pPr>
          </w:p>
        </w:tc>
        <w:tc>
          <w:tcPr>
            <w:tcW w:w="232" w:type="pct"/>
          </w:tcPr>
          <w:p w:rsidR="00CE463E" w:rsidRPr="001F7AFE" w:rsidRDefault="00CE463E" w:rsidP="0058792A">
            <w:pPr>
              <w:widowControl w:val="0"/>
              <w:ind w:firstLine="284"/>
              <w:jc w:val="lowKashida"/>
              <w:rPr>
                <w:rFonts w:cs="B Lotus"/>
                <w:spacing w:val="-20"/>
                <w:rtl/>
                <w:lang w:bidi="ar-SY"/>
              </w:rPr>
            </w:pPr>
          </w:p>
        </w:tc>
        <w:tc>
          <w:tcPr>
            <w:tcW w:w="2613" w:type="pct"/>
            <w:vMerge/>
          </w:tcPr>
          <w:p w:rsidR="00CE463E" w:rsidRPr="001F7AFE" w:rsidRDefault="00CE463E" w:rsidP="0058792A">
            <w:pPr>
              <w:widowControl w:val="0"/>
              <w:ind w:firstLine="284"/>
              <w:jc w:val="center"/>
              <w:rPr>
                <w:rFonts w:cs="B Lotus"/>
                <w:spacing w:val="-20"/>
                <w:sz w:val="2"/>
                <w:szCs w:val="2"/>
                <w:rtl/>
                <w:lang w:bidi="ar-SY"/>
              </w:rPr>
            </w:pPr>
          </w:p>
        </w:tc>
      </w:tr>
      <w:tr w:rsidR="00CE463E" w:rsidRPr="00324CAF" w:rsidTr="00CE463E">
        <w:trPr>
          <w:jc w:val="center"/>
        </w:trPr>
        <w:tc>
          <w:tcPr>
            <w:tcW w:w="2155" w:type="pct"/>
            <w:vMerge/>
          </w:tcPr>
          <w:p w:rsidR="00CE463E" w:rsidRPr="001F7AFE" w:rsidRDefault="00CE463E" w:rsidP="0058792A">
            <w:pPr>
              <w:widowControl w:val="0"/>
              <w:ind w:firstLine="284"/>
              <w:rPr>
                <w:rFonts w:cs="B Lotus"/>
                <w:spacing w:val="-20"/>
                <w:sz w:val="2"/>
                <w:szCs w:val="2"/>
                <w:rtl/>
                <w:lang w:bidi="ar-SY"/>
              </w:rPr>
            </w:pPr>
          </w:p>
        </w:tc>
        <w:tc>
          <w:tcPr>
            <w:tcW w:w="232" w:type="pct"/>
          </w:tcPr>
          <w:p w:rsidR="00CE463E" w:rsidRPr="001F7AFE" w:rsidRDefault="00CE463E" w:rsidP="0058792A">
            <w:pPr>
              <w:widowControl w:val="0"/>
              <w:ind w:firstLine="284"/>
              <w:jc w:val="center"/>
              <w:rPr>
                <w:rFonts w:cs="B Lotus"/>
                <w:spacing w:val="-20"/>
                <w:rtl/>
                <w:lang w:bidi="ar-SY"/>
              </w:rPr>
            </w:pPr>
          </w:p>
        </w:tc>
        <w:tc>
          <w:tcPr>
            <w:tcW w:w="2613" w:type="pct"/>
            <w:vMerge/>
          </w:tcPr>
          <w:p w:rsidR="00CE463E" w:rsidRPr="001F7AFE" w:rsidRDefault="00CE463E" w:rsidP="0058792A">
            <w:pPr>
              <w:widowControl w:val="0"/>
              <w:ind w:firstLine="284"/>
              <w:jc w:val="center"/>
              <w:rPr>
                <w:rFonts w:cs="B Lotus"/>
                <w:spacing w:val="-20"/>
                <w:sz w:val="2"/>
                <w:szCs w:val="2"/>
                <w:rtl/>
                <w:lang w:bidi="ar-SY"/>
              </w:rPr>
            </w:pPr>
          </w:p>
        </w:tc>
      </w:tr>
    </w:tbl>
    <w:p w:rsidR="00586751" w:rsidRPr="00195980" w:rsidRDefault="00586751" w:rsidP="0058792A">
      <w:pPr>
        <w:widowControl w:val="0"/>
        <w:ind w:firstLine="284"/>
        <w:jc w:val="lowKashida"/>
        <w:rPr>
          <w:rFonts w:ascii="IRLotus" w:hAnsi="IRLotus" w:cs="IRLotus"/>
          <w:rtl/>
          <w:lang w:bidi="ar-SY"/>
        </w:rPr>
      </w:pPr>
      <w:r w:rsidRPr="00195980">
        <w:rPr>
          <w:rFonts w:ascii="IRLotus" w:hAnsi="IRLotus" w:cs="IRLotus"/>
          <w:rtl/>
          <w:lang w:bidi="ar-SY"/>
        </w:rPr>
        <w:t>اللهم إني أعوذ بك من خزي الدنيا وعذاب الآخرة</w:t>
      </w:r>
      <w:r w:rsidR="00195980" w:rsidRPr="00195980">
        <w:rPr>
          <w:rFonts w:ascii="IRLotus" w:hAnsi="IRLotus" w:cs="IR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hint="cs"/>
          <w:rtl/>
          <w:lang w:bidi="ar-SY"/>
        </w:rPr>
        <w:t>4</w:t>
      </w:r>
      <w:r w:rsidRPr="001F7AFE">
        <w:rPr>
          <w:rFonts w:cs="B Lotus"/>
          <w:rtl/>
          <w:lang w:bidi="ar-SY"/>
        </w:rPr>
        <w:t>-</w:t>
      </w:r>
      <w:r w:rsidRPr="001F7AFE">
        <w:rPr>
          <w:rFonts w:cs="B Lotus" w:hint="cs"/>
          <w:rtl/>
          <w:lang w:bidi="ar-SY"/>
        </w:rPr>
        <w:t xml:space="preserve"> </w:t>
      </w:r>
      <w:r w:rsidRPr="001F7AFE">
        <w:rPr>
          <w:rFonts w:cs="B Lotus"/>
          <w:rtl/>
          <w:lang w:bidi="ar-SY"/>
        </w:rPr>
        <w:t>و از متشابهات قرآن</w:t>
      </w:r>
      <w:r w:rsidR="00195980">
        <w:rPr>
          <w:rFonts w:cs="B Lotus" w:hint="cs"/>
          <w:rtl/>
          <w:lang w:bidi="ar-SY"/>
        </w:rPr>
        <w:t>،</w:t>
      </w:r>
      <w:r w:rsidRPr="001F7AFE">
        <w:rPr>
          <w:rFonts w:cs="B Lotus"/>
          <w:rtl/>
          <w:lang w:bidi="ar-SY"/>
        </w:rPr>
        <w:t xml:space="preserve"> قصه آدم و حوا</w:t>
      </w:r>
      <w:r w:rsidR="00195980">
        <w:rPr>
          <w:rFonts w:cs="B Lotus" w:hint="cs"/>
          <w:rtl/>
          <w:lang w:bidi="ar-SY"/>
        </w:rPr>
        <w:t xml:space="preserve"> </w:t>
      </w:r>
      <w:r w:rsidRPr="001F7AFE">
        <w:rPr>
          <w:rFonts w:cs="B Lotus"/>
          <w:rtl/>
          <w:lang w:bidi="ar-SY"/>
        </w:rPr>
        <w:t>و خروج آنان از بهشت است</w:t>
      </w:r>
      <w:r w:rsidR="00195980">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جمع</w:t>
      </w:r>
      <w:r w:rsidR="00904E27">
        <w:rPr>
          <w:rFonts w:cs="B Lotus"/>
          <w:rtl/>
          <w:lang w:bidi="ar-SY"/>
        </w:rPr>
        <w:t>ی</w:t>
      </w:r>
      <w:r w:rsidRPr="001F7AFE">
        <w:rPr>
          <w:rFonts w:cs="B Lotus"/>
          <w:rtl/>
          <w:lang w:bidi="ar-SY"/>
        </w:rPr>
        <w:t xml:space="preserve"> از محقق</w:t>
      </w:r>
      <w:r w:rsidR="00904E27">
        <w:rPr>
          <w:rFonts w:cs="B Lotus"/>
          <w:rtl/>
          <w:lang w:bidi="ar-SY"/>
        </w:rPr>
        <w:t>ی</w:t>
      </w:r>
      <w:r w:rsidRPr="001F7AFE">
        <w:rPr>
          <w:rFonts w:cs="B Lotus"/>
          <w:rtl/>
          <w:lang w:bidi="ar-SY"/>
        </w:rPr>
        <w:t>ن بر</w:t>
      </w:r>
      <w:r w:rsidRPr="001F7AFE">
        <w:rPr>
          <w:rFonts w:cs="B Lotus" w:hint="cs"/>
          <w:rtl/>
          <w:lang w:bidi="ar-SY"/>
        </w:rPr>
        <w:t xml:space="preserve"> </w:t>
      </w:r>
      <w:r w:rsidRPr="001F7AFE">
        <w:rPr>
          <w:rFonts w:cs="B Lotus"/>
          <w:rtl/>
          <w:lang w:bidi="ar-SY"/>
        </w:rPr>
        <w:t>ا</w:t>
      </w:r>
      <w:r w:rsidR="00904E27">
        <w:rPr>
          <w:rFonts w:cs="B Lotus"/>
          <w:rtl/>
          <w:lang w:bidi="ar-SY"/>
        </w:rPr>
        <w:t>ی</w:t>
      </w:r>
      <w:r w:rsidRPr="001F7AFE">
        <w:rPr>
          <w:rFonts w:cs="B Lotus"/>
          <w:rtl/>
          <w:lang w:bidi="ar-SY"/>
        </w:rPr>
        <w:t>ن رفته‌اند و تحق</w:t>
      </w:r>
      <w:r w:rsidR="00904E27">
        <w:rPr>
          <w:rFonts w:cs="B Lotus"/>
          <w:rtl/>
          <w:lang w:bidi="ar-SY"/>
        </w:rPr>
        <w:t>ی</w:t>
      </w:r>
      <w:r w:rsidRPr="001F7AFE">
        <w:rPr>
          <w:rFonts w:cs="B Lotus"/>
          <w:rtl/>
          <w:lang w:bidi="ar-SY"/>
        </w:rPr>
        <w:t>ق در ا</w:t>
      </w:r>
      <w:r w:rsidR="00904E27">
        <w:rPr>
          <w:rFonts w:cs="B Lotus"/>
          <w:rtl/>
          <w:lang w:bidi="ar-SY"/>
        </w:rPr>
        <w:t>ی</w:t>
      </w:r>
      <w:r w:rsidRPr="001F7AFE">
        <w:rPr>
          <w:rFonts w:cs="B Lotus"/>
          <w:rtl/>
          <w:lang w:bidi="ar-SY"/>
        </w:rPr>
        <w:t>ن مسئله</w:t>
      </w:r>
      <w:r w:rsidR="00195980">
        <w:rPr>
          <w:rFonts w:cs="B Lotus" w:hint="cs"/>
          <w:rtl/>
          <w:lang w:bidi="ar-SY"/>
        </w:rPr>
        <w:t>،</w:t>
      </w:r>
      <w:r w:rsidRPr="001F7AFE">
        <w:rPr>
          <w:rFonts w:cs="B Lotus"/>
          <w:rtl/>
          <w:lang w:bidi="ar-SY"/>
        </w:rPr>
        <w:t xml:space="preserve"> مبتن</w:t>
      </w:r>
      <w:r w:rsidR="00904E27">
        <w:rPr>
          <w:rFonts w:cs="B Lotus"/>
          <w:rtl/>
          <w:lang w:bidi="ar-SY"/>
        </w:rPr>
        <w:t>ی</w:t>
      </w:r>
      <w:r w:rsidRPr="001F7AFE">
        <w:rPr>
          <w:rFonts w:cs="B Lotus"/>
          <w:rtl/>
          <w:lang w:bidi="ar-SY"/>
        </w:rPr>
        <w:t xml:space="preserve"> بر ذ</w:t>
      </w:r>
      <w:r w:rsidR="00904E27">
        <w:rPr>
          <w:rFonts w:cs="B Lotus"/>
          <w:rtl/>
          <w:lang w:bidi="ar-SY"/>
        </w:rPr>
        <w:t>ک</w:t>
      </w:r>
      <w:r w:rsidRPr="001F7AFE">
        <w:rPr>
          <w:rFonts w:cs="B Lotus"/>
          <w:rtl/>
          <w:lang w:bidi="ar-SY"/>
        </w:rPr>
        <w:t>ر مطالب</w:t>
      </w:r>
      <w:r w:rsidR="00904E27">
        <w:rPr>
          <w:rFonts w:cs="B Lotus"/>
          <w:rtl/>
          <w:lang w:bidi="ar-SY"/>
        </w:rPr>
        <w:t>ی</w:t>
      </w:r>
      <w:r w:rsidRPr="001F7AFE">
        <w:rPr>
          <w:rFonts w:cs="B Lotus"/>
          <w:rtl/>
          <w:lang w:bidi="ar-SY"/>
        </w:rPr>
        <w:t xml:space="preserve"> است</w:t>
      </w:r>
      <w:r w:rsidRPr="001F7AFE">
        <w:rPr>
          <w:rFonts w:cs="B Lotus" w:hint="cs"/>
          <w:rtl/>
          <w:lang w:bidi="ar-SY"/>
        </w:rPr>
        <w:t>:</w:t>
      </w:r>
    </w:p>
    <w:p w:rsidR="00586751" w:rsidRPr="001F7AFE" w:rsidRDefault="00586751" w:rsidP="0058792A">
      <w:pPr>
        <w:widowControl w:val="0"/>
        <w:ind w:firstLine="284"/>
        <w:jc w:val="both"/>
        <w:rPr>
          <w:rFonts w:cs="B Lotus"/>
          <w:b/>
          <w:bCs/>
          <w:rtl/>
          <w:lang w:bidi="ar-SY"/>
        </w:rPr>
      </w:pPr>
      <w:r w:rsidRPr="001F7AFE">
        <w:rPr>
          <w:rFonts w:cs="B Lotus" w:hint="cs"/>
          <w:rtl/>
          <w:lang w:bidi="ar-SY"/>
        </w:rPr>
        <w:t>1</w:t>
      </w:r>
      <w:r w:rsidRPr="001F7AFE">
        <w:rPr>
          <w:rFonts w:cs="B Lotus"/>
          <w:rtl/>
          <w:lang w:bidi="ar-SY"/>
        </w:rPr>
        <w:t>-</w:t>
      </w:r>
      <w:r w:rsidRPr="001F7AFE">
        <w:rPr>
          <w:rFonts w:cs="B Lotus" w:hint="cs"/>
          <w:rtl/>
          <w:lang w:bidi="ar-SY"/>
        </w:rPr>
        <w:t xml:space="preserve"> </w:t>
      </w:r>
      <w:r w:rsidRPr="001F7AFE">
        <w:rPr>
          <w:rFonts w:cs="B Lotus"/>
          <w:rtl/>
          <w:lang w:bidi="ar-SY"/>
        </w:rPr>
        <w:t>آن</w:t>
      </w:r>
      <w:r w:rsidR="00904E27">
        <w:rPr>
          <w:rFonts w:cs="B Lotus"/>
          <w:rtl/>
          <w:lang w:bidi="ar-SY"/>
        </w:rPr>
        <w:t>ک</w:t>
      </w:r>
      <w:r w:rsidRPr="001F7AFE">
        <w:rPr>
          <w:rFonts w:cs="B Lotus"/>
          <w:rtl/>
          <w:lang w:bidi="ar-SY"/>
        </w:rPr>
        <w:t>ه در قرآن نص صر</w:t>
      </w:r>
      <w:r w:rsidR="00904E27">
        <w:rPr>
          <w:rFonts w:cs="B Lotus"/>
          <w:rtl/>
          <w:lang w:bidi="ar-SY"/>
        </w:rPr>
        <w:t>ی</w:t>
      </w:r>
      <w:r w:rsidRPr="001F7AFE">
        <w:rPr>
          <w:rFonts w:cs="B Lotus"/>
          <w:rtl/>
          <w:lang w:bidi="ar-SY"/>
        </w:rPr>
        <w:t>ح</w:t>
      </w:r>
      <w:r w:rsidR="00904E27">
        <w:rPr>
          <w:rFonts w:cs="B Lotus"/>
          <w:rtl/>
          <w:lang w:bidi="ar-SY"/>
        </w:rPr>
        <w:t>ی</w:t>
      </w:r>
      <w:r w:rsidRPr="001F7AFE">
        <w:rPr>
          <w:rFonts w:cs="B Lotus"/>
          <w:rtl/>
          <w:lang w:bidi="ar-SY"/>
        </w:rPr>
        <w:t xml:space="preserve"> ندار</w:t>
      </w:r>
      <w:r w:rsidR="00904E27">
        <w:rPr>
          <w:rFonts w:cs="B Lotus"/>
          <w:rtl/>
          <w:lang w:bidi="ar-SY"/>
        </w:rPr>
        <w:t>ی</w:t>
      </w:r>
      <w:r w:rsidRPr="001F7AFE">
        <w:rPr>
          <w:rFonts w:cs="B Lotus"/>
          <w:rtl/>
          <w:lang w:bidi="ar-SY"/>
        </w:rPr>
        <w:t>م بر</w:t>
      </w:r>
      <w:r w:rsidR="008943D1">
        <w:rPr>
          <w:rFonts w:cs="B Lotus" w:hint="cs"/>
          <w:rtl/>
          <w:lang w:bidi="ar-SY"/>
        </w:rPr>
        <w:t xml:space="preserve"> </w:t>
      </w:r>
      <w:r w:rsidRPr="001F7AFE">
        <w:rPr>
          <w:rFonts w:cs="B Lotus"/>
          <w:rtl/>
          <w:lang w:bidi="ar-SY"/>
        </w:rPr>
        <w:t>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آدم پ</w:t>
      </w:r>
      <w:r w:rsidR="00904E27">
        <w:rPr>
          <w:rFonts w:cs="B Lotus"/>
          <w:rtl/>
          <w:lang w:bidi="ar-SY"/>
        </w:rPr>
        <w:t>ی</w:t>
      </w:r>
      <w:r w:rsidRPr="001F7AFE">
        <w:rPr>
          <w:rFonts w:cs="B Lotus"/>
          <w:rtl/>
          <w:lang w:bidi="ar-SY"/>
        </w:rPr>
        <w:t>غمبر بوده</w:t>
      </w:r>
      <w:r w:rsidR="00195980">
        <w:rPr>
          <w:rFonts w:cs="B Lotus" w:hint="cs"/>
          <w:rtl/>
          <w:lang w:bidi="ar-SY"/>
        </w:rPr>
        <w:t xml:space="preserve"> </w:t>
      </w:r>
      <w:r w:rsidRPr="001F7AFE">
        <w:rPr>
          <w:rFonts w:cs="B Lotus"/>
          <w:rtl/>
          <w:lang w:bidi="ar-SY"/>
        </w:rPr>
        <w:t>‌است</w:t>
      </w:r>
      <w:r w:rsidR="008943D1">
        <w:rPr>
          <w:rFonts w:cs="B Lotus" w:hint="cs"/>
          <w:rtl/>
          <w:lang w:bidi="ar-SY"/>
        </w:rPr>
        <w:t>؛</w:t>
      </w:r>
      <w:r w:rsidRPr="001F7AFE">
        <w:rPr>
          <w:rFonts w:cs="B Lotus"/>
          <w:rtl/>
          <w:lang w:bidi="ar-SY"/>
        </w:rPr>
        <w:t xml:space="preserve"> بل</w:t>
      </w:r>
      <w:r w:rsidR="00904E27">
        <w:rPr>
          <w:rFonts w:cs="B Lotus"/>
          <w:rtl/>
          <w:lang w:bidi="ar-SY"/>
        </w:rPr>
        <w:t>ک</w:t>
      </w:r>
      <w:r w:rsidRPr="001F7AFE">
        <w:rPr>
          <w:rFonts w:cs="B Lotus"/>
          <w:rtl/>
          <w:lang w:bidi="ar-SY"/>
        </w:rPr>
        <w:t>ه مفهوم آ</w:t>
      </w:r>
      <w:r w:rsidR="00904E27">
        <w:rPr>
          <w:rFonts w:cs="B Lotus"/>
          <w:rtl/>
          <w:lang w:bidi="ar-SY"/>
        </w:rPr>
        <w:t>ی</w:t>
      </w:r>
      <w:r w:rsidRPr="001F7AFE">
        <w:rPr>
          <w:rFonts w:cs="B Lotus"/>
          <w:rtl/>
          <w:lang w:bidi="ar-SY"/>
        </w:rPr>
        <w:t>ه</w:t>
      </w:r>
      <w:r w:rsidR="00C53B96" w:rsidRPr="001F7AFE">
        <w:rPr>
          <w:rFonts w:cs="B Lotus" w:hint="cs"/>
          <w:rtl/>
          <w:lang w:bidi="ar-SY"/>
        </w:rPr>
        <w:t xml:space="preserve"> </w:t>
      </w:r>
      <w:r w:rsidR="00C53B96" w:rsidRPr="001F7AFE">
        <w:rPr>
          <w:rFonts w:ascii="Traditional Arabic" w:hAnsi="Traditional Arabic" w:cs="Traditional Arabic"/>
          <w:rtl/>
          <w:lang w:bidi="ar-SY"/>
        </w:rPr>
        <w:t>﴿</w:t>
      </w:r>
      <w:r w:rsidR="00DA1B9E" w:rsidRPr="00DA1B9E">
        <w:rPr>
          <w:rStyle w:val="Char2"/>
          <w:rtl/>
        </w:rPr>
        <w:t>إِنَّآ أَوۡحَيۡنَآ إِلَيۡكَ كَمَآ أَوۡحَيۡنَآ إِلَىٰ نُوحٖ وَ</w:t>
      </w:r>
      <w:r w:rsidR="00DA1B9E" w:rsidRPr="00DA1B9E">
        <w:rPr>
          <w:rStyle w:val="Char2"/>
          <w:rFonts w:hint="cs"/>
          <w:rtl/>
        </w:rPr>
        <w:t>ٱ</w:t>
      </w:r>
      <w:r w:rsidR="00DA1B9E" w:rsidRPr="00DA1B9E">
        <w:rPr>
          <w:rStyle w:val="Char2"/>
          <w:rFonts w:hint="eastAsia"/>
          <w:rtl/>
        </w:rPr>
        <w:t>لنَّبِيِّ‍ۧنَ</w:t>
      </w:r>
      <w:r w:rsidR="00DA1B9E" w:rsidRPr="00DA1B9E">
        <w:rPr>
          <w:rStyle w:val="Char2"/>
          <w:rtl/>
        </w:rPr>
        <w:t xml:space="preserve"> مِنۢ بَعۡدِهِ</w:t>
      </w:r>
      <w:r w:rsidR="00DA1B9E" w:rsidRPr="00DA1B9E">
        <w:rPr>
          <w:rStyle w:val="Char2"/>
          <w:rFonts w:hint="cs"/>
          <w:rtl/>
        </w:rPr>
        <w:t>ۦ</w:t>
      </w:r>
      <w:r w:rsidR="00C53B96" w:rsidRPr="001F7AFE">
        <w:rPr>
          <w:rFonts w:ascii="Traditional Arabic" w:hAnsi="Traditional Arabic" w:cs="Traditional Arabic"/>
          <w:rtl/>
          <w:lang w:bidi="ar-SY"/>
        </w:rPr>
        <w:t>﴾</w:t>
      </w:r>
      <w:r w:rsidR="00297978" w:rsidRPr="002F3EC6">
        <w:rPr>
          <w:rFonts w:cs="B Lotus"/>
          <w:spacing w:val="-2"/>
          <w:vertAlign w:val="superscript"/>
          <w:rtl/>
          <w:lang w:bidi="ar-SY"/>
        </w:rPr>
        <w:t>(</w:t>
      </w:r>
      <w:r w:rsidR="00297978" w:rsidRPr="002F3EC6">
        <w:rPr>
          <w:rFonts w:cs="B Lotus"/>
          <w:spacing w:val="-2"/>
          <w:vertAlign w:val="superscript"/>
          <w:rtl/>
          <w:lang w:bidi="ar-SY"/>
        </w:rPr>
        <w:footnoteReference w:id="81"/>
      </w:r>
      <w:r w:rsidR="00297978" w:rsidRPr="002F3EC6">
        <w:rPr>
          <w:rFonts w:cs="B Lotus"/>
          <w:spacing w:val="-2"/>
          <w:vertAlign w:val="superscript"/>
          <w:rtl/>
          <w:lang w:bidi="ar-SY"/>
        </w:rPr>
        <w:t>)</w:t>
      </w:r>
      <w:r w:rsidRPr="001F7AFE">
        <w:rPr>
          <w:rFonts w:cs="B Lotus"/>
          <w:rtl/>
          <w:lang w:bidi="ar-SY"/>
        </w:rPr>
        <w:t xml:space="preserve"> </w:t>
      </w:r>
      <w:r w:rsidRPr="001F7AFE">
        <w:rPr>
          <w:rFonts w:cs="B Lotus" w:hint="cs"/>
          <w:rtl/>
          <w:lang w:bidi="ar-SY"/>
        </w:rPr>
        <w:t>دلال</w:t>
      </w:r>
      <w:r w:rsidRPr="001F7AFE">
        <w:rPr>
          <w:rFonts w:cs="B Lotus"/>
          <w:rtl/>
          <w:lang w:bidi="ar-SY"/>
        </w:rPr>
        <w:t>ت دارد بر</w:t>
      </w:r>
      <w:r w:rsidR="008943D1">
        <w:rPr>
          <w:rFonts w:cs="B Lotus" w:hint="cs"/>
          <w:rtl/>
          <w:lang w:bidi="ar-SY"/>
        </w:rPr>
        <w:t xml:space="preserve"> </w:t>
      </w:r>
      <w:r w:rsidRPr="001F7AFE">
        <w:rPr>
          <w:rFonts w:cs="B Lotus"/>
          <w:rtl/>
          <w:lang w:bidi="ar-SY"/>
        </w:rPr>
        <w:t>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نوح اول پ</w:t>
      </w:r>
      <w:r w:rsidR="00904E27">
        <w:rPr>
          <w:rFonts w:cs="B Lotus"/>
          <w:rtl/>
          <w:lang w:bidi="ar-SY"/>
        </w:rPr>
        <w:t>ی</w:t>
      </w:r>
      <w:r w:rsidRPr="001F7AFE">
        <w:rPr>
          <w:rFonts w:cs="B Lotus"/>
          <w:rtl/>
          <w:lang w:bidi="ar-SY"/>
        </w:rPr>
        <w:t>غمبر</w:t>
      </w:r>
      <w:r w:rsidR="00904E27">
        <w:rPr>
          <w:rFonts w:cs="B Lotus"/>
          <w:rtl/>
          <w:lang w:bidi="ar-SY"/>
        </w:rPr>
        <w:t>ی</w:t>
      </w:r>
      <w:r w:rsidR="008943D1">
        <w:rPr>
          <w:rFonts w:cs="B Lotus" w:hint="cs"/>
          <w:rtl/>
          <w:lang w:bidi="ar-SY"/>
        </w:rPr>
        <w:t xml:space="preserve"> ا</w:t>
      </w:r>
      <w:r w:rsidRPr="001F7AFE">
        <w:rPr>
          <w:rFonts w:cs="B Lotus"/>
          <w:rtl/>
          <w:lang w:bidi="ar-SY"/>
        </w:rPr>
        <w:t xml:space="preserve">ست </w:t>
      </w:r>
      <w:r w:rsidR="00904E27">
        <w:rPr>
          <w:rFonts w:cs="B Lotus"/>
          <w:rtl/>
          <w:lang w:bidi="ar-SY"/>
        </w:rPr>
        <w:t>ک</w:t>
      </w:r>
      <w:r w:rsidRPr="001F7AFE">
        <w:rPr>
          <w:rFonts w:cs="B Lotus"/>
          <w:rtl/>
          <w:lang w:bidi="ar-SY"/>
        </w:rPr>
        <w:t>ه ب</w:t>
      </w:r>
      <w:r w:rsidR="008943D1">
        <w:rPr>
          <w:rFonts w:cs="B Lotus" w:hint="cs"/>
          <w:rtl/>
          <w:lang w:bidi="ar-SY"/>
        </w:rPr>
        <w:t xml:space="preserve">ه </w:t>
      </w:r>
      <w:r w:rsidRPr="001F7AFE">
        <w:rPr>
          <w:rFonts w:cs="B Lotus"/>
          <w:rtl/>
          <w:lang w:bidi="ar-SY"/>
        </w:rPr>
        <w:t>او وح</w:t>
      </w:r>
      <w:r w:rsidR="00904E27">
        <w:rPr>
          <w:rFonts w:cs="B Lotus"/>
          <w:rtl/>
          <w:lang w:bidi="ar-SY"/>
        </w:rPr>
        <w:t>ی</w:t>
      </w:r>
      <w:r w:rsidRPr="001F7AFE">
        <w:rPr>
          <w:rFonts w:cs="B Lotus"/>
          <w:rtl/>
          <w:lang w:bidi="ar-SY"/>
        </w:rPr>
        <w:t xml:space="preserve"> شد و مبعوث ب</w:t>
      </w:r>
      <w:r w:rsidR="008943D1">
        <w:rPr>
          <w:rFonts w:cs="B Lotus" w:hint="cs"/>
          <w:rtl/>
          <w:lang w:bidi="ar-SY"/>
        </w:rPr>
        <w:t xml:space="preserve">ه </w:t>
      </w:r>
      <w:r w:rsidRPr="001F7AFE">
        <w:rPr>
          <w:rFonts w:cs="B Lotus"/>
          <w:rtl/>
          <w:lang w:bidi="ar-SY"/>
        </w:rPr>
        <w:t>رسالت گرد</w:t>
      </w:r>
      <w:r w:rsidR="00904E27">
        <w:rPr>
          <w:rFonts w:cs="B Lotus"/>
          <w:rtl/>
          <w:lang w:bidi="ar-SY"/>
        </w:rPr>
        <w:t>ی</w:t>
      </w:r>
      <w:r w:rsidRPr="001F7AFE">
        <w:rPr>
          <w:rFonts w:cs="B Lotus"/>
          <w:rtl/>
          <w:lang w:bidi="ar-SY"/>
        </w:rPr>
        <w:t>د</w:t>
      </w:r>
      <w:r w:rsidR="006D3256">
        <w:rPr>
          <w:rFonts w:cs="B Lotus" w:hint="cs"/>
          <w:rtl/>
          <w:lang w:bidi="ar-SY"/>
        </w:rPr>
        <w:t>،</w:t>
      </w:r>
      <w:r w:rsidRPr="001F7AFE">
        <w:rPr>
          <w:rFonts w:cs="B Lotus"/>
          <w:rtl/>
          <w:lang w:bidi="ar-SY"/>
        </w:rPr>
        <w:t xml:space="preserve"> و مؤ</w:t>
      </w:r>
      <w:r w:rsidR="00904E27">
        <w:rPr>
          <w:rFonts w:cs="B Lotus"/>
          <w:rtl/>
          <w:lang w:bidi="ar-SY"/>
        </w:rPr>
        <w:t>ی</w:t>
      </w:r>
      <w:r w:rsidRPr="001F7AFE">
        <w:rPr>
          <w:rFonts w:cs="B Lotus"/>
          <w:rtl/>
          <w:lang w:bidi="ar-SY"/>
        </w:rPr>
        <w:t>د ا</w:t>
      </w:r>
      <w:r w:rsidR="00904E27">
        <w:rPr>
          <w:rFonts w:cs="B Lotus"/>
          <w:rtl/>
          <w:lang w:bidi="ar-SY"/>
        </w:rPr>
        <w:t>ی</w:t>
      </w:r>
      <w:r w:rsidRPr="001F7AFE">
        <w:rPr>
          <w:rFonts w:cs="B Lotus"/>
          <w:rtl/>
          <w:lang w:bidi="ar-SY"/>
        </w:rPr>
        <w:t>ن آ</w:t>
      </w:r>
      <w:r w:rsidR="00904E27">
        <w:rPr>
          <w:rFonts w:cs="B Lotus"/>
          <w:rtl/>
          <w:lang w:bidi="ar-SY"/>
        </w:rPr>
        <w:t>ی</w:t>
      </w:r>
      <w:r w:rsidRPr="001F7AFE">
        <w:rPr>
          <w:rFonts w:cs="B Lotus"/>
          <w:rtl/>
          <w:lang w:bidi="ar-SY"/>
        </w:rPr>
        <w:t>ه مبار</w:t>
      </w:r>
      <w:r w:rsidR="00904E27">
        <w:rPr>
          <w:rFonts w:cs="B Lotus"/>
          <w:rtl/>
          <w:lang w:bidi="ar-SY"/>
        </w:rPr>
        <w:t>ک</w:t>
      </w:r>
      <w:r w:rsidRPr="001F7AFE">
        <w:rPr>
          <w:rFonts w:cs="B Lotus"/>
          <w:rtl/>
          <w:lang w:bidi="ar-SY"/>
        </w:rPr>
        <w:t>ه</w:t>
      </w:r>
      <w:r w:rsidR="00C53B96" w:rsidRPr="001F7AFE">
        <w:rPr>
          <w:rFonts w:cs="B Lotus" w:hint="cs"/>
          <w:rtl/>
          <w:lang w:bidi="ar-SY"/>
        </w:rPr>
        <w:t xml:space="preserve"> </w:t>
      </w:r>
      <w:r w:rsidR="00C53B96" w:rsidRPr="001F7AFE">
        <w:rPr>
          <w:rFonts w:ascii="Traditional Arabic" w:hAnsi="Traditional Arabic" w:cs="Traditional Arabic"/>
          <w:rtl/>
          <w:lang w:bidi="ar-SY"/>
        </w:rPr>
        <w:t>﴿</w:t>
      </w:r>
      <w:r w:rsidR="00DA1B9E" w:rsidRPr="00DA1B9E">
        <w:rPr>
          <w:rStyle w:val="Char2"/>
          <w:rFonts w:hint="eastAsia"/>
          <w:rtl/>
        </w:rPr>
        <w:t>وَلَقَدۡ</w:t>
      </w:r>
      <w:r w:rsidR="00DA1B9E" w:rsidRPr="00DA1B9E">
        <w:rPr>
          <w:rStyle w:val="Char2"/>
          <w:rtl/>
        </w:rPr>
        <w:t xml:space="preserve"> أَرۡسَلۡنَا نُوحٗا وَإِبۡرَٰهِيمَ وَجَعَلۡنَا فِي ذُرِّيَّتِهِمَا </w:t>
      </w:r>
      <w:r w:rsidR="00DA1B9E" w:rsidRPr="00DA1B9E">
        <w:rPr>
          <w:rStyle w:val="Char2"/>
          <w:rFonts w:hint="cs"/>
          <w:rtl/>
        </w:rPr>
        <w:t>ٱ</w:t>
      </w:r>
      <w:r w:rsidR="00DA1B9E" w:rsidRPr="00DA1B9E">
        <w:rPr>
          <w:rStyle w:val="Char2"/>
          <w:rFonts w:hint="eastAsia"/>
          <w:rtl/>
        </w:rPr>
        <w:t>لنُّبُوَّةَ</w:t>
      </w:r>
      <w:r w:rsidR="00DA1B9E" w:rsidRPr="00DA1B9E">
        <w:rPr>
          <w:rStyle w:val="Char2"/>
          <w:rtl/>
        </w:rPr>
        <w:t xml:space="preserve"> وَ</w:t>
      </w:r>
      <w:r w:rsidR="00DA1B9E" w:rsidRPr="00DA1B9E">
        <w:rPr>
          <w:rStyle w:val="Char2"/>
          <w:rFonts w:hint="cs"/>
          <w:rtl/>
        </w:rPr>
        <w:t>ٱ</w:t>
      </w:r>
      <w:r w:rsidR="00DA1B9E" w:rsidRPr="00DA1B9E">
        <w:rPr>
          <w:rStyle w:val="Char2"/>
          <w:rFonts w:hint="eastAsia"/>
          <w:rtl/>
        </w:rPr>
        <w:t>لۡكِتَٰبَ</w:t>
      </w:r>
      <w:r w:rsidR="00C53B96" w:rsidRPr="001F7AFE">
        <w:rPr>
          <w:rFonts w:ascii="Traditional Arabic" w:hAnsi="Traditional Arabic" w:cs="Traditional Arabic"/>
          <w:rtl/>
          <w:lang w:bidi="ar-SY"/>
        </w:rPr>
        <w:t>﴾</w:t>
      </w:r>
      <w:r w:rsidR="006D3256" w:rsidRPr="002F3EC6">
        <w:rPr>
          <w:rFonts w:cs="B Lotus"/>
          <w:spacing w:val="-2"/>
          <w:vertAlign w:val="superscript"/>
          <w:rtl/>
          <w:lang w:bidi="ar-SY"/>
        </w:rPr>
        <w:t>(</w:t>
      </w:r>
      <w:r w:rsidR="006D3256" w:rsidRPr="002F3EC6">
        <w:rPr>
          <w:rFonts w:cs="B Lotus"/>
          <w:spacing w:val="-2"/>
          <w:vertAlign w:val="superscript"/>
          <w:rtl/>
          <w:lang w:bidi="ar-SY"/>
        </w:rPr>
        <w:footnoteReference w:id="82"/>
      </w:r>
      <w:r w:rsidR="006D3256" w:rsidRPr="002F3EC6">
        <w:rPr>
          <w:rFonts w:cs="B Lotus"/>
          <w:spacing w:val="-2"/>
          <w:vertAlign w:val="superscript"/>
          <w:rtl/>
          <w:lang w:bidi="ar-SY"/>
        </w:rPr>
        <w:t>)</w:t>
      </w:r>
      <w:r w:rsidRPr="001F7AFE">
        <w:rPr>
          <w:rFonts w:cs="B Lotus"/>
          <w:rtl/>
          <w:lang w:bidi="ar-SY"/>
        </w:rPr>
        <w:t xml:space="preserve"> </w:t>
      </w:r>
      <w:r w:rsidRPr="001F7AFE">
        <w:rPr>
          <w:rFonts w:cs="B Lotus" w:hint="cs"/>
          <w:rtl/>
          <w:lang w:bidi="ar-SY"/>
        </w:rPr>
        <w:t>است</w:t>
      </w:r>
      <w:r w:rsidR="006D3256">
        <w:rPr>
          <w:rFonts w:cs="B Lotus" w:hint="cs"/>
          <w:rtl/>
          <w:lang w:bidi="ar-SY"/>
        </w:rPr>
        <w:t>؛</w:t>
      </w:r>
      <w:r w:rsidRPr="001F7AFE">
        <w:rPr>
          <w:rFonts w:cs="B Lotus" w:hint="cs"/>
          <w:rtl/>
          <w:lang w:bidi="ar-SY"/>
        </w:rPr>
        <w:t xml:space="preserve"> و ن</w:t>
      </w:r>
      <w:r w:rsidR="00904E27">
        <w:rPr>
          <w:rFonts w:cs="B Lotus" w:hint="cs"/>
          <w:rtl/>
          <w:lang w:bidi="ar-SY"/>
        </w:rPr>
        <w:t>ی</w:t>
      </w:r>
      <w:r w:rsidRPr="001F7AFE">
        <w:rPr>
          <w:rFonts w:cs="B Lotus" w:hint="cs"/>
          <w:rtl/>
          <w:lang w:bidi="ar-SY"/>
        </w:rPr>
        <w:t xml:space="preserve">ز خداوند </w:t>
      </w:r>
      <w:r w:rsidRPr="001F7AFE">
        <w:rPr>
          <w:rFonts w:cs="B Lotus" w:hint="cs"/>
          <w:rtl/>
          <w:lang w:bidi="ar-SY"/>
        </w:rPr>
        <w:lastRenderedPageBreak/>
        <w:t>در سوره‌ها</w:t>
      </w:r>
      <w:r w:rsidR="006D3256">
        <w:rPr>
          <w:rFonts w:cs="B Lotus" w:hint="cs"/>
          <w:rtl/>
          <w:lang w:bidi="ar-SY"/>
        </w:rPr>
        <w:t>ی</w:t>
      </w:r>
      <w:r w:rsidR="00904E27">
        <w:rPr>
          <w:rFonts w:cs="B Lotus" w:hint="cs"/>
          <w:rtl/>
          <w:lang w:bidi="ar-SY"/>
        </w:rPr>
        <w:t>ی</w:t>
      </w:r>
      <w:r w:rsidR="006D3256">
        <w:rPr>
          <w:rFonts w:cs="B Lotus" w:hint="cs"/>
          <w:rtl/>
          <w:lang w:bidi="ar-SY"/>
        </w:rPr>
        <w:t xml:space="preserve"> </w:t>
      </w:r>
      <w:r w:rsidR="00904E27">
        <w:rPr>
          <w:rFonts w:cs="B Lotus" w:hint="cs"/>
          <w:rtl/>
          <w:lang w:bidi="ar-SY"/>
        </w:rPr>
        <w:t>ک</w:t>
      </w:r>
      <w:r w:rsidRPr="001F7AFE">
        <w:rPr>
          <w:rFonts w:cs="B Lotus" w:hint="cs"/>
          <w:rtl/>
          <w:lang w:bidi="ar-SY"/>
        </w:rPr>
        <w:t>ه اسم رسل را م</w:t>
      </w:r>
      <w:r w:rsidR="00904E27">
        <w:rPr>
          <w:rFonts w:cs="B Lotus" w:hint="cs"/>
          <w:rtl/>
          <w:lang w:bidi="ar-SY"/>
        </w:rPr>
        <w:t>ی</w:t>
      </w:r>
      <w:r w:rsidRPr="001F7AFE">
        <w:rPr>
          <w:rFonts w:cs="B Lotus" w:hint="cs"/>
          <w:rtl/>
          <w:lang w:bidi="ar-SY"/>
        </w:rPr>
        <w:t>‌برد</w:t>
      </w:r>
      <w:r w:rsidR="006D3256">
        <w:rPr>
          <w:rFonts w:cs="B Lotus" w:hint="cs"/>
          <w:rtl/>
          <w:lang w:bidi="ar-SY"/>
        </w:rPr>
        <w:t>،</w:t>
      </w:r>
      <w:r w:rsidRPr="001F7AFE">
        <w:rPr>
          <w:rFonts w:cs="B Lotus" w:hint="cs"/>
          <w:rtl/>
          <w:lang w:bidi="ar-SY"/>
        </w:rPr>
        <w:t xml:space="preserve"> م</w:t>
      </w:r>
      <w:r w:rsidRPr="001F7AFE">
        <w:rPr>
          <w:rFonts w:cs="B Lotus"/>
          <w:rtl/>
          <w:lang w:bidi="ar-SY"/>
        </w:rPr>
        <w:t>ثل سوره هود و مر</w:t>
      </w:r>
      <w:r w:rsidR="00904E27">
        <w:rPr>
          <w:rFonts w:cs="B Lotus"/>
          <w:rtl/>
          <w:lang w:bidi="ar-SY"/>
        </w:rPr>
        <w:t>ی</w:t>
      </w:r>
      <w:r w:rsidRPr="001F7AFE">
        <w:rPr>
          <w:rFonts w:cs="B Lotus"/>
          <w:rtl/>
          <w:lang w:bidi="ar-SY"/>
        </w:rPr>
        <w:t>م و انب</w:t>
      </w:r>
      <w:r w:rsidR="00904E27">
        <w:rPr>
          <w:rFonts w:cs="B Lotus"/>
          <w:rtl/>
          <w:lang w:bidi="ar-SY"/>
        </w:rPr>
        <w:t>ی</w:t>
      </w:r>
      <w:r w:rsidRPr="001F7AFE">
        <w:rPr>
          <w:rFonts w:cs="B Lotus"/>
          <w:rtl/>
          <w:lang w:bidi="ar-SY"/>
        </w:rPr>
        <w:t>اء و شعراء و صافات و قمر</w:t>
      </w:r>
      <w:r w:rsidR="006D3256">
        <w:rPr>
          <w:rFonts w:cs="B Lotus" w:hint="cs"/>
          <w:rtl/>
          <w:lang w:bidi="ar-SY"/>
        </w:rPr>
        <w:t>،</w:t>
      </w:r>
      <w:r w:rsidRPr="001F7AFE">
        <w:rPr>
          <w:rFonts w:cs="B Lotus"/>
          <w:rtl/>
          <w:lang w:bidi="ar-SY"/>
        </w:rPr>
        <w:t xml:space="preserve"> ه</w:t>
      </w:r>
      <w:r w:rsidR="00904E27">
        <w:rPr>
          <w:rFonts w:cs="B Lotus"/>
          <w:rtl/>
          <w:lang w:bidi="ar-SY"/>
        </w:rPr>
        <w:t>ی</w:t>
      </w:r>
      <w:r w:rsidRPr="001F7AFE">
        <w:rPr>
          <w:rFonts w:cs="B Lotus"/>
          <w:rtl/>
          <w:lang w:bidi="ar-SY"/>
        </w:rPr>
        <w:t>چ ذ</w:t>
      </w:r>
      <w:r w:rsidR="00904E27">
        <w:rPr>
          <w:rFonts w:cs="B Lotus"/>
          <w:rtl/>
          <w:lang w:bidi="ar-SY"/>
        </w:rPr>
        <w:t>ک</w:t>
      </w:r>
      <w:r w:rsidRPr="001F7AFE">
        <w:rPr>
          <w:rFonts w:cs="B Lotus"/>
          <w:rtl/>
          <w:lang w:bidi="ar-SY"/>
        </w:rPr>
        <w:t>رى از نبوت آدم ن</w:t>
      </w:r>
      <w:r w:rsidR="00904E27">
        <w:rPr>
          <w:rFonts w:cs="B Lotus"/>
          <w:rtl/>
          <w:lang w:bidi="ar-SY"/>
        </w:rPr>
        <w:t>ک</w:t>
      </w:r>
      <w:r w:rsidRPr="001F7AFE">
        <w:rPr>
          <w:rFonts w:cs="B Lotus"/>
          <w:rtl/>
          <w:lang w:bidi="ar-SY"/>
        </w:rPr>
        <w:t>رده</w:t>
      </w:r>
      <w:r w:rsidR="006D3256">
        <w:rPr>
          <w:rFonts w:cs="B Lotus" w:hint="cs"/>
          <w:rtl/>
          <w:lang w:bidi="ar-SY"/>
        </w:rPr>
        <w:t xml:space="preserve"> </w:t>
      </w:r>
      <w:r w:rsidRPr="001F7AFE">
        <w:rPr>
          <w:rFonts w:cs="B Lotus"/>
          <w:rtl/>
          <w:lang w:bidi="ar-SY"/>
        </w:rPr>
        <w:t>‌است.</w:t>
      </w:r>
    </w:p>
    <w:p w:rsidR="00586751" w:rsidRPr="001F7AFE" w:rsidRDefault="00586751" w:rsidP="0058792A">
      <w:pPr>
        <w:widowControl w:val="0"/>
        <w:ind w:firstLine="284"/>
        <w:jc w:val="lowKashida"/>
        <w:rPr>
          <w:rFonts w:cs="B Lotus"/>
          <w:rtl/>
          <w:lang w:bidi="ar-SY"/>
        </w:rPr>
      </w:pPr>
      <w:r w:rsidRPr="001F7AFE">
        <w:rPr>
          <w:rFonts w:cs="B Lotus"/>
          <w:rtl/>
          <w:lang w:bidi="ar-SY"/>
        </w:rPr>
        <w:t>و امام راز</w:t>
      </w:r>
      <w:r w:rsidR="00904E27">
        <w:rPr>
          <w:rFonts w:cs="B Lotus"/>
          <w:rtl/>
          <w:lang w:bidi="ar-SY"/>
        </w:rPr>
        <w:t>ی</w:t>
      </w:r>
      <w:r w:rsidRPr="001F7AFE">
        <w:rPr>
          <w:rFonts w:cs="B Lotus"/>
          <w:rtl/>
          <w:lang w:bidi="ar-SY"/>
        </w:rPr>
        <w:t xml:space="preserve"> در تفس</w:t>
      </w:r>
      <w:r w:rsidR="00904E27">
        <w:rPr>
          <w:rFonts w:cs="B Lotus"/>
          <w:rtl/>
          <w:lang w:bidi="ar-SY"/>
        </w:rPr>
        <w:t>ی</w:t>
      </w:r>
      <w:r w:rsidRPr="001F7AFE">
        <w:rPr>
          <w:rFonts w:cs="B Lotus"/>
          <w:rtl/>
          <w:lang w:bidi="ar-SY"/>
        </w:rPr>
        <w:t>ر آ</w:t>
      </w:r>
      <w:r w:rsidR="00904E27">
        <w:rPr>
          <w:rFonts w:cs="B Lotus"/>
          <w:rtl/>
          <w:lang w:bidi="ar-SY"/>
        </w:rPr>
        <w:t>ی</w:t>
      </w:r>
      <w:r w:rsidRPr="001F7AFE">
        <w:rPr>
          <w:rFonts w:cs="B Lotus" w:hint="cs"/>
          <w:rtl/>
          <w:lang w:bidi="ar-SY"/>
        </w:rPr>
        <w:t>ة</w:t>
      </w:r>
      <w:r w:rsidR="00C53B96" w:rsidRPr="001F7AFE">
        <w:rPr>
          <w:rFonts w:cs="B Lotus" w:hint="cs"/>
          <w:rtl/>
          <w:lang w:bidi="ar-SY"/>
        </w:rPr>
        <w:t xml:space="preserve"> </w:t>
      </w:r>
      <w:r w:rsidR="00C53B96" w:rsidRPr="001F7AFE">
        <w:rPr>
          <w:rFonts w:ascii="Traditional Arabic" w:hAnsi="Traditional Arabic" w:cs="Traditional Arabic"/>
          <w:rtl/>
          <w:lang w:bidi="ar-SY"/>
        </w:rPr>
        <w:t>﴿</w:t>
      </w:r>
      <w:r w:rsidR="00DA1B9E" w:rsidRPr="00DA1B9E">
        <w:rPr>
          <w:rStyle w:val="Char2"/>
          <w:rtl/>
        </w:rPr>
        <w:t>إِنَّآ أَوۡحَيۡنَآ</w:t>
      </w:r>
      <w:r w:rsidR="00C53B96" w:rsidRPr="001F7AFE">
        <w:rPr>
          <w:rFonts w:ascii="Traditional Arabic" w:hAnsi="Traditional Arabic" w:cs="Traditional Arabic"/>
          <w:rtl/>
          <w:lang w:bidi="ar-SY"/>
        </w:rPr>
        <w:t>﴾</w:t>
      </w:r>
      <w:r w:rsidR="00C53B96" w:rsidRPr="001F7AFE">
        <w:rPr>
          <w:rFonts w:cs="B Lotus" w:hint="cs"/>
          <w:rtl/>
          <w:lang w:bidi="ar-SY"/>
        </w:rPr>
        <w:t xml:space="preserve"> </w:t>
      </w:r>
      <w:r w:rsidRPr="001F7AFE">
        <w:rPr>
          <w:rFonts w:cs="B Lotus"/>
          <w:rtl/>
          <w:lang w:bidi="ar-SY"/>
        </w:rPr>
        <w:t>م</w:t>
      </w:r>
      <w:r w:rsidR="00904E27">
        <w:rPr>
          <w:rFonts w:cs="B Lotus"/>
          <w:rtl/>
          <w:lang w:bidi="ar-SY"/>
        </w:rPr>
        <w:t>ی</w:t>
      </w:r>
      <w:r w:rsidR="009D54BF">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 xml:space="preserve">د </w:t>
      </w:r>
      <w:r w:rsidR="00904E27">
        <w:rPr>
          <w:rFonts w:cs="B Lotus"/>
          <w:rtl/>
          <w:lang w:bidi="ar-SY"/>
        </w:rPr>
        <w:t>ک</w:t>
      </w:r>
      <w:r w:rsidRPr="001F7AFE">
        <w:rPr>
          <w:rFonts w:cs="B Lotus"/>
          <w:rtl/>
          <w:lang w:bidi="ar-SY"/>
        </w:rPr>
        <w:t>ه چرا خداوند ابتدا</w:t>
      </w:r>
      <w:r w:rsidR="009D54BF">
        <w:rPr>
          <w:rFonts w:cs="B Lotus" w:hint="cs"/>
          <w:rtl/>
          <w:lang w:bidi="ar-SY"/>
        </w:rPr>
        <w:t>ء</w:t>
      </w:r>
      <w:r w:rsidRPr="001F7AFE">
        <w:rPr>
          <w:rFonts w:cs="B Lotus"/>
          <w:rtl/>
          <w:lang w:bidi="ar-SY"/>
        </w:rPr>
        <w:t xml:space="preserve"> ب</w:t>
      </w:r>
      <w:r w:rsidR="009D54BF">
        <w:rPr>
          <w:rFonts w:cs="B Lotus" w:hint="cs"/>
          <w:rtl/>
          <w:lang w:bidi="ar-SY"/>
        </w:rPr>
        <w:t xml:space="preserve">ه </w:t>
      </w:r>
      <w:r w:rsidRPr="001F7AFE">
        <w:rPr>
          <w:rFonts w:cs="B Lotus"/>
          <w:rtl/>
          <w:lang w:bidi="ar-SY"/>
        </w:rPr>
        <w:t>ذ</w:t>
      </w:r>
      <w:r w:rsidR="00904E27">
        <w:rPr>
          <w:rFonts w:cs="B Lotus"/>
          <w:rtl/>
          <w:lang w:bidi="ar-SY"/>
        </w:rPr>
        <w:t>ک</w:t>
      </w:r>
      <w:r w:rsidRPr="001F7AFE">
        <w:rPr>
          <w:rFonts w:cs="B Lotus"/>
          <w:rtl/>
          <w:lang w:bidi="ar-SY"/>
        </w:rPr>
        <w:t xml:space="preserve">ر نوح </w:t>
      </w:r>
      <w:r w:rsidR="00904E27">
        <w:rPr>
          <w:rFonts w:cs="B Lotus"/>
          <w:rtl/>
          <w:lang w:bidi="ar-SY"/>
        </w:rPr>
        <w:t>ک</w:t>
      </w:r>
      <w:r w:rsidRPr="001F7AFE">
        <w:rPr>
          <w:rFonts w:cs="B Lotus"/>
          <w:rtl/>
          <w:lang w:bidi="ar-SY"/>
        </w:rPr>
        <w:t>رد</w:t>
      </w:r>
      <w:r w:rsidRPr="001F7AFE">
        <w:rPr>
          <w:rFonts w:cs="B Lotus" w:hint="cs"/>
          <w:rtl/>
          <w:lang w:bidi="ar-SY"/>
        </w:rPr>
        <w:t>؟</w:t>
      </w:r>
      <w:r w:rsidRPr="001F7AFE">
        <w:rPr>
          <w:rFonts w:cs="B Lotus"/>
          <w:rtl/>
          <w:lang w:bidi="ar-SY"/>
        </w:rPr>
        <w:t xml:space="preserve"> جواب م</w:t>
      </w:r>
      <w:r w:rsidR="00904E27">
        <w:rPr>
          <w:rFonts w:cs="B Lotus"/>
          <w:rtl/>
          <w:lang w:bidi="ar-SY"/>
        </w:rPr>
        <w:t>ی</w:t>
      </w:r>
      <w:r w:rsidR="009D54BF">
        <w:rPr>
          <w:rFonts w:cs="B Lotus" w:hint="cs"/>
          <w:rtl/>
          <w:lang w:bidi="ar-SY"/>
        </w:rPr>
        <w:t>‌</w:t>
      </w:r>
      <w:r w:rsidRPr="001F7AFE">
        <w:rPr>
          <w:rFonts w:cs="B Lotus"/>
          <w:rtl/>
          <w:lang w:bidi="ar-SY"/>
        </w:rPr>
        <w:t>دهد</w:t>
      </w:r>
      <w:r w:rsidR="009D54BF">
        <w:rPr>
          <w:rFonts w:cs="B Lotus" w:hint="cs"/>
          <w:rtl/>
          <w:lang w:bidi="ar-SY"/>
        </w:rPr>
        <w:t>:</w:t>
      </w:r>
      <w:r w:rsidRPr="001F7AFE">
        <w:rPr>
          <w:rFonts w:cs="B Lotus"/>
          <w:rtl/>
          <w:lang w:bidi="ar-SY"/>
        </w:rPr>
        <w:t xml:space="preserve"> چون نوح اول پ</w:t>
      </w:r>
      <w:r w:rsidR="00904E27">
        <w:rPr>
          <w:rFonts w:cs="B Lotus"/>
          <w:rtl/>
          <w:lang w:bidi="ar-SY"/>
        </w:rPr>
        <w:t>ی</w:t>
      </w:r>
      <w:r w:rsidRPr="001F7AFE">
        <w:rPr>
          <w:rFonts w:cs="B Lotus"/>
          <w:rtl/>
          <w:lang w:bidi="ar-SY"/>
        </w:rPr>
        <w:t>غمبر</w:t>
      </w:r>
      <w:r w:rsidR="00904E27">
        <w:rPr>
          <w:rFonts w:cs="B Lotus"/>
          <w:rtl/>
          <w:lang w:bidi="ar-SY"/>
        </w:rPr>
        <w:t>ی</w:t>
      </w:r>
      <w:r w:rsidRPr="001F7AFE">
        <w:rPr>
          <w:rFonts w:cs="B Lotus"/>
          <w:rtl/>
          <w:lang w:bidi="ar-SY"/>
        </w:rPr>
        <w:t xml:space="preserve"> بود </w:t>
      </w:r>
      <w:r w:rsidR="00904E27">
        <w:rPr>
          <w:rFonts w:cs="B Lotus"/>
          <w:rtl/>
          <w:lang w:bidi="ar-SY"/>
        </w:rPr>
        <w:t>ک</w:t>
      </w:r>
      <w:r w:rsidRPr="001F7AFE">
        <w:rPr>
          <w:rFonts w:cs="B Lotus"/>
          <w:rtl/>
          <w:lang w:bidi="ar-SY"/>
        </w:rPr>
        <w:t>ه مبعوث ب</w:t>
      </w:r>
      <w:r w:rsidR="009D54BF">
        <w:rPr>
          <w:rFonts w:cs="B Lotus" w:hint="cs"/>
          <w:rtl/>
          <w:lang w:bidi="ar-SY"/>
        </w:rPr>
        <w:t xml:space="preserve">ه </w:t>
      </w:r>
      <w:r w:rsidRPr="001F7AFE">
        <w:rPr>
          <w:rFonts w:cs="B Lotus"/>
          <w:rtl/>
          <w:lang w:bidi="ar-SY"/>
        </w:rPr>
        <w:t>رسالت شد و ن</w:t>
      </w:r>
      <w:r w:rsidR="00904E27">
        <w:rPr>
          <w:rFonts w:cs="B Lotus"/>
          <w:rtl/>
          <w:lang w:bidi="ar-SY"/>
        </w:rPr>
        <w:t>ی</w:t>
      </w:r>
      <w:r w:rsidRPr="001F7AFE">
        <w:rPr>
          <w:rFonts w:cs="B Lotus"/>
          <w:rtl/>
          <w:lang w:bidi="ar-SY"/>
        </w:rPr>
        <w:t>شابور</w:t>
      </w:r>
      <w:r w:rsidR="00904E27">
        <w:rPr>
          <w:rFonts w:cs="B Lotus"/>
          <w:rtl/>
          <w:lang w:bidi="ar-SY"/>
        </w:rPr>
        <w:t>ی</w:t>
      </w:r>
      <w:r w:rsidRPr="001F7AFE">
        <w:rPr>
          <w:rFonts w:cs="B Lotus"/>
          <w:rtl/>
          <w:lang w:bidi="ar-SY"/>
        </w:rPr>
        <w:t xml:space="preserve"> و ابوالسعود و خازن و جمع</w:t>
      </w:r>
      <w:r w:rsidR="00904E27">
        <w:rPr>
          <w:rFonts w:cs="B Lotus"/>
          <w:rtl/>
          <w:lang w:bidi="ar-SY"/>
        </w:rPr>
        <w:t>ی</w:t>
      </w:r>
      <w:r w:rsidRPr="001F7AFE">
        <w:rPr>
          <w:rFonts w:cs="B Lotus"/>
          <w:rtl/>
          <w:lang w:bidi="ar-SY"/>
        </w:rPr>
        <w:t xml:space="preserve"> د</w:t>
      </w:r>
      <w:r w:rsidR="00904E27">
        <w:rPr>
          <w:rFonts w:cs="B Lotus"/>
          <w:rtl/>
          <w:lang w:bidi="ar-SY"/>
        </w:rPr>
        <w:t>ی</w:t>
      </w:r>
      <w:r w:rsidRPr="001F7AFE">
        <w:rPr>
          <w:rFonts w:cs="B Lotus"/>
          <w:rtl/>
          <w:lang w:bidi="ar-SY"/>
        </w:rPr>
        <w:t>گر از مفسر</w:t>
      </w:r>
      <w:r w:rsidR="00904E27">
        <w:rPr>
          <w:rFonts w:cs="B Lotus"/>
          <w:rtl/>
          <w:lang w:bidi="ar-SY"/>
        </w:rPr>
        <w:t>ی</w:t>
      </w:r>
      <w:r w:rsidRPr="001F7AFE">
        <w:rPr>
          <w:rFonts w:cs="B Lotus"/>
          <w:rtl/>
          <w:lang w:bidi="ar-SY"/>
        </w:rPr>
        <w:t>ن در ا</w:t>
      </w:r>
      <w:r w:rsidR="00904E27">
        <w:rPr>
          <w:rFonts w:cs="B Lotus"/>
          <w:rtl/>
          <w:lang w:bidi="ar-SY"/>
        </w:rPr>
        <w:t>ی</w:t>
      </w:r>
      <w:r w:rsidRPr="001F7AFE">
        <w:rPr>
          <w:rFonts w:cs="B Lotus"/>
          <w:rtl/>
          <w:lang w:bidi="ar-SY"/>
        </w:rPr>
        <w:t>ن</w:t>
      </w:r>
      <w:r w:rsidR="009D54BF">
        <w:rPr>
          <w:rFonts w:cs="B Lotus" w:hint="cs"/>
          <w:rtl/>
          <w:lang w:bidi="ar-SY"/>
        </w:rPr>
        <w:t xml:space="preserve"> </w:t>
      </w:r>
      <w:r w:rsidRPr="001F7AFE">
        <w:rPr>
          <w:rFonts w:cs="B Lotus"/>
          <w:rtl/>
          <w:lang w:bidi="ar-SY"/>
        </w:rPr>
        <w:t>مطلب متابعت فخر راز</w:t>
      </w:r>
      <w:r w:rsidR="00904E27">
        <w:rPr>
          <w:rFonts w:cs="B Lotus"/>
          <w:rtl/>
          <w:lang w:bidi="ar-SY"/>
        </w:rPr>
        <w:t>ی</w:t>
      </w:r>
      <w:r w:rsidRPr="001F7AFE">
        <w:rPr>
          <w:rFonts w:cs="B Lotus"/>
          <w:rtl/>
          <w:lang w:bidi="ar-SY"/>
        </w:rPr>
        <w:t xml:space="preserve"> را نموده‌اند</w:t>
      </w:r>
      <w:r w:rsidR="009D54BF">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2- مل</w:t>
      </w:r>
      <w:r w:rsidR="00904E27">
        <w:rPr>
          <w:rFonts w:cs="B Lotus"/>
          <w:rtl/>
          <w:lang w:bidi="ar-SY"/>
        </w:rPr>
        <w:t>ی</w:t>
      </w:r>
      <w:r w:rsidRPr="001F7AFE">
        <w:rPr>
          <w:rFonts w:cs="B Lotus"/>
          <w:rtl/>
          <w:lang w:bidi="ar-SY"/>
        </w:rPr>
        <w:t>ون آدم را ابوالبشر م</w:t>
      </w:r>
      <w:r w:rsidR="00904E27">
        <w:rPr>
          <w:rFonts w:cs="B Lotus"/>
          <w:rtl/>
          <w:lang w:bidi="ar-SY"/>
        </w:rPr>
        <w:t>ی</w:t>
      </w:r>
      <w:r w:rsidRPr="001F7AFE">
        <w:rPr>
          <w:rFonts w:cs="B Lotus"/>
          <w:rtl/>
          <w:lang w:bidi="ar-SY"/>
        </w:rPr>
        <w:t>دانند و م</w:t>
      </w:r>
      <w:r w:rsidR="00904E27">
        <w:rPr>
          <w:rFonts w:cs="B Lotus"/>
          <w:rtl/>
          <w:lang w:bidi="ar-SY"/>
        </w:rPr>
        <w:t>ی</w:t>
      </w:r>
      <w:r w:rsidRPr="001F7AFE">
        <w:rPr>
          <w:rFonts w:cs="B Lotus"/>
          <w:rtl/>
          <w:lang w:bidi="ar-SY"/>
        </w:rPr>
        <w:t>گو</w:t>
      </w:r>
      <w:r w:rsidR="00904E27">
        <w:rPr>
          <w:rFonts w:cs="B Lotus"/>
          <w:rtl/>
          <w:lang w:bidi="ar-SY"/>
        </w:rPr>
        <w:t>ی</w:t>
      </w:r>
      <w:r w:rsidRPr="001F7AFE">
        <w:rPr>
          <w:rFonts w:cs="B Lotus"/>
          <w:rtl/>
          <w:lang w:bidi="ar-SY"/>
        </w:rPr>
        <w:t>ند خلقت آدم پ</w:t>
      </w:r>
      <w:r w:rsidR="00904E27">
        <w:rPr>
          <w:rFonts w:cs="B Lotus"/>
          <w:rtl/>
          <w:lang w:bidi="ar-SY"/>
        </w:rPr>
        <w:t>ی</w:t>
      </w:r>
      <w:r w:rsidRPr="001F7AFE">
        <w:rPr>
          <w:rFonts w:cs="B Lotus"/>
          <w:rtl/>
          <w:lang w:bidi="ar-SY"/>
        </w:rPr>
        <w:t>ش از شش هزار سال</w:t>
      </w:r>
      <w:r w:rsidR="009D54BF">
        <w:rPr>
          <w:rFonts w:cs="B Lotus" w:hint="cs"/>
          <w:rtl/>
          <w:lang w:bidi="ar-SY"/>
        </w:rPr>
        <w:t xml:space="preserve"> ا</w:t>
      </w:r>
      <w:r w:rsidRPr="001F7AFE">
        <w:rPr>
          <w:rFonts w:cs="B Lotus"/>
          <w:rtl/>
          <w:lang w:bidi="ar-SY"/>
        </w:rPr>
        <w:t>ست</w:t>
      </w:r>
      <w:r w:rsidR="009D54BF">
        <w:rPr>
          <w:rFonts w:cs="B Lotus" w:hint="cs"/>
          <w:rtl/>
          <w:lang w:bidi="ar-SY"/>
        </w:rPr>
        <w:t>،</w:t>
      </w:r>
      <w:r w:rsidRPr="001F7AFE">
        <w:rPr>
          <w:rFonts w:cs="B Lotus"/>
          <w:rtl/>
          <w:lang w:bidi="ar-SY"/>
        </w:rPr>
        <w:t xml:space="preserve"> و در </w:t>
      </w:r>
      <w:r w:rsidR="00904E27">
        <w:rPr>
          <w:rFonts w:cs="B Lotus"/>
          <w:rtl/>
          <w:lang w:bidi="ar-SY"/>
        </w:rPr>
        <w:t>ک</w:t>
      </w:r>
      <w:r w:rsidRPr="001F7AFE">
        <w:rPr>
          <w:rFonts w:cs="B Lotus"/>
          <w:rtl/>
          <w:lang w:bidi="ar-SY"/>
        </w:rPr>
        <w:t>تب مس</w:t>
      </w:r>
      <w:r w:rsidR="00904E27">
        <w:rPr>
          <w:rFonts w:cs="B Lotus"/>
          <w:rtl/>
          <w:lang w:bidi="ar-SY"/>
        </w:rPr>
        <w:t>ی</w:t>
      </w:r>
      <w:r w:rsidRPr="001F7AFE">
        <w:rPr>
          <w:rFonts w:cs="B Lotus"/>
          <w:rtl/>
          <w:lang w:bidi="ar-SY"/>
        </w:rPr>
        <w:t>ح</w:t>
      </w:r>
      <w:r w:rsidR="00904E27">
        <w:rPr>
          <w:rFonts w:cs="B Lotus"/>
          <w:rtl/>
          <w:lang w:bidi="ar-SY"/>
        </w:rPr>
        <w:t>ی</w:t>
      </w:r>
      <w:r w:rsidRPr="001F7AFE">
        <w:rPr>
          <w:rFonts w:cs="B Lotus"/>
          <w:rtl/>
          <w:lang w:bidi="ar-SY"/>
        </w:rPr>
        <w:t>ون ذ</w:t>
      </w:r>
      <w:r w:rsidR="00904E27">
        <w:rPr>
          <w:rFonts w:cs="B Lotus"/>
          <w:rtl/>
          <w:lang w:bidi="ar-SY"/>
        </w:rPr>
        <w:t>ک</w:t>
      </w:r>
      <w:r w:rsidRPr="001F7AFE">
        <w:rPr>
          <w:rFonts w:cs="B Lotus"/>
          <w:rtl/>
          <w:lang w:bidi="ar-SY"/>
        </w:rPr>
        <w:t>ر شده</w:t>
      </w:r>
      <w:r w:rsidR="009D54BF">
        <w:rPr>
          <w:rFonts w:cs="B Lotus" w:hint="cs"/>
          <w:rtl/>
          <w:lang w:bidi="ar-SY"/>
        </w:rPr>
        <w:t xml:space="preserve"> </w:t>
      </w:r>
      <w:r w:rsidRPr="001F7AFE">
        <w:rPr>
          <w:rFonts w:cs="B Lotus"/>
          <w:rtl/>
          <w:lang w:bidi="ar-SY"/>
        </w:rPr>
        <w:t xml:space="preserve">‌است </w:t>
      </w:r>
      <w:r w:rsidR="00904E27">
        <w:rPr>
          <w:rFonts w:cs="B Lotus"/>
          <w:rtl/>
          <w:lang w:bidi="ar-SY"/>
        </w:rPr>
        <w:t>ک</w:t>
      </w:r>
      <w:r w:rsidRPr="001F7AFE">
        <w:rPr>
          <w:rFonts w:cs="B Lotus"/>
          <w:rtl/>
          <w:lang w:bidi="ar-SY"/>
        </w:rPr>
        <w:t>ه مدت</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م</w:t>
      </w:r>
      <w:r w:rsidR="00904E27">
        <w:rPr>
          <w:rFonts w:cs="B Lotus"/>
          <w:rtl/>
          <w:lang w:bidi="ar-SY"/>
        </w:rPr>
        <w:t>ی</w:t>
      </w:r>
      <w:r w:rsidRPr="001F7AFE">
        <w:rPr>
          <w:rFonts w:cs="B Lotus"/>
          <w:rtl/>
          <w:lang w:bidi="ar-SY"/>
        </w:rPr>
        <w:t>ان طوفان نوح و ع</w:t>
      </w:r>
      <w:r w:rsidR="00904E27">
        <w:rPr>
          <w:rFonts w:cs="B Lotus"/>
          <w:rtl/>
          <w:lang w:bidi="ar-SY"/>
        </w:rPr>
        <w:t>ی</w:t>
      </w:r>
      <w:r w:rsidRPr="001F7AFE">
        <w:rPr>
          <w:rFonts w:cs="B Lotus"/>
          <w:rtl/>
          <w:lang w:bidi="ar-SY"/>
        </w:rPr>
        <w:t>سى بود</w:t>
      </w:r>
      <w:r w:rsidR="009D54BF">
        <w:rPr>
          <w:rFonts w:cs="B Lotus" w:hint="cs"/>
          <w:rtl/>
          <w:lang w:bidi="ar-SY"/>
        </w:rPr>
        <w:t>،</w:t>
      </w:r>
      <w:r w:rsidRPr="001F7AFE">
        <w:rPr>
          <w:rFonts w:cs="B Lotus"/>
          <w:rtl/>
          <w:lang w:bidi="ar-SY"/>
        </w:rPr>
        <w:t xml:space="preserve"> سه هزار و س</w:t>
      </w:r>
      <w:r w:rsidR="00904E27">
        <w:rPr>
          <w:rFonts w:cs="B Lotus"/>
          <w:rtl/>
          <w:lang w:bidi="ar-SY"/>
        </w:rPr>
        <w:t>ی</w:t>
      </w:r>
      <w:r w:rsidRPr="001F7AFE">
        <w:rPr>
          <w:rFonts w:cs="B Lotus"/>
          <w:rtl/>
          <w:lang w:bidi="ar-SY"/>
        </w:rPr>
        <w:t>صد و هشت سال</w:t>
      </w:r>
      <w:r w:rsidR="009D54BF">
        <w:rPr>
          <w:rFonts w:cs="B Lotus" w:hint="cs"/>
          <w:rtl/>
          <w:lang w:bidi="ar-SY"/>
        </w:rPr>
        <w:t>،</w:t>
      </w:r>
      <w:r w:rsidRPr="001F7AFE">
        <w:rPr>
          <w:rFonts w:cs="B Lotus"/>
          <w:rtl/>
          <w:lang w:bidi="ar-SY"/>
        </w:rPr>
        <w:t xml:space="preserve"> و ماب</w:t>
      </w:r>
      <w:r w:rsidR="00904E27">
        <w:rPr>
          <w:rFonts w:cs="B Lotus"/>
          <w:rtl/>
          <w:lang w:bidi="ar-SY"/>
        </w:rPr>
        <w:t>ی</w:t>
      </w:r>
      <w:r w:rsidRPr="001F7AFE">
        <w:rPr>
          <w:rFonts w:cs="B Lotus"/>
          <w:rtl/>
          <w:lang w:bidi="ar-SY"/>
        </w:rPr>
        <w:t>ن ع</w:t>
      </w:r>
      <w:r w:rsidR="00904E27">
        <w:rPr>
          <w:rFonts w:cs="B Lotus"/>
          <w:rtl/>
          <w:lang w:bidi="ar-SY"/>
        </w:rPr>
        <w:t>ی</w:t>
      </w:r>
      <w:r w:rsidRPr="001F7AFE">
        <w:rPr>
          <w:rFonts w:cs="B Lotus"/>
          <w:rtl/>
          <w:lang w:bidi="ar-SY"/>
        </w:rPr>
        <w:t>سى و آدم</w:t>
      </w:r>
      <w:r w:rsidR="009D54BF">
        <w:rPr>
          <w:rFonts w:cs="B Lotus" w:hint="cs"/>
          <w:rtl/>
          <w:lang w:bidi="ar-SY"/>
        </w:rPr>
        <w:t>،</w:t>
      </w:r>
      <w:r w:rsidRPr="001F7AFE">
        <w:rPr>
          <w:rFonts w:cs="B Lotus"/>
          <w:rtl/>
          <w:lang w:bidi="ar-SY"/>
        </w:rPr>
        <w:t xml:space="preserve"> چهار هزار و چهار سال</w:t>
      </w:r>
      <w:r w:rsidR="009D54BF">
        <w:rPr>
          <w:rFonts w:cs="B Lotus" w:hint="cs"/>
          <w:rtl/>
          <w:lang w:bidi="ar-SY"/>
        </w:rPr>
        <w:t>؛</w:t>
      </w:r>
      <w:r w:rsidRPr="001F7AFE">
        <w:rPr>
          <w:rFonts w:cs="B Lotus"/>
          <w:rtl/>
          <w:lang w:bidi="ar-SY"/>
        </w:rPr>
        <w:t xml:space="preserve"> پس ماب</w:t>
      </w:r>
      <w:r w:rsidR="00904E27">
        <w:rPr>
          <w:rFonts w:cs="B Lotus"/>
          <w:rtl/>
          <w:lang w:bidi="ar-SY"/>
        </w:rPr>
        <w:t>ی</w:t>
      </w:r>
      <w:r w:rsidRPr="001F7AFE">
        <w:rPr>
          <w:rFonts w:cs="B Lotus"/>
          <w:rtl/>
          <w:lang w:bidi="ar-SY"/>
        </w:rPr>
        <w:t>ن ما و آدم ز</w:t>
      </w:r>
      <w:r w:rsidR="00904E27">
        <w:rPr>
          <w:rFonts w:cs="B Lotus"/>
          <w:rtl/>
          <w:lang w:bidi="ar-SY"/>
        </w:rPr>
        <w:t>ی</w:t>
      </w:r>
      <w:r w:rsidRPr="001F7AFE">
        <w:rPr>
          <w:rFonts w:cs="B Lotus"/>
          <w:rtl/>
          <w:lang w:bidi="ar-SY"/>
        </w:rPr>
        <w:t>ادتر از پنجهزار و شانزده سال نخواهد بود.</w:t>
      </w:r>
    </w:p>
    <w:p w:rsidR="00586751" w:rsidRPr="001F7AFE" w:rsidRDefault="00586751" w:rsidP="0058792A">
      <w:pPr>
        <w:widowControl w:val="0"/>
        <w:ind w:firstLine="284"/>
        <w:jc w:val="lowKashida"/>
        <w:rPr>
          <w:rFonts w:cs="B Lotus"/>
          <w:rtl/>
          <w:lang w:bidi="ar-SY"/>
        </w:rPr>
      </w:pPr>
      <w:r w:rsidRPr="001F7AFE">
        <w:rPr>
          <w:rFonts w:cs="B Lotus"/>
          <w:rtl/>
          <w:lang w:bidi="ar-SY"/>
        </w:rPr>
        <w:t>فلاسفه ا</w:t>
      </w:r>
      <w:r w:rsidR="00904E27">
        <w:rPr>
          <w:rFonts w:cs="B Lotus"/>
          <w:rtl/>
          <w:lang w:bidi="ar-SY"/>
        </w:rPr>
        <w:t>ی</w:t>
      </w:r>
      <w:r w:rsidRPr="001F7AFE">
        <w:rPr>
          <w:rFonts w:cs="B Lotus"/>
          <w:rtl/>
          <w:lang w:bidi="ar-SY"/>
        </w:rPr>
        <w:t xml:space="preserve">ن حساب را تخطئه </w:t>
      </w:r>
      <w:r w:rsidR="00904E27">
        <w:rPr>
          <w:rFonts w:cs="B Lotus"/>
          <w:rtl/>
          <w:lang w:bidi="ar-SY"/>
        </w:rPr>
        <w:t>ک</w:t>
      </w:r>
      <w:r w:rsidRPr="001F7AFE">
        <w:rPr>
          <w:rFonts w:cs="B Lotus"/>
          <w:rtl/>
          <w:lang w:bidi="ar-SY"/>
        </w:rPr>
        <w:t>رده‌اند</w:t>
      </w:r>
      <w:r w:rsidR="009D54BF">
        <w:rPr>
          <w:rFonts w:cs="B Lotus" w:hint="cs"/>
          <w:rtl/>
          <w:lang w:bidi="ar-SY"/>
        </w:rPr>
        <w:t xml:space="preserve"> [و]</w:t>
      </w:r>
      <w:r w:rsidRPr="001F7AFE">
        <w:rPr>
          <w:rFonts w:cs="B Lotus"/>
          <w:rtl/>
          <w:lang w:bidi="ar-SY"/>
        </w:rPr>
        <w:t xml:space="preserve"> م</w:t>
      </w:r>
      <w:r w:rsidR="00904E27">
        <w:rPr>
          <w:rFonts w:cs="B Lotus"/>
          <w:rtl/>
          <w:lang w:bidi="ar-SY"/>
        </w:rPr>
        <w:t>ی</w:t>
      </w:r>
      <w:r w:rsidR="009D54BF">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ند ا</w:t>
      </w:r>
      <w:r w:rsidR="00904E27">
        <w:rPr>
          <w:rFonts w:cs="B Lotus"/>
          <w:rtl/>
          <w:lang w:bidi="ar-SY"/>
        </w:rPr>
        <w:t>ی</w:t>
      </w:r>
      <w:r w:rsidRPr="001F7AFE">
        <w:rPr>
          <w:rFonts w:cs="B Lotus"/>
          <w:rtl/>
          <w:lang w:bidi="ar-SY"/>
        </w:rPr>
        <w:t>ن اختلاف شد</w:t>
      </w:r>
      <w:r w:rsidR="00904E27">
        <w:rPr>
          <w:rFonts w:cs="B Lotus"/>
          <w:rtl/>
          <w:lang w:bidi="ar-SY"/>
        </w:rPr>
        <w:t>ی</w:t>
      </w:r>
      <w:r w:rsidRPr="001F7AFE">
        <w:rPr>
          <w:rFonts w:cs="B Lotus"/>
          <w:rtl/>
          <w:lang w:bidi="ar-SY"/>
        </w:rPr>
        <w:t>د</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ماب</w:t>
      </w:r>
      <w:r w:rsidR="00904E27">
        <w:rPr>
          <w:rFonts w:cs="B Lotus"/>
          <w:rtl/>
          <w:lang w:bidi="ar-SY"/>
        </w:rPr>
        <w:t>ی</w:t>
      </w:r>
      <w:r w:rsidRPr="001F7AFE">
        <w:rPr>
          <w:rFonts w:cs="B Lotus"/>
          <w:rtl/>
          <w:lang w:bidi="ar-SY"/>
        </w:rPr>
        <w:t>ن اصناف بشر است</w:t>
      </w:r>
      <w:r w:rsidR="009D54BF">
        <w:rPr>
          <w:rFonts w:cs="B Lotus" w:hint="cs"/>
          <w:rtl/>
          <w:lang w:bidi="ar-SY"/>
        </w:rPr>
        <w:t>،</w:t>
      </w:r>
      <w:r w:rsidRPr="001F7AFE">
        <w:rPr>
          <w:rFonts w:cs="B Lotus"/>
          <w:rtl/>
          <w:lang w:bidi="ar-SY"/>
        </w:rPr>
        <w:t xml:space="preserve"> از قب</w:t>
      </w:r>
      <w:r w:rsidR="00904E27">
        <w:rPr>
          <w:rFonts w:cs="B Lotus"/>
          <w:rtl/>
          <w:lang w:bidi="ar-SY"/>
        </w:rPr>
        <w:t>ی</w:t>
      </w:r>
      <w:r w:rsidRPr="001F7AFE">
        <w:rPr>
          <w:rFonts w:cs="B Lotus"/>
          <w:rtl/>
          <w:lang w:bidi="ar-SY"/>
        </w:rPr>
        <w:t>ل اختلاف لغات و د</w:t>
      </w:r>
      <w:r w:rsidR="00904E27">
        <w:rPr>
          <w:rFonts w:cs="B Lotus"/>
          <w:rtl/>
          <w:lang w:bidi="ar-SY"/>
        </w:rPr>
        <w:t>ی</w:t>
      </w:r>
      <w:r w:rsidRPr="001F7AFE">
        <w:rPr>
          <w:rFonts w:cs="B Lotus"/>
          <w:rtl/>
          <w:lang w:bidi="ar-SY"/>
        </w:rPr>
        <w:t>ن و جسم</w:t>
      </w:r>
      <w:r w:rsidR="009D54BF">
        <w:rPr>
          <w:rFonts w:cs="B Lotus" w:hint="cs"/>
          <w:rtl/>
          <w:lang w:bidi="ar-SY"/>
        </w:rPr>
        <w:t>،</w:t>
      </w:r>
      <w:r w:rsidRPr="001F7AFE">
        <w:rPr>
          <w:rFonts w:cs="B Lotus"/>
          <w:rtl/>
          <w:lang w:bidi="ar-SY"/>
        </w:rPr>
        <w:t xml:space="preserve"> شصت قرن </w:t>
      </w:r>
      <w:r w:rsidR="00904E27">
        <w:rPr>
          <w:rFonts w:cs="B Lotus"/>
          <w:rtl/>
          <w:lang w:bidi="ar-SY"/>
        </w:rPr>
        <w:t>ک</w:t>
      </w:r>
      <w:r w:rsidRPr="001F7AFE">
        <w:rPr>
          <w:rFonts w:cs="B Lotus"/>
          <w:rtl/>
          <w:lang w:bidi="ar-SY"/>
        </w:rPr>
        <w:t>فا</w:t>
      </w:r>
      <w:r w:rsidR="00904E27">
        <w:rPr>
          <w:rFonts w:cs="B Lotus"/>
          <w:rtl/>
          <w:lang w:bidi="ar-SY"/>
        </w:rPr>
        <w:t>ی</w:t>
      </w:r>
      <w:r w:rsidRPr="001F7AFE">
        <w:rPr>
          <w:rFonts w:cs="B Lotus"/>
          <w:rtl/>
          <w:lang w:bidi="ar-SY"/>
        </w:rPr>
        <w:t>ت نم</w:t>
      </w:r>
      <w:r w:rsidR="00904E27">
        <w:rPr>
          <w:rFonts w:cs="B Lotus"/>
          <w:rtl/>
          <w:lang w:bidi="ar-SY"/>
        </w:rPr>
        <w:t>ی</w:t>
      </w:r>
      <w:r w:rsidR="009D54BF">
        <w:rPr>
          <w:rFonts w:cs="B Lotus" w:hint="cs"/>
          <w:rtl/>
          <w:lang w:bidi="ar-SY"/>
        </w:rPr>
        <w:t>‌</w:t>
      </w:r>
      <w:r w:rsidR="00904E27">
        <w:rPr>
          <w:rFonts w:cs="B Lotus"/>
          <w:rtl/>
          <w:lang w:bidi="ar-SY"/>
        </w:rPr>
        <w:t>ک</w:t>
      </w:r>
      <w:r w:rsidRPr="001F7AFE">
        <w:rPr>
          <w:rFonts w:cs="B Lotus"/>
          <w:rtl/>
          <w:lang w:bidi="ar-SY"/>
        </w:rPr>
        <w:t>ند و قد</w:t>
      </w:r>
      <w:r w:rsidR="00904E27">
        <w:rPr>
          <w:rFonts w:cs="B Lotus"/>
          <w:rtl/>
          <w:lang w:bidi="ar-SY"/>
        </w:rPr>
        <w:t>ی</w:t>
      </w:r>
      <w:r w:rsidRPr="001F7AFE">
        <w:rPr>
          <w:rFonts w:cs="B Lotus"/>
          <w:rtl/>
          <w:lang w:bidi="ar-SY"/>
        </w:rPr>
        <w:t>م</w:t>
      </w:r>
      <w:r w:rsidR="009D54BF">
        <w:rPr>
          <w:rFonts w:cs="B Lotus" w:hint="cs"/>
          <w:rtl/>
          <w:lang w:bidi="ar-SY"/>
        </w:rPr>
        <w:t>‌</w:t>
      </w:r>
      <w:r w:rsidRPr="001F7AFE">
        <w:rPr>
          <w:rFonts w:cs="B Lotus"/>
          <w:rtl/>
          <w:lang w:bidi="ar-SY"/>
        </w:rPr>
        <w:t>تر</w:t>
      </w:r>
      <w:r w:rsidR="00904E27">
        <w:rPr>
          <w:rFonts w:cs="B Lotus"/>
          <w:rtl/>
          <w:lang w:bidi="ar-SY"/>
        </w:rPr>
        <w:t>ی</w:t>
      </w:r>
      <w:r w:rsidRPr="001F7AFE">
        <w:rPr>
          <w:rFonts w:cs="B Lotus"/>
          <w:rtl/>
          <w:lang w:bidi="ar-SY"/>
        </w:rPr>
        <w:t>ن آثار و نقوش مصر</w:t>
      </w:r>
      <w:r w:rsidR="00904E27">
        <w:rPr>
          <w:rFonts w:cs="B Lotus"/>
          <w:rtl/>
          <w:lang w:bidi="ar-SY"/>
        </w:rPr>
        <w:t>ی</w:t>
      </w:r>
      <w:r w:rsidR="009D54BF">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ه قر</w:t>
      </w:r>
      <w:r w:rsidR="00904E27">
        <w:rPr>
          <w:rFonts w:cs="B Lotus"/>
          <w:rtl/>
          <w:lang w:bidi="ar-SY"/>
        </w:rPr>
        <w:t>ی</w:t>
      </w:r>
      <w:r w:rsidRPr="001F7AFE">
        <w:rPr>
          <w:rFonts w:cs="B Lotus"/>
          <w:rtl/>
          <w:lang w:bidi="ar-SY"/>
        </w:rPr>
        <w:t>ب چهار هزار سال پ</w:t>
      </w:r>
      <w:r w:rsidR="00904E27">
        <w:rPr>
          <w:rFonts w:cs="B Lotus"/>
          <w:rtl/>
          <w:lang w:bidi="ar-SY"/>
        </w:rPr>
        <w:t>ی</w:t>
      </w:r>
      <w:r w:rsidRPr="001F7AFE">
        <w:rPr>
          <w:rFonts w:cs="B Lotus"/>
          <w:rtl/>
          <w:lang w:bidi="ar-SY"/>
        </w:rPr>
        <w:t>ش از ا</w:t>
      </w:r>
      <w:r w:rsidR="00904E27">
        <w:rPr>
          <w:rFonts w:cs="B Lotus"/>
          <w:rtl/>
          <w:lang w:bidi="ar-SY"/>
        </w:rPr>
        <w:t>ی</w:t>
      </w:r>
      <w:r w:rsidRPr="001F7AFE">
        <w:rPr>
          <w:rFonts w:cs="B Lotus"/>
          <w:rtl/>
          <w:lang w:bidi="ar-SY"/>
        </w:rPr>
        <w:t>ن ساخته شده</w:t>
      </w:r>
      <w:r w:rsidR="009D54BF">
        <w:rPr>
          <w:rFonts w:cs="B Lotus" w:hint="cs"/>
          <w:rtl/>
          <w:lang w:bidi="ar-SY"/>
        </w:rPr>
        <w:t xml:space="preserve"> </w:t>
      </w:r>
      <w:r w:rsidRPr="001F7AFE">
        <w:rPr>
          <w:rFonts w:cs="B Lotus"/>
          <w:rtl/>
          <w:lang w:bidi="ar-SY"/>
        </w:rPr>
        <w:t>‌است</w:t>
      </w:r>
      <w:r w:rsidR="009D54BF">
        <w:rPr>
          <w:rFonts w:cs="B Lotus" w:hint="cs"/>
          <w:rtl/>
          <w:lang w:bidi="ar-SY"/>
        </w:rPr>
        <w:t>،</w:t>
      </w:r>
      <w:r w:rsidRPr="001F7AFE">
        <w:rPr>
          <w:rFonts w:cs="B Lotus"/>
          <w:rtl/>
          <w:lang w:bidi="ar-SY"/>
        </w:rPr>
        <w:t xml:space="preserve"> اختلاف اش</w:t>
      </w:r>
      <w:r w:rsidR="00904E27">
        <w:rPr>
          <w:rFonts w:cs="B Lotus"/>
          <w:rtl/>
          <w:lang w:bidi="ar-SY"/>
        </w:rPr>
        <w:t>ک</w:t>
      </w:r>
      <w:r w:rsidRPr="001F7AFE">
        <w:rPr>
          <w:rFonts w:cs="B Lotus"/>
          <w:rtl/>
          <w:lang w:bidi="ar-SY"/>
        </w:rPr>
        <w:t xml:space="preserve">ال ملل </w:t>
      </w:r>
      <w:r w:rsidR="009D54BF">
        <w:rPr>
          <w:rFonts w:cs="B Lotus" w:hint="cs"/>
          <w:rtl/>
          <w:lang w:bidi="ar-SY"/>
        </w:rPr>
        <w:t>آ</w:t>
      </w:r>
      <w:r w:rsidRPr="001F7AFE">
        <w:rPr>
          <w:rFonts w:cs="B Lotus"/>
          <w:rtl/>
          <w:lang w:bidi="ar-SY"/>
        </w:rPr>
        <w:t>فر</w:t>
      </w:r>
      <w:r w:rsidR="00904E27">
        <w:rPr>
          <w:rFonts w:cs="B Lotus"/>
          <w:rtl/>
          <w:lang w:bidi="ar-SY"/>
        </w:rPr>
        <w:t>ی</w:t>
      </w:r>
      <w:r w:rsidRPr="001F7AFE">
        <w:rPr>
          <w:rFonts w:cs="B Lotus"/>
          <w:rtl/>
          <w:lang w:bidi="ar-SY"/>
        </w:rPr>
        <w:t>قا و سور</w:t>
      </w:r>
      <w:r w:rsidR="00904E27">
        <w:rPr>
          <w:rFonts w:cs="B Lotus"/>
          <w:rtl/>
          <w:lang w:bidi="ar-SY"/>
        </w:rPr>
        <w:t>ی</w:t>
      </w:r>
      <w:r w:rsidRPr="001F7AFE">
        <w:rPr>
          <w:rFonts w:cs="B Lotus"/>
          <w:rtl/>
          <w:lang w:bidi="ar-SY"/>
        </w:rPr>
        <w:t>ه و مصر را مثل اختلاف امروز</w:t>
      </w:r>
      <w:r w:rsidR="00904E27">
        <w:rPr>
          <w:rFonts w:cs="B Lotus"/>
          <w:rtl/>
          <w:lang w:bidi="ar-SY"/>
        </w:rPr>
        <w:t>ی</w:t>
      </w:r>
      <w:r w:rsidRPr="001F7AFE">
        <w:rPr>
          <w:rFonts w:cs="B Lotus"/>
          <w:rtl/>
          <w:lang w:bidi="ar-SY"/>
        </w:rPr>
        <w:t xml:space="preserve"> نشان م</w:t>
      </w:r>
      <w:r w:rsidR="00904E27">
        <w:rPr>
          <w:rFonts w:cs="B Lotus"/>
          <w:rtl/>
          <w:lang w:bidi="ar-SY"/>
        </w:rPr>
        <w:t>ی</w:t>
      </w:r>
      <w:r w:rsidR="009D54BF">
        <w:rPr>
          <w:rFonts w:cs="B Lotus" w:hint="cs"/>
          <w:rtl/>
          <w:lang w:bidi="ar-SY"/>
        </w:rPr>
        <w:t>‌</w:t>
      </w:r>
      <w:r w:rsidRPr="001F7AFE">
        <w:rPr>
          <w:rFonts w:cs="B Lotus"/>
          <w:rtl/>
          <w:lang w:bidi="ar-SY"/>
        </w:rPr>
        <w:t>دهد</w:t>
      </w:r>
      <w:r w:rsidR="009D54BF">
        <w:rPr>
          <w:rFonts w:cs="B Lotus" w:hint="cs"/>
          <w:rtl/>
          <w:lang w:bidi="ar-SY"/>
        </w:rPr>
        <w:t>؛</w:t>
      </w:r>
      <w:r w:rsidRPr="001F7AFE">
        <w:rPr>
          <w:rFonts w:cs="B Lotus"/>
          <w:rtl/>
          <w:lang w:bidi="ar-SY"/>
        </w:rPr>
        <w:t xml:space="preserve"> اختلاف ملل مذ</w:t>
      </w:r>
      <w:r w:rsidR="00904E27">
        <w:rPr>
          <w:rFonts w:cs="B Lotus"/>
          <w:rtl/>
          <w:lang w:bidi="ar-SY"/>
        </w:rPr>
        <w:t>ک</w:t>
      </w:r>
      <w:r w:rsidRPr="001F7AFE">
        <w:rPr>
          <w:rFonts w:cs="B Lotus"/>
          <w:rtl/>
          <w:lang w:bidi="ar-SY"/>
        </w:rPr>
        <w:t>ور در ش</w:t>
      </w:r>
      <w:r w:rsidR="00904E27">
        <w:rPr>
          <w:rFonts w:cs="B Lotus"/>
          <w:rtl/>
          <w:lang w:bidi="ar-SY"/>
        </w:rPr>
        <w:t>ک</w:t>
      </w:r>
      <w:r w:rsidRPr="001F7AFE">
        <w:rPr>
          <w:rFonts w:cs="B Lotus"/>
          <w:rtl/>
          <w:lang w:bidi="ar-SY"/>
        </w:rPr>
        <w:t>ل و جمجمه و دماغ و اعضا</w:t>
      </w:r>
      <w:r w:rsidR="00904E27">
        <w:rPr>
          <w:rFonts w:cs="B Lotus"/>
          <w:rtl/>
          <w:lang w:bidi="ar-SY"/>
        </w:rPr>
        <w:t>ی</w:t>
      </w:r>
      <w:r w:rsidRPr="001F7AFE">
        <w:rPr>
          <w:rFonts w:cs="B Lotus"/>
          <w:rtl/>
          <w:lang w:bidi="ar-SY"/>
        </w:rPr>
        <w:t xml:space="preserve"> د</w:t>
      </w:r>
      <w:r w:rsidR="00904E27">
        <w:rPr>
          <w:rFonts w:cs="B Lotus"/>
          <w:rtl/>
          <w:lang w:bidi="ar-SY"/>
        </w:rPr>
        <w:t>ی</w:t>
      </w:r>
      <w:r w:rsidRPr="001F7AFE">
        <w:rPr>
          <w:rFonts w:cs="B Lotus"/>
          <w:rtl/>
          <w:lang w:bidi="ar-SY"/>
        </w:rPr>
        <w:t>گر در آثار مذ</w:t>
      </w:r>
      <w:r w:rsidR="00904E27">
        <w:rPr>
          <w:rFonts w:cs="B Lotus"/>
          <w:rtl/>
          <w:lang w:bidi="ar-SY"/>
        </w:rPr>
        <w:t>ک</w:t>
      </w:r>
      <w:r w:rsidRPr="001F7AFE">
        <w:rPr>
          <w:rFonts w:cs="B Lotus"/>
          <w:rtl/>
          <w:lang w:bidi="ar-SY"/>
        </w:rPr>
        <w:t xml:space="preserve">ور </w:t>
      </w:r>
      <w:r w:rsidR="00904E27">
        <w:rPr>
          <w:rFonts w:cs="B Lotus"/>
          <w:rtl/>
          <w:lang w:bidi="ar-SY"/>
        </w:rPr>
        <w:t>ک</w:t>
      </w:r>
      <w:r w:rsidRPr="001F7AFE">
        <w:rPr>
          <w:rFonts w:cs="B Lotus"/>
          <w:rtl/>
          <w:lang w:bidi="ar-SY"/>
        </w:rPr>
        <w:t>املاً ب</w:t>
      </w:r>
      <w:r w:rsidR="00904E27">
        <w:rPr>
          <w:rFonts w:cs="B Lotus"/>
          <w:rtl/>
          <w:lang w:bidi="ar-SY"/>
        </w:rPr>
        <w:t>ی</w:t>
      </w:r>
      <w:r w:rsidRPr="001F7AFE">
        <w:rPr>
          <w:rFonts w:cs="B Lotus"/>
          <w:rtl/>
          <w:lang w:bidi="ar-SY"/>
        </w:rPr>
        <w:t>ن</w:t>
      </w:r>
      <w:r w:rsidR="009D54BF">
        <w:rPr>
          <w:rFonts w:cs="B Lotus" w:hint="cs"/>
          <w:rtl/>
          <w:lang w:bidi="ar-SY"/>
        </w:rPr>
        <w:t xml:space="preserve"> [= آشکار]</w:t>
      </w:r>
      <w:r w:rsidRPr="001F7AFE">
        <w:rPr>
          <w:rFonts w:cs="B Lotus"/>
          <w:rtl/>
          <w:lang w:bidi="ar-SY"/>
        </w:rPr>
        <w:t xml:space="preserve"> و هو</w:t>
      </w:r>
      <w:r w:rsidR="00904E27">
        <w:rPr>
          <w:rFonts w:cs="B Lotus"/>
          <w:rtl/>
          <w:lang w:bidi="ar-SY"/>
        </w:rPr>
        <w:t>ی</w:t>
      </w:r>
      <w:r w:rsidRPr="001F7AFE">
        <w:rPr>
          <w:rFonts w:cs="B Lotus"/>
          <w:rtl/>
          <w:lang w:bidi="ar-SY"/>
        </w:rPr>
        <w:t>داست و مم</w:t>
      </w:r>
      <w:r w:rsidR="00904E27">
        <w:rPr>
          <w:rFonts w:cs="B Lotus"/>
          <w:rtl/>
          <w:lang w:bidi="ar-SY"/>
        </w:rPr>
        <w:t>ک</w:t>
      </w:r>
      <w:r w:rsidRPr="001F7AFE">
        <w:rPr>
          <w:rFonts w:cs="B Lotus"/>
          <w:rtl/>
          <w:lang w:bidi="ar-SY"/>
        </w:rPr>
        <w:t>ن ن</w:t>
      </w:r>
      <w:r w:rsidR="00904E27">
        <w:rPr>
          <w:rFonts w:cs="B Lotus"/>
          <w:rtl/>
          <w:lang w:bidi="ar-SY"/>
        </w:rPr>
        <w:t>ی</w:t>
      </w:r>
      <w:r w:rsidRPr="001F7AFE">
        <w:rPr>
          <w:rFonts w:cs="B Lotus"/>
          <w:rtl/>
          <w:lang w:bidi="ar-SY"/>
        </w:rPr>
        <w:t xml:space="preserve">ست </w:t>
      </w:r>
      <w:r w:rsidR="00904E27">
        <w:rPr>
          <w:rFonts w:cs="B Lotus"/>
          <w:rtl/>
          <w:lang w:bidi="ar-SY"/>
        </w:rPr>
        <w:t>ک</w:t>
      </w:r>
      <w:r w:rsidRPr="001F7AFE">
        <w:rPr>
          <w:rFonts w:cs="B Lotus"/>
          <w:rtl/>
          <w:lang w:bidi="ar-SY"/>
        </w:rPr>
        <w:t>ه در ظرف دو هزار سال</w:t>
      </w:r>
      <w:r w:rsidR="009D54BF">
        <w:rPr>
          <w:rFonts w:cs="B Lotus" w:hint="cs"/>
          <w:rtl/>
          <w:lang w:bidi="ar-SY"/>
        </w:rPr>
        <w:t>،</w:t>
      </w:r>
      <w:r w:rsidRPr="001F7AFE">
        <w:rPr>
          <w:rFonts w:cs="B Lotus"/>
          <w:rtl/>
          <w:lang w:bidi="ar-SY"/>
        </w:rPr>
        <w:t xml:space="preserve"> ا</w:t>
      </w:r>
      <w:r w:rsidR="00904E27">
        <w:rPr>
          <w:rFonts w:cs="B Lotus"/>
          <w:rtl/>
          <w:lang w:bidi="ar-SY"/>
        </w:rPr>
        <w:t>ی</w:t>
      </w:r>
      <w:r w:rsidRPr="001F7AFE">
        <w:rPr>
          <w:rFonts w:cs="B Lotus"/>
          <w:rtl/>
          <w:lang w:bidi="ar-SY"/>
        </w:rPr>
        <w:t>ن</w:t>
      </w:r>
      <w:r w:rsidR="009D54BF">
        <w:rPr>
          <w:rFonts w:cs="B Lotus" w:hint="cs"/>
          <w:rtl/>
          <w:lang w:bidi="ar-SY"/>
        </w:rPr>
        <w:t xml:space="preserve"> </w:t>
      </w:r>
      <w:r w:rsidRPr="001F7AFE">
        <w:rPr>
          <w:rFonts w:cs="B Lotus"/>
          <w:rtl/>
          <w:lang w:bidi="ar-SY"/>
        </w:rPr>
        <w:t>همه اختلافات در ملل</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از پدر و مادر واحد مشتق شده‌اند پ</w:t>
      </w:r>
      <w:r w:rsidR="00904E27">
        <w:rPr>
          <w:rFonts w:cs="B Lotus"/>
          <w:rtl/>
          <w:lang w:bidi="ar-SY"/>
        </w:rPr>
        <w:t>ی</w:t>
      </w:r>
      <w:r w:rsidRPr="001F7AFE">
        <w:rPr>
          <w:rFonts w:cs="B Lotus"/>
          <w:rtl/>
          <w:lang w:bidi="ar-SY"/>
        </w:rPr>
        <w:t>دا شود.</w:t>
      </w:r>
    </w:p>
    <w:p w:rsidR="00586751" w:rsidRPr="001F7AFE" w:rsidRDefault="00586751" w:rsidP="0058792A">
      <w:pPr>
        <w:widowControl w:val="0"/>
        <w:ind w:firstLine="284"/>
        <w:jc w:val="lowKashida"/>
        <w:rPr>
          <w:rFonts w:cs="B Lotus"/>
          <w:rtl/>
          <w:lang w:bidi="ar-SY"/>
        </w:rPr>
      </w:pPr>
      <w:r w:rsidRPr="001F7AFE">
        <w:rPr>
          <w:rFonts w:cs="B Lotus"/>
          <w:rtl/>
          <w:lang w:bidi="ar-SY"/>
        </w:rPr>
        <w:t>تار</w:t>
      </w:r>
      <w:r w:rsidR="00904E27">
        <w:rPr>
          <w:rFonts w:cs="B Lotus"/>
          <w:rtl/>
          <w:lang w:bidi="ar-SY"/>
        </w:rPr>
        <w:t>ی</w:t>
      </w:r>
      <w:r w:rsidRPr="001F7AFE">
        <w:rPr>
          <w:rFonts w:cs="B Lotus"/>
          <w:rtl/>
          <w:lang w:bidi="ar-SY"/>
        </w:rPr>
        <w:t>خ وجود انسان در زم</w:t>
      </w:r>
      <w:r w:rsidR="00904E27">
        <w:rPr>
          <w:rFonts w:cs="B Lotus"/>
          <w:rtl/>
          <w:lang w:bidi="ar-SY"/>
        </w:rPr>
        <w:t>ی</w:t>
      </w:r>
      <w:r w:rsidRPr="001F7AFE">
        <w:rPr>
          <w:rFonts w:cs="B Lotus"/>
          <w:rtl/>
          <w:lang w:bidi="ar-SY"/>
        </w:rPr>
        <w:t>ن</w:t>
      </w:r>
      <w:r w:rsidR="009D54BF">
        <w:rPr>
          <w:rFonts w:cs="B Lotus" w:hint="cs"/>
          <w:rtl/>
          <w:lang w:bidi="ar-SY"/>
        </w:rPr>
        <w:t>،</w:t>
      </w:r>
      <w:r w:rsidRPr="001F7AFE">
        <w:rPr>
          <w:rFonts w:cs="B Lotus"/>
          <w:rtl/>
          <w:lang w:bidi="ar-SY"/>
        </w:rPr>
        <w:t xml:space="preserve"> همو</w:t>
      </w:r>
      <w:r w:rsidR="009D54BF" w:rsidRPr="001F7AFE">
        <w:rPr>
          <w:rFonts w:cs="B Lotus"/>
          <w:rtl/>
          <w:lang w:bidi="ar-SY"/>
        </w:rPr>
        <w:t>ا</w:t>
      </w:r>
      <w:r w:rsidRPr="001F7AFE">
        <w:rPr>
          <w:rFonts w:cs="B Lotus"/>
          <w:rtl/>
          <w:lang w:bidi="ar-SY"/>
        </w:rPr>
        <w:t>ره اف</w:t>
      </w:r>
      <w:r w:rsidR="00904E27">
        <w:rPr>
          <w:rFonts w:cs="B Lotus"/>
          <w:rtl/>
          <w:lang w:bidi="ar-SY"/>
        </w:rPr>
        <w:t>ک</w:t>
      </w:r>
      <w:r w:rsidRPr="001F7AFE">
        <w:rPr>
          <w:rFonts w:cs="B Lotus"/>
          <w:rtl/>
          <w:lang w:bidi="ar-SY"/>
        </w:rPr>
        <w:t>ار دانشمندان و اهل بحث را ب</w:t>
      </w:r>
      <w:r w:rsidR="009D54BF">
        <w:rPr>
          <w:rFonts w:cs="B Lotus" w:hint="cs"/>
          <w:rtl/>
          <w:lang w:bidi="ar-SY"/>
        </w:rPr>
        <w:t xml:space="preserve">ه </w:t>
      </w:r>
      <w:r w:rsidRPr="001F7AFE">
        <w:rPr>
          <w:rFonts w:cs="B Lotus"/>
          <w:rtl/>
          <w:lang w:bidi="ar-SY"/>
        </w:rPr>
        <w:t>خود مشغول داشته</w:t>
      </w:r>
      <w:r w:rsidR="009D54BF">
        <w:rPr>
          <w:rFonts w:cs="B Lotus" w:hint="cs"/>
          <w:rtl/>
          <w:lang w:bidi="ar-SY"/>
        </w:rPr>
        <w:t xml:space="preserve"> </w:t>
      </w:r>
      <w:r w:rsidRPr="001F7AFE">
        <w:rPr>
          <w:rFonts w:cs="B Lotus"/>
          <w:rtl/>
          <w:lang w:bidi="ar-SY"/>
        </w:rPr>
        <w:t>‌است</w:t>
      </w:r>
      <w:r w:rsidR="009D54BF">
        <w:rPr>
          <w:rFonts w:cs="B Lotus" w:hint="cs"/>
          <w:rtl/>
          <w:lang w:bidi="ar-SY"/>
        </w:rPr>
        <w:t>؛</w:t>
      </w:r>
      <w:r w:rsidRPr="001F7AFE">
        <w:rPr>
          <w:rFonts w:cs="B Lotus"/>
          <w:rtl/>
          <w:lang w:bidi="ar-SY"/>
        </w:rPr>
        <w:t xml:space="preserve"> اگرچه آنچه تا ب</w:t>
      </w:r>
      <w:r w:rsidR="009D54BF">
        <w:rPr>
          <w:rFonts w:cs="B Lotus" w:hint="cs"/>
          <w:rtl/>
          <w:lang w:bidi="ar-SY"/>
        </w:rPr>
        <w:t xml:space="preserve">ه </w:t>
      </w:r>
      <w:r w:rsidRPr="001F7AFE">
        <w:rPr>
          <w:rFonts w:cs="B Lotus"/>
          <w:rtl/>
          <w:lang w:bidi="ar-SY"/>
        </w:rPr>
        <w:t>حال گفته شده</w:t>
      </w:r>
      <w:r w:rsidR="009D54BF">
        <w:rPr>
          <w:rFonts w:cs="B Lotus" w:hint="cs"/>
          <w:rtl/>
          <w:lang w:bidi="ar-SY"/>
        </w:rPr>
        <w:t xml:space="preserve"> </w:t>
      </w:r>
      <w:r w:rsidRPr="001F7AFE">
        <w:rPr>
          <w:rFonts w:cs="B Lotus"/>
          <w:rtl/>
          <w:lang w:bidi="ar-SY"/>
        </w:rPr>
        <w:t>‌است</w:t>
      </w:r>
      <w:r w:rsidR="009D54BF">
        <w:rPr>
          <w:rFonts w:cs="B Lotus" w:hint="cs"/>
          <w:rtl/>
          <w:lang w:bidi="ar-SY"/>
        </w:rPr>
        <w:t>،</w:t>
      </w:r>
      <w:r w:rsidRPr="001F7AFE">
        <w:rPr>
          <w:rFonts w:cs="B Lotus"/>
          <w:rtl/>
          <w:lang w:bidi="ar-SY"/>
        </w:rPr>
        <w:t xml:space="preserve"> ظن</w:t>
      </w:r>
      <w:r w:rsidR="00904E27">
        <w:rPr>
          <w:rFonts w:cs="B Lotus"/>
          <w:rtl/>
          <w:lang w:bidi="ar-SY"/>
        </w:rPr>
        <w:t>ی</w:t>
      </w:r>
      <w:r w:rsidRPr="001F7AFE">
        <w:rPr>
          <w:rFonts w:cs="B Lotus"/>
          <w:rtl/>
          <w:lang w:bidi="ar-SY"/>
        </w:rPr>
        <w:t xml:space="preserve"> بوده</w:t>
      </w:r>
      <w:r w:rsidR="009D54BF">
        <w:rPr>
          <w:rFonts w:cs="B Lotus" w:hint="cs"/>
          <w:rtl/>
          <w:lang w:bidi="ar-SY"/>
        </w:rPr>
        <w:t xml:space="preserve"> </w:t>
      </w:r>
      <w:r w:rsidRPr="001F7AFE">
        <w:rPr>
          <w:rFonts w:cs="B Lotus"/>
          <w:rtl/>
          <w:lang w:bidi="ar-SY"/>
        </w:rPr>
        <w:t>‌است.</w:t>
      </w:r>
    </w:p>
    <w:p w:rsidR="00586751" w:rsidRPr="001F7AFE" w:rsidRDefault="009D54BF" w:rsidP="0058792A">
      <w:pPr>
        <w:widowControl w:val="0"/>
        <w:ind w:firstLine="284"/>
        <w:jc w:val="lowKashida"/>
        <w:rPr>
          <w:rFonts w:cs="B Lotus"/>
          <w:rtl/>
          <w:lang w:bidi="ar-SY"/>
        </w:rPr>
      </w:pPr>
      <w:r>
        <w:rPr>
          <w:rFonts w:cs="B Lotus"/>
          <w:rtl/>
          <w:lang w:bidi="ar-SY"/>
        </w:rPr>
        <w:t>پادشاه مصر</w:t>
      </w:r>
      <w:r>
        <w:rPr>
          <w:rFonts w:cs="B Lotus" w:hint="cs"/>
          <w:rtl/>
          <w:lang w:bidi="ar-SY"/>
        </w:rPr>
        <w:t xml:space="preserve">، </w:t>
      </w:r>
      <w:r w:rsidR="00586751" w:rsidRPr="001F7AFE">
        <w:rPr>
          <w:rFonts w:cs="B Lotus"/>
          <w:rtl/>
          <w:lang w:bidi="ar-SY"/>
        </w:rPr>
        <w:t>بطل</w:t>
      </w:r>
      <w:r w:rsidR="00904E27">
        <w:rPr>
          <w:rFonts w:cs="B Lotus"/>
          <w:rtl/>
          <w:lang w:bidi="ar-SY"/>
        </w:rPr>
        <w:t>ی</w:t>
      </w:r>
      <w:r w:rsidR="00586751" w:rsidRPr="001F7AFE">
        <w:rPr>
          <w:rFonts w:cs="B Lotus"/>
          <w:rtl/>
          <w:lang w:bidi="ar-SY"/>
        </w:rPr>
        <w:t>موس ف</w:t>
      </w:r>
      <w:r w:rsidR="00904E27">
        <w:rPr>
          <w:rFonts w:cs="B Lotus"/>
          <w:rtl/>
          <w:lang w:bidi="ar-SY"/>
        </w:rPr>
        <w:t>ی</w:t>
      </w:r>
      <w:r w:rsidR="00586751" w:rsidRPr="001F7AFE">
        <w:rPr>
          <w:rFonts w:cs="B Lotus"/>
          <w:rtl/>
          <w:lang w:bidi="ar-SY"/>
        </w:rPr>
        <w:t>لادلف</w:t>
      </w:r>
      <w:r>
        <w:rPr>
          <w:rFonts w:cs="B Lotus" w:hint="cs"/>
          <w:rtl/>
          <w:lang w:bidi="ar-SY"/>
        </w:rPr>
        <w:t>،</w:t>
      </w:r>
      <w:r w:rsidR="00586751" w:rsidRPr="001F7AFE">
        <w:rPr>
          <w:rFonts w:cs="B Lotus"/>
          <w:rtl/>
          <w:lang w:bidi="ar-SY"/>
        </w:rPr>
        <w:t xml:space="preserve"> دانشمند زمان خود </w:t>
      </w:r>
      <w:r>
        <w:rPr>
          <w:rFonts w:cs="B Lotus" w:hint="cs"/>
          <w:rtl/>
          <w:lang w:bidi="ar-SY"/>
        </w:rPr>
        <w:t>«</w:t>
      </w:r>
      <w:r w:rsidR="00586751" w:rsidRPr="001F7AFE">
        <w:rPr>
          <w:rFonts w:cs="B Lotus"/>
          <w:rtl/>
          <w:lang w:bidi="ar-SY"/>
        </w:rPr>
        <w:t>منت</w:t>
      </w:r>
      <w:r w:rsidR="00904E27">
        <w:rPr>
          <w:rFonts w:cs="B Lotus"/>
          <w:rtl/>
          <w:lang w:bidi="ar-SY"/>
        </w:rPr>
        <w:t>ی</w:t>
      </w:r>
      <w:r w:rsidR="00586751" w:rsidRPr="001F7AFE">
        <w:rPr>
          <w:rFonts w:cs="B Lotus"/>
          <w:rtl/>
          <w:lang w:bidi="ar-SY"/>
        </w:rPr>
        <w:t>ون</w:t>
      </w:r>
      <w:r>
        <w:rPr>
          <w:rFonts w:cs="B Lotus" w:hint="cs"/>
          <w:rtl/>
          <w:lang w:bidi="ar-SY"/>
        </w:rPr>
        <w:t>»</w:t>
      </w:r>
      <w:r w:rsidR="00586751" w:rsidRPr="001F7AFE">
        <w:rPr>
          <w:rFonts w:cs="B Lotus"/>
          <w:rtl/>
          <w:lang w:bidi="ar-SY"/>
        </w:rPr>
        <w:t xml:space="preserve"> را </w:t>
      </w:r>
      <w:r w:rsidR="00904E27">
        <w:rPr>
          <w:rFonts w:cs="B Lotus"/>
          <w:rtl/>
          <w:lang w:bidi="ar-SY"/>
        </w:rPr>
        <w:t>ک</w:t>
      </w:r>
      <w:r w:rsidR="00586751" w:rsidRPr="001F7AFE">
        <w:rPr>
          <w:rFonts w:cs="B Lotus"/>
          <w:rtl/>
          <w:lang w:bidi="ar-SY"/>
        </w:rPr>
        <w:t>ه در قرن دوم پ</w:t>
      </w:r>
      <w:r w:rsidR="00904E27">
        <w:rPr>
          <w:rFonts w:cs="B Lotus"/>
          <w:rtl/>
          <w:lang w:bidi="ar-SY"/>
        </w:rPr>
        <w:t>ی</w:t>
      </w:r>
      <w:r w:rsidR="00586751" w:rsidRPr="001F7AFE">
        <w:rPr>
          <w:rFonts w:cs="B Lotus"/>
          <w:rtl/>
          <w:lang w:bidi="ar-SY"/>
        </w:rPr>
        <w:t>ش از م</w:t>
      </w:r>
      <w:r w:rsidR="00904E27">
        <w:rPr>
          <w:rFonts w:cs="B Lotus"/>
          <w:rtl/>
          <w:lang w:bidi="ar-SY"/>
        </w:rPr>
        <w:t>ی</w:t>
      </w:r>
      <w:r w:rsidR="00586751" w:rsidRPr="001F7AFE">
        <w:rPr>
          <w:rFonts w:cs="B Lotus"/>
          <w:rtl/>
          <w:lang w:bidi="ar-SY"/>
        </w:rPr>
        <w:t>لاد بود</w:t>
      </w:r>
      <w:r>
        <w:rPr>
          <w:rFonts w:cs="B Lotus" w:hint="cs"/>
          <w:rtl/>
          <w:lang w:bidi="ar-SY"/>
        </w:rPr>
        <w:t>،</w:t>
      </w:r>
      <w:r w:rsidR="00586751" w:rsidRPr="001F7AFE">
        <w:rPr>
          <w:rFonts w:cs="B Lotus"/>
          <w:rtl/>
          <w:lang w:bidi="ar-SY"/>
        </w:rPr>
        <w:t xml:space="preserve"> مأمور </w:t>
      </w:r>
      <w:r w:rsidR="00904E27">
        <w:rPr>
          <w:rFonts w:cs="B Lotus"/>
          <w:rtl/>
          <w:lang w:bidi="ar-SY"/>
        </w:rPr>
        <w:t>ک</w:t>
      </w:r>
      <w:r w:rsidR="00586751" w:rsidRPr="001F7AFE">
        <w:rPr>
          <w:rFonts w:cs="B Lotus"/>
          <w:rtl/>
          <w:lang w:bidi="ar-SY"/>
        </w:rPr>
        <w:t>رد تا قد</w:t>
      </w:r>
      <w:r w:rsidR="00904E27">
        <w:rPr>
          <w:rFonts w:cs="B Lotus"/>
          <w:rtl/>
          <w:lang w:bidi="ar-SY"/>
        </w:rPr>
        <w:t>ی</w:t>
      </w:r>
      <w:r w:rsidR="00586751" w:rsidRPr="001F7AFE">
        <w:rPr>
          <w:rFonts w:cs="B Lotus"/>
          <w:rtl/>
          <w:lang w:bidi="ar-SY"/>
        </w:rPr>
        <w:t>م</w:t>
      </w:r>
      <w:r>
        <w:rPr>
          <w:rFonts w:cs="B Lotus" w:hint="cs"/>
          <w:rtl/>
          <w:lang w:bidi="ar-SY"/>
        </w:rPr>
        <w:t>‌</w:t>
      </w:r>
      <w:r w:rsidR="00586751" w:rsidRPr="001F7AFE">
        <w:rPr>
          <w:rFonts w:cs="B Lotus"/>
          <w:rtl/>
          <w:lang w:bidi="ar-SY"/>
        </w:rPr>
        <w:t>تر</w:t>
      </w:r>
      <w:r w:rsidR="00904E27">
        <w:rPr>
          <w:rFonts w:cs="B Lotus"/>
          <w:rtl/>
          <w:lang w:bidi="ar-SY"/>
        </w:rPr>
        <w:t>ی</w:t>
      </w:r>
      <w:r w:rsidR="00586751" w:rsidRPr="001F7AFE">
        <w:rPr>
          <w:rFonts w:cs="B Lotus"/>
          <w:rtl/>
          <w:lang w:bidi="ar-SY"/>
        </w:rPr>
        <w:t>ن عصر مصر</w:t>
      </w:r>
      <w:r w:rsidR="00904E27">
        <w:rPr>
          <w:rFonts w:cs="B Lotus"/>
          <w:rtl/>
          <w:lang w:bidi="ar-SY"/>
        </w:rPr>
        <w:t>ی</w:t>
      </w:r>
      <w:r w:rsidR="00586751" w:rsidRPr="001F7AFE">
        <w:rPr>
          <w:rFonts w:cs="B Lotus"/>
          <w:rtl/>
          <w:lang w:bidi="ar-SY"/>
        </w:rPr>
        <w:t>ان قد</w:t>
      </w:r>
      <w:r w:rsidR="00904E27">
        <w:rPr>
          <w:rFonts w:cs="B Lotus"/>
          <w:rtl/>
          <w:lang w:bidi="ar-SY"/>
        </w:rPr>
        <w:t>ی</w:t>
      </w:r>
      <w:r w:rsidR="00586751" w:rsidRPr="001F7AFE">
        <w:rPr>
          <w:rFonts w:cs="B Lotus"/>
          <w:rtl/>
          <w:lang w:bidi="ar-SY"/>
        </w:rPr>
        <w:t>م را برا</w:t>
      </w:r>
      <w:r w:rsidR="00904E27">
        <w:rPr>
          <w:rFonts w:cs="B Lotus"/>
          <w:rtl/>
          <w:lang w:bidi="ar-SY"/>
        </w:rPr>
        <w:t>ی</w:t>
      </w:r>
      <w:r w:rsidR="00586751" w:rsidRPr="001F7AFE">
        <w:rPr>
          <w:rFonts w:cs="B Lotus"/>
          <w:rtl/>
          <w:lang w:bidi="ar-SY"/>
        </w:rPr>
        <w:t xml:space="preserve"> او تع</w:t>
      </w:r>
      <w:r w:rsidR="00904E27">
        <w:rPr>
          <w:rFonts w:cs="B Lotus"/>
          <w:rtl/>
          <w:lang w:bidi="ar-SY"/>
        </w:rPr>
        <w:t>یی</w:t>
      </w:r>
      <w:r w:rsidR="00586751" w:rsidRPr="001F7AFE">
        <w:rPr>
          <w:rFonts w:cs="B Lotus"/>
          <w:rtl/>
          <w:lang w:bidi="ar-SY"/>
        </w:rPr>
        <w:t xml:space="preserve">ن </w:t>
      </w:r>
      <w:r w:rsidR="00904E27">
        <w:rPr>
          <w:rFonts w:cs="B Lotus"/>
          <w:rtl/>
          <w:lang w:bidi="ar-SY"/>
        </w:rPr>
        <w:t>ک</w:t>
      </w:r>
      <w:r w:rsidR="00586751" w:rsidRPr="001F7AFE">
        <w:rPr>
          <w:rFonts w:cs="B Lotus"/>
          <w:rtl/>
          <w:lang w:bidi="ar-SY"/>
        </w:rPr>
        <w:t>ند</w:t>
      </w:r>
      <w:r>
        <w:rPr>
          <w:rFonts w:cs="B Lotus" w:hint="cs"/>
          <w:rtl/>
          <w:lang w:bidi="ar-SY"/>
        </w:rPr>
        <w:t>؛</w:t>
      </w:r>
      <w:r w:rsidR="00586751" w:rsidRPr="001F7AFE">
        <w:rPr>
          <w:rFonts w:cs="B Lotus"/>
          <w:rtl/>
          <w:lang w:bidi="ar-SY"/>
        </w:rPr>
        <w:t xml:space="preserve"> نت</w:t>
      </w:r>
      <w:r w:rsidR="00904E27">
        <w:rPr>
          <w:rFonts w:cs="B Lotus"/>
          <w:rtl/>
          <w:lang w:bidi="ar-SY"/>
        </w:rPr>
        <w:t>ی</w:t>
      </w:r>
      <w:r w:rsidR="00586751" w:rsidRPr="001F7AFE">
        <w:rPr>
          <w:rFonts w:cs="B Lotus"/>
          <w:rtl/>
          <w:lang w:bidi="ar-SY"/>
        </w:rPr>
        <w:t>ج</w:t>
      </w:r>
      <w:r>
        <w:rPr>
          <w:rFonts w:cs="B Lotus" w:hint="cs"/>
          <w:rtl/>
          <w:lang w:bidi="ar-SY"/>
        </w:rPr>
        <w:t>ة</w:t>
      </w:r>
      <w:r w:rsidR="00586751" w:rsidRPr="001F7AFE">
        <w:rPr>
          <w:rFonts w:cs="B Lotus"/>
          <w:rtl/>
          <w:lang w:bidi="ar-SY"/>
        </w:rPr>
        <w:t xml:space="preserve"> بحث و تحق</w:t>
      </w:r>
      <w:r w:rsidR="00904E27">
        <w:rPr>
          <w:rFonts w:cs="B Lotus"/>
          <w:rtl/>
          <w:lang w:bidi="ar-SY"/>
        </w:rPr>
        <w:t>ی</w:t>
      </w:r>
      <w:r w:rsidR="00586751" w:rsidRPr="001F7AFE">
        <w:rPr>
          <w:rFonts w:cs="B Lotus"/>
          <w:rtl/>
          <w:lang w:bidi="ar-SY"/>
        </w:rPr>
        <w:t>ق آن دانشمند</w:t>
      </w:r>
      <w:r>
        <w:rPr>
          <w:rFonts w:cs="B Lotus" w:hint="cs"/>
          <w:rtl/>
          <w:lang w:bidi="ar-SY"/>
        </w:rPr>
        <w:t>،</w:t>
      </w:r>
      <w:r w:rsidR="00586751" w:rsidRPr="001F7AFE">
        <w:rPr>
          <w:rFonts w:cs="B Lotus"/>
          <w:rtl/>
          <w:lang w:bidi="ar-SY"/>
        </w:rPr>
        <w:t xml:space="preserve"> قر</w:t>
      </w:r>
      <w:r w:rsidR="00904E27">
        <w:rPr>
          <w:rFonts w:cs="B Lotus"/>
          <w:rtl/>
          <w:lang w:bidi="ar-SY"/>
        </w:rPr>
        <w:t>ی</w:t>
      </w:r>
      <w:r w:rsidR="00586751" w:rsidRPr="001F7AFE">
        <w:rPr>
          <w:rFonts w:cs="B Lotus"/>
          <w:rtl/>
          <w:lang w:bidi="ar-SY"/>
        </w:rPr>
        <w:t>ب س</w:t>
      </w:r>
      <w:r w:rsidR="00904E27">
        <w:rPr>
          <w:rFonts w:cs="B Lotus"/>
          <w:rtl/>
          <w:lang w:bidi="ar-SY"/>
        </w:rPr>
        <w:t>ی</w:t>
      </w:r>
      <w:r w:rsidR="00586751" w:rsidRPr="001F7AFE">
        <w:rPr>
          <w:rFonts w:cs="B Lotus"/>
          <w:rtl/>
          <w:lang w:bidi="ar-SY"/>
        </w:rPr>
        <w:t xml:space="preserve"> و پنج</w:t>
      </w:r>
      <w:r>
        <w:rPr>
          <w:rFonts w:cs="B Lotus" w:hint="cs"/>
          <w:rtl/>
          <w:lang w:bidi="ar-SY"/>
        </w:rPr>
        <w:t xml:space="preserve">‌ </w:t>
      </w:r>
      <w:r w:rsidR="00586751" w:rsidRPr="001F7AFE">
        <w:rPr>
          <w:rFonts w:cs="B Lotus"/>
          <w:rtl/>
          <w:lang w:bidi="ar-SY"/>
        </w:rPr>
        <w:t>هزار سال شد.</w:t>
      </w:r>
    </w:p>
    <w:p w:rsidR="00586751" w:rsidRPr="001F7AFE" w:rsidRDefault="00586751" w:rsidP="0058792A">
      <w:pPr>
        <w:widowControl w:val="0"/>
        <w:ind w:firstLine="284"/>
        <w:jc w:val="lowKashida"/>
        <w:rPr>
          <w:rFonts w:cs="B Lotus"/>
          <w:rtl/>
          <w:lang w:bidi="ar-SY"/>
        </w:rPr>
      </w:pPr>
      <w:r w:rsidRPr="001F7AFE">
        <w:rPr>
          <w:rFonts w:cs="B Lotus"/>
          <w:rtl/>
          <w:lang w:bidi="ar-SY"/>
        </w:rPr>
        <w:t>و د</w:t>
      </w:r>
      <w:r w:rsidR="00904E27">
        <w:rPr>
          <w:rFonts w:cs="B Lotus"/>
          <w:rtl/>
          <w:lang w:bidi="ar-SY"/>
        </w:rPr>
        <w:t>ی</w:t>
      </w:r>
      <w:r w:rsidRPr="001F7AFE">
        <w:rPr>
          <w:rFonts w:cs="B Lotus"/>
          <w:rtl/>
          <w:lang w:bidi="ar-SY"/>
        </w:rPr>
        <w:t>ودور</w:t>
      </w:r>
      <w:r w:rsidR="00E27359">
        <w:rPr>
          <w:rFonts w:cs="B Lotus" w:hint="cs"/>
          <w:rtl/>
          <w:lang w:bidi="ar-SY"/>
        </w:rPr>
        <w:t>،</w:t>
      </w:r>
      <w:r w:rsidRPr="001F7AFE">
        <w:rPr>
          <w:rFonts w:cs="B Lotus"/>
          <w:rtl/>
          <w:lang w:bidi="ar-SY"/>
        </w:rPr>
        <w:t xml:space="preserve"> مورخ </w:t>
      </w:r>
      <w:r w:rsidR="00904E27">
        <w:rPr>
          <w:rFonts w:cs="B Lotus"/>
          <w:rtl/>
          <w:lang w:bidi="ar-SY"/>
        </w:rPr>
        <w:t>ی</w:t>
      </w:r>
      <w:r w:rsidRPr="001F7AFE">
        <w:rPr>
          <w:rFonts w:cs="B Lotus"/>
          <w:rtl/>
          <w:lang w:bidi="ar-SY"/>
        </w:rPr>
        <w:t>ونان</w:t>
      </w:r>
      <w:r w:rsidR="00904E27">
        <w:rPr>
          <w:rFonts w:cs="B Lotus"/>
          <w:rtl/>
          <w:lang w:bidi="ar-SY"/>
        </w:rPr>
        <w:t>ی</w:t>
      </w:r>
      <w:r w:rsidRPr="001F7AFE">
        <w:rPr>
          <w:rFonts w:cs="B Lotus"/>
          <w:rtl/>
          <w:lang w:bidi="ar-SY"/>
        </w:rPr>
        <w:t xml:space="preserve"> در قرن اول م</w:t>
      </w:r>
      <w:r w:rsidR="00904E27">
        <w:rPr>
          <w:rFonts w:cs="B Lotus"/>
          <w:rtl/>
          <w:lang w:bidi="ar-SY"/>
        </w:rPr>
        <w:t>ی</w:t>
      </w:r>
      <w:r w:rsidRPr="001F7AFE">
        <w:rPr>
          <w:rFonts w:cs="B Lotus"/>
          <w:rtl/>
          <w:lang w:bidi="ar-SY"/>
        </w:rPr>
        <w:t>لاد</w:t>
      </w:r>
      <w:r w:rsidR="00904E27">
        <w:rPr>
          <w:rFonts w:cs="B Lotus"/>
          <w:rtl/>
          <w:lang w:bidi="ar-SY"/>
        </w:rPr>
        <w:t>ی</w:t>
      </w:r>
      <w:r w:rsidR="00E27359">
        <w:rPr>
          <w:rFonts w:cs="B Lotus" w:hint="cs"/>
          <w:rtl/>
          <w:lang w:bidi="ar-SY"/>
        </w:rPr>
        <w:t>،</w:t>
      </w:r>
      <w:r w:rsidRPr="001F7AFE">
        <w:rPr>
          <w:rFonts w:cs="B Lotus"/>
          <w:rtl/>
          <w:lang w:bidi="ar-SY"/>
        </w:rPr>
        <w:t xml:space="preserve"> قد</w:t>
      </w:r>
      <w:r w:rsidR="00904E27">
        <w:rPr>
          <w:rFonts w:cs="B Lotus"/>
          <w:rtl/>
          <w:lang w:bidi="ar-SY"/>
        </w:rPr>
        <w:t>ی</w:t>
      </w:r>
      <w:r w:rsidRPr="001F7AFE">
        <w:rPr>
          <w:rFonts w:cs="B Lotus"/>
          <w:rtl/>
          <w:lang w:bidi="ar-SY"/>
        </w:rPr>
        <w:t>م</w:t>
      </w:r>
      <w:r w:rsidR="00E27359">
        <w:rPr>
          <w:rFonts w:cs="B Lotus" w:hint="cs"/>
          <w:rtl/>
          <w:lang w:bidi="ar-SY"/>
        </w:rPr>
        <w:t>‌</w:t>
      </w:r>
      <w:r w:rsidRPr="001F7AFE">
        <w:rPr>
          <w:rFonts w:cs="B Lotus"/>
          <w:rtl/>
          <w:lang w:bidi="ar-SY"/>
        </w:rPr>
        <w:t>تر</w:t>
      </w:r>
      <w:r w:rsidR="00904E27">
        <w:rPr>
          <w:rFonts w:cs="B Lotus"/>
          <w:rtl/>
          <w:lang w:bidi="ar-SY"/>
        </w:rPr>
        <w:t>ی</w:t>
      </w:r>
      <w:r w:rsidRPr="001F7AFE">
        <w:rPr>
          <w:rFonts w:cs="B Lotus"/>
          <w:rtl/>
          <w:lang w:bidi="ar-SY"/>
        </w:rPr>
        <w:t>ن عصر مصر</w:t>
      </w:r>
      <w:r w:rsidR="00904E27">
        <w:rPr>
          <w:rFonts w:cs="B Lotus"/>
          <w:rtl/>
          <w:lang w:bidi="ar-SY"/>
        </w:rPr>
        <w:t>ی</w:t>
      </w:r>
      <w:r w:rsidRPr="001F7AFE">
        <w:rPr>
          <w:rFonts w:cs="B Lotus"/>
          <w:rtl/>
          <w:lang w:bidi="ar-SY"/>
        </w:rPr>
        <w:t>ان را به ب</w:t>
      </w:r>
      <w:r w:rsidR="00904E27">
        <w:rPr>
          <w:rFonts w:cs="B Lotus"/>
          <w:rtl/>
          <w:lang w:bidi="ar-SY"/>
        </w:rPr>
        <w:t>ی</w:t>
      </w:r>
      <w:r w:rsidRPr="001F7AFE">
        <w:rPr>
          <w:rFonts w:cs="B Lotus"/>
          <w:rtl/>
          <w:lang w:bidi="ar-SY"/>
        </w:rPr>
        <w:t xml:space="preserve">ست و </w:t>
      </w:r>
      <w:r w:rsidRPr="001F7AFE">
        <w:rPr>
          <w:rFonts w:cs="B Lotus"/>
          <w:rtl/>
          <w:lang w:bidi="ar-SY"/>
        </w:rPr>
        <w:lastRenderedPageBreak/>
        <w:t>سه هزار و پانصد سال تحد</w:t>
      </w:r>
      <w:r w:rsidR="00904E27">
        <w:rPr>
          <w:rFonts w:cs="B Lotus"/>
          <w:rtl/>
          <w:lang w:bidi="ar-SY"/>
        </w:rPr>
        <w:t>ی</w:t>
      </w:r>
      <w:r w:rsidRPr="001F7AFE">
        <w:rPr>
          <w:rFonts w:cs="B Lotus"/>
          <w:rtl/>
          <w:lang w:bidi="ar-SY"/>
        </w:rPr>
        <w:t>د</w:t>
      </w:r>
      <w:r w:rsidR="00E27359">
        <w:rPr>
          <w:rFonts w:cs="B Lotus" w:hint="cs"/>
          <w:rtl/>
          <w:lang w:bidi="ar-SY"/>
        </w:rPr>
        <w:t xml:space="preserve"> [محدود]</w:t>
      </w:r>
      <w:r w:rsidRPr="001F7AFE">
        <w:rPr>
          <w:rFonts w:cs="B Lotus"/>
          <w:rtl/>
          <w:lang w:bidi="ar-SY"/>
        </w:rPr>
        <w:t xml:space="preserve"> </w:t>
      </w:r>
      <w:r w:rsidR="00904E27">
        <w:rPr>
          <w:rFonts w:cs="B Lotus"/>
          <w:rtl/>
          <w:lang w:bidi="ar-SY"/>
        </w:rPr>
        <w:t>ک</w:t>
      </w:r>
      <w:r w:rsidRPr="001F7AFE">
        <w:rPr>
          <w:rFonts w:cs="B Lotus"/>
          <w:rtl/>
          <w:lang w:bidi="ar-SY"/>
        </w:rPr>
        <w:t>رد</w:t>
      </w:r>
      <w:r w:rsidR="00E27359">
        <w:rPr>
          <w:rFonts w:cs="B Lotus" w:hint="cs"/>
          <w:rtl/>
          <w:lang w:bidi="ar-SY"/>
        </w:rPr>
        <w:t>،</w:t>
      </w:r>
      <w:r w:rsidRPr="001F7AFE">
        <w:rPr>
          <w:rFonts w:cs="B Lotus"/>
          <w:rtl/>
          <w:lang w:bidi="ar-SY"/>
        </w:rPr>
        <w:t xml:space="preserve"> و ب</w:t>
      </w:r>
      <w:r w:rsidR="00904E27">
        <w:rPr>
          <w:rFonts w:cs="B Lotus"/>
          <w:rtl/>
          <w:lang w:bidi="ar-SY"/>
        </w:rPr>
        <w:t>ی</w:t>
      </w:r>
      <w:r w:rsidRPr="001F7AFE">
        <w:rPr>
          <w:rFonts w:cs="B Lotus"/>
          <w:rtl/>
          <w:lang w:bidi="ar-SY"/>
        </w:rPr>
        <w:t xml:space="preserve">رور مورخ </w:t>
      </w:r>
      <w:r w:rsidR="00904E27">
        <w:rPr>
          <w:rFonts w:cs="B Lotus"/>
          <w:rtl/>
          <w:lang w:bidi="ar-SY"/>
        </w:rPr>
        <w:t>ک</w:t>
      </w:r>
      <w:r w:rsidRPr="001F7AFE">
        <w:rPr>
          <w:rFonts w:cs="B Lotus"/>
          <w:rtl/>
          <w:lang w:bidi="ar-SY"/>
        </w:rPr>
        <w:t>لدان</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در قرن سوم پ</w:t>
      </w:r>
      <w:r w:rsidR="00904E27">
        <w:rPr>
          <w:rFonts w:cs="B Lotus"/>
          <w:rtl/>
          <w:lang w:bidi="ar-SY"/>
        </w:rPr>
        <w:t>ی</w:t>
      </w:r>
      <w:r w:rsidRPr="001F7AFE">
        <w:rPr>
          <w:rFonts w:cs="B Lotus"/>
          <w:rtl/>
          <w:lang w:bidi="ar-SY"/>
        </w:rPr>
        <w:t>ش از مس</w:t>
      </w:r>
      <w:r w:rsidR="00904E27">
        <w:rPr>
          <w:rFonts w:cs="B Lotus"/>
          <w:rtl/>
          <w:lang w:bidi="ar-SY"/>
        </w:rPr>
        <w:t>ی</w:t>
      </w:r>
      <w:r w:rsidRPr="001F7AFE">
        <w:rPr>
          <w:rFonts w:cs="B Lotus"/>
          <w:rtl/>
          <w:lang w:bidi="ar-SY"/>
        </w:rPr>
        <w:t>ح زندگان</w:t>
      </w:r>
      <w:r w:rsidR="00904E27">
        <w:rPr>
          <w:rFonts w:cs="B Lotus"/>
          <w:rtl/>
          <w:lang w:bidi="ar-SY"/>
        </w:rPr>
        <w:t>ی</w:t>
      </w:r>
      <w:r w:rsidRPr="001F7AFE">
        <w:rPr>
          <w:rFonts w:cs="B Lotus"/>
          <w:rtl/>
          <w:lang w:bidi="ar-SY"/>
        </w:rPr>
        <w:t xml:space="preserve"> م</w:t>
      </w:r>
      <w:r w:rsidR="00904E27">
        <w:rPr>
          <w:rFonts w:cs="B Lotus"/>
          <w:rtl/>
          <w:lang w:bidi="ar-SY"/>
        </w:rPr>
        <w:t>ی</w:t>
      </w:r>
      <w:r w:rsidR="00E27359">
        <w:rPr>
          <w:rFonts w:cs="B Lotus" w:hint="cs"/>
          <w:rtl/>
          <w:lang w:bidi="ar-SY"/>
        </w:rPr>
        <w:t>‌</w:t>
      </w:r>
      <w:r w:rsidR="00904E27">
        <w:rPr>
          <w:rFonts w:cs="B Lotus"/>
          <w:rtl/>
          <w:lang w:bidi="ar-SY"/>
        </w:rPr>
        <w:t>ک</w:t>
      </w:r>
      <w:r w:rsidRPr="001F7AFE">
        <w:rPr>
          <w:rFonts w:cs="B Lotus"/>
          <w:rtl/>
          <w:lang w:bidi="ar-SY"/>
        </w:rPr>
        <w:t>رد</w:t>
      </w:r>
      <w:r w:rsidR="00E27359">
        <w:rPr>
          <w:rFonts w:cs="B Lotus" w:hint="cs"/>
          <w:rtl/>
          <w:lang w:bidi="ar-SY"/>
        </w:rPr>
        <w:t>،</w:t>
      </w:r>
      <w:r w:rsidRPr="001F7AFE">
        <w:rPr>
          <w:rFonts w:cs="B Lotus"/>
          <w:rtl/>
          <w:lang w:bidi="ar-SY"/>
        </w:rPr>
        <w:t xml:space="preserve"> مدت اقوام </w:t>
      </w:r>
      <w:r w:rsidR="00904E27">
        <w:rPr>
          <w:rFonts w:cs="B Lotus"/>
          <w:rtl/>
          <w:lang w:bidi="ar-SY"/>
        </w:rPr>
        <w:t>ک</w:t>
      </w:r>
      <w:r w:rsidRPr="001F7AFE">
        <w:rPr>
          <w:rFonts w:cs="B Lotus"/>
          <w:rtl/>
          <w:lang w:bidi="ar-SY"/>
        </w:rPr>
        <w:t>لدان</w:t>
      </w:r>
      <w:r w:rsidR="00904E27">
        <w:rPr>
          <w:rFonts w:cs="B Lotus"/>
          <w:rtl/>
          <w:lang w:bidi="ar-SY"/>
        </w:rPr>
        <w:t>ی</w:t>
      </w:r>
      <w:r w:rsidRPr="001F7AFE">
        <w:rPr>
          <w:rFonts w:cs="B Lotus"/>
          <w:rtl/>
          <w:lang w:bidi="ar-SY"/>
        </w:rPr>
        <w:t xml:space="preserve"> را چهارصد و س</w:t>
      </w:r>
      <w:r w:rsidR="00904E27">
        <w:rPr>
          <w:rFonts w:cs="B Lotus"/>
          <w:rtl/>
          <w:lang w:bidi="ar-SY"/>
        </w:rPr>
        <w:t>ی</w:t>
      </w:r>
      <w:r w:rsidRPr="001F7AFE">
        <w:rPr>
          <w:rFonts w:cs="B Lotus"/>
          <w:rtl/>
          <w:lang w:bidi="ar-SY"/>
        </w:rPr>
        <w:t xml:space="preserve"> هزار سال تع</w:t>
      </w:r>
      <w:r w:rsidR="00904E27">
        <w:rPr>
          <w:rFonts w:cs="B Lotus"/>
          <w:rtl/>
          <w:lang w:bidi="ar-SY"/>
        </w:rPr>
        <w:t>یی</w:t>
      </w:r>
      <w:r w:rsidRPr="001F7AFE">
        <w:rPr>
          <w:rFonts w:cs="B Lotus"/>
          <w:rtl/>
          <w:lang w:bidi="ar-SY"/>
        </w:rPr>
        <w:t>ن نمود و مدت م</w:t>
      </w:r>
      <w:r w:rsidR="00904E27">
        <w:rPr>
          <w:rFonts w:cs="B Lotus"/>
          <w:rtl/>
          <w:lang w:bidi="ar-SY"/>
        </w:rPr>
        <w:t>ی</w:t>
      </w:r>
      <w:r w:rsidRPr="001F7AFE">
        <w:rPr>
          <w:rFonts w:cs="B Lotus"/>
          <w:rtl/>
          <w:lang w:bidi="ar-SY"/>
        </w:rPr>
        <w:t>ان طوفان نوح و سم</w:t>
      </w:r>
      <w:r w:rsidR="00904E27">
        <w:rPr>
          <w:rFonts w:cs="B Lotus"/>
          <w:rtl/>
          <w:lang w:bidi="ar-SY"/>
        </w:rPr>
        <w:t>ی</w:t>
      </w:r>
      <w:r w:rsidRPr="001F7AFE">
        <w:rPr>
          <w:rFonts w:cs="B Lotus"/>
          <w:rtl/>
          <w:lang w:bidi="ar-SY"/>
        </w:rPr>
        <w:t>رام</w:t>
      </w:r>
      <w:r w:rsidR="00904E27">
        <w:rPr>
          <w:rFonts w:cs="B Lotus"/>
          <w:rtl/>
          <w:lang w:bidi="ar-SY"/>
        </w:rPr>
        <w:t>ی</w:t>
      </w:r>
      <w:r w:rsidRPr="001F7AFE">
        <w:rPr>
          <w:rFonts w:cs="B Lotus"/>
          <w:rtl/>
          <w:lang w:bidi="ar-SY"/>
        </w:rPr>
        <w:t>س مل</w:t>
      </w:r>
      <w:r w:rsidR="00904E27">
        <w:rPr>
          <w:rFonts w:cs="B Lotus"/>
          <w:rtl/>
          <w:lang w:bidi="ar-SY"/>
        </w:rPr>
        <w:t>ک</w:t>
      </w:r>
      <w:r w:rsidRPr="001F7AFE">
        <w:rPr>
          <w:rFonts w:cs="B Lotus"/>
          <w:rtl/>
          <w:lang w:bidi="ar-SY"/>
        </w:rPr>
        <w:t>ه بابل را س</w:t>
      </w:r>
      <w:r w:rsidR="00904E27">
        <w:rPr>
          <w:rFonts w:cs="B Lotus"/>
          <w:rtl/>
          <w:lang w:bidi="ar-SY"/>
        </w:rPr>
        <w:t>ی</w:t>
      </w:r>
      <w:r w:rsidRPr="001F7AFE">
        <w:rPr>
          <w:rFonts w:cs="B Lotus"/>
          <w:rtl/>
          <w:lang w:bidi="ar-SY"/>
        </w:rPr>
        <w:t xml:space="preserve"> و پنجهزار سال حساب </w:t>
      </w:r>
      <w:r w:rsidR="00904E27">
        <w:rPr>
          <w:rFonts w:cs="B Lotus"/>
          <w:rtl/>
          <w:lang w:bidi="ar-SY"/>
        </w:rPr>
        <w:t>ک</w:t>
      </w:r>
      <w:r w:rsidRPr="001F7AFE">
        <w:rPr>
          <w:rFonts w:cs="B Lotus"/>
          <w:rtl/>
          <w:lang w:bidi="ar-SY"/>
        </w:rPr>
        <w:t>رد.</w:t>
      </w:r>
    </w:p>
    <w:p w:rsidR="00586751" w:rsidRPr="001F7AFE" w:rsidRDefault="00586751" w:rsidP="0058792A">
      <w:pPr>
        <w:widowControl w:val="0"/>
        <w:ind w:firstLine="284"/>
        <w:jc w:val="lowKashida"/>
        <w:rPr>
          <w:rFonts w:cs="B Lotus"/>
          <w:rtl/>
          <w:lang w:bidi="ar-SY"/>
        </w:rPr>
      </w:pPr>
      <w:r w:rsidRPr="001F7AFE">
        <w:rPr>
          <w:rFonts w:cs="B Lotus"/>
          <w:rtl/>
          <w:lang w:bidi="ar-SY"/>
        </w:rPr>
        <w:t>اما فلاسفه قرون معاصر در تع</w:t>
      </w:r>
      <w:r w:rsidR="00904E27">
        <w:rPr>
          <w:rFonts w:cs="B Lotus"/>
          <w:rtl/>
          <w:lang w:bidi="ar-SY"/>
        </w:rPr>
        <w:t>یی</w:t>
      </w:r>
      <w:r w:rsidRPr="001F7AFE">
        <w:rPr>
          <w:rFonts w:cs="B Lotus"/>
          <w:rtl/>
          <w:lang w:bidi="ar-SY"/>
        </w:rPr>
        <w:t>ن تار</w:t>
      </w:r>
      <w:r w:rsidR="00904E27">
        <w:rPr>
          <w:rFonts w:cs="B Lotus"/>
          <w:rtl/>
          <w:lang w:bidi="ar-SY"/>
        </w:rPr>
        <w:t>ی</w:t>
      </w:r>
      <w:r w:rsidRPr="001F7AFE">
        <w:rPr>
          <w:rFonts w:cs="B Lotus"/>
          <w:rtl/>
          <w:lang w:bidi="ar-SY"/>
        </w:rPr>
        <w:t>خ وجود انسان اول هر زم</w:t>
      </w:r>
      <w:r w:rsidR="00904E27">
        <w:rPr>
          <w:rFonts w:cs="B Lotus"/>
          <w:rtl/>
          <w:lang w:bidi="ar-SY"/>
        </w:rPr>
        <w:t>ی</w:t>
      </w:r>
      <w:r w:rsidRPr="001F7AFE">
        <w:rPr>
          <w:rFonts w:cs="B Lotus"/>
          <w:rtl/>
          <w:lang w:bidi="ar-SY"/>
        </w:rPr>
        <w:t>ن</w:t>
      </w:r>
      <w:r w:rsidR="00E27359">
        <w:rPr>
          <w:rFonts w:cs="B Lotus" w:hint="cs"/>
          <w:rtl/>
          <w:lang w:bidi="ar-SY"/>
        </w:rPr>
        <w:t>،</w:t>
      </w:r>
      <w:r w:rsidRPr="001F7AFE">
        <w:rPr>
          <w:rFonts w:cs="B Lotus"/>
          <w:rtl/>
          <w:lang w:bidi="ar-SY"/>
        </w:rPr>
        <w:t xml:space="preserve"> ب</w:t>
      </w:r>
      <w:r w:rsidR="00E27359">
        <w:rPr>
          <w:rFonts w:cs="B Lotus" w:hint="cs"/>
          <w:rtl/>
          <w:lang w:bidi="ar-SY"/>
        </w:rPr>
        <w:t xml:space="preserve">ه </w:t>
      </w:r>
      <w:r w:rsidRPr="001F7AFE">
        <w:rPr>
          <w:rFonts w:cs="B Lotus"/>
          <w:rtl/>
          <w:lang w:bidi="ar-SY"/>
        </w:rPr>
        <w:t>علم طبقات</w:t>
      </w:r>
      <w:r w:rsidR="00E27359">
        <w:rPr>
          <w:rFonts w:cs="B Lotus" w:hint="cs"/>
          <w:rtl/>
          <w:lang w:bidi="ar-SY"/>
        </w:rPr>
        <w:t>‌</w:t>
      </w:r>
      <w:r w:rsidRPr="001F7AFE">
        <w:rPr>
          <w:rFonts w:cs="B Lotus"/>
          <w:rtl/>
          <w:lang w:bidi="ar-SY"/>
        </w:rPr>
        <w:t xml:space="preserve">الارض </w:t>
      </w:r>
      <w:r w:rsidR="00E27359">
        <w:rPr>
          <w:rFonts w:cs="B Lotus" w:hint="cs"/>
          <w:rtl/>
          <w:lang w:bidi="ar-SY"/>
        </w:rPr>
        <w:t>[= رسوب</w:t>
      </w:r>
      <w:r w:rsidR="00E27359">
        <w:rPr>
          <w:rFonts w:cs="B Lotus" w:hint="eastAsia"/>
          <w:rtl/>
          <w:lang w:bidi="ar-SY"/>
        </w:rPr>
        <w:t>‌</w:t>
      </w:r>
      <w:r w:rsidR="00E27359">
        <w:rPr>
          <w:rFonts w:cs="B Lotus" w:hint="cs"/>
          <w:rtl/>
          <w:lang w:bidi="ar-SY"/>
        </w:rPr>
        <w:t xml:space="preserve">شناسی] </w:t>
      </w:r>
      <w:r w:rsidRPr="001F7AFE">
        <w:rPr>
          <w:rFonts w:cs="B Lotus"/>
          <w:rtl/>
          <w:lang w:bidi="ar-SY"/>
        </w:rPr>
        <w:t>اعتماد م</w:t>
      </w:r>
      <w:r w:rsidR="00904E27">
        <w:rPr>
          <w:rFonts w:cs="B Lotus"/>
          <w:rtl/>
          <w:lang w:bidi="ar-SY"/>
        </w:rPr>
        <w:t>ی</w:t>
      </w:r>
      <w:r w:rsidR="00E27359">
        <w:rPr>
          <w:rFonts w:cs="B Lotus" w:hint="cs"/>
          <w:rtl/>
          <w:lang w:bidi="ar-SY"/>
        </w:rPr>
        <w:t>‌</w:t>
      </w:r>
      <w:r w:rsidR="00904E27">
        <w:rPr>
          <w:rFonts w:cs="B Lotus"/>
          <w:rtl/>
          <w:lang w:bidi="ar-SY"/>
        </w:rPr>
        <w:t>ک</w:t>
      </w:r>
      <w:r w:rsidRPr="001F7AFE">
        <w:rPr>
          <w:rFonts w:cs="B Lotus"/>
          <w:rtl/>
          <w:lang w:bidi="ar-SY"/>
        </w:rPr>
        <w:t>نند و مدت</w:t>
      </w:r>
      <w:r w:rsidR="00904E27">
        <w:rPr>
          <w:rFonts w:cs="B Lotus"/>
          <w:rtl/>
          <w:lang w:bidi="ar-SY"/>
        </w:rPr>
        <w:t>ی</w:t>
      </w:r>
      <w:r w:rsidRPr="001F7AFE">
        <w:rPr>
          <w:rFonts w:cs="B Lotus"/>
          <w:rtl/>
          <w:lang w:bidi="ar-SY"/>
        </w:rPr>
        <w:t xml:space="preserve"> را </w:t>
      </w:r>
      <w:r w:rsidR="00904E27">
        <w:rPr>
          <w:rFonts w:cs="B Lotus"/>
          <w:rtl/>
          <w:lang w:bidi="ar-SY"/>
        </w:rPr>
        <w:t>ک</w:t>
      </w:r>
      <w:r w:rsidRPr="001F7AFE">
        <w:rPr>
          <w:rFonts w:cs="B Lotus"/>
          <w:rtl/>
          <w:lang w:bidi="ar-SY"/>
        </w:rPr>
        <w:t>ه برا</w:t>
      </w:r>
      <w:r w:rsidR="00904E27">
        <w:rPr>
          <w:rFonts w:cs="B Lotus"/>
          <w:rtl/>
          <w:lang w:bidi="ar-SY"/>
        </w:rPr>
        <w:t>ی</w:t>
      </w:r>
      <w:r w:rsidRPr="001F7AFE">
        <w:rPr>
          <w:rFonts w:cs="B Lotus"/>
          <w:rtl/>
          <w:lang w:bidi="ar-SY"/>
        </w:rPr>
        <w:t xml:space="preserve"> فاصله</w:t>
      </w:r>
      <w:r w:rsidR="00E27359">
        <w:rPr>
          <w:rFonts w:cs="B Lotus" w:hint="cs"/>
          <w:rtl/>
          <w:lang w:bidi="ar-SY"/>
        </w:rPr>
        <w:t>‌</w:t>
      </w:r>
      <w:r w:rsidRPr="001F7AFE">
        <w:rPr>
          <w:rFonts w:cs="B Lotus"/>
          <w:rtl/>
          <w:lang w:bidi="ar-SY"/>
        </w:rPr>
        <w:t>شدن طبقات زم</w:t>
      </w:r>
      <w:r w:rsidR="00904E27">
        <w:rPr>
          <w:rFonts w:cs="B Lotus"/>
          <w:rtl/>
          <w:lang w:bidi="ar-SY"/>
        </w:rPr>
        <w:t>ی</w:t>
      </w:r>
      <w:r w:rsidRPr="001F7AFE">
        <w:rPr>
          <w:rFonts w:cs="B Lotus"/>
          <w:rtl/>
          <w:lang w:bidi="ar-SY"/>
        </w:rPr>
        <w:t xml:space="preserve">ن از </w:t>
      </w:r>
      <w:r w:rsidR="00904E27">
        <w:rPr>
          <w:rFonts w:cs="B Lotus"/>
          <w:rtl/>
          <w:lang w:bidi="ar-SY"/>
        </w:rPr>
        <w:t>ک</w:t>
      </w:r>
      <w:r w:rsidRPr="001F7AFE">
        <w:rPr>
          <w:rFonts w:cs="B Lotus"/>
          <w:rtl/>
          <w:lang w:bidi="ar-SY"/>
        </w:rPr>
        <w:t>البدها</w:t>
      </w:r>
      <w:r w:rsidR="00904E27">
        <w:rPr>
          <w:rFonts w:cs="B Lotus"/>
          <w:rtl/>
          <w:lang w:bidi="ar-SY"/>
        </w:rPr>
        <w:t>ی</w:t>
      </w:r>
      <w:r w:rsidRPr="001F7AFE">
        <w:rPr>
          <w:rFonts w:cs="B Lotus"/>
          <w:rtl/>
          <w:lang w:bidi="ar-SY"/>
        </w:rPr>
        <w:t xml:space="preserve"> بشر</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در عم</w:t>
      </w:r>
      <w:r w:rsidR="00904E27">
        <w:rPr>
          <w:rFonts w:cs="B Lotus"/>
          <w:rtl/>
          <w:lang w:bidi="ar-SY"/>
        </w:rPr>
        <w:t>ی</w:t>
      </w:r>
      <w:r w:rsidRPr="001F7AFE">
        <w:rPr>
          <w:rFonts w:cs="B Lotus"/>
          <w:rtl/>
          <w:lang w:bidi="ar-SY"/>
        </w:rPr>
        <w:t>ق‌تر</w:t>
      </w:r>
      <w:r w:rsidR="00904E27">
        <w:rPr>
          <w:rFonts w:cs="B Lotus"/>
          <w:rtl/>
          <w:lang w:bidi="ar-SY"/>
        </w:rPr>
        <w:t>ی</w:t>
      </w:r>
      <w:r w:rsidRPr="001F7AFE">
        <w:rPr>
          <w:rFonts w:cs="B Lotus"/>
          <w:rtl/>
          <w:lang w:bidi="ar-SY"/>
        </w:rPr>
        <w:t>ن نقاط واقعند حساب م</w:t>
      </w:r>
      <w:r w:rsidR="00904E27">
        <w:rPr>
          <w:rFonts w:cs="B Lotus"/>
          <w:rtl/>
          <w:lang w:bidi="ar-SY"/>
        </w:rPr>
        <w:t>یک</w:t>
      </w:r>
      <w:r w:rsidRPr="001F7AFE">
        <w:rPr>
          <w:rFonts w:cs="B Lotus"/>
          <w:rtl/>
          <w:lang w:bidi="ar-SY"/>
        </w:rPr>
        <w:t>نند.</w:t>
      </w:r>
    </w:p>
    <w:p w:rsidR="00586751" w:rsidRPr="001F7AFE" w:rsidRDefault="00586751" w:rsidP="0058792A">
      <w:pPr>
        <w:widowControl w:val="0"/>
        <w:ind w:firstLine="284"/>
        <w:jc w:val="lowKashida"/>
        <w:rPr>
          <w:rFonts w:cs="B Lotus"/>
          <w:rtl/>
          <w:lang w:bidi="ar-SY"/>
        </w:rPr>
      </w:pPr>
      <w:r w:rsidRPr="001F7AFE">
        <w:rPr>
          <w:rFonts w:cs="B Lotus"/>
          <w:rtl/>
          <w:lang w:bidi="ar-SY"/>
        </w:rPr>
        <w:t>حساب تش</w:t>
      </w:r>
      <w:r w:rsidR="00904E27">
        <w:rPr>
          <w:rFonts w:cs="B Lotus"/>
          <w:rtl/>
          <w:lang w:bidi="ar-SY"/>
        </w:rPr>
        <w:t>کی</w:t>
      </w:r>
      <w:r w:rsidRPr="001F7AFE">
        <w:rPr>
          <w:rFonts w:cs="B Lotus"/>
          <w:rtl/>
          <w:lang w:bidi="ar-SY"/>
        </w:rPr>
        <w:t>ل تدر</w:t>
      </w:r>
      <w:r w:rsidR="00904E27">
        <w:rPr>
          <w:rFonts w:cs="B Lotus"/>
          <w:rtl/>
          <w:lang w:bidi="ar-SY"/>
        </w:rPr>
        <w:t>ی</w:t>
      </w:r>
      <w:r w:rsidRPr="001F7AFE">
        <w:rPr>
          <w:rFonts w:cs="B Lotus"/>
          <w:rtl/>
          <w:lang w:bidi="ar-SY"/>
        </w:rPr>
        <w:t>ج</w:t>
      </w:r>
      <w:r w:rsidR="00904E27">
        <w:rPr>
          <w:rFonts w:cs="B Lotus"/>
          <w:rtl/>
          <w:lang w:bidi="ar-SY"/>
        </w:rPr>
        <w:t>ی</w:t>
      </w:r>
      <w:r w:rsidRPr="001F7AFE">
        <w:rPr>
          <w:rFonts w:cs="B Lotus"/>
          <w:rtl/>
          <w:lang w:bidi="ar-SY"/>
        </w:rPr>
        <w:t xml:space="preserve"> طبقات زم</w:t>
      </w:r>
      <w:r w:rsidR="00904E27">
        <w:rPr>
          <w:rFonts w:cs="B Lotus"/>
          <w:rtl/>
          <w:lang w:bidi="ar-SY"/>
        </w:rPr>
        <w:t>ی</w:t>
      </w:r>
      <w:r w:rsidRPr="001F7AFE">
        <w:rPr>
          <w:rFonts w:cs="B Lotus"/>
          <w:rtl/>
          <w:lang w:bidi="ar-SY"/>
        </w:rPr>
        <w:t>ن امروز برا</w:t>
      </w:r>
      <w:r w:rsidR="00904E27">
        <w:rPr>
          <w:rFonts w:cs="B Lotus"/>
          <w:rtl/>
          <w:lang w:bidi="ar-SY"/>
        </w:rPr>
        <w:t>ی</w:t>
      </w:r>
      <w:r w:rsidRPr="001F7AFE">
        <w:rPr>
          <w:rFonts w:cs="B Lotus"/>
          <w:rtl/>
          <w:lang w:bidi="ar-SY"/>
        </w:rPr>
        <w:t xml:space="preserve"> دانشمندان خ</w:t>
      </w:r>
      <w:r w:rsidR="00904E27">
        <w:rPr>
          <w:rFonts w:cs="B Lotus"/>
          <w:rtl/>
          <w:lang w:bidi="ar-SY"/>
        </w:rPr>
        <w:t>ی</w:t>
      </w:r>
      <w:r w:rsidRPr="001F7AFE">
        <w:rPr>
          <w:rFonts w:cs="B Lotus"/>
          <w:rtl/>
          <w:lang w:bidi="ar-SY"/>
        </w:rPr>
        <w:t>ل</w:t>
      </w:r>
      <w:r w:rsidR="00904E27">
        <w:rPr>
          <w:rFonts w:cs="B Lotus"/>
          <w:rtl/>
          <w:lang w:bidi="ar-SY"/>
        </w:rPr>
        <w:t>ی</w:t>
      </w:r>
      <w:r w:rsidRPr="001F7AFE">
        <w:rPr>
          <w:rFonts w:cs="B Lotus"/>
          <w:rtl/>
          <w:lang w:bidi="ar-SY"/>
        </w:rPr>
        <w:t xml:space="preserve"> سهل و ساده</w:t>
      </w:r>
      <w:r w:rsidR="00E27359">
        <w:rPr>
          <w:rFonts w:cs="B Lotus" w:hint="cs"/>
          <w:rtl/>
          <w:lang w:bidi="ar-SY"/>
        </w:rPr>
        <w:t xml:space="preserve"> </w:t>
      </w:r>
      <w:r w:rsidRPr="001F7AFE">
        <w:rPr>
          <w:rFonts w:cs="B Lotus"/>
          <w:rtl/>
          <w:lang w:bidi="ar-SY"/>
        </w:rPr>
        <w:t>‌است</w:t>
      </w:r>
      <w:r w:rsidR="00E27359">
        <w:rPr>
          <w:rFonts w:cs="B Lotus" w:hint="cs"/>
          <w:rtl/>
          <w:lang w:bidi="ar-SY"/>
        </w:rPr>
        <w:t>؛</w:t>
      </w:r>
      <w:r w:rsidRPr="001F7AFE">
        <w:rPr>
          <w:rFonts w:cs="B Lotus"/>
          <w:rtl/>
          <w:lang w:bidi="ar-SY"/>
        </w:rPr>
        <w:t xml:space="preserve"> اگر چه در دقت ب</w:t>
      </w:r>
      <w:r w:rsidR="00E27359">
        <w:rPr>
          <w:rFonts w:cs="B Lotus" w:hint="cs"/>
          <w:rtl/>
          <w:lang w:bidi="ar-SY"/>
        </w:rPr>
        <w:t xml:space="preserve">ه </w:t>
      </w:r>
      <w:r w:rsidRPr="001F7AFE">
        <w:rPr>
          <w:rFonts w:cs="B Lotus"/>
          <w:rtl/>
          <w:lang w:bidi="ar-SY"/>
        </w:rPr>
        <w:t>پا</w:t>
      </w:r>
      <w:r w:rsidR="00904E27">
        <w:rPr>
          <w:rFonts w:cs="B Lotus"/>
          <w:rtl/>
          <w:lang w:bidi="ar-SY"/>
        </w:rPr>
        <w:t>ی</w:t>
      </w:r>
      <w:r w:rsidRPr="001F7AFE">
        <w:rPr>
          <w:rFonts w:cs="B Lotus"/>
          <w:rtl/>
          <w:lang w:bidi="ar-SY"/>
        </w:rPr>
        <w:t>ه‌ا</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 xml:space="preserve">ه موجب قطع و </w:t>
      </w:r>
      <w:r w:rsidR="00904E27">
        <w:rPr>
          <w:rFonts w:cs="B Lotus"/>
          <w:rtl/>
          <w:lang w:bidi="ar-SY"/>
        </w:rPr>
        <w:t>ی</w:t>
      </w:r>
      <w:r w:rsidRPr="001F7AFE">
        <w:rPr>
          <w:rFonts w:cs="B Lotus"/>
          <w:rtl/>
          <w:lang w:bidi="ar-SY"/>
        </w:rPr>
        <w:t>ق</w:t>
      </w:r>
      <w:r w:rsidR="00904E27">
        <w:rPr>
          <w:rFonts w:cs="B Lotus"/>
          <w:rtl/>
          <w:lang w:bidi="ar-SY"/>
        </w:rPr>
        <w:t>ی</w:t>
      </w:r>
      <w:r w:rsidRPr="001F7AFE">
        <w:rPr>
          <w:rFonts w:cs="B Lotus"/>
          <w:rtl/>
          <w:lang w:bidi="ar-SY"/>
        </w:rPr>
        <w:t>ن گردد نم</w:t>
      </w:r>
      <w:r w:rsidR="00904E27">
        <w:rPr>
          <w:rFonts w:cs="B Lotus"/>
          <w:rtl/>
          <w:lang w:bidi="ar-SY"/>
        </w:rPr>
        <w:t>ی</w:t>
      </w:r>
      <w:r w:rsidR="00E27359">
        <w:rPr>
          <w:rFonts w:cs="B Lotus" w:hint="cs"/>
          <w:rtl/>
          <w:lang w:bidi="ar-SY"/>
        </w:rPr>
        <w:t>‌</w:t>
      </w:r>
      <w:r w:rsidRPr="001F7AFE">
        <w:rPr>
          <w:rFonts w:cs="B Lotus"/>
          <w:rtl/>
          <w:lang w:bidi="ar-SY"/>
        </w:rPr>
        <w:t>رسد</w:t>
      </w:r>
      <w:r w:rsidR="00E27359">
        <w:rPr>
          <w:rFonts w:cs="B Lotus" w:hint="cs"/>
          <w:rtl/>
          <w:lang w:bidi="ar-SY"/>
        </w:rPr>
        <w:t>؛</w:t>
      </w:r>
      <w:r w:rsidRPr="001F7AFE">
        <w:rPr>
          <w:rFonts w:cs="B Lotus"/>
          <w:rtl/>
          <w:lang w:bidi="ar-SY"/>
        </w:rPr>
        <w:t xml:space="preserve"> ز</w:t>
      </w:r>
      <w:r w:rsidR="00904E27">
        <w:rPr>
          <w:rFonts w:cs="B Lotus"/>
          <w:rtl/>
          <w:lang w:bidi="ar-SY"/>
        </w:rPr>
        <w:t>ی</w:t>
      </w:r>
      <w:r w:rsidRPr="001F7AFE">
        <w:rPr>
          <w:rFonts w:cs="B Lotus"/>
          <w:rtl/>
          <w:lang w:bidi="ar-SY"/>
        </w:rPr>
        <w:t>را رسوبات زم</w:t>
      </w:r>
      <w:r w:rsidR="00904E27">
        <w:rPr>
          <w:rFonts w:cs="B Lotus"/>
          <w:rtl/>
          <w:lang w:bidi="ar-SY"/>
        </w:rPr>
        <w:t>ی</w:t>
      </w:r>
      <w:r w:rsidRPr="001F7AFE">
        <w:rPr>
          <w:rFonts w:cs="B Lotus"/>
          <w:rtl/>
          <w:lang w:bidi="ar-SY"/>
        </w:rPr>
        <w:t>ن در هرجا و همه جهات بدرجه مع</w:t>
      </w:r>
      <w:r w:rsidR="00904E27">
        <w:rPr>
          <w:rFonts w:cs="B Lotus"/>
          <w:rtl/>
          <w:lang w:bidi="ar-SY"/>
        </w:rPr>
        <w:t>ی</w:t>
      </w:r>
      <w:r w:rsidRPr="001F7AFE">
        <w:rPr>
          <w:rFonts w:cs="B Lotus"/>
          <w:rtl/>
          <w:lang w:bidi="ar-SY"/>
        </w:rPr>
        <w:t>ن و قاعده مخصوص تش</w:t>
      </w:r>
      <w:r w:rsidR="00904E27">
        <w:rPr>
          <w:rFonts w:cs="B Lotus"/>
          <w:rtl/>
          <w:lang w:bidi="ar-SY"/>
        </w:rPr>
        <w:t>کی</w:t>
      </w:r>
      <w:r w:rsidRPr="001F7AFE">
        <w:rPr>
          <w:rFonts w:cs="B Lotus"/>
          <w:rtl/>
          <w:lang w:bidi="ar-SY"/>
        </w:rPr>
        <w:t>ل نم</w:t>
      </w:r>
      <w:r w:rsidR="00904E27">
        <w:rPr>
          <w:rFonts w:cs="B Lotus"/>
          <w:rtl/>
          <w:lang w:bidi="ar-SY"/>
        </w:rPr>
        <w:t>ی</w:t>
      </w:r>
      <w:r w:rsidR="00E27359">
        <w:rPr>
          <w:rFonts w:cs="B Lotus" w:hint="cs"/>
          <w:rtl/>
          <w:lang w:bidi="ar-SY"/>
        </w:rPr>
        <w:t>‌</w:t>
      </w:r>
      <w:r w:rsidRPr="001F7AFE">
        <w:rPr>
          <w:rFonts w:cs="B Lotus"/>
          <w:rtl/>
          <w:lang w:bidi="ar-SY"/>
        </w:rPr>
        <w:t>شود</w:t>
      </w:r>
      <w:r w:rsidR="00E27359">
        <w:rPr>
          <w:rFonts w:cs="B Lotus" w:hint="cs"/>
          <w:rtl/>
          <w:lang w:bidi="ar-SY"/>
        </w:rPr>
        <w:t>؛</w:t>
      </w:r>
      <w:r w:rsidRPr="001F7AFE">
        <w:rPr>
          <w:rFonts w:cs="B Lotus"/>
          <w:rtl/>
          <w:lang w:bidi="ar-SY"/>
        </w:rPr>
        <w:t xml:space="preserve"> ول</w:t>
      </w:r>
      <w:r w:rsidR="00904E27">
        <w:rPr>
          <w:rFonts w:cs="B Lotus"/>
          <w:rtl/>
          <w:lang w:bidi="ar-SY"/>
        </w:rPr>
        <w:t>ی</w:t>
      </w:r>
      <w:r w:rsidRPr="001F7AFE">
        <w:rPr>
          <w:rFonts w:cs="B Lotus"/>
          <w:rtl/>
          <w:lang w:bidi="ar-SY"/>
        </w:rPr>
        <w:t xml:space="preserve"> با وجود ا</w:t>
      </w:r>
      <w:r w:rsidR="00904E27">
        <w:rPr>
          <w:rFonts w:cs="B Lotus"/>
          <w:rtl/>
          <w:lang w:bidi="ar-SY"/>
        </w:rPr>
        <w:t>ی</w:t>
      </w:r>
      <w:r w:rsidRPr="001F7AFE">
        <w:rPr>
          <w:rFonts w:cs="B Lotus"/>
          <w:rtl/>
          <w:lang w:bidi="ar-SY"/>
        </w:rPr>
        <w:t>ن</w:t>
      </w:r>
      <w:r w:rsidR="00E27359">
        <w:rPr>
          <w:rFonts w:cs="B Lotus" w:hint="cs"/>
          <w:rtl/>
          <w:lang w:bidi="ar-SY"/>
        </w:rPr>
        <w:t>،</w:t>
      </w:r>
      <w:r w:rsidRPr="001F7AFE">
        <w:rPr>
          <w:rFonts w:cs="B Lotus"/>
          <w:rtl/>
          <w:lang w:bidi="ar-SY"/>
        </w:rPr>
        <w:t xml:space="preserve"> از بهتر</w:t>
      </w:r>
      <w:r w:rsidR="00904E27">
        <w:rPr>
          <w:rFonts w:cs="B Lotus"/>
          <w:rtl/>
          <w:lang w:bidi="ar-SY"/>
        </w:rPr>
        <w:t>ی</w:t>
      </w:r>
      <w:r w:rsidRPr="001F7AFE">
        <w:rPr>
          <w:rFonts w:cs="B Lotus"/>
          <w:rtl/>
          <w:lang w:bidi="ar-SY"/>
        </w:rPr>
        <w:t>ن ادل</w:t>
      </w:r>
      <w:r w:rsidR="00E27359">
        <w:rPr>
          <w:rFonts w:cs="B Lotus" w:hint="cs"/>
          <w:rtl/>
          <w:lang w:bidi="ar-SY"/>
        </w:rPr>
        <w:t>ّ</w:t>
      </w:r>
      <w:r w:rsidRPr="001F7AFE">
        <w:rPr>
          <w:rFonts w:cs="B Lotus"/>
          <w:rtl/>
          <w:lang w:bidi="ar-SY"/>
        </w:rPr>
        <w:t>ه برا</w:t>
      </w:r>
      <w:r w:rsidR="00904E27">
        <w:rPr>
          <w:rFonts w:cs="B Lotus"/>
          <w:rtl/>
          <w:lang w:bidi="ar-SY"/>
        </w:rPr>
        <w:t>ی</w:t>
      </w:r>
      <w:r w:rsidRPr="001F7AFE">
        <w:rPr>
          <w:rFonts w:cs="B Lotus"/>
          <w:rtl/>
          <w:lang w:bidi="ar-SY"/>
        </w:rPr>
        <w:t xml:space="preserve"> تع</w:t>
      </w:r>
      <w:r w:rsidR="00904E27">
        <w:rPr>
          <w:rFonts w:cs="B Lotus"/>
          <w:rtl/>
          <w:lang w:bidi="ar-SY"/>
        </w:rPr>
        <w:t>یی</w:t>
      </w:r>
      <w:r w:rsidRPr="001F7AFE">
        <w:rPr>
          <w:rFonts w:cs="B Lotus"/>
          <w:rtl/>
          <w:lang w:bidi="ar-SY"/>
        </w:rPr>
        <w:t>ن عمر انسان بر رو</w:t>
      </w:r>
      <w:r w:rsidR="00904E27">
        <w:rPr>
          <w:rFonts w:cs="B Lotus"/>
          <w:rtl/>
          <w:lang w:bidi="ar-SY"/>
        </w:rPr>
        <w:t>ی</w:t>
      </w:r>
      <w:r w:rsidRPr="001F7AFE">
        <w:rPr>
          <w:rFonts w:cs="B Lotus"/>
          <w:rtl/>
          <w:lang w:bidi="ar-SY"/>
        </w:rPr>
        <w:t xml:space="preserve"> زم</w:t>
      </w:r>
      <w:r w:rsidR="00904E27">
        <w:rPr>
          <w:rFonts w:cs="B Lotus"/>
          <w:rtl/>
          <w:lang w:bidi="ar-SY"/>
        </w:rPr>
        <w:t>ی</w:t>
      </w:r>
      <w:r w:rsidRPr="001F7AFE">
        <w:rPr>
          <w:rFonts w:cs="B Lotus"/>
          <w:rtl/>
          <w:lang w:bidi="ar-SY"/>
        </w:rPr>
        <w:t>ن محسوب م</w:t>
      </w:r>
      <w:r w:rsidR="00904E27">
        <w:rPr>
          <w:rFonts w:cs="B Lotus"/>
          <w:rtl/>
          <w:lang w:bidi="ar-SY"/>
        </w:rPr>
        <w:t>ی</w:t>
      </w:r>
      <w:r w:rsidR="00E27359">
        <w:rPr>
          <w:rFonts w:cs="B Lotus" w:hint="cs"/>
          <w:rtl/>
          <w:lang w:bidi="ar-SY"/>
        </w:rPr>
        <w:t>‌</w:t>
      </w:r>
      <w:r w:rsidRPr="001F7AFE">
        <w:rPr>
          <w:rFonts w:cs="B Lotus"/>
          <w:rtl/>
          <w:lang w:bidi="ar-SY"/>
        </w:rPr>
        <w:t>شود.</w:t>
      </w:r>
    </w:p>
    <w:p w:rsidR="00586751" w:rsidRPr="001F7AFE" w:rsidRDefault="00586751" w:rsidP="0058792A">
      <w:pPr>
        <w:widowControl w:val="0"/>
        <w:ind w:firstLine="284"/>
        <w:jc w:val="lowKashida"/>
        <w:rPr>
          <w:rFonts w:cs="B Lotus"/>
          <w:rtl/>
          <w:lang w:bidi="ar-SY"/>
        </w:rPr>
      </w:pPr>
      <w:r w:rsidRPr="001F7AFE">
        <w:rPr>
          <w:rFonts w:cs="B Lotus"/>
          <w:rtl/>
          <w:lang w:bidi="ar-SY"/>
        </w:rPr>
        <w:t>انجمن انگل</w:t>
      </w:r>
      <w:r w:rsidR="00904E27">
        <w:rPr>
          <w:rFonts w:cs="B Lotus"/>
          <w:rtl/>
          <w:lang w:bidi="ar-SY"/>
        </w:rPr>
        <w:t>ی</w:t>
      </w:r>
      <w:r w:rsidRPr="001F7AFE">
        <w:rPr>
          <w:rFonts w:cs="B Lotus"/>
          <w:rtl/>
          <w:lang w:bidi="ar-SY"/>
        </w:rPr>
        <w:t>س</w:t>
      </w:r>
      <w:r w:rsidR="00904E27">
        <w:rPr>
          <w:rFonts w:cs="B Lotus"/>
          <w:rtl/>
          <w:lang w:bidi="ar-SY"/>
        </w:rPr>
        <w:t>ی</w:t>
      </w:r>
      <w:r w:rsidR="00E27359">
        <w:rPr>
          <w:rFonts w:cs="B Lotus" w:hint="cs"/>
          <w:rtl/>
          <w:lang w:bidi="ar-SY"/>
        </w:rPr>
        <w:t>،</w:t>
      </w:r>
      <w:r w:rsidRPr="001F7AFE">
        <w:rPr>
          <w:rFonts w:cs="B Lotus"/>
          <w:rtl/>
          <w:lang w:bidi="ar-SY"/>
        </w:rPr>
        <w:t xml:space="preserve"> مستر هورتو را برا</w:t>
      </w:r>
      <w:r w:rsidR="00904E27">
        <w:rPr>
          <w:rFonts w:cs="B Lotus"/>
          <w:rtl/>
          <w:lang w:bidi="ar-SY"/>
        </w:rPr>
        <w:t>ی</w:t>
      </w:r>
      <w:r w:rsidRPr="001F7AFE">
        <w:rPr>
          <w:rFonts w:cs="B Lotus"/>
          <w:rtl/>
          <w:lang w:bidi="ar-SY"/>
        </w:rPr>
        <w:t xml:space="preserve"> حساب </w:t>
      </w:r>
      <w:r w:rsidR="00904E27">
        <w:rPr>
          <w:rFonts w:cs="B Lotus"/>
          <w:rtl/>
          <w:lang w:bidi="ar-SY"/>
        </w:rPr>
        <w:t>ک</w:t>
      </w:r>
      <w:r w:rsidRPr="001F7AFE">
        <w:rPr>
          <w:rFonts w:cs="B Lotus"/>
          <w:rtl/>
          <w:lang w:bidi="ar-SY"/>
        </w:rPr>
        <w:t>ردن عمر انسان در رو</w:t>
      </w:r>
      <w:r w:rsidR="00904E27">
        <w:rPr>
          <w:rFonts w:cs="B Lotus"/>
          <w:rtl/>
          <w:lang w:bidi="ar-SY"/>
        </w:rPr>
        <w:t>ی</w:t>
      </w:r>
      <w:r w:rsidRPr="001F7AFE">
        <w:rPr>
          <w:rFonts w:cs="B Lotus"/>
          <w:rtl/>
          <w:lang w:bidi="ar-SY"/>
        </w:rPr>
        <w:t xml:space="preserve"> زم</w:t>
      </w:r>
      <w:r w:rsidR="00904E27">
        <w:rPr>
          <w:rFonts w:cs="B Lotus"/>
          <w:rtl/>
          <w:lang w:bidi="ar-SY"/>
        </w:rPr>
        <w:t>ی</w:t>
      </w:r>
      <w:r w:rsidRPr="001F7AFE">
        <w:rPr>
          <w:rFonts w:cs="B Lotus"/>
          <w:rtl/>
          <w:lang w:bidi="ar-SY"/>
        </w:rPr>
        <w:t xml:space="preserve">ن مأمور ساخت (در </w:t>
      </w:r>
      <w:r w:rsidR="00904E27">
        <w:rPr>
          <w:rFonts w:cs="B Lotus"/>
          <w:rtl/>
          <w:lang w:bidi="ar-SY"/>
        </w:rPr>
        <w:t>ک</w:t>
      </w:r>
      <w:r w:rsidRPr="001F7AFE">
        <w:rPr>
          <w:rFonts w:cs="B Lotus"/>
          <w:rtl/>
          <w:lang w:bidi="ar-SY"/>
        </w:rPr>
        <w:t>شور مصر)</w:t>
      </w:r>
      <w:r w:rsidR="00E27359">
        <w:rPr>
          <w:rFonts w:cs="B Lotus" w:hint="cs"/>
          <w:rtl/>
          <w:lang w:bidi="ar-SY"/>
        </w:rPr>
        <w:t>؛</w:t>
      </w:r>
      <w:r w:rsidRPr="001F7AFE">
        <w:rPr>
          <w:rFonts w:cs="B Lotus"/>
          <w:rtl/>
          <w:lang w:bidi="ar-SY"/>
        </w:rPr>
        <w:t xml:space="preserve"> شخص مزبور تار</w:t>
      </w:r>
      <w:r w:rsidR="00904E27">
        <w:rPr>
          <w:rFonts w:cs="B Lotus"/>
          <w:rtl/>
          <w:lang w:bidi="ar-SY"/>
        </w:rPr>
        <w:t>ی</w:t>
      </w:r>
      <w:r w:rsidRPr="001F7AFE">
        <w:rPr>
          <w:rFonts w:cs="B Lotus"/>
          <w:rtl/>
          <w:lang w:bidi="ar-SY"/>
        </w:rPr>
        <w:t>خ بنا</w:t>
      </w:r>
      <w:r w:rsidR="00904E27">
        <w:rPr>
          <w:rFonts w:cs="B Lotus"/>
          <w:rtl/>
          <w:lang w:bidi="ar-SY"/>
        </w:rPr>
        <w:t>ی</w:t>
      </w:r>
      <w:r w:rsidRPr="001F7AFE">
        <w:rPr>
          <w:rFonts w:cs="B Lotus"/>
          <w:rtl/>
          <w:lang w:bidi="ar-SY"/>
        </w:rPr>
        <w:t xml:space="preserve"> مِس</w:t>
      </w:r>
      <w:r w:rsidR="00E27359">
        <w:rPr>
          <w:rFonts w:cs="B Lotus" w:hint="cs"/>
          <w:rtl/>
          <w:lang w:bidi="ar-SY"/>
        </w:rPr>
        <w:t>َ</w:t>
      </w:r>
      <w:r w:rsidRPr="001F7AFE">
        <w:rPr>
          <w:rFonts w:cs="B Lotus"/>
          <w:rtl/>
          <w:lang w:bidi="ar-SY"/>
        </w:rPr>
        <w:t>لّه</w:t>
      </w:r>
      <w:r w:rsidR="00E27359">
        <w:rPr>
          <w:rFonts w:cs="B Lotus" w:hint="cs"/>
          <w:rtl/>
          <w:lang w:bidi="ar-SY"/>
        </w:rPr>
        <w:t xml:space="preserve"> [= هِرَم]</w:t>
      </w:r>
      <w:r w:rsidRPr="001F7AFE">
        <w:rPr>
          <w:rFonts w:cs="B Lotus"/>
          <w:rtl/>
          <w:lang w:bidi="ar-SY"/>
        </w:rPr>
        <w:t xml:space="preserve"> ع</w:t>
      </w:r>
      <w:r w:rsidR="00904E27">
        <w:rPr>
          <w:rFonts w:cs="B Lotus"/>
          <w:rtl/>
          <w:lang w:bidi="ar-SY"/>
        </w:rPr>
        <w:t>ی</w:t>
      </w:r>
      <w:r w:rsidRPr="001F7AFE">
        <w:rPr>
          <w:rFonts w:cs="B Lotus"/>
          <w:rtl/>
          <w:lang w:bidi="ar-SY"/>
        </w:rPr>
        <w:t>ن شمس را برا</w:t>
      </w:r>
      <w:r w:rsidR="00904E27">
        <w:rPr>
          <w:rFonts w:cs="B Lotus"/>
          <w:rtl/>
          <w:lang w:bidi="ar-SY"/>
        </w:rPr>
        <w:t>ی</w:t>
      </w:r>
      <w:r w:rsidRPr="001F7AFE">
        <w:rPr>
          <w:rFonts w:cs="B Lotus"/>
          <w:rtl/>
          <w:lang w:bidi="ar-SY"/>
        </w:rPr>
        <w:t xml:space="preserve"> مبد</w:t>
      </w:r>
      <w:r w:rsidR="00E27359">
        <w:rPr>
          <w:rFonts w:cs="B Lotus" w:hint="cs"/>
          <w:rtl/>
          <w:lang w:bidi="ar-SY"/>
        </w:rPr>
        <w:t>أ</w:t>
      </w:r>
      <w:r w:rsidRPr="001F7AFE">
        <w:rPr>
          <w:rFonts w:cs="B Lotus"/>
          <w:rtl/>
          <w:lang w:bidi="ar-SY"/>
        </w:rPr>
        <w:t xml:space="preserve"> اخت</w:t>
      </w:r>
      <w:r w:rsidR="00904E27">
        <w:rPr>
          <w:rFonts w:cs="B Lotus"/>
          <w:rtl/>
          <w:lang w:bidi="ar-SY"/>
        </w:rPr>
        <w:t>ی</w:t>
      </w:r>
      <w:r w:rsidRPr="001F7AFE">
        <w:rPr>
          <w:rFonts w:cs="B Lotus"/>
          <w:rtl/>
          <w:lang w:bidi="ar-SY"/>
        </w:rPr>
        <w:t xml:space="preserve">ار </w:t>
      </w:r>
      <w:r w:rsidR="00904E27">
        <w:rPr>
          <w:rFonts w:cs="B Lotus"/>
          <w:rtl/>
          <w:lang w:bidi="ar-SY"/>
        </w:rPr>
        <w:t>ک</w:t>
      </w:r>
      <w:r w:rsidRPr="001F7AFE">
        <w:rPr>
          <w:rFonts w:cs="B Lotus"/>
          <w:rtl/>
          <w:lang w:bidi="ar-SY"/>
        </w:rPr>
        <w:t>رد</w:t>
      </w:r>
      <w:r w:rsidR="00E27359">
        <w:rPr>
          <w:rFonts w:cs="B Lotus" w:hint="cs"/>
          <w:rtl/>
          <w:lang w:bidi="ar-SY"/>
        </w:rPr>
        <w:t>،</w:t>
      </w:r>
      <w:r w:rsidRPr="001F7AFE">
        <w:rPr>
          <w:rFonts w:cs="B Lotus"/>
          <w:rtl/>
          <w:lang w:bidi="ar-SY"/>
        </w:rPr>
        <w:t xml:space="preserve"> و ا</w:t>
      </w:r>
      <w:r w:rsidR="00904E27">
        <w:rPr>
          <w:rFonts w:cs="B Lotus"/>
          <w:rtl/>
          <w:lang w:bidi="ar-SY"/>
        </w:rPr>
        <w:t>ی</w:t>
      </w:r>
      <w:r w:rsidRPr="001F7AFE">
        <w:rPr>
          <w:rFonts w:cs="B Lotus"/>
          <w:rtl/>
          <w:lang w:bidi="ar-SY"/>
        </w:rPr>
        <w:t>ن مِسلّه در سال دو هزار و س</w:t>
      </w:r>
      <w:r w:rsidR="00904E27">
        <w:rPr>
          <w:rFonts w:cs="B Lotus"/>
          <w:rtl/>
          <w:lang w:bidi="ar-SY"/>
        </w:rPr>
        <w:t>ی</w:t>
      </w:r>
      <w:r w:rsidRPr="001F7AFE">
        <w:rPr>
          <w:rFonts w:cs="B Lotus"/>
          <w:rtl/>
          <w:lang w:bidi="ar-SY"/>
        </w:rPr>
        <w:t>صد پ</w:t>
      </w:r>
      <w:r w:rsidR="00904E27">
        <w:rPr>
          <w:rFonts w:cs="B Lotus"/>
          <w:rtl/>
          <w:lang w:bidi="ar-SY"/>
        </w:rPr>
        <w:t>ی</w:t>
      </w:r>
      <w:r w:rsidRPr="001F7AFE">
        <w:rPr>
          <w:rFonts w:cs="B Lotus"/>
          <w:rtl/>
          <w:lang w:bidi="ar-SY"/>
        </w:rPr>
        <w:t>ش از م</w:t>
      </w:r>
      <w:r w:rsidR="00904E27">
        <w:rPr>
          <w:rFonts w:cs="B Lotus"/>
          <w:rtl/>
          <w:lang w:bidi="ar-SY"/>
        </w:rPr>
        <w:t>ی</w:t>
      </w:r>
      <w:r w:rsidRPr="001F7AFE">
        <w:rPr>
          <w:rFonts w:cs="B Lotus"/>
          <w:rtl/>
          <w:lang w:bidi="ar-SY"/>
        </w:rPr>
        <w:t>لاد بنا شده بود</w:t>
      </w:r>
      <w:r w:rsidR="00E27359">
        <w:rPr>
          <w:rFonts w:cs="B Lotus" w:hint="cs"/>
          <w:rtl/>
          <w:lang w:bidi="ar-SY"/>
        </w:rPr>
        <w:t>،</w:t>
      </w:r>
      <w:r w:rsidRPr="001F7AFE">
        <w:rPr>
          <w:rFonts w:cs="B Lotus"/>
          <w:rtl/>
          <w:lang w:bidi="ar-SY"/>
        </w:rPr>
        <w:t xml:space="preserve"> و چون خا</w:t>
      </w:r>
      <w:r w:rsidR="00904E27">
        <w:rPr>
          <w:rFonts w:cs="B Lotus"/>
          <w:rtl/>
          <w:lang w:bidi="ar-SY"/>
        </w:rPr>
        <w:t>ک</w:t>
      </w:r>
      <w:r w:rsidR="00E27359">
        <w:rPr>
          <w:rFonts w:cs="B Lotus" w:hint="cs"/>
          <w:rtl/>
          <w:lang w:bidi="ar-SY"/>
        </w:rPr>
        <w:t>‌</w:t>
      </w:r>
      <w:r w:rsidRPr="001F7AFE">
        <w:rPr>
          <w:rFonts w:cs="B Lotus"/>
          <w:rtl/>
          <w:lang w:bidi="ar-SY"/>
        </w:rPr>
        <w:t>ها را از اطراف ساق ا</w:t>
      </w:r>
      <w:r w:rsidR="00904E27">
        <w:rPr>
          <w:rFonts w:cs="B Lotus"/>
          <w:rtl/>
          <w:lang w:bidi="ar-SY"/>
        </w:rPr>
        <w:t>ی</w:t>
      </w:r>
      <w:r w:rsidRPr="001F7AFE">
        <w:rPr>
          <w:rFonts w:cs="B Lotus"/>
          <w:rtl/>
          <w:lang w:bidi="ar-SY"/>
        </w:rPr>
        <w:t xml:space="preserve">ن مِسلّه دور </w:t>
      </w:r>
      <w:r w:rsidR="00904E27">
        <w:rPr>
          <w:rFonts w:cs="B Lotus"/>
          <w:rtl/>
          <w:lang w:bidi="ar-SY"/>
        </w:rPr>
        <w:t>ک</w:t>
      </w:r>
      <w:r w:rsidRPr="001F7AFE">
        <w:rPr>
          <w:rFonts w:cs="B Lotus"/>
          <w:rtl/>
          <w:lang w:bidi="ar-SY"/>
        </w:rPr>
        <w:t>ردند</w:t>
      </w:r>
      <w:r w:rsidR="00E27359">
        <w:rPr>
          <w:rFonts w:cs="B Lotus" w:hint="cs"/>
          <w:rtl/>
          <w:lang w:bidi="ar-SY"/>
        </w:rPr>
        <w:t>،</w:t>
      </w:r>
      <w:r w:rsidRPr="001F7AFE">
        <w:rPr>
          <w:rFonts w:cs="B Lotus"/>
          <w:rtl/>
          <w:lang w:bidi="ar-SY"/>
        </w:rPr>
        <w:t xml:space="preserve"> معلوم شد </w:t>
      </w:r>
      <w:r w:rsidR="00904E27">
        <w:rPr>
          <w:rFonts w:cs="B Lotus"/>
          <w:rtl/>
          <w:lang w:bidi="ar-SY"/>
        </w:rPr>
        <w:t>ک</w:t>
      </w:r>
      <w:r w:rsidRPr="001F7AFE">
        <w:rPr>
          <w:rFonts w:cs="B Lotus"/>
          <w:rtl/>
          <w:lang w:bidi="ar-SY"/>
        </w:rPr>
        <w:t>ه از مدت بنا</w:t>
      </w:r>
      <w:r w:rsidR="00904E27">
        <w:rPr>
          <w:rFonts w:cs="B Lotus"/>
          <w:rtl/>
          <w:lang w:bidi="ar-SY"/>
        </w:rPr>
        <w:t>ی</w:t>
      </w:r>
      <w:r w:rsidRPr="001F7AFE">
        <w:rPr>
          <w:rFonts w:cs="B Lotus"/>
          <w:rtl/>
          <w:lang w:bidi="ar-SY"/>
        </w:rPr>
        <w:t xml:space="preserve"> آن تا حال</w:t>
      </w:r>
      <w:r w:rsidR="00E27359">
        <w:rPr>
          <w:rFonts w:cs="B Lotus" w:hint="cs"/>
          <w:rtl/>
          <w:lang w:bidi="ar-SY"/>
        </w:rPr>
        <w:t>،</w:t>
      </w:r>
      <w:r w:rsidRPr="001F7AFE">
        <w:rPr>
          <w:rFonts w:cs="B Lotus"/>
          <w:rtl/>
          <w:lang w:bidi="ar-SY"/>
        </w:rPr>
        <w:t xml:space="preserve"> خا</w:t>
      </w:r>
      <w:r w:rsidR="00904E27">
        <w:rPr>
          <w:rFonts w:cs="B Lotus"/>
          <w:rtl/>
          <w:lang w:bidi="ar-SY"/>
        </w:rPr>
        <w:t>ک</w:t>
      </w:r>
      <w:r w:rsidRPr="001F7AFE">
        <w:rPr>
          <w:rFonts w:cs="B Lotus"/>
          <w:rtl/>
          <w:lang w:bidi="ar-SY"/>
        </w:rPr>
        <w:t xml:space="preserve"> قر</w:t>
      </w:r>
      <w:r w:rsidR="00904E27">
        <w:rPr>
          <w:rFonts w:cs="B Lotus"/>
          <w:rtl/>
          <w:lang w:bidi="ar-SY"/>
        </w:rPr>
        <w:t>ی</w:t>
      </w:r>
      <w:r w:rsidRPr="001F7AFE">
        <w:rPr>
          <w:rFonts w:cs="B Lotus"/>
          <w:rtl/>
          <w:lang w:bidi="ar-SY"/>
        </w:rPr>
        <w:t xml:space="preserve">ب </w:t>
      </w:r>
      <w:r w:rsidR="00904E27">
        <w:rPr>
          <w:rFonts w:cs="B Lotus"/>
          <w:rtl/>
          <w:lang w:bidi="ar-SY"/>
        </w:rPr>
        <w:t>ی</w:t>
      </w:r>
      <w:r w:rsidRPr="001F7AFE">
        <w:rPr>
          <w:rFonts w:cs="B Lotus"/>
          <w:rtl/>
          <w:lang w:bidi="ar-SY"/>
        </w:rPr>
        <w:t>ازده قدم انگل</w:t>
      </w:r>
      <w:r w:rsidR="00904E27">
        <w:rPr>
          <w:rFonts w:cs="B Lotus"/>
          <w:rtl/>
          <w:lang w:bidi="ar-SY"/>
        </w:rPr>
        <w:t>ی</w:t>
      </w:r>
      <w:r w:rsidRPr="001F7AFE">
        <w:rPr>
          <w:rFonts w:cs="B Lotus"/>
          <w:rtl/>
          <w:lang w:bidi="ar-SY"/>
        </w:rPr>
        <w:t>س</w:t>
      </w:r>
      <w:r w:rsidR="00904E27">
        <w:rPr>
          <w:rFonts w:cs="B Lotus"/>
          <w:rtl/>
          <w:lang w:bidi="ar-SY"/>
        </w:rPr>
        <w:t>ی</w:t>
      </w:r>
      <w:r w:rsidRPr="001F7AFE">
        <w:rPr>
          <w:rFonts w:cs="B Lotus"/>
          <w:rtl/>
          <w:lang w:bidi="ar-SY"/>
        </w:rPr>
        <w:t xml:space="preserve"> بالا آمده</w:t>
      </w:r>
      <w:r w:rsidR="00E27359">
        <w:rPr>
          <w:rFonts w:cs="B Lotus" w:hint="cs"/>
          <w:rtl/>
          <w:lang w:bidi="ar-SY"/>
        </w:rPr>
        <w:t xml:space="preserve"> </w:t>
      </w:r>
      <w:r w:rsidRPr="001F7AFE">
        <w:rPr>
          <w:rFonts w:cs="B Lotus"/>
          <w:rtl/>
          <w:lang w:bidi="ar-SY"/>
        </w:rPr>
        <w:t>‌است</w:t>
      </w:r>
      <w:r w:rsidR="00E27359">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ه در هر قرن س</w:t>
      </w:r>
      <w:r w:rsidR="00904E27">
        <w:rPr>
          <w:rFonts w:cs="B Lotus"/>
          <w:rtl/>
          <w:lang w:bidi="ar-SY"/>
        </w:rPr>
        <w:t>ی</w:t>
      </w:r>
      <w:r w:rsidRPr="001F7AFE">
        <w:rPr>
          <w:rFonts w:cs="B Lotus"/>
          <w:rtl/>
          <w:lang w:bidi="ar-SY"/>
        </w:rPr>
        <w:t>صد و ه</w:t>
      </w:r>
      <w:r w:rsidR="00904E27">
        <w:rPr>
          <w:rFonts w:cs="B Lotus"/>
          <w:rtl/>
          <w:lang w:bidi="ar-SY"/>
        </w:rPr>
        <w:t>ی</w:t>
      </w:r>
      <w:r w:rsidRPr="001F7AFE">
        <w:rPr>
          <w:rFonts w:cs="B Lotus"/>
          <w:rtl/>
          <w:lang w:bidi="ar-SY"/>
        </w:rPr>
        <w:t>جده گره م</w:t>
      </w:r>
      <w:r w:rsidR="00904E27">
        <w:rPr>
          <w:rFonts w:cs="B Lotus"/>
          <w:rtl/>
          <w:lang w:bidi="ar-SY"/>
        </w:rPr>
        <w:t>ی</w:t>
      </w:r>
      <w:r w:rsidR="00E27359">
        <w:rPr>
          <w:rFonts w:cs="B Lotus" w:hint="cs"/>
          <w:rtl/>
          <w:lang w:bidi="ar-SY"/>
        </w:rPr>
        <w:t>‌</w:t>
      </w:r>
      <w:r w:rsidRPr="001F7AFE">
        <w:rPr>
          <w:rFonts w:cs="B Lotus"/>
          <w:rtl/>
          <w:lang w:bidi="ar-SY"/>
        </w:rPr>
        <w:t>شود</w:t>
      </w:r>
      <w:r w:rsidR="00E27359">
        <w:rPr>
          <w:rFonts w:cs="B Lotus" w:hint="cs"/>
          <w:rtl/>
          <w:lang w:bidi="ar-SY"/>
        </w:rPr>
        <w:t>.</w:t>
      </w:r>
      <w:r w:rsidRPr="001F7AFE">
        <w:rPr>
          <w:rFonts w:cs="B Lotus"/>
          <w:rtl/>
          <w:lang w:bidi="ar-SY"/>
        </w:rPr>
        <w:t xml:space="preserve"> بعد از آن</w:t>
      </w:r>
      <w:r w:rsidR="00E27359">
        <w:rPr>
          <w:rFonts w:cs="B Lotus" w:hint="cs"/>
          <w:rtl/>
          <w:lang w:bidi="ar-SY"/>
        </w:rPr>
        <w:t>،</w:t>
      </w:r>
      <w:r w:rsidRPr="001F7AFE">
        <w:rPr>
          <w:rFonts w:cs="B Lotus"/>
          <w:rtl/>
          <w:lang w:bidi="ar-SY"/>
        </w:rPr>
        <w:t xml:space="preserve"> عم</w:t>
      </w:r>
      <w:r w:rsidR="00904E27">
        <w:rPr>
          <w:rFonts w:cs="B Lotus"/>
          <w:rtl/>
          <w:lang w:bidi="ar-SY"/>
        </w:rPr>
        <w:t>ی</w:t>
      </w:r>
      <w:r w:rsidRPr="001F7AFE">
        <w:rPr>
          <w:rFonts w:cs="B Lotus"/>
          <w:rtl/>
          <w:lang w:bidi="ar-SY"/>
        </w:rPr>
        <w:t>ق</w:t>
      </w:r>
      <w:r w:rsidR="00E27359">
        <w:rPr>
          <w:rFonts w:cs="B Lotus" w:hint="cs"/>
          <w:rtl/>
          <w:lang w:bidi="ar-SY"/>
        </w:rPr>
        <w:t>‌</w:t>
      </w:r>
      <w:r w:rsidRPr="001F7AFE">
        <w:rPr>
          <w:rFonts w:cs="B Lotus"/>
          <w:rtl/>
          <w:lang w:bidi="ar-SY"/>
        </w:rPr>
        <w:t>تر</w:t>
      </w:r>
      <w:r w:rsidR="00904E27">
        <w:rPr>
          <w:rFonts w:cs="B Lotus"/>
          <w:rtl/>
          <w:lang w:bidi="ar-SY"/>
        </w:rPr>
        <w:t>ی</w:t>
      </w:r>
      <w:r w:rsidRPr="001F7AFE">
        <w:rPr>
          <w:rFonts w:cs="B Lotus"/>
          <w:rtl/>
          <w:lang w:bidi="ar-SY"/>
        </w:rPr>
        <w:t>ن نقاط زم</w:t>
      </w:r>
      <w:r w:rsidR="00904E27">
        <w:rPr>
          <w:rFonts w:cs="B Lotus"/>
          <w:rtl/>
          <w:lang w:bidi="ar-SY"/>
        </w:rPr>
        <w:t>ی</w:t>
      </w:r>
      <w:r w:rsidRPr="001F7AFE">
        <w:rPr>
          <w:rFonts w:cs="B Lotus"/>
          <w:rtl/>
          <w:lang w:bidi="ar-SY"/>
        </w:rPr>
        <w:t xml:space="preserve">ن را </w:t>
      </w:r>
      <w:r w:rsidR="00904E27">
        <w:rPr>
          <w:rFonts w:cs="B Lotus"/>
          <w:rtl/>
          <w:lang w:bidi="ar-SY"/>
        </w:rPr>
        <w:t>ک</w:t>
      </w:r>
      <w:r w:rsidRPr="001F7AFE">
        <w:rPr>
          <w:rFonts w:cs="B Lotus"/>
          <w:rtl/>
          <w:lang w:bidi="ar-SY"/>
        </w:rPr>
        <w:t>ه آثار و بقا</w:t>
      </w:r>
      <w:r w:rsidR="00904E27">
        <w:rPr>
          <w:rFonts w:cs="B Lotus"/>
          <w:rtl/>
          <w:lang w:bidi="ar-SY"/>
        </w:rPr>
        <w:t>ی</w:t>
      </w:r>
      <w:r w:rsidRPr="001F7AFE">
        <w:rPr>
          <w:rFonts w:cs="B Lotus"/>
          <w:rtl/>
          <w:lang w:bidi="ar-SY"/>
        </w:rPr>
        <w:t>ا</w:t>
      </w:r>
      <w:r w:rsidR="00904E27">
        <w:rPr>
          <w:rFonts w:cs="B Lotus"/>
          <w:rtl/>
          <w:lang w:bidi="ar-SY"/>
        </w:rPr>
        <w:t>ی</w:t>
      </w:r>
      <w:r w:rsidRPr="001F7AFE">
        <w:rPr>
          <w:rFonts w:cs="B Lotus"/>
          <w:rtl/>
          <w:lang w:bidi="ar-SY"/>
        </w:rPr>
        <w:t xml:space="preserve"> انسان</w:t>
      </w:r>
      <w:r w:rsidR="00904E27">
        <w:rPr>
          <w:rFonts w:cs="B Lotus"/>
          <w:rtl/>
          <w:lang w:bidi="ar-SY"/>
        </w:rPr>
        <w:t>ی</w:t>
      </w:r>
      <w:r w:rsidRPr="001F7AFE">
        <w:rPr>
          <w:rFonts w:cs="B Lotus"/>
          <w:rtl/>
          <w:lang w:bidi="ar-SY"/>
        </w:rPr>
        <w:t xml:space="preserve"> در آن باق</w:t>
      </w:r>
      <w:r w:rsidR="00904E27">
        <w:rPr>
          <w:rFonts w:cs="B Lotus"/>
          <w:rtl/>
          <w:lang w:bidi="ar-SY"/>
        </w:rPr>
        <w:t>ی</w:t>
      </w:r>
      <w:r w:rsidRPr="001F7AFE">
        <w:rPr>
          <w:rFonts w:cs="B Lotus"/>
          <w:rtl/>
          <w:lang w:bidi="ar-SY"/>
        </w:rPr>
        <w:t xml:space="preserve"> مانده</w:t>
      </w:r>
      <w:r w:rsidR="00E27359">
        <w:rPr>
          <w:rFonts w:cs="B Lotus" w:hint="cs"/>
          <w:rtl/>
          <w:lang w:bidi="ar-SY"/>
        </w:rPr>
        <w:t xml:space="preserve"> </w:t>
      </w:r>
      <w:r w:rsidRPr="001F7AFE">
        <w:rPr>
          <w:rFonts w:cs="B Lotus"/>
          <w:rtl/>
          <w:lang w:bidi="ar-SY"/>
        </w:rPr>
        <w:t xml:space="preserve">‌است حساب </w:t>
      </w:r>
      <w:r w:rsidR="00904E27">
        <w:rPr>
          <w:rFonts w:cs="B Lotus"/>
          <w:rtl/>
          <w:lang w:bidi="ar-SY"/>
        </w:rPr>
        <w:t>ک</w:t>
      </w:r>
      <w:r w:rsidRPr="001F7AFE">
        <w:rPr>
          <w:rFonts w:cs="B Lotus"/>
          <w:rtl/>
          <w:lang w:bidi="ar-SY"/>
        </w:rPr>
        <w:t>ردند</w:t>
      </w:r>
      <w:r w:rsidR="00E27359">
        <w:rPr>
          <w:rFonts w:cs="B Lotus" w:hint="cs"/>
          <w:rtl/>
          <w:lang w:bidi="ar-SY"/>
        </w:rPr>
        <w:t>؛</w:t>
      </w:r>
      <w:r w:rsidRPr="001F7AFE">
        <w:rPr>
          <w:rFonts w:cs="B Lotus"/>
          <w:rtl/>
          <w:lang w:bidi="ar-SY"/>
        </w:rPr>
        <w:t xml:space="preserve"> س</w:t>
      </w:r>
      <w:r w:rsidR="00904E27">
        <w:rPr>
          <w:rFonts w:cs="B Lotus"/>
          <w:rtl/>
          <w:lang w:bidi="ar-SY"/>
        </w:rPr>
        <w:t>ی</w:t>
      </w:r>
      <w:r w:rsidRPr="001F7AFE">
        <w:rPr>
          <w:rFonts w:cs="B Lotus"/>
          <w:rtl/>
          <w:lang w:bidi="ar-SY"/>
        </w:rPr>
        <w:t xml:space="preserve"> و نه قدم تا سطح زم</w:t>
      </w:r>
      <w:r w:rsidR="00904E27">
        <w:rPr>
          <w:rFonts w:cs="B Lotus"/>
          <w:rtl/>
          <w:lang w:bidi="ar-SY"/>
        </w:rPr>
        <w:t>ی</w:t>
      </w:r>
      <w:r w:rsidRPr="001F7AFE">
        <w:rPr>
          <w:rFonts w:cs="B Lotus"/>
          <w:rtl/>
          <w:lang w:bidi="ar-SY"/>
        </w:rPr>
        <w:t>ن شد و از ا</w:t>
      </w:r>
      <w:r w:rsidR="00904E27">
        <w:rPr>
          <w:rFonts w:cs="B Lotus"/>
          <w:rtl/>
          <w:lang w:bidi="ar-SY"/>
        </w:rPr>
        <w:t>ی</w:t>
      </w:r>
      <w:r w:rsidRPr="001F7AFE">
        <w:rPr>
          <w:rFonts w:cs="B Lotus"/>
          <w:rtl/>
          <w:lang w:bidi="ar-SY"/>
        </w:rPr>
        <w:t>نجا نت</w:t>
      </w:r>
      <w:r w:rsidR="00904E27">
        <w:rPr>
          <w:rFonts w:cs="B Lotus"/>
          <w:rtl/>
          <w:lang w:bidi="ar-SY"/>
        </w:rPr>
        <w:t>ی</w:t>
      </w:r>
      <w:r w:rsidRPr="001F7AFE">
        <w:rPr>
          <w:rFonts w:cs="B Lotus"/>
          <w:rtl/>
          <w:lang w:bidi="ar-SY"/>
        </w:rPr>
        <w:t xml:space="preserve">جه گرفتند </w:t>
      </w:r>
      <w:r w:rsidR="00904E27">
        <w:rPr>
          <w:rFonts w:cs="B Lotus"/>
          <w:rtl/>
          <w:lang w:bidi="ar-SY"/>
        </w:rPr>
        <w:t>ک</w:t>
      </w:r>
      <w:r w:rsidRPr="001F7AFE">
        <w:rPr>
          <w:rFonts w:cs="B Lotus"/>
          <w:rtl/>
          <w:lang w:bidi="ar-SY"/>
        </w:rPr>
        <w:t>ه عمر انسان قر</w:t>
      </w:r>
      <w:r w:rsidR="00904E27">
        <w:rPr>
          <w:rFonts w:cs="B Lotus"/>
          <w:rtl/>
          <w:lang w:bidi="ar-SY"/>
        </w:rPr>
        <w:t>ی</w:t>
      </w:r>
      <w:r w:rsidRPr="001F7AFE">
        <w:rPr>
          <w:rFonts w:cs="B Lotus"/>
          <w:rtl/>
          <w:lang w:bidi="ar-SY"/>
        </w:rPr>
        <w:t>ب س</w:t>
      </w:r>
      <w:r w:rsidR="00904E27">
        <w:rPr>
          <w:rFonts w:cs="B Lotus"/>
          <w:rtl/>
          <w:lang w:bidi="ar-SY"/>
        </w:rPr>
        <w:t>ی</w:t>
      </w:r>
      <w:r w:rsidRPr="001F7AFE">
        <w:rPr>
          <w:rFonts w:cs="B Lotus"/>
          <w:rtl/>
          <w:lang w:bidi="ar-SY"/>
        </w:rPr>
        <w:t xml:space="preserve"> هزار سال م</w:t>
      </w:r>
      <w:r w:rsidR="00904E27">
        <w:rPr>
          <w:rFonts w:cs="B Lotus"/>
          <w:rtl/>
          <w:lang w:bidi="ar-SY"/>
        </w:rPr>
        <w:t>ی</w:t>
      </w:r>
      <w:r w:rsidR="00E27359">
        <w:rPr>
          <w:rFonts w:cs="B Lotus" w:hint="cs"/>
          <w:rtl/>
          <w:lang w:bidi="ar-SY"/>
        </w:rPr>
        <w:t>‌</w:t>
      </w:r>
      <w:r w:rsidRPr="001F7AFE">
        <w:rPr>
          <w:rFonts w:cs="B Lotus"/>
          <w:rtl/>
          <w:lang w:bidi="ar-SY"/>
        </w:rPr>
        <w:t>گردد.</w:t>
      </w:r>
    </w:p>
    <w:p w:rsidR="00586751" w:rsidRPr="001F7AFE" w:rsidRDefault="00586751" w:rsidP="0058792A">
      <w:pPr>
        <w:widowControl w:val="0"/>
        <w:ind w:firstLine="284"/>
        <w:jc w:val="lowKashida"/>
        <w:rPr>
          <w:rFonts w:cs="B Lotus"/>
          <w:rtl/>
          <w:lang w:bidi="ar-SY"/>
        </w:rPr>
      </w:pPr>
      <w:r w:rsidRPr="001F7AFE">
        <w:rPr>
          <w:rFonts w:cs="B Lotus"/>
          <w:rtl/>
          <w:lang w:bidi="ar-SY"/>
        </w:rPr>
        <w:t xml:space="preserve">در </w:t>
      </w:r>
      <w:r w:rsidR="00E27359">
        <w:rPr>
          <w:rFonts w:cs="B Lotus" w:hint="cs"/>
          <w:rtl/>
          <w:lang w:bidi="ar-SY"/>
        </w:rPr>
        <w:t>آ</w:t>
      </w:r>
      <w:r w:rsidRPr="001F7AFE">
        <w:rPr>
          <w:rFonts w:cs="B Lotus"/>
          <w:rtl/>
          <w:lang w:bidi="ar-SY"/>
        </w:rPr>
        <w:t>مر</w:t>
      </w:r>
      <w:r w:rsidR="00904E27">
        <w:rPr>
          <w:rFonts w:cs="B Lotus"/>
          <w:rtl/>
          <w:lang w:bidi="ar-SY"/>
        </w:rPr>
        <w:t>یک</w:t>
      </w:r>
      <w:r w:rsidRPr="001F7AFE">
        <w:rPr>
          <w:rFonts w:cs="B Lotus"/>
          <w:rtl/>
          <w:lang w:bidi="ar-SY"/>
        </w:rPr>
        <w:t>ا جمجمه قد</w:t>
      </w:r>
      <w:r w:rsidR="00904E27">
        <w:rPr>
          <w:rFonts w:cs="B Lotus"/>
          <w:rtl/>
          <w:lang w:bidi="ar-SY"/>
        </w:rPr>
        <w:t>ی</w:t>
      </w:r>
      <w:r w:rsidRPr="001F7AFE">
        <w:rPr>
          <w:rFonts w:cs="B Lotus"/>
          <w:rtl/>
          <w:lang w:bidi="ar-SY"/>
        </w:rPr>
        <w:t>م</w:t>
      </w:r>
      <w:r w:rsidR="00904E27">
        <w:rPr>
          <w:rFonts w:cs="B Lotus"/>
          <w:rtl/>
          <w:lang w:bidi="ar-SY"/>
        </w:rPr>
        <w:t>ی</w:t>
      </w:r>
      <w:r w:rsidRPr="001F7AFE">
        <w:rPr>
          <w:rFonts w:cs="B Lotus"/>
          <w:rtl/>
          <w:lang w:bidi="ar-SY"/>
        </w:rPr>
        <w:t xml:space="preserve"> در اعماق زم</w:t>
      </w:r>
      <w:r w:rsidR="00904E27">
        <w:rPr>
          <w:rFonts w:cs="B Lotus"/>
          <w:rtl/>
          <w:lang w:bidi="ar-SY"/>
        </w:rPr>
        <w:t>ی</w:t>
      </w:r>
      <w:r w:rsidRPr="001F7AFE">
        <w:rPr>
          <w:rFonts w:cs="B Lotus"/>
          <w:rtl/>
          <w:lang w:bidi="ar-SY"/>
        </w:rPr>
        <w:t>ن پ</w:t>
      </w:r>
      <w:r w:rsidR="00904E27">
        <w:rPr>
          <w:rFonts w:cs="B Lotus"/>
          <w:rtl/>
          <w:lang w:bidi="ar-SY"/>
        </w:rPr>
        <w:t>ی</w:t>
      </w:r>
      <w:r w:rsidRPr="001F7AFE">
        <w:rPr>
          <w:rFonts w:cs="B Lotus"/>
          <w:rtl/>
          <w:lang w:bidi="ar-SY"/>
        </w:rPr>
        <w:t>دا</w:t>
      </w:r>
      <w:r w:rsidR="0016096B" w:rsidRPr="001F7AFE">
        <w:rPr>
          <w:rFonts w:cs="B Lotus" w:hint="cs"/>
          <w:rtl/>
          <w:lang w:bidi="ar-SY"/>
        </w:rPr>
        <w:t xml:space="preserve"> </w:t>
      </w:r>
      <w:r w:rsidRPr="001F7AFE">
        <w:rPr>
          <w:rFonts w:cs="B Lotus"/>
          <w:rtl/>
          <w:lang w:bidi="ar-SY"/>
        </w:rPr>
        <w:t xml:space="preserve">شد و دانشمند </w:t>
      </w:r>
      <w:r w:rsidR="00E27359">
        <w:rPr>
          <w:rFonts w:cs="B Lotus" w:hint="cs"/>
          <w:rtl/>
          <w:lang w:bidi="ar-SY"/>
        </w:rPr>
        <w:t>آ</w:t>
      </w:r>
      <w:r w:rsidRPr="001F7AFE">
        <w:rPr>
          <w:rFonts w:cs="B Lotus"/>
          <w:rtl/>
          <w:lang w:bidi="ar-SY"/>
        </w:rPr>
        <w:t>مر</w:t>
      </w:r>
      <w:r w:rsidR="00904E27">
        <w:rPr>
          <w:rFonts w:cs="B Lotus"/>
          <w:rtl/>
          <w:lang w:bidi="ar-SY"/>
        </w:rPr>
        <w:t>یک</w:t>
      </w:r>
      <w:r w:rsidRPr="001F7AFE">
        <w:rPr>
          <w:rFonts w:cs="B Lotus"/>
          <w:rtl/>
          <w:lang w:bidi="ar-SY"/>
        </w:rPr>
        <w:t>ا</w:t>
      </w:r>
      <w:r w:rsidR="00E27359">
        <w:rPr>
          <w:rFonts w:cs="B Lotus" w:hint="cs"/>
          <w:rtl/>
          <w:lang w:bidi="ar-SY"/>
        </w:rPr>
        <w:t>ی</w:t>
      </w:r>
      <w:r w:rsidR="00904E27">
        <w:rPr>
          <w:rFonts w:cs="B Lotus"/>
          <w:rtl/>
          <w:lang w:bidi="ar-SY"/>
        </w:rPr>
        <w:t>ی</w:t>
      </w:r>
      <w:r w:rsidR="00E27359">
        <w:rPr>
          <w:rFonts w:cs="B Lotus" w:hint="cs"/>
          <w:rtl/>
          <w:lang w:bidi="ar-SY"/>
        </w:rPr>
        <w:t>،</w:t>
      </w:r>
      <w:r w:rsidRPr="001F7AFE">
        <w:rPr>
          <w:rFonts w:cs="B Lotus"/>
          <w:rtl/>
          <w:lang w:bidi="ar-SY"/>
        </w:rPr>
        <w:t xml:space="preserve"> بون</w:t>
      </w:r>
      <w:r w:rsidR="00904E27">
        <w:rPr>
          <w:rFonts w:cs="B Lotus"/>
          <w:rtl/>
          <w:lang w:bidi="ar-SY"/>
        </w:rPr>
        <w:t>ی</w:t>
      </w:r>
      <w:r w:rsidRPr="001F7AFE">
        <w:rPr>
          <w:rFonts w:cs="B Lotus"/>
          <w:rtl/>
          <w:lang w:bidi="ar-SY"/>
        </w:rPr>
        <w:t>ت دونون</w:t>
      </w:r>
      <w:r w:rsidR="00E27359">
        <w:rPr>
          <w:rFonts w:cs="B Lotus" w:hint="cs"/>
          <w:rtl/>
          <w:lang w:bidi="ar-SY"/>
        </w:rPr>
        <w:t>،</w:t>
      </w:r>
      <w:r w:rsidRPr="001F7AFE">
        <w:rPr>
          <w:rFonts w:cs="B Lotus"/>
          <w:rtl/>
          <w:lang w:bidi="ar-SY"/>
        </w:rPr>
        <w:t xml:space="preserve"> حساب </w:t>
      </w:r>
      <w:r w:rsidR="00904E27">
        <w:rPr>
          <w:rFonts w:cs="B Lotus"/>
          <w:rtl/>
          <w:lang w:bidi="ar-SY"/>
        </w:rPr>
        <w:t>ک</w:t>
      </w:r>
      <w:r w:rsidRPr="001F7AFE">
        <w:rPr>
          <w:rFonts w:cs="B Lotus"/>
          <w:rtl/>
          <w:lang w:bidi="ar-SY"/>
        </w:rPr>
        <w:t>رده</w:t>
      </w:r>
      <w:r w:rsidR="00E27359">
        <w:rPr>
          <w:rFonts w:cs="B Lotus" w:hint="cs"/>
          <w:rtl/>
          <w:lang w:bidi="ar-SY"/>
        </w:rPr>
        <w:t xml:space="preserve"> [و]</w:t>
      </w:r>
      <w:r w:rsidRPr="001F7AFE">
        <w:rPr>
          <w:rFonts w:cs="B Lotus"/>
          <w:rtl/>
          <w:lang w:bidi="ar-SY"/>
        </w:rPr>
        <w:t xml:space="preserve"> گفت </w:t>
      </w:r>
      <w:r w:rsidR="00904E27">
        <w:rPr>
          <w:rFonts w:cs="B Lotus"/>
          <w:rtl/>
          <w:lang w:bidi="ar-SY"/>
        </w:rPr>
        <w:t>ک</w:t>
      </w:r>
      <w:r w:rsidRPr="001F7AFE">
        <w:rPr>
          <w:rFonts w:cs="B Lotus"/>
          <w:rtl/>
          <w:lang w:bidi="ar-SY"/>
        </w:rPr>
        <w:t xml:space="preserve">ه لا اقل </w:t>
      </w:r>
      <w:r w:rsidR="00904E27">
        <w:rPr>
          <w:rFonts w:cs="B Lotus"/>
          <w:rtl/>
          <w:lang w:bidi="ar-SY"/>
        </w:rPr>
        <w:t>یک</w:t>
      </w:r>
      <w:r w:rsidRPr="001F7AFE">
        <w:rPr>
          <w:rFonts w:cs="B Lotus"/>
          <w:rtl/>
          <w:lang w:bidi="ar-SY"/>
        </w:rPr>
        <w:t>صد و پنجاه و هشت هزار سال لازم شده‌</w:t>
      </w:r>
      <w:r w:rsidR="00E27359">
        <w:rPr>
          <w:rFonts w:cs="B Lotus" w:hint="cs"/>
          <w:rtl/>
          <w:lang w:bidi="ar-SY"/>
        </w:rPr>
        <w:t xml:space="preserve"> </w:t>
      </w:r>
      <w:r w:rsidRPr="001F7AFE">
        <w:rPr>
          <w:rFonts w:cs="B Lotus"/>
          <w:rtl/>
          <w:lang w:bidi="ar-SY"/>
        </w:rPr>
        <w:t>است تا رسوبات متوال</w:t>
      </w:r>
      <w:r w:rsidR="00904E27">
        <w:rPr>
          <w:rFonts w:cs="B Lotus"/>
          <w:rtl/>
          <w:lang w:bidi="ar-SY"/>
        </w:rPr>
        <w:t>ی</w:t>
      </w:r>
      <w:r w:rsidRPr="001F7AFE">
        <w:rPr>
          <w:rFonts w:cs="B Lotus"/>
          <w:rtl/>
          <w:lang w:bidi="ar-SY"/>
        </w:rPr>
        <w:t xml:space="preserve"> را ب</w:t>
      </w:r>
      <w:r w:rsidR="00E27359">
        <w:rPr>
          <w:rFonts w:cs="B Lotus" w:hint="cs"/>
          <w:rtl/>
          <w:lang w:bidi="ar-SY"/>
        </w:rPr>
        <w:t xml:space="preserve">ه </w:t>
      </w:r>
      <w:r w:rsidRPr="001F7AFE">
        <w:rPr>
          <w:rFonts w:cs="B Lotus"/>
          <w:rtl/>
          <w:lang w:bidi="ar-SY"/>
        </w:rPr>
        <w:t>آن اندازه از سطح زم</w:t>
      </w:r>
      <w:r w:rsidR="00904E27">
        <w:rPr>
          <w:rFonts w:cs="B Lotus"/>
          <w:rtl/>
          <w:lang w:bidi="ar-SY"/>
        </w:rPr>
        <w:t>ی</w:t>
      </w:r>
      <w:r w:rsidRPr="001F7AFE">
        <w:rPr>
          <w:rFonts w:cs="B Lotus"/>
          <w:rtl/>
          <w:lang w:bidi="ar-SY"/>
        </w:rPr>
        <w:t xml:space="preserve">ن جدا </w:t>
      </w:r>
      <w:r w:rsidR="00904E27">
        <w:rPr>
          <w:rFonts w:cs="B Lotus"/>
          <w:rtl/>
          <w:lang w:bidi="ar-SY"/>
        </w:rPr>
        <w:t>ک</w:t>
      </w:r>
      <w:r w:rsidRPr="001F7AFE">
        <w:rPr>
          <w:rFonts w:cs="B Lotus"/>
          <w:rtl/>
          <w:lang w:bidi="ar-SY"/>
        </w:rPr>
        <w:t>رده</w:t>
      </w:r>
      <w:r w:rsidR="00E27359">
        <w:rPr>
          <w:rFonts w:cs="B Lotus" w:hint="cs"/>
          <w:rtl/>
          <w:lang w:bidi="ar-SY"/>
        </w:rPr>
        <w:t xml:space="preserve"> </w:t>
      </w:r>
      <w:r w:rsidRPr="001F7AFE">
        <w:rPr>
          <w:rFonts w:cs="B Lotus"/>
          <w:rtl/>
          <w:lang w:bidi="ar-SY"/>
        </w:rPr>
        <w:t>‌است.</w:t>
      </w:r>
    </w:p>
    <w:p w:rsidR="00586751" w:rsidRPr="001F7AFE" w:rsidRDefault="00586751" w:rsidP="0058792A">
      <w:pPr>
        <w:widowControl w:val="0"/>
        <w:ind w:firstLine="284"/>
        <w:jc w:val="lowKashida"/>
        <w:rPr>
          <w:rFonts w:cs="B Lotus"/>
          <w:rtl/>
          <w:lang w:bidi="ar-SY"/>
        </w:rPr>
      </w:pPr>
      <w:r w:rsidRPr="001F7AFE">
        <w:rPr>
          <w:rFonts w:cs="B Lotus"/>
          <w:rtl/>
          <w:lang w:bidi="ar-SY"/>
        </w:rPr>
        <w:t>ا</w:t>
      </w:r>
      <w:r w:rsidR="00904E27">
        <w:rPr>
          <w:rFonts w:cs="B Lotus"/>
          <w:rtl/>
          <w:lang w:bidi="ar-SY"/>
        </w:rPr>
        <w:t>ی</w:t>
      </w:r>
      <w:r w:rsidRPr="001F7AFE">
        <w:rPr>
          <w:rFonts w:cs="B Lotus"/>
          <w:rtl/>
          <w:lang w:bidi="ar-SY"/>
        </w:rPr>
        <w:t>ن</w:t>
      </w:r>
      <w:r w:rsidR="00E27359">
        <w:rPr>
          <w:rFonts w:cs="B Lotus" w:hint="cs"/>
          <w:rtl/>
          <w:lang w:bidi="ar-SY"/>
        </w:rPr>
        <w:t xml:space="preserve"> ا</w:t>
      </w:r>
      <w:r w:rsidRPr="001F7AFE">
        <w:rPr>
          <w:rFonts w:cs="B Lotus"/>
          <w:rtl/>
          <w:lang w:bidi="ar-SY"/>
        </w:rPr>
        <w:t>ست مقدار اختلاف</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م</w:t>
      </w:r>
      <w:r w:rsidR="00904E27">
        <w:rPr>
          <w:rFonts w:cs="B Lotus"/>
          <w:rtl/>
          <w:lang w:bidi="ar-SY"/>
        </w:rPr>
        <w:t>ی</w:t>
      </w:r>
      <w:r w:rsidRPr="001F7AFE">
        <w:rPr>
          <w:rFonts w:cs="B Lotus"/>
          <w:rtl/>
          <w:lang w:bidi="ar-SY"/>
        </w:rPr>
        <w:t>ان مل</w:t>
      </w:r>
      <w:r w:rsidR="00904E27">
        <w:rPr>
          <w:rFonts w:cs="B Lotus"/>
          <w:rtl/>
          <w:lang w:bidi="ar-SY"/>
        </w:rPr>
        <w:t>ی</w:t>
      </w:r>
      <w:r w:rsidRPr="001F7AFE">
        <w:rPr>
          <w:rFonts w:cs="B Lotus"/>
          <w:rtl/>
          <w:lang w:bidi="ar-SY"/>
        </w:rPr>
        <w:t>ون و فلاسفه در تار</w:t>
      </w:r>
      <w:r w:rsidR="00904E27">
        <w:rPr>
          <w:rFonts w:cs="B Lotus"/>
          <w:rtl/>
          <w:lang w:bidi="ar-SY"/>
        </w:rPr>
        <w:t>ی</w:t>
      </w:r>
      <w:r w:rsidRPr="001F7AFE">
        <w:rPr>
          <w:rFonts w:cs="B Lotus"/>
          <w:rtl/>
          <w:lang w:bidi="ar-SY"/>
        </w:rPr>
        <w:t>خ عمر انسان در رو</w:t>
      </w:r>
      <w:r w:rsidR="00904E27">
        <w:rPr>
          <w:rFonts w:cs="B Lotus"/>
          <w:rtl/>
          <w:lang w:bidi="ar-SY"/>
        </w:rPr>
        <w:t>ی</w:t>
      </w:r>
      <w:r w:rsidRPr="001F7AFE">
        <w:rPr>
          <w:rFonts w:cs="B Lotus"/>
          <w:rtl/>
          <w:lang w:bidi="ar-SY"/>
        </w:rPr>
        <w:t xml:space="preserve"> زم</w:t>
      </w:r>
      <w:r w:rsidR="00904E27">
        <w:rPr>
          <w:rFonts w:cs="B Lotus"/>
          <w:rtl/>
          <w:lang w:bidi="ar-SY"/>
        </w:rPr>
        <w:t>ی</w:t>
      </w:r>
      <w:r w:rsidRPr="001F7AFE">
        <w:rPr>
          <w:rFonts w:cs="B Lotus"/>
          <w:rtl/>
          <w:lang w:bidi="ar-SY"/>
        </w:rPr>
        <w:t>ن موجود است و ما ناگز</w:t>
      </w:r>
      <w:r w:rsidR="00904E27">
        <w:rPr>
          <w:rFonts w:cs="B Lotus"/>
          <w:rtl/>
          <w:lang w:bidi="ar-SY"/>
        </w:rPr>
        <w:t>ی</w:t>
      </w:r>
      <w:r w:rsidRPr="001F7AFE">
        <w:rPr>
          <w:rFonts w:cs="B Lotus"/>
          <w:rtl/>
          <w:lang w:bidi="ar-SY"/>
        </w:rPr>
        <w:t>ر</w:t>
      </w:r>
      <w:r w:rsidR="00904E27">
        <w:rPr>
          <w:rFonts w:cs="B Lotus"/>
          <w:rtl/>
          <w:lang w:bidi="ar-SY"/>
        </w:rPr>
        <w:t>ی</w:t>
      </w:r>
      <w:r w:rsidRPr="001F7AFE">
        <w:rPr>
          <w:rFonts w:cs="B Lotus"/>
          <w:rtl/>
          <w:lang w:bidi="ar-SY"/>
        </w:rPr>
        <w:t xml:space="preserve">م </w:t>
      </w:r>
      <w:r w:rsidR="00904E27">
        <w:rPr>
          <w:rFonts w:cs="B Lotus"/>
          <w:rtl/>
          <w:lang w:bidi="ar-SY"/>
        </w:rPr>
        <w:t>ک</w:t>
      </w:r>
      <w:r w:rsidRPr="001F7AFE">
        <w:rPr>
          <w:rFonts w:cs="B Lotus"/>
          <w:rtl/>
          <w:lang w:bidi="ar-SY"/>
        </w:rPr>
        <w:t>ه آن را مو</w:t>
      </w:r>
      <w:r w:rsidRPr="001F7AFE">
        <w:rPr>
          <w:rFonts w:cs="B Lotus" w:hint="cs"/>
          <w:rtl/>
          <w:lang w:bidi="ar-SY"/>
        </w:rPr>
        <w:t>ا</w:t>
      </w:r>
      <w:r w:rsidRPr="001F7AFE">
        <w:rPr>
          <w:rFonts w:cs="B Lotus"/>
          <w:rtl/>
          <w:lang w:bidi="ar-SY"/>
        </w:rPr>
        <w:t xml:space="preserve">فق روح اسلام حل </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م.</w:t>
      </w:r>
    </w:p>
    <w:p w:rsidR="00586751" w:rsidRPr="001F7AFE" w:rsidRDefault="00586751" w:rsidP="0058792A">
      <w:pPr>
        <w:widowControl w:val="0"/>
        <w:ind w:firstLine="284"/>
        <w:jc w:val="lowKashida"/>
        <w:rPr>
          <w:rFonts w:cs="B Lotus"/>
          <w:rtl/>
          <w:lang w:bidi="ar-SY"/>
        </w:rPr>
      </w:pPr>
      <w:r w:rsidRPr="001F7AFE">
        <w:rPr>
          <w:rFonts w:cs="B Lotus"/>
          <w:rtl/>
          <w:lang w:bidi="ar-SY"/>
        </w:rPr>
        <w:lastRenderedPageBreak/>
        <w:t>پس م</w:t>
      </w:r>
      <w:r w:rsidR="00904E27">
        <w:rPr>
          <w:rFonts w:cs="B Lotus"/>
          <w:rtl/>
          <w:lang w:bidi="ar-SY"/>
        </w:rPr>
        <w:t>ی</w:t>
      </w:r>
      <w:r w:rsidR="00E27359">
        <w:rPr>
          <w:rFonts w:cs="B Lotus" w:hint="cs"/>
          <w:rtl/>
          <w:lang w:bidi="ar-SY"/>
        </w:rPr>
        <w:t>‌</w:t>
      </w:r>
      <w:r w:rsidRPr="001F7AFE">
        <w:rPr>
          <w:rFonts w:cs="B Lotus"/>
          <w:rtl/>
          <w:lang w:bidi="ar-SY"/>
        </w:rPr>
        <w:t>گو</w:t>
      </w:r>
      <w:r w:rsidR="00E27359">
        <w:rPr>
          <w:rFonts w:cs="B Lotus" w:hint="cs"/>
          <w:rtl/>
          <w:lang w:bidi="ar-SY"/>
        </w:rPr>
        <w:t>ی</w:t>
      </w:r>
      <w:r w:rsidR="00904E27">
        <w:rPr>
          <w:rFonts w:cs="B Lotus"/>
          <w:rtl/>
          <w:lang w:bidi="ar-SY"/>
        </w:rPr>
        <w:t>ی</w:t>
      </w:r>
      <w:r w:rsidRPr="001F7AFE">
        <w:rPr>
          <w:rFonts w:cs="B Lotus"/>
          <w:rtl/>
          <w:lang w:bidi="ar-SY"/>
        </w:rPr>
        <w:t>م قرآن و سنت صح</w:t>
      </w:r>
      <w:r w:rsidR="00904E27">
        <w:rPr>
          <w:rFonts w:cs="B Lotus"/>
          <w:rtl/>
          <w:lang w:bidi="ar-SY"/>
        </w:rPr>
        <w:t>ی</w:t>
      </w:r>
      <w:r w:rsidRPr="001F7AFE">
        <w:rPr>
          <w:rFonts w:cs="B Lotus"/>
          <w:rtl/>
          <w:lang w:bidi="ar-SY"/>
        </w:rPr>
        <w:t>ح چ</w:t>
      </w:r>
      <w:r w:rsidR="00904E27">
        <w:rPr>
          <w:rFonts w:cs="B Lotus"/>
          <w:rtl/>
          <w:lang w:bidi="ar-SY"/>
        </w:rPr>
        <w:t>ی</w:t>
      </w:r>
      <w:r w:rsidRPr="001F7AFE">
        <w:rPr>
          <w:rFonts w:cs="B Lotus"/>
          <w:rtl/>
          <w:lang w:bidi="ar-SY"/>
        </w:rPr>
        <w:t>ز</w:t>
      </w:r>
      <w:r w:rsidR="00904E27">
        <w:rPr>
          <w:rFonts w:cs="B Lotus"/>
          <w:rtl/>
          <w:lang w:bidi="ar-SY"/>
        </w:rPr>
        <w:t>ی</w:t>
      </w:r>
      <w:r w:rsidRPr="001F7AFE">
        <w:rPr>
          <w:rFonts w:cs="B Lotus"/>
          <w:rtl/>
          <w:lang w:bidi="ar-SY"/>
        </w:rPr>
        <w:t xml:space="preserve"> در باب وجود آدم در رو</w:t>
      </w:r>
      <w:r w:rsidR="00904E27">
        <w:rPr>
          <w:rFonts w:cs="B Lotus"/>
          <w:rtl/>
          <w:lang w:bidi="ar-SY"/>
        </w:rPr>
        <w:t>ی</w:t>
      </w:r>
      <w:r w:rsidRPr="001F7AFE">
        <w:rPr>
          <w:rFonts w:cs="B Lotus"/>
          <w:rtl/>
          <w:lang w:bidi="ar-SY"/>
        </w:rPr>
        <w:t xml:space="preserve"> زم</w:t>
      </w:r>
      <w:r w:rsidR="00904E27">
        <w:rPr>
          <w:rFonts w:cs="B Lotus"/>
          <w:rtl/>
          <w:lang w:bidi="ar-SY"/>
        </w:rPr>
        <w:t>ی</w:t>
      </w:r>
      <w:r w:rsidRPr="001F7AFE">
        <w:rPr>
          <w:rFonts w:cs="B Lotus"/>
          <w:rtl/>
          <w:lang w:bidi="ar-SY"/>
        </w:rPr>
        <w:t>ن ذ</w:t>
      </w:r>
      <w:r w:rsidR="00904E27">
        <w:rPr>
          <w:rFonts w:cs="B Lotus"/>
          <w:rtl/>
          <w:lang w:bidi="ar-SY"/>
        </w:rPr>
        <w:t>ک</w:t>
      </w:r>
      <w:r w:rsidRPr="001F7AFE">
        <w:rPr>
          <w:rFonts w:cs="B Lotus"/>
          <w:rtl/>
          <w:lang w:bidi="ar-SY"/>
        </w:rPr>
        <w:t>ر ن</w:t>
      </w:r>
      <w:r w:rsidR="00904E27">
        <w:rPr>
          <w:rFonts w:cs="B Lotus"/>
          <w:rtl/>
          <w:lang w:bidi="ar-SY"/>
        </w:rPr>
        <w:t>ک</w:t>
      </w:r>
      <w:r w:rsidRPr="001F7AFE">
        <w:rPr>
          <w:rFonts w:cs="B Lotus"/>
          <w:rtl/>
          <w:lang w:bidi="ar-SY"/>
        </w:rPr>
        <w:t>رده</w:t>
      </w:r>
      <w:r w:rsidR="00E27359">
        <w:rPr>
          <w:rFonts w:cs="B Lotus" w:hint="cs"/>
          <w:rtl/>
          <w:lang w:bidi="ar-SY"/>
        </w:rPr>
        <w:t xml:space="preserve"> </w:t>
      </w:r>
      <w:r w:rsidRPr="001F7AFE">
        <w:rPr>
          <w:rFonts w:cs="B Lotus"/>
          <w:rtl/>
          <w:lang w:bidi="ar-SY"/>
        </w:rPr>
        <w:t>‌است و آنچه مفسر</w:t>
      </w:r>
      <w:r w:rsidR="00904E27">
        <w:rPr>
          <w:rFonts w:cs="B Lotus"/>
          <w:rtl/>
          <w:lang w:bidi="ar-SY"/>
        </w:rPr>
        <w:t>ی</w:t>
      </w:r>
      <w:r w:rsidRPr="001F7AFE">
        <w:rPr>
          <w:rFonts w:cs="B Lotus"/>
          <w:rtl/>
          <w:lang w:bidi="ar-SY"/>
        </w:rPr>
        <w:t>ن در ا</w:t>
      </w:r>
      <w:r w:rsidR="00904E27">
        <w:rPr>
          <w:rFonts w:cs="B Lotus"/>
          <w:rtl/>
          <w:lang w:bidi="ar-SY"/>
        </w:rPr>
        <w:t>ی</w:t>
      </w:r>
      <w:r w:rsidRPr="001F7AFE">
        <w:rPr>
          <w:rFonts w:cs="B Lotus"/>
          <w:rtl/>
          <w:lang w:bidi="ar-SY"/>
        </w:rPr>
        <w:t>ن باره ذ</w:t>
      </w:r>
      <w:r w:rsidR="00904E27">
        <w:rPr>
          <w:rFonts w:cs="B Lotus"/>
          <w:rtl/>
          <w:lang w:bidi="ar-SY"/>
        </w:rPr>
        <w:t>ک</w:t>
      </w:r>
      <w:r w:rsidRPr="001F7AFE">
        <w:rPr>
          <w:rFonts w:cs="B Lotus"/>
          <w:rtl/>
          <w:lang w:bidi="ar-SY"/>
        </w:rPr>
        <w:t xml:space="preserve">ر </w:t>
      </w:r>
      <w:r w:rsidR="00904E27">
        <w:rPr>
          <w:rFonts w:cs="B Lotus"/>
          <w:rtl/>
          <w:lang w:bidi="ar-SY"/>
        </w:rPr>
        <w:t>ک</w:t>
      </w:r>
      <w:r w:rsidRPr="001F7AFE">
        <w:rPr>
          <w:rFonts w:cs="B Lotus"/>
          <w:rtl/>
          <w:lang w:bidi="ar-SY"/>
        </w:rPr>
        <w:t>رده‌اند</w:t>
      </w:r>
      <w:r w:rsidR="00E27359">
        <w:rPr>
          <w:rFonts w:cs="B Lotus" w:hint="cs"/>
          <w:rtl/>
          <w:lang w:bidi="ar-SY"/>
        </w:rPr>
        <w:t>،</w:t>
      </w:r>
      <w:r w:rsidRPr="001F7AFE">
        <w:rPr>
          <w:rFonts w:cs="B Lotus"/>
          <w:rtl/>
          <w:lang w:bidi="ar-SY"/>
        </w:rPr>
        <w:t xml:space="preserve"> از </w:t>
      </w:r>
      <w:r w:rsidR="00904E27">
        <w:rPr>
          <w:rFonts w:cs="B Lotus"/>
          <w:rtl/>
          <w:lang w:bidi="ar-SY"/>
        </w:rPr>
        <w:t>ی</w:t>
      </w:r>
      <w:r w:rsidRPr="001F7AFE">
        <w:rPr>
          <w:rFonts w:cs="B Lotus"/>
          <w:rtl/>
          <w:lang w:bidi="ar-SY"/>
        </w:rPr>
        <w:t>هود</w:t>
      </w:r>
      <w:r w:rsidR="00904E27">
        <w:rPr>
          <w:rFonts w:cs="B Lotus"/>
          <w:rtl/>
          <w:lang w:bidi="ar-SY"/>
        </w:rPr>
        <w:t>ی</w:t>
      </w:r>
      <w:r w:rsidRPr="001F7AFE">
        <w:rPr>
          <w:rFonts w:cs="B Lotus"/>
          <w:rtl/>
          <w:lang w:bidi="ar-SY"/>
        </w:rPr>
        <w:t>ان گرفته‌اند</w:t>
      </w:r>
      <w:r w:rsidR="00E27359">
        <w:rPr>
          <w:rFonts w:cs="B Lotus" w:hint="cs"/>
          <w:rtl/>
          <w:lang w:bidi="ar-SY"/>
        </w:rPr>
        <w:t>،</w:t>
      </w:r>
      <w:r w:rsidRPr="001F7AFE">
        <w:rPr>
          <w:rFonts w:cs="B Lotus"/>
          <w:rtl/>
          <w:lang w:bidi="ar-SY"/>
        </w:rPr>
        <w:t xml:space="preserve"> و در </w:t>
      </w:r>
      <w:r w:rsidR="00904E27">
        <w:rPr>
          <w:rFonts w:cs="B Lotus"/>
          <w:rtl/>
          <w:lang w:bidi="ar-SY"/>
        </w:rPr>
        <w:t>ک</w:t>
      </w:r>
      <w:r w:rsidRPr="001F7AFE">
        <w:rPr>
          <w:rFonts w:cs="B Lotus"/>
          <w:rtl/>
          <w:lang w:bidi="ar-SY"/>
        </w:rPr>
        <w:t>تاب</w:t>
      </w:r>
      <w:r w:rsidR="00E27359">
        <w:rPr>
          <w:rFonts w:cs="B Lotus" w:hint="cs"/>
          <w:rtl/>
          <w:lang w:bidi="ar-SY"/>
        </w:rPr>
        <w:t>‌</w:t>
      </w:r>
      <w:r w:rsidRPr="001F7AFE">
        <w:rPr>
          <w:rFonts w:cs="B Lotus"/>
          <w:rtl/>
          <w:lang w:bidi="ar-SY"/>
        </w:rPr>
        <w:t>ها</w:t>
      </w:r>
      <w:r w:rsidR="00904E27">
        <w:rPr>
          <w:rFonts w:cs="B Lotus"/>
          <w:rtl/>
          <w:lang w:bidi="ar-SY"/>
        </w:rPr>
        <w:t>ی</w:t>
      </w:r>
      <w:r w:rsidRPr="001F7AFE">
        <w:rPr>
          <w:rFonts w:cs="B Lotus"/>
          <w:rtl/>
          <w:lang w:bidi="ar-SY"/>
        </w:rPr>
        <w:t xml:space="preserve"> اسلام</w:t>
      </w:r>
      <w:r w:rsidR="00904E27">
        <w:rPr>
          <w:rFonts w:cs="B Lotus"/>
          <w:rtl/>
          <w:lang w:bidi="ar-SY"/>
        </w:rPr>
        <w:t>ی</w:t>
      </w:r>
      <w:r w:rsidRPr="001F7AFE">
        <w:rPr>
          <w:rFonts w:cs="B Lotus"/>
          <w:rtl/>
          <w:lang w:bidi="ar-SY"/>
        </w:rPr>
        <w:t xml:space="preserve"> اقوال</w:t>
      </w:r>
      <w:r w:rsidR="00904E27">
        <w:rPr>
          <w:rFonts w:cs="B Lotus"/>
          <w:rtl/>
          <w:lang w:bidi="ar-SY"/>
        </w:rPr>
        <w:t>ی</w:t>
      </w:r>
      <w:r w:rsidRPr="001F7AFE">
        <w:rPr>
          <w:rFonts w:cs="B Lotus"/>
          <w:rtl/>
          <w:lang w:bidi="ar-SY"/>
        </w:rPr>
        <w:t xml:space="preserve"> </w:t>
      </w:r>
      <w:r w:rsidR="00904E27">
        <w:rPr>
          <w:rFonts w:cs="B Lotus"/>
          <w:rtl/>
          <w:lang w:bidi="ar-SY"/>
        </w:rPr>
        <w:t>ی</w:t>
      </w:r>
      <w:r w:rsidRPr="001F7AFE">
        <w:rPr>
          <w:rFonts w:cs="B Lotus"/>
          <w:rtl/>
          <w:lang w:bidi="ar-SY"/>
        </w:rPr>
        <w:t>افت م</w:t>
      </w:r>
      <w:r w:rsidR="00904E27">
        <w:rPr>
          <w:rFonts w:cs="B Lotus"/>
          <w:rtl/>
          <w:lang w:bidi="ar-SY"/>
        </w:rPr>
        <w:t>ی</w:t>
      </w:r>
      <w:r w:rsidR="00E27359">
        <w:rPr>
          <w:rFonts w:cs="B Lotus" w:hint="cs"/>
          <w:rtl/>
          <w:lang w:bidi="ar-SY"/>
        </w:rPr>
        <w:t>‌</w:t>
      </w:r>
      <w:r w:rsidRPr="001F7AFE">
        <w:rPr>
          <w:rFonts w:cs="B Lotus"/>
          <w:rtl/>
          <w:lang w:bidi="ar-SY"/>
        </w:rPr>
        <w:t xml:space="preserve">شود </w:t>
      </w:r>
      <w:r w:rsidR="00904E27">
        <w:rPr>
          <w:rFonts w:cs="B Lotus"/>
          <w:rtl/>
          <w:lang w:bidi="ar-SY"/>
        </w:rPr>
        <w:t>ک</w:t>
      </w:r>
      <w:r w:rsidRPr="001F7AFE">
        <w:rPr>
          <w:rFonts w:cs="B Lotus"/>
          <w:rtl/>
          <w:lang w:bidi="ar-SY"/>
        </w:rPr>
        <w:t>ه با روح علوم جد</w:t>
      </w:r>
      <w:r w:rsidR="00904E27">
        <w:rPr>
          <w:rFonts w:cs="B Lotus"/>
          <w:rtl/>
          <w:lang w:bidi="ar-SY"/>
        </w:rPr>
        <w:t>ی</w:t>
      </w:r>
      <w:r w:rsidRPr="001F7AFE">
        <w:rPr>
          <w:rFonts w:cs="B Lotus"/>
          <w:rtl/>
          <w:lang w:bidi="ar-SY"/>
        </w:rPr>
        <w:t>ده ملا</w:t>
      </w:r>
      <w:r w:rsidR="00904E27">
        <w:rPr>
          <w:rFonts w:cs="B Lotus"/>
          <w:rtl/>
          <w:lang w:bidi="ar-SY"/>
        </w:rPr>
        <w:t>ی</w:t>
      </w:r>
      <w:r w:rsidRPr="001F7AFE">
        <w:rPr>
          <w:rFonts w:cs="B Lotus"/>
          <w:rtl/>
          <w:lang w:bidi="ar-SY"/>
        </w:rPr>
        <w:t>مت و سازگار</w:t>
      </w:r>
      <w:r w:rsidR="00904E27">
        <w:rPr>
          <w:rFonts w:cs="B Lotus"/>
          <w:rtl/>
          <w:lang w:bidi="ar-SY"/>
        </w:rPr>
        <w:t>ی</w:t>
      </w:r>
      <w:r w:rsidRPr="001F7AFE">
        <w:rPr>
          <w:rFonts w:cs="B Lotus"/>
          <w:rtl/>
          <w:lang w:bidi="ar-SY"/>
        </w:rPr>
        <w:t xml:space="preserve"> دارد</w:t>
      </w:r>
      <w:r w:rsidR="00E27359">
        <w:rPr>
          <w:rFonts w:cs="B Lotus" w:hint="cs"/>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 xml:space="preserve">ا لااقل مردم عصر </w:t>
      </w:r>
      <w:r w:rsidR="00904E27">
        <w:rPr>
          <w:rFonts w:cs="B Lotus"/>
          <w:rtl/>
          <w:lang w:bidi="ar-SY"/>
        </w:rPr>
        <w:t>ک</w:t>
      </w:r>
      <w:r w:rsidRPr="001F7AFE">
        <w:rPr>
          <w:rFonts w:cs="B Lotus"/>
          <w:rtl/>
          <w:lang w:bidi="ar-SY"/>
        </w:rPr>
        <w:t>نون</w:t>
      </w:r>
      <w:r w:rsidR="00904E27">
        <w:rPr>
          <w:rFonts w:cs="B Lotus"/>
          <w:rtl/>
          <w:lang w:bidi="ar-SY"/>
        </w:rPr>
        <w:t>ی</w:t>
      </w:r>
      <w:r w:rsidRPr="001F7AFE">
        <w:rPr>
          <w:rFonts w:cs="B Lotus"/>
          <w:rtl/>
          <w:lang w:bidi="ar-SY"/>
        </w:rPr>
        <w:t xml:space="preserve"> م</w:t>
      </w:r>
      <w:r w:rsidR="00904E27">
        <w:rPr>
          <w:rFonts w:cs="B Lotus"/>
          <w:rtl/>
          <w:lang w:bidi="ar-SY"/>
        </w:rPr>
        <w:t>ی</w:t>
      </w:r>
      <w:r w:rsidR="00E27359">
        <w:rPr>
          <w:rFonts w:cs="B Lotus" w:hint="cs"/>
          <w:rtl/>
          <w:lang w:bidi="ar-SY"/>
        </w:rPr>
        <w:t>‌</w:t>
      </w:r>
      <w:r w:rsidRPr="001F7AFE">
        <w:rPr>
          <w:rFonts w:cs="B Lotus"/>
          <w:rtl/>
          <w:lang w:bidi="ar-SY"/>
        </w:rPr>
        <w:t xml:space="preserve">توانند باور </w:t>
      </w:r>
      <w:r w:rsidR="00904E27">
        <w:rPr>
          <w:rFonts w:cs="B Lotus"/>
          <w:rtl/>
          <w:lang w:bidi="ar-SY"/>
        </w:rPr>
        <w:t>ک</w:t>
      </w:r>
      <w:r w:rsidRPr="001F7AFE">
        <w:rPr>
          <w:rFonts w:cs="B Lotus"/>
          <w:rtl/>
          <w:lang w:bidi="ar-SY"/>
        </w:rPr>
        <w:t xml:space="preserve">نند </w:t>
      </w:r>
      <w:r w:rsidR="00904E27">
        <w:rPr>
          <w:rFonts w:cs="B Lotus"/>
          <w:rtl/>
          <w:lang w:bidi="ar-SY"/>
        </w:rPr>
        <w:t>ک</w:t>
      </w:r>
      <w:r w:rsidRPr="001F7AFE">
        <w:rPr>
          <w:rFonts w:cs="B Lotus"/>
          <w:rtl/>
          <w:lang w:bidi="ar-SY"/>
        </w:rPr>
        <w:t>ه اسلام گنجا</w:t>
      </w:r>
      <w:r w:rsidR="00904E27">
        <w:rPr>
          <w:rFonts w:cs="B Lotus"/>
          <w:rtl/>
          <w:lang w:bidi="ar-SY"/>
        </w:rPr>
        <w:t>ی</w:t>
      </w:r>
      <w:r w:rsidRPr="001F7AFE">
        <w:rPr>
          <w:rFonts w:cs="B Lotus"/>
          <w:rtl/>
          <w:lang w:bidi="ar-SY"/>
        </w:rPr>
        <w:t>ش ا</w:t>
      </w:r>
      <w:r w:rsidR="00904E27">
        <w:rPr>
          <w:rFonts w:cs="B Lotus"/>
          <w:rtl/>
          <w:lang w:bidi="ar-SY"/>
        </w:rPr>
        <w:t>ی</w:t>
      </w:r>
      <w:r w:rsidRPr="001F7AFE">
        <w:rPr>
          <w:rFonts w:cs="B Lotus"/>
          <w:rtl/>
          <w:lang w:bidi="ar-SY"/>
        </w:rPr>
        <w:t>نگونه آرا</w:t>
      </w:r>
      <w:r w:rsidR="00E27359">
        <w:rPr>
          <w:rFonts w:cs="B Lotus" w:hint="cs"/>
          <w:rtl/>
          <w:lang w:bidi="ar-SY"/>
        </w:rPr>
        <w:t>ی</w:t>
      </w:r>
      <w:r w:rsidRPr="001F7AFE">
        <w:rPr>
          <w:rFonts w:cs="B Lotus"/>
          <w:rtl/>
          <w:lang w:bidi="ar-SY"/>
        </w:rPr>
        <w:t xml:space="preserve"> تازه را دارد.</w:t>
      </w:r>
    </w:p>
    <w:p w:rsidR="00586751" w:rsidRPr="001F7AFE" w:rsidRDefault="00634E8D" w:rsidP="0058792A">
      <w:pPr>
        <w:widowControl w:val="0"/>
        <w:ind w:firstLine="284"/>
        <w:jc w:val="both"/>
        <w:rPr>
          <w:rFonts w:cs="B Lotus"/>
          <w:b/>
          <w:bCs/>
          <w:rtl/>
          <w:lang w:bidi="ar-SY"/>
        </w:rPr>
      </w:pPr>
      <w:r>
        <w:rPr>
          <w:rFonts w:cs="B Lotus"/>
          <w:rtl/>
          <w:lang w:bidi="ar-SY"/>
        </w:rPr>
        <w:t>چنان‌</w:t>
      </w:r>
      <w:r w:rsidR="00904E27">
        <w:rPr>
          <w:rFonts w:cs="B Lotus"/>
          <w:rtl/>
          <w:lang w:bidi="ar-SY"/>
        </w:rPr>
        <w:t>ک</w:t>
      </w:r>
      <w:r>
        <w:rPr>
          <w:rFonts w:cs="B Lotus"/>
          <w:rtl/>
          <w:lang w:bidi="ar-SY"/>
        </w:rPr>
        <w:t>ه</w:t>
      </w:r>
      <w:r w:rsidR="00586751" w:rsidRPr="001F7AFE">
        <w:rPr>
          <w:rFonts w:cs="B Lotus"/>
          <w:rtl/>
          <w:lang w:bidi="ar-SY"/>
        </w:rPr>
        <w:t xml:space="preserve"> علاءالد</w:t>
      </w:r>
      <w:r w:rsidR="00904E27">
        <w:rPr>
          <w:rFonts w:cs="B Lotus"/>
          <w:rtl/>
          <w:lang w:bidi="ar-SY"/>
        </w:rPr>
        <w:t>ی</w:t>
      </w:r>
      <w:r w:rsidR="00586751" w:rsidRPr="001F7AFE">
        <w:rPr>
          <w:rFonts w:cs="B Lotus"/>
          <w:rtl/>
          <w:lang w:bidi="ar-SY"/>
        </w:rPr>
        <w:t>ن عل</w:t>
      </w:r>
      <w:r w:rsidR="00904E27">
        <w:rPr>
          <w:rFonts w:cs="B Lotus"/>
          <w:rtl/>
          <w:lang w:bidi="ar-SY"/>
        </w:rPr>
        <w:t>ی</w:t>
      </w:r>
      <w:r w:rsidR="00586751" w:rsidRPr="001F7AFE">
        <w:rPr>
          <w:rFonts w:cs="B Lotus"/>
          <w:rtl/>
          <w:lang w:bidi="ar-SY"/>
        </w:rPr>
        <w:t xml:space="preserve"> البسنوس</w:t>
      </w:r>
      <w:r w:rsidR="00904E27">
        <w:rPr>
          <w:rFonts w:cs="B Lotus"/>
          <w:rtl/>
          <w:lang w:bidi="ar-SY"/>
        </w:rPr>
        <w:t>ی</w:t>
      </w:r>
      <w:r w:rsidR="00586751" w:rsidRPr="001F7AFE">
        <w:rPr>
          <w:rFonts w:cs="B Lotus"/>
          <w:rtl/>
          <w:lang w:bidi="ar-SY"/>
        </w:rPr>
        <w:t xml:space="preserve"> در </w:t>
      </w:r>
      <w:r w:rsidR="00904E27">
        <w:rPr>
          <w:rFonts w:cs="B Lotus"/>
          <w:rtl/>
          <w:lang w:bidi="ar-SY"/>
        </w:rPr>
        <w:t>ک</w:t>
      </w:r>
      <w:r w:rsidR="00586751" w:rsidRPr="001F7AFE">
        <w:rPr>
          <w:rFonts w:cs="B Lotus"/>
          <w:rtl/>
          <w:lang w:bidi="ar-SY"/>
        </w:rPr>
        <w:t xml:space="preserve">تاب </w:t>
      </w:r>
      <w:r w:rsidR="00586751" w:rsidRPr="001F7AFE">
        <w:rPr>
          <w:rFonts w:ascii="Lotus Linotype" w:hAnsi="Lotus Linotype" w:cs="Lotus Linotype"/>
          <w:b/>
          <w:bCs/>
          <w:szCs w:val="27"/>
          <w:rtl/>
          <w:lang w:bidi="ar-SY"/>
        </w:rPr>
        <w:t>محاضرة الاوايل</w:t>
      </w:r>
      <w:r w:rsidR="00E27359">
        <w:rPr>
          <w:rFonts w:cs="B Lotus" w:hint="cs"/>
          <w:rtl/>
          <w:lang w:bidi="ar-SY"/>
        </w:rPr>
        <w:t>،</w:t>
      </w:r>
      <w:r w:rsidR="00586751" w:rsidRPr="001F7AFE">
        <w:rPr>
          <w:rFonts w:cs="B Lotus"/>
          <w:rtl/>
          <w:lang w:bidi="ar-SY"/>
        </w:rPr>
        <w:t xml:space="preserve"> </w:t>
      </w:r>
      <w:r w:rsidR="00904E27">
        <w:rPr>
          <w:rFonts w:cs="B Lotus"/>
          <w:rtl/>
          <w:lang w:bidi="ar-SY"/>
        </w:rPr>
        <w:t>ک</w:t>
      </w:r>
      <w:r w:rsidR="00586751" w:rsidRPr="001F7AFE">
        <w:rPr>
          <w:rFonts w:cs="B Lotus"/>
          <w:rtl/>
          <w:lang w:bidi="ar-SY"/>
        </w:rPr>
        <w:t>ه تأل</w:t>
      </w:r>
      <w:r w:rsidR="00904E27">
        <w:rPr>
          <w:rFonts w:cs="B Lotus"/>
          <w:rtl/>
          <w:lang w:bidi="ar-SY"/>
        </w:rPr>
        <w:t>ی</w:t>
      </w:r>
      <w:r w:rsidR="00586751" w:rsidRPr="001F7AFE">
        <w:rPr>
          <w:rFonts w:cs="B Lotus"/>
          <w:rtl/>
          <w:lang w:bidi="ar-SY"/>
        </w:rPr>
        <w:t>ف آن در سال نهصد و هشتاد و هشت هجر</w:t>
      </w:r>
      <w:r w:rsidR="00904E27">
        <w:rPr>
          <w:rFonts w:cs="B Lotus"/>
          <w:rtl/>
          <w:lang w:bidi="ar-SY"/>
        </w:rPr>
        <w:t>ی</w:t>
      </w:r>
      <w:r w:rsidR="00586751" w:rsidRPr="001F7AFE">
        <w:rPr>
          <w:rFonts w:cs="B Lotus"/>
          <w:rtl/>
          <w:lang w:bidi="ar-SY"/>
        </w:rPr>
        <w:t xml:space="preserve"> شده</w:t>
      </w:r>
      <w:r w:rsidR="00E27359">
        <w:rPr>
          <w:rFonts w:cs="B Lotus" w:hint="cs"/>
          <w:rtl/>
          <w:lang w:bidi="ar-SY"/>
        </w:rPr>
        <w:t xml:space="preserve"> </w:t>
      </w:r>
      <w:r w:rsidR="00586751" w:rsidRPr="001F7AFE">
        <w:rPr>
          <w:rFonts w:cs="B Lotus"/>
          <w:rtl/>
          <w:lang w:bidi="ar-SY"/>
        </w:rPr>
        <w:t>‌است</w:t>
      </w:r>
      <w:r w:rsidR="00E27359">
        <w:rPr>
          <w:rFonts w:cs="B Lotus" w:hint="cs"/>
          <w:rtl/>
          <w:lang w:bidi="ar-SY"/>
        </w:rPr>
        <w:t>،</w:t>
      </w:r>
      <w:r w:rsidR="00586751" w:rsidRPr="001F7AFE">
        <w:rPr>
          <w:rFonts w:cs="B Lotus"/>
          <w:rtl/>
          <w:lang w:bidi="ar-SY"/>
        </w:rPr>
        <w:t xml:space="preserve"> ب</w:t>
      </w:r>
      <w:r w:rsidR="00904E27">
        <w:rPr>
          <w:rFonts w:cs="B Lotus"/>
          <w:rtl/>
          <w:lang w:bidi="ar-SY"/>
        </w:rPr>
        <w:t>ی</w:t>
      </w:r>
      <w:r w:rsidR="00586751" w:rsidRPr="001F7AFE">
        <w:rPr>
          <w:rFonts w:cs="B Lotus"/>
          <w:rtl/>
          <w:lang w:bidi="ar-SY"/>
        </w:rPr>
        <w:t>ان م</w:t>
      </w:r>
      <w:r w:rsidR="00904E27">
        <w:rPr>
          <w:rFonts w:cs="B Lotus"/>
          <w:rtl/>
          <w:lang w:bidi="ar-SY"/>
        </w:rPr>
        <w:t>ی</w:t>
      </w:r>
      <w:r w:rsidR="00E27359">
        <w:rPr>
          <w:rFonts w:cs="B Lotus" w:hint="cs"/>
          <w:rtl/>
          <w:lang w:bidi="ar-SY"/>
        </w:rPr>
        <w:t>‌</w:t>
      </w:r>
      <w:r w:rsidR="00904E27">
        <w:rPr>
          <w:rFonts w:cs="B Lotus"/>
          <w:rtl/>
          <w:lang w:bidi="ar-SY"/>
        </w:rPr>
        <w:t>ک</w:t>
      </w:r>
      <w:r w:rsidR="00586751" w:rsidRPr="001F7AFE">
        <w:rPr>
          <w:rFonts w:cs="B Lotus"/>
          <w:rtl/>
          <w:lang w:bidi="ar-SY"/>
        </w:rPr>
        <w:t xml:space="preserve">ند </w:t>
      </w:r>
      <w:r w:rsidR="00904E27">
        <w:rPr>
          <w:rFonts w:cs="B Lotus"/>
          <w:rtl/>
          <w:lang w:bidi="ar-SY"/>
        </w:rPr>
        <w:t>ک</w:t>
      </w:r>
      <w:r w:rsidR="00586751" w:rsidRPr="001F7AFE">
        <w:rPr>
          <w:rFonts w:cs="B Lotus"/>
          <w:rtl/>
          <w:lang w:bidi="ar-SY"/>
        </w:rPr>
        <w:t>ه</w:t>
      </w:r>
      <w:r w:rsidR="00E27359">
        <w:rPr>
          <w:rFonts w:cs="B Lotus" w:hint="cs"/>
          <w:rtl/>
          <w:lang w:bidi="ar-SY"/>
        </w:rPr>
        <w:t>:</w:t>
      </w:r>
      <w:r w:rsidR="00586751" w:rsidRPr="001F7AFE">
        <w:rPr>
          <w:rFonts w:cs="B Lotus"/>
          <w:rtl/>
          <w:lang w:bidi="ar-SY"/>
        </w:rPr>
        <w:t xml:space="preserve"> </w:t>
      </w:r>
      <w:r w:rsidR="00E27359">
        <w:rPr>
          <w:rFonts w:cs="B Lotus" w:hint="cs"/>
          <w:rtl/>
          <w:lang w:bidi="ar-SY"/>
        </w:rPr>
        <w:t>«</w:t>
      </w:r>
      <w:r w:rsidR="00586751" w:rsidRPr="001F7AFE">
        <w:rPr>
          <w:rFonts w:cs="B Lotus"/>
          <w:rtl/>
          <w:lang w:bidi="ar-SY"/>
        </w:rPr>
        <w:t>در خبر آمده‌</w:t>
      </w:r>
      <w:r w:rsidR="00E27359">
        <w:rPr>
          <w:rFonts w:cs="B Lotus" w:hint="cs"/>
          <w:rtl/>
          <w:lang w:bidi="ar-SY"/>
        </w:rPr>
        <w:t xml:space="preserve"> </w:t>
      </w:r>
      <w:r w:rsidR="00586751" w:rsidRPr="001F7AFE">
        <w:rPr>
          <w:rFonts w:cs="B Lotus"/>
          <w:rtl/>
          <w:lang w:bidi="ar-SY"/>
        </w:rPr>
        <w:t>است چون آدم خلق شد</w:t>
      </w:r>
      <w:r w:rsidR="00E27359">
        <w:rPr>
          <w:rFonts w:cs="B Lotus" w:hint="cs"/>
          <w:rtl/>
          <w:lang w:bidi="ar-SY"/>
        </w:rPr>
        <w:t>،</w:t>
      </w:r>
      <w:r w:rsidR="00586751" w:rsidRPr="001F7AFE">
        <w:rPr>
          <w:rFonts w:cs="B Lotus"/>
          <w:rtl/>
          <w:lang w:bidi="ar-SY"/>
        </w:rPr>
        <w:t xml:space="preserve"> زم</w:t>
      </w:r>
      <w:r w:rsidR="00904E27">
        <w:rPr>
          <w:rFonts w:cs="B Lotus"/>
          <w:rtl/>
          <w:lang w:bidi="ar-SY"/>
        </w:rPr>
        <w:t>ی</w:t>
      </w:r>
      <w:r w:rsidR="00586751" w:rsidRPr="001F7AFE">
        <w:rPr>
          <w:rFonts w:cs="B Lotus"/>
          <w:rtl/>
          <w:lang w:bidi="ar-SY"/>
        </w:rPr>
        <w:t>ن ب</w:t>
      </w:r>
      <w:r w:rsidR="00E27359">
        <w:rPr>
          <w:rFonts w:cs="B Lotus" w:hint="cs"/>
          <w:rtl/>
          <w:lang w:bidi="ar-SY"/>
        </w:rPr>
        <w:t>ه</w:t>
      </w:r>
      <w:r w:rsidR="00586751" w:rsidRPr="001F7AFE">
        <w:rPr>
          <w:rFonts w:cs="B Lotus"/>
          <w:rtl/>
          <w:lang w:bidi="ar-SY"/>
        </w:rPr>
        <w:t xml:space="preserve"> او گفت</w:t>
      </w:r>
      <w:r w:rsidR="00E27359">
        <w:rPr>
          <w:rFonts w:cs="B Lotus" w:hint="cs"/>
          <w:rtl/>
          <w:lang w:bidi="ar-SY"/>
        </w:rPr>
        <w:t>:</w:t>
      </w:r>
      <w:r w:rsidR="00586751" w:rsidRPr="001F7AFE">
        <w:rPr>
          <w:rFonts w:cs="B Lotus"/>
          <w:rtl/>
          <w:lang w:bidi="ar-SY"/>
        </w:rPr>
        <w:t xml:space="preserve"> ا</w:t>
      </w:r>
      <w:r w:rsidR="00904E27">
        <w:rPr>
          <w:rFonts w:cs="B Lotus"/>
          <w:rtl/>
          <w:lang w:bidi="ar-SY"/>
        </w:rPr>
        <w:t>ی</w:t>
      </w:r>
      <w:r w:rsidR="00586751" w:rsidRPr="001F7AFE">
        <w:rPr>
          <w:rFonts w:cs="B Lotus"/>
          <w:rtl/>
          <w:lang w:bidi="ar-SY"/>
        </w:rPr>
        <w:t xml:space="preserve"> آدم</w:t>
      </w:r>
      <w:r w:rsidR="00E27359">
        <w:rPr>
          <w:rFonts w:cs="B Lotus" w:hint="cs"/>
          <w:rtl/>
          <w:lang w:bidi="ar-SY"/>
        </w:rPr>
        <w:t>،</w:t>
      </w:r>
      <w:r w:rsidR="00586751" w:rsidRPr="001F7AFE">
        <w:rPr>
          <w:rFonts w:cs="B Lotus"/>
          <w:rtl/>
          <w:lang w:bidi="ar-SY"/>
        </w:rPr>
        <w:t xml:space="preserve"> وقت</w:t>
      </w:r>
      <w:r w:rsidR="00904E27">
        <w:rPr>
          <w:rFonts w:cs="B Lotus"/>
          <w:rtl/>
          <w:lang w:bidi="ar-SY"/>
        </w:rPr>
        <w:t>ی</w:t>
      </w:r>
      <w:r w:rsidR="00586751" w:rsidRPr="001F7AFE">
        <w:rPr>
          <w:rFonts w:cs="B Lotus"/>
          <w:rtl/>
          <w:lang w:bidi="ar-SY"/>
        </w:rPr>
        <w:t xml:space="preserve"> بر رو</w:t>
      </w:r>
      <w:r w:rsidR="00904E27">
        <w:rPr>
          <w:rFonts w:cs="B Lotus"/>
          <w:rtl/>
          <w:lang w:bidi="ar-SY"/>
        </w:rPr>
        <w:t>ی</w:t>
      </w:r>
      <w:r w:rsidR="00586751" w:rsidRPr="001F7AFE">
        <w:rPr>
          <w:rFonts w:cs="B Lotus"/>
          <w:rtl/>
          <w:lang w:bidi="ar-SY"/>
        </w:rPr>
        <w:t xml:space="preserve"> من پا</w:t>
      </w:r>
      <w:r w:rsidR="00904E27">
        <w:rPr>
          <w:rFonts w:cs="B Lotus"/>
          <w:rtl/>
          <w:lang w:bidi="ar-SY"/>
        </w:rPr>
        <w:t>ی</w:t>
      </w:r>
      <w:r w:rsidR="00586751" w:rsidRPr="001F7AFE">
        <w:rPr>
          <w:rFonts w:cs="B Lotus"/>
          <w:rtl/>
          <w:lang w:bidi="ar-SY"/>
        </w:rPr>
        <w:t xml:space="preserve"> نهاد</w:t>
      </w:r>
      <w:r w:rsidR="00904E27">
        <w:rPr>
          <w:rFonts w:cs="B Lotus"/>
          <w:rtl/>
          <w:lang w:bidi="ar-SY"/>
        </w:rPr>
        <w:t>ی</w:t>
      </w:r>
      <w:r w:rsidR="00586751" w:rsidRPr="001F7AFE">
        <w:rPr>
          <w:rFonts w:cs="B Lotus"/>
          <w:rtl/>
          <w:lang w:bidi="ar-SY"/>
        </w:rPr>
        <w:t xml:space="preserve"> </w:t>
      </w:r>
      <w:r w:rsidR="00904E27">
        <w:rPr>
          <w:rFonts w:cs="B Lotus"/>
          <w:rtl/>
          <w:lang w:bidi="ar-SY"/>
        </w:rPr>
        <w:t>ک</w:t>
      </w:r>
      <w:r w:rsidR="00586751" w:rsidRPr="001F7AFE">
        <w:rPr>
          <w:rFonts w:cs="B Lotus"/>
          <w:rtl/>
          <w:lang w:bidi="ar-SY"/>
        </w:rPr>
        <w:t>ه طراوت و شاداب</w:t>
      </w:r>
      <w:r w:rsidR="00904E27">
        <w:rPr>
          <w:rFonts w:cs="B Lotus"/>
          <w:rtl/>
          <w:lang w:bidi="ar-SY"/>
        </w:rPr>
        <w:t>ی</w:t>
      </w:r>
      <w:r w:rsidR="00586751" w:rsidRPr="001F7AFE">
        <w:rPr>
          <w:rFonts w:cs="B Lotus"/>
          <w:rtl/>
          <w:lang w:bidi="ar-SY"/>
        </w:rPr>
        <w:t xml:space="preserve"> و جوان</w:t>
      </w:r>
      <w:r w:rsidR="00904E27">
        <w:rPr>
          <w:rFonts w:cs="B Lotus"/>
          <w:rtl/>
          <w:lang w:bidi="ar-SY"/>
        </w:rPr>
        <w:t>ی</w:t>
      </w:r>
      <w:r w:rsidR="00586751" w:rsidRPr="001F7AFE">
        <w:rPr>
          <w:rFonts w:cs="B Lotus"/>
          <w:rtl/>
          <w:lang w:bidi="ar-SY"/>
        </w:rPr>
        <w:t xml:space="preserve"> من ب</w:t>
      </w:r>
      <w:r w:rsidR="00E27359">
        <w:rPr>
          <w:rFonts w:cs="B Lotus" w:hint="cs"/>
          <w:rtl/>
          <w:lang w:bidi="ar-SY"/>
        </w:rPr>
        <w:t xml:space="preserve">ه </w:t>
      </w:r>
      <w:r w:rsidR="00586751" w:rsidRPr="001F7AFE">
        <w:rPr>
          <w:rFonts w:cs="B Lotus"/>
          <w:rtl/>
          <w:lang w:bidi="ar-SY"/>
        </w:rPr>
        <w:t>سر آمده</w:t>
      </w:r>
      <w:r w:rsidR="00E27359">
        <w:rPr>
          <w:rFonts w:cs="B Lotus" w:hint="cs"/>
          <w:rtl/>
          <w:lang w:bidi="ar-SY"/>
        </w:rPr>
        <w:t xml:space="preserve"> </w:t>
      </w:r>
      <w:r w:rsidR="00586751" w:rsidRPr="001F7AFE">
        <w:rPr>
          <w:rFonts w:cs="B Lotus"/>
          <w:rtl/>
          <w:lang w:bidi="ar-SY"/>
        </w:rPr>
        <w:t xml:space="preserve">‌است و من </w:t>
      </w:r>
      <w:r w:rsidR="00904E27">
        <w:rPr>
          <w:rFonts w:cs="B Lotus"/>
          <w:rtl/>
          <w:lang w:bidi="ar-SY"/>
        </w:rPr>
        <w:t>ک</w:t>
      </w:r>
      <w:r w:rsidR="00586751" w:rsidRPr="001F7AFE">
        <w:rPr>
          <w:rFonts w:cs="B Lotus"/>
          <w:rtl/>
          <w:lang w:bidi="ar-SY"/>
        </w:rPr>
        <w:t>هنه و پوس</w:t>
      </w:r>
      <w:r w:rsidR="00904E27">
        <w:rPr>
          <w:rFonts w:cs="B Lotus"/>
          <w:rtl/>
          <w:lang w:bidi="ar-SY"/>
        </w:rPr>
        <w:t>ی</w:t>
      </w:r>
      <w:r w:rsidR="00586751" w:rsidRPr="001F7AFE">
        <w:rPr>
          <w:rFonts w:cs="B Lotus"/>
          <w:rtl/>
          <w:lang w:bidi="ar-SY"/>
        </w:rPr>
        <w:t>ده شده‌ام</w:t>
      </w:r>
      <w:r w:rsidR="00E27359">
        <w:rPr>
          <w:rFonts w:cs="B Lotus" w:hint="cs"/>
          <w:rtl/>
          <w:lang w:bidi="ar-SY"/>
        </w:rPr>
        <w:t>،</w:t>
      </w:r>
      <w:r w:rsidR="00586751" w:rsidRPr="001F7AFE">
        <w:rPr>
          <w:rFonts w:cs="B Lotus"/>
          <w:rtl/>
          <w:lang w:bidi="ar-SY"/>
        </w:rPr>
        <w:t xml:space="preserve"> و بعد م</w:t>
      </w:r>
      <w:r w:rsidR="00904E27">
        <w:rPr>
          <w:rFonts w:cs="B Lotus"/>
          <w:rtl/>
          <w:lang w:bidi="ar-SY"/>
        </w:rPr>
        <w:t>ی</w:t>
      </w:r>
      <w:r w:rsidR="00E27359">
        <w:rPr>
          <w:rFonts w:cs="B Lotus" w:hint="cs"/>
          <w:rtl/>
          <w:lang w:bidi="ar-SY"/>
        </w:rPr>
        <w:t>‌</w:t>
      </w:r>
      <w:r w:rsidR="00586751" w:rsidRPr="001F7AFE">
        <w:rPr>
          <w:rFonts w:cs="B Lotus"/>
          <w:rtl/>
          <w:lang w:bidi="ar-SY"/>
        </w:rPr>
        <w:t>گو</w:t>
      </w:r>
      <w:r w:rsidR="00904E27">
        <w:rPr>
          <w:rFonts w:cs="B Lotus"/>
          <w:rtl/>
          <w:lang w:bidi="ar-SY"/>
        </w:rPr>
        <w:t>ی</w:t>
      </w:r>
      <w:r w:rsidR="00586751" w:rsidRPr="001F7AFE">
        <w:rPr>
          <w:rFonts w:cs="B Lotus"/>
          <w:rtl/>
          <w:lang w:bidi="ar-SY"/>
        </w:rPr>
        <w:t>د: در بعض</w:t>
      </w:r>
      <w:r w:rsidR="00904E27">
        <w:rPr>
          <w:rFonts w:cs="B Lotus"/>
          <w:rtl/>
          <w:lang w:bidi="ar-SY"/>
        </w:rPr>
        <w:t>ی</w:t>
      </w:r>
      <w:r w:rsidR="00586751" w:rsidRPr="001F7AFE">
        <w:rPr>
          <w:rFonts w:cs="B Lotus"/>
          <w:rtl/>
          <w:lang w:bidi="ar-SY"/>
        </w:rPr>
        <w:t xml:space="preserve"> از توار</w:t>
      </w:r>
      <w:r w:rsidR="00904E27">
        <w:rPr>
          <w:rFonts w:cs="B Lotus"/>
          <w:rtl/>
          <w:lang w:bidi="ar-SY"/>
        </w:rPr>
        <w:t>ی</w:t>
      </w:r>
      <w:r w:rsidR="00586751" w:rsidRPr="001F7AFE">
        <w:rPr>
          <w:rFonts w:cs="B Lotus"/>
          <w:rtl/>
          <w:lang w:bidi="ar-SY"/>
        </w:rPr>
        <w:t>خ آمده</w:t>
      </w:r>
      <w:r w:rsidR="00E27359">
        <w:rPr>
          <w:rFonts w:cs="B Lotus" w:hint="cs"/>
          <w:rtl/>
          <w:lang w:bidi="ar-SY"/>
        </w:rPr>
        <w:t xml:space="preserve"> </w:t>
      </w:r>
      <w:r w:rsidR="00586751" w:rsidRPr="001F7AFE">
        <w:rPr>
          <w:rFonts w:cs="B Lotus"/>
          <w:rtl/>
          <w:lang w:bidi="ar-SY"/>
        </w:rPr>
        <w:t xml:space="preserve">‌است </w:t>
      </w:r>
      <w:r w:rsidR="00904E27">
        <w:rPr>
          <w:rFonts w:cs="B Lotus"/>
          <w:rtl/>
          <w:lang w:bidi="ar-SY"/>
        </w:rPr>
        <w:t>ک</w:t>
      </w:r>
      <w:r w:rsidR="00586751" w:rsidRPr="001F7AFE">
        <w:rPr>
          <w:rFonts w:cs="B Lotus"/>
          <w:rtl/>
          <w:lang w:bidi="ar-SY"/>
        </w:rPr>
        <w:t>ه پ</w:t>
      </w:r>
      <w:r w:rsidR="00904E27">
        <w:rPr>
          <w:rFonts w:cs="B Lotus"/>
          <w:rtl/>
          <w:lang w:bidi="ar-SY"/>
        </w:rPr>
        <w:t>ی</w:t>
      </w:r>
      <w:r w:rsidR="00586751" w:rsidRPr="001F7AFE">
        <w:rPr>
          <w:rFonts w:cs="B Lotus"/>
          <w:rtl/>
          <w:lang w:bidi="ar-SY"/>
        </w:rPr>
        <w:t>ش از آدم مخلوق</w:t>
      </w:r>
      <w:r w:rsidR="00904E27">
        <w:rPr>
          <w:rFonts w:cs="B Lotus"/>
          <w:rtl/>
          <w:lang w:bidi="ar-SY"/>
        </w:rPr>
        <w:t>ی</w:t>
      </w:r>
      <w:r w:rsidR="00586751" w:rsidRPr="001F7AFE">
        <w:rPr>
          <w:rFonts w:cs="B Lotus"/>
          <w:rtl/>
          <w:lang w:bidi="ar-SY"/>
        </w:rPr>
        <w:t xml:space="preserve"> د</w:t>
      </w:r>
      <w:r w:rsidR="00586751" w:rsidRPr="001F7AFE">
        <w:rPr>
          <w:rFonts w:cs="B Lotus" w:hint="cs"/>
          <w:rtl/>
          <w:lang w:bidi="ar-SY"/>
        </w:rPr>
        <w:t>ر</w:t>
      </w:r>
      <w:r w:rsidR="00586751" w:rsidRPr="001F7AFE">
        <w:rPr>
          <w:rFonts w:cs="B Lotus"/>
          <w:rtl/>
          <w:lang w:bidi="ar-SY"/>
        </w:rPr>
        <w:t xml:space="preserve"> رو</w:t>
      </w:r>
      <w:r w:rsidR="00904E27">
        <w:rPr>
          <w:rFonts w:cs="B Lotus"/>
          <w:rtl/>
          <w:lang w:bidi="ar-SY"/>
        </w:rPr>
        <w:t>ی</w:t>
      </w:r>
      <w:r w:rsidR="00586751" w:rsidRPr="001F7AFE">
        <w:rPr>
          <w:rFonts w:cs="B Lotus"/>
          <w:rtl/>
          <w:lang w:bidi="ar-SY"/>
        </w:rPr>
        <w:t xml:space="preserve"> زم</w:t>
      </w:r>
      <w:r w:rsidR="00904E27">
        <w:rPr>
          <w:rFonts w:cs="B Lotus"/>
          <w:rtl/>
          <w:lang w:bidi="ar-SY"/>
        </w:rPr>
        <w:t>ی</w:t>
      </w:r>
      <w:r w:rsidR="00586751" w:rsidRPr="001F7AFE">
        <w:rPr>
          <w:rFonts w:cs="B Lotus"/>
          <w:rtl/>
          <w:lang w:bidi="ar-SY"/>
        </w:rPr>
        <w:t>ن بودند و گوشت و خون داشتند</w:t>
      </w:r>
      <w:r w:rsidR="00E27359">
        <w:rPr>
          <w:rFonts w:cs="B Lotus" w:hint="cs"/>
          <w:rtl/>
          <w:lang w:bidi="ar-SY"/>
        </w:rPr>
        <w:t>»،</w:t>
      </w:r>
      <w:r w:rsidR="00586751" w:rsidRPr="001F7AFE">
        <w:rPr>
          <w:rFonts w:cs="B Lotus"/>
          <w:rtl/>
          <w:lang w:bidi="ar-SY"/>
        </w:rPr>
        <w:t xml:space="preserve"> و برا</w:t>
      </w:r>
      <w:r w:rsidR="00904E27">
        <w:rPr>
          <w:rFonts w:cs="B Lotus"/>
          <w:rtl/>
          <w:lang w:bidi="ar-SY"/>
        </w:rPr>
        <w:t>ی</w:t>
      </w:r>
      <w:r w:rsidR="00586751" w:rsidRPr="001F7AFE">
        <w:rPr>
          <w:rFonts w:cs="B Lotus"/>
          <w:rtl/>
          <w:lang w:bidi="ar-SY"/>
        </w:rPr>
        <w:t>ن</w:t>
      </w:r>
      <w:r w:rsidR="0016096B" w:rsidRPr="001F7AFE">
        <w:rPr>
          <w:rFonts w:cs="B Lotus" w:hint="cs"/>
          <w:rtl/>
          <w:lang w:bidi="ar-SY"/>
        </w:rPr>
        <w:t xml:space="preserve"> </w:t>
      </w:r>
      <w:r w:rsidR="00586751" w:rsidRPr="001F7AFE">
        <w:rPr>
          <w:rFonts w:cs="B Lotus"/>
          <w:rtl/>
          <w:lang w:bidi="ar-SY"/>
        </w:rPr>
        <w:t xml:space="preserve">مطلب قرآن هم شاهد است </w:t>
      </w:r>
      <w:r w:rsidR="00904E27">
        <w:rPr>
          <w:rFonts w:cs="B Lotus"/>
          <w:rtl/>
          <w:lang w:bidi="ar-SY"/>
        </w:rPr>
        <w:t>ک</w:t>
      </w:r>
      <w:r w:rsidR="00586751" w:rsidRPr="001F7AFE">
        <w:rPr>
          <w:rFonts w:cs="B Lotus"/>
          <w:rtl/>
          <w:lang w:bidi="ar-SY"/>
        </w:rPr>
        <w:t>ه</w:t>
      </w:r>
      <w:r w:rsidR="00CB5D03" w:rsidRPr="001F7AFE">
        <w:rPr>
          <w:rFonts w:cs="B Lotus" w:hint="cs"/>
          <w:rtl/>
          <w:lang w:bidi="ar-SY"/>
        </w:rPr>
        <w:t xml:space="preserve"> </w:t>
      </w:r>
      <w:r w:rsidR="00CB5D03" w:rsidRPr="001F7AFE">
        <w:rPr>
          <w:rFonts w:ascii="Traditional Arabic" w:hAnsi="Traditional Arabic" w:cs="Traditional Arabic"/>
          <w:rtl/>
          <w:lang w:bidi="ar-SY"/>
        </w:rPr>
        <w:t>﴿</w:t>
      </w:r>
      <w:r w:rsidR="00E501EB" w:rsidRPr="00E501EB">
        <w:rPr>
          <w:rStyle w:val="Char2"/>
          <w:rtl/>
        </w:rPr>
        <w:t xml:space="preserve">أَتَجۡعَلُ فِيهَا مَن يُفۡسِدُ فِيهَا وَيَسۡفِكُ </w:t>
      </w:r>
      <w:r w:rsidR="00E501EB" w:rsidRPr="00E501EB">
        <w:rPr>
          <w:rStyle w:val="Char2"/>
          <w:rFonts w:hint="cs"/>
          <w:rtl/>
        </w:rPr>
        <w:t>ٱ</w:t>
      </w:r>
      <w:r w:rsidR="00E501EB" w:rsidRPr="00E501EB">
        <w:rPr>
          <w:rStyle w:val="Char2"/>
          <w:rFonts w:hint="eastAsia"/>
          <w:rtl/>
        </w:rPr>
        <w:t>لدِّمَآءَ</w:t>
      </w:r>
      <w:r w:rsidR="00CB5D03" w:rsidRPr="001F7AFE">
        <w:rPr>
          <w:rFonts w:ascii="Traditional Arabic" w:hAnsi="Traditional Arabic" w:cs="Traditional Arabic"/>
          <w:rtl/>
          <w:lang w:bidi="ar-SY"/>
        </w:rPr>
        <w:t>﴾</w:t>
      </w:r>
      <w:r w:rsidR="00E27359" w:rsidRPr="002F3EC6">
        <w:rPr>
          <w:rFonts w:cs="B Lotus"/>
          <w:spacing w:val="-2"/>
          <w:vertAlign w:val="superscript"/>
          <w:rtl/>
          <w:lang w:bidi="ar-SY"/>
        </w:rPr>
        <w:t>(</w:t>
      </w:r>
      <w:r w:rsidR="00E27359" w:rsidRPr="002F3EC6">
        <w:rPr>
          <w:rFonts w:cs="B Lotus"/>
          <w:spacing w:val="-2"/>
          <w:vertAlign w:val="superscript"/>
          <w:rtl/>
          <w:lang w:bidi="ar-SY"/>
        </w:rPr>
        <w:footnoteReference w:id="83"/>
      </w:r>
      <w:r w:rsidR="00E27359" w:rsidRPr="002F3EC6">
        <w:rPr>
          <w:rFonts w:cs="B Lotus"/>
          <w:spacing w:val="-2"/>
          <w:vertAlign w:val="superscript"/>
          <w:rtl/>
          <w:lang w:bidi="ar-SY"/>
        </w:rPr>
        <w:t>)</w:t>
      </w:r>
      <w:r w:rsidR="00E27359">
        <w:rPr>
          <w:rFonts w:cs="B Lotus" w:hint="cs"/>
          <w:rtl/>
          <w:lang w:bidi="ar-SY"/>
        </w:rPr>
        <w:t>؛</w:t>
      </w:r>
      <w:r w:rsidR="00586751" w:rsidRPr="001F7AFE">
        <w:rPr>
          <w:rFonts w:cs="B Lotus" w:hint="cs"/>
          <w:rtl/>
          <w:lang w:bidi="ar-SY"/>
        </w:rPr>
        <w:t xml:space="preserve"> ز</w:t>
      </w:r>
      <w:r w:rsidR="00904E27">
        <w:rPr>
          <w:rFonts w:cs="B Lotus" w:hint="cs"/>
          <w:rtl/>
          <w:lang w:bidi="ar-SY"/>
        </w:rPr>
        <w:t>ی</w:t>
      </w:r>
      <w:r w:rsidR="00586751" w:rsidRPr="001F7AFE">
        <w:rPr>
          <w:rFonts w:cs="B Lotus" w:hint="cs"/>
          <w:rtl/>
          <w:lang w:bidi="ar-SY"/>
        </w:rPr>
        <w:t>را ملائ</w:t>
      </w:r>
      <w:r w:rsidR="00904E27">
        <w:rPr>
          <w:rFonts w:cs="B Lotus" w:hint="cs"/>
          <w:rtl/>
          <w:lang w:bidi="ar-SY"/>
        </w:rPr>
        <w:t>ک</w:t>
      </w:r>
      <w:r w:rsidR="00586751" w:rsidRPr="001F7AFE">
        <w:rPr>
          <w:rFonts w:cs="B Lotus" w:hint="cs"/>
          <w:rtl/>
          <w:lang w:bidi="ar-SY"/>
        </w:rPr>
        <w:t>ه ا</w:t>
      </w:r>
      <w:r w:rsidR="00904E27">
        <w:rPr>
          <w:rFonts w:cs="B Lotus" w:hint="cs"/>
          <w:rtl/>
          <w:lang w:bidi="ar-SY"/>
        </w:rPr>
        <w:t>ی</w:t>
      </w:r>
      <w:r w:rsidR="00586751" w:rsidRPr="001F7AFE">
        <w:rPr>
          <w:rFonts w:cs="B Lotus" w:hint="cs"/>
          <w:rtl/>
          <w:lang w:bidi="ar-SY"/>
        </w:rPr>
        <w:t>ن سخنان را از روى معا</w:t>
      </w:r>
      <w:r w:rsidR="00904E27">
        <w:rPr>
          <w:rFonts w:cs="B Lotus" w:hint="cs"/>
          <w:rtl/>
          <w:lang w:bidi="ar-SY"/>
        </w:rPr>
        <w:t>ی</w:t>
      </w:r>
      <w:r w:rsidR="00586751" w:rsidRPr="001F7AFE">
        <w:rPr>
          <w:rFonts w:cs="B Lotus" w:hint="cs"/>
          <w:rtl/>
          <w:lang w:bidi="ar-SY"/>
        </w:rPr>
        <w:t>نه</w:t>
      </w:r>
      <w:r w:rsidR="00E27359">
        <w:rPr>
          <w:rFonts w:cs="B Lotus" w:hint="cs"/>
          <w:rtl/>
          <w:lang w:bidi="ar-SY"/>
        </w:rPr>
        <w:t xml:space="preserve"> [= دیده</w:t>
      </w:r>
      <w:r w:rsidR="00E27359">
        <w:rPr>
          <w:rFonts w:cs="B Lotus" w:hint="eastAsia"/>
          <w:rtl/>
          <w:lang w:bidi="ar-SY"/>
        </w:rPr>
        <w:t>‌</w:t>
      </w:r>
      <w:r w:rsidR="00E27359">
        <w:rPr>
          <w:rFonts w:cs="B Lotus" w:hint="cs"/>
          <w:rtl/>
          <w:lang w:bidi="ar-SY"/>
        </w:rPr>
        <w:t>ها]</w:t>
      </w:r>
      <w:r w:rsidR="00586751" w:rsidRPr="001F7AFE">
        <w:rPr>
          <w:rFonts w:cs="B Lotus" w:hint="cs"/>
          <w:rtl/>
          <w:lang w:bidi="ar-SY"/>
        </w:rPr>
        <w:t xml:space="preserve"> سابقى م</w:t>
      </w:r>
      <w:r w:rsidR="00904E27">
        <w:rPr>
          <w:rFonts w:cs="B Lotus" w:hint="cs"/>
          <w:rtl/>
          <w:lang w:bidi="ar-SY"/>
        </w:rPr>
        <w:t>ی</w:t>
      </w:r>
      <w:r w:rsidR="00E27359">
        <w:rPr>
          <w:rFonts w:cs="B Lotus" w:hint="eastAsia"/>
          <w:rtl/>
          <w:lang w:bidi="ar-SY"/>
        </w:rPr>
        <w:t>‌</w:t>
      </w:r>
      <w:r w:rsidR="00586751" w:rsidRPr="001F7AFE">
        <w:rPr>
          <w:rFonts w:cs="B Lotus" w:hint="cs"/>
          <w:rtl/>
          <w:lang w:bidi="ar-SY"/>
        </w:rPr>
        <w:t>گفتند و ن</w:t>
      </w:r>
      <w:r w:rsidR="00904E27">
        <w:rPr>
          <w:rFonts w:cs="B Lotus" w:hint="cs"/>
          <w:rtl/>
          <w:lang w:bidi="ar-SY"/>
        </w:rPr>
        <w:t>ی</w:t>
      </w:r>
      <w:r w:rsidR="00586751" w:rsidRPr="001F7AFE">
        <w:rPr>
          <w:rFonts w:cs="B Lotus" w:hint="cs"/>
          <w:rtl/>
          <w:lang w:bidi="ar-SY"/>
        </w:rPr>
        <w:t>ز م</w:t>
      </w:r>
      <w:r w:rsidR="00904E27">
        <w:rPr>
          <w:rFonts w:cs="B Lotus"/>
          <w:rtl/>
          <w:lang w:bidi="ar-SY"/>
        </w:rPr>
        <w:t>ی</w:t>
      </w:r>
      <w:r w:rsidR="00E27359">
        <w:rPr>
          <w:rFonts w:cs="B Lotus" w:hint="cs"/>
          <w:rtl/>
          <w:lang w:bidi="ar-SY"/>
        </w:rPr>
        <w:t>‌</w:t>
      </w:r>
      <w:r w:rsidR="00586751" w:rsidRPr="001F7AFE">
        <w:rPr>
          <w:rFonts w:cs="B Lotus"/>
          <w:rtl/>
          <w:lang w:bidi="ar-SY"/>
        </w:rPr>
        <w:t>گو</w:t>
      </w:r>
      <w:r w:rsidR="00904E27">
        <w:rPr>
          <w:rFonts w:cs="B Lotus"/>
          <w:rtl/>
          <w:lang w:bidi="ar-SY"/>
        </w:rPr>
        <w:t>ی</w:t>
      </w:r>
      <w:r w:rsidR="00586751" w:rsidRPr="001F7AFE">
        <w:rPr>
          <w:rFonts w:cs="B Lotus"/>
          <w:rtl/>
          <w:lang w:bidi="ar-SY"/>
        </w:rPr>
        <w:t>د</w:t>
      </w:r>
      <w:r w:rsidR="00E27359">
        <w:rPr>
          <w:rFonts w:cs="B Lotus" w:hint="cs"/>
          <w:rtl/>
          <w:lang w:bidi="ar-SY"/>
        </w:rPr>
        <w:t>:</w:t>
      </w:r>
      <w:r w:rsidR="00586751" w:rsidRPr="001F7AFE">
        <w:rPr>
          <w:rFonts w:cs="B Lotus"/>
          <w:rtl/>
          <w:lang w:bidi="ar-SY"/>
        </w:rPr>
        <w:t xml:space="preserve"> </w:t>
      </w:r>
      <w:r w:rsidR="00E27359">
        <w:rPr>
          <w:rFonts w:cs="B Lotus" w:hint="cs"/>
          <w:rtl/>
          <w:lang w:bidi="ar-SY"/>
        </w:rPr>
        <w:t>«</w:t>
      </w:r>
      <w:r w:rsidR="00586751" w:rsidRPr="001F7AFE">
        <w:rPr>
          <w:rFonts w:cs="B Lotus"/>
          <w:rtl/>
          <w:lang w:bidi="ar-SY"/>
        </w:rPr>
        <w:t xml:space="preserve">در خبر است </w:t>
      </w:r>
      <w:r w:rsidR="00904E27">
        <w:rPr>
          <w:rFonts w:cs="B Lotus"/>
          <w:rtl/>
          <w:lang w:bidi="ar-SY"/>
        </w:rPr>
        <w:t>ک</w:t>
      </w:r>
      <w:r w:rsidR="00586751" w:rsidRPr="001F7AFE">
        <w:rPr>
          <w:rFonts w:cs="B Lotus"/>
          <w:rtl/>
          <w:lang w:bidi="ar-SY"/>
        </w:rPr>
        <w:t>ه پ</w:t>
      </w:r>
      <w:r w:rsidR="00904E27">
        <w:rPr>
          <w:rFonts w:cs="B Lotus"/>
          <w:rtl/>
          <w:lang w:bidi="ar-SY"/>
        </w:rPr>
        <w:t>ی</w:t>
      </w:r>
      <w:r w:rsidR="00586751" w:rsidRPr="001F7AFE">
        <w:rPr>
          <w:rFonts w:cs="B Lotus"/>
          <w:rtl/>
          <w:lang w:bidi="ar-SY"/>
        </w:rPr>
        <w:t>ش از خلق آدم</w:t>
      </w:r>
      <w:r w:rsidR="00E27359">
        <w:rPr>
          <w:rFonts w:cs="B Lotus" w:hint="cs"/>
          <w:rtl/>
          <w:lang w:bidi="ar-SY"/>
        </w:rPr>
        <w:t>،</w:t>
      </w:r>
      <w:r w:rsidR="00586751" w:rsidRPr="001F7AFE">
        <w:rPr>
          <w:rFonts w:cs="B Lotus"/>
          <w:rtl/>
          <w:lang w:bidi="ar-SY"/>
        </w:rPr>
        <w:t xml:space="preserve"> مردم</w:t>
      </w:r>
      <w:r w:rsidR="00904E27">
        <w:rPr>
          <w:rFonts w:cs="B Lotus"/>
          <w:rtl/>
          <w:lang w:bidi="ar-SY"/>
        </w:rPr>
        <w:t>ی</w:t>
      </w:r>
      <w:r w:rsidR="00586751" w:rsidRPr="001F7AFE">
        <w:rPr>
          <w:rFonts w:cs="B Lotus"/>
          <w:rtl/>
          <w:lang w:bidi="ar-SY"/>
        </w:rPr>
        <w:t xml:space="preserve"> در رو</w:t>
      </w:r>
      <w:r w:rsidR="00904E27">
        <w:rPr>
          <w:rFonts w:cs="B Lotus"/>
          <w:rtl/>
          <w:lang w:bidi="ar-SY"/>
        </w:rPr>
        <w:t>ی</w:t>
      </w:r>
      <w:r w:rsidR="00586751" w:rsidRPr="001F7AFE">
        <w:rPr>
          <w:rFonts w:cs="B Lotus"/>
          <w:rtl/>
          <w:lang w:bidi="ar-SY"/>
        </w:rPr>
        <w:t xml:space="preserve"> زم</w:t>
      </w:r>
      <w:r w:rsidR="00904E27">
        <w:rPr>
          <w:rFonts w:cs="B Lotus"/>
          <w:rtl/>
          <w:lang w:bidi="ar-SY"/>
        </w:rPr>
        <w:t>ی</w:t>
      </w:r>
      <w:r w:rsidR="00586751" w:rsidRPr="001F7AFE">
        <w:rPr>
          <w:rFonts w:cs="B Lotus"/>
          <w:rtl/>
          <w:lang w:bidi="ar-SY"/>
        </w:rPr>
        <w:t>ن بودند و خدا پ</w:t>
      </w:r>
      <w:r w:rsidR="00904E27">
        <w:rPr>
          <w:rFonts w:cs="B Lotus"/>
          <w:rtl/>
          <w:lang w:bidi="ar-SY"/>
        </w:rPr>
        <w:t>ی</w:t>
      </w:r>
      <w:r w:rsidR="00586751" w:rsidRPr="001F7AFE">
        <w:rPr>
          <w:rFonts w:cs="B Lotus"/>
          <w:rtl/>
          <w:lang w:bidi="ar-SY"/>
        </w:rPr>
        <w:t>غمبر</w:t>
      </w:r>
      <w:r w:rsidR="00904E27">
        <w:rPr>
          <w:rFonts w:cs="B Lotus"/>
          <w:rtl/>
          <w:lang w:bidi="ar-SY"/>
        </w:rPr>
        <w:t>ی</w:t>
      </w:r>
      <w:r w:rsidR="00586751" w:rsidRPr="001F7AFE">
        <w:rPr>
          <w:rFonts w:cs="B Lotus"/>
          <w:rtl/>
          <w:lang w:bidi="ar-SY"/>
        </w:rPr>
        <w:t xml:space="preserve"> ب</w:t>
      </w:r>
      <w:r w:rsidR="00E27359">
        <w:rPr>
          <w:rFonts w:cs="B Lotus" w:hint="cs"/>
          <w:rtl/>
          <w:lang w:bidi="ar-SY"/>
        </w:rPr>
        <w:t xml:space="preserve">ه </w:t>
      </w:r>
      <w:r w:rsidR="00586751" w:rsidRPr="001F7AFE">
        <w:rPr>
          <w:rFonts w:cs="B Lotus"/>
          <w:rtl/>
          <w:lang w:bidi="ar-SY"/>
        </w:rPr>
        <w:t>سو</w:t>
      </w:r>
      <w:r w:rsidR="00904E27">
        <w:rPr>
          <w:rFonts w:cs="B Lotus"/>
          <w:rtl/>
          <w:lang w:bidi="ar-SY"/>
        </w:rPr>
        <w:t>ی</w:t>
      </w:r>
      <w:r w:rsidR="00586751" w:rsidRPr="001F7AFE">
        <w:rPr>
          <w:rFonts w:cs="B Lotus"/>
          <w:rtl/>
          <w:lang w:bidi="ar-SY"/>
        </w:rPr>
        <w:t xml:space="preserve"> ا</w:t>
      </w:r>
      <w:r w:rsidR="00904E27">
        <w:rPr>
          <w:rFonts w:cs="B Lotus"/>
          <w:rtl/>
          <w:lang w:bidi="ar-SY"/>
        </w:rPr>
        <w:t>ی</w:t>
      </w:r>
      <w:r w:rsidR="00586751" w:rsidRPr="001F7AFE">
        <w:rPr>
          <w:rFonts w:cs="B Lotus"/>
          <w:rtl/>
          <w:lang w:bidi="ar-SY"/>
        </w:rPr>
        <w:t>شان فرستاد ب</w:t>
      </w:r>
      <w:r w:rsidR="00E27359">
        <w:rPr>
          <w:rFonts w:cs="B Lotus" w:hint="cs"/>
          <w:rtl/>
          <w:lang w:bidi="ar-SY"/>
        </w:rPr>
        <w:t xml:space="preserve">ه </w:t>
      </w:r>
      <w:r w:rsidR="00586751" w:rsidRPr="001F7AFE">
        <w:rPr>
          <w:rFonts w:cs="B Lotus"/>
          <w:rtl/>
          <w:lang w:bidi="ar-SY"/>
        </w:rPr>
        <w:t xml:space="preserve">اسم </w:t>
      </w:r>
      <w:r w:rsidR="00904E27">
        <w:rPr>
          <w:rFonts w:cs="B Lotus"/>
          <w:rtl/>
          <w:lang w:bidi="ar-SY"/>
        </w:rPr>
        <w:t>ی</w:t>
      </w:r>
      <w:r w:rsidR="00586751" w:rsidRPr="001F7AFE">
        <w:rPr>
          <w:rFonts w:cs="B Lotus"/>
          <w:rtl/>
          <w:lang w:bidi="ar-SY"/>
        </w:rPr>
        <w:t xml:space="preserve">وسف </w:t>
      </w:r>
      <w:r w:rsidR="00904E27">
        <w:rPr>
          <w:rFonts w:cs="B Lotus"/>
          <w:rtl/>
          <w:lang w:bidi="ar-SY"/>
        </w:rPr>
        <w:t>ک</w:t>
      </w:r>
      <w:r w:rsidR="00586751" w:rsidRPr="001F7AFE">
        <w:rPr>
          <w:rFonts w:cs="B Lotus"/>
          <w:rtl/>
          <w:lang w:bidi="ar-SY"/>
        </w:rPr>
        <w:t xml:space="preserve">ه او را گرفتند و </w:t>
      </w:r>
      <w:r w:rsidR="00904E27">
        <w:rPr>
          <w:rFonts w:cs="B Lotus"/>
          <w:rtl/>
          <w:lang w:bidi="ar-SY"/>
        </w:rPr>
        <w:t>ک</w:t>
      </w:r>
      <w:r w:rsidR="00586751" w:rsidRPr="001F7AFE">
        <w:rPr>
          <w:rFonts w:cs="B Lotus"/>
          <w:rtl/>
          <w:lang w:bidi="ar-SY"/>
        </w:rPr>
        <w:t>شتند</w:t>
      </w:r>
      <w:r w:rsidR="00E27359">
        <w:rPr>
          <w:rFonts w:cs="B Lotus" w:hint="cs"/>
          <w:rtl/>
          <w:lang w:bidi="ar-SY"/>
        </w:rPr>
        <w:t>»</w:t>
      </w:r>
      <w:r w:rsidR="00586751" w:rsidRPr="001F7AFE">
        <w:rPr>
          <w:rFonts w:cs="B Lotu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و از امام</w:t>
      </w:r>
      <w:r w:rsidR="00904E27">
        <w:rPr>
          <w:rFonts w:cs="B Lotus"/>
          <w:rtl/>
          <w:lang w:bidi="ar-SY"/>
        </w:rPr>
        <w:t>ی</w:t>
      </w:r>
      <w:r w:rsidRPr="001F7AFE">
        <w:rPr>
          <w:rFonts w:cs="B Lotus"/>
          <w:rtl/>
          <w:lang w:bidi="ar-SY"/>
        </w:rPr>
        <w:t xml:space="preserve">ه صدوق </w:t>
      </w:r>
      <w:r w:rsidR="00904E27">
        <w:rPr>
          <w:rFonts w:cs="B Lotus"/>
          <w:rtl/>
          <w:lang w:bidi="ar-SY"/>
        </w:rPr>
        <w:t>ک</w:t>
      </w:r>
      <w:r w:rsidRPr="001F7AFE">
        <w:rPr>
          <w:rFonts w:cs="B Lotus"/>
          <w:rtl/>
          <w:lang w:bidi="ar-SY"/>
        </w:rPr>
        <w:t>تاب جامع</w:t>
      </w:r>
      <w:r w:rsidR="00E27359">
        <w:rPr>
          <w:rFonts w:cs="B Lotus" w:hint="cs"/>
          <w:rtl/>
          <w:lang w:bidi="ar-SY"/>
        </w:rPr>
        <w:t>‌</w:t>
      </w:r>
      <w:r w:rsidRPr="001F7AFE">
        <w:rPr>
          <w:rFonts w:cs="B Lotus"/>
          <w:rtl/>
          <w:lang w:bidi="ar-SY"/>
        </w:rPr>
        <w:t>الاخبار در فصل پانزدهم خبر</w:t>
      </w:r>
      <w:r w:rsidR="00904E27">
        <w:rPr>
          <w:rFonts w:cs="B Lotus"/>
          <w:rtl/>
          <w:lang w:bidi="ar-SY"/>
        </w:rPr>
        <w:t>ی</w:t>
      </w:r>
      <w:r w:rsidRPr="001F7AFE">
        <w:rPr>
          <w:rFonts w:cs="B Lotus"/>
          <w:rtl/>
          <w:lang w:bidi="ar-SY"/>
        </w:rPr>
        <w:t xml:space="preserve"> طولان</w:t>
      </w:r>
      <w:r w:rsidR="00904E27">
        <w:rPr>
          <w:rFonts w:cs="B Lotus"/>
          <w:rtl/>
          <w:lang w:bidi="ar-SY"/>
        </w:rPr>
        <w:t>ی</w:t>
      </w:r>
      <w:r w:rsidRPr="001F7AFE">
        <w:rPr>
          <w:rFonts w:cs="B Lotus"/>
          <w:rtl/>
          <w:lang w:bidi="ar-SY"/>
        </w:rPr>
        <w:t xml:space="preserve"> نقل م</w:t>
      </w:r>
      <w:r w:rsidR="00904E27">
        <w:rPr>
          <w:rFonts w:cs="B Lotus"/>
          <w:rtl/>
          <w:lang w:bidi="ar-SY"/>
        </w:rPr>
        <w:t>ی</w:t>
      </w:r>
      <w:r w:rsidR="00E27359">
        <w:rPr>
          <w:rFonts w:cs="B Lotus" w:hint="cs"/>
          <w:rtl/>
          <w:lang w:bidi="ar-SY"/>
        </w:rPr>
        <w:t>‌</w:t>
      </w:r>
      <w:r w:rsidR="00904E27">
        <w:rPr>
          <w:rFonts w:cs="B Lotus"/>
          <w:rtl/>
          <w:lang w:bidi="ar-SY"/>
        </w:rPr>
        <w:t>ک</w:t>
      </w:r>
      <w:r w:rsidRPr="001F7AFE">
        <w:rPr>
          <w:rFonts w:cs="B Lotus"/>
          <w:rtl/>
          <w:lang w:bidi="ar-SY"/>
        </w:rPr>
        <w:t xml:space="preserve">ند و در آن </w:t>
      </w:r>
      <w:r w:rsidRPr="001F7AFE">
        <w:rPr>
          <w:rFonts w:cs="B Lotus" w:hint="cs"/>
          <w:rtl/>
          <w:lang w:bidi="ar-SY"/>
        </w:rPr>
        <w:t>خ</w:t>
      </w:r>
      <w:r w:rsidRPr="001F7AFE">
        <w:rPr>
          <w:rFonts w:cs="B Lotus"/>
          <w:rtl/>
          <w:lang w:bidi="ar-SY"/>
        </w:rPr>
        <w:t xml:space="preserve">بر است </w:t>
      </w:r>
      <w:r w:rsidR="00904E27">
        <w:rPr>
          <w:rFonts w:cs="B Lotus"/>
          <w:rtl/>
          <w:lang w:bidi="ar-SY"/>
        </w:rPr>
        <w:t>ک</w:t>
      </w:r>
      <w:r w:rsidRPr="001F7AFE">
        <w:rPr>
          <w:rFonts w:cs="B Lotus"/>
          <w:rtl/>
          <w:lang w:bidi="ar-SY"/>
        </w:rPr>
        <w:t>ه</w:t>
      </w:r>
      <w:r w:rsidR="00E27359">
        <w:rPr>
          <w:rFonts w:cs="B Lotus" w:hint="cs"/>
          <w:rtl/>
          <w:lang w:bidi="ar-SY"/>
        </w:rPr>
        <w:t>:</w:t>
      </w:r>
      <w:r w:rsidRPr="001F7AFE">
        <w:rPr>
          <w:rFonts w:cs="B Lotus"/>
          <w:rtl/>
          <w:lang w:bidi="ar-SY"/>
        </w:rPr>
        <w:t xml:space="preserve"> </w:t>
      </w:r>
      <w:r w:rsidR="00E27359">
        <w:rPr>
          <w:rFonts w:cs="B Lotus" w:hint="cs"/>
          <w:rtl/>
          <w:lang w:bidi="ar-SY"/>
        </w:rPr>
        <w:t>«</w:t>
      </w:r>
      <w:r w:rsidRPr="001F7AFE">
        <w:rPr>
          <w:rFonts w:cs="B Lotus"/>
          <w:rtl/>
          <w:lang w:bidi="ar-SY"/>
        </w:rPr>
        <w:t>خدا پ</w:t>
      </w:r>
      <w:r w:rsidR="00904E27">
        <w:rPr>
          <w:rFonts w:cs="B Lotus"/>
          <w:rtl/>
          <w:lang w:bidi="ar-SY"/>
        </w:rPr>
        <w:t>ی</w:t>
      </w:r>
      <w:r w:rsidRPr="001F7AFE">
        <w:rPr>
          <w:rFonts w:cs="B Lotus"/>
          <w:rtl/>
          <w:lang w:bidi="ar-SY"/>
        </w:rPr>
        <w:t>ش از خلق آدم</w:t>
      </w:r>
      <w:r w:rsidR="00E27359">
        <w:rPr>
          <w:rFonts w:cs="B Lotus" w:hint="cs"/>
          <w:rtl/>
          <w:lang w:bidi="ar-SY"/>
        </w:rPr>
        <w:t>،</w:t>
      </w:r>
      <w:r w:rsidRPr="001F7AFE">
        <w:rPr>
          <w:rFonts w:cs="B Lotus"/>
          <w:rtl/>
          <w:lang w:bidi="ar-SY"/>
        </w:rPr>
        <w:t xml:space="preserve"> س</w:t>
      </w:r>
      <w:r w:rsidR="00904E27">
        <w:rPr>
          <w:rFonts w:cs="B Lotus"/>
          <w:rtl/>
          <w:lang w:bidi="ar-SY"/>
        </w:rPr>
        <w:t>ی</w:t>
      </w:r>
      <w:r w:rsidRPr="001F7AFE">
        <w:rPr>
          <w:rFonts w:cs="B Lotus"/>
          <w:rtl/>
          <w:lang w:bidi="ar-SY"/>
        </w:rPr>
        <w:t xml:space="preserve"> آدم د</w:t>
      </w:r>
      <w:r w:rsidR="00904E27">
        <w:rPr>
          <w:rFonts w:cs="B Lotus"/>
          <w:rtl/>
          <w:lang w:bidi="ar-SY"/>
        </w:rPr>
        <w:t>ی</w:t>
      </w:r>
      <w:r w:rsidRPr="001F7AFE">
        <w:rPr>
          <w:rFonts w:cs="B Lotus"/>
          <w:rtl/>
          <w:lang w:bidi="ar-SY"/>
        </w:rPr>
        <w:t>گر ب</w:t>
      </w:r>
      <w:r w:rsidR="00904E27">
        <w:rPr>
          <w:rFonts w:cs="B Lotus"/>
          <w:rtl/>
          <w:lang w:bidi="ar-SY"/>
        </w:rPr>
        <w:t>ی</w:t>
      </w:r>
      <w:r w:rsidRPr="001F7AFE">
        <w:rPr>
          <w:rFonts w:cs="B Lotus"/>
          <w:rtl/>
          <w:lang w:bidi="ar-SY"/>
        </w:rPr>
        <w:t>افر</w:t>
      </w:r>
      <w:r w:rsidR="00904E27">
        <w:rPr>
          <w:rFonts w:cs="B Lotus"/>
          <w:rtl/>
          <w:lang w:bidi="ar-SY"/>
        </w:rPr>
        <w:t>ی</w:t>
      </w:r>
      <w:r w:rsidRPr="001F7AFE">
        <w:rPr>
          <w:rFonts w:cs="B Lotus"/>
          <w:rtl/>
          <w:lang w:bidi="ar-SY"/>
        </w:rPr>
        <w:t xml:space="preserve">د </w:t>
      </w:r>
      <w:r w:rsidR="00904E27">
        <w:rPr>
          <w:rFonts w:cs="B Lotus"/>
          <w:rtl/>
          <w:lang w:bidi="ar-SY"/>
        </w:rPr>
        <w:t>ک</w:t>
      </w:r>
      <w:r w:rsidRPr="001F7AFE">
        <w:rPr>
          <w:rFonts w:cs="B Lotus"/>
          <w:rtl/>
          <w:lang w:bidi="ar-SY"/>
        </w:rPr>
        <w:t>ه م</w:t>
      </w:r>
      <w:r w:rsidR="00904E27">
        <w:rPr>
          <w:rFonts w:cs="B Lotus"/>
          <w:rtl/>
          <w:lang w:bidi="ar-SY"/>
        </w:rPr>
        <w:t>ی</w:t>
      </w:r>
      <w:r w:rsidRPr="001F7AFE">
        <w:rPr>
          <w:rFonts w:cs="B Lotus"/>
          <w:rtl/>
          <w:lang w:bidi="ar-SY"/>
        </w:rPr>
        <w:t>ان هر آدم و آدم د</w:t>
      </w:r>
      <w:r w:rsidR="00904E27">
        <w:rPr>
          <w:rFonts w:cs="B Lotus"/>
          <w:rtl/>
          <w:lang w:bidi="ar-SY"/>
        </w:rPr>
        <w:t>ی</w:t>
      </w:r>
      <w:r w:rsidRPr="001F7AFE">
        <w:rPr>
          <w:rFonts w:cs="B Lotus"/>
          <w:rtl/>
          <w:lang w:bidi="ar-SY"/>
        </w:rPr>
        <w:t>گر هزار سال فاصله بوده و پس از آنان دن</w:t>
      </w:r>
      <w:r w:rsidR="00904E27">
        <w:rPr>
          <w:rFonts w:cs="B Lotus"/>
          <w:rtl/>
          <w:lang w:bidi="ar-SY"/>
        </w:rPr>
        <w:t>ی</w:t>
      </w:r>
      <w:r w:rsidRPr="001F7AFE">
        <w:rPr>
          <w:rFonts w:cs="B Lotus"/>
          <w:rtl/>
          <w:lang w:bidi="ar-SY"/>
        </w:rPr>
        <w:t>ا قر</w:t>
      </w:r>
      <w:r w:rsidR="00904E27">
        <w:rPr>
          <w:rFonts w:cs="B Lotus"/>
          <w:rtl/>
          <w:lang w:bidi="ar-SY"/>
        </w:rPr>
        <w:t>ی</w:t>
      </w:r>
      <w:r w:rsidRPr="001F7AFE">
        <w:rPr>
          <w:rFonts w:cs="B Lotus"/>
          <w:rtl/>
          <w:lang w:bidi="ar-SY"/>
        </w:rPr>
        <w:t>ب پنجاه هزار سال و</w:t>
      </w:r>
      <w:r w:rsidR="00904E27">
        <w:rPr>
          <w:rFonts w:cs="B Lotus"/>
          <w:rtl/>
          <w:lang w:bidi="ar-SY"/>
        </w:rPr>
        <w:t>ی</w:t>
      </w:r>
      <w:r w:rsidRPr="001F7AFE">
        <w:rPr>
          <w:rFonts w:cs="B Lotus"/>
          <w:rtl/>
          <w:lang w:bidi="ar-SY"/>
        </w:rPr>
        <w:t>ران بود</w:t>
      </w:r>
      <w:r w:rsidR="00E27359">
        <w:rPr>
          <w:rFonts w:cs="B Lotus" w:hint="cs"/>
          <w:rtl/>
          <w:lang w:bidi="ar-SY"/>
        </w:rPr>
        <w:t>،</w:t>
      </w:r>
      <w:r w:rsidRPr="001F7AFE">
        <w:rPr>
          <w:rFonts w:cs="B Lotus"/>
          <w:rtl/>
          <w:lang w:bidi="ar-SY"/>
        </w:rPr>
        <w:t xml:space="preserve"> و بعد از آن</w:t>
      </w:r>
      <w:r w:rsidR="00E27359">
        <w:rPr>
          <w:rFonts w:cs="B Lotus" w:hint="cs"/>
          <w:rtl/>
          <w:lang w:bidi="ar-SY"/>
        </w:rPr>
        <w:t>،</w:t>
      </w:r>
      <w:r w:rsidRPr="001F7AFE">
        <w:rPr>
          <w:rFonts w:cs="B Lotus"/>
          <w:rtl/>
          <w:lang w:bidi="ar-SY"/>
        </w:rPr>
        <w:t xml:space="preserve"> دوباره پنجاه هزار سال آباد شد</w:t>
      </w:r>
      <w:r w:rsidR="00E27359">
        <w:rPr>
          <w:rFonts w:cs="B Lotus" w:hint="cs"/>
          <w:rtl/>
          <w:lang w:bidi="ar-SY"/>
        </w:rPr>
        <w:t>،</w:t>
      </w:r>
      <w:r w:rsidRPr="001F7AFE">
        <w:rPr>
          <w:rFonts w:cs="B Lotus"/>
          <w:rtl/>
          <w:lang w:bidi="ar-SY"/>
        </w:rPr>
        <w:t xml:space="preserve"> بعد پدر ما آدم آفر</w:t>
      </w:r>
      <w:r w:rsidR="00904E27">
        <w:rPr>
          <w:rFonts w:cs="B Lotus"/>
          <w:rtl/>
          <w:lang w:bidi="ar-SY"/>
        </w:rPr>
        <w:t>ی</w:t>
      </w:r>
      <w:r w:rsidRPr="001F7AFE">
        <w:rPr>
          <w:rFonts w:cs="B Lotus"/>
          <w:rtl/>
          <w:lang w:bidi="ar-SY"/>
        </w:rPr>
        <w:t>ده شد.</w:t>
      </w:r>
    </w:p>
    <w:p w:rsidR="00586751" w:rsidRPr="001F7AFE" w:rsidRDefault="00586751" w:rsidP="0058792A">
      <w:pPr>
        <w:widowControl w:val="0"/>
        <w:ind w:firstLine="284"/>
        <w:jc w:val="lowKashida"/>
        <w:rPr>
          <w:rFonts w:cs="B Lotus"/>
          <w:rtl/>
          <w:lang w:bidi="ar-SY"/>
        </w:rPr>
      </w:pPr>
      <w:r w:rsidRPr="001F7AFE">
        <w:rPr>
          <w:rFonts w:cs="B Lotus"/>
          <w:rtl/>
          <w:lang w:bidi="ar-SY"/>
        </w:rPr>
        <w:t>و ابن بابو</w:t>
      </w:r>
      <w:r w:rsidR="00904E27">
        <w:rPr>
          <w:rFonts w:cs="B Lotus"/>
          <w:rtl/>
          <w:lang w:bidi="ar-SY"/>
        </w:rPr>
        <w:t>ی</w:t>
      </w:r>
      <w:r w:rsidRPr="001F7AFE">
        <w:rPr>
          <w:rFonts w:cs="B Lotus"/>
          <w:rtl/>
          <w:lang w:bidi="ar-SY"/>
        </w:rPr>
        <w:t xml:space="preserve">ه در </w:t>
      </w:r>
      <w:r w:rsidR="00904E27">
        <w:rPr>
          <w:rFonts w:cs="B Lotus"/>
          <w:rtl/>
          <w:lang w:bidi="ar-SY"/>
        </w:rPr>
        <w:t>ک</w:t>
      </w:r>
      <w:r w:rsidRPr="001F7AFE">
        <w:rPr>
          <w:rFonts w:cs="B Lotus"/>
          <w:rtl/>
          <w:lang w:bidi="ar-SY"/>
        </w:rPr>
        <w:t>تاب توح</w:t>
      </w:r>
      <w:r w:rsidR="00904E27">
        <w:rPr>
          <w:rFonts w:cs="B Lotus"/>
          <w:rtl/>
          <w:lang w:bidi="ar-SY"/>
        </w:rPr>
        <w:t>ی</w:t>
      </w:r>
      <w:r w:rsidRPr="001F7AFE">
        <w:rPr>
          <w:rFonts w:cs="B Lotus"/>
          <w:rtl/>
          <w:lang w:bidi="ar-SY"/>
        </w:rPr>
        <w:t xml:space="preserve">د از امام صادق </w:t>
      </w:r>
      <w:r w:rsidR="00E27359">
        <w:rPr>
          <w:rFonts w:ascii="Calibri" w:eastAsia="Calibri" w:hAnsi="Calibri" w:cs="Arial"/>
        </w:rPr>
        <w:t xml:space="preserve"> </w:t>
      </w:r>
      <w:r w:rsidR="00E27359" w:rsidRPr="00E27359">
        <w:rPr>
          <w:rFonts w:ascii="Calibri" w:eastAsia="Calibri" w:hAnsi="Calibri" w:cs="Arial" w:hint="cs"/>
        </w:rPr>
        <w:sym w:font="AGA Arabesque" w:char="F075"/>
      </w:r>
      <w:r w:rsidRPr="001F7AFE">
        <w:rPr>
          <w:rFonts w:cs="B Lotus"/>
          <w:rtl/>
          <w:lang w:bidi="ar-SY"/>
        </w:rPr>
        <w:t>در حد</w:t>
      </w:r>
      <w:r w:rsidR="00904E27">
        <w:rPr>
          <w:rFonts w:cs="B Lotus"/>
          <w:rtl/>
          <w:lang w:bidi="ar-SY"/>
        </w:rPr>
        <w:t>ی</w:t>
      </w:r>
      <w:r w:rsidRPr="001F7AFE">
        <w:rPr>
          <w:rFonts w:cs="B Lotus"/>
          <w:rtl/>
          <w:lang w:bidi="ar-SY"/>
        </w:rPr>
        <w:t>ث طو</w:t>
      </w:r>
      <w:r w:rsidR="00904E27">
        <w:rPr>
          <w:rFonts w:cs="B Lotus"/>
          <w:rtl/>
          <w:lang w:bidi="ar-SY"/>
        </w:rPr>
        <w:t>ی</w:t>
      </w:r>
      <w:r w:rsidRPr="001F7AFE">
        <w:rPr>
          <w:rFonts w:cs="B Lotus"/>
          <w:rtl/>
          <w:lang w:bidi="ar-SY"/>
        </w:rPr>
        <w:t>ل</w:t>
      </w:r>
      <w:r w:rsidR="00904E27">
        <w:rPr>
          <w:rFonts w:cs="B Lotus"/>
          <w:rtl/>
          <w:lang w:bidi="ar-SY"/>
        </w:rPr>
        <w:t>ی</w:t>
      </w:r>
      <w:r w:rsidRPr="001F7AFE">
        <w:rPr>
          <w:rFonts w:cs="B Lotus"/>
          <w:rtl/>
          <w:lang w:bidi="ar-SY"/>
        </w:rPr>
        <w:t xml:space="preserve"> نقل م</w:t>
      </w:r>
      <w:r w:rsidR="00904E27">
        <w:rPr>
          <w:rFonts w:cs="B Lotus"/>
          <w:rtl/>
          <w:lang w:bidi="ar-SY"/>
        </w:rPr>
        <w:t>ی</w:t>
      </w:r>
      <w:r w:rsidRPr="001F7AFE">
        <w:rPr>
          <w:rFonts w:cs="B Lotus"/>
          <w:rtl/>
          <w:lang w:bidi="ar-SY"/>
        </w:rPr>
        <w:t>‌</w:t>
      </w:r>
      <w:r w:rsidR="00904E27">
        <w:rPr>
          <w:rFonts w:cs="B Lotus"/>
          <w:rtl/>
          <w:lang w:bidi="ar-SY"/>
        </w:rPr>
        <w:t>ک</w:t>
      </w:r>
      <w:r w:rsidRPr="001F7AFE">
        <w:rPr>
          <w:rFonts w:cs="B Lotus"/>
          <w:rtl/>
          <w:lang w:bidi="ar-SY"/>
        </w:rPr>
        <w:t xml:space="preserve">ند </w:t>
      </w:r>
      <w:r w:rsidR="00904E27">
        <w:rPr>
          <w:rFonts w:cs="B Lotus"/>
          <w:rtl/>
          <w:lang w:bidi="ar-SY"/>
        </w:rPr>
        <w:t>ک</w:t>
      </w:r>
      <w:r w:rsidRPr="001F7AFE">
        <w:rPr>
          <w:rFonts w:cs="B Lotus"/>
          <w:rtl/>
          <w:lang w:bidi="ar-SY"/>
        </w:rPr>
        <w:t>ه امام فرمود</w:t>
      </w:r>
      <w:r w:rsidR="00E27359">
        <w:rPr>
          <w:rFonts w:cs="B Lotus" w:hint="cs"/>
          <w:rtl/>
          <w:lang w:bidi="fa-IR"/>
        </w:rPr>
        <w:t>:</w:t>
      </w:r>
      <w:r w:rsidRPr="001F7AFE">
        <w:rPr>
          <w:rFonts w:cs="B Lotus"/>
          <w:rtl/>
          <w:lang w:bidi="ar-SY"/>
        </w:rPr>
        <w:t xml:space="preserve"> </w:t>
      </w:r>
      <w:r w:rsidR="00E27359">
        <w:rPr>
          <w:rFonts w:cs="B Lotus" w:hint="cs"/>
          <w:rtl/>
          <w:lang w:bidi="ar-SY"/>
        </w:rPr>
        <w:t>«</w:t>
      </w:r>
      <w:r w:rsidRPr="001F7AFE">
        <w:rPr>
          <w:rFonts w:cs="B Lotus"/>
          <w:rtl/>
          <w:lang w:bidi="ar-SY"/>
        </w:rPr>
        <w:t>آ</w:t>
      </w:r>
      <w:r w:rsidR="00904E27">
        <w:rPr>
          <w:rFonts w:cs="B Lotus"/>
          <w:rtl/>
          <w:lang w:bidi="ar-SY"/>
        </w:rPr>
        <w:t>ی</w:t>
      </w:r>
      <w:r w:rsidRPr="001F7AFE">
        <w:rPr>
          <w:rFonts w:cs="B Lotus"/>
          <w:rtl/>
          <w:lang w:bidi="ar-SY"/>
        </w:rPr>
        <w:t>ا تو گمان م</w:t>
      </w:r>
      <w:r w:rsidR="00904E27">
        <w:rPr>
          <w:rFonts w:cs="B Lotus"/>
          <w:rtl/>
          <w:lang w:bidi="ar-SY"/>
        </w:rPr>
        <w:t>ی</w:t>
      </w:r>
      <w:r w:rsidR="00E27359">
        <w:rPr>
          <w:rFonts w:cs="B Lotus" w:hint="cs"/>
          <w:rtl/>
          <w:lang w:bidi="ar-SY"/>
        </w:rPr>
        <w:t>‌</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خدا بشر</w:t>
      </w:r>
      <w:r w:rsidR="00904E27">
        <w:rPr>
          <w:rFonts w:cs="B Lotus"/>
          <w:rtl/>
          <w:lang w:bidi="ar-SY"/>
        </w:rPr>
        <w:t>ی</w:t>
      </w:r>
      <w:r w:rsidRPr="001F7AFE">
        <w:rPr>
          <w:rFonts w:cs="B Lotus"/>
          <w:rtl/>
          <w:lang w:bidi="ar-SY"/>
        </w:rPr>
        <w:t xml:space="preserve"> غ</w:t>
      </w:r>
      <w:r w:rsidR="00904E27">
        <w:rPr>
          <w:rFonts w:cs="B Lotus"/>
          <w:rtl/>
          <w:lang w:bidi="ar-SY"/>
        </w:rPr>
        <w:t>ی</w:t>
      </w:r>
      <w:r w:rsidRPr="001F7AFE">
        <w:rPr>
          <w:rFonts w:cs="B Lotus"/>
          <w:rtl/>
          <w:lang w:bidi="ar-SY"/>
        </w:rPr>
        <w:t>ر از شما ن</w:t>
      </w:r>
      <w:r w:rsidR="00904E27">
        <w:rPr>
          <w:rFonts w:cs="B Lotus"/>
          <w:rtl/>
          <w:lang w:bidi="ar-SY"/>
        </w:rPr>
        <w:t>ی</w:t>
      </w:r>
      <w:r w:rsidRPr="001F7AFE">
        <w:rPr>
          <w:rFonts w:cs="B Lotus"/>
          <w:rtl/>
          <w:lang w:bidi="ar-SY"/>
        </w:rPr>
        <w:t>افر</w:t>
      </w:r>
      <w:r w:rsidR="00904E27">
        <w:rPr>
          <w:rFonts w:cs="B Lotus"/>
          <w:rtl/>
          <w:lang w:bidi="ar-SY"/>
        </w:rPr>
        <w:t>ی</w:t>
      </w:r>
      <w:r w:rsidRPr="001F7AFE">
        <w:rPr>
          <w:rFonts w:cs="B Lotus"/>
          <w:rtl/>
          <w:lang w:bidi="ar-SY"/>
        </w:rPr>
        <w:t>ده</w:t>
      </w:r>
      <w:r w:rsidR="00E27359">
        <w:rPr>
          <w:rFonts w:cs="B Lotus" w:hint="cs"/>
          <w:rtl/>
          <w:lang w:bidi="ar-SY"/>
        </w:rPr>
        <w:t xml:space="preserve"> </w:t>
      </w:r>
      <w:r w:rsidRPr="001F7AFE">
        <w:rPr>
          <w:rFonts w:cs="B Lotus"/>
          <w:rtl/>
          <w:lang w:bidi="ar-SY"/>
        </w:rPr>
        <w:t>‌است</w:t>
      </w:r>
      <w:r w:rsidR="00E27359">
        <w:rPr>
          <w:rFonts w:cs="B Lotus" w:hint="cs"/>
          <w:rtl/>
          <w:lang w:bidi="ar-SY"/>
        </w:rPr>
        <w:t>؟</w:t>
      </w:r>
      <w:r w:rsidRPr="001F7AFE">
        <w:rPr>
          <w:rFonts w:cs="B Lotus"/>
          <w:rtl/>
          <w:lang w:bidi="ar-SY"/>
        </w:rPr>
        <w:t xml:space="preserve"> بلى</w:t>
      </w:r>
      <w:r w:rsidR="00E27359">
        <w:rPr>
          <w:rFonts w:cs="B Lotus" w:hint="cs"/>
          <w:rtl/>
          <w:lang w:bidi="ar-SY"/>
        </w:rPr>
        <w:t>،</w:t>
      </w:r>
      <w:r w:rsidRPr="001F7AFE">
        <w:rPr>
          <w:rFonts w:cs="B Lotus"/>
          <w:rtl/>
          <w:lang w:bidi="ar-SY"/>
        </w:rPr>
        <w:t xml:space="preserve"> ب</w:t>
      </w:r>
      <w:r w:rsidR="00E27359">
        <w:rPr>
          <w:rFonts w:cs="B Lotus" w:hint="cs"/>
          <w:rtl/>
          <w:lang w:bidi="ar-SY"/>
        </w:rPr>
        <w:t xml:space="preserve">ه </w:t>
      </w:r>
      <w:r w:rsidRPr="001F7AFE">
        <w:rPr>
          <w:rFonts w:cs="B Lotus"/>
          <w:rtl/>
          <w:lang w:bidi="ar-SY"/>
        </w:rPr>
        <w:t xml:space="preserve">خدا </w:t>
      </w:r>
      <w:r w:rsidR="00904E27">
        <w:rPr>
          <w:rFonts w:cs="B Lotus"/>
          <w:rtl/>
          <w:lang w:bidi="ar-SY"/>
        </w:rPr>
        <w:t>ک</w:t>
      </w:r>
      <w:r w:rsidRPr="001F7AFE">
        <w:rPr>
          <w:rFonts w:cs="B Lotus"/>
          <w:rtl/>
          <w:lang w:bidi="ar-SY"/>
        </w:rPr>
        <w:t>ه خداوند قر</w:t>
      </w:r>
      <w:r w:rsidR="00904E27">
        <w:rPr>
          <w:rFonts w:cs="B Lotus"/>
          <w:rtl/>
          <w:lang w:bidi="ar-SY"/>
        </w:rPr>
        <w:t>ی</w:t>
      </w:r>
      <w:r w:rsidRPr="001F7AFE">
        <w:rPr>
          <w:rFonts w:cs="B Lotus"/>
          <w:rtl/>
          <w:lang w:bidi="ar-SY"/>
        </w:rPr>
        <w:t xml:space="preserve">ب </w:t>
      </w:r>
      <w:r w:rsidR="00904E27">
        <w:rPr>
          <w:rFonts w:cs="B Lotus"/>
          <w:rtl/>
          <w:lang w:bidi="ar-SY"/>
        </w:rPr>
        <w:t>یک</w:t>
      </w:r>
      <w:r w:rsidRPr="001F7AFE">
        <w:rPr>
          <w:rFonts w:cs="B Lotus"/>
          <w:rtl/>
          <w:lang w:bidi="ar-SY"/>
        </w:rPr>
        <w:t xml:space="preserve"> م</w:t>
      </w:r>
      <w:r w:rsidR="00E27359">
        <w:rPr>
          <w:rFonts w:cs="B Lotus" w:hint="cs"/>
          <w:rtl/>
          <w:lang w:bidi="ar-SY"/>
        </w:rPr>
        <w:t>ی</w:t>
      </w:r>
      <w:r w:rsidRPr="001F7AFE">
        <w:rPr>
          <w:rFonts w:cs="B Lotus"/>
          <w:rtl/>
          <w:lang w:bidi="ar-SY"/>
        </w:rPr>
        <w:t>ل</w:t>
      </w:r>
      <w:r w:rsidR="00904E27">
        <w:rPr>
          <w:rFonts w:cs="B Lotus"/>
          <w:rtl/>
          <w:lang w:bidi="ar-SY"/>
        </w:rPr>
        <w:t>ی</w:t>
      </w:r>
      <w:r w:rsidRPr="001F7AFE">
        <w:rPr>
          <w:rFonts w:cs="B Lotus"/>
          <w:rtl/>
          <w:lang w:bidi="ar-SY"/>
        </w:rPr>
        <w:t>ون آدم آفر</w:t>
      </w:r>
      <w:r w:rsidR="00904E27">
        <w:rPr>
          <w:rFonts w:cs="B Lotus"/>
          <w:rtl/>
          <w:lang w:bidi="ar-SY"/>
        </w:rPr>
        <w:t>ی</w:t>
      </w:r>
      <w:r w:rsidRPr="001F7AFE">
        <w:rPr>
          <w:rFonts w:cs="B Lotus"/>
          <w:rtl/>
          <w:lang w:bidi="ar-SY"/>
        </w:rPr>
        <w:t>ده و شما از اولاد آدم آخر</w:t>
      </w:r>
      <w:r w:rsidR="00904E27">
        <w:rPr>
          <w:rFonts w:cs="B Lotus"/>
          <w:rtl/>
          <w:lang w:bidi="ar-SY"/>
        </w:rPr>
        <w:t>ی</w:t>
      </w:r>
      <w:r w:rsidRPr="001F7AFE">
        <w:rPr>
          <w:rFonts w:cs="B Lotus"/>
          <w:rtl/>
          <w:lang w:bidi="ar-SY"/>
        </w:rPr>
        <w:t>ن هست</w:t>
      </w:r>
      <w:r w:rsidR="00904E27">
        <w:rPr>
          <w:rFonts w:cs="B Lotus"/>
          <w:rtl/>
          <w:lang w:bidi="ar-SY"/>
        </w:rPr>
        <w:t>ی</w:t>
      </w:r>
      <w:r w:rsidRPr="001F7AFE">
        <w:rPr>
          <w:rFonts w:cs="B Lotus"/>
          <w:rtl/>
          <w:lang w:bidi="ar-SY"/>
        </w:rPr>
        <w:t>د</w:t>
      </w:r>
      <w:r w:rsidR="00E27359">
        <w:rPr>
          <w:rFonts w:cs="B Lotus" w:hint="cs"/>
          <w:rtl/>
          <w:lang w:bidi="ar-SY"/>
        </w:rPr>
        <w:t>»</w:t>
      </w:r>
      <w:r w:rsidRPr="001F7AFE">
        <w:rPr>
          <w:rFonts w:cs="B Lotu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lastRenderedPageBreak/>
        <w:t xml:space="preserve">و در </w:t>
      </w:r>
      <w:r w:rsidR="00904E27">
        <w:rPr>
          <w:rFonts w:cs="B Lotus"/>
          <w:rtl/>
          <w:lang w:bidi="ar-SY"/>
        </w:rPr>
        <w:t>ک</w:t>
      </w:r>
      <w:r w:rsidRPr="001F7AFE">
        <w:rPr>
          <w:rFonts w:cs="B Lotus"/>
          <w:rtl/>
          <w:lang w:bidi="ar-SY"/>
        </w:rPr>
        <w:t>تاب خصا</w:t>
      </w:r>
      <w:r w:rsidR="00904E27">
        <w:rPr>
          <w:rFonts w:cs="B Lotus"/>
          <w:rtl/>
          <w:lang w:bidi="ar-SY"/>
        </w:rPr>
        <w:t>ی</w:t>
      </w:r>
      <w:r w:rsidRPr="001F7AFE">
        <w:rPr>
          <w:rFonts w:cs="B Lotus"/>
          <w:rtl/>
          <w:lang w:bidi="ar-SY"/>
        </w:rPr>
        <w:t>ص ابن بابو</w:t>
      </w:r>
      <w:r w:rsidR="00904E27">
        <w:rPr>
          <w:rFonts w:cs="B Lotus"/>
          <w:rtl/>
          <w:lang w:bidi="ar-SY"/>
        </w:rPr>
        <w:t>ی</w:t>
      </w:r>
      <w:r w:rsidRPr="001F7AFE">
        <w:rPr>
          <w:rFonts w:cs="B Lotus"/>
          <w:rtl/>
          <w:lang w:bidi="ar-SY"/>
        </w:rPr>
        <w:t>ه ن</w:t>
      </w:r>
      <w:r w:rsidR="00904E27">
        <w:rPr>
          <w:rFonts w:cs="B Lotus"/>
          <w:rtl/>
          <w:lang w:bidi="ar-SY"/>
        </w:rPr>
        <w:t>ی</w:t>
      </w:r>
      <w:r w:rsidRPr="001F7AFE">
        <w:rPr>
          <w:rFonts w:cs="B Lotus"/>
          <w:rtl/>
          <w:lang w:bidi="ar-SY"/>
        </w:rPr>
        <w:t>ز حد</w:t>
      </w:r>
      <w:r w:rsidR="00904E27">
        <w:rPr>
          <w:rFonts w:cs="B Lotus"/>
          <w:rtl/>
          <w:lang w:bidi="ar-SY"/>
        </w:rPr>
        <w:t>ی</w:t>
      </w:r>
      <w:r w:rsidRPr="001F7AFE">
        <w:rPr>
          <w:rFonts w:cs="B Lotus"/>
          <w:rtl/>
          <w:lang w:bidi="ar-SY"/>
        </w:rPr>
        <w:t>ث</w:t>
      </w:r>
      <w:r w:rsidR="00904E27">
        <w:rPr>
          <w:rFonts w:cs="B Lotus"/>
          <w:rtl/>
          <w:lang w:bidi="ar-SY"/>
        </w:rPr>
        <w:t>ی</w:t>
      </w:r>
      <w:r w:rsidRPr="001F7AFE">
        <w:rPr>
          <w:rFonts w:cs="B Lotus"/>
          <w:rtl/>
          <w:lang w:bidi="ar-SY"/>
        </w:rPr>
        <w:t xml:space="preserve"> است </w:t>
      </w:r>
      <w:r w:rsidR="00904E27">
        <w:rPr>
          <w:rFonts w:cs="B Lotus"/>
          <w:rtl/>
          <w:lang w:bidi="ar-SY"/>
        </w:rPr>
        <w:t>ک</w:t>
      </w:r>
      <w:r w:rsidRPr="001F7AFE">
        <w:rPr>
          <w:rFonts w:cs="B Lotus"/>
          <w:rtl/>
          <w:lang w:bidi="ar-SY"/>
        </w:rPr>
        <w:t>ه ا</w:t>
      </w:r>
      <w:r w:rsidR="00904E27">
        <w:rPr>
          <w:rFonts w:cs="B Lotus"/>
          <w:rtl/>
          <w:lang w:bidi="ar-SY"/>
        </w:rPr>
        <w:t>ی</w:t>
      </w:r>
      <w:r w:rsidRPr="001F7AFE">
        <w:rPr>
          <w:rFonts w:cs="B Lotus"/>
          <w:rtl/>
          <w:lang w:bidi="ar-SY"/>
        </w:rPr>
        <w:t>ن تعدد از آن فهم</w:t>
      </w:r>
      <w:r w:rsidR="00904E27">
        <w:rPr>
          <w:rFonts w:cs="B Lotus"/>
          <w:rtl/>
          <w:lang w:bidi="ar-SY"/>
        </w:rPr>
        <w:t>ی</w:t>
      </w:r>
      <w:r w:rsidRPr="001F7AFE">
        <w:rPr>
          <w:rFonts w:cs="B Lotus"/>
          <w:rtl/>
          <w:lang w:bidi="ar-SY"/>
        </w:rPr>
        <w:t>ده م</w:t>
      </w:r>
      <w:r w:rsidR="00904E27">
        <w:rPr>
          <w:rFonts w:cs="B Lotus"/>
          <w:rtl/>
          <w:lang w:bidi="ar-SY"/>
        </w:rPr>
        <w:t>ی</w:t>
      </w:r>
      <w:r w:rsidR="00E27359">
        <w:rPr>
          <w:rFonts w:cs="B Lotus" w:hint="cs"/>
          <w:rtl/>
          <w:lang w:bidi="ar-SY"/>
        </w:rPr>
        <w:t>‌</w:t>
      </w:r>
      <w:r w:rsidRPr="001F7AFE">
        <w:rPr>
          <w:rFonts w:cs="B Lotus"/>
          <w:rtl/>
          <w:lang w:bidi="ar-SY"/>
        </w:rPr>
        <w:t>شود</w:t>
      </w:r>
      <w:r w:rsidR="00E27359">
        <w:rPr>
          <w:rFonts w:cs="B Lotus" w:hint="cs"/>
          <w:rtl/>
          <w:lang w:bidi="ar-SY"/>
        </w:rPr>
        <w:t>؛</w:t>
      </w:r>
      <w:r w:rsidRPr="001F7AFE">
        <w:rPr>
          <w:rFonts w:cs="B Lotus"/>
          <w:rtl/>
          <w:lang w:bidi="ar-SY"/>
        </w:rPr>
        <w:t xml:space="preserve"> ز</w:t>
      </w:r>
      <w:r w:rsidR="00904E27">
        <w:rPr>
          <w:rFonts w:cs="B Lotus"/>
          <w:rtl/>
          <w:lang w:bidi="ar-SY"/>
        </w:rPr>
        <w:t>ی</w:t>
      </w:r>
      <w:r w:rsidRPr="001F7AFE">
        <w:rPr>
          <w:rFonts w:cs="B Lotus"/>
          <w:rtl/>
          <w:lang w:bidi="ar-SY"/>
        </w:rPr>
        <w:t xml:space="preserve">را حضرت صادق </w:t>
      </w:r>
      <w:r w:rsidR="00E27359" w:rsidRPr="00E27359">
        <w:rPr>
          <w:rFonts w:ascii="Calibri" w:eastAsia="Calibri" w:hAnsi="Calibri" w:cs="Arial" w:hint="cs"/>
        </w:rPr>
        <w:sym w:font="AGA Arabesque" w:char="F075"/>
      </w:r>
      <w:r w:rsidR="00E27359">
        <w:rPr>
          <w:rFonts w:cs="B Lotus" w:hint="cs"/>
          <w:rtl/>
          <w:lang w:bidi="ar-SY"/>
        </w:rPr>
        <w:t xml:space="preserve"> </w:t>
      </w:r>
      <w:r w:rsidRPr="001F7AFE">
        <w:rPr>
          <w:rFonts w:cs="B Lotus"/>
          <w:rtl/>
          <w:lang w:bidi="ar-SY"/>
        </w:rPr>
        <w:t>در آن حد</w:t>
      </w:r>
      <w:r w:rsidR="00904E27">
        <w:rPr>
          <w:rFonts w:cs="B Lotus"/>
          <w:rtl/>
          <w:lang w:bidi="ar-SY"/>
        </w:rPr>
        <w:t>ی</w:t>
      </w:r>
      <w:r w:rsidRPr="001F7AFE">
        <w:rPr>
          <w:rFonts w:cs="B Lotus"/>
          <w:rtl/>
          <w:lang w:bidi="ar-SY"/>
        </w:rPr>
        <w:t xml:space="preserve">ث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rtl/>
          <w:lang w:bidi="ar-SY"/>
        </w:rPr>
        <w:t xml:space="preserve"> </w:t>
      </w:r>
      <w:r w:rsidR="00904E27">
        <w:rPr>
          <w:rFonts w:cs="B Lotus"/>
          <w:rtl/>
          <w:lang w:bidi="ar-SY"/>
        </w:rPr>
        <w:t>ک</w:t>
      </w:r>
      <w:r w:rsidRPr="001F7AFE">
        <w:rPr>
          <w:rFonts w:cs="B Lotus"/>
          <w:rtl/>
          <w:lang w:bidi="ar-SY"/>
        </w:rPr>
        <w:t>ه</w:t>
      </w:r>
      <w:r w:rsidR="00E27359">
        <w:rPr>
          <w:rFonts w:cs="B Lotus" w:hint="cs"/>
          <w:rtl/>
          <w:lang w:bidi="ar-SY"/>
        </w:rPr>
        <w:t>:</w:t>
      </w:r>
      <w:r w:rsidRPr="001F7AFE">
        <w:rPr>
          <w:rFonts w:cs="B Lotus"/>
          <w:rtl/>
          <w:lang w:bidi="ar-SY"/>
        </w:rPr>
        <w:t xml:space="preserve"> </w:t>
      </w:r>
      <w:r w:rsidR="00E27359">
        <w:rPr>
          <w:rFonts w:cs="B Lotus" w:hint="cs"/>
          <w:rtl/>
          <w:lang w:bidi="ar-SY"/>
        </w:rPr>
        <w:t>«</w:t>
      </w:r>
      <w:r w:rsidRPr="001F7AFE">
        <w:rPr>
          <w:rFonts w:cs="B Lotus"/>
          <w:rtl/>
          <w:lang w:bidi="ar-SY"/>
        </w:rPr>
        <w:t>خدا</w:t>
      </w:r>
      <w:r w:rsidR="00904E27">
        <w:rPr>
          <w:rFonts w:cs="B Lotus"/>
          <w:rtl/>
          <w:lang w:bidi="ar-SY"/>
        </w:rPr>
        <w:t>ی</w:t>
      </w:r>
      <w:r w:rsidRPr="001F7AFE">
        <w:rPr>
          <w:rFonts w:cs="B Lotus"/>
          <w:rtl/>
          <w:lang w:bidi="ar-SY"/>
        </w:rPr>
        <w:t xml:space="preserve"> جهان را دوازده هزار عالم است و هر عالم</w:t>
      </w:r>
      <w:r w:rsidR="00904E27">
        <w:rPr>
          <w:rFonts w:cs="B Lotus"/>
          <w:rtl/>
          <w:lang w:bidi="ar-SY"/>
        </w:rPr>
        <w:t>ی</w:t>
      </w:r>
      <w:r w:rsidRPr="001F7AFE">
        <w:rPr>
          <w:rFonts w:cs="B Lotus"/>
          <w:rtl/>
          <w:lang w:bidi="ar-SY"/>
        </w:rPr>
        <w:t xml:space="preserve"> از هفت آسمان و هفت زم</w:t>
      </w:r>
      <w:r w:rsidR="00904E27">
        <w:rPr>
          <w:rFonts w:cs="B Lotus"/>
          <w:rtl/>
          <w:lang w:bidi="ar-SY"/>
        </w:rPr>
        <w:t>ی</w:t>
      </w:r>
      <w:r w:rsidRPr="001F7AFE">
        <w:rPr>
          <w:rFonts w:cs="B Lotus"/>
          <w:rtl/>
          <w:lang w:bidi="ar-SY"/>
        </w:rPr>
        <w:t>ن بزرگتر است و ه</w:t>
      </w:r>
      <w:r w:rsidR="00904E27">
        <w:rPr>
          <w:rFonts w:cs="B Lotus"/>
          <w:rtl/>
          <w:lang w:bidi="ar-SY"/>
        </w:rPr>
        <w:t>ی</w:t>
      </w:r>
      <w:r w:rsidRPr="001F7AFE">
        <w:rPr>
          <w:rFonts w:cs="B Lotus"/>
          <w:rtl/>
          <w:lang w:bidi="ar-SY"/>
        </w:rPr>
        <w:t>چ عالم</w:t>
      </w:r>
      <w:r w:rsidR="00904E27">
        <w:rPr>
          <w:rFonts w:cs="B Lotus"/>
          <w:rtl/>
          <w:lang w:bidi="ar-SY"/>
        </w:rPr>
        <w:t>ی</w:t>
      </w:r>
      <w:r w:rsidRPr="001F7AFE">
        <w:rPr>
          <w:rFonts w:cs="B Lotus"/>
          <w:rtl/>
          <w:lang w:bidi="ar-SY"/>
        </w:rPr>
        <w:t xml:space="preserve"> گمان نم</w:t>
      </w:r>
      <w:r w:rsidR="00904E27">
        <w:rPr>
          <w:rFonts w:cs="B Lotus"/>
          <w:rtl/>
          <w:lang w:bidi="ar-SY"/>
        </w:rPr>
        <w:t>ی</w:t>
      </w:r>
      <w:r w:rsidRPr="001F7AFE">
        <w:rPr>
          <w:rFonts w:cs="B Lotus"/>
          <w:rtl/>
          <w:lang w:bidi="ar-SY"/>
        </w:rPr>
        <w:t>‌</w:t>
      </w:r>
      <w:r w:rsidR="00904E27">
        <w:rPr>
          <w:rFonts w:cs="B Lotus"/>
          <w:rtl/>
          <w:lang w:bidi="ar-SY"/>
        </w:rPr>
        <w:t>ک</w:t>
      </w:r>
      <w:r w:rsidRPr="001F7AFE">
        <w:rPr>
          <w:rFonts w:cs="B Lotus"/>
          <w:rtl/>
          <w:lang w:bidi="ar-SY"/>
        </w:rPr>
        <w:t>ند خدا</w:t>
      </w:r>
      <w:r w:rsidR="00904E27">
        <w:rPr>
          <w:rFonts w:cs="B Lotus"/>
          <w:rtl/>
          <w:lang w:bidi="ar-SY"/>
        </w:rPr>
        <w:t>ی</w:t>
      </w:r>
      <w:r w:rsidRPr="001F7AFE">
        <w:rPr>
          <w:rFonts w:cs="B Lotus"/>
          <w:rtl/>
          <w:lang w:bidi="ar-SY"/>
        </w:rPr>
        <w:t xml:space="preserve"> جهان عالم</w:t>
      </w:r>
      <w:r w:rsidR="00904E27">
        <w:rPr>
          <w:rFonts w:cs="B Lotus"/>
          <w:rtl/>
          <w:lang w:bidi="ar-SY"/>
        </w:rPr>
        <w:t>ی</w:t>
      </w:r>
      <w:r w:rsidRPr="001F7AFE">
        <w:rPr>
          <w:rFonts w:cs="B Lotus"/>
          <w:rtl/>
          <w:lang w:bidi="ar-SY"/>
        </w:rPr>
        <w:t xml:space="preserve"> د</w:t>
      </w:r>
      <w:r w:rsidR="00904E27">
        <w:rPr>
          <w:rFonts w:cs="B Lotus"/>
          <w:rtl/>
          <w:lang w:bidi="ar-SY"/>
        </w:rPr>
        <w:t>ی</w:t>
      </w:r>
      <w:r w:rsidRPr="001F7AFE">
        <w:rPr>
          <w:rFonts w:cs="B Lotus"/>
          <w:rtl/>
          <w:lang w:bidi="ar-SY"/>
        </w:rPr>
        <w:t>گر دارد</w:t>
      </w:r>
      <w:r w:rsidR="00E27359">
        <w:rPr>
          <w:rFonts w:cs="B Lotus" w:hint="cs"/>
          <w:rtl/>
          <w:lang w:bidi="ar-SY"/>
        </w:rPr>
        <w:t>»</w:t>
      </w:r>
      <w:r w:rsidRPr="001F7AFE">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و ش</w:t>
      </w:r>
      <w:r w:rsidR="00904E27">
        <w:rPr>
          <w:rFonts w:cs="B Lotus"/>
          <w:rtl/>
          <w:lang w:bidi="ar-SY"/>
        </w:rPr>
        <w:t>ی</w:t>
      </w:r>
      <w:r w:rsidRPr="001F7AFE">
        <w:rPr>
          <w:rFonts w:cs="B Lotus"/>
          <w:rtl/>
          <w:lang w:bidi="ar-SY"/>
        </w:rPr>
        <w:t>خ مح</w:t>
      </w:r>
      <w:r w:rsidR="00904E27">
        <w:rPr>
          <w:rFonts w:cs="B Lotus"/>
          <w:rtl/>
          <w:lang w:bidi="ar-SY"/>
        </w:rPr>
        <w:t>ی</w:t>
      </w:r>
      <w:r w:rsidR="00E27359">
        <w:rPr>
          <w:rFonts w:cs="B Lotus" w:hint="cs"/>
          <w:rtl/>
          <w:lang w:bidi="ar-SY"/>
        </w:rPr>
        <w:t>‌</w:t>
      </w:r>
      <w:r w:rsidRPr="001F7AFE">
        <w:rPr>
          <w:rFonts w:cs="B Lotus"/>
          <w:rtl/>
          <w:lang w:bidi="ar-SY"/>
        </w:rPr>
        <w:t>الد</w:t>
      </w:r>
      <w:r w:rsidR="00904E27">
        <w:rPr>
          <w:rFonts w:cs="B Lotus"/>
          <w:rtl/>
          <w:lang w:bidi="ar-SY"/>
        </w:rPr>
        <w:t>ی</w:t>
      </w:r>
      <w:r w:rsidRPr="001F7AFE">
        <w:rPr>
          <w:rFonts w:cs="B Lotus"/>
          <w:rtl/>
          <w:lang w:bidi="ar-SY"/>
        </w:rPr>
        <w:t>ن در فتوحات م</w:t>
      </w:r>
      <w:r w:rsidR="00904E27">
        <w:rPr>
          <w:rFonts w:cs="B Lotus"/>
          <w:rtl/>
          <w:lang w:bidi="ar-SY"/>
        </w:rPr>
        <w:t>کی</w:t>
      </w:r>
      <w:r w:rsidRPr="001F7AFE">
        <w:rPr>
          <w:rFonts w:cs="B Lotus"/>
          <w:rtl/>
          <w:lang w:bidi="ar-SY"/>
        </w:rPr>
        <w:t>ه در باب حدوث عالم م</w:t>
      </w:r>
      <w:r w:rsidR="00904E27">
        <w:rPr>
          <w:rFonts w:cs="B Lotus"/>
          <w:rtl/>
          <w:lang w:bidi="ar-SY"/>
        </w:rPr>
        <w:t>ی</w:t>
      </w:r>
      <w:r w:rsidR="00E27359">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د</w:t>
      </w:r>
      <w:r w:rsidR="00E27359">
        <w:rPr>
          <w:rFonts w:cs="B Lotus" w:hint="cs"/>
          <w:rtl/>
          <w:lang w:bidi="ar-SY"/>
        </w:rPr>
        <w:t>:</w:t>
      </w:r>
      <w:r w:rsidRPr="001F7AFE">
        <w:rPr>
          <w:rFonts w:cs="B Lotus"/>
          <w:rtl/>
          <w:lang w:bidi="ar-SY"/>
        </w:rPr>
        <w:t xml:space="preserve"> </w:t>
      </w:r>
      <w:r w:rsidR="00E27359">
        <w:rPr>
          <w:rFonts w:cs="B Lotus" w:hint="cs"/>
          <w:rtl/>
          <w:lang w:bidi="ar-SY"/>
        </w:rPr>
        <w:t>«</w:t>
      </w:r>
      <w:r w:rsidRPr="001F7AFE">
        <w:rPr>
          <w:rFonts w:cs="B Lotus"/>
          <w:rtl/>
          <w:lang w:bidi="ar-SY"/>
        </w:rPr>
        <w:t xml:space="preserve">من </w:t>
      </w:r>
      <w:r w:rsidR="00904E27">
        <w:rPr>
          <w:rFonts w:cs="B Lotus"/>
          <w:rtl/>
          <w:lang w:bidi="ar-SY"/>
        </w:rPr>
        <w:t>ک</w:t>
      </w:r>
      <w:r w:rsidRPr="001F7AFE">
        <w:rPr>
          <w:rFonts w:cs="B Lotus"/>
          <w:rtl/>
          <w:lang w:bidi="ar-SY"/>
        </w:rPr>
        <w:t>عبه را با قوم</w:t>
      </w:r>
      <w:r w:rsidR="00904E27">
        <w:rPr>
          <w:rFonts w:cs="B Lotus"/>
          <w:rtl/>
          <w:lang w:bidi="ar-SY"/>
        </w:rPr>
        <w:t>ی</w:t>
      </w:r>
      <w:r w:rsidRPr="001F7AFE">
        <w:rPr>
          <w:rFonts w:cs="B Lotus"/>
          <w:rtl/>
          <w:lang w:bidi="ar-SY"/>
        </w:rPr>
        <w:t xml:space="preserve"> طواف </w:t>
      </w:r>
      <w:r w:rsidR="00904E27">
        <w:rPr>
          <w:rFonts w:cs="B Lotus"/>
          <w:rtl/>
          <w:lang w:bidi="ar-SY"/>
        </w:rPr>
        <w:t>ک</w:t>
      </w:r>
      <w:r w:rsidRPr="001F7AFE">
        <w:rPr>
          <w:rFonts w:cs="B Lotus"/>
          <w:rtl/>
          <w:lang w:bidi="ar-SY"/>
        </w:rPr>
        <w:t xml:space="preserve">ردم </w:t>
      </w:r>
      <w:r w:rsidR="00904E27">
        <w:rPr>
          <w:rFonts w:cs="B Lotus"/>
          <w:rtl/>
          <w:lang w:bidi="ar-SY"/>
        </w:rPr>
        <w:t>ک</w:t>
      </w:r>
      <w:r w:rsidRPr="001F7AFE">
        <w:rPr>
          <w:rFonts w:cs="B Lotus"/>
          <w:rtl/>
          <w:lang w:bidi="ar-SY"/>
        </w:rPr>
        <w:t>ه آنان</w:t>
      </w:r>
      <w:r w:rsidR="00E27359">
        <w:rPr>
          <w:rFonts w:cs="B Lotus" w:hint="cs"/>
          <w:rtl/>
          <w:lang w:bidi="ar-SY"/>
        </w:rPr>
        <w:t xml:space="preserve"> </w:t>
      </w:r>
      <w:r w:rsidRPr="001F7AFE">
        <w:rPr>
          <w:rFonts w:cs="B Lotus"/>
          <w:rtl/>
          <w:lang w:bidi="ar-SY"/>
        </w:rPr>
        <w:t>را نم</w:t>
      </w:r>
      <w:r w:rsidR="00904E27">
        <w:rPr>
          <w:rFonts w:cs="B Lotus"/>
          <w:rtl/>
          <w:lang w:bidi="ar-SY"/>
        </w:rPr>
        <w:t>ی</w:t>
      </w:r>
      <w:r w:rsidRPr="001F7AFE">
        <w:rPr>
          <w:rFonts w:cs="B Lotus"/>
          <w:rtl/>
          <w:lang w:bidi="ar-SY"/>
        </w:rPr>
        <w:t>‌شناختم</w:t>
      </w:r>
      <w:r w:rsidR="00E27359">
        <w:rPr>
          <w:rFonts w:cs="B Lotus" w:hint="cs"/>
          <w:rtl/>
          <w:lang w:bidi="ar-SY"/>
        </w:rPr>
        <w:t>،</w:t>
      </w:r>
      <w:r w:rsidRPr="001F7AFE">
        <w:rPr>
          <w:rFonts w:cs="B Lotus"/>
          <w:rtl/>
          <w:lang w:bidi="ar-SY"/>
        </w:rPr>
        <w:t xml:space="preserve"> و آنان برا</w:t>
      </w:r>
      <w:r w:rsidR="00904E27">
        <w:rPr>
          <w:rFonts w:cs="B Lotus"/>
          <w:rtl/>
          <w:lang w:bidi="ar-SY"/>
        </w:rPr>
        <w:t>ی</w:t>
      </w:r>
      <w:r w:rsidRPr="001F7AFE">
        <w:rPr>
          <w:rFonts w:cs="B Lotus"/>
          <w:rtl/>
          <w:lang w:bidi="ar-SY"/>
        </w:rPr>
        <w:t xml:space="preserve"> من دو ب</w:t>
      </w:r>
      <w:r w:rsidR="00904E27">
        <w:rPr>
          <w:rFonts w:cs="B Lotus"/>
          <w:rtl/>
          <w:lang w:bidi="ar-SY"/>
        </w:rPr>
        <w:t>ی</w:t>
      </w:r>
      <w:r w:rsidRPr="001F7AFE">
        <w:rPr>
          <w:rFonts w:cs="B Lotus"/>
          <w:rtl/>
          <w:lang w:bidi="ar-SY"/>
        </w:rPr>
        <w:t xml:space="preserve">ت گفتند </w:t>
      </w:r>
      <w:r w:rsidR="00904E27">
        <w:rPr>
          <w:rFonts w:cs="B Lotus"/>
          <w:rtl/>
          <w:lang w:bidi="ar-SY"/>
        </w:rPr>
        <w:t>ک</w:t>
      </w:r>
      <w:r w:rsidRPr="001F7AFE">
        <w:rPr>
          <w:rFonts w:cs="B Lotus"/>
          <w:rtl/>
          <w:lang w:bidi="ar-SY"/>
        </w:rPr>
        <w:t xml:space="preserve">ه من </w:t>
      </w:r>
      <w:r w:rsidR="00904E27">
        <w:rPr>
          <w:rFonts w:cs="B Lotus"/>
          <w:rtl/>
          <w:lang w:bidi="ar-SY"/>
        </w:rPr>
        <w:t>یکی</w:t>
      </w:r>
      <w:r w:rsidRPr="001F7AFE">
        <w:rPr>
          <w:rFonts w:cs="B Lotus"/>
          <w:rtl/>
          <w:lang w:bidi="ar-SY"/>
        </w:rPr>
        <w:t xml:space="preserve"> را حفظ </w:t>
      </w:r>
      <w:r w:rsidR="00904E27">
        <w:rPr>
          <w:rFonts w:cs="B Lotus"/>
          <w:rtl/>
          <w:lang w:bidi="ar-SY"/>
        </w:rPr>
        <w:t>ک</w:t>
      </w:r>
      <w:r w:rsidRPr="001F7AFE">
        <w:rPr>
          <w:rFonts w:cs="B Lotus"/>
          <w:rtl/>
          <w:lang w:bidi="ar-SY"/>
        </w:rPr>
        <w:t>ردم و د</w:t>
      </w:r>
      <w:r w:rsidR="00904E27">
        <w:rPr>
          <w:rFonts w:cs="B Lotus"/>
          <w:rtl/>
          <w:lang w:bidi="ar-SY"/>
        </w:rPr>
        <w:t>ی</w:t>
      </w:r>
      <w:r w:rsidRPr="001F7AFE">
        <w:rPr>
          <w:rFonts w:cs="B Lotus"/>
          <w:rtl/>
          <w:lang w:bidi="ar-SY"/>
        </w:rPr>
        <w:t>گر</w:t>
      </w:r>
      <w:r w:rsidR="00904E27">
        <w:rPr>
          <w:rFonts w:cs="B Lotus"/>
          <w:rtl/>
          <w:lang w:bidi="ar-SY"/>
        </w:rPr>
        <w:t>ی</w:t>
      </w:r>
      <w:r w:rsidR="00E27359">
        <w:rPr>
          <w:rFonts w:cs="B Lotus" w:hint="cs"/>
          <w:rtl/>
          <w:lang w:bidi="ar-SY"/>
        </w:rPr>
        <w:t xml:space="preserve"> </w:t>
      </w:r>
      <w:r w:rsidRPr="001F7AFE">
        <w:rPr>
          <w:rFonts w:cs="B Lotus"/>
          <w:rtl/>
          <w:lang w:bidi="ar-SY"/>
        </w:rPr>
        <w:t>را فراموش نمودم</w:t>
      </w:r>
      <w:r w:rsidR="00E27359">
        <w:rPr>
          <w:rFonts w:cs="B Lotus" w:hint="cs"/>
          <w:rtl/>
          <w:lang w:bidi="ar-SY"/>
        </w:rPr>
        <w:t>،</w:t>
      </w:r>
      <w:r w:rsidRPr="001F7AFE">
        <w:rPr>
          <w:rFonts w:cs="B Lotus"/>
          <w:rtl/>
          <w:lang w:bidi="ar-SY"/>
        </w:rPr>
        <w:t xml:space="preserve"> و آن ب</w:t>
      </w:r>
      <w:r w:rsidR="00904E27">
        <w:rPr>
          <w:rFonts w:cs="B Lotus"/>
          <w:rtl/>
          <w:lang w:bidi="ar-SY"/>
        </w:rPr>
        <w:t>ی</w:t>
      </w:r>
      <w:r w:rsidRPr="001F7AFE">
        <w:rPr>
          <w:rFonts w:cs="B Lotus"/>
          <w:rtl/>
          <w:lang w:bidi="ar-SY"/>
        </w:rPr>
        <w:t>ت محفوظ ا</w:t>
      </w:r>
      <w:r w:rsidR="00904E27">
        <w:rPr>
          <w:rFonts w:cs="B Lotus"/>
          <w:rtl/>
          <w:lang w:bidi="ar-SY"/>
        </w:rPr>
        <w:t>ی</w:t>
      </w:r>
      <w:r w:rsidRPr="001F7AFE">
        <w:rPr>
          <w:rFonts w:cs="B Lotus"/>
          <w:rtl/>
          <w:lang w:bidi="ar-SY"/>
        </w:rPr>
        <w:t>ن است</w:t>
      </w:r>
      <w:r w:rsidR="00E27359">
        <w:rPr>
          <w:rFonts w:cs="B Lotus" w:hint="cs"/>
          <w:rtl/>
          <w:lang w:bidi="ar-SY"/>
        </w:rPr>
        <w:t>:</w:t>
      </w:r>
    </w:p>
    <w:p w:rsidR="00586751" w:rsidRPr="001F7AFE" w:rsidRDefault="00586751" w:rsidP="0058792A">
      <w:pPr>
        <w:widowControl w:val="0"/>
        <w:ind w:firstLine="284"/>
        <w:jc w:val="center"/>
        <w:rPr>
          <w:rFonts w:ascii="Lotus Linotype" w:hAnsi="Lotus Linotype" w:cs="Lotus Linotype"/>
          <w:szCs w:val="27"/>
          <w:rtl/>
          <w:lang w:bidi="ar-SY"/>
        </w:rPr>
      </w:pPr>
      <w:r w:rsidRPr="001F7AFE">
        <w:rPr>
          <w:rFonts w:ascii="Lotus Linotype" w:hAnsi="Lotus Linotype" w:cs="Lotus Linotype"/>
          <w:szCs w:val="27"/>
          <w:rtl/>
          <w:lang w:bidi="ar-SY"/>
        </w:rPr>
        <w:t>لَقَدْ طُفْتُمْ كَما طُفْنا سِنيناً</w:t>
      </w:r>
      <w:r w:rsidRPr="001F7AFE">
        <w:rPr>
          <w:rFonts w:ascii="Lotus Linotype" w:hAnsi="Lotus Linotype" w:cs="Lotus Linotype"/>
          <w:szCs w:val="27"/>
          <w:rtl/>
          <w:lang w:bidi="ar-SY"/>
        </w:rPr>
        <w:tab/>
      </w:r>
      <w:r w:rsidRPr="001F7AFE">
        <w:rPr>
          <w:rFonts w:ascii="Lotus Linotype" w:hAnsi="Lotus Linotype" w:cs="Lotus Linotype"/>
          <w:szCs w:val="27"/>
          <w:rtl/>
          <w:lang w:bidi="ar-SY"/>
        </w:rPr>
        <w:tab/>
        <w:t>بِهذا الْبَيْتِ طُرّاً أَجْمَعُونَ</w:t>
      </w:r>
    </w:p>
    <w:p w:rsidR="00586751" w:rsidRPr="001F7AFE" w:rsidRDefault="00586751" w:rsidP="0058792A">
      <w:pPr>
        <w:widowControl w:val="0"/>
        <w:ind w:firstLine="284"/>
        <w:jc w:val="lowKashida"/>
        <w:rPr>
          <w:rFonts w:cs="B Lotus"/>
          <w:rtl/>
          <w:lang w:bidi="ar-SY"/>
        </w:rPr>
      </w:pPr>
      <w:r w:rsidRPr="001F7AFE">
        <w:rPr>
          <w:rFonts w:cs="B Lotus"/>
          <w:rtl/>
          <w:lang w:bidi="ar-SY"/>
        </w:rPr>
        <w:t>ب</w:t>
      </w:r>
      <w:r w:rsidR="00E27359">
        <w:rPr>
          <w:rFonts w:cs="B Lotus" w:hint="cs"/>
          <w:rtl/>
          <w:lang w:bidi="ar-SY"/>
        </w:rPr>
        <w:t xml:space="preserve">ه </w:t>
      </w:r>
      <w:r w:rsidR="00904E27">
        <w:rPr>
          <w:rFonts w:cs="B Lotus"/>
          <w:rtl/>
          <w:lang w:bidi="ar-SY"/>
        </w:rPr>
        <w:t>یکی</w:t>
      </w:r>
      <w:r w:rsidRPr="001F7AFE">
        <w:rPr>
          <w:rFonts w:cs="B Lotus"/>
          <w:rtl/>
          <w:lang w:bidi="ar-SY"/>
        </w:rPr>
        <w:t xml:space="preserve"> از آنان گفتم شما </w:t>
      </w:r>
      <w:r w:rsidR="00904E27">
        <w:rPr>
          <w:rFonts w:cs="B Lotus"/>
          <w:rtl/>
          <w:lang w:bidi="ar-SY"/>
        </w:rPr>
        <w:t>کی</w:t>
      </w:r>
      <w:r w:rsidRPr="001F7AFE">
        <w:rPr>
          <w:rFonts w:cs="B Lotus"/>
          <w:rtl/>
          <w:lang w:bidi="ar-SY"/>
        </w:rPr>
        <w:t>ست</w:t>
      </w:r>
      <w:r w:rsidR="00904E27">
        <w:rPr>
          <w:rFonts w:cs="B Lotus"/>
          <w:rtl/>
          <w:lang w:bidi="ar-SY"/>
        </w:rPr>
        <w:t>ی</w:t>
      </w:r>
      <w:r w:rsidRPr="001F7AFE">
        <w:rPr>
          <w:rFonts w:cs="B Lotus"/>
          <w:rtl/>
          <w:lang w:bidi="ar-SY"/>
        </w:rPr>
        <w:t>د</w:t>
      </w:r>
      <w:r w:rsidR="00E27359">
        <w:rPr>
          <w:rFonts w:cs="B Lotus" w:hint="cs"/>
          <w:rtl/>
          <w:lang w:bidi="ar-SY"/>
        </w:rPr>
        <w:t>؟</w:t>
      </w:r>
      <w:r w:rsidRPr="001F7AFE">
        <w:rPr>
          <w:rFonts w:cs="B Lotus"/>
          <w:rtl/>
          <w:lang w:bidi="ar-SY"/>
        </w:rPr>
        <w:t xml:space="preserve"> گفت</w:t>
      </w:r>
      <w:r w:rsidR="00E27359">
        <w:rPr>
          <w:rFonts w:cs="B Lotus" w:hint="cs"/>
          <w:rtl/>
          <w:lang w:bidi="ar-SY"/>
        </w:rPr>
        <w:t>:</w:t>
      </w:r>
      <w:r w:rsidRPr="001F7AFE">
        <w:rPr>
          <w:rFonts w:cs="B Lotus"/>
          <w:rtl/>
          <w:lang w:bidi="ar-SY"/>
        </w:rPr>
        <w:t xml:space="preserve"> ما از اجداد اول شما هست</w:t>
      </w:r>
      <w:r w:rsidR="00904E27">
        <w:rPr>
          <w:rFonts w:cs="B Lotus"/>
          <w:rtl/>
          <w:lang w:bidi="ar-SY"/>
        </w:rPr>
        <w:t>ی</w:t>
      </w:r>
      <w:r w:rsidRPr="001F7AFE">
        <w:rPr>
          <w:rFonts w:cs="B Lotus"/>
          <w:rtl/>
          <w:lang w:bidi="ar-SY"/>
        </w:rPr>
        <w:t>م</w:t>
      </w:r>
      <w:r w:rsidR="00E27359">
        <w:rPr>
          <w:rFonts w:cs="B Lotus" w:hint="cs"/>
          <w:rtl/>
          <w:lang w:bidi="ar-SY"/>
        </w:rPr>
        <w:t>؛</w:t>
      </w:r>
      <w:r w:rsidRPr="001F7AFE">
        <w:rPr>
          <w:rFonts w:cs="B Lotus"/>
          <w:rtl/>
          <w:lang w:bidi="ar-SY"/>
        </w:rPr>
        <w:t xml:space="preserve"> گفتم</w:t>
      </w:r>
      <w:r w:rsidR="00E27359">
        <w:rPr>
          <w:rFonts w:cs="B Lotus" w:hint="cs"/>
          <w:rtl/>
          <w:lang w:bidi="ar-SY"/>
        </w:rPr>
        <w:t>:</w:t>
      </w:r>
      <w:r w:rsidRPr="001F7AFE">
        <w:rPr>
          <w:rFonts w:cs="B Lotus"/>
          <w:rtl/>
          <w:lang w:bidi="ar-SY"/>
        </w:rPr>
        <w:t xml:space="preserve"> چند مدت از ما جلوتر</w:t>
      </w:r>
      <w:r w:rsidR="00904E27">
        <w:rPr>
          <w:rFonts w:cs="B Lotus"/>
          <w:rtl/>
          <w:lang w:bidi="ar-SY"/>
        </w:rPr>
        <w:t>ی</w:t>
      </w:r>
      <w:r w:rsidRPr="001F7AFE">
        <w:rPr>
          <w:rFonts w:cs="B Lotus"/>
          <w:rtl/>
          <w:lang w:bidi="ar-SY"/>
        </w:rPr>
        <w:t>د</w:t>
      </w:r>
      <w:r w:rsidR="00E27359">
        <w:rPr>
          <w:rFonts w:cs="B Lotus" w:hint="cs"/>
          <w:rtl/>
          <w:lang w:bidi="ar-SY"/>
        </w:rPr>
        <w:t>؟</w:t>
      </w:r>
      <w:r w:rsidRPr="001F7AFE">
        <w:rPr>
          <w:rFonts w:cs="B Lotus"/>
          <w:rtl/>
          <w:lang w:bidi="ar-SY"/>
        </w:rPr>
        <w:t xml:space="preserve"> گفتند</w:t>
      </w:r>
      <w:r w:rsidR="00E27359">
        <w:rPr>
          <w:rFonts w:cs="B Lotus" w:hint="cs"/>
          <w:rtl/>
          <w:lang w:bidi="ar-SY"/>
        </w:rPr>
        <w:t>:</w:t>
      </w:r>
      <w:r w:rsidRPr="001F7AFE">
        <w:rPr>
          <w:rFonts w:cs="B Lotus"/>
          <w:rtl/>
          <w:lang w:bidi="ar-SY"/>
        </w:rPr>
        <w:t xml:space="preserve"> قر</w:t>
      </w:r>
      <w:r w:rsidR="00904E27">
        <w:rPr>
          <w:rFonts w:cs="B Lotus"/>
          <w:rtl/>
          <w:lang w:bidi="ar-SY"/>
        </w:rPr>
        <w:t>ی</w:t>
      </w:r>
      <w:r w:rsidRPr="001F7AFE">
        <w:rPr>
          <w:rFonts w:cs="B Lotus"/>
          <w:rtl/>
          <w:lang w:bidi="ar-SY"/>
        </w:rPr>
        <w:t>ب چهل هزار سال و خرده‌ا</w:t>
      </w:r>
      <w:r w:rsidR="00904E27">
        <w:rPr>
          <w:rFonts w:cs="B Lotus"/>
          <w:rtl/>
          <w:lang w:bidi="ar-SY"/>
        </w:rPr>
        <w:t>ی</w:t>
      </w:r>
      <w:r w:rsidR="00E27359">
        <w:rPr>
          <w:rFonts w:cs="B Lotus" w:hint="cs"/>
          <w:rtl/>
          <w:lang w:bidi="ar-SY"/>
        </w:rPr>
        <w:t>؛</w:t>
      </w:r>
      <w:r w:rsidRPr="001F7AFE">
        <w:rPr>
          <w:rFonts w:cs="B Lotus"/>
          <w:rtl/>
          <w:lang w:bidi="ar-SY"/>
        </w:rPr>
        <w:t xml:space="preserve"> گفتم</w:t>
      </w:r>
      <w:r w:rsidR="00E27359">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س</w:t>
      </w:r>
      <w:r w:rsidR="00904E27">
        <w:rPr>
          <w:rFonts w:cs="B Lotus"/>
          <w:rtl/>
          <w:lang w:bidi="ar-SY"/>
        </w:rPr>
        <w:t>ی</w:t>
      </w:r>
      <w:r w:rsidRPr="001F7AFE">
        <w:rPr>
          <w:rFonts w:cs="B Lotus"/>
          <w:rtl/>
          <w:lang w:bidi="ar-SY"/>
        </w:rPr>
        <w:t xml:space="preserve"> از آدم</w:t>
      </w:r>
      <w:r w:rsidR="00E27359">
        <w:rPr>
          <w:rFonts w:cs="B Lotus" w:hint="cs"/>
          <w:rtl/>
          <w:lang w:bidi="ar-SY"/>
        </w:rPr>
        <w:t>‌</w:t>
      </w:r>
      <w:r w:rsidRPr="001F7AFE">
        <w:rPr>
          <w:rFonts w:cs="B Lotus"/>
          <w:rtl/>
          <w:lang w:bidi="ar-SY"/>
        </w:rPr>
        <w:t>ها</w:t>
      </w:r>
      <w:r w:rsidR="00904E27">
        <w:rPr>
          <w:rFonts w:cs="B Lotus"/>
          <w:rtl/>
          <w:lang w:bidi="ar-SY"/>
        </w:rPr>
        <w:t>ی</w:t>
      </w:r>
      <w:r w:rsidRPr="001F7AFE">
        <w:rPr>
          <w:rFonts w:cs="B Lotus"/>
          <w:rtl/>
          <w:lang w:bidi="ar-SY"/>
        </w:rPr>
        <w:t xml:space="preserve"> نزد</w:t>
      </w:r>
      <w:r w:rsidR="00904E27">
        <w:rPr>
          <w:rFonts w:cs="B Lotus"/>
          <w:rtl/>
          <w:lang w:bidi="ar-SY"/>
        </w:rPr>
        <w:t>یک</w:t>
      </w:r>
      <w:r w:rsidRPr="001F7AFE">
        <w:rPr>
          <w:rFonts w:cs="B Lotus"/>
          <w:rtl/>
          <w:lang w:bidi="ar-SY"/>
        </w:rPr>
        <w:t xml:space="preserve"> را ا</w:t>
      </w:r>
      <w:r w:rsidR="00904E27">
        <w:rPr>
          <w:rFonts w:cs="B Lotus"/>
          <w:rtl/>
          <w:lang w:bidi="ar-SY"/>
        </w:rPr>
        <w:t>ی</w:t>
      </w:r>
      <w:r w:rsidRPr="001F7AFE">
        <w:rPr>
          <w:rFonts w:cs="B Lotus"/>
          <w:rtl/>
          <w:lang w:bidi="ar-SY"/>
        </w:rPr>
        <w:t>ن سن نبوده</w:t>
      </w:r>
      <w:r w:rsidR="00E27359">
        <w:rPr>
          <w:rFonts w:cs="B Lotus" w:hint="cs"/>
          <w:rtl/>
          <w:lang w:bidi="ar-SY"/>
        </w:rPr>
        <w:t xml:space="preserve"> </w:t>
      </w:r>
      <w:r w:rsidRPr="001F7AFE">
        <w:rPr>
          <w:rFonts w:cs="B Lotus"/>
          <w:rtl/>
          <w:lang w:bidi="ar-SY"/>
        </w:rPr>
        <w:t>‌است</w:t>
      </w:r>
      <w:r w:rsidR="00E27359">
        <w:rPr>
          <w:rFonts w:cs="B Lotus" w:hint="cs"/>
          <w:rtl/>
          <w:lang w:bidi="ar-SY"/>
        </w:rPr>
        <w:t>؛</w:t>
      </w:r>
      <w:r w:rsidRPr="001F7AFE">
        <w:rPr>
          <w:rFonts w:cs="B Lotus"/>
          <w:rtl/>
          <w:lang w:bidi="ar-SY"/>
        </w:rPr>
        <w:t xml:space="preserve"> گفت</w:t>
      </w:r>
      <w:r w:rsidR="00E27359">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دام آدم را م</w:t>
      </w:r>
      <w:r w:rsidR="00904E27">
        <w:rPr>
          <w:rFonts w:cs="B Lotus"/>
          <w:rtl/>
          <w:lang w:bidi="ar-SY"/>
        </w:rPr>
        <w:t>ی</w:t>
      </w:r>
      <w:r w:rsidRPr="001F7AFE">
        <w:rPr>
          <w:rFonts w:cs="B Lotus"/>
          <w:rtl/>
          <w:lang w:bidi="ar-SY"/>
        </w:rPr>
        <w:t>‌گو</w:t>
      </w:r>
      <w:r w:rsidR="00E27359">
        <w:rPr>
          <w:rFonts w:cs="B Lotus" w:hint="cs"/>
          <w:rtl/>
          <w:lang w:bidi="ar-SY"/>
        </w:rPr>
        <w:t>ی</w:t>
      </w:r>
      <w:r w:rsidR="00904E27">
        <w:rPr>
          <w:rFonts w:cs="B Lotus"/>
          <w:rtl/>
          <w:lang w:bidi="ar-SY"/>
        </w:rPr>
        <w:t>ی</w:t>
      </w:r>
      <w:r w:rsidR="00E27359">
        <w:rPr>
          <w:rFonts w:cs="B Lotus" w:hint="cs"/>
          <w:rtl/>
          <w:lang w:bidi="ar-SY"/>
        </w:rPr>
        <w:t>؟</w:t>
      </w:r>
      <w:r w:rsidRPr="001F7AFE">
        <w:rPr>
          <w:rFonts w:cs="B Lotus"/>
          <w:rtl/>
          <w:lang w:bidi="ar-SY"/>
        </w:rPr>
        <w:t xml:space="preserve"> آ</w:t>
      </w:r>
      <w:r w:rsidR="00904E27">
        <w:rPr>
          <w:rFonts w:cs="B Lotus"/>
          <w:rtl/>
          <w:lang w:bidi="ar-SY"/>
        </w:rPr>
        <w:t>ی</w:t>
      </w:r>
      <w:r w:rsidRPr="001F7AFE">
        <w:rPr>
          <w:rFonts w:cs="B Lotus"/>
          <w:rtl/>
          <w:lang w:bidi="ar-SY"/>
        </w:rPr>
        <w:t>ا آن</w:t>
      </w:r>
      <w:r w:rsidR="00904E27">
        <w:rPr>
          <w:rFonts w:cs="B Lotus"/>
          <w:rtl/>
          <w:lang w:bidi="ar-SY"/>
        </w:rPr>
        <w:t>ک</w:t>
      </w:r>
      <w:r w:rsidRPr="001F7AFE">
        <w:rPr>
          <w:rFonts w:cs="B Lotus"/>
          <w:rtl/>
          <w:lang w:bidi="ar-SY"/>
        </w:rPr>
        <w:t>ه از همه ب</w:t>
      </w:r>
      <w:r w:rsidR="00E27359">
        <w:rPr>
          <w:rFonts w:cs="B Lotus" w:hint="cs"/>
          <w:rtl/>
          <w:lang w:bidi="ar-SY"/>
        </w:rPr>
        <w:t xml:space="preserve">ه </w:t>
      </w:r>
      <w:r w:rsidRPr="001F7AFE">
        <w:rPr>
          <w:rFonts w:cs="B Lotus"/>
          <w:rtl/>
          <w:lang w:bidi="ar-SY"/>
        </w:rPr>
        <w:t>تو نزد</w:t>
      </w:r>
      <w:r w:rsidR="00904E27">
        <w:rPr>
          <w:rFonts w:cs="B Lotus"/>
          <w:rtl/>
          <w:lang w:bidi="ar-SY"/>
        </w:rPr>
        <w:t>یک</w:t>
      </w:r>
      <w:r w:rsidR="00E27359">
        <w:rPr>
          <w:rFonts w:cs="B Lotus" w:hint="cs"/>
          <w:rtl/>
          <w:lang w:bidi="ar-SY"/>
        </w:rPr>
        <w:t>‌</w:t>
      </w:r>
      <w:r w:rsidRPr="001F7AFE">
        <w:rPr>
          <w:rFonts w:cs="B Lotus"/>
          <w:rtl/>
          <w:lang w:bidi="ar-SY"/>
        </w:rPr>
        <w:t>تر است</w:t>
      </w:r>
      <w:r w:rsidR="00E27359">
        <w:rPr>
          <w:rFonts w:cs="B Lotus" w:hint="cs"/>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ا د</w:t>
      </w:r>
      <w:r w:rsidR="00904E27">
        <w:rPr>
          <w:rFonts w:cs="B Lotus"/>
          <w:rtl/>
          <w:lang w:bidi="ar-SY"/>
        </w:rPr>
        <w:t>ی</w:t>
      </w:r>
      <w:r w:rsidRPr="001F7AFE">
        <w:rPr>
          <w:rFonts w:cs="B Lotus"/>
          <w:rtl/>
          <w:lang w:bidi="ar-SY"/>
        </w:rPr>
        <w:t>گر</w:t>
      </w:r>
      <w:r w:rsidR="00904E27">
        <w:rPr>
          <w:rFonts w:cs="B Lotus"/>
          <w:rtl/>
          <w:lang w:bidi="ar-SY"/>
        </w:rPr>
        <w:t>ی</w:t>
      </w:r>
      <w:r w:rsidRPr="001F7AFE">
        <w:rPr>
          <w:rFonts w:cs="B Lotus"/>
          <w:rtl/>
          <w:lang w:bidi="ar-SY"/>
        </w:rPr>
        <w:t xml:space="preserve"> را</w:t>
      </w:r>
      <w:r w:rsidR="00E27359">
        <w:rPr>
          <w:rFonts w:cs="B Lotus" w:hint="cs"/>
          <w:rtl/>
          <w:lang w:bidi="ar-SY"/>
        </w:rPr>
        <w:t>؟</w:t>
      </w:r>
      <w:r w:rsidRPr="001F7AFE">
        <w:rPr>
          <w:rFonts w:cs="B Lotus"/>
          <w:rtl/>
          <w:lang w:bidi="ar-SY"/>
        </w:rPr>
        <w:t xml:space="preserve"> من در پاسخ او قدر</w:t>
      </w:r>
      <w:r w:rsidR="00904E27">
        <w:rPr>
          <w:rFonts w:cs="B Lotus"/>
          <w:rtl/>
          <w:lang w:bidi="ar-SY"/>
        </w:rPr>
        <w:t>ی</w:t>
      </w:r>
      <w:r w:rsidRPr="001F7AFE">
        <w:rPr>
          <w:rFonts w:cs="B Lotus"/>
          <w:rtl/>
          <w:lang w:bidi="ar-SY"/>
        </w:rPr>
        <w:t xml:space="preserve"> تف</w:t>
      </w:r>
      <w:r w:rsidR="00904E27">
        <w:rPr>
          <w:rFonts w:cs="B Lotus"/>
          <w:rtl/>
          <w:lang w:bidi="ar-SY"/>
        </w:rPr>
        <w:t>ک</w:t>
      </w:r>
      <w:r w:rsidRPr="001F7AFE">
        <w:rPr>
          <w:rFonts w:cs="B Lotus"/>
          <w:rtl/>
          <w:lang w:bidi="ar-SY"/>
        </w:rPr>
        <w:t xml:space="preserve">ر </w:t>
      </w:r>
      <w:r w:rsidR="00904E27">
        <w:rPr>
          <w:rFonts w:cs="B Lotus"/>
          <w:rtl/>
          <w:lang w:bidi="ar-SY"/>
        </w:rPr>
        <w:t>ک</w:t>
      </w:r>
      <w:r w:rsidRPr="001F7AFE">
        <w:rPr>
          <w:rFonts w:cs="B Lotus"/>
          <w:rtl/>
          <w:lang w:bidi="ar-SY"/>
        </w:rPr>
        <w:t>ردم و مبهوت شدم و ب</w:t>
      </w:r>
      <w:r w:rsidR="00E27359">
        <w:rPr>
          <w:rFonts w:cs="B Lotus" w:hint="cs"/>
          <w:rtl/>
          <w:lang w:bidi="ar-SY"/>
        </w:rPr>
        <w:t xml:space="preserve">ه </w:t>
      </w:r>
      <w:r w:rsidR="00904E27">
        <w:rPr>
          <w:rFonts w:cs="B Lotus"/>
          <w:rtl/>
          <w:lang w:bidi="ar-SY"/>
        </w:rPr>
        <w:t>ی</w:t>
      </w:r>
      <w:r w:rsidRPr="001F7AFE">
        <w:rPr>
          <w:rFonts w:cs="B Lotus"/>
          <w:rtl/>
          <w:lang w:bidi="ar-SY"/>
        </w:rPr>
        <w:t>اد آوردم حد</w:t>
      </w:r>
      <w:r w:rsidR="00904E27">
        <w:rPr>
          <w:rFonts w:cs="B Lotus"/>
          <w:rtl/>
          <w:lang w:bidi="ar-SY"/>
        </w:rPr>
        <w:t>ی</w:t>
      </w:r>
      <w:r w:rsidRPr="001F7AFE">
        <w:rPr>
          <w:rFonts w:cs="B Lotus"/>
          <w:rtl/>
          <w:lang w:bidi="ar-SY"/>
        </w:rPr>
        <w:t>ث</w:t>
      </w:r>
      <w:r w:rsidR="00904E27">
        <w:rPr>
          <w:rFonts w:cs="B Lotus"/>
          <w:rtl/>
          <w:lang w:bidi="ar-SY"/>
        </w:rPr>
        <w:t>ی</w:t>
      </w:r>
      <w:r w:rsidRPr="001F7AFE">
        <w:rPr>
          <w:rFonts w:cs="B Lotus"/>
          <w:rtl/>
          <w:lang w:bidi="ar-SY"/>
        </w:rPr>
        <w:t xml:space="preserve"> را </w:t>
      </w:r>
      <w:r w:rsidR="00904E27">
        <w:rPr>
          <w:rFonts w:cs="B Lotus"/>
          <w:rtl/>
          <w:lang w:bidi="ar-SY"/>
        </w:rPr>
        <w:t>ک</w:t>
      </w:r>
      <w:r w:rsidRPr="001F7AFE">
        <w:rPr>
          <w:rFonts w:cs="B Lotus"/>
          <w:rtl/>
          <w:lang w:bidi="ar-SY"/>
        </w:rPr>
        <w:t>ه از رسول الله</w:t>
      </w:r>
      <w:r w:rsidR="00E27359" w:rsidRPr="00E27359">
        <w:rPr>
          <w:rFonts w:cs="CTraditional Arabic" w:hint="cs"/>
          <w:rtl/>
          <w:lang w:bidi="fa-IR"/>
        </w:rPr>
        <w:t xml:space="preserve"> </w:t>
      </w:r>
      <w:r w:rsidR="00E27359" w:rsidRPr="00A55B70">
        <w:rPr>
          <w:rFonts w:cs="CTraditional Arabic" w:hint="cs"/>
          <w:rtl/>
          <w:lang w:bidi="fa-IR"/>
        </w:rPr>
        <w:t>ص</w:t>
      </w:r>
      <w:r w:rsidRPr="001F7AFE">
        <w:rPr>
          <w:rFonts w:cs="B Lotus"/>
          <w:rtl/>
          <w:lang w:bidi="ar-SY"/>
        </w:rPr>
        <w:t xml:space="preserve"> روا</w:t>
      </w:r>
      <w:r w:rsidR="00904E27">
        <w:rPr>
          <w:rFonts w:cs="B Lotus"/>
          <w:rtl/>
          <w:lang w:bidi="ar-SY"/>
        </w:rPr>
        <w:t>ی</w:t>
      </w:r>
      <w:r w:rsidRPr="001F7AFE">
        <w:rPr>
          <w:rFonts w:cs="B Lotus"/>
          <w:rtl/>
          <w:lang w:bidi="ar-SY"/>
        </w:rPr>
        <w:t>ت شده</w:t>
      </w:r>
      <w:r w:rsidR="00E27359">
        <w:rPr>
          <w:rFonts w:cs="B Lotus" w:hint="cs"/>
          <w:rtl/>
          <w:lang w:bidi="ar-SY"/>
        </w:rPr>
        <w:t xml:space="preserve"> </w:t>
      </w:r>
      <w:r w:rsidRPr="001F7AFE">
        <w:rPr>
          <w:rFonts w:cs="B Lotus"/>
          <w:rtl/>
          <w:lang w:bidi="ar-SY"/>
        </w:rPr>
        <w:t xml:space="preserve">است </w:t>
      </w:r>
      <w:r w:rsidR="00904E27">
        <w:rPr>
          <w:rFonts w:cs="B Lotus"/>
          <w:rtl/>
          <w:lang w:bidi="ar-SY"/>
        </w:rPr>
        <w:t>ک</w:t>
      </w:r>
      <w:r w:rsidRPr="001F7AFE">
        <w:rPr>
          <w:rFonts w:cs="B Lotus"/>
          <w:rtl/>
          <w:lang w:bidi="ar-SY"/>
        </w:rPr>
        <w:t>ه خدا پ</w:t>
      </w:r>
      <w:r w:rsidR="00904E27">
        <w:rPr>
          <w:rFonts w:cs="B Lotus"/>
          <w:rtl/>
          <w:lang w:bidi="ar-SY"/>
        </w:rPr>
        <w:t>ی</w:t>
      </w:r>
      <w:r w:rsidRPr="001F7AFE">
        <w:rPr>
          <w:rFonts w:cs="B Lotus"/>
          <w:rtl/>
          <w:lang w:bidi="ar-SY"/>
        </w:rPr>
        <w:t>ش از آدم</w:t>
      </w:r>
      <w:r w:rsidR="00E27359">
        <w:rPr>
          <w:rFonts w:cs="B Lotus" w:hint="cs"/>
          <w:rtl/>
          <w:lang w:bidi="ar-SY"/>
        </w:rPr>
        <w:t>ِ</w:t>
      </w:r>
      <w:r w:rsidRPr="001F7AFE">
        <w:rPr>
          <w:rFonts w:cs="B Lotus"/>
          <w:rtl/>
          <w:lang w:bidi="ar-SY"/>
        </w:rPr>
        <w:t xml:space="preserve"> معلوم</w:t>
      </w:r>
      <w:r w:rsidR="00E27359">
        <w:rPr>
          <w:rFonts w:cs="B Lotus" w:hint="cs"/>
          <w:rtl/>
          <w:lang w:bidi="ar-SY"/>
        </w:rPr>
        <w:t>ِ</w:t>
      </w:r>
      <w:r w:rsidRPr="001F7AFE">
        <w:rPr>
          <w:rFonts w:cs="B Lotus"/>
          <w:rtl/>
          <w:lang w:bidi="ar-SY"/>
        </w:rPr>
        <w:t xml:space="preserve"> پ</w:t>
      </w:r>
      <w:r w:rsidR="00904E27">
        <w:rPr>
          <w:rFonts w:cs="B Lotus"/>
          <w:rtl/>
          <w:lang w:bidi="ar-SY"/>
        </w:rPr>
        <w:t>ی</w:t>
      </w:r>
      <w:r w:rsidRPr="001F7AFE">
        <w:rPr>
          <w:rFonts w:cs="B Lotus"/>
          <w:rtl/>
          <w:lang w:bidi="ar-SY"/>
        </w:rPr>
        <w:t>ش ما</w:t>
      </w:r>
      <w:r w:rsidR="00E27359">
        <w:rPr>
          <w:rFonts w:cs="B Lotus" w:hint="cs"/>
          <w:rtl/>
          <w:lang w:bidi="ar-SY"/>
        </w:rPr>
        <w:t>،</w:t>
      </w:r>
      <w:r w:rsidRPr="001F7AFE">
        <w:rPr>
          <w:rFonts w:cs="B Lotus"/>
          <w:rtl/>
          <w:lang w:bidi="ar-SY"/>
        </w:rPr>
        <w:t xml:space="preserve"> صد هزار آدم د</w:t>
      </w:r>
      <w:r w:rsidR="00904E27">
        <w:rPr>
          <w:rFonts w:cs="B Lotus"/>
          <w:rtl/>
          <w:lang w:bidi="ar-SY"/>
        </w:rPr>
        <w:t>ی</w:t>
      </w:r>
      <w:r w:rsidRPr="001F7AFE">
        <w:rPr>
          <w:rFonts w:cs="B Lotus"/>
          <w:rtl/>
          <w:lang w:bidi="ar-SY"/>
        </w:rPr>
        <w:t xml:space="preserve">گر خلق </w:t>
      </w:r>
      <w:r w:rsidR="00904E27">
        <w:rPr>
          <w:rFonts w:cs="B Lotus"/>
          <w:rtl/>
          <w:lang w:bidi="ar-SY"/>
        </w:rPr>
        <w:t>ک</w:t>
      </w:r>
      <w:r w:rsidRPr="001F7AFE">
        <w:rPr>
          <w:rFonts w:cs="B Lotus"/>
          <w:rtl/>
          <w:lang w:bidi="ar-SY"/>
        </w:rPr>
        <w:t>رده‌</w:t>
      </w:r>
      <w:r w:rsidR="00E27359">
        <w:rPr>
          <w:rFonts w:cs="B Lotus" w:hint="cs"/>
          <w:rtl/>
          <w:lang w:bidi="ar-SY"/>
        </w:rPr>
        <w:t xml:space="preserve"> </w:t>
      </w:r>
      <w:r w:rsidRPr="001F7AFE">
        <w:rPr>
          <w:rFonts w:cs="B Lotus"/>
          <w:rtl/>
          <w:lang w:bidi="ar-SY"/>
        </w:rPr>
        <w:t>است</w:t>
      </w:r>
      <w:r w:rsidR="00E27359">
        <w:rPr>
          <w:rFonts w:cs="B Lotus" w:hint="cs"/>
          <w:rtl/>
          <w:lang w:bidi="ar-SY"/>
        </w:rPr>
        <w:t>»</w:t>
      </w:r>
      <w:r w:rsidRPr="001F7AFE">
        <w:rPr>
          <w:rFonts w:cs="B Lotu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و ن</w:t>
      </w:r>
      <w:r w:rsidR="00904E27">
        <w:rPr>
          <w:rFonts w:cs="B Lotus"/>
          <w:rtl/>
          <w:lang w:bidi="ar-SY"/>
        </w:rPr>
        <w:t>ی</w:t>
      </w:r>
      <w:r w:rsidRPr="001F7AFE">
        <w:rPr>
          <w:rFonts w:cs="B Lotus"/>
          <w:rtl/>
          <w:lang w:bidi="ar-SY"/>
        </w:rPr>
        <w:t>ز ش</w:t>
      </w:r>
      <w:r w:rsidR="00904E27">
        <w:rPr>
          <w:rFonts w:cs="B Lotus"/>
          <w:rtl/>
          <w:lang w:bidi="ar-SY"/>
        </w:rPr>
        <w:t>ی</w:t>
      </w:r>
      <w:r w:rsidRPr="001F7AFE">
        <w:rPr>
          <w:rFonts w:cs="B Lotus"/>
          <w:rtl/>
          <w:lang w:bidi="ar-SY"/>
        </w:rPr>
        <w:t>خ در فتوحات م</w:t>
      </w:r>
      <w:r w:rsidR="00904E27">
        <w:rPr>
          <w:rFonts w:cs="B Lotus"/>
          <w:rtl/>
          <w:lang w:bidi="ar-SY"/>
        </w:rPr>
        <w:t>کی</w:t>
      </w:r>
      <w:r w:rsidRPr="001F7AFE">
        <w:rPr>
          <w:rFonts w:cs="B Lotus"/>
          <w:rtl/>
          <w:lang w:bidi="ar-SY"/>
        </w:rPr>
        <w:t>ه ذ</w:t>
      </w:r>
      <w:r w:rsidR="00904E27">
        <w:rPr>
          <w:rFonts w:cs="B Lotus"/>
          <w:rtl/>
          <w:lang w:bidi="ar-SY"/>
        </w:rPr>
        <w:t>ک</w:t>
      </w:r>
      <w:r w:rsidRPr="001F7AFE">
        <w:rPr>
          <w:rFonts w:cs="B Lotus"/>
          <w:rtl/>
          <w:lang w:bidi="ar-SY"/>
        </w:rPr>
        <w:t>ر م</w:t>
      </w:r>
      <w:r w:rsidR="00904E27">
        <w:rPr>
          <w:rFonts w:cs="B Lotus"/>
          <w:rtl/>
          <w:lang w:bidi="ar-SY"/>
        </w:rPr>
        <w:t>ی</w:t>
      </w:r>
      <w:r w:rsidR="00E27359">
        <w:rPr>
          <w:rFonts w:cs="B Lotus" w:hint="cs"/>
          <w:rtl/>
          <w:lang w:bidi="ar-SY"/>
        </w:rPr>
        <w:t>‌</w:t>
      </w:r>
      <w:r w:rsidR="00904E27">
        <w:rPr>
          <w:rFonts w:cs="B Lotus"/>
          <w:rtl/>
          <w:lang w:bidi="ar-SY"/>
        </w:rPr>
        <w:t>ک</w:t>
      </w:r>
      <w:r w:rsidRPr="001F7AFE">
        <w:rPr>
          <w:rFonts w:cs="B Lotus"/>
          <w:rtl/>
          <w:lang w:bidi="ar-SY"/>
        </w:rPr>
        <w:t>ند</w:t>
      </w:r>
      <w:r w:rsidRPr="001F7AFE">
        <w:rPr>
          <w:rFonts w:cs="B Lotus" w:hint="cs"/>
          <w:rtl/>
          <w:lang w:bidi="ar-SY"/>
        </w:rPr>
        <w:t xml:space="preserve"> </w:t>
      </w:r>
      <w:r w:rsidR="00904E27">
        <w:rPr>
          <w:rFonts w:cs="B Lotus"/>
          <w:rtl/>
          <w:lang w:bidi="ar-SY"/>
        </w:rPr>
        <w:t>ک</w:t>
      </w:r>
      <w:r w:rsidRPr="001F7AFE">
        <w:rPr>
          <w:rFonts w:cs="B Lotus"/>
          <w:rtl/>
          <w:lang w:bidi="ar-SY"/>
        </w:rPr>
        <w:t>ه</w:t>
      </w:r>
      <w:r w:rsidR="00E27359">
        <w:rPr>
          <w:rFonts w:cs="B Lotus" w:hint="cs"/>
          <w:rtl/>
          <w:lang w:bidi="ar-SY"/>
        </w:rPr>
        <w:t>:</w:t>
      </w:r>
      <w:r w:rsidRPr="001F7AFE">
        <w:rPr>
          <w:rFonts w:cs="B Lotus"/>
          <w:rtl/>
          <w:lang w:bidi="ar-SY"/>
        </w:rPr>
        <w:t xml:space="preserve"> </w:t>
      </w:r>
      <w:r w:rsidR="00E27359">
        <w:rPr>
          <w:rFonts w:cs="B Lotus" w:hint="cs"/>
          <w:rtl/>
          <w:lang w:bidi="ar-SY"/>
        </w:rPr>
        <w:t>«</w:t>
      </w:r>
      <w:r w:rsidRPr="001F7AFE">
        <w:rPr>
          <w:rFonts w:cs="B Lotus"/>
          <w:rtl/>
          <w:lang w:bidi="ar-SY"/>
        </w:rPr>
        <w:t>روز</w:t>
      </w:r>
      <w:r w:rsidR="00904E27">
        <w:rPr>
          <w:rFonts w:cs="B Lotus"/>
          <w:rtl/>
          <w:lang w:bidi="ar-SY"/>
        </w:rPr>
        <w:t>ی</w:t>
      </w:r>
      <w:r w:rsidRPr="001F7AFE">
        <w:rPr>
          <w:rFonts w:cs="B Lotus"/>
          <w:rtl/>
          <w:lang w:bidi="ar-SY"/>
        </w:rPr>
        <w:t xml:space="preserve"> در عالم ارواح با ادر</w:t>
      </w:r>
      <w:r w:rsidR="00904E27">
        <w:rPr>
          <w:rFonts w:cs="B Lotus"/>
          <w:rtl/>
          <w:lang w:bidi="ar-SY"/>
        </w:rPr>
        <w:t>ی</w:t>
      </w:r>
      <w:r w:rsidRPr="001F7AFE">
        <w:rPr>
          <w:rFonts w:cs="B Lotus"/>
          <w:rtl/>
          <w:lang w:bidi="ar-SY"/>
        </w:rPr>
        <w:t xml:space="preserve">س </w:t>
      </w:r>
      <w:r w:rsidR="00904E27">
        <w:rPr>
          <w:rFonts w:cs="B Lotus"/>
          <w:rtl/>
          <w:lang w:bidi="ar-SY"/>
        </w:rPr>
        <w:t>یک</w:t>
      </w:r>
      <w:r w:rsidR="00E27359">
        <w:rPr>
          <w:rFonts w:cs="B Lotus" w:hint="cs"/>
          <w:rtl/>
          <w:lang w:bidi="ar-SY"/>
        </w:rPr>
        <w:t xml:space="preserve"> </w:t>
      </w:r>
      <w:r w:rsidRPr="001F7AFE">
        <w:rPr>
          <w:rFonts w:cs="B Lotus"/>
          <w:rtl/>
          <w:lang w:bidi="ar-SY"/>
        </w:rPr>
        <w:t>جا مجتمع شد</w:t>
      </w:r>
      <w:r w:rsidR="00904E27">
        <w:rPr>
          <w:rFonts w:cs="B Lotus"/>
          <w:rtl/>
          <w:lang w:bidi="ar-SY"/>
        </w:rPr>
        <w:t>ی</w:t>
      </w:r>
      <w:r w:rsidRPr="001F7AFE">
        <w:rPr>
          <w:rFonts w:cs="B Lotus"/>
          <w:rtl/>
          <w:lang w:bidi="ar-SY"/>
        </w:rPr>
        <w:t>م و از او از صحت ا</w:t>
      </w:r>
      <w:r w:rsidR="00904E27">
        <w:rPr>
          <w:rFonts w:cs="B Lotus"/>
          <w:rtl/>
          <w:lang w:bidi="ar-SY"/>
        </w:rPr>
        <w:t>ی</w:t>
      </w:r>
      <w:r w:rsidRPr="001F7AFE">
        <w:rPr>
          <w:rFonts w:cs="B Lotus"/>
          <w:rtl/>
          <w:lang w:bidi="ar-SY"/>
        </w:rPr>
        <w:t>ن م</w:t>
      </w:r>
      <w:r w:rsidR="00904E27">
        <w:rPr>
          <w:rFonts w:cs="B Lotus"/>
          <w:rtl/>
          <w:lang w:bidi="ar-SY"/>
        </w:rPr>
        <w:t>ک</w:t>
      </w:r>
      <w:r w:rsidRPr="001F7AFE">
        <w:rPr>
          <w:rFonts w:cs="B Lotus"/>
          <w:rtl/>
          <w:lang w:bidi="ar-SY"/>
        </w:rPr>
        <w:t>اشفه و خبر</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در ا</w:t>
      </w:r>
      <w:r w:rsidR="00904E27">
        <w:rPr>
          <w:rFonts w:cs="B Lotus"/>
          <w:rtl/>
          <w:lang w:bidi="ar-SY"/>
        </w:rPr>
        <w:t>ی</w:t>
      </w:r>
      <w:r w:rsidRPr="001F7AFE">
        <w:rPr>
          <w:rFonts w:cs="B Lotus"/>
          <w:rtl/>
          <w:lang w:bidi="ar-SY"/>
        </w:rPr>
        <w:t>ن باب وارد شده</w:t>
      </w:r>
      <w:r w:rsidR="00E27359">
        <w:rPr>
          <w:rFonts w:cs="B Lotus" w:hint="cs"/>
          <w:rtl/>
          <w:lang w:bidi="ar-SY"/>
        </w:rPr>
        <w:t xml:space="preserve"> </w:t>
      </w:r>
      <w:r w:rsidRPr="001F7AFE">
        <w:rPr>
          <w:rFonts w:cs="B Lotus"/>
          <w:rtl/>
          <w:lang w:bidi="ar-SY"/>
        </w:rPr>
        <w:t>‌است پرس</w:t>
      </w:r>
      <w:r w:rsidR="00904E27">
        <w:rPr>
          <w:rFonts w:cs="B Lotus"/>
          <w:rtl/>
          <w:lang w:bidi="ar-SY"/>
        </w:rPr>
        <w:t>ی</w:t>
      </w:r>
      <w:r w:rsidRPr="001F7AFE">
        <w:rPr>
          <w:rFonts w:cs="B Lotus"/>
          <w:rtl/>
          <w:lang w:bidi="ar-SY"/>
        </w:rPr>
        <w:t>دم</w:t>
      </w:r>
      <w:r w:rsidR="00E27359">
        <w:rPr>
          <w:rFonts w:cs="B Lotus" w:hint="cs"/>
          <w:rtl/>
          <w:lang w:bidi="ar-SY"/>
        </w:rPr>
        <w:t>؛</w:t>
      </w:r>
      <w:r w:rsidRPr="001F7AFE">
        <w:rPr>
          <w:rFonts w:cs="B Lotus"/>
          <w:rtl/>
          <w:lang w:bidi="ar-SY"/>
        </w:rPr>
        <w:t xml:space="preserve"> ادر</w:t>
      </w:r>
      <w:r w:rsidR="00904E27">
        <w:rPr>
          <w:rFonts w:cs="B Lotus"/>
          <w:rtl/>
          <w:lang w:bidi="ar-SY"/>
        </w:rPr>
        <w:t>ی</w:t>
      </w:r>
      <w:r w:rsidRPr="001F7AFE">
        <w:rPr>
          <w:rFonts w:cs="B Lotus"/>
          <w:rtl/>
          <w:lang w:bidi="ar-SY"/>
        </w:rPr>
        <w:t>س گفت</w:t>
      </w:r>
      <w:r w:rsidR="00E27359">
        <w:rPr>
          <w:rFonts w:cs="B Lotus" w:hint="cs"/>
          <w:rtl/>
          <w:lang w:bidi="ar-SY"/>
        </w:rPr>
        <w:t>:</w:t>
      </w:r>
      <w:r w:rsidRPr="001F7AFE">
        <w:rPr>
          <w:rFonts w:cs="B Lotus"/>
          <w:rtl/>
          <w:lang w:bidi="ar-SY"/>
        </w:rPr>
        <w:t xml:space="preserve"> هم شهود و هم م</w:t>
      </w:r>
      <w:r w:rsidR="00904E27">
        <w:rPr>
          <w:rFonts w:cs="B Lotus"/>
          <w:rtl/>
          <w:lang w:bidi="ar-SY"/>
        </w:rPr>
        <w:t>ک</w:t>
      </w:r>
      <w:r w:rsidRPr="001F7AFE">
        <w:rPr>
          <w:rFonts w:cs="B Lotus"/>
          <w:rtl/>
          <w:lang w:bidi="ar-SY"/>
        </w:rPr>
        <w:t>اشفه تو صح</w:t>
      </w:r>
      <w:r w:rsidR="00904E27">
        <w:rPr>
          <w:rFonts w:cs="B Lotus"/>
          <w:rtl/>
          <w:lang w:bidi="ar-SY"/>
        </w:rPr>
        <w:t>ی</w:t>
      </w:r>
      <w:r w:rsidRPr="001F7AFE">
        <w:rPr>
          <w:rFonts w:cs="B Lotus"/>
          <w:rtl/>
          <w:lang w:bidi="ar-SY"/>
        </w:rPr>
        <w:t>ح است و هم خبر صادق است</w:t>
      </w:r>
      <w:r w:rsidR="00E27359">
        <w:rPr>
          <w:rFonts w:cs="B Lotus" w:hint="cs"/>
          <w:rtl/>
          <w:lang w:bidi="ar-SY"/>
        </w:rPr>
        <w:t>،</w:t>
      </w:r>
      <w:r w:rsidRPr="001F7AFE">
        <w:rPr>
          <w:rFonts w:cs="B Lotus"/>
          <w:rtl/>
          <w:lang w:bidi="ar-SY"/>
        </w:rPr>
        <w:t xml:space="preserve"> و ما گروه پ</w:t>
      </w:r>
      <w:r w:rsidR="00904E27">
        <w:rPr>
          <w:rFonts w:cs="B Lotus"/>
          <w:rtl/>
          <w:lang w:bidi="ar-SY"/>
        </w:rPr>
        <w:t>ی</w:t>
      </w:r>
      <w:r w:rsidRPr="001F7AFE">
        <w:rPr>
          <w:rFonts w:cs="B Lotus"/>
          <w:rtl/>
          <w:lang w:bidi="ar-SY"/>
        </w:rPr>
        <w:t>غمبران ب</w:t>
      </w:r>
      <w:r w:rsidR="00E27359">
        <w:rPr>
          <w:rFonts w:cs="B Lotus" w:hint="cs"/>
          <w:rtl/>
          <w:lang w:bidi="ar-SY"/>
        </w:rPr>
        <w:t xml:space="preserve">ه </w:t>
      </w:r>
      <w:r w:rsidRPr="001F7AFE">
        <w:rPr>
          <w:rFonts w:cs="B Lotus"/>
          <w:rtl/>
          <w:lang w:bidi="ar-SY"/>
        </w:rPr>
        <w:t>حدوث عالم ا</w:t>
      </w:r>
      <w:r w:rsidR="00904E27">
        <w:rPr>
          <w:rFonts w:cs="B Lotus"/>
          <w:rtl/>
          <w:lang w:bidi="ar-SY"/>
        </w:rPr>
        <w:t>ی</w:t>
      </w:r>
      <w:r w:rsidRPr="001F7AFE">
        <w:rPr>
          <w:rFonts w:cs="B Lotus"/>
          <w:rtl/>
          <w:lang w:bidi="ar-SY"/>
        </w:rPr>
        <w:t>مان آورد</w:t>
      </w:r>
      <w:r w:rsidR="00904E27">
        <w:rPr>
          <w:rFonts w:cs="B Lotus"/>
          <w:rtl/>
          <w:lang w:bidi="ar-SY"/>
        </w:rPr>
        <w:t>ی</w:t>
      </w:r>
      <w:r w:rsidRPr="001F7AFE">
        <w:rPr>
          <w:rFonts w:cs="B Lotus"/>
          <w:rtl/>
          <w:lang w:bidi="ar-SY"/>
        </w:rPr>
        <w:t>م</w:t>
      </w:r>
      <w:r w:rsidR="00E27359">
        <w:rPr>
          <w:rFonts w:cs="B Lotus" w:hint="cs"/>
          <w:rtl/>
          <w:lang w:bidi="ar-SY"/>
        </w:rPr>
        <w:t>؛</w:t>
      </w:r>
      <w:r w:rsidRPr="001F7AFE">
        <w:rPr>
          <w:rFonts w:cs="B Lotus"/>
          <w:rtl/>
          <w:lang w:bidi="ar-SY"/>
        </w:rPr>
        <w:t xml:space="preserve"> ول</w:t>
      </w:r>
      <w:r w:rsidR="00904E27">
        <w:rPr>
          <w:rFonts w:cs="B Lotus"/>
          <w:rtl/>
          <w:lang w:bidi="ar-SY"/>
        </w:rPr>
        <w:t>ی</w:t>
      </w:r>
      <w:r w:rsidRPr="001F7AFE">
        <w:rPr>
          <w:rFonts w:cs="B Lotus"/>
          <w:rtl/>
          <w:lang w:bidi="ar-SY"/>
        </w:rPr>
        <w:t xml:space="preserve"> علم ما از مبدأ موجودات و اع</w:t>
      </w:r>
      <w:r w:rsidR="00904E27">
        <w:rPr>
          <w:rFonts w:cs="B Lotus"/>
          <w:rtl/>
          <w:lang w:bidi="ar-SY"/>
        </w:rPr>
        <w:t>ی</w:t>
      </w:r>
      <w:r w:rsidRPr="001F7AFE">
        <w:rPr>
          <w:rFonts w:cs="B Lotus"/>
          <w:rtl/>
          <w:lang w:bidi="ar-SY"/>
        </w:rPr>
        <w:t>ان منقطع شد</w:t>
      </w:r>
      <w:r w:rsidR="00E27359">
        <w:rPr>
          <w:rFonts w:cs="B Lotus" w:hint="cs"/>
          <w:rtl/>
          <w:lang w:bidi="ar-SY"/>
        </w:rPr>
        <w:t>»</w:t>
      </w:r>
      <w:r w:rsidRPr="001F7AFE">
        <w:rPr>
          <w:rFonts w:cs="B Lotu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ش</w:t>
      </w:r>
      <w:r w:rsidR="00904E27">
        <w:rPr>
          <w:rFonts w:cs="B Lotus"/>
          <w:rtl/>
          <w:lang w:bidi="ar-SY"/>
        </w:rPr>
        <w:t>ی</w:t>
      </w:r>
      <w:r w:rsidRPr="001F7AFE">
        <w:rPr>
          <w:rFonts w:cs="B Lotus"/>
          <w:rtl/>
          <w:lang w:bidi="ar-SY"/>
        </w:rPr>
        <w:t>خ م</w:t>
      </w:r>
      <w:r w:rsidR="00904E27">
        <w:rPr>
          <w:rFonts w:cs="B Lotus"/>
          <w:rtl/>
          <w:lang w:bidi="ar-SY"/>
        </w:rPr>
        <w:t>ی</w:t>
      </w:r>
      <w:r w:rsidR="00E27359">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د</w:t>
      </w:r>
      <w:r w:rsidR="00E27359">
        <w:rPr>
          <w:rFonts w:cs="B Lotus" w:hint="cs"/>
          <w:rtl/>
          <w:lang w:bidi="ar-SY"/>
        </w:rPr>
        <w:t>:</w:t>
      </w:r>
      <w:r w:rsidRPr="001F7AFE">
        <w:rPr>
          <w:rFonts w:cs="B Lotus"/>
          <w:rtl/>
          <w:lang w:bidi="ar-SY"/>
        </w:rPr>
        <w:t xml:space="preserve"> </w:t>
      </w:r>
      <w:r w:rsidR="00E27359">
        <w:rPr>
          <w:rFonts w:cs="B Lotus" w:hint="cs"/>
          <w:rtl/>
          <w:lang w:bidi="ar-SY"/>
        </w:rPr>
        <w:t>«</w:t>
      </w:r>
      <w:r w:rsidRPr="001F7AFE">
        <w:rPr>
          <w:rFonts w:cs="B Lotus"/>
          <w:rtl/>
          <w:lang w:bidi="ar-SY"/>
        </w:rPr>
        <w:t>تار</w:t>
      </w:r>
      <w:r w:rsidR="00904E27">
        <w:rPr>
          <w:rFonts w:cs="B Lotus"/>
          <w:rtl/>
          <w:lang w:bidi="ar-SY"/>
        </w:rPr>
        <w:t>ی</w:t>
      </w:r>
      <w:r w:rsidRPr="001F7AFE">
        <w:rPr>
          <w:rFonts w:cs="B Lotus"/>
          <w:rtl/>
          <w:lang w:bidi="ar-SY"/>
        </w:rPr>
        <w:t>خ بدا</w:t>
      </w:r>
      <w:r w:rsidR="00904E27">
        <w:rPr>
          <w:rFonts w:cs="B Lotus"/>
          <w:rtl/>
          <w:lang w:bidi="ar-SY"/>
        </w:rPr>
        <w:t>ی</w:t>
      </w:r>
      <w:r w:rsidRPr="001F7AFE">
        <w:rPr>
          <w:rFonts w:cs="B Lotus"/>
          <w:rtl/>
          <w:lang w:bidi="ar-SY"/>
        </w:rPr>
        <w:t>ت عالم</w:t>
      </w:r>
      <w:r w:rsidR="00E27359">
        <w:rPr>
          <w:rFonts w:cs="B Lotus" w:hint="cs"/>
          <w:rtl/>
          <w:lang w:bidi="ar-SY"/>
        </w:rPr>
        <w:t>،</w:t>
      </w:r>
      <w:r w:rsidRPr="001F7AFE">
        <w:rPr>
          <w:rFonts w:cs="B Lotus"/>
          <w:rtl/>
          <w:lang w:bidi="ar-SY"/>
        </w:rPr>
        <w:t xml:space="preserve"> مجهول است</w:t>
      </w:r>
      <w:r w:rsidR="00E27359">
        <w:rPr>
          <w:rFonts w:cs="B Lotus" w:hint="cs"/>
          <w:rtl/>
          <w:lang w:bidi="ar-SY"/>
        </w:rPr>
        <w:t>،</w:t>
      </w:r>
      <w:r w:rsidRPr="001F7AFE">
        <w:rPr>
          <w:rFonts w:cs="B Lotus"/>
          <w:rtl/>
          <w:lang w:bidi="ar-SY"/>
        </w:rPr>
        <w:t xml:space="preserve"> و حدوث آن</w:t>
      </w:r>
      <w:r w:rsidR="00E27359">
        <w:rPr>
          <w:rFonts w:cs="B Lotus" w:hint="cs"/>
          <w:rtl/>
          <w:lang w:bidi="ar-SY"/>
        </w:rPr>
        <w:t xml:space="preserve"> </w:t>
      </w:r>
      <w:r w:rsidRPr="001F7AFE">
        <w:rPr>
          <w:rFonts w:cs="B Lotus"/>
          <w:rtl/>
          <w:lang w:bidi="ar-SY"/>
        </w:rPr>
        <w:t>را همه انب</w:t>
      </w:r>
      <w:r w:rsidR="00904E27">
        <w:rPr>
          <w:rFonts w:cs="B Lotus"/>
          <w:rtl/>
          <w:lang w:bidi="ar-SY"/>
        </w:rPr>
        <w:t>ی</w:t>
      </w:r>
      <w:r w:rsidRPr="001F7AFE">
        <w:rPr>
          <w:rFonts w:cs="B Lotus"/>
          <w:rtl/>
          <w:lang w:bidi="ar-SY"/>
        </w:rPr>
        <w:t>ا و علما و مجتهد</w:t>
      </w:r>
      <w:r w:rsidR="00904E27">
        <w:rPr>
          <w:rFonts w:cs="B Lotus"/>
          <w:rtl/>
          <w:lang w:bidi="ar-SY"/>
        </w:rPr>
        <w:t>ی</w:t>
      </w:r>
      <w:r w:rsidRPr="001F7AFE">
        <w:rPr>
          <w:rFonts w:cs="B Lotus"/>
          <w:rtl/>
          <w:lang w:bidi="ar-SY"/>
        </w:rPr>
        <w:t>ن قبول دارند</w:t>
      </w:r>
      <w:r w:rsidR="00E27359">
        <w:rPr>
          <w:rFonts w:cs="B Lotus" w:hint="cs"/>
          <w:rtl/>
          <w:lang w:bidi="ar-SY"/>
        </w:rPr>
        <w:t>،</w:t>
      </w:r>
      <w:r w:rsidRPr="001F7AFE">
        <w:rPr>
          <w:rFonts w:cs="B Lotus"/>
          <w:rtl/>
          <w:lang w:bidi="ar-SY"/>
        </w:rPr>
        <w:t xml:space="preserve"> و بعض</w:t>
      </w:r>
      <w:r w:rsidR="00904E27">
        <w:rPr>
          <w:rFonts w:cs="B Lotus"/>
          <w:rtl/>
          <w:lang w:bidi="ar-SY"/>
        </w:rPr>
        <w:t>ی</w:t>
      </w:r>
      <w:r w:rsidRPr="001F7AFE">
        <w:rPr>
          <w:rFonts w:cs="B Lotus"/>
          <w:rtl/>
          <w:lang w:bidi="ar-SY"/>
        </w:rPr>
        <w:t xml:space="preserve"> از فلاسف</w:t>
      </w:r>
      <w:r w:rsidR="00E27359">
        <w:rPr>
          <w:rFonts w:cs="B Lotus" w:hint="cs"/>
          <w:rtl/>
          <w:lang w:bidi="ar-SY"/>
        </w:rPr>
        <w:t>ة</w:t>
      </w:r>
      <w:r w:rsidRPr="001F7AFE">
        <w:rPr>
          <w:rFonts w:cs="B Lotus"/>
          <w:rtl/>
          <w:lang w:bidi="ar-SY"/>
        </w:rPr>
        <w:t xml:space="preserve"> پ</w:t>
      </w:r>
      <w:r w:rsidR="00904E27">
        <w:rPr>
          <w:rFonts w:cs="B Lotus"/>
          <w:rtl/>
          <w:lang w:bidi="ar-SY"/>
        </w:rPr>
        <w:t>ی</w:t>
      </w:r>
      <w:r w:rsidRPr="001F7AFE">
        <w:rPr>
          <w:rFonts w:cs="B Lotus"/>
          <w:rtl/>
          <w:lang w:bidi="ar-SY"/>
        </w:rPr>
        <w:t>ش</w:t>
      </w:r>
      <w:r w:rsidR="00904E27">
        <w:rPr>
          <w:rFonts w:cs="B Lotus"/>
          <w:rtl/>
          <w:lang w:bidi="ar-SY"/>
        </w:rPr>
        <w:t>ی</w:t>
      </w:r>
      <w:r w:rsidRPr="001F7AFE">
        <w:rPr>
          <w:rFonts w:cs="B Lotus"/>
          <w:rtl/>
          <w:lang w:bidi="ar-SY"/>
        </w:rPr>
        <w:t>ن</w:t>
      </w:r>
      <w:r w:rsidR="00904E27">
        <w:rPr>
          <w:rFonts w:cs="B Lotus"/>
          <w:rtl/>
          <w:lang w:bidi="ar-SY"/>
        </w:rPr>
        <w:t>ی</w:t>
      </w:r>
      <w:r w:rsidRPr="001F7AFE">
        <w:rPr>
          <w:rFonts w:cs="B Lotus"/>
          <w:rtl/>
          <w:lang w:bidi="ar-SY"/>
        </w:rPr>
        <w:t>ان و متأخر</w:t>
      </w:r>
      <w:r w:rsidR="00904E27">
        <w:rPr>
          <w:rFonts w:cs="B Lotus"/>
          <w:rtl/>
          <w:lang w:bidi="ar-SY"/>
        </w:rPr>
        <w:t>ی</w:t>
      </w:r>
      <w:r w:rsidRPr="001F7AFE">
        <w:rPr>
          <w:rFonts w:cs="B Lotus"/>
          <w:rtl/>
          <w:lang w:bidi="ar-SY"/>
        </w:rPr>
        <w:t>ن آن</w:t>
      </w:r>
      <w:r w:rsidR="00E27359">
        <w:rPr>
          <w:rFonts w:cs="B Lotus" w:hint="cs"/>
          <w:rtl/>
          <w:lang w:bidi="ar-SY"/>
        </w:rPr>
        <w:t xml:space="preserve"> </w:t>
      </w:r>
      <w:r w:rsidRPr="001F7AFE">
        <w:rPr>
          <w:rFonts w:cs="B Lotus"/>
          <w:rtl/>
          <w:lang w:bidi="ar-SY"/>
        </w:rPr>
        <w:t>را قبول ندارند</w:t>
      </w:r>
      <w:r w:rsidR="00E27359">
        <w:rPr>
          <w:rFonts w:cs="B Lotus" w:hint="cs"/>
          <w:rtl/>
          <w:lang w:bidi="ar-SY"/>
        </w:rPr>
        <w:t>،</w:t>
      </w:r>
      <w:r w:rsidRPr="001F7AFE">
        <w:rPr>
          <w:rFonts w:cs="B Lotus"/>
          <w:rtl/>
          <w:lang w:bidi="ar-SY"/>
        </w:rPr>
        <w:t xml:space="preserve"> و در ا</w:t>
      </w:r>
      <w:r w:rsidR="00904E27">
        <w:rPr>
          <w:rFonts w:cs="B Lotus"/>
          <w:rtl/>
          <w:lang w:bidi="ar-SY"/>
        </w:rPr>
        <w:t>ی</w:t>
      </w:r>
      <w:r w:rsidRPr="001F7AFE">
        <w:rPr>
          <w:rFonts w:cs="B Lotus"/>
          <w:rtl/>
          <w:lang w:bidi="ar-SY"/>
        </w:rPr>
        <w:t>ن باب</w:t>
      </w:r>
      <w:r w:rsidR="00E27359">
        <w:rPr>
          <w:rFonts w:cs="B Lotus" w:hint="cs"/>
          <w:rtl/>
          <w:lang w:bidi="ar-SY"/>
        </w:rPr>
        <w:t>،</w:t>
      </w:r>
      <w:r w:rsidR="00E27359">
        <w:rPr>
          <w:rFonts w:cs="B Lotus"/>
          <w:rtl/>
          <w:lang w:bidi="ar-SY"/>
        </w:rPr>
        <w:t xml:space="preserve"> اعتماد بر قول مور</w:t>
      </w:r>
      <w:r w:rsidRPr="001F7AFE">
        <w:rPr>
          <w:rFonts w:cs="B Lotus"/>
          <w:rtl/>
          <w:lang w:bidi="ar-SY"/>
        </w:rPr>
        <w:t>خ</w:t>
      </w:r>
      <w:r w:rsidR="00904E27">
        <w:rPr>
          <w:rFonts w:cs="B Lotus"/>
          <w:rtl/>
          <w:lang w:bidi="ar-SY"/>
        </w:rPr>
        <w:t>ی</w:t>
      </w:r>
      <w:r w:rsidRPr="001F7AFE">
        <w:rPr>
          <w:rFonts w:cs="B Lotus"/>
          <w:rtl/>
          <w:lang w:bidi="ar-SY"/>
        </w:rPr>
        <w:t>ن نادان نشا</w:t>
      </w:r>
      <w:r w:rsidR="00904E27">
        <w:rPr>
          <w:rFonts w:cs="B Lotus"/>
          <w:rtl/>
          <w:lang w:bidi="ar-SY"/>
        </w:rPr>
        <w:t>ی</w:t>
      </w:r>
      <w:r w:rsidRPr="001F7AFE">
        <w:rPr>
          <w:rFonts w:cs="B Lotus"/>
          <w:rtl/>
          <w:lang w:bidi="ar-SY"/>
        </w:rPr>
        <w:t>د</w:t>
      </w:r>
      <w:r w:rsidR="00E27359">
        <w:rPr>
          <w:rFonts w:cs="B Lotus" w:hint="cs"/>
          <w:rtl/>
          <w:lang w:bidi="ar-SY"/>
        </w:rPr>
        <w:t>»</w:t>
      </w:r>
      <w:r w:rsidRPr="001F7AFE">
        <w:rPr>
          <w:rFonts w:cs="B Lotus"/>
          <w:rtl/>
          <w:lang w:bidi="ar-SY"/>
        </w:rPr>
        <w:t>.</w:t>
      </w:r>
    </w:p>
    <w:p w:rsidR="00586751" w:rsidRPr="001F7AFE" w:rsidRDefault="00586751" w:rsidP="0058792A">
      <w:pPr>
        <w:pStyle w:val="a0"/>
        <w:rPr>
          <w:rtl/>
        </w:rPr>
      </w:pPr>
      <w:bookmarkStart w:id="57" w:name="_Toc455457983"/>
      <w:r w:rsidRPr="001F7AFE">
        <w:rPr>
          <w:rtl/>
        </w:rPr>
        <w:lastRenderedPageBreak/>
        <w:t>نت</w:t>
      </w:r>
      <w:r w:rsidR="00904E27" w:rsidRPr="00324CAF">
        <w:rPr>
          <w:rtl/>
        </w:rPr>
        <w:t>ی</w:t>
      </w:r>
      <w:r w:rsidRPr="001F7AFE">
        <w:rPr>
          <w:rtl/>
        </w:rPr>
        <w:t>جه</w:t>
      </w:r>
      <w:bookmarkEnd w:id="57"/>
    </w:p>
    <w:p w:rsidR="00586751" w:rsidRPr="001F7AFE" w:rsidRDefault="00586751" w:rsidP="0058792A">
      <w:pPr>
        <w:widowControl w:val="0"/>
        <w:jc w:val="lowKashida"/>
        <w:rPr>
          <w:rFonts w:cs="B Lotus"/>
          <w:rtl/>
          <w:lang w:bidi="ar-SY"/>
        </w:rPr>
      </w:pPr>
      <w:r w:rsidRPr="001F7AFE">
        <w:rPr>
          <w:rFonts w:cs="B Lotus"/>
          <w:rtl/>
          <w:lang w:bidi="ar-SY"/>
        </w:rPr>
        <w:t>چون ا</w:t>
      </w:r>
      <w:r w:rsidR="00904E27">
        <w:rPr>
          <w:rFonts w:cs="B Lotus"/>
          <w:rtl/>
          <w:lang w:bidi="ar-SY"/>
        </w:rPr>
        <w:t>ی</w:t>
      </w:r>
      <w:r w:rsidRPr="001F7AFE">
        <w:rPr>
          <w:rFonts w:cs="B Lotus"/>
          <w:rtl/>
          <w:lang w:bidi="ar-SY"/>
        </w:rPr>
        <w:t>ن مقدمات را دانست</w:t>
      </w:r>
      <w:r w:rsidR="00904E27">
        <w:rPr>
          <w:rFonts w:cs="B Lotus"/>
          <w:rtl/>
          <w:lang w:bidi="ar-SY"/>
        </w:rPr>
        <w:t>ی</w:t>
      </w:r>
      <w:r w:rsidR="008D277C">
        <w:rPr>
          <w:rFonts w:cs="B Lotus" w:hint="cs"/>
          <w:rtl/>
          <w:lang w:bidi="ar-SY"/>
        </w:rPr>
        <w:t>،</w:t>
      </w:r>
      <w:r w:rsidRPr="001F7AFE">
        <w:rPr>
          <w:rFonts w:cs="B Lotus"/>
          <w:rtl/>
          <w:lang w:bidi="ar-SY"/>
        </w:rPr>
        <w:t xml:space="preserve"> بر تو واضح و هو</w:t>
      </w:r>
      <w:r w:rsidR="00904E27">
        <w:rPr>
          <w:rFonts w:cs="B Lotus"/>
          <w:rtl/>
          <w:lang w:bidi="ar-SY"/>
        </w:rPr>
        <w:t>ی</w:t>
      </w:r>
      <w:r w:rsidRPr="001F7AFE">
        <w:rPr>
          <w:rFonts w:cs="B Lotus"/>
          <w:rtl/>
          <w:lang w:bidi="ar-SY"/>
        </w:rPr>
        <w:t>دا م</w:t>
      </w:r>
      <w:r w:rsidR="00904E27">
        <w:rPr>
          <w:rFonts w:cs="B Lotus"/>
          <w:rtl/>
          <w:lang w:bidi="ar-SY"/>
        </w:rPr>
        <w:t>ی</w:t>
      </w:r>
      <w:r w:rsidR="008D277C">
        <w:rPr>
          <w:rFonts w:cs="B Lotus" w:hint="cs"/>
          <w:rtl/>
          <w:lang w:bidi="ar-SY"/>
        </w:rPr>
        <w:t>‌</w:t>
      </w:r>
      <w:r w:rsidR="008D277C">
        <w:rPr>
          <w:rFonts w:cs="B Lotus"/>
          <w:rtl/>
          <w:lang w:bidi="ar-SY"/>
        </w:rPr>
        <w:t xml:space="preserve">شود </w:t>
      </w:r>
      <w:r w:rsidR="00904E27">
        <w:rPr>
          <w:rFonts w:cs="B Lotus"/>
          <w:rtl/>
          <w:lang w:bidi="ar-SY"/>
        </w:rPr>
        <w:t>ک</w:t>
      </w:r>
      <w:r w:rsidR="008D277C">
        <w:rPr>
          <w:rFonts w:cs="B Lotus"/>
          <w:rtl/>
          <w:lang w:bidi="ar-SY"/>
        </w:rPr>
        <w:t>ه قصة آدم و حو</w:t>
      </w:r>
      <w:r w:rsidRPr="001F7AFE">
        <w:rPr>
          <w:rFonts w:cs="B Lotus"/>
          <w:rtl/>
          <w:lang w:bidi="ar-SY"/>
        </w:rPr>
        <w:t>ا و عص</w:t>
      </w:r>
      <w:r w:rsidR="00904E27">
        <w:rPr>
          <w:rFonts w:cs="B Lotus"/>
          <w:rtl/>
          <w:lang w:bidi="ar-SY"/>
        </w:rPr>
        <w:t>ی</w:t>
      </w:r>
      <w:r w:rsidRPr="001F7AFE">
        <w:rPr>
          <w:rFonts w:cs="B Lotus"/>
          <w:rtl/>
          <w:lang w:bidi="ar-SY"/>
        </w:rPr>
        <w:t>ان آنان و هبوطشان ب</w:t>
      </w:r>
      <w:r w:rsidR="008D277C">
        <w:rPr>
          <w:rFonts w:cs="B Lotus" w:hint="cs"/>
          <w:rtl/>
          <w:lang w:bidi="ar-SY"/>
        </w:rPr>
        <w:t xml:space="preserve">ه </w:t>
      </w:r>
      <w:r w:rsidRPr="001F7AFE">
        <w:rPr>
          <w:rFonts w:cs="B Lotus"/>
          <w:rtl/>
          <w:lang w:bidi="ar-SY"/>
        </w:rPr>
        <w:t>زم</w:t>
      </w:r>
      <w:r w:rsidR="00904E27">
        <w:rPr>
          <w:rFonts w:cs="B Lotus"/>
          <w:rtl/>
          <w:lang w:bidi="ar-SY"/>
        </w:rPr>
        <w:t>ی</w:t>
      </w:r>
      <w:r w:rsidRPr="001F7AFE">
        <w:rPr>
          <w:rFonts w:cs="B Lotus"/>
          <w:rtl/>
          <w:lang w:bidi="ar-SY"/>
        </w:rPr>
        <w:t>ن</w:t>
      </w:r>
      <w:r w:rsidR="008D277C">
        <w:rPr>
          <w:rFonts w:cs="B Lotus" w:hint="cs"/>
          <w:rtl/>
          <w:lang w:bidi="ar-SY"/>
        </w:rPr>
        <w:t>،</w:t>
      </w:r>
      <w:r w:rsidRPr="001F7AFE">
        <w:rPr>
          <w:rFonts w:cs="B Lotus"/>
          <w:rtl/>
          <w:lang w:bidi="ar-SY"/>
        </w:rPr>
        <w:t xml:space="preserve"> ظاهر آن مراد</w:t>
      </w:r>
      <w:r w:rsidRPr="001F7AFE">
        <w:rPr>
          <w:rFonts w:cs="B Lotus" w:hint="cs"/>
          <w:rtl/>
          <w:lang w:bidi="ar-SY"/>
        </w:rPr>
        <w:t xml:space="preserve"> </w:t>
      </w:r>
      <w:r w:rsidR="008D277C">
        <w:rPr>
          <w:rFonts w:cs="B Lotus"/>
          <w:rtl/>
          <w:lang w:bidi="ar-SY"/>
        </w:rPr>
        <w:t>نم</w:t>
      </w:r>
      <w:r w:rsidR="008D277C">
        <w:rPr>
          <w:rFonts w:cs="B Lotus" w:hint="cs"/>
          <w:rtl/>
          <w:lang w:bidi="ar-SY"/>
        </w:rPr>
        <w:t>ی</w:t>
      </w:r>
      <w:r w:rsidR="008D277C">
        <w:rPr>
          <w:rFonts w:cs="B Lotus" w:hint="eastAsia"/>
          <w:lang w:bidi="ar-SY"/>
        </w:rPr>
        <w:t>‌</w:t>
      </w:r>
      <w:r w:rsidRPr="001F7AFE">
        <w:rPr>
          <w:rFonts w:cs="B Lotus"/>
          <w:rtl/>
          <w:lang w:bidi="ar-SY"/>
        </w:rPr>
        <w:t>باشد</w:t>
      </w:r>
      <w:r w:rsidR="008D277C">
        <w:rPr>
          <w:rFonts w:cs="B Lotus" w:hint="cs"/>
          <w:rtl/>
          <w:lang w:bidi="ar-SY"/>
        </w:rPr>
        <w:t>،</w:t>
      </w:r>
      <w:r w:rsidRPr="001F7AFE">
        <w:rPr>
          <w:rFonts w:cs="B Lotus"/>
          <w:rtl/>
          <w:lang w:bidi="ar-SY"/>
        </w:rPr>
        <w:t xml:space="preserve"> و مسلم</w:t>
      </w:r>
      <w:r w:rsidR="00904E27">
        <w:rPr>
          <w:rFonts w:cs="B Lotus"/>
          <w:rtl/>
          <w:lang w:bidi="ar-SY"/>
        </w:rPr>
        <w:t>ی</w:t>
      </w:r>
      <w:r w:rsidRPr="001F7AFE">
        <w:rPr>
          <w:rFonts w:cs="B Lotus"/>
          <w:rtl/>
          <w:lang w:bidi="ar-SY"/>
        </w:rPr>
        <w:t>ن دربار</w:t>
      </w:r>
      <w:r w:rsidR="008D277C">
        <w:rPr>
          <w:rFonts w:cs="B Lotus" w:hint="cs"/>
          <w:rtl/>
          <w:lang w:bidi="ar-SY"/>
        </w:rPr>
        <w:t>ة</w:t>
      </w:r>
      <w:r w:rsidRPr="001F7AFE">
        <w:rPr>
          <w:rFonts w:cs="B Lotus"/>
          <w:rtl/>
          <w:lang w:bidi="ar-SY"/>
        </w:rPr>
        <w:t xml:space="preserve"> آن</w:t>
      </w:r>
      <w:r w:rsidR="008D277C">
        <w:rPr>
          <w:rFonts w:cs="B Lotus" w:hint="cs"/>
          <w:rtl/>
          <w:lang w:bidi="ar-SY"/>
        </w:rPr>
        <w:t>،</w:t>
      </w:r>
      <w:r w:rsidRPr="001F7AFE">
        <w:rPr>
          <w:rFonts w:cs="B Lotus"/>
          <w:rtl/>
          <w:lang w:bidi="ar-SY"/>
        </w:rPr>
        <w:t xml:space="preserve"> دو طر</w:t>
      </w:r>
      <w:r w:rsidR="00904E27">
        <w:rPr>
          <w:rFonts w:cs="B Lotus"/>
          <w:rtl/>
          <w:lang w:bidi="ar-SY"/>
        </w:rPr>
        <w:t>ی</w:t>
      </w:r>
      <w:r w:rsidRPr="001F7AFE">
        <w:rPr>
          <w:rFonts w:cs="B Lotus"/>
          <w:rtl/>
          <w:lang w:bidi="ar-SY"/>
        </w:rPr>
        <w:t xml:space="preserve">قه اتخاذ </w:t>
      </w:r>
      <w:r w:rsidR="00904E27">
        <w:rPr>
          <w:rFonts w:cs="B Lotus"/>
          <w:rtl/>
          <w:lang w:bidi="ar-SY"/>
        </w:rPr>
        <w:t>ک</w:t>
      </w:r>
      <w:r w:rsidRPr="001F7AFE">
        <w:rPr>
          <w:rFonts w:cs="B Lotus"/>
          <w:rtl/>
          <w:lang w:bidi="ar-SY"/>
        </w:rPr>
        <w:t>رده‌اند</w:t>
      </w:r>
      <w:r w:rsidRPr="001F7AFE">
        <w:rPr>
          <w:rFonts w:cs="B Lotus" w:hint="cs"/>
          <w:rtl/>
          <w:lang w:bidi="ar-SY"/>
        </w:rPr>
        <w:t>:</w:t>
      </w:r>
    </w:p>
    <w:p w:rsidR="00586751" w:rsidRPr="001F7AFE" w:rsidRDefault="00586751" w:rsidP="00367CE5">
      <w:pPr>
        <w:widowControl w:val="0"/>
        <w:ind w:left="624" w:hanging="340"/>
        <w:jc w:val="lowKashida"/>
        <w:rPr>
          <w:rFonts w:cs="B Lotus"/>
          <w:rtl/>
          <w:lang w:bidi="ar-SY"/>
        </w:rPr>
      </w:pPr>
      <w:r w:rsidRPr="001F7AFE">
        <w:rPr>
          <w:rFonts w:cs="B Lotus"/>
          <w:rtl/>
          <w:lang w:bidi="ar-SY"/>
        </w:rPr>
        <w:t>1-</w:t>
      </w:r>
      <w:r w:rsidRPr="001F7AFE">
        <w:rPr>
          <w:rFonts w:cs="B Lotus" w:hint="cs"/>
          <w:rtl/>
          <w:lang w:bidi="ar-SY"/>
        </w:rPr>
        <w:t xml:space="preserve"> </w:t>
      </w:r>
      <w:r w:rsidRPr="001F7AFE">
        <w:rPr>
          <w:rFonts w:cs="B Lotus"/>
          <w:rtl/>
          <w:lang w:bidi="ar-SY"/>
        </w:rPr>
        <w:t>طر</w:t>
      </w:r>
      <w:r w:rsidR="00904E27">
        <w:rPr>
          <w:rFonts w:cs="B Lotus"/>
          <w:rtl/>
          <w:lang w:bidi="ar-SY"/>
        </w:rPr>
        <w:t>ی</w:t>
      </w:r>
      <w:r w:rsidRPr="001F7AFE">
        <w:rPr>
          <w:rFonts w:cs="B Lotus"/>
          <w:rtl/>
          <w:lang w:bidi="ar-SY"/>
        </w:rPr>
        <w:t>ق</w:t>
      </w:r>
      <w:r w:rsidRPr="001F7AFE">
        <w:rPr>
          <w:rFonts w:cs="B Lotus" w:hint="cs"/>
          <w:rtl/>
          <w:lang w:bidi="ar-SY"/>
        </w:rPr>
        <w:t>ة</w:t>
      </w:r>
      <w:r w:rsidRPr="001F7AFE">
        <w:rPr>
          <w:rFonts w:cs="B Lotus"/>
          <w:rtl/>
          <w:lang w:bidi="ar-SY"/>
        </w:rPr>
        <w:t xml:space="preserve"> س</w:t>
      </w:r>
      <w:r w:rsidR="00F563FB">
        <w:rPr>
          <w:rFonts w:cs="B Lotus" w:hint="cs"/>
          <w:rtl/>
          <w:lang w:bidi="ar-SY"/>
        </w:rPr>
        <w:t>َ</w:t>
      </w:r>
      <w:r w:rsidRPr="001F7AFE">
        <w:rPr>
          <w:rFonts w:cs="B Lotus"/>
          <w:rtl/>
          <w:lang w:bidi="ar-SY"/>
        </w:rPr>
        <w:t>ل</w:t>
      </w:r>
      <w:r w:rsidR="00F563FB">
        <w:rPr>
          <w:rFonts w:cs="B Lotus" w:hint="cs"/>
          <w:rtl/>
          <w:lang w:bidi="ar-SY"/>
        </w:rPr>
        <w:t>َ</w:t>
      </w:r>
      <w:r w:rsidRPr="001F7AFE">
        <w:rPr>
          <w:rFonts w:cs="B Lotus"/>
          <w:rtl/>
          <w:lang w:bidi="ar-SY"/>
        </w:rPr>
        <w:t xml:space="preserve">ف صالح است </w:t>
      </w:r>
      <w:r w:rsidR="00904E27">
        <w:rPr>
          <w:rFonts w:cs="B Lotus"/>
          <w:rtl/>
          <w:lang w:bidi="ar-SY"/>
        </w:rPr>
        <w:t>ک</w:t>
      </w:r>
      <w:r w:rsidRPr="001F7AFE">
        <w:rPr>
          <w:rFonts w:cs="B Lotus"/>
          <w:rtl/>
          <w:lang w:bidi="ar-SY"/>
        </w:rPr>
        <w:t>ه بار</w:t>
      </w:r>
      <w:r w:rsidR="00904E27">
        <w:rPr>
          <w:rFonts w:cs="B Lotus"/>
          <w:rtl/>
          <w:lang w:bidi="ar-SY"/>
        </w:rPr>
        <w:t>ی</w:t>
      </w:r>
      <w:r w:rsidR="00F563FB">
        <w:rPr>
          <w:rFonts w:cs="B Lotus" w:hint="cs"/>
          <w:rtl/>
          <w:lang w:bidi="ar-SY"/>
        </w:rPr>
        <w:t xml:space="preserve"> </w:t>
      </w:r>
      <w:r w:rsidRPr="001F7AFE">
        <w:rPr>
          <w:rFonts w:cs="B Lotus"/>
          <w:rtl/>
          <w:lang w:bidi="ar-SY"/>
        </w:rPr>
        <w:t>تعالى را د</w:t>
      </w:r>
      <w:r w:rsidRPr="001F7AFE">
        <w:rPr>
          <w:rFonts w:cs="B Lotus" w:hint="cs"/>
          <w:rtl/>
          <w:lang w:bidi="ar-SY"/>
        </w:rPr>
        <w:t>ر</w:t>
      </w:r>
      <w:r w:rsidRPr="001F7AFE">
        <w:rPr>
          <w:rFonts w:cs="B Lotus"/>
          <w:rtl/>
          <w:lang w:bidi="ar-SY"/>
        </w:rPr>
        <w:t xml:space="preserve"> غا</w:t>
      </w:r>
      <w:r w:rsidR="00904E27">
        <w:rPr>
          <w:rFonts w:cs="B Lotus"/>
          <w:rtl/>
          <w:lang w:bidi="ar-SY"/>
        </w:rPr>
        <w:t>ی</w:t>
      </w:r>
      <w:r w:rsidRPr="001F7AFE">
        <w:rPr>
          <w:rFonts w:cs="B Lotus"/>
          <w:rtl/>
          <w:lang w:bidi="ar-SY"/>
        </w:rPr>
        <w:t>ت تنز</w:t>
      </w:r>
      <w:r w:rsidR="00904E27">
        <w:rPr>
          <w:rFonts w:cs="B Lotus"/>
          <w:rtl/>
          <w:lang w:bidi="ar-SY"/>
        </w:rPr>
        <w:t>ی</w:t>
      </w:r>
      <w:r w:rsidRPr="001F7AFE">
        <w:rPr>
          <w:rFonts w:cs="B Lotus"/>
          <w:rtl/>
          <w:lang w:bidi="ar-SY"/>
        </w:rPr>
        <w:t>ه معتقدند و امر را تفو</w:t>
      </w:r>
      <w:r w:rsidR="00904E27">
        <w:rPr>
          <w:rFonts w:cs="B Lotus"/>
          <w:rtl/>
          <w:lang w:bidi="ar-SY"/>
        </w:rPr>
        <w:t>ی</w:t>
      </w:r>
      <w:r w:rsidRPr="001F7AFE">
        <w:rPr>
          <w:rFonts w:cs="B Lotus"/>
          <w:rtl/>
          <w:lang w:bidi="ar-SY"/>
        </w:rPr>
        <w:t>ض ب</w:t>
      </w:r>
      <w:r w:rsidR="00F563FB">
        <w:rPr>
          <w:rFonts w:cs="B Lotus" w:hint="cs"/>
          <w:rtl/>
          <w:lang w:bidi="ar-SY"/>
        </w:rPr>
        <w:t xml:space="preserve">ه </w:t>
      </w:r>
      <w:r w:rsidRPr="001F7AFE">
        <w:rPr>
          <w:rFonts w:cs="B Lotus"/>
          <w:rtl/>
          <w:lang w:bidi="ar-SY"/>
        </w:rPr>
        <w:t>او م</w:t>
      </w:r>
      <w:r w:rsidR="00904E27">
        <w:rPr>
          <w:rFonts w:cs="B Lotus"/>
          <w:rtl/>
          <w:lang w:bidi="ar-SY"/>
        </w:rPr>
        <w:t>ی</w:t>
      </w:r>
      <w:r w:rsidR="00F563FB">
        <w:rPr>
          <w:rFonts w:cs="B Lotus" w:hint="cs"/>
          <w:rtl/>
          <w:lang w:bidi="ar-SY"/>
        </w:rPr>
        <w:t>‌</w:t>
      </w:r>
      <w:r w:rsidR="00904E27">
        <w:rPr>
          <w:rFonts w:cs="B Lotus"/>
          <w:rtl/>
          <w:lang w:bidi="ar-SY"/>
        </w:rPr>
        <w:t>ک</w:t>
      </w:r>
      <w:r w:rsidRPr="001F7AFE">
        <w:rPr>
          <w:rFonts w:cs="B Lotus"/>
          <w:rtl/>
          <w:lang w:bidi="ar-SY"/>
        </w:rPr>
        <w:t>نند</w:t>
      </w:r>
      <w:r w:rsidR="00F563FB">
        <w:rPr>
          <w:rFonts w:cs="B Lotus" w:hint="cs"/>
          <w:rtl/>
          <w:lang w:bidi="fa-IR"/>
        </w:rPr>
        <w:t>،</w:t>
      </w:r>
      <w:r w:rsidRPr="001F7AFE">
        <w:rPr>
          <w:rFonts w:cs="B Lotus"/>
          <w:rtl/>
          <w:lang w:bidi="ar-SY"/>
        </w:rPr>
        <w:t xml:space="preserve"> و آنچه از حقا</w:t>
      </w:r>
      <w:r w:rsidR="00904E27">
        <w:rPr>
          <w:rFonts w:cs="B Lotus"/>
          <w:rtl/>
          <w:lang w:bidi="ar-SY"/>
        </w:rPr>
        <w:t>ی</w:t>
      </w:r>
      <w:r w:rsidRPr="001F7AFE">
        <w:rPr>
          <w:rFonts w:cs="B Lotus"/>
          <w:rtl/>
          <w:lang w:bidi="ar-SY"/>
        </w:rPr>
        <w:t>ق بر ما مجهول</w:t>
      </w:r>
      <w:r w:rsidR="00F563FB">
        <w:rPr>
          <w:rFonts w:cs="B Lotus" w:hint="cs"/>
          <w:rtl/>
          <w:lang w:bidi="ar-SY"/>
        </w:rPr>
        <w:t xml:space="preserve"> ا</w:t>
      </w:r>
      <w:r w:rsidRPr="001F7AFE">
        <w:rPr>
          <w:rFonts w:cs="B Lotus"/>
          <w:rtl/>
          <w:lang w:bidi="ar-SY"/>
        </w:rPr>
        <w:t>ست</w:t>
      </w:r>
      <w:r w:rsidR="00F563FB">
        <w:rPr>
          <w:rFonts w:cs="B Lotus" w:hint="cs"/>
          <w:rtl/>
          <w:lang w:bidi="fa-IR"/>
        </w:rPr>
        <w:t>،</w:t>
      </w:r>
      <w:r w:rsidRPr="001F7AFE">
        <w:rPr>
          <w:rFonts w:cs="B Lotus"/>
          <w:rtl/>
          <w:lang w:bidi="ar-SY"/>
        </w:rPr>
        <w:t xml:space="preserve"> علم آن</w:t>
      </w:r>
      <w:r w:rsidR="00F563FB">
        <w:rPr>
          <w:rFonts w:cs="B Lotus" w:hint="cs"/>
          <w:rtl/>
          <w:lang w:bidi="ar-SY"/>
        </w:rPr>
        <w:t xml:space="preserve"> </w:t>
      </w:r>
      <w:r w:rsidRPr="001F7AFE">
        <w:rPr>
          <w:rFonts w:cs="B Lotus"/>
          <w:rtl/>
          <w:lang w:bidi="ar-SY"/>
        </w:rPr>
        <w:t>را ب</w:t>
      </w:r>
      <w:r w:rsidR="00F563FB">
        <w:rPr>
          <w:rFonts w:cs="B Lotus" w:hint="cs"/>
          <w:rtl/>
          <w:lang w:bidi="ar-SY"/>
        </w:rPr>
        <w:t xml:space="preserve">ه </w:t>
      </w:r>
      <w:r w:rsidRPr="001F7AFE">
        <w:rPr>
          <w:rFonts w:cs="B Lotus"/>
          <w:rtl/>
          <w:lang w:bidi="ar-SY"/>
        </w:rPr>
        <w:t>خداوند عالم توانا واگذار م</w:t>
      </w:r>
      <w:r w:rsidR="00904E27">
        <w:rPr>
          <w:rFonts w:cs="B Lotus"/>
          <w:rtl/>
          <w:lang w:bidi="ar-SY"/>
        </w:rPr>
        <w:t>ی</w:t>
      </w:r>
      <w:r w:rsidRPr="001F7AFE">
        <w:rPr>
          <w:rFonts w:cs="B Lotus" w:hint="cs"/>
          <w:rtl/>
          <w:lang w:bidi="ar-SY"/>
        </w:rPr>
        <w:t>‌</w:t>
      </w:r>
      <w:r w:rsidRPr="001F7AFE">
        <w:rPr>
          <w:rFonts w:cs="B Lotus"/>
          <w:rtl/>
          <w:lang w:bidi="ar-SY"/>
        </w:rPr>
        <w:t>نما</w:t>
      </w:r>
      <w:r w:rsidR="00904E27">
        <w:rPr>
          <w:rFonts w:cs="B Lotus"/>
          <w:rtl/>
          <w:lang w:bidi="ar-SY"/>
        </w:rPr>
        <w:t>ی</w:t>
      </w:r>
      <w:r w:rsidRPr="001F7AFE">
        <w:rPr>
          <w:rFonts w:cs="B Lotus"/>
          <w:rtl/>
          <w:lang w:bidi="ar-SY"/>
        </w:rPr>
        <w:t>ند</w:t>
      </w:r>
      <w:r w:rsidRPr="001F7AFE">
        <w:rPr>
          <w:rFonts w:cs="B Lotus" w:hint="cs"/>
          <w:rtl/>
          <w:lang w:bidi="ar-SY"/>
        </w:rPr>
        <w:t>،</w:t>
      </w:r>
      <w:r w:rsidRPr="001F7AFE">
        <w:rPr>
          <w:rFonts w:cs="B Lotus"/>
          <w:rtl/>
          <w:lang w:bidi="ar-SY"/>
        </w:rPr>
        <w:t xml:space="preserve"> و در قض</w:t>
      </w:r>
      <w:r w:rsidR="00904E27">
        <w:rPr>
          <w:rFonts w:cs="B Lotus"/>
          <w:rtl/>
          <w:lang w:bidi="ar-SY"/>
        </w:rPr>
        <w:t>ی</w:t>
      </w:r>
      <w:r w:rsidRPr="001F7AFE">
        <w:rPr>
          <w:rFonts w:cs="B Lotus"/>
          <w:rtl/>
          <w:lang w:bidi="ar-SY"/>
        </w:rPr>
        <w:t>ه آدم م</w:t>
      </w:r>
      <w:r w:rsidR="00904E27">
        <w:rPr>
          <w:rFonts w:cs="B Lotus"/>
          <w:rtl/>
          <w:lang w:bidi="ar-SY"/>
        </w:rPr>
        <w:t>ی</w:t>
      </w:r>
      <w:r w:rsidR="00F563FB">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ند</w:t>
      </w:r>
      <w:r w:rsidR="00F563FB">
        <w:rPr>
          <w:rFonts w:cs="B Lotus" w:hint="cs"/>
          <w:rtl/>
          <w:lang w:bidi="ar-SY"/>
        </w:rPr>
        <w:t>:</w:t>
      </w:r>
      <w:r w:rsidRPr="001F7AFE">
        <w:rPr>
          <w:rFonts w:cs="B Lotus"/>
          <w:rtl/>
          <w:lang w:bidi="ar-SY"/>
        </w:rPr>
        <w:t xml:space="preserve"> حق</w:t>
      </w:r>
      <w:r w:rsidR="00904E27">
        <w:rPr>
          <w:rFonts w:cs="B Lotus"/>
          <w:rtl/>
          <w:lang w:bidi="ar-SY"/>
        </w:rPr>
        <w:t>ی</w:t>
      </w:r>
      <w:r w:rsidRPr="001F7AFE">
        <w:rPr>
          <w:rFonts w:cs="B Lotus"/>
          <w:rtl/>
          <w:lang w:bidi="ar-SY"/>
        </w:rPr>
        <w:t>قت آن بر ما مجهول است و ما ا</w:t>
      </w:r>
      <w:r w:rsidR="00904E27">
        <w:rPr>
          <w:rFonts w:cs="B Lotus"/>
          <w:rtl/>
          <w:lang w:bidi="ar-SY"/>
        </w:rPr>
        <w:t>ی</w:t>
      </w:r>
      <w:r w:rsidRPr="001F7AFE">
        <w:rPr>
          <w:rFonts w:cs="B Lotus"/>
          <w:rtl/>
          <w:lang w:bidi="ar-SY"/>
        </w:rPr>
        <w:t xml:space="preserve">مان </w:t>
      </w:r>
      <w:r w:rsidR="00F563FB">
        <w:rPr>
          <w:rFonts w:cs="B Lotus" w:hint="cs"/>
          <w:rtl/>
          <w:lang w:bidi="ar-SY"/>
        </w:rPr>
        <w:t>«</w:t>
      </w:r>
      <w:r w:rsidRPr="001F7AFE">
        <w:rPr>
          <w:rFonts w:cs="B Lotus"/>
          <w:rtl/>
          <w:lang w:bidi="ar-SY"/>
        </w:rPr>
        <w:t>بما جاء به النب</w:t>
      </w:r>
      <w:r w:rsidR="00904E27">
        <w:rPr>
          <w:rFonts w:cs="B Lotus"/>
          <w:rtl/>
          <w:lang w:bidi="ar-SY"/>
        </w:rPr>
        <w:t>ی</w:t>
      </w:r>
      <w:r w:rsidR="00F563FB">
        <w:rPr>
          <w:rFonts w:cs="B Lotus" w:hint="cs"/>
          <w:rtl/>
          <w:lang w:bidi="ar-SY"/>
        </w:rPr>
        <w:t>» [= آنچه پیامبر آورد]</w:t>
      </w:r>
      <w:r w:rsidRPr="001F7AFE">
        <w:rPr>
          <w:rFonts w:cs="B Lotus"/>
          <w:rtl/>
          <w:lang w:bidi="ar-SY"/>
        </w:rPr>
        <w:t xml:space="preserve"> دار</w:t>
      </w:r>
      <w:r w:rsidR="00904E27">
        <w:rPr>
          <w:rFonts w:cs="B Lotus"/>
          <w:rtl/>
          <w:lang w:bidi="ar-SY"/>
        </w:rPr>
        <w:t>ی</w:t>
      </w:r>
      <w:r w:rsidRPr="001F7AFE">
        <w:rPr>
          <w:rFonts w:cs="B Lotus"/>
          <w:rtl/>
          <w:lang w:bidi="ar-SY"/>
        </w:rPr>
        <w:t>م و در ا</w:t>
      </w:r>
      <w:r w:rsidR="00904E27">
        <w:rPr>
          <w:rFonts w:cs="B Lotus"/>
          <w:rtl/>
          <w:lang w:bidi="ar-SY"/>
        </w:rPr>
        <w:t>ی</w:t>
      </w:r>
      <w:r w:rsidRPr="001F7AFE">
        <w:rPr>
          <w:rFonts w:cs="B Lotus"/>
          <w:rtl/>
          <w:lang w:bidi="ar-SY"/>
        </w:rPr>
        <w:t>ن مسئله</w:t>
      </w:r>
      <w:r w:rsidR="00F563FB">
        <w:rPr>
          <w:rFonts w:cs="B Lotus" w:hint="cs"/>
          <w:rtl/>
          <w:lang w:bidi="fa-IR"/>
        </w:rPr>
        <w:t>،</w:t>
      </w:r>
      <w:r w:rsidRPr="001F7AFE">
        <w:rPr>
          <w:rFonts w:cs="B Lotus"/>
          <w:rtl/>
          <w:lang w:bidi="ar-SY"/>
        </w:rPr>
        <w:t xml:space="preserve"> علم او را ب</w:t>
      </w:r>
      <w:r w:rsidR="00F563FB">
        <w:rPr>
          <w:rFonts w:cs="B Lotus" w:hint="cs"/>
          <w:rtl/>
          <w:lang w:bidi="ar-SY"/>
        </w:rPr>
        <w:t xml:space="preserve">ه </w:t>
      </w:r>
      <w:r w:rsidRPr="001F7AFE">
        <w:rPr>
          <w:rFonts w:cs="B Lotus"/>
          <w:rtl/>
          <w:lang w:bidi="ar-SY"/>
        </w:rPr>
        <w:t>خداوند واگذار م</w:t>
      </w:r>
      <w:r w:rsidR="00904E27">
        <w:rPr>
          <w:rFonts w:cs="B Lotus"/>
          <w:rtl/>
          <w:lang w:bidi="ar-SY"/>
        </w:rPr>
        <w:t>ی</w:t>
      </w:r>
      <w:r w:rsidR="00F563FB">
        <w:rPr>
          <w:rFonts w:cs="B Lotus" w:hint="cs"/>
          <w:rtl/>
          <w:lang w:bidi="ar-SY"/>
        </w:rPr>
        <w:t>‌</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م</w:t>
      </w:r>
      <w:r w:rsidR="00F563FB">
        <w:rPr>
          <w:rFonts w:cs="B Lotus" w:hint="cs"/>
          <w:rtl/>
          <w:lang w:bidi="ar-SY"/>
        </w:rPr>
        <w:t>؛</w:t>
      </w:r>
      <w:r w:rsidRPr="001F7AFE">
        <w:rPr>
          <w:rFonts w:cs="B Lotus"/>
          <w:rtl/>
          <w:lang w:bidi="ar-SY"/>
        </w:rPr>
        <w:t xml:space="preserve"> ول</w:t>
      </w:r>
      <w:r w:rsidR="00904E27">
        <w:rPr>
          <w:rFonts w:cs="B Lotus"/>
          <w:rtl/>
          <w:lang w:bidi="ar-SY"/>
        </w:rPr>
        <w:t>ی</w:t>
      </w:r>
      <w:r w:rsidRPr="001F7AFE">
        <w:rPr>
          <w:rFonts w:cs="B Lotus"/>
          <w:rtl/>
          <w:lang w:bidi="ar-SY"/>
        </w:rPr>
        <w:t xml:space="preserve"> در نقل ا</w:t>
      </w:r>
      <w:r w:rsidR="00904E27">
        <w:rPr>
          <w:rFonts w:cs="B Lotus"/>
          <w:rtl/>
          <w:lang w:bidi="ar-SY"/>
        </w:rPr>
        <w:t>ی</w:t>
      </w:r>
      <w:r w:rsidRPr="001F7AFE">
        <w:rPr>
          <w:rFonts w:cs="B Lotus"/>
          <w:rtl/>
          <w:lang w:bidi="ar-SY"/>
        </w:rPr>
        <w:t>ن قصه</w:t>
      </w:r>
      <w:r w:rsidR="00F563FB">
        <w:rPr>
          <w:rFonts w:cs="B Lotus" w:hint="cs"/>
          <w:rtl/>
          <w:lang w:bidi="ar-SY"/>
        </w:rPr>
        <w:t>،</w:t>
      </w:r>
      <w:r w:rsidRPr="001F7AFE">
        <w:rPr>
          <w:rFonts w:cs="B Lotus"/>
          <w:rtl/>
          <w:lang w:bidi="ar-SY"/>
        </w:rPr>
        <w:t xml:space="preserve"> استفاده‌ها</w:t>
      </w:r>
      <w:r w:rsidR="00F563FB">
        <w:rPr>
          <w:rFonts w:cs="B Lotus" w:hint="cs"/>
          <w:rtl/>
          <w:lang w:bidi="ar-SY"/>
        </w:rPr>
        <w:t>ی</w:t>
      </w:r>
      <w:r w:rsidR="00904E27">
        <w:rPr>
          <w:rFonts w:cs="B Lotus"/>
          <w:rtl/>
          <w:lang w:bidi="ar-SY"/>
        </w:rPr>
        <w:t>ی</w:t>
      </w:r>
      <w:r w:rsidRPr="001F7AFE">
        <w:rPr>
          <w:rFonts w:cs="B Lotus"/>
          <w:rtl/>
          <w:lang w:bidi="ar-SY"/>
        </w:rPr>
        <w:t xml:space="preserve"> برا</w:t>
      </w:r>
      <w:r w:rsidR="00904E27">
        <w:rPr>
          <w:rFonts w:cs="B Lotus"/>
          <w:rtl/>
          <w:lang w:bidi="ar-SY"/>
        </w:rPr>
        <w:t>ی</w:t>
      </w:r>
      <w:r w:rsidRPr="001F7AFE">
        <w:rPr>
          <w:rFonts w:cs="B Lotus"/>
          <w:rtl/>
          <w:lang w:bidi="ar-SY"/>
        </w:rPr>
        <w:t xml:space="preserve"> انسان در اخلاق و اعمال و احوالش م</w:t>
      </w:r>
      <w:r w:rsidR="00904E27">
        <w:rPr>
          <w:rFonts w:cs="B Lotus"/>
          <w:rtl/>
          <w:lang w:bidi="ar-SY"/>
        </w:rPr>
        <w:t>ی</w:t>
      </w:r>
      <w:r w:rsidRPr="001F7AFE">
        <w:rPr>
          <w:rFonts w:cs="B Lotus" w:hint="cs"/>
          <w:rtl/>
          <w:lang w:bidi="ar-SY"/>
        </w:rPr>
        <w:t>‌</w:t>
      </w:r>
      <w:r w:rsidRPr="001F7AFE">
        <w:rPr>
          <w:rFonts w:cs="B Lotus"/>
          <w:rtl/>
          <w:lang w:bidi="ar-SY"/>
        </w:rPr>
        <w:t>باشد</w:t>
      </w:r>
      <w:r w:rsidR="00F563FB">
        <w:rPr>
          <w:rFonts w:cs="B Lotus" w:hint="cs"/>
          <w:rtl/>
          <w:lang w:bidi="ar-SY"/>
        </w:rPr>
        <w:t>،</w:t>
      </w:r>
      <w:r w:rsidRPr="001F7AFE">
        <w:rPr>
          <w:rFonts w:cs="B Lotus"/>
          <w:rtl/>
          <w:lang w:bidi="ar-SY"/>
        </w:rPr>
        <w:t xml:space="preserve"> و خداوند با ب</w:t>
      </w:r>
      <w:r w:rsidR="00904E27">
        <w:rPr>
          <w:rFonts w:cs="B Lotus"/>
          <w:rtl/>
          <w:lang w:bidi="ar-SY"/>
        </w:rPr>
        <w:t>ی</w:t>
      </w:r>
      <w:r w:rsidRPr="001F7AFE">
        <w:rPr>
          <w:rFonts w:cs="B Lotus"/>
          <w:rtl/>
          <w:lang w:bidi="ar-SY"/>
        </w:rPr>
        <w:t>ان ا</w:t>
      </w:r>
      <w:r w:rsidR="00904E27">
        <w:rPr>
          <w:rFonts w:cs="B Lotus"/>
          <w:rtl/>
          <w:lang w:bidi="ar-SY"/>
        </w:rPr>
        <w:t>ی</w:t>
      </w:r>
      <w:r w:rsidRPr="001F7AFE">
        <w:rPr>
          <w:rFonts w:cs="B Lotus"/>
          <w:rtl/>
          <w:lang w:bidi="ar-SY"/>
        </w:rPr>
        <w:t>ن قصه</w:t>
      </w:r>
      <w:r w:rsidR="00F563FB">
        <w:rPr>
          <w:rFonts w:cs="B Lotus" w:hint="cs"/>
          <w:rtl/>
          <w:lang w:bidi="ar-SY"/>
        </w:rPr>
        <w:t>،</w:t>
      </w:r>
      <w:r w:rsidRPr="001F7AFE">
        <w:rPr>
          <w:rFonts w:cs="B Lotus"/>
          <w:rtl/>
          <w:lang w:bidi="ar-SY"/>
        </w:rPr>
        <w:t xml:space="preserve"> بعض</w:t>
      </w:r>
      <w:r w:rsidR="00904E27">
        <w:rPr>
          <w:rFonts w:cs="B Lotus"/>
          <w:rtl/>
          <w:lang w:bidi="ar-SY"/>
        </w:rPr>
        <w:t>ی</w:t>
      </w:r>
      <w:r w:rsidRPr="001F7AFE">
        <w:rPr>
          <w:rFonts w:cs="B Lotus"/>
          <w:rtl/>
          <w:lang w:bidi="ar-SY"/>
        </w:rPr>
        <w:t xml:space="preserve"> از حقا</w:t>
      </w:r>
      <w:r w:rsidR="00904E27">
        <w:rPr>
          <w:rFonts w:cs="B Lotus"/>
          <w:rtl/>
          <w:lang w:bidi="ar-SY"/>
        </w:rPr>
        <w:t>ی</w:t>
      </w:r>
      <w:r w:rsidRPr="001F7AFE">
        <w:rPr>
          <w:rFonts w:cs="B Lotus"/>
          <w:rtl/>
          <w:lang w:bidi="ar-SY"/>
        </w:rPr>
        <w:t>ق و معان</w:t>
      </w:r>
      <w:r w:rsidR="00904E27">
        <w:rPr>
          <w:rFonts w:cs="B Lotus"/>
          <w:rtl/>
          <w:lang w:bidi="ar-SY"/>
        </w:rPr>
        <w:t>ی</w:t>
      </w:r>
      <w:r w:rsidRPr="001F7AFE">
        <w:rPr>
          <w:rFonts w:cs="B Lotus"/>
          <w:rtl/>
          <w:lang w:bidi="ar-SY"/>
        </w:rPr>
        <w:t xml:space="preserve"> را ب</w:t>
      </w:r>
      <w:r w:rsidR="00F563FB">
        <w:rPr>
          <w:rFonts w:cs="B Lotus" w:hint="cs"/>
          <w:rtl/>
          <w:lang w:bidi="ar-SY"/>
        </w:rPr>
        <w:t xml:space="preserve">ه </w:t>
      </w:r>
      <w:r w:rsidRPr="001F7AFE">
        <w:rPr>
          <w:rFonts w:cs="B Lotus"/>
          <w:rtl/>
          <w:lang w:bidi="ar-SY"/>
        </w:rPr>
        <w:t>عقول بشر نزد</w:t>
      </w:r>
      <w:r w:rsidR="00904E27">
        <w:rPr>
          <w:rFonts w:cs="B Lotus"/>
          <w:rtl/>
          <w:lang w:bidi="ar-SY"/>
        </w:rPr>
        <w:t>یک</w:t>
      </w:r>
      <w:r w:rsidRPr="001F7AFE">
        <w:rPr>
          <w:rFonts w:cs="B Lotus"/>
          <w:rtl/>
          <w:lang w:bidi="ar-SY"/>
        </w:rPr>
        <w:t xml:space="preserve"> نموده</w:t>
      </w:r>
      <w:r w:rsidR="00F563FB">
        <w:rPr>
          <w:rFonts w:cs="B Lotus" w:hint="cs"/>
          <w:rtl/>
          <w:lang w:bidi="ar-SY"/>
        </w:rPr>
        <w:t xml:space="preserve"> </w:t>
      </w:r>
      <w:r w:rsidRPr="001F7AFE">
        <w:rPr>
          <w:rFonts w:cs="B Lotus" w:hint="cs"/>
          <w:rtl/>
          <w:lang w:bidi="ar-SY"/>
        </w:rPr>
        <w:t>‌</w:t>
      </w:r>
      <w:r w:rsidRPr="001F7AFE">
        <w:rPr>
          <w:rFonts w:cs="B Lotus"/>
          <w:rtl/>
          <w:lang w:bidi="ar-SY"/>
        </w:rPr>
        <w:t>است</w:t>
      </w:r>
      <w:r w:rsidR="00F563FB">
        <w:rPr>
          <w:rFonts w:cs="B Lotus" w:hint="cs"/>
          <w:rtl/>
          <w:lang w:bidi="ar-SY"/>
        </w:rPr>
        <w:t>؛</w:t>
      </w:r>
    </w:p>
    <w:p w:rsidR="00586751" w:rsidRPr="001F7AFE" w:rsidRDefault="00586751" w:rsidP="00367CE5">
      <w:pPr>
        <w:widowControl w:val="0"/>
        <w:ind w:left="624" w:hanging="340"/>
        <w:jc w:val="lowKashida"/>
        <w:rPr>
          <w:rFonts w:cs="B Lotus"/>
          <w:rtl/>
          <w:lang w:bidi="ar-SY"/>
        </w:rPr>
      </w:pPr>
      <w:r w:rsidRPr="001F7AFE">
        <w:rPr>
          <w:rFonts w:cs="B Lotus"/>
          <w:rtl/>
          <w:lang w:bidi="ar-SY"/>
        </w:rPr>
        <w:t>2-</w:t>
      </w:r>
      <w:r w:rsidRPr="001F7AFE">
        <w:rPr>
          <w:rFonts w:cs="B Lotus" w:hint="cs"/>
          <w:rtl/>
          <w:lang w:bidi="ar-SY"/>
        </w:rPr>
        <w:t xml:space="preserve"> </w:t>
      </w:r>
      <w:r w:rsidRPr="001F7AFE">
        <w:rPr>
          <w:rFonts w:cs="B Lotus"/>
          <w:rtl/>
          <w:lang w:bidi="ar-SY"/>
        </w:rPr>
        <w:t>طر</w:t>
      </w:r>
      <w:r w:rsidR="00904E27">
        <w:rPr>
          <w:rFonts w:cs="B Lotus"/>
          <w:rtl/>
          <w:lang w:bidi="ar-SY"/>
        </w:rPr>
        <w:t>ی</w:t>
      </w:r>
      <w:r w:rsidRPr="001F7AFE">
        <w:rPr>
          <w:rFonts w:cs="B Lotus"/>
          <w:rtl/>
          <w:lang w:bidi="ar-SY"/>
        </w:rPr>
        <w:t>قه خ</w:t>
      </w:r>
      <w:r w:rsidR="00F563FB">
        <w:rPr>
          <w:rFonts w:cs="B Lotus" w:hint="cs"/>
          <w:rtl/>
          <w:lang w:bidi="ar-SY"/>
        </w:rPr>
        <w:t>َ</w:t>
      </w:r>
      <w:r w:rsidRPr="001F7AFE">
        <w:rPr>
          <w:rFonts w:cs="B Lotus"/>
          <w:rtl/>
          <w:lang w:bidi="ar-SY"/>
        </w:rPr>
        <w:t>ل</w:t>
      </w:r>
      <w:r w:rsidR="00F563FB">
        <w:rPr>
          <w:rFonts w:cs="B Lotus" w:hint="cs"/>
          <w:rtl/>
          <w:lang w:bidi="ar-SY"/>
        </w:rPr>
        <w:t>َ</w:t>
      </w:r>
      <w:r w:rsidRPr="001F7AFE">
        <w:rPr>
          <w:rFonts w:cs="B Lotus"/>
          <w:rtl/>
          <w:lang w:bidi="ar-SY"/>
        </w:rPr>
        <w:t>ف است و آن عبارات از تأو</w:t>
      </w:r>
      <w:r w:rsidR="00904E27">
        <w:rPr>
          <w:rFonts w:cs="B Lotus"/>
          <w:rtl/>
          <w:lang w:bidi="ar-SY"/>
        </w:rPr>
        <w:t>ی</w:t>
      </w:r>
      <w:r w:rsidRPr="001F7AFE">
        <w:rPr>
          <w:rFonts w:cs="B Lotus"/>
          <w:rtl/>
          <w:lang w:bidi="ar-SY"/>
        </w:rPr>
        <w:t>ل م</w:t>
      </w:r>
      <w:r w:rsidR="00904E27">
        <w:rPr>
          <w:rFonts w:cs="B Lotus"/>
          <w:rtl/>
          <w:lang w:bidi="ar-SY"/>
        </w:rPr>
        <w:t>ی</w:t>
      </w:r>
      <w:r w:rsidR="00F563FB">
        <w:rPr>
          <w:rFonts w:cs="B Lotus" w:hint="cs"/>
          <w:rtl/>
          <w:lang w:bidi="ar-SY"/>
        </w:rPr>
        <w:t>‌</w:t>
      </w:r>
      <w:r w:rsidRPr="001F7AFE">
        <w:rPr>
          <w:rFonts w:cs="B Lotus"/>
          <w:rtl/>
          <w:lang w:bidi="ar-SY"/>
        </w:rPr>
        <w:t>باشد</w:t>
      </w:r>
      <w:r w:rsidR="00F563FB">
        <w:rPr>
          <w:rFonts w:cs="B Lotus" w:hint="cs"/>
          <w:rtl/>
          <w:lang w:bidi="ar-SY"/>
        </w:rPr>
        <w:t>؛</w:t>
      </w:r>
      <w:r w:rsidRPr="001F7AFE">
        <w:rPr>
          <w:rFonts w:cs="B Lotus"/>
          <w:rtl/>
          <w:lang w:bidi="ar-SY"/>
        </w:rPr>
        <w:t xml:space="preserve"> م</w:t>
      </w:r>
      <w:r w:rsidR="00904E27">
        <w:rPr>
          <w:rFonts w:cs="B Lotus"/>
          <w:rtl/>
          <w:lang w:bidi="ar-SY"/>
        </w:rPr>
        <w:t>ی</w:t>
      </w:r>
      <w:r w:rsidR="00F563FB">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ند</w:t>
      </w:r>
      <w:r w:rsidR="00F563FB">
        <w:rPr>
          <w:rFonts w:cs="B Lotus" w:hint="cs"/>
          <w:rtl/>
          <w:lang w:bidi="ar-SY"/>
        </w:rPr>
        <w:t>:</w:t>
      </w:r>
      <w:r w:rsidRPr="001F7AFE">
        <w:rPr>
          <w:rFonts w:cs="B Lotus"/>
          <w:rtl/>
          <w:lang w:bidi="ar-SY"/>
        </w:rPr>
        <w:t xml:space="preserve"> چون مبن</w:t>
      </w:r>
      <w:r w:rsidR="00904E27">
        <w:rPr>
          <w:rFonts w:cs="B Lotus"/>
          <w:rtl/>
          <w:lang w:bidi="ar-SY"/>
        </w:rPr>
        <w:t>ی</w:t>
      </w:r>
      <w:r w:rsidRPr="001F7AFE">
        <w:rPr>
          <w:rFonts w:cs="B Lotus"/>
          <w:rtl/>
          <w:lang w:bidi="ar-SY"/>
        </w:rPr>
        <w:t xml:space="preserve"> اسلام بر رو</w:t>
      </w:r>
      <w:r w:rsidR="00904E27">
        <w:rPr>
          <w:rFonts w:cs="B Lotus"/>
          <w:rtl/>
          <w:lang w:bidi="ar-SY"/>
        </w:rPr>
        <w:t>ی</w:t>
      </w:r>
      <w:r w:rsidRPr="001F7AFE">
        <w:rPr>
          <w:rFonts w:cs="B Lotus"/>
          <w:rtl/>
          <w:lang w:bidi="ar-SY"/>
        </w:rPr>
        <w:t xml:space="preserve"> منطق و عقل است و اسلام در ه</w:t>
      </w:r>
      <w:r w:rsidR="00904E27">
        <w:rPr>
          <w:rFonts w:cs="B Lotus"/>
          <w:rtl/>
          <w:lang w:bidi="ar-SY"/>
        </w:rPr>
        <w:t>ی</w:t>
      </w:r>
      <w:r w:rsidRPr="001F7AFE">
        <w:rPr>
          <w:rFonts w:cs="B Lotus"/>
          <w:rtl/>
          <w:lang w:bidi="ar-SY"/>
        </w:rPr>
        <w:t>چ جا قدم از جاده عقل فراتر ننهاده</w:t>
      </w:r>
      <w:r w:rsidR="00F563FB">
        <w:rPr>
          <w:rFonts w:cs="B Lotus" w:hint="cs"/>
          <w:rtl/>
          <w:lang w:bidi="ar-SY"/>
        </w:rPr>
        <w:t xml:space="preserve"> </w:t>
      </w:r>
      <w:r w:rsidRPr="001F7AFE">
        <w:rPr>
          <w:rFonts w:cs="B Lotus" w:hint="cs"/>
          <w:rtl/>
          <w:lang w:bidi="ar-SY"/>
        </w:rPr>
        <w:t>‌</w:t>
      </w:r>
      <w:r w:rsidRPr="001F7AFE">
        <w:rPr>
          <w:rFonts w:cs="B Lotus"/>
          <w:rtl/>
          <w:lang w:bidi="ar-SY"/>
        </w:rPr>
        <w:t>است</w:t>
      </w:r>
      <w:r w:rsidR="00F563FB">
        <w:rPr>
          <w:rFonts w:cs="B Lotus" w:hint="cs"/>
          <w:rtl/>
          <w:lang w:bidi="ar-SY"/>
        </w:rPr>
        <w:t>،</w:t>
      </w:r>
      <w:r w:rsidRPr="001F7AFE">
        <w:rPr>
          <w:rFonts w:cs="B Lotus"/>
          <w:rtl/>
          <w:lang w:bidi="ar-SY"/>
        </w:rPr>
        <w:t xml:space="preserve"> پس هرگاه عقل ب</w:t>
      </w:r>
      <w:r w:rsidR="00F563FB">
        <w:rPr>
          <w:rFonts w:cs="B Lotus" w:hint="cs"/>
          <w:rtl/>
          <w:lang w:bidi="ar-SY"/>
        </w:rPr>
        <w:t xml:space="preserve">ه </w:t>
      </w:r>
      <w:r w:rsidRPr="001F7AFE">
        <w:rPr>
          <w:rFonts w:cs="B Lotus"/>
          <w:rtl/>
          <w:lang w:bidi="ar-SY"/>
        </w:rPr>
        <w:t>چ</w:t>
      </w:r>
      <w:r w:rsidR="00904E27">
        <w:rPr>
          <w:rFonts w:cs="B Lotus"/>
          <w:rtl/>
          <w:lang w:bidi="ar-SY"/>
        </w:rPr>
        <w:t>ی</w:t>
      </w:r>
      <w:r w:rsidRPr="001F7AFE">
        <w:rPr>
          <w:rFonts w:cs="B Lotus"/>
          <w:rtl/>
          <w:lang w:bidi="ar-SY"/>
        </w:rPr>
        <w:t>ز</w:t>
      </w:r>
      <w:r w:rsidR="00904E27">
        <w:rPr>
          <w:rFonts w:cs="B Lotus"/>
          <w:rtl/>
          <w:lang w:bidi="ar-SY"/>
        </w:rPr>
        <w:t>ی</w:t>
      </w:r>
      <w:r w:rsidRPr="001F7AFE">
        <w:rPr>
          <w:rFonts w:cs="B Lotus"/>
          <w:rtl/>
          <w:lang w:bidi="ar-SY"/>
        </w:rPr>
        <w:t xml:space="preserve"> جازم</w:t>
      </w:r>
      <w:r w:rsidR="00F563FB">
        <w:rPr>
          <w:rFonts w:cs="B Lotus" w:hint="cs"/>
          <w:rtl/>
          <w:lang w:bidi="ar-SY"/>
        </w:rPr>
        <w:t xml:space="preserve"> [= قطعی]</w:t>
      </w:r>
      <w:r w:rsidRPr="001F7AFE">
        <w:rPr>
          <w:rFonts w:cs="B Lotus"/>
          <w:rtl/>
          <w:lang w:bidi="ar-SY"/>
        </w:rPr>
        <w:t xml:space="preserve"> و قاطع شد</w:t>
      </w:r>
      <w:r w:rsidR="00F563FB">
        <w:rPr>
          <w:rFonts w:cs="B Lotus" w:hint="cs"/>
          <w:rtl/>
          <w:lang w:bidi="ar-SY"/>
        </w:rPr>
        <w:t xml:space="preserve"> </w:t>
      </w:r>
      <w:r w:rsidRPr="001F7AFE">
        <w:rPr>
          <w:rFonts w:cs="B Lotus"/>
          <w:rtl/>
          <w:lang w:bidi="ar-SY"/>
        </w:rPr>
        <w:t>و در نقل خلاف آن ذ</w:t>
      </w:r>
      <w:r w:rsidR="00904E27">
        <w:rPr>
          <w:rFonts w:cs="B Lotus"/>
          <w:rtl/>
          <w:lang w:bidi="ar-SY"/>
        </w:rPr>
        <w:t>ک</w:t>
      </w:r>
      <w:r w:rsidRPr="001F7AFE">
        <w:rPr>
          <w:rFonts w:cs="B Lotus"/>
          <w:rtl/>
          <w:lang w:bidi="ar-SY"/>
        </w:rPr>
        <w:t>ر شد</w:t>
      </w:r>
      <w:r w:rsidR="00F563FB">
        <w:rPr>
          <w:rFonts w:cs="B Lotus" w:hint="cs"/>
          <w:rtl/>
          <w:lang w:bidi="ar-SY"/>
        </w:rPr>
        <w:t>،</w:t>
      </w:r>
      <w:r w:rsidRPr="001F7AFE">
        <w:rPr>
          <w:rFonts w:cs="B Lotus"/>
          <w:rtl/>
          <w:lang w:bidi="ar-SY"/>
        </w:rPr>
        <w:t xml:space="preserve"> عقل قر</w:t>
      </w:r>
      <w:r w:rsidR="00904E27">
        <w:rPr>
          <w:rFonts w:cs="B Lotus"/>
          <w:rtl/>
          <w:lang w:bidi="ar-SY"/>
        </w:rPr>
        <w:t>ی</w:t>
      </w:r>
      <w:r w:rsidRPr="001F7AFE">
        <w:rPr>
          <w:rFonts w:cs="B Lotus"/>
          <w:rtl/>
          <w:lang w:bidi="ar-SY"/>
        </w:rPr>
        <w:t>ن</w:t>
      </w:r>
      <w:r w:rsidR="00F563FB">
        <w:rPr>
          <w:rFonts w:cs="B Lotus" w:hint="cs"/>
          <w:rtl/>
          <w:lang w:bidi="ar-SY"/>
        </w:rPr>
        <w:t>ة</w:t>
      </w:r>
      <w:r w:rsidRPr="001F7AFE">
        <w:rPr>
          <w:rFonts w:cs="B Lotus"/>
          <w:rtl/>
          <w:lang w:bidi="ar-SY"/>
        </w:rPr>
        <w:t xml:space="preserve"> قطع</w:t>
      </w:r>
      <w:r w:rsidR="00904E27">
        <w:rPr>
          <w:rFonts w:cs="B Lotus"/>
          <w:rtl/>
          <w:lang w:bidi="ar-SY"/>
        </w:rPr>
        <w:t>ی</w:t>
      </w:r>
      <w:r w:rsidRPr="001F7AFE">
        <w:rPr>
          <w:rFonts w:cs="B Lotus"/>
          <w:rtl/>
          <w:lang w:bidi="ar-SY"/>
        </w:rPr>
        <w:t>ه</w:t>
      </w:r>
      <w:r w:rsidR="00F563FB">
        <w:rPr>
          <w:rFonts w:cs="B Lotus" w:hint="cs"/>
          <w:rtl/>
          <w:lang w:bidi="ar-SY"/>
        </w:rPr>
        <w:t xml:space="preserve"> </w:t>
      </w:r>
      <w:r w:rsidRPr="001F7AFE">
        <w:rPr>
          <w:rFonts w:cs="B Lotus" w:hint="cs"/>
          <w:rtl/>
          <w:lang w:bidi="ar-SY"/>
        </w:rPr>
        <w:t>‌</w:t>
      </w:r>
      <w:r w:rsidRPr="001F7AFE">
        <w:rPr>
          <w:rFonts w:cs="B Lotus"/>
          <w:rtl/>
          <w:lang w:bidi="ar-SY"/>
        </w:rPr>
        <w:t>است بر</w:t>
      </w:r>
      <w:r w:rsidR="00F563FB">
        <w:rPr>
          <w:rFonts w:cs="B Lotus" w:hint="cs"/>
          <w:rtl/>
          <w:lang w:bidi="ar-SY"/>
        </w:rPr>
        <w:t xml:space="preserve"> </w:t>
      </w:r>
      <w:r w:rsidRPr="001F7AFE">
        <w:rPr>
          <w:rFonts w:cs="B Lotus"/>
          <w:rtl/>
          <w:lang w:bidi="ar-SY"/>
        </w:rPr>
        <w:t>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مراد از نقل</w:t>
      </w:r>
      <w:r w:rsidR="00F563FB">
        <w:rPr>
          <w:rFonts w:cs="B Lotus" w:hint="cs"/>
          <w:rtl/>
          <w:lang w:bidi="ar-SY"/>
        </w:rPr>
        <w:t>،</w:t>
      </w:r>
      <w:r w:rsidRPr="001F7AFE">
        <w:rPr>
          <w:rFonts w:cs="B Lotus"/>
          <w:rtl/>
          <w:lang w:bidi="ar-SY"/>
        </w:rPr>
        <w:t xml:space="preserve"> ظاهر</w:t>
      </w:r>
      <w:r w:rsidR="00F563FB">
        <w:rPr>
          <w:rFonts w:cs="B Lotus" w:hint="cs"/>
          <w:rtl/>
          <w:lang w:bidi="ar-SY"/>
        </w:rPr>
        <w:t>ِ</w:t>
      </w:r>
      <w:r w:rsidRPr="001F7AFE">
        <w:rPr>
          <w:rFonts w:cs="B Lotus"/>
          <w:rtl/>
          <w:lang w:bidi="ar-SY"/>
        </w:rPr>
        <w:t xml:space="preserve"> آن نم</w:t>
      </w:r>
      <w:r w:rsidR="00904E27">
        <w:rPr>
          <w:rFonts w:cs="B Lotus"/>
          <w:rtl/>
          <w:lang w:bidi="ar-SY"/>
        </w:rPr>
        <w:t>ی</w:t>
      </w:r>
      <w:r w:rsidR="00F563FB">
        <w:rPr>
          <w:rFonts w:cs="B Lotus" w:hint="cs"/>
          <w:rtl/>
          <w:lang w:bidi="ar-SY"/>
        </w:rPr>
        <w:t>‌</w:t>
      </w:r>
      <w:r w:rsidRPr="001F7AFE">
        <w:rPr>
          <w:rFonts w:cs="B Lotus"/>
          <w:rtl/>
          <w:lang w:bidi="ar-SY"/>
        </w:rPr>
        <w:t>باشد</w:t>
      </w:r>
      <w:r w:rsidR="00F563FB">
        <w:rPr>
          <w:rFonts w:cs="B Lotus" w:hint="cs"/>
          <w:rtl/>
          <w:lang w:bidi="ar-SY"/>
        </w:rPr>
        <w:t>؛</w:t>
      </w:r>
      <w:r w:rsidRPr="001F7AFE">
        <w:rPr>
          <w:rFonts w:cs="B Lotus"/>
          <w:rtl/>
          <w:lang w:bidi="ar-SY"/>
        </w:rPr>
        <w:t xml:space="preserve"> بل</w:t>
      </w:r>
      <w:r w:rsidR="00904E27">
        <w:rPr>
          <w:rFonts w:cs="B Lotus"/>
          <w:rtl/>
          <w:lang w:bidi="ar-SY"/>
        </w:rPr>
        <w:t>ک</w:t>
      </w:r>
      <w:r w:rsidRPr="001F7AFE">
        <w:rPr>
          <w:rFonts w:cs="B Lotus"/>
          <w:rtl/>
          <w:lang w:bidi="ar-SY"/>
        </w:rPr>
        <w:t>ه با</w:t>
      </w:r>
      <w:r w:rsidR="00904E27">
        <w:rPr>
          <w:rFonts w:cs="B Lotus"/>
          <w:rtl/>
          <w:lang w:bidi="ar-SY"/>
        </w:rPr>
        <w:t>ی</w:t>
      </w:r>
      <w:r w:rsidRPr="001F7AFE">
        <w:rPr>
          <w:rFonts w:cs="B Lotus"/>
          <w:rtl/>
          <w:lang w:bidi="ar-SY"/>
        </w:rPr>
        <w:t>د آن</w:t>
      </w:r>
      <w:r w:rsidR="00F563FB">
        <w:rPr>
          <w:rFonts w:cs="B Lotus" w:hint="cs"/>
          <w:rtl/>
          <w:lang w:bidi="ar-SY"/>
        </w:rPr>
        <w:t xml:space="preserve"> </w:t>
      </w:r>
      <w:r w:rsidRPr="001F7AFE">
        <w:rPr>
          <w:rFonts w:cs="B Lotus"/>
          <w:rtl/>
          <w:lang w:bidi="ar-SY"/>
        </w:rPr>
        <w:t>را بر معنى موافق عقل حمل نمود و ا</w:t>
      </w:r>
      <w:r w:rsidR="00904E27">
        <w:rPr>
          <w:rFonts w:cs="B Lotus"/>
          <w:rtl/>
          <w:lang w:bidi="ar-SY"/>
        </w:rPr>
        <w:t>ی</w:t>
      </w:r>
      <w:r w:rsidRPr="001F7AFE">
        <w:rPr>
          <w:rFonts w:cs="B Lotus"/>
          <w:rtl/>
          <w:lang w:bidi="ar-SY"/>
        </w:rPr>
        <w:t>ن فقط با تأو</w:t>
      </w:r>
      <w:r w:rsidR="00904E27">
        <w:rPr>
          <w:rFonts w:cs="B Lotus"/>
          <w:rtl/>
          <w:lang w:bidi="ar-SY"/>
        </w:rPr>
        <w:t>ی</w:t>
      </w:r>
      <w:r w:rsidRPr="001F7AFE">
        <w:rPr>
          <w:rFonts w:cs="B Lotus"/>
          <w:rtl/>
          <w:lang w:bidi="ar-SY"/>
        </w:rPr>
        <w:t>ل درست م</w:t>
      </w:r>
      <w:r w:rsidR="00904E27">
        <w:rPr>
          <w:rFonts w:cs="B Lotus"/>
          <w:rtl/>
          <w:lang w:bidi="ar-SY"/>
        </w:rPr>
        <w:t>ی</w:t>
      </w:r>
      <w:r w:rsidR="00F563FB">
        <w:rPr>
          <w:rFonts w:cs="B Lotus" w:hint="cs"/>
          <w:rtl/>
          <w:lang w:bidi="ar-SY"/>
        </w:rPr>
        <w:t>‌</w:t>
      </w:r>
      <w:r w:rsidRPr="001F7AFE">
        <w:rPr>
          <w:rFonts w:cs="B Lotus"/>
          <w:rtl/>
          <w:lang w:bidi="ar-SY"/>
        </w:rPr>
        <w:t>شود.</w:t>
      </w:r>
    </w:p>
    <w:p w:rsidR="00586751" w:rsidRPr="001F7AFE" w:rsidRDefault="00586751" w:rsidP="0058792A">
      <w:pPr>
        <w:widowControl w:val="0"/>
        <w:ind w:firstLine="284"/>
        <w:jc w:val="lowKashida"/>
        <w:rPr>
          <w:rFonts w:cs="B Lotus"/>
          <w:rtl/>
          <w:lang w:bidi="ar-SY"/>
        </w:rPr>
      </w:pPr>
      <w:r w:rsidRPr="001F7AFE">
        <w:rPr>
          <w:rFonts w:cs="B Lotus"/>
          <w:rtl/>
          <w:lang w:bidi="ar-SY"/>
        </w:rPr>
        <w:t xml:space="preserve">و من </w:t>
      </w:r>
      <w:r w:rsidR="00F563FB">
        <w:rPr>
          <w:rFonts w:cs="B Lotus" w:hint="cs"/>
          <w:rtl/>
          <w:lang w:bidi="ar-SY"/>
        </w:rPr>
        <w:t xml:space="preserve">ـ </w:t>
      </w:r>
      <w:r w:rsidRPr="001F7AFE">
        <w:rPr>
          <w:rFonts w:cs="B Lotus"/>
          <w:rtl/>
          <w:lang w:bidi="ar-SY"/>
        </w:rPr>
        <w:t>ان</w:t>
      </w:r>
      <w:r w:rsidR="00F563FB">
        <w:rPr>
          <w:rFonts w:cs="B Lotus" w:hint="cs"/>
          <w:rtl/>
          <w:lang w:bidi="ar-SY"/>
        </w:rPr>
        <w:t>‌</w:t>
      </w:r>
      <w:r w:rsidRPr="001F7AFE">
        <w:rPr>
          <w:rFonts w:cs="B Lotus"/>
          <w:rtl/>
          <w:lang w:bidi="ar-SY"/>
        </w:rPr>
        <w:t>شاءالله</w:t>
      </w:r>
      <w:r w:rsidR="00F563FB">
        <w:rPr>
          <w:rFonts w:cs="B Lotus" w:hint="cs"/>
          <w:rtl/>
          <w:lang w:bidi="ar-SY"/>
        </w:rPr>
        <w:t>‌ـ</w:t>
      </w:r>
      <w:r w:rsidRPr="001F7AFE">
        <w:rPr>
          <w:rFonts w:cs="B Lotus"/>
          <w:rtl/>
          <w:lang w:bidi="ar-SY"/>
        </w:rPr>
        <w:t xml:space="preserve"> بر طر</w:t>
      </w:r>
      <w:r w:rsidR="00904E27">
        <w:rPr>
          <w:rFonts w:cs="B Lotus"/>
          <w:rtl/>
          <w:lang w:bidi="ar-SY"/>
        </w:rPr>
        <w:t>ی</w:t>
      </w:r>
      <w:r w:rsidRPr="001F7AFE">
        <w:rPr>
          <w:rFonts w:cs="B Lotus"/>
          <w:rtl/>
          <w:lang w:bidi="ar-SY"/>
        </w:rPr>
        <w:t>ق</w:t>
      </w:r>
      <w:r w:rsidR="00F563FB">
        <w:rPr>
          <w:rFonts w:cs="B Lotus" w:hint="cs"/>
          <w:rtl/>
          <w:lang w:bidi="ar-SY"/>
        </w:rPr>
        <w:t>ة</w:t>
      </w:r>
      <w:r w:rsidRPr="001F7AFE">
        <w:rPr>
          <w:rFonts w:cs="B Lotus"/>
          <w:rtl/>
          <w:lang w:bidi="ar-SY"/>
        </w:rPr>
        <w:t xml:space="preserve"> سلف هستم و در آنچه </w:t>
      </w:r>
      <w:r w:rsidR="00904E27">
        <w:rPr>
          <w:rFonts w:cs="B Lotus"/>
          <w:rtl/>
          <w:lang w:bidi="ar-SY"/>
        </w:rPr>
        <w:t>ک</w:t>
      </w:r>
      <w:r w:rsidRPr="001F7AFE">
        <w:rPr>
          <w:rFonts w:cs="B Lotus"/>
          <w:rtl/>
          <w:lang w:bidi="ar-SY"/>
        </w:rPr>
        <w:t>ه دربار</w:t>
      </w:r>
      <w:r w:rsidR="00F563FB">
        <w:rPr>
          <w:rFonts w:cs="B Lotus" w:hint="cs"/>
          <w:rtl/>
          <w:lang w:bidi="ar-SY"/>
        </w:rPr>
        <w:t>ة</w:t>
      </w:r>
      <w:r w:rsidRPr="001F7AFE">
        <w:rPr>
          <w:rFonts w:cs="B Lotus"/>
          <w:rtl/>
          <w:lang w:bidi="ar-SY"/>
        </w:rPr>
        <w:t xml:space="preserve"> خدا و صفات او و آنچه متعلق ب</w:t>
      </w:r>
      <w:r w:rsidR="00F563FB">
        <w:rPr>
          <w:rFonts w:cs="B Lotus" w:hint="cs"/>
          <w:rtl/>
          <w:lang w:bidi="ar-SY"/>
        </w:rPr>
        <w:t xml:space="preserve">ه </w:t>
      </w:r>
      <w:r w:rsidRPr="001F7AFE">
        <w:rPr>
          <w:rFonts w:cs="B Lotus"/>
          <w:rtl/>
          <w:lang w:bidi="ar-SY"/>
        </w:rPr>
        <w:t>عالم غ</w:t>
      </w:r>
      <w:r w:rsidR="00904E27">
        <w:rPr>
          <w:rFonts w:cs="B Lotus"/>
          <w:rtl/>
          <w:lang w:bidi="ar-SY"/>
        </w:rPr>
        <w:t>ی</w:t>
      </w:r>
      <w:r w:rsidRPr="001F7AFE">
        <w:rPr>
          <w:rFonts w:cs="B Lotus"/>
          <w:rtl/>
          <w:lang w:bidi="ar-SY"/>
        </w:rPr>
        <w:t>ب است</w:t>
      </w:r>
      <w:r w:rsidR="00F563FB">
        <w:rPr>
          <w:rFonts w:cs="B Lotus" w:hint="cs"/>
          <w:rtl/>
          <w:lang w:bidi="fa-IR"/>
        </w:rPr>
        <w:t>،</w:t>
      </w:r>
      <w:r w:rsidRPr="001F7AFE">
        <w:rPr>
          <w:rFonts w:cs="B Lotus"/>
          <w:rtl/>
          <w:lang w:bidi="ar-SY"/>
        </w:rPr>
        <w:t xml:space="preserve"> تفو</w:t>
      </w:r>
      <w:r w:rsidR="00904E27">
        <w:rPr>
          <w:rFonts w:cs="B Lotus"/>
          <w:rtl/>
          <w:lang w:bidi="ar-SY"/>
        </w:rPr>
        <w:t>ی</w:t>
      </w:r>
      <w:r w:rsidRPr="001F7AFE">
        <w:rPr>
          <w:rFonts w:cs="B Lotus"/>
          <w:rtl/>
          <w:lang w:bidi="ar-SY"/>
        </w:rPr>
        <w:t>ض امر ب</w:t>
      </w:r>
      <w:r w:rsidR="00F563FB">
        <w:rPr>
          <w:rFonts w:cs="B Lotus" w:hint="cs"/>
          <w:rtl/>
          <w:lang w:bidi="ar-SY"/>
        </w:rPr>
        <w:t xml:space="preserve">ه </w:t>
      </w:r>
      <w:r w:rsidRPr="001F7AFE">
        <w:rPr>
          <w:rFonts w:cs="B Lotus"/>
          <w:rtl/>
          <w:lang w:bidi="ar-SY"/>
        </w:rPr>
        <w:t>خود حق</w:t>
      </w:r>
      <w:r w:rsidR="00F563FB">
        <w:rPr>
          <w:rFonts w:cs="B Lotus" w:hint="cs"/>
          <w:rtl/>
          <w:lang w:bidi="ar-SY"/>
        </w:rPr>
        <w:t xml:space="preserve"> </w:t>
      </w:r>
      <w:r w:rsidRPr="001F7AFE">
        <w:rPr>
          <w:rFonts w:cs="B Lotus"/>
          <w:rtl/>
          <w:lang w:bidi="ar-SY"/>
        </w:rPr>
        <w:t>تعالى م</w:t>
      </w:r>
      <w:r w:rsidR="00904E27">
        <w:rPr>
          <w:rFonts w:cs="B Lotus"/>
          <w:rtl/>
          <w:lang w:bidi="ar-SY"/>
        </w:rPr>
        <w:t>ی</w:t>
      </w:r>
      <w:r w:rsidR="00F563FB">
        <w:rPr>
          <w:rFonts w:cs="B Lotus" w:hint="cs"/>
          <w:rtl/>
          <w:lang w:bidi="ar-SY"/>
        </w:rPr>
        <w:t>‌</w:t>
      </w:r>
      <w:r w:rsidR="00904E27">
        <w:rPr>
          <w:rFonts w:cs="B Lotus"/>
          <w:rtl/>
          <w:lang w:bidi="ar-SY"/>
        </w:rPr>
        <w:t>ک</w:t>
      </w:r>
      <w:r w:rsidRPr="001F7AFE">
        <w:rPr>
          <w:rFonts w:cs="B Lotus"/>
          <w:rtl/>
          <w:lang w:bidi="ar-SY"/>
        </w:rPr>
        <w:t>نم</w:t>
      </w:r>
      <w:r w:rsidR="00F563FB">
        <w:rPr>
          <w:rFonts w:cs="B Lotus" w:hint="cs"/>
          <w:rtl/>
          <w:lang w:bidi="ar-SY"/>
        </w:rPr>
        <w:t>؛</w:t>
      </w:r>
      <w:r w:rsidRPr="001F7AFE">
        <w:rPr>
          <w:rFonts w:cs="B Lotus"/>
          <w:rtl/>
          <w:lang w:bidi="ar-SY"/>
        </w:rPr>
        <w:t xml:space="preserve"> ول</w:t>
      </w:r>
      <w:r w:rsidR="00904E27">
        <w:rPr>
          <w:rFonts w:cs="B Lotus"/>
          <w:rtl/>
          <w:lang w:bidi="ar-SY"/>
        </w:rPr>
        <w:t>ی</w:t>
      </w:r>
      <w:r w:rsidRPr="001F7AFE">
        <w:rPr>
          <w:rFonts w:cs="B Lotus"/>
          <w:rtl/>
          <w:lang w:bidi="ar-SY"/>
        </w:rPr>
        <w:t xml:space="preserve"> برا</w:t>
      </w:r>
      <w:r w:rsidR="00904E27">
        <w:rPr>
          <w:rFonts w:cs="B Lotus"/>
          <w:rtl/>
          <w:lang w:bidi="ar-SY"/>
        </w:rPr>
        <w:t>ی</w:t>
      </w:r>
      <w:r w:rsidRPr="001F7AFE">
        <w:rPr>
          <w:rFonts w:cs="B Lotus"/>
          <w:rtl/>
          <w:lang w:bidi="ar-SY"/>
        </w:rPr>
        <w:t xml:space="preserve"> روشن ساختن مردم و </w:t>
      </w:r>
      <w:r w:rsidR="00904E27">
        <w:rPr>
          <w:rFonts w:cs="B Lotus"/>
          <w:rtl/>
          <w:lang w:bidi="ar-SY"/>
        </w:rPr>
        <w:t>ی</w:t>
      </w:r>
      <w:r w:rsidRPr="001F7AFE">
        <w:rPr>
          <w:rFonts w:cs="B Lotus"/>
          <w:rtl/>
          <w:lang w:bidi="ar-SY"/>
        </w:rPr>
        <w:t>ادآور</w:t>
      </w:r>
      <w:r w:rsidR="00904E27">
        <w:rPr>
          <w:rFonts w:cs="B Lotus"/>
          <w:rtl/>
          <w:lang w:bidi="ar-SY"/>
        </w:rPr>
        <w:t>ی</w:t>
      </w:r>
      <w:r w:rsidRPr="001F7AFE">
        <w:rPr>
          <w:rFonts w:cs="B Lotus"/>
          <w:rtl/>
          <w:lang w:bidi="ar-SY"/>
        </w:rPr>
        <w:t xml:space="preserve"> دانشمند</w:t>
      </w:r>
      <w:r w:rsidR="00F563FB">
        <w:rPr>
          <w:rFonts w:cs="B Lotus" w:hint="cs"/>
          <w:rtl/>
          <w:lang w:bidi="ar-SY"/>
        </w:rPr>
        <w:t>ا</w:t>
      </w:r>
      <w:r w:rsidRPr="001F7AFE">
        <w:rPr>
          <w:rFonts w:cs="B Lotus"/>
          <w:rtl/>
          <w:lang w:bidi="ar-SY"/>
        </w:rPr>
        <w:t>ن</w:t>
      </w:r>
      <w:r w:rsidR="00F563FB">
        <w:rPr>
          <w:rFonts w:cs="B Lotus" w:hint="cs"/>
          <w:rtl/>
          <w:lang w:bidi="fa-IR"/>
        </w:rPr>
        <w:t>،</w:t>
      </w:r>
      <w:r w:rsidRPr="001F7AFE">
        <w:rPr>
          <w:rFonts w:cs="B Lotus"/>
          <w:rtl/>
          <w:lang w:bidi="ar-SY"/>
        </w:rPr>
        <w:t xml:space="preserve"> سخن</w:t>
      </w:r>
      <w:r w:rsidR="00904E27">
        <w:rPr>
          <w:rFonts w:cs="B Lotus"/>
          <w:rtl/>
          <w:lang w:bidi="ar-SY"/>
        </w:rPr>
        <w:t>ی</w:t>
      </w:r>
      <w:r w:rsidRPr="001F7AFE">
        <w:rPr>
          <w:rFonts w:cs="B Lotus"/>
          <w:rtl/>
          <w:lang w:bidi="ar-SY"/>
        </w:rPr>
        <w:t xml:space="preserve"> چند بر طر</w:t>
      </w:r>
      <w:r w:rsidR="00904E27">
        <w:rPr>
          <w:rFonts w:cs="B Lotus"/>
          <w:rtl/>
          <w:lang w:bidi="ar-SY"/>
        </w:rPr>
        <w:t>ی</w:t>
      </w:r>
      <w:r w:rsidRPr="001F7AFE">
        <w:rPr>
          <w:rFonts w:cs="B Lotus"/>
          <w:rtl/>
          <w:lang w:bidi="ar-SY"/>
        </w:rPr>
        <w:t>ق</w:t>
      </w:r>
      <w:r w:rsidR="00F563FB">
        <w:rPr>
          <w:rFonts w:cs="B Lotus" w:hint="cs"/>
          <w:rtl/>
          <w:lang w:bidi="ar-SY"/>
        </w:rPr>
        <w:t>ة</w:t>
      </w:r>
      <w:r w:rsidRPr="001F7AFE">
        <w:rPr>
          <w:rFonts w:cs="B Lotus"/>
          <w:rtl/>
          <w:lang w:bidi="ar-SY"/>
        </w:rPr>
        <w:t xml:space="preserve"> متأخر</w:t>
      </w:r>
      <w:r w:rsidR="00904E27">
        <w:rPr>
          <w:rFonts w:cs="B Lotus"/>
          <w:rtl/>
          <w:lang w:bidi="ar-SY"/>
        </w:rPr>
        <w:t>ی</w:t>
      </w:r>
      <w:r w:rsidRPr="001F7AFE">
        <w:rPr>
          <w:rFonts w:cs="B Lotus"/>
          <w:rtl/>
          <w:lang w:bidi="ar-SY"/>
        </w:rPr>
        <w:t>ن م</w:t>
      </w:r>
      <w:r w:rsidR="00904E27">
        <w:rPr>
          <w:rFonts w:cs="B Lotus"/>
          <w:rtl/>
          <w:lang w:bidi="ar-SY"/>
        </w:rPr>
        <w:t>ی</w:t>
      </w:r>
      <w:r w:rsidR="00F563FB">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م</w:t>
      </w:r>
      <w:r w:rsidR="00F563FB">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در آ</w:t>
      </w:r>
      <w:r w:rsidR="00904E27">
        <w:rPr>
          <w:rFonts w:cs="B Lotus"/>
          <w:rtl/>
          <w:lang w:bidi="ar-SY"/>
        </w:rPr>
        <w:t>ی</w:t>
      </w:r>
      <w:r w:rsidRPr="001F7AFE">
        <w:rPr>
          <w:rFonts w:cs="B Lotus"/>
          <w:rtl/>
          <w:lang w:bidi="ar-SY"/>
        </w:rPr>
        <w:t>ات قرآن</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در ا</w:t>
      </w:r>
      <w:r w:rsidR="00904E27">
        <w:rPr>
          <w:rFonts w:cs="B Lotus"/>
          <w:rtl/>
          <w:lang w:bidi="ar-SY"/>
        </w:rPr>
        <w:t>ی</w:t>
      </w:r>
      <w:r w:rsidRPr="001F7AFE">
        <w:rPr>
          <w:rFonts w:cs="B Lotus"/>
          <w:rtl/>
          <w:lang w:bidi="ar-SY"/>
        </w:rPr>
        <w:t>ن باب وارد شده</w:t>
      </w:r>
      <w:r w:rsidR="00F563FB">
        <w:rPr>
          <w:rFonts w:cs="B Lotus" w:hint="cs"/>
          <w:rtl/>
          <w:lang w:bidi="ar-SY"/>
        </w:rPr>
        <w:t xml:space="preserve"> </w:t>
      </w:r>
      <w:r w:rsidRPr="001F7AFE">
        <w:rPr>
          <w:rFonts w:cs="B Lotus"/>
          <w:rtl/>
          <w:lang w:bidi="ar-SY"/>
        </w:rPr>
        <w:t>‌است</w:t>
      </w:r>
      <w:r w:rsidR="00F563FB">
        <w:rPr>
          <w:rFonts w:cs="B Lotus" w:hint="cs"/>
          <w:rtl/>
          <w:lang w:bidi="ar-SY"/>
        </w:rPr>
        <w:t>،</w:t>
      </w:r>
      <w:r w:rsidRPr="001F7AFE">
        <w:rPr>
          <w:rFonts w:cs="B Lotus"/>
          <w:rtl/>
          <w:lang w:bidi="ar-SY"/>
        </w:rPr>
        <w:t xml:space="preserve"> مجال واسعى برا</w:t>
      </w:r>
      <w:r w:rsidR="00904E27">
        <w:rPr>
          <w:rFonts w:cs="B Lotus"/>
          <w:rtl/>
          <w:lang w:bidi="ar-SY"/>
        </w:rPr>
        <w:t>ی</w:t>
      </w:r>
      <w:r w:rsidRPr="001F7AFE">
        <w:rPr>
          <w:rFonts w:cs="B Lotus"/>
          <w:rtl/>
          <w:lang w:bidi="ar-SY"/>
        </w:rPr>
        <w:t xml:space="preserve"> تفص</w:t>
      </w:r>
      <w:r w:rsidR="00904E27">
        <w:rPr>
          <w:rFonts w:cs="B Lotus"/>
          <w:rtl/>
          <w:lang w:bidi="ar-SY"/>
        </w:rPr>
        <w:t>ی</w:t>
      </w:r>
      <w:r w:rsidRPr="001F7AFE">
        <w:rPr>
          <w:rFonts w:cs="B Lotus"/>
          <w:rtl/>
          <w:lang w:bidi="ar-SY"/>
        </w:rPr>
        <w:t>ل و تحق</w:t>
      </w:r>
      <w:r w:rsidR="00904E27">
        <w:rPr>
          <w:rFonts w:cs="B Lotus"/>
          <w:rtl/>
          <w:lang w:bidi="ar-SY"/>
        </w:rPr>
        <w:t>ی</w:t>
      </w:r>
      <w:r w:rsidRPr="001F7AFE">
        <w:rPr>
          <w:rFonts w:cs="B Lotus"/>
          <w:rtl/>
          <w:lang w:bidi="ar-SY"/>
        </w:rPr>
        <w:t>ق م</w:t>
      </w:r>
      <w:r w:rsidR="00904E27">
        <w:rPr>
          <w:rFonts w:cs="B Lotus"/>
          <w:rtl/>
          <w:lang w:bidi="ar-SY"/>
        </w:rPr>
        <w:t>ی</w:t>
      </w:r>
      <w:r w:rsidR="00F563FB">
        <w:rPr>
          <w:rFonts w:cs="B Lotus" w:hint="cs"/>
          <w:rtl/>
          <w:lang w:bidi="ar-SY"/>
        </w:rPr>
        <w:t>‌</w:t>
      </w:r>
      <w:r w:rsidRPr="001F7AFE">
        <w:rPr>
          <w:rFonts w:cs="B Lotus"/>
          <w:rtl/>
          <w:lang w:bidi="ar-SY"/>
        </w:rPr>
        <w:t>باشد</w:t>
      </w:r>
      <w:r w:rsidR="00F563FB">
        <w:rPr>
          <w:rFonts w:cs="B Lotus" w:hint="cs"/>
          <w:rtl/>
          <w:lang w:bidi="ar-SY"/>
        </w:rPr>
        <w:t>؛</w:t>
      </w:r>
      <w:r w:rsidRPr="001F7AFE">
        <w:rPr>
          <w:rFonts w:cs="B Lotus"/>
          <w:rtl/>
          <w:lang w:bidi="ar-SY"/>
        </w:rPr>
        <w:t xml:space="preserve"> ز</w:t>
      </w:r>
      <w:r w:rsidR="00904E27">
        <w:rPr>
          <w:rFonts w:cs="B Lotus"/>
          <w:rtl/>
          <w:lang w:bidi="ar-SY"/>
        </w:rPr>
        <w:t>ی</w:t>
      </w:r>
      <w:r w:rsidRPr="001F7AFE">
        <w:rPr>
          <w:rFonts w:cs="B Lotus"/>
          <w:rtl/>
          <w:lang w:bidi="ar-SY"/>
        </w:rPr>
        <w:t>را م</w:t>
      </w:r>
      <w:r w:rsidR="00900B0F">
        <w:rPr>
          <w:rFonts w:cs="B Lotus" w:hint="cs"/>
          <w:rtl/>
          <w:lang w:bidi="ar-SY"/>
        </w:rPr>
        <w:t>ُ</w:t>
      </w:r>
      <w:r w:rsidRPr="001F7AFE">
        <w:rPr>
          <w:rFonts w:cs="B Lotus"/>
          <w:rtl/>
          <w:lang w:bidi="ar-SY"/>
        </w:rPr>
        <w:t>ت</w:t>
      </w:r>
      <w:r w:rsidR="00900B0F">
        <w:rPr>
          <w:rFonts w:cs="B Lotus" w:hint="cs"/>
          <w:rtl/>
          <w:lang w:bidi="ar-SY"/>
        </w:rPr>
        <w:t>ِ</w:t>
      </w:r>
      <w:r w:rsidRPr="001F7AFE">
        <w:rPr>
          <w:rFonts w:cs="B Lotus"/>
          <w:rtl/>
          <w:lang w:bidi="ar-SY"/>
        </w:rPr>
        <w:t>ض</w:t>
      </w:r>
      <w:r w:rsidR="00900B0F">
        <w:rPr>
          <w:rFonts w:cs="B Lotus" w:hint="cs"/>
          <w:rtl/>
          <w:lang w:bidi="ar-SY"/>
        </w:rPr>
        <w:t>َ</w:t>
      </w:r>
      <w:r w:rsidRPr="001F7AFE">
        <w:rPr>
          <w:rFonts w:cs="B Lotus"/>
          <w:rtl/>
          <w:lang w:bidi="ar-SY"/>
        </w:rPr>
        <w:t>م</w:t>
      </w:r>
      <w:r w:rsidR="00900B0F">
        <w:rPr>
          <w:rFonts w:cs="B Lotus" w:hint="cs"/>
          <w:rtl/>
          <w:lang w:bidi="ar-SY"/>
        </w:rPr>
        <w:t>ِّ</w:t>
      </w:r>
      <w:r w:rsidRPr="001F7AFE">
        <w:rPr>
          <w:rFonts w:cs="B Lotus"/>
          <w:rtl/>
          <w:lang w:bidi="ar-SY"/>
        </w:rPr>
        <w:t>ن</w:t>
      </w:r>
      <w:r w:rsidR="00900B0F">
        <w:rPr>
          <w:rFonts w:cs="B Lotus" w:hint="cs"/>
          <w:rtl/>
          <w:lang w:bidi="ar-SY"/>
        </w:rPr>
        <w:t xml:space="preserve"> [= شامل]</w:t>
      </w:r>
      <w:r w:rsidRPr="001F7AFE">
        <w:rPr>
          <w:rFonts w:cs="B Lotus"/>
          <w:rtl/>
          <w:lang w:bidi="ar-SY"/>
        </w:rPr>
        <w:t xml:space="preserve"> </w:t>
      </w:r>
      <w:r w:rsidR="00904E27">
        <w:rPr>
          <w:rFonts w:cs="B Lotus"/>
          <w:rtl/>
          <w:lang w:bidi="ar-SY"/>
        </w:rPr>
        <w:t>یک</w:t>
      </w:r>
      <w:r w:rsidRPr="001F7AFE">
        <w:rPr>
          <w:rFonts w:cs="B Lotus"/>
          <w:rtl/>
          <w:lang w:bidi="ar-SY"/>
        </w:rPr>
        <w:t xml:space="preserve"> عده مسائل</w:t>
      </w:r>
      <w:r w:rsidR="00904E27">
        <w:rPr>
          <w:rFonts w:cs="B Lotus"/>
          <w:rtl/>
          <w:lang w:bidi="ar-SY"/>
        </w:rPr>
        <w:t>ی</w:t>
      </w:r>
      <w:r w:rsidRPr="001F7AFE">
        <w:rPr>
          <w:rFonts w:cs="B Lotus"/>
          <w:rtl/>
          <w:lang w:bidi="ar-SY"/>
        </w:rPr>
        <w:t xml:space="preserve"> است </w:t>
      </w:r>
      <w:r w:rsidR="00904E27">
        <w:rPr>
          <w:rFonts w:cs="B Lotus"/>
          <w:rtl/>
          <w:lang w:bidi="ar-SY"/>
        </w:rPr>
        <w:t>ک</w:t>
      </w:r>
      <w:r w:rsidRPr="001F7AFE">
        <w:rPr>
          <w:rFonts w:cs="B Lotus"/>
          <w:rtl/>
          <w:lang w:bidi="ar-SY"/>
        </w:rPr>
        <w:t>ه باحث در قرآن با</w:t>
      </w:r>
      <w:r w:rsidR="00904E27">
        <w:rPr>
          <w:rFonts w:cs="B Lotus"/>
          <w:rtl/>
          <w:lang w:bidi="ar-SY"/>
        </w:rPr>
        <w:t>ی</w:t>
      </w:r>
      <w:r w:rsidRPr="001F7AFE">
        <w:rPr>
          <w:rFonts w:cs="B Lotus"/>
          <w:rtl/>
          <w:lang w:bidi="ar-SY"/>
        </w:rPr>
        <w:t>د از آن اطلاع داشته باشد</w:t>
      </w:r>
      <w:r w:rsidR="00F563FB">
        <w:rPr>
          <w:rFonts w:cs="B Lotus" w:hint="cs"/>
          <w:rtl/>
          <w:lang w:bidi="ar-SY"/>
        </w:rPr>
        <w:t>:</w:t>
      </w:r>
    </w:p>
    <w:p w:rsidR="00586751" w:rsidRPr="001F7AFE" w:rsidRDefault="00586751" w:rsidP="00367CE5">
      <w:pPr>
        <w:widowControl w:val="0"/>
        <w:ind w:left="624" w:hanging="340"/>
        <w:jc w:val="lowKashida"/>
        <w:rPr>
          <w:rFonts w:cs="B Lotus"/>
          <w:rtl/>
          <w:lang w:bidi="ar-SY"/>
        </w:rPr>
      </w:pPr>
      <w:r w:rsidRPr="001F7AFE">
        <w:rPr>
          <w:rFonts w:cs="B Lotus"/>
          <w:rtl/>
          <w:lang w:bidi="ar-SY"/>
        </w:rPr>
        <w:t>1-</w:t>
      </w:r>
      <w:r w:rsidRPr="001F7AFE">
        <w:rPr>
          <w:rFonts w:cs="B Lotus" w:hint="cs"/>
          <w:rtl/>
          <w:lang w:bidi="ar-SY"/>
        </w:rPr>
        <w:t xml:space="preserve"> </w:t>
      </w:r>
      <w:r w:rsidRPr="001F7AFE">
        <w:rPr>
          <w:rFonts w:cs="B Lotus"/>
          <w:rtl/>
          <w:lang w:bidi="ar-SY"/>
        </w:rPr>
        <w:t>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خدا</w:t>
      </w:r>
      <w:r w:rsidR="00904E27">
        <w:rPr>
          <w:rFonts w:cs="B Lotus"/>
          <w:rtl/>
          <w:lang w:bidi="ar-SY"/>
        </w:rPr>
        <w:t>ی</w:t>
      </w:r>
      <w:r w:rsidR="00F563FB">
        <w:rPr>
          <w:rFonts w:cs="B Lotus" w:hint="cs"/>
          <w:rtl/>
          <w:lang w:bidi="ar-SY"/>
        </w:rPr>
        <w:t xml:space="preserve">‌ </w:t>
      </w:r>
      <w:r w:rsidRPr="001F7AFE">
        <w:rPr>
          <w:rFonts w:cs="B Lotus"/>
          <w:rtl/>
          <w:lang w:bidi="ar-SY"/>
        </w:rPr>
        <w:t>تعالى با ملائ</w:t>
      </w:r>
      <w:r w:rsidR="00904E27">
        <w:rPr>
          <w:rFonts w:cs="B Lotus"/>
          <w:rtl/>
          <w:lang w:bidi="ar-SY"/>
        </w:rPr>
        <w:t>ک</w:t>
      </w:r>
      <w:r w:rsidRPr="001F7AFE">
        <w:rPr>
          <w:rFonts w:cs="B Lotus"/>
          <w:rtl/>
          <w:lang w:bidi="ar-SY"/>
        </w:rPr>
        <w:t>ه خود در باب خلقت آدم بر رو</w:t>
      </w:r>
      <w:r w:rsidR="00904E27">
        <w:rPr>
          <w:rFonts w:cs="B Lotus"/>
          <w:rtl/>
          <w:lang w:bidi="ar-SY"/>
        </w:rPr>
        <w:t>ی</w:t>
      </w:r>
      <w:r w:rsidRPr="001F7AFE">
        <w:rPr>
          <w:rFonts w:cs="B Lotus"/>
          <w:rtl/>
          <w:lang w:bidi="ar-SY"/>
        </w:rPr>
        <w:t xml:space="preserve"> زم</w:t>
      </w:r>
      <w:r w:rsidR="00904E27">
        <w:rPr>
          <w:rFonts w:cs="B Lotus"/>
          <w:rtl/>
          <w:lang w:bidi="ar-SY"/>
        </w:rPr>
        <w:t>ی</w:t>
      </w:r>
      <w:r w:rsidRPr="001F7AFE">
        <w:rPr>
          <w:rFonts w:cs="B Lotus"/>
          <w:rtl/>
          <w:lang w:bidi="ar-SY"/>
        </w:rPr>
        <w:t>ن سخن رانده</w:t>
      </w:r>
      <w:r w:rsidR="00F563FB">
        <w:rPr>
          <w:rFonts w:cs="B Lotus" w:hint="cs"/>
          <w:rtl/>
          <w:lang w:bidi="ar-SY"/>
        </w:rPr>
        <w:t xml:space="preserve"> </w:t>
      </w:r>
      <w:r w:rsidRPr="001F7AFE">
        <w:rPr>
          <w:rFonts w:cs="B Lotus" w:hint="cs"/>
          <w:rtl/>
          <w:lang w:bidi="ar-SY"/>
        </w:rPr>
        <w:lastRenderedPageBreak/>
        <w:t>‌</w:t>
      </w:r>
      <w:r w:rsidRPr="001F7AFE">
        <w:rPr>
          <w:rFonts w:cs="B Lotus"/>
          <w:rtl/>
          <w:lang w:bidi="ar-SY"/>
        </w:rPr>
        <w:t>است و ملائ</w:t>
      </w:r>
      <w:r w:rsidR="00904E27">
        <w:rPr>
          <w:rFonts w:cs="B Lotus"/>
          <w:rtl/>
          <w:lang w:bidi="ar-SY"/>
        </w:rPr>
        <w:t>ک</w:t>
      </w:r>
      <w:r w:rsidRPr="001F7AFE">
        <w:rPr>
          <w:rFonts w:cs="B Lotus"/>
          <w:rtl/>
          <w:lang w:bidi="ar-SY"/>
        </w:rPr>
        <w:t>ه او را پاسخ داده‌اند</w:t>
      </w:r>
      <w:r w:rsidR="00F563FB">
        <w:rPr>
          <w:rFonts w:cs="B Lotus" w:hint="cs"/>
          <w:rtl/>
          <w:lang w:bidi="ar-SY"/>
        </w:rPr>
        <w:t>،</w:t>
      </w:r>
      <w:r w:rsidRPr="001F7AFE">
        <w:rPr>
          <w:rFonts w:cs="B Lotus"/>
          <w:rtl/>
          <w:lang w:bidi="ar-SY"/>
        </w:rPr>
        <w:t xml:space="preserve"> و شخص باحث در د</w:t>
      </w:r>
      <w:r w:rsidR="00904E27">
        <w:rPr>
          <w:rFonts w:cs="B Lotus"/>
          <w:rtl/>
          <w:lang w:bidi="ar-SY"/>
        </w:rPr>
        <w:t>ی</w:t>
      </w:r>
      <w:r w:rsidRPr="001F7AFE">
        <w:rPr>
          <w:rFonts w:cs="B Lotus"/>
          <w:rtl/>
          <w:lang w:bidi="ar-SY"/>
        </w:rPr>
        <w:t>ن با</w:t>
      </w:r>
      <w:r w:rsidR="00904E27">
        <w:rPr>
          <w:rFonts w:cs="B Lotus"/>
          <w:rtl/>
          <w:lang w:bidi="ar-SY"/>
        </w:rPr>
        <w:t>ی</w:t>
      </w:r>
      <w:r w:rsidRPr="001F7AFE">
        <w:rPr>
          <w:rFonts w:cs="B Lotus"/>
          <w:rtl/>
          <w:lang w:bidi="ar-SY"/>
        </w:rPr>
        <w:t>د حق</w:t>
      </w:r>
      <w:r w:rsidR="00904E27">
        <w:rPr>
          <w:rFonts w:cs="B Lotus"/>
          <w:rtl/>
          <w:lang w:bidi="ar-SY"/>
        </w:rPr>
        <w:t>ی</w:t>
      </w:r>
      <w:r w:rsidRPr="001F7AFE">
        <w:rPr>
          <w:rFonts w:cs="B Lotus"/>
          <w:rtl/>
          <w:lang w:bidi="ar-SY"/>
        </w:rPr>
        <w:t>قت</w:t>
      </w:r>
      <w:r w:rsidR="00F563FB">
        <w:rPr>
          <w:rFonts w:cs="B Lotus" w:hint="cs"/>
          <w:rtl/>
          <w:lang w:bidi="ar-SY"/>
        </w:rPr>
        <w:t>ِ</w:t>
      </w:r>
      <w:r w:rsidRPr="001F7AFE">
        <w:rPr>
          <w:rFonts w:cs="B Lotus" w:hint="cs"/>
          <w:rtl/>
          <w:lang w:bidi="ar-SY"/>
        </w:rPr>
        <w:t xml:space="preserve"> </w:t>
      </w:r>
      <w:r w:rsidRPr="001F7AFE">
        <w:rPr>
          <w:rFonts w:cs="B Lotus"/>
          <w:rtl/>
          <w:lang w:bidi="ar-SY"/>
        </w:rPr>
        <w:t>ا</w:t>
      </w:r>
      <w:r w:rsidR="00904E27">
        <w:rPr>
          <w:rFonts w:cs="B Lotus"/>
          <w:rtl/>
          <w:lang w:bidi="ar-SY"/>
        </w:rPr>
        <w:t>ی</w:t>
      </w:r>
      <w:r w:rsidRPr="001F7AFE">
        <w:rPr>
          <w:rFonts w:cs="B Lotus"/>
          <w:rtl/>
          <w:lang w:bidi="ar-SY"/>
        </w:rPr>
        <w:t>ن محاوره را</w:t>
      </w:r>
      <w:r w:rsidRPr="001F7AFE">
        <w:rPr>
          <w:rFonts w:cs="B Lotus" w:hint="cs"/>
          <w:rtl/>
          <w:lang w:bidi="ar-SY"/>
        </w:rPr>
        <w:t xml:space="preserve"> </w:t>
      </w:r>
      <w:r w:rsidRPr="001F7AFE">
        <w:rPr>
          <w:rFonts w:cs="B Lotus"/>
          <w:rtl/>
          <w:lang w:bidi="ar-SY"/>
        </w:rPr>
        <w:t>بفهمد</w:t>
      </w:r>
      <w:r w:rsidR="00F563FB">
        <w:rPr>
          <w:rFonts w:cs="B Lotus" w:hint="cs"/>
          <w:rtl/>
          <w:lang w:bidi="ar-SY"/>
        </w:rPr>
        <w:t>؛</w:t>
      </w:r>
    </w:p>
    <w:p w:rsidR="00586751" w:rsidRPr="001F7AFE" w:rsidRDefault="00586751" w:rsidP="00367CE5">
      <w:pPr>
        <w:widowControl w:val="0"/>
        <w:ind w:left="624" w:hanging="340"/>
        <w:jc w:val="lowKashida"/>
        <w:rPr>
          <w:rFonts w:cs="B Lotus"/>
          <w:rtl/>
          <w:lang w:bidi="ar-SY"/>
        </w:rPr>
      </w:pPr>
      <w:r w:rsidRPr="001F7AFE">
        <w:rPr>
          <w:rFonts w:cs="B Lotus"/>
          <w:rtl/>
          <w:lang w:bidi="ar-SY"/>
        </w:rPr>
        <w:t>2-</w:t>
      </w:r>
      <w:r w:rsidRPr="001F7AFE">
        <w:rPr>
          <w:rFonts w:cs="B Lotus" w:hint="cs"/>
          <w:rtl/>
          <w:lang w:bidi="ar-SY"/>
        </w:rPr>
        <w:t xml:space="preserve"> </w:t>
      </w:r>
      <w:r w:rsidRPr="001F7AFE">
        <w:rPr>
          <w:rFonts w:cs="B Lotus"/>
          <w:rtl/>
          <w:lang w:bidi="ar-SY"/>
        </w:rPr>
        <w:t>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 xml:space="preserve">ه آدم همه اسماء را </w:t>
      </w:r>
      <w:r w:rsidR="00904E27">
        <w:rPr>
          <w:rFonts w:cs="B Lotus"/>
          <w:rtl/>
          <w:lang w:bidi="ar-SY"/>
        </w:rPr>
        <w:t>ی</w:t>
      </w:r>
      <w:r w:rsidRPr="001F7AFE">
        <w:rPr>
          <w:rFonts w:cs="B Lotus"/>
          <w:rtl/>
          <w:lang w:bidi="ar-SY"/>
        </w:rPr>
        <w:t>اد گرفت</w:t>
      </w:r>
      <w:r w:rsidR="00F563FB">
        <w:rPr>
          <w:rFonts w:cs="B Lotus" w:hint="cs"/>
          <w:rtl/>
          <w:lang w:bidi="ar-SY"/>
        </w:rPr>
        <w:t>،</w:t>
      </w:r>
      <w:r w:rsidRPr="001F7AFE">
        <w:rPr>
          <w:rFonts w:cs="B Lotus"/>
          <w:rtl/>
          <w:lang w:bidi="ar-SY"/>
        </w:rPr>
        <w:t xml:space="preserve"> معنى ا</w:t>
      </w:r>
      <w:r w:rsidR="00904E27">
        <w:rPr>
          <w:rFonts w:cs="B Lotus"/>
          <w:rtl/>
          <w:lang w:bidi="ar-SY"/>
        </w:rPr>
        <w:t>ی</w:t>
      </w:r>
      <w:r w:rsidRPr="001F7AFE">
        <w:rPr>
          <w:rFonts w:cs="B Lotus"/>
          <w:rtl/>
          <w:lang w:bidi="ar-SY"/>
        </w:rPr>
        <w:t>ن اسماء و مراد از سجود ملائ</w:t>
      </w:r>
      <w:r w:rsidR="00904E27">
        <w:rPr>
          <w:rFonts w:cs="B Lotus"/>
          <w:rtl/>
          <w:lang w:bidi="ar-SY"/>
        </w:rPr>
        <w:t>ک</w:t>
      </w:r>
      <w:r w:rsidRPr="001F7AFE">
        <w:rPr>
          <w:rFonts w:cs="B Lotus"/>
          <w:rtl/>
          <w:lang w:bidi="ar-SY"/>
        </w:rPr>
        <w:t>ه چ</w:t>
      </w:r>
      <w:r w:rsidR="00904E27">
        <w:rPr>
          <w:rFonts w:cs="B Lotus"/>
          <w:rtl/>
          <w:lang w:bidi="ar-SY"/>
        </w:rPr>
        <w:t>ی</w:t>
      </w:r>
      <w:r w:rsidRPr="001F7AFE">
        <w:rPr>
          <w:rFonts w:cs="B Lotus"/>
          <w:rtl/>
          <w:lang w:bidi="ar-SY"/>
        </w:rPr>
        <w:t>ست</w:t>
      </w:r>
      <w:r w:rsidR="00F563FB">
        <w:rPr>
          <w:rFonts w:cs="B Lotus" w:hint="cs"/>
          <w:rtl/>
          <w:lang w:bidi="ar-SY"/>
        </w:rPr>
        <w:t>؛</w:t>
      </w:r>
    </w:p>
    <w:p w:rsidR="00586751" w:rsidRPr="001F7AFE" w:rsidRDefault="00586751" w:rsidP="00367CE5">
      <w:pPr>
        <w:widowControl w:val="0"/>
        <w:ind w:left="624" w:hanging="340"/>
        <w:jc w:val="lowKashida"/>
        <w:rPr>
          <w:rFonts w:cs="B Lotus"/>
          <w:rtl/>
          <w:lang w:bidi="ar-SY"/>
        </w:rPr>
      </w:pPr>
      <w:r w:rsidRPr="001F7AFE">
        <w:rPr>
          <w:rFonts w:cs="B Lotus"/>
          <w:rtl/>
          <w:lang w:bidi="ar-SY"/>
        </w:rPr>
        <w:t>3-</w:t>
      </w:r>
      <w:r w:rsidRPr="001F7AFE">
        <w:rPr>
          <w:rFonts w:cs="B Lotus" w:hint="cs"/>
          <w:rtl/>
          <w:lang w:bidi="ar-SY"/>
        </w:rPr>
        <w:t xml:space="preserve"> </w:t>
      </w:r>
      <w:r w:rsidRPr="001F7AFE">
        <w:rPr>
          <w:rFonts w:cs="B Lotus"/>
          <w:rtl/>
          <w:lang w:bidi="ar-SY"/>
        </w:rPr>
        <w:t>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خداوند آدم و حوا را در بهشت جا</w:t>
      </w:r>
      <w:r w:rsidR="00904E27">
        <w:rPr>
          <w:rFonts w:cs="B Lotus"/>
          <w:rtl/>
          <w:lang w:bidi="ar-SY"/>
        </w:rPr>
        <w:t>ی</w:t>
      </w:r>
      <w:r w:rsidRPr="001F7AFE">
        <w:rPr>
          <w:rFonts w:cs="B Lotus"/>
          <w:rtl/>
          <w:lang w:bidi="ar-SY"/>
        </w:rPr>
        <w:t xml:space="preserve"> داد</w:t>
      </w:r>
      <w:r w:rsidR="00F563FB">
        <w:rPr>
          <w:rFonts w:cs="B Lotus" w:hint="cs"/>
          <w:rtl/>
          <w:lang w:bidi="ar-SY"/>
        </w:rPr>
        <w:t>،</w:t>
      </w:r>
      <w:r w:rsidRPr="001F7AFE">
        <w:rPr>
          <w:rFonts w:cs="B Lotus"/>
          <w:rtl/>
          <w:lang w:bidi="ar-SY"/>
        </w:rPr>
        <w:t xml:space="preserve"> ا</w:t>
      </w:r>
      <w:r w:rsidR="00904E27">
        <w:rPr>
          <w:rFonts w:cs="B Lotus"/>
          <w:rtl/>
          <w:lang w:bidi="ar-SY"/>
        </w:rPr>
        <w:t>ی</w:t>
      </w:r>
      <w:r w:rsidRPr="001F7AFE">
        <w:rPr>
          <w:rFonts w:cs="B Lotus"/>
          <w:rtl/>
          <w:lang w:bidi="ar-SY"/>
        </w:rPr>
        <w:t xml:space="preserve">ن بهشت در </w:t>
      </w:r>
      <w:r w:rsidR="00904E27">
        <w:rPr>
          <w:rFonts w:cs="B Lotus"/>
          <w:rtl/>
          <w:lang w:bidi="ar-SY"/>
        </w:rPr>
        <w:t>ک</w:t>
      </w:r>
      <w:r w:rsidRPr="001F7AFE">
        <w:rPr>
          <w:rFonts w:cs="B Lotus"/>
          <w:rtl/>
          <w:lang w:bidi="ar-SY"/>
        </w:rPr>
        <w:t>جا بود</w:t>
      </w:r>
      <w:r w:rsidRPr="001F7AFE">
        <w:rPr>
          <w:rFonts w:cs="B Lotus" w:hint="cs"/>
          <w:rtl/>
          <w:lang w:bidi="ar-SY"/>
        </w:rPr>
        <w:t>؟</w:t>
      </w:r>
      <w:r w:rsidRPr="001F7AFE">
        <w:rPr>
          <w:rFonts w:cs="B Lotus"/>
          <w:rtl/>
          <w:lang w:bidi="ar-SY"/>
        </w:rPr>
        <w:t xml:space="preserve"> در آسمان بود </w:t>
      </w:r>
      <w:r w:rsidR="00904E27">
        <w:rPr>
          <w:rFonts w:cs="B Lotus"/>
          <w:rtl/>
          <w:lang w:bidi="ar-SY"/>
        </w:rPr>
        <w:t>ی</w:t>
      </w:r>
      <w:r w:rsidRPr="001F7AFE">
        <w:rPr>
          <w:rFonts w:cs="B Lotus"/>
          <w:rtl/>
          <w:lang w:bidi="ar-SY"/>
        </w:rPr>
        <w:t>ا زم</w:t>
      </w:r>
      <w:r w:rsidR="00904E27">
        <w:rPr>
          <w:rFonts w:cs="B Lotus"/>
          <w:rtl/>
          <w:lang w:bidi="ar-SY"/>
        </w:rPr>
        <w:t>ی</w:t>
      </w:r>
      <w:r w:rsidRPr="001F7AFE">
        <w:rPr>
          <w:rFonts w:cs="B Lotus"/>
          <w:rtl/>
          <w:lang w:bidi="ar-SY"/>
        </w:rPr>
        <w:t>ن</w:t>
      </w:r>
      <w:r w:rsidRPr="001F7AFE">
        <w:rPr>
          <w:rFonts w:cs="B Lotus" w:hint="cs"/>
          <w:rtl/>
          <w:lang w:bidi="ar-SY"/>
        </w:rPr>
        <w:t>؟</w:t>
      </w:r>
      <w:r w:rsidRPr="001F7AFE">
        <w:rPr>
          <w:rFonts w:cs="B Lotus"/>
          <w:rtl/>
          <w:lang w:bidi="ar-SY"/>
        </w:rPr>
        <w:t xml:space="preserve"> و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آنان</w:t>
      </w:r>
      <w:r w:rsidR="00F563FB">
        <w:rPr>
          <w:rFonts w:cs="B Lotus" w:hint="cs"/>
          <w:rtl/>
          <w:lang w:bidi="ar-SY"/>
        </w:rPr>
        <w:t xml:space="preserve"> </w:t>
      </w:r>
      <w:r w:rsidRPr="001F7AFE">
        <w:rPr>
          <w:rFonts w:cs="B Lotus"/>
          <w:rtl/>
          <w:lang w:bidi="ar-SY"/>
        </w:rPr>
        <w:t>را از خوردن شجره منع فرمود</w:t>
      </w:r>
      <w:r w:rsidR="00F563FB">
        <w:rPr>
          <w:rFonts w:cs="B Lotus" w:hint="cs"/>
          <w:rtl/>
          <w:lang w:bidi="ar-SY"/>
        </w:rPr>
        <w:t>،</w:t>
      </w:r>
      <w:r w:rsidRPr="001F7AFE">
        <w:rPr>
          <w:rFonts w:cs="B Lotus"/>
          <w:rtl/>
          <w:lang w:bidi="ar-SY"/>
        </w:rPr>
        <w:t xml:space="preserve"> آن شجره چه بود و معنى آن نه</w:t>
      </w:r>
      <w:r w:rsidR="00904E27">
        <w:rPr>
          <w:rFonts w:cs="B Lotus"/>
          <w:rtl/>
          <w:lang w:bidi="ar-SY"/>
        </w:rPr>
        <w:t>ی</w:t>
      </w:r>
      <w:r w:rsidRPr="001F7AFE">
        <w:rPr>
          <w:rFonts w:cs="B Lotus"/>
          <w:rtl/>
          <w:lang w:bidi="ar-SY"/>
        </w:rPr>
        <w:t xml:space="preserve"> چه م</w:t>
      </w:r>
      <w:r w:rsidR="00904E27">
        <w:rPr>
          <w:rFonts w:cs="B Lotus"/>
          <w:rtl/>
          <w:lang w:bidi="ar-SY"/>
        </w:rPr>
        <w:t>ی</w:t>
      </w:r>
      <w:r w:rsidR="00F563FB">
        <w:rPr>
          <w:rFonts w:cs="B Lotus" w:hint="cs"/>
          <w:rtl/>
          <w:lang w:bidi="ar-SY"/>
        </w:rPr>
        <w:t>‌</w:t>
      </w:r>
      <w:r w:rsidRPr="001F7AFE">
        <w:rPr>
          <w:rFonts w:cs="B Lotus"/>
          <w:rtl/>
          <w:lang w:bidi="ar-SY"/>
        </w:rPr>
        <w:t>باشد</w:t>
      </w:r>
      <w:r w:rsidRPr="001F7AFE">
        <w:rPr>
          <w:rFonts w:cs="B Lotus" w:hint="cs"/>
          <w:rtl/>
          <w:lang w:bidi="ar-SY"/>
        </w:rPr>
        <w:t>؟</w:t>
      </w:r>
    </w:p>
    <w:p w:rsidR="00586751" w:rsidRPr="001F7AFE" w:rsidRDefault="00586751" w:rsidP="00367CE5">
      <w:pPr>
        <w:widowControl w:val="0"/>
        <w:ind w:left="624" w:hanging="340"/>
        <w:jc w:val="lowKashida"/>
        <w:rPr>
          <w:rFonts w:cs="B Lotus"/>
          <w:rtl/>
          <w:lang w:bidi="ar-SY"/>
        </w:rPr>
      </w:pPr>
      <w:r w:rsidRPr="001F7AFE">
        <w:rPr>
          <w:rFonts w:cs="B Lotus"/>
          <w:rtl/>
          <w:lang w:bidi="ar-SY"/>
        </w:rPr>
        <w:t>4-</w:t>
      </w:r>
      <w:r w:rsidRPr="001F7AFE">
        <w:rPr>
          <w:rFonts w:cs="B Lotus" w:hint="cs"/>
          <w:rtl/>
          <w:lang w:bidi="ar-SY"/>
        </w:rPr>
        <w:t xml:space="preserve"> </w:t>
      </w:r>
      <w:r w:rsidRPr="001F7AFE">
        <w:rPr>
          <w:rFonts w:cs="B Lotus"/>
          <w:rtl/>
          <w:lang w:bidi="ar-SY"/>
        </w:rPr>
        <w:t>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خداوند آنان</w:t>
      </w:r>
      <w:r w:rsidR="00F563FB">
        <w:rPr>
          <w:rFonts w:cs="B Lotus" w:hint="cs"/>
          <w:rtl/>
          <w:lang w:bidi="ar-SY"/>
        </w:rPr>
        <w:t xml:space="preserve"> </w:t>
      </w:r>
      <w:r w:rsidRPr="001F7AFE">
        <w:rPr>
          <w:rFonts w:cs="B Lotus"/>
          <w:rtl/>
          <w:lang w:bidi="ar-SY"/>
        </w:rPr>
        <w:t>را از بهشت ب</w:t>
      </w:r>
      <w:r w:rsidR="00904E27">
        <w:rPr>
          <w:rFonts w:cs="B Lotus"/>
          <w:rtl/>
          <w:lang w:bidi="ar-SY"/>
        </w:rPr>
        <w:t>ی</w:t>
      </w:r>
      <w:r w:rsidRPr="001F7AFE">
        <w:rPr>
          <w:rFonts w:cs="B Lotus"/>
          <w:rtl/>
          <w:lang w:bidi="ar-SY"/>
        </w:rPr>
        <w:t xml:space="preserve">رون </w:t>
      </w:r>
      <w:r w:rsidR="00904E27">
        <w:rPr>
          <w:rFonts w:cs="B Lotus"/>
          <w:rtl/>
          <w:lang w:bidi="ar-SY"/>
        </w:rPr>
        <w:t>ک</w:t>
      </w:r>
      <w:r w:rsidRPr="001F7AFE">
        <w:rPr>
          <w:rFonts w:cs="B Lotus"/>
          <w:rtl/>
          <w:lang w:bidi="ar-SY"/>
        </w:rPr>
        <w:t>رد</w:t>
      </w:r>
      <w:r w:rsidR="00F563FB">
        <w:rPr>
          <w:rFonts w:cs="B Lotus" w:hint="cs"/>
          <w:rtl/>
          <w:lang w:bidi="ar-SY"/>
        </w:rPr>
        <w:t>،</w:t>
      </w:r>
      <w:r w:rsidRPr="001F7AFE">
        <w:rPr>
          <w:rFonts w:cs="B Lotus"/>
          <w:rtl/>
          <w:lang w:bidi="ar-SY"/>
        </w:rPr>
        <w:t xml:space="preserve"> مقصود چ</w:t>
      </w:r>
      <w:r w:rsidR="00904E27">
        <w:rPr>
          <w:rFonts w:cs="B Lotus"/>
          <w:rtl/>
          <w:lang w:bidi="ar-SY"/>
        </w:rPr>
        <w:t>ی</w:t>
      </w:r>
      <w:r w:rsidRPr="001F7AFE">
        <w:rPr>
          <w:rFonts w:cs="B Lotus"/>
          <w:rtl/>
          <w:lang w:bidi="ar-SY"/>
        </w:rPr>
        <w:t>ست</w:t>
      </w:r>
      <w:r w:rsidRPr="001F7AFE">
        <w:rPr>
          <w:rFonts w:cs="B Lotus" w:hint="cs"/>
          <w:rtl/>
          <w:lang w:bidi="ar-SY"/>
        </w:rPr>
        <w:t>؟</w:t>
      </w:r>
    </w:p>
    <w:p w:rsidR="00586751" w:rsidRPr="001F7AFE" w:rsidRDefault="00586751" w:rsidP="00367CE5">
      <w:pPr>
        <w:widowControl w:val="0"/>
        <w:ind w:left="624" w:hanging="340"/>
        <w:jc w:val="lowKashida"/>
        <w:rPr>
          <w:rFonts w:cs="B Lotus"/>
          <w:rtl/>
          <w:lang w:bidi="ar-SY"/>
        </w:rPr>
      </w:pPr>
      <w:r w:rsidRPr="001F7AFE">
        <w:rPr>
          <w:rFonts w:cs="B Lotus"/>
          <w:rtl/>
          <w:lang w:bidi="ar-SY"/>
        </w:rPr>
        <w:t>5-</w:t>
      </w:r>
      <w:r w:rsidRPr="001F7AFE">
        <w:rPr>
          <w:rFonts w:cs="B Lotus" w:hint="cs"/>
          <w:rtl/>
          <w:lang w:bidi="ar-SY"/>
        </w:rPr>
        <w:t xml:space="preserve"> </w:t>
      </w:r>
      <w:r w:rsidRPr="001F7AFE">
        <w:rPr>
          <w:rFonts w:cs="B Lotus"/>
          <w:rtl/>
          <w:lang w:bidi="ar-SY"/>
        </w:rPr>
        <w:t>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آدم از خدا</w:t>
      </w:r>
      <w:r w:rsidR="00904E27">
        <w:rPr>
          <w:rFonts w:cs="B Lotus"/>
          <w:rtl/>
          <w:lang w:bidi="ar-SY"/>
        </w:rPr>
        <w:t>ی</w:t>
      </w:r>
      <w:r w:rsidRPr="001F7AFE">
        <w:rPr>
          <w:rFonts w:cs="B Lotus"/>
          <w:rtl/>
          <w:lang w:bidi="ar-SY"/>
        </w:rPr>
        <w:t xml:space="preserve"> خود </w:t>
      </w:r>
      <w:r w:rsidR="00904E27">
        <w:rPr>
          <w:rFonts w:cs="B Lotus"/>
          <w:rtl/>
          <w:lang w:bidi="ar-SY"/>
        </w:rPr>
        <w:t>ک</w:t>
      </w:r>
      <w:r w:rsidRPr="001F7AFE">
        <w:rPr>
          <w:rFonts w:cs="B Lotus"/>
          <w:rtl/>
          <w:lang w:bidi="ar-SY"/>
        </w:rPr>
        <w:t>لمات</w:t>
      </w:r>
      <w:r w:rsidR="00904E27">
        <w:rPr>
          <w:rFonts w:cs="B Lotus"/>
          <w:rtl/>
          <w:lang w:bidi="ar-SY"/>
        </w:rPr>
        <w:t>ی</w:t>
      </w:r>
      <w:r w:rsidRPr="001F7AFE">
        <w:rPr>
          <w:rFonts w:cs="B Lotus"/>
          <w:rtl/>
          <w:lang w:bidi="ar-SY"/>
        </w:rPr>
        <w:t xml:space="preserve"> تلق</w:t>
      </w:r>
      <w:r w:rsidR="00904E27">
        <w:rPr>
          <w:rFonts w:cs="B Lotus"/>
          <w:rtl/>
          <w:lang w:bidi="ar-SY"/>
        </w:rPr>
        <w:t>ی</w:t>
      </w:r>
      <w:r w:rsidRPr="001F7AFE">
        <w:rPr>
          <w:rFonts w:cs="B Lotus"/>
          <w:rtl/>
          <w:lang w:bidi="ar-SY"/>
        </w:rPr>
        <w:t xml:space="preserve"> نمود</w:t>
      </w:r>
      <w:r w:rsidR="00F563FB">
        <w:rPr>
          <w:rFonts w:cs="B Lotus" w:hint="cs"/>
          <w:rtl/>
          <w:lang w:bidi="fa-IR"/>
        </w:rPr>
        <w:t>،</w:t>
      </w:r>
      <w:r w:rsidRPr="001F7AFE">
        <w:rPr>
          <w:rFonts w:cs="B Lotus"/>
          <w:rtl/>
          <w:lang w:bidi="ar-SY"/>
        </w:rPr>
        <w:t xml:space="preserve"> تلق</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 xml:space="preserve">ردن </w:t>
      </w:r>
      <w:r w:rsidR="00904E27">
        <w:rPr>
          <w:rFonts w:cs="B Lotus"/>
          <w:rtl/>
          <w:lang w:bidi="ar-SY"/>
        </w:rPr>
        <w:t>ک</w:t>
      </w:r>
      <w:r w:rsidRPr="001F7AFE">
        <w:rPr>
          <w:rFonts w:cs="B Lotus"/>
          <w:rtl/>
          <w:lang w:bidi="ar-SY"/>
        </w:rPr>
        <w:t>لمات چه بود</w:t>
      </w:r>
      <w:r w:rsidRPr="001F7AFE">
        <w:rPr>
          <w:rFonts w:cs="B Lotus" w:hint="cs"/>
          <w:rtl/>
          <w:lang w:bidi="ar-SY"/>
        </w:rPr>
        <w:t>؟</w:t>
      </w:r>
    </w:p>
    <w:p w:rsidR="00586751" w:rsidRPr="00E501EB"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اما امر اول ظاهر آ</w:t>
      </w:r>
      <w:r w:rsidR="00904E27">
        <w:rPr>
          <w:rFonts w:cs="B Lotus"/>
          <w:rtl/>
          <w:lang w:bidi="ar-SY"/>
        </w:rPr>
        <w:t>ی</w:t>
      </w:r>
      <w:r w:rsidRPr="001F7AFE">
        <w:rPr>
          <w:rFonts w:cs="B Lotus"/>
          <w:rtl/>
          <w:lang w:bidi="ar-SY"/>
        </w:rPr>
        <w:t>ه دلالت دارد</w:t>
      </w:r>
      <w:r w:rsidRPr="001F7AFE">
        <w:rPr>
          <w:rFonts w:cs="B Lotus" w:hint="cs"/>
          <w:rtl/>
          <w:lang w:bidi="ar-SY"/>
        </w:rPr>
        <w:t xml:space="preserve"> </w:t>
      </w:r>
      <w:r w:rsidR="00904E27">
        <w:rPr>
          <w:rFonts w:cs="B Lotus"/>
          <w:rtl/>
          <w:lang w:bidi="ar-SY"/>
        </w:rPr>
        <w:t>ک</w:t>
      </w:r>
      <w:r w:rsidRPr="001F7AFE">
        <w:rPr>
          <w:rFonts w:cs="B Lotus"/>
          <w:rtl/>
          <w:lang w:bidi="ar-SY"/>
        </w:rPr>
        <w:t>ه م</w:t>
      </w:r>
      <w:r w:rsidR="00904E27">
        <w:rPr>
          <w:rFonts w:cs="B Lotus"/>
          <w:rtl/>
          <w:lang w:bidi="ar-SY"/>
        </w:rPr>
        <w:t>ی</w:t>
      </w:r>
      <w:r w:rsidRPr="001F7AFE">
        <w:rPr>
          <w:rFonts w:cs="B Lotus"/>
          <w:rtl/>
          <w:lang w:bidi="ar-SY"/>
        </w:rPr>
        <w:t>ان خداوند و ملائ</w:t>
      </w:r>
      <w:r w:rsidR="00904E27">
        <w:rPr>
          <w:rFonts w:cs="B Lotus"/>
          <w:rtl/>
          <w:lang w:bidi="ar-SY"/>
        </w:rPr>
        <w:t>ک</w:t>
      </w:r>
      <w:r w:rsidRPr="001F7AFE">
        <w:rPr>
          <w:rFonts w:cs="B Lotus"/>
          <w:rtl/>
          <w:lang w:bidi="ar-SY"/>
        </w:rPr>
        <w:t>ه محاوره‌ا</w:t>
      </w:r>
      <w:r w:rsidR="00904E27">
        <w:rPr>
          <w:rFonts w:cs="B Lotus"/>
          <w:rtl/>
          <w:lang w:bidi="ar-SY"/>
        </w:rPr>
        <w:t>ی</w:t>
      </w:r>
      <w:r w:rsidRPr="001F7AFE">
        <w:rPr>
          <w:rFonts w:cs="B Lotus"/>
          <w:rtl/>
          <w:lang w:bidi="ar-SY"/>
        </w:rPr>
        <w:t xml:space="preserve"> صورت گرفته</w:t>
      </w:r>
      <w:r w:rsidR="00900B0F">
        <w:rPr>
          <w:rFonts w:cs="B Lotus" w:hint="cs"/>
          <w:rtl/>
          <w:lang w:bidi="ar-SY"/>
        </w:rPr>
        <w:t xml:space="preserve"> </w:t>
      </w:r>
      <w:r w:rsidRPr="001F7AFE">
        <w:rPr>
          <w:rFonts w:cs="B Lotus" w:hint="cs"/>
          <w:rtl/>
          <w:lang w:bidi="ar-SY"/>
        </w:rPr>
        <w:t>‌</w:t>
      </w:r>
      <w:r w:rsidRPr="001F7AFE">
        <w:rPr>
          <w:rFonts w:cs="B Lotus"/>
          <w:rtl/>
          <w:lang w:bidi="ar-SY"/>
        </w:rPr>
        <w:t>است و حق</w:t>
      </w:r>
      <w:r w:rsidR="00904E27">
        <w:rPr>
          <w:rFonts w:cs="B Lotus"/>
          <w:rtl/>
          <w:lang w:bidi="ar-SY"/>
        </w:rPr>
        <w:t>ی</w:t>
      </w:r>
      <w:r w:rsidRPr="001F7AFE">
        <w:rPr>
          <w:rFonts w:cs="B Lotus"/>
          <w:rtl/>
          <w:lang w:bidi="ar-SY"/>
        </w:rPr>
        <w:t>قت د</w:t>
      </w:r>
      <w:r w:rsidR="00904E27">
        <w:rPr>
          <w:rFonts w:cs="B Lotus"/>
          <w:rtl/>
          <w:lang w:bidi="ar-SY"/>
        </w:rPr>
        <w:t>ی</w:t>
      </w:r>
      <w:r w:rsidRPr="001F7AFE">
        <w:rPr>
          <w:rFonts w:cs="B Lotus"/>
          <w:rtl/>
          <w:lang w:bidi="ar-SY"/>
        </w:rPr>
        <w:t>ن اسلام</w:t>
      </w:r>
      <w:r w:rsidR="00904E27">
        <w:rPr>
          <w:rFonts w:cs="B Lotus"/>
          <w:rtl/>
          <w:lang w:bidi="ar-SY"/>
        </w:rPr>
        <w:t>ی</w:t>
      </w:r>
      <w:r w:rsidRPr="001F7AFE">
        <w:rPr>
          <w:rFonts w:cs="B Lotus"/>
          <w:rtl/>
          <w:lang w:bidi="ar-SY"/>
        </w:rPr>
        <w:t xml:space="preserve"> همچن</w:t>
      </w:r>
      <w:r w:rsidR="00904E27">
        <w:rPr>
          <w:rFonts w:cs="B Lotus"/>
          <w:rtl/>
          <w:lang w:bidi="ar-SY"/>
        </w:rPr>
        <w:t>ی</w:t>
      </w:r>
      <w:r w:rsidRPr="001F7AFE">
        <w:rPr>
          <w:rFonts w:cs="B Lotus"/>
          <w:rtl/>
          <w:lang w:bidi="ar-SY"/>
        </w:rPr>
        <w:t>ن محاوره‌ا</w:t>
      </w:r>
      <w:r w:rsidR="00904E27">
        <w:rPr>
          <w:rFonts w:cs="B Lotus"/>
          <w:rtl/>
          <w:lang w:bidi="ar-SY"/>
        </w:rPr>
        <w:t>ی</w:t>
      </w:r>
      <w:r w:rsidRPr="001F7AFE">
        <w:rPr>
          <w:rFonts w:cs="B Lotus"/>
          <w:rtl/>
          <w:lang w:bidi="ar-SY"/>
        </w:rPr>
        <w:t xml:space="preserve"> را جا</w:t>
      </w:r>
      <w:r w:rsidR="00904E27">
        <w:rPr>
          <w:rFonts w:cs="B Lotus"/>
          <w:rtl/>
          <w:lang w:bidi="ar-SY"/>
        </w:rPr>
        <w:t>ی</w:t>
      </w:r>
      <w:r w:rsidRPr="001F7AFE">
        <w:rPr>
          <w:rFonts w:cs="B Lotus"/>
          <w:rtl/>
          <w:lang w:bidi="ar-SY"/>
        </w:rPr>
        <w:t>ز نم</w:t>
      </w:r>
      <w:r w:rsidR="00904E27">
        <w:rPr>
          <w:rFonts w:cs="B Lotus"/>
          <w:rtl/>
          <w:lang w:bidi="ar-SY"/>
        </w:rPr>
        <w:t>ی</w:t>
      </w:r>
      <w:r w:rsidR="00900B0F">
        <w:rPr>
          <w:rFonts w:cs="B Lotus" w:hint="cs"/>
          <w:rtl/>
          <w:lang w:bidi="ar-SY"/>
        </w:rPr>
        <w:t>‌</w:t>
      </w:r>
      <w:r w:rsidRPr="001F7AFE">
        <w:rPr>
          <w:rFonts w:cs="B Lotus"/>
          <w:rtl/>
          <w:lang w:bidi="ar-SY"/>
        </w:rPr>
        <w:t>داند</w:t>
      </w:r>
      <w:r w:rsidR="00900B0F">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در حد</w:t>
      </w:r>
      <w:r w:rsidR="00904E27">
        <w:rPr>
          <w:rFonts w:cs="B Lotus"/>
          <w:rtl/>
          <w:lang w:bidi="ar-SY"/>
        </w:rPr>
        <w:t>ی</w:t>
      </w:r>
      <w:r w:rsidRPr="001F7AFE">
        <w:rPr>
          <w:rFonts w:cs="B Lotus"/>
          <w:rtl/>
          <w:lang w:bidi="ar-SY"/>
        </w:rPr>
        <w:t>ث است خداوند از عقول پنهان</w:t>
      </w:r>
      <w:r w:rsidR="00900B0F">
        <w:rPr>
          <w:rFonts w:cs="B Lotus" w:hint="cs"/>
          <w:rtl/>
          <w:lang w:bidi="ar-SY"/>
        </w:rPr>
        <w:t xml:space="preserve"> ا</w:t>
      </w:r>
      <w:r w:rsidRPr="001F7AFE">
        <w:rPr>
          <w:rFonts w:cs="B Lotus"/>
          <w:rtl/>
          <w:lang w:bidi="ar-SY"/>
        </w:rPr>
        <w:t>ست همان</w:t>
      </w:r>
      <w:r w:rsidR="00900B0F">
        <w:rPr>
          <w:rFonts w:cs="B Lotus" w:hint="cs"/>
          <w:rtl/>
          <w:lang w:bidi="ar-SY"/>
        </w:rPr>
        <w:t xml:space="preserve"> </w:t>
      </w:r>
      <w:r w:rsidRPr="001F7AFE">
        <w:rPr>
          <w:rFonts w:cs="B Lotus"/>
          <w:rtl/>
          <w:lang w:bidi="ar-SY"/>
        </w:rPr>
        <w:t>طور</w:t>
      </w:r>
      <w:r w:rsidR="00904E27">
        <w:rPr>
          <w:rFonts w:cs="B Lotus"/>
          <w:rtl/>
          <w:lang w:bidi="ar-SY"/>
        </w:rPr>
        <w:t>ی</w:t>
      </w:r>
      <w:r w:rsidR="00900B0F">
        <w:rPr>
          <w:rFonts w:cs="B Lotus" w:hint="cs"/>
          <w:rtl/>
          <w:lang w:bidi="ar-SY"/>
        </w:rPr>
        <w:t xml:space="preserve"> </w:t>
      </w:r>
      <w:r w:rsidR="00904E27">
        <w:rPr>
          <w:rFonts w:cs="B Lotus"/>
          <w:rtl/>
          <w:lang w:bidi="ar-SY"/>
        </w:rPr>
        <w:t>ک</w:t>
      </w:r>
      <w:r w:rsidRPr="001F7AFE">
        <w:rPr>
          <w:rFonts w:cs="B Lotus"/>
          <w:rtl/>
          <w:lang w:bidi="ar-SY"/>
        </w:rPr>
        <w:t>ه از چشم</w:t>
      </w:r>
      <w:r w:rsidR="00900B0F">
        <w:rPr>
          <w:rFonts w:cs="B Lotus" w:hint="cs"/>
          <w:rtl/>
          <w:lang w:bidi="ar-SY"/>
        </w:rPr>
        <w:t>‌</w:t>
      </w:r>
      <w:r w:rsidRPr="001F7AFE">
        <w:rPr>
          <w:rFonts w:cs="B Lotus"/>
          <w:rtl/>
          <w:lang w:bidi="ar-SY"/>
        </w:rPr>
        <w:t>ها پنهان</w:t>
      </w:r>
      <w:r w:rsidR="00900B0F">
        <w:rPr>
          <w:rFonts w:cs="B Lotus" w:hint="cs"/>
          <w:rtl/>
          <w:lang w:bidi="ar-SY"/>
        </w:rPr>
        <w:t xml:space="preserve"> ا</w:t>
      </w:r>
      <w:r w:rsidRPr="001F7AFE">
        <w:rPr>
          <w:rFonts w:cs="B Lotus"/>
          <w:rtl/>
          <w:lang w:bidi="ar-SY"/>
        </w:rPr>
        <w:t>ست و ملائ</w:t>
      </w:r>
      <w:r w:rsidR="00904E27">
        <w:rPr>
          <w:rFonts w:cs="B Lotus"/>
          <w:rtl/>
          <w:lang w:bidi="ar-SY"/>
        </w:rPr>
        <w:t>ک</w:t>
      </w:r>
      <w:r w:rsidR="00900B0F">
        <w:rPr>
          <w:rFonts w:cs="B Lotus" w:hint="cs"/>
          <w:rtl/>
          <w:lang w:bidi="ar-SY"/>
        </w:rPr>
        <w:t>ة</w:t>
      </w:r>
      <w:r w:rsidRPr="001F7AFE">
        <w:rPr>
          <w:rFonts w:cs="B Lotus"/>
          <w:rtl/>
          <w:lang w:bidi="ar-SY"/>
        </w:rPr>
        <w:t xml:space="preserve"> اعلى خدا را طلب م</w:t>
      </w:r>
      <w:r w:rsidR="00904E27">
        <w:rPr>
          <w:rFonts w:cs="B Lotus"/>
          <w:rtl/>
          <w:lang w:bidi="ar-SY"/>
        </w:rPr>
        <w:t>ی</w:t>
      </w:r>
      <w:r w:rsidR="00900B0F">
        <w:rPr>
          <w:rFonts w:cs="B Lotus" w:hint="cs"/>
          <w:rtl/>
          <w:lang w:bidi="ar-SY"/>
        </w:rPr>
        <w:t>‌</w:t>
      </w:r>
      <w:r w:rsidR="00904E27">
        <w:rPr>
          <w:rFonts w:cs="B Lotus"/>
          <w:rtl/>
          <w:lang w:bidi="ar-SY"/>
        </w:rPr>
        <w:t>ک</w:t>
      </w:r>
      <w:r w:rsidRPr="001F7AFE">
        <w:rPr>
          <w:rFonts w:cs="B Lotus"/>
          <w:rtl/>
          <w:lang w:bidi="ar-SY"/>
        </w:rPr>
        <w:t>نند</w:t>
      </w:r>
      <w:r w:rsidR="00900B0F">
        <w:rPr>
          <w:rFonts w:cs="B Lotus" w:hint="cs"/>
          <w:rtl/>
          <w:lang w:bidi="ar-SY"/>
        </w:rPr>
        <w:t>،</w:t>
      </w:r>
      <w:r w:rsidRPr="001F7AFE">
        <w:rPr>
          <w:rFonts w:cs="B Lotus"/>
          <w:rtl/>
          <w:lang w:bidi="ar-SY"/>
        </w:rPr>
        <w:t xml:space="preserve"> همچنان</w:t>
      </w:r>
      <w:r w:rsidR="00904E27">
        <w:rPr>
          <w:rFonts w:cs="B Lotus"/>
          <w:rtl/>
          <w:lang w:bidi="ar-SY"/>
        </w:rPr>
        <w:t>ی</w:t>
      </w:r>
      <w:r w:rsidR="00900B0F">
        <w:rPr>
          <w:rFonts w:cs="B Lotus" w:hint="cs"/>
          <w:rtl/>
          <w:lang w:bidi="ar-SY"/>
        </w:rPr>
        <w:t xml:space="preserve"> </w:t>
      </w:r>
      <w:r w:rsidR="00904E27">
        <w:rPr>
          <w:rFonts w:cs="B Lotus"/>
          <w:rtl/>
          <w:lang w:bidi="ar-SY"/>
        </w:rPr>
        <w:t>ک</w:t>
      </w:r>
      <w:r w:rsidRPr="001F7AFE">
        <w:rPr>
          <w:rFonts w:cs="B Lotus"/>
          <w:rtl/>
          <w:lang w:bidi="ar-SY"/>
        </w:rPr>
        <w:t>ه شما طلب م</w:t>
      </w:r>
      <w:r w:rsidR="00904E27">
        <w:rPr>
          <w:rFonts w:cs="B Lotus"/>
          <w:rtl/>
          <w:lang w:bidi="ar-SY"/>
        </w:rPr>
        <w:t>ی</w:t>
      </w:r>
      <w:r w:rsidR="00900B0F">
        <w:rPr>
          <w:rFonts w:cs="B Lotus" w:hint="cs"/>
          <w:rtl/>
          <w:lang w:bidi="ar-SY"/>
        </w:rPr>
        <w:t>‌</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د</w:t>
      </w:r>
      <w:r w:rsidR="00900B0F">
        <w:rPr>
          <w:rFonts w:cs="B Lotus" w:hint="cs"/>
          <w:rtl/>
          <w:lang w:bidi="ar-SY"/>
        </w:rPr>
        <w:t>؛</w:t>
      </w:r>
      <w:r w:rsidRPr="001F7AFE">
        <w:rPr>
          <w:rFonts w:cs="B Lotus"/>
          <w:rtl/>
          <w:lang w:bidi="ar-SY"/>
        </w:rPr>
        <w:t xml:space="preserve"> و همچن</w:t>
      </w:r>
      <w:r w:rsidR="00904E27">
        <w:rPr>
          <w:rFonts w:cs="B Lotus"/>
          <w:rtl/>
          <w:lang w:bidi="ar-SY"/>
        </w:rPr>
        <w:t>ی</w:t>
      </w:r>
      <w:r w:rsidRPr="001F7AFE">
        <w:rPr>
          <w:rFonts w:cs="B Lotus"/>
          <w:rtl/>
          <w:lang w:bidi="ar-SY"/>
        </w:rPr>
        <w:t>ن در قصه اسراء وارد شده</w:t>
      </w:r>
      <w:r w:rsidR="00900B0F">
        <w:rPr>
          <w:rFonts w:cs="B Lotus" w:hint="cs"/>
          <w:rtl/>
          <w:lang w:bidi="ar-SY"/>
        </w:rPr>
        <w:t xml:space="preserve"> </w:t>
      </w:r>
      <w:r w:rsidRPr="001F7AFE">
        <w:rPr>
          <w:rFonts w:cs="B Lotus" w:hint="cs"/>
          <w:rtl/>
          <w:lang w:bidi="ar-SY"/>
        </w:rPr>
        <w:t>‌</w:t>
      </w:r>
      <w:r w:rsidRPr="001F7AFE">
        <w:rPr>
          <w:rFonts w:cs="B Lotus"/>
          <w:rtl/>
          <w:lang w:bidi="ar-SY"/>
        </w:rPr>
        <w:t xml:space="preserve">است </w:t>
      </w:r>
      <w:r w:rsidR="00904E27">
        <w:rPr>
          <w:rFonts w:cs="B Lotus"/>
          <w:rtl/>
          <w:lang w:bidi="ar-SY"/>
        </w:rPr>
        <w:t>ک</w:t>
      </w:r>
      <w:r w:rsidRPr="001F7AFE">
        <w:rPr>
          <w:rFonts w:cs="B Lotus"/>
          <w:rtl/>
          <w:lang w:bidi="ar-SY"/>
        </w:rPr>
        <w:t>ه جبرئ</w:t>
      </w:r>
      <w:r w:rsidR="00904E27">
        <w:rPr>
          <w:rFonts w:cs="B Lotus"/>
          <w:rtl/>
          <w:lang w:bidi="ar-SY"/>
        </w:rPr>
        <w:t>ی</w:t>
      </w:r>
      <w:r w:rsidRPr="001F7AFE">
        <w:rPr>
          <w:rFonts w:cs="B Lotus"/>
          <w:rtl/>
          <w:lang w:bidi="ar-SY"/>
        </w:rPr>
        <w:t>ل در صعود خود با رسول خدا ب</w:t>
      </w:r>
      <w:r w:rsidR="00900B0F">
        <w:rPr>
          <w:rFonts w:cs="B Lotus" w:hint="cs"/>
          <w:rtl/>
          <w:lang w:bidi="ar-SY"/>
        </w:rPr>
        <w:t xml:space="preserve">ه </w:t>
      </w:r>
      <w:r w:rsidRPr="001F7AFE">
        <w:rPr>
          <w:rFonts w:cs="B Lotus"/>
          <w:rtl/>
          <w:lang w:bidi="ar-SY"/>
        </w:rPr>
        <w:t>حد محدود</w:t>
      </w:r>
      <w:r w:rsidR="00904E27">
        <w:rPr>
          <w:rFonts w:cs="B Lotus"/>
          <w:rtl/>
          <w:lang w:bidi="ar-SY"/>
        </w:rPr>
        <w:t>ی</w:t>
      </w:r>
      <w:r w:rsidRPr="001F7AFE">
        <w:rPr>
          <w:rFonts w:cs="B Lotus"/>
          <w:rtl/>
          <w:lang w:bidi="ar-SY"/>
        </w:rPr>
        <w:t xml:space="preserve"> رس</w:t>
      </w:r>
      <w:r w:rsidR="00904E27">
        <w:rPr>
          <w:rFonts w:cs="B Lotus"/>
          <w:rtl/>
          <w:lang w:bidi="ar-SY"/>
        </w:rPr>
        <w:t>ی</w:t>
      </w:r>
      <w:r w:rsidRPr="001F7AFE">
        <w:rPr>
          <w:rFonts w:cs="B Lotus"/>
          <w:rtl/>
          <w:lang w:bidi="ar-SY"/>
        </w:rPr>
        <w:t>د و</w:t>
      </w:r>
      <w:r w:rsidR="00900B0F">
        <w:rPr>
          <w:rFonts w:cs="B Lotus" w:hint="cs"/>
          <w:rtl/>
          <w:lang w:bidi="ar-SY"/>
        </w:rPr>
        <w:t xml:space="preserve"> </w:t>
      </w:r>
      <w:r w:rsidRPr="001F7AFE">
        <w:rPr>
          <w:rFonts w:cs="B Lotus"/>
          <w:rtl/>
          <w:lang w:bidi="ar-SY"/>
        </w:rPr>
        <w:t>گفت</w:t>
      </w:r>
      <w:r w:rsidR="00900B0F">
        <w:rPr>
          <w:rFonts w:cs="B Lotus" w:hint="cs"/>
          <w:rtl/>
          <w:lang w:bidi="ar-SY"/>
        </w:rPr>
        <w:t>:</w:t>
      </w:r>
      <w:r w:rsidRPr="001F7AFE">
        <w:rPr>
          <w:rFonts w:cs="B Lotus"/>
          <w:rtl/>
          <w:lang w:bidi="ar-SY"/>
        </w:rPr>
        <w:t xml:space="preserve"> </w:t>
      </w:r>
      <w:r w:rsidR="00900B0F">
        <w:rPr>
          <w:rFonts w:cs="B Lotus" w:hint="cs"/>
          <w:rtl/>
          <w:lang w:bidi="ar-SY"/>
        </w:rPr>
        <w:t>«</w:t>
      </w:r>
      <w:r w:rsidRPr="001F7AFE">
        <w:rPr>
          <w:rFonts w:cs="B Lotus"/>
          <w:rtl/>
          <w:lang w:bidi="ar-SY"/>
        </w:rPr>
        <w:t>اگر ب</w:t>
      </w:r>
      <w:r w:rsidR="00900B0F">
        <w:rPr>
          <w:rFonts w:cs="B Lotus" w:hint="cs"/>
          <w:rtl/>
          <w:lang w:bidi="ar-SY"/>
        </w:rPr>
        <w:t xml:space="preserve">ه </w:t>
      </w:r>
      <w:r w:rsidRPr="001F7AFE">
        <w:rPr>
          <w:rFonts w:cs="B Lotus"/>
          <w:rtl/>
          <w:lang w:bidi="ar-SY"/>
        </w:rPr>
        <w:t>قدر انگشت</w:t>
      </w:r>
      <w:r w:rsidR="00904E27">
        <w:rPr>
          <w:rFonts w:cs="B Lotus"/>
          <w:rtl/>
          <w:lang w:bidi="ar-SY"/>
        </w:rPr>
        <w:t>ی</w:t>
      </w:r>
      <w:r w:rsidRPr="001F7AFE">
        <w:rPr>
          <w:rFonts w:cs="B Lotus"/>
          <w:rtl/>
          <w:lang w:bidi="ar-SY"/>
        </w:rPr>
        <w:t xml:space="preserve"> بالا روم</w:t>
      </w:r>
      <w:r w:rsidR="00900B0F">
        <w:rPr>
          <w:rFonts w:cs="B Lotus" w:hint="cs"/>
          <w:rtl/>
          <w:lang w:bidi="ar-SY"/>
        </w:rPr>
        <w:t>،</w:t>
      </w:r>
      <w:r w:rsidRPr="001F7AFE">
        <w:rPr>
          <w:rFonts w:cs="B Lotus"/>
          <w:rtl/>
          <w:lang w:bidi="ar-SY"/>
        </w:rPr>
        <w:t xml:space="preserve"> م</w:t>
      </w:r>
      <w:r w:rsidR="00904E27">
        <w:rPr>
          <w:rFonts w:cs="B Lotus"/>
          <w:rtl/>
          <w:lang w:bidi="ar-SY"/>
        </w:rPr>
        <w:t>ی</w:t>
      </w:r>
      <w:r w:rsidR="00900B0F">
        <w:rPr>
          <w:rFonts w:cs="B Lotus" w:hint="cs"/>
          <w:rtl/>
          <w:lang w:bidi="ar-SY"/>
        </w:rPr>
        <w:t>‌</w:t>
      </w:r>
      <w:r w:rsidRPr="001F7AFE">
        <w:rPr>
          <w:rFonts w:cs="B Lotus"/>
          <w:rtl/>
          <w:lang w:bidi="ar-SY"/>
        </w:rPr>
        <w:t>سوزم</w:t>
      </w:r>
      <w:r w:rsidR="00900B0F">
        <w:rPr>
          <w:rFonts w:cs="B Lotus" w:hint="cs"/>
          <w:rtl/>
          <w:lang w:bidi="ar-SY"/>
        </w:rPr>
        <w:t>؛</w:t>
      </w:r>
      <w:r w:rsidRPr="001F7AFE">
        <w:rPr>
          <w:rFonts w:cs="B Lotus"/>
          <w:rtl/>
          <w:lang w:bidi="ar-SY"/>
        </w:rPr>
        <w:t xml:space="preserve"> پس پ</w:t>
      </w:r>
      <w:r w:rsidR="00904E27">
        <w:rPr>
          <w:rFonts w:cs="B Lotus"/>
          <w:rtl/>
          <w:lang w:bidi="ar-SY"/>
        </w:rPr>
        <w:t>ی</w:t>
      </w:r>
      <w:r w:rsidRPr="001F7AFE">
        <w:rPr>
          <w:rFonts w:cs="B Lotus"/>
          <w:rtl/>
          <w:lang w:bidi="ar-SY"/>
        </w:rPr>
        <w:t>غمبر او را گذاشت و خود حر</w:t>
      </w:r>
      <w:r w:rsidR="00904E27">
        <w:rPr>
          <w:rFonts w:cs="B Lotus"/>
          <w:rtl/>
          <w:lang w:bidi="ar-SY"/>
        </w:rPr>
        <w:t>ک</w:t>
      </w:r>
      <w:r w:rsidRPr="001F7AFE">
        <w:rPr>
          <w:rFonts w:cs="B Lotus"/>
          <w:rtl/>
          <w:lang w:bidi="ar-SY"/>
        </w:rPr>
        <w:t xml:space="preserve">ت </w:t>
      </w:r>
      <w:r w:rsidR="00904E27">
        <w:rPr>
          <w:rFonts w:cs="B Lotus"/>
          <w:rtl/>
          <w:lang w:bidi="ar-SY"/>
        </w:rPr>
        <w:t>ک</w:t>
      </w:r>
      <w:r w:rsidRPr="001F7AFE">
        <w:rPr>
          <w:rFonts w:cs="B Lotus"/>
          <w:rtl/>
          <w:lang w:bidi="ar-SY"/>
        </w:rPr>
        <w:t>رد و چون خدا</w:t>
      </w:r>
      <w:r w:rsidR="00904E27">
        <w:rPr>
          <w:rFonts w:cs="B Lotus"/>
          <w:rtl/>
          <w:lang w:bidi="ar-SY"/>
        </w:rPr>
        <w:t>ی</w:t>
      </w:r>
      <w:r w:rsidRPr="001F7AFE">
        <w:rPr>
          <w:rFonts w:cs="B Lotus" w:hint="cs"/>
          <w:rtl/>
          <w:lang w:bidi="ar-SY"/>
        </w:rPr>
        <w:t xml:space="preserve"> تعالى</w:t>
      </w:r>
      <w:r w:rsidR="00CB5D03" w:rsidRPr="001F7AFE">
        <w:rPr>
          <w:rFonts w:cs="B Lotus" w:hint="cs"/>
          <w:rtl/>
          <w:lang w:bidi="ar-SY"/>
        </w:rPr>
        <w:t xml:space="preserve"> </w:t>
      </w:r>
      <w:r w:rsidR="00CB5D03" w:rsidRPr="001F7AFE">
        <w:rPr>
          <w:rFonts w:ascii="Traditional Arabic" w:hAnsi="Traditional Arabic" w:cs="Traditional Arabic"/>
          <w:rtl/>
          <w:lang w:bidi="ar-SY"/>
        </w:rPr>
        <w:t>﴿</w:t>
      </w:r>
      <w:r w:rsidR="00CB5D03" w:rsidRPr="00324CAF">
        <w:rPr>
          <w:rFonts w:cs="IRZar"/>
          <w:sz w:val="22"/>
          <w:szCs w:val="22"/>
          <w:rtl/>
        </w:rPr>
        <w:sym w:font="HQPB5" w:char="F07D"/>
      </w:r>
      <w:r w:rsidR="00CB5D03" w:rsidRPr="00324CAF">
        <w:rPr>
          <w:rFonts w:cs="IRZar"/>
          <w:sz w:val="22"/>
          <w:szCs w:val="22"/>
          <w:rtl/>
        </w:rPr>
        <w:sym w:font="HQPB1" w:char="F0A7"/>
      </w:r>
      <w:r w:rsidR="00CB5D03" w:rsidRPr="00324CAF">
        <w:rPr>
          <w:rFonts w:cs="IRZar"/>
          <w:sz w:val="22"/>
          <w:szCs w:val="22"/>
          <w:rtl/>
        </w:rPr>
        <w:sym w:font="HQPB4" w:char="F0F8"/>
      </w:r>
      <w:r w:rsidR="00CB5D03" w:rsidRPr="00324CAF">
        <w:rPr>
          <w:rFonts w:cs="IRZar"/>
          <w:sz w:val="22"/>
          <w:szCs w:val="22"/>
          <w:rtl/>
        </w:rPr>
        <w:sym w:font="HQPB2" w:char="F08A"/>
      </w:r>
      <w:r w:rsidR="00CB5D03" w:rsidRPr="00324CAF">
        <w:rPr>
          <w:rFonts w:cs="IRZar"/>
          <w:sz w:val="22"/>
          <w:szCs w:val="22"/>
          <w:rtl/>
        </w:rPr>
        <w:sym w:font="HQPB5" w:char="F073"/>
      </w:r>
      <w:r w:rsidR="00CB5D03" w:rsidRPr="00324CAF">
        <w:rPr>
          <w:rFonts w:cs="IRZar"/>
          <w:sz w:val="22"/>
          <w:szCs w:val="22"/>
          <w:rtl/>
        </w:rPr>
        <w:sym w:font="HQPB2" w:char="F039"/>
      </w:r>
      <w:r w:rsidR="00CB5D03" w:rsidRPr="00324CAF">
        <w:rPr>
          <w:rFonts w:ascii="(normal text)" w:hAnsi="(normal text)" w:cs="IRZar"/>
          <w:sz w:val="20"/>
          <w:szCs w:val="20"/>
          <w:rtl/>
        </w:rPr>
        <w:t xml:space="preserve"> </w:t>
      </w:r>
      <w:r w:rsidR="00CB5D03" w:rsidRPr="00324CAF">
        <w:rPr>
          <w:rFonts w:cs="IRZar"/>
          <w:sz w:val="22"/>
          <w:szCs w:val="22"/>
          <w:rtl/>
        </w:rPr>
        <w:sym w:font="HQPB2" w:char="F0BE"/>
      </w:r>
      <w:r w:rsidR="00CB5D03" w:rsidRPr="00324CAF">
        <w:rPr>
          <w:rFonts w:cs="IRZar"/>
          <w:sz w:val="22"/>
          <w:szCs w:val="22"/>
          <w:rtl/>
        </w:rPr>
        <w:sym w:font="HQPB4" w:char="F0CF"/>
      </w:r>
      <w:r w:rsidR="00CB5D03" w:rsidRPr="00324CAF">
        <w:rPr>
          <w:rFonts w:cs="IRZar"/>
          <w:sz w:val="22"/>
          <w:szCs w:val="22"/>
          <w:rtl/>
        </w:rPr>
        <w:sym w:font="HQPB2" w:char="F06D"/>
      </w:r>
      <w:r w:rsidR="00CB5D03" w:rsidRPr="00324CAF">
        <w:rPr>
          <w:rFonts w:cs="IRZar"/>
          <w:sz w:val="22"/>
          <w:szCs w:val="22"/>
          <w:rtl/>
        </w:rPr>
        <w:sym w:font="HQPB4" w:char="F0CE"/>
      </w:r>
      <w:r w:rsidR="00CB5D03" w:rsidRPr="00324CAF">
        <w:rPr>
          <w:rFonts w:cs="IRZar"/>
          <w:sz w:val="22"/>
          <w:szCs w:val="22"/>
          <w:rtl/>
        </w:rPr>
        <w:sym w:font="HQPB2" w:char="F03D"/>
      </w:r>
      <w:r w:rsidR="00CB5D03" w:rsidRPr="00324CAF">
        <w:rPr>
          <w:rFonts w:cs="IRZar"/>
          <w:sz w:val="22"/>
          <w:szCs w:val="22"/>
          <w:rtl/>
        </w:rPr>
        <w:sym w:font="HQPB4" w:char="F0F7"/>
      </w:r>
      <w:r w:rsidR="00CB5D03" w:rsidRPr="00324CAF">
        <w:rPr>
          <w:rFonts w:cs="IRZar"/>
          <w:sz w:val="22"/>
          <w:szCs w:val="22"/>
          <w:rtl/>
        </w:rPr>
        <w:sym w:font="HQPB1" w:char="F057"/>
      </w:r>
      <w:r w:rsidR="00CB5D03" w:rsidRPr="00324CAF">
        <w:rPr>
          <w:rFonts w:cs="IRZar"/>
          <w:sz w:val="22"/>
          <w:szCs w:val="22"/>
          <w:rtl/>
        </w:rPr>
        <w:sym w:font="HQPB4" w:char="F0CF"/>
      </w:r>
      <w:r w:rsidR="00CB5D03" w:rsidRPr="00324CAF">
        <w:rPr>
          <w:rFonts w:cs="IRZar"/>
          <w:sz w:val="22"/>
          <w:szCs w:val="22"/>
          <w:rtl/>
        </w:rPr>
        <w:sym w:font="HQPB2" w:char="F04A"/>
      </w:r>
      <w:r w:rsidR="00CB5D03" w:rsidRPr="00324CAF">
        <w:rPr>
          <w:rFonts w:cs="IRZar"/>
          <w:sz w:val="22"/>
          <w:szCs w:val="22"/>
          <w:rtl/>
        </w:rPr>
        <w:sym w:font="HQPB5" w:char="F078"/>
      </w:r>
      <w:r w:rsidR="00CB5D03" w:rsidRPr="00324CAF">
        <w:rPr>
          <w:rFonts w:cs="IRZar"/>
          <w:sz w:val="22"/>
          <w:szCs w:val="22"/>
          <w:rtl/>
        </w:rPr>
        <w:sym w:font="HQPB2" w:char="F02E"/>
      </w:r>
      <w:r w:rsidR="00CB5D03" w:rsidRPr="00324CAF">
        <w:rPr>
          <w:rFonts w:ascii="(normal text)" w:hAnsi="(normal text)" w:cs="IRZar"/>
          <w:sz w:val="20"/>
          <w:szCs w:val="20"/>
          <w:rtl/>
        </w:rPr>
        <w:t xml:space="preserve"> </w:t>
      </w:r>
      <w:r w:rsidR="00CB5D03" w:rsidRPr="00324CAF">
        <w:rPr>
          <w:rFonts w:cs="IRZar"/>
          <w:sz w:val="22"/>
          <w:szCs w:val="22"/>
          <w:rtl/>
        </w:rPr>
        <w:sym w:font="HQPB4" w:char="F0D6"/>
      </w:r>
      <w:r w:rsidR="00CB5D03" w:rsidRPr="00324CAF">
        <w:rPr>
          <w:rFonts w:cs="IRZar"/>
          <w:sz w:val="22"/>
          <w:szCs w:val="22"/>
          <w:rtl/>
        </w:rPr>
        <w:sym w:font="HQPB2" w:char="F0E4"/>
      </w:r>
      <w:r w:rsidR="00CB5D03" w:rsidRPr="00324CAF">
        <w:rPr>
          <w:rFonts w:cs="IRZar"/>
          <w:sz w:val="22"/>
          <w:szCs w:val="22"/>
          <w:rtl/>
        </w:rPr>
        <w:sym w:font="HQPB4" w:char="F0EF"/>
      </w:r>
      <w:r w:rsidR="00CB5D03" w:rsidRPr="00324CAF">
        <w:rPr>
          <w:rFonts w:cs="IRZar"/>
          <w:sz w:val="22"/>
          <w:szCs w:val="22"/>
          <w:rtl/>
        </w:rPr>
        <w:sym w:font="HQPB3" w:char="F086"/>
      </w:r>
      <w:r w:rsidR="00CB5D03" w:rsidRPr="00324CAF">
        <w:rPr>
          <w:rFonts w:cs="IRZar"/>
          <w:sz w:val="22"/>
          <w:szCs w:val="22"/>
          <w:rtl/>
        </w:rPr>
        <w:sym w:font="HQPB5" w:char="F078"/>
      </w:r>
      <w:r w:rsidR="00CB5D03" w:rsidRPr="00324CAF">
        <w:rPr>
          <w:rFonts w:cs="IRZar"/>
          <w:sz w:val="22"/>
          <w:szCs w:val="22"/>
          <w:rtl/>
        </w:rPr>
        <w:sym w:font="HQPB1" w:char="F0AB"/>
      </w:r>
      <w:r w:rsidR="00CB5D03" w:rsidRPr="001F7AFE">
        <w:rPr>
          <w:rFonts w:ascii="Traditional Arabic" w:hAnsi="Traditional Arabic" w:cs="Traditional Arabic"/>
          <w:rtl/>
          <w:lang w:bidi="ar-SY"/>
        </w:rPr>
        <w:t>﴾</w:t>
      </w:r>
      <w:r w:rsidRPr="001F7AFE">
        <w:rPr>
          <w:rFonts w:cs="B Lotus"/>
          <w:rtl/>
          <w:lang w:bidi="ar-SY"/>
        </w:rPr>
        <w:t xml:space="preserve"> </w:t>
      </w:r>
      <w:r w:rsidRPr="001F7AFE">
        <w:rPr>
          <w:rFonts w:cs="B Lotus" w:hint="cs"/>
          <w:rtl/>
          <w:lang w:bidi="ar-SY"/>
        </w:rPr>
        <w:t>[الشورى</w:t>
      </w:r>
      <w:r w:rsidR="00F94166">
        <w:rPr>
          <w:rFonts w:cs="B Lotus" w:hint="cs"/>
          <w:rtl/>
          <w:lang w:bidi="ar-SY"/>
        </w:rPr>
        <w:t>:</w:t>
      </w:r>
      <w:r w:rsidRPr="001F7AFE">
        <w:rPr>
          <w:rFonts w:cs="B Lotus" w:hint="cs"/>
          <w:rtl/>
          <w:lang w:bidi="ar-SY"/>
        </w:rPr>
        <w:t>11] نظ</w:t>
      </w:r>
      <w:r w:rsidR="00904E27">
        <w:rPr>
          <w:rFonts w:cs="B Lotus" w:hint="cs"/>
          <w:rtl/>
          <w:lang w:bidi="ar-SY"/>
        </w:rPr>
        <w:t>ی</w:t>
      </w:r>
      <w:r w:rsidRPr="001F7AFE">
        <w:rPr>
          <w:rFonts w:cs="B Lotus" w:hint="cs"/>
          <w:rtl/>
          <w:lang w:bidi="ar-SY"/>
        </w:rPr>
        <w:t>رش ن</w:t>
      </w:r>
      <w:r w:rsidR="00904E27">
        <w:rPr>
          <w:rFonts w:cs="B Lotus" w:hint="cs"/>
          <w:rtl/>
          <w:lang w:bidi="ar-SY"/>
        </w:rPr>
        <w:t>ی</w:t>
      </w:r>
      <w:r w:rsidRPr="001F7AFE">
        <w:rPr>
          <w:rFonts w:cs="B Lotus" w:hint="cs"/>
          <w:rtl/>
          <w:lang w:bidi="ar-SY"/>
        </w:rPr>
        <w:t>ست و بزرگ</w:t>
      </w:r>
      <w:r w:rsidR="00900B0F">
        <w:rPr>
          <w:rFonts w:cs="B Lotus" w:hint="eastAsia"/>
          <w:rtl/>
          <w:lang w:bidi="ar-SY"/>
        </w:rPr>
        <w:t>‌</w:t>
      </w:r>
      <w:r w:rsidRPr="001F7AFE">
        <w:rPr>
          <w:rFonts w:cs="B Lotus" w:hint="cs"/>
          <w:rtl/>
          <w:lang w:bidi="ar-SY"/>
        </w:rPr>
        <w:t>تر ا</w:t>
      </w:r>
      <w:r w:rsidRPr="001F7AFE">
        <w:rPr>
          <w:rFonts w:cs="B Lotus"/>
          <w:rtl/>
          <w:lang w:bidi="ar-SY"/>
        </w:rPr>
        <w:t>ز او چ</w:t>
      </w:r>
      <w:r w:rsidR="00904E27">
        <w:rPr>
          <w:rFonts w:cs="B Lotus"/>
          <w:rtl/>
          <w:lang w:bidi="ar-SY"/>
        </w:rPr>
        <w:t>ی</w:t>
      </w:r>
      <w:r w:rsidRPr="001F7AFE">
        <w:rPr>
          <w:rFonts w:cs="B Lotus"/>
          <w:rtl/>
          <w:lang w:bidi="ar-SY"/>
        </w:rPr>
        <w:t>ز</w:t>
      </w:r>
      <w:r w:rsidR="00904E27">
        <w:rPr>
          <w:rFonts w:cs="B Lotus"/>
          <w:rtl/>
          <w:lang w:bidi="ar-SY"/>
        </w:rPr>
        <w:t>ی</w:t>
      </w:r>
      <w:r w:rsidRPr="001F7AFE">
        <w:rPr>
          <w:rFonts w:cs="B Lotus"/>
          <w:rtl/>
          <w:lang w:bidi="ar-SY"/>
        </w:rPr>
        <w:t xml:space="preserve"> نم</w:t>
      </w:r>
      <w:r w:rsidR="00904E27">
        <w:rPr>
          <w:rFonts w:cs="B Lotus"/>
          <w:rtl/>
          <w:lang w:bidi="ar-SY"/>
        </w:rPr>
        <w:t>ی</w:t>
      </w:r>
      <w:r w:rsidR="00900B0F">
        <w:rPr>
          <w:rFonts w:cs="B Lotus" w:hint="cs"/>
          <w:rtl/>
          <w:lang w:bidi="ar-SY"/>
        </w:rPr>
        <w:t>‌</w:t>
      </w:r>
      <w:r w:rsidRPr="001F7AFE">
        <w:rPr>
          <w:rFonts w:cs="B Lotus"/>
          <w:rtl/>
          <w:lang w:bidi="ar-SY"/>
        </w:rPr>
        <w:t>باشد</w:t>
      </w:r>
      <w:r w:rsidR="00900B0F">
        <w:rPr>
          <w:rFonts w:cs="B Lotus" w:hint="cs"/>
          <w:rtl/>
          <w:lang w:bidi="ar-SY"/>
        </w:rPr>
        <w:t>؛</w:t>
      </w:r>
      <w:r w:rsidRPr="001F7AFE">
        <w:rPr>
          <w:rFonts w:cs="B Lotus"/>
          <w:rtl/>
          <w:lang w:bidi="ar-SY"/>
        </w:rPr>
        <w:t xml:space="preserve"> در عقل جا</w:t>
      </w:r>
      <w:r w:rsidR="00904E27">
        <w:rPr>
          <w:rFonts w:cs="B Lotus"/>
          <w:rtl/>
          <w:lang w:bidi="ar-SY"/>
        </w:rPr>
        <w:t>ی</w:t>
      </w:r>
      <w:r w:rsidRPr="001F7AFE">
        <w:rPr>
          <w:rFonts w:cs="B Lotus"/>
          <w:rtl/>
          <w:lang w:bidi="ar-SY"/>
        </w:rPr>
        <w:t>ز ن</w:t>
      </w:r>
      <w:r w:rsidR="00904E27">
        <w:rPr>
          <w:rFonts w:cs="B Lotus"/>
          <w:rtl/>
          <w:lang w:bidi="ar-SY"/>
        </w:rPr>
        <w:t>ی</w:t>
      </w:r>
      <w:r w:rsidRPr="001F7AFE">
        <w:rPr>
          <w:rFonts w:cs="B Lotus"/>
          <w:rtl/>
          <w:lang w:bidi="ar-SY"/>
        </w:rPr>
        <w:t xml:space="preserve">ست </w:t>
      </w:r>
      <w:r w:rsidR="00904E27">
        <w:rPr>
          <w:rFonts w:cs="B Lotus"/>
          <w:rtl/>
          <w:lang w:bidi="ar-SY"/>
        </w:rPr>
        <w:t>ک</w:t>
      </w:r>
      <w:r w:rsidRPr="001F7AFE">
        <w:rPr>
          <w:rFonts w:cs="B Lotus"/>
          <w:rtl/>
          <w:lang w:bidi="ar-SY"/>
        </w:rPr>
        <w:t>ه جماعت</w:t>
      </w:r>
      <w:r w:rsidR="00904E27">
        <w:rPr>
          <w:rFonts w:cs="B Lotus"/>
          <w:rtl/>
          <w:lang w:bidi="ar-SY"/>
        </w:rPr>
        <w:t>ی</w:t>
      </w:r>
      <w:r w:rsidRPr="001F7AFE">
        <w:rPr>
          <w:rFonts w:cs="B Lotus"/>
          <w:rtl/>
          <w:lang w:bidi="ar-SY"/>
        </w:rPr>
        <w:t xml:space="preserve"> از مخلوقات</w:t>
      </w:r>
      <w:r w:rsidR="00900B0F">
        <w:rPr>
          <w:rFonts w:cs="B Lotus" w:hint="cs"/>
          <w:rtl/>
          <w:lang w:bidi="ar-SY"/>
        </w:rPr>
        <w:t>ِ</w:t>
      </w:r>
      <w:r w:rsidRPr="001F7AFE">
        <w:rPr>
          <w:rFonts w:cs="B Lotus"/>
          <w:rtl/>
          <w:lang w:bidi="ar-SY"/>
        </w:rPr>
        <w:t xml:space="preserve"> او</w:t>
      </w:r>
      <w:r w:rsidR="00900B0F">
        <w:rPr>
          <w:rFonts w:cs="B Lotus" w:hint="cs"/>
          <w:rtl/>
          <w:lang w:bidi="ar-SY"/>
        </w:rPr>
        <w:t>،</w:t>
      </w:r>
      <w:r w:rsidRPr="001F7AFE">
        <w:rPr>
          <w:rFonts w:cs="B Lotus"/>
          <w:rtl/>
          <w:lang w:bidi="ar-SY"/>
        </w:rPr>
        <w:t xml:space="preserve"> در امر</w:t>
      </w:r>
      <w:r w:rsidR="00904E27">
        <w:rPr>
          <w:rFonts w:cs="B Lotus"/>
          <w:rtl/>
          <w:lang w:bidi="ar-SY"/>
        </w:rPr>
        <w:t>ی</w:t>
      </w:r>
      <w:r w:rsidR="00900B0F">
        <w:rPr>
          <w:rFonts w:cs="B Lotus" w:hint="cs"/>
          <w:rtl/>
          <w:lang w:bidi="ar-SY"/>
        </w:rPr>
        <w:t xml:space="preserve"> </w:t>
      </w:r>
      <w:r w:rsidR="00904E27">
        <w:rPr>
          <w:rFonts w:cs="B Lotus"/>
          <w:rtl/>
          <w:lang w:bidi="ar-SY"/>
        </w:rPr>
        <w:t>ک</w:t>
      </w:r>
      <w:r w:rsidRPr="001F7AFE">
        <w:rPr>
          <w:rFonts w:cs="B Lotus"/>
          <w:rtl/>
          <w:lang w:bidi="ar-SY"/>
        </w:rPr>
        <w:t>ه ح</w:t>
      </w:r>
      <w:r w:rsidR="00904E27">
        <w:rPr>
          <w:rFonts w:cs="B Lotus"/>
          <w:rtl/>
          <w:lang w:bidi="ar-SY"/>
        </w:rPr>
        <w:t>ک</w:t>
      </w:r>
      <w:r w:rsidRPr="001F7AFE">
        <w:rPr>
          <w:rFonts w:cs="B Lotus"/>
          <w:rtl/>
          <w:lang w:bidi="ar-SY"/>
        </w:rPr>
        <w:t xml:space="preserve">مت و اراده او اقتضا </w:t>
      </w:r>
      <w:r w:rsidR="00904E27">
        <w:rPr>
          <w:rFonts w:cs="B Lotus"/>
          <w:rtl/>
          <w:lang w:bidi="ar-SY"/>
        </w:rPr>
        <w:t>ک</w:t>
      </w:r>
      <w:r w:rsidRPr="001F7AFE">
        <w:rPr>
          <w:rFonts w:cs="B Lotus"/>
          <w:rtl/>
          <w:lang w:bidi="ar-SY"/>
        </w:rPr>
        <w:t>ند</w:t>
      </w:r>
      <w:r w:rsidR="00900B0F">
        <w:rPr>
          <w:rFonts w:cs="B Lotus" w:hint="cs"/>
          <w:rtl/>
          <w:lang w:bidi="ar-SY"/>
        </w:rPr>
        <w:t>،</w:t>
      </w:r>
      <w:r w:rsidRPr="001F7AFE">
        <w:rPr>
          <w:rFonts w:cs="B Lotus"/>
          <w:rtl/>
          <w:lang w:bidi="ar-SY"/>
        </w:rPr>
        <w:t xml:space="preserve"> ب</w:t>
      </w:r>
      <w:r w:rsidR="00900B0F">
        <w:rPr>
          <w:rFonts w:cs="B Lotus" w:hint="cs"/>
          <w:rtl/>
          <w:lang w:bidi="ar-SY"/>
        </w:rPr>
        <w:t xml:space="preserve">ه </w:t>
      </w:r>
      <w:r w:rsidRPr="001F7AFE">
        <w:rPr>
          <w:rFonts w:cs="B Lotus"/>
          <w:rtl/>
          <w:lang w:bidi="ar-SY"/>
        </w:rPr>
        <w:t>مخالفت برخ</w:t>
      </w:r>
      <w:r w:rsidR="00904E27">
        <w:rPr>
          <w:rFonts w:cs="B Lotus"/>
          <w:rtl/>
          <w:lang w:bidi="ar-SY"/>
        </w:rPr>
        <w:t>ی</w:t>
      </w:r>
      <w:r w:rsidRPr="001F7AFE">
        <w:rPr>
          <w:rFonts w:cs="B Lotus"/>
          <w:rtl/>
          <w:lang w:bidi="ar-SY"/>
        </w:rPr>
        <w:t>زند</w:t>
      </w:r>
      <w:r w:rsidR="00900B0F">
        <w:rPr>
          <w:rFonts w:ascii="Traditional Arabic" w:hAnsi="Traditional Arabic" w:cs="Traditional Arabic" w:hint="cs"/>
          <w:rtl/>
          <w:lang w:bidi="ar-SY"/>
        </w:rPr>
        <w:t xml:space="preserve"> </w:t>
      </w:r>
      <w:r w:rsidR="00CB5D03" w:rsidRPr="001F7AFE">
        <w:rPr>
          <w:rFonts w:ascii="Traditional Arabic" w:hAnsi="Traditional Arabic" w:cs="Traditional Arabic"/>
          <w:rtl/>
          <w:lang w:bidi="ar-SY"/>
        </w:rPr>
        <w:t>﴿</w:t>
      </w:r>
      <w:r w:rsidR="00E501EB" w:rsidRPr="00E501EB">
        <w:rPr>
          <w:rStyle w:val="Char2"/>
          <w:rFonts w:hint="eastAsia"/>
          <w:rtl/>
        </w:rPr>
        <w:t>إِنَّمَا</w:t>
      </w:r>
      <w:r w:rsidR="00E501EB" w:rsidRPr="00E501EB">
        <w:rPr>
          <w:rStyle w:val="Char2"/>
          <w:rtl/>
        </w:rPr>
        <w:t xml:space="preserve"> قَوۡلُنَا لِشَيۡءٍ إِذَآ أَرَدۡنَٰهُ أَن نَّقُولَ لَهُ</w:t>
      </w:r>
      <w:r w:rsidR="00E501EB" w:rsidRPr="00E501EB">
        <w:rPr>
          <w:rStyle w:val="Char2"/>
          <w:rFonts w:hint="cs"/>
          <w:rtl/>
        </w:rPr>
        <w:t>ۥ</w:t>
      </w:r>
      <w:r w:rsidR="00E501EB" w:rsidRPr="00E501EB">
        <w:rPr>
          <w:rStyle w:val="Char2"/>
          <w:rtl/>
        </w:rPr>
        <w:t xml:space="preserve"> كُن فَيَكُونُ</w:t>
      </w:r>
      <w:r w:rsidR="00CB5D03" w:rsidRPr="001F7AFE">
        <w:rPr>
          <w:rFonts w:ascii="Traditional Arabic" w:hAnsi="Traditional Arabic" w:cs="Traditional Arabic"/>
          <w:rtl/>
          <w:lang w:bidi="ar-SY"/>
        </w:rPr>
        <w:t>﴾</w:t>
      </w:r>
      <w:r w:rsidR="00900B0F" w:rsidRPr="002F3EC6">
        <w:rPr>
          <w:rFonts w:cs="B Lotus"/>
          <w:spacing w:val="-2"/>
          <w:vertAlign w:val="superscript"/>
          <w:rtl/>
          <w:lang w:bidi="ar-SY"/>
        </w:rPr>
        <w:t>(</w:t>
      </w:r>
      <w:r w:rsidR="00900B0F" w:rsidRPr="002F3EC6">
        <w:rPr>
          <w:rFonts w:cs="B Lotus"/>
          <w:spacing w:val="-2"/>
          <w:vertAlign w:val="superscript"/>
          <w:rtl/>
          <w:lang w:bidi="ar-SY"/>
        </w:rPr>
        <w:footnoteReference w:id="84"/>
      </w:r>
      <w:r w:rsidR="00900B0F" w:rsidRPr="002F3EC6">
        <w:rPr>
          <w:rFonts w:cs="B Lotus"/>
          <w:spacing w:val="-2"/>
          <w:vertAlign w:val="superscript"/>
          <w:rtl/>
          <w:lang w:bidi="ar-SY"/>
        </w:rPr>
        <w:t>)</w:t>
      </w:r>
      <w:r w:rsidRPr="00E501EB">
        <w:rPr>
          <w:rStyle w:val="Char3"/>
          <w:rFonts w:hint="cs"/>
          <w:rtl/>
        </w:rPr>
        <w:t>.</w:t>
      </w:r>
    </w:p>
    <w:p w:rsidR="00586751" w:rsidRPr="00E501EB"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پس با</w:t>
      </w:r>
      <w:r w:rsidR="00904E27">
        <w:rPr>
          <w:rFonts w:cs="B Lotus"/>
          <w:rtl/>
          <w:lang w:bidi="ar-SY"/>
        </w:rPr>
        <w:t>ی</w:t>
      </w:r>
      <w:r w:rsidRPr="001F7AFE">
        <w:rPr>
          <w:rFonts w:cs="B Lotus"/>
          <w:rtl/>
          <w:lang w:bidi="ar-SY"/>
        </w:rPr>
        <w:t>د ا</w:t>
      </w:r>
      <w:r w:rsidR="00904E27">
        <w:rPr>
          <w:rFonts w:cs="B Lotus"/>
          <w:rtl/>
          <w:lang w:bidi="ar-SY"/>
        </w:rPr>
        <w:t>ی</w:t>
      </w:r>
      <w:r w:rsidRPr="001F7AFE">
        <w:rPr>
          <w:rFonts w:cs="B Lotus"/>
          <w:rtl/>
          <w:lang w:bidi="ar-SY"/>
        </w:rPr>
        <w:t>ن محاوره</w:t>
      </w:r>
      <w:r w:rsidR="00900B0F">
        <w:rPr>
          <w:rFonts w:cs="B Lotus" w:hint="cs"/>
          <w:rtl/>
          <w:lang w:bidi="ar-SY"/>
        </w:rPr>
        <w:t>،</w:t>
      </w:r>
      <w:r w:rsidRPr="001F7AFE">
        <w:rPr>
          <w:rFonts w:cs="B Lotus"/>
          <w:rtl/>
          <w:lang w:bidi="ar-SY"/>
        </w:rPr>
        <w:t xml:space="preserve"> تمث</w:t>
      </w:r>
      <w:r w:rsidR="00904E27">
        <w:rPr>
          <w:rFonts w:cs="B Lotus"/>
          <w:rtl/>
          <w:lang w:bidi="ar-SY"/>
        </w:rPr>
        <w:t>ی</w:t>
      </w:r>
      <w:r w:rsidRPr="001F7AFE">
        <w:rPr>
          <w:rFonts w:cs="B Lotus"/>
          <w:rtl/>
          <w:lang w:bidi="ar-SY"/>
        </w:rPr>
        <w:t>ل</w:t>
      </w:r>
      <w:r w:rsidR="00904E27">
        <w:rPr>
          <w:rFonts w:cs="B Lotus"/>
          <w:rtl/>
          <w:lang w:bidi="ar-SY"/>
        </w:rPr>
        <w:t>ی</w:t>
      </w:r>
      <w:r w:rsidRPr="001F7AFE">
        <w:rPr>
          <w:rFonts w:cs="B Lotus"/>
          <w:rtl/>
          <w:lang w:bidi="ar-SY"/>
        </w:rPr>
        <w:t xml:space="preserve"> از حال ملائ</w:t>
      </w:r>
      <w:r w:rsidR="00904E27">
        <w:rPr>
          <w:rFonts w:cs="B Lotus"/>
          <w:rtl/>
          <w:lang w:bidi="ar-SY"/>
        </w:rPr>
        <w:t>ک</w:t>
      </w:r>
      <w:r w:rsidRPr="001F7AFE">
        <w:rPr>
          <w:rFonts w:cs="B Lotus"/>
          <w:rtl/>
          <w:lang w:bidi="ar-SY"/>
        </w:rPr>
        <w:t xml:space="preserve">ه باشد </w:t>
      </w:r>
      <w:r w:rsidR="00904E27">
        <w:rPr>
          <w:rFonts w:cs="B Lotus"/>
          <w:rtl/>
          <w:lang w:bidi="ar-SY"/>
        </w:rPr>
        <w:t>ک</w:t>
      </w:r>
      <w:r w:rsidRPr="001F7AFE">
        <w:rPr>
          <w:rFonts w:cs="B Lotus"/>
          <w:rtl/>
          <w:lang w:bidi="ar-SY"/>
        </w:rPr>
        <w:t>ه چون دانستند خداوند م</w:t>
      </w:r>
      <w:r w:rsidR="00904E27">
        <w:rPr>
          <w:rFonts w:cs="B Lotus"/>
          <w:rtl/>
          <w:lang w:bidi="ar-SY"/>
        </w:rPr>
        <w:t>ی</w:t>
      </w:r>
      <w:r w:rsidR="00900B0F">
        <w:rPr>
          <w:rFonts w:cs="B Lotus" w:hint="cs"/>
          <w:rtl/>
          <w:lang w:bidi="ar-SY"/>
        </w:rPr>
        <w:t>‌</w:t>
      </w:r>
      <w:r w:rsidRPr="001F7AFE">
        <w:rPr>
          <w:rFonts w:cs="B Lotus"/>
          <w:rtl/>
          <w:lang w:bidi="ar-SY"/>
        </w:rPr>
        <w:t xml:space="preserve">خواهد </w:t>
      </w:r>
      <w:r w:rsidRPr="001F7AFE">
        <w:rPr>
          <w:rFonts w:cs="B Lotus"/>
          <w:rtl/>
          <w:lang w:bidi="ar-SY"/>
        </w:rPr>
        <w:lastRenderedPageBreak/>
        <w:t>آ</w:t>
      </w:r>
      <w:r w:rsidRPr="001F7AFE">
        <w:rPr>
          <w:rFonts w:cs="B Lotus" w:hint="cs"/>
          <w:rtl/>
          <w:lang w:bidi="ar-SY"/>
        </w:rPr>
        <w:t>د</w:t>
      </w:r>
      <w:r w:rsidRPr="001F7AFE">
        <w:rPr>
          <w:rFonts w:cs="B Lotus"/>
          <w:rtl/>
          <w:lang w:bidi="ar-SY"/>
        </w:rPr>
        <w:t>م</w:t>
      </w:r>
      <w:r w:rsidR="00900B0F">
        <w:rPr>
          <w:rFonts w:cs="B Lotus" w:hint="cs"/>
          <w:rtl/>
          <w:lang w:bidi="ar-SY"/>
        </w:rPr>
        <w:t xml:space="preserve"> </w:t>
      </w:r>
      <w:r w:rsidRPr="001F7AFE">
        <w:rPr>
          <w:rFonts w:cs="B Lotus"/>
          <w:rtl/>
          <w:lang w:bidi="ar-SY"/>
        </w:rPr>
        <w:t xml:space="preserve">را خلق </w:t>
      </w:r>
      <w:r w:rsidR="00904E27">
        <w:rPr>
          <w:rFonts w:cs="B Lotus"/>
          <w:rtl/>
          <w:lang w:bidi="ar-SY"/>
        </w:rPr>
        <w:t>ک</w:t>
      </w:r>
      <w:r w:rsidRPr="001F7AFE">
        <w:rPr>
          <w:rFonts w:cs="B Lotus"/>
          <w:rtl/>
          <w:lang w:bidi="ar-SY"/>
        </w:rPr>
        <w:t>ند (خواه ا</w:t>
      </w:r>
      <w:r w:rsidR="00904E27">
        <w:rPr>
          <w:rFonts w:cs="B Lotus"/>
          <w:rtl/>
          <w:lang w:bidi="ar-SY"/>
        </w:rPr>
        <w:t>ی</w:t>
      </w:r>
      <w:r w:rsidRPr="001F7AFE">
        <w:rPr>
          <w:rFonts w:cs="B Lotus"/>
          <w:rtl/>
          <w:lang w:bidi="ar-SY"/>
        </w:rPr>
        <w:t>ن دانستن از رو</w:t>
      </w:r>
      <w:r w:rsidR="00904E27">
        <w:rPr>
          <w:rFonts w:cs="B Lotus"/>
          <w:rtl/>
          <w:lang w:bidi="ar-SY"/>
        </w:rPr>
        <w:t>ی</w:t>
      </w:r>
      <w:r w:rsidRPr="001F7AFE">
        <w:rPr>
          <w:rFonts w:cs="B Lotus"/>
          <w:rtl/>
          <w:lang w:bidi="ar-SY"/>
        </w:rPr>
        <w:t xml:space="preserve"> استعداد</w:t>
      </w:r>
      <w:r w:rsidR="00904E27">
        <w:rPr>
          <w:rFonts w:cs="B Lotus"/>
          <w:rtl/>
          <w:lang w:bidi="ar-SY"/>
        </w:rPr>
        <w:t>ی</w:t>
      </w:r>
      <w:r w:rsidRPr="001F7AFE">
        <w:rPr>
          <w:rFonts w:cs="B Lotus"/>
          <w:rtl/>
          <w:lang w:bidi="ar-SY"/>
        </w:rPr>
        <w:t xml:space="preserve"> باشد</w:t>
      </w:r>
      <w:r w:rsidRPr="001F7AFE">
        <w:rPr>
          <w:rFonts w:cs="B Lotus" w:hint="cs"/>
          <w:rtl/>
          <w:lang w:bidi="ar-SY"/>
        </w:rPr>
        <w:t xml:space="preserve"> </w:t>
      </w:r>
      <w:r w:rsidR="00904E27">
        <w:rPr>
          <w:rFonts w:cs="B Lotus"/>
          <w:rtl/>
          <w:lang w:bidi="ar-SY"/>
        </w:rPr>
        <w:t>ک</w:t>
      </w:r>
      <w:r w:rsidRPr="001F7AFE">
        <w:rPr>
          <w:rFonts w:cs="B Lotus"/>
          <w:rtl/>
          <w:lang w:bidi="ar-SY"/>
        </w:rPr>
        <w:t>ه برا</w:t>
      </w:r>
      <w:r w:rsidR="00904E27">
        <w:rPr>
          <w:rFonts w:cs="B Lotus"/>
          <w:rtl/>
          <w:lang w:bidi="ar-SY"/>
        </w:rPr>
        <w:t>ی</w:t>
      </w:r>
      <w:r w:rsidRPr="001F7AFE">
        <w:rPr>
          <w:rFonts w:cs="B Lotus"/>
          <w:rtl/>
          <w:lang w:bidi="ar-SY"/>
        </w:rPr>
        <w:t xml:space="preserve"> فهم وقا</w:t>
      </w:r>
      <w:r w:rsidR="00904E27">
        <w:rPr>
          <w:rFonts w:cs="B Lotus"/>
          <w:rtl/>
          <w:lang w:bidi="ar-SY"/>
        </w:rPr>
        <w:t>ی</w:t>
      </w:r>
      <w:r w:rsidRPr="001F7AFE">
        <w:rPr>
          <w:rFonts w:cs="B Lotus"/>
          <w:rtl/>
          <w:lang w:bidi="ar-SY"/>
        </w:rPr>
        <w:t>ع پ</w:t>
      </w:r>
      <w:r w:rsidR="00904E27">
        <w:rPr>
          <w:rFonts w:cs="B Lotus"/>
          <w:rtl/>
          <w:lang w:bidi="ar-SY"/>
        </w:rPr>
        <w:t>ی</w:t>
      </w:r>
      <w:r w:rsidRPr="001F7AFE">
        <w:rPr>
          <w:rFonts w:cs="B Lotus"/>
          <w:rtl/>
          <w:lang w:bidi="ar-SY"/>
        </w:rPr>
        <w:t>ش از حدوث آن دارند</w:t>
      </w:r>
      <w:r w:rsidR="00900B0F">
        <w:rPr>
          <w:rFonts w:cs="B Lotus" w:hint="cs"/>
          <w:rtl/>
          <w:lang w:bidi="ar-SY"/>
        </w:rPr>
        <w:t>،</w:t>
      </w:r>
      <w:r w:rsidRPr="001F7AFE">
        <w:rPr>
          <w:rFonts w:cs="B Lotus"/>
          <w:rtl/>
          <w:lang w:bidi="ar-SY"/>
        </w:rPr>
        <w:t xml:space="preserve"> و خواه ب</w:t>
      </w:r>
      <w:r w:rsidR="00900B0F">
        <w:rPr>
          <w:rFonts w:cs="B Lotus" w:hint="cs"/>
          <w:rtl/>
          <w:lang w:bidi="ar-SY"/>
        </w:rPr>
        <w:t xml:space="preserve">ه </w:t>
      </w:r>
      <w:r w:rsidRPr="001F7AFE">
        <w:rPr>
          <w:rFonts w:cs="B Lotus"/>
          <w:rtl/>
          <w:lang w:bidi="ar-SY"/>
        </w:rPr>
        <w:t>جهت ظهور مقدمات و مباد</w:t>
      </w:r>
      <w:r w:rsidR="00904E27">
        <w:rPr>
          <w:rFonts w:cs="B Lotus"/>
          <w:rtl/>
          <w:lang w:bidi="ar-SY"/>
        </w:rPr>
        <w:t>ی</w:t>
      </w:r>
      <w:r w:rsidRPr="001F7AFE">
        <w:rPr>
          <w:rFonts w:cs="B Lotus"/>
          <w:rtl/>
          <w:lang w:bidi="ar-SY"/>
        </w:rPr>
        <w:t xml:space="preserve"> آن باشد) و ا</w:t>
      </w:r>
      <w:r w:rsidR="00904E27">
        <w:rPr>
          <w:rFonts w:cs="B Lotus"/>
          <w:rtl/>
          <w:lang w:bidi="ar-SY"/>
        </w:rPr>
        <w:t>ی</w:t>
      </w:r>
      <w:r w:rsidRPr="001F7AFE">
        <w:rPr>
          <w:rFonts w:cs="B Lotus"/>
          <w:rtl/>
          <w:lang w:bidi="ar-SY"/>
        </w:rPr>
        <w:t xml:space="preserve">ن محاوره </w:t>
      </w:r>
      <w:r w:rsidR="00904E27">
        <w:rPr>
          <w:rFonts w:cs="B Lotus"/>
          <w:rtl/>
          <w:lang w:bidi="ar-SY"/>
        </w:rPr>
        <w:t>یک</w:t>
      </w:r>
      <w:r w:rsidRPr="001F7AFE">
        <w:rPr>
          <w:rFonts w:cs="B Lotus"/>
          <w:rtl/>
          <w:lang w:bidi="ar-SY"/>
        </w:rPr>
        <w:t xml:space="preserve"> نوع محاوره وجدان</w:t>
      </w:r>
      <w:r w:rsidR="00904E27">
        <w:rPr>
          <w:rFonts w:cs="B Lotus"/>
          <w:rtl/>
          <w:lang w:bidi="ar-SY"/>
        </w:rPr>
        <w:t>ی</w:t>
      </w:r>
      <w:r w:rsidRPr="001F7AFE">
        <w:rPr>
          <w:rFonts w:cs="B Lotus"/>
          <w:rtl/>
          <w:lang w:bidi="ar-SY"/>
        </w:rPr>
        <w:t xml:space="preserve"> است </w:t>
      </w:r>
      <w:r w:rsidR="00904E27">
        <w:rPr>
          <w:rFonts w:cs="B Lotus"/>
          <w:rtl/>
          <w:lang w:bidi="ar-SY"/>
        </w:rPr>
        <w:t>ک</w:t>
      </w:r>
      <w:r w:rsidRPr="001F7AFE">
        <w:rPr>
          <w:rFonts w:cs="B Lotus"/>
          <w:rtl/>
          <w:lang w:bidi="ar-SY"/>
        </w:rPr>
        <w:t>ه عبارت از حد</w:t>
      </w:r>
      <w:r w:rsidR="00904E27">
        <w:rPr>
          <w:rFonts w:cs="B Lotus"/>
          <w:rtl/>
          <w:lang w:bidi="ar-SY"/>
        </w:rPr>
        <w:t>ی</w:t>
      </w:r>
      <w:r w:rsidRPr="001F7AFE">
        <w:rPr>
          <w:rFonts w:cs="B Lotus"/>
          <w:rtl/>
          <w:lang w:bidi="ar-SY"/>
        </w:rPr>
        <w:t>ث نفس باشد</w:t>
      </w:r>
      <w:r w:rsidR="00900B0F">
        <w:rPr>
          <w:rFonts w:cs="B Lotus" w:hint="cs"/>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عن</w:t>
      </w:r>
      <w:r w:rsidR="00904E27">
        <w:rPr>
          <w:rFonts w:cs="B Lotus"/>
          <w:rtl/>
          <w:lang w:bidi="ar-SY"/>
        </w:rPr>
        <w:t>ی</w:t>
      </w:r>
      <w:r w:rsidRPr="001F7AFE">
        <w:rPr>
          <w:rFonts w:cs="B Lotus"/>
          <w:rtl/>
          <w:lang w:bidi="ar-SY"/>
        </w:rPr>
        <w:t xml:space="preserve"> ا</w:t>
      </w:r>
      <w:r w:rsidR="00904E27">
        <w:rPr>
          <w:rFonts w:cs="B Lotus"/>
          <w:rtl/>
          <w:lang w:bidi="ar-SY"/>
        </w:rPr>
        <w:t>ی</w:t>
      </w:r>
      <w:r w:rsidRPr="001F7AFE">
        <w:rPr>
          <w:rFonts w:cs="B Lotus"/>
          <w:rtl/>
          <w:lang w:bidi="ar-SY"/>
        </w:rPr>
        <w:t>ن مجادله و اعتراضات را پ</w:t>
      </w:r>
      <w:r w:rsidR="00904E27">
        <w:rPr>
          <w:rFonts w:cs="B Lotus"/>
          <w:rtl/>
          <w:lang w:bidi="ar-SY"/>
        </w:rPr>
        <w:t>ی</w:t>
      </w:r>
      <w:r w:rsidRPr="001F7AFE">
        <w:rPr>
          <w:rFonts w:cs="B Lotus"/>
          <w:rtl/>
          <w:lang w:bidi="ar-SY"/>
        </w:rPr>
        <w:t>ش</w:t>
      </w:r>
      <w:r w:rsidRPr="001F7AFE">
        <w:rPr>
          <w:rFonts w:cs="B Lotus" w:hint="cs"/>
          <w:rtl/>
          <w:lang w:bidi="ar-SY"/>
        </w:rPr>
        <w:t xml:space="preserve"> </w:t>
      </w:r>
      <w:r w:rsidRPr="001F7AFE">
        <w:rPr>
          <w:rFonts w:cs="B Lotus"/>
          <w:rtl/>
          <w:lang w:bidi="ar-SY"/>
        </w:rPr>
        <w:t>خود م</w:t>
      </w:r>
      <w:r w:rsidR="00904E27">
        <w:rPr>
          <w:rFonts w:cs="B Lotus"/>
          <w:rtl/>
          <w:lang w:bidi="ar-SY"/>
        </w:rPr>
        <w:t>ی</w:t>
      </w:r>
      <w:r w:rsidR="00900B0F">
        <w:rPr>
          <w:rFonts w:cs="B Lotus" w:hint="cs"/>
          <w:rtl/>
          <w:lang w:bidi="ar-SY"/>
        </w:rPr>
        <w:t>‌</w:t>
      </w:r>
      <w:r w:rsidR="00904E27">
        <w:rPr>
          <w:rFonts w:cs="B Lotus"/>
          <w:rtl/>
          <w:lang w:bidi="ar-SY"/>
        </w:rPr>
        <w:t>ک</w:t>
      </w:r>
      <w:r w:rsidRPr="001F7AFE">
        <w:rPr>
          <w:rFonts w:cs="B Lotus"/>
          <w:rtl/>
          <w:lang w:bidi="ar-SY"/>
        </w:rPr>
        <w:t>ردند</w:t>
      </w:r>
      <w:r w:rsidR="00900B0F">
        <w:rPr>
          <w:rFonts w:cs="B Lotus" w:hint="cs"/>
          <w:rtl/>
          <w:lang w:bidi="ar-SY"/>
        </w:rPr>
        <w:t>،</w:t>
      </w:r>
      <w:r w:rsidRPr="001F7AFE">
        <w:rPr>
          <w:rFonts w:cs="B Lotus"/>
          <w:rtl/>
          <w:lang w:bidi="ar-SY"/>
        </w:rPr>
        <w:t xml:space="preserve"> تا آن</w:t>
      </w:r>
      <w:r w:rsidR="00904E27">
        <w:rPr>
          <w:rFonts w:cs="B Lotus"/>
          <w:rtl/>
          <w:lang w:bidi="ar-SY"/>
        </w:rPr>
        <w:t>ک</w:t>
      </w:r>
      <w:r w:rsidRPr="001F7AFE">
        <w:rPr>
          <w:rFonts w:cs="B Lotus"/>
          <w:rtl/>
          <w:lang w:bidi="ar-SY"/>
        </w:rPr>
        <w:t>ه خداوند ب</w:t>
      </w:r>
      <w:r w:rsidR="00900B0F">
        <w:rPr>
          <w:rFonts w:cs="B Lotus" w:hint="cs"/>
          <w:rtl/>
          <w:lang w:bidi="ar-SY"/>
        </w:rPr>
        <w:t xml:space="preserve">ه </w:t>
      </w:r>
      <w:r w:rsidRPr="001F7AFE">
        <w:rPr>
          <w:rFonts w:cs="B Lotus"/>
          <w:rtl/>
          <w:lang w:bidi="ar-SY"/>
        </w:rPr>
        <w:t>آنان وح</w:t>
      </w:r>
      <w:r w:rsidR="00904E27">
        <w:rPr>
          <w:rFonts w:cs="B Lotus"/>
          <w:rtl/>
          <w:lang w:bidi="ar-SY"/>
        </w:rPr>
        <w:t>ی</w:t>
      </w:r>
      <w:r w:rsidRPr="001F7AFE">
        <w:rPr>
          <w:rFonts w:cs="B Lotus"/>
          <w:rtl/>
          <w:lang w:bidi="ar-SY"/>
        </w:rPr>
        <w:t xml:space="preserve"> فرمود </w:t>
      </w:r>
      <w:r w:rsidR="00904E27">
        <w:rPr>
          <w:rFonts w:cs="B Lotus"/>
          <w:rtl/>
          <w:lang w:bidi="ar-SY"/>
        </w:rPr>
        <w:t>ک</w:t>
      </w:r>
      <w:r w:rsidRPr="001F7AFE">
        <w:rPr>
          <w:rFonts w:cs="B Lotus"/>
          <w:rtl/>
          <w:lang w:bidi="ar-SY"/>
        </w:rPr>
        <w:t>ه</w:t>
      </w:r>
      <w:r w:rsidR="00900B0F">
        <w:rPr>
          <w:rFonts w:cs="B Lotus" w:hint="cs"/>
          <w:rtl/>
          <w:lang w:bidi="ar-SY"/>
        </w:rPr>
        <w:t>:</w:t>
      </w:r>
      <w:r w:rsidR="00CB5D03" w:rsidRPr="001F7AFE">
        <w:rPr>
          <w:rFonts w:cs="B Lotus" w:hint="cs"/>
          <w:rtl/>
          <w:lang w:bidi="ar-SY"/>
        </w:rPr>
        <w:t xml:space="preserve"> </w:t>
      </w:r>
      <w:r w:rsidR="00CB5D03" w:rsidRPr="001F7AFE">
        <w:rPr>
          <w:rFonts w:ascii="Traditional Arabic" w:hAnsi="Traditional Arabic" w:cs="Traditional Arabic"/>
          <w:rtl/>
          <w:lang w:bidi="ar-SY"/>
        </w:rPr>
        <w:t>﴿</w:t>
      </w:r>
      <w:r w:rsidR="00E501EB" w:rsidRPr="00E501EB">
        <w:rPr>
          <w:rStyle w:val="Char2"/>
          <w:rtl/>
        </w:rPr>
        <w:t>إِنِّيٓ أَعۡلَمُ مَا لَا تَعۡلَمُونَ</w:t>
      </w:r>
      <w:r w:rsidR="00CB5D03" w:rsidRPr="001F7AFE">
        <w:rPr>
          <w:rFonts w:ascii="Traditional Arabic" w:hAnsi="Traditional Arabic" w:cs="Traditional Arabic"/>
          <w:rtl/>
          <w:lang w:bidi="ar-SY"/>
        </w:rPr>
        <w:t>﴾</w:t>
      </w:r>
      <w:r w:rsidR="00900B0F" w:rsidRPr="002F3EC6">
        <w:rPr>
          <w:rFonts w:cs="B Lotus"/>
          <w:spacing w:val="-2"/>
          <w:vertAlign w:val="superscript"/>
          <w:rtl/>
          <w:lang w:bidi="ar-SY"/>
        </w:rPr>
        <w:t>(</w:t>
      </w:r>
      <w:r w:rsidR="00900B0F" w:rsidRPr="002F3EC6">
        <w:rPr>
          <w:rFonts w:cs="B Lotus"/>
          <w:spacing w:val="-2"/>
          <w:vertAlign w:val="superscript"/>
          <w:rtl/>
          <w:lang w:bidi="ar-SY"/>
        </w:rPr>
        <w:footnoteReference w:id="85"/>
      </w:r>
      <w:r w:rsidR="00900B0F" w:rsidRPr="002F3EC6">
        <w:rPr>
          <w:rFonts w:cs="B Lotus"/>
          <w:spacing w:val="-2"/>
          <w:vertAlign w:val="superscript"/>
          <w:rtl/>
          <w:lang w:bidi="ar-SY"/>
        </w:rPr>
        <w:t>)</w:t>
      </w:r>
      <w:r w:rsidRPr="001F7AFE">
        <w:rPr>
          <w:rFonts w:cs="B Lotus"/>
          <w:rtl/>
          <w:lang w:bidi="ar-SY"/>
        </w:rPr>
        <w:t xml:space="preserve"> و پس از آن تسل</w:t>
      </w:r>
      <w:r w:rsidR="00904E27">
        <w:rPr>
          <w:rFonts w:cs="B Lotus"/>
          <w:rtl/>
          <w:lang w:bidi="ar-SY"/>
        </w:rPr>
        <w:t>ی</w:t>
      </w:r>
      <w:r w:rsidRPr="001F7AFE">
        <w:rPr>
          <w:rFonts w:cs="B Lotus"/>
          <w:rtl/>
          <w:lang w:bidi="ar-SY"/>
        </w:rPr>
        <w:t>م امر اله</w:t>
      </w:r>
      <w:r w:rsidR="00904E27">
        <w:rPr>
          <w:rFonts w:cs="B Lotus"/>
          <w:rtl/>
          <w:lang w:bidi="ar-SY"/>
        </w:rPr>
        <w:t>ی</w:t>
      </w:r>
      <w:r w:rsidRPr="001F7AFE">
        <w:rPr>
          <w:rFonts w:cs="B Lotus"/>
          <w:rtl/>
          <w:lang w:bidi="ar-SY"/>
        </w:rPr>
        <w:t xml:space="preserve"> شدند.</w:t>
      </w:r>
    </w:p>
    <w:p w:rsidR="00586751" w:rsidRPr="001F7AFE" w:rsidRDefault="00586751" w:rsidP="0058792A">
      <w:pPr>
        <w:widowControl w:val="0"/>
        <w:ind w:firstLine="284"/>
        <w:jc w:val="lowKashida"/>
        <w:rPr>
          <w:rFonts w:cs="B Lotus"/>
          <w:rtl/>
          <w:lang w:bidi="ar-SY"/>
        </w:rPr>
      </w:pPr>
      <w:r w:rsidRPr="001F7AFE">
        <w:rPr>
          <w:rFonts w:cs="B Lotus"/>
          <w:rtl/>
          <w:lang w:bidi="ar-SY"/>
        </w:rPr>
        <w:t xml:space="preserve">و اما امر دوم </w:t>
      </w:r>
      <w:r w:rsidR="00904E27">
        <w:rPr>
          <w:rFonts w:cs="B Lotus"/>
          <w:rtl/>
          <w:lang w:bidi="ar-SY"/>
        </w:rPr>
        <w:t>ک</w:t>
      </w:r>
      <w:r w:rsidRPr="001F7AFE">
        <w:rPr>
          <w:rFonts w:cs="B Lotus"/>
          <w:rtl/>
          <w:lang w:bidi="ar-SY"/>
        </w:rPr>
        <w:t>ه عبارت از تعل</w:t>
      </w:r>
      <w:r w:rsidR="00904E27">
        <w:rPr>
          <w:rFonts w:cs="B Lotus"/>
          <w:rtl/>
          <w:lang w:bidi="ar-SY"/>
        </w:rPr>
        <w:t>ی</w:t>
      </w:r>
      <w:r w:rsidRPr="001F7AFE">
        <w:rPr>
          <w:rFonts w:cs="B Lotus"/>
          <w:rtl/>
          <w:lang w:bidi="ar-SY"/>
        </w:rPr>
        <w:t>م اسماء باشد</w:t>
      </w:r>
      <w:r w:rsidR="00900B0F">
        <w:rPr>
          <w:rFonts w:cs="B Lotus" w:hint="cs"/>
          <w:rtl/>
          <w:lang w:bidi="ar-SY"/>
        </w:rPr>
        <w:t>،</w:t>
      </w:r>
      <w:r w:rsidRPr="001F7AFE">
        <w:rPr>
          <w:rFonts w:cs="B Lotus"/>
          <w:rtl/>
          <w:lang w:bidi="ar-SY"/>
        </w:rPr>
        <w:t xml:space="preserve"> مفسر</w:t>
      </w:r>
      <w:r w:rsidR="00904E27">
        <w:rPr>
          <w:rFonts w:cs="B Lotus"/>
          <w:rtl/>
          <w:lang w:bidi="ar-SY"/>
        </w:rPr>
        <w:t>ی</w:t>
      </w:r>
      <w:r w:rsidRPr="001F7AFE">
        <w:rPr>
          <w:rFonts w:cs="B Lotus"/>
          <w:rtl/>
          <w:lang w:bidi="ar-SY"/>
        </w:rPr>
        <w:t>ن در ا</w:t>
      </w:r>
      <w:r w:rsidR="00904E27">
        <w:rPr>
          <w:rFonts w:cs="B Lotus"/>
          <w:rtl/>
          <w:lang w:bidi="ar-SY"/>
        </w:rPr>
        <w:t>ی</w:t>
      </w:r>
      <w:r w:rsidRPr="001F7AFE">
        <w:rPr>
          <w:rFonts w:cs="B Lotus"/>
          <w:rtl/>
          <w:lang w:bidi="ar-SY"/>
        </w:rPr>
        <w:t xml:space="preserve">ن باب گفته‌اند </w:t>
      </w:r>
      <w:r w:rsidR="00904E27">
        <w:rPr>
          <w:rFonts w:cs="B Lotus"/>
          <w:rtl/>
          <w:lang w:bidi="ar-SY"/>
        </w:rPr>
        <w:t>ک</w:t>
      </w:r>
      <w:r w:rsidRPr="001F7AFE">
        <w:rPr>
          <w:rFonts w:cs="B Lotus"/>
          <w:rtl/>
          <w:lang w:bidi="ar-SY"/>
        </w:rPr>
        <w:t>ه خداوند اسماء جم</w:t>
      </w:r>
      <w:r w:rsidR="00904E27">
        <w:rPr>
          <w:rFonts w:cs="B Lotus"/>
          <w:rtl/>
          <w:lang w:bidi="ar-SY"/>
        </w:rPr>
        <w:t>ی</w:t>
      </w:r>
      <w:r w:rsidRPr="001F7AFE">
        <w:rPr>
          <w:rFonts w:cs="B Lotus"/>
          <w:rtl/>
          <w:lang w:bidi="ar-SY"/>
        </w:rPr>
        <w:t>ع محدثات و مخلوقات ب</w:t>
      </w:r>
      <w:r w:rsidR="00900B0F">
        <w:rPr>
          <w:rFonts w:cs="B Lotus" w:hint="cs"/>
          <w:rtl/>
          <w:lang w:bidi="ar-SY"/>
        </w:rPr>
        <w:t xml:space="preserve">ه </w:t>
      </w:r>
      <w:r w:rsidRPr="001F7AFE">
        <w:rPr>
          <w:rFonts w:cs="B Lotus"/>
          <w:rtl/>
          <w:lang w:bidi="ar-SY"/>
        </w:rPr>
        <w:t>جم</w:t>
      </w:r>
      <w:r w:rsidR="00904E27">
        <w:rPr>
          <w:rFonts w:cs="B Lotus"/>
          <w:rtl/>
          <w:lang w:bidi="ar-SY"/>
        </w:rPr>
        <w:t>ی</w:t>
      </w:r>
      <w:r w:rsidRPr="001F7AFE">
        <w:rPr>
          <w:rFonts w:cs="B Lotus"/>
          <w:rtl/>
          <w:lang w:bidi="ar-SY"/>
        </w:rPr>
        <w:t>ع السنه</w:t>
      </w:r>
      <w:r w:rsidR="00900B0F">
        <w:rPr>
          <w:rFonts w:cs="B Lotus" w:hint="cs"/>
          <w:rtl/>
          <w:lang w:bidi="ar-SY"/>
        </w:rPr>
        <w:t xml:space="preserve"> [= زبان</w:t>
      </w:r>
      <w:r w:rsidR="00900B0F">
        <w:rPr>
          <w:rFonts w:cs="B Lotus" w:hint="eastAsia"/>
          <w:rtl/>
          <w:lang w:bidi="ar-SY"/>
        </w:rPr>
        <w:t>‌</w:t>
      </w:r>
      <w:r w:rsidR="00900B0F">
        <w:rPr>
          <w:rFonts w:cs="B Lotus" w:hint="cs"/>
          <w:rtl/>
          <w:lang w:bidi="ar-SY"/>
        </w:rPr>
        <w:t>ها]</w:t>
      </w:r>
      <w:r w:rsidRPr="001F7AFE">
        <w:rPr>
          <w:rFonts w:cs="B Lotus"/>
          <w:rtl/>
          <w:lang w:bidi="ar-SY"/>
        </w:rPr>
        <w:t xml:space="preserve"> و لغات ب</w:t>
      </w:r>
      <w:r w:rsidR="00900B0F">
        <w:rPr>
          <w:rFonts w:cs="B Lotus" w:hint="cs"/>
          <w:rtl/>
          <w:lang w:bidi="ar-SY"/>
        </w:rPr>
        <w:t xml:space="preserve">ه </w:t>
      </w:r>
      <w:r w:rsidRPr="001F7AFE">
        <w:rPr>
          <w:rFonts w:cs="B Lotus"/>
          <w:rtl/>
          <w:lang w:bidi="ar-SY"/>
        </w:rPr>
        <w:t>آدم تعل</w:t>
      </w:r>
      <w:r w:rsidR="00904E27">
        <w:rPr>
          <w:rFonts w:cs="B Lotus"/>
          <w:rtl/>
          <w:lang w:bidi="ar-SY"/>
        </w:rPr>
        <w:t>ی</w:t>
      </w:r>
      <w:r w:rsidRPr="001F7AFE">
        <w:rPr>
          <w:rFonts w:cs="B Lotus"/>
          <w:rtl/>
          <w:lang w:bidi="ar-SY"/>
        </w:rPr>
        <w:t xml:space="preserve">م </w:t>
      </w:r>
      <w:r w:rsidR="00904E27">
        <w:rPr>
          <w:rFonts w:cs="B Lotus"/>
          <w:rtl/>
          <w:lang w:bidi="ar-SY"/>
        </w:rPr>
        <w:t>ک</w:t>
      </w:r>
      <w:r w:rsidRPr="001F7AFE">
        <w:rPr>
          <w:rFonts w:cs="B Lotus"/>
          <w:rtl/>
          <w:lang w:bidi="ar-SY"/>
        </w:rPr>
        <w:t>رد و بعد آدم</w:t>
      </w:r>
      <w:r w:rsidR="00900B0F">
        <w:rPr>
          <w:rFonts w:cs="B Lotus" w:hint="cs"/>
          <w:rtl/>
          <w:lang w:bidi="ar-SY"/>
        </w:rPr>
        <w:t xml:space="preserve"> </w:t>
      </w:r>
      <w:r w:rsidRPr="001F7AFE">
        <w:rPr>
          <w:rFonts w:cs="B Lotus"/>
          <w:rtl/>
          <w:lang w:bidi="ar-SY"/>
        </w:rPr>
        <w:t>را امر فرمود تا آن</w:t>
      </w:r>
      <w:r w:rsidR="00900B0F">
        <w:rPr>
          <w:rFonts w:cs="B Lotus" w:hint="cs"/>
          <w:rtl/>
          <w:lang w:bidi="ar-SY"/>
        </w:rPr>
        <w:t xml:space="preserve"> </w:t>
      </w:r>
      <w:r w:rsidRPr="001F7AFE">
        <w:rPr>
          <w:rFonts w:cs="B Lotus"/>
          <w:rtl/>
          <w:lang w:bidi="ar-SY"/>
        </w:rPr>
        <w:t>را ب</w:t>
      </w:r>
      <w:r w:rsidR="00900B0F">
        <w:rPr>
          <w:rFonts w:cs="B Lotus" w:hint="cs"/>
          <w:rtl/>
          <w:lang w:bidi="ar-SY"/>
        </w:rPr>
        <w:t xml:space="preserve">ه </w:t>
      </w:r>
      <w:r w:rsidRPr="001F7AFE">
        <w:rPr>
          <w:rFonts w:cs="B Lotus"/>
          <w:rtl/>
          <w:lang w:bidi="ar-SY"/>
        </w:rPr>
        <w:t>ملائ</w:t>
      </w:r>
      <w:r w:rsidR="00904E27">
        <w:rPr>
          <w:rFonts w:cs="B Lotus"/>
          <w:rtl/>
          <w:lang w:bidi="ar-SY"/>
        </w:rPr>
        <w:t>ک</w:t>
      </w:r>
      <w:r w:rsidRPr="001F7AFE">
        <w:rPr>
          <w:rFonts w:cs="B Lotus"/>
          <w:rtl/>
          <w:lang w:bidi="ar-SY"/>
        </w:rPr>
        <w:t>ه شرح دهد.</w:t>
      </w:r>
    </w:p>
    <w:p w:rsidR="00586751" w:rsidRPr="001F7AFE" w:rsidRDefault="00586751" w:rsidP="0058792A">
      <w:pPr>
        <w:widowControl w:val="0"/>
        <w:ind w:firstLine="284"/>
        <w:jc w:val="lowKashida"/>
        <w:rPr>
          <w:rFonts w:cs="B Lotus"/>
          <w:rtl/>
          <w:lang w:bidi="ar-SY"/>
        </w:rPr>
      </w:pPr>
      <w:r w:rsidRPr="001F7AFE">
        <w:rPr>
          <w:rFonts w:cs="B Lotus"/>
          <w:rtl/>
          <w:lang w:bidi="ar-SY"/>
        </w:rPr>
        <w:t>در نظر ما ا</w:t>
      </w:r>
      <w:r w:rsidR="00904E27">
        <w:rPr>
          <w:rFonts w:cs="B Lotus"/>
          <w:rtl/>
          <w:lang w:bidi="ar-SY"/>
        </w:rPr>
        <w:t>ی</w:t>
      </w:r>
      <w:r w:rsidRPr="001F7AFE">
        <w:rPr>
          <w:rFonts w:cs="B Lotus"/>
          <w:rtl/>
          <w:lang w:bidi="ar-SY"/>
        </w:rPr>
        <w:t>ن امر را نبا</w:t>
      </w:r>
      <w:r w:rsidR="00904E27">
        <w:rPr>
          <w:rFonts w:cs="B Lotus"/>
          <w:rtl/>
          <w:lang w:bidi="ar-SY"/>
        </w:rPr>
        <w:t>ی</w:t>
      </w:r>
      <w:r w:rsidRPr="001F7AFE">
        <w:rPr>
          <w:rFonts w:cs="B Lotus"/>
          <w:rtl/>
          <w:lang w:bidi="ar-SY"/>
        </w:rPr>
        <w:t>د ب</w:t>
      </w:r>
      <w:r w:rsidR="00900B0F">
        <w:rPr>
          <w:rFonts w:cs="B Lotus" w:hint="cs"/>
          <w:rtl/>
          <w:lang w:bidi="ar-SY"/>
        </w:rPr>
        <w:t xml:space="preserve">ه </w:t>
      </w:r>
      <w:r w:rsidRPr="001F7AFE">
        <w:rPr>
          <w:rFonts w:cs="B Lotus"/>
          <w:rtl/>
          <w:lang w:bidi="ar-SY"/>
        </w:rPr>
        <w:t xml:space="preserve">همان ظاهرش </w:t>
      </w:r>
      <w:r w:rsidR="00904E27">
        <w:rPr>
          <w:rFonts w:cs="B Lotus"/>
          <w:rtl/>
          <w:lang w:bidi="ar-SY"/>
        </w:rPr>
        <w:t>ک</w:t>
      </w:r>
      <w:r w:rsidRPr="001F7AFE">
        <w:rPr>
          <w:rFonts w:cs="B Lotus"/>
          <w:rtl/>
          <w:lang w:bidi="ar-SY"/>
        </w:rPr>
        <w:t>فا</w:t>
      </w:r>
      <w:r w:rsidR="00904E27">
        <w:rPr>
          <w:rFonts w:cs="B Lotus"/>
          <w:rtl/>
          <w:lang w:bidi="ar-SY"/>
        </w:rPr>
        <w:t>ی</w:t>
      </w:r>
      <w:r w:rsidRPr="001F7AFE">
        <w:rPr>
          <w:rFonts w:cs="B Lotus"/>
          <w:rtl/>
          <w:lang w:bidi="ar-SY"/>
        </w:rPr>
        <w:t xml:space="preserve">ت </w:t>
      </w:r>
      <w:r w:rsidR="00904E27">
        <w:rPr>
          <w:rFonts w:cs="B Lotus"/>
          <w:rtl/>
          <w:lang w:bidi="ar-SY"/>
        </w:rPr>
        <w:t>ک</w:t>
      </w:r>
      <w:r w:rsidRPr="001F7AFE">
        <w:rPr>
          <w:rFonts w:cs="B Lotus"/>
          <w:rtl/>
          <w:lang w:bidi="ar-SY"/>
        </w:rPr>
        <w:t>رد</w:t>
      </w:r>
      <w:r w:rsidR="00900B0F">
        <w:rPr>
          <w:rFonts w:cs="B Lotus" w:hint="cs"/>
          <w:rtl/>
          <w:lang w:bidi="ar-SY"/>
        </w:rPr>
        <w:t>؛</w:t>
      </w:r>
      <w:r w:rsidRPr="001F7AFE">
        <w:rPr>
          <w:rFonts w:cs="B Lotus"/>
          <w:rtl/>
          <w:lang w:bidi="ar-SY"/>
        </w:rPr>
        <w:t xml:space="preserve"> بل</w:t>
      </w:r>
      <w:r w:rsidR="00904E27">
        <w:rPr>
          <w:rFonts w:cs="B Lotus"/>
          <w:rtl/>
          <w:lang w:bidi="ar-SY"/>
        </w:rPr>
        <w:t>ک</w:t>
      </w:r>
      <w:r w:rsidRPr="001F7AFE">
        <w:rPr>
          <w:rFonts w:cs="B Lotus"/>
          <w:rtl/>
          <w:lang w:bidi="ar-SY"/>
        </w:rPr>
        <w:t>ه تمث</w:t>
      </w:r>
      <w:r w:rsidR="00904E27">
        <w:rPr>
          <w:rFonts w:cs="B Lotus"/>
          <w:rtl/>
          <w:lang w:bidi="ar-SY"/>
        </w:rPr>
        <w:t>ی</w:t>
      </w:r>
      <w:r w:rsidRPr="001F7AFE">
        <w:rPr>
          <w:rFonts w:cs="B Lotus"/>
          <w:rtl/>
          <w:lang w:bidi="ar-SY"/>
        </w:rPr>
        <w:t>ل</w:t>
      </w:r>
      <w:r w:rsidR="00904E27">
        <w:rPr>
          <w:rFonts w:cs="B Lotus"/>
          <w:rtl/>
          <w:lang w:bidi="ar-SY"/>
        </w:rPr>
        <w:t>ی</w:t>
      </w:r>
      <w:r w:rsidRPr="001F7AFE">
        <w:rPr>
          <w:rFonts w:cs="B Lotus"/>
          <w:rtl/>
          <w:lang w:bidi="ar-SY"/>
        </w:rPr>
        <w:t xml:space="preserve"> است ب</w:t>
      </w:r>
      <w:r w:rsidR="00900B0F">
        <w:rPr>
          <w:rFonts w:cs="B Lotus" w:hint="cs"/>
          <w:rtl/>
          <w:lang w:bidi="ar-SY"/>
        </w:rPr>
        <w:t xml:space="preserve">ه </w:t>
      </w:r>
      <w:r w:rsidRPr="001F7AFE">
        <w:rPr>
          <w:rFonts w:cs="B Lotus"/>
          <w:rtl/>
          <w:lang w:bidi="ar-SY"/>
        </w:rPr>
        <w:t>تأث</w:t>
      </w:r>
      <w:r w:rsidR="00904E27">
        <w:rPr>
          <w:rFonts w:cs="B Lotus"/>
          <w:rtl/>
          <w:lang w:bidi="ar-SY"/>
        </w:rPr>
        <w:t>ی</w:t>
      </w:r>
      <w:r w:rsidRPr="001F7AFE">
        <w:rPr>
          <w:rFonts w:cs="B Lotus"/>
          <w:rtl/>
          <w:lang w:bidi="ar-SY"/>
        </w:rPr>
        <w:t>ر</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w:t>
      </w:r>
      <w:r w:rsidRPr="001F7AFE">
        <w:rPr>
          <w:rFonts w:cs="B Lotus" w:hint="cs"/>
          <w:rtl/>
          <w:lang w:bidi="ar-SY"/>
        </w:rPr>
        <w:t xml:space="preserve"> </w:t>
      </w:r>
      <w:r w:rsidRPr="001F7AFE">
        <w:rPr>
          <w:rFonts w:cs="B Lotus"/>
          <w:rtl/>
          <w:lang w:bidi="ar-SY"/>
        </w:rPr>
        <w:t>از خ</w:t>
      </w:r>
      <w:r w:rsidR="00900B0F">
        <w:rPr>
          <w:rFonts w:cs="B Lotus" w:hint="cs"/>
          <w:rtl/>
          <w:lang w:bidi="ar-SY"/>
        </w:rPr>
        <w:t>ُ</w:t>
      </w:r>
      <w:r w:rsidRPr="001F7AFE">
        <w:rPr>
          <w:rFonts w:cs="B Lotus"/>
          <w:rtl/>
          <w:lang w:bidi="ar-SY"/>
        </w:rPr>
        <w:t>لق آدم</w:t>
      </w:r>
      <w:r w:rsidR="00900B0F">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ه قابل</w:t>
      </w:r>
      <w:r w:rsidR="00904E27">
        <w:rPr>
          <w:rFonts w:cs="B Lotus"/>
          <w:rtl/>
          <w:lang w:bidi="ar-SY"/>
        </w:rPr>
        <w:t>ی</w:t>
      </w:r>
      <w:r w:rsidRPr="001F7AFE">
        <w:rPr>
          <w:rFonts w:cs="B Lotus"/>
          <w:rtl/>
          <w:lang w:bidi="ar-SY"/>
        </w:rPr>
        <w:t>ت همة شرور و س</w:t>
      </w:r>
      <w:r w:rsidR="00900B0F">
        <w:rPr>
          <w:rFonts w:cs="B Lotus" w:hint="cs"/>
          <w:rtl/>
          <w:lang w:bidi="ar-SY"/>
        </w:rPr>
        <w:t>َ</w:t>
      </w:r>
      <w:r w:rsidR="00904E27">
        <w:rPr>
          <w:rFonts w:cs="B Lotus"/>
          <w:rtl/>
          <w:lang w:bidi="ar-SY"/>
        </w:rPr>
        <w:t>ی</w:t>
      </w:r>
      <w:r w:rsidR="00900B0F">
        <w:rPr>
          <w:rFonts w:cs="B Lotus" w:hint="cs"/>
          <w:rtl/>
          <w:lang w:bidi="ar-SY"/>
        </w:rPr>
        <w:t>ئا</w:t>
      </w:r>
      <w:r w:rsidRPr="001F7AFE">
        <w:rPr>
          <w:rFonts w:cs="B Lotus"/>
          <w:rtl/>
          <w:lang w:bidi="ar-SY"/>
        </w:rPr>
        <w:t>ت</w:t>
      </w:r>
      <w:r w:rsidR="00900B0F">
        <w:rPr>
          <w:rFonts w:cs="B Lotus" w:hint="cs"/>
          <w:rtl/>
          <w:lang w:bidi="ar-SY"/>
        </w:rPr>
        <w:t xml:space="preserve"> [= گناهان]</w:t>
      </w:r>
      <w:r w:rsidRPr="001F7AFE">
        <w:rPr>
          <w:rFonts w:cs="B Lotus" w:hint="cs"/>
          <w:rtl/>
          <w:lang w:bidi="ar-SY"/>
        </w:rPr>
        <w:t xml:space="preserve"> </w:t>
      </w:r>
      <w:r w:rsidRPr="001F7AFE">
        <w:rPr>
          <w:rFonts w:cs="B Lotus"/>
          <w:rtl/>
          <w:lang w:bidi="ar-SY"/>
        </w:rPr>
        <w:t>را دارد</w:t>
      </w:r>
      <w:r w:rsidR="00900B0F">
        <w:rPr>
          <w:rFonts w:cs="B Lotus" w:hint="cs"/>
          <w:rtl/>
          <w:lang w:bidi="ar-SY"/>
        </w:rPr>
        <w:t>،</w:t>
      </w:r>
      <w:r w:rsidRPr="001F7AFE">
        <w:rPr>
          <w:rFonts w:cs="B Lotus"/>
          <w:rtl/>
          <w:lang w:bidi="ar-SY"/>
        </w:rPr>
        <w:t xml:space="preserve"> در ملائ</w:t>
      </w:r>
      <w:r w:rsidR="00904E27">
        <w:rPr>
          <w:rFonts w:cs="B Lotus"/>
          <w:rtl/>
          <w:lang w:bidi="ar-SY"/>
        </w:rPr>
        <w:t>ک</w:t>
      </w:r>
      <w:r w:rsidRPr="001F7AFE">
        <w:rPr>
          <w:rFonts w:cs="B Lotus"/>
          <w:rtl/>
          <w:lang w:bidi="ar-SY"/>
        </w:rPr>
        <w:t>ه پ</w:t>
      </w:r>
      <w:r w:rsidR="00904E27">
        <w:rPr>
          <w:rFonts w:cs="B Lotus"/>
          <w:rtl/>
          <w:lang w:bidi="ar-SY"/>
        </w:rPr>
        <w:t>ی</w:t>
      </w:r>
      <w:r w:rsidRPr="001F7AFE">
        <w:rPr>
          <w:rFonts w:cs="B Lotus"/>
          <w:rtl/>
          <w:lang w:bidi="ar-SY"/>
        </w:rPr>
        <w:t>دا شد و ا</w:t>
      </w:r>
      <w:r w:rsidR="00904E27">
        <w:rPr>
          <w:rFonts w:cs="B Lotus"/>
          <w:rtl/>
          <w:lang w:bidi="ar-SY"/>
        </w:rPr>
        <w:t>ی</w:t>
      </w:r>
      <w:r w:rsidRPr="001F7AFE">
        <w:rPr>
          <w:rFonts w:cs="B Lotus"/>
          <w:rtl/>
          <w:lang w:bidi="ar-SY"/>
        </w:rPr>
        <w:t>ن امر بر ملائ</w:t>
      </w:r>
      <w:r w:rsidR="00904E27">
        <w:rPr>
          <w:rFonts w:cs="B Lotus"/>
          <w:rtl/>
          <w:lang w:bidi="ar-SY"/>
        </w:rPr>
        <w:t>ک</w:t>
      </w:r>
      <w:r w:rsidRPr="001F7AFE">
        <w:rPr>
          <w:rFonts w:cs="B Lotus"/>
          <w:rtl/>
          <w:lang w:bidi="ar-SY"/>
        </w:rPr>
        <w:t>ه گران آمد</w:t>
      </w:r>
      <w:r w:rsidR="00900B0F">
        <w:rPr>
          <w:rFonts w:cs="B Lotus" w:hint="cs"/>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عن</w:t>
      </w:r>
      <w:r w:rsidR="00904E27">
        <w:rPr>
          <w:rFonts w:cs="B Lotus"/>
          <w:rtl/>
          <w:lang w:bidi="ar-SY"/>
        </w:rPr>
        <w:t>ی</w:t>
      </w:r>
      <w:r w:rsidRPr="001F7AFE">
        <w:rPr>
          <w:rFonts w:cs="B Lotus"/>
          <w:rtl/>
          <w:lang w:bidi="ar-SY"/>
        </w:rPr>
        <w:t xml:space="preserve"> ملائ</w:t>
      </w:r>
      <w:r w:rsidR="00904E27">
        <w:rPr>
          <w:rFonts w:cs="B Lotus"/>
          <w:rtl/>
          <w:lang w:bidi="ar-SY"/>
        </w:rPr>
        <w:t>ک</w:t>
      </w:r>
      <w:r w:rsidRPr="001F7AFE">
        <w:rPr>
          <w:rFonts w:cs="B Lotus"/>
          <w:rtl/>
          <w:lang w:bidi="ar-SY"/>
        </w:rPr>
        <w:t>ه اگر چه تسل</w:t>
      </w:r>
      <w:r w:rsidR="00904E27">
        <w:rPr>
          <w:rFonts w:cs="B Lotus"/>
          <w:rtl/>
          <w:lang w:bidi="ar-SY"/>
        </w:rPr>
        <w:t>ی</w:t>
      </w:r>
      <w:r w:rsidRPr="001F7AFE">
        <w:rPr>
          <w:rFonts w:cs="B Lotus"/>
          <w:rtl/>
          <w:lang w:bidi="ar-SY"/>
        </w:rPr>
        <w:t>م امر را ب</w:t>
      </w:r>
      <w:r w:rsidR="00900B0F">
        <w:rPr>
          <w:rFonts w:cs="B Lotus" w:hint="cs"/>
          <w:rtl/>
          <w:lang w:bidi="ar-SY"/>
        </w:rPr>
        <w:t xml:space="preserve">ه </w:t>
      </w:r>
      <w:r w:rsidRPr="001F7AFE">
        <w:rPr>
          <w:rFonts w:cs="B Lotus"/>
          <w:rtl/>
          <w:lang w:bidi="ar-SY"/>
        </w:rPr>
        <w:t>بار</w:t>
      </w:r>
      <w:r w:rsidR="00904E27">
        <w:rPr>
          <w:rFonts w:cs="B Lotus"/>
          <w:rtl/>
          <w:lang w:bidi="ar-SY"/>
        </w:rPr>
        <w:t>ی</w:t>
      </w:r>
      <w:r w:rsidR="00900B0F">
        <w:rPr>
          <w:rFonts w:cs="B Lotus" w:hint="cs"/>
          <w:rtl/>
          <w:lang w:bidi="ar-SY"/>
        </w:rPr>
        <w:t xml:space="preserve"> </w:t>
      </w:r>
      <w:r w:rsidRPr="001F7AFE">
        <w:rPr>
          <w:rFonts w:cs="B Lotus"/>
          <w:rtl/>
          <w:lang w:bidi="ar-SY"/>
        </w:rPr>
        <w:t xml:space="preserve">تعالى </w:t>
      </w:r>
      <w:r w:rsidR="00904E27">
        <w:rPr>
          <w:rFonts w:cs="B Lotus"/>
          <w:rtl/>
          <w:lang w:bidi="ar-SY"/>
        </w:rPr>
        <w:t>ک</w:t>
      </w:r>
      <w:r w:rsidRPr="001F7AFE">
        <w:rPr>
          <w:rFonts w:cs="B Lotus"/>
          <w:rtl/>
          <w:lang w:bidi="ar-SY"/>
        </w:rPr>
        <w:t>ردند</w:t>
      </w:r>
      <w:r w:rsidR="00900B0F">
        <w:rPr>
          <w:rFonts w:cs="B Lotus" w:hint="cs"/>
          <w:rtl/>
          <w:lang w:bidi="ar-SY"/>
        </w:rPr>
        <w:t>،</w:t>
      </w:r>
      <w:r w:rsidRPr="001F7AFE">
        <w:rPr>
          <w:rFonts w:cs="B Lotus"/>
          <w:rtl/>
          <w:lang w:bidi="ar-SY"/>
        </w:rPr>
        <w:t xml:space="preserve"> ول</w:t>
      </w:r>
      <w:r w:rsidR="00904E27">
        <w:rPr>
          <w:rFonts w:cs="B Lotus"/>
          <w:rtl/>
          <w:lang w:bidi="ar-SY"/>
        </w:rPr>
        <w:t>ی</w:t>
      </w:r>
      <w:r w:rsidRPr="001F7AFE">
        <w:rPr>
          <w:rFonts w:cs="B Lotus"/>
          <w:rtl/>
          <w:lang w:bidi="ar-SY"/>
        </w:rPr>
        <w:t xml:space="preserve"> باطناً اعتراض مزبور در خاطر آنها باق</w:t>
      </w:r>
      <w:r w:rsidR="00904E27">
        <w:rPr>
          <w:rFonts w:cs="B Lotus"/>
          <w:rtl/>
          <w:lang w:bidi="ar-SY"/>
        </w:rPr>
        <w:t>ی</w:t>
      </w:r>
      <w:r w:rsidRPr="001F7AFE">
        <w:rPr>
          <w:rFonts w:cs="B Lotus"/>
          <w:rtl/>
          <w:lang w:bidi="ar-SY"/>
        </w:rPr>
        <w:t xml:space="preserve"> بود</w:t>
      </w:r>
      <w:r w:rsidR="00900B0F">
        <w:rPr>
          <w:rFonts w:cs="B Lotus" w:hint="cs"/>
          <w:rtl/>
          <w:lang w:bidi="ar-SY"/>
        </w:rPr>
        <w:t>،</w:t>
      </w:r>
      <w:r w:rsidRPr="001F7AFE">
        <w:rPr>
          <w:rFonts w:cs="B Lotus"/>
          <w:rtl/>
          <w:lang w:bidi="ar-SY"/>
        </w:rPr>
        <w:t xml:space="preserve"> تا آن</w:t>
      </w:r>
      <w:r w:rsidR="00904E27">
        <w:rPr>
          <w:rFonts w:cs="B Lotus"/>
          <w:rtl/>
          <w:lang w:bidi="ar-SY"/>
        </w:rPr>
        <w:t>ک</w:t>
      </w:r>
      <w:r w:rsidRPr="001F7AFE">
        <w:rPr>
          <w:rFonts w:cs="B Lotus"/>
          <w:rtl/>
          <w:lang w:bidi="ar-SY"/>
        </w:rPr>
        <w:t>ه آدم آفر</w:t>
      </w:r>
      <w:r w:rsidR="00904E27">
        <w:rPr>
          <w:rFonts w:cs="B Lotus"/>
          <w:rtl/>
          <w:lang w:bidi="ar-SY"/>
        </w:rPr>
        <w:t>ی</w:t>
      </w:r>
      <w:r w:rsidRPr="001F7AFE">
        <w:rPr>
          <w:rFonts w:cs="B Lotus"/>
          <w:rtl/>
          <w:lang w:bidi="ar-SY"/>
        </w:rPr>
        <w:t>ده شد و خواص و حق</w:t>
      </w:r>
      <w:r w:rsidR="00904E27">
        <w:rPr>
          <w:rFonts w:cs="B Lotus"/>
          <w:rtl/>
          <w:lang w:bidi="ar-SY"/>
        </w:rPr>
        <w:t>ی</w:t>
      </w:r>
      <w:r w:rsidRPr="001F7AFE">
        <w:rPr>
          <w:rFonts w:cs="B Lotus"/>
          <w:rtl/>
          <w:lang w:bidi="ar-SY"/>
        </w:rPr>
        <w:t>قت و مل</w:t>
      </w:r>
      <w:r w:rsidR="00904E27">
        <w:rPr>
          <w:rFonts w:cs="B Lotus"/>
          <w:rtl/>
          <w:lang w:bidi="ar-SY"/>
        </w:rPr>
        <w:t>ی</w:t>
      </w:r>
      <w:r w:rsidRPr="001F7AFE">
        <w:rPr>
          <w:rFonts w:cs="B Lotus"/>
          <w:rtl/>
          <w:lang w:bidi="ar-SY"/>
        </w:rPr>
        <w:t>ت او آش</w:t>
      </w:r>
      <w:r w:rsidR="00904E27">
        <w:rPr>
          <w:rFonts w:cs="B Lotus"/>
          <w:rtl/>
          <w:lang w:bidi="ar-SY"/>
        </w:rPr>
        <w:t>ک</w:t>
      </w:r>
      <w:r w:rsidRPr="001F7AFE">
        <w:rPr>
          <w:rFonts w:cs="B Lotus"/>
          <w:rtl/>
          <w:lang w:bidi="ar-SY"/>
        </w:rPr>
        <w:t>ار گشت</w:t>
      </w:r>
      <w:r w:rsidR="00900B0F">
        <w:rPr>
          <w:rFonts w:cs="B Lotus" w:hint="cs"/>
          <w:rtl/>
          <w:lang w:bidi="ar-SY"/>
        </w:rPr>
        <w:t>،</w:t>
      </w:r>
      <w:r w:rsidRPr="001F7AFE">
        <w:rPr>
          <w:rFonts w:cs="B Lotus"/>
          <w:rtl/>
          <w:lang w:bidi="ar-SY"/>
        </w:rPr>
        <w:t xml:space="preserve"> و قابل</w:t>
      </w:r>
      <w:r w:rsidR="00904E27">
        <w:rPr>
          <w:rFonts w:cs="B Lotus"/>
          <w:rtl/>
          <w:lang w:bidi="ar-SY"/>
        </w:rPr>
        <w:t>ی</w:t>
      </w:r>
      <w:r w:rsidRPr="001F7AFE">
        <w:rPr>
          <w:rFonts w:cs="B Lotus"/>
          <w:rtl/>
          <w:lang w:bidi="ar-SY"/>
        </w:rPr>
        <w:t>ت او</w:t>
      </w:r>
      <w:r w:rsidRPr="001F7AFE">
        <w:rPr>
          <w:rFonts w:cs="B Lotus" w:hint="cs"/>
          <w:rtl/>
          <w:lang w:bidi="ar-SY"/>
        </w:rPr>
        <w:t xml:space="preserve"> </w:t>
      </w:r>
      <w:r w:rsidRPr="001F7AFE">
        <w:rPr>
          <w:rFonts w:cs="B Lotus"/>
          <w:rtl/>
          <w:lang w:bidi="ar-SY"/>
        </w:rPr>
        <w:t>از برا</w:t>
      </w:r>
      <w:r w:rsidR="00904E27">
        <w:rPr>
          <w:rFonts w:cs="B Lotus"/>
          <w:rtl/>
          <w:lang w:bidi="ar-SY"/>
        </w:rPr>
        <w:t>ی</w:t>
      </w:r>
      <w:r w:rsidRPr="001F7AFE">
        <w:rPr>
          <w:rFonts w:cs="B Lotus"/>
          <w:rtl/>
          <w:lang w:bidi="ar-SY"/>
        </w:rPr>
        <w:t xml:space="preserve"> ادرا</w:t>
      </w:r>
      <w:r w:rsidR="00904E27">
        <w:rPr>
          <w:rFonts w:cs="B Lotus"/>
          <w:rtl/>
          <w:lang w:bidi="ar-SY"/>
        </w:rPr>
        <w:t>ک</w:t>
      </w:r>
      <w:r w:rsidRPr="001F7AFE">
        <w:rPr>
          <w:rFonts w:cs="B Lotus"/>
          <w:rtl/>
          <w:lang w:bidi="ar-SY"/>
        </w:rPr>
        <w:t xml:space="preserve"> </w:t>
      </w:r>
      <w:r w:rsidR="00904E27">
        <w:rPr>
          <w:rFonts w:cs="B Lotus"/>
          <w:rtl/>
          <w:lang w:bidi="ar-SY"/>
        </w:rPr>
        <w:t>ک</w:t>
      </w:r>
      <w:r w:rsidRPr="001F7AFE">
        <w:rPr>
          <w:rFonts w:cs="B Lotus"/>
          <w:rtl/>
          <w:lang w:bidi="ar-SY"/>
        </w:rPr>
        <w:t>ل</w:t>
      </w:r>
      <w:r w:rsidR="00904E27">
        <w:rPr>
          <w:rFonts w:cs="B Lotus"/>
          <w:rtl/>
          <w:lang w:bidi="ar-SY"/>
        </w:rPr>
        <w:t>ی</w:t>
      </w:r>
      <w:r w:rsidRPr="001F7AFE">
        <w:rPr>
          <w:rFonts w:cs="B Lotus"/>
          <w:rtl/>
          <w:lang w:bidi="ar-SY"/>
        </w:rPr>
        <w:t>ات و رس</w:t>
      </w:r>
      <w:r w:rsidR="00904E27">
        <w:rPr>
          <w:rFonts w:cs="B Lotus"/>
          <w:rtl/>
          <w:lang w:bidi="ar-SY"/>
        </w:rPr>
        <w:t>ی</w:t>
      </w:r>
      <w:r w:rsidRPr="001F7AFE">
        <w:rPr>
          <w:rFonts w:cs="B Lotus"/>
          <w:rtl/>
          <w:lang w:bidi="ar-SY"/>
        </w:rPr>
        <w:t>دن ب</w:t>
      </w:r>
      <w:r w:rsidR="00900B0F">
        <w:rPr>
          <w:rFonts w:cs="B Lotus" w:hint="cs"/>
          <w:rtl/>
          <w:lang w:bidi="ar-SY"/>
        </w:rPr>
        <w:t xml:space="preserve">ه </w:t>
      </w:r>
      <w:r w:rsidR="00904E27">
        <w:rPr>
          <w:rFonts w:cs="B Lotus"/>
          <w:rtl/>
          <w:lang w:bidi="ar-SY"/>
        </w:rPr>
        <w:t>ک</w:t>
      </w:r>
      <w:r w:rsidRPr="001F7AFE">
        <w:rPr>
          <w:rFonts w:cs="B Lotus"/>
          <w:rtl/>
          <w:lang w:bidi="ar-SY"/>
        </w:rPr>
        <w:t>مالات لا</w:t>
      </w:r>
      <w:r w:rsidR="00904E27">
        <w:rPr>
          <w:rFonts w:cs="B Lotus"/>
          <w:rtl/>
          <w:lang w:bidi="ar-SY"/>
        </w:rPr>
        <w:t>ی</w:t>
      </w:r>
      <w:r w:rsidRPr="001F7AFE">
        <w:rPr>
          <w:rFonts w:cs="B Lotus"/>
          <w:rtl/>
          <w:lang w:bidi="ar-SY"/>
        </w:rPr>
        <w:t>تناه</w:t>
      </w:r>
      <w:r w:rsidR="00904E27">
        <w:rPr>
          <w:rFonts w:cs="B Lotus"/>
          <w:rtl/>
          <w:lang w:bidi="ar-SY"/>
        </w:rPr>
        <w:t>ی</w:t>
      </w:r>
      <w:r w:rsidRPr="001F7AFE">
        <w:rPr>
          <w:rFonts w:cs="B Lotus"/>
          <w:rtl/>
          <w:lang w:bidi="ar-SY"/>
        </w:rPr>
        <w:t xml:space="preserve"> بر همه معلوم شد</w:t>
      </w:r>
      <w:r w:rsidR="00900B0F">
        <w:rPr>
          <w:rFonts w:cs="B Lotus" w:hint="cs"/>
          <w:rtl/>
          <w:lang w:bidi="ar-SY"/>
        </w:rPr>
        <w:t>،</w:t>
      </w:r>
      <w:r w:rsidRPr="001F7AFE">
        <w:rPr>
          <w:rFonts w:cs="B Lotus"/>
          <w:rtl/>
          <w:lang w:bidi="ar-SY"/>
        </w:rPr>
        <w:t xml:space="preserve"> و ام</w:t>
      </w:r>
      <w:r w:rsidR="00904E27">
        <w:rPr>
          <w:rFonts w:cs="B Lotus"/>
          <w:rtl/>
          <w:lang w:bidi="ar-SY"/>
        </w:rPr>
        <w:t>ک</w:t>
      </w:r>
      <w:r w:rsidRPr="001F7AFE">
        <w:rPr>
          <w:rFonts w:cs="B Lotus"/>
          <w:rtl/>
          <w:lang w:bidi="ar-SY"/>
        </w:rPr>
        <w:t>ان وصول او ب</w:t>
      </w:r>
      <w:r w:rsidR="00900B0F">
        <w:rPr>
          <w:rFonts w:cs="B Lotus" w:hint="cs"/>
          <w:rtl/>
          <w:lang w:bidi="ar-SY"/>
        </w:rPr>
        <w:t xml:space="preserve">ه </w:t>
      </w:r>
      <w:r w:rsidRPr="001F7AFE">
        <w:rPr>
          <w:rFonts w:cs="B Lotus"/>
          <w:rtl/>
          <w:lang w:bidi="ar-SY"/>
        </w:rPr>
        <w:t>آخر</w:t>
      </w:r>
      <w:r w:rsidR="00904E27">
        <w:rPr>
          <w:rFonts w:cs="B Lotus"/>
          <w:rtl/>
          <w:lang w:bidi="ar-SY"/>
        </w:rPr>
        <w:t>ی</w:t>
      </w:r>
      <w:r w:rsidRPr="001F7AFE">
        <w:rPr>
          <w:rFonts w:cs="B Lotus"/>
          <w:rtl/>
          <w:lang w:bidi="ar-SY"/>
        </w:rPr>
        <w:t>ن درج</w:t>
      </w:r>
      <w:r w:rsidR="00900B0F">
        <w:rPr>
          <w:rFonts w:cs="B Lotus" w:hint="cs"/>
          <w:rtl/>
          <w:lang w:bidi="ar-SY"/>
        </w:rPr>
        <w:t>ة</w:t>
      </w:r>
      <w:r w:rsidRPr="001F7AFE">
        <w:rPr>
          <w:rFonts w:cs="B Lotus"/>
          <w:rtl/>
          <w:lang w:bidi="ar-SY"/>
        </w:rPr>
        <w:t xml:space="preserve"> ترق</w:t>
      </w:r>
      <w:r w:rsidR="00904E27">
        <w:rPr>
          <w:rFonts w:cs="B Lotus"/>
          <w:rtl/>
          <w:lang w:bidi="ar-SY"/>
        </w:rPr>
        <w:t>ی</w:t>
      </w:r>
      <w:r w:rsidRPr="001F7AFE">
        <w:rPr>
          <w:rFonts w:cs="B Lotus"/>
          <w:rtl/>
          <w:lang w:bidi="ar-SY"/>
        </w:rPr>
        <w:t xml:space="preserve"> و </w:t>
      </w:r>
      <w:r w:rsidR="00904E27">
        <w:rPr>
          <w:rFonts w:cs="B Lotus"/>
          <w:rtl/>
          <w:lang w:bidi="ar-SY"/>
        </w:rPr>
        <w:t>ک</w:t>
      </w:r>
      <w:r w:rsidRPr="001F7AFE">
        <w:rPr>
          <w:rFonts w:cs="B Lotus"/>
          <w:rtl/>
          <w:lang w:bidi="ar-SY"/>
        </w:rPr>
        <w:t>مال هو</w:t>
      </w:r>
      <w:r w:rsidR="00904E27">
        <w:rPr>
          <w:rFonts w:cs="B Lotus"/>
          <w:rtl/>
          <w:lang w:bidi="ar-SY"/>
        </w:rPr>
        <w:t>ی</w:t>
      </w:r>
      <w:r w:rsidRPr="001F7AFE">
        <w:rPr>
          <w:rFonts w:cs="B Lotus"/>
          <w:rtl/>
          <w:lang w:bidi="ar-SY"/>
        </w:rPr>
        <w:t>دا گرد</w:t>
      </w:r>
      <w:r w:rsidR="00904E27">
        <w:rPr>
          <w:rFonts w:cs="B Lotus"/>
          <w:rtl/>
          <w:lang w:bidi="ar-SY"/>
        </w:rPr>
        <w:t>ی</w:t>
      </w:r>
      <w:r w:rsidRPr="001F7AFE">
        <w:rPr>
          <w:rFonts w:cs="B Lotus"/>
          <w:rtl/>
          <w:lang w:bidi="ar-SY"/>
        </w:rPr>
        <w:t>د</w:t>
      </w:r>
      <w:r w:rsidR="00900B0F">
        <w:rPr>
          <w:rFonts w:cs="B Lotus" w:hint="cs"/>
          <w:rtl/>
          <w:lang w:bidi="ar-SY"/>
        </w:rPr>
        <w:t>؛</w:t>
      </w:r>
      <w:r w:rsidRPr="001F7AFE">
        <w:rPr>
          <w:rFonts w:cs="B Lotus"/>
          <w:rtl/>
          <w:lang w:bidi="ar-SY"/>
        </w:rPr>
        <w:t xml:space="preserve"> آنگاه</w:t>
      </w:r>
      <w:r w:rsidRPr="001F7AFE">
        <w:rPr>
          <w:rFonts w:cs="B Lotus" w:hint="cs"/>
          <w:rtl/>
          <w:lang w:bidi="ar-SY"/>
        </w:rPr>
        <w:t xml:space="preserve"> </w:t>
      </w:r>
      <w:r w:rsidRPr="001F7AFE">
        <w:rPr>
          <w:rFonts w:cs="B Lotus"/>
          <w:rtl/>
          <w:lang w:bidi="ar-SY"/>
        </w:rPr>
        <w:t>از عظمت خالق و تدب</w:t>
      </w:r>
      <w:r w:rsidR="00904E27">
        <w:rPr>
          <w:rFonts w:cs="B Lotus"/>
          <w:rtl/>
          <w:lang w:bidi="ar-SY"/>
        </w:rPr>
        <w:t>ی</w:t>
      </w:r>
      <w:r w:rsidRPr="001F7AFE">
        <w:rPr>
          <w:rFonts w:cs="B Lotus"/>
          <w:rtl/>
          <w:lang w:bidi="ar-SY"/>
        </w:rPr>
        <w:t>ر</w:t>
      </w:r>
      <w:r w:rsidR="00900B0F">
        <w:rPr>
          <w:rFonts w:cs="B Lotus" w:hint="cs"/>
          <w:rtl/>
          <w:lang w:bidi="ar-SY"/>
        </w:rPr>
        <w:t>ِ</w:t>
      </w:r>
      <w:r w:rsidRPr="001F7AFE">
        <w:rPr>
          <w:rFonts w:cs="B Lotus"/>
          <w:rtl/>
          <w:lang w:bidi="ar-SY"/>
        </w:rPr>
        <w:t xml:space="preserve"> ص</w:t>
      </w:r>
      <w:r w:rsidR="00900B0F">
        <w:rPr>
          <w:rFonts w:cs="B Lotus" w:hint="cs"/>
          <w:rtl/>
          <w:lang w:bidi="ar-SY"/>
        </w:rPr>
        <w:t>ُ</w:t>
      </w:r>
      <w:r w:rsidRPr="001F7AFE">
        <w:rPr>
          <w:rFonts w:cs="B Lotus"/>
          <w:rtl/>
          <w:lang w:bidi="ar-SY"/>
        </w:rPr>
        <w:t>نع او آگاه شدند و او را تنز</w:t>
      </w:r>
      <w:r w:rsidR="00904E27">
        <w:rPr>
          <w:rFonts w:cs="B Lotus"/>
          <w:rtl/>
          <w:lang w:bidi="ar-SY"/>
        </w:rPr>
        <w:t>ی</w:t>
      </w:r>
      <w:r w:rsidRPr="001F7AFE">
        <w:rPr>
          <w:rFonts w:cs="B Lotus"/>
          <w:rtl/>
          <w:lang w:bidi="ar-SY"/>
        </w:rPr>
        <w:t>ه و تقد</w:t>
      </w:r>
      <w:r w:rsidR="00904E27">
        <w:rPr>
          <w:rFonts w:cs="B Lotus"/>
          <w:rtl/>
          <w:lang w:bidi="ar-SY"/>
        </w:rPr>
        <w:t>ی</w:t>
      </w:r>
      <w:r w:rsidRPr="001F7AFE">
        <w:rPr>
          <w:rFonts w:cs="B Lotus"/>
          <w:rtl/>
          <w:lang w:bidi="ar-SY"/>
        </w:rPr>
        <w:t xml:space="preserve">س </w:t>
      </w:r>
      <w:r w:rsidR="00904E27">
        <w:rPr>
          <w:rFonts w:cs="B Lotus"/>
          <w:rtl/>
          <w:lang w:bidi="ar-SY"/>
        </w:rPr>
        <w:t>ک</w:t>
      </w:r>
      <w:r w:rsidRPr="001F7AFE">
        <w:rPr>
          <w:rFonts w:cs="B Lotus"/>
          <w:rtl/>
          <w:lang w:bidi="ar-SY"/>
        </w:rPr>
        <w:t>ردند</w:t>
      </w:r>
      <w:r w:rsidR="00900B0F">
        <w:rPr>
          <w:rFonts w:cs="B Lotus" w:hint="cs"/>
          <w:rtl/>
          <w:lang w:bidi="ar-SY"/>
        </w:rPr>
        <w:t>؛</w:t>
      </w:r>
      <w:r w:rsidRPr="001F7AFE">
        <w:rPr>
          <w:rFonts w:cs="B Lotus"/>
          <w:rtl/>
          <w:lang w:bidi="ar-SY"/>
        </w:rPr>
        <w:t xml:space="preserve"> و ا</w:t>
      </w:r>
      <w:r w:rsidR="00904E27">
        <w:rPr>
          <w:rFonts w:cs="B Lotus"/>
          <w:rtl/>
          <w:lang w:bidi="ar-SY"/>
        </w:rPr>
        <w:t>ی</w:t>
      </w:r>
      <w:r w:rsidRPr="001F7AFE">
        <w:rPr>
          <w:rFonts w:cs="B Lotus"/>
          <w:rtl/>
          <w:lang w:bidi="ar-SY"/>
        </w:rPr>
        <w:t>ن</w:t>
      </w:r>
      <w:r w:rsidR="00900B0F">
        <w:rPr>
          <w:rFonts w:cs="B Lotus" w:hint="cs"/>
          <w:rtl/>
          <w:lang w:bidi="ar-SY"/>
        </w:rPr>
        <w:t>،</w:t>
      </w:r>
      <w:r w:rsidRPr="001F7AFE">
        <w:rPr>
          <w:rFonts w:cs="B Lotus"/>
          <w:rtl/>
          <w:lang w:bidi="ar-SY"/>
        </w:rPr>
        <w:t xml:space="preserve"> همان معنى سجد</w:t>
      </w:r>
      <w:r w:rsidR="00900B0F">
        <w:rPr>
          <w:rFonts w:cs="B Lotus" w:hint="cs"/>
          <w:rtl/>
          <w:lang w:bidi="ar-SY"/>
        </w:rPr>
        <w:t>ة</w:t>
      </w:r>
      <w:r w:rsidRPr="001F7AFE">
        <w:rPr>
          <w:rFonts w:cs="B Lotus"/>
          <w:rtl/>
          <w:lang w:bidi="ar-SY"/>
        </w:rPr>
        <w:t xml:space="preserve"> ملائ</w:t>
      </w:r>
      <w:r w:rsidR="00904E27">
        <w:rPr>
          <w:rFonts w:cs="B Lotus"/>
          <w:rtl/>
          <w:lang w:bidi="ar-SY"/>
        </w:rPr>
        <w:t>ک</w:t>
      </w:r>
      <w:r w:rsidRPr="001F7AFE">
        <w:rPr>
          <w:rFonts w:cs="B Lotus"/>
          <w:rtl/>
          <w:lang w:bidi="ar-SY"/>
        </w:rPr>
        <w:t>ه ب</w:t>
      </w:r>
      <w:r w:rsidR="00900B0F">
        <w:rPr>
          <w:rFonts w:cs="B Lotus" w:hint="cs"/>
          <w:rtl/>
          <w:lang w:bidi="ar-SY"/>
        </w:rPr>
        <w:t xml:space="preserve">ه </w:t>
      </w:r>
      <w:r w:rsidRPr="001F7AFE">
        <w:rPr>
          <w:rFonts w:cs="B Lotus"/>
          <w:rtl/>
          <w:lang w:bidi="ar-SY"/>
        </w:rPr>
        <w:t>آدم م</w:t>
      </w:r>
      <w:r w:rsidR="00904E27">
        <w:rPr>
          <w:rFonts w:cs="B Lotus"/>
          <w:rtl/>
          <w:lang w:bidi="ar-SY"/>
        </w:rPr>
        <w:t>ی</w:t>
      </w:r>
      <w:r w:rsidR="00900B0F">
        <w:rPr>
          <w:rFonts w:cs="B Lotus" w:hint="cs"/>
          <w:rtl/>
          <w:lang w:bidi="ar-SY"/>
        </w:rPr>
        <w:t>‌</w:t>
      </w:r>
      <w:r w:rsidRPr="001F7AFE">
        <w:rPr>
          <w:rFonts w:cs="B Lotus"/>
          <w:rtl/>
          <w:lang w:bidi="ar-SY"/>
        </w:rPr>
        <w:t>باشد</w:t>
      </w:r>
      <w:r w:rsidR="00900B0F">
        <w:rPr>
          <w:rFonts w:cs="B Lotus" w:hint="cs"/>
          <w:rtl/>
          <w:lang w:bidi="ar-SY"/>
        </w:rPr>
        <w:t>؛</w:t>
      </w:r>
      <w:r w:rsidRPr="001F7AFE">
        <w:rPr>
          <w:rFonts w:cs="B Lotus"/>
          <w:rtl/>
          <w:lang w:bidi="ar-SY"/>
        </w:rPr>
        <w:t xml:space="preserve"> نه سجد</w:t>
      </w:r>
      <w:r w:rsidR="00900B0F">
        <w:rPr>
          <w:rFonts w:cs="B Lotus" w:hint="cs"/>
          <w:rtl/>
          <w:lang w:bidi="ar-SY"/>
        </w:rPr>
        <w:t>ة</w:t>
      </w:r>
      <w:r w:rsidRPr="001F7AFE">
        <w:rPr>
          <w:rFonts w:cs="B Lotus"/>
          <w:rtl/>
          <w:lang w:bidi="ar-SY"/>
        </w:rPr>
        <w:t xml:space="preserve"> ظاهر</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خداوند ملائ</w:t>
      </w:r>
      <w:r w:rsidR="00904E27">
        <w:rPr>
          <w:rFonts w:cs="B Lotus"/>
          <w:rtl/>
          <w:lang w:bidi="ar-SY"/>
        </w:rPr>
        <w:t>ک</w:t>
      </w:r>
      <w:r w:rsidRPr="001F7AFE">
        <w:rPr>
          <w:rFonts w:cs="B Lotus"/>
          <w:rtl/>
          <w:lang w:bidi="ar-SY"/>
        </w:rPr>
        <w:t xml:space="preserve">ه و آدم را </w:t>
      </w:r>
      <w:r w:rsidR="00904E27">
        <w:rPr>
          <w:rFonts w:cs="B Lotus"/>
          <w:rtl/>
          <w:lang w:bidi="ar-SY"/>
        </w:rPr>
        <w:t>یک</w:t>
      </w:r>
      <w:r w:rsidR="00900B0F">
        <w:rPr>
          <w:rFonts w:cs="B Lotus" w:hint="cs"/>
          <w:rtl/>
          <w:lang w:bidi="ar-SY"/>
        </w:rPr>
        <w:t xml:space="preserve"> </w:t>
      </w:r>
      <w:r w:rsidRPr="001F7AFE">
        <w:rPr>
          <w:rFonts w:cs="B Lotus"/>
          <w:rtl/>
          <w:lang w:bidi="ar-SY"/>
        </w:rPr>
        <w:t xml:space="preserve">جا جمع </w:t>
      </w:r>
      <w:r w:rsidR="00904E27">
        <w:rPr>
          <w:rFonts w:cs="B Lotus"/>
          <w:rtl/>
          <w:lang w:bidi="ar-SY"/>
        </w:rPr>
        <w:t>ک</w:t>
      </w:r>
      <w:r w:rsidRPr="001F7AFE">
        <w:rPr>
          <w:rFonts w:cs="B Lotus"/>
          <w:rtl/>
          <w:lang w:bidi="ar-SY"/>
        </w:rPr>
        <w:t>ند و بعد آنان</w:t>
      </w:r>
      <w:r w:rsidR="00900B0F">
        <w:rPr>
          <w:rFonts w:cs="B Lotus" w:hint="cs"/>
          <w:rtl/>
          <w:lang w:bidi="ar-SY"/>
        </w:rPr>
        <w:t xml:space="preserve"> </w:t>
      </w:r>
      <w:r w:rsidRPr="001F7AFE">
        <w:rPr>
          <w:rFonts w:cs="B Lotus"/>
          <w:rtl/>
          <w:lang w:bidi="ar-SY"/>
        </w:rPr>
        <w:t>را ب</w:t>
      </w:r>
      <w:r w:rsidR="00900B0F">
        <w:rPr>
          <w:rFonts w:cs="B Lotus" w:hint="cs"/>
          <w:rtl/>
          <w:lang w:bidi="ar-SY"/>
        </w:rPr>
        <w:t xml:space="preserve">ه </w:t>
      </w:r>
      <w:r w:rsidRPr="001F7AFE">
        <w:rPr>
          <w:rFonts w:cs="B Lotus"/>
          <w:rtl/>
          <w:lang w:bidi="ar-SY"/>
        </w:rPr>
        <w:t>سجد</w:t>
      </w:r>
      <w:r w:rsidR="00900B0F">
        <w:rPr>
          <w:rFonts w:cs="B Lotus" w:hint="cs"/>
          <w:rtl/>
          <w:lang w:bidi="ar-SY"/>
        </w:rPr>
        <w:t>ة</w:t>
      </w:r>
      <w:r w:rsidRPr="001F7AFE">
        <w:rPr>
          <w:rFonts w:cs="B Lotus"/>
          <w:rtl/>
          <w:lang w:bidi="ar-SY"/>
        </w:rPr>
        <w:t xml:space="preserve"> آدم وادارد</w:t>
      </w:r>
      <w:r w:rsidRPr="001F7AFE">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و در باب امر سوم</w:t>
      </w:r>
      <w:r w:rsidR="00900B0F">
        <w:rPr>
          <w:rFonts w:cs="B Lotus" w:hint="cs"/>
          <w:rtl/>
          <w:lang w:bidi="ar-SY"/>
        </w:rPr>
        <w:t>،</w:t>
      </w:r>
      <w:r w:rsidRPr="001F7AFE">
        <w:rPr>
          <w:rFonts w:cs="B Lotus"/>
          <w:rtl/>
          <w:lang w:bidi="ar-SY"/>
        </w:rPr>
        <w:t xml:space="preserve"> برخ</w:t>
      </w:r>
      <w:r w:rsidR="00904E27">
        <w:rPr>
          <w:rFonts w:cs="B Lotus"/>
          <w:rtl/>
          <w:lang w:bidi="ar-SY"/>
        </w:rPr>
        <w:t>ی</w:t>
      </w:r>
      <w:r w:rsidRPr="001F7AFE">
        <w:rPr>
          <w:rFonts w:cs="B Lotus"/>
          <w:rtl/>
          <w:lang w:bidi="ar-SY"/>
        </w:rPr>
        <w:t xml:space="preserve"> از مفسر</w:t>
      </w:r>
      <w:r w:rsidR="00904E27">
        <w:rPr>
          <w:rFonts w:cs="B Lotus"/>
          <w:rtl/>
          <w:lang w:bidi="ar-SY"/>
        </w:rPr>
        <w:t>ی</w:t>
      </w:r>
      <w:r w:rsidRPr="001F7AFE">
        <w:rPr>
          <w:rFonts w:cs="B Lotus"/>
          <w:rtl/>
          <w:lang w:bidi="ar-SY"/>
        </w:rPr>
        <w:t>ن از آن</w:t>
      </w:r>
      <w:r w:rsidR="00900B0F">
        <w:rPr>
          <w:rFonts w:cs="B Lotus" w:hint="cs"/>
          <w:rtl/>
          <w:lang w:bidi="ar-SY"/>
        </w:rPr>
        <w:t xml:space="preserve"> </w:t>
      </w:r>
      <w:r w:rsidRPr="001F7AFE">
        <w:rPr>
          <w:rFonts w:cs="B Lotus"/>
          <w:rtl/>
          <w:lang w:bidi="ar-SY"/>
        </w:rPr>
        <w:t>جمله ابوالقاسم بلخ</w:t>
      </w:r>
      <w:r w:rsidR="00904E27">
        <w:rPr>
          <w:rFonts w:cs="B Lotus"/>
          <w:rtl/>
          <w:lang w:bidi="ar-SY"/>
        </w:rPr>
        <w:t>ی</w:t>
      </w:r>
      <w:r w:rsidRPr="001F7AFE">
        <w:rPr>
          <w:rFonts w:cs="B Lotus"/>
          <w:rtl/>
          <w:lang w:bidi="ar-SY"/>
        </w:rPr>
        <w:t xml:space="preserve"> و ابومسلم اصفهان</w:t>
      </w:r>
      <w:r w:rsidR="00904E27">
        <w:rPr>
          <w:rFonts w:cs="B Lotus"/>
          <w:rtl/>
          <w:lang w:bidi="ar-SY"/>
        </w:rPr>
        <w:t>ی</w:t>
      </w:r>
      <w:r w:rsidRPr="001F7AFE">
        <w:rPr>
          <w:rFonts w:cs="B Lotus"/>
          <w:rtl/>
          <w:lang w:bidi="ar-SY"/>
        </w:rPr>
        <w:t xml:space="preserve"> بر ا</w:t>
      </w:r>
      <w:r w:rsidR="00904E27">
        <w:rPr>
          <w:rFonts w:cs="B Lotus"/>
          <w:rtl/>
          <w:lang w:bidi="ar-SY"/>
        </w:rPr>
        <w:t>ی</w:t>
      </w:r>
      <w:r w:rsidRPr="001F7AFE">
        <w:rPr>
          <w:rFonts w:cs="B Lotus"/>
          <w:rtl/>
          <w:lang w:bidi="ar-SY"/>
        </w:rPr>
        <w:t>ن عق</w:t>
      </w:r>
      <w:r w:rsidR="00904E27">
        <w:rPr>
          <w:rFonts w:cs="B Lotus"/>
          <w:rtl/>
          <w:lang w:bidi="ar-SY"/>
        </w:rPr>
        <w:t>ی</w:t>
      </w:r>
      <w:r w:rsidRPr="001F7AFE">
        <w:rPr>
          <w:rFonts w:cs="B Lotus"/>
          <w:rtl/>
          <w:lang w:bidi="ar-SY"/>
        </w:rPr>
        <w:t xml:space="preserve">ده‌اند </w:t>
      </w:r>
      <w:r w:rsidR="00904E27">
        <w:rPr>
          <w:rFonts w:cs="B Lotus"/>
          <w:rtl/>
          <w:lang w:bidi="ar-SY"/>
        </w:rPr>
        <w:t>ک</w:t>
      </w:r>
      <w:r w:rsidRPr="001F7AFE">
        <w:rPr>
          <w:rFonts w:cs="B Lotus"/>
          <w:rtl/>
          <w:lang w:bidi="ar-SY"/>
        </w:rPr>
        <w:t>ه ا</w:t>
      </w:r>
      <w:r w:rsidR="00904E27">
        <w:rPr>
          <w:rFonts w:cs="B Lotus"/>
          <w:rtl/>
          <w:lang w:bidi="ar-SY"/>
        </w:rPr>
        <w:t>ی</w:t>
      </w:r>
      <w:r w:rsidRPr="001F7AFE">
        <w:rPr>
          <w:rFonts w:cs="B Lotus"/>
          <w:rtl/>
          <w:lang w:bidi="ar-SY"/>
        </w:rPr>
        <w:t>ن بهشت در رو</w:t>
      </w:r>
      <w:r w:rsidR="00904E27">
        <w:rPr>
          <w:rFonts w:cs="B Lotus"/>
          <w:rtl/>
          <w:lang w:bidi="ar-SY"/>
        </w:rPr>
        <w:t>ی</w:t>
      </w:r>
      <w:r w:rsidRPr="001F7AFE">
        <w:rPr>
          <w:rFonts w:cs="B Lotus"/>
          <w:rtl/>
          <w:lang w:bidi="ar-SY"/>
        </w:rPr>
        <w:t xml:space="preserve"> زم</w:t>
      </w:r>
      <w:r w:rsidR="00904E27">
        <w:rPr>
          <w:rFonts w:cs="B Lotus"/>
          <w:rtl/>
          <w:lang w:bidi="ar-SY"/>
        </w:rPr>
        <w:t>ی</w:t>
      </w:r>
      <w:r w:rsidRPr="001F7AFE">
        <w:rPr>
          <w:rFonts w:cs="B Lotus"/>
          <w:rtl/>
          <w:lang w:bidi="ar-SY"/>
        </w:rPr>
        <w:t>ن بوده</w:t>
      </w:r>
      <w:r w:rsidR="00900B0F">
        <w:rPr>
          <w:rFonts w:cs="B Lotus" w:hint="cs"/>
          <w:rtl/>
          <w:lang w:bidi="ar-SY"/>
        </w:rPr>
        <w:t xml:space="preserve"> </w:t>
      </w:r>
      <w:r w:rsidRPr="001F7AFE">
        <w:rPr>
          <w:rFonts w:cs="B Lotus"/>
          <w:rtl/>
          <w:lang w:bidi="ar-SY"/>
        </w:rPr>
        <w:t>‌است</w:t>
      </w:r>
      <w:r w:rsidR="00900B0F">
        <w:rPr>
          <w:rFonts w:cs="B Lotus" w:hint="cs"/>
          <w:rtl/>
          <w:lang w:bidi="ar-SY"/>
        </w:rPr>
        <w:t>،</w:t>
      </w:r>
      <w:r w:rsidRPr="001F7AFE">
        <w:rPr>
          <w:rFonts w:cs="B Lotus"/>
          <w:rtl/>
          <w:lang w:bidi="ar-SY"/>
        </w:rPr>
        <w:t xml:space="preserve"> و در ا</w:t>
      </w:r>
      <w:r w:rsidR="00904E27">
        <w:rPr>
          <w:rFonts w:cs="B Lotus"/>
          <w:rtl/>
          <w:lang w:bidi="ar-SY"/>
        </w:rPr>
        <w:t>ی</w:t>
      </w:r>
      <w:r w:rsidRPr="001F7AFE">
        <w:rPr>
          <w:rFonts w:cs="B Lotus"/>
          <w:rtl/>
          <w:lang w:bidi="ar-SY"/>
        </w:rPr>
        <w:t>ن صورت</w:t>
      </w:r>
      <w:r w:rsidR="00900B0F">
        <w:rPr>
          <w:rFonts w:cs="B Lotus" w:hint="cs"/>
          <w:rtl/>
          <w:lang w:bidi="ar-SY"/>
        </w:rPr>
        <w:t>،</w:t>
      </w:r>
      <w:r w:rsidRPr="001F7AFE">
        <w:rPr>
          <w:rFonts w:cs="B Lotus"/>
          <w:rtl/>
          <w:lang w:bidi="ar-SY"/>
        </w:rPr>
        <w:t xml:space="preserve"> معنى چن</w:t>
      </w:r>
      <w:r w:rsidR="00904E27">
        <w:rPr>
          <w:rFonts w:cs="B Lotus"/>
          <w:rtl/>
          <w:lang w:bidi="ar-SY"/>
        </w:rPr>
        <w:t>ی</w:t>
      </w:r>
      <w:r w:rsidRPr="001F7AFE">
        <w:rPr>
          <w:rFonts w:cs="B Lotus"/>
          <w:rtl/>
          <w:lang w:bidi="ar-SY"/>
        </w:rPr>
        <w:t xml:space="preserve">ن است </w:t>
      </w:r>
      <w:r w:rsidR="00904E27">
        <w:rPr>
          <w:rFonts w:cs="B Lotus"/>
          <w:rtl/>
          <w:lang w:bidi="ar-SY"/>
        </w:rPr>
        <w:t>ک</w:t>
      </w:r>
      <w:r w:rsidRPr="001F7AFE">
        <w:rPr>
          <w:rFonts w:cs="B Lotus"/>
          <w:rtl/>
          <w:lang w:bidi="ar-SY"/>
        </w:rPr>
        <w:t>ه خداوند آدم</w:t>
      </w:r>
      <w:r w:rsidR="00900B0F">
        <w:rPr>
          <w:rFonts w:cs="B Lotus" w:hint="cs"/>
          <w:rtl/>
          <w:lang w:bidi="ar-SY"/>
        </w:rPr>
        <w:t xml:space="preserve"> </w:t>
      </w:r>
      <w:r w:rsidRPr="001F7AFE">
        <w:rPr>
          <w:rFonts w:cs="B Lotus"/>
          <w:rtl/>
          <w:lang w:bidi="ar-SY"/>
        </w:rPr>
        <w:t>را در زم</w:t>
      </w:r>
      <w:r w:rsidR="00904E27">
        <w:rPr>
          <w:rFonts w:cs="B Lotus"/>
          <w:rtl/>
          <w:lang w:bidi="ar-SY"/>
        </w:rPr>
        <w:t>ی</w:t>
      </w:r>
      <w:r w:rsidRPr="001F7AFE">
        <w:rPr>
          <w:rFonts w:cs="B Lotus"/>
          <w:rtl/>
          <w:lang w:bidi="ar-SY"/>
        </w:rPr>
        <w:t>ن</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دارا</w:t>
      </w:r>
      <w:r w:rsidR="00904E27">
        <w:rPr>
          <w:rFonts w:cs="B Lotus"/>
          <w:rtl/>
          <w:lang w:bidi="ar-SY"/>
        </w:rPr>
        <w:t>ی</w:t>
      </w:r>
      <w:r w:rsidRPr="001F7AFE">
        <w:rPr>
          <w:rFonts w:cs="B Lotus"/>
          <w:rtl/>
          <w:lang w:bidi="ar-SY"/>
        </w:rPr>
        <w:t xml:space="preserve"> درخت و م</w:t>
      </w:r>
      <w:r w:rsidR="00904E27">
        <w:rPr>
          <w:rFonts w:cs="B Lotus"/>
          <w:rtl/>
          <w:lang w:bidi="ar-SY"/>
        </w:rPr>
        <w:t>ی</w:t>
      </w:r>
      <w:r w:rsidRPr="001F7AFE">
        <w:rPr>
          <w:rFonts w:cs="B Lotus"/>
          <w:rtl/>
          <w:lang w:bidi="ar-SY"/>
        </w:rPr>
        <w:t xml:space="preserve">وه بود خلق </w:t>
      </w:r>
      <w:r w:rsidR="00904E27">
        <w:rPr>
          <w:rFonts w:cs="B Lotus"/>
          <w:rtl/>
          <w:lang w:bidi="ar-SY"/>
        </w:rPr>
        <w:t>ک</w:t>
      </w:r>
      <w:r w:rsidRPr="001F7AFE">
        <w:rPr>
          <w:rFonts w:cs="B Lotus"/>
          <w:rtl/>
          <w:lang w:bidi="ar-SY"/>
        </w:rPr>
        <w:t>رد تا بتواند از آن روز</w:t>
      </w:r>
      <w:r w:rsidR="00904E27">
        <w:rPr>
          <w:rFonts w:cs="B Lotus"/>
          <w:rtl/>
          <w:lang w:bidi="ar-SY"/>
        </w:rPr>
        <w:t>ی</w:t>
      </w:r>
      <w:r w:rsidRPr="001F7AFE">
        <w:rPr>
          <w:rFonts w:cs="B Lotus"/>
          <w:rtl/>
          <w:lang w:bidi="ar-SY"/>
        </w:rPr>
        <w:t xml:space="preserve"> خورد</w:t>
      </w:r>
      <w:r w:rsidR="00900B0F">
        <w:rPr>
          <w:rFonts w:cs="B Lotus" w:hint="cs"/>
          <w:rtl/>
          <w:lang w:bidi="ar-SY"/>
        </w:rPr>
        <w:t>،</w:t>
      </w:r>
      <w:r w:rsidRPr="001F7AFE">
        <w:rPr>
          <w:rFonts w:cs="B Lotus"/>
          <w:rtl/>
          <w:lang w:bidi="ar-SY"/>
        </w:rPr>
        <w:t xml:space="preserve"> و درخت</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w:t>
      </w:r>
      <w:r w:rsidRPr="001F7AFE">
        <w:rPr>
          <w:rFonts w:cs="B Lotus" w:hint="cs"/>
          <w:rtl/>
          <w:lang w:bidi="ar-SY"/>
        </w:rPr>
        <w:t xml:space="preserve"> </w:t>
      </w:r>
      <w:r w:rsidRPr="001F7AFE">
        <w:rPr>
          <w:rFonts w:cs="B Lotus"/>
          <w:rtl/>
          <w:lang w:bidi="ar-SY"/>
        </w:rPr>
        <w:t>از نزد</w:t>
      </w:r>
      <w:r w:rsidR="00904E27">
        <w:rPr>
          <w:rFonts w:cs="B Lotus"/>
          <w:rtl/>
          <w:lang w:bidi="ar-SY"/>
        </w:rPr>
        <w:t>یک</w:t>
      </w:r>
      <w:r w:rsidRPr="001F7AFE">
        <w:rPr>
          <w:rFonts w:cs="B Lotus"/>
          <w:rtl/>
          <w:lang w:bidi="ar-SY"/>
        </w:rPr>
        <w:t xml:space="preserve"> شدن ب</w:t>
      </w:r>
      <w:r w:rsidR="00900B0F">
        <w:rPr>
          <w:rFonts w:cs="B Lotus" w:hint="cs"/>
          <w:rtl/>
          <w:lang w:bidi="ar-SY"/>
        </w:rPr>
        <w:t xml:space="preserve">ه </w:t>
      </w:r>
      <w:r w:rsidRPr="001F7AFE">
        <w:rPr>
          <w:rFonts w:cs="B Lotus"/>
          <w:rtl/>
          <w:lang w:bidi="ar-SY"/>
        </w:rPr>
        <w:t>آن نه</w:t>
      </w:r>
      <w:r w:rsidR="00904E27">
        <w:rPr>
          <w:rFonts w:cs="B Lotus"/>
          <w:rtl/>
          <w:lang w:bidi="ar-SY"/>
        </w:rPr>
        <w:t>ی</w:t>
      </w:r>
      <w:r w:rsidRPr="001F7AFE">
        <w:rPr>
          <w:rFonts w:cs="B Lotus"/>
          <w:rtl/>
          <w:lang w:bidi="ar-SY"/>
        </w:rPr>
        <w:t xml:space="preserve"> شده</w:t>
      </w:r>
      <w:r w:rsidR="00900B0F">
        <w:rPr>
          <w:rFonts w:cs="B Lotus" w:hint="cs"/>
          <w:rtl/>
          <w:lang w:bidi="ar-SY"/>
        </w:rPr>
        <w:t xml:space="preserve"> </w:t>
      </w:r>
      <w:r w:rsidRPr="001F7AFE">
        <w:rPr>
          <w:rFonts w:cs="B Lotus" w:hint="cs"/>
          <w:rtl/>
          <w:lang w:bidi="ar-SY"/>
        </w:rPr>
        <w:t>‌</w:t>
      </w:r>
      <w:r w:rsidRPr="001F7AFE">
        <w:rPr>
          <w:rFonts w:cs="B Lotus"/>
          <w:rtl/>
          <w:lang w:bidi="ar-SY"/>
        </w:rPr>
        <w:t>است</w:t>
      </w:r>
      <w:r w:rsidR="00900B0F">
        <w:rPr>
          <w:rFonts w:cs="B Lotus" w:hint="cs"/>
          <w:rtl/>
          <w:lang w:bidi="ar-SY"/>
        </w:rPr>
        <w:t>،</w:t>
      </w:r>
      <w:r w:rsidRPr="001F7AFE">
        <w:rPr>
          <w:rFonts w:cs="B Lotus"/>
          <w:rtl/>
          <w:lang w:bidi="ar-SY"/>
        </w:rPr>
        <w:t xml:space="preserve"> بعض</w:t>
      </w:r>
      <w:r w:rsidR="00904E27">
        <w:rPr>
          <w:rFonts w:cs="B Lotus"/>
          <w:rtl/>
          <w:lang w:bidi="ar-SY"/>
        </w:rPr>
        <w:t>ی</w:t>
      </w:r>
      <w:r w:rsidRPr="001F7AFE">
        <w:rPr>
          <w:rFonts w:cs="B Lotus"/>
          <w:rtl/>
          <w:lang w:bidi="ar-SY"/>
        </w:rPr>
        <w:t xml:space="preserve"> گفته‌اند</w:t>
      </w:r>
      <w:r w:rsidR="00900B0F">
        <w:rPr>
          <w:rFonts w:cs="B Lotus" w:hint="cs"/>
          <w:rtl/>
          <w:lang w:bidi="ar-SY"/>
        </w:rPr>
        <w:t>:</w:t>
      </w:r>
      <w:r w:rsidRPr="001F7AFE">
        <w:rPr>
          <w:rFonts w:cs="B Lotus"/>
          <w:rtl/>
          <w:lang w:bidi="ar-SY"/>
        </w:rPr>
        <w:t xml:space="preserve"> گندم </w:t>
      </w:r>
      <w:r w:rsidRPr="001F7AFE">
        <w:rPr>
          <w:rFonts w:cs="B Lotus"/>
          <w:rtl/>
          <w:lang w:bidi="ar-SY"/>
        </w:rPr>
        <w:lastRenderedPageBreak/>
        <w:t>بود</w:t>
      </w:r>
      <w:r w:rsidR="00900B0F">
        <w:rPr>
          <w:rFonts w:cs="B Lotus" w:hint="cs"/>
          <w:rtl/>
          <w:lang w:bidi="ar-SY"/>
        </w:rPr>
        <w:t>،</w:t>
      </w:r>
      <w:r w:rsidRPr="001F7AFE">
        <w:rPr>
          <w:rFonts w:cs="B Lotus"/>
          <w:rtl/>
          <w:lang w:bidi="ar-SY"/>
        </w:rPr>
        <w:t xml:space="preserve"> و برخ</w:t>
      </w:r>
      <w:r w:rsidR="00904E27">
        <w:rPr>
          <w:rFonts w:cs="B Lotus"/>
          <w:rtl/>
          <w:lang w:bidi="ar-SY"/>
        </w:rPr>
        <w:t>ی</w:t>
      </w:r>
      <w:r w:rsidRPr="001F7AFE">
        <w:rPr>
          <w:rFonts w:cs="B Lotus"/>
          <w:rtl/>
          <w:lang w:bidi="ar-SY"/>
        </w:rPr>
        <w:t xml:space="preserve"> د</w:t>
      </w:r>
      <w:r w:rsidR="00904E27">
        <w:rPr>
          <w:rFonts w:cs="B Lotus"/>
          <w:rtl/>
          <w:lang w:bidi="ar-SY"/>
        </w:rPr>
        <w:t>ی</w:t>
      </w:r>
      <w:r w:rsidRPr="001F7AFE">
        <w:rPr>
          <w:rFonts w:cs="B Lotus"/>
          <w:rtl/>
          <w:lang w:bidi="ar-SY"/>
        </w:rPr>
        <w:t>گر گفته‌اند</w:t>
      </w:r>
      <w:r w:rsidR="00900B0F">
        <w:rPr>
          <w:rFonts w:cs="B Lotus" w:hint="cs"/>
          <w:rtl/>
          <w:lang w:bidi="ar-SY"/>
        </w:rPr>
        <w:t>:</w:t>
      </w:r>
      <w:r w:rsidRPr="001F7AFE">
        <w:rPr>
          <w:rFonts w:cs="B Lotus"/>
          <w:rtl/>
          <w:lang w:bidi="ar-SY"/>
        </w:rPr>
        <w:t xml:space="preserve"> درخت انگور بود</w:t>
      </w:r>
      <w:r w:rsidR="00900B0F">
        <w:rPr>
          <w:rFonts w:cs="B Lotus" w:hint="cs"/>
          <w:rtl/>
          <w:lang w:bidi="ar-SY"/>
        </w:rPr>
        <w:t>،</w:t>
      </w:r>
      <w:r w:rsidRPr="001F7AFE">
        <w:rPr>
          <w:rFonts w:cs="B Lotus"/>
          <w:rtl/>
          <w:lang w:bidi="ar-SY"/>
        </w:rPr>
        <w:t xml:space="preserve"> و گروه</w:t>
      </w:r>
      <w:r w:rsidR="00904E27">
        <w:rPr>
          <w:rFonts w:cs="B Lotus"/>
          <w:rtl/>
          <w:lang w:bidi="ar-SY"/>
        </w:rPr>
        <w:t>ی</w:t>
      </w:r>
      <w:r w:rsidRPr="001F7AFE">
        <w:rPr>
          <w:rFonts w:cs="B Lotus"/>
          <w:rtl/>
          <w:lang w:bidi="ar-SY"/>
        </w:rPr>
        <w:t xml:space="preserve"> گفته‌اند</w:t>
      </w:r>
      <w:r w:rsidR="00900B0F">
        <w:rPr>
          <w:rFonts w:cs="B Lotus" w:hint="cs"/>
          <w:rtl/>
          <w:lang w:bidi="ar-SY"/>
        </w:rPr>
        <w:t>:</w:t>
      </w:r>
      <w:r w:rsidRPr="001F7AFE">
        <w:rPr>
          <w:rFonts w:cs="B Lotus"/>
          <w:rtl/>
          <w:lang w:bidi="ar-SY"/>
        </w:rPr>
        <w:t xml:space="preserve"> ه</w:t>
      </w:r>
      <w:r w:rsidR="00904E27">
        <w:rPr>
          <w:rFonts w:cs="B Lotus"/>
          <w:rtl/>
          <w:lang w:bidi="ar-SY"/>
        </w:rPr>
        <w:t>ی</w:t>
      </w:r>
      <w:r w:rsidRPr="001F7AFE">
        <w:rPr>
          <w:rFonts w:cs="B Lotus"/>
          <w:rtl/>
          <w:lang w:bidi="ar-SY"/>
        </w:rPr>
        <w:t xml:space="preserve">چ </w:t>
      </w:r>
      <w:r w:rsidR="00904E27">
        <w:rPr>
          <w:rFonts w:cs="B Lotus"/>
          <w:rtl/>
          <w:lang w:bidi="ar-SY"/>
        </w:rPr>
        <w:t>ک</w:t>
      </w:r>
      <w:r w:rsidRPr="001F7AFE">
        <w:rPr>
          <w:rFonts w:cs="B Lotus"/>
          <w:rtl/>
          <w:lang w:bidi="ar-SY"/>
        </w:rPr>
        <w:t>دام نبود و شا</w:t>
      </w:r>
      <w:r w:rsidR="00904E27">
        <w:rPr>
          <w:rFonts w:cs="B Lotus"/>
          <w:rtl/>
          <w:lang w:bidi="ar-SY"/>
        </w:rPr>
        <w:t>ی</w:t>
      </w:r>
      <w:r w:rsidRPr="001F7AFE">
        <w:rPr>
          <w:rFonts w:cs="B Lotus"/>
          <w:rtl/>
          <w:lang w:bidi="ar-SY"/>
        </w:rPr>
        <w:t>د درخت</w:t>
      </w:r>
      <w:r w:rsidR="00904E27">
        <w:rPr>
          <w:rFonts w:cs="B Lotus"/>
          <w:rtl/>
          <w:lang w:bidi="ar-SY"/>
        </w:rPr>
        <w:t>ی</w:t>
      </w:r>
      <w:r w:rsidRPr="001F7AFE">
        <w:rPr>
          <w:rFonts w:cs="B Lotus"/>
          <w:rtl/>
          <w:lang w:bidi="ar-SY"/>
        </w:rPr>
        <w:t xml:space="preserve"> بود </w:t>
      </w:r>
      <w:r w:rsidR="00904E27">
        <w:rPr>
          <w:rFonts w:cs="B Lotus"/>
          <w:rtl/>
          <w:lang w:bidi="ar-SY"/>
        </w:rPr>
        <w:t>ک</w:t>
      </w:r>
      <w:r w:rsidRPr="001F7AFE">
        <w:rPr>
          <w:rFonts w:cs="B Lotus"/>
          <w:rtl/>
          <w:lang w:bidi="ar-SY"/>
        </w:rPr>
        <w:t>ه</w:t>
      </w:r>
      <w:r w:rsidRPr="001F7AFE">
        <w:rPr>
          <w:rFonts w:cs="B Lotus" w:hint="cs"/>
          <w:rtl/>
          <w:lang w:bidi="ar-SY"/>
        </w:rPr>
        <w:t xml:space="preserve"> </w:t>
      </w:r>
      <w:r w:rsidRPr="001F7AFE">
        <w:rPr>
          <w:rFonts w:cs="B Lotus"/>
          <w:rtl/>
          <w:lang w:bidi="ar-SY"/>
        </w:rPr>
        <w:t>مو</w:t>
      </w:r>
      <w:r w:rsidR="00900B0F">
        <w:rPr>
          <w:rFonts w:cs="B Lotus" w:hint="cs"/>
          <w:rtl/>
          <w:lang w:bidi="ar-SY"/>
        </w:rPr>
        <w:t>ج</w:t>
      </w:r>
      <w:r w:rsidRPr="001F7AFE">
        <w:rPr>
          <w:rFonts w:cs="B Lotus"/>
          <w:rtl/>
          <w:lang w:bidi="ar-SY"/>
        </w:rPr>
        <w:t>ب ضرر و خسارت و مرض م</w:t>
      </w:r>
      <w:r w:rsidR="00904E27">
        <w:rPr>
          <w:rFonts w:cs="B Lotus"/>
          <w:rtl/>
          <w:lang w:bidi="ar-SY"/>
        </w:rPr>
        <w:t>ی</w:t>
      </w:r>
      <w:r w:rsidR="00900B0F">
        <w:rPr>
          <w:rFonts w:cs="B Lotus" w:hint="cs"/>
          <w:rtl/>
          <w:lang w:bidi="ar-SY"/>
        </w:rPr>
        <w:t>‌</w:t>
      </w:r>
      <w:r w:rsidRPr="001F7AFE">
        <w:rPr>
          <w:rFonts w:cs="B Lotus"/>
          <w:rtl/>
          <w:lang w:bidi="ar-SY"/>
        </w:rPr>
        <w:t>شد و ب</w:t>
      </w:r>
      <w:r w:rsidR="00900B0F">
        <w:rPr>
          <w:rFonts w:cs="B Lotus" w:hint="cs"/>
          <w:rtl/>
          <w:lang w:bidi="ar-SY"/>
        </w:rPr>
        <w:t xml:space="preserve">ه </w:t>
      </w:r>
      <w:r w:rsidRPr="001F7AFE">
        <w:rPr>
          <w:rFonts w:cs="B Lotus"/>
          <w:rtl/>
          <w:lang w:bidi="ar-SY"/>
        </w:rPr>
        <w:t>ا</w:t>
      </w:r>
      <w:r w:rsidR="00904E27">
        <w:rPr>
          <w:rFonts w:cs="B Lotus"/>
          <w:rtl/>
          <w:lang w:bidi="ar-SY"/>
        </w:rPr>
        <w:t>ی</w:t>
      </w:r>
      <w:r w:rsidRPr="001F7AFE">
        <w:rPr>
          <w:rFonts w:cs="B Lotus"/>
          <w:rtl/>
          <w:lang w:bidi="ar-SY"/>
        </w:rPr>
        <w:t>ن سبب</w:t>
      </w:r>
      <w:r w:rsidR="00900B0F">
        <w:rPr>
          <w:rFonts w:cs="B Lotus" w:hint="cs"/>
          <w:rtl/>
          <w:lang w:bidi="ar-SY"/>
        </w:rPr>
        <w:t>،</w:t>
      </w:r>
      <w:r w:rsidRPr="001F7AFE">
        <w:rPr>
          <w:rFonts w:cs="B Lotus"/>
          <w:rtl/>
          <w:lang w:bidi="ar-SY"/>
        </w:rPr>
        <w:t xml:space="preserve"> از آن ممنوع شدند</w:t>
      </w:r>
      <w:r w:rsidR="00900B0F">
        <w:rPr>
          <w:rFonts w:cs="B Lotus" w:hint="cs"/>
          <w:rtl/>
          <w:lang w:bidi="ar-SY"/>
        </w:rPr>
        <w:t>،</w:t>
      </w:r>
      <w:r w:rsidRPr="001F7AFE">
        <w:rPr>
          <w:rFonts w:cs="B Lotus"/>
          <w:rtl/>
          <w:lang w:bidi="ar-SY"/>
        </w:rPr>
        <w:t xml:space="preserve"> و جمع</w:t>
      </w:r>
      <w:r w:rsidR="00904E27">
        <w:rPr>
          <w:rFonts w:cs="B Lotus"/>
          <w:rtl/>
          <w:lang w:bidi="ar-SY"/>
        </w:rPr>
        <w:t>ی</w:t>
      </w:r>
      <w:r w:rsidRPr="001F7AFE">
        <w:rPr>
          <w:rFonts w:cs="B Lotus"/>
          <w:rtl/>
          <w:lang w:bidi="ar-SY"/>
        </w:rPr>
        <w:t xml:space="preserve"> از اهل تحق</w:t>
      </w:r>
      <w:r w:rsidR="00904E27">
        <w:rPr>
          <w:rFonts w:cs="B Lotus"/>
          <w:rtl/>
          <w:lang w:bidi="ar-SY"/>
        </w:rPr>
        <w:t>ی</w:t>
      </w:r>
      <w:r w:rsidRPr="001F7AFE">
        <w:rPr>
          <w:rFonts w:cs="B Lotus"/>
          <w:rtl/>
          <w:lang w:bidi="ar-SY"/>
        </w:rPr>
        <w:t>ق م</w:t>
      </w:r>
      <w:r w:rsidR="00904E27">
        <w:rPr>
          <w:rFonts w:cs="B Lotus"/>
          <w:rtl/>
          <w:lang w:bidi="ar-SY"/>
        </w:rPr>
        <w:t>ی</w:t>
      </w:r>
      <w:r w:rsidR="00900B0F">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ند</w:t>
      </w:r>
      <w:r w:rsidR="00900B0F">
        <w:rPr>
          <w:rFonts w:cs="B Lotus" w:hint="cs"/>
          <w:rtl/>
          <w:lang w:bidi="ar-SY"/>
        </w:rPr>
        <w:t>:</w:t>
      </w:r>
      <w:r w:rsidRPr="001F7AFE">
        <w:rPr>
          <w:rFonts w:cs="B Lotus"/>
          <w:rtl/>
          <w:lang w:bidi="ar-SY"/>
        </w:rPr>
        <w:t xml:space="preserve"> مراد از شجره</w:t>
      </w:r>
      <w:r w:rsidR="00900B0F">
        <w:rPr>
          <w:rFonts w:cs="B Lotus" w:hint="cs"/>
          <w:rtl/>
          <w:lang w:bidi="ar-SY"/>
        </w:rPr>
        <w:t>،</w:t>
      </w:r>
      <w:r w:rsidRPr="001F7AFE">
        <w:rPr>
          <w:rFonts w:cs="B Lotus"/>
          <w:rtl/>
          <w:lang w:bidi="ar-SY"/>
        </w:rPr>
        <w:t xml:space="preserve"> شجر</w:t>
      </w:r>
      <w:r w:rsidR="00900B0F">
        <w:rPr>
          <w:rFonts w:cs="B Lotus" w:hint="cs"/>
          <w:rtl/>
          <w:lang w:bidi="ar-SY"/>
        </w:rPr>
        <w:t>ة</w:t>
      </w:r>
      <w:r w:rsidRPr="001F7AFE">
        <w:rPr>
          <w:rFonts w:cs="B Lotus"/>
          <w:rtl/>
          <w:lang w:bidi="ar-SY"/>
        </w:rPr>
        <w:t xml:space="preserve"> هو</w:t>
      </w:r>
      <w:r w:rsidR="00904E27">
        <w:rPr>
          <w:rFonts w:cs="B Lotus"/>
          <w:rtl/>
          <w:lang w:bidi="ar-SY"/>
        </w:rPr>
        <w:t>ی</w:t>
      </w:r>
      <w:r w:rsidRPr="001F7AFE">
        <w:rPr>
          <w:rFonts w:cs="B Lotus"/>
          <w:rtl/>
          <w:lang w:bidi="ar-SY"/>
        </w:rPr>
        <w:t xml:space="preserve"> </w:t>
      </w:r>
      <w:r w:rsidR="00904E27">
        <w:rPr>
          <w:rFonts w:cs="B Lotus"/>
          <w:rtl/>
          <w:lang w:bidi="ar-SY"/>
        </w:rPr>
        <w:t>ی</w:t>
      </w:r>
      <w:r w:rsidRPr="001F7AFE">
        <w:rPr>
          <w:rFonts w:cs="B Lotus"/>
          <w:rtl/>
          <w:lang w:bidi="ar-SY"/>
        </w:rPr>
        <w:t>ا طب</w:t>
      </w:r>
      <w:r w:rsidR="00904E27">
        <w:rPr>
          <w:rFonts w:cs="B Lotus"/>
          <w:rtl/>
          <w:lang w:bidi="ar-SY"/>
        </w:rPr>
        <w:t>ی</w:t>
      </w:r>
      <w:r w:rsidRPr="001F7AFE">
        <w:rPr>
          <w:rFonts w:cs="B Lotus"/>
          <w:rtl/>
          <w:lang w:bidi="ar-SY"/>
        </w:rPr>
        <w:t>عت بود.</w:t>
      </w:r>
    </w:p>
    <w:p w:rsidR="00586751" w:rsidRPr="001F7AFE" w:rsidRDefault="00586751" w:rsidP="0058792A">
      <w:pPr>
        <w:widowControl w:val="0"/>
        <w:ind w:firstLine="284"/>
        <w:jc w:val="lowKashida"/>
        <w:rPr>
          <w:rFonts w:cs="B Lotus"/>
          <w:rtl/>
          <w:lang w:bidi="ar-SY"/>
        </w:rPr>
      </w:pPr>
      <w:r w:rsidRPr="001F7AFE">
        <w:rPr>
          <w:rFonts w:cs="B Lotus"/>
          <w:rtl/>
          <w:lang w:bidi="ar-SY"/>
        </w:rPr>
        <w:t>امر چهارم</w:t>
      </w:r>
      <w:r w:rsidR="00900B0F">
        <w:rPr>
          <w:rFonts w:cs="B Lotus" w:hint="cs"/>
          <w:rtl/>
          <w:lang w:bidi="ar-SY"/>
        </w:rPr>
        <w:t>،</w:t>
      </w:r>
      <w:r w:rsidRPr="001F7AFE">
        <w:rPr>
          <w:rFonts w:cs="B Lotus"/>
          <w:rtl/>
          <w:lang w:bidi="ar-SY"/>
        </w:rPr>
        <w:t xml:space="preserve"> مراد از ا</w:t>
      </w:r>
      <w:r w:rsidR="00900B0F">
        <w:rPr>
          <w:rFonts w:cs="B Lotus" w:hint="cs"/>
          <w:rtl/>
          <w:lang w:bidi="ar-SY"/>
        </w:rPr>
        <w:t>ِ</w:t>
      </w:r>
      <w:r w:rsidRPr="001F7AFE">
        <w:rPr>
          <w:rFonts w:cs="B Lotus"/>
          <w:rtl/>
          <w:lang w:bidi="ar-SY"/>
        </w:rPr>
        <w:t>هباط</w:t>
      </w:r>
      <w:r w:rsidR="00900B0F">
        <w:rPr>
          <w:rFonts w:cs="B Lotus" w:hint="cs"/>
          <w:rtl/>
          <w:lang w:bidi="ar-SY"/>
        </w:rPr>
        <w:t xml:space="preserve"> [فرود آوردن]،</w:t>
      </w:r>
      <w:r w:rsidRPr="001F7AFE">
        <w:rPr>
          <w:rFonts w:cs="B Lotus"/>
          <w:rtl/>
          <w:lang w:bidi="ar-SY"/>
        </w:rPr>
        <w:t xml:space="preserve"> از آسمان ب</w:t>
      </w:r>
      <w:r w:rsidR="00900B0F">
        <w:rPr>
          <w:rFonts w:cs="B Lotus" w:hint="cs"/>
          <w:rtl/>
          <w:lang w:bidi="ar-SY"/>
        </w:rPr>
        <w:t xml:space="preserve">ه </w:t>
      </w:r>
      <w:r w:rsidRPr="001F7AFE">
        <w:rPr>
          <w:rFonts w:cs="B Lotus"/>
          <w:rtl/>
          <w:lang w:bidi="ar-SY"/>
        </w:rPr>
        <w:t>زم</w:t>
      </w:r>
      <w:r w:rsidR="00904E27">
        <w:rPr>
          <w:rFonts w:cs="B Lotus"/>
          <w:rtl/>
          <w:lang w:bidi="ar-SY"/>
        </w:rPr>
        <w:t>ی</w:t>
      </w:r>
      <w:r w:rsidRPr="001F7AFE">
        <w:rPr>
          <w:rFonts w:cs="B Lotus"/>
          <w:rtl/>
          <w:lang w:bidi="ar-SY"/>
        </w:rPr>
        <w:t>ن آوردن ن</w:t>
      </w:r>
      <w:r w:rsidR="00904E27">
        <w:rPr>
          <w:rFonts w:cs="B Lotus"/>
          <w:rtl/>
          <w:lang w:bidi="ar-SY"/>
        </w:rPr>
        <w:t>ی</w:t>
      </w:r>
      <w:r w:rsidRPr="001F7AFE">
        <w:rPr>
          <w:rFonts w:cs="B Lotus"/>
          <w:rtl/>
          <w:lang w:bidi="ar-SY"/>
        </w:rPr>
        <w:t>ست</w:t>
      </w:r>
      <w:r w:rsidR="00900B0F">
        <w:rPr>
          <w:rFonts w:cs="B Lotus" w:hint="cs"/>
          <w:rtl/>
          <w:lang w:bidi="ar-SY"/>
        </w:rPr>
        <w:t>؛</w:t>
      </w:r>
      <w:r w:rsidRPr="001F7AFE">
        <w:rPr>
          <w:rFonts w:cs="B Lotus"/>
          <w:rtl/>
          <w:lang w:bidi="ar-SY"/>
        </w:rPr>
        <w:t xml:space="preserve"> بل</w:t>
      </w:r>
      <w:r w:rsidR="00904E27">
        <w:rPr>
          <w:rFonts w:cs="B Lotus"/>
          <w:rtl/>
          <w:lang w:bidi="ar-SY"/>
        </w:rPr>
        <w:t>ک</w:t>
      </w:r>
      <w:r w:rsidRPr="001F7AFE">
        <w:rPr>
          <w:rFonts w:cs="B Lotus"/>
          <w:rtl/>
          <w:lang w:bidi="ar-SY"/>
        </w:rPr>
        <w:t>ه مقصود اخراج از جنت و بهشت م</w:t>
      </w:r>
      <w:r w:rsidR="00904E27">
        <w:rPr>
          <w:rFonts w:cs="B Lotus"/>
          <w:rtl/>
          <w:lang w:bidi="ar-SY"/>
        </w:rPr>
        <w:t>ی</w:t>
      </w:r>
      <w:r w:rsidRPr="001F7AFE">
        <w:rPr>
          <w:rFonts w:cs="B Lotus" w:hint="cs"/>
          <w:rtl/>
          <w:lang w:bidi="ar-SY"/>
        </w:rPr>
        <w:t>‌</w:t>
      </w:r>
      <w:r w:rsidRPr="001F7AFE">
        <w:rPr>
          <w:rFonts w:cs="B Lotus"/>
          <w:rtl/>
          <w:lang w:bidi="ar-SY"/>
        </w:rPr>
        <w:t>باشد ب</w:t>
      </w:r>
      <w:r w:rsidR="00900B0F">
        <w:rPr>
          <w:rFonts w:cs="B Lotus" w:hint="cs"/>
          <w:rtl/>
          <w:lang w:bidi="ar-SY"/>
        </w:rPr>
        <w:t xml:space="preserve">ه </w:t>
      </w:r>
      <w:r w:rsidRPr="001F7AFE">
        <w:rPr>
          <w:rFonts w:cs="B Lotus"/>
          <w:rtl/>
          <w:lang w:bidi="ar-SY"/>
        </w:rPr>
        <w:t>سبب معص</w:t>
      </w:r>
      <w:r w:rsidR="00904E27">
        <w:rPr>
          <w:rFonts w:cs="B Lotus"/>
          <w:rtl/>
          <w:lang w:bidi="ar-SY"/>
        </w:rPr>
        <w:t>ی</w:t>
      </w:r>
      <w:r w:rsidRPr="001F7AFE">
        <w:rPr>
          <w:rFonts w:cs="B Lotus"/>
          <w:rtl/>
          <w:lang w:bidi="ar-SY"/>
        </w:rPr>
        <w:t>ت</w:t>
      </w:r>
      <w:r w:rsidR="00904E27">
        <w:rPr>
          <w:rFonts w:cs="B Lotus"/>
          <w:rtl/>
          <w:lang w:bidi="ar-SY"/>
        </w:rPr>
        <w:t>ی</w:t>
      </w:r>
      <w:r w:rsidR="00900B0F">
        <w:rPr>
          <w:rFonts w:cs="B Lotus" w:hint="cs"/>
          <w:rtl/>
          <w:lang w:bidi="ar-SY"/>
        </w:rPr>
        <w:t xml:space="preserve"> [که]</w:t>
      </w:r>
      <w:r w:rsidRPr="001F7AFE">
        <w:rPr>
          <w:rFonts w:cs="B Lotus"/>
          <w:rtl/>
          <w:lang w:bidi="ar-SY"/>
        </w:rPr>
        <w:t xml:space="preserve"> </w:t>
      </w:r>
      <w:r w:rsidR="00904E27">
        <w:rPr>
          <w:rFonts w:cs="B Lotus"/>
          <w:rtl/>
          <w:lang w:bidi="ar-SY"/>
        </w:rPr>
        <w:t>ک</w:t>
      </w:r>
      <w:r w:rsidRPr="001F7AFE">
        <w:rPr>
          <w:rFonts w:cs="B Lotus"/>
          <w:rtl/>
          <w:lang w:bidi="ar-SY"/>
        </w:rPr>
        <w:t>رده بودند</w:t>
      </w:r>
      <w:r w:rsidR="00900B0F">
        <w:rPr>
          <w:rFonts w:cs="B Lotus" w:hint="cs"/>
          <w:rtl/>
          <w:lang w:bidi="ar-SY"/>
        </w:rPr>
        <w:t>،</w:t>
      </w:r>
      <w:r w:rsidRPr="001F7AFE">
        <w:rPr>
          <w:rFonts w:cs="B Lotus"/>
          <w:rtl/>
          <w:lang w:bidi="ar-SY"/>
        </w:rPr>
        <w:t xml:space="preserve"> و ب</w:t>
      </w:r>
      <w:r w:rsidR="00900B0F">
        <w:rPr>
          <w:rFonts w:cs="B Lotus" w:hint="cs"/>
          <w:rtl/>
          <w:lang w:bidi="ar-SY"/>
        </w:rPr>
        <w:t xml:space="preserve">ه </w:t>
      </w:r>
      <w:r w:rsidRPr="001F7AFE">
        <w:rPr>
          <w:rFonts w:cs="B Lotus"/>
          <w:rtl/>
          <w:lang w:bidi="ar-SY"/>
        </w:rPr>
        <w:t>ا</w:t>
      </w:r>
      <w:r w:rsidR="00904E27">
        <w:rPr>
          <w:rFonts w:cs="B Lotus"/>
          <w:rtl/>
          <w:lang w:bidi="ar-SY"/>
        </w:rPr>
        <w:t>ی</w:t>
      </w:r>
      <w:r w:rsidRPr="001F7AFE">
        <w:rPr>
          <w:rFonts w:cs="B Lotus"/>
          <w:rtl/>
          <w:lang w:bidi="ar-SY"/>
        </w:rPr>
        <w:t>ن سبب</w:t>
      </w:r>
      <w:r w:rsidR="00900B0F">
        <w:rPr>
          <w:rFonts w:cs="B Lotus" w:hint="cs"/>
          <w:rtl/>
          <w:lang w:bidi="ar-SY"/>
        </w:rPr>
        <w:t>،</w:t>
      </w:r>
      <w:r w:rsidRPr="001F7AFE">
        <w:rPr>
          <w:rFonts w:cs="B Lotus"/>
          <w:rtl/>
          <w:lang w:bidi="ar-SY"/>
        </w:rPr>
        <w:t xml:space="preserve"> پس از آن</w:t>
      </w:r>
      <w:r w:rsidR="00904E27">
        <w:rPr>
          <w:rFonts w:cs="B Lotus"/>
          <w:rtl/>
          <w:lang w:bidi="ar-SY"/>
        </w:rPr>
        <w:t>ک</w:t>
      </w:r>
      <w:r w:rsidRPr="001F7AFE">
        <w:rPr>
          <w:rFonts w:cs="B Lotus"/>
          <w:rtl/>
          <w:lang w:bidi="ar-SY"/>
        </w:rPr>
        <w:t>ه زندگ</w:t>
      </w:r>
      <w:r w:rsidR="00904E27">
        <w:rPr>
          <w:rFonts w:cs="B Lotus"/>
          <w:rtl/>
          <w:lang w:bidi="ar-SY"/>
        </w:rPr>
        <w:t>ی</w:t>
      </w:r>
      <w:r w:rsidRPr="001F7AFE">
        <w:rPr>
          <w:rFonts w:cs="B Lotus"/>
          <w:rtl/>
          <w:lang w:bidi="ar-SY"/>
        </w:rPr>
        <w:t xml:space="preserve"> راحت</w:t>
      </w:r>
      <w:r w:rsidR="00904E27">
        <w:rPr>
          <w:rFonts w:cs="B Lotus"/>
          <w:rtl/>
          <w:lang w:bidi="ar-SY"/>
        </w:rPr>
        <w:t>ی</w:t>
      </w:r>
      <w:r w:rsidRPr="001F7AFE">
        <w:rPr>
          <w:rFonts w:cs="B Lotus"/>
          <w:rtl/>
          <w:lang w:bidi="ar-SY"/>
        </w:rPr>
        <w:t xml:space="preserve"> داشتند</w:t>
      </w:r>
      <w:r w:rsidR="00900B0F">
        <w:rPr>
          <w:rFonts w:cs="B Lotus" w:hint="cs"/>
          <w:rtl/>
          <w:lang w:bidi="ar-SY"/>
        </w:rPr>
        <w:t>،</w:t>
      </w:r>
      <w:r w:rsidRPr="001F7AFE">
        <w:rPr>
          <w:rFonts w:cs="B Lotus"/>
          <w:rtl/>
          <w:lang w:bidi="ar-SY"/>
        </w:rPr>
        <w:t xml:space="preserve"> دچار ن</w:t>
      </w:r>
      <w:r w:rsidR="00904E27">
        <w:rPr>
          <w:rFonts w:cs="B Lotus"/>
          <w:rtl/>
          <w:lang w:bidi="ar-SY"/>
        </w:rPr>
        <w:t>ک</w:t>
      </w:r>
      <w:r w:rsidRPr="001F7AFE">
        <w:rPr>
          <w:rFonts w:cs="B Lotus"/>
          <w:rtl/>
          <w:lang w:bidi="ar-SY"/>
        </w:rPr>
        <w:t>بت شدند</w:t>
      </w:r>
      <w:r w:rsidR="00900B0F">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مقصود از </w:t>
      </w:r>
      <w:r w:rsidR="00900B0F">
        <w:rPr>
          <w:rFonts w:cs="B Lotus" w:hint="cs"/>
          <w:rtl/>
          <w:lang w:bidi="ar-SY"/>
        </w:rPr>
        <w:t>«إ</w:t>
      </w:r>
      <w:r w:rsidRPr="001F7AFE">
        <w:rPr>
          <w:rFonts w:cs="B Lotus"/>
          <w:rtl/>
          <w:lang w:bidi="ar-SY"/>
        </w:rPr>
        <w:t>هبطو</w:t>
      </w:r>
      <w:r w:rsidRPr="001F7AFE">
        <w:rPr>
          <w:rFonts w:cs="B Lotus" w:hint="cs"/>
          <w:rtl/>
          <w:lang w:bidi="ar-SY"/>
        </w:rPr>
        <w:t>ا</w:t>
      </w:r>
      <w:r w:rsidRPr="001F7AFE">
        <w:rPr>
          <w:rFonts w:cs="B Lotus"/>
          <w:rtl/>
          <w:lang w:bidi="ar-SY"/>
        </w:rPr>
        <w:t xml:space="preserve"> مصراً</w:t>
      </w:r>
      <w:r w:rsidR="00900B0F">
        <w:rPr>
          <w:rFonts w:cs="B Lotus" w:hint="cs"/>
          <w:rtl/>
          <w:lang w:bidi="ar-SY"/>
        </w:rPr>
        <w:t>»</w:t>
      </w:r>
      <w:r w:rsidRPr="001F7AFE">
        <w:rPr>
          <w:rFonts w:cs="B Lotus"/>
          <w:rtl/>
          <w:lang w:bidi="ar-SY"/>
        </w:rPr>
        <w:t xml:space="preserve"> ن</w:t>
      </w:r>
      <w:r w:rsidR="00904E27">
        <w:rPr>
          <w:rFonts w:cs="B Lotus"/>
          <w:rtl/>
          <w:lang w:bidi="ar-SY"/>
        </w:rPr>
        <w:t>ی</w:t>
      </w:r>
      <w:r w:rsidRPr="001F7AFE">
        <w:rPr>
          <w:rFonts w:cs="B Lotus"/>
          <w:rtl/>
          <w:lang w:bidi="ar-SY"/>
        </w:rPr>
        <w:t>ز هم</w:t>
      </w:r>
      <w:r w:rsidR="00904E27">
        <w:rPr>
          <w:rFonts w:cs="B Lotus"/>
          <w:rtl/>
          <w:lang w:bidi="ar-SY"/>
        </w:rPr>
        <w:t>ی</w:t>
      </w:r>
      <w:r w:rsidRPr="001F7AFE">
        <w:rPr>
          <w:rFonts w:cs="B Lotus"/>
          <w:rtl/>
          <w:lang w:bidi="ar-SY"/>
        </w:rPr>
        <w:t>ن است.</w:t>
      </w:r>
    </w:p>
    <w:p w:rsidR="00586751" w:rsidRPr="00E501EB"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 xml:space="preserve">و مراد از </w:t>
      </w:r>
      <w:r w:rsidR="00904E27">
        <w:rPr>
          <w:rFonts w:cs="B Lotus"/>
          <w:rtl/>
          <w:lang w:bidi="ar-SY"/>
        </w:rPr>
        <w:t>ک</w:t>
      </w:r>
      <w:r w:rsidRPr="001F7AFE">
        <w:rPr>
          <w:rFonts w:cs="B Lotus"/>
          <w:rtl/>
          <w:lang w:bidi="ar-SY"/>
        </w:rPr>
        <w:t>لمات</w:t>
      </w:r>
      <w:r w:rsidR="00904E27">
        <w:rPr>
          <w:rFonts w:cs="B Lotus"/>
          <w:rtl/>
          <w:lang w:bidi="ar-SY"/>
        </w:rPr>
        <w:t>ی</w:t>
      </w:r>
      <w:r w:rsidR="00900B0F">
        <w:rPr>
          <w:rFonts w:cs="B Lotus" w:hint="cs"/>
          <w:rtl/>
          <w:lang w:bidi="ar-SY"/>
        </w:rPr>
        <w:t xml:space="preserve"> </w:t>
      </w:r>
      <w:r w:rsidR="00904E27">
        <w:rPr>
          <w:rFonts w:cs="B Lotus"/>
          <w:rtl/>
          <w:lang w:bidi="ar-SY"/>
        </w:rPr>
        <w:t>ک</w:t>
      </w:r>
      <w:r w:rsidRPr="001F7AFE">
        <w:rPr>
          <w:rFonts w:cs="B Lotus"/>
          <w:rtl/>
          <w:lang w:bidi="ar-SY"/>
        </w:rPr>
        <w:t>ه از خدا</w:t>
      </w:r>
      <w:r w:rsidR="00904E27">
        <w:rPr>
          <w:rFonts w:cs="B Lotus"/>
          <w:rtl/>
          <w:lang w:bidi="ar-SY"/>
        </w:rPr>
        <w:t>ی</w:t>
      </w:r>
      <w:r w:rsidRPr="001F7AFE">
        <w:rPr>
          <w:rFonts w:cs="B Lotus"/>
          <w:rtl/>
          <w:lang w:bidi="ar-SY"/>
        </w:rPr>
        <w:t xml:space="preserve"> خود تلق</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رد</w:t>
      </w:r>
      <w:r w:rsidR="00900B0F">
        <w:rPr>
          <w:rFonts w:cs="B Lotus" w:hint="cs"/>
          <w:rtl/>
          <w:lang w:bidi="ar-SY"/>
        </w:rPr>
        <w:t>،</w:t>
      </w:r>
      <w:r w:rsidRPr="001F7AFE">
        <w:rPr>
          <w:rFonts w:cs="B Lotus"/>
          <w:rtl/>
          <w:lang w:bidi="ar-SY"/>
        </w:rPr>
        <w:t xml:space="preserve"> دعا</w:t>
      </w:r>
      <w:r w:rsidR="00900B0F">
        <w:rPr>
          <w:rFonts w:cs="B Lotus" w:hint="cs"/>
          <w:rtl/>
          <w:lang w:bidi="ar-SY"/>
        </w:rPr>
        <w:t>ی</w:t>
      </w:r>
      <w:r w:rsidR="00904E27">
        <w:rPr>
          <w:rFonts w:cs="B Lotus"/>
          <w:rtl/>
          <w:lang w:bidi="ar-SY"/>
        </w:rPr>
        <w:t>ی</w:t>
      </w:r>
      <w:r w:rsidRPr="001F7AFE">
        <w:rPr>
          <w:rFonts w:cs="B Lotus"/>
          <w:rtl/>
          <w:lang w:bidi="ar-SY"/>
        </w:rPr>
        <w:t xml:space="preserve"> بود </w:t>
      </w:r>
      <w:r w:rsidR="00904E27">
        <w:rPr>
          <w:rFonts w:cs="B Lotus"/>
          <w:rtl/>
          <w:lang w:bidi="ar-SY"/>
        </w:rPr>
        <w:t>ک</w:t>
      </w:r>
      <w:r w:rsidRPr="001F7AFE">
        <w:rPr>
          <w:rFonts w:cs="B Lotus"/>
          <w:rtl/>
          <w:lang w:bidi="ar-SY"/>
        </w:rPr>
        <w:t>ه خداوند ب</w:t>
      </w:r>
      <w:r w:rsidR="00900B0F">
        <w:rPr>
          <w:rFonts w:cs="B Lotus" w:hint="cs"/>
          <w:rtl/>
          <w:lang w:bidi="ar-SY"/>
        </w:rPr>
        <w:t xml:space="preserve">ه </w:t>
      </w:r>
      <w:r w:rsidRPr="001F7AFE">
        <w:rPr>
          <w:rFonts w:cs="B Lotus"/>
          <w:rtl/>
          <w:lang w:bidi="ar-SY"/>
        </w:rPr>
        <w:t>او آموخت و آن ا</w:t>
      </w:r>
      <w:r w:rsidR="00904E27">
        <w:rPr>
          <w:rFonts w:cs="B Lotus"/>
          <w:rtl/>
          <w:lang w:bidi="ar-SY"/>
        </w:rPr>
        <w:t>ی</w:t>
      </w:r>
      <w:r w:rsidRPr="001F7AFE">
        <w:rPr>
          <w:rFonts w:cs="B Lotus"/>
          <w:rtl/>
          <w:lang w:bidi="ar-SY"/>
        </w:rPr>
        <w:t>ن</w:t>
      </w:r>
      <w:r w:rsidR="00900B0F">
        <w:rPr>
          <w:rFonts w:cs="B Lotus" w:hint="cs"/>
          <w:rtl/>
          <w:lang w:bidi="ar-SY"/>
        </w:rPr>
        <w:t xml:space="preserve"> ا</w:t>
      </w:r>
      <w:r w:rsidRPr="001F7AFE">
        <w:rPr>
          <w:rFonts w:cs="B Lotus"/>
          <w:rtl/>
          <w:lang w:bidi="ar-SY"/>
        </w:rPr>
        <w:t>ست</w:t>
      </w:r>
      <w:r w:rsidR="00900B0F">
        <w:rPr>
          <w:rFonts w:cs="B Lotus" w:hint="cs"/>
          <w:rtl/>
          <w:lang w:bidi="ar-SY"/>
        </w:rPr>
        <w:t>:</w:t>
      </w:r>
      <w:r w:rsidR="00CB5D03" w:rsidRPr="001F7AFE">
        <w:rPr>
          <w:rFonts w:cs="B Lotus" w:hint="cs"/>
          <w:rtl/>
          <w:lang w:bidi="ar-SY"/>
        </w:rPr>
        <w:t xml:space="preserve"> </w:t>
      </w:r>
      <w:r w:rsidR="00CB5D03" w:rsidRPr="001F7AFE">
        <w:rPr>
          <w:rFonts w:ascii="Traditional Arabic" w:hAnsi="Traditional Arabic" w:cs="Traditional Arabic"/>
          <w:rtl/>
          <w:lang w:bidi="ar-SY"/>
        </w:rPr>
        <w:t>﴿</w:t>
      </w:r>
      <w:r w:rsidR="00E501EB" w:rsidRPr="00E501EB">
        <w:rPr>
          <w:rStyle w:val="Char2"/>
          <w:rFonts w:hint="eastAsia"/>
          <w:rtl/>
        </w:rPr>
        <w:t>قَالَا</w:t>
      </w:r>
      <w:r w:rsidR="00E501EB" w:rsidRPr="00E501EB">
        <w:rPr>
          <w:rStyle w:val="Char2"/>
          <w:rtl/>
        </w:rPr>
        <w:t xml:space="preserve"> رَبَّنَا ظَلَمۡنَآ أَنفُسَنَا وَإِن لَّمۡ تَغۡفِرۡ لَنَا وَتَرۡحَمۡنَا لَنَكُونَنَّ مِنَ </w:t>
      </w:r>
      <w:r w:rsidR="00E501EB" w:rsidRPr="00E501EB">
        <w:rPr>
          <w:rStyle w:val="Char2"/>
          <w:rFonts w:hint="cs"/>
          <w:rtl/>
        </w:rPr>
        <w:t>ٱ</w:t>
      </w:r>
      <w:r w:rsidR="00E501EB" w:rsidRPr="00E501EB">
        <w:rPr>
          <w:rStyle w:val="Char2"/>
          <w:rFonts w:hint="eastAsia"/>
          <w:rtl/>
        </w:rPr>
        <w:t>لۡخَٰسِرِينَ</w:t>
      </w:r>
      <w:r w:rsidR="00CB5D03" w:rsidRPr="001F7AFE">
        <w:rPr>
          <w:rFonts w:ascii="Traditional Arabic" w:hAnsi="Traditional Arabic" w:cs="Traditional Arabic"/>
          <w:rtl/>
          <w:lang w:bidi="ar-SY"/>
        </w:rPr>
        <w:t>﴾</w:t>
      </w:r>
      <w:r w:rsidR="00900B0F" w:rsidRPr="002F3EC6">
        <w:rPr>
          <w:rFonts w:cs="B Lotus"/>
          <w:spacing w:val="-2"/>
          <w:vertAlign w:val="superscript"/>
          <w:rtl/>
          <w:lang w:bidi="ar-SY"/>
        </w:rPr>
        <w:t>(</w:t>
      </w:r>
      <w:r w:rsidR="00900B0F" w:rsidRPr="002F3EC6">
        <w:rPr>
          <w:rFonts w:cs="B Lotus"/>
          <w:spacing w:val="-2"/>
          <w:vertAlign w:val="superscript"/>
          <w:rtl/>
          <w:lang w:bidi="ar-SY"/>
        </w:rPr>
        <w:footnoteReference w:id="86"/>
      </w:r>
      <w:r w:rsidR="00900B0F" w:rsidRPr="002F3EC6">
        <w:rPr>
          <w:rFonts w:cs="B Lotus"/>
          <w:spacing w:val="-2"/>
          <w:vertAlign w:val="superscript"/>
          <w:rtl/>
          <w:lang w:bidi="ar-SY"/>
        </w:rPr>
        <w:t>)</w:t>
      </w:r>
      <w:r w:rsidRPr="001F7AFE">
        <w:rPr>
          <w:rFonts w:cs="B Lotus"/>
          <w:rtl/>
          <w:lang w:bidi="ar-SY"/>
        </w:rPr>
        <w:t>.</w:t>
      </w:r>
    </w:p>
    <w:p w:rsidR="00586751" w:rsidRPr="001F7AFE" w:rsidRDefault="00586751" w:rsidP="0058792A">
      <w:pPr>
        <w:widowControl w:val="0"/>
        <w:ind w:firstLine="284"/>
        <w:jc w:val="both"/>
        <w:rPr>
          <w:rFonts w:cs="B Lotus"/>
          <w:b/>
          <w:bCs/>
          <w:rtl/>
          <w:lang w:bidi="ar-SY"/>
        </w:rPr>
      </w:pPr>
      <w:r w:rsidRPr="001F7AFE">
        <w:rPr>
          <w:rFonts w:cs="B Lotus"/>
          <w:rtl/>
          <w:lang w:bidi="ar-SY"/>
        </w:rPr>
        <w:t>حاصل مطلب ا</w:t>
      </w:r>
      <w:r w:rsidR="00904E27">
        <w:rPr>
          <w:rFonts w:cs="B Lotus"/>
          <w:rtl/>
          <w:lang w:bidi="ar-SY"/>
        </w:rPr>
        <w:t>ی</w:t>
      </w:r>
      <w:r w:rsidRPr="001F7AFE">
        <w:rPr>
          <w:rFonts w:cs="B Lotus"/>
          <w:rtl/>
          <w:lang w:bidi="ar-SY"/>
        </w:rPr>
        <w:t>ن</w:t>
      </w:r>
      <w:r w:rsidR="00FB6C85">
        <w:rPr>
          <w:rFonts w:cs="B Lotus" w:hint="cs"/>
          <w:rtl/>
          <w:lang w:bidi="ar-SY"/>
        </w:rPr>
        <w:t xml:space="preserve"> ا</w:t>
      </w:r>
      <w:r w:rsidRPr="001F7AFE">
        <w:rPr>
          <w:rFonts w:cs="B Lotus"/>
          <w:rtl/>
          <w:lang w:bidi="ar-SY"/>
        </w:rPr>
        <w:t>ست</w:t>
      </w:r>
      <w:r w:rsidR="00FB6C85">
        <w:rPr>
          <w:rFonts w:cs="B Lotus" w:hint="cs"/>
          <w:rtl/>
          <w:lang w:bidi="ar-SY"/>
        </w:rPr>
        <w:t xml:space="preserve"> </w:t>
      </w:r>
      <w:r w:rsidR="00904E27">
        <w:rPr>
          <w:rFonts w:cs="B Lotus"/>
          <w:rtl/>
          <w:lang w:bidi="ar-SY"/>
        </w:rPr>
        <w:t>ک</w:t>
      </w:r>
      <w:r w:rsidRPr="001F7AFE">
        <w:rPr>
          <w:rFonts w:cs="B Lotus"/>
          <w:rtl/>
          <w:lang w:bidi="ar-SY"/>
        </w:rPr>
        <w:t>ه مراد از آدم در قرآن</w:t>
      </w:r>
      <w:r w:rsidR="00FB6C85">
        <w:rPr>
          <w:rFonts w:cs="B Lotus" w:hint="cs"/>
          <w:rtl/>
          <w:lang w:bidi="ar-SY"/>
        </w:rPr>
        <w:t>،</w:t>
      </w:r>
      <w:r w:rsidRPr="001F7AFE">
        <w:rPr>
          <w:rFonts w:cs="B Lotus"/>
          <w:rtl/>
          <w:lang w:bidi="ar-SY"/>
        </w:rPr>
        <w:t xml:space="preserve"> آدم شخص</w:t>
      </w:r>
      <w:r w:rsidR="00904E27">
        <w:rPr>
          <w:rFonts w:cs="B Lotus"/>
          <w:rtl/>
          <w:lang w:bidi="ar-SY"/>
        </w:rPr>
        <w:t>ی</w:t>
      </w:r>
      <w:r w:rsidRPr="001F7AFE">
        <w:rPr>
          <w:rFonts w:cs="B Lotus"/>
          <w:rtl/>
          <w:lang w:bidi="ar-SY"/>
        </w:rPr>
        <w:t xml:space="preserve"> ن</w:t>
      </w:r>
      <w:r w:rsidR="00904E27">
        <w:rPr>
          <w:rFonts w:cs="B Lotus"/>
          <w:rtl/>
          <w:lang w:bidi="ar-SY"/>
        </w:rPr>
        <w:t>ی</w:t>
      </w:r>
      <w:r w:rsidRPr="001F7AFE">
        <w:rPr>
          <w:rFonts w:cs="B Lotus"/>
          <w:rtl/>
          <w:lang w:bidi="ar-SY"/>
        </w:rPr>
        <w:t>ست</w:t>
      </w:r>
      <w:r w:rsidR="00FB6C85">
        <w:rPr>
          <w:rFonts w:cs="B Lotus" w:hint="cs"/>
          <w:rtl/>
          <w:lang w:bidi="ar-SY"/>
        </w:rPr>
        <w:t>؛</w:t>
      </w:r>
      <w:r w:rsidRPr="001F7AFE">
        <w:rPr>
          <w:rFonts w:cs="B Lotus"/>
          <w:rtl/>
          <w:lang w:bidi="ar-SY"/>
        </w:rPr>
        <w:t xml:space="preserve"> بل</w:t>
      </w:r>
      <w:r w:rsidR="00904E27">
        <w:rPr>
          <w:rFonts w:cs="B Lotus"/>
          <w:rtl/>
          <w:lang w:bidi="ar-SY"/>
        </w:rPr>
        <w:t>ک</w:t>
      </w:r>
      <w:r w:rsidRPr="001F7AFE">
        <w:rPr>
          <w:rFonts w:cs="B Lotus"/>
          <w:rtl/>
          <w:lang w:bidi="ar-SY"/>
        </w:rPr>
        <w:t xml:space="preserve">ه </w:t>
      </w:r>
      <w:r w:rsidRPr="001F7AFE">
        <w:rPr>
          <w:rFonts w:cs="B Lotus" w:hint="cs"/>
          <w:rtl/>
          <w:lang w:bidi="ar-SY"/>
        </w:rPr>
        <w:t>آ</w:t>
      </w:r>
      <w:r w:rsidRPr="001F7AFE">
        <w:rPr>
          <w:rFonts w:cs="B Lotus"/>
          <w:rtl/>
          <w:lang w:bidi="ar-SY"/>
        </w:rPr>
        <w:t>دم نوع</w:t>
      </w:r>
      <w:r w:rsidR="00904E27">
        <w:rPr>
          <w:rFonts w:cs="B Lotus"/>
          <w:rtl/>
          <w:lang w:bidi="ar-SY"/>
        </w:rPr>
        <w:t>ی</w:t>
      </w:r>
      <w:r w:rsidRPr="001F7AFE">
        <w:rPr>
          <w:rFonts w:cs="B Lotus"/>
          <w:rtl/>
          <w:lang w:bidi="ar-SY"/>
        </w:rPr>
        <w:t xml:space="preserve"> م</w:t>
      </w:r>
      <w:r w:rsidR="00904E27">
        <w:rPr>
          <w:rFonts w:cs="B Lotus"/>
          <w:rtl/>
          <w:lang w:bidi="ar-SY"/>
        </w:rPr>
        <w:t>ی</w:t>
      </w:r>
      <w:r w:rsidR="00FB6C85">
        <w:rPr>
          <w:rFonts w:cs="B Lotus" w:hint="cs"/>
          <w:rtl/>
          <w:lang w:bidi="ar-SY"/>
        </w:rPr>
        <w:t>‌</w:t>
      </w:r>
      <w:r w:rsidRPr="001F7AFE">
        <w:rPr>
          <w:rFonts w:cs="B Lotus"/>
          <w:rtl/>
          <w:lang w:bidi="ar-SY"/>
        </w:rPr>
        <w:t xml:space="preserve">باشد </w:t>
      </w:r>
      <w:r w:rsidR="00904E27">
        <w:rPr>
          <w:rFonts w:cs="B Lotus"/>
          <w:rtl/>
          <w:lang w:bidi="ar-SY"/>
        </w:rPr>
        <w:t>ک</w:t>
      </w:r>
      <w:r w:rsidRPr="001F7AFE">
        <w:rPr>
          <w:rFonts w:cs="B Lotus"/>
          <w:rtl/>
          <w:lang w:bidi="ar-SY"/>
        </w:rPr>
        <w:t>ه خداوند تبار</w:t>
      </w:r>
      <w:r w:rsidR="00904E27">
        <w:rPr>
          <w:rFonts w:cs="B Lotus"/>
          <w:rtl/>
          <w:lang w:bidi="ar-SY"/>
        </w:rPr>
        <w:t>ک</w:t>
      </w:r>
      <w:r w:rsidRPr="001F7AFE">
        <w:rPr>
          <w:rFonts w:cs="B Lotus"/>
          <w:rtl/>
          <w:lang w:bidi="ar-SY"/>
        </w:rPr>
        <w:t xml:space="preserve"> و تعالى نوع انسان</w:t>
      </w:r>
      <w:r w:rsidR="00FB6C85">
        <w:rPr>
          <w:rFonts w:cs="B Lotus" w:hint="cs"/>
          <w:rtl/>
          <w:lang w:bidi="ar-SY"/>
        </w:rPr>
        <w:t xml:space="preserve"> </w:t>
      </w:r>
      <w:r w:rsidRPr="001F7AFE">
        <w:rPr>
          <w:rFonts w:cs="B Lotus"/>
          <w:rtl/>
          <w:lang w:bidi="ar-SY"/>
        </w:rPr>
        <w:t xml:space="preserve">را خلق فرمود و او را قابل </w:t>
      </w:r>
      <w:r w:rsidR="00904E27">
        <w:rPr>
          <w:rFonts w:cs="B Lotus"/>
          <w:rtl/>
          <w:lang w:bidi="ar-SY"/>
        </w:rPr>
        <w:t>ک</w:t>
      </w:r>
      <w:r w:rsidRPr="001F7AFE">
        <w:rPr>
          <w:rFonts w:cs="B Lotus"/>
          <w:rtl/>
          <w:lang w:bidi="ar-SY"/>
        </w:rPr>
        <w:t>مالات</w:t>
      </w:r>
      <w:r w:rsidR="00FB6C85">
        <w:rPr>
          <w:rFonts w:cs="B Lotus" w:hint="cs"/>
          <w:rtl/>
          <w:lang w:bidi="ar-SY"/>
        </w:rPr>
        <w:t>ِ</w:t>
      </w:r>
      <w:r w:rsidRPr="001F7AFE">
        <w:rPr>
          <w:rFonts w:cs="B Lotus"/>
          <w:rtl/>
          <w:lang w:bidi="ar-SY"/>
        </w:rPr>
        <w:t xml:space="preserve"> غ</w:t>
      </w:r>
      <w:r w:rsidR="00904E27">
        <w:rPr>
          <w:rFonts w:cs="B Lotus"/>
          <w:rtl/>
          <w:lang w:bidi="ar-SY"/>
        </w:rPr>
        <w:t>ی</w:t>
      </w:r>
      <w:r w:rsidRPr="001F7AFE">
        <w:rPr>
          <w:rFonts w:cs="B Lotus"/>
          <w:rtl/>
          <w:lang w:bidi="ar-SY"/>
        </w:rPr>
        <w:t>رمتناه</w:t>
      </w:r>
      <w:r w:rsidR="00904E27">
        <w:rPr>
          <w:rFonts w:cs="B Lotus"/>
          <w:rtl/>
          <w:lang w:bidi="ar-SY"/>
        </w:rPr>
        <w:t>ی</w:t>
      </w:r>
      <w:r w:rsidRPr="001F7AFE">
        <w:rPr>
          <w:rFonts w:cs="B Lotus"/>
          <w:rtl/>
          <w:lang w:bidi="ar-SY"/>
        </w:rPr>
        <w:t>ه قرار داد</w:t>
      </w:r>
      <w:r w:rsidR="00FB6C85">
        <w:rPr>
          <w:rFonts w:cs="B Lotus" w:hint="cs"/>
          <w:rtl/>
          <w:lang w:bidi="ar-SY"/>
        </w:rPr>
        <w:t>،</w:t>
      </w:r>
      <w:r w:rsidRPr="001F7AFE">
        <w:rPr>
          <w:rFonts w:cs="B Lotus"/>
          <w:rtl/>
          <w:lang w:bidi="ar-SY"/>
        </w:rPr>
        <w:t xml:space="preserve"> و تمام</w:t>
      </w:r>
      <w:r w:rsidR="00904E27">
        <w:rPr>
          <w:rFonts w:cs="B Lotus"/>
          <w:rtl/>
          <w:lang w:bidi="ar-SY"/>
        </w:rPr>
        <w:t>ی</w:t>
      </w:r>
      <w:r w:rsidRPr="001F7AFE">
        <w:rPr>
          <w:rFonts w:cs="B Lotus"/>
          <w:rtl/>
          <w:lang w:bidi="ar-SY"/>
        </w:rPr>
        <w:t xml:space="preserve"> آ</w:t>
      </w:r>
      <w:r w:rsidR="00904E27">
        <w:rPr>
          <w:rFonts w:cs="B Lotus"/>
          <w:rtl/>
          <w:lang w:bidi="ar-SY"/>
        </w:rPr>
        <w:t>ی</w:t>
      </w:r>
      <w:r w:rsidRPr="001F7AFE">
        <w:rPr>
          <w:rFonts w:cs="B Lotus"/>
          <w:rtl/>
          <w:lang w:bidi="ar-SY"/>
        </w:rPr>
        <w:t>ات وارده در ا</w:t>
      </w:r>
      <w:r w:rsidR="00904E27">
        <w:rPr>
          <w:rFonts w:cs="B Lotus"/>
          <w:rtl/>
          <w:lang w:bidi="ar-SY"/>
        </w:rPr>
        <w:t>ی</w:t>
      </w:r>
      <w:r w:rsidRPr="001F7AFE">
        <w:rPr>
          <w:rFonts w:cs="B Lotus"/>
          <w:rtl/>
          <w:lang w:bidi="ar-SY"/>
        </w:rPr>
        <w:t>ن باب</w:t>
      </w:r>
      <w:r w:rsidR="009E4C78">
        <w:rPr>
          <w:rFonts w:cs="B Lotus" w:hint="cs"/>
          <w:rtl/>
          <w:lang w:bidi="ar-SY"/>
        </w:rPr>
        <w:t>،</w:t>
      </w:r>
      <w:r w:rsidRPr="001F7AFE">
        <w:rPr>
          <w:rFonts w:cs="B Lotus"/>
          <w:rtl/>
          <w:lang w:bidi="ar-SY"/>
        </w:rPr>
        <w:t xml:space="preserve"> حقا</w:t>
      </w:r>
      <w:r w:rsidR="00904E27">
        <w:rPr>
          <w:rFonts w:cs="B Lotus"/>
          <w:rtl/>
          <w:lang w:bidi="ar-SY"/>
        </w:rPr>
        <w:t>ی</w:t>
      </w:r>
      <w:r w:rsidRPr="001F7AFE">
        <w:rPr>
          <w:rFonts w:cs="B Lotus"/>
          <w:rtl/>
          <w:lang w:bidi="ar-SY"/>
        </w:rPr>
        <w:t>ق</w:t>
      </w:r>
      <w:r w:rsidR="00904E27">
        <w:rPr>
          <w:rFonts w:cs="B Lotus"/>
          <w:rtl/>
          <w:lang w:bidi="ar-SY"/>
        </w:rPr>
        <w:t>ی</w:t>
      </w:r>
      <w:r w:rsidRPr="001F7AFE">
        <w:rPr>
          <w:rFonts w:cs="B Lotus"/>
          <w:rtl/>
          <w:lang w:bidi="ar-SY"/>
        </w:rPr>
        <w:t xml:space="preserve"> است </w:t>
      </w:r>
      <w:r w:rsidR="00904E27">
        <w:rPr>
          <w:rFonts w:cs="B Lotus"/>
          <w:rtl/>
          <w:lang w:bidi="ar-SY"/>
        </w:rPr>
        <w:t>ک</w:t>
      </w:r>
      <w:r w:rsidRPr="001F7AFE">
        <w:rPr>
          <w:rFonts w:cs="B Lotus"/>
          <w:rtl/>
          <w:lang w:bidi="ar-SY"/>
        </w:rPr>
        <w:t>ه ب</w:t>
      </w:r>
      <w:r w:rsidR="009E4C78">
        <w:rPr>
          <w:rFonts w:cs="B Lotus" w:hint="cs"/>
          <w:rtl/>
          <w:lang w:bidi="ar-SY"/>
        </w:rPr>
        <w:t xml:space="preserve">ه </w:t>
      </w:r>
      <w:r w:rsidRPr="001F7AFE">
        <w:rPr>
          <w:rFonts w:cs="B Lotus"/>
          <w:rtl/>
          <w:lang w:bidi="ar-SY"/>
        </w:rPr>
        <w:t>صورت تمث</w:t>
      </w:r>
      <w:r w:rsidR="00904E27">
        <w:rPr>
          <w:rFonts w:cs="B Lotus"/>
          <w:rtl/>
          <w:lang w:bidi="ar-SY"/>
        </w:rPr>
        <w:t>ی</w:t>
      </w:r>
      <w:r w:rsidRPr="001F7AFE">
        <w:rPr>
          <w:rFonts w:cs="B Lotus"/>
          <w:rtl/>
          <w:lang w:bidi="ar-SY"/>
        </w:rPr>
        <w:t>ل و استعاره ب</w:t>
      </w:r>
      <w:r w:rsidR="00904E27">
        <w:rPr>
          <w:rFonts w:cs="B Lotus"/>
          <w:rtl/>
          <w:lang w:bidi="ar-SY"/>
        </w:rPr>
        <w:t>ی</w:t>
      </w:r>
      <w:r w:rsidRPr="001F7AFE">
        <w:rPr>
          <w:rFonts w:cs="B Lotus"/>
          <w:rtl/>
          <w:lang w:bidi="ar-SY"/>
        </w:rPr>
        <w:t>ان شده‌</w:t>
      </w:r>
      <w:r w:rsidR="009E4C78">
        <w:rPr>
          <w:rFonts w:cs="B Lotus" w:hint="cs"/>
          <w:rtl/>
          <w:lang w:bidi="ar-SY"/>
        </w:rPr>
        <w:t xml:space="preserve"> </w:t>
      </w:r>
      <w:r w:rsidRPr="001F7AFE">
        <w:rPr>
          <w:rFonts w:cs="B Lotus"/>
          <w:rtl/>
          <w:lang w:bidi="ar-SY"/>
        </w:rPr>
        <w:t>است</w:t>
      </w:r>
      <w:r w:rsidR="009E4C78">
        <w:rPr>
          <w:rFonts w:cs="B Lotus" w:hint="cs"/>
          <w:rtl/>
          <w:lang w:bidi="ar-SY"/>
        </w:rPr>
        <w:t>؛</w:t>
      </w:r>
      <w:r w:rsidRPr="001F7AFE">
        <w:rPr>
          <w:rFonts w:cs="B Lotus"/>
          <w:rtl/>
          <w:lang w:bidi="ar-SY"/>
        </w:rPr>
        <w:t xml:space="preserve"> پس ما با</w:t>
      </w:r>
      <w:r w:rsidR="00904E27">
        <w:rPr>
          <w:rFonts w:cs="B Lotus"/>
          <w:rtl/>
          <w:lang w:bidi="ar-SY"/>
        </w:rPr>
        <w:t>ی</w:t>
      </w:r>
      <w:r w:rsidRPr="001F7AFE">
        <w:rPr>
          <w:rFonts w:cs="B Lotus"/>
          <w:rtl/>
          <w:lang w:bidi="ar-SY"/>
        </w:rPr>
        <w:t>د جمود در ا</w:t>
      </w:r>
      <w:r w:rsidR="00904E27">
        <w:rPr>
          <w:rFonts w:cs="B Lotus"/>
          <w:rtl/>
          <w:lang w:bidi="ar-SY"/>
        </w:rPr>
        <w:t>ی</w:t>
      </w:r>
      <w:r w:rsidRPr="001F7AFE">
        <w:rPr>
          <w:rFonts w:cs="B Lotus"/>
          <w:rtl/>
          <w:lang w:bidi="ar-SY"/>
        </w:rPr>
        <w:t>ن متشابه ن</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م و آن</w:t>
      </w:r>
      <w:r w:rsidR="009E4C78">
        <w:rPr>
          <w:rFonts w:cs="B Lotus" w:hint="cs"/>
          <w:rtl/>
          <w:lang w:bidi="ar-SY"/>
        </w:rPr>
        <w:t xml:space="preserve"> </w:t>
      </w:r>
      <w:r w:rsidRPr="001F7AFE">
        <w:rPr>
          <w:rFonts w:cs="B Lotus"/>
          <w:rtl/>
          <w:lang w:bidi="ar-SY"/>
        </w:rPr>
        <w:t>را ب</w:t>
      </w:r>
      <w:r w:rsidR="009E4C78">
        <w:rPr>
          <w:rFonts w:cs="B Lotus" w:hint="cs"/>
          <w:rtl/>
          <w:lang w:bidi="ar-SY"/>
        </w:rPr>
        <w:t xml:space="preserve">ه </w:t>
      </w:r>
      <w:r w:rsidRPr="001F7AFE">
        <w:rPr>
          <w:rFonts w:cs="B Lotus"/>
          <w:rtl/>
          <w:lang w:bidi="ar-SY"/>
        </w:rPr>
        <w:t>مح</w:t>
      </w:r>
      <w:r w:rsidR="00904E27">
        <w:rPr>
          <w:rFonts w:cs="B Lotus"/>
          <w:rtl/>
          <w:lang w:bidi="ar-SY"/>
        </w:rPr>
        <w:t>ک</w:t>
      </w:r>
      <w:r w:rsidRPr="001F7AFE">
        <w:rPr>
          <w:rFonts w:cs="B Lotus"/>
          <w:rtl/>
          <w:lang w:bidi="ar-SY"/>
        </w:rPr>
        <w:t xml:space="preserve">م </w:t>
      </w:r>
      <w:r w:rsidR="00904E27">
        <w:rPr>
          <w:rFonts w:cs="B Lotus"/>
          <w:rtl/>
          <w:lang w:bidi="ar-SY"/>
        </w:rPr>
        <w:t>ک</w:t>
      </w:r>
      <w:r w:rsidRPr="001F7AFE">
        <w:rPr>
          <w:rFonts w:cs="B Lotus"/>
          <w:rtl/>
          <w:lang w:bidi="ar-SY"/>
        </w:rPr>
        <w:t xml:space="preserve">تاب رد </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 xml:space="preserve">م </w:t>
      </w:r>
      <w:r w:rsidR="00904E27">
        <w:rPr>
          <w:rFonts w:cs="B Lotus"/>
          <w:rtl/>
          <w:lang w:bidi="ar-SY"/>
        </w:rPr>
        <w:t>ک</w:t>
      </w:r>
      <w:r w:rsidRPr="001F7AFE">
        <w:rPr>
          <w:rFonts w:cs="B Lotus"/>
          <w:rtl/>
          <w:lang w:bidi="ar-SY"/>
        </w:rPr>
        <w:t xml:space="preserve">ه در آن مراد از آدم را </w:t>
      </w:r>
      <w:r w:rsidR="009E4C78">
        <w:rPr>
          <w:rFonts w:cs="B Lotus" w:hint="cs"/>
          <w:rtl/>
          <w:lang w:bidi="ar-SY"/>
        </w:rPr>
        <w:t>«</w:t>
      </w:r>
      <w:r w:rsidRPr="001F7AFE">
        <w:rPr>
          <w:rFonts w:cs="B Lotus"/>
          <w:rtl/>
          <w:lang w:bidi="ar-SY"/>
        </w:rPr>
        <w:t>نوع</w:t>
      </w:r>
      <w:r w:rsidR="009E4C78">
        <w:rPr>
          <w:rFonts w:cs="B Lotus" w:hint="cs"/>
          <w:rtl/>
          <w:lang w:bidi="ar-SY"/>
        </w:rPr>
        <w:t>»</w:t>
      </w:r>
      <w:r w:rsidRPr="001F7AFE">
        <w:rPr>
          <w:rFonts w:cs="B Lotus"/>
          <w:rtl/>
          <w:lang w:bidi="ar-SY"/>
        </w:rPr>
        <w:t xml:space="preserve"> گرفته نه </w:t>
      </w:r>
      <w:r w:rsidR="009E4C78">
        <w:rPr>
          <w:rFonts w:cs="B Lotus" w:hint="cs"/>
          <w:rtl/>
          <w:lang w:bidi="ar-SY"/>
        </w:rPr>
        <w:t>«</w:t>
      </w:r>
      <w:r w:rsidRPr="001F7AFE">
        <w:rPr>
          <w:rFonts w:cs="B Lotus"/>
          <w:rtl/>
          <w:lang w:bidi="ar-SY"/>
        </w:rPr>
        <w:t>شخص</w:t>
      </w:r>
      <w:r w:rsidR="009E4C78">
        <w:rPr>
          <w:rFonts w:cs="B Lotus" w:hint="cs"/>
          <w:rtl/>
          <w:lang w:bidi="ar-SY"/>
        </w:rPr>
        <w:t>»؛</w:t>
      </w:r>
      <w:r w:rsidRPr="001F7AFE">
        <w:rPr>
          <w:rFonts w:cs="B Lotus"/>
          <w:rtl/>
          <w:lang w:bidi="ar-SY"/>
        </w:rPr>
        <w:t xml:space="preserve"> و آن آ</w:t>
      </w:r>
      <w:r w:rsidR="00904E27">
        <w:rPr>
          <w:rFonts w:cs="B Lotus"/>
          <w:rtl/>
          <w:lang w:bidi="ar-SY"/>
        </w:rPr>
        <w:t>ی</w:t>
      </w:r>
      <w:r w:rsidR="009E4C78">
        <w:rPr>
          <w:rFonts w:cs="B Lotus" w:hint="cs"/>
          <w:rtl/>
          <w:lang w:bidi="ar-SY"/>
        </w:rPr>
        <w:t>ة</w:t>
      </w:r>
      <w:r w:rsidRPr="001F7AFE">
        <w:rPr>
          <w:rFonts w:cs="B Lotus"/>
          <w:rtl/>
          <w:lang w:bidi="ar-SY"/>
        </w:rPr>
        <w:t xml:space="preserve"> مح</w:t>
      </w:r>
      <w:r w:rsidR="00904E27">
        <w:rPr>
          <w:rFonts w:cs="B Lotus"/>
          <w:rtl/>
          <w:lang w:bidi="ar-SY"/>
        </w:rPr>
        <w:t>ک</w:t>
      </w:r>
      <w:r w:rsidRPr="001F7AFE">
        <w:rPr>
          <w:rFonts w:cs="B Lotus"/>
          <w:rtl/>
          <w:lang w:bidi="ar-SY"/>
        </w:rPr>
        <w:t>م ا</w:t>
      </w:r>
      <w:r w:rsidR="00904E27">
        <w:rPr>
          <w:rFonts w:cs="B Lotus"/>
          <w:rtl/>
          <w:lang w:bidi="ar-SY"/>
        </w:rPr>
        <w:t>ی</w:t>
      </w:r>
      <w:r w:rsidRPr="001F7AFE">
        <w:rPr>
          <w:rFonts w:cs="B Lotus"/>
          <w:rtl/>
          <w:lang w:bidi="ar-SY"/>
        </w:rPr>
        <w:t>ن آ</w:t>
      </w:r>
      <w:r w:rsidR="00904E27">
        <w:rPr>
          <w:rFonts w:cs="B Lotus"/>
          <w:rtl/>
          <w:lang w:bidi="ar-SY"/>
        </w:rPr>
        <w:t>ی</w:t>
      </w:r>
      <w:r w:rsidRPr="001F7AFE">
        <w:rPr>
          <w:rFonts w:cs="B Lotus"/>
          <w:rtl/>
          <w:lang w:bidi="ar-SY"/>
        </w:rPr>
        <w:t>ه</w:t>
      </w:r>
      <w:r w:rsidRPr="001F7AFE">
        <w:rPr>
          <w:rFonts w:cs="B Lotus" w:hint="cs"/>
          <w:rtl/>
          <w:lang w:bidi="ar-SY"/>
        </w:rPr>
        <w:t>‌</w:t>
      </w:r>
      <w:r w:rsidR="009E4C78">
        <w:rPr>
          <w:rFonts w:cs="B Lotus" w:hint="cs"/>
          <w:rtl/>
          <w:lang w:bidi="ar-SY"/>
        </w:rPr>
        <w:t xml:space="preserve"> </w:t>
      </w:r>
      <w:r w:rsidRPr="001F7AFE">
        <w:rPr>
          <w:rFonts w:cs="B Lotus"/>
          <w:rtl/>
          <w:lang w:bidi="ar-SY"/>
        </w:rPr>
        <w:t xml:space="preserve">است </w:t>
      </w:r>
      <w:r w:rsidR="00904E27">
        <w:rPr>
          <w:rFonts w:cs="B Lotus"/>
          <w:rtl/>
          <w:lang w:bidi="ar-SY"/>
        </w:rPr>
        <w:t>ک</w:t>
      </w:r>
      <w:r w:rsidRPr="001F7AFE">
        <w:rPr>
          <w:rFonts w:cs="B Lotus"/>
          <w:rtl/>
          <w:lang w:bidi="ar-SY"/>
        </w:rPr>
        <w:t xml:space="preserve">ه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009E4C78">
        <w:rPr>
          <w:rFonts w:cs="B Lotus" w:hint="cs"/>
          <w:rtl/>
          <w:lang w:bidi="ar-SY"/>
        </w:rPr>
        <w:t>:</w:t>
      </w:r>
      <w:r w:rsidR="00CB5D03" w:rsidRPr="001F7AFE">
        <w:rPr>
          <w:rFonts w:cs="B Lotus" w:hint="cs"/>
          <w:rtl/>
          <w:lang w:bidi="ar-SY"/>
        </w:rPr>
        <w:t xml:space="preserve"> </w:t>
      </w:r>
      <w:r w:rsidR="00CB5D03" w:rsidRPr="001F7AFE">
        <w:rPr>
          <w:rFonts w:ascii="Traditional Arabic" w:hAnsi="Traditional Arabic" w:cs="Traditional Arabic"/>
          <w:rtl/>
          <w:lang w:bidi="ar-SY"/>
        </w:rPr>
        <w:t>﴿</w:t>
      </w:r>
      <w:r w:rsidR="00C34CAC" w:rsidRPr="00C34CAC">
        <w:rPr>
          <w:rStyle w:val="Char2"/>
          <w:rFonts w:hint="eastAsia"/>
          <w:rtl/>
        </w:rPr>
        <w:t>وَلَقَدۡ</w:t>
      </w:r>
      <w:r w:rsidR="00C34CAC" w:rsidRPr="00C34CAC">
        <w:rPr>
          <w:rStyle w:val="Char2"/>
          <w:rtl/>
        </w:rPr>
        <w:t xml:space="preserve"> خَلَقۡنَٰكُمۡ ثُمَّ صَوَّرۡنَٰكُمۡ ثُمَّ قُلۡنَا لِلۡمَلَٰٓئِكَةِ </w:t>
      </w:r>
      <w:r w:rsidR="00C34CAC" w:rsidRPr="00C34CAC">
        <w:rPr>
          <w:rStyle w:val="Char2"/>
          <w:rFonts w:hint="cs"/>
          <w:rtl/>
        </w:rPr>
        <w:t>ٱ</w:t>
      </w:r>
      <w:r w:rsidR="00C34CAC" w:rsidRPr="00C34CAC">
        <w:rPr>
          <w:rStyle w:val="Char2"/>
          <w:rFonts w:hint="eastAsia"/>
          <w:rtl/>
        </w:rPr>
        <w:t>سۡجُدُواْ</w:t>
      </w:r>
      <w:r w:rsidR="00C34CAC" w:rsidRPr="00C34CAC">
        <w:rPr>
          <w:rStyle w:val="Char2"/>
          <w:rtl/>
        </w:rPr>
        <w:t xml:space="preserve"> لِأٓدَمَ</w:t>
      </w:r>
      <w:r w:rsidR="00CB5D03" w:rsidRPr="001F7AFE">
        <w:rPr>
          <w:rFonts w:ascii="Traditional Arabic" w:hAnsi="Traditional Arabic" w:cs="Traditional Arabic"/>
          <w:rtl/>
          <w:lang w:bidi="ar-SY"/>
        </w:rPr>
        <w:t>﴾</w:t>
      </w:r>
      <w:r w:rsidR="009E4C78" w:rsidRPr="002F3EC6">
        <w:rPr>
          <w:rFonts w:cs="B Lotus"/>
          <w:spacing w:val="-2"/>
          <w:vertAlign w:val="superscript"/>
          <w:rtl/>
          <w:lang w:bidi="ar-SY"/>
        </w:rPr>
        <w:t>(</w:t>
      </w:r>
      <w:r w:rsidR="009E4C78" w:rsidRPr="002F3EC6">
        <w:rPr>
          <w:rFonts w:cs="B Lotus"/>
          <w:spacing w:val="-2"/>
          <w:vertAlign w:val="superscript"/>
          <w:rtl/>
          <w:lang w:bidi="ar-SY"/>
        </w:rPr>
        <w:footnoteReference w:id="87"/>
      </w:r>
      <w:r w:rsidR="009E4C78" w:rsidRPr="002F3EC6">
        <w:rPr>
          <w:rFonts w:cs="B Lotus"/>
          <w:spacing w:val="-2"/>
          <w:vertAlign w:val="superscript"/>
          <w:rtl/>
          <w:lang w:bidi="ar-SY"/>
        </w:rPr>
        <w:t>)</w:t>
      </w:r>
      <w:r w:rsidRPr="00C34CAC">
        <w:rPr>
          <w:rStyle w:val="Char3"/>
          <w:rFonts w:hint="cs"/>
          <w:rtl/>
        </w:rPr>
        <w:t>.</w:t>
      </w:r>
      <w:r w:rsidR="009E4C78" w:rsidRPr="00324CAF">
        <w:rPr>
          <w:rFonts w:cs="IRZar" w:hint="cs"/>
          <w:sz w:val="26"/>
          <w:szCs w:val="26"/>
          <w:rtl/>
          <w:lang w:bidi="fa-IR"/>
        </w:rPr>
        <w:t xml:space="preserve"> </w:t>
      </w:r>
    </w:p>
    <w:p w:rsidR="00586751" w:rsidRPr="001F7AFE" w:rsidRDefault="00586751" w:rsidP="0058792A">
      <w:pPr>
        <w:widowControl w:val="0"/>
        <w:ind w:firstLine="284"/>
        <w:jc w:val="lowKashida"/>
        <w:rPr>
          <w:rFonts w:cs="B Lotus"/>
          <w:rtl/>
          <w:lang w:bidi="ar-SY"/>
        </w:rPr>
      </w:pPr>
      <w:r w:rsidRPr="001F7AFE">
        <w:rPr>
          <w:rFonts w:cs="B Lotus"/>
          <w:rtl/>
          <w:lang w:bidi="ar-SY"/>
        </w:rPr>
        <w:t>تا ا</w:t>
      </w:r>
      <w:r w:rsidR="00904E27">
        <w:rPr>
          <w:rFonts w:cs="B Lotus"/>
          <w:rtl/>
          <w:lang w:bidi="ar-SY"/>
        </w:rPr>
        <w:t>ی</w:t>
      </w:r>
      <w:r w:rsidRPr="001F7AFE">
        <w:rPr>
          <w:rFonts w:cs="B Lotus"/>
          <w:rtl/>
          <w:lang w:bidi="ar-SY"/>
        </w:rPr>
        <w:t>نجا تحق</w:t>
      </w:r>
      <w:r w:rsidR="00904E27">
        <w:rPr>
          <w:rFonts w:cs="B Lotus"/>
          <w:rtl/>
          <w:lang w:bidi="ar-SY"/>
        </w:rPr>
        <w:t>ی</w:t>
      </w:r>
      <w:r w:rsidRPr="001F7AFE">
        <w:rPr>
          <w:rFonts w:cs="B Lotus"/>
          <w:rtl/>
          <w:lang w:bidi="ar-SY"/>
        </w:rPr>
        <w:t>ق در مح</w:t>
      </w:r>
      <w:r w:rsidR="00904E27">
        <w:rPr>
          <w:rFonts w:cs="B Lotus"/>
          <w:rtl/>
          <w:lang w:bidi="ar-SY"/>
        </w:rPr>
        <w:t>ک</w:t>
      </w:r>
      <w:r w:rsidRPr="001F7AFE">
        <w:rPr>
          <w:rFonts w:cs="B Lotus"/>
          <w:rtl/>
          <w:lang w:bidi="ar-SY"/>
        </w:rPr>
        <w:t>م و متشابه و معنى تأو</w:t>
      </w:r>
      <w:r w:rsidR="00904E27">
        <w:rPr>
          <w:rFonts w:cs="B Lotus"/>
          <w:rtl/>
          <w:lang w:bidi="ar-SY"/>
        </w:rPr>
        <w:t>ی</w:t>
      </w:r>
      <w:r w:rsidRPr="001F7AFE">
        <w:rPr>
          <w:rFonts w:cs="B Lotus"/>
          <w:rtl/>
          <w:lang w:bidi="ar-SY"/>
        </w:rPr>
        <w:t>ل و برگرداندن متشابه ب</w:t>
      </w:r>
      <w:r w:rsidR="009E4C78">
        <w:rPr>
          <w:rFonts w:cs="B Lotus" w:hint="cs"/>
          <w:rtl/>
          <w:lang w:bidi="ar-SY"/>
        </w:rPr>
        <w:t xml:space="preserve">ه </w:t>
      </w:r>
      <w:r w:rsidRPr="001F7AFE">
        <w:rPr>
          <w:rFonts w:cs="B Lotus"/>
          <w:rtl/>
          <w:lang w:bidi="ar-SY"/>
        </w:rPr>
        <w:t>مح</w:t>
      </w:r>
      <w:r w:rsidR="00904E27">
        <w:rPr>
          <w:rFonts w:cs="B Lotus"/>
          <w:rtl/>
          <w:lang w:bidi="ar-SY"/>
        </w:rPr>
        <w:t>ک</w:t>
      </w:r>
      <w:r w:rsidRPr="001F7AFE">
        <w:rPr>
          <w:rFonts w:cs="B Lotus"/>
          <w:rtl/>
          <w:lang w:bidi="ar-SY"/>
        </w:rPr>
        <w:t>م و طر</w:t>
      </w:r>
      <w:r w:rsidR="00904E27">
        <w:rPr>
          <w:rFonts w:cs="B Lotus"/>
          <w:rtl/>
          <w:lang w:bidi="ar-SY"/>
        </w:rPr>
        <w:t>ی</w:t>
      </w:r>
      <w:r w:rsidRPr="001F7AFE">
        <w:rPr>
          <w:rFonts w:cs="B Lotus"/>
          <w:rtl/>
          <w:lang w:bidi="ar-SY"/>
        </w:rPr>
        <w:t>ق</w:t>
      </w:r>
      <w:r w:rsidR="009E4C78">
        <w:rPr>
          <w:rFonts w:cs="B Lotus" w:hint="cs"/>
          <w:rtl/>
          <w:lang w:bidi="ar-SY"/>
        </w:rPr>
        <w:t>ة</w:t>
      </w:r>
      <w:r w:rsidRPr="001F7AFE">
        <w:rPr>
          <w:rFonts w:cs="B Lotus"/>
          <w:rtl/>
          <w:lang w:bidi="ar-SY"/>
        </w:rPr>
        <w:t xml:space="preserve"> راسخ</w:t>
      </w:r>
      <w:r w:rsidR="00904E27">
        <w:rPr>
          <w:rFonts w:cs="B Lotus"/>
          <w:rtl/>
          <w:lang w:bidi="ar-SY"/>
        </w:rPr>
        <w:t>ی</w:t>
      </w:r>
      <w:r w:rsidRPr="001F7AFE">
        <w:rPr>
          <w:rFonts w:cs="B Lotus"/>
          <w:rtl/>
          <w:lang w:bidi="ar-SY"/>
        </w:rPr>
        <w:t>ن در علم و امثله‌ا</w:t>
      </w:r>
      <w:r w:rsidR="00904E27">
        <w:rPr>
          <w:rFonts w:cs="B Lotus"/>
          <w:rtl/>
          <w:lang w:bidi="ar-SY"/>
        </w:rPr>
        <w:t>ی</w:t>
      </w:r>
      <w:r w:rsidRPr="001F7AFE">
        <w:rPr>
          <w:rFonts w:cs="B Lotus"/>
          <w:rtl/>
          <w:lang w:bidi="ar-SY"/>
        </w:rPr>
        <w:t xml:space="preserve"> از </w:t>
      </w:r>
      <w:r w:rsidR="00904E27">
        <w:rPr>
          <w:rFonts w:cs="B Lotus"/>
          <w:rtl/>
          <w:lang w:bidi="ar-SY"/>
        </w:rPr>
        <w:t>ک</w:t>
      </w:r>
      <w:r w:rsidRPr="001F7AFE">
        <w:rPr>
          <w:rFonts w:cs="B Lotus"/>
          <w:rtl/>
          <w:lang w:bidi="ar-SY"/>
        </w:rPr>
        <w:t>تاب بوده</w:t>
      </w:r>
      <w:r w:rsidR="009E4C78">
        <w:rPr>
          <w:rFonts w:cs="B Lotus" w:hint="cs"/>
          <w:rtl/>
          <w:lang w:bidi="ar-SY"/>
        </w:rPr>
        <w:t>.</w:t>
      </w:r>
      <w:r w:rsidRPr="001F7AFE">
        <w:rPr>
          <w:rFonts w:cs="B Lotus"/>
          <w:rtl/>
          <w:lang w:bidi="ar-SY"/>
        </w:rPr>
        <w:t xml:space="preserve">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 xml:space="preserve"> آ</w:t>
      </w:r>
      <w:r w:rsidR="00904E27">
        <w:rPr>
          <w:rFonts w:cs="B Lotus"/>
          <w:rtl/>
          <w:lang w:bidi="ar-SY"/>
        </w:rPr>
        <w:t>ی</w:t>
      </w:r>
      <w:r w:rsidRPr="001F7AFE">
        <w:rPr>
          <w:rFonts w:cs="B Lotus"/>
          <w:rtl/>
          <w:lang w:bidi="ar-SY"/>
        </w:rPr>
        <w:t>ه راجع ب</w:t>
      </w:r>
      <w:r w:rsidR="009E4C78">
        <w:rPr>
          <w:rFonts w:cs="B Lotus" w:hint="cs"/>
          <w:rtl/>
          <w:lang w:bidi="ar-SY"/>
        </w:rPr>
        <w:t xml:space="preserve">ه </w:t>
      </w:r>
      <w:r w:rsidRPr="001F7AFE">
        <w:rPr>
          <w:rFonts w:cs="B Lotus"/>
          <w:rtl/>
          <w:lang w:bidi="ar-SY"/>
        </w:rPr>
        <w:t>ا</w:t>
      </w:r>
      <w:r w:rsidR="00904E27">
        <w:rPr>
          <w:rFonts w:cs="B Lotus"/>
          <w:rtl/>
          <w:lang w:bidi="ar-SY"/>
        </w:rPr>
        <w:t>ی</w:t>
      </w:r>
      <w:r w:rsidRPr="001F7AFE">
        <w:rPr>
          <w:rFonts w:cs="B Lotus"/>
          <w:rtl/>
          <w:lang w:bidi="ar-SY"/>
        </w:rPr>
        <w:t>ن مطلب را تفس</w:t>
      </w:r>
      <w:r w:rsidR="00904E27">
        <w:rPr>
          <w:rFonts w:cs="B Lotus"/>
          <w:rtl/>
          <w:lang w:bidi="ar-SY"/>
        </w:rPr>
        <w:t>ی</w:t>
      </w:r>
      <w:r w:rsidRPr="001F7AFE">
        <w:rPr>
          <w:rFonts w:cs="B Lotus"/>
          <w:rtl/>
          <w:lang w:bidi="ar-SY"/>
        </w:rPr>
        <w:t>ر م</w:t>
      </w:r>
      <w:r w:rsidR="00904E27">
        <w:rPr>
          <w:rFonts w:cs="B Lotus"/>
          <w:rtl/>
          <w:lang w:bidi="ar-SY"/>
        </w:rPr>
        <w:t>ی</w:t>
      </w:r>
      <w:r w:rsidR="009E4C78">
        <w:rPr>
          <w:rFonts w:cs="B Lotus" w:hint="cs"/>
          <w:rtl/>
          <w:lang w:bidi="ar-SY"/>
        </w:rPr>
        <w:t>‌</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م تا د</w:t>
      </w:r>
      <w:r w:rsidR="00904E27">
        <w:rPr>
          <w:rFonts w:cs="B Lotus"/>
          <w:rtl/>
          <w:lang w:bidi="ar-SY"/>
        </w:rPr>
        <w:t>ی</w:t>
      </w:r>
      <w:r w:rsidRPr="001F7AFE">
        <w:rPr>
          <w:rFonts w:cs="B Lotus"/>
          <w:rtl/>
          <w:lang w:bidi="ar-SY"/>
        </w:rPr>
        <w:t>گر جا</w:t>
      </w:r>
      <w:r w:rsidR="00904E27">
        <w:rPr>
          <w:rFonts w:cs="B Lotus"/>
          <w:rtl/>
          <w:lang w:bidi="ar-SY"/>
        </w:rPr>
        <w:t>ی</w:t>
      </w:r>
      <w:r w:rsidRPr="001F7AFE">
        <w:rPr>
          <w:rFonts w:cs="B Lotus"/>
          <w:rtl/>
          <w:lang w:bidi="ar-SY"/>
        </w:rPr>
        <w:t xml:space="preserve"> اش</w:t>
      </w:r>
      <w:r w:rsidR="00904E27">
        <w:rPr>
          <w:rFonts w:cs="B Lotus"/>
          <w:rtl/>
          <w:lang w:bidi="ar-SY"/>
        </w:rPr>
        <w:t>ک</w:t>
      </w:r>
      <w:r w:rsidRPr="001F7AFE">
        <w:rPr>
          <w:rFonts w:cs="B Lotus"/>
          <w:rtl/>
          <w:lang w:bidi="ar-SY"/>
        </w:rPr>
        <w:t>ال</w:t>
      </w:r>
      <w:r w:rsidR="00904E27">
        <w:rPr>
          <w:rFonts w:cs="B Lotus"/>
          <w:rtl/>
          <w:lang w:bidi="ar-SY"/>
        </w:rPr>
        <w:t>ی</w:t>
      </w:r>
      <w:r w:rsidRPr="001F7AFE">
        <w:rPr>
          <w:rFonts w:cs="B Lotus"/>
          <w:rtl/>
          <w:lang w:bidi="ar-SY"/>
        </w:rPr>
        <w:t xml:space="preserve"> نباشد</w:t>
      </w:r>
      <w:r w:rsidR="009E4C78">
        <w:rPr>
          <w:rFonts w:cs="B Lotus" w:hint="cs"/>
          <w:rtl/>
          <w:lang w:bidi="ar-SY"/>
        </w:rPr>
        <w:t>:</w:t>
      </w:r>
    </w:p>
    <w:p w:rsidR="00586751" w:rsidRPr="00C34CAC"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lastRenderedPageBreak/>
        <w:t xml:space="preserve">خداوند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hint="cs"/>
          <w:rtl/>
          <w:lang w:bidi="ar-SY"/>
        </w:rPr>
        <w:t>:</w:t>
      </w:r>
      <w:r w:rsidR="00CB5D03" w:rsidRPr="001F7AFE">
        <w:rPr>
          <w:rFonts w:cs="B Lotus" w:hint="cs"/>
          <w:rtl/>
          <w:lang w:bidi="ar-SY"/>
        </w:rPr>
        <w:t xml:space="preserve"> </w:t>
      </w:r>
      <w:r w:rsidR="00CB5D03" w:rsidRPr="001F7AFE">
        <w:rPr>
          <w:rFonts w:ascii="Traditional Arabic" w:hAnsi="Traditional Arabic" w:cs="Traditional Arabic"/>
          <w:rtl/>
          <w:lang w:bidi="ar-SY"/>
        </w:rPr>
        <w:t>﴿</w:t>
      </w:r>
      <w:r w:rsidR="00C34CAC" w:rsidRPr="00C34CAC">
        <w:rPr>
          <w:rStyle w:val="Char2"/>
          <w:rFonts w:hint="eastAsia"/>
          <w:rtl/>
        </w:rPr>
        <w:t>هُوَ</w:t>
      </w:r>
      <w:r w:rsidR="00C34CAC" w:rsidRPr="00C34CAC">
        <w:rPr>
          <w:rStyle w:val="Char2"/>
          <w:rtl/>
        </w:rPr>
        <w:t xml:space="preserve"> </w:t>
      </w:r>
      <w:r w:rsidR="00C34CAC" w:rsidRPr="00C34CAC">
        <w:rPr>
          <w:rStyle w:val="Char2"/>
          <w:rFonts w:hint="cs"/>
          <w:rtl/>
        </w:rPr>
        <w:t>ٱ</w:t>
      </w:r>
      <w:r w:rsidR="00C34CAC" w:rsidRPr="00C34CAC">
        <w:rPr>
          <w:rStyle w:val="Char2"/>
          <w:rFonts w:hint="eastAsia"/>
          <w:rtl/>
        </w:rPr>
        <w:t>لَّذِيٓ</w:t>
      </w:r>
      <w:r w:rsidR="00C34CAC" w:rsidRPr="00C34CAC">
        <w:rPr>
          <w:rStyle w:val="Char2"/>
          <w:rtl/>
        </w:rPr>
        <w:t xml:space="preserve"> أَنزَلَ عَلَيۡكَ </w:t>
      </w:r>
      <w:r w:rsidR="00C34CAC" w:rsidRPr="00C34CAC">
        <w:rPr>
          <w:rStyle w:val="Char2"/>
          <w:rFonts w:hint="cs"/>
          <w:rtl/>
        </w:rPr>
        <w:t>ٱ</w:t>
      </w:r>
      <w:r w:rsidR="00C34CAC" w:rsidRPr="00C34CAC">
        <w:rPr>
          <w:rStyle w:val="Char2"/>
          <w:rFonts w:hint="eastAsia"/>
          <w:rtl/>
        </w:rPr>
        <w:t>لۡكِتَٰبَ</w:t>
      </w:r>
      <w:r w:rsidR="00C34CAC" w:rsidRPr="00C34CAC">
        <w:rPr>
          <w:rStyle w:val="Char2"/>
          <w:rtl/>
        </w:rPr>
        <w:t xml:space="preserve"> مِنۡهُ ءَايَٰتٞ مُّحۡكَمَٰتٌ هُنَّ أُمُّ </w:t>
      </w:r>
      <w:r w:rsidR="00C34CAC" w:rsidRPr="00C34CAC">
        <w:rPr>
          <w:rStyle w:val="Char2"/>
          <w:rFonts w:hint="cs"/>
          <w:rtl/>
        </w:rPr>
        <w:t>ٱ</w:t>
      </w:r>
      <w:r w:rsidR="00C34CAC" w:rsidRPr="00C34CAC">
        <w:rPr>
          <w:rStyle w:val="Char2"/>
          <w:rFonts w:hint="eastAsia"/>
          <w:rtl/>
        </w:rPr>
        <w:t>لۡكِتَٰبِ</w:t>
      </w:r>
      <w:r w:rsidR="00C34CAC" w:rsidRPr="00C34CAC">
        <w:rPr>
          <w:rStyle w:val="Char2"/>
          <w:rtl/>
        </w:rPr>
        <w:t xml:space="preserve"> وَأُخَرُ مُتَشَٰبِهَٰتٞۖ فَأَمَّا </w:t>
      </w:r>
      <w:r w:rsidR="00C34CAC" w:rsidRPr="00C34CAC">
        <w:rPr>
          <w:rStyle w:val="Char2"/>
          <w:rFonts w:hint="cs"/>
          <w:rtl/>
        </w:rPr>
        <w:t>ٱ</w:t>
      </w:r>
      <w:r w:rsidR="00C34CAC" w:rsidRPr="00C34CAC">
        <w:rPr>
          <w:rStyle w:val="Char2"/>
          <w:rFonts w:hint="eastAsia"/>
          <w:rtl/>
        </w:rPr>
        <w:t>لَّذِينَ</w:t>
      </w:r>
      <w:r w:rsidR="00C34CAC" w:rsidRPr="00C34CAC">
        <w:rPr>
          <w:rStyle w:val="Char2"/>
          <w:rtl/>
        </w:rPr>
        <w:t xml:space="preserve"> فِي قُلُوبِهِمۡ زَيۡغٞ فَيَتَّبِعُونَ مَا تَشَٰبَهَ مِنۡهُ </w:t>
      </w:r>
      <w:r w:rsidR="00C34CAC" w:rsidRPr="00C34CAC">
        <w:rPr>
          <w:rStyle w:val="Char2"/>
          <w:rFonts w:hint="cs"/>
          <w:rtl/>
        </w:rPr>
        <w:t>ٱ</w:t>
      </w:r>
      <w:r w:rsidR="00C34CAC" w:rsidRPr="00C34CAC">
        <w:rPr>
          <w:rStyle w:val="Char2"/>
          <w:rFonts w:hint="eastAsia"/>
          <w:rtl/>
        </w:rPr>
        <w:t>بۡتِغَآءَ</w:t>
      </w:r>
      <w:r w:rsidR="00C34CAC" w:rsidRPr="00C34CAC">
        <w:rPr>
          <w:rStyle w:val="Char2"/>
          <w:rtl/>
        </w:rPr>
        <w:t xml:space="preserve"> </w:t>
      </w:r>
      <w:r w:rsidR="00C34CAC" w:rsidRPr="00C34CAC">
        <w:rPr>
          <w:rStyle w:val="Char2"/>
          <w:rFonts w:hint="cs"/>
          <w:rtl/>
        </w:rPr>
        <w:t>ٱ</w:t>
      </w:r>
      <w:r w:rsidR="00C34CAC" w:rsidRPr="00C34CAC">
        <w:rPr>
          <w:rStyle w:val="Char2"/>
          <w:rFonts w:hint="eastAsia"/>
          <w:rtl/>
        </w:rPr>
        <w:t>لۡفِتۡنَةِ</w:t>
      </w:r>
      <w:r w:rsidR="00C34CAC" w:rsidRPr="00C34CAC">
        <w:rPr>
          <w:rStyle w:val="Char2"/>
          <w:rtl/>
        </w:rPr>
        <w:t xml:space="preserve"> وَ</w:t>
      </w:r>
      <w:r w:rsidR="00C34CAC" w:rsidRPr="00C34CAC">
        <w:rPr>
          <w:rStyle w:val="Char2"/>
          <w:rFonts w:hint="cs"/>
          <w:rtl/>
        </w:rPr>
        <w:t>ٱ</w:t>
      </w:r>
      <w:r w:rsidR="00C34CAC" w:rsidRPr="00C34CAC">
        <w:rPr>
          <w:rStyle w:val="Char2"/>
          <w:rFonts w:hint="eastAsia"/>
          <w:rtl/>
        </w:rPr>
        <w:t>بۡتِغَآءَ</w:t>
      </w:r>
      <w:r w:rsidR="00C34CAC" w:rsidRPr="00C34CAC">
        <w:rPr>
          <w:rStyle w:val="Char2"/>
          <w:rtl/>
        </w:rPr>
        <w:t xml:space="preserve"> تَأۡوِيلِهِ</w:t>
      </w:r>
      <w:r w:rsidR="00C34CAC" w:rsidRPr="00C34CAC">
        <w:rPr>
          <w:rStyle w:val="Char2"/>
          <w:rFonts w:hint="cs"/>
          <w:rtl/>
        </w:rPr>
        <w:t>ۦۖ</w:t>
      </w:r>
      <w:r w:rsidR="00C34CAC" w:rsidRPr="00C34CAC">
        <w:rPr>
          <w:rStyle w:val="Char2"/>
          <w:rtl/>
        </w:rPr>
        <w:t xml:space="preserve"> وَمَا </w:t>
      </w:r>
      <w:r w:rsidR="00C34CAC" w:rsidRPr="00C34CAC">
        <w:rPr>
          <w:rStyle w:val="Char2"/>
          <w:rFonts w:hint="eastAsia"/>
          <w:rtl/>
        </w:rPr>
        <w:t>يَعۡلَمُ</w:t>
      </w:r>
      <w:r w:rsidR="00C34CAC" w:rsidRPr="00C34CAC">
        <w:rPr>
          <w:rStyle w:val="Char2"/>
          <w:rtl/>
        </w:rPr>
        <w:t xml:space="preserve"> تَأۡوِيلَهُ</w:t>
      </w:r>
      <w:r w:rsidR="00C34CAC" w:rsidRPr="00C34CAC">
        <w:rPr>
          <w:rStyle w:val="Char2"/>
          <w:rFonts w:hint="cs"/>
          <w:rtl/>
        </w:rPr>
        <w:t>ۥٓ</w:t>
      </w:r>
      <w:r w:rsidR="00C34CAC" w:rsidRPr="00C34CAC">
        <w:rPr>
          <w:rStyle w:val="Char2"/>
          <w:rtl/>
        </w:rPr>
        <w:t xml:space="preserve"> إِلَّا </w:t>
      </w:r>
      <w:r w:rsidR="00C34CAC" w:rsidRPr="00C34CAC">
        <w:rPr>
          <w:rStyle w:val="Char2"/>
          <w:rFonts w:hint="cs"/>
          <w:rtl/>
        </w:rPr>
        <w:t>ٱ</w:t>
      </w:r>
      <w:r w:rsidR="00C34CAC" w:rsidRPr="00C34CAC">
        <w:rPr>
          <w:rStyle w:val="Char2"/>
          <w:rFonts w:hint="eastAsia"/>
          <w:rtl/>
        </w:rPr>
        <w:t>للَّهُۗ</w:t>
      </w:r>
      <w:r w:rsidR="00C34CAC" w:rsidRPr="00C34CAC">
        <w:rPr>
          <w:rStyle w:val="Char2"/>
          <w:rtl/>
        </w:rPr>
        <w:t xml:space="preserve"> وَ</w:t>
      </w:r>
      <w:r w:rsidR="00C34CAC" w:rsidRPr="00C34CAC">
        <w:rPr>
          <w:rStyle w:val="Char2"/>
          <w:rFonts w:hint="cs"/>
          <w:rtl/>
        </w:rPr>
        <w:t>ٱ</w:t>
      </w:r>
      <w:r w:rsidR="00C34CAC" w:rsidRPr="00C34CAC">
        <w:rPr>
          <w:rStyle w:val="Char2"/>
          <w:rFonts w:hint="eastAsia"/>
          <w:rtl/>
        </w:rPr>
        <w:t>لرَّٰسِخُونَ</w:t>
      </w:r>
      <w:r w:rsidR="00C34CAC" w:rsidRPr="00C34CAC">
        <w:rPr>
          <w:rStyle w:val="Char2"/>
          <w:rtl/>
        </w:rPr>
        <w:t xml:space="preserve"> فِي </w:t>
      </w:r>
      <w:r w:rsidR="00C34CAC" w:rsidRPr="00C34CAC">
        <w:rPr>
          <w:rStyle w:val="Char2"/>
          <w:rFonts w:hint="cs"/>
          <w:rtl/>
        </w:rPr>
        <w:t>ٱ</w:t>
      </w:r>
      <w:r w:rsidR="00C34CAC" w:rsidRPr="00C34CAC">
        <w:rPr>
          <w:rStyle w:val="Char2"/>
          <w:rFonts w:hint="eastAsia"/>
          <w:rtl/>
        </w:rPr>
        <w:t>لۡعِلۡمِ</w:t>
      </w:r>
      <w:r w:rsidR="00C34CAC" w:rsidRPr="00C34CAC">
        <w:rPr>
          <w:rStyle w:val="Char2"/>
          <w:rtl/>
        </w:rPr>
        <w:t xml:space="preserve"> يَقُولُونَ ءَامَنَّا بِهِ</w:t>
      </w:r>
      <w:r w:rsidR="00C34CAC" w:rsidRPr="00C34CAC">
        <w:rPr>
          <w:rStyle w:val="Char2"/>
          <w:rFonts w:hint="cs"/>
          <w:rtl/>
        </w:rPr>
        <w:t>ۦ</w:t>
      </w:r>
      <w:r w:rsidR="00C34CAC" w:rsidRPr="00C34CAC">
        <w:rPr>
          <w:rStyle w:val="Char2"/>
          <w:rtl/>
        </w:rPr>
        <w:t xml:space="preserve"> كُلّٞ مِّنۡ عِندِ رَبِّنَاۗ وَمَا يَذَّكَّرُ إِلَّآ أُوْلُواْ </w:t>
      </w:r>
      <w:r w:rsidR="00C34CAC" w:rsidRPr="00C34CAC">
        <w:rPr>
          <w:rStyle w:val="Char2"/>
          <w:rFonts w:hint="cs"/>
          <w:rtl/>
        </w:rPr>
        <w:t>ٱ</w:t>
      </w:r>
      <w:r w:rsidR="00C34CAC" w:rsidRPr="00C34CAC">
        <w:rPr>
          <w:rStyle w:val="Char2"/>
          <w:rFonts w:hint="eastAsia"/>
          <w:rtl/>
        </w:rPr>
        <w:t>لۡأَلۡبَٰبِ</w:t>
      </w:r>
      <w:r w:rsidR="00CB5D03" w:rsidRPr="001F7AFE">
        <w:rPr>
          <w:rFonts w:ascii="Traditional Arabic" w:hAnsi="Traditional Arabic" w:cs="Traditional Arabic"/>
          <w:rtl/>
          <w:lang w:bidi="ar-SY"/>
        </w:rPr>
        <w:t>﴾</w:t>
      </w:r>
      <w:r w:rsidRPr="001F7AFE">
        <w:rPr>
          <w:rFonts w:cs="B Lotus"/>
          <w:rtl/>
          <w:lang w:bidi="ar-SY"/>
        </w:rPr>
        <w:t xml:space="preserve"> </w:t>
      </w:r>
      <w:r w:rsidRPr="00C34CAC">
        <w:rPr>
          <w:rStyle w:val="Char3"/>
          <w:rFonts w:hint="cs"/>
          <w:rtl/>
        </w:rPr>
        <w:t>[آل عمران</w:t>
      </w:r>
      <w:r w:rsidR="00F94166">
        <w:rPr>
          <w:rStyle w:val="Char3"/>
          <w:rFonts w:hint="cs"/>
          <w:rtl/>
        </w:rPr>
        <w:t>:</w:t>
      </w:r>
      <w:r w:rsidRPr="00C34CAC">
        <w:rPr>
          <w:rStyle w:val="Char3"/>
          <w:rFonts w:hint="cs"/>
          <w:rtl/>
        </w:rPr>
        <w:t>7].</w:t>
      </w:r>
    </w:p>
    <w:p w:rsidR="00586751" w:rsidRPr="001F7AFE" w:rsidRDefault="00904E27" w:rsidP="0058792A">
      <w:pPr>
        <w:widowControl w:val="0"/>
        <w:ind w:firstLine="284"/>
        <w:jc w:val="lowKashida"/>
        <w:rPr>
          <w:rFonts w:cs="B Lotus"/>
          <w:rtl/>
          <w:lang w:bidi="ar-SY"/>
        </w:rPr>
      </w:pPr>
      <w:r>
        <w:rPr>
          <w:rFonts w:cs="B Lotus"/>
          <w:rtl/>
          <w:lang w:bidi="ar-SY"/>
        </w:rPr>
        <w:t>ی</w:t>
      </w:r>
      <w:r w:rsidR="00586751" w:rsidRPr="001F7AFE">
        <w:rPr>
          <w:rFonts w:cs="B Lotus"/>
          <w:rtl/>
          <w:lang w:bidi="ar-SY"/>
        </w:rPr>
        <w:t>عن</w:t>
      </w:r>
      <w:r>
        <w:rPr>
          <w:rFonts w:cs="B Lotus"/>
          <w:rtl/>
          <w:lang w:bidi="ar-SY"/>
        </w:rPr>
        <w:t>ی</w:t>
      </w:r>
      <w:r w:rsidR="009E4C78">
        <w:rPr>
          <w:rFonts w:cs="B Lotus" w:hint="cs"/>
          <w:rtl/>
          <w:lang w:bidi="ar-SY"/>
        </w:rPr>
        <w:t>:</w:t>
      </w:r>
      <w:r w:rsidR="00586751" w:rsidRPr="001F7AFE">
        <w:rPr>
          <w:rFonts w:cs="B Lotus"/>
          <w:rtl/>
          <w:lang w:bidi="ar-SY"/>
        </w:rPr>
        <w:t xml:space="preserve"> </w:t>
      </w:r>
      <w:r w:rsidR="009E4C78">
        <w:rPr>
          <w:rFonts w:cs="B Lotus" w:hint="cs"/>
          <w:rtl/>
          <w:lang w:bidi="ar-SY"/>
        </w:rPr>
        <w:t>«</w:t>
      </w:r>
      <w:r w:rsidR="00586751" w:rsidRPr="001F7AFE">
        <w:rPr>
          <w:rFonts w:cs="B Lotus"/>
          <w:rtl/>
          <w:lang w:bidi="ar-SY"/>
        </w:rPr>
        <w:t>اوست خدا</w:t>
      </w:r>
      <w:r w:rsidR="009E4C78">
        <w:rPr>
          <w:rFonts w:cs="B Lotus" w:hint="cs"/>
          <w:rtl/>
          <w:lang w:bidi="ar-SY"/>
        </w:rPr>
        <w:t>ی</w:t>
      </w:r>
      <w:r>
        <w:rPr>
          <w:rFonts w:cs="B Lotus"/>
          <w:rtl/>
          <w:lang w:bidi="ar-SY"/>
        </w:rPr>
        <w:t>ی</w:t>
      </w:r>
      <w:r w:rsidR="009E4C78">
        <w:rPr>
          <w:rFonts w:cs="B Lotus" w:hint="cs"/>
          <w:rtl/>
          <w:lang w:bidi="ar-SY"/>
        </w:rPr>
        <w:t xml:space="preserve"> </w:t>
      </w:r>
      <w:r>
        <w:rPr>
          <w:rFonts w:cs="B Lotus"/>
          <w:rtl/>
          <w:lang w:bidi="ar-SY"/>
        </w:rPr>
        <w:t>ک</w:t>
      </w:r>
      <w:r w:rsidR="00586751" w:rsidRPr="001F7AFE">
        <w:rPr>
          <w:rFonts w:cs="B Lotus"/>
          <w:rtl/>
          <w:lang w:bidi="ar-SY"/>
        </w:rPr>
        <w:t xml:space="preserve">ه فرستاد بر تو </w:t>
      </w:r>
      <w:r>
        <w:rPr>
          <w:rFonts w:cs="B Lotus"/>
          <w:rtl/>
          <w:lang w:bidi="ar-SY"/>
        </w:rPr>
        <w:t>ک</w:t>
      </w:r>
      <w:r w:rsidR="00586751" w:rsidRPr="001F7AFE">
        <w:rPr>
          <w:rFonts w:cs="B Lotus"/>
          <w:rtl/>
          <w:lang w:bidi="ar-SY"/>
        </w:rPr>
        <w:t xml:space="preserve">تاب را </w:t>
      </w:r>
      <w:r>
        <w:rPr>
          <w:rFonts w:cs="B Lotus"/>
          <w:rtl/>
          <w:lang w:bidi="ar-SY"/>
        </w:rPr>
        <w:t>ک</w:t>
      </w:r>
      <w:r w:rsidR="00586751" w:rsidRPr="001F7AFE">
        <w:rPr>
          <w:rFonts w:cs="B Lotus"/>
          <w:rtl/>
          <w:lang w:bidi="ar-SY"/>
        </w:rPr>
        <w:t>ه بعض</w:t>
      </w:r>
      <w:r>
        <w:rPr>
          <w:rFonts w:cs="B Lotus"/>
          <w:rtl/>
          <w:lang w:bidi="ar-SY"/>
        </w:rPr>
        <w:t>ی</w:t>
      </w:r>
      <w:r w:rsidR="00586751" w:rsidRPr="001F7AFE">
        <w:rPr>
          <w:rFonts w:cs="B Lotus"/>
          <w:rtl/>
          <w:lang w:bidi="ar-SY"/>
        </w:rPr>
        <w:t xml:space="preserve"> از آن آ</w:t>
      </w:r>
      <w:r>
        <w:rPr>
          <w:rFonts w:cs="B Lotus"/>
          <w:rtl/>
          <w:lang w:bidi="ar-SY"/>
        </w:rPr>
        <w:t>ی</w:t>
      </w:r>
      <w:r w:rsidR="00586751" w:rsidRPr="001F7AFE">
        <w:rPr>
          <w:rFonts w:cs="B Lotus"/>
          <w:rtl/>
          <w:lang w:bidi="ar-SY"/>
        </w:rPr>
        <w:t>ات مح</w:t>
      </w:r>
      <w:r>
        <w:rPr>
          <w:rFonts w:cs="B Lotus"/>
          <w:rtl/>
          <w:lang w:bidi="ar-SY"/>
        </w:rPr>
        <w:t>ک</w:t>
      </w:r>
      <w:r w:rsidR="00586751" w:rsidRPr="001F7AFE">
        <w:rPr>
          <w:rFonts w:cs="B Lotus"/>
          <w:rtl/>
          <w:lang w:bidi="ar-SY"/>
        </w:rPr>
        <w:t xml:space="preserve">مات است </w:t>
      </w:r>
      <w:r>
        <w:rPr>
          <w:rFonts w:cs="B Lotus"/>
          <w:rtl/>
          <w:lang w:bidi="ar-SY"/>
        </w:rPr>
        <w:t>ک</w:t>
      </w:r>
      <w:r w:rsidR="00586751" w:rsidRPr="001F7AFE">
        <w:rPr>
          <w:rFonts w:cs="B Lotus"/>
          <w:rtl/>
          <w:lang w:bidi="ar-SY"/>
        </w:rPr>
        <w:t xml:space="preserve">ه اصل </w:t>
      </w:r>
      <w:r>
        <w:rPr>
          <w:rFonts w:cs="B Lotus"/>
          <w:rtl/>
          <w:lang w:bidi="ar-SY"/>
        </w:rPr>
        <w:t>ک</w:t>
      </w:r>
      <w:r w:rsidR="00586751" w:rsidRPr="001F7AFE">
        <w:rPr>
          <w:rFonts w:cs="B Lotus"/>
          <w:rtl/>
          <w:lang w:bidi="ar-SY"/>
        </w:rPr>
        <w:t>تاب و ا</w:t>
      </w:r>
      <w:r w:rsidR="009E4C78">
        <w:rPr>
          <w:rFonts w:cs="B Lotus" w:hint="cs"/>
          <w:rtl/>
          <w:lang w:bidi="ar-SY"/>
        </w:rPr>
        <w:t>ُ</w:t>
      </w:r>
      <w:r w:rsidR="00586751" w:rsidRPr="001F7AFE">
        <w:rPr>
          <w:rFonts w:cs="B Lotus"/>
          <w:rtl/>
          <w:lang w:bidi="ar-SY"/>
        </w:rPr>
        <w:t>م</w:t>
      </w:r>
      <w:r w:rsidR="009E4C78">
        <w:rPr>
          <w:rFonts w:cs="B Lotus" w:hint="cs"/>
          <w:rtl/>
          <w:lang w:bidi="ar-SY"/>
        </w:rPr>
        <w:t>ّ</w:t>
      </w:r>
      <w:r w:rsidR="00586751" w:rsidRPr="001F7AFE">
        <w:rPr>
          <w:rFonts w:cs="B Lotus"/>
          <w:rtl/>
          <w:lang w:bidi="ar-SY"/>
        </w:rPr>
        <w:t xml:space="preserve"> و مرجع متشابهات م</w:t>
      </w:r>
      <w:r>
        <w:rPr>
          <w:rFonts w:cs="B Lotus"/>
          <w:rtl/>
          <w:lang w:bidi="ar-SY"/>
        </w:rPr>
        <w:t>ی</w:t>
      </w:r>
      <w:r w:rsidR="009E4C78">
        <w:rPr>
          <w:rFonts w:cs="B Lotus" w:hint="cs"/>
          <w:rtl/>
          <w:lang w:bidi="ar-SY"/>
        </w:rPr>
        <w:t>‌</w:t>
      </w:r>
      <w:r w:rsidR="00586751" w:rsidRPr="001F7AFE">
        <w:rPr>
          <w:rFonts w:cs="B Lotus"/>
          <w:rtl/>
          <w:lang w:bidi="ar-SY"/>
        </w:rPr>
        <w:t>باشد</w:t>
      </w:r>
      <w:r w:rsidR="009E4C78">
        <w:rPr>
          <w:rFonts w:cs="B Lotus" w:hint="cs"/>
          <w:rtl/>
          <w:lang w:bidi="ar-SY"/>
        </w:rPr>
        <w:t>؛</w:t>
      </w:r>
      <w:r w:rsidR="00586751" w:rsidRPr="001F7AFE">
        <w:rPr>
          <w:rFonts w:cs="B Lotus"/>
          <w:rtl/>
          <w:lang w:bidi="ar-SY"/>
        </w:rPr>
        <w:t xml:space="preserve"> مردم</w:t>
      </w:r>
      <w:r>
        <w:rPr>
          <w:rFonts w:cs="B Lotus"/>
          <w:rtl/>
          <w:lang w:bidi="ar-SY"/>
        </w:rPr>
        <w:t>ی</w:t>
      </w:r>
      <w:r w:rsidR="00586751" w:rsidRPr="001F7AFE">
        <w:rPr>
          <w:rFonts w:cs="B Lotus"/>
          <w:rtl/>
          <w:lang w:bidi="ar-SY"/>
        </w:rPr>
        <w:t xml:space="preserve"> </w:t>
      </w:r>
      <w:r>
        <w:rPr>
          <w:rFonts w:cs="B Lotus"/>
          <w:rtl/>
          <w:lang w:bidi="ar-SY"/>
        </w:rPr>
        <w:t>ک</w:t>
      </w:r>
      <w:r w:rsidR="00586751" w:rsidRPr="001F7AFE">
        <w:rPr>
          <w:rFonts w:cs="B Lotus"/>
          <w:rtl/>
          <w:lang w:bidi="ar-SY"/>
        </w:rPr>
        <w:t>ه دل</w:t>
      </w:r>
      <w:r w:rsidR="009E4C78">
        <w:rPr>
          <w:rFonts w:cs="B Lotus" w:hint="cs"/>
          <w:rtl/>
          <w:lang w:bidi="ar-SY"/>
        </w:rPr>
        <w:t>‌</w:t>
      </w:r>
      <w:r w:rsidR="00586751" w:rsidRPr="001F7AFE">
        <w:rPr>
          <w:rFonts w:cs="B Lotus"/>
          <w:rtl/>
          <w:lang w:bidi="ar-SY"/>
        </w:rPr>
        <w:t>ها</w:t>
      </w:r>
      <w:r>
        <w:rPr>
          <w:rFonts w:cs="B Lotus"/>
          <w:rtl/>
          <w:lang w:bidi="ar-SY"/>
        </w:rPr>
        <w:t>ی</w:t>
      </w:r>
      <w:r w:rsidR="00586751" w:rsidRPr="001F7AFE">
        <w:rPr>
          <w:rFonts w:cs="B Lotus"/>
          <w:rtl/>
          <w:lang w:bidi="ar-SY"/>
        </w:rPr>
        <w:t xml:space="preserve">شان </w:t>
      </w:r>
      <w:r>
        <w:rPr>
          <w:rFonts w:cs="B Lotus"/>
          <w:rtl/>
          <w:lang w:bidi="ar-SY"/>
        </w:rPr>
        <w:t>ک</w:t>
      </w:r>
      <w:r w:rsidR="00586751" w:rsidRPr="001F7AFE">
        <w:rPr>
          <w:rFonts w:cs="B Lotus"/>
          <w:rtl/>
          <w:lang w:bidi="ar-SY"/>
        </w:rPr>
        <w:t>ج</w:t>
      </w:r>
      <w:r>
        <w:rPr>
          <w:rFonts w:cs="B Lotus"/>
          <w:rtl/>
          <w:lang w:bidi="ar-SY"/>
        </w:rPr>
        <w:t>ی</w:t>
      </w:r>
      <w:r w:rsidR="00586751" w:rsidRPr="001F7AFE">
        <w:rPr>
          <w:rFonts w:cs="B Lotus"/>
          <w:rtl/>
          <w:lang w:bidi="ar-SY"/>
        </w:rPr>
        <w:t xml:space="preserve"> و تباه</w:t>
      </w:r>
      <w:r>
        <w:rPr>
          <w:rFonts w:cs="B Lotus"/>
          <w:rtl/>
          <w:lang w:bidi="ar-SY"/>
        </w:rPr>
        <w:t>ی</w:t>
      </w:r>
      <w:r w:rsidR="00586751" w:rsidRPr="001F7AFE">
        <w:rPr>
          <w:rFonts w:cs="B Lotus"/>
          <w:rtl/>
          <w:lang w:bidi="ar-SY"/>
        </w:rPr>
        <w:t xml:space="preserve"> دارد</w:t>
      </w:r>
      <w:r w:rsidR="009E4C78">
        <w:rPr>
          <w:rFonts w:cs="B Lotus" w:hint="cs"/>
          <w:rtl/>
          <w:lang w:bidi="ar-SY"/>
        </w:rPr>
        <w:t>،</w:t>
      </w:r>
      <w:r w:rsidR="00586751" w:rsidRPr="001F7AFE">
        <w:rPr>
          <w:rFonts w:cs="B Lotus"/>
          <w:rtl/>
          <w:lang w:bidi="ar-SY"/>
        </w:rPr>
        <w:t xml:space="preserve"> پ</w:t>
      </w:r>
      <w:r>
        <w:rPr>
          <w:rFonts w:cs="B Lotus"/>
          <w:rtl/>
          <w:lang w:bidi="ar-SY"/>
        </w:rPr>
        <w:t>ی</w:t>
      </w:r>
      <w:r w:rsidR="00586751" w:rsidRPr="001F7AFE">
        <w:rPr>
          <w:rFonts w:cs="B Lotus"/>
          <w:rtl/>
          <w:lang w:bidi="ar-SY"/>
        </w:rPr>
        <w:t>رو</w:t>
      </w:r>
      <w:r>
        <w:rPr>
          <w:rFonts w:cs="B Lotus"/>
          <w:rtl/>
          <w:lang w:bidi="ar-SY"/>
        </w:rPr>
        <w:t>ی</w:t>
      </w:r>
      <w:r w:rsidR="00586751" w:rsidRPr="001F7AFE">
        <w:rPr>
          <w:rFonts w:cs="B Lotus"/>
          <w:rtl/>
          <w:lang w:bidi="ar-SY"/>
        </w:rPr>
        <w:t xml:space="preserve"> متشابهات م</w:t>
      </w:r>
      <w:r>
        <w:rPr>
          <w:rFonts w:cs="B Lotus"/>
          <w:rtl/>
          <w:lang w:bidi="ar-SY"/>
        </w:rPr>
        <w:t>ی</w:t>
      </w:r>
      <w:r w:rsidR="00586751" w:rsidRPr="001F7AFE">
        <w:rPr>
          <w:rFonts w:cs="B Lotus" w:hint="cs"/>
          <w:rtl/>
          <w:lang w:bidi="ar-SY"/>
        </w:rPr>
        <w:t>‌</w:t>
      </w:r>
      <w:r w:rsidR="00586751" w:rsidRPr="001F7AFE">
        <w:rPr>
          <w:rFonts w:cs="B Lotus"/>
          <w:rtl/>
          <w:lang w:bidi="ar-SY"/>
        </w:rPr>
        <w:t>نما</w:t>
      </w:r>
      <w:r>
        <w:rPr>
          <w:rFonts w:cs="B Lotus"/>
          <w:rtl/>
          <w:lang w:bidi="ar-SY"/>
        </w:rPr>
        <w:t>ی</w:t>
      </w:r>
      <w:r w:rsidR="00586751" w:rsidRPr="001F7AFE">
        <w:rPr>
          <w:rFonts w:cs="B Lotus"/>
          <w:rtl/>
          <w:lang w:bidi="ar-SY"/>
        </w:rPr>
        <w:t>ند برا</w:t>
      </w:r>
      <w:r>
        <w:rPr>
          <w:rFonts w:cs="B Lotus"/>
          <w:rtl/>
          <w:lang w:bidi="ar-SY"/>
        </w:rPr>
        <w:t>ی</w:t>
      </w:r>
      <w:r w:rsidR="00586751" w:rsidRPr="001F7AFE">
        <w:rPr>
          <w:rFonts w:cs="B Lotus"/>
          <w:rtl/>
          <w:lang w:bidi="ar-SY"/>
        </w:rPr>
        <w:t xml:space="preserve"> طلب فتنه و تأو</w:t>
      </w:r>
      <w:r>
        <w:rPr>
          <w:rFonts w:cs="B Lotus"/>
          <w:rtl/>
          <w:lang w:bidi="ar-SY"/>
        </w:rPr>
        <w:t>ی</w:t>
      </w:r>
      <w:r w:rsidR="00586751" w:rsidRPr="001F7AFE">
        <w:rPr>
          <w:rFonts w:cs="B Lotus"/>
          <w:rtl/>
          <w:lang w:bidi="ar-SY"/>
        </w:rPr>
        <w:t>ل بر طبق هوا</w:t>
      </w:r>
      <w:r>
        <w:rPr>
          <w:rFonts w:cs="B Lotus"/>
          <w:rtl/>
          <w:lang w:bidi="ar-SY"/>
        </w:rPr>
        <w:t>ی</w:t>
      </w:r>
      <w:r w:rsidR="00586751" w:rsidRPr="001F7AFE">
        <w:rPr>
          <w:rFonts w:cs="B Lotus"/>
          <w:rtl/>
          <w:lang w:bidi="ar-SY"/>
        </w:rPr>
        <w:t xml:space="preserve"> خود بدون مراجعه ب</w:t>
      </w:r>
      <w:r w:rsidR="009E4C78">
        <w:rPr>
          <w:rFonts w:cs="B Lotus" w:hint="cs"/>
          <w:rtl/>
          <w:lang w:bidi="ar-SY"/>
        </w:rPr>
        <w:t xml:space="preserve">ه </w:t>
      </w:r>
      <w:r w:rsidR="00586751" w:rsidRPr="001F7AFE">
        <w:rPr>
          <w:rFonts w:cs="B Lotus"/>
          <w:rtl/>
          <w:lang w:bidi="ar-SY"/>
        </w:rPr>
        <w:t>مح</w:t>
      </w:r>
      <w:r>
        <w:rPr>
          <w:rFonts w:cs="B Lotus"/>
          <w:rtl/>
          <w:lang w:bidi="ar-SY"/>
        </w:rPr>
        <w:t>ک</w:t>
      </w:r>
      <w:r w:rsidR="00586751" w:rsidRPr="001F7AFE">
        <w:rPr>
          <w:rFonts w:cs="B Lotus"/>
          <w:rtl/>
          <w:lang w:bidi="ar-SY"/>
        </w:rPr>
        <w:t>م</w:t>
      </w:r>
      <w:r w:rsidR="001973C9">
        <w:rPr>
          <w:rFonts w:cs="B Lotus"/>
          <w:rtl/>
          <w:lang w:bidi="ar-SY"/>
        </w:rPr>
        <w:t>،</w:t>
      </w:r>
      <w:r w:rsidR="00586751" w:rsidRPr="001F7AFE">
        <w:rPr>
          <w:rFonts w:cs="B Lotus"/>
          <w:rtl/>
          <w:lang w:bidi="ar-SY"/>
        </w:rPr>
        <w:t xml:space="preserve"> و تأو</w:t>
      </w:r>
      <w:r>
        <w:rPr>
          <w:rFonts w:cs="B Lotus"/>
          <w:rtl/>
          <w:lang w:bidi="ar-SY"/>
        </w:rPr>
        <w:t>ی</w:t>
      </w:r>
      <w:r w:rsidR="00586751" w:rsidRPr="001F7AFE">
        <w:rPr>
          <w:rFonts w:cs="B Lotus"/>
          <w:rtl/>
          <w:lang w:bidi="ar-SY"/>
        </w:rPr>
        <w:t>ل متشابهات و برگرداندن آن ب</w:t>
      </w:r>
      <w:r w:rsidR="009E4C78">
        <w:rPr>
          <w:rFonts w:cs="B Lotus" w:hint="cs"/>
          <w:rtl/>
          <w:lang w:bidi="ar-SY"/>
        </w:rPr>
        <w:t xml:space="preserve">ه </w:t>
      </w:r>
      <w:r w:rsidR="00586751" w:rsidRPr="001F7AFE">
        <w:rPr>
          <w:rFonts w:cs="B Lotus"/>
          <w:rtl/>
          <w:lang w:bidi="ar-SY"/>
        </w:rPr>
        <w:t>مح</w:t>
      </w:r>
      <w:r>
        <w:rPr>
          <w:rFonts w:cs="B Lotus"/>
          <w:rtl/>
          <w:lang w:bidi="ar-SY"/>
        </w:rPr>
        <w:t>ک</w:t>
      </w:r>
      <w:r w:rsidR="00586751" w:rsidRPr="001F7AFE">
        <w:rPr>
          <w:rFonts w:cs="B Lotus"/>
          <w:rtl/>
          <w:lang w:bidi="ar-SY"/>
        </w:rPr>
        <w:t>مات را نم</w:t>
      </w:r>
      <w:r>
        <w:rPr>
          <w:rFonts w:cs="B Lotus"/>
          <w:rtl/>
          <w:lang w:bidi="ar-SY"/>
        </w:rPr>
        <w:t>ی</w:t>
      </w:r>
      <w:r w:rsidR="009E4C78">
        <w:rPr>
          <w:rFonts w:cs="B Lotus" w:hint="cs"/>
          <w:rtl/>
          <w:lang w:bidi="ar-SY"/>
        </w:rPr>
        <w:t>‌</w:t>
      </w:r>
      <w:r w:rsidR="00586751" w:rsidRPr="001F7AFE">
        <w:rPr>
          <w:rFonts w:cs="B Lotus"/>
          <w:rtl/>
          <w:lang w:bidi="ar-SY"/>
        </w:rPr>
        <w:t>داند مگر حق متعال و راسخ</w:t>
      </w:r>
      <w:r>
        <w:rPr>
          <w:rFonts w:cs="B Lotus"/>
          <w:rtl/>
          <w:lang w:bidi="ar-SY"/>
        </w:rPr>
        <w:t>ی</w:t>
      </w:r>
      <w:r w:rsidR="00586751" w:rsidRPr="001F7AFE">
        <w:rPr>
          <w:rFonts w:cs="B Lotus"/>
          <w:rtl/>
          <w:lang w:bidi="ar-SY"/>
        </w:rPr>
        <w:t>ن در علم</w:t>
      </w:r>
      <w:r w:rsidR="009E4C78">
        <w:rPr>
          <w:rFonts w:cs="B Lotus" w:hint="cs"/>
          <w:rtl/>
          <w:lang w:bidi="ar-SY"/>
        </w:rPr>
        <w:t>؛</w:t>
      </w:r>
      <w:r w:rsidR="00586751" w:rsidRPr="001F7AFE">
        <w:rPr>
          <w:rFonts w:cs="B Lotus"/>
          <w:rtl/>
          <w:lang w:bidi="ar-SY"/>
        </w:rPr>
        <w:t xml:space="preserve"> درحال</w:t>
      </w:r>
      <w:r>
        <w:rPr>
          <w:rFonts w:cs="B Lotus"/>
          <w:rtl/>
          <w:lang w:bidi="ar-SY"/>
        </w:rPr>
        <w:t>یک</w:t>
      </w:r>
      <w:r w:rsidR="00586751" w:rsidRPr="001F7AFE">
        <w:rPr>
          <w:rFonts w:cs="B Lotus"/>
          <w:rtl/>
          <w:lang w:bidi="ar-SY"/>
        </w:rPr>
        <w:t>ه ا</w:t>
      </w:r>
      <w:r>
        <w:rPr>
          <w:rFonts w:cs="B Lotus"/>
          <w:rtl/>
          <w:lang w:bidi="ar-SY"/>
        </w:rPr>
        <w:t>ی</w:t>
      </w:r>
      <w:r w:rsidR="00586751" w:rsidRPr="001F7AFE">
        <w:rPr>
          <w:rFonts w:cs="B Lotus"/>
          <w:rtl/>
          <w:lang w:bidi="ar-SY"/>
        </w:rPr>
        <w:t>نان م</w:t>
      </w:r>
      <w:r>
        <w:rPr>
          <w:rFonts w:cs="B Lotus"/>
          <w:rtl/>
          <w:lang w:bidi="ar-SY"/>
        </w:rPr>
        <w:t>ی</w:t>
      </w:r>
      <w:r w:rsidR="009E4C78">
        <w:rPr>
          <w:rFonts w:cs="B Lotus" w:hint="cs"/>
          <w:rtl/>
          <w:lang w:bidi="ar-SY"/>
        </w:rPr>
        <w:t>‌</w:t>
      </w:r>
      <w:r w:rsidR="00586751" w:rsidRPr="001F7AFE">
        <w:rPr>
          <w:rFonts w:cs="B Lotus"/>
          <w:rtl/>
          <w:lang w:bidi="ar-SY"/>
        </w:rPr>
        <w:t>گو</w:t>
      </w:r>
      <w:r>
        <w:rPr>
          <w:rFonts w:cs="B Lotus"/>
          <w:rtl/>
          <w:lang w:bidi="ar-SY"/>
        </w:rPr>
        <w:t>ی</w:t>
      </w:r>
      <w:r w:rsidR="00586751" w:rsidRPr="001F7AFE">
        <w:rPr>
          <w:rFonts w:cs="B Lotus"/>
          <w:rtl/>
          <w:lang w:bidi="ar-SY"/>
        </w:rPr>
        <w:t xml:space="preserve">ند </w:t>
      </w:r>
      <w:r>
        <w:rPr>
          <w:rFonts w:cs="B Lotus"/>
          <w:rtl/>
          <w:lang w:bidi="ar-SY"/>
        </w:rPr>
        <w:t>ک</w:t>
      </w:r>
      <w:r w:rsidR="00586751" w:rsidRPr="001F7AFE">
        <w:rPr>
          <w:rFonts w:cs="B Lotus"/>
          <w:rtl/>
          <w:lang w:bidi="ar-SY"/>
        </w:rPr>
        <w:t>ه</w:t>
      </w:r>
      <w:r w:rsidR="009E4C78">
        <w:rPr>
          <w:rFonts w:cs="B Lotus" w:hint="cs"/>
          <w:rtl/>
          <w:lang w:bidi="ar-SY"/>
        </w:rPr>
        <w:t>:</w:t>
      </w:r>
      <w:r w:rsidR="00586751" w:rsidRPr="001F7AFE">
        <w:rPr>
          <w:rFonts w:cs="B Lotus"/>
          <w:rtl/>
          <w:lang w:bidi="ar-SY"/>
        </w:rPr>
        <w:t xml:space="preserve"> ا</w:t>
      </w:r>
      <w:r>
        <w:rPr>
          <w:rFonts w:cs="B Lotus"/>
          <w:rtl/>
          <w:lang w:bidi="ar-SY"/>
        </w:rPr>
        <w:t>ی</w:t>
      </w:r>
      <w:r w:rsidR="00586751" w:rsidRPr="001F7AFE">
        <w:rPr>
          <w:rFonts w:cs="B Lotus"/>
          <w:rtl/>
          <w:lang w:bidi="ar-SY"/>
        </w:rPr>
        <w:t>مان ب</w:t>
      </w:r>
      <w:r w:rsidR="009E4C78">
        <w:rPr>
          <w:rFonts w:cs="B Lotus" w:hint="cs"/>
          <w:rtl/>
          <w:lang w:bidi="ar-SY"/>
        </w:rPr>
        <w:t xml:space="preserve">ه </w:t>
      </w:r>
      <w:r w:rsidR="00586751" w:rsidRPr="001F7AFE">
        <w:rPr>
          <w:rFonts w:cs="B Lotus"/>
          <w:rtl/>
          <w:lang w:bidi="ar-SY"/>
        </w:rPr>
        <w:t>هم</w:t>
      </w:r>
      <w:r w:rsidR="009E4C78">
        <w:rPr>
          <w:rFonts w:cs="B Lotus" w:hint="cs"/>
          <w:rtl/>
          <w:lang w:bidi="ar-SY"/>
        </w:rPr>
        <w:t>ة</w:t>
      </w:r>
      <w:r w:rsidR="00586751" w:rsidRPr="001F7AFE">
        <w:rPr>
          <w:rFonts w:cs="B Lotus"/>
          <w:rtl/>
          <w:lang w:bidi="ar-SY"/>
        </w:rPr>
        <w:t xml:space="preserve"> </w:t>
      </w:r>
      <w:r>
        <w:rPr>
          <w:rFonts w:cs="B Lotus"/>
          <w:rtl/>
          <w:lang w:bidi="ar-SY"/>
        </w:rPr>
        <w:t>ک</w:t>
      </w:r>
      <w:r w:rsidR="00586751" w:rsidRPr="001F7AFE">
        <w:rPr>
          <w:rFonts w:cs="B Lotus"/>
          <w:rtl/>
          <w:lang w:bidi="ar-SY"/>
        </w:rPr>
        <w:t>تاب دار</w:t>
      </w:r>
      <w:r>
        <w:rPr>
          <w:rFonts w:cs="B Lotus"/>
          <w:rtl/>
          <w:lang w:bidi="ar-SY"/>
        </w:rPr>
        <w:t>ی</w:t>
      </w:r>
      <w:r w:rsidR="00586751" w:rsidRPr="001F7AFE">
        <w:rPr>
          <w:rFonts w:cs="B Lotus"/>
          <w:rtl/>
          <w:lang w:bidi="ar-SY"/>
        </w:rPr>
        <w:t>م</w:t>
      </w:r>
      <w:r w:rsidR="009E4C78">
        <w:rPr>
          <w:rFonts w:cs="B Lotus" w:hint="cs"/>
          <w:rtl/>
          <w:lang w:bidi="ar-SY"/>
        </w:rPr>
        <w:t>،</w:t>
      </w:r>
      <w:r w:rsidR="00586751" w:rsidRPr="001F7AFE">
        <w:rPr>
          <w:rFonts w:cs="B Lotus"/>
          <w:rtl/>
          <w:lang w:bidi="ar-SY"/>
        </w:rPr>
        <w:t xml:space="preserve"> مح</w:t>
      </w:r>
      <w:r>
        <w:rPr>
          <w:rFonts w:cs="B Lotus"/>
          <w:rtl/>
          <w:lang w:bidi="ar-SY"/>
        </w:rPr>
        <w:t>ک</w:t>
      </w:r>
      <w:r w:rsidR="00586751" w:rsidRPr="001F7AFE">
        <w:rPr>
          <w:rFonts w:cs="B Lotus"/>
          <w:rtl/>
          <w:lang w:bidi="ar-SY"/>
        </w:rPr>
        <w:t>م آن و متشابه آن</w:t>
      </w:r>
      <w:r w:rsidR="009E4C78">
        <w:rPr>
          <w:rFonts w:cs="B Lotus" w:hint="cs"/>
          <w:rtl/>
          <w:lang w:bidi="ar-SY"/>
        </w:rPr>
        <w:t>،</w:t>
      </w:r>
      <w:r w:rsidR="00586751" w:rsidRPr="001F7AFE">
        <w:rPr>
          <w:rFonts w:cs="B Lotus"/>
          <w:rtl/>
          <w:lang w:bidi="ar-SY"/>
        </w:rPr>
        <w:t xml:space="preserve"> و</w:t>
      </w:r>
      <w:r w:rsidR="009E4C78">
        <w:rPr>
          <w:rFonts w:cs="B Lotus" w:hint="cs"/>
          <w:rtl/>
          <w:lang w:bidi="ar-SY"/>
        </w:rPr>
        <w:t xml:space="preserve"> </w:t>
      </w:r>
      <w:r w:rsidR="00586751" w:rsidRPr="001F7AFE">
        <w:rPr>
          <w:rFonts w:cs="B Lotus"/>
          <w:rtl/>
          <w:lang w:bidi="ar-SY"/>
        </w:rPr>
        <w:t>هم</w:t>
      </w:r>
      <w:r w:rsidR="009E4C78">
        <w:rPr>
          <w:rFonts w:cs="B Lotus" w:hint="cs"/>
          <w:rtl/>
          <w:lang w:bidi="ar-SY"/>
        </w:rPr>
        <w:t>ة</w:t>
      </w:r>
      <w:r w:rsidR="00586751" w:rsidRPr="001F7AFE">
        <w:rPr>
          <w:rFonts w:cs="B Lotus"/>
          <w:rtl/>
          <w:lang w:bidi="ar-SY"/>
        </w:rPr>
        <w:t xml:space="preserve"> آن از طرف پروردگار</w:t>
      </w:r>
      <w:r w:rsidR="00586751" w:rsidRPr="001F7AFE">
        <w:rPr>
          <w:rFonts w:cs="B Lotus" w:hint="cs"/>
          <w:rtl/>
          <w:lang w:bidi="ar-SY"/>
        </w:rPr>
        <w:t xml:space="preserve"> </w:t>
      </w:r>
      <w:r w:rsidR="00586751" w:rsidRPr="001F7AFE">
        <w:rPr>
          <w:rFonts w:cs="B Lotus"/>
          <w:rtl/>
          <w:lang w:bidi="ar-SY"/>
        </w:rPr>
        <w:t>ماست و متذ</w:t>
      </w:r>
      <w:r>
        <w:rPr>
          <w:rFonts w:cs="B Lotus"/>
          <w:rtl/>
          <w:lang w:bidi="ar-SY"/>
        </w:rPr>
        <w:t>ک</w:t>
      </w:r>
      <w:r w:rsidR="00586751" w:rsidRPr="001F7AFE">
        <w:rPr>
          <w:rFonts w:cs="B Lotus"/>
          <w:rtl/>
          <w:lang w:bidi="ar-SY"/>
        </w:rPr>
        <w:t>ر نم</w:t>
      </w:r>
      <w:r>
        <w:rPr>
          <w:rFonts w:cs="B Lotus"/>
          <w:rtl/>
          <w:lang w:bidi="ar-SY"/>
        </w:rPr>
        <w:t>ی</w:t>
      </w:r>
      <w:r w:rsidR="009E4C78">
        <w:rPr>
          <w:rFonts w:cs="B Lotus" w:hint="cs"/>
          <w:rtl/>
          <w:lang w:bidi="ar-SY"/>
        </w:rPr>
        <w:t>‌</w:t>
      </w:r>
      <w:r w:rsidR="00586751" w:rsidRPr="001F7AFE">
        <w:rPr>
          <w:rFonts w:cs="B Lotus"/>
          <w:rtl/>
          <w:lang w:bidi="ar-SY"/>
        </w:rPr>
        <w:t>شوند مگر عقلا</w:t>
      </w:r>
      <w:r w:rsidR="009E4C78">
        <w:rPr>
          <w:rFonts w:cs="B Lotus" w:hint="cs"/>
          <w:rtl/>
          <w:lang w:bidi="ar-SY"/>
        </w:rPr>
        <w:t>»</w:t>
      </w:r>
      <w:r w:rsidR="00586751" w:rsidRPr="001F7AFE">
        <w:rPr>
          <w:rFonts w:cs="B Lotus" w:hint="cs"/>
          <w:rtl/>
          <w:lang w:bidi="ar-SY"/>
        </w:rPr>
        <w:t>.</w:t>
      </w:r>
    </w:p>
    <w:p w:rsidR="00586751" w:rsidRPr="009E4C78" w:rsidRDefault="00586751" w:rsidP="0058792A">
      <w:pPr>
        <w:widowControl w:val="0"/>
        <w:ind w:firstLine="284"/>
        <w:jc w:val="lowKashida"/>
        <w:rPr>
          <w:rFonts w:ascii="Lotus Linotype" w:hAnsi="Lotus Linotype" w:cs="Lotus Linotype"/>
          <w:szCs w:val="27"/>
          <w:rtl/>
          <w:lang w:bidi="ar-SY"/>
        </w:rPr>
      </w:pPr>
      <w:r w:rsidRPr="009E4C78">
        <w:rPr>
          <w:rFonts w:cs="B Lotus"/>
          <w:rtl/>
          <w:lang w:bidi="ar-SY"/>
        </w:rPr>
        <w:t>بعض</w:t>
      </w:r>
      <w:r w:rsidR="00904E27">
        <w:rPr>
          <w:rFonts w:cs="B Lotus"/>
          <w:rtl/>
          <w:lang w:bidi="ar-SY"/>
        </w:rPr>
        <w:t>ی</w:t>
      </w:r>
      <w:r w:rsidRPr="009E4C78">
        <w:rPr>
          <w:rFonts w:cs="B Lotus"/>
          <w:rtl/>
          <w:lang w:bidi="ar-SY"/>
        </w:rPr>
        <w:t xml:space="preserve"> گفته‌اند</w:t>
      </w:r>
      <w:r w:rsidR="009E4C78" w:rsidRPr="009E4C78">
        <w:rPr>
          <w:rFonts w:cs="B Lotus" w:hint="cs"/>
          <w:rtl/>
          <w:lang w:bidi="ar-SY"/>
        </w:rPr>
        <w:t>:</w:t>
      </w:r>
      <w:r w:rsidRPr="009E4C78">
        <w:rPr>
          <w:rFonts w:cs="B Lotus"/>
          <w:rtl/>
          <w:lang w:bidi="ar-SY"/>
        </w:rPr>
        <w:t xml:space="preserve"> </w:t>
      </w:r>
      <w:r w:rsidR="009E4C78" w:rsidRPr="009E4C78">
        <w:rPr>
          <w:rFonts w:cs="B Lotus" w:hint="cs"/>
          <w:rtl/>
          <w:lang w:bidi="ar-SY"/>
        </w:rPr>
        <w:t>«</w:t>
      </w:r>
      <w:r w:rsidRPr="009E4C78">
        <w:rPr>
          <w:rFonts w:cs="B Lotus"/>
          <w:rtl/>
          <w:lang w:bidi="ar-SY"/>
        </w:rPr>
        <w:t>آ</w:t>
      </w:r>
      <w:r w:rsidR="00904E27">
        <w:rPr>
          <w:rFonts w:cs="B Lotus"/>
          <w:rtl/>
          <w:lang w:bidi="ar-SY"/>
        </w:rPr>
        <w:t>ی</w:t>
      </w:r>
      <w:r w:rsidRPr="009E4C78">
        <w:rPr>
          <w:rFonts w:cs="B Lotus"/>
          <w:rtl/>
          <w:lang w:bidi="ar-SY"/>
        </w:rPr>
        <w:t>ات متشابه را غ</w:t>
      </w:r>
      <w:r w:rsidR="00904E27">
        <w:rPr>
          <w:rFonts w:cs="B Lotus"/>
          <w:rtl/>
          <w:lang w:bidi="ar-SY"/>
        </w:rPr>
        <w:t>ی</w:t>
      </w:r>
      <w:r w:rsidRPr="009E4C78">
        <w:rPr>
          <w:rFonts w:cs="B Lotus"/>
          <w:rtl/>
          <w:lang w:bidi="ar-SY"/>
        </w:rPr>
        <w:t xml:space="preserve">ر خداوند </w:t>
      </w:r>
      <w:r w:rsidR="00904E27">
        <w:rPr>
          <w:rFonts w:cs="B Lotus"/>
          <w:rtl/>
          <w:lang w:bidi="ar-SY"/>
        </w:rPr>
        <w:t>ک</w:t>
      </w:r>
      <w:r w:rsidRPr="009E4C78">
        <w:rPr>
          <w:rFonts w:cs="B Lotus"/>
          <w:rtl/>
          <w:lang w:bidi="ar-SY"/>
        </w:rPr>
        <w:t>س</w:t>
      </w:r>
      <w:r w:rsidR="00904E27">
        <w:rPr>
          <w:rFonts w:cs="B Lotus"/>
          <w:rtl/>
          <w:lang w:bidi="ar-SY"/>
        </w:rPr>
        <w:t>ی</w:t>
      </w:r>
      <w:r w:rsidRPr="009E4C78">
        <w:rPr>
          <w:rFonts w:cs="B Lotus"/>
          <w:rtl/>
          <w:lang w:bidi="ar-SY"/>
        </w:rPr>
        <w:t xml:space="preserve"> د</w:t>
      </w:r>
      <w:r w:rsidR="00904E27">
        <w:rPr>
          <w:rFonts w:cs="B Lotus"/>
          <w:rtl/>
          <w:lang w:bidi="ar-SY"/>
        </w:rPr>
        <w:t>ی</w:t>
      </w:r>
      <w:r w:rsidRPr="009E4C78">
        <w:rPr>
          <w:rFonts w:cs="B Lotus"/>
          <w:rtl/>
          <w:lang w:bidi="ar-SY"/>
        </w:rPr>
        <w:t>گر نم</w:t>
      </w:r>
      <w:r w:rsidR="00904E27">
        <w:rPr>
          <w:rFonts w:cs="B Lotus"/>
          <w:rtl/>
          <w:lang w:bidi="ar-SY"/>
        </w:rPr>
        <w:t>ی</w:t>
      </w:r>
      <w:r w:rsidR="009E4C78" w:rsidRPr="009E4C78">
        <w:rPr>
          <w:rFonts w:cs="B Lotus" w:hint="cs"/>
          <w:rtl/>
          <w:lang w:bidi="ar-SY"/>
        </w:rPr>
        <w:t>‌</w:t>
      </w:r>
      <w:r w:rsidRPr="009E4C78">
        <w:rPr>
          <w:rFonts w:cs="B Lotus"/>
          <w:rtl/>
          <w:lang w:bidi="ar-SY"/>
        </w:rPr>
        <w:t>داند</w:t>
      </w:r>
      <w:r w:rsidR="009E4C78" w:rsidRPr="009E4C78">
        <w:rPr>
          <w:rFonts w:cs="B Lotus" w:hint="cs"/>
          <w:rtl/>
          <w:lang w:bidi="ar-SY"/>
        </w:rPr>
        <w:t>»،</w:t>
      </w:r>
      <w:r w:rsidRPr="009E4C78">
        <w:rPr>
          <w:rFonts w:cs="B Lotus"/>
          <w:rtl/>
          <w:lang w:bidi="ar-SY"/>
        </w:rPr>
        <w:t xml:space="preserve"> و ما ب</w:t>
      </w:r>
      <w:r w:rsidR="00904E27">
        <w:rPr>
          <w:rFonts w:cs="B Lotus"/>
          <w:rtl/>
          <w:lang w:bidi="ar-SY"/>
        </w:rPr>
        <w:t>ی</w:t>
      </w:r>
      <w:r w:rsidRPr="009E4C78">
        <w:rPr>
          <w:rFonts w:cs="B Lotus"/>
          <w:rtl/>
          <w:lang w:bidi="ar-SY"/>
        </w:rPr>
        <w:t xml:space="preserve">ان </w:t>
      </w:r>
      <w:r w:rsidR="00904E27">
        <w:rPr>
          <w:rFonts w:cs="B Lotus"/>
          <w:rtl/>
          <w:lang w:bidi="ar-SY"/>
        </w:rPr>
        <w:t>ک</w:t>
      </w:r>
      <w:r w:rsidRPr="009E4C78">
        <w:rPr>
          <w:rFonts w:cs="B Lotus"/>
          <w:rtl/>
          <w:lang w:bidi="ar-SY"/>
        </w:rPr>
        <w:t>رد</w:t>
      </w:r>
      <w:r w:rsidR="00904E27">
        <w:rPr>
          <w:rFonts w:cs="B Lotus"/>
          <w:rtl/>
          <w:lang w:bidi="ar-SY"/>
        </w:rPr>
        <w:t>ی</w:t>
      </w:r>
      <w:r w:rsidRPr="009E4C78">
        <w:rPr>
          <w:rFonts w:cs="B Lotus"/>
          <w:rtl/>
          <w:lang w:bidi="ar-SY"/>
        </w:rPr>
        <w:t xml:space="preserve">م </w:t>
      </w:r>
      <w:r w:rsidR="00904E27">
        <w:rPr>
          <w:rFonts w:cs="B Lotus"/>
          <w:rtl/>
          <w:lang w:bidi="ar-SY"/>
        </w:rPr>
        <w:t>ک</w:t>
      </w:r>
      <w:r w:rsidRPr="009E4C78">
        <w:rPr>
          <w:rFonts w:cs="B Lotus"/>
          <w:rtl/>
          <w:lang w:bidi="ar-SY"/>
        </w:rPr>
        <w:t>ه راسخون در علم م</w:t>
      </w:r>
      <w:r w:rsidR="00904E27">
        <w:rPr>
          <w:rFonts w:cs="B Lotus"/>
          <w:rtl/>
          <w:lang w:bidi="ar-SY"/>
        </w:rPr>
        <w:t>ی</w:t>
      </w:r>
      <w:r w:rsidR="009E4C78" w:rsidRPr="009E4C78">
        <w:rPr>
          <w:rFonts w:cs="B Lotus" w:hint="cs"/>
          <w:rtl/>
          <w:lang w:bidi="ar-SY"/>
        </w:rPr>
        <w:t>‌</w:t>
      </w:r>
      <w:r w:rsidRPr="009E4C78">
        <w:rPr>
          <w:rFonts w:cs="B Lotus"/>
          <w:rtl/>
          <w:lang w:bidi="ar-SY"/>
        </w:rPr>
        <w:t>دانند</w:t>
      </w:r>
      <w:r w:rsidR="009E4C78" w:rsidRPr="009E4C78">
        <w:rPr>
          <w:rFonts w:cs="B Lotus" w:hint="cs"/>
          <w:rtl/>
          <w:lang w:bidi="ar-SY"/>
        </w:rPr>
        <w:t>.</w:t>
      </w:r>
      <w:r w:rsidRPr="009E4C78">
        <w:rPr>
          <w:rFonts w:cs="B Lotus"/>
          <w:rtl/>
          <w:lang w:bidi="ar-SY"/>
        </w:rPr>
        <w:t xml:space="preserve"> اگر قول ا</w:t>
      </w:r>
      <w:r w:rsidR="00904E27">
        <w:rPr>
          <w:rFonts w:cs="B Lotus"/>
          <w:rtl/>
          <w:lang w:bidi="ar-SY"/>
        </w:rPr>
        <w:t>ی</w:t>
      </w:r>
      <w:r w:rsidRPr="009E4C78">
        <w:rPr>
          <w:rFonts w:cs="B Lotus"/>
          <w:rtl/>
          <w:lang w:bidi="ar-SY"/>
        </w:rPr>
        <w:t>نان صح</w:t>
      </w:r>
      <w:r w:rsidR="00904E27">
        <w:rPr>
          <w:rFonts w:cs="B Lotus"/>
          <w:rtl/>
          <w:lang w:bidi="ar-SY"/>
        </w:rPr>
        <w:t>ی</w:t>
      </w:r>
      <w:r w:rsidRPr="009E4C78">
        <w:rPr>
          <w:rFonts w:cs="B Lotus"/>
          <w:rtl/>
          <w:lang w:bidi="ar-SY"/>
        </w:rPr>
        <w:t>ح باشد</w:t>
      </w:r>
      <w:r w:rsidR="009E4C78" w:rsidRPr="009E4C78">
        <w:rPr>
          <w:rFonts w:cs="B Lotus" w:hint="cs"/>
          <w:rtl/>
          <w:lang w:bidi="ar-SY"/>
        </w:rPr>
        <w:t>،</w:t>
      </w:r>
      <w:r w:rsidRPr="009E4C78">
        <w:rPr>
          <w:rFonts w:cs="B Lotus"/>
          <w:rtl/>
          <w:lang w:bidi="ar-SY"/>
        </w:rPr>
        <w:t xml:space="preserve"> لازم م</w:t>
      </w:r>
      <w:r w:rsidR="00904E27">
        <w:rPr>
          <w:rFonts w:cs="B Lotus"/>
          <w:rtl/>
          <w:lang w:bidi="ar-SY"/>
        </w:rPr>
        <w:t>ی</w:t>
      </w:r>
      <w:r w:rsidR="009E4C78" w:rsidRPr="009E4C78">
        <w:rPr>
          <w:rFonts w:cs="B Lotus" w:hint="cs"/>
          <w:rtl/>
          <w:lang w:bidi="ar-SY"/>
        </w:rPr>
        <w:t>‌آ</w:t>
      </w:r>
      <w:r w:rsidR="00904E27">
        <w:rPr>
          <w:rFonts w:cs="B Lotus"/>
          <w:rtl/>
          <w:lang w:bidi="ar-SY"/>
        </w:rPr>
        <w:t>ی</w:t>
      </w:r>
      <w:r w:rsidRPr="009E4C78">
        <w:rPr>
          <w:rFonts w:cs="B Lotus"/>
          <w:rtl/>
          <w:lang w:bidi="ar-SY"/>
        </w:rPr>
        <w:t xml:space="preserve">د </w:t>
      </w:r>
      <w:r w:rsidR="00904E27">
        <w:rPr>
          <w:rFonts w:cs="B Lotus"/>
          <w:rtl/>
          <w:lang w:bidi="ar-SY"/>
        </w:rPr>
        <w:t>ک</w:t>
      </w:r>
      <w:r w:rsidRPr="009E4C78">
        <w:rPr>
          <w:rFonts w:cs="B Lotus"/>
          <w:rtl/>
          <w:lang w:bidi="ar-SY"/>
        </w:rPr>
        <w:t>ه رسول ا</w:t>
      </w:r>
      <w:r w:rsidR="00904E27">
        <w:rPr>
          <w:rFonts w:cs="B Lotus"/>
          <w:rtl/>
          <w:lang w:bidi="ar-SY"/>
        </w:rPr>
        <w:t>ک</w:t>
      </w:r>
      <w:r w:rsidRPr="009E4C78">
        <w:rPr>
          <w:rFonts w:cs="B Lotus"/>
          <w:rtl/>
          <w:lang w:bidi="ar-SY"/>
        </w:rPr>
        <w:t xml:space="preserve">رم </w:t>
      </w:r>
      <w:r w:rsidR="00695119" w:rsidRPr="009E4C78">
        <w:rPr>
          <w:rFonts w:cs="CTraditional Arabic"/>
          <w:szCs w:val="30"/>
          <w:rtl/>
          <w:lang w:bidi="ar-SY"/>
        </w:rPr>
        <w:t>ص</w:t>
      </w:r>
      <w:r w:rsidRPr="009E4C78">
        <w:rPr>
          <w:rFonts w:cs="B Lotus"/>
          <w:rtl/>
          <w:lang w:bidi="ar-SY"/>
        </w:rPr>
        <w:t xml:space="preserve"> هم نداند و ا</w:t>
      </w:r>
      <w:r w:rsidR="00904E27">
        <w:rPr>
          <w:rFonts w:cs="B Lotus"/>
          <w:rtl/>
          <w:lang w:bidi="ar-SY"/>
        </w:rPr>
        <w:t>ی</w:t>
      </w:r>
      <w:r w:rsidRPr="009E4C78">
        <w:rPr>
          <w:rFonts w:cs="B Lotus"/>
          <w:rtl/>
          <w:lang w:bidi="ar-SY"/>
        </w:rPr>
        <w:t xml:space="preserve">ن قول </w:t>
      </w:r>
      <w:r w:rsidR="00904E27">
        <w:rPr>
          <w:rFonts w:cs="B Lotus"/>
          <w:rtl/>
          <w:lang w:bidi="ar-SY"/>
        </w:rPr>
        <w:t>ک</w:t>
      </w:r>
      <w:r w:rsidRPr="009E4C78">
        <w:rPr>
          <w:rFonts w:cs="B Lotus"/>
          <w:rtl/>
          <w:lang w:bidi="ar-SY"/>
        </w:rPr>
        <w:t>فر است</w:t>
      </w:r>
      <w:r w:rsidR="009E4C78" w:rsidRPr="009E4C78">
        <w:rPr>
          <w:rFonts w:cs="B Lotus" w:hint="cs"/>
          <w:rtl/>
          <w:lang w:bidi="ar-SY"/>
        </w:rPr>
        <w:t>.</w:t>
      </w:r>
      <w:r w:rsidRPr="009E4C78">
        <w:rPr>
          <w:rFonts w:cs="B Lotus"/>
          <w:rtl/>
          <w:lang w:bidi="ar-SY"/>
        </w:rPr>
        <w:t xml:space="preserve"> قرآن</w:t>
      </w:r>
      <w:r w:rsidR="00904E27">
        <w:rPr>
          <w:rFonts w:cs="B Lotus"/>
          <w:rtl/>
          <w:lang w:bidi="ar-SY"/>
        </w:rPr>
        <w:t>ی</w:t>
      </w:r>
      <w:r w:rsidRPr="009E4C78">
        <w:rPr>
          <w:rFonts w:cs="B Lotus"/>
          <w:rtl/>
          <w:lang w:bidi="ar-SY"/>
        </w:rPr>
        <w:t xml:space="preserve"> </w:t>
      </w:r>
      <w:r w:rsidR="00904E27">
        <w:rPr>
          <w:rFonts w:cs="B Lotus"/>
          <w:rtl/>
          <w:lang w:bidi="ar-SY"/>
        </w:rPr>
        <w:t>ک</w:t>
      </w:r>
      <w:r w:rsidRPr="009E4C78">
        <w:rPr>
          <w:rFonts w:cs="B Lotus"/>
          <w:rtl/>
          <w:lang w:bidi="ar-SY"/>
        </w:rPr>
        <w:t>ه نفس مقدس رسو</w:t>
      </w:r>
      <w:r w:rsidRPr="009E4C78">
        <w:rPr>
          <w:rFonts w:cs="B Lotus" w:hint="cs"/>
          <w:rtl/>
          <w:lang w:bidi="ar-SY"/>
        </w:rPr>
        <w:t>ل</w:t>
      </w:r>
      <w:r w:rsidRPr="009E4C78">
        <w:rPr>
          <w:rFonts w:cs="B Lotus"/>
          <w:rtl/>
          <w:lang w:bidi="ar-SY"/>
        </w:rPr>
        <w:t xml:space="preserve"> متشابهاتش را نفهمد</w:t>
      </w:r>
      <w:r w:rsidR="009E4C78" w:rsidRPr="009E4C78">
        <w:rPr>
          <w:rFonts w:cs="B Lotus" w:hint="cs"/>
          <w:rtl/>
          <w:lang w:bidi="ar-SY"/>
        </w:rPr>
        <w:t>،</w:t>
      </w:r>
      <w:r w:rsidRPr="009E4C78">
        <w:rPr>
          <w:rFonts w:cs="B Lotus"/>
          <w:rtl/>
          <w:lang w:bidi="ar-SY"/>
        </w:rPr>
        <w:t xml:space="preserve"> چگونه م</w:t>
      </w:r>
      <w:r w:rsidR="00904E27">
        <w:rPr>
          <w:rFonts w:cs="B Lotus"/>
          <w:rtl/>
          <w:lang w:bidi="ar-SY"/>
        </w:rPr>
        <w:t>ی</w:t>
      </w:r>
      <w:r w:rsidR="009E4C78" w:rsidRPr="009E4C78">
        <w:rPr>
          <w:rFonts w:cs="B Lotus" w:hint="cs"/>
          <w:rtl/>
          <w:lang w:bidi="ar-SY"/>
        </w:rPr>
        <w:t>‌</w:t>
      </w:r>
      <w:r w:rsidRPr="009E4C78">
        <w:rPr>
          <w:rFonts w:cs="B Lotus"/>
          <w:rtl/>
          <w:lang w:bidi="ar-SY"/>
        </w:rPr>
        <w:t>تواند مردم را هدا</w:t>
      </w:r>
      <w:r w:rsidR="00904E27">
        <w:rPr>
          <w:rFonts w:cs="B Lotus"/>
          <w:rtl/>
          <w:lang w:bidi="ar-SY"/>
        </w:rPr>
        <w:t>ی</w:t>
      </w:r>
      <w:r w:rsidRPr="009E4C78">
        <w:rPr>
          <w:rFonts w:cs="B Lotus"/>
          <w:rtl/>
          <w:lang w:bidi="ar-SY"/>
        </w:rPr>
        <w:t xml:space="preserve">ت </w:t>
      </w:r>
      <w:r w:rsidR="00904E27">
        <w:rPr>
          <w:rFonts w:cs="B Lotus"/>
          <w:rtl/>
          <w:lang w:bidi="ar-SY"/>
        </w:rPr>
        <w:t>ک</w:t>
      </w:r>
      <w:r w:rsidRPr="009E4C78">
        <w:rPr>
          <w:rFonts w:cs="B Lotus"/>
          <w:rtl/>
          <w:lang w:bidi="ar-SY"/>
        </w:rPr>
        <w:t>ند؟ وقت</w:t>
      </w:r>
      <w:r w:rsidR="00904E27">
        <w:rPr>
          <w:rFonts w:cs="B Lotus"/>
          <w:rtl/>
          <w:lang w:bidi="ar-SY"/>
        </w:rPr>
        <w:t>ی</w:t>
      </w:r>
      <w:r w:rsidRPr="009E4C78">
        <w:rPr>
          <w:rFonts w:cs="B Lotus"/>
          <w:rtl/>
          <w:lang w:bidi="ar-SY"/>
        </w:rPr>
        <w:t xml:space="preserve"> </w:t>
      </w:r>
      <w:r w:rsidR="00904E27">
        <w:rPr>
          <w:rFonts w:cs="B Lotus"/>
          <w:rtl/>
          <w:lang w:bidi="ar-SY"/>
        </w:rPr>
        <w:t>ک</w:t>
      </w:r>
      <w:r w:rsidRPr="009E4C78">
        <w:rPr>
          <w:rFonts w:cs="B Lotus"/>
          <w:rtl/>
          <w:lang w:bidi="ar-SY"/>
        </w:rPr>
        <w:t>ه امر دا</w:t>
      </w:r>
      <w:r w:rsidR="00904E27">
        <w:rPr>
          <w:rFonts w:cs="B Lotus"/>
          <w:rtl/>
          <w:lang w:bidi="ar-SY"/>
        </w:rPr>
        <w:t>ی</w:t>
      </w:r>
      <w:r w:rsidRPr="009E4C78">
        <w:rPr>
          <w:rFonts w:cs="B Lotus"/>
          <w:rtl/>
          <w:lang w:bidi="ar-SY"/>
        </w:rPr>
        <w:t xml:space="preserve">ر شد </w:t>
      </w:r>
      <w:r w:rsidR="00904E27">
        <w:rPr>
          <w:rFonts w:cs="B Lotus"/>
          <w:rtl/>
          <w:lang w:bidi="ar-SY"/>
        </w:rPr>
        <w:t>ک</w:t>
      </w:r>
      <w:r w:rsidRPr="009E4C78">
        <w:rPr>
          <w:rFonts w:cs="B Lotus"/>
          <w:rtl/>
          <w:lang w:bidi="ar-SY"/>
        </w:rPr>
        <w:t>ه رسول ا</w:t>
      </w:r>
      <w:r w:rsidR="00904E27">
        <w:rPr>
          <w:rFonts w:cs="B Lotus"/>
          <w:rtl/>
          <w:lang w:bidi="ar-SY"/>
        </w:rPr>
        <w:t>ک</w:t>
      </w:r>
      <w:r w:rsidRPr="009E4C78">
        <w:rPr>
          <w:rFonts w:cs="B Lotus"/>
          <w:rtl/>
          <w:lang w:bidi="ar-SY"/>
        </w:rPr>
        <w:t xml:space="preserve">رم هم نفهمد </w:t>
      </w:r>
      <w:r w:rsidR="00904E27">
        <w:rPr>
          <w:rFonts w:cs="B Lotus"/>
          <w:rtl/>
          <w:lang w:bidi="ar-SY"/>
        </w:rPr>
        <w:t>ی</w:t>
      </w:r>
      <w:r w:rsidRPr="009E4C78">
        <w:rPr>
          <w:rFonts w:cs="B Lotus"/>
          <w:rtl/>
          <w:lang w:bidi="ar-SY"/>
        </w:rPr>
        <w:t xml:space="preserve">ا </w:t>
      </w:r>
      <w:r w:rsidR="00634E8D">
        <w:rPr>
          <w:rFonts w:cs="B Lotus"/>
          <w:rtl/>
          <w:lang w:bidi="ar-SY"/>
        </w:rPr>
        <w:t>چنان‌</w:t>
      </w:r>
      <w:r w:rsidR="00904E27">
        <w:rPr>
          <w:rFonts w:cs="B Lotus"/>
          <w:rtl/>
          <w:lang w:bidi="ar-SY"/>
        </w:rPr>
        <w:t>ک</w:t>
      </w:r>
      <w:r w:rsidR="00634E8D">
        <w:rPr>
          <w:rFonts w:cs="B Lotus"/>
          <w:rtl/>
          <w:lang w:bidi="ar-SY"/>
        </w:rPr>
        <w:t>ه</w:t>
      </w:r>
      <w:r w:rsidRPr="009E4C78">
        <w:rPr>
          <w:rFonts w:cs="B Lotus"/>
          <w:rtl/>
          <w:lang w:bidi="ar-SY"/>
        </w:rPr>
        <w:t xml:space="preserve"> ب</w:t>
      </w:r>
      <w:r w:rsidR="00904E27">
        <w:rPr>
          <w:rFonts w:cs="B Lotus"/>
          <w:rtl/>
          <w:lang w:bidi="ar-SY"/>
        </w:rPr>
        <w:t>ی</w:t>
      </w:r>
      <w:r w:rsidRPr="009E4C78">
        <w:rPr>
          <w:rFonts w:cs="B Lotus"/>
          <w:rtl/>
          <w:lang w:bidi="ar-SY"/>
        </w:rPr>
        <w:t xml:space="preserve">ان </w:t>
      </w:r>
      <w:r w:rsidR="00904E27">
        <w:rPr>
          <w:rFonts w:cs="B Lotus"/>
          <w:rtl/>
          <w:lang w:bidi="ar-SY"/>
        </w:rPr>
        <w:t>ک</w:t>
      </w:r>
      <w:r w:rsidRPr="009E4C78">
        <w:rPr>
          <w:rFonts w:cs="B Lotus"/>
          <w:rtl/>
          <w:lang w:bidi="ar-SY"/>
        </w:rPr>
        <w:t>رد</w:t>
      </w:r>
      <w:r w:rsidR="00904E27">
        <w:rPr>
          <w:rFonts w:cs="B Lotus"/>
          <w:rtl/>
          <w:lang w:bidi="ar-SY"/>
        </w:rPr>
        <w:t>ی</w:t>
      </w:r>
      <w:r w:rsidRPr="009E4C78">
        <w:rPr>
          <w:rFonts w:cs="B Lotus"/>
          <w:rtl/>
          <w:lang w:bidi="ar-SY"/>
        </w:rPr>
        <w:t>م</w:t>
      </w:r>
      <w:r w:rsidR="009E4C78" w:rsidRPr="009E4C78">
        <w:rPr>
          <w:rFonts w:cs="B Lotus" w:hint="cs"/>
          <w:rtl/>
          <w:lang w:bidi="ar-SY"/>
        </w:rPr>
        <w:t>،</w:t>
      </w:r>
      <w:r w:rsidRPr="009E4C78">
        <w:rPr>
          <w:rFonts w:cs="B Lotus"/>
          <w:rtl/>
          <w:lang w:bidi="ar-SY"/>
        </w:rPr>
        <w:t xml:space="preserve"> عام</w:t>
      </w:r>
      <w:r w:rsidR="009E4C78" w:rsidRPr="009E4C78">
        <w:rPr>
          <w:rFonts w:cs="B Lotus" w:hint="cs"/>
          <w:rtl/>
          <w:lang w:bidi="ar-SY"/>
        </w:rPr>
        <w:t>ة</w:t>
      </w:r>
      <w:r w:rsidRPr="009E4C78">
        <w:rPr>
          <w:rFonts w:cs="B Lotus"/>
          <w:rtl/>
          <w:lang w:bidi="ar-SY"/>
        </w:rPr>
        <w:t xml:space="preserve"> نادان از متشابه آن استفاده </w:t>
      </w:r>
      <w:r w:rsidR="00904E27">
        <w:rPr>
          <w:rFonts w:cs="B Lotus"/>
          <w:rtl/>
          <w:lang w:bidi="ar-SY"/>
        </w:rPr>
        <w:t>ک</w:t>
      </w:r>
      <w:r w:rsidRPr="009E4C78">
        <w:rPr>
          <w:rFonts w:cs="B Lotus"/>
          <w:rtl/>
          <w:lang w:bidi="ar-SY"/>
        </w:rPr>
        <w:t>نند و راسخون در علم تأو</w:t>
      </w:r>
      <w:r w:rsidR="00904E27">
        <w:rPr>
          <w:rFonts w:cs="B Lotus"/>
          <w:rtl/>
          <w:lang w:bidi="ar-SY"/>
        </w:rPr>
        <w:t>ی</w:t>
      </w:r>
      <w:r w:rsidRPr="009E4C78">
        <w:rPr>
          <w:rFonts w:cs="B Lotus"/>
          <w:rtl/>
          <w:lang w:bidi="ar-SY"/>
        </w:rPr>
        <w:t>ل ب</w:t>
      </w:r>
      <w:r w:rsidR="009E4C78" w:rsidRPr="009E4C78">
        <w:rPr>
          <w:rFonts w:cs="B Lotus" w:hint="cs"/>
          <w:rtl/>
          <w:lang w:bidi="ar-SY"/>
        </w:rPr>
        <w:t xml:space="preserve">ه </w:t>
      </w:r>
      <w:r w:rsidRPr="009E4C78">
        <w:rPr>
          <w:rFonts w:cs="B Lotus"/>
          <w:rtl/>
          <w:lang w:bidi="ar-SY"/>
        </w:rPr>
        <w:t>مح</w:t>
      </w:r>
      <w:r w:rsidR="00904E27">
        <w:rPr>
          <w:rFonts w:cs="B Lotus"/>
          <w:rtl/>
          <w:lang w:bidi="ar-SY"/>
        </w:rPr>
        <w:t>ک</w:t>
      </w:r>
      <w:r w:rsidRPr="009E4C78">
        <w:rPr>
          <w:rFonts w:cs="B Lotus"/>
          <w:rtl/>
          <w:lang w:bidi="ar-SY"/>
        </w:rPr>
        <w:t xml:space="preserve">م </w:t>
      </w:r>
      <w:r w:rsidR="00904E27">
        <w:rPr>
          <w:rFonts w:cs="B Lotus"/>
          <w:rtl/>
          <w:lang w:bidi="ar-SY"/>
        </w:rPr>
        <w:t>ک</w:t>
      </w:r>
      <w:r w:rsidRPr="009E4C78">
        <w:rPr>
          <w:rFonts w:cs="B Lotus"/>
          <w:rtl/>
          <w:lang w:bidi="ar-SY"/>
        </w:rPr>
        <w:t>نند</w:t>
      </w:r>
      <w:r w:rsidR="009E4C78" w:rsidRPr="009E4C78">
        <w:rPr>
          <w:rFonts w:cs="B Lotus" w:hint="cs"/>
          <w:rtl/>
          <w:lang w:bidi="ar-SY"/>
        </w:rPr>
        <w:t>؛</w:t>
      </w:r>
      <w:r w:rsidRPr="009E4C78">
        <w:rPr>
          <w:rFonts w:cs="B Lotus"/>
          <w:rtl/>
          <w:lang w:bidi="ar-SY"/>
        </w:rPr>
        <w:t xml:space="preserve"> البته معنى دوم مقطوع است و ما در سابق با ادل</w:t>
      </w:r>
      <w:r w:rsidR="009E4C78" w:rsidRPr="009E4C78">
        <w:rPr>
          <w:rFonts w:cs="B Lotus" w:hint="cs"/>
          <w:rtl/>
          <w:lang w:bidi="ar-SY"/>
        </w:rPr>
        <w:t>ّ</w:t>
      </w:r>
      <w:r w:rsidRPr="009E4C78">
        <w:rPr>
          <w:rFonts w:cs="B Lotus"/>
          <w:rtl/>
          <w:lang w:bidi="ar-SY"/>
        </w:rPr>
        <w:t>ه م</w:t>
      </w:r>
      <w:r w:rsidR="009E4C78" w:rsidRPr="009E4C78">
        <w:rPr>
          <w:rFonts w:cs="B Lotus" w:hint="cs"/>
          <w:rtl/>
          <w:lang w:bidi="ar-SY"/>
        </w:rPr>
        <w:t>ُ</w:t>
      </w:r>
      <w:r w:rsidRPr="009E4C78">
        <w:rPr>
          <w:rFonts w:cs="B Lotus"/>
          <w:rtl/>
          <w:lang w:bidi="ar-SY"/>
        </w:rPr>
        <w:t>تق</w:t>
      </w:r>
      <w:r w:rsidR="009E4C78" w:rsidRPr="009E4C78">
        <w:rPr>
          <w:rFonts w:cs="B Lotus" w:hint="cs"/>
          <w:rtl/>
          <w:lang w:bidi="ar-SY"/>
        </w:rPr>
        <w:t>َ</w:t>
      </w:r>
      <w:r w:rsidRPr="009E4C78">
        <w:rPr>
          <w:rFonts w:cs="B Lotus"/>
          <w:rtl/>
          <w:lang w:bidi="ar-SY"/>
        </w:rPr>
        <w:t xml:space="preserve">ن از </w:t>
      </w:r>
      <w:r w:rsidR="00904E27">
        <w:rPr>
          <w:rFonts w:cs="B Lotus"/>
          <w:rtl/>
          <w:lang w:bidi="ar-SY"/>
        </w:rPr>
        <w:t>ک</w:t>
      </w:r>
      <w:r w:rsidRPr="009E4C78">
        <w:rPr>
          <w:rFonts w:cs="B Lotus"/>
          <w:rtl/>
          <w:lang w:bidi="ar-SY"/>
        </w:rPr>
        <w:t>تاب و سنت و دل</w:t>
      </w:r>
      <w:r w:rsidR="00904E27">
        <w:rPr>
          <w:rFonts w:cs="B Lotus"/>
          <w:rtl/>
          <w:lang w:bidi="ar-SY"/>
        </w:rPr>
        <w:t>ی</w:t>
      </w:r>
      <w:r w:rsidRPr="009E4C78">
        <w:rPr>
          <w:rFonts w:cs="B Lotus"/>
          <w:rtl/>
          <w:lang w:bidi="ar-SY"/>
        </w:rPr>
        <w:t>ل عقل</w:t>
      </w:r>
      <w:r w:rsidR="00904E27">
        <w:rPr>
          <w:rFonts w:cs="B Lotus"/>
          <w:rtl/>
          <w:lang w:bidi="ar-SY"/>
        </w:rPr>
        <w:t>ی</w:t>
      </w:r>
      <w:r w:rsidRPr="009E4C78">
        <w:rPr>
          <w:rFonts w:cs="B Lotus"/>
          <w:rtl/>
          <w:lang w:bidi="ar-SY"/>
        </w:rPr>
        <w:t xml:space="preserve"> ثابت </w:t>
      </w:r>
      <w:r w:rsidR="00904E27">
        <w:rPr>
          <w:rFonts w:cs="B Lotus"/>
          <w:rtl/>
          <w:lang w:bidi="ar-SY"/>
        </w:rPr>
        <w:t>ک</w:t>
      </w:r>
      <w:r w:rsidRPr="009E4C78">
        <w:rPr>
          <w:rFonts w:cs="B Lotus"/>
          <w:rtl/>
          <w:lang w:bidi="ar-SY"/>
        </w:rPr>
        <w:t>رد</w:t>
      </w:r>
      <w:r w:rsidR="00904E27">
        <w:rPr>
          <w:rFonts w:cs="B Lotus"/>
          <w:rtl/>
          <w:lang w:bidi="ar-SY"/>
        </w:rPr>
        <w:t>ی</w:t>
      </w:r>
      <w:r w:rsidRPr="009E4C78">
        <w:rPr>
          <w:rFonts w:cs="B Lotus"/>
          <w:rtl/>
          <w:lang w:bidi="ar-SY"/>
        </w:rPr>
        <w:t xml:space="preserve">م </w:t>
      </w:r>
      <w:r w:rsidR="00904E27">
        <w:rPr>
          <w:rFonts w:cs="B Lotus"/>
          <w:rtl/>
          <w:lang w:bidi="ar-SY"/>
        </w:rPr>
        <w:t>ک</w:t>
      </w:r>
      <w:r w:rsidRPr="009E4C78">
        <w:rPr>
          <w:rFonts w:cs="B Lotus"/>
          <w:rtl/>
          <w:lang w:bidi="ar-SY"/>
        </w:rPr>
        <w:t>ه جم</w:t>
      </w:r>
      <w:r w:rsidR="00904E27">
        <w:rPr>
          <w:rFonts w:cs="B Lotus"/>
          <w:rtl/>
          <w:lang w:bidi="ar-SY"/>
        </w:rPr>
        <w:t>ی</w:t>
      </w:r>
      <w:r w:rsidRPr="009E4C78">
        <w:rPr>
          <w:rFonts w:cs="B Lotus"/>
          <w:rtl/>
          <w:lang w:bidi="ar-SY"/>
        </w:rPr>
        <w:t>ع قرآن قابل فهم است</w:t>
      </w:r>
      <w:r w:rsidR="009E4C78" w:rsidRPr="009E4C78">
        <w:rPr>
          <w:rFonts w:cs="B Lotus" w:hint="cs"/>
          <w:rtl/>
          <w:lang w:bidi="ar-SY"/>
        </w:rPr>
        <w:t>،</w:t>
      </w:r>
      <w:r w:rsidRPr="009E4C78">
        <w:rPr>
          <w:rFonts w:cs="B Lotus"/>
          <w:rtl/>
          <w:lang w:bidi="ar-SY"/>
        </w:rPr>
        <w:t xml:space="preserve"> اما با شرا</w:t>
      </w:r>
      <w:r w:rsidR="00904E27">
        <w:rPr>
          <w:rFonts w:cs="B Lotus"/>
          <w:rtl/>
          <w:lang w:bidi="ar-SY"/>
        </w:rPr>
        <w:t>ی</w:t>
      </w:r>
      <w:r w:rsidRPr="009E4C78">
        <w:rPr>
          <w:rFonts w:cs="B Lotus"/>
          <w:rtl/>
          <w:lang w:bidi="ar-SY"/>
        </w:rPr>
        <w:t>ط</w:t>
      </w:r>
      <w:r w:rsidR="00904E27">
        <w:rPr>
          <w:rFonts w:cs="B Lotus"/>
          <w:rtl/>
          <w:lang w:bidi="ar-SY"/>
        </w:rPr>
        <w:t>ی</w:t>
      </w:r>
      <w:r w:rsidRPr="009E4C78">
        <w:rPr>
          <w:rFonts w:cs="B Lotus"/>
          <w:rtl/>
          <w:lang w:bidi="ar-SY"/>
        </w:rPr>
        <w:t xml:space="preserve"> </w:t>
      </w:r>
      <w:r w:rsidR="00904E27">
        <w:rPr>
          <w:rFonts w:cs="B Lotus"/>
          <w:rtl/>
          <w:lang w:bidi="ar-SY"/>
        </w:rPr>
        <w:t>ک</w:t>
      </w:r>
      <w:r w:rsidRPr="009E4C78">
        <w:rPr>
          <w:rFonts w:cs="B Lotus"/>
          <w:rtl/>
          <w:lang w:bidi="ar-SY"/>
        </w:rPr>
        <w:t>ه ذ</w:t>
      </w:r>
      <w:r w:rsidR="00904E27">
        <w:rPr>
          <w:rFonts w:cs="B Lotus"/>
          <w:rtl/>
          <w:lang w:bidi="ar-SY"/>
        </w:rPr>
        <w:t>ک</w:t>
      </w:r>
      <w:r w:rsidRPr="009E4C78">
        <w:rPr>
          <w:rFonts w:cs="B Lotus"/>
          <w:rtl/>
          <w:lang w:bidi="ar-SY"/>
        </w:rPr>
        <w:t>ر شد</w:t>
      </w:r>
      <w:r w:rsidR="009E4C78" w:rsidRPr="009E4C78">
        <w:rPr>
          <w:rFonts w:cs="B Lotus" w:hint="cs"/>
          <w:rtl/>
          <w:lang w:bidi="ar-SY"/>
        </w:rPr>
        <w:t>.</w:t>
      </w:r>
      <w:r w:rsidRPr="009E4C78">
        <w:rPr>
          <w:rFonts w:cs="B Lotus"/>
          <w:rtl/>
          <w:lang w:bidi="ar-SY"/>
        </w:rPr>
        <w:t xml:space="preserve"> </w:t>
      </w:r>
      <w:r w:rsidRPr="009E4C78">
        <w:rPr>
          <w:rFonts w:ascii="Lotus Linotype" w:hAnsi="Lotus Linotype" w:cs="Lotus Linotype"/>
          <w:szCs w:val="27"/>
          <w:rtl/>
          <w:lang w:bidi="ar-SY"/>
        </w:rPr>
        <w:t>وَصَلَّى اللهُ عَلَى سَيِّدِنَا مُحَمَّدٍ وَآلِهِ الطَّاهِرِينَ.</w:t>
      </w:r>
    </w:p>
    <w:p w:rsidR="00586751" w:rsidRPr="001F7AFE" w:rsidRDefault="001973C9" w:rsidP="0058792A">
      <w:pPr>
        <w:widowControl w:val="0"/>
        <w:ind w:firstLine="284"/>
        <w:jc w:val="center"/>
        <w:rPr>
          <w:rFonts w:cs="B Lotus"/>
          <w:rtl/>
        </w:rPr>
      </w:pPr>
      <w:r w:rsidRPr="001973C9">
        <w:rPr>
          <w:rFonts w:cs="B Lotus" w:hint="cs"/>
          <w:bCs/>
          <w:sz w:val="32"/>
          <w:szCs w:val="32"/>
          <w:rtl/>
        </w:rPr>
        <w:t>***</w:t>
      </w:r>
    </w:p>
    <w:p w:rsidR="00906B77" w:rsidRPr="001F7AFE" w:rsidRDefault="00906B77" w:rsidP="0058792A">
      <w:pPr>
        <w:pStyle w:val="Heading1"/>
        <w:keepNext w:val="0"/>
        <w:widowControl w:val="0"/>
        <w:spacing w:before="0" w:after="0"/>
        <w:ind w:firstLine="284"/>
        <w:jc w:val="lowKashida"/>
        <w:rPr>
          <w:rFonts w:cs="B Lotus"/>
          <w:sz w:val="28"/>
          <w:szCs w:val="28"/>
          <w:rtl/>
        </w:rPr>
        <w:sectPr w:rsidR="00906B77" w:rsidRPr="001F7AFE" w:rsidSect="00B806FB">
          <w:headerReference w:type="default" r:id="rId32"/>
          <w:footnotePr>
            <w:numRestart w:val="eachPage"/>
          </w:footnotePr>
          <w:endnotePr>
            <w:numFmt w:val="decimal"/>
            <w:numRestart w:val="eachSect"/>
          </w:endnotePr>
          <w:pgSz w:w="9356" w:h="13608" w:code="9"/>
          <w:pgMar w:top="936" w:right="936" w:bottom="936" w:left="936" w:header="851" w:footer="0" w:gutter="0"/>
          <w:cols w:space="708"/>
          <w:titlePg/>
          <w:bidi/>
          <w:rtlGutter/>
          <w:docGrid w:linePitch="381"/>
        </w:sectPr>
      </w:pPr>
    </w:p>
    <w:p w:rsidR="00586751" w:rsidRPr="001F7AFE" w:rsidRDefault="00586751" w:rsidP="0058792A">
      <w:pPr>
        <w:pStyle w:val="a"/>
        <w:rPr>
          <w:rtl/>
        </w:rPr>
      </w:pPr>
      <w:bookmarkStart w:id="58" w:name="_Toc258608000"/>
      <w:bookmarkStart w:id="59" w:name="_Toc455457984"/>
      <w:r w:rsidRPr="001F7AFE">
        <w:rPr>
          <w:rtl/>
        </w:rPr>
        <w:lastRenderedPageBreak/>
        <w:t>سوگندها</w:t>
      </w:r>
      <w:r w:rsidR="00904E27" w:rsidRPr="00324CAF">
        <w:rPr>
          <w:rtl/>
        </w:rPr>
        <w:t>ی</w:t>
      </w:r>
      <w:r w:rsidRPr="001F7AFE">
        <w:rPr>
          <w:rtl/>
        </w:rPr>
        <w:t xml:space="preserve"> قرآن</w:t>
      </w:r>
      <w:bookmarkEnd w:id="58"/>
      <w:bookmarkEnd w:id="59"/>
    </w:p>
    <w:p w:rsidR="00586751" w:rsidRPr="001F7AFE" w:rsidRDefault="00586751" w:rsidP="0058792A">
      <w:pPr>
        <w:widowControl w:val="0"/>
        <w:jc w:val="lowKashida"/>
        <w:rPr>
          <w:rFonts w:cs="B Lotus"/>
          <w:rtl/>
          <w:lang w:bidi="ar-SY"/>
        </w:rPr>
      </w:pPr>
      <w:r w:rsidRPr="001F7AFE">
        <w:rPr>
          <w:rFonts w:cs="B Lotus"/>
          <w:rtl/>
          <w:lang w:bidi="ar-SY"/>
        </w:rPr>
        <w:t>خداوند متعال در قرآن مج</w:t>
      </w:r>
      <w:r w:rsidR="00904E27">
        <w:rPr>
          <w:rFonts w:cs="B Lotus"/>
          <w:rtl/>
          <w:lang w:bidi="ar-SY"/>
        </w:rPr>
        <w:t>ی</w:t>
      </w:r>
      <w:r w:rsidRPr="001F7AFE">
        <w:rPr>
          <w:rFonts w:cs="B Lotus"/>
          <w:rtl/>
          <w:lang w:bidi="ar-SY"/>
        </w:rPr>
        <w:t>د ب</w:t>
      </w:r>
      <w:r w:rsidR="00E86194">
        <w:rPr>
          <w:rFonts w:cs="B Lotus" w:hint="cs"/>
          <w:rtl/>
          <w:lang w:bidi="ar-SY"/>
        </w:rPr>
        <w:t xml:space="preserve">ه </w:t>
      </w:r>
      <w:r w:rsidRPr="001F7AFE">
        <w:rPr>
          <w:rFonts w:cs="B Lotus"/>
          <w:rtl/>
          <w:lang w:bidi="ar-SY"/>
        </w:rPr>
        <w:t>چ</w:t>
      </w:r>
      <w:r w:rsidR="00904E27">
        <w:rPr>
          <w:rFonts w:cs="B Lotus"/>
          <w:rtl/>
          <w:lang w:bidi="ar-SY"/>
        </w:rPr>
        <w:t>ی</w:t>
      </w:r>
      <w:r w:rsidRPr="001F7AFE">
        <w:rPr>
          <w:rFonts w:cs="B Lotus"/>
          <w:rtl/>
          <w:lang w:bidi="ar-SY"/>
        </w:rPr>
        <w:t>زها</w:t>
      </w:r>
      <w:r w:rsidR="00E86194">
        <w:rPr>
          <w:rFonts w:cs="B Lotus" w:hint="cs"/>
          <w:rtl/>
          <w:lang w:bidi="ar-SY"/>
        </w:rPr>
        <w:t>ی</w:t>
      </w:r>
      <w:r w:rsidR="00904E27">
        <w:rPr>
          <w:rFonts w:cs="B Lotus"/>
          <w:rtl/>
          <w:lang w:bidi="ar-SY"/>
        </w:rPr>
        <w:t>ی</w:t>
      </w:r>
      <w:r w:rsidRPr="001F7AFE">
        <w:rPr>
          <w:rFonts w:cs="B Lotus"/>
          <w:rtl/>
          <w:lang w:bidi="ar-SY"/>
        </w:rPr>
        <w:t xml:space="preserve"> از مخلوقات خود سوگند </w:t>
      </w:r>
      <w:r w:rsidR="00904E27">
        <w:rPr>
          <w:rFonts w:cs="B Lotus"/>
          <w:rtl/>
          <w:lang w:bidi="ar-SY"/>
        </w:rPr>
        <w:t>ی</w:t>
      </w:r>
      <w:r w:rsidRPr="001F7AFE">
        <w:rPr>
          <w:rFonts w:cs="B Lotus"/>
          <w:rtl/>
          <w:lang w:bidi="ar-SY"/>
        </w:rPr>
        <w:t>اد فرمود و سبب آن دو امر است</w:t>
      </w:r>
      <w:r w:rsidR="00E86194">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1-</w:t>
      </w:r>
      <w:r w:rsidRPr="001F7AFE">
        <w:rPr>
          <w:rFonts w:cs="B Lotus" w:hint="cs"/>
          <w:rtl/>
          <w:lang w:bidi="ar-SY"/>
        </w:rPr>
        <w:t xml:space="preserve"> </w:t>
      </w:r>
      <w:r w:rsidR="00904E27">
        <w:rPr>
          <w:rFonts w:cs="B Lotus"/>
          <w:rtl/>
          <w:lang w:bidi="ar-SY"/>
        </w:rPr>
        <w:t>ک</w:t>
      </w:r>
      <w:r w:rsidRPr="001F7AFE">
        <w:rPr>
          <w:rFonts w:cs="B Lotus"/>
          <w:rtl/>
          <w:lang w:bidi="ar-SY"/>
        </w:rPr>
        <w:t>فار در بعض</w:t>
      </w:r>
      <w:r w:rsidR="00904E27">
        <w:rPr>
          <w:rFonts w:cs="B Lotus"/>
          <w:rtl/>
          <w:lang w:bidi="ar-SY"/>
        </w:rPr>
        <w:t>ی</w:t>
      </w:r>
      <w:r w:rsidRPr="001F7AFE">
        <w:rPr>
          <w:rFonts w:cs="B Lotus"/>
          <w:rtl/>
          <w:lang w:bidi="ar-SY"/>
        </w:rPr>
        <w:t xml:space="preserve"> از اوقات معترف بودند </w:t>
      </w:r>
      <w:r w:rsidR="00904E27">
        <w:rPr>
          <w:rFonts w:cs="B Lotus"/>
          <w:rtl/>
          <w:lang w:bidi="ar-SY"/>
        </w:rPr>
        <w:t>ک</w:t>
      </w:r>
      <w:r w:rsidRPr="001F7AFE">
        <w:rPr>
          <w:rFonts w:cs="B Lotus"/>
          <w:rtl/>
          <w:lang w:bidi="ar-SY"/>
        </w:rPr>
        <w:t>ه رسول ا</w:t>
      </w:r>
      <w:r w:rsidR="00904E27">
        <w:rPr>
          <w:rFonts w:cs="B Lotus"/>
          <w:rtl/>
          <w:lang w:bidi="ar-SY"/>
        </w:rPr>
        <w:t>ک</w:t>
      </w:r>
      <w:r w:rsidRPr="001F7AFE">
        <w:rPr>
          <w:rFonts w:cs="B Lotus"/>
          <w:rtl/>
          <w:lang w:bidi="ar-SY"/>
        </w:rPr>
        <w:t xml:space="preserve">رم </w:t>
      </w:r>
      <w:r w:rsidR="00695119" w:rsidRPr="001F7AFE">
        <w:rPr>
          <w:rFonts w:cs="CTraditional Arabic"/>
          <w:szCs w:val="30"/>
          <w:rtl/>
          <w:lang w:bidi="ar-SY"/>
        </w:rPr>
        <w:t>ص</w:t>
      </w:r>
      <w:r w:rsidRPr="001F7AFE">
        <w:rPr>
          <w:rFonts w:cs="B Lotus"/>
          <w:rtl/>
          <w:lang w:bidi="ar-SY"/>
        </w:rPr>
        <w:t xml:space="preserve"> در اقامه برهان</w:t>
      </w:r>
      <w:r w:rsidR="00E86194">
        <w:rPr>
          <w:rFonts w:cs="B Lotus" w:hint="cs"/>
          <w:rtl/>
          <w:lang w:bidi="ar-SY"/>
        </w:rPr>
        <w:t>،</w:t>
      </w:r>
      <w:r w:rsidRPr="001F7AFE">
        <w:rPr>
          <w:rFonts w:cs="B Lotus"/>
          <w:rtl/>
          <w:lang w:bidi="ar-SY"/>
        </w:rPr>
        <w:t xml:space="preserve"> تسلط تام</w:t>
      </w:r>
      <w:r w:rsidR="00904E27">
        <w:rPr>
          <w:rFonts w:cs="B Lotus"/>
          <w:rtl/>
          <w:lang w:bidi="ar-SY"/>
        </w:rPr>
        <w:t>ی</w:t>
      </w:r>
      <w:r w:rsidRPr="001F7AFE">
        <w:rPr>
          <w:rFonts w:cs="B Lotus"/>
          <w:rtl/>
          <w:lang w:bidi="ar-SY"/>
        </w:rPr>
        <w:t xml:space="preserve"> دارد</w:t>
      </w:r>
      <w:r w:rsidR="00E86194">
        <w:rPr>
          <w:rFonts w:cs="B Lotus" w:hint="cs"/>
          <w:rtl/>
          <w:lang w:bidi="ar-SY"/>
        </w:rPr>
        <w:t>؛</w:t>
      </w:r>
      <w:r w:rsidRPr="001F7AFE">
        <w:rPr>
          <w:rFonts w:cs="B Lotus"/>
          <w:rtl/>
          <w:lang w:bidi="ar-SY"/>
        </w:rPr>
        <w:t xml:space="preserve"> اما م</w:t>
      </w:r>
      <w:r w:rsidR="00904E27">
        <w:rPr>
          <w:rFonts w:cs="B Lotus"/>
          <w:rtl/>
          <w:lang w:bidi="ar-SY"/>
        </w:rPr>
        <w:t>ی</w:t>
      </w:r>
      <w:r w:rsidR="00E86194">
        <w:rPr>
          <w:rFonts w:cs="B Lotus" w:hint="cs"/>
          <w:rtl/>
          <w:lang w:bidi="ar-SY"/>
        </w:rPr>
        <w:t>‌</w:t>
      </w:r>
      <w:r w:rsidRPr="001F7AFE">
        <w:rPr>
          <w:rFonts w:cs="B Lotus"/>
          <w:rtl/>
          <w:lang w:bidi="ar-SY"/>
        </w:rPr>
        <w:t xml:space="preserve">گفتند </w:t>
      </w:r>
      <w:r w:rsidR="00904E27">
        <w:rPr>
          <w:rFonts w:cs="B Lotus"/>
          <w:rtl/>
          <w:lang w:bidi="ar-SY"/>
        </w:rPr>
        <w:t>ک</w:t>
      </w:r>
      <w:r w:rsidRPr="001F7AFE">
        <w:rPr>
          <w:rFonts w:cs="B Lotus"/>
          <w:rtl/>
          <w:lang w:bidi="ar-SY"/>
        </w:rPr>
        <w:t>ه رسول ا</w:t>
      </w:r>
      <w:r w:rsidR="00904E27">
        <w:rPr>
          <w:rFonts w:cs="B Lotus"/>
          <w:rtl/>
          <w:lang w:bidi="ar-SY"/>
        </w:rPr>
        <w:t>ک</w:t>
      </w:r>
      <w:r w:rsidRPr="001F7AFE">
        <w:rPr>
          <w:rFonts w:cs="B Lotus"/>
          <w:rtl/>
          <w:lang w:bidi="ar-SY"/>
        </w:rPr>
        <w:t>رم مجادله م</w:t>
      </w:r>
      <w:r w:rsidR="00904E27">
        <w:rPr>
          <w:rFonts w:cs="B Lotus"/>
          <w:rtl/>
          <w:lang w:bidi="ar-SY"/>
        </w:rPr>
        <w:t>ی</w:t>
      </w:r>
      <w:r w:rsidR="00E86194">
        <w:rPr>
          <w:rFonts w:cs="B Lotus" w:hint="cs"/>
          <w:rtl/>
          <w:lang w:bidi="ar-SY"/>
        </w:rPr>
        <w:t>‌</w:t>
      </w:r>
      <w:r w:rsidR="00904E27">
        <w:rPr>
          <w:rFonts w:cs="B Lotus"/>
          <w:rtl/>
          <w:lang w:bidi="ar-SY"/>
        </w:rPr>
        <w:t>ک</w:t>
      </w:r>
      <w:r w:rsidRPr="001F7AFE">
        <w:rPr>
          <w:rFonts w:cs="B Lotus"/>
          <w:rtl/>
          <w:lang w:bidi="ar-SY"/>
        </w:rPr>
        <w:t>ند و خود م</w:t>
      </w:r>
      <w:r w:rsidR="00904E27">
        <w:rPr>
          <w:rFonts w:cs="B Lotus"/>
          <w:rtl/>
          <w:lang w:bidi="ar-SY"/>
        </w:rPr>
        <w:t>ی</w:t>
      </w:r>
      <w:r w:rsidR="00E86194">
        <w:rPr>
          <w:rFonts w:cs="B Lotus" w:hint="cs"/>
          <w:rtl/>
          <w:lang w:bidi="ar-SY"/>
        </w:rPr>
        <w:t>‌</w:t>
      </w:r>
      <w:r w:rsidRPr="001F7AFE">
        <w:rPr>
          <w:rFonts w:cs="B Lotus"/>
          <w:rtl/>
          <w:lang w:bidi="ar-SY"/>
        </w:rPr>
        <w:t xml:space="preserve">داند </w:t>
      </w:r>
      <w:r w:rsidR="00904E27">
        <w:rPr>
          <w:rFonts w:cs="B Lotus"/>
          <w:rtl/>
          <w:lang w:bidi="ar-SY"/>
        </w:rPr>
        <w:t>ک</w:t>
      </w:r>
      <w:r w:rsidRPr="001F7AFE">
        <w:rPr>
          <w:rFonts w:cs="B Lotus"/>
          <w:rtl/>
          <w:lang w:bidi="ar-SY"/>
        </w:rPr>
        <w:t>ه آنچه م</w:t>
      </w:r>
      <w:r w:rsidR="00904E27">
        <w:rPr>
          <w:rFonts w:cs="B Lotus"/>
          <w:rtl/>
          <w:lang w:bidi="ar-SY"/>
        </w:rPr>
        <w:t>ی</w:t>
      </w:r>
      <w:r w:rsidR="00E86194">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د فاسد است</w:t>
      </w:r>
      <w:r w:rsidR="00E86194">
        <w:rPr>
          <w:rFonts w:cs="B Lotus" w:hint="cs"/>
          <w:rtl/>
          <w:lang w:bidi="ar-SY"/>
        </w:rPr>
        <w:t>،</w:t>
      </w:r>
      <w:r w:rsidRPr="001F7AFE">
        <w:rPr>
          <w:rFonts w:cs="B Lotus"/>
          <w:rtl/>
          <w:lang w:bidi="ar-SY"/>
        </w:rPr>
        <w:t xml:space="preserve"> و غلبه حضرتش بر ما ب</w:t>
      </w:r>
      <w:r w:rsidR="00E86194">
        <w:rPr>
          <w:rFonts w:cs="B Lotus" w:hint="cs"/>
          <w:rtl/>
          <w:lang w:bidi="ar-SY"/>
        </w:rPr>
        <w:t xml:space="preserve">ه </w:t>
      </w:r>
      <w:r w:rsidRPr="001F7AFE">
        <w:rPr>
          <w:rFonts w:cs="B Lotus"/>
          <w:rtl/>
          <w:lang w:bidi="ar-SY"/>
        </w:rPr>
        <w:t>قو</w:t>
      </w:r>
      <w:r w:rsidR="00E86194">
        <w:rPr>
          <w:rFonts w:cs="B Lotus" w:hint="cs"/>
          <w:rtl/>
          <w:lang w:bidi="ar-SY"/>
        </w:rPr>
        <w:t>ة</w:t>
      </w:r>
      <w:r w:rsidRPr="001F7AFE">
        <w:rPr>
          <w:rFonts w:cs="B Lotus"/>
          <w:rtl/>
          <w:lang w:bidi="ar-SY"/>
        </w:rPr>
        <w:t xml:space="preserve"> جدال است</w:t>
      </w:r>
      <w:r w:rsidR="00E86194">
        <w:rPr>
          <w:rFonts w:cs="B Lotus" w:hint="cs"/>
          <w:rtl/>
          <w:lang w:bidi="ar-SY"/>
        </w:rPr>
        <w:t>،</w:t>
      </w:r>
      <w:r w:rsidRPr="001F7AFE">
        <w:rPr>
          <w:rFonts w:cs="B Lotus"/>
          <w:rtl/>
          <w:lang w:bidi="ar-SY"/>
        </w:rPr>
        <w:t xml:space="preserve"> نه ب</w:t>
      </w:r>
      <w:r w:rsidR="00E86194">
        <w:rPr>
          <w:rFonts w:cs="B Lotus" w:hint="cs"/>
          <w:rtl/>
          <w:lang w:bidi="ar-SY"/>
        </w:rPr>
        <w:t xml:space="preserve">ه </w:t>
      </w:r>
      <w:r w:rsidRPr="001F7AFE">
        <w:rPr>
          <w:rFonts w:cs="B Lotus"/>
          <w:rtl/>
          <w:lang w:bidi="ar-SY"/>
        </w:rPr>
        <w:t>راست</w:t>
      </w:r>
      <w:r w:rsidR="00904E27">
        <w:rPr>
          <w:rFonts w:cs="B Lotus"/>
          <w:rtl/>
          <w:lang w:bidi="ar-SY"/>
        </w:rPr>
        <w:t>ی</w:t>
      </w:r>
      <w:r w:rsidRPr="001F7AFE">
        <w:rPr>
          <w:rFonts w:cs="B Lotus"/>
          <w:rtl/>
          <w:lang w:bidi="ar-SY"/>
        </w:rPr>
        <w:t xml:space="preserve"> مقال</w:t>
      </w:r>
      <w:r w:rsidR="00E86194">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د</w:t>
      </w:r>
      <w:r w:rsidR="00904E27">
        <w:rPr>
          <w:rFonts w:cs="B Lotus"/>
          <w:rtl/>
          <w:lang w:bidi="ar-SY"/>
        </w:rPr>
        <w:t>ی</w:t>
      </w:r>
      <w:r w:rsidRPr="001F7AFE">
        <w:rPr>
          <w:rFonts w:cs="B Lotus"/>
          <w:rtl/>
          <w:lang w:bidi="ar-SY"/>
        </w:rPr>
        <w:t>ده م</w:t>
      </w:r>
      <w:r w:rsidR="00904E27">
        <w:rPr>
          <w:rFonts w:cs="B Lotus"/>
          <w:rtl/>
          <w:lang w:bidi="ar-SY"/>
        </w:rPr>
        <w:t>ی</w:t>
      </w:r>
      <w:r w:rsidR="00E86194">
        <w:rPr>
          <w:rFonts w:cs="B Lotus" w:hint="cs"/>
          <w:rtl/>
          <w:lang w:bidi="ar-SY"/>
        </w:rPr>
        <w:t>‌</w:t>
      </w:r>
      <w:r w:rsidRPr="001F7AFE">
        <w:rPr>
          <w:rFonts w:cs="B Lotus"/>
          <w:rtl/>
          <w:lang w:bidi="ar-SY"/>
        </w:rPr>
        <w:t>شود بعض</w:t>
      </w:r>
      <w:r w:rsidR="00904E27">
        <w:rPr>
          <w:rFonts w:cs="B Lotus"/>
          <w:rtl/>
          <w:lang w:bidi="ar-SY"/>
        </w:rPr>
        <w:t>ی</w:t>
      </w:r>
      <w:r w:rsidRPr="001F7AFE">
        <w:rPr>
          <w:rFonts w:cs="B Lotus"/>
          <w:rtl/>
          <w:lang w:bidi="ar-SY"/>
        </w:rPr>
        <w:t xml:space="preserve"> از مردم هنگام</w:t>
      </w:r>
      <w:r w:rsidR="00904E27">
        <w:rPr>
          <w:rFonts w:cs="B Lotus"/>
          <w:rtl/>
          <w:lang w:bidi="ar-SY"/>
        </w:rPr>
        <w:t>ی</w:t>
      </w:r>
      <w:r w:rsidR="00E86194">
        <w:rPr>
          <w:rFonts w:cs="B Lotus" w:hint="cs"/>
          <w:rtl/>
          <w:lang w:bidi="ar-SY"/>
        </w:rPr>
        <w:t xml:space="preserve"> </w:t>
      </w:r>
      <w:r w:rsidR="00904E27">
        <w:rPr>
          <w:rFonts w:cs="B Lotus"/>
          <w:rtl/>
          <w:lang w:bidi="ar-SY"/>
        </w:rPr>
        <w:t>ک</w:t>
      </w:r>
      <w:r w:rsidRPr="001F7AFE">
        <w:rPr>
          <w:rFonts w:cs="B Lotus"/>
          <w:rtl/>
          <w:lang w:bidi="ar-SY"/>
        </w:rPr>
        <w:t>ه خصم اقام</w:t>
      </w:r>
      <w:r w:rsidR="00E86194">
        <w:rPr>
          <w:rFonts w:cs="B Lotus" w:hint="cs"/>
          <w:rtl/>
          <w:lang w:bidi="ar-SY"/>
        </w:rPr>
        <w:t>ة</w:t>
      </w:r>
      <w:r w:rsidRPr="001F7AFE">
        <w:rPr>
          <w:rFonts w:cs="B Lotus"/>
          <w:rtl/>
          <w:lang w:bidi="ar-SY"/>
        </w:rPr>
        <w:t xml:space="preserve"> دل</w:t>
      </w:r>
      <w:r w:rsidR="00904E27">
        <w:rPr>
          <w:rFonts w:cs="B Lotus"/>
          <w:rtl/>
          <w:lang w:bidi="ar-SY"/>
        </w:rPr>
        <w:t>ی</w:t>
      </w:r>
      <w:r w:rsidRPr="001F7AFE">
        <w:rPr>
          <w:rFonts w:cs="B Lotus"/>
          <w:rtl/>
          <w:lang w:bidi="ar-SY"/>
        </w:rPr>
        <w:t xml:space="preserve">ل </w:t>
      </w:r>
      <w:r w:rsidR="00904E27">
        <w:rPr>
          <w:rFonts w:cs="B Lotus"/>
          <w:rtl/>
          <w:lang w:bidi="ar-SY"/>
        </w:rPr>
        <w:t>ک</w:t>
      </w:r>
      <w:r w:rsidRPr="001F7AFE">
        <w:rPr>
          <w:rFonts w:cs="B Lotus"/>
          <w:rtl/>
          <w:lang w:bidi="ar-SY"/>
        </w:rPr>
        <w:t xml:space="preserve">رد و مستمع در مقابل خصم نتوانست قد علم </w:t>
      </w:r>
      <w:r w:rsidR="00904E27">
        <w:rPr>
          <w:rFonts w:cs="B Lotus"/>
          <w:rtl/>
          <w:lang w:bidi="ar-SY"/>
        </w:rPr>
        <w:t>ک</w:t>
      </w:r>
      <w:r w:rsidRPr="001F7AFE">
        <w:rPr>
          <w:rFonts w:cs="B Lotus"/>
          <w:rtl/>
          <w:lang w:bidi="ar-SY"/>
        </w:rPr>
        <w:t>ند</w:t>
      </w:r>
      <w:r w:rsidR="00E86194">
        <w:rPr>
          <w:rFonts w:cs="B Lotus" w:hint="cs"/>
          <w:rtl/>
          <w:lang w:bidi="ar-SY"/>
        </w:rPr>
        <w:t>،</w:t>
      </w:r>
      <w:r w:rsidRPr="001F7AFE">
        <w:rPr>
          <w:rFonts w:cs="B Lotus"/>
          <w:rtl/>
          <w:lang w:bidi="ar-SY"/>
        </w:rPr>
        <w:t xml:space="preserve"> م</w:t>
      </w:r>
      <w:r w:rsidR="00904E27">
        <w:rPr>
          <w:rFonts w:cs="B Lotus"/>
          <w:rtl/>
          <w:lang w:bidi="ar-SY"/>
        </w:rPr>
        <w:t>ی</w:t>
      </w:r>
      <w:r w:rsidR="00E86194">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د</w:t>
      </w:r>
      <w:r w:rsidR="00E86194">
        <w:rPr>
          <w:rFonts w:cs="B Lotus" w:hint="cs"/>
          <w:rtl/>
          <w:lang w:bidi="ar-SY"/>
        </w:rPr>
        <w:t>:</w:t>
      </w:r>
      <w:r w:rsidRPr="001F7AFE">
        <w:rPr>
          <w:rFonts w:cs="B Lotus"/>
          <w:rtl/>
          <w:lang w:bidi="ar-SY"/>
        </w:rPr>
        <w:t xml:space="preserve"> ا</w:t>
      </w:r>
      <w:r w:rsidR="00904E27">
        <w:rPr>
          <w:rFonts w:cs="B Lotus"/>
          <w:rtl/>
          <w:lang w:bidi="ar-SY"/>
        </w:rPr>
        <w:t>ی</w:t>
      </w:r>
      <w:r w:rsidRPr="001F7AFE">
        <w:rPr>
          <w:rFonts w:cs="B Lotus"/>
          <w:rtl/>
          <w:lang w:bidi="ar-SY"/>
        </w:rPr>
        <w:t>ن عجز من از استدلال</w:t>
      </w:r>
      <w:r w:rsidR="00E86194">
        <w:rPr>
          <w:rFonts w:cs="B Lotus" w:hint="cs"/>
          <w:rtl/>
          <w:lang w:bidi="ar-SY"/>
        </w:rPr>
        <w:t>،</w:t>
      </w:r>
      <w:r w:rsidRPr="001F7AFE">
        <w:rPr>
          <w:rFonts w:cs="B Lotus"/>
          <w:rtl/>
          <w:lang w:bidi="ar-SY"/>
        </w:rPr>
        <w:t xml:space="preserve"> نه از برا</w:t>
      </w:r>
      <w:r w:rsidR="00904E27">
        <w:rPr>
          <w:rFonts w:cs="B Lotus"/>
          <w:rtl/>
          <w:lang w:bidi="ar-SY"/>
        </w:rPr>
        <w:t>ی</w:t>
      </w:r>
      <w:r w:rsidRPr="001F7AFE">
        <w:rPr>
          <w:rFonts w:cs="B Lotus"/>
          <w:rtl/>
          <w:lang w:bidi="ar-SY"/>
        </w:rPr>
        <w:t xml:space="preserve"> ا</w:t>
      </w:r>
      <w:r w:rsidR="00904E27">
        <w:rPr>
          <w:rFonts w:cs="B Lotus"/>
          <w:rtl/>
          <w:lang w:bidi="ar-SY"/>
        </w:rPr>
        <w:t>ی</w:t>
      </w:r>
      <w:r w:rsidRPr="001F7AFE">
        <w:rPr>
          <w:rFonts w:cs="B Lotus"/>
          <w:rtl/>
          <w:lang w:bidi="ar-SY"/>
        </w:rPr>
        <w:t xml:space="preserve">ن است </w:t>
      </w:r>
      <w:r w:rsidR="00904E27">
        <w:rPr>
          <w:rFonts w:cs="B Lotus"/>
          <w:rtl/>
          <w:lang w:bidi="ar-SY"/>
        </w:rPr>
        <w:t>ک</w:t>
      </w:r>
      <w:r w:rsidRPr="001F7AFE">
        <w:rPr>
          <w:rFonts w:cs="B Lotus"/>
          <w:rtl/>
          <w:lang w:bidi="ar-SY"/>
        </w:rPr>
        <w:t>ه من باطل م</w:t>
      </w:r>
      <w:r w:rsidR="00904E27">
        <w:rPr>
          <w:rFonts w:cs="B Lotus"/>
          <w:rtl/>
          <w:lang w:bidi="ar-SY"/>
        </w:rPr>
        <w:t>ی</w:t>
      </w:r>
      <w:r w:rsidR="00E86194">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م</w:t>
      </w:r>
      <w:r w:rsidR="00E86194">
        <w:rPr>
          <w:rFonts w:cs="B Lotus" w:hint="cs"/>
          <w:rtl/>
          <w:lang w:bidi="ar-SY"/>
        </w:rPr>
        <w:t>؛</w:t>
      </w:r>
      <w:r w:rsidRPr="001F7AFE">
        <w:rPr>
          <w:rFonts w:cs="B Lotus"/>
          <w:rtl/>
          <w:lang w:bidi="ar-SY"/>
        </w:rPr>
        <w:t xml:space="preserve"> بل</w:t>
      </w:r>
      <w:r w:rsidR="00904E27">
        <w:rPr>
          <w:rFonts w:cs="B Lotus"/>
          <w:rtl/>
          <w:lang w:bidi="ar-SY"/>
        </w:rPr>
        <w:t>ک</w:t>
      </w:r>
      <w:r w:rsidRPr="001F7AFE">
        <w:rPr>
          <w:rFonts w:cs="B Lotus"/>
          <w:rtl/>
          <w:lang w:bidi="ar-SY"/>
        </w:rPr>
        <w:t xml:space="preserve">ه خصم من چون قدرت </w:t>
      </w:r>
      <w:r w:rsidR="00904E27">
        <w:rPr>
          <w:rFonts w:cs="B Lotus"/>
          <w:rtl/>
          <w:lang w:bidi="ar-SY"/>
        </w:rPr>
        <w:t>ک</w:t>
      </w:r>
      <w:r w:rsidRPr="001F7AFE">
        <w:rPr>
          <w:rFonts w:cs="B Lotus"/>
          <w:rtl/>
          <w:lang w:bidi="ar-SY"/>
        </w:rPr>
        <w:t>امل بر استدلال دارد و م</w:t>
      </w:r>
      <w:r w:rsidR="00E86194">
        <w:rPr>
          <w:rFonts w:cs="B Lotus" w:hint="cs"/>
          <w:rtl/>
          <w:lang w:bidi="ar-SY"/>
        </w:rPr>
        <w:t>ُ</w:t>
      </w:r>
      <w:r w:rsidRPr="001F7AFE">
        <w:rPr>
          <w:rFonts w:cs="B Lotus"/>
          <w:rtl/>
          <w:lang w:bidi="ar-SY"/>
        </w:rPr>
        <w:t>جادل</w:t>
      </w:r>
      <w:r w:rsidR="00904E27">
        <w:rPr>
          <w:rFonts w:cs="B Lotus"/>
          <w:rtl/>
          <w:lang w:bidi="ar-SY"/>
        </w:rPr>
        <w:t>ی</w:t>
      </w:r>
      <w:r w:rsidRPr="001F7AFE">
        <w:rPr>
          <w:rFonts w:cs="B Lotus"/>
          <w:rtl/>
          <w:lang w:bidi="ar-SY"/>
        </w:rPr>
        <w:t xml:space="preserve"> قو</w:t>
      </w:r>
      <w:r w:rsidR="00904E27">
        <w:rPr>
          <w:rFonts w:cs="B Lotus"/>
          <w:rtl/>
          <w:lang w:bidi="ar-SY"/>
        </w:rPr>
        <w:t>ی</w:t>
      </w:r>
      <w:r w:rsidR="00E86194">
        <w:rPr>
          <w:rFonts w:cs="B Lotus" w:hint="cs"/>
          <w:rtl/>
          <w:lang w:bidi="ar-SY"/>
        </w:rPr>
        <w:t>‌</w:t>
      </w:r>
      <w:r w:rsidRPr="001F7AFE">
        <w:rPr>
          <w:rFonts w:cs="B Lotus"/>
          <w:rtl/>
          <w:lang w:bidi="ar-SY"/>
        </w:rPr>
        <w:t>پنجه است</w:t>
      </w:r>
      <w:r w:rsidR="00E86194">
        <w:rPr>
          <w:rFonts w:cs="B Lotus" w:hint="cs"/>
          <w:rtl/>
          <w:lang w:bidi="ar-SY"/>
        </w:rPr>
        <w:t>،</w:t>
      </w:r>
      <w:r w:rsidRPr="001F7AFE">
        <w:rPr>
          <w:rFonts w:cs="B Lotus"/>
          <w:rtl/>
          <w:lang w:bidi="ar-SY"/>
        </w:rPr>
        <w:t xml:space="preserve"> حق مرا باطل م</w:t>
      </w:r>
      <w:r w:rsidR="00904E27">
        <w:rPr>
          <w:rFonts w:cs="B Lotus"/>
          <w:rtl/>
          <w:lang w:bidi="ar-SY"/>
        </w:rPr>
        <w:t>ی</w:t>
      </w:r>
      <w:r w:rsidR="00E86194">
        <w:rPr>
          <w:rFonts w:cs="B Lotus" w:hint="cs"/>
          <w:rtl/>
          <w:lang w:bidi="ar-SY"/>
        </w:rPr>
        <w:t>‌</w:t>
      </w:r>
      <w:r w:rsidR="00904E27">
        <w:rPr>
          <w:rFonts w:cs="B Lotus"/>
          <w:rtl/>
          <w:lang w:bidi="ar-SY"/>
        </w:rPr>
        <w:t>ک</w:t>
      </w:r>
      <w:r w:rsidRPr="001F7AFE">
        <w:rPr>
          <w:rFonts w:cs="B Lotus"/>
          <w:rtl/>
          <w:lang w:bidi="ar-SY"/>
        </w:rPr>
        <w:t>ند و بر من غالب م</w:t>
      </w:r>
      <w:r w:rsidR="00904E27">
        <w:rPr>
          <w:rFonts w:cs="B Lotus"/>
          <w:rtl/>
          <w:lang w:bidi="ar-SY"/>
        </w:rPr>
        <w:t>ی</w:t>
      </w:r>
      <w:r w:rsidR="00E86194">
        <w:rPr>
          <w:rFonts w:cs="B Lotus" w:hint="cs"/>
          <w:rtl/>
          <w:lang w:bidi="ar-SY"/>
        </w:rPr>
        <w:t>‌</w:t>
      </w:r>
      <w:r w:rsidRPr="001F7AFE">
        <w:rPr>
          <w:rFonts w:cs="B Lotus"/>
          <w:rtl/>
          <w:lang w:bidi="ar-SY"/>
        </w:rPr>
        <w:t>شود</w:t>
      </w:r>
      <w:r w:rsidR="00E86194">
        <w:rPr>
          <w:rFonts w:cs="B Lotus" w:hint="cs"/>
          <w:rtl/>
          <w:lang w:bidi="ar-SY"/>
        </w:rPr>
        <w:t>،</w:t>
      </w:r>
      <w:r w:rsidRPr="001F7AFE">
        <w:rPr>
          <w:rFonts w:cs="B Lotus"/>
          <w:rtl/>
          <w:lang w:bidi="ar-SY"/>
        </w:rPr>
        <w:t xml:space="preserve"> و خصم من م</w:t>
      </w:r>
      <w:r w:rsidR="00904E27">
        <w:rPr>
          <w:rFonts w:cs="B Lotus"/>
          <w:rtl/>
          <w:lang w:bidi="ar-SY"/>
        </w:rPr>
        <w:t>ی</w:t>
      </w:r>
      <w:r w:rsidR="00E86194">
        <w:rPr>
          <w:rFonts w:cs="B Lotus" w:hint="cs"/>
          <w:rtl/>
          <w:lang w:bidi="ar-SY"/>
        </w:rPr>
        <w:t>‌</w:t>
      </w:r>
      <w:r w:rsidRPr="001F7AFE">
        <w:rPr>
          <w:rFonts w:cs="B Lotus"/>
          <w:rtl/>
          <w:lang w:bidi="ar-SY"/>
        </w:rPr>
        <w:t xml:space="preserve">داند </w:t>
      </w:r>
      <w:r w:rsidR="00904E27">
        <w:rPr>
          <w:rFonts w:cs="B Lotus"/>
          <w:rtl/>
          <w:lang w:bidi="ar-SY"/>
        </w:rPr>
        <w:t>ک</w:t>
      </w:r>
      <w:r w:rsidRPr="001F7AFE">
        <w:rPr>
          <w:rFonts w:cs="B Lotus"/>
          <w:rtl/>
          <w:lang w:bidi="ar-SY"/>
        </w:rPr>
        <w:t>ه حق ب</w:t>
      </w:r>
      <w:r w:rsidR="00E86194">
        <w:rPr>
          <w:rFonts w:cs="B Lotus" w:hint="cs"/>
          <w:rtl/>
          <w:lang w:bidi="ar-SY"/>
        </w:rPr>
        <w:t xml:space="preserve">ه </w:t>
      </w:r>
      <w:r w:rsidRPr="001F7AFE">
        <w:rPr>
          <w:rFonts w:cs="B Lotus"/>
          <w:rtl/>
          <w:lang w:bidi="ar-SY"/>
        </w:rPr>
        <w:t>جانب من است</w:t>
      </w:r>
      <w:r w:rsidR="00E86194">
        <w:rPr>
          <w:rFonts w:cs="B Lotus" w:hint="cs"/>
          <w:rtl/>
          <w:lang w:bidi="ar-SY"/>
        </w:rPr>
        <w:t>.</w:t>
      </w:r>
      <w:r w:rsidRPr="001F7AFE">
        <w:rPr>
          <w:rFonts w:cs="B Lotus"/>
          <w:rtl/>
          <w:lang w:bidi="ar-SY"/>
        </w:rPr>
        <w:t xml:space="preserve"> با ا</w:t>
      </w:r>
      <w:r w:rsidR="00904E27">
        <w:rPr>
          <w:rFonts w:cs="B Lotus"/>
          <w:rtl/>
          <w:lang w:bidi="ar-SY"/>
        </w:rPr>
        <w:t>ی</w:t>
      </w:r>
      <w:r w:rsidRPr="001F7AFE">
        <w:rPr>
          <w:rFonts w:cs="B Lotus"/>
          <w:rtl/>
          <w:lang w:bidi="ar-SY"/>
        </w:rPr>
        <w:t>ن تصور باطل</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مستمع دارد</w:t>
      </w:r>
      <w:r w:rsidR="00E86194">
        <w:rPr>
          <w:rFonts w:cs="B Lotus" w:hint="cs"/>
          <w:rtl/>
          <w:lang w:bidi="ar-SY"/>
        </w:rPr>
        <w:t>،</w:t>
      </w:r>
      <w:r w:rsidRPr="001F7AFE">
        <w:rPr>
          <w:rFonts w:cs="B Lotus"/>
          <w:rtl/>
          <w:lang w:bidi="ar-SY"/>
        </w:rPr>
        <w:t xml:space="preserve"> د</w:t>
      </w:r>
      <w:r w:rsidR="00904E27">
        <w:rPr>
          <w:rFonts w:cs="B Lotus"/>
          <w:rtl/>
          <w:lang w:bidi="ar-SY"/>
        </w:rPr>
        <w:t>ی</w:t>
      </w:r>
      <w:r w:rsidRPr="001F7AFE">
        <w:rPr>
          <w:rFonts w:cs="B Lotus"/>
          <w:rtl/>
          <w:lang w:bidi="ar-SY"/>
        </w:rPr>
        <w:t>گر مستدل راه</w:t>
      </w:r>
      <w:r w:rsidR="00904E27">
        <w:rPr>
          <w:rFonts w:cs="B Lotus"/>
          <w:rtl/>
          <w:lang w:bidi="ar-SY"/>
        </w:rPr>
        <w:t>ی</w:t>
      </w:r>
      <w:r w:rsidRPr="001F7AFE">
        <w:rPr>
          <w:rFonts w:cs="B Lotus"/>
          <w:rtl/>
          <w:lang w:bidi="ar-SY"/>
        </w:rPr>
        <w:t xml:space="preserve"> برا</w:t>
      </w:r>
      <w:r w:rsidR="00904E27">
        <w:rPr>
          <w:rFonts w:cs="B Lotus"/>
          <w:rtl/>
          <w:lang w:bidi="ar-SY"/>
        </w:rPr>
        <w:t>ی</w:t>
      </w:r>
      <w:r w:rsidRPr="001F7AFE">
        <w:rPr>
          <w:rFonts w:cs="B Lotus"/>
          <w:rtl/>
          <w:lang w:bidi="ar-SY"/>
        </w:rPr>
        <w:t xml:space="preserve"> اقام</w:t>
      </w:r>
      <w:r w:rsidR="00E86194">
        <w:rPr>
          <w:rFonts w:cs="B Lotus" w:hint="cs"/>
          <w:rtl/>
          <w:lang w:bidi="ar-SY"/>
        </w:rPr>
        <w:t>ة</w:t>
      </w:r>
      <w:r w:rsidRPr="001F7AFE">
        <w:rPr>
          <w:rFonts w:cs="B Lotus"/>
          <w:rtl/>
          <w:lang w:bidi="ar-SY"/>
        </w:rPr>
        <w:t xml:space="preserve"> برهان ندارد</w:t>
      </w:r>
      <w:r w:rsidR="00E86194">
        <w:rPr>
          <w:rFonts w:cs="B Lotus" w:hint="cs"/>
          <w:rtl/>
          <w:lang w:bidi="ar-SY"/>
        </w:rPr>
        <w:t>؛</w:t>
      </w:r>
      <w:r w:rsidRPr="001F7AFE">
        <w:rPr>
          <w:rFonts w:cs="B Lotus"/>
          <w:rtl/>
          <w:lang w:bidi="ar-SY"/>
        </w:rPr>
        <w:t xml:space="preserve"> هر چه برهان ب</w:t>
      </w:r>
      <w:r w:rsidR="00904E27">
        <w:rPr>
          <w:rFonts w:cs="B Lotus"/>
          <w:rtl/>
          <w:lang w:bidi="ar-SY"/>
        </w:rPr>
        <w:t>ی</w:t>
      </w:r>
      <w:r w:rsidRPr="001F7AFE">
        <w:rPr>
          <w:rFonts w:cs="B Lotus"/>
          <w:rtl/>
          <w:lang w:bidi="ar-SY"/>
        </w:rPr>
        <w:t>اورد</w:t>
      </w:r>
      <w:r w:rsidR="00E86194">
        <w:rPr>
          <w:rFonts w:cs="B Lotus" w:hint="cs"/>
          <w:rtl/>
          <w:lang w:bidi="ar-SY"/>
        </w:rPr>
        <w:t xml:space="preserve">، </w:t>
      </w:r>
      <w:r w:rsidRPr="001F7AFE">
        <w:rPr>
          <w:rFonts w:cs="B Lotus"/>
          <w:rtl/>
          <w:lang w:bidi="ar-SY"/>
        </w:rPr>
        <w:t>باز</w:t>
      </w:r>
      <w:r w:rsidR="00E86194">
        <w:rPr>
          <w:rFonts w:cs="B Lotus" w:hint="cs"/>
          <w:rtl/>
          <w:lang w:bidi="ar-SY"/>
        </w:rPr>
        <w:t xml:space="preserve"> </w:t>
      </w:r>
      <w:r w:rsidRPr="001F7AFE">
        <w:rPr>
          <w:rFonts w:cs="B Lotus"/>
          <w:rtl/>
          <w:lang w:bidi="ar-SY"/>
        </w:rPr>
        <w:t>هم حمل بر قدرت مت</w:t>
      </w:r>
      <w:r w:rsidR="00904E27">
        <w:rPr>
          <w:rFonts w:cs="B Lotus"/>
          <w:rtl/>
          <w:lang w:bidi="ar-SY"/>
        </w:rPr>
        <w:t>ک</w:t>
      </w:r>
      <w:r w:rsidRPr="001F7AFE">
        <w:rPr>
          <w:rFonts w:cs="B Lotus"/>
          <w:rtl/>
          <w:lang w:bidi="ar-SY"/>
        </w:rPr>
        <w:t>لم و مستدل م</w:t>
      </w:r>
      <w:r w:rsidR="00904E27">
        <w:rPr>
          <w:rFonts w:cs="B Lotus"/>
          <w:rtl/>
          <w:lang w:bidi="ar-SY"/>
        </w:rPr>
        <w:t>ی</w:t>
      </w:r>
      <w:r w:rsidR="00E86194">
        <w:rPr>
          <w:rFonts w:cs="B Lotus" w:hint="cs"/>
          <w:rtl/>
          <w:lang w:bidi="ar-SY"/>
        </w:rPr>
        <w:t>‌</w:t>
      </w:r>
      <w:r w:rsidR="00904E27">
        <w:rPr>
          <w:rFonts w:cs="B Lotus"/>
          <w:rtl/>
          <w:lang w:bidi="ar-SY"/>
        </w:rPr>
        <w:t>ک</w:t>
      </w:r>
      <w:r w:rsidRPr="001F7AFE">
        <w:rPr>
          <w:rFonts w:cs="B Lotus"/>
          <w:rtl/>
          <w:lang w:bidi="ar-SY"/>
        </w:rPr>
        <w:t>ند نه بر حقگو</w:t>
      </w:r>
      <w:r w:rsidR="00E86194">
        <w:rPr>
          <w:rFonts w:cs="B Lotus" w:hint="cs"/>
          <w:rtl/>
          <w:lang w:bidi="ar-SY"/>
        </w:rPr>
        <w:t>ی</w:t>
      </w:r>
      <w:r w:rsidR="00904E27">
        <w:rPr>
          <w:rFonts w:cs="B Lotus"/>
          <w:rtl/>
          <w:lang w:bidi="ar-SY"/>
        </w:rPr>
        <w:t>ی</w:t>
      </w:r>
      <w:r w:rsidRPr="001F7AFE">
        <w:rPr>
          <w:rFonts w:cs="B Lotus"/>
          <w:rtl/>
          <w:lang w:bidi="ar-SY"/>
        </w:rPr>
        <w:t xml:space="preserve"> آن.</w:t>
      </w:r>
    </w:p>
    <w:p w:rsidR="00586751" w:rsidRPr="001F7AFE" w:rsidRDefault="00586751" w:rsidP="0058792A">
      <w:pPr>
        <w:widowControl w:val="0"/>
        <w:ind w:firstLine="284"/>
        <w:jc w:val="lowKashida"/>
        <w:rPr>
          <w:rFonts w:cs="B Lotus"/>
          <w:rtl/>
          <w:lang w:bidi="ar-SY"/>
        </w:rPr>
      </w:pPr>
      <w:r w:rsidRPr="001F7AFE">
        <w:rPr>
          <w:rFonts w:cs="B Lotus"/>
          <w:rtl/>
          <w:lang w:bidi="ar-SY"/>
        </w:rPr>
        <w:t>در ا</w:t>
      </w:r>
      <w:r w:rsidR="00904E27">
        <w:rPr>
          <w:rFonts w:cs="B Lotus"/>
          <w:rtl/>
          <w:lang w:bidi="ar-SY"/>
        </w:rPr>
        <w:t>ی</w:t>
      </w:r>
      <w:r w:rsidRPr="001F7AFE">
        <w:rPr>
          <w:rFonts w:cs="B Lotus"/>
          <w:rtl/>
          <w:lang w:bidi="ar-SY"/>
        </w:rPr>
        <w:t>ن صورت</w:t>
      </w:r>
      <w:r w:rsidR="00E86194">
        <w:rPr>
          <w:rFonts w:cs="B Lotus" w:hint="cs"/>
          <w:rtl/>
          <w:lang w:bidi="ar-SY"/>
        </w:rPr>
        <w:t>،</w:t>
      </w:r>
      <w:r w:rsidRPr="001F7AFE">
        <w:rPr>
          <w:rFonts w:cs="B Lotus"/>
          <w:rtl/>
          <w:lang w:bidi="ar-SY"/>
        </w:rPr>
        <w:t xml:space="preserve"> مستدل راه</w:t>
      </w:r>
      <w:r w:rsidR="00904E27">
        <w:rPr>
          <w:rFonts w:cs="B Lotus"/>
          <w:rtl/>
          <w:lang w:bidi="ar-SY"/>
        </w:rPr>
        <w:t>ی</w:t>
      </w:r>
      <w:r w:rsidRPr="001F7AFE">
        <w:rPr>
          <w:rFonts w:cs="B Lotus"/>
          <w:rtl/>
          <w:lang w:bidi="ar-SY"/>
        </w:rPr>
        <w:t xml:space="preserve"> ندارد جز توسل ب</w:t>
      </w:r>
      <w:r w:rsidR="00E86194">
        <w:rPr>
          <w:rFonts w:cs="B Lotus" w:hint="cs"/>
          <w:rtl/>
          <w:lang w:bidi="ar-SY"/>
        </w:rPr>
        <w:t xml:space="preserve">ه </w:t>
      </w:r>
      <w:r w:rsidRPr="001F7AFE">
        <w:rPr>
          <w:rFonts w:cs="B Lotus"/>
          <w:rtl/>
          <w:lang w:bidi="ar-SY"/>
        </w:rPr>
        <w:t>ق</w:t>
      </w:r>
      <w:r w:rsidR="00E86194">
        <w:rPr>
          <w:rFonts w:cs="B Lotus" w:hint="cs"/>
          <w:rtl/>
          <w:lang w:bidi="ar-SY"/>
        </w:rPr>
        <w:t>َ</w:t>
      </w:r>
      <w:r w:rsidRPr="001F7AFE">
        <w:rPr>
          <w:rFonts w:cs="B Lotus"/>
          <w:rtl/>
          <w:lang w:bidi="ar-SY"/>
        </w:rPr>
        <w:t>سم و سوگند و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بگو</w:t>
      </w:r>
      <w:r w:rsidR="00904E27">
        <w:rPr>
          <w:rFonts w:cs="B Lotus"/>
          <w:rtl/>
          <w:lang w:bidi="ar-SY"/>
        </w:rPr>
        <w:t>ی</w:t>
      </w:r>
      <w:r w:rsidRPr="001F7AFE">
        <w:rPr>
          <w:rFonts w:cs="B Lotus"/>
          <w:rtl/>
          <w:lang w:bidi="ar-SY"/>
        </w:rPr>
        <w:t>د</w:t>
      </w:r>
      <w:r w:rsidR="00E86194">
        <w:rPr>
          <w:rFonts w:cs="B Lotus" w:hint="cs"/>
          <w:rtl/>
          <w:lang w:bidi="ar-SY"/>
        </w:rPr>
        <w:t>:</w:t>
      </w:r>
      <w:r w:rsidRPr="001F7AFE">
        <w:rPr>
          <w:rFonts w:cs="B Lotus"/>
          <w:rtl/>
          <w:lang w:bidi="ar-SY"/>
        </w:rPr>
        <w:t xml:space="preserve"> </w:t>
      </w:r>
      <w:r w:rsidR="00E86194">
        <w:rPr>
          <w:rFonts w:cs="B Lotus" w:hint="cs"/>
          <w:rtl/>
          <w:lang w:bidi="ar-SY"/>
        </w:rPr>
        <w:t>«</w:t>
      </w:r>
      <w:r w:rsidRPr="001F7AFE">
        <w:rPr>
          <w:rFonts w:cs="B Lotus"/>
          <w:rtl/>
          <w:lang w:bidi="ar-SY"/>
        </w:rPr>
        <w:t>والله من راست م</w:t>
      </w:r>
      <w:r w:rsidR="00904E27">
        <w:rPr>
          <w:rFonts w:cs="B Lotus"/>
          <w:rtl/>
          <w:lang w:bidi="ar-SY"/>
        </w:rPr>
        <w:t>ی</w:t>
      </w:r>
      <w:r w:rsidR="00E86194">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م</w:t>
      </w:r>
      <w:r w:rsidR="001973C9">
        <w:rPr>
          <w:rFonts w:cs="B Lotus"/>
          <w:rtl/>
          <w:lang w:bidi="ar-SY"/>
        </w:rPr>
        <w:t>،</w:t>
      </w:r>
      <w:r w:rsidRPr="001F7AFE">
        <w:rPr>
          <w:rFonts w:cs="B Lotus"/>
          <w:rtl/>
          <w:lang w:bidi="ar-SY"/>
        </w:rPr>
        <w:t xml:space="preserve"> غرضم مجادله ن</w:t>
      </w:r>
      <w:r w:rsidR="00904E27">
        <w:rPr>
          <w:rFonts w:cs="B Lotus"/>
          <w:rtl/>
          <w:lang w:bidi="ar-SY"/>
        </w:rPr>
        <w:t>ی</w:t>
      </w:r>
      <w:r w:rsidRPr="001F7AFE">
        <w:rPr>
          <w:rFonts w:cs="B Lotus"/>
          <w:rtl/>
          <w:lang w:bidi="ar-SY"/>
        </w:rPr>
        <w:t>ست</w:t>
      </w:r>
      <w:r w:rsidR="007D37D3">
        <w:rPr>
          <w:rFonts w:cs="B Lotus" w:hint="cs"/>
          <w:rtl/>
          <w:lang w:bidi="ar-SY"/>
        </w:rPr>
        <w:t>؛</w:t>
      </w:r>
      <w:r w:rsidRPr="001F7AFE">
        <w:rPr>
          <w:rFonts w:cs="B Lotus"/>
          <w:rtl/>
          <w:lang w:bidi="ar-SY"/>
        </w:rPr>
        <w:t xml:space="preserve"> ب</w:t>
      </w:r>
      <w:r w:rsidR="007D37D3">
        <w:rPr>
          <w:rFonts w:cs="B Lotus" w:hint="cs"/>
          <w:rtl/>
          <w:lang w:bidi="ar-SY"/>
        </w:rPr>
        <w:t xml:space="preserve">ه </w:t>
      </w:r>
      <w:r w:rsidRPr="001F7AFE">
        <w:rPr>
          <w:rFonts w:cs="B Lotus"/>
          <w:rtl/>
          <w:lang w:bidi="ar-SY"/>
        </w:rPr>
        <w:t>خدا من حق م</w:t>
      </w:r>
      <w:r w:rsidR="00904E27">
        <w:rPr>
          <w:rFonts w:cs="B Lotus"/>
          <w:rtl/>
          <w:lang w:bidi="ar-SY"/>
        </w:rPr>
        <w:t>ی</w:t>
      </w:r>
      <w:r w:rsidR="007D37D3">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م</w:t>
      </w:r>
      <w:r w:rsidR="007D37D3">
        <w:rPr>
          <w:rFonts w:cs="B Lotus" w:hint="cs"/>
          <w:rtl/>
          <w:lang w:bidi="ar-SY"/>
        </w:rPr>
        <w:t>»</w:t>
      </w:r>
      <w:r w:rsidR="001973C9">
        <w:rPr>
          <w:rFonts w:cs="B Lotus"/>
          <w:rtl/>
          <w:lang w:bidi="ar-SY"/>
        </w:rPr>
        <w:t>،</w:t>
      </w:r>
      <w:r w:rsidRPr="001F7AFE">
        <w:rPr>
          <w:rFonts w:cs="B Lotus"/>
          <w:rtl/>
          <w:lang w:bidi="ar-SY"/>
        </w:rPr>
        <w:t xml:space="preserve"> تا بتواند </w:t>
      </w:r>
      <w:r w:rsidR="00904E27">
        <w:rPr>
          <w:rFonts w:cs="B Lotus"/>
          <w:rtl/>
          <w:lang w:bidi="ar-SY"/>
        </w:rPr>
        <w:t>ک</w:t>
      </w:r>
      <w:r w:rsidRPr="001F7AFE">
        <w:rPr>
          <w:rFonts w:cs="B Lotus"/>
          <w:rtl/>
          <w:lang w:bidi="ar-SY"/>
        </w:rPr>
        <w:t>لام خود را مورد تصد</w:t>
      </w:r>
      <w:r w:rsidR="00904E27">
        <w:rPr>
          <w:rFonts w:cs="B Lotus"/>
          <w:rtl/>
          <w:lang w:bidi="ar-SY"/>
        </w:rPr>
        <w:t>ی</w:t>
      </w:r>
      <w:r w:rsidRPr="001F7AFE">
        <w:rPr>
          <w:rFonts w:cs="B Lotus"/>
          <w:rtl/>
          <w:lang w:bidi="ar-SY"/>
        </w:rPr>
        <w:t>ق مخاطب سازد</w:t>
      </w:r>
      <w:r w:rsidR="007D37D3">
        <w:rPr>
          <w:rFonts w:cs="B Lotus" w:hint="cs"/>
          <w:rtl/>
          <w:lang w:bidi="ar-SY"/>
        </w:rPr>
        <w:t>؛</w:t>
      </w:r>
    </w:p>
    <w:p w:rsidR="00586751" w:rsidRPr="005951DF" w:rsidRDefault="00586751" w:rsidP="0058792A">
      <w:pPr>
        <w:widowControl w:val="0"/>
        <w:ind w:firstLine="284"/>
        <w:jc w:val="lowKashida"/>
        <w:rPr>
          <w:rFonts w:cs="B Lotus"/>
          <w:spacing w:val="-4"/>
          <w:rtl/>
          <w:lang w:bidi="ar-SY"/>
        </w:rPr>
      </w:pPr>
      <w:r w:rsidRPr="005951DF">
        <w:rPr>
          <w:rFonts w:cs="B Lotus"/>
          <w:spacing w:val="-4"/>
          <w:rtl/>
          <w:lang w:bidi="ar-SY"/>
        </w:rPr>
        <w:t>2-</w:t>
      </w:r>
      <w:r w:rsidRPr="005951DF">
        <w:rPr>
          <w:rFonts w:cs="B Lotus" w:hint="cs"/>
          <w:spacing w:val="-4"/>
          <w:rtl/>
          <w:lang w:bidi="ar-SY"/>
        </w:rPr>
        <w:t xml:space="preserve"> </w:t>
      </w:r>
      <w:r w:rsidR="00904E27" w:rsidRPr="005951DF">
        <w:rPr>
          <w:rFonts w:cs="B Lotus"/>
          <w:spacing w:val="-4"/>
          <w:rtl/>
          <w:lang w:bidi="ar-SY"/>
        </w:rPr>
        <w:t>یکی</w:t>
      </w:r>
      <w:r w:rsidRPr="005951DF">
        <w:rPr>
          <w:rFonts w:cs="B Lotus"/>
          <w:spacing w:val="-4"/>
          <w:rtl/>
          <w:lang w:bidi="ar-SY"/>
        </w:rPr>
        <w:t xml:space="preserve"> از معتقدات عرب ا</w:t>
      </w:r>
      <w:r w:rsidR="00904E27" w:rsidRPr="005951DF">
        <w:rPr>
          <w:rFonts w:cs="B Lotus"/>
          <w:spacing w:val="-4"/>
          <w:rtl/>
          <w:lang w:bidi="ar-SY"/>
        </w:rPr>
        <w:t>ی</w:t>
      </w:r>
      <w:r w:rsidRPr="005951DF">
        <w:rPr>
          <w:rFonts w:cs="B Lotus"/>
          <w:spacing w:val="-4"/>
          <w:rtl/>
          <w:lang w:bidi="ar-SY"/>
        </w:rPr>
        <w:t xml:space="preserve">ن بود </w:t>
      </w:r>
      <w:r w:rsidR="00904E27" w:rsidRPr="005951DF">
        <w:rPr>
          <w:rFonts w:cs="B Lotus"/>
          <w:spacing w:val="-4"/>
          <w:rtl/>
          <w:lang w:bidi="ar-SY"/>
        </w:rPr>
        <w:t>ک</w:t>
      </w:r>
      <w:r w:rsidRPr="005951DF">
        <w:rPr>
          <w:rFonts w:cs="B Lotus"/>
          <w:spacing w:val="-4"/>
          <w:rtl/>
          <w:lang w:bidi="ar-SY"/>
        </w:rPr>
        <w:t xml:space="preserve">ه اگر </w:t>
      </w:r>
      <w:r w:rsidR="00904E27" w:rsidRPr="005951DF">
        <w:rPr>
          <w:rFonts w:cs="B Lotus"/>
          <w:spacing w:val="-4"/>
          <w:rtl/>
          <w:lang w:bidi="ar-SY"/>
        </w:rPr>
        <w:t>ک</w:t>
      </w:r>
      <w:r w:rsidRPr="005951DF">
        <w:rPr>
          <w:rFonts w:cs="B Lotus"/>
          <w:spacing w:val="-4"/>
          <w:rtl/>
          <w:lang w:bidi="ar-SY"/>
        </w:rPr>
        <w:t>س</w:t>
      </w:r>
      <w:r w:rsidR="00904E27" w:rsidRPr="005951DF">
        <w:rPr>
          <w:rFonts w:cs="B Lotus"/>
          <w:spacing w:val="-4"/>
          <w:rtl/>
          <w:lang w:bidi="ar-SY"/>
        </w:rPr>
        <w:t>ی</w:t>
      </w:r>
      <w:r w:rsidRPr="005951DF">
        <w:rPr>
          <w:rFonts w:cs="B Lotus"/>
          <w:spacing w:val="-4"/>
          <w:rtl/>
          <w:lang w:bidi="ar-SY"/>
        </w:rPr>
        <w:t xml:space="preserve"> قسم دروغ </w:t>
      </w:r>
      <w:r w:rsidR="00904E27" w:rsidRPr="005951DF">
        <w:rPr>
          <w:rFonts w:cs="B Lotus"/>
          <w:spacing w:val="-4"/>
          <w:rtl/>
          <w:lang w:bidi="ar-SY"/>
        </w:rPr>
        <w:t>ی</w:t>
      </w:r>
      <w:r w:rsidRPr="005951DF">
        <w:rPr>
          <w:rFonts w:cs="B Lotus"/>
          <w:spacing w:val="-4"/>
          <w:rtl/>
          <w:lang w:bidi="ar-SY"/>
        </w:rPr>
        <w:t xml:space="preserve">اد </w:t>
      </w:r>
      <w:r w:rsidR="00904E27" w:rsidRPr="005951DF">
        <w:rPr>
          <w:rFonts w:cs="B Lotus"/>
          <w:spacing w:val="-4"/>
          <w:rtl/>
          <w:lang w:bidi="ar-SY"/>
        </w:rPr>
        <w:t>ک</w:t>
      </w:r>
      <w:r w:rsidRPr="005951DF">
        <w:rPr>
          <w:rFonts w:cs="B Lotus"/>
          <w:spacing w:val="-4"/>
          <w:rtl/>
          <w:lang w:bidi="ar-SY"/>
        </w:rPr>
        <w:t>ند</w:t>
      </w:r>
      <w:r w:rsidR="007D37D3" w:rsidRPr="005951DF">
        <w:rPr>
          <w:rFonts w:cs="B Lotus" w:hint="cs"/>
          <w:spacing w:val="-4"/>
          <w:rtl/>
          <w:lang w:bidi="ar-SY"/>
        </w:rPr>
        <w:t>،</w:t>
      </w:r>
      <w:r w:rsidRPr="005951DF">
        <w:rPr>
          <w:rFonts w:cs="B Lotus"/>
          <w:spacing w:val="-4"/>
          <w:rtl/>
          <w:lang w:bidi="ar-SY"/>
        </w:rPr>
        <w:t xml:space="preserve"> موجب خراب</w:t>
      </w:r>
      <w:r w:rsidR="00904E27" w:rsidRPr="005951DF">
        <w:rPr>
          <w:rFonts w:cs="B Lotus"/>
          <w:spacing w:val="-4"/>
          <w:rtl/>
          <w:lang w:bidi="ar-SY"/>
        </w:rPr>
        <w:t>ی</w:t>
      </w:r>
      <w:r w:rsidRPr="005951DF">
        <w:rPr>
          <w:rFonts w:cs="B Lotus"/>
          <w:spacing w:val="-4"/>
          <w:rtl/>
          <w:lang w:bidi="ar-SY"/>
        </w:rPr>
        <w:t xml:space="preserve"> د</w:t>
      </w:r>
      <w:r w:rsidR="00904E27" w:rsidRPr="005951DF">
        <w:rPr>
          <w:rFonts w:cs="B Lotus"/>
          <w:spacing w:val="-4"/>
          <w:rtl/>
          <w:lang w:bidi="ar-SY"/>
        </w:rPr>
        <w:t>ی</w:t>
      </w:r>
      <w:r w:rsidRPr="005951DF">
        <w:rPr>
          <w:rFonts w:cs="B Lotus"/>
          <w:spacing w:val="-4"/>
          <w:rtl/>
          <w:lang w:bidi="ar-SY"/>
        </w:rPr>
        <w:t>ار و هلا</w:t>
      </w:r>
      <w:r w:rsidR="00904E27" w:rsidRPr="005951DF">
        <w:rPr>
          <w:rFonts w:cs="B Lotus"/>
          <w:spacing w:val="-4"/>
          <w:rtl/>
          <w:lang w:bidi="ar-SY"/>
        </w:rPr>
        <w:t>ک</w:t>
      </w:r>
      <w:r w:rsidRPr="005951DF">
        <w:rPr>
          <w:rFonts w:cs="B Lotus"/>
          <w:spacing w:val="-4"/>
          <w:rtl/>
          <w:lang w:bidi="ar-SY"/>
        </w:rPr>
        <w:t xml:space="preserve"> شخص سوگند</w:t>
      </w:r>
      <w:r w:rsidR="00904E27" w:rsidRPr="005951DF">
        <w:rPr>
          <w:rFonts w:cs="B Lotus"/>
          <w:spacing w:val="-4"/>
          <w:rtl/>
          <w:lang w:bidi="ar-SY"/>
        </w:rPr>
        <w:t>ی</w:t>
      </w:r>
      <w:r w:rsidRPr="005951DF">
        <w:rPr>
          <w:rFonts w:cs="B Lotus"/>
          <w:spacing w:val="-4"/>
          <w:rtl/>
          <w:lang w:bidi="ar-SY"/>
        </w:rPr>
        <w:t>اد</w:t>
      </w:r>
      <w:r w:rsidR="00904E27" w:rsidRPr="005951DF">
        <w:rPr>
          <w:rFonts w:cs="B Lotus"/>
          <w:spacing w:val="-4"/>
          <w:rtl/>
          <w:lang w:bidi="ar-SY"/>
        </w:rPr>
        <w:t>ک</w:t>
      </w:r>
      <w:r w:rsidRPr="005951DF">
        <w:rPr>
          <w:rFonts w:cs="B Lotus"/>
          <w:spacing w:val="-4"/>
          <w:rtl/>
          <w:lang w:bidi="ar-SY"/>
        </w:rPr>
        <w:t>ننده م</w:t>
      </w:r>
      <w:r w:rsidR="00904E27" w:rsidRPr="005951DF">
        <w:rPr>
          <w:rFonts w:cs="B Lotus"/>
          <w:spacing w:val="-4"/>
          <w:rtl/>
          <w:lang w:bidi="ar-SY"/>
        </w:rPr>
        <w:t>ی</w:t>
      </w:r>
      <w:r w:rsidR="007D37D3" w:rsidRPr="005951DF">
        <w:rPr>
          <w:rFonts w:cs="B Lotus" w:hint="cs"/>
          <w:spacing w:val="-4"/>
          <w:rtl/>
          <w:lang w:bidi="ar-SY"/>
        </w:rPr>
        <w:t>‌</w:t>
      </w:r>
      <w:r w:rsidRPr="005951DF">
        <w:rPr>
          <w:rFonts w:cs="B Lotus"/>
          <w:spacing w:val="-4"/>
          <w:rtl/>
          <w:lang w:bidi="ar-SY"/>
        </w:rPr>
        <w:t>شود</w:t>
      </w:r>
      <w:r w:rsidR="007D37D3" w:rsidRPr="005951DF">
        <w:rPr>
          <w:rFonts w:cs="B Lotus" w:hint="cs"/>
          <w:spacing w:val="-4"/>
          <w:rtl/>
          <w:lang w:bidi="ar-SY"/>
        </w:rPr>
        <w:t>،</w:t>
      </w:r>
      <w:r w:rsidRPr="005951DF">
        <w:rPr>
          <w:rFonts w:cs="B Lotus"/>
          <w:spacing w:val="-4"/>
          <w:rtl/>
          <w:lang w:bidi="ar-SY"/>
        </w:rPr>
        <w:t xml:space="preserve"> و ا</w:t>
      </w:r>
      <w:r w:rsidR="00904E27" w:rsidRPr="005951DF">
        <w:rPr>
          <w:rFonts w:cs="B Lotus"/>
          <w:spacing w:val="-4"/>
          <w:rtl/>
          <w:lang w:bidi="ar-SY"/>
        </w:rPr>
        <w:t>ی</w:t>
      </w:r>
      <w:r w:rsidRPr="005951DF">
        <w:rPr>
          <w:rFonts w:cs="B Lotus"/>
          <w:spacing w:val="-4"/>
          <w:rtl/>
          <w:lang w:bidi="ar-SY"/>
        </w:rPr>
        <w:t>ن خود مشئوم</w:t>
      </w:r>
      <w:r w:rsidR="007D37D3" w:rsidRPr="005951DF">
        <w:rPr>
          <w:rFonts w:cs="B Lotus" w:hint="cs"/>
          <w:spacing w:val="-4"/>
          <w:rtl/>
          <w:lang w:bidi="ar-SY"/>
        </w:rPr>
        <w:t xml:space="preserve"> [= بد یُمن]</w:t>
      </w:r>
      <w:r w:rsidRPr="005951DF">
        <w:rPr>
          <w:rFonts w:cs="B Lotus"/>
          <w:spacing w:val="-4"/>
          <w:rtl/>
          <w:lang w:bidi="ar-SY"/>
        </w:rPr>
        <w:t xml:space="preserve"> است</w:t>
      </w:r>
      <w:r w:rsidR="007D37D3" w:rsidRPr="005951DF">
        <w:rPr>
          <w:rFonts w:cs="B Lotus" w:hint="cs"/>
          <w:spacing w:val="-4"/>
          <w:rtl/>
          <w:lang w:bidi="ar-SY"/>
        </w:rPr>
        <w:t>؛</w:t>
      </w:r>
      <w:r w:rsidRPr="005951DF">
        <w:rPr>
          <w:rFonts w:cs="B Lotus"/>
          <w:spacing w:val="-4"/>
          <w:rtl/>
          <w:lang w:bidi="ar-SY"/>
        </w:rPr>
        <w:t xml:space="preserve"> بنابرا</w:t>
      </w:r>
      <w:r w:rsidR="00904E27" w:rsidRPr="005951DF">
        <w:rPr>
          <w:rFonts w:cs="B Lotus"/>
          <w:spacing w:val="-4"/>
          <w:rtl/>
          <w:lang w:bidi="ar-SY"/>
        </w:rPr>
        <w:t>ی</w:t>
      </w:r>
      <w:r w:rsidRPr="005951DF">
        <w:rPr>
          <w:rFonts w:cs="B Lotus"/>
          <w:spacing w:val="-4"/>
          <w:rtl/>
          <w:lang w:bidi="ar-SY"/>
        </w:rPr>
        <w:t>ن از سوگند دروغ دور</w:t>
      </w:r>
      <w:r w:rsidR="00904E27" w:rsidRPr="005951DF">
        <w:rPr>
          <w:rFonts w:cs="B Lotus"/>
          <w:spacing w:val="-4"/>
          <w:rtl/>
          <w:lang w:bidi="ar-SY"/>
        </w:rPr>
        <w:t>ی</w:t>
      </w:r>
      <w:r w:rsidRPr="005951DF">
        <w:rPr>
          <w:rFonts w:cs="B Lotus"/>
          <w:spacing w:val="-4"/>
          <w:rtl/>
          <w:lang w:bidi="ar-SY"/>
        </w:rPr>
        <w:t xml:space="preserve"> م</w:t>
      </w:r>
      <w:r w:rsidR="00904E27" w:rsidRPr="005951DF">
        <w:rPr>
          <w:rFonts w:cs="B Lotus"/>
          <w:spacing w:val="-4"/>
          <w:rtl/>
          <w:lang w:bidi="ar-SY"/>
        </w:rPr>
        <w:t>ی</w:t>
      </w:r>
      <w:r w:rsidR="007D37D3" w:rsidRPr="005951DF">
        <w:rPr>
          <w:rFonts w:cs="B Lotus" w:hint="cs"/>
          <w:spacing w:val="-4"/>
          <w:rtl/>
          <w:lang w:bidi="ar-SY"/>
        </w:rPr>
        <w:t>‌</w:t>
      </w:r>
      <w:r w:rsidRPr="005951DF">
        <w:rPr>
          <w:rFonts w:cs="B Lotus"/>
          <w:spacing w:val="-4"/>
          <w:rtl/>
          <w:lang w:bidi="ar-SY"/>
        </w:rPr>
        <w:t>جستند</w:t>
      </w:r>
      <w:r w:rsidR="007D37D3" w:rsidRPr="005951DF">
        <w:rPr>
          <w:rFonts w:cs="B Lotus" w:hint="cs"/>
          <w:spacing w:val="-4"/>
          <w:rtl/>
          <w:lang w:bidi="ar-SY"/>
        </w:rPr>
        <w:t>،</w:t>
      </w:r>
      <w:r w:rsidRPr="005951DF">
        <w:rPr>
          <w:rFonts w:cs="B Lotus"/>
          <w:spacing w:val="-4"/>
          <w:rtl/>
          <w:lang w:bidi="ar-SY"/>
        </w:rPr>
        <w:t xml:space="preserve"> و پ</w:t>
      </w:r>
      <w:r w:rsidR="00904E27" w:rsidRPr="005951DF">
        <w:rPr>
          <w:rFonts w:cs="B Lotus"/>
          <w:spacing w:val="-4"/>
          <w:rtl/>
          <w:lang w:bidi="ar-SY"/>
        </w:rPr>
        <w:t>ی</w:t>
      </w:r>
      <w:r w:rsidRPr="005951DF">
        <w:rPr>
          <w:rFonts w:cs="B Lotus"/>
          <w:spacing w:val="-4"/>
          <w:rtl/>
          <w:lang w:bidi="ar-SY"/>
        </w:rPr>
        <w:t>غمبر ا</w:t>
      </w:r>
      <w:r w:rsidR="00904E27" w:rsidRPr="005951DF">
        <w:rPr>
          <w:rFonts w:cs="B Lotus"/>
          <w:spacing w:val="-4"/>
          <w:rtl/>
          <w:lang w:bidi="ar-SY"/>
        </w:rPr>
        <w:t>ک</w:t>
      </w:r>
      <w:r w:rsidRPr="005951DF">
        <w:rPr>
          <w:rFonts w:cs="B Lotus"/>
          <w:spacing w:val="-4"/>
          <w:rtl/>
          <w:lang w:bidi="ar-SY"/>
        </w:rPr>
        <w:t>رم ب</w:t>
      </w:r>
      <w:r w:rsidR="007D37D3" w:rsidRPr="005951DF">
        <w:rPr>
          <w:rFonts w:cs="B Lotus" w:hint="cs"/>
          <w:spacing w:val="-4"/>
          <w:rtl/>
          <w:lang w:bidi="ar-SY"/>
        </w:rPr>
        <w:t xml:space="preserve">ه </w:t>
      </w:r>
      <w:r w:rsidRPr="005951DF">
        <w:rPr>
          <w:rFonts w:cs="B Lotus"/>
          <w:spacing w:val="-4"/>
          <w:rtl/>
          <w:lang w:bidi="ar-SY"/>
        </w:rPr>
        <w:t>هر چ</w:t>
      </w:r>
      <w:r w:rsidR="00904E27" w:rsidRPr="005951DF">
        <w:rPr>
          <w:rFonts w:cs="B Lotus"/>
          <w:spacing w:val="-4"/>
          <w:rtl/>
          <w:lang w:bidi="ar-SY"/>
        </w:rPr>
        <w:t>ی</w:t>
      </w:r>
      <w:r w:rsidRPr="005951DF">
        <w:rPr>
          <w:rFonts w:cs="B Lotus"/>
          <w:spacing w:val="-4"/>
          <w:rtl/>
          <w:lang w:bidi="ar-SY"/>
        </w:rPr>
        <w:t>ز</w:t>
      </w:r>
      <w:r w:rsidR="00904E27" w:rsidRPr="005951DF">
        <w:rPr>
          <w:rFonts w:cs="B Lotus"/>
          <w:spacing w:val="-4"/>
          <w:rtl/>
          <w:lang w:bidi="ar-SY"/>
        </w:rPr>
        <w:t>ی</w:t>
      </w:r>
      <w:r w:rsidRPr="005951DF">
        <w:rPr>
          <w:rFonts w:cs="B Lotus"/>
          <w:spacing w:val="-4"/>
          <w:rtl/>
          <w:lang w:bidi="ar-SY"/>
        </w:rPr>
        <w:t xml:space="preserve"> سوگند </w:t>
      </w:r>
      <w:r w:rsidR="00904E27" w:rsidRPr="005951DF">
        <w:rPr>
          <w:rFonts w:cs="B Lotus"/>
          <w:spacing w:val="-4"/>
          <w:rtl/>
          <w:lang w:bidi="ar-SY"/>
        </w:rPr>
        <w:t>ی</w:t>
      </w:r>
      <w:r w:rsidRPr="005951DF">
        <w:rPr>
          <w:rFonts w:cs="B Lotus"/>
          <w:spacing w:val="-4"/>
          <w:rtl/>
          <w:lang w:bidi="ar-SY"/>
        </w:rPr>
        <w:t xml:space="preserve">اد </w:t>
      </w:r>
      <w:r w:rsidR="00904E27" w:rsidRPr="005951DF">
        <w:rPr>
          <w:rFonts w:cs="B Lotus"/>
          <w:spacing w:val="-4"/>
          <w:rtl/>
          <w:lang w:bidi="ar-SY"/>
        </w:rPr>
        <w:t>ک</w:t>
      </w:r>
      <w:r w:rsidRPr="005951DF">
        <w:rPr>
          <w:rFonts w:cs="B Lotus"/>
          <w:spacing w:val="-4"/>
          <w:rtl/>
          <w:lang w:bidi="ar-SY"/>
        </w:rPr>
        <w:t>رد و هر روز هم بر رفعت و عظمتش افزوده شد و خود ا</w:t>
      </w:r>
      <w:r w:rsidR="00904E27" w:rsidRPr="005951DF">
        <w:rPr>
          <w:rFonts w:cs="B Lotus"/>
          <w:spacing w:val="-4"/>
          <w:rtl/>
          <w:lang w:bidi="ar-SY"/>
        </w:rPr>
        <w:t>ی</w:t>
      </w:r>
      <w:r w:rsidRPr="005951DF">
        <w:rPr>
          <w:rFonts w:cs="B Lotus"/>
          <w:spacing w:val="-4"/>
          <w:rtl/>
          <w:lang w:bidi="ar-SY"/>
        </w:rPr>
        <w:t>ن</w:t>
      </w:r>
      <w:r w:rsidR="007D37D3" w:rsidRPr="005951DF">
        <w:rPr>
          <w:rFonts w:cs="B Lotus" w:hint="cs"/>
          <w:spacing w:val="-4"/>
          <w:rtl/>
          <w:lang w:bidi="ar-SY"/>
        </w:rPr>
        <w:t>،</w:t>
      </w:r>
      <w:r w:rsidRPr="005951DF">
        <w:rPr>
          <w:rFonts w:cs="B Lotus"/>
          <w:spacing w:val="-4"/>
          <w:rtl/>
          <w:lang w:bidi="ar-SY"/>
        </w:rPr>
        <w:t xml:space="preserve"> </w:t>
      </w:r>
      <w:r w:rsidR="00904E27" w:rsidRPr="005951DF">
        <w:rPr>
          <w:rFonts w:cs="B Lotus"/>
          <w:spacing w:val="-4"/>
          <w:rtl/>
          <w:lang w:bidi="ar-SY"/>
        </w:rPr>
        <w:t>یک</w:t>
      </w:r>
      <w:r w:rsidRPr="005951DF">
        <w:rPr>
          <w:rFonts w:cs="B Lotus"/>
          <w:spacing w:val="-4"/>
          <w:rtl/>
          <w:lang w:bidi="ar-SY"/>
        </w:rPr>
        <w:t xml:space="preserve"> برهان مح</w:t>
      </w:r>
      <w:r w:rsidR="00904E27" w:rsidRPr="005951DF">
        <w:rPr>
          <w:rFonts w:cs="B Lotus"/>
          <w:spacing w:val="-4"/>
          <w:rtl/>
          <w:lang w:bidi="ar-SY"/>
        </w:rPr>
        <w:t>ک</w:t>
      </w:r>
      <w:r w:rsidRPr="005951DF">
        <w:rPr>
          <w:rFonts w:cs="B Lotus"/>
          <w:spacing w:val="-4"/>
          <w:rtl/>
          <w:lang w:bidi="ar-SY"/>
        </w:rPr>
        <w:t>م بر ضد آنان بود.</w:t>
      </w:r>
    </w:p>
    <w:p w:rsidR="00586751" w:rsidRPr="001F7AFE" w:rsidRDefault="001973C9" w:rsidP="0058792A">
      <w:pPr>
        <w:widowControl w:val="0"/>
        <w:ind w:firstLine="284"/>
        <w:jc w:val="center"/>
        <w:rPr>
          <w:rFonts w:cs="B Lotus"/>
          <w:sz w:val="32"/>
          <w:szCs w:val="24"/>
          <w:rtl/>
        </w:rPr>
      </w:pPr>
      <w:r w:rsidRPr="001973C9">
        <w:rPr>
          <w:rFonts w:cs="B Lotus" w:hint="cs"/>
          <w:bCs/>
          <w:sz w:val="32"/>
          <w:szCs w:val="32"/>
          <w:rtl/>
        </w:rPr>
        <w:t>***</w:t>
      </w:r>
    </w:p>
    <w:p w:rsidR="00586751" w:rsidRPr="001F7AFE" w:rsidRDefault="00586751" w:rsidP="0058792A">
      <w:pPr>
        <w:pStyle w:val="a0"/>
        <w:rPr>
          <w:rtl/>
        </w:rPr>
      </w:pPr>
      <w:bookmarkStart w:id="60" w:name="_Toc258608001"/>
      <w:bookmarkStart w:id="61" w:name="_Toc455457985"/>
      <w:r w:rsidRPr="001F7AFE">
        <w:rPr>
          <w:rtl/>
        </w:rPr>
        <w:lastRenderedPageBreak/>
        <w:t>م</w:t>
      </w:r>
      <w:r w:rsidR="000952C0">
        <w:rPr>
          <w:rFonts w:hint="cs"/>
          <w:rtl/>
        </w:rPr>
        <w:t>ُ</w:t>
      </w:r>
      <w:r w:rsidRPr="001F7AFE">
        <w:rPr>
          <w:rtl/>
        </w:rPr>
        <w:t>قس</w:t>
      </w:r>
      <w:r w:rsidR="000952C0">
        <w:rPr>
          <w:rFonts w:hint="cs"/>
          <w:rtl/>
        </w:rPr>
        <w:t>ِ</w:t>
      </w:r>
      <w:r w:rsidRPr="001F7AFE">
        <w:rPr>
          <w:rtl/>
        </w:rPr>
        <w:t xml:space="preserve">م به </w:t>
      </w:r>
      <w:r w:rsidR="00904E27" w:rsidRPr="00324CAF">
        <w:rPr>
          <w:rtl/>
        </w:rPr>
        <w:t>ی</w:t>
      </w:r>
      <w:r w:rsidRPr="001F7AFE">
        <w:rPr>
          <w:rtl/>
        </w:rPr>
        <w:t>ا آنچه خداوند ب</w:t>
      </w:r>
      <w:r w:rsidR="000952C0">
        <w:rPr>
          <w:rFonts w:hint="cs"/>
          <w:rtl/>
        </w:rPr>
        <w:t xml:space="preserve">ه </w:t>
      </w:r>
      <w:r w:rsidRPr="001F7AFE">
        <w:rPr>
          <w:rFonts w:hint="cs"/>
          <w:rtl/>
        </w:rPr>
        <w:t>آ</w:t>
      </w:r>
      <w:r w:rsidRPr="001F7AFE">
        <w:rPr>
          <w:rtl/>
        </w:rPr>
        <w:t xml:space="preserve">ن سوگند </w:t>
      </w:r>
      <w:r w:rsidR="00904E27" w:rsidRPr="00324CAF">
        <w:rPr>
          <w:rtl/>
        </w:rPr>
        <w:t>ی</w:t>
      </w:r>
      <w:r w:rsidRPr="001F7AFE">
        <w:rPr>
          <w:rtl/>
        </w:rPr>
        <w:t xml:space="preserve">اد </w:t>
      </w:r>
      <w:r w:rsidR="00904E27" w:rsidRPr="00324CAF">
        <w:rPr>
          <w:rtl/>
        </w:rPr>
        <w:t>ک</w:t>
      </w:r>
      <w:r w:rsidRPr="001F7AFE">
        <w:rPr>
          <w:rtl/>
        </w:rPr>
        <w:t>رده</w:t>
      </w:r>
      <w:r w:rsidR="000952C0">
        <w:rPr>
          <w:rFonts w:hint="cs"/>
          <w:rtl/>
        </w:rPr>
        <w:t xml:space="preserve"> </w:t>
      </w:r>
      <w:r w:rsidRPr="001F7AFE">
        <w:rPr>
          <w:rFonts w:hint="cs"/>
          <w:rtl/>
        </w:rPr>
        <w:t>‌</w:t>
      </w:r>
      <w:r w:rsidRPr="001F7AFE">
        <w:rPr>
          <w:rtl/>
        </w:rPr>
        <w:t>است</w:t>
      </w:r>
      <w:bookmarkEnd w:id="60"/>
      <w:bookmarkEnd w:id="61"/>
    </w:p>
    <w:p w:rsidR="00586751" w:rsidRPr="001F7AFE" w:rsidRDefault="00586751" w:rsidP="0058792A">
      <w:pPr>
        <w:widowControl w:val="0"/>
        <w:jc w:val="lowKashida"/>
        <w:rPr>
          <w:rFonts w:cs="B Lotus"/>
          <w:rtl/>
          <w:lang w:bidi="ar-SY"/>
        </w:rPr>
      </w:pPr>
      <w:r w:rsidRPr="001F7AFE">
        <w:rPr>
          <w:rFonts w:cs="B Lotus"/>
          <w:rtl/>
          <w:lang w:bidi="ar-SY"/>
        </w:rPr>
        <w:t>علما را در م</w:t>
      </w:r>
      <w:r w:rsidR="000952C0">
        <w:rPr>
          <w:rFonts w:cs="B Lotus" w:hint="cs"/>
          <w:rtl/>
          <w:lang w:bidi="ar-SY"/>
        </w:rPr>
        <w:t>ُ</w:t>
      </w:r>
      <w:r w:rsidRPr="001F7AFE">
        <w:rPr>
          <w:rFonts w:cs="B Lotus"/>
          <w:rtl/>
          <w:lang w:bidi="ar-SY"/>
        </w:rPr>
        <w:t xml:space="preserve">قسم </w:t>
      </w:r>
      <w:r w:rsidRPr="001F7AFE">
        <w:rPr>
          <w:rFonts w:cs="B Lotus" w:hint="cs"/>
          <w:rtl/>
          <w:lang w:bidi="ar-SY"/>
        </w:rPr>
        <w:t xml:space="preserve">به </w:t>
      </w:r>
      <w:r w:rsidRPr="001F7AFE">
        <w:rPr>
          <w:rFonts w:cs="B Lotus"/>
          <w:rtl/>
          <w:lang w:bidi="ar-SY"/>
        </w:rPr>
        <w:t>دو قول است</w:t>
      </w:r>
      <w:r w:rsidRPr="001F7AFE">
        <w:rPr>
          <w:rFonts w:cs="B Lotus" w:hint="cs"/>
          <w:rtl/>
          <w:lang w:bidi="ar-SY"/>
        </w:rPr>
        <w:t>:</w:t>
      </w:r>
    </w:p>
    <w:p w:rsidR="00586751" w:rsidRPr="000952C0" w:rsidRDefault="000952C0" w:rsidP="0058792A">
      <w:pPr>
        <w:widowControl w:val="0"/>
        <w:ind w:firstLine="284"/>
        <w:jc w:val="lowKashida"/>
        <w:rPr>
          <w:rFonts w:cs="B Lotus"/>
          <w:rtl/>
          <w:lang w:bidi="ar-SY"/>
        </w:rPr>
      </w:pPr>
      <w:r w:rsidRPr="007036CC">
        <w:rPr>
          <w:rFonts w:cs="B Lotus"/>
          <w:b/>
          <w:bCs/>
          <w:rtl/>
          <w:lang w:bidi="ar-SY"/>
        </w:rPr>
        <w:t>قول اول</w:t>
      </w:r>
      <w:r w:rsidR="00586751" w:rsidRPr="000952C0">
        <w:rPr>
          <w:rFonts w:cs="B Lotus" w:hint="cs"/>
          <w:rtl/>
          <w:lang w:bidi="ar-SY"/>
        </w:rPr>
        <w:t xml:space="preserve"> ا</w:t>
      </w:r>
      <w:r w:rsidR="00904E27">
        <w:rPr>
          <w:rFonts w:cs="B Lotus" w:hint="cs"/>
          <w:rtl/>
          <w:lang w:bidi="ar-SY"/>
        </w:rPr>
        <w:t>ی</w:t>
      </w:r>
      <w:r w:rsidR="00586751" w:rsidRPr="000952C0">
        <w:rPr>
          <w:rFonts w:cs="B Lotus" w:hint="cs"/>
          <w:rtl/>
          <w:lang w:bidi="ar-SY"/>
        </w:rPr>
        <w:t>ن</w:t>
      </w:r>
      <w:r w:rsidR="00904E27">
        <w:rPr>
          <w:rFonts w:cs="B Lotus" w:hint="cs"/>
          <w:rtl/>
          <w:lang w:bidi="ar-SY"/>
        </w:rPr>
        <w:t>ک</w:t>
      </w:r>
      <w:r w:rsidR="00586751" w:rsidRPr="000952C0">
        <w:rPr>
          <w:rFonts w:cs="B Lotus" w:hint="cs"/>
          <w:rtl/>
          <w:lang w:bidi="ar-SY"/>
        </w:rPr>
        <w:t>ه</w:t>
      </w:r>
      <w:r w:rsidRPr="000952C0">
        <w:rPr>
          <w:rFonts w:cs="B Lotus" w:hint="cs"/>
          <w:rtl/>
          <w:lang w:bidi="ar-SY"/>
        </w:rPr>
        <w:t>:</w:t>
      </w:r>
      <w:r w:rsidR="00586751" w:rsidRPr="000952C0">
        <w:rPr>
          <w:rFonts w:cs="B Lotus" w:hint="cs"/>
          <w:rtl/>
          <w:lang w:bidi="ar-SY"/>
        </w:rPr>
        <w:t xml:space="preserve"> مراد از </w:t>
      </w:r>
      <w:r w:rsidRPr="000952C0">
        <w:rPr>
          <w:rFonts w:cs="B Lotus" w:hint="cs"/>
          <w:rtl/>
          <w:lang w:bidi="ar-SY"/>
        </w:rPr>
        <w:t>«</w:t>
      </w:r>
      <w:r w:rsidR="00586751" w:rsidRPr="000952C0">
        <w:rPr>
          <w:rFonts w:cs="B Lotus" w:hint="cs"/>
          <w:rtl/>
          <w:lang w:bidi="ar-SY"/>
        </w:rPr>
        <w:t>م</w:t>
      </w:r>
      <w:r w:rsidRPr="000952C0">
        <w:rPr>
          <w:rFonts w:cs="B Lotus" w:hint="cs"/>
          <w:rtl/>
          <w:lang w:bidi="ar-SY"/>
        </w:rPr>
        <w:t>ُ</w:t>
      </w:r>
      <w:r w:rsidR="00586751" w:rsidRPr="000952C0">
        <w:rPr>
          <w:rFonts w:cs="B Lotus" w:hint="cs"/>
          <w:rtl/>
          <w:lang w:bidi="ar-SY"/>
        </w:rPr>
        <w:t>قسم</w:t>
      </w:r>
      <w:r w:rsidRPr="000952C0">
        <w:rPr>
          <w:rFonts w:cs="B Lotus" w:hint="cs"/>
          <w:rtl/>
          <w:lang w:bidi="ar-SY"/>
        </w:rPr>
        <w:t>ٌ</w:t>
      </w:r>
      <w:r w:rsidRPr="000952C0">
        <w:rPr>
          <w:rFonts w:cs="B Lotus" w:hint="eastAsia"/>
          <w:rtl/>
          <w:lang w:bidi="ar-SY"/>
        </w:rPr>
        <w:t xml:space="preserve">‌ً </w:t>
      </w:r>
      <w:r w:rsidR="00586751" w:rsidRPr="000952C0">
        <w:rPr>
          <w:rFonts w:cs="B Lotus" w:hint="cs"/>
          <w:rtl/>
          <w:lang w:bidi="ar-SY"/>
        </w:rPr>
        <w:t>ب</w:t>
      </w:r>
      <w:r w:rsidRPr="000952C0">
        <w:rPr>
          <w:rFonts w:cs="B Lotus" w:hint="cs"/>
          <w:rtl/>
          <w:lang w:bidi="ar-SY"/>
        </w:rPr>
        <w:t>ِ</w:t>
      </w:r>
      <w:r w:rsidR="00586751" w:rsidRPr="000952C0">
        <w:rPr>
          <w:rFonts w:cs="B Lotus" w:hint="cs"/>
          <w:rtl/>
          <w:lang w:bidi="ar-SY"/>
        </w:rPr>
        <w:t>ه</w:t>
      </w:r>
      <w:r w:rsidRPr="000952C0">
        <w:rPr>
          <w:rFonts w:cs="B Lotus" w:hint="cs"/>
          <w:rtl/>
          <w:lang w:bidi="ar-SY"/>
        </w:rPr>
        <w:t>ِ»</w:t>
      </w:r>
      <w:r w:rsidR="00586751" w:rsidRPr="000952C0">
        <w:rPr>
          <w:rFonts w:cs="B Lotus" w:hint="cs"/>
          <w:rtl/>
          <w:lang w:bidi="ar-SY"/>
        </w:rPr>
        <w:t xml:space="preserve"> در تمام</w:t>
      </w:r>
      <w:r w:rsidR="00904E27">
        <w:rPr>
          <w:rFonts w:cs="B Lotus" w:hint="cs"/>
          <w:rtl/>
          <w:lang w:bidi="ar-SY"/>
        </w:rPr>
        <w:t>ی</w:t>
      </w:r>
      <w:r w:rsidR="00586751" w:rsidRPr="000952C0">
        <w:rPr>
          <w:rFonts w:cs="B Lotus" w:hint="cs"/>
          <w:rtl/>
          <w:lang w:bidi="ar-SY"/>
        </w:rPr>
        <w:t xml:space="preserve"> سوگندها</w:t>
      </w:r>
      <w:r w:rsidR="00904E27">
        <w:rPr>
          <w:rFonts w:cs="B Lotus" w:hint="cs"/>
          <w:rtl/>
          <w:lang w:bidi="ar-SY"/>
        </w:rPr>
        <w:t>ی</w:t>
      </w:r>
      <w:r w:rsidR="00586751" w:rsidRPr="000952C0">
        <w:rPr>
          <w:rFonts w:cs="B Lotus" w:hint="cs"/>
          <w:rtl/>
          <w:lang w:bidi="ar-SY"/>
        </w:rPr>
        <w:t xml:space="preserve"> قرآن</w:t>
      </w:r>
      <w:r w:rsidRPr="000952C0">
        <w:rPr>
          <w:rFonts w:cs="B Lotus" w:hint="cs"/>
          <w:rtl/>
          <w:lang w:bidi="ar-SY"/>
        </w:rPr>
        <w:t>،</w:t>
      </w:r>
      <w:r w:rsidR="00586751" w:rsidRPr="000952C0">
        <w:rPr>
          <w:rFonts w:cs="B Lotus" w:hint="cs"/>
          <w:rtl/>
          <w:lang w:bidi="ar-SY"/>
        </w:rPr>
        <w:t xml:space="preserve"> خالق ا</w:t>
      </w:r>
      <w:r w:rsidR="00904E27">
        <w:rPr>
          <w:rFonts w:cs="B Lotus" w:hint="cs"/>
          <w:rtl/>
          <w:lang w:bidi="ar-SY"/>
        </w:rPr>
        <w:t>ی</w:t>
      </w:r>
      <w:r w:rsidR="00586751" w:rsidRPr="000952C0">
        <w:rPr>
          <w:rFonts w:cs="B Lotus" w:hint="cs"/>
          <w:rtl/>
          <w:lang w:bidi="ar-SY"/>
        </w:rPr>
        <w:t>ن اش</w:t>
      </w:r>
      <w:r w:rsidR="00904E27">
        <w:rPr>
          <w:rFonts w:cs="B Lotus" w:hint="cs"/>
          <w:rtl/>
          <w:lang w:bidi="ar-SY"/>
        </w:rPr>
        <w:t>ی</w:t>
      </w:r>
      <w:r w:rsidR="00586751" w:rsidRPr="000952C0">
        <w:rPr>
          <w:rFonts w:cs="B Lotus" w:hint="cs"/>
          <w:rtl/>
          <w:lang w:bidi="ar-SY"/>
        </w:rPr>
        <w:t>اء است</w:t>
      </w:r>
      <w:r w:rsidRPr="000952C0">
        <w:rPr>
          <w:rFonts w:cs="B Lotus" w:hint="cs"/>
          <w:rtl/>
          <w:lang w:bidi="ar-SY"/>
        </w:rPr>
        <w:t>،</w:t>
      </w:r>
      <w:r w:rsidR="00586751" w:rsidRPr="000952C0">
        <w:rPr>
          <w:rFonts w:cs="B Lotus" w:hint="cs"/>
          <w:rtl/>
          <w:lang w:bidi="ar-SY"/>
        </w:rPr>
        <w:t xml:space="preserve"> نه ع</w:t>
      </w:r>
      <w:r w:rsidR="00904E27">
        <w:rPr>
          <w:rFonts w:cs="B Lotus" w:hint="cs"/>
          <w:rtl/>
          <w:lang w:bidi="ar-SY"/>
        </w:rPr>
        <w:t>ی</w:t>
      </w:r>
      <w:r w:rsidR="00586751" w:rsidRPr="000952C0">
        <w:rPr>
          <w:rFonts w:cs="B Lotus" w:hint="cs"/>
          <w:rtl/>
          <w:lang w:bidi="ar-SY"/>
        </w:rPr>
        <w:t>ن آنها</w:t>
      </w:r>
      <w:r w:rsidRPr="000952C0">
        <w:rPr>
          <w:rFonts w:cs="B Lotus" w:hint="cs"/>
          <w:rtl/>
          <w:lang w:bidi="ar-SY"/>
        </w:rPr>
        <w:t>؛</w:t>
      </w:r>
      <w:r w:rsidR="00586751" w:rsidRPr="000952C0">
        <w:rPr>
          <w:rFonts w:cs="B Lotus" w:hint="cs"/>
          <w:rtl/>
          <w:lang w:bidi="ar-SY"/>
        </w:rPr>
        <w:t xml:space="preserve"> مثل </w:t>
      </w:r>
      <w:r w:rsidRPr="000952C0">
        <w:rPr>
          <w:rFonts w:eastAsia="Calibri" w:cs="Traditional Arabic" w:hint="cs"/>
          <w:rtl/>
          <w:lang w:bidi="fa-IR"/>
        </w:rPr>
        <w:t>﴿</w:t>
      </w:r>
      <w:r w:rsidRPr="000952C0">
        <w:rPr>
          <w:rFonts w:cs="KFGQPC Uthman Taha Naskh"/>
          <w:rtl/>
        </w:rPr>
        <w:t>وَالشَّمْسِ وَضُحَاهَا</w:t>
      </w:r>
      <w:r w:rsidRPr="000952C0">
        <w:rPr>
          <w:rFonts w:ascii="Calibri" w:eastAsia="Calibri" w:hAnsi="Calibri" w:cs="Traditional Arabic" w:hint="cs"/>
          <w:rtl/>
        </w:rPr>
        <w:t>﴾</w:t>
      </w:r>
      <w:r w:rsidRPr="000952C0">
        <w:rPr>
          <w:rFonts w:cs="B Lotus" w:hint="cs"/>
          <w:rtl/>
          <w:lang w:bidi="ar-SY"/>
        </w:rPr>
        <w:t xml:space="preserve"> </w:t>
      </w:r>
      <w:r w:rsidR="00904E27">
        <w:rPr>
          <w:rFonts w:cs="B Lotus" w:hint="cs"/>
          <w:rtl/>
          <w:lang w:bidi="ar-SY"/>
        </w:rPr>
        <w:t>ک</w:t>
      </w:r>
      <w:r w:rsidR="00586751" w:rsidRPr="000952C0">
        <w:rPr>
          <w:rFonts w:cs="B Lotus" w:hint="cs"/>
          <w:rtl/>
          <w:lang w:bidi="ar-SY"/>
        </w:rPr>
        <w:t>ه مراد خالق آفتاب است و بر</w:t>
      </w:r>
      <w:r w:rsidRPr="000952C0">
        <w:rPr>
          <w:rFonts w:cs="B Lotus" w:hint="cs"/>
          <w:rtl/>
          <w:lang w:bidi="ar-SY"/>
        </w:rPr>
        <w:t xml:space="preserve"> </w:t>
      </w:r>
      <w:r w:rsidR="00586751" w:rsidRPr="000952C0">
        <w:rPr>
          <w:rFonts w:cs="B Lotus" w:hint="cs"/>
          <w:rtl/>
          <w:lang w:bidi="ar-SY"/>
        </w:rPr>
        <w:t>ا</w:t>
      </w:r>
      <w:r w:rsidR="00904E27">
        <w:rPr>
          <w:rFonts w:cs="B Lotus" w:hint="cs"/>
          <w:rtl/>
          <w:lang w:bidi="ar-SY"/>
        </w:rPr>
        <w:t>ی</w:t>
      </w:r>
      <w:r w:rsidR="00586751" w:rsidRPr="000952C0">
        <w:rPr>
          <w:rFonts w:cs="B Lotus" w:hint="cs"/>
          <w:rtl/>
          <w:lang w:bidi="ar-SY"/>
        </w:rPr>
        <w:t>ن مطلب ب</w:t>
      </w:r>
      <w:r w:rsidRPr="000952C0">
        <w:rPr>
          <w:rFonts w:cs="B Lotus" w:hint="cs"/>
          <w:rtl/>
          <w:lang w:bidi="ar-SY"/>
        </w:rPr>
        <w:t xml:space="preserve">ه </w:t>
      </w:r>
      <w:r w:rsidR="00586751" w:rsidRPr="000952C0">
        <w:rPr>
          <w:rFonts w:cs="B Lotus" w:hint="cs"/>
          <w:rtl/>
          <w:lang w:bidi="ar-SY"/>
        </w:rPr>
        <w:t xml:space="preserve">سه وجه استدلال </w:t>
      </w:r>
      <w:r w:rsidR="00904E27">
        <w:rPr>
          <w:rFonts w:cs="B Lotus" w:hint="cs"/>
          <w:rtl/>
          <w:lang w:bidi="ar-SY"/>
        </w:rPr>
        <w:t>ک</w:t>
      </w:r>
      <w:r w:rsidR="00586751" w:rsidRPr="000952C0">
        <w:rPr>
          <w:rFonts w:cs="B Lotus" w:hint="cs"/>
          <w:rtl/>
          <w:lang w:bidi="ar-SY"/>
        </w:rPr>
        <w:t>رده‌اند:</w:t>
      </w:r>
      <w:r w:rsidRPr="000952C0">
        <w:rPr>
          <w:rFonts w:eastAsia="Calibri" w:cs="Traditional Arabic" w:hint="cs"/>
          <w:sz w:val="20"/>
          <w:szCs w:val="20"/>
          <w:rtl/>
          <w:lang w:bidi="fa-IR"/>
        </w:rPr>
        <w:t xml:space="preserve"> </w:t>
      </w:r>
    </w:p>
    <w:p w:rsidR="00586751" w:rsidRPr="001F7AFE" w:rsidRDefault="00586751" w:rsidP="005951DF">
      <w:pPr>
        <w:widowControl w:val="0"/>
        <w:ind w:left="624" w:hanging="340"/>
        <w:jc w:val="lowKashida"/>
        <w:rPr>
          <w:rFonts w:cs="B Lotus"/>
          <w:rtl/>
          <w:lang w:bidi="ar-SY"/>
        </w:rPr>
      </w:pPr>
      <w:r w:rsidRPr="001F7AFE">
        <w:rPr>
          <w:rFonts w:cs="B Lotus"/>
          <w:rtl/>
          <w:lang w:bidi="ar-SY"/>
        </w:rPr>
        <w:t>1-</w:t>
      </w:r>
      <w:r w:rsidRPr="001F7AFE">
        <w:rPr>
          <w:rFonts w:cs="B Lotus" w:hint="cs"/>
          <w:rtl/>
          <w:lang w:bidi="ar-SY"/>
        </w:rPr>
        <w:t xml:space="preserve"> </w:t>
      </w:r>
      <w:r w:rsidRPr="001F7AFE">
        <w:rPr>
          <w:rFonts w:cs="B Lotus"/>
          <w:rtl/>
          <w:lang w:bidi="ar-SY"/>
        </w:rPr>
        <w:t>پ</w:t>
      </w:r>
      <w:r w:rsidR="00904E27">
        <w:rPr>
          <w:rFonts w:cs="B Lotus"/>
          <w:rtl/>
          <w:lang w:bidi="ar-SY"/>
        </w:rPr>
        <w:t>ی</w:t>
      </w:r>
      <w:r w:rsidRPr="001F7AFE">
        <w:rPr>
          <w:rFonts w:cs="B Lotus"/>
          <w:rtl/>
          <w:lang w:bidi="ar-SY"/>
        </w:rPr>
        <w:t>غمبر ا</w:t>
      </w:r>
      <w:r w:rsidR="00904E27">
        <w:rPr>
          <w:rFonts w:cs="B Lotus"/>
          <w:rtl/>
          <w:lang w:bidi="ar-SY"/>
        </w:rPr>
        <w:t>ک</w:t>
      </w:r>
      <w:r w:rsidRPr="001F7AFE">
        <w:rPr>
          <w:rFonts w:cs="B Lotus"/>
          <w:rtl/>
          <w:lang w:bidi="ar-SY"/>
        </w:rPr>
        <w:t>ر</w:t>
      </w:r>
      <w:r w:rsidRPr="001F7AFE">
        <w:rPr>
          <w:rFonts w:cs="B Lotus" w:hint="cs"/>
          <w:rtl/>
          <w:lang w:bidi="ar-SY"/>
        </w:rPr>
        <w:t>م</w:t>
      </w:r>
      <w:r w:rsidRPr="001F7AFE">
        <w:rPr>
          <w:rFonts w:cs="B Lotus"/>
          <w:rtl/>
          <w:lang w:bidi="ar-SY"/>
        </w:rPr>
        <w:t xml:space="preserve"> از سوگند ب</w:t>
      </w:r>
      <w:r w:rsidR="000952C0">
        <w:rPr>
          <w:rFonts w:cs="B Lotus" w:hint="cs"/>
          <w:rtl/>
          <w:lang w:bidi="ar-SY"/>
        </w:rPr>
        <w:t xml:space="preserve">ه </w:t>
      </w:r>
      <w:r w:rsidRPr="001F7AFE">
        <w:rPr>
          <w:rFonts w:cs="B Lotus"/>
          <w:rtl/>
          <w:lang w:bidi="ar-SY"/>
        </w:rPr>
        <w:t>غ</w:t>
      </w:r>
      <w:r w:rsidR="00904E27">
        <w:rPr>
          <w:rFonts w:cs="B Lotus"/>
          <w:rtl/>
          <w:lang w:bidi="ar-SY"/>
        </w:rPr>
        <w:t>ی</w:t>
      </w:r>
      <w:r w:rsidRPr="001F7AFE">
        <w:rPr>
          <w:rFonts w:cs="B Lotus"/>
          <w:rtl/>
          <w:lang w:bidi="ar-SY"/>
        </w:rPr>
        <w:t>ر خداوند نه</w:t>
      </w:r>
      <w:r w:rsidR="00904E27">
        <w:rPr>
          <w:rFonts w:cs="B Lotus"/>
          <w:rtl/>
          <w:lang w:bidi="ar-SY"/>
        </w:rPr>
        <w:t>ی</w:t>
      </w:r>
      <w:r w:rsidRPr="001F7AFE">
        <w:rPr>
          <w:rFonts w:cs="B Lotus"/>
          <w:rtl/>
          <w:lang w:bidi="ar-SY"/>
        </w:rPr>
        <w:t xml:space="preserve"> فرمود</w:t>
      </w:r>
      <w:r w:rsidR="000952C0">
        <w:rPr>
          <w:rFonts w:cs="B Lotus" w:hint="cs"/>
          <w:rtl/>
          <w:lang w:bidi="ar-SY"/>
        </w:rPr>
        <w:t>؛</w:t>
      </w:r>
      <w:r w:rsidRPr="001F7AFE">
        <w:rPr>
          <w:rFonts w:cs="B Lotus"/>
          <w:rtl/>
          <w:lang w:bidi="ar-SY"/>
        </w:rPr>
        <w:t xml:space="preserve"> پس چگونه خداوند در قرآن </w:t>
      </w:r>
      <w:r w:rsidR="00904E27">
        <w:rPr>
          <w:rFonts w:cs="B Lotus"/>
          <w:rtl/>
          <w:lang w:bidi="ar-SY"/>
        </w:rPr>
        <w:t>ک</w:t>
      </w:r>
      <w:r w:rsidRPr="001F7AFE">
        <w:rPr>
          <w:rFonts w:cs="B Lotus"/>
          <w:rtl/>
          <w:lang w:bidi="ar-SY"/>
        </w:rPr>
        <w:t>ر</w:t>
      </w:r>
      <w:r w:rsidR="00904E27">
        <w:rPr>
          <w:rFonts w:cs="B Lotus"/>
          <w:rtl/>
          <w:lang w:bidi="ar-SY"/>
        </w:rPr>
        <w:t>ی</w:t>
      </w:r>
      <w:r w:rsidRPr="001F7AFE">
        <w:rPr>
          <w:rFonts w:cs="B Lotus"/>
          <w:rtl/>
          <w:lang w:bidi="ar-SY"/>
        </w:rPr>
        <w:t>مش ب</w:t>
      </w:r>
      <w:r w:rsidR="000952C0">
        <w:rPr>
          <w:rFonts w:cs="B Lotus" w:hint="cs"/>
          <w:rtl/>
          <w:lang w:bidi="ar-SY"/>
        </w:rPr>
        <w:t xml:space="preserve">ه </w:t>
      </w:r>
      <w:r w:rsidRPr="001F7AFE">
        <w:rPr>
          <w:rFonts w:cs="B Lotus"/>
          <w:rtl/>
          <w:lang w:bidi="ar-SY"/>
        </w:rPr>
        <w:t>غ</w:t>
      </w:r>
      <w:r w:rsidR="00904E27">
        <w:rPr>
          <w:rFonts w:cs="B Lotus"/>
          <w:rtl/>
          <w:lang w:bidi="ar-SY"/>
        </w:rPr>
        <w:t>ی</w:t>
      </w:r>
      <w:r w:rsidRPr="001F7AFE">
        <w:rPr>
          <w:rFonts w:cs="B Lotus"/>
          <w:rtl/>
          <w:lang w:bidi="ar-SY"/>
        </w:rPr>
        <w:t xml:space="preserve">ر خدا سوگند </w:t>
      </w:r>
      <w:r w:rsidR="00904E27">
        <w:rPr>
          <w:rFonts w:cs="B Lotus"/>
          <w:rtl/>
          <w:lang w:bidi="ar-SY"/>
        </w:rPr>
        <w:t>ی</w:t>
      </w:r>
      <w:r w:rsidRPr="001F7AFE">
        <w:rPr>
          <w:rFonts w:cs="B Lotus"/>
          <w:rtl/>
          <w:lang w:bidi="ar-SY"/>
        </w:rPr>
        <w:t>اد م</w:t>
      </w:r>
      <w:r w:rsidR="00904E27">
        <w:rPr>
          <w:rFonts w:cs="B Lotus"/>
          <w:rtl/>
          <w:lang w:bidi="ar-SY"/>
        </w:rPr>
        <w:t>ی</w:t>
      </w:r>
      <w:r w:rsidR="000952C0">
        <w:rPr>
          <w:rFonts w:cs="B Lotus" w:hint="cs"/>
          <w:rtl/>
          <w:lang w:bidi="ar-SY"/>
        </w:rPr>
        <w:t>‌</w:t>
      </w:r>
      <w:r w:rsidR="00904E27">
        <w:rPr>
          <w:rFonts w:cs="B Lotus"/>
          <w:rtl/>
          <w:lang w:bidi="ar-SY"/>
        </w:rPr>
        <w:t>ک</w:t>
      </w:r>
      <w:r w:rsidRPr="001F7AFE">
        <w:rPr>
          <w:rFonts w:cs="B Lotus"/>
          <w:rtl/>
          <w:lang w:bidi="ar-SY"/>
        </w:rPr>
        <w:t>ند</w:t>
      </w:r>
      <w:r w:rsidR="000952C0">
        <w:rPr>
          <w:rFonts w:cs="B Lotus" w:hint="cs"/>
          <w:rtl/>
          <w:lang w:bidi="ar-SY"/>
        </w:rPr>
        <w:t>؟</w:t>
      </w:r>
    </w:p>
    <w:p w:rsidR="00586751" w:rsidRPr="001F7AFE" w:rsidRDefault="00586751" w:rsidP="005951DF">
      <w:pPr>
        <w:widowControl w:val="0"/>
        <w:ind w:left="624" w:hanging="340"/>
        <w:jc w:val="lowKashida"/>
        <w:rPr>
          <w:rFonts w:cs="B Lotus"/>
          <w:rtl/>
          <w:lang w:bidi="ar-SY"/>
        </w:rPr>
      </w:pPr>
      <w:r w:rsidRPr="001F7AFE">
        <w:rPr>
          <w:rFonts w:cs="B Lotus"/>
          <w:rtl/>
          <w:lang w:bidi="ar-SY"/>
        </w:rPr>
        <w:t>2-</w:t>
      </w:r>
      <w:r w:rsidRPr="001F7AFE">
        <w:rPr>
          <w:rFonts w:cs="B Lotus" w:hint="cs"/>
          <w:rtl/>
          <w:lang w:bidi="ar-SY"/>
        </w:rPr>
        <w:t xml:space="preserve"> </w:t>
      </w:r>
      <w:r w:rsidRPr="001F7AFE">
        <w:rPr>
          <w:rFonts w:cs="B Lotus"/>
          <w:rtl/>
          <w:lang w:bidi="ar-SY"/>
        </w:rPr>
        <w:t xml:space="preserve">سوگند </w:t>
      </w:r>
      <w:r w:rsidR="00904E27">
        <w:rPr>
          <w:rFonts w:cs="B Lotus"/>
          <w:rtl/>
          <w:lang w:bidi="ar-SY"/>
        </w:rPr>
        <w:t>ی</w:t>
      </w:r>
      <w:r w:rsidRPr="001F7AFE">
        <w:rPr>
          <w:rFonts w:cs="B Lotus"/>
          <w:rtl/>
          <w:lang w:bidi="ar-SY"/>
        </w:rPr>
        <w:t xml:space="preserve">اد </w:t>
      </w:r>
      <w:r w:rsidR="00904E27">
        <w:rPr>
          <w:rFonts w:cs="B Lotus"/>
          <w:rtl/>
          <w:lang w:bidi="ar-SY"/>
        </w:rPr>
        <w:t>ک</w:t>
      </w:r>
      <w:r w:rsidRPr="001F7AFE">
        <w:rPr>
          <w:rFonts w:cs="B Lotus"/>
          <w:rtl/>
          <w:lang w:bidi="ar-SY"/>
        </w:rPr>
        <w:t>ردن ب</w:t>
      </w:r>
      <w:r w:rsidR="000952C0">
        <w:rPr>
          <w:rFonts w:cs="B Lotus" w:hint="cs"/>
          <w:rtl/>
          <w:lang w:bidi="ar-SY"/>
        </w:rPr>
        <w:t xml:space="preserve">ه </w:t>
      </w:r>
      <w:r w:rsidRPr="001F7AFE">
        <w:rPr>
          <w:rFonts w:cs="B Lotus"/>
          <w:rtl/>
          <w:lang w:bidi="ar-SY"/>
        </w:rPr>
        <w:t>چ</w:t>
      </w:r>
      <w:r w:rsidR="00904E27">
        <w:rPr>
          <w:rFonts w:cs="B Lotus"/>
          <w:rtl/>
          <w:lang w:bidi="ar-SY"/>
        </w:rPr>
        <w:t>ی</w:t>
      </w:r>
      <w:r w:rsidRPr="001F7AFE">
        <w:rPr>
          <w:rFonts w:cs="B Lotus"/>
          <w:rtl/>
          <w:lang w:bidi="ar-SY"/>
        </w:rPr>
        <w:t>ز</w:t>
      </w:r>
      <w:r w:rsidR="00904E27">
        <w:rPr>
          <w:rFonts w:cs="B Lotus"/>
          <w:rtl/>
          <w:lang w:bidi="ar-SY"/>
        </w:rPr>
        <w:t>ی</w:t>
      </w:r>
      <w:r w:rsidRPr="001F7AFE">
        <w:rPr>
          <w:rFonts w:cs="B Lotus"/>
          <w:rtl/>
          <w:lang w:bidi="ar-SY"/>
        </w:rPr>
        <w:t xml:space="preserve"> موجب تعظ</w:t>
      </w:r>
      <w:r w:rsidR="00904E27">
        <w:rPr>
          <w:rFonts w:cs="B Lotus"/>
          <w:rtl/>
          <w:lang w:bidi="ar-SY"/>
        </w:rPr>
        <w:t>ی</w:t>
      </w:r>
      <w:r w:rsidRPr="001F7AFE">
        <w:rPr>
          <w:rFonts w:cs="B Lotus"/>
          <w:rtl/>
          <w:lang w:bidi="ar-SY"/>
        </w:rPr>
        <w:t>م و ت</w:t>
      </w:r>
      <w:r w:rsidR="00904E27">
        <w:rPr>
          <w:rFonts w:cs="B Lotus"/>
          <w:rtl/>
          <w:lang w:bidi="ar-SY"/>
        </w:rPr>
        <w:t>ک</w:t>
      </w:r>
      <w:r w:rsidRPr="001F7AFE">
        <w:rPr>
          <w:rFonts w:cs="B Lotus"/>
          <w:rtl/>
          <w:lang w:bidi="ar-SY"/>
        </w:rPr>
        <w:t>ر</w:t>
      </w:r>
      <w:r w:rsidR="00904E27">
        <w:rPr>
          <w:rFonts w:cs="B Lotus"/>
          <w:rtl/>
          <w:lang w:bidi="ar-SY"/>
        </w:rPr>
        <w:t>ی</w:t>
      </w:r>
      <w:r w:rsidRPr="001F7AFE">
        <w:rPr>
          <w:rFonts w:cs="B Lotus"/>
          <w:rtl/>
          <w:lang w:bidi="ar-SY"/>
        </w:rPr>
        <w:t>م آن</w:t>
      </w:r>
      <w:r w:rsidR="000952C0">
        <w:rPr>
          <w:rFonts w:cs="B Lotus" w:hint="cs"/>
          <w:rtl/>
          <w:lang w:bidi="ar-SY"/>
        </w:rPr>
        <w:t xml:space="preserve"> </w:t>
      </w:r>
      <w:r w:rsidRPr="001F7AFE">
        <w:rPr>
          <w:rFonts w:cs="B Lotus"/>
          <w:rtl/>
          <w:lang w:bidi="ar-SY"/>
        </w:rPr>
        <w:t>چ</w:t>
      </w:r>
      <w:r w:rsidR="00904E27">
        <w:rPr>
          <w:rFonts w:cs="B Lotus"/>
          <w:rtl/>
          <w:lang w:bidi="ar-SY"/>
        </w:rPr>
        <w:t>ی</w:t>
      </w:r>
      <w:r w:rsidRPr="001F7AFE">
        <w:rPr>
          <w:rFonts w:cs="B Lotus"/>
          <w:rtl/>
          <w:lang w:bidi="ar-SY"/>
        </w:rPr>
        <w:t>ز است و ا</w:t>
      </w:r>
      <w:r w:rsidR="00904E27">
        <w:rPr>
          <w:rFonts w:cs="B Lotus"/>
          <w:rtl/>
          <w:lang w:bidi="ar-SY"/>
        </w:rPr>
        <w:t>ی</w:t>
      </w:r>
      <w:r w:rsidRPr="001F7AFE">
        <w:rPr>
          <w:rFonts w:cs="B Lotus"/>
          <w:rtl/>
          <w:lang w:bidi="ar-SY"/>
        </w:rPr>
        <w:t>ن تعظ</w:t>
      </w:r>
      <w:r w:rsidR="00904E27">
        <w:rPr>
          <w:rFonts w:cs="B Lotus"/>
          <w:rtl/>
          <w:lang w:bidi="ar-SY"/>
        </w:rPr>
        <w:t>ی</w:t>
      </w:r>
      <w:r w:rsidRPr="001F7AFE">
        <w:rPr>
          <w:rFonts w:cs="B Lotus"/>
          <w:rtl/>
          <w:lang w:bidi="ar-SY"/>
        </w:rPr>
        <w:t>م</w:t>
      </w:r>
      <w:r w:rsidR="000952C0">
        <w:rPr>
          <w:rFonts w:cs="B Lotus" w:hint="cs"/>
          <w:rtl/>
          <w:lang w:bidi="ar-SY"/>
        </w:rPr>
        <w:t>،</w:t>
      </w:r>
      <w:r w:rsidRPr="001F7AFE">
        <w:rPr>
          <w:rFonts w:cs="B Lotus"/>
          <w:rtl/>
          <w:lang w:bidi="ar-SY"/>
        </w:rPr>
        <w:t xml:space="preserve"> برا</w:t>
      </w:r>
      <w:r w:rsidR="00904E27">
        <w:rPr>
          <w:rFonts w:cs="B Lotus"/>
          <w:rtl/>
          <w:lang w:bidi="ar-SY"/>
        </w:rPr>
        <w:t>ی</w:t>
      </w:r>
      <w:r w:rsidRPr="001F7AFE">
        <w:rPr>
          <w:rFonts w:cs="B Lotus"/>
          <w:rtl/>
          <w:lang w:bidi="ar-SY"/>
        </w:rPr>
        <w:t xml:space="preserve"> موجود</w:t>
      </w:r>
      <w:r w:rsidR="00904E27">
        <w:rPr>
          <w:rFonts w:cs="B Lotus"/>
          <w:rtl/>
          <w:lang w:bidi="ar-SY"/>
        </w:rPr>
        <w:t>ی</w:t>
      </w:r>
      <w:r w:rsidRPr="001F7AFE">
        <w:rPr>
          <w:rFonts w:cs="B Lotus"/>
          <w:rtl/>
          <w:lang w:bidi="ar-SY"/>
        </w:rPr>
        <w:t xml:space="preserve"> جز حق متعال</w:t>
      </w:r>
      <w:r w:rsidR="000952C0">
        <w:rPr>
          <w:rFonts w:cs="B Lotus" w:hint="cs"/>
          <w:rtl/>
          <w:lang w:bidi="ar-SY"/>
        </w:rPr>
        <w:t>،</w:t>
      </w:r>
      <w:r w:rsidRPr="001F7AFE">
        <w:rPr>
          <w:rFonts w:cs="B Lotus"/>
          <w:rtl/>
          <w:lang w:bidi="ar-SY"/>
        </w:rPr>
        <w:t xml:space="preserve"> لا</w:t>
      </w:r>
      <w:r w:rsidR="00904E27">
        <w:rPr>
          <w:rFonts w:cs="B Lotus"/>
          <w:rtl/>
          <w:lang w:bidi="ar-SY"/>
        </w:rPr>
        <w:t>ی</w:t>
      </w:r>
      <w:r w:rsidRPr="001F7AFE">
        <w:rPr>
          <w:rFonts w:cs="B Lotus"/>
          <w:rtl/>
          <w:lang w:bidi="ar-SY"/>
        </w:rPr>
        <w:t>ق و سزاو</w:t>
      </w:r>
      <w:r w:rsidRPr="001F7AFE">
        <w:rPr>
          <w:rFonts w:cs="B Lotus" w:hint="cs"/>
          <w:rtl/>
          <w:lang w:bidi="ar-SY"/>
        </w:rPr>
        <w:t>ا</w:t>
      </w:r>
      <w:r w:rsidRPr="001F7AFE">
        <w:rPr>
          <w:rFonts w:cs="B Lotus"/>
          <w:rtl/>
          <w:lang w:bidi="ar-SY"/>
        </w:rPr>
        <w:t>ر ن</w:t>
      </w:r>
      <w:r w:rsidR="00904E27">
        <w:rPr>
          <w:rFonts w:cs="B Lotus"/>
          <w:rtl/>
          <w:lang w:bidi="ar-SY"/>
        </w:rPr>
        <w:t>ی</w:t>
      </w:r>
      <w:r w:rsidRPr="001F7AFE">
        <w:rPr>
          <w:rFonts w:cs="B Lotus"/>
          <w:rtl/>
          <w:lang w:bidi="ar-SY"/>
        </w:rPr>
        <w:t>ست</w:t>
      </w:r>
      <w:r w:rsidR="000952C0">
        <w:rPr>
          <w:rFonts w:cs="B Lotus" w:hint="cs"/>
          <w:rtl/>
          <w:lang w:bidi="ar-SY"/>
        </w:rPr>
        <w:t>؛</w:t>
      </w:r>
    </w:p>
    <w:p w:rsidR="00586751" w:rsidRPr="00C34CAC" w:rsidRDefault="00586751" w:rsidP="005951DF">
      <w:pPr>
        <w:widowControl w:val="0"/>
        <w:ind w:left="624" w:hanging="340"/>
        <w:jc w:val="both"/>
        <w:rPr>
          <w:rFonts w:ascii="KFGQPC Uthmanic Script HAFS" w:hAnsi="KFGQPC Uthmanic Script HAFS" w:cs="KFGQPC Uthmanic Script HAFS"/>
          <w:rtl/>
        </w:rPr>
      </w:pPr>
      <w:r w:rsidRPr="001F7AFE">
        <w:rPr>
          <w:rFonts w:cs="B Lotus"/>
          <w:rtl/>
          <w:lang w:bidi="ar-SY"/>
        </w:rPr>
        <w:t>3-</w:t>
      </w:r>
      <w:r w:rsidRPr="001F7AFE">
        <w:rPr>
          <w:rFonts w:cs="B Lotus" w:hint="cs"/>
          <w:rtl/>
          <w:lang w:bidi="ar-SY"/>
        </w:rPr>
        <w:t xml:space="preserve"> </w:t>
      </w:r>
      <w:r w:rsidRPr="001F7AFE">
        <w:rPr>
          <w:rFonts w:cs="B Lotus"/>
          <w:rtl/>
          <w:lang w:bidi="ar-SY"/>
        </w:rPr>
        <w:t>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گفت</w:t>
      </w:r>
      <w:r w:rsidR="00904E27">
        <w:rPr>
          <w:rFonts w:cs="B Lotus"/>
          <w:rtl/>
          <w:lang w:bidi="ar-SY"/>
        </w:rPr>
        <w:t>ی</w:t>
      </w:r>
      <w:r w:rsidRPr="001F7AFE">
        <w:rPr>
          <w:rFonts w:cs="B Lotus"/>
          <w:rtl/>
          <w:lang w:bidi="ar-SY"/>
        </w:rPr>
        <w:t>م ق</w:t>
      </w:r>
      <w:r w:rsidR="000952C0">
        <w:rPr>
          <w:rFonts w:cs="B Lotus" w:hint="cs"/>
          <w:rtl/>
          <w:lang w:bidi="ar-SY"/>
        </w:rPr>
        <w:t>َ</w:t>
      </w:r>
      <w:r w:rsidRPr="001F7AFE">
        <w:rPr>
          <w:rFonts w:cs="B Lotus"/>
          <w:rtl/>
          <w:lang w:bidi="ar-SY"/>
        </w:rPr>
        <w:t>سم در ا</w:t>
      </w:r>
      <w:r w:rsidR="00904E27">
        <w:rPr>
          <w:rFonts w:cs="B Lotus"/>
          <w:rtl/>
          <w:lang w:bidi="ar-SY"/>
        </w:rPr>
        <w:t>ی</w:t>
      </w:r>
      <w:r w:rsidRPr="001F7AFE">
        <w:rPr>
          <w:rFonts w:cs="B Lotus"/>
          <w:rtl/>
          <w:lang w:bidi="ar-SY"/>
        </w:rPr>
        <w:t>ن موارد ب</w:t>
      </w:r>
      <w:r w:rsidR="000952C0">
        <w:rPr>
          <w:rFonts w:cs="B Lotus" w:hint="cs"/>
          <w:rtl/>
          <w:lang w:bidi="ar-SY"/>
        </w:rPr>
        <w:t xml:space="preserve">ه </w:t>
      </w:r>
      <w:r w:rsidRPr="001F7AFE">
        <w:rPr>
          <w:rFonts w:cs="B Lotus"/>
          <w:rtl/>
          <w:lang w:bidi="ar-SY"/>
        </w:rPr>
        <w:t>خالق موجودا</w:t>
      </w:r>
      <w:r w:rsidRPr="001F7AFE">
        <w:rPr>
          <w:rFonts w:cs="B Lotus" w:hint="cs"/>
          <w:rtl/>
          <w:lang w:bidi="ar-SY"/>
        </w:rPr>
        <w:t>ت</w:t>
      </w:r>
      <w:r w:rsidR="000952C0">
        <w:rPr>
          <w:rFonts w:cs="B Lotus" w:hint="cs"/>
          <w:rtl/>
          <w:lang w:bidi="ar-SY"/>
        </w:rPr>
        <w:t xml:space="preserve"> ا</w:t>
      </w:r>
      <w:r w:rsidRPr="001F7AFE">
        <w:rPr>
          <w:rFonts w:cs="B Lotus"/>
          <w:rtl/>
          <w:lang w:bidi="ar-SY"/>
        </w:rPr>
        <w:t>ست</w:t>
      </w:r>
      <w:r w:rsidR="000952C0">
        <w:rPr>
          <w:rFonts w:cs="B Lotus" w:hint="cs"/>
          <w:rtl/>
          <w:lang w:bidi="ar-SY"/>
        </w:rPr>
        <w:t>،</w:t>
      </w:r>
      <w:r w:rsidRPr="001F7AFE">
        <w:rPr>
          <w:rFonts w:cs="B Lotus"/>
          <w:rtl/>
          <w:lang w:bidi="ar-SY"/>
        </w:rPr>
        <w:t xml:space="preserve"> قرآن در بعض</w:t>
      </w:r>
      <w:r w:rsidR="00904E27">
        <w:rPr>
          <w:rFonts w:cs="B Lotus"/>
          <w:rtl/>
          <w:lang w:bidi="ar-SY"/>
        </w:rPr>
        <w:t>ی</w:t>
      </w:r>
      <w:r w:rsidRPr="001F7AFE">
        <w:rPr>
          <w:rFonts w:cs="B Lotus"/>
          <w:rtl/>
          <w:lang w:bidi="ar-SY"/>
        </w:rPr>
        <w:t xml:space="preserve"> از آ</w:t>
      </w:r>
      <w:r w:rsidR="00904E27">
        <w:rPr>
          <w:rFonts w:cs="B Lotus"/>
          <w:rtl/>
          <w:lang w:bidi="ar-SY"/>
        </w:rPr>
        <w:t>ی</w:t>
      </w:r>
      <w:r w:rsidRPr="001F7AFE">
        <w:rPr>
          <w:rFonts w:cs="B Lotus"/>
          <w:rtl/>
          <w:lang w:bidi="ar-SY"/>
        </w:rPr>
        <w:t>ات تصر</w:t>
      </w:r>
      <w:r w:rsidR="00904E27">
        <w:rPr>
          <w:rFonts w:cs="B Lotus"/>
          <w:rtl/>
          <w:lang w:bidi="ar-SY"/>
        </w:rPr>
        <w:t>ی</w:t>
      </w:r>
      <w:r w:rsidRPr="001F7AFE">
        <w:rPr>
          <w:rFonts w:cs="B Lotus"/>
          <w:rtl/>
          <w:lang w:bidi="ar-SY"/>
        </w:rPr>
        <w:t>ح ب</w:t>
      </w:r>
      <w:r w:rsidR="000952C0">
        <w:rPr>
          <w:rFonts w:cs="B Lotus" w:hint="cs"/>
          <w:rtl/>
          <w:lang w:bidi="ar-SY"/>
        </w:rPr>
        <w:t xml:space="preserve">ه </w:t>
      </w:r>
      <w:r w:rsidRPr="001F7AFE">
        <w:rPr>
          <w:rFonts w:cs="B Lotus"/>
          <w:rtl/>
          <w:lang w:bidi="ar-SY"/>
        </w:rPr>
        <w:t>آن م</w:t>
      </w:r>
      <w:r w:rsidR="00904E27">
        <w:rPr>
          <w:rFonts w:cs="B Lotus"/>
          <w:rtl/>
          <w:lang w:bidi="ar-SY"/>
        </w:rPr>
        <w:t>ی</w:t>
      </w:r>
      <w:r w:rsidR="000952C0">
        <w:rPr>
          <w:rFonts w:cs="B Lotus" w:hint="cs"/>
          <w:rtl/>
          <w:lang w:bidi="ar-SY"/>
        </w:rPr>
        <w:t>‌</w:t>
      </w:r>
      <w:r w:rsidR="00904E27">
        <w:rPr>
          <w:rFonts w:cs="B Lotus"/>
          <w:rtl/>
          <w:lang w:bidi="ar-SY"/>
        </w:rPr>
        <w:t>ک</w:t>
      </w:r>
      <w:r w:rsidRPr="001F7AFE">
        <w:rPr>
          <w:rFonts w:cs="B Lotus"/>
          <w:rtl/>
          <w:lang w:bidi="ar-SY"/>
        </w:rPr>
        <w:t>ند مثل</w:t>
      </w:r>
      <w:r w:rsidR="00CB5D03" w:rsidRPr="001F7AFE">
        <w:rPr>
          <w:rFonts w:cs="B Lotus" w:hint="cs"/>
          <w:rtl/>
          <w:lang w:bidi="ar-SY"/>
        </w:rPr>
        <w:t xml:space="preserve"> </w:t>
      </w:r>
      <w:r w:rsidR="00CB5D03" w:rsidRPr="001F7AFE">
        <w:rPr>
          <w:rFonts w:ascii="Traditional Arabic" w:hAnsi="Traditional Arabic" w:cs="Traditional Arabic"/>
          <w:rtl/>
          <w:lang w:bidi="ar-SY"/>
        </w:rPr>
        <w:t>﴿</w:t>
      </w:r>
      <w:r w:rsidR="00C34CAC" w:rsidRPr="00C34CAC">
        <w:rPr>
          <w:rStyle w:val="Char2"/>
          <w:rtl/>
        </w:rPr>
        <w:t>وَ</w:t>
      </w:r>
      <w:r w:rsidR="00C34CAC" w:rsidRPr="00C34CAC">
        <w:rPr>
          <w:rStyle w:val="Char2"/>
          <w:rFonts w:hint="cs"/>
          <w:rtl/>
        </w:rPr>
        <w:t>ٱ</w:t>
      </w:r>
      <w:r w:rsidR="00C34CAC" w:rsidRPr="00C34CAC">
        <w:rPr>
          <w:rStyle w:val="Char2"/>
          <w:rFonts w:hint="eastAsia"/>
          <w:rtl/>
        </w:rPr>
        <w:t>لسَّمَآءِ</w:t>
      </w:r>
      <w:r w:rsidR="00C34CAC" w:rsidRPr="00C34CAC">
        <w:rPr>
          <w:rStyle w:val="Char2"/>
          <w:rtl/>
        </w:rPr>
        <w:t xml:space="preserve"> وَمَا بَنَىٰهَا ٥ </w:t>
      </w:r>
      <w:r w:rsidR="00C34CAC" w:rsidRPr="00C34CAC">
        <w:rPr>
          <w:rStyle w:val="Char2"/>
          <w:rFonts w:hint="eastAsia"/>
          <w:rtl/>
        </w:rPr>
        <w:t>وَ</w:t>
      </w:r>
      <w:r w:rsidR="00C34CAC" w:rsidRPr="00C34CAC">
        <w:rPr>
          <w:rStyle w:val="Char2"/>
          <w:rFonts w:hint="cs"/>
          <w:rtl/>
        </w:rPr>
        <w:t>ٱ</w:t>
      </w:r>
      <w:r w:rsidR="00C34CAC" w:rsidRPr="00C34CAC">
        <w:rPr>
          <w:rStyle w:val="Char2"/>
          <w:rFonts w:hint="eastAsia"/>
          <w:rtl/>
        </w:rPr>
        <w:t>لۡأَرۡضِ</w:t>
      </w:r>
      <w:r w:rsidR="00C34CAC" w:rsidRPr="00C34CAC">
        <w:rPr>
          <w:rStyle w:val="Char2"/>
          <w:rtl/>
        </w:rPr>
        <w:t xml:space="preserve"> وَمَا طَحَىٰهَا ٦  وَنَفۡسٖ وَمَا سَوَّىٰهَا</w:t>
      </w:r>
      <w:r w:rsidR="00CB5D03" w:rsidRPr="001F7AFE">
        <w:rPr>
          <w:rFonts w:ascii="Traditional Arabic" w:hAnsi="Traditional Arabic" w:cs="Traditional Arabic"/>
          <w:rtl/>
          <w:lang w:bidi="ar-SY"/>
        </w:rPr>
        <w:t>﴾</w:t>
      </w:r>
      <w:r w:rsidRPr="001F7AFE">
        <w:rPr>
          <w:rFonts w:cs="B Lotus"/>
          <w:rtl/>
          <w:lang w:bidi="ar-SY"/>
        </w:rPr>
        <w:t xml:space="preserve"> </w:t>
      </w:r>
      <w:r w:rsidRPr="00C34CAC">
        <w:rPr>
          <w:rStyle w:val="Char3"/>
          <w:rFonts w:hint="cs"/>
          <w:rtl/>
        </w:rPr>
        <w:t>[الشمس</w:t>
      </w:r>
      <w:r w:rsidR="00F94166">
        <w:rPr>
          <w:rStyle w:val="Char3"/>
          <w:rFonts w:hint="cs"/>
          <w:rtl/>
        </w:rPr>
        <w:t>:</w:t>
      </w:r>
      <w:r w:rsidRPr="00C34CAC">
        <w:rPr>
          <w:rStyle w:val="Char3"/>
          <w:rFonts w:hint="cs"/>
          <w:rtl/>
        </w:rPr>
        <w:t>5</w:t>
      </w:r>
      <w:r w:rsidR="000952C0">
        <w:rPr>
          <w:rStyle w:val="Char3"/>
          <w:rFonts w:hint="cs"/>
          <w:rtl/>
        </w:rPr>
        <w:t xml:space="preserve"> تا </w:t>
      </w:r>
      <w:r w:rsidRPr="00C34CAC">
        <w:rPr>
          <w:rStyle w:val="Char3"/>
          <w:rFonts w:hint="cs"/>
          <w:rtl/>
        </w:rPr>
        <w:t xml:space="preserve">7] </w:t>
      </w:r>
      <w:r w:rsidR="00904E27">
        <w:rPr>
          <w:rFonts w:cs="B Lotus" w:hint="cs"/>
          <w:rtl/>
          <w:lang w:bidi="ar-SY"/>
        </w:rPr>
        <w:t>ی</w:t>
      </w:r>
      <w:r w:rsidRPr="001F7AFE">
        <w:rPr>
          <w:rFonts w:cs="B Lotus" w:hint="cs"/>
          <w:rtl/>
          <w:lang w:bidi="ar-SY"/>
        </w:rPr>
        <w:t>عن</w:t>
      </w:r>
      <w:r w:rsidR="00904E27">
        <w:rPr>
          <w:rFonts w:cs="B Lotus" w:hint="cs"/>
          <w:rtl/>
          <w:lang w:bidi="ar-SY"/>
        </w:rPr>
        <w:t>ی</w:t>
      </w:r>
      <w:r w:rsidR="000952C0">
        <w:rPr>
          <w:rFonts w:cs="B Lotus" w:hint="cs"/>
          <w:rtl/>
          <w:lang w:bidi="ar-SY"/>
        </w:rPr>
        <w:t>:</w:t>
      </w:r>
      <w:r w:rsidRPr="001F7AFE">
        <w:rPr>
          <w:rFonts w:cs="B Lotus" w:hint="cs"/>
          <w:rtl/>
          <w:lang w:bidi="ar-SY"/>
        </w:rPr>
        <w:t xml:space="preserve"> </w:t>
      </w:r>
      <w:r w:rsidR="000952C0">
        <w:rPr>
          <w:rFonts w:cs="B Lotus" w:hint="cs"/>
          <w:rtl/>
          <w:lang w:bidi="ar-SY"/>
        </w:rPr>
        <w:t>«</w:t>
      </w:r>
      <w:r w:rsidRPr="001F7AFE">
        <w:rPr>
          <w:rFonts w:cs="B Lotus" w:hint="cs"/>
          <w:rtl/>
          <w:lang w:bidi="ar-SY"/>
        </w:rPr>
        <w:t>ق</w:t>
      </w:r>
      <w:r w:rsidR="000952C0">
        <w:rPr>
          <w:rFonts w:cs="B Lotus" w:hint="cs"/>
          <w:rtl/>
          <w:lang w:bidi="ar-SY"/>
        </w:rPr>
        <w:t>َ</w:t>
      </w:r>
      <w:r w:rsidRPr="001F7AFE">
        <w:rPr>
          <w:rFonts w:cs="B Lotus" w:hint="cs"/>
          <w:rtl/>
          <w:lang w:bidi="ar-SY"/>
        </w:rPr>
        <w:t>سم ب</w:t>
      </w:r>
      <w:r w:rsidR="000952C0">
        <w:rPr>
          <w:rFonts w:cs="B Lotus" w:hint="cs"/>
          <w:rtl/>
          <w:lang w:bidi="ar-SY"/>
        </w:rPr>
        <w:t xml:space="preserve">ه </w:t>
      </w:r>
      <w:r w:rsidRPr="001F7AFE">
        <w:rPr>
          <w:rFonts w:cs="B Lotus" w:hint="cs"/>
          <w:rtl/>
          <w:lang w:bidi="ar-SY"/>
        </w:rPr>
        <w:t>آسمان و آن</w:t>
      </w:r>
      <w:r w:rsidR="00904E27">
        <w:rPr>
          <w:rFonts w:cs="B Lotus" w:hint="cs"/>
          <w:rtl/>
          <w:lang w:bidi="ar-SY"/>
        </w:rPr>
        <w:t>ک</w:t>
      </w:r>
      <w:r w:rsidRPr="001F7AFE">
        <w:rPr>
          <w:rFonts w:cs="B Lotus" w:hint="cs"/>
          <w:rtl/>
          <w:lang w:bidi="ar-SY"/>
        </w:rPr>
        <w:t xml:space="preserve">ه بنا </w:t>
      </w:r>
      <w:r w:rsidR="00904E27">
        <w:rPr>
          <w:rFonts w:cs="B Lotus" w:hint="cs"/>
          <w:rtl/>
          <w:lang w:bidi="ar-SY"/>
        </w:rPr>
        <w:t>ک</w:t>
      </w:r>
      <w:r w:rsidRPr="001F7AFE">
        <w:rPr>
          <w:rFonts w:cs="B Lotus" w:hint="cs"/>
          <w:rtl/>
          <w:lang w:bidi="ar-SY"/>
        </w:rPr>
        <w:t>رد آن</w:t>
      </w:r>
      <w:r w:rsidR="000952C0">
        <w:rPr>
          <w:rFonts w:cs="B Lotus" w:hint="cs"/>
          <w:rtl/>
          <w:lang w:bidi="ar-SY"/>
        </w:rPr>
        <w:t xml:space="preserve"> </w:t>
      </w:r>
      <w:r w:rsidRPr="001F7AFE">
        <w:rPr>
          <w:rFonts w:cs="B Lotus" w:hint="cs"/>
          <w:rtl/>
          <w:lang w:bidi="ar-SY"/>
        </w:rPr>
        <w:t>را</w:t>
      </w:r>
      <w:r w:rsidR="000952C0">
        <w:rPr>
          <w:rFonts w:cs="B Lotus" w:hint="cs"/>
          <w:rtl/>
          <w:lang w:bidi="ar-SY"/>
        </w:rPr>
        <w:t>،</w:t>
      </w:r>
      <w:r w:rsidRPr="001F7AFE">
        <w:rPr>
          <w:rFonts w:cs="B Lotus" w:hint="cs"/>
          <w:rtl/>
          <w:lang w:bidi="ar-SY"/>
        </w:rPr>
        <w:t xml:space="preserve"> و ق</w:t>
      </w:r>
      <w:r w:rsidR="000952C0">
        <w:rPr>
          <w:rFonts w:cs="B Lotus" w:hint="cs"/>
          <w:rtl/>
          <w:lang w:bidi="ar-SY"/>
        </w:rPr>
        <w:t>َ</w:t>
      </w:r>
      <w:r w:rsidRPr="001F7AFE">
        <w:rPr>
          <w:rFonts w:cs="B Lotus" w:hint="cs"/>
          <w:rtl/>
          <w:lang w:bidi="ar-SY"/>
        </w:rPr>
        <w:t>سم ب</w:t>
      </w:r>
      <w:r w:rsidR="000952C0">
        <w:rPr>
          <w:rFonts w:cs="B Lotus" w:hint="cs"/>
          <w:rtl/>
          <w:lang w:bidi="ar-SY"/>
        </w:rPr>
        <w:t xml:space="preserve">ه </w:t>
      </w:r>
      <w:r w:rsidRPr="001F7AFE">
        <w:rPr>
          <w:rFonts w:cs="B Lotus" w:hint="cs"/>
          <w:rtl/>
          <w:lang w:bidi="ar-SY"/>
        </w:rPr>
        <w:t>زم</w:t>
      </w:r>
      <w:r w:rsidR="00904E27">
        <w:rPr>
          <w:rFonts w:cs="B Lotus" w:hint="cs"/>
          <w:rtl/>
          <w:lang w:bidi="ar-SY"/>
        </w:rPr>
        <w:t>ی</w:t>
      </w:r>
      <w:r w:rsidRPr="001F7AFE">
        <w:rPr>
          <w:rFonts w:cs="B Lotus" w:hint="cs"/>
          <w:rtl/>
          <w:lang w:bidi="ar-SY"/>
        </w:rPr>
        <w:t>ن و آن</w:t>
      </w:r>
      <w:r w:rsidR="00904E27">
        <w:rPr>
          <w:rFonts w:cs="B Lotus" w:hint="cs"/>
          <w:rtl/>
          <w:lang w:bidi="ar-SY"/>
        </w:rPr>
        <w:t>ک</w:t>
      </w:r>
      <w:r w:rsidRPr="001F7AFE">
        <w:rPr>
          <w:rFonts w:cs="B Lotus" w:hint="cs"/>
          <w:rtl/>
          <w:lang w:bidi="ar-SY"/>
        </w:rPr>
        <w:t xml:space="preserve">ه پهن </w:t>
      </w:r>
      <w:r w:rsidR="00904E27">
        <w:rPr>
          <w:rFonts w:cs="B Lotus" w:hint="cs"/>
          <w:rtl/>
          <w:lang w:bidi="ar-SY"/>
        </w:rPr>
        <w:t>ک</w:t>
      </w:r>
      <w:r w:rsidRPr="001F7AFE">
        <w:rPr>
          <w:rFonts w:cs="B Lotus" w:hint="cs"/>
          <w:rtl/>
          <w:lang w:bidi="ar-SY"/>
        </w:rPr>
        <w:t>رد آن</w:t>
      </w:r>
      <w:r w:rsidR="000952C0">
        <w:rPr>
          <w:rFonts w:cs="B Lotus" w:hint="cs"/>
          <w:rtl/>
          <w:lang w:bidi="ar-SY"/>
        </w:rPr>
        <w:t xml:space="preserve"> </w:t>
      </w:r>
      <w:r w:rsidRPr="001F7AFE">
        <w:rPr>
          <w:rFonts w:cs="B Lotus" w:hint="cs"/>
          <w:rtl/>
          <w:lang w:bidi="ar-SY"/>
        </w:rPr>
        <w:t>را</w:t>
      </w:r>
      <w:r w:rsidR="000952C0">
        <w:rPr>
          <w:rFonts w:cs="B Lotus" w:hint="cs"/>
          <w:rtl/>
          <w:lang w:bidi="ar-SY"/>
        </w:rPr>
        <w:t>،</w:t>
      </w:r>
      <w:r w:rsidRPr="001F7AFE">
        <w:rPr>
          <w:rFonts w:cs="B Lotus" w:hint="cs"/>
          <w:rtl/>
          <w:lang w:bidi="ar-SY"/>
        </w:rPr>
        <w:t xml:space="preserve"> و ق</w:t>
      </w:r>
      <w:r w:rsidR="000952C0">
        <w:rPr>
          <w:rFonts w:cs="B Lotus" w:hint="cs"/>
          <w:rtl/>
          <w:lang w:bidi="ar-SY"/>
        </w:rPr>
        <w:t>َ</w:t>
      </w:r>
      <w:r w:rsidRPr="001F7AFE">
        <w:rPr>
          <w:rFonts w:cs="B Lotus" w:hint="cs"/>
          <w:rtl/>
          <w:lang w:bidi="ar-SY"/>
        </w:rPr>
        <w:t>سم ب</w:t>
      </w:r>
      <w:r w:rsidR="000952C0">
        <w:rPr>
          <w:rFonts w:cs="B Lotus" w:hint="cs"/>
          <w:rtl/>
          <w:lang w:bidi="ar-SY"/>
        </w:rPr>
        <w:t xml:space="preserve">ه </w:t>
      </w:r>
      <w:r w:rsidRPr="001F7AFE">
        <w:rPr>
          <w:rFonts w:cs="B Lotus" w:hint="cs"/>
          <w:rtl/>
          <w:lang w:bidi="ar-SY"/>
        </w:rPr>
        <w:t>نف</w:t>
      </w:r>
      <w:r w:rsidR="000952C0">
        <w:rPr>
          <w:rFonts w:cs="B Lotus" w:hint="cs"/>
          <w:rtl/>
          <w:lang w:bidi="ar-SY"/>
        </w:rPr>
        <w:t>ْ</w:t>
      </w:r>
      <w:r w:rsidRPr="001F7AFE">
        <w:rPr>
          <w:rFonts w:cs="B Lotus" w:hint="cs"/>
          <w:rtl/>
          <w:lang w:bidi="ar-SY"/>
        </w:rPr>
        <w:t>س و آن</w:t>
      </w:r>
      <w:r w:rsidR="00904E27">
        <w:rPr>
          <w:rFonts w:cs="B Lotus" w:hint="cs"/>
          <w:rtl/>
          <w:lang w:bidi="ar-SY"/>
        </w:rPr>
        <w:t>ک</w:t>
      </w:r>
      <w:r w:rsidRPr="001F7AFE">
        <w:rPr>
          <w:rFonts w:cs="B Lotus" w:hint="cs"/>
          <w:rtl/>
          <w:lang w:bidi="ar-SY"/>
        </w:rPr>
        <w:t xml:space="preserve">ه راست </w:t>
      </w:r>
      <w:r w:rsidR="00904E27">
        <w:rPr>
          <w:rFonts w:cs="B Lotus" w:hint="cs"/>
          <w:rtl/>
          <w:lang w:bidi="ar-SY"/>
        </w:rPr>
        <w:t>ک</w:t>
      </w:r>
      <w:r w:rsidRPr="001F7AFE">
        <w:rPr>
          <w:rFonts w:cs="B Lotus" w:hint="cs"/>
          <w:rtl/>
          <w:lang w:bidi="ar-SY"/>
        </w:rPr>
        <w:t>رد آن</w:t>
      </w:r>
      <w:r w:rsidR="000952C0">
        <w:rPr>
          <w:rFonts w:cs="B Lotus" w:hint="cs"/>
          <w:rtl/>
          <w:lang w:bidi="ar-SY"/>
        </w:rPr>
        <w:t xml:space="preserve"> </w:t>
      </w:r>
      <w:r w:rsidRPr="001F7AFE">
        <w:rPr>
          <w:rFonts w:cs="B Lotus" w:hint="cs"/>
          <w:rtl/>
          <w:lang w:bidi="ar-SY"/>
        </w:rPr>
        <w:t>را</w:t>
      </w:r>
      <w:r w:rsidR="000952C0">
        <w:rPr>
          <w:rFonts w:cs="B Lotus" w:hint="cs"/>
          <w:rtl/>
          <w:lang w:bidi="ar-SY"/>
        </w:rPr>
        <w:t>»</w:t>
      </w:r>
      <w:r w:rsidR="007036CC">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b/>
          <w:bCs/>
          <w:rtl/>
          <w:lang w:bidi="ar-SY"/>
        </w:rPr>
        <w:t>قول دوم</w:t>
      </w:r>
      <w:r w:rsidR="007036CC">
        <w:rPr>
          <w:rFonts w:cs="B Lotus" w:hint="cs"/>
          <w:rtl/>
          <w:lang w:bidi="ar-SY"/>
        </w:rPr>
        <w:t>:</w:t>
      </w:r>
      <w:r w:rsidRPr="001F7AFE">
        <w:rPr>
          <w:rFonts w:cs="B Lotus" w:hint="cs"/>
          <w:rtl/>
          <w:lang w:bidi="ar-SY"/>
        </w:rPr>
        <w:t xml:space="preserve"> قول </w:t>
      </w:r>
      <w:r w:rsidR="00904E27">
        <w:rPr>
          <w:rFonts w:cs="B Lotus" w:hint="cs"/>
          <w:rtl/>
          <w:lang w:bidi="ar-SY"/>
        </w:rPr>
        <w:t>ک</w:t>
      </w:r>
      <w:r w:rsidRPr="001F7AFE">
        <w:rPr>
          <w:rFonts w:cs="B Lotus" w:hint="cs"/>
          <w:rtl/>
          <w:lang w:bidi="ar-SY"/>
        </w:rPr>
        <w:t>س</w:t>
      </w:r>
      <w:r w:rsidR="00904E27">
        <w:rPr>
          <w:rFonts w:cs="B Lotus" w:hint="cs"/>
          <w:rtl/>
          <w:lang w:bidi="ar-SY"/>
        </w:rPr>
        <w:t>ی</w:t>
      </w:r>
      <w:r w:rsidRPr="001F7AFE">
        <w:rPr>
          <w:rFonts w:cs="B Lotus" w:hint="cs"/>
          <w:rtl/>
          <w:lang w:bidi="ar-SY"/>
        </w:rPr>
        <w:t xml:space="preserve"> است </w:t>
      </w:r>
      <w:r w:rsidR="00904E27">
        <w:rPr>
          <w:rFonts w:cs="B Lotus" w:hint="cs"/>
          <w:rtl/>
          <w:lang w:bidi="ar-SY"/>
        </w:rPr>
        <w:t>ک</w:t>
      </w:r>
      <w:r w:rsidRPr="001F7AFE">
        <w:rPr>
          <w:rFonts w:cs="B Lotus" w:hint="cs"/>
          <w:rtl/>
          <w:lang w:bidi="ar-SY"/>
        </w:rPr>
        <w:t>ه م</w:t>
      </w:r>
      <w:r w:rsidR="00904E27">
        <w:rPr>
          <w:rFonts w:cs="B Lotus" w:hint="cs"/>
          <w:rtl/>
          <w:lang w:bidi="ar-SY"/>
        </w:rPr>
        <w:t>ی</w:t>
      </w:r>
      <w:r w:rsidR="007036CC">
        <w:rPr>
          <w:rFonts w:cs="B Lotus" w:hint="eastAsia"/>
          <w:rtl/>
          <w:lang w:bidi="ar-SY"/>
        </w:rPr>
        <w:t>‌</w:t>
      </w:r>
      <w:r w:rsidRPr="001F7AFE">
        <w:rPr>
          <w:rFonts w:cs="B Lotus" w:hint="cs"/>
          <w:rtl/>
          <w:lang w:bidi="ar-SY"/>
        </w:rPr>
        <w:t>گو</w:t>
      </w:r>
      <w:r w:rsidR="00904E27">
        <w:rPr>
          <w:rFonts w:cs="B Lotus" w:hint="cs"/>
          <w:rtl/>
          <w:lang w:bidi="ar-SY"/>
        </w:rPr>
        <w:t>ی</w:t>
      </w:r>
      <w:r w:rsidRPr="001F7AFE">
        <w:rPr>
          <w:rFonts w:cs="B Lotus" w:hint="cs"/>
          <w:rtl/>
          <w:lang w:bidi="ar-SY"/>
        </w:rPr>
        <w:t>د ق</w:t>
      </w:r>
      <w:r w:rsidR="007036CC">
        <w:rPr>
          <w:rFonts w:cs="B Lotus" w:hint="cs"/>
          <w:rtl/>
          <w:lang w:bidi="ar-SY"/>
        </w:rPr>
        <w:t>َ</w:t>
      </w:r>
      <w:r w:rsidRPr="001F7AFE">
        <w:rPr>
          <w:rFonts w:cs="B Lotus" w:hint="cs"/>
          <w:rtl/>
          <w:lang w:bidi="ar-SY"/>
        </w:rPr>
        <w:t>سم ب</w:t>
      </w:r>
      <w:r w:rsidR="007036CC">
        <w:rPr>
          <w:rFonts w:cs="B Lotus" w:hint="cs"/>
          <w:rtl/>
          <w:lang w:bidi="ar-SY"/>
        </w:rPr>
        <w:t xml:space="preserve">ه </w:t>
      </w:r>
      <w:r w:rsidRPr="001F7AFE">
        <w:rPr>
          <w:rFonts w:cs="B Lotus" w:hint="cs"/>
          <w:rtl/>
          <w:lang w:bidi="ar-SY"/>
        </w:rPr>
        <w:t>اع</w:t>
      </w:r>
      <w:r w:rsidR="00904E27">
        <w:rPr>
          <w:rFonts w:cs="B Lotus" w:hint="cs"/>
          <w:rtl/>
          <w:lang w:bidi="ar-SY"/>
        </w:rPr>
        <w:t>ی</w:t>
      </w:r>
      <w:r w:rsidRPr="001F7AFE">
        <w:rPr>
          <w:rFonts w:cs="B Lotus" w:hint="cs"/>
          <w:rtl/>
          <w:lang w:bidi="ar-SY"/>
        </w:rPr>
        <w:t>ان ا</w:t>
      </w:r>
      <w:r w:rsidR="00904E27">
        <w:rPr>
          <w:rFonts w:cs="B Lotus" w:hint="cs"/>
          <w:rtl/>
          <w:lang w:bidi="ar-SY"/>
        </w:rPr>
        <w:t>ی</w:t>
      </w:r>
      <w:r w:rsidRPr="001F7AFE">
        <w:rPr>
          <w:rFonts w:cs="B Lotus" w:hint="cs"/>
          <w:rtl/>
          <w:lang w:bidi="ar-SY"/>
        </w:rPr>
        <w:t>ن</w:t>
      </w:r>
      <w:r w:rsidR="007036CC">
        <w:rPr>
          <w:rFonts w:cs="B Lotus" w:hint="cs"/>
          <w:rtl/>
          <w:lang w:bidi="ar-SY"/>
        </w:rPr>
        <w:t xml:space="preserve"> اش</w:t>
      </w:r>
      <w:r w:rsidR="00904E27">
        <w:rPr>
          <w:rFonts w:cs="B Lotus" w:hint="cs"/>
          <w:rtl/>
          <w:lang w:bidi="ar-SY"/>
        </w:rPr>
        <w:t>ی</w:t>
      </w:r>
      <w:r w:rsidR="007036CC">
        <w:rPr>
          <w:rFonts w:cs="B Lotus" w:hint="cs"/>
          <w:rtl/>
          <w:lang w:bidi="ar-SY"/>
        </w:rPr>
        <w:t xml:space="preserve">اء است و استدلال </w:t>
      </w:r>
      <w:r w:rsidR="00904E27">
        <w:rPr>
          <w:rFonts w:cs="B Lotus" w:hint="cs"/>
          <w:rtl/>
          <w:lang w:bidi="ar-SY"/>
        </w:rPr>
        <w:t>ک</w:t>
      </w:r>
      <w:r w:rsidR="007036CC">
        <w:rPr>
          <w:rFonts w:cs="B Lotus" w:hint="cs"/>
          <w:rtl/>
          <w:lang w:bidi="ar-SY"/>
        </w:rPr>
        <w:t>رده‌است به:</w:t>
      </w:r>
    </w:p>
    <w:p w:rsidR="00586751" w:rsidRPr="001F7AFE" w:rsidRDefault="00586751" w:rsidP="005951DF">
      <w:pPr>
        <w:widowControl w:val="0"/>
        <w:ind w:left="624" w:hanging="340"/>
        <w:jc w:val="lowKashida"/>
        <w:rPr>
          <w:rFonts w:cs="B Lotus"/>
          <w:rtl/>
          <w:lang w:bidi="ar-SY"/>
        </w:rPr>
      </w:pPr>
      <w:r w:rsidRPr="001F7AFE">
        <w:rPr>
          <w:rFonts w:cs="B Lotus"/>
          <w:rtl/>
          <w:lang w:bidi="ar-SY"/>
        </w:rPr>
        <w:t>1-</w:t>
      </w:r>
      <w:r w:rsidRPr="001F7AFE">
        <w:rPr>
          <w:rFonts w:cs="B Lotus" w:hint="cs"/>
          <w:rtl/>
          <w:lang w:bidi="ar-SY"/>
        </w:rPr>
        <w:t xml:space="preserve"> </w:t>
      </w:r>
      <w:r w:rsidRPr="001F7AFE">
        <w:rPr>
          <w:rFonts w:cs="B Lotus"/>
          <w:rtl/>
          <w:lang w:bidi="ar-SY"/>
        </w:rPr>
        <w:t>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 xml:space="preserve">ه ظاهر لفظ دلالت دارد </w:t>
      </w:r>
      <w:r w:rsidR="00904E27">
        <w:rPr>
          <w:rFonts w:cs="B Lotus"/>
          <w:rtl/>
          <w:lang w:bidi="ar-SY"/>
        </w:rPr>
        <w:t>ک</w:t>
      </w:r>
      <w:r w:rsidRPr="001F7AFE">
        <w:rPr>
          <w:rFonts w:cs="B Lotus"/>
          <w:rtl/>
          <w:lang w:bidi="ar-SY"/>
        </w:rPr>
        <w:t>ه سوگند ب</w:t>
      </w:r>
      <w:r w:rsidR="007036CC">
        <w:rPr>
          <w:rFonts w:cs="B Lotus" w:hint="cs"/>
          <w:rtl/>
          <w:lang w:bidi="ar-SY"/>
        </w:rPr>
        <w:t xml:space="preserve">ه </w:t>
      </w:r>
      <w:r w:rsidRPr="001F7AFE">
        <w:rPr>
          <w:rFonts w:cs="B Lotus"/>
          <w:rtl/>
          <w:lang w:bidi="ar-SY"/>
        </w:rPr>
        <w:t>ع</w:t>
      </w:r>
      <w:r w:rsidR="00904E27">
        <w:rPr>
          <w:rFonts w:cs="B Lotus"/>
          <w:rtl/>
          <w:lang w:bidi="ar-SY"/>
        </w:rPr>
        <w:t>ی</w:t>
      </w:r>
      <w:r w:rsidRPr="001F7AFE">
        <w:rPr>
          <w:rFonts w:cs="B Lotus"/>
          <w:rtl/>
          <w:lang w:bidi="ar-SY"/>
        </w:rPr>
        <w:t>ن ا</w:t>
      </w:r>
      <w:r w:rsidR="00904E27">
        <w:rPr>
          <w:rFonts w:cs="B Lotus"/>
          <w:rtl/>
          <w:lang w:bidi="ar-SY"/>
        </w:rPr>
        <w:t>ی</w:t>
      </w:r>
      <w:r w:rsidRPr="001F7AFE">
        <w:rPr>
          <w:rFonts w:cs="B Lotus"/>
          <w:rtl/>
          <w:lang w:bidi="ar-SY"/>
        </w:rPr>
        <w:t>ن اش</w:t>
      </w:r>
      <w:r w:rsidR="00904E27">
        <w:rPr>
          <w:rFonts w:cs="B Lotus"/>
          <w:rtl/>
          <w:lang w:bidi="ar-SY"/>
        </w:rPr>
        <w:t>ی</w:t>
      </w:r>
      <w:r w:rsidRPr="001F7AFE">
        <w:rPr>
          <w:rFonts w:cs="B Lotus"/>
          <w:rtl/>
          <w:lang w:bidi="ar-SY"/>
        </w:rPr>
        <w:t>اء است و عدول از آن خلاف اصل م</w:t>
      </w:r>
      <w:r w:rsidR="00904E27">
        <w:rPr>
          <w:rFonts w:cs="B Lotus"/>
          <w:rtl/>
          <w:lang w:bidi="ar-SY"/>
        </w:rPr>
        <w:t>ی</w:t>
      </w:r>
      <w:r w:rsidR="007036CC">
        <w:rPr>
          <w:rFonts w:cs="B Lotus" w:hint="cs"/>
          <w:rtl/>
          <w:lang w:bidi="ar-SY"/>
        </w:rPr>
        <w:t>‌</w:t>
      </w:r>
      <w:r w:rsidRPr="001F7AFE">
        <w:rPr>
          <w:rFonts w:cs="B Lotus"/>
          <w:rtl/>
          <w:lang w:bidi="ar-SY"/>
        </w:rPr>
        <w:t>باشد</w:t>
      </w:r>
      <w:r w:rsidR="007036CC">
        <w:rPr>
          <w:rFonts w:cs="B Lotus" w:hint="cs"/>
          <w:rtl/>
          <w:lang w:bidi="ar-SY"/>
        </w:rPr>
        <w:t>؛</w:t>
      </w:r>
    </w:p>
    <w:p w:rsidR="00586751" w:rsidRDefault="00586751" w:rsidP="005951DF">
      <w:pPr>
        <w:widowControl w:val="0"/>
        <w:ind w:left="624" w:hanging="340"/>
        <w:jc w:val="lowKashida"/>
        <w:rPr>
          <w:rFonts w:cs="B Lotus"/>
          <w:rtl/>
          <w:lang w:bidi="ar-SY"/>
        </w:rPr>
      </w:pPr>
      <w:r w:rsidRPr="001F7AFE">
        <w:rPr>
          <w:rFonts w:cs="B Lotus"/>
          <w:rtl/>
          <w:lang w:bidi="ar-SY"/>
        </w:rPr>
        <w:t xml:space="preserve"> </w:t>
      </w:r>
      <w:r w:rsidR="007912BF">
        <w:rPr>
          <w:rFonts w:cs="B Lotus" w:hint="cs"/>
          <w:rtl/>
          <w:lang w:bidi="ar-SY"/>
        </w:rPr>
        <w:t>2-</w:t>
      </w:r>
      <w:r w:rsidRPr="001F7AFE">
        <w:rPr>
          <w:rFonts w:cs="B Lotus"/>
          <w:rtl/>
          <w:lang w:bidi="ar-SY"/>
        </w:rPr>
        <w:t xml:space="preserve"> وجه سوم </w:t>
      </w:r>
      <w:r w:rsidR="00904E27">
        <w:rPr>
          <w:rFonts w:cs="B Lotus"/>
          <w:rtl/>
          <w:lang w:bidi="ar-SY"/>
        </w:rPr>
        <w:t>ک</w:t>
      </w:r>
      <w:r w:rsidRPr="001F7AFE">
        <w:rPr>
          <w:rFonts w:cs="B Lotus"/>
          <w:rtl/>
          <w:lang w:bidi="ar-SY"/>
        </w:rPr>
        <w:t>ه م</w:t>
      </w:r>
      <w:r w:rsidR="00904E27">
        <w:rPr>
          <w:rFonts w:cs="B Lotus"/>
          <w:rtl/>
          <w:lang w:bidi="ar-SY"/>
        </w:rPr>
        <w:t>ی</w:t>
      </w:r>
      <w:r w:rsidR="007036CC">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د در آ</w:t>
      </w:r>
      <w:r w:rsidR="00904E27">
        <w:rPr>
          <w:rFonts w:cs="B Lotus"/>
          <w:rtl/>
          <w:lang w:bidi="ar-SY"/>
        </w:rPr>
        <w:t>ی</w:t>
      </w:r>
      <w:r w:rsidRPr="001F7AFE">
        <w:rPr>
          <w:rFonts w:cs="B Lotus"/>
          <w:rtl/>
          <w:lang w:bidi="ar-SY"/>
        </w:rPr>
        <w:t>ة</w:t>
      </w:r>
      <w:r w:rsidR="00CB5D03" w:rsidRPr="001F7AFE">
        <w:rPr>
          <w:rFonts w:cs="B Lotus" w:hint="cs"/>
          <w:rtl/>
          <w:lang w:bidi="ar-SY"/>
        </w:rPr>
        <w:t xml:space="preserve"> </w:t>
      </w:r>
      <w:r w:rsidR="00CB5D03" w:rsidRPr="001F7AFE">
        <w:rPr>
          <w:rFonts w:ascii="Traditional Arabic" w:hAnsi="Traditional Arabic" w:cs="Traditional Arabic"/>
          <w:rtl/>
          <w:lang w:bidi="ar-SY"/>
        </w:rPr>
        <w:t>﴿</w:t>
      </w:r>
      <w:r w:rsidR="00C34CAC" w:rsidRPr="00C34CAC">
        <w:rPr>
          <w:rStyle w:val="Char2"/>
          <w:rtl/>
        </w:rPr>
        <w:t>وَ</w:t>
      </w:r>
      <w:r w:rsidR="00C34CAC" w:rsidRPr="00C34CAC">
        <w:rPr>
          <w:rStyle w:val="Char2"/>
          <w:rFonts w:hint="cs"/>
          <w:rtl/>
        </w:rPr>
        <w:t>ٱ</w:t>
      </w:r>
      <w:r w:rsidR="00C34CAC" w:rsidRPr="00C34CAC">
        <w:rPr>
          <w:rStyle w:val="Char2"/>
          <w:rFonts w:hint="eastAsia"/>
          <w:rtl/>
        </w:rPr>
        <w:t>لسَّمَآءِ</w:t>
      </w:r>
      <w:r w:rsidR="00C34CAC" w:rsidRPr="00C34CAC">
        <w:rPr>
          <w:rStyle w:val="Char2"/>
          <w:rtl/>
        </w:rPr>
        <w:t xml:space="preserve"> وَمَا بَنَىٰهَا</w:t>
      </w:r>
      <w:r w:rsidR="00CB5D03" w:rsidRPr="001F7AFE">
        <w:rPr>
          <w:rFonts w:ascii="Traditional Arabic" w:hAnsi="Traditional Arabic" w:cs="Traditional Arabic"/>
          <w:rtl/>
          <w:lang w:bidi="ar-SY"/>
        </w:rPr>
        <w:t>﴾</w:t>
      </w:r>
      <w:r w:rsidRPr="001F7AFE">
        <w:rPr>
          <w:rFonts w:cs="B Lotus" w:hint="cs"/>
          <w:rtl/>
          <w:lang w:bidi="ar-SY"/>
        </w:rPr>
        <w:t xml:space="preserve"> </w:t>
      </w:r>
      <w:r w:rsidRPr="00C34CAC">
        <w:rPr>
          <w:rStyle w:val="Char3"/>
          <w:rFonts w:hint="cs"/>
          <w:rtl/>
        </w:rPr>
        <w:t>[الشمس</w:t>
      </w:r>
      <w:r w:rsidR="00F94166">
        <w:rPr>
          <w:rStyle w:val="Char3"/>
          <w:rFonts w:hint="cs"/>
          <w:rtl/>
        </w:rPr>
        <w:t>:</w:t>
      </w:r>
      <w:r w:rsidR="007036CC">
        <w:rPr>
          <w:rStyle w:val="Char3"/>
          <w:rFonts w:hint="cs"/>
          <w:rtl/>
        </w:rPr>
        <w:t xml:space="preserve"> </w:t>
      </w:r>
      <w:r w:rsidRPr="00C34CAC">
        <w:rPr>
          <w:rStyle w:val="Char3"/>
          <w:rFonts w:hint="cs"/>
          <w:rtl/>
        </w:rPr>
        <w:t>5]</w:t>
      </w:r>
      <w:r w:rsidRPr="001F7AFE">
        <w:rPr>
          <w:rFonts w:cs="B Lotus" w:hint="cs"/>
          <w:rtl/>
          <w:lang w:bidi="ar-SY"/>
        </w:rPr>
        <w:t xml:space="preserve"> سوگند ب</w:t>
      </w:r>
      <w:r w:rsidR="007036CC">
        <w:rPr>
          <w:rFonts w:cs="B Lotus" w:hint="cs"/>
          <w:rtl/>
          <w:lang w:bidi="ar-SY"/>
        </w:rPr>
        <w:t xml:space="preserve">ه </w:t>
      </w:r>
      <w:r w:rsidRPr="001F7AFE">
        <w:rPr>
          <w:rFonts w:cs="B Lotus" w:hint="cs"/>
          <w:rtl/>
          <w:lang w:bidi="ar-SY"/>
        </w:rPr>
        <w:t>خالق</w:t>
      </w:r>
      <w:r w:rsidR="007036CC">
        <w:rPr>
          <w:rFonts w:cs="B Lotus" w:hint="cs"/>
          <w:rtl/>
          <w:lang w:bidi="ar-SY"/>
        </w:rPr>
        <w:t>ِ</w:t>
      </w:r>
      <w:r w:rsidRPr="001F7AFE">
        <w:rPr>
          <w:rFonts w:cs="B Lotus" w:hint="cs"/>
          <w:rtl/>
          <w:lang w:bidi="ar-SY"/>
        </w:rPr>
        <w:t xml:space="preserve"> سماء است غلط م</w:t>
      </w:r>
      <w:r w:rsidR="00904E27">
        <w:rPr>
          <w:rFonts w:cs="B Lotus" w:hint="cs"/>
          <w:rtl/>
          <w:lang w:bidi="ar-SY"/>
        </w:rPr>
        <w:t>ی</w:t>
      </w:r>
      <w:r w:rsidR="007036CC">
        <w:rPr>
          <w:rFonts w:cs="B Lotus" w:hint="eastAsia"/>
          <w:rtl/>
          <w:lang w:bidi="ar-SY"/>
        </w:rPr>
        <w:t>‌</w:t>
      </w:r>
      <w:r w:rsidRPr="001F7AFE">
        <w:rPr>
          <w:rFonts w:cs="B Lotus" w:hint="cs"/>
          <w:rtl/>
          <w:lang w:bidi="ar-SY"/>
        </w:rPr>
        <w:t>با</w:t>
      </w:r>
      <w:r w:rsidRPr="001F7AFE">
        <w:rPr>
          <w:rFonts w:cs="B Lotus"/>
          <w:rtl/>
          <w:lang w:bidi="ar-SY"/>
        </w:rPr>
        <w:t>شد</w:t>
      </w:r>
      <w:r w:rsidR="007036CC">
        <w:rPr>
          <w:rFonts w:cs="B Lotus" w:hint="cs"/>
          <w:rtl/>
          <w:lang w:bidi="ar-SY"/>
        </w:rPr>
        <w:t>؛</w:t>
      </w:r>
      <w:r w:rsidRPr="001F7AFE">
        <w:rPr>
          <w:rFonts w:cs="B Lotus"/>
          <w:rtl/>
          <w:lang w:bidi="ar-SY"/>
        </w:rPr>
        <w:t xml:space="preserve"> ب</w:t>
      </w:r>
      <w:r w:rsidR="007036CC">
        <w:rPr>
          <w:rFonts w:cs="B Lotus" w:hint="cs"/>
          <w:rtl/>
          <w:lang w:bidi="ar-SY"/>
        </w:rPr>
        <w:t xml:space="preserve">ه </w:t>
      </w:r>
      <w:r w:rsidRPr="001F7AFE">
        <w:rPr>
          <w:rFonts w:cs="B Lotus"/>
          <w:rtl/>
          <w:lang w:bidi="ar-SY"/>
        </w:rPr>
        <w:t>جهت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لفظ قسم را اول منزل ب</w:t>
      </w:r>
      <w:r w:rsidR="007036CC">
        <w:rPr>
          <w:rFonts w:cs="B Lotus" w:hint="cs"/>
          <w:rtl/>
          <w:lang w:bidi="ar-SY"/>
        </w:rPr>
        <w:t xml:space="preserve">ه </w:t>
      </w:r>
      <w:r w:rsidRPr="001F7AFE">
        <w:rPr>
          <w:rFonts w:cs="B Lotus"/>
          <w:rtl/>
          <w:lang w:bidi="ar-SY"/>
        </w:rPr>
        <w:t xml:space="preserve">سماء </w:t>
      </w:r>
      <w:r w:rsidR="00904E27">
        <w:rPr>
          <w:rFonts w:cs="B Lotus"/>
          <w:rtl/>
          <w:lang w:bidi="ar-SY"/>
        </w:rPr>
        <w:t>ک</w:t>
      </w:r>
      <w:r w:rsidRPr="001F7AFE">
        <w:rPr>
          <w:rFonts w:cs="B Lotus"/>
          <w:rtl/>
          <w:lang w:bidi="ar-SY"/>
        </w:rPr>
        <w:t>رده</w:t>
      </w:r>
      <w:r w:rsidR="007036CC">
        <w:rPr>
          <w:rFonts w:cs="B Lotus" w:hint="cs"/>
          <w:rtl/>
          <w:lang w:bidi="ar-SY"/>
        </w:rPr>
        <w:t>،</w:t>
      </w:r>
      <w:r w:rsidRPr="001F7AFE">
        <w:rPr>
          <w:rFonts w:cs="B Lotus"/>
          <w:rtl/>
          <w:lang w:bidi="ar-SY"/>
        </w:rPr>
        <w:t xml:space="preserve"> بعد ب</w:t>
      </w:r>
      <w:r w:rsidR="007036CC">
        <w:rPr>
          <w:rFonts w:cs="B Lotus" w:hint="cs"/>
          <w:rtl/>
          <w:lang w:bidi="ar-SY"/>
        </w:rPr>
        <w:t xml:space="preserve">ه </w:t>
      </w:r>
      <w:r w:rsidRPr="001F7AFE">
        <w:rPr>
          <w:rFonts w:cs="B Lotus"/>
          <w:rtl/>
          <w:lang w:bidi="ar-SY"/>
        </w:rPr>
        <w:t>بان</w:t>
      </w:r>
      <w:r w:rsidR="00904E27">
        <w:rPr>
          <w:rFonts w:cs="B Lotus"/>
          <w:rtl/>
          <w:lang w:bidi="ar-SY"/>
        </w:rPr>
        <w:t>ی</w:t>
      </w:r>
      <w:r w:rsidRPr="001F7AFE">
        <w:rPr>
          <w:rFonts w:cs="B Lotus"/>
          <w:rtl/>
          <w:lang w:bidi="ar-SY"/>
        </w:rPr>
        <w:t xml:space="preserve"> آن</w:t>
      </w:r>
      <w:r w:rsidR="007036CC">
        <w:rPr>
          <w:rFonts w:cs="B Lotus" w:hint="cs"/>
          <w:rtl/>
          <w:lang w:bidi="ar-SY"/>
        </w:rPr>
        <w:t>.</w:t>
      </w:r>
      <w:r w:rsidRPr="001F7AFE">
        <w:rPr>
          <w:rFonts w:cs="B Lotus"/>
          <w:rtl/>
          <w:lang w:bidi="ar-SY"/>
        </w:rPr>
        <w:t xml:space="preserve"> اگر مراد از ق</w:t>
      </w:r>
      <w:r w:rsidR="007036CC">
        <w:rPr>
          <w:rFonts w:cs="B Lotus" w:hint="cs"/>
          <w:rtl/>
          <w:lang w:bidi="ar-SY"/>
        </w:rPr>
        <w:t>َ</w:t>
      </w:r>
      <w:r w:rsidRPr="001F7AFE">
        <w:rPr>
          <w:rFonts w:cs="B Lotus"/>
          <w:rtl/>
          <w:lang w:bidi="ar-SY"/>
        </w:rPr>
        <w:t>سم ب</w:t>
      </w:r>
      <w:r w:rsidR="007036CC">
        <w:rPr>
          <w:rFonts w:cs="B Lotus" w:hint="cs"/>
          <w:rtl/>
          <w:lang w:bidi="ar-SY"/>
        </w:rPr>
        <w:t xml:space="preserve">ه </w:t>
      </w:r>
      <w:r w:rsidRPr="001F7AFE">
        <w:rPr>
          <w:rFonts w:cs="B Lotus"/>
          <w:rtl/>
          <w:lang w:bidi="ar-SY"/>
        </w:rPr>
        <w:t>سماء</w:t>
      </w:r>
      <w:r w:rsidR="007036CC">
        <w:rPr>
          <w:rFonts w:cs="B Lotus" w:hint="cs"/>
          <w:rtl/>
          <w:lang w:bidi="ar-SY"/>
        </w:rPr>
        <w:t>،</w:t>
      </w:r>
      <w:r w:rsidRPr="001F7AFE">
        <w:rPr>
          <w:rFonts w:cs="B Lotus"/>
          <w:rtl/>
          <w:lang w:bidi="ar-SY"/>
        </w:rPr>
        <w:t xml:space="preserve"> سوگند ب</w:t>
      </w:r>
      <w:r w:rsidR="007036CC">
        <w:rPr>
          <w:rFonts w:cs="B Lotus" w:hint="cs"/>
          <w:rtl/>
          <w:lang w:bidi="ar-SY"/>
        </w:rPr>
        <w:t xml:space="preserve">ه </w:t>
      </w:r>
      <w:r w:rsidRPr="001F7AFE">
        <w:rPr>
          <w:rFonts w:cs="B Lotus"/>
          <w:rtl/>
          <w:lang w:bidi="ar-SY"/>
        </w:rPr>
        <w:t>بان</w:t>
      </w:r>
      <w:r w:rsidR="00904E27">
        <w:rPr>
          <w:rFonts w:cs="B Lotus"/>
          <w:rtl/>
          <w:lang w:bidi="ar-SY"/>
        </w:rPr>
        <w:t>ی</w:t>
      </w:r>
      <w:r w:rsidRPr="001F7AFE">
        <w:rPr>
          <w:rFonts w:cs="B Lotus"/>
          <w:rtl/>
          <w:lang w:bidi="ar-SY"/>
        </w:rPr>
        <w:t xml:space="preserve"> آن بود</w:t>
      </w:r>
      <w:r w:rsidR="007912BF">
        <w:rPr>
          <w:rFonts w:cs="B Lotus" w:hint="cs"/>
          <w:rtl/>
          <w:lang w:bidi="ar-SY"/>
        </w:rPr>
        <w:t>،</w:t>
      </w:r>
      <w:r w:rsidRPr="001F7AFE">
        <w:rPr>
          <w:rFonts w:cs="B Lotus"/>
          <w:rtl/>
          <w:lang w:bidi="ar-SY"/>
        </w:rPr>
        <w:t xml:space="preserve"> در موضع واحد ت</w:t>
      </w:r>
      <w:r w:rsidR="00904E27">
        <w:rPr>
          <w:rFonts w:cs="B Lotus"/>
          <w:rtl/>
          <w:lang w:bidi="ar-SY"/>
        </w:rPr>
        <w:t>ک</w:t>
      </w:r>
      <w:r w:rsidRPr="001F7AFE">
        <w:rPr>
          <w:rFonts w:cs="B Lotus"/>
          <w:rtl/>
          <w:lang w:bidi="ar-SY"/>
        </w:rPr>
        <w:t>رار لازم م</w:t>
      </w:r>
      <w:r w:rsidR="00904E27">
        <w:rPr>
          <w:rFonts w:cs="B Lotus"/>
          <w:rtl/>
          <w:lang w:bidi="ar-SY"/>
        </w:rPr>
        <w:t>ی</w:t>
      </w:r>
      <w:r w:rsidR="007036CC">
        <w:rPr>
          <w:rFonts w:cs="B Lotus" w:hint="eastAsia"/>
          <w:rtl/>
          <w:lang w:bidi="ar-SY"/>
        </w:rPr>
        <w:t>‌</w:t>
      </w:r>
      <w:r w:rsidR="007036CC">
        <w:rPr>
          <w:rFonts w:cs="B Lotus" w:hint="cs"/>
          <w:rtl/>
          <w:lang w:bidi="ar-SY"/>
        </w:rPr>
        <w:t>آ</w:t>
      </w:r>
      <w:r w:rsidRPr="001F7AFE">
        <w:rPr>
          <w:rFonts w:cs="B Lotus"/>
          <w:rtl/>
          <w:lang w:bidi="ar-SY"/>
        </w:rPr>
        <w:t>مد و مسل</w:t>
      </w:r>
      <w:r w:rsidR="007036CC">
        <w:rPr>
          <w:rFonts w:cs="B Lotus" w:hint="cs"/>
          <w:rtl/>
          <w:lang w:bidi="ar-SY"/>
        </w:rPr>
        <w:t>ّ</w:t>
      </w:r>
      <w:r w:rsidRPr="001F7AFE">
        <w:rPr>
          <w:rFonts w:cs="B Lotus"/>
          <w:rtl/>
          <w:lang w:bidi="ar-SY"/>
        </w:rPr>
        <w:t>ماً جا</w:t>
      </w:r>
      <w:r w:rsidR="00904E27">
        <w:rPr>
          <w:rFonts w:cs="B Lotus"/>
          <w:rtl/>
          <w:lang w:bidi="ar-SY"/>
        </w:rPr>
        <w:t>ی</w:t>
      </w:r>
      <w:r w:rsidRPr="001F7AFE">
        <w:rPr>
          <w:rFonts w:cs="B Lotus"/>
          <w:rtl/>
          <w:lang w:bidi="ar-SY"/>
        </w:rPr>
        <w:t>ز ن</w:t>
      </w:r>
      <w:r w:rsidR="00904E27">
        <w:rPr>
          <w:rFonts w:cs="B Lotus"/>
          <w:rtl/>
          <w:lang w:bidi="ar-SY"/>
        </w:rPr>
        <w:t>ی</w:t>
      </w:r>
      <w:r w:rsidRPr="001F7AFE">
        <w:rPr>
          <w:rFonts w:cs="B Lotus"/>
          <w:rtl/>
          <w:lang w:bidi="ar-SY"/>
        </w:rPr>
        <w:t>ست.</w:t>
      </w:r>
    </w:p>
    <w:p w:rsidR="00586751" w:rsidRPr="001F7AFE" w:rsidRDefault="00586751" w:rsidP="0058792A">
      <w:pPr>
        <w:pStyle w:val="a0"/>
        <w:rPr>
          <w:rtl/>
        </w:rPr>
      </w:pPr>
      <w:bookmarkStart w:id="62" w:name="_Toc258608002"/>
      <w:bookmarkStart w:id="63" w:name="_Toc455457986"/>
      <w:r w:rsidRPr="001F7AFE">
        <w:rPr>
          <w:rtl/>
        </w:rPr>
        <w:lastRenderedPageBreak/>
        <w:t>اقسام سوگندها</w:t>
      </w:r>
      <w:r w:rsidR="00904E27" w:rsidRPr="00324CAF">
        <w:rPr>
          <w:rtl/>
        </w:rPr>
        <w:t>ی</w:t>
      </w:r>
      <w:r w:rsidRPr="001F7AFE">
        <w:rPr>
          <w:rtl/>
        </w:rPr>
        <w:t xml:space="preserve"> قرآن</w:t>
      </w:r>
      <w:bookmarkEnd w:id="62"/>
      <w:bookmarkEnd w:id="63"/>
    </w:p>
    <w:p w:rsidR="00586751" w:rsidRPr="001F7AFE" w:rsidRDefault="00586751" w:rsidP="0058792A">
      <w:pPr>
        <w:widowControl w:val="0"/>
        <w:jc w:val="lowKashida"/>
        <w:rPr>
          <w:rFonts w:cs="B Lotus"/>
          <w:rtl/>
          <w:lang w:bidi="ar-SY"/>
        </w:rPr>
      </w:pPr>
      <w:r w:rsidRPr="001F7AFE">
        <w:rPr>
          <w:rFonts w:cs="B Lotus"/>
          <w:rtl/>
          <w:lang w:bidi="ar-SY"/>
        </w:rPr>
        <w:t>سوگندها</w:t>
      </w:r>
      <w:r w:rsidR="007912BF">
        <w:rPr>
          <w:rFonts w:cs="B Lotus" w:hint="cs"/>
          <w:rtl/>
          <w:lang w:bidi="ar-SY"/>
        </w:rPr>
        <w:t>ی</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 xml:space="preserve">ه حق متعال در قرآن </w:t>
      </w:r>
      <w:r w:rsidR="00904E27">
        <w:rPr>
          <w:rFonts w:cs="B Lotus"/>
          <w:rtl/>
          <w:lang w:bidi="ar-SY"/>
        </w:rPr>
        <w:t>ک</w:t>
      </w:r>
      <w:r w:rsidRPr="001F7AFE">
        <w:rPr>
          <w:rFonts w:cs="B Lotus"/>
          <w:rtl/>
          <w:lang w:bidi="ar-SY"/>
        </w:rPr>
        <w:t>ر</w:t>
      </w:r>
      <w:r w:rsidR="00904E27">
        <w:rPr>
          <w:rFonts w:cs="B Lotus"/>
          <w:rtl/>
          <w:lang w:bidi="ar-SY"/>
        </w:rPr>
        <w:t>ی</w:t>
      </w:r>
      <w:r w:rsidRPr="001F7AFE">
        <w:rPr>
          <w:rFonts w:cs="B Lotus"/>
          <w:rtl/>
          <w:lang w:bidi="ar-SY"/>
        </w:rPr>
        <w:t xml:space="preserve">م </w:t>
      </w:r>
      <w:r w:rsidR="00904E27">
        <w:rPr>
          <w:rFonts w:cs="B Lotus"/>
          <w:rtl/>
          <w:lang w:bidi="ar-SY"/>
        </w:rPr>
        <w:t>ی</w:t>
      </w:r>
      <w:r w:rsidRPr="001F7AFE">
        <w:rPr>
          <w:rFonts w:cs="B Lotus"/>
          <w:rtl/>
          <w:lang w:bidi="ar-SY"/>
        </w:rPr>
        <w:t>اد فرموده</w:t>
      </w:r>
      <w:r w:rsidR="007912BF">
        <w:rPr>
          <w:rFonts w:cs="B Lotus" w:hint="cs"/>
          <w:rtl/>
          <w:lang w:bidi="ar-SY"/>
        </w:rPr>
        <w:t>،</w:t>
      </w:r>
      <w:r w:rsidRPr="001F7AFE">
        <w:rPr>
          <w:rFonts w:cs="B Lotus"/>
          <w:rtl/>
          <w:lang w:bidi="ar-SY"/>
        </w:rPr>
        <w:t xml:space="preserve"> همه آنها بر اصول ا</w:t>
      </w:r>
      <w:r w:rsidR="00904E27">
        <w:rPr>
          <w:rFonts w:cs="B Lotus"/>
          <w:rtl/>
          <w:lang w:bidi="ar-SY"/>
        </w:rPr>
        <w:t>ی</w:t>
      </w:r>
      <w:r w:rsidRPr="001F7AFE">
        <w:rPr>
          <w:rFonts w:cs="B Lotus"/>
          <w:rtl/>
          <w:lang w:bidi="ar-SY"/>
        </w:rPr>
        <w:t>مان</w:t>
      </w:r>
      <w:r w:rsidR="007912BF">
        <w:rPr>
          <w:rFonts w:cs="B Lotus" w:hint="cs"/>
          <w:rtl/>
          <w:lang w:bidi="ar-SY"/>
        </w:rPr>
        <w:t xml:space="preserve"> ا</w:t>
      </w:r>
      <w:r w:rsidRPr="001F7AFE">
        <w:rPr>
          <w:rFonts w:cs="B Lotus"/>
          <w:rtl/>
          <w:lang w:bidi="ar-SY"/>
        </w:rPr>
        <w:t xml:space="preserve">ست </w:t>
      </w:r>
      <w:r w:rsidR="00904E27">
        <w:rPr>
          <w:rFonts w:cs="B Lotus"/>
          <w:rtl/>
          <w:lang w:bidi="ar-SY"/>
        </w:rPr>
        <w:t>ک</w:t>
      </w:r>
      <w:r w:rsidRPr="001F7AFE">
        <w:rPr>
          <w:rFonts w:cs="B Lotus"/>
          <w:rtl/>
          <w:lang w:bidi="ar-SY"/>
        </w:rPr>
        <w:t>ه معرفت آن بر خلق واجب م</w:t>
      </w:r>
      <w:r w:rsidR="00904E27">
        <w:rPr>
          <w:rFonts w:cs="B Lotus"/>
          <w:rtl/>
          <w:lang w:bidi="ar-SY"/>
        </w:rPr>
        <w:t>ی</w:t>
      </w:r>
      <w:r w:rsidR="007912BF">
        <w:rPr>
          <w:rFonts w:cs="B Lotus" w:hint="cs"/>
          <w:rtl/>
          <w:lang w:bidi="ar-SY"/>
        </w:rPr>
        <w:t>‌</w:t>
      </w:r>
      <w:r w:rsidRPr="001F7AFE">
        <w:rPr>
          <w:rFonts w:cs="B Lotus"/>
          <w:rtl/>
          <w:lang w:bidi="ar-SY"/>
        </w:rPr>
        <w:t>باشد و آن چند ق</w:t>
      </w:r>
      <w:r w:rsidR="007912BF">
        <w:rPr>
          <w:rFonts w:cs="B Lotus" w:hint="cs"/>
          <w:rtl/>
          <w:lang w:bidi="ar-SY"/>
        </w:rPr>
        <w:t>ِ</w:t>
      </w:r>
      <w:r w:rsidRPr="001F7AFE">
        <w:rPr>
          <w:rFonts w:cs="B Lotus"/>
          <w:rtl/>
          <w:lang w:bidi="ar-SY"/>
        </w:rPr>
        <w:t>سم است</w:t>
      </w:r>
      <w:r w:rsidR="007912BF">
        <w:rPr>
          <w:rFonts w:cs="B Lotus" w:hint="cs"/>
          <w:rtl/>
          <w:lang w:bidi="ar-SY"/>
        </w:rPr>
        <w:t>:</w:t>
      </w:r>
    </w:p>
    <w:p w:rsidR="00586751" w:rsidRPr="00C34CAC"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1-</w:t>
      </w:r>
      <w:r w:rsidRPr="001F7AFE">
        <w:rPr>
          <w:rFonts w:cs="B Lotus" w:hint="cs"/>
          <w:rtl/>
          <w:lang w:bidi="ar-SY"/>
        </w:rPr>
        <w:t xml:space="preserve"> </w:t>
      </w:r>
      <w:r w:rsidRPr="001F7AFE">
        <w:rPr>
          <w:rFonts w:cs="B Lotus"/>
          <w:rtl/>
          <w:lang w:bidi="ar-SY"/>
        </w:rPr>
        <w:t>سوگند برا</w:t>
      </w:r>
      <w:r w:rsidR="00904E27">
        <w:rPr>
          <w:rFonts w:cs="B Lotus"/>
          <w:rtl/>
          <w:lang w:bidi="ar-SY"/>
        </w:rPr>
        <w:t>ی</w:t>
      </w:r>
      <w:r w:rsidRPr="001F7AFE">
        <w:rPr>
          <w:rFonts w:cs="B Lotus"/>
          <w:rtl/>
          <w:lang w:bidi="ar-SY"/>
        </w:rPr>
        <w:t xml:space="preserve"> اثبات توح</w:t>
      </w:r>
      <w:r w:rsidR="00904E27">
        <w:rPr>
          <w:rFonts w:cs="B Lotus"/>
          <w:rtl/>
          <w:lang w:bidi="ar-SY"/>
        </w:rPr>
        <w:t>ی</w:t>
      </w:r>
      <w:r w:rsidRPr="001F7AFE">
        <w:rPr>
          <w:rFonts w:cs="B Lotus"/>
          <w:rtl/>
          <w:lang w:bidi="ar-SY"/>
        </w:rPr>
        <w:t>د مثل:</w:t>
      </w:r>
      <w:r w:rsidR="00CB5D03" w:rsidRPr="001F7AFE">
        <w:rPr>
          <w:rFonts w:cs="B Lotus" w:hint="cs"/>
          <w:rtl/>
          <w:lang w:bidi="ar-SY"/>
        </w:rPr>
        <w:t xml:space="preserve"> </w:t>
      </w:r>
      <w:r w:rsidR="00CB5D03" w:rsidRPr="001F7AFE">
        <w:rPr>
          <w:rFonts w:ascii="Traditional Arabic" w:hAnsi="Traditional Arabic" w:cs="Traditional Arabic"/>
          <w:rtl/>
          <w:lang w:bidi="ar-SY"/>
        </w:rPr>
        <w:t>﴿</w:t>
      </w:r>
      <w:r w:rsidR="00C34CAC" w:rsidRPr="00C34CAC">
        <w:rPr>
          <w:rStyle w:val="Char2"/>
          <w:rFonts w:hint="eastAsia"/>
          <w:rtl/>
        </w:rPr>
        <w:t>وَ</w:t>
      </w:r>
      <w:r w:rsidR="00C34CAC" w:rsidRPr="00C34CAC">
        <w:rPr>
          <w:rStyle w:val="Char2"/>
          <w:rFonts w:hint="cs"/>
          <w:rtl/>
        </w:rPr>
        <w:t>ٱ</w:t>
      </w:r>
      <w:r w:rsidR="00C34CAC" w:rsidRPr="00C34CAC">
        <w:rPr>
          <w:rStyle w:val="Char2"/>
          <w:rFonts w:hint="eastAsia"/>
          <w:rtl/>
        </w:rPr>
        <w:t>لصَّٰٓفَّٰتِ</w:t>
      </w:r>
      <w:r w:rsidR="00C34CAC" w:rsidRPr="00C34CAC">
        <w:rPr>
          <w:rStyle w:val="Char2"/>
          <w:rtl/>
        </w:rPr>
        <w:t xml:space="preserve"> صَفّٗا١</w:t>
      </w:r>
      <w:r w:rsidR="00C34CAC" w:rsidRPr="00C34CAC">
        <w:rPr>
          <w:rStyle w:val="Char2"/>
          <w:rFonts w:hint="cs"/>
          <w:rtl/>
        </w:rPr>
        <w:t xml:space="preserve"> </w:t>
      </w:r>
      <w:r w:rsidR="00C34CAC" w:rsidRPr="00C34CAC">
        <w:rPr>
          <w:rStyle w:val="Char2"/>
          <w:rtl/>
        </w:rPr>
        <w:t>فَ</w:t>
      </w:r>
      <w:r w:rsidR="00C34CAC" w:rsidRPr="00C34CAC">
        <w:rPr>
          <w:rStyle w:val="Char2"/>
          <w:rFonts w:hint="cs"/>
          <w:rtl/>
        </w:rPr>
        <w:t>ٱ</w:t>
      </w:r>
      <w:r w:rsidR="00C34CAC" w:rsidRPr="00C34CAC">
        <w:rPr>
          <w:rStyle w:val="Char2"/>
          <w:rFonts w:hint="eastAsia"/>
          <w:rtl/>
        </w:rPr>
        <w:t>لزَّٰجِرَٰتِ</w:t>
      </w:r>
      <w:r w:rsidR="00C34CAC" w:rsidRPr="00C34CAC">
        <w:rPr>
          <w:rStyle w:val="Char2"/>
          <w:rtl/>
        </w:rPr>
        <w:t xml:space="preserve"> زَجۡرٗا ٢  فَ</w:t>
      </w:r>
      <w:r w:rsidR="00C34CAC" w:rsidRPr="00C34CAC">
        <w:rPr>
          <w:rStyle w:val="Char2"/>
          <w:rFonts w:hint="cs"/>
          <w:rtl/>
        </w:rPr>
        <w:t>ٱ</w:t>
      </w:r>
      <w:r w:rsidR="00C34CAC" w:rsidRPr="00C34CAC">
        <w:rPr>
          <w:rStyle w:val="Char2"/>
          <w:rFonts w:hint="eastAsia"/>
          <w:rtl/>
        </w:rPr>
        <w:t>لتَّٰلِيَٰتِ</w:t>
      </w:r>
      <w:r w:rsidR="00C34CAC" w:rsidRPr="00C34CAC">
        <w:rPr>
          <w:rStyle w:val="Char2"/>
          <w:rtl/>
        </w:rPr>
        <w:t xml:space="preserve"> ذِكۡرًا ٣ </w:t>
      </w:r>
      <w:r w:rsidR="00C34CAC" w:rsidRPr="00C34CAC">
        <w:rPr>
          <w:rStyle w:val="Char2"/>
          <w:rFonts w:hint="eastAsia"/>
          <w:rtl/>
        </w:rPr>
        <w:t>إِنَّ</w:t>
      </w:r>
      <w:r w:rsidR="00C34CAC" w:rsidRPr="00C34CAC">
        <w:rPr>
          <w:rStyle w:val="Char2"/>
          <w:rtl/>
        </w:rPr>
        <w:t xml:space="preserve"> إِلَٰهَكُمۡ لَوَٰحِدٞ</w:t>
      </w:r>
      <w:r w:rsidR="00CB5D03" w:rsidRPr="001F7AFE">
        <w:rPr>
          <w:rFonts w:ascii="Traditional Arabic" w:hAnsi="Traditional Arabic" w:cs="Traditional Arabic"/>
          <w:rtl/>
          <w:lang w:bidi="ar-SY"/>
        </w:rPr>
        <w:t>﴾</w:t>
      </w:r>
      <w:r w:rsidRPr="001F7AFE">
        <w:rPr>
          <w:rFonts w:cs="B Lotus"/>
          <w:rtl/>
          <w:lang w:bidi="ar-SY"/>
        </w:rPr>
        <w:t xml:space="preserve"> </w:t>
      </w:r>
      <w:r w:rsidRPr="00C34CAC">
        <w:rPr>
          <w:rStyle w:val="Char3"/>
          <w:rtl/>
        </w:rPr>
        <w:t>[الصافات</w:t>
      </w:r>
      <w:r w:rsidR="00F94166">
        <w:rPr>
          <w:rStyle w:val="Char3"/>
          <w:rtl/>
        </w:rPr>
        <w:t>:</w:t>
      </w:r>
      <w:r w:rsidRPr="00C34CAC">
        <w:rPr>
          <w:rStyle w:val="Char3"/>
          <w:rtl/>
        </w:rPr>
        <w:t>1</w:t>
      </w:r>
      <w:r w:rsidR="007912BF">
        <w:rPr>
          <w:rStyle w:val="Char3"/>
          <w:rFonts w:hint="cs"/>
          <w:rtl/>
        </w:rPr>
        <w:t xml:space="preserve"> تا </w:t>
      </w:r>
      <w:r w:rsidRPr="00C34CAC">
        <w:rPr>
          <w:rStyle w:val="Char3"/>
          <w:rtl/>
        </w:rPr>
        <w:t>4].</w:t>
      </w:r>
    </w:p>
    <w:p w:rsidR="00FA4003" w:rsidRPr="00324CAF" w:rsidRDefault="00904E27" w:rsidP="0058792A">
      <w:pPr>
        <w:widowControl w:val="0"/>
        <w:ind w:firstLine="284"/>
        <w:jc w:val="lowKashida"/>
        <w:rPr>
          <w:rFonts w:cs="IRZar"/>
          <w:rtl/>
          <w:lang w:bidi="ar-SY"/>
        </w:rPr>
      </w:pPr>
      <w:r>
        <w:rPr>
          <w:rFonts w:cs="B Lotus"/>
          <w:rtl/>
          <w:lang w:bidi="ar-SY"/>
        </w:rPr>
        <w:t>ی</w:t>
      </w:r>
      <w:r w:rsidR="00586751" w:rsidRPr="001F7AFE">
        <w:rPr>
          <w:rFonts w:cs="B Lotus"/>
          <w:rtl/>
          <w:lang w:bidi="ar-SY"/>
        </w:rPr>
        <w:t>عن</w:t>
      </w:r>
      <w:r>
        <w:rPr>
          <w:rFonts w:cs="B Lotus"/>
          <w:rtl/>
          <w:lang w:bidi="ar-SY"/>
        </w:rPr>
        <w:t>ی</w:t>
      </w:r>
      <w:r w:rsidR="00FA4003">
        <w:rPr>
          <w:rFonts w:cs="B Lotus" w:hint="cs"/>
          <w:rtl/>
          <w:lang w:bidi="ar-SY"/>
        </w:rPr>
        <w:t>:</w:t>
      </w:r>
      <w:r w:rsidR="00586751" w:rsidRPr="001F7AFE">
        <w:rPr>
          <w:rFonts w:cs="B Lotus"/>
          <w:rtl/>
          <w:lang w:bidi="ar-SY"/>
        </w:rPr>
        <w:t xml:space="preserve"> </w:t>
      </w:r>
      <w:r w:rsidR="00FA4003">
        <w:rPr>
          <w:rFonts w:cs="B Lotus" w:hint="cs"/>
          <w:rtl/>
          <w:lang w:bidi="ar-SY"/>
        </w:rPr>
        <w:t>«</w:t>
      </w:r>
      <w:r w:rsidR="00586751" w:rsidRPr="001F7AFE">
        <w:rPr>
          <w:rFonts w:cs="B Lotus"/>
          <w:rtl/>
          <w:lang w:bidi="ar-SY"/>
        </w:rPr>
        <w:t>قسم ب</w:t>
      </w:r>
      <w:r w:rsidR="00FA4003">
        <w:rPr>
          <w:rFonts w:cs="B Lotus" w:hint="cs"/>
          <w:rtl/>
          <w:lang w:bidi="ar-SY"/>
        </w:rPr>
        <w:t xml:space="preserve">ه </w:t>
      </w:r>
      <w:r w:rsidR="00586751" w:rsidRPr="001F7AFE">
        <w:rPr>
          <w:rFonts w:cs="B Lotus"/>
          <w:rtl/>
          <w:lang w:bidi="ar-SY"/>
        </w:rPr>
        <w:t>فرشتگان صف</w:t>
      </w:r>
      <w:r w:rsidR="00FA4003">
        <w:rPr>
          <w:rFonts w:cs="B Lotus" w:hint="cs"/>
          <w:rtl/>
          <w:lang w:bidi="ar-SY"/>
        </w:rPr>
        <w:t>‌</w:t>
      </w:r>
      <w:r>
        <w:rPr>
          <w:rFonts w:cs="B Lotus"/>
          <w:rtl/>
          <w:lang w:bidi="ar-SY"/>
        </w:rPr>
        <w:t>ک</w:t>
      </w:r>
      <w:r w:rsidR="00586751" w:rsidRPr="001F7AFE">
        <w:rPr>
          <w:rFonts w:cs="B Lotus"/>
          <w:rtl/>
          <w:lang w:bidi="ar-SY"/>
        </w:rPr>
        <w:t>ش</w:t>
      </w:r>
      <w:r>
        <w:rPr>
          <w:rFonts w:cs="B Lotus"/>
          <w:rtl/>
          <w:lang w:bidi="ar-SY"/>
        </w:rPr>
        <w:t>ی</w:t>
      </w:r>
      <w:r w:rsidR="00586751" w:rsidRPr="001F7AFE">
        <w:rPr>
          <w:rFonts w:cs="B Lotus"/>
          <w:rtl/>
          <w:lang w:bidi="ar-SY"/>
        </w:rPr>
        <w:t>ده در مقام عبود</w:t>
      </w:r>
      <w:r>
        <w:rPr>
          <w:rFonts w:cs="B Lotus"/>
          <w:rtl/>
          <w:lang w:bidi="ar-SY"/>
        </w:rPr>
        <w:t>ی</w:t>
      </w:r>
      <w:r w:rsidR="00586751" w:rsidRPr="001F7AFE">
        <w:rPr>
          <w:rFonts w:cs="B Lotus"/>
          <w:rtl/>
          <w:lang w:bidi="ar-SY"/>
        </w:rPr>
        <w:t>ت</w:t>
      </w:r>
      <w:r w:rsidR="00FA4003">
        <w:rPr>
          <w:rFonts w:cs="B Lotus" w:hint="cs"/>
          <w:rtl/>
          <w:lang w:bidi="ar-SY"/>
        </w:rPr>
        <w:t>،</w:t>
      </w:r>
      <w:r w:rsidR="00586751" w:rsidRPr="001F7AFE">
        <w:rPr>
          <w:rFonts w:cs="B Lotus"/>
          <w:rtl/>
          <w:lang w:bidi="ar-SY"/>
        </w:rPr>
        <w:t xml:space="preserve"> و طرد</w:t>
      </w:r>
      <w:r>
        <w:rPr>
          <w:rFonts w:cs="B Lotus"/>
          <w:rtl/>
          <w:lang w:bidi="ar-SY"/>
        </w:rPr>
        <w:t>ک</w:t>
      </w:r>
      <w:r w:rsidR="00586751" w:rsidRPr="001F7AFE">
        <w:rPr>
          <w:rFonts w:cs="B Lotus"/>
          <w:rtl/>
          <w:lang w:bidi="ar-SY"/>
        </w:rPr>
        <w:t>نندگان ش</w:t>
      </w:r>
      <w:r>
        <w:rPr>
          <w:rFonts w:cs="B Lotus"/>
          <w:rtl/>
          <w:lang w:bidi="ar-SY"/>
        </w:rPr>
        <w:t>ی</w:t>
      </w:r>
      <w:r w:rsidR="00586751" w:rsidRPr="001F7AFE">
        <w:rPr>
          <w:rFonts w:cs="B Lotus"/>
          <w:rtl/>
          <w:lang w:bidi="ar-SY"/>
        </w:rPr>
        <w:t>اط</w:t>
      </w:r>
      <w:r>
        <w:rPr>
          <w:rFonts w:cs="B Lotus"/>
          <w:rtl/>
          <w:lang w:bidi="ar-SY"/>
        </w:rPr>
        <w:t>ی</w:t>
      </w:r>
      <w:r w:rsidR="00586751" w:rsidRPr="001F7AFE">
        <w:rPr>
          <w:rFonts w:cs="B Lotus"/>
          <w:rtl/>
          <w:lang w:bidi="ar-SY"/>
        </w:rPr>
        <w:t>ن از استراق</w:t>
      </w:r>
      <w:r w:rsidR="00FA4003">
        <w:rPr>
          <w:rFonts w:cs="B Lotus" w:hint="cs"/>
          <w:rtl/>
          <w:lang w:bidi="ar-SY"/>
        </w:rPr>
        <w:t>‌</w:t>
      </w:r>
      <w:r w:rsidR="00586751" w:rsidRPr="001F7AFE">
        <w:rPr>
          <w:rFonts w:cs="B Lotus"/>
          <w:rtl/>
          <w:lang w:bidi="ar-SY"/>
        </w:rPr>
        <w:t>سمع</w:t>
      </w:r>
      <w:r w:rsidR="00FA4003">
        <w:rPr>
          <w:rFonts w:cs="B Lotus" w:hint="cs"/>
          <w:rtl/>
          <w:lang w:bidi="ar-SY"/>
        </w:rPr>
        <w:t>،</w:t>
      </w:r>
      <w:r w:rsidR="00586751" w:rsidRPr="001F7AFE">
        <w:rPr>
          <w:rFonts w:cs="B Lotus"/>
          <w:rtl/>
          <w:lang w:bidi="ar-SY"/>
        </w:rPr>
        <w:t xml:space="preserve"> و خوانندگان وح</w:t>
      </w:r>
      <w:r>
        <w:rPr>
          <w:rFonts w:cs="B Lotus"/>
          <w:rtl/>
          <w:lang w:bidi="ar-SY"/>
        </w:rPr>
        <w:t>ی</w:t>
      </w:r>
      <w:r w:rsidR="00586751" w:rsidRPr="001F7AFE">
        <w:rPr>
          <w:rFonts w:cs="B Lotus"/>
          <w:rtl/>
          <w:lang w:bidi="ar-SY"/>
        </w:rPr>
        <w:t xml:space="preserve"> اله</w:t>
      </w:r>
      <w:r>
        <w:rPr>
          <w:rFonts w:cs="B Lotus"/>
          <w:rtl/>
          <w:lang w:bidi="ar-SY"/>
        </w:rPr>
        <w:t>ی</w:t>
      </w:r>
      <w:r w:rsidR="00586751" w:rsidRPr="001F7AFE">
        <w:rPr>
          <w:rFonts w:cs="B Lotus"/>
          <w:rtl/>
          <w:lang w:bidi="ar-SY"/>
        </w:rPr>
        <w:t xml:space="preserve"> بر انب</w:t>
      </w:r>
      <w:r>
        <w:rPr>
          <w:rFonts w:cs="B Lotus"/>
          <w:rtl/>
          <w:lang w:bidi="ar-SY"/>
        </w:rPr>
        <w:t>ی</w:t>
      </w:r>
      <w:r w:rsidR="00586751" w:rsidRPr="001F7AFE">
        <w:rPr>
          <w:rFonts w:cs="B Lotus"/>
          <w:rtl/>
          <w:lang w:bidi="ar-SY"/>
        </w:rPr>
        <w:t>ا</w:t>
      </w:r>
      <w:r w:rsidR="00FA4003">
        <w:rPr>
          <w:rFonts w:cs="B Lotus" w:hint="cs"/>
          <w:rtl/>
          <w:lang w:bidi="ar-SY"/>
        </w:rPr>
        <w:t>،</w:t>
      </w:r>
      <w:r w:rsidR="00586751" w:rsidRPr="001F7AFE">
        <w:rPr>
          <w:rFonts w:cs="B Lotus"/>
          <w:rtl/>
          <w:lang w:bidi="ar-SY"/>
        </w:rPr>
        <w:t xml:space="preserve"> ب</w:t>
      </w:r>
      <w:r w:rsidR="00FA4003">
        <w:rPr>
          <w:rFonts w:cs="B Lotus" w:hint="cs"/>
          <w:rtl/>
          <w:lang w:bidi="ar-SY"/>
        </w:rPr>
        <w:t xml:space="preserve">ه </w:t>
      </w:r>
      <w:r w:rsidR="00586751" w:rsidRPr="001F7AFE">
        <w:rPr>
          <w:rFonts w:cs="B Lotus"/>
          <w:rtl/>
          <w:lang w:bidi="ar-SY"/>
        </w:rPr>
        <w:t>درست</w:t>
      </w:r>
      <w:r>
        <w:rPr>
          <w:rFonts w:cs="B Lotus"/>
          <w:rtl/>
          <w:lang w:bidi="ar-SY"/>
        </w:rPr>
        <w:t>ی</w:t>
      </w:r>
      <w:r w:rsidR="00FA4003">
        <w:rPr>
          <w:rFonts w:cs="B Lotus" w:hint="cs"/>
          <w:rtl/>
          <w:lang w:bidi="ar-SY"/>
        </w:rPr>
        <w:t xml:space="preserve"> </w:t>
      </w:r>
      <w:r>
        <w:rPr>
          <w:rFonts w:cs="B Lotus"/>
          <w:rtl/>
          <w:lang w:bidi="ar-SY"/>
        </w:rPr>
        <w:t>ک</w:t>
      </w:r>
      <w:r w:rsidR="00586751" w:rsidRPr="001F7AFE">
        <w:rPr>
          <w:rFonts w:cs="B Lotus"/>
          <w:rtl/>
          <w:lang w:bidi="ar-SY"/>
        </w:rPr>
        <w:t>ه خدا</w:t>
      </w:r>
      <w:r>
        <w:rPr>
          <w:rFonts w:cs="B Lotus"/>
          <w:rtl/>
          <w:lang w:bidi="ar-SY"/>
        </w:rPr>
        <w:t>ی</w:t>
      </w:r>
      <w:r w:rsidR="00FA4003">
        <w:rPr>
          <w:rFonts w:cs="B Lotus" w:hint="cs"/>
          <w:rtl/>
          <w:lang w:bidi="ar-SY"/>
        </w:rPr>
        <w:t xml:space="preserve"> </w:t>
      </w:r>
      <w:r w:rsidR="00586751" w:rsidRPr="001F7AFE">
        <w:rPr>
          <w:rFonts w:cs="B Lotus"/>
          <w:rtl/>
          <w:lang w:bidi="ar-SY"/>
        </w:rPr>
        <w:t xml:space="preserve">تعالى هر </w:t>
      </w:r>
      <w:r>
        <w:rPr>
          <w:rFonts w:cs="B Lotus"/>
          <w:rtl/>
          <w:lang w:bidi="ar-SY"/>
        </w:rPr>
        <w:t>یک</w:t>
      </w:r>
      <w:r w:rsidR="00586751" w:rsidRPr="001F7AFE">
        <w:rPr>
          <w:rFonts w:cs="B Lotus"/>
          <w:rtl/>
          <w:lang w:bidi="ar-SY"/>
        </w:rPr>
        <w:t>تاست</w:t>
      </w:r>
      <w:r w:rsidR="00FA4003" w:rsidRPr="00324CAF">
        <w:rPr>
          <w:rFonts w:cs="IRZar"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hint="cs"/>
          <w:rtl/>
          <w:lang w:bidi="ar-SY"/>
        </w:rPr>
        <w:t>اب</w:t>
      </w:r>
      <w:r w:rsidR="00904E27">
        <w:rPr>
          <w:rFonts w:cs="B Lotus" w:hint="cs"/>
          <w:rtl/>
          <w:lang w:bidi="ar-SY"/>
        </w:rPr>
        <w:t>ی</w:t>
      </w:r>
      <w:r w:rsidRPr="001F7AFE">
        <w:rPr>
          <w:rFonts w:cs="B Lotus" w:hint="cs"/>
          <w:rtl/>
          <w:lang w:bidi="ar-SY"/>
        </w:rPr>
        <w:t xml:space="preserve"> مسلم م</w:t>
      </w:r>
      <w:r w:rsidR="00904E27">
        <w:rPr>
          <w:rFonts w:cs="B Lotus" w:hint="cs"/>
          <w:rtl/>
          <w:lang w:bidi="ar-SY"/>
        </w:rPr>
        <w:t>ی</w:t>
      </w:r>
      <w:r w:rsidR="009C330E">
        <w:rPr>
          <w:rFonts w:cs="B Lotus" w:hint="eastAsia"/>
          <w:rtl/>
          <w:lang w:bidi="ar-SY"/>
        </w:rPr>
        <w:t>‌</w:t>
      </w:r>
      <w:r w:rsidRPr="001F7AFE">
        <w:rPr>
          <w:rFonts w:cs="B Lotus" w:hint="cs"/>
          <w:rtl/>
          <w:lang w:bidi="ar-SY"/>
        </w:rPr>
        <w:t>گو</w:t>
      </w:r>
      <w:r w:rsidR="00904E27">
        <w:rPr>
          <w:rFonts w:cs="B Lotus" w:hint="cs"/>
          <w:rtl/>
          <w:lang w:bidi="ar-SY"/>
        </w:rPr>
        <w:t>ی</w:t>
      </w:r>
      <w:r w:rsidRPr="001F7AFE">
        <w:rPr>
          <w:rFonts w:cs="B Lotus" w:hint="cs"/>
          <w:rtl/>
          <w:lang w:bidi="ar-SY"/>
        </w:rPr>
        <w:t xml:space="preserve">د: </w:t>
      </w:r>
      <w:r w:rsidR="009C330E">
        <w:rPr>
          <w:rFonts w:cs="B Lotus" w:hint="cs"/>
          <w:rtl/>
          <w:lang w:bidi="ar-SY"/>
        </w:rPr>
        <w:t>«</w:t>
      </w:r>
      <w:r w:rsidRPr="001F7AFE">
        <w:rPr>
          <w:rFonts w:cs="B Lotus" w:hint="cs"/>
          <w:rtl/>
          <w:lang w:bidi="ar-SY"/>
        </w:rPr>
        <w:t xml:space="preserve">مراد از </w:t>
      </w:r>
      <w:r w:rsidRPr="009C330E">
        <w:rPr>
          <w:rFonts w:cs="B Lotus" w:hint="cs"/>
          <w:i/>
          <w:iCs/>
          <w:rtl/>
          <w:lang w:bidi="ar-SY"/>
        </w:rPr>
        <w:t>صافات صفاً</w:t>
      </w:r>
      <w:r w:rsidRPr="001F7AFE">
        <w:rPr>
          <w:rFonts w:cs="B Lotus" w:hint="cs"/>
          <w:rtl/>
          <w:lang w:bidi="ar-SY"/>
        </w:rPr>
        <w:t xml:space="preserve"> سوگند ب</w:t>
      </w:r>
      <w:r w:rsidR="009C330E">
        <w:rPr>
          <w:rFonts w:cs="B Lotus" w:hint="cs"/>
          <w:rtl/>
          <w:lang w:bidi="ar-SY"/>
        </w:rPr>
        <w:t xml:space="preserve">ه </w:t>
      </w:r>
      <w:r w:rsidRPr="001F7AFE">
        <w:rPr>
          <w:rFonts w:cs="B Lotus" w:hint="cs"/>
          <w:rtl/>
          <w:lang w:bidi="ar-SY"/>
        </w:rPr>
        <w:t>مؤمن</w:t>
      </w:r>
      <w:r w:rsidR="00904E27">
        <w:rPr>
          <w:rFonts w:cs="B Lotus" w:hint="cs"/>
          <w:rtl/>
          <w:lang w:bidi="ar-SY"/>
        </w:rPr>
        <w:t>ی</w:t>
      </w:r>
      <w:r w:rsidRPr="001F7AFE">
        <w:rPr>
          <w:rFonts w:cs="B Lotus" w:hint="cs"/>
          <w:rtl/>
          <w:lang w:bidi="ar-SY"/>
        </w:rPr>
        <w:t xml:space="preserve">ن است </w:t>
      </w:r>
      <w:r w:rsidR="00904E27">
        <w:rPr>
          <w:rFonts w:cs="B Lotus" w:hint="cs"/>
          <w:rtl/>
          <w:lang w:bidi="ar-SY"/>
        </w:rPr>
        <w:t>ک</w:t>
      </w:r>
      <w:r w:rsidRPr="001F7AFE">
        <w:rPr>
          <w:rFonts w:cs="B Lotus" w:hint="cs"/>
          <w:rtl/>
          <w:lang w:bidi="ar-SY"/>
        </w:rPr>
        <w:t>ه در صف جماعت با</w:t>
      </w:r>
      <w:r w:rsidR="00904E27">
        <w:rPr>
          <w:rFonts w:cs="B Lotus" w:hint="cs"/>
          <w:rtl/>
          <w:lang w:bidi="ar-SY"/>
        </w:rPr>
        <w:t>ی</w:t>
      </w:r>
      <w:r w:rsidRPr="001F7AFE">
        <w:rPr>
          <w:rFonts w:cs="B Lotus" w:hint="cs"/>
          <w:rtl/>
          <w:lang w:bidi="ar-SY"/>
        </w:rPr>
        <w:t>ستند</w:t>
      </w:r>
      <w:r w:rsidR="009C330E">
        <w:rPr>
          <w:rFonts w:cs="B Lotus" w:hint="cs"/>
          <w:rtl/>
          <w:lang w:bidi="ar-SY"/>
        </w:rPr>
        <w:t>،</w:t>
      </w:r>
      <w:r w:rsidRPr="001F7AFE">
        <w:rPr>
          <w:rFonts w:cs="B Lotus" w:hint="cs"/>
          <w:rtl/>
          <w:lang w:bidi="ar-SY"/>
        </w:rPr>
        <w:t xml:space="preserve"> و مراد از </w:t>
      </w:r>
      <w:r w:rsidRPr="009C330E">
        <w:rPr>
          <w:rFonts w:cs="B Lotus" w:hint="cs"/>
          <w:i/>
          <w:iCs/>
          <w:rtl/>
          <w:lang w:bidi="ar-SY"/>
        </w:rPr>
        <w:t>زاجرات زجراً</w:t>
      </w:r>
      <w:r w:rsidRPr="001F7AFE">
        <w:rPr>
          <w:rFonts w:cs="B Lotus" w:hint="cs"/>
          <w:rtl/>
          <w:lang w:bidi="ar-SY"/>
        </w:rPr>
        <w:t xml:space="preserve"> مؤمن</w:t>
      </w:r>
      <w:r w:rsidR="00904E27">
        <w:rPr>
          <w:rFonts w:cs="B Lotus" w:hint="cs"/>
          <w:rtl/>
          <w:lang w:bidi="ar-SY"/>
        </w:rPr>
        <w:t>ی</w:t>
      </w:r>
      <w:r w:rsidRPr="001F7AFE">
        <w:rPr>
          <w:rFonts w:cs="B Lotus" w:hint="cs"/>
          <w:rtl/>
          <w:lang w:bidi="ar-SY"/>
        </w:rPr>
        <w:t xml:space="preserve">ن است </w:t>
      </w:r>
      <w:r w:rsidR="00904E27">
        <w:rPr>
          <w:rFonts w:cs="B Lotus" w:hint="cs"/>
          <w:rtl/>
          <w:lang w:bidi="ar-SY"/>
        </w:rPr>
        <w:t>ک</w:t>
      </w:r>
      <w:r w:rsidRPr="001F7AFE">
        <w:rPr>
          <w:rFonts w:cs="B Lotus" w:hint="cs"/>
          <w:rtl/>
          <w:lang w:bidi="ar-SY"/>
        </w:rPr>
        <w:t>ه بلند م</w:t>
      </w:r>
      <w:r w:rsidR="00904E27">
        <w:rPr>
          <w:rFonts w:cs="B Lotus" w:hint="cs"/>
          <w:rtl/>
          <w:lang w:bidi="ar-SY"/>
        </w:rPr>
        <w:t>ی</w:t>
      </w:r>
      <w:r w:rsidR="009C330E">
        <w:rPr>
          <w:rFonts w:cs="B Lotus" w:hint="eastAsia"/>
          <w:rtl/>
          <w:lang w:bidi="ar-SY"/>
        </w:rPr>
        <w:t>‌</w:t>
      </w:r>
      <w:r w:rsidR="00904E27">
        <w:rPr>
          <w:rFonts w:cs="B Lotus" w:hint="cs"/>
          <w:rtl/>
          <w:lang w:bidi="ar-SY"/>
        </w:rPr>
        <w:t>ک</w:t>
      </w:r>
      <w:r w:rsidRPr="001F7AFE">
        <w:rPr>
          <w:rFonts w:cs="B Lotus" w:hint="cs"/>
          <w:rtl/>
          <w:lang w:bidi="ar-SY"/>
        </w:rPr>
        <w:t>نند صوت خود را در وقت قرائت قرآن (چون زجر بمعنى ص</w:t>
      </w:r>
      <w:r w:rsidR="00904E27">
        <w:rPr>
          <w:rFonts w:cs="B Lotus" w:hint="cs"/>
          <w:rtl/>
          <w:lang w:bidi="ar-SY"/>
        </w:rPr>
        <w:t>ی</w:t>
      </w:r>
      <w:r w:rsidRPr="001F7AFE">
        <w:rPr>
          <w:rFonts w:cs="B Lotus" w:hint="cs"/>
          <w:rtl/>
          <w:lang w:bidi="ar-SY"/>
        </w:rPr>
        <w:t xml:space="preserve">حه است) و مراد از </w:t>
      </w:r>
      <w:r w:rsidRPr="009C330E">
        <w:rPr>
          <w:rFonts w:cs="B Lotus" w:hint="cs"/>
          <w:i/>
          <w:iCs/>
          <w:rtl/>
          <w:lang w:bidi="ar-SY"/>
        </w:rPr>
        <w:t>تال</w:t>
      </w:r>
      <w:r w:rsidR="00904E27">
        <w:rPr>
          <w:rFonts w:cs="B Lotus" w:hint="cs"/>
          <w:i/>
          <w:iCs/>
          <w:rtl/>
          <w:lang w:bidi="ar-SY"/>
        </w:rPr>
        <w:t>ی</w:t>
      </w:r>
      <w:r w:rsidRPr="009C330E">
        <w:rPr>
          <w:rFonts w:cs="B Lotus" w:hint="cs"/>
          <w:i/>
          <w:iCs/>
          <w:rtl/>
          <w:lang w:bidi="ar-SY"/>
        </w:rPr>
        <w:t>ات ذ</w:t>
      </w:r>
      <w:r w:rsidR="00904E27">
        <w:rPr>
          <w:rFonts w:cs="B Lotus" w:hint="cs"/>
          <w:i/>
          <w:iCs/>
          <w:rtl/>
          <w:lang w:bidi="ar-SY"/>
        </w:rPr>
        <w:t>ک</w:t>
      </w:r>
      <w:r w:rsidRPr="009C330E">
        <w:rPr>
          <w:rFonts w:cs="B Lotus" w:hint="cs"/>
          <w:i/>
          <w:iCs/>
          <w:rtl/>
          <w:lang w:bidi="ar-SY"/>
        </w:rPr>
        <w:t>را</w:t>
      </w:r>
      <w:r w:rsidRPr="001F7AFE">
        <w:rPr>
          <w:rFonts w:cs="B Lotus" w:hint="cs"/>
          <w:rtl/>
          <w:lang w:bidi="ar-SY"/>
        </w:rPr>
        <w:t xml:space="preserve"> ن</w:t>
      </w:r>
      <w:r w:rsidR="00904E27">
        <w:rPr>
          <w:rFonts w:cs="B Lotus" w:hint="cs"/>
          <w:rtl/>
          <w:lang w:bidi="ar-SY"/>
        </w:rPr>
        <w:t>ی</w:t>
      </w:r>
      <w:r w:rsidRPr="001F7AFE">
        <w:rPr>
          <w:rFonts w:cs="B Lotus" w:hint="cs"/>
          <w:rtl/>
          <w:lang w:bidi="ar-SY"/>
        </w:rPr>
        <w:t>ز مؤمن</w:t>
      </w:r>
      <w:r w:rsidR="00904E27">
        <w:rPr>
          <w:rFonts w:cs="B Lotus" w:hint="cs"/>
          <w:rtl/>
          <w:lang w:bidi="ar-SY"/>
        </w:rPr>
        <w:t>ی</w:t>
      </w:r>
      <w:r w:rsidRPr="001F7AFE">
        <w:rPr>
          <w:rFonts w:cs="B Lotus" w:hint="cs"/>
          <w:rtl/>
          <w:lang w:bidi="ar-SY"/>
        </w:rPr>
        <w:t xml:space="preserve">ن است </w:t>
      </w:r>
      <w:r w:rsidR="00904E27">
        <w:rPr>
          <w:rFonts w:cs="B Lotus" w:hint="cs"/>
          <w:rtl/>
          <w:lang w:bidi="ar-SY"/>
        </w:rPr>
        <w:t>ک</w:t>
      </w:r>
      <w:r w:rsidRPr="001F7AFE">
        <w:rPr>
          <w:rFonts w:cs="B Lotus" w:hint="cs"/>
          <w:rtl/>
          <w:lang w:bidi="ar-SY"/>
        </w:rPr>
        <w:t>ه در نماز قرائت قرآن</w:t>
      </w:r>
      <w:r w:rsidRPr="001F7AFE">
        <w:rPr>
          <w:rFonts w:cs="B Lotus"/>
          <w:rtl/>
          <w:lang w:bidi="ar-SY"/>
        </w:rPr>
        <w:t xml:space="preserve"> م</w:t>
      </w:r>
      <w:r w:rsidR="00904E27">
        <w:rPr>
          <w:rFonts w:cs="B Lotus"/>
          <w:rtl/>
          <w:lang w:bidi="ar-SY"/>
        </w:rPr>
        <w:t>ی</w:t>
      </w:r>
      <w:r w:rsidR="009C330E">
        <w:rPr>
          <w:rFonts w:cs="B Lotus" w:hint="cs"/>
          <w:rtl/>
          <w:lang w:bidi="ar-SY"/>
        </w:rPr>
        <w:t>‌</w:t>
      </w:r>
      <w:r w:rsidR="00904E27">
        <w:rPr>
          <w:rFonts w:cs="B Lotus"/>
          <w:rtl/>
          <w:lang w:bidi="ar-SY"/>
        </w:rPr>
        <w:t>ک</w:t>
      </w:r>
      <w:r w:rsidRPr="001F7AFE">
        <w:rPr>
          <w:rFonts w:cs="B Lotus"/>
          <w:rtl/>
          <w:lang w:bidi="ar-SY"/>
        </w:rPr>
        <w:t>نند</w:t>
      </w:r>
      <w:r w:rsidR="009C330E">
        <w:rPr>
          <w:rFonts w:cs="B Lotus" w:hint="cs"/>
          <w:rtl/>
          <w:lang w:bidi="ar-SY"/>
        </w:rPr>
        <w:t>»</w:t>
      </w:r>
      <w:r w:rsidRPr="001F7AFE">
        <w:rPr>
          <w:rFonts w:cs="B Lotus"/>
          <w:rtl/>
          <w:lang w:bidi="ar-SY"/>
        </w:rPr>
        <w:t>.</w:t>
      </w:r>
      <w:r w:rsidR="009C330E">
        <w:rPr>
          <w:rFonts w:cs="B Lotus" w:hint="cs"/>
          <w:rtl/>
          <w:lang w:bidi="ar-SY"/>
        </w:rPr>
        <w:t xml:space="preserve"> </w:t>
      </w:r>
      <w:r w:rsidRPr="001F7AFE">
        <w:rPr>
          <w:rFonts w:cs="B Lotus"/>
          <w:rtl/>
          <w:lang w:bidi="ar-SY"/>
        </w:rPr>
        <w:t>پس سوگند در ا</w:t>
      </w:r>
      <w:r w:rsidR="00904E27">
        <w:rPr>
          <w:rFonts w:cs="B Lotus"/>
          <w:rtl/>
          <w:lang w:bidi="ar-SY"/>
        </w:rPr>
        <w:t>ی</w:t>
      </w:r>
      <w:r w:rsidRPr="001F7AFE">
        <w:rPr>
          <w:rFonts w:cs="B Lotus"/>
          <w:rtl/>
          <w:lang w:bidi="ar-SY"/>
        </w:rPr>
        <w:t>ن آ</w:t>
      </w:r>
      <w:r w:rsidR="00904E27">
        <w:rPr>
          <w:rFonts w:cs="B Lotus"/>
          <w:rtl/>
          <w:lang w:bidi="ar-SY"/>
        </w:rPr>
        <w:t>ی</w:t>
      </w:r>
      <w:r w:rsidRPr="001F7AFE">
        <w:rPr>
          <w:rFonts w:cs="B Lotus"/>
          <w:rtl/>
          <w:lang w:bidi="ar-SY"/>
        </w:rPr>
        <w:t>ه برا</w:t>
      </w:r>
      <w:r w:rsidR="00904E27">
        <w:rPr>
          <w:rFonts w:cs="B Lotus"/>
          <w:rtl/>
          <w:lang w:bidi="ar-SY"/>
        </w:rPr>
        <w:t>ی</w:t>
      </w:r>
      <w:r w:rsidRPr="001F7AFE">
        <w:rPr>
          <w:rFonts w:cs="B Lotus"/>
          <w:rtl/>
          <w:lang w:bidi="ar-SY"/>
        </w:rPr>
        <w:t xml:space="preserve"> اثبات </w:t>
      </w:r>
      <w:r w:rsidRPr="001F7AFE">
        <w:rPr>
          <w:rFonts w:cs="B Lotus" w:hint="cs"/>
          <w:rtl/>
          <w:lang w:bidi="ar-SY"/>
        </w:rPr>
        <w:t>ت</w:t>
      </w:r>
      <w:r w:rsidRPr="001F7AFE">
        <w:rPr>
          <w:rFonts w:cs="B Lotus"/>
          <w:rtl/>
          <w:lang w:bidi="ar-SY"/>
        </w:rPr>
        <w:t>وح</w:t>
      </w:r>
      <w:r w:rsidR="00904E27">
        <w:rPr>
          <w:rFonts w:cs="B Lotus"/>
          <w:rtl/>
          <w:lang w:bidi="ar-SY"/>
        </w:rPr>
        <w:t>ی</w:t>
      </w:r>
      <w:r w:rsidRPr="001F7AFE">
        <w:rPr>
          <w:rFonts w:cs="B Lotus"/>
          <w:rtl/>
          <w:lang w:bidi="ar-SY"/>
        </w:rPr>
        <w:t>د است</w:t>
      </w:r>
      <w:r w:rsidR="009C330E">
        <w:rPr>
          <w:rFonts w:cs="B Lotus" w:hint="cs"/>
          <w:rtl/>
          <w:lang w:bidi="ar-SY"/>
        </w:rPr>
        <w:t>،</w:t>
      </w:r>
    </w:p>
    <w:p w:rsidR="00586751" w:rsidRPr="00C34CAC"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2-</w:t>
      </w:r>
      <w:r w:rsidRPr="001F7AFE">
        <w:rPr>
          <w:rFonts w:cs="B Lotus" w:hint="cs"/>
          <w:rtl/>
          <w:lang w:bidi="ar-SY"/>
        </w:rPr>
        <w:t xml:space="preserve"> </w:t>
      </w:r>
      <w:r w:rsidRPr="001F7AFE">
        <w:rPr>
          <w:rFonts w:cs="B Lotus"/>
          <w:rtl/>
          <w:lang w:bidi="ar-SY"/>
        </w:rPr>
        <w:t>سوگند بر حق</w:t>
      </w:r>
      <w:r w:rsidR="00904E27">
        <w:rPr>
          <w:rFonts w:cs="B Lotus"/>
          <w:rtl/>
          <w:lang w:bidi="ar-SY"/>
        </w:rPr>
        <w:t>ی</w:t>
      </w:r>
      <w:r w:rsidRPr="001F7AFE">
        <w:rPr>
          <w:rFonts w:cs="B Lotus"/>
          <w:rtl/>
          <w:lang w:bidi="ar-SY"/>
        </w:rPr>
        <w:t>قت قرآن مثل:</w:t>
      </w:r>
      <w:r w:rsidR="00CB5D03" w:rsidRPr="001F7AFE">
        <w:rPr>
          <w:rFonts w:cs="B Lotus" w:hint="cs"/>
          <w:rtl/>
          <w:lang w:bidi="ar-SY"/>
        </w:rPr>
        <w:t xml:space="preserve"> </w:t>
      </w:r>
      <w:r w:rsidR="009C330E" w:rsidRPr="001F7AFE">
        <w:rPr>
          <w:rFonts w:ascii="Traditional Arabic" w:hAnsi="Traditional Arabic" w:cs="Traditional Arabic"/>
          <w:rtl/>
          <w:lang w:bidi="ar-SY"/>
        </w:rPr>
        <w:t>﴿</w:t>
      </w:r>
      <w:r w:rsidR="00C34CAC" w:rsidRPr="00C34CAC">
        <w:rPr>
          <w:rStyle w:val="Char2"/>
          <w:rtl/>
        </w:rPr>
        <w:t xml:space="preserve">فَلَآ أُقۡسِمُ بِمَوَٰقِعِ </w:t>
      </w:r>
      <w:r w:rsidR="00C34CAC" w:rsidRPr="00C34CAC">
        <w:rPr>
          <w:rStyle w:val="Char2"/>
          <w:rFonts w:hint="cs"/>
          <w:rtl/>
        </w:rPr>
        <w:t>ٱ</w:t>
      </w:r>
      <w:r w:rsidR="00C34CAC" w:rsidRPr="00C34CAC">
        <w:rPr>
          <w:rStyle w:val="Char2"/>
          <w:rFonts w:hint="eastAsia"/>
          <w:rtl/>
        </w:rPr>
        <w:t>لنُّجُومِ</w:t>
      </w:r>
      <w:r w:rsidR="00C34CAC" w:rsidRPr="00C34CAC">
        <w:rPr>
          <w:rStyle w:val="Char2"/>
          <w:rtl/>
        </w:rPr>
        <w:t xml:space="preserve"> ٧٥ وَإِنَّهُ</w:t>
      </w:r>
      <w:r w:rsidR="00C34CAC" w:rsidRPr="00C34CAC">
        <w:rPr>
          <w:rStyle w:val="Char2"/>
          <w:rFonts w:hint="cs"/>
          <w:rtl/>
        </w:rPr>
        <w:t>ۥ</w:t>
      </w:r>
      <w:r w:rsidR="00C34CAC" w:rsidRPr="00C34CAC">
        <w:rPr>
          <w:rStyle w:val="Char2"/>
          <w:rtl/>
        </w:rPr>
        <w:t xml:space="preserve"> لَقَسَمٞ لَّوۡ تَعۡلَمُونَ عَظِيمٌ ٧٦ </w:t>
      </w:r>
      <w:r w:rsidR="00C34CAC" w:rsidRPr="00C34CAC">
        <w:rPr>
          <w:rStyle w:val="Char2"/>
          <w:rFonts w:hint="eastAsia"/>
          <w:rtl/>
        </w:rPr>
        <w:t>إِنَّهُ</w:t>
      </w:r>
      <w:r w:rsidR="00C34CAC" w:rsidRPr="00C34CAC">
        <w:rPr>
          <w:rStyle w:val="Char2"/>
          <w:rFonts w:hint="cs"/>
          <w:rtl/>
        </w:rPr>
        <w:t>ۥ</w:t>
      </w:r>
      <w:r w:rsidR="00C34CAC" w:rsidRPr="00C34CAC">
        <w:rPr>
          <w:rStyle w:val="Char2"/>
          <w:rtl/>
        </w:rPr>
        <w:t xml:space="preserve"> لَقُرۡءَانٞ كَرِيمٞ ٧٧</w:t>
      </w:r>
      <w:r w:rsidR="00CB5D03" w:rsidRPr="001F7AFE">
        <w:rPr>
          <w:rFonts w:ascii="Traditional Arabic" w:hAnsi="Traditional Arabic" w:cs="Traditional Arabic"/>
          <w:rtl/>
          <w:lang w:bidi="ar-SY"/>
        </w:rPr>
        <w:t>﴾</w:t>
      </w:r>
      <w:r w:rsidRPr="001F7AFE">
        <w:rPr>
          <w:rFonts w:cs="B Lotus"/>
          <w:rtl/>
          <w:lang w:bidi="ar-SY"/>
        </w:rPr>
        <w:t xml:space="preserve"> </w:t>
      </w:r>
      <w:r w:rsidRPr="00C34CAC">
        <w:rPr>
          <w:rStyle w:val="Char3"/>
          <w:rFonts w:hint="cs"/>
          <w:rtl/>
        </w:rPr>
        <w:t>[الواقعه</w:t>
      </w:r>
      <w:r w:rsidR="00F94166">
        <w:rPr>
          <w:rStyle w:val="Char3"/>
          <w:rFonts w:hint="cs"/>
          <w:rtl/>
        </w:rPr>
        <w:t>:</w:t>
      </w:r>
      <w:r w:rsidRPr="00C34CAC">
        <w:rPr>
          <w:rStyle w:val="Char3"/>
          <w:rFonts w:hint="cs"/>
          <w:rtl/>
        </w:rPr>
        <w:t xml:space="preserve">75 </w:t>
      </w:r>
      <w:r w:rsidR="009C330E">
        <w:rPr>
          <w:rStyle w:val="Char3"/>
          <w:rFonts w:hint="cs"/>
          <w:rtl/>
        </w:rPr>
        <w:t xml:space="preserve"> تا </w:t>
      </w:r>
      <w:r w:rsidRPr="00C34CAC">
        <w:rPr>
          <w:rStyle w:val="Char3"/>
          <w:rFonts w:hint="cs"/>
          <w:rtl/>
        </w:rPr>
        <w:t>77]</w:t>
      </w:r>
    </w:p>
    <w:p w:rsidR="00586751" w:rsidRPr="00C34CAC" w:rsidRDefault="00904E27" w:rsidP="0058792A">
      <w:pPr>
        <w:widowControl w:val="0"/>
        <w:ind w:firstLine="284"/>
        <w:jc w:val="lowKashida"/>
        <w:rPr>
          <w:rFonts w:ascii="KFGQPC Uthmanic Script HAFS" w:hAnsi="KFGQPC Uthmanic Script HAFS" w:cs="KFGQPC Uthmanic Script HAFS"/>
          <w:rtl/>
        </w:rPr>
      </w:pPr>
      <w:r>
        <w:rPr>
          <w:rFonts w:cs="B Lotus"/>
          <w:rtl/>
          <w:lang w:bidi="ar-SY"/>
        </w:rPr>
        <w:t>ی</w:t>
      </w:r>
      <w:r w:rsidR="00586751" w:rsidRPr="001F7AFE">
        <w:rPr>
          <w:rFonts w:cs="B Lotus"/>
          <w:rtl/>
          <w:lang w:bidi="ar-SY"/>
        </w:rPr>
        <w:t>عن</w:t>
      </w:r>
      <w:r>
        <w:rPr>
          <w:rFonts w:cs="B Lotus"/>
          <w:rtl/>
          <w:lang w:bidi="ar-SY"/>
        </w:rPr>
        <w:t>ی</w:t>
      </w:r>
      <w:r w:rsidR="009C330E">
        <w:rPr>
          <w:rFonts w:cs="B Lotus" w:hint="cs"/>
          <w:rtl/>
          <w:lang w:bidi="ar-SY"/>
        </w:rPr>
        <w:t>:</w:t>
      </w:r>
      <w:r w:rsidR="00586751" w:rsidRPr="001F7AFE">
        <w:rPr>
          <w:rFonts w:cs="B Lotus"/>
          <w:rtl/>
          <w:lang w:bidi="ar-SY"/>
        </w:rPr>
        <w:t xml:space="preserve"> </w:t>
      </w:r>
      <w:r w:rsidR="009C330E">
        <w:rPr>
          <w:rFonts w:cs="B Lotus" w:hint="cs"/>
          <w:rtl/>
          <w:lang w:bidi="ar-SY"/>
        </w:rPr>
        <w:t>«</w:t>
      </w:r>
      <w:r w:rsidR="00586751" w:rsidRPr="001F7AFE">
        <w:rPr>
          <w:rFonts w:cs="B Lotus"/>
          <w:rtl/>
          <w:lang w:bidi="ar-SY"/>
        </w:rPr>
        <w:t xml:space="preserve">سوگند </w:t>
      </w:r>
      <w:r>
        <w:rPr>
          <w:rFonts w:cs="B Lotus"/>
          <w:rtl/>
          <w:lang w:bidi="ar-SY"/>
        </w:rPr>
        <w:t>ی</w:t>
      </w:r>
      <w:r w:rsidR="00586751" w:rsidRPr="001F7AFE">
        <w:rPr>
          <w:rFonts w:cs="B Lotus"/>
          <w:rtl/>
          <w:lang w:bidi="ar-SY"/>
        </w:rPr>
        <w:t>اد م</w:t>
      </w:r>
      <w:r>
        <w:rPr>
          <w:rFonts w:cs="B Lotus"/>
          <w:rtl/>
          <w:lang w:bidi="ar-SY"/>
        </w:rPr>
        <w:t>ی</w:t>
      </w:r>
      <w:r w:rsidR="009C330E">
        <w:rPr>
          <w:rFonts w:cs="B Lotus" w:hint="cs"/>
          <w:rtl/>
          <w:lang w:bidi="ar-SY"/>
        </w:rPr>
        <w:t>‌</w:t>
      </w:r>
      <w:r>
        <w:rPr>
          <w:rFonts w:cs="B Lotus"/>
          <w:rtl/>
          <w:lang w:bidi="ar-SY"/>
        </w:rPr>
        <w:t>ک</w:t>
      </w:r>
      <w:r w:rsidR="00586751" w:rsidRPr="001F7AFE">
        <w:rPr>
          <w:rFonts w:cs="B Lotus"/>
          <w:rtl/>
          <w:lang w:bidi="ar-SY"/>
        </w:rPr>
        <w:t>نم ب</w:t>
      </w:r>
      <w:r w:rsidR="009C330E">
        <w:rPr>
          <w:rFonts w:cs="B Lotus" w:hint="cs"/>
          <w:rtl/>
          <w:lang w:bidi="ar-SY"/>
        </w:rPr>
        <w:t xml:space="preserve">ه </w:t>
      </w:r>
      <w:r w:rsidR="00586751" w:rsidRPr="001F7AFE">
        <w:rPr>
          <w:rFonts w:cs="B Lotus"/>
          <w:rtl/>
          <w:lang w:bidi="ar-SY"/>
        </w:rPr>
        <w:t>مواقع نجوم قرآن</w:t>
      </w:r>
      <w:r>
        <w:rPr>
          <w:rFonts w:cs="B Lotus"/>
          <w:rtl/>
          <w:lang w:bidi="ar-SY"/>
        </w:rPr>
        <w:t>ی</w:t>
      </w:r>
      <w:r w:rsidR="009C330E">
        <w:rPr>
          <w:rFonts w:cs="B Lotus" w:hint="cs"/>
          <w:rtl/>
          <w:lang w:bidi="ar-SY"/>
        </w:rPr>
        <w:t xml:space="preserve"> (</w:t>
      </w:r>
      <w:r>
        <w:rPr>
          <w:rFonts w:cs="B Lotus"/>
          <w:rtl/>
          <w:lang w:bidi="ar-SY"/>
        </w:rPr>
        <w:t>ی</w:t>
      </w:r>
      <w:r w:rsidR="00586751" w:rsidRPr="001F7AFE">
        <w:rPr>
          <w:rFonts w:cs="B Lotus"/>
          <w:rtl/>
          <w:lang w:bidi="ar-SY"/>
        </w:rPr>
        <w:t>عن</w:t>
      </w:r>
      <w:r>
        <w:rPr>
          <w:rFonts w:cs="B Lotus"/>
          <w:rtl/>
          <w:lang w:bidi="ar-SY"/>
        </w:rPr>
        <w:t>ی</w:t>
      </w:r>
      <w:r w:rsidR="00586751" w:rsidRPr="001F7AFE">
        <w:rPr>
          <w:rFonts w:cs="B Lotus"/>
          <w:rtl/>
          <w:lang w:bidi="ar-SY"/>
        </w:rPr>
        <w:t xml:space="preserve"> اوقات نزول آن</w:t>
      </w:r>
      <w:r w:rsidR="009C330E">
        <w:rPr>
          <w:rFonts w:cs="B Lotus" w:hint="cs"/>
          <w:rtl/>
          <w:lang w:bidi="ar-SY"/>
        </w:rPr>
        <w:t>)</w:t>
      </w:r>
      <w:r w:rsidR="00586751" w:rsidRPr="001F7AFE">
        <w:rPr>
          <w:rFonts w:cs="B Lotus"/>
          <w:rtl/>
          <w:lang w:bidi="ar-SY"/>
        </w:rPr>
        <w:t xml:space="preserve"> و ب</w:t>
      </w:r>
      <w:r w:rsidR="009C330E">
        <w:rPr>
          <w:rFonts w:cs="B Lotus" w:hint="cs"/>
          <w:rtl/>
          <w:lang w:bidi="ar-SY"/>
        </w:rPr>
        <w:t xml:space="preserve">ه </w:t>
      </w:r>
      <w:r w:rsidR="00586751" w:rsidRPr="001F7AFE">
        <w:rPr>
          <w:rFonts w:cs="B Lotus"/>
          <w:rtl/>
          <w:lang w:bidi="ar-SY"/>
        </w:rPr>
        <w:t>درست</w:t>
      </w:r>
      <w:r>
        <w:rPr>
          <w:rFonts w:cs="B Lotus"/>
          <w:rtl/>
          <w:lang w:bidi="ar-SY"/>
        </w:rPr>
        <w:t>ی</w:t>
      </w:r>
      <w:r w:rsidR="009C330E">
        <w:rPr>
          <w:rFonts w:cs="B Lotus" w:hint="cs"/>
          <w:rtl/>
          <w:lang w:bidi="ar-SY"/>
        </w:rPr>
        <w:t xml:space="preserve"> </w:t>
      </w:r>
      <w:r>
        <w:rPr>
          <w:rFonts w:cs="B Lotus"/>
          <w:rtl/>
          <w:lang w:bidi="ar-SY"/>
        </w:rPr>
        <w:t>ک</w:t>
      </w:r>
      <w:r w:rsidR="00586751" w:rsidRPr="001F7AFE">
        <w:rPr>
          <w:rFonts w:cs="B Lotus"/>
          <w:rtl/>
          <w:lang w:bidi="ar-SY"/>
        </w:rPr>
        <w:t>ه آنچه خدا</w:t>
      </w:r>
      <w:r>
        <w:rPr>
          <w:rFonts w:cs="B Lotus"/>
          <w:rtl/>
          <w:lang w:bidi="ar-SY"/>
        </w:rPr>
        <w:t>ی</w:t>
      </w:r>
      <w:r w:rsidR="009C330E">
        <w:rPr>
          <w:rFonts w:cs="B Lotus" w:hint="cs"/>
          <w:rtl/>
          <w:lang w:bidi="ar-SY"/>
        </w:rPr>
        <w:t xml:space="preserve"> </w:t>
      </w:r>
      <w:r w:rsidR="00586751" w:rsidRPr="001F7AFE">
        <w:rPr>
          <w:rFonts w:cs="B Lotus"/>
          <w:rtl/>
          <w:lang w:bidi="ar-SY"/>
        </w:rPr>
        <w:t xml:space="preserve">تعالى بدو سوگند </w:t>
      </w:r>
      <w:r>
        <w:rPr>
          <w:rFonts w:cs="B Lotus"/>
          <w:rtl/>
          <w:lang w:bidi="ar-SY"/>
        </w:rPr>
        <w:t>ی</w:t>
      </w:r>
      <w:r w:rsidR="00586751" w:rsidRPr="001F7AFE">
        <w:rPr>
          <w:rFonts w:cs="B Lotus"/>
          <w:rtl/>
          <w:lang w:bidi="ar-SY"/>
        </w:rPr>
        <w:t xml:space="preserve">اد </w:t>
      </w:r>
      <w:r>
        <w:rPr>
          <w:rFonts w:cs="B Lotus"/>
          <w:rtl/>
          <w:lang w:bidi="ar-SY"/>
        </w:rPr>
        <w:t>ک</w:t>
      </w:r>
      <w:r w:rsidR="00586751" w:rsidRPr="001F7AFE">
        <w:rPr>
          <w:rFonts w:cs="B Lotus"/>
          <w:rtl/>
          <w:lang w:bidi="ar-SY"/>
        </w:rPr>
        <w:t>رده</w:t>
      </w:r>
      <w:r w:rsidR="009C330E">
        <w:rPr>
          <w:rFonts w:cs="B Lotus" w:hint="cs"/>
          <w:rtl/>
          <w:lang w:bidi="ar-SY"/>
        </w:rPr>
        <w:t>،</w:t>
      </w:r>
      <w:r w:rsidR="00586751" w:rsidRPr="001F7AFE">
        <w:rPr>
          <w:rFonts w:cs="B Lotus"/>
          <w:rtl/>
          <w:lang w:bidi="ar-SY"/>
        </w:rPr>
        <w:t xml:space="preserve"> سوگند</w:t>
      </w:r>
      <w:r>
        <w:rPr>
          <w:rFonts w:cs="B Lotus"/>
          <w:rtl/>
          <w:lang w:bidi="ar-SY"/>
        </w:rPr>
        <w:t>ی</w:t>
      </w:r>
      <w:r w:rsidR="009C330E">
        <w:rPr>
          <w:rFonts w:cs="B Lotus" w:hint="cs"/>
          <w:rtl/>
          <w:lang w:bidi="ar-SY"/>
        </w:rPr>
        <w:t xml:space="preserve"> ا</w:t>
      </w:r>
      <w:r w:rsidR="00586751" w:rsidRPr="001F7AFE">
        <w:rPr>
          <w:rFonts w:cs="B Lotus"/>
          <w:rtl/>
          <w:lang w:bidi="ar-SY"/>
        </w:rPr>
        <w:t>ست اگر دان</w:t>
      </w:r>
      <w:r>
        <w:rPr>
          <w:rFonts w:cs="B Lotus"/>
          <w:rtl/>
          <w:lang w:bidi="ar-SY"/>
        </w:rPr>
        <w:t>ی</w:t>
      </w:r>
      <w:r w:rsidR="00586751" w:rsidRPr="001F7AFE">
        <w:rPr>
          <w:rFonts w:cs="B Lotus"/>
          <w:rtl/>
          <w:lang w:bidi="ar-SY"/>
        </w:rPr>
        <w:t>د بزرگ و معتبر</w:t>
      </w:r>
      <w:r w:rsidR="001973C9">
        <w:rPr>
          <w:rFonts w:cs="B Lotus"/>
          <w:rtl/>
          <w:lang w:bidi="ar-SY"/>
        </w:rPr>
        <w:t>،</w:t>
      </w:r>
      <w:r w:rsidR="00586751" w:rsidRPr="001F7AFE">
        <w:rPr>
          <w:rFonts w:cs="B Lotus"/>
          <w:rtl/>
          <w:lang w:bidi="ar-SY"/>
        </w:rPr>
        <w:t xml:space="preserve"> ب</w:t>
      </w:r>
      <w:r w:rsidR="009C330E">
        <w:rPr>
          <w:rFonts w:cs="B Lotus" w:hint="cs"/>
          <w:rtl/>
          <w:lang w:bidi="ar-SY"/>
        </w:rPr>
        <w:t xml:space="preserve">ه </w:t>
      </w:r>
      <w:r w:rsidR="00586751" w:rsidRPr="001F7AFE">
        <w:rPr>
          <w:rFonts w:cs="B Lotus"/>
          <w:rtl/>
          <w:lang w:bidi="ar-SY"/>
        </w:rPr>
        <w:t>درست</w:t>
      </w:r>
      <w:r>
        <w:rPr>
          <w:rFonts w:cs="B Lotus"/>
          <w:rtl/>
          <w:lang w:bidi="ar-SY"/>
        </w:rPr>
        <w:t>ی</w:t>
      </w:r>
      <w:r w:rsidR="009C330E">
        <w:rPr>
          <w:rFonts w:cs="B Lotus" w:hint="cs"/>
          <w:rtl/>
          <w:lang w:bidi="ar-SY"/>
        </w:rPr>
        <w:t xml:space="preserve"> </w:t>
      </w:r>
      <w:r>
        <w:rPr>
          <w:rFonts w:cs="B Lotus"/>
          <w:rtl/>
          <w:lang w:bidi="ar-SY"/>
        </w:rPr>
        <w:t>ک</w:t>
      </w:r>
      <w:r w:rsidR="00586751" w:rsidRPr="001F7AFE">
        <w:rPr>
          <w:rFonts w:cs="B Lotus"/>
          <w:rtl/>
          <w:lang w:bidi="ar-SY"/>
        </w:rPr>
        <w:t>ه آنچه آن</w:t>
      </w:r>
      <w:r w:rsidR="009C330E">
        <w:rPr>
          <w:rFonts w:cs="B Lotus" w:hint="cs"/>
          <w:rtl/>
          <w:lang w:bidi="ar-SY"/>
        </w:rPr>
        <w:t xml:space="preserve"> </w:t>
      </w:r>
      <w:r w:rsidR="00586751" w:rsidRPr="001F7AFE">
        <w:rPr>
          <w:rFonts w:cs="B Lotus"/>
          <w:rtl/>
          <w:lang w:bidi="ar-SY"/>
        </w:rPr>
        <w:t>حضرت بر شما م</w:t>
      </w:r>
      <w:r>
        <w:rPr>
          <w:rFonts w:cs="B Lotus"/>
          <w:rtl/>
          <w:lang w:bidi="ar-SY"/>
        </w:rPr>
        <w:t>ی</w:t>
      </w:r>
      <w:r w:rsidR="009C330E">
        <w:rPr>
          <w:rFonts w:cs="B Lotus" w:hint="cs"/>
          <w:rtl/>
          <w:lang w:bidi="ar-SY"/>
        </w:rPr>
        <w:t>‌</w:t>
      </w:r>
      <w:r w:rsidR="00586751" w:rsidRPr="001F7AFE">
        <w:rPr>
          <w:rFonts w:cs="B Lotus"/>
          <w:rtl/>
          <w:lang w:bidi="ar-SY"/>
        </w:rPr>
        <w:t>خواند هر آ</w:t>
      </w:r>
      <w:r>
        <w:rPr>
          <w:rFonts w:cs="B Lotus"/>
          <w:rtl/>
          <w:lang w:bidi="ar-SY"/>
        </w:rPr>
        <w:t>ی</w:t>
      </w:r>
      <w:r w:rsidR="00586751" w:rsidRPr="001F7AFE">
        <w:rPr>
          <w:rFonts w:cs="B Lotus"/>
          <w:rtl/>
          <w:lang w:bidi="ar-SY"/>
        </w:rPr>
        <w:t>نه قرآن</w:t>
      </w:r>
      <w:r>
        <w:rPr>
          <w:rFonts w:cs="B Lotus"/>
          <w:rtl/>
          <w:lang w:bidi="ar-SY"/>
        </w:rPr>
        <w:t>ی</w:t>
      </w:r>
      <w:r w:rsidR="009C330E">
        <w:rPr>
          <w:rFonts w:cs="B Lotus" w:hint="cs"/>
          <w:rtl/>
          <w:lang w:bidi="ar-SY"/>
        </w:rPr>
        <w:t xml:space="preserve"> ا</w:t>
      </w:r>
      <w:r w:rsidR="00586751" w:rsidRPr="001F7AFE">
        <w:rPr>
          <w:rFonts w:cs="B Lotus"/>
          <w:rtl/>
          <w:lang w:bidi="ar-SY"/>
        </w:rPr>
        <w:t>ست بزرگوار و بس</w:t>
      </w:r>
      <w:r>
        <w:rPr>
          <w:rFonts w:cs="B Lotus"/>
          <w:rtl/>
          <w:lang w:bidi="ar-SY"/>
        </w:rPr>
        <w:t>ی</w:t>
      </w:r>
      <w:r w:rsidR="00586751" w:rsidRPr="001F7AFE">
        <w:rPr>
          <w:rFonts w:cs="B Lotus"/>
          <w:rtl/>
          <w:lang w:bidi="ar-SY"/>
        </w:rPr>
        <w:t>ار نافع (جواب قسم)</w:t>
      </w:r>
      <w:r w:rsidR="009C330E" w:rsidRPr="00324CAF">
        <w:rPr>
          <w:rFonts w:cs="IRZar" w:hint="cs"/>
          <w:rtl/>
          <w:lang w:bidi="ar-SY"/>
        </w:rPr>
        <w:t>»</w:t>
      </w:r>
      <w:r w:rsidR="009C330E">
        <w:rPr>
          <w:rFonts w:cs="B Lotus" w:hint="cs"/>
          <w:rtl/>
          <w:lang w:bidi="ar-SY"/>
        </w:rPr>
        <w:t>.</w:t>
      </w:r>
      <w:r w:rsidR="00586751" w:rsidRPr="001F7AFE">
        <w:rPr>
          <w:rFonts w:cs="B Lotus" w:hint="cs"/>
          <w:rtl/>
          <w:lang w:bidi="ar-SY"/>
        </w:rPr>
        <w:t xml:space="preserve"> در ا</w:t>
      </w:r>
      <w:r>
        <w:rPr>
          <w:rFonts w:cs="B Lotus" w:hint="cs"/>
          <w:rtl/>
          <w:lang w:bidi="ar-SY"/>
        </w:rPr>
        <w:t>ی</w:t>
      </w:r>
      <w:r w:rsidR="00586751" w:rsidRPr="001F7AFE">
        <w:rPr>
          <w:rFonts w:cs="B Lotus" w:hint="cs"/>
          <w:rtl/>
          <w:lang w:bidi="ar-SY"/>
        </w:rPr>
        <w:t>ن آ</w:t>
      </w:r>
      <w:r>
        <w:rPr>
          <w:rFonts w:cs="B Lotus" w:hint="cs"/>
          <w:rtl/>
          <w:lang w:bidi="ar-SY"/>
        </w:rPr>
        <w:t>ی</w:t>
      </w:r>
      <w:r w:rsidR="00586751" w:rsidRPr="001F7AFE">
        <w:rPr>
          <w:rFonts w:cs="B Lotus" w:hint="cs"/>
          <w:rtl/>
          <w:lang w:bidi="ar-SY"/>
        </w:rPr>
        <w:t xml:space="preserve">ه خداوند سوگند </w:t>
      </w:r>
      <w:r>
        <w:rPr>
          <w:rFonts w:cs="B Lotus" w:hint="cs"/>
          <w:rtl/>
          <w:lang w:bidi="ar-SY"/>
        </w:rPr>
        <w:t>ی</w:t>
      </w:r>
      <w:r w:rsidR="00586751" w:rsidRPr="001F7AFE">
        <w:rPr>
          <w:rFonts w:cs="B Lotus" w:hint="cs"/>
          <w:rtl/>
          <w:lang w:bidi="ar-SY"/>
        </w:rPr>
        <w:t>اد فرموده و در آن تعظ</w:t>
      </w:r>
      <w:r>
        <w:rPr>
          <w:rFonts w:cs="B Lotus" w:hint="cs"/>
          <w:rtl/>
          <w:lang w:bidi="ar-SY"/>
        </w:rPr>
        <w:t>ی</w:t>
      </w:r>
      <w:r w:rsidR="00586751" w:rsidRPr="001F7AFE">
        <w:rPr>
          <w:rFonts w:cs="B Lotus" w:hint="cs"/>
          <w:rtl/>
          <w:lang w:bidi="ar-SY"/>
        </w:rPr>
        <w:t>م قرآن را نموده است</w:t>
      </w:r>
      <w:r w:rsidR="009C330E">
        <w:rPr>
          <w:rFonts w:cs="B Lotus" w:hint="cs"/>
          <w:rtl/>
          <w:lang w:bidi="ar-SY"/>
        </w:rPr>
        <w:t xml:space="preserve">؛ </w:t>
      </w:r>
      <w:r w:rsidR="00586751" w:rsidRPr="001F7AFE">
        <w:rPr>
          <w:rFonts w:cs="B Lotus"/>
          <w:rtl/>
          <w:lang w:bidi="ar-SY"/>
        </w:rPr>
        <w:t>و مثل:</w:t>
      </w:r>
      <w:r w:rsidR="00CB5D03" w:rsidRPr="001F7AFE">
        <w:rPr>
          <w:rFonts w:cs="B Lotus" w:hint="cs"/>
          <w:rtl/>
          <w:lang w:bidi="ar-SY"/>
        </w:rPr>
        <w:t xml:space="preserve"> </w:t>
      </w:r>
      <w:r w:rsidR="00CB5D03" w:rsidRPr="001F7AFE">
        <w:rPr>
          <w:rFonts w:ascii="Traditional Arabic" w:hAnsi="Traditional Arabic" w:cs="Traditional Arabic"/>
          <w:rtl/>
          <w:lang w:bidi="ar-SY"/>
        </w:rPr>
        <w:t>﴿</w:t>
      </w:r>
      <w:r w:rsidR="00C34CAC" w:rsidRPr="00C34CAC">
        <w:rPr>
          <w:rStyle w:val="Char2"/>
          <w:rFonts w:hint="eastAsia"/>
          <w:rtl/>
        </w:rPr>
        <w:t>حمٓ</w:t>
      </w:r>
      <w:r w:rsidR="00C34CAC" w:rsidRPr="00C34CAC">
        <w:rPr>
          <w:rStyle w:val="Char2"/>
          <w:rtl/>
        </w:rPr>
        <w:t xml:space="preserve"> ١  وَ</w:t>
      </w:r>
      <w:r w:rsidR="00C34CAC" w:rsidRPr="00C34CAC">
        <w:rPr>
          <w:rStyle w:val="Char2"/>
          <w:rFonts w:hint="cs"/>
          <w:rtl/>
        </w:rPr>
        <w:t>ٱ</w:t>
      </w:r>
      <w:r w:rsidR="00C34CAC" w:rsidRPr="00C34CAC">
        <w:rPr>
          <w:rStyle w:val="Char2"/>
          <w:rFonts w:hint="eastAsia"/>
          <w:rtl/>
        </w:rPr>
        <w:t>لۡكِتَٰبِ</w:t>
      </w:r>
      <w:r w:rsidR="00C34CAC" w:rsidRPr="00C34CAC">
        <w:rPr>
          <w:rStyle w:val="Char2"/>
          <w:rtl/>
        </w:rPr>
        <w:t xml:space="preserve"> </w:t>
      </w:r>
      <w:r w:rsidR="00C34CAC" w:rsidRPr="00C34CAC">
        <w:rPr>
          <w:rStyle w:val="Char2"/>
          <w:rFonts w:hint="cs"/>
          <w:rtl/>
        </w:rPr>
        <w:t>ٱ</w:t>
      </w:r>
      <w:r w:rsidR="00C34CAC" w:rsidRPr="00C34CAC">
        <w:rPr>
          <w:rStyle w:val="Char2"/>
          <w:rFonts w:hint="eastAsia"/>
          <w:rtl/>
        </w:rPr>
        <w:t>لۡمُبِينِ</w:t>
      </w:r>
      <w:r w:rsidR="00C34CAC" w:rsidRPr="00C34CAC">
        <w:rPr>
          <w:rStyle w:val="Char2"/>
          <w:rtl/>
        </w:rPr>
        <w:t xml:space="preserve"> ٢  إِنَّآ أَنزَلۡنَٰهُ فِي لَيۡلَةٖ مُّبَٰرَكَةٍۚ إِنَّا كُنَّا مُنذِرِينَ ٣</w:t>
      </w:r>
      <w:r w:rsidR="00CB5D03" w:rsidRPr="001F7AFE">
        <w:rPr>
          <w:rFonts w:ascii="Traditional Arabic" w:hAnsi="Traditional Arabic" w:cs="Traditional Arabic"/>
          <w:rtl/>
          <w:lang w:bidi="ar-SY"/>
        </w:rPr>
        <w:t>﴾</w:t>
      </w:r>
      <w:r w:rsidR="00586751" w:rsidRPr="001F7AFE">
        <w:rPr>
          <w:rFonts w:cs="B Lotus"/>
          <w:rtl/>
          <w:lang w:bidi="ar-SY"/>
        </w:rPr>
        <w:t xml:space="preserve"> </w:t>
      </w:r>
      <w:r w:rsidR="00CB5D03" w:rsidRPr="009C330E">
        <w:rPr>
          <w:rStyle w:val="Char3"/>
          <w:rFonts w:hint="cs"/>
          <w:rtl/>
        </w:rPr>
        <w:t>[الدخان</w:t>
      </w:r>
      <w:r w:rsidR="00F94166" w:rsidRPr="009C330E">
        <w:rPr>
          <w:rStyle w:val="Char3"/>
          <w:rFonts w:hint="cs"/>
          <w:rtl/>
        </w:rPr>
        <w:t>:</w:t>
      </w:r>
      <w:r w:rsidR="009C330E" w:rsidRPr="009C330E">
        <w:rPr>
          <w:rStyle w:val="Char3"/>
          <w:rFonts w:hint="cs"/>
          <w:rtl/>
        </w:rPr>
        <w:t>1 تا 3</w:t>
      </w:r>
      <w:r w:rsidR="00586751" w:rsidRPr="009C330E">
        <w:rPr>
          <w:rStyle w:val="Char3"/>
          <w:rFonts w:hint="cs"/>
          <w:rtl/>
        </w:rPr>
        <w:t>]</w:t>
      </w:r>
      <w:r w:rsidR="00586751" w:rsidRPr="009C330E">
        <w:rPr>
          <w:rFonts w:cs="B Lotus" w:hint="cs"/>
          <w:rtl/>
          <w:lang w:bidi="ar-SY"/>
        </w:rPr>
        <w:t>.</w:t>
      </w:r>
      <w:r w:rsidR="00586751" w:rsidRPr="001F7AFE">
        <w:rPr>
          <w:rFonts w:cs="B Lotus" w:hint="cs"/>
          <w:rtl/>
          <w:lang w:bidi="ar-SY"/>
        </w:rPr>
        <w:t xml:space="preserve"> </w:t>
      </w:r>
      <w:r>
        <w:rPr>
          <w:rFonts w:cs="B Lotus"/>
          <w:rtl/>
          <w:lang w:bidi="ar-SY"/>
        </w:rPr>
        <w:t>ی</w:t>
      </w:r>
      <w:r w:rsidR="00586751" w:rsidRPr="001F7AFE">
        <w:rPr>
          <w:rFonts w:cs="B Lotus"/>
          <w:rtl/>
          <w:lang w:bidi="ar-SY"/>
        </w:rPr>
        <w:t>عن</w:t>
      </w:r>
      <w:r>
        <w:rPr>
          <w:rFonts w:cs="B Lotus"/>
          <w:rtl/>
          <w:lang w:bidi="ar-SY"/>
        </w:rPr>
        <w:t>ی</w:t>
      </w:r>
      <w:r w:rsidR="009C330E">
        <w:rPr>
          <w:rFonts w:cs="B Lotus" w:hint="cs"/>
          <w:rtl/>
          <w:lang w:bidi="ar-SY"/>
        </w:rPr>
        <w:t>:</w:t>
      </w:r>
      <w:r w:rsidR="00586751" w:rsidRPr="001F7AFE">
        <w:rPr>
          <w:rFonts w:cs="B Lotus"/>
          <w:rtl/>
          <w:lang w:bidi="ar-SY"/>
        </w:rPr>
        <w:t xml:space="preserve"> </w:t>
      </w:r>
      <w:r w:rsidR="009C330E">
        <w:rPr>
          <w:rFonts w:cs="B Lotus" w:hint="cs"/>
          <w:rtl/>
          <w:lang w:bidi="ar-SY"/>
        </w:rPr>
        <w:t>«</w:t>
      </w:r>
      <w:r w:rsidR="00586751" w:rsidRPr="001F7AFE">
        <w:rPr>
          <w:rFonts w:cs="B Lotus"/>
          <w:rtl/>
          <w:lang w:bidi="ar-SY"/>
        </w:rPr>
        <w:t>قسم ب</w:t>
      </w:r>
      <w:r w:rsidR="009C330E">
        <w:rPr>
          <w:rFonts w:cs="B Lotus" w:hint="cs"/>
          <w:rtl/>
          <w:lang w:bidi="ar-SY"/>
        </w:rPr>
        <w:t xml:space="preserve">ه </w:t>
      </w:r>
      <w:r>
        <w:rPr>
          <w:rFonts w:cs="B Lotus"/>
          <w:rtl/>
          <w:lang w:bidi="ar-SY"/>
        </w:rPr>
        <w:t>ک</w:t>
      </w:r>
      <w:r w:rsidR="00586751" w:rsidRPr="001F7AFE">
        <w:rPr>
          <w:rFonts w:cs="B Lotus"/>
          <w:rtl/>
          <w:lang w:bidi="ar-SY"/>
        </w:rPr>
        <w:t>تاب آش</w:t>
      </w:r>
      <w:r>
        <w:rPr>
          <w:rFonts w:cs="B Lotus"/>
          <w:rtl/>
          <w:lang w:bidi="ar-SY"/>
        </w:rPr>
        <w:t>ک</w:t>
      </w:r>
      <w:r w:rsidR="00586751" w:rsidRPr="001F7AFE">
        <w:rPr>
          <w:rFonts w:cs="B Lotus"/>
          <w:rtl/>
          <w:lang w:bidi="ar-SY"/>
        </w:rPr>
        <w:t>ارا</w:t>
      </w:r>
      <w:r w:rsidR="009C330E">
        <w:rPr>
          <w:rFonts w:cs="B Lotus" w:hint="cs"/>
          <w:rtl/>
          <w:lang w:bidi="ar-SY"/>
        </w:rPr>
        <w:t>،</w:t>
      </w:r>
      <w:r w:rsidR="00586751" w:rsidRPr="001F7AFE">
        <w:rPr>
          <w:rFonts w:cs="B Lotus"/>
          <w:rtl/>
          <w:lang w:bidi="ar-SY"/>
        </w:rPr>
        <w:t xml:space="preserve"> ما قرآن را در شب مبار</w:t>
      </w:r>
      <w:r>
        <w:rPr>
          <w:rFonts w:cs="B Lotus"/>
          <w:rtl/>
          <w:lang w:bidi="ar-SY"/>
        </w:rPr>
        <w:t>کی</w:t>
      </w:r>
      <w:r w:rsidR="00586751" w:rsidRPr="001F7AFE">
        <w:rPr>
          <w:rFonts w:cs="B Lotus"/>
          <w:rtl/>
          <w:lang w:bidi="ar-SY"/>
        </w:rPr>
        <w:t xml:space="preserve"> فرستاد</w:t>
      </w:r>
      <w:r>
        <w:rPr>
          <w:rFonts w:cs="B Lotus"/>
          <w:rtl/>
          <w:lang w:bidi="ar-SY"/>
        </w:rPr>
        <w:t>ی</w:t>
      </w:r>
      <w:r w:rsidR="00586751" w:rsidRPr="001F7AFE">
        <w:rPr>
          <w:rFonts w:cs="B Lotus"/>
          <w:rtl/>
          <w:lang w:bidi="ar-SY"/>
        </w:rPr>
        <w:t>م</w:t>
      </w:r>
      <w:r w:rsidR="009C330E">
        <w:rPr>
          <w:rFonts w:cs="B Lotus" w:hint="cs"/>
          <w:rtl/>
          <w:lang w:bidi="ar-SY"/>
        </w:rPr>
        <w:t xml:space="preserve">»، </w:t>
      </w:r>
      <w:r w:rsidR="00586751" w:rsidRPr="001F7AFE">
        <w:rPr>
          <w:rFonts w:cs="B Lotus"/>
          <w:rtl/>
          <w:lang w:bidi="ar-SY"/>
        </w:rPr>
        <w:t>و مثل:</w:t>
      </w:r>
      <w:r w:rsidR="00CB5D03" w:rsidRPr="001F7AFE">
        <w:rPr>
          <w:rFonts w:cs="B Lotus" w:hint="cs"/>
          <w:rtl/>
          <w:lang w:bidi="ar-SY"/>
        </w:rPr>
        <w:t xml:space="preserve"> </w:t>
      </w:r>
      <w:r w:rsidR="00CB5D03" w:rsidRPr="001F7AFE">
        <w:rPr>
          <w:rFonts w:ascii="Traditional Arabic" w:hAnsi="Traditional Arabic" w:cs="Traditional Arabic"/>
          <w:rtl/>
          <w:lang w:bidi="ar-SY"/>
        </w:rPr>
        <w:t>﴿</w:t>
      </w:r>
      <w:r w:rsidR="00C34CAC" w:rsidRPr="00C34CAC">
        <w:rPr>
          <w:rStyle w:val="Char2"/>
          <w:rFonts w:hint="eastAsia"/>
          <w:rtl/>
        </w:rPr>
        <w:t>حمٓ</w:t>
      </w:r>
      <w:r w:rsidR="00C34CAC" w:rsidRPr="00C34CAC">
        <w:rPr>
          <w:rStyle w:val="Char2"/>
          <w:rtl/>
        </w:rPr>
        <w:t xml:space="preserve"> ١  وَ</w:t>
      </w:r>
      <w:r w:rsidR="00C34CAC" w:rsidRPr="00C34CAC">
        <w:rPr>
          <w:rStyle w:val="Char2"/>
          <w:rFonts w:hint="cs"/>
          <w:rtl/>
        </w:rPr>
        <w:t>ٱ</w:t>
      </w:r>
      <w:r w:rsidR="00C34CAC" w:rsidRPr="00C34CAC">
        <w:rPr>
          <w:rStyle w:val="Char2"/>
          <w:rFonts w:hint="eastAsia"/>
          <w:rtl/>
        </w:rPr>
        <w:t>لۡكِتَٰبِ</w:t>
      </w:r>
      <w:r w:rsidR="00C34CAC" w:rsidRPr="00C34CAC">
        <w:rPr>
          <w:rStyle w:val="Char2"/>
          <w:rtl/>
        </w:rPr>
        <w:t xml:space="preserve"> </w:t>
      </w:r>
      <w:r w:rsidR="00C34CAC" w:rsidRPr="00C34CAC">
        <w:rPr>
          <w:rStyle w:val="Char2"/>
          <w:rFonts w:hint="cs"/>
          <w:rtl/>
        </w:rPr>
        <w:t>ٱ</w:t>
      </w:r>
      <w:r w:rsidR="00C34CAC" w:rsidRPr="00C34CAC">
        <w:rPr>
          <w:rStyle w:val="Char2"/>
          <w:rFonts w:hint="eastAsia"/>
          <w:rtl/>
        </w:rPr>
        <w:t>لۡمُبِينِ</w:t>
      </w:r>
      <w:r w:rsidR="00C34CAC" w:rsidRPr="00C34CAC">
        <w:rPr>
          <w:rStyle w:val="Char2"/>
          <w:rtl/>
        </w:rPr>
        <w:t xml:space="preserve"> ٢  إِنَّا جَعَلۡنَٰهُ قُرۡءَٰنًا عَرَبِيّٗا لَّعَلَّكُمۡ تَعۡقِلُونَ ٣</w:t>
      </w:r>
      <w:r w:rsidR="00CB5D03" w:rsidRPr="001F7AFE">
        <w:rPr>
          <w:rFonts w:ascii="Traditional Arabic" w:hAnsi="Traditional Arabic" w:cs="Traditional Arabic"/>
          <w:rtl/>
          <w:lang w:bidi="ar-SY"/>
        </w:rPr>
        <w:t>﴾</w:t>
      </w:r>
      <w:r w:rsidR="00586751" w:rsidRPr="001F7AFE">
        <w:rPr>
          <w:rFonts w:cs="B Lotus" w:hint="cs"/>
          <w:rtl/>
          <w:lang w:bidi="ar-SY"/>
        </w:rPr>
        <w:t xml:space="preserve"> </w:t>
      </w:r>
      <w:r w:rsidR="00586751" w:rsidRPr="00B878FA">
        <w:rPr>
          <w:rStyle w:val="Char3"/>
          <w:rFonts w:hint="cs"/>
          <w:rtl/>
        </w:rPr>
        <w:t>[الزخرف</w:t>
      </w:r>
      <w:r w:rsidR="00F94166">
        <w:rPr>
          <w:rStyle w:val="Char3"/>
          <w:rFonts w:hint="cs"/>
          <w:rtl/>
        </w:rPr>
        <w:t>:</w:t>
      </w:r>
      <w:r w:rsidR="00586751" w:rsidRPr="00B878FA">
        <w:rPr>
          <w:rStyle w:val="Char3"/>
          <w:rFonts w:hint="cs"/>
          <w:rtl/>
        </w:rPr>
        <w:t>1</w:t>
      </w:r>
      <w:r w:rsidR="009C330E">
        <w:rPr>
          <w:rStyle w:val="Char3"/>
          <w:rFonts w:hint="cs"/>
          <w:rtl/>
        </w:rPr>
        <w:t xml:space="preserve"> تا </w:t>
      </w:r>
      <w:r w:rsidR="00586751" w:rsidRPr="00B878FA">
        <w:rPr>
          <w:rStyle w:val="Char3"/>
          <w:rFonts w:hint="cs"/>
          <w:rtl/>
        </w:rPr>
        <w:t>3]</w:t>
      </w:r>
      <w:r w:rsidR="00586751" w:rsidRPr="001F7AFE">
        <w:rPr>
          <w:rFonts w:cs="B Lotus" w:hint="cs"/>
          <w:rtl/>
          <w:lang w:bidi="ar-SY"/>
        </w:rPr>
        <w:t xml:space="preserve">. </w:t>
      </w:r>
      <w:r>
        <w:rPr>
          <w:rFonts w:cs="B Lotus"/>
          <w:rtl/>
          <w:lang w:bidi="ar-SY"/>
        </w:rPr>
        <w:t>ی</w:t>
      </w:r>
      <w:r w:rsidR="00586751" w:rsidRPr="001F7AFE">
        <w:rPr>
          <w:rFonts w:cs="B Lotus"/>
          <w:rtl/>
          <w:lang w:bidi="ar-SY"/>
        </w:rPr>
        <w:t>عن</w:t>
      </w:r>
      <w:r>
        <w:rPr>
          <w:rFonts w:cs="B Lotus"/>
          <w:rtl/>
          <w:lang w:bidi="ar-SY"/>
        </w:rPr>
        <w:t>ی</w:t>
      </w:r>
      <w:r w:rsidR="009C330E">
        <w:rPr>
          <w:rFonts w:cs="B Lotus" w:hint="cs"/>
          <w:rtl/>
          <w:lang w:bidi="ar-SY"/>
        </w:rPr>
        <w:t>:</w:t>
      </w:r>
      <w:r w:rsidR="00586751" w:rsidRPr="001F7AFE">
        <w:rPr>
          <w:rFonts w:cs="B Lotus"/>
          <w:rtl/>
          <w:lang w:bidi="ar-SY"/>
        </w:rPr>
        <w:t xml:space="preserve"> </w:t>
      </w:r>
      <w:r w:rsidR="009C330E">
        <w:rPr>
          <w:rFonts w:cs="B Lotus" w:hint="cs"/>
          <w:rtl/>
          <w:lang w:bidi="ar-SY"/>
        </w:rPr>
        <w:t>«</w:t>
      </w:r>
      <w:r w:rsidR="00586751" w:rsidRPr="001F7AFE">
        <w:rPr>
          <w:rFonts w:cs="B Lotus"/>
          <w:rtl/>
          <w:lang w:bidi="ar-SY"/>
        </w:rPr>
        <w:t>قسم ب</w:t>
      </w:r>
      <w:r w:rsidR="009C330E">
        <w:rPr>
          <w:rFonts w:cs="B Lotus" w:hint="cs"/>
          <w:rtl/>
          <w:lang w:bidi="ar-SY"/>
        </w:rPr>
        <w:t xml:space="preserve">ه </w:t>
      </w:r>
      <w:r>
        <w:rPr>
          <w:rFonts w:cs="B Lotus"/>
          <w:rtl/>
          <w:lang w:bidi="ar-SY"/>
        </w:rPr>
        <w:t>ک</w:t>
      </w:r>
      <w:r w:rsidR="00586751" w:rsidRPr="001F7AFE">
        <w:rPr>
          <w:rFonts w:cs="B Lotus"/>
          <w:rtl/>
          <w:lang w:bidi="ar-SY"/>
        </w:rPr>
        <w:t>تاب آش</w:t>
      </w:r>
      <w:r>
        <w:rPr>
          <w:rFonts w:cs="B Lotus"/>
          <w:rtl/>
          <w:lang w:bidi="ar-SY"/>
        </w:rPr>
        <w:t>ک</w:t>
      </w:r>
      <w:r w:rsidR="00586751" w:rsidRPr="001F7AFE">
        <w:rPr>
          <w:rFonts w:cs="B Lotus"/>
          <w:rtl/>
          <w:lang w:bidi="ar-SY"/>
        </w:rPr>
        <w:t>ارا</w:t>
      </w:r>
      <w:r w:rsidR="009C330E">
        <w:rPr>
          <w:rFonts w:cs="B Lotus" w:hint="cs"/>
          <w:rtl/>
          <w:lang w:bidi="ar-SY"/>
        </w:rPr>
        <w:t>،</w:t>
      </w:r>
      <w:r w:rsidR="00586751" w:rsidRPr="001F7AFE">
        <w:rPr>
          <w:rFonts w:cs="B Lotus"/>
          <w:rtl/>
          <w:lang w:bidi="ar-SY"/>
        </w:rPr>
        <w:t xml:space="preserve"> ما قرآن را عرب</w:t>
      </w:r>
      <w:r>
        <w:rPr>
          <w:rFonts w:cs="B Lotus"/>
          <w:rtl/>
          <w:lang w:bidi="ar-SY"/>
        </w:rPr>
        <w:t>ی</w:t>
      </w:r>
      <w:r w:rsidR="00586751" w:rsidRPr="001F7AFE">
        <w:rPr>
          <w:rFonts w:cs="B Lotus"/>
          <w:rtl/>
          <w:lang w:bidi="ar-SY"/>
        </w:rPr>
        <w:t xml:space="preserve"> قرار داد</w:t>
      </w:r>
      <w:r>
        <w:rPr>
          <w:rFonts w:cs="B Lotus"/>
          <w:rtl/>
          <w:lang w:bidi="ar-SY"/>
        </w:rPr>
        <w:t>ی</w:t>
      </w:r>
      <w:r w:rsidR="00586751" w:rsidRPr="001F7AFE">
        <w:rPr>
          <w:rFonts w:cs="B Lotus"/>
          <w:rtl/>
          <w:lang w:bidi="ar-SY"/>
        </w:rPr>
        <w:t>م</w:t>
      </w:r>
      <w:r w:rsidR="009C330E">
        <w:rPr>
          <w:rFonts w:cs="B Lotus" w:hint="cs"/>
          <w:rtl/>
          <w:lang w:bidi="ar-SY"/>
        </w:rPr>
        <w:t>»؛</w:t>
      </w:r>
    </w:p>
    <w:p w:rsidR="00586751" w:rsidRPr="00B878FA"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3-</w:t>
      </w:r>
      <w:r w:rsidRPr="001F7AFE">
        <w:rPr>
          <w:rFonts w:cs="B Lotus" w:hint="cs"/>
          <w:rtl/>
          <w:lang w:bidi="ar-SY"/>
        </w:rPr>
        <w:t xml:space="preserve"> </w:t>
      </w:r>
      <w:r w:rsidRPr="001F7AFE">
        <w:rPr>
          <w:rFonts w:cs="B Lotus"/>
          <w:rtl/>
          <w:lang w:bidi="ar-SY"/>
        </w:rPr>
        <w:t>سوگند بر حق</w:t>
      </w:r>
      <w:r w:rsidR="00904E27">
        <w:rPr>
          <w:rFonts w:cs="B Lotus"/>
          <w:rtl/>
          <w:lang w:bidi="ar-SY"/>
        </w:rPr>
        <w:t>ی</w:t>
      </w:r>
      <w:r w:rsidRPr="001F7AFE">
        <w:rPr>
          <w:rFonts w:cs="B Lotus"/>
          <w:rtl/>
          <w:lang w:bidi="ar-SY"/>
        </w:rPr>
        <w:t>ت رسول ا</w:t>
      </w:r>
      <w:r w:rsidR="00904E27">
        <w:rPr>
          <w:rFonts w:cs="B Lotus"/>
          <w:rtl/>
          <w:lang w:bidi="ar-SY"/>
        </w:rPr>
        <w:t>ک</w:t>
      </w:r>
      <w:r w:rsidRPr="001F7AFE">
        <w:rPr>
          <w:rFonts w:cs="B Lotus"/>
          <w:rtl/>
          <w:lang w:bidi="ar-SY"/>
        </w:rPr>
        <w:t>رم مثل:</w:t>
      </w:r>
      <w:r w:rsidR="00305AC9" w:rsidRPr="001F7AFE">
        <w:rPr>
          <w:rFonts w:cs="B Lotus" w:hint="cs"/>
          <w:rtl/>
          <w:lang w:bidi="ar-SY"/>
        </w:rPr>
        <w:t xml:space="preserve"> </w:t>
      </w:r>
      <w:r w:rsidR="00305AC9" w:rsidRPr="001F7AFE">
        <w:rPr>
          <w:rFonts w:ascii="Traditional Arabic" w:hAnsi="Traditional Arabic" w:cs="Traditional Arabic"/>
          <w:rtl/>
          <w:lang w:bidi="ar-SY"/>
        </w:rPr>
        <w:t>﴿</w:t>
      </w:r>
      <w:r w:rsidR="00B878FA" w:rsidRPr="00B878FA">
        <w:rPr>
          <w:rStyle w:val="Char2"/>
          <w:rFonts w:hint="eastAsia"/>
          <w:rtl/>
        </w:rPr>
        <w:t>يسٓ</w:t>
      </w:r>
      <w:r w:rsidR="00B878FA" w:rsidRPr="00B878FA">
        <w:rPr>
          <w:rStyle w:val="Char2"/>
          <w:rtl/>
        </w:rPr>
        <w:t>١ وَ</w:t>
      </w:r>
      <w:r w:rsidR="00B878FA" w:rsidRPr="00B878FA">
        <w:rPr>
          <w:rStyle w:val="Char2"/>
          <w:rFonts w:hint="cs"/>
          <w:rtl/>
        </w:rPr>
        <w:t>ٱ</w:t>
      </w:r>
      <w:r w:rsidR="00B878FA" w:rsidRPr="00B878FA">
        <w:rPr>
          <w:rStyle w:val="Char2"/>
          <w:rFonts w:hint="eastAsia"/>
          <w:rtl/>
        </w:rPr>
        <w:t>لۡقُرۡءَانِ</w:t>
      </w:r>
      <w:r w:rsidR="00B878FA" w:rsidRPr="00B878FA">
        <w:rPr>
          <w:rStyle w:val="Char2"/>
          <w:rtl/>
        </w:rPr>
        <w:t xml:space="preserve"> </w:t>
      </w:r>
      <w:r w:rsidR="00B878FA" w:rsidRPr="00B878FA">
        <w:rPr>
          <w:rStyle w:val="Char2"/>
          <w:rFonts w:hint="cs"/>
          <w:rtl/>
        </w:rPr>
        <w:t>ٱ</w:t>
      </w:r>
      <w:r w:rsidR="00B878FA" w:rsidRPr="00B878FA">
        <w:rPr>
          <w:rStyle w:val="Char2"/>
          <w:rFonts w:hint="eastAsia"/>
          <w:rtl/>
        </w:rPr>
        <w:t>لۡحَكِيمِ</w:t>
      </w:r>
      <w:r w:rsidR="00B878FA" w:rsidRPr="00B878FA">
        <w:rPr>
          <w:rStyle w:val="Char2"/>
          <w:rtl/>
        </w:rPr>
        <w:t xml:space="preserve">٢ إِنَّكَ لَمِنَ </w:t>
      </w:r>
      <w:r w:rsidR="00B878FA" w:rsidRPr="00B878FA">
        <w:rPr>
          <w:rStyle w:val="Char2"/>
          <w:rFonts w:hint="cs"/>
          <w:rtl/>
        </w:rPr>
        <w:t>ٱ</w:t>
      </w:r>
      <w:r w:rsidR="00B878FA" w:rsidRPr="00B878FA">
        <w:rPr>
          <w:rStyle w:val="Char2"/>
          <w:rFonts w:hint="eastAsia"/>
          <w:rtl/>
        </w:rPr>
        <w:t>لۡمُرۡسَلِينَ</w:t>
      </w:r>
      <w:r w:rsidR="003B0CEF">
        <w:rPr>
          <w:rStyle w:val="Char2"/>
          <w:rFonts w:hint="cs"/>
          <w:rtl/>
        </w:rPr>
        <w:t xml:space="preserve"> </w:t>
      </w:r>
      <w:r w:rsidR="00B878FA" w:rsidRPr="00B878FA">
        <w:rPr>
          <w:rStyle w:val="Char2"/>
          <w:rtl/>
        </w:rPr>
        <w:t>٣عَلَىٰ صِرَٰطٖ مُّسۡتَقِيمٖ ٤</w:t>
      </w:r>
      <w:r w:rsidR="00305AC9" w:rsidRPr="001F7AFE">
        <w:rPr>
          <w:rFonts w:ascii="Traditional Arabic" w:hAnsi="Traditional Arabic" w:cs="Traditional Arabic"/>
          <w:rtl/>
          <w:lang w:bidi="ar-SY"/>
        </w:rPr>
        <w:t>﴾</w:t>
      </w:r>
      <w:r w:rsidRPr="001F7AFE">
        <w:rPr>
          <w:rFonts w:cs="B Lotus"/>
          <w:rtl/>
          <w:lang w:bidi="ar-SY"/>
        </w:rPr>
        <w:t xml:space="preserve"> </w:t>
      </w:r>
      <w:r w:rsidRPr="00B878FA">
        <w:rPr>
          <w:rStyle w:val="Char3"/>
          <w:rtl/>
        </w:rPr>
        <w:t>[</w:t>
      </w:r>
      <w:r w:rsidR="00904E27">
        <w:rPr>
          <w:rStyle w:val="Char3"/>
          <w:rtl/>
        </w:rPr>
        <w:t>ی</w:t>
      </w:r>
      <w:r w:rsidRPr="00B878FA">
        <w:rPr>
          <w:rStyle w:val="Char3"/>
          <w:rtl/>
        </w:rPr>
        <w:t>س</w:t>
      </w:r>
      <w:r w:rsidR="00F94166">
        <w:rPr>
          <w:rStyle w:val="Char3"/>
          <w:rtl/>
        </w:rPr>
        <w:t>:</w:t>
      </w:r>
      <w:r w:rsidRPr="00B878FA">
        <w:rPr>
          <w:rStyle w:val="Char3"/>
          <w:rtl/>
        </w:rPr>
        <w:t>1</w:t>
      </w:r>
      <w:r w:rsidR="003B0CEF">
        <w:rPr>
          <w:rStyle w:val="Char3"/>
          <w:rFonts w:hint="cs"/>
          <w:rtl/>
        </w:rPr>
        <w:t xml:space="preserve"> تا </w:t>
      </w:r>
      <w:r w:rsidRPr="00B878FA">
        <w:rPr>
          <w:rStyle w:val="Char3"/>
          <w:rtl/>
        </w:rPr>
        <w:t>4]</w:t>
      </w:r>
      <w:r w:rsidRPr="00B878FA">
        <w:rPr>
          <w:rStyle w:val="Char3"/>
          <w:rFonts w:hint="cs"/>
          <w:rtl/>
        </w:rPr>
        <w:t xml:space="preserve">. </w:t>
      </w:r>
    </w:p>
    <w:p w:rsidR="00586751" w:rsidRPr="001F7AFE" w:rsidRDefault="00904E27" w:rsidP="0058792A">
      <w:pPr>
        <w:widowControl w:val="0"/>
        <w:ind w:firstLine="284"/>
        <w:jc w:val="lowKashida"/>
        <w:rPr>
          <w:rFonts w:cs="B Lotus"/>
          <w:rtl/>
          <w:lang w:bidi="ar-SY"/>
        </w:rPr>
      </w:pPr>
      <w:r>
        <w:rPr>
          <w:rFonts w:cs="B Lotus"/>
          <w:rtl/>
          <w:lang w:bidi="ar-SY"/>
        </w:rPr>
        <w:lastRenderedPageBreak/>
        <w:t>ی</w:t>
      </w:r>
      <w:r w:rsidR="00586751" w:rsidRPr="001F7AFE">
        <w:rPr>
          <w:rFonts w:cs="B Lotus"/>
          <w:rtl/>
          <w:lang w:bidi="ar-SY"/>
        </w:rPr>
        <w:t>عن</w:t>
      </w:r>
      <w:r>
        <w:rPr>
          <w:rFonts w:cs="B Lotus"/>
          <w:rtl/>
          <w:lang w:bidi="ar-SY"/>
        </w:rPr>
        <w:t>ی</w:t>
      </w:r>
      <w:r w:rsidR="003B0CEF">
        <w:rPr>
          <w:rFonts w:cs="B Lotus" w:hint="cs"/>
          <w:rtl/>
          <w:lang w:bidi="ar-SY"/>
        </w:rPr>
        <w:t>:</w:t>
      </w:r>
      <w:r w:rsidR="00586751" w:rsidRPr="001F7AFE">
        <w:rPr>
          <w:rFonts w:cs="B Lotus"/>
          <w:rtl/>
          <w:lang w:bidi="ar-SY"/>
        </w:rPr>
        <w:t xml:space="preserve"> </w:t>
      </w:r>
      <w:r w:rsidR="003B0CEF">
        <w:rPr>
          <w:rFonts w:cs="B Lotus" w:hint="cs"/>
          <w:rtl/>
          <w:lang w:bidi="ar-SY"/>
        </w:rPr>
        <w:t>«</w:t>
      </w:r>
      <w:r w:rsidR="00586751" w:rsidRPr="001F7AFE">
        <w:rPr>
          <w:rFonts w:cs="B Lotus"/>
          <w:rtl/>
          <w:lang w:bidi="ar-SY"/>
        </w:rPr>
        <w:t>قسم ب</w:t>
      </w:r>
      <w:r w:rsidR="003B0CEF">
        <w:rPr>
          <w:rFonts w:cs="B Lotus" w:hint="cs"/>
          <w:rtl/>
          <w:lang w:bidi="ar-SY"/>
        </w:rPr>
        <w:t xml:space="preserve">ه </w:t>
      </w:r>
      <w:r w:rsidR="003B0CEF">
        <w:rPr>
          <w:rFonts w:cs="B Lotus"/>
          <w:rtl/>
          <w:lang w:bidi="ar-SY"/>
        </w:rPr>
        <w:t>قرآن مح</w:t>
      </w:r>
      <w:r>
        <w:rPr>
          <w:rFonts w:cs="B Lotus"/>
          <w:rtl/>
          <w:lang w:bidi="ar-SY"/>
        </w:rPr>
        <w:t>ک</w:t>
      </w:r>
      <w:r w:rsidR="003B0CEF">
        <w:rPr>
          <w:rFonts w:cs="B Lotus"/>
          <w:rtl/>
          <w:lang w:bidi="ar-SY"/>
        </w:rPr>
        <w:t>م</w:t>
      </w:r>
      <w:r w:rsidR="003B0CEF">
        <w:rPr>
          <w:rFonts w:cs="B Lotus" w:hint="cs"/>
          <w:rtl/>
          <w:lang w:bidi="ar-SY"/>
        </w:rPr>
        <w:t>/</w:t>
      </w:r>
      <w:r w:rsidR="00D109CD">
        <w:rPr>
          <w:rFonts w:cs="B Lotus" w:hint="cs"/>
          <w:rtl/>
          <w:lang w:bidi="ar-SY"/>
        </w:rPr>
        <w:t xml:space="preserve"> </w:t>
      </w:r>
      <w:r w:rsidR="00586751" w:rsidRPr="001F7AFE">
        <w:rPr>
          <w:rFonts w:cs="B Lotus"/>
          <w:rtl/>
          <w:lang w:bidi="ar-SY"/>
        </w:rPr>
        <w:t>ح</w:t>
      </w:r>
      <w:r>
        <w:rPr>
          <w:rFonts w:cs="B Lotus"/>
          <w:rtl/>
          <w:lang w:bidi="ar-SY"/>
        </w:rPr>
        <w:t>ک</w:t>
      </w:r>
      <w:r w:rsidR="00586751" w:rsidRPr="001F7AFE">
        <w:rPr>
          <w:rFonts w:cs="B Lotus"/>
          <w:rtl/>
          <w:lang w:bidi="ar-SY"/>
        </w:rPr>
        <w:t>م</w:t>
      </w:r>
      <w:r w:rsidR="003B0CEF">
        <w:rPr>
          <w:rFonts w:cs="B Lotus" w:hint="cs"/>
          <w:rtl/>
          <w:lang w:bidi="ar-SY"/>
        </w:rPr>
        <w:t>‌</w:t>
      </w:r>
      <w:r>
        <w:rPr>
          <w:rFonts w:cs="B Lotus"/>
          <w:rtl/>
          <w:lang w:bidi="ar-SY"/>
        </w:rPr>
        <w:t>ک</w:t>
      </w:r>
      <w:r w:rsidR="00586751" w:rsidRPr="001F7AFE">
        <w:rPr>
          <w:rFonts w:cs="B Lotus"/>
          <w:rtl/>
          <w:lang w:bidi="ar-SY"/>
        </w:rPr>
        <w:t>ننده ب</w:t>
      </w:r>
      <w:r w:rsidR="003B0CEF">
        <w:rPr>
          <w:rFonts w:cs="B Lotus" w:hint="cs"/>
          <w:rtl/>
          <w:lang w:bidi="ar-SY"/>
        </w:rPr>
        <w:t xml:space="preserve">ه </w:t>
      </w:r>
      <w:r w:rsidR="003B0CEF">
        <w:rPr>
          <w:rFonts w:cs="B Lotus"/>
          <w:rtl/>
          <w:lang w:bidi="ar-SY"/>
        </w:rPr>
        <w:t>حق</w:t>
      </w:r>
      <w:r w:rsidR="003B0CEF">
        <w:rPr>
          <w:rFonts w:cs="B Lotus" w:hint="cs"/>
          <w:rtl/>
          <w:lang w:bidi="ar-SY"/>
        </w:rPr>
        <w:t>/</w:t>
      </w:r>
      <w:r w:rsidR="00D109CD">
        <w:rPr>
          <w:rFonts w:cs="B Lotus" w:hint="cs"/>
          <w:rtl/>
          <w:lang w:bidi="ar-SY"/>
        </w:rPr>
        <w:t xml:space="preserve"> </w:t>
      </w:r>
      <w:r w:rsidR="00586751" w:rsidRPr="001F7AFE">
        <w:rPr>
          <w:rFonts w:cs="B Lotus"/>
          <w:rtl/>
          <w:lang w:bidi="ar-SY"/>
        </w:rPr>
        <w:t>خداوند</w:t>
      </w:r>
      <w:r w:rsidR="003B0CEF">
        <w:rPr>
          <w:rFonts w:cs="B Lotus" w:hint="cs"/>
          <w:rtl/>
          <w:lang w:bidi="ar-SY"/>
        </w:rPr>
        <w:t xml:space="preserve">ِ </w:t>
      </w:r>
      <w:r w:rsidR="00586751" w:rsidRPr="001F7AFE">
        <w:rPr>
          <w:rFonts w:cs="B Lotus"/>
          <w:rtl/>
          <w:lang w:bidi="ar-SY"/>
        </w:rPr>
        <w:t>ح</w:t>
      </w:r>
      <w:r>
        <w:rPr>
          <w:rFonts w:cs="B Lotus"/>
          <w:rtl/>
          <w:lang w:bidi="ar-SY"/>
        </w:rPr>
        <w:t>ک</w:t>
      </w:r>
      <w:r w:rsidR="00586751" w:rsidRPr="001F7AFE">
        <w:rPr>
          <w:rFonts w:cs="B Lotus"/>
          <w:rtl/>
          <w:lang w:bidi="ar-SY"/>
        </w:rPr>
        <w:t>مت</w:t>
      </w:r>
      <w:r w:rsidR="003B0CEF">
        <w:rPr>
          <w:rFonts w:cs="B Lotus" w:hint="cs"/>
          <w:rtl/>
          <w:lang w:bidi="ar-SY"/>
        </w:rPr>
        <w:t>،</w:t>
      </w:r>
      <w:r w:rsidR="00586751" w:rsidRPr="001F7AFE">
        <w:rPr>
          <w:rFonts w:cs="B Lotus"/>
          <w:rtl/>
          <w:lang w:bidi="ar-SY"/>
        </w:rPr>
        <w:t xml:space="preserve"> ب</w:t>
      </w:r>
      <w:r w:rsidR="003B0CEF">
        <w:rPr>
          <w:rFonts w:cs="B Lotus" w:hint="cs"/>
          <w:rtl/>
          <w:lang w:bidi="ar-SY"/>
        </w:rPr>
        <w:t xml:space="preserve">ه </w:t>
      </w:r>
      <w:r w:rsidR="00586751" w:rsidRPr="001F7AFE">
        <w:rPr>
          <w:rFonts w:cs="B Lotus"/>
          <w:rtl/>
          <w:lang w:bidi="ar-SY"/>
        </w:rPr>
        <w:t>درست</w:t>
      </w:r>
      <w:r>
        <w:rPr>
          <w:rFonts w:cs="B Lotus"/>
          <w:rtl/>
          <w:lang w:bidi="ar-SY"/>
        </w:rPr>
        <w:t>ی</w:t>
      </w:r>
      <w:r w:rsidR="003B0CEF">
        <w:rPr>
          <w:rFonts w:cs="B Lotus" w:hint="cs"/>
          <w:rtl/>
          <w:lang w:bidi="ar-SY"/>
        </w:rPr>
        <w:t xml:space="preserve"> </w:t>
      </w:r>
      <w:r>
        <w:rPr>
          <w:rFonts w:cs="B Lotus"/>
          <w:rtl/>
          <w:lang w:bidi="ar-SY"/>
        </w:rPr>
        <w:t>ک</w:t>
      </w:r>
      <w:r w:rsidR="00586751" w:rsidRPr="001F7AFE">
        <w:rPr>
          <w:rFonts w:cs="B Lotus"/>
          <w:rtl/>
          <w:lang w:bidi="ar-SY"/>
        </w:rPr>
        <w:t>ه تو</w:t>
      </w:r>
      <w:r w:rsidR="00586751" w:rsidRPr="001F7AFE">
        <w:rPr>
          <w:rFonts w:cs="B Lotus" w:hint="cs"/>
          <w:rtl/>
          <w:lang w:bidi="ar-SY"/>
        </w:rPr>
        <w:t xml:space="preserve"> </w:t>
      </w:r>
      <w:r w:rsidR="00586751" w:rsidRPr="001F7AFE">
        <w:rPr>
          <w:rFonts w:cs="B Lotus"/>
          <w:rtl/>
          <w:lang w:bidi="ar-SY"/>
        </w:rPr>
        <w:t>ب</w:t>
      </w:r>
      <w:r>
        <w:rPr>
          <w:rFonts w:cs="B Lotus"/>
          <w:rtl/>
          <w:lang w:bidi="ar-SY"/>
        </w:rPr>
        <w:t>ی</w:t>
      </w:r>
      <w:r w:rsidR="00586751" w:rsidRPr="001F7AFE">
        <w:rPr>
          <w:rFonts w:cs="B Lotus" w:hint="cs"/>
          <w:rtl/>
          <w:lang w:bidi="ar-SY"/>
        </w:rPr>
        <w:t>‌</w:t>
      </w:r>
      <w:r w:rsidR="00586751" w:rsidRPr="001F7AFE">
        <w:rPr>
          <w:rFonts w:cs="B Lotus"/>
          <w:rtl/>
          <w:lang w:bidi="ar-SY"/>
        </w:rPr>
        <w:t>ش</w:t>
      </w:r>
      <w:r>
        <w:rPr>
          <w:rFonts w:cs="B Lotus"/>
          <w:rtl/>
          <w:lang w:bidi="ar-SY"/>
        </w:rPr>
        <w:t>ک</w:t>
      </w:r>
      <w:r w:rsidR="00586751" w:rsidRPr="001F7AFE">
        <w:rPr>
          <w:rFonts w:cs="B Lotus"/>
          <w:rtl/>
          <w:lang w:bidi="ar-SY"/>
        </w:rPr>
        <w:t xml:space="preserve"> و شبهه از فرستادگان ب</w:t>
      </w:r>
      <w:r w:rsidR="003B0CEF">
        <w:rPr>
          <w:rFonts w:cs="B Lotus" w:hint="cs"/>
          <w:rtl/>
          <w:lang w:bidi="ar-SY"/>
        </w:rPr>
        <w:t xml:space="preserve">ه </w:t>
      </w:r>
      <w:r w:rsidR="00586751" w:rsidRPr="001F7AFE">
        <w:rPr>
          <w:rFonts w:cs="B Lotus"/>
          <w:rtl/>
          <w:lang w:bidi="ar-SY"/>
        </w:rPr>
        <w:t>سو</w:t>
      </w:r>
      <w:r>
        <w:rPr>
          <w:rFonts w:cs="B Lotus"/>
          <w:rtl/>
          <w:lang w:bidi="ar-SY"/>
        </w:rPr>
        <w:t>ی</w:t>
      </w:r>
      <w:r w:rsidR="00586751" w:rsidRPr="001F7AFE">
        <w:rPr>
          <w:rFonts w:cs="B Lotus"/>
          <w:rtl/>
          <w:lang w:bidi="ar-SY"/>
        </w:rPr>
        <w:t xml:space="preserve"> خلق هست</w:t>
      </w:r>
      <w:r>
        <w:rPr>
          <w:rFonts w:cs="B Lotus"/>
          <w:rtl/>
          <w:lang w:bidi="ar-SY"/>
        </w:rPr>
        <w:t>ی</w:t>
      </w:r>
      <w:r w:rsidR="003B0CEF">
        <w:rPr>
          <w:rFonts w:cs="B Lotus" w:hint="cs"/>
          <w:rtl/>
          <w:lang w:bidi="ar-SY"/>
        </w:rPr>
        <w:t>،</w:t>
      </w:r>
      <w:r w:rsidR="00586751" w:rsidRPr="001F7AFE">
        <w:rPr>
          <w:rFonts w:cs="B Lotus"/>
          <w:rtl/>
          <w:lang w:bidi="ar-SY"/>
        </w:rPr>
        <w:t xml:space="preserve"> </w:t>
      </w:r>
      <w:r w:rsidR="003B0CEF">
        <w:rPr>
          <w:rFonts w:cs="B Lotus" w:hint="cs"/>
          <w:rtl/>
          <w:lang w:bidi="ar-SY"/>
        </w:rPr>
        <w:t>[</w:t>
      </w:r>
      <w:r w:rsidR="00586751" w:rsidRPr="001F7AFE">
        <w:rPr>
          <w:rFonts w:cs="B Lotus"/>
          <w:rtl/>
          <w:lang w:bidi="ar-SY"/>
        </w:rPr>
        <w:t>از آن فرستادگان</w:t>
      </w:r>
      <w:r>
        <w:rPr>
          <w:rFonts w:cs="B Lotus"/>
          <w:rtl/>
          <w:lang w:bidi="ar-SY"/>
        </w:rPr>
        <w:t>ی</w:t>
      </w:r>
      <w:r w:rsidR="003B0CEF">
        <w:rPr>
          <w:rFonts w:cs="B Lotus" w:hint="cs"/>
          <w:rtl/>
          <w:lang w:bidi="ar-SY"/>
        </w:rPr>
        <w:t>]</w:t>
      </w:r>
      <w:r w:rsidR="00D109CD">
        <w:rPr>
          <w:rFonts w:cs="B Lotus"/>
          <w:rtl/>
          <w:lang w:bidi="ar-SY"/>
        </w:rPr>
        <w:t xml:space="preserve"> </w:t>
      </w:r>
      <w:r>
        <w:rPr>
          <w:rFonts w:cs="B Lotus"/>
          <w:rtl/>
          <w:lang w:bidi="ar-SY"/>
        </w:rPr>
        <w:t>ک</w:t>
      </w:r>
      <w:r w:rsidR="00D109CD">
        <w:rPr>
          <w:rFonts w:cs="B Lotus"/>
          <w:rtl/>
          <w:lang w:bidi="ar-SY"/>
        </w:rPr>
        <w:t>ه بر راه راست توح</w:t>
      </w:r>
      <w:r>
        <w:rPr>
          <w:rFonts w:cs="B Lotus"/>
          <w:rtl/>
          <w:lang w:bidi="ar-SY"/>
        </w:rPr>
        <w:t>ی</w:t>
      </w:r>
      <w:r w:rsidR="00D109CD">
        <w:rPr>
          <w:rFonts w:cs="B Lotus"/>
          <w:rtl/>
          <w:lang w:bidi="ar-SY"/>
        </w:rPr>
        <w:t>د بودن</w:t>
      </w:r>
      <w:r w:rsidR="00D109CD">
        <w:rPr>
          <w:rFonts w:cs="B Lotus" w:hint="cs"/>
          <w:rtl/>
          <w:lang w:bidi="ar-SY"/>
        </w:rPr>
        <w:t xml:space="preserve">د/ </w:t>
      </w:r>
      <w:r w:rsidR="00586751" w:rsidRPr="001F7AFE">
        <w:rPr>
          <w:rFonts w:cs="B Lotus"/>
          <w:rtl/>
          <w:lang w:bidi="ar-SY"/>
        </w:rPr>
        <w:t>تو فرستاده شده‌</w:t>
      </w:r>
      <w:r w:rsidR="00586751" w:rsidRPr="001F7AFE">
        <w:rPr>
          <w:rFonts w:cs="B Lotus" w:hint="cs"/>
          <w:rtl/>
          <w:lang w:bidi="ar-SY"/>
        </w:rPr>
        <w:t>ا</w:t>
      </w:r>
      <w:r>
        <w:rPr>
          <w:rFonts w:cs="B Lotus"/>
          <w:rtl/>
          <w:lang w:bidi="ar-SY"/>
        </w:rPr>
        <w:t>ی</w:t>
      </w:r>
      <w:r w:rsidR="00586751" w:rsidRPr="001F7AFE">
        <w:rPr>
          <w:rFonts w:cs="B Lotus"/>
          <w:rtl/>
          <w:lang w:bidi="ar-SY"/>
        </w:rPr>
        <w:t xml:space="preserve"> ب</w:t>
      </w:r>
      <w:r w:rsidR="00D109CD">
        <w:rPr>
          <w:rFonts w:cs="B Lotus" w:hint="cs"/>
          <w:rtl/>
          <w:lang w:bidi="ar-SY"/>
        </w:rPr>
        <w:t xml:space="preserve">ه </w:t>
      </w:r>
      <w:r w:rsidR="00586751" w:rsidRPr="001F7AFE">
        <w:rPr>
          <w:rFonts w:cs="B Lotus"/>
          <w:rtl/>
          <w:lang w:bidi="ar-SY"/>
        </w:rPr>
        <w:t>طر</w:t>
      </w:r>
      <w:r>
        <w:rPr>
          <w:rFonts w:cs="B Lotus"/>
          <w:rtl/>
          <w:lang w:bidi="ar-SY"/>
        </w:rPr>
        <w:t>ی</w:t>
      </w:r>
      <w:r w:rsidR="00586751" w:rsidRPr="001F7AFE">
        <w:rPr>
          <w:rFonts w:cs="B Lotus"/>
          <w:rtl/>
          <w:lang w:bidi="ar-SY"/>
        </w:rPr>
        <w:t xml:space="preserve">قة استقامت </w:t>
      </w:r>
      <w:r>
        <w:rPr>
          <w:rFonts w:cs="B Lotus"/>
          <w:rtl/>
          <w:lang w:bidi="ar-SY"/>
        </w:rPr>
        <w:t>ک</w:t>
      </w:r>
      <w:r w:rsidR="00586751" w:rsidRPr="001F7AFE">
        <w:rPr>
          <w:rFonts w:cs="B Lotus"/>
          <w:rtl/>
          <w:lang w:bidi="ar-SY"/>
        </w:rPr>
        <w:t>ه راه</w:t>
      </w:r>
      <w:r>
        <w:rPr>
          <w:rFonts w:cs="B Lotus"/>
          <w:rtl/>
          <w:lang w:bidi="ar-SY"/>
        </w:rPr>
        <w:t>ی</w:t>
      </w:r>
      <w:r w:rsidR="003B0CEF">
        <w:rPr>
          <w:rFonts w:cs="B Lotus" w:hint="cs"/>
          <w:rtl/>
          <w:lang w:bidi="ar-SY"/>
        </w:rPr>
        <w:t xml:space="preserve"> ا</w:t>
      </w:r>
      <w:r w:rsidR="00586751" w:rsidRPr="001F7AFE">
        <w:rPr>
          <w:rFonts w:cs="B Lotus"/>
          <w:rtl/>
          <w:lang w:bidi="ar-SY"/>
        </w:rPr>
        <w:t>ست موصل ب</w:t>
      </w:r>
      <w:r w:rsidR="00D109CD">
        <w:rPr>
          <w:rFonts w:cs="B Lotus" w:hint="cs"/>
          <w:rtl/>
          <w:lang w:bidi="ar-SY"/>
        </w:rPr>
        <w:t xml:space="preserve">ه </w:t>
      </w:r>
      <w:r w:rsidR="00586751" w:rsidRPr="001F7AFE">
        <w:rPr>
          <w:rFonts w:cs="B Lotus"/>
          <w:rtl/>
          <w:lang w:bidi="ar-SY"/>
        </w:rPr>
        <w:t>مقصود</w:t>
      </w:r>
      <w:r w:rsidR="00D109CD">
        <w:rPr>
          <w:rFonts w:cs="B Lotus" w:hint="cs"/>
          <w:rtl/>
          <w:lang w:bidi="ar-SY"/>
        </w:rPr>
        <w:t>»،</w:t>
      </w:r>
    </w:p>
    <w:p w:rsidR="00586751" w:rsidRPr="00B878FA"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و مثل:</w:t>
      </w:r>
      <w:r w:rsidR="00305AC9" w:rsidRPr="001F7AFE">
        <w:rPr>
          <w:rFonts w:cs="B Lotus" w:hint="cs"/>
          <w:rtl/>
          <w:lang w:bidi="ar-SY"/>
        </w:rPr>
        <w:t xml:space="preserve"> </w:t>
      </w:r>
      <w:r w:rsidR="00305AC9" w:rsidRPr="001F7AFE">
        <w:rPr>
          <w:rFonts w:ascii="Traditional Arabic" w:hAnsi="Traditional Arabic" w:cs="Traditional Arabic"/>
          <w:rtl/>
          <w:lang w:bidi="ar-SY"/>
        </w:rPr>
        <w:t>﴿</w:t>
      </w:r>
      <w:r w:rsidR="00B878FA" w:rsidRPr="00B878FA">
        <w:rPr>
          <w:rStyle w:val="Char2"/>
          <w:rFonts w:hint="eastAsia"/>
          <w:rtl/>
        </w:rPr>
        <w:t>نٓۚ</w:t>
      </w:r>
      <w:r w:rsidR="00B878FA" w:rsidRPr="00B878FA">
        <w:rPr>
          <w:rStyle w:val="Char2"/>
          <w:rtl/>
        </w:rPr>
        <w:t xml:space="preserve"> وَ</w:t>
      </w:r>
      <w:r w:rsidR="00B878FA" w:rsidRPr="00B878FA">
        <w:rPr>
          <w:rStyle w:val="Char2"/>
          <w:rFonts w:hint="cs"/>
          <w:rtl/>
        </w:rPr>
        <w:t>ٱ</w:t>
      </w:r>
      <w:r w:rsidR="00B878FA" w:rsidRPr="00B878FA">
        <w:rPr>
          <w:rStyle w:val="Char2"/>
          <w:rFonts w:hint="eastAsia"/>
          <w:rtl/>
        </w:rPr>
        <w:t>لۡقَلَمِ</w:t>
      </w:r>
      <w:r w:rsidR="00B878FA" w:rsidRPr="00B878FA">
        <w:rPr>
          <w:rStyle w:val="Char2"/>
          <w:rtl/>
        </w:rPr>
        <w:t xml:space="preserve"> وَمَا يَسۡطُرُونَ ١  مَآ أَنتَ بِنِعۡمَةِ رَبِّكَ بِمَجۡنُونٖ ٢  وَإِنَّ لَكَ لَأَجۡرًا غَيۡرَ مَمۡنُونٖ</w:t>
      </w:r>
      <w:r w:rsidR="00305AC9" w:rsidRPr="001F7AFE">
        <w:rPr>
          <w:rFonts w:ascii="Traditional Arabic" w:hAnsi="Traditional Arabic" w:cs="Traditional Arabic"/>
          <w:rtl/>
          <w:lang w:bidi="ar-SY"/>
        </w:rPr>
        <w:t>﴾</w:t>
      </w:r>
      <w:r w:rsidRPr="00B878FA">
        <w:rPr>
          <w:rStyle w:val="Char3"/>
          <w:rtl/>
        </w:rPr>
        <w:t xml:space="preserve"> </w:t>
      </w:r>
      <w:r w:rsidRPr="00B878FA">
        <w:rPr>
          <w:rStyle w:val="Char3"/>
          <w:rFonts w:hint="cs"/>
          <w:rtl/>
        </w:rPr>
        <w:t>[القلم</w:t>
      </w:r>
      <w:r w:rsidR="00F94166">
        <w:rPr>
          <w:rStyle w:val="Char3"/>
          <w:rFonts w:hint="cs"/>
          <w:rtl/>
        </w:rPr>
        <w:t>:</w:t>
      </w:r>
      <w:r w:rsidRPr="00B878FA">
        <w:rPr>
          <w:rStyle w:val="Char3"/>
          <w:rFonts w:hint="cs"/>
          <w:rtl/>
        </w:rPr>
        <w:t>1</w:t>
      </w:r>
      <w:r w:rsidR="00D109CD">
        <w:rPr>
          <w:rStyle w:val="Char3"/>
          <w:rFonts w:hint="cs"/>
          <w:rtl/>
        </w:rPr>
        <w:t xml:space="preserve"> تا </w:t>
      </w:r>
      <w:r w:rsidRPr="00B878FA">
        <w:rPr>
          <w:rStyle w:val="Char3"/>
          <w:rFonts w:hint="cs"/>
          <w:rtl/>
        </w:rPr>
        <w:t>3]</w:t>
      </w:r>
    </w:p>
    <w:p w:rsidR="00586751" w:rsidRPr="001F7AFE" w:rsidRDefault="00904E27" w:rsidP="0058792A">
      <w:pPr>
        <w:widowControl w:val="0"/>
        <w:ind w:firstLine="284"/>
        <w:jc w:val="lowKashida"/>
        <w:rPr>
          <w:rFonts w:cs="B Lotus"/>
          <w:rtl/>
          <w:lang w:bidi="ar-SY"/>
        </w:rPr>
      </w:pPr>
      <w:r>
        <w:rPr>
          <w:rFonts w:cs="B Lotus"/>
          <w:rtl/>
          <w:lang w:bidi="ar-SY"/>
        </w:rPr>
        <w:t>ی</w:t>
      </w:r>
      <w:r w:rsidR="00586751" w:rsidRPr="001F7AFE">
        <w:rPr>
          <w:rFonts w:cs="B Lotus"/>
          <w:rtl/>
          <w:lang w:bidi="ar-SY"/>
        </w:rPr>
        <w:t>عن</w:t>
      </w:r>
      <w:r>
        <w:rPr>
          <w:rFonts w:cs="B Lotus"/>
          <w:rtl/>
          <w:lang w:bidi="ar-SY"/>
        </w:rPr>
        <w:t>ی</w:t>
      </w:r>
      <w:r w:rsidR="00D109CD">
        <w:rPr>
          <w:rFonts w:cs="B Lotus" w:hint="cs"/>
          <w:rtl/>
          <w:lang w:bidi="ar-SY"/>
        </w:rPr>
        <w:t>:</w:t>
      </w:r>
      <w:r w:rsidR="00586751" w:rsidRPr="001F7AFE">
        <w:rPr>
          <w:rFonts w:cs="B Lotus"/>
          <w:rtl/>
          <w:lang w:bidi="ar-SY"/>
        </w:rPr>
        <w:t xml:space="preserve"> </w:t>
      </w:r>
      <w:r w:rsidR="00D109CD">
        <w:rPr>
          <w:rFonts w:cs="B Lotus" w:hint="cs"/>
          <w:rtl/>
          <w:lang w:bidi="ar-SY"/>
        </w:rPr>
        <w:t>«</w:t>
      </w:r>
      <w:r w:rsidR="00586751" w:rsidRPr="001F7AFE">
        <w:rPr>
          <w:rFonts w:cs="B Lotus"/>
          <w:rtl/>
          <w:lang w:bidi="ar-SY"/>
        </w:rPr>
        <w:t>قسم ب</w:t>
      </w:r>
      <w:r w:rsidR="00D109CD">
        <w:rPr>
          <w:rFonts w:cs="B Lotus" w:hint="cs"/>
          <w:rtl/>
          <w:lang w:bidi="ar-SY"/>
        </w:rPr>
        <w:t xml:space="preserve">ه </w:t>
      </w:r>
      <w:r w:rsidR="00586751" w:rsidRPr="001F7AFE">
        <w:rPr>
          <w:rFonts w:cs="B Lotus"/>
          <w:rtl/>
          <w:lang w:bidi="ar-SY"/>
        </w:rPr>
        <w:t>دوات و قلم و آنچه م</w:t>
      </w:r>
      <w:r>
        <w:rPr>
          <w:rFonts w:cs="B Lotus"/>
          <w:rtl/>
          <w:lang w:bidi="ar-SY"/>
        </w:rPr>
        <w:t>ی</w:t>
      </w:r>
      <w:r w:rsidR="00D109CD">
        <w:rPr>
          <w:rFonts w:cs="B Lotus" w:hint="cs"/>
          <w:rtl/>
          <w:lang w:bidi="ar-SY"/>
        </w:rPr>
        <w:t>‌</w:t>
      </w:r>
      <w:r w:rsidR="00586751" w:rsidRPr="001F7AFE">
        <w:rPr>
          <w:rFonts w:cs="B Lotus"/>
          <w:rtl/>
          <w:lang w:bidi="ar-SY"/>
        </w:rPr>
        <w:t>نو</w:t>
      </w:r>
      <w:r>
        <w:rPr>
          <w:rFonts w:cs="B Lotus"/>
          <w:rtl/>
          <w:lang w:bidi="ar-SY"/>
        </w:rPr>
        <w:t>ی</w:t>
      </w:r>
      <w:r w:rsidR="00586751" w:rsidRPr="001F7AFE">
        <w:rPr>
          <w:rFonts w:cs="B Lotus"/>
          <w:rtl/>
          <w:lang w:bidi="ar-SY"/>
        </w:rPr>
        <w:t>سند</w:t>
      </w:r>
      <w:r w:rsidR="00D109CD">
        <w:rPr>
          <w:rFonts w:cs="B Lotus" w:hint="cs"/>
          <w:rtl/>
          <w:lang w:bidi="ar-SY"/>
        </w:rPr>
        <w:t>،</w:t>
      </w:r>
      <w:r w:rsidR="00586751" w:rsidRPr="001F7AFE">
        <w:rPr>
          <w:rFonts w:cs="B Lotus"/>
          <w:rtl/>
          <w:lang w:bidi="ar-SY"/>
        </w:rPr>
        <w:t xml:space="preserve"> تو ب</w:t>
      </w:r>
      <w:r w:rsidR="00D109CD">
        <w:rPr>
          <w:rFonts w:cs="B Lotus" w:hint="cs"/>
          <w:rtl/>
          <w:lang w:bidi="ar-SY"/>
        </w:rPr>
        <w:t xml:space="preserve">ه </w:t>
      </w:r>
      <w:r w:rsidR="00586751" w:rsidRPr="001F7AFE">
        <w:rPr>
          <w:rFonts w:cs="B Lotus"/>
          <w:rtl/>
          <w:lang w:bidi="ar-SY"/>
        </w:rPr>
        <w:t>نعمت پروردگار خود د</w:t>
      </w:r>
      <w:r>
        <w:rPr>
          <w:rFonts w:cs="B Lotus"/>
          <w:rtl/>
          <w:lang w:bidi="ar-SY"/>
        </w:rPr>
        <w:t>ی</w:t>
      </w:r>
      <w:r w:rsidR="00586751" w:rsidRPr="001F7AFE">
        <w:rPr>
          <w:rFonts w:cs="B Lotus"/>
          <w:rtl/>
          <w:lang w:bidi="ar-SY"/>
        </w:rPr>
        <w:t>وانه</w:t>
      </w:r>
      <w:r w:rsidR="00D109CD">
        <w:rPr>
          <w:rFonts w:cs="B Lotus" w:hint="cs"/>
          <w:rtl/>
          <w:lang w:bidi="ar-SY"/>
        </w:rPr>
        <w:t xml:space="preserve"> نیستی،</w:t>
      </w:r>
      <w:r w:rsidR="00586751" w:rsidRPr="001F7AFE">
        <w:rPr>
          <w:rFonts w:cs="B Lotus"/>
          <w:rtl/>
          <w:lang w:bidi="ar-SY"/>
        </w:rPr>
        <w:t xml:space="preserve"> و ب</w:t>
      </w:r>
      <w:r w:rsidR="00D109CD">
        <w:rPr>
          <w:rFonts w:cs="B Lotus" w:hint="cs"/>
          <w:rtl/>
          <w:lang w:bidi="ar-SY"/>
        </w:rPr>
        <w:t xml:space="preserve">ه </w:t>
      </w:r>
      <w:r w:rsidR="00586751" w:rsidRPr="001F7AFE">
        <w:rPr>
          <w:rFonts w:cs="B Lotus"/>
          <w:rtl/>
          <w:lang w:bidi="ar-SY"/>
        </w:rPr>
        <w:t>درست</w:t>
      </w:r>
      <w:r>
        <w:rPr>
          <w:rFonts w:cs="B Lotus"/>
          <w:rtl/>
          <w:lang w:bidi="ar-SY"/>
        </w:rPr>
        <w:t>ی</w:t>
      </w:r>
      <w:r w:rsidR="00D109CD">
        <w:rPr>
          <w:rFonts w:cs="B Lotus" w:hint="cs"/>
          <w:rtl/>
          <w:lang w:bidi="ar-SY"/>
        </w:rPr>
        <w:t xml:space="preserve"> </w:t>
      </w:r>
      <w:r>
        <w:rPr>
          <w:rFonts w:cs="B Lotus"/>
          <w:rtl/>
          <w:lang w:bidi="ar-SY"/>
        </w:rPr>
        <w:t>ک</w:t>
      </w:r>
      <w:r w:rsidR="00586751" w:rsidRPr="001F7AFE">
        <w:rPr>
          <w:rFonts w:cs="B Lotus"/>
          <w:rtl/>
          <w:lang w:bidi="ar-SY"/>
        </w:rPr>
        <w:t>ه م</w:t>
      </w:r>
      <w:r w:rsidR="00D109CD">
        <w:rPr>
          <w:rFonts w:cs="B Lotus" w:hint="cs"/>
          <w:rtl/>
          <w:lang w:bidi="ar-SY"/>
        </w:rPr>
        <w:t>َ</w:t>
      </w:r>
      <w:r w:rsidR="00586751" w:rsidRPr="001F7AFE">
        <w:rPr>
          <w:rFonts w:cs="B Lotus"/>
          <w:rtl/>
          <w:lang w:bidi="ar-SY"/>
        </w:rPr>
        <w:t>ر</w:t>
      </w:r>
      <w:r w:rsidR="00D109CD">
        <w:rPr>
          <w:rFonts w:cs="B Lotus" w:hint="cs"/>
          <w:rtl/>
          <w:lang w:bidi="ar-SY"/>
        </w:rPr>
        <w:t xml:space="preserve"> </w:t>
      </w:r>
      <w:r w:rsidR="00586751" w:rsidRPr="001F7AFE">
        <w:rPr>
          <w:rFonts w:cs="B Lotus"/>
          <w:rtl/>
          <w:lang w:bidi="ar-SY"/>
        </w:rPr>
        <w:t>تو</w:t>
      </w:r>
      <w:r w:rsidR="00D109CD">
        <w:rPr>
          <w:rFonts w:cs="B Lotus" w:hint="cs"/>
          <w:rtl/>
          <w:lang w:bidi="ar-SY"/>
        </w:rPr>
        <w:t xml:space="preserve"> </w:t>
      </w:r>
      <w:r w:rsidR="00586751" w:rsidRPr="001F7AFE">
        <w:rPr>
          <w:rFonts w:cs="B Lotus"/>
          <w:rtl/>
          <w:lang w:bidi="ar-SY"/>
        </w:rPr>
        <w:t>راست مزد</w:t>
      </w:r>
      <w:r w:rsidR="00D109CD">
        <w:rPr>
          <w:rFonts w:cs="B Lotus" w:hint="cs"/>
          <w:rtl/>
          <w:lang w:bidi="ar-SY"/>
        </w:rPr>
        <w:t>ِ</w:t>
      </w:r>
      <w:r w:rsidR="00586751" w:rsidRPr="001F7AFE">
        <w:rPr>
          <w:rFonts w:cs="B Lotus"/>
          <w:rtl/>
          <w:lang w:bidi="ar-SY"/>
        </w:rPr>
        <w:t xml:space="preserve"> غ</w:t>
      </w:r>
      <w:r>
        <w:rPr>
          <w:rFonts w:cs="B Lotus"/>
          <w:rtl/>
          <w:lang w:bidi="ar-SY"/>
        </w:rPr>
        <w:t>ی</w:t>
      </w:r>
      <w:r w:rsidR="00586751" w:rsidRPr="001F7AFE">
        <w:rPr>
          <w:rFonts w:cs="B Lotus"/>
          <w:rtl/>
          <w:lang w:bidi="ar-SY"/>
        </w:rPr>
        <w:t>رمنقطع</w:t>
      </w:r>
      <w:r w:rsidR="00D109CD">
        <w:rPr>
          <w:rFonts w:cs="B Lotus" w:hint="cs"/>
          <w:rtl/>
          <w:lang w:bidi="ar-SY"/>
        </w:rPr>
        <w:t>»،</w:t>
      </w:r>
    </w:p>
    <w:p w:rsidR="00586751" w:rsidRPr="00B878FA"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و مثل:</w:t>
      </w:r>
      <w:r w:rsidR="00FC40AE" w:rsidRPr="001F7AFE">
        <w:rPr>
          <w:rFonts w:cs="B Lotus" w:hint="cs"/>
          <w:rtl/>
          <w:lang w:bidi="ar-SY"/>
        </w:rPr>
        <w:t xml:space="preserve"> </w:t>
      </w:r>
      <w:r w:rsidR="00FC40AE" w:rsidRPr="001F7AFE">
        <w:rPr>
          <w:rFonts w:ascii="Traditional Arabic" w:hAnsi="Traditional Arabic" w:cs="Traditional Arabic"/>
          <w:rtl/>
          <w:lang w:bidi="ar-SY"/>
        </w:rPr>
        <w:t>﴿</w:t>
      </w:r>
      <w:r w:rsidR="00B878FA" w:rsidRPr="00B878FA">
        <w:rPr>
          <w:rStyle w:val="Char2"/>
          <w:rFonts w:hint="eastAsia"/>
          <w:rtl/>
        </w:rPr>
        <w:t>وَ</w:t>
      </w:r>
      <w:r w:rsidR="00B878FA" w:rsidRPr="00B878FA">
        <w:rPr>
          <w:rStyle w:val="Char2"/>
          <w:rFonts w:hint="cs"/>
          <w:rtl/>
        </w:rPr>
        <w:t>ٱ</w:t>
      </w:r>
      <w:r w:rsidR="00B878FA" w:rsidRPr="00B878FA">
        <w:rPr>
          <w:rStyle w:val="Char2"/>
          <w:rFonts w:hint="eastAsia"/>
          <w:rtl/>
        </w:rPr>
        <w:t>لنَّجۡمِ</w:t>
      </w:r>
      <w:r w:rsidR="00B878FA" w:rsidRPr="00B878FA">
        <w:rPr>
          <w:rStyle w:val="Char2"/>
          <w:rtl/>
        </w:rPr>
        <w:t xml:space="preserve"> إِذَا هَوَىٰ ١</w:t>
      </w:r>
      <w:r w:rsidR="00B878FA" w:rsidRPr="00B878FA">
        <w:rPr>
          <w:rStyle w:val="Char2"/>
          <w:rFonts w:hint="cs"/>
          <w:rtl/>
        </w:rPr>
        <w:t xml:space="preserve"> </w:t>
      </w:r>
      <w:r w:rsidR="00B878FA" w:rsidRPr="00B878FA">
        <w:rPr>
          <w:rStyle w:val="Char2"/>
          <w:rtl/>
        </w:rPr>
        <w:t xml:space="preserve"> مَا ضَلَّ صَاحِبُكُمۡ وَمَا غَوَىٰ ٢ </w:t>
      </w:r>
      <w:r w:rsidR="00B878FA" w:rsidRPr="00B878FA">
        <w:rPr>
          <w:rStyle w:val="Char2"/>
          <w:rFonts w:hint="eastAsia"/>
          <w:rtl/>
        </w:rPr>
        <w:t>وَمَا</w:t>
      </w:r>
      <w:r w:rsidR="00B878FA" w:rsidRPr="00B878FA">
        <w:rPr>
          <w:rStyle w:val="Char2"/>
          <w:rtl/>
        </w:rPr>
        <w:t xml:space="preserve"> يَنطِقُ عَنِ </w:t>
      </w:r>
      <w:r w:rsidR="00B878FA" w:rsidRPr="00B878FA">
        <w:rPr>
          <w:rStyle w:val="Char2"/>
          <w:rFonts w:hint="cs"/>
          <w:rtl/>
        </w:rPr>
        <w:t>ٱ</w:t>
      </w:r>
      <w:r w:rsidR="00B878FA" w:rsidRPr="00B878FA">
        <w:rPr>
          <w:rStyle w:val="Char2"/>
          <w:rFonts w:hint="eastAsia"/>
          <w:rtl/>
        </w:rPr>
        <w:t>لۡهَوَىٰٓ</w:t>
      </w:r>
      <w:r w:rsidR="00FC40AE" w:rsidRPr="001F7AFE">
        <w:rPr>
          <w:rFonts w:ascii="Traditional Arabic" w:hAnsi="Traditional Arabic" w:cs="Traditional Arabic"/>
          <w:rtl/>
          <w:lang w:bidi="ar-SY"/>
        </w:rPr>
        <w:t>﴾</w:t>
      </w:r>
      <w:r w:rsidRPr="001F7AFE">
        <w:rPr>
          <w:rFonts w:cs="B Lotus"/>
          <w:rtl/>
          <w:lang w:bidi="ar-SY"/>
        </w:rPr>
        <w:t xml:space="preserve"> </w:t>
      </w:r>
      <w:r w:rsidRPr="00B878FA">
        <w:rPr>
          <w:rStyle w:val="Char3"/>
          <w:rFonts w:hint="cs"/>
          <w:rtl/>
        </w:rPr>
        <w:t>[النجم</w:t>
      </w:r>
      <w:r w:rsidR="00F94166">
        <w:rPr>
          <w:rStyle w:val="Char3"/>
          <w:rFonts w:hint="cs"/>
          <w:rtl/>
        </w:rPr>
        <w:t>:</w:t>
      </w:r>
      <w:r w:rsidRPr="00B878FA">
        <w:rPr>
          <w:rStyle w:val="Char3"/>
          <w:rFonts w:hint="cs"/>
          <w:rtl/>
        </w:rPr>
        <w:t>1</w:t>
      </w:r>
      <w:r w:rsidR="00D109CD">
        <w:rPr>
          <w:rStyle w:val="Char3"/>
          <w:rFonts w:hint="cs"/>
          <w:rtl/>
        </w:rPr>
        <w:t xml:space="preserve"> تا </w:t>
      </w:r>
      <w:r w:rsidRPr="00B878FA">
        <w:rPr>
          <w:rStyle w:val="Char3"/>
          <w:rFonts w:hint="cs"/>
          <w:rtl/>
        </w:rPr>
        <w:t xml:space="preserve">3] </w:t>
      </w:r>
    </w:p>
    <w:p w:rsidR="00586751" w:rsidRPr="001F7AFE" w:rsidRDefault="00586751" w:rsidP="0058792A">
      <w:pPr>
        <w:widowControl w:val="0"/>
        <w:ind w:firstLine="284"/>
        <w:jc w:val="lowKashida"/>
        <w:rPr>
          <w:rFonts w:cs="B Lotus"/>
          <w:rtl/>
          <w:lang w:bidi="ar-SY"/>
        </w:rPr>
      </w:pPr>
      <w:r w:rsidRPr="001F7AFE">
        <w:rPr>
          <w:rFonts w:cs="B Lotus"/>
          <w:rtl/>
          <w:lang w:bidi="ar-SY"/>
        </w:rPr>
        <w:t>مراد از نجم</w:t>
      </w:r>
      <w:r w:rsidR="00D109CD">
        <w:rPr>
          <w:rFonts w:cs="B Lotus" w:hint="cs"/>
          <w:rtl/>
          <w:lang w:bidi="ar-SY"/>
        </w:rPr>
        <w:t>،</w:t>
      </w:r>
      <w:r w:rsidRPr="001F7AFE">
        <w:rPr>
          <w:rFonts w:cs="B Lotus"/>
          <w:rtl/>
          <w:lang w:bidi="ar-SY"/>
        </w:rPr>
        <w:t xml:space="preserve"> نجوم قرآن</w:t>
      </w:r>
      <w:r w:rsidR="00D109CD">
        <w:rPr>
          <w:rFonts w:cs="B Lotus" w:hint="cs"/>
          <w:rtl/>
          <w:lang w:bidi="ar-SY"/>
        </w:rPr>
        <w:t xml:space="preserve"> ا</w:t>
      </w:r>
      <w:r w:rsidRPr="001F7AFE">
        <w:rPr>
          <w:rFonts w:cs="B Lotus"/>
          <w:rtl/>
          <w:lang w:bidi="ar-SY"/>
        </w:rPr>
        <w:t>ست و هوى ب</w:t>
      </w:r>
      <w:r w:rsidR="00D109CD">
        <w:rPr>
          <w:rFonts w:cs="B Lotus" w:hint="cs"/>
          <w:rtl/>
          <w:lang w:bidi="ar-SY"/>
        </w:rPr>
        <w:t xml:space="preserve">ه </w:t>
      </w:r>
      <w:r w:rsidRPr="001F7AFE">
        <w:rPr>
          <w:rFonts w:cs="B Lotus"/>
          <w:rtl/>
          <w:lang w:bidi="ar-SY"/>
        </w:rPr>
        <w:t>معنى نزول آن</w:t>
      </w:r>
      <w:r w:rsidRPr="001F7AFE">
        <w:rPr>
          <w:rFonts w:cs="B Lotus" w:hint="cs"/>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عن</w:t>
      </w:r>
      <w:r w:rsidR="00904E27">
        <w:rPr>
          <w:rFonts w:cs="B Lotus"/>
          <w:rtl/>
          <w:lang w:bidi="ar-SY"/>
        </w:rPr>
        <w:t>ی</w:t>
      </w:r>
      <w:r w:rsidR="00D109CD">
        <w:rPr>
          <w:rFonts w:cs="B Lotus" w:hint="cs"/>
          <w:rtl/>
          <w:lang w:bidi="ar-SY"/>
        </w:rPr>
        <w:t>:</w:t>
      </w:r>
      <w:r w:rsidRPr="001F7AFE">
        <w:rPr>
          <w:rFonts w:cs="B Lotus"/>
          <w:rtl/>
          <w:lang w:bidi="ar-SY"/>
        </w:rPr>
        <w:t xml:space="preserve"> </w:t>
      </w:r>
      <w:r w:rsidR="00D109CD">
        <w:rPr>
          <w:rFonts w:cs="B Lotus" w:hint="cs"/>
          <w:rtl/>
          <w:lang w:bidi="ar-SY"/>
        </w:rPr>
        <w:t>«</w:t>
      </w:r>
      <w:r w:rsidRPr="001F7AFE">
        <w:rPr>
          <w:rFonts w:cs="B Lotus"/>
          <w:rtl/>
          <w:lang w:bidi="ar-SY"/>
        </w:rPr>
        <w:t>سوگند ب</w:t>
      </w:r>
      <w:r w:rsidR="00D109CD">
        <w:rPr>
          <w:rFonts w:cs="B Lotus" w:hint="cs"/>
          <w:rtl/>
          <w:lang w:bidi="ar-SY"/>
        </w:rPr>
        <w:t xml:space="preserve">ه </w:t>
      </w:r>
      <w:r w:rsidRPr="001F7AFE">
        <w:rPr>
          <w:rFonts w:cs="B Lotus"/>
          <w:rtl/>
          <w:lang w:bidi="ar-SY"/>
        </w:rPr>
        <w:t>سوره و آ</w:t>
      </w:r>
      <w:r w:rsidR="00904E27">
        <w:rPr>
          <w:rFonts w:cs="B Lotus"/>
          <w:rtl/>
          <w:lang w:bidi="ar-SY"/>
        </w:rPr>
        <w:t>ی</w:t>
      </w:r>
      <w:r w:rsidRPr="001F7AFE">
        <w:rPr>
          <w:rFonts w:cs="B Lotus"/>
          <w:rtl/>
          <w:lang w:bidi="ar-SY"/>
        </w:rPr>
        <w:t>ات قرآن چون فرود آ</w:t>
      </w:r>
      <w:r w:rsidR="00904E27">
        <w:rPr>
          <w:rFonts w:cs="B Lotus"/>
          <w:rtl/>
          <w:lang w:bidi="ar-SY"/>
        </w:rPr>
        <w:t>ی</w:t>
      </w:r>
      <w:r w:rsidRPr="001F7AFE">
        <w:rPr>
          <w:rFonts w:cs="B Lotus"/>
          <w:rtl/>
          <w:lang w:bidi="ar-SY"/>
        </w:rPr>
        <w:t>د</w:t>
      </w:r>
      <w:r w:rsidR="00D109CD">
        <w:rPr>
          <w:rFonts w:cs="B Lotus" w:hint="cs"/>
          <w:rtl/>
          <w:lang w:bidi="ar-SY"/>
        </w:rPr>
        <w:t>،</w:t>
      </w:r>
      <w:r w:rsidRPr="001F7AFE">
        <w:rPr>
          <w:rFonts w:cs="B Lotus"/>
          <w:rtl/>
          <w:lang w:bidi="ar-SY"/>
        </w:rPr>
        <w:t xml:space="preserve"> گمراه نشد صاحب شما و خطا ن</w:t>
      </w:r>
      <w:r w:rsidR="00904E27">
        <w:rPr>
          <w:rFonts w:cs="B Lotus"/>
          <w:rtl/>
          <w:lang w:bidi="ar-SY"/>
        </w:rPr>
        <w:t>ک</w:t>
      </w:r>
      <w:r w:rsidRPr="001F7AFE">
        <w:rPr>
          <w:rFonts w:cs="B Lotus"/>
          <w:rtl/>
          <w:lang w:bidi="ar-SY"/>
        </w:rPr>
        <w:t>رد</w:t>
      </w:r>
      <w:r w:rsidR="00D109CD">
        <w:rPr>
          <w:rFonts w:cs="B Lotus" w:hint="cs"/>
          <w:rtl/>
          <w:lang w:bidi="ar-SY"/>
        </w:rPr>
        <w:t>،</w:t>
      </w:r>
      <w:r w:rsidRPr="001F7AFE">
        <w:rPr>
          <w:rFonts w:cs="B Lotus"/>
          <w:rtl/>
          <w:lang w:bidi="ar-SY"/>
        </w:rPr>
        <w:t xml:space="preserve"> و معتقد ب</w:t>
      </w:r>
      <w:r w:rsidR="00D109CD">
        <w:rPr>
          <w:rFonts w:cs="B Lotus" w:hint="cs"/>
          <w:rtl/>
          <w:lang w:bidi="ar-SY"/>
        </w:rPr>
        <w:t xml:space="preserve">ه </w:t>
      </w:r>
      <w:r w:rsidRPr="001F7AFE">
        <w:rPr>
          <w:rFonts w:cs="B Lotus"/>
          <w:rtl/>
          <w:lang w:bidi="ar-SY"/>
        </w:rPr>
        <w:t>ه</w:t>
      </w:r>
      <w:r w:rsidR="00904E27">
        <w:rPr>
          <w:rFonts w:cs="B Lotus"/>
          <w:rtl/>
          <w:lang w:bidi="ar-SY"/>
        </w:rPr>
        <w:t>ی</w:t>
      </w:r>
      <w:r w:rsidRPr="001F7AFE">
        <w:rPr>
          <w:rFonts w:cs="B Lotus"/>
          <w:rtl/>
          <w:lang w:bidi="ar-SY"/>
        </w:rPr>
        <w:t>چ باطل</w:t>
      </w:r>
      <w:r w:rsidR="00904E27">
        <w:rPr>
          <w:rFonts w:cs="B Lotus"/>
          <w:rtl/>
          <w:lang w:bidi="ar-SY"/>
        </w:rPr>
        <w:t>ی</w:t>
      </w:r>
      <w:r w:rsidRPr="001F7AFE">
        <w:rPr>
          <w:rFonts w:cs="B Lotus"/>
          <w:rtl/>
          <w:lang w:bidi="ar-SY"/>
        </w:rPr>
        <w:t xml:space="preserve"> نشد و سخن نم</w:t>
      </w:r>
      <w:r w:rsidR="00904E27">
        <w:rPr>
          <w:rFonts w:cs="B Lotus"/>
          <w:rtl/>
          <w:lang w:bidi="ar-SY"/>
        </w:rPr>
        <w:t>ی</w:t>
      </w:r>
      <w:r w:rsidRPr="001F7AFE">
        <w:rPr>
          <w:rFonts w:cs="B Lotus"/>
          <w:rtl/>
          <w:lang w:bidi="ar-SY"/>
        </w:rPr>
        <w:t>گو</w:t>
      </w:r>
      <w:r w:rsidR="00904E27">
        <w:rPr>
          <w:rFonts w:cs="B Lotus"/>
          <w:rtl/>
          <w:lang w:bidi="ar-SY"/>
        </w:rPr>
        <w:t>ی</w:t>
      </w:r>
      <w:r w:rsidRPr="001F7AFE">
        <w:rPr>
          <w:rFonts w:cs="B Lotus"/>
          <w:rtl/>
          <w:lang w:bidi="ar-SY"/>
        </w:rPr>
        <w:t>د از هوا</w:t>
      </w:r>
      <w:r w:rsidR="00904E27">
        <w:rPr>
          <w:rFonts w:cs="B Lotus"/>
          <w:rtl/>
          <w:lang w:bidi="ar-SY"/>
        </w:rPr>
        <w:t>ی</w:t>
      </w:r>
      <w:r w:rsidRPr="001F7AFE">
        <w:rPr>
          <w:rFonts w:cs="B Lotus"/>
          <w:rtl/>
          <w:lang w:bidi="ar-SY"/>
        </w:rPr>
        <w:t xml:space="preserve"> نفس خود.</w:t>
      </w:r>
    </w:p>
    <w:p w:rsidR="00586751" w:rsidRPr="008F6D55"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و مثل:</w:t>
      </w:r>
      <w:r w:rsidR="00FC40AE" w:rsidRPr="001F7AFE">
        <w:rPr>
          <w:rFonts w:cs="B Lotus" w:hint="cs"/>
          <w:rtl/>
          <w:lang w:bidi="ar-SY"/>
        </w:rPr>
        <w:t xml:space="preserve"> </w:t>
      </w:r>
      <w:r w:rsidR="00FC40AE" w:rsidRPr="001F7AFE">
        <w:rPr>
          <w:rFonts w:ascii="Traditional Arabic" w:hAnsi="Traditional Arabic" w:cs="Traditional Arabic"/>
          <w:rtl/>
          <w:lang w:bidi="ar-SY"/>
        </w:rPr>
        <w:t>﴿</w:t>
      </w:r>
      <w:r w:rsidR="008F6D55" w:rsidRPr="008F6D55">
        <w:rPr>
          <w:rStyle w:val="Char2"/>
          <w:rFonts w:hint="eastAsia"/>
          <w:rtl/>
        </w:rPr>
        <w:t>فَلَآ</w:t>
      </w:r>
      <w:r w:rsidR="008F6D55" w:rsidRPr="008F6D55">
        <w:rPr>
          <w:rStyle w:val="Char2"/>
          <w:rtl/>
        </w:rPr>
        <w:t xml:space="preserve"> أُقۡسِمُ بِمَا تُبۡصِرُونَ ٣٨  وَمَا لَا تُبۡصِرُونَ ٣٩  إِنَّهُ</w:t>
      </w:r>
      <w:r w:rsidR="008F6D55" w:rsidRPr="008F6D55">
        <w:rPr>
          <w:rStyle w:val="Char2"/>
          <w:rFonts w:hint="cs"/>
          <w:rtl/>
        </w:rPr>
        <w:t>ۥ</w:t>
      </w:r>
      <w:r w:rsidR="008F6D55" w:rsidRPr="008F6D55">
        <w:rPr>
          <w:rStyle w:val="Char2"/>
          <w:rtl/>
        </w:rPr>
        <w:t xml:space="preserve"> لَقَوۡلُ رَسُولٖ كَرِيمٖ ٤٠</w:t>
      </w:r>
      <w:r w:rsidR="00FC40AE" w:rsidRPr="001F7AFE">
        <w:rPr>
          <w:rFonts w:ascii="Traditional Arabic" w:hAnsi="Traditional Arabic" w:cs="Traditional Arabic"/>
          <w:rtl/>
          <w:lang w:bidi="ar-SY"/>
        </w:rPr>
        <w:t>﴾</w:t>
      </w:r>
      <w:r w:rsidRPr="001F7AFE">
        <w:rPr>
          <w:rFonts w:cs="B Lotus"/>
          <w:rtl/>
          <w:lang w:bidi="ar-SY"/>
        </w:rPr>
        <w:t xml:space="preserve"> </w:t>
      </w:r>
      <w:r w:rsidRPr="008F6D55">
        <w:rPr>
          <w:rStyle w:val="Char3"/>
          <w:rtl/>
        </w:rPr>
        <w:t>[الحاق</w:t>
      </w:r>
      <w:r w:rsidRPr="008F6D55">
        <w:rPr>
          <w:rStyle w:val="Char3"/>
          <w:rFonts w:hint="cs"/>
          <w:rtl/>
        </w:rPr>
        <w:t>ه</w:t>
      </w:r>
      <w:r w:rsidR="00F94166">
        <w:rPr>
          <w:rStyle w:val="Char3"/>
          <w:rtl/>
        </w:rPr>
        <w:t>:</w:t>
      </w:r>
      <w:r w:rsidRPr="008F6D55">
        <w:rPr>
          <w:rStyle w:val="Char3"/>
          <w:rtl/>
        </w:rPr>
        <w:t>38</w:t>
      </w:r>
      <w:r w:rsidR="00D109CD">
        <w:rPr>
          <w:rStyle w:val="Char3"/>
          <w:rFonts w:hint="cs"/>
          <w:rtl/>
        </w:rPr>
        <w:t xml:space="preserve"> تا </w:t>
      </w:r>
      <w:r w:rsidRPr="008F6D55">
        <w:rPr>
          <w:rStyle w:val="Char3"/>
          <w:rtl/>
        </w:rPr>
        <w:t>40]</w:t>
      </w:r>
      <w:r w:rsidRPr="008F6D55">
        <w:rPr>
          <w:rStyle w:val="Char3"/>
          <w:rFonts w:hint="cs"/>
          <w:rtl/>
        </w:rPr>
        <w:t>.</w:t>
      </w:r>
    </w:p>
    <w:p w:rsidR="00586751" w:rsidRPr="001F7AFE" w:rsidRDefault="00904E27" w:rsidP="0058792A">
      <w:pPr>
        <w:widowControl w:val="0"/>
        <w:ind w:firstLine="284"/>
        <w:jc w:val="lowKashida"/>
        <w:rPr>
          <w:rFonts w:cs="B Lotus"/>
          <w:rtl/>
          <w:lang w:bidi="ar-SY"/>
        </w:rPr>
      </w:pPr>
      <w:r>
        <w:rPr>
          <w:rFonts w:cs="B Lotus"/>
          <w:rtl/>
          <w:lang w:bidi="ar-SY"/>
        </w:rPr>
        <w:t>ی</w:t>
      </w:r>
      <w:r w:rsidR="00586751" w:rsidRPr="001F7AFE">
        <w:rPr>
          <w:rFonts w:cs="B Lotus"/>
          <w:rtl/>
          <w:lang w:bidi="ar-SY"/>
        </w:rPr>
        <w:t>عن</w:t>
      </w:r>
      <w:r>
        <w:rPr>
          <w:rFonts w:cs="B Lotus"/>
          <w:rtl/>
          <w:lang w:bidi="ar-SY"/>
        </w:rPr>
        <w:t>ی</w:t>
      </w:r>
      <w:r w:rsidR="00D109CD">
        <w:rPr>
          <w:rFonts w:cs="B Lotus" w:hint="cs"/>
          <w:rtl/>
          <w:lang w:bidi="ar-SY"/>
        </w:rPr>
        <w:t>:</w:t>
      </w:r>
      <w:r w:rsidR="00586751" w:rsidRPr="001F7AFE">
        <w:rPr>
          <w:rFonts w:cs="B Lotus"/>
          <w:rtl/>
          <w:lang w:bidi="ar-SY"/>
        </w:rPr>
        <w:t xml:space="preserve"> </w:t>
      </w:r>
      <w:r w:rsidR="00D109CD">
        <w:rPr>
          <w:rFonts w:cs="B Lotus" w:hint="cs"/>
          <w:rtl/>
          <w:lang w:bidi="ar-SY"/>
        </w:rPr>
        <w:t>«</w:t>
      </w:r>
      <w:r w:rsidR="00586751" w:rsidRPr="001F7AFE">
        <w:rPr>
          <w:rFonts w:cs="B Lotus"/>
          <w:rtl/>
          <w:lang w:bidi="ar-SY"/>
        </w:rPr>
        <w:t>پس نه چنان</w:t>
      </w:r>
      <w:r w:rsidR="00D109CD">
        <w:rPr>
          <w:rFonts w:cs="B Lotus" w:hint="cs"/>
          <w:rtl/>
          <w:lang w:bidi="ar-SY"/>
        </w:rPr>
        <w:t xml:space="preserve"> ا</w:t>
      </w:r>
      <w:r w:rsidR="00586751" w:rsidRPr="001F7AFE">
        <w:rPr>
          <w:rFonts w:cs="B Lotus"/>
          <w:rtl/>
          <w:lang w:bidi="ar-SY"/>
        </w:rPr>
        <w:t xml:space="preserve">ست </w:t>
      </w:r>
      <w:r>
        <w:rPr>
          <w:rFonts w:cs="B Lotus"/>
          <w:rtl/>
          <w:lang w:bidi="ar-SY"/>
        </w:rPr>
        <w:t>ک</w:t>
      </w:r>
      <w:r w:rsidR="00586751" w:rsidRPr="001F7AFE">
        <w:rPr>
          <w:rFonts w:cs="B Lotus"/>
          <w:rtl/>
          <w:lang w:bidi="ar-SY"/>
        </w:rPr>
        <w:t xml:space="preserve">ه </w:t>
      </w:r>
      <w:r>
        <w:rPr>
          <w:rFonts w:cs="B Lotus"/>
          <w:rtl/>
          <w:lang w:bidi="ar-SY"/>
        </w:rPr>
        <w:t>ک</w:t>
      </w:r>
      <w:r w:rsidR="00586751" w:rsidRPr="001F7AFE">
        <w:rPr>
          <w:rFonts w:cs="B Lotus"/>
          <w:rtl/>
          <w:lang w:bidi="ar-SY"/>
        </w:rPr>
        <w:t>افران م</w:t>
      </w:r>
      <w:r>
        <w:rPr>
          <w:rFonts w:cs="B Lotus"/>
          <w:rtl/>
          <w:lang w:bidi="ar-SY"/>
        </w:rPr>
        <w:t>ی</w:t>
      </w:r>
      <w:r w:rsidR="00D109CD">
        <w:rPr>
          <w:rFonts w:cs="B Lotus" w:hint="cs"/>
          <w:rtl/>
          <w:lang w:bidi="ar-SY"/>
        </w:rPr>
        <w:t>‌</w:t>
      </w:r>
      <w:r w:rsidR="00586751" w:rsidRPr="001F7AFE">
        <w:rPr>
          <w:rFonts w:cs="B Lotus"/>
          <w:rtl/>
          <w:lang w:bidi="ar-SY"/>
        </w:rPr>
        <w:t>گو</w:t>
      </w:r>
      <w:r>
        <w:rPr>
          <w:rFonts w:cs="B Lotus"/>
          <w:rtl/>
          <w:lang w:bidi="ar-SY"/>
        </w:rPr>
        <w:t>ی</w:t>
      </w:r>
      <w:r w:rsidR="00586751" w:rsidRPr="001F7AFE">
        <w:rPr>
          <w:rFonts w:cs="B Lotus"/>
          <w:rtl/>
          <w:lang w:bidi="ar-SY"/>
        </w:rPr>
        <w:t xml:space="preserve">ند </w:t>
      </w:r>
      <w:r>
        <w:rPr>
          <w:rFonts w:cs="B Lotus"/>
          <w:rtl/>
          <w:lang w:bidi="ar-SY"/>
        </w:rPr>
        <w:t>ک</w:t>
      </w:r>
      <w:r w:rsidR="00586751" w:rsidRPr="001F7AFE">
        <w:rPr>
          <w:rFonts w:cs="B Lotus"/>
          <w:rtl/>
          <w:lang w:bidi="ar-SY"/>
        </w:rPr>
        <w:t xml:space="preserve">ه قرآن </w:t>
      </w:r>
      <w:r>
        <w:rPr>
          <w:rFonts w:cs="B Lotus"/>
          <w:rtl/>
          <w:lang w:bidi="ar-SY"/>
        </w:rPr>
        <w:t>ی</w:t>
      </w:r>
      <w:r w:rsidR="00586751" w:rsidRPr="001F7AFE">
        <w:rPr>
          <w:rFonts w:cs="B Lotus"/>
          <w:rtl/>
          <w:lang w:bidi="ar-SY"/>
        </w:rPr>
        <w:t>افته و ساخت</w:t>
      </w:r>
      <w:r w:rsidR="00D109CD">
        <w:rPr>
          <w:rFonts w:cs="B Lotus" w:hint="cs"/>
          <w:rtl/>
          <w:lang w:bidi="ar-SY"/>
        </w:rPr>
        <w:t>ة</w:t>
      </w:r>
      <w:r w:rsidR="00586751" w:rsidRPr="001F7AFE">
        <w:rPr>
          <w:rFonts w:cs="B Lotus"/>
          <w:rtl/>
          <w:lang w:bidi="ar-SY"/>
        </w:rPr>
        <w:t xml:space="preserve"> محمد </w:t>
      </w:r>
      <w:r w:rsidR="00695119" w:rsidRPr="001F7AFE">
        <w:rPr>
          <w:rFonts w:cs="CTraditional Arabic"/>
          <w:szCs w:val="30"/>
          <w:rtl/>
          <w:lang w:bidi="ar-SY"/>
        </w:rPr>
        <w:t>ص</w:t>
      </w:r>
      <w:r w:rsidR="00586751" w:rsidRPr="001F7AFE">
        <w:rPr>
          <w:rFonts w:cs="B Lotus"/>
          <w:rtl/>
          <w:lang w:bidi="ar-SY"/>
        </w:rPr>
        <w:t xml:space="preserve"> است</w:t>
      </w:r>
      <w:r w:rsidR="00D109CD">
        <w:rPr>
          <w:rFonts w:cs="B Lotus" w:hint="cs"/>
          <w:rtl/>
          <w:lang w:bidi="ar-SY"/>
        </w:rPr>
        <w:t>.</w:t>
      </w:r>
      <w:r w:rsidR="00586751" w:rsidRPr="001F7AFE">
        <w:rPr>
          <w:rFonts w:cs="B Lotus"/>
          <w:rtl/>
          <w:lang w:bidi="ar-SY"/>
        </w:rPr>
        <w:t xml:space="preserve"> سوگند م</w:t>
      </w:r>
      <w:r>
        <w:rPr>
          <w:rFonts w:cs="B Lotus"/>
          <w:rtl/>
          <w:lang w:bidi="ar-SY"/>
        </w:rPr>
        <w:t>ی</w:t>
      </w:r>
      <w:r w:rsidR="00D109CD">
        <w:rPr>
          <w:rFonts w:cs="B Lotus" w:hint="cs"/>
          <w:rtl/>
          <w:lang w:bidi="ar-SY"/>
        </w:rPr>
        <w:t>‌</w:t>
      </w:r>
      <w:r w:rsidR="00586751" w:rsidRPr="001F7AFE">
        <w:rPr>
          <w:rFonts w:cs="B Lotus"/>
          <w:rtl/>
          <w:lang w:bidi="ar-SY"/>
        </w:rPr>
        <w:t>خورم ب</w:t>
      </w:r>
      <w:r w:rsidR="00D109CD">
        <w:rPr>
          <w:rFonts w:cs="B Lotus" w:hint="cs"/>
          <w:rtl/>
          <w:lang w:bidi="ar-SY"/>
        </w:rPr>
        <w:t xml:space="preserve">ه </w:t>
      </w:r>
      <w:r w:rsidR="00586751" w:rsidRPr="001F7AFE">
        <w:rPr>
          <w:rFonts w:cs="B Lotus"/>
          <w:rtl/>
          <w:lang w:bidi="ar-SY"/>
        </w:rPr>
        <w:t>آنچه م</w:t>
      </w:r>
      <w:r>
        <w:rPr>
          <w:rFonts w:cs="B Lotus"/>
          <w:rtl/>
          <w:lang w:bidi="ar-SY"/>
        </w:rPr>
        <w:t>ی</w:t>
      </w:r>
      <w:r w:rsidR="00586751" w:rsidRPr="001F7AFE">
        <w:rPr>
          <w:rFonts w:cs="B Lotus" w:hint="cs"/>
          <w:rtl/>
          <w:lang w:bidi="ar-SY"/>
        </w:rPr>
        <w:t>‌</w:t>
      </w:r>
      <w:r w:rsidR="00586751" w:rsidRPr="001F7AFE">
        <w:rPr>
          <w:rFonts w:cs="B Lotus"/>
          <w:rtl/>
          <w:lang w:bidi="ar-SY"/>
        </w:rPr>
        <w:t>ب</w:t>
      </w:r>
      <w:r>
        <w:rPr>
          <w:rFonts w:cs="B Lotus"/>
          <w:rtl/>
          <w:lang w:bidi="ar-SY"/>
        </w:rPr>
        <w:t>ی</w:t>
      </w:r>
      <w:r w:rsidR="00586751" w:rsidRPr="001F7AFE">
        <w:rPr>
          <w:rFonts w:cs="B Lotus"/>
          <w:rtl/>
          <w:lang w:bidi="ar-SY"/>
        </w:rPr>
        <w:t>ن</w:t>
      </w:r>
      <w:r>
        <w:rPr>
          <w:rFonts w:cs="B Lotus"/>
          <w:rtl/>
          <w:lang w:bidi="ar-SY"/>
        </w:rPr>
        <w:t>ی</w:t>
      </w:r>
      <w:r w:rsidR="00586751" w:rsidRPr="001F7AFE">
        <w:rPr>
          <w:rFonts w:cs="B Lotus"/>
          <w:rtl/>
          <w:lang w:bidi="ar-SY"/>
        </w:rPr>
        <w:t>د از مشهودات</w:t>
      </w:r>
      <w:r w:rsidR="00D109CD">
        <w:rPr>
          <w:rFonts w:cs="B Lotus" w:hint="cs"/>
          <w:rtl/>
          <w:lang w:bidi="ar-SY"/>
        </w:rPr>
        <w:t>،</w:t>
      </w:r>
      <w:r w:rsidR="00586751" w:rsidRPr="001F7AFE">
        <w:rPr>
          <w:rFonts w:cs="B Lotus"/>
          <w:rtl/>
          <w:lang w:bidi="ar-SY"/>
        </w:rPr>
        <w:t xml:space="preserve"> و ب</w:t>
      </w:r>
      <w:r w:rsidR="00D109CD">
        <w:rPr>
          <w:rFonts w:cs="B Lotus" w:hint="cs"/>
          <w:rtl/>
          <w:lang w:bidi="ar-SY"/>
        </w:rPr>
        <w:t xml:space="preserve">ه </w:t>
      </w:r>
      <w:r w:rsidR="00586751" w:rsidRPr="001F7AFE">
        <w:rPr>
          <w:rFonts w:cs="B Lotus"/>
          <w:rtl/>
          <w:lang w:bidi="ar-SY"/>
        </w:rPr>
        <w:t>آنچه نم</w:t>
      </w:r>
      <w:r>
        <w:rPr>
          <w:rFonts w:cs="B Lotus"/>
          <w:rtl/>
          <w:lang w:bidi="ar-SY"/>
        </w:rPr>
        <w:t>ی</w:t>
      </w:r>
      <w:r w:rsidR="00586751" w:rsidRPr="001F7AFE">
        <w:rPr>
          <w:rFonts w:cs="B Lotus" w:hint="cs"/>
          <w:rtl/>
          <w:lang w:bidi="ar-SY"/>
        </w:rPr>
        <w:t>‌</w:t>
      </w:r>
      <w:r w:rsidR="00586751" w:rsidRPr="001F7AFE">
        <w:rPr>
          <w:rFonts w:cs="B Lotus"/>
          <w:rtl/>
          <w:lang w:bidi="ar-SY"/>
        </w:rPr>
        <w:t>ب</w:t>
      </w:r>
      <w:r>
        <w:rPr>
          <w:rFonts w:cs="B Lotus"/>
          <w:rtl/>
          <w:lang w:bidi="ar-SY"/>
        </w:rPr>
        <w:t>ی</w:t>
      </w:r>
      <w:r w:rsidR="00586751" w:rsidRPr="001F7AFE">
        <w:rPr>
          <w:rFonts w:cs="B Lotus"/>
          <w:rtl/>
          <w:lang w:bidi="ar-SY"/>
        </w:rPr>
        <w:t>ن</w:t>
      </w:r>
      <w:r>
        <w:rPr>
          <w:rFonts w:cs="B Lotus"/>
          <w:rtl/>
          <w:lang w:bidi="ar-SY"/>
        </w:rPr>
        <w:t>ی</w:t>
      </w:r>
      <w:r w:rsidR="00586751" w:rsidRPr="001F7AFE">
        <w:rPr>
          <w:rFonts w:cs="B Lotus"/>
          <w:rtl/>
          <w:lang w:bidi="ar-SY"/>
        </w:rPr>
        <w:t>د از مغ</w:t>
      </w:r>
      <w:r>
        <w:rPr>
          <w:rFonts w:cs="B Lotus"/>
          <w:rtl/>
          <w:lang w:bidi="ar-SY"/>
        </w:rPr>
        <w:t>ی</w:t>
      </w:r>
      <w:r w:rsidR="00586751" w:rsidRPr="001F7AFE">
        <w:rPr>
          <w:rFonts w:cs="B Lotus"/>
          <w:rtl/>
          <w:lang w:bidi="ar-SY"/>
        </w:rPr>
        <w:t>بات</w:t>
      </w:r>
      <w:r w:rsidR="00D109CD">
        <w:rPr>
          <w:rFonts w:cs="B Lotus" w:hint="cs"/>
          <w:rtl/>
          <w:lang w:bidi="ar-SY"/>
        </w:rPr>
        <w:t xml:space="preserve"> [= نهان</w:t>
      </w:r>
      <w:r w:rsidR="00D109CD">
        <w:rPr>
          <w:rFonts w:cs="B Lotus" w:hint="eastAsia"/>
          <w:rtl/>
          <w:lang w:bidi="ar-SY"/>
        </w:rPr>
        <w:t>‌</w:t>
      </w:r>
      <w:r w:rsidR="00D109CD">
        <w:rPr>
          <w:rFonts w:cs="B Lotus" w:hint="cs"/>
          <w:rtl/>
          <w:lang w:bidi="ar-SY"/>
        </w:rPr>
        <w:t>ها]،</w:t>
      </w:r>
      <w:r w:rsidR="00586751" w:rsidRPr="001F7AFE">
        <w:rPr>
          <w:rFonts w:cs="B Lotus"/>
          <w:rtl/>
          <w:lang w:bidi="ar-SY"/>
        </w:rPr>
        <w:t xml:space="preserve"> ب</w:t>
      </w:r>
      <w:r w:rsidR="00D109CD">
        <w:rPr>
          <w:rFonts w:cs="B Lotus" w:hint="cs"/>
          <w:rtl/>
          <w:lang w:bidi="ar-SY"/>
        </w:rPr>
        <w:t xml:space="preserve">ه </w:t>
      </w:r>
      <w:r w:rsidR="00586751" w:rsidRPr="001F7AFE">
        <w:rPr>
          <w:rFonts w:cs="B Lotus"/>
          <w:rtl/>
          <w:lang w:bidi="ar-SY"/>
        </w:rPr>
        <w:t>درست</w:t>
      </w:r>
      <w:r>
        <w:rPr>
          <w:rFonts w:cs="B Lotus"/>
          <w:rtl/>
          <w:lang w:bidi="ar-SY"/>
        </w:rPr>
        <w:t>ی</w:t>
      </w:r>
      <w:r w:rsidR="00D109CD">
        <w:rPr>
          <w:rFonts w:cs="B Lotus" w:hint="cs"/>
          <w:rtl/>
          <w:lang w:bidi="ar-SY"/>
        </w:rPr>
        <w:t xml:space="preserve"> </w:t>
      </w:r>
      <w:r>
        <w:rPr>
          <w:rFonts w:cs="B Lotus"/>
          <w:rtl/>
          <w:lang w:bidi="ar-SY"/>
        </w:rPr>
        <w:t>ک</w:t>
      </w:r>
      <w:r w:rsidR="00586751" w:rsidRPr="001F7AFE">
        <w:rPr>
          <w:rFonts w:cs="B Lotus"/>
          <w:rtl/>
          <w:lang w:bidi="ar-SY"/>
        </w:rPr>
        <w:t>ه قرآن</w:t>
      </w:r>
      <w:r w:rsidR="00D109CD">
        <w:rPr>
          <w:rFonts w:cs="B Lotus" w:hint="cs"/>
          <w:rtl/>
          <w:lang w:bidi="ar-SY"/>
        </w:rPr>
        <w:t>،</w:t>
      </w:r>
      <w:r w:rsidR="00586751" w:rsidRPr="001F7AFE">
        <w:rPr>
          <w:rFonts w:cs="B Lotus"/>
          <w:rtl/>
          <w:lang w:bidi="ar-SY"/>
        </w:rPr>
        <w:t xml:space="preserve"> قول رسول</w:t>
      </w:r>
      <w:r>
        <w:rPr>
          <w:rFonts w:cs="B Lotus"/>
          <w:rtl/>
          <w:lang w:bidi="ar-SY"/>
        </w:rPr>
        <w:t>ی</w:t>
      </w:r>
      <w:r w:rsidR="00D109CD">
        <w:rPr>
          <w:rFonts w:cs="B Lotus" w:hint="cs"/>
          <w:rtl/>
          <w:lang w:bidi="ar-SY"/>
        </w:rPr>
        <w:t xml:space="preserve"> ا</w:t>
      </w:r>
      <w:r w:rsidR="00586751" w:rsidRPr="001F7AFE">
        <w:rPr>
          <w:rFonts w:cs="B Lotus"/>
          <w:rtl/>
          <w:lang w:bidi="ar-SY"/>
        </w:rPr>
        <w:t>ست بزرگوار</w:t>
      </w:r>
      <w:r w:rsidR="00D109CD">
        <w:rPr>
          <w:rFonts w:cs="B Lotus" w:hint="cs"/>
          <w:rtl/>
          <w:lang w:bidi="ar-SY"/>
        </w:rPr>
        <w:t>»</w:t>
      </w:r>
      <w:r w:rsidR="00586751" w:rsidRPr="001F7AFE">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hint="cs"/>
          <w:rtl/>
          <w:lang w:bidi="ar-SY"/>
        </w:rPr>
        <w:t>و تمام</w:t>
      </w:r>
      <w:r w:rsidR="00904E27">
        <w:rPr>
          <w:rFonts w:cs="B Lotus" w:hint="cs"/>
          <w:rtl/>
          <w:lang w:bidi="ar-SY"/>
        </w:rPr>
        <w:t>ی</w:t>
      </w:r>
      <w:r w:rsidRPr="001F7AFE">
        <w:rPr>
          <w:rFonts w:cs="B Lotus" w:hint="cs"/>
          <w:rtl/>
          <w:lang w:bidi="ar-SY"/>
        </w:rPr>
        <w:t xml:space="preserve"> ا</w:t>
      </w:r>
      <w:r w:rsidR="00904E27">
        <w:rPr>
          <w:rFonts w:cs="B Lotus" w:hint="cs"/>
          <w:rtl/>
          <w:lang w:bidi="ar-SY"/>
        </w:rPr>
        <w:t>ی</w:t>
      </w:r>
      <w:r w:rsidRPr="001F7AFE">
        <w:rPr>
          <w:rFonts w:cs="B Lotus" w:hint="cs"/>
          <w:rtl/>
          <w:lang w:bidi="ar-SY"/>
        </w:rPr>
        <w:t>ن آ</w:t>
      </w:r>
      <w:r w:rsidR="00904E27">
        <w:rPr>
          <w:rFonts w:cs="B Lotus" w:hint="cs"/>
          <w:rtl/>
          <w:lang w:bidi="ar-SY"/>
        </w:rPr>
        <w:t>ی</w:t>
      </w:r>
      <w:r w:rsidRPr="001F7AFE">
        <w:rPr>
          <w:rFonts w:cs="B Lotus" w:hint="cs"/>
          <w:rtl/>
          <w:lang w:bidi="ar-SY"/>
        </w:rPr>
        <w:t>ات سوگند بر حق</w:t>
      </w:r>
      <w:r w:rsidR="00904E27">
        <w:rPr>
          <w:rFonts w:cs="B Lotus" w:hint="cs"/>
          <w:rtl/>
          <w:lang w:bidi="ar-SY"/>
        </w:rPr>
        <w:t>ی</w:t>
      </w:r>
      <w:r w:rsidRPr="001F7AFE">
        <w:rPr>
          <w:rFonts w:cs="B Lotus" w:hint="cs"/>
          <w:rtl/>
          <w:lang w:bidi="ar-SY"/>
        </w:rPr>
        <w:t>ت رسول ا</w:t>
      </w:r>
      <w:r w:rsidR="00904E27">
        <w:rPr>
          <w:rFonts w:cs="B Lotus" w:hint="cs"/>
          <w:rtl/>
          <w:lang w:bidi="ar-SY"/>
        </w:rPr>
        <w:t>ک</w:t>
      </w:r>
      <w:r w:rsidRPr="001F7AFE">
        <w:rPr>
          <w:rFonts w:cs="B Lotus" w:hint="cs"/>
          <w:rtl/>
          <w:lang w:bidi="ar-SY"/>
        </w:rPr>
        <w:t xml:space="preserve">رم </w:t>
      </w:r>
      <w:r w:rsidR="00695119" w:rsidRPr="001F7AFE">
        <w:rPr>
          <w:rFonts w:cs="CTraditional Arabic" w:hint="cs"/>
          <w:szCs w:val="30"/>
          <w:rtl/>
          <w:lang w:bidi="ar-SY"/>
        </w:rPr>
        <w:t>ص</w:t>
      </w:r>
      <w:r w:rsidRPr="001F7AFE">
        <w:rPr>
          <w:rFonts w:cs="B Lotus" w:hint="cs"/>
          <w:rtl/>
          <w:lang w:bidi="ar-SY"/>
        </w:rPr>
        <w:t xml:space="preserve"> م</w:t>
      </w:r>
      <w:r w:rsidR="00904E27">
        <w:rPr>
          <w:rFonts w:cs="B Lotus" w:hint="cs"/>
          <w:rtl/>
          <w:lang w:bidi="ar-SY"/>
        </w:rPr>
        <w:t>ی</w:t>
      </w:r>
      <w:r w:rsidR="00D109CD">
        <w:rPr>
          <w:rFonts w:cs="B Lotus" w:hint="eastAsia"/>
          <w:rtl/>
          <w:lang w:bidi="ar-SY"/>
        </w:rPr>
        <w:t>‌</w:t>
      </w:r>
      <w:r w:rsidRPr="001F7AFE">
        <w:rPr>
          <w:rFonts w:cs="B Lotus" w:hint="cs"/>
          <w:rtl/>
          <w:lang w:bidi="ar-SY"/>
        </w:rPr>
        <w:t>باشد</w:t>
      </w:r>
      <w:r w:rsidR="00D109CD">
        <w:rPr>
          <w:rFonts w:cs="B Lotus" w:hint="cs"/>
          <w:rtl/>
          <w:lang w:bidi="ar-SY"/>
        </w:rPr>
        <w:t>؛</w:t>
      </w:r>
    </w:p>
    <w:p w:rsidR="00586751" w:rsidRPr="008F6D55"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4-</w:t>
      </w:r>
      <w:r w:rsidRPr="001F7AFE">
        <w:rPr>
          <w:rFonts w:cs="B Lotus" w:hint="cs"/>
          <w:rtl/>
          <w:lang w:bidi="ar-SY"/>
        </w:rPr>
        <w:t xml:space="preserve"> </w:t>
      </w:r>
      <w:r w:rsidRPr="001F7AFE">
        <w:rPr>
          <w:rFonts w:cs="B Lotus"/>
          <w:rtl/>
          <w:lang w:bidi="ar-SY"/>
        </w:rPr>
        <w:t>سوگند بر اثبات جزا و وعد و وع</w:t>
      </w:r>
      <w:r w:rsidR="00904E27">
        <w:rPr>
          <w:rFonts w:cs="B Lotus"/>
          <w:rtl/>
          <w:lang w:bidi="ar-SY"/>
        </w:rPr>
        <w:t>ی</w:t>
      </w:r>
      <w:r w:rsidRPr="001F7AFE">
        <w:rPr>
          <w:rFonts w:cs="B Lotus"/>
          <w:rtl/>
          <w:lang w:bidi="ar-SY"/>
        </w:rPr>
        <w:t>د: مثل:</w:t>
      </w:r>
      <w:r w:rsidR="00FC40AE" w:rsidRPr="001F7AFE">
        <w:rPr>
          <w:rFonts w:cs="B Lotus" w:hint="cs"/>
          <w:rtl/>
          <w:lang w:bidi="ar-SY"/>
        </w:rPr>
        <w:t xml:space="preserve"> </w:t>
      </w:r>
      <w:r w:rsidR="00FC40AE" w:rsidRPr="001F7AFE">
        <w:rPr>
          <w:rFonts w:ascii="Traditional Arabic" w:hAnsi="Traditional Arabic" w:cs="Traditional Arabic"/>
          <w:rtl/>
          <w:lang w:bidi="ar-SY"/>
        </w:rPr>
        <w:t>﴿</w:t>
      </w:r>
      <w:r w:rsidR="008F6D55" w:rsidRPr="008F6D55">
        <w:rPr>
          <w:rStyle w:val="Char2"/>
          <w:rFonts w:hint="eastAsia"/>
          <w:rtl/>
        </w:rPr>
        <w:t>وَ</w:t>
      </w:r>
      <w:r w:rsidR="008F6D55" w:rsidRPr="008F6D55">
        <w:rPr>
          <w:rStyle w:val="Char2"/>
          <w:rFonts w:hint="cs"/>
          <w:rtl/>
        </w:rPr>
        <w:t>ٱ</w:t>
      </w:r>
      <w:r w:rsidR="008F6D55" w:rsidRPr="008F6D55">
        <w:rPr>
          <w:rStyle w:val="Char2"/>
          <w:rFonts w:hint="eastAsia"/>
          <w:rtl/>
        </w:rPr>
        <w:t>لذَّٰرِيَٰتِ</w:t>
      </w:r>
      <w:r w:rsidR="008F6D55" w:rsidRPr="008F6D55">
        <w:rPr>
          <w:rStyle w:val="Char2"/>
          <w:rtl/>
        </w:rPr>
        <w:t xml:space="preserve"> ذَرۡوٗا ١  فَ</w:t>
      </w:r>
      <w:r w:rsidR="008F6D55" w:rsidRPr="008F6D55">
        <w:rPr>
          <w:rStyle w:val="Char2"/>
          <w:rFonts w:hint="cs"/>
          <w:rtl/>
        </w:rPr>
        <w:t>ٱ</w:t>
      </w:r>
      <w:r w:rsidR="008F6D55" w:rsidRPr="008F6D55">
        <w:rPr>
          <w:rStyle w:val="Char2"/>
          <w:rFonts w:hint="eastAsia"/>
          <w:rtl/>
        </w:rPr>
        <w:t>لۡحَٰمِلَٰتِ</w:t>
      </w:r>
      <w:r w:rsidR="008F6D55" w:rsidRPr="008F6D55">
        <w:rPr>
          <w:rStyle w:val="Char2"/>
          <w:rtl/>
        </w:rPr>
        <w:t xml:space="preserve"> وِقۡرٗا ٢ فَ</w:t>
      </w:r>
      <w:r w:rsidR="008F6D55" w:rsidRPr="008F6D55">
        <w:rPr>
          <w:rStyle w:val="Char2"/>
          <w:rFonts w:hint="cs"/>
          <w:rtl/>
        </w:rPr>
        <w:t>ٱ</w:t>
      </w:r>
      <w:r w:rsidR="008F6D55" w:rsidRPr="008F6D55">
        <w:rPr>
          <w:rStyle w:val="Char2"/>
          <w:rFonts w:hint="eastAsia"/>
          <w:rtl/>
        </w:rPr>
        <w:t>لۡجَٰرِيَٰتِ</w:t>
      </w:r>
      <w:r w:rsidR="008F6D55" w:rsidRPr="008F6D55">
        <w:rPr>
          <w:rStyle w:val="Char2"/>
          <w:rtl/>
        </w:rPr>
        <w:t xml:space="preserve"> يُسۡرٗا ٣</w:t>
      </w:r>
      <w:r w:rsidR="00D109CD">
        <w:rPr>
          <w:rStyle w:val="Char2"/>
          <w:rFonts w:hint="cs"/>
          <w:rtl/>
        </w:rPr>
        <w:t xml:space="preserve"> </w:t>
      </w:r>
      <w:r w:rsidR="008F6D55" w:rsidRPr="008F6D55">
        <w:rPr>
          <w:rStyle w:val="Char2"/>
          <w:rtl/>
        </w:rPr>
        <w:t>فَ</w:t>
      </w:r>
      <w:r w:rsidR="008F6D55" w:rsidRPr="008F6D55">
        <w:rPr>
          <w:rStyle w:val="Char2"/>
          <w:rFonts w:hint="cs"/>
          <w:rtl/>
        </w:rPr>
        <w:t>ٱ</w:t>
      </w:r>
      <w:r w:rsidR="008F6D55" w:rsidRPr="008F6D55">
        <w:rPr>
          <w:rStyle w:val="Char2"/>
          <w:rFonts w:hint="eastAsia"/>
          <w:rtl/>
        </w:rPr>
        <w:t>لۡمُقَسِّمَٰتِ</w:t>
      </w:r>
      <w:r w:rsidR="008F6D55" w:rsidRPr="008F6D55">
        <w:rPr>
          <w:rStyle w:val="Char2"/>
          <w:rtl/>
        </w:rPr>
        <w:t xml:space="preserve"> أَمۡرًا ٤  إِنَّمَا تُوعَدُونَ لَصَادِقٞ ٥ وَإِنَّ </w:t>
      </w:r>
      <w:r w:rsidR="008F6D55" w:rsidRPr="008F6D55">
        <w:rPr>
          <w:rStyle w:val="Char2"/>
          <w:rFonts w:hint="cs"/>
          <w:rtl/>
        </w:rPr>
        <w:t>ٱ</w:t>
      </w:r>
      <w:r w:rsidR="008F6D55" w:rsidRPr="008F6D55">
        <w:rPr>
          <w:rStyle w:val="Char2"/>
          <w:rFonts w:hint="eastAsia"/>
          <w:rtl/>
        </w:rPr>
        <w:t>لدِّينَ</w:t>
      </w:r>
      <w:r w:rsidR="008F6D55" w:rsidRPr="008F6D55">
        <w:rPr>
          <w:rStyle w:val="Char2"/>
          <w:rtl/>
        </w:rPr>
        <w:t xml:space="preserve"> لَوَٰقِعٞ</w:t>
      </w:r>
      <w:r w:rsidR="00FC40AE" w:rsidRPr="001F7AFE">
        <w:rPr>
          <w:rFonts w:ascii="Traditional Arabic" w:hAnsi="Traditional Arabic" w:cs="Traditional Arabic"/>
          <w:rtl/>
          <w:lang w:bidi="ar-SY"/>
        </w:rPr>
        <w:t>﴾</w:t>
      </w:r>
      <w:r w:rsidRPr="001F7AFE">
        <w:rPr>
          <w:rFonts w:cs="B Lotus"/>
          <w:rtl/>
          <w:lang w:bidi="ar-SY"/>
        </w:rPr>
        <w:t xml:space="preserve"> </w:t>
      </w:r>
      <w:r w:rsidRPr="008F6D55">
        <w:rPr>
          <w:rStyle w:val="Char3"/>
          <w:rtl/>
        </w:rPr>
        <w:t>[الذار</w:t>
      </w:r>
      <w:r w:rsidR="00904E27">
        <w:rPr>
          <w:rStyle w:val="Char3"/>
          <w:rtl/>
        </w:rPr>
        <w:t>ی</w:t>
      </w:r>
      <w:r w:rsidRPr="008F6D55">
        <w:rPr>
          <w:rStyle w:val="Char3"/>
          <w:rtl/>
        </w:rPr>
        <w:t>ات</w:t>
      </w:r>
      <w:r w:rsidR="00F94166">
        <w:rPr>
          <w:rStyle w:val="Char3"/>
          <w:rtl/>
        </w:rPr>
        <w:t>:</w:t>
      </w:r>
      <w:r w:rsidRPr="008F6D55">
        <w:rPr>
          <w:rStyle w:val="Char3"/>
          <w:rtl/>
        </w:rPr>
        <w:t>1</w:t>
      </w:r>
      <w:r w:rsidR="00D109CD">
        <w:rPr>
          <w:rStyle w:val="Char3"/>
          <w:rFonts w:hint="cs"/>
          <w:rtl/>
        </w:rPr>
        <w:t xml:space="preserve"> تا </w:t>
      </w:r>
      <w:r w:rsidRPr="008F6D55">
        <w:rPr>
          <w:rStyle w:val="Char3"/>
          <w:rtl/>
        </w:rPr>
        <w:t>6]</w:t>
      </w:r>
      <w:r w:rsidRPr="008F6D55">
        <w:rPr>
          <w:rStyle w:val="Char3"/>
          <w:rFonts w:hint="cs"/>
          <w:rtl/>
        </w:rPr>
        <w:t>.</w:t>
      </w:r>
    </w:p>
    <w:p w:rsidR="00586751" w:rsidRPr="001F7AFE" w:rsidRDefault="00904E27" w:rsidP="0058792A">
      <w:pPr>
        <w:widowControl w:val="0"/>
        <w:ind w:firstLine="284"/>
        <w:jc w:val="lowKashida"/>
        <w:rPr>
          <w:rFonts w:cs="B Lotus"/>
          <w:rtl/>
        </w:rPr>
      </w:pPr>
      <w:r>
        <w:rPr>
          <w:rFonts w:cs="B Lotus"/>
          <w:rtl/>
          <w:lang w:bidi="ar-SY"/>
        </w:rPr>
        <w:t>ی</w:t>
      </w:r>
      <w:r w:rsidR="00586751" w:rsidRPr="001F7AFE">
        <w:rPr>
          <w:rFonts w:cs="B Lotus"/>
          <w:rtl/>
          <w:lang w:bidi="ar-SY"/>
        </w:rPr>
        <w:t>عن</w:t>
      </w:r>
      <w:r>
        <w:rPr>
          <w:rFonts w:cs="B Lotus"/>
          <w:rtl/>
          <w:lang w:bidi="ar-SY"/>
        </w:rPr>
        <w:t>ی</w:t>
      </w:r>
      <w:r w:rsidR="00D109CD">
        <w:rPr>
          <w:rFonts w:cs="B Lotus" w:hint="cs"/>
          <w:rtl/>
          <w:lang w:bidi="ar-SY"/>
        </w:rPr>
        <w:t>:</w:t>
      </w:r>
      <w:r w:rsidR="00586751" w:rsidRPr="001F7AFE">
        <w:rPr>
          <w:rFonts w:cs="B Lotus"/>
          <w:rtl/>
          <w:lang w:bidi="ar-SY"/>
        </w:rPr>
        <w:t xml:space="preserve"> </w:t>
      </w:r>
      <w:r w:rsidR="00D109CD">
        <w:rPr>
          <w:rFonts w:cs="B Lotus" w:hint="cs"/>
          <w:rtl/>
          <w:lang w:bidi="ar-SY"/>
        </w:rPr>
        <w:t>«</w:t>
      </w:r>
      <w:r w:rsidR="00586751" w:rsidRPr="001F7AFE">
        <w:rPr>
          <w:rFonts w:cs="B Lotus"/>
          <w:rtl/>
          <w:lang w:bidi="ar-SY"/>
        </w:rPr>
        <w:t>سوگند ب</w:t>
      </w:r>
      <w:r w:rsidR="00D109CD">
        <w:rPr>
          <w:rFonts w:cs="B Lotus" w:hint="cs"/>
          <w:rtl/>
          <w:lang w:bidi="ar-SY"/>
        </w:rPr>
        <w:t xml:space="preserve">ه </w:t>
      </w:r>
      <w:r w:rsidR="00586751" w:rsidRPr="001F7AFE">
        <w:rPr>
          <w:rFonts w:cs="B Lotus"/>
          <w:rtl/>
          <w:lang w:bidi="ar-SY"/>
        </w:rPr>
        <w:t>بادها</w:t>
      </w:r>
      <w:r>
        <w:rPr>
          <w:rFonts w:cs="B Lotus"/>
          <w:rtl/>
          <w:lang w:bidi="ar-SY"/>
        </w:rPr>
        <w:t>ی</w:t>
      </w:r>
      <w:r w:rsidR="00586751" w:rsidRPr="001F7AFE">
        <w:rPr>
          <w:rFonts w:cs="B Lotus"/>
          <w:rtl/>
          <w:lang w:bidi="ar-SY"/>
        </w:rPr>
        <w:t xml:space="preserve"> پرا</w:t>
      </w:r>
      <w:r>
        <w:rPr>
          <w:rFonts w:cs="B Lotus"/>
          <w:rtl/>
          <w:lang w:bidi="ar-SY"/>
        </w:rPr>
        <w:t>ک</w:t>
      </w:r>
      <w:r w:rsidR="00586751" w:rsidRPr="001F7AFE">
        <w:rPr>
          <w:rFonts w:cs="B Lotus"/>
          <w:rtl/>
          <w:lang w:bidi="ar-SY"/>
        </w:rPr>
        <w:t>نده</w:t>
      </w:r>
      <w:r w:rsidR="00D109CD">
        <w:rPr>
          <w:rFonts w:cs="B Lotus" w:hint="cs"/>
          <w:rtl/>
          <w:lang w:bidi="ar-SY"/>
        </w:rPr>
        <w:t>‌</w:t>
      </w:r>
      <w:r>
        <w:rPr>
          <w:rFonts w:cs="B Lotus"/>
          <w:rtl/>
          <w:lang w:bidi="ar-SY"/>
        </w:rPr>
        <w:t>ک</w:t>
      </w:r>
      <w:r w:rsidR="00586751" w:rsidRPr="001F7AFE">
        <w:rPr>
          <w:rFonts w:cs="B Lotus"/>
          <w:rtl/>
          <w:lang w:bidi="ar-SY"/>
        </w:rPr>
        <w:t>نندة ابرها</w:t>
      </w:r>
      <w:r w:rsidR="00D109CD">
        <w:rPr>
          <w:rFonts w:cs="B Lotus" w:hint="cs"/>
          <w:rtl/>
          <w:lang w:bidi="ar-SY"/>
        </w:rPr>
        <w:t>،</w:t>
      </w:r>
      <w:r w:rsidR="00586751" w:rsidRPr="001F7AFE">
        <w:rPr>
          <w:rFonts w:cs="B Lotus"/>
          <w:rtl/>
          <w:lang w:bidi="ar-SY"/>
        </w:rPr>
        <w:t xml:space="preserve"> و ب</w:t>
      </w:r>
      <w:r w:rsidR="00D109CD">
        <w:rPr>
          <w:rFonts w:cs="B Lotus" w:hint="cs"/>
          <w:rtl/>
          <w:lang w:bidi="ar-SY"/>
        </w:rPr>
        <w:t xml:space="preserve">ه </w:t>
      </w:r>
      <w:r w:rsidR="00586751" w:rsidRPr="001F7AFE">
        <w:rPr>
          <w:rFonts w:cs="B Lotus"/>
          <w:rtl/>
          <w:lang w:bidi="ar-SY"/>
        </w:rPr>
        <w:t>ابرها</w:t>
      </w:r>
      <w:r>
        <w:rPr>
          <w:rFonts w:cs="B Lotus"/>
          <w:rtl/>
          <w:lang w:bidi="ar-SY"/>
        </w:rPr>
        <w:t>ی</w:t>
      </w:r>
      <w:r w:rsidR="00586751" w:rsidRPr="001F7AFE">
        <w:rPr>
          <w:rFonts w:cs="B Lotus"/>
          <w:rtl/>
          <w:lang w:bidi="ar-SY"/>
        </w:rPr>
        <w:t xml:space="preserve"> بردارندة بار</w:t>
      </w:r>
      <w:r w:rsidR="00D109CD">
        <w:rPr>
          <w:rFonts w:cs="B Lotus" w:hint="cs"/>
          <w:rtl/>
          <w:lang w:bidi="ar-SY"/>
        </w:rPr>
        <w:t xml:space="preserve">ِ </w:t>
      </w:r>
      <w:r w:rsidR="00586751" w:rsidRPr="001F7AFE">
        <w:rPr>
          <w:rFonts w:cs="B Lotus"/>
          <w:rtl/>
          <w:lang w:bidi="ar-SY"/>
        </w:rPr>
        <w:t>گران باران</w:t>
      </w:r>
      <w:r w:rsidR="00D109CD">
        <w:rPr>
          <w:rFonts w:cs="B Lotus" w:hint="cs"/>
          <w:rtl/>
          <w:lang w:bidi="ar-SY"/>
        </w:rPr>
        <w:t>،</w:t>
      </w:r>
      <w:r w:rsidR="00586751" w:rsidRPr="001F7AFE">
        <w:rPr>
          <w:rFonts w:cs="B Lotus"/>
          <w:rtl/>
          <w:lang w:bidi="ar-SY"/>
        </w:rPr>
        <w:t xml:space="preserve"> ب</w:t>
      </w:r>
      <w:r w:rsidR="00D109CD">
        <w:rPr>
          <w:rFonts w:cs="B Lotus" w:hint="cs"/>
          <w:rtl/>
          <w:lang w:bidi="ar-SY"/>
        </w:rPr>
        <w:t xml:space="preserve">ه </w:t>
      </w:r>
      <w:r>
        <w:rPr>
          <w:rFonts w:cs="B Lotus"/>
          <w:rtl/>
          <w:lang w:bidi="ar-SY"/>
        </w:rPr>
        <w:t>ک</w:t>
      </w:r>
      <w:r w:rsidR="00586751" w:rsidRPr="001F7AFE">
        <w:rPr>
          <w:rFonts w:cs="B Lotus"/>
          <w:rtl/>
          <w:lang w:bidi="ar-SY"/>
        </w:rPr>
        <w:t>شت</w:t>
      </w:r>
      <w:r>
        <w:rPr>
          <w:rFonts w:cs="B Lotus"/>
          <w:rtl/>
          <w:lang w:bidi="ar-SY"/>
        </w:rPr>
        <w:t>ی</w:t>
      </w:r>
      <w:r w:rsidR="00D109CD">
        <w:rPr>
          <w:rFonts w:cs="B Lotus" w:hint="cs"/>
          <w:rtl/>
          <w:lang w:bidi="ar-SY"/>
        </w:rPr>
        <w:t>‌</w:t>
      </w:r>
      <w:r w:rsidR="00586751" w:rsidRPr="001F7AFE">
        <w:rPr>
          <w:rFonts w:cs="B Lotus"/>
          <w:rtl/>
          <w:lang w:bidi="ar-SY"/>
        </w:rPr>
        <w:t>ها</w:t>
      </w:r>
      <w:r>
        <w:rPr>
          <w:rFonts w:cs="B Lotus"/>
          <w:rtl/>
          <w:lang w:bidi="ar-SY"/>
        </w:rPr>
        <w:t>ی</w:t>
      </w:r>
      <w:r w:rsidR="00586751" w:rsidRPr="001F7AFE">
        <w:rPr>
          <w:rFonts w:cs="B Lotus"/>
          <w:rtl/>
          <w:lang w:bidi="ar-SY"/>
        </w:rPr>
        <w:t xml:space="preserve"> روند</w:t>
      </w:r>
      <w:r w:rsidR="00D109CD">
        <w:rPr>
          <w:rFonts w:cs="B Lotus" w:hint="cs"/>
          <w:rtl/>
          <w:lang w:bidi="ar-SY"/>
        </w:rPr>
        <w:t>ه</w:t>
      </w:r>
      <w:r w:rsidR="00586751" w:rsidRPr="001F7AFE">
        <w:rPr>
          <w:rFonts w:cs="B Lotus"/>
          <w:rtl/>
          <w:lang w:bidi="ar-SY"/>
        </w:rPr>
        <w:t xml:space="preserve"> ب</w:t>
      </w:r>
      <w:r w:rsidR="00D109CD">
        <w:rPr>
          <w:rFonts w:cs="B Lotus" w:hint="cs"/>
          <w:rtl/>
          <w:lang w:bidi="ar-SY"/>
        </w:rPr>
        <w:t xml:space="preserve">ه </w:t>
      </w:r>
      <w:r w:rsidR="00586751" w:rsidRPr="001F7AFE">
        <w:rPr>
          <w:rFonts w:cs="B Lotus"/>
          <w:rtl/>
          <w:lang w:bidi="ar-SY"/>
        </w:rPr>
        <w:t>آسان</w:t>
      </w:r>
      <w:r>
        <w:rPr>
          <w:rFonts w:cs="B Lotus"/>
          <w:rtl/>
          <w:lang w:bidi="ar-SY"/>
        </w:rPr>
        <w:t>ی</w:t>
      </w:r>
      <w:r w:rsidR="00D109CD">
        <w:rPr>
          <w:rFonts w:cs="B Lotus" w:hint="cs"/>
          <w:rtl/>
          <w:lang w:bidi="ar-SY"/>
        </w:rPr>
        <w:t>،</w:t>
      </w:r>
      <w:r w:rsidR="00586751" w:rsidRPr="001F7AFE">
        <w:rPr>
          <w:rFonts w:cs="B Lotus"/>
          <w:rtl/>
          <w:lang w:bidi="ar-SY"/>
        </w:rPr>
        <w:t xml:space="preserve"> و ب</w:t>
      </w:r>
      <w:r w:rsidR="00D109CD">
        <w:rPr>
          <w:rFonts w:cs="B Lotus" w:hint="cs"/>
          <w:rtl/>
          <w:lang w:bidi="ar-SY"/>
        </w:rPr>
        <w:t xml:space="preserve">ه </w:t>
      </w:r>
      <w:r w:rsidR="00586751" w:rsidRPr="001F7AFE">
        <w:rPr>
          <w:rFonts w:cs="B Lotus"/>
          <w:rtl/>
          <w:lang w:bidi="ar-SY"/>
        </w:rPr>
        <w:t>قسمت</w:t>
      </w:r>
      <w:r w:rsidR="00D109CD">
        <w:rPr>
          <w:rFonts w:cs="B Lotus" w:hint="cs"/>
          <w:rtl/>
          <w:lang w:bidi="ar-SY"/>
        </w:rPr>
        <w:t>‌</w:t>
      </w:r>
      <w:r>
        <w:rPr>
          <w:rFonts w:cs="B Lotus"/>
          <w:rtl/>
          <w:lang w:bidi="ar-SY"/>
        </w:rPr>
        <w:t>ک</w:t>
      </w:r>
      <w:r w:rsidR="00586751" w:rsidRPr="001F7AFE">
        <w:rPr>
          <w:rFonts w:cs="B Lotus"/>
          <w:rtl/>
          <w:lang w:bidi="ar-SY"/>
        </w:rPr>
        <w:t>نند</w:t>
      </w:r>
      <w:r w:rsidR="00586751" w:rsidRPr="001F7AFE">
        <w:rPr>
          <w:rFonts w:cs="B Lotus" w:hint="cs"/>
          <w:rtl/>
          <w:lang w:bidi="ar-SY"/>
        </w:rPr>
        <w:t>ة</w:t>
      </w:r>
      <w:r w:rsidR="00586751" w:rsidRPr="001F7AFE">
        <w:rPr>
          <w:rFonts w:cs="B Lotus"/>
          <w:rtl/>
          <w:lang w:bidi="ar-SY"/>
        </w:rPr>
        <w:t xml:space="preserve"> </w:t>
      </w:r>
      <w:r>
        <w:rPr>
          <w:rFonts w:cs="B Lotus"/>
          <w:rtl/>
          <w:lang w:bidi="ar-SY"/>
        </w:rPr>
        <w:t>ک</w:t>
      </w:r>
      <w:r w:rsidR="00586751" w:rsidRPr="001F7AFE">
        <w:rPr>
          <w:rFonts w:cs="B Lotus"/>
          <w:rtl/>
          <w:lang w:bidi="ar-SY"/>
        </w:rPr>
        <w:t>ارها</w:t>
      </w:r>
      <w:r w:rsidR="00D109CD">
        <w:rPr>
          <w:rFonts w:cs="B Lotus" w:hint="cs"/>
          <w:rtl/>
          <w:lang w:bidi="ar-SY"/>
        </w:rPr>
        <w:t>،</w:t>
      </w:r>
      <w:r w:rsidR="00586751" w:rsidRPr="001F7AFE">
        <w:rPr>
          <w:rFonts w:cs="B Lotus"/>
          <w:rtl/>
          <w:lang w:bidi="ar-SY"/>
        </w:rPr>
        <w:t xml:space="preserve"> </w:t>
      </w:r>
      <w:r>
        <w:rPr>
          <w:rFonts w:cs="B Lotus"/>
          <w:rtl/>
          <w:lang w:bidi="ar-SY"/>
        </w:rPr>
        <w:t>ک</w:t>
      </w:r>
      <w:r w:rsidR="00586751" w:rsidRPr="001F7AFE">
        <w:rPr>
          <w:rFonts w:cs="B Lotus"/>
          <w:rtl/>
          <w:lang w:bidi="ar-SY"/>
        </w:rPr>
        <w:t>ه آنچه وعده داده شد</w:t>
      </w:r>
      <w:r w:rsidR="00D109CD">
        <w:rPr>
          <w:rFonts w:cs="B Lotus" w:hint="cs"/>
          <w:rtl/>
          <w:lang w:bidi="ar-SY"/>
        </w:rPr>
        <w:t>،</w:t>
      </w:r>
      <w:r w:rsidR="00586751" w:rsidRPr="001F7AFE">
        <w:rPr>
          <w:rFonts w:cs="B Lotus"/>
          <w:rtl/>
          <w:lang w:bidi="ar-SY"/>
        </w:rPr>
        <w:t xml:space="preserve"> هر آ</w:t>
      </w:r>
      <w:r>
        <w:rPr>
          <w:rFonts w:cs="B Lotus"/>
          <w:rtl/>
          <w:lang w:bidi="ar-SY"/>
        </w:rPr>
        <w:t>ی</w:t>
      </w:r>
      <w:r w:rsidR="00586751" w:rsidRPr="001F7AFE">
        <w:rPr>
          <w:rFonts w:cs="B Lotus"/>
          <w:rtl/>
          <w:lang w:bidi="ar-SY"/>
        </w:rPr>
        <w:t xml:space="preserve">نه </w:t>
      </w:r>
      <w:r w:rsidR="00586751" w:rsidRPr="001F7AFE">
        <w:rPr>
          <w:rFonts w:cs="B Lotus"/>
          <w:rtl/>
          <w:lang w:bidi="ar-SY"/>
        </w:rPr>
        <w:lastRenderedPageBreak/>
        <w:t>راست است</w:t>
      </w:r>
      <w:r w:rsidR="00D109CD">
        <w:rPr>
          <w:rFonts w:cs="B Lotus" w:hint="cs"/>
          <w:rtl/>
          <w:lang w:bidi="ar-SY"/>
        </w:rPr>
        <w:t>،</w:t>
      </w:r>
      <w:r w:rsidR="00586751" w:rsidRPr="001F7AFE">
        <w:rPr>
          <w:rFonts w:cs="B Lotus"/>
          <w:rtl/>
          <w:lang w:bidi="ar-SY"/>
        </w:rPr>
        <w:t xml:space="preserve"> و ب</w:t>
      </w:r>
      <w:r w:rsidR="00D109CD">
        <w:rPr>
          <w:rFonts w:cs="B Lotus" w:hint="cs"/>
          <w:rtl/>
          <w:lang w:bidi="ar-SY"/>
        </w:rPr>
        <w:t xml:space="preserve">ه </w:t>
      </w:r>
      <w:r w:rsidR="00586751" w:rsidRPr="001F7AFE">
        <w:rPr>
          <w:rFonts w:cs="B Lotus"/>
          <w:rtl/>
          <w:lang w:bidi="ar-SY"/>
        </w:rPr>
        <w:t>درست</w:t>
      </w:r>
      <w:r>
        <w:rPr>
          <w:rFonts w:cs="B Lotus"/>
          <w:rtl/>
          <w:lang w:bidi="ar-SY"/>
        </w:rPr>
        <w:t>ی</w:t>
      </w:r>
      <w:r w:rsidR="00D109CD">
        <w:rPr>
          <w:rFonts w:cs="B Lotus" w:hint="cs"/>
          <w:rtl/>
          <w:lang w:bidi="ar-SY"/>
        </w:rPr>
        <w:t xml:space="preserve"> </w:t>
      </w:r>
      <w:r>
        <w:rPr>
          <w:rFonts w:cs="B Lotus"/>
          <w:rtl/>
          <w:lang w:bidi="ar-SY"/>
        </w:rPr>
        <w:t>ک</w:t>
      </w:r>
      <w:r w:rsidR="00586751" w:rsidRPr="001F7AFE">
        <w:rPr>
          <w:rFonts w:cs="B Lotus"/>
          <w:rtl/>
          <w:lang w:bidi="ar-SY"/>
        </w:rPr>
        <w:t>ه جزا و حساب</w:t>
      </w:r>
      <w:r w:rsidR="00D109CD">
        <w:rPr>
          <w:rFonts w:cs="B Lotus" w:hint="cs"/>
          <w:rtl/>
          <w:lang w:bidi="ar-SY"/>
        </w:rPr>
        <w:t>،</w:t>
      </w:r>
      <w:r w:rsidR="00586751" w:rsidRPr="001F7AFE">
        <w:rPr>
          <w:rFonts w:cs="B Lotus"/>
          <w:rtl/>
          <w:lang w:bidi="ar-SY"/>
        </w:rPr>
        <w:t xml:space="preserve"> هر آ</w:t>
      </w:r>
      <w:r>
        <w:rPr>
          <w:rFonts w:cs="B Lotus"/>
          <w:rtl/>
          <w:lang w:bidi="ar-SY"/>
        </w:rPr>
        <w:t>ی</w:t>
      </w:r>
      <w:r w:rsidR="00586751" w:rsidRPr="001F7AFE">
        <w:rPr>
          <w:rFonts w:cs="B Lotus"/>
          <w:rtl/>
          <w:lang w:bidi="ar-SY"/>
        </w:rPr>
        <w:t>نه واقع و بودن</w:t>
      </w:r>
      <w:r>
        <w:rPr>
          <w:rFonts w:cs="B Lotus"/>
          <w:rtl/>
          <w:lang w:bidi="ar-SY"/>
        </w:rPr>
        <w:t>ی</w:t>
      </w:r>
      <w:r w:rsidR="00D109CD">
        <w:rPr>
          <w:rFonts w:cs="B Lotus" w:hint="cs"/>
          <w:rtl/>
          <w:lang w:bidi="ar-SY"/>
        </w:rPr>
        <w:t xml:space="preserve"> ا</w:t>
      </w:r>
      <w:r w:rsidR="00586751" w:rsidRPr="001F7AFE">
        <w:rPr>
          <w:rFonts w:cs="B Lotus"/>
          <w:rtl/>
          <w:lang w:bidi="ar-SY"/>
        </w:rPr>
        <w:t>ست ب</w:t>
      </w:r>
      <w:r>
        <w:rPr>
          <w:rFonts w:cs="B Lotus"/>
          <w:rtl/>
          <w:lang w:bidi="ar-SY"/>
        </w:rPr>
        <w:t>ی</w:t>
      </w:r>
      <w:r w:rsidR="00586751" w:rsidRPr="001F7AFE">
        <w:rPr>
          <w:rFonts w:cs="B Lotus" w:hint="cs"/>
          <w:rtl/>
          <w:lang w:bidi="ar-SY"/>
        </w:rPr>
        <w:t>‌</w:t>
      </w:r>
      <w:r w:rsidR="00586751" w:rsidRPr="001F7AFE">
        <w:rPr>
          <w:rFonts w:cs="B Lotus"/>
          <w:rtl/>
          <w:lang w:bidi="ar-SY"/>
        </w:rPr>
        <w:t>ش</w:t>
      </w:r>
      <w:r>
        <w:rPr>
          <w:rFonts w:cs="B Lotus"/>
          <w:rtl/>
          <w:lang w:bidi="ar-SY"/>
        </w:rPr>
        <w:t>ک</w:t>
      </w:r>
      <w:r w:rsidR="00586751" w:rsidRPr="001F7AFE">
        <w:rPr>
          <w:rFonts w:cs="B Lotus"/>
          <w:rtl/>
          <w:lang w:bidi="ar-SY"/>
        </w:rPr>
        <w:t xml:space="preserve"> و شبهه</w:t>
      </w:r>
      <w:r w:rsidR="00D109CD">
        <w:rPr>
          <w:rFonts w:cs="B Lotus" w:hint="cs"/>
          <w:rtl/>
          <w:lang w:bidi="ar-SY"/>
        </w:rPr>
        <w:t>»</w:t>
      </w:r>
      <w:r w:rsidR="00586751" w:rsidRPr="001F7AFE">
        <w:rPr>
          <w:rFonts w:cs="B Lotus"/>
          <w:rtl/>
          <w:lang w:bidi="ar-SY"/>
        </w:rPr>
        <w:t>.</w:t>
      </w:r>
    </w:p>
    <w:p w:rsidR="00586751" w:rsidRPr="008F6D55"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و مثل:</w:t>
      </w:r>
      <w:r w:rsidR="00FC40AE" w:rsidRPr="001F7AFE">
        <w:rPr>
          <w:rFonts w:cs="B Lotus" w:hint="cs"/>
          <w:rtl/>
          <w:lang w:bidi="ar-SY"/>
        </w:rPr>
        <w:t xml:space="preserve"> </w:t>
      </w:r>
      <w:r w:rsidR="00FC40AE" w:rsidRPr="001F7AFE">
        <w:rPr>
          <w:rFonts w:ascii="Traditional Arabic" w:hAnsi="Traditional Arabic" w:cs="Traditional Arabic"/>
          <w:rtl/>
          <w:lang w:bidi="ar-SY"/>
        </w:rPr>
        <w:t>﴿</w:t>
      </w:r>
      <w:r w:rsidR="008F6D55" w:rsidRPr="008F6D55">
        <w:rPr>
          <w:rStyle w:val="Char2"/>
          <w:rFonts w:hint="eastAsia"/>
          <w:rtl/>
        </w:rPr>
        <w:t>وَ</w:t>
      </w:r>
      <w:r w:rsidR="008F6D55" w:rsidRPr="008F6D55">
        <w:rPr>
          <w:rStyle w:val="Char2"/>
          <w:rFonts w:hint="cs"/>
          <w:rtl/>
        </w:rPr>
        <w:t>ٱ</w:t>
      </w:r>
      <w:r w:rsidR="008F6D55" w:rsidRPr="008F6D55">
        <w:rPr>
          <w:rStyle w:val="Char2"/>
          <w:rFonts w:hint="eastAsia"/>
          <w:rtl/>
        </w:rPr>
        <w:t>لۡمُرۡسَلَٰتِ</w:t>
      </w:r>
      <w:r w:rsidR="008F6D55" w:rsidRPr="008F6D55">
        <w:rPr>
          <w:rStyle w:val="Char2"/>
          <w:rtl/>
        </w:rPr>
        <w:t xml:space="preserve"> عُرۡفٗا ١  فَ</w:t>
      </w:r>
      <w:r w:rsidR="008F6D55" w:rsidRPr="008F6D55">
        <w:rPr>
          <w:rStyle w:val="Char2"/>
          <w:rFonts w:hint="cs"/>
          <w:rtl/>
        </w:rPr>
        <w:t>ٱ</w:t>
      </w:r>
      <w:r w:rsidR="008F6D55" w:rsidRPr="008F6D55">
        <w:rPr>
          <w:rStyle w:val="Char2"/>
          <w:rFonts w:hint="eastAsia"/>
          <w:rtl/>
        </w:rPr>
        <w:t>لۡعَٰصِفَٰتِ</w:t>
      </w:r>
      <w:r w:rsidR="008F6D55" w:rsidRPr="008F6D55">
        <w:rPr>
          <w:rStyle w:val="Char2"/>
          <w:rtl/>
        </w:rPr>
        <w:t xml:space="preserve"> عَصۡفٗا ٢  وَ</w:t>
      </w:r>
      <w:r w:rsidR="008F6D55" w:rsidRPr="008F6D55">
        <w:rPr>
          <w:rStyle w:val="Char2"/>
          <w:rFonts w:hint="cs"/>
          <w:rtl/>
        </w:rPr>
        <w:t>ٱ</w:t>
      </w:r>
      <w:r w:rsidR="008F6D55" w:rsidRPr="008F6D55">
        <w:rPr>
          <w:rStyle w:val="Char2"/>
          <w:rFonts w:hint="eastAsia"/>
          <w:rtl/>
        </w:rPr>
        <w:t>لنَّٰشِرَٰتِ</w:t>
      </w:r>
      <w:r w:rsidR="008F6D55" w:rsidRPr="008F6D55">
        <w:rPr>
          <w:rStyle w:val="Char2"/>
          <w:rtl/>
        </w:rPr>
        <w:t xml:space="preserve"> نَشۡرٗا ٣  فَ</w:t>
      </w:r>
      <w:r w:rsidR="008F6D55" w:rsidRPr="008F6D55">
        <w:rPr>
          <w:rStyle w:val="Char2"/>
          <w:rFonts w:hint="cs"/>
          <w:rtl/>
        </w:rPr>
        <w:t>ٱ</w:t>
      </w:r>
      <w:r w:rsidR="008F6D55" w:rsidRPr="008F6D55">
        <w:rPr>
          <w:rStyle w:val="Char2"/>
          <w:rFonts w:hint="eastAsia"/>
          <w:rtl/>
        </w:rPr>
        <w:t>لۡفَٰرِقَٰتِ</w:t>
      </w:r>
      <w:r w:rsidR="008F6D55" w:rsidRPr="008F6D55">
        <w:rPr>
          <w:rStyle w:val="Char2"/>
          <w:rtl/>
        </w:rPr>
        <w:t xml:space="preserve"> فَرۡقٗا ٤  فَ</w:t>
      </w:r>
      <w:r w:rsidR="008F6D55" w:rsidRPr="008F6D55">
        <w:rPr>
          <w:rStyle w:val="Char2"/>
          <w:rFonts w:hint="cs"/>
          <w:rtl/>
        </w:rPr>
        <w:t>ٱ</w:t>
      </w:r>
      <w:r w:rsidR="008F6D55" w:rsidRPr="008F6D55">
        <w:rPr>
          <w:rStyle w:val="Char2"/>
          <w:rFonts w:hint="eastAsia"/>
          <w:rtl/>
        </w:rPr>
        <w:t>لۡمُلۡقِيَٰتِ</w:t>
      </w:r>
      <w:r w:rsidR="008F6D55" w:rsidRPr="008F6D55">
        <w:rPr>
          <w:rStyle w:val="Char2"/>
          <w:rtl/>
        </w:rPr>
        <w:t xml:space="preserve"> ذِكۡرًا ٥  عُذۡرًا أَوۡ نُذۡرًا ٦ </w:t>
      </w:r>
      <w:r w:rsidR="008F6D55" w:rsidRPr="008F6D55">
        <w:rPr>
          <w:rStyle w:val="Char2"/>
          <w:rFonts w:hint="eastAsia"/>
          <w:rtl/>
        </w:rPr>
        <w:t>إِنَّمَا</w:t>
      </w:r>
      <w:r w:rsidR="008F6D55" w:rsidRPr="008F6D55">
        <w:rPr>
          <w:rStyle w:val="Char2"/>
          <w:rtl/>
        </w:rPr>
        <w:t xml:space="preserve"> تُوعَدُونَ لَوَٰقِعٞ</w:t>
      </w:r>
      <w:r w:rsidR="00FC40AE" w:rsidRPr="001F7AFE">
        <w:rPr>
          <w:rFonts w:ascii="Traditional Arabic" w:hAnsi="Traditional Arabic" w:cs="Traditional Arabic"/>
          <w:rtl/>
          <w:lang w:bidi="ar-SY"/>
        </w:rPr>
        <w:t>﴾</w:t>
      </w:r>
      <w:r w:rsidRPr="001F7AFE">
        <w:rPr>
          <w:rFonts w:cs="B Lotus"/>
          <w:rtl/>
          <w:lang w:bidi="ar-SY"/>
        </w:rPr>
        <w:t xml:space="preserve"> </w:t>
      </w:r>
      <w:r w:rsidR="00FC40AE" w:rsidRPr="008F6D55">
        <w:rPr>
          <w:rStyle w:val="Char3"/>
          <w:rFonts w:hint="cs"/>
          <w:rtl/>
        </w:rPr>
        <w:t>[المرسلات</w:t>
      </w:r>
      <w:r w:rsidR="00F94166">
        <w:rPr>
          <w:rStyle w:val="Char3"/>
          <w:rFonts w:hint="cs"/>
          <w:rtl/>
        </w:rPr>
        <w:t>:</w:t>
      </w:r>
      <w:r w:rsidR="00D109CD">
        <w:rPr>
          <w:rStyle w:val="Char3"/>
          <w:rFonts w:hint="cs"/>
          <w:rtl/>
        </w:rPr>
        <w:t xml:space="preserve"> 1 تا 7</w:t>
      </w:r>
      <w:r w:rsidRPr="008F6D55">
        <w:rPr>
          <w:rStyle w:val="Char3"/>
          <w:rtl/>
        </w:rPr>
        <w:t>]</w:t>
      </w:r>
      <w:r w:rsidRPr="008F6D55">
        <w:rPr>
          <w:rStyle w:val="Char3"/>
          <w:rFonts w:hint="cs"/>
          <w:rtl/>
        </w:rPr>
        <w:t>.</w:t>
      </w:r>
    </w:p>
    <w:p w:rsidR="00586751" w:rsidRPr="001F7AFE" w:rsidRDefault="00904E27" w:rsidP="0058792A">
      <w:pPr>
        <w:widowControl w:val="0"/>
        <w:ind w:firstLine="284"/>
        <w:jc w:val="lowKashida"/>
        <w:rPr>
          <w:rFonts w:cs="B Lotus"/>
          <w:rtl/>
          <w:lang w:bidi="ar-SY"/>
        </w:rPr>
      </w:pPr>
      <w:r>
        <w:rPr>
          <w:rFonts w:cs="B Lotus"/>
          <w:rtl/>
          <w:lang w:bidi="ar-SY"/>
        </w:rPr>
        <w:t>ی</w:t>
      </w:r>
      <w:r w:rsidR="00586751" w:rsidRPr="001F7AFE">
        <w:rPr>
          <w:rFonts w:cs="B Lotus"/>
          <w:rtl/>
          <w:lang w:bidi="ar-SY"/>
        </w:rPr>
        <w:t>عن</w:t>
      </w:r>
      <w:r>
        <w:rPr>
          <w:rFonts w:cs="B Lotus"/>
          <w:rtl/>
          <w:lang w:bidi="ar-SY"/>
        </w:rPr>
        <w:t>ی</w:t>
      </w:r>
      <w:r w:rsidR="00D109CD">
        <w:rPr>
          <w:rFonts w:cs="B Lotus" w:hint="cs"/>
          <w:rtl/>
          <w:lang w:bidi="ar-SY"/>
        </w:rPr>
        <w:t>:</w:t>
      </w:r>
      <w:r w:rsidR="00586751" w:rsidRPr="001F7AFE">
        <w:rPr>
          <w:rFonts w:cs="B Lotus"/>
          <w:rtl/>
          <w:lang w:bidi="ar-SY"/>
        </w:rPr>
        <w:t xml:space="preserve"> </w:t>
      </w:r>
      <w:r w:rsidR="00D109CD">
        <w:rPr>
          <w:rFonts w:cs="B Lotus" w:hint="cs"/>
          <w:rtl/>
          <w:lang w:bidi="ar-SY"/>
        </w:rPr>
        <w:t>«</w:t>
      </w:r>
      <w:r w:rsidR="00586751" w:rsidRPr="001F7AFE">
        <w:rPr>
          <w:rFonts w:cs="B Lotus"/>
          <w:rtl/>
          <w:lang w:bidi="ar-SY"/>
        </w:rPr>
        <w:t>قسم ب</w:t>
      </w:r>
      <w:r w:rsidR="00D109CD">
        <w:rPr>
          <w:rFonts w:cs="B Lotus" w:hint="cs"/>
          <w:rtl/>
          <w:lang w:bidi="ar-SY"/>
        </w:rPr>
        <w:t xml:space="preserve">ه </w:t>
      </w:r>
      <w:r w:rsidR="00586751" w:rsidRPr="001F7AFE">
        <w:rPr>
          <w:rFonts w:cs="B Lotus"/>
          <w:rtl/>
          <w:lang w:bidi="ar-SY"/>
        </w:rPr>
        <w:t>انب</w:t>
      </w:r>
      <w:r>
        <w:rPr>
          <w:rFonts w:cs="B Lotus"/>
          <w:rtl/>
          <w:lang w:bidi="ar-SY"/>
        </w:rPr>
        <w:t>ی</w:t>
      </w:r>
      <w:r w:rsidR="00586751" w:rsidRPr="001F7AFE">
        <w:rPr>
          <w:rFonts w:cs="B Lotus"/>
          <w:rtl/>
          <w:lang w:bidi="ar-SY"/>
        </w:rPr>
        <w:t xml:space="preserve">ا </w:t>
      </w:r>
      <w:r>
        <w:rPr>
          <w:rFonts w:cs="B Lotus"/>
          <w:rtl/>
          <w:lang w:bidi="ar-SY"/>
        </w:rPr>
        <w:t>ی</w:t>
      </w:r>
      <w:r w:rsidR="00586751" w:rsidRPr="001F7AFE">
        <w:rPr>
          <w:rFonts w:cs="B Lotus"/>
          <w:rtl/>
          <w:lang w:bidi="ar-SY"/>
        </w:rPr>
        <w:t>ا فرشتگان فرستاده</w:t>
      </w:r>
      <w:r w:rsidR="00D109CD">
        <w:rPr>
          <w:rFonts w:cs="B Lotus" w:hint="cs"/>
          <w:rtl/>
          <w:lang w:bidi="ar-SY"/>
        </w:rPr>
        <w:t>‌</w:t>
      </w:r>
      <w:r w:rsidR="00586751" w:rsidRPr="001F7AFE">
        <w:rPr>
          <w:rFonts w:cs="B Lotus"/>
          <w:rtl/>
          <w:lang w:bidi="ar-SY"/>
        </w:rPr>
        <w:t>شده ب</w:t>
      </w:r>
      <w:r w:rsidR="00D109CD">
        <w:rPr>
          <w:rFonts w:cs="B Lotus" w:hint="cs"/>
          <w:rtl/>
          <w:lang w:bidi="ar-SY"/>
        </w:rPr>
        <w:t xml:space="preserve">ه </w:t>
      </w:r>
      <w:r w:rsidR="00586751" w:rsidRPr="001F7AFE">
        <w:rPr>
          <w:rFonts w:cs="B Lotus"/>
          <w:rtl/>
          <w:lang w:bidi="ar-SY"/>
        </w:rPr>
        <w:t>ن</w:t>
      </w:r>
      <w:r>
        <w:rPr>
          <w:rFonts w:cs="B Lotus"/>
          <w:rtl/>
          <w:lang w:bidi="ar-SY"/>
        </w:rPr>
        <w:t>یک</w:t>
      </w:r>
      <w:r w:rsidR="00586751" w:rsidRPr="001F7AFE">
        <w:rPr>
          <w:rFonts w:cs="B Lotus"/>
          <w:rtl/>
          <w:lang w:bidi="ar-SY"/>
        </w:rPr>
        <w:t>و</w:t>
      </w:r>
      <w:r w:rsidR="00D109CD">
        <w:rPr>
          <w:rFonts w:cs="B Lotus" w:hint="cs"/>
          <w:rtl/>
          <w:lang w:bidi="ar-SY"/>
        </w:rPr>
        <w:t>ی</w:t>
      </w:r>
      <w:r>
        <w:rPr>
          <w:rFonts w:cs="B Lotus"/>
          <w:rtl/>
          <w:lang w:bidi="ar-SY"/>
        </w:rPr>
        <w:t>ی</w:t>
      </w:r>
      <w:r w:rsidR="00586751" w:rsidRPr="001F7AFE">
        <w:rPr>
          <w:rFonts w:cs="B Lotus"/>
          <w:rtl/>
          <w:lang w:bidi="ar-SY"/>
        </w:rPr>
        <w:t xml:space="preserve"> (</w:t>
      </w:r>
      <w:r>
        <w:rPr>
          <w:rFonts w:cs="B Lotus"/>
          <w:rtl/>
          <w:lang w:bidi="ar-SY"/>
        </w:rPr>
        <w:t>ی</w:t>
      </w:r>
      <w:r w:rsidR="00586751" w:rsidRPr="001F7AFE">
        <w:rPr>
          <w:rFonts w:cs="B Lotus"/>
          <w:rtl/>
          <w:lang w:bidi="ar-SY"/>
        </w:rPr>
        <w:t>عن</w:t>
      </w:r>
      <w:r>
        <w:rPr>
          <w:rFonts w:cs="B Lotus"/>
          <w:rtl/>
          <w:lang w:bidi="ar-SY"/>
        </w:rPr>
        <w:t>ی</w:t>
      </w:r>
      <w:r w:rsidR="00586751" w:rsidRPr="001F7AFE">
        <w:rPr>
          <w:rFonts w:cs="B Lotus"/>
          <w:rtl/>
          <w:lang w:bidi="ar-SY"/>
        </w:rPr>
        <w:t xml:space="preserve"> ب</w:t>
      </w:r>
      <w:r w:rsidR="00D109CD">
        <w:rPr>
          <w:rFonts w:cs="B Lotus" w:hint="cs"/>
          <w:rtl/>
          <w:lang w:bidi="ar-SY"/>
        </w:rPr>
        <w:t xml:space="preserve">ه </w:t>
      </w:r>
      <w:r w:rsidR="00586751" w:rsidRPr="001F7AFE">
        <w:rPr>
          <w:rFonts w:cs="B Lotus"/>
          <w:rtl/>
          <w:lang w:bidi="ar-SY"/>
        </w:rPr>
        <w:t>امر و نه</w:t>
      </w:r>
      <w:r>
        <w:rPr>
          <w:rFonts w:cs="B Lotus"/>
          <w:rtl/>
          <w:lang w:bidi="ar-SY"/>
        </w:rPr>
        <w:t>ی</w:t>
      </w:r>
      <w:r w:rsidR="00586751" w:rsidRPr="001F7AFE">
        <w:rPr>
          <w:rFonts w:cs="B Lotus"/>
          <w:rtl/>
          <w:lang w:bidi="ar-SY"/>
        </w:rPr>
        <w:t>)</w:t>
      </w:r>
      <w:r w:rsidR="00D109CD">
        <w:rPr>
          <w:rFonts w:cs="B Lotus" w:hint="cs"/>
          <w:rtl/>
          <w:lang w:bidi="ar-SY"/>
        </w:rPr>
        <w:t>،</w:t>
      </w:r>
      <w:r w:rsidR="00586751" w:rsidRPr="001F7AFE">
        <w:rPr>
          <w:rFonts w:cs="B Lotus"/>
          <w:rtl/>
          <w:lang w:bidi="ar-SY"/>
        </w:rPr>
        <w:t xml:space="preserve"> و سوگند ب</w:t>
      </w:r>
      <w:r w:rsidR="00D109CD">
        <w:rPr>
          <w:rFonts w:cs="B Lotus" w:hint="cs"/>
          <w:rtl/>
          <w:lang w:bidi="ar-SY"/>
        </w:rPr>
        <w:t xml:space="preserve">ه </w:t>
      </w:r>
      <w:r w:rsidR="00586751" w:rsidRPr="001F7AFE">
        <w:rPr>
          <w:rFonts w:cs="B Lotus"/>
          <w:rtl/>
          <w:lang w:bidi="ar-SY"/>
        </w:rPr>
        <w:t>ملائ</w:t>
      </w:r>
      <w:r>
        <w:rPr>
          <w:rFonts w:cs="B Lotus"/>
          <w:rtl/>
          <w:lang w:bidi="ar-SY"/>
        </w:rPr>
        <w:t>ک</w:t>
      </w:r>
      <w:r w:rsidR="00D109CD">
        <w:rPr>
          <w:rFonts w:cs="B Lotus" w:hint="cs"/>
          <w:rtl/>
          <w:lang w:bidi="ar-SY"/>
        </w:rPr>
        <w:t>ة</w:t>
      </w:r>
      <w:r w:rsidR="00586751" w:rsidRPr="001F7AFE">
        <w:rPr>
          <w:rFonts w:cs="B Lotus"/>
          <w:rtl/>
          <w:lang w:bidi="ar-SY"/>
        </w:rPr>
        <w:t xml:space="preserve"> تندرونده در امتثال</w:t>
      </w:r>
      <w:r w:rsidR="00D109CD">
        <w:rPr>
          <w:rFonts w:cs="B Lotus" w:hint="cs"/>
          <w:rtl/>
          <w:lang w:bidi="ar-SY"/>
        </w:rPr>
        <w:t xml:space="preserve"> [= فرمانبری]</w:t>
      </w:r>
      <w:r w:rsidR="00586751" w:rsidRPr="001F7AFE">
        <w:rPr>
          <w:rFonts w:cs="B Lotus"/>
          <w:rtl/>
          <w:lang w:bidi="ar-SY"/>
        </w:rPr>
        <w:t xml:space="preserve"> امر اله</w:t>
      </w:r>
      <w:r>
        <w:rPr>
          <w:rFonts w:cs="B Lotus"/>
          <w:rtl/>
          <w:lang w:bidi="ar-SY"/>
        </w:rPr>
        <w:t>ی</w:t>
      </w:r>
      <w:r w:rsidR="00D109CD">
        <w:rPr>
          <w:rFonts w:cs="B Lotus" w:hint="cs"/>
          <w:rtl/>
          <w:lang w:bidi="ar-SY"/>
        </w:rPr>
        <w:t>،</w:t>
      </w:r>
      <w:r w:rsidR="00586751" w:rsidRPr="001F7AFE">
        <w:rPr>
          <w:rFonts w:cs="B Lotus"/>
          <w:rtl/>
          <w:lang w:bidi="ar-SY"/>
        </w:rPr>
        <w:t xml:space="preserve"> و سوگند ب</w:t>
      </w:r>
      <w:r w:rsidR="00D109CD">
        <w:rPr>
          <w:rFonts w:cs="B Lotus" w:hint="cs"/>
          <w:rtl/>
          <w:lang w:bidi="ar-SY"/>
        </w:rPr>
        <w:t xml:space="preserve">ه </w:t>
      </w:r>
      <w:r w:rsidR="00586751" w:rsidRPr="001F7AFE">
        <w:rPr>
          <w:rFonts w:cs="B Lotus"/>
          <w:rtl/>
          <w:lang w:bidi="ar-SY"/>
        </w:rPr>
        <w:t>نشر و ظاهر</w:t>
      </w:r>
      <w:r>
        <w:rPr>
          <w:rFonts w:cs="B Lotus"/>
          <w:rtl/>
          <w:lang w:bidi="ar-SY"/>
        </w:rPr>
        <w:t>ک</w:t>
      </w:r>
      <w:r w:rsidR="00586751" w:rsidRPr="001F7AFE">
        <w:rPr>
          <w:rFonts w:cs="B Lotus"/>
          <w:rtl/>
          <w:lang w:bidi="ar-SY"/>
        </w:rPr>
        <w:t>نندگان شرا</w:t>
      </w:r>
      <w:r>
        <w:rPr>
          <w:rFonts w:cs="B Lotus"/>
          <w:rtl/>
          <w:lang w:bidi="ar-SY"/>
        </w:rPr>
        <w:t>ی</w:t>
      </w:r>
      <w:r w:rsidR="00586751" w:rsidRPr="001F7AFE">
        <w:rPr>
          <w:rFonts w:cs="B Lotus"/>
          <w:rtl/>
          <w:lang w:bidi="ar-SY"/>
        </w:rPr>
        <w:t>ع</w:t>
      </w:r>
      <w:r w:rsidR="00D109CD">
        <w:rPr>
          <w:rFonts w:cs="B Lotus" w:hint="cs"/>
          <w:rtl/>
          <w:lang w:bidi="ar-SY"/>
        </w:rPr>
        <w:t>،</w:t>
      </w:r>
      <w:r w:rsidR="00586751" w:rsidRPr="001F7AFE">
        <w:rPr>
          <w:rFonts w:cs="B Lotus"/>
          <w:rtl/>
          <w:lang w:bidi="ar-SY"/>
        </w:rPr>
        <w:t xml:space="preserve"> و سوگند ب</w:t>
      </w:r>
      <w:r w:rsidR="00D109CD">
        <w:rPr>
          <w:rFonts w:cs="B Lotus" w:hint="cs"/>
          <w:rtl/>
          <w:lang w:bidi="ar-SY"/>
        </w:rPr>
        <w:t xml:space="preserve">ه </w:t>
      </w:r>
      <w:r w:rsidR="00D109CD">
        <w:rPr>
          <w:rFonts w:cs="B Lotus"/>
          <w:rtl/>
          <w:lang w:bidi="ar-SY"/>
        </w:rPr>
        <w:t>جدا</w:t>
      </w:r>
      <w:r>
        <w:rPr>
          <w:rFonts w:cs="B Lotus"/>
          <w:rtl/>
          <w:lang w:bidi="ar-SY"/>
        </w:rPr>
        <w:t>ک</w:t>
      </w:r>
      <w:r w:rsidR="00586751" w:rsidRPr="001F7AFE">
        <w:rPr>
          <w:rFonts w:cs="B Lotus"/>
          <w:rtl/>
          <w:lang w:bidi="ar-SY"/>
        </w:rPr>
        <w:t>نندگان مر</w:t>
      </w:r>
      <w:r w:rsidR="00D109CD">
        <w:rPr>
          <w:rFonts w:cs="B Lotus" w:hint="cs"/>
          <w:rtl/>
          <w:lang w:bidi="ar-SY"/>
        </w:rPr>
        <w:t xml:space="preserve"> </w:t>
      </w:r>
      <w:r w:rsidR="00586751" w:rsidRPr="001F7AFE">
        <w:rPr>
          <w:rFonts w:cs="B Lotus"/>
          <w:rtl/>
          <w:lang w:bidi="ar-SY"/>
        </w:rPr>
        <w:t xml:space="preserve">حق و باطل را از </w:t>
      </w:r>
      <w:r>
        <w:rPr>
          <w:rFonts w:cs="B Lotus"/>
          <w:rtl/>
          <w:lang w:bidi="ar-SY"/>
        </w:rPr>
        <w:t>یک</w:t>
      </w:r>
      <w:r w:rsidR="00586751" w:rsidRPr="001F7AFE">
        <w:rPr>
          <w:rFonts w:cs="B Lotus"/>
          <w:rtl/>
          <w:lang w:bidi="ar-SY"/>
        </w:rPr>
        <w:t>د</w:t>
      </w:r>
      <w:r>
        <w:rPr>
          <w:rFonts w:cs="B Lotus"/>
          <w:rtl/>
          <w:lang w:bidi="ar-SY"/>
        </w:rPr>
        <w:t>ی</w:t>
      </w:r>
      <w:r w:rsidR="00586751" w:rsidRPr="001F7AFE">
        <w:rPr>
          <w:rFonts w:cs="B Lotus"/>
          <w:rtl/>
          <w:lang w:bidi="ar-SY"/>
        </w:rPr>
        <w:t>گر</w:t>
      </w:r>
      <w:r w:rsidR="00D109CD">
        <w:rPr>
          <w:rFonts w:cs="B Lotus" w:hint="cs"/>
          <w:rtl/>
          <w:lang w:bidi="ar-SY"/>
        </w:rPr>
        <w:t>،</w:t>
      </w:r>
      <w:r w:rsidR="00586751" w:rsidRPr="001F7AFE">
        <w:rPr>
          <w:rFonts w:cs="B Lotus"/>
          <w:rtl/>
          <w:lang w:bidi="ar-SY"/>
        </w:rPr>
        <w:t xml:space="preserve"> و سوگند ب</w:t>
      </w:r>
      <w:r w:rsidR="00D109CD">
        <w:rPr>
          <w:rFonts w:cs="B Lotus" w:hint="cs"/>
          <w:rtl/>
          <w:lang w:bidi="ar-SY"/>
        </w:rPr>
        <w:t xml:space="preserve">ه </w:t>
      </w:r>
      <w:r w:rsidR="00586751" w:rsidRPr="001F7AFE">
        <w:rPr>
          <w:rFonts w:cs="B Lotus"/>
          <w:rtl/>
          <w:lang w:bidi="ar-SY"/>
        </w:rPr>
        <w:t xml:space="preserve">فرشتگان </w:t>
      </w:r>
      <w:r>
        <w:rPr>
          <w:rFonts w:cs="B Lotus"/>
          <w:rtl/>
          <w:lang w:bidi="ar-SY"/>
        </w:rPr>
        <w:t>ک</w:t>
      </w:r>
      <w:r w:rsidR="00586751" w:rsidRPr="001F7AFE">
        <w:rPr>
          <w:rFonts w:cs="B Lotus"/>
          <w:rtl/>
          <w:lang w:bidi="ar-SY"/>
        </w:rPr>
        <w:t>ه القا</w:t>
      </w:r>
      <w:r>
        <w:rPr>
          <w:rFonts w:cs="B Lotus"/>
          <w:rtl/>
          <w:lang w:bidi="ar-SY"/>
        </w:rPr>
        <w:t>ک</w:t>
      </w:r>
      <w:r w:rsidR="00586751" w:rsidRPr="001F7AFE">
        <w:rPr>
          <w:rFonts w:cs="B Lotus"/>
          <w:rtl/>
          <w:lang w:bidi="ar-SY"/>
        </w:rPr>
        <w:t>نندگان وح</w:t>
      </w:r>
      <w:r>
        <w:rPr>
          <w:rFonts w:cs="B Lotus"/>
          <w:rtl/>
          <w:lang w:bidi="ar-SY"/>
        </w:rPr>
        <w:t>ی</w:t>
      </w:r>
      <w:r w:rsidR="00586751" w:rsidRPr="001F7AFE">
        <w:rPr>
          <w:rFonts w:cs="B Lotus"/>
          <w:rtl/>
          <w:lang w:bidi="ar-SY"/>
        </w:rPr>
        <w:t xml:space="preserve"> و ذ</w:t>
      </w:r>
      <w:r>
        <w:rPr>
          <w:rFonts w:cs="B Lotus"/>
          <w:rtl/>
          <w:lang w:bidi="ar-SY"/>
        </w:rPr>
        <w:t>ک</w:t>
      </w:r>
      <w:r w:rsidR="00586751" w:rsidRPr="001F7AFE">
        <w:rPr>
          <w:rFonts w:cs="B Lotus"/>
          <w:rtl/>
          <w:lang w:bidi="ar-SY"/>
        </w:rPr>
        <w:t>رند</w:t>
      </w:r>
      <w:r w:rsidR="00D109CD">
        <w:rPr>
          <w:rFonts w:cs="B Lotus" w:hint="cs"/>
          <w:rtl/>
          <w:lang w:bidi="ar-SY"/>
        </w:rPr>
        <w:t>،</w:t>
      </w:r>
      <w:r w:rsidR="00586751" w:rsidRPr="001F7AFE">
        <w:rPr>
          <w:rFonts w:cs="B Lotus"/>
          <w:rtl/>
          <w:lang w:bidi="ar-SY"/>
        </w:rPr>
        <w:t xml:space="preserve"> برا</w:t>
      </w:r>
      <w:r>
        <w:rPr>
          <w:rFonts w:cs="B Lotus"/>
          <w:rtl/>
          <w:lang w:bidi="ar-SY"/>
        </w:rPr>
        <w:t>ی</w:t>
      </w:r>
      <w:r w:rsidR="00586751" w:rsidRPr="001F7AFE">
        <w:rPr>
          <w:rFonts w:cs="B Lotus"/>
          <w:rtl/>
          <w:lang w:bidi="ar-SY"/>
        </w:rPr>
        <w:t xml:space="preserve"> عذر متق</w:t>
      </w:r>
      <w:r>
        <w:rPr>
          <w:rFonts w:cs="B Lotus"/>
          <w:rtl/>
          <w:lang w:bidi="ar-SY"/>
        </w:rPr>
        <w:t>ی</w:t>
      </w:r>
      <w:r w:rsidR="00586751" w:rsidRPr="001F7AFE">
        <w:rPr>
          <w:rFonts w:cs="B Lotus"/>
          <w:rtl/>
          <w:lang w:bidi="ar-SY"/>
        </w:rPr>
        <w:t xml:space="preserve">ان </w:t>
      </w:r>
      <w:r>
        <w:rPr>
          <w:rFonts w:cs="B Lotus"/>
          <w:rtl/>
          <w:lang w:bidi="ar-SY"/>
        </w:rPr>
        <w:t>ی</w:t>
      </w:r>
      <w:r w:rsidR="00586751" w:rsidRPr="001F7AFE">
        <w:rPr>
          <w:rFonts w:cs="B Lotus"/>
          <w:rtl/>
          <w:lang w:bidi="ar-SY"/>
        </w:rPr>
        <w:t>ا ب</w:t>
      </w:r>
      <w:r w:rsidR="00D109CD">
        <w:rPr>
          <w:rFonts w:cs="B Lotus" w:hint="cs"/>
          <w:rtl/>
          <w:lang w:bidi="ar-SY"/>
        </w:rPr>
        <w:t xml:space="preserve">ه </w:t>
      </w:r>
      <w:r w:rsidR="00D109CD">
        <w:rPr>
          <w:rFonts w:cs="B Lotus"/>
          <w:rtl/>
          <w:lang w:bidi="ar-SY"/>
        </w:rPr>
        <w:t>جهت ب</w:t>
      </w:r>
      <w:r>
        <w:rPr>
          <w:rFonts w:cs="B Lotus"/>
          <w:rtl/>
          <w:lang w:bidi="ar-SY"/>
        </w:rPr>
        <w:t>ی</w:t>
      </w:r>
      <w:r w:rsidR="00D109CD">
        <w:rPr>
          <w:rFonts w:cs="B Lotus"/>
          <w:rtl/>
          <w:lang w:bidi="ar-SY"/>
        </w:rPr>
        <w:t>م</w:t>
      </w:r>
      <w:r w:rsidR="00D109CD">
        <w:rPr>
          <w:rFonts w:cs="B Lotus" w:hint="cs"/>
          <w:rtl/>
          <w:lang w:bidi="ar-SY"/>
        </w:rPr>
        <w:t>‌</w:t>
      </w:r>
      <w:r>
        <w:rPr>
          <w:rFonts w:cs="B Lotus"/>
          <w:rtl/>
          <w:lang w:bidi="ar-SY"/>
        </w:rPr>
        <w:t>ک</w:t>
      </w:r>
      <w:r w:rsidR="00586751" w:rsidRPr="001F7AFE">
        <w:rPr>
          <w:rFonts w:cs="B Lotus"/>
          <w:rtl/>
          <w:lang w:bidi="ar-SY"/>
        </w:rPr>
        <w:t>ردن م</w:t>
      </w:r>
      <w:r w:rsidR="00D109CD">
        <w:rPr>
          <w:rFonts w:cs="B Lotus" w:hint="cs"/>
          <w:rtl/>
          <w:lang w:bidi="ar-SY"/>
        </w:rPr>
        <w:t>ُ</w:t>
      </w:r>
      <w:r w:rsidR="00586751" w:rsidRPr="001F7AFE">
        <w:rPr>
          <w:rFonts w:cs="B Lotus"/>
          <w:rtl/>
          <w:lang w:bidi="ar-SY"/>
        </w:rPr>
        <w:t>بطلان</w:t>
      </w:r>
      <w:r w:rsidR="00D109CD">
        <w:rPr>
          <w:rFonts w:cs="B Lotus" w:hint="cs"/>
          <w:rtl/>
          <w:lang w:bidi="ar-SY"/>
        </w:rPr>
        <w:t>،</w:t>
      </w:r>
      <w:r w:rsidR="00586751" w:rsidRPr="001F7AFE">
        <w:rPr>
          <w:rFonts w:cs="B Lotus"/>
          <w:rtl/>
          <w:lang w:bidi="ar-SY"/>
        </w:rPr>
        <w:t xml:space="preserve"> </w:t>
      </w:r>
      <w:r>
        <w:rPr>
          <w:rFonts w:cs="B Lotus"/>
          <w:rtl/>
          <w:lang w:bidi="ar-SY"/>
        </w:rPr>
        <w:t>ک</w:t>
      </w:r>
      <w:r w:rsidR="00586751" w:rsidRPr="001F7AFE">
        <w:rPr>
          <w:rFonts w:cs="B Lotus"/>
          <w:rtl/>
          <w:lang w:bidi="ar-SY"/>
        </w:rPr>
        <w:t>ه آنچه وعده داده شد</w:t>
      </w:r>
      <w:r>
        <w:rPr>
          <w:rFonts w:cs="B Lotus"/>
          <w:rtl/>
          <w:lang w:bidi="ar-SY"/>
        </w:rPr>
        <w:t>ی</w:t>
      </w:r>
      <w:r w:rsidR="00586751" w:rsidRPr="001F7AFE">
        <w:rPr>
          <w:rFonts w:cs="B Lotus"/>
          <w:rtl/>
          <w:lang w:bidi="ar-SY"/>
        </w:rPr>
        <w:t>د</w:t>
      </w:r>
      <w:r w:rsidR="00D109CD">
        <w:rPr>
          <w:rFonts w:cs="B Lotus" w:hint="cs"/>
          <w:rtl/>
          <w:lang w:bidi="ar-SY"/>
        </w:rPr>
        <w:t>،</w:t>
      </w:r>
      <w:r w:rsidR="00586751" w:rsidRPr="001F7AFE">
        <w:rPr>
          <w:rFonts w:cs="B Lotus"/>
          <w:rtl/>
          <w:lang w:bidi="ar-SY"/>
        </w:rPr>
        <w:t xml:space="preserve"> هر آ</w:t>
      </w:r>
      <w:r>
        <w:rPr>
          <w:rFonts w:cs="B Lotus"/>
          <w:rtl/>
          <w:lang w:bidi="ar-SY"/>
        </w:rPr>
        <w:t>ی</w:t>
      </w:r>
      <w:r w:rsidR="00586751" w:rsidRPr="001F7AFE">
        <w:rPr>
          <w:rFonts w:cs="B Lotus"/>
          <w:rtl/>
          <w:lang w:bidi="ar-SY"/>
        </w:rPr>
        <w:t>نه بودن</w:t>
      </w:r>
      <w:r>
        <w:rPr>
          <w:rFonts w:cs="B Lotus"/>
          <w:rtl/>
          <w:lang w:bidi="ar-SY"/>
        </w:rPr>
        <w:t>ی</w:t>
      </w:r>
      <w:r w:rsidR="00586751" w:rsidRPr="001F7AFE">
        <w:rPr>
          <w:rFonts w:cs="B Lotus"/>
          <w:rtl/>
          <w:lang w:bidi="ar-SY"/>
        </w:rPr>
        <w:t xml:space="preserve"> است</w:t>
      </w:r>
      <w:r w:rsidR="00D109CD">
        <w:rPr>
          <w:rFonts w:cs="B Lotus" w:hint="cs"/>
          <w:rtl/>
          <w:lang w:bidi="ar-SY"/>
        </w:rPr>
        <w:t>»،</w:t>
      </w:r>
    </w:p>
    <w:p w:rsidR="00586751" w:rsidRPr="008F6D55"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و مثل:</w:t>
      </w:r>
      <w:r w:rsidR="00FC40AE" w:rsidRPr="001F7AFE">
        <w:rPr>
          <w:rFonts w:cs="B Lotus" w:hint="cs"/>
          <w:rtl/>
          <w:lang w:bidi="ar-SY"/>
        </w:rPr>
        <w:t xml:space="preserve"> </w:t>
      </w:r>
      <w:r w:rsidR="00FC40AE" w:rsidRPr="001F7AFE">
        <w:rPr>
          <w:rFonts w:ascii="Traditional Arabic" w:hAnsi="Traditional Arabic" w:cs="Traditional Arabic"/>
          <w:rtl/>
          <w:lang w:bidi="ar-SY"/>
        </w:rPr>
        <w:t>﴿</w:t>
      </w:r>
      <w:r w:rsidR="008F6D55" w:rsidRPr="008F6D55">
        <w:rPr>
          <w:rStyle w:val="Char2"/>
          <w:rFonts w:hint="eastAsia"/>
          <w:rtl/>
        </w:rPr>
        <w:t>وَ</w:t>
      </w:r>
      <w:r w:rsidR="008F6D55" w:rsidRPr="008F6D55">
        <w:rPr>
          <w:rStyle w:val="Char2"/>
          <w:rFonts w:hint="cs"/>
          <w:rtl/>
        </w:rPr>
        <w:t>ٱ</w:t>
      </w:r>
      <w:r w:rsidR="008F6D55" w:rsidRPr="008F6D55">
        <w:rPr>
          <w:rStyle w:val="Char2"/>
          <w:rFonts w:hint="eastAsia"/>
          <w:rtl/>
        </w:rPr>
        <w:t>لطُّورِ</w:t>
      </w:r>
      <w:r w:rsidR="008F6D55" w:rsidRPr="008F6D55">
        <w:rPr>
          <w:rStyle w:val="Char2"/>
          <w:rtl/>
        </w:rPr>
        <w:t xml:space="preserve"> ١  وَكِتَٰبٖ مَّسۡطُورٖ ٢ </w:t>
      </w:r>
      <w:r w:rsidR="00D109CD">
        <w:rPr>
          <w:rStyle w:val="Char2"/>
          <w:rtl/>
        </w:rPr>
        <w:t>فِي رَقّٖ مَّنشُورٖ ٣</w:t>
      </w:r>
      <w:r w:rsidR="00D109CD">
        <w:rPr>
          <w:rStyle w:val="Char2"/>
          <w:rFonts w:hint="cs"/>
          <w:rtl/>
        </w:rPr>
        <w:t xml:space="preserve"> </w:t>
      </w:r>
      <w:r w:rsidR="008F6D55" w:rsidRPr="008F6D55">
        <w:rPr>
          <w:rStyle w:val="Char2"/>
          <w:rtl/>
        </w:rPr>
        <w:t>وَ</w:t>
      </w:r>
      <w:r w:rsidR="008F6D55" w:rsidRPr="008F6D55">
        <w:rPr>
          <w:rStyle w:val="Char2"/>
          <w:rFonts w:hint="cs"/>
          <w:rtl/>
        </w:rPr>
        <w:t>ٱ</w:t>
      </w:r>
      <w:r w:rsidR="008F6D55" w:rsidRPr="008F6D55">
        <w:rPr>
          <w:rStyle w:val="Char2"/>
          <w:rFonts w:hint="eastAsia"/>
          <w:rtl/>
        </w:rPr>
        <w:t>لۡبَيۡتِ</w:t>
      </w:r>
      <w:r w:rsidR="008F6D55" w:rsidRPr="008F6D55">
        <w:rPr>
          <w:rStyle w:val="Char2"/>
          <w:rtl/>
        </w:rPr>
        <w:t xml:space="preserve"> </w:t>
      </w:r>
      <w:r w:rsidR="008F6D55" w:rsidRPr="008F6D55">
        <w:rPr>
          <w:rStyle w:val="Char2"/>
          <w:rFonts w:hint="cs"/>
          <w:rtl/>
        </w:rPr>
        <w:t>ٱ</w:t>
      </w:r>
      <w:r w:rsidR="008F6D55" w:rsidRPr="008F6D55">
        <w:rPr>
          <w:rStyle w:val="Char2"/>
          <w:rFonts w:hint="eastAsia"/>
          <w:rtl/>
        </w:rPr>
        <w:t>لۡمَعۡمُورِ</w:t>
      </w:r>
      <w:r w:rsidR="008F6D55" w:rsidRPr="008F6D55">
        <w:rPr>
          <w:rStyle w:val="Char2"/>
          <w:rtl/>
        </w:rPr>
        <w:t xml:space="preserve"> ٤  وَ</w:t>
      </w:r>
      <w:r w:rsidR="008F6D55" w:rsidRPr="008F6D55">
        <w:rPr>
          <w:rStyle w:val="Char2"/>
          <w:rFonts w:hint="cs"/>
          <w:rtl/>
        </w:rPr>
        <w:t>ٱ</w:t>
      </w:r>
      <w:r w:rsidR="008F6D55" w:rsidRPr="008F6D55">
        <w:rPr>
          <w:rStyle w:val="Char2"/>
          <w:rFonts w:hint="eastAsia"/>
          <w:rtl/>
        </w:rPr>
        <w:t>لسَّقۡفِ</w:t>
      </w:r>
      <w:r w:rsidR="008F6D55" w:rsidRPr="008F6D55">
        <w:rPr>
          <w:rStyle w:val="Char2"/>
          <w:rtl/>
        </w:rPr>
        <w:t xml:space="preserve"> </w:t>
      </w:r>
      <w:r w:rsidR="008F6D55" w:rsidRPr="008F6D55">
        <w:rPr>
          <w:rStyle w:val="Char2"/>
          <w:rFonts w:hint="cs"/>
          <w:rtl/>
        </w:rPr>
        <w:t>ٱ</w:t>
      </w:r>
      <w:r w:rsidR="008F6D55" w:rsidRPr="008F6D55">
        <w:rPr>
          <w:rStyle w:val="Char2"/>
          <w:rFonts w:hint="eastAsia"/>
          <w:rtl/>
        </w:rPr>
        <w:t>لۡمَرۡفُوعِ</w:t>
      </w:r>
      <w:r w:rsidR="008F6D55" w:rsidRPr="008F6D55">
        <w:rPr>
          <w:rStyle w:val="Char2"/>
          <w:rtl/>
        </w:rPr>
        <w:t xml:space="preserve"> ٥ وَ</w:t>
      </w:r>
      <w:r w:rsidR="008F6D55" w:rsidRPr="008F6D55">
        <w:rPr>
          <w:rStyle w:val="Char2"/>
          <w:rFonts w:hint="cs"/>
          <w:rtl/>
        </w:rPr>
        <w:t>ٱ</w:t>
      </w:r>
      <w:r w:rsidR="008F6D55" w:rsidRPr="008F6D55">
        <w:rPr>
          <w:rStyle w:val="Char2"/>
          <w:rFonts w:hint="eastAsia"/>
          <w:rtl/>
        </w:rPr>
        <w:t>لۡبَحۡرِ</w:t>
      </w:r>
      <w:r w:rsidR="008F6D55" w:rsidRPr="008F6D55">
        <w:rPr>
          <w:rStyle w:val="Char2"/>
          <w:rtl/>
        </w:rPr>
        <w:t xml:space="preserve"> </w:t>
      </w:r>
      <w:r w:rsidR="008F6D55" w:rsidRPr="008F6D55">
        <w:rPr>
          <w:rStyle w:val="Char2"/>
          <w:rFonts w:hint="cs"/>
          <w:rtl/>
        </w:rPr>
        <w:t>ٱ</w:t>
      </w:r>
      <w:r w:rsidR="008F6D55" w:rsidRPr="008F6D55">
        <w:rPr>
          <w:rStyle w:val="Char2"/>
          <w:rFonts w:hint="eastAsia"/>
          <w:rtl/>
        </w:rPr>
        <w:t>لۡمَسۡجُورِ</w:t>
      </w:r>
      <w:r w:rsidR="008F6D55" w:rsidRPr="008F6D55">
        <w:rPr>
          <w:rStyle w:val="Char2"/>
          <w:rtl/>
        </w:rPr>
        <w:t xml:space="preserve"> ٦ </w:t>
      </w:r>
      <w:r w:rsidR="008F6D55" w:rsidRPr="008F6D55">
        <w:rPr>
          <w:rStyle w:val="Char2"/>
          <w:rFonts w:hint="eastAsia"/>
          <w:rtl/>
        </w:rPr>
        <w:t>إِنَّ</w:t>
      </w:r>
      <w:r w:rsidR="008F6D55" w:rsidRPr="008F6D55">
        <w:rPr>
          <w:rStyle w:val="Char2"/>
          <w:rtl/>
        </w:rPr>
        <w:t xml:space="preserve"> عَذَابَ رَبِّكَ لَوَٰقِعٞ ٧  مَّا لَهُ</w:t>
      </w:r>
      <w:r w:rsidR="008F6D55" w:rsidRPr="008F6D55">
        <w:rPr>
          <w:rStyle w:val="Char2"/>
          <w:rFonts w:hint="cs"/>
          <w:rtl/>
        </w:rPr>
        <w:t>ۥ</w:t>
      </w:r>
      <w:r w:rsidR="008F6D55" w:rsidRPr="008F6D55">
        <w:rPr>
          <w:rStyle w:val="Char2"/>
          <w:rtl/>
        </w:rPr>
        <w:t xml:space="preserve"> مِن دَافِعٖ</w:t>
      </w:r>
      <w:r w:rsidR="00FC40AE" w:rsidRPr="001F7AFE">
        <w:rPr>
          <w:rFonts w:ascii="Traditional Arabic" w:hAnsi="Traditional Arabic" w:cs="Traditional Arabic"/>
          <w:rtl/>
          <w:lang w:bidi="ar-SY"/>
        </w:rPr>
        <w:t>﴾</w:t>
      </w:r>
      <w:r w:rsidRPr="001F7AFE">
        <w:rPr>
          <w:rFonts w:cs="B Lotus"/>
          <w:rtl/>
          <w:lang w:bidi="ar-SY"/>
        </w:rPr>
        <w:t xml:space="preserve"> </w:t>
      </w:r>
      <w:r w:rsidRPr="008F6D55">
        <w:rPr>
          <w:rStyle w:val="Char3"/>
          <w:rtl/>
        </w:rPr>
        <w:t>[الطور</w:t>
      </w:r>
      <w:r w:rsidR="00F94166">
        <w:rPr>
          <w:rStyle w:val="Char3"/>
          <w:rtl/>
        </w:rPr>
        <w:t>:</w:t>
      </w:r>
      <w:r w:rsidRPr="008F6D55">
        <w:rPr>
          <w:rStyle w:val="Char3"/>
          <w:rtl/>
        </w:rPr>
        <w:t>1</w:t>
      </w:r>
      <w:r w:rsidR="00D109CD">
        <w:rPr>
          <w:rStyle w:val="Char3"/>
          <w:rFonts w:hint="cs"/>
          <w:rtl/>
        </w:rPr>
        <w:t xml:space="preserve"> تا </w:t>
      </w:r>
      <w:r w:rsidRPr="008F6D55">
        <w:rPr>
          <w:rStyle w:val="Char3"/>
          <w:rtl/>
        </w:rPr>
        <w:t>8]</w:t>
      </w:r>
      <w:r w:rsidRPr="008F6D55">
        <w:rPr>
          <w:rStyle w:val="Char3"/>
          <w:rFonts w:hint="cs"/>
          <w:rtl/>
        </w:rPr>
        <w:t>.</w:t>
      </w:r>
    </w:p>
    <w:p w:rsidR="00586751" w:rsidRPr="001F7AFE" w:rsidRDefault="00904E27" w:rsidP="0058792A">
      <w:pPr>
        <w:widowControl w:val="0"/>
        <w:ind w:firstLine="284"/>
        <w:jc w:val="lowKashida"/>
        <w:rPr>
          <w:rFonts w:cs="B Lotus"/>
          <w:rtl/>
          <w:lang w:bidi="ar-SY"/>
        </w:rPr>
      </w:pPr>
      <w:r>
        <w:rPr>
          <w:rFonts w:cs="B Lotus"/>
          <w:rtl/>
          <w:lang w:bidi="ar-SY"/>
        </w:rPr>
        <w:t>ی</w:t>
      </w:r>
      <w:r w:rsidR="00586751" w:rsidRPr="001F7AFE">
        <w:rPr>
          <w:rFonts w:cs="B Lotus"/>
          <w:rtl/>
          <w:lang w:bidi="ar-SY"/>
        </w:rPr>
        <w:t>عن</w:t>
      </w:r>
      <w:r>
        <w:rPr>
          <w:rFonts w:cs="B Lotus"/>
          <w:rtl/>
          <w:lang w:bidi="ar-SY"/>
        </w:rPr>
        <w:t>ی</w:t>
      </w:r>
      <w:r w:rsidR="00D109CD">
        <w:rPr>
          <w:rFonts w:cs="B Lotus" w:hint="cs"/>
          <w:rtl/>
          <w:lang w:bidi="ar-SY"/>
        </w:rPr>
        <w:t>:</w:t>
      </w:r>
      <w:r w:rsidR="00586751" w:rsidRPr="001F7AFE">
        <w:rPr>
          <w:rFonts w:cs="B Lotus"/>
          <w:rtl/>
          <w:lang w:bidi="ar-SY"/>
        </w:rPr>
        <w:t xml:space="preserve"> </w:t>
      </w:r>
      <w:r w:rsidR="00D109CD">
        <w:rPr>
          <w:rFonts w:cs="B Lotus" w:hint="cs"/>
          <w:rtl/>
          <w:lang w:bidi="ar-SY"/>
        </w:rPr>
        <w:t>«</w:t>
      </w:r>
      <w:r w:rsidR="00586751" w:rsidRPr="001F7AFE">
        <w:rPr>
          <w:rFonts w:cs="B Lotus"/>
          <w:rtl/>
          <w:lang w:bidi="ar-SY"/>
        </w:rPr>
        <w:t>قسم ب</w:t>
      </w:r>
      <w:r w:rsidR="00D109CD">
        <w:rPr>
          <w:rFonts w:cs="B Lotus" w:hint="cs"/>
          <w:rtl/>
          <w:lang w:bidi="ar-SY"/>
        </w:rPr>
        <w:t xml:space="preserve">ه </w:t>
      </w:r>
      <w:r w:rsidR="00586751" w:rsidRPr="001F7AFE">
        <w:rPr>
          <w:rFonts w:cs="B Lotus"/>
          <w:rtl/>
          <w:lang w:bidi="ar-SY"/>
        </w:rPr>
        <w:t>طور س</w:t>
      </w:r>
      <w:r>
        <w:rPr>
          <w:rFonts w:cs="B Lotus"/>
          <w:rtl/>
          <w:lang w:bidi="ar-SY"/>
        </w:rPr>
        <w:t>ی</w:t>
      </w:r>
      <w:r w:rsidR="00586751" w:rsidRPr="001F7AFE">
        <w:rPr>
          <w:rFonts w:cs="B Lotus"/>
          <w:rtl/>
          <w:lang w:bidi="ar-SY"/>
        </w:rPr>
        <w:t>نا</w:t>
      </w:r>
      <w:r w:rsidR="00D109CD">
        <w:rPr>
          <w:rFonts w:cs="B Lotus" w:hint="cs"/>
          <w:rtl/>
          <w:lang w:bidi="ar-SY"/>
        </w:rPr>
        <w:t>،</w:t>
      </w:r>
      <w:r w:rsidR="00586751" w:rsidRPr="001F7AFE">
        <w:rPr>
          <w:rFonts w:cs="B Lotus"/>
          <w:rtl/>
          <w:lang w:bidi="ar-SY"/>
        </w:rPr>
        <w:t xml:space="preserve"> و </w:t>
      </w:r>
      <w:r>
        <w:rPr>
          <w:rFonts w:cs="B Lotus"/>
          <w:rtl/>
          <w:lang w:bidi="ar-SY"/>
        </w:rPr>
        <w:t>ک</w:t>
      </w:r>
      <w:r w:rsidR="00586751" w:rsidRPr="001F7AFE">
        <w:rPr>
          <w:rFonts w:cs="B Lotus"/>
          <w:rtl/>
          <w:lang w:bidi="ar-SY"/>
        </w:rPr>
        <w:t>تاب نوشته</w:t>
      </w:r>
      <w:r w:rsidR="00D109CD">
        <w:rPr>
          <w:rFonts w:cs="B Lotus" w:hint="cs"/>
          <w:rtl/>
          <w:lang w:bidi="ar-SY"/>
        </w:rPr>
        <w:t>‌</w:t>
      </w:r>
      <w:r w:rsidR="00586751" w:rsidRPr="001F7AFE">
        <w:rPr>
          <w:rFonts w:cs="B Lotus"/>
          <w:rtl/>
          <w:lang w:bidi="ar-SY"/>
        </w:rPr>
        <w:t>شده در صح</w:t>
      </w:r>
      <w:r>
        <w:rPr>
          <w:rFonts w:cs="B Lotus"/>
          <w:rtl/>
          <w:lang w:bidi="ar-SY"/>
        </w:rPr>
        <w:t>ی</w:t>
      </w:r>
      <w:r w:rsidR="00586751" w:rsidRPr="001F7AFE">
        <w:rPr>
          <w:rFonts w:cs="B Lotus"/>
          <w:rtl/>
          <w:lang w:bidi="ar-SY"/>
        </w:rPr>
        <w:t>ف</w:t>
      </w:r>
      <w:r w:rsidR="00D109CD">
        <w:rPr>
          <w:rFonts w:cs="B Lotus" w:hint="cs"/>
          <w:rtl/>
          <w:lang w:bidi="ar-SY"/>
        </w:rPr>
        <w:t>ة</w:t>
      </w:r>
      <w:r w:rsidR="00586751" w:rsidRPr="001F7AFE">
        <w:rPr>
          <w:rFonts w:cs="B Lotus"/>
          <w:rtl/>
          <w:lang w:bidi="ar-SY"/>
        </w:rPr>
        <w:t xml:space="preserve"> گشوده (مراد قرآن</w:t>
      </w:r>
      <w:r w:rsidR="00D109CD">
        <w:rPr>
          <w:rFonts w:cs="B Lotus" w:hint="cs"/>
          <w:rtl/>
          <w:lang w:bidi="ar-SY"/>
        </w:rPr>
        <w:t xml:space="preserve"> ا</w:t>
      </w:r>
      <w:r w:rsidR="00586751" w:rsidRPr="001F7AFE">
        <w:rPr>
          <w:rFonts w:cs="B Lotus"/>
          <w:rtl/>
          <w:lang w:bidi="ar-SY"/>
        </w:rPr>
        <w:t>ست)</w:t>
      </w:r>
      <w:r w:rsidR="00D109CD">
        <w:rPr>
          <w:rFonts w:cs="B Lotus" w:hint="cs"/>
          <w:rtl/>
          <w:lang w:bidi="ar-SY"/>
        </w:rPr>
        <w:t>،</w:t>
      </w:r>
      <w:r w:rsidR="00586751" w:rsidRPr="001F7AFE">
        <w:rPr>
          <w:rFonts w:cs="B Lotus"/>
          <w:rtl/>
          <w:lang w:bidi="ar-SY"/>
        </w:rPr>
        <w:t xml:space="preserve"> و قسم ب</w:t>
      </w:r>
      <w:r w:rsidR="00D109CD">
        <w:rPr>
          <w:rFonts w:cs="B Lotus" w:hint="cs"/>
          <w:rtl/>
          <w:lang w:bidi="ar-SY"/>
        </w:rPr>
        <w:t xml:space="preserve">ه </w:t>
      </w:r>
      <w:r w:rsidR="00586751" w:rsidRPr="001F7AFE">
        <w:rPr>
          <w:rFonts w:cs="B Lotus"/>
          <w:rtl/>
          <w:lang w:bidi="ar-SY"/>
        </w:rPr>
        <w:t>خان</w:t>
      </w:r>
      <w:r w:rsidR="00D109CD">
        <w:rPr>
          <w:rFonts w:cs="B Lotus" w:hint="cs"/>
          <w:rtl/>
          <w:lang w:bidi="ar-SY"/>
        </w:rPr>
        <w:t>ة</w:t>
      </w:r>
      <w:r w:rsidR="00586751" w:rsidRPr="001F7AFE">
        <w:rPr>
          <w:rFonts w:cs="B Lotus"/>
          <w:rtl/>
          <w:lang w:bidi="ar-SY"/>
        </w:rPr>
        <w:t xml:space="preserve"> آباد (</w:t>
      </w:r>
      <w:r>
        <w:rPr>
          <w:rFonts w:cs="B Lotus"/>
          <w:rtl/>
          <w:lang w:bidi="ar-SY"/>
        </w:rPr>
        <w:t>ی</w:t>
      </w:r>
      <w:r w:rsidR="00586751" w:rsidRPr="001F7AFE">
        <w:rPr>
          <w:rFonts w:cs="B Lotus"/>
          <w:rtl/>
          <w:lang w:bidi="ar-SY"/>
        </w:rPr>
        <w:t>عن</w:t>
      </w:r>
      <w:r>
        <w:rPr>
          <w:rFonts w:cs="B Lotus"/>
          <w:rtl/>
          <w:lang w:bidi="ar-SY"/>
        </w:rPr>
        <w:t>ی</w:t>
      </w:r>
      <w:r w:rsidR="00586751" w:rsidRPr="001F7AFE">
        <w:rPr>
          <w:rFonts w:cs="B Lotus"/>
          <w:rtl/>
          <w:lang w:bidi="ar-SY"/>
        </w:rPr>
        <w:t xml:space="preserve"> </w:t>
      </w:r>
      <w:r>
        <w:rPr>
          <w:rFonts w:cs="B Lotus"/>
          <w:rtl/>
          <w:lang w:bidi="ar-SY"/>
        </w:rPr>
        <w:t>ک</w:t>
      </w:r>
      <w:r w:rsidR="00586751" w:rsidRPr="001F7AFE">
        <w:rPr>
          <w:rFonts w:cs="B Lotus"/>
          <w:rtl/>
          <w:lang w:bidi="ar-SY"/>
        </w:rPr>
        <w:t>عبه)</w:t>
      </w:r>
      <w:r w:rsidR="00D109CD">
        <w:rPr>
          <w:rFonts w:cs="B Lotus" w:hint="cs"/>
          <w:rtl/>
          <w:lang w:bidi="ar-SY"/>
        </w:rPr>
        <w:t>،</w:t>
      </w:r>
      <w:r w:rsidR="00586751" w:rsidRPr="001F7AFE">
        <w:rPr>
          <w:rFonts w:cs="B Lotus"/>
          <w:rtl/>
          <w:lang w:bidi="ar-SY"/>
        </w:rPr>
        <w:t xml:space="preserve"> و سوگند ب</w:t>
      </w:r>
      <w:r w:rsidR="00D109CD">
        <w:rPr>
          <w:rFonts w:cs="B Lotus" w:hint="cs"/>
          <w:rtl/>
          <w:lang w:bidi="ar-SY"/>
        </w:rPr>
        <w:t xml:space="preserve">ه </w:t>
      </w:r>
      <w:r w:rsidR="00586751" w:rsidRPr="001F7AFE">
        <w:rPr>
          <w:rFonts w:cs="B Lotus"/>
          <w:rtl/>
          <w:lang w:bidi="ar-SY"/>
        </w:rPr>
        <w:t>سقف بلند افراشته (</w:t>
      </w:r>
      <w:r>
        <w:rPr>
          <w:rFonts w:cs="B Lotus"/>
          <w:rtl/>
          <w:lang w:bidi="ar-SY"/>
        </w:rPr>
        <w:t>ی</w:t>
      </w:r>
      <w:r w:rsidR="00586751" w:rsidRPr="001F7AFE">
        <w:rPr>
          <w:rFonts w:cs="B Lotus"/>
          <w:rtl/>
          <w:lang w:bidi="ar-SY"/>
        </w:rPr>
        <w:t>عن</w:t>
      </w:r>
      <w:r>
        <w:rPr>
          <w:rFonts w:cs="B Lotus"/>
          <w:rtl/>
          <w:lang w:bidi="ar-SY"/>
        </w:rPr>
        <w:t>ی</w:t>
      </w:r>
      <w:r w:rsidR="00586751" w:rsidRPr="001F7AFE">
        <w:rPr>
          <w:rFonts w:cs="B Lotus"/>
          <w:rtl/>
          <w:lang w:bidi="ar-SY"/>
        </w:rPr>
        <w:t xml:space="preserve"> آسمان)</w:t>
      </w:r>
      <w:r w:rsidR="00D109CD">
        <w:rPr>
          <w:rFonts w:cs="B Lotus" w:hint="cs"/>
          <w:rtl/>
          <w:lang w:bidi="ar-SY"/>
        </w:rPr>
        <w:t>،</w:t>
      </w:r>
      <w:r w:rsidR="00586751" w:rsidRPr="001F7AFE">
        <w:rPr>
          <w:rFonts w:cs="B Lotus"/>
          <w:rtl/>
          <w:lang w:bidi="ar-SY"/>
        </w:rPr>
        <w:t xml:space="preserve"> و سوگند ب</w:t>
      </w:r>
      <w:r w:rsidR="00D109CD">
        <w:rPr>
          <w:rFonts w:cs="B Lotus" w:hint="cs"/>
          <w:rtl/>
          <w:lang w:bidi="ar-SY"/>
        </w:rPr>
        <w:t xml:space="preserve">ه </w:t>
      </w:r>
      <w:r w:rsidR="00586751" w:rsidRPr="001F7AFE">
        <w:rPr>
          <w:rFonts w:cs="B Lotus"/>
          <w:rtl/>
          <w:lang w:bidi="ar-SY"/>
        </w:rPr>
        <w:t>در</w:t>
      </w:r>
      <w:r>
        <w:rPr>
          <w:rFonts w:cs="B Lotus"/>
          <w:rtl/>
          <w:lang w:bidi="ar-SY"/>
        </w:rPr>
        <w:t>ی</w:t>
      </w:r>
      <w:r w:rsidR="00586751" w:rsidRPr="001F7AFE">
        <w:rPr>
          <w:rFonts w:cs="B Lotus"/>
          <w:rtl/>
          <w:lang w:bidi="ar-SY"/>
        </w:rPr>
        <w:t>ا</w:t>
      </w:r>
      <w:r>
        <w:rPr>
          <w:rFonts w:cs="B Lotus"/>
          <w:rtl/>
          <w:lang w:bidi="ar-SY"/>
        </w:rPr>
        <w:t>ی</w:t>
      </w:r>
      <w:r w:rsidR="00586751" w:rsidRPr="001F7AFE">
        <w:rPr>
          <w:rFonts w:cs="B Lotus"/>
          <w:rtl/>
          <w:lang w:bidi="ar-SY"/>
        </w:rPr>
        <w:t xml:space="preserve"> مملو و پر</w:t>
      </w:r>
      <w:r w:rsidR="001973C9">
        <w:rPr>
          <w:rFonts w:cs="B Lotus"/>
          <w:rtl/>
          <w:lang w:bidi="ar-SY"/>
        </w:rPr>
        <w:t>،</w:t>
      </w:r>
      <w:r w:rsidR="00586751" w:rsidRPr="001F7AFE">
        <w:rPr>
          <w:rFonts w:cs="B Lotus"/>
          <w:rtl/>
          <w:lang w:bidi="ar-SY"/>
        </w:rPr>
        <w:t xml:space="preserve"> ب</w:t>
      </w:r>
      <w:r w:rsidR="00D109CD">
        <w:rPr>
          <w:rFonts w:cs="B Lotus" w:hint="cs"/>
          <w:rtl/>
          <w:lang w:bidi="ar-SY"/>
        </w:rPr>
        <w:t xml:space="preserve">ه </w:t>
      </w:r>
      <w:r w:rsidR="00586751" w:rsidRPr="001F7AFE">
        <w:rPr>
          <w:rFonts w:cs="B Lotus"/>
          <w:rtl/>
          <w:lang w:bidi="ar-SY"/>
        </w:rPr>
        <w:t>درست</w:t>
      </w:r>
      <w:r>
        <w:rPr>
          <w:rFonts w:cs="B Lotus"/>
          <w:rtl/>
          <w:lang w:bidi="ar-SY"/>
        </w:rPr>
        <w:t>ی</w:t>
      </w:r>
      <w:r w:rsidR="00D109CD">
        <w:rPr>
          <w:rFonts w:cs="B Lotus" w:hint="cs"/>
          <w:rtl/>
          <w:lang w:bidi="ar-SY"/>
        </w:rPr>
        <w:t xml:space="preserve"> </w:t>
      </w:r>
      <w:r>
        <w:rPr>
          <w:rFonts w:cs="B Lotus"/>
          <w:rtl/>
          <w:lang w:bidi="ar-SY"/>
        </w:rPr>
        <w:t>ک</w:t>
      </w:r>
      <w:r w:rsidR="00586751" w:rsidRPr="001F7AFE">
        <w:rPr>
          <w:rFonts w:cs="B Lotus"/>
          <w:rtl/>
          <w:lang w:bidi="ar-SY"/>
        </w:rPr>
        <w:t>ه عذاب پروردگار تو هر آ</w:t>
      </w:r>
      <w:r>
        <w:rPr>
          <w:rFonts w:cs="B Lotus"/>
          <w:rtl/>
          <w:lang w:bidi="ar-SY"/>
        </w:rPr>
        <w:t>ی</w:t>
      </w:r>
      <w:r w:rsidR="00586751" w:rsidRPr="001F7AFE">
        <w:rPr>
          <w:rFonts w:cs="B Lotus"/>
          <w:rtl/>
          <w:lang w:bidi="ar-SY"/>
        </w:rPr>
        <w:t>نه بودن</w:t>
      </w:r>
      <w:r>
        <w:rPr>
          <w:rFonts w:cs="B Lotus"/>
          <w:rtl/>
          <w:lang w:bidi="ar-SY"/>
        </w:rPr>
        <w:t>ی</w:t>
      </w:r>
      <w:r w:rsidR="00586751" w:rsidRPr="001F7AFE">
        <w:rPr>
          <w:rFonts w:cs="B Lotus"/>
          <w:rtl/>
          <w:lang w:bidi="ar-SY"/>
        </w:rPr>
        <w:t xml:space="preserve"> و فرودآمدن</w:t>
      </w:r>
      <w:r>
        <w:rPr>
          <w:rFonts w:cs="B Lotus"/>
          <w:rtl/>
          <w:lang w:bidi="ar-SY"/>
        </w:rPr>
        <w:t>ی</w:t>
      </w:r>
      <w:r w:rsidR="00586751" w:rsidRPr="001F7AFE">
        <w:rPr>
          <w:rFonts w:cs="B Lotus"/>
          <w:rtl/>
          <w:lang w:bidi="ar-SY"/>
        </w:rPr>
        <w:t xml:space="preserve"> است</w:t>
      </w:r>
      <w:r w:rsidR="001973C9">
        <w:rPr>
          <w:rFonts w:cs="B Lotus"/>
          <w:rtl/>
          <w:lang w:bidi="ar-SY"/>
        </w:rPr>
        <w:t>،</w:t>
      </w:r>
      <w:r w:rsidR="00586751" w:rsidRPr="001F7AFE">
        <w:rPr>
          <w:rFonts w:cs="B Lotus"/>
          <w:rtl/>
          <w:lang w:bidi="ar-SY"/>
        </w:rPr>
        <w:t xml:space="preserve"> ه</w:t>
      </w:r>
      <w:r>
        <w:rPr>
          <w:rFonts w:cs="B Lotus"/>
          <w:rtl/>
          <w:lang w:bidi="ar-SY"/>
        </w:rPr>
        <w:t>ی</w:t>
      </w:r>
      <w:r w:rsidR="00586751" w:rsidRPr="001F7AFE">
        <w:rPr>
          <w:rFonts w:cs="B Lotus"/>
          <w:rtl/>
          <w:lang w:bidi="ar-SY"/>
        </w:rPr>
        <w:t xml:space="preserve">چ </w:t>
      </w:r>
      <w:r w:rsidR="00D109CD">
        <w:rPr>
          <w:rFonts w:cs="B Lotus" w:hint="cs"/>
          <w:rtl/>
          <w:lang w:bidi="ar-SY"/>
        </w:rPr>
        <w:t>چ</w:t>
      </w:r>
      <w:r>
        <w:rPr>
          <w:rFonts w:cs="B Lotus"/>
          <w:rtl/>
          <w:lang w:bidi="ar-SY"/>
        </w:rPr>
        <w:t>ی</w:t>
      </w:r>
      <w:r w:rsidR="00586751" w:rsidRPr="001F7AFE">
        <w:rPr>
          <w:rFonts w:cs="B Lotus"/>
          <w:rtl/>
          <w:lang w:bidi="ar-SY"/>
        </w:rPr>
        <w:t>ز آن عذاب را دفع</w:t>
      </w:r>
      <w:r w:rsidR="00D109CD">
        <w:rPr>
          <w:rFonts w:cs="B Lotus" w:hint="cs"/>
          <w:rtl/>
          <w:lang w:bidi="ar-SY"/>
        </w:rPr>
        <w:t>‌</w:t>
      </w:r>
      <w:r>
        <w:rPr>
          <w:rFonts w:cs="B Lotus"/>
          <w:rtl/>
          <w:lang w:bidi="ar-SY"/>
        </w:rPr>
        <w:t>ک</w:t>
      </w:r>
      <w:r w:rsidR="00586751" w:rsidRPr="001F7AFE">
        <w:rPr>
          <w:rFonts w:cs="B Lotus"/>
          <w:rtl/>
          <w:lang w:bidi="ar-SY"/>
        </w:rPr>
        <w:t>ننده ن</w:t>
      </w:r>
      <w:r>
        <w:rPr>
          <w:rFonts w:cs="B Lotus"/>
          <w:rtl/>
          <w:lang w:bidi="ar-SY"/>
        </w:rPr>
        <w:t>ی</w:t>
      </w:r>
      <w:r w:rsidR="00586751" w:rsidRPr="001F7AFE">
        <w:rPr>
          <w:rFonts w:cs="B Lotus"/>
          <w:rtl/>
          <w:lang w:bidi="ar-SY"/>
        </w:rPr>
        <w:t>ست</w:t>
      </w:r>
      <w:r w:rsidR="00D109CD">
        <w:rPr>
          <w:rFonts w:cs="B Lotus" w:hint="cs"/>
          <w:rtl/>
          <w:lang w:bidi="ar-SY"/>
        </w:rPr>
        <w:t>،</w:t>
      </w:r>
      <w:r w:rsidR="00586751" w:rsidRPr="001F7AFE">
        <w:rPr>
          <w:rFonts w:cs="B Lotus"/>
          <w:rtl/>
          <w:lang w:bidi="ar-SY"/>
        </w:rPr>
        <w:t xml:space="preserve"> بل</w:t>
      </w:r>
      <w:r>
        <w:rPr>
          <w:rFonts w:cs="B Lotus"/>
          <w:rtl/>
          <w:lang w:bidi="ar-SY"/>
        </w:rPr>
        <w:t>ک</w:t>
      </w:r>
      <w:r w:rsidR="00586751" w:rsidRPr="001F7AFE">
        <w:rPr>
          <w:rFonts w:cs="B Lotus"/>
          <w:rtl/>
          <w:lang w:bidi="ar-SY"/>
        </w:rPr>
        <w:t>ه ب</w:t>
      </w:r>
      <w:r w:rsidR="00D109CD">
        <w:rPr>
          <w:rFonts w:cs="B Lotus" w:hint="cs"/>
          <w:rtl/>
          <w:lang w:bidi="ar-SY"/>
        </w:rPr>
        <w:t xml:space="preserve">ه </w:t>
      </w:r>
      <w:r w:rsidR="00586751" w:rsidRPr="001F7AFE">
        <w:rPr>
          <w:rFonts w:cs="B Lotus"/>
          <w:rtl/>
          <w:lang w:bidi="ar-SY"/>
        </w:rPr>
        <w:t>همه حال</w:t>
      </w:r>
      <w:r w:rsidR="00D109CD">
        <w:rPr>
          <w:rFonts w:cs="B Lotus" w:hint="cs"/>
          <w:rtl/>
          <w:lang w:bidi="ar-SY"/>
        </w:rPr>
        <w:t>،</w:t>
      </w:r>
      <w:r w:rsidR="00586751" w:rsidRPr="001F7AFE">
        <w:rPr>
          <w:rFonts w:cs="B Lotus"/>
          <w:rtl/>
          <w:lang w:bidi="ar-SY"/>
        </w:rPr>
        <w:t xml:space="preserve"> واقع خواهد بود</w:t>
      </w:r>
      <w:r w:rsidR="00D109CD">
        <w:rPr>
          <w:rFonts w:cs="B Lotus" w:hint="cs"/>
          <w:rtl/>
          <w:lang w:bidi="ar-SY"/>
        </w:rPr>
        <w:t>»</w:t>
      </w:r>
      <w:r w:rsidR="00586751" w:rsidRPr="001F7AFE">
        <w:rPr>
          <w:rFonts w:cs="B Lotu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خداوند متعال در</w:t>
      </w:r>
      <w:r w:rsidR="00D109CD">
        <w:rPr>
          <w:rFonts w:cs="B Lotus" w:hint="cs"/>
          <w:rtl/>
          <w:lang w:bidi="ar-SY"/>
        </w:rPr>
        <w:t xml:space="preserve"> </w:t>
      </w:r>
      <w:r w:rsidRPr="001F7AFE">
        <w:rPr>
          <w:rFonts w:cs="B Lotus"/>
          <w:rtl/>
          <w:lang w:bidi="ar-SY"/>
        </w:rPr>
        <w:t>سه آ</w:t>
      </w:r>
      <w:r w:rsidR="00904E27">
        <w:rPr>
          <w:rFonts w:cs="B Lotus"/>
          <w:rtl/>
          <w:lang w:bidi="ar-SY"/>
        </w:rPr>
        <w:t>ی</w:t>
      </w:r>
      <w:r w:rsidRPr="001F7AFE">
        <w:rPr>
          <w:rFonts w:cs="B Lotus"/>
          <w:rtl/>
          <w:lang w:bidi="ar-SY"/>
        </w:rPr>
        <w:t>ه ز</w:t>
      </w:r>
      <w:r w:rsidR="00904E27">
        <w:rPr>
          <w:rFonts w:cs="B Lotus"/>
          <w:rtl/>
          <w:lang w:bidi="ar-SY"/>
        </w:rPr>
        <w:t>ی</w:t>
      </w:r>
      <w:r w:rsidRPr="001F7AFE">
        <w:rPr>
          <w:rFonts w:cs="B Lotus"/>
          <w:rtl/>
          <w:lang w:bidi="ar-SY"/>
        </w:rPr>
        <w:t>ر پ</w:t>
      </w:r>
      <w:r w:rsidR="00904E27">
        <w:rPr>
          <w:rFonts w:cs="B Lotus"/>
          <w:rtl/>
          <w:lang w:bidi="ar-SY"/>
        </w:rPr>
        <w:t>ی</w:t>
      </w:r>
      <w:r w:rsidRPr="001F7AFE">
        <w:rPr>
          <w:rFonts w:cs="B Lotus"/>
          <w:rtl/>
          <w:lang w:bidi="ar-SY"/>
        </w:rPr>
        <w:t xml:space="preserve">غمبرش را امر فرمود سوگند </w:t>
      </w:r>
      <w:r w:rsidR="00904E27">
        <w:rPr>
          <w:rFonts w:cs="B Lotus"/>
          <w:rtl/>
          <w:lang w:bidi="ar-SY"/>
        </w:rPr>
        <w:t>ی</w:t>
      </w:r>
      <w:r w:rsidRPr="001F7AFE">
        <w:rPr>
          <w:rFonts w:cs="B Lotus"/>
          <w:rtl/>
          <w:lang w:bidi="ar-SY"/>
        </w:rPr>
        <w:t xml:space="preserve">اد </w:t>
      </w:r>
      <w:r w:rsidR="00904E27">
        <w:rPr>
          <w:rFonts w:cs="B Lotus"/>
          <w:rtl/>
          <w:lang w:bidi="ar-SY"/>
        </w:rPr>
        <w:t>ک</w:t>
      </w:r>
      <w:r w:rsidRPr="001F7AFE">
        <w:rPr>
          <w:rFonts w:cs="B Lotus"/>
          <w:rtl/>
          <w:lang w:bidi="ar-SY"/>
        </w:rPr>
        <w:t>ند بر اثبات معاد و جزا:</w:t>
      </w:r>
    </w:p>
    <w:p w:rsidR="00586751" w:rsidRPr="008F6D55"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آ</w:t>
      </w:r>
      <w:r w:rsidR="00904E27">
        <w:rPr>
          <w:rFonts w:cs="B Lotus"/>
          <w:rtl/>
          <w:lang w:bidi="ar-SY"/>
        </w:rPr>
        <w:t>ی</w:t>
      </w:r>
      <w:r w:rsidRPr="001F7AFE">
        <w:rPr>
          <w:rFonts w:cs="B Lotus"/>
          <w:rtl/>
          <w:lang w:bidi="ar-SY"/>
        </w:rPr>
        <w:t>ه اول</w:t>
      </w:r>
      <w:r w:rsidR="00D109CD">
        <w:rPr>
          <w:rFonts w:cs="B Lotus" w:hint="cs"/>
          <w:rtl/>
          <w:lang w:bidi="ar-SY"/>
        </w:rPr>
        <w:t>:</w:t>
      </w:r>
      <w:r w:rsidR="00FC40AE" w:rsidRPr="001F7AFE">
        <w:rPr>
          <w:rFonts w:cs="B Lotus" w:hint="cs"/>
          <w:rtl/>
          <w:lang w:bidi="ar-SY"/>
        </w:rPr>
        <w:t xml:space="preserve"> </w:t>
      </w:r>
      <w:r w:rsidR="00FC40AE" w:rsidRPr="001F7AFE">
        <w:rPr>
          <w:rFonts w:ascii="Traditional Arabic" w:hAnsi="Traditional Arabic" w:cs="Traditional Arabic"/>
          <w:rtl/>
          <w:lang w:bidi="ar-SY"/>
        </w:rPr>
        <w:t>﴿</w:t>
      </w:r>
      <w:r w:rsidR="008F6D55" w:rsidRPr="008F6D55">
        <w:rPr>
          <w:rStyle w:val="Char2"/>
          <w:rFonts w:hint="eastAsia"/>
          <w:rtl/>
        </w:rPr>
        <w:t>زَعَمَ</w:t>
      </w:r>
      <w:r w:rsidR="008F6D55" w:rsidRPr="008F6D55">
        <w:rPr>
          <w:rStyle w:val="Char2"/>
          <w:rtl/>
        </w:rPr>
        <w:t xml:space="preserve"> </w:t>
      </w:r>
      <w:r w:rsidR="008F6D55" w:rsidRPr="008F6D55">
        <w:rPr>
          <w:rStyle w:val="Char2"/>
          <w:rFonts w:hint="cs"/>
          <w:rtl/>
        </w:rPr>
        <w:t>ٱ</w:t>
      </w:r>
      <w:r w:rsidR="008F6D55" w:rsidRPr="008F6D55">
        <w:rPr>
          <w:rStyle w:val="Char2"/>
          <w:rFonts w:hint="eastAsia"/>
          <w:rtl/>
        </w:rPr>
        <w:t>لَّذِينَ</w:t>
      </w:r>
      <w:r w:rsidR="008F6D55" w:rsidRPr="008F6D55">
        <w:rPr>
          <w:rStyle w:val="Char2"/>
          <w:rtl/>
        </w:rPr>
        <w:t xml:space="preserve"> كَفَرُوٓاْ أَن لَّن يُبۡعَثُواْۚ قُلۡ بَلَىٰ وَرَبِّي لَتُبۡعَثُنَّ ثُمَّ لَتُنَبَّؤُنَّ بِمَا عَمِلۡتُمۡۚ وَذَٰلِكَ عَلَى </w:t>
      </w:r>
      <w:r w:rsidR="008F6D55" w:rsidRPr="008F6D55">
        <w:rPr>
          <w:rStyle w:val="Char2"/>
          <w:rFonts w:hint="cs"/>
          <w:rtl/>
        </w:rPr>
        <w:t>ٱ</w:t>
      </w:r>
      <w:r w:rsidR="008F6D55" w:rsidRPr="008F6D55">
        <w:rPr>
          <w:rStyle w:val="Char2"/>
          <w:rFonts w:hint="eastAsia"/>
          <w:rtl/>
        </w:rPr>
        <w:t>للَّهِ</w:t>
      </w:r>
      <w:r w:rsidR="008F6D55" w:rsidRPr="008F6D55">
        <w:rPr>
          <w:rStyle w:val="Char2"/>
          <w:rtl/>
        </w:rPr>
        <w:t xml:space="preserve"> يَسِيرٞ </w:t>
      </w:r>
      <w:r w:rsidR="00FC40AE" w:rsidRPr="001F7AFE">
        <w:rPr>
          <w:rFonts w:ascii="Traditional Arabic" w:hAnsi="Traditional Arabic" w:cs="Traditional Arabic"/>
          <w:rtl/>
          <w:lang w:bidi="ar-SY"/>
        </w:rPr>
        <w:t>﴾</w:t>
      </w:r>
      <w:r w:rsidRPr="001F7AFE">
        <w:rPr>
          <w:rFonts w:cs="B Lotus" w:hint="cs"/>
          <w:rtl/>
          <w:lang w:bidi="ar-SY"/>
        </w:rPr>
        <w:t xml:space="preserve"> </w:t>
      </w:r>
      <w:r w:rsidRPr="008F6D55">
        <w:rPr>
          <w:rStyle w:val="Char3"/>
          <w:rtl/>
        </w:rPr>
        <w:t>[التغابن</w:t>
      </w:r>
      <w:r w:rsidR="00F94166">
        <w:rPr>
          <w:rStyle w:val="Char3"/>
          <w:rtl/>
        </w:rPr>
        <w:t>:</w:t>
      </w:r>
      <w:r w:rsidRPr="008F6D55">
        <w:rPr>
          <w:rStyle w:val="Char3"/>
          <w:rtl/>
        </w:rPr>
        <w:t>7]</w:t>
      </w:r>
    </w:p>
    <w:p w:rsidR="00586751" w:rsidRPr="001F7AFE" w:rsidRDefault="00904E27" w:rsidP="0058792A">
      <w:pPr>
        <w:widowControl w:val="0"/>
        <w:ind w:firstLine="284"/>
        <w:jc w:val="lowKashida"/>
        <w:rPr>
          <w:rFonts w:cs="B Lotus"/>
          <w:rtl/>
          <w:lang w:bidi="ar-SY"/>
        </w:rPr>
      </w:pPr>
      <w:r>
        <w:rPr>
          <w:rFonts w:cs="B Lotus"/>
          <w:rtl/>
          <w:lang w:bidi="ar-SY"/>
        </w:rPr>
        <w:t>ی</w:t>
      </w:r>
      <w:r w:rsidR="00586751" w:rsidRPr="001F7AFE">
        <w:rPr>
          <w:rFonts w:cs="B Lotus"/>
          <w:rtl/>
          <w:lang w:bidi="ar-SY"/>
        </w:rPr>
        <w:t>عن</w:t>
      </w:r>
      <w:r>
        <w:rPr>
          <w:rFonts w:cs="B Lotus"/>
          <w:rtl/>
          <w:lang w:bidi="ar-SY"/>
        </w:rPr>
        <w:t>ی</w:t>
      </w:r>
      <w:r w:rsidR="00586751" w:rsidRPr="001F7AFE">
        <w:rPr>
          <w:rFonts w:cs="B Lotus"/>
          <w:rtl/>
          <w:lang w:bidi="ar-SY"/>
        </w:rPr>
        <w:t xml:space="preserve">: </w:t>
      </w:r>
      <w:r w:rsidR="00D109CD">
        <w:rPr>
          <w:rFonts w:cs="B Lotus" w:hint="cs"/>
          <w:rtl/>
          <w:lang w:bidi="ar-SY"/>
        </w:rPr>
        <w:t>«</w:t>
      </w:r>
      <w:r>
        <w:rPr>
          <w:rFonts w:cs="B Lotus"/>
          <w:rtl/>
          <w:lang w:bidi="ar-SY"/>
        </w:rPr>
        <w:t>ک</w:t>
      </w:r>
      <w:r w:rsidR="00586751" w:rsidRPr="001F7AFE">
        <w:rPr>
          <w:rFonts w:cs="B Lotus"/>
          <w:rtl/>
          <w:lang w:bidi="ar-SY"/>
        </w:rPr>
        <w:t xml:space="preserve">فار گمان </w:t>
      </w:r>
      <w:r>
        <w:rPr>
          <w:rFonts w:cs="B Lotus"/>
          <w:rtl/>
          <w:lang w:bidi="ar-SY"/>
        </w:rPr>
        <w:t>ک</w:t>
      </w:r>
      <w:r w:rsidR="00586751" w:rsidRPr="001F7AFE">
        <w:rPr>
          <w:rFonts w:cs="B Lotus"/>
          <w:rtl/>
          <w:lang w:bidi="ar-SY"/>
        </w:rPr>
        <w:t xml:space="preserve">ردند </w:t>
      </w:r>
      <w:r>
        <w:rPr>
          <w:rFonts w:cs="B Lotus"/>
          <w:rtl/>
          <w:lang w:bidi="ar-SY"/>
        </w:rPr>
        <w:t>ک</w:t>
      </w:r>
      <w:r w:rsidR="00586751" w:rsidRPr="001F7AFE">
        <w:rPr>
          <w:rFonts w:cs="B Lotus"/>
          <w:rtl/>
          <w:lang w:bidi="ar-SY"/>
        </w:rPr>
        <w:t>ه برانگ</w:t>
      </w:r>
      <w:r>
        <w:rPr>
          <w:rFonts w:cs="B Lotus"/>
          <w:rtl/>
          <w:lang w:bidi="ar-SY"/>
        </w:rPr>
        <w:t>ی</w:t>
      </w:r>
      <w:r w:rsidR="00586751" w:rsidRPr="001F7AFE">
        <w:rPr>
          <w:rFonts w:cs="B Lotus"/>
          <w:rtl/>
          <w:lang w:bidi="ar-SY"/>
        </w:rPr>
        <w:t>خته نخواهند شد</w:t>
      </w:r>
      <w:r w:rsidR="00D109CD">
        <w:rPr>
          <w:rFonts w:cs="B Lotus" w:hint="cs"/>
          <w:rtl/>
          <w:lang w:bidi="ar-SY"/>
        </w:rPr>
        <w:t>؛</w:t>
      </w:r>
      <w:r w:rsidR="00586751" w:rsidRPr="001F7AFE">
        <w:rPr>
          <w:rFonts w:cs="B Lotus"/>
          <w:rtl/>
          <w:lang w:bidi="ar-SY"/>
        </w:rPr>
        <w:t xml:space="preserve"> بگو </w:t>
      </w:r>
      <w:r w:rsidR="00D109CD">
        <w:rPr>
          <w:rFonts w:cs="B Lotus" w:hint="cs"/>
          <w:rtl/>
          <w:lang w:bidi="ar-SY"/>
        </w:rPr>
        <w:t>[</w:t>
      </w:r>
      <w:r w:rsidR="00586751" w:rsidRPr="001F7AFE">
        <w:rPr>
          <w:rFonts w:cs="B Lotus"/>
          <w:rtl/>
          <w:lang w:bidi="ar-SY"/>
        </w:rPr>
        <w:t>ا</w:t>
      </w:r>
      <w:r>
        <w:rPr>
          <w:rFonts w:cs="B Lotus"/>
          <w:rtl/>
          <w:lang w:bidi="ar-SY"/>
        </w:rPr>
        <w:t>ی</w:t>
      </w:r>
      <w:r w:rsidR="00586751" w:rsidRPr="001F7AFE">
        <w:rPr>
          <w:rFonts w:cs="B Lotus"/>
          <w:rtl/>
          <w:lang w:bidi="ar-SY"/>
        </w:rPr>
        <w:t xml:space="preserve"> محمد</w:t>
      </w:r>
      <w:r w:rsidR="00D109CD">
        <w:rPr>
          <w:rFonts w:cs="B Lotus" w:hint="cs"/>
          <w:rtl/>
          <w:lang w:bidi="ar-SY"/>
        </w:rPr>
        <w:t>]</w:t>
      </w:r>
      <w:r w:rsidR="00586751" w:rsidRPr="001F7AFE">
        <w:rPr>
          <w:rFonts w:cs="B Lotus"/>
          <w:rtl/>
          <w:lang w:bidi="ar-SY"/>
        </w:rPr>
        <w:t xml:space="preserve"> برانگ</w:t>
      </w:r>
      <w:r>
        <w:rPr>
          <w:rFonts w:cs="B Lotus"/>
          <w:rtl/>
          <w:lang w:bidi="ar-SY"/>
        </w:rPr>
        <w:t>ی</w:t>
      </w:r>
      <w:r w:rsidR="00586751" w:rsidRPr="001F7AFE">
        <w:rPr>
          <w:rFonts w:cs="B Lotus"/>
          <w:rtl/>
          <w:lang w:bidi="ar-SY"/>
        </w:rPr>
        <w:t>خته خواهند شد و سوگند ب</w:t>
      </w:r>
      <w:r w:rsidR="00D109CD">
        <w:rPr>
          <w:rFonts w:cs="B Lotus" w:hint="cs"/>
          <w:rtl/>
          <w:lang w:bidi="ar-SY"/>
        </w:rPr>
        <w:t xml:space="preserve">ه </w:t>
      </w:r>
      <w:r w:rsidR="00586751" w:rsidRPr="001F7AFE">
        <w:rPr>
          <w:rFonts w:cs="B Lotus"/>
          <w:rtl/>
          <w:lang w:bidi="ar-SY"/>
        </w:rPr>
        <w:t xml:space="preserve">پروردگار من </w:t>
      </w:r>
      <w:r>
        <w:rPr>
          <w:rFonts w:cs="B Lotus"/>
          <w:rtl/>
          <w:lang w:bidi="ar-SY"/>
        </w:rPr>
        <w:t>ک</w:t>
      </w:r>
      <w:r w:rsidR="00586751" w:rsidRPr="001F7AFE">
        <w:rPr>
          <w:rFonts w:cs="B Lotus"/>
          <w:rtl/>
          <w:lang w:bidi="ar-SY"/>
        </w:rPr>
        <w:t>ه البته مبعوث خواه</w:t>
      </w:r>
      <w:r>
        <w:rPr>
          <w:rFonts w:cs="B Lotus"/>
          <w:rtl/>
          <w:lang w:bidi="ar-SY"/>
        </w:rPr>
        <w:t>ی</w:t>
      </w:r>
      <w:r w:rsidR="00586751" w:rsidRPr="001F7AFE">
        <w:rPr>
          <w:rFonts w:cs="B Lotus"/>
          <w:rtl/>
          <w:lang w:bidi="ar-SY"/>
        </w:rPr>
        <w:t>د شد در ق</w:t>
      </w:r>
      <w:r>
        <w:rPr>
          <w:rFonts w:cs="B Lotus"/>
          <w:rtl/>
          <w:lang w:bidi="ar-SY"/>
        </w:rPr>
        <w:t>ی</w:t>
      </w:r>
      <w:r w:rsidR="00586751" w:rsidRPr="001F7AFE">
        <w:rPr>
          <w:rFonts w:cs="B Lotus"/>
          <w:rtl/>
          <w:lang w:bidi="ar-SY"/>
        </w:rPr>
        <w:t>امت</w:t>
      </w:r>
      <w:r w:rsidR="00D109CD">
        <w:rPr>
          <w:rFonts w:cs="B Lotus" w:hint="cs"/>
          <w:rtl/>
          <w:lang w:bidi="ar-SY"/>
        </w:rPr>
        <w:t>؛</w:t>
      </w:r>
      <w:r w:rsidR="00586751" w:rsidRPr="001F7AFE">
        <w:rPr>
          <w:rFonts w:cs="B Lotus"/>
          <w:rtl/>
          <w:lang w:bidi="ar-SY"/>
        </w:rPr>
        <w:t xml:space="preserve"> پس خبر داده م</w:t>
      </w:r>
      <w:r>
        <w:rPr>
          <w:rFonts w:cs="B Lotus"/>
          <w:rtl/>
          <w:lang w:bidi="ar-SY"/>
        </w:rPr>
        <w:t>ی</w:t>
      </w:r>
      <w:r w:rsidR="00D109CD">
        <w:rPr>
          <w:rFonts w:cs="B Lotus" w:hint="cs"/>
          <w:rtl/>
          <w:lang w:bidi="ar-SY"/>
        </w:rPr>
        <w:t>‌</w:t>
      </w:r>
      <w:r w:rsidR="00586751" w:rsidRPr="001F7AFE">
        <w:rPr>
          <w:rFonts w:cs="B Lotus"/>
          <w:rtl/>
          <w:lang w:bidi="ar-SY"/>
        </w:rPr>
        <w:t>شود ب</w:t>
      </w:r>
      <w:r w:rsidR="00D109CD">
        <w:rPr>
          <w:rFonts w:cs="B Lotus" w:hint="cs"/>
          <w:rtl/>
          <w:lang w:bidi="ar-SY"/>
        </w:rPr>
        <w:t xml:space="preserve">ه </w:t>
      </w:r>
      <w:r w:rsidR="00586751" w:rsidRPr="001F7AFE">
        <w:rPr>
          <w:rFonts w:cs="B Lotus"/>
          <w:rtl/>
          <w:lang w:bidi="ar-SY"/>
        </w:rPr>
        <w:t xml:space="preserve">آنچه </w:t>
      </w:r>
      <w:r>
        <w:rPr>
          <w:rFonts w:cs="B Lotus"/>
          <w:rtl/>
          <w:lang w:bidi="ar-SY"/>
        </w:rPr>
        <w:t>ک</w:t>
      </w:r>
      <w:r w:rsidR="00586751" w:rsidRPr="001F7AFE">
        <w:rPr>
          <w:rFonts w:cs="B Lotus"/>
          <w:rtl/>
          <w:lang w:bidi="ar-SY"/>
        </w:rPr>
        <w:t>رد</w:t>
      </w:r>
      <w:r>
        <w:rPr>
          <w:rFonts w:cs="B Lotus"/>
          <w:rtl/>
          <w:lang w:bidi="ar-SY"/>
        </w:rPr>
        <w:t>ی</w:t>
      </w:r>
      <w:r w:rsidR="00586751" w:rsidRPr="001F7AFE">
        <w:rPr>
          <w:rFonts w:cs="B Lotus"/>
          <w:rtl/>
          <w:lang w:bidi="ar-SY"/>
        </w:rPr>
        <w:t>د در دن</w:t>
      </w:r>
      <w:r>
        <w:rPr>
          <w:rFonts w:cs="B Lotus"/>
          <w:rtl/>
          <w:lang w:bidi="ar-SY"/>
        </w:rPr>
        <w:t>ی</w:t>
      </w:r>
      <w:r w:rsidR="00586751" w:rsidRPr="001F7AFE">
        <w:rPr>
          <w:rFonts w:cs="B Lotus"/>
          <w:rtl/>
          <w:lang w:bidi="ar-SY"/>
        </w:rPr>
        <w:t>ا</w:t>
      </w:r>
      <w:r w:rsidR="00586751" w:rsidRPr="001F7AFE">
        <w:rPr>
          <w:rFonts w:cs="B Lotus" w:hint="cs"/>
          <w:rtl/>
          <w:lang w:bidi="ar-SY"/>
        </w:rPr>
        <w:t>،</w:t>
      </w:r>
      <w:r w:rsidR="00586751" w:rsidRPr="001F7AFE">
        <w:rPr>
          <w:rFonts w:cs="B Lotus"/>
          <w:rtl/>
          <w:lang w:bidi="ar-SY"/>
        </w:rPr>
        <w:t xml:space="preserve"> و ا</w:t>
      </w:r>
      <w:r>
        <w:rPr>
          <w:rFonts w:cs="B Lotus"/>
          <w:rtl/>
          <w:lang w:bidi="ar-SY"/>
        </w:rPr>
        <w:t>ی</w:t>
      </w:r>
      <w:r w:rsidR="00586751" w:rsidRPr="001F7AFE">
        <w:rPr>
          <w:rFonts w:cs="B Lotus"/>
          <w:rtl/>
          <w:lang w:bidi="ar-SY"/>
        </w:rPr>
        <w:t>ن برانگ</w:t>
      </w:r>
      <w:r>
        <w:rPr>
          <w:rFonts w:cs="B Lotus"/>
          <w:rtl/>
          <w:lang w:bidi="ar-SY"/>
        </w:rPr>
        <w:t>ی</w:t>
      </w:r>
      <w:r w:rsidR="00586751" w:rsidRPr="001F7AFE">
        <w:rPr>
          <w:rFonts w:cs="B Lotus"/>
          <w:rtl/>
          <w:lang w:bidi="ar-SY"/>
        </w:rPr>
        <w:t>ختن و جزا دادن بر خداوند سهل و آسان</w:t>
      </w:r>
      <w:r w:rsidR="00D109CD">
        <w:rPr>
          <w:rFonts w:cs="B Lotus" w:hint="cs"/>
          <w:rtl/>
          <w:lang w:bidi="ar-SY"/>
        </w:rPr>
        <w:t xml:space="preserve"> ا</w:t>
      </w:r>
      <w:r w:rsidR="00586751" w:rsidRPr="001F7AFE">
        <w:rPr>
          <w:rFonts w:cs="B Lotus"/>
          <w:rtl/>
          <w:lang w:bidi="ar-SY"/>
        </w:rPr>
        <w:t>ست</w:t>
      </w:r>
      <w:r w:rsidR="00D109CD">
        <w:rPr>
          <w:rFonts w:cs="B Lotus" w:hint="cs"/>
          <w:rtl/>
          <w:lang w:bidi="ar-SY"/>
        </w:rPr>
        <w:t>»؛</w:t>
      </w:r>
    </w:p>
    <w:p w:rsidR="00586751" w:rsidRPr="008F6D55"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lastRenderedPageBreak/>
        <w:t>آ</w:t>
      </w:r>
      <w:r w:rsidR="00904E27">
        <w:rPr>
          <w:rFonts w:cs="B Lotus"/>
          <w:rtl/>
          <w:lang w:bidi="ar-SY"/>
        </w:rPr>
        <w:t>ی</w:t>
      </w:r>
      <w:r w:rsidRPr="001F7AFE">
        <w:rPr>
          <w:rFonts w:cs="B Lotus"/>
          <w:rtl/>
          <w:lang w:bidi="ar-SY"/>
        </w:rPr>
        <w:t>ه دوم</w:t>
      </w:r>
      <w:r w:rsidR="00D109CD">
        <w:rPr>
          <w:rFonts w:cs="B Lotus" w:hint="cs"/>
          <w:rtl/>
          <w:lang w:bidi="ar-SY"/>
        </w:rPr>
        <w:t>:</w:t>
      </w:r>
      <w:r w:rsidR="00FC40AE" w:rsidRPr="00324CAF">
        <w:rPr>
          <w:rFonts w:cs="IRZar" w:hint="cs"/>
          <w:rtl/>
          <w:lang w:bidi="ar-SY"/>
        </w:rPr>
        <w:t xml:space="preserve"> </w:t>
      </w:r>
      <w:r w:rsidR="00FC40AE" w:rsidRPr="001F7AFE">
        <w:rPr>
          <w:rFonts w:ascii="Traditional Arabic" w:hAnsi="Traditional Arabic" w:cs="Traditional Arabic"/>
          <w:rtl/>
          <w:lang w:bidi="ar-SY"/>
        </w:rPr>
        <w:t>﴿</w:t>
      </w:r>
      <w:r w:rsidR="008F6D55" w:rsidRPr="008F6D55">
        <w:rPr>
          <w:rStyle w:val="Char2"/>
          <w:rFonts w:hint="eastAsia"/>
          <w:rtl/>
        </w:rPr>
        <w:t>وَقَالَ</w:t>
      </w:r>
      <w:r w:rsidR="008F6D55" w:rsidRPr="008F6D55">
        <w:rPr>
          <w:rStyle w:val="Char2"/>
          <w:rtl/>
        </w:rPr>
        <w:t xml:space="preserve"> </w:t>
      </w:r>
      <w:r w:rsidR="008F6D55" w:rsidRPr="008F6D55">
        <w:rPr>
          <w:rStyle w:val="Char2"/>
          <w:rFonts w:hint="cs"/>
          <w:rtl/>
        </w:rPr>
        <w:t>ٱ</w:t>
      </w:r>
      <w:r w:rsidR="008F6D55" w:rsidRPr="008F6D55">
        <w:rPr>
          <w:rStyle w:val="Char2"/>
          <w:rFonts w:hint="eastAsia"/>
          <w:rtl/>
        </w:rPr>
        <w:t>لَّذِينَ</w:t>
      </w:r>
      <w:r w:rsidR="008F6D55" w:rsidRPr="008F6D55">
        <w:rPr>
          <w:rStyle w:val="Char2"/>
          <w:rtl/>
        </w:rPr>
        <w:t xml:space="preserve"> كَفَرُواْ لَا تَأۡتِينَا </w:t>
      </w:r>
      <w:r w:rsidR="008F6D55" w:rsidRPr="008F6D55">
        <w:rPr>
          <w:rStyle w:val="Char2"/>
          <w:rFonts w:hint="cs"/>
          <w:rtl/>
        </w:rPr>
        <w:t>ٱ</w:t>
      </w:r>
      <w:r w:rsidR="008F6D55" w:rsidRPr="008F6D55">
        <w:rPr>
          <w:rStyle w:val="Char2"/>
          <w:rFonts w:hint="eastAsia"/>
          <w:rtl/>
        </w:rPr>
        <w:t>لسَّاعَةُۖ</w:t>
      </w:r>
      <w:r w:rsidR="008F6D55" w:rsidRPr="008F6D55">
        <w:rPr>
          <w:rStyle w:val="Char2"/>
          <w:rtl/>
        </w:rPr>
        <w:t xml:space="preserve"> قُلۡ بَلَىٰ وَرَبِّي لَتَأۡتِيَنَّكُمۡ عَٰلِمِ </w:t>
      </w:r>
      <w:r w:rsidR="008F6D55" w:rsidRPr="008F6D55">
        <w:rPr>
          <w:rStyle w:val="Char2"/>
          <w:rFonts w:hint="cs"/>
          <w:rtl/>
        </w:rPr>
        <w:t>ٱ</w:t>
      </w:r>
      <w:r w:rsidR="008F6D55" w:rsidRPr="008F6D55">
        <w:rPr>
          <w:rStyle w:val="Char2"/>
          <w:rFonts w:hint="eastAsia"/>
          <w:rtl/>
        </w:rPr>
        <w:t>لۡغَيۡبِۖ</w:t>
      </w:r>
      <w:r w:rsidR="008F6D55" w:rsidRPr="008F6D55">
        <w:rPr>
          <w:rStyle w:val="Char2"/>
          <w:rtl/>
        </w:rPr>
        <w:t xml:space="preserve"> لَا يَعۡزُبُ عَنۡهُ مِثۡقَالُ ذَرَّةٖ فِي </w:t>
      </w:r>
      <w:r w:rsidR="008F6D55" w:rsidRPr="008F6D55">
        <w:rPr>
          <w:rStyle w:val="Char2"/>
          <w:rFonts w:hint="cs"/>
          <w:rtl/>
        </w:rPr>
        <w:t>ٱ</w:t>
      </w:r>
      <w:r w:rsidR="008F6D55" w:rsidRPr="008F6D55">
        <w:rPr>
          <w:rStyle w:val="Char2"/>
          <w:rFonts w:hint="eastAsia"/>
          <w:rtl/>
        </w:rPr>
        <w:t>لسَّمَٰوَٰتِ</w:t>
      </w:r>
      <w:r w:rsidR="008F6D55" w:rsidRPr="008F6D55">
        <w:rPr>
          <w:rStyle w:val="Char2"/>
          <w:rtl/>
        </w:rPr>
        <w:t xml:space="preserve"> وَلَا فِي </w:t>
      </w:r>
      <w:r w:rsidR="008F6D55" w:rsidRPr="008F6D55">
        <w:rPr>
          <w:rStyle w:val="Char2"/>
          <w:rFonts w:hint="cs"/>
          <w:rtl/>
        </w:rPr>
        <w:t>ٱ</w:t>
      </w:r>
      <w:r w:rsidR="008F6D55" w:rsidRPr="008F6D55">
        <w:rPr>
          <w:rStyle w:val="Char2"/>
          <w:rFonts w:hint="eastAsia"/>
          <w:rtl/>
        </w:rPr>
        <w:t>لۡأَرۡضِ</w:t>
      </w:r>
      <w:r w:rsidR="008F6D55" w:rsidRPr="008F6D55">
        <w:rPr>
          <w:rStyle w:val="Char2"/>
          <w:rtl/>
        </w:rPr>
        <w:t xml:space="preserve"> وَلَآ أَصۡغَرُ مِن ذَٰلِكَ وَلَآ أَكۡبَرُ إِلَّا فِي كِتَٰبٖ مُّ</w:t>
      </w:r>
      <w:r w:rsidR="008F6D55" w:rsidRPr="008F6D55">
        <w:rPr>
          <w:rStyle w:val="Char2"/>
          <w:rFonts w:hint="eastAsia"/>
          <w:rtl/>
        </w:rPr>
        <w:t>بِينٖ</w:t>
      </w:r>
      <w:r w:rsidR="00FC40AE" w:rsidRPr="001F7AFE">
        <w:rPr>
          <w:rFonts w:ascii="Traditional Arabic" w:hAnsi="Traditional Arabic" w:cs="Traditional Arabic"/>
          <w:rtl/>
          <w:lang w:bidi="ar-SY"/>
        </w:rPr>
        <w:t>﴾</w:t>
      </w:r>
      <w:r w:rsidRPr="001F7AFE">
        <w:rPr>
          <w:rFonts w:cs="B Lotus" w:hint="cs"/>
          <w:rtl/>
          <w:lang w:bidi="ar-SY"/>
        </w:rPr>
        <w:t xml:space="preserve"> </w:t>
      </w:r>
      <w:r w:rsidRPr="008F6D55">
        <w:rPr>
          <w:rStyle w:val="Char3"/>
          <w:rtl/>
        </w:rPr>
        <w:t>[سبأ</w:t>
      </w:r>
      <w:r w:rsidR="00F94166">
        <w:rPr>
          <w:rStyle w:val="Char3"/>
          <w:rtl/>
        </w:rPr>
        <w:t>:</w:t>
      </w:r>
      <w:r w:rsidRPr="008F6D55">
        <w:rPr>
          <w:rStyle w:val="Char3"/>
          <w:rtl/>
        </w:rPr>
        <w:t>3].</w:t>
      </w:r>
    </w:p>
    <w:p w:rsidR="00586751" w:rsidRPr="001F7AFE" w:rsidRDefault="00904E27" w:rsidP="0058792A">
      <w:pPr>
        <w:widowControl w:val="0"/>
        <w:ind w:firstLine="284"/>
        <w:jc w:val="lowKashida"/>
        <w:rPr>
          <w:rFonts w:cs="B Lotus"/>
          <w:rtl/>
          <w:lang w:bidi="ar-SY"/>
        </w:rPr>
      </w:pPr>
      <w:r>
        <w:rPr>
          <w:rFonts w:cs="B Lotus"/>
          <w:rtl/>
          <w:lang w:bidi="ar-SY"/>
        </w:rPr>
        <w:t>ی</w:t>
      </w:r>
      <w:r w:rsidR="00586751" w:rsidRPr="001F7AFE">
        <w:rPr>
          <w:rFonts w:cs="B Lotus"/>
          <w:rtl/>
          <w:lang w:bidi="ar-SY"/>
        </w:rPr>
        <w:t>عن</w:t>
      </w:r>
      <w:r>
        <w:rPr>
          <w:rFonts w:cs="B Lotus"/>
          <w:rtl/>
          <w:lang w:bidi="ar-SY"/>
        </w:rPr>
        <w:t>ی</w:t>
      </w:r>
      <w:r w:rsidR="00586751" w:rsidRPr="001F7AFE">
        <w:rPr>
          <w:rFonts w:cs="B Lotus"/>
          <w:rtl/>
          <w:lang w:bidi="ar-SY"/>
        </w:rPr>
        <w:t xml:space="preserve">: </w:t>
      </w:r>
      <w:r w:rsidR="00D109CD">
        <w:rPr>
          <w:rFonts w:cs="B Lotus" w:hint="cs"/>
          <w:rtl/>
          <w:lang w:bidi="ar-SY"/>
        </w:rPr>
        <w:t>«</w:t>
      </w:r>
      <w:r>
        <w:rPr>
          <w:rFonts w:cs="B Lotus"/>
          <w:rtl/>
          <w:lang w:bidi="ar-SY"/>
        </w:rPr>
        <w:t>ک</w:t>
      </w:r>
      <w:r w:rsidR="00586751" w:rsidRPr="001F7AFE">
        <w:rPr>
          <w:rFonts w:cs="B Lotus"/>
          <w:rtl/>
          <w:lang w:bidi="ar-SY"/>
        </w:rPr>
        <w:t xml:space="preserve">فار گفتند </w:t>
      </w:r>
      <w:r>
        <w:rPr>
          <w:rFonts w:cs="B Lotus"/>
          <w:rtl/>
          <w:lang w:bidi="ar-SY"/>
        </w:rPr>
        <w:t>ک</w:t>
      </w:r>
      <w:r w:rsidR="00586751" w:rsidRPr="001F7AFE">
        <w:rPr>
          <w:rFonts w:cs="B Lotus"/>
          <w:rtl/>
          <w:lang w:bidi="ar-SY"/>
        </w:rPr>
        <w:t>ه ق</w:t>
      </w:r>
      <w:r>
        <w:rPr>
          <w:rFonts w:cs="B Lotus"/>
          <w:rtl/>
          <w:lang w:bidi="ar-SY"/>
        </w:rPr>
        <w:t>ی</w:t>
      </w:r>
      <w:r w:rsidR="00586751" w:rsidRPr="001F7AFE">
        <w:rPr>
          <w:rFonts w:cs="B Lotus"/>
          <w:rtl/>
          <w:lang w:bidi="ar-SY"/>
        </w:rPr>
        <w:t>امت نم</w:t>
      </w:r>
      <w:r>
        <w:rPr>
          <w:rFonts w:cs="B Lotus"/>
          <w:rtl/>
          <w:lang w:bidi="ar-SY"/>
        </w:rPr>
        <w:t>ی</w:t>
      </w:r>
      <w:r w:rsidR="00586751" w:rsidRPr="001F7AFE">
        <w:rPr>
          <w:rFonts w:cs="B Lotus" w:hint="cs"/>
          <w:rtl/>
          <w:lang w:bidi="ar-SY"/>
        </w:rPr>
        <w:t>‌</w:t>
      </w:r>
      <w:r w:rsidR="00586751" w:rsidRPr="001F7AFE">
        <w:rPr>
          <w:rFonts w:cs="B Lotus"/>
          <w:rtl/>
          <w:lang w:bidi="ar-SY"/>
        </w:rPr>
        <w:t>آ</w:t>
      </w:r>
      <w:r>
        <w:rPr>
          <w:rFonts w:cs="B Lotus"/>
          <w:rtl/>
          <w:lang w:bidi="ar-SY"/>
        </w:rPr>
        <w:t>ی</w:t>
      </w:r>
      <w:r w:rsidR="00586751" w:rsidRPr="001F7AFE">
        <w:rPr>
          <w:rFonts w:cs="B Lotus"/>
          <w:rtl/>
          <w:lang w:bidi="ar-SY"/>
        </w:rPr>
        <w:t>د</w:t>
      </w:r>
      <w:r w:rsidR="00D109CD">
        <w:rPr>
          <w:rFonts w:cs="B Lotus" w:hint="cs"/>
          <w:rtl/>
          <w:lang w:bidi="ar-SY"/>
        </w:rPr>
        <w:t>؛</w:t>
      </w:r>
      <w:r w:rsidR="00586751" w:rsidRPr="001F7AFE">
        <w:rPr>
          <w:rFonts w:cs="B Lotus"/>
          <w:rtl/>
          <w:lang w:bidi="ar-SY"/>
        </w:rPr>
        <w:t xml:space="preserve"> بگو </w:t>
      </w:r>
      <w:r w:rsidR="00D109CD">
        <w:rPr>
          <w:rFonts w:cs="B Lotus" w:hint="cs"/>
          <w:rtl/>
          <w:lang w:bidi="ar-SY"/>
        </w:rPr>
        <w:t>[</w:t>
      </w:r>
      <w:r w:rsidR="00586751" w:rsidRPr="001F7AFE">
        <w:rPr>
          <w:rFonts w:cs="B Lotus"/>
          <w:rtl/>
          <w:lang w:bidi="ar-SY"/>
        </w:rPr>
        <w:t>ا</w:t>
      </w:r>
      <w:r>
        <w:rPr>
          <w:rFonts w:cs="B Lotus"/>
          <w:rtl/>
          <w:lang w:bidi="ar-SY"/>
        </w:rPr>
        <w:t>ی</w:t>
      </w:r>
      <w:r w:rsidR="00586751" w:rsidRPr="001F7AFE">
        <w:rPr>
          <w:rFonts w:cs="B Lotus"/>
          <w:rtl/>
          <w:lang w:bidi="ar-SY"/>
        </w:rPr>
        <w:t xml:space="preserve"> محمد</w:t>
      </w:r>
      <w:r w:rsidR="00D109CD">
        <w:rPr>
          <w:rFonts w:cs="B Lotus" w:hint="cs"/>
          <w:rtl/>
          <w:lang w:bidi="ar-SY"/>
        </w:rPr>
        <w:t>]</w:t>
      </w:r>
      <w:r w:rsidR="00586751" w:rsidRPr="001F7AFE">
        <w:rPr>
          <w:rFonts w:cs="B Lotus"/>
          <w:rtl/>
          <w:lang w:bidi="ar-SY"/>
        </w:rPr>
        <w:t xml:space="preserve"> ب</w:t>
      </w:r>
      <w:r w:rsidR="00D109CD">
        <w:rPr>
          <w:rFonts w:cs="B Lotus" w:hint="cs"/>
          <w:rtl/>
          <w:lang w:bidi="ar-SY"/>
        </w:rPr>
        <w:t xml:space="preserve">ه </w:t>
      </w:r>
      <w:r w:rsidR="00586751" w:rsidRPr="001F7AFE">
        <w:rPr>
          <w:rFonts w:cs="B Lotus"/>
          <w:rtl/>
          <w:lang w:bidi="ar-SY"/>
        </w:rPr>
        <w:t>حق پروردگار من</w:t>
      </w:r>
      <w:r w:rsidR="00D109CD">
        <w:rPr>
          <w:rFonts w:cs="B Lotus" w:hint="cs"/>
          <w:rtl/>
          <w:lang w:bidi="ar-SY"/>
        </w:rPr>
        <w:t>،</w:t>
      </w:r>
      <w:r w:rsidR="00586751" w:rsidRPr="001F7AFE">
        <w:rPr>
          <w:rFonts w:cs="B Lotus"/>
          <w:rtl/>
          <w:lang w:bidi="ar-SY"/>
        </w:rPr>
        <w:t xml:space="preserve"> نه آن است </w:t>
      </w:r>
      <w:r>
        <w:rPr>
          <w:rFonts w:cs="B Lotus"/>
          <w:rtl/>
          <w:lang w:bidi="ar-SY"/>
        </w:rPr>
        <w:t>ک</w:t>
      </w:r>
      <w:r w:rsidR="00586751" w:rsidRPr="001F7AFE">
        <w:rPr>
          <w:rFonts w:cs="B Lotus"/>
          <w:rtl/>
          <w:lang w:bidi="ar-SY"/>
        </w:rPr>
        <w:t>ه شما م</w:t>
      </w:r>
      <w:r>
        <w:rPr>
          <w:rFonts w:cs="B Lotus"/>
          <w:rtl/>
          <w:lang w:bidi="ar-SY"/>
        </w:rPr>
        <w:t>ی</w:t>
      </w:r>
      <w:r w:rsidR="00D109CD">
        <w:rPr>
          <w:rFonts w:cs="B Lotus" w:hint="cs"/>
          <w:rtl/>
          <w:lang w:bidi="ar-SY"/>
        </w:rPr>
        <w:t>‌</w:t>
      </w:r>
      <w:r w:rsidR="00586751" w:rsidRPr="001F7AFE">
        <w:rPr>
          <w:rFonts w:cs="B Lotus"/>
          <w:rtl/>
          <w:lang w:bidi="ar-SY"/>
        </w:rPr>
        <w:t>گو</w:t>
      </w:r>
      <w:r w:rsidR="00D109CD">
        <w:rPr>
          <w:rFonts w:cs="B Lotus" w:hint="cs"/>
          <w:rtl/>
          <w:lang w:bidi="ar-SY"/>
        </w:rPr>
        <w:t>ی</w:t>
      </w:r>
      <w:r>
        <w:rPr>
          <w:rFonts w:cs="B Lotus"/>
          <w:rtl/>
          <w:lang w:bidi="ar-SY"/>
        </w:rPr>
        <w:t>ی</w:t>
      </w:r>
      <w:r w:rsidR="00586751" w:rsidRPr="001F7AFE">
        <w:rPr>
          <w:rFonts w:cs="B Lotus"/>
          <w:rtl/>
          <w:lang w:bidi="ar-SY"/>
        </w:rPr>
        <w:t>د</w:t>
      </w:r>
      <w:r w:rsidR="00D109CD">
        <w:rPr>
          <w:rFonts w:cs="B Lotus" w:hint="cs"/>
          <w:rtl/>
          <w:lang w:bidi="ar-SY"/>
        </w:rPr>
        <w:t>؛</w:t>
      </w:r>
      <w:r w:rsidR="00586751" w:rsidRPr="001F7AFE">
        <w:rPr>
          <w:rFonts w:cs="B Lotus"/>
          <w:rtl/>
          <w:lang w:bidi="ar-SY"/>
        </w:rPr>
        <w:t xml:space="preserve"> هر آ</w:t>
      </w:r>
      <w:r>
        <w:rPr>
          <w:rFonts w:cs="B Lotus"/>
          <w:rtl/>
          <w:lang w:bidi="ar-SY"/>
        </w:rPr>
        <w:t>ی</w:t>
      </w:r>
      <w:r w:rsidR="00586751" w:rsidRPr="001F7AFE">
        <w:rPr>
          <w:rFonts w:cs="B Lotus"/>
          <w:rtl/>
          <w:lang w:bidi="ar-SY"/>
        </w:rPr>
        <w:t>نه ب</w:t>
      </w:r>
      <w:r>
        <w:rPr>
          <w:rFonts w:cs="B Lotus"/>
          <w:rtl/>
          <w:lang w:bidi="ar-SY"/>
        </w:rPr>
        <w:t>ی</w:t>
      </w:r>
      <w:r w:rsidR="00586751" w:rsidRPr="001F7AFE">
        <w:rPr>
          <w:rFonts w:cs="B Lotus"/>
          <w:rtl/>
          <w:lang w:bidi="ar-SY"/>
        </w:rPr>
        <w:t>ا</w:t>
      </w:r>
      <w:r>
        <w:rPr>
          <w:rFonts w:cs="B Lotus"/>
          <w:rtl/>
          <w:lang w:bidi="ar-SY"/>
        </w:rPr>
        <w:t>ی</w:t>
      </w:r>
      <w:r w:rsidR="00586751" w:rsidRPr="001F7AFE">
        <w:rPr>
          <w:rFonts w:cs="B Lotus"/>
          <w:rtl/>
          <w:lang w:bidi="ar-SY"/>
        </w:rPr>
        <w:t>د شما را ق</w:t>
      </w:r>
      <w:r>
        <w:rPr>
          <w:rFonts w:cs="B Lotus"/>
          <w:rtl/>
          <w:lang w:bidi="ar-SY"/>
        </w:rPr>
        <w:t>ی</w:t>
      </w:r>
      <w:r w:rsidR="00586751" w:rsidRPr="001F7AFE">
        <w:rPr>
          <w:rFonts w:cs="B Lotus"/>
          <w:rtl/>
          <w:lang w:bidi="ar-SY"/>
        </w:rPr>
        <w:t>امت و پروردگار</w:t>
      </w:r>
      <w:r w:rsidR="00D109CD">
        <w:rPr>
          <w:rFonts w:cs="B Lotus" w:hint="cs"/>
          <w:rtl/>
          <w:lang w:bidi="ar-SY"/>
        </w:rPr>
        <w:t>،</w:t>
      </w:r>
      <w:r w:rsidR="00586751" w:rsidRPr="001F7AFE">
        <w:rPr>
          <w:rFonts w:cs="B Lotus"/>
          <w:rtl/>
          <w:lang w:bidi="ar-SY"/>
        </w:rPr>
        <w:t xml:space="preserve"> دانند</w:t>
      </w:r>
      <w:r w:rsidR="00D109CD">
        <w:rPr>
          <w:rFonts w:cs="B Lotus" w:hint="cs"/>
          <w:rtl/>
          <w:lang w:bidi="ar-SY"/>
        </w:rPr>
        <w:t>ة</w:t>
      </w:r>
      <w:r w:rsidR="00586751" w:rsidRPr="001F7AFE">
        <w:rPr>
          <w:rFonts w:cs="B Lotus"/>
          <w:rtl/>
          <w:lang w:bidi="ar-SY"/>
        </w:rPr>
        <w:t xml:space="preserve"> پوش</w:t>
      </w:r>
      <w:r>
        <w:rPr>
          <w:rFonts w:cs="B Lotus"/>
          <w:rtl/>
          <w:lang w:bidi="ar-SY"/>
        </w:rPr>
        <w:t>ی</w:t>
      </w:r>
      <w:r w:rsidR="00586751" w:rsidRPr="001F7AFE">
        <w:rPr>
          <w:rFonts w:cs="B Lotus"/>
          <w:rtl/>
          <w:lang w:bidi="ar-SY"/>
        </w:rPr>
        <w:t>ده</w:t>
      </w:r>
      <w:r w:rsidR="00586751" w:rsidRPr="001F7AFE">
        <w:rPr>
          <w:rFonts w:cs="B Lotus" w:hint="cs"/>
          <w:rtl/>
          <w:lang w:bidi="ar-SY"/>
        </w:rPr>
        <w:t>‌</w:t>
      </w:r>
      <w:r w:rsidR="00586751" w:rsidRPr="001F7AFE">
        <w:rPr>
          <w:rFonts w:cs="B Lotus"/>
          <w:rtl/>
          <w:lang w:bidi="ar-SY"/>
        </w:rPr>
        <w:t>هاست</w:t>
      </w:r>
      <w:r w:rsidR="00D109CD">
        <w:rPr>
          <w:rFonts w:cs="B Lotus" w:hint="cs"/>
          <w:rtl/>
          <w:lang w:bidi="ar-SY"/>
        </w:rPr>
        <w:t>،</w:t>
      </w:r>
      <w:r w:rsidR="00586751" w:rsidRPr="001F7AFE">
        <w:rPr>
          <w:rFonts w:cs="B Lotus"/>
          <w:rtl/>
          <w:lang w:bidi="ar-SY"/>
        </w:rPr>
        <w:t xml:space="preserve"> و پوش</w:t>
      </w:r>
      <w:r>
        <w:rPr>
          <w:rFonts w:cs="B Lotus"/>
          <w:rtl/>
          <w:lang w:bidi="ar-SY"/>
        </w:rPr>
        <w:t>ی</w:t>
      </w:r>
      <w:r w:rsidR="00586751" w:rsidRPr="001F7AFE">
        <w:rPr>
          <w:rFonts w:cs="B Lotus"/>
          <w:rtl/>
          <w:lang w:bidi="ar-SY"/>
        </w:rPr>
        <w:t>ده نگردد از او هم</w:t>
      </w:r>
      <w:r w:rsidR="00D109CD">
        <w:rPr>
          <w:rFonts w:cs="B Lotus" w:hint="cs"/>
          <w:rtl/>
          <w:lang w:bidi="ar-SY"/>
        </w:rPr>
        <w:t>‌</w:t>
      </w:r>
      <w:r w:rsidR="00586751" w:rsidRPr="001F7AFE">
        <w:rPr>
          <w:rFonts w:cs="B Lotus"/>
          <w:rtl/>
          <w:lang w:bidi="ar-SY"/>
        </w:rPr>
        <w:t>وزن</w:t>
      </w:r>
      <w:r w:rsidR="00D109CD">
        <w:rPr>
          <w:rFonts w:cs="B Lotus" w:hint="cs"/>
          <w:rtl/>
          <w:lang w:bidi="ar-SY"/>
        </w:rPr>
        <w:t>ِ</w:t>
      </w:r>
      <w:r w:rsidR="00586751" w:rsidRPr="001F7AFE">
        <w:rPr>
          <w:rFonts w:cs="B Lotus"/>
          <w:rtl/>
          <w:lang w:bidi="ar-SY"/>
        </w:rPr>
        <w:t xml:space="preserve"> مورچه‌ا</w:t>
      </w:r>
      <w:r>
        <w:rPr>
          <w:rFonts w:cs="B Lotus"/>
          <w:rtl/>
          <w:lang w:bidi="ar-SY"/>
        </w:rPr>
        <w:t>ی</w:t>
      </w:r>
      <w:r w:rsidR="00586751" w:rsidRPr="001F7AFE">
        <w:rPr>
          <w:rFonts w:cs="B Lotus"/>
          <w:rtl/>
          <w:lang w:bidi="ar-SY"/>
        </w:rPr>
        <w:t xml:space="preserve"> </w:t>
      </w:r>
      <w:r>
        <w:rPr>
          <w:rFonts w:cs="B Lotus"/>
          <w:rtl/>
          <w:lang w:bidi="ar-SY"/>
        </w:rPr>
        <w:t>ی</w:t>
      </w:r>
      <w:r w:rsidR="00586751" w:rsidRPr="001F7AFE">
        <w:rPr>
          <w:rFonts w:cs="B Lotus"/>
          <w:rtl/>
          <w:lang w:bidi="ar-SY"/>
        </w:rPr>
        <w:t>ا ب</w:t>
      </w:r>
      <w:r w:rsidR="00D109CD">
        <w:rPr>
          <w:rFonts w:cs="B Lotus" w:hint="cs"/>
          <w:rtl/>
          <w:lang w:bidi="ar-SY"/>
        </w:rPr>
        <w:t xml:space="preserve">ه </w:t>
      </w:r>
      <w:r w:rsidR="00586751" w:rsidRPr="001F7AFE">
        <w:rPr>
          <w:rFonts w:cs="B Lotus"/>
          <w:rtl/>
          <w:lang w:bidi="ar-SY"/>
        </w:rPr>
        <w:t>وزن ذره‌ا</w:t>
      </w:r>
      <w:r>
        <w:rPr>
          <w:rFonts w:cs="B Lotus"/>
          <w:rtl/>
          <w:lang w:bidi="ar-SY"/>
        </w:rPr>
        <w:t>ی</w:t>
      </w:r>
      <w:r w:rsidR="00586751" w:rsidRPr="001F7AFE">
        <w:rPr>
          <w:rFonts w:cs="B Lotus"/>
          <w:rtl/>
          <w:lang w:bidi="ar-SY"/>
        </w:rPr>
        <w:t xml:space="preserve"> از ذرات هوا در آسمان</w:t>
      </w:r>
      <w:r w:rsidR="00D109CD">
        <w:rPr>
          <w:rFonts w:cs="B Lotus" w:hint="cs"/>
          <w:rtl/>
          <w:lang w:bidi="ar-SY"/>
        </w:rPr>
        <w:t>‌</w:t>
      </w:r>
      <w:r w:rsidR="00586751" w:rsidRPr="001F7AFE">
        <w:rPr>
          <w:rFonts w:cs="B Lotus"/>
          <w:rtl/>
          <w:lang w:bidi="ar-SY"/>
        </w:rPr>
        <w:t>ها و نه در زم</w:t>
      </w:r>
      <w:r>
        <w:rPr>
          <w:rFonts w:cs="B Lotus"/>
          <w:rtl/>
          <w:lang w:bidi="ar-SY"/>
        </w:rPr>
        <w:t>ی</w:t>
      </w:r>
      <w:r w:rsidR="00586751" w:rsidRPr="001F7AFE">
        <w:rPr>
          <w:rFonts w:cs="B Lotus"/>
          <w:rtl/>
          <w:lang w:bidi="ar-SY"/>
        </w:rPr>
        <w:t>ن</w:t>
      </w:r>
      <w:r w:rsidR="00D109CD">
        <w:rPr>
          <w:rFonts w:cs="B Lotus" w:hint="cs"/>
          <w:rtl/>
          <w:lang w:bidi="ar-SY"/>
        </w:rPr>
        <w:t>،</w:t>
      </w:r>
      <w:r w:rsidR="00586751" w:rsidRPr="001F7AFE">
        <w:rPr>
          <w:rFonts w:cs="B Lotus"/>
          <w:rtl/>
          <w:lang w:bidi="ar-SY"/>
        </w:rPr>
        <w:t xml:space="preserve"> و نه خ</w:t>
      </w:r>
      <w:r w:rsidR="00D109CD">
        <w:rPr>
          <w:rFonts w:cs="B Lotus" w:hint="cs"/>
          <w:rtl/>
          <w:lang w:bidi="ar-SY"/>
        </w:rPr>
        <w:t>ُ</w:t>
      </w:r>
      <w:r w:rsidR="00586751" w:rsidRPr="001F7AFE">
        <w:rPr>
          <w:rFonts w:cs="B Lotus"/>
          <w:rtl/>
          <w:lang w:bidi="ar-SY"/>
        </w:rPr>
        <w:t>ردتر از مقدار ذره‌</w:t>
      </w:r>
      <w:r w:rsidR="00586751" w:rsidRPr="001F7AFE">
        <w:rPr>
          <w:rFonts w:cs="B Lotus" w:hint="cs"/>
          <w:rtl/>
          <w:lang w:bidi="ar-SY"/>
        </w:rPr>
        <w:t>ا</w:t>
      </w:r>
      <w:r>
        <w:rPr>
          <w:rFonts w:cs="B Lotus"/>
          <w:rtl/>
          <w:lang w:bidi="ar-SY"/>
        </w:rPr>
        <w:t>ی</w:t>
      </w:r>
      <w:r w:rsidR="00586751" w:rsidRPr="001F7AFE">
        <w:rPr>
          <w:rFonts w:cs="B Lotus"/>
          <w:rtl/>
          <w:lang w:bidi="ar-SY"/>
        </w:rPr>
        <w:t xml:space="preserve"> و نه بزرگ</w:t>
      </w:r>
      <w:r w:rsidR="00D109CD">
        <w:rPr>
          <w:rFonts w:cs="B Lotus" w:hint="cs"/>
          <w:rtl/>
          <w:lang w:bidi="ar-SY"/>
        </w:rPr>
        <w:t>‌</w:t>
      </w:r>
      <w:r w:rsidR="00586751" w:rsidRPr="001F7AFE">
        <w:rPr>
          <w:rFonts w:cs="B Lotus"/>
          <w:rtl/>
          <w:lang w:bidi="ar-SY"/>
        </w:rPr>
        <w:t>تر</w:t>
      </w:r>
      <w:r w:rsidR="00D109CD">
        <w:rPr>
          <w:rFonts w:cs="B Lotus" w:hint="cs"/>
          <w:rtl/>
          <w:lang w:bidi="ar-SY"/>
        </w:rPr>
        <w:t>،</w:t>
      </w:r>
      <w:r w:rsidR="00586751" w:rsidRPr="001F7AFE">
        <w:rPr>
          <w:rFonts w:cs="B Lotus"/>
          <w:rtl/>
          <w:lang w:bidi="ar-SY"/>
        </w:rPr>
        <w:t xml:space="preserve"> مگر آن</w:t>
      </w:r>
      <w:r>
        <w:rPr>
          <w:rFonts w:cs="B Lotus"/>
          <w:rtl/>
          <w:lang w:bidi="ar-SY"/>
        </w:rPr>
        <w:t>ک</w:t>
      </w:r>
      <w:r w:rsidR="00586751" w:rsidRPr="001F7AFE">
        <w:rPr>
          <w:rFonts w:cs="B Lotus"/>
          <w:rtl/>
          <w:lang w:bidi="ar-SY"/>
        </w:rPr>
        <w:t>ه نوشته شده</w:t>
      </w:r>
      <w:r w:rsidR="00586751" w:rsidRPr="001F7AFE">
        <w:rPr>
          <w:rFonts w:cs="B Lotus" w:hint="cs"/>
          <w:rtl/>
          <w:lang w:bidi="ar-SY"/>
        </w:rPr>
        <w:t>‌</w:t>
      </w:r>
      <w:r w:rsidR="00D109CD">
        <w:rPr>
          <w:rFonts w:cs="B Lotus" w:hint="cs"/>
          <w:rtl/>
          <w:lang w:bidi="ar-SY"/>
        </w:rPr>
        <w:t xml:space="preserve"> </w:t>
      </w:r>
      <w:r w:rsidR="00586751" w:rsidRPr="001F7AFE">
        <w:rPr>
          <w:rFonts w:cs="B Lotus"/>
          <w:rtl/>
          <w:lang w:bidi="ar-SY"/>
        </w:rPr>
        <w:t xml:space="preserve">است در </w:t>
      </w:r>
      <w:r>
        <w:rPr>
          <w:rFonts w:cs="B Lotus"/>
          <w:rtl/>
          <w:lang w:bidi="ar-SY"/>
        </w:rPr>
        <w:t>ک</w:t>
      </w:r>
      <w:r w:rsidR="00586751" w:rsidRPr="001F7AFE">
        <w:rPr>
          <w:rFonts w:cs="B Lotus"/>
          <w:rtl/>
          <w:lang w:bidi="ar-SY"/>
        </w:rPr>
        <w:t>تاب نوشته</w:t>
      </w:r>
      <w:r w:rsidR="00D109CD">
        <w:rPr>
          <w:rFonts w:cs="B Lotus" w:hint="cs"/>
          <w:rtl/>
          <w:lang w:bidi="ar-SY"/>
        </w:rPr>
        <w:t>»؛</w:t>
      </w:r>
    </w:p>
    <w:p w:rsidR="00586751" w:rsidRPr="005951DF" w:rsidRDefault="00586751" w:rsidP="005951DF">
      <w:pPr>
        <w:widowControl w:val="0"/>
        <w:ind w:firstLine="284"/>
        <w:jc w:val="both"/>
        <w:rPr>
          <w:rStyle w:val="Char3"/>
          <w:spacing w:val="-2"/>
          <w:rtl/>
          <w:lang w:bidi="ar-SA"/>
        </w:rPr>
      </w:pPr>
      <w:r w:rsidRPr="005951DF">
        <w:rPr>
          <w:rFonts w:cs="B Lotus"/>
          <w:spacing w:val="-2"/>
          <w:rtl/>
          <w:lang w:bidi="ar-SY"/>
        </w:rPr>
        <w:t>آ</w:t>
      </w:r>
      <w:r w:rsidR="00904E27" w:rsidRPr="005951DF">
        <w:rPr>
          <w:rFonts w:cs="B Lotus"/>
          <w:spacing w:val="-2"/>
          <w:rtl/>
          <w:lang w:bidi="ar-SY"/>
        </w:rPr>
        <w:t>ی</w:t>
      </w:r>
      <w:r w:rsidRPr="005951DF">
        <w:rPr>
          <w:rFonts w:cs="B Lotus"/>
          <w:spacing w:val="-2"/>
          <w:rtl/>
          <w:lang w:bidi="ar-SY"/>
        </w:rPr>
        <w:t>ه سوم</w:t>
      </w:r>
      <w:r w:rsidR="003A48CE" w:rsidRPr="005951DF">
        <w:rPr>
          <w:rFonts w:cs="B Lotus" w:hint="cs"/>
          <w:spacing w:val="-2"/>
          <w:rtl/>
          <w:lang w:bidi="ar-SY"/>
        </w:rPr>
        <w:t>:</w:t>
      </w:r>
      <w:r w:rsidR="005951DF" w:rsidRPr="005951DF">
        <w:rPr>
          <w:rFonts w:cs="B Lotus" w:hint="cs"/>
          <w:spacing w:val="-2"/>
          <w:rtl/>
          <w:lang w:bidi="ar-SY"/>
        </w:rPr>
        <w:t xml:space="preserve"> </w:t>
      </w:r>
      <w:r w:rsidR="00FC40AE" w:rsidRPr="005951DF">
        <w:rPr>
          <w:rFonts w:ascii="Traditional Arabic" w:hAnsi="Traditional Arabic" w:cs="Traditional Arabic"/>
          <w:spacing w:val="-2"/>
          <w:rtl/>
          <w:lang w:bidi="ar-SY"/>
        </w:rPr>
        <w:t>﴿</w:t>
      </w:r>
      <w:r w:rsidR="008F6D55" w:rsidRPr="005951DF">
        <w:rPr>
          <w:rStyle w:val="Char2"/>
          <w:spacing w:val="-2"/>
          <w:rtl/>
        </w:rPr>
        <w:t>وَيَسۡتَنۢبِ‍ُٔونَكَ أَحَقٌّ هُوَۖ قُلۡ إِي وَرَبِّيٓ إِنَّهُ</w:t>
      </w:r>
      <w:r w:rsidR="008F6D55" w:rsidRPr="005951DF">
        <w:rPr>
          <w:rStyle w:val="Char2"/>
          <w:rFonts w:hint="cs"/>
          <w:spacing w:val="-2"/>
          <w:rtl/>
        </w:rPr>
        <w:t>ۥ</w:t>
      </w:r>
      <w:r w:rsidR="008F6D55" w:rsidRPr="005951DF">
        <w:rPr>
          <w:rStyle w:val="Char2"/>
          <w:spacing w:val="-2"/>
          <w:rtl/>
        </w:rPr>
        <w:t xml:space="preserve"> لَحَقّٞۖ وَمَآ أَنتُم بِمُعۡجِزِينَ</w:t>
      </w:r>
      <w:r w:rsidR="00FC40AE" w:rsidRPr="005951DF">
        <w:rPr>
          <w:rFonts w:ascii="Traditional Arabic" w:hAnsi="Traditional Arabic" w:cs="Traditional Arabic"/>
          <w:spacing w:val="-2"/>
          <w:rtl/>
          <w:lang w:bidi="ar-SY"/>
        </w:rPr>
        <w:t>﴾</w:t>
      </w:r>
      <w:r w:rsidR="00FC40AE" w:rsidRPr="005951DF">
        <w:rPr>
          <w:rFonts w:cs="IRZar" w:hint="cs"/>
          <w:bCs/>
          <w:spacing w:val="-2"/>
          <w:rtl/>
          <w:lang w:bidi="ar-SY"/>
        </w:rPr>
        <w:t xml:space="preserve"> </w:t>
      </w:r>
      <w:r w:rsidRPr="005951DF">
        <w:rPr>
          <w:rStyle w:val="Char3"/>
          <w:spacing w:val="-2"/>
          <w:rtl/>
        </w:rPr>
        <w:t>[</w:t>
      </w:r>
      <w:r w:rsidR="00904E27" w:rsidRPr="005951DF">
        <w:rPr>
          <w:rStyle w:val="Char3"/>
          <w:spacing w:val="-2"/>
          <w:rtl/>
        </w:rPr>
        <w:t>ی</w:t>
      </w:r>
      <w:r w:rsidRPr="005951DF">
        <w:rPr>
          <w:rStyle w:val="Char3"/>
          <w:spacing w:val="-2"/>
          <w:rtl/>
        </w:rPr>
        <w:t>ونس</w:t>
      </w:r>
      <w:r w:rsidR="00F94166" w:rsidRPr="005951DF">
        <w:rPr>
          <w:rStyle w:val="Char3"/>
          <w:spacing w:val="-2"/>
          <w:rtl/>
        </w:rPr>
        <w:t>:</w:t>
      </w:r>
      <w:r w:rsidRPr="005951DF">
        <w:rPr>
          <w:rStyle w:val="Char3"/>
          <w:spacing w:val="-2"/>
          <w:rtl/>
        </w:rPr>
        <w:t>53]</w:t>
      </w:r>
      <w:r w:rsidRPr="005951DF">
        <w:rPr>
          <w:rStyle w:val="Char3"/>
          <w:rFonts w:hint="cs"/>
          <w:spacing w:val="-2"/>
          <w:rtl/>
        </w:rPr>
        <w:t>.</w:t>
      </w:r>
    </w:p>
    <w:p w:rsidR="00586751" w:rsidRPr="001F7AFE" w:rsidRDefault="00904E27" w:rsidP="0058792A">
      <w:pPr>
        <w:widowControl w:val="0"/>
        <w:ind w:firstLine="284"/>
        <w:jc w:val="lowKashida"/>
        <w:rPr>
          <w:rFonts w:cs="B Lotus"/>
          <w:rtl/>
          <w:lang w:bidi="ar-SY"/>
        </w:rPr>
      </w:pPr>
      <w:r>
        <w:rPr>
          <w:rFonts w:cs="B Lotus"/>
          <w:rtl/>
          <w:lang w:bidi="ar-SY"/>
        </w:rPr>
        <w:t>ی</w:t>
      </w:r>
      <w:r w:rsidR="00586751" w:rsidRPr="001F7AFE">
        <w:rPr>
          <w:rFonts w:cs="B Lotus"/>
          <w:rtl/>
          <w:lang w:bidi="ar-SY"/>
        </w:rPr>
        <w:t>عن</w:t>
      </w:r>
      <w:r>
        <w:rPr>
          <w:rFonts w:cs="B Lotus"/>
          <w:rtl/>
          <w:lang w:bidi="ar-SY"/>
        </w:rPr>
        <w:t>ی</w:t>
      </w:r>
      <w:r w:rsidR="00586751" w:rsidRPr="001F7AFE">
        <w:rPr>
          <w:rFonts w:cs="B Lotus"/>
          <w:rtl/>
          <w:lang w:bidi="ar-SY"/>
        </w:rPr>
        <w:t xml:space="preserve">: </w:t>
      </w:r>
      <w:r w:rsidR="006D1B51">
        <w:rPr>
          <w:rFonts w:cs="B Lotus" w:hint="cs"/>
          <w:rtl/>
          <w:lang w:bidi="ar-SY"/>
        </w:rPr>
        <w:t>«</w:t>
      </w:r>
      <w:r w:rsidR="00586751" w:rsidRPr="001F7AFE">
        <w:rPr>
          <w:rFonts w:cs="B Lotus"/>
          <w:rtl/>
          <w:lang w:bidi="ar-SY"/>
        </w:rPr>
        <w:t>از تو در باب قرآن و ادعا</w:t>
      </w:r>
      <w:r>
        <w:rPr>
          <w:rFonts w:cs="B Lotus"/>
          <w:rtl/>
          <w:lang w:bidi="ar-SY"/>
        </w:rPr>
        <w:t>ی</w:t>
      </w:r>
      <w:r w:rsidR="00586751" w:rsidRPr="001F7AFE">
        <w:rPr>
          <w:rFonts w:cs="B Lotus"/>
          <w:rtl/>
          <w:lang w:bidi="ar-SY"/>
        </w:rPr>
        <w:t xml:space="preserve"> نبوت م</w:t>
      </w:r>
      <w:r>
        <w:rPr>
          <w:rFonts w:cs="B Lotus"/>
          <w:rtl/>
          <w:lang w:bidi="ar-SY"/>
        </w:rPr>
        <w:t>ی</w:t>
      </w:r>
      <w:r w:rsidR="00586751" w:rsidRPr="001F7AFE">
        <w:rPr>
          <w:rFonts w:cs="B Lotus" w:hint="cs"/>
          <w:rtl/>
          <w:lang w:bidi="ar-SY"/>
        </w:rPr>
        <w:t>‌</w:t>
      </w:r>
      <w:r w:rsidR="00586751" w:rsidRPr="001F7AFE">
        <w:rPr>
          <w:rFonts w:cs="B Lotus"/>
          <w:rtl/>
          <w:lang w:bidi="ar-SY"/>
        </w:rPr>
        <w:t xml:space="preserve">پرسند </w:t>
      </w:r>
      <w:r>
        <w:rPr>
          <w:rFonts w:cs="B Lotus"/>
          <w:rtl/>
          <w:lang w:bidi="ar-SY"/>
        </w:rPr>
        <w:t>ک</w:t>
      </w:r>
      <w:r w:rsidR="00586751" w:rsidRPr="001F7AFE">
        <w:rPr>
          <w:rFonts w:cs="B Lotus"/>
          <w:rtl/>
          <w:lang w:bidi="ar-SY"/>
        </w:rPr>
        <w:t>ه آ</w:t>
      </w:r>
      <w:r>
        <w:rPr>
          <w:rFonts w:cs="B Lotus"/>
          <w:rtl/>
          <w:lang w:bidi="ar-SY"/>
        </w:rPr>
        <w:t>ی</w:t>
      </w:r>
      <w:r w:rsidR="00586751" w:rsidRPr="001F7AFE">
        <w:rPr>
          <w:rFonts w:cs="B Lotus"/>
          <w:rtl/>
          <w:lang w:bidi="ar-SY"/>
        </w:rPr>
        <w:t>ا حق است</w:t>
      </w:r>
      <w:r w:rsidR="006D1B51">
        <w:rPr>
          <w:rFonts w:cs="B Lotus" w:hint="cs"/>
          <w:rtl/>
          <w:lang w:bidi="ar-SY"/>
        </w:rPr>
        <w:t xml:space="preserve">؛ </w:t>
      </w:r>
      <w:r w:rsidR="00586751" w:rsidRPr="001F7AFE">
        <w:rPr>
          <w:rFonts w:cs="B Lotus"/>
          <w:rtl/>
          <w:lang w:bidi="ar-SY"/>
        </w:rPr>
        <w:t xml:space="preserve">بگو </w:t>
      </w:r>
      <w:r w:rsidR="006D1B51">
        <w:rPr>
          <w:rFonts w:cs="B Lotus" w:hint="cs"/>
          <w:rtl/>
          <w:lang w:bidi="ar-SY"/>
        </w:rPr>
        <w:t>[</w:t>
      </w:r>
      <w:r w:rsidR="00586751" w:rsidRPr="001F7AFE">
        <w:rPr>
          <w:rFonts w:cs="B Lotus"/>
          <w:rtl/>
          <w:lang w:bidi="ar-SY"/>
        </w:rPr>
        <w:t>ا</w:t>
      </w:r>
      <w:r>
        <w:rPr>
          <w:rFonts w:cs="B Lotus"/>
          <w:rtl/>
          <w:lang w:bidi="ar-SY"/>
        </w:rPr>
        <w:t>ی</w:t>
      </w:r>
      <w:r w:rsidR="00586751" w:rsidRPr="001F7AFE">
        <w:rPr>
          <w:rFonts w:cs="B Lotus"/>
          <w:rtl/>
          <w:lang w:bidi="ar-SY"/>
        </w:rPr>
        <w:t xml:space="preserve"> محمد</w:t>
      </w:r>
      <w:r w:rsidR="006D1B51">
        <w:rPr>
          <w:rFonts w:cs="B Lotus" w:hint="cs"/>
          <w:rtl/>
          <w:lang w:bidi="ar-SY"/>
        </w:rPr>
        <w:t>]</w:t>
      </w:r>
      <w:r w:rsidR="00586751" w:rsidRPr="001F7AFE">
        <w:rPr>
          <w:rFonts w:cs="B Lotus"/>
          <w:rtl/>
          <w:lang w:bidi="ar-SY"/>
        </w:rPr>
        <w:t xml:space="preserve"> ب</w:t>
      </w:r>
      <w:r w:rsidR="006D1B51">
        <w:rPr>
          <w:rFonts w:cs="B Lotus" w:hint="cs"/>
          <w:rtl/>
          <w:lang w:bidi="ar-SY"/>
        </w:rPr>
        <w:t xml:space="preserve">ه </w:t>
      </w:r>
      <w:r w:rsidR="00586751" w:rsidRPr="001F7AFE">
        <w:rPr>
          <w:rFonts w:cs="B Lotus"/>
          <w:rtl/>
          <w:lang w:bidi="ar-SY"/>
        </w:rPr>
        <w:t>حق پروردگار من</w:t>
      </w:r>
      <w:r w:rsidR="00A32CFD">
        <w:rPr>
          <w:rFonts w:cs="B Lotus" w:hint="cs"/>
          <w:rtl/>
          <w:lang w:bidi="ar-SY"/>
        </w:rPr>
        <w:t>،</w:t>
      </w:r>
      <w:r w:rsidR="00586751" w:rsidRPr="001F7AFE">
        <w:rPr>
          <w:rFonts w:cs="B Lotus"/>
          <w:rtl/>
          <w:lang w:bidi="ar-SY"/>
        </w:rPr>
        <w:t xml:space="preserve"> آن حق است و شما عاجز</w:t>
      </w:r>
      <w:r>
        <w:rPr>
          <w:rFonts w:cs="B Lotus"/>
          <w:rtl/>
          <w:lang w:bidi="ar-SY"/>
        </w:rPr>
        <w:t>ک</w:t>
      </w:r>
      <w:r w:rsidR="00586751" w:rsidRPr="001F7AFE">
        <w:rPr>
          <w:rFonts w:cs="B Lotus"/>
          <w:rtl/>
          <w:lang w:bidi="ar-SY"/>
        </w:rPr>
        <w:t>نندگان ن</w:t>
      </w:r>
      <w:r>
        <w:rPr>
          <w:rFonts w:cs="B Lotus"/>
          <w:rtl/>
          <w:lang w:bidi="ar-SY"/>
        </w:rPr>
        <w:t>ی</w:t>
      </w:r>
      <w:r w:rsidR="00586751" w:rsidRPr="001F7AFE">
        <w:rPr>
          <w:rFonts w:cs="B Lotus"/>
          <w:rtl/>
          <w:lang w:bidi="ar-SY"/>
        </w:rPr>
        <w:t>ست</w:t>
      </w:r>
      <w:r>
        <w:rPr>
          <w:rFonts w:cs="B Lotus"/>
          <w:rtl/>
          <w:lang w:bidi="ar-SY"/>
        </w:rPr>
        <w:t>ی</w:t>
      </w:r>
      <w:r w:rsidR="00586751" w:rsidRPr="001F7AFE">
        <w:rPr>
          <w:rFonts w:cs="B Lotus"/>
          <w:rtl/>
          <w:lang w:bidi="ar-SY"/>
        </w:rPr>
        <w:t xml:space="preserve">د </w:t>
      </w:r>
      <w:r w:rsidR="00A32CFD">
        <w:rPr>
          <w:rFonts w:cs="B Lotus" w:hint="cs"/>
          <w:rtl/>
          <w:lang w:bidi="ar-SY"/>
        </w:rPr>
        <w:t>[</w:t>
      </w:r>
      <w:r>
        <w:rPr>
          <w:rFonts w:cs="B Lotus"/>
          <w:rtl/>
          <w:lang w:bidi="ar-SY"/>
        </w:rPr>
        <w:t>ی</w:t>
      </w:r>
      <w:r w:rsidR="00586751" w:rsidRPr="001F7AFE">
        <w:rPr>
          <w:rFonts w:cs="B Lotus"/>
          <w:rtl/>
          <w:lang w:bidi="ar-SY"/>
        </w:rPr>
        <w:t>عن</w:t>
      </w:r>
      <w:r>
        <w:rPr>
          <w:rFonts w:cs="B Lotus"/>
          <w:rtl/>
          <w:lang w:bidi="ar-SY"/>
        </w:rPr>
        <w:t>ی</w:t>
      </w:r>
      <w:r w:rsidR="00586751" w:rsidRPr="001F7AFE">
        <w:rPr>
          <w:rFonts w:cs="B Lotus"/>
          <w:rtl/>
          <w:lang w:bidi="ar-SY"/>
        </w:rPr>
        <w:t xml:space="preserve"> ب</w:t>
      </w:r>
      <w:r w:rsidR="00A32CFD">
        <w:rPr>
          <w:rFonts w:cs="B Lotus" w:hint="cs"/>
          <w:rtl/>
          <w:lang w:bidi="ar-SY"/>
        </w:rPr>
        <w:t xml:space="preserve">ه </w:t>
      </w:r>
      <w:r w:rsidR="00586751" w:rsidRPr="001F7AFE">
        <w:rPr>
          <w:rFonts w:cs="B Lotus"/>
          <w:rtl/>
          <w:lang w:bidi="ar-SY"/>
        </w:rPr>
        <w:t>قدرت حق متعال</w:t>
      </w:r>
      <w:r w:rsidR="00A32CFD">
        <w:rPr>
          <w:rFonts w:cs="B Lotus" w:hint="cs"/>
          <w:rtl/>
          <w:lang w:bidi="ar-SY"/>
        </w:rPr>
        <w:t>،</w:t>
      </w:r>
      <w:r w:rsidR="00586751" w:rsidRPr="001F7AFE">
        <w:rPr>
          <w:rFonts w:cs="B Lotus"/>
          <w:rtl/>
          <w:lang w:bidi="ar-SY"/>
        </w:rPr>
        <w:t xml:space="preserve"> عجز راه ندارد</w:t>
      </w:r>
      <w:r w:rsidR="00A32CFD">
        <w:rPr>
          <w:rFonts w:cs="B Lotus" w:hint="cs"/>
          <w:rtl/>
          <w:lang w:bidi="ar-SY"/>
        </w:rPr>
        <w:t>]؛</w:t>
      </w:r>
    </w:p>
    <w:p w:rsidR="00586751" w:rsidRPr="008F6D55"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5-</w:t>
      </w:r>
      <w:r w:rsidRPr="001F7AFE">
        <w:rPr>
          <w:rFonts w:cs="B Lotus" w:hint="cs"/>
          <w:rtl/>
          <w:lang w:bidi="ar-SY"/>
        </w:rPr>
        <w:t xml:space="preserve"> </w:t>
      </w:r>
      <w:r w:rsidRPr="001F7AFE">
        <w:rPr>
          <w:rFonts w:cs="B Lotus"/>
          <w:rtl/>
          <w:lang w:bidi="ar-SY"/>
        </w:rPr>
        <w:t>سوگند بر احوال انسان مثل:</w:t>
      </w:r>
      <w:r w:rsidR="00FC40AE" w:rsidRPr="001F7AFE">
        <w:rPr>
          <w:rFonts w:cs="B Lotus" w:hint="cs"/>
          <w:rtl/>
          <w:lang w:bidi="ar-SY"/>
        </w:rPr>
        <w:t xml:space="preserve"> </w:t>
      </w:r>
      <w:r w:rsidR="00FC40AE" w:rsidRPr="001F7AFE">
        <w:rPr>
          <w:rFonts w:ascii="Traditional Arabic" w:hAnsi="Traditional Arabic" w:cs="Traditional Arabic"/>
          <w:rtl/>
          <w:lang w:bidi="ar-SY"/>
        </w:rPr>
        <w:t>﴿</w:t>
      </w:r>
      <w:r w:rsidR="008F6D55" w:rsidRPr="008F6D55">
        <w:rPr>
          <w:rStyle w:val="Char2"/>
          <w:rFonts w:hint="eastAsia"/>
          <w:rtl/>
        </w:rPr>
        <w:t>وَ</w:t>
      </w:r>
      <w:r w:rsidR="008F6D55" w:rsidRPr="008F6D55">
        <w:rPr>
          <w:rStyle w:val="Char2"/>
          <w:rFonts w:hint="cs"/>
          <w:rtl/>
        </w:rPr>
        <w:t>ٱ</w:t>
      </w:r>
      <w:r w:rsidR="008F6D55" w:rsidRPr="008F6D55">
        <w:rPr>
          <w:rStyle w:val="Char2"/>
          <w:rFonts w:hint="eastAsia"/>
          <w:rtl/>
        </w:rPr>
        <w:t>لَّيۡلِ</w:t>
      </w:r>
      <w:r w:rsidR="008F6D55" w:rsidRPr="008F6D55">
        <w:rPr>
          <w:rStyle w:val="Char2"/>
          <w:rtl/>
        </w:rPr>
        <w:t xml:space="preserve"> إِذَا يَغۡشَىٰ ١ وَ</w:t>
      </w:r>
      <w:r w:rsidR="008F6D55" w:rsidRPr="008F6D55">
        <w:rPr>
          <w:rStyle w:val="Char2"/>
          <w:rFonts w:hint="cs"/>
          <w:rtl/>
        </w:rPr>
        <w:t>ٱ</w:t>
      </w:r>
      <w:r w:rsidR="008F6D55" w:rsidRPr="008F6D55">
        <w:rPr>
          <w:rStyle w:val="Char2"/>
          <w:rFonts w:hint="eastAsia"/>
          <w:rtl/>
        </w:rPr>
        <w:t>لنَّهَارِ</w:t>
      </w:r>
      <w:r w:rsidR="008F6D55" w:rsidRPr="008F6D55">
        <w:rPr>
          <w:rStyle w:val="Char2"/>
          <w:rtl/>
        </w:rPr>
        <w:t xml:space="preserve"> إِذَا تَجَلَّىٰ ٢ وَمَا خَلَقَ </w:t>
      </w:r>
      <w:r w:rsidR="008F6D55" w:rsidRPr="008F6D55">
        <w:rPr>
          <w:rStyle w:val="Char2"/>
          <w:rFonts w:hint="cs"/>
          <w:rtl/>
        </w:rPr>
        <w:t>ٱ</w:t>
      </w:r>
      <w:r w:rsidR="008F6D55" w:rsidRPr="008F6D55">
        <w:rPr>
          <w:rStyle w:val="Char2"/>
          <w:rFonts w:hint="eastAsia"/>
          <w:rtl/>
        </w:rPr>
        <w:t>لذَّكَرَ</w:t>
      </w:r>
      <w:r w:rsidR="008F6D55" w:rsidRPr="008F6D55">
        <w:rPr>
          <w:rStyle w:val="Char2"/>
          <w:rtl/>
        </w:rPr>
        <w:t xml:space="preserve"> وَ</w:t>
      </w:r>
      <w:r w:rsidR="008F6D55" w:rsidRPr="008F6D55">
        <w:rPr>
          <w:rStyle w:val="Char2"/>
          <w:rFonts w:hint="cs"/>
          <w:rtl/>
        </w:rPr>
        <w:t>ٱ</w:t>
      </w:r>
      <w:r w:rsidR="008F6D55" w:rsidRPr="008F6D55">
        <w:rPr>
          <w:rStyle w:val="Char2"/>
          <w:rFonts w:hint="eastAsia"/>
          <w:rtl/>
        </w:rPr>
        <w:t>لۡأُنثَىٰٓ</w:t>
      </w:r>
      <w:r w:rsidR="008F6D55" w:rsidRPr="008F6D55">
        <w:rPr>
          <w:rStyle w:val="Char2"/>
          <w:rtl/>
        </w:rPr>
        <w:t xml:space="preserve"> ٣ إِنَّ سَعۡيَكُمۡ لَشَتَّىٰ</w:t>
      </w:r>
      <w:r w:rsidR="00FC40AE" w:rsidRPr="001F7AFE">
        <w:rPr>
          <w:rFonts w:ascii="Traditional Arabic" w:hAnsi="Traditional Arabic" w:cs="Traditional Arabic"/>
          <w:rtl/>
          <w:lang w:bidi="ar-SY"/>
        </w:rPr>
        <w:t>﴾</w:t>
      </w:r>
      <w:r w:rsidRPr="001F7AFE">
        <w:rPr>
          <w:rFonts w:cs="B Lotus"/>
          <w:rtl/>
          <w:lang w:bidi="ar-SY"/>
        </w:rPr>
        <w:t xml:space="preserve"> </w:t>
      </w:r>
      <w:r w:rsidRPr="008F6D55">
        <w:rPr>
          <w:rStyle w:val="Char3"/>
          <w:rtl/>
        </w:rPr>
        <w:t>[الل</w:t>
      </w:r>
      <w:r w:rsidR="00904E27">
        <w:rPr>
          <w:rStyle w:val="Char3"/>
          <w:rtl/>
        </w:rPr>
        <w:t>ی</w:t>
      </w:r>
      <w:r w:rsidRPr="008F6D55">
        <w:rPr>
          <w:rStyle w:val="Char3"/>
          <w:rtl/>
        </w:rPr>
        <w:t>ل</w:t>
      </w:r>
      <w:r w:rsidR="00F94166">
        <w:rPr>
          <w:rStyle w:val="Char3"/>
          <w:rtl/>
        </w:rPr>
        <w:t>:</w:t>
      </w:r>
      <w:r w:rsidRPr="008F6D55">
        <w:rPr>
          <w:rStyle w:val="Char3"/>
          <w:rtl/>
        </w:rPr>
        <w:t>1</w:t>
      </w:r>
      <w:r w:rsidR="00A32CFD">
        <w:rPr>
          <w:rStyle w:val="Char3"/>
          <w:rFonts w:hint="cs"/>
          <w:rtl/>
        </w:rPr>
        <w:t xml:space="preserve"> تا </w:t>
      </w:r>
      <w:r w:rsidRPr="008F6D55">
        <w:rPr>
          <w:rStyle w:val="Char3"/>
          <w:rtl/>
        </w:rPr>
        <w:t>4]</w:t>
      </w:r>
      <w:r w:rsidRPr="008F6D55">
        <w:rPr>
          <w:rStyle w:val="Char3"/>
          <w:rFonts w:hint="cs"/>
          <w:rtl/>
        </w:rPr>
        <w:t>.</w:t>
      </w:r>
    </w:p>
    <w:p w:rsidR="00586751" w:rsidRPr="001F7AFE" w:rsidRDefault="00904E27" w:rsidP="0058792A">
      <w:pPr>
        <w:widowControl w:val="0"/>
        <w:ind w:firstLine="284"/>
        <w:jc w:val="lowKashida"/>
        <w:rPr>
          <w:rFonts w:cs="B Lotus"/>
          <w:rtl/>
          <w:lang w:bidi="ar-SY"/>
        </w:rPr>
      </w:pPr>
      <w:r>
        <w:rPr>
          <w:rFonts w:cs="B Lotus"/>
          <w:rtl/>
          <w:lang w:bidi="ar-SY"/>
        </w:rPr>
        <w:t>ی</w:t>
      </w:r>
      <w:r w:rsidR="00586751" w:rsidRPr="001F7AFE">
        <w:rPr>
          <w:rFonts w:cs="B Lotus"/>
          <w:rtl/>
          <w:lang w:bidi="ar-SY"/>
        </w:rPr>
        <w:t>عن</w:t>
      </w:r>
      <w:r>
        <w:rPr>
          <w:rFonts w:cs="B Lotus"/>
          <w:rtl/>
          <w:lang w:bidi="ar-SY"/>
        </w:rPr>
        <w:t>ی</w:t>
      </w:r>
      <w:r w:rsidR="001E15CC">
        <w:rPr>
          <w:rFonts w:cs="B Lotus" w:hint="cs"/>
          <w:rtl/>
          <w:lang w:bidi="ar-SY"/>
        </w:rPr>
        <w:t>:</w:t>
      </w:r>
      <w:r w:rsidR="00586751" w:rsidRPr="001F7AFE">
        <w:rPr>
          <w:rFonts w:cs="B Lotus"/>
          <w:rtl/>
          <w:lang w:bidi="ar-SY"/>
        </w:rPr>
        <w:t xml:space="preserve"> </w:t>
      </w:r>
      <w:r w:rsidR="001E15CC">
        <w:rPr>
          <w:rFonts w:cs="B Lotus" w:hint="cs"/>
          <w:rtl/>
          <w:lang w:bidi="ar-SY"/>
        </w:rPr>
        <w:t>«</w:t>
      </w:r>
      <w:r w:rsidR="00586751" w:rsidRPr="001F7AFE">
        <w:rPr>
          <w:rFonts w:cs="B Lotus"/>
          <w:rtl/>
          <w:lang w:bidi="ar-SY"/>
        </w:rPr>
        <w:t>قسم ب</w:t>
      </w:r>
      <w:r w:rsidR="001E15CC">
        <w:rPr>
          <w:rFonts w:cs="B Lotus" w:hint="cs"/>
          <w:rtl/>
          <w:lang w:bidi="ar-SY"/>
        </w:rPr>
        <w:t xml:space="preserve">ه </w:t>
      </w:r>
      <w:r w:rsidR="00586751" w:rsidRPr="001F7AFE">
        <w:rPr>
          <w:rFonts w:cs="B Lotus"/>
          <w:rtl/>
          <w:lang w:bidi="ar-SY"/>
        </w:rPr>
        <w:t>شب چون بپوشد عالم را ب</w:t>
      </w:r>
      <w:r w:rsidR="001E15CC">
        <w:rPr>
          <w:rFonts w:cs="B Lotus" w:hint="cs"/>
          <w:rtl/>
          <w:lang w:bidi="ar-SY"/>
        </w:rPr>
        <w:t xml:space="preserve">ه </w:t>
      </w:r>
      <w:r w:rsidR="00586751" w:rsidRPr="001F7AFE">
        <w:rPr>
          <w:rFonts w:cs="B Lotus"/>
          <w:rtl/>
          <w:lang w:bidi="ar-SY"/>
        </w:rPr>
        <w:t>ظلمت خو</w:t>
      </w:r>
      <w:r>
        <w:rPr>
          <w:rFonts w:cs="B Lotus"/>
          <w:rtl/>
          <w:lang w:bidi="ar-SY"/>
        </w:rPr>
        <w:t>ی</w:t>
      </w:r>
      <w:r w:rsidR="00586751" w:rsidRPr="001F7AFE">
        <w:rPr>
          <w:rFonts w:cs="B Lotus"/>
          <w:rtl/>
          <w:lang w:bidi="ar-SY"/>
        </w:rPr>
        <w:t>ش</w:t>
      </w:r>
      <w:r w:rsidR="00C703C0">
        <w:rPr>
          <w:rFonts w:cs="B Lotus" w:hint="cs"/>
          <w:rtl/>
          <w:lang w:bidi="ar-SY"/>
        </w:rPr>
        <w:t>،</w:t>
      </w:r>
      <w:r w:rsidR="00586751" w:rsidRPr="001F7AFE">
        <w:rPr>
          <w:rFonts w:cs="B Lotus"/>
          <w:rtl/>
          <w:lang w:bidi="ar-SY"/>
        </w:rPr>
        <w:t xml:space="preserve"> و سوگند ب</w:t>
      </w:r>
      <w:r w:rsidR="00C703C0">
        <w:rPr>
          <w:rFonts w:cs="B Lotus" w:hint="cs"/>
          <w:rtl/>
          <w:lang w:bidi="ar-SY"/>
        </w:rPr>
        <w:t xml:space="preserve">ه </w:t>
      </w:r>
      <w:r w:rsidR="00586751" w:rsidRPr="001F7AFE">
        <w:rPr>
          <w:rFonts w:cs="B Lotus"/>
          <w:rtl/>
          <w:lang w:bidi="ar-SY"/>
        </w:rPr>
        <w:t>روز چون روشن شود و ظلمت شب را زا</w:t>
      </w:r>
      <w:r>
        <w:rPr>
          <w:rFonts w:cs="B Lotus"/>
          <w:rtl/>
          <w:lang w:bidi="ar-SY"/>
        </w:rPr>
        <w:t>ی</w:t>
      </w:r>
      <w:r w:rsidR="00586751" w:rsidRPr="001F7AFE">
        <w:rPr>
          <w:rFonts w:cs="B Lotus"/>
          <w:rtl/>
          <w:lang w:bidi="ar-SY"/>
        </w:rPr>
        <w:t>ل گرداند</w:t>
      </w:r>
      <w:r w:rsidR="00C703C0">
        <w:rPr>
          <w:rFonts w:cs="B Lotus" w:hint="cs"/>
          <w:rtl/>
          <w:lang w:bidi="ar-SY"/>
        </w:rPr>
        <w:t>،</w:t>
      </w:r>
      <w:r w:rsidR="00586751" w:rsidRPr="001F7AFE">
        <w:rPr>
          <w:rFonts w:cs="B Lotus"/>
          <w:rtl/>
          <w:lang w:bidi="ar-SY"/>
        </w:rPr>
        <w:t xml:space="preserve"> و سوگند ب</w:t>
      </w:r>
      <w:r w:rsidR="00C703C0">
        <w:rPr>
          <w:rFonts w:cs="B Lotus" w:hint="cs"/>
          <w:rtl/>
          <w:lang w:bidi="ar-SY"/>
        </w:rPr>
        <w:t xml:space="preserve">ه </w:t>
      </w:r>
      <w:r>
        <w:rPr>
          <w:rFonts w:cs="B Lotus"/>
          <w:rtl/>
          <w:lang w:bidi="ar-SY"/>
        </w:rPr>
        <w:t>ک</w:t>
      </w:r>
      <w:r w:rsidR="00586751" w:rsidRPr="001F7AFE">
        <w:rPr>
          <w:rFonts w:cs="B Lotus"/>
          <w:rtl/>
          <w:lang w:bidi="ar-SY"/>
        </w:rPr>
        <w:t>س</w:t>
      </w:r>
      <w:r>
        <w:rPr>
          <w:rFonts w:cs="B Lotus"/>
          <w:rtl/>
          <w:lang w:bidi="ar-SY"/>
        </w:rPr>
        <w:t>ی</w:t>
      </w:r>
      <w:r w:rsidR="00586751" w:rsidRPr="001F7AFE">
        <w:rPr>
          <w:rFonts w:cs="B Lotus"/>
          <w:rtl/>
          <w:lang w:bidi="ar-SY"/>
        </w:rPr>
        <w:t xml:space="preserve"> </w:t>
      </w:r>
      <w:r>
        <w:rPr>
          <w:rFonts w:cs="B Lotus"/>
          <w:rtl/>
          <w:lang w:bidi="ar-SY"/>
        </w:rPr>
        <w:t>ک</w:t>
      </w:r>
      <w:r w:rsidR="00586751" w:rsidRPr="001F7AFE">
        <w:rPr>
          <w:rFonts w:cs="B Lotus"/>
          <w:rtl/>
          <w:lang w:bidi="ar-SY"/>
        </w:rPr>
        <w:t>ه آفر</w:t>
      </w:r>
      <w:r>
        <w:rPr>
          <w:rFonts w:cs="B Lotus"/>
          <w:rtl/>
          <w:lang w:bidi="ar-SY"/>
        </w:rPr>
        <w:t>ی</w:t>
      </w:r>
      <w:r w:rsidR="00586751" w:rsidRPr="001F7AFE">
        <w:rPr>
          <w:rFonts w:cs="B Lotus"/>
          <w:rtl/>
          <w:lang w:bidi="ar-SY"/>
        </w:rPr>
        <w:t>ده نر و ماده</w:t>
      </w:r>
      <w:r w:rsidR="00C703C0">
        <w:rPr>
          <w:rFonts w:cs="B Lotus" w:hint="cs"/>
          <w:rtl/>
          <w:lang w:bidi="ar-SY"/>
        </w:rPr>
        <w:t>،</w:t>
      </w:r>
      <w:r w:rsidR="00586751" w:rsidRPr="001F7AFE">
        <w:rPr>
          <w:rFonts w:cs="B Lotus"/>
          <w:rtl/>
          <w:lang w:bidi="ar-SY"/>
        </w:rPr>
        <w:t xml:space="preserve"> ب</w:t>
      </w:r>
      <w:r w:rsidR="00C703C0">
        <w:rPr>
          <w:rFonts w:cs="B Lotus" w:hint="cs"/>
          <w:rtl/>
          <w:lang w:bidi="ar-SY"/>
        </w:rPr>
        <w:t xml:space="preserve">ه </w:t>
      </w:r>
      <w:r w:rsidR="00586751" w:rsidRPr="001F7AFE">
        <w:rPr>
          <w:rFonts w:cs="B Lotus"/>
          <w:rtl/>
          <w:lang w:bidi="ar-SY"/>
        </w:rPr>
        <w:t>درست</w:t>
      </w:r>
      <w:r>
        <w:rPr>
          <w:rFonts w:cs="B Lotus"/>
          <w:rtl/>
          <w:lang w:bidi="ar-SY"/>
        </w:rPr>
        <w:t>ی</w:t>
      </w:r>
      <w:r w:rsidR="00C703C0">
        <w:rPr>
          <w:rFonts w:cs="B Lotus" w:hint="cs"/>
          <w:rtl/>
          <w:lang w:bidi="ar-SY"/>
        </w:rPr>
        <w:t xml:space="preserve"> </w:t>
      </w:r>
      <w:r>
        <w:rPr>
          <w:rFonts w:cs="B Lotus"/>
          <w:rtl/>
          <w:lang w:bidi="ar-SY"/>
        </w:rPr>
        <w:t>ک</w:t>
      </w:r>
      <w:r w:rsidR="00586751" w:rsidRPr="001F7AFE">
        <w:rPr>
          <w:rFonts w:cs="B Lotus"/>
          <w:rtl/>
          <w:lang w:bidi="ar-SY"/>
        </w:rPr>
        <w:t>ه جزا</w:t>
      </w:r>
      <w:r>
        <w:rPr>
          <w:rFonts w:cs="B Lotus"/>
          <w:rtl/>
          <w:lang w:bidi="ar-SY"/>
        </w:rPr>
        <w:t>ی</w:t>
      </w:r>
      <w:r w:rsidR="00586751" w:rsidRPr="001F7AFE">
        <w:rPr>
          <w:rFonts w:cs="B Lotus"/>
          <w:rtl/>
          <w:lang w:bidi="ar-SY"/>
        </w:rPr>
        <w:t xml:space="preserve"> سع</w:t>
      </w:r>
      <w:r>
        <w:rPr>
          <w:rFonts w:cs="B Lotus"/>
          <w:rtl/>
          <w:lang w:bidi="ar-SY"/>
        </w:rPr>
        <w:t>ی</w:t>
      </w:r>
      <w:r w:rsidR="00586751" w:rsidRPr="001F7AFE">
        <w:rPr>
          <w:rFonts w:cs="B Lotus"/>
          <w:rtl/>
          <w:lang w:bidi="ar-SY"/>
        </w:rPr>
        <w:t xml:space="preserve"> شما در </w:t>
      </w:r>
      <w:r>
        <w:rPr>
          <w:rFonts w:cs="B Lotus"/>
          <w:rtl/>
          <w:lang w:bidi="ar-SY"/>
        </w:rPr>
        <w:t>ک</w:t>
      </w:r>
      <w:r w:rsidR="00586751" w:rsidRPr="001F7AFE">
        <w:rPr>
          <w:rFonts w:cs="B Lotus"/>
          <w:rtl/>
          <w:lang w:bidi="ar-SY"/>
        </w:rPr>
        <w:t>ردارها پرا</w:t>
      </w:r>
      <w:r>
        <w:rPr>
          <w:rFonts w:cs="B Lotus"/>
          <w:rtl/>
          <w:lang w:bidi="ar-SY"/>
        </w:rPr>
        <w:t>ک</w:t>
      </w:r>
      <w:r w:rsidR="00586751" w:rsidRPr="001F7AFE">
        <w:rPr>
          <w:rFonts w:cs="B Lotus"/>
          <w:rtl/>
          <w:lang w:bidi="ar-SY"/>
        </w:rPr>
        <w:t>نده است</w:t>
      </w:r>
      <w:r w:rsidR="00C703C0">
        <w:rPr>
          <w:rFonts w:cs="B Lotus" w:hint="cs"/>
          <w:rtl/>
          <w:lang w:bidi="ar-SY"/>
        </w:rPr>
        <w:t>،</w:t>
      </w:r>
      <w:r w:rsidR="00586751" w:rsidRPr="001F7AFE">
        <w:rPr>
          <w:rFonts w:cs="B Lotus"/>
          <w:rtl/>
          <w:lang w:bidi="ar-SY"/>
        </w:rPr>
        <w:t xml:space="preserve"> و جزا و پاداش</w:t>
      </w:r>
      <w:r w:rsidR="00C703C0">
        <w:rPr>
          <w:rFonts w:cs="B Lotus" w:hint="cs"/>
          <w:rtl/>
          <w:lang w:bidi="ar-SY"/>
        </w:rPr>
        <w:t>،</w:t>
      </w:r>
      <w:r w:rsidR="00586751" w:rsidRPr="001F7AFE">
        <w:rPr>
          <w:rFonts w:cs="B Lotus"/>
          <w:rtl/>
          <w:lang w:bidi="ar-SY"/>
        </w:rPr>
        <w:t xml:space="preserve"> مناسب عمل است</w:t>
      </w:r>
      <w:r w:rsidR="001973C9">
        <w:rPr>
          <w:rFonts w:cs="B Lotus"/>
          <w:rtl/>
          <w:lang w:bidi="ar-SY"/>
        </w:rPr>
        <w:t>،</w:t>
      </w:r>
      <w:r w:rsidR="00586751" w:rsidRPr="001F7AFE">
        <w:rPr>
          <w:rFonts w:cs="B Lotus"/>
          <w:rtl/>
          <w:lang w:bidi="ar-SY"/>
        </w:rPr>
        <w:t xml:space="preserve"> بعض</w:t>
      </w:r>
      <w:r>
        <w:rPr>
          <w:rFonts w:cs="B Lotus"/>
          <w:rtl/>
          <w:lang w:bidi="ar-SY"/>
        </w:rPr>
        <w:t>ی</w:t>
      </w:r>
      <w:r w:rsidR="00586751" w:rsidRPr="001F7AFE">
        <w:rPr>
          <w:rFonts w:cs="B Lotus"/>
          <w:rtl/>
          <w:lang w:bidi="ar-SY"/>
        </w:rPr>
        <w:t xml:space="preserve"> را ثواب </w:t>
      </w:r>
      <w:r>
        <w:rPr>
          <w:rFonts w:cs="B Lotus"/>
          <w:rtl/>
          <w:lang w:bidi="ar-SY"/>
        </w:rPr>
        <w:t>ک</w:t>
      </w:r>
      <w:r w:rsidR="00586751" w:rsidRPr="001F7AFE">
        <w:rPr>
          <w:rFonts w:cs="B Lotus"/>
          <w:rtl/>
          <w:lang w:bidi="ar-SY"/>
        </w:rPr>
        <w:t xml:space="preserve">رامت </w:t>
      </w:r>
      <w:r w:rsidR="00405744">
        <w:rPr>
          <w:rFonts w:cs="B Lotus"/>
          <w:rtl/>
          <w:lang w:bidi="ar-SY"/>
        </w:rPr>
        <w:t>م</w:t>
      </w:r>
      <w:r>
        <w:rPr>
          <w:rFonts w:cs="B Lotus"/>
          <w:rtl/>
          <w:lang w:bidi="ar-SY"/>
        </w:rPr>
        <w:t>ی</w:t>
      </w:r>
      <w:r w:rsidR="00405744">
        <w:rPr>
          <w:rFonts w:cs="B Lotus"/>
          <w:rtl/>
          <w:lang w:bidi="ar-SY"/>
        </w:rPr>
        <w:t>‌فرما</w:t>
      </w:r>
      <w:r>
        <w:rPr>
          <w:rFonts w:cs="B Lotus"/>
          <w:rtl/>
          <w:lang w:bidi="ar-SY"/>
        </w:rPr>
        <w:t>ی</w:t>
      </w:r>
      <w:r w:rsidR="00405744">
        <w:rPr>
          <w:rFonts w:cs="B Lotus"/>
          <w:rtl/>
          <w:lang w:bidi="ar-SY"/>
        </w:rPr>
        <w:t>د</w:t>
      </w:r>
      <w:r w:rsidR="00586751" w:rsidRPr="001F7AFE">
        <w:rPr>
          <w:rFonts w:cs="B Lotus"/>
          <w:rtl/>
          <w:lang w:bidi="ar-SY"/>
        </w:rPr>
        <w:t xml:space="preserve"> و جمع</w:t>
      </w:r>
      <w:r>
        <w:rPr>
          <w:rFonts w:cs="B Lotus"/>
          <w:rtl/>
          <w:lang w:bidi="ar-SY"/>
        </w:rPr>
        <w:t>ی</w:t>
      </w:r>
      <w:r w:rsidR="00586751" w:rsidRPr="001F7AFE">
        <w:rPr>
          <w:rFonts w:cs="B Lotus"/>
          <w:rtl/>
          <w:lang w:bidi="ar-SY"/>
        </w:rPr>
        <w:t xml:space="preserve"> را عقاب و ملامت م</w:t>
      </w:r>
      <w:r>
        <w:rPr>
          <w:rFonts w:cs="B Lotus"/>
          <w:rtl/>
          <w:lang w:bidi="ar-SY"/>
        </w:rPr>
        <w:t>ی</w:t>
      </w:r>
      <w:r w:rsidR="00C703C0">
        <w:rPr>
          <w:rFonts w:cs="B Lotus" w:hint="cs"/>
          <w:rtl/>
          <w:lang w:bidi="ar-SY"/>
        </w:rPr>
        <w:t>‌</w:t>
      </w:r>
      <w:r>
        <w:rPr>
          <w:rFonts w:cs="B Lotus"/>
          <w:rtl/>
          <w:lang w:bidi="ar-SY"/>
        </w:rPr>
        <w:t>ک</w:t>
      </w:r>
      <w:r w:rsidR="00586751" w:rsidRPr="001F7AFE">
        <w:rPr>
          <w:rFonts w:cs="B Lotus"/>
          <w:rtl/>
          <w:lang w:bidi="ar-SY"/>
        </w:rPr>
        <w:t>ند</w:t>
      </w:r>
      <w:r w:rsidR="00C703C0">
        <w:rPr>
          <w:rFonts w:cs="B Lotus" w:hint="cs"/>
          <w:rtl/>
          <w:lang w:bidi="ar-SY"/>
        </w:rPr>
        <w:t>»؛</w:t>
      </w:r>
    </w:p>
    <w:p w:rsidR="00586751" w:rsidRPr="008F6D55"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و مثل:</w:t>
      </w:r>
      <w:r w:rsidR="00FC40AE" w:rsidRPr="001F7AFE">
        <w:rPr>
          <w:rFonts w:cs="B Lotus" w:hint="cs"/>
          <w:rtl/>
          <w:lang w:bidi="ar-SY"/>
        </w:rPr>
        <w:t xml:space="preserve"> </w:t>
      </w:r>
      <w:r w:rsidR="00FC40AE" w:rsidRPr="001F7AFE">
        <w:rPr>
          <w:rFonts w:ascii="Traditional Arabic" w:hAnsi="Traditional Arabic" w:cs="Traditional Arabic"/>
          <w:rtl/>
          <w:lang w:bidi="ar-SY"/>
        </w:rPr>
        <w:t>﴿</w:t>
      </w:r>
      <w:r w:rsidR="008F6D55" w:rsidRPr="008F6D55">
        <w:rPr>
          <w:rStyle w:val="Char2"/>
          <w:rFonts w:hint="eastAsia"/>
          <w:rtl/>
        </w:rPr>
        <w:t>وَ</w:t>
      </w:r>
      <w:r w:rsidR="008F6D55" w:rsidRPr="008F6D55">
        <w:rPr>
          <w:rStyle w:val="Char2"/>
          <w:rFonts w:hint="cs"/>
          <w:rtl/>
        </w:rPr>
        <w:t>ٱ</w:t>
      </w:r>
      <w:r w:rsidR="008F6D55" w:rsidRPr="008F6D55">
        <w:rPr>
          <w:rStyle w:val="Char2"/>
          <w:rFonts w:hint="eastAsia"/>
          <w:rtl/>
        </w:rPr>
        <w:t>لۡعَٰدِيَٰتِ</w:t>
      </w:r>
      <w:r w:rsidR="008F6D55" w:rsidRPr="008F6D55">
        <w:rPr>
          <w:rStyle w:val="Char2"/>
          <w:rtl/>
        </w:rPr>
        <w:t xml:space="preserve"> ضَبۡحٗا ١  فَ</w:t>
      </w:r>
      <w:r w:rsidR="008F6D55" w:rsidRPr="008F6D55">
        <w:rPr>
          <w:rStyle w:val="Char2"/>
          <w:rFonts w:hint="cs"/>
          <w:rtl/>
        </w:rPr>
        <w:t>ٱ</w:t>
      </w:r>
      <w:r w:rsidR="008F6D55" w:rsidRPr="008F6D55">
        <w:rPr>
          <w:rStyle w:val="Char2"/>
          <w:rFonts w:hint="eastAsia"/>
          <w:rtl/>
        </w:rPr>
        <w:t>لۡمُورِيَٰتِ</w:t>
      </w:r>
      <w:r w:rsidR="008F6D55" w:rsidRPr="008F6D55">
        <w:rPr>
          <w:rStyle w:val="Char2"/>
          <w:rtl/>
        </w:rPr>
        <w:t xml:space="preserve"> قَدۡحٗا ٢  فَ</w:t>
      </w:r>
      <w:r w:rsidR="008F6D55" w:rsidRPr="008F6D55">
        <w:rPr>
          <w:rStyle w:val="Char2"/>
          <w:rFonts w:hint="cs"/>
          <w:rtl/>
        </w:rPr>
        <w:t>ٱ</w:t>
      </w:r>
      <w:r w:rsidR="008F6D55" w:rsidRPr="008F6D55">
        <w:rPr>
          <w:rStyle w:val="Char2"/>
          <w:rFonts w:hint="eastAsia"/>
          <w:rtl/>
        </w:rPr>
        <w:t>لۡمُغِيرَٰتِ</w:t>
      </w:r>
      <w:r w:rsidR="008F6D55" w:rsidRPr="008F6D55">
        <w:rPr>
          <w:rStyle w:val="Char2"/>
          <w:rtl/>
        </w:rPr>
        <w:t xml:space="preserve"> صُبۡحٗا ٣  فَأَثَرۡنَ بِهِ</w:t>
      </w:r>
      <w:r w:rsidR="008F6D55" w:rsidRPr="008F6D55">
        <w:rPr>
          <w:rStyle w:val="Char2"/>
          <w:rFonts w:hint="cs"/>
          <w:rtl/>
        </w:rPr>
        <w:t>ۦ</w:t>
      </w:r>
      <w:r w:rsidR="008F6D55" w:rsidRPr="008F6D55">
        <w:rPr>
          <w:rStyle w:val="Char2"/>
          <w:rtl/>
        </w:rPr>
        <w:t xml:space="preserve"> نَقۡعٗا ٤  فَوَسَطۡنَ بِهِ</w:t>
      </w:r>
      <w:r w:rsidR="008F6D55" w:rsidRPr="008F6D55">
        <w:rPr>
          <w:rStyle w:val="Char2"/>
          <w:rFonts w:hint="cs"/>
          <w:rtl/>
        </w:rPr>
        <w:t>ۦ</w:t>
      </w:r>
      <w:r w:rsidR="008F6D55" w:rsidRPr="008F6D55">
        <w:rPr>
          <w:rStyle w:val="Char2"/>
          <w:rtl/>
        </w:rPr>
        <w:t xml:space="preserve"> جَمۡعًا ٥ </w:t>
      </w:r>
      <w:r w:rsidR="008F6D55" w:rsidRPr="008F6D55">
        <w:rPr>
          <w:rStyle w:val="Char2"/>
          <w:rFonts w:hint="eastAsia"/>
          <w:rtl/>
        </w:rPr>
        <w:t>إِنَّ</w:t>
      </w:r>
      <w:r w:rsidR="008F6D55" w:rsidRPr="008F6D55">
        <w:rPr>
          <w:rStyle w:val="Char2"/>
          <w:rtl/>
        </w:rPr>
        <w:t xml:space="preserve"> </w:t>
      </w:r>
      <w:r w:rsidR="008F6D55" w:rsidRPr="008F6D55">
        <w:rPr>
          <w:rStyle w:val="Char2"/>
          <w:rFonts w:hint="cs"/>
          <w:rtl/>
        </w:rPr>
        <w:t>ٱ</w:t>
      </w:r>
      <w:r w:rsidR="008F6D55" w:rsidRPr="008F6D55">
        <w:rPr>
          <w:rStyle w:val="Char2"/>
          <w:rFonts w:hint="eastAsia"/>
          <w:rtl/>
        </w:rPr>
        <w:t>لۡإِنسَٰنَ</w:t>
      </w:r>
      <w:r w:rsidR="008F6D55" w:rsidRPr="008F6D55">
        <w:rPr>
          <w:rStyle w:val="Char2"/>
          <w:rtl/>
        </w:rPr>
        <w:t xml:space="preserve"> لِرَبِّهِ</w:t>
      </w:r>
      <w:r w:rsidR="008F6D55" w:rsidRPr="008F6D55">
        <w:rPr>
          <w:rStyle w:val="Char2"/>
          <w:rFonts w:hint="cs"/>
          <w:rtl/>
        </w:rPr>
        <w:t>ۦ</w:t>
      </w:r>
      <w:r w:rsidR="008F6D55" w:rsidRPr="008F6D55">
        <w:rPr>
          <w:rStyle w:val="Char2"/>
          <w:rtl/>
        </w:rPr>
        <w:t xml:space="preserve"> لَكَنُودٞ</w:t>
      </w:r>
      <w:r w:rsidR="00FC40AE" w:rsidRPr="001F7AFE">
        <w:rPr>
          <w:rFonts w:ascii="Traditional Arabic" w:hAnsi="Traditional Arabic" w:cs="Traditional Arabic"/>
          <w:rtl/>
          <w:lang w:bidi="ar-SY"/>
        </w:rPr>
        <w:t>﴾</w:t>
      </w:r>
      <w:r w:rsidRPr="001F7AFE">
        <w:rPr>
          <w:rFonts w:cs="B Lotus"/>
          <w:rtl/>
          <w:lang w:bidi="ar-SY"/>
        </w:rPr>
        <w:t xml:space="preserve"> </w:t>
      </w:r>
      <w:r w:rsidRPr="008F6D55">
        <w:rPr>
          <w:rStyle w:val="Char3"/>
          <w:rtl/>
        </w:rPr>
        <w:t>[العاد</w:t>
      </w:r>
      <w:r w:rsidR="00904E27">
        <w:rPr>
          <w:rStyle w:val="Char3"/>
          <w:rtl/>
        </w:rPr>
        <w:t>ی</w:t>
      </w:r>
      <w:r w:rsidRPr="008F6D55">
        <w:rPr>
          <w:rStyle w:val="Char3"/>
          <w:rtl/>
        </w:rPr>
        <w:t>ات</w:t>
      </w:r>
      <w:r w:rsidR="00F94166">
        <w:rPr>
          <w:rStyle w:val="Char3"/>
          <w:rtl/>
        </w:rPr>
        <w:t>:</w:t>
      </w:r>
      <w:r w:rsidRPr="008F6D55">
        <w:rPr>
          <w:rStyle w:val="Char3"/>
          <w:rtl/>
        </w:rPr>
        <w:t>1</w:t>
      </w:r>
      <w:r w:rsidR="00C703C0">
        <w:rPr>
          <w:rStyle w:val="Char3"/>
          <w:rFonts w:hint="cs"/>
          <w:rtl/>
        </w:rPr>
        <w:t xml:space="preserve"> تا </w:t>
      </w:r>
      <w:r w:rsidRPr="008F6D55">
        <w:rPr>
          <w:rStyle w:val="Char3"/>
          <w:rtl/>
        </w:rPr>
        <w:t>6]</w:t>
      </w:r>
    </w:p>
    <w:p w:rsidR="00586751" w:rsidRPr="001F7AFE" w:rsidRDefault="00904E27" w:rsidP="0058792A">
      <w:pPr>
        <w:widowControl w:val="0"/>
        <w:ind w:firstLine="284"/>
        <w:jc w:val="lowKashida"/>
        <w:rPr>
          <w:rFonts w:cs="B Lotus"/>
          <w:rtl/>
          <w:lang w:bidi="ar-SY"/>
        </w:rPr>
      </w:pPr>
      <w:r>
        <w:rPr>
          <w:rFonts w:cs="B Lotus"/>
          <w:rtl/>
          <w:lang w:bidi="ar-SY"/>
        </w:rPr>
        <w:t>ی</w:t>
      </w:r>
      <w:r w:rsidR="00586751" w:rsidRPr="001F7AFE">
        <w:rPr>
          <w:rFonts w:cs="B Lotus"/>
          <w:rtl/>
          <w:lang w:bidi="ar-SY"/>
        </w:rPr>
        <w:t>عن</w:t>
      </w:r>
      <w:r>
        <w:rPr>
          <w:rFonts w:cs="B Lotus"/>
          <w:rtl/>
          <w:lang w:bidi="ar-SY"/>
        </w:rPr>
        <w:t>ی</w:t>
      </w:r>
      <w:r w:rsidR="005F4CE2">
        <w:rPr>
          <w:rFonts w:cs="B Lotus" w:hint="cs"/>
          <w:rtl/>
          <w:lang w:bidi="ar-SY"/>
        </w:rPr>
        <w:t>:</w:t>
      </w:r>
      <w:r w:rsidR="00586751" w:rsidRPr="001F7AFE">
        <w:rPr>
          <w:rFonts w:cs="B Lotus"/>
          <w:rtl/>
          <w:lang w:bidi="ar-SY"/>
        </w:rPr>
        <w:t xml:space="preserve"> </w:t>
      </w:r>
      <w:r w:rsidR="005F4CE2">
        <w:rPr>
          <w:rFonts w:cs="B Lotus" w:hint="cs"/>
          <w:rtl/>
          <w:lang w:bidi="ar-SY"/>
        </w:rPr>
        <w:t>«</w:t>
      </w:r>
      <w:r w:rsidR="00586751" w:rsidRPr="001F7AFE">
        <w:rPr>
          <w:rFonts w:cs="B Lotus"/>
          <w:rtl/>
          <w:lang w:bidi="ar-SY"/>
        </w:rPr>
        <w:t>سوگند ب</w:t>
      </w:r>
      <w:r w:rsidR="005F4CE2">
        <w:rPr>
          <w:rFonts w:cs="B Lotus" w:hint="cs"/>
          <w:rtl/>
          <w:lang w:bidi="ar-SY"/>
        </w:rPr>
        <w:t xml:space="preserve">ه </w:t>
      </w:r>
      <w:r w:rsidR="00586751" w:rsidRPr="001F7AFE">
        <w:rPr>
          <w:rFonts w:cs="B Lotus"/>
          <w:rtl/>
          <w:lang w:bidi="ar-SY"/>
        </w:rPr>
        <w:t>اسبان هجوم</w:t>
      </w:r>
      <w:r w:rsidR="005F4CE2">
        <w:rPr>
          <w:rFonts w:cs="B Lotus" w:hint="cs"/>
          <w:rtl/>
          <w:lang w:bidi="ar-SY"/>
        </w:rPr>
        <w:t>‌</w:t>
      </w:r>
      <w:r>
        <w:rPr>
          <w:rFonts w:cs="B Lotus"/>
          <w:rtl/>
          <w:lang w:bidi="ar-SY"/>
        </w:rPr>
        <w:t>ک</w:t>
      </w:r>
      <w:r w:rsidR="00586751" w:rsidRPr="001F7AFE">
        <w:rPr>
          <w:rFonts w:cs="B Lotus"/>
          <w:rtl/>
          <w:lang w:bidi="ar-SY"/>
        </w:rPr>
        <w:t xml:space="preserve">ننده </w:t>
      </w:r>
      <w:r>
        <w:rPr>
          <w:rFonts w:cs="B Lotus"/>
          <w:rtl/>
          <w:lang w:bidi="ar-SY"/>
        </w:rPr>
        <w:t>ک</w:t>
      </w:r>
      <w:r w:rsidR="00586751" w:rsidRPr="001F7AFE">
        <w:rPr>
          <w:rFonts w:cs="B Lotus"/>
          <w:rtl/>
          <w:lang w:bidi="ar-SY"/>
        </w:rPr>
        <w:t>ه ب</w:t>
      </w:r>
      <w:r w:rsidR="005F4CE2">
        <w:rPr>
          <w:rFonts w:cs="B Lotus" w:hint="cs"/>
          <w:rtl/>
          <w:lang w:bidi="ar-SY"/>
        </w:rPr>
        <w:t xml:space="preserve">ه </w:t>
      </w:r>
      <w:r w:rsidR="00586751" w:rsidRPr="001F7AFE">
        <w:rPr>
          <w:rFonts w:cs="B Lotus"/>
          <w:rtl/>
          <w:lang w:bidi="ar-SY"/>
        </w:rPr>
        <w:t>وقت دو</w:t>
      </w:r>
      <w:r>
        <w:rPr>
          <w:rFonts w:cs="B Lotus"/>
          <w:rtl/>
          <w:lang w:bidi="ar-SY"/>
        </w:rPr>
        <w:t>ی</w:t>
      </w:r>
      <w:r w:rsidR="00586751" w:rsidRPr="001F7AFE">
        <w:rPr>
          <w:rFonts w:cs="B Lotus"/>
          <w:rtl/>
          <w:lang w:bidi="ar-SY"/>
        </w:rPr>
        <w:t>دن نفس زنند</w:t>
      </w:r>
      <w:r w:rsidR="005F4CE2">
        <w:rPr>
          <w:rFonts w:cs="B Lotus" w:hint="cs"/>
          <w:rtl/>
          <w:lang w:bidi="ar-SY"/>
        </w:rPr>
        <w:t>،</w:t>
      </w:r>
      <w:r w:rsidR="00586751" w:rsidRPr="001F7AFE">
        <w:rPr>
          <w:rFonts w:cs="B Lotus"/>
          <w:rtl/>
          <w:lang w:bidi="ar-SY"/>
        </w:rPr>
        <w:t xml:space="preserve"> و ب</w:t>
      </w:r>
      <w:r>
        <w:rPr>
          <w:rFonts w:cs="B Lotus"/>
          <w:rtl/>
          <w:lang w:bidi="ar-SY"/>
        </w:rPr>
        <w:t>ی</w:t>
      </w:r>
      <w:r w:rsidR="00586751" w:rsidRPr="001F7AFE">
        <w:rPr>
          <w:rFonts w:cs="B Lotus"/>
          <w:rtl/>
          <w:lang w:bidi="ar-SY"/>
        </w:rPr>
        <w:t>رون</w:t>
      </w:r>
      <w:r w:rsidR="005F4CE2">
        <w:rPr>
          <w:rFonts w:cs="B Lotus" w:hint="cs"/>
          <w:rtl/>
          <w:lang w:bidi="ar-SY"/>
        </w:rPr>
        <w:t>‌</w:t>
      </w:r>
      <w:r w:rsidR="00586751" w:rsidRPr="001F7AFE">
        <w:rPr>
          <w:rFonts w:cs="B Lotus"/>
          <w:rtl/>
          <w:lang w:bidi="ar-SY"/>
        </w:rPr>
        <w:t>آورندگان آتش از سنگ ب</w:t>
      </w:r>
      <w:r w:rsidR="005F4CE2">
        <w:rPr>
          <w:rFonts w:cs="B Lotus" w:hint="cs"/>
          <w:rtl/>
          <w:lang w:bidi="ar-SY"/>
        </w:rPr>
        <w:t xml:space="preserve">ه </w:t>
      </w:r>
      <w:r w:rsidR="00586751" w:rsidRPr="001F7AFE">
        <w:rPr>
          <w:rFonts w:cs="B Lotus"/>
          <w:rtl/>
          <w:lang w:bidi="ar-SY"/>
        </w:rPr>
        <w:t>س</w:t>
      </w:r>
      <w:r w:rsidR="005F4CE2">
        <w:rPr>
          <w:rFonts w:cs="B Lotus" w:hint="cs"/>
          <w:rtl/>
          <w:lang w:bidi="ar-SY"/>
        </w:rPr>
        <w:t>ُ</w:t>
      </w:r>
      <w:r w:rsidR="00586751" w:rsidRPr="001F7AFE">
        <w:rPr>
          <w:rFonts w:cs="B Lotus"/>
          <w:rtl/>
          <w:lang w:bidi="ar-SY"/>
        </w:rPr>
        <w:t>م</w:t>
      </w:r>
      <w:r w:rsidR="005F4CE2">
        <w:rPr>
          <w:rFonts w:cs="B Lotus" w:hint="cs"/>
          <w:rtl/>
          <w:lang w:bidi="ar-SY"/>
        </w:rPr>
        <w:t>‌</w:t>
      </w:r>
      <w:r w:rsidR="00586751" w:rsidRPr="001F7AFE">
        <w:rPr>
          <w:rFonts w:cs="B Lotus"/>
          <w:rtl/>
          <w:lang w:bidi="ar-SY"/>
        </w:rPr>
        <w:t>ها</w:t>
      </w:r>
      <w:r w:rsidR="005F4CE2">
        <w:rPr>
          <w:rFonts w:cs="B Lotus" w:hint="cs"/>
          <w:rtl/>
          <w:lang w:bidi="ar-SY"/>
        </w:rPr>
        <w:t>،</w:t>
      </w:r>
      <w:r w:rsidR="00586751" w:rsidRPr="001F7AFE">
        <w:rPr>
          <w:rFonts w:cs="B Lotus"/>
          <w:rtl/>
          <w:lang w:bidi="ar-SY"/>
        </w:rPr>
        <w:t xml:space="preserve"> و قسم ب</w:t>
      </w:r>
      <w:r w:rsidR="005F4CE2">
        <w:rPr>
          <w:rFonts w:cs="B Lotus" w:hint="cs"/>
          <w:rtl/>
          <w:lang w:bidi="ar-SY"/>
        </w:rPr>
        <w:t xml:space="preserve">ه </w:t>
      </w:r>
      <w:r w:rsidR="00586751" w:rsidRPr="001F7AFE">
        <w:rPr>
          <w:rFonts w:cs="B Lotus"/>
          <w:rtl/>
          <w:lang w:bidi="ar-SY"/>
        </w:rPr>
        <w:t>غارت</w:t>
      </w:r>
      <w:r w:rsidR="005F4CE2">
        <w:rPr>
          <w:rFonts w:cs="B Lotus" w:hint="cs"/>
          <w:rtl/>
          <w:lang w:bidi="ar-SY"/>
        </w:rPr>
        <w:t>‌</w:t>
      </w:r>
      <w:r>
        <w:rPr>
          <w:rFonts w:cs="B Lotus"/>
          <w:rtl/>
          <w:lang w:bidi="ar-SY"/>
        </w:rPr>
        <w:t>ک</w:t>
      </w:r>
      <w:r w:rsidR="00586751" w:rsidRPr="001F7AFE">
        <w:rPr>
          <w:rFonts w:cs="B Lotus"/>
          <w:rtl/>
          <w:lang w:bidi="ar-SY"/>
        </w:rPr>
        <w:t>نندگان در وقت صبح</w:t>
      </w:r>
      <w:r w:rsidR="005F4CE2">
        <w:rPr>
          <w:rFonts w:cs="B Lotus" w:hint="cs"/>
          <w:rtl/>
          <w:lang w:bidi="ar-SY"/>
        </w:rPr>
        <w:t>،</w:t>
      </w:r>
      <w:r w:rsidR="00586751" w:rsidRPr="001F7AFE">
        <w:rPr>
          <w:rFonts w:cs="B Lotus"/>
          <w:rtl/>
          <w:lang w:bidi="ar-SY"/>
        </w:rPr>
        <w:t xml:space="preserve"> و آن اسبان</w:t>
      </w:r>
      <w:r>
        <w:rPr>
          <w:rFonts w:cs="B Lotus"/>
          <w:rtl/>
          <w:lang w:bidi="ar-SY"/>
        </w:rPr>
        <w:t>ی</w:t>
      </w:r>
      <w:r w:rsidR="00586751" w:rsidRPr="001F7AFE">
        <w:rPr>
          <w:rFonts w:cs="B Lotus"/>
          <w:rtl/>
          <w:lang w:bidi="ar-SY"/>
        </w:rPr>
        <w:t xml:space="preserve"> </w:t>
      </w:r>
      <w:r>
        <w:rPr>
          <w:rFonts w:cs="B Lotus"/>
          <w:rtl/>
          <w:lang w:bidi="ar-SY"/>
        </w:rPr>
        <w:t>ک</w:t>
      </w:r>
      <w:r w:rsidR="00586751" w:rsidRPr="001F7AFE">
        <w:rPr>
          <w:rFonts w:cs="B Lotus"/>
          <w:rtl/>
          <w:lang w:bidi="ar-SY"/>
        </w:rPr>
        <w:t xml:space="preserve">ه </w:t>
      </w:r>
      <w:r w:rsidR="005F4CE2">
        <w:rPr>
          <w:rFonts w:cs="B Lotus" w:hint="cs"/>
          <w:rtl/>
          <w:lang w:bidi="ar-SY"/>
        </w:rPr>
        <w:t xml:space="preserve">به </w:t>
      </w:r>
      <w:r w:rsidR="00586751" w:rsidRPr="001F7AFE">
        <w:rPr>
          <w:rFonts w:cs="B Lotus"/>
          <w:rtl/>
          <w:lang w:bidi="ar-SY"/>
        </w:rPr>
        <w:t xml:space="preserve">وقت </w:t>
      </w:r>
      <w:r w:rsidR="00586751" w:rsidRPr="001F7AFE">
        <w:rPr>
          <w:rFonts w:cs="B Lotus"/>
          <w:rtl/>
          <w:lang w:bidi="ar-SY"/>
        </w:rPr>
        <w:lastRenderedPageBreak/>
        <w:t>س</w:t>
      </w:r>
      <w:r w:rsidR="005F4CE2">
        <w:rPr>
          <w:rFonts w:cs="B Lotus" w:hint="cs"/>
          <w:rtl/>
          <w:lang w:bidi="ar-SY"/>
        </w:rPr>
        <w:t>پ</w:t>
      </w:r>
      <w:r>
        <w:rPr>
          <w:rFonts w:cs="B Lotus"/>
          <w:rtl/>
          <w:lang w:bidi="ar-SY"/>
        </w:rPr>
        <w:t>ی</w:t>
      </w:r>
      <w:r w:rsidR="00586751" w:rsidRPr="001F7AFE">
        <w:rPr>
          <w:rFonts w:cs="B Lotus"/>
          <w:rtl/>
          <w:lang w:bidi="ar-SY"/>
        </w:rPr>
        <w:t>ده</w:t>
      </w:r>
      <w:r w:rsidR="005F4CE2">
        <w:rPr>
          <w:rFonts w:cs="B Lotus" w:hint="cs"/>
          <w:rtl/>
          <w:lang w:bidi="ar-SY"/>
        </w:rPr>
        <w:t>‌</w:t>
      </w:r>
      <w:r w:rsidR="00586751" w:rsidRPr="001F7AFE">
        <w:rPr>
          <w:rFonts w:cs="B Lotus"/>
          <w:rtl/>
          <w:lang w:bidi="ar-SY"/>
        </w:rPr>
        <w:t>دم</w:t>
      </w:r>
      <w:r w:rsidR="005F4CE2">
        <w:rPr>
          <w:rFonts w:cs="B Lotus" w:hint="cs"/>
          <w:rtl/>
          <w:lang w:bidi="ar-SY"/>
        </w:rPr>
        <w:t>،</w:t>
      </w:r>
      <w:r w:rsidR="00586751" w:rsidRPr="001F7AFE">
        <w:rPr>
          <w:rFonts w:cs="B Lotus"/>
          <w:rtl/>
          <w:lang w:bidi="ar-SY"/>
        </w:rPr>
        <w:t xml:space="preserve"> غبار</w:t>
      </w:r>
      <w:r>
        <w:rPr>
          <w:rFonts w:cs="B Lotus"/>
          <w:rtl/>
          <w:lang w:bidi="ar-SY"/>
        </w:rPr>
        <w:t>ی</w:t>
      </w:r>
      <w:r w:rsidR="00586751" w:rsidRPr="001F7AFE">
        <w:rPr>
          <w:rFonts w:cs="B Lotus"/>
          <w:rtl/>
          <w:lang w:bidi="ar-SY"/>
        </w:rPr>
        <w:t xml:space="preserve"> در </w:t>
      </w:r>
      <w:r>
        <w:rPr>
          <w:rFonts w:cs="B Lotus"/>
          <w:rtl/>
          <w:lang w:bidi="ar-SY"/>
        </w:rPr>
        <w:t>ک</w:t>
      </w:r>
      <w:r w:rsidR="00586751" w:rsidRPr="001F7AFE">
        <w:rPr>
          <w:rFonts w:cs="B Lotus"/>
          <w:rtl/>
          <w:lang w:bidi="ar-SY"/>
        </w:rPr>
        <w:t>نار آن قب</w:t>
      </w:r>
      <w:r>
        <w:rPr>
          <w:rFonts w:cs="B Lotus"/>
          <w:rtl/>
          <w:lang w:bidi="ar-SY"/>
        </w:rPr>
        <w:t>ی</w:t>
      </w:r>
      <w:r w:rsidR="00586751" w:rsidRPr="001F7AFE">
        <w:rPr>
          <w:rFonts w:cs="B Lotus"/>
          <w:rtl/>
          <w:lang w:bidi="ar-SY"/>
        </w:rPr>
        <w:t>له برانگ</w:t>
      </w:r>
      <w:r>
        <w:rPr>
          <w:rFonts w:cs="B Lotus"/>
          <w:rtl/>
          <w:lang w:bidi="ar-SY"/>
        </w:rPr>
        <w:t>ی</w:t>
      </w:r>
      <w:r w:rsidR="00586751" w:rsidRPr="001F7AFE">
        <w:rPr>
          <w:rFonts w:cs="B Lotus"/>
          <w:rtl/>
          <w:lang w:bidi="ar-SY"/>
        </w:rPr>
        <w:t>ختند</w:t>
      </w:r>
      <w:r w:rsidR="005F4CE2">
        <w:rPr>
          <w:rFonts w:cs="B Lotus" w:hint="cs"/>
          <w:rtl/>
          <w:lang w:bidi="ar-SY"/>
        </w:rPr>
        <w:t>،</w:t>
      </w:r>
      <w:r w:rsidR="00586751" w:rsidRPr="001F7AFE">
        <w:rPr>
          <w:rFonts w:cs="B Lotus"/>
          <w:rtl/>
          <w:lang w:bidi="ar-SY"/>
        </w:rPr>
        <w:t xml:space="preserve"> و ب</w:t>
      </w:r>
      <w:r w:rsidR="005F4CE2">
        <w:rPr>
          <w:rFonts w:cs="B Lotus" w:hint="cs"/>
          <w:rtl/>
          <w:lang w:bidi="ar-SY"/>
        </w:rPr>
        <w:t xml:space="preserve">ه </w:t>
      </w:r>
      <w:r w:rsidR="00586751" w:rsidRPr="001F7AFE">
        <w:rPr>
          <w:rFonts w:cs="B Lotus"/>
          <w:rtl/>
          <w:lang w:bidi="ar-SY"/>
        </w:rPr>
        <w:t>م</w:t>
      </w:r>
      <w:r>
        <w:rPr>
          <w:rFonts w:cs="B Lotus"/>
          <w:rtl/>
          <w:lang w:bidi="ar-SY"/>
        </w:rPr>
        <w:t>ی</w:t>
      </w:r>
      <w:r w:rsidR="00586751" w:rsidRPr="001F7AFE">
        <w:rPr>
          <w:rFonts w:cs="B Lotus"/>
          <w:rtl/>
          <w:lang w:bidi="ar-SY"/>
        </w:rPr>
        <w:t>ان گروه</w:t>
      </w:r>
      <w:r>
        <w:rPr>
          <w:rFonts w:cs="B Lotus"/>
          <w:rtl/>
          <w:lang w:bidi="ar-SY"/>
        </w:rPr>
        <w:t>ی</w:t>
      </w:r>
      <w:r w:rsidR="00586751" w:rsidRPr="001F7AFE">
        <w:rPr>
          <w:rFonts w:cs="B Lotus"/>
          <w:rtl/>
          <w:lang w:bidi="ar-SY"/>
        </w:rPr>
        <w:t xml:space="preserve"> از دشمنان در آمدند</w:t>
      </w:r>
      <w:r w:rsidR="001973C9">
        <w:rPr>
          <w:rFonts w:cs="B Lotus"/>
          <w:rtl/>
          <w:lang w:bidi="ar-SY"/>
        </w:rPr>
        <w:t>،</w:t>
      </w:r>
      <w:r w:rsidR="00586751" w:rsidRPr="001F7AFE">
        <w:rPr>
          <w:rFonts w:cs="B Lotus"/>
          <w:rtl/>
          <w:lang w:bidi="ar-SY"/>
        </w:rPr>
        <w:t xml:space="preserve"> </w:t>
      </w:r>
      <w:r>
        <w:rPr>
          <w:rFonts w:cs="B Lotus"/>
          <w:rtl/>
          <w:lang w:bidi="ar-SY"/>
        </w:rPr>
        <w:t>ک</w:t>
      </w:r>
      <w:r w:rsidR="00586751" w:rsidRPr="001F7AFE">
        <w:rPr>
          <w:rFonts w:cs="B Lotus"/>
          <w:rtl/>
          <w:lang w:bidi="ar-SY"/>
        </w:rPr>
        <w:t>ه انسان ب</w:t>
      </w:r>
      <w:r w:rsidR="005F4CE2">
        <w:rPr>
          <w:rFonts w:cs="B Lotus" w:hint="cs"/>
          <w:rtl/>
          <w:lang w:bidi="ar-SY"/>
        </w:rPr>
        <w:t xml:space="preserve">ه </w:t>
      </w:r>
      <w:r w:rsidR="00586751" w:rsidRPr="001F7AFE">
        <w:rPr>
          <w:rFonts w:cs="B Lotus"/>
          <w:rtl/>
          <w:lang w:bidi="ar-SY"/>
        </w:rPr>
        <w:t>تحق</w:t>
      </w:r>
      <w:r>
        <w:rPr>
          <w:rFonts w:cs="B Lotus"/>
          <w:rtl/>
          <w:lang w:bidi="ar-SY"/>
        </w:rPr>
        <w:t>ی</w:t>
      </w:r>
      <w:r w:rsidR="00586751" w:rsidRPr="001F7AFE">
        <w:rPr>
          <w:rFonts w:cs="B Lotus"/>
          <w:rtl/>
          <w:lang w:bidi="ar-SY"/>
        </w:rPr>
        <w:t>ق ناسپاس است بر پروردگار خود</w:t>
      </w:r>
      <w:r w:rsidR="005F4CE2">
        <w:rPr>
          <w:rFonts w:cs="B Lotus" w:hint="cs"/>
          <w:rtl/>
          <w:lang w:bidi="ar-SY"/>
        </w:rPr>
        <w:t>»،</w:t>
      </w:r>
    </w:p>
    <w:p w:rsidR="00586751" w:rsidRPr="008F6D55"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و مثل:</w:t>
      </w:r>
      <w:r w:rsidR="007F73DB" w:rsidRPr="001F7AFE">
        <w:rPr>
          <w:rFonts w:cs="B Lotus" w:hint="cs"/>
          <w:rtl/>
          <w:lang w:bidi="ar-SY"/>
        </w:rPr>
        <w:t xml:space="preserve"> </w:t>
      </w:r>
      <w:r w:rsidR="007F73DB" w:rsidRPr="001F7AFE">
        <w:rPr>
          <w:rFonts w:ascii="Traditional Arabic" w:hAnsi="Traditional Arabic" w:cs="Traditional Arabic"/>
          <w:rtl/>
          <w:lang w:bidi="ar-SY"/>
        </w:rPr>
        <w:t>﴿</w:t>
      </w:r>
      <w:r w:rsidR="008F6D55" w:rsidRPr="008F6D55">
        <w:rPr>
          <w:rStyle w:val="Char2"/>
          <w:rFonts w:hint="eastAsia"/>
          <w:rtl/>
        </w:rPr>
        <w:t>وَ</w:t>
      </w:r>
      <w:r w:rsidR="008F6D55" w:rsidRPr="008F6D55">
        <w:rPr>
          <w:rStyle w:val="Char2"/>
          <w:rFonts w:hint="cs"/>
          <w:rtl/>
        </w:rPr>
        <w:t>ٱ</w:t>
      </w:r>
      <w:r w:rsidR="008F6D55" w:rsidRPr="008F6D55">
        <w:rPr>
          <w:rStyle w:val="Char2"/>
          <w:rFonts w:hint="eastAsia"/>
          <w:rtl/>
        </w:rPr>
        <w:t>لۡعَصۡرِ</w:t>
      </w:r>
      <w:r w:rsidR="008F6D55" w:rsidRPr="008F6D55">
        <w:rPr>
          <w:rStyle w:val="Char2"/>
          <w:rtl/>
        </w:rPr>
        <w:t xml:space="preserve"> ١  إِنَّ </w:t>
      </w:r>
      <w:r w:rsidR="008F6D55" w:rsidRPr="008F6D55">
        <w:rPr>
          <w:rStyle w:val="Char2"/>
          <w:rFonts w:hint="cs"/>
          <w:rtl/>
        </w:rPr>
        <w:t>ٱ</w:t>
      </w:r>
      <w:r w:rsidR="008F6D55" w:rsidRPr="008F6D55">
        <w:rPr>
          <w:rStyle w:val="Char2"/>
          <w:rFonts w:hint="eastAsia"/>
          <w:rtl/>
        </w:rPr>
        <w:t>لۡإِنسَٰنَ</w:t>
      </w:r>
      <w:r w:rsidR="008F6D55" w:rsidRPr="008F6D55">
        <w:rPr>
          <w:rStyle w:val="Char2"/>
          <w:rtl/>
        </w:rPr>
        <w:t xml:space="preserve"> لَفِي خُسۡرٍ ٢  إِلَّا </w:t>
      </w:r>
      <w:r w:rsidR="008F6D55" w:rsidRPr="008F6D55">
        <w:rPr>
          <w:rStyle w:val="Char2"/>
          <w:rFonts w:hint="cs"/>
          <w:rtl/>
        </w:rPr>
        <w:t>ٱ</w:t>
      </w:r>
      <w:r w:rsidR="008F6D55" w:rsidRPr="008F6D55">
        <w:rPr>
          <w:rStyle w:val="Char2"/>
          <w:rFonts w:hint="eastAsia"/>
          <w:rtl/>
        </w:rPr>
        <w:t>لَّذِينَ</w:t>
      </w:r>
      <w:r w:rsidR="008F6D55" w:rsidRPr="008F6D55">
        <w:rPr>
          <w:rStyle w:val="Char2"/>
          <w:rtl/>
        </w:rPr>
        <w:t xml:space="preserve"> ءَامَنُواْ وَعَمِلُواْ </w:t>
      </w:r>
      <w:r w:rsidR="008F6D55" w:rsidRPr="008F6D55">
        <w:rPr>
          <w:rStyle w:val="Char2"/>
          <w:rFonts w:hint="cs"/>
          <w:rtl/>
        </w:rPr>
        <w:t>ٱ</w:t>
      </w:r>
      <w:r w:rsidR="008F6D55" w:rsidRPr="008F6D55">
        <w:rPr>
          <w:rStyle w:val="Char2"/>
          <w:rFonts w:hint="eastAsia"/>
          <w:rtl/>
        </w:rPr>
        <w:t>لصَّٰلِحَٰتِ</w:t>
      </w:r>
      <w:r w:rsidR="008F6D55" w:rsidRPr="008F6D55">
        <w:rPr>
          <w:rStyle w:val="Char2"/>
          <w:rtl/>
        </w:rPr>
        <w:t xml:space="preserve"> وَتَوَاصَوۡاْ بِ</w:t>
      </w:r>
      <w:r w:rsidR="008F6D55" w:rsidRPr="008F6D55">
        <w:rPr>
          <w:rStyle w:val="Char2"/>
          <w:rFonts w:hint="cs"/>
          <w:rtl/>
        </w:rPr>
        <w:t>ٱ</w:t>
      </w:r>
      <w:r w:rsidR="008F6D55" w:rsidRPr="008F6D55">
        <w:rPr>
          <w:rStyle w:val="Char2"/>
          <w:rFonts w:hint="eastAsia"/>
          <w:rtl/>
        </w:rPr>
        <w:t>لۡحَقِّ</w:t>
      </w:r>
      <w:r w:rsidR="008F6D55" w:rsidRPr="008F6D55">
        <w:rPr>
          <w:rStyle w:val="Char2"/>
          <w:rtl/>
        </w:rPr>
        <w:t xml:space="preserve"> وَتَوَاصَوۡاْ بِ</w:t>
      </w:r>
      <w:r w:rsidR="008F6D55" w:rsidRPr="008F6D55">
        <w:rPr>
          <w:rStyle w:val="Char2"/>
          <w:rFonts w:hint="cs"/>
          <w:rtl/>
        </w:rPr>
        <w:t>ٱ</w:t>
      </w:r>
      <w:r w:rsidR="008F6D55" w:rsidRPr="008F6D55">
        <w:rPr>
          <w:rStyle w:val="Char2"/>
          <w:rFonts w:hint="eastAsia"/>
          <w:rtl/>
        </w:rPr>
        <w:t>لصَّبۡرِ</w:t>
      </w:r>
      <w:r w:rsidR="007F73DB" w:rsidRPr="001F7AFE">
        <w:rPr>
          <w:rFonts w:ascii="Traditional Arabic" w:hAnsi="Traditional Arabic" w:cs="Traditional Arabic"/>
          <w:rtl/>
          <w:lang w:bidi="ar-SY"/>
        </w:rPr>
        <w:t>﴾</w:t>
      </w:r>
      <w:r w:rsidR="00C53E46">
        <w:rPr>
          <w:rFonts w:ascii="KFGQPC Uthmanic Script HAFS" w:hAnsi="KFGQPC Uthmanic Script HAFS" w:cs="KFGQPC Uthmanic Script HAFS" w:hint="cs"/>
          <w:rtl/>
        </w:rPr>
        <w:t xml:space="preserve"> </w:t>
      </w:r>
      <w:r w:rsidR="00C53E46" w:rsidRPr="00C53E46">
        <w:rPr>
          <w:rFonts w:ascii="KFGQPC Uthmanic Script HAFS" w:hAnsi="KFGQPC Uthmanic Script HAFS" w:cs="B Lotus" w:hint="cs"/>
          <w:sz w:val="24"/>
          <w:szCs w:val="24"/>
          <w:rtl/>
        </w:rPr>
        <w:t xml:space="preserve">[العصر: </w:t>
      </w:r>
      <w:r w:rsidR="00C53E46">
        <w:rPr>
          <w:rFonts w:ascii="KFGQPC Uthmanic Script HAFS" w:hAnsi="KFGQPC Uthmanic Script HAFS" w:cs="B Lotus" w:hint="cs"/>
          <w:sz w:val="24"/>
          <w:szCs w:val="24"/>
          <w:rtl/>
        </w:rPr>
        <w:t>1 تا 3</w:t>
      </w:r>
      <w:r w:rsidR="00C53E46" w:rsidRPr="00C53E46">
        <w:rPr>
          <w:rFonts w:ascii="KFGQPC Uthmanic Script HAFS" w:hAnsi="KFGQPC Uthmanic Script HAFS" w:cs="B Lotus" w:hint="cs"/>
          <w:sz w:val="24"/>
          <w:szCs w:val="24"/>
          <w:rtl/>
        </w:rPr>
        <w:t>]</w:t>
      </w:r>
    </w:p>
    <w:p w:rsidR="00586751" w:rsidRPr="001F7AFE" w:rsidRDefault="00904E27" w:rsidP="0058792A">
      <w:pPr>
        <w:widowControl w:val="0"/>
        <w:ind w:firstLine="284"/>
        <w:jc w:val="lowKashida"/>
        <w:rPr>
          <w:rFonts w:cs="B Lotus"/>
          <w:rtl/>
          <w:lang w:bidi="ar-SY"/>
        </w:rPr>
      </w:pPr>
      <w:r>
        <w:rPr>
          <w:rFonts w:cs="B Lotus"/>
          <w:rtl/>
          <w:lang w:bidi="ar-SY"/>
        </w:rPr>
        <w:t>ی</w:t>
      </w:r>
      <w:r w:rsidR="00586751" w:rsidRPr="001F7AFE">
        <w:rPr>
          <w:rFonts w:cs="B Lotus"/>
          <w:rtl/>
          <w:lang w:bidi="ar-SY"/>
        </w:rPr>
        <w:t>عن</w:t>
      </w:r>
      <w:r>
        <w:rPr>
          <w:rFonts w:cs="B Lotus"/>
          <w:rtl/>
          <w:lang w:bidi="ar-SY"/>
        </w:rPr>
        <w:t>ی</w:t>
      </w:r>
      <w:r w:rsidR="00C53E46">
        <w:rPr>
          <w:rFonts w:cs="B Lotus" w:hint="cs"/>
          <w:rtl/>
          <w:lang w:bidi="ar-SY"/>
        </w:rPr>
        <w:t>:</w:t>
      </w:r>
      <w:r w:rsidR="00586751" w:rsidRPr="001F7AFE">
        <w:rPr>
          <w:rFonts w:cs="B Lotus"/>
          <w:rtl/>
          <w:lang w:bidi="ar-SY"/>
        </w:rPr>
        <w:t xml:space="preserve"> </w:t>
      </w:r>
      <w:r w:rsidR="00C53E46">
        <w:rPr>
          <w:rFonts w:cs="B Lotus" w:hint="cs"/>
          <w:rtl/>
          <w:lang w:bidi="ar-SY"/>
        </w:rPr>
        <w:t>«</w:t>
      </w:r>
      <w:r w:rsidR="00586751" w:rsidRPr="001F7AFE">
        <w:rPr>
          <w:rFonts w:cs="B Lotus"/>
          <w:rtl/>
          <w:lang w:bidi="ar-SY"/>
        </w:rPr>
        <w:t>قسم ب</w:t>
      </w:r>
      <w:r w:rsidR="00C53E46">
        <w:rPr>
          <w:rFonts w:cs="B Lotus" w:hint="cs"/>
          <w:rtl/>
          <w:lang w:bidi="ar-SY"/>
        </w:rPr>
        <w:t xml:space="preserve">ه </w:t>
      </w:r>
      <w:r w:rsidR="00586751" w:rsidRPr="001F7AFE">
        <w:rPr>
          <w:rFonts w:cs="B Lotus"/>
          <w:rtl/>
          <w:lang w:bidi="ar-SY"/>
        </w:rPr>
        <w:t>عصر</w:t>
      </w:r>
      <w:r w:rsidR="00C53E46">
        <w:rPr>
          <w:rFonts w:cs="B Lotus" w:hint="cs"/>
          <w:rtl/>
          <w:lang w:bidi="ar-SY"/>
        </w:rPr>
        <w:t>ِ</w:t>
      </w:r>
      <w:r w:rsidR="00586751" w:rsidRPr="001F7AFE">
        <w:rPr>
          <w:rFonts w:cs="B Lotus"/>
          <w:rtl/>
          <w:lang w:bidi="ar-SY"/>
        </w:rPr>
        <w:t xml:space="preserve"> تو </w:t>
      </w:r>
      <w:r w:rsidR="00C53E46">
        <w:rPr>
          <w:rFonts w:cs="B Lotus" w:hint="cs"/>
          <w:rtl/>
          <w:lang w:bidi="ar-SY"/>
        </w:rPr>
        <w:t>[</w:t>
      </w:r>
      <w:r w:rsidR="00C53E46">
        <w:rPr>
          <w:rFonts w:cs="B Lotus"/>
          <w:rtl/>
          <w:lang w:bidi="ar-SY"/>
        </w:rPr>
        <w:t>ا</w:t>
      </w:r>
      <w:r>
        <w:rPr>
          <w:rFonts w:cs="B Lotus"/>
          <w:rtl/>
          <w:lang w:bidi="ar-SY"/>
        </w:rPr>
        <w:t>ی</w:t>
      </w:r>
      <w:r w:rsidR="00C53E46">
        <w:rPr>
          <w:rFonts w:cs="B Lotus"/>
          <w:rtl/>
          <w:lang w:bidi="ar-SY"/>
        </w:rPr>
        <w:t xml:space="preserve"> محمد</w:t>
      </w:r>
      <w:r w:rsidR="00C53E46">
        <w:rPr>
          <w:rFonts w:cs="B Lotus" w:hint="cs"/>
          <w:rtl/>
          <w:lang w:bidi="ar-SY"/>
        </w:rPr>
        <w:t xml:space="preserve">، </w:t>
      </w:r>
      <w:r>
        <w:rPr>
          <w:rFonts w:cs="B Lotus"/>
          <w:rtl/>
          <w:lang w:bidi="ar-SY"/>
        </w:rPr>
        <w:t>ک</w:t>
      </w:r>
      <w:r w:rsidR="00586751" w:rsidRPr="001F7AFE">
        <w:rPr>
          <w:rFonts w:cs="B Lotus"/>
          <w:rtl/>
          <w:lang w:bidi="ar-SY"/>
        </w:rPr>
        <w:t>ه فاضل‌</w:t>
      </w:r>
      <w:r w:rsidR="00586751" w:rsidRPr="001F7AFE">
        <w:rPr>
          <w:rFonts w:cs="B Lotus"/>
          <w:cs/>
          <w:lang w:bidi="ar-SY"/>
        </w:rPr>
        <w:t>‎</w:t>
      </w:r>
      <w:r w:rsidR="00586751" w:rsidRPr="001F7AFE">
        <w:rPr>
          <w:rFonts w:cs="B Lotus"/>
          <w:rtl/>
          <w:lang w:bidi="ar-SY"/>
        </w:rPr>
        <w:t>تر</w:t>
      </w:r>
      <w:r>
        <w:rPr>
          <w:rFonts w:cs="B Lotus"/>
          <w:rtl/>
          <w:lang w:bidi="ar-SY"/>
        </w:rPr>
        <w:t>ی</w:t>
      </w:r>
      <w:r w:rsidR="00586751" w:rsidRPr="001F7AFE">
        <w:rPr>
          <w:rFonts w:cs="B Lotus"/>
          <w:rtl/>
          <w:lang w:bidi="ar-SY"/>
        </w:rPr>
        <w:t>ن عصرهاست</w:t>
      </w:r>
      <w:r w:rsidR="00C53E46">
        <w:rPr>
          <w:rFonts w:cs="B Lotus" w:hint="cs"/>
          <w:rtl/>
          <w:lang w:bidi="ar-SY"/>
        </w:rPr>
        <w:t>]</w:t>
      </w:r>
      <w:r w:rsidR="00586751" w:rsidRPr="001F7AFE">
        <w:rPr>
          <w:rFonts w:cs="B Lotus"/>
          <w:rtl/>
          <w:lang w:bidi="ar-SY"/>
        </w:rPr>
        <w:t xml:space="preserve"> ب</w:t>
      </w:r>
      <w:r w:rsidR="00C53E46">
        <w:rPr>
          <w:rFonts w:cs="B Lotus" w:hint="cs"/>
          <w:rtl/>
          <w:lang w:bidi="ar-SY"/>
        </w:rPr>
        <w:t xml:space="preserve">ه </w:t>
      </w:r>
      <w:r w:rsidR="00586751" w:rsidRPr="001F7AFE">
        <w:rPr>
          <w:rFonts w:cs="B Lotus"/>
          <w:rtl/>
          <w:lang w:bidi="ar-SY"/>
        </w:rPr>
        <w:t>درست</w:t>
      </w:r>
      <w:r>
        <w:rPr>
          <w:rFonts w:cs="B Lotus"/>
          <w:rtl/>
          <w:lang w:bidi="ar-SY"/>
        </w:rPr>
        <w:t>ی</w:t>
      </w:r>
      <w:r w:rsidR="00C53E46">
        <w:rPr>
          <w:rFonts w:cs="B Lotus" w:hint="cs"/>
          <w:rtl/>
          <w:lang w:bidi="ar-SY"/>
        </w:rPr>
        <w:t xml:space="preserve"> </w:t>
      </w:r>
      <w:r>
        <w:rPr>
          <w:rFonts w:cs="B Lotus"/>
          <w:rtl/>
          <w:lang w:bidi="ar-SY"/>
        </w:rPr>
        <w:t>ک</w:t>
      </w:r>
      <w:r w:rsidR="00586751" w:rsidRPr="001F7AFE">
        <w:rPr>
          <w:rFonts w:cs="B Lotus"/>
          <w:rtl/>
          <w:lang w:bidi="ar-SY"/>
        </w:rPr>
        <w:t>ه انسان در ز</w:t>
      </w:r>
      <w:r>
        <w:rPr>
          <w:rFonts w:cs="B Lotus"/>
          <w:rtl/>
          <w:lang w:bidi="ar-SY"/>
        </w:rPr>
        <w:t>ی</w:t>
      </w:r>
      <w:r w:rsidR="00586751" w:rsidRPr="001F7AFE">
        <w:rPr>
          <w:rFonts w:cs="B Lotus"/>
          <w:rtl/>
          <w:lang w:bidi="ar-SY"/>
        </w:rPr>
        <w:t>ان</w:t>
      </w:r>
      <w:r>
        <w:rPr>
          <w:rFonts w:cs="B Lotus"/>
          <w:rtl/>
          <w:lang w:bidi="ar-SY"/>
        </w:rPr>
        <w:t>ک</w:t>
      </w:r>
      <w:r w:rsidR="00586751" w:rsidRPr="001F7AFE">
        <w:rPr>
          <w:rFonts w:cs="B Lotus"/>
          <w:rtl/>
          <w:lang w:bidi="ar-SY"/>
        </w:rPr>
        <w:t>ار</w:t>
      </w:r>
      <w:r>
        <w:rPr>
          <w:rFonts w:cs="B Lotus"/>
          <w:rtl/>
          <w:lang w:bidi="ar-SY"/>
        </w:rPr>
        <w:t>ی</w:t>
      </w:r>
      <w:r w:rsidR="00586751" w:rsidRPr="001F7AFE">
        <w:rPr>
          <w:rFonts w:cs="B Lotus"/>
          <w:rtl/>
          <w:lang w:bidi="ar-SY"/>
        </w:rPr>
        <w:t xml:space="preserve"> است</w:t>
      </w:r>
      <w:r w:rsidR="00C53E46">
        <w:rPr>
          <w:rFonts w:cs="B Lotus" w:hint="cs"/>
          <w:rtl/>
          <w:lang w:bidi="ar-SY"/>
        </w:rPr>
        <w:t>،</w:t>
      </w:r>
      <w:r w:rsidR="00586751" w:rsidRPr="001F7AFE">
        <w:rPr>
          <w:rFonts w:cs="B Lotus"/>
          <w:rtl/>
          <w:lang w:bidi="ar-SY"/>
        </w:rPr>
        <w:t xml:space="preserve"> مگر آنان</w:t>
      </w:r>
      <w:r w:rsidR="00C53E46">
        <w:rPr>
          <w:rFonts w:cs="B Lotus" w:hint="cs"/>
          <w:rtl/>
          <w:lang w:bidi="ar-SY"/>
        </w:rPr>
        <w:t xml:space="preserve"> </w:t>
      </w:r>
      <w:r>
        <w:rPr>
          <w:rFonts w:cs="B Lotus"/>
          <w:rtl/>
          <w:lang w:bidi="ar-SY"/>
        </w:rPr>
        <w:t>ک</w:t>
      </w:r>
      <w:r w:rsidR="00586751" w:rsidRPr="001F7AFE">
        <w:rPr>
          <w:rFonts w:cs="B Lotus"/>
          <w:rtl/>
          <w:lang w:bidi="ar-SY"/>
        </w:rPr>
        <w:t>ه گرو</w:t>
      </w:r>
      <w:r>
        <w:rPr>
          <w:rFonts w:cs="B Lotus"/>
          <w:rtl/>
          <w:lang w:bidi="ar-SY"/>
        </w:rPr>
        <w:t>ی</w:t>
      </w:r>
      <w:r w:rsidR="00586751" w:rsidRPr="001F7AFE">
        <w:rPr>
          <w:rFonts w:cs="B Lotus"/>
          <w:rtl/>
          <w:lang w:bidi="ar-SY"/>
        </w:rPr>
        <w:t>دند و اعمال پسند</w:t>
      </w:r>
      <w:r>
        <w:rPr>
          <w:rFonts w:cs="B Lotus"/>
          <w:rtl/>
          <w:lang w:bidi="ar-SY"/>
        </w:rPr>
        <w:t>ی</w:t>
      </w:r>
      <w:r w:rsidR="00586751" w:rsidRPr="001F7AFE">
        <w:rPr>
          <w:rFonts w:cs="B Lotus"/>
          <w:rtl/>
          <w:lang w:bidi="ar-SY"/>
        </w:rPr>
        <w:t xml:space="preserve">ده </w:t>
      </w:r>
      <w:r>
        <w:rPr>
          <w:rFonts w:cs="B Lotus"/>
          <w:rtl/>
          <w:lang w:bidi="ar-SY"/>
        </w:rPr>
        <w:t>ک</w:t>
      </w:r>
      <w:r w:rsidR="00586751" w:rsidRPr="001F7AFE">
        <w:rPr>
          <w:rFonts w:cs="B Lotus"/>
          <w:rtl/>
          <w:lang w:bidi="ar-SY"/>
        </w:rPr>
        <w:t xml:space="preserve">ردند و </w:t>
      </w:r>
      <w:r>
        <w:rPr>
          <w:rFonts w:cs="B Lotus"/>
          <w:rtl/>
          <w:lang w:bidi="ar-SY"/>
        </w:rPr>
        <w:t>یک</w:t>
      </w:r>
      <w:r w:rsidR="00586751" w:rsidRPr="001F7AFE">
        <w:rPr>
          <w:rFonts w:cs="B Lotus"/>
          <w:rtl/>
          <w:lang w:bidi="ar-SY"/>
        </w:rPr>
        <w:t>د</w:t>
      </w:r>
      <w:r>
        <w:rPr>
          <w:rFonts w:cs="B Lotus"/>
          <w:rtl/>
          <w:lang w:bidi="ar-SY"/>
        </w:rPr>
        <w:t>ی</w:t>
      </w:r>
      <w:r w:rsidR="00586751" w:rsidRPr="001F7AFE">
        <w:rPr>
          <w:rFonts w:cs="B Lotus"/>
          <w:rtl/>
          <w:lang w:bidi="ar-SY"/>
        </w:rPr>
        <w:t>گر را ب</w:t>
      </w:r>
      <w:r w:rsidR="00C53E46">
        <w:rPr>
          <w:rFonts w:cs="B Lotus" w:hint="cs"/>
          <w:rtl/>
          <w:lang w:bidi="ar-SY"/>
        </w:rPr>
        <w:t xml:space="preserve">ه </w:t>
      </w:r>
      <w:r w:rsidR="00586751" w:rsidRPr="001F7AFE">
        <w:rPr>
          <w:rFonts w:cs="B Lotus"/>
          <w:rtl/>
          <w:lang w:bidi="ar-SY"/>
        </w:rPr>
        <w:t xml:space="preserve">عمل </w:t>
      </w:r>
      <w:r w:rsidR="00586751" w:rsidRPr="001F7AFE">
        <w:rPr>
          <w:rFonts w:cs="B Lotus" w:hint="cs"/>
          <w:rtl/>
          <w:lang w:bidi="ar-SY"/>
        </w:rPr>
        <w:t>ر</w:t>
      </w:r>
      <w:r w:rsidR="00586751" w:rsidRPr="001F7AFE">
        <w:rPr>
          <w:rFonts w:cs="B Lotus"/>
          <w:rtl/>
          <w:lang w:bidi="ar-SY"/>
        </w:rPr>
        <w:t>است و درست و ب</w:t>
      </w:r>
      <w:r w:rsidR="00C53E46">
        <w:rPr>
          <w:rFonts w:cs="B Lotus" w:hint="cs"/>
          <w:rtl/>
          <w:lang w:bidi="ar-SY"/>
        </w:rPr>
        <w:t xml:space="preserve">ه </w:t>
      </w:r>
      <w:r w:rsidR="00586751" w:rsidRPr="001F7AFE">
        <w:rPr>
          <w:rFonts w:cs="B Lotus"/>
          <w:rtl/>
          <w:lang w:bidi="ar-SY"/>
        </w:rPr>
        <w:t>صبر و طاعت وص</w:t>
      </w:r>
      <w:r>
        <w:rPr>
          <w:rFonts w:cs="B Lotus"/>
          <w:rtl/>
          <w:lang w:bidi="ar-SY"/>
        </w:rPr>
        <w:t>ی</w:t>
      </w:r>
      <w:r w:rsidR="00586751" w:rsidRPr="001F7AFE">
        <w:rPr>
          <w:rFonts w:cs="B Lotus"/>
          <w:rtl/>
          <w:lang w:bidi="ar-SY"/>
        </w:rPr>
        <w:t xml:space="preserve">ت </w:t>
      </w:r>
      <w:r>
        <w:rPr>
          <w:rFonts w:cs="B Lotus"/>
          <w:rtl/>
          <w:lang w:bidi="ar-SY"/>
        </w:rPr>
        <w:t>ک</w:t>
      </w:r>
      <w:r w:rsidR="00586751" w:rsidRPr="001F7AFE">
        <w:rPr>
          <w:rFonts w:cs="B Lotus"/>
          <w:rtl/>
          <w:lang w:bidi="ar-SY"/>
        </w:rPr>
        <w:t>ردند</w:t>
      </w:r>
      <w:r w:rsidR="00C53E46">
        <w:rPr>
          <w:rFonts w:cs="B Lotus" w:hint="cs"/>
          <w:rtl/>
          <w:lang w:bidi="ar-SY"/>
        </w:rPr>
        <w:t>»،</w:t>
      </w:r>
    </w:p>
    <w:p w:rsidR="00586751" w:rsidRPr="000B01E6"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و مثل:</w:t>
      </w:r>
      <w:r w:rsidR="007F73DB" w:rsidRPr="001F7AFE">
        <w:rPr>
          <w:rFonts w:cs="B Lotus" w:hint="cs"/>
          <w:rtl/>
          <w:lang w:bidi="ar-SY"/>
        </w:rPr>
        <w:t xml:space="preserve"> </w:t>
      </w:r>
      <w:r w:rsidR="007F73DB" w:rsidRPr="001F7AFE">
        <w:rPr>
          <w:rFonts w:ascii="Traditional Arabic" w:hAnsi="Traditional Arabic" w:cs="Traditional Arabic"/>
          <w:rtl/>
          <w:lang w:bidi="ar-SY"/>
        </w:rPr>
        <w:t>﴿</w:t>
      </w:r>
      <w:r w:rsidR="000B01E6" w:rsidRPr="000B01E6">
        <w:rPr>
          <w:rStyle w:val="Char2"/>
          <w:rFonts w:hint="eastAsia"/>
          <w:rtl/>
        </w:rPr>
        <w:t>وَ</w:t>
      </w:r>
      <w:r w:rsidR="000B01E6" w:rsidRPr="000B01E6">
        <w:rPr>
          <w:rStyle w:val="Char2"/>
          <w:rFonts w:hint="cs"/>
          <w:rtl/>
        </w:rPr>
        <w:t>ٱ</w:t>
      </w:r>
      <w:r w:rsidR="000B01E6" w:rsidRPr="000B01E6">
        <w:rPr>
          <w:rStyle w:val="Char2"/>
          <w:rFonts w:hint="eastAsia"/>
          <w:rtl/>
        </w:rPr>
        <w:t>لتِّينِ</w:t>
      </w:r>
      <w:r w:rsidR="000B01E6" w:rsidRPr="000B01E6">
        <w:rPr>
          <w:rStyle w:val="Char2"/>
          <w:rtl/>
        </w:rPr>
        <w:t xml:space="preserve"> وَ</w:t>
      </w:r>
      <w:r w:rsidR="000B01E6" w:rsidRPr="000B01E6">
        <w:rPr>
          <w:rStyle w:val="Char2"/>
          <w:rFonts w:hint="cs"/>
          <w:rtl/>
        </w:rPr>
        <w:t>ٱ</w:t>
      </w:r>
      <w:r w:rsidR="000B01E6" w:rsidRPr="000B01E6">
        <w:rPr>
          <w:rStyle w:val="Char2"/>
          <w:rFonts w:hint="eastAsia"/>
          <w:rtl/>
        </w:rPr>
        <w:t>لزَّيۡتُونِ</w:t>
      </w:r>
      <w:r w:rsidR="000B01E6" w:rsidRPr="000B01E6">
        <w:rPr>
          <w:rStyle w:val="Char2"/>
          <w:rtl/>
        </w:rPr>
        <w:t xml:space="preserve"> ١  وَطُورِ سِينِينَ ٢  وَهَٰذَا </w:t>
      </w:r>
      <w:r w:rsidR="000B01E6" w:rsidRPr="000B01E6">
        <w:rPr>
          <w:rStyle w:val="Char2"/>
          <w:rFonts w:hint="cs"/>
          <w:rtl/>
        </w:rPr>
        <w:t>ٱ</w:t>
      </w:r>
      <w:r w:rsidR="000B01E6" w:rsidRPr="000B01E6">
        <w:rPr>
          <w:rStyle w:val="Char2"/>
          <w:rFonts w:hint="eastAsia"/>
          <w:rtl/>
        </w:rPr>
        <w:t>لۡبَلَدِ</w:t>
      </w:r>
      <w:r w:rsidR="000B01E6" w:rsidRPr="000B01E6">
        <w:rPr>
          <w:rStyle w:val="Char2"/>
          <w:rtl/>
        </w:rPr>
        <w:t xml:space="preserve"> </w:t>
      </w:r>
      <w:r w:rsidR="000B01E6" w:rsidRPr="000B01E6">
        <w:rPr>
          <w:rStyle w:val="Char2"/>
          <w:rFonts w:hint="cs"/>
          <w:rtl/>
        </w:rPr>
        <w:t>ٱ</w:t>
      </w:r>
      <w:r w:rsidR="000B01E6" w:rsidRPr="000B01E6">
        <w:rPr>
          <w:rStyle w:val="Char2"/>
          <w:rFonts w:hint="eastAsia"/>
          <w:rtl/>
        </w:rPr>
        <w:t>لۡأَمِينِ</w:t>
      </w:r>
      <w:r w:rsidR="000B01E6" w:rsidRPr="000B01E6">
        <w:rPr>
          <w:rStyle w:val="Char2"/>
          <w:rtl/>
        </w:rPr>
        <w:t xml:space="preserve"> ٣  لَقَدۡ خَلَقۡنَا </w:t>
      </w:r>
      <w:r w:rsidR="000B01E6" w:rsidRPr="000B01E6">
        <w:rPr>
          <w:rStyle w:val="Char2"/>
          <w:rFonts w:hint="cs"/>
          <w:rtl/>
        </w:rPr>
        <w:t>ٱ</w:t>
      </w:r>
      <w:r w:rsidR="000B01E6" w:rsidRPr="000B01E6">
        <w:rPr>
          <w:rStyle w:val="Char2"/>
          <w:rFonts w:hint="eastAsia"/>
          <w:rtl/>
        </w:rPr>
        <w:t>لۡإِنسَٰنَ</w:t>
      </w:r>
      <w:r w:rsidR="000B01E6" w:rsidRPr="000B01E6">
        <w:rPr>
          <w:rStyle w:val="Char2"/>
          <w:rtl/>
        </w:rPr>
        <w:t xml:space="preserve"> فِيٓ أَحۡسَنِ تَقۡوِيمٖ ٤ </w:t>
      </w:r>
      <w:r w:rsidR="000B01E6" w:rsidRPr="000B01E6">
        <w:rPr>
          <w:rStyle w:val="Char2"/>
          <w:rFonts w:hint="eastAsia"/>
          <w:rtl/>
        </w:rPr>
        <w:t>ثُمَّ</w:t>
      </w:r>
      <w:r w:rsidR="000B01E6" w:rsidRPr="000B01E6">
        <w:rPr>
          <w:rStyle w:val="Char2"/>
          <w:rtl/>
        </w:rPr>
        <w:t xml:space="preserve"> رَدَدۡنَٰهُ أَسۡفَلَ سَٰفِلِينَ ٥  إِلَّا </w:t>
      </w:r>
      <w:r w:rsidR="000B01E6" w:rsidRPr="000B01E6">
        <w:rPr>
          <w:rStyle w:val="Char2"/>
          <w:rFonts w:hint="cs"/>
          <w:rtl/>
        </w:rPr>
        <w:t>ٱ</w:t>
      </w:r>
      <w:r w:rsidR="000B01E6" w:rsidRPr="000B01E6">
        <w:rPr>
          <w:rStyle w:val="Char2"/>
          <w:rFonts w:hint="eastAsia"/>
          <w:rtl/>
        </w:rPr>
        <w:t>لَّذِينَ</w:t>
      </w:r>
      <w:r w:rsidR="000B01E6" w:rsidRPr="000B01E6">
        <w:rPr>
          <w:rStyle w:val="Char2"/>
          <w:rtl/>
        </w:rPr>
        <w:t xml:space="preserve"> ءَامَنُواْ وَعَمِلُواْ </w:t>
      </w:r>
      <w:r w:rsidR="000B01E6" w:rsidRPr="000B01E6">
        <w:rPr>
          <w:rStyle w:val="Char2"/>
          <w:rFonts w:hint="cs"/>
          <w:rtl/>
        </w:rPr>
        <w:t>ٱ</w:t>
      </w:r>
      <w:r w:rsidR="000B01E6" w:rsidRPr="000B01E6">
        <w:rPr>
          <w:rStyle w:val="Char2"/>
          <w:rFonts w:hint="eastAsia"/>
          <w:rtl/>
        </w:rPr>
        <w:t>لصَّٰلِحَٰتِ</w:t>
      </w:r>
      <w:r w:rsidR="000B01E6" w:rsidRPr="000B01E6">
        <w:rPr>
          <w:rStyle w:val="Char2"/>
          <w:rtl/>
        </w:rPr>
        <w:t xml:space="preserve"> فَلَهُمۡ أَجۡرٌ غَيۡرُ مَمۡنُونٖ</w:t>
      </w:r>
      <w:r w:rsidR="007F73DB" w:rsidRPr="001F7AFE">
        <w:rPr>
          <w:rFonts w:ascii="Traditional Arabic" w:hAnsi="Traditional Arabic" w:cs="Traditional Arabic"/>
          <w:rtl/>
          <w:lang w:bidi="ar-SY"/>
        </w:rPr>
        <w:t>﴾</w:t>
      </w:r>
      <w:r w:rsidRPr="000B01E6">
        <w:rPr>
          <w:rStyle w:val="Char3"/>
          <w:rtl/>
        </w:rPr>
        <w:t xml:space="preserve"> [الت</w:t>
      </w:r>
      <w:r w:rsidR="00904E27">
        <w:rPr>
          <w:rStyle w:val="Char3"/>
          <w:rtl/>
        </w:rPr>
        <w:t>ی</w:t>
      </w:r>
      <w:r w:rsidRPr="000B01E6">
        <w:rPr>
          <w:rStyle w:val="Char3"/>
          <w:rtl/>
        </w:rPr>
        <w:t>ن</w:t>
      </w:r>
      <w:r w:rsidR="00F94166">
        <w:rPr>
          <w:rStyle w:val="Char3"/>
          <w:rtl/>
        </w:rPr>
        <w:t>:</w:t>
      </w:r>
      <w:r w:rsidRPr="000B01E6">
        <w:rPr>
          <w:rStyle w:val="Char3"/>
          <w:rtl/>
        </w:rPr>
        <w:t>1</w:t>
      </w:r>
      <w:r w:rsidR="00C53E46">
        <w:rPr>
          <w:rStyle w:val="Char3"/>
          <w:rFonts w:hint="cs"/>
          <w:rtl/>
        </w:rPr>
        <w:t xml:space="preserve"> تا </w:t>
      </w:r>
      <w:r w:rsidRPr="000B01E6">
        <w:rPr>
          <w:rStyle w:val="Char3"/>
          <w:rtl/>
        </w:rPr>
        <w:t>6]</w:t>
      </w:r>
    </w:p>
    <w:p w:rsidR="00A53D97" w:rsidRDefault="00904E27" w:rsidP="0058792A">
      <w:pPr>
        <w:widowControl w:val="0"/>
        <w:ind w:firstLine="284"/>
        <w:jc w:val="lowKashida"/>
        <w:rPr>
          <w:rFonts w:cs="B Lotus"/>
          <w:rtl/>
          <w:lang w:bidi="ar-SY"/>
        </w:rPr>
      </w:pPr>
      <w:r>
        <w:rPr>
          <w:rFonts w:cs="B Lotus"/>
          <w:rtl/>
          <w:lang w:bidi="ar-SY"/>
        </w:rPr>
        <w:t>ی</w:t>
      </w:r>
      <w:r w:rsidR="00586751" w:rsidRPr="001F7AFE">
        <w:rPr>
          <w:rFonts w:cs="B Lotus"/>
          <w:rtl/>
          <w:lang w:bidi="ar-SY"/>
        </w:rPr>
        <w:t>عن</w:t>
      </w:r>
      <w:r>
        <w:rPr>
          <w:rFonts w:cs="B Lotus"/>
          <w:rtl/>
          <w:lang w:bidi="ar-SY"/>
        </w:rPr>
        <w:t>ی</w:t>
      </w:r>
      <w:r w:rsidR="00C53E46">
        <w:rPr>
          <w:rFonts w:cs="B Lotus" w:hint="cs"/>
          <w:rtl/>
          <w:lang w:bidi="ar-SY"/>
        </w:rPr>
        <w:t>:</w:t>
      </w:r>
      <w:r w:rsidR="00586751" w:rsidRPr="001F7AFE">
        <w:rPr>
          <w:rFonts w:cs="B Lotus"/>
          <w:rtl/>
          <w:lang w:bidi="ar-SY"/>
        </w:rPr>
        <w:t xml:space="preserve"> </w:t>
      </w:r>
      <w:r w:rsidR="00C53E46">
        <w:rPr>
          <w:rFonts w:cs="B Lotus" w:hint="cs"/>
          <w:rtl/>
          <w:lang w:bidi="ar-SY"/>
        </w:rPr>
        <w:t>«</w:t>
      </w:r>
      <w:r w:rsidR="00586751" w:rsidRPr="001F7AFE">
        <w:rPr>
          <w:rFonts w:cs="B Lotus"/>
          <w:rtl/>
          <w:lang w:bidi="ar-SY"/>
        </w:rPr>
        <w:t>قسم ب</w:t>
      </w:r>
      <w:r w:rsidR="00C53E46">
        <w:rPr>
          <w:rFonts w:cs="B Lotus" w:hint="cs"/>
          <w:rtl/>
          <w:lang w:bidi="ar-SY"/>
        </w:rPr>
        <w:t xml:space="preserve">ه </w:t>
      </w:r>
      <w:r>
        <w:rPr>
          <w:rFonts w:cs="B Lotus"/>
          <w:rtl/>
          <w:lang w:bidi="ar-SY"/>
        </w:rPr>
        <w:t>ک</w:t>
      </w:r>
      <w:r w:rsidR="00586751" w:rsidRPr="001F7AFE">
        <w:rPr>
          <w:rFonts w:cs="B Lotus"/>
          <w:rtl/>
          <w:lang w:bidi="ar-SY"/>
        </w:rPr>
        <w:t>وه ت</w:t>
      </w:r>
      <w:r>
        <w:rPr>
          <w:rFonts w:cs="B Lotus"/>
          <w:rtl/>
          <w:lang w:bidi="ar-SY"/>
        </w:rPr>
        <w:t>ی</w:t>
      </w:r>
      <w:r w:rsidR="00586751" w:rsidRPr="001F7AFE">
        <w:rPr>
          <w:rFonts w:cs="B Lotus"/>
          <w:rtl/>
          <w:lang w:bidi="ar-SY"/>
        </w:rPr>
        <w:t xml:space="preserve">نا و </w:t>
      </w:r>
      <w:r>
        <w:rPr>
          <w:rFonts w:cs="B Lotus"/>
          <w:rtl/>
          <w:lang w:bidi="ar-SY"/>
        </w:rPr>
        <w:t>ک</w:t>
      </w:r>
      <w:r w:rsidR="00586751" w:rsidRPr="001F7AFE">
        <w:rPr>
          <w:rFonts w:cs="B Lotus"/>
          <w:rtl/>
          <w:lang w:bidi="ar-SY"/>
        </w:rPr>
        <w:t>وه ز</w:t>
      </w:r>
      <w:r>
        <w:rPr>
          <w:rFonts w:cs="B Lotus"/>
          <w:rtl/>
          <w:lang w:bidi="ar-SY"/>
        </w:rPr>
        <w:t>ی</w:t>
      </w:r>
      <w:r w:rsidR="00586751" w:rsidRPr="001F7AFE">
        <w:rPr>
          <w:rFonts w:cs="B Lotus"/>
          <w:rtl/>
          <w:lang w:bidi="ar-SY"/>
        </w:rPr>
        <w:t>تا (</w:t>
      </w:r>
      <w:r>
        <w:rPr>
          <w:rFonts w:cs="B Lotus"/>
          <w:rtl/>
          <w:lang w:bidi="ar-SY"/>
        </w:rPr>
        <w:t>ک</w:t>
      </w:r>
      <w:r w:rsidR="00586751" w:rsidRPr="001F7AFE">
        <w:rPr>
          <w:rFonts w:cs="B Lotus"/>
          <w:rtl/>
          <w:lang w:bidi="ar-SY"/>
        </w:rPr>
        <w:t>ه هر</w:t>
      </w:r>
      <w:r>
        <w:rPr>
          <w:rFonts w:cs="B Lotus"/>
          <w:rtl/>
          <w:lang w:bidi="ar-SY"/>
        </w:rPr>
        <w:t>یک</w:t>
      </w:r>
      <w:r w:rsidR="00586751" w:rsidRPr="001F7AFE">
        <w:rPr>
          <w:rFonts w:cs="B Lotus"/>
          <w:rtl/>
          <w:lang w:bidi="ar-SY"/>
        </w:rPr>
        <w:t xml:space="preserve"> معبد انب</w:t>
      </w:r>
      <w:r>
        <w:rPr>
          <w:rFonts w:cs="B Lotus"/>
          <w:rtl/>
          <w:lang w:bidi="ar-SY"/>
        </w:rPr>
        <w:t>ی</w:t>
      </w:r>
      <w:r w:rsidR="00586751" w:rsidRPr="001F7AFE">
        <w:rPr>
          <w:rFonts w:cs="B Lotus"/>
          <w:rtl/>
          <w:lang w:bidi="ar-SY"/>
        </w:rPr>
        <w:t>ا بوده است)</w:t>
      </w:r>
      <w:r w:rsidR="00A53D97" w:rsidRPr="00A53D97">
        <w:rPr>
          <w:rFonts w:cs="B Lotus"/>
          <w:spacing w:val="-2"/>
          <w:vertAlign w:val="superscript"/>
          <w:rtl/>
          <w:lang w:bidi="ar-SY"/>
        </w:rPr>
        <w:t xml:space="preserve"> </w:t>
      </w:r>
      <w:r w:rsidR="00A53D97" w:rsidRPr="002F3EC6">
        <w:rPr>
          <w:rFonts w:cs="B Lotus"/>
          <w:spacing w:val="-2"/>
          <w:vertAlign w:val="superscript"/>
          <w:rtl/>
          <w:lang w:bidi="ar-SY"/>
        </w:rPr>
        <w:t>(</w:t>
      </w:r>
      <w:r w:rsidR="00A53D97" w:rsidRPr="002F3EC6">
        <w:rPr>
          <w:rFonts w:cs="B Lotus"/>
          <w:spacing w:val="-2"/>
          <w:vertAlign w:val="superscript"/>
          <w:rtl/>
          <w:lang w:bidi="ar-SY"/>
        </w:rPr>
        <w:footnoteReference w:id="88"/>
      </w:r>
      <w:r w:rsidR="00A53D97" w:rsidRPr="002F3EC6">
        <w:rPr>
          <w:rFonts w:cs="B Lotus"/>
          <w:spacing w:val="-2"/>
          <w:vertAlign w:val="superscript"/>
          <w:rtl/>
          <w:lang w:bidi="ar-SY"/>
        </w:rPr>
        <w:t>)</w:t>
      </w:r>
      <w:r w:rsidR="00C53E46">
        <w:rPr>
          <w:rFonts w:cs="B Lotus" w:hint="cs"/>
          <w:rtl/>
          <w:lang w:bidi="ar-SY"/>
        </w:rPr>
        <w:t>،</w:t>
      </w:r>
      <w:r w:rsidR="00586751" w:rsidRPr="001F7AFE">
        <w:rPr>
          <w:rFonts w:cs="B Lotus"/>
          <w:rtl/>
          <w:lang w:bidi="ar-SY"/>
        </w:rPr>
        <w:t xml:space="preserve"> و سوگند ب</w:t>
      </w:r>
      <w:r w:rsidR="00C53E46">
        <w:rPr>
          <w:rFonts w:cs="B Lotus" w:hint="cs"/>
          <w:rtl/>
          <w:lang w:bidi="ar-SY"/>
        </w:rPr>
        <w:t xml:space="preserve">ه </w:t>
      </w:r>
      <w:r w:rsidR="00586751" w:rsidRPr="001F7AFE">
        <w:rPr>
          <w:rFonts w:cs="B Lotus"/>
          <w:rtl/>
          <w:lang w:bidi="ar-SY"/>
        </w:rPr>
        <w:t>طور س</w:t>
      </w:r>
      <w:r>
        <w:rPr>
          <w:rFonts w:cs="B Lotus"/>
          <w:rtl/>
          <w:lang w:bidi="ar-SY"/>
        </w:rPr>
        <w:t>ی</w:t>
      </w:r>
      <w:r w:rsidR="00586751" w:rsidRPr="001F7AFE">
        <w:rPr>
          <w:rFonts w:cs="B Lotus"/>
          <w:rtl/>
          <w:lang w:bidi="ar-SY"/>
        </w:rPr>
        <w:t>نا (</w:t>
      </w:r>
      <w:r>
        <w:rPr>
          <w:rFonts w:cs="B Lotus"/>
          <w:rtl/>
          <w:lang w:bidi="ar-SY"/>
        </w:rPr>
        <w:t>ک</w:t>
      </w:r>
      <w:r w:rsidR="00586751" w:rsidRPr="001F7AFE">
        <w:rPr>
          <w:rFonts w:cs="B Lotus"/>
          <w:rtl/>
          <w:lang w:bidi="ar-SY"/>
        </w:rPr>
        <w:t xml:space="preserve">ه محل مناجات </w:t>
      </w:r>
      <w:r>
        <w:rPr>
          <w:rFonts w:cs="B Lotus"/>
          <w:rtl/>
          <w:lang w:bidi="ar-SY"/>
        </w:rPr>
        <w:t>ک</w:t>
      </w:r>
      <w:r w:rsidR="00586751" w:rsidRPr="001F7AFE">
        <w:rPr>
          <w:rFonts w:cs="B Lotus"/>
          <w:rtl/>
          <w:lang w:bidi="ar-SY"/>
        </w:rPr>
        <w:t>ل</w:t>
      </w:r>
      <w:r>
        <w:rPr>
          <w:rFonts w:cs="B Lotus"/>
          <w:rtl/>
          <w:lang w:bidi="ar-SY"/>
        </w:rPr>
        <w:t>ی</w:t>
      </w:r>
      <w:r w:rsidR="00586751" w:rsidRPr="001F7AFE">
        <w:rPr>
          <w:rFonts w:cs="B Lotus"/>
          <w:rtl/>
          <w:lang w:bidi="ar-SY"/>
        </w:rPr>
        <w:t>م است)</w:t>
      </w:r>
      <w:r w:rsidR="00C53E46">
        <w:rPr>
          <w:rFonts w:cs="B Lotus" w:hint="cs"/>
          <w:rtl/>
          <w:lang w:bidi="ar-SY"/>
        </w:rPr>
        <w:t>،</w:t>
      </w:r>
      <w:r w:rsidR="00586751" w:rsidRPr="001F7AFE">
        <w:rPr>
          <w:rFonts w:cs="B Lotus"/>
          <w:rtl/>
          <w:lang w:bidi="ar-SY"/>
        </w:rPr>
        <w:t xml:space="preserve"> و سوگند بد</w:t>
      </w:r>
      <w:r>
        <w:rPr>
          <w:rFonts w:cs="B Lotus" w:hint="cs"/>
          <w:rtl/>
          <w:lang w:bidi="ar-SY"/>
        </w:rPr>
        <w:t>ی</w:t>
      </w:r>
      <w:r w:rsidR="00586751" w:rsidRPr="001F7AFE">
        <w:rPr>
          <w:rFonts w:cs="B Lotus"/>
          <w:rtl/>
          <w:lang w:bidi="ar-SY"/>
        </w:rPr>
        <w:t>ن شهر</w:t>
      </w:r>
      <w:r w:rsidR="00A53D97">
        <w:rPr>
          <w:rFonts w:cs="B Lotus" w:hint="cs"/>
          <w:rtl/>
          <w:lang w:bidi="ar-SY"/>
        </w:rPr>
        <w:t>ِ</w:t>
      </w:r>
      <w:r w:rsidR="00586751" w:rsidRPr="001F7AFE">
        <w:rPr>
          <w:rFonts w:cs="B Lotus"/>
          <w:rtl/>
          <w:lang w:bidi="ar-SY"/>
        </w:rPr>
        <w:t xml:space="preserve"> امان</w:t>
      </w:r>
      <w:r w:rsidR="00A53D97">
        <w:rPr>
          <w:rFonts w:cs="B Lotus" w:hint="cs"/>
          <w:rtl/>
          <w:lang w:bidi="ar-SY"/>
        </w:rPr>
        <w:t>‌</w:t>
      </w:r>
      <w:r w:rsidR="00586751" w:rsidRPr="001F7AFE">
        <w:rPr>
          <w:rFonts w:cs="B Lotus"/>
          <w:rtl/>
          <w:lang w:bidi="ar-SY"/>
        </w:rPr>
        <w:t>دهنده (</w:t>
      </w:r>
      <w:r>
        <w:rPr>
          <w:rFonts w:cs="B Lotus"/>
          <w:rtl/>
          <w:lang w:bidi="ar-SY"/>
        </w:rPr>
        <w:t>ک</w:t>
      </w:r>
      <w:r w:rsidR="00586751" w:rsidRPr="001F7AFE">
        <w:rPr>
          <w:rFonts w:cs="B Lotus"/>
          <w:rtl/>
          <w:lang w:bidi="ar-SY"/>
        </w:rPr>
        <w:t>ه م</w:t>
      </w:r>
      <w:r>
        <w:rPr>
          <w:rFonts w:cs="B Lotus"/>
          <w:rtl/>
          <w:lang w:bidi="ar-SY"/>
        </w:rPr>
        <w:t>ک</w:t>
      </w:r>
      <w:r w:rsidR="00586751" w:rsidRPr="001F7AFE">
        <w:rPr>
          <w:rFonts w:cs="B Lotus"/>
          <w:rtl/>
          <w:lang w:bidi="ar-SY"/>
        </w:rPr>
        <w:t>ه معظمه و مول</w:t>
      </w:r>
      <w:r w:rsidR="00A53D97">
        <w:rPr>
          <w:rFonts w:cs="B Lotus" w:hint="cs"/>
          <w:rtl/>
          <w:lang w:bidi="ar-SY"/>
        </w:rPr>
        <w:t>ِ</w:t>
      </w:r>
      <w:r w:rsidR="00586751" w:rsidRPr="001F7AFE">
        <w:rPr>
          <w:rFonts w:cs="B Lotus"/>
          <w:rtl/>
          <w:lang w:bidi="ar-SY"/>
        </w:rPr>
        <w:t>د</w:t>
      </w:r>
      <w:r w:rsidR="00A53D97">
        <w:rPr>
          <w:rFonts w:cs="B Lotus" w:hint="cs"/>
          <w:rtl/>
          <w:lang w:bidi="ar-SY"/>
        </w:rPr>
        <w:t xml:space="preserve"> [= زادگاه]</w:t>
      </w:r>
      <w:r w:rsidR="00586751" w:rsidRPr="001F7AFE">
        <w:rPr>
          <w:rFonts w:cs="B Lotus"/>
          <w:rtl/>
          <w:lang w:bidi="ar-SY"/>
        </w:rPr>
        <w:t xml:space="preserve"> س</w:t>
      </w:r>
      <w:r>
        <w:rPr>
          <w:rFonts w:cs="B Lotus"/>
          <w:rtl/>
          <w:lang w:bidi="ar-SY"/>
        </w:rPr>
        <w:t>ی</w:t>
      </w:r>
      <w:r w:rsidR="00586751" w:rsidRPr="001F7AFE">
        <w:rPr>
          <w:rFonts w:cs="B Lotus"/>
          <w:rtl/>
          <w:lang w:bidi="ar-SY"/>
        </w:rPr>
        <w:t>د انب</w:t>
      </w:r>
      <w:r>
        <w:rPr>
          <w:rFonts w:cs="B Lotus"/>
          <w:rtl/>
          <w:lang w:bidi="ar-SY"/>
        </w:rPr>
        <w:t>ی</w:t>
      </w:r>
      <w:r w:rsidR="00586751" w:rsidRPr="001F7AFE">
        <w:rPr>
          <w:rFonts w:cs="B Lotus"/>
          <w:rtl/>
          <w:lang w:bidi="ar-SY"/>
        </w:rPr>
        <w:t>ا است)</w:t>
      </w:r>
      <w:r w:rsidR="001973C9">
        <w:rPr>
          <w:rFonts w:cs="B Lotus"/>
          <w:rtl/>
          <w:lang w:bidi="ar-SY"/>
        </w:rPr>
        <w:t>،</w:t>
      </w:r>
      <w:r w:rsidR="00586751" w:rsidRPr="001F7AFE">
        <w:rPr>
          <w:rFonts w:cs="B Lotus"/>
          <w:rtl/>
          <w:lang w:bidi="ar-SY"/>
        </w:rPr>
        <w:t xml:space="preserve"> ب</w:t>
      </w:r>
      <w:r w:rsidR="00A53D97">
        <w:rPr>
          <w:rFonts w:cs="B Lotus" w:hint="cs"/>
          <w:rtl/>
          <w:lang w:bidi="ar-SY"/>
        </w:rPr>
        <w:t xml:space="preserve">ه </w:t>
      </w:r>
      <w:r w:rsidR="00586751" w:rsidRPr="001F7AFE">
        <w:rPr>
          <w:rFonts w:cs="B Lotus"/>
          <w:rtl/>
          <w:lang w:bidi="ar-SY"/>
        </w:rPr>
        <w:t>تحق</w:t>
      </w:r>
      <w:r>
        <w:rPr>
          <w:rFonts w:cs="B Lotus"/>
          <w:rtl/>
          <w:lang w:bidi="ar-SY"/>
        </w:rPr>
        <w:t>ی</w:t>
      </w:r>
      <w:r w:rsidR="00586751" w:rsidRPr="001F7AFE">
        <w:rPr>
          <w:rFonts w:cs="B Lotus"/>
          <w:rtl/>
          <w:lang w:bidi="ar-SY"/>
        </w:rPr>
        <w:t>ق آفر</w:t>
      </w:r>
      <w:r>
        <w:rPr>
          <w:rFonts w:cs="B Lotus"/>
          <w:rtl/>
          <w:lang w:bidi="ar-SY"/>
        </w:rPr>
        <w:t>ی</w:t>
      </w:r>
      <w:r w:rsidR="00586751" w:rsidRPr="001F7AFE">
        <w:rPr>
          <w:rFonts w:cs="B Lotus"/>
          <w:rtl/>
          <w:lang w:bidi="ar-SY"/>
        </w:rPr>
        <w:t>د</w:t>
      </w:r>
      <w:r>
        <w:rPr>
          <w:rFonts w:cs="B Lotus"/>
          <w:rtl/>
          <w:lang w:bidi="ar-SY"/>
        </w:rPr>
        <w:t>ی</w:t>
      </w:r>
      <w:r w:rsidR="00586751" w:rsidRPr="001F7AFE">
        <w:rPr>
          <w:rFonts w:cs="B Lotus"/>
          <w:rtl/>
          <w:lang w:bidi="ar-SY"/>
        </w:rPr>
        <w:t>م انسان را در بهتر</w:t>
      </w:r>
      <w:r>
        <w:rPr>
          <w:rFonts w:cs="B Lotus"/>
          <w:rtl/>
          <w:lang w:bidi="ar-SY"/>
        </w:rPr>
        <w:t>ی</w:t>
      </w:r>
      <w:r w:rsidR="00586751" w:rsidRPr="001F7AFE">
        <w:rPr>
          <w:rFonts w:cs="B Lotus"/>
          <w:rtl/>
          <w:lang w:bidi="ar-SY"/>
        </w:rPr>
        <w:t>ن تعد</w:t>
      </w:r>
      <w:r>
        <w:rPr>
          <w:rFonts w:cs="B Lotus"/>
          <w:rtl/>
          <w:lang w:bidi="ar-SY"/>
        </w:rPr>
        <w:t>ی</w:t>
      </w:r>
      <w:r w:rsidR="00586751" w:rsidRPr="001F7AFE">
        <w:rPr>
          <w:rFonts w:cs="B Lotus"/>
          <w:rtl/>
          <w:lang w:bidi="ar-SY"/>
        </w:rPr>
        <w:t>ل</w:t>
      </w:r>
      <w:r>
        <w:rPr>
          <w:rFonts w:cs="B Lotus"/>
          <w:rtl/>
          <w:lang w:bidi="ar-SY"/>
        </w:rPr>
        <w:t>ی</w:t>
      </w:r>
      <w:r w:rsidR="00A53D97">
        <w:rPr>
          <w:rFonts w:cs="B Lotus" w:hint="cs"/>
          <w:rtl/>
          <w:lang w:bidi="ar-SY"/>
        </w:rPr>
        <w:t>،</w:t>
      </w:r>
      <w:r w:rsidR="00586751" w:rsidRPr="001F7AFE">
        <w:rPr>
          <w:rFonts w:cs="B Lotus"/>
          <w:rtl/>
          <w:lang w:bidi="ar-SY"/>
        </w:rPr>
        <w:t xml:space="preserve"> پس باز گردان</w:t>
      </w:r>
      <w:r>
        <w:rPr>
          <w:rFonts w:cs="B Lotus"/>
          <w:rtl/>
          <w:lang w:bidi="ar-SY"/>
        </w:rPr>
        <w:t>ی</w:t>
      </w:r>
      <w:r w:rsidR="00586751" w:rsidRPr="001F7AFE">
        <w:rPr>
          <w:rFonts w:cs="B Lotus"/>
          <w:rtl/>
          <w:lang w:bidi="ar-SY"/>
        </w:rPr>
        <w:t>د</w:t>
      </w:r>
      <w:r>
        <w:rPr>
          <w:rFonts w:cs="B Lotus"/>
          <w:rtl/>
          <w:lang w:bidi="ar-SY"/>
        </w:rPr>
        <w:t>ی</w:t>
      </w:r>
      <w:r w:rsidR="00586751" w:rsidRPr="001F7AFE">
        <w:rPr>
          <w:rFonts w:cs="B Lotus"/>
          <w:rtl/>
          <w:lang w:bidi="ar-SY"/>
        </w:rPr>
        <w:t>م او را به اسفل سافل</w:t>
      </w:r>
      <w:r>
        <w:rPr>
          <w:rFonts w:cs="B Lotus"/>
          <w:rtl/>
          <w:lang w:bidi="ar-SY"/>
        </w:rPr>
        <w:t>ی</w:t>
      </w:r>
      <w:r w:rsidR="00586751" w:rsidRPr="001F7AFE">
        <w:rPr>
          <w:rFonts w:cs="B Lotus"/>
          <w:rtl/>
          <w:lang w:bidi="ar-SY"/>
        </w:rPr>
        <w:t>ن (</w:t>
      </w:r>
      <w:r>
        <w:rPr>
          <w:rFonts w:cs="B Lotus"/>
          <w:rtl/>
          <w:lang w:bidi="ar-SY"/>
        </w:rPr>
        <w:t>ی</w:t>
      </w:r>
      <w:r w:rsidR="00586751" w:rsidRPr="001F7AFE">
        <w:rPr>
          <w:rFonts w:cs="B Lotus"/>
          <w:rtl/>
          <w:lang w:bidi="ar-SY"/>
        </w:rPr>
        <w:t>عن</w:t>
      </w:r>
      <w:r>
        <w:rPr>
          <w:rFonts w:cs="B Lotus"/>
          <w:rtl/>
          <w:lang w:bidi="ar-SY"/>
        </w:rPr>
        <w:t>ی</w:t>
      </w:r>
      <w:r w:rsidR="00586751" w:rsidRPr="001F7AFE">
        <w:rPr>
          <w:rFonts w:cs="B Lotus"/>
          <w:rtl/>
          <w:lang w:bidi="ar-SY"/>
        </w:rPr>
        <w:t xml:space="preserve"> عالم طب</w:t>
      </w:r>
      <w:r>
        <w:rPr>
          <w:rFonts w:cs="B Lotus"/>
          <w:rtl/>
          <w:lang w:bidi="ar-SY"/>
        </w:rPr>
        <w:t>ی</w:t>
      </w:r>
      <w:r w:rsidR="00586751" w:rsidRPr="001F7AFE">
        <w:rPr>
          <w:rFonts w:cs="B Lotus"/>
          <w:rtl/>
          <w:lang w:bidi="ar-SY"/>
        </w:rPr>
        <w:t>عت)</w:t>
      </w:r>
      <w:r w:rsidR="00A53D97">
        <w:rPr>
          <w:rFonts w:cs="B Lotus" w:hint="cs"/>
          <w:rtl/>
          <w:lang w:bidi="ar-SY"/>
        </w:rPr>
        <w:t>،</w:t>
      </w:r>
      <w:r w:rsidR="00586751" w:rsidRPr="001F7AFE">
        <w:rPr>
          <w:rFonts w:cs="B Lotus"/>
          <w:rtl/>
          <w:lang w:bidi="ar-SY"/>
        </w:rPr>
        <w:t xml:space="preserve"> مگر آنان</w:t>
      </w:r>
      <w:r w:rsidR="00A53D97">
        <w:rPr>
          <w:rFonts w:cs="B Lotus" w:hint="cs"/>
          <w:rtl/>
          <w:lang w:bidi="ar-SY"/>
        </w:rPr>
        <w:t xml:space="preserve"> </w:t>
      </w:r>
      <w:r>
        <w:rPr>
          <w:rFonts w:cs="B Lotus"/>
          <w:rtl/>
          <w:lang w:bidi="ar-SY"/>
        </w:rPr>
        <w:t>ک</w:t>
      </w:r>
      <w:r w:rsidR="00586751" w:rsidRPr="001F7AFE">
        <w:rPr>
          <w:rFonts w:cs="B Lotus"/>
          <w:rtl/>
          <w:lang w:bidi="ar-SY"/>
        </w:rPr>
        <w:t>ه گرو</w:t>
      </w:r>
      <w:r>
        <w:rPr>
          <w:rFonts w:cs="B Lotus"/>
          <w:rtl/>
          <w:lang w:bidi="ar-SY"/>
        </w:rPr>
        <w:t>ی</w:t>
      </w:r>
      <w:r w:rsidR="00586751" w:rsidRPr="001F7AFE">
        <w:rPr>
          <w:rFonts w:cs="B Lotus"/>
          <w:rtl/>
          <w:lang w:bidi="ar-SY"/>
        </w:rPr>
        <w:t>دند و عمل شا</w:t>
      </w:r>
      <w:r>
        <w:rPr>
          <w:rFonts w:cs="B Lotus"/>
          <w:rtl/>
          <w:lang w:bidi="ar-SY"/>
        </w:rPr>
        <w:t>ی</w:t>
      </w:r>
      <w:r w:rsidR="00586751" w:rsidRPr="001F7AFE">
        <w:rPr>
          <w:rFonts w:cs="B Lotus"/>
          <w:rtl/>
          <w:lang w:bidi="ar-SY"/>
        </w:rPr>
        <w:t>سته ب</w:t>
      </w:r>
      <w:r w:rsidR="00A53D97">
        <w:rPr>
          <w:rFonts w:cs="B Lotus" w:hint="cs"/>
          <w:rtl/>
          <w:lang w:bidi="ar-SY"/>
        </w:rPr>
        <w:t xml:space="preserve">ه </w:t>
      </w:r>
      <w:r w:rsidR="00586751" w:rsidRPr="001F7AFE">
        <w:rPr>
          <w:rFonts w:cs="B Lotus"/>
          <w:rtl/>
          <w:lang w:bidi="ar-SY"/>
        </w:rPr>
        <w:t>جا</w:t>
      </w:r>
      <w:r>
        <w:rPr>
          <w:rFonts w:cs="B Lotus"/>
          <w:rtl/>
          <w:lang w:bidi="ar-SY"/>
        </w:rPr>
        <w:t>ی</w:t>
      </w:r>
      <w:r w:rsidR="00586751" w:rsidRPr="001F7AFE">
        <w:rPr>
          <w:rFonts w:cs="B Lotus"/>
          <w:rtl/>
          <w:lang w:bidi="ar-SY"/>
        </w:rPr>
        <w:t xml:space="preserve"> آور</w:t>
      </w:r>
      <w:r w:rsidR="00586751" w:rsidRPr="001F7AFE">
        <w:rPr>
          <w:rFonts w:cs="B Lotus" w:hint="cs"/>
          <w:rtl/>
          <w:lang w:bidi="ar-SY"/>
        </w:rPr>
        <w:t>دند</w:t>
      </w:r>
      <w:r w:rsidR="001973C9">
        <w:rPr>
          <w:rFonts w:cs="B Lotus"/>
          <w:rtl/>
          <w:lang w:bidi="ar-SY"/>
        </w:rPr>
        <w:t>،</w:t>
      </w:r>
      <w:r w:rsidR="00586751" w:rsidRPr="001F7AFE">
        <w:rPr>
          <w:rFonts w:cs="B Lotus"/>
          <w:rtl/>
          <w:lang w:bidi="ar-SY"/>
        </w:rPr>
        <w:t xml:space="preserve"> ا</w:t>
      </w:r>
      <w:r>
        <w:rPr>
          <w:rFonts w:cs="B Lotus"/>
          <w:rtl/>
          <w:lang w:bidi="ar-SY"/>
        </w:rPr>
        <w:t>ی</w:t>
      </w:r>
      <w:r w:rsidR="00586751" w:rsidRPr="001F7AFE">
        <w:rPr>
          <w:rFonts w:cs="B Lotus"/>
          <w:rtl/>
          <w:lang w:bidi="ar-SY"/>
        </w:rPr>
        <w:t>شان را مزد</w:t>
      </w:r>
      <w:r w:rsidR="00A53D97">
        <w:rPr>
          <w:rFonts w:cs="B Lotus" w:hint="cs"/>
          <w:rtl/>
          <w:lang w:bidi="ar-SY"/>
        </w:rPr>
        <w:t>ِ</w:t>
      </w:r>
      <w:r w:rsidR="00586751" w:rsidRPr="001F7AFE">
        <w:rPr>
          <w:rFonts w:cs="B Lotus"/>
          <w:rtl/>
          <w:lang w:bidi="ar-SY"/>
        </w:rPr>
        <w:t xml:space="preserve"> ب</w:t>
      </w:r>
      <w:r>
        <w:rPr>
          <w:rFonts w:cs="B Lotus"/>
          <w:rtl/>
          <w:lang w:bidi="ar-SY"/>
        </w:rPr>
        <w:t>ی</w:t>
      </w:r>
      <w:r w:rsidR="00586751" w:rsidRPr="001F7AFE">
        <w:rPr>
          <w:rFonts w:cs="B Lotus" w:hint="cs"/>
          <w:rtl/>
          <w:lang w:bidi="ar-SY"/>
        </w:rPr>
        <w:t>‌</w:t>
      </w:r>
      <w:r w:rsidR="00586751" w:rsidRPr="001F7AFE">
        <w:rPr>
          <w:rFonts w:cs="B Lotus"/>
          <w:rtl/>
          <w:lang w:bidi="ar-SY"/>
        </w:rPr>
        <w:t>منت است</w:t>
      </w:r>
      <w:r w:rsidR="00A53D97">
        <w:rPr>
          <w:rFonts w:cs="B Lotus" w:hint="cs"/>
          <w:rtl/>
          <w:lang w:bidi="ar-SY"/>
        </w:rPr>
        <w:t>».</w:t>
      </w:r>
    </w:p>
    <w:p w:rsidR="00586751" w:rsidRPr="001F7AFE" w:rsidRDefault="00586751" w:rsidP="0058792A">
      <w:pPr>
        <w:widowControl w:val="0"/>
        <w:ind w:firstLine="284"/>
        <w:jc w:val="lowKashida"/>
        <w:rPr>
          <w:rFonts w:ascii="Lotus Linotype" w:hAnsi="Lotus Linotype" w:cs="Lotus Linotype"/>
          <w:szCs w:val="27"/>
          <w:rtl/>
          <w:lang w:bidi="ar-SY"/>
        </w:rPr>
      </w:pPr>
      <w:r w:rsidRPr="001F7AFE">
        <w:rPr>
          <w:rFonts w:cs="B Lotus" w:hint="cs"/>
          <w:rtl/>
          <w:lang w:bidi="ar-SY"/>
        </w:rPr>
        <w:t>تمام</w:t>
      </w:r>
      <w:r w:rsidR="00904E27">
        <w:rPr>
          <w:rFonts w:cs="B Lotus" w:hint="cs"/>
          <w:rtl/>
          <w:lang w:bidi="ar-SY"/>
        </w:rPr>
        <w:t>ی</w:t>
      </w:r>
      <w:r w:rsidRPr="001F7AFE">
        <w:rPr>
          <w:rFonts w:cs="B Lotus" w:hint="cs"/>
          <w:rtl/>
          <w:lang w:bidi="ar-SY"/>
        </w:rPr>
        <w:t xml:space="preserve"> ا</w:t>
      </w:r>
      <w:r w:rsidR="00904E27">
        <w:rPr>
          <w:rFonts w:cs="B Lotus" w:hint="cs"/>
          <w:rtl/>
          <w:lang w:bidi="ar-SY"/>
        </w:rPr>
        <w:t>ی</w:t>
      </w:r>
      <w:r w:rsidRPr="001F7AFE">
        <w:rPr>
          <w:rFonts w:cs="B Lotus" w:hint="cs"/>
          <w:rtl/>
          <w:lang w:bidi="ar-SY"/>
        </w:rPr>
        <w:t>ن آ</w:t>
      </w:r>
      <w:r w:rsidR="00904E27">
        <w:rPr>
          <w:rFonts w:cs="B Lotus" w:hint="cs"/>
          <w:rtl/>
          <w:lang w:bidi="ar-SY"/>
        </w:rPr>
        <w:t>ی</w:t>
      </w:r>
      <w:r w:rsidRPr="001F7AFE">
        <w:rPr>
          <w:rFonts w:cs="B Lotus" w:hint="cs"/>
          <w:rtl/>
          <w:lang w:bidi="ar-SY"/>
        </w:rPr>
        <w:t>ات سوگند بر احوال انسان</w:t>
      </w:r>
      <w:r w:rsidR="00A53D97">
        <w:rPr>
          <w:rFonts w:cs="B Lotus" w:hint="cs"/>
          <w:rtl/>
          <w:lang w:bidi="ar-SY"/>
        </w:rPr>
        <w:t xml:space="preserve"> ا</w:t>
      </w:r>
      <w:r w:rsidRPr="001F7AFE">
        <w:rPr>
          <w:rFonts w:cs="B Lotus" w:hint="cs"/>
          <w:rtl/>
          <w:lang w:bidi="ar-SY"/>
        </w:rPr>
        <w:t>ست</w:t>
      </w:r>
      <w:r w:rsidR="00A53D97">
        <w:rPr>
          <w:rFonts w:cs="B Lotus" w:hint="cs"/>
          <w:rtl/>
          <w:lang w:bidi="ar-SY"/>
        </w:rPr>
        <w:t>.</w:t>
      </w:r>
      <w:r w:rsidRPr="001F7AFE">
        <w:rPr>
          <w:rFonts w:cs="B Lotus" w:hint="cs"/>
          <w:rtl/>
          <w:lang w:bidi="ar-SY"/>
        </w:rPr>
        <w:t xml:space="preserve"> </w:t>
      </w:r>
      <w:r w:rsidRPr="001F7AFE">
        <w:rPr>
          <w:rFonts w:ascii="Lotus Linotype" w:hAnsi="Lotus Linotype" w:cs="Lotus Linotype"/>
          <w:b/>
          <w:bCs/>
          <w:szCs w:val="27"/>
          <w:rtl/>
          <w:lang w:bidi="ar-SY"/>
        </w:rPr>
        <w:t>وَصَلَّى اللهُ عَلَى سَيِّدِنَا مُحَمَّدٍ وَآلِهِ الطَّاهِرِينَ</w:t>
      </w:r>
      <w:r w:rsidRPr="001F7AFE">
        <w:rPr>
          <w:rFonts w:ascii="Lotus Linotype" w:hAnsi="Lotus Linotype" w:cs="Lotus Linotype"/>
          <w:szCs w:val="27"/>
          <w:rtl/>
          <w:lang w:bidi="ar-SY"/>
        </w:rPr>
        <w:t>.</w:t>
      </w:r>
    </w:p>
    <w:p w:rsidR="00586751" w:rsidRPr="001F7AFE" w:rsidRDefault="001973C9" w:rsidP="0058792A">
      <w:pPr>
        <w:widowControl w:val="0"/>
        <w:ind w:firstLine="284"/>
        <w:jc w:val="center"/>
        <w:rPr>
          <w:rFonts w:cs="B Lotus"/>
          <w:sz w:val="32"/>
          <w:szCs w:val="24"/>
          <w:rtl/>
        </w:rPr>
      </w:pPr>
      <w:r w:rsidRPr="001973C9">
        <w:rPr>
          <w:rFonts w:cs="B Lotus" w:hint="cs"/>
          <w:bCs/>
          <w:sz w:val="32"/>
          <w:szCs w:val="32"/>
          <w:rtl/>
        </w:rPr>
        <w:t>***</w:t>
      </w:r>
    </w:p>
    <w:p w:rsidR="00906B77" w:rsidRPr="001F7AFE" w:rsidRDefault="00906B77" w:rsidP="0058792A">
      <w:pPr>
        <w:widowControl w:val="0"/>
        <w:ind w:firstLine="284"/>
        <w:jc w:val="center"/>
        <w:rPr>
          <w:rFonts w:cs="B Lotus"/>
          <w:sz w:val="32"/>
          <w:szCs w:val="24"/>
          <w:rtl/>
        </w:rPr>
        <w:sectPr w:rsidR="00906B77" w:rsidRPr="001F7AFE" w:rsidSect="00B806FB">
          <w:headerReference w:type="default" r:id="rId33"/>
          <w:footnotePr>
            <w:numRestart w:val="eachPage"/>
          </w:footnotePr>
          <w:endnotePr>
            <w:numFmt w:val="decimal"/>
            <w:numRestart w:val="eachSect"/>
          </w:endnotePr>
          <w:pgSz w:w="9356" w:h="13608" w:code="9"/>
          <w:pgMar w:top="936" w:right="936" w:bottom="936" w:left="936" w:header="851" w:footer="0" w:gutter="0"/>
          <w:cols w:space="708"/>
          <w:titlePg/>
          <w:bidi/>
          <w:rtlGutter/>
          <w:docGrid w:linePitch="381"/>
        </w:sectPr>
      </w:pPr>
    </w:p>
    <w:p w:rsidR="00586751" w:rsidRPr="001F7AFE" w:rsidRDefault="00586751" w:rsidP="0058792A">
      <w:pPr>
        <w:pStyle w:val="a"/>
        <w:rPr>
          <w:rtl/>
        </w:rPr>
      </w:pPr>
      <w:bookmarkStart w:id="64" w:name="_Toc258608003"/>
      <w:bookmarkStart w:id="65" w:name="_Toc455457987"/>
      <w:r w:rsidRPr="001F7AFE">
        <w:rPr>
          <w:rtl/>
        </w:rPr>
        <w:lastRenderedPageBreak/>
        <w:t>فواتح س</w:t>
      </w:r>
      <w:r w:rsidR="00815F05">
        <w:rPr>
          <w:rFonts w:hint="cs"/>
          <w:rtl/>
        </w:rPr>
        <w:t>ُ</w:t>
      </w:r>
      <w:r w:rsidRPr="001F7AFE">
        <w:rPr>
          <w:rtl/>
        </w:rPr>
        <w:t>و</w:t>
      </w:r>
      <w:r w:rsidR="00815F05">
        <w:rPr>
          <w:rFonts w:hint="cs"/>
          <w:rtl/>
        </w:rPr>
        <w:t>َ</w:t>
      </w:r>
      <w:r w:rsidRPr="001F7AFE">
        <w:rPr>
          <w:rtl/>
        </w:rPr>
        <w:t>ر قرآن</w:t>
      </w:r>
      <w:bookmarkEnd w:id="64"/>
      <w:bookmarkEnd w:id="65"/>
    </w:p>
    <w:p w:rsidR="00586751" w:rsidRPr="001F7AFE" w:rsidRDefault="00586751" w:rsidP="0058792A">
      <w:pPr>
        <w:widowControl w:val="0"/>
        <w:jc w:val="lowKashida"/>
        <w:rPr>
          <w:rFonts w:cs="B Lotus"/>
          <w:rtl/>
          <w:lang w:bidi="ar-SY"/>
        </w:rPr>
      </w:pPr>
      <w:r w:rsidRPr="001F7AFE">
        <w:rPr>
          <w:rFonts w:cs="B Lotus"/>
          <w:rtl/>
          <w:lang w:bidi="ar-SY"/>
        </w:rPr>
        <w:t xml:space="preserve">در مبحث اول </w:t>
      </w:r>
      <w:r w:rsidR="00904E27">
        <w:rPr>
          <w:rFonts w:cs="B Lotus"/>
          <w:rtl/>
          <w:lang w:bidi="ar-SY"/>
        </w:rPr>
        <w:t>ک</w:t>
      </w:r>
      <w:r w:rsidRPr="001F7AFE">
        <w:rPr>
          <w:rFonts w:cs="B Lotus"/>
          <w:rtl/>
          <w:lang w:bidi="ar-SY"/>
        </w:rPr>
        <w:t xml:space="preserve">تاب ثابت </w:t>
      </w:r>
      <w:r w:rsidR="00904E27">
        <w:rPr>
          <w:rFonts w:cs="B Lotus"/>
          <w:rtl/>
          <w:lang w:bidi="ar-SY"/>
        </w:rPr>
        <w:t>ک</w:t>
      </w:r>
      <w:r w:rsidRPr="001F7AFE">
        <w:rPr>
          <w:rFonts w:cs="B Lotus"/>
          <w:rtl/>
          <w:lang w:bidi="ar-SY"/>
        </w:rPr>
        <w:t>رد</w:t>
      </w:r>
      <w:r w:rsidR="00904E27">
        <w:rPr>
          <w:rFonts w:cs="B Lotus"/>
          <w:rtl/>
          <w:lang w:bidi="ar-SY"/>
        </w:rPr>
        <w:t>ی</w:t>
      </w:r>
      <w:r w:rsidRPr="001F7AFE">
        <w:rPr>
          <w:rFonts w:cs="B Lotus"/>
          <w:rtl/>
          <w:lang w:bidi="ar-SY"/>
        </w:rPr>
        <w:t xml:space="preserve">م </w:t>
      </w:r>
      <w:r w:rsidR="00904E27">
        <w:rPr>
          <w:rFonts w:cs="B Lotus"/>
          <w:rtl/>
          <w:lang w:bidi="ar-SY"/>
        </w:rPr>
        <w:t>ک</w:t>
      </w:r>
      <w:r w:rsidRPr="001F7AFE">
        <w:rPr>
          <w:rFonts w:cs="B Lotus"/>
          <w:rtl/>
          <w:lang w:bidi="ar-SY"/>
        </w:rPr>
        <w:t xml:space="preserve">ه در قرآن </w:t>
      </w:r>
      <w:r w:rsidR="00904E27">
        <w:rPr>
          <w:rFonts w:cs="B Lotus"/>
          <w:rtl/>
          <w:lang w:bidi="ar-SY"/>
        </w:rPr>
        <w:t>ک</w:t>
      </w:r>
      <w:r w:rsidRPr="001F7AFE">
        <w:rPr>
          <w:rFonts w:cs="B Lotus"/>
          <w:rtl/>
          <w:lang w:bidi="ar-SY"/>
        </w:rPr>
        <w:t>لمه و آ</w:t>
      </w:r>
      <w:r w:rsidR="00904E27">
        <w:rPr>
          <w:rFonts w:cs="B Lotus"/>
          <w:rtl/>
          <w:lang w:bidi="ar-SY"/>
        </w:rPr>
        <w:t>ی</w:t>
      </w:r>
      <w:r w:rsidRPr="001F7AFE">
        <w:rPr>
          <w:rFonts w:cs="B Lotus"/>
          <w:rtl/>
          <w:lang w:bidi="ar-SY"/>
        </w:rPr>
        <w:t>ه‌ا</w:t>
      </w:r>
      <w:r w:rsidR="00904E27">
        <w:rPr>
          <w:rFonts w:cs="B Lotus"/>
          <w:rtl/>
          <w:lang w:bidi="ar-SY"/>
        </w:rPr>
        <w:t>ی</w:t>
      </w:r>
      <w:r w:rsidRPr="001F7AFE">
        <w:rPr>
          <w:rFonts w:cs="B Lotus"/>
          <w:rtl/>
          <w:lang w:bidi="ar-SY"/>
        </w:rPr>
        <w:t xml:space="preserve"> ن</w:t>
      </w:r>
      <w:r w:rsidR="00904E27">
        <w:rPr>
          <w:rFonts w:cs="B Lotus"/>
          <w:rtl/>
          <w:lang w:bidi="ar-SY"/>
        </w:rPr>
        <w:t>ی</w:t>
      </w:r>
      <w:r w:rsidRPr="001F7AFE">
        <w:rPr>
          <w:rFonts w:cs="B Lotus"/>
          <w:rtl/>
          <w:lang w:bidi="ar-SY"/>
        </w:rPr>
        <w:t xml:space="preserve">ست </w:t>
      </w:r>
      <w:r w:rsidR="00904E27">
        <w:rPr>
          <w:rFonts w:cs="B Lotus"/>
          <w:rtl/>
          <w:lang w:bidi="ar-SY"/>
        </w:rPr>
        <w:t>ک</w:t>
      </w:r>
      <w:r w:rsidRPr="001F7AFE">
        <w:rPr>
          <w:rFonts w:cs="B Lotus"/>
          <w:rtl/>
          <w:lang w:bidi="ar-SY"/>
        </w:rPr>
        <w:t>ه برا</w:t>
      </w:r>
      <w:r w:rsidR="00904E27">
        <w:rPr>
          <w:rFonts w:cs="B Lotus"/>
          <w:rtl/>
          <w:lang w:bidi="ar-SY"/>
        </w:rPr>
        <w:t>ی</w:t>
      </w:r>
      <w:r w:rsidRPr="001F7AFE">
        <w:rPr>
          <w:rFonts w:cs="B Lotus"/>
          <w:rtl/>
          <w:lang w:bidi="ar-SY"/>
        </w:rPr>
        <w:t xml:space="preserve"> بشر مفهوم نباشد</w:t>
      </w:r>
      <w:r w:rsidR="00815F05">
        <w:rPr>
          <w:rFonts w:cs="B Lotus" w:hint="cs"/>
          <w:rtl/>
          <w:lang w:bidi="ar-SY"/>
        </w:rPr>
        <w:t>.</w:t>
      </w:r>
      <w:r w:rsidRPr="001F7AFE">
        <w:rPr>
          <w:rFonts w:cs="B Lotus"/>
          <w:rtl/>
          <w:lang w:bidi="ar-SY"/>
        </w:rPr>
        <w:t xml:space="preserve"> د</w:t>
      </w:r>
      <w:r w:rsidR="00904E27">
        <w:rPr>
          <w:rFonts w:cs="B Lotus"/>
          <w:rtl/>
          <w:lang w:bidi="ar-SY"/>
        </w:rPr>
        <w:t>ی</w:t>
      </w:r>
      <w:r w:rsidRPr="001F7AFE">
        <w:rPr>
          <w:rFonts w:cs="B Lotus"/>
          <w:rtl/>
          <w:lang w:bidi="ar-SY"/>
        </w:rPr>
        <w:t>گر محتاج به ت</w:t>
      </w:r>
      <w:r w:rsidR="00904E27">
        <w:rPr>
          <w:rFonts w:cs="B Lotus"/>
          <w:rtl/>
          <w:lang w:bidi="ar-SY"/>
        </w:rPr>
        <w:t>ک</w:t>
      </w:r>
      <w:r w:rsidRPr="001F7AFE">
        <w:rPr>
          <w:rFonts w:cs="B Lotus"/>
          <w:rtl/>
          <w:lang w:bidi="ar-SY"/>
        </w:rPr>
        <w:t>رار ن</w:t>
      </w:r>
      <w:r w:rsidR="00904E27">
        <w:rPr>
          <w:rFonts w:cs="B Lotus"/>
          <w:rtl/>
          <w:lang w:bidi="ar-SY"/>
        </w:rPr>
        <w:t>ی</w:t>
      </w:r>
      <w:r w:rsidRPr="001F7AFE">
        <w:rPr>
          <w:rFonts w:cs="B Lotus"/>
          <w:rtl/>
          <w:lang w:bidi="ar-SY"/>
        </w:rPr>
        <w:t>ست</w:t>
      </w:r>
      <w:r w:rsidR="00904E27">
        <w:rPr>
          <w:rFonts w:cs="B Lotus"/>
          <w:rtl/>
          <w:lang w:bidi="ar-SY"/>
        </w:rPr>
        <w:t>ی</w:t>
      </w:r>
      <w:r w:rsidRPr="001F7AFE">
        <w:rPr>
          <w:rFonts w:cs="B Lotus"/>
          <w:rtl/>
          <w:lang w:bidi="ar-SY"/>
        </w:rPr>
        <w:t>م و از ا</w:t>
      </w:r>
      <w:r w:rsidR="00904E27">
        <w:rPr>
          <w:rFonts w:cs="B Lotus"/>
          <w:rtl/>
          <w:lang w:bidi="ar-SY"/>
        </w:rPr>
        <w:t>ی</w:t>
      </w:r>
      <w:r w:rsidRPr="001F7AFE">
        <w:rPr>
          <w:rFonts w:cs="B Lotus"/>
          <w:rtl/>
          <w:lang w:bidi="ar-SY"/>
        </w:rPr>
        <w:t>ن ب</w:t>
      </w:r>
      <w:r w:rsidR="00904E27">
        <w:rPr>
          <w:rFonts w:cs="B Lotus"/>
          <w:rtl/>
          <w:lang w:bidi="ar-SY"/>
        </w:rPr>
        <w:t>ی</w:t>
      </w:r>
      <w:r w:rsidRPr="001F7AFE">
        <w:rPr>
          <w:rFonts w:cs="B Lotus"/>
          <w:rtl/>
          <w:lang w:bidi="ar-SY"/>
        </w:rPr>
        <w:t>ان</w:t>
      </w:r>
      <w:r w:rsidR="00815F05">
        <w:rPr>
          <w:rFonts w:cs="B Lotus" w:hint="cs"/>
          <w:rtl/>
          <w:lang w:bidi="ar-SY"/>
        </w:rPr>
        <w:t>،</w:t>
      </w:r>
      <w:r w:rsidRPr="001F7AFE">
        <w:rPr>
          <w:rFonts w:cs="B Lotus"/>
          <w:rtl/>
          <w:lang w:bidi="ar-SY"/>
        </w:rPr>
        <w:t xml:space="preserve"> بطلان</w:t>
      </w:r>
      <w:r w:rsidR="00815F05">
        <w:rPr>
          <w:rFonts w:cs="B Lotus" w:hint="cs"/>
          <w:rtl/>
          <w:lang w:bidi="ar-SY"/>
        </w:rPr>
        <w:t>ِ</w:t>
      </w:r>
      <w:r w:rsidRPr="001F7AFE">
        <w:rPr>
          <w:rFonts w:cs="B Lotus"/>
          <w:rtl/>
          <w:lang w:bidi="ar-SY"/>
        </w:rPr>
        <w:t xml:space="preserve"> قول</w:t>
      </w:r>
      <w:r w:rsidR="00815F05">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س</w:t>
      </w:r>
      <w:r w:rsidR="00904E27">
        <w:rPr>
          <w:rFonts w:cs="B Lotus"/>
          <w:rtl/>
          <w:lang w:bidi="ar-SY"/>
        </w:rPr>
        <w:t>ی</w:t>
      </w:r>
      <w:r w:rsidR="00815F05">
        <w:rPr>
          <w:rFonts w:cs="B Lotus" w:hint="cs"/>
          <w:rtl/>
          <w:lang w:bidi="ar-SY"/>
        </w:rPr>
        <w:t xml:space="preserve"> </w:t>
      </w:r>
      <w:r w:rsidR="00904E27">
        <w:rPr>
          <w:rFonts w:cs="B Lotus"/>
          <w:rtl/>
          <w:lang w:bidi="ar-SY"/>
        </w:rPr>
        <w:t>ک</w:t>
      </w:r>
      <w:r w:rsidRPr="001F7AFE">
        <w:rPr>
          <w:rFonts w:cs="B Lotus"/>
          <w:rtl/>
          <w:lang w:bidi="ar-SY"/>
        </w:rPr>
        <w:t>ه م</w:t>
      </w:r>
      <w:r w:rsidR="00904E27">
        <w:rPr>
          <w:rFonts w:cs="B Lotus"/>
          <w:rtl/>
          <w:lang w:bidi="ar-SY"/>
        </w:rPr>
        <w:t>ی</w:t>
      </w:r>
      <w:r w:rsidR="00815F05">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د فواتح سور برا</w:t>
      </w:r>
      <w:r w:rsidR="00904E27">
        <w:rPr>
          <w:rFonts w:cs="B Lotus"/>
          <w:rtl/>
          <w:lang w:bidi="ar-SY"/>
        </w:rPr>
        <w:t>ی</w:t>
      </w:r>
      <w:r w:rsidRPr="001F7AFE">
        <w:rPr>
          <w:rFonts w:cs="B Lotus"/>
          <w:rtl/>
          <w:lang w:bidi="ar-SY"/>
        </w:rPr>
        <w:t xml:space="preserve"> بشر معلوم ن</w:t>
      </w:r>
      <w:r w:rsidR="00904E27">
        <w:rPr>
          <w:rFonts w:cs="B Lotus"/>
          <w:rtl/>
          <w:lang w:bidi="ar-SY"/>
        </w:rPr>
        <w:t>ی</w:t>
      </w:r>
      <w:r w:rsidRPr="001F7AFE">
        <w:rPr>
          <w:rFonts w:cs="B Lotus"/>
          <w:rtl/>
          <w:lang w:bidi="ar-SY"/>
        </w:rPr>
        <w:t>ست</w:t>
      </w:r>
      <w:r w:rsidR="00815F05">
        <w:rPr>
          <w:rFonts w:cs="B Lotus" w:hint="cs"/>
          <w:rtl/>
          <w:lang w:bidi="ar-SY"/>
        </w:rPr>
        <w:t>،</w:t>
      </w:r>
      <w:r w:rsidRPr="001F7AFE">
        <w:rPr>
          <w:rFonts w:cs="B Lotus"/>
          <w:rtl/>
          <w:lang w:bidi="ar-SY"/>
        </w:rPr>
        <w:t xml:space="preserve"> ظاهر م</w:t>
      </w:r>
      <w:r w:rsidR="00904E27">
        <w:rPr>
          <w:rFonts w:cs="B Lotus"/>
          <w:rtl/>
          <w:lang w:bidi="ar-SY"/>
        </w:rPr>
        <w:t>ی</w:t>
      </w:r>
      <w:r w:rsidR="00815F05">
        <w:rPr>
          <w:rFonts w:cs="B Lotus" w:hint="cs"/>
          <w:rtl/>
          <w:lang w:bidi="ar-SY"/>
        </w:rPr>
        <w:t>‌</w:t>
      </w:r>
      <w:r w:rsidRPr="001F7AFE">
        <w:rPr>
          <w:rFonts w:cs="B Lotus"/>
          <w:rtl/>
          <w:lang w:bidi="ar-SY"/>
        </w:rPr>
        <w:t>گردد</w:t>
      </w:r>
      <w:r w:rsidR="00815F05">
        <w:rPr>
          <w:rFonts w:cs="B Lotus" w:hint="cs"/>
          <w:rtl/>
          <w:lang w:bidi="ar-SY"/>
        </w:rPr>
        <w:t>؛</w:t>
      </w:r>
      <w:r w:rsidRPr="001F7AFE">
        <w:rPr>
          <w:rFonts w:cs="B Lotus"/>
          <w:rtl/>
          <w:lang w:bidi="ar-SY"/>
        </w:rPr>
        <w:t xml:space="preserve"> و در ا</w:t>
      </w:r>
      <w:r w:rsidR="00904E27">
        <w:rPr>
          <w:rFonts w:cs="B Lotus"/>
          <w:rtl/>
          <w:lang w:bidi="ar-SY"/>
        </w:rPr>
        <w:t>ی</w:t>
      </w:r>
      <w:r w:rsidRPr="001F7AFE">
        <w:rPr>
          <w:rFonts w:cs="B Lotus"/>
          <w:rtl/>
          <w:lang w:bidi="ar-SY"/>
        </w:rPr>
        <w:t>نجا دو دل</w:t>
      </w:r>
      <w:r w:rsidR="00904E27">
        <w:rPr>
          <w:rFonts w:cs="B Lotus"/>
          <w:rtl/>
          <w:lang w:bidi="ar-SY"/>
        </w:rPr>
        <w:t>ی</w:t>
      </w:r>
      <w:r w:rsidRPr="001F7AFE">
        <w:rPr>
          <w:rFonts w:cs="B Lotus"/>
          <w:rtl/>
          <w:lang w:bidi="ar-SY"/>
        </w:rPr>
        <w:t>ل در مفهوم بودن فواتح سور ذ</w:t>
      </w:r>
      <w:r w:rsidR="00904E27">
        <w:rPr>
          <w:rFonts w:cs="B Lotus"/>
          <w:rtl/>
          <w:lang w:bidi="ar-SY"/>
        </w:rPr>
        <w:t>ک</w:t>
      </w:r>
      <w:r w:rsidRPr="001F7AFE">
        <w:rPr>
          <w:rFonts w:cs="B Lotus"/>
          <w:rtl/>
          <w:lang w:bidi="ar-SY"/>
        </w:rPr>
        <w:t>ر م</w:t>
      </w:r>
      <w:r w:rsidR="00904E27">
        <w:rPr>
          <w:rFonts w:cs="B Lotus"/>
          <w:rtl/>
          <w:lang w:bidi="ar-SY"/>
        </w:rPr>
        <w:t>ی</w:t>
      </w:r>
      <w:r w:rsidR="00815F05">
        <w:rPr>
          <w:rFonts w:cs="B Lotus" w:hint="cs"/>
          <w:rtl/>
          <w:lang w:bidi="ar-SY"/>
        </w:rPr>
        <w:t>‌</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م:</w:t>
      </w:r>
    </w:p>
    <w:p w:rsidR="00586751" w:rsidRPr="000B01E6" w:rsidRDefault="00586751" w:rsidP="0058792A">
      <w:pPr>
        <w:widowControl w:val="0"/>
        <w:ind w:firstLine="284"/>
        <w:jc w:val="lowKashida"/>
        <w:rPr>
          <w:rFonts w:ascii="KFGQPC Uthmanic Script HAFS" w:hAnsi="KFGQPC Uthmanic Script HAFS" w:cs="KFGQPC Uthmanic Script HAFS"/>
          <w:rtl/>
        </w:rPr>
      </w:pPr>
      <w:r w:rsidRPr="001F7AFE">
        <w:rPr>
          <w:rFonts w:cs="B Lotus"/>
          <w:rtl/>
          <w:lang w:bidi="ar-SY"/>
        </w:rPr>
        <w:t>1-</w:t>
      </w:r>
      <w:r w:rsidRPr="001F7AFE">
        <w:rPr>
          <w:rFonts w:cs="B Lotus" w:hint="cs"/>
          <w:rtl/>
          <w:lang w:bidi="ar-SY"/>
        </w:rPr>
        <w:t xml:space="preserve"> </w:t>
      </w:r>
      <w:r w:rsidRPr="001F7AFE">
        <w:rPr>
          <w:rFonts w:cs="B Lotus"/>
          <w:rtl/>
          <w:lang w:bidi="ar-SY"/>
        </w:rPr>
        <w:t>رسول ا</w:t>
      </w:r>
      <w:r w:rsidR="00904E27">
        <w:rPr>
          <w:rFonts w:cs="B Lotus"/>
          <w:rtl/>
          <w:lang w:bidi="ar-SY"/>
        </w:rPr>
        <w:t>ک</w:t>
      </w:r>
      <w:r w:rsidRPr="001F7AFE">
        <w:rPr>
          <w:rFonts w:cs="B Lotus"/>
          <w:rtl/>
          <w:lang w:bidi="ar-SY"/>
        </w:rPr>
        <w:t>رم در زمان بعثتش</w:t>
      </w:r>
      <w:r w:rsidR="00815F05">
        <w:rPr>
          <w:rFonts w:cs="B Lotus" w:hint="cs"/>
          <w:rtl/>
          <w:lang w:bidi="ar-SY"/>
        </w:rPr>
        <w:t>،</w:t>
      </w:r>
      <w:r w:rsidRPr="001F7AFE">
        <w:rPr>
          <w:rFonts w:cs="B Lotus"/>
          <w:rtl/>
          <w:lang w:bidi="ar-SY"/>
        </w:rPr>
        <w:t xml:space="preserve"> ب</w:t>
      </w:r>
      <w:r w:rsidR="00815F05">
        <w:rPr>
          <w:rFonts w:cs="B Lotus" w:hint="cs"/>
          <w:rtl/>
          <w:lang w:bidi="ar-SY"/>
        </w:rPr>
        <w:t xml:space="preserve">ه </w:t>
      </w:r>
      <w:r w:rsidRPr="001F7AFE">
        <w:rPr>
          <w:rFonts w:cs="B Lotus"/>
          <w:rtl/>
          <w:lang w:bidi="ar-SY"/>
        </w:rPr>
        <w:t>خصوص در م</w:t>
      </w:r>
      <w:r w:rsidR="00904E27">
        <w:rPr>
          <w:rFonts w:cs="B Lotus"/>
          <w:rtl/>
          <w:lang w:bidi="ar-SY"/>
        </w:rPr>
        <w:t>ک</w:t>
      </w:r>
      <w:r w:rsidRPr="001F7AFE">
        <w:rPr>
          <w:rFonts w:cs="B Lotus"/>
          <w:rtl/>
          <w:lang w:bidi="ar-SY"/>
        </w:rPr>
        <w:t>ه معظمه</w:t>
      </w:r>
      <w:r w:rsidR="00815F05">
        <w:rPr>
          <w:rFonts w:cs="B Lotus" w:hint="cs"/>
          <w:rtl/>
          <w:lang w:bidi="ar-SY"/>
        </w:rPr>
        <w:t>،</w:t>
      </w:r>
      <w:r w:rsidRPr="001F7AFE">
        <w:rPr>
          <w:rFonts w:cs="B Lotus"/>
          <w:rtl/>
          <w:lang w:bidi="ar-SY"/>
        </w:rPr>
        <w:t xml:space="preserve"> گرفتار دشمنان سخت بود و همه ب</w:t>
      </w:r>
      <w:r w:rsidR="00815F05">
        <w:rPr>
          <w:rFonts w:cs="B Lotus" w:hint="cs"/>
          <w:rtl/>
          <w:lang w:bidi="ar-SY"/>
        </w:rPr>
        <w:t xml:space="preserve">ه </w:t>
      </w:r>
      <w:r w:rsidRPr="001F7AFE">
        <w:rPr>
          <w:rFonts w:cs="B Lotus"/>
          <w:rtl/>
          <w:lang w:bidi="ar-SY"/>
        </w:rPr>
        <w:t>او افترا م</w:t>
      </w:r>
      <w:r w:rsidR="00904E27">
        <w:rPr>
          <w:rFonts w:cs="B Lotus"/>
          <w:rtl/>
          <w:lang w:bidi="ar-SY"/>
        </w:rPr>
        <w:t>ی</w:t>
      </w:r>
      <w:r w:rsidR="00815F05">
        <w:rPr>
          <w:rFonts w:cs="B Lotus" w:hint="cs"/>
          <w:rtl/>
          <w:lang w:bidi="ar-SY"/>
        </w:rPr>
        <w:t>‌</w:t>
      </w:r>
      <w:r w:rsidRPr="001F7AFE">
        <w:rPr>
          <w:rFonts w:cs="B Lotus"/>
          <w:rtl/>
          <w:lang w:bidi="ar-SY"/>
        </w:rPr>
        <w:t>زدند</w:t>
      </w:r>
      <w:r w:rsidR="00815F05">
        <w:rPr>
          <w:rFonts w:cs="B Lotus" w:hint="cs"/>
          <w:rtl/>
          <w:lang w:bidi="ar-SY"/>
        </w:rPr>
        <w:t>؛</w:t>
      </w:r>
      <w:r w:rsidRPr="001F7AFE">
        <w:rPr>
          <w:rFonts w:cs="B Lotus"/>
          <w:rtl/>
          <w:lang w:bidi="ar-SY"/>
        </w:rPr>
        <w:t xml:space="preserve"> از قب</w:t>
      </w:r>
      <w:r w:rsidR="00904E27">
        <w:rPr>
          <w:rFonts w:cs="B Lotus"/>
          <w:rtl/>
          <w:lang w:bidi="ar-SY"/>
        </w:rPr>
        <w:t>ی</w:t>
      </w:r>
      <w:r w:rsidRPr="001F7AFE">
        <w:rPr>
          <w:rFonts w:cs="B Lotus"/>
          <w:rtl/>
          <w:lang w:bidi="ar-SY"/>
        </w:rPr>
        <w:t>ل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w:t>
      </w:r>
      <w:r w:rsidR="00815F05">
        <w:rPr>
          <w:rFonts w:cs="B Lotus" w:hint="cs"/>
          <w:rtl/>
          <w:lang w:bidi="ar-SY"/>
        </w:rPr>
        <w:t>:</w:t>
      </w:r>
      <w:r w:rsidRPr="001F7AFE">
        <w:rPr>
          <w:rFonts w:cs="B Lotus"/>
          <w:rtl/>
          <w:lang w:bidi="ar-SY"/>
        </w:rPr>
        <w:t xml:space="preserve"> مجنون و شاعر و </w:t>
      </w:r>
      <w:r w:rsidR="00904E27">
        <w:rPr>
          <w:rFonts w:cs="B Lotus"/>
          <w:rtl/>
          <w:lang w:bidi="ar-SY"/>
        </w:rPr>
        <w:t>ک</w:t>
      </w:r>
      <w:r w:rsidRPr="001F7AFE">
        <w:rPr>
          <w:rFonts w:cs="B Lotus"/>
          <w:rtl/>
          <w:lang w:bidi="ar-SY"/>
        </w:rPr>
        <w:t>اهن و م</w:t>
      </w:r>
      <w:r w:rsidR="00815F05">
        <w:rPr>
          <w:rFonts w:cs="B Lotus" w:hint="cs"/>
          <w:rtl/>
          <w:lang w:bidi="ar-SY"/>
        </w:rPr>
        <w:t>ُ</w:t>
      </w:r>
      <w:r w:rsidRPr="001F7AFE">
        <w:rPr>
          <w:rFonts w:cs="B Lotus"/>
          <w:rtl/>
          <w:lang w:bidi="ar-SY"/>
        </w:rPr>
        <w:t>ت</w:t>
      </w:r>
      <w:r w:rsidR="00815F05">
        <w:rPr>
          <w:rFonts w:cs="B Lotus" w:hint="cs"/>
          <w:rtl/>
          <w:lang w:bidi="ar-SY"/>
        </w:rPr>
        <w:t>ِ</w:t>
      </w:r>
      <w:r w:rsidRPr="001F7AFE">
        <w:rPr>
          <w:rFonts w:cs="B Lotus"/>
          <w:rtl/>
          <w:lang w:bidi="ar-SY"/>
        </w:rPr>
        <w:t>ع</w:t>
      </w:r>
      <w:r w:rsidR="00815F05">
        <w:rPr>
          <w:rFonts w:cs="B Lotus" w:hint="cs"/>
          <w:rtl/>
          <w:lang w:bidi="ar-SY"/>
        </w:rPr>
        <w:t>َ</w:t>
      </w:r>
      <w:r w:rsidRPr="001F7AFE">
        <w:rPr>
          <w:rFonts w:cs="B Lotus"/>
          <w:rtl/>
          <w:lang w:bidi="ar-SY"/>
        </w:rPr>
        <w:t>ل</w:t>
      </w:r>
      <w:r w:rsidR="00815F05">
        <w:rPr>
          <w:rFonts w:cs="B Lotus" w:hint="cs"/>
          <w:rtl/>
          <w:lang w:bidi="ar-SY"/>
        </w:rPr>
        <w:t>َّ</w:t>
      </w:r>
      <w:r w:rsidRPr="001F7AFE">
        <w:rPr>
          <w:rFonts w:cs="B Lotus"/>
          <w:rtl/>
          <w:lang w:bidi="ar-SY"/>
        </w:rPr>
        <w:t>م</w:t>
      </w:r>
      <w:r w:rsidR="00815F05">
        <w:rPr>
          <w:rFonts w:cs="B Lotus" w:hint="cs"/>
          <w:rtl/>
          <w:lang w:bidi="ar-SY"/>
        </w:rPr>
        <w:t xml:space="preserve"> [= آموخته]</w:t>
      </w:r>
      <w:r w:rsidRPr="001F7AFE">
        <w:rPr>
          <w:rFonts w:cs="B Lotus"/>
          <w:rtl/>
          <w:lang w:bidi="ar-SY"/>
        </w:rPr>
        <w:t xml:space="preserve"> از بشر است و غ</w:t>
      </w:r>
      <w:r w:rsidR="00904E27">
        <w:rPr>
          <w:rFonts w:cs="B Lotus"/>
          <w:rtl/>
          <w:lang w:bidi="ar-SY"/>
        </w:rPr>
        <w:t>ی</w:t>
      </w:r>
      <w:r w:rsidRPr="001F7AFE">
        <w:rPr>
          <w:rFonts w:cs="B Lotus"/>
          <w:rtl/>
          <w:lang w:bidi="ar-SY"/>
        </w:rPr>
        <w:t>ر آن</w:t>
      </w:r>
      <w:r w:rsidR="00815F05">
        <w:rPr>
          <w:rFonts w:cs="B Lotus" w:hint="cs"/>
          <w:rtl/>
          <w:lang w:bidi="ar-SY"/>
        </w:rPr>
        <w:t>،</w:t>
      </w:r>
      <w:r w:rsidRPr="001F7AFE">
        <w:rPr>
          <w:rFonts w:cs="B Lotus"/>
          <w:rtl/>
          <w:lang w:bidi="ar-SY"/>
        </w:rPr>
        <w:t xml:space="preserve"> و هم</w:t>
      </w:r>
      <w:r w:rsidR="00904E27">
        <w:rPr>
          <w:rFonts w:cs="B Lotus"/>
          <w:rtl/>
          <w:lang w:bidi="ar-SY"/>
        </w:rPr>
        <w:t>ی</w:t>
      </w:r>
      <w:r w:rsidRPr="001F7AFE">
        <w:rPr>
          <w:rFonts w:cs="B Lotus"/>
          <w:rtl/>
          <w:lang w:bidi="ar-SY"/>
        </w:rPr>
        <w:t>شه منتظر بودند ع</w:t>
      </w:r>
      <w:r w:rsidR="00904E27">
        <w:rPr>
          <w:rFonts w:cs="B Lotus"/>
          <w:rtl/>
          <w:lang w:bidi="ar-SY"/>
        </w:rPr>
        <w:t>ی</w:t>
      </w:r>
      <w:r w:rsidRPr="001F7AFE">
        <w:rPr>
          <w:rFonts w:cs="B Lotus"/>
          <w:rtl/>
          <w:lang w:bidi="ar-SY"/>
        </w:rPr>
        <w:t>ب</w:t>
      </w:r>
      <w:r w:rsidR="00904E27">
        <w:rPr>
          <w:rFonts w:cs="B Lotus"/>
          <w:rtl/>
          <w:lang w:bidi="ar-SY"/>
        </w:rPr>
        <w:t>ی</w:t>
      </w:r>
      <w:r w:rsidRPr="001F7AFE">
        <w:rPr>
          <w:rFonts w:cs="B Lotus"/>
          <w:rtl/>
          <w:lang w:bidi="ar-SY"/>
        </w:rPr>
        <w:t xml:space="preserve"> بر رسول ا</w:t>
      </w:r>
      <w:r w:rsidR="00904E27">
        <w:rPr>
          <w:rFonts w:cs="B Lotus"/>
          <w:rtl/>
          <w:lang w:bidi="ar-SY"/>
        </w:rPr>
        <w:t>ک</w:t>
      </w:r>
      <w:r w:rsidRPr="001F7AFE">
        <w:rPr>
          <w:rFonts w:cs="B Lotus"/>
          <w:rtl/>
          <w:lang w:bidi="ar-SY"/>
        </w:rPr>
        <w:t>رم و قرآن بگ</w:t>
      </w:r>
      <w:r w:rsidR="00904E27">
        <w:rPr>
          <w:rFonts w:cs="B Lotus"/>
          <w:rtl/>
          <w:lang w:bidi="ar-SY"/>
        </w:rPr>
        <w:t>ی</w:t>
      </w:r>
      <w:r w:rsidRPr="001F7AFE">
        <w:rPr>
          <w:rFonts w:cs="B Lotus"/>
          <w:rtl/>
          <w:lang w:bidi="ar-SY"/>
        </w:rPr>
        <w:t>رند</w:t>
      </w:r>
      <w:r w:rsidR="00815F05">
        <w:rPr>
          <w:rFonts w:cs="B Lotus" w:hint="cs"/>
          <w:rtl/>
          <w:lang w:bidi="ar-SY"/>
        </w:rPr>
        <w:t>؛</w:t>
      </w:r>
      <w:r w:rsidRPr="001F7AFE">
        <w:rPr>
          <w:rFonts w:cs="B Lotus"/>
          <w:rtl/>
          <w:lang w:bidi="ar-SY"/>
        </w:rPr>
        <w:t xml:space="preserve"> پس با ا</w:t>
      </w:r>
      <w:r w:rsidR="00904E27">
        <w:rPr>
          <w:rFonts w:cs="B Lotus"/>
          <w:rtl/>
          <w:lang w:bidi="ar-SY"/>
        </w:rPr>
        <w:t>ی</w:t>
      </w:r>
      <w:r w:rsidRPr="001F7AFE">
        <w:rPr>
          <w:rFonts w:cs="B Lotus"/>
          <w:rtl/>
          <w:lang w:bidi="ar-SY"/>
        </w:rPr>
        <w:t>ن ق</w:t>
      </w:r>
      <w:r w:rsidR="00815F05">
        <w:rPr>
          <w:rFonts w:cs="B Lotus" w:hint="cs"/>
          <w:rtl/>
          <w:lang w:bidi="ar-SY"/>
        </w:rPr>
        <w:t>ِ</w:t>
      </w:r>
      <w:r w:rsidRPr="001F7AFE">
        <w:rPr>
          <w:rFonts w:cs="B Lotus"/>
          <w:rtl/>
          <w:lang w:bidi="ar-SY"/>
        </w:rPr>
        <w:t>سم دشمن</w:t>
      </w:r>
      <w:r w:rsidR="00904E27">
        <w:rPr>
          <w:rFonts w:cs="B Lotus"/>
          <w:rtl/>
          <w:lang w:bidi="ar-SY"/>
        </w:rPr>
        <w:t>ی</w:t>
      </w:r>
      <w:r w:rsidRPr="001F7AFE">
        <w:rPr>
          <w:rFonts w:cs="B Lotus"/>
          <w:rtl/>
          <w:lang w:bidi="ar-SY"/>
        </w:rPr>
        <w:t xml:space="preserve"> چگونه تصو</w:t>
      </w:r>
      <w:r w:rsidR="00904E27">
        <w:rPr>
          <w:rFonts w:cs="B Lotus"/>
          <w:rtl/>
          <w:lang w:bidi="ar-SY"/>
        </w:rPr>
        <w:t>ی</w:t>
      </w:r>
      <w:r w:rsidRPr="001F7AFE">
        <w:rPr>
          <w:rFonts w:cs="B Lotus"/>
          <w:rtl/>
          <w:lang w:bidi="ar-SY"/>
        </w:rPr>
        <w:t>ر م</w:t>
      </w:r>
      <w:r w:rsidR="00904E27">
        <w:rPr>
          <w:rFonts w:cs="B Lotus"/>
          <w:rtl/>
          <w:lang w:bidi="ar-SY"/>
        </w:rPr>
        <w:t>ی</w:t>
      </w:r>
      <w:r w:rsidR="00815F05">
        <w:rPr>
          <w:rFonts w:cs="B Lotus" w:hint="cs"/>
          <w:rtl/>
          <w:lang w:bidi="ar-SY"/>
        </w:rPr>
        <w:t>‌</w:t>
      </w:r>
      <w:r w:rsidRPr="001F7AFE">
        <w:rPr>
          <w:rFonts w:cs="B Lotus"/>
          <w:rtl/>
          <w:lang w:bidi="ar-SY"/>
        </w:rPr>
        <w:t xml:space="preserve">شود </w:t>
      </w:r>
      <w:r w:rsidR="00904E27">
        <w:rPr>
          <w:rFonts w:cs="B Lotus"/>
          <w:rtl/>
          <w:lang w:bidi="ar-SY"/>
        </w:rPr>
        <w:t>ک</w:t>
      </w:r>
      <w:r w:rsidRPr="001F7AFE">
        <w:rPr>
          <w:rFonts w:cs="B Lotus"/>
          <w:rtl/>
          <w:lang w:bidi="ar-SY"/>
        </w:rPr>
        <w:t>ه پ</w:t>
      </w:r>
      <w:r w:rsidR="00904E27">
        <w:rPr>
          <w:rFonts w:cs="B Lotus"/>
          <w:rtl/>
          <w:lang w:bidi="ar-SY"/>
        </w:rPr>
        <w:t>ی</w:t>
      </w:r>
      <w:r w:rsidRPr="001F7AFE">
        <w:rPr>
          <w:rFonts w:cs="B Lotus"/>
          <w:rtl/>
          <w:lang w:bidi="ar-SY"/>
        </w:rPr>
        <w:t xml:space="preserve">غمبر </w:t>
      </w:r>
      <w:r w:rsidR="00695119" w:rsidRPr="001F7AFE">
        <w:rPr>
          <w:rFonts w:cs="CTraditional Arabic"/>
          <w:szCs w:val="30"/>
          <w:rtl/>
          <w:lang w:bidi="ar-SY"/>
        </w:rPr>
        <w:t>ص</w:t>
      </w:r>
      <w:r w:rsidRPr="001F7AFE">
        <w:rPr>
          <w:rFonts w:cs="B Lotus"/>
          <w:rtl/>
          <w:lang w:bidi="ar-SY"/>
        </w:rPr>
        <w:t xml:space="preserve"> </w:t>
      </w:r>
      <w:r w:rsidR="00815F05">
        <w:rPr>
          <w:rFonts w:cs="B Lotus" w:hint="cs"/>
          <w:rtl/>
          <w:lang w:bidi="ar-SY"/>
        </w:rPr>
        <w:t>«</w:t>
      </w:r>
      <w:r w:rsidR="00904E27">
        <w:rPr>
          <w:rFonts w:cs="B Lotus"/>
          <w:rtl/>
          <w:lang w:bidi="ar-SY"/>
        </w:rPr>
        <w:t>ک</w:t>
      </w:r>
      <w:r w:rsidRPr="001F7AFE">
        <w:rPr>
          <w:rFonts w:cs="B Lotus"/>
          <w:rtl/>
          <w:lang w:bidi="ar-SY"/>
        </w:rPr>
        <w:t>ه</w:t>
      </w:r>
      <w:r w:rsidR="00904E27">
        <w:rPr>
          <w:rFonts w:cs="B Lotus"/>
          <w:rtl/>
          <w:lang w:bidi="ar-SY"/>
        </w:rPr>
        <w:t>ی</w:t>
      </w:r>
      <w:r w:rsidRPr="001F7AFE">
        <w:rPr>
          <w:rFonts w:cs="B Lotus"/>
          <w:rtl/>
          <w:lang w:bidi="ar-SY"/>
        </w:rPr>
        <w:t>عص</w:t>
      </w:r>
      <w:r w:rsidR="00815F05">
        <w:rPr>
          <w:rFonts w:cs="B Lotus" w:hint="cs"/>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 xml:space="preserve">ا </w:t>
      </w:r>
      <w:r w:rsidR="00815F05">
        <w:rPr>
          <w:rFonts w:cs="B Lotus" w:hint="cs"/>
          <w:rtl/>
          <w:lang w:bidi="ar-SY"/>
        </w:rPr>
        <w:t>«</w:t>
      </w:r>
      <w:r w:rsidRPr="001F7AFE">
        <w:rPr>
          <w:rFonts w:cs="B Lotus"/>
          <w:rtl/>
          <w:lang w:bidi="ar-SY"/>
        </w:rPr>
        <w:t>حمعسق</w:t>
      </w:r>
      <w:r w:rsidR="00815F05">
        <w:rPr>
          <w:rFonts w:cs="B Lotus" w:hint="cs"/>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 xml:space="preserve">ا </w:t>
      </w:r>
      <w:r w:rsidR="00815F05">
        <w:rPr>
          <w:rFonts w:cs="B Lotus" w:hint="cs"/>
          <w:rtl/>
          <w:lang w:bidi="ar-SY"/>
        </w:rPr>
        <w:t>«</w:t>
      </w:r>
      <w:r w:rsidRPr="001F7AFE">
        <w:rPr>
          <w:rFonts w:cs="B Lotus"/>
          <w:rtl/>
          <w:lang w:bidi="ar-SY"/>
        </w:rPr>
        <w:t>طه</w:t>
      </w:r>
      <w:r w:rsidR="00815F05">
        <w:rPr>
          <w:rFonts w:cs="B Lotus" w:hint="cs"/>
          <w:rtl/>
          <w:lang w:bidi="ar-SY"/>
        </w:rPr>
        <w:t>»</w:t>
      </w:r>
      <w:r w:rsidRPr="001F7AFE">
        <w:rPr>
          <w:rFonts w:cs="B Lotus"/>
          <w:rtl/>
          <w:lang w:bidi="ar-SY"/>
        </w:rPr>
        <w:t xml:space="preserve"> و امثال آن</w:t>
      </w:r>
      <w:r w:rsidR="00815F05">
        <w:rPr>
          <w:rFonts w:cs="B Lotus" w:hint="cs"/>
          <w:rtl/>
          <w:lang w:bidi="ar-SY"/>
        </w:rPr>
        <w:t xml:space="preserve"> </w:t>
      </w:r>
      <w:r w:rsidRPr="001F7AFE">
        <w:rPr>
          <w:rFonts w:cs="B Lotus"/>
          <w:rtl/>
          <w:lang w:bidi="ar-SY"/>
        </w:rPr>
        <w:t>را تلاوت فرما</w:t>
      </w:r>
      <w:r w:rsidR="00904E27">
        <w:rPr>
          <w:rFonts w:cs="B Lotus"/>
          <w:rtl/>
          <w:lang w:bidi="ar-SY"/>
        </w:rPr>
        <w:t>ی</w:t>
      </w:r>
      <w:r w:rsidRPr="001F7AFE">
        <w:rPr>
          <w:rFonts w:cs="B Lotus"/>
          <w:rtl/>
          <w:lang w:bidi="ar-SY"/>
        </w:rPr>
        <w:t>د و مشر</w:t>
      </w:r>
      <w:r w:rsidR="00904E27">
        <w:rPr>
          <w:rFonts w:cs="B Lotus"/>
          <w:rtl/>
          <w:lang w:bidi="ar-SY"/>
        </w:rPr>
        <w:t>کی</w:t>
      </w:r>
      <w:r w:rsidRPr="001F7AFE">
        <w:rPr>
          <w:rFonts w:cs="B Lotus"/>
          <w:rtl/>
          <w:lang w:bidi="ar-SY"/>
        </w:rPr>
        <w:t>ن ب</w:t>
      </w:r>
      <w:r w:rsidR="00815F05">
        <w:rPr>
          <w:rFonts w:cs="B Lotus" w:hint="cs"/>
          <w:rtl/>
          <w:lang w:bidi="ar-SY"/>
        </w:rPr>
        <w:t xml:space="preserve">ه </w:t>
      </w:r>
      <w:r w:rsidRPr="001F7AFE">
        <w:rPr>
          <w:rFonts w:cs="B Lotus"/>
          <w:rtl/>
          <w:lang w:bidi="ar-SY"/>
        </w:rPr>
        <w:t>ه</w:t>
      </w:r>
      <w:r w:rsidR="00904E27">
        <w:rPr>
          <w:rFonts w:cs="B Lotus"/>
          <w:rtl/>
          <w:lang w:bidi="ar-SY"/>
        </w:rPr>
        <w:t>ی</w:t>
      </w:r>
      <w:r w:rsidRPr="001F7AFE">
        <w:rPr>
          <w:rFonts w:cs="B Lotus"/>
          <w:rtl/>
          <w:lang w:bidi="ar-SY"/>
        </w:rPr>
        <w:t>چوجه نفهمند و رسول ا</w:t>
      </w:r>
      <w:r w:rsidR="00904E27">
        <w:rPr>
          <w:rFonts w:cs="B Lotus"/>
          <w:rtl/>
          <w:lang w:bidi="ar-SY"/>
        </w:rPr>
        <w:t>ک</w:t>
      </w:r>
      <w:r w:rsidRPr="001F7AFE">
        <w:rPr>
          <w:rFonts w:cs="B Lotus"/>
          <w:rtl/>
          <w:lang w:bidi="ar-SY"/>
        </w:rPr>
        <w:t>رم را ب</w:t>
      </w:r>
      <w:r w:rsidR="00815F05">
        <w:rPr>
          <w:rFonts w:cs="B Lotus" w:hint="cs"/>
          <w:rtl/>
          <w:lang w:bidi="ar-SY"/>
        </w:rPr>
        <w:t xml:space="preserve">ه </w:t>
      </w:r>
      <w:r w:rsidRPr="001F7AFE">
        <w:rPr>
          <w:rFonts w:cs="B Lotus"/>
          <w:rtl/>
          <w:lang w:bidi="ar-SY"/>
        </w:rPr>
        <w:t>قرائت ا</w:t>
      </w:r>
      <w:r w:rsidR="00904E27">
        <w:rPr>
          <w:rFonts w:cs="B Lotus"/>
          <w:rtl/>
          <w:lang w:bidi="ar-SY"/>
        </w:rPr>
        <w:t>ی</w:t>
      </w:r>
      <w:r w:rsidRPr="001F7AFE">
        <w:rPr>
          <w:rFonts w:cs="B Lotus"/>
          <w:rtl/>
          <w:lang w:bidi="ar-SY"/>
        </w:rPr>
        <w:t>ن حروف سرزنش ن</w:t>
      </w:r>
      <w:r w:rsidR="00904E27">
        <w:rPr>
          <w:rFonts w:cs="B Lotus"/>
          <w:rtl/>
          <w:lang w:bidi="ar-SY"/>
        </w:rPr>
        <w:t>ک</w:t>
      </w:r>
      <w:r w:rsidRPr="001F7AFE">
        <w:rPr>
          <w:rFonts w:cs="B Lotus"/>
          <w:rtl/>
          <w:lang w:bidi="ar-SY"/>
        </w:rPr>
        <w:t xml:space="preserve">نند </w:t>
      </w:r>
      <w:r w:rsidR="00904E27">
        <w:rPr>
          <w:rFonts w:cs="B Lotus"/>
          <w:rtl/>
          <w:lang w:bidi="ar-SY"/>
        </w:rPr>
        <w:t>ک</w:t>
      </w:r>
      <w:r w:rsidRPr="001F7AFE">
        <w:rPr>
          <w:rFonts w:cs="B Lotus"/>
          <w:rtl/>
          <w:lang w:bidi="ar-SY"/>
        </w:rPr>
        <w:t>ه ا</w:t>
      </w:r>
      <w:r w:rsidR="00904E27">
        <w:rPr>
          <w:rFonts w:cs="B Lotus"/>
          <w:rtl/>
          <w:lang w:bidi="ar-SY"/>
        </w:rPr>
        <w:t>ی</w:t>
      </w:r>
      <w:r w:rsidRPr="001F7AFE">
        <w:rPr>
          <w:rFonts w:cs="B Lotus"/>
          <w:rtl/>
          <w:lang w:bidi="ar-SY"/>
        </w:rPr>
        <w:t>ن چه سخنان</w:t>
      </w:r>
      <w:r w:rsidR="00904E27">
        <w:rPr>
          <w:rFonts w:cs="B Lotus"/>
          <w:rtl/>
          <w:lang w:bidi="ar-SY"/>
        </w:rPr>
        <w:t>ی</w:t>
      </w:r>
      <w:r w:rsidR="00815F05">
        <w:rPr>
          <w:rFonts w:cs="B Lotus" w:hint="cs"/>
          <w:rtl/>
          <w:lang w:bidi="ar-SY"/>
        </w:rPr>
        <w:t xml:space="preserve"> ا</w:t>
      </w:r>
      <w:r w:rsidRPr="001F7AFE">
        <w:rPr>
          <w:rFonts w:cs="B Lotus"/>
          <w:rtl/>
          <w:lang w:bidi="ar-SY"/>
        </w:rPr>
        <w:t>ست م</w:t>
      </w:r>
      <w:r w:rsidR="00904E27">
        <w:rPr>
          <w:rFonts w:cs="B Lotus"/>
          <w:rtl/>
          <w:lang w:bidi="ar-SY"/>
        </w:rPr>
        <w:t>ی</w:t>
      </w:r>
      <w:r w:rsidRPr="001F7AFE">
        <w:rPr>
          <w:rFonts w:cs="B Lotus"/>
          <w:rtl/>
          <w:lang w:bidi="ar-SY"/>
        </w:rPr>
        <w:t>گو</w:t>
      </w:r>
      <w:r w:rsidR="00815F05">
        <w:rPr>
          <w:rFonts w:cs="B Lotus" w:hint="cs"/>
          <w:rtl/>
          <w:lang w:bidi="ar-SY"/>
        </w:rPr>
        <w:t>ی</w:t>
      </w:r>
      <w:r w:rsidR="00904E27">
        <w:rPr>
          <w:rFonts w:cs="B Lotus"/>
          <w:rtl/>
          <w:lang w:bidi="ar-SY"/>
        </w:rPr>
        <w:t>ی</w:t>
      </w:r>
      <w:r w:rsidR="00815F05">
        <w:rPr>
          <w:rFonts w:cs="B Lotus" w:hint="cs"/>
          <w:rtl/>
          <w:lang w:bidi="ar-SY"/>
        </w:rPr>
        <w:t>؟</w:t>
      </w:r>
      <w:r w:rsidRPr="001F7AFE">
        <w:rPr>
          <w:rFonts w:cs="B Lotus"/>
          <w:rtl/>
          <w:lang w:bidi="ar-SY"/>
        </w:rPr>
        <w:t xml:space="preserve"> و برا</w:t>
      </w:r>
      <w:r w:rsidR="00904E27">
        <w:rPr>
          <w:rFonts w:cs="B Lotus"/>
          <w:rtl/>
          <w:lang w:bidi="ar-SY"/>
        </w:rPr>
        <w:t>ی</w:t>
      </w:r>
      <w:r w:rsidRPr="001F7AFE">
        <w:rPr>
          <w:rFonts w:cs="B Lotus"/>
          <w:rtl/>
          <w:lang w:bidi="ar-SY"/>
        </w:rPr>
        <w:t xml:space="preserve"> استهزا و مسخره</w:t>
      </w:r>
      <w:r w:rsidR="00815F05">
        <w:rPr>
          <w:rFonts w:cs="B Lotus" w:hint="cs"/>
          <w:rtl/>
          <w:lang w:bidi="ar-SY"/>
        </w:rPr>
        <w:t>‌</w:t>
      </w:r>
      <w:r w:rsidR="00904E27">
        <w:rPr>
          <w:rFonts w:cs="B Lotus"/>
          <w:rtl/>
          <w:lang w:bidi="ar-SY"/>
        </w:rPr>
        <w:t>ک</w:t>
      </w:r>
      <w:r w:rsidRPr="001F7AFE">
        <w:rPr>
          <w:rFonts w:cs="B Lotus"/>
          <w:rtl/>
          <w:lang w:bidi="ar-SY"/>
        </w:rPr>
        <w:t>ردن آن حضرت</w:t>
      </w:r>
      <w:r w:rsidR="00815F05">
        <w:rPr>
          <w:rFonts w:cs="B Lotus" w:hint="cs"/>
          <w:rtl/>
          <w:lang w:bidi="ar-SY"/>
        </w:rPr>
        <w:t>،</w:t>
      </w:r>
      <w:r w:rsidRPr="001F7AFE">
        <w:rPr>
          <w:rFonts w:cs="B Lotus"/>
          <w:rtl/>
          <w:lang w:bidi="ar-SY"/>
        </w:rPr>
        <w:t xml:space="preserve"> ذ</w:t>
      </w:r>
      <w:r w:rsidR="00904E27">
        <w:rPr>
          <w:rFonts w:cs="B Lotus"/>
          <w:rtl/>
          <w:lang w:bidi="ar-SY"/>
        </w:rPr>
        <w:t>ک</w:t>
      </w:r>
      <w:r w:rsidRPr="001F7AFE">
        <w:rPr>
          <w:rFonts w:cs="B Lotus"/>
          <w:rtl/>
          <w:lang w:bidi="ar-SY"/>
        </w:rPr>
        <w:t>ر ا</w:t>
      </w:r>
      <w:r w:rsidR="00904E27">
        <w:rPr>
          <w:rFonts w:cs="B Lotus"/>
          <w:rtl/>
          <w:lang w:bidi="ar-SY"/>
        </w:rPr>
        <w:t>ی</w:t>
      </w:r>
      <w:r w:rsidRPr="001F7AFE">
        <w:rPr>
          <w:rFonts w:cs="B Lotus"/>
          <w:rtl/>
          <w:lang w:bidi="ar-SY"/>
        </w:rPr>
        <w:t>ن</w:t>
      </w:r>
      <w:r w:rsidR="00815F05">
        <w:rPr>
          <w:rFonts w:cs="B Lotus" w:hint="cs"/>
          <w:rtl/>
          <w:lang w:bidi="ar-SY"/>
        </w:rPr>
        <w:t xml:space="preserve"> </w:t>
      </w:r>
      <w:r w:rsidR="00904E27">
        <w:rPr>
          <w:rFonts w:cs="B Lotus"/>
          <w:rtl/>
          <w:lang w:bidi="ar-SY"/>
        </w:rPr>
        <w:t>ک</w:t>
      </w:r>
      <w:r w:rsidRPr="001F7AFE">
        <w:rPr>
          <w:rFonts w:cs="B Lotus"/>
          <w:rtl/>
          <w:lang w:bidi="ar-SY"/>
        </w:rPr>
        <w:t>لمات غ</w:t>
      </w:r>
      <w:r w:rsidR="00904E27">
        <w:rPr>
          <w:rFonts w:cs="B Lotus"/>
          <w:rtl/>
          <w:lang w:bidi="ar-SY"/>
        </w:rPr>
        <w:t>ی</w:t>
      </w:r>
      <w:r w:rsidRPr="001F7AFE">
        <w:rPr>
          <w:rFonts w:cs="B Lotus"/>
          <w:rtl/>
          <w:lang w:bidi="ar-SY"/>
        </w:rPr>
        <w:t xml:space="preserve">رمفهوم </w:t>
      </w:r>
      <w:r w:rsidR="00904E27">
        <w:rPr>
          <w:rFonts w:cs="B Lotus"/>
          <w:rtl/>
          <w:lang w:bidi="ar-SY"/>
        </w:rPr>
        <w:t>ک</w:t>
      </w:r>
      <w:r w:rsidRPr="001F7AFE">
        <w:rPr>
          <w:rFonts w:cs="B Lotus"/>
          <w:rtl/>
          <w:lang w:bidi="ar-SY"/>
        </w:rPr>
        <w:t>اف</w:t>
      </w:r>
      <w:r w:rsidR="00904E27">
        <w:rPr>
          <w:rFonts w:cs="B Lotus"/>
          <w:rtl/>
          <w:lang w:bidi="ar-SY"/>
        </w:rPr>
        <w:t>ی</w:t>
      </w:r>
      <w:r w:rsidRPr="001F7AFE">
        <w:rPr>
          <w:rFonts w:cs="B Lotus"/>
          <w:rtl/>
          <w:lang w:bidi="ar-SY"/>
        </w:rPr>
        <w:t xml:space="preserve"> بود</w:t>
      </w:r>
      <w:r w:rsidR="00815F05">
        <w:rPr>
          <w:rFonts w:cs="B Lotus" w:hint="cs"/>
          <w:rtl/>
          <w:lang w:bidi="ar-SY"/>
        </w:rPr>
        <w:t>.</w:t>
      </w:r>
      <w:r w:rsidR="00815F05">
        <w:rPr>
          <w:rFonts w:cs="B Lotus"/>
          <w:rtl/>
          <w:lang w:bidi="ar-SY"/>
        </w:rPr>
        <w:t xml:space="preserve"> اگر ا</w:t>
      </w:r>
      <w:r w:rsidR="00904E27">
        <w:rPr>
          <w:rFonts w:cs="B Lotus"/>
          <w:rtl/>
          <w:lang w:bidi="ar-SY"/>
        </w:rPr>
        <w:t>ی</w:t>
      </w:r>
      <w:r w:rsidR="00815F05">
        <w:rPr>
          <w:rFonts w:cs="B Lotus"/>
          <w:rtl/>
          <w:lang w:bidi="ar-SY"/>
        </w:rPr>
        <w:t xml:space="preserve">ن </w:t>
      </w:r>
      <w:r w:rsidR="00904E27">
        <w:rPr>
          <w:rFonts w:cs="B Lotus"/>
          <w:rtl/>
          <w:lang w:bidi="ar-SY"/>
        </w:rPr>
        <w:t>ک</w:t>
      </w:r>
      <w:r w:rsidR="00815F05">
        <w:rPr>
          <w:rFonts w:cs="B Lotus"/>
          <w:rtl/>
          <w:lang w:bidi="ar-SY"/>
        </w:rPr>
        <w:t>لمات م</w:t>
      </w:r>
      <w:r w:rsidR="00815F05">
        <w:rPr>
          <w:rFonts w:cs="B Lotus" w:hint="cs"/>
          <w:rtl/>
          <w:lang w:bidi="ar-SY"/>
        </w:rPr>
        <w:t>أ</w:t>
      </w:r>
      <w:r w:rsidRPr="001F7AFE">
        <w:rPr>
          <w:rFonts w:cs="B Lotus"/>
          <w:rtl/>
          <w:lang w:bidi="ar-SY"/>
        </w:rPr>
        <w:t>لوف</w:t>
      </w:r>
      <w:r w:rsidR="00815F05">
        <w:rPr>
          <w:rFonts w:cs="B Lotus" w:hint="cs"/>
          <w:rtl/>
          <w:lang w:bidi="ar-SY"/>
        </w:rPr>
        <w:t xml:space="preserve"> [= آشنا]</w:t>
      </w:r>
      <w:r w:rsidRPr="001F7AFE">
        <w:rPr>
          <w:rFonts w:cs="B Lotus"/>
          <w:rtl/>
          <w:lang w:bidi="ar-SY"/>
        </w:rPr>
        <w:t xml:space="preserve"> آنان نبود و نم</w:t>
      </w:r>
      <w:r w:rsidR="00904E27">
        <w:rPr>
          <w:rFonts w:cs="B Lotus"/>
          <w:rtl/>
          <w:lang w:bidi="ar-SY"/>
        </w:rPr>
        <w:t>ی</w:t>
      </w:r>
      <w:r w:rsidRPr="001F7AFE">
        <w:rPr>
          <w:rFonts w:cs="B Lotus" w:hint="cs"/>
          <w:rtl/>
          <w:lang w:bidi="ar-SY"/>
        </w:rPr>
        <w:t>‌</w:t>
      </w:r>
      <w:r w:rsidRPr="001F7AFE">
        <w:rPr>
          <w:rFonts w:cs="B Lotus"/>
          <w:rtl/>
          <w:lang w:bidi="ar-SY"/>
        </w:rPr>
        <w:t>فهم</w:t>
      </w:r>
      <w:r w:rsidR="00904E27">
        <w:rPr>
          <w:rFonts w:cs="B Lotus"/>
          <w:rtl/>
          <w:lang w:bidi="ar-SY"/>
        </w:rPr>
        <w:t>ی</w:t>
      </w:r>
      <w:r w:rsidRPr="001F7AFE">
        <w:rPr>
          <w:rFonts w:cs="B Lotus"/>
          <w:rtl/>
          <w:lang w:bidi="ar-SY"/>
        </w:rPr>
        <w:t>دند و از آن مطلب</w:t>
      </w:r>
      <w:r w:rsidR="00904E27">
        <w:rPr>
          <w:rFonts w:cs="B Lotus"/>
          <w:rtl/>
          <w:lang w:bidi="ar-SY"/>
        </w:rPr>
        <w:t>ی</w:t>
      </w:r>
      <w:r w:rsidRPr="001F7AFE">
        <w:rPr>
          <w:rFonts w:cs="B Lotus"/>
          <w:rtl/>
          <w:lang w:bidi="ar-SY"/>
        </w:rPr>
        <w:t xml:space="preserve"> در</w:t>
      </w:r>
      <w:r w:rsidRPr="001F7AFE">
        <w:rPr>
          <w:rFonts w:cs="B Lotus" w:hint="cs"/>
          <w:rtl/>
          <w:lang w:bidi="ar-SY"/>
        </w:rPr>
        <w:t>‌</w:t>
      </w:r>
      <w:r w:rsidRPr="001F7AFE">
        <w:rPr>
          <w:rFonts w:cs="B Lotus"/>
          <w:rtl/>
          <w:lang w:bidi="ar-SY"/>
        </w:rPr>
        <w:t>نم</w:t>
      </w:r>
      <w:r w:rsidR="00904E27">
        <w:rPr>
          <w:rFonts w:cs="B Lotus"/>
          <w:rtl/>
          <w:lang w:bidi="ar-SY"/>
        </w:rPr>
        <w:t>ی</w:t>
      </w:r>
      <w:r w:rsidRPr="001F7AFE">
        <w:rPr>
          <w:rFonts w:cs="B Lotus" w:hint="cs"/>
          <w:rtl/>
          <w:lang w:bidi="ar-SY"/>
        </w:rPr>
        <w:t>‌</w:t>
      </w:r>
      <w:r w:rsidR="00904E27">
        <w:rPr>
          <w:rFonts w:cs="B Lotus"/>
          <w:rtl/>
          <w:lang w:bidi="ar-SY"/>
        </w:rPr>
        <w:t>ی</w:t>
      </w:r>
      <w:r w:rsidRPr="001F7AFE">
        <w:rPr>
          <w:rFonts w:cs="B Lotus"/>
          <w:rtl/>
          <w:lang w:bidi="ar-SY"/>
        </w:rPr>
        <w:t>افتند</w:t>
      </w:r>
      <w:r w:rsidR="00815F05">
        <w:rPr>
          <w:rFonts w:cs="B Lotus" w:hint="cs"/>
          <w:rtl/>
          <w:lang w:bidi="ar-SY"/>
        </w:rPr>
        <w:t>،</w:t>
      </w:r>
      <w:r w:rsidRPr="001F7AFE">
        <w:rPr>
          <w:rFonts w:cs="B Lotus"/>
          <w:rtl/>
          <w:lang w:bidi="ar-SY"/>
        </w:rPr>
        <w:t xml:space="preserve"> مسلماً اعتقادشان ب</w:t>
      </w:r>
      <w:r w:rsidR="00815F05">
        <w:rPr>
          <w:rFonts w:cs="B Lotus" w:hint="cs"/>
          <w:rtl/>
          <w:lang w:bidi="ar-SY"/>
        </w:rPr>
        <w:t xml:space="preserve">ه </w:t>
      </w:r>
      <w:r w:rsidRPr="001F7AFE">
        <w:rPr>
          <w:rFonts w:cs="B Lotus"/>
          <w:rtl/>
          <w:lang w:bidi="ar-SY"/>
        </w:rPr>
        <w:t>جنون و باطل</w:t>
      </w:r>
      <w:r w:rsidR="00815F05">
        <w:rPr>
          <w:rFonts w:cs="B Lotus" w:hint="cs"/>
          <w:rtl/>
          <w:lang w:bidi="ar-SY"/>
        </w:rPr>
        <w:t>‌</w:t>
      </w:r>
      <w:r w:rsidRPr="001F7AFE">
        <w:rPr>
          <w:rFonts w:cs="B Lotus"/>
          <w:rtl/>
          <w:lang w:bidi="ar-SY"/>
        </w:rPr>
        <w:t>گو</w:t>
      </w:r>
      <w:r w:rsidR="00815F05">
        <w:rPr>
          <w:rFonts w:cs="B Lotus" w:hint="cs"/>
          <w:rtl/>
          <w:lang w:bidi="ar-SY"/>
        </w:rPr>
        <w:t>ی</w:t>
      </w:r>
      <w:r w:rsidR="00904E27">
        <w:rPr>
          <w:rFonts w:cs="B Lotus"/>
          <w:rtl/>
          <w:lang w:bidi="ar-SY"/>
        </w:rPr>
        <w:t>ی</w:t>
      </w:r>
      <w:r w:rsidRPr="001F7AFE">
        <w:rPr>
          <w:rFonts w:cs="B Lotus"/>
          <w:rtl/>
          <w:lang w:bidi="ar-SY"/>
        </w:rPr>
        <w:t xml:space="preserve"> او ب</w:t>
      </w:r>
      <w:r w:rsidR="00904E27">
        <w:rPr>
          <w:rFonts w:cs="B Lotus"/>
          <w:rtl/>
          <w:lang w:bidi="ar-SY"/>
        </w:rPr>
        <w:t>ی</w:t>
      </w:r>
      <w:r w:rsidRPr="001F7AFE">
        <w:rPr>
          <w:rFonts w:cs="B Lotus"/>
          <w:rtl/>
          <w:lang w:bidi="ar-SY"/>
        </w:rPr>
        <w:t>شتر م</w:t>
      </w:r>
      <w:r w:rsidR="00904E27">
        <w:rPr>
          <w:rFonts w:cs="B Lotus"/>
          <w:rtl/>
          <w:lang w:bidi="ar-SY"/>
        </w:rPr>
        <w:t>ی</w:t>
      </w:r>
      <w:r w:rsidR="00815F05">
        <w:rPr>
          <w:rFonts w:cs="B Lotus" w:hint="cs"/>
          <w:rtl/>
          <w:lang w:bidi="ar-SY"/>
        </w:rPr>
        <w:t>‌</w:t>
      </w:r>
      <w:r w:rsidRPr="001F7AFE">
        <w:rPr>
          <w:rFonts w:cs="B Lotus"/>
          <w:rtl/>
          <w:lang w:bidi="ar-SY"/>
        </w:rPr>
        <w:t>شد و سرزنش و توه</w:t>
      </w:r>
      <w:r w:rsidR="00904E27">
        <w:rPr>
          <w:rFonts w:cs="B Lotus"/>
          <w:rtl/>
          <w:lang w:bidi="ar-SY"/>
        </w:rPr>
        <w:t>ی</w:t>
      </w:r>
      <w:r w:rsidRPr="001F7AFE">
        <w:rPr>
          <w:rFonts w:cs="B Lotus"/>
          <w:rtl/>
          <w:lang w:bidi="ar-SY"/>
        </w:rPr>
        <w:t>ن ب</w:t>
      </w:r>
      <w:r w:rsidR="00815F05">
        <w:rPr>
          <w:rFonts w:cs="B Lotus" w:hint="cs"/>
          <w:rtl/>
          <w:lang w:bidi="ar-SY"/>
        </w:rPr>
        <w:t xml:space="preserve">ه </w:t>
      </w:r>
      <w:r w:rsidRPr="001F7AFE">
        <w:rPr>
          <w:rFonts w:cs="B Lotus"/>
          <w:rtl/>
          <w:lang w:bidi="ar-SY"/>
        </w:rPr>
        <w:t>مقام رسالت ب</w:t>
      </w:r>
      <w:r w:rsidR="00904E27">
        <w:rPr>
          <w:rFonts w:cs="B Lotus"/>
          <w:rtl/>
          <w:lang w:bidi="ar-SY"/>
        </w:rPr>
        <w:t>ی</w:t>
      </w:r>
      <w:r w:rsidRPr="001F7AFE">
        <w:rPr>
          <w:rFonts w:cs="B Lotus"/>
          <w:rtl/>
          <w:lang w:bidi="ar-SY"/>
        </w:rPr>
        <w:t>شتر م</w:t>
      </w:r>
      <w:r w:rsidR="00904E27">
        <w:rPr>
          <w:rFonts w:cs="B Lotus"/>
          <w:rtl/>
          <w:lang w:bidi="ar-SY"/>
        </w:rPr>
        <w:t>ی</w:t>
      </w:r>
      <w:r w:rsidR="00815F05">
        <w:rPr>
          <w:rFonts w:cs="B Lotus" w:hint="cs"/>
          <w:rtl/>
          <w:lang w:bidi="ar-SY"/>
        </w:rPr>
        <w:t>‌</w:t>
      </w:r>
      <w:r w:rsidR="00904E27">
        <w:rPr>
          <w:rFonts w:cs="B Lotus"/>
          <w:rtl/>
          <w:lang w:bidi="ar-SY"/>
        </w:rPr>
        <w:t>ک</w:t>
      </w:r>
      <w:r w:rsidRPr="001F7AFE">
        <w:rPr>
          <w:rFonts w:cs="B Lotus"/>
          <w:rtl/>
          <w:lang w:bidi="ar-SY"/>
        </w:rPr>
        <w:t>ردند</w:t>
      </w:r>
      <w:r w:rsidR="00815F05">
        <w:rPr>
          <w:rFonts w:cs="B Lotus" w:hint="cs"/>
          <w:rtl/>
          <w:lang w:bidi="ar-SY"/>
        </w:rPr>
        <w:t>؛</w:t>
      </w:r>
      <w:r w:rsidRPr="001F7AFE">
        <w:rPr>
          <w:rFonts w:cs="B Lotus" w:hint="cs"/>
          <w:rtl/>
          <w:lang w:bidi="ar-SY"/>
        </w:rPr>
        <w:t xml:space="preserve"> پس معلوم م</w:t>
      </w:r>
      <w:r w:rsidR="00904E27">
        <w:rPr>
          <w:rFonts w:cs="B Lotus" w:hint="cs"/>
          <w:rtl/>
          <w:lang w:bidi="ar-SY"/>
        </w:rPr>
        <w:t>ی</w:t>
      </w:r>
      <w:r w:rsidR="00815F05">
        <w:rPr>
          <w:rFonts w:cs="B Lotus" w:hint="eastAsia"/>
          <w:rtl/>
          <w:lang w:bidi="ar-SY"/>
        </w:rPr>
        <w:t>‌</w:t>
      </w:r>
      <w:r w:rsidRPr="001F7AFE">
        <w:rPr>
          <w:rFonts w:cs="B Lotus" w:hint="cs"/>
          <w:rtl/>
          <w:lang w:bidi="ar-SY"/>
        </w:rPr>
        <w:t xml:space="preserve">شود </w:t>
      </w:r>
      <w:r w:rsidR="00904E27">
        <w:rPr>
          <w:rFonts w:cs="B Lotus" w:hint="cs"/>
          <w:rtl/>
          <w:lang w:bidi="ar-SY"/>
        </w:rPr>
        <w:t>ک</w:t>
      </w:r>
      <w:r w:rsidRPr="001F7AFE">
        <w:rPr>
          <w:rFonts w:cs="B Lotus" w:hint="cs"/>
          <w:rtl/>
          <w:lang w:bidi="ar-SY"/>
        </w:rPr>
        <w:t>ه مشر</w:t>
      </w:r>
      <w:r w:rsidR="00904E27">
        <w:rPr>
          <w:rFonts w:cs="B Lotus" w:hint="cs"/>
          <w:rtl/>
          <w:lang w:bidi="ar-SY"/>
        </w:rPr>
        <w:t>کی</w:t>
      </w:r>
      <w:r w:rsidRPr="001F7AFE">
        <w:rPr>
          <w:rFonts w:cs="B Lotus" w:hint="cs"/>
          <w:rtl/>
          <w:lang w:bidi="ar-SY"/>
        </w:rPr>
        <w:t>ن ب</w:t>
      </w:r>
      <w:r w:rsidR="00815F05">
        <w:rPr>
          <w:rFonts w:cs="B Lotus" w:hint="cs"/>
          <w:rtl/>
          <w:lang w:bidi="ar-SY"/>
        </w:rPr>
        <w:t xml:space="preserve">ه </w:t>
      </w:r>
      <w:r w:rsidRPr="001F7AFE">
        <w:rPr>
          <w:rFonts w:cs="B Lotus" w:hint="cs"/>
          <w:rtl/>
          <w:lang w:bidi="ar-SY"/>
        </w:rPr>
        <w:t>ا</w:t>
      </w:r>
      <w:r w:rsidR="00904E27">
        <w:rPr>
          <w:rFonts w:cs="B Lotus" w:hint="cs"/>
          <w:rtl/>
          <w:lang w:bidi="ar-SY"/>
        </w:rPr>
        <w:t>ی</w:t>
      </w:r>
      <w:r w:rsidRPr="001F7AFE">
        <w:rPr>
          <w:rFonts w:cs="B Lotus" w:hint="cs"/>
          <w:rtl/>
          <w:lang w:bidi="ar-SY"/>
        </w:rPr>
        <w:t xml:space="preserve">ن حروف و </w:t>
      </w:r>
      <w:r w:rsidR="00904E27">
        <w:rPr>
          <w:rFonts w:cs="B Lotus" w:hint="cs"/>
          <w:rtl/>
          <w:lang w:bidi="ar-SY"/>
        </w:rPr>
        <w:t>ک</w:t>
      </w:r>
      <w:r w:rsidRPr="001F7AFE">
        <w:rPr>
          <w:rFonts w:cs="B Lotus" w:hint="cs"/>
          <w:rtl/>
          <w:lang w:bidi="ar-SY"/>
        </w:rPr>
        <w:t>لمات</w:t>
      </w:r>
      <w:r w:rsidR="00815F05">
        <w:rPr>
          <w:rFonts w:cs="B Lotus" w:hint="cs"/>
          <w:rtl/>
          <w:lang w:bidi="ar-SY"/>
        </w:rPr>
        <w:t xml:space="preserve"> [آشنایی داشتند]</w:t>
      </w:r>
      <w:r w:rsidRPr="001F7AFE">
        <w:rPr>
          <w:rFonts w:cs="B Lotus" w:hint="cs"/>
          <w:rtl/>
          <w:lang w:bidi="ar-SY"/>
        </w:rPr>
        <w:t xml:space="preserve"> و آنها را م</w:t>
      </w:r>
      <w:r w:rsidR="00904E27">
        <w:rPr>
          <w:rFonts w:cs="B Lotus" w:hint="cs"/>
          <w:rtl/>
          <w:lang w:bidi="ar-SY"/>
        </w:rPr>
        <w:t>ی</w:t>
      </w:r>
      <w:r w:rsidRPr="001F7AFE">
        <w:rPr>
          <w:rFonts w:cs="B Lotus" w:hint="cs"/>
          <w:rtl/>
          <w:lang w:bidi="ar-SY"/>
        </w:rPr>
        <w:t>‌فهم</w:t>
      </w:r>
      <w:r w:rsidR="00904E27">
        <w:rPr>
          <w:rFonts w:cs="B Lotus" w:hint="cs"/>
          <w:rtl/>
          <w:lang w:bidi="ar-SY"/>
        </w:rPr>
        <w:t>ی</w:t>
      </w:r>
      <w:r w:rsidRPr="001F7AFE">
        <w:rPr>
          <w:rFonts w:cs="B Lotus" w:hint="cs"/>
          <w:rtl/>
          <w:lang w:bidi="ar-SY"/>
        </w:rPr>
        <w:t>دند</w:t>
      </w:r>
      <w:r w:rsidR="00815F05">
        <w:rPr>
          <w:rFonts w:cs="B Lotus" w:hint="cs"/>
          <w:rtl/>
          <w:lang w:bidi="ar-SY"/>
        </w:rPr>
        <w:t>؛</w:t>
      </w:r>
      <w:r w:rsidRPr="001F7AFE">
        <w:rPr>
          <w:rFonts w:cs="B Lotus" w:hint="cs"/>
          <w:rtl/>
          <w:lang w:bidi="ar-SY"/>
        </w:rPr>
        <w:t xml:space="preserve"> </w:t>
      </w:r>
      <w:r w:rsidR="00634E8D">
        <w:rPr>
          <w:rFonts w:cs="B Lotus" w:hint="cs"/>
          <w:rtl/>
          <w:lang w:bidi="ar-SY"/>
        </w:rPr>
        <w:t>چنان‌</w:t>
      </w:r>
      <w:r w:rsidR="00904E27">
        <w:rPr>
          <w:rFonts w:cs="B Lotus" w:hint="cs"/>
          <w:rtl/>
          <w:lang w:bidi="ar-SY"/>
        </w:rPr>
        <w:t>ک</w:t>
      </w:r>
      <w:r w:rsidR="00634E8D">
        <w:rPr>
          <w:rFonts w:cs="B Lotus" w:hint="cs"/>
          <w:rtl/>
          <w:lang w:bidi="ar-SY"/>
        </w:rPr>
        <w:t>ه</w:t>
      </w:r>
      <w:r w:rsidRPr="001F7AFE">
        <w:rPr>
          <w:rFonts w:cs="B Lotus" w:hint="cs"/>
          <w:rtl/>
          <w:lang w:bidi="ar-SY"/>
        </w:rPr>
        <w:t xml:space="preserve"> س</w:t>
      </w:r>
      <w:r w:rsidR="00904E27">
        <w:rPr>
          <w:rFonts w:cs="B Lotus" w:hint="cs"/>
          <w:rtl/>
          <w:lang w:bidi="ar-SY"/>
        </w:rPr>
        <w:t>ی</w:t>
      </w:r>
      <w:r w:rsidRPr="001F7AFE">
        <w:rPr>
          <w:rFonts w:cs="B Lotus" w:hint="cs"/>
          <w:rtl/>
          <w:lang w:bidi="ar-SY"/>
        </w:rPr>
        <w:t>وط</w:t>
      </w:r>
      <w:r w:rsidR="00904E27">
        <w:rPr>
          <w:rFonts w:cs="B Lotus" w:hint="cs"/>
          <w:rtl/>
          <w:lang w:bidi="ar-SY"/>
        </w:rPr>
        <w:t>ی</w:t>
      </w:r>
      <w:r w:rsidRPr="001F7AFE">
        <w:rPr>
          <w:rFonts w:cs="B Lotus" w:hint="cs"/>
          <w:rtl/>
          <w:lang w:bidi="ar-SY"/>
        </w:rPr>
        <w:t xml:space="preserve"> در اتقان م</w:t>
      </w:r>
      <w:r w:rsidR="00904E27">
        <w:rPr>
          <w:rFonts w:cs="B Lotus" w:hint="cs"/>
          <w:rtl/>
          <w:lang w:bidi="ar-SY"/>
        </w:rPr>
        <w:t>ی</w:t>
      </w:r>
      <w:r w:rsidR="00A93793">
        <w:rPr>
          <w:rFonts w:cs="B Lotus" w:hint="eastAsia"/>
          <w:rtl/>
          <w:lang w:bidi="ar-SY"/>
        </w:rPr>
        <w:t>‌</w:t>
      </w:r>
      <w:r w:rsidRPr="001F7AFE">
        <w:rPr>
          <w:rFonts w:cs="B Lotus" w:hint="cs"/>
          <w:rtl/>
          <w:lang w:bidi="ar-SY"/>
        </w:rPr>
        <w:t>گو</w:t>
      </w:r>
      <w:r w:rsidR="00904E27">
        <w:rPr>
          <w:rFonts w:cs="B Lotus" w:hint="cs"/>
          <w:rtl/>
          <w:lang w:bidi="ar-SY"/>
        </w:rPr>
        <w:t>ی</w:t>
      </w:r>
      <w:r w:rsidRPr="001F7AFE">
        <w:rPr>
          <w:rFonts w:cs="B Lotus" w:hint="cs"/>
          <w:rtl/>
          <w:lang w:bidi="ar-SY"/>
        </w:rPr>
        <w:t>د:</w:t>
      </w:r>
      <w:r w:rsidR="00A93793">
        <w:rPr>
          <w:rFonts w:cs="B Lotus" w:hint="cs"/>
          <w:rtl/>
          <w:lang w:bidi="ar-SY"/>
        </w:rPr>
        <w:t xml:space="preserve"> «</w:t>
      </w:r>
      <w:r w:rsidRPr="00A93793">
        <w:rPr>
          <w:rFonts w:cs="B Lotus"/>
          <w:i/>
          <w:iCs/>
          <w:rtl/>
          <w:lang w:bidi="ar-SY"/>
        </w:rPr>
        <w:t>طه</w:t>
      </w:r>
      <w:r w:rsidRPr="001F7AFE">
        <w:rPr>
          <w:rFonts w:cs="B Lotus"/>
          <w:rtl/>
          <w:lang w:bidi="ar-SY"/>
        </w:rPr>
        <w:t xml:space="preserve"> ب</w:t>
      </w:r>
      <w:r w:rsidR="00A93793">
        <w:rPr>
          <w:rFonts w:cs="B Lotus" w:hint="cs"/>
          <w:rtl/>
          <w:lang w:bidi="ar-SY"/>
        </w:rPr>
        <w:t xml:space="preserve">ه </w:t>
      </w:r>
      <w:r w:rsidRPr="001F7AFE">
        <w:rPr>
          <w:rFonts w:cs="B Lotus"/>
          <w:rtl/>
          <w:lang w:bidi="ar-SY"/>
        </w:rPr>
        <w:t>لغت حبشه و نبط</w:t>
      </w:r>
      <w:r w:rsidR="00A93793">
        <w:rPr>
          <w:rFonts w:cs="B Lotus" w:hint="cs"/>
          <w:rtl/>
          <w:lang w:bidi="ar-SY"/>
        </w:rPr>
        <w:t>،</w:t>
      </w:r>
      <w:r w:rsidRPr="001F7AFE">
        <w:rPr>
          <w:rFonts w:cs="B Lotus"/>
          <w:rtl/>
          <w:lang w:bidi="ar-SY"/>
        </w:rPr>
        <w:t xml:space="preserve"> ب</w:t>
      </w:r>
      <w:r w:rsidR="00A93793">
        <w:rPr>
          <w:rFonts w:cs="B Lotus" w:hint="cs"/>
          <w:rtl/>
          <w:lang w:bidi="ar-SY"/>
        </w:rPr>
        <w:t xml:space="preserve">ه </w:t>
      </w:r>
      <w:r w:rsidRPr="001F7AFE">
        <w:rPr>
          <w:rFonts w:cs="B Lotus"/>
          <w:rtl/>
          <w:lang w:bidi="ar-SY"/>
        </w:rPr>
        <w:t xml:space="preserve">معنى </w:t>
      </w:r>
      <w:r w:rsidR="00904E27">
        <w:rPr>
          <w:rFonts w:cs="B Lotus"/>
          <w:i/>
          <w:iCs/>
          <w:rtl/>
          <w:lang w:bidi="ar-SY"/>
        </w:rPr>
        <w:t>ی</w:t>
      </w:r>
      <w:r w:rsidRPr="00A93793">
        <w:rPr>
          <w:rFonts w:cs="B Lotus"/>
          <w:i/>
          <w:iCs/>
          <w:rtl/>
          <w:lang w:bidi="ar-SY"/>
        </w:rPr>
        <w:t>ا ا</w:t>
      </w:r>
      <w:r w:rsidR="00904E27">
        <w:rPr>
          <w:rFonts w:cs="B Lotus"/>
          <w:i/>
          <w:iCs/>
          <w:rtl/>
          <w:lang w:bidi="ar-SY"/>
        </w:rPr>
        <w:t>ی</w:t>
      </w:r>
      <w:r w:rsidRPr="00A93793">
        <w:rPr>
          <w:rFonts w:cs="B Lotus"/>
          <w:i/>
          <w:iCs/>
          <w:rtl/>
          <w:lang w:bidi="ar-SY"/>
        </w:rPr>
        <w:t>ها الرجل</w:t>
      </w:r>
      <w:r w:rsidR="00A93793" w:rsidRPr="00A93793">
        <w:rPr>
          <w:rFonts w:cs="B Lotus" w:hint="cs"/>
          <w:rtl/>
          <w:lang w:bidi="ar-SY"/>
        </w:rPr>
        <w:t xml:space="preserve"> [</w:t>
      </w:r>
      <w:r w:rsidR="00A93793">
        <w:rPr>
          <w:rFonts w:cs="B Lotus" w:hint="cs"/>
          <w:rtl/>
          <w:lang w:bidi="ar-SY"/>
        </w:rPr>
        <w:t xml:space="preserve">= </w:t>
      </w:r>
      <w:r w:rsidR="00A93793" w:rsidRPr="00A93793">
        <w:rPr>
          <w:rFonts w:cs="B Lotus" w:hint="cs"/>
          <w:rtl/>
          <w:lang w:bidi="ar-SY"/>
        </w:rPr>
        <w:t>ای مرد]</w:t>
      </w:r>
      <w:r w:rsidRPr="00A93793">
        <w:rPr>
          <w:rFonts w:cs="B Lotus"/>
          <w:rtl/>
          <w:lang w:bidi="ar-SY"/>
        </w:rPr>
        <w:t xml:space="preserve"> </w:t>
      </w:r>
      <w:r w:rsidRPr="001F7AFE">
        <w:rPr>
          <w:rFonts w:cs="B Lotus"/>
          <w:rtl/>
          <w:lang w:bidi="ar-SY"/>
        </w:rPr>
        <w:t>است</w:t>
      </w:r>
      <w:r w:rsidR="00A93793">
        <w:rPr>
          <w:rFonts w:cs="B Lotus" w:hint="cs"/>
          <w:rtl/>
          <w:lang w:bidi="ar-SY"/>
        </w:rPr>
        <w:t>،</w:t>
      </w:r>
      <w:r w:rsidRPr="001F7AFE">
        <w:rPr>
          <w:rFonts w:cs="B Lotus"/>
          <w:rtl/>
          <w:lang w:bidi="ar-SY"/>
        </w:rPr>
        <w:t xml:space="preserve"> و </w:t>
      </w:r>
      <w:r w:rsidR="00904E27">
        <w:rPr>
          <w:rFonts w:cs="B Lotus"/>
          <w:i/>
          <w:iCs/>
          <w:rtl/>
          <w:lang w:bidi="ar-SY"/>
        </w:rPr>
        <w:t>ی</w:t>
      </w:r>
      <w:r w:rsidRPr="00A93793">
        <w:rPr>
          <w:rFonts w:cs="B Lotus"/>
          <w:i/>
          <w:iCs/>
          <w:rtl/>
          <w:lang w:bidi="ar-SY"/>
        </w:rPr>
        <w:t>س</w:t>
      </w:r>
      <w:r w:rsidRPr="001F7AFE">
        <w:rPr>
          <w:rFonts w:cs="B Lotus"/>
          <w:rtl/>
          <w:lang w:bidi="ar-SY"/>
        </w:rPr>
        <w:t xml:space="preserve"> ب</w:t>
      </w:r>
      <w:r w:rsidR="00A93793">
        <w:rPr>
          <w:rFonts w:cs="B Lotus" w:hint="cs"/>
          <w:rtl/>
          <w:lang w:bidi="ar-SY"/>
        </w:rPr>
        <w:t xml:space="preserve">ه </w:t>
      </w:r>
      <w:r w:rsidRPr="001F7AFE">
        <w:rPr>
          <w:rFonts w:cs="B Lotus"/>
          <w:rtl/>
          <w:lang w:bidi="ar-SY"/>
        </w:rPr>
        <w:t xml:space="preserve">لغت حبشه </w:t>
      </w:r>
      <w:r w:rsidR="00904E27">
        <w:rPr>
          <w:rFonts w:cs="B Lotus"/>
          <w:i/>
          <w:iCs/>
          <w:rtl/>
          <w:lang w:bidi="ar-SY"/>
        </w:rPr>
        <w:t>ی</w:t>
      </w:r>
      <w:r w:rsidRPr="00A93793">
        <w:rPr>
          <w:rFonts w:cs="B Lotus"/>
          <w:i/>
          <w:iCs/>
          <w:rtl/>
          <w:lang w:bidi="ar-SY"/>
        </w:rPr>
        <w:t>ا ا</w:t>
      </w:r>
      <w:r w:rsidR="00904E27">
        <w:rPr>
          <w:rFonts w:cs="B Lotus"/>
          <w:i/>
          <w:iCs/>
          <w:rtl/>
          <w:lang w:bidi="ar-SY"/>
        </w:rPr>
        <w:t>ی</w:t>
      </w:r>
      <w:r w:rsidRPr="00A93793">
        <w:rPr>
          <w:rFonts w:cs="B Lotus"/>
          <w:i/>
          <w:iCs/>
          <w:rtl/>
          <w:lang w:bidi="ar-SY"/>
        </w:rPr>
        <w:t>ها الانسان</w:t>
      </w:r>
      <w:r w:rsidRPr="001F7AFE">
        <w:rPr>
          <w:rFonts w:cs="B Lotus"/>
          <w:rtl/>
          <w:lang w:bidi="ar-SY"/>
        </w:rPr>
        <w:t xml:space="preserve"> </w:t>
      </w:r>
      <w:r w:rsidR="00A93793">
        <w:rPr>
          <w:rFonts w:cs="B Lotus" w:hint="cs"/>
          <w:rtl/>
          <w:lang w:bidi="ar-SY"/>
        </w:rPr>
        <w:t xml:space="preserve">[= ای انسان] </w:t>
      </w:r>
      <w:r w:rsidRPr="001F7AFE">
        <w:rPr>
          <w:rFonts w:cs="B Lotus"/>
          <w:rtl/>
          <w:lang w:bidi="ar-SY"/>
        </w:rPr>
        <w:t>و</w:t>
      </w:r>
      <w:r w:rsidRPr="001F7AFE">
        <w:rPr>
          <w:rFonts w:cs="B Lotus" w:hint="cs"/>
          <w:rtl/>
          <w:lang w:bidi="ar-SY"/>
        </w:rPr>
        <w:t xml:space="preserve"> </w:t>
      </w:r>
      <w:r w:rsidRPr="00A93793">
        <w:rPr>
          <w:rFonts w:cs="B Lotus"/>
          <w:i/>
          <w:iCs/>
          <w:rtl/>
          <w:lang w:bidi="ar-SY"/>
        </w:rPr>
        <w:t>ن</w:t>
      </w:r>
      <w:r w:rsidRPr="001F7AFE">
        <w:rPr>
          <w:rFonts w:cs="B Lotus"/>
          <w:rtl/>
          <w:lang w:bidi="ar-SY"/>
        </w:rPr>
        <w:t xml:space="preserve"> در آ</w:t>
      </w:r>
      <w:r w:rsidR="00904E27">
        <w:rPr>
          <w:rFonts w:cs="B Lotus"/>
          <w:rtl/>
          <w:lang w:bidi="ar-SY"/>
        </w:rPr>
        <w:t>ی</w:t>
      </w:r>
      <w:r w:rsidRPr="001F7AFE">
        <w:rPr>
          <w:rFonts w:cs="B Lotus"/>
          <w:rtl/>
          <w:lang w:bidi="ar-SY"/>
        </w:rPr>
        <w:t>ه مبار</w:t>
      </w:r>
      <w:r w:rsidR="00904E27">
        <w:rPr>
          <w:rFonts w:cs="B Lotus"/>
          <w:rtl/>
          <w:lang w:bidi="ar-SY"/>
        </w:rPr>
        <w:t>ک</w:t>
      </w:r>
      <w:r w:rsidRPr="001F7AFE">
        <w:rPr>
          <w:rFonts w:cs="B Lotus"/>
          <w:rtl/>
          <w:lang w:bidi="ar-SY"/>
        </w:rPr>
        <w:t>ه</w:t>
      </w:r>
      <w:r w:rsidR="007F73DB" w:rsidRPr="001F7AFE">
        <w:rPr>
          <w:rFonts w:cs="B Lotus" w:hint="cs"/>
          <w:rtl/>
          <w:lang w:bidi="ar-SY"/>
        </w:rPr>
        <w:t xml:space="preserve"> </w:t>
      </w:r>
      <w:r w:rsidR="007F73DB" w:rsidRPr="001F7AFE">
        <w:rPr>
          <w:rFonts w:ascii="Traditional Arabic" w:hAnsi="Traditional Arabic" w:cs="Traditional Arabic"/>
          <w:rtl/>
          <w:lang w:bidi="ar-SY"/>
        </w:rPr>
        <w:t>﴿</w:t>
      </w:r>
      <w:r w:rsidR="000B01E6" w:rsidRPr="000B01E6">
        <w:rPr>
          <w:rStyle w:val="Char2"/>
          <w:rFonts w:hint="eastAsia"/>
          <w:rtl/>
        </w:rPr>
        <w:t>نٓۚ</w:t>
      </w:r>
      <w:r w:rsidR="000B01E6" w:rsidRPr="000B01E6">
        <w:rPr>
          <w:rStyle w:val="Char2"/>
          <w:rtl/>
        </w:rPr>
        <w:t xml:space="preserve"> وَ</w:t>
      </w:r>
      <w:r w:rsidR="000B01E6" w:rsidRPr="000B01E6">
        <w:rPr>
          <w:rStyle w:val="Char2"/>
          <w:rFonts w:hint="cs"/>
          <w:rtl/>
        </w:rPr>
        <w:t>ٱ</w:t>
      </w:r>
      <w:r w:rsidR="000B01E6" w:rsidRPr="000B01E6">
        <w:rPr>
          <w:rStyle w:val="Char2"/>
          <w:rFonts w:hint="eastAsia"/>
          <w:rtl/>
        </w:rPr>
        <w:t>لۡقَلَمِ</w:t>
      </w:r>
      <w:r w:rsidR="000B01E6" w:rsidRPr="000B01E6">
        <w:rPr>
          <w:rStyle w:val="Char2"/>
          <w:rtl/>
        </w:rPr>
        <w:t xml:space="preserve"> وَمَا يَسۡطُرُونَ</w:t>
      </w:r>
      <w:r w:rsidR="007F73DB" w:rsidRPr="001F7AFE">
        <w:rPr>
          <w:rFonts w:ascii="Traditional Arabic" w:hAnsi="Traditional Arabic" w:cs="Traditional Arabic"/>
          <w:rtl/>
          <w:lang w:bidi="ar-SY"/>
        </w:rPr>
        <w:t>﴾</w:t>
      </w:r>
      <w:r w:rsidRPr="001F7AFE">
        <w:rPr>
          <w:rFonts w:cs="B Lotus"/>
          <w:rtl/>
          <w:lang w:bidi="ar-SY"/>
        </w:rPr>
        <w:t xml:space="preserve"> </w:t>
      </w:r>
      <w:r w:rsidRPr="000B01E6">
        <w:rPr>
          <w:rStyle w:val="Char3"/>
          <w:rFonts w:hint="cs"/>
          <w:rtl/>
        </w:rPr>
        <w:t>[القلم</w:t>
      </w:r>
      <w:r w:rsidR="00F94166">
        <w:rPr>
          <w:rStyle w:val="Char3"/>
          <w:rFonts w:hint="cs"/>
          <w:rtl/>
        </w:rPr>
        <w:t>:</w:t>
      </w:r>
      <w:r w:rsidRPr="000B01E6">
        <w:rPr>
          <w:rStyle w:val="Char3"/>
          <w:rFonts w:hint="cs"/>
          <w:rtl/>
        </w:rPr>
        <w:t>1]</w:t>
      </w:r>
      <w:r w:rsidRPr="001F7AFE">
        <w:rPr>
          <w:rFonts w:cs="B Lotus" w:hint="cs"/>
          <w:rtl/>
          <w:lang w:bidi="ar-SY"/>
        </w:rPr>
        <w:t xml:space="preserve"> ب</w:t>
      </w:r>
      <w:r w:rsidR="00A93793">
        <w:rPr>
          <w:rFonts w:cs="B Lotus" w:hint="cs"/>
          <w:rtl/>
          <w:lang w:bidi="ar-SY"/>
        </w:rPr>
        <w:t xml:space="preserve">ه </w:t>
      </w:r>
      <w:r w:rsidRPr="001F7AFE">
        <w:rPr>
          <w:rFonts w:cs="B Lotus" w:hint="cs"/>
          <w:rtl/>
          <w:lang w:bidi="ar-SY"/>
        </w:rPr>
        <w:t>معنى دوات م</w:t>
      </w:r>
      <w:r w:rsidR="00904E27">
        <w:rPr>
          <w:rFonts w:cs="B Lotus" w:hint="cs"/>
          <w:rtl/>
          <w:lang w:bidi="ar-SY"/>
        </w:rPr>
        <w:t>ی</w:t>
      </w:r>
      <w:r w:rsidR="00A93793">
        <w:rPr>
          <w:rFonts w:cs="B Lotus" w:hint="eastAsia"/>
          <w:rtl/>
          <w:lang w:bidi="ar-SY"/>
        </w:rPr>
        <w:t>‌</w:t>
      </w:r>
      <w:r w:rsidRPr="001F7AFE">
        <w:rPr>
          <w:rFonts w:cs="B Lotus" w:hint="cs"/>
          <w:rtl/>
          <w:lang w:bidi="ar-SY"/>
        </w:rPr>
        <w:t>باش</w:t>
      </w:r>
      <w:r w:rsidR="00A93793">
        <w:rPr>
          <w:rFonts w:cs="B Lotus" w:hint="cs"/>
          <w:rtl/>
          <w:lang w:bidi="ar-SY"/>
        </w:rPr>
        <w:t>د»؛</w:t>
      </w:r>
    </w:p>
    <w:p w:rsidR="00586751" w:rsidRPr="001F7AFE" w:rsidRDefault="00586751" w:rsidP="0058792A">
      <w:pPr>
        <w:widowControl w:val="0"/>
        <w:ind w:firstLine="284"/>
        <w:jc w:val="lowKashida"/>
        <w:rPr>
          <w:rFonts w:cs="B Lotus"/>
          <w:rtl/>
          <w:lang w:bidi="ar-SY"/>
        </w:rPr>
      </w:pPr>
      <w:r w:rsidRPr="001F7AFE">
        <w:rPr>
          <w:rFonts w:cs="B Lotus"/>
          <w:rtl/>
          <w:lang w:bidi="ar-SY"/>
        </w:rPr>
        <w:t>2-</w:t>
      </w:r>
      <w:r w:rsidRPr="001F7AFE">
        <w:rPr>
          <w:rFonts w:cs="B Lotus" w:hint="cs"/>
          <w:rtl/>
          <w:lang w:bidi="ar-SY"/>
        </w:rPr>
        <w:t xml:space="preserve"> </w:t>
      </w:r>
      <w:r w:rsidRPr="001F7AFE">
        <w:rPr>
          <w:rFonts w:cs="B Lotus"/>
          <w:rtl/>
          <w:lang w:bidi="ar-SY"/>
        </w:rPr>
        <w:t>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مشر</w:t>
      </w:r>
      <w:r w:rsidR="00904E27">
        <w:rPr>
          <w:rFonts w:cs="B Lotus"/>
          <w:rtl/>
          <w:lang w:bidi="ar-SY"/>
        </w:rPr>
        <w:t>کی</w:t>
      </w:r>
      <w:r w:rsidRPr="001F7AFE">
        <w:rPr>
          <w:rFonts w:cs="B Lotus"/>
          <w:rtl/>
          <w:lang w:bidi="ar-SY"/>
        </w:rPr>
        <w:t>ن هر چه را از قرآن نم</w:t>
      </w:r>
      <w:r w:rsidR="00904E27">
        <w:rPr>
          <w:rFonts w:cs="B Lotus"/>
          <w:rtl/>
          <w:lang w:bidi="ar-SY"/>
        </w:rPr>
        <w:t>ی</w:t>
      </w:r>
      <w:r w:rsidRPr="001F7AFE">
        <w:rPr>
          <w:rFonts w:cs="B Lotus" w:hint="cs"/>
          <w:rtl/>
          <w:lang w:bidi="ar-SY"/>
        </w:rPr>
        <w:t>‌</w:t>
      </w:r>
      <w:r w:rsidRPr="001F7AFE">
        <w:rPr>
          <w:rFonts w:cs="B Lotus"/>
          <w:rtl/>
          <w:lang w:bidi="ar-SY"/>
        </w:rPr>
        <w:t>پسند</w:t>
      </w:r>
      <w:r w:rsidR="00904E27">
        <w:rPr>
          <w:rFonts w:cs="B Lotus"/>
          <w:rtl/>
          <w:lang w:bidi="ar-SY"/>
        </w:rPr>
        <w:t>ی</w:t>
      </w:r>
      <w:r w:rsidRPr="001F7AFE">
        <w:rPr>
          <w:rFonts w:cs="B Lotus"/>
          <w:rtl/>
          <w:lang w:bidi="ar-SY"/>
        </w:rPr>
        <w:t>دند اش</w:t>
      </w:r>
      <w:r w:rsidR="00904E27">
        <w:rPr>
          <w:rFonts w:cs="B Lotus"/>
          <w:rtl/>
          <w:lang w:bidi="ar-SY"/>
        </w:rPr>
        <w:t>ک</w:t>
      </w:r>
      <w:r w:rsidRPr="001F7AFE">
        <w:rPr>
          <w:rFonts w:cs="B Lotus"/>
          <w:rtl/>
          <w:lang w:bidi="ar-SY"/>
        </w:rPr>
        <w:t>ال م</w:t>
      </w:r>
      <w:r w:rsidR="00904E27">
        <w:rPr>
          <w:rFonts w:cs="B Lotus"/>
          <w:rtl/>
          <w:lang w:bidi="ar-SY"/>
        </w:rPr>
        <w:t>ی</w:t>
      </w:r>
      <w:r w:rsidR="003E6BF1">
        <w:rPr>
          <w:rFonts w:cs="B Lotus" w:hint="cs"/>
          <w:rtl/>
          <w:lang w:bidi="ar-SY"/>
        </w:rPr>
        <w:t>‌</w:t>
      </w:r>
      <w:r w:rsidR="00904E27">
        <w:rPr>
          <w:rFonts w:cs="B Lotus"/>
          <w:rtl/>
          <w:lang w:bidi="ar-SY"/>
        </w:rPr>
        <w:t>ک</w:t>
      </w:r>
      <w:r w:rsidRPr="001F7AFE">
        <w:rPr>
          <w:rFonts w:cs="B Lotus"/>
          <w:rtl/>
          <w:lang w:bidi="ar-SY"/>
        </w:rPr>
        <w:t>ردند و رسم قرآن چن</w:t>
      </w:r>
      <w:r w:rsidR="00904E27">
        <w:rPr>
          <w:rFonts w:cs="B Lotus"/>
          <w:rtl/>
          <w:lang w:bidi="ar-SY"/>
        </w:rPr>
        <w:t>ی</w:t>
      </w:r>
      <w:r w:rsidRPr="001F7AFE">
        <w:rPr>
          <w:rFonts w:cs="B Lotus"/>
          <w:rtl/>
          <w:lang w:bidi="ar-SY"/>
        </w:rPr>
        <w:t xml:space="preserve">ن است </w:t>
      </w:r>
      <w:r w:rsidR="00904E27">
        <w:rPr>
          <w:rFonts w:cs="B Lotus"/>
          <w:rtl/>
          <w:lang w:bidi="ar-SY"/>
        </w:rPr>
        <w:t>ک</w:t>
      </w:r>
      <w:r w:rsidRPr="001F7AFE">
        <w:rPr>
          <w:rFonts w:cs="B Lotus"/>
          <w:rtl/>
          <w:lang w:bidi="ar-SY"/>
        </w:rPr>
        <w:t>ه اش</w:t>
      </w:r>
      <w:r w:rsidR="00904E27">
        <w:rPr>
          <w:rFonts w:cs="B Lotus"/>
          <w:rtl/>
          <w:lang w:bidi="ar-SY"/>
        </w:rPr>
        <w:t>ک</w:t>
      </w:r>
      <w:r w:rsidRPr="001F7AFE">
        <w:rPr>
          <w:rFonts w:cs="B Lotus"/>
          <w:rtl/>
          <w:lang w:bidi="ar-SY"/>
        </w:rPr>
        <w:t>الات آنان</w:t>
      </w:r>
      <w:r w:rsidR="003E6BF1">
        <w:rPr>
          <w:rFonts w:cs="B Lotus" w:hint="cs"/>
          <w:rtl/>
          <w:lang w:bidi="ar-SY"/>
        </w:rPr>
        <w:t xml:space="preserve"> </w:t>
      </w:r>
      <w:r w:rsidRPr="001F7AFE">
        <w:rPr>
          <w:rFonts w:cs="B Lotus"/>
          <w:rtl/>
          <w:lang w:bidi="ar-SY"/>
        </w:rPr>
        <w:t>را نقل ورد م</w:t>
      </w:r>
      <w:r w:rsidR="00904E27">
        <w:rPr>
          <w:rFonts w:cs="B Lotus"/>
          <w:rtl/>
          <w:lang w:bidi="ar-SY"/>
        </w:rPr>
        <w:t>ی</w:t>
      </w:r>
      <w:r w:rsidR="003E6BF1">
        <w:rPr>
          <w:rFonts w:cs="B Lotus" w:hint="cs"/>
          <w:rtl/>
          <w:lang w:bidi="ar-SY"/>
        </w:rPr>
        <w:t>‌</w:t>
      </w:r>
      <w:r w:rsidR="00904E27">
        <w:rPr>
          <w:rFonts w:cs="B Lotus"/>
          <w:rtl/>
          <w:lang w:bidi="ar-SY"/>
        </w:rPr>
        <w:t>ک</w:t>
      </w:r>
      <w:r w:rsidRPr="001F7AFE">
        <w:rPr>
          <w:rFonts w:cs="B Lotus"/>
          <w:rtl/>
          <w:lang w:bidi="ar-SY"/>
        </w:rPr>
        <w:t>ند</w:t>
      </w:r>
      <w:r w:rsidR="001973C9">
        <w:rPr>
          <w:rFonts w:cs="B Lotus"/>
          <w:rtl/>
          <w:lang w:bidi="ar-SY"/>
        </w:rPr>
        <w:t>،</w:t>
      </w:r>
      <w:r w:rsidRPr="001F7AFE">
        <w:rPr>
          <w:rFonts w:cs="B Lotus"/>
          <w:rtl/>
          <w:lang w:bidi="ar-SY"/>
        </w:rPr>
        <w:t xml:space="preserve"> اگر ا</w:t>
      </w:r>
      <w:r w:rsidR="00904E27">
        <w:rPr>
          <w:rFonts w:cs="B Lotus"/>
          <w:rtl/>
          <w:lang w:bidi="ar-SY"/>
        </w:rPr>
        <w:t>ی</w:t>
      </w:r>
      <w:r w:rsidRPr="001F7AFE">
        <w:rPr>
          <w:rFonts w:cs="B Lotus"/>
          <w:rtl/>
          <w:lang w:bidi="ar-SY"/>
        </w:rPr>
        <w:t xml:space="preserve">ن </w:t>
      </w:r>
      <w:r w:rsidR="00904E27">
        <w:rPr>
          <w:rFonts w:cs="B Lotus"/>
          <w:rtl/>
          <w:lang w:bidi="ar-SY"/>
        </w:rPr>
        <w:t>ک</w:t>
      </w:r>
      <w:r w:rsidRPr="001F7AFE">
        <w:rPr>
          <w:rFonts w:cs="B Lotus"/>
          <w:rtl/>
          <w:lang w:bidi="ar-SY"/>
        </w:rPr>
        <w:t>لمات غ</w:t>
      </w:r>
      <w:r w:rsidR="00904E27">
        <w:rPr>
          <w:rFonts w:cs="B Lotus"/>
          <w:rtl/>
          <w:lang w:bidi="ar-SY"/>
        </w:rPr>
        <w:t>ی</w:t>
      </w:r>
      <w:r w:rsidRPr="001F7AFE">
        <w:rPr>
          <w:rFonts w:cs="B Lotus"/>
          <w:rtl/>
          <w:lang w:bidi="ar-SY"/>
        </w:rPr>
        <w:t>رمفهوم بود</w:t>
      </w:r>
      <w:r w:rsidR="003E6BF1">
        <w:rPr>
          <w:rFonts w:cs="B Lotus" w:hint="cs"/>
          <w:rtl/>
          <w:lang w:bidi="ar-SY"/>
        </w:rPr>
        <w:t>،</w:t>
      </w:r>
      <w:r w:rsidRPr="001F7AFE">
        <w:rPr>
          <w:rFonts w:cs="B Lotus"/>
          <w:rtl/>
          <w:lang w:bidi="ar-SY"/>
        </w:rPr>
        <w:t xml:space="preserve"> مسل</w:t>
      </w:r>
      <w:r w:rsidR="003E6BF1">
        <w:rPr>
          <w:rFonts w:cs="B Lotus" w:hint="cs"/>
          <w:rtl/>
          <w:lang w:bidi="ar-SY"/>
        </w:rPr>
        <w:t>ّ</w:t>
      </w:r>
      <w:r w:rsidRPr="001F7AFE">
        <w:rPr>
          <w:rFonts w:cs="B Lotus"/>
          <w:rtl/>
          <w:lang w:bidi="ar-SY"/>
        </w:rPr>
        <w:t xml:space="preserve">ماً </w:t>
      </w:r>
      <w:r w:rsidRPr="001F7AFE">
        <w:rPr>
          <w:rFonts w:cs="B Lotus"/>
          <w:rtl/>
          <w:lang w:bidi="ar-SY"/>
        </w:rPr>
        <w:lastRenderedPageBreak/>
        <w:t>مشر</w:t>
      </w:r>
      <w:r w:rsidR="00904E27">
        <w:rPr>
          <w:rFonts w:cs="B Lotus"/>
          <w:rtl/>
          <w:lang w:bidi="ar-SY"/>
        </w:rPr>
        <w:t>کی</w:t>
      </w:r>
      <w:r w:rsidRPr="001F7AFE">
        <w:rPr>
          <w:rFonts w:cs="B Lotus"/>
          <w:rtl/>
          <w:lang w:bidi="ar-SY"/>
        </w:rPr>
        <w:t>ن اش</w:t>
      </w:r>
      <w:r w:rsidR="00904E27">
        <w:rPr>
          <w:rFonts w:cs="B Lotus"/>
          <w:rtl/>
          <w:lang w:bidi="ar-SY"/>
        </w:rPr>
        <w:t>ک</w:t>
      </w:r>
      <w:r w:rsidRPr="001F7AFE">
        <w:rPr>
          <w:rFonts w:cs="B Lotus"/>
          <w:rtl/>
          <w:lang w:bidi="ar-SY"/>
        </w:rPr>
        <w:t>ال م</w:t>
      </w:r>
      <w:r w:rsidR="00904E27">
        <w:rPr>
          <w:rFonts w:cs="B Lotus"/>
          <w:rtl/>
          <w:lang w:bidi="ar-SY"/>
        </w:rPr>
        <w:t>ی</w:t>
      </w:r>
      <w:r w:rsidR="003E6BF1">
        <w:rPr>
          <w:rFonts w:cs="B Lotus" w:hint="cs"/>
          <w:rtl/>
          <w:lang w:bidi="ar-SY"/>
        </w:rPr>
        <w:t>‌</w:t>
      </w:r>
      <w:r w:rsidR="00904E27">
        <w:rPr>
          <w:rFonts w:cs="B Lotus"/>
          <w:rtl/>
          <w:lang w:bidi="ar-SY"/>
        </w:rPr>
        <w:t>ک</w:t>
      </w:r>
      <w:r w:rsidRPr="001F7AFE">
        <w:rPr>
          <w:rFonts w:cs="B Lotus"/>
          <w:rtl/>
          <w:lang w:bidi="ar-SY"/>
        </w:rPr>
        <w:t>ردند و م</w:t>
      </w:r>
      <w:r w:rsidR="00904E27">
        <w:rPr>
          <w:rFonts w:cs="B Lotus"/>
          <w:rtl/>
          <w:lang w:bidi="ar-SY"/>
        </w:rPr>
        <w:t>ی</w:t>
      </w:r>
      <w:r w:rsidR="003E6BF1">
        <w:rPr>
          <w:rFonts w:cs="B Lotus" w:hint="cs"/>
          <w:rtl/>
          <w:lang w:bidi="ar-SY"/>
        </w:rPr>
        <w:t>‌</w:t>
      </w:r>
      <w:r w:rsidRPr="001F7AFE">
        <w:rPr>
          <w:rFonts w:cs="B Lotus"/>
          <w:rtl/>
          <w:lang w:bidi="ar-SY"/>
        </w:rPr>
        <w:t xml:space="preserve">گفتند </w:t>
      </w:r>
      <w:r w:rsidR="00904E27">
        <w:rPr>
          <w:rFonts w:cs="B Lotus"/>
          <w:rtl/>
          <w:lang w:bidi="ar-SY"/>
        </w:rPr>
        <w:t>ک</w:t>
      </w:r>
      <w:r w:rsidRPr="001F7AFE">
        <w:rPr>
          <w:rFonts w:cs="B Lotus"/>
          <w:rtl/>
          <w:lang w:bidi="ar-SY"/>
        </w:rPr>
        <w:t>ه قرآن م</w:t>
      </w:r>
      <w:r w:rsidR="00904E27">
        <w:rPr>
          <w:rFonts w:cs="B Lotus"/>
          <w:rtl/>
          <w:lang w:bidi="ar-SY"/>
        </w:rPr>
        <w:t>ی</w:t>
      </w:r>
      <w:r w:rsidR="003E6BF1">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د ا</w:t>
      </w:r>
      <w:r w:rsidR="003E6BF1">
        <w:rPr>
          <w:rFonts w:cs="B Lotus" w:hint="cs"/>
          <w:rtl/>
          <w:lang w:bidi="ar-SY"/>
        </w:rPr>
        <w:t>گ</w:t>
      </w:r>
      <w:r w:rsidRPr="001F7AFE">
        <w:rPr>
          <w:rFonts w:cs="B Lotus"/>
          <w:rtl/>
          <w:lang w:bidi="ar-SY"/>
        </w:rPr>
        <w:t>ر م</w:t>
      </w:r>
      <w:r w:rsidR="00904E27">
        <w:rPr>
          <w:rFonts w:cs="B Lotus"/>
          <w:rtl/>
          <w:lang w:bidi="ar-SY"/>
        </w:rPr>
        <w:t>ی</w:t>
      </w:r>
      <w:r w:rsidR="003E6BF1">
        <w:rPr>
          <w:rFonts w:cs="B Lotus" w:hint="cs"/>
          <w:rtl/>
          <w:lang w:bidi="ar-SY"/>
        </w:rPr>
        <w:t>‌</w:t>
      </w:r>
      <w:r w:rsidRPr="001F7AFE">
        <w:rPr>
          <w:rFonts w:cs="B Lotus"/>
          <w:rtl/>
          <w:lang w:bidi="ar-SY"/>
        </w:rPr>
        <w:t>توان</w:t>
      </w:r>
      <w:r w:rsidR="00904E27">
        <w:rPr>
          <w:rFonts w:cs="B Lotus"/>
          <w:rtl/>
          <w:lang w:bidi="ar-SY"/>
        </w:rPr>
        <w:t>ی</w:t>
      </w:r>
      <w:r w:rsidRPr="001F7AFE">
        <w:rPr>
          <w:rFonts w:cs="B Lotus"/>
          <w:rtl/>
          <w:lang w:bidi="ar-SY"/>
        </w:rPr>
        <w:t>د مثل آن</w:t>
      </w:r>
      <w:r w:rsidR="003E6BF1">
        <w:rPr>
          <w:rFonts w:cs="B Lotus" w:hint="cs"/>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ا</w:t>
      </w:r>
      <w:r w:rsidR="003E6BF1">
        <w:rPr>
          <w:rFonts w:cs="B Lotus" w:hint="cs"/>
          <w:rtl/>
          <w:lang w:bidi="ar-SY"/>
        </w:rPr>
        <w:t xml:space="preserve"> </w:t>
      </w:r>
      <w:r w:rsidRPr="001F7AFE">
        <w:rPr>
          <w:rFonts w:cs="B Lotus"/>
          <w:rtl/>
          <w:lang w:bidi="ar-SY"/>
        </w:rPr>
        <w:t>ده آ</w:t>
      </w:r>
      <w:r w:rsidR="00904E27">
        <w:rPr>
          <w:rFonts w:cs="B Lotus"/>
          <w:rtl/>
          <w:lang w:bidi="ar-SY"/>
        </w:rPr>
        <w:t>ی</w:t>
      </w:r>
      <w:r w:rsidRPr="001F7AFE">
        <w:rPr>
          <w:rFonts w:cs="B Lotus"/>
          <w:rtl/>
          <w:lang w:bidi="ar-SY"/>
        </w:rPr>
        <w:t>ه نظ</w:t>
      </w:r>
      <w:r w:rsidR="00904E27">
        <w:rPr>
          <w:rFonts w:cs="B Lotus"/>
          <w:rtl/>
          <w:lang w:bidi="ar-SY"/>
        </w:rPr>
        <w:t>ی</w:t>
      </w:r>
      <w:r w:rsidRPr="001F7AFE">
        <w:rPr>
          <w:rFonts w:cs="B Lotus"/>
          <w:rtl/>
          <w:lang w:bidi="ar-SY"/>
        </w:rPr>
        <w:t>ر آن ب</w:t>
      </w:r>
      <w:r w:rsidR="00904E27">
        <w:rPr>
          <w:rFonts w:cs="B Lotus"/>
          <w:rtl/>
          <w:lang w:bidi="ar-SY"/>
        </w:rPr>
        <w:t>ی</w:t>
      </w:r>
      <w:r w:rsidRPr="001F7AFE">
        <w:rPr>
          <w:rFonts w:cs="B Lotus"/>
          <w:rtl/>
          <w:lang w:bidi="ar-SY"/>
        </w:rPr>
        <w:t>اور</w:t>
      </w:r>
      <w:r w:rsidR="00904E27">
        <w:rPr>
          <w:rFonts w:cs="B Lotus"/>
          <w:rtl/>
          <w:lang w:bidi="ar-SY"/>
        </w:rPr>
        <w:t>ی</w:t>
      </w:r>
      <w:r w:rsidRPr="001F7AFE">
        <w:rPr>
          <w:rFonts w:cs="B Lotus"/>
          <w:rtl/>
          <w:lang w:bidi="ar-SY"/>
        </w:rPr>
        <w:t>د</w:t>
      </w:r>
      <w:r w:rsidR="003E6BF1">
        <w:rPr>
          <w:rFonts w:cs="B Lotus" w:hint="cs"/>
          <w:rtl/>
          <w:lang w:bidi="ar-SY"/>
        </w:rPr>
        <w:t>.</w:t>
      </w:r>
      <w:r w:rsidRPr="001F7AFE">
        <w:rPr>
          <w:rFonts w:cs="B Lotus"/>
          <w:rtl/>
          <w:lang w:bidi="ar-SY"/>
        </w:rPr>
        <w:t xml:space="preserve"> ما </w:t>
      </w:r>
      <w:r w:rsidR="00904E27">
        <w:rPr>
          <w:rFonts w:cs="B Lotus"/>
          <w:rtl/>
          <w:lang w:bidi="ar-SY"/>
        </w:rPr>
        <w:t>ک</w:t>
      </w:r>
      <w:r w:rsidRPr="001F7AFE">
        <w:rPr>
          <w:rFonts w:cs="B Lotus"/>
          <w:rtl/>
          <w:lang w:bidi="ar-SY"/>
        </w:rPr>
        <w:t>ه ا</w:t>
      </w:r>
      <w:r w:rsidR="00904E27">
        <w:rPr>
          <w:rFonts w:cs="B Lotus"/>
          <w:rtl/>
          <w:lang w:bidi="ar-SY"/>
        </w:rPr>
        <w:t>ی</w:t>
      </w:r>
      <w:r w:rsidRPr="001F7AFE">
        <w:rPr>
          <w:rFonts w:cs="B Lotus"/>
          <w:rtl/>
          <w:lang w:bidi="ar-SY"/>
        </w:rPr>
        <w:t>ن</w:t>
      </w:r>
      <w:r w:rsidR="003E6BF1">
        <w:rPr>
          <w:rFonts w:cs="B Lotus" w:hint="cs"/>
          <w:rtl/>
          <w:lang w:bidi="ar-SY"/>
        </w:rPr>
        <w:t xml:space="preserve"> </w:t>
      </w:r>
      <w:r w:rsidR="00904E27">
        <w:rPr>
          <w:rFonts w:cs="B Lotus"/>
          <w:rtl/>
          <w:lang w:bidi="ar-SY"/>
        </w:rPr>
        <w:t>ک</w:t>
      </w:r>
      <w:r w:rsidRPr="001F7AFE">
        <w:rPr>
          <w:rFonts w:cs="B Lotus"/>
          <w:rtl/>
          <w:lang w:bidi="ar-SY"/>
        </w:rPr>
        <w:t>لمات را نم</w:t>
      </w:r>
      <w:r w:rsidR="00904E27">
        <w:rPr>
          <w:rFonts w:cs="B Lotus"/>
          <w:rtl/>
          <w:lang w:bidi="ar-SY"/>
        </w:rPr>
        <w:t>ی</w:t>
      </w:r>
      <w:r w:rsidRPr="001F7AFE">
        <w:rPr>
          <w:rFonts w:cs="B Lotus" w:hint="cs"/>
          <w:rtl/>
          <w:lang w:bidi="ar-SY"/>
        </w:rPr>
        <w:t>‌</w:t>
      </w:r>
      <w:r w:rsidRPr="001F7AFE">
        <w:rPr>
          <w:rFonts w:cs="B Lotus"/>
          <w:rtl/>
          <w:lang w:bidi="ar-SY"/>
        </w:rPr>
        <w:t>فهم</w:t>
      </w:r>
      <w:r w:rsidR="00904E27">
        <w:rPr>
          <w:rFonts w:cs="B Lotus"/>
          <w:rtl/>
          <w:lang w:bidi="ar-SY"/>
        </w:rPr>
        <w:t>ی</w:t>
      </w:r>
      <w:r w:rsidRPr="001F7AFE">
        <w:rPr>
          <w:rFonts w:cs="B Lotus"/>
          <w:rtl/>
          <w:lang w:bidi="ar-SY"/>
        </w:rPr>
        <w:t>م</w:t>
      </w:r>
      <w:r w:rsidR="003E6BF1">
        <w:rPr>
          <w:rFonts w:cs="B Lotus" w:hint="cs"/>
          <w:rtl/>
          <w:lang w:bidi="ar-SY"/>
        </w:rPr>
        <w:t>؛</w:t>
      </w:r>
      <w:r w:rsidRPr="001F7AFE">
        <w:rPr>
          <w:rFonts w:cs="B Lotus"/>
          <w:rtl/>
          <w:lang w:bidi="ar-SY"/>
        </w:rPr>
        <w:t xml:space="preserve"> چگونه معارضه </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 xml:space="preserve">م؟ </w:t>
      </w:r>
      <w:r w:rsidR="00904E27">
        <w:rPr>
          <w:rFonts w:cs="B Lotus"/>
          <w:rtl/>
          <w:lang w:bidi="ar-SY"/>
        </w:rPr>
        <w:t>ی</w:t>
      </w:r>
      <w:r w:rsidRPr="001F7AFE">
        <w:rPr>
          <w:rFonts w:cs="B Lotus"/>
          <w:rtl/>
          <w:lang w:bidi="ar-SY"/>
        </w:rPr>
        <w:t>ا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م</w:t>
      </w:r>
      <w:r w:rsidR="00904E27">
        <w:rPr>
          <w:rFonts w:cs="B Lotus"/>
          <w:rtl/>
          <w:lang w:bidi="ar-SY"/>
        </w:rPr>
        <w:t>ی</w:t>
      </w:r>
      <w:r w:rsidR="003E6BF1">
        <w:rPr>
          <w:rFonts w:cs="B Lotus" w:hint="cs"/>
          <w:rtl/>
          <w:lang w:bidi="ar-SY"/>
        </w:rPr>
        <w:t>‌</w:t>
      </w:r>
      <w:r w:rsidRPr="001F7AFE">
        <w:rPr>
          <w:rFonts w:cs="B Lotus"/>
          <w:rtl/>
          <w:lang w:bidi="ar-SY"/>
        </w:rPr>
        <w:t>گفتند</w:t>
      </w:r>
      <w:r w:rsidR="003E6BF1">
        <w:rPr>
          <w:rFonts w:cs="B Lotus" w:hint="cs"/>
          <w:rtl/>
          <w:lang w:bidi="ar-SY"/>
        </w:rPr>
        <w:t>:</w:t>
      </w:r>
      <w:r w:rsidRPr="001F7AFE">
        <w:rPr>
          <w:rFonts w:cs="B Lotus"/>
          <w:rtl/>
          <w:lang w:bidi="ar-SY"/>
        </w:rPr>
        <w:t xml:space="preserve"> ا</w:t>
      </w:r>
      <w:r w:rsidR="00904E27">
        <w:rPr>
          <w:rFonts w:cs="B Lotus"/>
          <w:rtl/>
          <w:lang w:bidi="ar-SY"/>
        </w:rPr>
        <w:t>ی</w:t>
      </w:r>
      <w:r w:rsidRPr="001F7AFE">
        <w:rPr>
          <w:rFonts w:cs="B Lotus"/>
          <w:rtl/>
          <w:lang w:bidi="ar-SY"/>
        </w:rPr>
        <w:t xml:space="preserve">ن </w:t>
      </w:r>
      <w:r w:rsidR="00904E27">
        <w:rPr>
          <w:rFonts w:cs="B Lotus"/>
          <w:rtl/>
          <w:lang w:bidi="ar-SY"/>
        </w:rPr>
        <w:t>ک</w:t>
      </w:r>
      <w:r w:rsidRPr="001F7AFE">
        <w:rPr>
          <w:rFonts w:cs="B Lotus"/>
          <w:rtl/>
          <w:lang w:bidi="ar-SY"/>
        </w:rPr>
        <w:t>لمات را برا</w:t>
      </w:r>
      <w:r w:rsidR="00904E27">
        <w:rPr>
          <w:rFonts w:cs="B Lotus"/>
          <w:rtl/>
          <w:lang w:bidi="ar-SY"/>
        </w:rPr>
        <w:t>ی</w:t>
      </w:r>
      <w:r w:rsidRPr="001F7AFE">
        <w:rPr>
          <w:rFonts w:cs="B Lotus"/>
          <w:rtl/>
          <w:lang w:bidi="ar-SY"/>
        </w:rPr>
        <w:t xml:space="preserve"> ما ب</w:t>
      </w:r>
      <w:r w:rsidR="00904E27">
        <w:rPr>
          <w:rFonts w:cs="B Lotus"/>
          <w:rtl/>
          <w:lang w:bidi="ar-SY"/>
        </w:rPr>
        <w:t>ی</w:t>
      </w:r>
      <w:r w:rsidRPr="001F7AFE">
        <w:rPr>
          <w:rFonts w:cs="B Lotus"/>
          <w:rtl/>
          <w:lang w:bidi="ar-SY"/>
        </w:rPr>
        <w:t xml:space="preserve">ان </w:t>
      </w:r>
      <w:r w:rsidR="00904E27">
        <w:rPr>
          <w:rFonts w:cs="B Lotus"/>
          <w:rtl/>
          <w:lang w:bidi="ar-SY"/>
        </w:rPr>
        <w:t>ک</w:t>
      </w:r>
      <w:r w:rsidRPr="001F7AFE">
        <w:rPr>
          <w:rFonts w:cs="B Lotus"/>
          <w:rtl/>
          <w:lang w:bidi="ar-SY"/>
        </w:rPr>
        <w:t xml:space="preserve">ن </w:t>
      </w:r>
      <w:r w:rsidR="00904E27">
        <w:rPr>
          <w:rFonts w:cs="B Lotus"/>
          <w:rtl/>
          <w:lang w:bidi="ar-SY"/>
        </w:rPr>
        <w:t>ک</w:t>
      </w:r>
      <w:r w:rsidRPr="001F7AFE">
        <w:rPr>
          <w:rFonts w:cs="B Lotus"/>
          <w:rtl/>
          <w:lang w:bidi="ar-SY"/>
        </w:rPr>
        <w:t>ه مرادت از ا</w:t>
      </w:r>
      <w:r w:rsidR="00904E27">
        <w:rPr>
          <w:rFonts w:cs="B Lotus"/>
          <w:rtl/>
          <w:lang w:bidi="ar-SY"/>
        </w:rPr>
        <w:t>ی</w:t>
      </w:r>
      <w:r w:rsidRPr="001F7AFE">
        <w:rPr>
          <w:rFonts w:cs="B Lotus"/>
          <w:rtl/>
          <w:lang w:bidi="ar-SY"/>
        </w:rPr>
        <w:t>نها چ</w:t>
      </w:r>
      <w:r w:rsidR="00904E27">
        <w:rPr>
          <w:rFonts w:cs="B Lotus"/>
          <w:rtl/>
          <w:lang w:bidi="ar-SY"/>
        </w:rPr>
        <w:t>ی</w:t>
      </w:r>
      <w:r w:rsidRPr="001F7AFE">
        <w:rPr>
          <w:rFonts w:cs="B Lotus"/>
          <w:rtl/>
          <w:lang w:bidi="ar-SY"/>
        </w:rPr>
        <w:t>ست؟ و چون م</w:t>
      </w:r>
      <w:r w:rsidR="00904E27">
        <w:rPr>
          <w:rFonts w:cs="B Lotus"/>
          <w:rtl/>
          <w:lang w:bidi="ar-SY"/>
        </w:rPr>
        <w:t>ی</w:t>
      </w:r>
      <w:r w:rsidRPr="001F7AFE">
        <w:rPr>
          <w:rFonts w:cs="B Lotus" w:hint="cs"/>
          <w:rtl/>
          <w:lang w:bidi="ar-SY"/>
        </w:rPr>
        <w:t>‌</w:t>
      </w:r>
      <w:r w:rsidRPr="001F7AFE">
        <w:rPr>
          <w:rFonts w:cs="B Lotus"/>
          <w:rtl/>
          <w:lang w:bidi="ar-SY"/>
        </w:rPr>
        <w:t>ب</w:t>
      </w:r>
      <w:r w:rsidR="00904E27">
        <w:rPr>
          <w:rFonts w:cs="B Lotus"/>
          <w:rtl/>
          <w:lang w:bidi="ar-SY"/>
        </w:rPr>
        <w:t>ی</w:t>
      </w:r>
      <w:r w:rsidRPr="001F7AFE">
        <w:rPr>
          <w:rFonts w:cs="B Lotus"/>
          <w:rtl/>
          <w:lang w:bidi="ar-SY"/>
        </w:rPr>
        <w:t>ن</w:t>
      </w:r>
      <w:r w:rsidR="00904E27">
        <w:rPr>
          <w:rFonts w:cs="B Lotus"/>
          <w:rtl/>
          <w:lang w:bidi="ar-SY"/>
        </w:rPr>
        <w:t>ی</w:t>
      </w:r>
      <w:r w:rsidRPr="001F7AFE">
        <w:rPr>
          <w:rFonts w:cs="B Lotus"/>
          <w:rtl/>
          <w:lang w:bidi="ar-SY"/>
        </w:rPr>
        <w:t xml:space="preserve">م </w:t>
      </w:r>
      <w:r w:rsidR="00904E27">
        <w:rPr>
          <w:rFonts w:cs="B Lotus"/>
          <w:rtl/>
          <w:lang w:bidi="ar-SY"/>
        </w:rPr>
        <w:t>ک</w:t>
      </w:r>
      <w:r w:rsidRPr="001F7AFE">
        <w:rPr>
          <w:rFonts w:cs="B Lotus"/>
          <w:rtl/>
          <w:lang w:bidi="ar-SY"/>
        </w:rPr>
        <w:t>ه خوشبختانه در قرآن ب</w:t>
      </w:r>
      <w:r w:rsidR="003E6BF1">
        <w:rPr>
          <w:rFonts w:cs="B Lotus" w:hint="cs"/>
          <w:rtl/>
          <w:lang w:bidi="ar-SY"/>
        </w:rPr>
        <w:t xml:space="preserve">ه </w:t>
      </w:r>
      <w:r w:rsidRPr="001F7AFE">
        <w:rPr>
          <w:rFonts w:cs="B Lotus"/>
          <w:rtl/>
          <w:lang w:bidi="ar-SY"/>
        </w:rPr>
        <w:t>ه</w:t>
      </w:r>
      <w:r w:rsidR="00904E27">
        <w:rPr>
          <w:rFonts w:cs="B Lotus"/>
          <w:rtl/>
          <w:lang w:bidi="ar-SY"/>
        </w:rPr>
        <w:t>ی</w:t>
      </w:r>
      <w:r w:rsidRPr="001F7AFE">
        <w:rPr>
          <w:rFonts w:cs="B Lotus"/>
          <w:rtl/>
          <w:lang w:bidi="ar-SY"/>
        </w:rPr>
        <w:t>چ</w:t>
      </w:r>
      <w:r w:rsidR="003E6BF1">
        <w:rPr>
          <w:rFonts w:cs="B Lotus" w:hint="cs"/>
          <w:rtl/>
          <w:lang w:bidi="ar-SY"/>
        </w:rPr>
        <w:t xml:space="preserve"> </w:t>
      </w:r>
      <w:r w:rsidRPr="001F7AFE">
        <w:rPr>
          <w:rFonts w:cs="B Lotus"/>
          <w:rtl/>
          <w:lang w:bidi="ar-SY"/>
        </w:rPr>
        <w:t>وجه ذ</w:t>
      </w:r>
      <w:r w:rsidR="00904E27">
        <w:rPr>
          <w:rFonts w:cs="B Lotus"/>
          <w:rtl/>
          <w:lang w:bidi="ar-SY"/>
        </w:rPr>
        <w:t>ک</w:t>
      </w:r>
      <w:r w:rsidRPr="001F7AFE">
        <w:rPr>
          <w:rFonts w:cs="B Lotus"/>
          <w:rtl/>
          <w:lang w:bidi="ar-SY"/>
        </w:rPr>
        <w:t>رى از نفهم</w:t>
      </w:r>
      <w:r w:rsidR="00904E27">
        <w:rPr>
          <w:rFonts w:cs="B Lotus"/>
          <w:rtl/>
          <w:lang w:bidi="ar-SY"/>
        </w:rPr>
        <w:t>ی</w:t>
      </w:r>
      <w:r w:rsidRPr="001F7AFE">
        <w:rPr>
          <w:rFonts w:cs="B Lotus"/>
          <w:rtl/>
          <w:lang w:bidi="ar-SY"/>
        </w:rPr>
        <w:t>دن ا</w:t>
      </w:r>
      <w:r w:rsidR="00904E27">
        <w:rPr>
          <w:rFonts w:cs="B Lotus"/>
          <w:rtl/>
          <w:lang w:bidi="ar-SY"/>
        </w:rPr>
        <w:t>ی</w:t>
      </w:r>
      <w:r w:rsidRPr="001F7AFE">
        <w:rPr>
          <w:rFonts w:cs="B Lotus"/>
          <w:rtl/>
          <w:lang w:bidi="ar-SY"/>
        </w:rPr>
        <w:t xml:space="preserve">ن </w:t>
      </w:r>
      <w:r w:rsidR="00904E27">
        <w:rPr>
          <w:rFonts w:cs="B Lotus"/>
          <w:rtl/>
          <w:lang w:bidi="ar-SY"/>
        </w:rPr>
        <w:t>ک</w:t>
      </w:r>
      <w:r w:rsidRPr="001F7AFE">
        <w:rPr>
          <w:rFonts w:cs="B Lotus"/>
          <w:rtl/>
          <w:lang w:bidi="ar-SY"/>
        </w:rPr>
        <w:t>لمات ن</w:t>
      </w:r>
      <w:r w:rsidR="00904E27">
        <w:rPr>
          <w:rFonts w:cs="B Lotus"/>
          <w:rtl/>
          <w:lang w:bidi="ar-SY"/>
        </w:rPr>
        <w:t>ی</w:t>
      </w:r>
      <w:r w:rsidRPr="001F7AFE">
        <w:rPr>
          <w:rFonts w:cs="B Lotus"/>
          <w:rtl/>
          <w:lang w:bidi="ar-SY"/>
        </w:rPr>
        <w:t>ست و همچن</w:t>
      </w:r>
      <w:r w:rsidR="00904E27">
        <w:rPr>
          <w:rFonts w:cs="B Lotus"/>
          <w:rtl/>
          <w:lang w:bidi="ar-SY"/>
        </w:rPr>
        <w:t>ی</w:t>
      </w:r>
      <w:r w:rsidRPr="001F7AFE">
        <w:rPr>
          <w:rFonts w:cs="B Lotus"/>
          <w:rtl/>
          <w:lang w:bidi="ar-SY"/>
        </w:rPr>
        <w:t>ن مخاطب</w:t>
      </w:r>
      <w:r w:rsidR="00904E27">
        <w:rPr>
          <w:rFonts w:cs="B Lotus"/>
          <w:rtl/>
          <w:lang w:bidi="ar-SY"/>
        </w:rPr>
        <w:t>ی</w:t>
      </w:r>
      <w:r w:rsidRPr="001F7AFE">
        <w:rPr>
          <w:rFonts w:cs="B Lotus"/>
          <w:rtl/>
          <w:lang w:bidi="ar-SY"/>
        </w:rPr>
        <w:t>ن قرآن از مشر</w:t>
      </w:r>
      <w:r w:rsidR="00904E27">
        <w:rPr>
          <w:rFonts w:cs="B Lotus"/>
          <w:rtl/>
          <w:lang w:bidi="ar-SY"/>
        </w:rPr>
        <w:t>کی</w:t>
      </w:r>
      <w:r w:rsidRPr="001F7AFE">
        <w:rPr>
          <w:rFonts w:cs="B Lotus"/>
          <w:rtl/>
          <w:lang w:bidi="ar-SY"/>
        </w:rPr>
        <w:t>ن و اصحاب پ</w:t>
      </w:r>
      <w:r w:rsidR="00904E27">
        <w:rPr>
          <w:rFonts w:cs="B Lotus"/>
          <w:rtl/>
          <w:lang w:bidi="ar-SY"/>
        </w:rPr>
        <w:t>ی</w:t>
      </w:r>
      <w:r w:rsidRPr="001F7AFE">
        <w:rPr>
          <w:rFonts w:cs="B Lotus"/>
          <w:rtl/>
          <w:lang w:bidi="ar-SY"/>
        </w:rPr>
        <w:t>غمبر اظهار نفهم</w:t>
      </w:r>
      <w:r w:rsidR="00904E27">
        <w:rPr>
          <w:rFonts w:cs="B Lotus"/>
          <w:rtl/>
          <w:lang w:bidi="ar-SY"/>
        </w:rPr>
        <w:t>ی</w:t>
      </w:r>
      <w:r w:rsidRPr="001F7AFE">
        <w:rPr>
          <w:rFonts w:cs="B Lotus"/>
          <w:rtl/>
          <w:lang w:bidi="ar-SY"/>
        </w:rPr>
        <w:t>دن ا</w:t>
      </w:r>
      <w:r w:rsidR="00904E27">
        <w:rPr>
          <w:rFonts w:cs="B Lotus"/>
          <w:rtl/>
          <w:lang w:bidi="ar-SY"/>
        </w:rPr>
        <w:t>ی</w:t>
      </w:r>
      <w:r w:rsidRPr="001F7AFE">
        <w:rPr>
          <w:rFonts w:cs="B Lotus"/>
          <w:rtl/>
          <w:lang w:bidi="ar-SY"/>
        </w:rPr>
        <w:t xml:space="preserve">ن </w:t>
      </w:r>
      <w:r w:rsidR="00904E27">
        <w:rPr>
          <w:rFonts w:cs="B Lotus"/>
          <w:rtl/>
          <w:lang w:bidi="ar-SY"/>
        </w:rPr>
        <w:t>ک</w:t>
      </w:r>
      <w:r w:rsidRPr="001F7AFE">
        <w:rPr>
          <w:rFonts w:cs="B Lotus"/>
          <w:rtl/>
          <w:lang w:bidi="ar-SY"/>
        </w:rPr>
        <w:t>لمات را ن</w:t>
      </w:r>
      <w:r w:rsidR="00904E27">
        <w:rPr>
          <w:rFonts w:cs="B Lotus"/>
          <w:rtl/>
          <w:lang w:bidi="ar-SY"/>
        </w:rPr>
        <w:t>ک</w:t>
      </w:r>
      <w:r w:rsidRPr="001F7AFE">
        <w:rPr>
          <w:rFonts w:cs="B Lotus"/>
          <w:rtl/>
          <w:lang w:bidi="ar-SY"/>
        </w:rPr>
        <w:t>رده‌اند</w:t>
      </w:r>
      <w:r w:rsidR="003E6BF1">
        <w:rPr>
          <w:rFonts w:cs="B Lotus" w:hint="cs"/>
          <w:rtl/>
          <w:lang w:bidi="ar-SY"/>
        </w:rPr>
        <w:t>،</w:t>
      </w:r>
      <w:r w:rsidRPr="001F7AFE">
        <w:rPr>
          <w:rFonts w:cs="B Lotus"/>
          <w:rtl/>
          <w:lang w:bidi="ar-SY"/>
        </w:rPr>
        <w:t xml:space="preserve"> پس ب</w:t>
      </w:r>
      <w:r w:rsidR="003E6BF1">
        <w:rPr>
          <w:rFonts w:cs="B Lotus" w:hint="cs"/>
          <w:rtl/>
          <w:lang w:bidi="ar-SY"/>
        </w:rPr>
        <w:t xml:space="preserve">ه </w:t>
      </w:r>
      <w:r w:rsidRPr="001F7AFE">
        <w:rPr>
          <w:rFonts w:cs="B Lotus"/>
          <w:rtl/>
          <w:lang w:bidi="ar-SY"/>
        </w:rPr>
        <w:t>ض</w:t>
      </w:r>
      <w:r w:rsidR="003E6BF1">
        <w:rPr>
          <w:rFonts w:cs="B Lotus" w:hint="cs"/>
          <w:rtl/>
          <w:lang w:bidi="ar-SY"/>
        </w:rPr>
        <w:t>ِ</w:t>
      </w:r>
      <w:r w:rsidRPr="001F7AFE">
        <w:rPr>
          <w:rFonts w:cs="B Lotus"/>
          <w:rtl/>
          <w:lang w:bidi="ar-SY"/>
        </w:rPr>
        <w:t>رس قاطع</w:t>
      </w:r>
      <w:r w:rsidR="003E6BF1">
        <w:rPr>
          <w:rFonts w:cs="B Lotus" w:hint="cs"/>
          <w:rtl/>
          <w:lang w:bidi="ar-SY"/>
        </w:rPr>
        <w:t xml:space="preserve"> [= با اطمینان]</w:t>
      </w:r>
      <w:r w:rsidRPr="001F7AFE">
        <w:rPr>
          <w:rFonts w:cs="B Lotus"/>
          <w:rtl/>
          <w:lang w:bidi="ar-SY"/>
        </w:rPr>
        <w:t xml:space="preserve"> ح</w:t>
      </w:r>
      <w:r w:rsidR="00904E27">
        <w:rPr>
          <w:rFonts w:cs="B Lotus"/>
          <w:rtl/>
          <w:lang w:bidi="ar-SY"/>
        </w:rPr>
        <w:t>ک</w:t>
      </w:r>
      <w:r w:rsidRPr="001F7AFE">
        <w:rPr>
          <w:rFonts w:cs="B Lotus"/>
          <w:rtl/>
          <w:lang w:bidi="ar-SY"/>
        </w:rPr>
        <w:t>م م</w:t>
      </w:r>
      <w:r w:rsidR="00904E27">
        <w:rPr>
          <w:rFonts w:cs="B Lotus"/>
          <w:rtl/>
          <w:lang w:bidi="ar-SY"/>
        </w:rPr>
        <w:t>ی</w:t>
      </w:r>
      <w:r w:rsidR="003E6BF1">
        <w:rPr>
          <w:rFonts w:cs="B Lotus" w:hint="cs"/>
          <w:rtl/>
          <w:lang w:bidi="ar-SY"/>
        </w:rPr>
        <w:t>‌</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 xml:space="preserve">م </w:t>
      </w:r>
      <w:r w:rsidR="00904E27">
        <w:rPr>
          <w:rFonts w:cs="B Lotus"/>
          <w:rtl/>
          <w:lang w:bidi="ar-SY"/>
        </w:rPr>
        <w:t>ک</w:t>
      </w:r>
      <w:r w:rsidRPr="001F7AFE">
        <w:rPr>
          <w:rFonts w:cs="B Lotus"/>
          <w:rtl/>
          <w:lang w:bidi="ar-SY"/>
        </w:rPr>
        <w:t>ه مخاطب</w:t>
      </w:r>
      <w:r w:rsidR="00904E27">
        <w:rPr>
          <w:rFonts w:cs="B Lotus"/>
          <w:rtl/>
          <w:lang w:bidi="ar-SY"/>
        </w:rPr>
        <w:t>ی</w:t>
      </w:r>
      <w:r w:rsidRPr="001F7AFE">
        <w:rPr>
          <w:rFonts w:cs="B Lotus"/>
          <w:rtl/>
          <w:lang w:bidi="ar-SY"/>
        </w:rPr>
        <w:t xml:space="preserve">ن قرآن </w:t>
      </w:r>
      <w:r w:rsidR="003E6BF1">
        <w:rPr>
          <w:rFonts w:cs="B Lotus" w:hint="cs"/>
          <w:rtl/>
          <w:lang w:bidi="ar-SY"/>
        </w:rPr>
        <w:t xml:space="preserve">ـ </w:t>
      </w:r>
      <w:r w:rsidRPr="001F7AFE">
        <w:rPr>
          <w:rFonts w:cs="B Lotus"/>
          <w:rtl/>
          <w:lang w:bidi="ar-SY"/>
        </w:rPr>
        <w:t>از مؤمن</w:t>
      </w:r>
      <w:r w:rsidR="00904E27">
        <w:rPr>
          <w:rFonts w:cs="B Lotus"/>
          <w:rtl/>
          <w:lang w:bidi="ar-SY"/>
        </w:rPr>
        <w:t>ی</w:t>
      </w:r>
      <w:r w:rsidRPr="001F7AFE">
        <w:rPr>
          <w:rFonts w:cs="B Lotus"/>
          <w:rtl/>
          <w:lang w:bidi="ar-SY"/>
        </w:rPr>
        <w:t>ن و مشر</w:t>
      </w:r>
      <w:r w:rsidR="00904E27">
        <w:rPr>
          <w:rFonts w:cs="B Lotus"/>
          <w:rtl/>
          <w:lang w:bidi="ar-SY"/>
        </w:rPr>
        <w:t>کی</w:t>
      </w:r>
      <w:r w:rsidRPr="001F7AFE">
        <w:rPr>
          <w:rFonts w:cs="B Lotus"/>
          <w:rtl/>
          <w:lang w:bidi="ar-SY"/>
        </w:rPr>
        <w:t>ن</w:t>
      </w:r>
      <w:r w:rsidR="003E6BF1">
        <w:rPr>
          <w:rFonts w:cs="B Lotus" w:hint="cs"/>
          <w:rtl/>
          <w:lang w:bidi="ar-SY"/>
        </w:rPr>
        <w:t>‌ـ</w:t>
      </w:r>
      <w:r w:rsidRPr="001F7AFE">
        <w:rPr>
          <w:rFonts w:cs="B Lotus"/>
          <w:rtl/>
          <w:lang w:bidi="ar-SY"/>
        </w:rPr>
        <w:t xml:space="preserve"> واقف ب</w:t>
      </w:r>
      <w:r w:rsidR="003E6BF1">
        <w:rPr>
          <w:rFonts w:cs="B Lotus" w:hint="cs"/>
          <w:rtl/>
          <w:lang w:bidi="ar-SY"/>
        </w:rPr>
        <w:t xml:space="preserve">ه </w:t>
      </w:r>
      <w:r w:rsidRPr="001F7AFE">
        <w:rPr>
          <w:rFonts w:cs="B Lotus"/>
          <w:rtl/>
          <w:lang w:bidi="ar-SY"/>
        </w:rPr>
        <w:t>مراد و معان</w:t>
      </w:r>
      <w:r w:rsidR="00904E27">
        <w:rPr>
          <w:rFonts w:cs="B Lotus"/>
          <w:rtl/>
          <w:lang w:bidi="ar-SY"/>
        </w:rPr>
        <w:t>ی</w:t>
      </w:r>
      <w:r w:rsidRPr="001F7AFE">
        <w:rPr>
          <w:rFonts w:cs="B Lotus"/>
          <w:rtl/>
          <w:lang w:bidi="ar-SY"/>
        </w:rPr>
        <w:t xml:space="preserve"> ا</w:t>
      </w:r>
      <w:r w:rsidR="00904E27">
        <w:rPr>
          <w:rFonts w:cs="B Lotus"/>
          <w:rtl/>
          <w:lang w:bidi="ar-SY"/>
        </w:rPr>
        <w:t>ی</w:t>
      </w:r>
      <w:r w:rsidRPr="001F7AFE">
        <w:rPr>
          <w:rFonts w:cs="B Lotus"/>
          <w:rtl/>
          <w:lang w:bidi="ar-SY"/>
        </w:rPr>
        <w:t xml:space="preserve">ن </w:t>
      </w:r>
      <w:r w:rsidR="00904E27">
        <w:rPr>
          <w:rFonts w:cs="B Lotus"/>
          <w:rtl/>
          <w:lang w:bidi="ar-SY"/>
        </w:rPr>
        <w:t>ک</w:t>
      </w:r>
      <w:r w:rsidRPr="001F7AFE">
        <w:rPr>
          <w:rFonts w:cs="B Lotus"/>
          <w:rtl/>
          <w:lang w:bidi="ar-SY"/>
        </w:rPr>
        <w:t>لمات بوده‌اند</w:t>
      </w:r>
      <w:r w:rsidR="003E6BF1">
        <w:rPr>
          <w:rFonts w:cs="B Lotus" w:hint="cs"/>
          <w:rtl/>
          <w:lang w:bidi="ar-SY"/>
        </w:rPr>
        <w:t>،</w:t>
      </w:r>
      <w:r w:rsidRPr="001F7AFE">
        <w:rPr>
          <w:rFonts w:cs="B Lotus"/>
          <w:rtl/>
          <w:lang w:bidi="ar-SY"/>
        </w:rPr>
        <w:t xml:space="preserve"> و ا</w:t>
      </w:r>
      <w:r w:rsidR="00904E27">
        <w:rPr>
          <w:rFonts w:cs="B Lotus"/>
          <w:rtl/>
          <w:lang w:bidi="ar-SY"/>
        </w:rPr>
        <w:t>ی</w:t>
      </w:r>
      <w:r w:rsidRPr="001F7AFE">
        <w:rPr>
          <w:rFonts w:cs="B Lotus"/>
          <w:rtl/>
          <w:lang w:bidi="ar-SY"/>
        </w:rPr>
        <w:t>ن ندانستن ما</w:t>
      </w:r>
      <w:r w:rsidR="003E6BF1">
        <w:rPr>
          <w:rFonts w:cs="B Lotus" w:hint="cs"/>
          <w:rtl/>
          <w:lang w:bidi="ar-SY"/>
        </w:rPr>
        <w:t>،</w:t>
      </w:r>
      <w:r w:rsidRPr="001F7AFE">
        <w:rPr>
          <w:rFonts w:cs="B Lotus"/>
          <w:rtl/>
          <w:lang w:bidi="ar-SY"/>
        </w:rPr>
        <w:t xml:space="preserve"> سببش دور</w:t>
      </w:r>
      <w:r w:rsidR="00904E27">
        <w:rPr>
          <w:rFonts w:cs="B Lotus"/>
          <w:rtl/>
          <w:lang w:bidi="ar-SY"/>
        </w:rPr>
        <w:t>ی</w:t>
      </w:r>
      <w:r w:rsidRPr="001F7AFE">
        <w:rPr>
          <w:rFonts w:cs="B Lotus"/>
          <w:rtl/>
          <w:lang w:bidi="ar-SY"/>
        </w:rPr>
        <w:t xml:space="preserve"> عهد و ب</w:t>
      </w:r>
      <w:r w:rsidR="003E6BF1">
        <w:rPr>
          <w:rFonts w:cs="B Lotus" w:hint="cs"/>
          <w:rtl/>
          <w:lang w:bidi="ar-SY"/>
        </w:rPr>
        <w:t>ُ</w:t>
      </w:r>
      <w:r w:rsidRPr="001F7AFE">
        <w:rPr>
          <w:rFonts w:cs="B Lotus"/>
          <w:rtl/>
          <w:lang w:bidi="ar-SY"/>
        </w:rPr>
        <w:t>عد زمان</w:t>
      </w:r>
      <w:r w:rsidR="003E6BF1">
        <w:rPr>
          <w:rFonts w:cs="B Lotus" w:hint="cs"/>
          <w:rtl/>
          <w:lang w:bidi="ar-SY"/>
        </w:rPr>
        <w:t xml:space="preserve"> ا</w:t>
      </w:r>
      <w:r w:rsidRPr="001F7AFE">
        <w:rPr>
          <w:rFonts w:cs="B Lotus"/>
          <w:rtl/>
          <w:lang w:bidi="ar-SY"/>
        </w:rPr>
        <w:t xml:space="preserve">ست </w:t>
      </w:r>
      <w:r w:rsidR="00904E27">
        <w:rPr>
          <w:rFonts w:cs="B Lotus"/>
          <w:rtl/>
          <w:lang w:bidi="ar-SY"/>
        </w:rPr>
        <w:t>ک</w:t>
      </w:r>
      <w:r w:rsidRPr="001F7AFE">
        <w:rPr>
          <w:rFonts w:cs="B Lotus"/>
          <w:rtl/>
          <w:lang w:bidi="ar-SY"/>
        </w:rPr>
        <w:t>ه مقصد و مراد را نم</w:t>
      </w:r>
      <w:r w:rsidR="00904E27">
        <w:rPr>
          <w:rFonts w:cs="B Lotus"/>
          <w:rtl/>
          <w:lang w:bidi="ar-SY"/>
        </w:rPr>
        <w:t>ی</w:t>
      </w:r>
      <w:r w:rsidR="003E6BF1">
        <w:rPr>
          <w:rFonts w:cs="B Lotus" w:hint="cs"/>
          <w:rtl/>
          <w:lang w:bidi="ar-SY"/>
        </w:rPr>
        <w:t>‌</w:t>
      </w:r>
      <w:r w:rsidRPr="001F7AFE">
        <w:rPr>
          <w:rFonts w:cs="B Lotus"/>
          <w:rtl/>
          <w:lang w:bidi="ar-SY"/>
        </w:rPr>
        <w:t>دان</w:t>
      </w:r>
      <w:r w:rsidR="00904E27">
        <w:rPr>
          <w:rFonts w:cs="B Lotus"/>
          <w:rtl/>
          <w:lang w:bidi="ar-SY"/>
        </w:rPr>
        <w:t>ی</w:t>
      </w:r>
      <w:r w:rsidRPr="001F7AFE">
        <w:rPr>
          <w:rFonts w:cs="B Lotus"/>
          <w:rtl/>
          <w:lang w:bidi="ar-SY"/>
        </w:rPr>
        <w:t>م</w:t>
      </w:r>
      <w:r w:rsidR="003E6BF1">
        <w:rPr>
          <w:rFonts w:cs="B Lotus" w:hint="cs"/>
          <w:rtl/>
          <w:lang w:bidi="ar-SY"/>
        </w:rPr>
        <w:t>،</w:t>
      </w:r>
      <w:r w:rsidRPr="001F7AFE">
        <w:rPr>
          <w:rFonts w:cs="B Lotus"/>
          <w:rtl/>
          <w:lang w:bidi="ar-SY"/>
        </w:rPr>
        <w:t xml:space="preserve"> و ندانستن ما دل</w:t>
      </w:r>
      <w:r w:rsidR="00904E27">
        <w:rPr>
          <w:rFonts w:cs="B Lotus"/>
          <w:rtl/>
          <w:lang w:bidi="ar-SY"/>
        </w:rPr>
        <w:t>ی</w:t>
      </w:r>
      <w:r w:rsidRPr="001F7AFE">
        <w:rPr>
          <w:rFonts w:cs="B Lotus"/>
          <w:rtl/>
          <w:lang w:bidi="ar-SY"/>
        </w:rPr>
        <w:t>ل بر غ</w:t>
      </w:r>
      <w:r w:rsidR="00904E27">
        <w:rPr>
          <w:rFonts w:cs="B Lotus"/>
          <w:rtl/>
          <w:lang w:bidi="ar-SY"/>
        </w:rPr>
        <w:t>ی</w:t>
      </w:r>
      <w:r w:rsidRPr="001F7AFE">
        <w:rPr>
          <w:rFonts w:cs="B Lotus"/>
          <w:rtl/>
          <w:lang w:bidi="ar-SY"/>
        </w:rPr>
        <w:t>رمفهوم بودن ا</w:t>
      </w:r>
      <w:r w:rsidR="00904E27">
        <w:rPr>
          <w:rFonts w:cs="B Lotus"/>
          <w:rtl/>
          <w:lang w:bidi="ar-SY"/>
        </w:rPr>
        <w:t>ی</w:t>
      </w:r>
      <w:r w:rsidRPr="001F7AFE">
        <w:rPr>
          <w:rFonts w:cs="B Lotus"/>
          <w:rtl/>
          <w:lang w:bidi="ar-SY"/>
        </w:rPr>
        <w:t xml:space="preserve">ن </w:t>
      </w:r>
      <w:r w:rsidR="00904E27">
        <w:rPr>
          <w:rFonts w:cs="B Lotus"/>
          <w:rtl/>
          <w:lang w:bidi="ar-SY"/>
        </w:rPr>
        <w:t>ک</w:t>
      </w:r>
      <w:r w:rsidRPr="001F7AFE">
        <w:rPr>
          <w:rFonts w:cs="B Lotus"/>
          <w:rtl/>
          <w:lang w:bidi="ar-SY"/>
        </w:rPr>
        <w:t>لمات ن</w:t>
      </w:r>
      <w:r w:rsidR="00904E27">
        <w:rPr>
          <w:rFonts w:cs="B Lotus"/>
          <w:rtl/>
          <w:lang w:bidi="ar-SY"/>
        </w:rPr>
        <w:t>ی</w:t>
      </w:r>
      <w:r w:rsidRPr="001F7AFE">
        <w:rPr>
          <w:rFonts w:cs="B Lotus"/>
          <w:rtl/>
          <w:lang w:bidi="ar-SY"/>
        </w:rPr>
        <w:t>ست.</w:t>
      </w:r>
    </w:p>
    <w:p w:rsidR="00586751" w:rsidRPr="001F7AFE" w:rsidRDefault="00586751" w:rsidP="0058792A">
      <w:pPr>
        <w:widowControl w:val="0"/>
        <w:ind w:firstLine="284"/>
        <w:jc w:val="lowKashida"/>
        <w:rPr>
          <w:rFonts w:cs="B Lotus"/>
          <w:rtl/>
          <w:lang w:bidi="ar-SY"/>
        </w:rPr>
      </w:pPr>
      <w:r w:rsidRPr="001F7AFE">
        <w:rPr>
          <w:rFonts w:cs="B Lotus"/>
          <w:rtl/>
          <w:lang w:bidi="ar-SY"/>
        </w:rPr>
        <w:t>علما</w:t>
      </w:r>
      <w:r w:rsidR="00904E27">
        <w:rPr>
          <w:rFonts w:cs="B Lotus"/>
          <w:rtl/>
          <w:lang w:bidi="ar-SY"/>
        </w:rPr>
        <w:t>ی</w:t>
      </w:r>
      <w:r w:rsidRPr="001F7AFE">
        <w:rPr>
          <w:rFonts w:cs="B Lotus"/>
          <w:rtl/>
          <w:lang w:bidi="ar-SY"/>
        </w:rPr>
        <w:t xml:space="preserve"> اسلام وجوه</w:t>
      </w:r>
      <w:r w:rsidR="00904E27">
        <w:rPr>
          <w:rFonts w:cs="B Lotus"/>
          <w:rtl/>
          <w:lang w:bidi="ar-SY"/>
        </w:rPr>
        <w:t>ی</w:t>
      </w:r>
      <w:r w:rsidRPr="001F7AFE">
        <w:rPr>
          <w:rFonts w:cs="B Lotus"/>
          <w:rtl/>
          <w:lang w:bidi="ar-SY"/>
        </w:rPr>
        <w:t xml:space="preserve"> در معنى ا</w:t>
      </w:r>
      <w:r w:rsidR="00904E27">
        <w:rPr>
          <w:rFonts w:cs="B Lotus"/>
          <w:rtl/>
          <w:lang w:bidi="ar-SY"/>
        </w:rPr>
        <w:t>ی</w:t>
      </w:r>
      <w:r w:rsidRPr="001F7AFE">
        <w:rPr>
          <w:rFonts w:cs="B Lotus"/>
          <w:rtl/>
          <w:lang w:bidi="ar-SY"/>
        </w:rPr>
        <w:t xml:space="preserve">ن </w:t>
      </w:r>
      <w:r w:rsidR="00904E27">
        <w:rPr>
          <w:rFonts w:cs="B Lotus"/>
          <w:rtl/>
          <w:lang w:bidi="ar-SY"/>
        </w:rPr>
        <w:t>ک</w:t>
      </w:r>
      <w:r w:rsidRPr="001F7AFE">
        <w:rPr>
          <w:rFonts w:cs="B Lotus"/>
          <w:rtl/>
          <w:lang w:bidi="ar-SY"/>
        </w:rPr>
        <w:t>لمات ذ</w:t>
      </w:r>
      <w:r w:rsidR="00904E27">
        <w:rPr>
          <w:rFonts w:cs="B Lotus"/>
          <w:rtl/>
          <w:lang w:bidi="ar-SY"/>
        </w:rPr>
        <w:t>ک</w:t>
      </w:r>
      <w:r w:rsidRPr="001F7AFE">
        <w:rPr>
          <w:rFonts w:cs="B Lotus"/>
          <w:rtl/>
          <w:lang w:bidi="ar-SY"/>
        </w:rPr>
        <w:t xml:space="preserve">ر </w:t>
      </w:r>
      <w:r w:rsidR="00904E27">
        <w:rPr>
          <w:rFonts w:cs="B Lotus"/>
          <w:rtl/>
          <w:lang w:bidi="ar-SY"/>
        </w:rPr>
        <w:t>ک</w:t>
      </w:r>
      <w:r w:rsidRPr="001F7AFE">
        <w:rPr>
          <w:rFonts w:cs="B Lotus"/>
          <w:rtl/>
          <w:lang w:bidi="ar-SY"/>
        </w:rPr>
        <w:t>رده‌اند و ما در ا</w:t>
      </w:r>
      <w:r w:rsidR="00904E27">
        <w:rPr>
          <w:rFonts w:cs="B Lotus"/>
          <w:rtl/>
          <w:lang w:bidi="ar-SY"/>
        </w:rPr>
        <w:t>ی</w:t>
      </w:r>
      <w:r w:rsidRPr="001F7AFE">
        <w:rPr>
          <w:rFonts w:cs="B Lotus"/>
          <w:rtl/>
          <w:lang w:bidi="ar-SY"/>
        </w:rPr>
        <w:t>نجا مهم</w:t>
      </w:r>
      <w:r w:rsidR="003E6BF1">
        <w:rPr>
          <w:rFonts w:cs="B Lotus" w:hint="cs"/>
          <w:rtl/>
          <w:lang w:bidi="ar-SY"/>
        </w:rPr>
        <w:t>‌</w:t>
      </w:r>
      <w:r w:rsidRPr="001F7AFE">
        <w:rPr>
          <w:rFonts w:cs="B Lotus"/>
          <w:rtl/>
          <w:lang w:bidi="ar-SY"/>
        </w:rPr>
        <w:t>تر</w:t>
      </w:r>
      <w:r w:rsidR="00904E27">
        <w:rPr>
          <w:rFonts w:cs="B Lotus"/>
          <w:rtl/>
          <w:lang w:bidi="ar-SY"/>
        </w:rPr>
        <w:t>ی</w:t>
      </w:r>
      <w:r w:rsidRPr="001F7AFE">
        <w:rPr>
          <w:rFonts w:cs="B Lotus"/>
          <w:rtl/>
          <w:lang w:bidi="ar-SY"/>
        </w:rPr>
        <w:t>ن وجوه را نقل م</w:t>
      </w:r>
      <w:r w:rsidR="00904E27">
        <w:rPr>
          <w:rFonts w:cs="B Lotus"/>
          <w:rtl/>
          <w:lang w:bidi="ar-SY"/>
        </w:rPr>
        <w:t>ی</w:t>
      </w:r>
      <w:r w:rsidR="003E6BF1">
        <w:rPr>
          <w:rFonts w:cs="B Lotus" w:hint="cs"/>
          <w:rtl/>
          <w:lang w:bidi="ar-SY"/>
        </w:rPr>
        <w:t>‌</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م</w:t>
      </w:r>
      <w:r w:rsidR="003E6BF1">
        <w:rPr>
          <w:rFonts w:cs="B Lotus" w:hint="cs"/>
          <w:rtl/>
          <w:lang w:bidi="ar-SY"/>
        </w:rPr>
        <w:t>؛</w:t>
      </w:r>
      <w:r w:rsidRPr="001F7AFE">
        <w:rPr>
          <w:rFonts w:cs="B Lotus"/>
          <w:rtl/>
          <w:lang w:bidi="ar-SY"/>
        </w:rPr>
        <w:t xml:space="preserve"> اگر چه نم</w:t>
      </w:r>
      <w:r w:rsidR="00904E27">
        <w:rPr>
          <w:rFonts w:cs="B Lotus"/>
          <w:rtl/>
          <w:lang w:bidi="ar-SY"/>
        </w:rPr>
        <w:t>ی</w:t>
      </w:r>
      <w:r w:rsidR="003E6BF1">
        <w:rPr>
          <w:rFonts w:cs="B Lotus" w:hint="cs"/>
          <w:rtl/>
          <w:lang w:bidi="ar-SY"/>
        </w:rPr>
        <w:t>‌</w:t>
      </w:r>
      <w:r w:rsidRPr="001F7AFE">
        <w:rPr>
          <w:rFonts w:cs="B Lotus"/>
          <w:rtl/>
          <w:lang w:bidi="ar-SY"/>
        </w:rPr>
        <w:t>توان</w:t>
      </w:r>
      <w:r w:rsidR="00904E27">
        <w:rPr>
          <w:rFonts w:cs="B Lotus"/>
          <w:rtl/>
          <w:lang w:bidi="ar-SY"/>
        </w:rPr>
        <w:t>ی</w:t>
      </w:r>
      <w:r w:rsidRPr="001F7AFE">
        <w:rPr>
          <w:rFonts w:cs="B Lotus"/>
          <w:rtl/>
          <w:lang w:bidi="ar-SY"/>
        </w:rPr>
        <w:t>م م</w:t>
      </w:r>
      <w:r w:rsidR="00904E27">
        <w:rPr>
          <w:rFonts w:cs="B Lotus"/>
          <w:rtl/>
          <w:lang w:bidi="ar-SY"/>
        </w:rPr>
        <w:t>ی</w:t>
      </w:r>
      <w:r w:rsidRPr="001F7AFE">
        <w:rPr>
          <w:rFonts w:cs="B Lotus"/>
          <w:rtl/>
          <w:lang w:bidi="ar-SY"/>
        </w:rPr>
        <w:t>ان اقوال ترج</w:t>
      </w:r>
      <w:r w:rsidR="00904E27">
        <w:rPr>
          <w:rFonts w:cs="B Lotus"/>
          <w:rtl/>
          <w:lang w:bidi="ar-SY"/>
        </w:rPr>
        <w:t>ی</w:t>
      </w:r>
      <w:r w:rsidRPr="001F7AFE">
        <w:rPr>
          <w:rFonts w:cs="B Lotus"/>
          <w:rtl/>
          <w:lang w:bidi="ar-SY"/>
        </w:rPr>
        <w:t>ح قا</w:t>
      </w:r>
      <w:r w:rsidR="00904E27">
        <w:rPr>
          <w:rFonts w:cs="B Lotus"/>
          <w:rtl/>
          <w:lang w:bidi="ar-SY"/>
        </w:rPr>
        <w:t>ی</w:t>
      </w:r>
      <w:r w:rsidRPr="001F7AFE">
        <w:rPr>
          <w:rFonts w:cs="B Lotus"/>
          <w:rtl/>
          <w:lang w:bidi="ar-SY"/>
        </w:rPr>
        <w:t>ل شو</w:t>
      </w:r>
      <w:r w:rsidR="00904E27">
        <w:rPr>
          <w:rFonts w:cs="B Lotus"/>
          <w:rtl/>
          <w:lang w:bidi="ar-SY"/>
        </w:rPr>
        <w:t>ی</w:t>
      </w:r>
      <w:r w:rsidRPr="001F7AFE">
        <w:rPr>
          <w:rFonts w:cs="B Lotus"/>
          <w:rtl/>
          <w:lang w:bidi="ar-SY"/>
        </w:rPr>
        <w:t>م:</w:t>
      </w:r>
    </w:p>
    <w:p w:rsidR="00586751" w:rsidRPr="009438AC" w:rsidRDefault="00586751" w:rsidP="0058792A">
      <w:pPr>
        <w:pStyle w:val="a0"/>
        <w:rPr>
          <w:rtl/>
        </w:rPr>
      </w:pPr>
      <w:bookmarkStart w:id="66" w:name="_Toc258608004"/>
      <w:bookmarkStart w:id="67" w:name="_Toc455457988"/>
      <w:r w:rsidRPr="009438AC">
        <w:rPr>
          <w:rtl/>
        </w:rPr>
        <w:t>اقوال علما در معنا</w:t>
      </w:r>
      <w:r w:rsidR="00904E27" w:rsidRPr="00324CAF">
        <w:rPr>
          <w:rtl/>
        </w:rPr>
        <w:t>ی</w:t>
      </w:r>
      <w:r w:rsidRPr="009438AC">
        <w:rPr>
          <w:rtl/>
        </w:rPr>
        <w:t xml:space="preserve"> فواتح سور قرآن</w:t>
      </w:r>
      <w:bookmarkEnd w:id="66"/>
      <w:bookmarkEnd w:id="67"/>
    </w:p>
    <w:p w:rsidR="00586751" w:rsidRPr="009438AC" w:rsidRDefault="00CD35EB" w:rsidP="0058792A">
      <w:pPr>
        <w:widowControl w:val="0"/>
        <w:ind w:firstLine="284"/>
        <w:jc w:val="lowKashida"/>
        <w:rPr>
          <w:rFonts w:cs="B Lotus"/>
          <w:rtl/>
          <w:lang w:bidi="ar-SY"/>
        </w:rPr>
      </w:pPr>
      <w:r w:rsidRPr="005951DF">
        <w:rPr>
          <w:rFonts w:cs="B Lotus"/>
          <w:b/>
          <w:bCs/>
          <w:rtl/>
          <w:lang w:bidi="ar-SY"/>
        </w:rPr>
        <w:t>اول</w:t>
      </w:r>
      <w:r>
        <w:rPr>
          <w:rFonts w:cs="B Lotus" w:hint="cs"/>
          <w:rtl/>
          <w:lang w:bidi="ar-SY"/>
        </w:rPr>
        <w:t>:</w:t>
      </w:r>
      <w:r w:rsidR="00586751" w:rsidRPr="009438AC">
        <w:rPr>
          <w:rFonts w:cs="B Lotus" w:hint="cs"/>
          <w:rtl/>
          <w:lang w:bidi="ar-SY"/>
        </w:rPr>
        <w:t xml:space="preserve"> قول </w:t>
      </w:r>
      <w:r>
        <w:rPr>
          <w:rFonts w:cs="B Lotus" w:hint="cs"/>
          <w:rtl/>
          <w:lang w:bidi="ar-SY"/>
        </w:rPr>
        <w:t>ا</w:t>
      </w:r>
      <w:r w:rsidR="00904E27">
        <w:rPr>
          <w:rFonts w:cs="B Lotus" w:hint="cs"/>
          <w:rtl/>
          <w:lang w:bidi="ar-SY"/>
        </w:rPr>
        <w:t>ک</w:t>
      </w:r>
      <w:r w:rsidR="00586751" w:rsidRPr="009438AC">
        <w:rPr>
          <w:rFonts w:cs="B Lotus" w:hint="cs"/>
          <w:rtl/>
          <w:lang w:bidi="ar-SY"/>
        </w:rPr>
        <w:t>ثر مت</w:t>
      </w:r>
      <w:r w:rsidR="00904E27">
        <w:rPr>
          <w:rFonts w:cs="B Lotus" w:hint="cs"/>
          <w:rtl/>
          <w:lang w:bidi="ar-SY"/>
        </w:rPr>
        <w:t>ک</w:t>
      </w:r>
      <w:r w:rsidR="00586751" w:rsidRPr="009438AC">
        <w:rPr>
          <w:rFonts w:cs="B Lotus" w:hint="cs"/>
          <w:rtl/>
          <w:lang w:bidi="ar-SY"/>
        </w:rPr>
        <w:t>لم</w:t>
      </w:r>
      <w:r w:rsidR="00904E27">
        <w:rPr>
          <w:rFonts w:cs="B Lotus" w:hint="cs"/>
          <w:rtl/>
          <w:lang w:bidi="ar-SY"/>
        </w:rPr>
        <w:t>ی</w:t>
      </w:r>
      <w:r w:rsidR="00586751" w:rsidRPr="009438AC">
        <w:rPr>
          <w:rFonts w:cs="B Lotus" w:hint="cs"/>
          <w:rtl/>
          <w:lang w:bidi="ar-SY"/>
        </w:rPr>
        <w:t>ن و خل</w:t>
      </w:r>
      <w:r w:rsidR="00904E27">
        <w:rPr>
          <w:rFonts w:cs="B Lotus" w:hint="cs"/>
          <w:rtl/>
          <w:lang w:bidi="ar-SY"/>
        </w:rPr>
        <w:t>ی</w:t>
      </w:r>
      <w:r w:rsidR="00586751" w:rsidRPr="009438AC">
        <w:rPr>
          <w:rFonts w:cs="B Lotus" w:hint="cs"/>
          <w:rtl/>
          <w:lang w:bidi="ar-SY"/>
        </w:rPr>
        <w:t>ل و س</w:t>
      </w:r>
      <w:r w:rsidR="00904E27">
        <w:rPr>
          <w:rFonts w:cs="B Lotus" w:hint="cs"/>
          <w:rtl/>
          <w:lang w:bidi="ar-SY"/>
        </w:rPr>
        <w:t>ی</w:t>
      </w:r>
      <w:r w:rsidR="00586751" w:rsidRPr="009438AC">
        <w:rPr>
          <w:rFonts w:cs="B Lotus" w:hint="cs"/>
          <w:rtl/>
          <w:lang w:bidi="ar-SY"/>
        </w:rPr>
        <w:t>بو</w:t>
      </w:r>
      <w:r w:rsidR="00904E27">
        <w:rPr>
          <w:rFonts w:cs="B Lotus" w:hint="cs"/>
          <w:rtl/>
          <w:lang w:bidi="ar-SY"/>
        </w:rPr>
        <w:t>ی</w:t>
      </w:r>
      <w:r w:rsidR="00586751" w:rsidRPr="009438AC">
        <w:rPr>
          <w:rFonts w:cs="B Lotus" w:hint="cs"/>
          <w:rtl/>
          <w:lang w:bidi="ar-SY"/>
        </w:rPr>
        <w:t xml:space="preserve">ه </w:t>
      </w:r>
      <w:r w:rsidR="00904E27">
        <w:rPr>
          <w:rFonts w:cs="B Lotus" w:hint="cs"/>
          <w:rtl/>
          <w:lang w:bidi="ar-SY"/>
        </w:rPr>
        <w:t>ک</w:t>
      </w:r>
      <w:r w:rsidR="00586751" w:rsidRPr="009438AC">
        <w:rPr>
          <w:rFonts w:cs="B Lotus" w:hint="cs"/>
          <w:rtl/>
          <w:lang w:bidi="ar-SY"/>
        </w:rPr>
        <w:t>ه م</w:t>
      </w:r>
      <w:r w:rsidR="00904E27">
        <w:rPr>
          <w:rFonts w:cs="B Lotus" w:hint="cs"/>
          <w:rtl/>
          <w:lang w:bidi="ar-SY"/>
        </w:rPr>
        <w:t>ی</w:t>
      </w:r>
      <w:r>
        <w:rPr>
          <w:rFonts w:cs="B Lotus" w:hint="eastAsia"/>
          <w:rtl/>
          <w:lang w:bidi="ar-SY"/>
        </w:rPr>
        <w:t>‌</w:t>
      </w:r>
      <w:r w:rsidR="00586751" w:rsidRPr="009438AC">
        <w:rPr>
          <w:rFonts w:cs="B Lotus" w:hint="cs"/>
          <w:rtl/>
          <w:lang w:bidi="ar-SY"/>
        </w:rPr>
        <w:t>گو</w:t>
      </w:r>
      <w:r w:rsidR="00904E27">
        <w:rPr>
          <w:rFonts w:cs="B Lotus" w:hint="cs"/>
          <w:rtl/>
          <w:lang w:bidi="ar-SY"/>
        </w:rPr>
        <w:t>ی</w:t>
      </w:r>
      <w:r w:rsidR="00586751" w:rsidRPr="009438AC">
        <w:rPr>
          <w:rFonts w:cs="B Lotus" w:hint="cs"/>
          <w:rtl/>
          <w:lang w:bidi="ar-SY"/>
        </w:rPr>
        <w:t>ند</w:t>
      </w:r>
      <w:r>
        <w:rPr>
          <w:rFonts w:cs="B Lotus" w:hint="cs"/>
          <w:rtl/>
          <w:lang w:bidi="ar-SY"/>
        </w:rPr>
        <w:t>:</w:t>
      </w:r>
      <w:r w:rsidR="00586751" w:rsidRPr="009438AC">
        <w:rPr>
          <w:rFonts w:cs="B Lotus" w:hint="cs"/>
          <w:rtl/>
          <w:lang w:bidi="ar-SY"/>
        </w:rPr>
        <w:t xml:space="preserve"> ا</w:t>
      </w:r>
      <w:r w:rsidR="00904E27">
        <w:rPr>
          <w:rFonts w:cs="B Lotus" w:hint="cs"/>
          <w:rtl/>
          <w:lang w:bidi="ar-SY"/>
        </w:rPr>
        <w:t>ی</w:t>
      </w:r>
      <w:r w:rsidR="00586751" w:rsidRPr="009438AC">
        <w:rPr>
          <w:rFonts w:cs="B Lotus" w:hint="cs"/>
          <w:rtl/>
          <w:lang w:bidi="ar-SY"/>
        </w:rPr>
        <w:t xml:space="preserve">ن </w:t>
      </w:r>
      <w:r w:rsidR="00904E27">
        <w:rPr>
          <w:rFonts w:cs="B Lotus" w:hint="cs"/>
          <w:rtl/>
          <w:lang w:bidi="ar-SY"/>
        </w:rPr>
        <w:t>ک</w:t>
      </w:r>
      <w:r w:rsidR="00586751" w:rsidRPr="009438AC">
        <w:rPr>
          <w:rFonts w:cs="B Lotus" w:hint="cs"/>
          <w:rtl/>
          <w:lang w:bidi="ar-SY"/>
        </w:rPr>
        <w:t>لمات</w:t>
      </w:r>
      <w:r>
        <w:rPr>
          <w:rFonts w:cs="B Lotus" w:hint="cs"/>
          <w:rtl/>
          <w:lang w:bidi="ar-SY"/>
        </w:rPr>
        <w:t>،</w:t>
      </w:r>
      <w:r w:rsidR="00586751" w:rsidRPr="009438AC">
        <w:rPr>
          <w:rFonts w:cs="B Lotus" w:hint="cs"/>
          <w:rtl/>
          <w:lang w:bidi="ar-SY"/>
        </w:rPr>
        <w:t xml:space="preserve"> نام سور</w:t>
      </w:r>
      <w:r w:rsidR="0016096B" w:rsidRPr="009438AC">
        <w:rPr>
          <w:rFonts w:cs="B Lotus" w:hint="cs"/>
          <w:rtl/>
          <w:lang w:bidi="ar-SY"/>
        </w:rPr>
        <w:t>ه‌</w:t>
      </w:r>
      <w:r w:rsidR="00586751" w:rsidRPr="009438AC">
        <w:rPr>
          <w:rFonts w:cs="B Lotus" w:hint="cs"/>
          <w:rtl/>
          <w:lang w:bidi="ar-SY"/>
        </w:rPr>
        <w:t>ها</w:t>
      </w:r>
      <w:r w:rsidR="00904E27">
        <w:rPr>
          <w:rFonts w:cs="B Lotus" w:hint="cs"/>
          <w:rtl/>
          <w:lang w:bidi="ar-SY"/>
        </w:rPr>
        <w:t>ی</w:t>
      </w:r>
      <w:r w:rsidR="00586751" w:rsidRPr="009438AC">
        <w:rPr>
          <w:rFonts w:cs="B Lotus" w:hint="cs"/>
          <w:rtl/>
          <w:lang w:bidi="ar-SY"/>
        </w:rPr>
        <w:t xml:space="preserve"> قرآن است</w:t>
      </w:r>
      <w:r>
        <w:rPr>
          <w:rFonts w:cs="B Lotus" w:hint="cs"/>
          <w:rtl/>
          <w:lang w:bidi="ar-SY"/>
        </w:rPr>
        <w:t>. قَفّ</w:t>
      </w:r>
      <w:r w:rsidR="00586751" w:rsidRPr="009438AC">
        <w:rPr>
          <w:rFonts w:cs="B Lotus" w:hint="cs"/>
          <w:rtl/>
          <w:lang w:bidi="ar-SY"/>
        </w:rPr>
        <w:t>ال</w:t>
      </w:r>
      <w:r>
        <w:rPr>
          <w:rFonts w:cs="B Lotus" w:hint="cs"/>
          <w:rtl/>
          <w:lang w:bidi="ar-SY"/>
        </w:rPr>
        <w:t>،</w:t>
      </w:r>
      <w:r w:rsidR="00586751" w:rsidRPr="009438AC">
        <w:rPr>
          <w:rFonts w:cs="B Lotus" w:hint="cs"/>
          <w:rtl/>
          <w:lang w:bidi="ar-SY"/>
        </w:rPr>
        <w:t xml:space="preserve"> </w:t>
      </w:r>
      <w:r w:rsidR="00904E27">
        <w:rPr>
          <w:rFonts w:cs="B Lotus" w:hint="cs"/>
          <w:rtl/>
          <w:lang w:bidi="ar-SY"/>
        </w:rPr>
        <w:t>ک</w:t>
      </w:r>
      <w:r w:rsidR="00586751" w:rsidRPr="009438AC">
        <w:rPr>
          <w:rFonts w:cs="B Lotus" w:hint="cs"/>
          <w:rtl/>
          <w:lang w:bidi="ar-SY"/>
        </w:rPr>
        <w:t xml:space="preserve">ه </w:t>
      </w:r>
      <w:r w:rsidR="00904E27">
        <w:rPr>
          <w:rFonts w:cs="B Lotus" w:hint="cs"/>
          <w:rtl/>
          <w:lang w:bidi="ar-SY"/>
        </w:rPr>
        <w:t>یکی</w:t>
      </w:r>
      <w:r w:rsidR="00586751" w:rsidRPr="009438AC">
        <w:rPr>
          <w:rFonts w:cs="B Lotus" w:hint="cs"/>
          <w:rtl/>
          <w:lang w:bidi="ar-SY"/>
        </w:rPr>
        <w:t xml:space="preserve"> از علما</w:t>
      </w:r>
      <w:r w:rsidR="00904E27">
        <w:rPr>
          <w:rFonts w:cs="B Lotus" w:hint="cs"/>
          <w:rtl/>
          <w:lang w:bidi="ar-SY"/>
        </w:rPr>
        <w:t>ی</w:t>
      </w:r>
      <w:r w:rsidR="00586751" w:rsidRPr="009438AC">
        <w:rPr>
          <w:rFonts w:cs="B Lotus" w:hint="cs"/>
          <w:rtl/>
          <w:lang w:bidi="ar-SY"/>
        </w:rPr>
        <w:t xml:space="preserve"> معتزله است</w:t>
      </w:r>
      <w:r>
        <w:rPr>
          <w:rFonts w:cs="B Lotus" w:hint="cs"/>
          <w:rtl/>
          <w:lang w:bidi="ar-SY"/>
        </w:rPr>
        <w:t>،</w:t>
      </w:r>
      <w:r w:rsidR="00586751" w:rsidRPr="009438AC">
        <w:rPr>
          <w:rFonts w:cs="B Lotus" w:hint="cs"/>
          <w:rtl/>
          <w:lang w:bidi="ar-SY"/>
        </w:rPr>
        <w:t xml:space="preserve"> م</w:t>
      </w:r>
      <w:r w:rsidR="00904E27">
        <w:rPr>
          <w:rFonts w:cs="B Lotus" w:hint="cs"/>
          <w:rtl/>
          <w:lang w:bidi="ar-SY"/>
        </w:rPr>
        <w:t>ی</w:t>
      </w:r>
      <w:r>
        <w:rPr>
          <w:rFonts w:cs="B Lotus" w:hint="eastAsia"/>
          <w:rtl/>
          <w:lang w:bidi="ar-SY"/>
        </w:rPr>
        <w:t>‌</w:t>
      </w:r>
      <w:r w:rsidR="00586751" w:rsidRPr="009438AC">
        <w:rPr>
          <w:rFonts w:cs="B Lotus" w:hint="cs"/>
          <w:rtl/>
          <w:lang w:bidi="ar-SY"/>
        </w:rPr>
        <w:t>گو</w:t>
      </w:r>
      <w:r w:rsidR="00904E27">
        <w:rPr>
          <w:rFonts w:cs="B Lotus" w:hint="cs"/>
          <w:rtl/>
          <w:lang w:bidi="ar-SY"/>
        </w:rPr>
        <w:t>ی</w:t>
      </w:r>
      <w:r w:rsidR="00586751" w:rsidRPr="009438AC">
        <w:rPr>
          <w:rFonts w:cs="B Lotus" w:hint="cs"/>
          <w:rtl/>
          <w:lang w:bidi="ar-SY"/>
        </w:rPr>
        <w:t>د: رسم عرب چن</w:t>
      </w:r>
      <w:r w:rsidR="00904E27">
        <w:rPr>
          <w:rFonts w:cs="B Lotus" w:hint="cs"/>
          <w:rtl/>
          <w:lang w:bidi="ar-SY"/>
        </w:rPr>
        <w:t>ی</w:t>
      </w:r>
      <w:r w:rsidR="00586751" w:rsidRPr="009438AC">
        <w:rPr>
          <w:rFonts w:cs="B Lotus" w:hint="cs"/>
          <w:rtl/>
          <w:lang w:bidi="ar-SY"/>
        </w:rPr>
        <w:t xml:space="preserve">ن بود </w:t>
      </w:r>
      <w:r w:rsidR="00904E27">
        <w:rPr>
          <w:rFonts w:cs="B Lotus" w:hint="cs"/>
          <w:rtl/>
          <w:lang w:bidi="ar-SY"/>
        </w:rPr>
        <w:t>ک</w:t>
      </w:r>
      <w:r w:rsidR="00586751" w:rsidRPr="009438AC">
        <w:rPr>
          <w:rFonts w:cs="B Lotus" w:hint="cs"/>
          <w:rtl/>
          <w:lang w:bidi="ar-SY"/>
        </w:rPr>
        <w:t>ه ب</w:t>
      </w:r>
      <w:r>
        <w:rPr>
          <w:rFonts w:cs="B Lotus" w:hint="cs"/>
          <w:rtl/>
          <w:lang w:bidi="ar-SY"/>
        </w:rPr>
        <w:t xml:space="preserve">ه </w:t>
      </w:r>
      <w:r w:rsidR="00586751" w:rsidRPr="009438AC">
        <w:rPr>
          <w:rFonts w:cs="B Lotus" w:hint="cs"/>
          <w:rtl/>
          <w:lang w:bidi="ar-SY"/>
        </w:rPr>
        <w:t>حروف نام م</w:t>
      </w:r>
      <w:r w:rsidR="00904E27">
        <w:rPr>
          <w:rFonts w:cs="B Lotus" w:hint="cs"/>
          <w:rtl/>
          <w:lang w:bidi="ar-SY"/>
        </w:rPr>
        <w:t>ی</w:t>
      </w:r>
      <w:r>
        <w:rPr>
          <w:rFonts w:cs="B Lotus" w:hint="eastAsia"/>
          <w:rtl/>
          <w:lang w:bidi="ar-SY"/>
        </w:rPr>
        <w:t>‌</w:t>
      </w:r>
      <w:r w:rsidR="00586751" w:rsidRPr="009438AC">
        <w:rPr>
          <w:rFonts w:cs="B Lotus" w:hint="cs"/>
          <w:rtl/>
          <w:lang w:bidi="ar-SY"/>
        </w:rPr>
        <w:t>گذاردند</w:t>
      </w:r>
      <w:r>
        <w:rPr>
          <w:rFonts w:cs="B Lotus" w:hint="cs"/>
          <w:rtl/>
          <w:lang w:bidi="ar-SY"/>
        </w:rPr>
        <w:t>؛</w:t>
      </w:r>
      <w:r w:rsidR="00586751" w:rsidRPr="009438AC">
        <w:rPr>
          <w:rFonts w:cs="B Lotus" w:hint="cs"/>
          <w:rtl/>
          <w:lang w:bidi="ar-SY"/>
        </w:rPr>
        <w:t xml:space="preserve"> مثل ا</w:t>
      </w:r>
      <w:r w:rsidR="00904E27">
        <w:rPr>
          <w:rFonts w:cs="B Lotus" w:hint="cs"/>
          <w:rtl/>
          <w:lang w:bidi="ar-SY"/>
        </w:rPr>
        <w:t>ی</w:t>
      </w:r>
      <w:r w:rsidR="00586751" w:rsidRPr="009438AC">
        <w:rPr>
          <w:rFonts w:cs="B Lotus" w:hint="cs"/>
          <w:rtl/>
          <w:lang w:bidi="ar-SY"/>
        </w:rPr>
        <w:t>ن</w:t>
      </w:r>
      <w:r w:rsidR="00904E27">
        <w:rPr>
          <w:rFonts w:cs="B Lotus" w:hint="cs"/>
          <w:rtl/>
          <w:lang w:bidi="ar-SY"/>
        </w:rPr>
        <w:t>ک</w:t>
      </w:r>
      <w:r w:rsidR="00586751" w:rsidRPr="009438AC">
        <w:rPr>
          <w:rFonts w:cs="B Lotus" w:hint="cs"/>
          <w:rtl/>
          <w:lang w:bidi="ar-SY"/>
        </w:rPr>
        <w:t>ه پدر حارثه نامش لام بود</w:t>
      </w:r>
      <w:r>
        <w:rPr>
          <w:rFonts w:cs="B Lotus" w:hint="cs"/>
          <w:rtl/>
          <w:lang w:bidi="ar-SY"/>
        </w:rPr>
        <w:t>،</w:t>
      </w:r>
      <w:r w:rsidR="00586751" w:rsidRPr="009438AC">
        <w:rPr>
          <w:rFonts w:cs="B Lotus" w:hint="cs"/>
          <w:rtl/>
          <w:lang w:bidi="ar-SY"/>
        </w:rPr>
        <w:t xml:space="preserve"> و م</w:t>
      </w:r>
      <w:r>
        <w:rPr>
          <w:rFonts w:cs="B Lotus" w:hint="cs"/>
          <w:rtl/>
          <w:lang w:bidi="ar-SY"/>
        </w:rPr>
        <w:t>ِ</w:t>
      </w:r>
      <w:r w:rsidR="00586751" w:rsidRPr="009438AC">
        <w:rPr>
          <w:rFonts w:cs="B Lotus" w:hint="cs"/>
          <w:rtl/>
          <w:lang w:bidi="ar-SY"/>
        </w:rPr>
        <w:t>س را صاد م</w:t>
      </w:r>
      <w:r w:rsidR="00904E27">
        <w:rPr>
          <w:rFonts w:cs="B Lotus" w:hint="cs"/>
          <w:rtl/>
          <w:lang w:bidi="ar-SY"/>
        </w:rPr>
        <w:t>ی</w:t>
      </w:r>
      <w:r>
        <w:rPr>
          <w:rFonts w:cs="B Lotus" w:hint="eastAsia"/>
          <w:rtl/>
          <w:lang w:bidi="ar-SY"/>
        </w:rPr>
        <w:t>‌</w:t>
      </w:r>
      <w:r w:rsidR="00586751" w:rsidRPr="009438AC">
        <w:rPr>
          <w:rFonts w:cs="B Lotus" w:hint="cs"/>
          <w:rtl/>
          <w:lang w:bidi="ar-SY"/>
        </w:rPr>
        <w:t>گفتند</w:t>
      </w:r>
      <w:r>
        <w:rPr>
          <w:rFonts w:cs="B Lotus" w:hint="cs"/>
          <w:rtl/>
          <w:lang w:bidi="ar-SY"/>
        </w:rPr>
        <w:t>،</w:t>
      </w:r>
      <w:r w:rsidR="00586751" w:rsidRPr="009438AC">
        <w:rPr>
          <w:rFonts w:cs="B Lotus" w:hint="cs"/>
          <w:rtl/>
          <w:lang w:bidi="ar-SY"/>
        </w:rPr>
        <w:t xml:space="preserve"> و ن</w:t>
      </w:r>
      <w:r w:rsidR="00586751" w:rsidRPr="009438AC">
        <w:rPr>
          <w:rFonts w:cs="B Lotus"/>
          <w:rtl/>
          <w:lang w:bidi="ar-SY"/>
        </w:rPr>
        <w:t>قد را ع</w:t>
      </w:r>
      <w:r w:rsidR="00904E27">
        <w:rPr>
          <w:rFonts w:cs="B Lotus"/>
          <w:rtl/>
          <w:lang w:bidi="ar-SY"/>
        </w:rPr>
        <w:t>ی</w:t>
      </w:r>
      <w:r w:rsidR="00586751" w:rsidRPr="009438AC">
        <w:rPr>
          <w:rFonts w:cs="B Lotus"/>
          <w:rtl/>
          <w:lang w:bidi="ar-SY"/>
        </w:rPr>
        <w:t>ن</w:t>
      </w:r>
      <w:r>
        <w:rPr>
          <w:rFonts w:cs="B Lotus" w:hint="cs"/>
          <w:rtl/>
          <w:lang w:bidi="ar-SY"/>
        </w:rPr>
        <w:t>،</w:t>
      </w:r>
      <w:r w:rsidR="00586751" w:rsidRPr="009438AC">
        <w:rPr>
          <w:rFonts w:cs="B Lotus"/>
          <w:rtl/>
          <w:lang w:bidi="ar-SY"/>
        </w:rPr>
        <w:t xml:space="preserve"> و ابر را غ</w:t>
      </w:r>
      <w:r w:rsidR="00904E27">
        <w:rPr>
          <w:rFonts w:cs="B Lotus"/>
          <w:rtl/>
          <w:lang w:bidi="ar-SY"/>
        </w:rPr>
        <w:t>ی</w:t>
      </w:r>
      <w:r w:rsidR="00586751" w:rsidRPr="009438AC">
        <w:rPr>
          <w:rFonts w:cs="B Lotus"/>
          <w:rtl/>
          <w:lang w:bidi="ar-SY"/>
        </w:rPr>
        <w:t>ن</w:t>
      </w:r>
      <w:r>
        <w:rPr>
          <w:rFonts w:cs="B Lotus" w:hint="cs"/>
          <w:rtl/>
          <w:lang w:bidi="ar-SY"/>
        </w:rPr>
        <w:t>،</w:t>
      </w:r>
      <w:r w:rsidR="00586751" w:rsidRPr="009438AC">
        <w:rPr>
          <w:rFonts w:cs="B Lotus"/>
          <w:rtl/>
          <w:lang w:bidi="ar-SY"/>
        </w:rPr>
        <w:t xml:space="preserve"> و </w:t>
      </w:r>
      <w:r w:rsidR="00904E27">
        <w:rPr>
          <w:rFonts w:cs="B Lotus"/>
          <w:rtl/>
          <w:lang w:bidi="ar-SY"/>
        </w:rPr>
        <w:t>ک</w:t>
      </w:r>
      <w:r w:rsidR="00586751" w:rsidRPr="009438AC">
        <w:rPr>
          <w:rFonts w:cs="B Lotus"/>
          <w:rtl/>
          <w:lang w:bidi="ar-SY"/>
        </w:rPr>
        <w:t>وه را قاف</w:t>
      </w:r>
      <w:r>
        <w:rPr>
          <w:rFonts w:cs="B Lotus" w:hint="cs"/>
          <w:rtl/>
          <w:lang w:bidi="ar-SY"/>
        </w:rPr>
        <w:t>،</w:t>
      </w:r>
      <w:r w:rsidR="00586751" w:rsidRPr="009438AC">
        <w:rPr>
          <w:rFonts w:cs="B Lotus"/>
          <w:rtl/>
          <w:lang w:bidi="ar-SY"/>
        </w:rPr>
        <w:t xml:space="preserve"> و ماه</w:t>
      </w:r>
      <w:r w:rsidR="00904E27">
        <w:rPr>
          <w:rFonts w:cs="B Lotus"/>
          <w:rtl/>
          <w:lang w:bidi="ar-SY"/>
        </w:rPr>
        <w:t>ی</w:t>
      </w:r>
      <w:r w:rsidR="00586751" w:rsidRPr="009438AC">
        <w:rPr>
          <w:rFonts w:cs="B Lotus"/>
          <w:rtl/>
          <w:lang w:bidi="ar-SY"/>
        </w:rPr>
        <w:t xml:space="preserve"> را نون م</w:t>
      </w:r>
      <w:r w:rsidR="00904E27">
        <w:rPr>
          <w:rFonts w:cs="B Lotus"/>
          <w:rtl/>
          <w:lang w:bidi="ar-SY"/>
        </w:rPr>
        <w:t>ی</w:t>
      </w:r>
      <w:r>
        <w:rPr>
          <w:rFonts w:cs="B Lotus" w:hint="cs"/>
          <w:rtl/>
          <w:lang w:bidi="ar-SY"/>
        </w:rPr>
        <w:t>‌</w:t>
      </w:r>
      <w:r w:rsidR="00586751" w:rsidRPr="009438AC">
        <w:rPr>
          <w:rFonts w:cs="B Lotus"/>
          <w:rtl/>
          <w:lang w:bidi="ar-SY"/>
        </w:rPr>
        <w:t>نام</w:t>
      </w:r>
      <w:r w:rsidR="00904E27">
        <w:rPr>
          <w:rFonts w:cs="B Lotus"/>
          <w:rtl/>
          <w:lang w:bidi="ar-SY"/>
        </w:rPr>
        <w:t>ی</w:t>
      </w:r>
      <w:r w:rsidR="00586751" w:rsidRPr="009438AC">
        <w:rPr>
          <w:rFonts w:cs="B Lotus"/>
          <w:rtl/>
          <w:lang w:bidi="ar-SY"/>
        </w:rPr>
        <w:t>دند</w:t>
      </w:r>
      <w:r>
        <w:rPr>
          <w:rFonts w:cs="B Lotus" w:hint="cs"/>
          <w:rtl/>
          <w:lang w:bidi="ar-SY"/>
        </w:rPr>
        <w:t>؛</w:t>
      </w:r>
    </w:p>
    <w:p w:rsidR="00586751" w:rsidRPr="009438AC" w:rsidRDefault="00CD35EB" w:rsidP="0058792A">
      <w:pPr>
        <w:widowControl w:val="0"/>
        <w:ind w:firstLine="284"/>
        <w:jc w:val="lowKashida"/>
        <w:rPr>
          <w:rFonts w:cs="B Lotus"/>
          <w:rtl/>
          <w:lang w:bidi="ar-SY"/>
        </w:rPr>
      </w:pPr>
      <w:r w:rsidRPr="005951DF">
        <w:rPr>
          <w:rFonts w:cs="B Lotus"/>
          <w:b/>
          <w:bCs/>
          <w:rtl/>
          <w:lang w:bidi="ar-SY"/>
        </w:rPr>
        <w:t>دوم</w:t>
      </w:r>
      <w:r>
        <w:rPr>
          <w:rFonts w:cs="B Lotus" w:hint="cs"/>
          <w:rtl/>
          <w:lang w:bidi="ar-SY"/>
        </w:rPr>
        <w:t>:</w:t>
      </w:r>
      <w:r w:rsidR="00586751" w:rsidRPr="009438AC">
        <w:rPr>
          <w:rFonts w:cs="B Lotus" w:hint="cs"/>
          <w:rtl/>
          <w:lang w:bidi="ar-SY"/>
        </w:rPr>
        <w:t xml:space="preserve"> قول جمع</w:t>
      </w:r>
      <w:r w:rsidR="00904E27">
        <w:rPr>
          <w:rFonts w:cs="B Lotus" w:hint="cs"/>
          <w:rtl/>
          <w:lang w:bidi="ar-SY"/>
        </w:rPr>
        <w:t>ی</w:t>
      </w:r>
      <w:r w:rsidR="00586751" w:rsidRPr="009438AC">
        <w:rPr>
          <w:rFonts w:cs="B Lotus" w:hint="cs"/>
          <w:rtl/>
          <w:lang w:bidi="ar-SY"/>
        </w:rPr>
        <w:t xml:space="preserve"> </w:t>
      </w:r>
      <w:r w:rsidR="00904E27">
        <w:rPr>
          <w:rFonts w:cs="B Lotus" w:hint="cs"/>
          <w:rtl/>
          <w:lang w:bidi="ar-SY"/>
        </w:rPr>
        <w:t>ک</w:t>
      </w:r>
      <w:r w:rsidR="00586751" w:rsidRPr="009438AC">
        <w:rPr>
          <w:rFonts w:cs="B Lotus" w:hint="cs"/>
          <w:rtl/>
          <w:lang w:bidi="ar-SY"/>
        </w:rPr>
        <w:t>ه م</w:t>
      </w:r>
      <w:r w:rsidR="00904E27">
        <w:rPr>
          <w:rFonts w:cs="B Lotus" w:hint="cs"/>
          <w:rtl/>
          <w:lang w:bidi="ar-SY"/>
        </w:rPr>
        <w:t>ی</w:t>
      </w:r>
      <w:r>
        <w:rPr>
          <w:rFonts w:cs="B Lotus" w:hint="eastAsia"/>
          <w:rtl/>
          <w:lang w:bidi="ar-SY"/>
        </w:rPr>
        <w:t>‌</w:t>
      </w:r>
      <w:r w:rsidR="00586751" w:rsidRPr="009438AC">
        <w:rPr>
          <w:rFonts w:cs="B Lotus" w:hint="cs"/>
          <w:rtl/>
          <w:lang w:bidi="ar-SY"/>
        </w:rPr>
        <w:t>گو</w:t>
      </w:r>
      <w:r w:rsidR="00904E27">
        <w:rPr>
          <w:rFonts w:cs="B Lotus" w:hint="cs"/>
          <w:rtl/>
          <w:lang w:bidi="ar-SY"/>
        </w:rPr>
        <w:t>ی</w:t>
      </w:r>
      <w:r w:rsidR="00586751" w:rsidRPr="009438AC">
        <w:rPr>
          <w:rFonts w:cs="B Lotus" w:hint="cs"/>
          <w:rtl/>
          <w:lang w:bidi="ar-SY"/>
        </w:rPr>
        <w:t>ند</w:t>
      </w:r>
      <w:r>
        <w:rPr>
          <w:rFonts w:cs="B Lotus" w:hint="cs"/>
          <w:rtl/>
          <w:lang w:bidi="ar-SY"/>
        </w:rPr>
        <w:t>:</w:t>
      </w:r>
      <w:r w:rsidR="00586751" w:rsidRPr="009438AC">
        <w:rPr>
          <w:rFonts w:cs="B Lotus" w:hint="cs"/>
          <w:rtl/>
          <w:lang w:bidi="ar-SY"/>
        </w:rPr>
        <w:t xml:space="preserve"> ا</w:t>
      </w:r>
      <w:r w:rsidR="00904E27">
        <w:rPr>
          <w:rFonts w:cs="B Lotus" w:hint="cs"/>
          <w:rtl/>
          <w:lang w:bidi="ar-SY"/>
        </w:rPr>
        <w:t>ی</w:t>
      </w:r>
      <w:r w:rsidR="00586751" w:rsidRPr="009438AC">
        <w:rPr>
          <w:rFonts w:cs="B Lotus" w:hint="cs"/>
          <w:rtl/>
          <w:lang w:bidi="ar-SY"/>
        </w:rPr>
        <w:t>ن حروف اسماءالله است</w:t>
      </w:r>
      <w:r>
        <w:rPr>
          <w:rFonts w:cs="B Lotus" w:hint="cs"/>
          <w:rtl/>
          <w:lang w:bidi="ar-SY"/>
        </w:rPr>
        <w:t>؛</w:t>
      </w:r>
    </w:p>
    <w:p w:rsidR="00586751" w:rsidRPr="009438AC" w:rsidRDefault="00586751" w:rsidP="0058792A">
      <w:pPr>
        <w:widowControl w:val="0"/>
        <w:ind w:firstLine="284"/>
        <w:jc w:val="lowKashida"/>
        <w:rPr>
          <w:rFonts w:cs="B Lotus"/>
          <w:rtl/>
          <w:lang w:bidi="ar-SY"/>
        </w:rPr>
      </w:pPr>
      <w:r w:rsidRPr="005951DF">
        <w:rPr>
          <w:rFonts w:cs="B Lotus"/>
          <w:b/>
          <w:bCs/>
          <w:rtl/>
          <w:lang w:bidi="ar-SY"/>
        </w:rPr>
        <w:t>سوم</w:t>
      </w:r>
      <w:r w:rsidR="00CD35EB">
        <w:rPr>
          <w:rFonts w:cs="B Lotus" w:hint="cs"/>
          <w:rtl/>
          <w:lang w:bidi="ar-SY"/>
        </w:rPr>
        <w:t>:</w:t>
      </w:r>
      <w:r w:rsidRPr="009438AC">
        <w:rPr>
          <w:rFonts w:cs="B Lotus" w:hint="cs"/>
          <w:rtl/>
          <w:lang w:bidi="ar-SY"/>
        </w:rPr>
        <w:t xml:space="preserve"> قول </w:t>
      </w:r>
      <w:r w:rsidR="00904E27">
        <w:rPr>
          <w:rFonts w:cs="B Lotus" w:hint="cs"/>
          <w:rtl/>
          <w:lang w:bidi="ar-SY"/>
        </w:rPr>
        <w:t>ک</w:t>
      </w:r>
      <w:r w:rsidRPr="009438AC">
        <w:rPr>
          <w:rFonts w:cs="B Lotus" w:hint="cs"/>
          <w:rtl/>
          <w:lang w:bidi="ar-SY"/>
        </w:rPr>
        <w:t>لب</w:t>
      </w:r>
      <w:r w:rsidR="00904E27">
        <w:rPr>
          <w:rFonts w:cs="B Lotus" w:hint="cs"/>
          <w:rtl/>
          <w:lang w:bidi="ar-SY"/>
        </w:rPr>
        <w:t>ی</w:t>
      </w:r>
      <w:r w:rsidRPr="009438AC">
        <w:rPr>
          <w:rFonts w:cs="B Lotus" w:hint="cs"/>
          <w:rtl/>
          <w:lang w:bidi="ar-SY"/>
        </w:rPr>
        <w:t xml:space="preserve"> و سد</w:t>
      </w:r>
      <w:r w:rsidR="00904E27">
        <w:rPr>
          <w:rFonts w:cs="B Lotus" w:hint="cs"/>
          <w:rtl/>
          <w:lang w:bidi="ar-SY"/>
        </w:rPr>
        <w:t>ی</w:t>
      </w:r>
      <w:r w:rsidRPr="009438AC">
        <w:rPr>
          <w:rFonts w:cs="B Lotus" w:hint="cs"/>
          <w:rtl/>
          <w:lang w:bidi="ar-SY"/>
        </w:rPr>
        <w:t xml:space="preserve"> و قُتاده </w:t>
      </w:r>
      <w:r w:rsidR="00904E27">
        <w:rPr>
          <w:rFonts w:cs="B Lotus" w:hint="cs"/>
          <w:rtl/>
          <w:lang w:bidi="ar-SY"/>
        </w:rPr>
        <w:t>ک</w:t>
      </w:r>
      <w:r w:rsidRPr="009438AC">
        <w:rPr>
          <w:rFonts w:cs="B Lotus" w:hint="cs"/>
          <w:rtl/>
          <w:lang w:bidi="ar-SY"/>
        </w:rPr>
        <w:t>ه م</w:t>
      </w:r>
      <w:r w:rsidR="00904E27">
        <w:rPr>
          <w:rFonts w:cs="B Lotus" w:hint="cs"/>
          <w:rtl/>
          <w:lang w:bidi="ar-SY"/>
        </w:rPr>
        <w:t>ی</w:t>
      </w:r>
      <w:r w:rsidR="00CD35EB">
        <w:rPr>
          <w:rFonts w:cs="B Lotus" w:hint="eastAsia"/>
          <w:rtl/>
          <w:lang w:bidi="ar-SY"/>
        </w:rPr>
        <w:t>‌</w:t>
      </w:r>
      <w:r w:rsidRPr="009438AC">
        <w:rPr>
          <w:rFonts w:cs="B Lotus" w:hint="cs"/>
          <w:rtl/>
          <w:lang w:bidi="ar-SY"/>
        </w:rPr>
        <w:t>گو</w:t>
      </w:r>
      <w:r w:rsidR="00904E27">
        <w:rPr>
          <w:rFonts w:cs="B Lotus" w:hint="cs"/>
          <w:rtl/>
          <w:lang w:bidi="ar-SY"/>
        </w:rPr>
        <w:t>ی</w:t>
      </w:r>
      <w:r w:rsidRPr="009438AC">
        <w:rPr>
          <w:rFonts w:cs="B Lotus" w:hint="cs"/>
          <w:rtl/>
          <w:lang w:bidi="ar-SY"/>
        </w:rPr>
        <w:t>ند</w:t>
      </w:r>
      <w:r w:rsidR="00CD35EB">
        <w:rPr>
          <w:rFonts w:cs="B Lotus" w:hint="cs"/>
          <w:rtl/>
          <w:lang w:bidi="ar-SY"/>
        </w:rPr>
        <w:t>:</w:t>
      </w:r>
      <w:r w:rsidRPr="009438AC">
        <w:rPr>
          <w:rFonts w:cs="B Lotus" w:hint="cs"/>
          <w:rtl/>
          <w:lang w:bidi="ar-SY"/>
        </w:rPr>
        <w:t xml:space="preserve"> ا</w:t>
      </w:r>
      <w:r w:rsidR="00904E27">
        <w:rPr>
          <w:rFonts w:cs="B Lotus" w:hint="cs"/>
          <w:rtl/>
          <w:lang w:bidi="ar-SY"/>
        </w:rPr>
        <w:t>ی</w:t>
      </w:r>
      <w:r w:rsidRPr="009438AC">
        <w:rPr>
          <w:rFonts w:cs="B Lotus" w:hint="cs"/>
          <w:rtl/>
          <w:lang w:bidi="ar-SY"/>
        </w:rPr>
        <w:t>ن حروف</w:t>
      </w:r>
      <w:r w:rsidR="00CD35EB">
        <w:rPr>
          <w:rFonts w:cs="B Lotus" w:hint="cs"/>
          <w:rtl/>
          <w:lang w:bidi="ar-SY"/>
        </w:rPr>
        <w:t>،</w:t>
      </w:r>
      <w:r w:rsidRPr="009438AC">
        <w:rPr>
          <w:rFonts w:cs="B Lotus" w:hint="cs"/>
          <w:rtl/>
          <w:lang w:bidi="ar-SY"/>
        </w:rPr>
        <w:t xml:space="preserve"> اسماء قرآن مج</w:t>
      </w:r>
      <w:r w:rsidR="00904E27">
        <w:rPr>
          <w:rFonts w:cs="B Lotus" w:hint="cs"/>
          <w:rtl/>
          <w:lang w:bidi="ar-SY"/>
        </w:rPr>
        <w:t>ی</w:t>
      </w:r>
      <w:r w:rsidRPr="009438AC">
        <w:rPr>
          <w:rFonts w:cs="B Lotus" w:hint="cs"/>
          <w:rtl/>
          <w:lang w:bidi="ar-SY"/>
        </w:rPr>
        <w:t>د است</w:t>
      </w:r>
      <w:r w:rsidR="00CD35EB">
        <w:rPr>
          <w:rFonts w:cs="B Lotus" w:hint="cs"/>
          <w:rtl/>
          <w:lang w:bidi="ar-SY"/>
        </w:rPr>
        <w:t>؛</w:t>
      </w:r>
    </w:p>
    <w:p w:rsidR="00586751" w:rsidRPr="000B01E6" w:rsidRDefault="00586751" w:rsidP="0058792A">
      <w:pPr>
        <w:widowControl w:val="0"/>
        <w:ind w:firstLine="284"/>
        <w:jc w:val="both"/>
        <w:rPr>
          <w:rFonts w:ascii="KFGQPC Uthmanic Script HAFS" w:hAnsi="KFGQPC Uthmanic Script HAFS" w:cs="KFGQPC Uthmanic Script HAFS"/>
          <w:rtl/>
        </w:rPr>
      </w:pPr>
      <w:r w:rsidRPr="005951DF">
        <w:rPr>
          <w:rFonts w:cs="B Lotus"/>
          <w:b/>
          <w:bCs/>
          <w:rtl/>
          <w:lang w:bidi="ar-SY"/>
        </w:rPr>
        <w:t>چهارم</w:t>
      </w:r>
      <w:r w:rsidR="00CD35EB">
        <w:rPr>
          <w:rFonts w:cs="B Lotus" w:hint="cs"/>
          <w:rtl/>
          <w:lang w:bidi="ar-SY"/>
        </w:rPr>
        <w:t xml:space="preserve">: </w:t>
      </w:r>
      <w:r w:rsidRPr="009438AC">
        <w:rPr>
          <w:rFonts w:cs="B Lotus" w:hint="cs"/>
          <w:rtl/>
          <w:lang w:bidi="ar-SY"/>
        </w:rPr>
        <w:t>قول ابوالعال</w:t>
      </w:r>
      <w:r w:rsidR="00904E27">
        <w:rPr>
          <w:rFonts w:cs="B Lotus" w:hint="cs"/>
          <w:rtl/>
          <w:lang w:bidi="ar-SY"/>
        </w:rPr>
        <w:t>ی</w:t>
      </w:r>
      <w:r w:rsidRPr="009438AC">
        <w:rPr>
          <w:rFonts w:cs="B Lotus" w:hint="cs"/>
          <w:rtl/>
          <w:lang w:bidi="ar-SY"/>
        </w:rPr>
        <w:t xml:space="preserve">ه است </w:t>
      </w:r>
      <w:r w:rsidR="00904E27">
        <w:rPr>
          <w:rFonts w:cs="B Lotus" w:hint="cs"/>
          <w:rtl/>
          <w:lang w:bidi="ar-SY"/>
        </w:rPr>
        <w:t>ک</w:t>
      </w:r>
      <w:r w:rsidRPr="009438AC">
        <w:rPr>
          <w:rFonts w:cs="B Lotus" w:hint="cs"/>
          <w:rtl/>
          <w:lang w:bidi="ar-SY"/>
        </w:rPr>
        <w:t>ه م</w:t>
      </w:r>
      <w:r w:rsidR="00904E27">
        <w:rPr>
          <w:rFonts w:cs="B Lotus" w:hint="cs"/>
          <w:rtl/>
          <w:lang w:bidi="ar-SY"/>
        </w:rPr>
        <w:t>ی</w:t>
      </w:r>
      <w:r w:rsidR="00CD35EB">
        <w:rPr>
          <w:rFonts w:cs="B Lotus" w:hint="eastAsia"/>
          <w:rtl/>
          <w:lang w:bidi="ar-SY"/>
        </w:rPr>
        <w:t>‌</w:t>
      </w:r>
      <w:r w:rsidRPr="009438AC">
        <w:rPr>
          <w:rFonts w:cs="B Lotus" w:hint="cs"/>
          <w:rtl/>
          <w:lang w:bidi="ar-SY"/>
        </w:rPr>
        <w:t>گو</w:t>
      </w:r>
      <w:r w:rsidR="00904E27">
        <w:rPr>
          <w:rFonts w:cs="B Lotus" w:hint="cs"/>
          <w:rtl/>
          <w:lang w:bidi="ar-SY"/>
        </w:rPr>
        <w:t>ی</w:t>
      </w:r>
      <w:r w:rsidRPr="009438AC">
        <w:rPr>
          <w:rFonts w:cs="B Lotus" w:hint="cs"/>
          <w:rtl/>
          <w:lang w:bidi="ar-SY"/>
        </w:rPr>
        <w:t>د</w:t>
      </w:r>
      <w:r w:rsidR="00CD35EB">
        <w:rPr>
          <w:rFonts w:cs="B Lotus" w:hint="cs"/>
          <w:rtl/>
          <w:lang w:bidi="ar-SY"/>
        </w:rPr>
        <w:t>:</w:t>
      </w:r>
      <w:r w:rsidRPr="009438AC">
        <w:rPr>
          <w:rFonts w:cs="B Lotus" w:hint="cs"/>
          <w:rtl/>
          <w:lang w:bidi="ar-SY"/>
        </w:rPr>
        <w:t xml:space="preserve"> هر حرف از فواتح سور</w:t>
      </w:r>
      <w:r w:rsidR="00CD35EB">
        <w:rPr>
          <w:rFonts w:cs="B Lotus" w:hint="cs"/>
          <w:rtl/>
          <w:lang w:bidi="ar-SY"/>
        </w:rPr>
        <w:t>،</w:t>
      </w:r>
      <w:r w:rsidRPr="009438AC">
        <w:rPr>
          <w:rFonts w:cs="B Lotus" w:hint="cs"/>
          <w:rtl/>
          <w:lang w:bidi="ar-SY"/>
        </w:rPr>
        <w:t xml:space="preserve"> اشاره ب</w:t>
      </w:r>
      <w:r w:rsidR="00CD35EB">
        <w:rPr>
          <w:rFonts w:cs="B Lotus" w:hint="cs"/>
          <w:rtl/>
          <w:lang w:bidi="ar-SY"/>
        </w:rPr>
        <w:t xml:space="preserve">ه </w:t>
      </w:r>
      <w:r w:rsidRPr="009438AC">
        <w:rPr>
          <w:rFonts w:cs="B Lotus" w:hint="cs"/>
          <w:rtl/>
          <w:lang w:bidi="ar-SY"/>
        </w:rPr>
        <w:t>مدت و اج</w:t>
      </w:r>
      <w:r w:rsidRPr="009438AC">
        <w:rPr>
          <w:rFonts w:cs="B Lotus"/>
          <w:rtl/>
          <w:lang w:bidi="ar-SY"/>
        </w:rPr>
        <w:t>ل اقوام است</w:t>
      </w:r>
      <w:r w:rsidR="00CD35EB">
        <w:rPr>
          <w:rFonts w:cs="B Lotus" w:hint="cs"/>
          <w:rtl/>
          <w:lang w:bidi="ar-SY"/>
        </w:rPr>
        <w:t>،</w:t>
      </w:r>
      <w:r w:rsidRPr="009438AC">
        <w:rPr>
          <w:rFonts w:cs="B Lotus"/>
          <w:rtl/>
          <w:lang w:bidi="ar-SY"/>
        </w:rPr>
        <w:t xml:space="preserve"> و از ا</w:t>
      </w:r>
      <w:r w:rsidRPr="009438AC">
        <w:rPr>
          <w:rFonts w:cs="B Lotus" w:hint="cs"/>
          <w:rtl/>
          <w:lang w:bidi="ar-SY"/>
        </w:rPr>
        <w:t>ب</w:t>
      </w:r>
      <w:r w:rsidRPr="009438AC">
        <w:rPr>
          <w:rFonts w:cs="B Lotus"/>
          <w:rtl/>
          <w:lang w:bidi="ar-SY"/>
        </w:rPr>
        <w:t>ن عباس نقل م</w:t>
      </w:r>
      <w:r w:rsidR="00904E27">
        <w:rPr>
          <w:rFonts w:cs="B Lotus"/>
          <w:rtl/>
          <w:lang w:bidi="ar-SY"/>
        </w:rPr>
        <w:t>ی</w:t>
      </w:r>
      <w:r w:rsidR="00CD35EB">
        <w:rPr>
          <w:rFonts w:cs="B Lotus" w:hint="cs"/>
          <w:rtl/>
          <w:lang w:bidi="ar-SY"/>
        </w:rPr>
        <w:t>‌</w:t>
      </w:r>
      <w:r w:rsidR="00904E27">
        <w:rPr>
          <w:rFonts w:cs="B Lotus"/>
          <w:rtl/>
          <w:lang w:bidi="ar-SY"/>
        </w:rPr>
        <w:t>ک</w:t>
      </w:r>
      <w:r w:rsidRPr="009438AC">
        <w:rPr>
          <w:rFonts w:cs="B Lotus"/>
          <w:rtl/>
          <w:lang w:bidi="ar-SY"/>
        </w:rPr>
        <w:t xml:space="preserve">ند </w:t>
      </w:r>
      <w:r w:rsidR="00904E27">
        <w:rPr>
          <w:rFonts w:cs="B Lotus"/>
          <w:rtl/>
          <w:lang w:bidi="ar-SY"/>
        </w:rPr>
        <w:t>ک</w:t>
      </w:r>
      <w:r w:rsidRPr="009438AC">
        <w:rPr>
          <w:rFonts w:cs="B Lotus"/>
          <w:rtl/>
          <w:lang w:bidi="ar-SY"/>
        </w:rPr>
        <w:t>ه گفت</w:t>
      </w:r>
      <w:r w:rsidR="00CD35EB">
        <w:rPr>
          <w:rFonts w:cs="B Lotus" w:hint="cs"/>
          <w:rtl/>
          <w:lang w:bidi="ar-SY"/>
        </w:rPr>
        <w:t>:</w:t>
      </w:r>
      <w:r w:rsidRPr="009438AC">
        <w:rPr>
          <w:rFonts w:cs="B Lotus"/>
          <w:rtl/>
          <w:lang w:bidi="ar-SY"/>
        </w:rPr>
        <w:t xml:space="preserve"> ابو</w:t>
      </w:r>
      <w:r w:rsidR="00904E27">
        <w:rPr>
          <w:rFonts w:cs="B Lotus"/>
          <w:rtl/>
          <w:lang w:bidi="ar-SY"/>
        </w:rPr>
        <w:t>ی</w:t>
      </w:r>
      <w:r w:rsidRPr="009438AC">
        <w:rPr>
          <w:rFonts w:cs="B Lotus"/>
          <w:rtl/>
          <w:lang w:bidi="ar-SY"/>
        </w:rPr>
        <w:t>اسر اخطب بر رسول خدا گذشت در هنگام</w:t>
      </w:r>
      <w:r w:rsidR="00904E27">
        <w:rPr>
          <w:rFonts w:cs="B Lotus"/>
          <w:rtl/>
          <w:lang w:bidi="ar-SY"/>
        </w:rPr>
        <w:t>ی</w:t>
      </w:r>
      <w:r w:rsidR="00CD35EB">
        <w:rPr>
          <w:rFonts w:cs="B Lotus" w:hint="cs"/>
          <w:rtl/>
          <w:lang w:bidi="ar-SY"/>
        </w:rPr>
        <w:t xml:space="preserve"> </w:t>
      </w:r>
      <w:r w:rsidR="00904E27">
        <w:rPr>
          <w:rFonts w:cs="B Lotus"/>
          <w:rtl/>
          <w:lang w:bidi="ar-SY"/>
        </w:rPr>
        <w:t>ک</w:t>
      </w:r>
      <w:r w:rsidRPr="009438AC">
        <w:rPr>
          <w:rFonts w:cs="B Lotus"/>
          <w:rtl/>
          <w:lang w:bidi="ar-SY"/>
        </w:rPr>
        <w:t>ه آن</w:t>
      </w:r>
      <w:r w:rsidR="00CD35EB">
        <w:rPr>
          <w:rFonts w:cs="B Lotus" w:hint="cs"/>
          <w:rtl/>
          <w:lang w:bidi="ar-SY"/>
        </w:rPr>
        <w:t xml:space="preserve"> </w:t>
      </w:r>
      <w:r w:rsidRPr="009438AC">
        <w:rPr>
          <w:rFonts w:cs="B Lotus"/>
          <w:rtl/>
          <w:lang w:bidi="ar-SY"/>
        </w:rPr>
        <w:t>حضرت ا</w:t>
      </w:r>
      <w:r w:rsidR="00904E27">
        <w:rPr>
          <w:rFonts w:cs="B Lotus"/>
          <w:rtl/>
          <w:lang w:bidi="ar-SY"/>
        </w:rPr>
        <w:t>ی</w:t>
      </w:r>
      <w:r w:rsidRPr="009438AC">
        <w:rPr>
          <w:rFonts w:cs="B Lotus"/>
          <w:rtl/>
          <w:lang w:bidi="ar-SY"/>
        </w:rPr>
        <w:t>ن آ</w:t>
      </w:r>
      <w:r w:rsidR="00904E27">
        <w:rPr>
          <w:rFonts w:cs="B Lotus"/>
          <w:rtl/>
          <w:lang w:bidi="ar-SY"/>
        </w:rPr>
        <w:t>ی</w:t>
      </w:r>
      <w:r w:rsidRPr="009438AC">
        <w:rPr>
          <w:rFonts w:cs="B Lotus"/>
          <w:rtl/>
          <w:lang w:bidi="ar-SY"/>
        </w:rPr>
        <w:t>ه از سوره بقر</w:t>
      </w:r>
      <w:r w:rsidRPr="009438AC">
        <w:rPr>
          <w:rFonts w:cs="B Lotus" w:hint="cs"/>
          <w:rtl/>
          <w:lang w:bidi="ar-SY"/>
        </w:rPr>
        <w:t>ه</w:t>
      </w:r>
      <w:r w:rsidRPr="009438AC">
        <w:rPr>
          <w:rFonts w:cs="B Lotus"/>
          <w:rtl/>
          <w:lang w:bidi="ar-SY"/>
        </w:rPr>
        <w:t xml:space="preserve"> را تلاوت م</w:t>
      </w:r>
      <w:r w:rsidR="00904E27">
        <w:rPr>
          <w:rFonts w:cs="B Lotus"/>
          <w:rtl/>
          <w:lang w:bidi="ar-SY"/>
        </w:rPr>
        <w:t>ی</w:t>
      </w:r>
      <w:r w:rsidR="00CD35EB">
        <w:rPr>
          <w:rFonts w:cs="B Lotus" w:hint="cs"/>
          <w:rtl/>
          <w:lang w:bidi="ar-SY"/>
        </w:rPr>
        <w:t>‌</w:t>
      </w:r>
      <w:r w:rsidRPr="009438AC">
        <w:rPr>
          <w:rFonts w:cs="B Lotus"/>
          <w:rtl/>
          <w:lang w:bidi="ar-SY"/>
        </w:rPr>
        <w:t>فرمود:</w:t>
      </w:r>
      <w:r w:rsidR="00FD7172" w:rsidRPr="009438AC">
        <w:rPr>
          <w:rFonts w:cs="B Lotus" w:hint="cs"/>
          <w:rtl/>
          <w:lang w:bidi="ar-SY"/>
        </w:rPr>
        <w:t xml:space="preserve"> </w:t>
      </w:r>
      <w:r w:rsidR="00FD7172" w:rsidRPr="009438AC">
        <w:rPr>
          <w:rFonts w:ascii="Traditional Arabic" w:hAnsi="Traditional Arabic" w:cs="Traditional Arabic"/>
          <w:rtl/>
          <w:lang w:bidi="ar-SY"/>
        </w:rPr>
        <w:t>﴿</w:t>
      </w:r>
      <w:r w:rsidR="000B01E6" w:rsidRPr="009438AC">
        <w:rPr>
          <w:rStyle w:val="Char2"/>
          <w:rFonts w:hint="eastAsia"/>
          <w:rtl/>
        </w:rPr>
        <w:t>الٓمٓ</w:t>
      </w:r>
      <w:r w:rsidR="000B01E6" w:rsidRPr="009438AC">
        <w:rPr>
          <w:rStyle w:val="Char2"/>
          <w:rtl/>
        </w:rPr>
        <w:t xml:space="preserve"> ١ </w:t>
      </w:r>
      <w:r w:rsidR="000B01E6" w:rsidRPr="009438AC">
        <w:rPr>
          <w:rStyle w:val="Char2"/>
          <w:rFonts w:hint="eastAsia"/>
          <w:rtl/>
        </w:rPr>
        <w:t>ذَٰلِكَ</w:t>
      </w:r>
      <w:r w:rsidR="000B01E6" w:rsidRPr="009438AC">
        <w:rPr>
          <w:rStyle w:val="Char2"/>
          <w:rtl/>
        </w:rPr>
        <w:t xml:space="preserve"> </w:t>
      </w:r>
      <w:r w:rsidR="000B01E6" w:rsidRPr="009438AC">
        <w:rPr>
          <w:rStyle w:val="Char2"/>
          <w:rFonts w:hint="cs"/>
          <w:rtl/>
        </w:rPr>
        <w:t>ٱ</w:t>
      </w:r>
      <w:r w:rsidR="000B01E6" w:rsidRPr="009438AC">
        <w:rPr>
          <w:rStyle w:val="Char2"/>
          <w:rFonts w:hint="eastAsia"/>
          <w:rtl/>
        </w:rPr>
        <w:t>لۡكِتَٰبُ</w:t>
      </w:r>
      <w:r w:rsidR="000B01E6" w:rsidRPr="009438AC">
        <w:rPr>
          <w:rStyle w:val="Char2"/>
          <w:rtl/>
        </w:rPr>
        <w:t xml:space="preserve"> لَا رَيۡبَۛ فِيهِۛ هُدٗى لِّلۡمُتَّقِينَ</w:t>
      </w:r>
      <w:r w:rsidR="00FD7172" w:rsidRPr="009438AC">
        <w:rPr>
          <w:rFonts w:ascii="Traditional Arabic" w:hAnsi="Traditional Arabic" w:cs="Traditional Arabic"/>
          <w:rtl/>
          <w:lang w:bidi="ar-SY"/>
        </w:rPr>
        <w:t>﴾</w:t>
      </w:r>
      <w:r w:rsidRPr="009438AC">
        <w:rPr>
          <w:rFonts w:cs="B Lotus"/>
          <w:rtl/>
          <w:lang w:bidi="ar-SY"/>
        </w:rPr>
        <w:t xml:space="preserve"> </w:t>
      </w:r>
      <w:r w:rsidRPr="009438AC">
        <w:rPr>
          <w:rStyle w:val="Char3"/>
          <w:rFonts w:hint="cs"/>
          <w:rtl/>
        </w:rPr>
        <w:t>[البقر</w:t>
      </w:r>
      <w:r w:rsidR="00FD7172" w:rsidRPr="009438AC">
        <w:rPr>
          <w:rStyle w:val="Char3"/>
          <w:rFonts w:hint="cs"/>
          <w:rtl/>
        </w:rPr>
        <w:t>ه</w:t>
      </w:r>
      <w:r w:rsidR="00F94166">
        <w:rPr>
          <w:rStyle w:val="Char3"/>
          <w:rFonts w:hint="cs"/>
          <w:rtl/>
        </w:rPr>
        <w:t>:</w:t>
      </w:r>
      <w:r w:rsidR="00CD35EB">
        <w:rPr>
          <w:rStyle w:val="Char3"/>
          <w:rFonts w:hint="cs"/>
          <w:rtl/>
        </w:rPr>
        <w:t xml:space="preserve"> 1 و 2</w:t>
      </w:r>
      <w:r w:rsidRPr="009438AC">
        <w:rPr>
          <w:rStyle w:val="Char3"/>
          <w:rFonts w:hint="cs"/>
          <w:rtl/>
        </w:rPr>
        <w:t>]</w:t>
      </w:r>
      <w:r w:rsidR="00CD35EB">
        <w:rPr>
          <w:rFonts w:cs="B Lotus" w:hint="cs"/>
          <w:rtl/>
          <w:lang w:bidi="ar-SY"/>
        </w:rPr>
        <w:t>.</w:t>
      </w:r>
      <w:r w:rsidRPr="009438AC">
        <w:rPr>
          <w:rFonts w:cs="B Lotus" w:hint="cs"/>
          <w:rtl/>
          <w:lang w:bidi="ar-SY"/>
        </w:rPr>
        <w:t xml:space="preserve"> بعد از قرائت</w:t>
      </w:r>
      <w:r w:rsidR="00CD35EB">
        <w:rPr>
          <w:rFonts w:cs="B Lotus" w:hint="cs"/>
          <w:rtl/>
          <w:lang w:bidi="ar-SY"/>
        </w:rPr>
        <w:t>،</w:t>
      </w:r>
      <w:r w:rsidRPr="009438AC">
        <w:rPr>
          <w:rFonts w:cs="B Lotus" w:hint="cs"/>
          <w:rtl/>
          <w:lang w:bidi="ar-SY"/>
        </w:rPr>
        <w:t xml:space="preserve"> ح</w:t>
      </w:r>
      <w:r w:rsidR="00C021CA">
        <w:rPr>
          <w:rFonts w:cs="B Lotus" w:hint="cs"/>
          <w:rtl/>
          <w:lang w:bidi="ar-SY"/>
        </w:rPr>
        <w:t>ُ</w:t>
      </w:r>
      <w:r w:rsidR="00904E27">
        <w:rPr>
          <w:rFonts w:cs="B Lotus" w:hint="cs"/>
          <w:rtl/>
          <w:lang w:bidi="ar-SY"/>
        </w:rPr>
        <w:t>یی</w:t>
      </w:r>
      <w:r w:rsidRPr="009438AC">
        <w:rPr>
          <w:rFonts w:cs="B Lotus" w:hint="cs"/>
          <w:rtl/>
          <w:lang w:bidi="ar-SY"/>
        </w:rPr>
        <w:t xml:space="preserve"> بن اخطب و </w:t>
      </w:r>
      <w:r w:rsidR="00904E27">
        <w:rPr>
          <w:rFonts w:cs="B Lotus" w:hint="cs"/>
          <w:rtl/>
          <w:lang w:bidi="ar-SY"/>
        </w:rPr>
        <w:t>ک</w:t>
      </w:r>
      <w:r w:rsidRPr="009438AC">
        <w:rPr>
          <w:rFonts w:cs="B Lotus" w:hint="cs"/>
          <w:rtl/>
          <w:lang w:bidi="ar-SY"/>
        </w:rPr>
        <w:t>عب بن اشرف از رسول ا</w:t>
      </w:r>
      <w:r w:rsidR="00904E27">
        <w:rPr>
          <w:rFonts w:cs="B Lotus" w:hint="cs"/>
          <w:rtl/>
          <w:lang w:bidi="ar-SY"/>
        </w:rPr>
        <w:t>ک</w:t>
      </w:r>
      <w:r w:rsidRPr="009438AC">
        <w:rPr>
          <w:rFonts w:cs="B Lotus" w:hint="cs"/>
          <w:rtl/>
          <w:lang w:bidi="ar-SY"/>
        </w:rPr>
        <w:t>رم س</w:t>
      </w:r>
      <w:r w:rsidR="00CD35EB">
        <w:rPr>
          <w:rFonts w:cs="B Lotus" w:hint="cs"/>
          <w:rtl/>
          <w:lang w:bidi="ar-SY"/>
        </w:rPr>
        <w:t>ئو</w:t>
      </w:r>
      <w:r w:rsidRPr="009438AC">
        <w:rPr>
          <w:rFonts w:cs="B Lotus" w:hint="cs"/>
          <w:rtl/>
          <w:lang w:bidi="ar-SY"/>
        </w:rPr>
        <w:t xml:space="preserve">ال </w:t>
      </w:r>
      <w:r w:rsidR="00904E27">
        <w:rPr>
          <w:rFonts w:cs="B Lotus" w:hint="cs"/>
          <w:rtl/>
          <w:lang w:bidi="ar-SY"/>
        </w:rPr>
        <w:t>ک</w:t>
      </w:r>
      <w:r w:rsidRPr="009438AC">
        <w:rPr>
          <w:rFonts w:cs="B Lotus" w:hint="cs"/>
          <w:rtl/>
          <w:lang w:bidi="ar-SY"/>
        </w:rPr>
        <w:t xml:space="preserve">ردند از </w:t>
      </w:r>
      <w:r w:rsidR="00CD35EB">
        <w:rPr>
          <w:rFonts w:cs="B Lotus" w:hint="cs"/>
          <w:rtl/>
          <w:lang w:bidi="ar-SY"/>
        </w:rPr>
        <w:t>«</w:t>
      </w:r>
      <w:r w:rsidR="00C021CA" w:rsidRPr="00D9258F">
        <w:rPr>
          <w:rStyle w:val="Char2"/>
          <w:rFonts w:hint="eastAsia"/>
          <w:rtl/>
        </w:rPr>
        <w:t>الٓمٓ</w:t>
      </w:r>
      <w:r w:rsidR="00CD35EB">
        <w:rPr>
          <w:rFonts w:cs="B Lotus" w:hint="cs"/>
          <w:rtl/>
          <w:lang w:bidi="ar-SY"/>
        </w:rPr>
        <w:t>»</w:t>
      </w:r>
      <w:r w:rsidRPr="009438AC">
        <w:rPr>
          <w:rFonts w:cs="B Lotus" w:hint="cs"/>
          <w:rtl/>
          <w:lang w:bidi="ar-SY"/>
        </w:rPr>
        <w:t xml:space="preserve"> و گفتند</w:t>
      </w:r>
      <w:r w:rsidR="00CD35EB">
        <w:rPr>
          <w:rFonts w:cs="B Lotus" w:hint="cs"/>
          <w:rtl/>
          <w:lang w:bidi="ar-SY"/>
        </w:rPr>
        <w:t>:</w:t>
      </w:r>
      <w:r w:rsidRPr="009438AC">
        <w:rPr>
          <w:rFonts w:cs="B Lotus" w:hint="cs"/>
          <w:rtl/>
          <w:lang w:bidi="ar-SY"/>
        </w:rPr>
        <w:t xml:space="preserve"> قسم م</w:t>
      </w:r>
      <w:r w:rsidR="00904E27">
        <w:rPr>
          <w:rFonts w:cs="B Lotus" w:hint="cs"/>
          <w:rtl/>
          <w:lang w:bidi="ar-SY"/>
        </w:rPr>
        <w:t>ی</w:t>
      </w:r>
      <w:r w:rsidR="00CD35EB">
        <w:rPr>
          <w:rFonts w:cs="B Lotus" w:hint="eastAsia"/>
          <w:rtl/>
          <w:lang w:bidi="ar-SY"/>
        </w:rPr>
        <w:t>‌</w:t>
      </w:r>
      <w:r w:rsidRPr="009438AC">
        <w:rPr>
          <w:rFonts w:cs="B Lotus" w:hint="cs"/>
          <w:rtl/>
          <w:lang w:bidi="ar-SY"/>
        </w:rPr>
        <w:t>ده</w:t>
      </w:r>
      <w:r w:rsidR="00904E27">
        <w:rPr>
          <w:rFonts w:cs="B Lotus" w:hint="cs"/>
          <w:rtl/>
          <w:lang w:bidi="ar-SY"/>
        </w:rPr>
        <w:t>ی</w:t>
      </w:r>
      <w:r w:rsidRPr="009438AC">
        <w:rPr>
          <w:rFonts w:cs="B Lotus" w:hint="cs"/>
          <w:rtl/>
          <w:lang w:bidi="ar-SY"/>
        </w:rPr>
        <w:t>م</w:t>
      </w:r>
      <w:r w:rsidRPr="009438AC">
        <w:rPr>
          <w:rFonts w:cs="B Lotus"/>
          <w:rtl/>
          <w:lang w:bidi="ar-SY"/>
        </w:rPr>
        <w:t xml:space="preserve"> تو را ب</w:t>
      </w:r>
      <w:r w:rsidR="00CD35EB">
        <w:rPr>
          <w:rFonts w:cs="B Lotus" w:hint="cs"/>
          <w:rtl/>
          <w:lang w:bidi="ar-SY"/>
        </w:rPr>
        <w:t xml:space="preserve">ه </w:t>
      </w:r>
      <w:r w:rsidRPr="009438AC">
        <w:rPr>
          <w:rFonts w:cs="B Lotus"/>
          <w:rtl/>
          <w:lang w:bidi="ar-SY"/>
        </w:rPr>
        <w:t xml:space="preserve">خدا </w:t>
      </w:r>
      <w:r w:rsidRPr="009438AC">
        <w:rPr>
          <w:rFonts w:cs="B Lotus" w:hint="cs"/>
          <w:rtl/>
          <w:lang w:bidi="ar-SY"/>
        </w:rPr>
        <w:lastRenderedPageBreak/>
        <w:t>آ</w:t>
      </w:r>
      <w:r w:rsidR="00904E27">
        <w:rPr>
          <w:rFonts w:cs="B Lotus"/>
          <w:rtl/>
          <w:lang w:bidi="ar-SY"/>
        </w:rPr>
        <w:t>ی</w:t>
      </w:r>
      <w:r w:rsidRPr="009438AC">
        <w:rPr>
          <w:rFonts w:cs="B Lotus"/>
          <w:rtl/>
          <w:lang w:bidi="ar-SY"/>
        </w:rPr>
        <w:t>ا ا</w:t>
      </w:r>
      <w:r w:rsidR="00904E27">
        <w:rPr>
          <w:rFonts w:cs="B Lotus"/>
          <w:rtl/>
          <w:lang w:bidi="ar-SY"/>
        </w:rPr>
        <w:t>ی</w:t>
      </w:r>
      <w:r w:rsidRPr="009438AC">
        <w:rPr>
          <w:rFonts w:cs="B Lotus"/>
          <w:rtl/>
          <w:lang w:bidi="ar-SY"/>
        </w:rPr>
        <w:t xml:space="preserve">ن </w:t>
      </w:r>
      <w:r w:rsidR="00904E27">
        <w:rPr>
          <w:rFonts w:cs="B Lotus"/>
          <w:rtl/>
          <w:lang w:bidi="ar-SY"/>
        </w:rPr>
        <w:t>ک</w:t>
      </w:r>
      <w:r w:rsidRPr="009438AC">
        <w:rPr>
          <w:rFonts w:cs="B Lotus"/>
          <w:rtl/>
          <w:lang w:bidi="ar-SY"/>
        </w:rPr>
        <w:t>لمه از آسمان بر تو نازل شده است؟ پ</w:t>
      </w:r>
      <w:r w:rsidR="00904E27">
        <w:rPr>
          <w:rFonts w:cs="B Lotus"/>
          <w:rtl/>
          <w:lang w:bidi="ar-SY"/>
        </w:rPr>
        <w:t>ی</w:t>
      </w:r>
      <w:r w:rsidRPr="009438AC">
        <w:rPr>
          <w:rFonts w:cs="B Lotus"/>
          <w:rtl/>
          <w:lang w:bidi="ar-SY"/>
        </w:rPr>
        <w:t>غمبر فرمود</w:t>
      </w:r>
      <w:r w:rsidR="00CD35EB">
        <w:rPr>
          <w:rFonts w:cs="B Lotus" w:hint="cs"/>
          <w:rtl/>
          <w:lang w:bidi="ar-SY"/>
        </w:rPr>
        <w:t>:</w:t>
      </w:r>
      <w:r w:rsidRPr="009438AC">
        <w:rPr>
          <w:rFonts w:cs="B Lotus"/>
          <w:rtl/>
          <w:lang w:bidi="ar-SY"/>
        </w:rPr>
        <w:t xml:space="preserve"> بل</w:t>
      </w:r>
      <w:r w:rsidR="00904E27">
        <w:rPr>
          <w:rFonts w:cs="B Lotus"/>
          <w:rtl/>
          <w:lang w:bidi="ar-SY"/>
        </w:rPr>
        <w:t>ی</w:t>
      </w:r>
      <w:r w:rsidR="00CD35EB">
        <w:rPr>
          <w:rFonts w:cs="B Lotus" w:hint="cs"/>
          <w:rtl/>
          <w:lang w:bidi="ar-SY"/>
        </w:rPr>
        <w:t>؛</w:t>
      </w:r>
      <w:r w:rsidRPr="009438AC">
        <w:rPr>
          <w:rFonts w:cs="B Lotus"/>
          <w:rtl/>
          <w:lang w:bidi="ar-SY"/>
        </w:rPr>
        <w:t xml:space="preserve"> ح</w:t>
      </w:r>
      <w:r w:rsidR="00904E27">
        <w:rPr>
          <w:rFonts w:cs="B Lotus" w:hint="cs"/>
          <w:rtl/>
          <w:lang w:bidi="ar-SY"/>
        </w:rPr>
        <w:t>ی</w:t>
      </w:r>
      <w:r w:rsidR="00904E27">
        <w:rPr>
          <w:rFonts w:cs="B Lotus"/>
          <w:rtl/>
          <w:lang w:bidi="ar-SY"/>
        </w:rPr>
        <w:t>ی</w:t>
      </w:r>
      <w:r w:rsidRPr="009438AC">
        <w:rPr>
          <w:rFonts w:cs="B Lotus"/>
          <w:rtl/>
          <w:lang w:bidi="ar-SY"/>
        </w:rPr>
        <w:t xml:space="preserve"> گفت</w:t>
      </w:r>
      <w:r w:rsidR="00CD35EB">
        <w:rPr>
          <w:rFonts w:cs="B Lotus" w:hint="cs"/>
          <w:rtl/>
          <w:lang w:bidi="ar-SY"/>
        </w:rPr>
        <w:t>:</w:t>
      </w:r>
      <w:r w:rsidRPr="009438AC">
        <w:rPr>
          <w:rFonts w:cs="B Lotus"/>
          <w:rtl/>
          <w:lang w:bidi="ar-SY"/>
        </w:rPr>
        <w:t xml:space="preserve"> اگر</w:t>
      </w:r>
      <w:r w:rsidRPr="001F7AFE">
        <w:rPr>
          <w:rFonts w:cs="B Lotus"/>
          <w:rtl/>
          <w:lang w:bidi="ar-SY"/>
        </w:rPr>
        <w:t xml:space="preserve"> راستگو باش</w:t>
      </w:r>
      <w:r w:rsidR="00904E27">
        <w:rPr>
          <w:rFonts w:cs="B Lotus"/>
          <w:rtl/>
          <w:lang w:bidi="ar-SY"/>
        </w:rPr>
        <w:t>ی</w:t>
      </w:r>
      <w:r w:rsidR="00CD35EB">
        <w:rPr>
          <w:rFonts w:cs="B Lotus" w:hint="cs"/>
          <w:rtl/>
          <w:lang w:bidi="ar-SY"/>
        </w:rPr>
        <w:t>،</w:t>
      </w:r>
      <w:r w:rsidRPr="001F7AFE">
        <w:rPr>
          <w:rFonts w:cs="B Lotus"/>
          <w:rtl/>
          <w:lang w:bidi="ar-SY"/>
        </w:rPr>
        <w:t xml:space="preserve"> من اجل امت تو را در</w:t>
      </w:r>
      <w:r w:rsidR="00904E27">
        <w:rPr>
          <w:rFonts w:cs="B Lotus"/>
          <w:rtl/>
          <w:lang w:bidi="ar-SY"/>
        </w:rPr>
        <w:t>ی</w:t>
      </w:r>
      <w:r w:rsidRPr="001F7AFE">
        <w:rPr>
          <w:rFonts w:cs="B Lotus"/>
          <w:rtl/>
          <w:lang w:bidi="ar-SY"/>
        </w:rPr>
        <w:t xml:space="preserve">افتم </w:t>
      </w:r>
      <w:r w:rsidR="00904E27">
        <w:rPr>
          <w:rFonts w:cs="B Lotus"/>
          <w:rtl/>
          <w:lang w:bidi="ar-SY"/>
        </w:rPr>
        <w:t>ک</w:t>
      </w:r>
      <w:r w:rsidRPr="001F7AFE">
        <w:rPr>
          <w:rFonts w:cs="B Lotus"/>
          <w:rtl/>
          <w:lang w:bidi="ar-SY"/>
        </w:rPr>
        <w:t xml:space="preserve">ه چند سال دوام خواهد </w:t>
      </w:r>
      <w:r w:rsidR="00904E27">
        <w:rPr>
          <w:rFonts w:cs="B Lotus"/>
          <w:rtl/>
          <w:lang w:bidi="ar-SY"/>
        </w:rPr>
        <w:t>ک</w:t>
      </w:r>
      <w:r w:rsidRPr="001F7AFE">
        <w:rPr>
          <w:rFonts w:cs="B Lotus"/>
          <w:rtl/>
          <w:lang w:bidi="ar-SY"/>
        </w:rPr>
        <w:t>رد</w:t>
      </w:r>
      <w:r w:rsidR="00CD35EB">
        <w:rPr>
          <w:rFonts w:cs="B Lotus" w:hint="cs"/>
          <w:rtl/>
          <w:lang w:bidi="ar-SY"/>
        </w:rPr>
        <w:t>؛</w:t>
      </w:r>
      <w:r w:rsidRPr="001F7AFE">
        <w:rPr>
          <w:rFonts w:cs="B Lotus"/>
          <w:rtl/>
          <w:lang w:bidi="ar-SY"/>
        </w:rPr>
        <w:t xml:space="preserve"> پس از آن ح</w:t>
      </w:r>
      <w:r w:rsidR="00904E27">
        <w:rPr>
          <w:rFonts w:cs="B Lotus" w:hint="cs"/>
          <w:rtl/>
          <w:lang w:bidi="ar-SY"/>
        </w:rPr>
        <w:t>ی</w:t>
      </w:r>
      <w:r w:rsidR="00904E27">
        <w:rPr>
          <w:rFonts w:cs="B Lotus"/>
          <w:rtl/>
          <w:lang w:bidi="ar-SY"/>
        </w:rPr>
        <w:t>ی</w:t>
      </w:r>
      <w:r w:rsidRPr="001F7AFE">
        <w:rPr>
          <w:rFonts w:cs="B Lotus"/>
          <w:rtl/>
          <w:lang w:bidi="ar-SY"/>
        </w:rPr>
        <w:t xml:space="preserve"> گفت</w:t>
      </w:r>
      <w:r w:rsidR="00CD35EB">
        <w:rPr>
          <w:rFonts w:cs="B Lotus" w:hint="cs"/>
          <w:rtl/>
          <w:lang w:bidi="ar-SY"/>
        </w:rPr>
        <w:t>:</w:t>
      </w:r>
      <w:r w:rsidRPr="001F7AFE">
        <w:rPr>
          <w:rFonts w:cs="B Lotus"/>
          <w:rtl/>
          <w:lang w:bidi="ar-SY"/>
        </w:rPr>
        <w:t xml:space="preserve"> چگونه داخل در د</w:t>
      </w:r>
      <w:r w:rsidR="00904E27">
        <w:rPr>
          <w:rFonts w:cs="B Lotus"/>
          <w:rtl/>
          <w:lang w:bidi="ar-SY"/>
        </w:rPr>
        <w:t>ی</w:t>
      </w:r>
      <w:r w:rsidRPr="001F7AFE">
        <w:rPr>
          <w:rFonts w:cs="B Lotus"/>
          <w:rtl/>
          <w:lang w:bidi="ar-SY"/>
        </w:rPr>
        <w:t>ن شخص</w:t>
      </w:r>
      <w:r w:rsidR="00904E27">
        <w:rPr>
          <w:rFonts w:cs="B Lotus"/>
          <w:rtl/>
          <w:lang w:bidi="ar-SY"/>
        </w:rPr>
        <w:t>ی</w:t>
      </w:r>
      <w:r w:rsidRPr="001F7AFE">
        <w:rPr>
          <w:rFonts w:cs="B Lotus"/>
          <w:rtl/>
          <w:lang w:bidi="ar-SY"/>
        </w:rPr>
        <w:t xml:space="preserve"> شوم</w:t>
      </w:r>
      <w:r w:rsidR="00CD35EB">
        <w:rPr>
          <w:rFonts w:cs="B Lotus" w:hint="cs"/>
          <w:rtl/>
          <w:lang w:bidi="ar-SY"/>
        </w:rPr>
        <w:t>،</w:t>
      </w:r>
      <w:r w:rsidRPr="001F7AFE">
        <w:rPr>
          <w:rFonts w:cs="B Lotus"/>
          <w:rtl/>
          <w:lang w:bidi="ar-SY"/>
        </w:rPr>
        <w:t xml:space="preserve"> و حال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ا</w:t>
      </w:r>
      <w:r w:rsidR="00904E27">
        <w:rPr>
          <w:rFonts w:cs="B Lotus"/>
          <w:rtl/>
          <w:lang w:bidi="ar-SY"/>
        </w:rPr>
        <w:t>ی</w:t>
      </w:r>
      <w:r w:rsidRPr="001F7AFE">
        <w:rPr>
          <w:rFonts w:cs="B Lotus"/>
          <w:rtl/>
          <w:lang w:bidi="ar-SY"/>
        </w:rPr>
        <w:t>ن حروف ب</w:t>
      </w:r>
      <w:r w:rsidR="00CD35EB">
        <w:rPr>
          <w:rFonts w:cs="B Lotus" w:hint="cs"/>
          <w:rtl/>
          <w:lang w:bidi="ar-SY"/>
        </w:rPr>
        <w:t xml:space="preserve">ه </w:t>
      </w:r>
      <w:r w:rsidRPr="001F7AFE">
        <w:rPr>
          <w:rFonts w:cs="B Lotus"/>
          <w:rtl/>
          <w:lang w:bidi="ar-SY"/>
        </w:rPr>
        <w:t>حساب ج</w:t>
      </w:r>
      <w:r w:rsidR="00CD35EB">
        <w:rPr>
          <w:rFonts w:cs="B Lotus" w:hint="cs"/>
          <w:rtl/>
          <w:lang w:bidi="ar-SY"/>
        </w:rPr>
        <w:t>ُ</w:t>
      </w:r>
      <w:r w:rsidRPr="001F7AFE">
        <w:rPr>
          <w:rFonts w:cs="B Lotus"/>
          <w:rtl/>
          <w:lang w:bidi="ar-SY"/>
        </w:rPr>
        <w:t>م</w:t>
      </w:r>
      <w:r w:rsidR="00CD35EB">
        <w:rPr>
          <w:rFonts w:cs="B Lotus" w:hint="cs"/>
          <w:rtl/>
          <w:lang w:bidi="ar-SY"/>
        </w:rPr>
        <w:t>ّ</w:t>
      </w:r>
      <w:r w:rsidRPr="001F7AFE">
        <w:rPr>
          <w:rFonts w:cs="B Lotus"/>
          <w:rtl/>
          <w:lang w:bidi="ar-SY"/>
        </w:rPr>
        <w:t>ل</w:t>
      </w:r>
      <w:r w:rsidR="00CD35EB" w:rsidRPr="002F3EC6">
        <w:rPr>
          <w:rFonts w:cs="B Lotus"/>
          <w:spacing w:val="-2"/>
          <w:vertAlign w:val="superscript"/>
          <w:rtl/>
          <w:lang w:bidi="ar-SY"/>
        </w:rPr>
        <w:t>(</w:t>
      </w:r>
      <w:r w:rsidR="00CD35EB" w:rsidRPr="002F3EC6">
        <w:rPr>
          <w:rFonts w:cs="B Lotus"/>
          <w:spacing w:val="-2"/>
          <w:vertAlign w:val="superscript"/>
          <w:rtl/>
          <w:lang w:bidi="ar-SY"/>
        </w:rPr>
        <w:footnoteReference w:id="89"/>
      </w:r>
      <w:r w:rsidR="00CD35EB" w:rsidRPr="002F3EC6">
        <w:rPr>
          <w:rFonts w:cs="B Lotus"/>
          <w:spacing w:val="-2"/>
          <w:vertAlign w:val="superscript"/>
          <w:rtl/>
          <w:lang w:bidi="ar-SY"/>
        </w:rPr>
        <w:t>)</w:t>
      </w:r>
      <w:r w:rsidRPr="001F7AFE">
        <w:rPr>
          <w:rFonts w:cs="B Lotus"/>
          <w:rtl/>
          <w:lang w:bidi="ar-SY"/>
        </w:rPr>
        <w:t xml:space="preserve"> دلالت دارد </w:t>
      </w:r>
      <w:r w:rsidR="00904E27">
        <w:rPr>
          <w:rFonts w:cs="B Lotus"/>
          <w:rtl/>
          <w:lang w:bidi="ar-SY"/>
        </w:rPr>
        <w:t>ک</w:t>
      </w:r>
      <w:r w:rsidRPr="001F7AFE">
        <w:rPr>
          <w:rFonts w:cs="B Lotus"/>
          <w:rtl/>
          <w:lang w:bidi="ar-SY"/>
        </w:rPr>
        <w:t>ه منته</w:t>
      </w:r>
      <w:r w:rsidR="00904E27">
        <w:rPr>
          <w:rFonts w:cs="B Lotus"/>
          <w:rtl/>
          <w:lang w:bidi="ar-SY"/>
        </w:rPr>
        <w:t>ی</w:t>
      </w:r>
      <w:r w:rsidRPr="001F7AFE">
        <w:rPr>
          <w:rFonts w:cs="B Lotus"/>
          <w:rtl/>
          <w:lang w:bidi="ar-SY"/>
        </w:rPr>
        <w:t xml:space="preserve"> مدت امتش هفتاد و </w:t>
      </w:r>
      <w:r w:rsidR="00904E27">
        <w:rPr>
          <w:rFonts w:cs="B Lotus"/>
          <w:rtl/>
          <w:lang w:bidi="ar-SY"/>
        </w:rPr>
        <w:t>یک</w:t>
      </w:r>
      <w:r w:rsidR="00C021CA">
        <w:rPr>
          <w:rFonts w:cs="B Lotus" w:hint="cs"/>
          <w:rtl/>
          <w:lang w:bidi="ar-SY"/>
        </w:rPr>
        <w:t xml:space="preserve"> </w:t>
      </w:r>
      <w:r w:rsidRPr="001F7AFE">
        <w:rPr>
          <w:rFonts w:cs="B Lotus"/>
          <w:rtl/>
          <w:lang w:bidi="ar-SY"/>
        </w:rPr>
        <w:t>سال</w:t>
      </w:r>
      <w:r w:rsidR="00CD35EB">
        <w:rPr>
          <w:rFonts w:cs="B Lotus" w:hint="cs"/>
          <w:rtl/>
          <w:lang w:bidi="ar-SY"/>
        </w:rPr>
        <w:t xml:space="preserve"> ا</w:t>
      </w:r>
      <w:r w:rsidRPr="001F7AFE">
        <w:rPr>
          <w:rFonts w:cs="B Lotus"/>
          <w:rtl/>
          <w:lang w:bidi="ar-SY"/>
        </w:rPr>
        <w:t>ست</w:t>
      </w:r>
      <w:r w:rsidR="00CD35EB">
        <w:rPr>
          <w:rFonts w:cs="B Lotus" w:hint="cs"/>
          <w:rtl/>
          <w:lang w:bidi="ar-SY"/>
        </w:rPr>
        <w:t>؟</w:t>
      </w:r>
      <w:r w:rsidRPr="001F7AFE">
        <w:rPr>
          <w:rFonts w:cs="B Lotus"/>
          <w:rtl/>
          <w:lang w:bidi="ar-SY"/>
        </w:rPr>
        <w:t xml:space="preserve"> رسول ا</w:t>
      </w:r>
      <w:r w:rsidR="00904E27">
        <w:rPr>
          <w:rFonts w:cs="B Lotus"/>
          <w:rtl/>
          <w:lang w:bidi="ar-SY"/>
        </w:rPr>
        <w:t>ک</w:t>
      </w:r>
      <w:r w:rsidRPr="001F7AFE">
        <w:rPr>
          <w:rFonts w:cs="B Lotus"/>
          <w:rtl/>
          <w:lang w:bidi="ar-SY"/>
        </w:rPr>
        <w:t>رم تبسم فرمود</w:t>
      </w:r>
      <w:r w:rsidR="00CD35EB">
        <w:rPr>
          <w:rFonts w:cs="B Lotus" w:hint="cs"/>
          <w:rtl/>
          <w:lang w:bidi="ar-SY"/>
        </w:rPr>
        <w:t>؛</w:t>
      </w:r>
      <w:r w:rsidRPr="001F7AFE">
        <w:rPr>
          <w:rFonts w:cs="B Lotus"/>
          <w:rtl/>
          <w:lang w:bidi="ar-SY"/>
        </w:rPr>
        <w:t xml:space="preserve"> ح</w:t>
      </w:r>
      <w:r w:rsidR="00904E27">
        <w:rPr>
          <w:rFonts w:cs="B Lotus" w:hint="cs"/>
          <w:rtl/>
          <w:lang w:bidi="ar-SY"/>
        </w:rPr>
        <w:t>ی</w:t>
      </w:r>
      <w:r w:rsidR="00904E27">
        <w:rPr>
          <w:rFonts w:cs="B Lotus"/>
          <w:rtl/>
          <w:lang w:bidi="ar-SY"/>
        </w:rPr>
        <w:t>ی</w:t>
      </w:r>
      <w:r w:rsidRPr="001F7AFE">
        <w:rPr>
          <w:rFonts w:cs="B Lotus"/>
          <w:rtl/>
          <w:lang w:bidi="ar-SY"/>
        </w:rPr>
        <w:t xml:space="preserve"> گفت</w:t>
      </w:r>
      <w:r w:rsidR="00CD35EB">
        <w:rPr>
          <w:rFonts w:cs="B Lotus" w:hint="cs"/>
          <w:rtl/>
          <w:lang w:bidi="ar-SY"/>
        </w:rPr>
        <w:t>:</w:t>
      </w:r>
      <w:r w:rsidRPr="001F7AFE">
        <w:rPr>
          <w:rFonts w:cs="B Lotus"/>
          <w:rtl/>
          <w:lang w:bidi="ar-SY"/>
        </w:rPr>
        <w:t xml:space="preserve"> </w:t>
      </w:r>
      <w:r w:rsidR="00CD35EB">
        <w:rPr>
          <w:rFonts w:cs="B Lotus" w:hint="cs"/>
          <w:rtl/>
          <w:lang w:bidi="ar-SY"/>
        </w:rPr>
        <w:t>آ</w:t>
      </w:r>
      <w:r w:rsidR="00904E27">
        <w:rPr>
          <w:rFonts w:cs="B Lotus"/>
          <w:rtl/>
          <w:lang w:bidi="ar-SY"/>
        </w:rPr>
        <w:t>ی</w:t>
      </w:r>
      <w:r w:rsidRPr="001F7AFE">
        <w:rPr>
          <w:rFonts w:cs="B Lotus"/>
          <w:rtl/>
          <w:lang w:bidi="ar-SY"/>
        </w:rPr>
        <w:t>ا غ</w:t>
      </w:r>
      <w:r w:rsidR="00904E27">
        <w:rPr>
          <w:rFonts w:cs="B Lotus"/>
          <w:rtl/>
          <w:lang w:bidi="ar-SY"/>
        </w:rPr>
        <w:t>ی</w:t>
      </w:r>
      <w:r w:rsidRPr="001F7AFE">
        <w:rPr>
          <w:rFonts w:cs="B Lotus"/>
          <w:rtl/>
          <w:lang w:bidi="ar-SY"/>
        </w:rPr>
        <w:t>ر از ا</w:t>
      </w:r>
      <w:r w:rsidR="00904E27">
        <w:rPr>
          <w:rFonts w:cs="B Lotus"/>
          <w:rtl/>
          <w:lang w:bidi="ar-SY"/>
        </w:rPr>
        <w:t>ی</w:t>
      </w:r>
      <w:r w:rsidRPr="001F7AFE">
        <w:rPr>
          <w:rFonts w:cs="B Lotus"/>
          <w:rtl/>
          <w:lang w:bidi="ar-SY"/>
        </w:rPr>
        <w:t>ن هم هست؟ رسول ا</w:t>
      </w:r>
      <w:r w:rsidR="00904E27">
        <w:rPr>
          <w:rFonts w:cs="B Lotus"/>
          <w:rtl/>
          <w:lang w:bidi="ar-SY"/>
        </w:rPr>
        <w:t>ک</w:t>
      </w:r>
      <w:r w:rsidRPr="001F7AFE">
        <w:rPr>
          <w:rFonts w:cs="B Lotus"/>
          <w:rtl/>
          <w:lang w:bidi="ar-SY"/>
        </w:rPr>
        <w:t>رم فرمود</w:t>
      </w:r>
      <w:r w:rsidR="00CD35EB">
        <w:rPr>
          <w:rFonts w:cs="B Lotus" w:hint="cs"/>
          <w:rtl/>
          <w:lang w:bidi="ar-SY"/>
        </w:rPr>
        <w:t>:</w:t>
      </w:r>
      <w:r w:rsidRPr="001F7AFE">
        <w:rPr>
          <w:rFonts w:cs="B Lotus"/>
          <w:rtl/>
          <w:lang w:bidi="ar-SY"/>
        </w:rPr>
        <w:t xml:space="preserve"> بلى</w:t>
      </w:r>
      <w:r w:rsidR="00CD35EB">
        <w:rPr>
          <w:rFonts w:cs="B Lotus" w:hint="cs"/>
          <w:rtl/>
          <w:lang w:bidi="ar-SY"/>
        </w:rPr>
        <w:t>،</w:t>
      </w:r>
      <w:r w:rsidRPr="001F7AFE">
        <w:rPr>
          <w:rFonts w:cs="B Lotus"/>
          <w:rtl/>
          <w:lang w:bidi="ar-SY"/>
        </w:rPr>
        <w:t xml:space="preserve"> </w:t>
      </w:r>
      <w:r w:rsidR="00CD35EB">
        <w:rPr>
          <w:rFonts w:cs="B Lotus" w:hint="cs"/>
          <w:rtl/>
          <w:lang w:bidi="ar-SY"/>
        </w:rPr>
        <w:t>«</w:t>
      </w:r>
      <w:r w:rsidR="00C021CA" w:rsidRPr="006A37B7">
        <w:rPr>
          <w:rStyle w:val="Char2"/>
          <w:rFonts w:hint="eastAsia"/>
          <w:rtl/>
        </w:rPr>
        <w:t>الٓمٓصٓ</w:t>
      </w:r>
      <w:r w:rsidR="00CD35EB">
        <w:rPr>
          <w:rFonts w:cs="B Lotus" w:hint="cs"/>
          <w:rtl/>
          <w:lang w:bidi="ar-SY"/>
        </w:rPr>
        <w:t>»</w:t>
      </w:r>
      <w:r w:rsidR="00C021CA">
        <w:rPr>
          <w:rFonts w:cs="B Lotus" w:hint="cs"/>
          <w:rtl/>
          <w:lang w:bidi="ar-SY"/>
        </w:rPr>
        <w:t>؛</w:t>
      </w:r>
      <w:r w:rsidRPr="001F7AFE">
        <w:rPr>
          <w:rFonts w:cs="B Lotus"/>
          <w:rtl/>
          <w:lang w:bidi="ar-SY"/>
        </w:rPr>
        <w:t xml:space="preserve"> ح</w:t>
      </w:r>
      <w:r w:rsidR="00904E27">
        <w:rPr>
          <w:rFonts w:cs="B Lotus" w:hint="cs"/>
          <w:rtl/>
          <w:lang w:bidi="ar-SY"/>
        </w:rPr>
        <w:t>ی</w:t>
      </w:r>
      <w:r w:rsidR="00904E27">
        <w:rPr>
          <w:rFonts w:cs="B Lotus"/>
          <w:rtl/>
          <w:lang w:bidi="ar-SY"/>
        </w:rPr>
        <w:t>ی</w:t>
      </w:r>
      <w:r w:rsidRPr="001F7AFE">
        <w:rPr>
          <w:rFonts w:cs="B Lotus"/>
          <w:rtl/>
          <w:lang w:bidi="ar-SY"/>
        </w:rPr>
        <w:t xml:space="preserve"> گفت</w:t>
      </w:r>
      <w:r w:rsidR="00CD35EB">
        <w:rPr>
          <w:rFonts w:cs="B Lotus" w:hint="cs"/>
          <w:rtl/>
          <w:lang w:bidi="ar-SY"/>
        </w:rPr>
        <w:t>:</w:t>
      </w:r>
      <w:r w:rsidRPr="001F7AFE">
        <w:rPr>
          <w:rFonts w:cs="B Lotus"/>
          <w:rtl/>
          <w:lang w:bidi="ar-SY"/>
        </w:rPr>
        <w:t xml:space="preserve"> ا</w:t>
      </w:r>
      <w:r w:rsidR="00904E27">
        <w:rPr>
          <w:rFonts w:cs="B Lotus"/>
          <w:rtl/>
          <w:lang w:bidi="ar-SY"/>
        </w:rPr>
        <w:t>ی</w:t>
      </w:r>
      <w:r w:rsidRPr="001F7AFE">
        <w:rPr>
          <w:rFonts w:cs="B Lotus"/>
          <w:rtl/>
          <w:lang w:bidi="ar-SY"/>
        </w:rPr>
        <w:t>ن ب</w:t>
      </w:r>
      <w:r w:rsidR="00904E27">
        <w:rPr>
          <w:rFonts w:cs="B Lotus"/>
          <w:rtl/>
          <w:lang w:bidi="ar-SY"/>
        </w:rPr>
        <w:t>ی</w:t>
      </w:r>
      <w:r w:rsidRPr="001F7AFE">
        <w:rPr>
          <w:rFonts w:cs="B Lotus"/>
          <w:rtl/>
          <w:lang w:bidi="ar-SY"/>
        </w:rPr>
        <w:t>شتر از اول</w:t>
      </w:r>
      <w:r w:rsidR="00CD35EB">
        <w:rPr>
          <w:rFonts w:cs="B Lotus" w:hint="cs"/>
          <w:rtl/>
          <w:lang w:bidi="ar-SY"/>
        </w:rPr>
        <w:t xml:space="preserve"> ا</w:t>
      </w:r>
      <w:r w:rsidRPr="001F7AFE">
        <w:rPr>
          <w:rFonts w:cs="B Lotus"/>
          <w:rtl/>
          <w:lang w:bidi="ar-SY"/>
        </w:rPr>
        <w:t xml:space="preserve">ست و </w:t>
      </w:r>
      <w:r w:rsidR="00904E27">
        <w:rPr>
          <w:rFonts w:cs="B Lotus"/>
          <w:rtl/>
          <w:lang w:bidi="ar-SY"/>
        </w:rPr>
        <w:t>یک</w:t>
      </w:r>
      <w:r w:rsidRPr="001F7AFE">
        <w:rPr>
          <w:rFonts w:cs="B Lotus"/>
          <w:rtl/>
          <w:lang w:bidi="ar-SY"/>
        </w:rPr>
        <w:t xml:space="preserve">صد و شصت و </w:t>
      </w:r>
      <w:r w:rsidR="00904E27">
        <w:rPr>
          <w:rFonts w:cs="B Lotus"/>
          <w:rtl/>
          <w:lang w:bidi="ar-SY"/>
        </w:rPr>
        <w:t>یک</w:t>
      </w:r>
      <w:r w:rsidR="00CD35EB">
        <w:rPr>
          <w:rFonts w:cs="B Lotus" w:hint="cs"/>
          <w:rtl/>
          <w:lang w:bidi="ar-SY"/>
        </w:rPr>
        <w:t xml:space="preserve"> </w:t>
      </w:r>
      <w:r w:rsidRPr="001F7AFE">
        <w:rPr>
          <w:rFonts w:cs="B Lotus"/>
          <w:rtl/>
          <w:lang w:bidi="ar-SY"/>
        </w:rPr>
        <w:t>سال م</w:t>
      </w:r>
      <w:r w:rsidR="00904E27">
        <w:rPr>
          <w:rFonts w:cs="B Lotus"/>
          <w:rtl/>
          <w:lang w:bidi="ar-SY"/>
        </w:rPr>
        <w:t>ی</w:t>
      </w:r>
      <w:r w:rsidR="00CD35EB">
        <w:rPr>
          <w:rFonts w:cs="B Lotus" w:hint="cs"/>
          <w:rtl/>
          <w:lang w:bidi="ar-SY"/>
        </w:rPr>
        <w:t>‌</w:t>
      </w:r>
      <w:r w:rsidRPr="001F7AFE">
        <w:rPr>
          <w:rFonts w:cs="B Lotus"/>
          <w:rtl/>
          <w:lang w:bidi="ar-SY"/>
        </w:rPr>
        <w:t>شود</w:t>
      </w:r>
      <w:r w:rsidR="00CD35EB">
        <w:rPr>
          <w:rFonts w:cs="B Lotus" w:hint="cs"/>
          <w:rtl/>
          <w:lang w:bidi="ar-SY"/>
        </w:rPr>
        <w:t>.</w:t>
      </w:r>
      <w:r w:rsidRPr="001F7AFE">
        <w:rPr>
          <w:rFonts w:cs="B Lotus"/>
          <w:rtl/>
          <w:lang w:bidi="ar-SY"/>
        </w:rPr>
        <w:t xml:space="preserve"> </w:t>
      </w:r>
      <w:r w:rsidRPr="001F7AFE">
        <w:rPr>
          <w:rFonts w:cs="B Lotus" w:hint="cs"/>
          <w:rtl/>
          <w:lang w:bidi="ar-SY"/>
        </w:rPr>
        <w:t>آ</w:t>
      </w:r>
      <w:r w:rsidR="00904E27">
        <w:rPr>
          <w:rFonts w:cs="B Lotus"/>
          <w:rtl/>
          <w:lang w:bidi="ar-SY"/>
        </w:rPr>
        <w:t>ی</w:t>
      </w:r>
      <w:r w:rsidRPr="001F7AFE">
        <w:rPr>
          <w:rFonts w:cs="B Lotus"/>
          <w:rtl/>
          <w:lang w:bidi="ar-SY"/>
        </w:rPr>
        <w:t>ا غ</w:t>
      </w:r>
      <w:r w:rsidR="00904E27">
        <w:rPr>
          <w:rFonts w:cs="B Lotus"/>
          <w:rtl/>
          <w:lang w:bidi="ar-SY"/>
        </w:rPr>
        <w:t>ی</w:t>
      </w:r>
      <w:r w:rsidRPr="001F7AFE">
        <w:rPr>
          <w:rFonts w:cs="B Lotus"/>
          <w:rtl/>
          <w:lang w:bidi="ar-SY"/>
        </w:rPr>
        <w:t>ر از ا</w:t>
      </w:r>
      <w:r w:rsidR="00904E27">
        <w:rPr>
          <w:rFonts w:cs="B Lotus"/>
          <w:rtl/>
          <w:lang w:bidi="ar-SY"/>
        </w:rPr>
        <w:t>ی</w:t>
      </w:r>
      <w:r w:rsidRPr="001F7AFE">
        <w:rPr>
          <w:rFonts w:cs="B Lotus"/>
          <w:rtl/>
          <w:lang w:bidi="ar-SY"/>
        </w:rPr>
        <w:t>ن هم هست؟ پ</w:t>
      </w:r>
      <w:r w:rsidR="00904E27">
        <w:rPr>
          <w:rFonts w:cs="B Lotus"/>
          <w:rtl/>
          <w:lang w:bidi="ar-SY"/>
        </w:rPr>
        <w:t>ی</w:t>
      </w:r>
      <w:r w:rsidRPr="001F7AFE">
        <w:rPr>
          <w:rFonts w:cs="B Lotus"/>
          <w:rtl/>
          <w:lang w:bidi="ar-SY"/>
        </w:rPr>
        <w:t>غمبر فرمود</w:t>
      </w:r>
      <w:r w:rsidR="00CD35EB">
        <w:rPr>
          <w:rFonts w:cs="B Lotus" w:hint="cs"/>
          <w:rtl/>
          <w:lang w:bidi="ar-SY"/>
        </w:rPr>
        <w:t>:</w:t>
      </w:r>
      <w:r w:rsidRPr="001F7AFE">
        <w:rPr>
          <w:rFonts w:cs="B Lotus"/>
          <w:rtl/>
          <w:lang w:bidi="ar-SY"/>
        </w:rPr>
        <w:t xml:space="preserve"> بل</w:t>
      </w:r>
      <w:r w:rsidR="00904E27">
        <w:rPr>
          <w:rFonts w:cs="B Lotus"/>
          <w:rtl/>
          <w:lang w:bidi="ar-SY"/>
        </w:rPr>
        <w:t>ی</w:t>
      </w:r>
      <w:r w:rsidR="00CD35EB" w:rsidRPr="00C021CA">
        <w:rPr>
          <w:rFonts w:cs="B Lotus" w:hint="cs"/>
          <w:rtl/>
          <w:lang w:bidi="ar-SY"/>
        </w:rPr>
        <w:t>،</w:t>
      </w:r>
      <w:r w:rsidRPr="00C021CA">
        <w:rPr>
          <w:rFonts w:cs="B Lotus"/>
          <w:rtl/>
          <w:lang w:bidi="ar-SY"/>
        </w:rPr>
        <w:t xml:space="preserve"> </w:t>
      </w:r>
      <w:r w:rsidR="00CD35EB" w:rsidRPr="00C021CA">
        <w:rPr>
          <w:rFonts w:cs="B Lotus" w:hint="cs"/>
          <w:rtl/>
          <w:lang w:bidi="ar-SY"/>
        </w:rPr>
        <w:t>«</w:t>
      </w:r>
      <w:r w:rsidRPr="00C021CA">
        <w:rPr>
          <w:rFonts w:cs="KFGQPC Uthmanic Script HAFS"/>
          <w:rtl/>
          <w:lang w:bidi="ar-SY"/>
        </w:rPr>
        <w:t>الر</w:t>
      </w:r>
      <w:r w:rsidR="00CD35EB" w:rsidRPr="00C021CA">
        <w:rPr>
          <w:rFonts w:cs="B Lotus" w:hint="cs"/>
          <w:rtl/>
          <w:lang w:bidi="ar-SY"/>
        </w:rPr>
        <w:t>»</w:t>
      </w:r>
      <w:r w:rsidR="00C021CA">
        <w:rPr>
          <w:rFonts w:cs="B Lotus" w:hint="cs"/>
          <w:rtl/>
          <w:lang w:bidi="ar-SY"/>
        </w:rPr>
        <w:t>؛</w:t>
      </w:r>
      <w:r w:rsidRPr="001F7AFE">
        <w:rPr>
          <w:rFonts w:cs="B Lotus"/>
          <w:rtl/>
          <w:lang w:bidi="ar-SY"/>
        </w:rPr>
        <w:t xml:space="preserve"> ح</w:t>
      </w:r>
      <w:r w:rsidR="00904E27">
        <w:rPr>
          <w:rFonts w:cs="B Lotus" w:hint="cs"/>
          <w:rtl/>
          <w:lang w:bidi="ar-SY"/>
        </w:rPr>
        <w:t>ی</w:t>
      </w:r>
      <w:r w:rsidR="00904E27">
        <w:rPr>
          <w:rFonts w:cs="B Lotus"/>
          <w:rtl/>
          <w:lang w:bidi="ar-SY"/>
        </w:rPr>
        <w:t>ی</w:t>
      </w:r>
      <w:r w:rsidRPr="001F7AFE">
        <w:rPr>
          <w:rFonts w:cs="B Lotus"/>
          <w:rtl/>
          <w:lang w:bidi="ar-SY"/>
        </w:rPr>
        <w:t xml:space="preserve"> گفت</w:t>
      </w:r>
      <w:r w:rsidR="00CD35EB">
        <w:rPr>
          <w:rFonts w:cs="B Lotus" w:hint="cs"/>
          <w:rtl/>
          <w:lang w:bidi="ar-SY"/>
        </w:rPr>
        <w:t>:</w:t>
      </w:r>
      <w:r w:rsidRPr="001F7AFE">
        <w:rPr>
          <w:rFonts w:cs="B Lotus"/>
          <w:rtl/>
          <w:lang w:bidi="ar-SY"/>
        </w:rPr>
        <w:t xml:space="preserve"> ا</w:t>
      </w:r>
      <w:r w:rsidR="00904E27">
        <w:rPr>
          <w:rFonts w:cs="B Lotus"/>
          <w:rtl/>
          <w:lang w:bidi="ar-SY"/>
        </w:rPr>
        <w:t>ی</w:t>
      </w:r>
      <w:r w:rsidRPr="001F7AFE">
        <w:rPr>
          <w:rFonts w:cs="B Lotus"/>
          <w:rtl/>
          <w:lang w:bidi="ar-SY"/>
        </w:rPr>
        <w:t>ن ب</w:t>
      </w:r>
      <w:r w:rsidR="00904E27">
        <w:rPr>
          <w:rFonts w:cs="B Lotus"/>
          <w:rtl/>
          <w:lang w:bidi="ar-SY"/>
        </w:rPr>
        <w:t>ی</w:t>
      </w:r>
      <w:r w:rsidRPr="001F7AFE">
        <w:rPr>
          <w:rFonts w:cs="B Lotus"/>
          <w:rtl/>
          <w:lang w:bidi="ar-SY"/>
        </w:rPr>
        <w:t>شتر از اول و دوم شد</w:t>
      </w:r>
      <w:r w:rsidR="00CD35EB">
        <w:rPr>
          <w:rFonts w:cs="B Lotus" w:hint="cs"/>
          <w:rtl/>
          <w:lang w:bidi="ar-SY"/>
        </w:rPr>
        <w:t>؛</w:t>
      </w:r>
      <w:r w:rsidRPr="001F7AFE">
        <w:rPr>
          <w:rFonts w:cs="B Lotus"/>
          <w:rtl/>
          <w:lang w:bidi="ar-SY"/>
        </w:rPr>
        <w:t xml:space="preserve"> من شهادت م</w:t>
      </w:r>
      <w:r w:rsidR="00904E27">
        <w:rPr>
          <w:rFonts w:cs="B Lotus"/>
          <w:rtl/>
          <w:lang w:bidi="ar-SY"/>
        </w:rPr>
        <w:t>ی</w:t>
      </w:r>
      <w:r w:rsidR="00CD35EB">
        <w:rPr>
          <w:rFonts w:cs="B Lotus" w:hint="cs"/>
          <w:rtl/>
          <w:lang w:bidi="ar-SY"/>
        </w:rPr>
        <w:t>‌</w:t>
      </w:r>
      <w:r w:rsidRPr="001F7AFE">
        <w:rPr>
          <w:rFonts w:cs="B Lotus"/>
          <w:rtl/>
          <w:lang w:bidi="ar-SY"/>
        </w:rPr>
        <w:t>دهم اگر راستگو باش</w:t>
      </w:r>
      <w:r w:rsidR="00904E27">
        <w:rPr>
          <w:rFonts w:cs="B Lotus"/>
          <w:rtl/>
          <w:lang w:bidi="ar-SY"/>
        </w:rPr>
        <w:t>ی</w:t>
      </w:r>
      <w:r w:rsidRPr="001F7AFE">
        <w:rPr>
          <w:rFonts w:cs="B Lotus"/>
          <w:rtl/>
          <w:lang w:bidi="ar-SY"/>
        </w:rPr>
        <w:t xml:space="preserve"> امتت دو</w:t>
      </w:r>
      <w:r w:rsidR="00904E27">
        <w:rPr>
          <w:rFonts w:cs="B Lotus"/>
          <w:rtl/>
          <w:lang w:bidi="ar-SY"/>
        </w:rPr>
        <w:t>ی</w:t>
      </w:r>
      <w:r w:rsidRPr="001F7AFE">
        <w:rPr>
          <w:rFonts w:cs="B Lotus"/>
          <w:rtl/>
          <w:lang w:bidi="ar-SY"/>
        </w:rPr>
        <w:t>ست و س</w:t>
      </w:r>
      <w:r w:rsidR="00904E27">
        <w:rPr>
          <w:rFonts w:cs="B Lotus"/>
          <w:rtl/>
          <w:lang w:bidi="ar-SY"/>
        </w:rPr>
        <w:t>ی</w:t>
      </w:r>
      <w:r w:rsidRPr="001F7AFE">
        <w:rPr>
          <w:rFonts w:cs="B Lotus"/>
          <w:rtl/>
          <w:lang w:bidi="ar-SY"/>
        </w:rPr>
        <w:t xml:space="preserve"> و </w:t>
      </w:r>
      <w:r w:rsidR="00904E27">
        <w:rPr>
          <w:rFonts w:cs="B Lotus"/>
          <w:rtl/>
          <w:lang w:bidi="ar-SY"/>
        </w:rPr>
        <w:t>یک</w:t>
      </w:r>
      <w:r w:rsidR="00CD35EB">
        <w:rPr>
          <w:rFonts w:cs="B Lotus" w:hint="cs"/>
          <w:rtl/>
          <w:lang w:bidi="ar-SY"/>
        </w:rPr>
        <w:t xml:space="preserve">‌ </w:t>
      </w:r>
      <w:r w:rsidRPr="001F7AFE">
        <w:rPr>
          <w:rFonts w:cs="B Lotus"/>
          <w:rtl/>
          <w:lang w:bidi="ar-SY"/>
        </w:rPr>
        <w:t>سال باق</w:t>
      </w:r>
      <w:r w:rsidR="00904E27">
        <w:rPr>
          <w:rFonts w:cs="B Lotus"/>
          <w:rtl/>
          <w:lang w:bidi="ar-SY"/>
        </w:rPr>
        <w:t>ی</w:t>
      </w:r>
      <w:r w:rsidRPr="001F7AFE">
        <w:rPr>
          <w:rFonts w:cs="B Lotus"/>
          <w:rtl/>
          <w:lang w:bidi="ar-SY"/>
        </w:rPr>
        <w:t xml:space="preserve"> خواهد بود</w:t>
      </w:r>
      <w:r w:rsidR="00CD35EB">
        <w:rPr>
          <w:rFonts w:cs="B Lotus" w:hint="cs"/>
          <w:rtl/>
          <w:lang w:bidi="ar-SY"/>
        </w:rPr>
        <w:t>.</w:t>
      </w:r>
      <w:r w:rsidRPr="001F7AFE">
        <w:rPr>
          <w:rFonts w:cs="B Lotus"/>
          <w:rtl/>
          <w:lang w:bidi="ar-SY"/>
        </w:rPr>
        <w:t xml:space="preserve"> آ</w:t>
      </w:r>
      <w:r w:rsidR="00904E27">
        <w:rPr>
          <w:rFonts w:cs="B Lotus"/>
          <w:rtl/>
          <w:lang w:bidi="ar-SY"/>
        </w:rPr>
        <w:t>ی</w:t>
      </w:r>
      <w:r w:rsidRPr="001F7AFE">
        <w:rPr>
          <w:rFonts w:cs="B Lotus"/>
          <w:rtl/>
          <w:lang w:bidi="ar-SY"/>
        </w:rPr>
        <w:t>ا غ</w:t>
      </w:r>
      <w:r w:rsidR="00904E27">
        <w:rPr>
          <w:rFonts w:cs="B Lotus"/>
          <w:rtl/>
          <w:lang w:bidi="ar-SY"/>
        </w:rPr>
        <w:t>ی</w:t>
      </w:r>
      <w:r w:rsidRPr="001F7AFE">
        <w:rPr>
          <w:rFonts w:cs="B Lotus"/>
          <w:rtl/>
          <w:lang w:bidi="ar-SY"/>
        </w:rPr>
        <w:t>ر از ا</w:t>
      </w:r>
      <w:r w:rsidR="00904E27">
        <w:rPr>
          <w:rFonts w:cs="B Lotus"/>
          <w:rtl/>
          <w:lang w:bidi="ar-SY"/>
        </w:rPr>
        <w:t>ی</w:t>
      </w:r>
      <w:r w:rsidRPr="001F7AFE">
        <w:rPr>
          <w:rFonts w:cs="B Lotus"/>
          <w:rtl/>
          <w:lang w:bidi="ar-SY"/>
        </w:rPr>
        <w:t>ن هم هست؟ رسول ا</w:t>
      </w:r>
      <w:r w:rsidR="00904E27">
        <w:rPr>
          <w:rFonts w:cs="B Lotus"/>
          <w:rtl/>
          <w:lang w:bidi="ar-SY"/>
        </w:rPr>
        <w:t>ک</w:t>
      </w:r>
      <w:r w:rsidRPr="001F7AFE">
        <w:rPr>
          <w:rFonts w:cs="B Lotus"/>
          <w:rtl/>
          <w:lang w:bidi="ar-SY"/>
        </w:rPr>
        <w:t>رم فرمود</w:t>
      </w:r>
      <w:r w:rsidR="00CD35EB">
        <w:rPr>
          <w:rFonts w:cs="B Lotus" w:hint="cs"/>
          <w:rtl/>
          <w:lang w:bidi="ar-SY"/>
        </w:rPr>
        <w:t>:</w:t>
      </w:r>
      <w:r w:rsidRPr="001F7AFE">
        <w:rPr>
          <w:rFonts w:cs="B Lotus"/>
          <w:rtl/>
          <w:lang w:bidi="ar-SY"/>
        </w:rPr>
        <w:t xml:space="preserve"> بلى</w:t>
      </w:r>
      <w:r w:rsidR="00CD35EB">
        <w:rPr>
          <w:rFonts w:cs="B Lotus" w:hint="cs"/>
          <w:rtl/>
          <w:lang w:bidi="ar-SY"/>
        </w:rPr>
        <w:t>،</w:t>
      </w:r>
      <w:r w:rsidRPr="001F7AFE">
        <w:rPr>
          <w:rFonts w:cs="B Lotus"/>
          <w:rtl/>
          <w:lang w:bidi="ar-SY"/>
        </w:rPr>
        <w:t xml:space="preserve"> </w:t>
      </w:r>
      <w:r w:rsidR="00CD35EB">
        <w:rPr>
          <w:rFonts w:cs="B Lotus" w:hint="cs"/>
          <w:rtl/>
          <w:lang w:bidi="ar-SY"/>
        </w:rPr>
        <w:t>«</w:t>
      </w:r>
      <w:r w:rsidRPr="00C021CA">
        <w:rPr>
          <w:rFonts w:cs="KFGQPC Uthmanic Script HAFS"/>
          <w:rtl/>
          <w:lang w:bidi="ar-SY"/>
        </w:rPr>
        <w:t>المر</w:t>
      </w:r>
      <w:r w:rsidR="00CD35EB">
        <w:rPr>
          <w:rFonts w:cs="B Lotus" w:hint="cs"/>
          <w:rtl/>
          <w:lang w:bidi="ar-SY"/>
        </w:rPr>
        <w:t>»</w:t>
      </w:r>
      <w:r w:rsidR="00C021CA">
        <w:rPr>
          <w:rFonts w:cs="B Lotus" w:hint="cs"/>
          <w:rtl/>
          <w:lang w:bidi="ar-SY"/>
        </w:rPr>
        <w:t>؛</w:t>
      </w:r>
      <w:r w:rsidRPr="001F7AFE">
        <w:rPr>
          <w:rFonts w:cs="B Lotus"/>
          <w:rtl/>
          <w:lang w:bidi="ar-SY"/>
        </w:rPr>
        <w:t xml:space="preserve"> ح</w:t>
      </w:r>
      <w:r w:rsidR="00904E27">
        <w:rPr>
          <w:rFonts w:cs="B Lotus" w:hint="cs"/>
          <w:rtl/>
          <w:lang w:bidi="ar-SY"/>
        </w:rPr>
        <w:t>ی</w:t>
      </w:r>
      <w:r w:rsidR="00904E27">
        <w:rPr>
          <w:rFonts w:cs="B Lotus"/>
          <w:rtl/>
          <w:lang w:bidi="ar-SY"/>
        </w:rPr>
        <w:t>ی</w:t>
      </w:r>
      <w:r w:rsidRPr="001F7AFE">
        <w:rPr>
          <w:rFonts w:cs="B Lotus"/>
          <w:rtl/>
          <w:lang w:bidi="ar-SY"/>
        </w:rPr>
        <w:t xml:space="preserve"> گفت</w:t>
      </w:r>
      <w:r w:rsidR="00CD35EB">
        <w:rPr>
          <w:rFonts w:cs="B Lotus" w:hint="cs"/>
          <w:rtl/>
          <w:lang w:bidi="ar-SY"/>
        </w:rPr>
        <w:t>:</w:t>
      </w:r>
      <w:r w:rsidRPr="001F7AFE">
        <w:rPr>
          <w:rFonts w:cs="B Lotus"/>
          <w:rtl/>
          <w:lang w:bidi="ar-SY"/>
        </w:rPr>
        <w:t xml:space="preserve"> ما ب</w:t>
      </w:r>
      <w:r w:rsidR="00CD35EB">
        <w:rPr>
          <w:rFonts w:cs="B Lotus" w:hint="cs"/>
          <w:rtl/>
          <w:lang w:bidi="ar-SY"/>
        </w:rPr>
        <w:t xml:space="preserve">ه </w:t>
      </w:r>
      <w:r w:rsidRPr="001F7AFE">
        <w:rPr>
          <w:rFonts w:cs="B Lotus"/>
          <w:rtl/>
          <w:lang w:bidi="ar-SY"/>
        </w:rPr>
        <w:t>تو ا</w:t>
      </w:r>
      <w:r w:rsidR="00904E27">
        <w:rPr>
          <w:rFonts w:cs="B Lotus"/>
          <w:rtl/>
          <w:lang w:bidi="ar-SY"/>
        </w:rPr>
        <w:t>ی</w:t>
      </w:r>
      <w:r w:rsidRPr="001F7AFE">
        <w:rPr>
          <w:rFonts w:cs="B Lotus"/>
          <w:rtl/>
          <w:lang w:bidi="ar-SY"/>
        </w:rPr>
        <w:t>مان نم</w:t>
      </w:r>
      <w:r w:rsidR="00904E27">
        <w:rPr>
          <w:rFonts w:cs="B Lotus"/>
          <w:rtl/>
          <w:lang w:bidi="ar-SY"/>
        </w:rPr>
        <w:t>ی</w:t>
      </w:r>
      <w:r w:rsidR="00CD35EB">
        <w:rPr>
          <w:rFonts w:cs="B Lotus" w:hint="cs"/>
          <w:rtl/>
          <w:lang w:bidi="ar-SY"/>
        </w:rPr>
        <w:t>‌</w:t>
      </w:r>
      <w:r w:rsidRPr="001F7AFE">
        <w:rPr>
          <w:rFonts w:cs="B Lotus"/>
          <w:rtl/>
          <w:lang w:bidi="ar-SY"/>
        </w:rPr>
        <w:t>آور</w:t>
      </w:r>
      <w:r w:rsidR="00904E27">
        <w:rPr>
          <w:rFonts w:cs="B Lotus"/>
          <w:rtl/>
          <w:lang w:bidi="ar-SY"/>
        </w:rPr>
        <w:t>ی</w:t>
      </w:r>
      <w:r w:rsidRPr="001F7AFE">
        <w:rPr>
          <w:rFonts w:cs="B Lotus"/>
          <w:rtl/>
          <w:lang w:bidi="ar-SY"/>
        </w:rPr>
        <w:t>م و نم</w:t>
      </w:r>
      <w:r w:rsidR="00904E27">
        <w:rPr>
          <w:rFonts w:cs="B Lotus"/>
          <w:rtl/>
          <w:lang w:bidi="ar-SY"/>
        </w:rPr>
        <w:t>ی</w:t>
      </w:r>
      <w:r w:rsidR="00CD35EB">
        <w:rPr>
          <w:rFonts w:cs="B Lotus" w:hint="cs"/>
          <w:rtl/>
          <w:lang w:bidi="ar-SY"/>
        </w:rPr>
        <w:t>‌</w:t>
      </w:r>
      <w:r w:rsidRPr="001F7AFE">
        <w:rPr>
          <w:rFonts w:cs="B Lotus"/>
          <w:rtl/>
          <w:lang w:bidi="ar-SY"/>
        </w:rPr>
        <w:t>دان</w:t>
      </w:r>
      <w:r w:rsidR="00904E27">
        <w:rPr>
          <w:rFonts w:cs="B Lotus"/>
          <w:rtl/>
          <w:lang w:bidi="ar-SY"/>
        </w:rPr>
        <w:t>ی</w:t>
      </w:r>
      <w:r w:rsidRPr="001F7AFE">
        <w:rPr>
          <w:rFonts w:cs="B Lotus"/>
          <w:rtl/>
          <w:lang w:bidi="ar-SY"/>
        </w:rPr>
        <w:t>م ب</w:t>
      </w:r>
      <w:r w:rsidR="00CD35EB">
        <w:rPr>
          <w:rFonts w:cs="B Lotus" w:hint="cs"/>
          <w:rtl/>
          <w:lang w:bidi="ar-SY"/>
        </w:rPr>
        <w:t xml:space="preserve">ه </w:t>
      </w:r>
      <w:r w:rsidR="00904E27">
        <w:rPr>
          <w:rFonts w:cs="B Lotus"/>
          <w:rtl/>
          <w:lang w:bidi="ar-SY"/>
        </w:rPr>
        <w:t>ک</w:t>
      </w:r>
      <w:r w:rsidRPr="001F7AFE">
        <w:rPr>
          <w:rFonts w:cs="B Lotus"/>
          <w:rtl/>
          <w:lang w:bidi="ar-SY"/>
        </w:rPr>
        <w:t>دام قول تو اطم</w:t>
      </w:r>
      <w:r w:rsidR="00904E27">
        <w:rPr>
          <w:rFonts w:cs="B Lotus"/>
          <w:rtl/>
          <w:lang w:bidi="ar-SY"/>
        </w:rPr>
        <w:t>ی</w:t>
      </w:r>
      <w:r w:rsidRPr="001F7AFE">
        <w:rPr>
          <w:rFonts w:cs="B Lotus"/>
          <w:rtl/>
          <w:lang w:bidi="ar-SY"/>
        </w:rPr>
        <w:t xml:space="preserve">نان </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م</w:t>
      </w:r>
      <w:r w:rsidR="00C021CA">
        <w:rPr>
          <w:rFonts w:cs="B Lotus" w:hint="cs"/>
          <w:rtl/>
          <w:lang w:bidi="ar-SY"/>
        </w:rPr>
        <w:t>.</w:t>
      </w:r>
      <w:r w:rsidRPr="001F7AFE">
        <w:rPr>
          <w:rFonts w:cs="B Lotus"/>
          <w:rtl/>
          <w:lang w:bidi="ar-SY"/>
        </w:rPr>
        <w:t xml:space="preserve"> پس از آن ابو</w:t>
      </w:r>
      <w:r w:rsidR="00904E27">
        <w:rPr>
          <w:rFonts w:cs="B Lotus"/>
          <w:rtl/>
          <w:lang w:bidi="ar-SY"/>
        </w:rPr>
        <w:t>ی</w:t>
      </w:r>
      <w:r w:rsidRPr="001F7AFE">
        <w:rPr>
          <w:rFonts w:cs="B Lotus"/>
          <w:rtl/>
          <w:lang w:bidi="ar-SY"/>
        </w:rPr>
        <w:t>اسر گفت</w:t>
      </w:r>
      <w:r w:rsidR="00CD35EB">
        <w:rPr>
          <w:rFonts w:cs="B Lotus" w:hint="cs"/>
          <w:rtl/>
          <w:lang w:bidi="ar-SY"/>
        </w:rPr>
        <w:t>:</w:t>
      </w:r>
      <w:r w:rsidRPr="001F7AFE">
        <w:rPr>
          <w:rFonts w:cs="B Lotus"/>
          <w:rtl/>
          <w:lang w:bidi="ar-SY"/>
        </w:rPr>
        <w:t xml:space="preserve"> من شهادت م</w:t>
      </w:r>
      <w:r w:rsidR="00904E27">
        <w:rPr>
          <w:rFonts w:cs="B Lotus"/>
          <w:rtl/>
          <w:lang w:bidi="ar-SY"/>
        </w:rPr>
        <w:t>ی</w:t>
      </w:r>
      <w:r w:rsidR="00CD35EB">
        <w:rPr>
          <w:rFonts w:cs="B Lotus" w:hint="cs"/>
          <w:rtl/>
          <w:lang w:bidi="ar-SY"/>
        </w:rPr>
        <w:t>‌</w:t>
      </w:r>
      <w:r w:rsidRPr="001F7AFE">
        <w:rPr>
          <w:rFonts w:cs="B Lotus"/>
          <w:rtl/>
          <w:lang w:bidi="ar-SY"/>
        </w:rPr>
        <w:t xml:space="preserve">دهم </w:t>
      </w:r>
      <w:r w:rsidR="00904E27">
        <w:rPr>
          <w:rFonts w:cs="B Lotus"/>
          <w:rtl/>
          <w:lang w:bidi="ar-SY"/>
        </w:rPr>
        <w:t>ک</w:t>
      </w:r>
      <w:r w:rsidRPr="001F7AFE">
        <w:rPr>
          <w:rFonts w:cs="B Lotus"/>
          <w:rtl/>
          <w:lang w:bidi="ar-SY"/>
        </w:rPr>
        <w:t>ه پ</w:t>
      </w:r>
      <w:r w:rsidR="00904E27">
        <w:rPr>
          <w:rFonts w:cs="B Lotus"/>
          <w:rtl/>
          <w:lang w:bidi="ar-SY"/>
        </w:rPr>
        <w:t>ی</w:t>
      </w:r>
      <w:r w:rsidRPr="001F7AFE">
        <w:rPr>
          <w:rFonts w:cs="B Lotus"/>
          <w:rtl/>
          <w:lang w:bidi="ar-SY"/>
        </w:rPr>
        <w:t>غمبران ما از م</w:t>
      </w:r>
      <w:r w:rsidR="00C021CA">
        <w:rPr>
          <w:rFonts w:cs="B Lotus" w:hint="cs"/>
          <w:rtl/>
          <w:lang w:bidi="ar-SY"/>
        </w:rPr>
        <w:t>ُ</w:t>
      </w:r>
      <w:r w:rsidRPr="001F7AFE">
        <w:rPr>
          <w:rFonts w:cs="B Lotus"/>
          <w:rtl/>
          <w:lang w:bidi="ar-SY"/>
        </w:rPr>
        <w:t>ل</w:t>
      </w:r>
      <w:r w:rsidR="00904E27">
        <w:rPr>
          <w:rFonts w:cs="B Lotus"/>
          <w:rtl/>
          <w:lang w:bidi="ar-SY"/>
        </w:rPr>
        <w:t>ک</w:t>
      </w:r>
      <w:r w:rsidRPr="001F7AFE">
        <w:rPr>
          <w:rFonts w:cs="B Lotus"/>
          <w:rtl/>
          <w:lang w:bidi="ar-SY"/>
        </w:rPr>
        <w:t xml:space="preserve"> ا</w:t>
      </w:r>
      <w:r w:rsidR="00904E27">
        <w:rPr>
          <w:rFonts w:cs="B Lotus"/>
          <w:rtl/>
          <w:lang w:bidi="ar-SY"/>
        </w:rPr>
        <w:t>ی</w:t>
      </w:r>
      <w:r w:rsidRPr="001F7AFE">
        <w:rPr>
          <w:rFonts w:cs="B Lotus"/>
          <w:rtl/>
          <w:lang w:bidi="ar-SY"/>
        </w:rPr>
        <w:t>ن امت خبر داده‌اند</w:t>
      </w:r>
      <w:r w:rsidR="00CD35EB">
        <w:rPr>
          <w:rFonts w:cs="B Lotus" w:hint="cs"/>
          <w:rtl/>
          <w:lang w:bidi="ar-SY"/>
        </w:rPr>
        <w:t>؛</w:t>
      </w:r>
      <w:r w:rsidRPr="001F7AFE">
        <w:rPr>
          <w:rFonts w:cs="B Lotus"/>
          <w:rtl/>
          <w:lang w:bidi="ar-SY"/>
        </w:rPr>
        <w:t xml:space="preserve"> اما ب</w:t>
      </w:r>
      <w:r w:rsidR="00904E27">
        <w:rPr>
          <w:rFonts w:cs="B Lotus"/>
          <w:rtl/>
          <w:lang w:bidi="ar-SY"/>
        </w:rPr>
        <w:t>ی</w:t>
      </w:r>
      <w:r w:rsidRPr="001F7AFE">
        <w:rPr>
          <w:rFonts w:cs="B Lotus"/>
          <w:rtl/>
          <w:lang w:bidi="ar-SY"/>
        </w:rPr>
        <w:t>ان ن</w:t>
      </w:r>
      <w:r w:rsidR="00904E27">
        <w:rPr>
          <w:rFonts w:cs="B Lotus"/>
          <w:rtl/>
          <w:lang w:bidi="ar-SY"/>
        </w:rPr>
        <w:t>ک</w:t>
      </w:r>
      <w:r w:rsidRPr="001F7AFE">
        <w:rPr>
          <w:rFonts w:cs="B Lotus"/>
          <w:rtl/>
          <w:lang w:bidi="ar-SY"/>
        </w:rPr>
        <w:t xml:space="preserve">رده‌اند </w:t>
      </w:r>
      <w:r w:rsidR="00904E27">
        <w:rPr>
          <w:rFonts w:cs="B Lotus"/>
          <w:rtl/>
          <w:lang w:bidi="ar-SY"/>
        </w:rPr>
        <w:t>ک</w:t>
      </w:r>
      <w:r w:rsidRPr="001F7AFE">
        <w:rPr>
          <w:rFonts w:cs="B Lotus"/>
          <w:rtl/>
          <w:lang w:bidi="ar-SY"/>
        </w:rPr>
        <w:t>ه چند سال</w:t>
      </w:r>
      <w:r w:rsidR="00CD35EB">
        <w:rPr>
          <w:rFonts w:cs="B Lotus" w:hint="cs"/>
          <w:rtl/>
          <w:lang w:bidi="ar-SY"/>
        </w:rPr>
        <w:t xml:space="preserve"> ا</w:t>
      </w:r>
      <w:r w:rsidRPr="001F7AFE">
        <w:rPr>
          <w:rFonts w:cs="B Lotus"/>
          <w:rtl/>
          <w:lang w:bidi="ar-SY"/>
        </w:rPr>
        <w:t>ست</w:t>
      </w:r>
      <w:r w:rsidR="00CD35EB">
        <w:rPr>
          <w:rFonts w:cs="B Lotus" w:hint="cs"/>
          <w:rtl/>
          <w:lang w:bidi="ar-SY"/>
        </w:rPr>
        <w:t>.</w:t>
      </w:r>
      <w:r w:rsidRPr="001F7AFE">
        <w:rPr>
          <w:rFonts w:cs="B Lotus"/>
          <w:rtl/>
          <w:lang w:bidi="ar-SY"/>
        </w:rPr>
        <w:t xml:space="preserve"> اگر محمد صادق است</w:t>
      </w:r>
      <w:r w:rsidR="00CD35EB">
        <w:rPr>
          <w:rFonts w:cs="B Lotus" w:hint="cs"/>
          <w:rtl/>
          <w:lang w:bidi="ar-SY"/>
        </w:rPr>
        <w:t>،</w:t>
      </w:r>
      <w:r w:rsidRPr="001F7AFE">
        <w:rPr>
          <w:rFonts w:cs="B Lotus"/>
          <w:rtl/>
          <w:lang w:bidi="ar-SY"/>
        </w:rPr>
        <w:t xml:space="preserve"> دوام</w:t>
      </w:r>
      <w:r w:rsidR="00C021CA">
        <w:rPr>
          <w:rFonts w:cs="B Lotus" w:hint="cs"/>
          <w:rtl/>
          <w:lang w:bidi="ar-SY"/>
        </w:rPr>
        <w:t>ِ</w:t>
      </w:r>
      <w:r w:rsidRPr="001F7AFE">
        <w:rPr>
          <w:rFonts w:cs="B Lotus"/>
          <w:rtl/>
          <w:lang w:bidi="ar-SY"/>
        </w:rPr>
        <w:t xml:space="preserve"> م</w:t>
      </w:r>
      <w:r w:rsidR="00C021CA">
        <w:rPr>
          <w:rFonts w:cs="B Lotus" w:hint="cs"/>
          <w:rtl/>
          <w:lang w:bidi="ar-SY"/>
        </w:rPr>
        <w:t>ُ</w:t>
      </w:r>
      <w:r w:rsidRPr="001F7AFE">
        <w:rPr>
          <w:rFonts w:cs="B Lotus"/>
          <w:rtl/>
          <w:lang w:bidi="ar-SY"/>
        </w:rPr>
        <w:t>ل</w:t>
      </w:r>
      <w:r w:rsidR="00904E27">
        <w:rPr>
          <w:rFonts w:cs="B Lotus"/>
          <w:rtl/>
          <w:lang w:bidi="ar-SY"/>
        </w:rPr>
        <w:t>ک</w:t>
      </w:r>
      <w:r w:rsidRPr="001F7AFE">
        <w:rPr>
          <w:rFonts w:cs="B Lotus"/>
          <w:rtl/>
          <w:lang w:bidi="ar-SY"/>
        </w:rPr>
        <w:t xml:space="preserve"> و دولتش تمام</w:t>
      </w:r>
      <w:r w:rsidR="00904E27">
        <w:rPr>
          <w:rFonts w:cs="B Lotus"/>
          <w:rtl/>
          <w:lang w:bidi="ar-SY"/>
        </w:rPr>
        <w:t>ی</w:t>
      </w:r>
      <w:r w:rsidRPr="001F7AFE">
        <w:rPr>
          <w:rFonts w:cs="B Lotus"/>
          <w:rtl/>
          <w:lang w:bidi="ar-SY"/>
        </w:rPr>
        <w:t xml:space="preserve"> مدت</w:t>
      </w:r>
      <w:r w:rsidR="00904E27">
        <w:rPr>
          <w:rFonts w:cs="B Lotus"/>
          <w:rtl/>
          <w:lang w:bidi="ar-SY"/>
        </w:rPr>
        <w:t>ی</w:t>
      </w:r>
      <w:r w:rsidRPr="001F7AFE">
        <w:rPr>
          <w:rFonts w:cs="B Lotus"/>
          <w:rtl/>
          <w:lang w:bidi="ar-SY"/>
        </w:rPr>
        <w:t xml:space="preserve"> خواهد بود </w:t>
      </w:r>
      <w:r w:rsidR="00904E27">
        <w:rPr>
          <w:rFonts w:cs="B Lotus"/>
          <w:rtl/>
          <w:lang w:bidi="ar-SY"/>
        </w:rPr>
        <w:t>ک</w:t>
      </w:r>
      <w:r w:rsidRPr="001F7AFE">
        <w:rPr>
          <w:rFonts w:cs="B Lotus"/>
          <w:rtl/>
          <w:lang w:bidi="ar-SY"/>
        </w:rPr>
        <w:t>ه فواتح سور آن</w:t>
      </w:r>
      <w:r w:rsidR="00CD35EB">
        <w:rPr>
          <w:rFonts w:cs="B Lotus" w:hint="cs"/>
          <w:rtl/>
          <w:lang w:bidi="ar-SY"/>
        </w:rPr>
        <w:t xml:space="preserve"> </w:t>
      </w:r>
      <w:r w:rsidRPr="001F7AFE">
        <w:rPr>
          <w:rFonts w:cs="B Lotus"/>
          <w:rtl/>
          <w:lang w:bidi="ar-SY"/>
        </w:rPr>
        <w:t>را در بر</w:t>
      </w:r>
      <w:r w:rsidR="00CD35EB">
        <w:rPr>
          <w:rFonts w:cs="B Lotus" w:hint="cs"/>
          <w:rtl/>
          <w:lang w:bidi="ar-SY"/>
        </w:rPr>
        <w:t xml:space="preserve"> </w:t>
      </w:r>
      <w:r w:rsidRPr="001F7AFE">
        <w:rPr>
          <w:rFonts w:cs="B Lotus"/>
          <w:rtl/>
          <w:lang w:bidi="ar-SY"/>
        </w:rPr>
        <w:t>دارد</w:t>
      </w:r>
      <w:r w:rsidR="00CD35EB">
        <w:rPr>
          <w:rFonts w:cs="B Lotus" w:hint="cs"/>
          <w:rtl/>
          <w:lang w:bidi="ar-SY"/>
        </w:rPr>
        <w:t>،</w:t>
      </w:r>
      <w:r w:rsidRPr="001F7AFE">
        <w:rPr>
          <w:rFonts w:cs="B Lotus"/>
          <w:rtl/>
          <w:lang w:bidi="ar-SY"/>
        </w:rPr>
        <w:t xml:space="preserve"> و گفتند</w:t>
      </w:r>
      <w:r w:rsidR="00CD35EB">
        <w:rPr>
          <w:rFonts w:cs="B Lotus" w:hint="cs"/>
          <w:rtl/>
          <w:lang w:bidi="ar-SY"/>
        </w:rPr>
        <w:t>:</w:t>
      </w:r>
      <w:r w:rsidRPr="001F7AFE">
        <w:rPr>
          <w:rFonts w:cs="B Lotus"/>
          <w:rtl/>
          <w:lang w:bidi="ar-SY"/>
        </w:rPr>
        <w:t xml:space="preserve"> بر ما مشتبه است </w:t>
      </w:r>
      <w:r w:rsidR="00904E27">
        <w:rPr>
          <w:rFonts w:cs="B Lotus"/>
          <w:rtl/>
          <w:lang w:bidi="ar-SY"/>
        </w:rPr>
        <w:t>ک</w:t>
      </w:r>
      <w:r w:rsidRPr="001F7AFE">
        <w:rPr>
          <w:rFonts w:cs="B Lotus"/>
          <w:rtl/>
          <w:lang w:bidi="ar-SY"/>
        </w:rPr>
        <w:t>م بگ</w:t>
      </w:r>
      <w:r w:rsidR="00904E27">
        <w:rPr>
          <w:rFonts w:cs="B Lotus"/>
          <w:rtl/>
          <w:lang w:bidi="ar-SY"/>
        </w:rPr>
        <w:t>ی</w:t>
      </w:r>
      <w:r w:rsidRPr="001F7AFE">
        <w:rPr>
          <w:rFonts w:cs="B Lotus"/>
          <w:rtl/>
          <w:lang w:bidi="ar-SY"/>
        </w:rPr>
        <w:t>ر</w:t>
      </w:r>
      <w:r w:rsidR="00904E27">
        <w:rPr>
          <w:rFonts w:cs="B Lotus"/>
          <w:rtl/>
          <w:lang w:bidi="ar-SY"/>
        </w:rPr>
        <w:t>ی</w:t>
      </w:r>
      <w:r w:rsidRPr="001F7AFE">
        <w:rPr>
          <w:rFonts w:cs="B Lotus"/>
          <w:rtl/>
          <w:lang w:bidi="ar-SY"/>
        </w:rPr>
        <w:t xml:space="preserve">م </w:t>
      </w:r>
      <w:r w:rsidR="00904E27">
        <w:rPr>
          <w:rFonts w:cs="B Lotus"/>
          <w:rtl/>
          <w:lang w:bidi="ar-SY"/>
        </w:rPr>
        <w:t>ی</w:t>
      </w:r>
      <w:r w:rsidRPr="001F7AFE">
        <w:rPr>
          <w:rFonts w:cs="B Lotus"/>
          <w:rtl/>
          <w:lang w:bidi="ar-SY"/>
        </w:rPr>
        <w:t>ا ز</w:t>
      </w:r>
      <w:r w:rsidR="00904E27">
        <w:rPr>
          <w:rFonts w:cs="B Lotus"/>
          <w:rtl/>
          <w:lang w:bidi="ar-SY"/>
        </w:rPr>
        <w:t>ی</w:t>
      </w:r>
      <w:r w:rsidRPr="001F7AFE">
        <w:rPr>
          <w:rFonts w:cs="B Lotus"/>
          <w:rtl/>
          <w:lang w:bidi="ar-SY"/>
        </w:rPr>
        <w:t>اد</w:t>
      </w:r>
      <w:r w:rsidR="00CD35EB">
        <w:rPr>
          <w:rFonts w:cs="B Lotus" w:hint="cs"/>
          <w:rtl/>
          <w:lang w:bidi="ar-SY"/>
        </w:rPr>
        <w:t>؛</w:t>
      </w:r>
    </w:p>
    <w:p w:rsidR="00586751" w:rsidRPr="001F7AFE" w:rsidRDefault="00DA3EF9" w:rsidP="0058792A">
      <w:pPr>
        <w:widowControl w:val="0"/>
        <w:ind w:firstLine="284"/>
        <w:jc w:val="lowKashida"/>
        <w:rPr>
          <w:rFonts w:cs="B Lotus"/>
          <w:rtl/>
          <w:lang w:bidi="ar-SY"/>
        </w:rPr>
      </w:pPr>
      <w:r w:rsidRPr="005951DF">
        <w:rPr>
          <w:rFonts w:cs="B Lotus"/>
          <w:b/>
          <w:bCs/>
          <w:rtl/>
          <w:lang w:bidi="ar-SY"/>
        </w:rPr>
        <w:t>پنجم</w:t>
      </w:r>
      <w:r>
        <w:rPr>
          <w:rFonts w:cs="B Lotus" w:hint="cs"/>
          <w:rtl/>
          <w:lang w:bidi="ar-SY"/>
        </w:rPr>
        <w:t>:</w:t>
      </w:r>
      <w:r w:rsidR="00586751" w:rsidRPr="001F7AFE">
        <w:rPr>
          <w:rFonts w:cs="B Lotus" w:hint="cs"/>
          <w:rtl/>
          <w:lang w:bidi="ar-SY"/>
        </w:rPr>
        <w:t xml:space="preserve"> آن</w:t>
      </w:r>
      <w:r>
        <w:rPr>
          <w:rFonts w:cs="B Lotus" w:hint="cs"/>
          <w:rtl/>
          <w:lang w:bidi="ar-SY"/>
        </w:rPr>
        <w:t xml:space="preserve"> ا</w:t>
      </w:r>
      <w:r w:rsidR="00586751" w:rsidRPr="001F7AFE">
        <w:rPr>
          <w:rFonts w:cs="B Lotus" w:hint="cs"/>
          <w:rtl/>
          <w:lang w:bidi="ar-SY"/>
        </w:rPr>
        <w:t>ست</w:t>
      </w:r>
      <w:r>
        <w:rPr>
          <w:rFonts w:cs="B Lotus" w:hint="cs"/>
          <w:rtl/>
          <w:lang w:bidi="ar-SY"/>
        </w:rPr>
        <w:t xml:space="preserve"> </w:t>
      </w:r>
      <w:r w:rsidR="00904E27">
        <w:rPr>
          <w:rFonts w:cs="B Lotus" w:hint="cs"/>
          <w:rtl/>
          <w:lang w:bidi="ar-SY"/>
        </w:rPr>
        <w:t>ک</w:t>
      </w:r>
      <w:r w:rsidR="00586751" w:rsidRPr="001F7AFE">
        <w:rPr>
          <w:rFonts w:cs="B Lotus" w:hint="cs"/>
          <w:rtl/>
          <w:lang w:bidi="ar-SY"/>
        </w:rPr>
        <w:t>ه ا</w:t>
      </w:r>
      <w:r w:rsidR="00904E27">
        <w:rPr>
          <w:rFonts w:cs="B Lotus" w:hint="cs"/>
          <w:rtl/>
          <w:lang w:bidi="ar-SY"/>
        </w:rPr>
        <w:t>ی</w:t>
      </w:r>
      <w:r w:rsidR="00586751" w:rsidRPr="001F7AFE">
        <w:rPr>
          <w:rFonts w:cs="B Lotus" w:hint="cs"/>
          <w:rtl/>
          <w:lang w:bidi="ar-SY"/>
        </w:rPr>
        <w:t>ن حروف</w:t>
      </w:r>
      <w:r>
        <w:rPr>
          <w:rFonts w:cs="B Lotus" w:hint="cs"/>
          <w:rtl/>
          <w:lang w:bidi="ar-SY"/>
        </w:rPr>
        <w:t>،</w:t>
      </w:r>
      <w:r w:rsidR="00586751" w:rsidRPr="001F7AFE">
        <w:rPr>
          <w:rFonts w:cs="B Lotus" w:hint="cs"/>
          <w:rtl/>
          <w:lang w:bidi="ar-SY"/>
        </w:rPr>
        <w:t xml:space="preserve"> دلالت م</w:t>
      </w:r>
      <w:r w:rsidR="00904E27">
        <w:rPr>
          <w:rFonts w:cs="B Lotus" w:hint="cs"/>
          <w:rtl/>
          <w:lang w:bidi="ar-SY"/>
        </w:rPr>
        <w:t>ی</w:t>
      </w:r>
      <w:r>
        <w:rPr>
          <w:rFonts w:cs="B Lotus" w:hint="eastAsia"/>
          <w:rtl/>
          <w:lang w:bidi="ar-SY"/>
        </w:rPr>
        <w:t>‌</w:t>
      </w:r>
      <w:r w:rsidR="00904E27">
        <w:rPr>
          <w:rFonts w:cs="B Lotus" w:hint="cs"/>
          <w:rtl/>
          <w:lang w:bidi="ar-SY"/>
        </w:rPr>
        <w:t>ک</w:t>
      </w:r>
      <w:r w:rsidR="00586751" w:rsidRPr="001F7AFE">
        <w:rPr>
          <w:rFonts w:cs="B Lotus" w:hint="cs"/>
          <w:rtl/>
          <w:lang w:bidi="ar-SY"/>
        </w:rPr>
        <w:t xml:space="preserve">ند بر انقطاع </w:t>
      </w:r>
      <w:r w:rsidR="00904E27">
        <w:rPr>
          <w:rFonts w:cs="B Lotus" w:hint="cs"/>
          <w:rtl/>
          <w:lang w:bidi="ar-SY"/>
        </w:rPr>
        <w:t>ک</w:t>
      </w:r>
      <w:r w:rsidR="00586751" w:rsidRPr="001F7AFE">
        <w:rPr>
          <w:rFonts w:cs="B Lotus" w:hint="cs"/>
          <w:rtl/>
          <w:lang w:bidi="ar-SY"/>
        </w:rPr>
        <w:t>لام و است</w:t>
      </w:r>
      <w:r w:rsidR="00904E27">
        <w:rPr>
          <w:rFonts w:cs="B Lotus" w:hint="cs"/>
          <w:rtl/>
          <w:lang w:bidi="ar-SY"/>
        </w:rPr>
        <w:t>ی</w:t>
      </w:r>
      <w:r w:rsidR="00586751" w:rsidRPr="001F7AFE">
        <w:rPr>
          <w:rFonts w:cs="B Lotus" w:hint="cs"/>
          <w:rtl/>
          <w:lang w:bidi="ar-SY"/>
        </w:rPr>
        <w:t>ناف</w:t>
      </w:r>
      <w:r>
        <w:rPr>
          <w:rFonts w:cs="B Lotus" w:hint="cs"/>
          <w:rtl/>
          <w:lang w:bidi="ar-SY"/>
        </w:rPr>
        <w:t xml:space="preserve"> [= از سر گرفتن]</w:t>
      </w:r>
      <w:r w:rsidR="00586751" w:rsidRPr="001F7AFE">
        <w:rPr>
          <w:rFonts w:cs="B Lotus" w:hint="cs"/>
          <w:rtl/>
          <w:lang w:bidi="ar-SY"/>
        </w:rPr>
        <w:t xml:space="preserve"> </w:t>
      </w:r>
      <w:r w:rsidR="00904E27">
        <w:rPr>
          <w:rFonts w:cs="B Lotus" w:hint="cs"/>
          <w:rtl/>
          <w:lang w:bidi="ar-SY"/>
        </w:rPr>
        <w:t>ک</w:t>
      </w:r>
      <w:r w:rsidR="00586751" w:rsidRPr="001F7AFE">
        <w:rPr>
          <w:rFonts w:cs="B Lotus" w:hint="cs"/>
          <w:rtl/>
          <w:lang w:bidi="ar-SY"/>
        </w:rPr>
        <w:t>لام د</w:t>
      </w:r>
      <w:r w:rsidR="00904E27">
        <w:rPr>
          <w:rFonts w:cs="B Lotus" w:hint="cs"/>
          <w:rtl/>
          <w:lang w:bidi="ar-SY"/>
        </w:rPr>
        <w:t>ی</w:t>
      </w:r>
      <w:r w:rsidR="00586751" w:rsidRPr="001F7AFE">
        <w:rPr>
          <w:rFonts w:cs="B Lotus" w:hint="cs"/>
          <w:rtl/>
          <w:lang w:bidi="ar-SY"/>
        </w:rPr>
        <w:t>گر</w:t>
      </w:r>
      <w:r>
        <w:rPr>
          <w:rFonts w:cs="B Lotus" w:hint="cs"/>
          <w:rtl/>
          <w:lang w:bidi="ar-SY"/>
        </w:rPr>
        <w:t>؛</w:t>
      </w:r>
      <w:r w:rsidR="00586751" w:rsidRPr="001F7AFE">
        <w:rPr>
          <w:rFonts w:cs="B Lotus" w:hint="cs"/>
          <w:rtl/>
          <w:lang w:bidi="ar-SY"/>
        </w:rPr>
        <w:t xml:space="preserve"> احمد بن </w:t>
      </w:r>
      <w:r w:rsidR="00904E27">
        <w:rPr>
          <w:rFonts w:cs="B Lotus" w:hint="cs"/>
          <w:rtl/>
          <w:lang w:bidi="ar-SY"/>
        </w:rPr>
        <w:t>ی</w:t>
      </w:r>
      <w:r w:rsidR="00586751" w:rsidRPr="001F7AFE">
        <w:rPr>
          <w:rFonts w:cs="B Lotus" w:hint="cs"/>
          <w:rtl/>
          <w:lang w:bidi="ar-SY"/>
        </w:rPr>
        <w:t>ح</w:t>
      </w:r>
      <w:r w:rsidR="00904E27">
        <w:rPr>
          <w:rFonts w:cs="B Lotus" w:hint="cs"/>
          <w:rtl/>
          <w:lang w:bidi="ar-SY"/>
        </w:rPr>
        <w:t>ی</w:t>
      </w:r>
      <w:r w:rsidR="00586751" w:rsidRPr="001F7AFE">
        <w:rPr>
          <w:rFonts w:cs="B Lotus" w:hint="cs"/>
          <w:rtl/>
          <w:lang w:bidi="ar-SY"/>
        </w:rPr>
        <w:t>ى م</w:t>
      </w:r>
      <w:r w:rsidR="00904E27">
        <w:rPr>
          <w:rFonts w:cs="B Lotus" w:hint="cs"/>
          <w:rtl/>
          <w:lang w:bidi="ar-SY"/>
        </w:rPr>
        <w:t>ی</w:t>
      </w:r>
      <w:r>
        <w:rPr>
          <w:rFonts w:cs="B Lotus" w:hint="eastAsia"/>
          <w:rtl/>
          <w:lang w:bidi="ar-SY"/>
        </w:rPr>
        <w:t>‌</w:t>
      </w:r>
      <w:r w:rsidR="00586751" w:rsidRPr="001F7AFE">
        <w:rPr>
          <w:rFonts w:cs="B Lotus" w:hint="cs"/>
          <w:rtl/>
          <w:lang w:bidi="ar-SY"/>
        </w:rPr>
        <w:t>گو</w:t>
      </w:r>
      <w:r w:rsidR="00904E27">
        <w:rPr>
          <w:rFonts w:cs="B Lotus" w:hint="cs"/>
          <w:rtl/>
          <w:lang w:bidi="ar-SY"/>
        </w:rPr>
        <w:t>ی</w:t>
      </w:r>
      <w:r w:rsidR="00586751" w:rsidRPr="001F7AFE">
        <w:rPr>
          <w:rFonts w:cs="B Lotus" w:hint="cs"/>
          <w:rtl/>
          <w:lang w:bidi="ar-SY"/>
        </w:rPr>
        <w:t>د: طر</w:t>
      </w:r>
      <w:r w:rsidR="00904E27">
        <w:rPr>
          <w:rFonts w:cs="B Lotus" w:hint="cs"/>
          <w:rtl/>
          <w:lang w:bidi="ar-SY"/>
        </w:rPr>
        <w:t>ی</w:t>
      </w:r>
      <w:r w:rsidR="00586751" w:rsidRPr="001F7AFE">
        <w:rPr>
          <w:rFonts w:cs="B Lotus" w:hint="cs"/>
          <w:rtl/>
          <w:lang w:bidi="ar-SY"/>
        </w:rPr>
        <w:t>ق</w:t>
      </w:r>
      <w:r>
        <w:rPr>
          <w:rFonts w:cs="B Lotus" w:hint="cs"/>
          <w:rtl/>
          <w:lang w:bidi="ar-SY"/>
        </w:rPr>
        <w:t>ة</w:t>
      </w:r>
      <w:r w:rsidR="00586751" w:rsidRPr="001F7AFE">
        <w:rPr>
          <w:rFonts w:cs="B Lotus" w:hint="cs"/>
          <w:rtl/>
          <w:lang w:bidi="ar-SY"/>
        </w:rPr>
        <w:t xml:space="preserve"> عرب ا</w:t>
      </w:r>
      <w:r w:rsidR="00904E27">
        <w:rPr>
          <w:rFonts w:cs="B Lotus" w:hint="cs"/>
          <w:rtl/>
          <w:lang w:bidi="ar-SY"/>
        </w:rPr>
        <w:t>ی</w:t>
      </w:r>
      <w:r w:rsidR="00586751" w:rsidRPr="001F7AFE">
        <w:rPr>
          <w:rFonts w:cs="B Lotus" w:hint="cs"/>
          <w:rtl/>
          <w:lang w:bidi="ar-SY"/>
        </w:rPr>
        <w:t xml:space="preserve">ن بود </w:t>
      </w:r>
      <w:r w:rsidR="00904E27">
        <w:rPr>
          <w:rFonts w:cs="B Lotus" w:hint="cs"/>
          <w:rtl/>
          <w:lang w:bidi="ar-SY"/>
        </w:rPr>
        <w:t>ک</w:t>
      </w:r>
      <w:r w:rsidR="00586751" w:rsidRPr="001F7AFE">
        <w:rPr>
          <w:rFonts w:cs="B Lotus" w:hint="cs"/>
          <w:rtl/>
          <w:lang w:bidi="ar-SY"/>
        </w:rPr>
        <w:t>ه وقت</w:t>
      </w:r>
      <w:r w:rsidR="00904E27">
        <w:rPr>
          <w:rFonts w:cs="B Lotus" w:hint="cs"/>
          <w:rtl/>
          <w:lang w:bidi="ar-SY"/>
        </w:rPr>
        <w:t>ی</w:t>
      </w:r>
      <w:r>
        <w:rPr>
          <w:rFonts w:cs="B Lotus" w:hint="cs"/>
          <w:rtl/>
          <w:lang w:bidi="ar-SY"/>
        </w:rPr>
        <w:t xml:space="preserve"> </w:t>
      </w:r>
      <w:r w:rsidR="00904E27">
        <w:rPr>
          <w:rFonts w:cs="B Lotus"/>
          <w:rtl/>
          <w:lang w:bidi="ar-SY"/>
        </w:rPr>
        <w:t>ک</w:t>
      </w:r>
      <w:r w:rsidR="00586751" w:rsidRPr="001F7AFE">
        <w:rPr>
          <w:rFonts w:cs="B Lotus"/>
          <w:rtl/>
          <w:lang w:bidi="ar-SY"/>
        </w:rPr>
        <w:t xml:space="preserve">ه </w:t>
      </w:r>
      <w:r w:rsidR="00904E27">
        <w:rPr>
          <w:rFonts w:cs="B Lotus"/>
          <w:rtl/>
          <w:lang w:bidi="ar-SY"/>
        </w:rPr>
        <w:t>ک</w:t>
      </w:r>
      <w:r w:rsidR="00586751" w:rsidRPr="001F7AFE">
        <w:rPr>
          <w:rFonts w:cs="B Lotus"/>
          <w:rtl/>
          <w:lang w:bidi="ar-SY"/>
        </w:rPr>
        <w:t>لام اول تمام م</w:t>
      </w:r>
      <w:r w:rsidR="00904E27">
        <w:rPr>
          <w:rFonts w:cs="B Lotus"/>
          <w:rtl/>
          <w:lang w:bidi="ar-SY"/>
        </w:rPr>
        <w:t>ی</w:t>
      </w:r>
      <w:r>
        <w:rPr>
          <w:rFonts w:cs="B Lotus" w:hint="cs"/>
          <w:rtl/>
          <w:lang w:bidi="ar-SY"/>
        </w:rPr>
        <w:t>‌</w:t>
      </w:r>
      <w:r w:rsidR="00586751" w:rsidRPr="001F7AFE">
        <w:rPr>
          <w:rFonts w:cs="B Lotus"/>
          <w:rtl/>
          <w:lang w:bidi="ar-SY"/>
        </w:rPr>
        <w:t>شد</w:t>
      </w:r>
      <w:r>
        <w:rPr>
          <w:rFonts w:cs="B Lotus" w:hint="cs"/>
          <w:rtl/>
          <w:lang w:bidi="ar-SY"/>
        </w:rPr>
        <w:t>،</w:t>
      </w:r>
      <w:r w:rsidR="00586751" w:rsidRPr="001F7AFE">
        <w:rPr>
          <w:rFonts w:cs="B Lotus"/>
          <w:rtl/>
          <w:lang w:bidi="ar-SY"/>
        </w:rPr>
        <w:t xml:space="preserve"> </w:t>
      </w:r>
      <w:r w:rsidR="00904E27">
        <w:rPr>
          <w:rFonts w:cs="B Lotus"/>
          <w:rtl/>
          <w:lang w:bidi="ar-SY"/>
        </w:rPr>
        <w:t>ک</w:t>
      </w:r>
      <w:r w:rsidR="00586751" w:rsidRPr="001F7AFE">
        <w:rPr>
          <w:rFonts w:cs="B Lotus"/>
          <w:rtl/>
          <w:lang w:bidi="ar-SY"/>
        </w:rPr>
        <w:t>لمه‌</w:t>
      </w:r>
      <w:r w:rsidR="00586751" w:rsidRPr="001F7AFE">
        <w:rPr>
          <w:rFonts w:cs="B Lotus" w:hint="cs"/>
          <w:rtl/>
          <w:lang w:bidi="ar-SY"/>
        </w:rPr>
        <w:t>ا</w:t>
      </w:r>
      <w:r w:rsidR="00904E27">
        <w:rPr>
          <w:rFonts w:cs="B Lotus"/>
          <w:rtl/>
          <w:lang w:bidi="ar-SY"/>
        </w:rPr>
        <w:t>ی</w:t>
      </w:r>
      <w:r w:rsidR="00586751" w:rsidRPr="001F7AFE">
        <w:rPr>
          <w:rFonts w:cs="B Lotus"/>
          <w:rtl/>
          <w:lang w:bidi="ar-SY"/>
        </w:rPr>
        <w:t xml:space="preserve"> م</w:t>
      </w:r>
      <w:r w:rsidR="00904E27">
        <w:rPr>
          <w:rFonts w:cs="B Lotus"/>
          <w:rtl/>
          <w:lang w:bidi="ar-SY"/>
        </w:rPr>
        <w:t>ی</w:t>
      </w:r>
      <w:r>
        <w:rPr>
          <w:rFonts w:cs="B Lotus" w:hint="cs"/>
          <w:rtl/>
          <w:lang w:bidi="ar-SY"/>
        </w:rPr>
        <w:t>‌</w:t>
      </w:r>
      <w:r w:rsidR="00586751" w:rsidRPr="001F7AFE">
        <w:rPr>
          <w:rFonts w:cs="B Lotus"/>
          <w:rtl/>
          <w:lang w:bidi="ar-SY"/>
        </w:rPr>
        <w:t>گفتند غ</w:t>
      </w:r>
      <w:r w:rsidR="00904E27">
        <w:rPr>
          <w:rFonts w:cs="B Lotus"/>
          <w:rtl/>
          <w:lang w:bidi="ar-SY"/>
        </w:rPr>
        <w:t>ی</w:t>
      </w:r>
      <w:r w:rsidR="00586751" w:rsidRPr="001F7AFE">
        <w:rPr>
          <w:rFonts w:cs="B Lotus"/>
          <w:rtl/>
          <w:lang w:bidi="ar-SY"/>
        </w:rPr>
        <w:t xml:space="preserve">ر آن حرف </w:t>
      </w:r>
      <w:r w:rsidR="00904E27">
        <w:rPr>
          <w:rFonts w:cs="B Lotus"/>
          <w:rtl/>
          <w:lang w:bidi="ar-SY"/>
        </w:rPr>
        <w:t>ک</w:t>
      </w:r>
      <w:r w:rsidR="00586751" w:rsidRPr="001F7AFE">
        <w:rPr>
          <w:rFonts w:cs="B Lotus"/>
          <w:rtl/>
          <w:lang w:bidi="ar-SY"/>
        </w:rPr>
        <w:t>ه م</w:t>
      </w:r>
      <w:r w:rsidR="00904E27">
        <w:rPr>
          <w:rFonts w:cs="B Lotus"/>
          <w:rtl/>
          <w:lang w:bidi="ar-SY"/>
        </w:rPr>
        <w:t>ی</w:t>
      </w:r>
      <w:r>
        <w:rPr>
          <w:rFonts w:cs="B Lotus" w:hint="cs"/>
          <w:rtl/>
          <w:lang w:bidi="ar-SY"/>
        </w:rPr>
        <w:t>‌</w:t>
      </w:r>
      <w:r w:rsidR="00586751" w:rsidRPr="001F7AFE">
        <w:rPr>
          <w:rFonts w:cs="B Lotus"/>
          <w:rtl/>
          <w:lang w:bidi="ar-SY"/>
        </w:rPr>
        <w:t>خواستند بگو</w:t>
      </w:r>
      <w:r w:rsidR="00904E27">
        <w:rPr>
          <w:rFonts w:cs="B Lotus"/>
          <w:rtl/>
          <w:lang w:bidi="ar-SY"/>
        </w:rPr>
        <w:t>ی</w:t>
      </w:r>
      <w:r w:rsidR="00586751" w:rsidRPr="001F7AFE">
        <w:rPr>
          <w:rFonts w:cs="B Lotus"/>
          <w:rtl/>
          <w:lang w:bidi="ar-SY"/>
        </w:rPr>
        <w:t>ند</w:t>
      </w:r>
      <w:r>
        <w:rPr>
          <w:rFonts w:cs="B Lotus" w:hint="cs"/>
          <w:rtl/>
          <w:lang w:bidi="ar-SY"/>
        </w:rPr>
        <w:t>؛</w:t>
      </w:r>
      <w:r w:rsidR="00586751" w:rsidRPr="001F7AFE">
        <w:rPr>
          <w:rFonts w:cs="B Lotus"/>
          <w:rtl/>
          <w:lang w:bidi="ar-SY"/>
        </w:rPr>
        <w:t xml:space="preserve"> و ا</w:t>
      </w:r>
      <w:r w:rsidR="00904E27">
        <w:rPr>
          <w:rFonts w:cs="B Lotus"/>
          <w:rtl/>
          <w:lang w:bidi="ar-SY"/>
        </w:rPr>
        <w:t>ی</w:t>
      </w:r>
      <w:r w:rsidR="00586751" w:rsidRPr="001F7AFE">
        <w:rPr>
          <w:rFonts w:cs="B Lotus"/>
          <w:rtl/>
          <w:lang w:bidi="ar-SY"/>
        </w:rPr>
        <w:t>ن</w:t>
      </w:r>
      <w:r>
        <w:rPr>
          <w:rFonts w:cs="B Lotus" w:hint="cs"/>
          <w:rtl/>
          <w:lang w:bidi="ar-SY"/>
        </w:rPr>
        <w:t>،</w:t>
      </w:r>
      <w:r w:rsidR="00586751" w:rsidRPr="001F7AFE">
        <w:rPr>
          <w:rFonts w:cs="B Lotus"/>
          <w:rtl/>
          <w:lang w:bidi="ar-SY"/>
        </w:rPr>
        <w:t xml:space="preserve"> تنب</w:t>
      </w:r>
      <w:r w:rsidR="00904E27">
        <w:rPr>
          <w:rFonts w:cs="B Lotus"/>
          <w:rtl/>
          <w:lang w:bidi="ar-SY"/>
        </w:rPr>
        <w:t>ی</w:t>
      </w:r>
      <w:r w:rsidR="00586751" w:rsidRPr="001F7AFE">
        <w:rPr>
          <w:rFonts w:cs="B Lotus"/>
          <w:rtl/>
          <w:lang w:bidi="ar-SY"/>
        </w:rPr>
        <w:t>ه</w:t>
      </w:r>
      <w:r w:rsidR="00904E27">
        <w:rPr>
          <w:rFonts w:cs="B Lotus"/>
          <w:rtl/>
          <w:lang w:bidi="ar-SY"/>
        </w:rPr>
        <w:t>ی</w:t>
      </w:r>
      <w:r>
        <w:rPr>
          <w:rFonts w:cs="B Lotus" w:hint="cs"/>
          <w:rtl/>
          <w:lang w:bidi="ar-SY"/>
        </w:rPr>
        <w:t xml:space="preserve"> [</w:t>
      </w:r>
      <w:r w:rsidR="00B942CF">
        <w:rPr>
          <w:rFonts w:cs="B Lotus" w:hint="cs"/>
          <w:rtl/>
          <w:lang w:bidi="ar-SY"/>
        </w:rPr>
        <w:t>= جلب</w:t>
      </w:r>
      <w:r w:rsidR="00B942CF">
        <w:rPr>
          <w:rFonts w:cs="B Lotus" w:hint="eastAsia"/>
          <w:rtl/>
          <w:lang w:bidi="ar-SY"/>
        </w:rPr>
        <w:t>‌</w:t>
      </w:r>
      <w:r w:rsidR="00B942CF">
        <w:rPr>
          <w:rFonts w:cs="B Lotus" w:hint="cs"/>
          <w:rtl/>
          <w:lang w:bidi="ar-SY"/>
        </w:rPr>
        <w:t>توجه</w:t>
      </w:r>
      <w:r>
        <w:rPr>
          <w:rFonts w:cs="B Lotus" w:hint="cs"/>
          <w:rtl/>
          <w:lang w:bidi="ar-SY"/>
        </w:rPr>
        <w:t>]</w:t>
      </w:r>
      <w:r w:rsidR="00586751" w:rsidRPr="001F7AFE">
        <w:rPr>
          <w:rFonts w:cs="B Lotus"/>
          <w:rtl/>
          <w:lang w:bidi="ar-SY"/>
        </w:rPr>
        <w:t xml:space="preserve"> بود برا</w:t>
      </w:r>
      <w:r w:rsidR="00904E27">
        <w:rPr>
          <w:rFonts w:cs="B Lotus"/>
          <w:rtl/>
          <w:lang w:bidi="ar-SY"/>
        </w:rPr>
        <w:t>ی</w:t>
      </w:r>
      <w:r w:rsidR="00586751" w:rsidRPr="001F7AFE">
        <w:rPr>
          <w:rFonts w:cs="B Lotus"/>
          <w:rtl/>
          <w:lang w:bidi="ar-SY"/>
        </w:rPr>
        <w:t xml:space="preserve"> مخاطب</w:t>
      </w:r>
      <w:r w:rsidR="00904E27">
        <w:rPr>
          <w:rFonts w:cs="B Lotus"/>
          <w:rtl/>
          <w:lang w:bidi="ar-SY"/>
        </w:rPr>
        <w:t>ی</w:t>
      </w:r>
      <w:r w:rsidR="00586751" w:rsidRPr="001F7AFE">
        <w:rPr>
          <w:rFonts w:cs="B Lotus"/>
          <w:rtl/>
          <w:lang w:bidi="ar-SY"/>
        </w:rPr>
        <w:t>ن</w:t>
      </w:r>
      <w:r w:rsidR="00B942CF">
        <w:rPr>
          <w:rFonts w:cs="B Lotus" w:hint="cs"/>
          <w:rtl/>
          <w:lang w:bidi="ar-SY"/>
        </w:rPr>
        <w:t>؛</w:t>
      </w:r>
    </w:p>
    <w:p w:rsidR="00586751" w:rsidRPr="001F7AFE" w:rsidRDefault="00586751" w:rsidP="0058792A">
      <w:pPr>
        <w:widowControl w:val="0"/>
        <w:ind w:firstLine="284"/>
        <w:jc w:val="lowKashida"/>
        <w:rPr>
          <w:rFonts w:cs="B Lotus"/>
          <w:rtl/>
          <w:lang w:bidi="ar-SY"/>
        </w:rPr>
      </w:pPr>
      <w:r w:rsidRPr="005951DF">
        <w:rPr>
          <w:rFonts w:cs="B Lotus"/>
          <w:b/>
          <w:bCs/>
          <w:rtl/>
          <w:lang w:bidi="ar-SY"/>
        </w:rPr>
        <w:t>ششم</w:t>
      </w:r>
      <w:r w:rsidR="00B942CF">
        <w:rPr>
          <w:rFonts w:cs="B Lotus" w:hint="cs"/>
          <w:rtl/>
          <w:lang w:bidi="ar-SY"/>
        </w:rPr>
        <w:t>:</w:t>
      </w:r>
      <w:r w:rsidRPr="001F7AFE">
        <w:rPr>
          <w:rFonts w:cs="B Lotus" w:hint="cs"/>
          <w:rtl/>
          <w:lang w:bidi="ar-SY"/>
        </w:rPr>
        <w:t xml:space="preserve"> امام فخر</w:t>
      </w:r>
      <w:r w:rsidR="00904E27">
        <w:rPr>
          <w:rFonts w:cs="B Lotus" w:hint="cs"/>
          <w:rtl/>
          <w:lang w:bidi="ar-SY"/>
        </w:rPr>
        <w:t>ی</w:t>
      </w:r>
      <w:r w:rsidRPr="001F7AFE">
        <w:rPr>
          <w:rFonts w:cs="B Lotus" w:hint="cs"/>
          <w:rtl/>
          <w:lang w:bidi="ar-SY"/>
        </w:rPr>
        <w:t xml:space="preserve"> راز</w:t>
      </w:r>
      <w:r w:rsidR="00904E27">
        <w:rPr>
          <w:rFonts w:cs="B Lotus" w:hint="cs"/>
          <w:rtl/>
          <w:lang w:bidi="ar-SY"/>
        </w:rPr>
        <w:t>ی</w:t>
      </w:r>
      <w:r w:rsidRPr="001F7AFE">
        <w:rPr>
          <w:rFonts w:cs="B Lotus" w:hint="cs"/>
          <w:rtl/>
          <w:lang w:bidi="ar-SY"/>
        </w:rPr>
        <w:t xml:space="preserve"> در تفس</w:t>
      </w:r>
      <w:r w:rsidR="00904E27">
        <w:rPr>
          <w:rFonts w:cs="B Lotus" w:hint="cs"/>
          <w:rtl/>
          <w:lang w:bidi="ar-SY"/>
        </w:rPr>
        <w:t>ی</w:t>
      </w:r>
      <w:r w:rsidRPr="001F7AFE">
        <w:rPr>
          <w:rFonts w:cs="B Lotus" w:hint="cs"/>
          <w:rtl/>
          <w:lang w:bidi="ar-SY"/>
        </w:rPr>
        <w:t xml:space="preserve">ر </w:t>
      </w:r>
      <w:r w:rsidR="00904E27">
        <w:rPr>
          <w:rFonts w:cs="B Lotus" w:hint="cs"/>
          <w:rtl/>
          <w:lang w:bidi="ar-SY"/>
        </w:rPr>
        <w:t>ک</w:t>
      </w:r>
      <w:r w:rsidRPr="001F7AFE">
        <w:rPr>
          <w:rFonts w:cs="B Lotus" w:hint="cs"/>
          <w:rtl/>
          <w:lang w:bidi="ar-SY"/>
        </w:rPr>
        <w:t>ب</w:t>
      </w:r>
      <w:r w:rsidR="00904E27">
        <w:rPr>
          <w:rFonts w:cs="B Lotus" w:hint="cs"/>
          <w:rtl/>
          <w:lang w:bidi="ar-SY"/>
        </w:rPr>
        <w:t>ی</w:t>
      </w:r>
      <w:r w:rsidRPr="001F7AFE">
        <w:rPr>
          <w:rFonts w:cs="B Lotus" w:hint="cs"/>
          <w:rtl/>
          <w:lang w:bidi="ar-SY"/>
        </w:rPr>
        <w:t>ر م</w:t>
      </w:r>
      <w:r w:rsidR="00904E27">
        <w:rPr>
          <w:rFonts w:cs="B Lotus" w:hint="cs"/>
          <w:rtl/>
          <w:lang w:bidi="ar-SY"/>
        </w:rPr>
        <w:t>ی</w:t>
      </w:r>
      <w:r w:rsidR="00B942CF">
        <w:rPr>
          <w:rFonts w:cs="B Lotus" w:hint="eastAsia"/>
          <w:rtl/>
          <w:lang w:bidi="ar-SY"/>
        </w:rPr>
        <w:t>‌</w:t>
      </w:r>
      <w:r w:rsidRPr="001F7AFE">
        <w:rPr>
          <w:rFonts w:cs="B Lotus" w:hint="cs"/>
          <w:rtl/>
          <w:lang w:bidi="ar-SY"/>
        </w:rPr>
        <w:t>گو</w:t>
      </w:r>
      <w:r w:rsidR="00904E27">
        <w:rPr>
          <w:rFonts w:cs="B Lotus" w:hint="cs"/>
          <w:rtl/>
          <w:lang w:bidi="ar-SY"/>
        </w:rPr>
        <w:t>ی</w:t>
      </w:r>
      <w:r w:rsidRPr="001F7AFE">
        <w:rPr>
          <w:rFonts w:cs="B Lotus" w:hint="cs"/>
          <w:rtl/>
          <w:lang w:bidi="ar-SY"/>
        </w:rPr>
        <w:t>د: شخص ح</w:t>
      </w:r>
      <w:r w:rsidR="00904E27">
        <w:rPr>
          <w:rFonts w:cs="B Lotus" w:hint="cs"/>
          <w:rtl/>
          <w:lang w:bidi="ar-SY"/>
        </w:rPr>
        <w:t>کی</w:t>
      </w:r>
      <w:r w:rsidRPr="001F7AFE">
        <w:rPr>
          <w:rFonts w:cs="B Lotus" w:hint="cs"/>
          <w:rtl/>
          <w:lang w:bidi="ar-SY"/>
        </w:rPr>
        <w:t>م هنگام</w:t>
      </w:r>
      <w:r w:rsidR="00904E27">
        <w:rPr>
          <w:rFonts w:cs="B Lotus" w:hint="cs"/>
          <w:rtl/>
          <w:lang w:bidi="ar-SY"/>
        </w:rPr>
        <w:t>ی</w:t>
      </w:r>
      <w:r w:rsidR="00B942CF">
        <w:rPr>
          <w:rFonts w:cs="B Lotus" w:hint="cs"/>
          <w:rtl/>
          <w:lang w:bidi="ar-SY"/>
        </w:rPr>
        <w:t xml:space="preserve"> </w:t>
      </w:r>
      <w:r w:rsidR="00904E27">
        <w:rPr>
          <w:rFonts w:cs="B Lotus" w:hint="cs"/>
          <w:rtl/>
          <w:lang w:bidi="ar-SY"/>
        </w:rPr>
        <w:t>ک</w:t>
      </w:r>
      <w:r w:rsidRPr="001F7AFE">
        <w:rPr>
          <w:rFonts w:cs="B Lotus" w:hint="cs"/>
          <w:rtl/>
          <w:lang w:bidi="ar-SY"/>
        </w:rPr>
        <w:t xml:space="preserve">ه بخواهد </w:t>
      </w:r>
      <w:r w:rsidR="00904E27">
        <w:rPr>
          <w:rFonts w:cs="B Lotus" w:hint="cs"/>
          <w:rtl/>
          <w:lang w:bidi="ar-SY"/>
        </w:rPr>
        <w:t>ک</w:t>
      </w:r>
      <w:r w:rsidRPr="001F7AFE">
        <w:rPr>
          <w:rFonts w:cs="B Lotus" w:hint="cs"/>
          <w:rtl/>
          <w:lang w:bidi="ar-SY"/>
        </w:rPr>
        <w:t>س</w:t>
      </w:r>
      <w:r w:rsidR="00904E27">
        <w:rPr>
          <w:rFonts w:cs="B Lotus" w:hint="cs"/>
          <w:rtl/>
          <w:lang w:bidi="ar-SY"/>
        </w:rPr>
        <w:t>ی</w:t>
      </w:r>
      <w:r w:rsidR="00B942CF">
        <w:rPr>
          <w:rFonts w:cs="B Lotus" w:hint="cs"/>
          <w:rtl/>
          <w:lang w:bidi="ar-SY"/>
        </w:rPr>
        <w:t xml:space="preserve"> </w:t>
      </w:r>
      <w:r w:rsidRPr="001F7AFE">
        <w:rPr>
          <w:rFonts w:cs="B Lotus" w:hint="cs"/>
          <w:rtl/>
          <w:lang w:bidi="ar-SY"/>
        </w:rPr>
        <w:t xml:space="preserve">را </w:t>
      </w:r>
      <w:r w:rsidR="00904E27">
        <w:rPr>
          <w:rFonts w:cs="B Lotus" w:hint="cs"/>
          <w:rtl/>
          <w:lang w:bidi="ar-SY"/>
        </w:rPr>
        <w:t>ک</w:t>
      </w:r>
      <w:r w:rsidRPr="001F7AFE">
        <w:rPr>
          <w:rFonts w:cs="B Lotus" w:hint="cs"/>
          <w:rtl/>
          <w:lang w:bidi="ar-SY"/>
        </w:rPr>
        <w:t xml:space="preserve">ه غافل </w:t>
      </w:r>
      <w:r w:rsidR="00904E27">
        <w:rPr>
          <w:rFonts w:cs="B Lotus" w:hint="cs"/>
          <w:rtl/>
          <w:lang w:bidi="ar-SY"/>
        </w:rPr>
        <w:t>ی</w:t>
      </w:r>
      <w:r w:rsidRPr="001F7AFE">
        <w:rPr>
          <w:rFonts w:cs="B Lotus" w:hint="cs"/>
          <w:rtl/>
          <w:lang w:bidi="ar-SY"/>
        </w:rPr>
        <w:t>ا مشغول شغل</w:t>
      </w:r>
      <w:r w:rsidR="00904E27">
        <w:rPr>
          <w:rFonts w:cs="B Lotus" w:hint="cs"/>
          <w:rtl/>
          <w:lang w:bidi="ar-SY"/>
        </w:rPr>
        <w:t>ی</w:t>
      </w:r>
      <w:r w:rsidRPr="001F7AFE">
        <w:rPr>
          <w:rFonts w:cs="B Lotus" w:hint="cs"/>
          <w:rtl/>
          <w:lang w:bidi="ar-SY"/>
        </w:rPr>
        <w:t xml:space="preserve"> است</w:t>
      </w:r>
      <w:r w:rsidR="00B942CF">
        <w:rPr>
          <w:rFonts w:cs="B Lotus" w:hint="cs"/>
          <w:rtl/>
          <w:lang w:bidi="ar-SY"/>
        </w:rPr>
        <w:t>،</w:t>
      </w:r>
      <w:r w:rsidRPr="001F7AFE">
        <w:rPr>
          <w:rFonts w:cs="B Lotus" w:hint="cs"/>
          <w:rtl/>
          <w:lang w:bidi="ar-SY"/>
        </w:rPr>
        <w:t xml:space="preserve"> آگاه </w:t>
      </w:r>
      <w:r w:rsidR="00904E27">
        <w:rPr>
          <w:rFonts w:cs="B Lotus" w:hint="cs"/>
          <w:rtl/>
          <w:lang w:bidi="ar-SY"/>
        </w:rPr>
        <w:t>ک</w:t>
      </w:r>
      <w:r w:rsidRPr="001F7AFE">
        <w:rPr>
          <w:rFonts w:cs="B Lotus" w:hint="cs"/>
          <w:rtl/>
          <w:lang w:bidi="ar-SY"/>
        </w:rPr>
        <w:t>ند</w:t>
      </w:r>
      <w:r w:rsidR="00B942CF">
        <w:rPr>
          <w:rFonts w:cs="B Lotus" w:hint="cs"/>
          <w:rtl/>
          <w:lang w:bidi="ar-SY"/>
        </w:rPr>
        <w:t>،</w:t>
      </w:r>
      <w:r w:rsidRPr="001F7AFE">
        <w:rPr>
          <w:rFonts w:cs="B Lotus" w:hint="cs"/>
          <w:rtl/>
          <w:lang w:bidi="ar-SY"/>
        </w:rPr>
        <w:t xml:space="preserve"> بر </w:t>
      </w:r>
      <w:r w:rsidR="00904E27">
        <w:rPr>
          <w:rFonts w:cs="B Lotus" w:hint="cs"/>
          <w:rtl/>
          <w:lang w:bidi="ar-SY"/>
        </w:rPr>
        <w:t>ک</w:t>
      </w:r>
      <w:r w:rsidRPr="001F7AFE">
        <w:rPr>
          <w:rFonts w:cs="B Lotus" w:hint="cs"/>
          <w:rtl/>
          <w:lang w:bidi="ar-SY"/>
        </w:rPr>
        <w:t>لام مقصودش چ</w:t>
      </w:r>
      <w:r w:rsidR="00904E27">
        <w:rPr>
          <w:rFonts w:cs="B Lotus" w:hint="cs"/>
          <w:rtl/>
          <w:lang w:bidi="ar-SY"/>
        </w:rPr>
        <w:t>ی</w:t>
      </w:r>
      <w:r w:rsidRPr="001F7AFE">
        <w:rPr>
          <w:rFonts w:cs="B Lotus" w:hint="cs"/>
          <w:rtl/>
          <w:lang w:bidi="ar-SY"/>
        </w:rPr>
        <w:t>ز</w:t>
      </w:r>
      <w:r w:rsidR="00904E27">
        <w:rPr>
          <w:rFonts w:cs="B Lotus" w:hint="cs"/>
          <w:rtl/>
          <w:lang w:bidi="ar-SY"/>
        </w:rPr>
        <w:t>ی</w:t>
      </w:r>
      <w:r w:rsidRPr="001F7AFE">
        <w:rPr>
          <w:rFonts w:cs="B Lotus" w:hint="cs"/>
          <w:rtl/>
          <w:lang w:bidi="ar-SY"/>
        </w:rPr>
        <w:t xml:space="preserve"> را مقدم م</w:t>
      </w:r>
      <w:r w:rsidR="00904E27">
        <w:rPr>
          <w:rFonts w:cs="B Lotus" w:hint="cs"/>
          <w:rtl/>
          <w:lang w:bidi="ar-SY"/>
        </w:rPr>
        <w:t>ی</w:t>
      </w:r>
      <w:r w:rsidR="00B942CF">
        <w:rPr>
          <w:rFonts w:cs="B Lotus" w:hint="eastAsia"/>
          <w:rtl/>
          <w:lang w:bidi="ar-SY"/>
        </w:rPr>
        <w:t>‌</w:t>
      </w:r>
      <w:r w:rsidRPr="001F7AFE">
        <w:rPr>
          <w:rFonts w:cs="B Lotus" w:hint="cs"/>
          <w:rtl/>
          <w:lang w:bidi="ar-SY"/>
        </w:rPr>
        <w:t>دارد غ</w:t>
      </w:r>
      <w:r w:rsidR="00904E27">
        <w:rPr>
          <w:rFonts w:cs="B Lotus" w:hint="cs"/>
          <w:rtl/>
          <w:lang w:bidi="ar-SY"/>
        </w:rPr>
        <w:t>ی</w:t>
      </w:r>
      <w:r w:rsidRPr="001F7AFE">
        <w:rPr>
          <w:rFonts w:cs="B Lotus" w:hint="cs"/>
          <w:rtl/>
          <w:lang w:bidi="ar-SY"/>
        </w:rPr>
        <w:t xml:space="preserve">ر از آن </w:t>
      </w:r>
      <w:r w:rsidR="00904E27">
        <w:rPr>
          <w:rFonts w:cs="B Lotus" w:hint="cs"/>
          <w:rtl/>
          <w:lang w:bidi="ar-SY"/>
        </w:rPr>
        <w:t>ک</w:t>
      </w:r>
      <w:r w:rsidRPr="001F7AFE">
        <w:rPr>
          <w:rFonts w:cs="B Lotus"/>
          <w:rtl/>
          <w:lang w:bidi="ar-SY"/>
        </w:rPr>
        <w:t>لام</w:t>
      </w:r>
      <w:r w:rsidR="00904E27">
        <w:rPr>
          <w:rFonts w:cs="B Lotus"/>
          <w:rtl/>
          <w:lang w:bidi="ar-SY"/>
        </w:rPr>
        <w:t>ی</w:t>
      </w:r>
      <w:r w:rsidR="00B942CF">
        <w:rPr>
          <w:rFonts w:cs="B Lotus" w:hint="cs"/>
          <w:rtl/>
          <w:lang w:bidi="ar-SY"/>
        </w:rPr>
        <w:t xml:space="preserve"> </w:t>
      </w:r>
      <w:r w:rsidR="00904E27">
        <w:rPr>
          <w:rFonts w:cs="B Lotus"/>
          <w:rtl/>
          <w:lang w:bidi="ar-SY"/>
        </w:rPr>
        <w:t>ک</w:t>
      </w:r>
      <w:r w:rsidRPr="001F7AFE">
        <w:rPr>
          <w:rFonts w:cs="B Lotus"/>
          <w:rtl/>
          <w:lang w:bidi="ar-SY"/>
        </w:rPr>
        <w:t>ه قصد دارد بگو</w:t>
      </w:r>
      <w:r w:rsidR="00904E27">
        <w:rPr>
          <w:rFonts w:cs="B Lotus"/>
          <w:rtl/>
          <w:lang w:bidi="ar-SY"/>
        </w:rPr>
        <w:t>ی</w:t>
      </w:r>
      <w:r w:rsidRPr="001F7AFE">
        <w:rPr>
          <w:rFonts w:cs="B Lotus"/>
          <w:rtl/>
          <w:lang w:bidi="ar-SY"/>
        </w:rPr>
        <w:t>د</w:t>
      </w:r>
      <w:r w:rsidR="00B942CF">
        <w:rPr>
          <w:rFonts w:cs="B Lotus" w:hint="cs"/>
          <w:rtl/>
          <w:lang w:bidi="ar-SY"/>
        </w:rPr>
        <w:t>،</w:t>
      </w:r>
      <w:r w:rsidRPr="001F7AFE">
        <w:rPr>
          <w:rFonts w:cs="B Lotus"/>
          <w:rtl/>
          <w:lang w:bidi="ar-SY"/>
        </w:rPr>
        <w:t xml:space="preserve"> تا شنونده و مخاطب ب</w:t>
      </w:r>
      <w:r w:rsidR="00B942CF">
        <w:rPr>
          <w:rFonts w:cs="B Lotus" w:hint="cs"/>
          <w:rtl/>
          <w:lang w:bidi="ar-SY"/>
        </w:rPr>
        <w:t xml:space="preserve">ه </w:t>
      </w:r>
      <w:r w:rsidRPr="001F7AFE">
        <w:rPr>
          <w:rFonts w:cs="B Lotus"/>
          <w:rtl/>
          <w:lang w:bidi="ar-SY"/>
        </w:rPr>
        <w:t>سبب آن ملتفت شود و متوجه ب</w:t>
      </w:r>
      <w:r w:rsidR="00B942CF">
        <w:rPr>
          <w:rFonts w:cs="B Lotus" w:hint="cs"/>
          <w:rtl/>
          <w:lang w:bidi="ar-SY"/>
        </w:rPr>
        <w:t xml:space="preserve">ه </w:t>
      </w:r>
      <w:r w:rsidR="00904E27">
        <w:rPr>
          <w:rFonts w:cs="B Lotus"/>
          <w:rtl/>
          <w:lang w:bidi="ar-SY"/>
        </w:rPr>
        <w:t>ک</w:t>
      </w:r>
      <w:r w:rsidRPr="001F7AFE">
        <w:rPr>
          <w:rFonts w:cs="B Lotus"/>
          <w:rtl/>
          <w:lang w:bidi="ar-SY"/>
        </w:rPr>
        <w:t>لام مت</w:t>
      </w:r>
      <w:r w:rsidR="00904E27">
        <w:rPr>
          <w:rFonts w:cs="B Lotus"/>
          <w:rtl/>
          <w:lang w:bidi="ar-SY"/>
        </w:rPr>
        <w:t>ک</w:t>
      </w:r>
      <w:r w:rsidRPr="001F7AFE">
        <w:rPr>
          <w:rFonts w:cs="B Lotus"/>
          <w:rtl/>
          <w:lang w:bidi="ar-SY"/>
        </w:rPr>
        <w:t>لم گردد و بعد شروع در مقصود م</w:t>
      </w:r>
      <w:r w:rsidR="00904E27">
        <w:rPr>
          <w:rFonts w:cs="B Lotus"/>
          <w:rtl/>
          <w:lang w:bidi="ar-SY"/>
        </w:rPr>
        <w:t>ی</w:t>
      </w:r>
      <w:r w:rsidR="00B942CF">
        <w:rPr>
          <w:rFonts w:cs="B Lotus" w:hint="cs"/>
          <w:rtl/>
          <w:lang w:bidi="ar-SY"/>
        </w:rPr>
        <w:t>‌</w:t>
      </w:r>
      <w:r w:rsidR="00904E27">
        <w:rPr>
          <w:rFonts w:cs="B Lotus"/>
          <w:rtl/>
          <w:lang w:bidi="ar-SY"/>
        </w:rPr>
        <w:t>ک</w:t>
      </w:r>
      <w:r w:rsidRPr="001F7AFE">
        <w:rPr>
          <w:rFonts w:cs="B Lotus"/>
          <w:rtl/>
          <w:lang w:bidi="ar-SY"/>
        </w:rPr>
        <w:t>ند</w:t>
      </w:r>
      <w:r w:rsidR="00B942CF">
        <w:rPr>
          <w:rFonts w:cs="B Lotus" w:hint="cs"/>
          <w:rtl/>
          <w:lang w:bidi="ar-SY"/>
        </w:rPr>
        <w:t>؛</w:t>
      </w:r>
      <w:r w:rsidRPr="001F7AFE">
        <w:rPr>
          <w:rFonts w:cs="B Lotus"/>
          <w:rtl/>
          <w:lang w:bidi="ar-SY"/>
        </w:rPr>
        <w:t xml:space="preserve"> پس آنچه را </w:t>
      </w:r>
      <w:r w:rsidR="00904E27">
        <w:rPr>
          <w:rFonts w:cs="B Lotus"/>
          <w:rtl/>
          <w:lang w:bidi="ar-SY"/>
        </w:rPr>
        <w:t>ک</w:t>
      </w:r>
      <w:r w:rsidRPr="001F7AFE">
        <w:rPr>
          <w:rFonts w:cs="B Lotus"/>
          <w:rtl/>
          <w:lang w:bidi="ar-SY"/>
        </w:rPr>
        <w:t>ه مت</w:t>
      </w:r>
      <w:r w:rsidR="00904E27">
        <w:rPr>
          <w:rFonts w:cs="B Lotus"/>
          <w:rtl/>
          <w:lang w:bidi="ar-SY"/>
        </w:rPr>
        <w:t>ک</w:t>
      </w:r>
      <w:r w:rsidRPr="001F7AFE">
        <w:rPr>
          <w:rFonts w:cs="B Lotus"/>
          <w:rtl/>
          <w:lang w:bidi="ar-SY"/>
        </w:rPr>
        <w:t xml:space="preserve">لم </w:t>
      </w:r>
      <w:r w:rsidRPr="001F7AFE">
        <w:rPr>
          <w:rFonts w:cs="B Lotus"/>
          <w:rtl/>
          <w:lang w:bidi="ar-SY"/>
        </w:rPr>
        <w:lastRenderedPageBreak/>
        <w:t>مقدم بر مقصود م</w:t>
      </w:r>
      <w:r w:rsidR="00904E27">
        <w:rPr>
          <w:rFonts w:cs="B Lotus"/>
          <w:rtl/>
          <w:lang w:bidi="ar-SY"/>
        </w:rPr>
        <w:t>ی</w:t>
      </w:r>
      <w:r w:rsidR="00B942CF">
        <w:rPr>
          <w:rFonts w:cs="B Lotus" w:hint="cs"/>
          <w:rtl/>
          <w:lang w:bidi="ar-SY"/>
        </w:rPr>
        <w:t>‌</w:t>
      </w:r>
      <w:r w:rsidRPr="001F7AFE">
        <w:rPr>
          <w:rFonts w:cs="B Lotus"/>
          <w:rtl/>
          <w:lang w:bidi="ar-SY"/>
        </w:rPr>
        <w:t>دارد (از م</w:t>
      </w:r>
      <w:r w:rsidR="00B942CF">
        <w:rPr>
          <w:rFonts w:cs="B Lotus" w:hint="cs"/>
          <w:rtl/>
          <w:lang w:bidi="ar-SY"/>
        </w:rPr>
        <w:t>ُ</w:t>
      </w:r>
      <w:r w:rsidRPr="001F7AFE">
        <w:rPr>
          <w:rFonts w:cs="B Lotus"/>
          <w:rtl/>
          <w:lang w:bidi="ar-SY"/>
        </w:rPr>
        <w:t>ن</w:t>
      </w:r>
      <w:r w:rsidR="00B942CF">
        <w:rPr>
          <w:rFonts w:cs="B Lotus" w:hint="cs"/>
          <w:rtl/>
          <w:lang w:bidi="ar-SY"/>
        </w:rPr>
        <w:t>َ</w:t>
      </w:r>
      <w:r w:rsidRPr="001F7AFE">
        <w:rPr>
          <w:rFonts w:cs="B Lotus"/>
          <w:rtl/>
          <w:lang w:bidi="ar-SY"/>
        </w:rPr>
        <w:t>ب</w:t>
      </w:r>
      <w:r w:rsidR="00B942CF">
        <w:rPr>
          <w:rFonts w:cs="B Lotus" w:hint="cs"/>
          <w:rtl/>
          <w:lang w:bidi="ar-SY"/>
        </w:rPr>
        <w:t>ِّ</w:t>
      </w:r>
      <w:r w:rsidRPr="001F7AFE">
        <w:rPr>
          <w:rFonts w:cs="B Lotus"/>
          <w:rtl/>
          <w:lang w:bidi="ar-SY"/>
        </w:rPr>
        <w:t>هات</w:t>
      </w:r>
      <w:r w:rsidR="00B942CF">
        <w:rPr>
          <w:rFonts w:cs="B Lotus" w:hint="cs"/>
          <w:rtl/>
          <w:lang w:bidi="ar-SY"/>
        </w:rPr>
        <w:t xml:space="preserve"> [=آگاه</w:t>
      </w:r>
      <w:r w:rsidR="00B942CF">
        <w:rPr>
          <w:rFonts w:cs="B Lotus" w:hint="eastAsia"/>
          <w:rtl/>
          <w:lang w:bidi="ar-SY"/>
        </w:rPr>
        <w:t>‌</w:t>
      </w:r>
      <w:r w:rsidR="00B942CF">
        <w:rPr>
          <w:rFonts w:cs="B Lotus" w:hint="cs"/>
          <w:rtl/>
          <w:lang w:bidi="ar-SY"/>
        </w:rPr>
        <w:t>کننده</w:t>
      </w:r>
      <w:r w:rsidR="00B942CF">
        <w:rPr>
          <w:rFonts w:cs="B Lotus" w:hint="eastAsia"/>
          <w:rtl/>
          <w:lang w:bidi="ar-SY"/>
        </w:rPr>
        <w:t>‌</w:t>
      </w:r>
      <w:r w:rsidR="00B942CF">
        <w:rPr>
          <w:rFonts w:cs="B Lotus" w:hint="cs"/>
          <w:rtl/>
          <w:lang w:bidi="ar-SY"/>
        </w:rPr>
        <w:t>ها]</w:t>
      </w:r>
      <w:r w:rsidRPr="001F7AFE">
        <w:rPr>
          <w:rFonts w:cs="B Lotus"/>
          <w:rtl/>
          <w:lang w:bidi="ar-SY"/>
        </w:rPr>
        <w:t>) گاه</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لام</w:t>
      </w:r>
      <w:r w:rsidR="00904E27">
        <w:rPr>
          <w:rFonts w:cs="B Lotus"/>
          <w:rtl/>
          <w:lang w:bidi="ar-SY"/>
        </w:rPr>
        <w:t>ی</w:t>
      </w:r>
      <w:r w:rsidR="00B942CF">
        <w:rPr>
          <w:rFonts w:cs="B Lotus" w:hint="cs"/>
          <w:rtl/>
          <w:lang w:bidi="ar-SY"/>
        </w:rPr>
        <w:t xml:space="preserve"> ا</w:t>
      </w:r>
      <w:r w:rsidRPr="001F7AFE">
        <w:rPr>
          <w:rFonts w:cs="B Lotus"/>
          <w:rtl/>
          <w:lang w:bidi="ar-SY"/>
        </w:rPr>
        <w:t xml:space="preserve">ست </w:t>
      </w:r>
      <w:r w:rsidR="00904E27">
        <w:rPr>
          <w:rFonts w:cs="B Lotus"/>
          <w:rtl/>
          <w:lang w:bidi="ar-SY"/>
        </w:rPr>
        <w:t>ک</w:t>
      </w:r>
      <w:r w:rsidRPr="001F7AFE">
        <w:rPr>
          <w:rFonts w:cs="B Lotus"/>
          <w:rtl/>
          <w:lang w:bidi="ar-SY"/>
        </w:rPr>
        <w:t>ه معنا</w:t>
      </w:r>
      <w:r w:rsidR="00904E27">
        <w:rPr>
          <w:rFonts w:cs="B Lotus"/>
          <w:rtl/>
          <w:lang w:bidi="ar-SY"/>
        </w:rPr>
        <w:t>ی</w:t>
      </w:r>
      <w:r w:rsidRPr="001F7AFE">
        <w:rPr>
          <w:rFonts w:cs="B Lotus"/>
          <w:rtl/>
          <w:lang w:bidi="ar-SY"/>
        </w:rPr>
        <w:t>ش مفهوم است</w:t>
      </w:r>
      <w:r w:rsidR="00B942CF">
        <w:rPr>
          <w:rFonts w:cs="B Lotus" w:hint="cs"/>
          <w:rtl/>
          <w:lang w:bidi="ar-SY"/>
        </w:rPr>
        <w:t>؛</w:t>
      </w:r>
      <w:r w:rsidRPr="001F7AFE">
        <w:rPr>
          <w:rFonts w:cs="B Lotus"/>
          <w:rtl/>
          <w:lang w:bidi="ar-SY"/>
        </w:rPr>
        <w:t xml:space="preserve"> مثل ا</w:t>
      </w:r>
      <w:r w:rsidR="00904E27">
        <w:rPr>
          <w:rFonts w:cs="B Lotus"/>
          <w:rtl/>
          <w:lang w:bidi="ar-SY"/>
        </w:rPr>
        <w:t>ی</w:t>
      </w:r>
      <w:r w:rsidRPr="001F7AFE">
        <w:rPr>
          <w:rFonts w:cs="B Lotus"/>
          <w:rtl/>
          <w:lang w:bidi="ar-SY"/>
        </w:rPr>
        <w:t>نگه بگو</w:t>
      </w:r>
      <w:r w:rsidR="00904E27">
        <w:rPr>
          <w:rFonts w:cs="B Lotus"/>
          <w:rtl/>
          <w:lang w:bidi="ar-SY"/>
        </w:rPr>
        <w:t>ی</w:t>
      </w:r>
      <w:r w:rsidRPr="001F7AFE">
        <w:rPr>
          <w:rFonts w:cs="B Lotus"/>
          <w:rtl/>
          <w:lang w:bidi="ar-SY"/>
        </w:rPr>
        <w:t>د</w:t>
      </w:r>
      <w:r w:rsidR="00B942CF">
        <w:rPr>
          <w:rFonts w:cs="B Lotus" w:hint="cs"/>
          <w:rtl/>
          <w:lang w:bidi="ar-SY"/>
        </w:rPr>
        <w:t>:</w:t>
      </w:r>
      <w:r w:rsidRPr="001F7AFE">
        <w:rPr>
          <w:rFonts w:cs="B Lotus"/>
          <w:rtl/>
          <w:lang w:bidi="ar-SY"/>
        </w:rPr>
        <w:t xml:space="preserve"> </w:t>
      </w:r>
      <w:r w:rsidR="00B942CF">
        <w:rPr>
          <w:rFonts w:cs="B Lotus" w:hint="cs"/>
          <w:rtl/>
          <w:lang w:bidi="ar-SY"/>
        </w:rPr>
        <w:t>«إ</w:t>
      </w:r>
      <w:r w:rsidRPr="001F7AFE">
        <w:rPr>
          <w:rFonts w:cs="B Lotus"/>
          <w:rtl/>
          <w:lang w:bidi="ar-SY"/>
        </w:rPr>
        <w:t>سمع</w:t>
      </w:r>
      <w:r w:rsidR="00B942CF">
        <w:rPr>
          <w:rFonts w:cs="B Lotus" w:hint="cs"/>
          <w:rtl/>
          <w:lang w:bidi="ar-SY"/>
        </w:rPr>
        <w:t>»</w:t>
      </w:r>
      <w:r w:rsidRPr="001F7AFE">
        <w:rPr>
          <w:rFonts w:cs="B Lotus"/>
          <w:rtl/>
          <w:lang w:bidi="ar-SY"/>
        </w:rPr>
        <w:t xml:space="preserve"> (بشنو) و </w:t>
      </w:r>
      <w:r w:rsidR="00B942CF">
        <w:rPr>
          <w:rFonts w:cs="B Lotus" w:hint="cs"/>
          <w:rtl/>
          <w:lang w:bidi="ar-SY"/>
        </w:rPr>
        <w:t>«</w:t>
      </w:r>
      <w:r w:rsidRPr="001F7AFE">
        <w:rPr>
          <w:rFonts w:cs="B Lotus"/>
          <w:rtl/>
          <w:lang w:bidi="ar-SY"/>
        </w:rPr>
        <w:t>اجل بال</w:t>
      </w:r>
      <w:r w:rsidR="00B942CF">
        <w:rPr>
          <w:rFonts w:cs="B Lotus" w:hint="cs"/>
          <w:rtl/>
          <w:lang w:bidi="ar-SY"/>
        </w:rPr>
        <w:t>َ</w:t>
      </w:r>
      <w:r w:rsidR="00904E27">
        <w:rPr>
          <w:rFonts w:cs="B Lotus"/>
          <w:rtl/>
          <w:lang w:bidi="ar-SY"/>
        </w:rPr>
        <w:t>ک</w:t>
      </w:r>
      <w:r w:rsidR="00B942CF">
        <w:rPr>
          <w:rFonts w:cs="B Lotus" w:hint="cs"/>
          <w:rtl/>
          <w:lang w:bidi="ar-SY"/>
        </w:rPr>
        <w:t>»</w:t>
      </w:r>
      <w:r w:rsidRPr="001F7AFE">
        <w:rPr>
          <w:rFonts w:cs="B Lotus"/>
          <w:rtl/>
          <w:lang w:bidi="ar-SY"/>
        </w:rPr>
        <w:t xml:space="preserve"> (قلبت متوجه بشود)</w:t>
      </w:r>
      <w:r w:rsidR="00B942CF">
        <w:rPr>
          <w:rFonts w:cs="B Lotus" w:hint="cs"/>
          <w:rtl/>
          <w:lang w:bidi="ar-SY"/>
        </w:rPr>
        <w:t>،</w:t>
      </w:r>
      <w:r w:rsidRPr="001F7AFE">
        <w:rPr>
          <w:rFonts w:cs="B Lotus"/>
          <w:rtl/>
          <w:lang w:bidi="ar-SY"/>
        </w:rPr>
        <w:t xml:space="preserve"> و گاه</w:t>
      </w:r>
      <w:r w:rsidR="00904E27">
        <w:rPr>
          <w:rFonts w:cs="B Lotus"/>
          <w:rtl/>
          <w:lang w:bidi="ar-SY"/>
        </w:rPr>
        <w:t>ی</w:t>
      </w:r>
      <w:r w:rsidRPr="001F7AFE">
        <w:rPr>
          <w:rFonts w:cs="B Lotus"/>
          <w:rtl/>
          <w:lang w:bidi="ar-SY"/>
        </w:rPr>
        <w:t xml:space="preserve"> چ</w:t>
      </w:r>
      <w:r w:rsidR="00904E27">
        <w:rPr>
          <w:rFonts w:cs="B Lotus"/>
          <w:rtl/>
          <w:lang w:bidi="ar-SY"/>
        </w:rPr>
        <w:t>ی</w:t>
      </w:r>
      <w:r w:rsidRPr="001F7AFE">
        <w:rPr>
          <w:rFonts w:cs="B Lotus"/>
          <w:rtl/>
          <w:lang w:bidi="ar-SY"/>
        </w:rPr>
        <w:t>ز</w:t>
      </w:r>
      <w:r w:rsidR="00904E27">
        <w:rPr>
          <w:rFonts w:cs="B Lotus"/>
          <w:rtl/>
          <w:lang w:bidi="ar-SY"/>
        </w:rPr>
        <w:t>ی</w:t>
      </w:r>
      <w:r w:rsidRPr="001F7AFE">
        <w:rPr>
          <w:rFonts w:cs="B Lotus"/>
          <w:rtl/>
          <w:lang w:bidi="ar-SY"/>
        </w:rPr>
        <w:t xml:space="preserve"> است در معنى </w:t>
      </w:r>
      <w:r w:rsidR="00904E27">
        <w:rPr>
          <w:rFonts w:cs="B Lotus"/>
          <w:rtl/>
          <w:lang w:bidi="ar-SY"/>
        </w:rPr>
        <w:t>ک</w:t>
      </w:r>
      <w:r w:rsidRPr="001F7AFE">
        <w:rPr>
          <w:rFonts w:cs="B Lotus"/>
          <w:rtl/>
          <w:lang w:bidi="ar-SY"/>
        </w:rPr>
        <w:t>لام</w:t>
      </w:r>
      <w:r w:rsidR="00B942CF">
        <w:rPr>
          <w:rFonts w:cs="B Lotus" w:hint="cs"/>
          <w:rtl/>
          <w:lang w:bidi="ar-SY"/>
        </w:rPr>
        <w:t>ِ</w:t>
      </w:r>
      <w:r w:rsidRPr="001F7AFE">
        <w:rPr>
          <w:rFonts w:cs="B Lotus"/>
          <w:rtl/>
          <w:lang w:bidi="ar-SY"/>
        </w:rPr>
        <w:t xml:space="preserve"> مفهوم</w:t>
      </w:r>
      <w:r w:rsidR="00B942CF">
        <w:rPr>
          <w:rFonts w:cs="B Lotus" w:hint="cs"/>
          <w:rtl/>
          <w:lang w:bidi="ar-SY"/>
        </w:rPr>
        <w:t>؛</w:t>
      </w:r>
      <w:r w:rsidRPr="001F7AFE">
        <w:rPr>
          <w:rFonts w:cs="B Lotus"/>
          <w:rtl/>
          <w:lang w:bidi="ar-SY"/>
        </w:rPr>
        <w:t xml:space="preserve"> مثل</w:t>
      </w:r>
      <w:r w:rsidR="00B942CF">
        <w:rPr>
          <w:rFonts w:cs="B Lotus" w:hint="cs"/>
          <w:rtl/>
          <w:lang w:bidi="ar-SY"/>
        </w:rPr>
        <w:t>:</w:t>
      </w:r>
      <w:r w:rsidRPr="001F7AFE">
        <w:rPr>
          <w:rFonts w:cs="B Lotus"/>
          <w:rtl/>
          <w:lang w:bidi="ar-SY"/>
        </w:rPr>
        <w:t xml:space="preserve"> </w:t>
      </w:r>
      <w:r w:rsidR="00B942CF">
        <w:rPr>
          <w:rFonts w:cs="B Lotus" w:hint="cs"/>
          <w:rtl/>
          <w:lang w:bidi="ar-SY"/>
        </w:rPr>
        <w:t>«</w:t>
      </w:r>
      <w:r w:rsidRPr="001F7AFE">
        <w:rPr>
          <w:rFonts w:cs="B Lotus"/>
          <w:rtl/>
          <w:lang w:bidi="ar-SY"/>
        </w:rPr>
        <w:t>از</w:t>
      </w:r>
      <w:r w:rsidR="00904E27">
        <w:rPr>
          <w:rFonts w:cs="B Lotus"/>
          <w:rtl/>
          <w:lang w:bidi="ar-SY"/>
        </w:rPr>
        <w:t>ی</w:t>
      </w:r>
      <w:r w:rsidRPr="001F7AFE">
        <w:rPr>
          <w:rFonts w:cs="B Lotus"/>
          <w:rtl/>
          <w:lang w:bidi="ar-SY"/>
        </w:rPr>
        <w:t>د</w:t>
      </w:r>
      <w:r w:rsidR="00B942CF">
        <w:rPr>
          <w:rFonts w:cs="B Lotus" w:hint="cs"/>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ا ز</w:t>
      </w:r>
      <w:r w:rsidR="00904E27">
        <w:rPr>
          <w:rFonts w:cs="B Lotus"/>
          <w:rtl/>
          <w:lang w:bidi="ar-SY"/>
        </w:rPr>
        <w:t>ی</w:t>
      </w:r>
      <w:r w:rsidRPr="001F7AFE">
        <w:rPr>
          <w:rFonts w:cs="B Lotus"/>
          <w:rtl/>
          <w:lang w:bidi="ar-SY"/>
        </w:rPr>
        <w:t xml:space="preserve">د) و </w:t>
      </w:r>
      <w:r w:rsidR="00B942CF">
        <w:rPr>
          <w:rFonts w:cs="B Lotus" w:hint="cs"/>
          <w:rtl/>
          <w:lang w:bidi="ar-SY"/>
        </w:rPr>
        <w:t>«</w:t>
      </w:r>
      <w:r w:rsidRPr="001F7AFE">
        <w:rPr>
          <w:rFonts w:cs="B Lotus"/>
          <w:rtl/>
          <w:lang w:bidi="ar-SY"/>
        </w:rPr>
        <w:t xml:space="preserve">الا </w:t>
      </w:r>
      <w:r w:rsidR="00904E27">
        <w:rPr>
          <w:rFonts w:cs="B Lotus"/>
          <w:rtl/>
          <w:lang w:bidi="ar-SY"/>
        </w:rPr>
        <w:t>ی</w:t>
      </w:r>
      <w:r w:rsidRPr="001F7AFE">
        <w:rPr>
          <w:rFonts w:cs="B Lotus"/>
          <w:rtl/>
          <w:lang w:bidi="ar-SY"/>
        </w:rPr>
        <w:t>ا</w:t>
      </w:r>
      <w:r w:rsidR="00B942CF">
        <w:rPr>
          <w:rFonts w:cs="B Lotus" w:hint="cs"/>
          <w:rtl/>
          <w:lang w:bidi="ar-SY"/>
        </w:rPr>
        <w:t xml:space="preserve"> </w:t>
      </w:r>
      <w:r w:rsidRPr="001F7AFE">
        <w:rPr>
          <w:rFonts w:cs="B Lotus"/>
          <w:rtl/>
          <w:lang w:bidi="ar-SY"/>
        </w:rPr>
        <w:t>ز</w:t>
      </w:r>
      <w:r w:rsidR="00904E27">
        <w:rPr>
          <w:rFonts w:cs="B Lotus"/>
          <w:rtl/>
          <w:lang w:bidi="ar-SY"/>
        </w:rPr>
        <w:t>ی</w:t>
      </w:r>
      <w:r w:rsidRPr="001F7AFE">
        <w:rPr>
          <w:rFonts w:cs="B Lotus"/>
          <w:rtl/>
          <w:lang w:bidi="ar-SY"/>
        </w:rPr>
        <w:t>د</w:t>
      </w:r>
      <w:r w:rsidR="00B942CF">
        <w:rPr>
          <w:rFonts w:cs="B Lotus" w:hint="cs"/>
          <w:rtl/>
          <w:lang w:bidi="ar-SY"/>
        </w:rPr>
        <w:t>»؛</w:t>
      </w:r>
      <w:r w:rsidRPr="001F7AFE">
        <w:rPr>
          <w:rFonts w:cs="B Lotus"/>
          <w:rtl/>
          <w:lang w:bidi="ar-SY"/>
        </w:rPr>
        <w:t xml:space="preserve"> و گاه</w:t>
      </w:r>
      <w:r w:rsidR="00904E27">
        <w:rPr>
          <w:rFonts w:cs="B Lotus"/>
          <w:rtl/>
          <w:lang w:bidi="ar-SY"/>
        </w:rPr>
        <w:t>ی</w:t>
      </w:r>
      <w:r w:rsidRPr="001F7AFE">
        <w:rPr>
          <w:rFonts w:cs="B Lotus"/>
          <w:rtl/>
          <w:lang w:bidi="ar-SY"/>
        </w:rPr>
        <w:t xml:space="preserve"> مقدم بر مقصود صوت</w:t>
      </w:r>
      <w:r w:rsidR="00904E27">
        <w:rPr>
          <w:rFonts w:cs="B Lotus"/>
          <w:rtl/>
          <w:lang w:bidi="ar-SY"/>
        </w:rPr>
        <w:t>ی</w:t>
      </w:r>
      <w:r w:rsidRPr="001F7AFE">
        <w:rPr>
          <w:rFonts w:cs="B Lotus"/>
          <w:rtl/>
          <w:lang w:bidi="ar-SY"/>
        </w:rPr>
        <w:t xml:space="preserve"> است غ</w:t>
      </w:r>
      <w:r w:rsidR="00904E27">
        <w:rPr>
          <w:rFonts w:cs="B Lotus"/>
          <w:rtl/>
          <w:lang w:bidi="ar-SY"/>
        </w:rPr>
        <w:t>ی</w:t>
      </w:r>
      <w:r w:rsidRPr="001F7AFE">
        <w:rPr>
          <w:rFonts w:cs="B Lotus"/>
          <w:rtl/>
          <w:lang w:bidi="ar-SY"/>
        </w:rPr>
        <w:t>رمفهوم</w:t>
      </w:r>
      <w:r w:rsidR="00B942CF">
        <w:rPr>
          <w:rFonts w:cs="B Lotus" w:hint="cs"/>
          <w:rtl/>
          <w:lang w:bidi="ar-SY"/>
        </w:rPr>
        <w:t>؛</w:t>
      </w:r>
      <w:r w:rsidRPr="001F7AFE">
        <w:rPr>
          <w:rFonts w:cs="B Lotus"/>
          <w:rtl/>
          <w:lang w:bidi="ar-SY"/>
        </w:rPr>
        <w:t xml:space="preserve"> مثل آن</w:t>
      </w:r>
      <w:r w:rsidR="00904E27">
        <w:rPr>
          <w:rFonts w:cs="B Lotus"/>
          <w:rtl/>
          <w:lang w:bidi="ar-SY"/>
        </w:rPr>
        <w:t>ک</w:t>
      </w:r>
      <w:r w:rsidRPr="001F7AFE">
        <w:rPr>
          <w:rFonts w:cs="B Lotus"/>
          <w:rtl/>
          <w:lang w:bidi="ar-SY"/>
        </w:rPr>
        <w:t>ه در عقب سر</w:t>
      </w:r>
      <w:r w:rsidR="00B942CF">
        <w:rPr>
          <w:rFonts w:cs="B Lotus" w:hint="cs"/>
          <w:rtl/>
          <w:lang w:bidi="ar-SY"/>
        </w:rPr>
        <w:t xml:space="preserve">ِ </w:t>
      </w:r>
      <w:r w:rsidR="00904E27">
        <w:rPr>
          <w:rFonts w:cs="B Lotus"/>
          <w:rtl/>
          <w:lang w:bidi="ar-SY"/>
        </w:rPr>
        <w:t>ک</w:t>
      </w:r>
      <w:r w:rsidRPr="001F7AFE">
        <w:rPr>
          <w:rFonts w:cs="B Lotus"/>
          <w:rtl/>
          <w:lang w:bidi="ar-SY"/>
        </w:rPr>
        <w:t>س</w:t>
      </w:r>
      <w:r w:rsidR="00904E27">
        <w:rPr>
          <w:rFonts w:cs="B Lotus"/>
          <w:rtl/>
          <w:lang w:bidi="ar-SY"/>
        </w:rPr>
        <w:t>ی</w:t>
      </w:r>
      <w:r w:rsidR="00B942CF">
        <w:rPr>
          <w:rFonts w:cs="B Lotus" w:hint="cs"/>
          <w:rtl/>
          <w:lang w:bidi="ar-SY"/>
        </w:rPr>
        <w:t>،</w:t>
      </w:r>
      <w:r w:rsidRPr="001F7AFE">
        <w:rPr>
          <w:rFonts w:cs="B Lotus"/>
          <w:rtl/>
          <w:lang w:bidi="ar-SY"/>
        </w:rPr>
        <w:t xml:space="preserve"> ص</w:t>
      </w:r>
      <w:r w:rsidR="00B942CF">
        <w:rPr>
          <w:rFonts w:cs="B Lotus" w:hint="cs"/>
          <w:rtl/>
          <w:lang w:bidi="ar-SY"/>
        </w:rPr>
        <w:t>ف</w:t>
      </w:r>
      <w:r w:rsidR="00904E27">
        <w:rPr>
          <w:rFonts w:cs="B Lotus"/>
          <w:rtl/>
          <w:lang w:bidi="ar-SY"/>
        </w:rPr>
        <w:t>ی</w:t>
      </w:r>
      <w:r w:rsidRPr="001F7AFE">
        <w:rPr>
          <w:rFonts w:cs="B Lotus"/>
          <w:rtl/>
          <w:lang w:bidi="ar-SY"/>
        </w:rPr>
        <w:t xml:space="preserve">ر </w:t>
      </w:r>
      <w:r w:rsidR="00904E27">
        <w:rPr>
          <w:rFonts w:cs="B Lotus"/>
          <w:rtl/>
          <w:lang w:bidi="ar-SY"/>
        </w:rPr>
        <w:t>ی</w:t>
      </w:r>
      <w:r w:rsidRPr="001F7AFE">
        <w:rPr>
          <w:rFonts w:cs="B Lotus"/>
          <w:rtl/>
          <w:lang w:bidi="ar-SY"/>
        </w:rPr>
        <w:t>ا بانگ</w:t>
      </w:r>
      <w:r w:rsidR="00904E27">
        <w:rPr>
          <w:rFonts w:cs="B Lotus"/>
          <w:rtl/>
          <w:lang w:bidi="ar-SY"/>
        </w:rPr>
        <w:t>ی</w:t>
      </w:r>
      <w:r w:rsidRPr="001F7AFE">
        <w:rPr>
          <w:rFonts w:cs="B Lotus"/>
          <w:rtl/>
          <w:lang w:bidi="ar-SY"/>
        </w:rPr>
        <w:t xml:space="preserve"> بزند تا آن شخص را متوجه </w:t>
      </w:r>
      <w:r w:rsidR="00904E27">
        <w:rPr>
          <w:rFonts w:cs="B Lotus"/>
          <w:rtl/>
          <w:lang w:bidi="ar-SY"/>
        </w:rPr>
        <w:t>ک</w:t>
      </w:r>
      <w:r w:rsidRPr="001F7AFE">
        <w:rPr>
          <w:rFonts w:cs="B Lotus"/>
          <w:rtl/>
          <w:lang w:bidi="ar-SY"/>
        </w:rPr>
        <w:t>ند</w:t>
      </w:r>
      <w:r w:rsidR="00B942CF">
        <w:rPr>
          <w:rFonts w:cs="B Lotus" w:hint="cs"/>
          <w:rtl/>
          <w:lang w:bidi="ar-SY"/>
        </w:rPr>
        <w:t>،</w:t>
      </w:r>
      <w:r w:rsidRPr="001F7AFE">
        <w:rPr>
          <w:rFonts w:cs="B Lotus"/>
          <w:rtl/>
          <w:lang w:bidi="ar-SY"/>
        </w:rPr>
        <w:t xml:space="preserve"> و گاه</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ف م</w:t>
      </w:r>
      <w:r w:rsidR="00904E27">
        <w:rPr>
          <w:rFonts w:cs="B Lotus"/>
          <w:rtl/>
          <w:lang w:bidi="ar-SY"/>
        </w:rPr>
        <w:t>ی</w:t>
      </w:r>
      <w:r w:rsidRPr="001F7AFE">
        <w:rPr>
          <w:rFonts w:cs="B Lotus"/>
          <w:rtl/>
          <w:lang w:bidi="ar-SY"/>
        </w:rPr>
        <w:t>زند تا شخص متوجه شود</w:t>
      </w:r>
      <w:r w:rsidR="00B942CF">
        <w:rPr>
          <w:rFonts w:cs="B Lotus" w:hint="cs"/>
          <w:rtl/>
          <w:lang w:bidi="ar-SY"/>
        </w:rPr>
        <w:t>،</w:t>
      </w:r>
      <w:r w:rsidRPr="001F7AFE">
        <w:rPr>
          <w:rFonts w:cs="B Lotus"/>
          <w:rtl/>
          <w:lang w:bidi="ar-SY"/>
        </w:rPr>
        <w:t xml:space="preserve"> و هر چه غفلت ب</w:t>
      </w:r>
      <w:r w:rsidR="00904E27">
        <w:rPr>
          <w:rFonts w:cs="B Lotus"/>
          <w:rtl/>
          <w:lang w:bidi="ar-SY"/>
        </w:rPr>
        <w:t>ی</w:t>
      </w:r>
      <w:r w:rsidRPr="001F7AFE">
        <w:rPr>
          <w:rFonts w:cs="B Lotus"/>
          <w:rtl/>
          <w:lang w:bidi="ar-SY"/>
        </w:rPr>
        <w:t xml:space="preserve">شتر و </w:t>
      </w:r>
      <w:r w:rsidR="00904E27">
        <w:rPr>
          <w:rFonts w:cs="B Lotus"/>
          <w:rtl/>
          <w:lang w:bidi="ar-SY"/>
        </w:rPr>
        <w:t>ک</w:t>
      </w:r>
      <w:r w:rsidRPr="001F7AFE">
        <w:rPr>
          <w:rFonts w:cs="B Lotus"/>
          <w:rtl/>
          <w:lang w:bidi="ar-SY"/>
        </w:rPr>
        <w:t>لام مقصود مهم</w:t>
      </w:r>
      <w:r w:rsidR="00B942CF">
        <w:rPr>
          <w:rFonts w:cs="B Lotus" w:hint="cs"/>
          <w:rtl/>
          <w:lang w:bidi="ar-SY"/>
        </w:rPr>
        <w:t>‌</w:t>
      </w:r>
      <w:r w:rsidRPr="001F7AFE">
        <w:rPr>
          <w:rFonts w:cs="B Lotus"/>
          <w:rtl/>
          <w:lang w:bidi="ar-SY"/>
        </w:rPr>
        <w:t>تر</w:t>
      </w:r>
      <w:r w:rsidR="00B942CF">
        <w:rPr>
          <w:rFonts w:cs="B Lotus" w:hint="cs"/>
          <w:rtl/>
          <w:lang w:bidi="ar-SY"/>
        </w:rPr>
        <w:t>،</w:t>
      </w:r>
      <w:r w:rsidRPr="001F7AFE">
        <w:rPr>
          <w:rFonts w:cs="B Lotus"/>
          <w:rtl/>
          <w:lang w:bidi="ar-SY"/>
        </w:rPr>
        <w:t xml:space="preserve"> با</w:t>
      </w:r>
      <w:r w:rsidR="00904E27">
        <w:rPr>
          <w:rFonts w:cs="B Lotus"/>
          <w:rtl/>
          <w:lang w:bidi="ar-SY"/>
        </w:rPr>
        <w:t>ی</w:t>
      </w:r>
      <w:r w:rsidRPr="001F7AFE">
        <w:rPr>
          <w:rFonts w:cs="B Lotus"/>
          <w:rtl/>
          <w:lang w:bidi="ar-SY"/>
        </w:rPr>
        <w:t>د آن چ</w:t>
      </w:r>
      <w:r w:rsidR="00904E27">
        <w:rPr>
          <w:rFonts w:cs="B Lotus"/>
          <w:rtl/>
          <w:lang w:bidi="ar-SY"/>
        </w:rPr>
        <w:t>ی</w:t>
      </w:r>
      <w:r w:rsidRPr="001F7AFE">
        <w:rPr>
          <w:rFonts w:cs="B Lotus"/>
          <w:rtl/>
          <w:lang w:bidi="ar-SY"/>
        </w:rPr>
        <w:t>ز</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مقدم بر مقصود م</w:t>
      </w:r>
      <w:r w:rsidR="00904E27">
        <w:rPr>
          <w:rFonts w:cs="B Lotus"/>
          <w:rtl/>
          <w:lang w:bidi="ar-SY"/>
        </w:rPr>
        <w:t>ی</w:t>
      </w:r>
      <w:r w:rsidR="00B942CF">
        <w:rPr>
          <w:rFonts w:cs="B Lotus" w:hint="cs"/>
          <w:rtl/>
          <w:lang w:bidi="ar-SY"/>
        </w:rPr>
        <w:t>‌</w:t>
      </w:r>
      <w:r w:rsidRPr="001F7AFE">
        <w:rPr>
          <w:rFonts w:cs="B Lotus"/>
          <w:rtl/>
          <w:lang w:bidi="ar-SY"/>
        </w:rPr>
        <w:t>دارد ب</w:t>
      </w:r>
      <w:r w:rsidR="00904E27">
        <w:rPr>
          <w:rFonts w:cs="B Lotus"/>
          <w:rtl/>
          <w:lang w:bidi="ar-SY"/>
        </w:rPr>
        <w:t>ی</w:t>
      </w:r>
      <w:r w:rsidRPr="001F7AFE">
        <w:rPr>
          <w:rFonts w:cs="B Lotus"/>
          <w:rtl/>
          <w:lang w:bidi="ar-SY"/>
        </w:rPr>
        <w:t>شتر باشد</w:t>
      </w:r>
      <w:r w:rsidR="00B942CF">
        <w:rPr>
          <w:rFonts w:cs="B Lotus" w:hint="cs"/>
          <w:rtl/>
          <w:lang w:bidi="ar-SY"/>
        </w:rPr>
        <w:t>،</w:t>
      </w:r>
      <w:r w:rsidRPr="001F7AFE">
        <w:rPr>
          <w:rFonts w:cs="B Lotus"/>
          <w:rtl/>
          <w:lang w:bidi="ar-SY"/>
        </w:rPr>
        <w:t xml:space="preserve"> و از ا</w:t>
      </w:r>
      <w:r w:rsidR="00904E27">
        <w:rPr>
          <w:rFonts w:cs="B Lotus"/>
          <w:rtl/>
          <w:lang w:bidi="ar-SY"/>
        </w:rPr>
        <w:t>ی</w:t>
      </w:r>
      <w:r w:rsidRPr="001F7AFE">
        <w:rPr>
          <w:rFonts w:cs="B Lotus"/>
          <w:rtl/>
          <w:lang w:bidi="ar-SY"/>
        </w:rPr>
        <w:t xml:space="preserve">ن جهت است </w:t>
      </w:r>
      <w:r w:rsidR="00904E27">
        <w:rPr>
          <w:rFonts w:cs="B Lotus"/>
          <w:rtl/>
          <w:lang w:bidi="ar-SY"/>
        </w:rPr>
        <w:t>ک</w:t>
      </w:r>
      <w:r w:rsidRPr="001F7AFE">
        <w:rPr>
          <w:rFonts w:cs="B Lotus"/>
          <w:rtl/>
          <w:lang w:bidi="ar-SY"/>
        </w:rPr>
        <w:t>ه شخص نزد</w:t>
      </w:r>
      <w:r w:rsidR="00904E27">
        <w:rPr>
          <w:rFonts w:cs="B Lotus"/>
          <w:rtl/>
          <w:lang w:bidi="ar-SY"/>
        </w:rPr>
        <w:t>یک</w:t>
      </w:r>
      <w:r w:rsidRPr="001F7AFE">
        <w:rPr>
          <w:rFonts w:cs="B Lotus"/>
          <w:rtl/>
          <w:lang w:bidi="ar-SY"/>
        </w:rPr>
        <w:t xml:space="preserve"> را ب</w:t>
      </w:r>
      <w:r w:rsidR="00B942CF">
        <w:rPr>
          <w:rFonts w:cs="B Lotus" w:hint="cs"/>
          <w:rtl/>
          <w:lang w:bidi="ar-SY"/>
        </w:rPr>
        <w:t xml:space="preserve">ه </w:t>
      </w:r>
      <w:r w:rsidRPr="001F7AFE">
        <w:rPr>
          <w:rFonts w:cs="B Lotus"/>
          <w:rtl/>
          <w:lang w:bidi="ar-SY"/>
        </w:rPr>
        <w:t>همزة استفهام ندا م</w:t>
      </w:r>
      <w:r w:rsidR="00904E27">
        <w:rPr>
          <w:rFonts w:cs="B Lotus"/>
          <w:rtl/>
          <w:lang w:bidi="ar-SY"/>
        </w:rPr>
        <w:t>ی</w:t>
      </w:r>
      <w:r w:rsidR="00B942CF">
        <w:rPr>
          <w:rFonts w:cs="B Lotus" w:hint="cs"/>
          <w:rtl/>
          <w:lang w:bidi="ar-SY"/>
        </w:rPr>
        <w:t>‌</w:t>
      </w:r>
      <w:r w:rsidR="00904E27">
        <w:rPr>
          <w:rFonts w:cs="B Lotus"/>
          <w:rtl/>
          <w:lang w:bidi="ar-SY"/>
        </w:rPr>
        <w:t>ک</w:t>
      </w:r>
      <w:r w:rsidRPr="001F7AFE">
        <w:rPr>
          <w:rFonts w:cs="B Lotus"/>
          <w:rtl/>
          <w:lang w:bidi="ar-SY"/>
        </w:rPr>
        <w:t>نند</w:t>
      </w:r>
      <w:r w:rsidR="00B942CF">
        <w:rPr>
          <w:rFonts w:cs="B Lotus" w:hint="cs"/>
          <w:rtl/>
          <w:lang w:bidi="ar-SY"/>
        </w:rPr>
        <w:t>؛</w:t>
      </w:r>
      <w:r w:rsidRPr="001F7AFE">
        <w:rPr>
          <w:rFonts w:cs="B Lotus"/>
          <w:rtl/>
          <w:lang w:bidi="ar-SY"/>
        </w:rPr>
        <w:t xml:space="preserve"> مثل</w:t>
      </w:r>
      <w:r w:rsidR="00B942CF">
        <w:rPr>
          <w:rFonts w:cs="B Lotus" w:hint="cs"/>
          <w:rtl/>
          <w:lang w:bidi="ar-SY"/>
        </w:rPr>
        <w:t>:</w:t>
      </w:r>
      <w:r w:rsidRPr="001F7AFE">
        <w:rPr>
          <w:rFonts w:cs="B Lotus"/>
          <w:rtl/>
          <w:lang w:bidi="ar-SY"/>
        </w:rPr>
        <w:t xml:space="preserve"> </w:t>
      </w:r>
      <w:r w:rsidR="00B942CF">
        <w:rPr>
          <w:rFonts w:cs="B Lotus" w:hint="cs"/>
          <w:rtl/>
          <w:lang w:bidi="ar-SY"/>
        </w:rPr>
        <w:t>«</w:t>
      </w:r>
      <w:r w:rsidRPr="001F7AFE">
        <w:rPr>
          <w:rFonts w:cs="B Lotus"/>
          <w:rtl/>
          <w:lang w:bidi="ar-SY"/>
        </w:rPr>
        <w:t>از</w:t>
      </w:r>
      <w:r w:rsidR="00904E27">
        <w:rPr>
          <w:rFonts w:cs="B Lotus"/>
          <w:rtl/>
          <w:lang w:bidi="ar-SY"/>
        </w:rPr>
        <w:t>ی</w:t>
      </w:r>
      <w:r w:rsidRPr="001F7AFE">
        <w:rPr>
          <w:rFonts w:cs="B Lotus"/>
          <w:rtl/>
          <w:lang w:bidi="ar-SY"/>
        </w:rPr>
        <w:t>د</w:t>
      </w:r>
      <w:r w:rsidR="00B942CF">
        <w:rPr>
          <w:rFonts w:cs="B Lotus" w:hint="cs"/>
          <w:rtl/>
          <w:lang w:bidi="ar-SY"/>
        </w:rPr>
        <w:t>»،</w:t>
      </w:r>
      <w:r w:rsidRPr="001F7AFE">
        <w:rPr>
          <w:rFonts w:cs="B Lotus"/>
          <w:rtl/>
          <w:lang w:bidi="ar-SY"/>
        </w:rPr>
        <w:t xml:space="preserve"> و </w:t>
      </w:r>
      <w:r w:rsidR="00B942CF">
        <w:rPr>
          <w:rFonts w:cs="B Lotus" w:hint="cs"/>
          <w:rtl/>
          <w:lang w:bidi="ar-SY"/>
        </w:rPr>
        <w:t xml:space="preserve">[شخص در فاصلة] </w:t>
      </w:r>
      <w:r w:rsidRPr="001F7AFE">
        <w:rPr>
          <w:rFonts w:cs="B Lotus"/>
          <w:rtl/>
          <w:lang w:bidi="ar-SY"/>
        </w:rPr>
        <w:t>دور ب</w:t>
      </w:r>
      <w:r w:rsidR="00B942CF">
        <w:rPr>
          <w:rFonts w:cs="B Lotus" w:hint="cs"/>
          <w:rtl/>
          <w:lang w:bidi="ar-SY"/>
        </w:rPr>
        <w:t xml:space="preserve">ه </w:t>
      </w:r>
      <w:r w:rsidR="00904E27">
        <w:rPr>
          <w:rFonts w:cs="B Lotus"/>
          <w:rtl/>
          <w:lang w:bidi="ar-SY"/>
        </w:rPr>
        <w:t>ی</w:t>
      </w:r>
      <w:r w:rsidRPr="001F7AFE">
        <w:rPr>
          <w:rFonts w:cs="B Lotus"/>
          <w:rtl/>
          <w:lang w:bidi="ar-SY"/>
        </w:rPr>
        <w:t>اءِ ندا م</w:t>
      </w:r>
      <w:r w:rsidR="00904E27">
        <w:rPr>
          <w:rFonts w:cs="B Lotus"/>
          <w:rtl/>
          <w:lang w:bidi="ar-SY"/>
        </w:rPr>
        <w:t>ی</w:t>
      </w:r>
      <w:r w:rsidR="00B942CF">
        <w:rPr>
          <w:rFonts w:cs="B Lotus" w:hint="cs"/>
          <w:rtl/>
          <w:lang w:bidi="ar-SY"/>
        </w:rPr>
        <w:t>‌</w:t>
      </w:r>
      <w:r w:rsidR="00904E27">
        <w:rPr>
          <w:rFonts w:cs="B Lotus"/>
          <w:rtl/>
          <w:lang w:bidi="ar-SY"/>
        </w:rPr>
        <w:t>ک</w:t>
      </w:r>
      <w:r w:rsidRPr="001F7AFE">
        <w:rPr>
          <w:rFonts w:cs="B Lotus"/>
          <w:rtl/>
          <w:lang w:bidi="ar-SY"/>
        </w:rPr>
        <w:t>نند</w:t>
      </w:r>
      <w:r w:rsidR="00B942CF">
        <w:rPr>
          <w:rFonts w:cs="B Lotus" w:hint="cs"/>
          <w:rtl/>
          <w:lang w:bidi="ar-SY"/>
        </w:rPr>
        <w:t>؛</w:t>
      </w:r>
      <w:r w:rsidRPr="001F7AFE">
        <w:rPr>
          <w:rFonts w:cs="B Lotus"/>
          <w:rtl/>
          <w:lang w:bidi="ar-SY"/>
        </w:rPr>
        <w:t xml:space="preserve"> مثل</w:t>
      </w:r>
      <w:r w:rsidR="00B942CF">
        <w:rPr>
          <w:rFonts w:cs="B Lotus" w:hint="cs"/>
          <w:rtl/>
          <w:lang w:bidi="ar-SY"/>
        </w:rPr>
        <w:t>:</w:t>
      </w:r>
      <w:r w:rsidRPr="001F7AFE">
        <w:rPr>
          <w:rFonts w:cs="B Lotus"/>
          <w:rtl/>
          <w:lang w:bidi="ar-SY"/>
        </w:rPr>
        <w:t xml:space="preserve"> </w:t>
      </w:r>
      <w:r w:rsidR="00B942CF">
        <w:rPr>
          <w:rFonts w:cs="B Lotus" w:hint="cs"/>
          <w:rtl/>
          <w:lang w:bidi="ar-SY"/>
        </w:rPr>
        <w:t>«</w:t>
      </w:r>
      <w:r w:rsidR="00904E27">
        <w:rPr>
          <w:rFonts w:cs="B Lotus" w:hint="cs"/>
          <w:rtl/>
          <w:lang w:bidi="ar-SY"/>
        </w:rPr>
        <w:t>ی</w:t>
      </w:r>
      <w:r w:rsidRPr="001F7AFE">
        <w:rPr>
          <w:rFonts w:cs="B Lotus"/>
          <w:rtl/>
          <w:lang w:bidi="ar-SY"/>
        </w:rPr>
        <w:t>ا</w:t>
      </w:r>
      <w:r w:rsidRPr="001F7AFE">
        <w:rPr>
          <w:rFonts w:cs="B Lotus" w:hint="cs"/>
          <w:rtl/>
          <w:lang w:bidi="ar-SY"/>
        </w:rPr>
        <w:t xml:space="preserve"> </w:t>
      </w:r>
      <w:r w:rsidRPr="001F7AFE">
        <w:rPr>
          <w:rFonts w:cs="B Lotus"/>
          <w:rtl/>
          <w:lang w:bidi="ar-SY"/>
        </w:rPr>
        <w:t>ز</w:t>
      </w:r>
      <w:r w:rsidR="00904E27">
        <w:rPr>
          <w:rFonts w:cs="B Lotus"/>
          <w:rtl/>
          <w:lang w:bidi="ar-SY"/>
        </w:rPr>
        <w:t>ی</w:t>
      </w:r>
      <w:r w:rsidRPr="001F7AFE">
        <w:rPr>
          <w:rFonts w:cs="B Lotus"/>
          <w:rtl/>
          <w:lang w:bidi="ar-SY"/>
        </w:rPr>
        <w:t>د</w:t>
      </w:r>
      <w:r w:rsidR="00B942CF">
        <w:rPr>
          <w:rFonts w:cs="B Lotus" w:hint="cs"/>
          <w:rtl/>
          <w:lang w:bidi="ar-SY"/>
        </w:rPr>
        <w:t>»</w:t>
      </w:r>
      <w:r w:rsidRPr="001F7AFE">
        <w:rPr>
          <w:rFonts w:cs="B Lotus"/>
          <w:rtl/>
          <w:lang w:bidi="ar-SY"/>
        </w:rPr>
        <w:t xml:space="preserve"> و </w:t>
      </w:r>
      <w:r w:rsidR="00B942CF">
        <w:rPr>
          <w:rFonts w:cs="B Lotus" w:hint="cs"/>
          <w:rtl/>
          <w:lang w:bidi="ar-SY"/>
        </w:rPr>
        <w:t>«</w:t>
      </w:r>
      <w:r w:rsidRPr="001F7AFE">
        <w:rPr>
          <w:rFonts w:cs="B Lotus"/>
          <w:rtl/>
          <w:lang w:bidi="ar-SY"/>
        </w:rPr>
        <w:t>أ</w:t>
      </w:r>
      <w:r w:rsidR="00904E27">
        <w:rPr>
          <w:rFonts w:cs="B Lotus" w:hint="cs"/>
          <w:rtl/>
          <w:lang w:bidi="ar-SY"/>
        </w:rPr>
        <w:t>ی</w:t>
      </w:r>
      <w:r w:rsidRPr="001F7AFE">
        <w:rPr>
          <w:rFonts w:cs="B Lotus"/>
          <w:rtl/>
          <w:lang w:bidi="ar-SY"/>
        </w:rPr>
        <w:t>ا</w:t>
      </w:r>
      <w:r w:rsidRPr="001F7AFE">
        <w:rPr>
          <w:rFonts w:cs="B Lotus" w:hint="cs"/>
          <w:rtl/>
          <w:lang w:bidi="ar-SY"/>
        </w:rPr>
        <w:t xml:space="preserve"> </w:t>
      </w:r>
      <w:r w:rsidRPr="001F7AFE">
        <w:rPr>
          <w:rFonts w:cs="B Lotus"/>
          <w:rtl/>
          <w:lang w:bidi="ar-SY"/>
        </w:rPr>
        <w:t>ز</w:t>
      </w:r>
      <w:r w:rsidR="00904E27">
        <w:rPr>
          <w:rFonts w:cs="B Lotus"/>
          <w:rtl/>
          <w:lang w:bidi="ar-SY"/>
        </w:rPr>
        <w:t>ی</w:t>
      </w:r>
      <w:r w:rsidRPr="001F7AFE">
        <w:rPr>
          <w:rFonts w:cs="B Lotus"/>
          <w:rtl/>
          <w:lang w:bidi="ar-SY"/>
        </w:rPr>
        <w:t>د</w:t>
      </w:r>
      <w:r w:rsidR="00B942CF">
        <w:rPr>
          <w:rFonts w:cs="B Lotus" w:hint="cs"/>
          <w:rtl/>
          <w:lang w:bidi="ar-SY"/>
        </w:rPr>
        <w:t>»،</w:t>
      </w:r>
      <w:r w:rsidRPr="001F7AFE">
        <w:rPr>
          <w:rFonts w:cs="B Lotus"/>
          <w:rtl/>
          <w:lang w:bidi="ar-SY"/>
        </w:rPr>
        <w:t xml:space="preserve"> و گاه</w:t>
      </w:r>
      <w:r w:rsidR="00904E27">
        <w:rPr>
          <w:rFonts w:cs="B Lotus"/>
          <w:rtl/>
          <w:lang w:bidi="ar-SY"/>
        </w:rPr>
        <w:t>ی</w:t>
      </w:r>
      <w:r w:rsidRPr="001F7AFE">
        <w:rPr>
          <w:rFonts w:cs="B Lotus"/>
          <w:rtl/>
          <w:lang w:bidi="ar-SY"/>
        </w:rPr>
        <w:t xml:space="preserve"> شخص غافل را اول آگاه م</w:t>
      </w:r>
      <w:r w:rsidR="00904E27">
        <w:rPr>
          <w:rFonts w:cs="B Lotus"/>
          <w:rtl/>
          <w:lang w:bidi="ar-SY"/>
        </w:rPr>
        <w:t>ی</w:t>
      </w:r>
      <w:r w:rsidR="00B942CF">
        <w:rPr>
          <w:rFonts w:cs="B Lotus" w:hint="cs"/>
          <w:rtl/>
          <w:lang w:bidi="ar-SY"/>
        </w:rPr>
        <w:t>‌</w:t>
      </w:r>
      <w:r w:rsidR="00904E27">
        <w:rPr>
          <w:rFonts w:cs="B Lotus"/>
          <w:rtl/>
          <w:lang w:bidi="ar-SY"/>
        </w:rPr>
        <w:t>ک</w:t>
      </w:r>
      <w:r w:rsidRPr="001F7AFE">
        <w:rPr>
          <w:rFonts w:cs="B Lotus"/>
          <w:rtl/>
          <w:lang w:bidi="ar-SY"/>
        </w:rPr>
        <w:t>نند و بعد ند</w:t>
      </w:r>
      <w:r w:rsidR="00B942CF">
        <w:rPr>
          <w:rFonts w:cs="B Lotus" w:hint="cs"/>
          <w:rtl/>
          <w:lang w:bidi="ar-SY"/>
        </w:rPr>
        <w:t>ا</w:t>
      </w:r>
      <w:r w:rsidRPr="001F7AFE">
        <w:rPr>
          <w:rFonts w:cs="B Lotus"/>
          <w:rtl/>
          <w:lang w:bidi="ar-SY"/>
        </w:rPr>
        <w:t xml:space="preserve"> م</w:t>
      </w:r>
      <w:r w:rsidR="00904E27">
        <w:rPr>
          <w:rFonts w:cs="B Lotus"/>
          <w:rtl/>
          <w:lang w:bidi="ar-SY"/>
        </w:rPr>
        <w:t>ی</w:t>
      </w:r>
      <w:r w:rsidR="00B942CF">
        <w:rPr>
          <w:rFonts w:cs="B Lotus" w:hint="cs"/>
          <w:rtl/>
          <w:lang w:bidi="ar-SY"/>
        </w:rPr>
        <w:t>‌</w:t>
      </w:r>
      <w:r w:rsidRPr="001F7AFE">
        <w:rPr>
          <w:rFonts w:cs="B Lotus"/>
          <w:rtl/>
          <w:lang w:bidi="ar-SY"/>
        </w:rPr>
        <w:t>شود</w:t>
      </w:r>
      <w:r w:rsidR="00B942CF">
        <w:rPr>
          <w:rFonts w:cs="B Lotus" w:hint="cs"/>
          <w:rtl/>
          <w:lang w:bidi="ar-SY"/>
        </w:rPr>
        <w:t>؛</w:t>
      </w:r>
      <w:r w:rsidRPr="001F7AFE">
        <w:rPr>
          <w:rFonts w:cs="B Lotus"/>
          <w:rtl/>
          <w:lang w:bidi="ar-SY"/>
        </w:rPr>
        <w:t xml:space="preserve"> مثل</w:t>
      </w:r>
      <w:r w:rsidR="00B942CF">
        <w:rPr>
          <w:rFonts w:cs="B Lotus" w:hint="cs"/>
          <w:rtl/>
          <w:lang w:bidi="ar-SY"/>
        </w:rPr>
        <w:t>:</w:t>
      </w:r>
      <w:r w:rsidRPr="001F7AFE">
        <w:rPr>
          <w:rFonts w:cs="B Lotus"/>
          <w:rtl/>
          <w:lang w:bidi="ar-SY"/>
        </w:rPr>
        <w:t xml:space="preserve"> </w:t>
      </w:r>
      <w:r w:rsidR="00B942CF">
        <w:rPr>
          <w:rFonts w:cs="B Lotus" w:hint="cs"/>
          <w:rtl/>
          <w:lang w:bidi="ar-SY"/>
        </w:rPr>
        <w:t>«</w:t>
      </w:r>
      <w:r w:rsidRPr="001F7AFE">
        <w:rPr>
          <w:rFonts w:cs="B Lotus" w:hint="cs"/>
          <w:rtl/>
          <w:lang w:bidi="ar-SY"/>
        </w:rPr>
        <w:t>أ</w:t>
      </w:r>
      <w:r w:rsidRPr="001F7AFE">
        <w:rPr>
          <w:rFonts w:cs="B Lotus"/>
          <w:rtl/>
          <w:lang w:bidi="ar-SY"/>
        </w:rPr>
        <w:t xml:space="preserve">لا </w:t>
      </w:r>
      <w:r w:rsidR="00904E27">
        <w:rPr>
          <w:rFonts w:cs="B Lotus"/>
          <w:rtl/>
          <w:lang w:bidi="ar-SY"/>
        </w:rPr>
        <w:t>ی</w:t>
      </w:r>
      <w:r w:rsidRPr="001F7AFE">
        <w:rPr>
          <w:rFonts w:cs="B Lotus"/>
          <w:rtl/>
          <w:lang w:bidi="ar-SY"/>
        </w:rPr>
        <w:t>ا ز</w:t>
      </w:r>
      <w:r w:rsidR="00904E27">
        <w:rPr>
          <w:rFonts w:cs="B Lotus"/>
          <w:rtl/>
          <w:lang w:bidi="ar-SY"/>
        </w:rPr>
        <w:t>ی</w:t>
      </w:r>
      <w:r w:rsidRPr="001F7AFE">
        <w:rPr>
          <w:rFonts w:cs="B Lotus"/>
          <w:rtl/>
          <w:lang w:bidi="ar-SY"/>
        </w:rPr>
        <w:t>د</w:t>
      </w:r>
      <w:r w:rsidR="00B942CF">
        <w:rPr>
          <w:rFonts w:cs="B Lotus" w:hint="cs"/>
          <w:rtl/>
          <w:lang w:bidi="ar-SY"/>
        </w:rPr>
        <w:t>»</w:t>
      </w:r>
      <w:r w:rsidRPr="001F7AFE">
        <w:rPr>
          <w:rFonts w:cs="B Lotu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سپس م</w:t>
      </w:r>
      <w:r w:rsidR="00904E27">
        <w:rPr>
          <w:rFonts w:cs="B Lotus"/>
          <w:rtl/>
          <w:lang w:bidi="ar-SY"/>
        </w:rPr>
        <w:t>ی</w:t>
      </w:r>
      <w:r w:rsidR="00C021CA">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د: اگرچه نفس مقدس رسول ا</w:t>
      </w:r>
      <w:r w:rsidR="00904E27">
        <w:rPr>
          <w:rFonts w:cs="B Lotus"/>
          <w:rtl/>
          <w:lang w:bidi="ar-SY"/>
        </w:rPr>
        <w:t>ک</w:t>
      </w:r>
      <w:r w:rsidRPr="001F7AFE">
        <w:rPr>
          <w:rFonts w:cs="B Lotus"/>
          <w:rtl/>
          <w:lang w:bidi="ar-SY"/>
        </w:rPr>
        <w:t>رم هم</w:t>
      </w:r>
      <w:r w:rsidR="00904E27">
        <w:rPr>
          <w:rFonts w:cs="B Lotus"/>
          <w:rtl/>
          <w:lang w:bidi="ar-SY"/>
        </w:rPr>
        <w:t>ی</w:t>
      </w:r>
      <w:r w:rsidRPr="001F7AFE">
        <w:rPr>
          <w:rFonts w:cs="B Lotus"/>
          <w:rtl/>
          <w:lang w:bidi="ar-SY"/>
        </w:rPr>
        <w:t>شه ب</w:t>
      </w:r>
      <w:r w:rsidR="00904E27">
        <w:rPr>
          <w:rFonts w:cs="B Lotus"/>
          <w:rtl/>
          <w:lang w:bidi="ar-SY"/>
        </w:rPr>
        <w:t>ی</w:t>
      </w:r>
      <w:r w:rsidRPr="001F7AFE">
        <w:rPr>
          <w:rFonts w:cs="B Lotus"/>
          <w:rtl/>
          <w:lang w:bidi="ar-SY"/>
        </w:rPr>
        <w:t>دا</w:t>
      </w:r>
      <w:r w:rsidR="0016096B" w:rsidRPr="001F7AFE">
        <w:rPr>
          <w:rFonts w:cs="B Lotus"/>
          <w:rtl/>
          <w:lang w:bidi="ar-SY"/>
        </w:rPr>
        <w:t>ر و ملتفت بود و غفلت در روان پا</w:t>
      </w:r>
      <w:r w:rsidR="00904E27">
        <w:rPr>
          <w:rFonts w:cs="B Lotus"/>
          <w:rtl/>
          <w:lang w:bidi="ar-SY"/>
        </w:rPr>
        <w:t>ک</w:t>
      </w:r>
      <w:r w:rsidRPr="001F7AFE">
        <w:rPr>
          <w:rFonts w:cs="B Lotus"/>
          <w:rtl/>
          <w:lang w:bidi="ar-SY"/>
        </w:rPr>
        <w:t>ش راه نداشت و وجود مقدسش برا</w:t>
      </w:r>
      <w:r w:rsidR="00904E27">
        <w:rPr>
          <w:rFonts w:cs="B Lotus"/>
          <w:rtl/>
          <w:lang w:bidi="ar-SY"/>
        </w:rPr>
        <w:t>ی</w:t>
      </w:r>
      <w:r w:rsidRPr="001F7AFE">
        <w:rPr>
          <w:rFonts w:cs="B Lotus"/>
          <w:rtl/>
          <w:lang w:bidi="ar-SY"/>
        </w:rPr>
        <w:t xml:space="preserve"> استماع </w:t>
      </w:r>
      <w:r w:rsidR="00904E27">
        <w:rPr>
          <w:rFonts w:cs="B Lotus"/>
          <w:rtl/>
          <w:lang w:bidi="ar-SY"/>
        </w:rPr>
        <w:t>ک</w:t>
      </w:r>
      <w:r w:rsidRPr="001F7AFE">
        <w:rPr>
          <w:rFonts w:cs="B Lotus"/>
          <w:rtl/>
          <w:lang w:bidi="ar-SY"/>
        </w:rPr>
        <w:t>لام حق سراسر گوش بود</w:t>
      </w:r>
      <w:r w:rsidR="00C021CA">
        <w:rPr>
          <w:rFonts w:cs="B Lotus" w:hint="cs"/>
          <w:rtl/>
          <w:lang w:bidi="ar-SY"/>
        </w:rPr>
        <w:t>،</w:t>
      </w:r>
      <w:r w:rsidRPr="001F7AFE">
        <w:rPr>
          <w:rFonts w:cs="B Lotus"/>
          <w:rtl/>
          <w:lang w:bidi="ar-SY"/>
        </w:rPr>
        <w:t xml:space="preserve"> اما م</w:t>
      </w:r>
      <w:r w:rsidR="00904E27">
        <w:rPr>
          <w:rFonts w:cs="B Lotus"/>
          <w:rtl/>
          <w:lang w:bidi="ar-SY"/>
        </w:rPr>
        <w:t>ی</w:t>
      </w:r>
      <w:r w:rsidR="00C021CA">
        <w:rPr>
          <w:rFonts w:cs="B Lotus" w:hint="cs"/>
          <w:rtl/>
          <w:lang w:bidi="ar-SY"/>
        </w:rPr>
        <w:t>‌</w:t>
      </w:r>
      <w:r w:rsidRPr="001F7AFE">
        <w:rPr>
          <w:rFonts w:cs="B Lotus"/>
          <w:rtl/>
          <w:lang w:bidi="ar-SY"/>
        </w:rPr>
        <w:t>شود گاه</w:t>
      </w:r>
      <w:r w:rsidR="00904E27">
        <w:rPr>
          <w:rFonts w:cs="B Lotus"/>
          <w:rtl/>
          <w:lang w:bidi="ar-SY"/>
        </w:rPr>
        <w:t>ی</w:t>
      </w:r>
      <w:r w:rsidRPr="001F7AFE">
        <w:rPr>
          <w:rFonts w:cs="B Lotus"/>
          <w:rtl/>
          <w:lang w:bidi="ar-SY"/>
        </w:rPr>
        <w:t xml:space="preserve"> ب</w:t>
      </w:r>
      <w:r w:rsidR="00C021CA">
        <w:rPr>
          <w:rFonts w:cs="B Lotus" w:hint="cs"/>
          <w:rtl/>
          <w:lang w:bidi="ar-SY"/>
        </w:rPr>
        <w:t xml:space="preserve">ه </w:t>
      </w:r>
      <w:r w:rsidR="00904E27">
        <w:rPr>
          <w:rFonts w:cs="B Lotus"/>
          <w:rtl/>
          <w:lang w:bidi="ar-SY"/>
        </w:rPr>
        <w:t>ک</w:t>
      </w:r>
      <w:r w:rsidRPr="001F7AFE">
        <w:rPr>
          <w:rFonts w:cs="B Lotus"/>
          <w:rtl/>
          <w:lang w:bidi="ar-SY"/>
        </w:rPr>
        <w:t>ار</w:t>
      </w:r>
      <w:r w:rsidR="00904E27">
        <w:rPr>
          <w:rFonts w:cs="B Lotus"/>
          <w:rtl/>
          <w:lang w:bidi="ar-SY"/>
        </w:rPr>
        <w:t>ی</w:t>
      </w:r>
      <w:r w:rsidRPr="001F7AFE">
        <w:rPr>
          <w:rFonts w:cs="B Lotus"/>
          <w:rtl/>
          <w:lang w:bidi="ar-SY"/>
        </w:rPr>
        <w:t xml:space="preserve"> اشتغال داشته باشد</w:t>
      </w:r>
      <w:r w:rsidR="00C021CA">
        <w:rPr>
          <w:rFonts w:cs="B Lotus" w:hint="cs"/>
          <w:rtl/>
          <w:lang w:bidi="ar-SY"/>
        </w:rPr>
        <w:t>؛</w:t>
      </w:r>
      <w:r w:rsidRPr="001F7AFE">
        <w:rPr>
          <w:rFonts w:cs="B Lotus"/>
          <w:rtl/>
          <w:lang w:bidi="ar-SY"/>
        </w:rPr>
        <w:t xml:space="preserve"> پس از شخص ح</w:t>
      </w:r>
      <w:r w:rsidR="00904E27">
        <w:rPr>
          <w:rFonts w:cs="B Lotus"/>
          <w:rtl/>
          <w:lang w:bidi="ar-SY"/>
        </w:rPr>
        <w:t>کی</w:t>
      </w:r>
      <w:r w:rsidRPr="001F7AFE">
        <w:rPr>
          <w:rFonts w:cs="B Lotus"/>
          <w:rtl/>
          <w:lang w:bidi="ar-SY"/>
        </w:rPr>
        <w:t>م چن</w:t>
      </w:r>
      <w:r w:rsidR="00904E27">
        <w:rPr>
          <w:rFonts w:cs="B Lotus"/>
          <w:rtl/>
          <w:lang w:bidi="ar-SY"/>
        </w:rPr>
        <w:t>ی</w:t>
      </w:r>
      <w:r w:rsidRPr="001F7AFE">
        <w:rPr>
          <w:rFonts w:cs="B Lotus"/>
          <w:rtl/>
          <w:lang w:bidi="ar-SY"/>
        </w:rPr>
        <w:t>ن شا</w:t>
      </w:r>
      <w:r w:rsidR="00904E27">
        <w:rPr>
          <w:rFonts w:cs="B Lotus"/>
          <w:rtl/>
          <w:lang w:bidi="ar-SY"/>
        </w:rPr>
        <w:t>ی</w:t>
      </w:r>
      <w:r w:rsidRPr="001F7AFE">
        <w:rPr>
          <w:rFonts w:cs="B Lotus"/>
          <w:rtl/>
          <w:lang w:bidi="ar-SY"/>
        </w:rPr>
        <w:t>سته و ن</w:t>
      </w:r>
      <w:r w:rsidR="00904E27">
        <w:rPr>
          <w:rFonts w:cs="B Lotus"/>
          <w:rtl/>
          <w:lang w:bidi="ar-SY"/>
        </w:rPr>
        <w:t>یک</w:t>
      </w:r>
      <w:r w:rsidRPr="001F7AFE">
        <w:rPr>
          <w:rFonts w:cs="B Lotus"/>
          <w:rtl/>
          <w:lang w:bidi="ar-SY"/>
        </w:rPr>
        <w:t xml:space="preserve">وست </w:t>
      </w:r>
      <w:r w:rsidR="00904E27">
        <w:rPr>
          <w:rFonts w:cs="B Lotus"/>
          <w:rtl/>
          <w:lang w:bidi="ar-SY"/>
        </w:rPr>
        <w:t>ک</w:t>
      </w:r>
      <w:r w:rsidRPr="001F7AFE">
        <w:rPr>
          <w:rFonts w:cs="B Lotus"/>
          <w:rtl/>
          <w:lang w:bidi="ar-SY"/>
        </w:rPr>
        <w:t>ه بر سخن مقصودش حروف</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مثل م</w:t>
      </w:r>
      <w:r w:rsidR="00C021CA">
        <w:rPr>
          <w:rFonts w:cs="B Lotus" w:hint="cs"/>
          <w:rtl/>
          <w:lang w:bidi="ar-SY"/>
        </w:rPr>
        <w:t>ُ</w:t>
      </w:r>
      <w:r w:rsidRPr="001F7AFE">
        <w:rPr>
          <w:rFonts w:cs="B Lotus"/>
          <w:rtl/>
          <w:lang w:bidi="ar-SY"/>
        </w:rPr>
        <w:t>ن</w:t>
      </w:r>
      <w:r w:rsidR="00C021CA">
        <w:rPr>
          <w:rFonts w:cs="B Lotus" w:hint="cs"/>
          <w:rtl/>
          <w:lang w:bidi="ar-SY"/>
        </w:rPr>
        <w:t>ـَ</w:t>
      </w:r>
      <w:r w:rsidRPr="001F7AFE">
        <w:rPr>
          <w:rFonts w:cs="B Lotus"/>
          <w:rtl/>
          <w:lang w:bidi="ar-SY"/>
        </w:rPr>
        <w:t>ب</w:t>
      </w:r>
      <w:r w:rsidR="00C021CA">
        <w:rPr>
          <w:rFonts w:cs="B Lotus" w:hint="cs"/>
          <w:rtl/>
          <w:lang w:bidi="ar-SY"/>
        </w:rPr>
        <w:t>ـِّ</w:t>
      </w:r>
      <w:r w:rsidRPr="001F7AFE">
        <w:rPr>
          <w:rFonts w:cs="B Lotus"/>
          <w:rtl/>
          <w:lang w:bidi="ar-SY"/>
        </w:rPr>
        <w:t>ه است مقد</w:t>
      </w:r>
      <w:r w:rsidR="00C021CA">
        <w:rPr>
          <w:rFonts w:cs="B Lotus" w:hint="cs"/>
          <w:rtl/>
          <w:lang w:bidi="ar-SY"/>
        </w:rPr>
        <w:t>ّ</w:t>
      </w:r>
      <w:r w:rsidRPr="001F7AFE">
        <w:rPr>
          <w:rFonts w:cs="B Lotus"/>
          <w:rtl/>
          <w:lang w:bidi="ar-SY"/>
        </w:rPr>
        <w:t>م دارد</w:t>
      </w:r>
      <w:r w:rsidR="00C021CA">
        <w:rPr>
          <w:rFonts w:cs="B Lotus" w:hint="cs"/>
          <w:rtl/>
          <w:lang w:bidi="ar-SY"/>
        </w:rPr>
        <w:t>،</w:t>
      </w:r>
      <w:r w:rsidRPr="001F7AFE">
        <w:rPr>
          <w:rFonts w:cs="B Lotus"/>
          <w:rtl/>
          <w:lang w:bidi="ar-SY"/>
        </w:rPr>
        <w:t xml:space="preserve"> و بهتر آن</w:t>
      </w:r>
      <w:r w:rsidR="00C021CA">
        <w:rPr>
          <w:rFonts w:cs="B Lotus" w:hint="cs"/>
          <w:rtl/>
          <w:lang w:bidi="ar-SY"/>
        </w:rPr>
        <w:t xml:space="preserve"> ا</w:t>
      </w:r>
      <w:r w:rsidRPr="001F7AFE">
        <w:rPr>
          <w:rFonts w:cs="B Lotus"/>
          <w:rtl/>
          <w:lang w:bidi="ar-SY"/>
        </w:rPr>
        <w:t>ست</w:t>
      </w:r>
      <w:r w:rsidR="00C021CA">
        <w:rPr>
          <w:rFonts w:cs="B Lotus" w:hint="cs"/>
          <w:rtl/>
          <w:lang w:bidi="ar-SY"/>
        </w:rPr>
        <w:t xml:space="preserve"> </w:t>
      </w:r>
      <w:r w:rsidR="00904E27">
        <w:rPr>
          <w:rFonts w:cs="B Lotus"/>
          <w:rtl/>
          <w:lang w:bidi="ar-SY"/>
        </w:rPr>
        <w:t>ک</w:t>
      </w:r>
      <w:r w:rsidRPr="001F7AFE">
        <w:rPr>
          <w:rFonts w:cs="B Lotus"/>
          <w:rtl/>
          <w:lang w:bidi="ar-SY"/>
        </w:rPr>
        <w:t>ه ا</w:t>
      </w:r>
      <w:r w:rsidR="00904E27">
        <w:rPr>
          <w:rFonts w:cs="B Lotus"/>
          <w:rtl/>
          <w:lang w:bidi="ar-SY"/>
        </w:rPr>
        <w:t>ی</w:t>
      </w:r>
      <w:r w:rsidRPr="001F7AFE">
        <w:rPr>
          <w:rFonts w:cs="B Lotus"/>
          <w:rtl/>
          <w:lang w:bidi="ar-SY"/>
        </w:rPr>
        <w:t>ن حروف</w:t>
      </w:r>
      <w:r w:rsidR="00C021CA">
        <w:rPr>
          <w:rFonts w:cs="B Lotus" w:hint="cs"/>
          <w:rtl/>
          <w:lang w:bidi="ar-SY"/>
        </w:rPr>
        <w:t>ِ</w:t>
      </w:r>
      <w:r w:rsidRPr="001F7AFE">
        <w:rPr>
          <w:rFonts w:cs="B Lotus"/>
          <w:rtl/>
          <w:lang w:bidi="ar-SY"/>
        </w:rPr>
        <w:t xml:space="preserve"> آگاه</w:t>
      </w:r>
      <w:r w:rsidR="00C021CA">
        <w:rPr>
          <w:rFonts w:cs="B Lotus" w:hint="cs"/>
          <w:rtl/>
          <w:lang w:bidi="ar-SY"/>
        </w:rPr>
        <w:t>‌</w:t>
      </w:r>
      <w:r w:rsidR="00904E27">
        <w:rPr>
          <w:rFonts w:cs="B Lotus"/>
          <w:rtl/>
          <w:lang w:bidi="ar-SY"/>
        </w:rPr>
        <w:t>ک</w:t>
      </w:r>
      <w:r w:rsidRPr="001F7AFE">
        <w:rPr>
          <w:rFonts w:cs="B Lotus"/>
          <w:rtl/>
          <w:lang w:bidi="ar-SY"/>
        </w:rPr>
        <w:t>ننده</w:t>
      </w:r>
      <w:r w:rsidR="00C021CA">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ه مقدم بر مقصود است</w:t>
      </w:r>
      <w:r w:rsidR="00C021CA">
        <w:rPr>
          <w:rFonts w:cs="B Lotus" w:hint="cs"/>
          <w:rtl/>
          <w:lang w:bidi="ar-SY"/>
        </w:rPr>
        <w:t>،</w:t>
      </w:r>
      <w:r w:rsidRPr="001F7AFE">
        <w:rPr>
          <w:rFonts w:cs="B Lotus"/>
          <w:rtl/>
          <w:lang w:bidi="ar-SY"/>
        </w:rPr>
        <w:t xml:space="preserve"> غ</w:t>
      </w:r>
      <w:r w:rsidR="00904E27">
        <w:rPr>
          <w:rFonts w:cs="B Lotus"/>
          <w:rtl/>
          <w:lang w:bidi="ar-SY"/>
        </w:rPr>
        <w:t>ی</w:t>
      </w:r>
      <w:r w:rsidRPr="001F7AFE">
        <w:rPr>
          <w:rFonts w:cs="B Lotus"/>
          <w:rtl/>
          <w:lang w:bidi="ar-SY"/>
        </w:rPr>
        <w:t>رمفهوم و فاقد معنى باشد</w:t>
      </w:r>
      <w:r w:rsidR="00C021CA">
        <w:rPr>
          <w:rFonts w:cs="B Lotus" w:hint="cs"/>
          <w:rtl/>
          <w:lang w:bidi="ar-SY"/>
        </w:rPr>
        <w:t>؛</w:t>
      </w:r>
      <w:r w:rsidRPr="001F7AFE">
        <w:rPr>
          <w:rFonts w:cs="B Lotus"/>
          <w:rtl/>
          <w:lang w:bidi="ar-SY"/>
        </w:rPr>
        <w:t xml:space="preserve"> چون در آگاه </w:t>
      </w:r>
      <w:r w:rsidR="00904E27">
        <w:rPr>
          <w:rFonts w:cs="B Lotus"/>
          <w:rtl/>
          <w:lang w:bidi="ar-SY"/>
        </w:rPr>
        <w:t>ک</w:t>
      </w:r>
      <w:r w:rsidRPr="001F7AFE">
        <w:rPr>
          <w:rFonts w:cs="B Lotus"/>
          <w:rtl/>
          <w:lang w:bidi="ar-SY"/>
        </w:rPr>
        <w:t>ردن تمام‌تر است</w:t>
      </w:r>
      <w:r w:rsidR="00C021CA">
        <w:rPr>
          <w:rFonts w:cs="B Lotus" w:hint="cs"/>
          <w:rtl/>
          <w:lang w:bidi="ar-SY"/>
        </w:rPr>
        <w:t>؛</w:t>
      </w:r>
      <w:r w:rsidRPr="001F7AFE">
        <w:rPr>
          <w:rFonts w:cs="B Lotus"/>
          <w:rtl/>
          <w:lang w:bidi="ar-SY"/>
        </w:rPr>
        <w:t xml:space="preserve"> ب</w:t>
      </w:r>
      <w:r w:rsidR="00C021CA">
        <w:rPr>
          <w:rFonts w:cs="B Lotus" w:hint="cs"/>
          <w:rtl/>
          <w:lang w:bidi="ar-SY"/>
        </w:rPr>
        <w:t xml:space="preserve">ه </w:t>
      </w:r>
      <w:r w:rsidRPr="001F7AFE">
        <w:rPr>
          <w:rFonts w:cs="B Lotus"/>
          <w:rtl/>
          <w:lang w:bidi="ar-SY"/>
        </w:rPr>
        <w:t>جهت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 xml:space="preserve">ه آن </w:t>
      </w:r>
      <w:r w:rsidR="00904E27">
        <w:rPr>
          <w:rFonts w:cs="B Lotus"/>
          <w:rtl/>
          <w:lang w:bidi="ar-SY"/>
        </w:rPr>
        <w:t>ک</w:t>
      </w:r>
      <w:r w:rsidRPr="001F7AFE">
        <w:rPr>
          <w:rFonts w:cs="B Lotus"/>
          <w:rtl/>
          <w:lang w:bidi="ar-SY"/>
        </w:rPr>
        <w:t>لام</w:t>
      </w:r>
      <w:r w:rsidR="00904E27">
        <w:rPr>
          <w:rFonts w:cs="B Lotus"/>
          <w:rtl/>
          <w:lang w:bidi="ar-SY"/>
        </w:rPr>
        <w:t>ی</w:t>
      </w:r>
      <w:r w:rsidR="00C021CA">
        <w:rPr>
          <w:rFonts w:cs="B Lotus" w:hint="cs"/>
          <w:rtl/>
          <w:lang w:bidi="ar-SY"/>
        </w:rPr>
        <w:t xml:space="preserve"> </w:t>
      </w:r>
      <w:r w:rsidR="00904E27">
        <w:rPr>
          <w:rFonts w:cs="B Lotus"/>
          <w:rtl/>
          <w:lang w:bidi="ar-SY"/>
        </w:rPr>
        <w:t>ک</w:t>
      </w:r>
      <w:r w:rsidRPr="001F7AFE">
        <w:rPr>
          <w:rFonts w:cs="B Lotus"/>
          <w:rtl/>
          <w:lang w:bidi="ar-SY"/>
        </w:rPr>
        <w:t>ه آگاه</w:t>
      </w:r>
      <w:r w:rsidR="00C021CA">
        <w:rPr>
          <w:rFonts w:cs="B Lotus" w:hint="cs"/>
          <w:rtl/>
          <w:lang w:bidi="ar-SY"/>
        </w:rPr>
        <w:t>‌</w:t>
      </w:r>
      <w:r w:rsidR="00904E27">
        <w:rPr>
          <w:rFonts w:cs="B Lotus"/>
          <w:rtl/>
          <w:lang w:bidi="ar-SY"/>
        </w:rPr>
        <w:t>ک</w:t>
      </w:r>
      <w:r w:rsidRPr="001F7AFE">
        <w:rPr>
          <w:rFonts w:cs="B Lotus"/>
          <w:rtl/>
          <w:lang w:bidi="ar-SY"/>
        </w:rPr>
        <w:t>ننده و م</w:t>
      </w:r>
      <w:r w:rsidR="00C021CA">
        <w:rPr>
          <w:rFonts w:cs="B Lotus" w:hint="cs"/>
          <w:rtl/>
          <w:lang w:bidi="ar-SY"/>
        </w:rPr>
        <w:t>ُ</w:t>
      </w:r>
      <w:r w:rsidRPr="001F7AFE">
        <w:rPr>
          <w:rFonts w:cs="B Lotus"/>
          <w:rtl/>
          <w:lang w:bidi="ar-SY"/>
        </w:rPr>
        <w:t>ن</w:t>
      </w:r>
      <w:r w:rsidR="00C021CA">
        <w:rPr>
          <w:rFonts w:cs="B Lotus" w:hint="cs"/>
          <w:rtl/>
          <w:lang w:bidi="ar-SY"/>
        </w:rPr>
        <w:t>َ</w:t>
      </w:r>
      <w:r w:rsidRPr="001F7AFE">
        <w:rPr>
          <w:rFonts w:cs="B Lotus"/>
          <w:rtl/>
          <w:lang w:bidi="ar-SY"/>
        </w:rPr>
        <w:t>ب</w:t>
      </w:r>
      <w:r w:rsidR="00C021CA">
        <w:rPr>
          <w:rFonts w:cs="B Lotus" w:hint="cs"/>
          <w:rtl/>
          <w:lang w:bidi="ar-SY"/>
        </w:rPr>
        <w:t>ّ</w:t>
      </w:r>
      <w:r w:rsidRPr="001F7AFE">
        <w:rPr>
          <w:rFonts w:cs="B Lotus"/>
          <w:rtl/>
          <w:lang w:bidi="ar-SY"/>
        </w:rPr>
        <w:t>ه است</w:t>
      </w:r>
      <w:r w:rsidR="00C021CA">
        <w:rPr>
          <w:rFonts w:cs="B Lotus" w:hint="cs"/>
          <w:rtl/>
          <w:lang w:bidi="ar-SY"/>
        </w:rPr>
        <w:t>،</w:t>
      </w:r>
      <w:r w:rsidRPr="001F7AFE">
        <w:rPr>
          <w:rFonts w:cs="B Lotus"/>
          <w:rtl/>
          <w:lang w:bidi="ar-SY"/>
        </w:rPr>
        <w:t xml:space="preserve"> اگر جمله‌ا</w:t>
      </w:r>
      <w:r w:rsidR="00904E27">
        <w:rPr>
          <w:rFonts w:cs="B Lotus"/>
          <w:rtl/>
          <w:lang w:bidi="ar-SY"/>
        </w:rPr>
        <w:t>ی</w:t>
      </w:r>
      <w:r w:rsidRPr="001F7AFE">
        <w:rPr>
          <w:rFonts w:cs="B Lotus"/>
          <w:rtl/>
          <w:lang w:bidi="ar-SY"/>
        </w:rPr>
        <w:t xml:space="preserve"> باشد با معنى</w:t>
      </w:r>
      <w:r w:rsidR="00C021CA">
        <w:rPr>
          <w:rFonts w:cs="B Lotus" w:hint="cs"/>
          <w:rtl/>
          <w:lang w:bidi="ar-SY"/>
        </w:rPr>
        <w:t>،</w:t>
      </w:r>
      <w:r w:rsidRPr="001F7AFE">
        <w:rPr>
          <w:rFonts w:cs="B Lotus"/>
          <w:rtl/>
          <w:lang w:bidi="ar-SY"/>
        </w:rPr>
        <w:t xml:space="preserve"> مثل نظم </w:t>
      </w:r>
      <w:r w:rsidR="00904E27">
        <w:rPr>
          <w:rFonts w:cs="B Lotus"/>
          <w:rtl/>
          <w:lang w:bidi="ar-SY"/>
        </w:rPr>
        <w:t>ی</w:t>
      </w:r>
      <w:r w:rsidRPr="001F7AFE">
        <w:rPr>
          <w:rFonts w:cs="B Lotus"/>
          <w:rtl/>
          <w:lang w:bidi="ar-SY"/>
        </w:rPr>
        <w:t>ا نثر م</w:t>
      </w:r>
      <w:r w:rsidR="00904E27">
        <w:rPr>
          <w:rFonts w:cs="B Lotus"/>
          <w:rtl/>
          <w:lang w:bidi="ar-SY"/>
        </w:rPr>
        <w:t>ی</w:t>
      </w:r>
      <w:r w:rsidR="00C021CA">
        <w:rPr>
          <w:rFonts w:cs="B Lotus" w:hint="cs"/>
          <w:rtl/>
          <w:lang w:bidi="ar-SY"/>
        </w:rPr>
        <w:t>‌</w:t>
      </w:r>
      <w:r w:rsidRPr="001F7AFE">
        <w:rPr>
          <w:rFonts w:cs="B Lotus"/>
          <w:rtl/>
          <w:lang w:bidi="ar-SY"/>
        </w:rPr>
        <w:t>شود</w:t>
      </w:r>
      <w:r w:rsidR="00C021CA">
        <w:rPr>
          <w:rFonts w:cs="B Lotus" w:hint="cs"/>
          <w:rtl/>
          <w:lang w:bidi="ar-SY"/>
        </w:rPr>
        <w:t xml:space="preserve"> [و]</w:t>
      </w:r>
      <w:r w:rsidRPr="001F7AFE">
        <w:rPr>
          <w:rFonts w:cs="B Lotus"/>
          <w:rtl/>
          <w:lang w:bidi="ar-SY"/>
        </w:rPr>
        <w:t xml:space="preserve"> مستمع تصور </w:t>
      </w:r>
      <w:r w:rsidR="00904E27">
        <w:rPr>
          <w:rFonts w:cs="B Lotus"/>
          <w:rtl/>
          <w:lang w:bidi="ar-SY"/>
        </w:rPr>
        <w:t>ک</w:t>
      </w:r>
      <w:r w:rsidRPr="001F7AFE">
        <w:rPr>
          <w:rFonts w:cs="B Lotus"/>
          <w:rtl/>
          <w:lang w:bidi="ar-SY"/>
        </w:rPr>
        <w:t>ند قصد مت</w:t>
      </w:r>
      <w:r w:rsidR="00904E27">
        <w:rPr>
          <w:rFonts w:cs="B Lotus"/>
          <w:rtl/>
          <w:lang w:bidi="ar-SY"/>
        </w:rPr>
        <w:t>ک</w:t>
      </w:r>
      <w:r w:rsidRPr="001F7AFE">
        <w:rPr>
          <w:rFonts w:cs="B Lotus"/>
          <w:rtl/>
          <w:lang w:bidi="ar-SY"/>
        </w:rPr>
        <w:t>لم از سخن</w:t>
      </w:r>
      <w:r w:rsidR="00C021CA">
        <w:rPr>
          <w:rFonts w:cs="B Lotus" w:hint="cs"/>
          <w:rtl/>
          <w:lang w:bidi="ar-SY"/>
        </w:rPr>
        <w:t>،</w:t>
      </w:r>
      <w:r w:rsidRPr="001F7AFE">
        <w:rPr>
          <w:rFonts w:cs="B Lotus"/>
          <w:rtl/>
          <w:lang w:bidi="ar-SY"/>
        </w:rPr>
        <w:t xml:space="preserve"> هم</w:t>
      </w:r>
      <w:r w:rsidR="00904E27">
        <w:rPr>
          <w:rFonts w:cs="B Lotus"/>
          <w:rtl/>
          <w:lang w:bidi="ar-SY"/>
        </w:rPr>
        <w:t>ی</w:t>
      </w:r>
      <w:r w:rsidRPr="001F7AFE">
        <w:rPr>
          <w:rFonts w:cs="B Lotus"/>
          <w:rtl/>
          <w:lang w:bidi="ar-SY"/>
        </w:rPr>
        <w:t xml:space="preserve">ن جمله است </w:t>
      </w:r>
      <w:r w:rsidR="00904E27">
        <w:rPr>
          <w:rFonts w:cs="B Lotus"/>
          <w:rtl/>
          <w:lang w:bidi="ar-SY"/>
        </w:rPr>
        <w:t>ک</w:t>
      </w:r>
      <w:r w:rsidRPr="001F7AFE">
        <w:rPr>
          <w:rFonts w:cs="B Lotus"/>
          <w:rtl/>
          <w:lang w:bidi="ar-SY"/>
        </w:rPr>
        <w:t>ه آن</w:t>
      </w:r>
      <w:r w:rsidR="00C021CA">
        <w:rPr>
          <w:rFonts w:cs="B Lotus" w:hint="cs"/>
          <w:rtl/>
          <w:lang w:bidi="ar-SY"/>
        </w:rPr>
        <w:t xml:space="preserve"> </w:t>
      </w:r>
      <w:r w:rsidRPr="001F7AFE">
        <w:rPr>
          <w:rFonts w:cs="B Lotus"/>
          <w:rtl/>
          <w:lang w:bidi="ar-SY"/>
        </w:rPr>
        <w:t>را م</w:t>
      </w:r>
      <w:r w:rsidR="00C021CA">
        <w:rPr>
          <w:rFonts w:cs="B Lotus" w:hint="cs"/>
          <w:rtl/>
          <w:lang w:bidi="ar-SY"/>
        </w:rPr>
        <w:t>ُ</w:t>
      </w:r>
      <w:r w:rsidRPr="001F7AFE">
        <w:rPr>
          <w:rFonts w:cs="B Lotus"/>
          <w:rtl/>
          <w:lang w:bidi="ar-SY"/>
        </w:rPr>
        <w:t>نب</w:t>
      </w:r>
      <w:r w:rsidR="00C021CA">
        <w:rPr>
          <w:rFonts w:cs="B Lotus" w:hint="cs"/>
          <w:rtl/>
          <w:lang w:bidi="ar-SY"/>
        </w:rPr>
        <w:t>ّ</w:t>
      </w:r>
      <w:r w:rsidRPr="001F7AFE">
        <w:rPr>
          <w:rFonts w:cs="B Lotus"/>
          <w:rtl/>
          <w:lang w:bidi="ar-SY"/>
        </w:rPr>
        <w:t>ه قرار داده</w:t>
      </w:r>
      <w:r w:rsidR="00C021CA">
        <w:rPr>
          <w:rFonts w:cs="B Lotus" w:hint="cs"/>
          <w:rtl/>
          <w:lang w:bidi="ar-SY"/>
        </w:rPr>
        <w:t>،</w:t>
      </w:r>
      <w:r w:rsidRPr="001F7AFE">
        <w:rPr>
          <w:rFonts w:cs="B Lotus"/>
          <w:rtl/>
          <w:lang w:bidi="ar-SY"/>
        </w:rPr>
        <w:t xml:space="preserve"> و د</w:t>
      </w:r>
      <w:r w:rsidR="00904E27">
        <w:rPr>
          <w:rFonts w:cs="B Lotus"/>
          <w:rtl/>
          <w:lang w:bidi="ar-SY"/>
        </w:rPr>
        <w:t>ی</w:t>
      </w:r>
      <w:r w:rsidRPr="001F7AFE">
        <w:rPr>
          <w:rFonts w:cs="B Lotus"/>
          <w:rtl/>
          <w:lang w:bidi="ar-SY"/>
        </w:rPr>
        <w:t>گر متوجه ب</w:t>
      </w:r>
      <w:r w:rsidR="00C021CA">
        <w:rPr>
          <w:rFonts w:cs="B Lotus" w:hint="cs"/>
          <w:rtl/>
          <w:lang w:bidi="ar-SY"/>
        </w:rPr>
        <w:t xml:space="preserve">ه </w:t>
      </w:r>
      <w:r w:rsidR="00904E27">
        <w:rPr>
          <w:rFonts w:cs="B Lotus"/>
          <w:rtl/>
          <w:lang w:bidi="ar-SY"/>
        </w:rPr>
        <w:t>ک</w:t>
      </w:r>
      <w:r w:rsidRPr="001F7AFE">
        <w:rPr>
          <w:rFonts w:cs="B Lotus"/>
          <w:rtl/>
          <w:lang w:bidi="ar-SY"/>
        </w:rPr>
        <w:t xml:space="preserve">لام بعد </w:t>
      </w:r>
      <w:r w:rsidR="00904E27">
        <w:rPr>
          <w:rFonts w:cs="B Lotus"/>
          <w:rtl/>
          <w:lang w:bidi="ar-SY"/>
        </w:rPr>
        <w:t>ک</w:t>
      </w:r>
      <w:r w:rsidRPr="001F7AFE">
        <w:rPr>
          <w:rFonts w:cs="B Lotus"/>
          <w:rtl/>
          <w:lang w:bidi="ar-SY"/>
        </w:rPr>
        <w:t>ه مقصد مت</w:t>
      </w:r>
      <w:r w:rsidR="00904E27">
        <w:rPr>
          <w:rFonts w:cs="B Lotus"/>
          <w:rtl/>
          <w:lang w:bidi="ar-SY"/>
        </w:rPr>
        <w:t>ک</w:t>
      </w:r>
      <w:r w:rsidRPr="001F7AFE">
        <w:rPr>
          <w:rFonts w:cs="B Lotus"/>
          <w:rtl/>
          <w:lang w:bidi="ar-SY"/>
        </w:rPr>
        <w:t>لم است نم</w:t>
      </w:r>
      <w:r w:rsidR="00904E27">
        <w:rPr>
          <w:rFonts w:cs="B Lotus"/>
          <w:rtl/>
          <w:lang w:bidi="ar-SY"/>
        </w:rPr>
        <w:t>ی</w:t>
      </w:r>
      <w:r w:rsidR="00C021CA">
        <w:rPr>
          <w:rFonts w:cs="B Lotus" w:hint="cs"/>
          <w:rtl/>
          <w:lang w:bidi="ar-SY"/>
        </w:rPr>
        <w:t>‌</w:t>
      </w:r>
      <w:r w:rsidRPr="001F7AFE">
        <w:rPr>
          <w:rFonts w:cs="B Lotus"/>
          <w:rtl/>
          <w:lang w:bidi="ar-SY"/>
        </w:rPr>
        <w:t>شود</w:t>
      </w:r>
      <w:r w:rsidR="00C021CA">
        <w:rPr>
          <w:rFonts w:cs="B Lotus" w:hint="cs"/>
          <w:rtl/>
          <w:lang w:bidi="ar-SY"/>
        </w:rPr>
        <w:t>؛</w:t>
      </w:r>
      <w:r w:rsidRPr="001F7AFE">
        <w:rPr>
          <w:rFonts w:cs="B Lotus"/>
          <w:rtl/>
          <w:lang w:bidi="ar-SY"/>
        </w:rPr>
        <w:t xml:space="preserve"> اما هنگام</w:t>
      </w:r>
      <w:r w:rsidR="00904E27">
        <w:rPr>
          <w:rFonts w:cs="B Lotus"/>
          <w:rtl/>
          <w:lang w:bidi="ar-SY"/>
        </w:rPr>
        <w:t>ی</w:t>
      </w:r>
      <w:r w:rsidR="00C021CA">
        <w:rPr>
          <w:rFonts w:cs="B Lotus" w:hint="cs"/>
          <w:rtl/>
          <w:lang w:bidi="ar-SY"/>
        </w:rPr>
        <w:t xml:space="preserve"> </w:t>
      </w:r>
      <w:r w:rsidR="00904E27">
        <w:rPr>
          <w:rFonts w:cs="B Lotus"/>
          <w:rtl/>
          <w:lang w:bidi="ar-SY"/>
        </w:rPr>
        <w:t>ک</w:t>
      </w:r>
      <w:r w:rsidRPr="001F7AFE">
        <w:rPr>
          <w:rFonts w:cs="B Lotus"/>
          <w:rtl/>
          <w:lang w:bidi="ar-SY"/>
        </w:rPr>
        <w:t>ه صوت</w:t>
      </w:r>
      <w:r w:rsidR="00904E27">
        <w:rPr>
          <w:rFonts w:cs="B Lotus"/>
          <w:rtl/>
          <w:lang w:bidi="ar-SY"/>
        </w:rPr>
        <w:t>ی</w:t>
      </w:r>
      <w:r w:rsidRPr="001F7AFE">
        <w:rPr>
          <w:rFonts w:cs="B Lotus"/>
          <w:rtl/>
          <w:lang w:bidi="ar-SY"/>
        </w:rPr>
        <w:t xml:space="preserve"> شن</w:t>
      </w:r>
      <w:r w:rsidR="00904E27">
        <w:rPr>
          <w:rFonts w:cs="B Lotus"/>
          <w:rtl/>
          <w:lang w:bidi="ar-SY"/>
        </w:rPr>
        <w:t>ی</w:t>
      </w:r>
      <w:r w:rsidRPr="001F7AFE">
        <w:rPr>
          <w:rFonts w:cs="B Lotus"/>
          <w:rtl/>
          <w:lang w:bidi="ar-SY"/>
        </w:rPr>
        <w:t>د ب</w:t>
      </w:r>
      <w:r w:rsidR="00904E27">
        <w:rPr>
          <w:rFonts w:cs="B Lotus"/>
          <w:rtl/>
          <w:lang w:bidi="ar-SY"/>
        </w:rPr>
        <w:t>ی</w:t>
      </w:r>
      <w:r w:rsidRPr="001F7AFE">
        <w:rPr>
          <w:rFonts w:cs="B Lotus" w:hint="cs"/>
          <w:rtl/>
          <w:lang w:bidi="ar-SY"/>
        </w:rPr>
        <w:t>‌</w:t>
      </w:r>
      <w:r w:rsidRPr="001F7AFE">
        <w:rPr>
          <w:rFonts w:cs="B Lotus"/>
          <w:rtl/>
          <w:lang w:bidi="ar-SY"/>
        </w:rPr>
        <w:t>معنى</w:t>
      </w:r>
      <w:r w:rsidR="00C021CA">
        <w:rPr>
          <w:rFonts w:cs="B Lotus" w:hint="cs"/>
          <w:rtl/>
          <w:lang w:bidi="ar-SY"/>
        </w:rPr>
        <w:t>،</w:t>
      </w:r>
      <w:r w:rsidRPr="001F7AFE">
        <w:rPr>
          <w:rFonts w:cs="B Lotus"/>
          <w:rtl/>
          <w:lang w:bidi="ar-SY"/>
        </w:rPr>
        <w:t xml:space="preserve"> متوجه م</w:t>
      </w:r>
      <w:r w:rsidR="00904E27">
        <w:rPr>
          <w:rFonts w:cs="B Lotus"/>
          <w:rtl/>
          <w:lang w:bidi="ar-SY"/>
        </w:rPr>
        <w:t>ی</w:t>
      </w:r>
      <w:r w:rsidR="00C021CA">
        <w:rPr>
          <w:rFonts w:cs="B Lotus" w:hint="cs"/>
          <w:rtl/>
          <w:lang w:bidi="ar-SY"/>
        </w:rPr>
        <w:t>‌</w:t>
      </w:r>
      <w:r w:rsidRPr="001F7AFE">
        <w:rPr>
          <w:rFonts w:cs="B Lotus"/>
          <w:rtl/>
          <w:lang w:bidi="ar-SY"/>
        </w:rPr>
        <w:t xml:space="preserve">شود و از </w:t>
      </w:r>
      <w:r w:rsidR="00904E27">
        <w:rPr>
          <w:rFonts w:cs="B Lotus"/>
          <w:rtl/>
          <w:lang w:bidi="ar-SY"/>
        </w:rPr>
        <w:t>ک</w:t>
      </w:r>
      <w:r w:rsidRPr="001F7AFE">
        <w:rPr>
          <w:rFonts w:cs="B Lotus"/>
          <w:rtl/>
          <w:lang w:bidi="ar-SY"/>
        </w:rPr>
        <w:t>لام مت</w:t>
      </w:r>
      <w:r w:rsidR="00904E27">
        <w:rPr>
          <w:rFonts w:cs="B Lotus"/>
          <w:rtl/>
          <w:lang w:bidi="ar-SY"/>
        </w:rPr>
        <w:t>ک</w:t>
      </w:r>
      <w:r w:rsidRPr="001F7AFE">
        <w:rPr>
          <w:rFonts w:cs="B Lotus"/>
          <w:rtl/>
          <w:lang w:bidi="ar-SY"/>
        </w:rPr>
        <w:t>لم نظر برنم</w:t>
      </w:r>
      <w:r w:rsidR="00904E27">
        <w:rPr>
          <w:rFonts w:cs="B Lotus"/>
          <w:rtl/>
          <w:lang w:bidi="ar-SY"/>
        </w:rPr>
        <w:t>ی</w:t>
      </w:r>
      <w:r w:rsidR="00C021CA">
        <w:rPr>
          <w:rFonts w:cs="B Lotus" w:hint="cs"/>
          <w:rtl/>
          <w:lang w:bidi="ar-SY"/>
        </w:rPr>
        <w:t>‌</w:t>
      </w:r>
      <w:r w:rsidRPr="001F7AFE">
        <w:rPr>
          <w:rFonts w:cs="B Lotus"/>
          <w:rtl/>
          <w:lang w:bidi="ar-SY"/>
        </w:rPr>
        <w:t>دارد تا حرف و سخن بعد را بشنود</w:t>
      </w:r>
      <w:r w:rsidR="00C021CA">
        <w:rPr>
          <w:rFonts w:cs="B Lotus" w:hint="cs"/>
          <w:rtl/>
          <w:lang w:bidi="ar-SY"/>
        </w:rPr>
        <w:t>؛</w:t>
      </w:r>
      <w:r w:rsidRPr="001F7AFE">
        <w:rPr>
          <w:rFonts w:cs="B Lotus"/>
          <w:rtl/>
          <w:lang w:bidi="ar-SY"/>
        </w:rPr>
        <w:t xml:space="preserve"> ز</w:t>
      </w:r>
      <w:r w:rsidR="00904E27">
        <w:rPr>
          <w:rFonts w:cs="B Lotus"/>
          <w:rtl/>
          <w:lang w:bidi="ar-SY"/>
        </w:rPr>
        <w:t>ی</w:t>
      </w:r>
      <w:r w:rsidRPr="001F7AFE">
        <w:rPr>
          <w:rFonts w:cs="B Lotus"/>
          <w:rtl/>
          <w:lang w:bidi="ar-SY"/>
        </w:rPr>
        <w:t>را قطع دارد آنچه شن</w:t>
      </w:r>
      <w:r w:rsidR="00904E27">
        <w:rPr>
          <w:rFonts w:cs="B Lotus"/>
          <w:rtl/>
          <w:lang w:bidi="ar-SY"/>
        </w:rPr>
        <w:t>ی</w:t>
      </w:r>
      <w:r w:rsidRPr="001F7AFE">
        <w:rPr>
          <w:rFonts w:cs="B Lotus"/>
          <w:rtl/>
          <w:lang w:bidi="ar-SY"/>
        </w:rPr>
        <w:t>ده</w:t>
      </w:r>
      <w:r w:rsidR="00C021CA">
        <w:rPr>
          <w:rFonts w:cs="B Lotus" w:hint="cs"/>
          <w:rtl/>
          <w:lang w:bidi="ar-SY"/>
        </w:rPr>
        <w:t>،</w:t>
      </w:r>
      <w:r w:rsidRPr="001F7AFE">
        <w:rPr>
          <w:rFonts w:cs="B Lotus"/>
          <w:rtl/>
          <w:lang w:bidi="ar-SY"/>
        </w:rPr>
        <w:t xml:space="preserve"> مقصود ن</w:t>
      </w:r>
      <w:r w:rsidR="00904E27">
        <w:rPr>
          <w:rFonts w:cs="B Lotus"/>
          <w:rtl/>
          <w:lang w:bidi="ar-SY"/>
        </w:rPr>
        <w:t>ی</w:t>
      </w:r>
      <w:r w:rsidRPr="001F7AFE">
        <w:rPr>
          <w:rFonts w:cs="B Lotus"/>
          <w:rtl/>
          <w:lang w:bidi="ar-SY"/>
        </w:rPr>
        <w:t>ست</w:t>
      </w:r>
      <w:r w:rsidR="00C021CA">
        <w:rPr>
          <w:rFonts w:cs="B Lotus" w:hint="cs"/>
          <w:rtl/>
          <w:lang w:bidi="ar-SY"/>
        </w:rPr>
        <w:t>،</w:t>
      </w:r>
      <w:r w:rsidRPr="001F7AFE">
        <w:rPr>
          <w:rFonts w:cs="B Lotus"/>
          <w:rtl/>
          <w:lang w:bidi="ar-SY"/>
        </w:rPr>
        <w:t xml:space="preserve"> و مقصد چ</w:t>
      </w:r>
      <w:r w:rsidR="00904E27">
        <w:rPr>
          <w:rFonts w:cs="B Lotus"/>
          <w:rtl/>
          <w:lang w:bidi="ar-SY"/>
        </w:rPr>
        <w:t>ی</w:t>
      </w:r>
      <w:r w:rsidRPr="001F7AFE">
        <w:rPr>
          <w:rFonts w:cs="B Lotus"/>
          <w:rtl/>
          <w:lang w:bidi="ar-SY"/>
        </w:rPr>
        <w:t>ز د</w:t>
      </w:r>
      <w:r w:rsidR="00904E27">
        <w:rPr>
          <w:rFonts w:cs="B Lotus"/>
          <w:rtl/>
          <w:lang w:bidi="ar-SY"/>
        </w:rPr>
        <w:t>ی</w:t>
      </w:r>
      <w:r w:rsidRPr="001F7AFE">
        <w:rPr>
          <w:rFonts w:cs="B Lotus"/>
          <w:rtl/>
          <w:lang w:bidi="ar-SY"/>
        </w:rPr>
        <w:t xml:space="preserve">گر است </w:t>
      </w:r>
      <w:r w:rsidR="00904E27">
        <w:rPr>
          <w:rFonts w:cs="B Lotus"/>
          <w:rtl/>
          <w:lang w:bidi="ar-SY"/>
        </w:rPr>
        <w:t>ک</w:t>
      </w:r>
      <w:r w:rsidRPr="001F7AFE">
        <w:rPr>
          <w:rFonts w:cs="B Lotus"/>
          <w:rtl/>
          <w:lang w:bidi="ar-SY"/>
        </w:rPr>
        <w:t>ه بعد مت</w:t>
      </w:r>
      <w:r w:rsidR="00904E27">
        <w:rPr>
          <w:rFonts w:cs="B Lotus"/>
          <w:rtl/>
          <w:lang w:bidi="ar-SY"/>
        </w:rPr>
        <w:t>ک</w:t>
      </w:r>
      <w:r w:rsidRPr="001F7AFE">
        <w:rPr>
          <w:rFonts w:cs="B Lotus"/>
          <w:rtl/>
          <w:lang w:bidi="ar-SY"/>
        </w:rPr>
        <w:t>لم ب</w:t>
      </w:r>
      <w:r w:rsidR="00904E27">
        <w:rPr>
          <w:rFonts w:cs="B Lotus"/>
          <w:rtl/>
          <w:lang w:bidi="ar-SY"/>
        </w:rPr>
        <w:t>ی</w:t>
      </w:r>
      <w:r w:rsidRPr="001F7AFE">
        <w:rPr>
          <w:rFonts w:cs="B Lotus"/>
          <w:rtl/>
          <w:lang w:bidi="ar-SY"/>
        </w:rPr>
        <w:t>ان م</w:t>
      </w:r>
      <w:r w:rsidR="00904E27">
        <w:rPr>
          <w:rFonts w:cs="B Lotus"/>
          <w:rtl/>
          <w:lang w:bidi="ar-SY"/>
        </w:rPr>
        <w:t>ی</w:t>
      </w:r>
      <w:r w:rsidR="00C021CA">
        <w:rPr>
          <w:rFonts w:cs="B Lotus" w:hint="cs"/>
          <w:rtl/>
          <w:lang w:bidi="ar-SY"/>
        </w:rPr>
        <w:t>‌</w:t>
      </w:r>
      <w:r w:rsidR="00904E27">
        <w:rPr>
          <w:rFonts w:cs="B Lotus"/>
          <w:rtl/>
          <w:lang w:bidi="ar-SY"/>
        </w:rPr>
        <w:t>ک</w:t>
      </w:r>
      <w:r w:rsidRPr="001F7AFE">
        <w:rPr>
          <w:rFonts w:cs="B Lotus"/>
          <w:rtl/>
          <w:lang w:bidi="ar-SY"/>
        </w:rPr>
        <w:t>ند. پس در تقد</w:t>
      </w:r>
      <w:r w:rsidR="00904E27">
        <w:rPr>
          <w:rFonts w:cs="B Lotus"/>
          <w:rtl/>
          <w:lang w:bidi="ar-SY"/>
        </w:rPr>
        <w:t>ی</w:t>
      </w:r>
      <w:r w:rsidRPr="001F7AFE">
        <w:rPr>
          <w:rFonts w:cs="B Lotus"/>
          <w:rtl/>
          <w:lang w:bidi="ar-SY"/>
        </w:rPr>
        <w:t>م</w:t>
      </w:r>
      <w:r w:rsidR="00C021CA">
        <w:rPr>
          <w:rFonts w:cs="B Lotus" w:hint="cs"/>
          <w:rtl/>
          <w:lang w:bidi="ar-SY"/>
        </w:rPr>
        <w:t xml:space="preserve"> [پیش</w:t>
      </w:r>
      <w:r w:rsidR="00C021CA">
        <w:rPr>
          <w:rFonts w:cs="B Lotus" w:hint="eastAsia"/>
          <w:rtl/>
          <w:lang w:bidi="ar-SY"/>
        </w:rPr>
        <w:t>‌</w:t>
      </w:r>
      <w:r w:rsidR="00C021CA">
        <w:rPr>
          <w:rFonts w:cs="B Lotus" w:hint="cs"/>
          <w:rtl/>
          <w:lang w:bidi="ar-SY"/>
        </w:rPr>
        <w:t>آمدن]</w:t>
      </w:r>
      <w:r w:rsidRPr="001F7AFE">
        <w:rPr>
          <w:rFonts w:cs="B Lotus"/>
          <w:rtl/>
          <w:lang w:bidi="ar-SY"/>
        </w:rPr>
        <w:t xml:space="preserve"> حروف بر </w:t>
      </w:r>
      <w:r w:rsidR="00904E27">
        <w:rPr>
          <w:rFonts w:cs="B Lotus"/>
          <w:rtl/>
          <w:lang w:bidi="ar-SY"/>
        </w:rPr>
        <w:t>ک</w:t>
      </w:r>
      <w:r w:rsidRPr="001F7AFE">
        <w:rPr>
          <w:rFonts w:cs="B Lotus"/>
          <w:rtl/>
          <w:lang w:bidi="ar-SY"/>
        </w:rPr>
        <w:t>لام</w:t>
      </w:r>
      <w:r w:rsidR="00C021CA">
        <w:rPr>
          <w:rFonts w:cs="B Lotus" w:hint="cs"/>
          <w:rtl/>
          <w:lang w:bidi="ar-SY"/>
        </w:rPr>
        <w:t>ِ</w:t>
      </w:r>
      <w:r w:rsidRPr="001F7AFE">
        <w:rPr>
          <w:rFonts w:cs="B Lotus"/>
          <w:rtl/>
          <w:lang w:bidi="ar-SY"/>
        </w:rPr>
        <w:t xml:space="preserve"> مقصود</w:t>
      </w:r>
      <w:r w:rsidR="00C021CA">
        <w:rPr>
          <w:rFonts w:cs="B Lotus" w:hint="cs"/>
          <w:rtl/>
          <w:lang w:bidi="ar-SY"/>
        </w:rPr>
        <w:t>،</w:t>
      </w:r>
      <w:r w:rsidRPr="001F7AFE">
        <w:rPr>
          <w:rFonts w:cs="B Lotus"/>
          <w:rtl/>
          <w:lang w:bidi="ar-SY"/>
        </w:rPr>
        <w:t xml:space="preserve"> ح</w:t>
      </w:r>
      <w:r w:rsidR="00904E27">
        <w:rPr>
          <w:rFonts w:cs="B Lotus"/>
          <w:rtl/>
          <w:lang w:bidi="ar-SY"/>
        </w:rPr>
        <w:t>ک</w:t>
      </w:r>
      <w:r w:rsidRPr="001F7AFE">
        <w:rPr>
          <w:rFonts w:cs="B Lotus"/>
          <w:rtl/>
          <w:lang w:bidi="ar-SY"/>
        </w:rPr>
        <w:t>مت</w:t>
      </w:r>
      <w:r w:rsidR="00C021CA">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امل ملاحظه شده است.</w:t>
      </w:r>
    </w:p>
    <w:p w:rsidR="00586751" w:rsidRPr="001F7AFE" w:rsidRDefault="00586751" w:rsidP="0058792A">
      <w:pPr>
        <w:widowControl w:val="0"/>
        <w:ind w:firstLine="284"/>
        <w:jc w:val="lowKashida"/>
        <w:rPr>
          <w:rFonts w:cs="B Lotus"/>
          <w:rtl/>
          <w:lang w:bidi="ar-SY"/>
        </w:rPr>
      </w:pPr>
      <w:r w:rsidRPr="001F7AFE">
        <w:rPr>
          <w:rFonts w:cs="B Lotus"/>
          <w:rtl/>
          <w:lang w:bidi="ar-SY"/>
        </w:rPr>
        <w:t xml:space="preserve">اگر گفته شود پس چه سبب دارد </w:t>
      </w:r>
      <w:r w:rsidR="00904E27">
        <w:rPr>
          <w:rFonts w:cs="B Lotus"/>
          <w:rtl/>
          <w:lang w:bidi="ar-SY"/>
        </w:rPr>
        <w:t>ک</w:t>
      </w:r>
      <w:r w:rsidRPr="001F7AFE">
        <w:rPr>
          <w:rFonts w:cs="B Lotus"/>
          <w:rtl/>
          <w:lang w:bidi="ar-SY"/>
        </w:rPr>
        <w:t>ه فقط بعض</w:t>
      </w:r>
      <w:r w:rsidR="00904E27">
        <w:rPr>
          <w:rFonts w:cs="B Lotus"/>
          <w:rtl/>
          <w:lang w:bidi="ar-SY"/>
        </w:rPr>
        <w:t>ی</w:t>
      </w:r>
      <w:r w:rsidRPr="001F7AFE">
        <w:rPr>
          <w:rFonts w:cs="B Lotus"/>
          <w:rtl/>
          <w:lang w:bidi="ar-SY"/>
        </w:rPr>
        <w:t xml:space="preserve"> از سوره‌ها</w:t>
      </w:r>
      <w:r w:rsidR="00904E27">
        <w:rPr>
          <w:rFonts w:cs="B Lotus"/>
          <w:rtl/>
          <w:lang w:bidi="ar-SY"/>
        </w:rPr>
        <w:t>ی</w:t>
      </w:r>
      <w:r w:rsidRPr="001F7AFE">
        <w:rPr>
          <w:rFonts w:cs="B Lotus"/>
          <w:rtl/>
          <w:lang w:bidi="ar-SY"/>
        </w:rPr>
        <w:t xml:space="preserve"> قرآن اختصاص ب</w:t>
      </w:r>
      <w:r w:rsidR="00C021CA">
        <w:rPr>
          <w:rFonts w:cs="B Lotus" w:hint="cs"/>
          <w:rtl/>
          <w:lang w:bidi="ar-SY"/>
        </w:rPr>
        <w:t xml:space="preserve">ه </w:t>
      </w:r>
      <w:r w:rsidR="00C021CA">
        <w:rPr>
          <w:rFonts w:cs="B Lotus"/>
          <w:rtl/>
          <w:lang w:bidi="ar-SY"/>
        </w:rPr>
        <w:t>ا</w:t>
      </w:r>
      <w:r w:rsidR="00904E27">
        <w:rPr>
          <w:rFonts w:cs="B Lotus"/>
          <w:rtl/>
          <w:lang w:bidi="ar-SY"/>
        </w:rPr>
        <w:t>ی</w:t>
      </w:r>
      <w:r w:rsidR="00C021CA">
        <w:rPr>
          <w:rFonts w:cs="B Lotus"/>
          <w:rtl/>
          <w:lang w:bidi="ar-SY"/>
        </w:rPr>
        <w:t>ن حروف دارد</w:t>
      </w:r>
      <w:r w:rsidR="00C021CA">
        <w:rPr>
          <w:rFonts w:cs="B Lotus" w:hint="cs"/>
          <w:rtl/>
          <w:lang w:bidi="ar-SY"/>
        </w:rPr>
        <w:t xml:space="preserve">، </w:t>
      </w:r>
      <w:r w:rsidRPr="001F7AFE">
        <w:rPr>
          <w:rFonts w:cs="B Lotus"/>
          <w:rtl/>
          <w:lang w:bidi="ar-SY"/>
        </w:rPr>
        <w:t>م</w:t>
      </w:r>
      <w:r w:rsidR="00904E27">
        <w:rPr>
          <w:rFonts w:cs="B Lotus"/>
          <w:rtl/>
          <w:lang w:bidi="ar-SY"/>
        </w:rPr>
        <w:t>ی</w:t>
      </w:r>
      <w:r w:rsidR="00C021CA">
        <w:rPr>
          <w:rFonts w:cs="B Lotus" w:hint="cs"/>
          <w:rtl/>
          <w:lang w:bidi="ar-SY"/>
        </w:rPr>
        <w:t>‌</w:t>
      </w:r>
      <w:r w:rsidRPr="001F7AFE">
        <w:rPr>
          <w:rFonts w:cs="B Lotus"/>
          <w:rtl/>
          <w:lang w:bidi="ar-SY"/>
        </w:rPr>
        <w:t>گو</w:t>
      </w:r>
      <w:r w:rsidR="00C021CA">
        <w:rPr>
          <w:rFonts w:cs="B Lotus" w:hint="cs"/>
          <w:rtl/>
          <w:lang w:bidi="ar-SY"/>
        </w:rPr>
        <w:t>ی</w:t>
      </w:r>
      <w:r w:rsidR="00904E27">
        <w:rPr>
          <w:rFonts w:cs="B Lotus"/>
          <w:rtl/>
          <w:lang w:bidi="ar-SY"/>
        </w:rPr>
        <w:t>ی</w:t>
      </w:r>
      <w:r w:rsidRPr="001F7AFE">
        <w:rPr>
          <w:rFonts w:cs="B Lotus"/>
          <w:rtl/>
          <w:lang w:bidi="ar-SY"/>
        </w:rPr>
        <w:t>م</w:t>
      </w:r>
      <w:r w:rsidR="00C021CA">
        <w:rPr>
          <w:rFonts w:cs="B Lotus" w:hint="cs"/>
          <w:rtl/>
          <w:lang w:bidi="ar-SY"/>
        </w:rPr>
        <w:t>:</w:t>
      </w:r>
      <w:r w:rsidRPr="001F7AFE">
        <w:rPr>
          <w:rFonts w:cs="B Lotus"/>
          <w:rtl/>
          <w:lang w:bidi="ar-SY"/>
        </w:rPr>
        <w:t xml:space="preserve"> عقل بشر از ادرا</w:t>
      </w:r>
      <w:r w:rsidR="00904E27">
        <w:rPr>
          <w:rFonts w:cs="B Lotus"/>
          <w:rtl/>
          <w:lang w:bidi="ar-SY"/>
        </w:rPr>
        <w:t>ک</w:t>
      </w:r>
      <w:r w:rsidRPr="001F7AFE">
        <w:rPr>
          <w:rFonts w:cs="B Lotus"/>
          <w:rtl/>
          <w:lang w:bidi="ar-SY"/>
        </w:rPr>
        <w:t xml:space="preserve"> جزئ</w:t>
      </w:r>
      <w:r w:rsidR="00904E27">
        <w:rPr>
          <w:rFonts w:cs="B Lotus"/>
          <w:rtl/>
          <w:lang w:bidi="ar-SY"/>
        </w:rPr>
        <w:t>ی</w:t>
      </w:r>
      <w:r w:rsidRPr="001F7AFE">
        <w:rPr>
          <w:rFonts w:cs="B Lotus"/>
          <w:rtl/>
          <w:lang w:bidi="ar-SY"/>
        </w:rPr>
        <w:t>ات عاجز است</w:t>
      </w:r>
      <w:r w:rsidR="00C021CA">
        <w:rPr>
          <w:rFonts w:cs="B Lotus" w:hint="cs"/>
          <w:rtl/>
          <w:lang w:bidi="ar-SY"/>
        </w:rPr>
        <w:t>،</w:t>
      </w:r>
      <w:r w:rsidRPr="001F7AFE">
        <w:rPr>
          <w:rFonts w:cs="B Lotus"/>
          <w:rtl/>
          <w:lang w:bidi="ar-SY"/>
        </w:rPr>
        <w:t xml:space="preserve"> و حق متعال</w:t>
      </w:r>
      <w:r w:rsidR="00C021CA">
        <w:rPr>
          <w:rFonts w:cs="B Lotus" w:hint="cs"/>
          <w:rtl/>
          <w:lang w:bidi="ar-SY"/>
        </w:rPr>
        <w:t>،</w:t>
      </w:r>
      <w:r w:rsidRPr="001F7AFE">
        <w:rPr>
          <w:rFonts w:cs="B Lotus"/>
          <w:rtl/>
          <w:lang w:bidi="ar-SY"/>
        </w:rPr>
        <w:t xml:space="preserve"> عال</w:t>
      </w:r>
      <w:r w:rsidR="00C021CA">
        <w:rPr>
          <w:rFonts w:cs="B Lotus" w:hint="cs"/>
          <w:rtl/>
          <w:lang w:bidi="ar-SY"/>
        </w:rPr>
        <w:t>ِ</w:t>
      </w:r>
      <w:r w:rsidRPr="001F7AFE">
        <w:rPr>
          <w:rFonts w:cs="B Lotus"/>
          <w:rtl/>
          <w:lang w:bidi="ar-SY"/>
        </w:rPr>
        <w:t>م ب</w:t>
      </w:r>
      <w:r w:rsidR="00C021CA">
        <w:rPr>
          <w:rFonts w:cs="B Lotus" w:hint="cs"/>
          <w:rtl/>
          <w:lang w:bidi="ar-SY"/>
        </w:rPr>
        <w:t xml:space="preserve">ه </w:t>
      </w:r>
      <w:r w:rsidR="00904E27">
        <w:rPr>
          <w:rFonts w:cs="B Lotus"/>
          <w:rtl/>
          <w:lang w:bidi="ar-SY"/>
        </w:rPr>
        <w:lastRenderedPageBreak/>
        <w:t>ک</w:t>
      </w:r>
      <w:r w:rsidRPr="001F7AFE">
        <w:rPr>
          <w:rFonts w:cs="B Lotus"/>
          <w:rtl/>
          <w:lang w:bidi="ar-SY"/>
        </w:rPr>
        <w:t>ل</w:t>
      </w:r>
      <w:r w:rsidR="00904E27">
        <w:rPr>
          <w:rFonts w:cs="B Lotus"/>
          <w:rtl/>
          <w:lang w:bidi="ar-SY"/>
        </w:rPr>
        <w:t>ی</w:t>
      </w:r>
      <w:r w:rsidRPr="001F7AFE">
        <w:rPr>
          <w:rFonts w:cs="B Lotus"/>
          <w:rtl/>
          <w:lang w:bidi="ar-SY"/>
        </w:rPr>
        <w:t>ات و جزئ</w:t>
      </w:r>
      <w:r w:rsidR="00904E27">
        <w:rPr>
          <w:rFonts w:cs="B Lotus"/>
          <w:rtl/>
          <w:lang w:bidi="ar-SY"/>
        </w:rPr>
        <w:t>ی</w:t>
      </w:r>
      <w:r w:rsidRPr="001F7AFE">
        <w:rPr>
          <w:rFonts w:cs="B Lotus"/>
          <w:rtl/>
          <w:lang w:bidi="ar-SY"/>
        </w:rPr>
        <w:t>ات م</w:t>
      </w:r>
      <w:r w:rsidR="00904E27">
        <w:rPr>
          <w:rFonts w:cs="B Lotus"/>
          <w:rtl/>
          <w:lang w:bidi="ar-SY"/>
        </w:rPr>
        <w:t>ی</w:t>
      </w:r>
      <w:r w:rsidR="00C021CA">
        <w:rPr>
          <w:rFonts w:cs="B Lotus" w:hint="cs"/>
          <w:rtl/>
          <w:lang w:bidi="ar-SY"/>
        </w:rPr>
        <w:t>‌</w:t>
      </w:r>
      <w:r w:rsidRPr="001F7AFE">
        <w:rPr>
          <w:rFonts w:cs="B Lotus"/>
          <w:rtl/>
          <w:lang w:bidi="ar-SY"/>
        </w:rPr>
        <w:t>باشد</w:t>
      </w:r>
      <w:r w:rsidR="00C021CA">
        <w:rPr>
          <w:rFonts w:cs="B Lotus" w:hint="cs"/>
          <w:rtl/>
          <w:lang w:bidi="ar-SY"/>
        </w:rPr>
        <w:t>؛</w:t>
      </w:r>
      <w:r w:rsidRPr="001F7AFE">
        <w:rPr>
          <w:rFonts w:cs="B Lotus"/>
          <w:rtl/>
          <w:lang w:bidi="ar-SY"/>
        </w:rPr>
        <w:t xml:space="preserve"> ول</w:t>
      </w:r>
      <w:r w:rsidR="00904E27">
        <w:rPr>
          <w:rFonts w:cs="B Lotus"/>
          <w:rtl/>
          <w:lang w:bidi="ar-SY"/>
        </w:rPr>
        <w:t>ک</w:t>
      </w:r>
      <w:r w:rsidRPr="001F7AFE">
        <w:rPr>
          <w:rFonts w:cs="B Lotus"/>
          <w:rtl/>
          <w:lang w:bidi="ar-SY"/>
        </w:rPr>
        <w:t>ن ب</w:t>
      </w:r>
      <w:r w:rsidR="00C021CA">
        <w:rPr>
          <w:rFonts w:cs="B Lotus" w:hint="cs"/>
          <w:rtl/>
          <w:lang w:bidi="ar-SY"/>
        </w:rPr>
        <w:t xml:space="preserve">ه </w:t>
      </w:r>
      <w:r w:rsidRPr="001F7AFE">
        <w:rPr>
          <w:rFonts w:cs="B Lotus" w:hint="cs"/>
          <w:rtl/>
          <w:lang w:bidi="ar-SY"/>
        </w:rPr>
        <w:t>ا</w:t>
      </w:r>
      <w:r w:rsidRPr="001F7AFE">
        <w:rPr>
          <w:rFonts w:cs="B Lotus"/>
          <w:rtl/>
          <w:lang w:bidi="ar-SY"/>
        </w:rPr>
        <w:t>ندازه‌ا</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خداوند ب</w:t>
      </w:r>
      <w:r w:rsidR="00C021CA">
        <w:rPr>
          <w:rFonts w:cs="B Lotus" w:hint="cs"/>
          <w:rtl/>
          <w:lang w:bidi="ar-SY"/>
        </w:rPr>
        <w:t xml:space="preserve">ه </w:t>
      </w:r>
      <w:r w:rsidRPr="001F7AFE">
        <w:rPr>
          <w:rFonts w:cs="B Lotus"/>
          <w:rtl/>
          <w:lang w:bidi="ar-SY"/>
        </w:rPr>
        <w:t>ما افاضه فرموده و توف</w:t>
      </w:r>
      <w:r w:rsidR="00904E27">
        <w:rPr>
          <w:rFonts w:cs="B Lotus"/>
          <w:rtl/>
          <w:lang w:bidi="ar-SY"/>
        </w:rPr>
        <w:t>ی</w:t>
      </w:r>
      <w:r w:rsidRPr="001F7AFE">
        <w:rPr>
          <w:rFonts w:cs="B Lotus"/>
          <w:rtl/>
          <w:lang w:bidi="ar-SY"/>
        </w:rPr>
        <w:t>ق داده</w:t>
      </w:r>
      <w:r w:rsidR="00C021CA">
        <w:rPr>
          <w:rFonts w:cs="B Lotus" w:hint="cs"/>
          <w:rtl/>
          <w:lang w:bidi="ar-SY"/>
        </w:rPr>
        <w:t>،</w:t>
      </w:r>
      <w:r w:rsidRPr="001F7AFE">
        <w:rPr>
          <w:rFonts w:cs="B Lotus"/>
          <w:rtl/>
          <w:lang w:bidi="ar-SY"/>
        </w:rPr>
        <w:t xml:space="preserve"> م</w:t>
      </w:r>
      <w:r w:rsidR="00904E27">
        <w:rPr>
          <w:rFonts w:cs="B Lotus"/>
          <w:rtl/>
          <w:lang w:bidi="ar-SY"/>
        </w:rPr>
        <w:t>ی</w:t>
      </w:r>
      <w:r w:rsidR="00C021CA">
        <w:rPr>
          <w:rFonts w:cs="B Lotus" w:hint="cs"/>
          <w:rtl/>
          <w:lang w:bidi="ar-SY"/>
        </w:rPr>
        <w:t>‌</w:t>
      </w:r>
      <w:r w:rsidRPr="001F7AFE">
        <w:rPr>
          <w:rFonts w:cs="B Lotus"/>
          <w:rtl/>
          <w:lang w:bidi="ar-SY"/>
        </w:rPr>
        <w:t>توان</w:t>
      </w:r>
      <w:r w:rsidR="00904E27">
        <w:rPr>
          <w:rFonts w:cs="B Lotus"/>
          <w:rtl/>
          <w:lang w:bidi="ar-SY"/>
        </w:rPr>
        <w:t>ی</w:t>
      </w:r>
      <w:r w:rsidRPr="001F7AFE">
        <w:rPr>
          <w:rFonts w:cs="B Lotus"/>
          <w:rtl/>
          <w:lang w:bidi="ar-SY"/>
        </w:rPr>
        <w:t>م شم</w:t>
      </w:r>
      <w:r w:rsidR="00C021CA">
        <w:rPr>
          <w:rFonts w:cs="B Lotus" w:hint="cs"/>
          <w:rtl/>
          <w:lang w:bidi="ar-SY"/>
        </w:rPr>
        <w:t>ّ</w:t>
      </w:r>
      <w:r w:rsidRPr="001F7AFE">
        <w:rPr>
          <w:rFonts w:cs="B Lotus"/>
          <w:rtl/>
          <w:lang w:bidi="ar-SY"/>
        </w:rPr>
        <w:t>ه‌</w:t>
      </w:r>
      <w:r w:rsidRPr="001F7AFE">
        <w:rPr>
          <w:rFonts w:cs="B Lotus"/>
          <w:cs/>
          <w:lang w:bidi="ar-SY"/>
        </w:rPr>
        <w:t>‎</w:t>
      </w:r>
      <w:r w:rsidRPr="001F7AFE">
        <w:rPr>
          <w:rFonts w:cs="B Lotus"/>
          <w:rtl/>
          <w:lang w:bidi="ar-SY"/>
        </w:rPr>
        <w:t>ا</w:t>
      </w:r>
      <w:r w:rsidR="00904E27">
        <w:rPr>
          <w:rFonts w:cs="B Lotus"/>
          <w:rtl/>
          <w:lang w:bidi="ar-SY"/>
        </w:rPr>
        <w:t>ی</w:t>
      </w:r>
      <w:r w:rsidRPr="001F7AFE">
        <w:rPr>
          <w:rFonts w:cs="B Lotus"/>
          <w:rtl/>
          <w:lang w:bidi="ar-SY"/>
        </w:rPr>
        <w:t xml:space="preserve"> از آن</w:t>
      </w:r>
      <w:r w:rsidR="00C021CA">
        <w:rPr>
          <w:rFonts w:cs="B Lotus" w:hint="cs"/>
          <w:rtl/>
          <w:lang w:bidi="ar-SY"/>
        </w:rPr>
        <w:t xml:space="preserve"> </w:t>
      </w:r>
      <w:r w:rsidRPr="001F7AFE">
        <w:rPr>
          <w:rFonts w:cs="B Lotus"/>
          <w:rtl/>
          <w:lang w:bidi="ar-SY"/>
        </w:rPr>
        <w:t>را ب</w:t>
      </w:r>
      <w:r w:rsidR="00904E27">
        <w:rPr>
          <w:rFonts w:cs="B Lotus"/>
          <w:rtl/>
          <w:lang w:bidi="ar-SY"/>
        </w:rPr>
        <w:t>ی</w:t>
      </w:r>
      <w:r w:rsidRPr="001F7AFE">
        <w:rPr>
          <w:rFonts w:cs="B Lotus"/>
          <w:rtl/>
          <w:lang w:bidi="ar-SY"/>
        </w:rPr>
        <w:t xml:space="preserve">ان </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م</w:t>
      </w:r>
      <w:r w:rsidR="00700834">
        <w:rPr>
          <w:rFonts w:cs="B Lotus" w:hint="cs"/>
          <w:rtl/>
          <w:lang w:bidi="ar-SY"/>
        </w:rPr>
        <w:t xml:space="preserve">؛ </w:t>
      </w:r>
      <w:r w:rsidRPr="001F7AFE">
        <w:rPr>
          <w:rFonts w:cs="B Lotus"/>
          <w:rtl/>
          <w:lang w:bidi="ar-SY"/>
        </w:rPr>
        <w:t>پس م</w:t>
      </w:r>
      <w:r w:rsidR="00904E27">
        <w:rPr>
          <w:rFonts w:cs="B Lotus"/>
          <w:rtl/>
          <w:lang w:bidi="ar-SY"/>
        </w:rPr>
        <w:t>ی</w:t>
      </w:r>
      <w:r w:rsidR="00C021CA">
        <w:rPr>
          <w:rFonts w:cs="B Lotus" w:hint="cs"/>
          <w:rtl/>
          <w:lang w:bidi="ar-SY"/>
        </w:rPr>
        <w:t>‌</w:t>
      </w:r>
      <w:r w:rsidRPr="001F7AFE">
        <w:rPr>
          <w:rFonts w:cs="B Lotus"/>
          <w:rtl/>
          <w:lang w:bidi="ar-SY"/>
        </w:rPr>
        <w:t>گو</w:t>
      </w:r>
      <w:r w:rsidR="00C021CA">
        <w:rPr>
          <w:rFonts w:cs="B Lotus" w:hint="cs"/>
          <w:rtl/>
          <w:lang w:bidi="ar-SY"/>
        </w:rPr>
        <w:t>ی</w:t>
      </w:r>
      <w:r w:rsidR="00904E27">
        <w:rPr>
          <w:rFonts w:cs="B Lotus"/>
          <w:rtl/>
          <w:lang w:bidi="ar-SY"/>
        </w:rPr>
        <w:t>ی</w:t>
      </w:r>
      <w:r w:rsidRPr="001F7AFE">
        <w:rPr>
          <w:rFonts w:cs="B Lotus"/>
          <w:rtl/>
          <w:lang w:bidi="ar-SY"/>
        </w:rPr>
        <w:t>م: هر سوره‌ا</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ابتدا ب</w:t>
      </w:r>
      <w:r w:rsidR="00C021CA">
        <w:rPr>
          <w:rFonts w:cs="B Lotus" w:hint="cs"/>
          <w:rtl/>
          <w:lang w:bidi="ar-SY"/>
        </w:rPr>
        <w:t xml:space="preserve">ه </w:t>
      </w:r>
      <w:r w:rsidRPr="001F7AFE">
        <w:rPr>
          <w:rFonts w:cs="B Lotus"/>
          <w:rtl/>
          <w:lang w:bidi="ar-SY"/>
        </w:rPr>
        <w:t>حروف تهج</w:t>
      </w:r>
      <w:r w:rsidR="00904E27">
        <w:rPr>
          <w:rFonts w:cs="B Lotus"/>
          <w:rtl/>
          <w:lang w:bidi="ar-SY"/>
        </w:rPr>
        <w:t>ی</w:t>
      </w:r>
      <w:r w:rsidRPr="001F7AFE">
        <w:rPr>
          <w:rFonts w:cs="B Lotus"/>
          <w:rtl/>
          <w:lang w:bidi="ar-SY"/>
        </w:rPr>
        <w:t xml:space="preserve"> شده</w:t>
      </w:r>
      <w:r w:rsidR="00C021CA">
        <w:rPr>
          <w:rFonts w:cs="B Lotus" w:hint="cs"/>
          <w:rtl/>
          <w:lang w:bidi="ar-SY"/>
        </w:rPr>
        <w:t>،</w:t>
      </w:r>
      <w:r w:rsidRPr="001F7AFE">
        <w:rPr>
          <w:rFonts w:cs="B Lotus"/>
          <w:rtl/>
          <w:lang w:bidi="ar-SY"/>
        </w:rPr>
        <w:t xml:space="preserve"> بعد از آن ذ</w:t>
      </w:r>
      <w:r w:rsidR="00904E27">
        <w:rPr>
          <w:rFonts w:cs="B Lotus"/>
          <w:rtl/>
          <w:lang w:bidi="ar-SY"/>
        </w:rPr>
        <w:t>ک</w:t>
      </w:r>
      <w:r w:rsidRPr="001F7AFE">
        <w:rPr>
          <w:rFonts w:cs="B Lotus"/>
          <w:rtl/>
          <w:lang w:bidi="ar-SY"/>
        </w:rPr>
        <w:t xml:space="preserve">ر </w:t>
      </w:r>
      <w:r w:rsidR="00904E27">
        <w:rPr>
          <w:rFonts w:cs="B Lotus"/>
          <w:rtl/>
          <w:lang w:bidi="ar-SY"/>
        </w:rPr>
        <w:t>ک</w:t>
      </w:r>
      <w:r w:rsidRPr="001F7AFE">
        <w:rPr>
          <w:rFonts w:cs="B Lotus"/>
          <w:rtl/>
          <w:lang w:bidi="ar-SY"/>
        </w:rPr>
        <w:t xml:space="preserve">تاب </w:t>
      </w:r>
      <w:r w:rsidR="00904E27">
        <w:rPr>
          <w:rFonts w:cs="B Lotus"/>
          <w:rtl/>
          <w:lang w:bidi="ar-SY"/>
        </w:rPr>
        <w:t>ی</w:t>
      </w:r>
      <w:r w:rsidRPr="001F7AFE">
        <w:rPr>
          <w:rFonts w:cs="B Lotus"/>
          <w:rtl/>
          <w:lang w:bidi="ar-SY"/>
        </w:rPr>
        <w:t>ا تنز</w:t>
      </w:r>
      <w:r w:rsidR="00904E27">
        <w:rPr>
          <w:rFonts w:cs="B Lotus"/>
          <w:rtl/>
          <w:lang w:bidi="ar-SY"/>
        </w:rPr>
        <w:t>ی</w:t>
      </w:r>
      <w:r w:rsidRPr="001F7AFE">
        <w:rPr>
          <w:rFonts w:cs="B Lotus"/>
          <w:rtl/>
          <w:lang w:bidi="ar-SY"/>
        </w:rPr>
        <w:t xml:space="preserve">ل </w:t>
      </w:r>
      <w:r w:rsidR="00904E27">
        <w:rPr>
          <w:rFonts w:cs="B Lotus"/>
          <w:rtl/>
          <w:lang w:bidi="ar-SY"/>
        </w:rPr>
        <w:t>ی</w:t>
      </w:r>
      <w:r w:rsidRPr="001F7AFE">
        <w:rPr>
          <w:rFonts w:cs="B Lotus"/>
          <w:rtl/>
          <w:lang w:bidi="ar-SY"/>
        </w:rPr>
        <w:t>ا قرآن</w:t>
      </w:r>
      <w:r w:rsidR="00C021CA">
        <w:rPr>
          <w:rFonts w:cs="B Lotus" w:hint="cs"/>
          <w:rtl/>
          <w:lang w:bidi="ar-SY"/>
        </w:rPr>
        <w:t xml:space="preserve"> ا</w:t>
      </w:r>
      <w:r w:rsidRPr="001F7AFE">
        <w:rPr>
          <w:rFonts w:cs="B Lotus"/>
          <w:rtl/>
          <w:lang w:bidi="ar-SY"/>
        </w:rPr>
        <w:t>ست</w:t>
      </w:r>
      <w:r w:rsidR="00C021CA">
        <w:rPr>
          <w:rFonts w:cs="B Lotus" w:hint="cs"/>
          <w:rtl/>
          <w:lang w:bidi="ar-SY"/>
        </w:rPr>
        <w:t>؛</w:t>
      </w:r>
      <w:r w:rsidR="00C021CA" w:rsidRPr="00C021CA">
        <w:rPr>
          <w:rFonts w:cs="B Lotus"/>
          <w:rtl/>
          <w:lang w:bidi="ar-SY"/>
        </w:rPr>
        <w:t xml:space="preserve"> </w:t>
      </w:r>
      <w:r w:rsidR="00C021CA" w:rsidRPr="001F7AFE">
        <w:rPr>
          <w:rFonts w:cs="B Lotus"/>
          <w:rtl/>
          <w:lang w:bidi="ar-SY"/>
        </w:rPr>
        <w:t>مثل</w:t>
      </w:r>
      <w:r w:rsidRPr="001F7AFE">
        <w:rPr>
          <w:rFonts w:cs="B Lotus"/>
          <w:rtl/>
          <w:lang w:bidi="ar-SY"/>
        </w:rPr>
        <w:t>:</w:t>
      </w:r>
    </w:p>
    <w:p w:rsidR="00C021CA" w:rsidRPr="004618B7" w:rsidRDefault="00FD7172" w:rsidP="0058792A">
      <w:pPr>
        <w:widowControl w:val="0"/>
        <w:ind w:firstLine="284"/>
        <w:jc w:val="both"/>
        <w:rPr>
          <w:rFonts w:cs="B Lotus"/>
          <w:rtl/>
          <w:lang w:bidi="ar-SY"/>
        </w:rPr>
      </w:pPr>
      <w:r w:rsidRPr="004618B7">
        <w:rPr>
          <w:rFonts w:ascii="Traditional Arabic" w:hAnsi="Traditional Arabic" w:cs="Traditional Arabic"/>
          <w:rtl/>
          <w:lang w:bidi="ar-SY"/>
        </w:rPr>
        <w:t>﴿</w:t>
      </w:r>
      <w:r w:rsidR="00D9258F" w:rsidRPr="004618B7">
        <w:rPr>
          <w:rStyle w:val="Char2"/>
          <w:rFonts w:hint="eastAsia"/>
          <w:rtl/>
        </w:rPr>
        <w:t>الٓمٓ</w:t>
      </w:r>
      <w:r w:rsidR="00D9258F" w:rsidRPr="004618B7">
        <w:rPr>
          <w:rStyle w:val="Char2"/>
          <w:rtl/>
        </w:rPr>
        <w:t xml:space="preserve"> ١  </w:t>
      </w:r>
      <w:r w:rsidR="00D9258F" w:rsidRPr="004618B7">
        <w:rPr>
          <w:rStyle w:val="Char2"/>
          <w:rFonts w:hint="cs"/>
          <w:rtl/>
        </w:rPr>
        <w:t>ٱ</w:t>
      </w:r>
      <w:r w:rsidR="00D9258F" w:rsidRPr="004618B7">
        <w:rPr>
          <w:rStyle w:val="Char2"/>
          <w:rFonts w:hint="eastAsia"/>
          <w:rtl/>
        </w:rPr>
        <w:t>للَّهُ</w:t>
      </w:r>
      <w:r w:rsidR="00D9258F" w:rsidRPr="004618B7">
        <w:rPr>
          <w:rStyle w:val="Char2"/>
          <w:rtl/>
        </w:rPr>
        <w:t xml:space="preserve"> لَآ إِلَٰهَ إِلَّا هُوَ </w:t>
      </w:r>
      <w:r w:rsidR="00D9258F" w:rsidRPr="004618B7">
        <w:rPr>
          <w:rStyle w:val="Char2"/>
          <w:rFonts w:hint="cs"/>
          <w:rtl/>
        </w:rPr>
        <w:t>ٱ</w:t>
      </w:r>
      <w:r w:rsidR="00D9258F" w:rsidRPr="004618B7">
        <w:rPr>
          <w:rStyle w:val="Char2"/>
          <w:rFonts w:hint="eastAsia"/>
          <w:rtl/>
        </w:rPr>
        <w:t>لۡحَيُّ</w:t>
      </w:r>
      <w:r w:rsidR="00D9258F" w:rsidRPr="004618B7">
        <w:rPr>
          <w:rStyle w:val="Char2"/>
          <w:rtl/>
        </w:rPr>
        <w:t xml:space="preserve"> </w:t>
      </w:r>
      <w:r w:rsidR="00D9258F" w:rsidRPr="004618B7">
        <w:rPr>
          <w:rStyle w:val="Char2"/>
          <w:rFonts w:hint="cs"/>
          <w:rtl/>
        </w:rPr>
        <w:t>ٱ</w:t>
      </w:r>
      <w:r w:rsidR="00D9258F" w:rsidRPr="004618B7">
        <w:rPr>
          <w:rStyle w:val="Char2"/>
          <w:rFonts w:hint="eastAsia"/>
          <w:rtl/>
        </w:rPr>
        <w:t>لۡقَيُّومُ</w:t>
      </w:r>
      <w:r w:rsidR="00D9258F" w:rsidRPr="004618B7">
        <w:rPr>
          <w:rStyle w:val="Char2"/>
          <w:rtl/>
        </w:rPr>
        <w:t xml:space="preserve"> ٢  نَزَّلَ عَلَيۡكَ </w:t>
      </w:r>
      <w:r w:rsidR="00D9258F" w:rsidRPr="004618B7">
        <w:rPr>
          <w:rStyle w:val="Char2"/>
          <w:rFonts w:hint="cs"/>
          <w:rtl/>
        </w:rPr>
        <w:t>ٱ</w:t>
      </w:r>
      <w:r w:rsidR="00D9258F" w:rsidRPr="004618B7">
        <w:rPr>
          <w:rStyle w:val="Char2"/>
          <w:rFonts w:hint="eastAsia"/>
          <w:rtl/>
        </w:rPr>
        <w:t>لۡكِتَٰبَ</w:t>
      </w:r>
      <w:r w:rsidR="00D9258F" w:rsidRPr="004618B7">
        <w:rPr>
          <w:rStyle w:val="Char2"/>
          <w:rtl/>
        </w:rPr>
        <w:t xml:space="preserve"> بِ</w:t>
      </w:r>
      <w:r w:rsidR="00D9258F" w:rsidRPr="004618B7">
        <w:rPr>
          <w:rStyle w:val="Char2"/>
          <w:rFonts w:hint="cs"/>
          <w:rtl/>
        </w:rPr>
        <w:t>ٱ</w:t>
      </w:r>
      <w:r w:rsidR="00D9258F" w:rsidRPr="004618B7">
        <w:rPr>
          <w:rStyle w:val="Char2"/>
          <w:rFonts w:hint="eastAsia"/>
          <w:rtl/>
        </w:rPr>
        <w:t>لۡحَقِّ</w:t>
      </w:r>
      <w:r w:rsidR="00D9258F" w:rsidRPr="004618B7">
        <w:rPr>
          <w:rStyle w:val="Char2"/>
          <w:rtl/>
        </w:rPr>
        <w:t xml:space="preserve"> مُصَدِّقٗا لِّمَا بَيۡنَ يَدَيۡهِ</w:t>
      </w:r>
      <w:r w:rsidRPr="004618B7">
        <w:rPr>
          <w:rFonts w:ascii="Traditional Arabic" w:hAnsi="Traditional Arabic" w:cs="Traditional Arabic"/>
          <w:rtl/>
          <w:lang w:bidi="ar-SY"/>
        </w:rPr>
        <w:t>﴾</w:t>
      </w:r>
      <w:r w:rsidR="00586751" w:rsidRPr="004618B7">
        <w:rPr>
          <w:rFonts w:cs="B Lotus"/>
          <w:rtl/>
          <w:lang w:bidi="ar-SY"/>
        </w:rPr>
        <w:t xml:space="preserve"> </w:t>
      </w:r>
      <w:r w:rsidRPr="004618B7">
        <w:rPr>
          <w:rStyle w:val="Char3"/>
          <w:rFonts w:hint="cs"/>
          <w:rtl/>
        </w:rPr>
        <w:t>[آل</w:t>
      </w:r>
      <w:r w:rsidRPr="004618B7">
        <w:rPr>
          <w:rStyle w:val="Char3"/>
          <w:rFonts w:hint="eastAsia"/>
          <w:rtl/>
        </w:rPr>
        <w:t xml:space="preserve"> </w:t>
      </w:r>
      <w:r w:rsidR="00586751" w:rsidRPr="004618B7">
        <w:rPr>
          <w:rStyle w:val="Char3"/>
          <w:rFonts w:hint="cs"/>
          <w:rtl/>
        </w:rPr>
        <w:t>عمران</w:t>
      </w:r>
      <w:r w:rsidR="00F94166" w:rsidRPr="004618B7">
        <w:rPr>
          <w:rStyle w:val="Char3"/>
          <w:rFonts w:hint="cs"/>
          <w:rtl/>
        </w:rPr>
        <w:t>:</w:t>
      </w:r>
      <w:r w:rsidR="00586751" w:rsidRPr="004618B7">
        <w:rPr>
          <w:rStyle w:val="Char3"/>
          <w:rFonts w:hint="cs"/>
          <w:rtl/>
        </w:rPr>
        <w:t>1</w:t>
      </w:r>
      <w:r w:rsidR="00C021CA" w:rsidRPr="004618B7">
        <w:rPr>
          <w:rStyle w:val="Char3"/>
          <w:rFonts w:hint="cs"/>
          <w:rtl/>
        </w:rPr>
        <w:t xml:space="preserve"> تا </w:t>
      </w:r>
      <w:r w:rsidR="00586751" w:rsidRPr="004618B7">
        <w:rPr>
          <w:rStyle w:val="Char3"/>
          <w:rFonts w:hint="cs"/>
          <w:rtl/>
        </w:rPr>
        <w:t>3]</w:t>
      </w:r>
      <w:r w:rsidR="00586751" w:rsidRPr="004618B7">
        <w:rPr>
          <w:rFonts w:cs="B Lotus" w:hint="cs"/>
          <w:rtl/>
          <w:lang w:bidi="ar-SY"/>
        </w:rPr>
        <w:t>،</w:t>
      </w:r>
    </w:p>
    <w:p w:rsidR="00C021CA" w:rsidRPr="004618B7" w:rsidRDefault="00FD7172" w:rsidP="0058792A">
      <w:pPr>
        <w:widowControl w:val="0"/>
        <w:ind w:firstLine="284"/>
        <w:jc w:val="both"/>
        <w:rPr>
          <w:rFonts w:cs="B Lotus"/>
          <w:rtl/>
          <w:lang w:bidi="ar-SY"/>
        </w:rPr>
      </w:pPr>
      <w:r w:rsidRPr="004618B7">
        <w:rPr>
          <w:rFonts w:ascii="Traditional Arabic" w:hAnsi="Traditional Arabic" w:cs="Traditional Arabic"/>
          <w:rtl/>
          <w:lang w:bidi="ar-SY"/>
        </w:rPr>
        <w:t>﴿</w:t>
      </w:r>
      <w:r w:rsidR="006A37B7" w:rsidRPr="004618B7">
        <w:rPr>
          <w:rStyle w:val="Char2"/>
          <w:rFonts w:hint="eastAsia"/>
          <w:rtl/>
        </w:rPr>
        <w:t>الٓمٓصٓ</w:t>
      </w:r>
      <w:r w:rsidR="006A37B7" w:rsidRPr="004618B7">
        <w:rPr>
          <w:rStyle w:val="Char2"/>
          <w:rtl/>
        </w:rPr>
        <w:t xml:space="preserve"> ١كِتَٰبٌ أُنزِلَ إِلَيۡكَ</w:t>
      </w:r>
      <w:r w:rsidRPr="004618B7">
        <w:rPr>
          <w:rFonts w:ascii="Traditional Arabic" w:hAnsi="Traditional Arabic" w:cs="Traditional Arabic"/>
          <w:rtl/>
          <w:lang w:bidi="ar-SY"/>
        </w:rPr>
        <w:t>﴾</w:t>
      </w:r>
      <w:r w:rsidR="00586751" w:rsidRPr="004618B7">
        <w:rPr>
          <w:rFonts w:cs="B Lotus" w:hint="cs"/>
          <w:rtl/>
          <w:lang w:bidi="ar-SY"/>
        </w:rPr>
        <w:t xml:space="preserve"> </w:t>
      </w:r>
      <w:r w:rsidR="00586751" w:rsidRPr="004618B7">
        <w:rPr>
          <w:rStyle w:val="Char3"/>
          <w:rFonts w:hint="cs"/>
          <w:rtl/>
        </w:rPr>
        <w:t>[الأعراف</w:t>
      </w:r>
      <w:r w:rsidR="00F94166" w:rsidRPr="004618B7">
        <w:rPr>
          <w:rStyle w:val="Char3"/>
          <w:rFonts w:hint="cs"/>
          <w:rtl/>
        </w:rPr>
        <w:t>:</w:t>
      </w:r>
      <w:r w:rsidR="00586751" w:rsidRPr="004618B7">
        <w:rPr>
          <w:rStyle w:val="Char3"/>
          <w:rFonts w:hint="cs"/>
          <w:rtl/>
        </w:rPr>
        <w:t>1</w:t>
      </w:r>
      <w:r w:rsidR="00C021CA" w:rsidRPr="004618B7">
        <w:rPr>
          <w:rStyle w:val="Char3"/>
          <w:rFonts w:hint="cs"/>
          <w:rtl/>
        </w:rPr>
        <w:t xml:space="preserve"> و </w:t>
      </w:r>
      <w:r w:rsidR="00586751" w:rsidRPr="004618B7">
        <w:rPr>
          <w:rStyle w:val="Char3"/>
          <w:rtl/>
        </w:rPr>
        <w:t>2]</w:t>
      </w:r>
      <w:r w:rsidR="00586751" w:rsidRPr="004618B7">
        <w:rPr>
          <w:rFonts w:cs="B Lotus"/>
          <w:rtl/>
          <w:lang w:bidi="ar-SY"/>
        </w:rPr>
        <w:t>،</w:t>
      </w:r>
    </w:p>
    <w:p w:rsidR="00C021CA" w:rsidRPr="004618B7" w:rsidRDefault="00FD7172" w:rsidP="0058792A">
      <w:pPr>
        <w:widowControl w:val="0"/>
        <w:ind w:firstLine="284"/>
        <w:jc w:val="both"/>
        <w:rPr>
          <w:rFonts w:cs="B Lotus"/>
          <w:rtl/>
          <w:lang w:bidi="ar-SY"/>
        </w:rPr>
      </w:pPr>
      <w:r w:rsidRPr="004618B7">
        <w:rPr>
          <w:rFonts w:ascii="Traditional Arabic" w:hAnsi="Traditional Arabic" w:cs="Traditional Arabic"/>
          <w:rtl/>
          <w:lang w:bidi="ar-SY"/>
        </w:rPr>
        <w:t>﴿</w:t>
      </w:r>
      <w:r w:rsidR="006A37B7" w:rsidRPr="004618B7">
        <w:rPr>
          <w:rStyle w:val="Char2"/>
          <w:rFonts w:hint="eastAsia"/>
          <w:rtl/>
        </w:rPr>
        <w:t>يسٓ</w:t>
      </w:r>
      <w:r w:rsidR="006A37B7" w:rsidRPr="004618B7">
        <w:rPr>
          <w:rStyle w:val="Char2"/>
          <w:rtl/>
        </w:rPr>
        <w:t>١  وَ</w:t>
      </w:r>
      <w:r w:rsidR="006A37B7" w:rsidRPr="004618B7">
        <w:rPr>
          <w:rStyle w:val="Char2"/>
          <w:rFonts w:hint="cs"/>
          <w:rtl/>
        </w:rPr>
        <w:t>ٱ</w:t>
      </w:r>
      <w:r w:rsidR="006A37B7" w:rsidRPr="004618B7">
        <w:rPr>
          <w:rStyle w:val="Char2"/>
          <w:rFonts w:hint="eastAsia"/>
          <w:rtl/>
        </w:rPr>
        <w:t>لۡقُرۡءَانِ</w:t>
      </w:r>
      <w:r w:rsidR="006A37B7" w:rsidRPr="004618B7">
        <w:rPr>
          <w:rStyle w:val="Char2"/>
          <w:rtl/>
        </w:rPr>
        <w:t xml:space="preserve"> </w:t>
      </w:r>
      <w:r w:rsidR="006A37B7" w:rsidRPr="004618B7">
        <w:rPr>
          <w:rStyle w:val="Char2"/>
          <w:rFonts w:hint="cs"/>
          <w:rtl/>
        </w:rPr>
        <w:t>ٱ</w:t>
      </w:r>
      <w:r w:rsidR="006A37B7" w:rsidRPr="004618B7">
        <w:rPr>
          <w:rStyle w:val="Char2"/>
          <w:rFonts w:hint="eastAsia"/>
          <w:rtl/>
        </w:rPr>
        <w:t>لۡحَكِيمِ</w:t>
      </w:r>
      <w:r w:rsidRPr="004618B7">
        <w:rPr>
          <w:rFonts w:ascii="Traditional Arabic" w:hAnsi="Traditional Arabic" w:cs="Traditional Arabic"/>
          <w:rtl/>
          <w:lang w:bidi="ar-SY"/>
        </w:rPr>
        <w:t>﴾</w:t>
      </w:r>
      <w:r w:rsidR="00586751" w:rsidRPr="004618B7">
        <w:rPr>
          <w:rFonts w:cs="B Lotus" w:hint="cs"/>
          <w:rtl/>
          <w:lang w:bidi="ar-SY"/>
        </w:rPr>
        <w:t xml:space="preserve"> </w:t>
      </w:r>
      <w:r w:rsidR="00586751" w:rsidRPr="004618B7">
        <w:rPr>
          <w:rStyle w:val="Char3"/>
          <w:rFonts w:hint="cs"/>
          <w:rtl/>
        </w:rPr>
        <w:t>[</w:t>
      </w:r>
      <w:r w:rsidR="00904E27">
        <w:rPr>
          <w:rStyle w:val="Char3"/>
          <w:rFonts w:hint="cs"/>
          <w:rtl/>
        </w:rPr>
        <w:t>ی</w:t>
      </w:r>
      <w:r w:rsidR="00586751" w:rsidRPr="004618B7">
        <w:rPr>
          <w:rStyle w:val="Char3"/>
          <w:rFonts w:hint="cs"/>
          <w:rtl/>
        </w:rPr>
        <w:t>س</w:t>
      </w:r>
      <w:r w:rsidR="00F94166" w:rsidRPr="004618B7">
        <w:rPr>
          <w:rStyle w:val="Char3"/>
          <w:rFonts w:hint="cs"/>
          <w:rtl/>
        </w:rPr>
        <w:t>:</w:t>
      </w:r>
      <w:r w:rsidR="00586751" w:rsidRPr="004618B7">
        <w:rPr>
          <w:rStyle w:val="Char3"/>
          <w:rFonts w:hint="cs"/>
          <w:rtl/>
        </w:rPr>
        <w:t>1</w:t>
      </w:r>
      <w:r w:rsidR="00C021CA" w:rsidRPr="004618B7">
        <w:rPr>
          <w:rStyle w:val="Char3"/>
          <w:rFonts w:hint="cs"/>
          <w:rtl/>
        </w:rPr>
        <w:t xml:space="preserve"> و </w:t>
      </w:r>
      <w:r w:rsidR="00586751" w:rsidRPr="004618B7">
        <w:rPr>
          <w:rStyle w:val="Char3"/>
          <w:rFonts w:hint="cs"/>
          <w:rtl/>
        </w:rPr>
        <w:t>2]</w:t>
      </w:r>
      <w:r w:rsidR="00586751" w:rsidRPr="004618B7">
        <w:rPr>
          <w:rFonts w:cs="B Lotus" w:hint="cs"/>
          <w:rtl/>
          <w:lang w:bidi="ar-SY"/>
        </w:rPr>
        <w:t>،</w:t>
      </w:r>
    </w:p>
    <w:p w:rsidR="00C021CA" w:rsidRPr="004618B7" w:rsidRDefault="00FD7172" w:rsidP="0058792A">
      <w:pPr>
        <w:widowControl w:val="0"/>
        <w:ind w:firstLine="284"/>
        <w:jc w:val="both"/>
        <w:rPr>
          <w:rFonts w:cs="B Lotus"/>
          <w:rtl/>
          <w:lang w:bidi="ar-SY"/>
        </w:rPr>
      </w:pPr>
      <w:r w:rsidRPr="004618B7">
        <w:rPr>
          <w:rFonts w:ascii="Traditional Arabic" w:hAnsi="Traditional Arabic" w:cs="Traditional Arabic"/>
          <w:rtl/>
          <w:lang w:bidi="ar-SY"/>
        </w:rPr>
        <w:t>﴿</w:t>
      </w:r>
      <w:r w:rsidR="006A37B7" w:rsidRPr="004618B7">
        <w:rPr>
          <w:rStyle w:val="Char2"/>
          <w:rFonts w:hint="eastAsia"/>
          <w:rtl/>
        </w:rPr>
        <w:t>قٓۚ</w:t>
      </w:r>
      <w:r w:rsidR="006A37B7" w:rsidRPr="004618B7">
        <w:rPr>
          <w:rStyle w:val="Char2"/>
          <w:rtl/>
        </w:rPr>
        <w:t xml:space="preserve"> وَ</w:t>
      </w:r>
      <w:r w:rsidR="006A37B7" w:rsidRPr="004618B7">
        <w:rPr>
          <w:rStyle w:val="Char2"/>
          <w:rFonts w:hint="cs"/>
          <w:rtl/>
        </w:rPr>
        <w:t>ٱ</w:t>
      </w:r>
      <w:r w:rsidR="006A37B7" w:rsidRPr="004618B7">
        <w:rPr>
          <w:rStyle w:val="Char2"/>
          <w:rFonts w:hint="eastAsia"/>
          <w:rtl/>
        </w:rPr>
        <w:t>لۡقُرۡءَانِ</w:t>
      </w:r>
      <w:r w:rsidR="006A37B7" w:rsidRPr="004618B7">
        <w:rPr>
          <w:rStyle w:val="Char2"/>
          <w:rtl/>
        </w:rPr>
        <w:t xml:space="preserve"> </w:t>
      </w:r>
      <w:r w:rsidR="006A37B7" w:rsidRPr="004618B7">
        <w:rPr>
          <w:rStyle w:val="Char2"/>
          <w:rFonts w:hint="cs"/>
          <w:rtl/>
        </w:rPr>
        <w:t>ٱ</w:t>
      </w:r>
      <w:r w:rsidR="006A37B7" w:rsidRPr="004618B7">
        <w:rPr>
          <w:rStyle w:val="Char2"/>
          <w:rFonts w:hint="eastAsia"/>
          <w:rtl/>
        </w:rPr>
        <w:t>لۡمَجِيدِ</w:t>
      </w:r>
      <w:r w:rsidRPr="004618B7">
        <w:rPr>
          <w:rFonts w:ascii="Traditional Arabic" w:hAnsi="Traditional Arabic" w:cs="Traditional Arabic"/>
          <w:rtl/>
          <w:lang w:bidi="ar-SY"/>
        </w:rPr>
        <w:t>﴾</w:t>
      </w:r>
      <w:r w:rsidR="00586751" w:rsidRPr="004618B7">
        <w:rPr>
          <w:rFonts w:cs="B Lotus" w:hint="cs"/>
          <w:rtl/>
          <w:lang w:bidi="ar-SY"/>
        </w:rPr>
        <w:t xml:space="preserve"> </w:t>
      </w:r>
      <w:r w:rsidR="00586751" w:rsidRPr="004618B7">
        <w:rPr>
          <w:rStyle w:val="Char3"/>
          <w:rFonts w:hint="cs"/>
          <w:rtl/>
        </w:rPr>
        <w:t>[ق</w:t>
      </w:r>
      <w:r w:rsidR="00F94166" w:rsidRPr="004618B7">
        <w:rPr>
          <w:rStyle w:val="Char3"/>
          <w:rFonts w:hint="cs"/>
          <w:rtl/>
        </w:rPr>
        <w:t>:</w:t>
      </w:r>
      <w:r w:rsidR="00586751" w:rsidRPr="004618B7">
        <w:rPr>
          <w:rStyle w:val="Char3"/>
          <w:rFonts w:hint="cs"/>
          <w:rtl/>
        </w:rPr>
        <w:t>1]</w:t>
      </w:r>
      <w:r w:rsidR="00586751" w:rsidRPr="004618B7">
        <w:rPr>
          <w:rFonts w:cs="B Lotus" w:hint="cs"/>
          <w:rtl/>
          <w:lang w:bidi="ar-SY"/>
        </w:rPr>
        <w:t>،</w:t>
      </w:r>
    </w:p>
    <w:p w:rsidR="00C021CA" w:rsidRPr="004618B7" w:rsidRDefault="00FD7172" w:rsidP="0058792A">
      <w:pPr>
        <w:widowControl w:val="0"/>
        <w:ind w:firstLine="284"/>
        <w:jc w:val="both"/>
        <w:rPr>
          <w:rFonts w:cs="B Lotus"/>
          <w:rtl/>
          <w:lang w:bidi="ar-SY"/>
        </w:rPr>
      </w:pPr>
      <w:r w:rsidRPr="004618B7">
        <w:rPr>
          <w:rFonts w:ascii="Traditional Arabic" w:hAnsi="Traditional Arabic" w:cs="Traditional Arabic"/>
          <w:rtl/>
          <w:lang w:bidi="ar-SY"/>
        </w:rPr>
        <w:t>﴿</w:t>
      </w:r>
      <w:r w:rsidR="006A37B7" w:rsidRPr="004618B7">
        <w:rPr>
          <w:rStyle w:val="Char2"/>
          <w:rFonts w:hint="eastAsia"/>
          <w:rtl/>
        </w:rPr>
        <w:t>الٓمٓ</w:t>
      </w:r>
      <w:r w:rsidR="006A37B7" w:rsidRPr="004618B7">
        <w:rPr>
          <w:rStyle w:val="Char2"/>
          <w:rtl/>
        </w:rPr>
        <w:t xml:space="preserve"> ١</w:t>
      </w:r>
      <w:r w:rsidR="006A37B7" w:rsidRPr="004618B7">
        <w:rPr>
          <w:rStyle w:val="Char2"/>
          <w:rFonts w:hint="eastAsia"/>
          <w:rtl/>
        </w:rPr>
        <w:t>تَنزِيلُ</w:t>
      </w:r>
      <w:r w:rsidR="006A37B7" w:rsidRPr="004618B7">
        <w:rPr>
          <w:rStyle w:val="Char2"/>
          <w:rtl/>
        </w:rPr>
        <w:t xml:space="preserve"> </w:t>
      </w:r>
      <w:r w:rsidR="006A37B7" w:rsidRPr="004618B7">
        <w:rPr>
          <w:rStyle w:val="Char2"/>
          <w:rFonts w:hint="cs"/>
          <w:rtl/>
        </w:rPr>
        <w:t>ٱ</w:t>
      </w:r>
      <w:r w:rsidR="006A37B7" w:rsidRPr="004618B7">
        <w:rPr>
          <w:rStyle w:val="Char2"/>
          <w:rFonts w:hint="eastAsia"/>
          <w:rtl/>
        </w:rPr>
        <w:t>لۡكِتَٰبِ</w:t>
      </w:r>
      <w:r w:rsidRPr="004618B7">
        <w:rPr>
          <w:rFonts w:ascii="Traditional Arabic" w:hAnsi="Traditional Arabic" w:cs="Traditional Arabic"/>
          <w:rtl/>
          <w:lang w:bidi="ar-SY"/>
        </w:rPr>
        <w:t>﴾</w:t>
      </w:r>
      <w:r w:rsidR="00586751" w:rsidRPr="004618B7">
        <w:rPr>
          <w:rFonts w:cs="B Lotus" w:hint="cs"/>
          <w:rtl/>
          <w:lang w:bidi="ar-SY"/>
        </w:rPr>
        <w:t xml:space="preserve"> </w:t>
      </w:r>
      <w:r w:rsidR="00586751" w:rsidRPr="004618B7">
        <w:rPr>
          <w:rStyle w:val="Char3"/>
          <w:rFonts w:hint="cs"/>
          <w:rtl/>
        </w:rPr>
        <w:t>[السجد</w:t>
      </w:r>
      <w:r w:rsidRPr="004618B7">
        <w:rPr>
          <w:rStyle w:val="Char3"/>
          <w:rFonts w:hint="cs"/>
          <w:rtl/>
        </w:rPr>
        <w:t>ه</w:t>
      </w:r>
      <w:r w:rsidR="00F94166" w:rsidRPr="004618B7">
        <w:rPr>
          <w:rStyle w:val="Char3"/>
          <w:rFonts w:hint="cs"/>
          <w:rtl/>
        </w:rPr>
        <w:t>:</w:t>
      </w:r>
      <w:r w:rsidR="00586751" w:rsidRPr="004618B7">
        <w:rPr>
          <w:rStyle w:val="Char3"/>
          <w:rFonts w:hint="cs"/>
          <w:rtl/>
        </w:rPr>
        <w:t>1</w:t>
      </w:r>
      <w:r w:rsidR="00C021CA" w:rsidRPr="004618B7">
        <w:rPr>
          <w:rStyle w:val="Char3"/>
          <w:rFonts w:hint="cs"/>
          <w:rtl/>
        </w:rPr>
        <w:t xml:space="preserve"> و</w:t>
      </w:r>
      <w:r w:rsidR="00586751" w:rsidRPr="004618B7">
        <w:rPr>
          <w:rStyle w:val="Char3"/>
          <w:rFonts w:hint="cs"/>
          <w:rtl/>
        </w:rPr>
        <w:t>2]</w:t>
      </w:r>
      <w:r w:rsidR="00586751" w:rsidRPr="004618B7">
        <w:rPr>
          <w:rFonts w:cs="B Lotus" w:hint="cs"/>
          <w:rtl/>
          <w:lang w:bidi="ar-SY"/>
        </w:rPr>
        <w:t>،</w:t>
      </w:r>
    </w:p>
    <w:p w:rsidR="00586751" w:rsidRPr="004618B7" w:rsidRDefault="00FD7172" w:rsidP="0058792A">
      <w:pPr>
        <w:widowControl w:val="0"/>
        <w:ind w:firstLine="284"/>
        <w:jc w:val="both"/>
        <w:rPr>
          <w:rFonts w:ascii="KFGQPC Uthmanic Script HAFS" w:hAnsi="KFGQPC Uthmanic Script HAFS" w:cs="KFGQPC Uthmanic Script HAFS"/>
          <w:rtl/>
        </w:rPr>
      </w:pPr>
      <w:r w:rsidRPr="004618B7">
        <w:rPr>
          <w:rFonts w:ascii="Traditional Arabic" w:hAnsi="Traditional Arabic" w:cs="Traditional Arabic"/>
          <w:rtl/>
          <w:lang w:bidi="ar-SY"/>
        </w:rPr>
        <w:t>﴿</w:t>
      </w:r>
      <w:r w:rsidR="00F750D4" w:rsidRPr="004618B7">
        <w:rPr>
          <w:rStyle w:val="Char2"/>
        </w:rPr>
        <w:sym w:font="HQPB4" w:char="F0FC"/>
      </w:r>
      <w:r w:rsidR="00F750D4" w:rsidRPr="004618B7">
        <w:rPr>
          <w:rStyle w:val="Char2"/>
          <w:sz w:val="24"/>
          <w:szCs w:val="24"/>
        </w:rPr>
        <w:sym w:font="HQPB2" w:char="F04E"/>
      </w:r>
      <w:r w:rsidR="00F750D4" w:rsidRPr="004618B7">
        <w:rPr>
          <w:rStyle w:val="Char2"/>
          <w:sz w:val="24"/>
          <w:szCs w:val="24"/>
        </w:rPr>
        <w:sym w:font="HQPB1" w:char="F06D"/>
      </w:r>
      <w:r w:rsidR="00F750D4" w:rsidRPr="004618B7">
        <w:rPr>
          <w:rStyle w:val="Char2"/>
          <w:sz w:val="24"/>
          <w:szCs w:val="24"/>
          <w:rtl/>
        </w:rPr>
        <w:t xml:space="preserve"> </w:t>
      </w:r>
      <w:r w:rsidR="00F750D4" w:rsidRPr="004618B7">
        <w:rPr>
          <w:rStyle w:val="Char2"/>
          <w:sz w:val="24"/>
          <w:szCs w:val="24"/>
        </w:rPr>
        <w:sym w:font="HQPB2" w:char="F0C7"/>
      </w:r>
      <w:r w:rsidR="00F750D4" w:rsidRPr="004618B7">
        <w:rPr>
          <w:rStyle w:val="Char2"/>
          <w:sz w:val="24"/>
          <w:szCs w:val="24"/>
        </w:rPr>
        <w:sym w:font="HQPB2" w:char="F0CA"/>
      </w:r>
      <w:r w:rsidR="00F750D4" w:rsidRPr="004618B7">
        <w:rPr>
          <w:rStyle w:val="Char2"/>
          <w:sz w:val="24"/>
          <w:szCs w:val="24"/>
        </w:rPr>
        <w:sym w:font="HQPB2" w:char="F0C8"/>
      </w:r>
      <w:r w:rsidR="00F750D4" w:rsidRPr="004618B7">
        <w:rPr>
          <w:rStyle w:val="Char2"/>
          <w:sz w:val="24"/>
          <w:szCs w:val="24"/>
          <w:rtl/>
        </w:rPr>
        <w:t xml:space="preserve"> </w:t>
      </w:r>
      <w:r w:rsidR="00F750D4" w:rsidRPr="004618B7">
        <w:rPr>
          <w:rStyle w:val="Char2"/>
          <w:sz w:val="24"/>
          <w:szCs w:val="24"/>
        </w:rPr>
        <w:sym w:font="HQPB4" w:char="F0E3"/>
      </w:r>
      <w:r w:rsidR="00F750D4" w:rsidRPr="004618B7">
        <w:rPr>
          <w:rStyle w:val="Char2"/>
          <w:sz w:val="24"/>
          <w:szCs w:val="24"/>
        </w:rPr>
        <w:sym w:font="HQPB2" w:char="F040"/>
      </w:r>
      <w:r w:rsidR="00F750D4" w:rsidRPr="004618B7">
        <w:rPr>
          <w:rStyle w:val="Char2"/>
          <w:sz w:val="24"/>
          <w:szCs w:val="24"/>
        </w:rPr>
        <w:sym w:font="HQPB2" w:char="F083"/>
      </w:r>
      <w:r w:rsidR="00F750D4" w:rsidRPr="004618B7">
        <w:rPr>
          <w:rStyle w:val="Char2"/>
          <w:sz w:val="24"/>
          <w:szCs w:val="24"/>
        </w:rPr>
        <w:sym w:font="HQPB4" w:char="F0CD"/>
      </w:r>
      <w:r w:rsidR="00F750D4" w:rsidRPr="004618B7">
        <w:rPr>
          <w:rStyle w:val="Char2"/>
          <w:sz w:val="24"/>
          <w:szCs w:val="24"/>
        </w:rPr>
        <w:sym w:font="HQPB1" w:char="F094"/>
      </w:r>
      <w:r w:rsidR="00F750D4" w:rsidRPr="004618B7">
        <w:rPr>
          <w:rStyle w:val="Char2"/>
          <w:sz w:val="24"/>
          <w:szCs w:val="24"/>
        </w:rPr>
        <w:sym w:font="HQPB2" w:char="F05C"/>
      </w:r>
      <w:r w:rsidR="00F750D4" w:rsidRPr="004618B7">
        <w:rPr>
          <w:rStyle w:val="Char2"/>
          <w:sz w:val="24"/>
          <w:szCs w:val="24"/>
        </w:rPr>
        <w:sym w:font="HQPB5" w:char="F073"/>
      </w:r>
      <w:r w:rsidR="00F750D4" w:rsidRPr="004618B7">
        <w:rPr>
          <w:rStyle w:val="Char2"/>
          <w:sz w:val="24"/>
          <w:szCs w:val="24"/>
        </w:rPr>
        <w:sym w:font="HQPB1" w:char="F03F"/>
      </w:r>
      <w:r w:rsidR="00F750D4" w:rsidRPr="004618B7">
        <w:rPr>
          <w:rStyle w:val="Char2"/>
          <w:sz w:val="24"/>
          <w:szCs w:val="24"/>
          <w:rtl/>
        </w:rPr>
        <w:t xml:space="preserve"> </w:t>
      </w:r>
      <w:r w:rsidR="00F750D4" w:rsidRPr="004618B7">
        <w:rPr>
          <w:rStyle w:val="Char2"/>
          <w:sz w:val="24"/>
          <w:szCs w:val="24"/>
        </w:rPr>
        <w:sym w:font="HQPB4" w:char="F0C9"/>
      </w:r>
      <w:r w:rsidR="00C021CA" w:rsidRPr="004618B7">
        <w:rPr>
          <w:rStyle w:val="Char2"/>
          <w:sz w:val="24"/>
          <w:szCs w:val="24"/>
        </w:rPr>
        <w:t xml:space="preserve"> </w:t>
      </w:r>
      <w:r w:rsidR="00F750D4" w:rsidRPr="004618B7">
        <w:rPr>
          <w:rStyle w:val="Char2"/>
          <w:sz w:val="24"/>
          <w:szCs w:val="24"/>
        </w:rPr>
        <w:sym w:font="HQPB1" w:char="F03D"/>
      </w:r>
      <w:r w:rsidR="00F750D4" w:rsidRPr="004618B7">
        <w:rPr>
          <w:rStyle w:val="Char2"/>
          <w:sz w:val="24"/>
          <w:szCs w:val="24"/>
        </w:rPr>
        <w:sym w:font="HQPB2" w:char="F0BB"/>
      </w:r>
      <w:r w:rsidR="00F750D4" w:rsidRPr="004618B7">
        <w:rPr>
          <w:rStyle w:val="Char2"/>
          <w:sz w:val="24"/>
          <w:szCs w:val="24"/>
        </w:rPr>
        <w:sym w:font="HQPB5" w:char="F074"/>
      </w:r>
      <w:r w:rsidR="00F750D4" w:rsidRPr="004618B7">
        <w:rPr>
          <w:rStyle w:val="Char2"/>
          <w:sz w:val="24"/>
          <w:szCs w:val="24"/>
        </w:rPr>
        <w:sym w:font="HQPB1" w:char="F047"/>
      </w:r>
      <w:r w:rsidR="00F750D4" w:rsidRPr="004618B7">
        <w:rPr>
          <w:rStyle w:val="Char2"/>
          <w:sz w:val="24"/>
          <w:szCs w:val="24"/>
        </w:rPr>
        <w:sym w:font="HQPB4" w:char="F0C5"/>
      </w:r>
      <w:r w:rsidR="00F750D4" w:rsidRPr="004618B7">
        <w:rPr>
          <w:rStyle w:val="Char2"/>
          <w:sz w:val="24"/>
          <w:szCs w:val="24"/>
        </w:rPr>
        <w:sym w:font="HQPB2" w:char="F033"/>
      </w:r>
      <w:r w:rsidR="00F750D4" w:rsidRPr="004618B7">
        <w:rPr>
          <w:rStyle w:val="Char2"/>
          <w:sz w:val="24"/>
          <w:szCs w:val="24"/>
        </w:rPr>
        <w:sym w:font="HQPB4" w:char="F0F8"/>
      </w:r>
      <w:r w:rsidR="00F750D4" w:rsidRPr="004618B7">
        <w:rPr>
          <w:rStyle w:val="Char2"/>
          <w:sz w:val="24"/>
          <w:szCs w:val="24"/>
        </w:rPr>
        <w:sym w:font="HQPB2" w:char="F039"/>
      </w:r>
      <w:r w:rsidR="00F750D4" w:rsidRPr="004618B7">
        <w:rPr>
          <w:rStyle w:val="Char2"/>
          <w:sz w:val="24"/>
          <w:szCs w:val="24"/>
        </w:rPr>
        <w:sym w:font="HQPB5" w:char="F024"/>
      </w:r>
      <w:r w:rsidR="00F750D4" w:rsidRPr="004618B7">
        <w:rPr>
          <w:rStyle w:val="Char2"/>
          <w:sz w:val="24"/>
          <w:szCs w:val="24"/>
        </w:rPr>
        <w:sym w:font="HQPB1" w:char="F023"/>
      </w:r>
      <w:r w:rsidRPr="004618B7">
        <w:rPr>
          <w:rFonts w:ascii="Traditional Arabic" w:hAnsi="Traditional Arabic" w:cs="Traditional Arabic"/>
          <w:rtl/>
          <w:lang w:bidi="ar-SY"/>
        </w:rPr>
        <w:t>﴾</w:t>
      </w:r>
      <w:r w:rsidR="00586751" w:rsidRPr="004618B7">
        <w:rPr>
          <w:rFonts w:cs="B Lotus" w:hint="cs"/>
          <w:rtl/>
          <w:lang w:bidi="ar-SY"/>
        </w:rPr>
        <w:t xml:space="preserve"> </w:t>
      </w:r>
      <w:r w:rsidR="00586751" w:rsidRPr="004618B7">
        <w:rPr>
          <w:rStyle w:val="Char3"/>
          <w:rFonts w:hint="cs"/>
          <w:rtl/>
        </w:rPr>
        <w:t>[الجاث</w:t>
      </w:r>
      <w:r w:rsidR="00904E27">
        <w:rPr>
          <w:rStyle w:val="Char3"/>
          <w:rFonts w:hint="cs"/>
          <w:rtl/>
        </w:rPr>
        <w:t>ی</w:t>
      </w:r>
      <w:r w:rsidRPr="004618B7">
        <w:rPr>
          <w:rStyle w:val="Char3"/>
          <w:rFonts w:hint="cs"/>
          <w:rtl/>
        </w:rPr>
        <w:t>ه</w:t>
      </w:r>
      <w:r w:rsidR="00F94166" w:rsidRPr="004618B7">
        <w:rPr>
          <w:rStyle w:val="Char3"/>
          <w:rFonts w:hint="cs"/>
          <w:rtl/>
        </w:rPr>
        <w:t>:</w:t>
      </w:r>
      <w:r w:rsidR="00F750D4" w:rsidRPr="004618B7">
        <w:rPr>
          <w:rStyle w:val="Char3"/>
          <w:rFonts w:hint="cs"/>
          <w:rtl/>
        </w:rPr>
        <w:t>1</w:t>
      </w:r>
      <w:r w:rsidR="00C021CA" w:rsidRPr="004618B7">
        <w:rPr>
          <w:rStyle w:val="Char3"/>
          <w:rFonts w:hint="cs"/>
          <w:rtl/>
        </w:rPr>
        <w:t xml:space="preserve"> و</w:t>
      </w:r>
      <w:r w:rsidR="00F750D4" w:rsidRPr="004618B7">
        <w:rPr>
          <w:rStyle w:val="Char3"/>
          <w:rFonts w:hint="cs"/>
          <w:rtl/>
        </w:rPr>
        <w:t xml:space="preserve"> 2]</w:t>
      </w:r>
      <w:r w:rsidR="00C021CA" w:rsidRPr="004618B7">
        <w:rPr>
          <w:rFonts w:cs="B Lotus" w:hint="cs"/>
          <w:rtl/>
          <w:lang w:bidi="ar-SY"/>
        </w:rPr>
        <w:t>؛</w:t>
      </w:r>
    </w:p>
    <w:p w:rsidR="00C021CA" w:rsidRPr="004618B7" w:rsidRDefault="00586751" w:rsidP="0058792A">
      <w:pPr>
        <w:widowControl w:val="0"/>
        <w:ind w:firstLine="284"/>
        <w:jc w:val="both"/>
        <w:rPr>
          <w:rFonts w:cs="B Lotus"/>
          <w:rtl/>
          <w:lang w:bidi="ar-SY"/>
        </w:rPr>
      </w:pPr>
      <w:r w:rsidRPr="004618B7">
        <w:rPr>
          <w:rFonts w:cs="B Lotus"/>
          <w:rtl/>
          <w:lang w:bidi="ar-SY"/>
        </w:rPr>
        <w:t>مگر سه سوره:</w:t>
      </w:r>
    </w:p>
    <w:p w:rsidR="00C021CA" w:rsidRPr="004618B7" w:rsidRDefault="00F750D4" w:rsidP="0058792A">
      <w:pPr>
        <w:widowControl w:val="0"/>
        <w:numPr>
          <w:ilvl w:val="0"/>
          <w:numId w:val="7"/>
        </w:numPr>
        <w:jc w:val="both"/>
        <w:rPr>
          <w:rFonts w:cs="B Lotus"/>
          <w:rtl/>
          <w:lang w:bidi="ar-SY"/>
        </w:rPr>
      </w:pPr>
      <w:r w:rsidRPr="004618B7">
        <w:rPr>
          <w:rFonts w:ascii="Traditional Arabic" w:hAnsi="Traditional Arabic" w:cs="Traditional Arabic"/>
          <w:rtl/>
          <w:lang w:bidi="ar-SY"/>
        </w:rPr>
        <w:t>﴿</w:t>
      </w:r>
      <w:r w:rsidR="006A37B7" w:rsidRPr="004618B7">
        <w:rPr>
          <w:rStyle w:val="Char2"/>
          <w:rFonts w:hint="eastAsia"/>
          <w:rtl/>
        </w:rPr>
        <w:t>كٓهيعٓصٓ</w:t>
      </w:r>
      <w:r w:rsidRPr="004618B7">
        <w:rPr>
          <w:rFonts w:ascii="Traditional Arabic" w:hAnsi="Traditional Arabic" w:cs="Traditional Arabic"/>
          <w:rtl/>
          <w:lang w:bidi="ar-SY"/>
        </w:rPr>
        <w:t>﴾</w:t>
      </w:r>
      <w:r w:rsidR="00586751" w:rsidRPr="004618B7">
        <w:rPr>
          <w:rFonts w:cs="B Lotus"/>
          <w:rtl/>
          <w:lang w:bidi="ar-SY"/>
        </w:rPr>
        <w:t xml:space="preserve"> </w:t>
      </w:r>
      <w:r w:rsidR="00586751" w:rsidRPr="004618B7">
        <w:rPr>
          <w:rFonts w:cs="B Lotus" w:hint="cs"/>
          <w:rtl/>
          <w:lang w:bidi="ar-SY"/>
        </w:rPr>
        <w:t>[</w:t>
      </w:r>
      <w:r w:rsidR="00586751" w:rsidRPr="004618B7">
        <w:rPr>
          <w:rStyle w:val="Char3"/>
          <w:rFonts w:hint="cs"/>
          <w:rtl/>
        </w:rPr>
        <w:t>مر</w:t>
      </w:r>
      <w:r w:rsidR="00904E27">
        <w:rPr>
          <w:rStyle w:val="Char3"/>
          <w:rFonts w:hint="cs"/>
          <w:rtl/>
        </w:rPr>
        <w:t>ی</w:t>
      </w:r>
      <w:r w:rsidR="00586751" w:rsidRPr="004618B7">
        <w:rPr>
          <w:rStyle w:val="Char3"/>
          <w:rFonts w:hint="cs"/>
          <w:rtl/>
        </w:rPr>
        <w:t>م</w:t>
      </w:r>
      <w:r w:rsidR="00F94166" w:rsidRPr="004618B7">
        <w:rPr>
          <w:rStyle w:val="Char3"/>
          <w:rFonts w:hint="cs"/>
          <w:rtl/>
        </w:rPr>
        <w:t>:</w:t>
      </w:r>
      <w:r w:rsidR="00586751" w:rsidRPr="004618B7">
        <w:rPr>
          <w:rStyle w:val="Char3"/>
          <w:rFonts w:hint="cs"/>
          <w:rtl/>
        </w:rPr>
        <w:t>1]</w:t>
      </w:r>
      <w:r w:rsidR="00C021CA" w:rsidRPr="004618B7">
        <w:rPr>
          <w:rFonts w:cs="B Lotus" w:hint="cs"/>
          <w:rtl/>
          <w:lang w:bidi="ar-SY"/>
        </w:rPr>
        <w:t>؛</w:t>
      </w:r>
    </w:p>
    <w:p w:rsidR="00C021CA" w:rsidRPr="004618B7" w:rsidRDefault="00F750D4" w:rsidP="0058792A">
      <w:pPr>
        <w:widowControl w:val="0"/>
        <w:numPr>
          <w:ilvl w:val="0"/>
          <w:numId w:val="7"/>
        </w:numPr>
        <w:jc w:val="both"/>
        <w:rPr>
          <w:rFonts w:cs="B Lotus"/>
          <w:rtl/>
          <w:lang w:bidi="ar-SY"/>
        </w:rPr>
      </w:pPr>
      <w:r w:rsidRPr="004618B7">
        <w:rPr>
          <w:rFonts w:ascii="Traditional Arabic" w:hAnsi="Traditional Arabic" w:cs="Traditional Arabic"/>
          <w:rtl/>
          <w:lang w:bidi="ar-SY"/>
        </w:rPr>
        <w:t>﴿</w:t>
      </w:r>
      <w:r w:rsidR="006A37B7" w:rsidRPr="004618B7">
        <w:rPr>
          <w:rStyle w:val="Char2"/>
          <w:rFonts w:hint="eastAsia"/>
          <w:rtl/>
        </w:rPr>
        <w:t>الٓمٓ</w:t>
      </w:r>
      <w:r w:rsidR="006A37B7" w:rsidRPr="004618B7">
        <w:rPr>
          <w:rStyle w:val="Char2"/>
          <w:rtl/>
        </w:rPr>
        <w:t xml:space="preserve"> ١  غُلِبَتِ </w:t>
      </w:r>
      <w:r w:rsidR="006A37B7" w:rsidRPr="004618B7">
        <w:rPr>
          <w:rStyle w:val="Char2"/>
          <w:rFonts w:hint="cs"/>
          <w:rtl/>
        </w:rPr>
        <w:t>ٱ</w:t>
      </w:r>
      <w:r w:rsidR="006A37B7" w:rsidRPr="004618B7">
        <w:rPr>
          <w:rStyle w:val="Char2"/>
          <w:rFonts w:hint="eastAsia"/>
          <w:rtl/>
        </w:rPr>
        <w:t>لرُّومُ</w:t>
      </w:r>
      <w:r w:rsidRPr="004618B7">
        <w:rPr>
          <w:rFonts w:ascii="Traditional Arabic" w:hAnsi="Traditional Arabic" w:cs="Traditional Arabic"/>
          <w:rtl/>
          <w:lang w:bidi="ar-SY"/>
        </w:rPr>
        <w:t>﴾</w:t>
      </w:r>
      <w:r w:rsidRPr="004618B7">
        <w:rPr>
          <w:rFonts w:cs="B Lotus" w:hint="cs"/>
          <w:rtl/>
          <w:lang w:bidi="ar-SY"/>
        </w:rPr>
        <w:t xml:space="preserve"> </w:t>
      </w:r>
      <w:r w:rsidR="00586751" w:rsidRPr="004618B7">
        <w:rPr>
          <w:rStyle w:val="Char3"/>
          <w:rFonts w:hint="cs"/>
          <w:rtl/>
        </w:rPr>
        <w:t>[الروم</w:t>
      </w:r>
      <w:r w:rsidR="00F94166" w:rsidRPr="004618B7">
        <w:rPr>
          <w:rStyle w:val="Char3"/>
          <w:rFonts w:hint="cs"/>
          <w:rtl/>
        </w:rPr>
        <w:t>:</w:t>
      </w:r>
      <w:r w:rsidR="00586751" w:rsidRPr="004618B7">
        <w:rPr>
          <w:rStyle w:val="Char3"/>
          <w:rFonts w:hint="cs"/>
          <w:rtl/>
        </w:rPr>
        <w:t>1</w:t>
      </w:r>
      <w:r w:rsidR="00C021CA" w:rsidRPr="004618B7">
        <w:rPr>
          <w:rStyle w:val="Char3"/>
          <w:rFonts w:hint="cs"/>
          <w:rtl/>
        </w:rPr>
        <w:t xml:space="preserve"> و</w:t>
      </w:r>
      <w:r w:rsidR="00586751" w:rsidRPr="004618B7">
        <w:rPr>
          <w:rStyle w:val="Char3"/>
          <w:rFonts w:hint="cs"/>
          <w:rtl/>
        </w:rPr>
        <w:t xml:space="preserve"> 2]</w:t>
      </w:r>
      <w:r w:rsidR="00C021CA" w:rsidRPr="004618B7">
        <w:rPr>
          <w:rFonts w:cs="B Lotus" w:hint="cs"/>
          <w:rtl/>
          <w:lang w:bidi="ar-SY"/>
        </w:rPr>
        <w:t>؛</w:t>
      </w:r>
    </w:p>
    <w:p w:rsidR="00586751" w:rsidRPr="004618B7" w:rsidRDefault="00586751" w:rsidP="0058792A">
      <w:pPr>
        <w:widowControl w:val="0"/>
        <w:ind w:left="284"/>
        <w:jc w:val="both"/>
        <w:rPr>
          <w:rFonts w:ascii="KFGQPC Uthmanic Script HAFS" w:hAnsi="KFGQPC Uthmanic Script HAFS" w:cs="KFGQPC Uthmanic Script HAFS"/>
          <w:rtl/>
        </w:rPr>
      </w:pPr>
      <w:r w:rsidRPr="004618B7">
        <w:rPr>
          <w:rFonts w:cs="B Lotus" w:hint="cs"/>
          <w:rtl/>
          <w:lang w:bidi="ar-SY"/>
        </w:rPr>
        <w:t>3-</w:t>
      </w:r>
      <w:r w:rsidR="00F750D4" w:rsidRPr="004618B7">
        <w:rPr>
          <w:rFonts w:cs="B Lotus" w:hint="cs"/>
          <w:rtl/>
          <w:lang w:bidi="ar-SY"/>
        </w:rPr>
        <w:t xml:space="preserve"> </w:t>
      </w:r>
      <w:r w:rsidR="00F750D4" w:rsidRPr="004618B7">
        <w:rPr>
          <w:rFonts w:ascii="Traditional Arabic" w:hAnsi="Traditional Arabic" w:cs="Traditional Arabic"/>
          <w:rtl/>
          <w:lang w:bidi="ar-SY"/>
        </w:rPr>
        <w:t>﴿</w:t>
      </w:r>
      <w:r w:rsidR="006A37B7" w:rsidRPr="004618B7">
        <w:rPr>
          <w:rStyle w:val="Char2"/>
          <w:rFonts w:hint="eastAsia"/>
          <w:rtl/>
        </w:rPr>
        <w:t>الٓمٓ</w:t>
      </w:r>
      <w:r w:rsidR="006A37B7" w:rsidRPr="004618B7">
        <w:rPr>
          <w:rStyle w:val="Char2"/>
          <w:rtl/>
        </w:rPr>
        <w:t xml:space="preserve"> ١  أَحَسِبَ </w:t>
      </w:r>
      <w:r w:rsidR="006A37B7" w:rsidRPr="004618B7">
        <w:rPr>
          <w:rStyle w:val="Char2"/>
          <w:rFonts w:hint="cs"/>
          <w:rtl/>
        </w:rPr>
        <w:t>ٱ</w:t>
      </w:r>
      <w:r w:rsidR="006A37B7" w:rsidRPr="004618B7">
        <w:rPr>
          <w:rStyle w:val="Char2"/>
          <w:rFonts w:hint="eastAsia"/>
          <w:rtl/>
        </w:rPr>
        <w:t>لنَّاسُ</w:t>
      </w:r>
      <w:r w:rsidR="00F750D4" w:rsidRPr="004618B7">
        <w:rPr>
          <w:rFonts w:ascii="Traditional Arabic" w:hAnsi="Traditional Arabic" w:cs="Traditional Arabic"/>
          <w:rtl/>
          <w:lang w:bidi="ar-SY"/>
        </w:rPr>
        <w:t>﴾</w:t>
      </w:r>
      <w:r w:rsidRPr="004618B7">
        <w:rPr>
          <w:rFonts w:cs="B Lotus" w:hint="cs"/>
          <w:rtl/>
          <w:lang w:bidi="ar-SY"/>
        </w:rPr>
        <w:t xml:space="preserve"> </w:t>
      </w:r>
      <w:r w:rsidRPr="004618B7">
        <w:rPr>
          <w:rStyle w:val="Char3"/>
          <w:rFonts w:hint="cs"/>
          <w:rtl/>
        </w:rPr>
        <w:t>[العن</w:t>
      </w:r>
      <w:r w:rsidR="00904E27">
        <w:rPr>
          <w:rStyle w:val="Char3"/>
          <w:rFonts w:hint="cs"/>
          <w:rtl/>
        </w:rPr>
        <w:t>ک</w:t>
      </w:r>
      <w:r w:rsidRPr="004618B7">
        <w:rPr>
          <w:rStyle w:val="Char3"/>
          <w:rFonts w:hint="cs"/>
          <w:rtl/>
        </w:rPr>
        <w:t>بوت</w:t>
      </w:r>
      <w:r w:rsidR="00F94166" w:rsidRPr="004618B7">
        <w:rPr>
          <w:rStyle w:val="Char3"/>
          <w:rFonts w:hint="cs"/>
          <w:rtl/>
        </w:rPr>
        <w:t>:</w:t>
      </w:r>
      <w:r w:rsidRPr="004618B7">
        <w:rPr>
          <w:rStyle w:val="Char3"/>
          <w:rFonts w:hint="cs"/>
          <w:rtl/>
        </w:rPr>
        <w:t>1</w:t>
      </w:r>
      <w:r w:rsidR="00C021CA" w:rsidRPr="004618B7">
        <w:rPr>
          <w:rStyle w:val="Char3"/>
          <w:rFonts w:hint="cs"/>
          <w:rtl/>
        </w:rPr>
        <w:t xml:space="preserve"> و</w:t>
      </w:r>
      <w:r w:rsidRPr="004618B7">
        <w:rPr>
          <w:rStyle w:val="Char3"/>
          <w:rFonts w:hint="cs"/>
          <w:rtl/>
        </w:rPr>
        <w:t>2].</w:t>
      </w:r>
    </w:p>
    <w:p w:rsidR="00586751" w:rsidRPr="006A37B7"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و ح</w:t>
      </w:r>
      <w:r w:rsidR="00904E27">
        <w:rPr>
          <w:rFonts w:cs="B Lotus"/>
          <w:rtl/>
          <w:lang w:bidi="ar-SY"/>
        </w:rPr>
        <w:t>ک</w:t>
      </w:r>
      <w:r w:rsidRPr="001F7AFE">
        <w:rPr>
          <w:rFonts w:cs="B Lotus"/>
          <w:rtl/>
          <w:lang w:bidi="ar-SY"/>
        </w:rPr>
        <w:t>مت در افتتاح سورها</w:t>
      </w:r>
      <w:r w:rsidR="00C021CA">
        <w:rPr>
          <w:rFonts w:cs="B Lotus" w:hint="cs"/>
          <w:rtl/>
          <w:lang w:bidi="ar-SY"/>
        </w:rPr>
        <w:t>ی</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 xml:space="preserve">ه در آن لفظ قرآن </w:t>
      </w:r>
      <w:r w:rsidR="00904E27">
        <w:rPr>
          <w:rFonts w:cs="B Lotus"/>
          <w:rtl/>
          <w:lang w:bidi="ar-SY"/>
        </w:rPr>
        <w:t>ی</w:t>
      </w:r>
      <w:r w:rsidRPr="001F7AFE">
        <w:rPr>
          <w:rFonts w:cs="B Lotus"/>
          <w:rtl/>
          <w:lang w:bidi="ar-SY"/>
        </w:rPr>
        <w:t>ا تنز</w:t>
      </w:r>
      <w:r w:rsidR="00904E27">
        <w:rPr>
          <w:rFonts w:cs="B Lotus"/>
          <w:rtl/>
          <w:lang w:bidi="ar-SY"/>
        </w:rPr>
        <w:t>ی</w:t>
      </w:r>
      <w:r w:rsidRPr="001F7AFE">
        <w:rPr>
          <w:rFonts w:cs="B Lotus"/>
          <w:rtl/>
          <w:lang w:bidi="ar-SY"/>
        </w:rPr>
        <w:t xml:space="preserve">ل </w:t>
      </w:r>
      <w:r w:rsidR="00904E27">
        <w:rPr>
          <w:rFonts w:cs="B Lotus"/>
          <w:rtl/>
          <w:lang w:bidi="ar-SY"/>
        </w:rPr>
        <w:t>ی</w:t>
      </w:r>
      <w:r w:rsidRPr="001F7AFE">
        <w:rPr>
          <w:rFonts w:cs="B Lotus"/>
          <w:rtl/>
          <w:lang w:bidi="ar-SY"/>
        </w:rPr>
        <w:t xml:space="preserve">ا </w:t>
      </w:r>
      <w:r w:rsidR="00904E27">
        <w:rPr>
          <w:rFonts w:cs="B Lotus"/>
          <w:rtl/>
          <w:lang w:bidi="ar-SY"/>
        </w:rPr>
        <w:t>ک</w:t>
      </w:r>
      <w:r w:rsidRPr="001F7AFE">
        <w:rPr>
          <w:rFonts w:cs="B Lotus"/>
          <w:rtl/>
          <w:lang w:bidi="ar-SY"/>
        </w:rPr>
        <w:t>تاب</w:t>
      </w:r>
      <w:r w:rsidR="00C021CA">
        <w:rPr>
          <w:rFonts w:cs="B Lotus" w:hint="cs"/>
          <w:rtl/>
          <w:lang w:bidi="ar-SY"/>
        </w:rPr>
        <w:t xml:space="preserve"> ا</w:t>
      </w:r>
      <w:r w:rsidRPr="001F7AFE">
        <w:rPr>
          <w:rFonts w:cs="B Lotus"/>
          <w:rtl/>
          <w:lang w:bidi="ar-SY"/>
        </w:rPr>
        <w:t>ست ب</w:t>
      </w:r>
      <w:r w:rsidR="00C021CA">
        <w:rPr>
          <w:rFonts w:cs="B Lotus" w:hint="cs"/>
          <w:rtl/>
          <w:lang w:bidi="ar-SY"/>
        </w:rPr>
        <w:t xml:space="preserve">ه </w:t>
      </w:r>
      <w:r w:rsidRPr="001F7AFE">
        <w:rPr>
          <w:rFonts w:cs="B Lotus"/>
          <w:rtl/>
          <w:lang w:bidi="ar-SY"/>
        </w:rPr>
        <w:t>حروف مقطعه</w:t>
      </w:r>
      <w:r w:rsidR="00C021CA">
        <w:rPr>
          <w:rFonts w:cs="B Lotus" w:hint="cs"/>
          <w:rtl/>
          <w:lang w:bidi="ar-SY"/>
        </w:rPr>
        <w:t>،</w:t>
      </w:r>
      <w:r w:rsidRPr="001F7AFE">
        <w:rPr>
          <w:rFonts w:cs="B Lotus"/>
          <w:rtl/>
          <w:lang w:bidi="ar-SY"/>
        </w:rPr>
        <w:t xml:space="preserve"> ا</w:t>
      </w:r>
      <w:r w:rsidR="00904E27">
        <w:rPr>
          <w:rFonts w:cs="B Lotus"/>
          <w:rtl/>
          <w:lang w:bidi="ar-SY"/>
        </w:rPr>
        <w:t>ی</w:t>
      </w:r>
      <w:r w:rsidRPr="001F7AFE">
        <w:rPr>
          <w:rFonts w:cs="B Lotus"/>
          <w:rtl/>
          <w:lang w:bidi="ar-SY"/>
        </w:rPr>
        <w:t xml:space="preserve">ن است </w:t>
      </w:r>
      <w:r w:rsidR="00904E27">
        <w:rPr>
          <w:rFonts w:cs="B Lotus"/>
          <w:rtl/>
          <w:lang w:bidi="ar-SY"/>
        </w:rPr>
        <w:t>ک</w:t>
      </w:r>
      <w:r w:rsidRPr="001F7AFE">
        <w:rPr>
          <w:rFonts w:cs="B Lotus"/>
          <w:rtl/>
          <w:lang w:bidi="ar-SY"/>
        </w:rPr>
        <w:t>ه قرآن بزرگ است و انزال آن ثق</w:t>
      </w:r>
      <w:r w:rsidR="00904E27">
        <w:rPr>
          <w:rFonts w:cs="B Lotus"/>
          <w:rtl/>
          <w:lang w:bidi="ar-SY"/>
        </w:rPr>
        <w:t>ی</w:t>
      </w:r>
      <w:r w:rsidRPr="001F7AFE">
        <w:rPr>
          <w:rFonts w:cs="B Lotus"/>
          <w:rtl/>
          <w:lang w:bidi="ar-SY"/>
        </w:rPr>
        <w:t>ل و سنگ</w:t>
      </w:r>
      <w:r w:rsidR="00904E27">
        <w:rPr>
          <w:rFonts w:cs="B Lotus"/>
          <w:rtl/>
          <w:lang w:bidi="ar-SY"/>
        </w:rPr>
        <w:t>ی</w:t>
      </w:r>
      <w:r w:rsidRPr="001F7AFE">
        <w:rPr>
          <w:rFonts w:cs="B Lotus"/>
          <w:rtl/>
          <w:lang w:bidi="ar-SY"/>
        </w:rPr>
        <w:t>ن</w:t>
      </w:r>
      <w:r w:rsidR="00F750D4" w:rsidRPr="001F7AFE">
        <w:rPr>
          <w:rFonts w:cs="B Lotus" w:hint="cs"/>
          <w:rtl/>
          <w:lang w:bidi="ar-SY"/>
        </w:rPr>
        <w:t xml:space="preserve"> </w:t>
      </w:r>
      <w:r w:rsidR="00F750D4" w:rsidRPr="001F7AFE">
        <w:rPr>
          <w:rFonts w:ascii="Traditional Arabic" w:hAnsi="Traditional Arabic" w:cs="Traditional Arabic"/>
          <w:rtl/>
          <w:lang w:bidi="ar-SY"/>
        </w:rPr>
        <w:t>﴿</w:t>
      </w:r>
      <w:r w:rsidR="006A37B7" w:rsidRPr="006A37B7">
        <w:rPr>
          <w:rStyle w:val="Char2"/>
          <w:rFonts w:hint="eastAsia"/>
          <w:rtl/>
        </w:rPr>
        <w:t>إِنَّا</w:t>
      </w:r>
      <w:r w:rsidR="006A37B7" w:rsidRPr="006A37B7">
        <w:rPr>
          <w:rStyle w:val="Char2"/>
          <w:rtl/>
        </w:rPr>
        <w:t xml:space="preserve"> سَنُلۡقِي عَلَيۡكَ قَوۡلٗا ثَقِيلًا</w:t>
      </w:r>
      <w:r w:rsidR="00F750D4" w:rsidRPr="001F7AFE">
        <w:rPr>
          <w:rFonts w:ascii="Traditional Arabic" w:hAnsi="Traditional Arabic" w:cs="Traditional Arabic"/>
          <w:rtl/>
          <w:lang w:bidi="ar-SY"/>
        </w:rPr>
        <w:t>﴾</w:t>
      </w:r>
      <w:r w:rsidR="00C021CA" w:rsidRPr="002F3EC6">
        <w:rPr>
          <w:rFonts w:cs="B Lotus"/>
          <w:spacing w:val="-2"/>
          <w:vertAlign w:val="superscript"/>
          <w:rtl/>
          <w:lang w:bidi="ar-SY"/>
        </w:rPr>
        <w:t>(</w:t>
      </w:r>
      <w:r w:rsidR="00C021CA" w:rsidRPr="002F3EC6">
        <w:rPr>
          <w:rFonts w:cs="B Lotus"/>
          <w:spacing w:val="-2"/>
          <w:vertAlign w:val="superscript"/>
          <w:rtl/>
          <w:lang w:bidi="ar-SY"/>
        </w:rPr>
        <w:footnoteReference w:id="90"/>
      </w:r>
      <w:r w:rsidR="00C021CA" w:rsidRPr="002F3EC6">
        <w:rPr>
          <w:rFonts w:cs="B Lotus"/>
          <w:spacing w:val="-2"/>
          <w:vertAlign w:val="superscript"/>
          <w:rtl/>
          <w:lang w:bidi="ar-SY"/>
        </w:rPr>
        <w:t>)</w:t>
      </w:r>
      <w:r w:rsidRPr="001F7AFE">
        <w:rPr>
          <w:rFonts w:cs="B Lotus"/>
          <w:rtl/>
          <w:lang w:bidi="ar-SY"/>
        </w:rPr>
        <w:t xml:space="preserve"> </w:t>
      </w:r>
      <w:r w:rsidRPr="001F7AFE">
        <w:rPr>
          <w:rFonts w:cs="B Lotus" w:hint="cs"/>
          <w:rtl/>
          <w:lang w:bidi="ar-SY"/>
        </w:rPr>
        <w:t>و هر سوره‌ا</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ه اول آن ذ</w:t>
      </w:r>
      <w:r w:rsidR="00904E27">
        <w:rPr>
          <w:rFonts w:cs="B Lotus" w:hint="cs"/>
          <w:rtl/>
          <w:lang w:bidi="ar-SY"/>
        </w:rPr>
        <w:t>ک</w:t>
      </w:r>
      <w:r w:rsidRPr="001F7AFE">
        <w:rPr>
          <w:rFonts w:cs="B Lotus" w:hint="cs"/>
          <w:rtl/>
          <w:lang w:bidi="ar-SY"/>
        </w:rPr>
        <w:t xml:space="preserve">ر قرآن و </w:t>
      </w:r>
      <w:r w:rsidR="00904E27">
        <w:rPr>
          <w:rFonts w:cs="B Lotus" w:hint="cs"/>
          <w:rtl/>
          <w:lang w:bidi="ar-SY"/>
        </w:rPr>
        <w:t>ک</w:t>
      </w:r>
      <w:r w:rsidRPr="001F7AFE">
        <w:rPr>
          <w:rFonts w:cs="B Lotus" w:hint="cs"/>
          <w:rtl/>
          <w:lang w:bidi="ar-SY"/>
        </w:rPr>
        <w:t>تاب و تنز</w:t>
      </w:r>
      <w:r w:rsidR="00904E27">
        <w:rPr>
          <w:rFonts w:cs="B Lotus" w:hint="cs"/>
          <w:rtl/>
          <w:lang w:bidi="ar-SY"/>
        </w:rPr>
        <w:t>ی</w:t>
      </w:r>
      <w:r w:rsidRPr="001F7AFE">
        <w:rPr>
          <w:rFonts w:cs="B Lotus" w:hint="cs"/>
          <w:rtl/>
          <w:lang w:bidi="ar-SY"/>
        </w:rPr>
        <w:t>ل</w:t>
      </w:r>
      <w:r w:rsidRPr="001F7AFE">
        <w:rPr>
          <w:rFonts w:cs="B Lotus"/>
          <w:rtl/>
          <w:lang w:bidi="ar-SY"/>
        </w:rPr>
        <w:t xml:space="preserve"> است</w:t>
      </w:r>
      <w:r w:rsidR="00C021CA">
        <w:rPr>
          <w:rFonts w:cs="B Lotus" w:hint="cs"/>
          <w:rtl/>
          <w:lang w:bidi="ar-SY"/>
        </w:rPr>
        <w:t>،</w:t>
      </w:r>
      <w:r w:rsidRPr="001F7AFE">
        <w:rPr>
          <w:rFonts w:cs="B Lotus"/>
          <w:rtl/>
          <w:lang w:bidi="ar-SY"/>
        </w:rPr>
        <w:t xml:space="preserve"> با</w:t>
      </w:r>
      <w:r w:rsidR="00904E27">
        <w:rPr>
          <w:rFonts w:cs="B Lotus"/>
          <w:rtl/>
          <w:lang w:bidi="ar-SY"/>
        </w:rPr>
        <w:t>ی</w:t>
      </w:r>
      <w:r w:rsidRPr="001F7AFE">
        <w:rPr>
          <w:rFonts w:cs="B Lotus"/>
          <w:rtl/>
          <w:lang w:bidi="ar-SY"/>
        </w:rPr>
        <w:t>د ا</w:t>
      </w:r>
      <w:r w:rsidR="00904E27">
        <w:rPr>
          <w:rFonts w:cs="B Lotus"/>
          <w:rtl/>
          <w:lang w:bidi="ar-SY"/>
        </w:rPr>
        <w:t>ی</w:t>
      </w:r>
      <w:r w:rsidRPr="001F7AFE">
        <w:rPr>
          <w:rFonts w:cs="B Lotus"/>
          <w:rtl/>
          <w:lang w:bidi="ar-SY"/>
        </w:rPr>
        <w:t>ن حروف مقدم شود تا شنونده برا</w:t>
      </w:r>
      <w:r w:rsidR="00904E27">
        <w:rPr>
          <w:rFonts w:cs="B Lotus"/>
          <w:rtl/>
          <w:lang w:bidi="ar-SY"/>
        </w:rPr>
        <w:t>ی</w:t>
      </w:r>
      <w:r w:rsidRPr="001F7AFE">
        <w:rPr>
          <w:rFonts w:cs="B Lotus"/>
          <w:rtl/>
          <w:lang w:bidi="ar-SY"/>
        </w:rPr>
        <w:t xml:space="preserve"> گوش دادن ثابت و حاضر باشد.</w:t>
      </w:r>
    </w:p>
    <w:p w:rsidR="00586751" w:rsidRPr="006A37B7" w:rsidRDefault="00586751" w:rsidP="0058792A">
      <w:pPr>
        <w:widowControl w:val="0"/>
        <w:ind w:firstLine="284"/>
        <w:jc w:val="lowKashida"/>
        <w:rPr>
          <w:rFonts w:ascii="KFGQPC Uthmanic Script HAFS" w:hAnsi="KFGQPC Uthmanic Script HAFS" w:cs="KFGQPC Uthmanic Script HAFS"/>
          <w:rtl/>
        </w:rPr>
      </w:pPr>
      <w:r w:rsidRPr="001F7AFE">
        <w:rPr>
          <w:rFonts w:cs="B Lotus"/>
          <w:rtl/>
          <w:lang w:bidi="ar-SY"/>
        </w:rPr>
        <w:t>اگر گفته شود هر سوره</w:t>
      </w:r>
      <w:r w:rsidR="00A55C50">
        <w:rPr>
          <w:rFonts w:cs="B Lotus" w:hint="cs"/>
          <w:rtl/>
          <w:lang w:bidi="ar-SY"/>
        </w:rPr>
        <w:t>،</w:t>
      </w:r>
      <w:r w:rsidRPr="001F7AFE">
        <w:rPr>
          <w:rFonts w:cs="B Lotus"/>
          <w:rtl/>
          <w:lang w:bidi="ar-SY"/>
        </w:rPr>
        <w:t xml:space="preserve"> قرآن</w:t>
      </w:r>
      <w:r w:rsidR="00B10131">
        <w:rPr>
          <w:rFonts w:cs="B Lotus" w:hint="cs"/>
          <w:rtl/>
          <w:lang w:bidi="ar-SY"/>
        </w:rPr>
        <w:t xml:space="preserve"> ا</w:t>
      </w:r>
      <w:r w:rsidRPr="001F7AFE">
        <w:rPr>
          <w:rFonts w:cs="B Lotus"/>
          <w:rtl/>
          <w:lang w:bidi="ar-SY"/>
        </w:rPr>
        <w:t>ست و استماع آن</w:t>
      </w:r>
      <w:r w:rsidR="00A55C50">
        <w:rPr>
          <w:rFonts w:cs="B Lotus" w:hint="cs"/>
          <w:rtl/>
          <w:lang w:bidi="ar-SY"/>
        </w:rPr>
        <w:t>،</w:t>
      </w:r>
      <w:r w:rsidRPr="001F7AFE">
        <w:rPr>
          <w:rFonts w:cs="B Lotus"/>
          <w:rtl/>
          <w:lang w:bidi="ar-SY"/>
        </w:rPr>
        <w:t xml:space="preserve"> استماع قرآن</w:t>
      </w:r>
      <w:r w:rsidR="001973C9">
        <w:rPr>
          <w:rFonts w:cs="B Lotus"/>
          <w:rtl/>
          <w:lang w:bidi="ar-SY"/>
        </w:rPr>
        <w:t>،</w:t>
      </w:r>
      <w:r w:rsidRPr="001F7AFE">
        <w:rPr>
          <w:rFonts w:cs="B Lotus"/>
          <w:rtl/>
          <w:lang w:bidi="ar-SY"/>
        </w:rPr>
        <w:t xml:space="preserve"> چه فرق دارد </w:t>
      </w:r>
      <w:r w:rsidR="00904E27">
        <w:rPr>
          <w:rFonts w:cs="B Lotus"/>
          <w:rtl/>
          <w:lang w:bidi="ar-SY"/>
        </w:rPr>
        <w:t>ک</w:t>
      </w:r>
      <w:r w:rsidRPr="001F7AFE">
        <w:rPr>
          <w:rFonts w:cs="B Lotus"/>
          <w:rtl/>
          <w:lang w:bidi="ar-SY"/>
        </w:rPr>
        <w:t>ه لفظ قرآن ذ</w:t>
      </w:r>
      <w:r w:rsidR="00904E27">
        <w:rPr>
          <w:rFonts w:cs="B Lotus"/>
          <w:rtl/>
          <w:lang w:bidi="ar-SY"/>
        </w:rPr>
        <w:t>ک</w:t>
      </w:r>
      <w:r w:rsidRPr="001F7AFE">
        <w:rPr>
          <w:rFonts w:cs="B Lotus"/>
          <w:rtl/>
          <w:lang w:bidi="ar-SY"/>
        </w:rPr>
        <w:t xml:space="preserve">ر شود </w:t>
      </w:r>
      <w:r w:rsidR="00904E27">
        <w:rPr>
          <w:rFonts w:cs="B Lotus"/>
          <w:rtl/>
          <w:lang w:bidi="ar-SY"/>
        </w:rPr>
        <w:t>ی</w:t>
      </w:r>
      <w:r w:rsidRPr="001F7AFE">
        <w:rPr>
          <w:rFonts w:cs="B Lotus"/>
          <w:rtl/>
          <w:lang w:bidi="ar-SY"/>
        </w:rPr>
        <w:t>ا نشود</w:t>
      </w:r>
      <w:r w:rsidR="00B10131">
        <w:rPr>
          <w:rFonts w:cs="B Lotus" w:hint="cs"/>
          <w:rtl/>
          <w:lang w:bidi="ar-SY"/>
        </w:rPr>
        <w:t>؟</w:t>
      </w:r>
      <w:r w:rsidRPr="001F7AFE">
        <w:rPr>
          <w:rFonts w:cs="B Lotus"/>
          <w:rtl/>
          <w:lang w:bidi="ar-SY"/>
        </w:rPr>
        <w:t xml:space="preserve"> پس بنابرا</w:t>
      </w:r>
      <w:r w:rsidR="00904E27">
        <w:rPr>
          <w:rFonts w:cs="B Lotus"/>
          <w:rtl/>
          <w:lang w:bidi="ar-SY"/>
        </w:rPr>
        <w:t>ی</w:t>
      </w:r>
      <w:r w:rsidRPr="001F7AFE">
        <w:rPr>
          <w:rFonts w:cs="B Lotus"/>
          <w:rtl/>
          <w:lang w:bidi="ar-SY"/>
        </w:rPr>
        <w:t xml:space="preserve">ن واجب است </w:t>
      </w:r>
      <w:r w:rsidR="00904E27">
        <w:rPr>
          <w:rFonts w:cs="B Lotus"/>
          <w:rtl/>
          <w:lang w:bidi="ar-SY"/>
        </w:rPr>
        <w:t>ک</w:t>
      </w:r>
      <w:r w:rsidRPr="001F7AFE">
        <w:rPr>
          <w:rFonts w:cs="B Lotus"/>
          <w:rtl/>
          <w:lang w:bidi="ar-SY"/>
        </w:rPr>
        <w:t>ه در اول هر سوره</w:t>
      </w:r>
      <w:r w:rsidR="00B10131">
        <w:rPr>
          <w:rFonts w:cs="B Lotus" w:hint="cs"/>
          <w:rtl/>
          <w:lang w:bidi="ar-SY"/>
        </w:rPr>
        <w:t>،</w:t>
      </w:r>
      <w:r w:rsidRPr="001F7AFE">
        <w:rPr>
          <w:rFonts w:cs="B Lotus"/>
          <w:rtl/>
          <w:lang w:bidi="ar-SY"/>
        </w:rPr>
        <w:t xml:space="preserve"> ا</w:t>
      </w:r>
      <w:r w:rsidR="00904E27">
        <w:rPr>
          <w:rFonts w:cs="B Lotus"/>
          <w:rtl/>
          <w:lang w:bidi="ar-SY"/>
        </w:rPr>
        <w:t>ی</w:t>
      </w:r>
      <w:r w:rsidRPr="001F7AFE">
        <w:rPr>
          <w:rFonts w:cs="B Lotus"/>
          <w:rtl/>
          <w:lang w:bidi="ar-SY"/>
        </w:rPr>
        <w:t>ن حروف</w:t>
      </w:r>
      <w:r w:rsidR="00B10131">
        <w:rPr>
          <w:rFonts w:cs="B Lotus" w:hint="cs"/>
          <w:rtl/>
          <w:lang w:bidi="ar-SY"/>
        </w:rPr>
        <w:t>ِ</w:t>
      </w:r>
      <w:r w:rsidRPr="001F7AFE">
        <w:rPr>
          <w:rFonts w:cs="B Lotus"/>
          <w:rtl/>
          <w:lang w:bidi="ar-SY"/>
        </w:rPr>
        <w:t xml:space="preserve"> </w:t>
      </w:r>
      <w:r w:rsidRPr="001F7AFE">
        <w:rPr>
          <w:rFonts w:cs="B Lotus"/>
          <w:rtl/>
          <w:lang w:bidi="ar-SY"/>
        </w:rPr>
        <w:lastRenderedPageBreak/>
        <w:t>آگاه</w:t>
      </w:r>
      <w:r w:rsidR="00B10131">
        <w:rPr>
          <w:rFonts w:cs="B Lotus" w:hint="cs"/>
          <w:rtl/>
          <w:lang w:bidi="ar-SY"/>
        </w:rPr>
        <w:t>‌</w:t>
      </w:r>
      <w:r w:rsidR="00904E27">
        <w:rPr>
          <w:rFonts w:cs="B Lotus"/>
          <w:rtl/>
          <w:lang w:bidi="ar-SY"/>
        </w:rPr>
        <w:t>ک</w:t>
      </w:r>
      <w:r w:rsidRPr="001F7AFE">
        <w:rPr>
          <w:rFonts w:cs="B Lotus"/>
          <w:rtl/>
          <w:lang w:bidi="ar-SY"/>
        </w:rPr>
        <w:t>ننده باشد.</w:t>
      </w:r>
      <w:r w:rsidR="00700834">
        <w:rPr>
          <w:rFonts w:cs="B Lotus" w:hint="cs"/>
          <w:rtl/>
          <w:lang w:bidi="ar-SY"/>
        </w:rPr>
        <w:t xml:space="preserve"> </w:t>
      </w:r>
      <w:r w:rsidRPr="001F7AFE">
        <w:rPr>
          <w:rFonts w:cs="B Lotus"/>
          <w:rtl/>
          <w:lang w:bidi="ar-SY"/>
        </w:rPr>
        <w:t>جواب م</w:t>
      </w:r>
      <w:r w:rsidR="00904E27">
        <w:rPr>
          <w:rFonts w:cs="B Lotus"/>
          <w:rtl/>
          <w:lang w:bidi="ar-SY"/>
        </w:rPr>
        <w:t>ی</w:t>
      </w:r>
      <w:r w:rsidR="00A55C50">
        <w:rPr>
          <w:rFonts w:cs="B Lotus" w:hint="cs"/>
          <w:rtl/>
          <w:lang w:bidi="ar-SY"/>
        </w:rPr>
        <w:t>‌</w:t>
      </w:r>
      <w:r w:rsidRPr="001F7AFE">
        <w:rPr>
          <w:rFonts w:cs="B Lotus"/>
          <w:rtl/>
          <w:lang w:bidi="ar-SY"/>
        </w:rPr>
        <w:t>گو</w:t>
      </w:r>
      <w:r w:rsidR="00A55C50">
        <w:rPr>
          <w:rFonts w:cs="B Lotus" w:hint="cs"/>
          <w:rtl/>
          <w:lang w:bidi="ar-SY"/>
        </w:rPr>
        <w:t>ی</w:t>
      </w:r>
      <w:r w:rsidR="00904E27">
        <w:rPr>
          <w:rFonts w:cs="B Lotus"/>
          <w:rtl/>
          <w:lang w:bidi="ar-SY"/>
        </w:rPr>
        <w:t>ی</w:t>
      </w:r>
      <w:r w:rsidRPr="001F7AFE">
        <w:rPr>
          <w:rFonts w:cs="B Lotus"/>
          <w:rtl/>
          <w:lang w:bidi="ar-SY"/>
        </w:rPr>
        <w:t>م: ش</w:t>
      </w:r>
      <w:r w:rsidR="00904E27">
        <w:rPr>
          <w:rFonts w:cs="B Lotus"/>
          <w:rtl/>
          <w:lang w:bidi="ar-SY"/>
        </w:rPr>
        <w:t>کی</w:t>
      </w:r>
      <w:r w:rsidRPr="001F7AFE">
        <w:rPr>
          <w:rFonts w:cs="B Lotus"/>
          <w:rtl/>
          <w:lang w:bidi="ar-SY"/>
        </w:rPr>
        <w:t xml:space="preserve"> ن</w:t>
      </w:r>
      <w:r w:rsidR="00904E27">
        <w:rPr>
          <w:rFonts w:cs="B Lotus"/>
          <w:rtl/>
          <w:lang w:bidi="ar-SY"/>
        </w:rPr>
        <w:t>ی</w:t>
      </w:r>
      <w:r w:rsidRPr="001F7AFE">
        <w:rPr>
          <w:rFonts w:cs="B Lotus"/>
          <w:rtl/>
          <w:lang w:bidi="ar-SY"/>
        </w:rPr>
        <w:t xml:space="preserve">ست </w:t>
      </w:r>
      <w:r w:rsidR="00904E27">
        <w:rPr>
          <w:rFonts w:cs="B Lotus"/>
          <w:rtl/>
          <w:lang w:bidi="ar-SY"/>
        </w:rPr>
        <w:t>ک</w:t>
      </w:r>
      <w:r w:rsidRPr="001F7AFE">
        <w:rPr>
          <w:rFonts w:cs="B Lotus"/>
          <w:rtl/>
          <w:lang w:bidi="ar-SY"/>
        </w:rPr>
        <w:t>ه هر سوره</w:t>
      </w:r>
      <w:r w:rsidR="00A55C50">
        <w:rPr>
          <w:rFonts w:cs="B Lotus" w:hint="cs"/>
          <w:rtl/>
          <w:lang w:bidi="ar-SY"/>
        </w:rPr>
        <w:t>،</w:t>
      </w:r>
      <w:r w:rsidRPr="001F7AFE">
        <w:rPr>
          <w:rFonts w:cs="B Lotus"/>
          <w:rtl/>
          <w:lang w:bidi="ar-SY"/>
        </w:rPr>
        <w:t xml:space="preserve"> از قرآن</w:t>
      </w:r>
      <w:r w:rsidR="00A55C50">
        <w:rPr>
          <w:rFonts w:cs="B Lotus" w:hint="cs"/>
          <w:rtl/>
          <w:lang w:bidi="ar-SY"/>
        </w:rPr>
        <w:t xml:space="preserve"> ا</w:t>
      </w:r>
      <w:r w:rsidRPr="001F7AFE">
        <w:rPr>
          <w:rFonts w:cs="B Lotus"/>
          <w:rtl/>
          <w:lang w:bidi="ar-SY"/>
        </w:rPr>
        <w:t>ست</w:t>
      </w:r>
      <w:r w:rsidR="00A55C50">
        <w:rPr>
          <w:rFonts w:cs="B Lotus" w:hint="cs"/>
          <w:rtl/>
          <w:lang w:bidi="ar-SY"/>
        </w:rPr>
        <w:t>؛</w:t>
      </w:r>
      <w:r w:rsidRPr="001F7AFE">
        <w:rPr>
          <w:rFonts w:cs="B Lotus"/>
          <w:rtl/>
          <w:lang w:bidi="ar-SY"/>
        </w:rPr>
        <w:t xml:space="preserve"> ل</w:t>
      </w:r>
      <w:r w:rsidR="00904E27">
        <w:rPr>
          <w:rFonts w:cs="B Lotus"/>
          <w:rtl/>
          <w:lang w:bidi="ar-SY"/>
        </w:rPr>
        <w:t>ک</w:t>
      </w:r>
      <w:r w:rsidRPr="001F7AFE">
        <w:rPr>
          <w:rFonts w:cs="B Lotus"/>
          <w:rtl/>
          <w:lang w:bidi="ar-SY"/>
        </w:rPr>
        <w:t>ن سوره‌ا</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در اول آن ذ</w:t>
      </w:r>
      <w:r w:rsidR="00904E27">
        <w:rPr>
          <w:rFonts w:cs="B Lotus"/>
          <w:rtl/>
          <w:lang w:bidi="ar-SY"/>
        </w:rPr>
        <w:t>ک</w:t>
      </w:r>
      <w:r w:rsidRPr="001F7AFE">
        <w:rPr>
          <w:rFonts w:cs="B Lotus"/>
          <w:rtl/>
          <w:lang w:bidi="ar-SY"/>
        </w:rPr>
        <w:t xml:space="preserve">ر قرآن </w:t>
      </w:r>
      <w:r w:rsidR="00904E27">
        <w:rPr>
          <w:rFonts w:cs="B Lotus"/>
          <w:rtl/>
          <w:lang w:bidi="ar-SY"/>
        </w:rPr>
        <w:t>ی</w:t>
      </w:r>
      <w:r w:rsidRPr="001F7AFE">
        <w:rPr>
          <w:rFonts w:cs="B Lotus"/>
          <w:rtl/>
          <w:lang w:bidi="ar-SY"/>
        </w:rPr>
        <w:t xml:space="preserve">ا </w:t>
      </w:r>
      <w:r w:rsidR="00904E27">
        <w:rPr>
          <w:rFonts w:cs="B Lotus"/>
          <w:rtl/>
          <w:lang w:bidi="ar-SY"/>
        </w:rPr>
        <w:t>ک</w:t>
      </w:r>
      <w:r w:rsidRPr="001F7AFE">
        <w:rPr>
          <w:rFonts w:cs="B Lotus"/>
          <w:rtl/>
          <w:lang w:bidi="ar-SY"/>
        </w:rPr>
        <w:t>تاب است</w:t>
      </w:r>
      <w:r w:rsidR="00A55C50">
        <w:rPr>
          <w:rFonts w:cs="B Lotus" w:hint="cs"/>
          <w:rtl/>
          <w:lang w:bidi="ar-SY"/>
        </w:rPr>
        <w:t>،</w:t>
      </w:r>
      <w:r w:rsidRPr="001F7AFE">
        <w:rPr>
          <w:rFonts w:cs="B Lotus"/>
          <w:rtl/>
          <w:lang w:bidi="ar-SY"/>
        </w:rPr>
        <w:t xml:space="preserve"> با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از قرآن</w:t>
      </w:r>
      <w:r w:rsidR="00A55C50">
        <w:rPr>
          <w:rFonts w:cs="B Lotus" w:hint="cs"/>
          <w:rtl/>
          <w:lang w:bidi="ar-SY"/>
        </w:rPr>
        <w:t xml:space="preserve"> ا</w:t>
      </w:r>
      <w:r w:rsidRPr="001F7AFE">
        <w:rPr>
          <w:rFonts w:cs="B Lotus"/>
          <w:rtl/>
          <w:lang w:bidi="ar-SY"/>
        </w:rPr>
        <w:t>ست</w:t>
      </w:r>
      <w:r w:rsidR="00A55C50">
        <w:rPr>
          <w:rFonts w:cs="B Lotus" w:hint="cs"/>
          <w:rtl/>
          <w:lang w:bidi="ar-SY"/>
        </w:rPr>
        <w:t>،</w:t>
      </w:r>
      <w:r w:rsidRPr="001F7AFE">
        <w:rPr>
          <w:rFonts w:cs="B Lotus"/>
          <w:rtl/>
          <w:lang w:bidi="ar-SY"/>
        </w:rPr>
        <w:t xml:space="preserve"> اما تنب</w:t>
      </w:r>
      <w:r w:rsidR="00904E27">
        <w:rPr>
          <w:rFonts w:cs="B Lotus"/>
          <w:rtl/>
          <w:lang w:bidi="ar-SY"/>
        </w:rPr>
        <w:t>ی</w:t>
      </w:r>
      <w:r w:rsidRPr="001F7AFE">
        <w:rPr>
          <w:rFonts w:cs="B Lotus"/>
          <w:rtl/>
          <w:lang w:bidi="ar-SY"/>
        </w:rPr>
        <w:t>ه بر همه قرآن م</w:t>
      </w:r>
      <w:r w:rsidR="00904E27">
        <w:rPr>
          <w:rFonts w:cs="B Lotus"/>
          <w:rtl/>
          <w:lang w:bidi="ar-SY"/>
        </w:rPr>
        <w:t>ی</w:t>
      </w:r>
      <w:r w:rsidR="00A55C50">
        <w:rPr>
          <w:rFonts w:cs="B Lotus" w:hint="cs"/>
          <w:rtl/>
          <w:lang w:bidi="ar-SY"/>
        </w:rPr>
        <w:t>‌</w:t>
      </w:r>
      <w:r w:rsidRPr="001F7AFE">
        <w:rPr>
          <w:rFonts w:cs="B Lotus"/>
          <w:rtl/>
          <w:lang w:bidi="ar-SY"/>
        </w:rPr>
        <w:t>باشد</w:t>
      </w:r>
      <w:r w:rsidR="00A55C50">
        <w:rPr>
          <w:rFonts w:cs="B Lotus" w:hint="cs"/>
          <w:rtl/>
          <w:lang w:bidi="ar-SY"/>
        </w:rPr>
        <w:t>؛</w:t>
      </w:r>
      <w:r w:rsidRPr="001F7AFE">
        <w:rPr>
          <w:rFonts w:cs="B Lotus"/>
          <w:rtl/>
          <w:lang w:bidi="ar-SY"/>
        </w:rPr>
        <w:t xml:space="preserve"> پس قول خدا </w:t>
      </w:r>
      <w:r w:rsidR="00904E27">
        <w:rPr>
          <w:rFonts w:cs="B Lotus"/>
          <w:rtl/>
          <w:lang w:bidi="ar-SY"/>
        </w:rPr>
        <w:t>ک</w:t>
      </w:r>
      <w:r w:rsidRPr="001F7AFE">
        <w:rPr>
          <w:rFonts w:cs="B Lotus"/>
          <w:rtl/>
          <w:lang w:bidi="ar-SY"/>
        </w:rPr>
        <w:t xml:space="preserve">ه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00F750D4" w:rsidRPr="001F7AFE">
        <w:rPr>
          <w:rFonts w:cs="B Lotus" w:hint="cs"/>
          <w:rtl/>
          <w:lang w:bidi="ar-SY"/>
        </w:rPr>
        <w:t xml:space="preserve"> </w:t>
      </w:r>
      <w:r w:rsidR="00F750D4" w:rsidRPr="001F7AFE">
        <w:rPr>
          <w:rFonts w:ascii="Traditional Arabic" w:hAnsi="Traditional Arabic" w:cs="Traditional Arabic"/>
          <w:rtl/>
          <w:lang w:bidi="ar-SY"/>
        </w:rPr>
        <w:t>﴿</w:t>
      </w:r>
      <w:r w:rsidR="006A37B7" w:rsidRPr="006A37B7">
        <w:rPr>
          <w:rStyle w:val="Char2"/>
          <w:rFonts w:hint="eastAsia"/>
          <w:rtl/>
        </w:rPr>
        <w:t>طه</w:t>
      </w:r>
      <w:r w:rsidR="006A37B7" w:rsidRPr="006A37B7">
        <w:rPr>
          <w:rStyle w:val="Char2"/>
          <w:rtl/>
        </w:rPr>
        <w:t xml:space="preserve"> ١  مَآ أَنزَلۡنَا عَلَيۡكَ </w:t>
      </w:r>
      <w:r w:rsidR="006A37B7" w:rsidRPr="006A37B7">
        <w:rPr>
          <w:rStyle w:val="Char2"/>
          <w:rFonts w:hint="cs"/>
          <w:rtl/>
        </w:rPr>
        <w:t>ٱ</w:t>
      </w:r>
      <w:r w:rsidR="006A37B7" w:rsidRPr="006A37B7">
        <w:rPr>
          <w:rStyle w:val="Char2"/>
          <w:rFonts w:hint="eastAsia"/>
          <w:rtl/>
        </w:rPr>
        <w:t>لۡقُرۡءَانَ</w:t>
      </w:r>
      <w:r w:rsidR="006A37B7" w:rsidRPr="006A37B7">
        <w:rPr>
          <w:rStyle w:val="Char2"/>
          <w:rtl/>
        </w:rPr>
        <w:t xml:space="preserve"> لِتَشۡقَىٰٓ</w:t>
      </w:r>
      <w:r w:rsidR="00F750D4" w:rsidRPr="001F7AFE">
        <w:rPr>
          <w:rFonts w:ascii="Traditional Arabic" w:hAnsi="Traditional Arabic" w:cs="Traditional Arabic"/>
          <w:rtl/>
          <w:lang w:bidi="ar-SY"/>
        </w:rPr>
        <w:t>﴾</w:t>
      </w:r>
      <w:r w:rsidRPr="001F7AFE">
        <w:rPr>
          <w:rFonts w:cs="B Lotus"/>
          <w:rtl/>
          <w:lang w:bidi="ar-SY"/>
        </w:rPr>
        <w:t xml:space="preserve"> </w:t>
      </w:r>
      <w:r w:rsidRPr="006A37B7">
        <w:rPr>
          <w:rStyle w:val="Char3"/>
          <w:rFonts w:hint="cs"/>
          <w:rtl/>
        </w:rPr>
        <w:t>[طه</w:t>
      </w:r>
      <w:r w:rsidR="00F94166">
        <w:rPr>
          <w:rStyle w:val="Char3"/>
          <w:rFonts w:hint="cs"/>
          <w:rtl/>
        </w:rPr>
        <w:t>:</w:t>
      </w:r>
      <w:r w:rsidRPr="006A37B7">
        <w:rPr>
          <w:rStyle w:val="Char3"/>
          <w:rFonts w:hint="cs"/>
          <w:rtl/>
        </w:rPr>
        <w:t>1</w:t>
      </w:r>
      <w:r w:rsidR="00A55C50">
        <w:rPr>
          <w:rStyle w:val="Char3"/>
          <w:rFonts w:hint="cs"/>
          <w:rtl/>
        </w:rPr>
        <w:t xml:space="preserve"> و </w:t>
      </w:r>
      <w:r w:rsidRPr="006A37B7">
        <w:rPr>
          <w:rStyle w:val="Char3"/>
          <w:rFonts w:hint="cs"/>
          <w:rtl/>
        </w:rPr>
        <w:t>2]</w:t>
      </w:r>
      <w:r w:rsidRPr="001F7AFE">
        <w:rPr>
          <w:rFonts w:cs="B Lotus" w:hint="cs"/>
          <w:rtl/>
          <w:lang w:bidi="ar-SY"/>
        </w:rPr>
        <w:t xml:space="preserve"> با ا</w:t>
      </w:r>
      <w:r w:rsidR="00904E27">
        <w:rPr>
          <w:rFonts w:cs="B Lotus" w:hint="cs"/>
          <w:rtl/>
          <w:lang w:bidi="ar-SY"/>
        </w:rPr>
        <w:t>ی</w:t>
      </w:r>
      <w:r w:rsidRPr="001F7AFE">
        <w:rPr>
          <w:rFonts w:cs="B Lotus" w:hint="cs"/>
          <w:rtl/>
          <w:lang w:bidi="ar-SY"/>
        </w:rPr>
        <w:t>ن</w:t>
      </w:r>
      <w:r w:rsidR="00904E27">
        <w:rPr>
          <w:rFonts w:cs="B Lotus" w:hint="cs"/>
          <w:rtl/>
          <w:lang w:bidi="ar-SY"/>
        </w:rPr>
        <w:t>ک</w:t>
      </w:r>
      <w:r w:rsidRPr="001F7AFE">
        <w:rPr>
          <w:rFonts w:cs="B Lotus" w:hint="cs"/>
          <w:rtl/>
          <w:lang w:bidi="ar-SY"/>
        </w:rPr>
        <w:t>ه بعض قرآن</w:t>
      </w:r>
      <w:r w:rsidR="00A55C50">
        <w:rPr>
          <w:rFonts w:cs="B Lotus" w:hint="cs"/>
          <w:rtl/>
          <w:lang w:bidi="ar-SY"/>
        </w:rPr>
        <w:t xml:space="preserve"> ا</w:t>
      </w:r>
      <w:r w:rsidRPr="001F7AFE">
        <w:rPr>
          <w:rFonts w:cs="B Lotus" w:hint="cs"/>
          <w:rtl/>
          <w:lang w:bidi="ar-SY"/>
        </w:rPr>
        <w:t>ست</w:t>
      </w:r>
      <w:r w:rsidR="00A55C50">
        <w:rPr>
          <w:rFonts w:cs="B Lotus" w:hint="cs"/>
          <w:rtl/>
          <w:lang w:bidi="ar-SY"/>
        </w:rPr>
        <w:t>،</w:t>
      </w:r>
      <w:r w:rsidRPr="001F7AFE">
        <w:rPr>
          <w:rFonts w:cs="B Lotus" w:hint="cs"/>
          <w:rtl/>
          <w:lang w:bidi="ar-SY"/>
        </w:rPr>
        <w:t xml:space="preserve"> اما در آن ذ</w:t>
      </w:r>
      <w:r w:rsidR="00904E27">
        <w:rPr>
          <w:rFonts w:cs="B Lotus" w:hint="cs"/>
          <w:rtl/>
          <w:lang w:bidi="ar-SY"/>
        </w:rPr>
        <w:t>ک</w:t>
      </w:r>
      <w:r w:rsidRPr="001F7AFE">
        <w:rPr>
          <w:rFonts w:cs="B Lotus" w:hint="cs"/>
          <w:rtl/>
          <w:lang w:bidi="ar-SY"/>
        </w:rPr>
        <w:t>ر</w:t>
      </w:r>
      <w:r w:rsidR="00A55C50">
        <w:rPr>
          <w:rFonts w:cs="B Lotus" w:hint="cs"/>
          <w:rtl/>
          <w:lang w:bidi="ar-SY"/>
        </w:rPr>
        <w:t xml:space="preserve">ِ </w:t>
      </w:r>
      <w:r w:rsidRPr="001F7AFE">
        <w:rPr>
          <w:rFonts w:cs="B Lotus" w:hint="cs"/>
          <w:rtl/>
          <w:lang w:bidi="ar-SY"/>
        </w:rPr>
        <w:t>جم</w:t>
      </w:r>
      <w:r w:rsidR="00904E27">
        <w:rPr>
          <w:rFonts w:cs="B Lotus" w:hint="cs"/>
          <w:rtl/>
          <w:lang w:bidi="ar-SY"/>
        </w:rPr>
        <w:t>ی</w:t>
      </w:r>
      <w:r w:rsidRPr="001F7AFE">
        <w:rPr>
          <w:rFonts w:cs="B Lotus" w:hint="cs"/>
          <w:rtl/>
          <w:lang w:bidi="ar-SY"/>
        </w:rPr>
        <w:t>ع قرآن م</w:t>
      </w:r>
      <w:r w:rsidR="00904E27">
        <w:rPr>
          <w:rFonts w:cs="B Lotus" w:hint="cs"/>
          <w:rtl/>
          <w:lang w:bidi="ar-SY"/>
        </w:rPr>
        <w:t>ی</w:t>
      </w:r>
      <w:r w:rsidR="00A55C50">
        <w:rPr>
          <w:rFonts w:cs="B Lotus" w:hint="eastAsia"/>
          <w:rtl/>
          <w:lang w:bidi="ar-SY"/>
        </w:rPr>
        <w:t>‌</w:t>
      </w:r>
      <w:r w:rsidRPr="001F7AFE">
        <w:rPr>
          <w:rFonts w:cs="B Lotus" w:hint="cs"/>
          <w:rtl/>
          <w:lang w:bidi="ar-SY"/>
        </w:rPr>
        <w:t>باشد</w:t>
      </w:r>
      <w:r w:rsidR="00A55C50">
        <w:rPr>
          <w:rFonts w:cs="B Lotus" w:hint="cs"/>
          <w:rtl/>
          <w:lang w:bidi="ar-SY"/>
        </w:rPr>
        <w:t>،</w:t>
      </w:r>
      <w:r w:rsidRPr="001F7AFE">
        <w:rPr>
          <w:rFonts w:cs="B Lotus" w:hint="cs"/>
          <w:rtl/>
          <w:lang w:bidi="ar-SY"/>
        </w:rPr>
        <w:t xml:space="preserve"> و ا</w:t>
      </w:r>
      <w:r w:rsidR="00904E27">
        <w:rPr>
          <w:rFonts w:cs="B Lotus" w:hint="cs"/>
          <w:rtl/>
          <w:lang w:bidi="ar-SY"/>
        </w:rPr>
        <w:t>ی</w:t>
      </w:r>
      <w:r w:rsidRPr="001F7AFE">
        <w:rPr>
          <w:rFonts w:cs="B Lotus" w:hint="cs"/>
          <w:rtl/>
          <w:lang w:bidi="ar-SY"/>
        </w:rPr>
        <w:t>ن وا</w:t>
      </w:r>
      <w:r w:rsidRPr="001F7AFE">
        <w:rPr>
          <w:rFonts w:cs="B Lotus"/>
          <w:rtl/>
          <w:lang w:bidi="ar-SY"/>
        </w:rPr>
        <w:t>ضح م</w:t>
      </w:r>
      <w:r w:rsidR="00904E27">
        <w:rPr>
          <w:rFonts w:cs="B Lotus"/>
          <w:rtl/>
          <w:lang w:bidi="ar-SY"/>
        </w:rPr>
        <w:t>ی</w:t>
      </w:r>
      <w:r w:rsidR="00A55C50">
        <w:rPr>
          <w:rFonts w:cs="B Lotus" w:hint="cs"/>
          <w:rtl/>
          <w:lang w:bidi="ar-SY"/>
        </w:rPr>
        <w:t>‌</w:t>
      </w:r>
      <w:r w:rsidRPr="001F7AFE">
        <w:rPr>
          <w:rFonts w:cs="B Lotus"/>
          <w:rtl/>
          <w:lang w:bidi="ar-SY"/>
        </w:rPr>
        <w:t>شود ب</w:t>
      </w:r>
      <w:r w:rsidR="00A55C50">
        <w:rPr>
          <w:rFonts w:cs="B Lotus" w:hint="cs"/>
          <w:rtl/>
          <w:lang w:bidi="ar-SY"/>
        </w:rPr>
        <w:t xml:space="preserve">ه </w:t>
      </w:r>
      <w:r w:rsidRPr="001F7AFE">
        <w:rPr>
          <w:rFonts w:cs="B Lotus"/>
          <w:rtl/>
          <w:lang w:bidi="ar-SY"/>
        </w:rPr>
        <w:t>مثال</w:t>
      </w:r>
      <w:r w:rsidR="00904E27">
        <w:rPr>
          <w:rFonts w:cs="B Lotus"/>
          <w:rtl/>
          <w:lang w:bidi="ar-SY"/>
        </w:rPr>
        <w:t>ی</w:t>
      </w:r>
      <w:r w:rsidRPr="001F7AFE">
        <w:rPr>
          <w:rFonts w:cs="B Lotus"/>
          <w:rtl/>
          <w:lang w:bidi="ar-SY"/>
        </w:rPr>
        <w:t xml:space="preserve">: اگر </w:t>
      </w:r>
      <w:r w:rsidR="00904E27">
        <w:rPr>
          <w:rFonts w:cs="B Lotus"/>
          <w:rtl/>
          <w:lang w:bidi="ar-SY"/>
        </w:rPr>
        <w:t>ک</w:t>
      </w:r>
      <w:r w:rsidRPr="001F7AFE">
        <w:rPr>
          <w:rFonts w:cs="B Lotus"/>
          <w:rtl/>
          <w:lang w:bidi="ar-SY"/>
        </w:rPr>
        <w:t>تاب و نوشته‌</w:t>
      </w:r>
      <w:r w:rsidRPr="001F7AFE">
        <w:rPr>
          <w:rFonts w:cs="B Lotus" w:hint="cs"/>
          <w:rtl/>
          <w:lang w:bidi="ar-SY"/>
        </w:rPr>
        <w:t>ا</w:t>
      </w:r>
      <w:r w:rsidR="00904E27">
        <w:rPr>
          <w:rFonts w:cs="B Lotus"/>
          <w:rtl/>
          <w:lang w:bidi="ar-SY"/>
        </w:rPr>
        <w:t>ی</w:t>
      </w:r>
      <w:r w:rsidRPr="001F7AFE">
        <w:rPr>
          <w:rFonts w:cs="B Lotus"/>
          <w:rtl/>
          <w:lang w:bidi="ar-SY"/>
        </w:rPr>
        <w:t xml:space="preserve"> از طرف پادشاه برا</w:t>
      </w:r>
      <w:r w:rsidR="00904E27">
        <w:rPr>
          <w:rFonts w:cs="B Lotus"/>
          <w:rtl/>
          <w:lang w:bidi="ar-SY"/>
        </w:rPr>
        <w:t>ی</w:t>
      </w:r>
      <w:r w:rsidRPr="001F7AFE">
        <w:rPr>
          <w:rFonts w:cs="B Lotus"/>
          <w:rtl/>
          <w:lang w:bidi="ar-SY"/>
        </w:rPr>
        <w:t xml:space="preserve"> وز</w:t>
      </w:r>
      <w:r w:rsidR="00904E27">
        <w:rPr>
          <w:rFonts w:cs="B Lotus"/>
          <w:rtl/>
          <w:lang w:bidi="ar-SY"/>
        </w:rPr>
        <w:t>ی</w:t>
      </w:r>
      <w:r w:rsidRPr="001F7AFE">
        <w:rPr>
          <w:rFonts w:cs="B Lotus"/>
          <w:rtl/>
          <w:lang w:bidi="ar-SY"/>
        </w:rPr>
        <w:t>رش ب</w:t>
      </w:r>
      <w:r w:rsidR="00904E27">
        <w:rPr>
          <w:rFonts w:cs="B Lotus"/>
          <w:rtl/>
          <w:lang w:bidi="ar-SY"/>
        </w:rPr>
        <w:t>ی</w:t>
      </w:r>
      <w:r w:rsidRPr="001F7AFE">
        <w:rPr>
          <w:rFonts w:cs="B Lotus"/>
          <w:rtl/>
          <w:lang w:bidi="ar-SY"/>
        </w:rPr>
        <w:t>ا</w:t>
      </w:r>
      <w:r w:rsidR="00904E27">
        <w:rPr>
          <w:rFonts w:cs="B Lotus"/>
          <w:rtl/>
          <w:lang w:bidi="ar-SY"/>
        </w:rPr>
        <w:t>ی</w:t>
      </w:r>
      <w:r w:rsidRPr="001F7AFE">
        <w:rPr>
          <w:rFonts w:cs="B Lotus"/>
          <w:rtl/>
          <w:lang w:bidi="ar-SY"/>
        </w:rPr>
        <w:t xml:space="preserve">د و </w:t>
      </w:r>
      <w:r w:rsidR="00904E27">
        <w:rPr>
          <w:rFonts w:cs="B Lotus"/>
          <w:rtl/>
          <w:lang w:bidi="ar-SY"/>
        </w:rPr>
        <w:t>یک</w:t>
      </w:r>
      <w:r w:rsidRPr="001F7AFE">
        <w:rPr>
          <w:rFonts w:cs="B Lotus"/>
          <w:rtl/>
          <w:lang w:bidi="ar-SY"/>
        </w:rPr>
        <w:t xml:space="preserve"> امر جزئ</w:t>
      </w:r>
      <w:r w:rsidR="00904E27">
        <w:rPr>
          <w:rFonts w:cs="B Lotus"/>
          <w:rtl/>
          <w:lang w:bidi="ar-SY"/>
        </w:rPr>
        <w:t>ی</w:t>
      </w:r>
      <w:r w:rsidRPr="001F7AFE">
        <w:rPr>
          <w:rFonts w:cs="B Lotus"/>
          <w:rtl/>
          <w:lang w:bidi="ar-SY"/>
        </w:rPr>
        <w:t xml:space="preserve"> را از آن خواسته باشد</w:t>
      </w:r>
      <w:r w:rsidR="00A55C50">
        <w:rPr>
          <w:rFonts w:cs="B Lotus" w:hint="cs"/>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ا نوشته‌ا</w:t>
      </w:r>
      <w:r w:rsidR="00904E27">
        <w:rPr>
          <w:rFonts w:cs="B Lotus"/>
          <w:rtl/>
          <w:lang w:bidi="ar-SY"/>
        </w:rPr>
        <w:t>ی</w:t>
      </w:r>
      <w:r w:rsidRPr="001F7AFE">
        <w:rPr>
          <w:rFonts w:cs="B Lotus"/>
          <w:rtl/>
          <w:lang w:bidi="ar-SY"/>
        </w:rPr>
        <w:t xml:space="preserve"> ب</w:t>
      </w:r>
      <w:r w:rsidR="00904E27">
        <w:rPr>
          <w:rFonts w:cs="B Lotus"/>
          <w:rtl/>
          <w:lang w:bidi="ar-SY"/>
        </w:rPr>
        <w:t>ی</w:t>
      </w:r>
      <w:r w:rsidRPr="001F7AFE">
        <w:rPr>
          <w:rFonts w:cs="B Lotus"/>
          <w:rtl/>
          <w:lang w:bidi="ar-SY"/>
        </w:rPr>
        <w:t>ا</w:t>
      </w:r>
      <w:r w:rsidR="00904E27">
        <w:rPr>
          <w:rFonts w:cs="B Lotus"/>
          <w:rtl/>
          <w:lang w:bidi="ar-SY"/>
        </w:rPr>
        <w:t>ی</w:t>
      </w:r>
      <w:r w:rsidRPr="001F7AFE">
        <w:rPr>
          <w:rFonts w:cs="B Lotus"/>
          <w:rtl/>
          <w:lang w:bidi="ar-SY"/>
        </w:rPr>
        <w:t xml:space="preserve">د و در آن متعرض شود </w:t>
      </w:r>
      <w:r w:rsidR="00904E27">
        <w:rPr>
          <w:rFonts w:cs="B Lotus"/>
          <w:rtl/>
          <w:lang w:bidi="ar-SY"/>
        </w:rPr>
        <w:t>ک</w:t>
      </w:r>
      <w:r w:rsidRPr="001F7AFE">
        <w:rPr>
          <w:rFonts w:cs="B Lotus"/>
          <w:rtl/>
          <w:lang w:bidi="ar-SY"/>
        </w:rPr>
        <w:t>ه با</w:t>
      </w:r>
      <w:r w:rsidR="00904E27">
        <w:rPr>
          <w:rFonts w:cs="B Lotus"/>
          <w:rtl/>
          <w:lang w:bidi="ar-SY"/>
        </w:rPr>
        <w:t>ی</w:t>
      </w:r>
      <w:r w:rsidRPr="001F7AFE">
        <w:rPr>
          <w:rFonts w:cs="B Lotus"/>
          <w:rtl/>
          <w:lang w:bidi="ar-SY"/>
        </w:rPr>
        <w:t>د جم</w:t>
      </w:r>
      <w:r w:rsidR="00904E27">
        <w:rPr>
          <w:rFonts w:cs="B Lotus"/>
          <w:rtl/>
          <w:lang w:bidi="ar-SY"/>
        </w:rPr>
        <w:t>ی</w:t>
      </w:r>
      <w:r w:rsidRPr="001F7AFE">
        <w:rPr>
          <w:rFonts w:cs="B Lotus"/>
          <w:rtl/>
          <w:lang w:bidi="ar-SY"/>
        </w:rPr>
        <w:t>ع اوامر و قوان</w:t>
      </w:r>
      <w:r w:rsidR="00904E27">
        <w:rPr>
          <w:rFonts w:cs="B Lotus"/>
          <w:rtl/>
          <w:lang w:bidi="ar-SY"/>
        </w:rPr>
        <w:t>ی</w:t>
      </w:r>
      <w:r w:rsidRPr="001F7AFE">
        <w:rPr>
          <w:rFonts w:cs="B Lotus"/>
          <w:rtl/>
          <w:lang w:bidi="ar-SY"/>
        </w:rPr>
        <w:t xml:space="preserve">ن موضوعه مرا امتثال </w:t>
      </w:r>
      <w:r w:rsidR="00904E27">
        <w:rPr>
          <w:rFonts w:cs="B Lotus"/>
          <w:rtl/>
          <w:lang w:bidi="ar-SY"/>
        </w:rPr>
        <w:t>ک</w:t>
      </w:r>
      <w:r w:rsidRPr="001F7AFE">
        <w:rPr>
          <w:rFonts w:cs="B Lotus"/>
          <w:rtl/>
          <w:lang w:bidi="ar-SY"/>
        </w:rPr>
        <w:t>ن</w:t>
      </w:r>
      <w:r w:rsidR="00904E27">
        <w:rPr>
          <w:rFonts w:cs="B Lotus"/>
          <w:rtl/>
          <w:lang w:bidi="ar-SY"/>
        </w:rPr>
        <w:t>ی</w:t>
      </w:r>
      <w:r w:rsidR="001973C9">
        <w:rPr>
          <w:rFonts w:cs="B Lotus"/>
          <w:rtl/>
          <w:lang w:bidi="ar-SY"/>
        </w:rPr>
        <w:t>،</w:t>
      </w:r>
      <w:r w:rsidRPr="001F7AFE">
        <w:rPr>
          <w:rFonts w:cs="B Lotus"/>
          <w:rtl/>
          <w:lang w:bidi="ar-SY"/>
        </w:rPr>
        <w:t xml:space="preserve"> مسلماً </w:t>
      </w:r>
      <w:r w:rsidR="00904E27">
        <w:rPr>
          <w:rFonts w:cs="B Lotus"/>
          <w:rtl/>
          <w:lang w:bidi="ar-SY"/>
        </w:rPr>
        <w:t>ک</w:t>
      </w:r>
      <w:r w:rsidRPr="001F7AFE">
        <w:rPr>
          <w:rFonts w:cs="B Lotus"/>
          <w:rtl/>
          <w:lang w:bidi="ar-SY"/>
        </w:rPr>
        <w:t>تاب و نامه دوم</w:t>
      </w:r>
      <w:r w:rsidR="00A55C50">
        <w:rPr>
          <w:rFonts w:cs="B Lotus" w:hint="cs"/>
          <w:rtl/>
          <w:lang w:bidi="ar-SY"/>
        </w:rPr>
        <w:t>،</w:t>
      </w:r>
      <w:r w:rsidRPr="001F7AFE">
        <w:rPr>
          <w:rFonts w:cs="B Lotus"/>
          <w:rtl/>
          <w:lang w:bidi="ar-SY"/>
        </w:rPr>
        <w:t xml:space="preserve"> سنگ</w:t>
      </w:r>
      <w:r w:rsidR="00904E27">
        <w:rPr>
          <w:rFonts w:cs="B Lotus"/>
          <w:rtl/>
          <w:lang w:bidi="ar-SY"/>
        </w:rPr>
        <w:t>ی</w:t>
      </w:r>
      <w:r w:rsidRPr="001F7AFE">
        <w:rPr>
          <w:rFonts w:cs="B Lotus"/>
          <w:rtl/>
          <w:lang w:bidi="ar-SY"/>
        </w:rPr>
        <w:t>ن‌تر است ب</w:t>
      </w:r>
      <w:r w:rsidR="00A55C50">
        <w:rPr>
          <w:rFonts w:cs="B Lotus" w:hint="cs"/>
          <w:rtl/>
          <w:lang w:bidi="ar-SY"/>
        </w:rPr>
        <w:t xml:space="preserve">ه </w:t>
      </w:r>
      <w:r w:rsidRPr="001F7AFE">
        <w:rPr>
          <w:rFonts w:cs="B Lotus"/>
          <w:rtl/>
          <w:lang w:bidi="ar-SY"/>
        </w:rPr>
        <w:t>مراتب از نام</w:t>
      </w:r>
      <w:r w:rsidR="00A55C50">
        <w:rPr>
          <w:rFonts w:cs="B Lotus" w:hint="cs"/>
          <w:rtl/>
          <w:lang w:bidi="ar-SY"/>
        </w:rPr>
        <w:t>ة</w:t>
      </w:r>
      <w:r w:rsidRPr="001F7AFE">
        <w:rPr>
          <w:rFonts w:cs="B Lotus"/>
          <w:rtl/>
          <w:lang w:bidi="ar-SY"/>
        </w:rPr>
        <w:t xml:space="preserve"> اول </w:t>
      </w:r>
      <w:r w:rsidR="00904E27">
        <w:rPr>
          <w:rFonts w:cs="B Lotus"/>
          <w:rtl/>
          <w:lang w:bidi="ar-SY"/>
        </w:rPr>
        <w:t>ک</w:t>
      </w:r>
      <w:r w:rsidRPr="001F7AFE">
        <w:rPr>
          <w:rFonts w:cs="B Lotus"/>
          <w:rtl/>
          <w:lang w:bidi="ar-SY"/>
        </w:rPr>
        <w:t>ه امر ب</w:t>
      </w:r>
      <w:r w:rsidR="00A55C50">
        <w:rPr>
          <w:rFonts w:cs="B Lotus" w:hint="cs"/>
          <w:rtl/>
          <w:lang w:bidi="ar-SY"/>
        </w:rPr>
        <w:t xml:space="preserve">ه </w:t>
      </w:r>
      <w:r w:rsidR="00904E27">
        <w:rPr>
          <w:rFonts w:cs="B Lotus"/>
          <w:rtl/>
          <w:lang w:bidi="ar-SY"/>
        </w:rPr>
        <w:t>ک</w:t>
      </w:r>
      <w:r w:rsidRPr="001F7AFE">
        <w:rPr>
          <w:rFonts w:cs="B Lotus"/>
          <w:rtl/>
          <w:lang w:bidi="ar-SY"/>
        </w:rPr>
        <w:t>ار جزئ</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رده است.</w:t>
      </w:r>
    </w:p>
    <w:p w:rsidR="00586751" w:rsidRPr="001F7AFE" w:rsidRDefault="00586751" w:rsidP="0058792A">
      <w:pPr>
        <w:widowControl w:val="0"/>
        <w:ind w:firstLine="284"/>
        <w:jc w:val="both"/>
        <w:rPr>
          <w:rFonts w:cs="B Lotus"/>
          <w:rtl/>
          <w:lang w:bidi="ar-SY"/>
        </w:rPr>
      </w:pPr>
      <w:r w:rsidRPr="001F7AFE">
        <w:rPr>
          <w:rFonts w:cs="B Lotus"/>
          <w:rtl/>
          <w:lang w:bidi="ar-SY"/>
        </w:rPr>
        <w:t>اگر بگو</w:t>
      </w:r>
      <w:r w:rsidR="0000582B">
        <w:rPr>
          <w:rFonts w:cs="B Lotus" w:hint="cs"/>
          <w:rtl/>
          <w:lang w:bidi="ar-SY"/>
        </w:rPr>
        <w:t>ی</w:t>
      </w:r>
      <w:r w:rsidR="00904E27">
        <w:rPr>
          <w:rFonts w:cs="B Lotus"/>
          <w:rtl/>
          <w:lang w:bidi="ar-SY"/>
        </w:rPr>
        <w:t>ی</w:t>
      </w:r>
      <w:r w:rsidRPr="001F7AFE">
        <w:rPr>
          <w:rFonts w:cs="B Lotus"/>
          <w:rtl/>
          <w:lang w:bidi="ar-SY"/>
        </w:rPr>
        <w:t xml:space="preserve"> سورها</w:t>
      </w:r>
      <w:r w:rsidR="0000582B">
        <w:rPr>
          <w:rFonts w:cs="B Lotus" w:hint="cs"/>
          <w:rtl/>
          <w:lang w:bidi="ar-SY"/>
        </w:rPr>
        <w:t>ی</w:t>
      </w:r>
      <w:r w:rsidR="00904E27">
        <w:rPr>
          <w:rFonts w:cs="B Lotus"/>
          <w:rtl/>
          <w:lang w:bidi="ar-SY"/>
        </w:rPr>
        <w:t>ی</w:t>
      </w:r>
      <w:r w:rsidRPr="001F7AFE">
        <w:rPr>
          <w:rFonts w:cs="B Lotus"/>
          <w:rtl/>
          <w:lang w:bidi="ar-SY"/>
        </w:rPr>
        <w:t xml:space="preserve"> در قرآن نازل شده</w:t>
      </w:r>
      <w:r w:rsidR="0000582B">
        <w:rPr>
          <w:rFonts w:cs="B Lotus" w:hint="cs"/>
          <w:rtl/>
          <w:lang w:bidi="ar-SY"/>
        </w:rPr>
        <w:t xml:space="preserve"> </w:t>
      </w:r>
      <w:r w:rsidRPr="001F7AFE">
        <w:rPr>
          <w:rFonts w:cs="B Lotus" w:hint="cs"/>
          <w:rtl/>
          <w:lang w:bidi="ar-SY"/>
        </w:rPr>
        <w:t>‌</w:t>
      </w:r>
      <w:r w:rsidRPr="001F7AFE">
        <w:rPr>
          <w:rFonts w:cs="B Lotus"/>
          <w:rtl/>
          <w:lang w:bidi="ar-SY"/>
        </w:rPr>
        <w:t xml:space="preserve">است </w:t>
      </w:r>
      <w:r w:rsidR="00904E27">
        <w:rPr>
          <w:rFonts w:cs="B Lotus"/>
          <w:rtl/>
          <w:lang w:bidi="ar-SY"/>
        </w:rPr>
        <w:t>ک</w:t>
      </w:r>
      <w:r w:rsidRPr="001F7AFE">
        <w:rPr>
          <w:rFonts w:cs="B Lotus"/>
          <w:rtl/>
          <w:lang w:bidi="ar-SY"/>
        </w:rPr>
        <w:t>ه ذ</w:t>
      </w:r>
      <w:r w:rsidR="00904E27">
        <w:rPr>
          <w:rFonts w:cs="B Lotus"/>
          <w:rtl/>
          <w:lang w:bidi="ar-SY"/>
        </w:rPr>
        <w:t>ک</w:t>
      </w:r>
      <w:r w:rsidRPr="001F7AFE">
        <w:rPr>
          <w:rFonts w:cs="B Lotus"/>
          <w:rtl/>
          <w:lang w:bidi="ar-SY"/>
        </w:rPr>
        <w:t xml:space="preserve">ر </w:t>
      </w:r>
      <w:r w:rsidR="00904E27">
        <w:rPr>
          <w:rFonts w:cs="B Lotus"/>
          <w:rtl/>
          <w:lang w:bidi="ar-SY"/>
        </w:rPr>
        <w:t>ک</w:t>
      </w:r>
      <w:r w:rsidRPr="001F7AFE">
        <w:rPr>
          <w:rFonts w:cs="B Lotus"/>
          <w:rtl/>
          <w:lang w:bidi="ar-SY"/>
        </w:rPr>
        <w:t>تاب و ا</w:t>
      </w:r>
      <w:r w:rsidR="0000582B">
        <w:rPr>
          <w:rFonts w:cs="B Lotus" w:hint="cs"/>
          <w:rtl/>
          <w:lang w:bidi="ar-SY"/>
        </w:rPr>
        <w:t>ِ</w:t>
      </w:r>
      <w:r w:rsidRPr="001F7AFE">
        <w:rPr>
          <w:rFonts w:cs="B Lotus"/>
          <w:rtl/>
          <w:lang w:bidi="ar-SY"/>
        </w:rPr>
        <w:t>نزال و قرآن م</w:t>
      </w:r>
      <w:r w:rsidR="00904E27">
        <w:rPr>
          <w:rFonts w:cs="B Lotus"/>
          <w:rtl/>
          <w:lang w:bidi="ar-SY"/>
        </w:rPr>
        <w:t>ی</w:t>
      </w:r>
      <w:r w:rsidR="0000582B">
        <w:rPr>
          <w:rFonts w:cs="B Lotus" w:hint="cs"/>
          <w:rtl/>
          <w:lang w:bidi="ar-SY"/>
        </w:rPr>
        <w:t>‌</w:t>
      </w:r>
      <w:r w:rsidRPr="001F7AFE">
        <w:rPr>
          <w:rFonts w:cs="B Lotus"/>
          <w:rtl/>
          <w:lang w:bidi="ar-SY"/>
        </w:rPr>
        <w:t>باشد</w:t>
      </w:r>
      <w:r w:rsidR="005D1F28">
        <w:rPr>
          <w:rFonts w:cs="B Lotus" w:hint="cs"/>
          <w:rtl/>
          <w:lang w:bidi="ar-SY"/>
        </w:rPr>
        <w:t>،</w:t>
      </w:r>
      <w:r w:rsidRPr="001F7AFE">
        <w:rPr>
          <w:rFonts w:cs="B Lotus"/>
          <w:rtl/>
          <w:lang w:bidi="ar-SY"/>
        </w:rPr>
        <w:t xml:space="preserve"> اما ب</w:t>
      </w:r>
      <w:r w:rsidR="0000582B">
        <w:rPr>
          <w:rFonts w:cs="B Lotus" w:hint="cs"/>
          <w:rtl/>
          <w:lang w:bidi="ar-SY"/>
        </w:rPr>
        <w:t xml:space="preserve">ه </w:t>
      </w:r>
      <w:r w:rsidRPr="001F7AFE">
        <w:rPr>
          <w:rFonts w:cs="B Lotus"/>
          <w:rtl/>
          <w:lang w:bidi="ar-SY"/>
        </w:rPr>
        <w:t>ه</w:t>
      </w:r>
      <w:r w:rsidR="00904E27">
        <w:rPr>
          <w:rFonts w:cs="B Lotus"/>
          <w:rtl/>
          <w:lang w:bidi="ar-SY"/>
        </w:rPr>
        <w:t>ی</w:t>
      </w:r>
      <w:r w:rsidRPr="001F7AFE">
        <w:rPr>
          <w:rFonts w:cs="B Lotus"/>
          <w:rtl/>
          <w:lang w:bidi="ar-SY"/>
        </w:rPr>
        <w:t>چ</w:t>
      </w:r>
      <w:r w:rsidR="0000582B">
        <w:rPr>
          <w:rFonts w:cs="B Lotus" w:hint="cs"/>
          <w:rtl/>
          <w:lang w:bidi="ar-SY"/>
        </w:rPr>
        <w:t xml:space="preserve"> </w:t>
      </w:r>
      <w:r w:rsidRPr="001F7AFE">
        <w:rPr>
          <w:rFonts w:cs="B Lotus"/>
          <w:rtl/>
          <w:lang w:bidi="ar-SY"/>
        </w:rPr>
        <w:t>وجه پ</w:t>
      </w:r>
      <w:r w:rsidR="00904E27">
        <w:rPr>
          <w:rFonts w:cs="B Lotus"/>
          <w:rtl/>
          <w:lang w:bidi="ar-SY"/>
        </w:rPr>
        <w:t>ی</w:t>
      </w:r>
      <w:r w:rsidRPr="001F7AFE">
        <w:rPr>
          <w:rFonts w:cs="B Lotus"/>
          <w:rtl/>
          <w:lang w:bidi="ar-SY"/>
        </w:rPr>
        <w:t>ش از آن</w:t>
      </w:r>
      <w:r w:rsidR="005D1F28">
        <w:rPr>
          <w:rFonts w:cs="B Lotus" w:hint="cs"/>
          <w:rtl/>
          <w:lang w:bidi="ar-SY"/>
        </w:rPr>
        <w:t>،</w:t>
      </w:r>
      <w:r w:rsidRPr="001F7AFE">
        <w:rPr>
          <w:rFonts w:cs="B Lotus"/>
          <w:rtl/>
          <w:lang w:bidi="ar-SY"/>
        </w:rPr>
        <w:t xml:space="preserve"> ذ</w:t>
      </w:r>
      <w:r w:rsidR="00904E27">
        <w:rPr>
          <w:rFonts w:cs="B Lotus"/>
          <w:rtl/>
          <w:lang w:bidi="ar-SY"/>
        </w:rPr>
        <w:t>ک</w:t>
      </w:r>
      <w:r w:rsidRPr="001F7AFE">
        <w:rPr>
          <w:rFonts w:cs="B Lotus"/>
          <w:rtl/>
          <w:lang w:bidi="ar-SY"/>
        </w:rPr>
        <w:t>ر</w:t>
      </w:r>
      <w:r w:rsidR="005D1F28">
        <w:rPr>
          <w:rFonts w:cs="B Lotus" w:hint="cs"/>
          <w:rtl/>
          <w:lang w:bidi="ar-SY"/>
        </w:rPr>
        <w:t>ِ</w:t>
      </w:r>
      <w:r w:rsidRPr="001F7AFE">
        <w:rPr>
          <w:rFonts w:cs="B Lotus"/>
          <w:rtl/>
          <w:lang w:bidi="ar-SY"/>
        </w:rPr>
        <w:t xml:space="preserve"> حروف ت</w:t>
      </w:r>
      <w:r w:rsidR="005D1F28">
        <w:rPr>
          <w:rFonts w:cs="B Lotus" w:hint="cs"/>
          <w:rtl/>
          <w:lang w:bidi="ar-SY"/>
        </w:rPr>
        <w:t>َ</w:t>
      </w:r>
      <w:r w:rsidRPr="001F7AFE">
        <w:rPr>
          <w:rFonts w:cs="B Lotus"/>
          <w:rtl/>
          <w:lang w:bidi="ar-SY"/>
        </w:rPr>
        <w:t>ه</w:t>
      </w:r>
      <w:r w:rsidR="005D1F28">
        <w:rPr>
          <w:rFonts w:cs="B Lotus" w:hint="cs"/>
          <w:rtl/>
          <w:lang w:bidi="ar-SY"/>
        </w:rPr>
        <w:t>َ</w:t>
      </w:r>
      <w:r w:rsidRPr="001F7AFE">
        <w:rPr>
          <w:rFonts w:cs="B Lotus"/>
          <w:rtl/>
          <w:lang w:bidi="ar-SY"/>
        </w:rPr>
        <w:t>ج</w:t>
      </w:r>
      <w:r w:rsidR="005D1F28">
        <w:rPr>
          <w:rFonts w:cs="B Lotus" w:hint="cs"/>
          <w:rtl/>
          <w:lang w:bidi="ar-SY"/>
        </w:rPr>
        <w:t>ّ</w:t>
      </w:r>
      <w:r w:rsidR="00904E27">
        <w:rPr>
          <w:rFonts w:cs="B Lotus"/>
          <w:rtl/>
          <w:lang w:bidi="ar-SY"/>
        </w:rPr>
        <w:t>ی</w:t>
      </w:r>
      <w:r w:rsidRPr="001F7AFE">
        <w:rPr>
          <w:rFonts w:cs="B Lotus"/>
          <w:rtl/>
          <w:lang w:bidi="ar-SY"/>
        </w:rPr>
        <w:t xml:space="preserve"> نشده</w:t>
      </w:r>
      <w:r w:rsidR="005D1F28">
        <w:rPr>
          <w:rFonts w:cs="B Lotus" w:hint="cs"/>
          <w:rtl/>
          <w:lang w:bidi="ar-SY"/>
        </w:rPr>
        <w:t>،</w:t>
      </w:r>
      <w:r w:rsidRPr="001F7AFE">
        <w:rPr>
          <w:rFonts w:cs="B Lotus"/>
          <w:rtl/>
          <w:lang w:bidi="ar-SY"/>
        </w:rPr>
        <w:t xml:space="preserve"> مثل:</w:t>
      </w:r>
      <w:r w:rsidR="00F750D4" w:rsidRPr="001F7AFE">
        <w:rPr>
          <w:rFonts w:cs="B Lotus" w:hint="cs"/>
          <w:rtl/>
          <w:lang w:bidi="ar-SY"/>
        </w:rPr>
        <w:t xml:space="preserve"> </w:t>
      </w:r>
      <w:r w:rsidR="00F750D4" w:rsidRPr="001F7AFE">
        <w:rPr>
          <w:rFonts w:ascii="Traditional Arabic" w:hAnsi="Traditional Arabic" w:cs="Traditional Arabic"/>
          <w:rtl/>
          <w:lang w:bidi="ar-SY"/>
        </w:rPr>
        <w:t>﴿</w:t>
      </w:r>
      <w:r w:rsidR="003A252D" w:rsidRPr="003A252D">
        <w:rPr>
          <w:rStyle w:val="Char2"/>
          <w:rFonts w:hint="cs"/>
          <w:rtl/>
        </w:rPr>
        <w:t>ٱ</w:t>
      </w:r>
      <w:r w:rsidR="003A252D" w:rsidRPr="003A252D">
        <w:rPr>
          <w:rStyle w:val="Char2"/>
          <w:rFonts w:hint="eastAsia"/>
          <w:rtl/>
        </w:rPr>
        <w:t>لۡحَمۡدُ</w:t>
      </w:r>
      <w:r w:rsidR="003A252D" w:rsidRPr="003A252D">
        <w:rPr>
          <w:rStyle w:val="Char2"/>
          <w:rtl/>
        </w:rPr>
        <w:t xml:space="preserve"> لِلَّهِ </w:t>
      </w:r>
      <w:r w:rsidR="003A252D" w:rsidRPr="003A252D">
        <w:rPr>
          <w:rStyle w:val="Char2"/>
          <w:rFonts w:hint="cs"/>
          <w:rtl/>
        </w:rPr>
        <w:t>ٱ</w:t>
      </w:r>
      <w:r w:rsidR="003A252D" w:rsidRPr="003A252D">
        <w:rPr>
          <w:rStyle w:val="Char2"/>
          <w:rFonts w:hint="eastAsia"/>
          <w:rtl/>
        </w:rPr>
        <w:t>لَّذِيٓ</w:t>
      </w:r>
      <w:r w:rsidR="003A252D" w:rsidRPr="003A252D">
        <w:rPr>
          <w:rStyle w:val="Char2"/>
          <w:rtl/>
        </w:rPr>
        <w:t xml:space="preserve"> أَنزَلَ عَلَىٰ عَبۡدِهِ </w:t>
      </w:r>
      <w:r w:rsidR="003A252D" w:rsidRPr="003A252D">
        <w:rPr>
          <w:rStyle w:val="Char2"/>
          <w:rFonts w:hint="cs"/>
          <w:rtl/>
        </w:rPr>
        <w:t>ٱ</w:t>
      </w:r>
      <w:r w:rsidR="003A252D" w:rsidRPr="003A252D">
        <w:rPr>
          <w:rStyle w:val="Char2"/>
          <w:rFonts w:hint="eastAsia"/>
          <w:rtl/>
        </w:rPr>
        <w:t>لۡكِتَٰبَ</w:t>
      </w:r>
      <w:r w:rsidR="00F750D4" w:rsidRPr="001F7AFE">
        <w:rPr>
          <w:rFonts w:ascii="Traditional Arabic" w:hAnsi="Traditional Arabic" w:cs="Traditional Arabic"/>
          <w:rtl/>
          <w:lang w:bidi="ar-SY"/>
        </w:rPr>
        <w:t>﴾</w:t>
      </w:r>
      <w:r w:rsidRPr="001F7AFE">
        <w:rPr>
          <w:rFonts w:cs="B Lotus"/>
          <w:rtl/>
          <w:lang w:bidi="ar-SY"/>
        </w:rPr>
        <w:t xml:space="preserve"> </w:t>
      </w:r>
      <w:r w:rsidRPr="003A252D">
        <w:rPr>
          <w:rStyle w:val="Char3"/>
          <w:rFonts w:hint="cs"/>
          <w:rtl/>
        </w:rPr>
        <w:t>[ال</w:t>
      </w:r>
      <w:r w:rsidR="00904E27">
        <w:rPr>
          <w:rStyle w:val="Char3"/>
          <w:rFonts w:hint="cs"/>
          <w:rtl/>
        </w:rPr>
        <w:t>ک</w:t>
      </w:r>
      <w:r w:rsidRPr="003A252D">
        <w:rPr>
          <w:rStyle w:val="Char3"/>
          <w:rFonts w:hint="cs"/>
          <w:rtl/>
        </w:rPr>
        <w:t>هف</w:t>
      </w:r>
      <w:r w:rsidR="00F94166">
        <w:rPr>
          <w:rStyle w:val="Char3"/>
          <w:rFonts w:hint="cs"/>
          <w:rtl/>
        </w:rPr>
        <w:t>:</w:t>
      </w:r>
      <w:r w:rsidRPr="003A252D">
        <w:rPr>
          <w:rStyle w:val="Char3"/>
          <w:rFonts w:hint="cs"/>
          <w:rtl/>
        </w:rPr>
        <w:t>1]</w:t>
      </w:r>
      <w:r w:rsidRPr="001F7AFE">
        <w:rPr>
          <w:rFonts w:cs="B Lotus" w:hint="cs"/>
          <w:rtl/>
          <w:lang w:bidi="ar-SY"/>
        </w:rPr>
        <w:t xml:space="preserve"> و ن</w:t>
      </w:r>
      <w:r w:rsidR="00904E27">
        <w:rPr>
          <w:rFonts w:cs="B Lotus" w:hint="cs"/>
          <w:rtl/>
          <w:lang w:bidi="ar-SY"/>
        </w:rPr>
        <w:t>ی</w:t>
      </w:r>
      <w:r w:rsidRPr="001F7AFE">
        <w:rPr>
          <w:rFonts w:cs="B Lotus" w:hint="cs"/>
          <w:rtl/>
          <w:lang w:bidi="ar-SY"/>
        </w:rPr>
        <w:t>ز</w:t>
      </w:r>
      <w:r w:rsidR="00F750D4" w:rsidRPr="001F7AFE">
        <w:rPr>
          <w:rFonts w:cs="B Lotus" w:hint="cs"/>
          <w:rtl/>
          <w:lang w:bidi="ar-SY"/>
        </w:rPr>
        <w:t xml:space="preserve"> </w:t>
      </w:r>
      <w:r w:rsidR="00F750D4" w:rsidRPr="001F7AFE">
        <w:rPr>
          <w:rFonts w:ascii="Traditional Arabic" w:hAnsi="Traditional Arabic" w:cs="Traditional Arabic"/>
          <w:rtl/>
          <w:lang w:bidi="ar-SY"/>
        </w:rPr>
        <w:t>﴿</w:t>
      </w:r>
      <w:r w:rsidR="003A252D" w:rsidRPr="003A252D">
        <w:rPr>
          <w:rStyle w:val="Char2"/>
          <w:rFonts w:hint="eastAsia"/>
          <w:rtl/>
        </w:rPr>
        <w:t>سُورَةٌ</w:t>
      </w:r>
      <w:r w:rsidR="003A252D" w:rsidRPr="003A252D">
        <w:rPr>
          <w:rStyle w:val="Char2"/>
          <w:rtl/>
        </w:rPr>
        <w:t xml:space="preserve"> أَنزَلۡنَٰهَا</w:t>
      </w:r>
      <w:r w:rsidR="00F750D4" w:rsidRPr="001F7AFE">
        <w:rPr>
          <w:rFonts w:ascii="Traditional Arabic" w:hAnsi="Traditional Arabic" w:cs="Traditional Arabic"/>
          <w:rtl/>
          <w:lang w:bidi="ar-SY"/>
        </w:rPr>
        <w:t>﴾</w:t>
      </w:r>
      <w:r w:rsidRPr="001F7AFE">
        <w:rPr>
          <w:rFonts w:cs="B Lotus" w:hint="cs"/>
          <w:rtl/>
          <w:lang w:bidi="ar-SY"/>
        </w:rPr>
        <w:t xml:space="preserve"> و همچن</w:t>
      </w:r>
      <w:r w:rsidR="00904E27">
        <w:rPr>
          <w:rFonts w:cs="B Lotus" w:hint="cs"/>
          <w:rtl/>
          <w:lang w:bidi="ar-SY"/>
        </w:rPr>
        <w:t>ی</w:t>
      </w:r>
      <w:r w:rsidRPr="001F7AFE">
        <w:rPr>
          <w:rFonts w:cs="B Lotus" w:hint="cs"/>
          <w:rtl/>
          <w:lang w:bidi="ar-SY"/>
        </w:rPr>
        <w:t xml:space="preserve">ن </w:t>
      </w:r>
      <w:r w:rsidR="0000582B" w:rsidRPr="001F7AFE">
        <w:rPr>
          <w:rFonts w:ascii="Traditional Arabic" w:hAnsi="Traditional Arabic" w:cs="Traditional Arabic"/>
          <w:rtl/>
          <w:lang w:bidi="ar-SY"/>
        </w:rPr>
        <w:t>﴿</w:t>
      </w:r>
      <w:r w:rsidR="0000582B" w:rsidRPr="0000582B">
        <w:rPr>
          <w:rStyle w:val="Char2"/>
          <w:rtl/>
        </w:rPr>
        <w:t>تَبَارَكَ الَّذِي نَزَّلَ الْفُرْقَانَ عَلَى عَبْدِهِ</w:t>
      </w:r>
      <w:r w:rsidR="0000582B" w:rsidRPr="001F7AFE">
        <w:rPr>
          <w:rFonts w:ascii="Traditional Arabic" w:hAnsi="Traditional Arabic" w:cs="Traditional Arabic"/>
          <w:rtl/>
          <w:lang w:bidi="ar-SY"/>
        </w:rPr>
        <w:t>﴾</w:t>
      </w:r>
      <w:r w:rsidR="0000582B" w:rsidRPr="001F7AFE">
        <w:rPr>
          <w:rFonts w:cs="B Lotus" w:hint="cs"/>
          <w:rtl/>
          <w:lang w:bidi="ar-SY"/>
        </w:rPr>
        <w:t xml:space="preserve"> </w:t>
      </w:r>
      <w:r w:rsidR="0000582B" w:rsidRPr="0000582B">
        <w:rPr>
          <w:rFonts w:cs="B Lotus" w:hint="cs"/>
          <w:sz w:val="24"/>
          <w:szCs w:val="24"/>
          <w:rtl/>
          <w:lang w:bidi="ar-SY"/>
        </w:rPr>
        <w:t>[الفرقان: 1]</w:t>
      </w:r>
      <w:r w:rsidRPr="001F7AFE">
        <w:rPr>
          <w:rFonts w:cs="B Lotus"/>
          <w:rtl/>
          <w:lang w:bidi="ar-SY"/>
        </w:rPr>
        <w:t xml:space="preserve"> و همچن</w:t>
      </w:r>
      <w:r w:rsidR="00904E27">
        <w:rPr>
          <w:rFonts w:cs="B Lotus"/>
          <w:rtl/>
          <w:lang w:bidi="ar-SY"/>
        </w:rPr>
        <w:t>ی</w:t>
      </w:r>
      <w:r w:rsidRPr="001F7AFE">
        <w:rPr>
          <w:rFonts w:cs="B Lotus"/>
          <w:rtl/>
          <w:lang w:bidi="ar-SY"/>
        </w:rPr>
        <w:t>ن</w:t>
      </w:r>
      <w:r w:rsidRPr="001F7AFE">
        <w:rPr>
          <w:rFonts w:cs="B Lotus" w:hint="cs"/>
          <w:rtl/>
          <w:lang w:bidi="ar-SY"/>
        </w:rPr>
        <w:t>:</w:t>
      </w:r>
      <w:r w:rsidR="00F750D4" w:rsidRPr="001F7AFE">
        <w:rPr>
          <w:rFonts w:cs="B Lotus" w:hint="cs"/>
          <w:rtl/>
          <w:lang w:bidi="ar-SY"/>
        </w:rPr>
        <w:t xml:space="preserve"> </w:t>
      </w:r>
      <w:r w:rsidR="00F750D4" w:rsidRPr="001F7AFE">
        <w:rPr>
          <w:rFonts w:ascii="Traditional Arabic" w:hAnsi="Traditional Arabic" w:cs="Traditional Arabic"/>
          <w:rtl/>
          <w:lang w:bidi="ar-SY"/>
        </w:rPr>
        <w:t>﴿</w:t>
      </w:r>
      <w:r w:rsidR="003A252D" w:rsidRPr="003A252D">
        <w:rPr>
          <w:rStyle w:val="Char2"/>
          <w:rFonts w:hint="eastAsia"/>
          <w:rtl/>
        </w:rPr>
        <w:t>إِنَّآ</w:t>
      </w:r>
      <w:r w:rsidR="003A252D" w:rsidRPr="003A252D">
        <w:rPr>
          <w:rStyle w:val="Char2"/>
          <w:rtl/>
        </w:rPr>
        <w:t xml:space="preserve"> أَنزَلۡنَٰهُ فِي لَيۡلَةِ </w:t>
      </w:r>
      <w:r w:rsidR="003A252D" w:rsidRPr="003A252D">
        <w:rPr>
          <w:rStyle w:val="Char2"/>
          <w:rFonts w:hint="cs"/>
          <w:rtl/>
        </w:rPr>
        <w:t>ٱ</w:t>
      </w:r>
      <w:r w:rsidR="003A252D" w:rsidRPr="003A252D">
        <w:rPr>
          <w:rStyle w:val="Char2"/>
          <w:rFonts w:hint="eastAsia"/>
          <w:rtl/>
        </w:rPr>
        <w:t>لۡقَدۡرِ</w:t>
      </w:r>
      <w:r w:rsidR="00F750D4" w:rsidRPr="001F7AFE">
        <w:rPr>
          <w:rFonts w:ascii="Traditional Arabic" w:hAnsi="Traditional Arabic" w:cs="Traditional Arabic"/>
          <w:rtl/>
          <w:lang w:bidi="ar-SY"/>
        </w:rPr>
        <w:t>﴾</w:t>
      </w:r>
      <w:r w:rsidRPr="001F7AFE">
        <w:rPr>
          <w:rFonts w:cs="B Lotus"/>
          <w:rtl/>
          <w:lang w:bidi="ar-SY"/>
        </w:rPr>
        <w:t xml:space="preserve"> </w:t>
      </w:r>
      <w:r w:rsidRPr="003A252D">
        <w:rPr>
          <w:rStyle w:val="Char3"/>
          <w:rFonts w:hint="cs"/>
          <w:rtl/>
        </w:rPr>
        <w:t>[القدر</w:t>
      </w:r>
      <w:r w:rsidR="00F94166">
        <w:rPr>
          <w:rStyle w:val="Char3"/>
          <w:rFonts w:hint="cs"/>
          <w:rtl/>
        </w:rPr>
        <w:t>:</w:t>
      </w:r>
      <w:r w:rsidRPr="003A252D">
        <w:rPr>
          <w:rStyle w:val="Char3"/>
          <w:rFonts w:hint="cs"/>
          <w:rtl/>
        </w:rPr>
        <w:t>1]</w:t>
      </w:r>
      <w:r w:rsidR="005D1F28">
        <w:rPr>
          <w:rFonts w:cs="B Lotus" w:hint="cs"/>
          <w:rtl/>
          <w:lang w:bidi="ar-SY"/>
        </w:rPr>
        <w:t xml:space="preserve">، </w:t>
      </w:r>
      <w:r w:rsidRPr="001F7AFE">
        <w:rPr>
          <w:rFonts w:cs="B Lotus"/>
          <w:rtl/>
          <w:lang w:bidi="ar-SY"/>
        </w:rPr>
        <w:t>جواب م</w:t>
      </w:r>
      <w:r w:rsidR="00904E27">
        <w:rPr>
          <w:rFonts w:cs="B Lotus"/>
          <w:rtl/>
          <w:lang w:bidi="ar-SY"/>
        </w:rPr>
        <w:t>ی</w:t>
      </w:r>
      <w:r w:rsidR="005D1F28">
        <w:rPr>
          <w:rFonts w:cs="B Lotus" w:hint="cs"/>
          <w:rtl/>
          <w:lang w:bidi="ar-SY"/>
        </w:rPr>
        <w:t>‌</w:t>
      </w:r>
      <w:r w:rsidRPr="001F7AFE">
        <w:rPr>
          <w:rFonts w:cs="B Lotus"/>
          <w:rtl/>
          <w:lang w:bidi="ar-SY"/>
        </w:rPr>
        <w:t>گو</w:t>
      </w:r>
      <w:r w:rsidR="005D1F28">
        <w:rPr>
          <w:rFonts w:cs="B Lotus" w:hint="cs"/>
          <w:rtl/>
          <w:lang w:bidi="ar-SY"/>
        </w:rPr>
        <w:t>ی</w:t>
      </w:r>
      <w:r w:rsidR="00904E27">
        <w:rPr>
          <w:rFonts w:cs="B Lotus"/>
          <w:rtl/>
          <w:lang w:bidi="ar-SY"/>
        </w:rPr>
        <w:t>ی</w:t>
      </w:r>
      <w:r w:rsidRPr="001F7AFE">
        <w:rPr>
          <w:rFonts w:cs="B Lotus"/>
          <w:rtl/>
          <w:lang w:bidi="ar-SY"/>
        </w:rPr>
        <w:t>م قول خدا</w:t>
      </w:r>
      <w:r w:rsidRPr="001F7AFE">
        <w:rPr>
          <w:rFonts w:cs="B Lotus" w:hint="cs"/>
          <w:rtl/>
          <w:lang w:bidi="ar-SY"/>
        </w:rPr>
        <w:t>:</w:t>
      </w:r>
      <w:r w:rsidRPr="001F7AFE">
        <w:rPr>
          <w:rFonts w:cs="B Lotus"/>
          <w:rtl/>
          <w:lang w:bidi="ar-SY"/>
        </w:rPr>
        <w:t xml:space="preserve"> </w:t>
      </w:r>
      <w:r w:rsidR="005D1F28">
        <w:rPr>
          <w:rFonts w:cs="B Lotus" w:hint="cs"/>
          <w:rtl/>
          <w:lang w:bidi="ar-SY"/>
        </w:rPr>
        <w:t>«</w:t>
      </w:r>
      <w:r w:rsidRPr="005D1F28">
        <w:rPr>
          <w:rFonts w:cs="KFGQPC Uthmanic Script HAFS"/>
          <w:rtl/>
          <w:lang w:bidi="ar-SY"/>
        </w:rPr>
        <w:t>الح</w:t>
      </w:r>
      <w:r w:rsidRPr="005D1F28">
        <w:rPr>
          <w:rFonts w:cs="KFGQPC Uthmanic Script HAFS" w:hint="cs"/>
          <w:rtl/>
          <w:lang w:bidi="ar-SY"/>
        </w:rPr>
        <w:t>َ</w:t>
      </w:r>
      <w:r w:rsidRPr="005D1F28">
        <w:rPr>
          <w:rFonts w:cs="KFGQPC Uthmanic Script HAFS"/>
          <w:rtl/>
          <w:lang w:bidi="ar-SY"/>
        </w:rPr>
        <w:t>م</w:t>
      </w:r>
      <w:r w:rsidRPr="005D1F28">
        <w:rPr>
          <w:rFonts w:cs="KFGQPC Uthmanic Script HAFS" w:hint="cs"/>
          <w:rtl/>
          <w:lang w:bidi="ar-SY"/>
        </w:rPr>
        <w:t>ْ</w:t>
      </w:r>
      <w:r w:rsidRPr="005D1F28">
        <w:rPr>
          <w:rFonts w:cs="KFGQPC Uthmanic Script HAFS"/>
          <w:rtl/>
          <w:lang w:bidi="ar-SY"/>
        </w:rPr>
        <w:t>د</w:t>
      </w:r>
      <w:r w:rsidRPr="005D1F28">
        <w:rPr>
          <w:rFonts w:cs="KFGQPC Uthmanic Script HAFS" w:hint="cs"/>
          <w:rtl/>
          <w:lang w:bidi="ar-SY"/>
        </w:rPr>
        <w:t>ُ</w:t>
      </w:r>
      <w:r w:rsidRPr="005D1F28">
        <w:rPr>
          <w:rFonts w:cs="KFGQPC Uthmanic Script HAFS"/>
          <w:rtl/>
          <w:lang w:bidi="ar-SY"/>
        </w:rPr>
        <w:t xml:space="preserve"> </w:t>
      </w:r>
      <w:r w:rsidRPr="005D1F28">
        <w:rPr>
          <w:rFonts w:cs="KFGQPC Uthmanic Script HAFS" w:hint="cs"/>
          <w:rtl/>
          <w:lang w:bidi="ar-SY"/>
        </w:rPr>
        <w:t>لِـلَّهِ</w:t>
      </w:r>
      <w:r w:rsidR="005D1F28" w:rsidRPr="005D1F28">
        <w:rPr>
          <w:rFonts w:cs="B Lotus" w:hint="cs"/>
          <w:rtl/>
          <w:lang w:bidi="ar-SY"/>
        </w:rPr>
        <w:t>»</w:t>
      </w:r>
      <w:r w:rsidRPr="005D1F28">
        <w:rPr>
          <w:rFonts w:cs="B Lotus"/>
          <w:rtl/>
          <w:lang w:bidi="ar-SY"/>
        </w:rPr>
        <w:t xml:space="preserve"> و </w:t>
      </w:r>
      <w:r w:rsidR="005D1F28" w:rsidRPr="005D1F28">
        <w:rPr>
          <w:rFonts w:cs="B Lotus" w:hint="cs"/>
          <w:rtl/>
          <w:lang w:bidi="ar-SY"/>
        </w:rPr>
        <w:t>«</w:t>
      </w:r>
      <w:r w:rsidRPr="005D1F28">
        <w:rPr>
          <w:rFonts w:cs="KFGQPC Uthmanic Script HAFS"/>
          <w:rtl/>
          <w:lang w:bidi="ar-SY"/>
        </w:rPr>
        <w:t>ت</w:t>
      </w:r>
      <w:r w:rsidRPr="005D1F28">
        <w:rPr>
          <w:rFonts w:cs="KFGQPC Uthmanic Script HAFS" w:hint="cs"/>
          <w:rtl/>
          <w:lang w:bidi="ar-SY"/>
        </w:rPr>
        <w:t>َ</w:t>
      </w:r>
      <w:r w:rsidRPr="005D1F28">
        <w:rPr>
          <w:rFonts w:cs="KFGQPC Uthmanic Script HAFS"/>
          <w:rtl/>
          <w:lang w:bidi="ar-SY"/>
        </w:rPr>
        <w:t>ب</w:t>
      </w:r>
      <w:r w:rsidRPr="005D1F28">
        <w:rPr>
          <w:rFonts w:cs="KFGQPC Uthmanic Script HAFS" w:hint="cs"/>
          <w:rtl/>
          <w:lang w:bidi="ar-SY"/>
        </w:rPr>
        <w:t>َ</w:t>
      </w:r>
      <w:r w:rsidRPr="005D1F28">
        <w:rPr>
          <w:rFonts w:cs="KFGQPC Uthmanic Script HAFS"/>
          <w:rtl/>
          <w:lang w:bidi="ar-SY"/>
        </w:rPr>
        <w:t>ار</w:t>
      </w:r>
      <w:r w:rsidRPr="005D1F28">
        <w:rPr>
          <w:rFonts w:cs="KFGQPC Uthmanic Script HAFS" w:hint="cs"/>
          <w:rtl/>
          <w:lang w:bidi="ar-SY"/>
        </w:rPr>
        <w:t>َ</w:t>
      </w:r>
      <w:r w:rsidRPr="005D1F28">
        <w:rPr>
          <w:rFonts w:cs="KFGQPC Uthmanic Script HAFS"/>
          <w:rtl/>
          <w:lang w:bidi="ar-SY"/>
        </w:rPr>
        <w:t>ك</w:t>
      </w:r>
      <w:r w:rsidRPr="005D1F28">
        <w:rPr>
          <w:rFonts w:cs="KFGQPC Uthmanic Script HAFS" w:hint="cs"/>
          <w:rtl/>
          <w:lang w:bidi="ar-SY"/>
        </w:rPr>
        <w:t>َ</w:t>
      </w:r>
      <w:r w:rsidRPr="005D1F28">
        <w:rPr>
          <w:rFonts w:cs="KFGQPC Uthmanic Script HAFS"/>
          <w:rtl/>
          <w:lang w:bidi="ar-SY"/>
        </w:rPr>
        <w:t xml:space="preserve"> ال</w:t>
      </w:r>
      <w:r w:rsidRPr="005D1F28">
        <w:rPr>
          <w:rFonts w:cs="KFGQPC Uthmanic Script HAFS" w:hint="cs"/>
          <w:rtl/>
          <w:lang w:bidi="ar-SY"/>
        </w:rPr>
        <w:t>َّ</w:t>
      </w:r>
      <w:r w:rsidRPr="005D1F28">
        <w:rPr>
          <w:rFonts w:cs="KFGQPC Uthmanic Script HAFS"/>
          <w:rtl/>
          <w:lang w:bidi="ar-SY"/>
        </w:rPr>
        <w:t>ذ</w:t>
      </w:r>
      <w:r w:rsidRPr="005D1F28">
        <w:rPr>
          <w:rFonts w:cs="KFGQPC Uthmanic Script HAFS" w:hint="cs"/>
          <w:rtl/>
          <w:lang w:bidi="ar-SY"/>
        </w:rPr>
        <w:t>ِ</w:t>
      </w:r>
      <w:r w:rsidRPr="005D1F28">
        <w:rPr>
          <w:rFonts w:cs="KFGQPC Uthmanic Script HAFS"/>
          <w:rtl/>
          <w:lang w:bidi="ar-SY"/>
        </w:rPr>
        <w:t>ي</w:t>
      </w:r>
      <w:r w:rsidR="005D1F28">
        <w:rPr>
          <w:rFonts w:cs="B Lotus" w:hint="cs"/>
          <w:rtl/>
          <w:lang w:bidi="ar-SY"/>
        </w:rPr>
        <w:t>»</w:t>
      </w:r>
      <w:r w:rsidRPr="001F7AFE">
        <w:rPr>
          <w:rFonts w:cs="B Lotus"/>
          <w:rtl/>
          <w:lang w:bidi="ar-SY"/>
        </w:rPr>
        <w:t xml:space="preserve"> تسب</w:t>
      </w:r>
      <w:r w:rsidR="00904E27">
        <w:rPr>
          <w:rFonts w:cs="B Lotus"/>
          <w:rtl/>
          <w:lang w:bidi="ar-SY"/>
        </w:rPr>
        <w:t>ی</w:t>
      </w:r>
      <w:r w:rsidRPr="001F7AFE">
        <w:rPr>
          <w:rFonts w:cs="B Lotus"/>
          <w:rtl/>
          <w:lang w:bidi="ar-SY"/>
        </w:rPr>
        <w:t>ح حق است و نفس مقدس نب</w:t>
      </w:r>
      <w:r w:rsidR="00904E27">
        <w:rPr>
          <w:rFonts w:cs="B Lotus"/>
          <w:rtl/>
          <w:lang w:bidi="ar-SY"/>
        </w:rPr>
        <w:t>ی</w:t>
      </w:r>
      <w:r w:rsidRPr="001F7AFE">
        <w:rPr>
          <w:rFonts w:cs="B Lotus"/>
          <w:rtl/>
          <w:lang w:bidi="ar-SY"/>
        </w:rPr>
        <w:t xml:space="preserve"> ه</w:t>
      </w:r>
      <w:r w:rsidR="00904E27">
        <w:rPr>
          <w:rFonts w:cs="B Lotus"/>
          <w:rtl/>
          <w:lang w:bidi="ar-SY"/>
        </w:rPr>
        <w:t>ی</w:t>
      </w:r>
      <w:r w:rsidRPr="001F7AFE">
        <w:rPr>
          <w:rFonts w:cs="B Lotus"/>
          <w:rtl/>
          <w:lang w:bidi="ar-SY"/>
        </w:rPr>
        <w:t>چ</w:t>
      </w:r>
      <w:r w:rsidR="005D1F28">
        <w:rPr>
          <w:rFonts w:cs="B Lotus" w:hint="cs"/>
          <w:rtl/>
          <w:lang w:bidi="ar-SY"/>
        </w:rPr>
        <w:t xml:space="preserve"> </w:t>
      </w:r>
      <w:r w:rsidRPr="001F7AFE">
        <w:rPr>
          <w:rFonts w:cs="B Lotus"/>
          <w:rtl/>
          <w:lang w:bidi="ar-SY"/>
        </w:rPr>
        <w:t>وقت غافل از آن نبود</w:t>
      </w:r>
      <w:r w:rsidR="005D1F28">
        <w:rPr>
          <w:rFonts w:cs="B Lotus" w:hint="cs"/>
          <w:rtl/>
          <w:lang w:bidi="ar-SY"/>
        </w:rPr>
        <w:t>؛</w:t>
      </w:r>
      <w:r w:rsidRPr="001F7AFE">
        <w:rPr>
          <w:rFonts w:cs="B Lotus"/>
          <w:rtl/>
          <w:lang w:bidi="ar-SY"/>
        </w:rPr>
        <w:t xml:space="preserve"> پس بنابرا</w:t>
      </w:r>
      <w:r w:rsidR="00904E27">
        <w:rPr>
          <w:rFonts w:cs="B Lotus"/>
          <w:rtl/>
          <w:lang w:bidi="ar-SY"/>
        </w:rPr>
        <w:t>ی</w:t>
      </w:r>
      <w:r w:rsidRPr="001F7AFE">
        <w:rPr>
          <w:rFonts w:cs="B Lotus"/>
          <w:rtl/>
          <w:lang w:bidi="ar-SY"/>
        </w:rPr>
        <w:t>ن محتاج ب</w:t>
      </w:r>
      <w:r w:rsidR="005D1F28">
        <w:rPr>
          <w:rFonts w:cs="B Lotus" w:hint="cs"/>
          <w:rtl/>
          <w:lang w:bidi="ar-SY"/>
        </w:rPr>
        <w:t xml:space="preserve">ه </w:t>
      </w:r>
      <w:r w:rsidRPr="001F7AFE">
        <w:rPr>
          <w:rFonts w:cs="B Lotus"/>
          <w:rtl/>
          <w:lang w:bidi="ar-SY"/>
        </w:rPr>
        <w:t>م</w:t>
      </w:r>
      <w:r w:rsidR="005D1F28">
        <w:rPr>
          <w:rFonts w:cs="B Lotus" w:hint="cs"/>
          <w:rtl/>
          <w:lang w:bidi="ar-SY"/>
        </w:rPr>
        <w:t>ُ</w:t>
      </w:r>
      <w:r w:rsidRPr="001F7AFE">
        <w:rPr>
          <w:rFonts w:cs="B Lotus"/>
          <w:rtl/>
          <w:lang w:bidi="ar-SY"/>
        </w:rPr>
        <w:t>نب</w:t>
      </w:r>
      <w:r w:rsidR="005D1F28">
        <w:rPr>
          <w:rFonts w:cs="B Lotus" w:hint="cs"/>
          <w:rtl/>
          <w:lang w:bidi="ar-SY"/>
        </w:rPr>
        <w:t>ّ</w:t>
      </w:r>
      <w:r w:rsidRPr="001F7AFE">
        <w:rPr>
          <w:rFonts w:cs="B Lotus"/>
          <w:rtl/>
          <w:lang w:bidi="ar-SY"/>
        </w:rPr>
        <w:t>ه ن</w:t>
      </w:r>
      <w:r w:rsidR="00904E27">
        <w:rPr>
          <w:rFonts w:cs="B Lotus"/>
          <w:rtl/>
          <w:lang w:bidi="ar-SY"/>
        </w:rPr>
        <w:t>ی</w:t>
      </w:r>
      <w:r w:rsidRPr="001F7AFE">
        <w:rPr>
          <w:rFonts w:cs="B Lotus"/>
          <w:rtl/>
          <w:lang w:bidi="ar-SY"/>
        </w:rPr>
        <w:t>ست</w:t>
      </w:r>
      <w:r w:rsidR="005D1F28">
        <w:rPr>
          <w:rFonts w:cs="B Lotus" w:hint="cs"/>
          <w:rtl/>
          <w:lang w:bidi="ar-SY"/>
        </w:rPr>
        <w:t>؛</w:t>
      </w:r>
      <w:r w:rsidRPr="001F7AFE">
        <w:rPr>
          <w:rFonts w:cs="B Lotus"/>
          <w:rtl/>
          <w:lang w:bidi="ar-SY"/>
        </w:rPr>
        <w:t xml:space="preserve"> ب</w:t>
      </w:r>
      <w:r w:rsidR="005D1F28">
        <w:rPr>
          <w:rFonts w:cs="B Lotus" w:hint="cs"/>
          <w:rtl/>
          <w:lang w:bidi="ar-SY"/>
        </w:rPr>
        <w:t xml:space="preserve">ه </w:t>
      </w:r>
      <w:r w:rsidRPr="001F7AFE">
        <w:rPr>
          <w:rFonts w:cs="B Lotus"/>
          <w:rtl/>
          <w:lang w:bidi="ar-SY"/>
        </w:rPr>
        <w:t>خلاف اوامر و نواه</w:t>
      </w:r>
      <w:r w:rsidR="00904E27">
        <w:rPr>
          <w:rFonts w:cs="B Lotus"/>
          <w:rtl/>
          <w:lang w:bidi="ar-SY"/>
        </w:rPr>
        <w:t>ی</w:t>
      </w:r>
      <w:r w:rsidR="005D1F28">
        <w:rPr>
          <w:rFonts w:cs="B Lotus" w:hint="cs"/>
          <w:rtl/>
          <w:lang w:bidi="ar-SY"/>
        </w:rPr>
        <w:t>.</w:t>
      </w:r>
      <w:r w:rsidRPr="001F7AFE">
        <w:rPr>
          <w:rFonts w:cs="B Lotus"/>
          <w:rtl/>
          <w:lang w:bidi="ar-SY"/>
        </w:rPr>
        <w:t xml:space="preserve"> و اما ذ</w:t>
      </w:r>
      <w:r w:rsidR="00904E27">
        <w:rPr>
          <w:rFonts w:cs="B Lotus"/>
          <w:rtl/>
          <w:lang w:bidi="ar-SY"/>
        </w:rPr>
        <w:t>ک</w:t>
      </w:r>
      <w:r w:rsidRPr="001F7AFE">
        <w:rPr>
          <w:rFonts w:cs="B Lotus"/>
          <w:rtl/>
          <w:lang w:bidi="ar-SY"/>
        </w:rPr>
        <w:t xml:space="preserve">ر </w:t>
      </w:r>
      <w:r w:rsidR="00904E27">
        <w:rPr>
          <w:rFonts w:cs="B Lotus"/>
          <w:rtl/>
          <w:lang w:bidi="ar-SY"/>
        </w:rPr>
        <w:t>ک</w:t>
      </w:r>
      <w:r w:rsidRPr="001F7AFE">
        <w:rPr>
          <w:rFonts w:cs="B Lotus"/>
          <w:rtl/>
          <w:lang w:bidi="ar-SY"/>
        </w:rPr>
        <w:t>تاب بعد از آن برا</w:t>
      </w:r>
      <w:r w:rsidR="00904E27">
        <w:rPr>
          <w:rFonts w:cs="B Lotus"/>
          <w:rtl/>
          <w:lang w:bidi="ar-SY"/>
        </w:rPr>
        <w:t>ی</w:t>
      </w:r>
      <w:r w:rsidRPr="001F7AFE">
        <w:rPr>
          <w:rFonts w:cs="B Lotus"/>
          <w:rtl/>
          <w:lang w:bidi="ar-SY"/>
        </w:rPr>
        <w:t xml:space="preserve"> ب</w:t>
      </w:r>
      <w:r w:rsidR="00904E27">
        <w:rPr>
          <w:rFonts w:cs="B Lotus"/>
          <w:rtl/>
          <w:lang w:bidi="ar-SY"/>
        </w:rPr>
        <w:t>ی</w:t>
      </w:r>
      <w:r w:rsidRPr="001F7AFE">
        <w:rPr>
          <w:rFonts w:cs="B Lotus"/>
          <w:rtl/>
          <w:lang w:bidi="ar-SY"/>
        </w:rPr>
        <w:t xml:space="preserve">ان وصف عظمت </w:t>
      </w:r>
      <w:r w:rsidR="00904E27">
        <w:rPr>
          <w:rFonts w:cs="B Lotus"/>
          <w:rtl/>
          <w:lang w:bidi="ar-SY"/>
        </w:rPr>
        <w:t>ک</w:t>
      </w:r>
      <w:r w:rsidRPr="001F7AFE">
        <w:rPr>
          <w:rFonts w:cs="B Lotus"/>
          <w:rtl/>
          <w:lang w:bidi="ar-SY"/>
        </w:rPr>
        <w:t>س</w:t>
      </w:r>
      <w:r w:rsidR="00904E27">
        <w:rPr>
          <w:rFonts w:cs="B Lotus"/>
          <w:rtl/>
          <w:lang w:bidi="ar-SY"/>
        </w:rPr>
        <w:t>ی</w:t>
      </w:r>
      <w:r w:rsidRPr="001F7AFE">
        <w:rPr>
          <w:rFonts w:cs="B Lotus"/>
          <w:rtl/>
          <w:lang w:bidi="ar-SY"/>
        </w:rPr>
        <w:t xml:space="preserve"> است </w:t>
      </w:r>
      <w:r w:rsidR="00904E27">
        <w:rPr>
          <w:rFonts w:cs="B Lotus"/>
          <w:rtl/>
          <w:lang w:bidi="ar-SY"/>
        </w:rPr>
        <w:t>ک</w:t>
      </w:r>
      <w:r w:rsidRPr="001F7AFE">
        <w:rPr>
          <w:rFonts w:cs="B Lotus"/>
          <w:rtl/>
          <w:lang w:bidi="ar-SY"/>
        </w:rPr>
        <w:t>ه با</w:t>
      </w:r>
      <w:r w:rsidR="00904E27">
        <w:rPr>
          <w:rFonts w:cs="B Lotus"/>
          <w:rtl/>
          <w:lang w:bidi="ar-SY"/>
        </w:rPr>
        <w:t>ی</w:t>
      </w:r>
      <w:r w:rsidRPr="001F7AFE">
        <w:rPr>
          <w:rFonts w:cs="B Lotus"/>
          <w:rtl/>
          <w:lang w:bidi="ar-SY"/>
        </w:rPr>
        <w:t>د تسب</w:t>
      </w:r>
      <w:r w:rsidR="00904E27">
        <w:rPr>
          <w:rFonts w:cs="B Lotus"/>
          <w:rtl/>
          <w:lang w:bidi="ar-SY"/>
        </w:rPr>
        <w:t>ی</w:t>
      </w:r>
      <w:r w:rsidRPr="001F7AFE">
        <w:rPr>
          <w:rFonts w:cs="B Lotus"/>
          <w:rtl/>
          <w:lang w:bidi="ar-SY"/>
        </w:rPr>
        <w:t xml:space="preserve">ح او را </w:t>
      </w:r>
      <w:r w:rsidR="00904E27">
        <w:rPr>
          <w:rFonts w:cs="B Lotus"/>
          <w:rtl/>
          <w:lang w:bidi="ar-SY"/>
        </w:rPr>
        <w:t>ک</w:t>
      </w:r>
      <w:r w:rsidRPr="001F7AFE">
        <w:rPr>
          <w:rFonts w:cs="B Lotus"/>
          <w:rtl/>
          <w:lang w:bidi="ar-SY"/>
        </w:rPr>
        <w:t>رد و آ</w:t>
      </w:r>
      <w:r w:rsidR="00904E27">
        <w:rPr>
          <w:rFonts w:cs="B Lotus"/>
          <w:rtl/>
          <w:lang w:bidi="ar-SY"/>
        </w:rPr>
        <w:t>ی</w:t>
      </w:r>
      <w:r w:rsidRPr="001F7AFE">
        <w:rPr>
          <w:rFonts w:cs="B Lotus"/>
          <w:rtl/>
          <w:lang w:bidi="ar-SY"/>
        </w:rPr>
        <w:t>ه مبار</w:t>
      </w:r>
      <w:r w:rsidR="00904E27">
        <w:rPr>
          <w:rFonts w:cs="B Lotus"/>
          <w:rtl/>
          <w:lang w:bidi="ar-SY"/>
        </w:rPr>
        <w:t>ک</w:t>
      </w:r>
      <w:r w:rsidRPr="001F7AFE">
        <w:rPr>
          <w:rFonts w:cs="B Lotus"/>
          <w:rtl/>
          <w:lang w:bidi="ar-SY"/>
        </w:rPr>
        <w:t>ه</w:t>
      </w:r>
      <w:r w:rsidR="00F750D4" w:rsidRPr="001F7AFE">
        <w:rPr>
          <w:rFonts w:cs="B Lotus" w:hint="cs"/>
          <w:rtl/>
          <w:lang w:bidi="ar-SY"/>
        </w:rPr>
        <w:t xml:space="preserve"> </w:t>
      </w:r>
      <w:r w:rsidR="003A252D" w:rsidRPr="001F7AFE">
        <w:rPr>
          <w:rFonts w:ascii="Traditional Arabic" w:hAnsi="Traditional Arabic" w:cs="Traditional Arabic"/>
          <w:rtl/>
          <w:lang w:bidi="ar-SY"/>
        </w:rPr>
        <w:t>﴿</w:t>
      </w:r>
      <w:r w:rsidR="003A252D" w:rsidRPr="003A252D">
        <w:rPr>
          <w:rStyle w:val="Char2"/>
          <w:rFonts w:hint="eastAsia"/>
          <w:rtl/>
        </w:rPr>
        <w:t>سُورَةٌ</w:t>
      </w:r>
      <w:r w:rsidR="003A252D" w:rsidRPr="003A252D">
        <w:rPr>
          <w:rStyle w:val="Char2"/>
          <w:rtl/>
        </w:rPr>
        <w:t xml:space="preserve"> أَنزَلۡنَٰهَا</w:t>
      </w:r>
      <w:r w:rsidR="003A252D" w:rsidRPr="001F7AFE">
        <w:rPr>
          <w:rFonts w:ascii="Traditional Arabic" w:hAnsi="Traditional Arabic" w:cs="Traditional Arabic"/>
          <w:rtl/>
          <w:lang w:bidi="ar-SY"/>
        </w:rPr>
        <w:t>﴾</w:t>
      </w:r>
      <w:r w:rsidR="00F750D4" w:rsidRPr="00324CAF">
        <w:rPr>
          <w:rFonts w:cs="IRZar" w:hint="cs"/>
          <w:b/>
          <w:bCs/>
          <w:rtl/>
          <w:lang w:bidi="ar-SY"/>
        </w:rPr>
        <w:t xml:space="preserve"> </w:t>
      </w:r>
      <w:r w:rsidRPr="001F7AFE">
        <w:rPr>
          <w:rFonts w:cs="B Lotus" w:hint="cs"/>
          <w:rtl/>
          <w:lang w:bidi="ar-SY"/>
        </w:rPr>
        <w:t>بعض قرآن</w:t>
      </w:r>
      <w:r w:rsidR="005D1F28">
        <w:rPr>
          <w:rFonts w:cs="B Lotus" w:hint="cs"/>
          <w:rtl/>
          <w:lang w:bidi="ar-SY"/>
        </w:rPr>
        <w:t xml:space="preserve"> ا</w:t>
      </w:r>
      <w:r w:rsidRPr="001F7AFE">
        <w:rPr>
          <w:rFonts w:cs="B Lotus" w:hint="cs"/>
          <w:rtl/>
          <w:lang w:bidi="ar-SY"/>
        </w:rPr>
        <w:t xml:space="preserve">ست </w:t>
      </w:r>
      <w:r w:rsidR="00904E27">
        <w:rPr>
          <w:rFonts w:cs="B Lotus" w:hint="cs"/>
          <w:rtl/>
          <w:lang w:bidi="ar-SY"/>
        </w:rPr>
        <w:t>ک</w:t>
      </w:r>
      <w:r w:rsidRPr="001F7AFE">
        <w:rPr>
          <w:rFonts w:cs="B Lotus" w:hint="cs"/>
          <w:rtl/>
          <w:lang w:bidi="ar-SY"/>
        </w:rPr>
        <w:t>ه ذ</w:t>
      </w:r>
      <w:r w:rsidR="00904E27">
        <w:rPr>
          <w:rFonts w:cs="B Lotus" w:hint="cs"/>
          <w:rtl/>
          <w:lang w:bidi="ar-SY"/>
        </w:rPr>
        <w:t>ک</w:t>
      </w:r>
      <w:r w:rsidRPr="001F7AFE">
        <w:rPr>
          <w:rFonts w:cs="B Lotus" w:hint="cs"/>
          <w:rtl/>
          <w:lang w:bidi="ar-SY"/>
        </w:rPr>
        <w:t>ر ا</w:t>
      </w:r>
      <w:r w:rsidR="005D1F28">
        <w:rPr>
          <w:rFonts w:cs="B Lotus" w:hint="cs"/>
          <w:rtl/>
          <w:lang w:bidi="ar-SY"/>
        </w:rPr>
        <w:t>ِ</w:t>
      </w:r>
      <w:r w:rsidRPr="001F7AFE">
        <w:rPr>
          <w:rFonts w:cs="B Lotus" w:hint="cs"/>
          <w:rtl/>
          <w:lang w:bidi="ar-SY"/>
        </w:rPr>
        <w:t>نزال آن</w:t>
      </w:r>
      <w:r w:rsidR="005D1F28">
        <w:rPr>
          <w:rFonts w:cs="B Lotus" w:hint="cs"/>
          <w:rtl/>
          <w:lang w:bidi="ar-SY"/>
        </w:rPr>
        <w:t xml:space="preserve"> </w:t>
      </w:r>
      <w:r w:rsidRPr="001F7AFE">
        <w:rPr>
          <w:rFonts w:cs="B Lotus" w:hint="cs"/>
          <w:rtl/>
          <w:lang w:bidi="ar-SY"/>
        </w:rPr>
        <w:t>را م</w:t>
      </w:r>
      <w:r w:rsidR="00904E27">
        <w:rPr>
          <w:rFonts w:cs="B Lotus" w:hint="cs"/>
          <w:rtl/>
          <w:lang w:bidi="ar-SY"/>
        </w:rPr>
        <w:t>ی</w:t>
      </w:r>
      <w:r w:rsidR="005D1F28">
        <w:rPr>
          <w:rFonts w:cs="B Lotus" w:hint="eastAsia"/>
          <w:rtl/>
          <w:lang w:bidi="ar-SY"/>
        </w:rPr>
        <w:t>‌</w:t>
      </w:r>
      <w:r w:rsidR="00904E27">
        <w:rPr>
          <w:rFonts w:cs="B Lotus" w:hint="cs"/>
          <w:rtl/>
          <w:lang w:bidi="ar-SY"/>
        </w:rPr>
        <w:t>ک</w:t>
      </w:r>
      <w:r w:rsidRPr="001F7AFE">
        <w:rPr>
          <w:rFonts w:cs="B Lotus" w:hint="cs"/>
          <w:rtl/>
          <w:lang w:bidi="ar-SY"/>
        </w:rPr>
        <w:t>ند</w:t>
      </w:r>
      <w:r w:rsidR="005D1F28">
        <w:rPr>
          <w:rFonts w:cs="B Lotus" w:hint="cs"/>
          <w:rtl/>
          <w:lang w:bidi="ar-SY"/>
        </w:rPr>
        <w:t>؛</w:t>
      </w:r>
      <w:r w:rsidRPr="001F7AFE">
        <w:rPr>
          <w:rFonts w:cs="B Lotus" w:hint="cs"/>
          <w:rtl/>
          <w:lang w:bidi="ar-SY"/>
        </w:rPr>
        <w:t xml:space="preserve"> اما در سوره‌ا</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ه ذ</w:t>
      </w:r>
      <w:r w:rsidR="00904E27">
        <w:rPr>
          <w:rFonts w:cs="B Lotus" w:hint="cs"/>
          <w:rtl/>
          <w:lang w:bidi="ar-SY"/>
        </w:rPr>
        <w:t>ک</w:t>
      </w:r>
      <w:r w:rsidRPr="001F7AFE">
        <w:rPr>
          <w:rFonts w:cs="B Lotus" w:hint="cs"/>
          <w:rtl/>
          <w:lang w:bidi="ar-SY"/>
        </w:rPr>
        <w:t>ر جم</w:t>
      </w:r>
      <w:r w:rsidR="00904E27">
        <w:rPr>
          <w:rFonts w:cs="B Lotus" w:hint="cs"/>
          <w:rtl/>
          <w:lang w:bidi="ar-SY"/>
        </w:rPr>
        <w:t>ی</w:t>
      </w:r>
      <w:r w:rsidRPr="001F7AFE">
        <w:rPr>
          <w:rFonts w:cs="B Lotus" w:hint="cs"/>
          <w:rtl/>
          <w:lang w:bidi="ar-SY"/>
        </w:rPr>
        <w:t>ع قرآن</w:t>
      </w:r>
      <w:r w:rsidR="005D1F28">
        <w:rPr>
          <w:rFonts w:cs="B Lotus" w:hint="cs"/>
          <w:rtl/>
          <w:lang w:bidi="ar-SY"/>
        </w:rPr>
        <w:t xml:space="preserve"> ا</w:t>
      </w:r>
      <w:r w:rsidRPr="001F7AFE">
        <w:rPr>
          <w:rFonts w:cs="B Lotus" w:hint="cs"/>
          <w:rtl/>
          <w:lang w:bidi="ar-SY"/>
        </w:rPr>
        <w:t>ست</w:t>
      </w:r>
      <w:r w:rsidR="005D1F28">
        <w:rPr>
          <w:rFonts w:cs="B Lotus" w:hint="cs"/>
          <w:rtl/>
          <w:lang w:bidi="ar-SY"/>
        </w:rPr>
        <w:t>،</w:t>
      </w:r>
      <w:r w:rsidRPr="001F7AFE">
        <w:rPr>
          <w:rFonts w:cs="B Lotus" w:hint="cs"/>
          <w:rtl/>
          <w:lang w:bidi="ar-SY"/>
        </w:rPr>
        <w:t xml:space="preserve"> آن اعظم در نفس و سنگ</w:t>
      </w:r>
      <w:r w:rsidR="00904E27">
        <w:rPr>
          <w:rFonts w:cs="B Lotus" w:hint="cs"/>
          <w:rtl/>
          <w:lang w:bidi="ar-SY"/>
        </w:rPr>
        <w:t>ی</w:t>
      </w:r>
      <w:r w:rsidRPr="001F7AFE">
        <w:rPr>
          <w:rFonts w:cs="B Lotus" w:hint="cs"/>
          <w:rtl/>
          <w:lang w:bidi="ar-SY"/>
        </w:rPr>
        <w:t>ن‌تر م</w:t>
      </w:r>
      <w:r w:rsidR="00904E27">
        <w:rPr>
          <w:rFonts w:cs="B Lotus" w:hint="cs"/>
          <w:rtl/>
          <w:lang w:bidi="ar-SY"/>
        </w:rPr>
        <w:t>ی</w:t>
      </w:r>
      <w:r w:rsidR="005D1F28">
        <w:rPr>
          <w:rFonts w:cs="B Lotus" w:hint="eastAsia"/>
          <w:rtl/>
          <w:lang w:bidi="ar-SY"/>
        </w:rPr>
        <w:t>‌</w:t>
      </w:r>
      <w:r w:rsidRPr="001F7AFE">
        <w:rPr>
          <w:rFonts w:cs="B Lotus" w:hint="cs"/>
          <w:rtl/>
          <w:lang w:bidi="ar-SY"/>
        </w:rPr>
        <w:t>باشد</w:t>
      </w:r>
      <w:r w:rsidR="005D1F28">
        <w:rPr>
          <w:rFonts w:cs="B Lotus" w:hint="cs"/>
          <w:rtl/>
          <w:lang w:bidi="ar-SY"/>
        </w:rPr>
        <w:t>.</w:t>
      </w:r>
      <w:r w:rsidRPr="001F7AFE">
        <w:rPr>
          <w:rFonts w:cs="B Lotus" w:hint="cs"/>
          <w:rtl/>
          <w:lang w:bidi="ar-SY"/>
        </w:rPr>
        <w:t xml:space="preserve"> و اما قول خدا</w:t>
      </w:r>
      <w:r w:rsidR="00904E27">
        <w:rPr>
          <w:rFonts w:cs="B Lotus" w:hint="cs"/>
          <w:rtl/>
          <w:lang w:bidi="ar-SY"/>
        </w:rPr>
        <w:t>ی</w:t>
      </w:r>
      <w:r w:rsidRPr="001F7AFE">
        <w:rPr>
          <w:rFonts w:cs="B Lotus" w:hint="cs"/>
          <w:rtl/>
          <w:lang w:bidi="ar-SY"/>
        </w:rPr>
        <w:t>ت</w:t>
      </w:r>
      <w:r w:rsidR="005D1F28">
        <w:rPr>
          <w:rFonts w:cs="B Lotus" w:hint="cs"/>
          <w:rtl/>
          <w:lang w:bidi="ar-SY"/>
        </w:rPr>
        <w:t xml:space="preserve"> </w:t>
      </w:r>
      <w:r w:rsidRPr="001F7AFE">
        <w:rPr>
          <w:rFonts w:cs="B Lotus" w:hint="cs"/>
          <w:rtl/>
          <w:lang w:bidi="ar-SY"/>
        </w:rPr>
        <w:t>عالى</w:t>
      </w:r>
      <w:r w:rsidR="00F750D4" w:rsidRPr="001F7AFE">
        <w:rPr>
          <w:rFonts w:cs="B Lotus" w:hint="cs"/>
          <w:rtl/>
          <w:lang w:bidi="ar-SY"/>
        </w:rPr>
        <w:t xml:space="preserve"> </w:t>
      </w:r>
      <w:r w:rsidR="003A252D" w:rsidRPr="001F7AFE">
        <w:rPr>
          <w:rFonts w:ascii="Traditional Arabic" w:hAnsi="Traditional Arabic" w:cs="Traditional Arabic"/>
          <w:rtl/>
          <w:lang w:bidi="ar-SY"/>
        </w:rPr>
        <w:t>﴿</w:t>
      </w:r>
      <w:r w:rsidR="003A252D" w:rsidRPr="003A252D">
        <w:rPr>
          <w:rStyle w:val="Char2"/>
          <w:rFonts w:hint="eastAsia"/>
          <w:rtl/>
        </w:rPr>
        <w:t>إِنَّآ</w:t>
      </w:r>
      <w:r w:rsidR="003A252D" w:rsidRPr="003A252D">
        <w:rPr>
          <w:rStyle w:val="Char2"/>
          <w:rtl/>
        </w:rPr>
        <w:t xml:space="preserve"> أَنزَلۡنَٰهُ فِي لَيۡلَةِ </w:t>
      </w:r>
      <w:r w:rsidR="003A252D" w:rsidRPr="003A252D">
        <w:rPr>
          <w:rStyle w:val="Char2"/>
          <w:rFonts w:hint="cs"/>
          <w:rtl/>
        </w:rPr>
        <w:t>ٱ</w:t>
      </w:r>
      <w:r w:rsidR="003A252D" w:rsidRPr="003A252D">
        <w:rPr>
          <w:rStyle w:val="Char2"/>
          <w:rFonts w:hint="eastAsia"/>
          <w:rtl/>
        </w:rPr>
        <w:t>لۡقَدۡرِ</w:t>
      </w:r>
      <w:r w:rsidR="003A252D" w:rsidRPr="001F7AFE">
        <w:rPr>
          <w:rFonts w:ascii="Traditional Arabic" w:hAnsi="Traditional Arabic" w:cs="Traditional Arabic"/>
          <w:rtl/>
          <w:lang w:bidi="ar-SY"/>
        </w:rPr>
        <w:t>﴾</w:t>
      </w:r>
      <w:r w:rsidR="003A252D" w:rsidRPr="001F7AFE">
        <w:rPr>
          <w:rFonts w:cs="B Lotus"/>
          <w:rtl/>
          <w:lang w:bidi="ar-SY"/>
        </w:rPr>
        <w:t xml:space="preserve"> </w:t>
      </w:r>
      <w:r w:rsidR="003A252D" w:rsidRPr="003A252D">
        <w:rPr>
          <w:rStyle w:val="Char3"/>
          <w:rFonts w:hint="cs"/>
          <w:rtl/>
        </w:rPr>
        <w:t>[القدر</w:t>
      </w:r>
      <w:r w:rsidR="00F94166">
        <w:rPr>
          <w:rStyle w:val="Char3"/>
          <w:rFonts w:hint="cs"/>
          <w:rtl/>
        </w:rPr>
        <w:t>:</w:t>
      </w:r>
      <w:r w:rsidR="003A252D" w:rsidRPr="003A252D">
        <w:rPr>
          <w:rStyle w:val="Char3"/>
          <w:rFonts w:hint="cs"/>
          <w:rtl/>
        </w:rPr>
        <w:t>1]</w:t>
      </w:r>
      <w:r w:rsidRPr="001F7AFE">
        <w:rPr>
          <w:rFonts w:cs="B Lotus" w:hint="cs"/>
          <w:rtl/>
          <w:lang w:bidi="ar-SY"/>
        </w:rPr>
        <w:t xml:space="preserve"> ا</w:t>
      </w:r>
      <w:r w:rsidR="00904E27">
        <w:rPr>
          <w:rFonts w:cs="B Lotus" w:hint="cs"/>
          <w:rtl/>
          <w:lang w:bidi="ar-SY"/>
        </w:rPr>
        <w:t>ی</w:t>
      </w:r>
      <w:r w:rsidRPr="001F7AFE">
        <w:rPr>
          <w:rFonts w:cs="B Lotus" w:hint="cs"/>
          <w:rtl/>
          <w:lang w:bidi="ar-SY"/>
        </w:rPr>
        <w:t>ن سوره وارد و نازل بر شخص مشغول</w:t>
      </w:r>
      <w:r w:rsidR="005D1F28">
        <w:rPr>
          <w:rFonts w:cs="B Lotus" w:hint="eastAsia"/>
          <w:rtl/>
          <w:lang w:bidi="ar-SY"/>
        </w:rPr>
        <w:t>‌</w:t>
      </w:r>
      <w:r w:rsidRPr="001F7AFE">
        <w:rPr>
          <w:rFonts w:cs="B Lotus" w:hint="cs"/>
          <w:rtl/>
          <w:lang w:bidi="ar-SY"/>
        </w:rPr>
        <w:t>القلب ن</w:t>
      </w:r>
      <w:r w:rsidR="00904E27">
        <w:rPr>
          <w:rFonts w:cs="B Lotus" w:hint="cs"/>
          <w:rtl/>
          <w:lang w:bidi="ar-SY"/>
        </w:rPr>
        <w:t>ی</w:t>
      </w:r>
      <w:r w:rsidRPr="001F7AFE">
        <w:rPr>
          <w:rFonts w:cs="B Lotus" w:hint="cs"/>
          <w:rtl/>
          <w:lang w:bidi="ar-SY"/>
        </w:rPr>
        <w:t>ست</w:t>
      </w:r>
      <w:r w:rsidR="005D1F28">
        <w:rPr>
          <w:rFonts w:cs="B Lotus" w:hint="cs"/>
          <w:rtl/>
          <w:lang w:bidi="ar-SY"/>
        </w:rPr>
        <w:t>؛</w:t>
      </w:r>
      <w:r w:rsidRPr="001F7AFE">
        <w:rPr>
          <w:rFonts w:cs="B Lotus" w:hint="cs"/>
          <w:rtl/>
          <w:lang w:bidi="ar-SY"/>
        </w:rPr>
        <w:t xml:space="preserve"> ب</w:t>
      </w:r>
      <w:r w:rsidR="005D1F28">
        <w:rPr>
          <w:rFonts w:cs="B Lotus" w:hint="cs"/>
          <w:rtl/>
          <w:lang w:bidi="ar-SY"/>
        </w:rPr>
        <w:t xml:space="preserve">ه </w:t>
      </w:r>
      <w:r w:rsidRPr="001F7AFE">
        <w:rPr>
          <w:rFonts w:cs="B Lotus" w:hint="cs"/>
          <w:rtl/>
          <w:lang w:bidi="ar-SY"/>
        </w:rPr>
        <w:t>جهت ا</w:t>
      </w:r>
      <w:r w:rsidR="00904E27">
        <w:rPr>
          <w:rFonts w:cs="B Lotus" w:hint="cs"/>
          <w:rtl/>
          <w:lang w:bidi="ar-SY"/>
        </w:rPr>
        <w:t>ی</w:t>
      </w:r>
      <w:r w:rsidRPr="001F7AFE">
        <w:rPr>
          <w:rFonts w:cs="B Lotus" w:hint="cs"/>
          <w:rtl/>
          <w:lang w:bidi="ar-SY"/>
        </w:rPr>
        <w:t>ن</w:t>
      </w:r>
      <w:r w:rsidR="00904E27">
        <w:rPr>
          <w:rFonts w:cs="B Lotus" w:hint="cs"/>
          <w:rtl/>
          <w:lang w:bidi="ar-SY"/>
        </w:rPr>
        <w:t>ک</w:t>
      </w:r>
      <w:r w:rsidRPr="001F7AFE">
        <w:rPr>
          <w:rFonts w:cs="B Lotus" w:hint="cs"/>
          <w:rtl/>
          <w:lang w:bidi="ar-SY"/>
        </w:rPr>
        <w:t xml:space="preserve">ه </w:t>
      </w:r>
      <w:r w:rsidR="005D1F28">
        <w:rPr>
          <w:rFonts w:cs="B Lotus" w:hint="cs"/>
          <w:rtl/>
          <w:lang w:bidi="ar-SY"/>
        </w:rPr>
        <w:t>«</w:t>
      </w:r>
      <w:r w:rsidRPr="001F7AFE">
        <w:rPr>
          <w:rFonts w:cs="B Lotus" w:hint="cs"/>
          <w:rtl/>
          <w:lang w:bidi="ar-SY"/>
        </w:rPr>
        <w:t>هاء</w:t>
      </w:r>
      <w:r w:rsidR="005D1F28">
        <w:rPr>
          <w:rFonts w:cs="B Lotus" w:hint="cs"/>
          <w:rtl/>
          <w:lang w:bidi="ar-SY"/>
        </w:rPr>
        <w:t>»</w:t>
      </w:r>
      <w:r w:rsidRPr="001F7AFE">
        <w:rPr>
          <w:rFonts w:cs="B Lotus" w:hint="cs"/>
          <w:rtl/>
          <w:lang w:bidi="ar-SY"/>
        </w:rPr>
        <w:t xml:space="preserve"> </w:t>
      </w:r>
      <w:r w:rsidR="00F750D4" w:rsidRPr="001F7AFE">
        <w:rPr>
          <w:rFonts w:ascii="Traditional Arabic" w:hAnsi="Traditional Arabic" w:cs="Traditional Arabic"/>
          <w:rtl/>
          <w:lang w:bidi="ar-SY"/>
        </w:rPr>
        <w:t>﴿</w:t>
      </w:r>
      <w:r w:rsidR="003A252D" w:rsidRPr="003A252D">
        <w:rPr>
          <w:rStyle w:val="Char2"/>
          <w:rFonts w:hint="eastAsia"/>
          <w:rtl/>
        </w:rPr>
        <w:t>إِنَّآ</w:t>
      </w:r>
      <w:r w:rsidR="003A252D" w:rsidRPr="003A252D">
        <w:rPr>
          <w:rStyle w:val="Char2"/>
          <w:rtl/>
        </w:rPr>
        <w:t xml:space="preserve"> أَنزَلۡنَٰهُ</w:t>
      </w:r>
      <w:r w:rsidR="00F750D4" w:rsidRPr="001F7AFE">
        <w:rPr>
          <w:rFonts w:ascii="Traditional Arabic" w:hAnsi="Traditional Arabic" w:cs="Traditional Arabic"/>
          <w:rtl/>
          <w:lang w:bidi="ar-SY"/>
        </w:rPr>
        <w:t>﴾</w:t>
      </w:r>
      <w:r w:rsidR="00F750D4" w:rsidRPr="001F7AFE">
        <w:rPr>
          <w:rFonts w:cs="B Lotus" w:hint="cs"/>
          <w:rtl/>
          <w:lang w:bidi="ar-SY"/>
        </w:rPr>
        <w:t xml:space="preserve"> </w:t>
      </w:r>
      <w:r w:rsidRPr="001F7AFE">
        <w:rPr>
          <w:rFonts w:cs="B Lotus" w:hint="cs"/>
          <w:rtl/>
          <w:lang w:bidi="ar-SY"/>
        </w:rPr>
        <w:t>ب</w:t>
      </w:r>
      <w:r w:rsidR="005D1F28">
        <w:rPr>
          <w:rFonts w:cs="B Lotus" w:hint="cs"/>
          <w:rtl/>
          <w:lang w:bidi="ar-SY"/>
        </w:rPr>
        <w:t xml:space="preserve">ه </w:t>
      </w:r>
      <w:r w:rsidRPr="001F7AFE">
        <w:rPr>
          <w:rFonts w:cs="B Lotus" w:hint="cs"/>
          <w:rtl/>
          <w:lang w:bidi="ar-SY"/>
        </w:rPr>
        <w:t>مذ</w:t>
      </w:r>
      <w:r w:rsidR="00904E27">
        <w:rPr>
          <w:rFonts w:cs="B Lotus" w:hint="cs"/>
          <w:rtl/>
          <w:lang w:bidi="ar-SY"/>
        </w:rPr>
        <w:t>ک</w:t>
      </w:r>
      <w:r w:rsidRPr="001F7AFE">
        <w:rPr>
          <w:rFonts w:cs="B Lotus" w:hint="cs"/>
          <w:rtl/>
          <w:lang w:bidi="ar-SY"/>
        </w:rPr>
        <w:t>ور</w:t>
      </w:r>
      <w:r w:rsidR="005D1F28">
        <w:rPr>
          <w:rFonts w:cs="B Lotus" w:hint="cs"/>
          <w:rtl/>
          <w:lang w:bidi="ar-SY"/>
        </w:rPr>
        <w:t>ِ</w:t>
      </w:r>
      <w:r w:rsidRPr="001F7AFE">
        <w:rPr>
          <w:rFonts w:cs="B Lotus" w:hint="cs"/>
          <w:rtl/>
          <w:lang w:bidi="ar-SY"/>
        </w:rPr>
        <w:t xml:space="preserve"> سابق </w:t>
      </w:r>
      <w:r w:rsidR="00904E27">
        <w:rPr>
          <w:rFonts w:cs="B Lotus" w:hint="cs"/>
          <w:rtl/>
          <w:lang w:bidi="ar-SY"/>
        </w:rPr>
        <w:t>ی</w:t>
      </w:r>
      <w:r w:rsidRPr="001F7AFE">
        <w:rPr>
          <w:rFonts w:cs="B Lotus" w:hint="cs"/>
          <w:rtl/>
          <w:lang w:bidi="ar-SY"/>
        </w:rPr>
        <w:t>ا معلوم برم</w:t>
      </w:r>
      <w:r w:rsidR="00904E27">
        <w:rPr>
          <w:rFonts w:cs="B Lotus" w:hint="cs"/>
          <w:rtl/>
          <w:lang w:bidi="ar-SY"/>
        </w:rPr>
        <w:t>ی</w:t>
      </w:r>
      <w:r w:rsidR="005D1F28">
        <w:rPr>
          <w:rFonts w:cs="B Lotus" w:hint="eastAsia"/>
          <w:rtl/>
          <w:lang w:bidi="ar-SY"/>
        </w:rPr>
        <w:t>‌</w:t>
      </w:r>
      <w:r w:rsidRPr="001F7AFE">
        <w:rPr>
          <w:rFonts w:cs="B Lotus" w:hint="cs"/>
          <w:rtl/>
          <w:lang w:bidi="ar-SY"/>
        </w:rPr>
        <w:t>گردد و محتاج ب</w:t>
      </w:r>
      <w:r w:rsidR="005D1F28">
        <w:rPr>
          <w:rFonts w:cs="B Lotus" w:hint="cs"/>
          <w:rtl/>
          <w:lang w:bidi="ar-SY"/>
        </w:rPr>
        <w:t xml:space="preserve">ه </w:t>
      </w:r>
      <w:r w:rsidRPr="001F7AFE">
        <w:rPr>
          <w:rFonts w:cs="B Lotus" w:hint="cs"/>
          <w:rtl/>
          <w:lang w:bidi="ar-SY"/>
        </w:rPr>
        <w:t>م</w:t>
      </w:r>
      <w:r w:rsidR="005D1F28">
        <w:rPr>
          <w:rFonts w:cs="B Lotus" w:hint="cs"/>
          <w:rtl/>
          <w:lang w:bidi="ar-SY"/>
        </w:rPr>
        <w:t>ُ</w:t>
      </w:r>
      <w:r w:rsidRPr="001F7AFE">
        <w:rPr>
          <w:rFonts w:cs="B Lotus" w:hint="cs"/>
          <w:rtl/>
          <w:lang w:bidi="ar-SY"/>
        </w:rPr>
        <w:t>نب</w:t>
      </w:r>
      <w:r w:rsidR="005D1F28">
        <w:rPr>
          <w:rFonts w:cs="B Lotus" w:hint="cs"/>
          <w:rtl/>
          <w:lang w:bidi="ar-SY"/>
        </w:rPr>
        <w:t>ّ</w:t>
      </w:r>
      <w:r w:rsidRPr="001F7AFE">
        <w:rPr>
          <w:rFonts w:cs="B Lotus" w:hint="cs"/>
          <w:rtl/>
          <w:lang w:bidi="ar-SY"/>
        </w:rPr>
        <w:t>ه ن</w:t>
      </w:r>
      <w:r w:rsidR="00904E27">
        <w:rPr>
          <w:rFonts w:cs="B Lotus" w:hint="cs"/>
          <w:rtl/>
          <w:lang w:bidi="ar-SY"/>
        </w:rPr>
        <w:t>ی</w:t>
      </w:r>
      <w:r w:rsidRPr="001F7AFE">
        <w:rPr>
          <w:rFonts w:cs="B Lotus" w:hint="cs"/>
          <w:rtl/>
          <w:lang w:bidi="ar-SY"/>
        </w:rPr>
        <w:t>ست.</w:t>
      </w:r>
    </w:p>
    <w:p w:rsidR="00586751" w:rsidRPr="001F7AFE" w:rsidRDefault="00586751" w:rsidP="0058792A">
      <w:pPr>
        <w:widowControl w:val="0"/>
        <w:ind w:firstLine="284"/>
        <w:jc w:val="lowKashida"/>
        <w:rPr>
          <w:rFonts w:cs="B Lotus"/>
          <w:rtl/>
          <w:lang w:bidi="ar-SY"/>
        </w:rPr>
      </w:pPr>
      <w:r w:rsidRPr="001F7AFE">
        <w:rPr>
          <w:rFonts w:cs="B Lotus"/>
          <w:rtl/>
          <w:lang w:bidi="ar-SY"/>
        </w:rPr>
        <w:t>گاه</w:t>
      </w:r>
      <w:r w:rsidR="00904E27">
        <w:rPr>
          <w:rFonts w:cs="B Lotus"/>
          <w:rtl/>
          <w:lang w:bidi="ar-SY"/>
        </w:rPr>
        <w:t>ی</w:t>
      </w:r>
      <w:r w:rsidRPr="001F7AFE">
        <w:rPr>
          <w:rFonts w:cs="B Lotus"/>
          <w:rtl/>
          <w:lang w:bidi="ar-SY"/>
        </w:rPr>
        <w:t xml:space="preserve"> هم تنب</w:t>
      </w:r>
      <w:r w:rsidR="00904E27">
        <w:rPr>
          <w:rFonts w:cs="B Lotus"/>
          <w:rtl/>
          <w:lang w:bidi="ar-SY"/>
        </w:rPr>
        <w:t>ی</w:t>
      </w:r>
      <w:r w:rsidRPr="001F7AFE">
        <w:rPr>
          <w:rFonts w:cs="B Lotus"/>
          <w:rtl/>
          <w:lang w:bidi="ar-SY"/>
        </w:rPr>
        <w:t>ه در قرآن ب</w:t>
      </w:r>
      <w:r w:rsidR="005D1F28">
        <w:rPr>
          <w:rFonts w:cs="B Lotus" w:hint="cs"/>
          <w:rtl/>
          <w:lang w:bidi="ar-SY"/>
        </w:rPr>
        <w:t xml:space="preserve">ه </w:t>
      </w:r>
      <w:r w:rsidRPr="001F7AFE">
        <w:rPr>
          <w:rFonts w:cs="B Lotus"/>
          <w:rtl/>
          <w:lang w:bidi="ar-SY"/>
        </w:rPr>
        <w:t>غ</w:t>
      </w:r>
      <w:r w:rsidR="00904E27">
        <w:rPr>
          <w:rFonts w:cs="B Lotus"/>
          <w:rtl/>
          <w:lang w:bidi="ar-SY"/>
        </w:rPr>
        <w:t>ی</w:t>
      </w:r>
      <w:r w:rsidRPr="001F7AFE">
        <w:rPr>
          <w:rFonts w:cs="B Lotus"/>
          <w:rtl/>
          <w:lang w:bidi="ar-SY"/>
        </w:rPr>
        <w:t>ر حروف مقطعه است</w:t>
      </w:r>
      <w:r w:rsidR="005D1F28">
        <w:rPr>
          <w:rFonts w:cs="B Lotus" w:hint="cs"/>
          <w:rtl/>
          <w:lang w:bidi="ar-SY"/>
        </w:rPr>
        <w:t>؛</w:t>
      </w:r>
      <w:r w:rsidRPr="001F7AFE">
        <w:rPr>
          <w:rFonts w:cs="B Lotus" w:hint="cs"/>
          <w:rtl/>
          <w:lang w:bidi="ar-SY"/>
        </w:rPr>
        <w:t xml:space="preserve"> </w:t>
      </w:r>
      <w:r w:rsidRPr="001F7AFE">
        <w:rPr>
          <w:rFonts w:cs="B Lotus"/>
          <w:rtl/>
          <w:lang w:bidi="ar-SY"/>
        </w:rPr>
        <w:t>مثل</w:t>
      </w:r>
      <w:r w:rsidRPr="001F7AFE">
        <w:rPr>
          <w:rFonts w:cs="B Lotus" w:hint="cs"/>
          <w:rtl/>
          <w:lang w:bidi="ar-SY"/>
        </w:rPr>
        <w:t>:</w:t>
      </w:r>
    </w:p>
    <w:p w:rsidR="00586751" w:rsidRPr="003A252D" w:rsidRDefault="00F750D4" w:rsidP="0058792A">
      <w:pPr>
        <w:widowControl w:val="0"/>
        <w:ind w:firstLine="284"/>
        <w:jc w:val="both"/>
        <w:rPr>
          <w:rFonts w:ascii="KFGQPC Uthmanic Script HAFS" w:hAnsi="KFGQPC Uthmanic Script HAFS" w:cs="KFGQPC Uthmanic Script HAFS"/>
          <w:rtl/>
          <w:lang w:bidi="ar-SY"/>
        </w:rPr>
      </w:pPr>
      <w:r w:rsidRPr="001F7AFE">
        <w:rPr>
          <w:rFonts w:ascii="Traditional Arabic" w:hAnsi="Traditional Arabic" w:cs="Traditional Arabic"/>
          <w:rtl/>
          <w:lang w:bidi="ar-SY"/>
        </w:rPr>
        <w:t>﴿</w:t>
      </w:r>
      <w:r w:rsidR="003A252D" w:rsidRPr="003A252D">
        <w:rPr>
          <w:rStyle w:val="Char2"/>
          <w:rtl/>
        </w:rPr>
        <w:t xml:space="preserve">يَٰٓأَيُّهَا </w:t>
      </w:r>
      <w:r w:rsidR="003A252D" w:rsidRPr="003A252D">
        <w:rPr>
          <w:rStyle w:val="Char2"/>
          <w:rFonts w:hint="cs"/>
          <w:rtl/>
        </w:rPr>
        <w:t>ٱ</w:t>
      </w:r>
      <w:r w:rsidR="003A252D" w:rsidRPr="003A252D">
        <w:rPr>
          <w:rStyle w:val="Char2"/>
          <w:rFonts w:hint="eastAsia"/>
          <w:rtl/>
        </w:rPr>
        <w:t>لنَّاسُ</w:t>
      </w:r>
      <w:r w:rsidR="003A252D" w:rsidRPr="003A252D">
        <w:rPr>
          <w:rStyle w:val="Char2"/>
          <w:rtl/>
        </w:rPr>
        <w:t xml:space="preserve"> </w:t>
      </w:r>
      <w:r w:rsidR="003A252D" w:rsidRPr="003A252D">
        <w:rPr>
          <w:rStyle w:val="Char2"/>
          <w:rFonts w:hint="cs"/>
          <w:rtl/>
        </w:rPr>
        <w:t>ٱ</w:t>
      </w:r>
      <w:r w:rsidR="003A252D" w:rsidRPr="003A252D">
        <w:rPr>
          <w:rStyle w:val="Char2"/>
          <w:rFonts w:hint="eastAsia"/>
          <w:rtl/>
        </w:rPr>
        <w:t>تَّقُواْ</w:t>
      </w:r>
      <w:r w:rsidR="003A252D" w:rsidRPr="003A252D">
        <w:rPr>
          <w:rStyle w:val="Char2"/>
          <w:rtl/>
        </w:rPr>
        <w:t xml:space="preserve"> رَبَّكُمۡۚ إِنَّ زَلۡزَلَةَ </w:t>
      </w:r>
      <w:r w:rsidR="003A252D" w:rsidRPr="003A252D">
        <w:rPr>
          <w:rStyle w:val="Char2"/>
          <w:rFonts w:hint="cs"/>
          <w:rtl/>
        </w:rPr>
        <w:t>ٱ</w:t>
      </w:r>
      <w:r w:rsidR="003A252D" w:rsidRPr="003A252D">
        <w:rPr>
          <w:rStyle w:val="Char2"/>
          <w:rFonts w:hint="eastAsia"/>
          <w:rtl/>
        </w:rPr>
        <w:t>لسَّاعَةِ</w:t>
      </w:r>
      <w:r w:rsidR="003A252D" w:rsidRPr="003A252D">
        <w:rPr>
          <w:rStyle w:val="Char2"/>
          <w:rtl/>
        </w:rPr>
        <w:t xml:space="preserve"> شَيۡءٌ عَظِيمٞ</w:t>
      </w:r>
      <w:r w:rsidRPr="001F7AFE">
        <w:rPr>
          <w:rFonts w:ascii="Traditional Arabic" w:hAnsi="Traditional Arabic" w:cs="Traditional Arabic"/>
          <w:rtl/>
          <w:lang w:bidi="ar-SY"/>
        </w:rPr>
        <w:t>﴾</w:t>
      </w:r>
      <w:r w:rsidR="00586751" w:rsidRPr="001F7AFE">
        <w:rPr>
          <w:rFonts w:cs="B Lotus" w:hint="cs"/>
          <w:rtl/>
          <w:lang w:bidi="ar-SY"/>
        </w:rPr>
        <w:t xml:space="preserve"> </w:t>
      </w:r>
      <w:r w:rsidR="00586751" w:rsidRPr="003A252D">
        <w:rPr>
          <w:rStyle w:val="Char3"/>
          <w:rFonts w:hint="cs"/>
          <w:rtl/>
        </w:rPr>
        <w:t>[الحج</w:t>
      </w:r>
      <w:r w:rsidR="00F94166">
        <w:rPr>
          <w:rStyle w:val="Char3"/>
          <w:rFonts w:hint="cs"/>
          <w:rtl/>
        </w:rPr>
        <w:t>:</w:t>
      </w:r>
      <w:r w:rsidR="00586751" w:rsidRPr="003A252D">
        <w:rPr>
          <w:rStyle w:val="Char3"/>
          <w:rFonts w:hint="cs"/>
          <w:rtl/>
        </w:rPr>
        <w:t>1]</w:t>
      </w:r>
      <w:r w:rsidR="00586751" w:rsidRPr="001F7AFE">
        <w:rPr>
          <w:rFonts w:cs="B Lotus" w:hint="cs"/>
          <w:rtl/>
          <w:lang w:bidi="ar-SY"/>
        </w:rPr>
        <w:t xml:space="preserve"> و</w:t>
      </w:r>
      <w:r w:rsidR="005D1F28">
        <w:rPr>
          <w:rFonts w:cs="B Lotus" w:hint="cs"/>
          <w:rtl/>
          <w:lang w:bidi="ar-SY"/>
        </w:rPr>
        <w:t xml:space="preserve"> </w:t>
      </w:r>
      <w:r w:rsidR="00586751" w:rsidRPr="001F7AFE">
        <w:rPr>
          <w:rFonts w:cs="B Lotus" w:hint="cs"/>
          <w:rtl/>
          <w:lang w:bidi="ar-SY"/>
        </w:rPr>
        <w:t>ن</w:t>
      </w:r>
      <w:r w:rsidR="00904E27">
        <w:rPr>
          <w:rFonts w:cs="B Lotus" w:hint="cs"/>
          <w:rtl/>
          <w:lang w:bidi="ar-SY"/>
        </w:rPr>
        <w:t>ی</w:t>
      </w:r>
      <w:r w:rsidR="00586751" w:rsidRPr="001F7AFE">
        <w:rPr>
          <w:rFonts w:cs="B Lotus" w:hint="cs"/>
          <w:rtl/>
          <w:lang w:bidi="ar-SY"/>
        </w:rPr>
        <w:t>ز:</w:t>
      </w:r>
      <w:r w:rsidRPr="001F7AFE">
        <w:rPr>
          <w:rFonts w:cs="B Lotus" w:hint="cs"/>
          <w:rtl/>
          <w:lang w:bidi="ar-SY"/>
        </w:rPr>
        <w:t xml:space="preserve"> </w:t>
      </w:r>
      <w:r w:rsidRPr="001F7AFE">
        <w:rPr>
          <w:rFonts w:ascii="Traditional Arabic" w:hAnsi="Traditional Arabic" w:cs="Traditional Arabic"/>
          <w:rtl/>
          <w:lang w:bidi="ar-SY"/>
        </w:rPr>
        <w:t>﴿</w:t>
      </w:r>
      <w:r w:rsidR="003A252D" w:rsidRPr="003A252D">
        <w:rPr>
          <w:rStyle w:val="Char2"/>
          <w:rtl/>
        </w:rPr>
        <w:t xml:space="preserve">يَٰٓأَيُّهَا </w:t>
      </w:r>
      <w:r w:rsidR="003A252D" w:rsidRPr="003A252D">
        <w:rPr>
          <w:rStyle w:val="Char2"/>
          <w:rFonts w:hint="cs"/>
          <w:rtl/>
        </w:rPr>
        <w:lastRenderedPageBreak/>
        <w:t>ٱ</w:t>
      </w:r>
      <w:r w:rsidR="003A252D" w:rsidRPr="003A252D">
        <w:rPr>
          <w:rStyle w:val="Char2"/>
          <w:rFonts w:hint="eastAsia"/>
          <w:rtl/>
        </w:rPr>
        <w:t>لنَّبِيُّ</w:t>
      </w:r>
      <w:r w:rsidR="003A252D" w:rsidRPr="003A252D">
        <w:rPr>
          <w:rStyle w:val="Char2"/>
          <w:rtl/>
        </w:rPr>
        <w:t xml:space="preserve"> </w:t>
      </w:r>
      <w:r w:rsidR="003A252D" w:rsidRPr="003A252D">
        <w:rPr>
          <w:rStyle w:val="Char2"/>
          <w:rFonts w:hint="cs"/>
          <w:rtl/>
        </w:rPr>
        <w:t>ٱ</w:t>
      </w:r>
      <w:r w:rsidR="003A252D" w:rsidRPr="003A252D">
        <w:rPr>
          <w:rStyle w:val="Char2"/>
          <w:rFonts w:hint="eastAsia"/>
          <w:rtl/>
        </w:rPr>
        <w:t>تَّقِ</w:t>
      </w:r>
      <w:r w:rsidR="003A252D" w:rsidRPr="003A252D">
        <w:rPr>
          <w:rStyle w:val="Char2"/>
          <w:rtl/>
        </w:rPr>
        <w:t xml:space="preserve"> </w:t>
      </w:r>
      <w:r w:rsidR="003A252D" w:rsidRPr="003A252D">
        <w:rPr>
          <w:rStyle w:val="Char2"/>
          <w:rFonts w:hint="cs"/>
          <w:rtl/>
        </w:rPr>
        <w:t>ٱ</w:t>
      </w:r>
      <w:r w:rsidR="003A252D" w:rsidRPr="003A252D">
        <w:rPr>
          <w:rStyle w:val="Char2"/>
          <w:rFonts w:hint="eastAsia"/>
          <w:rtl/>
        </w:rPr>
        <w:t>للَّهَ</w:t>
      </w:r>
      <w:r w:rsidRPr="001F7AFE">
        <w:rPr>
          <w:rFonts w:ascii="Traditional Arabic" w:hAnsi="Traditional Arabic" w:cs="Traditional Arabic"/>
          <w:rtl/>
          <w:lang w:bidi="ar-SY"/>
        </w:rPr>
        <w:t>﴾</w:t>
      </w:r>
      <w:r w:rsidR="00586751" w:rsidRPr="001F7AFE">
        <w:rPr>
          <w:rFonts w:cs="B Lotus" w:hint="cs"/>
          <w:rtl/>
          <w:lang w:bidi="ar-SY"/>
        </w:rPr>
        <w:t xml:space="preserve"> </w:t>
      </w:r>
      <w:r w:rsidR="00586751" w:rsidRPr="003A252D">
        <w:rPr>
          <w:rStyle w:val="Char3"/>
          <w:rFonts w:hint="cs"/>
          <w:rtl/>
        </w:rPr>
        <w:t>[الأحزاب</w:t>
      </w:r>
      <w:r w:rsidR="00F94166">
        <w:rPr>
          <w:rStyle w:val="Char3"/>
          <w:rFonts w:hint="cs"/>
          <w:rtl/>
        </w:rPr>
        <w:t>:</w:t>
      </w:r>
      <w:r w:rsidR="00586751" w:rsidRPr="003A252D">
        <w:rPr>
          <w:rStyle w:val="Char3"/>
          <w:rFonts w:hint="cs"/>
          <w:rtl/>
        </w:rPr>
        <w:t>1]</w:t>
      </w:r>
      <w:r w:rsidR="00586751" w:rsidRPr="001F7AFE">
        <w:rPr>
          <w:rFonts w:cs="B Lotus" w:hint="cs"/>
          <w:rtl/>
          <w:lang w:bidi="ar-SY"/>
        </w:rPr>
        <w:t xml:space="preserve"> و</w:t>
      </w:r>
      <w:r w:rsidR="00700834">
        <w:rPr>
          <w:rFonts w:cs="B Lotus" w:hint="cs"/>
          <w:rtl/>
          <w:lang w:bidi="ar-SY"/>
        </w:rPr>
        <w:t xml:space="preserve"> </w:t>
      </w:r>
      <w:r w:rsidR="00586751" w:rsidRPr="001F7AFE">
        <w:rPr>
          <w:rFonts w:cs="B Lotus" w:hint="cs"/>
          <w:rtl/>
          <w:lang w:bidi="ar-SY"/>
        </w:rPr>
        <w:t>ن</w:t>
      </w:r>
      <w:r w:rsidR="00904E27">
        <w:rPr>
          <w:rFonts w:cs="B Lotus" w:hint="cs"/>
          <w:rtl/>
          <w:lang w:bidi="ar-SY"/>
        </w:rPr>
        <w:t>ی</w:t>
      </w:r>
      <w:r w:rsidR="00586751" w:rsidRPr="001F7AFE">
        <w:rPr>
          <w:rFonts w:cs="B Lotus" w:hint="cs"/>
          <w:rtl/>
          <w:lang w:bidi="ar-SY"/>
        </w:rPr>
        <w:t>ز:</w:t>
      </w:r>
      <w:r w:rsidRPr="001F7AFE">
        <w:rPr>
          <w:rFonts w:cs="B Lotus" w:hint="cs"/>
          <w:rtl/>
          <w:lang w:bidi="ar-SY"/>
        </w:rPr>
        <w:t xml:space="preserve"> </w:t>
      </w:r>
      <w:r w:rsidRPr="001F7AFE">
        <w:rPr>
          <w:rFonts w:ascii="Traditional Arabic" w:hAnsi="Traditional Arabic" w:cs="Traditional Arabic"/>
          <w:rtl/>
          <w:lang w:bidi="ar-SY"/>
        </w:rPr>
        <w:t>﴿</w:t>
      </w:r>
      <w:r w:rsidR="003A252D" w:rsidRPr="003A252D">
        <w:rPr>
          <w:rStyle w:val="Char2"/>
          <w:rtl/>
        </w:rPr>
        <w:t xml:space="preserve">يَٰٓأَيُّهَا </w:t>
      </w:r>
      <w:r w:rsidR="003A252D" w:rsidRPr="003A252D">
        <w:rPr>
          <w:rStyle w:val="Char2"/>
          <w:rFonts w:hint="cs"/>
          <w:rtl/>
        </w:rPr>
        <w:t>ٱ</w:t>
      </w:r>
      <w:r w:rsidR="003A252D" w:rsidRPr="003A252D">
        <w:rPr>
          <w:rStyle w:val="Char2"/>
          <w:rFonts w:hint="eastAsia"/>
          <w:rtl/>
        </w:rPr>
        <w:t>لنَّبِيُّ</w:t>
      </w:r>
      <w:r w:rsidR="003A252D" w:rsidRPr="003A252D">
        <w:rPr>
          <w:rStyle w:val="Char2"/>
          <w:rtl/>
        </w:rPr>
        <w:t xml:space="preserve"> لِمَ تُحَرِّمُ</w:t>
      </w:r>
      <w:r w:rsidRPr="001F7AFE">
        <w:rPr>
          <w:rFonts w:ascii="Traditional Arabic" w:hAnsi="Traditional Arabic" w:cs="Traditional Arabic"/>
          <w:rtl/>
          <w:lang w:bidi="ar-SY"/>
        </w:rPr>
        <w:t>﴾</w:t>
      </w:r>
      <w:r w:rsidR="00586751" w:rsidRPr="001F7AFE">
        <w:rPr>
          <w:rFonts w:cs="B Lotus" w:hint="cs"/>
          <w:rtl/>
          <w:lang w:bidi="ar-SY"/>
        </w:rPr>
        <w:t xml:space="preserve"> </w:t>
      </w:r>
      <w:r w:rsidR="00586751" w:rsidRPr="003A252D">
        <w:rPr>
          <w:rStyle w:val="Char3"/>
          <w:rFonts w:hint="cs"/>
          <w:rtl/>
        </w:rPr>
        <w:t>[التحر</w:t>
      </w:r>
      <w:r w:rsidR="00904E27">
        <w:rPr>
          <w:rStyle w:val="Char3"/>
          <w:rFonts w:hint="cs"/>
          <w:rtl/>
        </w:rPr>
        <w:t>ی</w:t>
      </w:r>
      <w:r w:rsidR="00586751" w:rsidRPr="003A252D">
        <w:rPr>
          <w:rStyle w:val="Char3"/>
          <w:rFonts w:hint="cs"/>
          <w:rtl/>
        </w:rPr>
        <w:t>م</w:t>
      </w:r>
      <w:r w:rsidR="00F94166">
        <w:rPr>
          <w:rStyle w:val="Char3"/>
          <w:rFonts w:hint="cs"/>
          <w:rtl/>
        </w:rPr>
        <w:t>:</w:t>
      </w:r>
      <w:r w:rsidR="00586751" w:rsidRPr="003A252D">
        <w:rPr>
          <w:rStyle w:val="Char3"/>
          <w:rFonts w:hint="cs"/>
          <w:rtl/>
        </w:rPr>
        <w:t>1]</w:t>
      </w:r>
    </w:p>
    <w:p w:rsidR="00586751" w:rsidRPr="001F7AFE" w:rsidRDefault="00586751" w:rsidP="0058792A">
      <w:pPr>
        <w:widowControl w:val="0"/>
        <w:ind w:firstLine="284"/>
        <w:jc w:val="lowKashida"/>
        <w:rPr>
          <w:rFonts w:cs="B Lotus"/>
          <w:rtl/>
          <w:lang w:bidi="ar-SY"/>
        </w:rPr>
      </w:pPr>
      <w:r w:rsidRPr="001F7AFE">
        <w:rPr>
          <w:rFonts w:cs="B Lotus"/>
          <w:rtl/>
          <w:lang w:bidi="ar-SY"/>
        </w:rPr>
        <w:t>جهت آن</w:t>
      </w:r>
      <w:r w:rsidR="00700834">
        <w:rPr>
          <w:rFonts w:cs="B Lotus" w:hint="cs"/>
          <w:rtl/>
          <w:lang w:bidi="ar-SY"/>
        </w:rPr>
        <w:t xml:space="preserve"> ا</w:t>
      </w:r>
      <w:r w:rsidRPr="001F7AFE">
        <w:rPr>
          <w:rFonts w:cs="B Lotus"/>
          <w:rtl/>
          <w:lang w:bidi="ar-SY"/>
        </w:rPr>
        <w:t>ست</w:t>
      </w:r>
      <w:r w:rsidR="00700834">
        <w:rPr>
          <w:rFonts w:cs="B Lotus" w:hint="cs"/>
          <w:rtl/>
          <w:lang w:bidi="ar-SY"/>
        </w:rPr>
        <w:t xml:space="preserve"> </w:t>
      </w:r>
      <w:r w:rsidR="00904E27">
        <w:rPr>
          <w:rFonts w:cs="B Lotus"/>
          <w:rtl/>
          <w:lang w:bidi="ar-SY"/>
        </w:rPr>
        <w:t>ک</w:t>
      </w:r>
      <w:r w:rsidRPr="001F7AFE">
        <w:rPr>
          <w:rFonts w:cs="B Lotus"/>
          <w:rtl/>
          <w:lang w:bidi="ar-SY"/>
        </w:rPr>
        <w:t>ه ا</w:t>
      </w:r>
      <w:r w:rsidR="00904E27">
        <w:rPr>
          <w:rFonts w:cs="B Lotus"/>
          <w:rtl/>
          <w:lang w:bidi="ar-SY"/>
        </w:rPr>
        <w:t>ی</w:t>
      </w:r>
      <w:r w:rsidRPr="001F7AFE">
        <w:rPr>
          <w:rFonts w:cs="B Lotus"/>
          <w:rtl/>
          <w:lang w:bidi="ar-SY"/>
        </w:rPr>
        <w:t>ن آ</w:t>
      </w:r>
      <w:r w:rsidR="00904E27">
        <w:rPr>
          <w:rFonts w:cs="B Lotus"/>
          <w:rtl/>
          <w:lang w:bidi="ar-SY"/>
        </w:rPr>
        <w:t>ی</w:t>
      </w:r>
      <w:r w:rsidRPr="001F7AFE">
        <w:rPr>
          <w:rFonts w:cs="B Lotus"/>
          <w:rtl/>
          <w:lang w:bidi="ar-SY"/>
        </w:rPr>
        <w:t>ات اشاره ب</w:t>
      </w:r>
      <w:r w:rsidR="00700834">
        <w:rPr>
          <w:rFonts w:cs="B Lotus" w:hint="cs"/>
          <w:rtl/>
          <w:lang w:bidi="ar-SY"/>
        </w:rPr>
        <w:t xml:space="preserve">ه </w:t>
      </w:r>
      <w:r w:rsidRPr="001F7AFE">
        <w:rPr>
          <w:rFonts w:cs="B Lotus"/>
          <w:rtl/>
          <w:lang w:bidi="ar-SY"/>
        </w:rPr>
        <w:t>چ</w:t>
      </w:r>
      <w:r w:rsidR="00904E27">
        <w:rPr>
          <w:rFonts w:cs="B Lotus"/>
          <w:rtl/>
          <w:lang w:bidi="ar-SY"/>
        </w:rPr>
        <w:t>ی</w:t>
      </w:r>
      <w:r w:rsidRPr="001F7AFE">
        <w:rPr>
          <w:rFonts w:cs="B Lotus"/>
          <w:rtl/>
          <w:lang w:bidi="ar-SY"/>
        </w:rPr>
        <w:t>زها</w:t>
      </w:r>
      <w:r w:rsidR="00904E27">
        <w:rPr>
          <w:rFonts w:cs="B Lotus"/>
          <w:rtl/>
          <w:lang w:bidi="ar-SY"/>
        </w:rPr>
        <w:t>ی</w:t>
      </w:r>
      <w:r w:rsidRPr="001F7AFE">
        <w:rPr>
          <w:rFonts w:cs="B Lotus"/>
          <w:rtl/>
          <w:lang w:bidi="ar-SY"/>
        </w:rPr>
        <w:t xml:space="preserve"> ها</w:t>
      </w:r>
      <w:r w:rsidR="00904E27">
        <w:rPr>
          <w:rFonts w:cs="B Lotus"/>
          <w:rtl/>
          <w:lang w:bidi="ar-SY"/>
        </w:rPr>
        <w:t>ی</w:t>
      </w:r>
      <w:r w:rsidRPr="001F7AFE">
        <w:rPr>
          <w:rFonts w:cs="B Lotus"/>
          <w:rtl/>
          <w:lang w:bidi="ar-SY"/>
        </w:rPr>
        <w:t>ل</w:t>
      </w:r>
      <w:r w:rsidR="00700834">
        <w:rPr>
          <w:rFonts w:cs="B Lotus" w:hint="cs"/>
          <w:rtl/>
          <w:lang w:bidi="ar-SY"/>
        </w:rPr>
        <w:t xml:space="preserve"> [= ترسناک]</w:t>
      </w:r>
      <w:r w:rsidRPr="001F7AFE">
        <w:rPr>
          <w:rFonts w:cs="B Lotus"/>
          <w:rtl/>
          <w:lang w:bidi="ar-SY"/>
        </w:rPr>
        <w:t xml:space="preserve"> بزرگ است</w:t>
      </w:r>
      <w:r w:rsidR="00700834">
        <w:rPr>
          <w:rFonts w:cs="B Lotus" w:hint="cs"/>
          <w:rtl/>
          <w:lang w:bidi="ar-SY"/>
        </w:rPr>
        <w:t>،</w:t>
      </w:r>
      <w:r w:rsidRPr="001F7AFE">
        <w:rPr>
          <w:rFonts w:cs="B Lotus"/>
          <w:rtl/>
          <w:lang w:bidi="ar-SY"/>
        </w:rPr>
        <w:t xml:space="preserve"> و چون تقو</w:t>
      </w:r>
      <w:r w:rsidR="00904E27">
        <w:rPr>
          <w:rFonts w:cs="B Lotus"/>
          <w:rtl/>
          <w:lang w:bidi="ar-SY"/>
        </w:rPr>
        <w:t>ی</w:t>
      </w:r>
      <w:r w:rsidRPr="001F7AFE">
        <w:rPr>
          <w:rFonts w:cs="B Lotus"/>
          <w:rtl/>
          <w:lang w:bidi="ar-SY"/>
        </w:rPr>
        <w:t xml:space="preserve"> امر مهم و بزر</w:t>
      </w:r>
      <w:r w:rsidRPr="001F7AFE">
        <w:rPr>
          <w:rFonts w:cs="B Lotus" w:hint="eastAsia"/>
          <w:rtl/>
          <w:lang w:bidi="ar-SY"/>
        </w:rPr>
        <w:t>گ</w:t>
      </w:r>
      <w:r w:rsidRPr="001F7AFE">
        <w:rPr>
          <w:rFonts w:cs="B Lotus"/>
          <w:rtl/>
          <w:lang w:bidi="ar-SY"/>
        </w:rPr>
        <w:t xml:space="preserve"> م</w:t>
      </w:r>
      <w:r w:rsidR="00904E27">
        <w:rPr>
          <w:rFonts w:cs="B Lotus"/>
          <w:rtl/>
          <w:lang w:bidi="ar-SY"/>
        </w:rPr>
        <w:t>ی</w:t>
      </w:r>
      <w:r w:rsidR="00700834">
        <w:rPr>
          <w:rFonts w:cs="B Lotus" w:hint="cs"/>
          <w:rtl/>
          <w:lang w:bidi="ar-SY"/>
        </w:rPr>
        <w:t>‌</w:t>
      </w:r>
      <w:r w:rsidRPr="001F7AFE">
        <w:rPr>
          <w:rFonts w:cs="B Lotus"/>
          <w:rtl/>
          <w:lang w:bidi="ar-SY"/>
        </w:rPr>
        <w:t>باشد</w:t>
      </w:r>
      <w:r w:rsidR="00700834">
        <w:rPr>
          <w:rFonts w:cs="B Lotus" w:hint="cs"/>
          <w:rtl/>
          <w:lang w:bidi="ar-SY"/>
        </w:rPr>
        <w:t>،</w:t>
      </w:r>
      <w:r w:rsidRPr="001F7AFE">
        <w:rPr>
          <w:rFonts w:cs="B Lotus"/>
          <w:rtl/>
          <w:lang w:bidi="ar-SY"/>
        </w:rPr>
        <w:t xml:space="preserve"> مقد</w:t>
      </w:r>
      <w:r w:rsidR="00700834">
        <w:rPr>
          <w:rFonts w:cs="B Lotus" w:hint="cs"/>
          <w:rtl/>
          <w:lang w:bidi="ar-SY"/>
        </w:rPr>
        <w:t>ّ</w:t>
      </w:r>
      <w:r w:rsidRPr="001F7AFE">
        <w:rPr>
          <w:rFonts w:cs="B Lotus"/>
          <w:rtl/>
          <w:lang w:bidi="ar-SY"/>
        </w:rPr>
        <w:t>م شد بر آن ندا</w:t>
      </w:r>
      <w:r w:rsidR="00700834">
        <w:rPr>
          <w:rFonts w:cs="B Lotus" w:hint="cs"/>
          <w:rtl/>
          <w:lang w:bidi="ar-SY"/>
        </w:rPr>
        <w:t>ی</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برا</w:t>
      </w:r>
      <w:r w:rsidR="00904E27">
        <w:rPr>
          <w:rFonts w:cs="B Lotus"/>
          <w:rtl/>
          <w:lang w:bidi="ar-SY"/>
        </w:rPr>
        <w:t>ی</w:t>
      </w:r>
      <w:r w:rsidRPr="001F7AFE">
        <w:rPr>
          <w:rFonts w:cs="B Lotus"/>
          <w:rtl/>
          <w:lang w:bidi="ar-SY"/>
        </w:rPr>
        <w:t xml:space="preserve"> بع</w:t>
      </w:r>
      <w:r w:rsidR="00904E27">
        <w:rPr>
          <w:rFonts w:cs="B Lotus"/>
          <w:rtl/>
          <w:lang w:bidi="ar-SY"/>
        </w:rPr>
        <w:t>ی</w:t>
      </w:r>
      <w:r w:rsidRPr="001F7AFE">
        <w:rPr>
          <w:rFonts w:cs="B Lotus"/>
          <w:rtl/>
          <w:lang w:bidi="ar-SY"/>
        </w:rPr>
        <w:t>د است و ب</w:t>
      </w:r>
      <w:r w:rsidR="00700834">
        <w:rPr>
          <w:rFonts w:cs="B Lotus" w:hint="cs"/>
          <w:rtl/>
          <w:lang w:bidi="ar-SY"/>
        </w:rPr>
        <w:t xml:space="preserve">ه </w:t>
      </w:r>
      <w:r w:rsidRPr="001F7AFE">
        <w:rPr>
          <w:rFonts w:cs="B Lotus"/>
          <w:rtl/>
          <w:lang w:bidi="ar-SY"/>
        </w:rPr>
        <w:t>آن</w:t>
      </w:r>
      <w:r w:rsidR="00700834">
        <w:rPr>
          <w:rFonts w:cs="B Lotus" w:hint="cs"/>
          <w:rtl/>
          <w:lang w:bidi="ar-SY"/>
        </w:rPr>
        <w:t>،</w:t>
      </w:r>
      <w:r w:rsidRPr="001F7AFE">
        <w:rPr>
          <w:rFonts w:cs="B Lotus"/>
          <w:rtl/>
          <w:lang w:bidi="ar-SY"/>
        </w:rPr>
        <w:t xml:space="preserve"> شخص غافل را آگاه م</w:t>
      </w:r>
      <w:r w:rsidR="00904E27">
        <w:rPr>
          <w:rFonts w:cs="B Lotus"/>
          <w:rtl/>
          <w:lang w:bidi="ar-SY"/>
        </w:rPr>
        <w:t>ی</w:t>
      </w:r>
      <w:r w:rsidR="00700834">
        <w:rPr>
          <w:rFonts w:cs="B Lotus" w:hint="cs"/>
          <w:rtl/>
          <w:lang w:bidi="ar-SY"/>
        </w:rPr>
        <w:t>‌</w:t>
      </w:r>
      <w:r w:rsidR="00904E27">
        <w:rPr>
          <w:rFonts w:cs="B Lotus"/>
          <w:rtl/>
          <w:lang w:bidi="ar-SY"/>
        </w:rPr>
        <w:t>ک</w:t>
      </w:r>
      <w:r w:rsidR="00700834">
        <w:rPr>
          <w:rFonts w:cs="B Lotus"/>
          <w:rtl/>
          <w:lang w:bidi="ar-SY"/>
        </w:rPr>
        <w:t>نند</w:t>
      </w:r>
      <w:r w:rsidR="00700834">
        <w:rPr>
          <w:rFonts w:cs="B Lotus" w:hint="cs"/>
          <w:rtl/>
          <w:lang w:bidi="ar-SY"/>
        </w:rPr>
        <w:t xml:space="preserve">؛ </w:t>
      </w:r>
      <w:r w:rsidRPr="001F7AFE">
        <w:rPr>
          <w:rFonts w:cs="B Lotus"/>
          <w:rtl/>
          <w:lang w:bidi="ar-SY"/>
        </w:rPr>
        <w:t>اما</w:t>
      </w:r>
      <w:r w:rsidR="00F750D4" w:rsidRPr="001F7AFE">
        <w:rPr>
          <w:rFonts w:cs="B Lotus" w:hint="cs"/>
          <w:rtl/>
          <w:lang w:bidi="ar-SY"/>
        </w:rPr>
        <w:t xml:space="preserve"> </w:t>
      </w:r>
      <w:r w:rsidR="00F750D4" w:rsidRPr="001F7AFE">
        <w:rPr>
          <w:rFonts w:ascii="Traditional Arabic" w:hAnsi="Traditional Arabic" w:cs="Traditional Arabic"/>
          <w:rtl/>
          <w:lang w:bidi="ar-SY"/>
        </w:rPr>
        <w:t>﴿</w:t>
      </w:r>
      <w:r w:rsidR="003A252D" w:rsidRPr="003A252D">
        <w:rPr>
          <w:rStyle w:val="Char2"/>
          <w:rtl/>
        </w:rPr>
        <w:t xml:space="preserve">أَحَسِبَ </w:t>
      </w:r>
      <w:r w:rsidR="003A252D" w:rsidRPr="003A252D">
        <w:rPr>
          <w:rStyle w:val="Char2"/>
          <w:rFonts w:hint="cs"/>
          <w:rtl/>
        </w:rPr>
        <w:t>ٱ</w:t>
      </w:r>
      <w:r w:rsidR="003A252D" w:rsidRPr="003A252D">
        <w:rPr>
          <w:rStyle w:val="Char2"/>
          <w:rFonts w:hint="eastAsia"/>
          <w:rtl/>
        </w:rPr>
        <w:t>لنَّاسُ</w:t>
      </w:r>
      <w:r w:rsidR="003A252D" w:rsidRPr="003A252D">
        <w:rPr>
          <w:rStyle w:val="Char2"/>
          <w:rtl/>
        </w:rPr>
        <w:t xml:space="preserve"> أَن يُتۡرَكُوٓاْ أَن يَقُولُوٓاْ ءَامَنَّا وَهُمۡ لَا يُفۡتَنُونَ</w:t>
      </w:r>
      <w:r w:rsidR="00F750D4" w:rsidRPr="001F7AFE">
        <w:rPr>
          <w:rFonts w:ascii="Traditional Arabic" w:hAnsi="Traditional Arabic" w:cs="Traditional Arabic"/>
          <w:rtl/>
          <w:lang w:bidi="ar-SY"/>
        </w:rPr>
        <w:t>﴾</w:t>
      </w:r>
      <w:r w:rsidRPr="001F7AFE">
        <w:rPr>
          <w:rFonts w:cs="B Lotus"/>
          <w:rtl/>
          <w:lang w:bidi="ar-SY"/>
        </w:rPr>
        <w:t xml:space="preserve"> </w:t>
      </w:r>
      <w:r w:rsidRPr="003A252D">
        <w:rPr>
          <w:rStyle w:val="Char3"/>
          <w:rFonts w:hint="cs"/>
          <w:rtl/>
        </w:rPr>
        <w:t>[العن</w:t>
      </w:r>
      <w:r w:rsidR="00904E27">
        <w:rPr>
          <w:rStyle w:val="Char3"/>
          <w:rFonts w:hint="cs"/>
          <w:rtl/>
        </w:rPr>
        <w:t>ک</w:t>
      </w:r>
      <w:r w:rsidRPr="003A252D">
        <w:rPr>
          <w:rStyle w:val="Char3"/>
          <w:rFonts w:hint="cs"/>
          <w:rtl/>
        </w:rPr>
        <w:t>بوت</w:t>
      </w:r>
      <w:r w:rsidR="00F94166">
        <w:rPr>
          <w:rStyle w:val="Char3"/>
          <w:rFonts w:hint="cs"/>
          <w:rtl/>
        </w:rPr>
        <w:t>:</w:t>
      </w:r>
      <w:r w:rsidRPr="003A252D">
        <w:rPr>
          <w:rStyle w:val="Char3"/>
          <w:rFonts w:hint="cs"/>
          <w:rtl/>
        </w:rPr>
        <w:t>2]</w:t>
      </w:r>
      <w:r w:rsidR="00700834">
        <w:rPr>
          <w:rFonts w:ascii="KFGQPC Uthmanic Script HAFS" w:hAnsi="KFGQPC Uthmanic Script HAFS" w:cs="KFGQPC Uthmanic Script HAFS" w:hint="cs"/>
          <w:rtl/>
          <w:lang w:bidi="ar-SY"/>
        </w:rPr>
        <w:t xml:space="preserve"> </w:t>
      </w:r>
      <w:r w:rsidR="00700834">
        <w:rPr>
          <w:rFonts w:cs="B Lotus" w:hint="cs"/>
          <w:rtl/>
          <w:lang w:bidi="ar-SY"/>
        </w:rPr>
        <w:t xml:space="preserve"> </w:t>
      </w:r>
      <w:r w:rsidRPr="001F7AFE">
        <w:rPr>
          <w:rFonts w:cs="B Lotus"/>
          <w:rtl/>
          <w:lang w:bidi="ar-SY"/>
        </w:rPr>
        <w:t>در ا</w:t>
      </w:r>
      <w:r w:rsidR="00904E27">
        <w:rPr>
          <w:rFonts w:cs="B Lotus"/>
          <w:rtl/>
          <w:lang w:bidi="ar-SY"/>
        </w:rPr>
        <w:t>ی</w:t>
      </w:r>
      <w:r w:rsidRPr="001F7AFE">
        <w:rPr>
          <w:rFonts w:cs="B Lotus"/>
          <w:rtl/>
          <w:lang w:bidi="ar-SY"/>
        </w:rPr>
        <w:t>ن آ</w:t>
      </w:r>
      <w:r w:rsidR="00904E27">
        <w:rPr>
          <w:rFonts w:cs="B Lotus"/>
          <w:rtl/>
          <w:lang w:bidi="ar-SY"/>
        </w:rPr>
        <w:t>ی</w:t>
      </w:r>
      <w:r w:rsidRPr="001F7AFE">
        <w:rPr>
          <w:rFonts w:cs="B Lotus"/>
          <w:rtl/>
          <w:lang w:bidi="ar-SY"/>
        </w:rPr>
        <w:t>ه مبار</w:t>
      </w:r>
      <w:r w:rsidR="00904E27">
        <w:rPr>
          <w:rFonts w:cs="B Lotus"/>
          <w:rtl/>
          <w:lang w:bidi="ar-SY"/>
        </w:rPr>
        <w:t>ک</w:t>
      </w:r>
      <w:r w:rsidRPr="001F7AFE">
        <w:rPr>
          <w:rFonts w:cs="B Lotus"/>
          <w:rtl/>
          <w:lang w:bidi="ar-SY"/>
        </w:rPr>
        <w:t>ه</w:t>
      </w:r>
      <w:r w:rsidR="00700834">
        <w:rPr>
          <w:rFonts w:cs="B Lotus" w:hint="cs"/>
          <w:rtl/>
          <w:lang w:bidi="ar-SY"/>
        </w:rPr>
        <w:t>،</w:t>
      </w:r>
      <w:r w:rsidRPr="001F7AFE">
        <w:rPr>
          <w:rFonts w:cs="B Lotus"/>
          <w:rtl/>
          <w:lang w:bidi="ar-SY"/>
        </w:rPr>
        <w:t xml:space="preserve"> افتتاح ب</w:t>
      </w:r>
      <w:r w:rsidR="00700834">
        <w:rPr>
          <w:rFonts w:cs="B Lotus" w:hint="cs"/>
          <w:rtl/>
          <w:lang w:bidi="ar-SY"/>
        </w:rPr>
        <w:t xml:space="preserve">ه </w:t>
      </w:r>
      <w:r w:rsidRPr="001F7AFE">
        <w:rPr>
          <w:rFonts w:cs="B Lotus"/>
          <w:rtl/>
          <w:lang w:bidi="ar-SY"/>
        </w:rPr>
        <w:t>حروف مقطعه شده و ابتدا ب</w:t>
      </w:r>
      <w:r w:rsidR="00700834">
        <w:rPr>
          <w:rFonts w:cs="B Lotus" w:hint="cs"/>
          <w:rtl/>
          <w:lang w:bidi="ar-SY"/>
        </w:rPr>
        <w:t xml:space="preserve">ه </w:t>
      </w:r>
      <w:r w:rsidR="00904E27">
        <w:rPr>
          <w:rFonts w:cs="B Lotus"/>
          <w:rtl/>
          <w:lang w:bidi="ar-SY"/>
        </w:rPr>
        <w:t>ک</w:t>
      </w:r>
      <w:r w:rsidRPr="001F7AFE">
        <w:rPr>
          <w:rFonts w:cs="B Lotus"/>
          <w:rtl/>
          <w:lang w:bidi="ar-SY"/>
        </w:rPr>
        <w:t>تاب و قرآن نشده است</w:t>
      </w:r>
      <w:r w:rsidR="00700834">
        <w:rPr>
          <w:rFonts w:cs="B Lotus" w:hint="cs"/>
          <w:rtl/>
          <w:lang w:bidi="ar-SY"/>
        </w:rPr>
        <w:t>.</w:t>
      </w:r>
      <w:r w:rsidRPr="001F7AFE">
        <w:rPr>
          <w:rFonts w:cs="B Lotus"/>
          <w:rtl/>
          <w:lang w:bidi="ar-SY"/>
        </w:rPr>
        <w:t xml:space="preserve"> جهت آن است </w:t>
      </w:r>
      <w:r w:rsidR="00904E27">
        <w:rPr>
          <w:rFonts w:cs="B Lotus"/>
          <w:rtl/>
          <w:lang w:bidi="ar-SY"/>
        </w:rPr>
        <w:t>ک</w:t>
      </w:r>
      <w:r w:rsidRPr="001F7AFE">
        <w:rPr>
          <w:rFonts w:cs="B Lotus"/>
          <w:rtl/>
          <w:lang w:bidi="ar-SY"/>
        </w:rPr>
        <w:t>ه سنگ</w:t>
      </w:r>
      <w:r w:rsidR="00904E27">
        <w:rPr>
          <w:rFonts w:cs="B Lotus"/>
          <w:rtl/>
          <w:lang w:bidi="ar-SY"/>
        </w:rPr>
        <w:t>ی</w:t>
      </w:r>
      <w:r w:rsidRPr="001F7AFE">
        <w:rPr>
          <w:rFonts w:cs="B Lotus"/>
          <w:rtl/>
          <w:lang w:bidi="ar-SY"/>
        </w:rPr>
        <w:t>ن</w:t>
      </w:r>
      <w:r w:rsidR="00904E27">
        <w:rPr>
          <w:rFonts w:cs="B Lotus"/>
          <w:rtl/>
          <w:lang w:bidi="ar-SY"/>
        </w:rPr>
        <w:t>ی</w:t>
      </w:r>
      <w:r w:rsidRPr="001F7AFE">
        <w:rPr>
          <w:rFonts w:cs="B Lotus"/>
          <w:rtl/>
          <w:lang w:bidi="ar-SY"/>
        </w:rPr>
        <w:t xml:space="preserve"> قرآن ب</w:t>
      </w:r>
      <w:r w:rsidR="00700834">
        <w:rPr>
          <w:rFonts w:cs="B Lotus" w:hint="cs"/>
          <w:rtl/>
          <w:lang w:bidi="ar-SY"/>
        </w:rPr>
        <w:t xml:space="preserve">ه </w:t>
      </w:r>
      <w:r w:rsidRPr="001F7AFE">
        <w:rPr>
          <w:rFonts w:cs="B Lotus"/>
          <w:rtl/>
          <w:lang w:bidi="ar-SY"/>
        </w:rPr>
        <w:t>واسط</w:t>
      </w:r>
      <w:r w:rsidR="00700834">
        <w:rPr>
          <w:rFonts w:cs="B Lotus" w:hint="cs"/>
          <w:rtl/>
          <w:lang w:bidi="ar-SY"/>
        </w:rPr>
        <w:t>ة</w:t>
      </w:r>
      <w:r w:rsidRPr="001F7AFE">
        <w:rPr>
          <w:rFonts w:cs="B Lotus"/>
          <w:rtl/>
          <w:lang w:bidi="ar-SY"/>
        </w:rPr>
        <w:t xml:space="preserve"> محتوى بودن بر جم</w:t>
      </w:r>
      <w:r w:rsidR="00904E27">
        <w:rPr>
          <w:rFonts w:cs="B Lotus"/>
          <w:rtl/>
          <w:lang w:bidi="ar-SY"/>
        </w:rPr>
        <w:t>ی</w:t>
      </w:r>
      <w:r w:rsidRPr="001F7AFE">
        <w:rPr>
          <w:rFonts w:cs="B Lotus"/>
          <w:rtl/>
          <w:lang w:bidi="ar-SY"/>
        </w:rPr>
        <w:t>ع ت</w:t>
      </w:r>
      <w:r w:rsidR="00904E27">
        <w:rPr>
          <w:rFonts w:cs="B Lotus"/>
          <w:rtl/>
          <w:lang w:bidi="ar-SY"/>
        </w:rPr>
        <w:t>ک</w:t>
      </w:r>
      <w:r w:rsidRPr="001F7AFE">
        <w:rPr>
          <w:rFonts w:cs="B Lotus"/>
          <w:rtl/>
          <w:lang w:bidi="ar-SY"/>
        </w:rPr>
        <w:t>ال</w:t>
      </w:r>
      <w:r w:rsidR="00904E27">
        <w:rPr>
          <w:rFonts w:cs="B Lotus"/>
          <w:rtl/>
          <w:lang w:bidi="ar-SY"/>
        </w:rPr>
        <w:t>ی</w:t>
      </w:r>
      <w:r w:rsidRPr="001F7AFE">
        <w:rPr>
          <w:rFonts w:cs="B Lotus"/>
          <w:rtl/>
          <w:lang w:bidi="ar-SY"/>
        </w:rPr>
        <w:t>ف است</w:t>
      </w:r>
      <w:r w:rsidR="00700834">
        <w:rPr>
          <w:rFonts w:cs="B Lotus" w:hint="cs"/>
          <w:rtl/>
          <w:lang w:bidi="ar-SY"/>
        </w:rPr>
        <w:t>،</w:t>
      </w:r>
      <w:r w:rsidRPr="001F7AFE">
        <w:rPr>
          <w:rFonts w:cs="B Lotus"/>
          <w:rtl/>
          <w:lang w:bidi="ar-SY"/>
        </w:rPr>
        <w:t xml:space="preserve"> و در ا</w:t>
      </w:r>
      <w:r w:rsidR="00904E27">
        <w:rPr>
          <w:rFonts w:cs="B Lotus"/>
          <w:rtl/>
          <w:lang w:bidi="ar-SY"/>
        </w:rPr>
        <w:t>ی</w:t>
      </w:r>
      <w:r w:rsidRPr="001F7AFE">
        <w:rPr>
          <w:rFonts w:cs="B Lotus"/>
          <w:rtl/>
          <w:lang w:bidi="ar-SY"/>
        </w:rPr>
        <w:t>ن سوره</w:t>
      </w:r>
      <w:r w:rsidR="00700834">
        <w:rPr>
          <w:rFonts w:cs="B Lotus" w:hint="cs"/>
          <w:rtl/>
          <w:lang w:bidi="ar-SY"/>
        </w:rPr>
        <w:t>،</w:t>
      </w:r>
      <w:r w:rsidRPr="001F7AFE">
        <w:rPr>
          <w:rFonts w:cs="B Lotus"/>
          <w:rtl/>
          <w:lang w:bidi="ar-SY"/>
        </w:rPr>
        <w:t xml:space="preserve"> ذ</w:t>
      </w:r>
      <w:r w:rsidR="00904E27">
        <w:rPr>
          <w:rFonts w:cs="B Lotus"/>
          <w:rtl/>
          <w:lang w:bidi="ar-SY"/>
        </w:rPr>
        <w:t>ک</w:t>
      </w:r>
      <w:r w:rsidRPr="001F7AFE">
        <w:rPr>
          <w:rFonts w:cs="B Lotus"/>
          <w:rtl/>
          <w:lang w:bidi="ar-SY"/>
        </w:rPr>
        <w:t>ر هم</w:t>
      </w:r>
      <w:r w:rsidR="00700834">
        <w:rPr>
          <w:rFonts w:cs="B Lotus" w:hint="cs"/>
          <w:rtl/>
          <w:lang w:bidi="ar-SY"/>
        </w:rPr>
        <w:t>ة</w:t>
      </w:r>
      <w:r w:rsidRPr="001F7AFE">
        <w:rPr>
          <w:rFonts w:cs="B Lotus"/>
          <w:rtl/>
          <w:lang w:bidi="ar-SY"/>
        </w:rPr>
        <w:t xml:space="preserve"> ت</w:t>
      </w:r>
      <w:r w:rsidR="00904E27">
        <w:rPr>
          <w:rFonts w:cs="B Lotus"/>
          <w:rtl/>
          <w:lang w:bidi="ar-SY"/>
        </w:rPr>
        <w:t>ک</w:t>
      </w:r>
      <w:r w:rsidRPr="001F7AFE">
        <w:rPr>
          <w:rFonts w:cs="B Lotus"/>
          <w:rtl/>
          <w:lang w:bidi="ar-SY"/>
        </w:rPr>
        <w:t>ال</w:t>
      </w:r>
      <w:r w:rsidR="00904E27">
        <w:rPr>
          <w:rFonts w:cs="B Lotus"/>
          <w:rtl/>
          <w:lang w:bidi="ar-SY"/>
        </w:rPr>
        <w:t>ی</w:t>
      </w:r>
      <w:r w:rsidRPr="001F7AFE">
        <w:rPr>
          <w:rFonts w:cs="B Lotus"/>
          <w:rtl/>
          <w:lang w:bidi="ar-SY"/>
        </w:rPr>
        <w:t>ف شده</w:t>
      </w:r>
      <w:r w:rsidR="00700834">
        <w:rPr>
          <w:rFonts w:cs="B Lotus" w:hint="cs"/>
          <w:rtl/>
          <w:lang w:bidi="ar-SY"/>
        </w:rPr>
        <w:t>؛</w:t>
      </w:r>
      <w:r w:rsidRPr="001F7AFE">
        <w:rPr>
          <w:rFonts w:cs="B Lotus"/>
          <w:rtl/>
          <w:lang w:bidi="ar-SY"/>
        </w:rPr>
        <w:t xml:space="preserve"> چون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rtl/>
          <w:lang w:bidi="ar-SY"/>
        </w:rPr>
        <w:t>:</w:t>
      </w:r>
      <w:r w:rsidR="00F750D4" w:rsidRPr="001F7AFE">
        <w:rPr>
          <w:rFonts w:cs="B Lotus" w:hint="cs"/>
          <w:rtl/>
          <w:lang w:bidi="ar-SY"/>
        </w:rPr>
        <w:t xml:space="preserve"> </w:t>
      </w:r>
      <w:r w:rsidR="00F750D4" w:rsidRPr="001F7AFE">
        <w:rPr>
          <w:rFonts w:ascii="Traditional Arabic" w:hAnsi="Traditional Arabic" w:cs="Traditional Arabic"/>
          <w:rtl/>
          <w:lang w:bidi="ar-SY"/>
        </w:rPr>
        <w:t>﴿</w:t>
      </w:r>
      <w:r w:rsidR="003A252D" w:rsidRPr="003A252D">
        <w:rPr>
          <w:rStyle w:val="Char2"/>
          <w:rtl/>
        </w:rPr>
        <w:t xml:space="preserve">أَحَسِبَ </w:t>
      </w:r>
      <w:r w:rsidR="003A252D" w:rsidRPr="003A252D">
        <w:rPr>
          <w:rStyle w:val="Char2"/>
          <w:rFonts w:hint="cs"/>
          <w:rtl/>
        </w:rPr>
        <w:t>ٱ</w:t>
      </w:r>
      <w:r w:rsidR="003A252D" w:rsidRPr="003A252D">
        <w:rPr>
          <w:rStyle w:val="Char2"/>
          <w:rFonts w:hint="eastAsia"/>
          <w:rtl/>
        </w:rPr>
        <w:t>لنَّاسُ</w:t>
      </w:r>
      <w:r w:rsidR="003A252D" w:rsidRPr="003A252D">
        <w:rPr>
          <w:rStyle w:val="Char2"/>
          <w:rtl/>
        </w:rPr>
        <w:t xml:space="preserve"> أَن يُتۡرَكُوٓاْ</w:t>
      </w:r>
      <w:r w:rsidR="00F750D4" w:rsidRPr="001F7AFE">
        <w:rPr>
          <w:rFonts w:ascii="Traditional Arabic" w:hAnsi="Traditional Arabic" w:cs="Traditional Arabic"/>
          <w:rtl/>
          <w:lang w:bidi="ar-SY"/>
        </w:rPr>
        <w:t>﴾</w:t>
      </w:r>
      <w:r w:rsidRPr="001F7AFE">
        <w:rPr>
          <w:rFonts w:cs="B Lotus" w:hint="cs"/>
          <w:rtl/>
          <w:lang w:bidi="ar-SY"/>
        </w:rPr>
        <w:t xml:space="preserve"> </w:t>
      </w:r>
      <w:r w:rsidRPr="003A252D">
        <w:rPr>
          <w:rStyle w:val="Char3"/>
          <w:rFonts w:hint="cs"/>
          <w:rtl/>
        </w:rPr>
        <w:t>[العن</w:t>
      </w:r>
      <w:r w:rsidR="00904E27">
        <w:rPr>
          <w:rStyle w:val="Char3"/>
          <w:rFonts w:hint="cs"/>
          <w:rtl/>
        </w:rPr>
        <w:t>ک</w:t>
      </w:r>
      <w:r w:rsidRPr="003A252D">
        <w:rPr>
          <w:rStyle w:val="Char3"/>
          <w:rFonts w:hint="cs"/>
          <w:rtl/>
        </w:rPr>
        <w:t>بوت</w:t>
      </w:r>
      <w:r w:rsidR="00F94166">
        <w:rPr>
          <w:rStyle w:val="Char3"/>
          <w:rFonts w:hint="cs"/>
          <w:rtl/>
        </w:rPr>
        <w:t>:</w:t>
      </w:r>
      <w:r w:rsidRPr="003A252D">
        <w:rPr>
          <w:rStyle w:val="Char3"/>
          <w:rFonts w:hint="cs"/>
          <w:rtl/>
        </w:rPr>
        <w:t>2]</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00700834">
        <w:rPr>
          <w:rFonts w:cs="B Lotus" w:hint="cs"/>
          <w:rtl/>
          <w:lang w:bidi="ar-SY"/>
        </w:rPr>
        <w:t>:</w:t>
      </w:r>
      <w:r w:rsidRPr="001F7AFE">
        <w:rPr>
          <w:rFonts w:cs="B Lotus" w:hint="cs"/>
          <w:rtl/>
          <w:lang w:bidi="ar-SY"/>
        </w:rPr>
        <w:t xml:space="preserve"> </w:t>
      </w:r>
      <w:r w:rsidR="00700834">
        <w:rPr>
          <w:rFonts w:cs="B Lotus" w:hint="cs"/>
          <w:rtl/>
          <w:lang w:bidi="ar-SY"/>
        </w:rPr>
        <w:t>«</w:t>
      </w:r>
      <w:r w:rsidRPr="001F7AFE">
        <w:rPr>
          <w:rFonts w:cs="B Lotus" w:hint="cs"/>
          <w:rtl/>
          <w:lang w:bidi="ar-SY"/>
        </w:rPr>
        <w:t>آ</w:t>
      </w:r>
      <w:r w:rsidR="00904E27">
        <w:rPr>
          <w:rFonts w:cs="B Lotus" w:hint="cs"/>
          <w:rtl/>
          <w:lang w:bidi="ar-SY"/>
        </w:rPr>
        <w:t>ی</w:t>
      </w:r>
      <w:r w:rsidRPr="001F7AFE">
        <w:rPr>
          <w:rFonts w:cs="B Lotus" w:hint="cs"/>
          <w:rtl/>
          <w:lang w:bidi="ar-SY"/>
        </w:rPr>
        <w:t>ا مردم گمان م</w:t>
      </w:r>
      <w:r w:rsidR="00904E27">
        <w:rPr>
          <w:rFonts w:cs="B Lotus" w:hint="cs"/>
          <w:rtl/>
          <w:lang w:bidi="ar-SY"/>
        </w:rPr>
        <w:t>ی</w:t>
      </w:r>
      <w:r w:rsidR="00700834">
        <w:rPr>
          <w:rFonts w:cs="B Lotus" w:hint="eastAsia"/>
          <w:rtl/>
          <w:lang w:bidi="ar-SY"/>
        </w:rPr>
        <w:t>‌</w:t>
      </w:r>
      <w:r w:rsidR="00904E27">
        <w:rPr>
          <w:rFonts w:cs="B Lotus" w:hint="cs"/>
          <w:rtl/>
          <w:lang w:bidi="ar-SY"/>
        </w:rPr>
        <w:t>ک</w:t>
      </w:r>
      <w:r w:rsidRPr="001F7AFE">
        <w:rPr>
          <w:rFonts w:cs="B Lotus" w:hint="cs"/>
          <w:rtl/>
          <w:lang w:bidi="ar-SY"/>
        </w:rPr>
        <w:t>نند واگذار م</w:t>
      </w:r>
      <w:r w:rsidR="00904E27">
        <w:rPr>
          <w:rFonts w:cs="B Lotus" w:hint="cs"/>
          <w:rtl/>
          <w:lang w:bidi="ar-SY"/>
        </w:rPr>
        <w:t>ی</w:t>
      </w:r>
      <w:r w:rsidR="00700834">
        <w:rPr>
          <w:rFonts w:cs="B Lotus" w:hint="eastAsia"/>
          <w:rtl/>
          <w:lang w:bidi="ar-SY"/>
        </w:rPr>
        <w:t>‌</w:t>
      </w:r>
      <w:r w:rsidRPr="001F7AFE">
        <w:rPr>
          <w:rFonts w:cs="B Lotus" w:hint="cs"/>
          <w:rtl/>
          <w:lang w:bidi="ar-SY"/>
        </w:rPr>
        <w:t>شوند</w:t>
      </w:r>
      <w:r w:rsidR="00700834">
        <w:rPr>
          <w:rFonts w:cs="B Lotus" w:hint="cs"/>
          <w:rtl/>
          <w:lang w:bidi="ar-SY"/>
        </w:rPr>
        <w:t>...»،</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Pr="001F7AFE">
        <w:rPr>
          <w:rFonts w:cs="B Lotus" w:hint="cs"/>
          <w:rtl/>
          <w:lang w:bidi="ar-SY"/>
        </w:rPr>
        <w:t xml:space="preserve"> واگذار نم</w:t>
      </w:r>
      <w:r w:rsidR="00904E27">
        <w:rPr>
          <w:rFonts w:cs="B Lotus" w:hint="cs"/>
          <w:rtl/>
          <w:lang w:bidi="ar-SY"/>
        </w:rPr>
        <w:t>ی</w:t>
      </w:r>
      <w:r w:rsidR="00700834">
        <w:rPr>
          <w:rFonts w:cs="B Lotus" w:hint="eastAsia"/>
          <w:rtl/>
          <w:lang w:bidi="ar-SY"/>
        </w:rPr>
        <w:t>‌</w:t>
      </w:r>
      <w:r w:rsidRPr="001F7AFE">
        <w:rPr>
          <w:rFonts w:cs="B Lotus" w:hint="cs"/>
          <w:rtl/>
          <w:lang w:bidi="ar-SY"/>
        </w:rPr>
        <w:t>شوند و مجرد ا</w:t>
      </w:r>
      <w:r w:rsidR="00904E27">
        <w:rPr>
          <w:rFonts w:cs="B Lotus" w:hint="cs"/>
          <w:rtl/>
          <w:lang w:bidi="ar-SY"/>
        </w:rPr>
        <w:t>ی</w:t>
      </w:r>
      <w:r w:rsidRPr="001F7AFE">
        <w:rPr>
          <w:rFonts w:cs="B Lotus" w:hint="cs"/>
          <w:rtl/>
          <w:lang w:bidi="ar-SY"/>
        </w:rPr>
        <w:t xml:space="preserve">مان آوردن </w:t>
      </w:r>
      <w:r w:rsidR="00904E27">
        <w:rPr>
          <w:rFonts w:cs="B Lotus" w:hint="cs"/>
          <w:rtl/>
          <w:lang w:bidi="ar-SY"/>
        </w:rPr>
        <w:t>ک</w:t>
      </w:r>
      <w:r w:rsidRPr="001F7AFE">
        <w:rPr>
          <w:rFonts w:cs="B Lotus"/>
          <w:rtl/>
          <w:lang w:bidi="ar-SY"/>
        </w:rPr>
        <w:t>اف</w:t>
      </w:r>
      <w:r w:rsidR="00904E27">
        <w:rPr>
          <w:rFonts w:cs="B Lotus"/>
          <w:rtl/>
          <w:lang w:bidi="ar-SY"/>
        </w:rPr>
        <w:t>ی</w:t>
      </w:r>
      <w:r w:rsidRPr="001F7AFE">
        <w:rPr>
          <w:rFonts w:cs="B Lotus"/>
          <w:rtl/>
          <w:lang w:bidi="ar-SY"/>
        </w:rPr>
        <w:t xml:space="preserve"> نخواهد بود</w:t>
      </w:r>
      <w:r w:rsidR="00700834">
        <w:rPr>
          <w:rFonts w:cs="B Lotus" w:hint="cs"/>
          <w:rtl/>
          <w:lang w:bidi="ar-SY"/>
        </w:rPr>
        <w:t>؛</w:t>
      </w:r>
      <w:r w:rsidRPr="001F7AFE">
        <w:rPr>
          <w:rFonts w:cs="B Lotus"/>
          <w:rtl/>
          <w:lang w:bidi="ar-SY"/>
        </w:rPr>
        <w:t xml:space="preserve"> بل</w:t>
      </w:r>
      <w:r w:rsidR="00904E27">
        <w:rPr>
          <w:rFonts w:cs="B Lotus"/>
          <w:rtl/>
          <w:lang w:bidi="ar-SY"/>
        </w:rPr>
        <w:t>ک</w:t>
      </w:r>
      <w:r w:rsidRPr="001F7AFE">
        <w:rPr>
          <w:rFonts w:cs="B Lotus"/>
          <w:rtl/>
          <w:lang w:bidi="ar-SY"/>
        </w:rPr>
        <w:t>ه امر م</w:t>
      </w:r>
      <w:r w:rsidR="00904E27">
        <w:rPr>
          <w:rFonts w:cs="B Lotus"/>
          <w:rtl/>
          <w:lang w:bidi="ar-SY"/>
        </w:rPr>
        <w:t>ی</w:t>
      </w:r>
      <w:r w:rsidR="00700834">
        <w:rPr>
          <w:rFonts w:cs="B Lotus" w:hint="cs"/>
          <w:rtl/>
          <w:lang w:bidi="ar-SY"/>
        </w:rPr>
        <w:t>‌</w:t>
      </w:r>
      <w:r w:rsidRPr="001F7AFE">
        <w:rPr>
          <w:rFonts w:cs="B Lotus"/>
          <w:rtl/>
          <w:lang w:bidi="ar-SY"/>
        </w:rPr>
        <w:t>شوند ب</w:t>
      </w:r>
      <w:r w:rsidR="00700834">
        <w:rPr>
          <w:rFonts w:cs="B Lotus" w:hint="cs"/>
          <w:rtl/>
          <w:lang w:bidi="ar-SY"/>
        </w:rPr>
        <w:t xml:space="preserve">ه </w:t>
      </w:r>
      <w:r w:rsidRPr="001F7AFE">
        <w:rPr>
          <w:rFonts w:cs="B Lotus"/>
          <w:rtl/>
          <w:lang w:bidi="ar-SY"/>
        </w:rPr>
        <w:t>اقسا</w:t>
      </w:r>
      <w:r w:rsidRPr="001F7AFE">
        <w:rPr>
          <w:rFonts w:cs="B Lotus" w:hint="cs"/>
          <w:rtl/>
          <w:lang w:bidi="ar-SY"/>
        </w:rPr>
        <w:t>م</w:t>
      </w:r>
      <w:r w:rsidRPr="001F7AFE">
        <w:rPr>
          <w:rFonts w:cs="B Lotus"/>
          <w:rtl/>
          <w:lang w:bidi="ar-SY"/>
        </w:rPr>
        <w:t xml:space="preserve"> ت</w:t>
      </w:r>
      <w:r w:rsidR="00904E27">
        <w:rPr>
          <w:rFonts w:cs="B Lotus"/>
          <w:rtl/>
          <w:lang w:bidi="ar-SY"/>
        </w:rPr>
        <w:t>ک</w:t>
      </w:r>
      <w:r w:rsidRPr="001F7AFE">
        <w:rPr>
          <w:rFonts w:cs="B Lotus"/>
          <w:rtl/>
          <w:lang w:bidi="ar-SY"/>
        </w:rPr>
        <w:t>ال</w:t>
      </w:r>
      <w:r w:rsidR="00904E27">
        <w:rPr>
          <w:rFonts w:cs="B Lotus"/>
          <w:rtl/>
          <w:lang w:bidi="ar-SY"/>
        </w:rPr>
        <w:t>ی</w:t>
      </w:r>
      <w:r w:rsidRPr="001F7AFE">
        <w:rPr>
          <w:rFonts w:cs="B Lotus"/>
          <w:rtl/>
          <w:lang w:bidi="ar-SY"/>
        </w:rPr>
        <w:t>ف</w:t>
      </w:r>
      <w:r w:rsidR="00700834">
        <w:rPr>
          <w:rFonts w:cs="B Lotus" w:hint="cs"/>
          <w:rtl/>
          <w:lang w:bidi="ar-SY"/>
        </w:rPr>
        <w:t>.</w:t>
      </w:r>
      <w:r w:rsidRPr="001F7AFE">
        <w:rPr>
          <w:rFonts w:cs="B Lotus"/>
          <w:rtl/>
          <w:lang w:bidi="ar-SY"/>
        </w:rPr>
        <w:t xml:space="preserve"> پس ا</w:t>
      </w:r>
      <w:r w:rsidR="00904E27">
        <w:rPr>
          <w:rFonts w:cs="B Lotus"/>
          <w:rtl/>
          <w:lang w:bidi="ar-SY"/>
        </w:rPr>
        <w:t>ی</w:t>
      </w:r>
      <w:r w:rsidRPr="001F7AFE">
        <w:rPr>
          <w:rFonts w:cs="B Lotus"/>
          <w:rtl/>
          <w:lang w:bidi="ar-SY"/>
        </w:rPr>
        <w:t>ن سوره در بردارد همان معنا</w:t>
      </w:r>
      <w:r w:rsidR="00700834">
        <w:rPr>
          <w:rFonts w:cs="B Lotus" w:hint="cs"/>
          <w:rtl/>
          <w:lang w:bidi="ar-SY"/>
        </w:rPr>
        <w:t>ی</w:t>
      </w:r>
      <w:r w:rsidR="00904E27">
        <w:rPr>
          <w:rFonts w:cs="B Lotus"/>
          <w:rtl/>
          <w:lang w:bidi="ar-SY"/>
        </w:rPr>
        <w:t>ی</w:t>
      </w:r>
      <w:r w:rsidRPr="001F7AFE">
        <w:rPr>
          <w:rFonts w:cs="B Lotus"/>
          <w:rtl/>
          <w:lang w:bidi="ar-SY"/>
        </w:rPr>
        <w:t xml:space="preserve"> را </w:t>
      </w:r>
      <w:r w:rsidR="00904E27">
        <w:rPr>
          <w:rFonts w:cs="B Lotus"/>
          <w:rtl/>
          <w:lang w:bidi="ar-SY"/>
        </w:rPr>
        <w:t>ک</w:t>
      </w:r>
      <w:r w:rsidRPr="001F7AFE">
        <w:rPr>
          <w:rFonts w:cs="B Lotus"/>
          <w:rtl/>
          <w:lang w:bidi="ar-SY"/>
        </w:rPr>
        <w:t xml:space="preserve">ه لفظ قرآن و </w:t>
      </w:r>
      <w:r w:rsidR="00904E27">
        <w:rPr>
          <w:rFonts w:cs="B Lotus"/>
          <w:rtl/>
          <w:lang w:bidi="ar-SY"/>
        </w:rPr>
        <w:t>ک</w:t>
      </w:r>
      <w:r w:rsidRPr="001F7AFE">
        <w:rPr>
          <w:rFonts w:cs="B Lotus"/>
          <w:rtl/>
          <w:lang w:bidi="ar-SY"/>
        </w:rPr>
        <w:t>تاب در بر</w:t>
      </w:r>
      <w:r w:rsidR="00700834">
        <w:rPr>
          <w:rFonts w:cs="B Lotus" w:hint="cs"/>
          <w:rtl/>
          <w:lang w:bidi="ar-SY"/>
        </w:rPr>
        <w:t xml:space="preserve"> </w:t>
      </w:r>
      <w:r w:rsidRPr="001F7AFE">
        <w:rPr>
          <w:rFonts w:cs="B Lotus"/>
          <w:rtl/>
          <w:lang w:bidi="ar-SY"/>
        </w:rPr>
        <w:t xml:space="preserve">دارد </w:t>
      </w:r>
      <w:r w:rsidR="00904E27">
        <w:rPr>
          <w:rFonts w:cs="B Lotus"/>
          <w:rtl/>
          <w:lang w:bidi="ar-SY"/>
        </w:rPr>
        <w:t>ک</w:t>
      </w:r>
      <w:r w:rsidRPr="001F7AFE">
        <w:rPr>
          <w:rFonts w:cs="B Lotus"/>
          <w:rtl/>
          <w:lang w:bidi="ar-SY"/>
        </w:rPr>
        <w:t>ه مشتمل بر اوامر و نواه</w:t>
      </w:r>
      <w:r w:rsidR="00904E27">
        <w:rPr>
          <w:rFonts w:cs="B Lotus"/>
          <w:rtl/>
          <w:lang w:bidi="ar-SY"/>
        </w:rPr>
        <w:t>ی</w:t>
      </w:r>
      <w:r w:rsidRPr="001F7AFE">
        <w:rPr>
          <w:rFonts w:cs="B Lotus"/>
          <w:rtl/>
          <w:lang w:bidi="ar-SY"/>
        </w:rPr>
        <w:t xml:space="preserve"> است.</w:t>
      </w:r>
    </w:p>
    <w:p w:rsidR="00586751" w:rsidRPr="00700834" w:rsidRDefault="00586751" w:rsidP="0058792A">
      <w:pPr>
        <w:widowControl w:val="0"/>
        <w:ind w:firstLine="284"/>
        <w:jc w:val="both"/>
        <w:rPr>
          <w:rFonts w:ascii="KFGQPC Uthmanic Script HAFS" w:hAnsi="KFGQPC Uthmanic Script HAFS" w:cs="Times New Roman"/>
          <w:rtl/>
          <w:lang w:bidi="ar-SY"/>
        </w:rPr>
      </w:pPr>
      <w:r w:rsidRPr="001F7AFE">
        <w:rPr>
          <w:rFonts w:cs="B Lotus"/>
          <w:rtl/>
          <w:lang w:bidi="ar-SY"/>
        </w:rPr>
        <w:t>اگر بگو</w:t>
      </w:r>
      <w:r w:rsidR="00700834">
        <w:rPr>
          <w:rFonts w:cs="B Lotus" w:hint="cs"/>
          <w:rtl/>
          <w:lang w:bidi="ar-SY"/>
        </w:rPr>
        <w:t>ی</w:t>
      </w:r>
      <w:r w:rsidR="00904E27">
        <w:rPr>
          <w:rFonts w:cs="B Lotus"/>
          <w:rtl/>
          <w:lang w:bidi="ar-SY"/>
        </w:rPr>
        <w:t>ی</w:t>
      </w:r>
      <w:r w:rsidRPr="001F7AFE">
        <w:rPr>
          <w:rFonts w:cs="B Lotus"/>
          <w:rtl/>
          <w:lang w:bidi="ar-SY"/>
        </w:rPr>
        <w:t xml:space="preserve"> مثل ا</w:t>
      </w:r>
      <w:r w:rsidR="00904E27">
        <w:rPr>
          <w:rFonts w:cs="B Lotus"/>
          <w:rtl/>
          <w:lang w:bidi="ar-SY"/>
        </w:rPr>
        <w:t>ی</w:t>
      </w:r>
      <w:r w:rsidRPr="001F7AFE">
        <w:rPr>
          <w:rFonts w:cs="B Lotus"/>
          <w:rtl/>
          <w:lang w:bidi="ar-SY"/>
        </w:rPr>
        <w:t xml:space="preserve">ن </w:t>
      </w:r>
      <w:r w:rsidR="00904E27">
        <w:rPr>
          <w:rFonts w:cs="B Lotus"/>
          <w:rtl/>
          <w:lang w:bidi="ar-SY"/>
        </w:rPr>
        <w:t>ک</w:t>
      </w:r>
      <w:r w:rsidRPr="001F7AFE">
        <w:rPr>
          <w:rFonts w:cs="B Lotus"/>
          <w:rtl/>
          <w:lang w:bidi="ar-SY"/>
        </w:rPr>
        <w:t>لام ب</w:t>
      </w:r>
      <w:r w:rsidR="00700834">
        <w:rPr>
          <w:rFonts w:cs="B Lotus" w:hint="cs"/>
          <w:rtl/>
          <w:lang w:bidi="ar-SY"/>
        </w:rPr>
        <w:t xml:space="preserve">ه </w:t>
      </w:r>
      <w:r w:rsidRPr="001F7AFE">
        <w:rPr>
          <w:rFonts w:cs="B Lotus"/>
          <w:rtl/>
          <w:lang w:bidi="ar-SY"/>
        </w:rPr>
        <w:t>هم</w:t>
      </w:r>
      <w:r w:rsidR="00904E27">
        <w:rPr>
          <w:rFonts w:cs="B Lotus"/>
          <w:rtl/>
          <w:lang w:bidi="ar-SY"/>
        </w:rPr>
        <w:t>ی</w:t>
      </w:r>
      <w:r w:rsidRPr="001F7AFE">
        <w:rPr>
          <w:rFonts w:cs="B Lotus"/>
          <w:rtl/>
          <w:lang w:bidi="ar-SY"/>
        </w:rPr>
        <w:t xml:space="preserve">ن معنى در سورة توبه است </w:t>
      </w:r>
      <w:r w:rsidR="00904E27">
        <w:rPr>
          <w:rFonts w:cs="B Lotus"/>
          <w:rtl/>
          <w:lang w:bidi="ar-SY"/>
        </w:rPr>
        <w:t>ک</w:t>
      </w:r>
      <w:r w:rsidRPr="001F7AFE">
        <w:rPr>
          <w:rFonts w:cs="B Lotus"/>
          <w:rtl/>
          <w:lang w:bidi="ar-SY"/>
        </w:rPr>
        <w:t xml:space="preserve">ه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rtl/>
          <w:lang w:bidi="ar-SY"/>
        </w:rPr>
        <w:t>:</w:t>
      </w:r>
      <w:r w:rsidR="00F750D4" w:rsidRPr="001F7AFE">
        <w:rPr>
          <w:rFonts w:cs="B Lotus" w:hint="cs"/>
          <w:rtl/>
          <w:lang w:bidi="ar-SY"/>
        </w:rPr>
        <w:t xml:space="preserve"> </w:t>
      </w:r>
      <w:r w:rsidR="00F750D4" w:rsidRPr="001F7AFE">
        <w:rPr>
          <w:rFonts w:ascii="Traditional Arabic" w:hAnsi="Traditional Arabic" w:cs="Traditional Arabic"/>
          <w:rtl/>
          <w:lang w:bidi="ar-SY"/>
        </w:rPr>
        <w:t>﴿</w:t>
      </w:r>
      <w:r w:rsidR="003A252D" w:rsidRPr="003A252D">
        <w:rPr>
          <w:rStyle w:val="Char2"/>
          <w:rtl/>
        </w:rPr>
        <w:t xml:space="preserve">أَمۡ حَسِبۡتُمۡ أَن تُتۡرَكُواْ وَلَمَّا يَعۡلَمِ </w:t>
      </w:r>
      <w:r w:rsidR="003A252D" w:rsidRPr="003A252D">
        <w:rPr>
          <w:rStyle w:val="Char2"/>
          <w:rFonts w:hint="cs"/>
          <w:rtl/>
        </w:rPr>
        <w:t>ٱ</w:t>
      </w:r>
      <w:r w:rsidR="003A252D" w:rsidRPr="003A252D">
        <w:rPr>
          <w:rStyle w:val="Char2"/>
          <w:rFonts w:hint="eastAsia"/>
          <w:rtl/>
        </w:rPr>
        <w:t>للَّهُ</w:t>
      </w:r>
      <w:r w:rsidR="003A252D" w:rsidRPr="003A252D">
        <w:rPr>
          <w:rStyle w:val="Char2"/>
          <w:rtl/>
        </w:rPr>
        <w:t xml:space="preserve"> </w:t>
      </w:r>
      <w:r w:rsidR="003A252D" w:rsidRPr="003A252D">
        <w:rPr>
          <w:rStyle w:val="Char2"/>
          <w:rFonts w:hint="cs"/>
          <w:rtl/>
        </w:rPr>
        <w:t>ٱ</w:t>
      </w:r>
      <w:r w:rsidR="003A252D" w:rsidRPr="003A252D">
        <w:rPr>
          <w:rStyle w:val="Char2"/>
          <w:rFonts w:hint="eastAsia"/>
          <w:rtl/>
        </w:rPr>
        <w:t>لَّذِينَ</w:t>
      </w:r>
      <w:r w:rsidR="003A252D" w:rsidRPr="003A252D">
        <w:rPr>
          <w:rStyle w:val="Char2"/>
          <w:rtl/>
        </w:rPr>
        <w:t xml:space="preserve"> جَٰهَدُواْ</w:t>
      </w:r>
      <w:r w:rsidR="00F750D4" w:rsidRPr="001F7AFE">
        <w:rPr>
          <w:rFonts w:ascii="Traditional Arabic" w:hAnsi="Traditional Arabic" w:cs="Traditional Arabic"/>
          <w:rtl/>
          <w:lang w:bidi="ar-SY"/>
        </w:rPr>
        <w:t>﴾</w:t>
      </w:r>
      <w:r w:rsidRPr="001F7AFE">
        <w:rPr>
          <w:rFonts w:cs="B Lotus"/>
          <w:rtl/>
          <w:lang w:bidi="ar-SY"/>
        </w:rPr>
        <w:t xml:space="preserve"> </w:t>
      </w:r>
      <w:r w:rsidRPr="003A252D">
        <w:rPr>
          <w:rStyle w:val="Char3"/>
          <w:rFonts w:hint="cs"/>
          <w:rtl/>
        </w:rPr>
        <w:t>[التوب</w:t>
      </w:r>
      <w:r w:rsidR="00F750D4" w:rsidRPr="003A252D">
        <w:rPr>
          <w:rStyle w:val="Char3"/>
          <w:rFonts w:hint="cs"/>
          <w:rtl/>
        </w:rPr>
        <w:t>ه</w:t>
      </w:r>
      <w:r w:rsidR="00F94166">
        <w:rPr>
          <w:rStyle w:val="Char3"/>
          <w:rFonts w:hint="cs"/>
          <w:rtl/>
        </w:rPr>
        <w:t>:</w:t>
      </w:r>
      <w:r w:rsidRPr="003A252D">
        <w:rPr>
          <w:rStyle w:val="Char3"/>
          <w:rFonts w:hint="cs"/>
          <w:rtl/>
        </w:rPr>
        <w:t>16]</w:t>
      </w:r>
      <w:r w:rsidRPr="001F7AFE">
        <w:rPr>
          <w:rFonts w:cs="B Lotus" w:hint="cs"/>
          <w:rtl/>
          <w:lang w:bidi="ar-SY"/>
        </w:rPr>
        <w:t xml:space="preserve"> و حروف تهج</w:t>
      </w:r>
      <w:r w:rsidR="00700834">
        <w:rPr>
          <w:rFonts w:cs="B Lotus" w:hint="cs"/>
          <w:rtl/>
          <w:lang w:bidi="ar-SY"/>
        </w:rPr>
        <w:t>ّ</w:t>
      </w:r>
      <w:r w:rsidR="00904E27">
        <w:rPr>
          <w:rFonts w:cs="B Lotus" w:hint="cs"/>
          <w:rtl/>
          <w:lang w:bidi="ar-SY"/>
        </w:rPr>
        <w:t>ی</w:t>
      </w:r>
      <w:r w:rsidRPr="001F7AFE">
        <w:rPr>
          <w:rFonts w:cs="B Lotus" w:hint="cs"/>
          <w:rtl/>
          <w:lang w:bidi="ar-SY"/>
        </w:rPr>
        <w:t xml:space="preserve"> مقدم نشده</w:t>
      </w:r>
      <w:r w:rsidR="00700834">
        <w:rPr>
          <w:rFonts w:cs="B Lotus" w:hint="cs"/>
          <w:rtl/>
          <w:lang w:bidi="ar-SY"/>
        </w:rPr>
        <w:t>،</w:t>
      </w:r>
      <w:r w:rsidRPr="001F7AFE">
        <w:rPr>
          <w:rFonts w:cs="B Lotus" w:hint="cs"/>
          <w:rtl/>
          <w:lang w:bidi="ar-SY"/>
        </w:rPr>
        <w:t xml:space="preserve"> جواب م</w:t>
      </w:r>
      <w:r w:rsidR="00904E27">
        <w:rPr>
          <w:rFonts w:cs="B Lotus" w:hint="cs"/>
          <w:rtl/>
          <w:lang w:bidi="ar-SY"/>
        </w:rPr>
        <w:t>ی</w:t>
      </w:r>
      <w:r w:rsidR="00700834">
        <w:rPr>
          <w:rFonts w:cs="B Lotus" w:hint="eastAsia"/>
          <w:rtl/>
          <w:lang w:bidi="ar-SY"/>
        </w:rPr>
        <w:t>‌</w:t>
      </w:r>
      <w:r w:rsidRPr="001F7AFE">
        <w:rPr>
          <w:rFonts w:cs="B Lotus" w:hint="cs"/>
          <w:rtl/>
          <w:lang w:bidi="ar-SY"/>
        </w:rPr>
        <w:t>گو</w:t>
      </w:r>
      <w:r w:rsidR="00700834">
        <w:rPr>
          <w:rFonts w:cs="B Lotus" w:hint="cs"/>
          <w:rtl/>
          <w:lang w:bidi="ar-SY"/>
        </w:rPr>
        <w:t>ی</w:t>
      </w:r>
      <w:r w:rsidR="00904E27">
        <w:rPr>
          <w:rFonts w:cs="B Lotus" w:hint="cs"/>
          <w:rtl/>
          <w:lang w:bidi="ar-SY"/>
        </w:rPr>
        <w:t>ی</w:t>
      </w:r>
      <w:r w:rsidRPr="001F7AFE">
        <w:rPr>
          <w:rFonts w:cs="B Lotus" w:hint="cs"/>
          <w:rtl/>
          <w:lang w:bidi="ar-SY"/>
        </w:rPr>
        <w:t>م: ا</w:t>
      </w:r>
      <w:r w:rsidR="00904E27">
        <w:rPr>
          <w:rFonts w:cs="B Lotus" w:hint="cs"/>
          <w:rtl/>
          <w:lang w:bidi="ar-SY"/>
        </w:rPr>
        <w:t>ی</w:t>
      </w:r>
      <w:r w:rsidRPr="001F7AFE">
        <w:rPr>
          <w:rFonts w:cs="B Lotus" w:hint="cs"/>
          <w:rtl/>
          <w:lang w:bidi="ar-SY"/>
        </w:rPr>
        <w:t>ن مطلب در غا</w:t>
      </w:r>
      <w:r w:rsidR="00904E27">
        <w:rPr>
          <w:rFonts w:cs="B Lotus" w:hint="cs"/>
          <w:rtl/>
          <w:lang w:bidi="ar-SY"/>
        </w:rPr>
        <w:t>ی</w:t>
      </w:r>
      <w:r w:rsidRPr="001F7AFE">
        <w:rPr>
          <w:rFonts w:cs="B Lotus" w:hint="cs"/>
          <w:rtl/>
          <w:lang w:bidi="ar-SY"/>
        </w:rPr>
        <w:t>ت</w:t>
      </w:r>
      <w:r w:rsidR="00700834">
        <w:rPr>
          <w:rFonts w:cs="B Lotus" w:hint="cs"/>
          <w:rtl/>
          <w:lang w:bidi="ar-SY"/>
        </w:rPr>
        <w:t>ِ</w:t>
      </w:r>
      <w:r w:rsidRPr="001F7AFE">
        <w:rPr>
          <w:rFonts w:cs="B Lotus" w:hint="cs"/>
          <w:rtl/>
          <w:lang w:bidi="ar-SY"/>
        </w:rPr>
        <w:t xml:space="preserve"> ظهور است و فرق ظاهر</w:t>
      </w:r>
      <w:r w:rsidR="00904E27">
        <w:rPr>
          <w:rFonts w:cs="B Lotus" w:hint="cs"/>
          <w:rtl/>
          <w:lang w:bidi="ar-SY"/>
        </w:rPr>
        <w:t>ی</w:t>
      </w:r>
      <w:r w:rsidRPr="001F7AFE">
        <w:rPr>
          <w:rFonts w:cs="B Lotus" w:hint="cs"/>
          <w:rtl/>
          <w:lang w:bidi="ar-SY"/>
        </w:rPr>
        <w:t xml:space="preserve"> هست م</w:t>
      </w:r>
      <w:r w:rsidR="00904E27">
        <w:rPr>
          <w:rFonts w:cs="B Lotus" w:hint="cs"/>
          <w:rtl/>
          <w:lang w:bidi="ar-SY"/>
        </w:rPr>
        <w:t>ی</w:t>
      </w:r>
      <w:r w:rsidRPr="001F7AFE">
        <w:rPr>
          <w:rFonts w:cs="B Lotus" w:hint="cs"/>
          <w:rtl/>
          <w:lang w:bidi="ar-SY"/>
        </w:rPr>
        <w:t>ان ا</w:t>
      </w:r>
      <w:r w:rsidR="00904E27">
        <w:rPr>
          <w:rFonts w:cs="B Lotus" w:hint="cs"/>
          <w:rtl/>
          <w:lang w:bidi="ar-SY"/>
        </w:rPr>
        <w:t>ی</w:t>
      </w:r>
      <w:r w:rsidRPr="001F7AFE">
        <w:rPr>
          <w:rFonts w:cs="B Lotus" w:hint="cs"/>
          <w:rtl/>
          <w:lang w:bidi="ar-SY"/>
        </w:rPr>
        <w:t>ن آ</w:t>
      </w:r>
      <w:r w:rsidR="00904E27">
        <w:rPr>
          <w:rFonts w:cs="B Lotus" w:hint="cs"/>
          <w:rtl/>
          <w:lang w:bidi="ar-SY"/>
        </w:rPr>
        <w:t>ی</w:t>
      </w:r>
      <w:r w:rsidRPr="001F7AFE">
        <w:rPr>
          <w:rFonts w:cs="B Lotus" w:hint="cs"/>
          <w:rtl/>
          <w:lang w:bidi="ar-SY"/>
        </w:rPr>
        <w:t>ه و آن آ</w:t>
      </w:r>
      <w:r w:rsidR="00904E27">
        <w:rPr>
          <w:rFonts w:cs="B Lotus" w:hint="cs"/>
          <w:rtl/>
          <w:lang w:bidi="ar-SY"/>
        </w:rPr>
        <w:t>ی</w:t>
      </w:r>
      <w:r w:rsidRPr="001F7AFE">
        <w:rPr>
          <w:rFonts w:cs="B Lotus" w:hint="cs"/>
          <w:rtl/>
          <w:lang w:bidi="ar-SY"/>
        </w:rPr>
        <w:t>ه</w:t>
      </w:r>
      <w:r w:rsidR="00700834">
        <w:rPr>
          <w:rFonts w:cs="B Lotus" w:hint="cs"/>
          <w:rtl/>
          <w:lang w:bidi="ar-SY"/>
        </w:rPr>
        <w:t>؛</w:t>
      </w:r>
      <w:r w:rsidRPr="001F7AFE">
        <w:rPr>
          <w:rFonts w:cs="B Lotus" w:hint="cs"/>
          <w:rtl/>
          <w:lang w:bidi="ar-SY"/>
        </w:rPr>
        <w:t xml:space="preserve"> اما آ</w:t>
      </w:r>
      <w:r w:rsidR="00904E27">
        <w:rPr>
          <w:rFonts w:cs="B Lotus" w:hint="cs"/>
          <w:rtl/>
          <w:lang w:bidi="ar-SY"/>
        </w:rPr>
        <w:t>ی</w:t>
      </w:r>
      <w:r w:rsidRPr="001F7AFE">
        <w:rPr>
          <w:rFonts w:cs="B Lotus" w:hint="cs"/>
          <w:rtl/>
          <w:lang w:bidi="ar-SY"/>
        </w:rPr>
        <w:t>ه</w:t>
      </w:r>
      <w:r w:rsidR="00F750D4" w:rsidRPr="001F7AFE">
        <w:rPr>
          <w:rFonts w:cs="B Lotus" w:hint="cs"/>
          <w:rtl/>
          <w:lang w:bidi="ar-SY"/>
        </w:rPr>
        <w:t xml:space="preserve"> </w:t>
      </w:r>
      <w:r w:rsidR="00F750D4" w:rsidRPr="001F7AFE">
        <w:rPr>
          <w:rFonts w:ascii="Traditional Arabic" w:hAnsi="Traditional Arabic" w:cs="Traditional Arabic"/>
          <w:rtl/>
          <w:lang w:bidi="ar-SY"/>
        </w:rPr>
        <w:t>﴿</w:t>
      </w:r>
      <w:r w:rsidR="003A252D" w:rsidRPr="003A252D">
        <w:rPr>
          <w:rStyle w:val="Char2"/>
          <w:rtl/>
        </w:rPr>
        <w:t xml:space="preserve">أَحَسِبَ </w:t>
      </w:r>
      <w:r w:rsidR="003A252D" w:rsidRPr="003A252D">
        <w:rPr>
          <w:rStyle w:val="Char2"/>
          <w:rFonts w:hint="cs"/>
          <w:rtl/>
        </w:rPr>
        <w:t>ٱ</w:t>
      </w:r>
      <w:r w:rsidR="003A252D" w:rsidRPr="003A252D">
        <w:rPr>
          <w:rStyle w:val="Char2"/>
          <w:rFonts w:hint="eastAsia"/>
          <w:rtl/>
        </w:rPr>
        <w:t>لنَّاسُ</w:t>
      </w:r>
      <w:r w:rsidR="00F750D4" w:rsidRPr="001F7AFE">
        <w:rPr>
          <w:rFonts w:ascii="Traditional Arabic" w:hAnsi="Traditional Arabic" w:cs="Traditional Arabic"/>
          <w:rtl/>
          <w:lang w:bidi="ar-SY"/>
        </w:rPr>
        <w:t>﴾</w:t>
      </w:r>
      <w:r w:rsidR="00F750D4" w:rsidRPr="00324CAF">
        <w:rPr>
          <w:rFonts w:cs="IRZar" w:hint="cs"/>
          <w:b/>
          <w:bCs/>
          <w:rtl/>
          <w:lang w:bidi="ar-SY"/>
        </w:rPr>
        <w:t xml:space="preserve"> </w:t>
      </w:r>
      <w:r w:rsidRPr="001F7AFE">
        <w:rPr>
          <w:rFonts w:cs="B Lotus" w:hint="cs"/>
          <w:rtl/>
          <w:lang w:bidi="ar-SY"/>
        </w:rPr>
        <w:t>ابتدا</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لام است و از ا</w:t>
      </w:r>
      <w:r w:rsidR="00904E27">
        <w:rPr>
          <w:rFonts w:cs="B Lotus" w:hint="cs"/>
          <w:rtl/>
          <w:lang w:bidi="ar-SY"/>
        </w:rPr>
        <w:t>ی</w:t>
      </w:r>
      <w:r w:rsidRPr="001F7AFE">
        <w:rPr>
          <w:rFonts w:cs="B Lotus" w:hint="cs"/>
          <w:rtl/>
          <w:lang w:bidi="ar-SY"/>
        </w:rPr>
        <w:t>ن جهت</w:t>
      </w:r>
      <w:r w:rsidR="00700834">
        <w:rPr>
          <w:rFonts w:cs="B Lotus" w:hint="cs"/>
          <w:rtl/>
          <w:lang w:bidi="ar-SY"/>
        </w:rPr>
        <w:t>،</w:t>
      </w:r>
      <w:r w:rsidRPr="001F7AFE">
        <w:rPr>
          <w:rFonts w:cs="B Lotus" w:hint="cs"/>
          <w:rtl/>
          <w:lang w:bidi="ar-SY"/>
        </w:rPr>
        <w:t xml:space="preserve"> با همز</w:t>
      </w:r>
      <w:r w:rsidR="00700834">
        <w:rPr>
          <w:rFonts w:cs="B Lotus" w:hint="cs"/>
          <w:rtl/>
          <w:lang w:bidi="ar-SY"/>
        </w:rPr>
        <w:t>ة</w:t>
      </w:r>
      <w:r w:rsidRPr="001F7AFE">
        <w:rPr>
          <w:rFonts w:cs="B Lotus" w:hint="cs"/>
          <w:rtl/>
          <w:lang w:bidi="ar-SY"/>
        </w:rPr>
        <w:t xml:space="preserve"> استفهام ذ</w:t>
      </w:r>
      <w:r w:rsidR="00904E27">
        <w:rPr>
          <w:rFonts w:cs="B Lotus" w:hint="cs"/>
          <w:rtl/>
          <w:lang w:bidi="ar-SY"/>
        </w:rPr>
        <w:t>ک</w:t>
      </w:r>
      <w:r w:rsidRPr="001F7AFE">
        <w:rPr>
          <w:rFonts w:cs="B Lotus" w:hint="cs"/>
          <w:rtl/>
          <w:lang w:bidi="ar-SY"/>
        </w:rPr>
        <w:t>ر شده و همز</w:t>
      </w:r>
      <w:r w:rsidR="00700834">
        <w:rPr>
          <w:rFonts w:cs="B Lotus" w:hint="cs"/>
          <w:rtl/>
          <w:lang w:bidi="ar-SY"/>
        </w:rPr>
        <w:t>ة</w:t>
      </w:r>
      <w:r w:rsidRPr="001F7AFE">
        <w:rPr>
          <w:rFonts w:cs="B Lotus" w:hint="cs"/>
          <w:rtl/>
          <w:lang w:bidi="ar-SY"/>
        </w:rPr>
        <w:t xml:space="preserve"> استفهام جا</w:t>
      </w:r>
      <w:r w:rsidR="00904E27">
        <w:rPr>
          <w:rFonts w:cs="B Lotus" w:hint="cs"/>
          <w:rtl/>
          <w:lang w:bidi="ar-SY"/>
        </w:rPr>
        <w:t>ی</w:t>
      </w:r>
      <w:r w:rsidRPr="001F7AFE">
        <w:rPr>
          <w:rFonts w:cs="B Lotus" w:hint="cs"/>
          <w:rtl/>
          <w:lang w:bidi="ar-SY"/>
        </w:rPr>
        <w:t xml:space="preserve">ش </w:t>
      </w:r>
      <w:r w:rsidRPr="001F7AFE">
        <w:rPr>
          <w:rFonts w:cs="B Lotus"/>
          <w:rtl/>
          <w:lang w:bidi="ar-SY"/>
        </w:rPr>
        <w:t xml:space="preserve">اول </w:t>
      </w:r>
      <w:r w:rsidR="00904E27">
        <w:rPr>
          <w:rFonts w:cs="B Lotus"/>
          <w:rtl/>
          <w:lang w:bidi="ar-SY"/>
        </w:rPr>
        <w:t>ک</w:t>
      </w:r>
      <w:r w:rsidRPr="001F7AFE">
        <w:rPr>
          <w:rFonts w:cs="B Lotus"/>
          <w:rtl/>
          <w:lang w:bidi="ar-SY"/>
        </w:rPr>
        <w:t>لام م</w:t>
      </w:r>
      <w:r w:rsidR="00904E27">
        <w:rPr>
          <w:rFonts w:cs="B Lotus"/>
          <w:rtl/>
          <w:lang w:bidi="ar-SY"/>
        </w:rPr>
        <w:t>ی</w:t>
      </w:r>
      <w:r w:rsidR="00700834">
        <w:rPr>
          <w:rFonts w:cs="B Lotus" w:hint="cs"/>
          <w:rtl/>
          <w:lang w:bidi="ar-SY"/>
        </w:rPr>
        <w:t>‌</w:t>
      </w:r>
      <w:r w:rsidRPr="001F7AFE">
        <w:rPr>
          <w:rFonts w:cs="B Lotus"/>
          <w:rtl/>
          <w:lang w:bidi="ar-SY"/>
        </w:rPr>
        <w:t>باشد</w:t>
      </w:r>
      <w:r w:rsidR="00700834">
        <w:rPr>
          <w:rFonts w:cs="B Lotus" w:hint="cs"/>
          <w:rtl/>
          <w:lang w:bidi="ar-SY"/>
        </w:rPr>
        <w:t>؛</w:t>
      </w:r>
      <w:r w:rsidRPr="001F7AFE">
        <w:rPr>
          <w:rFonts w:cs="B Lotus"/>
          <w:rtl/>
          <w:lang w:bidi="ar-SY"/>
        </w:rPr>
        <w:t xml:space="preserve"> ل</w:t>
      </w:r>
      <w:r w:rsidR="00904E27">
        <w:rPr>
          <w:rFonts w:cs="B Lotus"/>
          <w:rtl/>
          <w:lang w:bidi="ar-SY"/>
        </w:rPr>
        <w:t>یک</w:t>
      </w:r>
      <w:r w:rsidRPr="001F7AFE">
        <w:rPr>
          <w:rFonts w:cs="B Lotus"/>
          <w:rtl/>
          <w:lang w:bidi="ar-SY"/>
        </w:rPr>
        <w:t>ن آ</w:t>
      </w:r>
      <w:r w:rsidR="00904E27">
        <w:rPr>
          <w:rFonts w:cs="B Lotus"/>
          <w:rtl/>
          <w:lang w:bidi="ar-SY"/>
        </w:rPr>
        <w:t>ی</w:t>
      </w:r>
      <w:r w:rsidRPr="001F7AFE">
        <w:rPr>
          <w:rFonts w:cs="B Lotus"/>
          <w:rtl/>
          <w:lang w:bidi="ar-SY"/>
        </w:rPr>
        <w:t>ه</w:t>
      </w:r>
      <w:r w:rsidR="00F750D4" w:rsidRPr="001F7AFE">
        <w:rPr>
          <w:rFonts w:cs="B Lotus" w:hint="cs"/>
          <w:rtl/>
          <w:lang w:bidi="ar-SY"/>
        </w:rPr>
        <w:t xml:space="preserve"> </w:t>
      </w:r>
      <w:r w:rsidR="00F750D4" w:rsidRPr="001F7AFE">
        <w:rPr>
          <w:rFonts w:ascii="Traditional Arabic" w:hAnsi="Traditional Arabic" w:cs="Traditional Arabic"/>
          <w:rtl/>
          <w:lang w:bidi="ar-SY"/>
        </w:rPr>
        <w:t>﴿</w:t>
      </w:r>
      <w:r w:rsidR="003A252D" w:rsidRPr="003A252D">
        <w:rPr>
          <w:rStyle w:val="Char2"/>
          <w:rtl/>
        </w:rPr>
        <w:t>أَمۡ حَسِبۡتُمۡ</w:t>
      </w:r>
      <w:r w:rsidR="00F750D4" w:rsidRPr="001F7AFE">
        <w:rPr>
          <w:rFonts w:ascii="Traditional Arabic" w:hAnsi="Traditional Arabic" w:cs="Traditional Arabic"/>
          <w:rtl/>
          <w:lang w:bidi="ar-SY"/>
        </w:rPr>
        <w:t>﴾</w:t>
      </w:r>
      <w:r w:rsidR="00F750D4" w:rsidRPr="001F7AFE">
        <w:rPr>
          <w:rFonts w:cs="B Lotus" w:hint="cs"/>
          <w:rtl/>
          <w:lang w:bidi="ar-SY"/>
        </w:rPr>
        <w:t xml:space="preserve"> </w:t>
      </w:r>
      <w:r w:rsidRPr="001F7AFE">
        <w:rPr>
          <w:rFonts w:cs="B Lotus" w:hint="cs"/>
          <w:rtl/>
          <w:lang w:bidi="ar-SY"/>
        </w:rPr>
        <w:t xml:space="preserve">در وسط </w:t>
      </w:r>
      <w:r w:rsidR="00904E27">
        <w:rPr>
          <w:rFonts w:cs="B Lotus" w:hint="cs"/>
          <w:rtl/>
          <w:lang w:bidi="ar-SY"/>
        </w:rPr>
        <w:t>ک</w:t>
      </w:r>
      <w:r w:rsidRPr="001F7AFE">
        <w:rPr>
          <w:rFonts w:cs="B Lotus" w:hint="cs"/>
          <w:rtl/>
          <w:lang w:bidi="ar-SY"/>
        </w:rPr>
        <w:t>لام است ب</w:t>
      </w:r>
      <w:r w:rsidR="00700834">
        <w:rPr>
          <w:rFonts w:cs="B Lotus" w:hint="cs"/>
          <w:rtl/>
          <w:lang w:bidi="ar-SY"/>
        </w:rPr>
        <w:t xml:space="preserve">ه </w:t>
      </w:r>
      <w:r w:rsidRPr="001F7AFE">
        <w:rPr>
          <w:rFonts w:cs="B Lotus" w:hint="cs"/>
          <w:rtl/>
          <w:lang w:bidi="ar-SY"/>
        </w:rPr>
        <w:t>دل</w:t>
      </w:r>
      <w:r w:rsidR="00904E27">
        <w:rPr>
          <w:rFonts w:cs="B Lotus" w:hint="cs"/>
          <w:rtl/>
          <w:lang w:bidi="ar-SY"/>
        </w:rPr>
        <w:t>ی</w:t>
      </w:r>
      <w:r w:rsidRPr="001F7AFE">
        <w:rPr>
          <w:rFonts w:cs="B Lotus" w:hint="cs"/>
          <w:rtl/>
          <w:lang w:bidi="ar-SY"/>
        </w:rPr>
        <w:t>ل ا</w:t>
      </w:r>
      <w:r w:rsidR="00904E27">
        <w:rPr>
          <w:rFonts w:cs="B Lotus" w:hint="cs"/>
          <w:rtl/>
          <w:lang w:bidi="ar-SY"/>
        </w:rPr>
        <w:t>ی</w:t>
      </w:r>
      <w:r w:rsidRPr="001F7AFE">
        <w:rPr>
          <w:rFonts w:cs="B Lotus" w:hint="cs"/>
          <w:rtl/>
          <w:lang w:bidi="ar-SY"/>
        </w:rPr>
        <w:t>ن</w:t>
      </w:r>
      <w:r w:rsidR="00904E27">
        <w:rPr>
          <w:rFonts w:cs="B Lotus" w:hint="cs"/>
          <w:rtl/>
          <w:lang w:bidi="ar-SY"/>
        </w:rPr>
        <w:t>ک</w:t>
      </w:r>
      <w:r w:rsidRPr="001F7AFE">
        <w:rPr>
          <w:rFonts w:cs="B Lotus" w:hint="cs"/>
          <w:rtl/>
          <w:lang w:bidi="ar-SY"/>
        </w:rPr>
        <w:t>ه حرف استفهام</w:t>
      </w:r>
      <w:r w:rsidR="00700834">
        <w:rPr>
          <w:rFonts w:cs="B Lotus" w:hint="cs"/>
          <w:rtl/>
          <w:lang w:bidi="ar-SY"/>
        </w:rPr>
        <w:t>،</w:t>
      </w:r>
      <w:r w:rsidRPr="001F7AFE">
        <w:rPr>
          <w:rFonts w:cs="B Lotus" w:hint="cs"/>
          <w:rtl/>
          <w:lang w:bidi="ar-SY"/>
        </w:rPr>
        <w:t xml:space="preserve"> </w:t>
      </w:r>
      <w:r w:rsidR="00904E27">
        <w:rPr>
          <w:rFonts w:cs="B Lotus" w:hint="cs"/>
          <w:rtl/>
          <w:lang w:bidi="ar-SY"/>
        </w:rPr>
        <w:t>ک</w:t>
      </w:r>
      <w:r w:rsidRPr="001F7AFE">
        <w:rPr>
          <w:rFonts w:cs="B Lotus" w:hint="cs"/>
          <w:rtl/>
          <w:lang w:bidi="ar-SY"/>
        </w:rPr>
        <w:t>لم</w:t>
      </w:r>
      <w:r w:rsidR="00700834">
        <w:rPr>
          <w:rFonts w:cs="B Lotus" w:hint="cs"/>
          <w:rtl/>
          <w:lang w:bidi="ar-SY"/>
        </w:rPr>
        <w:t>ة</w:t>
      </w:r>
      <w:r w:rsidRPr="001F7AFE">
        <w:rPr>
          <w:rFonts w:cs="B Lotus" w:hint="cs"/>
          <w:rtl/>
          <w:lang w:bidi="ar-SY"/>
        </w:rPr>
        <w:t xml:space="preserve"> </w:t>
      </w:r>
      <w:r w:rsidR="00700834">
        <w:rPr>
          <w:rFonts w:cs="B Lotus" w:hint="cs"/>
          <w:rtl/>
          <w:lang w:bidi="ar-SY"/>
        </w:rPr>
        <w:t>«</w:t>
      </w:r>
      <w:r w:rsidRPr="001F7AFE">
        <w:rPr>
          <w:rFonts w:cs="B Lotus" w:hint="cs"/>
          <w:rtl/>
          <w:lang w:bidi="ar-SY"/>
        </w:rPr>
        <w:t>ا</w:t>
      </w:r>
      <w:r w:rsidR="00700834">
        <w:rPr>
          <w:rFonts w:cs="B Lotus" w:hint="cs"/>
          <w:rtl/>
          <w:lang w:bidi="ar-SY"/>
        </w:rPr>
        <w:t>َ</w:t>
      </w:r>
      <w:r w:rsidRPr="001F7AFE">
        <w:rPr>
          <w:rFonts w:cs="B Lotus" w:hint="cs"/>
          <w:rtl/>
          <w:lang w:bidi="ar-SY"/>
        </w:rPr>
        <w:t>م</w:t>
      </w:r>
      <w:r w:rsidR="00700834">
        <w:rPr>
          <w:rFonts w:cs="B Lotus" w:hint="cs"/>
          <w:rtl/>
          <w:lang w:bidi="ar-SY"/>
        </w:rPr>
        <w:t>ْ»</w:t>
      </w:r>
      <w:r w:rsidRPr="001F7AFE">
        <w:rPr>
          <w:rFonts w:cs="B Lotus" w:hint="cs"/>
          <w:rtl/>
          <w:lang w:bidi="ar-SY"/>
        </w:rPr>
        <w:t xml:space="preserve"> و جا</w:t>
      </w:r>
      <w:r w:rsidR="00904E27">
        <w:rPr>
          <w:rFonts w:cs="B Lotus" w:hint="cs"/>
          <w:rtl/>
          <w:lang w:bidi="ar-SY"/>
        </w:rPr>
        <w:t>ی</w:t>
      </w:r>
      <w:r w:rsidRPr="001F7AFE">
        <w:rPr>
          <w:rFonts w:cs="B Lotus" w:hint="cs"/>
          <w:rtl/>
          <w:lang w:bidi="ar-SY"/>
        </w:rPr>
        <w:t>ش وسط م</w:t>
      </w:r>
      <w:r w:rsidR="00904E27">
        <w:rPr>
          <w:rFonts w:cs="B Lotus" w:hint="cs"/>
          <w:rtl/>
          <w:lang w:bidi="ar-SY"/>
        </w:rPr>
        <w:t>ی</w:t>
      </w:r>
      <w:r w:rsidR="00700834">
        <w:rPr>
          <w:rFonts w:cs="B Lotus" w:hint="eastAsia"/>
          <w:rtl/>
          <w:lang w:bidi="ar-SY"/>
        </w:rPr>
        <w:t>‌</w:t>
      </w:r>
      <w:r w:rsidRPr="001F7AFE">
        <w:rPr>
          <w:rFonts w:cs="B Lotus" w:hint="cs"/>
          <w:rtl/>
          <w:lang w:bidi="ar-SY"/>
        </w:rPr>
        <w:t>باشد</w:t>
      </w:r>
      <w:r w:rsidR="00700834">
        <w:rPr>
          <w:rFonts w:cs="B Lotus" w:hint="cs"/>
          <w:rtl/>
          <w:lang w:bidi="ar-SY"/>
        </w:rPr>
        <w:t>،</w:t>
      </w:r>
      <w:r w:rsidRPr="001F7AFE">
        <w:rPr>
          <w:rFonts w:cs="B Lotus" w:hint="cs"/>
          <w:rtl/>
          <w:lang w:bidi="ar-SY"/>
        </w:rPr>
        <w:t xml:space="preserve"> و هم</w:t>
      </w:r>
      <w:r w:rsidR="00904E27">
        <w:rPr>
          <w:rFonts w:cs="B Lotus" w:hint="cs"/>
          <w:rtl/>
          <w:lang w:bidi="ar-SY"/>
        </w:rPr>
        <w:t>ی</w:t>
      </w:r>
      <w:r w:rsidRPr="001F7AFE">
        <w:rPr>
          <w:rFonts w:cs="B Lotus" w:hint="cs"/>
          <w:rtl/>
          <w:lang w:bidi="ar-SY"/>
        </w:rPr>
        <w:t>شه تنب</w:t>
      </w:r>
      <w:r w:rsidR="00904E27">
        <w:rPr>
          <w:rFonts w:cs="B Lotus" w:hint="cs"/>
          <w:rtl/>
          <w:lang w:bidi="ar-SY"/>
        </w:rPr>
        <w:t>ی</w:t>
      </w:r>
      <w:r w:rsidRPr="001F7AFE">
        <w:rPr>
          <w:rFonts w:cs="B Lotus" w:hint="cs"/>
          <w:rtl/>
          <w:lang w:bidi="ar-SY"/>
        </w:rPr>
        <w:t xml:space="preserve">ه در اول </w:t>
      </w:r>
      <w:r w:rsidR="00904E27">
        <w:rPr>
          <w:rFonts w:cs="B Lotus" w:hint="cs"/>
          <w:rtl/>
          <w:lang w:bidi="ar-SY"/>
        </w:rPr>
        <w:t>ک</w:t>
      </w:r>
      <w:r w:rsidRPr="001F7AFE">
        <w:rPr>
          <w:rFonts w:cs="B Lotus" w:hint="cs"/>
          <w:rtl/>
          <w:lang w:bidi="ar-SY"/>
        </w:rPr>
        <w:t>لام است</w:t>
      </w:r>
      <w:r w:rsidR="00700834">
        <w:rPr>
          <w:rFonts w:cs="B Lotus" w:hint="cs"/>
          <w:rtl/>
          <w:lang w:bidi="ar-SY"/>
        </w:rPr>
        <w:t>،</w:t>
      </w:r>
      <w:r w:rsidRPr="001F7AFE">
        <w:rPr>
          <w:rFonts w:cs="B Lotus" w:hint="cs"/>
          <w:rtl/>
          <w:lang w:bidi="ar-SY"/>
        </w:rPr>
        <w:t xml:space="preserve"> نه در وسط </w:t>
      </w:r>
      <w:r w:rsidR="00904E27">
        <w:rPr>
          <w:rFonts w:cs="B Lotus" w:hint="cs"/>
          <w:rtl/>
          <w:lang w:bidi="ar-SY"/>
        </w:rPr>
        <w:t>ک</w:t>
      </w:r>
      <w:r w:rsidRPr="001F7AFE">
        <w:rPr>
          <w:rFonts w:cs="B Lotus" w:hint="cs"/>
          <w:rtl/>
          <w:lang w:bidi="ar-SY"/>
        </w:rPr>
        <w:t>لام</w:t>
      </w:r>
      <w:r w:rsidR="00700834">
        <w:rPr>
          <w:rFonts w:cs="B Lotus" w:hint="cs"/>
          <w:rtl/>
          <w:lang w:bidi="ar-SY"/>
        </w:rPr>
        <w:t xml:space="preserve">؛ </w:t>
      </w:r>
      <w:r w:rsidRPr="001F7AFE">
        <w:rPr>
          <w:rFonts w:cs="B Lotus"/>
          <w:rtl/>
          <w:lang w:bidi="ar-SY"/>
        </w:rPr>
        <w:t>اما</w:t>
      </w:r>
      <w:r w:rsidR="00F750D4" w:rsidRPr="001F7AFE">
        <w:rPr>
          <w:rFonts w:cs="B Lotus" w:hint="cs"/>
          <w:rtl/>
          <w:lang w:bidi="ar-SY"/>
        </w:rPr>
        <w:t xml:space="preserve"> </w:t>
      </w:r>
      <w:r w:rsidR="00F750D4" w:rsidRPr="001F7AFE">
        <w:rPr>
          <w:rFonts w:ascii="Traditional Arabic" w:hAnsi="Traditional Arabic" w:cs="Traditional Arabic"/>
          <w:rtl/>
          <w:lang w:bidi="ar-SY"/>
        </w:rPr>
        <w:t>﴿</w:t>
      </w:r>
      <w:r w:rsidR="003A252D" w:rsidRPr="003A252D">
        <w:rPr>
          <w:rStyle w:val="Char2"/>
          <w:rtl/>
        </w:rPr>
        <w:t xml:space="preserve">الٓمٓ ١ غُلِبَتِ </w:t>
      </w:r>
      <w:r w:rsidR="003A252D" w:rsidRPr="003A252D">
        <w:rPr>
          <w:rStyle w:val="Char2"/>
          <w:rFonts w:hint="cs"/>
          <w:rtl/>
        </w:rPr>
        <w:t>ٱ</w:t>
      </w:r>
      <w:r w:rsidR="003A252D" w:rsidRPr="003A252D">
        <w:rPr>
          <w:rStyle w:val="Char2"/>
          <w:rFonts w:hint="eastAsia"/>
          <w:rtl/>
        </w:rPr>
        <w:t>لرُّومُ</w:t>
      </w:r>
      <w:r w:rsidR="00F750D4" w:rsidRPr="001F7AFE">
        <w:rPr>
          <w:rFonts w:ascii="Traditional Arabic" w:hAnsi="Traditional Arabic" w:cs="Traditional Arabic"/>
          <w:rtl/>
          <w:lang w:bidi="ar-SY"/>
        </w:rPr>
        <w:t>﴾</w:t>
      </w:r>
      <w:r w:rsidRPr="001F7AFE">
        <w:rPr>
          <w:rFonts w:cs="B Lotus"/>
          <w:rtl/>
          <w:lang w:bidi="ar-SY"/>
        </w:rPr>
        <w:t xml:space="preserve"> </w:t>
      </w:r>
      <w:r w:rsidRPr="003A252D">
        <w:rPr>
          <w:rStyle w:val="Char3"/>
          <w:rFonts w:hint="cs"/>
          <w:rtl/>
        </w:rPr>
        <w:t>[الروم</w:t>
      </w:r>
      <w:r w:rsidR="00F94166">
        <w:rPr>
          <w:rStyle w:val="Char3"/>
          <w:rFonts w:hint="cs"/>
          <w:rtl/>
        </w:rPr>
        <w:t>:</w:t>
      </w:r>
      <w:r w:rsidRPr="003A252D">
        <w:rPr>
          <w:rStyle w:val="Char3"/>
          <w:rFonts w:hint="cs"/>
          <w:rtl/>
        </w:rPr>
        <w:t>1</w:t>
      </w:r>
      <w:r w:rsidR="00700834">
        <w:rPr>
          <w:rStyle w:val="Char3"/>
          <w:rFonts w:hint="cs"/>
          <w:rtl/>
        </w:rPr>
        <w:t xml:space="preserve"> و</w:t>
      </w:r>
      <w:r w:rsidRPr="003A252D">
        <w:rPr>
          <w:rStyle w:val="Char3"/>
          <w:rFonts w:hint="cs"/>
          <w:rtl/>
        </w:rPr>
        <w:t>2]</w:t>
      </w:r>
      <w:r w:rsidRPr="001F7AFE">
        <w:rPr>
          <w:rFonts w:cs="B Lotus" w:hint="cs"/>
          <w:rtl/>
          <w:lang w:bidi="ar-SY"/>
        </w:rPr>
        <w:t xml:space="preserve"> </w:t>
      </w:r>
      <w:r w:rsidR="00904E27">
        <w:rPr>
          <w:rFonts w:cs="B Lotus" w:hint="cs"/>
          <w:rtl/>
          <w:lang w:bidi="ar-SY"/>
        </w:rPr>
        <w:t>ک</w:t>
      </w:r>
      <w:r w:rsidRPr="001F7AFE">
        <w:rPr>
          <w:rFonts w:cs="B Lotus" w:hint="cs"/>
          <w:rtl/>
          <w:lang w:bidi="ar-SY"/>
        </w:rPr>
        <w:t>ه در ا</w:t>
      </w:r>
      <w:r w:rsidR="00904E27">
        <w:rPr>
          <w:rFonts w:cs="B Lotus" w:hint="cs"/>
          <w:rtl/>
          <w:lang w:bidi="ar-SY"/>
        </w:rPr>
        <w:t>ی</w:t>
      </w:r>
      <w:r w:rsidRPr="001F7AFE">
        <w:rPr>
          <w:rFonts w:cs="B Lotus" w:hint="cs"/>
          <w:rtl/>
          <w:lang w:bidi="ar-SY"/>
        </w:rPr>
        <w:t>نجا حرف تهج</w:t>
      </w:r>
      <w:r w:rsidR="00700834">
        <w:rPr>
          <w:rFonts w:cs="B Lotus" w:hint="cs"/>
          <w:rtl/>
          <w:lang w:bidi="ar-SY"/>
        </w:rPr>
        <w:t>ّ</w:t>
      </w:r>
      <w:r w:rsidR="00904E27">
        <w:rPr>
          <w:rFonts w:cs="B Lotus" w:hint="cs"/>
          <w:rtl/>
          <w:lang w:bidi="ar-SY"/>
        </w:rPr>
        <w:t>ی</w:t>
      </w:r>
      <w:r w:rsidRPr="001F7AFE">
        <w:rPr>
          <w:rFonts w:cs="B Lotus" w:hint="cs"/>
          <w:rtl/>
          <w:lang w:bidi="ar-SY"/>
        </w:rPr>
        <w:t xml:space="preserve"> و تنب</w:t>
      </w:r>
      <w:r w:rsidR="00904E27">
        <w:rPr>
          <w:rFonts w:cs="B Lotus" w:hint="cs"/>
          <w:rtl/>
          <w:lang w:bidi="ar-SY"/>
        </w:rPr>
        <w:t>ی</w:t>
      </w:r>
      <w:r w:rsidRPr="001F7AFE">
        <w:rPr>
          <w:rFonts w:cs="B Lotus" w:hint="cs"/>
          <w:rtl/>
          <w:lang w:bidi="ar-SY"/>
        </w:rPr>
        <w:t>ه واقع شده</w:t>
      </w:r>
      <w:r w:rsidR="00700834">
        <w:rPr>
          <w:rFonts w:cs="B Lotus" w:hint="cs"/>
          <w:rtl/>
          <w:lang w:bidi="ar-SY"/>
        </w:rPr>
        <w:t>،</w:t>
      </w:r>
      <w:r w:rsidRPr="001F7AFE">
        <w:rPr>
          <w:rFonts w:cs="B Lotus" w:hint="cs"/>
          <w:rtl/>
          <w:lang w:bidi="ar-SY"/>
        </w:rPr>
        <w:t xml:space="preserve"> اما ذ</w:t>
      </w:r>
      <w:r w:rsidR="00904E27">
        <w:rPr>
          <w:rFonts w:cs="B Lotus" w:hint="cs"/>
          <w:rtl/>
          <w:lang w:bidi="ar-SY"/>
        </w:rPr>
        <w:t>ک</w:t>
      </w:r>
      <w:r w:rsidRPr="001F7AFE">
        <w:rPr>
          <w:rFonts w:cs="B Lotus" w:hint="cs"/>
          <w:rtl/>
          <w:lang w:bidi="ar-SY"/>
        </w:rPr>
        <w:t xml:space="preserve">ر </w:t>
      </w:r>
      <w:r w:rsidR="00904E27">
        <w:rPr>
          <w:rFonts w:cs="B Lotus" w:hint="cs"/>
          <w:rtl/>
          <w:lang w:bidi="ar-SY"/>
        </w:rPr>
        <w:t>ک</w:t>
      </w:r>
      <w:r w:rsidRPr="001F7AFE">
        <w:rPr>
          <w:rFonts w:cs="B Lotus" w:hint="cs"/>
          <w:rtl/>
          <w:lang w:bidi="ar-SY"/>
        </w:rPr>
        <w:t>تاب و قرآن نگرد</w:t>
      </w:r>
      <w:r w:rsidR="00904E27">
        <w:rPr>
          <w:rFonts w:cs="B Lotus" w:hint="cs"/>
          <w:rtl/>
          <w:lang w:bidi="ar-SY"/>
        </w:rPr>
        <w:t>ی</w:t>
      </w:r>
      <w:r w:rsidRPr="001F7AFE">
        <w:rPr>
          <w:rFonts w:cs="B Lotus" w:hint="cs"/>
          <w:rtl/>
          <w:lang w:bidi="ar-SY"/>
        </w:rPr>
        <w:t>ده است</w:t>
      </w:r>
      <w:r w:rsidR="00700834">
        <w:rPr>
          <w:rFonts w:cs="B Lotus" w:hint="cs"/>
          <w:rtl/>
          <w:lang w:bidi="ar-SY"/>
        </w:rPr>
        <w:t>.</w:t>
      </w:r>
      <w:r w:rsidRPr="001F7AFE">
        <w:rPr>
          <w:rFonts w:cs="B Lotus" w:hint="cs"/>
          <w:rtl/>
          <w:lang w:bidi="ar-SY"/>
        </w:rPr>
        <w:t xml:space="preserve"> جهت آن</w:t>
      </w:r>
      <w:r w:rsidR="00700834">
        <w:rPr>
          <w:rFonts w:cs="B Lotus" w:hint="cs"/>
          <w:rtl/>
          <w:lang w:bidi="ar-SY"/>
        </w:rPr>
        <w:t xml:space="preserve"> ا</w:t>
      </w:r>
      <w:r w:rsidRPr="001F7AFE">
        <w:rPr>
          <w:rFonts w:cs="B Lotus" w:hint="cs"/>
          <w:rtl/>
          <w:lang w:bidi="ar-SY"/>
        </w:rPr>
        <w:t>ست</w:t>
      </w:r>
      <w:r w:rsidR="00700834">
        <w:rPr>
          <w:rFonts w:cs="B Lotus" w:hint="cs"/>
          <w:rtl/>
          <w:lang w:bidi="ar-SY"/>
        </w:rPr>
        <w:t xml:space="preserve"> </w:t>
      </w:r>
      <w:r w:rsidR="00904E27">
        <w:rPr>
          <w:rFonts w:cs="B Lotus" w:hint="cs"/>
          <w:rtl/>
          <w:lang w:bidi="ar-SY"/>
        </w:rPr>
        <w:t>ک</w:t>
      </w:r>
      <w:r w:rsidRPr="001F7AFE">
        <w:rPr>
          <w:rFonts w:cs="B Lotus" w:hint="cs"/>
          <w:rtl/>
          <w:lang w:bidi="ar-SY"/>
        </w:rPr>
        <w:t>ه چون در اول سوره امر مهم</w:t>
      </w:r>
      <w:r w:rsidR="00904E27">
        <w:rPr>
          <w:rFonts w:cs="B Lotus" w:hint="cs"/>
          <w:rtl/>
          <w:lang w:bidi="ar-SY"/>
        </w:rPr>
        <w:t>ی</w:t>
      </w:r>
      <w:r w:rsidRPr="001F7AFE">
        <w:rPr>
          <w:rFonts w:cs="B Lotus" w:hint="cs"/>
          <w:rtl/>
          <w:lang w:bidi="ar-SY"/>
        </w:rPr>
        <w:t xml:space="preserve"> را ب</w:t>
      </w:r>
      <w:r w:rsidR="00904E27">
        <w:rPr>
          <w:rFonts w:cs="B Lotus" w:hint="cs"/>
          <w:rtl/>
          <w:lang w:bidi="ar-SY"/>
        </w:rPr>
        <w:t>ی</w:t>
      </w:r>
      <w:r w:rsidRPr="001F7AFE">
        <w:rPr>
          <w:rFonts w:cs="B Lotus" w:hint="cs"/>
          <w:rtl/>
          <w:lang w:bidi="ar-SY"/>
        </w:rPr>
        <w:t xml:space="preserve">ان </w:t>
      </w:r>
      <w:r w:rsidR="00405744">
        <w:rPr>
          <w:rFonts w:cs="B Lotus" w:hint="cs"/>
          <w:rtl/>
          <w:lang w:bidi="ar-SY"/>
        </w:rPr>
        <w:t>م</w:t>
      </w:r>
      <w:r w:rsidR="00904E27">
        <w:rPr>
          <w:rFonts w:cs="B Lotus" w:hint="cs"/>
          <w:rtl/>
          <w:lang w:bidi="ar-SY"/>
        </w:rPr>
        <w:t>ی</w:t>
      </w:r>
      <w:r w:rsidR="00405744">
        <w:rPr>
          <w:rFonts w:cs="B Lotus" w:hint="cs"/>
          <w:rtl/>
          <w:lang w:bidi="ar-SY"/>
        </w:rPr>
        <w:t>‌فرما</w:t>
      </w:r>
      <w:r w:rsidR="00904E27">
        <w:rPr>
          <w:rFonts w:cs="B Lotus" w:hint="cs"/>
          <w:rtl/>
          <w:lang w:bidi="ar-SY"/>
        </w:rPr>
        <w:t>ی</w:t>
      </w:r>
      <w:r w:rsidR="00405744">
        <w:rPr>
          <w:rFonts w:cs="B Lotus" w:hint="cs"/>
          <w:rtl/>
          <w:lang w:bidi="ar-SY"/>
        </w:rPr>
        <w:t>د</w:t>
      </w:r>
      <w:r w:rsidRPr="001F7AFE">
        <w:rPr>
          <w:rFonts w:cs="B Lotus" w:hint="cs"/>
          <w:rtl/>
          <w:lang w:bidi="ar-SY"/>
        </w:rPr>
        <w:t xml:space="preserve"> </w:t>
      </w:r>
      <w:r w:rsidR="00904E27">
        <w:rPr>
          <w:rFonts w:cs="B Lotus" w:hint="cs"/>
          <w:rtl/>
          <w:lang w:bidi="ar-SY"/>
        </w:rPr>
        <w:t>ک</w:t>
      </w:r>
      <w:r w:rsidRPr="001F7AFE">
        <w:rPr>
          <w:rFonts w:cs="B Lotus" w:hint="cs"/>
          <w:rtl/>
          <w:lang w:bidi="ar-SY"/>
        </w:rPr>
        <w:t>ه معجزه و اخبار از غ</w:t>
      </w:r>
      <w:r w:rsidR="00904E27">
        <w:rPr>
          <w:rFonts w:cs="B Lotus" w:hint="cs"/>
          <w:rtl/>
          <w:lang w:bidi="ar-SY"/>
        </w:rPr>
        <w:t>ی</w:t>
      </w:r>
      <w:r w:rsidRPr="001F7AFE">
        <w:rPr>
          <w:rFonts w:cs="B Lotus" w:hint="cs"/>
          <w:rtl/>
          <w:lang w:bidi="ar-SY"/>
        </w:rPr>
        <w:t>ب باشد</w:t>
      </w:r>
      <w:r w:rsidR="00700834">
        <w:rPr>
          <w:rFonts w:cs="B Lotus" w:hint="cs"/>
          <w:rtl/>
          <w:lang w:bidi="ar-SY"/>
        </w:rPr>
        <w:t>،</w:t>
      </w:r>
      <w:r w:rsidRPr="001F7AFE">
        <w:rPr>
          <w:rFonts w:cs="B Lotus" w:hint="cs"/>
          <w:rtl/>
          <w:lang w:bidi="ar-SY"/>
        </w:rPr>
        <w:t xml:space="preserve"> و آن</w:t>
      </w:r>
      <w:r w:rsidR="00700834">
        <w:rPr>
          <w:rFonts w:cs="B Lotus" w:hint="cs"/>
          <w:rtl/>
          <w:lang w:bidi="ar-SY"/>
        </w:rPr>
        <w:t>،</w:t>
      </w:r>
      <w:r w:rsidRPr="001F7AFE">
        <w:rPr>
          <w:rFonts w:cs="B Lotus" w:hint="cs"/>
          <w:rtl/>
          <w:lang w:bidi="ar-SY"/>
        </w:rPr>
        <w:t xml:space="preserve"> غلب</w:t>
      </w:r>
      <w:r w:rsidR="00700834">
        <w:rPr>
          <w:rFonts w:cs="B Lotus" w:hint="cs"/>
          <w:rtl/>
          <w:lang w:bidi="ar-SY"/>
        </w:rPr>
        <w:t>ة</w:t>
      </w:r>
      <w:r w:rsidRPr="001F7AFE">
        <w:rPr>
          <w:rFonts w:cs="B Lotus" w:hint="cs"/>
          <w:rtl/>
          <w:lang w:bidi="ar-SY"/>
        </w:rPr>
        <w:t xml:space="preserve"> روم بر ف</w:t>
      </w:r>
      <w:r w:rsidR="00700834">
        <w:rPr>
          <w:rFonts w:cs="B Lotus" w:hint="cs"/>
          <w:rtl/>
          <w:lang w:bidi="ar-SY"/>
        </w:rPr>
        <w:t>ُ</w:t>
      </w:r>
      <w:r w:rsidRPr="001F7AFE">
        <w:rPr>
          <w:rFonts w:cs="B Lotus" w:hint="cs"/>
          <w:rtl/>
          <w:lang w:bidi="ar-SY"/>
        </w:rPr>
        <w:t>رس است</w:t>
      </w:r>
      <w:r w:rsidR="00700834">
        <w:rPr>
          <w:rFonts w:cs="B Lotus" w:hint="cs"/>
          <w:rtl/>
          <w:lang w:bidi="ar-SY"/>
        </w:rPr>
        <w:t>؛</w:t>
      </w:r>
      <w:r w:rsidRPr="001F7AFE">
        <w:rPr>
          <w:rFonts w:cs="B Lotus" w:hint="cs"/>
          <w:rtl/>
          <w:lang w:bidi="ar-SY"/>
        </w:rPr>
        <w:t xml:space="preserve"> پس حرف غ</w:t>
      </w:r>
      <w:r w:rsidR="00904E27">
        <w:rPr>
          <w:rFonts w:cs="B Lotus" w:hint="cs"/>
          <w:rtl/>
          <w:lang w:bidi="ar-SY"/>
        </w:rPr>
        <w:t>ی</w:t>
      </w:r>
      <w:r w:rsidRPr="001F7AFE">
        <w:rPr>
          <w:rFonts w:cs="B Lotus" w:hint="cs"/>
          <w:rtl/>
          <w:lang w:bidi="ar-SY"/>
        </w:rPr>
        <w:t>رمفهوم را مقدم داشت تا ش</w:t>
      </w:r>
      <w:r w:rsidRPr="001F7AFE">
        <w:rPr>
          <w:rFonts w:cs="B Lotus"/>
          <w:rtl/>
          <w:lang w:bidi="ar-SY"/>
        </w:rPr>
        <w:t>نونده برا</w:t>
      </w:r>
      <w:r w:rsidR="00904E27">
        <w:rPr>
          <w:rFonts w:cs="B Lotus"/>
          <w:rtl/>
          <w:lang w:bidi="ar-SY"/>
        </w:rPr>
        <w:t>ی</w:t>
      </w:r>
      <w:r w:rsidRPr="001F7AFE">
        <w:rPr>
          <w:rFonts w:cs="B Lotus"/>
          <w:rtl/>
          <w:lang w:bidi="ar-SY"/>
        </w:rPr>
        <w:t xml:space="preserve"> شن</w:t>
      </w:r>
      <w:r w:rsidR="00904E27">
        <w:rPr>
          <w:rFonts w:cs="B Lotus"/>
          <w:rtl/>
          <w:lang w:bidi="ar-SY"/>
        </w:rPr>
        <w:t>ی</w:t>
      </w:r>
      <w:r w:rsidRPr="001F7AFE">
        <w:rPr>
          <w:rFonts w:cs="B Lotus"/>
          <w:rtl/>
          <w:lang w:bidi="ar-SY"/>
        </w:rPr>
        <w:t>دن توجه</w:t>
      </w:r>
      <w:r w:rsidR="00700834">
        <w:rPr>
          <w:rFonts w:cs="B Lotus" w:hint="cs"/>
          <w:rtl/>
          <w:lang w:bidi="ar-SY"/>
        </w:rPr>
        <w:t>ِ</w:t>
      </w:r>
      <w:r w:rsidRPr="001F7AFE">
        <w:rPr>
          <w:rFonts w:cs="B Lotus"/>
          <w:rtl/>
          <w:lang w:bidi="ar-SY"/>
        </w:rPr>
        <w:t xml:space="preserve"> تام پ</w:t>
      </w:r>
      <w:r w:rsidR="00904E27">
        <w:rPr>
          <w:rFonts w:cs="B Lotus"/>
          <w:rtl/>
          <w:lang w:bidi="ar-SY"/>
        </w:rPr>
        <w:t>ی</w:t>
      </w:r>
      <w:r w:rsidRPr="001F7AFE">
        <w:rPr>
          <w:rFonts w:cs="B Lotus"/>
          <w:rtl/>
          <w:lang w:bidi="ar-SY"/>
        </w:rPr>
        <w:t xml:space="preserve">دا </w:t>
      </w:r>
      <w:r w:rsidR="00904E27">
        <w:rPr>
          <w:rFonts w:cs="B Lotus"/>
          <w:rtl/>
          <w:lang w:bidi="ar-SY"/>
        </w:rPr>
        <w:t>ک</w:t>
      </w:r>
      <w:r w:rsidRPr="001F7AFE">
        <w:rPr>
          <w:rFonts w:cs="B Lotus"/>
          <w:rtl/>
          <w:lang w:bidi="ar-SY"/>
        </w:rPr>
        <w:t>ند و بعد از آن</w:t>
      </w:r>
      <w:r w:rsidR="00700834">
        <w:rPr>
          <w:rFonts w:cs="B Lotus" w:hint="cs"/>
          <w:rtl/>
          <w:lang w:bidi="ar-SY"/>
        </w:rPr>
        <w:t>،</w:t>
      </w:r>
      <w:r w:rsidRPr="001F7AFE">
        <w:rPr>
          <w:rFonts w:cs="B Lotus"/>
          <w:rtl/>
          <w:lang w:bidi="ar-SY"/>
        </w:rPr>
        <w:t xml:space="preserve"> معجزه را وارد قلب نما</w:t>
      </w:r>
      <w:r w:rsidR="00904E27">
        <w:rPr>
          <w:rFonts w:cs="B Lotus"/>
          <w:rtl/>
          <w:lang w:bidi="ar-SY"/>
        </w:rPr>
        <w:t>ی</w:t>
      </w:r>
      <w:r w:rsidRPr="001F7AFE">
        <w:rPr>
          <w:rFonts w:cs="B Lotus"/>
          <w:rtl/>
          <w:lang w:bidi="ar-SY"/>
        </w:rPr>
        <w:t>د و گوش</w:t>
      </w:r>
      <w:r w:rsidR="00700834">
        <w:rPr>
          <w:rFonts w:cs="B Lotus" w:hint="cs"/>
          <w:rtl/>
          <w:lang w:bidi="ar-SY"/>
        </w:rPr>
        <w:t>‌</w:t>
      </w:r>
      <w:r w:rsidRPr="001F7AFE">
        <w:rPr>
          <w:rFonts w:cs="B Lotus"/>
          <w:rtl/>
          <w:lang w:bidi="ar-SY"/>
        </w:rPr>
        <w:t>ها را بشنواند</w:t>
      </w:r>
      <w:r w:rsidR="00700834">
        <w:rPr>
          <w:rFonts w:cs="B Lotus" w:hint="cs"/>
          <w:rtl/>
          <w:lang w:bidi="ar-SY"/>
        </w:rPr>
        <w:t>.</w:t>
      </w:r>
      <w:r w:rsidRPr="001F7AFE">
        <w:rPr>
          <w:rFonts w:cs="B Lotus" w:hint="cs"/>
          <w:rtl/>
          <w:lang w:bidi="ar-SY"/>
        </w:rPr>
        <w:t xml:space="preserve"> ا</w:t>
      </w:r>
      <w:r w:rsidR="00904E27">
        <w:rPr>
          <w:rFonts w:cs="B Lotus" w:hint="cs"/>
          <w:rtl/>
          <w:lang w:bidi="ar-SY"/>
        </w:rPr>
        <w:t>ی</w:t>
      </w:r>
      <w:r w:rsidRPr="001F7AFE">
        <w:rPr>
          <w:rFonts w:cs="B Lotus" w:hint="cs"/>
          <w:rtl/>
          <w:lang w:bidi="ar-SY"/>
        </w:rPr>
        <w:t>ن بود تحق</w:t>
      </w:r>
      <w:r w:rsidR="00904E27">
        <w:rPr>
          <w:rFonts w:cs="B Lotus" w:hint="cs"/>
          <w:rtl/>
          <w:lang w:bidi="ar-SY"/>
        </w:rPr>
        <w:t>ی</w:t>
      </w:r>
      <w:r w:rsidRPr="001F7AFE">
        <w:rPr>
          <w:rFonts w:cs="B Lotus" w:hint="cs"/>
          <w:rtl/>
          <w:lang w:bidi="ar-SY"/>
        </w:rPr>
        <w:t xml:space="preserve">ق فخر </w:t>
      </w:r>
      <w:r w:rsidRPr="001F7AFE">
        <w:rPr>
          <w:rFonts w:cs="B Lotus" w:hint="cs"/>
          <w:rtl/>
          <w:lang w:bidi="ar-SY"/>
        </w:rPr>
        <w:lastRenderedPageBreak/>
        <w:t>راز</w:t>
      </w:r>
      <w:r w:rsidR="00904E27">
        <w:rPr>
          <w:rFonts w:cs="B Lotus" w:hint="cs"/>
          <w:rtl/>
          <w:lang w:bidi="ar-SY"/>
        </w:rPr>
        <w:t>ی</w:t>
      </w:r>
      <w:r w:rsidR="00700834" w:rsidRPr="00700834">
        <w:rPr>
          <w:rFonts w:ascii="KFGQPC Uthmanic Script HAFS" w:hAnsi="KFGQPC Uthmanic Script HAFS" w:cs="B Lotus" w:hint="cs"/>
          <w:rtl/>
          <w:lang w:bidi="ar-SY"/>
        </w:rPr>
        <w:t>؛</w:t>
      </w:r>
    </w:p>
    <w:p w:rsidR="00586751" w:rsidRPr="001B713B" w:rsidRDefault="00700834" w:rsidP="0058792A">
      <w:pPr>
        <w:widowControl w:val="0"/>
        <w:ind w:firstLine="284"/>
        <w:jc w:val="both"/>
        <w:rPr>
          <w:rFonts w:ascii="KFGQPC Uthmanic Script HAFS" w:hAnsi="KFGQPC Uthmanic Script HAFS" w:cs="KFGQPC Uthmanic Script HAFS"/>
          <w:rtl/>
          <w:lang w:bidi="ar-SY"/>
        </w:rPr>
      </w:pPr>
      <w:r w:rsidRPr="005951DF">
        <w:rPr>
          <w:rFonts w:cs="B Lotus"/>
          <w:b/>
          <w:bCs/>
          <w:rtl/>
          <w:lang w:bidi="ar-SY"/>
        </w:rPr>
        <w:t>هفتم</w:t>
      </w:r>
      <w:r>
        <w:rPr>
          <w:rFonts w:cs="B Lotus" w:hint="cs"/>
          <w:rtl/>
          <w:lang w:bidi="ar-SY"/>
        </w:rPr>
        <w:t>:</w:t>
      </w:r>
      <w:r w:rsidR="00586751" w:rsidRPr="001F7AFE">
        <w:rPr>
          <w:rFonts w:cs="B Lotus"/>
          <w:rtl/>
          <w:lang w:bidi="ar-SY"/>
        </w:rPr>
        <w:t xml:space="preserve"> آن</w:t>
      </w:r>
      <w:r>
        <w:rPr>
          <w:rFonts w:cs="B Lotus" w:hint="cs"/>
          <w:rtl/>
          <w:lang w:bidi="ar-SY"/>
        </w:rPr>
        <w:t xml:space="preserve"> ا</w:t>
      </w:r>
      <w:r w:rsidR="00586751" w:rsidRPr="001F7AFE">
        <w:rPr>
          <w:rFonts w:cs="B Lotus"/>
          <w:rtl/>
          <w:lang w:bidi="ar-SY"/>
        </w:rPr>
        <w:t>ست</w:t>
      </w:r>
      <w:r>
        <w:rPr>
          <w:rFonts w:cs="B Lotus" w:hint="cs"/>
          <w:rtl/>
          <w:lang w:bidi="ar-SY"/>
        </w:rPr>
        <w:t xml:space="preserve"> </w:t>
      </w:r>
      <w:r w:rsidR="00904E27">
        <w:rPr>
          <w:rFonts w:cs="B Lotus"/>
          <w:rtl/>
          <w:lang w:bidi="ar-SY"/>
        </w:rPr>
        <w:t>ک</w:t>
      </w:r>
      <w:r w:rsidR="00586751" w:rsidRPr="001F7AFE">
        <w:rPr>
          <w:rFonts w:cs="B Lotus"/>
          <w:rtl/>
          <w:lang w:bidi="ar-SY"/>
        </w:rPr>
        <w:t>ه ا</w:t>
      </w:r>
      <w:r w:rsidR="00904E27">
        <w:rPr>
          <w:rFonts w:cs="B Lotus"/>
          <w:rtl/>
          <w:lang w:bidi="ar-SY"/>
        </w:rPr>
        <w:t>ی</w:t>
      </w:r>
      <w:r w:rsidR="00586751" w:rsidRPr="001F7AFE">
        <w:rPr>
          <w:rFonts w:cs="B Lotus"/>
          <w:rtl/>
          <w:lang w:bidi="ar-SY"/>
        </w:rPr>
        <w:t>ن حروف مقط</w:t>
      </w:r>
      <w:r>
        <w:rPr>
          <w:rFonts w:cs="B Lotus" w:hint="cs"/>
          <w:rtl/>
          <w:lang w:bidi="ar-SY"/>
        </w:rPr>
        <w:t>ّ</w:t>
      </w:r>
      <w:r w:rsidR="00586751" w:rsidRPr="001F7AFE">
        <w:rPr>
          <w:rFonts w:cs="B Lotus"/>
          <w:rtl/>
          <w:lang w:bidi="ar-SY"/>
        </w:rPr>
        <w:t>عه برا</w:t>
      </w:r>
      <w:r w:rsidR="00904E27">
        <w:rPr>
          <w:rFonts w:cs="B Lotus"/>
          <w:rtl/>
          <w:lang w:bidi="ar-SY"/>
        </w:rPr>
        <w:t>ی</w:t>
      </w:r>
      <w:r w:rsidR="00586751" w:rsidRPr="001F7AFE">
        <w:rPr>
          <w:rFonts w:cs="B Lotus"/>
          <w:rtl/>
          <w:lang w:bidi="ar-SY"/>
        </w:rPr>
        <w:t xml:space="preserve"> سا</w:t>
      </w:r>
      <w:r w:rsidR="00904E27">
        <w:rPr>
          <w:rFonts w:cs="B Lotus"/>
          <w:rtl/>
          <w:lang w:bidi="ar-SY"/>
        </w:rPr>
        <w:t>ک</w:t>
      </w:r>
      <w:r w:rsidR="00586751" w:rsidRPr="001F7AFE">
        <w:rPr>
          <w:rFonts w:cs="B Lotus"/>
          <w:rtl/>
          <w:lang w:bidi="ar-SY"/>
        </w:rPr>
        <w:t xml:space="preserve">ت </w:t>
      </w:r>
      <w:r w:rsidR="00904E27">
        <w:rPr>
          <w:rFonts w:cs="B Lotus"/>
          <w:rtl/>
          <w:lang w:bidi="ar-SY"/>
        </w:rPr>
        <w:t>ک</w:t>
      </w:r>
      <w:r w:rsidR="00586751" w:rsidRPr="001F7AFE">
        <w:rPr>
          <w:rFonts w:cs="B Lotus"/>
          <w:rtl/>
          <w:lang w:bidi="ar-SY"/>
        </w:rPr>
        <w:t xml:space="preserve">ردن </w:t>
      </w:r>
      <w:r w:rsidR="00904E27">
        <w:rPr>
          <w:rFonts w:cs="B Lotus"/>
          <w:rtl/>
          <w:lang w:bidi="ar-SY"/>
        </w:rPr>
        <w:t>ک</w:t>
      </w:r>
      <w:r w:rsidR="00586751" w:rsidRPr="001F7AFE">
        <w:rPr>
          <w:rFonts w:cs="B Lotus"/>
          <w:rtl/>
          <w:lang w:bidi="ar-SY"/>
        </w:rPr>
        <w:t>فار است</w:t>
      </w:r>
      <w:r>
        <w:rPr>
          <w:rFonts w:cs="B Lotus" w:hint="cs"/>
          <w:rtl/>
          <w:lang w:bidi="ar-SY"/>
        </w:rPr>
        <w:t>؛</w:t>
      </w:r>
      <w:r w:rsidR="00586751" w:rsidRPr="001F7AFE">
        <w:rPr>
          <w:rFonts w:cs="B Lotus"/>
          <w:rtl/>
          <w:lang w:bidi="ar-SY"/>
        </w:rPr>
        <w:t xml:space="preserve"> چون مشر</w:t>
      </w:r>
      <w:r w:rsidR="00904E27">
        <w:rPr>
          <w:rFonts w:cs="B Lotus"/>
          <w:rtl/>
          <w:lang w:bidi="ar-SY"/>
        </w:rPr>
        <w:t>کی</w:t>
      </w:r>
      <w:r w:rsidR="00586751" w:rsidRPr="001F7AFE">
        <w:rPr>
          <w:rFonts w:cs="B Lotus"/>
          <w:rtl/>
          <w:lang w:bidi="ar-SY"/>
        </w:rPr>
        <w:t>ن با هم معاهده م</w:t>
      </w:r>
      <w:r w:rsidR="00904E27">
        <w:rPr>
          <w:rFonts w:cs="B Lotus"/>
          <w:rtl/>
          <w:lang w:bidi="ar-SY"/>
        </w:rPr>
        <w:t>ی</w:t>
      </w:r>
      <w:r>
        <w:rPr>
          <w:rFonts w:cs="B Lotus" w:hint="cs"/>
          <w:rtl/>
          <w:lang w:bidi="ar-SY"/>
        </w:rPr>
        <w:t>‌</w:t>
      </w:r>
      <w:r w:rsidR="00904E27">
        <w:rPr>
          <w:rFonts w:cs="B Lotus"/>
          <w:rtl/>
          <w:lang w:bidi="ar-SY"/>
        </w:rPr>
        <w:t>ک</w:t>
      </w:r>
      <w:r w:rsidR="00586751" w:rsidRPr="001F7AFE">
        <w:rPr>
          <w:rFonts w:cs="B Lotus"/>
          <w:rtl/>
          <w:lang w:bidi="ar-SY"/>
        </w:rPr>
        <w:t xml:space="preserve">ردند </w:t>
      </w:r>
      <w:r w:rsidR="00904E27">
        <w:rPr>
          <w:rFonts w:cs="B Lotus"/>
          <w:rtl/>
          <w:lang w:bidi="ar-SY"/>
        </w:rPr>
        <w:t>ک</w:t>
      </w:r>
      <w:r w:rsidR="00586751" w:rsidRPr="001F7AFE">
        <w:rPr>
          <w:rFonts w:cs="B Lotus"/>
          <w:rtl/>
          <w:lang w:bidi="ar-SY"/>
        </w:rPr>
        <w:t>ه سخن پ</w:t>
      </w:r>
      <w:r w:rsidR="00904E27">
        <w:rPr>
          <w:rFonts w:cs="B Lotus"/>
          <w:rtl/>
          <w:lang w:bidi="ar-SY"/>
        </w:rPr>
        <w:t>ی</w:t>
      </w:r>
      <w:r w:rsidR="00586751" w:rsidRPr="001F7AFE">
        <w:rPr>
          <w:rFonts w:cs="B Lotus"/>
          <w:rtl/>
          <w:lang w:bidi="ar-SY"/>
        </w:rPr>
        <w:t>غمبر را گوش ندهند</w:t>
      </w:r>
      <w:r>
        <w:rPr>
          <w:rFonts w:cs="B Lotus" w:hint="cs"/>
          <w:rtl/>
          <w:lang w:bidi="ar-SY"/>
        </w:rPr>
        <w:t>؛</w:t>
      </w:r>
      <w:r w:rsidR="00586751"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00586751" w:rsidRPr="001F7AFE">
        <w:rPr>
          <w:rFonts w:cs="B Lotus"/>
          <w:rtl/>
          <w:lang w:bidi="ar-SY"/>
        </w:rPr>
        <w:t xml:space="preserve"> قرآن تصر</w:t>
      </w:r>
      <w:r w:rsidR="00904E27">
        <w:rPr>
          <w:rFonts w:cs="B Lotus"/>
          <w:rtl/>
          <w:lang w:bidi="ar-SY"/>
        </w:rPr>
        <w:t>ی</w:t>
      </w:r>
      <w:r w:rsidR="00586751" w:rsidRPr="001F7AFE">
        <w:rPr>
          <w:rFonts w:cs="B Lotus"/>
          <w:rtl/>
          <w:lang w:bidi="ar-SY"/>
        </w:rPr>
        <w:t>ح ب</w:t>
      </w:r>
      <w:r>
        <w:rPr>
          <w:rFonts w:cs="B Lotus" w:hint="cs"/>
          <w:rtl/>
          <w:lang w:bidi="ar-SY"/>
        </w:rPr>
        <w:t xml:space="preserve">ه </w:t>
      </w:r>
      <w:r w:rsidR="00586751" w:rsidRPr="001F7AFE">
        <w:rPr>
          <w:rFonts w:cs="B Lotus"/>
          <w:rtl/>
          <w:lang w:bidi="ar-SY"/>
        </w:rPr>
        <w:t>ا</w:t>
      </w:r>
      <w:r w:rsidR="00904E27">
        <w:rPr>
          <w:rFonts w:cs="B Lotus"/>
          <w:rtl/>
          <w:lang w:bidi="ar-SY"/>
        </w:rPr>
        <w:t>ی</w:t>
      </w:r>
      <w:r w:rsidR="00586751" w:rsidRPr="001F7AFE">
        <w:rPr>
          <w:rFonts w:cs="B Lotus"/>
          <w:rtl/>
          <w:lang w:bidi="ar-SY"/>
        </w:rPr>
        <w:t>ن مطلب دارد:</w:t>
      </w:r>
      <w:r w:rsidR="00F750D4" w:rsidRPr="001F7AFE">
        <w:rPr>
          <w:rFonts w:cs="B Lotus" w:hint="cs"/>
          <w:rtl/>
          <w:lang w:bidi="ar-SY"/>
        </w:rPr>
        <w:t xml:space="preserve"> </w:t>
      </w:r>
      <w:r w:rsidR="00F750D4" w:rsidRPr="001F7AFE">
        <w:rPr>
          <w:rFonts w:ascii="Traditional Arabic" w:hAnsi="Traditional Arabic" w:cs="Traditional Arabic"/>
          <w:rtl/>
          <w:lang w:bidi="ar-SY"/>
        </w:rPr>
        <w:t>﴿</w:t>
      </w:r>
      <w:r w:rsidR="001B713B" w:rsidRPr="001B713B">
        <w:rPr>
          <w:rStyle w:val="Char2"/>
          <w:rtl/>
        </w:rPr>
        <w:t xml:space="preserve">وَقَالَ </w:t>
      </w:r>
      <w:r w:rsidR="001B713B" w:rsidRPr="001B713B">
        <w:rPr>
          <w:rStyle w:val="Char2"/>
          <w:rFonts w:hint="cs"/>
          <w:rtl/>
        </w:rPr>
        <w:t>ٱ</w:t>
      </w:r>
      <w:r w:rsidR="001B713B" w:rsidRPr="001B713B">
        <w:rPr>
          <w:rStyle w:val="Char2"/>
          <w:rFonts w:hint="eastAsia"/>
          <w:rtl/>
        </w:rPr>
        <w:t>لَّذِينَ</w:t>
      </w:r>
      <w:r w:rsidR="001B713B" w:rsidRPr="001B713B">
        <w:rPr>
          <w:rStyle w:val="Char2"/>
          <w:rtl/>
        </w:rPr>
        <w:t xml:space="preserve"> كَفَرُواْ لَا تَسۡمَعُواْ لِهَٰذَا </w:t>
      </w:r>
      <w:r w:rsidR="001B713B" w:rsidRPr="001B713B">
        <w:rPr>
          <w:rStyle w:val="Char2"/>
          <w:rFonts w:hint="cs"/>
          <w:rtl/>
        </w:rPr>
        <w:t>ٱ</w:t>
      </w:r>
      <w:r w:rsidR="001B713B" w:rsidRPr="001B713B">
        <w:rPr>
          <w:rStyle w:val="Char2"/>
          <w:rFonts w:hint="eastAsia"/>
          <w:rtl/>
        </w:rPr>
        <w:t>لۡقُرۡءَانِ</w:t>
      </w:r>
      <w:r w:rsidR="001B713B" w:rsidRPr="001B713B">
        <w:rPr>
          <w:rStyle w:val="Char2"/>
          <w:rtl/>
        </w:rPr>
        <w:t xml:space="preserve"> وَ</w:t>
      </w:r>
      <w:r w:rsidR="001B713B" w:rsidRPr="001B713B">
        <w:rPr>
          <w:rStyle w:val="Char2"/>
          <w:rFonts w:hint="cs"/>
          <w:rtl/>
        </w:rPr>
        <w:t>ٱ</w:t>
      </w:r>
      <w:r w:rsidR="001B713B" w:rsidRPr="001B713B">
        <w:rPr>
          <w:rStyle w:val="Char2"/>
          <w:rFonts w:hint="eastAsia"/>
          <w:rtl/>
        </w:rPr>
        <w:t>لۡغَوۡاْ</w:t>
      </w:r>
      <w:r w:rsidR="001B713B" w:rsidRPr="001B713B">
        <w:rPr>
          <w:rStyle w:val="Char2"/>
          <w:rtl/>
        </w:rPr>
        <w:t xml:space="preserve"> فِيهِ لَعَلَّكُمۡ تَغۡلِبُونَ</w:t>
      </w:r>
      <w:r w:rsidR="00F750D4" w:rsidRPr="001F7AFE">
        <w:rPr>
          <w:rFonts w:ascii="Traditional Arabic" w:hAnsi="Traditional Arabic" w:cs="Traditional Arabic"/>
          <w:rtl/>
          <w:lang w:bidi="ar-SY"/>
        </w:rPr>
        <w:t>﴾</w:t>
      </w:r>
      <w:r w:rsidRPr="002F3EC6">
        <w:rPr>
          <w:rFonts w:cs="B Lotus"/>
          <w:spacing w:val="-2"/>
          <w:vertAlign w:val="superscript"/>
          <w:rtl/>
          <w:lang w:bidi="ar-SY"/>
        </w:rPr>
        <w:t>(</w:t>
      </w:r>
      <w:r w:rsidRPr="002F3EC6">
        <w:rPr>
          <w:rFonts w:cs="B Lotus"/>
          <w:spacing w:val="-2"/>
          <w:vertAlign w:val="superscript"/>
          <w:rtl/>
          <w:lang w:bidi="ar-SY"/>
        </w:rPr>
        <w:footnoteReference w:id="91"/>
      </w:r>
      <w:r w:rsidRPr="002F3EC6">
        <w:rPr>
          <w:rFonts w:cs="B Lotus"/>
          <w:spacing w:val="-2"/>
          <w:vertAlign w:val="superscript"/>
          <w:rtl/>
          <w:lang w:bidi="ar-SY"/>
        </w:rPr>
        <w:t>)</w:t>
      </w:r>
      <w:r w:rsidR="00196019">
        <w:rPr>
          <w:rFonts w:cs="B Lotus" w:hint="cs"/>
          <w:rtl/>
          <w:lang w:bidi="ar-SY"/>
        </w:rPr>
        <w:t xml:space="preserve"> </w:t>
      </w:r>
      <w:r w:rsidR="00196019" w:rsidRPr="00196019">
        <w:rPr>
          <w:rFonts w:cs="B Lotus"/>
          <w:sz w:val="24"/>
          <w:szCs w:val="24"/>
          <w:rtl/>
          <w:lang w:bidi="ar-SY"/>
        </w:rPr>
        <w:t>[فصلت:26].</w:t>
      </w:r>
      <w:r w:rsidRPr="00700834">
        <w:rPr>
          <w:rFonts w:ascii="Adobe Arabic" w:hAnsi="Adobe Arabic" w:cs="Adobe Arabic"/>
          <w:sz w:val="32"/>
          <w:szCs w:val="32"/>
          <w:rtl/>
        </w:rPr>
        <w:t xml:space="preserve"> </w:t>
      </w:r>
    </w:p>
    <w:p w:rsidR="00586751" w:rsidRPr="001F7AFE" w:rsidRDefault="00586751" w:rsidP="0058792A">
      <w:pPr>
        <w:widowControl w:val="0"/>
        <w:ind w:firstLine="284"/>
        <w:jc w:val="lowKashida"/>
        <w:rPr>
          <w:rFonts w:cs="B Lotus"/>
          <w:rtl/>
          <w:lang w:bidi="ar-SY"/>
        </w:rPr>
      </w:pPr>
      <w:r w:rsidRPr="001F7AFE">
        <w:rPr>
          <w:rFonts w:cs="B Lotus"/>
          <w:rtl/>
          <w:lang w:bidi="ar-SY"/>
        </w:rPr>
        <w:t>در شأن نزول ا</w:t>
      </w:r>
      <w:r w:rsidR="00904E27">
        <w:rPr>
          <w:rFonts w:cs="B Lotus"/>
          <w:rtl/>
          <w:lang w:bidi="ar-SY"/>
        </w:rPr>
        <w:t>ی</w:t>
      </w:r>
      <w:r w:rsidRPr="001F7AFE">
        <w:rPr>
          <w:rFonts w:cs="B Lotus"/>
          <w:rtl/>
          <w:lang w:bidi="ar-SY"/>
        </w:rPr>
        <w:t>ن آ</w:t>
      </w:r>
      <w:r w:rsidR="00904E27">
        <w:rPr>
          <w:rFonts w:cs="B Lotus"/>
          <w:rtl/>
          <w:lang w:bidi="ar-SY"/>
        </w:rPr>
        <w:t>ی</w:t>
      </w:r>
      <w:r w:rsidRPr="001F7AFE">
        <w:rPr>
          <w:rFonts w:cs="B Lotus"/>
          <w:rtl/>
          <w:lang w:bidi="ar-SY"/>
        </w:rPr>
        <w:t>ه چن</w:t>
      </w:r>
      <w:r w:rsidR="00904E27">
        <w:rPr>
          <w:rFonts w:cs="B Lotus"/>
          <w:rtl/>
          <w:lang w:bidi="ar-SY"/>
        </w:rPr>
        <w:t>ی</w:t>
      </w:r>
      <w:r w:rsidRPr="001F7AFE">
        <w:rPr>
          <w:rFonts w:cs="B Lotus"/>
          <w:rtl/>
          <w:lang w:bidi="ar-SY"/>
        </w:rPr>
        <w:t xml:space="preserve">ن گفته‌اند </w:t>
      </w:r>
      <w:r w:rsidR="00904E27">
        <w:rPr>
          <w:rFonts w:cs="B Lotus"/>
          <w:rtl/>
          <w:lang w:bidi="ar-SY"/>
        </w:rPr>
        <w:t>ک</w:t>
      </w:r>
      <w:r w:rsidRPr="001F7AFE">
        <w:rPr>
          <w:rFonts w:cs="B Lotus"/>
          <w:rtl/>
          <w:lang w:bidi="ar-SY"/>
        </w:rPr>
        <w:t xml:space="preserve">ه </w:t>
      </w:r>
      <w:r w:rsidR="00904E27">
        <w:rPr>
          <w:rFonts w:cs="B Lotus"/>
          <w:rtl/>
          <w:lang w:bidi="ar-SY"/>
        </w:rPr>
        <w:t>ک</w:t>
      </w:r>
      <w:r w:rsidRPr="001F7AFE">
        <w:rPr>
          <w:rFonts w:cs="B Lotus"/>
          <w:rtl/>
          <w:lang w:bidi="ar-SY"/>
        </w:rPr>
        <w:t>فار قر</w:t>
      </w:r>
      <w:r w:rsidR="00904E27">
        <w:rPr>
          <w:rFonts w:cs="B Lotus"/>
          <w:rtl/>
          <w:lang w:bidi="ar-SY"/>
        </w:rPr>
        <w:t>ی</w:t>
      </w:r>
      <w:r w:rsidRPr="001F7AFE">
        <w:rPr>
          <w:rFonts w:cs="B Lotus"/>
          <w:rtl/>
          <w:lang w:bidi="ar-SY"/>
        </w:rPr>
        <w:t xml:space="preserve">ش </w:t>
      </w:r>
      <w:r w:rsidR="00904E27">
        <w:rPr>
          <w:rFonts w:cs="B Lotus"/>
          <w:rtl/>
          <w:lang w:bidi="ar-SY"/>
        </w:rPr>
        <w:t>یک</w:t>
      </w:r>
      <w:r w:rsidRPr="001F7AFE">
        <w:rPr>
          <w:rFonts w:cs="B Lotus"/>
          <w:rtl/>
          <w:lang w:bidi="ar-SY"/>
        </w:rPr>
        <w:t>د</w:t>
      </w:r>
      <w:r w:rsidR="00904E27">
        <w:rPr>
          <w:rFonts w:cs="B Lotus"/>
          <w:rtl/>
          <w:lang w:bidi="ar-SY"/>
        </w:rPr>
        <w:t>ی</w:t>
      </w:r>
      <w:r w:rsidRPr="001F7AFE">
        <w:rPr>
          <w:rFonts w:cs="B Lotus"/>
          <w:rtl/>
          <w:lang w:bidi="ar-SY"/>
        </w:rPr>
        <w:t>گر را وص</w:t>
      </w:r>
      <w:r w:rsidR="00904E27">
        <w:rPr>
          <w:rFonts w:cs="B Lotus"/>
          <w:rtl/>
          <w:lang w:bidi="ar-SY"/>
        </w:rPr>
        <w:t>ی</w:t>
      </w:r>
      <w:r w:rsidRPr="001F7AFE">
        <w:rPr>
          <w:rFonts w:cs="B Lotus"/>
          <w:rtl/>
          <w:lang w:bidi="ar-SY"/>
        </w:rPr>
        <w:t>ت م</w:t>
      </w:r>
      <w:r w:rsidR="00904E27">
        <w:rPr>
          <w:rFonts w:cs="B Lotus"/>
          <w:rtl/>
          <w:lang w:bidi="ar-SY"/>
        </w:rPr>
        <w:t>ی</w:t>
      </w:r>
      <w:r w:rsidR="00700834">
        <w:rPr>
          <w:rFonts w:cs="B Lotus" w:hint="cs"/>
          <w:rtl/>
          <w:lang w:bidi="ar-SY"/>
        </w:rPr>
        <w:t>‌</w:t>
      </w:r>
      <w:r w:rsidR="00904E27">
        <w:rPr>
          <w:rFonts w:cs="B Lotus"/>
          <w:rtl/>
          <w:lang w:bidi="ar-SY"/>
        </w:rPr>
        <w:t>ک</w:t>
      </w:r>
      <w:r w:rsidRPr="001F7AFE">
        <w:rPr>
          <w:rFonts w:cs="B Lotus"/>
          <w:rtl/>
          <w:lang w:bidi="ar-SY"/>
        </w:rPr>
        <w:t xml:space="preserve">ردند </w:t>
      </w:r>
      <w:r w:rsidR="00904E27">
        <w:rPr>
          <w:rFonts w:cs="B Lotus"/>
          <w:rtl/>
          <w:lang w:bidi="ar-SY"/>
        </w:rPr>
        <w:t>ک</w:t>
      </w:r>
      <w:r w:rsidRPr="001F7AFE">
        <w:rPr>
          <w:rFonts w:cs="B Lotus"/>
          <w:rtl/>
          <w:lang w:bidi="ar-SY"/>
        </w:rPr>
        <w:t>ه هنگام</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رسول ا</w:t>
      </w:r>
      <w:r w:rsidR="00904E27">
        <w:rPr>
          <w:rFonts w:cs="B Lotus"/>
          <w:rtl/>
          <w:lang w:bidi="ar-SY"/>
        </w:rPr>
        <w:t>ک</w:t>
      </w:r>
      <w:r w:rsidRPr="001F7AFE">
        <w:rPr>
          <w:rFonts w:cs="B Lotus"/>
          <w:rtl/>
          <w:lang w:bidi="ar-SY"/>
        </w:rPr>
        <w:t>رم قرآن م</w:t>
      </w:r>
      <w:r w:rsidR="00904E27">
        <w:rPr>
          <w:rFonts w:cs="B Lotus"/>
          <w:rtl/>
          <w:lang w:bidi="ar-SY"/>
        </w:rPr>
        <w:t>ی</w:t>
      </w:r>
      <w:r w:rsidR="00700834">
        <w:rPr>
          <w:rFonts w:cs="B Lotus" w:hint="cs"/>
          <w:rtl/>
          <w:lang w:bidi="ar-SY"/>
        </w:rPr>
        <w:t>‌</w:t>
      </w:r>
      <w:r w:rsidRPr="001F7AFE">
        <w:rPr>
          <w:rFonts w:cs="B Lotus"/>
          <w:rtl/>
          <w:lang w:bidi="ar-SY"/>
        </w:rPr>
        <w:t>خوان</w:t>
      </w:r>
      <w:r w:rsidR="00700834">
        <w:rPr>
          <w:rFonts w:cs="B Lotus" w:hint="cs"/>
          <w:rtl/>
          <w:lang w:bidi="ar-SY"/>
        </w:rPr>
        <w:t>ْ</w:t>
      </w:r>
      <w:r w:rsidRPr="001F7AFE">
        <w:rPr>
          <w:rFonts w:cs="B Lotus"/>
          <w:rtl/>
          <w:lang w:bidi="ar-SY"/>
        </w:rPr>
        <w:t>د</w:t>
      </w:r>
      <w:r w:rsidR="00700834">
        <w:rPr>
          <w:rFonts w:cs="B Lotus" w:hint="cs"/>
          <w:rtl/>
          <w:lang w:bidi="ar-SY"/>
        </w:rPr>
        <w:t>،</w:t>
      </w:r>
      <w:r w:rsidRPr="001F7AFE">
        <w:rPr>
          <w:rFonts w:cs="B Lotus"/>
          <w:rtl/>
          <w:lang w:bidi="ar-SY"/>
        </w:rPr>
        <w:t xml:space="preserve"> با</w:t>
      </w:r>
      <w:r w:rsidR="00904E27">
        <w:rPr>
          <w:rFonts w:cs="B Lotus"/>
          <w:rtl/>
          <w:lang w:bidi="ar-SY"/>
        </w:rPr>
        <w:t>ی</w:t>
      </w:r>
      <w:r w:rsidRPr="001F7AFE">
        <w:rPr>
          <w:rFonts w:cs="B Lotus"/>
          <w:rtl/>
          <w:lang w:bidi="ar-SY"/>
        </w:rPr>
        <w:t>د آن</w:t>
      </w:r>
      <w:r w:rsidR="00196019">
        <w:rPr>
          <w:rFonts w:cs="B Lotus" w:hint="cs"/>
          <w:rtl/>
          <w:lang w:bidi="ar-SY"/>
        </w:rPr>
        <w:t xml:space="preserve"> </w:t>
      </w:r>
      <w:r w:rsidRPr="001F7AFE">
        <w:rPr>
          <w:rFonts w:cs="B Lotus"/>
          <w:rtl/>
          <w:lang w:bidi="ar-SY"/>
        </w:rPr>
        <w:t>را مشو</w:t>
      </w:r>
      <w:r w:rsidR="00700834">
        <w:rPr>
          <w:rFonts w:cs="B Lotus" w:hint="cs"/>
          <w:rtl/>
          <w:lang w:bidi="ar-SY"/>
        </w:rPr>
        <w:t>ّ</w:t>
      </w:r>
      <w:r w:rsidRPr="001F7AFE">
        <w:rPr>
          <w:rFonts w:cs="B Lotus"/>
          <w:rtl/>
          <w:lang w:bidi="ar-SY"/>
        </w:rPr>
        <w:t xml:space="preserve">ش </w:t>
      </w:r>
      <w:r w:rsidR="00904E27">
        <w:rPr>
          <w:rFonts w:cs="B Lotus"/>
          <w:rtl/>
          <w:lang w:bidi="ar-SY"/>
        </w:rPr>
        <w:t>ک</w:t>
      </w:r>
      <w:r w:rsidRPr="001F7AFE">
        <w:rPr>
          <w:rFonts w:cs="B Lotus"/>
          <w:rtl/>
          <w:lang w:bidi="ar-SY"/>
        </w:rPr>
        <w:t>رد تا آ</w:t>
      </w:r>
      <w:r w:rsidR="00904E27">
        <w:rPr>
          <w:rFonts w:cs="B Lotus"/>
          <w:rtl/>
          <w:lang w:bidi="ar-SY"/>
        </w:rPr>
        <w:t>ی</w:t>
      </w:r>
      <w:r w:rsidRPr="001F7AFE">
        <w:rPr>
          <w:rFonts w:cs="B Lotus"/>
          <w:rtl/>
          <w:lang w:bidi="ar-SY"/>
        </w:rPr>
        <w:t xml:space="preserve">ات را غلط ادا </w:t>
      </w:r>
      <w:r w:rsidR="00904E27">
        <w:rPr>
          <w:rFonts w:cs="B Lotus"/>
          <w:rtl/>
          <w:lang w:bidi="ar-SY"/>
        </w:rPr>
        <w:t>ک</w:t>
      </w:r>
      <w:r w:rsidRPr="001F7AFE">
        <w:rPr>
          <w:rFonts w:cs="B Lotus"/>
          <w:rtl/>
          <w:lang w:bidi="ar-SY"/>
        </w:rPr>
        <w:t>ند و از سخن باز ا</w:t>
      </w:r>
      <w:r w:rsidR="00904E27">
        <w:rPr>
          <w:rFonts w:cs="B Lotus"/>
          <w:rtl/>
          <w:lang w:bidi="ar-SY"/>
        </w:rPr>
        <w:t>ی</w:t>
      </w:r>
      <w:r w:rsidRPr="001F7AFE">
        <w:rPr>
          <w:rFonts w:cs="B Lotus"/>
          <w:rtl/>
          <w:lang w:bidi="ar-SY"/>
        </w:rPr>
        <w:t>ستد</w:t>
      </w:r>
      <w:r w:rsidR="00700834">
        <w:rPr>
          <w:rFonts w:cs="B Lotus" w:hint="cs"/>
          <w:rtl/>
          <w:lang w:bidi="ar-SY"/>
        </w:rPr>
        <w:t>؛</w:t>
      </w:r>
      <w:r w:rsidRPr="001F7AFE">
        <w:rPr>
          <w:rFonts w:cs="B Lotus"/>
          <w:rtl/>
          <w:lang w:bidi="ar-SY"/>
        </w:rPr>
        <w:t xml:space="preserve"> و در وقت تلاوت قرآن جمع</w:t>
      </w:r>
      <w:r w:rsidR="00904E27">
        <w:rPr>
          <w:rFonts w:cs="B Lotus"/>
          <w:rtl/>
          <w:lang w:bidi="ar-SY"/>
        </w:rPr>
        <w:t>ی</w:t>
      </w:r>
      <w:r w:rsidRPr="001F7AFE">
        <w:rPr>
          <w:rFonts w:cs="B Lotus"/>
          <w:rtl/>
          <w:lang w:bidi="ar-SY"/>
        </w:rPr>
        <w:t xml:space="preserve"> سخنان ب</w:t>
      </w:r>
      <w:r w:rsidR="00904E27">
        <w:rPr>
          <w:rFonts w:cs="B Lotus"/>
          <w:rtl/>
          <w:lang w:bidi="ar-SY"/>
        </w:rPr>
        <w:t>ی</w:t>
      </w:r>
      <w:r w:rsidRPr="001F7AFE">
        <w:rPr>
          <w:rFonts w:cs="B Lotus"/>
          <w:rtl/>
          <w:lang w:bidi="ar-SY"/>
        </w:rPr>
        <w:t>هوده م</w:t>
      </w:r>
      <w:r w:rsidR="00904E27">
        <w:rPr>
          <w:rFonts w:cs="B Lotus"/>
          <w:rtl/>
          <w:lang w:bidi="ar-SY"/>
        </w:rPr>
        <w:t>ی</w:t>
      </w:r>
      <w:r w:rsidR="00700834">
        <w:rPr>
          <w:rFonts w:cs="B Lotus" w:hint="cs"/>
          <w:rtl/>
          <w:lang w:bidi="ar-SY"/>
        </w:rPr>
        <w:t>‌</w:t>
      </w:r>
      <w:r w:rsidRPr="001F7AFE">
        <w:rPr>
          <w:rFonts w:cs="B Lotus"/>
          <w:rtl/>
          <w:lang w:bidi="ar-SY"/>
        </w:rPr>
        <w:t>گفتند</w:t>
      </w:r>
      <w:r w:rsidR="001973C9">
        <w:rPr>
          <w:rFonts w:cs="B Lotus"/>
          <w:rtl/>
          <w:lang w:bidi="ar-SY"/>
        </w:rPr>
        <w:t>،</w:t>
      </w:r>
      <w:r w:rsidRPr="001F7AFE">
        <w:rPr>
          <w:rFonts w:cs="B Lotus"/>
          <w:rtl/>
          <w:lang w:bidi="ar-SY"/>
        </w:rPr>
        <w:t xml:space="preserve"> دسته</w:t>
      </w:r>
      <w:r w:rsidRPr="001F7AFE">
        <w:rPr>
          <w:rFonts w:cs="B Lotus" w:hint="cs"/>
          <w:rtl/>
          <w:lang w:bidi="ar-SY"/>
        </w:rPr>
        <w:t>‌ا</w:t>
      </w:r>
      <w:r w:rsidR="00904E27">
        <w:rPr>
          <w:rFonts w:cs="B Lotus"/>
          <w:rtl/>
          <w:lang w:bidi="ar-SY"/>
        </w:rPr>
        <w:t>ی</w:t>
      </w:r>
      <w:r w:rsidRPr="001F7AFE">
        <w:rPr>
          <w:rFonts w:cs="B Lotus"/>
          <w:rtl/>
          <w:lang w:bidi="ar-SY"/>
        </w:rPr>
        <w:t xml:space="preserve"> صف</w:t>
      </w:r>
      <w:r w:rsidR="00904E27">
        <w:rPr>
          <w:rFonts w:cs="B Lotus"/>
          <w:rtl/>
          <w:lang w:bidi="ar-SY"/>
        </w:rPr>
        <w:t>ی</w:t>
      </w:r>
      <w:r w:rsidRPr="001F7AFE">
        <w:rPr>
          <w:rFonts w:cs="B Lotus"/>
          <w:rtl/>
          <w:lang w:bidi="ar-SY"/>
        </w:rPr>
        <w:t>ر م</w:t>
      </w:r>
      <w:r w:rsidR="00904E27">
        <w:rPr>
          <w:rFonts w:cs="B Lotus"/>
          <w:rtl/>
          <w:lang w:bidi="ar-SY"/>
        </w:rPr>
        <w:t>ی</w:t>
      </w:r>
      <w:r w:rsidR="00700834">
        <w:rPr>
          <w:rFonts w:cs="B Lotus" w:hint="cs"/>
          <w:rtl/>
          <w:lang w:bidi="ar-SY"/>
        </w:rPr>
        <w:t>‌</w:t>
      </w:r>
      <w:r w:rsidRPr="001F7AFE">
        <w:rPr>
          <w:rFonts w:cs="B Lotus"/>
          <w:rtl/>
          <w:lang w:bidi="ar-SY"/>
        </w:rPr>
        <w:t>زدند</w:t>
      </w:r>
      <w:r w:rsidR="001973C9">
        <w:rPr>
          <w:rFonts w:cs="B Lotus"/>
          <w:rtl/>
          <w:lang w:bidi="ar-SY"/>
        </w:rPr>
        <w:t>،</w:t>
      </w:r>
      <w:r w:rsidRPr="001F7AFE">
        <w:rPr>
          <w:rFonts w:cs="B Lotus"/>
          <w:rtl/>
          <w:lang w:bidi="ar-SY"/>
        </w:rPr>
        <w:t xml:space="preserve"> برخ</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ف م</w:t>
      </w:r>
      <w:r w:rsidR="00904E27">
        <w:rPr>
          <w:rFonts w:cs="B Lotus"/>
          <w:rtl/>
          <w:lang w:bidi="ar-SY"/>
        </w:rPr>
        <w:t>ی</w:t>
      </w:r>
      <w:r w:rsidR="00700834">
        <w:rPr>
          <w:rFonts w:cs="B Lotus" w:hint="cs"/>
          <w:rtl/>
          <w:lang w:bidi="ar-SY"/>
        </w:rPr>
        <w:t>‌</w:t>
      </w:r>
      <w:r w:rsidRPr="001F7AFE">
        <w:rPr>
          <w:rFonts w:cs="B Lotus"/>
          <w:rtl/>
          <w:lang w:bidi="ar-SY"/>
        </w:rPr>
        <w:t>زدند و گروه</w:t>
      </w:r>
      <w:r w:rsidR="00904E27">
        <w:rPr>
          <w:rFonts w:cs="B Lotus"/>
          <w:rtl/>
          <w:lang w:bidi="ar-SY"/>
        </w:rPr>
        <w:t>ی</w:t>
      </w:r>
      <w:r w:rsidRPr="001F7AFE">
        <w:rPr>
          <w:rFonts w:cs="B Lotus"/>
          <w:rtl/>
          <w:lang w:bidi="ar-SY"/>
        </w:rPr>
        <w:t xml:space="preserve"> شعرها</w:t>
      </w:r>
      <w:r w:rsidR="00904E27">
        <w:rPr>
          <w:rFonts w:cs="B Lotus"/>
          <w:rtl/>
          <w:lang w:bidi="ar-SY"/>
        </w:rPr>
        <w:t>ی</w:t>
      </w:r>
      <w:r w:rsidRPr="001F7AFE">
        <w:rPr>
          <w:rFonts w:cs="B Lotus"/>
          <w:rtl/>
          <w:lang w:bidi="ar-SY"/>
        </w:rPr>
        <w:t xml:space="preserve"> لغو م</w:t>
      </w:r>
      <w:r w:rsidR="00904E27">
        <w:rPr>
          <w:rFonts w:cs="B Lotus"/>
          <w:rtl/>
          <w:lang w:bidi="ar-SY"/>
        </w:rPr>
        <w:t>ی</w:t>
      </w:r>
      <w:r w:rsidR="00700834">
        <w:rPr>
          <w:rFonts w:cs="B Lotus" w:hint="cs"/>
          <w:rtl/>
          <w:lang w:bidi="ar-SY"/>
        </w:rPr>
        <w:t>‌</w:t>
      </w:r>
      <w:r w:rsidRPr="001F7AFE">
        <w:rPr>
          <w:rFonts w:cs="B Lotus"/>
          <w:rtl/>
          <w:lang w:bidi="ar-SY"/>
        </w:rPr>
        <w:t>خواندند</w:t>
      </w:r>
      <w:r w:rsidR="00196019">
        <w:rPr>
          <w:rFonts w:cs="B Lotus" w:hint="cs"/>
          <w:rtl/>
          <w:lang w:bidi="ar-SY"/>
        </w:rPr>
        <w:t>؛</w:t>
      </w:r>
      <w:r w:rsidRPr="001F7AFE">
        <w:rPr>
          <w:rFonts w:cs="B Lotus"/>
          <w:rtl/>
          <w:lang w:bidi="ar-SY"/>
        </w:rPr>
        <w:t xml:space="preserve"> </w:t>
      </w:r>
      <w:r w:rsidR="00700834">
        <w:rPr>
          <w:rFonts w:cs="B Lotus" w:hint="cs"/>
          <w:rtl/>
          <w:lang w:bidi="ar-SY"/>
        </w:rPr>
        <w:t xml:space="preserve">پس </w:t>
      </w:r>
      <w:r w:rsidRPr="001F7AFE">
        <w:rPr>
          <w:rFonts w:cs="B Lotus"/>
          <w:rtl/>
          <w:lang w:bidi="ar-SY"/>
        </w:rPr>
        <w:t>ا</w:t>
      </w:r>
      <w:r w:rsidR="00904E27">
        <w:rPr>
          <w:rFonts w:cs="B Lotus"/>
          <w:rtl/>
          <w:lang w:bidi="ar-SY"/>
        </w:rPr>
        <w:t>ی</w:t>
      </w:r>
      <w:r w:rsidRPr="001F7AFE">
        <w:rPr>
          <w:rFonts w:cs="B Lotus"/>
          <w:rtl/>
          <w:lang w:bidi="ar-SY"/>
        </w:rPr>
        <w:t>ن آ</w:t>
      </w:r>
      <w:r w:rsidR="00904E27">
        <w:rPr>
          <w:rFonts w:cs="B Lotus"/>
          <w:rtl/>
          <w:lang w:bidi="ar-SY"/>
        </w:rPr>
        <w:t>ی</w:t>
      </w:r>
      <w:r w:rsidRPr="001F7AFE">
        <w:rPr>
          <w:rFonts w:cs="B Lotus"/>
          <w:rtl/>
          <w:lang w:bidi="ar-SY"/>
        </w:rPr>
        <w:t>ه نازل شد.</w:t>
      </w:r>
    </w:p>
    <w:p w:rsidR="00586751" w:rsidRPr="001F7AFE" w:rsidRDefault="00586751" w:rsidP="0058792A">
      <w:pPr>
        <w:widowControl w:val="0"/>
        <w:ind w:firstLine="284"/>
        <w:jc w:val="lowKashida"/>
        <w:rPr>
          <w:rFonts w:cs="B Lotus"/>
          <w:rtl/>
          <w:lang w:bidi="ar-SY"/>
        </w:rPr>
      </w:pPr>
      <w:r w:rsidRPr="001F7AFE">
        <w:rPr>
          <w:rFonts w:cs="B Lotus"/>
          <w:rtl/>
          <w:lang w:bidi="ar-SY"/>
        </w:rPr>
        <w:t>معنى آ</w:t>
      </w:r>
      <w:r w:rsidR="00904E27">
        <w:rPr>
          <w:rFonts w:cs="B Lotus"/>
          <w:rtl/>
          <w:lang w:bidi="ar-SY"/>
        </w:rPr>
        <w:t>ی</w:t>
      </w:r>
      <w:r w:rsidRPr="001F7AFE">
        <w:rPr>
          <w:rFonts w:cs="B Lotus"/>
          <w:rtl/>
          <w:lang w:bidi="ar-SY"/>
        </w:rPr>
        <w:t xml:space="preserve">ه: </w:t>
      </w:r>
      <w:r w:rsidR="00196019">
        <w:rPr>
          <w:rFonts w:cs="B Lotus" w:hint="cs"/>
          <w:rtl/>
          <w:lang w:bidi="ar-SY"/>
        </w:rPr>
        <w:t>«</w:t>
      </w:r>
      <w:r w:rsidR="00904E27">
        <w:rPr>
          <w:rFonts w:cs="B Lotus"/>
          <w:rtl/>
          <w:lang w:bidi="ar-SY"/>
        </w:rPr>
        <w:t>ک</w:t>
      </w:r>
      <w:r w:rsidRPr="001F7AFE">
        <w:rPr>
          <w:rFonts w:cs="B Lotus"/>
          <w:rtl/>
          <w:lang w:bidi="ar-SY"/>
        </w:rPr>
        <w:t>فار ب</w:t>
      </w:r>
      <w:r w:rsidR="00196019">
        <w:rPr>
          <w:rFonts w:cs="B Lotus" w:hint="cs"/>
          <w:rtl/>
          <w:lang w:bidi="ar-SY"/>
        </w:rPr>
        <w:t xml:space="preserve">ه </w:t>
      </w:r>
      <w:r w:rsidR="00904E27">
        <w:rPr>
          <w:rFonts w:cs="B Lotus"/>
          <w:rtl/>
          <w:lang w:bidi="ar-SY"/>
        </w:rPr>
        <w:t>یک</w:t>
      </w:r>
      <w:r w:rsidRPr="001F7AFE">
        <w:rPr>
          <w:rFonts w:cs="B Lotus"/>
          <w:rtl/>
          <w:lang w:bidi="ar-SY"/>
        </w:rPr>
        <w:t>د</w:t>
      </w:r>
      <w:r w:rsidR="00904E27">
        <w:rPr>
          <w:rFonts w:cs="B Lotus"/>
          <w:rtl/>
          <w:lang w:bidi="ar-SY"/>
        </w:rPr>
        <w:t>ی</w:t>
      </w:r>
      <w:r w:rsidRPr="001F7AFE">
        <w:rPr>
          <w:rFonts w:cs="B Lotus"/>
          <w:rtl/>
          <w:lang w:bidi="ar-SY"/>
        </w:rPr>
        <w:t>گر گفتند مشنو</w:t>
      </w:r>
      <w:r w:rsidR="00904E27">
        <w:rPr>
          <w:rFonts w:cs="B Lotus"/>
          <w:rtl/>
          <w:lang w:bidi="ar-SY"/>
        </w:rPr>
        <w:t>ی</w:t>
      </w:r>
      <w:r w:rsidRPr="001F7AFE">
        <w:rPr>
          <w:rFonts w:cs="B Lotus"/>
          <w:rtl/>
          <w:lang w:bidi="ar-SY"/>
        </w:rPr>
        <w:t>د و گوش نده</w:t>
      </w:r>
      <w:r w:rsidR="00904E27">
        <w:rPr>
          <w:rFonts w:cs="B Lotus"/>
          <w:rtl/>
          <w:lang w:bidi="ar-SY"/>
        </w:rPr>
        <w:t>ی</w:t>
      </w:r>
      <w:r w:rsidRPr="001F7AFE">
        <w:rPr>
          <w:rFonts w:cs="B Lotus"/>
          <w:rtl/>
          <w:lang w:bidi="ar-SY"/>
        </w:rPr>
        <w:t>د قرآن</w:t>
      </w:r>
      <w:r w:rsidR="00196019">
        <w:rPr>
          <w:rFonts w:cs="B Lotus" w:hint="cs"/>
          <w:rtl/>
          <w:lang w:bidi="ar-SY"/>
        </w:rPr>
        <w:t xml:space="preserve"> </w:t>
      </w:r>
      <w:r w:rsidRPr="001F7AFE">
        <w:rPr>
          <w:rFonts w:cs="B Lotus"/>
          <w:rtl/>
          <w:lang w:bidi="ar-SY"/>
        </w:rPr>
        <w:t>را</w:t>
      </w:r>
      <w:r w:rsidR="00196019">
        <w:rPr>
          <w:rFonts w:cs="B Lotus" w:hint="cs"/>
          <w:rtl/>
          <w:lang w:bidi="ar-SY"/>
        </w:rPr>
        <w:t>،</w:t>
      </w:r>
      <w:r w:rsidRPr="001F7AFE">
        <w:rPr>
          <w:rFonts w:cs="B Lotus"/>
          <w:rtl/>
          <w:lang w:bidi="ar-SY"/>
        </w:rPr>
        <w:t xml:space="preserve"> و سخنان لغو و حشو در آن اف</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د</w:t>
      </w:r>
      <w:r w:rsidR="00196019">
        <w:rPr>
          <w:rFonts w:cs="B Lotus" w:hint="cs"/>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ا فر</w:t>
      </w:r>
      <w:r w:rsidR="00904E27">
        <w:rPr>
          <w:rFonts w:cs="B Lotus"/>
          <w:rtl/>
          <w:lang w:bidi="ar-SY"/>
        </w:rPr>
        <w:t>ی</w:t>
      </w:r>
      <w:r w:rsidRPr="001F7AFE">
        <w:rPr>
          <w:rFonts w:cs="B Lotus"/>
          <w:rtl/>
          <w:lang w:bidi="ar-SY"/>
        </w:rPr>
        <w:t xml:space="preserve">اد </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د در پ</w:t>
      </w:r>
      <w:r w:rsidR="00904E27">
        <w:rPr>
          <w:rFonts w:cs="B Lotus"/>
          <w:rtl/>
          <w:lang w:bidi="ar-SY"/>
        </w:rPr>
        <w:t>ی</w:t>
      </w:r>
      <w:r w:rsidRPr="001F7AFE">
        <w:rPr>
          <w:rFonts w:cs="B Lotus"/>
          <w:rtl/>
          <w:lang w:bidi="ar-SY"/>
        </w:rPr>
        <w:t>ش او</w:t>
      </w:r>
      <w:r w:rsidR="00196019">
        <w:rPr>
          <w:rFonts w:cs="B Lotus" w:hint="cs"/>
          <w:rtl/>
          <w:lang w:bidi="ar-SY"/>
        </w:rPr>
        <w:t>،</w:t>
      </w:r>
      <w:r w:rsidRPr="001F7AFE">
        <w:rPr>
          <w:rFonts w:cs="B Lotus"/>
          <w:rtl/>
          <w:lang w:bidi="ar-SY"/>
        </w:rPr>
        <w:t xml:space="preserve"> شا</w:t>
      </w:r>
      <w:r w:rsidR="00904E27">
        <w:rPr>
          <w:rFonts w:cs="B Lotus"/>
          <w:rtl/>
          <w:lang w:bidi="ar-SY"/>
        </w:rPr>
        <w:t>ی</w:t>
      </w:r>
      <w:r w:rsidRPr="001F7AFE">
        <w:rPr>
          <w:rFonts w:cs="B Lotus"/>
          <w:rtl/>
          <w:lang w:bidi="ar-SY"/>
        </w:rPr>
        <w:t>د ب</w:t>
      </w:r>
      <w:r w:rsidR="00196019">
        <w:rPr>
          <w:rFonts w:cs="B Lotus" w:hint="cs"/>
          <w:rtl/>
          <w:lang w:bidi="ar-SY"/>
        </w:rPr>
        <w:t xml:space="preserve">ه </w:t>
      </w:r>
      <w:r w:rsidRPr="001F7AFE">
        <w:rPr>
          <w:rFonts w:cs="B Lotus"/>
          <w:rtl/>
          <w:lang w:bidi="ar-SY"/>
        </w:rPr>
        <w:t>ا</w:t>
      </w:r>
      <w:r w:rsidR="00904E27">
        <w:rPr>
          <w:rFonts w:cs="B Lotus"/>
          <w:rtl/>
          <w:lang w:bidi="ar-SY"/>
        </w:rPr>
        <w:t>ی</w:t>
      </w:r>
      <w:r w:rsidRPr="001F7AFE">
        <w:rPr>
          <w:rFonts w:cs="B Lotus"/>
          <w:rtl/>
          <w:lang w:bidi="ar-SY"/>
        </w:rPr>
        <w:t>ن وس</w:t>
      </w:r>
      <w:r w:rsidR="00904E27">
        <w:rPr>
          <w:rFonts w:cs="B Lotus"/>
          <w:rtl/>
          <w:lang w:bidi="ar-SY"/>
        </w:rPr>
        <w:t>ی</w:t>
      </w:r>
      <w:r w:rsidRPr="001F7AFE">
        <w:rPr>
          <w:rFonts w:cs="B Lotus"/>
          <w:rtl/>
          <w:lang w:bidi="ar-SY"/>
        </w:rPr>
        <w:t>له بر پ</w:t>
      </w:r>
      <w:r w:rsidR="00904E27">
        <w:rPr>
          <w:rFonts w:cs="B Lotus"/>
          <w:rtl/>
          <w:lang w:bidi="ar-SY"/>
        </w:rPr>
        <w:t>ی</w:t>
      </w:r>
      <w:r w:rsidRPr="001F7AFE">
        <w:rPr>
          <w:rFonts w:cs="B Lotus"/>
          <w:rtl/>
          <w:lang w:bidi="ar-SY"/>
        </w:rPr>
        <w:t xml:space="preserve">غمبر غلبه </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 xml:space="preserve">د تا نتواند تلاوت قرآن </w:t>
      </w:r>
      <w:r w:rsidR="00904E27">
        <w:rPr>
          <w:rFonts w:cs="B Lotus"/>
          <w:rtl/>
          <w:lang w:bidi="ar-SY"/>
        </w:rPr>
        <w:t>ک</w:t>
      </w:r>
      <w:r w:rsidRPr="001F7AFE">
        <w:rPr>
          <w:rFonts w:cs="B Lotus"/>
          <w:rtl/>
          <w:lang w:bidi="ar-SY"/>
        </w:rPr>
        <w:t>ند</w:t>
      </w:r>
      <w:r w:rsidR="00196019">
        <w:rPr>
          <w:rFonts w:cs="B Lotus" w:hint="cs"/>
          <w:rtl/>
          <w:lang w:bidi="ar-SY"/>
        </w:rPr>
        <w:t>»</w:t>
      </w:r>
      <w:r w:rsidRPr="001F7AFE">
        <w:rPr>
          <w:rFonts w:cs="B Lotu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خداوند متعال برا</w:t>
      </w:r>
      <w:r w:rsidR="00904E27">
        <w:rPr>
          <w:rFonts w:cs="B Lotus"/>
          <w:rtl/>
          <w:lang w:bidi="ar-SY"/>
        </w:rPr>
        <w:t>ی</w:t>
      </w:r>
      <w:r w:rsidRPr="001F7AFE">
        <w:rPr>
          <w:rFonts w:cs="B Lotus"/>
          <w:rtl/>
          <w:lang w:bidi="ar-SY"/>
        </w:rPr>
        <w:t xml:space="preserve"> جلوگ</w:t>
      </w:r>
      <w:r w:rsidR="00904E27">
        <w:rPr>
          <w:rFonts w:cs="B Lotus"/>
          <w:rtl/>
          <w:lang w:bidi="ar-SY"/>
        </w:rPr>
        <w:t>ی</w:t>
      </w:r>
      <w:r w:rsidRPr="001F7AFE">
        <w:rPr>
          <w:rFonts w:cs="B Lotus"/>
          <w:rtl/>
          <w:lang w:bidi="ar-SY"/>
        </w:rPr>
        <w:t>ر</w:t>
      </w:r>
      <w:r w:rsidR="00904E27">
        <w:rPr>
          <w:rFonts w:cs="B Lotus"/>
          <w:rtl/>
          <w:lang w:bidi="ar-SY"/>
        </w:rPr>
        <w:t>ی</w:t>
      </w:r>
      <w:r w:rsidRPr="001F7AFE">
        <w:rPr>
          <w:rFonts w:cs="B Lotus"/>
          <w:rtl/>
          <w:lang w:bidi="ar-SY"/>
        </w:rPr>
        <w:t xml:space="preserve"> از شرارت مشر</w:t>
      </w:r>
      <w:r w:rsidR="00904E27">
        <w:rPr>
          <w:rFonts w:cs="B Lotus"/>
          <w:rtl/>
          <w:lang w:bidi="ar-SY"/>
        </w:rPr>
        <w:t>کی</w:t>
      </w:r>
      <w:r w:rsidRPr="001F7AFE">
        <w:rPr>
          <w:rFonts w:cs="B Lotus"/>
          <w:rtl/>
          <w:lang w:bidi="ar-SY"/>
        </w:rPr>
        <w:t>ن</w:t>
      </w:r>
      <w:r w:rsidR="00196019">
        <w:rPr>
          <w:rFonts w:cs="B Lotus" w:hint="cs"/>
          <w:rtl/>
          <w:lang w:bidi="ar-SY"/>
        </w:rPr>
        <w:t>،</w:t>
      </w:r>
      <w:r w:rsidRPr="001F7AFE">
        <w:rPr>
          <w:rFonts w:cs="B Lotus"/>
          <w:rtl/>
          <w:lang w:bidi="ar-SY"/>
        </w:rPr>
        <w:t xml:space="preserve"> حروف مقطعه را نازل فرمود تا وقت</w:t>
      </w:r>
      <w:r w:rsidR="00904E27">
        <w:rPr>
          <w:rFonts w:cs="B Lotus"/>
          <w:rtl/>
          <w:lang w:bidi="ar-SY"/>
        </w:rPr>
        <w:t>یک</w:t>
      </w:r>
      <w:r w:rsidRPr="001F7AFE">
        <w:rPr>
          <w:rFonts w:cs="B Lotus"/>
          <w:rtl/>
          <w:lang w:bidi="ar-SY"/>
        </w:rPr>
        <w:t>ه ب</w:t>
      </w:r>
      <w:r w:rsidR="00196019">
        <w:rPr>
          <w:rFonts w:cs="B Lotus" w:hint="cs"/>
          <w:rtl/>
          <w:lang w:bidi="ar-SY"/>
        </w:rPr>
        <w:t xml:space="preserve">ه </w:t>
      </w:r>
      <w:r w:rsidRPr="001F7AFE">
        <w:rPr>
          <w:rFonts w:cs="B Lotus"/>
          <w:rtl/>
          <w:lang w:bidi="ar-SY"/>
        </w:rPr>
        <w:t>گوششا</w:t>
      </w:r>
      <w:r w:rsidRPr="001F7AFE">
        <w:rPr>
          <w:rFonts w:cs="B Lotus" w:hint="cs"/>
          <w:rtl/>
          <w:lang w:bidi="ar-SY"/>
        </w:rPr>
        <w:t>ن</w:t>
      </w:r>
      <w:r w:rsidRPr="001F7AFE">
        <w:rPr>
          <w:rFonts w:cs="B Lotus"/>
          <w:rtl/>
          <w:lang w:bidi="ar-SY"/>
        </w:rPr>
        <w:t xml:space="preserve"> امر غر</w:t>
      </w:r>
      <w:r w:rsidR="00904E27">
        <w:rPr>
          <w:rFonts w:cs="B Lotus"/>
          <w:rtl/>
          <w:lang w:bidi="ar-SY"/>
        </w:rPr>
        <w:t>ی</w:t>
      </w:r>
      <w:r w:rsidRPr="001F7AFE">
        <w:rPr>
          <w:rFonts w:cs="B Lotus"/>
          <w:rtl/>
          <w:lang w:bidi="ar-SY"/>
        </w:rPr>
        <w:t>ب</w:t>
      </w:r>
      <w:r w:rsidR="00904E27">
        <w:rPr>
          <w:rFonts w:cs="B Lotus"/>
          <w:rtl/>
          <w:lang w:bidi="ar-SY"/>
        </w:rPr>
        <w:t>ی</w:t>
      </w:r>
      <w:r w:rsidRPr="001F7AFE">
        <w:rPr>
          <w:rFonts w:cs="B Lotus"/>
          <w:rtl/>
          <w:lang w:bidi="ar-SY"/>
        </w:rPr>
        <w:t xml:space="preserve"> خورد</w:t>
      </w:r>
      <w:r w:rsidR="00196019">
        <w:rPr>
          <w:rFonts w:cs="B Lotus" w:hint="cs"/>
          <w:rtl/>
          <w:lang w:bidi="ar-SY"/>
        </w:rPr>
        <w:t>،</w:t>
      </w:r>
      <w:r w:rsidRPr="001F7AFE">
        <w:rPr>
          <w:rFonts w:cs="B Lotus"/>
          <w:rtl/>
          <w:lang w:bidi="ar-SY"/>
        </w:rPr>
        <w:t xml:space="preserve"> متعجب شوند </w:t>
      </w:r>
      <w:r w:rsidR="00904E27">
        <w:rPr>
          <w:rFonts w:cs="B Lotus"/>
          <w:rtl/>
          <w:lang w:bidi="ar-SY"/>
        </w:rPr>
        <w:t>ک</w:t>
      </w:r>
      <w:r w:rsidRPr="001F7AFE">
        <w:rPr>
          <w:rFonts w:cs="B Lotus"/>
          <w:rtl/>
          <w:lang w:bidi="ar-SY"/>
        </w:rPr>
        <w:t>ه ا</w:t>
      </w:r>
      <w:r w:rsidR="00904E27">
        <w:rPr>
          <w:rFonts w:cs="B Lotus"/>
          <w:rtl/>
          <w:lang w:bidi="ar-SY"/>
        </w:rPr>
        <w:t>ی</w:t>
      </w:r>
      <w:r w:rsidRPr="001F7AFE">
        <w:rPr>
          <w:rFonts w:cs="B Lotus"/>
          <w:rtl/>
          <w:lang w:bidi="ar-SY"/>
        </w:rPr>
        <w:t xml:space="preserve">ن چه </w:t>
      </w:r>
      <w:r w:rsidR="00904E27">
        <w:rPr>
          <w:rFonts w:cs="B Lotus"/>
          <w:rtl/>
          <w:lang w:bidi="ar-SY"/>
        </w:rPr>
        <w:t>ک</w:t>
      </w:r>
      <w:r w:rsidRPr="001F7AFE">
        <w:rPr>
          <w:rFonts w:cs="B Lotus"/>
          <w:rtl/>
          <w:lang w:bidi="ar-SY"/>
        </w:rPr>
        <w:t>لمات</w:t>
      </w:r>
      <w:r w:rsidR="00904E27">
        <w:rPr>
          <w:rFonts w:cs="B Lotus"/>
          <w:rtl/>
          <w:lang w:bidi="ar-SY"/>
        </w:rPr>
        <w:t>ی</w:t>
      </w:r>
      <w:r w:rsidRPr="001F7AFE">
        <w:rPr>
          <w:rFonts w:cs="B Lotus"/>
          <w:rtl/>
          <w:lang w:bidi="ar-SY"/>
        </w:rPr>
        <w:t xml:space="preserve"> است</w:t>
      </w:r>
      <w:r w:rsidR="00196019">
        <w:rPr>
          <w:rFonts w:cs="B Lotus" w:hint="cs"/>
          <w:rtl/>
          <w:lang w:bidi="ar-SY"/>
        </w:rPr>
        <w:t>.</w:t>
      </w:r>
      <w:r w:rsidRPr="001F7AFE">
        <w:rPr>
          <w:rFonts w:cs="B Lotus"/>
          <w:rtl/>
          <w:lang w:bidi="ar-SY"/>
        </w:rPr>
        <w:t xml:space="preserve"> پ</w:t>
      </w:r>
      <w:r w:rsidR="00904E27">
        <w:rPr>
          <w:rFonts w:cs="B Lotus"/>
          <w:rtl/>
          <w:lang w:bidi="ar-SY"/>
        </w:rPr>
        <w:t>ی</w:t>
      </w:r>
      <w:r w:rsidRPr="001F7AFE">
        <w:rPr>
          <w:rFonts w:cs="B Lotus"/>
          <w:rtl/>
          <w:lang w:bidi="ar-SY"/>
        </w:rPr>
        <w:t>غمبر م</w:t>
      </w:r>
      <w:r w:rsidR="00904E27">
        <w:rPr>
          <w:rFonts w:cs="B Lotus"/>
          <w:rtl/>
          <w:lang w:bidi="ar-SY"/>
        </w:rPr>
        <w:t>ی</w:t>
      </w:r>
      <w:r w:rsidR="00196019">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د و ا</w:t>
      </w:r>
      <w:r w:rsidR="00904E27">
        <w:rPr>
          <w:rFonts w:cs="B Lotus"/>
          <w:rtl/>
          <w:lang w:bidi="ar-SY"/>
        </w:rPr>
        <w:t>ی</w:t>
      </w:r>
      <w:r w:rsidRPr="001F7AFE">
        <w:rPr>
          <w:rFonts w:cs="B Lotus"/>
          <w:rtl/>
          <w:lang w:bidi="ar-SY"/>
        </w:rPr>
        <w:t>ن تعجب</w:t>
      </w:r>
      <w:r w:rsidR="00196019">
        <w:rPr>
          <w:rFonts w:cs="B Lotus" w:hint="cs"/>
          <w:rtl/>
          <w:lang w:bidi="ar-SY"/>
        </w:rPr>
        <w:t>،</w:t>
      </w:r>
      <w:r w:rsidRPr="001F7AFE">
        <w:rPr>
          <w:rFonts w:cs="B Lotus"/>
          <w:rtl/>
          <w:lang w:bidi="ar-SY"/>
        </w:rPr>
        <w:t xml:space="preserve"> موجب س</w:t>
      </w:r>
      <w:r w:rsidR="00904E27">
        <w:rPr>
          <w:rFonts w:cs="B Lotus"/>
          <w:rtl/>
          <w:lang w:bidi="ar-SY"/>
        </w:rPr>
        <w:t>ک</w:t>
      </w:r>
      <w:r w:rsidRPr="001F7AFE">
        <w:rPr>
          <w:rFonts w:cs="B Lotus"/>
          <w:rtl/>
          <w:lang w:bidi="ar-SY"/>
        </w:rPr>
        <w:t>وت آنان م</w:t>
      </w:r>
      <w:r w:rsidR="00904E27">
        <w:rPr>
          <w:rFonts w:cs="B Lotus"/>
          <w:rtl/>
          <w:lang w:bidi="ar-SY"/>
        </w:rPr>
        <w:t>ی</w:t>
      </w:r>
      <w:r w:rsidR="00196019">
        <w:rPr>
          <w:rFonts w:cs="B Lotus" w:hint="cs"/>
          <w:rtl/>
          <w:lang w:bidi="ar-SY"/>
        </w:rPr>
        <w:t>‌</w:t>
      </w:r>
      <w:r w:rsidRPr="001F7AFE">
        <w:rPr>
          <w:rFonts w:cs="B Lotus"/>
          <w:rtl/>
          <w:lang w:bidi="ar-SY"/>
        </w:rPr>
        <w:t>شد</w:t>
      </w:r>
      <w:r w:rsidR="00196019">
        <w:rPr>
          <w:rFonts w:cs="B Lotus" w:hint="cs"/>
          <w:rtl/>
          <w:lang w:bidi="ar-SY"/>
        </w:rPr>
        <w:t>،</w:t>
      </w:r>
      <w:r w:rsidRPr="001F7AFE">
        <w:rPr>
          <w:rFonts w:cs="B Lotus"/>
          <w:rtl/>
          <w:lang w:bidi="ar-SY"/>
        </w:rPr>
        <w:t xml:space="preserve"> و بعد </w:t>
      </w:r>
      <w:r w:rsidR="00196019">
        <w:rPr>
          <w:rFonts w:cs="B Lotus" w:hint="cs"/>
          <w:rtl/>
          <w:lang w:bidi="ar-SY"/>
        </w:rPr>
        <w:t>ا</w:t>
      </w:r>
      <w:r w:rsidRPr="001F7AFE">
        <w:rPr>
          <w:rFonts w:cs="B Lotus"/>
          <w:rtl/>
          <w:lang w:bidi="ar-SY"/>
        </w:rPr>
        <w:t>ز آن</w:t>
      </w:r>
      <w:r w:rsidR="00196019">
        <w:rPr>
          <w:rFonts w:cs="B Lotus" w:hint="cs"/>
          <w:rtl/>
          <w:lang w:bidi="ar-SY"/>
        </w:rPr>
        <w:t>،</w:t>
      </w:r>
      <w:r w:rsidRPr="001F7AFE">
        <w:rPr>
          <w:rFonts w:cs="B Lotus"/>
          <w:rtl/>
          <w:lang w:bidi="ar-SY"/>
        </w:rPr>
        <w:t xml:space="preserve"> پ</w:t>
      </w:r>
      <w:r w:rsidR="00904E27">
        <w:rPr>
          <w:rFonts w:cs="B Lotus"/>
          <w:rtl/>
          <w:lang w:bidi="ar-SY"/>
        </w:rPr>
        <w:t>ی</w:t>
      </w:r>
      <w:r w:rsidRPr="001F7AFE">
        <w:rPr>
          <w:rFonts w:cs="B Lotus"/>
          <w:rtl/>
          <w:lang w:bidi="ar-SY"/>
        </w:rPr>
        <w:t>غمبر تلاوت قرآن م</w:t>
      </w:r>
      <w:r w:rsidR="00904E27">
        <w:rPr>
          <w:rFonts w:cs="B Lotus"/>
          <w:rtl/>
          <w:lang w:bidi="ar-SY"/>
        </w:rPr>
        <w:t>ی</w:t>
      </w:r>
      <w:r w:rsidR="00196019">
        <w:rPr>
          <w:rFonts w:cs="B Lotus" w:hint="cs"/>
          <w:rtl/>
          <w:lang w:bidi="ar-SY"/>
        </w:rPr>
        <w:t>‌</w:t>
      </w:r>
      <w:r w:rsidRPr="001F7AFE">
        <w:rPr>
          <w:rFonts w:cs="B Lotus"/>
          <w:rtl/>
          <w:lang w:bidi="ar-SY"/>
        </w:rPr>
        <w:t>فرمود.</w:t>
      </w:r>
    </w:p>
    <w:p w:rsidR="00586751" w:rsidRPr="001F7AFE" w:rsidRDefault="00586751" w:rsidP="0058792A">
      <w:pPr>
        <w:widowControl w:val="0"/>
        <w:ind w:firstLine="284"/>
        <w:jc w:val="lowKashida"/>
        <w:rPr>
          <w:rFonts w:cs="B Lotus"/>
          <w:rtl/>
          <w:lang w:bidi="ar-SY"/>
        </w:rPr>
      </w:pPr>
      <w:r w:rsidRPr="001F7AFE">
        <w:rPr>
          <w:rFonts w:cs="B Lotus"/>
          <w:rtl/>
          <w:lang w:bidi="ar-SY"/>
        </w:rPr>
        <w:t>و اقوال د</w:t>
      </w:r>
      <w:r w:rsidR="00904E27">
        <w:rPr>
          <w:rFonts w:cs="B Lotus"/>
          <w:rtl/>
          <w:lang w:bidi="ar-SY"/>
        </w:rPr>
        <w:t>ی</w:t>
      </w:r>
      <w:r w:rsidRPr="001F7AFE">
        <w:rPr>
          <w:rFonts w:cs="B Lotus"/>
          <w:rtl/>
          <w:lang w:bidi="ar-SY"/>
        </w:rPr>
        <w:t>گر در ا</w:t>
      </w:r>
      <w:r w:rsidR="00904E27">
        <w:rPr>
          <w:rFonts w:cs="B Lotus"/>
          <w:rtl/>
          <w:lang w:bidi="ar-SY"/>
        </w:rPr>
        <w:t>ی</w:t>
      </w:r>
      <w:r w:rsidRPr="001F7AFE">
        <w:rPr>
          <w:rFonts w:cs="B Lotus"/>
          <w:rtl/>
          <w:lang w:bidi="ar-SY"/>
        </w:rPr>
        <w:t>ن باب نقل شده و بوعل</w:t>
      </w:r>
      <w:r w:rsidR="00904E27">
        <w:rPr>
          <w:rFonts w:cs="B Lotus"/>
          <w:rtl/>
          <w:lang w:bidi="ar-SY"/>
        </w:rPr>
        <w:t>ی</w:t>
      </w:r>
      <w:r w:rsidRPr="001F7AFE">
        <w:rPr>
          <w:rFonts w:cs="B Lotus"/>
          <w:rtl/>
          <w:lang w:bidi="ar-SY"/>
        </w:rPr>
        <w:t xml:space="preserve"> س</w:t>
      </w:r>
      <w:r w:rsidR="00904E27">
        <w:rPr>
          <w:rFonts w:cs="B Lotus"/>
          <w:rtl/>
          <w:lang w:bidi="ar-SY"/>
        </w:rPr>
        <w:t>ی</w:t>
      </w:r>
      <w:r w:rsidRPr="001F7AFE">
        <w:rPr>
          <w:rFonts w:cs="B Lotus"/>
          <w:rtl/>
          <w:lang w:bidi="ar-SY"/>
        </w:rPr>
        <w:t>نا هم رسال</w:t>
      </w:r>
      <w:r w:rsidR="00196019">
        <w:rPr>
          <w:rFonts w:cs="B Lotus" w:hint="cs"/>
          <w:rtl/>
          <w:lang w:bidi="ar-SY"/>
        </w:rPr>
        <w:t>ة</w:t>
      </w:r>
      <w:r w:rsidRPr="001F7AFE">
        <w:rPr>
          <w:rFonts w:cs="B Lotus"/>
          <w:rtl/>
          <w:lang w:bidi="ar-SY"/>
        </w:rPr>
        <w:t xml:space="preserve"> مستقل</w:t>
      </w:r>
      <w:r w:rsidR="00904E27">
        <w:rPr>
          <w:rFonts w:cs="B Lotus"/>
          <w:rtl/>
          <w:lang w:bidi="ar-SY"/>
        </w:rPr>
        <w:t>ی</w:t>
      </w:r>
      <w:r w:rsidRPr="001F7AFE">
        <w:rPr>
          <w:rFonts w:cs="B Lotus"/>
          <w:rtl/>
          <w:lang w:bidi="ar-SY"/>
        </w:rPr>
        <w:t xml:space="preserve"> در فواتح السور تصن</w:t>
      </w:r>
      <w:r w:rsidR="00904E27">
        <w:rPr>
          <w:rFonts w:cs="B Lotus"/>
          <w:rtl/>
          <w:lang w:bidi="ar-SY"/>
        </w:rPr>
        <w:t>ی</w:t>
      </w:r>
      <w:r w:rsidRPr="001F7AFE">
        <w:rPr>
          <w:rFonts w:cs="B Lotus"/>
          <w:rtl/>
          <w:lang w:bidi="ar-SY"/>
        </w:rPr>
        <w:t>ف فرموده م</w:t>
      </w:r>
      <w:r w:rsidR="00196019">
        <w:rPr>
          <w:rFonts w:cs="B Lotus" w:hint="cs"/>
          <w:rtl/>
          <w:lang w:bidi="ar-SY"/>
        </w:rPr>
        <w:t>ُ</w:t>
      </w:r>
      <w:r w:rsidRPr="001F7AFE">
        <w:rPr>
          <w:rFonts w:cs="B Lotus"/>
          <w:rtl/>
          <w:lang w:bidi="ar-SY"/>
        </w:rPr>
        <w:t>س</w:t>
      </w:r>
      <w:r w:rsidR="00196019">
        <w:rPr>
          <w:rFonts w:cs="B Lotus" w:hint="cs"/>
          <w:rtl/>
          <w:lang w:bidi="ar-SY"/>
        </w:rPr>
        <w:t>َ</w:t>
      </w:r>
      <w:r w:rsidRPr="001F7AFE">
        <w:rPr>
          <w:rFonts w:cs="B Lotus"/>
          <w:rtl/>
          <w:lang w:bidi="ar-SY"/>
        </w:rPr>
        <w:t>م</w:t>
      </w:r>
      <w:r w:rsidR="00196019">
        <w:rPr>
          <w:rFonts w:cs="B Lotus" w:hint="cs"/>
          <w:rtl/>
          <w:lang w:bidi="ar-SY"/>
        </w:rPr>
        <w:t>ّ</w:t>
      </w:r>
      <w:r w:rsidRPr="001F7AFE">
        <w:rPr>
          <w:rFonts w:cs="B Lotus"/>
          <w:rtl/>
          <w:lang w:bidi="ar-SY"/>
        </w:rPr>
        <w:t>ى ب</w:t>
      </w:r>
      <w:r w:rsidR="00196019">
        <w:rPr>
          <w:rFonts w:cs="B Lotus" w:hint="cs"/>
          <w:rtl/>
          <w:lang w:bidi="ar-SY"/>
        </w:rPr>
        <w:t>ه «</w:t>
      </w:r>
      <w:r w:rsidRPr="001F7AFE">
        <w:rPr>
          <w:rFonts w:cs="B Lotus"/>
          <w:rtl/>
          <w:lang w:bidi="ar-SY"/>
        </w:rPr>
        <w:t>رسال</w:t>
      </w:r>
      <w:r w:rsidR="00196019">
        <w:rPr>
          <w:rFonts w:cs="B Lotus" w:hint="cs"/>
          <w:rtl/>
          <w:lang w:bidi="ar-SY"/>
        </w:rPr>
        <w:t>ة</w:t>
      </w:r>
      <w:r w:rsidRPr="001F7AFE">
        <w:rPr>
          <w:rFonts w:cs="B Lotus"/>
          <w:rtl/>
          <w:lang w:bidi="ar-SY"/>
        </w:rPr>
        <w:t xml:space="preserve"> ن</w:t>
      </w:r>
      <w:r w:rsidR="00904E27">
        <w:rPr>
          <w:rFonts w:cs="B Lotus"/>
          <w:rtl/>
          <w:lang w:bidi="ar-SY"/>
        </w:rPr>
        <w:t>ی</w:t>
      </w:r>
      <w:r w:rsidRPr="001F7AFE">
        <w:rPr>
          <w:rFonts w:cs="B Lotus"/>
          <w:rtl/>
          <w:lang w:bidi="ar-SY"/>
        </w:rPr>
        <w:t>روز</w:t>
      </w:r>
      <w:r w:rsidR="00904E27">
        <w:rPr>
          <w:rFonts w:cs="B Lotus"/>
          <w:rtl/>
          <w:lang w:bidi="ar-SY"/>
        </w:rPr>
        <w:t>ی</w:t>
      </w:r>
      <w:r w:rsidRPr="001F7AFE">
        <w:rPr>
          <w:rFonts w:cs="B Lotus"/>
          <w:rtl/>
          <w:lang w:bidi="ar-SY"/>
        </w:rPr>
        <w:t>ه</w:t>
      </w:r>
      <w:r w:rsidR="00196019">
        <w:rPr>
          <w:rFonts w:cs="B Lotus" w:hint="cs"/>
          <w:rtl/>
          <w:lang w:bidi="ar-SY"/>
        </w:rPr>
        <w:t>».</w:t>
      </w:r>
      <w:r w:rsidRPr="001F7AFE">
        <w:rPr>
          <w:rFonts w:cs="B Lotus"/>
          <w:rtl/>
          <w:lang w:bidi="ar-SY"/>
        </w:rPr>
        <w:t xml:space="preserve"> اگر بخواه</w:t>
      </w:r>
      <w:r w:rsidR="00904E27">
        <w:rPr>
          <w:rFonts w:cs="B Lotus"/>
          <w:rtl/>
          <w:lang w:bidi="ar-SY"/>
        </w:rPr>
        <w:t>ی</w:t>
      </w:r>
      <w:r w:rsidRPr="001F7AFE">
        <w:rPr>
          <w:rFonts w:cs="B Lotus"/>
          <w:rtl/>
          <w:lang w:bidi="ar-SY"/>
        </w:rPr>
        <w:t>م تمام</w:t>
      </w:r>
      <w:r w:rsidR="00904E27">
        <w:rPr>
          <w:rFonts w:cs="B Lotus"/>
          <w:rtl/>
          <w:lang w:bidi="ar-SY"/>
        </w:rPr>
        <w:t>ی</w:t>
      </w:r>
      <w:r w:rsidRPr="001F7AFE">
        <w:rPr>
          <w:rFonts w:cs="B Lotus"/>
          <w:rtl/>
          <w:lang w:bidi="ar-SY"/>
        </w:rPr>
        <w:t xml:space="preserve"> آنها را ذ</w:t>
      </w:r>
      <w:r w:rsidR="00904E27">
        <w:rPr>
          <w:rFonts w:cs="B Lotus"/>
          <w:rtl/>
          <w:lang w:bidi="ar-SY"/>
        </w:rPr>
        <w:t>ک</w:t>
      </w:r>
      <w:r w:rsidRPr="001F7AFE">
        <w:rPr>
          <w:rFonts w:cs="B Lotus"/>
          <w:rtl/>
          <w:lang w:bidi="ar-SY"/>
        </w:rPr>
        <w:t xml:space="preserve">ر </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م</w:t>
      </w:r>
      <w:r w:rsidR="00196019">
        <w:rPr>
          <w:rFonts w:cs="B Lotus" w:hint="cs"/>
          <w:rtl/>
          <w:lang w:bidi="ar-SY"/>
        </w:rPr>
        <w:t>،</w:t>
      </w:r>
      <w:r w:rsidRPr="001F7AFE">
        <w:rPr>
          <w:rFonts w:cs="B Lotus"/>
          <w:rtl/>
          <w:lang w:bidi="ar-SY"/>
        </w:rPr>
        <w:t xml:space="preserve"> از سب</w:t>
      </w:r>
      <w:r w:rsidR="00904E27">
        <w:rPr>
          <w:rFonts w:cs="B Lotus"/>
          <w:rtl/>
          <w:lang w:bidi="ar-SY"/>
        </w:rPr>
        <w:t>ک</w:t>
      </w:r>
      <w:r w:rsidRPr="001F7AFE">
        <w:rPr>
          <w:rFonts w:cs="B Lotus"/>
          <w:rtl/>
          <w:lang w:bidi="ar-SY"/>
        </w:rPr>
        <w:t xml:space="preserve"> </w:t>
      </w:r>
      <w:r w:rsidR="00904E27">
        <w:rPr>
          <w:rFonts w:cs="B Lotus"/>
          <w:rtl/>
          <w:lang w:bidi="ar-SY"/>
        </w:rPr>
        <w:t>ک</w:t>
      </w:r>
      <w:r w:rsidRPr="001F7AFE">
        <w:rPr>
          <w:rFonts w:cs="B Lotus"/>
          <w:rtl/>
          <w:lang w:bidi="ar-SY"/>
        </w:rPr>
        <w:t xml:space="preserve">تاب </w:t>
      </w:r>
      <w:r w:rsidR="00904E27">
        <w:rPr>
          <w:rFonts w:cs="B Lotus"/>
          <w:rtl/>
          <w:lang w:bidi="ar-SY"/>
        </w:rPr>
        <w:t>ک</w:t>
      </w:r>
      <w:r w:rsidRPr="001F7AFE">
        <w:rPr>
          <w:rFonts w:cs="B Lotus"/>
          <w:rtl/>
          <w:lang w:bidi="ar-SY"/>
        </w:rPr>
        <w:t>ه بر اختصار است</w:t>
      </w:r>
      <w:r w:rsidR="00196019">
        <w:rPr>
          <w:rFonts w:cs="B Lotus" w:hint="cs"/>
          <w:rtl/>
          <w:lang w:bidi="ar-SY"/>
        </w:rPr>
        <w:t>،</w:t>
      </w:r>
      <w:r w:rsidRPr="001F7AFE">
        <w:rPr>
          <w:rFonts w:cs="B Lotus"/>
          <w:rtl/>
          <w:lang w:bidi="ar-SY"/>
        </w:rPr>
        <w:t xml:space="preserve"> خارج خواهد شد</w:t>
      </w:r>
      <w:r w:rsidR="00196019">
        <w:rPr>
          <w:rFonts w:cs="B Lotus" w:hint="cs"/>
          <w:rtl/>
          <w:lang w:bidi="ar-SY"/>
        </w:rPr>
        <w:t>.</w:t>
      </w:r>
      <w:r w:rsidRPr="001F7AFE">
        <w:rPr>
          <w:rFonts w:cs="B Lotus"/>
          <w:rtl/>
          <w:lang w:bidi="ar-SY"/>
        </w:rPr>
        <w:t xml:space="preserve"> </w:t>
      </w:r>
      <w:r w:rsidRPr="001F7AFE">
        <w:rPr>
          <w:rFonts w:ascii="Lotus Linotype" w:hAnsi="Lotus Linotype" w:cs="Lotus Linotype"/>
          <w:b/>
          <w:bCs/>
          <w:szCs w:val="27"/>
          <w:rtl/>
          <w:lang w:bidi="ar-SY"/>
        </w:rPr>
        <w:t>وَصَلَّى اللهُ عَلَى سَيِّدِنَا مُحَمَّدٍ وَآلِهِ الطَّاهِرِينَ</w:t>
      </w:r>
      <w:r w:rsidRPr="001F7AFE">
        <w:rPr>
          <w:rFonts w:ascii="Lotus Linotype" w:hAnsi="Lotus Linotype" w:cs="Lotus Linotype"/>
          <w:szCs w:val="27"/>
          <w:rtl/>
          <w:lang w:bidi="ar-SY"/>
        </w:rPr>
        <w:t>.</w:t>
      </w:r>
    </w:p>
    <w:p w:rsidR="00586751" w:rsidRPr="001F7AFE" w:rsidRDefault="00586751" w:rsidP="0058792A">
      <w:pPr>
        <w:widowControl w:val="0"/>
        <w:ind w:firstLine="284"/>
        <w:jc w:val="lowKashida"/>
        <w:rPr>
          <w:rFonts w:cs="B Lotus"/>
          <w:rtl/>
        </w:rPr>
      </w:pPr>
    </w:p>
    <w:p w:rsidR="00906B77" w:rsidRPr="001F7AFE" w:rsidRDefault="00906B77" w:rsidP="0058792A">
      <w:pPr>
        <w:pStyle w:val="Heading1"/>
        <w:keepNext w:val="0"/>
        <w:widowControl w:val="0"/>
        <w:spacing w:before="0" w:after="0"/>
        <w:ind w:firstLine="284"/>
        <w:jc w:val="lowKashida"/>
        <w:rPr>
          <w:rFonts w:cs="B Lotus"/>
          <w:sz w:val="28"/>
          <w:szCs w:val="28"/>
          <w:rtl/>
        </w:rPr>
        <w:sectPr w:rsidR="00906B77" w:rsidRPr="001F7AFE" w:rsidSect="00B806FB">
          <w:headerReference w:type="default" r:id="rId34"/>
          <w:footnotePr>
            <w:numRestart w:val="eachPage"/>
          </w:footnotePr>
          <w:endnotePr>
            <w:numFmt w:val="decimal"/>
            <w:numRestart w:val="eachSect"/>
          </w:endnotePr>
          <w:pgSz w:w="9356" w:h="13608" w:code="9"/>
          <w:pgMar w:top="936" w:right="936" w:bottom="936" w:left="936" w:header="851" w:footer="0" w:gutter="0"/>
          <w:cols w:space="708"/>
          <w:titlePg/>
          <w:bidi/>
          <w:rtlGutter/>
          <w:docGrid w:linePitch="381"/>
        </w:sectPr>
      </w:pPr>
    </w:p>
    <w:p w:rsidR="00586751" w:rsidRPr="001F7AFE" w:rsidRDefault="00586751" w:rsidP="0058792A">
      <w:pPr>
        <w:pStyle w:val="a"/>
        <w:rPr>
          <w:rtl/>
        </w:rPr>
      </w:pPr>
      <w:bookmarkStart w:id="68" w:name="_Toc258608005"/>
      <w:bookmarkStart w:id="69" w:name="_Toc455457989"/>
      <w:r w:rsidRPr="001F7AFE">
        <w:rPr>
          <w:rtl/>
        </w:rPr>
        <w:lastRenderedPageBreak/>
        <w:t>ح</w:t>
      </w:r>
      <w:r w:rsidR="00904E27" w:rsidRPr="00324CAF">
        <w:rPr>
          <w:rtl/>
        </w:rPr>
        <w:t>ک</w:t>
      </w:r>
      <w:r w:rsidRPr="001F7AFE">
        <w:rPr>
          <w:rtl/>
        </w:rPr>
        <w:t>مت نزول قرآن ب</w:t>
      </w:r>
      <w:r w:rsidR="0007315C">
        <w:rPr>
          <w:rFonts w:hint="cs"/>
          <w:rtl/>
        </w:rPr>
        <w:t xml:space="preserve">ه </w:t>
      </w:r>
      <w:r w:rsidRPr="001F7AFE">
        <w:rPr>
          <w:rtl/>
        </w:rPr>
        <w:t>طور</w:t>
      </w:r>
      <w:r w:rsidRPr="001F7AFE">
        <w:rPr>
          <w:rFonts w:hint="cs"/>
          <w:rtl/>
        </w:rPr>
        <w:t xml:space="preserve"> </w:t>
      </w:r>
      <w:r w:rsidR="0007315C">
        <w:rPr>
          <w:rtl/>
        </w:rPr>
        <w:t>تدر</w:t>
      </w:r>
      <w:r w:rsidR="0007315C">
        <w:rPr>
          <w:rFonts w:hint="cs"/>
          <w:rtl/>
        </w:rPr>
        <w:t>ی</w:t>
      </w:r>
      <w:r w:rsidRPr="001F7AFE">
        <w:rPr>
          <w:rtl/>
        </w:rPr>
        <w:t>ج و</w:t>
      </w:r>
      <w:r w:rsidRPr="001F7AFE">
        <w:rPr>
          <w:rFonts w:hint="cs"/>
          <w:rtl/>
        </w:rPr>
        <w:t xml:space="preserve"> </w:t>
      </w:r>
      <w:r w:rsidRPr="001F7AFE">
        <w:rPr>
          <w:rtl/>
        </w:rPr>
        <w:t>م</w:t>
      </w:r>
      <w:r w:rsidR="0007315C">
        <w:rPr>
          <w:rFonts w:hint="cs"/>
          <w:rtl/>
        </w:rPr>
        <w:t>ُـ</w:t>
      </w:r>
      <w:r w:rsidRPr="001F7AFE">
        <w:rPr>
          <w:rtl/>
        </w:rPr>
        <w:t>ف</w:t>
      </w:r>
      <w:r w:rsidR="0007315C">
        <w:rPr>
          <w:rFonts w:hint="cs"/>
          <w:rtl/>
        </w:rPr>
        <w:t>َـ</w:t>
      </w:r>
      <w:r w:rsidRPr="001F7AFE">
        <w:rPr>
          <w:rtl/>
        </w:rPr>
        <w:t>ر</w:t>
      </w:r>
      <w:r w:rsidR="0007315C">
        <w:rPr>
          <w:rFonts w:hint="cs"/>
          <w:rtl/>
        </w:rPr>
        <w:t>َّ</w:t>
      </w:r>
      <w:r w:rsidRPr="001F7AFE">
        <w:rPr>
          <w:rtl/>
        </w:rPr>
        <w:t>ق و م</w:t>
      </w:r>
      <w:r w:rsidR="0007315C">
        <w:rPr>
          <w:rFonts w:hint="cs"/>
          <w:rtl/>
        </w:rPr>
        <w:t>ُ</w:t>
      </w:r>
      <w:r w:rsidRPr="001F7AFE">
        <w:rPr>
          <w:rtl/>
        </w:rPr>
        <w:t>ن</w:t>
      </w:r>
      <w:r w:rsidR="0007315C">
        <w:rPr>
          <w:rFonts w:hint="cs"/>
          <w:rtl/>
        </w:rPr>
        <w:t>َـ</w:t>
      </w:r>
      <w:r w:rsidRPr="001F7AFE">
        <w:rPr>
          <w:rtl/>
        </w:rPr>
        <w:t>ج</w:t>
      </w:r>
      <w:r w:rsidR="0007315C">
        <w:rPr>
          <w:rFonts w:hint="cs"/>
          <w:rtl/>
        </w:rPr>
        <w:t>َّـ</w:t>
      </w:r>
      <w:r w:rsidRPr="001F7AFE">
        <w:rPr>
          <w:rtl/>
        </w:rPr>
        <w:t>م</w:t>
      </w:r>
      <w:bookmarkEnd w:id="68"/>
      <w:bookmarkEnd w:id="69"/>
    </w:p>
    <w:p w:rsidR="00586751" w:rsidRPr="001B713B" w:rsidRDefault="00586751" w:rsidP="0058792A">
      <w:pPr>
        <w:widowControl w:val="0"/>
        <w:jc w:val="both"/>
        <w:rPr>
          <w:rFonts w:ascii="KFGQPC Uthmanic Script HAFS" w:hAnsi="KFGQPC Uthmanic Script HAFS" w:cs="KFGQPC Uthmanic Script HAFS"/>
          <w:rtl/>
          <w:lang w:bidi="ar-SY"/>
        </w:rPr>
      </w:pPr>
      <w:r w:rsidRPr="001F7AFE">
        <w:rPr>
          <w:rFonts w:cs="B Lotus"/>
          <w:rtl/>
          <w:lang w:bidi="ar-SY"/>
        </w:rPr>
        <w:t>خداوند تبار</w:t>
      </w:r>
      <w:r w:rsidR="00904E27">
        <w:rPr>
          <w:rFonts w:cs="B Lotus"/>
          <w:rtl/>
          <w:lang w:bidi="ar-SY"/>
        </w:rPr>
        <w:t>ک</w:t>
      </w:r>
      <w:r w:rsidRPr="001F7AFE">
        <w:rPr>
          <w:rFonts w:cs="B Lotus"/>
          <w:rtl/>
          <w:lang w:bidi="ar-SY"/>
        </w:rPr>
        <w:t xml:space="preserve"> و تعالى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rtl/>
          <w:lang w:bidi="ar-SY"/>
        </w:rPr>
        <w:t>:</w:t>
      </w:r>
      <w:r w:rsidR="00F750D4" w:rsidRPr="001F7AFE">
        <w:rPr>
          <w:rFonts w:cs="B Lotus" w:hint="cs"/>
          <w:rtl/>
          <w:lang w:bidi="ar-SY"/>
        </w:rPr>
        <w:t xml:space="preserve"> </w:t>
      </w:r>
      <w:r w:rsidR="00F750D4" w:rsidRPr="001F7AFE">
        <w:rPr>
          <w:rFonts w:ascii="Traditional Arabic" w:hAnsi="Traditional Arabic" w:cs="Traditional Arabic"/>
          <w:rtl/>
          <w:lang w:bidi="ar-SY"/>
        </w:rPr>
        <w:t>﴿</w:t>
      </w:r>
      <w:r w:rsidR="001B713B" w:rsidRPr="001B713B">
        <w:rPr>
          <w:rStyle w:val="Char2"/>
          <w:rtl/>
        </w:rPr>
        <w:t xml:space="preserve">وَقَالَ </w:t>
      </w:r>
      <w:r w:rsidR="001B713B" w:rsidRPr="001B713B">
        <w:rPr>
          <w:rStyle w:val="Char2"/>
          <w:rFonts w:hint="cs"/>
          <w:rtl/>
        </w:rPr>
        <w:t>ٱ</w:t>
      </w:r>
      <w:r w:rsidR="001B713B" w:rsidRPr="001B713B">
        <w:rPr>
          <w:rStyle w:val="Char2"/>
          <w:rFonts w:hint="eastAsia"/>
          <w:rtl/>
        </w:rPr>
        <w:t>لَّذِينَ</w:t>
      </w:r>
      <w:r w:rsidR="001B713B" w:rsidRPr="001B713B">
        <w:rPr>
          <w:rStyle w:val="Char2"/>
          <w:rtl/>
        </w:rPr>
        <w:t xml:space="preserve"> كَفَرُواْ لَوۡلَا نُزِّلَ عَلَيۡهِ </w:t>
      </w:r>
      <w:r w:rsidR="001B713B" w:rsidRPr="001B713B">
        <w:rPr>
          <w:rStyle w:val="Char2"/>
          <w:rFonts w:hint="cs"/>
          <w:rtl/>
        </w:rPr>
        <w:t>ٱ</w:t>
      </w:r>
      <w:r w:rsidR="001B713B" w:rsidRPr="001B713B">
        <w:rPr>
          <w:rStyle w:val="Char2"/>
          <w:rFonts w:hint="eastAsia"/>
          <w:rtl/>
        </w:rPr>
        <w:t>لۡقُرۡءَانُ</w:t>
      </w:r>
      <w:r w:rsidR="001B713B" w:rsidRPr="001B713B">
        <w:rPr>
          <w:rStyle w:val="Char2"/>
          <w:rtl/>
        </w:rPr>
        <w:t xml:space="preserve"> جُمۡلَةٗ وَٰحِدَةٗۚ كَذَٰلِكَ لِنُثَبِّتَ بِهِ</w:t>
      </w:r>
      <w:r w:rsidR="001B713B" w:rsidRPr="001B713B">
        <w:rPr>
          <w:rStyle w:val="Char2"/>
          <w:rFonts w:hint="cs"/>
          <w:rtl/>
        </w:rPr>
        <w:t>ۦ</w:t>
      </w:r>
      <w:r w:rsidR="001B713B" w:rsidRPr="001B713B">
        <w:rPr>
          <w:rStyle w:val="Char2"/>
          <w:rtl/>
        </w:rPr>
        <w:t xml:space="preserve"> فُؤَادَكَۖ وَرَتَّلۡنَٰهُ تَرۡتِيلٗا</w:t>
      </w:r>
      <w:r w:rsidR="00F750D4" w:rsidRPr="001F7AFE">
        <w:rPr>
          <w:rFonts w:ascii="Traditional Arabic" w:hAnsi="Traditional Arabic" w:cs="Traditional Arabic"/>
          <w:rtl/>
          <w:lang w:bidi="ar-SY"/>
        </w:rPr>
        <w:t>﴾</w:t>
      </w:r>
      <w:r w:rsidRPr="001B713B">
        <w:rPr>
          <w:rStyle w:val="Char3"/>
          <w:rtl/>
        </w:rPr>
        <w:t xml:space="preserve"> </w:t>
      </w:r>
      <w:r w:rsidRPr="001B713B">
        <w:rPr>
          <w:rStyle w:val="Char3"/>
          <w:rFonts w:hint="cs"/>
          <w:rtl/>
        </w:rPr>
        <w:t>[الفرقان</w:t>
      </w:r>
      <w:r w:rsidR="00F94166">
        <w:rPr>
          <w:rStyle w:val="Char3"/>
          <w:rFonts w:hint="cs"/>
          <w:rtl/>
        </w:rPr>
        <w:t>:</w:t>
      </w:r>
      <w:r w:rsidRPr="001B713B">
        <w:rPr>
          <w:rStyle w:val="Char3"/>
          <w:rFonts w:hint="cs"/>
          <w:rtl/>
        </w:rPr>
        <w:t>32]</w:t>
      </w:r>
    </w:p>
    <w:p w:rsidR="00586751" w:rsidRPr="001F7AFE" w:rsidRDefault="00586751" w:rsidP="0058792A">
      <w:pPr>
        <w:widowControl w:val="0"/>
        <w:ind w:firstLine="284"/>
        <w:jc w:val="lowKashida"/>
        <w:rPr>
          <w:rFonts w:cs="B Lotus"/>
          <w:rtl/>
          <w:lang w:bidi="ar-SY"/>
        </w:rPr>
      </w:pPr>
      <w:r w:rsidRPr="001F7AFE">
        <w:rPr>
          <w:rFonts w:cs="B Lotus"/>
          <w:rtl/>
          <w:lang w:bidi="ar-SY"/>
        </w:rPr>
        <w:t>مشر</w:t>
      </w:r>
      <w:r w:rsidR="00904E27">
        <w:rPr>
          <w:rFonts w:cs="B Lotus"/>
          <w:rtl/>
          <w:lang w:bidi="ar-SY"/>
        </w:rPr>
        <w:t>کی</w:t>
      </w:r>
      <w:r w:rsidRPr="001F7AFE">
        <w:rPr>
          <w:rFonts w:cs="B Lotus"/>
          <w:rtl/>
          <w:lang w:bidi="ar-SY"/>
        </w:rPr>
        <w:t>ن به پ</w:t>
      </w:r>
      <w:r w:rsidR="00904E27">
        <w:rPr>
          <w:rFonts w:cs="B Lotus"/>
          <w:rtl/>
          <w:lang w:bidi="ar-SY"/>
        </w:rPr>
        <w:t>ی</w:t>
      </w:r>
      <w:r w:rsidRPr="001F7AFE">
        <w:rPr>
          <w:rFonts w:cs="B Lotus"/>
          <w:rtl/>
          <w:lang w:bidi="ar-SY"/>
        </w:rPr>
        <w:t>غمبر ا</w:t>
      </w:r>
      <w:r w:rsidR="00904E27">
        <w:rPr>
          <w:rFonts w:cs="B Lotus"/>
          <w:rtl/>
          <w:lang w:bidi="ar-SY"/>
        </w:rPr>
        <w:t>ک</w:t>
      </w:r>
      <w:r w:rsidRPr="001F7AFE">
        <w:rPr>
          <w:rFonts w:cs="B Lotus"/>
          <w:rtl/>
          <w:lang w:bidi="ar-SY"/>
        </w:rPr>
        <w:t>رم گفتند</w:t>
      </w:r>
      <w:r w:rsidR="00FA34FC">
        <w:rPr>
          <w:rFonts w:cs="B Lotus" w:hint="cs"/>
          <w:rtl/>
          <w:lang w:bidi="ar-SY"/>
        </w:rPr>
        <w:t>:</w:t>
      </w:r>
      <w:r w:rsidRPr="001F7AFE">
        <w:rPr>
          <w:rFonts w:cs="B Lotus"/>
          <w:rtl/>
          <w:lang w:bidi="ar-SY"/>
        </w:rPr>
        <w:t xml:space="preserve"> گمان م</w:t>
      </w:r>
      <w:r w:rsidR="00904E27">
        <w:rPr>
          <w:rFonts w:cs="B Lotus"/>
          <w:rtl/>
          <w:lang w:bidi="ar-SY"/>
        </w:rPr>
        <w:t>ی</w:t>
      </w:r>
      <w:r w:rsidR="00FA34FC">
        <w:rPr>
          <w:rFonts w:cs="B Lotus" w:hint="cs"/>
          <w:rtl/>
          <w:lang w:bidi="ar-SY"/>
        </w:rPr>
        <w:t>‌</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 xml:space="preserve"> فرستاده خداوند هست</w:t>
      </w:r>
      <w:r w:rsidR="00904E27">
        <w:rPr>
          <w:rFonts w:cs="B Lotus"/>
          <w:rtl/>
          <w:lang w:bidi="ar-SY"/>
        </w:rPr>
        <w:t>ی</w:t>
      </w:r>
      <w:r w:rsidRPr="001F7AFE">
        <w:rPr>
          <w:rFonts w:cs="B Lotus"/>
          <w:rtl/>
          <w:lang w:bidi="ar-SY"/>
        </w:rPr>
        <w:t xml:space="preserve">؟ پس چرا قرآن جمله واحد و </w:t>
      </w:r>
      <w:r w:rsidR="00904E27">
        <w:rPr>
          <w:rFonts w:cs="B Lotus"/>
          <w:rtl/>
          <w:lang w:bidi="ar-SY"/>
        </w:rPr>
        <w:t>یک</w:t>
      </w:r>
      <w:r w:rsidR="00FA34FC">
        <w:rPr>
          <w:rFonts w:cs="B Lotus" w:hint="cs"/>
          <w:rtl/>
          <w:lang w:bidi="ar-SY"/>
        </w:rPr>
        <w:t xml:space="preserve"> </w:t>
      </w:r>
      <w:r w:rsidRPr="001F7AFE">
        <w:rPr>
          <w:rFonts w:cs="B Lotus"/>
          <w:rtl/>
          <w:lang w:bidi="ar-SY"/>
        </w:rPr>
        <w:t>مرتبه بر تو نازل نم</w:t>
      </w:r>
      <w:r w:rsidR="00904E27">
        <w:rPr>
          <w:rFonts w:cs="B Lotus"/>
          <w:rtl/>
          <w:lang w:bidi="ar-SY"/>
        </w:rPr>
        <w:t>ی</w:t>
      </w:r>
      <w:r w:rsidR="00FA34FC">
        <w:rPr>
          <w:rFonts w:cs="B Lotus" w:hint="cs"/>
          <w:rtl/>
          <w:lang w:bidi="ar-SY"/>
        </w:rPr>
        <w:t>‌</w:t>
      </w:r>
      <w:r w:rsidRPr="001F7AFE">
        <w:rPr>
          <w:rFonts w:cs="B Lotus"/>
          <w:rtl/>
          <w:lang w:bidi="ar-SY"/>
        </w:rPr>
        <w:t>گردد و ب</w:t>
      </w:r>
      <w:r w:rsidR="00FA34FC">
        <w:rPr>
          <w:rFonts w:cs="B Lotus" w:hint="cs"/>
          <w:rtl/>
          <w:lang w:bidi="ar-SY"/>
        </w:rPr>
        <w:t xml:space="preserve">ه </w:t>
      </w:r>
      <w:r w:rsidRPr="001F7AFE">
        <w:rPr>
          <w:rFonts w:cs="B Lotus"/>
          <w:rtl/>
          <w:lang w:bidi="ar-SY"/>
        </w:rPr>
        <w:t>طور تدر</w:t>
      </w:r>
      <w:r w:rsidR="00904E27">
        <w:rPr>
          <w:rFonts w:cs="B Lotus"/>
          <w:rtl/>
          <w:lang w:bidi="ar-SY"/>
        </w:rPr>
        <w:t>ی</w:t>
      </w:r>
      <w:r w:rsidRPr="001F7AFE">
        <w:rPr>
          <w:rFonts w:cs="B Lotus"/>
          <w:rtl/>
          <w:lang w:bidi="ar-SY"/>
        </w:rPr>
        <w:t>ج و پرا</w:t>
      </w:r>
      <w:r w:rsidR="00904E27">
        <w:rPr>
          <w:rFonts w:cs="B Lotus"/>
          <w:rtl/>
          <w:lang w:bidi="ar-SY"/>
        </w:rPr>
        <w:t>ک</w:t>
      </w:r>
      <w:r w:rsidRPr="001F7AFE">
        <w:rPr>
          <w:rFonts w:cs="B Lotus"/>
          <w:rtl/>
          <w:lang w:bidi="ar-SY"/>
        </w:rPr>
        <w:t>نده بر ما م</w:t>
      </w:r>
      <w:r w:rsidR="00904E27">
        <w:rPr>
          <w:rFonts w:cs="B Lotus"/>
          <w:rtl/>
          <w:lang w:bidi="ar-SY"/>
        </w:rPr>
        <w:t>ی</w:t>
      </w:r>
      <w:r w:rsidR="00FA34FC">
        <w:rPr>
          <w:rFonts w:cs="B Lotus" w:hint="cs"/>
          <w:rtl/>
          <w:lang w:bidi="ar-SY"/>
        </w:rPr>
        <w:t>‌</w:t>
      </w:r>
      <w:r w:rsidRPr="001F7AFE">
        <w:rPr>
          <w:rFonts w:cs="B Lotus"/>
          <w:rtl/>
          <w:lang w:bidi="ar-SY"/>
        </w:rPr>
        <w:t>خوان</w:t>
      </w:r>
      <w:r w:rsidR="00904E27">
        <w:rPr>
          <w:rFonts w:cs="B Lotus"/>
          <w:rtl/>
          <w:lang w:bidi="ar-SY"/>
        </w:rPr>
        <w:t>ی</w:t>
      </w:r>
      <w:r w:rsidR="00FA34FC">
        <w:rPr>
          <w:rFonts w:cs="B Lotus" w:hint="cs"/>
          <w:rtl/>
          <w:lang w:bidi="ar-SY"/>
        </w:rPr>
        <w:t>؛</w:t>
      </w:r>
      <w:r w:rsidRPr="001F7AFE">
        <w:rPr>
          <w:rFonts w:cs="B Lotus"/>
          <w:rtl/>
          <w:lang w:bidi="ar-SY"/>
        </w:rPr>
        <w:t xml:space="preserve"> و حال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تمام</w:t>
      </w:r>
      <w:r w:rsidR="00904E27">
        <w:rPr>
          <w:rFonts w:cs="B Lotus"/>
          <w:rtl/>
          <w:lang w:bidi="ar-SY"/>
        </w:rPr>
        <w:t>ی</w:t>
      </w:r>
      <w:r w:rsidRPr="001F7AFE">
        <w:rPr>
          <w:rFonts w:cs="B Lotus"/>
          <w:rtl/>
          <w:lang w:bidi="ar-SY"/>
        </w:rPr>
        <w:t xml:space="preserve"> تورات و انج</w:t>
      </w:r>
      <w:r w:rsidR="00904E27">
        <w:rPr>
          <w:rFonts w:cs="B Lotus"/>
          <w:rtl/>
          <w:lang w:bidi="ar-SY"/>
        </w:rPr>
        <w:t>ی</w:t>
      </w:r>
      <w:r w:rsidRPr="001F7AFE">
        <w:rPr>
          <w:rFonts w:cs="B Lotus"/>
          <w:rtl/>
          <w:lang w:bidi="ar-SY"/>
        </w:rPr>
        <w:t xml:space="preserve">ل و زبور </w:t>
      </w:r>
      <w:r w:rsidR="00904E27">
        <w:rPr>
          <w:rFonts w:cs="B Lotus"/>
          <w:rtl/>
          <w:lang w:bidi="ar-SY"/>
        </w:rPr>
        <w:t>یک</w:t>
      </w:r>
      <w:r w:rsidR="00FA34FC">
        <w:rPr>
          <w:rFonts w:cs="B Lotus" w:hint="cs"/>
          <w:rtl/>
          <w:lang w:bidi="ar-SY"/>
        </w:rPr>
        <w:t xml:space="preserve"> </w:t>
      </w:r>
      <w:r w:rsidRPr="001F7AFE">
        <w:rPr>
          <w:rFonts w:cs="B Lotus"/>
          <w:rtl/>
          <w:lang w:bidi="ar-SY"/>
        </w:rPr>
        <w:t>مرتبه نازل شده؟ (ابن جر</w:t>
      </w:r>
      <w:r w:rsidR="00904E27">
        <w:rPr>
          <w:rFonts w:cs="B Lotus"/>
          <w:rtl/>
          <w:lang w:bidi="ar-SY"/>
        </w:rPr>
        <w:t>ی</w:t>
      </w:r>
      <w:r w:rsidRPr="001F7AFE">
        <w:rPr>
          <w:rFonts w:cs="B Lotus" w:hint="cs"/>
          <w:rtl/>
          <w:lang w:bidi="ar-SY"/>
        </w:rPr>
        <w:t>ج</w:t>
      </w:r>
      <w:r w:rsidRPr="001F7AFE">
        <w:rPr>
          <w:rFonts w:cs="B Lotus"/>
          <w:rtl/>
          <w:lang w:bidi="ar-SY"/>
        </w:rPr>
        <w:t xml:space="preserve"> م</w:t>
      </w:r>
      <w:r w:rsidR="00904E27">
        <w:rPr>
          <w:rFonts w:cs="B Lotus"/>
          <w:rtl/>
          <w:lang w:bidi="ar-SY"/>
        </w:rPr>
        <w:t>ی</w:t>
      </w:r>
      <w:r w:rsidR="00FA34FC">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د از اول نزول قرآن تا آخر آن</w:t>
      </w:r>
      <w:r w:rsidR="00FA34FC">
        <w:rPr>
          <w:rFonts w:cs="B Lotus" w:hint="cs"/>
          <w:rtl/>
          <w:lang w:bidi="ar-SY"/>
        </w:rPr>
        <w:t>،</w:t>
      </w:r>
      <w:r w:rsidRPr="001F7AFE">
        <w:rPr>
          <w:rFonts w:cs="B Lotus"/>
          <w:rtl/>
          <w:lang w:bidi="ar-SY"/>
        </w:rPr>
        <w:t xml:space="preserve"> ب</w:t>
      </w:r>
      <w:r w:rsidR="00904E27">
        <w:rPr>
          <w:rFonts w:cs="B Lotus"/>
          <w:rtl/>
          <w:lang w:bidi="ar-SY"/>
        </w:rPr>
        <w:t>ی</w:t>
      </w:r>
      <w:r w:rsidRPr="001F7AFE">
        <w:rPr>
          <w:rFonts w:cs="B Lotus"/>
          <w:rtl/>
          <w:lang w:bidi="ar-SY"/>
        </w:rPr>
        <w:t xml:space="preserve">ست و سه سال طول </w:t>
      </w:r>
      <w:r w:rsidR="00904E27">
        <w:rPr>
          <w:rFonts w:cs="B Lotus"/>
          <w:rtl/>
          <w:lang w:bidi="ar-SY"/>
        </w:rPr>
        <w:t>ک</w:t>
      </w:r>
      <w:r w:rsidRPr="001F7AFE">
        <w:rPr>
          <w:rFonts w:cs="B Lotus"/>
          <w:rtl/>
          <w:lang w:bidi="ar-SY"/>
        </w:rPr>
        <w:t>ش</w:t>
      </w:r>
      <w:r w:rsidR="00904E27">
        <w:rPr>
          <w:rFonts w:cs="B Lotus"/>
          <w:rtl/>
          <w:lang w:bidi="ar-SY"/>
        </w:rPr>
        <w:t>ی</w:t>
      </w:r>
      <w:r w:rsidRPr="001F7AFE">
        <w:rPr>
          <w:rFonts w:cs="B Lotus"/>
          <w:rtl/>
          <w:lang w:bidi="ar-SY"/>
        </w:rPr>
        <w:t>د)</w:t>
      </w:r>
      <w:r w:rsidR="00FA34FC">
        <w:rPr>
          <w:rFonts w:cs="B Lotus" w:hint="cs"/>
          <w:rtl/>
          <w:lang w:bidi="ar-SY"/>
        </w:rPr>
        <w:t>.</w:t>
      </w:r>
      <w:r w:rsidRPr="001F7AFE">
        <w:rPr>
          <w:rFonts w:cs="B Lotus"/>
          <w:rtl/>
          <w:lang w:bidi="ar-SY"/>
        </w:rPr>
        <w:t xml:space="preserve"> خداوند متعال در ا</w:t>
      </w:r>
      <w:r w:rsidR="00904E27">
        <w:rPr>
          <w:rFonts w:cs="B Lotus"/>
          <w:rtl/>
          <w:lang w:bidi="ar-SY"/>
        </w:rPr>
        <w:t>ی</w:t>
      </w:r>
      <w:r w:rsidRPr="001F7AFE">
        <w:rPr>
          <w:rFonts w:cs="B Lotus"/>
          <w:rtl/>
          <w:lang w:bidi="ar-SY"/>
        </w:rPr>
        <w:t>ن آ</w:t>
      </w:r>
      <w:r w:rsidR="00904E27">
        <w:rPr>
          <w:rFonts w:cs="B Lotus"/>
          <w:rtl/>
          <w:lang w:bidi="ar-SY"/>
        </w:rPr>
        <w:t>ی</w:t>
      </w:r>
      <w:r w:rsidRPr="001F7AFE">
        <w:rPr>
          <w:rFonts w:cs="B Lotus"/>
          <w:rtl/>
          <w:lang w:bidi="ar-SY"/>
        </w:rPr>
        <w:t>ه جواب مشر</w:t>
      </w:r>
      <w:r w:rsidR="00904E27">
        <w:rPr>
          <w:rFonts w:cs="B Lotus"/>
          <w:rtl/>
          <w:lang w:bidi="ar-SY"/>
        </w:rPr>
        <w:t>کی</w:t>
      </w:r>
      <w:r w:rsidRPr="001F7AFE">
        <w:rPr>
          <w:rFonts w:cs="B Lotus"/>
          <w:rtl/>
          <w:lang w:bidi="ar-SY"/>
        </w:rPr>
        <w:t>ن را م</w:t>
      </w:r>
      <w:r w:rsidR="00904E27">
        <w:rPr>
          <w:rFonts w:cs="B Lotus"/>
          <w:rtl/>
          <w:lang w:bidi="ar-SY"/>
        </w:rPr>
        <w:t>ی</w:t>
      </w:r>
      <w:r w:rsidR="00FA34FC">
        <w:rPr>
          <w:rFonts w:cs="B Lotus" w:hint="cs"/>
          <w:rtl/>
          <w:lang w:bidi="ar-SY"/>
        </w:rPr>
        <w:t>‌</w:t>
      </w:r>
      <w:r w:rsidRPr="001F7AFE">
        <w:rPr>
          <w:rFonts w:cs="B Lotus"/>
          <w:rtl/>
          <w:lang w:bidi="ar-SY"/>
        </w:rPr>
        <w:t>دهد.</w:t>
      </w:r>
    </w:p>
    <w:p w:rsidR="00586751" w:rsidRPr="001F7AFE" w:rsidRDefault="00586751" w:rsidP="0058792A">
      <w:pPr>
        <w:widowControl w:val="0"/>
        <w:ind w:firstLine="284"/>
        <w:jc w:val="lowKashida"/>
        <w:rPr>
          <w:rFonts w:cs="B Lotus"/>
          <w:rtl/>
          <w:lang w:bidi="ar-SY"/>
        </w:rPr>
      </w:pPr>
      <w:r w:rsidRPr="001F7AFE">
        <w:rPr>
          <w:rFonts w:cs="B Lotus"/>
          <w:rtl/>
          <w:lang w:bidi="ar-SY"/>
        </w:rPr>
        <w:t>معنى آ</w:t>
      </w:r>
      <w:r w:rsidR="00904E27">
        <w:rPr>
          <w:rFonts w:cs="B Lotus"/>
          <w:rtl/>
          <w:lang w:bidi="ar-SY"/>
        </w:rPr>
        <w:t>ی</w:t>
      </w:r>
      <w:r w:rsidRPr="001F7AFE">
        <w:rPr>
          <w:rFonts w:cs="B Lotus"/>
          <w:rtl/>
          <w:lang w:bidi="ar-SY"/>
        </w:rPr>
        <w:t xml:space="preserve">ه: </w:t>
      </w:r>
      <w:r w:rsidR="00FA34FC">
        <w:rPr>
          <w:rFonts w:cs="B Lotus" w:hint="cs"/>
          <w:rtl/>
          <w:lang w:bidi="ar-SY"/>
        </w:rPr>
        <w:t>«</w:t>
      </w:r>
      <w:r w:rsidR="00904E27">
        <w:rPr>
          <w:rFonts w:cs="B Lotus"/>
          <w:rtl/>
          <w:lang w:bidi="ar-SY"/>
        </w:rPr>
        <w:t>ک</w:t>
      </w:r>
      <w:r w:rsidRPr="001F7AFE">
        <w:rPr>
          <w:rFonts w:cs="B Lotus"/>
          <w:rtl/>
          <w:lang w:bidi="ar-SY"/>
        </w:rPr>
        <w:t xml:space="preserve">فار گفتند چرا قرآن </w:t>
      </w:r>
      <w:r w:rsidR="00904E27">
        <w:rPr>
          <w:rFonts w:cs="B Lotus"/>
          <w:rtl/>
          <w:lang w:bidi="ar-SY"/>
        </w:rPr>
        <w:t>یک</w:t>
      </w:r>
      <w:r w:rsidR="00FA34FC">
        <w:rPr>
          <w:rFonts w:cs="B Lotus" w:hint="cs"/>
          <w:rtl/>
          <w:lang w:bidi="ar-SY"/>
        </w:rPr>
        <w:t xml:space="preserve"> </w:t>
      </w:r>
      <w:r w:rsidRPr="001F7AFE">
        <w:rPr>
          <w:rFonts w:cs="B Lotus"/>
          <w:rtl/>
          <w:lang w:bidi="ar-SY"/>
        </w:rPr>
        <w:t>بار بر محمد نازل نم</w:t>
      </w:r>
      <w:r w:rsidR="00904E27">
        <w:rPr>
          <w:rFonts w:cs="B Lotus"/>
          <w:rtl/>
          <w:lang w:bidi="ar-SY"/>
        </w:rPr>
        <w:t>ی</w:t>
      </w:r>
      <w:r w:rsidR="00FA34FC">
        <w:rPr>
          <w:rFonts w:cs="B Lotus" w:hint="cs"/>
          <w:rtl/>
          <w:lang w:bidi="ar-SY"/>
        </w:rPr>
        <w:t>‌</w:t>
      </w:r>
      <w:r w:rsidRPr="001F7AFE">
        <w:rPr>
          <w:rFonts w:cs="B Lotus"/>
          <w:rtl/>
          <w:lang w:bidi="ar-SY"/>
        </w:rPr>
        <w:t>شود</w:t>
      </w:r>
      <w:r w:rsidR="00FA34FC">
        <w:rPr>
          <w:rFonts w:cs="B Lotus" w:hint="cs"/>
          <w:rtl/>
          <w:lang w:bidi="ar-SY"/>
        </w:rPr>
        <w:t>؟</w:t>
      </w:r>
      <w:r w:rsidRPr="001F7AFE">
        <w:rPr>
          <w:rFonts w:cs="B Lotus"/>
          <w:rtl/>
          <w:lang w:bidi="ar-SY"/>
        </w:rPr>
        <w:t xml:space="preserve"> چن</w:t>
      </w:r>
      <w:r w:rsidR="00904E27">
        <w:rPr>
          <w:rFonts w:cs="B Lotus"/>
          <w:rtl/>
          <w:lang w:bidi="ar-SY"/>
        </w:rPr>
        <w:t>ی</w:t>
      </w:r>
      <w:r w:rsidRPr="001F7AFE">
        <w:rPr>
          <w:rFonts w:cs="B Lotus"/>
          <w:rtl/>
          <w:lang w:bidi="ar-SY"/>
        </w:rPr>
        <w:t>ن فرستاد</w:t>
      </w:r>
      <w:r w:rsidR="00904E27">
        <w:rPr>
          <w:rFonts w:cs="B Lotus"/>
          <w:rtl/>
          <w:lang w:bidi="ar-SY"/>
        </w:rPr>
        <w:t>ی</w:t>
      </w:r>
      <w:r w:rsidRPr="001F7AFE">
        <w:rPr>
          <w:rFonts w:cs="B Lotus"/>
          <w:rtl/>
          <w:lang w:bidi="ar-SY"/>
        </w:rPr>
        <w:t>م قرآن را متفرق و پرا</w:t>
      </w:r>
      <w:r w:rsidR="00904E27">
        <w:rPr>
          <w:rFonts w:cs="B Lotus"/>
          <w:rtl/>
          <w:lang w:bidi="ar-SY"/>
        </w:rPr>
        <w:t>ک</w:t>
      </w:r>
      <w:r w:rsidRPr="001F7AFE">
        <w:rPr>
          <w:rFonts w:cs="B Lotus"/>
          <w:rtl/>
          <w:lang w:bidi="ar-SY"/>
        </w:rPr>
        <w:t>نده تا ثابت گردان</w:t>
      </w:r>
      <w:r w:rsidR="00904E27">
        <w:rPr>
          <w:rFonts w:cs="B Lotus"/>
          <w:rtl/>
          <w:lang w:bidi="ar-SY"/>
        </w:rPr>
        <w:t>ی</w:t>
      </w:r>
      <w:r w:rsidRPr="001F7AFE">
        <w:rPr>
          <w:rFonts w:cs="B Lotus"/>
          <w:rtl/>
          <w:lang w:bidi="ar-SY"/>
        </w:rPr>
        <w:t>م و قوت ده</w:t>
      </w:r>
      <w:r w:rsidR="00904E27">
        <w:rPr>
          <w:rFonts w:cs="B Lotus"/>
          <w:rtl/>
          <w:lang w:bidi="ar-SY"/>
        </w:rPr>
        <w:t>ی</w:t>
      </w:r>
      <w:r w:rsidRPr="001F7AFE">
        <w:rPr>
          <w:rFonts w:cs="B Lotus"/>
          <w:rtl/>
          <w:lang w:bidi="ar-SY"/>
        </w:rPr>
        <w:t>م ب</w:t>
      </w:r>
      <w:r w:rsidR="00FA34FC">
        <w:rPr>
          <w:rFonts w:cs="B Lotus" w:hint="cs"/>
          <w:rtl/>
          <w:lang w:bidi="ar-SY"/>
        </w:rPr>
        <w:t xml:space="preserve">ه </w:t>
      </w:r>
      <w:r w:rsidRPr="001F7AFE">
        <w:rPr>
          <w:rFonts w:cs="B Lotus"/>
          <w:rtl/>
          <w:lang w:bidi="ar-SY"/>
        </w:rPr>
        <w:t>تفر</w:t>
      </w:r>
      <w:r w:rsidR="00904E27">
        <w:rPr>
          <w:rFonts w:cs="B Lotus"/>
          <w:rtl/>
          <w:lang w:bidi="ar-SY"/>
        </w:rPr>
        <w:t>ی</w:t>
      </w:r>
      <w:r w:rsidRPr="001F7AFE">
        <w:rPr>
          <w:rFonts w:cs="B Lotus"/>
          <w:rtl/>
          <w:lang w:bidi="ar-SY"/>
        </w:rPr>
        <w:t>ق در آن در اوقات متعدده دل</w:t>
      </w:r>
      <w:r w:rsidR="00FA34FC">
        <w:rPr>
          <w:rFonts w:cs="B Lotus" w:hint="cs"/>
          <w:rtl/>
          <w:lang w:bidi="ar-SY"/>
        </w:rPr>
        <w:t>ِ</w:t>
      </w:r>
      <w:r w:rsidRPr="001F7AFE">
        <w:rPr>
          <w:rFonts w:cs="B Lotus"/>
          <w:rtl/>
          <w:lang w:bidi="ar-SY"/>
        </w:rPr>
        <w:t xml:space="preserve"> تو را</w:t>
      </w:r>
      <w:r w:rsidR="00FA34FC">
        <w:rPr>
          <w:rFonts w:cs="B Lotus" w:hint="cs"/>
          <w:rtl/>
          <w:lang w:bidi="ar-SY"/>
        </w:rPr>
        <w:t>،</w:t>
      </w:r>
      <w:r w:rsidRPr="001F7AFE">
        <w:rPr>
          <w:rFonts w:cs="B Lotus"/>
          <w:rtl/>
          <w:lang w:bidi="ar-SY"/>
        </w:rPr>
        <w:t xml:space="preserve"> و بر تو خواند</w:t>
      </w:r>
      <w:r w:rsidR="00904E27">
        <w:rPr>
          <w:rFonts w:cs="B Lotus"/>
          <w:rtl/>
          <w:lang w:bidi="ar-SY"/>
        </w:rPr>
        <w:t>ی</w:t>
      </w:r>
      <w:r w:rsidRPr="001F7AFE">
        <w:rPr>
          <w:rFonts w:cs="B Lotus"/>
          <w:rtl/>
          <w:lang w:bidi="ar-SY"/>
        </w:rPr>
        <w:t>م قرآن را ب</w:t>
      </w:r>
      <w:r w:rsidR="00AE2604">
        <w:rPr>
          <w:rFonts w:cs="B Lotus" w:hint="cs"/>
          <w:rtl/>
          <w:lang w:bidi="ar-SY"/>
        </w:rPr>
        <w:t xml:space="preserve">ه </w:t>
      </w:r>
      <w:r w:rsidRPr="001F7AFE">
        <w:rPr>
          <w:rFonts w:cs="B Lotus"/>
          <w:rtl/>
          <w:lang w:bidi="ar-SY"/>
        </w:rPr>
        <w:t>مهلت و تَأنّ</w:t>
      </w:r>
      <w:r w:rsidR="00904E27">
        <w:rPr>
          <w:rFonts w:cs="B Lotus"/>
          <w:rtl/>
          <w:lang w:bidi="ar-SY"/>
        </w:rPr>
        <w:t>ی</w:t>
      </w:r>
      <w:r w:rsidR="00AE2604">
        <w:rPr>
          <w:rFonts w:cs="B Lotus" w:hint="cs"/>
          <w:rtl/>
          <w:lang w:bidi="ar-SY"/>
        </w:rPr>
        <w:t xml:space="preserve"> [= آهستگی]</w:t>
      </w:r>
      <w:r w:rsidRPr="001F7AFE">
        <w:rPr>
          <w:rFonts w:cs="B Lotus"/>
          <w:rtl/>
          <w:lang w:bidi="ar-SY"/>
        </w:rPr>
        <w:t xml:space="preserve"> در مدت متباعد</w:t>
      </w:r>
      <w:r w:rsidR="00AE2604">
        <w:rPr>
          <w:rFonts w:cs="B Lotus" w:hint="cs"/>
          <w:rtl/>
          <w:lang w:bidi="ar-SY"/>
        </w:rPr>
        <w:t xml:space="preserve"> [= طولانی]</w:t>
      </w:r>
      <w:r w:rsidRPr="001F7AFE">
        <w:rPr>
          <w:rFonts w:cs="B Lotu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و جوا</w:t>
      </w:r>
      <w:r w:rsidRPr="001F7AFE">
        <w:rPr>
          <w:rFonts w:cs="B Lotus" w:hint="cs"/>
          <w:rtl/>
          <w:lang w:bidi="ar-SY"/>
        </w:rPr>
        <w:t>ب</w:t>
      </w:r>
      <w:r w:rsidRPr="001F7AFE">
        <w:rPr>
          <w:rFonts w:cs="B Lotus"/>
          <w:rtl/>
          <w:lang w:bidi="ar-SY"/>
        </w:rPr>
        <w:t xml:space="preserve"> خداوند در ا</w:t>
      </w:r>
      <w:r w:rsidR="00904E27">
        <w:rPr>
          <w:rFonts w:cs="B Lotus"/>
          <w:rtl/>
          <w:lang w:bidi="ar-SY"/>
        </w:rPr>
        <w:t>ی</w:t>
      </w:r>
      <w:r w:rsidRPr="001F7AFE">
        <w:rPr>
          <w:rFonts w:cs="B Lotus"/>
          <w:rtl/>
          <w:lang w:bidi="ar-SY"/>
        </w:rPr>
        <w:t>ن آ</w:t>
      </w:r>
      <w:r w:rsidR="00904E27">
        <w:rPr>
          <w:rFonts w:cs="B Lotus"/>
          <w:rtl/>
          <w:lang w:bidi="ar-SY"/>
        </w:rPr>
        <w:t>ی</w:t>
      </w:r>
      <w:r w:rsidRPr="001F7AFE">
        <w:rPr>
          <w:rFonts w:cs="B Lotus"/>
          <w:rtl/>
          <w:lang w:bidi="ar-SY"/>
        </w:rPr>
        <w:t>ه متضمن وجوه چند</w:t>
      </w:r>
      <w:r w:rsidR="00904E27">
        <w:rPr>
          <w:rFonts w:cs="B Lotus"/>
          <w:rtl/>
          <w:lang w:bidi="ar-SY"/>
        </w:rPr>
        <w:t>ی</w:t>
      </w:r>
      <w:r w:rsidR="00AE2604">
        <w:rPr>
          <w:rFonts w:cs="B Lotus" w:hint="cs"/>
          <w:rtl/>
          <w:lang w:bidi="ar-SY"/>
        </w:rPr>
        <w:t xml:space="preserve"> ا</w:t>
      </w:r>
      <w:r w:rsidRPr="001F7AFE">
        <w:rPr>
          <w:rFonts w:cs="B Lotus"/>
          <w:rtl/>
          <w:lang w:bidi="ar-SY"/>
        </w:rPr>
        <w:t>ست:</w:t>
      </w:r>
    </w:p>
    <w:p w:rsidR="00586751" w:rsidRPr="001B713B" w:rsidRDefault="00586751" w:rsidP="0058792A">
      <w:pPr>
        <w:widowControl w:val="0"/>
        <w:ind w:firstLine="284"/>
        <w:jc w:val="both"/>
        <w:rPr>
          <w:rFonts w:ascii="KFGQPC Uthmanic Script HAFS" w:hAnsi="KFGQPC Uthmanic Script HAFS" w:cs="KFGQPC Uthmanic Script HAFS"/>
          <w:rtl/>
          <w:lang w:bidi="ar-SY"/>
        </w:rPr>
      </w:pPr>
      <w:r w:rsidRPr="001F7AFE">
        <w:rPr>
          <w:rFonts w:cs="B Lotus"/>
          <w:rtl/>
          <w:lang w:bidi="ar-SY"/>
        </w:rPr>
        <w:t>1-</w:t>
      </w:r>
      <w:r w:rsidRPr="001F7AFE">
        <w:rPr>
          <w:rFonts w:cs="B Lotus" w:hint="cs"/>
          <w:rtl/>
          <w:lang w:bidi="ar-SY"/>
        </w:rPr>
        <w:t xml:space="preserve"> </w:t>
      </w:r>
      <w:r w:rsidRPr="001F7AFE">
        <w:rPr>
          <w:rFonts w:cs="B Lotus"/>
          <w:rtl/>
          <w:lang w:bidi="ar-SY"/>
        </w:rPr>
        <w:t>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رسول ا</w:t>
      </w:r>
      <w:r w:rsidR="00904E27">
        <w:rPr>
          <w:rFonts w:cs="B Lotus"/>
          <w:rtl/>
          <w:lang w:bidi="ar-SY"/>
        </w:rPr>
        <w:t>ک</w:t>
      </w:r>
      <w:r w:rsidRPr="001F7AFE">
        <w:rPr>
          <w:rFonts w:cs="B Lotus"/>
          <w:rtl/>
          <w:lang w:bidi="ar-SY"/>
        </w:rPr>
        <w:t>رم امّ</w:t>
      </w:r>
      <w:r w:rsidR="00904E27">
        <w:rPr>
          <w:rFonts w:cs="B Lotus"/>
          <w:rtl/>
          <w:lang w:bidi="ar-SY"/>
        </w:rPr>
        <w:t>ی</w:t>
      </w:r>
      <w:r w:rsidRPr="001F7AFE">
        <w:rPr>
          <w:rFonts w:cs="B Lotus"/>
          <w:rtl/>
          <w:lang w:bidi="ar-SY"/>
        </w:rPr>
        <w:t xml:space="preserve"> بود و آشنا ب</w:t>
      </w:r>
      <w:r w:rsidR="00AE2604">
        <w:rPr>
          <w:rFonts w:cs="B Lotus" w:hint="cs"/>
          <w:rtl/>
          <w:lang w:bidi="ar-SY"/>
        </w:rPr>
        <w:t xml:space="preserve">ه </w:t>
      </w:r>
      <w:r w:rsidRPr="001F7AFE">
        <w:rPr>
          <w:rFonts w:cs="B Lotus"/>
          <w:rtl/>
          <w:lang w:bidi="ar-SY"/>
        </w:rPr>
        <w:t xml:space="preserve">قرائت و </w:t>
      </w:r>
      <w:r w:rsidR="00904E27">
        <w:rPr>
          <w:rFonts w:cs="B Lotus"/>
          <w:rtl/>
          <w:lang w:bidi="ar-SY"/>
        </w:rPr>
        <w:t>ک</w:t>
      </w:r>
      <w:r w:rsidRPr="001F7AFE">
        <w:rPr>
          <w:rFonts w:cs="B Lotus"/>
          <w:rtl/>
          <w:lang w:bidi="ar-SY"/>
        </w:rPr>
        <w:t>تابت نبود</w:t>
      </w:r>
      <w:r w:rsidR="00AE2604">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خداوند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rtl/>
          <w:lang w:bidi="ar-SY"/>
        </w:rPr>
        <w:t>:</w:t>
      </w:r>
      <w:r w:rsidR="00F750D4" w:rsidRPr="001F7AFE">
        <w:rPr>
          <w:rFonts w:cs="B Lotus" w:hint="cs"/>
          <w:rtl/>
          <w:lang w:bidi="ar-SY"/>
        </w:rPr>
        <w:t xml:space="preserve"> </w:t>
      </w:r>
      <w:r w:rsidR="00F750D4" w:rsidRPr="001F7AFE">
        <w:rPr>
          <w:rFonts w:ascii="Traditional Arabic" w:hAnsi="Traditional Arabic" w:cs="Traditional Arabic"/>
          <w:rtl/>
          <w:lang w:bidi="ar-SY"/>
        </w:rPr>
        <w:t>﴿</w:t>
      </w:r>
      <w:r w:rsidR="001B713B" w:rsidRPr="001B713B">
        <w:rPr>
          <w:rStyle w:val="Char2"/>
          <w:rtl/>
        </w:rPr>
        <w:t>وَمَا كُنتَ تَتۡلُواْ مِن قَبۡلِهِ</w:t>
      </w:r>
      <w:r w:rsidR="001B713B" w:rsidRPr="001B713B">
        <w:rPr>
          <w:rStyle w:val="Char2"/>
          <w:rFonts w:hint="cs"/>
          <w:rtl/>
        </w:rPr>
        <w:t>ۦ</w:t>
      </w:r>
      <w:r w:rsidR="001B713B" w:rsidRPr="001B713B">
        <w:rPr>
          <w:rStyle w:val="Char2"/>
          <w:rtl/>
        </w:rPr>
        <w:t xml:space="preserve"> مِن كِتَٰبٖ وَلَا تَخُطُّهُ</w:t>
      </w:r>
      <w:r w:rsidR="001B713B" w:rsidRPr="001B713B">
        <w:rPr>
          <w:rStyle w:val="Char2"/>
          <w:rFonts w:hint="cs"/>
          <w:rtl/>
        </w:rPr>
        <w:t>ۥ</w:t>
      </w:r>
      <w:r w:rsidR="001B713B" w:rsidRPr="001B713B">
        <w:rPr>
          <w:rStyle w:val="Char2"/>
          <w:rtl/>
        </w:rPr>
        <w:t xml:space="preserve"> بِيَمِينِكَۖ إِذٗا لَّ</w:t>
      </w:r>
      <w:r w:rsidR="001B713B" w:rsidRPr="001B713B">
        <w:rPr>
          <w:rStyle w:val="Char2"/>
          <w:rFonts w:hint="cs"/>
          <w:rtl/>
        </w:rPr>
        <w:t>ٱ</w:t>
      </w:r>
      <w:r w:rsidR="001B713B" w:rsidRPr="001B713B">
        <w:rPr>
          <w:rStyle w:val="Char2"/>
          <w:rFonts w:hint="eastAsia"/>
          <w:rtl/>
        </w:rPr>
        <w:t>رۡتَابَ</w:t>
      </w:r>
      <w:r w:rsidR="001B713B" w:rsidRPr="001B713B">
        <w:rPr>
          <w:rStyle w:val="Char2"/>
          <w:rtl/>
        </w:rPr>
        <w:t xml:space="preserve"> </w:t>
      </w:r>
      <w:r w:rsidR="001B713B" w:rsidRPr="001B713B">
        <w:rPr>
          <w:rStyle w:val="Char2"/>
          <w:rFonts w:hint="cs"/>
          <w:rtl/>
        </w:rPr>
        <w:t>ٱ</w:t>
      </w:r>
      <w:r w:rsidR="001B713B" w:rsidRPr="001B713B">
        <w:rPr>
          <w:rStyle w:val="Char2"/>
          <w:rFonts w:hint="eastAsia"/>
          <w:rtl/>
        </w:rPr>
        <w:t>لۡمُبۡطِلُونَ</w:t>
      </w:r>
      <w:r w:rsidR="00F750D4" w:rsidRPr="001F7AFE">
        <w:rPr>
          <w:rFonts w:ascii="Traditional Arabic" w:hAnsi="Traditional Arabic" w:cs="Traditional Arabic"/>
          <w:rtl/>
          <w:lang w:bidi="ar-SY"/>
        </w:rPr>
        <w:t>﴾</w:t>
      </w:r>
      <w:r w:rsidRPr="001F7AFE">
        <w:rPr>
          <w:rFonts w:cs="B Lotus"/>
          <w:rtl/>
          <w:lang w:bidi="ar-SY"/>
        </w:rPr>
        <w:t xml:space="preserve"> </w:t>
      </w:r>
      <w:r w:rsidR="001B713B" w:rsidRPr="001B713B">
        <w:rPr>
          <w:rStyle w:val="Char3"/>
          <w:rFonts w:hint="cs"/>
          <w:rtl/>
        </w:rPr>
        <w:t>[</w:t>
      </w:r>
      <w:r w:rsidRPr="001B713B">
        <w:rPr>
          <w:rStyle w:val="Char3"/>
          <w:rFonts w:hint="cs"/>
          <w:rtl/>
        </w:rPr>
        <w:t>ا</w:t>
      </w:r>
      <w:r w:rsidRPr="001B713B">
        <w:rPr>
          <w:rStyle w:val="Char3"/>
          <w:rtl/>
        </w:rPr>
        <w:t>لعن</w:t>
      </w:r>
      <w:r w:rsidR="00904E27">
        <w:rPr>
          <w:rStyle w:val="Char3"/>
          <w:rtl/>
        </w:rPr>
        <w:t>ک</w:t>
      </w:r>
      <w:r w:rsidRPr="001B713B">
        <w:rPr>
          <w:rStyle w:val="Char3"/>
          <w:rtl/>
        </w:rPr>
        <w:t>بوت</w:t>
      </w:r>
      <w:r w:rsidR="00F94166">
        <w:rPr>
          <w:rStyle w:val="Char3"/>
          <w:rtl/>
        </w:rPr>
        <w:t>:</w:t>
      </w:r>
      <w:r w:rsidRPr="001B713B">
        <w:rPr>
          <w:rStyle w:val="Char3"/>
          <w:rtl/>
        </w:rPr>
        <w:t>48]</w:t>
      </w:r>
    </w:p>
    <w:p w:rsidR="00586751" w:rsidRPr="001F7AFE" w:rsidRDefault="00904E27" w:rsidP="0058792A">
      <w:pPr>
        <w:widowControl w:val="0"/>
        <w:ind w:firstLine="284"/>
        <w:jc w:val="lowKashida"/>
        <w:rPr>
          <w:rFonts w:cs="B Lotus"/>
          <w:rtl/>
          <w:lang w:bidi="ar-SY"/>
        </w:rPr>
      </w:pPr>
      <w:r>
        <w:rPr>
          <w:rFonts w:cs="B Lotus"/>
          <w:rtl/>
          <w:lang w:bidi="ar-SY"/>
        </w:rPr>
        <w:t>ی</w:t>
      </w:r>
      <w:r w:rsidR="00586751" w:rsidRPr="001F7AFE">
        <w:rPr>
          <w:rFonts w:cs="B Lotus"/>
          <w:rtl/>
          <w:lang w:bidi="ar-SY"/>
        </w:rPr>
        <w:t>عن</w:t>
      </w:r>
      <w:r>
        <w:rPr>
          <w:rFonts w:cs="B Lotus"/>
          <w:rtl/>
          <w:lang w:bidi="ar-SY"/>
        </w:rPr>
        <w:t>ی</w:t>
      </w:r>
      <w:r w:rsidR="00AE2604">
        <w:rPr>
          <w:rFonts w:cs="B Lotus" w:hint="cs"/>
          <w:rtl/>
          <w:lang w:bidi="ar-SY"/>
        </w:rPr>
        <w:t>:</w:t>
      </w:r>
      <w:r w:rsidR="00586751" w:rsidRPr="001F7AFE">
        <w:rPr>
          <w:rFonts w:cs="B Lotus"/>
          <w:rtl/>
          <w:lang w:bidi="ar-SY"/>
        </w:rPr>
        <w:t xml:space="preserve"> </w:t>
      </w:r>
      <w:r w:rsidR="00AE2604">
        <w:rPr>
          <w:rFonts w:cs="B Lotus" w:hint="cs"/>
          <w:rtl/>
          <w:lang w:bidi="ar-SY"/>
        </w:rPr>
        <w:t>«</w:t>
      </w:r>
      <w:r w:rsidR="00586751" w:rsidRPr="001F7AFE">
        <w:rPr>
          <w:rFonts w:cs="B Lotus"/>
          <w:rtl/>
          <w:lang w:bidi="ar-SY"/>
        </w:rPr>
        <w:t>پ</w:t>
      </w:r>
      <w:r>
        <w:rPr>
          <w:rFonts w:cs="B Lotus"/>
          <w:rtl/>
          <w:lang w:bidi="ar-SY"/>
        </w:rPr>
        <w:t>ی</w:t>
      </w:r>
      <w:r w:rsidR="00586751" w:rsidRPr="001F7AFE">
        <w:rPr>
          <w:rFonts w:cs="B Lotus"/>
          <w:rtl/>
          <w:lang w:bidi="ar-SY"/>
        </w:rPr>
        <w:t>ش از نزول قرآن</w:t>
      </w:r>
      <w:r w:rsidR="00AE2604">
        <w:rPr>
          <w:rFonts w:cs="B Lotus" w:hint="cs"/>
          <w:rtl/>
          <w:lang w:bidi="ar-SY"/>
        </w:rPr>
        <w:t>،</w:t>
      </w:r>
      <w:r w:rsidR="00586751" w:rsidRPr="001F7AFE">
        <w:rPr>
          <w:rFonts w:cs="B Lotus"/>
          <w:rtl/>
          <w:lang w:bidi="ar-SY"/>
        </w:rPr>
        <w:t xml:space="preserve"> خوانند</w:t>
      </w:r>
      <w:r w:rsidR="00AE2604">
        <w:rPr>
          <w:rFonts w:cs="B Lotus" w:hint="cs"/>
          <w:rtl/>
          <w:lang w:bidi="ar-SY"/>
        </w:rPr>
        <w:t>ة</w:t>
      </w:r>
      <w:r w:rsidR="00586751" w:rsidRPr="001F7AFE">
        <w:rPr>
          <w:rFonts w:cs="B Lotus"/>
          <w:rtl/>
          <w:lang w:bidi="ar-SY"/>
        </w:rPr>
        <w:t xml:space="preserve"> </w:t>
      </w:r>
      <w:r>
        <w:rPr>
          <w:rFonts w:cs="B Lotus"/>
          <w:rtl/>
          <w:lang w:bidi="ar-SY"/>
        </w:rPr>
        <w:t>ک</w:t>
      </w:r>
      <w:r w:rsidR="00586751" w:rsidRPr="001F7AFE">
        <w:rPr>
          <w:rFonts w:cs="B Lotus"/>
          <w:rtl/>
          <w:lang w:bidi="ar-SY"/>
        </w:rPr>
        <w:t>تاب</w:t>
      </w:r>
      <w:r>
        <w:rPr>
          <w:rFonts w:cs="B Lotus"/>
          <w:rtl/>
          <w:lang w:bidi="ar-SY"/>
        </w:rPr>
        <w:t>ی</w:t>
      </w:r>
      <w:r w:rsidR="00586751" w:rsidRPr="001F7AFE">
        <w:rPr>
          <w:rFonts w:cs="B Lotus"/>
          <w:rtl/>
          <w:lang w:bidi="ar-SY"/>
        </w:rPr>
        <w:t xml:space="preserve"> نبود</w:t>
      </w:r>
      <w:r>
        <w:rPr>
          <w:rFonts w:cs="B Lotus"/>
          <w:rtl/>
          <w:lang w:bidi="ar-SY"/>
        </w:rPr>
        <w:t>ی</w:t>
      </w:r>
      <w:r w:rsidR="00586751" w:rsidRPr="001F7AFE">
        <w:rPr>
          <w:rFonts w:cs="B Lotus"/>
          <w:rtl/>
          <w:lang w:bidi="ar-SY"/>
        </w:rPr>
        <w:t xml:space="preserve"> و </w:t>
      </w:r>
      <w:r>
        <w:rPr>
          <w:rFonts w:cs="B Lotus"/>
          <w:rtl/>
          <w:lang w:bidi="ar-SY"/>
        </w:rPr>
        <w:t>ک</w:t>
      </w:r>
      <w:r w:rsidR="00586751" w:rsidRPr="001F7AFE">
        <w:rPr>
          <w:rFonts w:cs="B Lotus"/>
          <w:rtl/>
          <w:lang w:bidi="ar-SY"/>
        </w:rPr>
        <w:t>تاب</w:t>
      </w:r>
      <w:r>
        <w:rPr>
          <w:rFonts w:cs="B Lotus"/>
          <w:rtl/>
          <w:lang w:bidi="ar-SY"/>
        </w:rPr>
        <w:t>ی</w:t>
      </w:r>
      <w:r w:rsidR="00586751" w:rsidRPr="001F7AFE">
        <w:rPr>
          <w:rFonts w:cs="B Lotus"/>
          <w:rtl/>
          <w:lang w:bidi="ar-SY"/>
        </w:rPr>
        <w:t xml:space="preserve"> را ب</w:t>
      </w:r>
      <w:r w:rsidR="00AE2604">
        <w:rPr>
          <w:rFonts w:cs="B Lotus" w:hint="cs"/>
          <w:rtl/>
          <w:lang w:bidi="ar-SY"/>
        </w:rPr>
        <w:t xml:space="preserve">ه </w:t>
      </w:r>
      <w:r w:rsidR="00586751" w:rsidRPr="001F7AFE">
        <w:rPr>
          <w:rFonts w:cs="B Lotus"/>
          <w:rtl/>
          <w:lang w:bidi="ar-SY"/>
        </w:rPr>
        <w:t>دست راست خود نم</w:t>
      </w:r>
      <w:r>
        <w:rPr>
          <w:rFonts w:cs="B Lotus"/>
          <w:rtl/>
          <w:lang w:bidi="ar-SY"/>
        </w:rPr>
        <w:t>ی</w:t>
      </w:r>
      <w:r w:rsidR="00586751" w:rsidRPr="001F7AFE">
        <w:rPr>
          <w:rFonts w:cs="B Lotus" w:hint="cs"/>
          <w:rtl/>
          <w:lang w:bidi="ar-SY"/>
        </w:rPr>
        <w:t>‌</w:t>
      </w:r>
      <w:r w:rsidR="00586751" w:rsidRPr="001F7AFE">
        <w:rPr>
          <w:rFonts w:cs="B Lotus"/>
          <w:rtl/>
          <w:lang w:bidi="ar-SY"/>
        </w:rPr>
        <w:t>نوشت</w:t>
      </w:r>
      <w:r>
        <w:rPr>
          <w:rFonts w:cs="B Lotus"/>
          <w:rtl/>
          <w:lang w:bidi="ar-SY"/>
        </w:rPr>
        <w:t>ی</w:t>
      </w:r>
      <w:r w:rsidR="00AE2604">
        <w:rPr>
          <w:rFonts w:cs="B Lotus" w:hint="cs"/>
          <w:rtl/>
          <w:lang w:bidi="ar-SY"/>
        </w:rPr>
        <w:t>،</w:t>
      </w:r>
      <w:r w:rsidR="00586751" w:rsidRPr="001F7AFE">
        <w:rPr>
          <w:rFonts w:cs="B Lotus"/>
          <w:rtl/>
          <w:lang w:bidi="ar-SY"/>
        </w:rPr>
        <w:t xml:space="preserve"> و اگر خواننده و نو</w:t>
      </w:r>
      <w:r>
        <w:rPr>
          <w:rFonts w:cs="B Lotus"/>
          <w:rtl/>
          <w:lang w:bidi="ar-SY"/>
        </w:rPr>
        <w:t>ی</w:t>
      </w:r>
      <w:r w:rsidR="00586751" w:rsidRPr="001F7AFE">
        <w:rPr>
          <w:rFonts w:cs="B Lotus"/>
          <w:rtl/>
          <w:lang w:bidi="ar-SY"/>
        </w:rPr>
        <w:t>سنده بود</w:t>
      </w:r>
      <w:r>
        <w:rPr>
          <w:rFonts w:cs="B Lotus"/>
          <w:rtl/>
          <w:lang w:bidi="ar-SY"/>
        </w:rPr>
        <w:t>ی</w:t>
      </w:r>
      <w:r w:rsidR="00AE2604">
        <w:rPr>
          <w:rFonts w:cs="B Lotus" w:hint="cs"/>
          <w:rtl/>
          <w:lang w:bidi="ar-SY"/>
        </w:rPr>
        <w:t>،</w:t>
      </w:r>
      <w:r w:rsidR="00586751" w:rsidRPr="001F7AFE">
        <w:rPr>
          <w:rFonts w:cs="B Lotus"/>
          <w:rtl/>
          <w:lang w:bidi="ar-SY"/>
        </w:rPr>
        <w:t xml:space="preserve"> باطل</w:t>
      </w:r>
      <w:r w:rsidR="00AE2604">
        <w:rPr>
          <w:rFonts w:cs="B Lotus" w:hint="cs"/>
          <w:rtl/>
          <w:lang w:bidi="ar-SY"/>
        </w:rPr>
        <w:t>‌</w:t>
      </w:r>
      <w:r w:rsidR="00586751" w:rsidRPr="001F7AFE">
        <w:rPr>
          <w:rFonts w:cs="B Lotus"/>
          <w:rtl/>
          <w:lang w:bidi="ar-SY"/>
        </w:rPr>
        <w:t>گو</w:t>
      </w:r>
      <w:r>
        <w:rPr>
          <w:rFonts w:cs="B Lotus"/>
          <w:rtl/>
          <w:lang w:bidi="ar-SY"/>
        </w:rPr>
        <w:t>ی</w:t>
      </w:r>
      <w:r w:rsidR="00586751" w:rsidRPr="001F7AFE">
        <w:rPr>
          <w:rFonts w:cs="B Lotus"/>
          <w:rtl/>
          <w:lang w:bidi="ar-SY"/>
        </w:rPr>
        <w:t>ان و تباه</w:t>
      </w:r>
      <w:r>
        <w:rPr>
          <w:rFonts w:cs="B Lotus"/>
          <w:rtl/>
          <w:lang w:bidi="ar-SY"/>
        </w:rPr>
        <w:t>ک</w:t>
      </w:r>
      <w:r w:rsidR="00586751" w:rsidRPr="001F7AFE">
        <w:rPr>
          <w:rFonts w:cs="B Lotus"/>
          <w:rtl/>
          <w:lang w:bidi="ar-SY"/>
        </w:rPr>
        <w:t>اران در ش</w:t>
      </w:r>
      <w:r>
        <w:rPr>
          <w:rFonts w:cs="B Lotus"/>
          <w:rtl/>
          <w:lang w:bidi="ar-SY"/>
        </w:rPr>
        <w:t>ک</w:t>
      </w:r>
      <w:r w:rsidR="00586751" w:rsidRPr="001F7AFE">
        <w:rPr>
          <w:rFonts w:cs="B Lotus"/>
          <w:rtl/>
          <w:lang w:bidi="ar-SY"/>
        </w:rPr>
        <w:t xml:space="preserve"> م</w:t>
      </w:r>
      <w:r>
        <w:rPr>
          <w:rFonts w:cs="B Lotus"/>
          <w:rtl/>
          <w:lang w:bidi="ar-SY"/>
        </w:rPr>
        <w:t>ی</w:t>
      </w:r>
      <w:r w:rsidR="00586751" w:rsidRPr="001F7AFE">
        <w:rPr>
          <w:rFonts w:cs="B Lotus" w:hint="cs"/>
          <w:rtl/>
          <w:lang w:bidi="ar-SY"/>
        </w:rPr>
        <w:t>‌</w:t>
      </w:r>
      <w:r w:rsidR="00586751" w:rsidRPr="001F7AFE">
        <w:rPr>
          <w:rFonts w:cs="B Lotus"/>
          <w:rtl/>
          <w:lang w:bidi="ar-SY"/>
        </w:rPr>
        <w:t>افتادند</w:t>
      </w:r>
      <w:r w:rsidR="00AE2604">
        <w:rPr>
          <w:rFonts w:cs="B Lotus" w:hint="cs"/>
          <w:rtl/>
          <w:lang w:bidi="ar-SY"/>
        </w:rPr>
        <w:t>»،</w:t>
      </w:r>
      <w:r w:rsidR="00586751" w:rsidRPr="001F7AFE">
        <w:rPr>
          <w:rFonts w:cs="B Lotus"/>
          <w:rtl/>
          <w:lang w:bidi="ar-SY"/>
        </w:rPr>
        <w:t xml:space="preserve"> </w:t>
      </w:r>
      <w:r>
        <w:rPr>
          <w:rFonts w:cs="B Lotus"/>
          <w:rtl/>
          <w:lang w:bidi="ar-SY"/>
        </w:rPr>
        <w:t>ی</w:t>
      </w:r>
      <w:r w:rsidR="00586751" w:rsidRPr="001F7AFE">
        <w:rPr>
          <w:rFonts w:cs="B Lotus"/>
          <w:rtl/>
          <w:lang w:bidi="ar-SY"/>
        </w:rPr>
        <w:t>عن</w:t>
      </w:r>
      <w:r>
        <w:rPr>
          <w:rFonts w:cs="B Lotus"/>
          <w:rtl/>
          <w:lang w:bidi="ar-SY"/>
        </w:rPr>
        <w:t>ی</w:t>
      </w:r>
      <w:r w:rsidR="00586751" w:rsidRPr="001F7AFE">
        <w:rPr>
          <w:rFonts w:cs="B Lotus"/>
          <w:rtl/>
          <w:lang w:bidi="ar-SY"/>
        </w:rPr>
        <w:t xml:space="preserve"> مشر</w:t>
      </w:r>
      <w:r>
        <w:rPr>
          <w:rFonts w:cs="B Lotus"/>
          <w:rtl/>
          <w:lang w:bidi="ar-SY"/>
        </w:rPr>
        <w:t>کی</w:t>
      </w:r>
      <w:r w:rsidR="00586751" w:rsidRPr="001F7AFE">
        <w:rPr>
          <w:rFonts w:cs="B Lotus"/>
          <w:rtl/>
          <w:lang w:bidi="ar-SY"/>
        </w:rPr>
        <w:t>ن عرب م</w:t>
      </w:r>
      <w:r>
        <w:rPr>
          <w:rFonts w:cs="B Lotus"/>
          <w:rtl/>
          <w:lang w:bidi="ar-SY"/>
        </w:rPr>
        <w:t>ی</w:t>
      </w:r>
      <w:r w:rsidR="00AE2604">
        <w:rPr>
          <w:rFonts w:cs="B Lotus" w:hint="eastAsia"/>
          <w:lang w:bidi="ar-SY"/>
        </w:rPr>
        <w:t>‌</w:t>
      </w:r>
      <w:r w:rsidR="00586751" w:rsidRPr="001F7AFE">
        <w:rPr>
          <w:rFonts w:cs="B Lotus"/>
          <w:rtl/>
          <w:lang w:bidi="ar-SY"/>
        </w:rPr>
        <w:t>گفتند چون م</w:t>
      </w:r>
      <w:r>
        <w:rPr>
          <w:rFonts w:cs="B Lotus"/>
          <w:rtl/>
          <w:lang w:bidi="ar-SY"/>
        </w:rPr>
        <w:t>ی</w:t>
      </w:r>
      <w:r w:rsidR="00586751" w:rsidRPr="001F7AFE">
        <w:rPr>
          <w:rFonts w:cs="B Lotus" w:hint="cs"/>
          <w:rtl/>
          <w:lang w:bidi="ar-SY"/>
        </w:rPr>
        <w:t>‌</w:t>
      </w:r>
      <w:r w:rsidR="00586751" w:rsidRPr="001F7AFE">
        <w:rPr>
          <w:rFonts w:cs="B Lotus"/>
          <w:rtl/>
          <w:lang w:bidi="ar-SY"/>
        </w:rPr>
        <w:t>خواند و م</w:t>
      </w:r>
      <w:r>
        <w:rPr>
          <w:rFonts w:cs="B Lotus"/>
          <w:rtl/>
          <w:lang w:bidi="ar-SY"/>
        </w:rPr>
        <w:t>ی</w:t>
      </w:r>
      <w:r w:rsidR="00586751" w:rsidRPr="001F7AFE">
        <w:rPr>
          <w:rFonts w:cs="B Lotus" w:hint="cs"/>
          <w:rtl/>
          <w:lang w:bidi="ar-SY"/>
        </w:rPr>
        <w:t>‌</w:t>
      </w:r>
      <w:r w:rsidR="00586751" w:rsidRPr="001F7AFE">
        <w:rPr>
          <w:rFonts w:cs="B Lotus"/>
          <w:rtl/>
          <w:lang w:bidi="ar-SY"/>
        </w:rPr>
        <w:t>نو</w:t>
      </w:r>
      <w:r>
        <w:rPr>
          <w:rFonts w:cs="B Lotus"/>
          <w:rtl/>
          <w:lang w:bidi="ar-SY"/>
        </w:rPr>
        <w:t>ی</w:t>
      </w:r>
      <w:r w:rsidR="00586751" w:rsidRPr="001F7AFE">
        <w:rPr>
          <w:rFonts w:cs="B Lotus"/>
          <w:rtl/>
          <w:lang w:bidi="ar-SY"/>
        </w:rPr>
        <w:t>سد</w:t>
      </w:r>
      <w:r w:rsidR="00AE2604">
        <w:rPr>
          <w:rFonts w:cs="B Lotus" w:hint="cs"/>
          <w:rtl/>
          <w:lang w:bidi="ar-SY"/>
        </w:rPr>
        <w:t>،</w:t>
      </w:r>
      <w:r w:rsidR="00586751" w:rsidRPr="001F7AFE">
        <w:rPr>
          <w:rFonts w:cs="B Lotus"/>
          <w:rtl/>
          <w:lang w:bidi="ar-SY"/>
        </w:rPr>
        <w:t xml:space="preserve"> پس قرآن را از </w:t>
      </w:r>
      <w:r>
        <w:rPr>
          <w:rFonts w:cs="B Lotus"/>
          <w:rtl/>
          <w:lang w:bidi="ar-SY"/>
        </w:rPr>
        <w:t>ک</w:t>
      </w:r>
      <w:r w:rsidR="00586751" w:rsidRPr="001F7AFE">
        <w:rPr>
          <w:rFonts w:cs="B Lotus"/>
          <w:rtl/>
          <w:lang w:bidi="ar-SY"/>
        </w:rPr>
        <w:t>تب پ</w:t>
      </w:r>
      <w:r>
        <w:rPr>
          <w:rFonts w:cs="B Lotus"/>
          <w:rtl/>
          <w:lang w:bidi="ar-SY"/>
        </w:rPr>
        <w:t>ی</w:t>
      </w:r>
      <w:r w:rsidR="00586751" w:rsidRPr="001F7AFE">
        <w:rPr>
          <w:rFonts w:cs="B Lotus"/>
          <w:rtl/>
          <w:lang w:bidi="ar-SY"/>
        </w:rPr>
        <w:t>ش</w:t>
      </w:r>
      <w:r>
        <w:rPr>
          <w:rFonts w:cs="B Lotus"/>
          <w:rtl/>
          <w:lang w:bidi="ar-SY"/>
        </w:rPr>
        <w:t>ی</w:t>
      </w:r>
      <w:r w:rsidR="00586751" w:rsidRPr="001F7AFE">
        <w:rPr>
          <w:rFonts w:cs="B Lotus"/>
          <w:rtl/>
          <w:lang w:bidi="ar-SY"/>
        </w:rPr>
        <w:t>ن</w:t>
      </w:r>
      <w:r>
        <w:rPr>
          <w:rFonts w:cs="B Lotus"/>
          <w:rtl/>
          <w:lang w:bidi="ar-SY"/>
        </w:rPr>
        <w:t>ی</w:t>
      </w:r>
      <w:r w:rsidR="00586751" w:rsidRPr="001F7AFE">
        <w:rPr>
          <w:rFonts w:cs="B Lotus"/>
          <w:rtl/>
          <w:lang w:bidi="ar-SY"/>
        </w:rPr>
        <w:t>ان التقاط</w:t>
      </w:r>
      <w:r w:rsidR="00AE2604">
        <w:rPr>
          <w:rFonts w:cs="B Lotus" w:hint="cs"/>
          <w:rtl/>
          <w:lang w:bidi="ar-SY"/>
        </w:rPr>
        <w:t xml:space="preserve"> [= برداشت]</w:t>
      </w:r>
      <w:r w:rsidR="00586751" w:rsidRPr="001F7AFE">
        <w:rPr>
          <w:rFonts w:cs="B Lotus"/>
          <w:rtl/>
          <w:lang w:bidi="ar-SY"/>
        </w:rPr>
        <w:t xml:space="preserve"> </w:t>
      </w:r>
      <w:r>
        <w:rPr>
          <w:rFonts w:cs="B Lotus"/>
          <w:rtl/>
          <w:lang w:bidi="ar-SY"/>
        </w:rPr>
        <w:t>ک</w:t>
      </w:r>
      <w:r w:rsidR="00586751" w:rsidRPr="001F7AFE">
        <w:rPr>
          <w:rFonts w:cs="B Lotus"/>
          <w:rtl/>
          <w:lang w:bidi="ar-SY"/>
        </w:rPr>
        <w:t>رده و بر ما م</w:t>
      </w:r>
      <w:r>
        <w:rPr>
          <w:rFonts w:cs="B Lotus"/>
          <w:rtl/>
          <w:lang w:bidi="ar-SY"/>
        </w:rPr>
        <w:t>ی</w:t>
      </w:r>
      <w:r w:rsidR="00586751" w:rsidRPr="001F7AFE">
        <w:rPr>
          <w:rFonts w:cs="B Lotus" w:hint="cs"/>
          <w:rtl/>
          <w:lang w:bidi="ar-SY"/>
        </w:rPr>
        <w:t>‌</w:t>
      </w:r>
      <w:r w:rsidR="00586751" w:rsidRPr="001F7AFE">
        <w:rPr>
          <w:rFonts w:cs="B Lotus"/>
          <w:rtl/>
          <w:lang w:bidi="ar-SY"/>
        </w:rPr>
        <w:t>خواند.</w:t>
      </w:r>
    </w:p>
    <w:p w:rsidR="00586751" w:rsidRPr="001F7AFE" w:rsidRDefault="00586751" w:rsidP="0058792A">
      <w:pPr>
        <w:widowControl w:val="0"/>
        <w:ind w:firstLine="284"/>
        <w:jc w:val="lowKashida"/>
        <w:rPr>
          <w:rFonts w:cs="B Lotus"/>
          <w:rtl/>
          <w:lang w:bidi="ar-SY"/>
        </w:rPr>
      </w:pPr>
      <w:r w:rsidRPr="001F7AFE">
        <w:rPr>
          <w:rFonts w:cs="B Lotus"/>
          <w:rtl/>
          <w:lang w:bidi="ar-SY"/>
        </w:rPr>
        <w:t xml:space="preserve">و چون معلوم شد </w:t>
      </w:r>
      <w:r w:rsidR="00904E27">
        <w:rPr>
          <w:rFonts w:cs="B Lotus"/>
          <w:rtl/>
          <w:lang w:bidi="ar-SY"/>
        </w:rPr>
        <w:t>ک</w:t>
      </w:r>
      <w:r w:rsidRPr="001F7AFE">
        <w:rPr>
          <w:rFonts w:cs="B Lotus"/>
          <w:rtl/>
          <w:lang w:bidi="ar-SY"/>
        </w:rPr>
        <w:t>ه پ</w:t>
      </w:r>
      <w:r w:rsidR="00904E27">
        <w:rPr>
          <w:rFonts w:cs="B Lotus"/>
          <w:rtl/>
          <w:lang w:bidi="ar-SY"/>
        </w:rPr>
        <w:t>ی</w:t>
      </w:r>
      <w:r w:rsidRPr="001F7AFE">
        <w:rPr>
          <w:rFonts w:cs="B Lotus"/>
          <w:rtl/>
          <w:lang w:bidi="ar-SY"/>
        </w:rPr>
        <w:t>غمبر ا</w:t>
      </w:r>
      <w:r w:rsidR="00904E27">
        <w:rPr>
          <w:rFonts w:cs="B Lotus"/>
          <w:rtl/>
          <w:lang w:bidi="ar-SY"/>
        </w:rPr>
        <w:t>ک</w:t>
      </w:r>
      <w:r w:rsidRPr="001F7AFE">
        <w:rPr>
          <w:rFonts w:cs="B Lotus"/>
          <w:rtl/>
          <w:lang w:bidi="ar-SY"/>
        </w:rPr>
        <w:t>رم ام</w:t>
      </w:r>
      <w:r w:rsidR="00904E27">
        <w:rPr>
          <w:rFonts w:cs="B Lotus"/>
          <w:rtl/>
          <w:lang w:bidi="ar-SY"/>
        </w:rPr>
        <w:t>ی</w:t>
      </w:r>
      <w:r w:rsidRPr="001F7AFE">
        <w:rPr>
          <w:rFonts w:cs="B Lotus"/>
          <w:rtl/>
          <w:lang w:bidi="ar-SY"/>
        </w:rPr>
        <w:t xml:space="preserve"> بوده</w:t>
      </w:r>
      <w:r w:rsidR="00700077">
        <w:rPr>
          <w:rFonts w:cs="B Lotus" w:hint="cs"/>
          <w:rtl/>
          <w:lang w:bidi="ar-SY"/>
        </w:rPr>
        <w:t>،</w:t>
      </w:r>
      <w:r w:rsidRPr="001F7AFE">
        <w:rPr>
          <w:rFonts w:cs="B Lotus"/>
          <w:rtl/>
          <w:lang w:bidi="ar-SY"/>
        </w:rPr>
        <w:t xml:space="preserve"> پس اگر تمام قرآن بر پ</w:t>
      </w:r>
      <w:r w:rsidR="00904E27">
        <w:rPr>
          <w:rFonts w:cs="B Lotus"/>
          <w:rtl/>
          <w:lang w:bidi="ar-SY"/>
        </w:rPr>
        <w:t>ی</w:t>
      </w:r>
      <w:r w:rsidRPr="001F7AFE">
        <w:rPr>
          <w:rFonts w:cs="B Lotus"/>
          <w:rtl/>
          <w:lang w:bidi="ar-SY"/>
        </w:rPr>
        <w:t xml:space="preserve">غمبر </w:t>
      </w:r>
      <w:r w:rsidR="00904E27">
        <w:rPr>
          <w:rFonts w:cs="B Lotus"/>
          <w:rtl/>
          <w:lang w:bidi="ar-SY"/>
        </w:rPr>
        <w:t>یک</w:t>
      </w:r>
      <w:r w:rsidR="00700077">
        <w:rPr>
          <w:rFonts w:cs="B Lotus" w:hint="cs"/>
          <w:rtl/>
          <w:lang w:bidi="ar-SY"/>
        </w:rPr>
        <w:t xml:space="preserve"> </w:t>
      </w:r>
      <w:r w:rsidRPr="001F7AFE">
        <w:rPr>
          <w:rFonts w:cs="B Lotus"/>
          <w:rtl/>
          <w:lang w:bidi="ar-SY"/>
        </w:rPr>
        <w:t xml:space="preserve">مرتبه </w:t>
      </w:r>
      <w:r w:rsidRPr="001F7AFE">
        <w:rPr>
          <w:rFonts w:cs="B Lotus"/>
          <w:rtl/>
          <w:lang w:bidi="ar-SY"/>
        </w:rPr>
        <w:lastRenderedPageBreak/>
        <w:t>نازل م</w:t>
      </w:r>
      <w:r w:rsidR="00904E27">
        <w:rPr>
          <w:rFonts w:cs="B Lotus"/>
          <w:rtl/>
          <w:lang w:bidi="ar-SY"/>
        </w:rPr>
        <w:t>ی</w:t>
      </w:r>
      <w:r w:rsidRPr="001F7AFE">
        <w:rPr>
          <w:rFonts w:cs="B Lotus" w:hint="cs"/>
          <w:rtl/>
          <w:lang w:bidi="ar-SY"/>
        </w:rPr>
        <w:t>‌</w:t>
      </w:r>
      <w:r w:rsidRPr="001F7AFE">
        <w:rPr>
          <w:rFonts w:cs="B Lotus"/>
          <w:rtl/>
          <w:lang w:bidi="ar-SY"/>
        </w:rPr>
        <w:t>شد</w:t>
      </w:r>
      <w:r w:rsidR="00700077">
        <w:rPr>
          <w:rFonts w:cs="B Lotus" w:hint="cs"/>
          <w:rtl/>
          <w:lang w:bidi="ar-SY"/>
        </w:rPr>
        <w:t>،</w:t>
      </w:r>
      <w:r w:rsidRPr="001F7AFE">
        <w:rPr>
          <w:rFonts w:cs="B Lotus"/>
          <w:rtl/>
          <w:lang w:bidi="ar-SY"/>
        </w:rPr>
        <w:t xml:space="preserve"> ضبط</w:t>
      </w:r>
      <w:r w:rsidR="00700077">
        <w:rPr>
          <w:rFonts w:cs="B Lotus" w:hint="cs"/>
          <w:rtl/>
          <w:lang w:bidi="ar-SY"/>
        </w:rPr>
        <w:t xml:space="preserve"> [و ثبت]</w:t>
      </w:r>
      <w:r w:rsidRPr="001F7AFE">
        <w:rPr>
          <w:rFonts w:cs="B Lotus"/>
          <w:rtl/>
          <w:lang w:bidi="ar-SY"/>
        </w:rPr>
        <w:t xml:space="preserve"> آن مش</w:t>
      </w:r>
      <w:r w:rsidR="00700077">
        <w:rPr>
          <w:rFonts w:cs="B Lotus" w:hint="cs"/>
          <w:rtl/>
          <w:lang w:bidi="ar-SY"/>
        </w:rPr>
        <w:t>ک</w:t>
      </w:r>
      <w:r w:rsidRPr="001F7AFE">
        <w:rPr>
          <w:rFonts w:cs="B Lotus"/>
          <w:rtl/>
          <w:lang w:bidi="ar-SY"/>
        </w:rPr>
        <w:t>ل بود و احتمال نس</w:t>
      </w:r>
      <w:r w:rsidR="00904E27">
        <w:rPr>
          <w:rFonts w:cs="B Lotus"/>
          <w:rtl/>
          <w:lang w:bidi="ar-SY"/>
        </w:rPr>
        <w:t>ی</w:t>
      </w:r>
      <w:r w:rsidRPr="001F7AFE">
        <w:rPr>
          <w:rFonts w:cs="B Lotus"/>
          <w:rtl/>
          <w:lang w:bidi="ar-SY"/>
        </w:rPr>
        <w:t>ان داده م</w:t>
      </w:r>
      <w:r w:rsidR="00904E27">
        <w:rPr>
          <w:rFonts w:cs="B Lotus"/>
          <w:rtl/>
          <w:lang w:bidi="ar-SY"/>
        </w:rPr>
        <w:t>ی</w:t>
      </w:r>
      <w:r w:rsidRPr="001F7AFE">
        <w:rPr>
          <w:rFonts w:cs="B Lotus" w:hint="cs"/>
          <w:rtl/>
          <w:lang w:bidi="ar-SY"/>
        </w:rPr>
        <w:t>‌</w:t>
      </w:r>
      <w:r w:rsidRPr="001F7AFE">
        <w:rPr>
          <w:rFonts w:cs="B Lotus"/>
          <w:rtl/>
          <w:lang w:bidi="ar-SY"/>
        </w:rPr>
        <w:t>شد</w:t>
      </w:r>
      <w:r w:rsidR="00700077">
        <w:rPr>
          <w:rFonts w:cs="B Lotus" w:hint="cs"/>
          <w:rtl/>
          <w:lang w:bidi="ar-SY"/>
        </w:rPr>
        <w:t>؛</w:t>
      </w:r>
      <w:r w:rsidRPr="001F7AFE">
        <w:rPr>
          <w:rFonts w:cs="B Lotus"/>
          <w:rtl/>
          <w:lang w:bidi="ar-SY"/>
        </w:rPr>
        <w:t xml:space="preserve"> اما تورات </w:t>
      </w:r>
      <w:r w:rsidR="00904E27">
        <w:rPr>
          <w:rFonts w:cs="B Lotus"/>
          <w:rtl/>
          <w:lang w:bidi="ar-SY"/>
        </w:rPr>
        <w:t>ک</w:t>
      </w:r>
      <w:r w:rsidRPr="001F7AFE">
        <w:rPr>
          <w:rFonts w:cs="B Lotus"/>
          <w:rtl/>
          <w:lang w:bidi="ar-SY"/>
        </w:rPr>
        <w:t xml:space="preserve">تاب بود و موسى هم اهل قرائت و </w:t>
      </w:r>
      <w:r w:rsidR="00904E27">
        <w:rPr>
          <w:rFonts w:cs="B Lotus"/>
          <w:rtl/>
          <w:lang w:bidi="ar-SY"/>
        </w:rPr>
        <w:t>ک</w:t>
      </w:r>
      <w:r w:rsidRPr="001F7AFE">
        <w:rPr>
          <w:rFonts w:cs="B Lotus"/>
          <w:rtl/>
          <w:lang w:bidi="ar-SY"/>
        </w:rPr>
        <w:t>تابت بود</w:t>
      </w:r>
      <w:r w:rsidR="00700077">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2-</w:t>
      </w:r>
      <w:r w:rsidRPr="001F7AFE">
        <w:rPr>
          <w:rFonts w:cs="B Lotus" w:hint="cs"/>
          <w:rtl/>
          <w:lang w:bidi="ar-SY"/>
        </w:rPr>
        <w:t xml:space="preserve"> </w:t>
      </w:r>
      <w:r w:rsidR="00904E27">
        <w:rPr>
          <w:rFonts w:cs="B Lotus"/>
          <w:rtl/>
          <w:lang w:bidi="ar-SY"/>
        </w:rPr>
        <w:t>ک</w:t>
      </w:r>
      <w:r w:rsidRPr="001F7AFE">
        <w:rPr>
          <w:rFonts w:cs="B Lotus"/>
          <w:rtl/>
          <w:lang w:bidi="ar-SY"/>
        </w:rPr>
        <w:t>س</w:t>
      </w:r>
      <w:r w:rsidR="00904E27">
        <w:rPr>
          <w:rFonts w:cs="B Lotus"/>
          <w:rtl/>
          <w:lang w:bidi="ar-SY"/>
        </w:rPr>
        <w:t>ی</w:t>
      </w:r>
      <w:r w:rsidR="00405744">
        <w:rPr>
          <w:rFonts w:cs="B Lotus" w:hint="cs"/>
          <w:rtl/>
          <w:lang w:bidi="ar-SY"/>
        </w:rPr>
        <w:t xml:space="preserve"> </w:t>
      </w:r>
      <w:r w:rsidR="00904E27">
        <w:rPr>
          <w:rFonts w:cs="B Lotus"/>
          <w:rtl/>
          <w:lang w:bidi="ar-SY"/>
        </w:rPr>
        <w:t>ک</w:t>
      </w:r>
      <w:r w:rsidRPr="001F7AFE">
        <w:rPr>
          <w:rFonts w:cs="B Lotus"/>
          <w:rtl/>
          <w:lang w:bidi="ar-SY"/>
        </w:rPr>
        <w:t xml:space="preserve">ه </w:t>
      </w:r>
      <w:r w:rsidR="00904E27">
        <w:rPr>
          <w:rFonts w:cs="B Lotus"/>
          <w:rtl/>
          <w:lang w:bidi="ar-SY"/>
        </w:rPr>
        <w:t>ک</w:t>
      </w:r>
      <w:r w:rsidRPr="001F7AFE">
        <w:rPr>
          <w:rFonts w:cs="B Lotus"/>
          <w:rtl/>
          <w:lang w:bidi="ar-SY"/>
        </w:rPr>
        <w:t>تاب نزد او باشد</w:t>
      </w:r>
      <w:r w:rsidR="00405744">
        <w:rPr>
          <w:rFonts w:cs="B Lotus" w:hint="cs"/>
          <w:rtl/>
          <w:lang w:bidi="ar-SY"/>
        </w:rPr>
        <w:t>،</w:t>
      </w:r>
      <w:r w:rsidRPr="001F7AFE">
        <w:rPr>
          <w:rFonts w:cs="B Lotus"/>
          <w:rtl/>
          <w:lang w:bidi="ar-SY"/>
        </w:rPr>
        <w:t xml:space="preserve"> بسا م</w:t>
      </w:r>
      <w:r w:rsidR="00904E27">
        <w:rPr>
          <w:rFonts w:cs="B Lotus"/>
          <w:rtl/>
          <w:lang w:bidi="ar-SY"/>
        </w:rPr>
        <w:t>ی</w:t>
      </w:r>
      <w:r w:rsidRPr="001F7AFE">
        <w:rPr>
          <w:rFonts w:cs="B Lotus" w:hint="cs"/>
          <w:rtl/>
          <w:lang w:bidi="ar-SY"/>
        </w:rPr>
        <w:t>‌</w:t>
      </w:r>
      <w:r w:rsidRPr="001F7AFE">
        <w:rPr>
          <w:rFonts w:cs="B Lotus"/>
          <w:rtl/>
          <w:lang w:bidi="ar-SY"/>
        </w:rPr>
        <w:t>شود اعتماد ب</w:t>
      </w:r>
      <w:r w:rsidR="00405744">
        <w:rPr>
          <w:rFonts w:cs="B Lotus" w:hint="cs"/>
          <w:rtl/>
          <w:lang w:bidi="ar-SY"/>
        </w:rPr>
        <w:t xml:space="preserve">ه </w:t>
      </w:r>
      <w:r w:rsidR="00904E27">
        <w:rPr>
          <w:rFonts w:cs="B Lotus"/>
          <w:rtl/>
          <w:lang w:bidi="ar-SY"/>
        </w:rPr>
        <w:t>ک</w:t>
      </w:r>
      <w:r w:rsidRPr="001F7AFE">
        <w:rPr>
          <w:rFonts w:cs="B Lotus"/>
          <w:rtl/>
          <w:lang w:bidi="ar-SY"/>
        </w:rPr>
        <w:t>تاب 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ند و در حفظ آن سهل</w:t>
      </w:r>
      <w:r w:rsidR="00405744">
        <w:rPr>
          <w:rFonts w:cs="B Lotus" w:hint="cs"/>
          <w:rtl/>
          <w:lang w:bidi="ar-SY"/>
        </w:rPr>
        <w:t>‌</w:t>
      </w:r>
      <w:r w:rsidRPr="001F7AFE">
        <w:rPr>
          <w:rFonts w:cs="B Lotus"/>
          <w:rtl/>
          <w:lang w:bidi="ar-SY"/>
        </w:rPr>
        <w:t>انگار</w:t>
      </w:r>
      <w:r w:rsidR="00904E27">
        <w:rPr>
          <w:rFonts w:cs="B Lotus"/>
          <w:rtl/>
          <w:lang w:bidi="ar-SY"/>
        </w:rPr>
        <w:t>ی</w:t>
      </w:r>
      <w:r w:rsidRPr="001F7AFE">
        <w:rPr>
          <w:rFonts w:cs="B Lotus"/>
          <w:rtl/>
          <w:lang w:bidi="ar-SY"/>
        </w:rPr>
        <w:t xml:space="preserve"> م</w:t>
      </w:r>
      <w:r w:rsidR="00904E27">
        <w:rPr>
          <w:rFonts w:cs="B Lotus"/>
          <w:rtl/>
          <w:lang w:bidi="ar-SY"/>
        </w:rPr>
        <w:t>ی</w:t>
      </w:r>
      <w:r w:rsidRPr="001F7AFE">
        <w:rPr>
          <w:rFonts w:cs="B Lotus" w:hint="cs"/>
          <w:rtl/>
          <w:lang w:bidi="ar-SY"/>
        </w:rPr>
        <w:t>‌</w:t>
      </w:r>
      <w:r w:rsidRPr="001F7AFE">
        <w:rPr>
          <w:rFonts w:cs="B Lotus"/>
          <w:rtl/>
          <w:lang w:bidi="ar-SY"/>
        </w:rPr>
        <w:t>نما</w:t>
      </w:r>
      <w:r w:rsidR="00904E27">
        <w:rPr>
          <w:rFonts w:cs="B Lotus"/>
          <w:rtl/>
          <w:lang w:bidi="ar-SY"/>
        </w:rPr>
        <w:t>ی</w:t>
      </w:r>
      <w:r w:rsidRPr="001F7AFE">
        <w:rPr>
          <w:rFonts w:cs="B Lotus"/>
          <w:rtl/>
          <w:lang w:bidi="ar-SY"/>
        </w:rPr>
        <w:t>د</w:t>
      </w:r>
      <w:r w:rsidR="00405744">
        <w:rPr>
          <w:rFonts w:cs="B Lotus" w:hint="cs"/>
          <w:rtl/>
          <w:lang w:bidi="ar-SY"/>
        </w:rPr>
        <w:t>؛</w:t>
      </w:r>
      <w:r w:rsidRPr="001F7AFE">
        <w:rPr>
          <w:rFonts w:cs="B Lotus"/>
          <w:rtl/>
          <w:lang w:bidi="ar-SY"/>
        </w:rPr>
        <w:t xml:space="preserve"> ل</w:t>
      </w:r>
      <w:r w:rsidR="00904E27">
        <w:rPr>
          <w:rFonts w:cs="B Lotus"/>
          <w:rtl/>
          <w:lang w:bidi="ar-SY"/>
        </w:rPr>
        <w:t>ک</w:t>
      </w:r>
      <w:r w:rsidRPr="001F7AFE">
        <w:rPr>
          <w:rFonts w:cs="B Lotus"/>
          <w:rtl/>
          <w:lang w:bidi="ar-SY"/>
        </w:rPr>
        <w:t xml:space="preserve">ن خداوند </w:t>
      </w:r>
      <w:r w:rsidR="00904E27">
        <w:rPr>
          <w:rFonts w:cs="B Lotus"/>
          <w:rtl/>
          <w:lang w:bidi="ar-SY"/>
        </w:rPr>
        <w:t>ک</w:t>
      </w:r>
      <w:r w:rsidRPr="001F7AFE">
        <w:rPr>
          <w:rFonts w:cs="B Lotus"/>
          <w:rtl/>
          <w:lang w:bidi="ar-SY"/>
        </w:rPr>
        <w:t>تاب</w:t>
      </w:r>
      <w:r w:rsidR="00405744">
        <w:rPr>
          <w:rFonts w:cs="B Lotus" w:hint="cs"/>
          <w:rtl/>
          <w:lang w:bidi="ar-SY"/>
        </w:rPr>
        <w:t xml:space="preserve"> </w:t>
      </w:r>
      <w:r w:rsidRPr="001F7AFE">
        <w:rPr>
          <w:rFonts w:cs="B Lotus"/>
          <w:rtl/>
          <w:lang w:bidi="ar-SY"/>
        </w:rPr>
        <w:t xml:space="preserve">را </w:t>
      </w:r>
      <w:r w:rsidRPr="00405744">
        <w:rPr>
          <w:rFonts w:ascii="IRLotus" w:hAnsi="IRLotus" w:cs="IRLotus"/>
          <w:sz w:val="30"/>
          <w:szCs w:val="30"/>
          <w:rtl/>
          <w:lang w:bidi="ar-SY"/>
        </w:rPr>
        <w:t>دفع</w:t>
      </w:r>
      <w:r w:rsidR="00405744" w:rsidRPr="00405744">
        <w:rPr>
          <w:rFonts w:ascii="IRLotus" w:hAnsi="IRLotus" w:cs="IRLotus"/>
          <w:sz w:val="30"/>
          <w:szCs w:val="30"/>
          <w:rtl/>
          <w:lang w:bidi="ar-SY"/>
        </w:rPr>
        <w:t>ة</w:t>
      </w:r>
      <w:r w:rsidR="00405744">
        <w:rPr>
          <w:rFonts w:ascii="IRLotus" w:hAnsi="IRLotus" w:cs="IRLotus" w:hint="cs"/>
          <w:sz w:val="30"/>
          <w:szCs w:val="30"/>
          <w:rtl/>
          <w:lang w:bidi="ar-SY"/>
        </w:rPr>
        <w:t>ً</w:t>
      </w:r>
      <w:r w:rsidRPr="00405744">
        <w:rPr>
          <w:rFonts w:ascii="IRLotus" w:hAnsi="IRLotus" w:cs="IRLotus"/>
          <w:sz w:val="30"/>
          <w:szCs w:val="30"/>
          <w:rtl/>
          <w:lang w:bidi="ar-SY"/>
        </w:rPr>
        <w:t xml:space="preserve"> واحد</w:t>
      </w:r>
      <w:r w:rsidR="00405744" w:rsidRPr="00405744">
        <w:rPr>
          <w:rFonts w:ascii="IRLotus" w:hAnsi="IRLotus" w:cs="IRLotus"/>
          <w:sz w:val="30"/>
          <w:szCs w:val="30"/>
          <w:rtl/>
          <w:lang w:bidi="ar-SY"/>
        </w:rPr>
        <w:t>ة</w:t>
      </w:r>
      <w:r w:rsidR="00405744">
        <w:rPr>
          <w:rFonts w:cs="B Lotus" w:hint="cs"/>
          <w:rtl/>
          <w:lang w:bidi="ar-SY"/>
        </w:rPr>
        <w:t xml:space="preserve"> [= به یکباره]</w:t>
      </w:r>
      <w:r w:rsidRPr="001F7AFE">
        <w:rPr>
          <w:rFonts w:cs="B Lotus"/>
          <w:rtl/>
          <w:lang w:bidi="ar-SY"/>
        </w:rPr>
        <w:t xml:space="preserve"> نازل نفرمود</w:t>
      </w:r>
      <w:r w:rsidR="00405744">
        <w:rPr>
          <w:rFonts w:cs="B Lotus" w:hint="cs"/>
          <w:rtl/>
          <w:lang w:bidi="ar-SY"/>
        </w:rPr>
        <w:t>؛</w:t>
      </w:r>
      <w:r w:rsidRPr="001F7AFE">
        <w:rPr>
          <w:rFonts w:cs="B Lotus"/>
          <w:rtl/>
          <w:lang w:bidi="ar-SY"/>
        </w:rPr>
        <w:t xml:space="preserve"> بل</w:t>
      </w:r>
      <w:r w:rsidR="00904E27">
        <w:rPr>
          <w:rFonts w:cs="B Lotus"/>
          <w:rtl/>
          <w:lang w:bidi="ar-SY"/>
        </w:rPr>
        <w:t>ک</w:t>
      </w:r>
      <w:r w:rsidRPr="001F7AFE">
        <w:rPr>
          <w:rFonts w:cs="B Lotus"/>
          <w:rtl/>
          <w:lang w:bidi="ar-SY"/>
        </w:rPr>
        <w:t>ه پرا</w:t>
      </w:r>
      <w:r w:rsidR="00904E27">
        <w:rPr>
          <w:rFonts w:cs="B Lotus"/>
          <w:rtl/>
          <w:lang w:bidi="ar-SY"/>
        </w:rPr>
        <w:t>ک</w:t>
      </w:r>
      <w:r w:rsidRPr="001F7AFE">
        <w:rPr>
          <w:rFonts w:cs="B Lotus"/>
          <w:rtl/>
          <w:lang w:bidi="ar-SY"/>
        </w:rPr>
        <w:t>نده و ب</w:t>
      </w:r>
      <w:r w:rsidR="00405744">
        <w:rPr>
          <w:rFonts w:cs="B Lotus" w:hint="cs"/>
          <w:rtl/>
          <w:lang w:bidi="ar-SY"/>
        </w:rPr>
        <w:t xml:space="preserve">ه </w:t>
      </w:r>
      <w:r w:rsidRPr="001F7AFE">
        <w:rPr>
          <w:rFonts w:cs="B Lotus"/>
          <w:rtl/>
          <w:lang w:bidi="ar-SY"/>
        </w:rPr>
        <w:t>طور تدر</w:t>
      </w:r>
      <w:r w:rsidR="00904E27">
        <w:rPr>
          <w:rFonts w:cs="B Lotus"/>
          <w:rtl/>
          <w:lang w:bidi="ar-SY"/>
        </w:rPr>
        <w:t>ی</w:t>
      </w:r>
      <w:r w:rsidRPr="001F7AFE">
        <w:rPr>
          <w:rFonts w:cs="B Lotus"/>
          <w:rtl/>
          <w:lang w:bidi="ar-SY"/>
        </w:rPr>
        <w:t xml:space="preserve">ج نازل نمود تا حفظ و از بر </w:t>
      </w:r>
      <w:r w:rsidR="00904E27">
        <w:rPr>
          <w:rFonts w:cs="B Lotus"/>
          <w:rtl/>
          <w:lang w:bidi="ar-SY"/>
        </w:rPr>
        <w:t>ک</w:t>
      </w:r>
      <w:r w:rsidRPr="001F7AFE">
        <w:rPr>
          <w:rFonts w:cs="B Lotus"/>
          <w:rtl/>
          <w:lang w:bidi="ar-SY"/>
        </w:rPr>
        <w:t>ردن آن آسان‌تر باشد</w:t>
      </w:r>
      <w:r w:rsidR="00405744">
        <w:rPr>
          <w:rFonts w:cs="B Lotus" w:hint="cs"/>
          <w:rtl/>
          <w:lang w:bidi="ar-SY"/>
        </w:rPr>
        <w:t xml:space="preserve">؛ </w:t>
      </w:r>
      <w:r w:rsidRPr="001F7AFE">
        <w:rPr>
          <w:rFonts w:cs="B Lotus"/>
          <w:rtl/>
          <w:lang w:bidi="ar-SY"/>
        </w:rPr>
        <w:t>و د</w:t>
      </w:r>
      <w:r w:rsidR="00904E27">
        <w:rPr>
          <w:rFonts w:cs="B Lotus"/>
          <w:rtl/>
          <w:lang w:bidi="ar-SY"/>
        </w:rPr>
        <w:t>ی</w:t>
      </w:r>
      <w:r w:rsidRPr="001F7AFE">
        <w:rPr>
          <w:rFonts w:cs="B Lotus"/>
          <w:rtl/>
          <w:lang w:bidi="ar-SY"/>
        </w:rPr>
        <w:t>گر آن</w:t>
      </w:r>
      <w:r w:rsidR="00904E27">
        <w:rPr>
          <w:rFonts w:cs="B Lotus"/>
          <w:rtl/>
          <w:lang w:bidi="ar-SY"/>
        </w:rPr>
        <w:t>ک</w:t>
      </w:r>
      <w:r w:rsidRPr="001F7AFE">
        <w:rPr>
          <w:rFonts w:cs="B Lotus"/>
          <w:rtl/>
          <w:lang w:bidi="ar-SY"/>
        </w:rPr>
        <w:t>ه چون امت هم ام</w:t>
      </w:r>
      <w:r w:rsidR="00904E27">
        <w:rPr>
          <w:rFonts w:cs="B Lotus"/>
          <w:rtl/>
          <w:lang w:bidi="ar-SY"/>
        </w:rPr>
        <w:t>ی</w:t>
      </w:r>
      <w:r w:rsidRPr="001F7AFE">
        <w:rPr>
          <w:rFonts w:cs="B Lotus"/>
          <w:rtl/>
          <w:lang w:bidi="ar-SY"/>
        </w:rPr>
        <w:t xml:space="preserve"> بوده و اهل </w:t>
      </w:r>
      <w:r w:rsidR="00904E27">
        <w:rPr>
          <w:rFonts w:cs="B Lotus"/>
          <w:rtl/>
          <w:lang w:bidi="ar-SY"/>
        </w:rPr>
        <w:t>ک</w:t>
      </w:r>
      <w:r w:rsidRPr="001F7AFE">
        <w:rPr>
          <w:rFonts w:cs="B Lotus"/>
          <w:rtl/>
          <w:lang w:bidi="ar-SY"/>
        </w:rPr>
        <w:t>تابت و قرائت نبودند</w:t>
      </w:r>
      <w:r w:rsidR="00405744">
        <w:rPr>
          <w:rFonts w:cs="B Lotus" w:hint="cs"/>
          <w:rtl/>
          <w:lang w:bidi="ar-SY"/>
        </w:rPr>
        <w:t>،</w:t>
      </w:r>
      <w:r w:rsidRPr="001F7AFE">
        <w:rPr>
          <w:rFonts w:cs="B Lotus"/>
          <w:rtl/>
          <w:lang w:bidi="ar-SY"/>
        </w:rPr>
        <w:t xml:space="preserve"> برا</w:t>
      </w:r>
      <w:r w:rsidR="00904E27">
        <w:rPr>
          <w:rFonts w:cs="B Lotus"/>
          <w:rtl/>
          <w:lang w:bidi="ar-SY"/>
        </w:rPr>
        <w:t>ی</w:t>
      </w:r>
      <w:r w:rsidRPr="001F7AFE">
        <w:rPr>
          <w:rFonts w:cs="B Lotus"/>
          <w:rtl/>
          <w:lang w:bidi="ar-SY"/>
        </w:rPr>
        <w:t xml:space="preserve">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 xml:space="preserve">ه امت هم بتوانند ضبط </w:t>
      </w:r>
      <w:r w:rsidR="00904E27">
        <w:rPr>
          <w:rFonts w:cs="B Lotus"/>
          <w:rtl/>
          <w:lang w:bidi="ar-SY"/>
        </w:rPr>
        <w:t>ک</w:t>
      </w:r>
      <w:r w:rsidRPr="001F7AFE">
        <w:rPr>
          <w:rFonts w:cs="B Lotus"/>
          <w:rtl/>
          <w:lang w:bidi="ar-SY"/>
        </w:rPr>
        <w:t xml:space="preserve">تاب </w:t>
      </w:r>
      <w:r w:rsidR="00904E27">
        <w:rPr>
          <w:rFonts w:cs="B Lotus"/>
          <w:rtl/>
          <w:lang w:bidi="ar-SY"/>
        </w:rPr>
        <w:t>ک</w:t>
      </w:r>
      <w:r w:rsidRPr="001F7AFE">
        <w:rPr>
          <w:rFonts w:cs="B Lotus"/>
          <w:rtl/>
          <w:lang w:bidi="ar-SY"/>
        </w:rPr>
        <w:t>نند و آن</w:t>
      </w:r>
      <w:r w:rsidR="00405744">
        <w:rPr>
          <w:rFonts w:cs="B Lotus" w:hint="cs"/>
          <w:rtl/>
          <w:lang w:bidi="ar-SY"/>
        </w:rPr>
        <w:t xml:space="preserve"> </w:t>
      </w:r>
      <w:r w:rsidRPr="001F7AFE">
        <w:rPr>
          <w:rFonts w:cs="B Lotus"/>
          <w:rtl/>
          <w:lang w:bidi="ar-SY"/>
        </w:rPr>
        <w:t>را از بر نما</w:t>
      </w:r>
      <w:r w:rsidR="00904E27">
        <w:rPr>
          <w:rFonts w:cs="B Lotus"/>
          <w:rtl/>
          <w:lang w:bidi="ar-SY"/>
        </w:rPr>
        <w:t>ی</w:t>
      </w:r>
      <w:r w:rsidRPr="001F7AFE">
        <w:rPr>
          <w:rFonts w:cs="B Lotus"/>
          <w:rtl/>
          <w:lang w:bidi="ar-SY"/>
        </w:rPr>
        <w:t>ند</w:t>
      </w:r>
      <w:r w:rsidR="00405744">
        <w:rPr>
          <w:rFonts w:cs="B Lotus" w:hint="cs"/>
          <w:rtl/>
          <w:lang w:bidi="ar-SY"/>
        </w:rPr>
        <w:t>،</w:t>
      </w:r>
      <w:r w:rsidRPr="001F7AFE">
        <w:rPr>
          <w:rFonts w:cs="B Lotus"/>
          <w:rtl/>
          <w:lang w:bidi="ar-SY"/>
        </w:rPr>
        <w:t xml:space="preserve"> مناسب آن بود </w:t>
      </w:r>
      <w:r w:rsidR="00904E27">
        <w:rPr>
          <w:rFonts w:cs="B Lotus"/>
          <w:rtl/>
          <w:lang w:bidi="ar-SY"/>
        </w:rPr>
        <w:t>ک</w:t>
      </w:r>
      <w:r w:rsidRPr="001F7AFE">
        <w:rPr>
          <w:rFonts w:cs="B Lotus"/>
          <w:rtl/>
          <w:lang w:bidi="ar-SY"/>
        </w:rPr>
        <w:t>ه بر امت ب</w:t>
      </w:r>
      <w:r w:rsidR="00405744">
        <w:rPr>
          <w:rFonts w:cs="B Lotus" w:hint="cs"/>
          <w:rtl/>
          <w:lang w:bidi="ar-SY"/>
        </w:rPr>
        <w:t xml:space="preserve">ه </w:t>
      </w:r>
      <w:r w:rsidRPr="001F7AFE">
        <w:rPr>
          <w:rFonts w:cs="B Lotus"/>
          <w:rtl/>
          <w:lang w:bidi="ar-SY"/>
        </w:rPr>
        <w:t>تدر</w:t>
      </w:r>
      <w:r w:rsidR="00904E27">
        <w:rPr>
          <w:rFonts w:cs="B Lotus"/>
          <w:rtl/>
          <w:lang w:bidi="ar-SY"/>
        </w:rPr>
        <w:t>ی</w:t>
      </w:r>
      <w:r w:rsidRPr="001F7AFE">
        <w:rPr>
          <w:rFonts w:cs="B Lotus"/>
          <w:rtl/>
          <w:lang w:bidi="ar-SY"/>
        </w:rPr>
        <w:t>ج خوانده شود</w:t>
      </w:r>
      <w:r w:rsidR="00405744">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3-</w:t>
      </w:r>
      <w:r w:rsidRPr="001F7AFE">
        <w:rPr>
          <w:rFonts w:cs="B Lotus" w:hint="cs"/>
          <w:rtl/>
          <w:lang w:bidi="ar-SY"/>
        </w:rPr>
        <w:t xml:space="preserve"> </w:t>
      </w:r>
      <w:r w:rsidRPr="001F7AFE">
        <w:rPr>
          <w:rFonts w:cs="B Lotus"/>
          <w:rtl/>
          <w:lang w:bidi="ar-SY"/>
        </w:rPr>
        <w:t xml:space="preserve">اگر تمام قرآن </w:t>
      </w:r>
      <w:r w:rsidR="00904E27">
        <w:rPr>
          <w:rFonts w:cs="B Lotus"/>
          <w:rtl/>
          <w:lang w:bidi="ar-SY"/>
        </w:rPr>
        <w:t>یک</w:t>
      </w:r>
      <w:r w:rsidR="00405744">
        <w:rPr>
          <w:rFonts w:cs="B Lotus" w:hint="cs"/>
          <w:rtl/>
          <w:lang w:bidi="ar-SY"/>
        </w:rPr>
        <w:t xml:space="preserve"> </w:t>
      </w:r>
      <w:r w:rsidRPr="001F7AFE">
        <w:rPr>
          <w:rFonts w:cs="B Lotus"/>
          <w:rtl/>
          <w:lang w:bidi="ar-SY"/>
        </w:rPr>
        <w:t>دفعه نازل م</w:t>
      </w:r>
      <w:r w:rsidR="00904E27">
        <w:rPr>
          <w:rFonts w:cs="B Lotus"/>
          <w:rtl/>
          <w:lang w:bidi="ar-SY"/>
        </w:rPr>
        <w:t>ی</w:t>
      </w:r>
      <w:r w:rsidRPr="001F7AFE">
        <w:rPr>
          <w:rFonts w:cs="B Lotus" w:hint="cs"/>
          <w:rtl/>
          <w:lang w:bidi="ar-SY"/>
        </w:rPr>
        <w:t>‌</w:t>
      </w:r>
      <w:r w:rsidRPr="001F7AFE">
        <w:rPr>
          <w:rFonts w:cs="B Lotus"/>
          <w:rtl/>
          <w:lang w:bidi="ar-SY"/>
        </w:rPr>
        <w:t>شد</w:t>
      </w:r>
      <w:r w:rsidR="00405744">
        <w:rPr>
          <w:rFonts w:cs="B Lotus" w:hint="cs"/>
          <w:rtl/>
          <w:lang w:bidi="ar-SY"/>
        </w:rPr>
        <w:t>،</w:t>
      </w:r>
      <w:r w:rsidRPr="001F7AFE">
        <w:rPr>
          <w:rFonts w:cs="B Lotus"/>
          <w:rtl/>
          <w:lang w:bidi="ar-SY"/>
        </w:rPr>
        <w:t xml:space="preserve"> مسلماً چون مبتن</w:t>
      </w:r>
      <w:r w:rsidR="00904E27">
        <w:rPr>
          <w:rFonts w:cs="B Lotus"/>
          <w:rtl/>
          <w:lang w:bidi="ar-SY"/>
        </w:rPr>
        <w:t>ی</w:t>
      </w:r>
      <w:r w:rsidRPr="001F7AFE">
        <w:rPr>
          <w:rFonts w:cs="B Lotus"/>
          <w:rtl/>
          <w:lang w:bidi="ar-SY"/>
        </w:rPr>
        <w:t xml:space="preserve"> بر ب</w:t>
      </w:r>
      <w:r w:rsidR="00904E27">
        <w:rPr>
          <w:rFonts w:cs="B Lotus"/>
          <w:rtl/>
          <w:lang w:bidi="ar-SY"/>
        </w:rPr>
        <w:t>ی</w:t>
      </w:r>
      <w:r w:rsidRPr="001F7AFE">
        <w:rPr>
          <w:rFonts w:cs="B Lotus"/>
          <w:rtl/>
          <w:lang w:bidi="ar-SY"/>
        </w:rPr>
        <w:t>ان اح</w:t>
      </w:r>
      <w:r w:rsidR="00904E27">
        <w:rPr>
          <w:rFonts w:cs="B Lotus"/>
          <w:rtl/>
          <w:lang w:bidi="ar-SY"/>
        </w:rPr>
        <w:t>ک</w:t>
      </w:r>
      <w:r w:rsidRPr="001F7AFE">
        <w:rPr>
          <w:rFonts w:cs="B Lotus"/>
          <w:rtl/>
          <w:lang w:bidi="ar-SY"/>
        </w:rPr>
        <w:t>ام است</w:t>
      </w:r>
      <w:r w:rsidR="00405744">
        <w:rPr>
          <w:rFonts w:cs="B Lotus" w:hint="cs"/>
          <w:rtl/>
          <w:lang w:bidi="ar-SY"/>
        </w:rPr>
        <w:t>،</w:t>
      </w:r>
      <w:r w:rsidRPr="001F7AFE">
        <w:rPr>
          <w:rFonts w:cs="B Lotus"/>
          <w:rtl/>
          <w:lang w:bidi="ar-SY"/>
        </w:rPr>
        <w:t xml:space="preserve"> تمام</w:t>
      </w:r>
      <w:r w:rsidR="00904E27">
        <w:rPr>
          <w:rFonts w:cs="B Lotus"/>
          <w:rtl/>
          <w:lang w:bidi="ar-SY"/>
        </w:rPr>
        <w:t>ی</w:t>
      </w:r>
      <w:r w:rsidRPr="001F7AFE">
        <w:rPr>
          <w:rFonts w:cs="B Lotus"/>
          <w:rtl/>
          <w:lang w:bidi="ar-SY"/>
        </w:rPr>
        <w:t xml:space="preserve"> اح</w:t>
      </w:r>
      <w:r w:rsidR="00904E27">
        <w:rPr>
          <w:rFonts w:cs="B Lotus"/>
          <w:rtl/>
          <w:lang w:bidi="ar-SY"/>
        </w:rPr>
        <w:t>ک</w:t>
      </w:r>
      <w:r w:rsidRPr="001F7AFE">
        <w:rPr>
          <w:rFonts w:cs="B Lotus"/>
          <w:rtl/>
          <w:lang w:bidi="ar-SY"/>
        </w:rPr>
        <w:t>ام نازل م</w:t>
      </w:r>
      <w:r w:rsidR="00904E27">
        <w:rPr>
          <w:rFonts w:cs="B Lotus"/>
          <w:rtl/>
          <w:lang w:bidi="ar-SY"/>
        </w:rPr>
        <w:t>ی</w:t>
      </w:r>
      <w:r w:rsidRPr="001F7AFE">
        <w:rPr>
          <w:rFonts w:cs="B Lotus" w:hint="cs"/>
          <w:rtl/>
          <w:lang w:bidi="ar-SY"/>
        </w:rPr>
        <w:t>‌</w:t>
      </w:r>
      <w:r w:rsidRPr="001F7AFE">
        <w:rPr>
          <w:rFonts w:cs="B Lotus"/>
          <w:rtl/>
          <w:lang w:bidi="ar-SY"/>
        </w:rPr>
        <w:t>گرد</w:t>
      </w:r>
      <w:r w:rsidR="00904E27">
        <w:rPr>
          <w:rFonts w:cs="B Lotus"/>
          <w:rtl/>
          <w:lang w:bidi="ar-SY"/>
        </w:rPr>
        <w:t>ی</w:t>
      </w:r>
      <w:r w:rsidRPr="001F7AFE">
        <w:rPr>
          <w:rFonts w:cs="B Lotus"/>
          <w:rtl/>
          <w:lang w:bidi="ar-SY"/>
        </w:rPr>
        <w:t>د و حفظ و ضبط اح</w:t>
      </w:r>
      <w:r w:rsidR="00904E27">
        <w:rPr>
          <w:rFonts w:cs="B Lotus"/>
          <w:rtl/>
          <w:lang w:bidi="ar-SY"/>
        </w:rPr>
        <w:t>ک</w:t>
      </w:r>
      <w:r w:rsidRPr="001F7AFE">
        <w:rPr>
          <w:rFonts w:cs="B Lotus"/>
          <w:rtl/>
          <w:lang w:bidi="ar-SY"/>
        </w:rPr>
        <w:t>ام بر خلق سنگ</w:t>
      </w:r>
      <w:r w:rsidR="00904E27">
        <w:rPr>
          <w:rFonts w:cs="B Lotus"/>
          <w:rtl/>
          <w:lang w:bidi="ar-SY"/>
        </w:rPr>
        <w:t>ی</w:t>
      </w:r>
      <w:r w:rsidRPr="001F7AFE">
        <w:rPr>
          <w:rFonts w:cs="B Lotus"/>
          <w:rtl/>
          <w:lang w:bidi="ar-SY"/>
        </w:rPr>
        <w:t>ن و مش</w:t>
      </w:r>
      <w:r w:rsidR="00904E27">
        <w:rPr>
          <w:rFonts w:cs="B Lotus"/>
          <w:rtl/>
          <w:lang w:bidi="ar-SY"/>
        </w:rPr>
        <w:t>ک</w:t>
      </w:r>
      <w:r w:rsidRPr="001F7AFE">
        <w:rPr>
          <w:rFonts w:cs="B Lotus"/>
          <w:rtl/>
          <w:lang w:bidi="ar-SY"/>
        </w:rPr>
        <w:t>ل بود و عمل ب</w:t>
      </w:r>
      <w:r w:rsidR="00405744">
        <w:rPr>
          <w:rFonts w:cs="B Lotus" w:hint="cs"/>
          <w:rtl/>
          <w:lang w:bidi="ar-SY"/>
        </w:rPr>
        <w:t xml:space="preserve">ه </w:t>
      </w:r>
      <w:r w:rsidRPr="001F7AFE">
        <w:rPr>
          <w:rFonts w:cs="B Lotus"/>
          <w:rtl/>
          <w:lang w:bidi="ar-SY"/>
        </w:rPr>
        <w:t>آن مش</w:t>
      </w:r>
      <w:r w:rsidR="00904E27">
        <w:rPr>
          <w:rFonts w:cs="B Lotus"/>
          <w:rtl/>
          <w:lang w:bidi="ar-SY"/>
        </w:rPr>
        <w:t>ک</w:t>
      </w:r>
      <w:r w:rsidRPr="001F7AFE">
        <w:rPr>
          <w:rFonts w:cs="B Lotus"/>
          <w:rtl/>
          <w:lang w:bidi="ar-SY"/>
        </w:rPr>
        <w:t>ل‌تر</w:t>
      </w:r>
      <w:r w:rsidR="00405744">
        <w:rPr>
          <w:rFonts w:cs="B Lotus" w:hint="cs"/>
          <w:rtl/>
          <w:lang w:bidi="ar-SY"/>
        </w:rPr>
        <w:t>؛</w:t>
      </w:r>
      <w:r w:rsidRPr="001F7AFE">
        <w:rPr>
          <w:rFonts w:cs="B Lotus"/>
          <w:rtl/>
          <w:lang w:bidi="ar-SY"/>
        </w:rPr>
        <w:t xml:space="preserve"> اما هنگام</w:t>
      </w:r>
      <w:r w:rsidR="00904E27">
        <w:rPr>
          <w:rFonts w:cs="B Lotus"/>
          <w:rtl/>
          <w:lang w:bidi="ar-SY"/>
        </w:rPr>
        <w:t>ی</w:t>
      </w:r>
      <w:r w:rsidR="00405744">
        <w:rPr>
          <w:rFonts w:cs="B Lotus" w:hint="cs"/>
          <w:rtl/>
          <w:lang w:bidi="ar-SY"/>
        </w:rPr>
        <w:t xml:space="preserve"> </w:t>
      </w:r>
      <w:r w:rsidR="00904E27">
        <w:rPr>
          <w:rFonts w:cs="B Lotus"/>
          <w:rtl/>
          <w:lang w:bidi="ar-SY"/>
        </w:rPr>
        <w:t>ک</w:t>
      </w:r>
      <w:r w:rsidRPr="001F7AFE">
        <w:rPr>
          <w:rFonts w:cs="B Lotus"/>
          <w:rtl/>
          <w:lang w:bidi="ar-SY"/>
        </w:rPr>
        <w:t>ه تدر</w:t>
      </w:r>
      <w:r w:rsidR="00904E27">
        <w:rPr>
          <w:rFonts w:cs="B Lotus"/>
          <w:rtl/>
          <w:lang w:bidi="ar-SY"/>
        </w:rPr>
        <w:t>ی</w:t>
      </w:r>
      <w:r w:rsidRPr="001F7AFE">
        <w:rPr>
          <w:rFonts w:cs="B Lotus"/>
          <w:rtl/>
          <w:lang w:bidi="ar-SY"/>
        </w:rPr>
        <w:t>جاً نازل شود</w:t>
      </w:r>
      <w:r w:rsidR="00405744">
        <w:rPr>
          <w:rFonts w:cs="B Lotus" w:hint="cs"/>
          <w:rtl/>
          <w:lang w:bidi="ar-SY"/>
        </w:rPr>
        <w:t>،</w:t>
      </w:r>
      <w:r w:rsidRPr="001F7AFE">
        <w:rPr>
          <w:rFonts w:cs="B Lotus"/>
          <w:rtl/>
          <w:lang w:bidi="ar-SY"/>
        </w:rPr>
        <w:t xml:space="preserve"> حفظ و عمل ب</w:t>
      </w:r>
      <w:r w:rsidR="00405744">
        <w:rPr>
          <w:rFonts w:cs="B Lotus" w:hint="cs"/>
          <w:rtl/>
          <w:lang w:bidi="ar-SY"/>
        </w:rPr>
        <w:t xml:space="preserve">ه </w:t>
      </w:r>
      <w:r w:rsidRPr="001F7AFE">
        <w:rPr>
          <w:rFonts w:cs="B Lotus"/>
          <w:rtl/>
          <w:lang w:bidi="ar-SY"/>
        </w:rPr>
        <w:t>آن سهل و آسان خواهد بود</w:t>
      </w:r>
      <w:r w:rsidR="00405744">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4-</w:t>
      </w:r>
      <w:r w:rsidRPr="001F7AFE">
        <w:rPr>
          <w:rFonts w:cs="B Lotus" w:hint="cs"/>
          <w:rtl/>
          <w:lang w:bidi="ar-SY"/>
        </w:rPr>
        <w:t xml:space="preserve"> </w:t>
      </w:r>
      <w:r w:rsidRPr="001F7AFE">
        <w:rPr>
          <w:rFonts w:cs="B Lotus"/>
          <w:rtl/>
          <w:lang w:bidi="ar-SY"/>
        </w:rPr>
        <w:t>مشاهده جبرئ</w:t>
      </w:r>
      <w:r w:rsidR="00904E27">
        <w:rPr>
          <w:rFonts w:cs="B Lotus"/>
          <w:rtl/>
          <w:lang w:bidi="ar-SY"/>
        </w:rPr>
        <w:t>ی</w:t>
      </w:r>
      <w:r w:rsidRPr="001F7AFE">
        <w:rPr>
          <w:rFonts w:cs="B Lotus"/>
          <w:rtl/>
          <w:lang w:bidi="ar-SY"/>
        </w:rPr>
        <w:t>ل در حال</w:t>
      </w:r>
      <w:r w:rsidR="00405744">
        <w:rPr>
          <w:rFonts w:cs="B Lotus" w:hint="cs"/>
          <w:rtl/>
          <w:lang w:bidi="ar-SY"/>
        </w:rPr>
        <w:t>‌</w:t>
      </w:r>
      <w:r w:rsidRPr="001F7AFE">
        <w:rPr>
          <w:rFonts w:cs="B Lotus"/>
          <w:rtl/>
          <w:lang w:bidi="ar-SY"/>
        </w:rPr>
        <w:t>ها</w:t>
      </w:r>
      <w:r w:rsidR="00904E27">
        <w:rPr>
          <w:rFonts w:cs="B Lotus"/>
          <w:rtl/>
          <w:lang w:bidi="ar-SY"/>
        </w:rPr>
        <w:t>ی</w:t>
      </w:r>
      <w:r w:rsidRPr="001F7AFE">
        <w:rPr>
          <w:rFonts w:cs="B Lotus"/>
          <w:rtl/>
          <w:lang w:bidi="ar-SY"/>
        </w:rPr>
        <w:t xml:space="preserve"> متعدد و زمان</w:t>
      </w:r>
      <w:r w:rsidR="00405744">
        <w:rPr>
          <w:rFonts w:cs="B Lotus" w:hint="cs"/>
          <w:rtl/>
          <w:lang w:bidi="ar-SY"/>
        </w:rPr>
        <w:t>‌</w:t>
      </w:r>
      <w:r w:rsidRPr="001F7AFE">
        <w:rPr>
          <w:rFonts w:cs="B Lotus"/>
          <w:rtl/>
          <w:lang w:bidi="ar-SY"/>
        </w:rPr>
        <w:t>ها</w:t>
      </w:r>
      <w:r w:rsidR="00904E27">
        <w:rPr>
          <w:rFonts w:cs="B Lotus"/>
          <w:rtl/>
          <w:lang w:bidi="ar-SY"/>
        </w:rPr>
        <w:t>ی</w:t>
      </w:r>
      <w:r w:rsidRPr="001F7AFE">
        <w:rPr>
          <w:rFonts w:cs="B Lotus"/>
          <w:rtl/>
          <w:lang w:bidi="ar-SY"/>
        </w:rPr>
        <w:t xml:space="preserve"> مختلف سبب تقو</w:t>
      </w:r>
      <w:r w:rsidR="00904E27">
        <w:rPr>
          <w:rFonts w:cs="B Lotus"/>
          <w:rtl/>
          <w:lang w:bidi="ar-SY"/>
        </w:rPr>
        <w:t>ی</w:t>
      </w:r>
      <w:r w:rsidRPr="001F7AFE">
        <w:rPr>
          <w:rFonts w:cs="B Lotus"/>
          <w:rtl/>
          <w:lang w:bidi="ar-SY"/>
        </w:rPr>
        <w:t>ت قلب نب</w:t>
      </w:r>
      <w:r w:rsidR="00904E27">
        <w:rPr>
          <w:rFonts w:cs="B Lotus"/>
          <w:rtl/>
          <w:lang w:bidi="ar-SY"/>
        </w:rPr>
        <w:t>ی</w:t>
      </w:r>
      <w:r w:rsidRPr="001F7AFE">
        <w:rPr>
          <w:rFonts w:cs="B Lotus"/>
          <w:rtl/>
          <w:lang w:bidi="ar-SY"/>
        </w:rPr>
        <w:t xml:space="preserve"> بود و بعد از مشاهد</w:t>
      </w:r>
      <w:r w:rsidR="00405744">
        <w:rPr>
          <w:rFonts w:cs="B Lotus" w:hint="cs"/>
          <w:rtl/>
          <w:lang w:bidi="ar-SY"/>
        </w:rPr>
        <w:t>ة</w:t>
      </w:r>
      <w:r w:rsidRPr="001F7AFE">
        <w:rPr>
          <w:rFonts w:cs="B Lotus"/>
          <w:rtl/>
          <w:lang w:bidi="ar-SY"/>
        </w:rPr>
        <w:t xml:space="preserve"> او بر</w:t>
      </w:r>
      <w:r w:rsidR="00405744">
        <w:rPr>
          <w:rFonts w:cs="B Lotus" w:hint="cs"/>
          <w:rtl/>
          <w:lang w:bidi="ar-SY"/>
        </w:rPr>
        <w:t xml:space="preserve"> </w:t>
      </w:r>
      <w:r w:rsidRPr="001F7AFE">
        <w:rPr>
          <w:rFonts w:cs="B Lotus"/>
          <w:rtl/>
          <w:lang w:bidi="ar-SY"/>
        </w:rPr>
        <w:t>ادا</w:t>
      </w:r>
      <w:r w:rsidR="00904E27">
        <w:rPr>
          <w:rFonts w:cs="B Lotus"/>
          <w:rtl/>
          <w:lang w:bidi="ar-SY"/>
        </w:rPr>
        <w:t>ی</w:t>
      </w:r>
      <w:r w:rsidRPr="001F7AFE">
        <w:rPr>
          <w:rFonts w:cs="B Lotus"/>
          <w:rtl/>
          <w:lang w:bidi="ar-SY"/>
        </w:rPr>
        <w:t xml:space="preserve"> آنچه حمل </w:t>
      </w:r>
      <w:r w:rsidR="00904E27">
        <w:rPr>
          <w:rFonts w:cs="B Lotus"/>
          <w:rtl/>
          <w:lang w:bidi="ar-SY"/>
        </w:rPr>
        <w:t>ک</w:t>
      </w:r>
      <w:r w:rsidRPr="001F7AFE">
        <w:rPr>
          <w:rFonts w:cs="B Lotus"/>
          <w:rtl/>
          <w:lang w:bidi="ar-SY"/>
        </w:rPr>
        <w:t>رده قو</w:t>
      </w:r>
      <w:r w:rsidR="00904E27">
        <w:rPr>
          <w:rFonts w:cs="B Lotus"/>
          <w:rtl/>
          <w:lang w:bidi="ar-SY"/>
        </w:rPr>
        <w:t>ی</w:t>
      </w:r>
      <w:r w:rsidRPr="001F7AFE">
        <w:rPr>
          <w:rFonts w:cs="B Lotus"/>
          <w:rtl/>
          <w:lang w:bidi="ar-SY"/>
        </w:rPr>
        <w:t>‌تر م</w:t>
      </w:r>
      <w:r w:rsidR="00904E27">
        <w:rPr>
          <w:rFonts w:cs="B Lotus"/>
          <w:rtl/>
          <w:lang w:bidi="ar-SY"/>
        </w:rPr>
        <w:t>ی</w:t>
      </w:r>
      <w:r w:rsidRPr="001F7AFE">
        <w:rPr>
          <w:rFonts w:cs="B Lotus" w:hint="cs"/>
          <w:rtl/>
          <w:lang w:bidi="ar-SY"/>
        </w:rPr>
        <w:t>‌</w:t>
      </w:r>
      <w:r w:rsidRPr="001F7AFE">
        <w:rPr>
          <w:rFonts w:cs="B Lotus"/>
          <w:rtl/>
          <w:lang w:bidi="ar-SY"/>
        </w:rPr>
        <w:t>گرد</w:t>
      </w:r>
      <w:r w:rsidR="00904E27">
        <w:rPr>
          <w:rFonts w:cs="B Lotus"/>
          <w:rtl/>
          <w:lang w:bidi="ar-SY"/>
        </w:rPr>
        <w:t>ی</w:t>
      </w:r>
      <w:r w:rsidRPr="001F7AFE">
        <w:rPr>
          <w:rFonts w:cs="B Lotus"/>
          <w:rtl/>
          <w:lang w:bidi="ar-SY"/>
        </w:rPr>
        <w:t>د</w:t>
      </w:r>
      <w:r w:rsidR="00405744">
        <w:rPr>
          <w:rFonts w:cs="B Lotus" w:hint="cs"/>
          <w:rtl/>
          <w:lang w:bidi="ar-SY"/>
        </w:rPr>
        <w:t>،</w:t>
      </w:r>
      <w:r w:rsidRPr="001F7AFE">
        <w:rPr>
          <w:rFonts w:cs="B Lotus"/>
          <w:rtl/>
          <w:lang w:bidi="ar-SY"/>
        </w:rPr>
        <w:t xml:space="preserve"> و بر احتمال اذ</w:t>
      </w:r>
      <w:r w:rsidR="00904E27">
        <w:rPr>
          <w:rFonts w:cs="B Lotus"/>
          <w:rtl/>
          <w:lang w:bidi="ar-SY"/>
        </w:rPr>
        <w:t>ی</w:t>
      </w:r>
      <w:r w:rsidRPr="001F7AFE">
        <w:rPr>
          <w:rFonts w:cs="B Lotus"/>
          <w:rtl/>
          <w:lang w:bidi="ar-SY"/>
        </w:rPr>
        <w:t>ت خلق صابرتر م</w:t>
      </w:r>
      <w:r w:rsidR="00904E27">
        <w:rPr>
          <w:rFonts w:cs="B Lotus"/>
          <w:rtl/>
          <w:lang w:bidi="ar-SY"/>
        </w:rPr>
        <w:t>ی</w:t>
      </w:r>
      <w:r w:rsidRPr="001F7AFE">
        <w:rPr>
          <w:rFonts w:cs="B Lotus" w:hint="cs"/>
          <w:rtl/>
          <w:lang w:bidi="ar-SY"/>
        </w:rPr>
        <w:t>‌</w:t>
      </w:r>
      <w:r w:rsidRPr="001F7AFE">
        <w:rPr>
          <w:rFonts w:cs="B Lotus"/>
          <w:rtl/>
          <w:lang w:bidi="ar-SY"/>
        </w:rPr>
        <w:t>شد</w:t>
      </w:r>
      <w:r w:rsidR="00405744">
        <w:rPr>
          <w:rFonts w:cs="B Lotus" w:hint="cs"/>
          <w:rtl/>
          <w:lang w:bidi="ar-SY"/>
        </w:rPr>
        <w:t>،</w:t>
      </w:r>
      <w:r w:rsidRPr="001F7AFE">
        <w:rPr>
          <w:rFonts w:cs="B Lotus"/>
          <w:rtl/>
          <w:lang w:bidi="ar-SY"/>
        </w:rPr>
        <w:t xml:space="preserve"> و بر جهاد با </w:t>
      </w:r>
      <w:r w:rsidR="00904E27">
        <w:rPr>
          <w:rFonts w:cs="B Lotus"/>
          <w:rtl/>
          <w:lang w:bidi="ar-SY"/>
        </w:rPr>
        <w:t>ک</w:t>
      </w:r>
      <w:r w:rsidRPr="001F7AFE">
        <w:rPr>
          <w:rFonts w:cs="B Lotus"/>
          <w:rtl/>
          <w:lang w:bidi="ar-SY"/>
        </w:rPr>
        <w:t>فار ثابت‌تر م</w:t>
      </w:r>
      <w:r w:rsidR="00904E27">
        <w:rPr>
          <w:rFonts w:cs="B Lotus"/>
          <w:rtl/>
          <w:lang w:bidi="ar-SY"/>
        </w:rPr>
        <w:t>ی</w:t>
      </w:r>
      <w:r w:rsidRPr="001F7AFE">
        <w:rPr>
          <w:rFonts w:cs="B Lotus" w:hint="cs"/>
          <w:rtl/>
          <w:lang w:bidi="ar-SY"/>
        </w:rPr>
        <w:t>‌</w:t>
      </w:r>
      <w:r w:rsidRPr="001F7AFE">
        <w:rPr>
          <w:rFonts w:cs="B Lotus"/>
          <w:rtl/>
          <w:lang w:bidi="ar-SY"/>
        </w:rPr>
        <w:t>گرد</w:t>
      </w:r>
      <w:r w:rsidR="00904E27">
        <w:rPr>
          <w:rFonts w:cs="B Lotus"/>
          <w:rtl/>
          <w:lang w:bidi="ar-SY"/>
        </w:rPr>
        <w:t>ی</w:t>
      </w:r>
      <w:r w:rsidRPr="001F7AFE">
        <w:rPr>
          <w:rFonts w:cs="B Lotus"/>
          <w:rtl/>
          <w:lang w:bidi="ar-SY"/>
        </w:rPr>
        <w:t>د</w:t>
      </w:r>
      <w:r w:rsidR="00405744">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5-</w:t>
      </w:r>
      <w:r w:rsidRPr="001F7AFE">
        <w:rPr>
          <w:rFonts w:cs="B Lotus" w:hint="cs"/>
          <w:rtl/>
          <w:lang w:bidi="ar-SY"/>
        </w:rPr>
        <w:t xml:space="preserve"> </w:t>
      </w:r>
      <w:r w:rsidRPr="001F7AFE">
        <w:rPr>
          <w:rFonts w:cs="B Lotus"/>
          <w:rtl/>
          <w:lang w:bidi="ar-SY"/>
        </w:rPr>
        <w:t>ب</w:t>
      </w:r>
      <w:r w:rsidR="00405744">
        <w:rPr>
          <w:rFonts w:cs="B Lotus" w:hint="cs"/>
          <w:rtl/>
          <w:lang w:bidi="ar-SY"/>
        </w:rPr>
        <w:t xml:space="preserve">ه </w:t>
      </w:r>
      <w:r w:rsidRPr="001F7AFE">
        <w:rPr>
          <w:rFonts w:cs="B Lotus"/>
          <w:rtl/>
          <w:lang w:bidi="ar-SY"/>
        </w:rPr>
        <w:t>تدر</w:t>
      </w:r>
      <w:r w:rsidR="00904E27">
        <w:rPr>
          <w:rFonts w:cs="B Lotus"/>
          <w:rtl/>
          <w:lang w:bidi="ar-SY"/>
        </w:rPr>
        <w:t>ی</w:t>
      </w:r>
      <w:r w:rsidRPr="001F7AFE">
        <w:rPr>
          <w:rFonts w:cs="B Lotus"/>
          <w:rtl/>
          <w:lang w:bidi="ar-SY"/>
        </w:rPr>
        <w:t>ج نازل شدن قرآن</w:t>
      </w:r>
      <w:r w:rsidR="00405744">
        <w:rPr>
          <w:rFonts w:cs="B Lotus" w:hint="cs"/>
          <w:rtl/>
          <w:lang w:bidi="ar-SY"/>
        </w:rPr>
        <w:t>،</w:t>
      </w:r>
      <w:r w:rsidRPr="001F7AFE">
        <w:rPr>
          <w:rFonts w:cs="B Lotus"/>
          <w:rtl/>
          <w:lang w:bidi="ar-SY"/>
        </w:rPr>
        <w:t xml:space="preserve"> خود معجزه بزرگ</w:t>
      </w:r>
      <w:r w:rsidR="00904E27">
        <w:rPr>
          <w:rFonts w:cs="B Lotus"/>
          <w:rtl/>
          <w:lang w:bidi="ar-SY"/>
        </w:rPr>
        <w:t>ی</w:t>
      </w:r>
      <w:r w:rsidRPr="001F7AFE">
        <w:rPr>
          <w:rFonts w:cs="B Lotus"/>
          <w:rtl/>
          <w:lang w:bidi="ar-SY"/>
        </w:rPr>
        <w:t xml:space="preserve"> است</w:t>
      </w:r>
      <w:r w:rsidR="00405744">
        <w:rPr>
          <w:rFonts w:cs="B Lotus" w:hint="cs"/>
          <w:rtl/>
          <w:lang w:bidi="ar-SY"/>
        </w:rPr>
        <w:t>؛</w:t>
      </w:r>
      <w:r w:rsidRPr="001F7AFE">
        <w:rPr>
          <w:rFonts w:cs="B Lotus"/>
          <w:rtl/>
          <w:lang w:bidi="ar-SY"/>
        </w:rPr>
        <w:t xml:space="preserve"> با وجود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تدر</w:t>
      </w:r>
      <w:r w:rsidR="00904E27">
        <w:rPr>
          <w:rFonts w:cs="B Lotus"/>
          <w:rtl/>
          <w:lang w:bidi="ar-SY"/>
        </w:rPr>
        <w:t>ی</w:t>
      </w:r>
      <w:r w:rsidRPr="001F7AFE">
        <w:rPr>
          <w:rFonts w:cs="B Lotus"/>
          <w:rtl/>
          <w:lang w:bidi="ar-SY"/>
        </w:rPr>
        <w:t>جاً و ده آ</w:t>
      </w:r>
      <w:r w:rsidR="00904E27">
        <w:rPr>
          <w:rFonts w:cs="B Lotus"/>
          <w:rtl/>
          <w:lang w:bidi="ar-SY"/>
        </w:rPr>
        <w:t>ی</w:t>
      </w:r>
      <w:r w:rsidRPr="001F7AFE">
        <w:rPr>
          <w:rFonts w:cs="B Lotus"/>
          <w:rtl/>
          <w:lang w:bidi="ar-SY"/>
        </w:rPr>
        <w:t>ه و سوره‌ها</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وچ</w:t>
      </w:r>
      <w:r w:rsidR="00904E27">
        <w:rPr>
          <w:rFonts w:cs="B Lotus"/>
          <w:rtl/>
          <w:lang w:bidi="ar-SY"/>
        </w:rPr>
        <w:t>ک</w:t>
      </w:r>
      <w:r w:rsidRPr="001F7AFE">
        <w:rPr>
          <w:rFonts w:cs="B Lotus"/>
          <w:rtl/>
          <w:lang w:bidi="ar-SY"/>
        </w:rPr>
        <w:t xml:space="preserve"> نازل م</w:t>
      </w:r>
      <w:r w:rsidR="00904E27">
        <w:rPr>
          <w:rFonts w:cs="B Lotus"/>
          <w:rtl/>
          <w:lang w:bidi="ar-SY"/>
        </w:rPr>
        <w:t>ی</w:t>
      </w:r>
      <w:r w:rsidRPr="001F7AFE">
        <w:rPr>
          <w:rFonts w:cs="B Lotus" w:hint="cs"/>
          <w:rtl/>
          <w:lang w:bidi="ar-SY"/>
        </w:rPr>
        <w:t>‌</w:t>
      </w:r>
      <w:r w:rsidRPr="001F7AFE">
        <w:rPr>
          <w:rFonts w:cs="B Lotus"/>
          <w:rtl/>
          <w:lang w:bidi="ar-SY"/>
        </w:rPr>
        <w:t>شد</w:t>
      </w:r>
      <w:r w:rsidR="00405744">
        <w:rPr>
          <w:rFonts w:cs="B Lotus" w:hint="cs"/>
          <w:rtl/>
          <w:lang w:bidi="ar-SY"/>
        </w:rPr>
        <w:t>،</w:t>
      </w:r>
      <w:r w:rsidRPr="001F7AFE">
        <w:rPr>
          <w:rFonts w:cs="B Lotus"/>
          <w:rtl/>
          <w:lang w:bidi="ar-SY"/>
        </w:rPr>
        <w:t xml:space="preserve"> باز هم مشر</w:t>
      </w:r>
      <w:r w:rsidR="00904E27">
        <w:rPr>
          <w:rFonts w:cs="B Lotus"/>
          <w:rtl/>
          <w:lang w:bidi="ar-SY"/>
        </w:rPr>
        <w:t>کی</w:t>
      </w:r>
      <w:r w:rsidRPr="001F7AFE">
        <w:rPr>
          <w:rFonts w:cs="B Lotus"/>
          <w:rtl/>
          <w:lang w:bidi="ar-SY"/>
        </w:rPr>
        <w:t>ن قادر نبودند در مقام معارضه درآ</w:t>
      </w:r>
      <w:r w:rsidR="00904E27">
        <w:rPr>
          <w:rFonts w:cs="B Lotus"/>
          <w:rtl/>
          <w:lang w:bidi="ar-SY"/>
        </w:rPr>
        <w:t>ی</w:t>
      </w:r>
      <w:r w:rsidRPr="001F7AFE">
        <w:rPr>
          <w:rFonts w:cs="B Lotus"/>
          <w:rtl/>
          <w:lang w:bidi="ar-SY"/>
        </w:rPr>
        <w:t>ند و بتوانند ده آ</w:t>
      </w:r>
      <w:r w:rsidR="00904E27">
        <w:rPr>
          <w:rFonts w:cs="B Lotus"/>
          <w:rtl/>
          <w:lang w:bidi="ar-SY"/>
        </w:rPr>
        <w:t>ی</w:t>
      </w:r>
      <w:r w:rsidRPr="001F7AFE">
        <w:rPr>
          <w:rFonts w:cs="B Lotus"/>
          <w:rtl/>
          <w:lang w:bidi="ar-SY"/>
        </w:rPr>
        <w:t>ه مثل آن ب</w:t>
      </w:r>
      <w:r w:rsidR="00904E27">
        <w:rPr>
          <w:rFonts w:cs="B Lotus"/>
          <w:rtl/>
          <w:lang w:bidi="ar-SY"/>
        </w:rPr>
        <w:t>ی</w:t>
      </w:r>
      <w:r w:rsidRPr="001F7AFE">
        <w:rPr>
          <w:rFonts w:cs="B Lotus"/>
          <w:rtl/>
          <w:lang w:bidi="ar-SY"/>
        </w:rPr>
        <w:t>اورند</w:t>
      </w:r>
      <w:r w:rsidR="00405744">
        <w:rPr>
          <w:rFonts w:cs="B Lotus" w:hint="cs"/>
          <w:rtl/>
          <w:lang w:bidi="ar-SY"/>
        </w:rPr>
        <w:t>؛</w:t>
      </w:r>
      <w:r w:rsidRPr="001F7AFE">
        <w:rPr>
          <w:rFonts w:cs="B Lotus"/>
          <w:rtl/>
          <w:lang w:bidi="ar-SY"/>
        </w:rPr>
        <w:t xml:space="preserve"> و عجز مشر</w:t>
      </w:r>
      <w:r w:rsidR="00904E27">
        <w:rPr>
          <w:rFonts w:cs="B Lotus"/>
          <w:rtl/>
          <w:lang w:bidi="ar-SY"/>
        </w:rPr>
        <w:t>کی</w:t>
      </w:r>
      <w:r w:rsidRPr="001F7AFE">
        <w:rPr>
          <w:rFonts w:cs="B Lotus"/>
          <w:rtl/>
          <w:lang w:bidi="ar-SY"/>
        </w:rPr>
        <w:t>ن در تدر</w:t>
      </w:r>
      <w:r w:rsidR="00904E27">
        <w:rPr>
          <w:rFonts w:cs="B Lotus"/>
          <w:rtl/>
          <w:lang w:bidi="ar-SY"/>
        </w:rPr>
        <w:t>ی</w:t>
      </w:r>
      <w:r w:rsidRPr="001F7AFE">
        <w:rPr>
          <w:rFonts w:cs="B Lotus"/>
          <w:rtl/>
          <w:lang w:bidi="ar-SY"/>
        </w:rPr>
        <w:t>ج</w:t>
      </w:r>
      <w:r w:rsidR="00904E27">
        <w:rPr>
          <w:rFonts w:cs="B Lotus"/>
          <w:rtl/>
          <w:lang w:bidi="ar-SY"/>
        </w:rPr>
        <w:t>ی</w:t>
      </w:r>
      <w:r w:rsidR="00405744">
        <w:rPr>
          <w:rFonts w:cs="B Lotus" w:hint="cs"/>
          <w:rtl/>
          <w:lang w:bidi="ar-SY"/>
        </w:rPr>
        <w:t>‌</w:t>
      </w:r>
      <w:r w:rsidRPr="001F7AFE">
        <w:rPr>
          <w:rFonts w:cs="B Lotus"/>
          <w:rtl/>
          <w:lang w:bidi="ar-SY"/>
        </w:rPr>
        <w:t>بودن و نزول آن</w:t>
      </w:r>
      <w:r w:rsidR="00405744">
        <w:rPr>
          <w:rFonts w:cs="B Lotus" w:hint="cs"/>
          <w:rtl/>
          <w:lang w:bidi="ar-SY"/>
        </w:rPr>
        <w:t>،</w:t>
      </w:r>
      <w:r w:rsidRPr="001F7AFE">
        <w:rPr>
          <w:rFonts w:cs="B Lotus"/>
          <w:rtl/>
          <w:lang w:bidi="ar-SY"/>
        </w:rPr>
        <w:t xml:space="preserve"> ب</w:t>
      </w:r>
      <w:r w:rsidR="00904E27">
        <w:rPr>
          <w:rFonts w:cs="B Lotus"/>
          <w:rtl/>
          <w:lang w:bidi="ar-SY"/>
        </w:rPr>
        <w:t>ی</w:t>
      </w:r>
      <w:r w:rsidRPr="001F7AFE">
        <w:rPr>
          <w:rFonts w:cs="B Lotus"/>
          <w:rtl/>
          <w:lang w:bidi="ar-SY"/>
        </w:rPr>
        <w:t>شتر معلوم گرد</w:t>
      </w:r>
      <w:r w:rsidR="00904E27">
        <w:rPr>
          <w:rFonts w:cs="B Lotus"/>
          <w:rtl/>
          <w:lang w:bidi="ar-SY"/>
        </w:rPr>
        <w:t>ی</w:t>
      </w:r>
      <w:r w:rsidRPr="001F7AFE">
        <w:rPr>
          <w:rFonts w:cs="B Lotus"/>
          <w:rtl/>
          <w:lang w:bidi="ar-SY"/>
        </w:rPr>
        <w:t>د</w:t>
      </w:r>
      <w:r w:rsidR="00405744">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6-</w:t>
      </w:r>
      <w:r w:rsidRPr="001F7AFE">
        <w:rPr>
          <w:rFonts w:cs="B Lotus" w:hint="cs"/>
          <w:rtl/>
          <w:lang w:bidi="ar-SY"/>
        </w:rPr>
        <w:t xml:space="preserve"> </w:t>
      </w:r>
      <w:r w:rsidRPr="001F7AFE">
        <w:rPr>
          <w:rFonts w:cs="B Lotus"/>
          <w:rtl/>
          <w:lang w:bidi="ar-SY"/>
        </w:rPr>
        <w:t>چون قرآن ب</w:t>
      </w:r>
      <w:r w:rsidR="00405744">
        <w:rPr>
          <w:rFonts w:cs="B Lotus" w:hint="cs"/>
          <w:rtl/>
          <w:lang w:bidi="ar-SY"/>
        </w:rPr>
        <w:t xml:space="preserve">ه </w:t>
      </w:r>
      <w:r w:rsidRPr="001F7AFE">
        <w:rPr>
          <w:rFonts w:cs="B Lotus"/>
          <w:rtl/>
          <w:lang w:bidi="ar-SY"/>
        </w:rPr>
        <w:t>حسب س</w:t>
      </w:r>
      <w:r w:rsidR="00405744">
        <w:rPr>
          <w:rFonts w:cs="B Lotus" w:hint="cs"/>
          <w:rtl/>
          <w:lang w:bidi="ar-SY"/>
        </w:rPr>
        <w:t>ئو</w:t>
      </w:r>
      <w:r w:rsidRPr="001F7AFE">
        <w:rPr>
          <w:rFonts w:cs="B Lotus"/>
          <w:rtl/>
          <w:lang w:bidi="ar-SY"/>
        </w:rPr>
        <w:t>ال و وقا</w:t>
      </w:r>
      <w:r w:rsidR="00904E27">
        <w:rPr>
          <w:rFonts w:cs="B Lotus"/>
          <w:rtl/>
          <w:lang w:bidi="ar-SY"/>
        </w:rPr>
        <w:t>ی</w:t>
      </w:r>
      <w:r w:rsidRPr="001F7AFE">
        <w:rPr>
          <w:rFonts w:cs="B Lotus"/>
          <w:rtl/>
          <w:lang w:bidi="ar-SY"/>
        </w:rPr>
        <w:t>ع</w:t>
      </w:r>
      <w:r w:rsidR="00904E27">
        <w:rPr>
          <w:rFonts w:cs="B Lotus"/>
          <w:rtl/>
          <w:lang w:bidi="ar-SY"/>
        </w:rPr>
        <w:t>ی</w:t>
      </w:r>
      <w:r w:rsidR="00405744">
        <w:rPr>
          <w:rFonts w:cs="B Lotus" w:hint="cs"/>
          <w:rtl/>
          <w:lang w:bidi="ar-SY"/>
        </w:rPr>
        <w:t xml:space="preserve"> </w:t>
      </w:r>
      <w:r w:rsidR="00904E27">
        <w:rPr>
          <w:rFonts w:cs="B Lotus"/>
          <w:rtl/>
          <w:lang w:bidi="ar-SY"/>
        </w:rPr>
        <w:t>ک</w:t>
      </w:r>
      <w:r w:rsidRPr="001F7AFE">
        <w:rPr>
          <w:rFonts w:cs="B Lotus"/>
          <w:rtl/>
          <w:lang w:bidi="ar-SY"/>
        </w:rPr>
        <w:t>ه برا</w:t>
      </w:r>
      <w:r w:rsidR="00904E27">
        <w:rPr>
          <w:rFonts w:cs="B Lotus"/>
          <w:rtl/>
          <w:lang w:bidi="ar-SY"/>
        </w:rPr>
        <w:t>ی</w:t>
      </w:r>
      <w:r w:rsidRPr="001F7AFE">
        <w:rPr>
          <w:rFonts w:cs="B Lotus"/>
          <w:rtl/>
          <w:lang w:bidi="ar-SY"/>
        </w:rPr>
        <w:t xml:space="preserve"> مردم رو</w:t>
      </w:r>
      <w:r w:rsidR="00904E27">
        <w:rPr>
          <w:rFonts w:cs="B Lotus"/>
          <w:rtl/>
          <w:lang w:bidi="ar-SY"/>
        </w:rPr>
        <w:t>ی</w:t>
      </w:r>
      <w:r w:rsidRPr="001F7AFE">
        <w:rPr>
          <w:rFonts w:cs="B Lotus"/>
          <w:rtl/>
          <w:lang w:bidi="ar-SY"/>
        </w:rPr>
        <w:t xml:space="preserve"> م</w:t>
      </w:r>
      <w:r w:rsidR="00904E27">
        <w:rPr>
          <w:rFonts w:cs="B Lotus"/>
          <w:rtl/>
          <w:lang w:bidi="ar-SY"/>
        </w:rPr>
        <w:t>ی</w:t>
      </w:r>
      <w:r w:rsidRPr="001F7AFE">
        <w:rPr>
          <w:rFonts w:cs="B Lotus" w:hint="cs"/>
          <w:rtl/>
          <w:lang w:bidi="ar-SY"/>
        </w:rPr>
        <w:t>‌</w:t>
      </w:r>
      <w:r w:rsidRPr="001F7AFE">
        <w:rPr>
          <w:rFonts w:cs="B Lotus"/>
          <w:rtl/>
          <w:lang w:bidi="ar-SY"/>
        </w:rPr>
        <w:t>داد نازل م</w:t>
      </w:r>
      <w:r w:rsidR="00904E27">
        <w:rPr>
          <w:rFonts w:cs="B Lotus"/>
          <w:rtl/>
          <w:lang w:bidi="ar-SY"/>
        </w:rPr>
        <w:t>ی</w:t>
      </w:r>
      <w:r w:rsidRPr="001F7AFE">
        <w:rPr>
          <w:rFonts w:cs="B Lotus" w:hint="cs"/>
          <w:rtl/>
          <w:lang w:bidi="ar-SY"/>
        </w:rPr>
        <w:t>‌</w:t>
      </w:r>
      <w:r w:rsidRPr="001F7AFE">
        <w:rPr>
          <w:rFonts w:cs="B Lotus"/>
          <w:rtl/>
          <w:lang w:bidi="ar-SY"/>
        </w:rPr>
        <w:t>شد</w:t>
      </w:r>
      <w:r w:rsidR="00405744">
        <w:rPr>
          <w:rFonts w:cs="B Lotus" w:hint="cs"/>
          <w:rtl/>
          <w:lang w:bidi="ar-SY"/>
        </w:rPr>
        <w:t>،</w:t>
      </w:r>
      <w:r w:rsidRPr="001F7AFE">
        <w:rPr>
          <w:rFonts w:cs="B Lotus"/>
          <w:rtl/>
          <w:lang w:bidi="ar-SY"/>
        </w:rPr>
        <w:t xml:space="preserve"> البته با</w:t>
      </w:r>
      <w:r w:rsidR="00904E27">
        <w:rPr>
          <w:rFonts w:cs="B Lotus"/>
          <w:rtl/>
          <w:lang w:bidi="ar-SY"/>
        </w:rPr>
        <w:t>ی</w:t>
      </w:r>
      <w:r w:rsidRPr="001F7AFE">
        <w:rPr>
          <w:rFonts w:cs="B Lotus"/>
          <w:rtl/>
          <w:lang w:bidi="ar-SY"/>
        </w:rPr>
        <w:t>د پرا</w:t>
      </w:r>
      <w:r w:rsidR="00904E27">
        <w:rPr>
          <w:rFonts w:cs="B Lotus"/>
          <w:rtl/>
          <w:lang w:bidi="ar-SY"/>
        </w:rPr>
        <w:t>ک</w:t>
      </w:r>
      <w:r w:rsidRPr="001F7AFE">
        <w:rPr>
          <w:rFonts w:cs="B Lotus"/>
          <w:rtl/>
          <w:lang w:bidi="ar-SY"/>
        </w:rPr>
        <w:t>نده و ب</w:t>
      </w:r>
      <w:r w:rsidR="00405744">
        <w:rPr>
          <w:rFonts w:cs="B Lotus" w:hint="cs"/>
          <w:rtl/>
          <w:lang w:bidi="ar-SY"/>
        </w:rPr>
        <w:t xml:space="preserve">ه </w:t>
      </w:r>
      <w:r w:rsidRPr="001F7AFE">
        <w:rPr>
          <w:rFonts w:cs="B Lotus"/>
          <w:rtl/>
          <w:lang w:bidi="ar-SY"/>
        </w:rPr>
        <w:t>طور تدر</w:t>
      </w:r>
      <w:r w:rsidR="00904E27">
        <w:rPr>
          <w:rFonts w:cs="B Lotus"/>
          <w:rtl/>
          <w:lang w:bidi="ar-SY"/>
        </w:rPr>
        <w:t>ی</w:t>
      </w:r>
      <w:r w:rsidRPr="001F7AFE">
        <w:rPr>
          <w:rFonts w:cs="B Lotus"/>
          <w:rtl/>
          <w:lang w:bidi="ar-SY"/>
        </w:rPr>
        <w:t>ج باشد</w:t>
      </w:r>
      <w:r w:rsidR="00405744">
        <w:rPr>
          <w:rFonts w:cs="B Lotus" w:hint="cs"/>
          <w:rtl/>
          <w:lang w:bidi="ar-SY"/>
        </w:rPr>
        <w:t>.</w:t>
      </w:r>
      <w:r w:rsidRPr="001F7AFE">
        <w:rPr>
          <w:rFonts w:cs="B Lotus" w:hint="cs"/>
          <w:rtl/>
          <w:lang w:bidi="ar-SY"/>
        </w:rPr>
        <w:t xml:space="preserve"> </w:t>
      </w:r>
      <w:r w:rsidRPr="001F7AFE">
        <w:rPr>
          <w:rFonts w:ascii="Lotus Linotype" w:hAnsi="Lotus Linotype" w:cs="Lotus Linotype"/>
          <w:b/>
          <w:bCs/>
          <w:szCs w:val="27"/>
          <w:rtl/>
          <w:lang w:bidi="ar-SY"/>
        </w:rPr>
        <w:t>وَصَلَّى اللهُ عَلَى سَيِّدِنَا مُحَمَّدٍ وَآلِهِ الطَّاهِرِينَ</w:t>
      </w:r>
      <w:r w:rsidRPr="001F7AFE">
        <w:rPr>
          <w:rFonts w:ascii="Lotus Linotype" w:hAnsi="Lotus Linotype" w:cs="Lotus Linotype"/>
          <w:szCs w:val="27"/>
          <w:rtl/>
          <w:lang w:bidi="ar-SY"/>
        </w:rPr>
        <w:t>.</w:t>
      </w:r>
    </w:p>
    <w:p w:rsidR="00586751" w:rsidRPr="001F7AFE" w:rsidRDefault="00586751" w:rsidP="0058792A">
      <w:pPr>
        <w:widowControl w:val="0"/>
        <w:ind w:firstLine="284"/>
        <w:jc w:val="lowKashida"/>
        <w:rPr>
          <w:rFonts w:cs="B Lotus"/>
          <w:rtl/>
        </w:rPr>
      </w:pPr>
    </w:p>
    <w:p w:rsidR="00586751" w:rsidRPr="001F7AFE" w:rsidRDefault="001973C9" w:rsidP="0058792A">
      <w:pPr>
        <w:widowControl w:val="0"/>
        <w:ind w:firstLine="284"/>
        <w:jc w:val="center"/>
        <w:rPr>
          <w:rFonts w:cs="B Lotus"/>
          <w:sz w:val="32"/>
          <w:szCs w:val="24"/>
          <w:rtl/>
        </w:rPr>
      </w:pPr>
      <w:r w:rsidRPr="001973C9">
        <w:rPr>
          <w:rFonts w:cs="B Lotus" w:hint="cs"/>
          <w:bCs/>
          <w:sz w:val="32"/>
          <w:szCs w:val="32"/>
          <w:rtl/>
        </w:rPr>
        <w:t>***</w:t>
      </w:r>
    </w:p>
    <w:p w:rsidR="00586751" w:rsidRPr="00324CAF" w:rsidRDefault="00586751" w:rsidP="0058792A">
      <w:pPr>
        <w:rPr>
          <w:rFonts w:cs="IRZar"/>
          <w:rtl/>
        </w:rPr>
      </w:pPr>
    </w:p>
    <w:p w:rsidR="00906B77" w:rsidRPr="001F7AFE" w:rsidRDefault="00906B77" w:rsidP="0058792A">
      <w:pPr>
        <w:pStyle w:val="Heading1"/>
        <w:keepNext w:val="0"/>
        <w:widowControl w:val="0"/>
        <w:spacing w:before="0" w:after="0"/>
        <w:ind w:firstLine="284"/>
        <w:jc w:val="lowKashida"/>
        <w:rPr>
          <w:rFonts w:cs="B Lotus"/>
          <w:sz w:val="28"/>
          <w:szCs w:val="28"/>
          <w:rtl/>
        </w:rPr>
        <w:sectPr w:rsidR="00906B77" w:rsidRPr="001F7AFE" w:rsidSect="00B806FB">
          <w:headerReference w:type="default" r:id="rId35"/>
          <w:footnotePr>
            <w:numRestart w:val="eachPage"/>
          </w:footnotePr>
          <w:endnotePr>
            <w:numFmt w:val="decimal"/>
            <w:numRestart w:val="eachSect"/>
          </w:endnotePr>
          <w:pgSz w:w="9356" w:h="13608" w:code="9"/>
          <w:pgMar w:top="936" w:right="936" w:bottom="936" w:left="936" w:header="851" w:footer="0" w:gutter="0"/>
          <w:cols w:space="708"/>
          <w:titlePg/>
          <w:bidi/>
          <w:rtlGutter/>
          <w:docGrid w:linePitch="381"/>
        </w:sectPr>
      </w:pPr>
    </w:p>
    <w:p w:rsidR="00586751" w:rsidRPr="001F7AFE" w:rsidRDefault="00586751" w:rsidP="0058792A">
      <w:pPr>
        <w:pStyle w:val="a"/>
        <w:rPr>
          <w:rtl/>
        </w:rPr>
      </w:pPr>
      <w:bookmarkStart w:id="70" w:name="_Toc258608006"/>
      <w:bookmarkStart w:id="71" w:name="_Toc455457990"/>
      <w:r w:rsidRPr="001F7AFE">
        <w:rPr>
          <w:rtl/>
        </w:rPr>
        <w:lastRenderedPageBreak/>
        <w:t>امثال قرآن</w:t>
      </w:r>
      <w:bookmarkEnd w:id="70"/>
      <w:bookmarkEnd w:id="71"/>
    </w:p>
    <w:p w:rsidR="00405744" w:rsidRDefault="00586751" w:rsidP="0058792A">
      <w:pPr>
        <w:widowControl w:val="0"/>
        <w:jc w:val="both"/>
        <w:rPr>
          <w:rFonts w:cs="B Lotus"/>
          <w:rtl/>
          <w:lang w:bidi="ar-SY"/>
        </w:rPr>
      </w:pPr>
      <w:r w:rsidRPr="001F7AFE">
        <w:rPr>
          <w:rFonts w:cs="B Lotus"/>
          <w:rtl/>
          <w:lang w:bidi="ar-SY"/>
        </w:rPr>
        <w:t xml:space="preserve">خداوند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hint="cs"/>
          <w:rtl/>
          <w:lang w:bidi="ar-SY"/>
        </w:rPr>
        <w:t>:</w:t>
      </w:r>
      <w:r w:rsidR="00B004A3" w:rsidRPr="001F7AFE">
        <w:rPr>
          <w:rFonts w:cs="B Lotus" w:hint="cs"/>
          <w:rtl/>
          <w:lang w:bidi="ar-SY"/>
        </w:rPr>
        <w:t xml:space="preserve"> </w:t>
      </w:r>
      <w:r w:rsidR="00B004A3" w:rsidRPr="001F7AFE">
        <w:rPr>
          <w:rFonts w:ascii="Traditional Arabic" w:hAnsi="Traditional Arabic" w:cs="Traditional Arabic"/>
          <w:rtl/>
          <w:lang w:bidi="ar-SY"/>
        </w:rPr>
        <w:t>﴿</w:t>
      </w:r>
      <w:r w:rsidR="001B713B" w:rsidRPr="001B713B">
        <w:rPr>
          <w:rStyle w:val="Char2"/>
          <w:rFonts w:hint="eastAsia"/>
          <w:rtl/>
        </w:rPr>
        <w:t>وَتِلۡكَ</w:t>
      </w:r>
      <w:r w:rsidR="001B713B" w:rsidRPr="001B713B">
        <w:rPr>
          <w:rStyle w:val="Char2"/>
          <w:rtl/>
        </w:rPr>
        <w:t xml:space="preserve"> </w:t>
      </w:r>
      <w:r w:rsidR="001B713B" w:rsidRPr="001B713B">
        <w:rPr>
          <w:rStyle w:val="Char2"/>
          <w:rFonts w:hint="cs"/>
          <w:rtl/>
        </w:rPr>
        <w:t>ٱ</w:t>
      </w:r>
      <w:r w:rsidR="001B713B" w:rsidRPr="001B713B">
        <w:rPr>
          <w:rStyle w:val="Char2"/>
          <w:rFonts w:hint="eastAsia"/>
          <w:rtl/>
        </w:rPr>
        <w:t>لۡأَمۡثَٰلُ</w:t>
      </w:r>
      <w:r w:rsidR="001B713B" w:rsidRPr="001B713B">
        <w:rPr>
          <w:rStyle w:val="Char2"/>
          <w:rtl/>
        </w:rPr>
        <w:t xml:space="preserve"> نَضۡرِبُهَا لِلنَّاسِۖ وَمَا يَعۡقِلُهَآ إِلَّا </w:t>
      </w:r>
      <w:r w:rsidR="001B713B" w:rsidRPr="001B713B">
        <w:rPr>
          <w:rStyle w:val="Char2"/>
          <w:rFonts w:hint="cs"/>
          <w:rtl/>
        </w:rPr>
        <w:t>ٱ</w:t>
      </w:r>
      <w:r w:rsidR="001B713B" w:rsidRPr="001B713B">
        <w:rPr>
          <w:rStyle w:val="Char2"/>
          <w:rFonts w:hint="eastAsia"/>
          <w:rtl/>
        </w:rPr>
        <w:t>لۡعَٰلِمُونَ</w:t>
      </w:r>
      <w:r w:rsidR="00B004A3" w:rsidRPr="001F7AFE">
        <w:rPr>
          <w:rFonts w:ascii="Traditional Arabic" w:hAnsi="Traditional Arabic" w:cs="Traditional Arabic"/>
          <w:rtl/>
          <w:lang w:bidi="ar-SY"/>
        </w:rPr>
        <w:t>﴾</w:t>
      </w:r>
      <w:r w:rsidRPr="001F7AFE">
        <w:rPr>
          <w:rFonts w:cs="B Lotus"/>
          <w:rtl/>
          <w:lang w:bidi="ar-SY"/>
        </w:rPr>
        <w:t xml:space="preserve"> </w:t>
      </w:r>
      <w:r w:rsidRPr="001B713B">
        <w:rPr>
          <w:rStyle w:val="Char3"/>
          <w:rFonts w:hint="cs"/>
          <w:rtl/>
        </w:rPr>
        <w:t>[العن</w:t>
      </w:r>
      <w:r w:rsidR="00904E27">
        <w:rPr>
          <w:rStyle w:val="Char3"/>
          <w:rFonts w:hint="cs"/>
          <w:rtl/>
        </w:rPr>
        <w:t>ک</w:t>
      </w:r>
      <w:r w:rsidRPr="001B713B">
        <w:rPr>
          <w:rStyle w:val="Char3"/>
          <w:rFonts w:hint="cs"/>
          <w:rtl/>
        </w:rPr>
        <w:t>بوت</w:t>
      </w:r>
      <w:r w:rsidR="00F94166">
        <w:rPr>
          <w:rStyle w:val="Char3"/>
          <w:rFonts w:hint="cs"/>
          <w:rtl/>
        </w:rPr>
        <w:t>:</w:t>
      </w:r>
      <w:r w:rsidRPr="001B713B">
        <w:rPr>
          <w:rStyle w:val="Char3"/>
          <w:rFonts w:hint="cs"/>
          <w:rtl/>
        </w:rPr>
        <w:t>43]</w:t>
      </w:r>
      <w:r w:rsidRPr="001F7AFE">
        <w:rPr>
          <w:rFonts w:cs="B Lotus" w:hint="cs"/>
          <w:rtl/>
          <w:lang w:bidi="ar-SY"/>
        </w:rPr>
        <w:t xml:space="preserve"> </w:t>
      </w:r>
      <w:r w:rsidR="00405744">
        <w:rPr>
          <w:rFonts w:cs="B Lotus" w:hint="cs"/>
          <w:rtl/>
          <w:lang w:bidi="ar-SY"/>
        </w:rPr>
        <w:t>یعنی: «</w:t>
      </w:r>
      <w:r w:rsidRPr="001F7AFE">
        <w:rPr>
          <w:rFonts w:cs="B Lotus" w:hint="cs"/>
          <w:rtl/>
          <w:lang w:bidi="ar-SY"/>
        </w:rPr>
        <w:t>ا</w:t>
      </w:r>
      <w:r w:rsidR="00904E27">
        <w:rPr>
          <w:rFonts w:cs="B Lotus" w:hint="cs"/>
          <w:rtl/>
          <w:lang w:bidi="ar-SY"/>
        </w:rPr>
        <w:t>ی</w:t>
      </w:r>
      <w:r w:rsidRPr="001F7AFE">
        <w:rPr>
          <w:rFonts w:cs="B Lotus" w:hint="cs"/>
          <w:rtl/>
          <w:lang w:bidi="ar-SY"/>
        </w:rPr>
        <w:t>ن م</w:t>
      </w:r>
      <w:r w:rsidR="00405744">
        <w:rPr>
          <w:rFonts w:cs="B Lotus" w:hint="cs"/>
          <w:rtl/>
          <w:lang w:bidi="ar-SY"/>
        </w:rPr>
        <w:t>َ</w:t>
      </w:r>
      <w:r w:rsidRPr="001F7AFE">
        <w:rPr>
          <w:rFonts w:cs="B Lotus" w:hint="cs"/>
          <w:rtl/>
          <w:lang w:bidi="ar-SY"/>
        </w:rPr>
        <w:t>ثل</w:t>
      </w:r>
      <w:r w:rsidR="00405744">
        <w:rPr>
          <w:rFonts w:cs="B Lotus" w:hint="eastAsia"/>
          <w:rtl/>
          <w:lang w:bidi="ar-SY"/>
        </w:rPr>
        <w:t>‌</w:t>
      </w:r>
      <w:r w:rsidRPr="001F7AFE">
        <w:rPr>
          <w:rFonts w:cs="B Lotus" w:hint="cs"/>
          <w:rtl/>
          <w:lang w:bidi="ar-SY"/>
        </w:rPr>
        <w:t>ها را برا</w:t>
      </w:r>
      <w:r w:rsidR="00904E27">
        <w:rPr>
          <w:rFonts w:cs="B Lotus" w:hint="cs"/>
          <w:rtl/>
          <w:lang w:bidi="ar-SY"/>
        </w:rPr>
        <w:t>ی</w:t>
      </w:r>
      <w:r w:rsidRPr="001F7AFE">
        <w:rPr>
          <w:rFonts w:cs="B Lotus" w:hint="cs"/>
          <w:rtl/>
          <w:lang w:bidi="ar-SY"/>
        </w:rPr>
        <w:t xml:space="preserve"> مردم م</w:t>
      </w:r>
      <w:r w:rsidR="00904E27">
        <w:rPr>
          <w:rFonts w:cs="B Lotus" w:hint="cs"/>
          <w:rtl/>
          <w:lang w:bidi="ar-SY"/>
        </w:rPr>
        <w:t>ی</w:t>
      </w:r>
      <w:r w:rsidR="00405744">
        <w:rPr>
          <w:rFonts w:cs="B Lotus" w:hint="eastAsia"/>
          <w:rtl/>
          <w:lang w:bidi="ar-SY"/>
        </w:rPr>
        <w:t>‌</w:t>
      </w:r>
      <w:r w:rsidRPr="001F7AFE">
        <w:rPr>
          <w:rFonts w:cs="B Lotus" w:hint="cs"/>
          <w:rtl/>
          <w:lang w:bidi="ar-SY"/>
        </w:rPr>
        <w:t>زن</w:t>
      </w:r>
      <w:r w:rsidR="00904E27">
        <w:rPr>
          <w:rFonts w:cs="B Lotus" w:hint="cs"/>
          <w:rtl/>
          <w:lang w:bidi="ar-SY"/>
        </w:rPr>
        <w:t>ی</w:t>
      </w:r>
      <w:r w:rsidRPr="001F7AFE">
        <w:rPr>
          <w:rFonts w:cs="B Lotus" w:hint="cs"/>
          <w:rtl/>
          <w:lang w:bidi="ar-SY"/>
        </w:rPr>
        <w:t>م و جز دانشمندان آنرا نم</w:t>
      </w:r>
      <w:r w:rsidR="00904E27">
        <w:rPr>
          <w:rFonts w:cs="B Lotus" w:hint="cs"/>
          <w:rtl/>
          <w:lang w:bidi="ar-SY"/>
        </w:rPr>
        <w:t>ی</w:t>
      </w:r>
      <w:r w:rsidRPr="001F7AFE">
        <w:rPr>
          <w:rFonts w:cs="B Lotus" w:hint="cs"/>
          <w:rtl/>
          <w:lang w:bidi="ar-SY"/>
        </w:rPr>
        <w:t>‌فهمند</w:t>
      </w:r>
      <w:r w:rsidR="00405744">
        <w:rPr>
          <w:rFonts w:cs="B Lotus" w:hint="cs"/>
          <w:rtl/>
          <w:lang w:bidi="ar-SY"/>
        </w:rPr>
        <w:t>»،</w:t>
      </w:r>
    </w:p>
    <w:p w:rsidR="00405744" w:rsidRDefault="00586751" w:rsidP="0058792A">
      <w:pPr>
        <w:widowControl w:val="0"/>
        <w:jc w:val="both"/>
        <w:rPr>
          <w:rStyle w:val="Char3"/>
          <w:rtl/>
        </w:rPr>
      </w:pPr>
      <w:r w:rsidRPr="001F7AFE">
        <w:rPr>
          <w:rFonts w:cs="B Lotus" w:hint="cs"/>
          <w:rtl/>
          <w:lang w:bidi="ar-SY"/>
        </w:rPr>
        <w:t>و</w:t>
      </w:r>
      <w:r w:rsidRPr="001F7AFE">
        <w:rPr>
          <w:rFonts w:cs="B Lotus"/>
          <w:rtl/>
          <w:lang w:bidi="ar-SY"/>
        </w:rPr>
        <w:t xml:space="preserve"> ن</w:t>
      </w:r>
      <w:r w:rsidR="00904E27">
        <w:rPr>
          <w:rFonts w:cs="B Lotus"/>
          <w:rtl/>
          <w:lang w:bidi="ar-SY"/>
        </w:rPr>
        <w:t>ی</w:t>
      </w:r>
      <w:r w:rsidRPr="001F7AFE">
        <w:rPr>
          <w:rFonts w:cs="B Lotus"/>
          <w:rtl/>
          <w:lang w:bidi="ar-SY"/>
        </w:rPr>
        <w:t xml:space="preserve">ز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hint="cs"/>
          <w:rtl/>
          <w:lang w:bidi="ar-SY"/>
        </w:rPr>
        <w:t>:</w:t>
      </w:r>
      <w:r w:rsidR="00405744">
        <w:rPr>
          <w:rFonts w:cs="B Lotus" w:hint="cs"/>
          <w:rtl/>
          <w:lang w:bidi="ar-SY"/>
        </w:rPr>
        <w:t xml:space="preserve"> </w:t>
      </w:r>
      <w:r w:rsidR="00B004A3" w:rsidRPr="001F7AFE">
        <w:rPr>
          <w:rFonts w:ascii="Traditional Arabic" w:hAnsi="Traditional Arabic" w:cs="Traditional Arabic"/>
          <w:rtl/>
          <w:lang w:bidi="ar-SY"/>
        </w:rPr>
        <w:t>﴿</w:t>
      </w:r>
      <w:r w:rsidR="001B713B" w:rsidRPr="001B713B">
        <w:rPr>
          <w:rStyle w:val="Char2"/>
          <w:rtl/>
        </w:rPr>
        <w:t xml:space="preserve">وَيَضۡرِبُ </w:t>
      </w:r>
      <w:r w:rsidR="001B713B" w:rsidRPr="001B713B">
        <w:rPr>
          <w:rStyle w:val="Char2"/>
          <w:rFonts w:hint="cs"/>
          <w:rtl/>
        </w:rPr>
        <w:t>ٱ</w:t>
      </w:r>
      <w:r w:rsidR="001B713B" w:rsidRPr="001B713B">
        <w:rPr>
          <w:rStyle w:val="Char2"/>
          <w:rFonts w:hint="eastAsia"/>
          <w:rtl/>
        </w:rPr>
        <w:t>للَّهُ</w:t>
      </w:r>
      <w:r w:rsidR="001B713B" w:rsidRPr="001B713B">
        <w:rPr>
          <w:rStyle w:val="Char2"/>
          <w:rtl/>
        </w:rPr>
        <w:t xml:space="preserve"> </w:t>
      </w:r>
      <w:r w:rsidR="001B713B" w:rsidRPr="001B713B">
        <w:rPr>
          <w:rStyle w:val="Char2"/>
          <w:rFonts w:hint="cs"/>
          <w:rtl/>
        </w:rPr>
        <w:t>ٱ</w:t>
      </w:r>
      <w:r w:rsidR="001B713B" w:rsidRPr="001B713B">
        <w:rPr>
          <w:rStyle w:val="Char2"/>
          <w:rFonts w:hint="eastAsia"/>
          <w:rtl/>
        </w:rPr>
        <w:t>لۡأَمۡثَالَ</w:t>
      </w:r>
      <w:r w:rsidR="001B713B" w:rsidRPr="001B713B">
        <w:rPr>
          <w:rStyle w:val="Char2"/>
          <w:rtl/>
        </w:rPr>
        <w:t xml:space="preserve"> لِلنَّاسِ لَعَلَّهُمۡ يَتَذَكَّرُونَ</w:t>
      </w:r>
      <w:r w:rsidR="00B004A3" w:rsidRPr="001F7AFE">
        <w:rPr>
          <w:rFonts w:ascii="Traditional Arabic" w:hAnsi="Traditional Arabic" w:cs="Traditional Arabic"/>
          <w:rtl/>
          <w:lang w:bidi="ar-SY"/>
        </w:rPr>
        <w:t>﴾</w:t>
      </w:r>
      <w:r w:rsidRPr="001F7AFE">
        <w:rPr>
          <w:rFonts w:cs="B Lotus"/>
          <w:rtl/>
          <w:lang w:bidi="ar-SY"/>
        </w:rPr>
        <w:t xml:space="preserve"> </w:t>
      </w:r>
      <w:r w:rsidRPr="001B713B">
        <w:rPr>
          <w:rStyle w:val="Char3"/>
          <w:rFonts w:hint="cs"/>
          <w:rtl/>
        </w:rPr>
        <w:t>[إبراه</w:t>
      </w:r>
      <w:r w:rsidR="00904E27">
        <w:rPr>
          <w:rStyle w:val="Char3"/>
          <w:rFonts w:hint="cs"/>
          <w:rtl/>
        </w:rPr>
        <w:t>ی</w:t>
      </w:r>
      <w:r w:rsidRPr="001B713B">
        <w:rPr>
          <w:rStyle w:val="Char3"/>
          <w:rFonts w:hint="cs"/>
          <w:rtl/>
        </w:rPr>
        <w:t>م</w:t>
      </w:r>
      <w:r w:rsidR="00F94166">
        <w:rPr>
          <w:rStyle w:val="Char3"/>
          <w:rFonts w:hint="cs"/>
          <w:rtl/>
        </w:rPr>
        <w:t>:</w:t>
      </w:r>
      <w:r w:rsidRPr="001B713B">
        <w:rPr>
          <w:rStyle w:val="Char3"/>
          <w:rFonts w:hint="cs"/>
          <w:rtl/>
        </w:rPr>
        <w:t>25]</w:t>
      </w:r>
    </w:p>
    <w:p w:rsidR="00586751" w:rsidRPr="001B713B" w:rsidRDefault="00904E27" w:rsidP="0058792A">
      <w:pPr>
        <w:widowControl w:val="0"/>
        <w:jc w:val="both"/>
        <w:rPr>
          <w:rFonts w:ascii="KFGQPC Uthmanic Script HAFS" w:hAnsi="KFGQPC Uthmanic Script HAFS" w:cs="KFGQPC Uthmanic Script HAFS"/>
          <w:rtl/>
        </w:rPr>
      </w:pPr>
      <w:r>
        <w:rPr>
          <w:rFonts w:cs="B Lotus" w:hint="cs"/>
          <w:rtl/>
          <w:lang w:bidi="ar-SY"/>
        </w:rPr>
        <w:t>ی</w:t>
      </w:r>
      <w:r w:rsidR="00586751" w:rsidRPr="001F7AFE">
        <w:rPr>
          <w:rFonts w:cs="B Lotus" w:hint="cs"/>
          <w:rtl/>
          <w:lang w:bidi="ar-SY"/>
        </w:rPr>
        <w:t>عن</w:t>
      </w:r>
      <w:r>
        <w:rPr>
          <w:rFonts w:cs="B Lotus" w:hint="cs"/>
          <w:rtl/>
          <w:lang w:bidi="ar-SY"/>
        </w:rPr>
        <w:t>ی</w:t>
      </w:r>
      <w:r w:rsidR="00405744">
        <w:rPr>
          <w:rFonts w:cs="B Lotus" w:hint="cs"/>
          <w:rtl/>
          <w:lang w:bidi="ar-SY"/>
        </w:rPr>
        <w:t>:</w:t>
      </w:r>
      <w:r w:rsidR="00586751" w:rsidRPr="001F7AFE">
        <w:rPr>
          <w:rFonts w:cs="B Lotus" w:hint="cs"/>
          <w:rtl/>
          <w:lang w:bidi="ar-SY"/>
        </w:rPr>
        <w:t xml:space="preserve"> </w:t>
      </w:r>
      <w:r w:rsidR="00405744">
        <w:rPr>
          <w:rFonts w:cs="B Lotus" w:hint="cs"/>
          <w:rtl/>
          <w:lang w:bidi="ar-SY"/>
        </w:rPr>
        <w:t>«</w:t>
      </w:r>
      <w:r w:rsidR="00586751" w:rsidRPr="001F7AFE">
        <w:rPr>
          <w:rFonts w:cs="B Lotus" w:hint="cs"/>
          <w:rtl/>
          <w:lang w:bidi="ar-SY"/>
        </w:rPr>
        <w:t>خداوند م</w:t>
      </w:r>
      <w:r w:rsidR="00405744">
        <w:rPr>
          <w:rFonts w:cs="B Lotus" w:hint="cs"/>
          <w:rtl/>
          <w:lang w:bidi="ar-SY"/>
        </w:rPr>
        <w:t>َ</w:t>
      </w:r>
      <w:r w:rsidR="00586751" w:rsidRPr="001F7AFE">
        <w:rPr>
          <w:rFonts w:cs="B Lotus" w:hint="cs"/>
          <w:rtl/>
          <w:lang w:bidi="ar-SY"/>
        </w:rPr>
        <w:t>ثل</w:t>
      </w:r>
      <w:r w:rsidR="00405744">
        <w:rPr>
          <w:rFonts w:cs="B Lotus" w:hint="eastAsia"/>
          <w:rtl/>
          <w:lang w:bidi="ar-SY"/>
        </w:rPr>
        <w:t>‌</w:t>
      </w:r>
      <w:r w:rsidR="00586751" w:rsidRPr="001F7AFE">
        <w:rPr>
          <w:rFonts w:cs="B Lotus" w:hint="cs"/>
          <w:rtl/>
          <w:lang w:bidi="ar-SY"/>
        </w:rPr>
        <w:t>ها را برا</w:t>
      </w:r>
      <w:r>
        <w:rPr>
          <w:rFonts w:cs="B Lotus" w:hint="cs"/>
          <w:rtl/>
          <w:lang w:bidi="ar-SY"/>
        </w:rPr>
        <w:t>ی</w:t>
      </w:r>
      <w:r w:rsidR="00586751" w:rsidRPr="001F7AFE">
        <w:rPr>
          <w:rFonts w:cs="B Lotus" w:hint="cs"/>
          <w:rtl/>
          <w:lang w:bidi="ar-SY"/>
        </w:rPr>
        <w:t xml:space="preserve"> مردم م</w:t>
      </w:r>
      <w:r>
        <w:rPr>
          <w:rFonts w:cs="B Lotus" w:hint="cs"/>
          <w:rtl/>
          <w:lang w:bidi="ar-SY"/>
        </w:rPr>
        <w:t>ی</w:t>
      </w:r>
      <w:r w:rsidR="00405744">
        <w:rPr>
          <w:rFonts w:cs="B Lotus" w:hint="eastAsia"/>
          <w:rtl/>
          <w:lang w:bidi="ar-SY"/>
        </w:rPr>
        <w:t>‌</w:t>
      </w:r>
      <w:r w:rsidR="00586751" w:rsidRPr="001F7AFE">
        <w:rPr>
          <w:rFonts w:cs="B Lotus" w:hint="cs"/>
          <w:rtl/>
          <w:lang w:bidi="ar-SY"/>
        </w:rPr>
        <w:t>زند</w:t>
      </w:r>
      <w:r w:rsidR="00405744">
        <w:rPr>
          <w:rFonts w:cs="B Lotus" w:hint="cs"/>
          <w:rtl/>
          <w:lang w:bidi="ar-SY"/>
        </w:rPr>
        <w:t>،</w:t>
      </w:r>
      <w:r w:rsidR="00586751" w:rsidRPr="001F7AFE">
        <w:rPr>
          <w:rFonts w:cs="B Lotus" w:hint="cs"/>
          <w:rtl/>
          <w:lang w:bidi="ar-SY"/>
        </w:rPr>
        <w:t xml:space="preserve"> شا</w:t>
      </w:r>
      <w:r>
        <w:rPr>
          <w:rFonts w:cs="B Lotus" w:hint="cs"/>
          <w:rtl/>
          <w:lang w:bidi="ar-SY"/>
        </w:rPr>
        <w:t>ی</w:t>
      </w:r>
      <w:r w:rsidR="00586751" w:rsidRPr="001F7AFE">
        <w:rPr>
          <w:rFonts w:cs="B Lotus" w:hint="cs"/>
          <w:rtl/>
          <w:lang w:bidi="ar-SY"/>
        </w:rPr>
        <w:t xml:space="preserve">د </w:t>
      </w:r>
      <w:r>
        <w:rPr>
          <w:rFonts w:cs="B Lotus" w:hint="cs"/>
          <w:rtl/>
          <w:lang w:bidi="ar-SY"/>
        </w:rPr>
        <w:t>ک</w:t>
      </w:r>
      <w:r w:rsidR="00586751" w:rsidRPr="001F7AFE">
        <w:rPr>
          <w:rFonts w:cs="B Lotus" w:hint="cs"/>
          <w:rtl/>
          <w:lang w:bidi="ar-SY"/>
        </w:rPr>
        <w:t>ه متذ</w:t>
      </w:r>
      <w:r>
        <w:rPr>
          <w:rFonts w:cs="B Lotus" w:hint="cs"/>
          <w:rtl/>
          <w:lang w:bidi="ar-SY"/>
        </w:rPr>
        <w:t>ک</w:t>
      </w:r>
      <w:r w:rsidR="00586751" w:rsidRPr="001F7AFE">
        <w:rPr>
          <w:rFonts w:cs="B Lotus" w:hint="cs"/>
          <w:rtl/>
          <w:lang w:bidi="ar-SY"/>
        </w:rPr>
        <w:t>ر شوند</w:t>
      </w:r>
      <w:r w:rsidR="00405744">
        <w:rPr>
          <w:rFonts w:cs="B Lotus" w:hint="cs"/>
          <w:rtl/>
          <w:lang w:bidi="ar-SY"/>
        </w:rPr>
        <w:t>»</w:t>
      </w:r>
      <w:r w:rsidR="00586751" w:rsidRPr="001F7AFE">
        <w:rPr>
          <w:rFonts w:cs="B Lotus" w:hint="cs"/>
          <w:rtl/>
          <w:lang w:bidi="ar-SY"/>
        </w:rPr>
        <w:t>.</w:t>
      </w:r>
    </w:p>
    <w:p w:rsidR="00586751" w:rsidRPr="001F7AFE" w:rsidRDefault="00586751" w:rsidP="0058792A">
      <w:pPr>
        <w:pStyle w:val="a0"/>
        <w:rPr>
          <w:rtl/>
        </w:rPr>
      </w:pPr>
      <w:bookmarkStart w:id="72" w:name="_Toc455457991"/>
      <w:r w:rsidRPr="001F7AFE">
        <w:rPr>
          <w:rtl/>
        </w:rPr>
        <w:t>معنى مَثَل و فرق آن با مِث</w:t>
      </w:r>
      <w:r w:rsidRPr="001F7AFE">
        <w:rPr>
          <w:rFonts w:hint="cs"/>
          <w:rtl/>
        </w:rPr>
        <w:t>ْ</w:t>
      </w:r>
      <w:r w:rsidRPr="001F7AFE">
        <w:rPr>
          <w:rtl/>
        </w:rPr>
        <w:t>ل</w:t>
      </w:r>
      <w:bookmarkEnd w:id="72"/>
    </w:p>
    <w:p w:rsidR="00586751" w:rsidRPr="001F7AFE" w:rsidRDefault="00586751" w:rsidP="0058792A">
      <w:pPr>
        <w:widowControl w:val="0"/>
        <w:jc w:val="both"/>
        <w:rPr>
          <w:rFonts w:cs="B Lotus"/>
          <w:rtl/>
          <w:lang w:bidi="ar-SY"/>
        </w:rPr>
      </w:pPr>
      <w:r w:rsidRPr="001F7AFE">
        <w:rPr>
          <w:rFonts w:cs="B Lotus"/>
          <w:rtl/>
          <w:lang w:bidi="ar-SY"/>
        </w:rPr>
        <w:t xml:space="preserve">ابوالبقاء در </w:t>
      </w:r>
      <w:r w:rsidR="00904E27">
        <w:rPr>
          <w:rFonts w:cs="B Lotus"/>
          <w:rtl/>
          <w:lang w:bidi="ar-SY"/>
        </w:rPr>
        <w:t>ک</w:t>
      </w:r>
      <w:r w:rsidRPr="001F7AFE">
        <w:rPr>
          <w:rFonts w:cs="B Lotus"/>
          <w:rtl/>
          <w:lang w:bidi="ar-SY"/>
        </w:rPr>
        <w:t>ل</w:t>
      </w:r>
      <w:r w:rsidR="00904E27">
        <w:rPr>
          <w:rFonts w:cs="B Lotus"/>
          <w:rtl/>
          <w:lang w:bidi="ar-SY"/>
        </w:rPr>
        <w:t>ی</w:t>
      </w:r>
      <w:r w:rsidRPr="001F7AFE">
        <w:rPr>
          <w:rFonts w:cs="B Lotus"/>
          <w:rtl/>
          <w:lang w:bidi="ar-SY"/>
        </w:rPr>
        <w:t>ات م</w:t>
      </w:r>
      <w:r w:rsidR="00904E27">
        <w:rPr>
          <w:rFonts w:cs="B Lotus"/>
          <w:rtl/>
          <w:lang w:bidi="ar-SY"/>
        </w:rPr>
        <w:t>ی</w:t>
      </w:r>
      <w:r w:rsidR="000132B9">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د</w:t>
      </w:r>
      <w:r w:rsidR="000132B9">
        <w:rPr>
          <w:rFonts w:cs="B Lotus" w:hint="cs"/>
          <w:rtl/>
          <w:lang w:bidi="ar-SY"/>
        </w:rPr>
        <w:t>:</w:t>
      </w:r>
      <w:r w:rsidRPr="001F7AFE">
        <w:rPr>
          <w:rFonts w:cs="B Lotus"/>
          <w:rtl/>
          <w:lang w:bidi="ar-SY"/>
        </w:rPr>
        <w:t xml:space="preserve"> </w:t>
      </w:r>
      <w:r w:rsidR="000132B9">
        <w:rPr>
          <w:rFonts w:cs="B Lotus" w:hint="cs"/>
          <w:rtl/>
          <w:lang w:bidi="ar-SY"/>
        </w:rPr>
        <w:t>«</w:t>
      </w:r>
      <w:r w:rsidRPr="00630D16">
        <w:rPr>
          <w:rFonts w:cs="B Lotus"/>
          <w:rtl/>
          <w:lang w:bidi="ar-SY"/>
        </w:rPr>
        <w:t>م</w:t>
      </w:r>
      <w:r w:rsidRPr="00630D16">
        <w:rPr>
          <w:rFonts w:cs="B Lotus" w:hint="cs"/>
          <w:rtl/>
          <w:lang w:bidi="ar-SY"/>
        </w:rPr>
        <w:t>َ</w:t>
      </w:r>
      <w:r w:rsidRPr="00630D16">
        <w:rPr>
          <w:rFonts w:cs="B Lotus"/>
          <w:rtl/>
          <w:lang w:bidi="ar-SY"/>
        </w:rPr>
        <w:t>ث</w:t>
      </w:r>
      <w:r w:rsidRPr="00630D16">
        <w:rPr>
          <w:rFonts w:cs="B Lotus" w:hint="cs"/>
          <w:rtl/>
          <w:lang w:bidi="ar-SY"/>
        </w:rPr>
        <w:t>َ</w:t>
      </w:r>
      <w:r w:rsidRPr="00630D16">
        <w:rPr>
          <w:rFonts w:cs="B Lotus"/>
          <w:rtl/>
          <w:lang w:bidi="ar-SY"/>
        </w:rPr>
        <w:t>ل</w:t>
      </w:r>
      <w:r w:rsidRPr="001F7AFE">
        <w:rPr>
          <w:rFonts w:cs="B Lotus"/>
          <w:rtl/>
          <w:lang w:bidi="ar-SY"/>
        </w:rPr>
        <w:t xml:space="preserve"> اسم نوع</w:t>
      </w:r>
      <w:r w:rsidR="00904E27">
        <w:rPr>
          <w:rFonts w:cs="B Lotus"/>
          <w:rtl/>
          <w:lang w:bidi="ar-SY"/>
        </w:rPr>
        <w:t>ی</w:t>
      </w:r>
      <w:r w:rsidRPr="001F7AFE">
        <w:rPr>
          <w:rFonts w:cs="B Lotus"/>
          <w:rtl/>
          <w:lang w:bidi="ar-SY"/>
        </w:rPr>
        <w:t xml:space="preserve"> از سخن است </w:t>
      </w:r>
      <w:r w:rsidR="00904E27">
        <w:rPr>
          <w:rFonts w:cs="B Lotus"/>
          <w:rtl/>
          <w:lang w:bidi="ar-SY"/>
        </w:rPr>
        <w:t>ک</w:t>
      </w:r>
      <w:r w:rsidRPr="001F7AFE">
        <w:rPr>
          <w:rFonts w:cs="B Lotus"/>
          <w:rtl/>
          <w:lang w:bidi="ar-SY"/>
        </w:rPr>
        <w:t>ه عامه و خاصه بر آن تراض</w:t>
      </w:r>
      <w:r w:rsidR="00904E27">
        <w:rPr>
          <w:rFonts w:cs="B Lotus"/>
          <w:rtl/>
          <w:lang w:bidi="ar-SY"/>
        </w:rPr>
        <w:t>ی</w:t>
      </w:r>
      <w:r w:rsidR="000132B9">
        <w:rPr>
          <w:rFonts w:cs="B Lotus" w:hint="cs"/>
          <w:rtl/>
          <w:lang w:bidi="ar-SY"/>
        </w:rPr>
        <w:t xml:space="preserve"> [= رضایت]</w:t>
      </w:r>
      <w:r w:rsidRPr="001F7AFE">
        <w:rPr>
          <w:rFonts w:cs="B Lotus"/>
          <w:rtl/>
          <w:lang w:bidi="ar-SY"/>
        </w:rPr>
        <w:t xml:space="preserve"> </w:t>
      </w:r>
      <w:r w:rsidR="00904E27">
        <w:rPr>
          <w:rFonts w:cs="B Lotus"/>
          <w:rtl/>
          <w:lang w:bidi="ar-SY"/>
        </w:rPr>
        <w:t>ک</w:t>
      </w:r>
      <w:r w:rsidRPr="001F7AFE">
        <w:rPr>
          <w:rFonts w:cs="B Lotus"/>
          <w:rtl/>
          <w:lang w:bidi="ar-SY"/>
        </w:rPr>
        <w:t>رده باشند برا</w:t>
      </w:r>
      <w:r w:rsidR="00904E27">
        <w:rPr>
          <w:rFonts w:cs="B Lotus"/>
          <w:rtl/>
          <w:lang w:bidi="ar-SY"/>
        </w:rPr>
        <w:t>ی</w:t>
      </w:r>
      <w:r w:rsidRPr="001F7AFE">
        <w:rPr>
          <w:rFonts w:cs="B Lotus"/>
          <w:rtl/>
          <w:lang w:bidi="ar-SY"/>
        </w:rPr>
        <w:t xml:space="preserve"> تعر</w:t>
      </w:r>
      <w:r w:rsidR="00904E27">
        <w:rPr>
          <w:rFonts w:cs="B Lotus"/>
          <w:rtl/>
          <w:lang w:bidi="ar-SY"/>
        </w:rPr>
        <w:t>ی</w:t>
      </w:r>
      <w:r w:rsidRPr="001F7AFE">
        <w:rPr>
          <w:rFonts w:cs="B Lotus"/>
          <w:rtl/>
          <w:lang w:bidi="ar-SY"/>
        </w:rPr>
        <w:t xml:space="preserve">ف </w:t>
      </w:r>
      <w:r w:rsidR="00904E27">
        <w:rPr>
          <w:rFonts w:cs="B Lotus"/>
          <w:rtl/>
          <w:lang w:bidi="ar-SY"/>
        </w:rPr>
        <w:t>ک</w:t>
      </w:r>
      <w:r w:rsidRPr="001F7AFE">
        <w:rPr>
          <w:rFonts w:cs="B Lotus"/>
          <w:rtl/>
          <w:lang w:bidi="ar-SY"/>
        </w:rPr>
        <w:t>ردن چ</w:t>
      </w:r>
      <w:r w:rsidR="00904E27">
        <w:rPr>
          <w:rFonts w:cs="B Lotus"/>
          <w:rtl/>
          <w:lang w:bidi="ar-SY"/>
        </w:rPr>
        <w:t>ی</w:t>
      </w:r>
      <w:r w:rsidRPr="001F7AFE">
        <w:rPr>
          <w:rFonts w:cs="B Lotus"/>
          <w:rtl/>
          <w:lang w:bidi="ar-SY"/>
        </w:rPr>
        <w:t>ز</w:t>
      </w:r>
      <w:r w:rsidR="00904E27">
        <w:rPr>
          <w:rFonts w:cs="B Lotus"/>
          <w:rtl/>
          <w:lang w:bidi="ar-SY"/>
        </w:rPr>
        <w:t>ی</w:t>
      </w:r>
      <w:r w:rsidRPr="001F7AFE">
        <w:rPr>
          <w:rFonts w:cs="B Lotus"/>
          <w:rtl/>
          <w:lang w:bidi="ar-SY"/>
        </w:rPr>
        <w:t xml:space="preserve"> ب</w:t>
      </w:r>
      <w:r w:rsidR="000132B9">
        <w:rPr>
          <w:rFonts w:cs="B Lotus" w:hint="cs"/>
          <w:rtl/>
          <w:lang w:bidi="ar-SY"/>
        </w:rPr>
        <w:t xml:space="preserve">ه </w:t>
      </w:r>
      <w:r w:rsidRPr="001F7AFE">
        <w:rPr>
          <w:rFonts w:cs="B Lotus"/>
          <w:rtl/>
          <w:lang w:bidi="ar-SY"/>
        </w:rPr>
        <w:t>غ</w:t>
      </w:r>
      <w:r w:rsidR="00904E27">
        <w:rPr>
          <w:rFonts w:cs="B Lotus"/>
          <w:rtl/>
          <w:lang w:bidi="ar-SY"/>
        </w:rPr>
        <w:t>ی</w:t>
      </w:r>
      <w:r w:rsidRPr="001F7AFE">
        <w:rPr>
          <w:rFonts w:cs="B Lotus"/>
          <w:rtl/>
          <w:lang w:bidi="ar-SY"/>
        </w:rPr>
        <w:t>ر الفاظ موضوعه برا</w:t>
      </w:r>
      <w:r w:rsidR="00904E27">
        <w:rPr>
          <w:rFonts w:cs="B Lotus"/>
          <w:rtl/>
          <w:lang w:bidi="ar-SY"/>
        </w:rPr>
        <w:t>ی</w:t>
      </w:r>
      <w:r w:rsidRPr="001F7AFE">
        <w:rPr>
          <w:rFonts w:cs="B Lotus"/>
          <w:rtl/>
          <w:lang w:bidi="ar-SY"/>
        </w:rPr>
        <w:t xml:space="preserve"> او در هنگام شاد</w:t>
      </w:r>
      <w:r w:rsidR="00904E27">
        <w:rPr>
          <w:rFonts w:cs="B Lotus"/>
          <w:rtl/>
          <w:lang w:bidi="ar-SY"/>
        </w:rPr>
        <w:t>ی</w:t>
      </w:r>
      <w:r w:rsidRPr="001F7AFE">
        <w:rPr>
          <w:rFonts w:cs="B Lotus"/>
          <w:rtl/>
          <w:lang w:bidi="ar-SY"/>
        </w:rPr>
        <w:t xml:space="preserve"> و اندوه استعمال م</w:t>
      </w:r>
      <w:r w:rsidR="00904E27">
        <w:rPr>
          <w:rFonts w:cs="B Lotus"/>
          <w:rtl/>
          <w:lang w:bidi="ar-SY"/>
        </w:rPr>
        <w:t>ی</w:t>
      </w:r>
      <w:r w:rsidR="000132B9">
        <w:rPr>
          <w:rFonts w:cs="B Lotus" w:hint="cs"/>
          <w:rtl/>
          <w:lang w:bidi="ar-SY"/>
        </w:rPr>
        <w:t>‌</w:t>
      </w:r>
      <w:r w:rsidR="00904E27">
        <w:rPr>
          <w:rFonts w:cs="B Lotus"/>
          <w:rtl/>
          <w:lang w:bidi="ar-SY"/>
        </w:rPr>
        <w:t>ک</w:t>
      </w:r>
      <w:r w:rsidRPr="001F7AFE">
        <w:rPr>
          <w:rFonts w:cs="B Lotus"/>
          <w:rtl/>
          <w:lang w:bidi="ar-SY"/>
        </w:rPr>
        <w:t>نند</w:t>
      </w:r>
      <w:r w:rsidR="000132B9">
        <w:rPr>
          <w:rFonts w:cs="B Lotus" w:hint="cs"/>
          <w:rtl/>
          <w:lang w:bidi="ar-SY"/>
        </w:rPr>
        <w:t>،</w:t>
      </w:r>
      <w:r w:rsidRPr="001F7AFE">
        <w:rPr>
          <w:rFonts w:cs="B Lotus"/>
          <w:rtl/>
          <w:lang w:bidi="ar-SY"/>
        </w:rPr>
        <w:t xml:space="preserve"> و بل</w:t>
      </w:r>
      <w:r w:rsidR="00904E27">
        <w:rPr>
          <w:rFonts w:cs="B Lotus"/>
          <w:rtl/>
          <w:lang w:bidi="ar-SY"/>
        </w:rPr>
        <w:t>ی</w:t>
      </w:r>
      <w:r w:rsidRPr="001F7AFE">
        <w:rPr>
          <w:rFonts w:cs="B Lotus"/>
          <w:rtl/>
          <w:lang w:bidi="ar-SY"/>
        </w:rPr>
        <w:t>غ‌تر از ح</w:t>
      </w:r>
      <w:r w:rsidR="00904E27">
        <w:rPr>
          <w:rFonts w:cs="B Lotus"/>
          <w:rtl/>
          <w:lang w:bidi="ar-SY"/>
        </w:rPr>
        <w:t>ک</w:t>
      </w:r>
      <w:r w:rsidRPr="001F7AFE">
        <w:rPr>
          <w:rFonts w:cs="B Lotus"/>
          <w:rtl/>
          <w:lang w:bidi="ar-SY"/>
        </w:rPr>
        <w:t>مت است</w:t>
      </w:r>
      <w:r w:rsidR="000132B9">
        <w:rPr>
          <w:rFonts w:cs="B Lotus" w:hint="cs"/>
          <w:rtl/>
          <w:lang w:bidi="ar-SY"/>
        </w:rPr>
        <w:t>؛</w:t>
      </w:r>
      <w:r w:rsidRPr="001F7AFE">
        <w:rPr>
          <w:rFonts w:cs="B Lotus"/>
          <w:rtl/>
          <w:lang w:bidi="ar-SY"/>
        </w:rPr>
        <w:t xml:space="preserve"> و م</w:t>
      </w:r>
      <w:r w:rsidRPr="001F7AFE">
        <w:rPr>
          <w:rFonts w:cs="B Lotus" w:hint="cs"/>
          <w:rtl/>
          <w:lang w:bidi="ar-SY"/>
        </w:rPr>
        <w:t>ِ</w:t>
      </w:r>
      <w:r w:rsidRPr="001F7AFE">
        <w:rPr>
          <w:rFonts w:cs="B Lotus"/>
          <w:rtl/>
          <w:lang w:bidi="ar-SY"/>
        </w:rPr>
        <w:t>ث</w:t>
      </w:r>
      <w:r w:rsidRPr="001F7AFE">
        <w:rPr>
          <w:rFonts w:cs="B Lotus" w:hint="cs"/>
          <w:rtl/>
          <w:lang w:bidi="ar-SY"/>
        </w:rPr>
        <w:t>ْ</w:t>
      </w:r>
      <w:r w:rsidRPr="001F7AFE">
        <w:rPr>
          <w:rFonts w:cs="B Lotus"/>
          <w:rtl/>
          <w:lang w:bidi="ar-SY"/>
        </w:rPr>
        <w:t>ل ب</w:t>
      </w:r>
      <w:r w:rsidR="000132B9">
        <w:rPr>
          <w:rFonts w:cs="B Lotus" w:hint="cs"/>
          <w:rtl/>
          <w:lang w:bidi="ar-SY"/>
        </w:rPr>
        <w:t xml:space="preserve">ه </w:t>
      </w:r>
      <w:r w:rsidRPr="001F7AFE">
        <w:rPr>
          <w:rFonts w:cs="B Lotus"/>
          <w:rtl/>
          <w:lang w:bidi="ar-SY"/>
        </w:rPr>
        <w:t>دو معنى اطلاق م</w:t>
      </w:r>
      <w:r w:rsidR="00904E27">
        <w:rPr>
          <w:rFonts w:cs="B Lotus"/>
          <w:rtl/>
          <w:lang w:bidi="ar-SY"/>
        </w:rPr>
        <w:t>ی</w:t>
      </w:r>
      <w:r w:rsidR="000132B9">
        <w:rPr>
          <w:rFonts w:cs="B Lotus" w:hint="cs"/>
          <w:rtl/>
          <w:lang w:bidi="ar-SY"/>
        </w:rPr>
        <w:t>‌</w:t>
      </w:r>
      <w:r w:rsidRPr="001F7AFE">
        <w:rPr>
          <w:rFonts w:cs="B Lotus"/>
          <w:rtl/>
          <w:lang w:bidi="ar-SY"/>
        </w:rPr>
        <w:t>شود</w:t>
      </w:r>
      <w:r w:rsidR="000132B9">
        <w:rPr>
          <w:rFonts w:cs="B Lotus" w:hint="cs"/>
          <w:rtl/>
          <w:lang w:bidi="ar-SY"/>
        </w:rPr>
        <w:t>:</w:t>
      </w:r>
      <w:r w:rsidRPr="001F7AFE">
        <w:rPr>
          <w:rFonts w:cs="B Lotus"/>
          <w:rtl/>
          <w:lang w:bidi="ar-SY"/>
        </w:rPr>
        <w:t xml:space="preserve"> </w:t>
      </w:r>
      <w:r w:rsidR="00904E27">
        <w:rPr>
          <w:rFonts w:cs="B Lotus"/>
          <w:rtl/>
          <w:lang w:bidi="ar-SY"/>
        </w:rPr>
        <w:t>یکی</w:t>
      </w:r>
      <w:r w:rsidRPr="001F7AFE">
        <w:rPr>
          <w:rFonts w:cs="B Lotus"/>
          <w:rtl/>
          <w:lang w:bidi="ar-SY"/>
        </w:rPr>
        <w:t xml:space="preserve"> ب</w:t>
      </w:r>
      <w:r w:rsidR="000132B9">
        <w:rPr>
          <w:rFonts w:cs="B Lotus" w:hint="cs"/>
          <w:rtl/>
          <w:lang w:bidi="ar-SY"/>
        </w:rPr>
        <w:t xml:space="preserve">ه </w:t>
      </w:r>
      <w:r w:rsidRPr="001F7AFE">
        <w:rPr>
          <w:rFonts w:cs="B Lotus"/>
          <w:rtl/>
          <w:lang w:bidi="ar-SY"/>
        </w:rPr>
        <w:t xml:space="preserve">معنى مثل چون </w:t>
      </w:r>
      <w:r w:rsidR="000132B9">
        <w:rPr>
          <w:rFonts w:cs="B Lotus" w:hint="cs"/>
          <w:rtl/>
          <w:lang w:bidi="ar-SY"/>
        </w:rPr>
        <w:t>«</w:t>
      </w:r>
      <w:r w:rsidRPr="001F7AFE">
        <w:rPr>
          <w:rFonts w:cs="B Lotus"/>
          <w:rtl/>
          <w:lang w:bidi="ar-SY"/>
        </w:rPr>
        <w:t>شِبه و شَب</w:t>
      </w:r>
      <w:r w:rsidR="000132B9">
        <w:rPr>
          <w:rFonts w:cs="B Lotus" w:hint="cs"/>
          <w:rtl/>
          <w:lang w:bidi="ar-SY"/>
        </w:rPr>
        <w:t>َ</w:t>
      </w:r>
      <w:r w:rsidRPr="001F7AFE">
        <w:rPr>
          <w:rFonts w:cs="B Lotus"/>
          <w:rtl/>
          <w:lang w:bidi="ar-SY"/>
        </w:rPr>
        <w:t>ه</w:t>
      </w:r>
      <w:r w:rsidR="000132B9">
        <w:rPr>
          <w:rFonts w:cs="B Lotus" w:hint="cs"/>
          <w:rtl/>
          <w:lang w:bidi="ar-SY"/>
        </w:rPr>
        <w:t>»</w:t>
      </w:r>
      <w:r w:rsidRPr="001F7AFE">
        <w:rPr>
          <w:rFonts w:cs="B Lotus"/>
          <w:rtl/>
          <w:lang w:bidi="ar-SY"/>
        </w:rPr>
        <w:t xml:space="preserve"> و </w:t>
      </w:r>
      <w:r w:rsidR="000132B9">
        <w:rPr>
          <w:rFonts w:cs="B Lotus" w:hint="cs"/>
          <w:rtl/>
          <w:lang w:bidi="ar-SY"/>
        </w:rPr>
        <w:t>«</w:t>
      </w:r>
      <w:r w:rsidRPr="001F7AFE">
        <w:rPr>
          <w:rFonts w:cs="B Lotus"/>
          <w:rtl/>
          <w:lang w:bidi="ar-SY"/>
        </w:rPr>
        <w:t>نِقص و نَقص</w:t>
      </w:r>
      <w:r w:rsidR="000132B9">
        <w:rPr>
          <w:rFonts w:cs="B Lotus" w:hint="cs"/>
          <w:rtl/>
          <w:lang w:bidi="ar-SY"/>
        </w:rPr>
        <w:t>»؛</w:t>
      </w:r>
      <w:r w:rsidRPr="001F7AFE">
        <w:rPr>
          <w:rFonts w:cs="B Lotus"/>
          <w:rtl/>
          <w:lang w:bidi="ar-SY"/>
        </w:rPr>
        <w:t xml:space="preserve"> بعض</w:t>
      </w:r>
      <w:r w:rsidR="00904E27">
        <w:rPr>
          <w:rFonts w:cs="B Lotus"/>
          <w:rtl/>
          <w:lang w:bidi="ar-SY"/>
        </w:rPr>
        <w:t>ی</w:t>
      </w:r>
      <w:r w:rsidRPr="001F7AFE">
        <w:rPr>
          <w:rFonts w:cs="B Lotus"/>
          <w:rtl/>
          <w:lang w:bidi="ar-SY"/>
        </w:rPr>
        <w:t xml:space="preserve"> گفته‌اند با لفظ مثل گاه</w:t>
      </w:r>
      <w:r w:rsidR="00904E27">
        <w:rPr>
          <w:rFonts w:cs="B Lotus"/>
          <w:rtl/>
          <w:lang w:bidi="ar-SY"/>
        </w:rPr>
        <w:t>ی</w:t>
      </w:r>
      <w:r w:rsidRPr="001F7AFE">
        <w:rPr>
          <w:rFonts w:cs="B Lotus"/>
          <w:rtl/>
          <w:lang w:bidi="ar-SY"/>
        </w:rPr>
        <w:t xml:space="preserve"> از وصف ش</w:t>
      </w:r>
      <w:r w:rsidR="00904E27">
        <w:rPr>
          <w:rFonts w:cs="B Lotus"/>
          <w:rtl/>
          <w:lang w:bidi="ar-SY"/>
        </w:rPr>
        <w:t>ی</w:t>
      </w:r>
      <w:r w:rsidR="000132B9">
        <w:rPr>
          <w:rFonts w:cs="B Lotus" w:hint="cs"/>
          <w:rtl/>
          <w:lang w:bidi="ar-SY"/>
        </w:rPr>
        <w:t>ء</w:t>
      </w:r>
      <w:r w:rsidRPr="001F7AFE">
        <w:rPr>
          <w:rFonts w:cs="B Lotus"/>
          <w:rtl/>
          <w:lang w:bidi="ar-SY"/>
        </w:rPr>
        <w:t xml:space="preserve"> تعب</w:t>
      </w:r>
      <w:r w:rsidR="00904E27">
        <w:rPr>
          <w:rFonts w:cs="B Lotus"/>
          <w:rtl/>
          <w:lang w:bidi="ar-SY"/>
        </w:rPr>
        <w:t>ی</w:t>
      </w:r>
      <w:r w:rsidRPr="001F7AFE">
        <w:rPr>
          <w:rFonts w:cs="B Lotus"/>
          <w:rtl/>
          <w:lang w:bidi="ar-SY"/>
        </w:rPr>
        <w:t>ر م</w:t>
      </w:r>
      <w:r w:rsidR="00904E27">
        <w:rPr>
          <w:rFonts w:cs="B Lotus"/>
          <w:rtl/>
          <w:lang w:bidi="ar-SY"/>
        </w:rPr>
        <w:t>ی</w:t>
      </w:r>
      <w:r w:rsidR="000132B9">
        <w:rPr>
          <w:rFonts w:cs="B Lotus" w:hint="cs"/>
          <w:rtl/>
          <w:lang w:bidi="ar-SY"/>
        </w:rPr>
        <w:t>‌</w:t>
      </w:r>
      <w:r w:rsidRPr="001F7AFE">
        <w:rPr>
          <w:rFonts w:cs="B Lotus"/>
          <w:rtl/>
          <w:lang w:bidi="ar-SY"/>
        </w:rPr>
        <w:t>شود</w:t>
      </w:r>
      <w:r w:rsidR="000132B9">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خداوند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hint="cs"/>
          <w:rtl/>
          <w:lang w:bidi="ar-SY"/>
        </w:rPr>
        <w:t>:</w:t>
      </w:r>
      <w:r w:rsidR="00B004A3" w:rsidRPr="001F7AFE">
        <w:rPr>
          <w:rFonts w:cs="B Lotus" w:hint="cs"/>
          <w:rtl/>
          <w:lang w:bidi="ar-SY"/>
        </w:rPr>
        <w:t xml:space="preserve"> </w:t>
      </w:r>
      <w:r w:rsidR="00B004A3" w:rsidRPr="001F7AFE">
        <w:rPr>
          <w:rFonts w:ascii="Traditional Arabic" w:hAnsi="Traditional Arabic" w:cs="Traditional Arabic"/>
          <w:rtl/>
          <w:lang w:bidi="ar-SY"/>
        </w:rPr>
        <w:t>﴿</w:t>
      </w:r>
      <w:r w:rsidR="001B713B" w:rsidRPr="001B713B">
        <w:rPr>
          <w:rStyle w:val="Char2"/>
          <w:rtl/>
        </w:rPr>
        <w:t xml:space="preserve">مَّثَلُ </w:t>
      </w:r>
      <w:r w:rsidR="001B713B" w:rsidRPr="001B713B">
        <w:rPr>
          <w:rStyle w:val="Char2"/>
          <w:rFonts w:hint="cs"/>
          <w:rtl/>
        </w:rPr>
        <w:t>ٱ</w:t>
      </w:r>
      <w:r w:rsidR="001B713B" w:rsidRPr="001B713B">
        <w:rPr>
          <w:rStyle w:val="Char2"/>
          <w:rFonts w:hint="eastAsia"/>
          <w:rtl/>
        </w:rPr>
        <w:t>لۡجَنَّةِ</w:t>
      </w:r>
      <w:r w:rsidR="001B713B" w:rsidRPr="001B713B">
        <w:rPr>
          <w:rStyle w:val="Char2"/>
          <w:rtl/>
        </w:rPr>
        <w:t xml:space="preserve"> </w:t>
      </w:r>
      <w:r w:rsidR="001B713B" w:rsidRPr="001B713B">
        <w:rPr>
          <w:rStyle w:val="Char2"/>
          <w:rFonts w:hint="cs"/>
          <w:rtl/>
        </w:rPr>
        <w:t>ٱ</w:t>
      </w:r>
      <w:r w:rsidR="001B713B" w:rsidRPr="001B713B">
        <w:rPr>
          <w:rStyle w:val="Char2"/>
          <w:rFonts w:hint="eastAsia"/>
          <w:rtl/>
        </w:rPr>
        <w:t>لَّتِي</w:t>
      </w:r>
      <w:r w:rsidR="001B713B" w:rsidRPr="001B713B">
        <w:rPr>
          <w:rStyle w:val="Char2"/>
          <w:rtl/>
        </w:rPr>
        <w:t xml:space="preserve"> وُعِدَ </w:t>
      </w:r>
      <w:r w:rsidR="001B713B" w:rsidRPr="001B713B">
        <w:rPr>
          <w:rStyle w:val="Char2"/>
          <w:rFonts w:hint="cs"/>
          <w:rtl/>
        </w:rPr>
        <w:t>ٱ</w:t>
      </w:r>
      <w:r w:rsidR="001B713B" w:rsidRPr="001B713B">
        <w:rPr>
          <w:rStyle w:val="Char2"/>
          <w:rFonts w:hint="eastAsia"/>
          <w:rtl/>
        </w:rPr>
        <w:t>لۡمُتَّقُونَ</w:t>
      </w:r>
      <w:r w:rsidR="00B004A3" w:rsidRPr="001F7AFE">
        <w:rPr>
          <w:rFonts w:ascii="Traditional Arabic" w:hAnsi="Traditional Arabic" w:cs="Traditional Arabic"/>
          <w:rtl/>
          <w:lang w:bidi="ar-SY"/>
        </w:rPr>
        <w:t>﴾</w:t>
      </w:r>
      <w:r w:rsidRPr="001F7AFE">
        <w:rPr>
          <w:rFonts w:cs="B Lotus"/>
          <w:rtl/>
          <w:lang w:bidi="ar-SY"/>
        </w:rPr>
        <w:t xml:space="preserve"> </w:t>
      </w:r>
      <w:r w:rsidRPr="001B713B">
        <w:rPr>
          <w:rStyle w:val="Char3"/>
          <w:rFonts w:hint="cs"/>
          <w:rtl/>
        </w:rPr>
        <w:t>[الرعد</w:t>
      </w:r>
      <w:r w:rsidR="00F94166">
        <w:rPr>
          <w:rStyle w:val="Char3"/>
          <w:rFonts w:hint="cs"/>
          <w:rtl/>
        </w:rPr>
        <w:t>:</w:t>
      </w:r>
      <w:r w:rsidRPr="001B713B">
        <w:rPr>
          <w:rStyle w:val="Char3"/>
          <w:rFonts w:hint="cs"/>
          <w:rtl/>
        </w:rPr>
        <w:t>35]</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000132B9">
        <w:rPr>
          <w:rFonts w:cs="B Lotus" w:hint="cs"/>
          <w:rtl/>
          <w:lang w:bidi="ar-SY"/>
        </w:rPr>
        <w:t>:</w:t>
      </w:r>
      <w:r w:rsidRPr="001F7AFE">
        <w:rPr>
          <w:rFonts w:cs="B Lotus" w:hint="cs"/>
          <w:rtl/>
          <w:lang w:bidi="ar-SY"/>
        </w:rPr>
        <w:t xml:space="preserve"> </w:t>
      </w:r>
      <w:r w:rsidR="000132B9">
        <w:rPr>
          <w:rFonts w:cs="B Lotus" w:hint="cs"/>
          <w:rtl/>
          <w:lang w:bidi="ar-SY"/>
        </w:rPr>
        <w:t>«</w:t>
      </w:r>
      <w:r w:rsidRPr="001F7AFE">
        <w:rPr>
          <w:rFonts w:cs="B Lotus" w:hint="cs"/>
          <w:rtl/>
          <w:lang w:bidi="ar-SY"/>
        </w:rPr>
        <w:t>صفت بهشت</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ه خداوند پره</w:t>
      </w:r>
      <w:r w:rsidR="00904E27">
        <w:rPr>
          <w:rFonts w:cs="B Lotus" w:hint="cs"/>
          <w:rtl/>
          <w:lang w:bidi="ar-SY"/>
        </w:rPr>
        <w:t>ی</w:t>
      </w:r>
      <w:r w:rsidRPr="001F7AFE">
        <w:rPr>
          <w:rFonts w:cs="B Lotus" w:hint="cs"/>
          <w:rtl/>
          <w:lang w:bidi="ar-SY"/>
        </w:rPr>
        <w:t>ز</w:t>
      </w:r>
      <w:r w:rsidR="00904E27">
        <w:rPr>
          <w:rFonts w:cs="B Lotus" w:hint="cs"/>
          <w:rtl/>
          <w:lang w:bidi="ar-SY"/>
        </w:rPr>
        <w:t>ک</w:t>
      </w:r>
      <w:r w:rsidRPr="001F7AFE">
        <w:rPr>
          <w:rFonts w:cs="B Lotus" w:hint="cs"/>
          <w:rtl/>
          <w:lang w:bidi="ar-SY"/>
        </w:rPr>
        <w:t>اران را وعده فرموده است</w:t>
      </w:r>
      <w:r w:rsidR="000132B9">
        <w:rPr>
          <w:rFonts w:cs="B Lotus" w:hint="cs"/>
          <w:rtl/>
          <w:lang w:bidi="ar-SY"/>
        </w:rPr>
        <w:t>»</w:t>
      </w:r>
      <w:r w:rsidRPr="001F7AFE">
        <w:rPr>
          <w:rFonts w:cs="B Lotus" w:hint="cs"/>
          <w:rtl/>
          <w:lang w:bidi="ar-SY"/>
        </w:rPr>
        <w:t xml:space="preserve"> و گاه</w:t>
      </w:r>
      <w:r w:rsidR="00904E27">
        <w:rPr>
          <w:rFonts w:cs="B Lotus" w:hint="cs"/>
          <w:rtl/>
          <w:lang w:bidi="ar-SY"/>
        </w:rPr>
        <w:t>ی</w:t>
      </w:r>
      <w:r w:rsidRPr="001F7AFE">
        <w:rPr>
          <w:rFonts w:cs="B Lotus" w:hint="cs"/>
          <w:rtl/>
          <w:lang w:bidi="ar-SY"/>
        </w:rPr>
        <w:t xml:space="preserve"> ب</w:t>
      </w:r>
      <w:r w:rsidR="000132B9">
        <w:rPr>
          <w:rFonts w:cs="B Lotus" w:hint="cs"/>
          <w:rtl/>
          <w:lang w:bidi="ar-SY"/>
        </w:rPr>
        <w:t xml:space="preserve">ه </w:t>
      </w:r>
      <w:r w:rsidRPr="001F7AFE">
        <w:rPr>
          <w:rFonts w:cs="B Lotus" w:hint="cs"/>
          <w:rtl/>
          <w:lang w:bidi="ar-SY"/>
        </w:rPr>
        <w:t>مشابهت چ</w:t>
      </w:r>
      <w:r w:rsidR="00904E27">
        <w:rPr>
          <w:rFonts w:cs="B Lotus" w:hint="cs"/>
          <w:rtl/>
          <w:lang w:bidi="ar-SY"/>
        </w:rPr>
        <w:t>ی</w:t>
      </w:r>
      <w:r w:rsidRPr="001F7AFE">
        <w:rPr>
          <w:rFonts w:cs="B Lotus" w:hint="cs"/>
          <w:rtl/>
          <w:lang w:bidi="ar-SY"/>
        </w:rPr>
        <w:t>ز</w:t>
      </w:r>
      <w:r w:rsidR="00904E27">
        <w:rPr>
          <w:rFonts w:cs="B Lotus" w:hint="cs"/>
          <w:rtl/>
          <w:lang w:bidi="ar-SY"/>
        </w:rPr>
        <w:t>ی</w:t>
      </w:r>
      <w:r w:rsidRPr="001F7AFE">
        <w:rPr>
          <w:rFonts w:cs="B Lotus" w:hint="cs"/>
          <w:rtl/>
          <w:lang w:bidi="ar-SY"/>
        </w:rPr>
        <w:t xml:space="preserve"> ب</w:t>
      </w:r>
      <w:r w:rsidR="000132B9">
        <w:rPr>
          <w:rFonts w:cs="B Lotus" w:hint="cs"/>
          <w:rtl/>
          <w:lang w:bidi="ar-SY"/>
        </w:rPr>
        <w:t xml:space="preserve">ه </w:t>
      </w:r>
      <w:r w:rsidRPr="001F7AFE">
        <w:rPr>
          <w:rFonts w:cs="B Lotus" w:hint="cs"/>
          <w:rtl/>
          <w:lang w:bidi="ar-SY"/>
        </w:rPr>
        <w:t>چ</w:t>
      </w:r>
      <w:r w:rsidR="00904E27">
        <w:rPr>
          <w:rFonts w:cs="B Lotus" w:hint="cs"/>
          <w:rtl/>
          <w:lang w:bidi="ar-SY"/>
        </w:rPr>
        <w:t>ی</w:t>
      </w:r>
      <w:r w:rsidRPr="001F7AFE">
        <w:rPr>
          <w:rFonts w:cs="B Lotus" w:hint="cs"/>
          <w:rtl/>
          <w:lang w:bidi="ar-SY"/>
        </w:rPr>
        <w:t>ز د</w:t>
      </w:r>
      <w:r w:rsidR="00904E27">
        <w:rPr>
          <w:rFonts w:cs="B Lotus" w:hint="cs"/>
          <w:rtl/>
          <w:lang w:bidi="ar-SY"/>
        </w:rPr>
        <w:t>ی</w:t>
      </w:r>
      <w:r w:rsidRPr="001F7AFE">
        <w:rPr>
          <w:rFonts w:cs="B Lotus" w:hint="cs"/>
          <w:rtl/>
          <w:lang w:bidi="ar-SY"/>
        </w:rPr>
        <w:t>گر در معنى از معان</w:t>
      </w:r>
      <w:r w:rsidR="00904E27">
        <w:rPr>
          <w:rFonts w:cs="B Lotus" w:hint="cs"/>
          <w:rtl/>
          <w:lang w:bidi="ar-SY"/>
        </w:rPr>
        <w:t>ی</w:t>
      </w:r>
      <w:r w:rsidRPr="001F7AFE">
        <w:rPr>
          <w:rFonts w:cs="B Lotus" w:hint="cs"/>
          <w:rtl/>
          <w:lang w:bidi="ar-SY"/>
        </w:rPr>
        <w:t xml:space="preserve"> گفته م</w:t>
      </w:r>
      <w:r w:rsidR="00904E27">
        <w:rPr>
          <w:rFonts w:cs="B Lotus" w:hint="cs"/>
          <w:rtl/>
          <w:lang w:bidi="ar-SY"/>
        </w:rPr>
        <w:t>ی</w:t>
      </w:r>
      <w:r w:rsidR="000132B9">
        <w:rPr>
          <w:rFonts w:cs="B Lotus" w:hint="eastAsia"/>
          <w:rtl/>
          <w:lang w:bidi="ar-SY"/>
        </w:rPr>
        <w:t>‌</w:t>
      </w:r>
      <w:r w:rsidRPr="001F7AFE">
        <w:rPr>
          <w:rFonts w:cs="B Lotus" w:hint="cs"/>
          <w:rtl/>
          <w:lang w:bidi="ar-SY"/>
        </w:rPr>
        <w:t>شود.</w:t>
      </w:r>
    </w:p>
    <w:p w:rsidR="00586751" w:rsidRPr="001F7AFE" w:rsidRDefault="00586751" w:rsidP="0058792A">
      <w:pPr>
        <w:widowControl w:val="0"/>
        <w:ind w:firstLine="284"/>
        <w:jc w:val="both"/>
        <w:rPr>
          <w:rFonts w:cs="B Lotus"/>
          <w:b/>
          <w:bCs/>
          <w:rtl/>
          <w:lang w:bidi="ar-SY"/>
        </w:rPr>
      </w:pPr>
      <w:r w:rsidRPr="001F7AFE">
        <w:rPr>
          <w:rFonts w:cs="B Lotus"/>
          <w:rtl/>
          <w:lang w:bidi="ar-SY"/>
        </w:rPr>
        <w:t xml:space="preserve">لفظ </w:t>
      </w:r>
      <w:r w:rsidR="00630D16">
        <w:rPr>
          <w:rFonts w:cs="B Lotus" w:hint="cs"/>
          <w:rtl/>
          <w:lang w:bidi="ar-SY"/>
        </w:rPr>
        <w:t>«</w:t>
      </w:r>
      <w:r w:rsidRPr="001F7AFE">
        <w:rPr>
          <w:rFonts w:cs="B Lotus"/>
          <w:rtl/>
          <w:lang w:bidi="ar-SY"/>
        </w:rPr>
        <w:t>مِثل</w:t>
      </w:r>
      <w:r w:rsidR="00630D16">
        <w:rPr>
          <w:rFonts w:cs="B Lotus" w:hint="cs"/>
          <w:rtl/>
          <w:lang w:bidi="ar-SY"/>
        </w:rPr>
        <w:t>»</w:t>
      </w:r>
      <w:r w:rsidRPr="001F7AFE">
        <w:rPr>
          <w:rFonts w:cs="B Lotus"/>
          <w:rtl/>
          <w:lang w:bidi="ar-SY"/>
        </w:rPr>
        <w:t xml:space="preserve"> دلالت دارد بر مشابهت اعم</w:t>
      </w:r>
      <w:r w:rsidR="00630D16">
        <w:rPr>
          <w:rFonts w:cs="B Lotus" w:hint="cs"/>
          <w:rtl/>
          <w:lang w:bidi="ar-SY"/>
        </w:rPr>
        <w:t>؛</w:t>
      </w:r>
      <w:r w:rsidRPr="001F7AFE">
        <w:rPr>
          <w:rFonts w:cs="B Lotus"/>
          <w:rtl/>
          <w:lang w:bidi="ar-SY"/>
        </w:rPr>
        <w:t xml:space="preserve"> ز</w:t>
      </w:r>
      <w:r w:rsidR="00904E27">
        <w:rPr>
          <w:rFonts w:cs="B Lotus"/>
          <w:rtl/>
          <w:lang w:bidi="ar-SY"/>
        </w:rPr>
        <w:t>ی</w:t>
      </w:r>
      <w:r w:rsidRPr="001F7AFE">
        <w:rPr>
          <w:rFonts w:cs="B Lotus"/>
          <w:rtl/>
          <w:lang w:bidi="ar-SY"/>
        </w:rPr>
        <w:t>را لفظ ب</w:t>
      </w:r>
      <w:r w:rsidR="00630D16">
        <w:rPr>
          <w:rFonts w:cs="B Lotus" w:hint="cs"/>
          <w:rtl/>
          <w:lang w:bidi="ar-SY"/>
        </w:rPr>
        <w:t xml:space="preserve">ه </w:t>
      </w:r>
      <w:r w:rsidRPr="001F7AFE">
        <w:rPr>
          <w:rFonts w:cs="B Lotus"/>
          <w:rtl/>
          <w:lang w:bidi="ar-SY"/>
        </w:rPr>
        <w:t>چ</w:t>
      </w:r>
      <w:r w:rsidR="00904E27">
        <w:rPr>
          <w:rFonts w:cs="B Lotus"/>
          <w:rtl/>
          <w:lang w:bidi="ar-SY"/>
        </w:rPr>
        <w:t>ی</w:t>
      </w:r>
      <w:r w:rsidRPr="001F7AFE">
        <w:rPr>
          <w:rFonts w:cs="B Lotus"/>
          <w:rtl/>
          <w:lang w:bidi="ar-SY"/>
        </w:rPr>
        <w:t>ز</w:t>
      </w:r>
      <w:r w:rsidR="00904E27">
        <w:rPr>
          <w:rFonts w:cs="B Lotus"/>
          <w:rtl/>
          <w:lang w:bidi="ar-SY"/>
        </w:rPr>
        <w:t>ی</w:t>
      </w:r>
      <w:r w:rsidRPr="001F7AFE">
        <w:rPr>
          <w:rFonts w:cs="B Lotus"/>
          <w:rtl/>
          <w:lang w:bidi="ar-SY"/>
        </w:rPr>
        <w:t xml:space="preserve"> م</w:t>
      </w:r>
      <w:r w:rsidR="00904E27">
        <w:rPr>
          <w:rFonts w:cs="B Lotus"/>
          <w:rtl/>
          <w:lang w:bidi="ar-SY"/>
        </w:rPr>
        <w:t>ی</w:t>
      </w:r>
      <w:r w:rsidR="00630D16">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 xml:space="preserve">ند </w:t>
      </w:r>
      <w:r w:rsidR="00904E27">
        <w:rPr>
          <w:rFonts w:cs="B Lotus"/>
          <w:rtl/>
          <w:lang w:bidi="ar-SY"/>
        </w:rPr>
        <w:t>ک</w:t>
      </w:r>
      <w:r w:rsidRPr="001F7AFE">
        <w:rPr>
          <w:rFonts w:cs="B Lotus"/>
          <w:rtl/>
          <w:lang w:bidi="ar-SY"/>
        </w:rPr>
        <w:t>ه فقط در جوهر با چ</w:t>
      </w:r>
      <w:r w:rsidR="00904E27">
        <w:rPr>
          <w:rFonts w:cs="B Lotus"/>
          <w:rtl/>
          <w:lang w:bidi="ar-SY"/>
        </w:rPr>
        <w:t>ی</w:t>
      </w:r>
      <w:r w:rsidRPr="001F7AFE">
        <w:rPr>
          <w:rFonts w:cs="B Lotus"/>
          <w:rtl/>
          <w:lang w:bidi="ar-SY"/>
        </w:rPr>
        <w:t>ز د</w:t>
      </w:r>
      <w:r w:rsidR="00904E27">
        <w:rPr>
          <w:rFonts w:cs="B Lotus"/>
          <w:rtl/>
          <w:lang w:bidi="ar-SY"/>
        </w:rPr>
        <w:t>ی</w:t>
      </w:r>
      <w:r w:rsidRPr="001F7AFE">
        <w:rPr>
          <w:rFonts w:cs="B Lotus"/>
          <w:rtl/>
          <w:lang w:bidi="ar-SY"/>
        </w:rPr>
        <w:t>گر مشابه باشد و شِبه ب</w:t>
      </w:r>
      <w:r w:rsidR="00630D16">
        <w:rPr>
          <w:rFonts w:cs="B Lotus" w:hint="cs"/>
          <w:rtl/>
          <w:lang w:bidi="ar-SY"/>
        </w:rPr>
        <w:t xml:space="preserve">ه </w:t>
      </w:r>
      <w:r w:rsidRPr="001F7AFE">
        <w:rPr>
          <w:rFonts w:cs="B Lotus"/>
          <w:rtl/>
          <w:lang w:bidi="ar-SY"/>
        </w:rPr>
        <w:t xml:space="preserve">مشابه در </w:t>
      </w:r>
      <w:r w:rsidR="00904E27">
        <w:rPr>
          <w:rFonts w:cs="B Lotus"/>
          <w:rtl/>
          <w:lang w:bidi="ar-SY"/>
        </w:rPr>
        <w:t>کی</w:t>
      </w:r>
      <w:r w:rsidRPr="001F7AFE">
        <w:rPr>
          <w:rFonts w:cs="B Lotus"/>
          <w:rtl/>
          <w:lang w:bidi="ar-SY"/>
        </w:rPr>
        <w:t>ف</w:t>
      </w:r>
      <w:r w:rsidR="00630D16">
        <w:rPr>
          <w:rFonts w:cs="B Lotus" w:hint="cs"/>
          <w:rtl/>
          <w:lang w:bidi="ar-SY"/>
        </w:rPr>
        <w:t xml:space="preserve"> [= کیفیت]</w:t>
      </w:r>
      <w:r w:rsidRPr="001F7AFE">
        <w:rPr>
          <w:rFonts w:cs="B Lotus"/>
          <w:rtl/>
          <w:lang w:bidi="ar-SY"/>
        </w:rPr>
        <w:t xml:space="preserve"> م</w:t>
      </w:r>
      <w:r w:rsidR="00904E27">
        <w:rPr>
          <w:rFonts w:cs="B Lotus"/>
          <w:rtl/>
          <w:lang w:bidi="ar-SY"/>
        </w:rPr>
        <w:t>ی</w:t>
      </w:r>
      <w:r w:rsidR="00630D16">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ند و مساو</w:t>
      </w:r>
      <w:r w:rsidR="00904E27">
        <w:rPr>
          <w:rFonts w:cs="B Lotus"/>
          <w:rtl/>
          <w:lang w:bidi="ar-SY"/>
        </w:rPr>
        <w:t>ی</w:t>
      </w:r>
      <w:r w:rsidRPr="001F7AFE">
        <w:rPr>
          <w:rFonts w:cs="B Lotus"/>
          <w:rtl/>
          <w:lang w:bidi="ar-SY"/>
        </w:rPr>
        <w:t xml:space="preserve"> ب</w:t>
      </w:r>
      <w:r w:rsidR="00630D16">
        <w:rPr>
          <w:rFonts w:cs="B Lotus" w:hint="cs"/>
          <w:rtl/>
          <w:lang w:bidi="ar-SY"/>
        </w:rPr>
        <w:t xml:space="preserve">ه </w:t>
      </w:r>
      <w:r w:rsidRPr="001F7AFE">
        <w:rPr>
          <w:rFonts w:cs="B Lotus"/>
          <w:rtl/>
          <w:lang w:bidi="ar-SY"/>
        </w:rPr>
        <w:t xml:space="preserve">مشابه در </w:t>
      </w:r>
      <w:r w:rsidR="00904E27">
        <w:rPr>
          <w:rFonts w:cs="B Lotus"/>
          <w:rtl/>
          <w:lang w:bidi="ar-SY"/>
        </w:rPr>
        <w:t>ک</w:t>
      </w:r>
      <w:r w:rsidRPr="001F7AFE">
        <w:rPr>
          <w:rFonts w:cs="B Lotus"/>
          <w:rtl/>
          <w:lang w:bidi="ar-SY"/>
        </w:rPr>
        <w:t>م</w:t>
      </w:r>
      <w:r w:rsidR="00630D16">
        <w:rPr>
          <w:rFonts w:cs="B Lotus" w:hint="cs"/>
          <w:rtl/>
          <w:lang w:bidi="ar-SY"/>
        </w:rPr>
        <w:t>ّ [= مقدار]</w:t>
      </w:r>
      <w:r w:rsidRPr="001F7AFE">
        <w:rPr>
          <w:rFonts w:cs="B Lotus"/>
          <w:rtl/>
          <w:lang w:bidi="ar-SY"/>
        </w:rPr>
        <w:t xml:space="preserve"> م</w:t>
      </w:r>
      <w:r w:rsidR="00904E27">
        <w:rPr>
          <w:rFonts w:cs="B Lotus"/>
          <w:rtl/>
          <w:lang w:bidi="ar-SY"/>
        </w:rPr>
        <w:t>ی</w:t>
      </w:r>
      <w:r w:rsidR="00630D16">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 xml:space="preserve">ند و </w:t>
      </w:r>
      <w:r w:rsidR="00630D16">
        <w:rPr>
          <w:rFonts w:cs="B Lotus" w:hint="cs"/>
          <w:rtl/>
          <w:lang w:bidi="ar-SY"/>
        </w:rPr>
        <w:t>«</w:t>
      </w:r>
      <w:r w:rsidRPr="001F7AFE">
        <w:rPr>
          <w:rFonts w:cs="B Lotus"/>
          <w:rtl/>
          <w:lang w:bidi="ar-SY"/>
        </w:rPr>
        <w:t>ش</w:t>
      </w:r>
      <w:r w:rsidR="00904E27">
        <w:rPr>
          <w:rFonts w:cs="B Lotus"/>
          <w:rtl/>
          <w:lang w:bidi="ar-SY"/>
        </w:rPr>
        <w:t>ک</w:t>
      </w:r>
      <w:r w:rsidRPr="001F7AFE">
        <w:rPr>
          <w:rFonts w:cs="B Lotus"/>
          <w:rtl/>
          <w:lang w:bidi="ar-SY"/>
        </w:rPr>
        <w:t>ل</w:t>
      </w:r>
      <w:r w:rsidR="00630D16">
        <w:rPr>
          <w:rFonts w:cs="B Lotus" w:hint="cs"/>
          <w:rtl/>
          <w:lang w:bidi="ar-SY"/>
        </w:rPr>
        <w:t>»</w:t>
      </w:r>
      <w:r w:rsidRPr="001F7AFE">
        <w:rPr>
          <w:rFonts w:cs="B Lotus"/>
          <w:rtl/>
          <w:lang w:bidi="ar-SY"/>
        </w:rPr>
        <w:t xml:space="preserve"> ب</w:t>
      </w:r>
      <w:r w:rsidR="00630D16">
        <w:rPr>
          <w:rFonts w:cs="B Lotus" w:hint="cs"/>
          <w:rtl/>
          <w:lang w:bidi="ar-SY"/>
        </w:rPr>
        <w:t xml:space="preserve">ه </w:t>
      </w:r>
      <w:r w:rsidRPr="001F7AFE">
        <w:rPr>
          <w:rFonts w:cs="B Lotus"/>
          <w:rtl/>
          <w:lang w:bidi="ar-SY"/>
        </w:rPr>
        <w:t>مشابه در قدر و اندازه م</w:t>
      </w:r>
      <w:r w:rsidR="00904E27">
        <w:rPr>
          <w:rFonts w:cs="B Lotus"/>
          <w:rtl/>
          <w:lang w:bidi="ar-SY"/>
        </w:rPr>
        <w:t>ی</w:t>
      </w:r>
      <w:r w:rsidR="00630D16">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ند</w:t>
      </w:r>
      <w:r w:rsidR="00630D16">
        <w:rPr>
          <w:rFonts w:cs="B Lotus" w:hint="cs"/>
          <w:rtl/>
          <w:lang w:bidi="ar-SY"/>
        </w:rPr>
        <w:t>؛</w:t>
      </w:r>
      <w:r w:rsidRPr="001F7AFE">
        <w:rPr>
          <w:rFonts w:cs="B Lotus"/>
          <w:rtl/>
          <w:lang w:bidi="ar-SY"/>
        </w:rPr>
        <w:t xml:space="preserve"> اما مِث</w:t>
      </w:r>
      <w:r w:rsidR="00630D16">
        <w:rPr>
          <w:rFonts w:cs="B Lotus" w:hint="cs"/>
          <w:rtl/>
          <w:lang w:bidi="ar-SY"/>
        </w:rPr>
        <w:t>ْ</w:t>
      </w:r>
      <w:r w:rsidRPr="001F7AFE">
        <w:rPr>
          <w:rFonts w:cs="B Lotus"/>
          <w:rtl/>
          <w:lang w:bidi="ar-SY"/>
        </w:rPr>
        <w:t>ل اعم از همه ا</w:t>
      </w:r>
      <w:r w:rsidR="00904E27">
        <w:rPr>
          <w:rFonts w:cs="B Lotus"/>
          <w:rtl/>
          <w:lang w:bidi="ar-SY"/>
        </w:rPr>
        <w:t>ی</w:t>
      </w:r>
      <w:r w:rsidRPr="001F7AFE">
        <w:rPr>
          <w:rFonts w:cs="B Lotus"/>
          <w:rtl/>
          <w:lang w:bidi="ar-SY"/>
        </w:rPr>
        <w:t>نهاست</w:t>
      </w:r>
      <w:r w:rsidR="00630D16">
        <w:rPr>
          <w:rFonts w:cs="B Lotus" w:hint="cs"/>
          <w:rtl/>
          <w:lang w:bidi="ar-SY"/>
        </w:rPr>
        <w:t>،</w:t>
      </w:r>
      <w:r w:rsidRPr="001F7AFE">
        <w:rPr>
          <w:rFonts w:cs="B Lotus"/>
          <w:rtl/>
          <w:lang w:bidi="ar-SY"/>
        </w:rPr>
        <w:t xml:space="preserve"> و از ا</w:t>
      </w:r>
      <w:r w:rsidR="00904E27">
        <w:rPr>
          <w:rFonts w:cs="B Lotus"/>
          <w:rtl/>
          <w:lang w:bidi="ar-SY"/>
        </w:rPr>
        <w:t>ی</w:t>
      </w:r>
      <w:r w:rsidRPr="001F7AFE">
        <w:rPr>
          <w:rFonts w:cs="B Lotus"/>
          <w:rtl/>
          <w:lang w:bidi="ar-SY"/>
        </w:rPr>
        <w:t>ن</w:t>
      </w:r>
      <w:r w:rsidR="00630D16">
        <w:rPr>
          <w:rFonts w:cs="B Lotus" w:hint="cs"/>
          <w:rtl/>
          <w:lang w:bidi="ar-SY"/>
        </w:rPr>
        <w:t xml:space="preserve"> </w:t>
      </w:r>
      <w:r w:rsidRPr="001F7AFE">
        <w:rPr>
          <w:rFonts w:cs="B Lotus"/>
          <w:rtl/>
          <w:lang w:bidi="ar-SY"/>
        </w:rPr>
        <w:t xml:space="preserve">جهت است </w:t>
      </w:r>
      <w:r w:rsidR="00904E27">
        <w:rPr>
          <w:rFonts w:cs="B Lotus"/>
          <w:rtl/>
          <w:lang w:bidi="ar-SY"/>
        </w:rPr>
        <w:t>ک</w:t>
      </w:r>
      <w:r w:rsidRPr="001F7AFE">
        <w:rPr>
          <w:rFonts w:cs="B Lotus"/>
          <w:rtl/>
          <w:lang w:bidi="ar-SY"/>
        </w:rPr>
        <w:t xml:space="preserve">ه خداوند در </w:t>
      </w:r>
      <w:r w:rsidR="00904E27">
        <w:rPr>
          <w:rFonts w:cs="B Lotus"/>
          <w:rtl/>
          <w:lang w:bidi="ar-SY"/>
        </w:rPr>
        <w:t>ک</w:t>
      </w:r>
      <w:r w:rsidRPr="001F7AFE">
        <w:rPr>
          <w:rFonts w:cs="B Lotus"/>
          <w:rtl/>
          <w:lang w:bidi="ar-SY"/>
        </w:rPr>
        <w:t>تاب عز</w:t>
      </w:r>
      <w:r w:rsidR="00904E27">
        <w:rPr>
          <w:rFonts w:cs="B Lotus"/>
          <w:rtl/>
          <w:lang w:bidi="ar-SY"/>
        </w:rPr>
        <w:t>ی</w:t>
      </w:r>
      <w:r w:rsidRPr="001F7AFE">
        <w:rPr>
          <w:rFonts w:cs="B Lotus"/>
          <w:rtl/>
          <w:lang w:bidi="ar-SY"/>
        </w:rPr>
        <w:t>زش هنگام</w:t>
      </w:r>
      <w:r w:rsidR="00904E27">
        <w:rPr>
          <w:rFonts w:cs="B Lotus"/>
          <w:rtl/>
          <w:lang w:bidi="ar-SY"/>
        </w:rPr>
        <w:t>ی</w:t>
      </w:r>
      <w:r w:rsidR="00630D16">
        <w:rPr>
          <w:rFonts w:cs="B Lotus" w:hint="cs"/>
          <w:rtl/>
          <w:lang w:bidi="ar-SY"/>
        </w:rPr>
        <w:t xml:space="preserve"> </w:t>
      </w:r>
      <w:r w:rsidR="00904E27">
        <w:rPr>
          <w:rFonts w:cs="B Lotus"/>
          <w:rtl/>
          <w:lang w:bidi="ar-SY"/>
        </w:rPr>
        <w:t>ک</w:t>
      </w:r>
      <w:r w:rsidRPr="001F7AFE">
        <w:rPr>
          <w:rFonts w:cs="B Lotus"/>
          <w:rtl/>
          <w:lang w:bidi="ar-SY"/>
        </w:rPr>
        <w:t>ه خواست از همه جهات نف</w:t>
      </w:r>
      <w:r w:rsidR="00904E27">
        <w:rPr>
          <w:rFonts w:cs="B Lotus"/>
          <w:rtl/>
          <w:lang w:bidi="ar-SY"/>
        </w:rPr>
        <w:t>ی</w:t>
      </w:r>
      <w:r w:rsidRPr="001F7AFE">
        <w:rPr>
          <w:rFonts w:cs="B Lotus"/>
          <w:rtl/>
          <w:lang w:bidi="ar-SY"/>
        </w:rPr>
        <w:t xml:space="preserve"> شب</w:t>
      </w:r>
      <w:r w:rsidR="00904E27">
        <w:rPr>
          <w:rFonts w:cs="B Lotus"/>
          <w:rtl/>
          <w:lang w:bidi="ar-SY"/>
        </w:rPr>
        <w:t>ی</w:t>
      </w:r>
      <w:r w:rsidRPr="001F7AFE">
        <w:rPr>
          <w:rFonts w:cs="B Lotus"/>
          <w:rtl/>
          <w:lang w:bidi="ar-SY"/>
        </w:rPr>
        <w:t>ه از خود بفرما</w:t>
      </w:r>
      <w:r w:rsidR="00904E27">
        <w:rPr>
          <w:rFonts w:cs="B Lotus"/>
          <w:rtl/>
          <w:lang w:bidi="ar-SY"/>
        </w:rPr>
        <w:t>ی</w:t>
      </w:r>
      <w:r w:rsidRPr="001F7AFE">
        <w:rPr>
          <w:rFonts w:cs="B Lotus"/>
          <w:rtl/>
          <w:lang w:bidi="ar-SY"/>
        </w:rPr>
        <w:t>د</w:t>
      </w:r>
      <w:r w:rsidR="00630D16">
        <w:rPr>
          <w:rFonts w:cs="B Lotus" w:hint="cs"/>
          <w:rtl/>
          <w:lang w:bidi="ar-SY"/>
        </w:rPr>
        <w:t>،</w:t>
      </w:r>
      <w:r w:rsidRPr="001F7AFE">
        <w:rPr>
          <w:rFonts w:cs="B Lotus"/>
          <w:rtl/>
          <w:lang w:bidi="ar-SY"/>
        </w:rPr>
        <w:t xml:space="preserve"> با لفظ </w:t>
      </w:r>
      <w:r w:rsidR="00630D16">
        <w:rPr>
          <w:rFonts w:cs="B Lotus" w:hint="cs"/>
          <w:rtl/>
          <w:lang w:bidi="ar-SY"/>
        </w:rPr>
        <w:t>«</w:t>
      </w:r>
      <w:r w:rsidRPr="001F7AFE">
        <w:rPr>
          <w:rFonts w:cs="B Lotus"/>
          <w:rtl/>
          <w:lang w:bidi="ar-SY"/>
        </w:rPr>
        <w:t>مِث</w:t>
      </w:r>
      <w:r w:rsidR="00630D16">
        <w:rPr>
          <w:rFonts w:cs="B Lotus" w:hint="cs"/>
          <w:rtl/>
          <w:lang w:bidi="ar-SY"/>
        </w:rPr>
        <w:t>ْ</w:t>
      </w:r>
      <w:r w:rsidRPr="001F7AFE">
        <w:rPr>
          <w:rFonts w:cs="B Lotus"/>
          <w:rtl/>
          <w:lang w:bidi="ar-SY"/>
        </w:rPr>
        <w:t>ل</w:t>
      </w:r>
      <w:r w:rsidR="00630D16">
        <w:rPr>
          <w:rFonts w:cs="B Lotus" w:hint="cs"/>
          <w:rtl/>
          <w:lang w:bidi="ar-SY"/>
        </w:rPr>
        <w:t>»</w:t>
      </w:r>
      <w:r w:rsidRPr="001F7AFE">
        <w:rPr>
          <w:rFonts w:cs="B Lotus"/>
          <w:rtl/>
          <w:lang w:bidi="ar-SY"/>
        </w:rPr>
        <w:t xml:space="preserve"> تعب</w:t>
      </w:r>
      <w:r w:rsidR="00904E27">
        <w:rPr>
          <w:rFonts w:cs="B Lotus"/>
          <w:rtl/>
          <w:lang w:bidi="ar-SY"/>
        </w:rPr>
        <w:t>ی</w:t>
      </w:r>
      <w:r w:rsidRPr="001F7AFE">
        <w:rPr>
          <w:rFonts w:cs="B Lotus"/>
          <w:rtl/>
          <w:lang w:bidi="ar-SY"/>
        </w:rPr>
        <w:t>ر نمود</w:t>
      </w:r>
      <w:r w:rsidR="00630D16">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00630D16">
        <w:rPr>
          <w:rFonts w:cs="B Lotus" w:hint="cs"/>
          <w:rtl/>
          <w:lang w:bidi="ar-SY"/>
        </w:rPr>
        <w:t>:</w:t>
      </w:r>
      <w:r w:rsidR="008D6BA6" w:rsidRPr="001F7AFE">
        <w:rPr>
          <w:rFonts w:cs="B Lotus" w:hint="cs"/>
          <w:rtl/>
          <w:lang w:bidi="ar-SY"/>
        </w:rPr>
        <w:t xml:space="preserve"> </w:t>
      </w:r>
      <w:r w:rsidR="008D6BA6" w:rsidRPr="001F7AFE">
        <w:rPr>
          <w:rFonts w:ascii="Traditional Arabic" w:hAnsi="Traditional Arabic" w:cs="Traditional Arabic"/>
          <w:rtl/>
          <w:lang w:bidi="ar-SY"/>
        </w:rPr>
        <w:t>﴿</w:t>
      </w:r>
      <w:r w:rsidR="001B713B" w:rsidRPr="001B713B">
        <w:rPr>
          <w:rStyle w:val="Char2"/>
          <w:rtl/>
        </w:rPr>
        <w:t>لَيۡسَ كَمِثۡلِهِ</w:t>
      </w:r>
      <w:r w:rsidR="001B713B" w:rsidRPr="001B713B">
        <w:rPr>
          <w:rStyle w:val="Char2"/>
          <w:rFonts w:hint="cs"/>
          <w:rtl/>
        </w:rPr>
        <w:t>ۦ</w:t>
      </w:r>
      <w:r w:rsidR="001B713B" w:rsidRPr="001B713B">
        <w:rPr>
          <w:rStyle w:val="Char2"/>
          <w:rtl/>
        </w:rPr>
        <w:t xml:space="preserve"> شَيۡءٞ</w:t>
      </w:r>
      <w:r w:rsidR="008D6BA6" w:rsidRPr="001F7AFE">
        <w:rPr>
          <w:rFonts w:ascii="Traditional Arabic" w:hAnsi="Traditional Arabic" w:cs="Traditional Arabic"/>
          <w:rtl/>
          <w:lang w:bidi="ar-SY"/>
        </w:rPr>
        <w:t>﴾</w:t>
      </w:r>
      <w:r w:rsidR="008D6BA6" w:rsidRPr="001F7AFE">
        <w:rPr>
          <w:rFonts w:cs="B Lotus" w:hint="cs"/>
          <w:rtl/>
          <w:lang w:bidi="ar-SY"/>
        </w:rPr>
        <w:t xml:space="preserve"> </w:t>
      </w:r>
      <w:r w:rsidRPr="001B713B">
        <w:rPr>
          <w:rStyle w:val="Char3"/>
          <w:rFonts w:hint="cs"/>
          <w:rtl/>
        </w:rPr>
        <w:t>[الشورى</w:t>
      </w:r>
      <w:r w:rsidR="00F94166">
        <w:rPr>
          <w:rStyle w:val="Char3"/>
          <w:rFonts w:hint="cs"/>
          <w:rtl/>
        </w:rPr>
        <w:t>:</w:t>
      </w:r>
      <w:r w:rsidRPr="001B713B">
        <w:rPr>
          <w:rStyle w:val="Char3"/>
          <w:rFonts w:hint="cs"/>
          <w:rtl/>
        </w:rPr>
        <w:t>11]</w:t>
      </w:r>
      <w:r w:rsidRPr="001F7AFE">
        <w:rPr>
          <w:rFonts w:cs="B Lotus" w:hint="cs"/>
          <w:rtl/>
          <w:lang w:bidi="ar-SY"/>
        </w:rPr>
        <w:t xml:space="preserve"> و جمع م</w:t>
      </w:r>
      <w:r w:rsidR="00904E27">
        <w:rPr>
          <w:rFonts w:cs="B Lotus" w:hint="cs"/>
          <w:rtl/>
          <w:lang w:bidi="ar-SY"/>
        </w:rPr>
        <w:t>ی</w:t>
      </w:r>
      <w:r w:rsidRPr="001F7AFE">
        <w:rPr>
          <w:rFonts w:cs="B Lotus" w:hint="cs"/>
          <w:rtl/>
          <w:lang w:bidi="ar-SY"/>
        </w:rPr>
        <w:t xml:space="preserve">ان </w:t>
      </w:r>
      <w:r w:rsidR="00630D16">
        <w:rPr>
          <w:rFonts w:cs="B Lotus" w:hint="cs"/>
          <w:rtl/>
          <w:lang w:bidi="ar-SY"/>
        </w:rPr>
        <w:t>«</w:t>
      </w:r>
      <w:r w:rsidR="00904E27">
        <w:rPr>
          <w:rFonts w:cs="B Lotus" w:hint="cs"/>
          <w:rtl/>
          <w:lang w:bidi="ar-SY"/>
        </w:rPr>
        <w:t>ک</w:t>
      </w:r>
      <w:r w:rsidRPr="001F7AFE">
        <w:rPr>
          <w:rFonts w:cs="B Lotus" w:hint="cs"/>
          <w:rtl/>
          <w:lang w:bidi="ar-SY"/>
        </w:rPr>
        <w:t>اف</w:t>
      </w:r>
      <w:r w:rsidR="00630D16">
        <w:rPr>
          <w:rFonts w:cs="B Lotus" w:hint="cs"/>
          <w:rtl/>
          <w:lang w:bidi="ar-SY"/>
        </w:rPr>
        <w:t>»</w:t>
      </w:r>
      <w:r w:rsidRPr="001F7AFE">
        <w:rPr>
          <w:rFonts w:cs="B Lotus" w:hint="cs"/>
          <w:rtl/>
          <w:lang w:bidi="ar-SY"/>
        </w:rPr>
        <w:t xml:space="preserve"> و </w:t>
      </w:r>
      <w:r w:rsidR="00630D16">
        <w:rPr>
          <w:rFonts w:cs="B Lotus" w:hint="cs"/>
          <w:rtl/>
          <w:lang w:bidi="ar-SY"/>
        </w:rPr>
        <w:t>«</w:t>
      </w:r>
      <w:r w:rsidRPr="001F7AFE">
        <w:rPr>
          <w:rFonts w:cs="B Lotus" w:hint="cs"/>
          <w:rtl/>
          <w:lang w:bidi="ar-SY"/>
        </w:rPr>
        <w:t>م</w:t>
      </w:r>
      <w:r w:rsidR="00630D16">
        <w:rPr>
          <w:rFonts w:cs="B Lotus" w:hint="cs"/>
          <w:rtl/>
          <w:lang w:bidi="ar-SY"/>
        </w:rPr>
        <w:t>ِ</w:t>
      </w:r>
      <w:r w:rsidRPr="001F7AFE">
        <w:rPr>
          <w:rFonts w:cs="B Lotus" w:hint="cs"/>
          <w:rtl/>
          <w:lang w:bidi="ar-SY"/>
        </w:rPr>
        <w:t>ثل</w:t>
      </w:r>
      <w:r w:rsidR="00630D16">
        <w:rPr>
          <w:rFonts w:cs="B Lotus" w:hint="cs"/>
          <w:rtl/>
          <w:lang w:bidi="ar-SY"/>
        </w:rPr>
        <w:t>»</w:t>
      </w:r>
      <w:r w:rsidRPr="001F7AFE">
        <w:rPr>
          <w:rFonts w:cs="B Lotus" w:hint="cs"/>
          <w:rtl/>
          <w:lang w:bidi="ar-SY"/>
        </w:rPr>
        <w:t xml:space="preserve"> در ا</w:t>
      </w:r>
      <w:r w:rsidR="00904E27">
        <w:rPr>
          <w:rFonts w:cs="B Lotus" w:hint="cs"/>
          <w:rtl/>
          <w:lang w:bidi="ar-SY"/>
        </w:rPr>
        <w:t>ی</w:t>
      </w:r>
      <w:r w:rsidRPr="001F7AFE">
        <w:rPr>
          <w:rFonts w:cs="B Lotus" w:hint="cs"/>
          <w:rtl/>
          <w:lang w:bidi="ar-SY"/>
        </w:rPr>
        <w:t>ن آ</w:t>
      </w:r>
      <w:r w:rsidR="00904E27">
        <w:rPr>
          <w:rFonts w:cs="B Lotus" w:hint="cs"/>
          <w:rtl/>
          <w:lang w:bidi="ar-SY"/>
        </w:rPr>
        <w:t>ی</w:t>
      </w:r>
      <w:r w:rsidRPr="001F7AFE">
        <w:rPr>
          <w:rFonts w:cs="B Lotus" w:hint="cs"/>
          <w:rtl/>
          <w:lang w:bidi="ar-SY"/>
        </w:rPr>
        <w:t>ه</w:t>
      </w:r>
      <w:r w:rsidR="00630D16">
        <w:rPr>
          <w:rFonts w:cs="B Lotus" w:hint="cs"/>
          <w:rtl/>
          <w:lang w:bidi="ar-SY"/>
        </w:rPr>
        <w:t>،</w:t>
      </w:r>
      <w:r w:rsidRPr="001F7AFE">
        <w:rPr>
          <w:rFonts w:cs="B Lotus" w:hint="cs"/>
          <w:rtl/>
          <w:lang w:bidi="ar-SY"/>
        </w:rPr>
        <w:t xml:space="preserve"> برا</w:t>
      </w:r>
      <w:r w:rsidR="00904E27">
        <w:rPr>
          <w:rFonts w:cs="B Lotus" w:hint="cs"/>
          <w:rtl/>
          <w:lang w:bidi="ar-SY"/>
        </w:rPr>
        <w:t>ی</w:t>
      </w:r>
      <w:r w:rsidRPr="001F7AFE">
        <w:rPr>
          <w:rFonts w:cs="B Lotus" w:hint="cs"/>
          <w:rtl/>
          <w:lang w:bidi="ar-SY"/>
        </w:rPr>
        <w:t xml:space="preserve"> تأ</w:t>
      </w:r>
      <w:r w:rsidR="00904E27">
        <w:rPr>
          <w:rFonts w:cs="B Lotus" w:hint="cs"/>
          <w:rtl/>
          <w:lang w:bidi="ar-SY"/>
        </w:rPr>
        <w:t>کی</w:t>
      </w:r>
      <w:r w:rsidRPr="001F7AFE">
        <w:rPr>
          <w:rFonts w:cs="B Lotus" w:hint="cs"/>
          <w:rtl/>
          <w:lang w:bidi="ar-SY"/>
        </w:rPr>
        <w:t>د نف</w:t>
      </w:r>
      <w:r w:rsidR="00904E27">
        <w:rPr>
          <w:rFonts w:cs="B Lotus" w:hint="cs"/>
          <w:rtl/>
          <w:lang w:bidi="ar-SY"/>
        </w:rPr>
        <w:t>ی</w:t>
      </w:r>
      <w:r w:rsidRPr="001F7AFE">
        <w:rPr>
          <w:rFonts w:cs="B Lotus" w:hint="cs"/>
          <w:rtl/>
          <w:lang w:bidi="ar-SY"/>
        </w:rPr>
        <w:t xml:space="preserve"> </w:t>
      </w:r>
      <w:r w:rsidRPr="001F7AFE">
        <w:rPr>
          <w:rFonts w:cs="B Lotus" w:hint="cs"/>
          <w:rtl/>
          <w:lang w:bidi="ar-SY"/>
        </w:rPr>
        <w:lastRenderedPageBreak/>
        <w:t>م</w:t>
      </w:r>
      <w:r w:rsidR="00904E27">
        <w:rPr>
          <w:rFonts w:cs="B Lotus" w:hint="cs"/>
          <w:rtl/>
          <w:lang w:bidi="ar-SY"/>
        </w:rPr>
        <w:t>ی</w:t>
      </w:r>
      <w:r w:rsidR="00630D16">
        <w:rPr>
          <w:rFonts w:cs="B Lotus" w:hint="eastAsia"/>
          <w:rtl/>
          <w:lang w:bidi="ar-SY"/>
        </w:rPr>
        <w:t>‌</w:t>
      </w:r>
      <w:r w:rsidRPr="001F7AFE">
        <w:rPr>
          <w:rFonts w:cs="B Lotus" w:hint="cs"/>
          <w:rtl/>
          <w:lang w:bidi="ar-SY"/>
        </w:rPr>
        <w:t>باشد</w:t>
      </w:r>
      <w:r w:rsidR="00630D16">
        <w:rPr>
          <w:rFonts w:cs="B Lotus" w:hint="cs"/>
          <w:rtl/>
          <w:lang w:bidi="ar-SY"/>
        </w:rPr>
        <w:t>،</w:t>
      </w:r>
      <w:r w:rsidRPr="001F7AFE">
        <w:rPr>
          <w:rFonts w:cs="B Lotus" w:hint="cs"/>
          <w:rtl/>
          <w:lang w:bidi="ar-SY"/>
        </w:rPr>
        <w:t xml:space="preserve"> و اشاره ب</w:t>
      </w:r>
      <w:r w:rsidR="00630D16">
        <w:rPr>
          <w:rFonts w:cs="B Lotus" w:hint="cs"/>
          <w:rtl/>
          <w:lang w:bidi="ar-SY"/>
        </w:rPr>
        <w:t xml:space="preserve">ه </w:t>
      </w:r>
      <w:r w:rsidRPr="001F7AFE">
        <w:rPr>
          <w:rFonts w:cs="B Lotus" w:hint="cs"/>
          <w:rtl/>
          <w:lang w:bidi="ar-SY"/>
        </w:rPr>
        <w:t>ا</w:t>
      </w:r>
      <w:r w:rsidR="00904E27">
        <w:rPr>
          <w:rFonts w:cs="B Lotus" w:hint="cs"/>
          <w:rtl/>
          <w:lang w:bidi="ar-SY"/>
        </w:rPr>
        <w:t>ی</w:t>
      </w:r>
      <w:r w:rsidRPr="001F7AFE">
        <w:rPr>
          <w:rFonts w:cs="B Lotus" w:hint="cs"/>
          <w:rtl/>
          <w:lang w:bidi="ar-SY"/>
        </w:rPr>
        <w:t>ن</w:t>
      </w:r>
      <w:r w:rsidR="00630D16">
        <w:rPr>
          <w:rFonts w:cs="B Lotus" w:hint="cs"/>
          <w:rtl/>
          <w:lang w:bidi="ar-SY"/>
        </w:rPr>
        <w:t xml:space="preserve"> ا</w:t>
      </w:r>
      <w:r w:rsidRPr="001F7AFE">
        <w:rPr>
          <w:rFonts w:cs="B Lotus" w:hint="cs"/>
          <w:rtl/>
          <w:lang w:bidi="ar-SY"/>
        </w:rPr>
        <w:t>ست</w:t>
      </w:r>
      <w:r w:rsidR="00630D16">
        <w:rPr>
          <w:rFonts w:cs="B Lotus" w:hint="cs"/>
          <w:rtl/>
          <w:lang w:bidi="ar-SY"/>
        </w:rPr>
        <w:t xml:space="preserve"> </w:t>
      </w:r>
      <w:r w:rsidR="00904E27">
        <w:rPr>
          <w:rFonts w:cs="B Lotus" w:hint="cs"/>
          <w:rtl/>
          <w:lang w:bidi="ar-SY"/>
        </w:rPr>
        <w:t>ک</w:t>
      </w:r>
      <w:r w:rsidRPr="001F7AFE">
        <w:rPr>
          <w:rFonts w:cs="B Lotus" w:hint="cs"/>
          <w:rtl/>
          <w:lang w:bidi="ar-SY"/>
        </w:rPr>
        <w:t xml:space="preserve">ه استعمال </w:t>
      </w:r>
      <w:r w:rsidR="00904E27">
        <w:rPr>
          <w:rFonts w:cs="B Lotus" w:hint="cs"/>
          <w:rtl/>
          <w:lang w:bidi="ar-SY"/>
        </w:rPr>
        <w:t>ک</w:t>
      </w:r>
      <w:r w:rsidRPr="001F7AFE">
        <w:rPr>
          <w:rFonts w:cs="B Lotus" w:hint="cs"/>
          <w:rtl/>
          <w:lang w:bidi="ar-SY"/>
        </w:rPr>
        <w:t>اف و مثل</w:t>
      </w:r>
      <w:r w:rsidR="00630D16">
        <w:rPr>
          <w:rFonts w:cs="B Lotus" w:hint="cs"/>
          <w:rtl/>
          <w:lang w:bidi="ar-SY"/>
        </w:rPr>
        <w:t>،</w:t>
      </w:r>
      <w:r w:rsidRPr="001F7AFE">
        <w:rPr>
          <w:rFonts w:cs="B Lotus" w:hint="cs"/>
          <w:rtl/>
          <w:lang w:bidi="ar-SY"/>
        </w:rPr>
        <w:t xml:space="preserve"> ه</w:t>
      </w:r>
      <w:r w:rsidR="00904E27">
        <w:rPr>
          <w:rFonts w:cs="B Lotus" w:hint="cs"/>
          <w:rtl/>
          <w:lang w:bidi="ar-SY"/>
        </w:rPr>
        <w:t>ی</w:t>
      </w:r>
      <w:r w:rsidRPr="001F7AFE">
        <w:rPr>
          <w:rFonts w:cs="B Lotus" w:hint="cs"/>
          <w:rtl/>
          <w:lang w:bidi="ar-SY"/>
        </w:rPr>
        <w:t>چ</w:t>
      </w:r>
      <w:r w:rsidR="00630D16">
        <w:rPr>
          <w:rFonts w:cs="B Lotus" w:hint="cs"/>
          <w:rtl/>
          <w:lang w:bidi="ar-SY"/>
        </w:rPr>
        <w:t xml:space="preserve"> </w:t>
      </w:r>
      <w:r w:rsidR="00904E27">
        <w:rPr>
          <w:rFonts w:cs="B Lotus" w:hint="cs"/>
          <w:rtl/>
          <w:lang w:bidi="ar-SY"/>
        </w:rPr>
        <w:t>ک</w:t>
      </w:r>
      <w:r w:rsidRPr="001F7AFE">
        <w:rPr>
          <w:rFonts w:cs="B Lotus" w:hint="cs"/>
          <w:rtl/>
          <w:lang w:bidi="ar-SY"/>
        </w:rPr>
        <w:t>دام صح</w:t>
      </w:r>
      <w:r w:rsidR="00904E27">
        <w:rPr>
          <w:rFonts w:cs="B Lotus" w:hint="cs"/>
          <w:rtl/>
          <w:lang w:bidi="ar-SY"/>
        </w:rPr>
        <w:t>ی</w:t>
      </w:r>
      <w:r w:rsidRPr="001F7AFE">
        <w:rPr>
          <w:rFonts w:cs="B Lotus" w:hint="cs"/>
          <w:rtl/>
          <w:lang w:bidi="ar-SY"/>
        </w:rPr>
        <w:t>ح ن</w:t>
      </w:r>
      <w:r w:rsidR="00904E27">
        <w:rPr>
          <w:rFonts w:cs="B Lotus" w:hint="cs"/>
          <w:rtl/>
          <w:lang w:bidi="ar-SY"/>
        </w:rPr>
        <w:t>ی</w:t>
      </w:r>
      <w:r w:rsidRPr="001F7AFE">
        <w:rPr>
          <w:rFonts w:cs="B Lotus" w:hint="cs"/>
          <w:rtl/>
          <w:lang w:bidi="ar-SY"/>
        </w:rPr>
        <w:t>ست</w:t>
      </w:r>
      <w:r w:rsidR="00630D16">
        <w:rPr>
          <w:rFonts w:cs="B Lotus" w:hint="cs"/>
          <w:rtl/>
          <w:lang w:bidi="ar-SY"/>
        </w:rPr>
        <w:t>،</w:t>
      </w:r>
      <w:r w:rsidRPr="001F7AFE">
        <w:rPr>
          <w:rFonts w:cs="B Lotus" w:hint="cs"/>
          <w:rtl/>
          <w:lang w:bidi="ar-SY"/>
        </w:rPr>
        <w:t xml:space="preserve"> و بعض</w:t>
      </w:r>
      <w:r w:rsidR="00904E27">
        <w:rPr>
          <w:rFonts w:cs="B Lotus" w:hint="cs"/>
          <w:rtl/>
          <w:lang w:bidi="ar-SY"/>
        </w:rPr>
        <w:t>ی</w:t>
      </w:r>
      <w:r w:rsidRPr="001F7AFE">
        <w:rPr>
          <w:rFonts w:cs="B Lotus" w:hint="cs"/>
          <w:rtl/>
          <w:lang w:bidi="ar-SY"/>
        </w:rPr>
        <w:t xml:space="preserve"> در معنى ا</w:t>
      </w:r>
      <w:r w:rsidR="00904E27">
        <w:rPr>
          <w:rFonts w:cs="B Lotus" w:hint="cs"/>
          <w:rtl/>
          <w:lang w:bidi="ar-SY"/>
        </w:rPr>
        <w:t>ی</w:t>
      </w:r>
      <w:r w:rsidRPr="001F7AFE">
        <w:rPr>
          <w:rFonts w:cs="B Lotus" w:hint="cs"/>
          <w:rtl/>
          <w:lang w:bidi="ar-SY"/>
        </w:rPr>
        <w:t>ن آ</w:t>
      </w:r>
      <w:r w:rsidR="00904E27">
        <w:rPr>
          <w:rFonts w:cs="B Lotus" w:hint="cs"/>
          <w:rtl/>
          <w:lang w:bidi="ar-SY"/>
        </w:rPr>
        <w:t>ی</w:t>
      </w:r>
      <w:r w:rsidRPr="001F7AFE">
        <w:rPr>
          <w:rFonts w:cs="B Lotus" w:hint="cs"/>
          <w:rtl/>
          <w:lang w:bidi="ar-SY"/>
        </w:rPr>
        <w:t>ه گفته‌اند</w:t>
      </w:r>
      <w:r w:rsidR="00630D16">
        <w:rPr>
          <w:rFonts w:cs="B Lotus" w:hint="cs"/>
          <w:rtl/>
          <w:lang w:bidi="ar-SY"/>
        </w:rPr>
        <w:t>:</w:t>
      </w:r>
      <w:r w:rsidRPr="001F7AFE">
        <w:rPr>
          <w:rFonts w:cs="B Lotus" w:hint="cs"/>
          <w:rtl/>
          <w:lang w:bidi="ar-SY"/>
        </w:rPr>
        <w:t xml:space="preserve"> </w:t>
      </w:r>
      <w:r w:rsidR="00630D16">
        <w:rPr>
          <w:rFonts w:cs="B Lotus" w:hint="cs"/>
          <w:rtl/>
          <w:lang w:bidi="ar-SY"/>
        </w:rPr>
        <w:t>«</w:t>
      </w:r>
      <w:r w:rsidRPr="001F7AFE">
        <w:rPr>
          <w:rFonts w:cs="B Lotus" w:hint="cs"/>
          <w:rtl/>
          <w:lang w:bidi="ar-SY"/>
        </w:rPr>
        <w:t>م</w:t>
      </w:r>
      <w:r w:rsidR="00630D16">
        <w:rPr>
          <w:rFonts w:cs="B Lotus" w:hint="cs"/>
          <w:rtl/>
          <w:lang w:bidi="ar-SY"/>
        </w:rPr>
        <w:t>ِ</w:t>
      </w:r>
      <w:r w:rsidRPr="001F7AFE">
        <w:rPr>
          <w:rFonts w:cs="B Lotus" w:hint="cs"/>
          <w:rtl/>
          <w:lang w:bidi="ar-SY"/>
        </w:rPr>
        <w:t>ث</w:t>
      </w:r>
      <w:r w:rsidR="00630D16">
        <w:rPr>
          <w:rFonts w:cs="B Lotus" w:hint="cs"/>
          <w:rtl/>
          <w:lang w:bidi="ar-SY"/>
        </w:rPr>
        <w:t>ْ</w:t>
      </w:r>
      <w:r w:rsidRPr="001F7AFE">
        <w:rPr>
          <w:rFonts w:cs="B Lotus" w:hint="cs"/>
          <w:rtl/>
          <w:lang w:bidi="ar-SY"/>
        </w:rPr>
        <w:t>ل ب</w:t>
      </w:r>
      <w:r w:rsidR="00630D16">
        <w:rPr>
          <w:rFonts w:cs="B Lotus" w:hint="cs"/>
          <w:rtl/>
          <w:lang w:bidi="ar-SY"/>
        </w:rPr>
        <w:t xml:space="preserve">ه </w:t>
      </w:r>
      <w:r w:rsidRPr="001F7AFE">
        <w:rPr>
          <w:rFonts w:cs="B Lotus" w:hint="cs"/>
          <w:rtl/>
          <w:lang w:bidi="ar-SY"/>
        </w:rPr>
        <w:t>معنى صفت م</w:t>
      </w:r>
      <w:r w:rsidR="00904E27">
        <w:rPr>
          <w:rFonts w:cs="B Lotus" w:hint="cs"/>
          <w:rtl/>
          <w:lang w:bidi="ar-SY"/>
        </w:rPr>
        <w:t>ی</w:t>
      </w:r>
      <w:r w:rsidR="00630D16">
        <w:rPr>
          <w:rFonts w:cs="B Lotus" w:hint="eastAsia"/>
          <w:rtl/>
          <w:lang w:bidi="ar-SY"/>
        </w:rPr>
        <w:t>‌</w:t>
      </w:r>
      <w:r w:rsidRPr="001F7AFE">
        <w:rPr>
          <w:rFonts w:cs="B Lotus" w:hint="cs"/>
          <w:rtl/>
          <w:lang w:bidi="ar-SY"/>
        </w:rPr>
        <w:t>باشد و معنى چن</w:t>
      </w:r>
      <w:r w:rsidR="00904E27">
        <w:rPr>
          <w:rFonts w:cs="B Lotus" w:hint="cs"/>
          <w:rtl/>
          <w:lang w:bidi="ar-SY"/>
        </w:rPr>
        <w:t>ی</w:t>
      </w:r>
      <w:r w:rsidRPr="001F7AFE">
        <w:rPr>
          <w:rFonts w:cs="B Lotus" w:hint="cs"/>
          <w:rtl/>
          <w:lang w:bidi="ar-SY"/>
        </w:rPr>
        <w:t xml:space="preserve">ن است </w:t>
      </w:r>
      <w:r w:rsidR="00904E27">
        <w:rPr>
          <w:rFonts w:cs="B Lotus" w:hint="cs"/>
          <w:rtl/>
          <w:lang w:bidi="ar-SY"/>
        </w:rPr>
        <w:t>ک</w:t>
      </w:r>
      <w:r w:rsidRPr="001F7AFE">
        <w:rPr>
          <w:rFonts w:cs="B Lotus" w:hint="cs"/>
          <w:rtl/>
          <w:lang w:bidi="ar-SY"/>
        </w:rPr>
        <w:t>ه صفت</w:t>
      </w:r>
      <w:r w:rsidR="00904E27">
        <w:rPr>
          <w:rFonts w:cs="B Lotus" w:hint="cs"/>
          <w:rtl/>
          <w:lang w:bidi="ar-SY"/>
        </w:rPr>
        <w:t>ی</w:t>
      </w:r>
      <w:r w:rsidRPr="001F7AFE">
        <w:rPr>
          <w:rFonts w:cs="B Lotus" w:hint="cs"/>
          <w:rtl/>
          <w:lang w:bidi="ar-SY"/>
        </w:rPr>
        <w:t xml:space="preserve"> م</w:t>
      </w:r>
      <w:r w:rsidR="00630D16">
        <w:rPr>
          <w:rFonts w:cs="B Lotus" w:hint="cs"/>
          <w:rtl/>
          <w:lang w:bidi="ar-SY"/>
        </w:rPr>
        <w:t>ِ</w:t>
      </w:r>
      <w:r w:rsidRPr="001F7AFE">
        <w:rPr>
          <w:rFonts w:cs="B Lotus" w:hint="cs"/>
          <w:rtl/>
          <w:lang w:bidi="ar-SY"/>
        </w:rPr>
        <w:t>ثل صفت او</w:t>
      </w:r>
      <w:r w:rsidRPr="001F7AFE">
        <w:rPr>
          <w:rFonts w:cs="B Lotus"/>
          <w:rtl/>
          <w:lang w:bidi="ar-SY"/>
        </w:rPr>
        <w:t xml:space="preserve"> ن</w:t>
      </w:r>
      <w:r w:rsidR="00904E27">
        <w:rPr>
          <w:rFonts w:cs="B Lotus"/>
          <w:rtl/>
          <w:lang w:bidi="ar-SY"/>
        </w:rPr>
        <w:t>ی</w:t>
      </w:r>
      <w:r w:rsidRPr="001F7AFE">
        <w:rPr>
          <w:rFonts w:cs="B Lotus"/>
          <w:rtl/>
          <w:lang w:bidi="ar-SY"/>
        </w:rPr>
        <w:t>ست</w:t>
      </w:r>
      <w:r w:rsidR="00630D16">
        <w:rPr>
          <w:rFonts w:cs="B Lotus" w:hint="cs"/>
          <w:rtl/>
          <w:lang w:bidi="ar-SY"/>
        </w:rPr>
        <w:t>».</w:t>
      </w:r>
      <w:r w:rsidRPr="001F7AFE">
        <w:rPr>
          <w:rFonts w:cs="B Lotus"/>
          <w:rtl/>
          <w:lang w:bidi="ar-SY"/>
        </w:rPr>
        <w:t xml:space="preserve"> مرادشان ا</w:t>
      </w:r>
      <w:r w:rsidR="00904E27">
        <w:rPr>
          <w:rFonts w:cs="B Lotus"/>
          <w:rtl/>
          <w:lang w:bidi="ar-SY"/>
        </w:rPr>
        <w:t>ی</w:t>
      </w:r>
      <w:r w:rsidRPr="001F7AFE">
        <w:rPr>
          <w:rFonts w:cs="B Lotus"/>
          <w:rtl/>
          <w:lang w:bidi="ar-SY"/>
        </w:rPr>
        <w:t>ن</w:t>
      </w:r>
      <w:r w:rsidR="00630D16">
        <w:rPr>
          <w:rFonts w:cs="B Lotus" w:hint="cs"/>
          <w:rtl/>
          <w:lang w:bidi="ar-SY"/>
        </w:rPr>
        <w:t xml:space="preserve"> ا</w:t>
      </w:r>
      <w:r w:rsidRPr="001F7AFE">
        <w:rPr>
          <w:rFonts w:cs="B Lotus"/>
          <w:rtl/>
          <w:lang w:bidi="ar-SY"/>
        </w:rPr>
        <w:t>ست</w:t>
      </w:r>
      <w:r w:rsidR="00630D16">
        <w:rPr>
          <w:rFonts w:cs="B Lotus" w:hint="cs"/>
          <w:rtl/>
          <w:lang w:bidi="ar-SY"/>
        </w:rPr>
        <w:t xml:space="preserve"> </w:t>
      </w:r>
      <w:r w:rsidR="00904E27">
        <w:rPr>
          <w:rFonts w:cs="B Lotus"/>
          <w:rtl/>
          <w:lang w:bidi="ar-SY"/>
        </w:rPr>
        <w:t>ک</w:t>
      </w:r>
      <w:r w:rsidRPr="001F7AFE">
        <w:rPr>
          <w:rFonts w:cs="B Lotus"/>
          <w:rtl/>
          <w:lang w:bidi="ar-SY"/>
        </w:rPr>
        <w:t>ه اگر چه خداوند را در بس</w:t>
      </w:r>
      <w:r w:rsidR="00904E27">
        <w:rPr>
          <w:rFonts w:cs="B Lotus"/>
          <w:rtl/>
          <w:lang w:bidi="ar-SY"/>
        </w:rPr>
        <w:t>ی</w:t>
      </w:r>
      <w:r w:rsidRPr="001F7AFE">
        <w:rPr>
          <w:rFonts w:cs="B Lotus"/>
          <w:rtl/>
          <w:lang w:bidi="ar-SY"/>
        </w:rPr>
        <w:t>ار</w:t>
      </w:r>
      <w:r w:rsidR="00904E27">
        <w:rPr>
          <w:rFonts w:cs="B Lotus"/>
          <w:rtl/>
          <w:lang w:bidi="ar-SY"/>
        </w:rPr>
        <w:t>ی</w:t>
      </w:r>
      <w:r w:rsidRPr="001F7AFE">
        <w:rPr>
          <w:rFonts w:cs="B Lotus"/>
          <w:rtl/>
          <w:lang w:bidi="ar-SY"/>
        </w:rPr>
        <w:t xml:space="preserve"> از صفات ب</w:t>
      </w:r>
      <w:r w:rsidR="00630D16">
        <w:rPr>
          <w:rFonts w:cs="B Lotus" w:hint="cs"/>
          <w:rtl/>
          <w:lang w:bidi="ar-SY"/>
        </w:rPr>
        <w:t xml:space="preserve">ه </w:t>
      </w:r>
      <w:r w:rsidRPr="001F7AFE">
        <w:rPr>
          <w:rFonts w:cs="B Lotus"/>
          <w:rtl/>
          <w:lang w:bidi="ar-SY"/>
        </w:rPr>
        <w:t>صفت بشر م</w:t>
      </w:r>
      <w:r w:rsidR="00630D16">
        <w:rPr>
          <w:rFonts w:cs="B Lotus" w:hint="cs"/>
          <w:rtl/>
          <w:lang w:bidi="ar-SY"/>
        </w:rPr>
        <w:t>ُ</w:t>
      </w:r>
      <w:r w:rsidRPr="001F7AFE">
        <w:rPr>
          <w:rFonts w:cs="B Lotus"/>
          <w:rtl/>
          <w:lang w:bidi="ar-SY"/>
        </w:rPr>
        <w:t>ت</w:t>
      </w:r>
      <w:r w:rsidR="00630D16">
        <w:rPr>
          <w:rFonts w:cs="B Lotus" w:hint="cs"/>
          <w:rtl/>
          <w:lang w:bidi="ar-SY"/>
        </w:rPr>
        <w:t>َّ</w:t>
      </w:r>
      <w:r w:rsidRPr="001F7AFE">
        <w:rPr>
          <w:rFonts w:cs="B Lotus"/>
          <w:rtl/>
          <w:lang w:bidi="ar-SY"/>
        </w:rPr>
        <w:t>ص</w:t>
      </w:r>
      <w:r w:rsidR="00630D16">
        <w:rPr>
          <w:rFonts w:cs="B Lotus" w:hint="cs"/>
          <w:rtl/>
          <w:lang w:bidi="ar-SY"/>
        </w:rPr>
        <w:t>ِ</w:t>
      </w:r>
      <w:r w:rsidRPr="001F7AFE">
        <w:rPr>
          <w:rFonts w:cs="B Lotus"/>
          <w:rtl/>
          <w:lang w:bidi="ar-SY"/>
        </w:rPr>
        <w:t>ف م</w:t>
      </w:r>
      <w:r w:rsidR="00904E27">
        <w:rPr>
          <w:rFonts w:cs="B Lotus"/>
          <w:rtl/>
          <w:lang w:bidi="ar-SY"/>
        </w:rPr>
        <w:t>ی</w:t>
      </w:r>
      <w:r w:rsidR="00630D16">
        <w:rPr>
          <w:rFonts w:cs="B Lotus" w:hint="cs"/>
          <w:rtl/>
          <w:lang w:bidi="ar-SY"/>
        </w:rPr>
        <w:t>‌</w:t>
      </w:r>
      <w:r w:rsidR="00904E27">
        <w:rPr>
          <w:rFonts w:cs="B Lotus"/>
          <w:rtl/>
          <w:lang w:bidi="ar-SY"/>
        </w:rPr>
        <w:t>ک</w:t>
      </w:r>
      <w:r w:rsidRPr="001F7AFE">
        <w:rPr>
          <w:rFonts w:cs="B Lotus"/>
          <w:rtl/>
          <w:lang w:bidi="ar-SY"/>
        </w:rPr>
        <w:t>نند</w:t>
      </w:r>
      <w:r w:rsidR="00630D16">
        <w:rPr>
          <w:rFonts w:cs="B Lotus" w:hint="cs"/>
          <w:rtl/>
          <w:lang w:bidi="ar-SY"/>
        </w:rPr>
        <w:t>،</w:t>
      </w:r>
      <w:r w:rsidRPr="001F7AFE">
        <w:rPr>
          <w:rFonts w:cs="B Lotus"/>
          <w:rtl/>
          <w:lang w:bidi="ar-SY"/>
        </w:rPr>
        <w:t xml:space="preserve"> ول</w:t>
      </w:r>
      <w:r w:rsidR="00904E27">
        <w:rPr>
          <w:rFonts w:cs="B Lotus"/>
          <w:rtl/>
          <w:lang w:bidi="ar-SY"/>
        </w:rPr>
        <w:t>ی</w:t>
      </w:r>
      <w:r w:rsidRPr="001F7AFE">
        <w:rPr>
          <w:rFonts w:cs="B Lotus"/>
          <w:rtl/>
          <w:lang w:bidi="ar-SY"/>
        </w:rPr>
        <w:t xml:space="preserve"> ا</w:t>
      </w:r>
      <w:r w:rsidR="00904E27">
        <w:rPr>
          <w:rFonts w:cs="B Lotus"/>
          <w:rtl/>
          <w:lang w:bidi="ar-SY"/>
        </w:rPr>
        <w:t>ی</w:t>
      </w:r>
      <w:r w:rsidRPr="001F7AFE">
        <w:rPr>
          <w:rFonts w:cs="B Lotus"/>
          <w:rtl/>
          <w:lang w:bidi="ar-SY"/>
        </w:rPr>
        <w:t>ن صفات در بار</w:t>
      </w:r>
      <w:r w:rsidR="00904E27">
        <w:rPr>
          <w:rFonts w:cs="B Lotus"/>
          <w:rtl/>
          <w:lang w:bidi="ar-SY"/>
        </w:rPr>
        <w:t>ی</w:t>
      </w:r>
      <w:r w:rsidR="00630D16">
        <w:rPr>
          <w:rFonts w:cs="B Lotus" w:hint="cs"/>
          <w:rtl/>
          <w:lang w:bidi="ar-SY"/>
        </w:rPr>
        <w:t xml:space="preserve"> </w:t>
      </w:r>
      <w:r w:rsidRPr="001F7AFE">
        <w:rPr>
          <w:rFonts w:cs="B Lotus"/>
          <w:rtl/>
          <w:lang w:bidi="ar-SY"/>
        </w:rPr>
        <w:t>تعالى ب</w:t>
      </w:r>
      <w:r w:rsidR="00630D16">
        <w:rPr>
          <w:rFonts w:cs="B Lotus" w:hint="cs"/>
          <w:rtl/>
          <w:lang w:bidi="ar-SY"/>
        </w:rPr>
        <w:t xml:space="preserve">ه </w:t>
      </w:r>
      <w:r w:rsidRPr="001F7AFE">
        <w:rPr>
          <w:rFonts w:cs="B Lotus"/>
          <w:rtl/>
          <w:lang w:bidi="ar-SY"/>
        </w:rPr>
        <w:t>نحو</w:t>
      </w:r>
      <w:r w:rsidR="00904E27">
        <w:rPr>
          <w:rFonts w:cs="B Lotus"/>
          <w:rtl/>
          <w:lang w:bidi="ar-SY"/>
        </w:rPr>
        <w:t>ی</w:t>
      </w:r>
      <w:r w:rsidR="00630D16">
        <w:rPr>
          <w:rFonts w:cs="B Lotus" w:hint="cs"/>
          <w:rtl/>
          <w:lang w:bidi="ar-SY"/>
        </w:rPr>
        <w:t xml:space="preserve"> </w:t>
      </w:r>
      <w:r w:rsidR="00904E27">
        <w:rPr>
          <w:rFonts w:cs="B Lotus"/>
          <w:rtl/>
          <w:lang w:bidi="ar-SY"/>
        </w:rPr>
        <w:t>ک</w:t>
      </w:r>
      <w:r w:rsidRPr="001F7AFE">
        <w:rPr>
          <w:rFonts w:cs="B Lotus"/>
          <w:rtl/>
          <w:lang w:bidi="ar-SY"/>
        </w:rPr>
        <w:t>ه در بشر استعمال م</w:t>
      </w:r>
      <w:r w:rsidR="00904E27">
        <w:rPr>
          <w:rFonts w:cs="B Lotus"/>
          <w:rtl/>
          <w:lang w:bidi="ar-SY"/>
        </w:rPr>
        <w:t>ی</w:t>
      </w:r>
      <w:r w:rsidR="00630D16">
        <w:rPr>
          <w:rFonts w:cs="B Lotus" w:hint="cs"/>
          <w:rtl/>
          <w:lang w:bidi="ar-SY"/>
        </w:rPr>
        <w:t>‌</w:t>
      </w:r>
      <w:r w:rsidRPr="001F7AFE">
        <w:rPr>
          <w:rFonts w:cs="B Lotus"/>
          <w:rtl/>
          <w:lang w:bidi="ar-SY"/>
        </w:rPr>
        <w:t>شود ن</w:t>
      </w:r>
      <w:r w:rsidR="00904E27">
        <w:rPr>
          <w:rFonts w:cs="B Lotus"/>
          <w:rtl/>
          <w:lang w:bidi="ar-SY"/>
        </w:rPr>
        <w:t>ی</w:t>
      </w:r>
      <w:r w:rsidRPr="001F7AFE">
        <w:rPr>
          <w:rFonts w:cs="B Lotus"/>
          <w:rtl/>
          <w:lang w:bidi="ar-SY"/>
        </w:rPr>
        <w:t>ست</w:t>
      </w:r>
      <w:r w:rsidR="00630D16">
        <w:rPr>
          <w:rFonts w:cs="B Lotus" w:hint="cs"/>
          <w:rtl/>
          <w:lang w:bidi="ar-SY"/>
        </w:rPr>
        <w:t>،</w:t>
      </w:r>
      <w:r w:rsidRPr="001F7AFE">
        <w:rPr>
          <w:rFonts w:cs="B Lotus"/>
          <w:rtl/>
          <w:lang w:bidi="ar-SY"/>
        </w:rPr>
        <w:t xml:space="preserve"> و قول خداوند </w:t>
      </w:r>
      <w:r w:rsidR="00904E27">
        <w:rPr>
          <w:rFonts w:cs="B Lotus"/>
          <w:rtl/>
          <w:lang w:bidi="ar-SY"/>
        </w:rPr>
        <w:t>ک</w:t>
      </w:r>
      <w:r w:rsidRPr="001F7AFE">
        <w:rPr>
          <w:rFonts w:cs="B Lotus"/>
          <w:rtl/>
          <w:lang w:bidi="ar-SY"/>
        </w:rPr>
        <w:t xml:space="preserve">ه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hint="cs"/>
          <w:rtl/>
          <w:lang w:bidi="ar-SY"/>
        </w:rPr>
        <w:t>:</w:t>
      </w:r>
      <w:r w:rsidR="008D6BA6" w:rsidRPr="001F7AFE">
        <w:rPr>
          <w:rFonts w:cs="B Lotus" w:hint="cs"/>
          <w:rtl/>
          <w:lang w:bidi="ar-SY"/>
        </w:rPr>
        <w:t xml:space="preserve"> </w:t>
      </w:r>
      <w:r w:rsidR="008D6BA6" w:rsidRPr="001F7AFE">
        <w:rPr>
          <w:rFonts w:ascii="Traditional Arabic" w:hAnsi="Traditional Arabic" w:cs="Traditional Arabic"/>
          <w:rtl/>
          <w:lang w:bidi="ar-SY"/>
        </w:rPr>
        <w:t>﴿</w:t>
      </w:r>
      <w:r w:rsidR="001B713B" w:rsidRPr="001B713B">
        <w:rPr>
          <w:rStyle w:val="Char2"/>
          <w:rFonts w:hint="eastAsia"/>
          <w:rtl/>
        </w:rPr>
        <w:t>لِلَّذِينَ</w:t>
      </w:r>
      <w:r w:rsidR="001B713B" w:rsidRPr="001B713B">
        <w:rPr>
          <w:rStyle w:val="Char2"/>
          <w:rtl/>
        </w:rPr>
        <w:t xml:space="preserve"> لَا يُؤۡمِنُونَ بِ</w:t>
      </w:r>
      <w:r w:rsidR="001B713B" w:rsidRPr="001B713B">
        <w:rPr>
          <w:rStyle w:val="Char2"/>
          <w:rFonts w:hint="cs"/>
          <w:rtl/>
        </w:rPr>
        <w:t>ٱ</w:t>
      </w:r>
      <w:r w:rsidR="001B713B" w:rsidRPr="001B713B">
        <w:rPr>
          <w:rStyle w:val="Char2"/>
          <w:rFonts w:hint="eastAsia"/>
          <w:rtl/>
        </w:rPr>
        <w:t>لۡأٓخِرَةِ</w:t>
      </w:r>
      <w:r w:rsidR="001B713B" w:rsidRPr="001B713B">
        <w:rPr>
          <w:rStyle w:val="Char2"/>
          <w:rtl/>
        </w:rPr>
        <w:t xml:space="preserve"> مَثَلُ </w:t>
      </w:r>
      <w:r w:rsidR="001B713B" w:rsidRPr="001B713B">
        <w:rPr>
          <w:rStyle w:val="Char2"/>
          <w:rFonts w:hint="cs"/>
          <w:rtl/>
        </w:rPr>
        <w:t>ٱ</w:t>
      </w:r>
      <w:r w:rsidR="001B713B" w:rsidRPr="001B713B">
        <w:rPr>
          <w:rStyle w:val="Char2"/>
          <w:rFonts w:hint="eastAsia"/>
          <w:rtl/>
        </w:rPr>
        <w:t>لسَّوۡءِۖ</w:t>
      </w:r>
      <w:r w:rsidR="001B713B" w:rsidRPr="001B713B">
        <w:rPr>
          <w:rStyle w:val="Char2"/>
          <w:rtl/>
        </w:rPr>
        <w:t xml:space="preserve"> وَلِلَّهِ </w:t>
      </w:r>
      <w:r w:rsidR="001B713B" w:rsidRPr="001B713B">
        <w:rPr>
          <w:rStyle w:val="Char2"/>
          <w:rFonts w:hint="cs"/>
          <w:rtl/>
        </w:rPr>
        <w:t>ٱ</w:t>
      </w:r>
      <w:r w:rsidR="001B713B" w:rsidRPr="001B713B">
        <w:rPr>
          <w:rStyle w:val="Char2"/>
          <w:rFonts w:hint="eastAsia"/>
          <w:rtl/>
        </w:rPr>
        <w:t>لۡمَثَلُ</w:t>
      </w:r>
      <w:r w:rsidR="001B713B" w:rsidRPr="001B713B">
        <w:rPr>
          <w:rStyle w:val="Char2"/>
          <w:rtl/>
        </w:rPr>
        <w:t xml:space="preserve"> </w:t>
      </w:r>
      <w:r w:rsidR="001B713B" w:rsidRPr="001B713B">
        <w:rPr>
          <w:rStyle w:val="Char2"/>
          <w:rFonts w:hint="cs"/>
          <w:rtl/>
        </w:rPr>
        <w:t>ٱ</w:t>
      </w:r>
      <w:r w:rsidR="001B713B" w:rsidRPr="001B713B">
        <w:rPr>
          <w:rStyle w:val="Char2"/>
          <w:rFonts w:hint="eastAsia"/>
          <w:rtl/>
        </w:rPr>
        <w:t>لۡأَعۡلَىٰ</w:t>
      </w:r>
      <w:r w:rsidR="008D6BA6" w:rsidRPr="001F7AFE">
        <w:rPr>
          <w:rFonts w:ascii="Traditional Arabic" w:hAnsi="Traditional Arabic" w:cs="Traditional Arabic"/>
          <w:rtl/>
          <w:lang w:bidi="ar-SY"/>
        </w:rPr>
        <w:t>﴾</w:t>
      </w:r>
      <w:r w:rsidRPr="001F7AFE">
        <w:rPr>
          <w:rFonts w:cs="B Lotus" w:hint="cs"/>
          <w:rtl/>
          <w:lang w:bidi="ar-SY"/>
        </w:rPr>
        <w:t xml:space="preserve"> </w:t>
      </w:r>
      <w:r w:rsidRPr="001B713B">
        <w:rPr>
          <w:rStyle w:val="Char3"/>
          <w:rFonts w:hint="cs"/>
          <w:rtl/>
        </w:rPr>
        <w:t>[الن</w:t>
      </w:r>
      <w:r w:rsidRPr="001B713B">
        <w:rPr>
          <w:rStyle w:val="Char3"/>
          <w:rtl/>
        </w:rPr>
        <w:t>حل</w:t>
      </w:r>
      <w:r w:rsidR="00F94166">
        <w:rPr>
          <w:rStyle w:val="Char3"/>
          <w:rtl/>
        </w:rPr>
        <w:t>:</w:t>
      </w:r>
      <w:r w:rsidRPr="001B713B">
        <w:rPr>
          <w:rStyle w:val="Char3"/>
          <w:rtl/>
        </w:rPr>
        <w:t>60]</w:t>
      </w:r>
      <w:r w:rsidRPr="001F7AFE">
        <w:rPr>
          <w:rFonts w:cs="B Lotus"/>
          <w:rtl/>
          <w:lang w:bidi="ar-SY"/>
        </w:rPr>
        <w:t xml:space="preserve"> </w:t>
      </w:r>
      <w:r w:rsidR="00904E27">
        <w:rPr>
          <w:rFonts w:cs="B Lotus"/>
          <w:rtl/>
          <w:lang w:bidi="ar-SY"/>
        </w:rPr>
        <w:t>ی</w:t>
      </w:r>
      <w:r w:rsidRPr="001F7AFE">
        <w:rPr>
          <w:rFonts w:cs="B Lotus"/>
          <w:rtl/>
          <w:lang w:bidi="ar-SY"/>
        </w:rPr>
        <w:t>عن</w:t>
      </w:r>
      <w:r w:rsidR="00904E27">
        <w:rPr>
          <w:rFonts w:cs="B Lotus"/>
          <w:rtl/>
          <w:lang w:bidi="ar-SY"/>
        </w:rPr>
        <w:t>ی</w:t>
      </w:r>
      <w:r w:rsidR="00630D16">
        <w:rPr>
          <w:rFonts w:cs="B Lotus" w:hint="cs"/>
          <w:rtl/>
          <w:lang w:bidi="ar-SY"/>
        </w:rPr>
        <w:t>:</w:t>
      </w:r>
      <w:r w:rsidRPr="001F7AFE">
        <w:rPr>
          <w:rFonts w:cs="B Lotus"/>
          <w:rtl/>
          <w:lang w:bidi="ar-SY"/>
        </w:rPr>
        <w:t xml:space="preserve"> </w:t>
      </w:r>
      <w:r w:rsidR="00630D16">
        <w:rPr>
          <w:rFonts w:cs="B Lotus" w:hint="cs"/>
          <w:rtl/>
          <w:lang w:bidi="ar-SY"/>
        </w:rPr>
        <w:t>«</w:t>
      </w:r>
      <w:r w:rsidRPr="001F7AFE">
        <w:rPr>
          <w:rFonts w:cs="B Lotus"/>
          <w:rtl/>
          <w:lang w:bidi="ar-SY"/>
        </w:rPr>
        <w:t>صفات زشت و مذموم برا</w:t>
      </w:r>
      <w:r w:rsidR="00904E27">
        <w:rPr>
          <w:rFonts w:cs="B Lotus"/>
          <w:rtl/>
          <w:lang w:bidi="ar-SY"/>
        </w:rPr>
        <w:t>ی</w:t>
      </w:r>
      <w:r w:rsidRPr="001F7AFE">
        <w:rPr>
          <w:rFonts w:cs="B Lotus"/>
          <w:rtl/>
          <w:lang w:bidi="ar-SY"/>
        </w:rPr>
        <w:t xml:space="preserve"> من</w:t>
      </w:r>
      <w:r w:rsidR="00904E27">
        <w:rPr>
          <w:rFonts w:cs="B Lotus"/>
          <w:rtl/>
          <w:lang w:bidi="ar-SY"/>
        </w:rPr>
        <w:t>ک</w:t>
      </w:r>
      <w:r w:rsidRPr="001F7AFE">
        <w:rPr>
          <w:rFonts w:cs="B Lotus"/>
          <w:rtl/>
          <w:lang w:bidi="ar-SY"/>
        </w:rPr>
        <w:t>ر</w:t>
      </w:r>
      <w:r w:rsidR="00904E27">
        <w:rPr>
          <w:rFonts w:cs="B Lotus"/>
          <w:rtl/>
          <w:lang w:bidi="ar-SY"/>
        </w:rPr>
        <w:t>ی</w:t>
      </w:r>
      <w:r w:rsidRPr="001F7AFE">
        <w:rPr>
          <w:rFonts w:cs="B Lotus"/>
          <w:rtl/>
          <w:lang w:bidi="ar-SY"/>
        </w:rPr>
        <w:t>ن آخرت است و صفات اعلى برا</w:t>
      </w:r>
      <w:r w:rsidR="00904E27">
        <w:rPr>
          <w:rFonts w:cs="B Lotus"/>
          <w:rtl/>
          <w:lang w:bidi="ar-SY"/>
        </w:rPr>
        <w:t>ی</w:t>
      </w:r>
      <w:r w:rsidRPr="001F7AFE">
        <w:rPr>
          <w:rFonts w:cs="B Lotus"/>
          <w:rtl/>
          <w:lang w:bidi="ar-SY"/>
        </w:rPr>
        <w:t xml:space="preserve"> خداست</w:t>
      </w:r>
      <w:r w:rsidR="00630D16">
        <w:rPr>
          <w:rFonts w:cs="B Lotus" w:hint="cs"/>
          <w:rtl/>
          <w:lang w:bidi="ar-SY"/>
        </w:rPr>
        <w:t>»</w:t>
      </w:r>
      <w:r w:rsidRPr="001F7AFE">
        <w:rPr>
          <w:rFonts w:cs="B Lotus"/>
          <w:rtl/>
          <w:lang w:bidi="ar-SY"/>
        </w:rPr>
        <w:t>.</w:t>
      </w:r>
    </w:p>
    <w:p w:rsidR="00586751" w:rsidRPr="001B713B"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و خداوند بندگان</w:t>
      </w:r>
      <w:r w:rsidR="00630D16">
        <w:rPr>
          <w:rFonts w:cs="B Lotus" w:hint="cs"/>
          <w:rtl/>
          <w:lang w:bidi="ar-SY"/>
        </w:rPr>
        <w:t xml:space="preserve"> </w:t>
      </w:r>
      <w:r w:rsidRPr="001F7AFE">
        <w:rPr>
          <w:rFonts w:cs="B Lotus"/>
          <w:rtl/>
          <w:lang w:bidi="ar-SY"/>
        </w:rPr>
        <w:t>را از ضرب مثل برا</w:t>
      </w:r>
      <w:r w:rsidR="00904E27">
        <w:rPr>
          <w:rFonts w:cs="B Lotus"/>
          <w:rtl/>
          <w:lang w:bidi="ar-SY"/>
        </w:rPr>
        <w:t>ی</w:t>
      </w:r>
      <w:r w:rsidRPr="001F7AFE">
        <w:rPr>
          <w:rFonts w:cs="B Lotus"/>
          <w:rtl/>
          <w:lang w:bidi="ar-SY"/>
        </w:rPr>
        <w:t xml:space="preserve"> ذات من</w:t>
      </w:r>
      <w:r w:rsidR="00904E27">
        <w:rPr>
          <w:rFonts w:cs="B Lotus"/>
          <w:rtl/>
          <w:lang w:bidi="ar-SY"/>
        </w:rPr>
        <w:t>ی</w:t>
      </w:r>
      <w:r w:rsidRPr="001F7AFE">
        <w:rPr>
          <w:rFonts w:cs="B Lotus"/>
          <w:rtl/>
          <w:lang w:bidi="ar-SY"/>
        </w:rPr>
        <w:t>ع</w:t>
      </w:r>
      <w:r w:rsidR="00630D16">
        <w:rPr>
          <w:rFonts w:cs="B Lotus" w:hint="cs"/>
          <w:rtl/>
          <w:lang w:bidi="ar-SY"/>
        </w:rPr>
        <w:t xml:space="preserve"> [= بلندمرتبه]</w:t>
      </w:r>
      <w:r w:rsidRPr="001F7AFE">
        <w:rPr>
          <w:rFonts w:cs="B Lotus"/>
          <w:rtl/>
          <w:lang w:bidi="ar-SY"/>
        </w:rPr>
        <w:t xml:space="preserve"> خود منع فرمود</w:t>
      </w:r>
      <w:r w:rsidR="00630D16">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hint="cs"/>
          <w:rtl/>
          <w:lang w:bidi="ar-SY"/>
        </w:rPr>
        <w:t>:</w:t>
      </w:r>
      <w:r w:rsidR="008D6BA6" w:rsidRPr="001F7AFE">
        <w:rPr>
          <w:rFonts w:cs="B Lotus" w:hint="cs"/>
          <w:rtl/>
          <w:lang w:bidi="ar-SY"/>
        </w:rPr>
        <w:t xml:space="preserve"> </w:t>
      </w:r>
      <w:r w:rsidR="008D6BA6" w:rsidRPr="001F7AFE">
        <w:rPr>
          <w:rFonts w:ascii="Traditional Arabic" w:hAnsi="Traditional Arabic" w:cs="Traditional Arabic"/>
          <w:rtl/>
          <w:lang w:bidi="ar-SY"/>
        </w:rPr>
        <w:t>﴿</w:t>
      </w:r>
      <w:r w:rsidR="001B713B" w:rsidRPr="001B713B">
        <w:rPr>
          <w:rStyle w:val="Char2"/>
          <w:rFonts w:hint="eastAsia"/>
          <w:rtl/>
        </w:rPr>
        <w:t>فَلَا</w:t>
      </w:r>
      <w:r w:rsidR="001B713B" w:rsidRPr="001B713B">
        <w:rPr>
          <w:rStyle w:val="Char2"/>
          <w:rtl/>
        </w:rPr>
        <w:t xml:space="preserve"> تَضۡرِبُواْ لِلَّهِ </w:t>
      </w:r>
      <w:r w:rsidR="001B713B" w:rsidRPr="001B713B">
        <w:rPr>
          <w:rStyle w:val="Char2"/>
          <w:rFonts w:hint="cs"/>
          <w:rtl/>
        </w:rPr>
        <w:t>ٱ</w:t>
      </w:r>
      <w:r w:rsidR="001B713B" w:rsidRPr="001B713B">
        <w:rPr>
          <w:rStyle w:val="Char2"/>
          <w:rFonts w:hint="eastAsia"/>
          <w:rtl/>
        </w:rPr>
        <w:t>لۡأَمۡثَالَ</w:t>
      </w:r>
      <w:r w:rsidR="008D6BA6" w:rsidRPr="001F7AFE">
        <w:rPr>
          <w:rFonts w:ascii="Traditional Arabic" w:hAnsi="Traditional Arabic" w:cs="Traditional Arabic"/>
          <w:rtl/>
          <w:lang w:bidi="ar-SY"/>
        </w:rPr>
        <w:t>﴾</w:t>
      </w:r>
      <w:r w:rsidRPr="001F7AFE">
        <w:rPr>
          <w:rFonts w:cs="B Lotus"/>
          <w:rtl/>
          <w:lang w:bidi="ar-SY"/>
        </w:rPr>
        <w:t xml:space="preserve"> </w:t>
      </w:r>
      <w:r w:rsidRPr="001B713B">
        <w:rPr>
          <w:rStyle w:val="Char3"/>
          <w:rFonts w:hint="cs"/>
          <w:rtl/>
        </w:rPr>
        <w:t>[النحل</w:t>
      </w:r>
      <w:r w:rsidR="00F94166">
        <w:rPr>
          <w:rStyle w:val="Char3"/>
          <w:rFonts w:hint="cs"/>
          <w:rtl/>
        </w:rPr>
        <w:t>:</w:t>
      </w:r>
      <w:r w:rsidRPr="001B713B">
        <w:rPr>
          <w:rStyle w:val="Char3"/>
          <w:rFonts w:hint="cs"/>
          <w:rtl/>
        </w:rPr>
        <w:t>74]</w:t>
      </w:r>
      <w:r w:rsidRPr="001F7AFE">
        <w:rPr>
          <w:rFonts w:cs="B Lotus" w:hint="cs"/>
          <w:rtl/>
          <w:lang w:bidi="ar-SY"/>
        </w:rPr>
        <w:t xml:space="preserve"> و بعد اشاره فرمود </w:t>
      </w:r>
      <w:r w:rsidR="00904E27">
        <w:rPr>
          <w:rFonts w:cs="B Lotus" w:hint="cs"/>
          <w:rtl/>
          <w:lang w:bidi="ar-SY"/>
        </w:rPr>
        <w:t>ک</w:t>
      </w:r>
      <w:r w:rsidRPr="001F7AFE">
        <w:rPr>
          <w:rFonts w:cs="B Lotus" w:hint="cs"/>
          <w:rtl/>
          <w:lang w:bidi="ar-SY"/>
        </w:rPr>
        <w:t>ه خداوند خود ب</w:t>
      </w:r>
      <w:r w:rsidR="00630D16">
        <w:rPr>
          <w:rFonts w:cs="B Lotus" w:hint="cs"/>
          <w:rtl/>
          <w:lang w:bidi="ar-SY"/>
        </w:rPr>
        <w:t xml:space="preserve">ه </w:t>
      </w:r>
      <w:r w:rsidRPr="001F7AFE">
        <w:rPr>
          <w:rFonts w:cs="B Lotus" w:hint="cs"/>
          <w:rtl/>
          <w:lang w:bidi="ar-SY"/>
        </w:rPr>
        <w:t>نف</w:t>
      </w:r>
      <w:r w:rsidR="00630D16">
        <w:rPr>
          <w:rFonts w:cs="B Lotus" w:hint="cs"/>
          <w:rtl/>
          <w:lang w:bidi="ar-SY"/>
        </w:rPr>
        <w:t>ْ</w:t>
      </w:r>
      <w:r w:rsidRPr="001F7AFE">
        <w:rPr>
          <w:rFonts w:cs="B Lotus" w:hint="cs"/>
          <w:rtl/>
          <w:lang w:bidi="ar-SY"/>
        </w:rPr>
        <w:t>س خود م</w:t>
      </w:r>
      <w:r w:rsidR="00630D16">
        <w:rPr>
          <w:rFonts w:cs="B Lotus" w:hint="cs"/>
          <w:rtl/>
          <w:lang w:bidi="ar-SY"/>
        </w:rPr>
        <w:t>َ</w:t>
      </w:r>
      <w:r w:rsidRPr="001F7AFE">
        <w:rPr>
          <w:rFonts w:cs="B Lotus" w:hint="cs"/>
          <w:rtl/>
          <w:lang w:bidi="ar-SY"/>
        </w:rPr>
        <w:t>ث</w:t>
      </w:r>
      <w:r w:rsidR="00630D16">
        <w:rPr>
          <w:rFonts w:cs="B Lotus" w:hint="cs"/>
          <w:rtl/>
          <w:lang w:bidi="ar-SY"/>
        </w:rPr>
        <w:t>َ</w:t>
      </w:r>
      <w:r w:rsidRPr="001F7AFE">
        <w:rPr>
          <w:rFonts w:cs="B Lotus" w:hint="cs"/>
          <w:rtl/>
          <w:lang w:bidi="ar-SY"/>
        </w:rPr>
        <w:t>ل م</w:t>
      </w:r>
      <w:r w:rsidR="00904E27">
        <w:rPr>
          <w:rFonts w:cs="B Lotus" w:hint="cs"/>
          <w:rtl/>
          <w:lang w:bidi="ar-SY"/>
        </w:rPr>
        <w:t>ی</w:t>
      </w:r>
      <w:r w:rsidR="00630D16">
        <w:rPr>
          <w:rFonts w:cs="B Lotus" w:hint="eastAsia"/>
          <w:rtl/>
          <w:lang w:bidi="ar-SY"/>
        </w:rPr>
        <w:t>‌</w:t>
      </w:r>
      <w:r w:rsidRPr="001F7AFE">
        <w:rPr>
          <w:rFonts w:cs="B Lotus" w:hint="cs"/>
          <w:rtl/>
          <w:lang w:bidi="ar-SY"/>
        </w:rPr>
        <w:t>زند</w:t>
      </w:r>
      <w:r w:rsidR="00630D16">
        <w:rPr>
          <w:rFonts w:cs="B Lotus" w:hint="cs"/>
          <w:rtl/>
          <w:lang w:bidi="ar-SY"/>
        </w:rPr>
        <w:t>،</w:t>
      </w:r>
      <w:r w:rsidRPr="001F7AFE">
        <w:rPr>
          <w:rFonts w:cs="B Lotus" w:hint="cs"/>
          <w:rtl/>
          <w:lang w:bidi="ar-SY"/>
        </w:rPr>
        <w:t xml:space="preserve"> بر </w:t>
      </w:r>
      <w:r w:rsidRPr="001F7AFE">
        <w:rPr>
          <w:rFonts w:cs="B Lotus"/>
          <w:rtl/>
          <w:lang w:bidi="ar-SY"/>
        </w:rPr>
        <w:t>ما روا ن</w:t>
      </w:r>
      <w:r w:rsidR="00904E27">
        <w:rPr>
          <w:rFonts w:cs="B Lotus"/>
          <w:rtl/>
          <w:lang w:bidi="ar-SY"/>
        </w:rPr>
        <w:t>ی</w:t>
      </w:r>
      <w:r w:rsidRPr="001F7AFE">
        <w:rPr>
          <w:rFonts w:cs="B Lotus"/>
          <w:rtl/>
          <w:lang w:bidi="ar-SY"/>
        </w:rPr>
        <w:t xml:space="preserve">ست </w:t>
      </w:r>
      <w:r w:rsidR="00904E27">
        <w:rPr>
          <w:rFonts w:cs="B Lotus"/>
          <w:rtl/>
          <w:lang w:bidi="ar-SY"/>
        </w:rPr>
        <w:t>ک</w:t>
      </w:r>
      <w:r w:rsidRPr="001F7AFE">
        <w:rPr>
          <w:rFonts w:cs="B Lotus"/>
          <w:rtl/>
          <w:lang w:bidi="ar-SY"/>
        </w:rPr>
        <w:t>ه ب</w:t>
      </w:r>
      <w:r w:rsidR="00630D16">
        <w:rPr>
          <w:rFonts w:cs="B Lotus" w:hint="cs"/>
          <w:rtl/>
          <w:lang w:bidi="ar-SY"/>
        </w:rPr>
        <w:t xml:space="preserve">ه </w:t>
      </w:r>
      <w:r w:rsidRPr="001F7AFE">
        <w:rPr>
          <w:rFonts w:cs="B Lotus"/>
          <w:rtl/>
          <w:lang w:bidi="ar-SY"/>
        </w:rPr>
        <w:t xml:space="preserve">او اقتدا </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م و فرمود</w:t>
      </w:r>
      <w:r w:rsidRPr="001F7AFE">
        <w:rPr>
          <w:rFonts w:cs="B Lotus" w:hint="cs"/>
          <w:rtl/>
          <w:lang w:bidi="ar-SY"/>
        </w:rPr>
        <w:t>:</w:t>
      </w:r>
      <w:r w:rsidR="008D6BA6" w:rsidRPr="001F7AFE">
        <w:rPr>
          <w:rFonts w:cs="B Lotus" w:hint="cs"/>
          <w:rtl/>
          <w:lang w:bidi="ar-SY"/>
        </w:rPr>
        <w:t xml:space="preserve"> </w:t>
      </w:r>
      <w:r w:rsidR="008D6BA6" w:rsidRPr="001F7AFE">
        <w:rPr>
          <w:rFonts w:ascii="Traditional Arabic" w:hAnsi="Traditional Arabic" w:cs="Traditional Arabic"/>
          <w:rtl/>
          <w:lang w:bidi="ar-SY"/>
        </w:rPr>
        <w:t>﴿</w:t>
      </w:r>
      <w:r w:rsidR="001B713B" w:rsidRPr="001B713B">
        <w:rPr>
          <w:rStyle w:val="Char2"/>
          <w:rtl/>
        </w:rPr>
        <w:t xml:space="preserve">إِنَّ </w:t>
      </w:r>
      <w:r w:rsidR="001B713B" w:rsidRPr="001B713B">
        <w:rPr>
          <w:rStyle w:val="Char2"/>
          <w:rFonts w:hint="cs"/>
          <w:rtl/>
        </w:rPr>
        <w:t>ٱ</w:t>
      </w:r>
      <w:r w:rsidR="001B713B" w:rsidRPr="001B713B">
        <w:rPr>
          <w:rStyle w:val="Char2"/>
          <w:rFonts w:hint="eastAsia"/>
          <w:rtl/>
        </w:rPr>
        <w:t>للَّهَ</w:t>
      </w:r>
      <w:r w:rsidR="001B713B" w:rsidRPr="001B713B">
        <w:rPr>
          <w:rStyle w:val="Char2"/>
          <w:rtl/>
        </w:rPr>
        <w:t xml:space="preserve"> يَعۡلَمُ وَأَنتُمۡ لَا تَعۡلَمُونَ</w:t>
      </w:r>
      <w:r w:rsidR="008D6BA6" w:rsidRPr="001F7AFE">
        <w:rPr>
          <w:rFonts w:ascii="Traditional Arabic" w:hAnsi="Traditional Arabic" w:cs="Traditional Arabic"/>
          <w:rtl/>
          <w:lang w:bidi="ar-SY"/>
        </w:rPr>
        <w:t>﴾</w:t>
      </w:r>
      <w:r w:rsidRPr="001F7AFE">
        <w:rPr>
          <w:rFonts w:cs="B Lotus"/>
          <w:rtl/>
          <w:lang w:bidi="ar-SY"/>
        </w:rPr>
        <w:t xml:space="preserve"> </w:t>
      </w:r>
      <w:r w:rsidRPr="001B713B">
        <w:rPr>
          <w:rStyle w:val="Char3"/>
          <w:rFonts w:hint="cs"/>
          <w:rtl/>
        </w:rPr>
        <w:t>[النحل</w:t>
      </w:r>
      <w:r w:rsidR="00F94166">
        <w:rPr>
          <w:rStyle w:val="Char3"/>
          <w:rFonts w:hint="cs"/>
          <w:rtl/>
        </w:rPr>
        <w:t>:</w:t>
      </w:r>
      <w:r w:rsidRPr="001B713B">
        <w:rPr>
          <w:rStyle w:val="Char3"/>
          <w:rFonts w:hint="cs"/>
          <w:rtl/>
        </w:rPr>
        <w:t>74]</w:t>
      </w:r>
      <w:r w:rsidRPr="001F7AFE">
        <w:rPr>
          <w:rFonts w:cs="B Lotus" w:hint="cs"/>
          <w:rtl/>
          <w:lang w:bidi="ar-SY"/>
        </w:rPr>
        <w:t xml:space="preserve"> و بعد برا</w:t>
      </w:r>
      <w:r w:rsidR="00904E27">
        <w:rPr>
          <w:rFonts w:cs="B Lotus" w:hint="cs"/>
          <w:rtl/>
          <w:lang w:bidi="ar-SY"/>
        </w:rPr>
        <w:t>ی</w:t>
      </w:r>
      <w:r w:rsidRPr="001F7AFE">
        <w:rPr>
          <w:rFonts w:cs="B Lotus" w:hint="cs"/>
          <w:rtl/>
          <w:lang w:bidi="ar-SY"/>
        </w:rPr>
        <w:t xml:space="preserve"> خود مَث</w:t>
      </w:r>
      <w:r w:rsidR="00630D16">
        <w:rPr>
          <w:rFonts w:cs="B Lotus" w:hint="cs"/>
          <w:rtl/>
          <w:lang w:bidi="ar-SY"/>
        </w:rPr>
        <w:t>َ</w:t>
      </w:r>
      <w:r w:rsidRPr="001F7AFE">
        <w:rPr>
          <w:rFonts w:cs="B Lotus" w:hint="cs"/>
          <w:rtl/>
          <w:lang w:bidi="ar-SY"/>
        </w:rPr>
        <w:t>ل زد و فرمود:</w:t>
      </w:r>
      <w:r w:rsidR="008D6BA6" w:rsidRPr="001F7AFE">
        <w:rPr>
          <w:rFonts w:cs="B Lotus" w:hint="cs"/>
          <w:rtl/>
          <w:lang w:bidi="ar-SY"/>
        </w:rPr>
        <w:t xml:space="preserve"> </w:t>
      </w:r>
      <w:r w:rsidR="008D6BA6" w:rsidRPr="001F7AFE">
        <w:rPr>
          <w:rFonts w:ascii="Traditional Arabic" w:hAnsi="Traditional Arabic" w:cs="Traditional Arabic"/>
          <w:rtl/>
          <w:lang w:bidi="ar-SY"/>
        </w:rPr>
        <w:t>﴿</w:t>
      </w:r>
      <w:r w:rsidR="001B713B" w:rsidRPr="001B713B">
        <w:rPr>
          <w:rStyle w:val="Char2"/>
          <w:rtl/>
        </w:rPr>
        <w:t xml:space="preserve">ضَرَبَ </w:t>
      </w:r>
      <w:r w:rsidR="001B713B" w:rsidRPr="001B713B">
        <w:rPr>
          <w:rStyle w:val="Char2"/>
          <w:rFonts w:hint="cs"/>
          <w:rtl/>
        </w:rPr>
        <w:t>ٱ</w:t>
      </w:r>
      <w:r w:rsidR="001B713B" w:rsidRPr="001B713B">
        <w:rPr>
          <w:rStyle w:val="Char2"/>
          <w:rFonts w:hint="eastAsia"/>
          <w:rtl/>
        </w:rPr>
        <w:t>للَّهُ</w:t>
      </w:r>
      <w:r w:rsidR="001B713B" w:rsidRPr="001B713B">
        <w:rPr>
          <w:rStyle w:val="Char2"/>
          <w:rtl/>
        </w:rPr>
        <w:t xml:space="preserve"> مَثَلًا عَبۡدٗا مَّمۡلُوكٗا</w:t>
      </w:r>
      <w:r w:rsidR="008D6BA6" w:rsidRPr="001F7AFE">
        <w:rPr>
          <w:rFonts w:ascii="Traditional Arabic" w:hAnsi="Traditional Arabic" w:cs="Traditional Arabic"/>
          <w:rtl/>
          <w:lang w:bidi="ar-SY"/>
        </w:rPr>
        <w:t>﴾</w:t>
      </w:r>
      <w:r w:rsidRPr="001F7AFE">
        <w:rPr>
          <w:rFonts w:cs="B Lotus" w:hint="cs"/>
          <w:rtl/>
          <w:lang w:bidi="ar-SY"/>
        </w:rPr>
        <w:t xml:space="preserve"> </w:t>
      </w:r>
      <w:r w:rsidRPr="001B713B">
        <w:rPr>
          <w:rStyle w:val="Char3"/>
          <w:rFonts w:hint="cs"/>
          <w:rtl/>
        </w:rPr>
        <w:t>[النحل</w:t>
      </w:r>
      <w:r w:rsidR="00F94166">
        <w:rPr>
          <w:rStyle w:val="Char3"/>
          <w:rFonts w:hint="cs"/>
          <w:rtl/>
        </w:rPr>
        <w:t>:</w:t>
      </w:r>
      <w:r w:rsidRPr="001B713B">
        <w:rPr>
          <w:rStyle w:val="Char3"/>
          <w:rFonts w:hint="cs"/>
          <w:rtl/>
        </w:rPr>
        <w:t>75]</w:t>
      </w:r>
      <w:r w:rsidRPr="001F7AFE">
        <w:rPr>
          <w:rFonts w:cs="B Lotus" w:hint="cs"/>
          <w:rtl/>
          <w:lang w:bidi="ar-SY"/>
        </w:rPr>
        <w:t xml:space="preserve"> و در ا</w:t>
      </w:r>
      <w:r w:rsidR="00904E27">
        <w:rPr>
          <w:rFonts w:cs="B Lotus" w:hint="cs"/>
          <w:rtl/>
          <w:lang w:bidi="ar-SY"/>
        </w:rPr>
        <w:t>ی</w:t>
      </w:r>
      <w:r w:rsidRPr="001F7AFE">
        <w:rPr>
          <w:rFonts w:cs="B Lotus" w:hint="cs"/>
          <w:rtl/>
          <w:lang w:bidi="ar-SY"/>
        </w:rPr>
        <w:t>نجا اشاره ب</w:t>
      </w:r>
      <w:r w:rsidR="00630D16">
        <w:rPr>
          <w:rFonts w:cs="B Lotus" w:hint="cs"/>
          <w:rtl/>
          <w:lang w:bidi="ar-SY"/>
        </w:rPr>
        <w:t xml:space="preserve">ه </w:t>
      </w:r>
      <w:r w:rsidRPr="001F7AFE">
        <w:rPr>
          <w:rFonts w:cs="B Lotus" w:hint="cs"/>
          <w:rtl/>
          <w:lang w:bidi="ar-SY"/>
        </w:rPr>
        <w:t>ا</w:t>
      </w:r>
      <w:r w:rsidR="00904E27">
        <w:rPr>
          <w:rFonts w:cs="B Lotus" w:hint="cs"/>
          <w:rtl/>
          <w:lang w:bidi="ar-SY"/>
        </w:rPr>
        <w:t>ی</w:t>
      </w:r>
      <w:r w:rsidRPr="001F7AFE">
        <w:rPr>
          <w:rFonts w:cs="B Lotus" w:hint="cs"/>
          <w:rtl/>
          <w:lang w:bidi="ar-SY"/>
        </w:rPr>
        <w:t>ن</w:t>
      </w:r>
      <w:r w:rsidR="00630D16">
        <w:rPr>
          <w:rFonts w:cs="B Lotus" w:hint="cs"/>
          <w:rtl/>
          <w:lang w:bidi="ar-SY"/>
        </w:rPr>
        <w:t xml:space="preserve"> ا</w:t>
      </w:r>
      <w:r w:rsidRPr="001F7AFE">
        <w:rPr>
          <w:rFonts w:cs="B Lotus" w:hint="cs"/>
          <w:rtl/>
          <w:lang w:bidi="ar-SY"/>
        </w:rPr>
        <w:t>ست</w:t>
      </w:r>
      <w:r w:rsidR="00630D16">
        <w:rPr>
          <w:rFonts w:cs="B Lotus" w:hint="cs"/>
          <w:rtl/>
          <w:lang w:bidi="ar-SY"/>
        </w:rPr>
        <w:t xml:space="preserve"> </w:t>
      </w:r>
      <w:r w:rsidR="00904E27">
        <w:rPr>
          <w:rFonts w:cs="B Lotus" w:hint="cs"/>
          <w:rtl/>
          <w:lang w:bidi="ar-SY"/>
        </w:rPr>
        <w:t>ک</w:t>
      </w:r>
      <w:r w:rsidRPr="001F7AFE">
        <w:rPr>
          <w:rFonts w:cs="B Lotus" w:hint="cs"/>
          <w:rtl/>
          <w:lang w:bidi="ar-SY"/>
        </w:rPr>
        <w:t>ه جا</w:t>
      </w:r>
      <w:r w:rsidR="00904E27">
        <w:rPr>
          <w:rFonts w:cs="B Lotus" w:hint="cs"/>
          <w:rtl/>
          <w:lang w:bidi="ar-SY"/>
        </w:rPr>
        <w:t>ی</w:t>
      </w:r>
      <w:r w:rsidRPr="001F7AFE">
        <w:rPr>
          <w:rFonts w:cs="B Lotus" w:hint="cs"/>
          <w:rtl/>
          <w:lang w:bidi="ar-SY"/>
        </w:rPr>
        <w:t>ز ن</w:t>
      </w:r>
      <w:r w:rsidR="00904E27">
        <w:rPr>
          <w:rFonts w:cs="B Lotus" w:hint="cs"/>
          <w:rtl/>
          <w:lang w:bidi="ar-SY"/>
        </w:rPr>
        <w:t>ی</w:t>
      </w:r>
      <w:r w:rsidRPr="001F7AFE">
        <w:rPr>
          <w:rFonts w:cs="B Lotus" w:hint="cs"/>
          <w:rtl/>
          <w:lang w:bidi="ar-SY"/>
        </w:rPr>
        <w:t>ست خدا را ب</w:t>
      </w:r>
      <w:r w:rsidR="00630D16">
        <w:rPr>
          <w:rFonts w:cs="B Lotus" w:hint="cs"/>
          <w:rtl/>
          <w:lang w:bidi="ar-SY"/>
        </w:rPr>
        <w:t xml:space="preserve">ه </w:t>
      </w:r>
      <w:r w:rsidRPr="001F7AFE">
        <w:rPr>
          <w:rFonts w:cs="B Lotus" w:hint="cs"/>
          <w:rtl/>
          <w:lang w:bidi="ar-SY"/>
        </w:rPr>
        <w:t>صفت</w:t>
      </w:r>
      <w:r w:rsidR="00904E27">
        <w:rPr>
          <w:rFonts w:cs="B Lotus" w:hint="cs"/>
          <w:rtl/>
          <w:lang w:bidi="ar-SY"/>
        </w:rPr>
        <w:t>ی</w:t>
      </w:r>
      <w:r w:rsidRPr="001F7AFE">
        <w:rPr>
          <w:rFonts w:cs="B Lotus" w:hint="cs"/>
          <w:rtl/>
          <w:lang w:bidi="ar-SY"/>
        </w:rPr>
        <w:t xml:space="preserve"> از صفات بشر توص</w:t>
      </w:r>
      <w:r w:rsidR="00904E27">
        <w:rPr>
          <w:rFonts w:cs="B Lotus" w:hint="cs"/>
          <w:rtl/>
          <w:lang w:bidi="ar-SY"/>
        </w:rPr>
        <w:t>ی</w:t>
      </w:r>
      <w:r w:rsidRPr="001F7AFE">
        <w:rPr>
          <w:rFonts w:cs="B Lotus" w:hint="cs"/>
          <w:rtl/>
          <w:lang w:bidi="ar-SY"/>
        </w:rPr>
        <w:t xml:space="preserve">ف </w:t>
      </w:r>
      <w:r w:rsidR="00904E27">
        <w:rPr>
          <w:rFonts w:cs="B Lotus" w:hint="cs"/>
          <w:rtl/>
          <w:lang w:bidi="ar-SY"/>
        </w:rPr>
        <w:t>ک</w:t>
      </w:r>
      <w:r w:rsidRPr="001F7AFE">
        <w:rPr>
          <w:rFonts w:cs="B Lotus" w:hint="cs"/>
          <w:rtl/>
          <w:lang w:bidi="ar-SY"/>
        </w:rPr>
        <w:t>رد</w:t>
      </w:r>
      <w:r w:rsidR="00630D16">
        <w:rPr>
          <w:rFonts w:cs="B Lotus" w:hint="cs"/>
          <w:rtl/>
          <w:lang w:bidi="ar-SY"/>
        </w:rPr>
        <w:t>،</w:t>
      </w:r>
      <w:r w:rsidRPr="001F7AFE">
        <w:rPr>
          <w:rFonts w:cs="B Lotus"/>
          <w:rtl/>
          <w:lang w:bidi="ar-SY"/>
        </w:rPr>
        <w:t xml:space="preserve"> مگر ب</w:t>
      </w:r>
      <w:r w:rsidR="00630D16">
        <w:rPr>
          <w:rFonts w:cs="B Lotus" w:hint="cs"/>
          <w:rtl/>
          <w:lang w:bidi="ar-SY"/>
        </w:rPr>
        <w:t xml:space="preserve">ه </w:t>
      </w:r>
      <w:r w:rsidRPr="001F7AFE">
        <w:rPr>
          <w:rFonts w:cs="B Lotus"/>
          <w:rtl/>
          <w:lang w:bidi="ar-SY"/>
        </w:rPr>
        <w:t xml:space="preserve">آنچه </w:t>
      </w:r>
      <w:r w:rsidR="00904E27">
        <w:rPr>
          <w:rFonts w:cs="B Lotus"/>
          <w:rtl/>
          <w:lang w:bidi="ar-SY"/>
        </w:rPr>
        <w:t>ک</w:t>
      </w:r>
      <w:r w:rsidRPr="001F7AFE">
        <w:rPr>
          <w:rFonts w:cs="B Lotus"/>
          <w:rtl/>
          <w:lang w:bidi="ar-SY"/>
        </w:rPr>
        <w:t>ه خداوند خود را وصف فرموده است.</w:t>
      </w:r>
    </w:p>
    <w:p w:rsidR="00586751" w:rsidRPr="001F7AFE" w:rsidRDefault="00586751" w:rsidP="008E1D11">
      <w:pPr>
        <w:pStyle w:val="a0"/>
        <w:rPr>
          <w:rtl/>
        </w:rPr>
      </w:pPr>
      <w:bookmarkStart w:id="73" w:name="_Toc455457992"/>
      <w:r w:rsidRPr="001F7AFE">
        <w:rPr>
          <w:rtl/>
        </w:rPr>
        <w:t>فا</w:t>
      </w:r>
      <w:r w:rsidR="00904E27" w:rsidRPr="00324CAF">
        <w:rPr>
          <w:rtl/>
        </w:rPr>
        <w:t>ی</w:t>
      </w:r>
      <w:r w:rsidRPr="001F7AFE">
        <w:rPr>
          <w:rtl/>
        </w:rPr>
        <w:t>د</w:t>
      </w:r>
      <w:r w:rsidR="008E1D11">
        <w:rPr>
          <w:rFonts w:hint="cs"/>
          <w:rtl/>
        </w:rPr>
        <w:t>ۀ</w:t>
      </w:r>
      <w:r w:rsidRPr="001F7AFE">
        <w:rPr>
          <w:rtl/>
        </w:rPr>
        <w:t xml:space="preserve"> تمث</w:t>
      </w:r>
      <w:r w:rsidR="00904E27" w:rsidRPr="00324CAF">
        <w:rPr>
          <w:rtl/>
        </w:rPr>
        <w:t>ی</w:t>
      </w:r>
      <w:r w:rsidRPr="001F7AFE">
        <w:rPr>
          <w:rtl/>
        </w:rPr>
        <w:t>ل</w:t>
      </w:r>
      <w:bookmarkEnd w:id="73"/>
    </w:p>
    <w:p w:rsidR="00586751" w:rsidRPr="001F7AFE" w:rsidRDefault="00586751" w:rsidP="0058792A">
      <w:pPr>
        <w:widowControl w:val="0"/>
        <w:jc w:val="lowKashida"/>
        <w:rPr>
          <w:rFonts w:cs="B Lotus"/>
          <w:rtl/>
          <w:lang w:bidi="ar-SY"/>
        </w:rPr>
      </w:pPr>
      <w:r w:rsidRPr="001F7AFE">
        <w:rPr>
          <w:rFonts w:cs="B Lotus"/>
          <w:rtl/>
          <w:lang w:bidi="ar-SY"/>
        </w:rPr>
        <w:t>تمث</w:t>
      </w:r>
      <w:r w:rsidR="00904E27">
        <w:rPr>
          <w:rFonts w:cs="B Lotus"/>
          <w:rtl/>
          <w:lang w:bidi="ar-SY"/>
        </w:rPr>
        <w:t>ی</w:t>
      </w:r>
      <w:r w:rsidRPr="001F7AFE">
        <w:rPr>
          <w:rFonts w:cs="B Lotus"/>
          <w:rtl/>
          <w:lang w:bidi="ar-SY"/>
        </w:rPr>
        <w:t>ل بهتر</w:t>
      </w:r>
      <w:r w:rsidR="00904E27">
        <w:rPr>
          <w:rFonts w:cs="B Lotus"/>
          <w:rtl/>
          <w:lang w:bidi="ar-SY"/>
        </w:rPr>
        <w:t>ی</w:t>
      </w:r>
      <w:r w:rsidRPr="001F7AFE">
        <w:rPr>
          <w:rFonts w:cs="B Lotus"/>
          <w:rtl/>
          <w:lang w:bidi="ar-SY"/>
        </w:rPr>
        <w:t>ن وس</w:t>
      </w:r>
      <w:r w:rsidR="00904E27">
        <w:rPr>
          <w:rFonts w:cs="B Lotus"/>
          <w:rtl/>
          <w:lang w:bidi="ar-SY"/>
        </w:rPr>
        <w:t>ی</w:t>
      </w:r>
      <w:r w:rsidRPr="001F7AFE">
        <w:rPr>
          <w:rFonts w:cs="B Lotus"/>
          <w:rtl/>
          <w:lang w:bidi="ar-SY"/>
        </w:rPr>
        <w:t>له</w:t>
      </w:r>
      <w:r w:rsidRPr="001F7AFE">
        <w:rPr>
          <w:rFonts w:cs="B Lotus" w:hint="cs"/>
          <w:rtl/>
          <w:lang w:bidi="ar-SY"/>
        </w:rPr>
        <w:t>‌</w:t>
      </w:r>
      <w:r w:rsidR="00EA1BE9">
        <w:rPr>
          <w:rFonts w:cs="B Lotus" w:hint="cs"/>
          <w:rtl/>
          <w:lang w:bidi="ar-SY"/>
        </w:rPr>
        <w:t xml:space="preserve"> </w:t>
      </w:r>
      <w:r w:rsidRPr="001F7AFE">
        <w:rPr>
          <w:rFonts w:cs="B Lotus"/>
          <w:rtl/>
          <w:lang w:bidi="ar-SY"/>
        </w:rPr>
        <w:t>است برا</w:t>
      </w:r>
      <w:r w:rsidR="00904E27">
        <w:rPr>
          <w:rFonts w:cs="B Lotus"/>
          <w:rtl/>
          <w:lang w:bidi="ar-SY"/>
        </w:rPr>
        <w:t>ی</w:t>
      </w:r>
      <w:r w:rsidRPr="001F7AFE">
        <w:rPr>
          <w:rFonts w:cs="B Lotus"/>
          <w:rtl/>
          <w:lang w:bidi="ar-SY"/>
        </w:rPr>
        <w:t xml:space="preserve"> آن</w:t>
      </w:r>
      <w:r w:rsidR="00904E27">
        <w:rPr>
          <w:rFonts w:cs="B Lotus"/>
          <w:rtl/>
          <w:lang w:bidi="ar-SY"/>
        </w:rPr>
        <w:t>ک</w:t>
      </w:r>
      <w:r w:rsidRPr="001F7AFE">
        <w:rPr>
          <w:rFonts w:cs="B Lotus"/>
          <w:rtl/>
          <w:lang w:bidi="ar-SY"/>
        </w:rPr>
        <w:t>ه وهم م</w:t>
      </w:r>
      <w:r w:rsidR="00543FC9">
        <w:rPr>
          <w:rFonts w:cs="B Lotus" w:hint="cs"/>
          <w:rtl/>
          <w:lang w:bidi="ar-SY"/>
        </w:rPr>
        <w:t>ُ</w:t>
      </w:r>
      <w:r w:rsidRPr="001F7AFE">
        <w:rPr>
          <w:rFonts w:cs="B Lotus"/>
          <w:rtl/>
          <w:lang w:bidi="ar-SY"/>
        </w:rPr>
        <w:t>س</w:t>
      </w:r>
      <w:r w:rsidR="00543FC9">
        <w:rPr>
          <w:rFonts w:cs="B Lotus" w:hint="cs"/>
          <w:rtl/>
          <w:lang w:bidi="ar-SY"/>
        </w:rPr>
        <w:t>َ</w:t>
      </w:r>
      <w:r w:rsidRPr="001F7AFE">
        <w:rPr>
          <w:rFonts w:cs="B Lotus"/>
          <w:rtl/>
          <w:lang w:bidi="ar-SY"/>
        </w:rPr>
        <w:t>خ</w:t>
      </w:r>
      <w:r w:rsidR="00543FC9">
        <w:rPr>
          <w:rFonts w:cs="B Lotus" w:hint="cs"/>
          <w:rtl/>
          <w:lang w:bidi="ar-SY"/>
        </w:rPr>
        <w:t>َّ</w:t>
      </w:r>
      <w:r w:rsidRPr="001F7AFE">
        <w:rPr>
          <w:rFonts w:cs="B Lotus"/>
          <w:rtl/>
          <w:lang w:bidi="ar-SY"/>
        </w:rPr>
        <w:t>ر عقل گردد و از فرمان و اطاعت او سر</w:t>
      </w:r>
      <w:r w:rsidR="00543FC9">
        <w:rPr>
          <w:rFonts w:cs="B Lotus" w:hint="cs"/>
          <w:rtl/>
          <w:lang w:bidi="ar-SY"/>
        </w:rPr>
        <w:t xml:space="preserve"> </w:t>
      </w:r>
      <w:r w:rsidRPr="001F7AFE">
        <w:rPr>
          <w:rFonts w:cs="B Lotus"/>
          <w:rtl/>
          <w:lang w:bidi="ar-SY"/>
        </w:rPr>
        <w:t>باز نپ</w:t>
      </w:r>
      <w:r w:rsidR="00904E27">
        <w:rPr>
          <w:rFonts w:cs="B Lotus"/>
          <w:rtl/>
          <w:lang w:bidi="ar-SY"/>
        </w:rPr>
        <w:t>ی</w:t>
      </w:r>
      <w:r w:rsidRPr="001F7AFE">
        <w:rPr>
          <w:rFonts w:cs="B Lotus"/>
          <w:rtl/>
          <w:lang w:bidi="ar-SY"/>
        </w:rPr>
        <w:t>چد</w:t>
      </w:r>
      <w:r w:rsidR="00543FC9">
        <w:rPr>
          <w:rFonts w:cs="B Lotus" w:hint="cs"/>
          <w:rtl/>
          <w:lang w:bidi="ar-SY"/>
        </w:rPr>
        <w:t>،</w:t>
      </w:r>
      <w:r w:rsidRPr="001F7AFE">
        <w:rPr>
          <w:rFonts w:cs="B Lotus"/>
          <w:rtl/>
          <w:lang w:bidi="ar-SY"/>
        </w:rPr>
        <w:t xml:space="preserve"> و نزد</w:t>
      </w:r>
      <w:r w:rsidR="00904E27">
        <w:rPr>
          <w:rFonts w:cs="B Lotus"/>
          <w:rtl/>
          <w:lang w:bidi="ar-SY"/>
        </w:rPr>
        <w:t>یک</w:t>
      </w:r>
      <w:r w:rsidR="00543FC9">
        <w:rPr>
          <w:rFonts w:cs="B Lotus" w:hint="cs"/>
          <w:rtl/>
          <w:lang w:bidi="ar-SY"/>
        </w:rPr>
        <w:t>‌</w:t>
      </w:r>
      <w:r w:rsidRPr="001F7AFE">
        <w:rPr>
          <w:rFonts w:cs="B Lotus"/>
          <w:rtl/>
          <w:lang w:bidi="ar-SY"/>
        </w:rPr>
        <w:t>تر</w:t>
      </w:r>
      <w:r w:rsidR="00904E27">
        <w:rPr>
          <w:rFonts w:cs="B Lotus"/>
          <w:rtl/>
          <w:lang w:bidi="ar-SY"/>
        </w:rPr>
        <w:t>ی</w:t>
      </w:r>
      <w:r w:rsidRPr="001F7AFE">
        <w:rPr>
          <w:rFonts w:cs="B Lotus"/>
          <w:rtl/>
          <w:lang w:bidi="ar-SY"/>
        </w:rPr>
        <w:t>ن راه</w:t>
      </w:r>
      <w:r w:rsidR="00543FC9">
        <w:rPr>
          <w:rFonts w:cs="B Lotus" w:hint="cs"/>
          <w:rtl/>
          <w:lang w:bidi="ar-SY"/>
        </w:rPr>
        <w:t xml:space="preserve"> ا</w:t>
      </w:r>
      <w:r w:rsidRPr="001F7AFE">
        <w:rPr>
          <w:rFonts w:cs="B Lotus"/>
          <w:rtl/>
          <w:lang w:bidi="ar-SY"/>
        </w:rPr>
        <w:t>ست برا</w:t>
      </w:r>
      <w:r w:rsidR="00904E27">
        <w:rPr>
          <w:rFonts w:cs="B Lotus"/>
          <w:rtl/>
          <w:lang w:bidi="ar-SY"/>
        </w:rPr>
        <w:t>ی</w:t>
      </w:r>
      <w:r w:rsidRPr="001F7AFE">
        <w:rPr>
          <w:rFonts w:cs="B Lotus"/>
          <w:rtl/>
          <w:lang w:bidi="ar-SY"/>
        </w:rPr>
        <w:t xml:space="preserve"> فهماندن جاهل</w:t>
      </w:r>
      <w:r w:rsidR="00543FC9">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ندذهن و فرونشاندن حرارت سر</w:t>
      </w:r>
      <w:r w:rsidR="00904E27">
        <w:rPr>
          <w:rFonts w:cs="B Lotus"/>
          <w:rtl/>
          <w:lang w:bidi="ar-SY"/>
        </w:rPr>
        <w:t>ک</w:t>
      </w:r>
      <w:r w:rsidRPr="001F7AFE">
        <w:rPr>
          <w:rFonts w:cs="B Lotus"/>
          <w:rtl/>
          <w:lang w:bidi="ar-SY"/>
        </w:rPr>
        <w:t>شان</w:t>
      </w:r>
      <w:r w:rsidRPr="001F7AFE">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تمث</w:t>
      </w:r>
      <w:r w:rsidR="00904E27">
        <w:rPr>
          <w:rFonts w:cs="B Lotus"/>
          <w:rtl/>
          <w:lang w:bidi="ar-SY"/>
        </w:rPr>
        <w:t>ی</w:t>
      </w:r>
      <w:r w:rsidRPr="001F7AFE">
        <w:rPr>
          <w:rFonts w:cs="B Lotus"/>
          <w:rtl/>
          <w:lang w:bidi="ar-SY"/>
        </w:rPr>
        <w:t>ل</w:t>
      </w:r>
      <w:r w:rsidR="00035281">
        <w:rPr>
          <w:rFonts w:cs="B Lotus" w:hint="cs"/>
          <w:rtl/>
          <w:lang w:bidi="ar-SY"/>
        </w:rPr>
        <w:t>،</w:t>
      </w:r>
      <w:r w:rsidRPr="001F7AFE">
        <w:rPr>
          <w:rFonts w:cs="B Lotus"/>
          <w:rtl/>
          <w:lang w:bidi="ar-SY"/>
        </w:rPr>
        <w:t xml:space="preserve"> حجاب از رو</w:t>
      </w:r>
      <w:r w:rsidR="00904E27">
        <w:rPr>
          <w:rFonts w:cs="B Lotus"/>
          <w:rtl/>
          <w:lang w:bidi="ar-SY"/>
        </w:rPr>
        <w:t>ی</w:t>
      </w:r>
      <w:r w:rsidRPr="001F7AFE">
        <w:rPr>
          <w:rFonts w:cs="B Lotus"/>
          <w:rtl/>
          <w:lang w:bidi="ar-SY"/>
        </w:rPr>
        <w:t xml:space="preserve"> معقولات خف</w:t>
      </w:r>
      <w:r w:rsidR="00904E27">
        <w:rPr>
          <w:rFonts w:cs="B Lotus"/>
          <w:rtl/>
          <w:lang w:bidi="ar-SY"/>
        </w:rPr>
        <w:t>ی</w:t>
      </w:r>
      <w:r w:rsidRPr="001F7AFE">
        <w:rPr>
          <w:rFonts w:cs="B Lotus"/>
          <w:rtl/>
          <w:lang w:bidi="ar-SY"/>
        </w:rPr>
        <w:t xml:space="preserve"> برم</w:t>
      </w:r>
      <w:r w:rsidR="00904E27">
        <w:rPr>
          <w:rFonts w:cs="B Lotus"/>
          <w:rtl/>
          <w:lang w:bidi="ar-SY"/>
        </w:rPr>
        <w:t>ی</w:t>
      </w:r>
      <w:r w:rsidR="00035281">
        <w:rPr>
          <w:rFonts w:cs="B Lotus" w:hint="cs"/>
          <w:rtl/>
          <w:lang w:bidi="ar-SY"/>
        </w:rPr>
        <w:t>‌</w:t>
      </w:r>
      <w:r w:rsidRPr="001F7AFE">
        <w:rPr>
          <w:rFonts w:cs="B Lotus"/>
          <w:rtl/>
          <w:lang w:bidi="ar-SY"/>
        </w:rPr>
        <w:t>دارد و آن</w:t>
      </w:r>
      <w:r w:rsidR="00A7782E">
        <w:rPr>
          <w:rFonts w:cs="B Lotus" w:hint="cs"/>
          <w:rtl/>
          <w:lang w:bidi="ar-SY"/>
        </w:rPr>
        <w:t xml:space="preserve"> </w:t>
      </w:r>
      <w:r w:rsidRPr="001F7AFE">
        <w:rPr>
          <w:rFonts w:cs="B Lotus"/>
          <w:rtl/>
          <w:lang w:bidi="ar-SY"/>
        </w:rPr>
        <w:t>را در معرض محسوسات م</w:t>
      </w:r>
      <w:r w:rsidR="00904E27">
        <w:rPr>
          <w:rFonts w:cs="B Lotus"/>
          <w:rtl/>
          <w:lang w:bidi="ar-SY"/>
        </w:rPr>
        <w:t>ی</w:t>
      </w:r>
      <w:r w:rsidR="00A7782E">
        <w:rPr>
          <w:rFonts w:cs="B Lotus" w:hint="cs"/>
          <w:rtl/>
          <w:lang w:bidi="ar-SY"/>
        </w:rPr>
        <w:t>‌</w:t>
      </w:r>
      <w:r w:rsidRPr="001F7AFE">
        <w:rPr>
          <w:rFonts w:cs="B Lotus"/>
          <w:rtl/>
          <w:lang w:bidi="ar-SY"/>
        </w:rPr>
        <w:t>گذارد</w:t>
      </w:r>
      <w:r w:rsidR="00A7782E">
        <w:rPr>
          <w:rFonts w:cs="B Lotus" w:hint="cs"/>
          <w:rtl/>
          <w:lang w:bidi="ar-SY"/>
        </w:rPr>
        <w:t>؛</w:t>
      </w:r>
      <w:r w:rsidRPr="001F7AFE">
        <w:rPr>
          <w:rFonts w:cs="B Lotus"/>
          <w:rtl/>
          <w:lang w:bidi="ar-SY"/>
        </w:rPr>
        <w:t xml:space="preserve"> ناشناس را معروف م</w:t>
      </w:r>
      <w:r w:rsidR="00904E27">
        <w:rPr>
          <w:rFonts w:cs="B Lotus"/>
          <w:rtl/>
          <w:lang w:bidi="ar-SY"/>
        </w:rPr>
        <w:t>ی</w:t>
      </w:r>
      <w:r w:rsidR="00A7782E">
        <w:rPr>
          <w:rFonts w:cs="B Lotus" w:hint="cs"/>
          <w:rtl/>
          <w:lang w:bidi="ar-SY"/>
        </w:rPr>
        <w:t>‌</w:t>
      </w:r>
      <w:r w:rsidR="00904E27">
        <w:rPr>
          <w:rFonts w:cs="B Lotus"/>
          <w:rtl/>
          <w:lang w:bidi="ar-SY"/>
        </w:rPr>
        <w:t>ک</w:t>
      </w:r>
      <w:r w:rsidRPr="001F7AFE">
        <w:rPr>
          <w:rFonts w:cs="B Lotus"/>
          <w:rtl/>
          <w:lang w:bidi="ar-SY"/>
        </w:rPr>
        <w:t>ند و وحش</w:t>
      </w:r>
      <w:r w:rsidR="00904E27">
        <w:rPr>
          <w:rFonts w:cs="B Lotus"/>
          <w:rtl/>
          <w:lang w:bidi="ar-SY"/>
        </w:rPr>
        <w:t>ی</w:t>
      </w:r>
      <w:r w:rsidRPr="001F7AFE">
        <w:rPr>
          <w:rFonts w:cs="B Lotus"/>
          <w:rtl/>
          <w:lang w:bidi="ar-SY"/>
        </w:rPr>
        <w:t xml:space="preserve"> را مألوف</w:t>
      </w:r>
      <w:r w:rsidR="00A7782E">
        <w:rPr>
          <w:rFonts w:cs="B Lotus" w:hint="cs"/>
          <w:rtl/>
          <w:lang w:bidi="ar-SY"/>
        </w:rPr>
        <w:t xml:space="preserve"> [= آشنا]</w:t>
      </w:r>
      <w:r w:rsidRPr="001F7AFE">
        <w:rPr>
          <w:rFonts w:cs="B Lotus"/>
          <w:rtl/>
          <w:lang w:bidi="ar-SY"/>
        </w:rPr>
        <w:t xml:space="preserve"> </w:t>
      </w:r>
      <w:r w:rsidRPr="001F7AFE">
        <w:rPr>
          <w:rFonts w:cs="B Lotus" w:hint="cs"/>
          <w:rtl/>
          <w:lang w:bidi="ar-SY"/>
        </w:rPr>
        <w:t>م</w:t>
      </w:r>
      <w:r w:rsidR="00904E27">
        <w:rPr>
          <w:rFonts w:cs="B Lotus" w:hint="cs"/>
          <w:rtl/>
          <w:lang w:bidi="ar-SY"/>
        </w:rPr>
        <w:t>ی</w:t>
      </w:r>
      <w:r w:rsidRPr="001F7AFE">
        <w:rPr>
          <w:rFonts w:cs="B Lotus" w:hint="cs"/>
          <w:rtl/>
          <w:lang w:bidi="ar-SY"/>
        </w:rPr>
        <w:t>‌</w:t>
      </w:r>
      <w:r w:rsidRPr="001F7AFE">
        <w:rPr>
          <w:rFonts w:cs="B Lotus"/>
          <w:rtl/>
          <w:lang w:bidi="ar-SY"/>
        </w:rPr>
        <w:t>سازد</w:t>
      </w:r>
      <w:r w:rsidRPr="001F7AFE">
        <w:rPr>
          <w:rFonts w:cs="B Lotus" w:hint="cs"/>
          <w:rtl/>
          <w:lang w:bidi="ar-SY"/>
        </w:rPr>
        <w:t>.</w:t>
      </w:r>
    </w:p>
    <w:p w:rsidR="00586751" w:rsidRPr="001B713B"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عادت پ</w:t>
      </w:r>
      <w:r w:rsidR="00904E27">
        <w:rPr>
          <w:rFonts w:cs="B Lotus"/>
          <w:rtl/>
          <w:lang w:bidi="ar-SY"/>
        </w:rPr>
        <w:t>ی</w:t>
      </w:r>
      <w:r w:rsidRPr="001F7AFE">
        <w:rPr>
          <w:rFonts w:cs="B Lotus"/>
          <w:rtl/>
          <w:lang w:bidi="ar-SY"/>
        </w:rPr>
        <w:t>غمبران بر</w:t>
      </w:r>
      <w:r w:rsidR="00A7782E">
        <w:rPr>
          <w:rFonts w:cs="B Lotus" w:hint="cs"/>
          <w:rtl/>
          <w:lang w:bidi="ar-SY"/>
        </w:rPr>
        <w:t xml:space="preserve"> </w:t>
      </w:r>
      <w:r w:rsidRPr="001F7AFE">
        <w:rPr>
          <w:rFonts w:cs="B Lotus"/>
          <w:rtl/>
          <w:lang w:bidi="ar-SY"/>
        </w:rPr>
        <w:t>ا</w:t>
      </w:r>
      <w:r w:rsidR="00904E27">
        <w:rPr>
          <w:rFonts w:cs="B Lotus"/>
          <w:rtl/>
          <w:lang w:bidi="ar-SY"/>
        </w:rPr>
        <w:t>ی</w:t>
      </w:r>
      <w:r w:rsidRPr="001F7AFE">
        <w:rPr>
          <w:rFonts w:cs="B Lotus"/>
          <w:rtl/>
          <w:lang w:bidi="ar-SY"/>
        </w:rPr>
        <w:t>ن جار</w:t>
      </w:r>
      <w:r w:rsidR="00904E27">
        <w:rPr>
          <w:rFonts w:cs="B Lotus"/>
          <w:rtl/>
          <w:lang w:bidi="ar-SY"/>
        </w:rPr>
        <w:t>ی</w:t>
      </w:r>
      <w:r w:rsidRPr="001F7AFE">
        <w:rPr>
          <w:rFonts w:cs="B Lotus"/>
          <w:rtl/>
          <w:lang w:bidi="ar-SY"/>
        </w:rPr>
        <w:t xml:space="preserve"> بود </w:t>
      </w:r>
      <w:r w:rsidR="00904E27">
        <w:rPr>
          <w:rFonts w:cs="B Lotus"/>
          <w:rtl/>
          <w:lang w:bidi="ar-SY"/>
        </w:rPr>
        <w:t>ک</w:t>
      </w:r>
      <w:r w:rsidRPr="001F7AFE">
        <w:rPr>
          <w:rFonts w:cs="B Lotus"/>
          <w:rtl/>
          <w:lang w:bidi="ar-SY"/>
        </w:rPr>
        <w:t>ه ح</w:t>
      </w:r>
      <w:r w:rsidR="00904E27">
        <w:rPr>
          <w:rFonts w:cs="B Lotus"/>
          <w:rtl/>
          <w:lang w:bidi="ar-SY"/>
        </w:rPr>
        <w:t>ک</w:t>
      </w:r>
      <w:r w:rsidRPr="001F7AFE">
        <w:rPr>
          <w:rFonts w:cs="B Lotus"/>
          <w:rtl/>
          <w:lang w:bidi="ar-SY"/>
        </w:rPr>
        <w:t>م را در بعض</w:t>
      </w:r>
      <w:r w:rsidR="00904E27">
        <w:rPr>
          <w:rFonts w:cs="B Lotus"/>
          <w:rtl/>
          <w:lang w:bidi="ar-SY"/>
        </w:rPr>
        <w:t>ی</w:t>
      </w:r>
      <w:r w:rsidRPr="001F7AFE">
        <w:rPr>
          <w:rFonts w:cs="B Lotus"/>
          <w:rtl/>
          <w:lang w:bidi="ar-SY"/>
        </w:rPr>
        <w:t xml:space="preserve"> از مقامات با امثال ب</w:t>
      </w:r>
      <w:r w:rsidR="00904E27">
        <w:rPr>
          <w:rFonts w:cs="B Lotus"/>
          <w:rtl/>
          <w:lang w:bidi="ar-SY"/>
        </w:rPr>
        <w:t>ی</w:t>
      </w:r>
      <w:r w:rsidRPr="001F7AFE">
        <w:rPr>
          <w:rFonts w:cs="B Lotus"/>
          <w:rtl/>
          <w:lang w:bidi="ar-SY"/>
        </w:rPr>
        <w:t>ان م</w:t>
      </w:r>
      <w:r w:rsidR="00904E27">
        <w:rPr>
          <w:rFonts w:cs="B Lotus"/>
          <w:rtl/>
          <w:lang w:bidi="ar-SY"/>
        </w:rPr>
        <w:t>ی</w:t>
      </w:r>
      <w:r w:rsidRPr="001F7AFE">
        <w:rPr>
          <w:rFonts w:cs="B Lotus" w:hint="cs"/>
          <w:rtl/>
          <w:lang w:bidi="ar-SY"/>
        </w:rPr>
        <w:t>‌</w:t>
      </w:r>
      <w:r w:rsidRPr="001F7AFE">
        <w:rPr>
          <w:rFonts w:cs="B Lotus"/>
          <w:rtl/>
          <w:lang w:bidi="ar-SY"/>
        </w:rPr>
        <w:t>نمودند</w:t>
      </w:r>
      <w:r w:rsidRPr="001F7AFE">
        <w:rPr>
          <w:rFonts w:cs="B Lotus" w:hint="cs"/>
          <w:rtl/>
          <w:lang w:bidi="ar-SY"/>
        </w:rPr>
        <w:t>،</w:t>
      </w:r>
      <w:r w:rsidRPr="001F7AFE">
        <w:rPr>
          <w:rFonts w:cs="B Lotus"/>
          <w:rtl/>
          <w:lang w:bidi="ar-SY"/>
        </w:rPr>
        <w:t xml:space="preserve"> و حقا</w:t>
      </w:r>
      <w:r w:rsidR="00904E27">
        <w:rPr>
          <w:rFonts w:cs="B Lotus"/>
          <w:rtl/>
          <w:lang w:bidi="ar-SY"/>
        </w:rPr>
        <w:t>ی</w:t>
      </w:r>
      <w:r w:rsidRPr="001F7AFE">
        <w:rPr>
          <w:rFonts w:cs="B Lotus"/>
          <w:rtl/>
          <w:lang w:bidi="ar-SY"/>
        </w:rPr>
        <w:t>ق مش</w:t>
      </w:r>
      <w:r w:rsidR="00904E27">
        <w:rPr>
          <w:rFonts w:cs="B Lotus" w:hint="cs"/>
          <w:rtl/>
          <w:lang w:bidi="ar-SY"/>
        </w:rPr>
        <w:t>ک</w:t>
      </w:r>
      <w:r w:rsidRPr="001F7AFE">
        <w:rPr>
          <w:rFonts w:cs="B Lotus"/>
          <w:rtl/>
          <w:lang w:bidi="ar-SY"/>
        </w:rPr>
        <w:t>ل عقل</w:t>
      </w:r>
      <w:r w:rsidR="00904E27">
        <w:rPr>
          <w:rFonts w:cs="B Lotus"/>
          <w:rtl/>
          <w:lang w:bidi="ar-SY"/>
        </w:rPr>
        <w:t>ی</w:t>
      </w:r>
      <w:r w:rsidRPr="001F7AFE">
        <w:rPr>
          <w:rFonts w:cs="B Lotus"/>
          <w:rtl/>
          <w:lang w:bidi="ar-SY"/>
        </w:rPr>
        <w:t xml:space="preserve"> را ب</w:t>
      </w:r>
      <w:r w:rsidR="00A7782E">
        <w:rPr>
          <w:rFonts w:cs="B Lotus" w:hint="cs"/>
          <w:rtl/>
          <w:lang w:bidi="ar-SY"/>
        </w:rPr>
        <w:t xml:space="preserve">ه </w:t>
      </w:r>
      <w:r w:rsidRPr="001F7AFE">
        <w:rPr>
          <w:rFonts w:cs="B Lotus"/>
          <w:rtl/>
          <w:lang w:bidi="ar-SY"/>
        </w:rPr>
        <w:t>لباس مثال</w:t>
      </w:r>
      <w:r w:rsidR="00A7782E">
        <w:rPr>
          <w:rFonts w:cs="B Lotus" w:hint="cs"/>
          <w:rtl/>
          <w:lang w:bidi="ar-SY"/>
        </w:rPr>
        <w:t>‌</w:t>
      </w:r>
      <w:r w:rsidRPr="001F7AFE">
        <w:rPr>
          <w:rFonts w:cs="B Lotus"/>
          <w:rtl/>
          <w:lang w:bidi="ar-SY"/>
        </w:rPr>
        <w:t>ها</w:t>
      </w:r>
      <w:r w:rsidR="00904E27">
        <w:rPr>
          <w:rFonts w:cs="B Lotus"/>
          <w:rtl/>
          <w:lang w:bidi="ar-SY"/>
        </w:rPr>
        <w:t>ی</w:t>
      </w:r>
      <w:r w:rsidRPr="001F7AFE">
        <w:rPr>
          <w:rFonts w:cs="B Lotus"/>
          <w:rtl/>
          <w:lang w:bidi="ar-SY"/>
        </w:rPr>
        <w:t xml:space="preserve"> حس</w:t>
      </w:r>
      <w:r w:rsidR="00904E27">
        <w:rPr>
          <w:rFonts w:cs="B Lotus"/>
          <w:rtl/>
          <w:lang w:bidi="ar-SY"/>
        </w:rPr>
        <w:t>ی</w:t>
      </w:r>
      <w:r w:rsidRPr="001F7AFE">
        <w:rPr>
          <w:rFonts w:cs="B Lotus"/>
          <w:rtl/>
          <w:lang w:bidi="ar-SY"/>
        </w:rPr>
        <w:t xml:space="preserve"> م</w:t>
      </w:r>
      <w:r w:rsidR="00904E27">
        <w:rPr>
          <w:rFonts w:cs="B Lotus"/>
          <w:rtl/>
          <w:lang w:bidi="ar-SY"/>
        </w:rPr>
        <w:t>ی</w:t>
      </w:r>
      <w:r w:rsidRPr="001F7AFE">
        <w:rPr>
          <w:rFonts w:cs="B Lotus" w:hint="cs"/>
          <w:rtl/>
          <w:lang w:bidi="ar-SY"/>
        </w:rPr>
        <w:t>‌آ</w:t>
      </w:r>
      <w:r w:rsidRPr="001F7AFE">
        <w:rPr>
          <w:rFonts w:cs="B Lotus"/>
          <w:rtl/>
          <w:lang w:bidi="ar-SY"/>
        </w:rPr>
        <w:t>وردند</w:t>
      </w:r>
      <w:r w:rsidR="00A7782E">
        <w:rPr>
          <w:rFonts w:cs="B Lotus" w:hint="cs"/>
          <w:rtl/>
          <w:lang w:bidi="ar-SY"/>
        </w:rPr>
        <w:t>؛</w:t>
      </w:r>
      <w:r w:rsidRPr="001F7AFE">
        <w:rPr>
          <w:rFonts w:cs="B Lotus"/>
          <w:rtl/>
          <w:lang w:bidi="ar-SY"/>
        </w:rPr>
        <w:t xml:space="preserve"> ز</w:t>
      </w:r>
      <w:r w:rsidR="00904E27">
        <w:rPr>
          <w:rFonts w:cs="B Lotus"/>
          <w:rtl/>
          <w:lang w:bidi="ar-SY"/>
        </w:rPr>
        <w:t>ی</w:t>
      </w:r>
      <w:r w:rsidRPr="001F7AFE">
        <w:rPr>
          <w:rFonts w:cs="B Lotus"/>
          <w:rtl/>
          <w:lang w:bidi="ar-SY"/>
        </w:rPr>
        <w:t>را بر ب</w:t>
      </w:r>
      <w:r w:rsidR="00904E27">
        <w:rPr>
          <w:rFonts w:cs="B Lotus"/>
          <w:rtl/>
          <w:lang w:bidi="ar-SY"/>
        </w:rPr>
        <w:t>ی</w:t>
      </w:r>
      <w:r w:rsidRPr="001F7AFE">
        <w:rPr>
          <w:rFonts w:cs="B Lotus"/>
          <w:rtl/>
          <w:lang w:bidi="ar-SY"/>
        </w:rPr>
        <w:t>شتر مردم جهت حس</w:t>
      </w:r>
      <w:r w:rsidR="00904E27">
        <w:rPr>
          <w:rFonts w:cs="B Lotus"/>
          <w:rtl/>
          <w:lang w:bidi="ar-SY"/>
        </w:rPr>
        <w:t>ی</w:t>
      </w:r>
      <w:r w:rsidRPr="001F7AFE">
        <w:rPr>
          <w:rFonts w:cs="B Lotus"/>
          <w:rtl/>
          <w:lang w:bidi="ar-SY"/>
        </w:rPr>
        <w:t xml:space="preserve"> غلبه دارد و نم</w:t>
      </w:r>
      <w:r w:rsidR="00904E27">
        <w:rPr>
          <w:rFonts w:cs="B Lotus"/>
          <w:rtl/>
          <w:lang w:bidi="ar-SY"/>
        </w:rPr>
        <w:t>ی</w:t>
      </w:r>
      <w:r w:rsidR="00A7782E">
        <w:rPr>
          <w:rFonts w:cs="B Lotus" w:hint="cs"/>
          <w:rtl/>
          <w:lang w:bidi="ar-SY"/>
        </w:rPr>
        <w:t>‌</w:t>
      </w:r>
      <w:r w:rsidRPr="001F7AFE">
        <w:rPr>
          <w:rFonts w:cs="B Lotus"/>
          <w:rtl/>
          <w:lang w:bidi="ar-SY"/>
        </w:rPr>
        <w:t>توانند براه</w:t>
      </w:r>
      <w:r w:rsidR="00904E27">
        <w:rPr>
          <w:rFonts w:cs="B Lotus"/>
          <w:rtl/>
          <w:lang w:bidi="ar-SY"/>
        </w:rPr>
        <w:t>ی</w:t>
      </w:r>
      <w:r w:rsidRPr="001F7AFE">
        <w:rPr>
          <w:rFonts w:cs="B Lotus"/>
          <w:rtl/>
          <w:lang w:bidi="ar-SY"/>
        </w:rPr>
        <w:t>ن عقل</w:t>
      </w:r>
      <w:r w:rsidR="00904E27">
        <w:rPr>
          <w:rFonts w:cs="B Lotus"/>
          <w:rtl/>
          <w:lang w:bidi="ar-SY"/>
        </w:rPr>
        <w:t>ی</w:t>
      </w:r>
      <w:r w:rsidRPr="001F7AFE">
        <w:rPr>
          <w:rFonts w:cs="B Lotus"/>
          <w:rtl/>
          <w:lang w:bidi="ar-SY"/>
        </w:rPr>
        <w:t xml:space="preserve"> را بفهمند و معان</w:t>
      </w:r>
      <w:r w:rsidR="00904E27">
        <w:rPr>
          <w:rFonts w:cs="B Lotus"/>
          <w:rtl/>
          <w:lang w:bidi="ar-SY"/>
        </w:rPr>
        <w:t>ی</w:t>
      </w:r>
      <w:r w:rsidRPr="001F7AFE">
        <w:rPr>
          <w:rFonts w:cs="B Lotus"/>
          <w:rtl/>
          <w:lang w:bidi="ar-SY"/>
        </w:rPr>
        <w:t xml:space="preserve"> را از لباس </w:t>
      </w:r>
      <w:r w:rsidRPr="001F7AFE">
        <w:rPr>
          <w:rFonts w:cs="B Lotus"/>
          <w:rtl/>
          <w:lang w:bidi="ar-SY"/>
        </w:rPr>
        <w:lastRenderedPageBreak/>
        <w:t>صورت</w:t>
      </w:r>
      <w:r w:rsidR="00A7782E">
        <w:rPr>
          <w:rFonts w:cs="B Lotus" w:hint="cs"/>
          <w:rtl/>
          <w:lang w:bidi="ar-SY"/>
        </w:rPr>
        <w:t>،</w:t>
      </w:r>
      <w:r w:rsidRPr="001F7AFE">
        <w:rPr>
          <w:rFonts w:cs="B Lotus"/>
          <w:rtl/>
          <w:lang w:bidi="ar-SY"/>
        </w:rPr>
        <w:t xml:space="preserve"> تجر</w:t>
      </w:r>
      <w:r w:rsidR="00904E27">
        <w:rPr>
          <w:rFonts w:cs="B Lotus"/>
          <w:rtl/>
          <w:lang w:bidi="ar-SY"/>
        </w:rPr>
        <w:t>ی</w:t>
      </w:r>
      <w:r w:rsidRPr="001F7AFE">
        <w:rPr>
          <w:rFonts w:cs="B Lotus"/>
          <w:rtl/>
          <w:lang w:bidi="ar-SY"/>
        </w:rPr>
        <w:t>د</w:t>
      </w:r>
      <w:r w:rsidR="00A7782E">
        <w:rPr>
          <w:rFonts w:cs="B Lotus" w:hint="cs"/>
          <w:rtl/>
          <w:lang w:bidi="ar-SY"/>
        </w:rPr>
        <w:t xml:space="preserve"> </w:t>
      </w:r>
      <w:r w:rsidRPr="001F7AFE">
        <w:rPr>
          <w:rFonts w:cs="B Lotus"/>
          <w:rtl/>
          <w:lang w:bidi="ar-SY"/>
        </w:rPr>
        <w:t xml:space="preserve"> </w:t>
      </w:r>
      <w:r w:rsidR="00904E27">
        <w:rPr>
          <w:rFonts w:cs="B Lotus"/>
          <w:rtl/>
          <w:lang w:bidi="ar-SY"/>
        </w:rPr>
        <w:t>ک</w:t>
      </w:r>
      <w:r w:rsidRPr="001F7AFE">
        <w:rPr>
          <w:rFonts w:cs="B Lotus"/>
          <w:rtl/>
          <w:lang w:bidi="ar-SY"/>
        </w:rPr>
        <w:t>نند</w:t>
      </w:r>
      <w:r w:rsidR="00A7782E">
        <w:rPr>
          <w:rFonts w:cs="B Lotus" w:hint="cs"/>
          <w:rtl/>
          <w:lang w:bidi="ar-SY"/>
        </w:rPr>
        <w:t xml:space="preserve"> [= بیرون بکشند].</w:t>
      </w:r>
      <w:r w:rsidRPr="001F7AFE">
        <w:rPr>
          <w:rFonts w:cs="B Lotus"/>
          <w:rtl/>
          <w:lang w:bidi="ar-SY"/>
        </w:rPr>
        <w:t xml:space="preserve"> </w:t>
      </w:r>
      <w:r w:rsidR="00904E27">
        <w:rPr>
          <w:rFonts w:cs="B Lotus"/>
          <w:rtl/>
          <w:lang w:bidi="ar-SY"/>
        </w:rPr>
        <w:t>ک</w:t>
      </w:r>
      <w:r w:rsidRPr="001F7AFE">
        <w:rPr>
          <w:rFonts w:cs="B Lotus"/>
          <w:rtl/>
          <w:lang w:bidi="ar-SY"/>
        </w:rPr>
        <w:t>سان</w:t>
      </w:r>
      <w:r w:rsidR="00904E27">
        <w:rPr>
          <w:rFonts w:cs="B Lotus"/>
          <w:rtl/>
          <w:lang w:bidi="ar-SY"/>
        </w:rPr>
        <w:t>ی</w:t>
      </w:r>
      <w:r w:rsidR="00A7782E">
        <w:rPr>
          <w:rFonts w:cs="B Lotus" w:hint="cs"/>
          <w:rtl/>
          <w:lang w:bidi="ar-SY"/>
        </w:rPr>
        <w:t xml:space="preserve"> </w:t>
      </w:r>
      <w:r w:rsidR="00904E27">
        <w:rPr>
          <w:rFonts w:cs="B Lotus"/>
          <w:rtl/>
          <w:lang w:bidi="ar-SY"/>
        </w:rPr>
        <w:t>ک</w:t>
      </w:r>
      <w:r w:rsidRPr="001F7AFE">
        <w:rPr>
          <w:rFonts w:cs="B Lotus"/>
          <w:rtl/>
          <w:lang w:bidi="ar-SY"/>
        </w:rPr>
        <w:t xml:space="preserve">ه ذهنشان صاف و عقلشان </w:t>
      </w:r>
      <w:r w:rsidR="00904E27">
        <w:rPr>
          <w:rFonts w:cs="B Lotus"/>
          <w:rtl/>
          <w:lang w:bidi="ar-SY"/>
        </w:rPr>
        <w:t>ک</w:t>
      </w:r>
      <w:r w:rsidRPr="001F7AFE">
        <w:rPr>
          <w:rFonts w:cs="B Lotus"/>
          <w:rtl/>
          <w:lang w:bidi="ar-SY"/>
        </w:rPr>
        <w:t>امل است ب</w:t>
      </w:r>
      <w:r w:rsidR="00A7782E">
        <w:rPr>
          <w:rFonts w:cs="B Lotus" w:hint="cs"/>
          <w:rtl/>
          <w:lang w:bidi="ar-SY"/>
        </w:rPr>
        <w:t xml:space="preserve">ه </w:t>
      </w:r>
      <w:r w:rsidRPr="001F7AFE">
        <w:rPr>
          <w:rFonts w:cs="B Lotus"/>
          <w:rtl/>
          <w:lang w:bidi="ar-SY"/>
        </w:rPr>
        <w:t>سبب ز</w:t>
      </w:r>
      <w:r w:rsidR="00904E27">
        <w:rPr>
          <w:rFonts w:cs="B Lotus"/>
          <w:rtl/>
          <w:lang w:bidi="ar-SY"/>
        </w:rPr>
        <w:t>ی</w:t>
      </w:r>
      <w:r w:rsidRPr="001F7AFE">
        <w:rPr>
          <w:rFonts w:cs="B Lotus"/>
          <w:rtl/>
          <w:lang w:bidi="ar-SY"/>
        </w:rPr>
        <w:t>اد</w:t>
      </w:r>
      <w:r w:rsidR="00904E27">
        <w:rPr>
          <w:rFonts w:cs="B Lotus"/>
          <w:rtl/>
          <w:lang w:bidi="ar-SY"/>
        </w:rPr>
        <w:t>ی</w:t>
      </w:r>
      <w:r w:rsidRPr="001F7AFE">
        <w:rPr>
          <w:rFonts w:cs="B Lotus"/>
          <w:rtl/>
          <w:lang w:bidi="ar-SY"/>
        </w:rPr>
        <w:t xml:space="preserve"> هوش خود</w:t>
      </w:r>
      <w:r w:rsidR="00A7782E">
        <w:rPr>
          <w:rFonts w:cs="B Lotus" w:hint="cs"/>
          <w:rtl/>
          <w:lang w:bidi="ar-SY"/>
        </w:rPr>
        <w:t>،</w:t>
      </w:r>
      <w:r w:rsidRPr="001F7AFE">
        <w:rPr>
          <w:rFonts w:cs="B Lotus"/>
          <w:rtl/>
          <w:lang w:bidi="ar-SY"/>
        </w:rPr>
        <w:t xml:space="preserve"> از امثال</w:t>
      </w:r>
      <w:r w:rsidR="00A7782E">
        <w:rPr>
          <w:rFonts w:cs="B Lotus" w:hint="cs"/>
          <w:rtl/>
          <w:lang w:bidi="ar-SY"/>
        </w:rPr>
        <w:t>،</w:t>
      </w:r>
      <w:r w:rsidRPr="001F7AFE">
        <w:rPr>
          <w:rFonts w:cs="B Lotus"/>
          <w:rtl/>
          <w:lang w:bidi="ar-SY"/>
        </w:rPr>
        <w:t xml:space="preserve"> پ</w:t>
      </w:r>
      <w:r w:rsidR="00904E27">
        <w:rPr>
          <w:rFonts w:cs="B Lotus"/>
          <w:rtl/>
          <w:lang w:bidi="ar-SY"/>
        </w:rPr>
        <w:t>ی</w:t>
      </w:r>
      <w:r w:rsidRPr="001F7AFE">
        <w:rPr>
          <w:rFonts w:cs="B Lotus"/>
          <w:rtl/>
          <w:lang w:bidi="ar-SY"/>
        </w:rPr>
        <w:t xml:space="preserve"> ب</w:t>
      </w:r>
      <w:r w:rsidR="00A7782E">
        <w:rPr>
          <w:rFonts w:cs="B Lotus" w:hint="cs"/>
          <w:rtl/>
          <w:lang w:bidi="ar-SY"/>
        </w:rPr>
        <w:t xml:space="preserve">ه </w:t>
      </w:r>
      <w:r w:rsidRPr="001F7AFE">
        <w:rPr>
          <w:rFonts w:cs="B Lotus"/>
          <w:rtl/>
          <w:lang w:bidi="ar-SY"/>
        </w:rPr>
        <w:t>حقا</w:t>
      </w:r>
      <w:r w:rsidR="00904E27">
        <w:rPr>
          <w:rFonts w:cs="B Lotus"/>
          <w:rtl/>
          <w:lang w:bidi="ar-SY"/>
        </w:rPr>
        <w:t>ی</w:t>
      </w:r>
      <w:r w:rsidRPr="001F7AFE">
        <w:rPr>
          <w:rFonts w:cs="B Lotus"/>
          <w:rtl/>
          <w:lang w:bidi="ar-SY"/>
        </w:rPr>
        <w:t>ق م</w:t>
      </w:r>
      <w:r w:rsidR="00904E27">
        <w:rPr>
          <w:rFonts w:cs="B Lotus"/>
          <w:rtl/>
          <w:lang w:bidi="ar-SY"/>
        </w:rPr>
        <w:t>ی</w:t>
      </w:r>
      <w:r w:rsidRPr="001F7AFE">
        <w:rPr>
          <w:rFonts w:cs="B Lotus" w:hint="cs"/>
          <w:rtl/>
          <w:lang w:bidi="ar-SY"/>
        </w:rPr>
        <w:t>‌</w:t>
      </w:r>
      <w:r w:rsidRPr="001F7AFE">
        <w:rPr>
          <w:rFonts w:cs="B Lotus"/>
          <w:rtl/>
          <w:lang w:bidi="ar-SY"/>
        </w:rPr>
        <w:t>برند</w:t>
      </w:r>
      <w:r w:rsidR="00A7782E">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خداوند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hint="cs"/>
          <w:rtl/>
          <w:lang w:bidi="ar-SY"/>
        </w:rPr>
        <w:t>:</w:t>
      </w:r>
      <w:r w:rsidR="008D6BA6" w:rsidRPr="001F7AFE">
        <w:rPr>
          <w:rFonts w:cs="B Lotus" w:hint="cs"/>
          <w:rtl/>
          <w:lang w:bidi="ar-SY"/>
        </w:rPr>
        <w:t xml:space="preserve"> </w:t>
      </w:r>
      <w:r w:rsidR="008D6BA6" w:rsidRPr="001F7AFE">
        <w:rPr>
          <w:rFonts w:ascii="Traditional Arabic" w:hAnsi="Traditional Arabic" w:cs="Traditional Arabic"/>
          <w:rtl/>
          <w:lang w:bidi="ar-SY"/>
        </w:rPr>
        <w:t>﴿</w:t>
      </w:r>
      <w:r w:rsidR="001B713B" w:rsidRPr="001B713B">
        <w:rPr>
          <w:rStyle w:val="Char2"/>
          <w:rFonts w:hint="eastAsia"/>
          <w:rtl/>
        </w:rPr>
        <w:t>وَتِلۡكَ</w:t>
      </w:r>
      <w:r w:rsidR="001B713B" w:rsidRPr="001B713B">
        <w:rPr>
          <w:rStyle w:val="Char2"/>
          <w:rtl/>
        </w:rPr>
        <w:t xml:space="preserve"> </w:t>
      </w:r>
      <w:r w:rsidR="001B713B" w:rsidRPr="001B713B">
        <w:rPr>
          <w:rStyle w:val="Char2"/>
          <w:rFonts w:hint="cs"/>
          <w:rtl/>
        </w:rPr>
        <w:t>ٱ</w:t>
      </w:r>
      <w:r w:rsidR="001B713B" w:rsidRPr="001B713B">
        <w:rPr>
          <w:rStyle w:val="Char2"/>
          <w:rFonts w:hint="eastAsia"/>
          <w:rtl/>
        </w:rPr>
        <w:t>لۡأَمۡثَٰلُ</w:t>
      </w:r>
      <w:r w:rsidR="001B713B" w:rsidRPr="001B713B">
        <w:rPr>
          <w:rStyle w:val="Char2"/>
          <w:rtl/>
        </w:rPr>
        <w:t xml:space="preserve"> نَضۡرِبُهَا لِلنَّاسِۖ وَمَا يَعۡقِلُهَآ إِلَّا </w:t>
      </w:r>
      <w:r w:rsidR="001B713B" w:rsidRPr="001B713B">
        <w:rPr>
          <w:rStyle w:val="Char2"/>
          <w:rFonts w:hint="cs"/>
          <w:rtl/>
        </w:rPr>
        <w:t>ٱ</w:t>
      </w:r>
      <w:r w:rsidR="001B713B" w:rsidRPr="001B713B">
        <w:rPr>
          <w:rStyle w:val="Char2"/>
          <w:rFonts w:hint="eastAsia"/>
          <w:rtl/>
        </w:rPr>
        <w:t>لۡعَٰلِمُونَ</w:t>
      </w:r>
      <w:r w:rsidR="001B713B" w:rsidRPr="001B713B">
        <w:rPr>
          <w:rStyle w:val="Char2"/>
          <w:rtl/>
        </w:rPr>
        <w:t xml:space="preserve"> </w:t>
      </w:r>
      <w:r w:rsidR="008D6BA6" w:rsidRPr="001F7AFE">
        <w:rPr>
          <w:rFonts w:ascii="Traditional Arabic" w:hAnsi="Traditional Arabic" w:cs="Traditional Arabic"/>
          <w:rtl/>
          <w:lang w:bidi="ar-SY"/>
        </w:rPr>
        <w:t>﴾</w:t>
      </w:r>
      <w:r w:rsidRPr="001F7AFE">
        <w:rPr>
          <w:rFonts w:cs="B Lotus" w:hint="cs"/>
          <w:rtl/>
          <w:lang w:bidi="ar-SY"/>
        </w:rPr>
        <w:t xml:space="preserve"> </w:t>
      </w:r>
      <w:r w:rsidRPr="001B713B">
        <w:rPr>
          <w:rStyle w:val="Char3"/>
          <w:rFonts w:hint="cs"/>
          <w:rtl/>
        </w:rPr>
        <w:t>[العن</w:t>
      </w:r>
      <w:r w:rsidR="00904E27">
        <w:rPr>
          <w:rStyle w:val="Char3"/>
          <w:rFonts w:hint="cs"/>
          <w:rtl/>
        </w:rPr>
        <w:t>ک</w:t>
      </w:r>
      <w:r w:rsidRPr="001B713B">
        <w:rPr>
          <w:rStyle w:val="Char3"/>
          <w:rFonts w:hint="cs"/>
          <w:rtl/>
        </w:rPr>
        <w:t>بوت</w:t>
      </w:r>
      <w:r w:rsidR="00F94166">
        <w:rPr>
          <w:rStyle w:val="Char3"/>
          <w:rFonts w:hint="cs"/>
          <w:rtl/>
        </w:rPr>
        <w:t>:</w:t>
      </w:r>
      <w:r w:rsidRPr="001B713B">
        <w:rPr>
          <w:rStyle w:val="Char3"/>
          <w:rFonts w:hint="cs"/>
          <w:rtl/>
        </w:rPr>
        <w:t>43].</w:t>
      </w:r>
    </w:p>
    <w:p w:rsidR="00586751" w:rsidRPr="001F7AFE" w:rsidRDefault="00586751" w:rsidP="0058792A">
      <w:pPr>
        <w:widowControl w:val="0"/>
        <w:ind w:firstLine="284"/>
        <w:jc w:val="lowKashida"/>
        <w:rPr>
          <w:rFonts w:cs="B Lotus"/>
          <w:rtl/>
          <w:lang w:bidi="ar-SY"/>
        </w:rPr>
      </w:pPr>
      <w:r w:rsidRPr="001F7AFE">
        <w:rPr>
          <w:rFonts w:cs="B Lotus"/>
          <w:rtl/>
          <w:lang w:bidi="ar-SY"/>
        </w:rPr>
        <w:t>ابراه</w:t>
      </w:r>
      <w:r w:rsidR="00904E27">
        <w:rPr>
          <w:rFonts w:cs="B Lotus"/>
          <w:rtl/>
          <w:lang w:bidi="ar-SY"/>
        </w:rPr>
        <w:t>ی</w:t>
      </w:r>
      <w:r w:rsidRPr="001F7AFE">
        <w:rPr>
          <w:rFonts w:cs="B Lotus"/>
          <w:rtl/>
          <w:lang w:bidi="ar-SY"/>
        </w:rPr>
        <w:t>م نظّام م</w:t>
      </w:r>
      <w:r w:rsidR="00904E27">
        <w:rPr>
          <w:rFonts w:cs="B Lotus"/>
          <w:rtl/>
          <w:lang w:bidi="ar-SY"/>
        </w:rPr>
        <w:t>ی</w:t>
      </w:r>
      <w:r w:rsidR="00A7782E">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د</w:t>
      </w:r>
      <w:r w:rsidR="00A7782E">
        <w:rPr>
          <w:rFonts w:cs="B Lotus" w:hint="cs"/>
          <w:rtl/>
          <w:lang w:bidi="ar-SY"/>
        </w:rPr>
        <w:t>:</w:t>
      </w:r>
      <w:r w:rsidRPr="001F7AFE">
        <w:rPr>
          <w:rFonts w:cs="B Lotus"/>
          <w:rtl/>
          <w:lang w:bidi="ar-SY"/>
        </w:rPr>
        <w:t xml:space="preserve"> </w:t>
      </w:r>
      <w:r w:rsidR="00A7782E">
        <w:rPr>
          <w:rFonts w:cs="B Lotus" w:hint="cs"/>
          <w:rtl/>
          <w:lang w:bidi="ar-SY"/>
        </w:rPr>
        <w:t>«</w:t>
      </w:r>
      <w:r w:rsidRPr="001F7AFE">
        <w:rPr>
          <w:rFonts w:cs="B Lotus"/>
          <w:rtl/>
          <w:lang w:bidi="ar-SY"/>
        </w:rPr>
        <w:t>چهار صفت در م</w:t>
      </w:r>
      <w:r w:rsidR="00A7782E">
        <w:rPr>
          <w:rFonts w:cs="B Lotus" w:hint="cs"/>
          <w:rtl/>
          <w:lang w:bidi="ar-SY"/>
        </w:rPr>
        <w:t>َ</w:t>
      </w:r>
      <w:r w:rsidRPr="001F7AFE">
        <w:rPr>
          <w:rFonts w:cs="B Lotus"/>
          <w:rtl/>
          <w:lang w:bidi="ar-SY"/>
        </w:rPr>
        <w:t>ث</w:t>
      </w:r>
      <w:r w:rsidR="00A7782E">
        <w:rPr>
          <w:rFonts w:cs="B Lotus" w:hint="cs"/>
          <w:rtl/>
          <w:lang w:bidi="ar-SY"/>
        </w:rPr>
        <w:t>َ</w:t>
      </w:r>
      <w:r w:rsidRPr="001F7AFE">
        <w:rPr>
          <w:rFonts w:cs="B Lotus"/>
          <w:rtl/>
          <w:lang w:bidi="ar-SY"/>
        </w:rPr>
        <w:t xml:space="preserve">ل موجود است </w:t>
      </w:r>
      <w:r w:rsidR="00904E27">
        <w:rPr>
          <w:rFonts w:cs="B Lotus"/>
          <w:rtl/>
          <w:lang w:bidi="ar-SY"/>
        </w:rPr>
        <w:t>ک</w:t>
      </w:r>
      <w:r w:rsidRPr="001F7AFE">
        <w:rPr>
          <w:rFonts w:cs="B Lotus"/>
          <w:rtl/>
          <w:lang w:bidi="ar-SY"/>
        </w:rPr>
        <w:t xml:space="preserve">ه در </w:t>
      </w:r>
      <w:r w:rsidR="00904E27">
        <w:rPr>
          <w:rFonts w:cs="B Lotus"/>
          <w:rtl/>
          <w:lang w:bidi="ar-SY"/>
        </w:rPr>
        <w:t>ک</w:t>
      </w:r>
      <w:r w:rsidRPr="001F7AFE">
        <w:rPr>
          <w:rFonts w:cs="B Lotus"/>
          <w:rtl/>
          <w:lang w:bidi="ar-SY"/>
        </w:rPr>
        <w:t>لام</w:t>
      </w:r>
      <w:r w:rsidR="00A7782E">
        <w:rPr>
          <w:rFonts w:cs="B Lotus" w:hint="cs"/>
          <w:rtl/>
          <w:lang w:bidi="ar-SY"/>
        </w:rPr>
        <w:t>‌</w:t>
      </w:r>
      <w:r w:rsidRPr="001F7AFE">
        <w:rPr>
          <w:rFonts w:cs="B Lotus"/>
          <w:rtl/>
          <w:lang w:bidi="ar-SY"/>
        </w:rPr>
        <w:t>ها</w:t>
      </w:r>
      <w:r w:rsidR="00904E27">
        <w:rPr>
          <w:rFonts w:cs="B Lotus"/>
          <w:rtl/>
          <w:lang w:bidi="ar-SY"/>
        </w:rPr>
        <w:t>ی</w:t>
      </w:r>
      <w:r w:rsidRPr="001F7AFE">
        <w:rPr>
          <w:rFonts w:cs="B Lotus"/>
          <w:rtl/>
          <w:lang w:bidi="ar-SY"/>
        </w:rPr>
        <w:t xml:space="preserve"> د</w:t>
      </w:r>
      <w:r w:rsidR="00904E27">
        <w:rPr>
          <w:rFonts w:cs="B Lotus"/>
          <w:rtl/>
          <w:lang w:bidi="ar-SY"/>
        </w:rPr>
        <w:t>ی</w:t>
      </w:r>
      <w:r w:rsidRPr="001F7AFE">
        <w:rPr>
          <w:rFonts w:cs="B Lotus"/>
          <w:rtl/>
          <w:lang w:bidi="ar-SY"/>
        </w:rPr>
        <w:t xml:space="preserve">گر </w:t>
      </w:r>
      <w:r w:rsidR="00904E27">
        <w:rPr>
          <w:rFonts w:cs="B Lotus"/>
          <w:rtl/>
          <w:lang w:bidi="ar-SY"/>
        </w:rPr>
        <w:t>ی</w:t>
      </w:r>
      <w:r w:rsidRPr="001F7AFE">
        <w:rPr>
          <w:rFonts w:cs="B Lotus"/>
          <w:rtl/>
          <w:lang w:bidi="ar-SY"/>
        </w:rPr>
        <w:t>افت نم</w:t>
      </w:r>
      <w:r w:rsidR="00904E27">
        <w:rPr>
          <w:rFonts w:cs="B Lotus"/>
          <w:rtl/>
          <w:lang w:bidi="ar-SY"/>
        </w:rPr>
        <w:t>ی</w:t>
      </w:r>
      <w:r w:rsidR="00A7782E">
        <w:rPr>
          <w:rFonts w:cs="B Lotus" w:hint="cs"/>
          <w:rtl/>
          <w:lang w:bidi="ar-SY"/>
        </w:rPr>
        <w:t>‌</w:t>
      </w:r>
      <w:r w:rsidRPr="001F7AFE">
        <w:rPr>
          <w:rFonts w:cs="B Lotus"/>
          <w:rtl/>
          <w:lang w:bidi="ar-SY"/>
        </w:rPr>
        <w:t>شود: ا</w:t>
      </w:r>
      <w:r w:rsidR="00904E27">
        <w:rPr>
          <w:rFonts w:cs="B Lotus"/>
          <w:rtl/>
          <w:lang w:bidi="ar-SY"/>
        </w:rPr>
        <w:t>ی</w:t>
      </w:r>
      <w:r w:rsidRPr="001F7AFE">
        <w:rPr>
          <w:rFonts w:cs="B Lotus"/>
          <w:rtl/>
          <w:lang w:bidi="ar-SY"/>
        </w:rPr>
        <w:t>جاز در لفظ</w:t>
      </w:r>
      <w:r w:rsidR="00A7782E">
        <w:rPr>
          <w:rFonts w:cs="B Lotus" w:hint="cs"/>
          <w:rtl/>
          <w:lang w:bidi="ar-SY"/>
        </w:rPr>
        <w:t>،</w:t>
      </w:r>
      <w:r w:rsidRPr="001F7AFE">
        <w:rPr>
          <w:rFonts w:cs="B Lotus"/>
          <w:rtl/>
          <w:lang w:bidi="ar-SY"/>
        </w:rPr>
        <w:t xml:space="preserve"> و رس</w:t>
      </w:r>
      <w:r w:rsidR="00904E27">
        <w:rPr>
          <w:rFonts w:cs="B Lotus"/>
          <w:rtl/>
          <w:lang w:bidi="ar-SY"/>
        </w:rPr>
        <w:t>ی</w:t>
      </w:r>
      <w:r w:rsidRPr="001F7AFE">
        <w:rPr>
          <w:rFonts w:cs="B Lotus"/>
          <w:rtl/>
          <w:lang w:bidi="ar-SY"/>
        </w:rPr>
        <w:t>دن ب</w:t>
      </w:r>
      <w:r w:rsidR="00A7782E">
        <w:rPr>
          <w:rFonts w:cs="B Lotus" w:hint="cs"/>
          <w:rtl/>
          <w:lang w:bidi="ar-SY"/>
        </w:rPr>
        <w:t xml:space="preserve">ه </w:t>
      </w:r>
      <w:r w:rsidRPr="001F7AFE">
        <w:rPr>
          <w:rFonts w:cs="B Lotus"/>
          <w:rtl/>
          <w:lang w:bidi="ar-SY"/>
        </w:rPr>
        <w:t>معنى</w:t>
      </w:r>
      <w:r w:rsidR="00A7782E">
        <w:rPr>
          <w:rFonts w:cs="B Lotus" w:hint="cs"/>
          <w:rtl/>
          <w:lang w:bidi="ar-SY"/>
        </w:rPr>
        <w:t>،</w:t>
      </w:r>
      <w:r w:rsidRPr="001F7AFE">
        <w:rPr>
          <w:rFonts w:cs="B Lotus"/>
          <w:rtl/>
          <w:lang w:bidi="ar-SY"/>
        </w:rPr>
        <w:t xml:space="preserve"> و ح</w:t>
      </w:r>
      <w:r w:rsidR="00A7782E">
        <w:rPr>
          <w:rFonts w:cs="B Lotus" w:hint="cs"/>
          <w:rtl/>
          <w:lang w:bidi="ar-SY"/>
        </w:rPr>
        <w:t>ُ</w:t>
      </w:r>
      <w:r w:rsidRPr="001F7AFE">
        <w:rPr>
          <w:rFonts w:cs="B Lotus"/>
          <w:rtl/>
          <w:lang w:bidi="ar-SY"/>
        </w:rPr>
        <w:t>سن تنب</w:t>
      </w:r>
      <w:r w:rsidR="00904E27">
        <w:rPr>
          <w:rFonts w:cs="B Lotus"/>
          <w:rtl/>
          <w:lang w:bidi="ar-SY"/>
        </w:rPr>
        <w:t>ی</w:t>
      </w:r>
      <w:r w:rsidRPr="001F7AFE">
        <w:rPr>
          <w:rFonts w:cs="B Lotus"/>
          <w:rtl/>
          <w:lang w:bidi="ar-SY"/>
        </w:rPr>
        <w:t>ه</w:t>
      </w:r>
      <w:r w:rsidR="00A7782E">
        <w:rPr>
          <w:rFonts w:cs="B Lotus" w:hint="cs"/>
          <w:rtl/>
          <w:lang w:bidi="ar-SY"/>
        </w:rPr>
        <w:t>،</w:t>
      </w:r>
      <w:r w:rsidRPr="001F7AFE">
        <w:rPr>
          <w:rFonts w:cs="B Lotus"/>
          <w:rtl/>
          <w:lang w:bidi="ar-SY"/>
        </w:rPr>
        <w:t xml:space="preserve"> و خوب</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نا</w:t>
      </w:r>
      <w:r w:rsidR="00904E27">
        <w:rPr>
          <w:rFonts w:cs="B Lotus"/>
          <w:rtl/>
          <w:lang w:bidi="ar-SY"/>
        </w:rPr>
        <w:t>ی</w:t>
      </w:r>
      <w:r w:rsidRPr="001F7AFE">
        <w:rPr>
          <w:rFonts w:cs="B Lotus"/>
          <w:rtl/>
          <w:lang w:bidi="ar-SY"/>
        </w:rPr>
        <w:t>ه</w:t>
      </w:r>
      <w:r w:rsidR="00A7782E">
        <w:rPr>
          <w:rFonts w:cs="B Lotus" w:hint="cs"/>
          <w:rtl/>
          <w:lang w:bidi="ar-SY"/>
        </w:rPr>
        <w:t>؛</w:t>
      </w:r>
      <w:r w:rsidRPr="001F7AFE">
        <w:rPr>
          <w:rFonts w:cs="B Lotus"/>
          <w:rtl/>
          <w:lang w:bidi="ar-SY"/>
        </w:rPr>
        <w:t xml:space="preserve"> پس م</w:t>
      </w:r>
      <w:r w:rsidR="00A7782E">
        <w:rPr>
          <w:rFonts w:cs="B Lotus" w:hint="cs"/>
          <w:rtl/>
          <w:lang w:bidi="ar-SY"/>
        </w:rPr>
        <w:t>َ</w:t>
      </w:r>
      <w:r w:rsidRPr="001F7AFE">
        <w:rPr>
          <w:rFonts w:cs="B Lotus"/>
          <w:rtl/>
          <w:lang w:bidi="ar-SY"/>
        </w:rPr>
        <w:t>ث</w:t>
      </w:r>
      <w:r w:rsidR="00A7782E">
        <w:rPr>
          <w:rFonts w:cs="B Lotus" w:hint="cs"/>
          <w:rtl/>
          <w:lang w:bidi="ar-SY"/>
        </w:rPr>
        <w:t>َ</w:t>
      </w:r>
      <w:r w:rsidRPr="001F7AFE">
        <w:rPr>
          <w:rFonts w:cs="B Lotus"/>
          <w:rtl/>
          <w:lang w:bidi="ar-SY"/>
        </w:rPr>
        <w:t>ل</w:t>
      </w:r>
      <w:r w:rsidR="00A7782E">
        <w:rPr>
          <w:rFonts w:cs="B Lotus" w:hint="cs"/>
          <w:rtl/>
          <w:lang w:bidi="ar-SY"/>
        </w:rPr>
        <w:t>،</w:t>
      </w:r>
      <w:r w:rsidRPr="001F7AFE">
        <w:rPr>
          <w:rFonts w:cs="B Lotus"/>
          <w:rtl/>
          <w:lang w:bidi="ar-SY"/>
        </w:rPr>
        <w:t xml:space="preserve"> آخر</w:t>
      </w:r>
      <w:r w:rsidR="00904E27">
        <w:rPr>
          <w:rFonts w:cs="B Lotus"/>
          <w:rtl/>
          <w:lang w:bidi="ar-SY"/>
        </w:rPr>
        <w:t>ی</w:t>
      </w:r>
      <w:r w:rsidRPr="001F7AFE">
        <w:rPr>
          <w:rFonts w:cs="B Lotus"/>
          <w:rtl/>
          <w:lang w:bidi="ar-SY"/>
        </w:rPr>
        <w:t>ن مرتب</w:t>
      </w:r>
      <w:r w:rsidR="00A7782E">
        <w:rPr>
          <w:rFonts w:cs="B Lotus" w:hint="cs"/>
          <w:rtl/>
          <w:lang w:bidi="ar-SY"/>
        </w:rPr>
        <w:t>ة</w:t>
      </w:r>
      <w:r w:rsidRPr="001F7AFE">
        <w:rPr>
          <w:rFonts w:cs="B Lotus"/>
          <w:rtl/>
          <w:lang w:bidi="ar-SY"/>
        </w:rPr>
        <w:t xml:space="preserve"> بلاغت است</w:t>
      </w:r>
      <w:r w:rsidR="00A7782E">
        <w:rPr>
          <w:rFonts w:cs="B Lotus" w:hint="cs"/>
          <w:rtl/>
          <w:lang w:bidi="ar-SY"/>
        </w:rPr>
        <w:t>»</w:t>
      </w:r>
      <w:r w:rsidRPr="001F7AFE">
        <w:rPr>
          <w:rFonts w:cs="B Lotu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ابن مُقفّع م</w:t>
      </w:r>
      <w:r w:rsidR="00904E27">
        <w:rPr>
          <w:rFonts w:cs="B Lotus"/>
          <w:rtl/>
          <w:lang w:bidi="ar-SY"/>
        </w:rPr>
        <w:t>ی</w:t>
      </w:r>
      <w:r w:rsidR="00A7782E">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 xml:space="preserve">د </w:t>
      </w:r>
      <w:r w:rsidR="00904E27">
        <w:rPr>
          <w:rFonts w:cs="B Lotus"/>
          <w:rtl/>
          <w:lang w:bidi="ar-SY"/>
        </w:rPr>
        <w:t>ک</w:t>
      </w:r>
      <w:r w:rsidRPr="001F7AFE">
        <w:rPr>
          <w:rFonts w:cs="B Lotus"/>
          <w:rtl/>
          <w:lang w:bidi="ar-SY"/>
        </w:rPr>
        <w:t>ه</w:t>
      </w:r>
      <w:r w:rsidR="00A7782E">
        <w:rPr>
          <w:rFonts w:cs="B Lotus" w:hint="cs"/>
          <w:rtl/>
          <w:lang w:bidi="ar-SY"/>
        </w:rPr>
        <w:t>:</w:t>
      </w:r>
      <w:r w:rsidRPr="001F7AFE">
        <w:rPr>
          <w:rFonts w:cs="B Lotus"/>
          <w:rtl/>
          <w:lang w:bidi="ar-SY"/>
        </w:rPr>
        <w:t xml:space="preserve"> </w:t>
      </w:r>
      <w:r w:rsidR="00A7782E">
        <w:rPr>
          <w:rFonts w:cs="B Lotus" w:hint="cs"/>
          <w:rtl/>
          <w:lang w:bidi="ar-SY"/>
        </w:rPr>
        <w:t>«</w:t>
      </w:r>
      <w:r w:rsidRPr="001F7AFE">
        <w:rPr>
          <w:rFonts w:cs="B Lotus"/>
          <w:rtl/>
          <w:lang w:bidi="ar-SY"/>
        </w:rPr>
        <w:t xml:space="preserve">هرگاه </w:t>
      </w:r>
      <w:r w:rsidR="00904E27">
        <w:rPr>
          <w:rFonts w:cs="B Lotus"/>
          <w:rtl/>
          <w:lang w:bidi="ar-SY"/>
        </w:rPr>
        <w:t>ک</w:t>
      </w:r>
      <w:r w:rsidRPr="001F7AFE">
        <w:rPr>
          <w:rFonts w:cs="B Lotus"/>
          <w:rtl/>
          <w:lang w:bidi="ar-SY"/>
        </w:rPr>
        <w:t>لام را ب</w:t>
      </w:r>
      <w:r w:rsidR="00A7782E">
        <w:rPr>
          <w:rFonts w:cs="B Lotus" w:hint="cs"/>
          <w:rtl/>
          <w:lang w:bidi="ar-SY"/>
        </w:rPr>
        <w:t xml:space="preserve">ه </w:t>
      </w:r>
      <w:r w:rsidRPr="001F7AFE">
        <w:rPr>
          <w:rFonts w:cs="B Lotus"/>
          <w:rtl/>
          <w:lang w:bidi="ar-SY"/>
        </w:rPr>
        <w:t>صورت مثل آورند</w:t>
      </w:r>
      <w:r w:rsidR="00A7782E">
        <w:rPr>
          <w:rFonts w:cs="B Lotus" w:hint="cs"/>
          <w:rtl/>
          <w:lang w:bidi="ar-SY"/>
        </w:rPr>
        <w:t>،</w:t>
      </w:r>
      <w:r w:rsidRPr="001F7AFE">
        <w:rPr>
          <w:rFonts w:cs="B Lotus"/>
          <w:rtl/>
          <w:lang w:bidi="ar-SY"/>
        </w:rPr>
        <w:t xml:space="preserve"> برا</w:t>
      </w:r>
      <w:r w:rsidR="00904E27">
        <w:rPr>
          <w:rFonts w:cs="B Lotus"/>
          <w:rtl/>
          <w:lang w:bidi="ar-SY"/>
        </w:rPr>
        <w:t>ی</w:t>
      </w:r>
      <w:r w:rsidRPr="001F7AFE">
        <w:rPr>
          <w:rFonts w:cs="B Lotus"/>
          <w:rtl/>
          <w:lang w:bidi="ar-SY"/>
        </w:rPr>
        <w:t xml:space="preserve"> گفتار واضح</w:t>
      </w:r>
      <w:r w:rsidR="00A7782E">
        <w:rPr>
          <w:rFonts w:cs="B Lotus" w:hint="cs"/>
          <w:rtl/>
          <w:lang w:bidi="ar-SY"/>
        </w:rPr>
        <w:t>‌</w:t>
      </w:r>
      <w:r w:rsidRPr="001F7AFE">
        <w:rPr>
          <w:rFonts w:cs="B Lotus"/>
          <w:rtl/>
          <w:lang w:bidi="ar-SY"/>
        </w:rPr>
        <w:t>تر و برا</w:t>
      </w:r>
      <w:r w:rsidR="00904E27">
        <w:rPr>
          <w:rFonts w:cs="B Lotus"/>
          <w:rtl/>
          <w:lang w:bidi="ar-SY"/>
        </w:rPr>
        <w:t>ی</w:t>
      </w:r>
      <w:r w:rsidRPr="001F7AFE">
        <w:rPr>
          <w:rFonts w:cs="B Lotus"/>
          <w:rtl/>
          <w:lang w:bidi="ar-SY"/>
        </w:rPr>
        <w:t xml:space="preserve"> گوش ز</w:t>
      </w:r>
      <w:r w:rsidR="00904E27">
        <w:rPr>
          <w:rFonts w:cs="B Lotus"/>
          <w:rtl/>
          <w:lang w:bidi="ar-SY"/>
        </w:rPr>
        <w:t>ی</w:t>
      </w:r>
      <w:r w:rsidRPr="001F7AFE">
        <w:rPr>
          <w:rFonts w:cs="B Lotus"/>
          <w:rtl/>
          <w:lang w:bidi="ar-SY"/>
        </w:rPr>
        <w:t>باتر و برا</w:t>
      </w:r>
      <w:r w:rsidR="00904E27">
        <w:rPr>
          <w:rFonts w:cs="B Lotus"/>
          <w:rtl/>
          <w:lang w:bidi="ar-SY"/>
        </w:rPr>
        <w:t>ی</w:t>
      </w:r>
      <w:r w:rsidRPr="001F7AFE">
        <w:rPr>
          <w:rFonts w:cs="B Lotus"/>
          <w:rtl/>
          <w:lang w:bidi="ar-SY"/>
        </w:rPr>
        <w:t xml:space="preserve"> اقسام سخن پردامنه‌تر م</w:t>
      </w:r>
      <w:r w:rsidR="00904E27">
        <w:rPr>
          <w:rFonts w:cs="B Lotus"/>
          <w:rtl/>
          <w:lang w:bidi="ar-SY"/>
        </w:rPr>
        <w:t>ی</w:t>
      </w:r>
      <w:r w:rsidR="00A7782E">
        <w:rPr>
          <w:rFonts w:cs="B Lotus" w:hint="cs"/>
          <w:rtl/>
          <w:lang w:bidi="ar-SY"/>
        </w:rPr>
        <w:t>‌</w:t>
      </w:r>
      <w:r w:rsidRPr="001F7AFE">
        <w:rPr>
          <w:rFonts w:cs="B Lotus"/>
          <w:rtl/>
          <w:lang w:bidi="ar-SY"/>
        </w:rPr>
        <w:t>گردد</w:t>
      </w:r>
      <w:r w:rsidR="00A7782E">
        <w:rPr>
          <w:rFonts w:cs="B Lotus" w:hint="cs"/>
          <w:rtl/>
          <w:lang w:bidi="ar-SY"/>
        </w:rPr>
        <w:t>،</w:t>
      </w:r>
      <w:r w:rsidRPr="001F7AFE">
        <w:rPr>
          <w:rFonts w:cs="B Lotus"/>
          <w:rtl/>
          <w:lang w:bidi="ar-SY"/>
        </w:rPr>
        <w:t xml:space="preserve"> و برا</w:t>
      </w:r>
      <w:r w:rsidR="00904E27">
        <w:rPr>
          <w:rFonts w:cs="B Lotus"/>
          <w:rtl/>
          <w:lang w:bidi="ar-SY"/>
        </w:rPr>
        <w:t>ی</w:t>
      </w:r>
      <w:r w:rsidRPr="001F7AFE">
        <w:rPr>
          <w:rFonts w:cs="B Lotus"/>
          <w:rtl/>
          <w:lang w:bidi="ar-SY"/>
        </w:rPr>
        <w:t xml:space="preserve"> امثال</w:t>
      </w:r>
      <w:r w:rsidR="00A7782E">
        <w:rPr>
          <w:rFonts w:cs="B Lotus" w:hint="cs"/>
          <w:rtl/>
          <w:lang w:bidi="ar-SY"/>
        </w:rPr>
        <w:t>،</w:t>
      </w:r>
      <w:r w:rsidRPr="001F7AFE">
        <w:rPr>
          <w:rFonts w:cs="B Lotus"/>
          <w:rtl/>
          <w:lang w:bidi="ar-SY"/>
        </w:rPr>
        <w:t xml:space="preserve"> قاعده‌ا</w:t>
      </w:r>
      <w:r w:rsidR="00904E27">
        <w:rPr>
          <w:rFonts w:cs="B Lotus"/>
          <w:rtl/>
          <w:lang w:bidi="ar-SY"/>
        </w:rPr>
        <w:t>ی</w:t>
      </w:r>
      <w:r w:rsidRPr="001F7AFE">
        <w:rPr>
          <w:rFonts w:cs="B Lotus"/>
          <w:rtl/>
          <w:lang w:bidi="ar-SY"/>
        </w:rPr>
        <w:t xml:space="preserve"> موجود ن</w:t>
      </w:r>
      <w:r w:rsidR="00904E27">
        <w:rPr>
          <w:rFonts w:cs="B Lotus"/>
          <w:rtl/>
          <w:lang w:bidi="ar-SY"/>
        </w:rPr>
        <w:t>ی</w:t>
      </w:r>
      <w:r w:rsidRPr="001F7AFE">
        <w:rPr>
          <w:rFonts w:cs="B Lotus"/>
          <w:rtl/>
          <w:lang w:bidi="ar-SY"/>
        </w:rPr>
        <w:t>ست تا آنها را بر طبق آن قاعده منظم و مرتب س</w:t>
      </w:r>
      <w:r w:rsidRPr="001F7AFE">
        <w:rPr>
          <w:rFonts w:cs="B Lotus" w:hint="cs"/>
          <w:rtl/>
          <w:lang w:bidi="ar-SY"/>
        </w:rPr>
        <w:t>ا</w:t>
      </w:r>
      <w:r w:rsidRPr="001F7AFE">
        <w:rPr>
          <w:rFonts w:cs="B Lotus"/>
          <w:rtl/>
          <w:lang w:bidi="ar-SY"/>
        </w:rPr>
        <w:t>زند</w:t>
      </w:r>
      <w:r w:rsidR="00A7782E">
        <w:rPr>
          <w:rFonts w:cs="B Lotus" w:hint="cs"/>
          <w:rtl/>
          <w:lang w:bidi="ar-SY"/>
        </w:rPr>
        <w:t>؛</w:t>
      </w:r>
      <w:r w:rsidRPr="001F7AFE">
        <w:rPr>
          <w:rFonts w:cs="B Lotus"/>
          <w:rtl/>
          <w:lang w:bidi="ar-SY"/>
        </w:rPr>
        <w:t xml:space="preserve"> بل</w:t>
      </w:r>
      <w:r w:rsidR="00904E27">
        <w:rPr>
          <w:rFonts w:cs="B Lotus"/>
          <w:rtl/>
          <w:lang w:bidi="ar-SY"/>
        </w:rPr>
        <w:t>ک</w:t>
      </w:r>
      <w:r w:rsidRPr="001F7AFE">
        <w:rPr>
          <w:rFonts w:cs="B Lotus"/>
          <w:rtl/>
          <w:lang w:bidi="ar-SY"/>
        </w:rPr>
        <w:t>ه از ح</w:t>
      </w:r>
      <w:r w:rsidR="00904E27">
        <w:rPr>
          <w:rFonts w:cs="B Lotus"/>
          <w:rtl/>
          <w:lang w:bidi="ar-SY"/>
        </w:rPr>
        <w:t>ی</w:t>
      </w:r>
      <w:r w:rsidRPr="001F7AFE">
        <w:rPr>
          <w:rFonts w:cs="B Lotus"/>
          <w:rtl/>
          <w:lang w:bidi="ar-SY"/>
        </w:rPr>
        <w:t>ث درجات متفاوت و مختلف است</w:t>
      </w:r>
      <w:r w:rsidR="00A7782E">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در قرآن از پشه گرفته تا خود رسول ا</w:t>
      </w:r>
      <w:r w:rsidR="00904E27">
        <w:rPr>
          <w:rFonts w:cs="B Lotus"/>
          <w:rtl/>
          <w:lang w:bidi="ar-SY"/>
        </w:rPr>
        <w:t>ک</w:t>
      </w:r>
      <w:r w:rsidRPr="001F7AFE">
        <w:rPr>
          <w:rFonts w:cs="B Lotus"/>
          <w:rtl/>
          <w:lang w:bidi="ar-SY"/>
        </w:rPr>
        <w:t xml:space="preserve">رم </w:t>
      </w:r>
      <w:r w:rsidR="00695119" w:rsidRPr="001F7AFE">
        <w:rPr>
          <w:rFonts w:cs="CTraditional Arabic" w:hint="cs"/>
          <w:szCs w:val="30"/>
          <w:rtl/>
          <w:lang w:bidi="ar-SY"/>
        </w:rPr>
        <w:t>ص</w:t>
      </w:r>
      <w:r w:rsidRPr="001F7AFE">
        <w:rPr>
          <w:rFonts w:cs="B Lotus" w:hint="cs"/>
          <w:rtl/>
          <w:lang w:bidi="ar-SY"/>
        </w:rPr>
        <w:t xml:space="preserve"> </w:t>
      </w:r>
      <w:r w:rsidRPr="001F7AFE">
        <w:rPr>
          <w:rFonts w:cs="B Lotus"/>
          <w:rtl/>
          <w:lang w:bidi="ar-SY"/>
        </w:rPr>
        <w:t>مورد م</w:t>
      </w:r>
      <w:r w:rsidR="00A7782E">
        <w:rPr>
          <w:rFonts w:cs="B Lotus" w:hint="cs"/>
          <w:rtl/>
          <w:lang w:bidi="ar-SY"/>
        </w:rPr>
        <w:t>َ</w:t>
      </w:r>
      <w:r w:rsidRPr="001F7AFE">
        <w:rPr>
          <w:rFonts w:cs="B Lotus"/>
          <w:rtl/>
          <w:lang w:bidi="ar-SY"/>
        </w:rPr>
        <w:t>ث</w:t>
      </w:r>
      <w:r w:rsidR="00A7782E">
        <w:rPr>
          <w:rFonts w:cs="B Lotus" w:hint="cs"/>
          <w:rtl/>
          <w:lang w:bidi="ar-SY"/>
        </w:rPr>
        <w:t>َ</w:t>
      </w:r>
      <w:r w:rsidRPr="001F7AFE">
        <w:rPr>
          <w:rFonts w:cs="B Lotus"/>
          <w:rtl/>
          <w:lang w:bidi="ar-SY"/>
        </w:rPr>
        <w:t>ل واقع شده</w:t>
      </w:r>
      <w:r w:rsidR="00A7782E">
        <w:rPr>
          <w:rFonts w:cs="B Lotus" w:hint="cs"/>
          <w:rtl/>
          <w:lang w:bidi="ar-SY"/>
        </w:rPr>
        <w:t xml:space="preserve"> </w:t>
      </w:r>
      <w:r w:rsidRPr="001F7AFE">
        <w:rPr>
          <w:rFonts w:cs="B Lotus"/>
          <w:rtl/>
          <w:lang w:bidi="ar-SY"/>
        </w:rPr>
        <w:t>است</w:t>
      </w:r>
      <w:r w:rsidR="00A7782E">
        <w:rPr>
          <w:rFonts w:cs="B Lotus" w:hint="cs"/>
          <w:rtl/>
          <w:lang w:bidi="ar-SY"/>
        </w:rPr>
        <w:t>»</w:t>
      </w:r>
      <w:r w:rsidRPr="001F7AFE">
        <w:rPr>
          <w:rFonts w:cs="B Lotu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سوره‌ها</w:t>
      </w:r>
      <w:r w:rsidR="00A7782E">
        <w:rPr>
          <w:rFonts w:cs="B Lotus" w:hint="cs"/>
          <w:rtl/>
          <w:lang w:bidi="ar-SY"/>
        </w:rPr>
        <w:t>ی</w:t>
      </w:r>
      <w:r w:rsidR="00904E27">
        <w:rPr>
          <w:rFonts w:cs="B Lotus"/>
          <w:rtl/>
          <w:lang w:bidi="ar-SY"/>
        </w:rPr>
        <w:t>ی</w:t>
      </w:r>
      <w:r w:rsidR="00A7782E">
        <w:rPr>
          <w:rFonts w:cs="B Lotus" w:hint="cs"/>
          <w:rtl/>
          <w:lang w:bidi="ar-SY"/>
        </w:rPr>
        <w:t xml:space="preserve"> </w:t>
      </w:r>
      <w:r w:rsidR="00904E27">
        <w:rPr>
          <w:rFonts w:cs="B Lotus"/>
          <w:rtl/>
          <w:lang w:bidi="ar-SY"/>
        </w:rPr>
        <w:t>ک</w:t>
      </w:r>
      <w:r w:rsidRPr="001F7AFE">
        <w:rPr>
          <w:rFonts w:cs="B Lotus"/>
          <w:rtl/>
          <w:lang w:bidi="ar-SY"/>
        </w:rPr>
        <w:t>ه خداوند در آن مثل زده</w:t>
      </w:r>
      <w:r w:rsidR="00A7782E">
        <w:rPr>
          <w:rFonts w:cs="B Lotus" w:hint="cs"/>
          <w:rtl/>
          <w:lang w:bidi="ar-SY"/>
        </w:rPr>
        <w:t xml:space="preserve"> </w:t>
      </w:r>
      <w:r w:rsidRPr="001F7AFE">
        <w:rPr>
          <w:rFonts w:cs="B Lotus" w:hint="cs"/>
          <w:rtl/>
          <w:lang w:bidi="ar-SY"/>
        </w:rPr>
        <w:t>‌</w:t>
      </w:r>
      <w:r w:rsidRPr="001F7AFE">
        <w:rPr>
          <w:rFonts w:cs="B Lotus"/>
          <w:rtl/>
          <w:lang w:bidi="ar-SY"/>
        </w:rPr>
        <w:t>است عبارتند</w:t>
      </w:r>
      <w:r w:rsidR="00A7782E">
        <w:rPr>
          <w:rFonts w:cs="B Lotus" w:hint="cs"/>
          <w:rtl/>
          <w:lang w:bidi="ar-SY"/>
        </w:rPr>
        <w:t xml:space="preserve"> </w:t>
      </w:r>
      <w:r w:rsidRPr="001F7AFE">
        <w:rPr>
          <w:rFonts w:cs="B Lotus"/>
          <w:rtl/>
          <w:lang w:bidi="ar-SY"/>
        </w:rPr>
        <w:t>از: بقره</w:t>
      </w:r>
      <w:r w:rsidRPr="001F7AFE">
        <w:rPr>
          <w:rFonts w:cs="B Lotus" w:hint="cs"/>
          <w:rtl/>
          <w:lang w:bidi="ar-SY"/>
        </w:rPr>
        <w:t>،</w:t>
      </w:r>
      <w:r w:rsidRPr="001F7AFE">
        <w:rPr>
          <w:rFonts w:cs="B Lotus"/>
          <w:rtl/>
          <w:lang w:bidi="ar-SY"/>
        </w:rPr>
        <w:t xml:space="preserve"> آل عمران</w:t>
      </w:r>
      <w:r w:rsidRPr="001F7AFE">
        <w:rPr>
          <w:rFonts w:cs="B Lotus" w:hint="cs"/>
          <w:rtl/>
          <w:lang w:bidi="ar-SY"/>
        </w:rPr>
        <w:t>،</w:t>
      </w:r>
      <w:r w:rsidRPr="001F7AFE">
        <w:rPr>
          <w:rFonts w:cs="B Lotus"/>
          <w:rtl/>
          <w:lang w:bidi="ar-SY"/>
        </w:rPr>
        <w:t xml:space="preserve"> انعام</w:t>
      </w:r>
      <w:r w:rsidRPr="001F7AFE">
        <w:rPr>
          <w:rFonts w:cs="B Lotus" w:hint="cs"/>
          <w:rtl/>
          <w:lang w:bidi="ar-SY"/>
        </w:rPr>
        <w:t>،</w:t>
      </w:r>
      <w:r w:rsidRPr="001F7AFE">
        <w:rPr>
          <w:rFonts w:cs="B Lotus"/>
          <w:rtl/>
          <w:lang w:bidi="ar-SY"/>
        </w:rPr>
        <w:t xml:space="preserve"> اعراف</w:t>
      </w:r>
      <w:r w:rsidRPr="001F7AFE">
        <w:rPr>
          <w:rFonts w:cs="B Lotus" w:hint="cs"/>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ونس</w:t>
      </w:r>
      <w:r w:rsidRPr="001F7AFE">
        <w:rPr>
          <w:rFonts w:cs="B Lotus" w:hint="cs"/>
          <w:rtl/>
          <w:lang w:bidi="ar-SY"/>
        </w:rPr>
        <w:t>،</w:t>
      </w:r>
      <w:r w:rsidRPr="001F7AFE">
        <w:rPr>
          <w:rFonts w:cs="B Lotus"/>
          <w:rtl/>
          <w:lang w:bidi="ar-SY"/>
        </w:rPr>
        <w:t xml:space="preserve"> هود</w:t>
      </w:r>
      <w:r w:rsidRPr="001F7AFE">
        <w:rPr>
          <w:rFonts w:cs="B Lotus" w:hint="cs"/>
          <w:rtl/>
          <w:lang w:bidi="ar-SY"/>
        </w:rPr>
        <w:t>،</w:t>
      </w:r>
      <w:r w:rsidRPr="001F7AFE">
        <w:rPr>
          <w:rFonts w:cs="B Lotus"/>
          <w:rtl/>
          <w:lang w:bidi="ar-SY"/>
        </w:rPr>
        <w:t xml:space="preserve"> رعد</w:t>
      </w:r>
      <w:r w:rsidRPr="001F7AFE">
        <w:rPr>
          <w:rFonts w:cs="B Lotus" w:hint="cs"/>
          <w:rtl/>
          <w:lang w:bidi="ar-SY"/>
        </w:rPr>
        <w:t>،</w:t>
      </w:r>
      <w:r w:rsidRPr="001F7AFE">
        <w:rPr>
          <w:rFonts w:cs="B Lotus"/>
          <w:rtl/>
          <w:lang w:bidi="ar-SY"/>
        </w:rPr>
        <w:t xml:space="preserve"> ابراه</w:t>
      </w:r>
      <w:r w:rsidR="00904E27">
        <w:rPr>
          <w:rFonts w:cs="B Lotus"/>
          <w:rtl/>
          <w:lang w:bidi="ar-SY"/>
        </w:rPr>
        <w:t>ی</w:t>
      </w:r>
      <w:r w:rsidRPr="001F7AFE">
        <w:rPr>
          <w:rFonts w:cs="B Lotus"/>
          <w:rtl/>
          <w:lang w:bidi="ar-SY"/>
        </w:rPr>
        <w:t>م</w:t>
      </w:r>
      <w:r w:rsidRPr="001F7AFE">
        <w:rPr>
          <w:rFonts w:cs="B Lotus" w:hint="cs"/>
          <w:rtl/>
          <w:lang w:bidi="ar-SY"/>
        </w:rPr>
        <w:t>،</w:t>
      </w:r>
      <w:r w:rsidRPr="001F7AFE">
        <w:rPr>
          <w:rFonts w:cs="B Lotus"/>
          <w:rtl/>
          <w:lang w:bidi="ar-SY"/>
        </w:rPr>
        <w:t xml:space="preserve"> نحل</w:t>
      </w:r>
      <w:r w:rsidRPr="001F7AFE">
        <w:rPr>
          <w:rFonts w:cs="B Lotus" w:hint="cs"/>
          <w:rtl/>
          <w:lang w:bidi="ar-SY"/>
        </w:rPr>
        <w:t>،</w:t>
      </w:r>
      <w:r w:rsidRPr="001F7AFE">
        <w:rPr>
          <w:rFonts w:cs="B Lotus"/>
          <w:rtl/>
          <w:lang w:bidi="ar-SY"/>
        </w:rPr>
        <w:t xml:space="preserve"> بن</w:t>
      </w:r>
      <w:r w:rsidR="00904E27">
        <w:rPr>
          <w:rFonts w:cs="B Lotus"/>
          <w:rtl/>
          <w:lang w:bidi="ar-SY"/>
        </w:rPr>
        <w:t>ی</w:t>
      </w:r>
      <w:r w:rsidR="00A7782E">
        <w:rPr>
          <w:rFonts w:cs="B Lotus" w:hint="cs"/>
          <w:rtl/>
          <w:lang w:bidi="ar-SY"/>
        </w:rPr>
        <w:t>‌</w:t>
      </w:r>
      <w:r w:rsidRPr="001F7AFE">
        <w:rPr>
          <w:rFonts w:cs="B Lotus"/>
          <w:rtl/>
          <w:lang w:bidi="ar-SY"/>
        </w:rPr>
        <w:t>اسرائ</w:t>
      </w:r>
      <w:r w:rsidR="00904E27">
        <w:rPr>
          <w:rFonts w:cs="B Lotus"/>
          <w:rtl/>
          <w:lang w:bidi="ar-SY"/>
        </w:rPr>
        <w:t>ی</w:t>
      </w:r>
      <w:r w:rsidRPr="001F7AFE">
        <w:rPr>
          <w:rFonts w:cs="B Lotus"/>
          <w:rtl/>
          <w:lang w:bidi="ar-SY"/>
        </w:rPr>
        <w:t>ل</w:t>
      </w:r>
      <w:r w:rsidRPr="001F7AFE">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هف</w:t>
      </w:r>
      <w:r w:rsidRPr="001F7AFE">
        <w:rPr>
          <w:rFonts w:cs="B Lotus" w:hint="cs"/>
          <w:rtl/>
          <w:lang w:bidi="ar-SY"/>
        </w:rPr>
        <w:t>،</w:t>
      </w:r>
      <w:r w:rsidRPr="001F7AFE">
        <w:rPr>
          <w:rFonts w:cs="B Lotus"/>
          <w:rtl/>
          <w:lang w:bidi="ar-SY"/>
        </w:rPr>
        <w:t xml:space="preserve"> حج</w:t>
      </w:r>
      <w:r w:rsidRPr="001F7AFE">
        <w:rPr>
          <w:rFonts w:cs="B Lotus" w:hint="cs"/>
          <w:rtl/>
          <w:lang w:bidi="ar-SY"/>
        </w:rPr>
        <w:t>،</w:t>
      </w:r>
      <w:r w:rsidRPr="001F7AFE">
        <w:rPr>
          <w:rFonts w:cs="B Lotus"/>
          <w:rtl/>
          <w:lang w:bidi="ar-SY"/>
        </w:rPr>
        <w:t xml:space="preserve"> نور</w:t>
      </w:r>
      <w:r w:rsidRPr="001F7AFE">
        <w:rPr>
          <w:rFonts w:cs="B Lotus" w:hint="cs"/>
          <w:rtl/>
          <w:lang w:bidi="ar-SY"/>
        </w:rPr>
        <w:t>،</w:t>
      </w:r>
      <w:r w:rsidRPr="001F7AFE">
        <w:rPr>
          <w:rFonts w:cs="B Lotus"/>
          <w:rtl/>
          <w:lang w:bidi="ar-SY"/>
        </w:rPr>
        <w:t xml:space="preserve"> فرقان</w:t>
      </w:r>
      <w:r w:rsidRPr="001F7AFE">
        <w:rPr>
          <w:rFonts w:cs="B Lotus" w:hint="cs"/>
          <w:rtl/>
          <w:lang w:bidi="ar-SY"/>
        </w:rPr>
        <w:t>،</w:t>
      </w:r>
      <w:r w:rsidRPr="001F7AFE">
        <w:rPr>
          <w:rFonts w:cs="B Lotus"/>
          <w:rtl/>
          <w:lang w:bidi="ar-SY"/>
        </w:rPr>
        <w:t xml:space="preserve"> عن</w:t>
      </w:r>
      <w:r w:rsidR="00904E27">
        <w:rPr>
          <w:rFonts w:cs="B Lotus"/>
          <w:rtl/>
          <w:lang w:bidi="ar-SY"/>
        </w:rPr>
        <w:t>ک</w:t>
      </w:r>
      <w:r w:rsidRPr="001F7AFE">
        <w:rPr>
          <w:rFonts w:cs="B Lotus"/>
          <w:rtl/>
          <w:lang w:bidi="ar-SY"/>
        </w:rPr>
        <w:t>بوت</w:t>
      </w:r>
      <w:r w:rsidRPr="001F7AFE">
        <w:rPr>
          <w:rFonts w:cs="B Lotus" w:hint="cs"/>
          <w:rtl/>
          <w:lang w:bidi="ar-SY"/>
        </w:rPr>
        <w:t>،</w:t>
      </w:r>
      <w:r w:rsidRPr="001F7AFE">
        <w:rPr>
          <w:rFonts w:cs="B Lotus"/>
          <w:rtl/>
          <w:lang w:bidi="ar-SY"/>
        </w:rPr>
        <w:t xml:space="preserve"> روم</w:t>
      </w:r>
      <w:r w:rsidRPr="001F7AFE">
        <w:rPr>
          <w:rFonts w:cs="B Lotus" w:hint="cs"/>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س</w:t>
      </w:r>
      <w:r w:rsidRPr="001F7AFE">
        <w:rPr>
          <w:rFonts w:cs="B Lotus" w:hint="cs"/>
          <w:rtl/>
          <w:lang w:bidi="ar-SY"/>
        </w:rPr>
        <w:t>،</w:t>
      </w:r>
      <w:r w:rsidRPr="001F7AFE">
        <w:rPr>
          <w:rFonts w:cs="B Lotus"/>
          <w:rtl/>
          <w:lang w:bidi="ar-SY"/>
        </w:rPr>
        <w:t xml:space="preserve"> زمر</w:t>
      </w:r>
      <w:r w:rsidRPr="001F7AFE">
        <w:rPr>
          <w:rFonts w:cs="B Lotus" w:hint="cs"/>
          <w:rtl/>
          <w:lang w:bidi="ar-SY"/>
        </w:rPr>
        <w:t>،</w:t>
      </w:r>
      <w:r w:rsidRPr="001F7AFE">
        <w:rPr>
          <w:rFonts w:cs="B Lotus"/>
          <w:rtl/>
          <w:lang w:bidi="ar-SY"/>
        </w:rPr>
        <w:t xml:space="preserve"> زخرف</w:t>
      </w:r>
      <w:r w:rsidRPr="001F7AFE">
        <w:rPr>
          <w:rFonts w:cs="B Lotus" w:hint="cs"/>
          <w:rtl/>
          <w:lang w:bidi="ar-SY"/>
        </w:rPr>
        <w:t>،</w:t>
      </w:r>
      <w:r w:rsidRPr="001F7AFE">
        <w:rPr>
          <w:rFonts w:cs="B Lotus"/>
          <w:rtl/>
          <w:lang w:bidi="ar-SY"/>
        </w:rPr>
        <w:t xml:space="preserve"> محمد</w:t>
      </w:r>
      <w:r w:rsidRPr="001F7AFE">
        <w:rPr>
          <w:rFonts w:cs="B Lotus" w:hint="cs"/>
          <w:rtl/>
          <w:lang w:bidi="ar-SY"/>
        </w:rPr>
        <w:t>،</w:t>
      </w:r>
      <w:r w:rsidRPr="001F7AFE">
        <w:rPr>
          <w:rFonts w:cs="B Lotus"/>
          <w:rtl/>
          <w:lang w:bidi="ar-SY"/>
        </w:rPr>
        <w:t xml:space="preserve"> فتح</w:t>
      </w:r>
      <w:r w:rsidRPr="001F7AFE">
        <w:rPr>
          <w:rFonts w:cs="B Lotus" w:hint="cs"/>
          <w:rtl/>
          <w:lang w:bidi="ar-SY"/>
        </w:rPr>
        <w:t>،</w:t>
      </w:r>
      <w:r w:rsidRPr="001F7AFE">
        <w:rPr>
          <w:rFonts w:cs="B Lotus"/>
          <w:rtl/>
          <w:lang w:bidi="ar-SY"/>
        </w:rPr>
        <w:t xml:space="preserve"> حد</w:t>
      </w:r>
      <w:r w:rsidR="00904E27">
        <w:rPr>
          <w:rFonts w:cs="B Lotus"/>
          <w:rtl/>
          <w:lang w:bidi="ar-SY"/>
        </w:rPr>
        <w:t>ی</w:t>
      </w:r>
      <w:r w:rsidRPr="001F7AFE">
        <w:rPr>
          <w:rFonts w:cs="B Lotus"/>
          <w:rtl/>
          <w:lang w:bidi="ar-SY"/>
        </w:rPr>
        <w:t>د</w:t>
      </w:r>
      <w:r w:rsidRPr="001F7AFE">
        <w:rPr>
          <w:rFonts w:cs="B Lotus" w:hint="cs"/>
          <w:rtl/>
          <w:lang w:bidi="ar-SY"/>
        </w:rPr>
        <w:t>،</w:t>
      </w:r>
      <w:r w:rsidRPr="001F7AFE">
        <w:rPr>
          <w:rFonts w:cs="B Lotus"/>
          <w:rtl/>
          <w:lang w:bidi="ar-SY"/>
        </w:rPr>
        <w:t xml:space="preserve"> حشر</w:t>
      </w:r>
      <w:r w:rsidRPr="001F7AFE">
        <w:rPr>
          <w:rFonts w:cs="B Lotus" w:hint="cs"/>
          <w:rtl/>
          <w:lang w:bidi="ar-SY"/>
        </w:rPr>
        <w:t>،</w:t>
      </w:r>
      <w:r w:rsidRPr="001F7AFE">
        <w:rPr>
          <w:rFonts w:cs="B Lotus"/>
          <w:rtl/>
          <w:lang w:bidi="ar-SY"/>
        </w:rPr>
        <w:t xml:space="preserve"> جمعه</w:t>
      </w:r>
      <w:r w:rsidRPr="001F7AFE">
        <w:rPr>
          <w:rFonts w:cs="B Lotus" w:hint="cs"/>
          <w:rtl/>
          <w:lang w:bidi="ar-SY"/>
        </w:rPr>
        <w:t>،</w:t>
      </w:r>
      <w:r w:rsidRPr="001F7AFE">
        <w:rPr>
          <w:rFonts w:cs="B Lotus"/>
          <w:rtl/>
          <w:lang w:bidi="ar-SY"/>
        </w:rPr>
        <w:t xml:space="preserve"> تحر</w:t>
      </w:r>
      <w:r w:rsidR="00904E27">
        <w:rPr>
          <w:rFonts w:cs="B Lotus"/>
          <w:rtl/>
          <w:lang w:bidi="ar-SY"/>
        </w:rPr>
        <w:t>ی</w:t>
      </w:r>
      <w:r w:rsidRPr="001F7AFE">
        <w:rPr>
          <w:rFonts w:cs="B Lotus"/>
          <w:rtl/>
          <w:lang w:bidi="ar-SY"/>
        </w:rPr>
        <w:t xml:space="preserve">م </w:t>
      </w:r>
      <w:r w:rsidRPr="001F7AFE">
        <w:rPr>
          <w:rFonts w:cs="B Lotus" w:hint="cs"/>
          <w:rtl/>
          <w:lang w:bidi="ar-SY"/>
        </w:rPr>
        <w:t xml:space="preserve">و </w:t>
      </w:r>
      <w:r w:rsidRPr="001F7AFE">
        <w:rPr>
          <w:rFonts w:cs="B Lotus"/>
          <w:rtl/>
          <w:lang w:bidi="ar-SY"/>
        </w:rPr>
        <w:t>مدثر.</w:t>
      </w:r>
    </w:p>
    <w:p w:rsidR="00586751" w:rsidRPr="001F7AFE" w:rsidRDefault="00586751" w:rsidP="0058792A">
      <w:pPr>
        <w:widowControl w:val="0"/>
        <w:ind w:firstLine="284"/>
        <w:jc w:val="lowKashida"/>
        <w:rPr>
          <w:rFonts w:cs="B Lotus"/>
          <w:rtl/>
        </w:rPr>
      </w:pPr>
    </w:p>
    <w:p w:rsidR="00586751" w:rsidRPr="001F7AFE" w:rsidRDefault="001973C9" w:rsidP="0058792A">
      <w:pPr>
        <w:widowControl w:val="0"/>
        <w:ind w:firstLine="284"/>
        <w:jc w:val="center"/>
        <w:rPr>
          <w:rFonts w:cs="B Lotus"/>
          <w:sz w:val="32"/>
          <w:szCs w:val="24"/>
          <w:rtl/>
        </w:rPr>
      </w:pPr>
      <w:r w:rsidRPr="001973C9">
        <w:rPr>
          <w:rFonts w:cs="B Lotus" w:hint="cs"/>
          <w:bCs/>
          <w:sz w:val="32"/>
          <w:szCs w:val="32"/>
          <w:rtl/>
        </w:rPr>
        <w:t>***</w:t>
      </w:r>
    </w:p>
    <w:p w:rsidR="00586751" w:rsidRPr="001F7AFE" w:rsidRDefault="00586751" w:rsidP="0058792A">
      <w:pPr>
        <w:pStyle w:val="a0"/>
        <w:rPr>
          <w:rtl/>
        </w:rPr>
      </w:pPr>
      <w:bookmarkStart w:id="74" w:name="_Toc258608007"/>
      <w:bookmarkStart w:id="75" w:name="_Toc455457993"/>
      <w:r w:rsidRPr="001F7AFE">
        <w:rPr>
          <w:rtl/>
        </w:rPr>
        <w:t>امثال قرآن</w:t>
      </w:r>
      <w:r w:rsidRPr="001F7AFE">
        <w:rPr>
          <w:rFonts w:hint="cs"/>
          <w:rtl/>
        </w:rPr>
        <w:t xml:space="preserve"> </w:t>
      </w:r>
      <w:r w:rsidRPr="001F7AFE">
        <w:rPr>
          <w:rtl/>
        </w:rPr>
        <w:t>بر دو ق</w:t>
      </w:r>
      <w:r w:rsidR="00A7782E">
        <w:rPr>
          <w:rFonts w:hint="cs"/>
          <w:rtl/>
        </w:rPr>
        <w:t>ِ</w:t>
      </w:r>
      <w:r w:rsidRPr="001F7AFE">
        <w:rPr>
          <w:rtl/>
        </w:rPr>
        <w:t>سم است</w:t>
      </w:r>
      <w:bookmarkEnd w:id="74"/>
      <w:bookmarkEnd w:id="75"/>
    </w:p>
    <w:p w:rsidR="00586751" w:rsidRPr="001F7AFE" w:rsidRDefault="00586751" w:rsidP="0058792A">
      <w:pPr>
        <w:widowControl w:val="0"/>
        <w:jc w:val="lowKashida"/>
        <w:rPr>
          <w:rFonts w:cs="B Lotus"/>
          <w:rtl/>
          <w:lang w:bidi="ar-SY"/>
        </w:rPr>
      </w:pPr>
      <w:r w:rsidRPr="001F7AFE">
        <w:rPr>
          <w:rFonts w:cs="B Lotus"/>
          <w:rtl/>
          <w:lang w:bidi="ar-SY"/>
        </w:rPr>
        <w:t>ق</w:t>
      </w:r>
      <w:r w:rsidR="00A7782E">
        <w:rPr>
          <w:rFonts w:cs="B Lotus" w:hint="cs"/>
          <w:rtl/>
          <w:lang w:bidi="ar-SY"/>
        </w:rPr>
        <w:t>ِ</w:t>
      </w:r>
      <w:r w:rsidRPr="001F7AFE">
        <w:rPr>
          <w:rFonts w:cs="B Lotus"/>
          <w:rtl/>
          <w:lang w:bidi="ar-SY"/>
        </w:rPr>
        <w:t>سم اول ظاهر است و به مثل بودن آن تصر</w:t>
      </w:r>
      <w:r w:rsidR="00904E27">
        <w:rPr>
          <w:rFonts w:cs="B Lotus"/>
          <w:rtl/>
          <w:lang w:bidi="ar-SY"/>
        </w:rPr>
        <w:t>ی</w:t>
      </w:r>
      <w:r w:rsidRPr="001F7AFE">
        <w:rPr>
          <w:rFonts w:cs="B Lotus"/>
          <w:rtl/>
          <w:lang w:bidi="ar-SY"/>
        </w:rPr>
        <w:t>ح شده</w:t>
      </w:r>
      <w:r w:rsidR="00A7782E">
        <w:rPr>
          <w:rFonts w:cs="B Lotus" w:hint="cs"/>
          <w:rtl/>
          <w:lang w:bidi="ar-SY"/>
        </w:rPr>
        <w:t xml:space="preserve"> </w:t>
      </w:r>
      <w:r w:rsidRPr="001F7AFE">
        <w:rPr>
          <w:rFonts w:cs="B Lotus" w:hint="cs"/>
          <w:rtl/>
          <w:lang w:bidi="ar-SY"/>
        </w:rPr>
        <w:t>‌</w:t>
      </w:r>
      <w:r w:rsidRPr="001F7AFE">
        <w:rPr>
          <w:rFonts w:cs="B Lotus"/>
          <w:rtl/>
          <w:lang w:bidi="ar-SY"/>
        </w:rPr>
        <w:t>است</w:t>
      </w:r>
      <w:r w:rsidR="00A7782E">
        <w:rPr>
          <w:rFonts w:cs="B Lotus" w:hint="cs"/>
          <w:rtl/>
          <w:lang w:bidi="ar-SY"/>
        </w:rPr>
        <w:t>؛</w:t>
      </w:r>
      <w:r w:rsidRPr="001F7AFE">
        <w:rPr>
          <w:rFonts w:cs="B Lotus"/>
          <w:rtl/>
          <w:lang w:bidi="ar-SY"/>
        </w:rPr>
        <w:t xml:space="preserve"> ق</w:t>
      </w:r>
      <w:r w:rsidR="00A7782E">
        <w:rPr>
          <w:rFonts w:cs="B Lotus" w:hint="cs"/>
          <w:rtl/>
          <w:lang w:bidi="ar-SY"/>
        </w:rPr>
        <w:t>ِ</w:t>
      </w:r>
      <w:r w:rsidRPr="001F7AFE">
        <w:rPr>
          <w:rFonts w:cs="B Lotus"/>
          <w:rtl/>
          <w:lang w:bidi="ar-SY"/>
        </w:rPr>
        <w:t>سم دوم ظاهر ن</w:t>
      </w:r>
      <w:r w:rsidR="00904E27">
        <w:rPr>
          <w:rFonts w:cs="B Lotus"/>
          <w:rtl/>
          <w:lang w:bidi="ar-SY"/>
        </w:rPr>
        <w:t>ی</w:t>
      </w:r>
      <w:r w:rsidRPr="001F7AFE">
        <w:rPr>
          <w:rFonts w:cs="B Lotus"/>
          <w:rtl/>
          <w:lang w:bidi="ar-SY"/>
        </w:rPr>
        <w:t>ست و ب</w:t>
      </w:r>
      <w:r w:rsidR="00A7782E">
        <w:rPr>
          <w:rFonts w:cs="B Lotus" w:hint="cs"/>
          <w:rtl/>
          <w:lang w:bidi="ar-SY"/>
        </w:rPr>
        <w:t xml:space="preserve">ه </w:t>
      </w:r>
      <w:r w:rsidRPr="001F7AFE">
        <w:rPr>
          <w:rFonts w:cs="B Lotus"/>
          <w:rtl/>
          <w:lang w:bidi="ar-SY"/>
        </w:rPr>
        <w:t>مثل بودن آن اشاره نشده</w:t>
      </w:r>
      <w:r w:rsidR="00A7782E">
        <w:rPr>
          <w:rFonts w:cs="B Lotus" w:hint="cs"/>
          <w:rtl/>
          <w:lang w:bidi="ar-SY"/>
        </w:rPr>
        <w:t xml:space="preserve"> </w:t>
      </w:r>
      <w:r w:rsidRPr="001F7AFE">
        <w:rPr>
          <w:rFonts w:cs="B Lotus" w:hint="cs"/>
          <w:rtl/>
          <w:lang w:bidi="ar-SY"/>
        </w:rPr>
        <w:t>‌</w:t>
      </w:r>
      <w:r w:rsidRPr="001F7AFE">
        <w:rPr>
          <w:rFonts w:cs="B Lotus"/>
          <w:rtl/>
          <w:lang w:bidi="ar-SY"/>
        </w:rPr>
        <w:t>است</w:t>
      </w:r>
      <w:r w:rsidRPr="001F7AFE">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اما ق</w:t>
      </w:r>
      <w:r w:rsidR="00A7782E">
        <w:rPr>
          <w:rFonts w:cs="B Lotus" w:hint="cs"/>
          <w:rtl/>
          <w:lang w:bidi="ar-SY"/>
        </w:rPr>
        <w:t>ِ</w:t>
      </w:r>
      <w:r w:rsidRPr="001F7AFE">
        <w:rPr>
          <w:rFonts w:cs="B Lotus"/>
          <w:rtl/>
          <w:lang w:bidi="ar-SY"/>
        </w:rPr>
        <w:t>سم اول در قرآن ز</w:t>
      </w:r>
      <w:r w:rsidR="00904E27">
        <w:rPr>
          <w:rFonts w:cs="B Lotus"/>
          <w:rtl/>
          <w:lang w:bidi="ar-SY"/>
        </w:rPr>
        <w:t>ی</w:t>
      </w:r>
      <w:r w:rsidRPr="001F7AFE">
        <w:rPr>
          <w:rFonts w:cs="B Lotus"/>
          <w:rtl/>
          <w:lang w:bidi="ar-SY"/>
        </w:rPr>
        <w:t>اد است و ما بعض</w:t>
      </w:r>
      <w:r w:rsidR="00904E27">
        <w:rPr>
          <w:rFonts w:cs="B Lotus"/>
          <w:rtl/>
          <w:lang w:bidi="ar-SY"/>
        </w:rPr>
        <w:t>ی</w:t>
      </w:r>
      <w:r w:rsidRPr="001F7AFE">
        <w:rPr>
          <w:rFonts w:cs="B Lotus"/>
          <w:rtl/>
          <w:lang w:bidi="ar-SY"/>
        </w:rPr>
        <w:t xml:space="preserve"> از آن را گوشزد قارئ</w:t>
      </w:r>
      <w:r w:rsidR="00904E27">
        <w:rPr>
          <w:rFonts w:cs="B Lotus"/>
          <w:rtl/>
          <w:lang w:bidi="ar-SY"/>
        </w:rPr>
        <w:t>ی</w:t>
      </w:r>
      <w:r w:rsidRPr="001F7AFE">
        <w:rPr>
          <w:rFonts w:cs="B Lotus"/>
          <w:rtl/>
          <w:lang w:bidi="ar-SY"/>
        </w:rPr>
        <w:t>ن</w:t>
      </w:r>
      <w:r w:rsidR="00A7782E">
        <w:rPr>
          <w:rFonts w:cs="B Lotus" w:hint="cs"/>
          <w:rtl/>
          <w:lang w:bidi="ar-SY"/>
        </w:rPr>
        <w:t xml:space="preserve"> [= خوانندگان]</w:t>
      </w:r>
      <w:r w:rsidRPr="001F7AFE">
        <w:rPr>
          <w:rFonts w:cs="B Lotus"/>
          <w:rtl/>
          <w:lang w:bidi="ar-SY"/>
        </w:rPr>
        <w:t xml:space="preserve"> م</w:t>
      </w:r>
      <w:r w:rsidR="00904E27">
        <w:rPr>
          <w:rFonts w:cs="B Lotus"/>
          <w:rtl/>
          <w:lang w:bidi="ar-SY"/>
        </w:rPr>
        <w:t>ی</w:t>
      </w:r>
      <w:r w:rsidR="00A7782E">
        <w:rPr>
          <w:rFonts w:cs="B Lotus" w:hint="cs"/>
          <w:rtl/>
          <w:lang w:bidi="ar-SY"/>
        </w:rPr>
        <w:t>‌</w:t>
      </w:r>
      <w:r w:rsidRPr="001F7AFE">
        <w:rPr>
          <w:rFonts w:cs="B Lotus"/>
          <w:rtl/>
          <w:lang w:bidi="ar-SY"/>
        </w:rPr>
        <w:t>نما</w:t>
      </w:r>
      <w:r w:rsidR="00A7782E">
        <w:rPr>
          <w:rFonts w:cs="B Lotus" w:hint="cs"/>
          <w:rtl/>
          <w:lang w:bidi="ar-SY"/>
        </w:rPr>
        <w:t>ی</w:t>
      </w:r>
      <w:r w:rsidR="00904E27">
        <w:rPr>
          <w:rFonts w:cs="B Lotus"/>
          <w:rtl/>
          <w:lang w:bidi="ar-SY"/>
        </w:rPr>
        <w:t>ی</w:t>
      </w:r>
      <w:r w:rsidRPr="001F7AFE">
        <w:rPr>
          <w:rFonts w:cs="B Lotus"/>
          <w:rtl/>
          <w:lang w:bidi="ar-SY"/>
        </w:rPr>
        <w:t>م</w:t>
      </w:r>
      <w:r w:rsidRPr="001F7AFE">
        <w:rPr>
          <w:rFonts w:cs="B Lotus" w:hint="cs"/>
          <w:rtl/>
          <w:lang w:bidi="ar-SY"/>
        </w:rPr>
        <w:t>:</w:t>
      </w:r>
    </w:p>
    <w:p w:rsidR="00586751" w:rsidRPr="001F7AFE" w:rsidRDefault="00586751" w:rsidP="008E1D11">
      <w:pPr>
        <w:widowControl w:val="0"/>
        <w:ind w:left="624" w:hanging="340"/>
        <w:jc w:val="both"/>
        <w:rPr>
          <w:rFonts w:cs="B Lotus"/>
          <w:b/>
          <w:bCs/>
          <w:rtl/>
          <w:lang w:bidi="ar-SY"/>
        </w:rPr>
      </w:pPr>
      <w:r w:rsidRPr="001F7AFE">
        <w:rPr>
          <w:rFonts w:cs="B Lotus"/>
          <w:rtl/>
          <w:lang w:bidi="ar-SY"/>
        </w:rPr>
        <w:t>1-</w:t>
      </w:r>
      <w:r w:rsidRPr="001F7AFE">
        <w:rPr>
          <w:rFonts w:cs="B Lotus" w:hint="cs"/>
          <w:rtl/>
          <w:lang w:bidi="ar-SY"/>
        </w:rPr>
        <w:t xml:space="preserve"> </w:t>
      </w:r>
      <w:r w:rsidRPr="001F7AFE">
        <w:rPr>
          <w:rFonts w:cs="B Lotus"/>
          <w:rtl/>
          <w:lang w:bidi="ar-SY"/>
        </w:rPr>
        <w:t>قول خداوند</w:t>
      </w:r>
      <w:r w:rsidRPr="001F7AFE">
        <w:rPr>
          <w:rFonts w:cs="B Lotus" w:hint="cs"/>
          <w:rtl/>
          <w:lang w:bidi="ar-SY"/>
        </w:rPr>
        <w:t>:</w:t>
      </w:r>
      <w:r w:rsidR="008D6BA6" w:rsidRPr="001F7AFE">
        <w:rPr>
          <w:rFonts w:cs="B Lotus" w:hint="cs"/>
          <w:rtl/>
          <w:lang w:bidi="ar-SY"/>
        </w:rPr>
        <w:t xml:space="preserve"> </w:t>
      </w:r>
      <w:r w:rsidR="008D6BA6" w:rsidRPr="001F7AFE">
        <w:rPr>
          <w:rFonts w:ascii="Traditional Arabic" w:hAnsi="Traditional Arabic" w:cs="Traditional Arabic"/>
          <w:rtl/>
          <w:lang w:bidi="ar-SY"/>
        </w:rPr>
        <w:t>﴿</w:t>
      </w:r>
      <w:r w:rsidR="001B713B" w:rsidRPr="001B713B">
        <w:rPr>
          <w:rStyle w:val="Char2"/>
          <w:rFonts w:hint="eastAsia"/>
          <w:rtl/>
        </w:rPr>
        <w:t>مَثَلُ</w:t>
      </w:r>
      <w:r w:rsidR="001B713B" w:rsidRPr="001B713B">
        <w:rPr>
          <w:rStyle w:val="Char2"/>
          <w:rtl/>
        </w:rPr>
        <w:t xml:space="preserve"> </w:t>
      </w:r>
      <w:r w:rsidR="001B713B" w:rsidRPr="001B713B">
        <w:rPr>
          <w:rStyle w:val="Char2"/>
          <w:rFonts w:hint="cs"/>
          <w:rtl/>
        </w:rPr>
        <w:t>ٱ</w:t>
      </w:r>
      <w:r w:rsidR="001B713B" w:rsidRPr="001B713B">
        <w:rPr>
          <w:rStyle w:val="Char2"/>
          <w:rFonts w:hint="eastAsia"/>
          <w:rtl/>
        </w:rPr>
        <w:t>لَّذِينَ</w:t>
      </w:r>
      <w:r w:rsidR="001B713B" w:rsidRPr="001B713B">
        <w:rPr>
          <w:rStyle w:val="Char2"/>
          <w:rtl/>
        </w:rPr>
        <w:t xml:space="preserve"> حُمِّلُواْ </w:t>
      </w:r>
      <w:r w:rsidR="001B713B" w:rsidRPr="001B713B">
        <w:rPr>
          <w:rStyle w:val="Char2"/>
          <w:rFonts w:hint="cs"/>
          <w:rtl/>
        </w:rPr>
        <w:t>ٱ</w:t>
      </w:r>
      <w:r w:rsidR="001B713B" w:rsidRPr="001B713B">
        <w:rPr>
          <w:rStyle w:val="Char2"/>
          <w:rFonts w:hint="eastAsia"/>
          <w:rtl/>
        </w:rPr>
        <w:t>لتَّوۡرَىٰةَ</w:t>
      </w:r>
      <w:r w:rsidR="001B713B" w:rsidRPr="001B713B">
        <w:rPr>
          <w:rStyle w:val="Char2"/>
          <w:rtl/>
        </w:rPr>
        <w:t xml:space="preserve"> ثُمَّ لَمۡ يَحۡمِلُوهَا كَمَثَلِ </w:t>
      </w:r>
      <w:r w:rsidR="001B713B" w:rsidRPr="001B713B">
        <w:rPr>
          <w:rStyle w:val="Char2"/>
          <w:rFonts w:hint="cs"/>
          <w:rtl/>
        </w:rPr>
        <w:t>ٱ</w:t>
      </w:r>
      <w:r w:rsidR="001B713B" w:rsidRPr="001B713B">
        <w:rPr>
          <w:rStyle w:val="Char2"/>
          <w:rFonts w:hint="eastAsia"/>
          <w:rtl/>
        </w:rPr>
        <w:t>لۡحِمَارِ</w:t>
      </w:r>
      <w:r w:rsidR="001B713B" w:rsidRPr="001B713B">
        <w:rPr>
          <w:rStyle w:val="Char2"/>
          <w:rtl/>
        </w:rPr>
        <w:t xml:space="preserve"> يَحۡمِلُ </w:t>
      </w:r>
      <w:r w:rsidR="001B713B" w:rsidRPr="001B713B">
        <w:rPr>
          <w:rStyle w:val="Char2"/>
          <w:rtl/>
        </w:rPr>
        <w:lastRenderedPageBreak/>
        <w:t>أَسۡفَارَۢا</w:t>
      </w:r>
      <w:r w:rsidR="008D6BA6" w:rsidRPr="001F7AFE">
        <w:rPr>
          <w:rFonts w:ascii="Traditional Arabic" w:hAnsi="Traditional Arabic" w:cs="Traditional Arabic"/>
          <w:rtl/>
          <w:lang w:bidi="ar-SY"/>
        </w:rPr>
        <w:t>﴾</w:t>
      </w:r>
      <w:r w:rsidRPr="001F7AFE">
        <w:rPr>
          <w:rFonts w:cs="B Lotus"/>
          <w:rtl/>
          <w:lang w:bidi="ar-SY"/>
        </w:rPr>
        <w:t xml:space="preserve"> </w:t>
      </w:r>
      <w:r w:rsidRPr="001B713B">
        <w:rPr>
          <w:rStyle w:val="Char3"/>
          <w:rFonts w:hint="cs"/>
          <w:rtl/>
        </w:rPr>
        <w:t>[الجمعه</w:t>
      </w:r>
      <w:r w:rsidR="00F94166">
        <w:rPr>
          <w:rStyle w:val="Char3"/>
          <w:rFonts w:hint="cs"/>
          <w:rtl/>
        </w:rPr>
        <w:t>:</w:t>
      </w:r>
      <w:r w:rsidRPr="001B713B">
        <w:rPr>
          <w:rStyle w:val="Char3"/>
          <w:rFonts w:hint="cs"/>
          <w:rtl/>
        </w:rPr>
        <w:t>5]</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00A7782E">
        <w:rPr>
          <w:rFonts w:cs="B Lotus" w:hint="cs"/>
          <w:rtl/>
          <w:lang w:bidi="ar-SY"/>
        </w:rPr>
        <w:t>:</w:t>
      </w:r>
      <w:r w:rsidRPr="001F7AFE">
        <w:rPr>
          <w:rFonts w:cs="B Lotus" w:hint="cs"/>
          <w:rtl/>
          <w:lang w:bidi="ar-SY"/>
        </w:rPr>
        <w:t xml:space="preserve"> </w:t>
      </w:r>
      <w:r w:rsidR="00A7782E">
        <w:rPr>
          <w:rFonts w:cs="B Lotus" w:hint="cs"/>
          <w:rtl/>
          <w:lang w:bidi="ar-SY"/>
        </w:rPr>
        <w:t>«</w:t>
      </w:r>
      <w:r w:rsidRPr="001F7AFE">
        <w:rPr>
          <w:rFonts w:cs="B Lotus" w:hint="cs"/>
          <w:rtl/>
          <w:lang w:bidi="ar-SY"/>
        </w:rPr>
        <w:t>آنان در جهل ب</w:t>
      </w:r>
      <w:r w:rsidR="00A7782E">
        <w:rPr>
          <w:rFonts w:cs="B Lotus" w:hint="cs"/>
          <w:rtl/>
          <w:lang w:bidi="ar-SY"/>
        </w:rPr>
        <w:t xml:space="preserve">ه </w:t>
      </w:r>
      <w:r w:rsidRPr="001F7AFE">
        <w:rPr>
          <w:rFonts w:cs="B Lotus" w:hint="cs"/>
          <w:rtl/>
          <w:lang w:bidi="ar-SY"/>
        </w:rPr>
        <w:t>مضام</w:t>
      </w:r>
      <w:r w:rsidR="00904E27">
        <w:rPr>
          <w:rFonts w:cs="B Lotus" w:hint="cs"/>
          <w:rtl/>
          <w:lang w:bidi="ar-SY"/>
        </w:rPr>
        <w:t>ی</w:t>
      </w:r>
      <w:r w:rsidRPr="001F7AFE">
        <w:rPr>
          <w:rFonts w:cs="B Lotus" w:hint="cs"/>
          <w:rtl/>
          <w:lang w:bidi="ar-SY"/>
        </w:rPr>
        <w:t>ن و حقا</w:t>
      </w:r>
      <w:r w:rsidR="00904E27">
        <w:rPr>
          <w:rFonts w:cs="B Lotus" w:hint="cs"/>
          <w:rtl/>
          <w:lang w:bidi="ar-SY"/>
        </w:rPr>
        <w:t>ی</w:t>
      </w:r>
      <w:r w:rsidRPr="001F7AFE">
        <w:rPr>
          <w:rFonts w:cs="B Lotus" w:hint="cs"/>
          <w:rtl/>
          <w:lang w:bidi="ar-SY"/>
        </w:rPr>
        <w:t>ق تورات</w:t>
      </w:r>
      <w:r w:rsidR="00A7782E">
        <w:rPr>
          <w:rFonts w:cs="B Lotus" w:hint="cs"/>
          <w:rtl/>
          <w:lang w:bidi="ar-SY"/>
        </w:rPr>
        <w:t>،</w:t>
      </w:r>
      <w:r w:rsidRPr="001F7AFE">
        <w:rPr>
          <w:rFonts w:cs="B Lotus" w:hint="cs"/>
          <w:rtl/>
          <w:lang w:bidi="ar-SY"/>
        </w:rPr>
        <w:t xml:space="preserve"> مانند الاغ</w:t>
      </w:r>
      <w:r w:rsidR="00904E27">
        <w:rPr>
          <w:rFonts w:cs="B Lotus" w:hint="cs"/>
          <w:rtl/>
          <w:lang w:bidi="ar-SY"/>
        </w:rPr>
        <w:t>ی</w:t>
      </w:r>
      <w:r w:rsidRPr="001F7AFE">
        <w:rPr>
          <w:rFonts w:cs="B Lotus" w:hint="cs"/>
          <w:rtl/>
          <w:lang w:bidi="ar-SY"/>
        </w:rPr>
        <w:t xml:space="preserve"> م</w:t>
      </w:r>
      <w:r w:rsidR="00904E27">
        <w:rPr>
          <w:rFonts w:cs="B Lotus" w:hint="cs"/>
          <w:rtl/>
          <w:lang w:bidi="ar-SY"/>
        </w:rPr>
        <w:t>ی</w:t>
      </w:r>
      <w:r w:rsidR="00A7782E">
        <w:rPr>
          <w:rFonts w:cs="B Lotus" w:hint="eastAsia"/>
          <w:rtl/>
          <w:lang w:bidi="ar-SY"/>
        </w:rPr>
        <w:t>‌</w:t>
      </w:r>
      <w:r w:rsidRPr="001F7AFE">
        <w:rPr>
          <w:rFonts w:cs="B Lotus" w:hint="cs"/>
          <w:rtl/>
          <w:lang w:bidi="ar-SY"/>
        </w:rPr>
        <w:t xml:space="preserve">باشند </w:t>
      </w:r>
      <w:r w:rsidR="00904E27">
        <w:rPr>
          <w:rFonts w:cs="B Lotus" w:hint="cs"/>
          <w:rtl/>
          <w:lang w:bidi="ar-SY"/>
        </w:rPr>
        <w:t>ک</w:t>
      </w:r>
      <w:r w:rsidRPr="001F7AFE">
        <w:rPr>
          <w:rFonts w:cs="B Lotus" w:hint="cs"/>
          <w:rtl/>
          <w:lang w:bidi="ar-SY"/>
        </w:rPr>
        <w:t>ه ب</w:t>
      </w:r>
      <w:r w:rsidR="00A7782E">
        <w:rPr>
          <w:rFonts w:cs="B Lotus" w:hint="cs"/>
          <w:rtl/>
          <w:lang w:bidi="ar-SY"/>
        </w:rPr>
        <w:t xml:space="preserve">ه </w:t>
      </w:r>
      <w:r w:rsidR="00904E27">
        <w:rPr>
          <w:rFonts w:cs="B Lotus" w:hint="cs"/>
          <w:rtl/>
          <w:lang w:bidi="ar-SY"/>
        </w:rPr>
        <w:t>ک</w:t>
      </w:r>
      <w:r w:rsidRPr="001F7AFE">
        <w:rPr>
          <w:rFonts w:cs="B Lotus" w:hint="cs"/>
          <w:rtl/>
          <w:lang w:bidi="ar-SY"/>
        </w:rPr>
        <w:t>تاب</w:t>
      </w:r>
      <w:r w:rsidR="00A7782E">
        <w:rPr>
          <w:rFonts w:cs="B Lotus" w:hint="eastAsia"/>
          <w:rtl/>
          <w:lang w:bidi="ar-SY"/>
        </w:rPr>
        <w:t>‌</w:t>
      </w:r>
      <w:r w:rsidRPr="001F7AFE">
        <w:rPr>
          <w:rFonts w:cs="B Lotus" w:hint="cs"/>
          <w:rtl/>
          <w:lang w:bidi="ar-SY"/>
        </w:rPr>
        <w:t>ها</w:t>
      </w:r>
      <w:r w:rsidR="00A7782E">
        <w:rPr>
          <w:rFonts w:cs="B Lotus" w:hint="cs"/>
          <w:rtl/>
          <w:lang w:bidi="ar-SY"/>
        </w:rPr>
        <w:t>ی</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 xml:space="preserve">ه در پشتش بار </w:t>
      </w:r>
      <w:r w:rsidR="00904E27">
        <w:rPr>
          <w:rFonts w:cs="B Lotus" w:hint="cs"/>
          <w:rtl/>
          <w:lang w:bidi="ar-SY"/>
        </w:rPr>
        <w:t>ک</w:t>
      </w:r>
      <w:r w:rsidRPr="001F7AFE">
        <w:rPr>
          <w:rFonts w:cs="B Lotus" w:hint="cs"/>
          <w:rtl/>
          <w:lang w:bidi="ar-SY"/>
        </w:rPr>
        <w:t>رده‌اند</w:t>
      </w:r>
      <w:r w:rsidR="00A7782E">
        <w:rPr>
          <w:rFonts w:cs="B Lotus" w:hint="cs"/>
          <w:rtl/>
          <w:lang w:bidi="ar-SY"/>
        </w:rPr>
        <w:t>،</w:t>
      </w:r>
      <w:r w:rsidRPr="001F7AFE">
        <w:rPr>
          <w:rFonts w:cs="B Lotus" w:hint="cs"/>
          <w:rtl/>
          <w:lang w:bidi="ar-SY"/>
        </w:rPr>
        <w:t xml:space="preserve"> جاهل ا</w:t>
      </w:r>
      <w:r w:rsidRPr="001F7AFE">
        <w:rPr>
          <w:rFonts w:cs="B Lotus"/>
          <w:rtl/>
          <w:lang w:bidi="ar-SY"/>
        </w:rPr>
        <w:t>ست</w:t>
      </w:r>
      <w:r w:rsidR="00A7782E">
        <w:rPr>
          <w:rFonts w:cs="B Lotus" w:hint="cs"/>
          <w:rtl/>
          <w:lang w:bidi="ar-SY"/>
        </w:rPr>
        <w:t>»؛</w:t>
      </w:r>
    </w:p>
    <w:p w:rsidR="00586751" w:rsidRPr="001F7AFE" w:rsidRDefault="00586751" w:rsidP="008E1D11">
      <w:pPr>
        <w:widowControl w:val="0"/>
        <w:ind w:left="624" w:hanging="340"/>
        <w:jc w:val="both"/>
        <w:rPr>
          <w:rFonts w:cs="B Lotus"/>
          <w:rtl/>
          <w:lang w:bidi="ar-SY"/>
        </w:rPr>
      </w:pPr>
      <w:r w:rsidRPr="001F7AFE">
        <w:rPr>
          <w:rFonts w:cs="B Lotus"/>
          <w:rtl/>
          <w:lang w:bidi="ar-SY"/>
        </w:rPr>
        <w:t>2-</w:t>
      </w:r>
      <w:r w:rsidRPr="001F7AFE">
        <w:rPr>
          <w:rFonts w:cs="B Lotus" w:hint="cs"/>
          <w:rtl/>
          <w:lang w:bidi="ar-SY"/>
        </w:rPr>
        <w:t xml:space="preserve"> </w:t>
      </w:r>
      <w:r w:rsidRPr="001F7AFE">
        <w:rPr>
          <w:rFonts w:cs="B Lotus"/>
          <w:rtl/>
          <w:lang w:bidi="ar-SY"/>
        </w:rPr>
        <w:t xml:space="preserve">قول خداوند </w:t>
      </w:r>
      <w:r w:rsidR="00904E27">
        <w:rPr>
          <w:rFonts w:cs="B Lotus"/>
          <w:rtl/>
          <w:lang w:bidi="ar-SY"/>
        </w:rPr>
        <w:t>ک</w:t>
      </w:r>
      <w:r w:rsidRPr="001F7AFE">
        <w:rPr>
          <w:rFonts w:cs="B Lotus"/>
          <w:rtl/>
          <w:lang w:bidi="ar-SY"/>
        </w:rPr>
        <w:t xml:space="preserve">ه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hint="cs"/>
          <w:rtl/>
          <w:lang w:bidi="ar-SY"/>
        </w:rPr>
        <w:t>:</w:t>
      </w:r>
      <w:r w:rsidR="008D6BA6" w:rsidRPr="001F7AFE">
        <w:rPr>
          <w:rFonts w:cs="B Lotus" w:hint="cs"/>
          <w:rtl/>
          <w:lang w:bidi="ar-SY"/>
        </w:rPr>
        <w:t xml:space="preserve"> </w:t>
      </w:r>
      <w:r w:rsidR="008D6BA6" w:rsidRPr="001F7AFE">
        <w:rPr>
          <w:rFonts w:ascii="Traditional Arabic" w:hAnsi="Traditional Arabic" w:cs="Traditional Arabic"/>
          <w:rtl/>
          <w:lang w:bidi="ar-SY"/>
        </w:rPr>
        <w:t>﴿</w:t>
      </w:r>
      <w:r w:rsidR="001B713B">
        <w:rPr>
          <w:rFonts w:ascii="KFGQPC Uthmanic Script HAFS" w:hAnsi="KFGQPC Uthmanic Script HAFS" w:cs="KFGQPC Uthmanic Script HAFS"/>
          <w:rtl/>
        </w:rPr>
        <w:t>فَمَثَلُهُ</w:t>
      </w:r>
      <w:r w:rsidR="001B713B">
        <w:rPr>
          <w:rFonts w:ascii="KFGQPC Uthmanic Script HAFS" w:hAnsi="KFGQPC Uthmanic Script HAFS" w:cs="KFGQPC Uthmanic Script HAFS" w:hint="cs"/>
          <w:rtl/>
        </w:rPr>
        <w:t>ۥ</w:t>
      </w:r>
      <w:r w:rsidR="001B713B">
        <w:rPr>
          <w:rFonts w:ascii="KFGQPC Uthmanic Script HAFS" w:hAnsi="KFGQPC Uthmanic Script HAFS" w:cs="KFGQPC Uthmanic Script HAFS"/>
          <w:rtl/>
        </w:rPr>
        <w:t xml:space="preserve"> كَمَثَلِ </w:t>
      </w:r>
      <w:r w:rsidR="001B713B">
        <w:rPr>
          <w:rFonts w:ascii="KFGQPC Uthmanic Script HAFS" w:hAnsi="KFGQPC Uthmanic Script HAFS" w:cs="KFGQPC Uthmanic Script HAFS" w:hint="cs"/>
          <w:rtl/>
        </w:rPr>
        <w:t>ٱ</w:t>
      </w:r>
      <w:r w:rsidR="001B713B">
        <w:rPr>
          <w:rFonts w:ascii="KFGQPC Uthmanic Script HAFS" w:hAnsi="KFGQPC Uthmanic Script HAFS" w:cs="KFGQPC Uthmanic Script HAFS" w:hint="eastAsia"/>
          <w:rtl/>
        </w:rPr>
        <w:t>لۡكَلۡبِ</w:t>
      </w:r>
      <w:r w:rsidR="001B713B">
        <w:rPr>
          <w:rFonts w:ascii="KFGQPC Uthmanic Script HAFS" w:hAnsi="KFGQPC Uthmanic Script HAFS" w:cs="KFGQPC Uthmanic Script HAFS"/>
          <w:rtl/>
        </w:rPr>
        <w:t xml:space="preserve"> إِن تَحۡمِلۡ عَلَيۡهِ</w:t>
      </w:r>
      <w:r w:rsidR="008D6BA6" w:rsidRPr="001F7AFE">
        <w:rPr>
          <w:rFonts w:ascii="Traditional Arabic" w:hAnsi="Traditional Arabic" w:cs="Traditional Arabic"/>
          <w:rtl/>
          <w:lang w:bidi="ar-SY"/>
        </w:rPr>
        <w:t>﴾</w:t>
      </w:r>
      <w:r w:rsidRPr="001F7AFE">
        <w:rPr>
          <w:rFonts w:cs="B Lotus"/>
          <w:rtl/>
          <w:lang w:bidi="ar-SY"/>
        </w:rPr>
        <w:t xml:space="preserve"> </w:t>
      </w:r>
      <w:r w:rsidRPr="001F7AFE">
        <w:rPr>
          <w:rFonts w:cs="B Lotus" w:hint="cs"/>
          <w:rtl/>
          <w:lang w:bidi="ar-SY"/>
        </w:rPr>
        <w:t>[الأعراف</w:t>
      </w:r>
      <w:r w:rsidR="00F94166">
        <w:rPr>
          <w:rFonts w:cs="B Lotus" w:hint="cs"/>
          <w:rtl/>
          <w:lang w:bidi="ar-SY"/>
        </w:rPr>
        <w:t>:</w:t>
      </w:r>
      <w:r w:rsidRPr="001F7AFE">
        <w:rPr>
          <w:rFonts w:cs="B Lotus" w:hint="cs"/>
          <w:rtl/>
          <w:lang w:bidi="ar-SY"/>
        </w:rPr>
        <w:t xml:space="preserve">176] </w:t>
      </w:r>
      <w:r w:rsidR="00904E27">
        <w:rPr>
          <w:rFonts w:cs="B Lotus" w:hint="cs"/>
          <w:rtl/>
          <w:lang w:bidi="ar-SY"/>
        </w:rPr>
        <w:t>ی</w:t>
      </w:r>
      <w:r w:rsidRPr="001F7AFE">
        <w:rPr>
          <w:rFonts w:cs="B Lotus" w:hint="cs"/>
          <w:rtl/>
          <w:lang w:bidi="ar-SY"/>
        </w:rPr>
        <w:t>عن</w:t>
      </w:r>
      <w:r w:rsidR="00904E27">
        <w:rPr>
          <w:rFonts w:cs="B Lotus" w:hint="cs"/>
          <w:rtl/>
          <w:lang w:bidi="ar-SY"/>
        </w:rPr>
        <w:t>ی</w:t>
      </w:r>
      <w:r w:rsidR="00A7782E">
        <w:rPr>
          <w:rFonts w:cs="B Lotus" w:hint="cs"/>
          <w:rtl/>
          <w:lang w:bidi="ar-SY"/>
        </w:rPr>
        <w:t>:</w:t>
      </w:r>
      <w:r w:rsidRPr="001F7AFE">
        <w:rPr>
          <w:rFonts w:cs="B Lotus" w:hint="cs"/>
          <w:rtl/>
          <w:lang w:bidi="ar-SY"/>
        </w:rPr>
        <w:t xml:space="preserve"> </w:t>
      </w:r>
      <w:r w:rsidR="00A7782E">
        <w:rPr>
          <w:rFonts w:cs="B Lotus" w:hint="cs"/>
          <w:rtl/>
          <w:lang w:bidi="ar-SY"/>
        </w:rPr>
        <w:t>«</w:t>
      </w:r>
      <w:r w:rsidRPr="001F7AFE">
        <w:rPr>
          <w:rFonts w:cs="B Lotus" w:hint="cs"/>
          <w:rtl/>
          <w:lang w:bidi="ar-SY"/>
        </w:rPr>
        <w:t>ا</w:t>
      </w:r>
      <w:r w:rsidR="00904E27">
        <w:rPr>
          <w:rFonts w:cs="B Lotus" w:hint="cs"/>
          <w:rtl/>
          <w:lang w:bidi="ar-SY"/>
        </w:rPr>
        <w:t>ی</w:t>
      </w:r>
      <w:r w:rsidRPr="001F7AFE">
        <w:rPr>
          <w:rFonts w:cs="B Lotus" w:hint="cs"/>
          <w:rtl/>
          <w:lang w:bidi="ar-SY"/>
        </w:rPr>
        <w:t>ن شخص در ملازمت و پ</w:t>
      </w:r>
      <w:r w:rsidR="00904E27">
        <w:rPr>
          <w:rFonts w:cs="B Lotus" w:hint="cs"/>
          <w:rtl/>
          <w:lang w:bidi="ar-SY"/>
        </w:rPr>
        <w:t>ی</w:t>
      </w:r>
      <w:r w:rsidRPr="001F7AFE">
        <w:rPr>
          <w:rFonts w:cs="B Lotus" w:hint="cs"/>
          <w:rtl/>
          <w:lang w:bidi="ar-SY"/>
        </w:rPr>
        <w:t>رو</w:t>
      </w:r>
      <w:r w:rsidR="00904E27">
        <w:rPr>
          <w:rFonts w:cs="B Lotus" w:hint="cs"/>
          <w:rtl/>
          <w:lang w:bidi="ar-SY"/>
        </w:rPr>
        <w:t>ی</w:t>
      </w:r>
      <w:r w:rsidRPr="001F7AFE">
        <w:rPr>
          <w:rFonts w:cs="B Lotus" w:hint="cs"/>
          <w:rtl/>
          <w:lang w:bidi="ar-SY"/>
        </w:rPr>
        <w:t xml:space="preserve"> از نفس</w:t>
      </w:r>
      <w:r w:rsidR="00A7782E">
        <w:rPr>
          <w:rFonts w:cs="B Lotus" w:hint="cs"/>
          <w:rtl/>
          <w:lang w:bidi="ar-SY"/>
        </w:rPr>
        <w:t>،</w:t>
      </w:r>
      <w:r w:rsidRPr="001F7AFE">
        <w:rPr>
          <w:rFonts w:cs="B Lotus" w:hint="cs"/>
          <w:rtl/>
          <w:lang w:bidi="ar-SY"/>
        </w:rPr>
        <w:t xml:space="preserve"> مانند سگ</w:t>
      </w:r>
      <w:r w:rsidR="00904E27">
        <w:rPr>
          <w:rFonts w:cs="B Lotus" w:hint="cs"/>
          <w:rtl/>
          <w:lang w:bidi="ar-SY"/>
        </w:rPr>
        <w:t>ی</w:t>
      </w:r>
      <w:r w:rsidRPr="001F7AFE">
        <w:rPr>
          <w:rFonts w:cs="B Lotus" w:hint="cs"/>
          <w:rtl/>
          <w:lang w:bidi="ar-SY"/>
        </w:rPr>
        <w:t xml:space="preserve"> است </w:t>
      </w:r>
      <w:r w:rsidR="00904E27">
        <w:rPr>
          <w:rFonts w:cs="B Lotus" w:hint="cs"/>
          <w:rtl/>
          <w:lang w:bidi="ar-SY"/>
        </w:rPr>
        <w:t>ک</w:t>
      </w:r>
      <w:r w:rsidRPr="001F7AFE">
        <w:rPr>
          <w:rFonts w:cs="B Lotus" w:hint="cs"/>
          <w:rtl/>
          <w:lang w:bidi="ar-SY"/>
        </w:rPr>
        <w:t>ه در ه</w:t>
      </w:r>
      <w:r w:rsidR="00904E27">
        <w:rPr>
          <w:rFonts w:cs="B Lotus" w:hint="cs"/>
          <w:rtl/>
          <w:lang w:bidi="ar-SY"/>
        </w:rPr>
        <w:t>ی</w:t>
      </w:r>
      <w:r w:rsidRPr="001F7AFE">
        <w:rPr>
          <w:rFonts w:cs="B Lotus" w:hint="cs"/>
          <w:rtl/>
          <w:lang w:bidi="ar-SY"/>
        </w:rPr>
        <w:t>چ حال ل</w:t>
      </w:r>
      <w:r w:rsidR="00A7782E">
        <w:rPr>
          <w:rFonts w:cs="B Lotus" w:hint="cs"/>
          <w:rtl/>
          <w:lang w:bidi="ar-SY"/>
        </w:rPr>
        <w:t>َ</w:t>
      </w:r>
      <w:r w:rsidRPr="001F7AFE">
        <w:rPr>
          <w:rFonts w:cs="B Lotus" w:hint="cs"/>
          <w:rtl/>
          <w:lang w:bidi="ar-SY"/>
        </w:rPr>
        <w:t>ه</w:t>
      </w:r>
      <w:r w:rsidR="00A7782E">
        <w:rPr>
          <w:rFonts w:cs="B Lotus" w:hint="cs"/>
          <w:rtl/>
          <w:lang w:bidi="ar-SY"/>
        </w:rPr>
        <w:t>ْ</w:t>
      </w:r>
      <w:r w:rsidRPr="001F7AFE">
        <w:rPr>
          <w:rFonts w:cs="B Lotus" w:hint="cs"/>
          <w:rtl/>
          <w:lang w:bidi="ar-SY"/>
        </w:rPr>
        <w:t>ث (در آوردن زبان از تشنگ</w:t>
      </w:r>
      <w:r w:rsidR="00904E27">
        <w:rPr>
          <w:rFonts w:cs="B Lotus" w:hint="cs"/>
          <w:rtl/>
          <w:lang w:bidi="ar-SY"/>
        </w:rPr>
        <w:t>ی</w:t>
      </w:r>
      <w:r w:rsidRPr="001F7AFE">
        <w:rPr>
          <w:rFonts w:cs="B Lotus" w:hint="cs"/>
          <w:rtl/>
          <w:lang w:bidi="ar-SY"/>
        </w:rPr>
        <w:t>) را تر</w:t>
      </w:r>
      <w:r w:rsidR="00904E27">
        <w:rPr>
          <w:rFonts w:cs="B Lotus" w:hint="cs"/>
          <w:rtl/>
          <w:lang w:bidi="ar-SY"/>
        </w:rPr>
        <w:t>ک</w:t>
      </w:r>
      <w:r w:rsidRPr="001F7AFE">
        <w:rPr>
          <w:rFonts w:cs="B Lotus" w:hint="cs"/>
          <w:rtl/>
          <w:lang w:bidi="ar-SY"/>
        </w:rPr>
        <w:t xml:space="preserve"> نم</w:t>
      </w:r>
      <w:r w:rsidR="00904E27">
        <w:rPr>
          <w:rFonts w:cs="B Lotus" w:hint="cs"/>
          <w:rtl/>
          <w:lang w:bidi="ar-SY"/>
        </w:rPr>
        <w:t>ی</w:t>
      </w:r>
      <w:r w:rsidR="00A7782E">
        <w:rPr>
          <w:rFonts w:cs="B Lotus" w:hint="eastAsia"/>
          <w:rtl/>
          <w:lang w:bidi="ar-SY"/>
        </w:rPr>
        <w:t>‌</w:t>
      </w:r>
      <w:r w:rsidR="00904E27">
        <w:rPr>
          <w:rFonts w:cs="B Lotus" w:hint="cs"/>
          <w:rtl/>
          <w:lang w:bidi="ar-SY"/>
        </w:rPr>
        <w:t>ک</w:t>
      </w:r>
      <w:r w:rsidRPr="001F7AFE">
        <w:rPr>
          <w:rFonts w:cs="B Lotus" w:hint="cs"/>
          <w:rtl/>
          <w:lang w:bidi="ar-SY"/>
        </w:rPr>
        <w:t>ند</w:t>
      </w:r>
      <w:r w:rsidR="00A7782E">
        <w:rPr>
          <w:rFonts w:cs="B Lotus" w:hint="cs"/>
          <w:rtl/>
          <w:lang w:bidi="ar-SY"/>
        </w:rPr>
        <w:t>؛</w:t>
      </w:r>
    </w:p>
    <w:p w:rsidR="00586751" w:rsidRPr="001F7AFE" w:rsidRDefault="00586751" w:rsidP="008E1D11">
      <w:pPr>
        <w:widowControl w:val="0"/>
        <w:ind w:left="624" w:hanging="340"/>
        <w:jc w:val="both"/>
        <w:rPr>
          <w:rFonts w:cs="B Lotus"/>
          <w:b/>
          <w:bCs/>
          <w:rtl/>
          <w:lang w:bidi="ar-SY"/>
        </w:rPr>
      </w:pPr>
      <w:r w:rsidRPr="001F7AFE">
        <w:rPr>
          <w:rFonts w:cs="B Lotus"/>
          <w:rtl/>
          <w:lang w:bidi="ar-SY"/>
        </w:rPr>
        <w:t>3-</w:t>
      </w:r>
      <w:r w:rsidRPr="001F7AFE">
        <w:rPr>
          <w:rFonts w:cs="B Lotus" w:hint="cs"/>
          <w:rtl/>
          <w:lang w:bidi="ar-SY"/>
        </w:rPr>
        <w:t xml:space="preserve"> </w:t>
      </w:r>
      <w:r w:rsidRPr="001F7AFE">
        <w:rPr>
          <w:rFonts w:cs="B Lotus"/>
          <w:rtl/>
          <w:lang w:bidi="ar-SY"/>
        </w:rPr>
        <w:t xml:space="preserve">آنجا </w:t>
      </w:r>
      <w:r w:rsidR="00904E27">
        <w:rPr>
          <w:rFonts w:cs="B Lotus"/>
          <w:rtl/>
          <w:lang w:bidi="ar-SY"/>
        </w:rPr>
        <w:t>ک</w:t>
      </w:r>
      <w:r w:rsidRPr="001F7AFE">
        <w:rPr>
          <w:rFonts w:cs="B Lotus"/>
          <w:rtl/>
          <w:lang w:bidi="ar-SY"/>
        </w:rPr>
        <w:t>ه فرموده</w:t>
      </w:r>
      <w:r w:rsidR="00A7782E">
        <w:rPr>
          <w:rFonts w:cs="B Lotus" w:hint="cs"/>
          <w:rtl/>
          <w:lang w:bidi="ar-SY"/>
        </w:rPr>
        <w:t xml:space="preserve"> </w:t>
      </w:r>
      <w:r w:rsidRPr="001F7AFE">
        <w:rPr>
          <w:rFonts w:cs="B Lotus" w:hint="cs"/>
          <w:rtl/>
          <w:lang w:bidi="ar-SY"/>
        </w:rPr>
        <w:t>‌</w:t>
      </w:r>
      <w:r w:rsidRPr="001F7AFE">
        <w:rPr>
          <w:rFonts w:cs="B Lotus"/>
          <w:rtl/>
          <w:lang w:bidi="ar-SY"/>
        </w:rPr>
        <w:t>است</w:t>
      </w:r>
      <w:r w:rsidRPr="001F7AFE">
        <w:rPr>
          <w:rFonts w:cs="B Lotus" w:hint="cs"/>
          <w:rtl/>
          <w:lang w:bidi="ar-SY"/>
        </w:rPr>
        <w:t>:</w:t>
      </w:r>
      <w:r w:rsidR="008A6211" w:rsidRPr="001F7AFE">
        <w:rPr>
          <w:rFonts w:cs="B Lotus" w:hint="cs"/>
          <w:rtl/>
          <w:lang w:bidi="ar-SY"/>
        </w:rPr>
        <w:t xml:space="preserve"> </w:t>
      </w:r>
      <w:r w:rsidR="008A6211" w:rsidRPr="001F7AFE">
        <w:rPr>
          <w:rFonts w:ascii="Traditional Arabic" w:hAnsi="Traditional Arabic" w:cs="Traditional Arabic"/>
          <w:rtl/>
          <w:lang w:bidi="ar-SY"/>
        </w:rPr>
        <w:t>﴿</w:t>
      </w:r>
      <w:r w:rsidR="00AF28FD" w:rsidRPr="00AF28FD">
        <w:rPr>
          <w:rStyle w:val="Char2"/>
          <w:rFonts w:hint="eastAsia"/>
          <w:rtl/>
        </w:rPr>
        <w:t>مَثَلُهُمۡ</w:t>
      </w:r>
      <w:r w:rsidR="00AF28FD" w:rsidRPr="00AF28FD">
        <w:rPr>
          <w:rStyle w:val="Char2"/>
          <w:rtl/>
        </w:rPr>
        <w:t xml:space="preserve"> كَمَثَلِ </w:t>
      </w:r>
      <w:r w:rsidR="00AF28FD" w:rsidRPr="00AF28FD">
        <w:rPr>
          <w:rStyle w:val="Char2"/>
          <w:rFonts w:hint="cs"/>
          <w:rtl/>
        </w:rPr>
        <w:t>ٱ</w:t>
      </w:r>
      <w:r w:rsidR="00AF28FD" w:rsidRPr="00AF28FD">
        <w:rPr>
          <w:rStyle w:val="Char2"/>
          <w:rFonts w:hint="eastAsia"/>
          <w:rtl/>
        </w:rPr>
        <w:t>لَّذِي</w:t>
      </w:r>
      <w:r w:rsidR="00AF28FD" w:rsidRPr="00AF28FD">
        <w:rPr>
          <w:rStyle w:val="Char2"/>
          <w:rtl/>
        </w:rPr>
        <w:t xml:space="preserve"> </w:t>
      </w:r>
      <w:r w:rsidR="00AF28FD" w:rsidRPr="00AF28FD">
        <w:rPr>
          <w:rStyle w:val="Char2"/>
          <w:rFonts w:hint="cs"/>
          <w:rtl/>
        </w:rPr>
        <w:t>ٱ</w:t>
      </w:r>
      <w:r w:rsidR="00AF28FD" w:rsidRPr="00AF28FD">
        <w:rPr>
          <w:rStyle w:val="Char2"/>
          <w:rFonts w:hint="eastAsia"/>
          <w:rtl/>
        </w:rPr>
        <w:t>سۡتَوۡقَدَ</w:t>
      </w:r>
      <w:r w:rsidR="00AF28FD" w:rsidRPr="00AF28FD">
        <w:rPr>
          <w:rStyle w:val="Char2"/>
          <w:rtl/>
        </w:rPr>
        <w:t xml:space="preserve"> نَارٗا</w:t>
      </w:r>
      <w:r w:rsidR="008A6211" w:rsidRPr="001F7AFE">
        <w:rPr>
          <w:rFonts w:ascii="Traditional Arabic" w:hAnsi="Traditional Arabic" w:cs="Traditional Arabic"/>
          <w:rtl/>
          <w:lang w:bidi="ar-SY"/>
        </w:rPr>
        <w:t>﴾</w:t>
      </w:r>
      <w:r w:rsidRPr="001F7AFE">
        <w:rPr>
          <w:rFonts w:cs="B Lotus"/>
          <w:rtl/>
          <w:lang w:bidi="ar-SY"/>
        </w:rPr>
        <w:t xml:space="preserve"> </w:t>
      </w:r>
      <w:r w:rsidRPr="00AF28FD">
        <w:rPr>
          <w:rStyle w:val="Char3"/>
          <w:rFonts w:hint="cs"/>
          <w:rtl/>
        </w:rPr>
        <w:t>[البقرة</w:t>
      </w:r>
      <w:r w:rsidR="00F94166">
        <w:rPr>
          <w:rStyle w:val="Char3"/>
          <w:rFonts w:hint="cs"/>
          <w:rtl/>
        </w:rPr>
        <w:t>:</w:t>
      </w:r>
      <w:r w:rsidRPr="00AF28FD">
        <w:rPr>
          <w:rStyle w:val="Char3"/>
          <w:rFonts w:hint="cs"/>
          <w:rtl/>
        </w:rPr>
        <w:t>17]</w:t>
      </w:r>
      <w:r w:rsidRPr="001F7AFE">
        <w:rPr>
          <w:rFonts w:cs="B Lotus" w:hint="cs"/>
          <w:rtl/>
          <w:lang w:bidi="ar-SY"/>
        </w:rPr>
        <w:t xml:space="preserve"> تشب</w:t>
      </w:r>
      <w:r w:rsidR="00904E27">
        <w:rPr>
          <w:rFonts w:cs="B Lotus" w:hint="cs"/>
          <w:rtl/>
          <w:lang w:bidi="ar-SY"/>
        </w:rPr>
        <w:t>ی</w:t>
      </w:r>
      <w:r w:rsidRPr="001F7AFE">
        <w:rPr>
          <w:rFonts w:cs="B Lotus" w:hint="cs"/>
          <w:rtl/>
          <w:lang w:bidi="ar-SY"/>
        </w:rPr>
        <w:t>ه فرموده</w:t>
      </w:r>
      <w:r w:rsidR="00A7782E">
        <w:rPr>
          <w:rFonts w:cs="B Lotus" w:hint="cs"/>
          <w:rtl/>
          <w:lang w:bidi="ar-SY"/>
        </w:rPr>
        <w:t xml:space="preserve"> </w:t>
      </w:r>
      <w:r w:rsidRPr="001F7AFE">
        <w:rPr>
          <w:rFonts w:cs="B Lotus" w:hint="cs"/>
          <w:rtl/>
          <w:lang w:bidi="ar-SY"/>
        </w:rPr>
        <w:t xml:space="preserve">‌است </w:t>
      </w:r>
      <w:r w:rsidR="00904E27">
        <w:rPr>
          <w:rFonts w:cs="B Lotus" w:hint="cs"/>
          <w:rtl/>
          <w:lang w:bidi="ar-SY"/>
        </w:rPr>
        <w:t>ک</w:t>
      </w:r>
      <w:r w:rsidRPr="001F7AFE">
        <w:rPr>
          <w:rFonts w:cs="B Lotus" w:hint="cs"/>
          <w:rtl/>
          <w:lang w:bidi="ar-SY"/>
        </w:rPr>
        <w:t>س</w:t>
      </w:r>
      <w:r w:rsidR="00904E27">
        <w:rPr>
          <w:rFonts w:cs="B Lotus" w:hint="cs"/>
          <w:rtl/>
          <w:lang w:bidi="ar-SY"/>
        </w:rPr>
        <w:t>ی</w:t>
      </w:r>
      <w:r w:rsidRPr="001F7AFE">
        <w:rPr>
          <w:rFonts w:cs="B Lotus" w:hint="cs"/>
          <w:rtl/>
          <w:lang w:bidi="ar-SY"/>
        </w:rPr>
        <w:t xml:space="preserve"> را </w:t>
      </w:r>
      <w:r w:rsidR="00904E27">
        <w:rPr>
          <w:rFonts w:cs="B Lotus" w:hint="cs"/>
          <w:rtl/>
          <w:lang w:bidi="ar-SY"/>
        </w:rPr>
        <w:t>ک</w:t>
      </w:r>
      <w:r w:rsidRPr="001F7AFE">
        <w:rPr>
          <w:rFonts w:cs="B Lotus" w:hint="cs"/>
          <w:rtl/>
          <w:lang w:bidi="ar-SY"/>
        </w:rPr>
        <w:t>ه خداوند اسباب هدا</w:t>
      </w:r>
      <w:r w:rsidR="00904E27">
        <w:rPr>
          <w:rFonts w:cs="B Lotus" w:hint="cs"/>
          <w:rtl/>
          <w:lang w:bidi="ar-SY"/>
        </w:rPr>
        <w:t>ی</w:t>
      </w:r>
      <w:r w:rsidRPr="001F7AFE">
        <w:rPr>
          <w:rFonts w:cs="B Lotus" w:hint="cs"/>
          <w:rtl/>
          <w:lang w:bidi="ar-SY"/>
        </w:rPr>
        <w:t>ت و توف</w:t>
      </w:r>
      <w:r w:rsidR="00904E27">
        <w:rPr>
          <w:rFonts w:cs="B Lotus" w:hint="cs"/>
          <w:rtl/>
          <w:lang w:bidi="ar-SY"/>
        </w:rPr>
        <w:t>ی</w:t>
      </w:r>
      <w:r w:rsidRPr="001F7AFE">
        <w:rPr>
          <w:rFonts w:cs="B Lotus" w:hint="cs"/>
          <w:rtl/>
          <w:lang w:bidi="ar-SY"/>
        </w:rPr>
        <w:t>ق را برا</w:t>
      </w:r>
      <w:r w:rsidR="00904E27">
        <w:rPr>
          <w:rFonts w:cs="B Lotus" w:hint="cs"/>
          <w:rtl/>
          <w:lang w:bidi="ar-SY"/>
        </w:rPr>
        <w:t>ی</w:t>
      </w:r>
      <w:r w:rsidRPr="001F7AFE">
        <w:rPr>
          <w:rFonts w:cs="B Lotus" w:hint="cs"/>
          <w:rtl/>
          <w:lang w:bidi="ar-SY"/>
        </w:rPr>
        <w:t xml:space="preserve"> او فراهم ساخته</w:t>
      </w:r>
      <w:r w:rsidR="00A7782E">
        <w:rPr>
          <w:rFonts w:cs="B Lotus" w:hint="cs"/>
          <w:rtl/>
          <w:lang w:bidi="ar-SY"/>
        </w:rPr>
        <w:t>،</w:t>
      </w:r>
      <w:r w:rsidRPr="001F7AFE">
        <w:rPr>
          <w:rFonts w:cs="B Lotus" w:hint="cs"/>
          <w:rtl/>
          <w:lang w:bidi="ar-SY"/>
        </w:rPr>
        <w:t xml:space="preserve"> ول</w:t>
      </w:r>
      <w:r w:rsidR="00904E27">
        <w:rPr>
          <w:rFonts w:cs="B Lotus" w:hint="cs"/>
          <w:rtl/>
          <w:lang w:bidi="ar-SY"/>
        </w:rPr>
        <w:t>ی</w:t>
      </w:r>
      <w:r w:rsidRPr="001F7AFE">
        <w:rPr>
          <w:rFonts w:cs="B Lotus" w:hint="cs"/>
          <w:rtl/>
          <w:lang w:bidi="ar-SY"/>
        </w:rPr>
        <w:t xml:space="preserve"> آن شخص از آن فرصت برا</w:t>
      </w:r>
      <w:r w:rsidR="00904E27">
        <w:rPr>
          <w:rFonts w:cs="B Lotus" w:hint="cs"/>
          <w:rtl/>
          <w:lang w:bidi="ar-SY"/>
        </w:rPr>
        <w:t>ی</w:t>
      </w:r>
      <w:r w:rsidRPr="001F7AFE">
        <w:rPr>
          <w:rFonts w:cs="B Lotus" w:hint="cs"/>
          <w:rtl/>
          <w:lang w:bidi="ar-SY"/>
        </w:rPr>
        <w:t xml:space="preserve"> رس</w:t>
      </w:r>
      <w:r w:rsidR="00904E27">
        <w:rPr>
          <w:rFonts w:cs="B Lotus" w:hint="cs"/>
          <w:rtl/>
          <w:lang w:bidi="ar-SY"/>
        </w:rPr>
        <w:t>ی</w:t>
      </w:r>
      <w:r w:rsidRPr="001F7AFE">
        <w:rPr>
          <w:rFonts w:cs="B Lotus" w:hint="cs"/>
          <w:rtl/>
          <w:lang w:bidi="ar-SY"/>
        </w:rPr>
        <w:t>دن ب</w:t>
      </w:r>
      <w:r w:rsidR="00A7782E">
        <w:rPr>
          <w:rFonts w:cs="B Lotus" w:hint="cs"/>
          <w:rtl/>
          <w:lang w:bidi="ar-SY"/>
        </w:rPr>
        <w:t xml:space="preserve">ه </w:t>
      </w:r>
      <w:r w:rsidRPr="001F7AFE">
        <w:rPr>
          <w:rFonts w:cs="B Lotus" w:hint="cs"/>
          <w:rtl/>
          <w:lang w:bidi="ar-SY"/>
        </w:rPr>
        <w:t>نعمت ابد</w:t>
      </w:r>
      <w:r w:rsidR="00904E27">
        <w:rPr>
          <w:rFonts w:cs="B Lotus" w:hint="cs"/>
          <w:rtl/>
          <w:lang w:bidi="ar-SY"/>
        </w:rPr>
        <w:t>ی</w:t>
      </w:r>
      <w:r w:rsidRPr="001F7AFE">
        <w:rPr>
          <w:rFonts w:cs="B Lotus" w:hint="cs"/>
          <w:rtl/>
          <w:lang w:bidi="ar-SY"/>
        </w:rPr>
        <w:t xml:space="preserve"> استفاده ن</w:t>
      </w:r>
      <w:r w:rsidR="00904E27">
        <w:rPr>
          <w:rFonts w:cs="B Lotus" w:hint="cs"/>
          <w:rtl/>
          <w:lang w:bidi="ar-SY"/>
        </w:rPr>
        <w:t>ک</w:t>
      </w:r>
      <w:r w:rsidRPr="001F7AFE">
        <w:rPr>
          <w:rFonts w:cs="B Lotus" w:hint="cs"/>
          <w:rtl/>
          <w:lang w:bidi="ar-SY"/>
        </w:rPr>
        <w:t>رده و فرصت را ضا</w:t>
      </w:r>
      <w:r w:rsidR="00904E27">
        <w:rPr>
          <w:rFonts w:cs="B Lotus" w:hint="cs"/>
          <w:rtl/>
          <w:lang w:bidi="ar-SY"/>
        </w:rPr>
        <w:t>ی</w:t>
      </w:r>
      <w:r w:rsidRPr="001F7AFE">
        <w:rPr>
          <w:rFonts w:cs="B Lotus" w:hint="cs"/>
          <w:rtl/>
          <w:lang w:bidi="ar-SY"/>
        </w:rPr>
        <w:t>ع نموده</w:t>
      </w:r>
      <w:r w:rsidR="00A7782E">
        <w:rPr>
          <w:rFonts w:cs="B Lotus" w:hint="cs"/>
          <w:rtl/>
          <w:lang w:bidi="ar-SY"/>
        </w:rPr>
        <w:t xml:space="preserve"> </w:t>
      </w:r>
      <w:r w:rsidRPr="001F7AFE">
        <w:rPr>
          <w:rFonts w:cs="B Lotus" w:hint="cs"/>
          <w:rtl/>
          <w:lang w:bidi="ar-SY"/>
        </w:rPr>
        <w:t>‌است</w:t>
      </w:r>
      <w:r w:rsidR="00A7782E">
        <w:rPr>
          <w:rFonts w:cs="B Lotus" w:hint="cs"/>
          <w:rtl/>
          <w:lang w:bidi="ar-SY"/>
        </w:rPr>
        <w:t>،</w:t>
      </w:r>
      <w:r w:rsidRPr="001F7AFE">
        <w:rPr>
          <w:rFonts w:cs="B Lotus" w:hint="cs"/>
          <w:rtl/>
          <w:lang w:bidi="ar-SY"/>
        </w:rPr>
        <w:t xml:space="preserve"> ب</w:t>
      </w:r>
      <w:r w:rsidR="00A7782E">
        <w:rPr>
          <w:rFonts w:cs="B Lotus" w:hint="cs"/>
          <w:rtl/>
          <w:lang w:bidi="ar-SY"/>
        </w:rPr>
        <w:t xml:space="preserve">ه </w:t>
      </w:r>
      <w:r w:rsidR="00904E27">
        <w:rPr>
          <w:rFonts w:cs="B Lotus" w:hint="cs"/>
          <w:rtl/>
          <w:lang w:bidi="ar-SY"/>
        </w:rPr>
        <w:t>ک</w:t>
      </w:r>
      <w:r w:rsidRPr="001F7AFE">
        <w:rPr>
          <w:rFonts w:cs="B Lotus" w:hint="cs"/>
          <w:rtl/>
          <w:lang w:bidi="ar-SY"/>
        </w:rPr>
        <w:t>س</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ه با زحمت فراوان در تار</w:t>
      </w:r>
      <w:r w:rsidR="00904E27">
        <w:rPr>
          <w:rFonts w:cs="B Lotus" w:hint="cs"/>
          <w:rtl/>
          <w:lang w:bidi="ar-SY"/>
        </w:rPr>
        <w:t>یکی</w:t>
      </w:r>
      <w:r w:rsidRPr="001F7AFE">
        <w:rPr>
          <w:rFonts w:cs="B Lotus" w:hint="cs"/>
          <w:rtl/>
          <w:lang w:bidi="ar-SY"/>
        </w:rPr>
        <w:t xml:space="preserve"> آتش روشن </w:t>
      </w:r>
      <w:r w:rsidR="00904E27">
        <w:rPr>
          <w:rFonts w:cs="B Lotus" w:hint="cs"/>
          <w:rtl/>
          <w:lang w:bidi="ar-SY"/>
        </w:rPr>
        <w:t>ک</w:t>
      </w:r>
      <w:r w:rsidRPr="001F7AFE">
        <w:rPr>
          <w:rFonts w:cs="B Lotus" w:hint="cs"/>
          <w:rtl/>
          <w:lang w:bidi="ar-SY"/>
        </w:rPr>
        <w:t xml:space="preserve">ند </w:t>
      </w:r>
      <w:r w:rsidRPr="001F7AFE">
        <w:rPr>
          <w:rFonts w:cs="B Lotus"/>
          <w:rtl/>
          <w:lang w:bidi="ar-SY"/>
        </w:rPr>
        <w:t>و چون آتش برافروخته شد و روشن</w:t>
      </w:r>
      <w:r w:rsidR="00904E27">
        <w:rPr>
          <w:rFonts w:cs="B Lotus"/>
          <w:rtl/>
          <w:lang w:bidi="ar-SY"/>
        </w:rPr>
        <w:t>ی</w:t>
      </w:r>
      <w:r w:rsidRPr="001F7AFE">
        <w:rPr>
          <w:rFonts w:cs="B Lotus"/>
          <w:rtl/>
          <w:lang w:bidi="ar-SY"/>
        </w:rPr>
        <w:t xml:space="preserve"> داد</w:t>
      </w:r>
      <w:r w:rsidR="00A7782E">
        <w:rPr>
          <w:rFonts w:cs="B Lotus" w:hint="cs"/>
          <w:rtl/>
          <w:lang w:bidi="ar-SY"/>
        </w:rPr>
        <w:t>،</w:t>
      </w:r>
      <w:r w:rsidRPr="001F7AFE">
        <w:rPr>
          <w:rFonts w:cs="B Lotus"/>
          <w:rtl/>
          <w:lang w:bidi="ar-SY"/>
        </w:rPr>
        <w:t xml:space="preserve"> آن را تباه و ضا</w:t>
      </w:r>
      <w:r w:rsidR="00904E27">
        <w:rPr>
          <w:rFonts w:cs="B Lotus"/>
          <w:rtl/>
          <w:lang w:bidi="ar-SY"/>
        </w:rPr>
        <w:t>ی</w:t>
      </w:r>
      <w:r w:rsidRPr="001F7AFE">
        <w:rPr>
          <w:rFonts w:cs="B Lotus"/>
          <w:rtl/>
          <w:lang w:bidi="ar-SY"/>
        </w:rPr>
        <w:t xml:space="preserve">ع </w:t>
      </w:r>
      <w:r w:rsidR="00904E27">
        <w:rPr>
          <w:rFonts w:cs="B Lotus"/>
          <w:rtl/>
          <w:lang w:bidi="ar-SY"/>
        </w:rPr>
        <w:t>ک</w:t>
      </w:r>
      <w:r w:rsidRPr="001F7AFE">
        <w:rPr>
          <w:rFonts w:cs="B Lotus"/>
          <w:rtl/>
          <w:lang w:bidi="ar-SY"/>
        </w:rPr>
        <w:t>ند و دوباره در ظلمت و تار</w:t>
      </w:r>
      <w:r w:rsidR="00904E27">
        <w:rPr>
          <w:rFonts w:cs="B Lotus"/>
          <w:rtl/>
          <w:lang w:bidi="ar-SY"/>
        </w:rPr>
        <w:t>یکی</w:t>
      </w:r>
      <w:r w:rsidRPr="001F7AFE">
        <w:rPr>
          <w:rFonts w:cs="B Lotus"/>
          <w:rtl/>
          <w:lang w:bidi="ar-SY"/>
        </w:rPr>
        <w:t xml:space="preserve"> فرو رود</w:t>
      </w:r>
      <w:r w:rsidR="00A7782E">
        <w:rPr>
          <w:rFonts w:cs="B Lotus" w:hint="cs"/>
          <w:rtl/>
          <w:lang w:bidi="ar-SY"/>
        </w:rPr>
        <w:t>؛</w:t>
      </w:r>
    </w:p>
    <w:p w:rsidR="00586751" w:rsidRPr="001F7AFE" w:rsidRDefault="00586751" w:rsidP="008E1D11">
      <w:pPr>
        <w:widowControl w:val="0"/>
        <w:ind w:left="624" w:hanging="340"/>
        <w:jc w:val="both"/>
        <w:rPr>
          <w:rFonts w:cs="B Lotus"/>
          <w:b/>
          <w:bCs/>
          <w:rtl/>
          <w:lang w:bidi="ar-SY"/>
        </w:rPr>
      </w:pPr>
      <w:r w:rsidRPr="001F7AFE">
        <w:rPr>
          <w:rFonts w:cs="B Lotus"/>
          <w:rtl/>
          <w:lang w:bidi="ar-SY"/>
        </w:rPr>
        <w:t xml:space="preserve">4-آنجا </w:t>
      </w:r>
      <w:r w:rsidR="00904E27">
        <w:rPr>
          <w:rFonts w:cs="B Lotus"/>
          <w:rtl/>
          <w:lang w:bidi="ar-SY"/>
        </w:rPr>
        <w:t>ک</w:t>
      </w:r>
      <w:r w:rsidRPr="001F7AFE">
        <w:rPr>
          <w:rFonts w:cs="B Lotus"/>
          <w:rtl/>
          <w:lang w:bidi="ar-SY"/>
        </w:rPr>
        <w:t xml:space="preserve">ه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hint="cs"/>
          <w:rtl/>
          <w:lang w:bidi="ar-SY"/>
        </w:rPr>
        <w:t>:</w:t>
      </w:r>
      <w:r w:rsidR="008A6211" w:rsidRPr="001F7AFE">
        <w:rPr>
          <w:rFonts w:cs="B Lotus" w:hint="cs"/>
          <w:rtl/>
          <w:lang w:bidi="ar-SY"/>
        </w:rPr>
        <w:t xml:space="preserve"> </w:t>
      </w:r>
      <w:r w:rsidR="008A6211" w:rsidRPr="001F7AFE">
        <w:rPr>
          <w:rFonts w:ascii="Traditional Arabic" w:hAnsi="Traditional Arabic" w:cs="Traditional Arabic"/>
          <w:rtl/>
          <w:lang w:bidi="ar-SY"/>
        </w:rPr>
        <w:t>﴿</w:t>
      </w:r>
      <w:r w:rsidR="00AF28FD" w:rsidRPr="00AF28FD">
        <w:rPr>
          <w:rStyle w:val="Char2"/>
          <w:rFonts w:hint="eastAsia"/>
          <w:rtl/>
        </w:rPr>
        <w:t>وَمَثَلُ</w:t>
      </w:r>
      <w:r w:rsidR="00AF28FD" w:rsidRPr="00AF28FD">
        <w:rPr>
          <w:rStyle w:val="Char2"/>
          <w:rtl/>
        </w:rPr>
        <w:t xml:space="preserve"> </w:t>
      </w:r>
      <w:r w:rsidR="00AF28FD" w:rsidRPr="00AF28FD">
        <w:rPr>
          <w:rStyle w:val="Char2"/>
          <w:rFonts w:hint="cs"/>
          <w:rtl/>
        </w:rPr>
        <w:t>ٱ</w:t>
      </w:r>
      <w:r w:rsidR="00AF28FD" w:rsidRPr="00AF28FD">
        <w:rPr>
          <w:rStyle w:val="Char2"/>
          <w:rFonts w:hint="eastAsia"/>
          <w:rtl/>
        </w:rPr>
        <w:t>لَّذِينَ</w:t>
      </w:r>
      <w:r w:rsidR="00AF28FD" w:rsidRPr="00AF28FD">
        <w:rPr>
          <w:rStyle w:val="Char2"/>
          <w:rtl/>
        </w:rPr>
        <w:t xml:space="preserve"> كَفَرُواْ كَمَثَلِ </w:t>
      </w:r>
      <w:r w:rsidR="00AF28FD" w:rsidRPr="00AF28FD">
        <w:rPr>
          <w:rStyle w:val="Char2"/>
          <w:rFonts w:hint="cs"/>
          <w:rtl/>
        </w:rPr>
        <w:t>ٱ</w:t>
      </w:r>
      <w:r w:rsidR="00AF28FD" w:rsidRPr="00AF28FD">
        <w:rPr>
          <w:rStyle w:val="Char2"/>
          <w:rFonts w:hint="eastAsia"/>
          <w:rtl/>
        </w:rPr>
        <w:t>لَّذِي</w:t>
      </w:r>
      <w:r w:rsidR="00AF28FD" w:rsidRPr="00AF28FD">
        <w:rPr>
          <w:rStyle w:val="Char2"/>
          <w:rtl/>
        </w:rPr>
        <w:t xml:space="preserve"> يَنۡعِقُ بِمَا لَا يَسۡمَعُ إِلَّا دُعَآءٗ وَنِدَآءٗ</w:t>
      </w:r>
      <w:r w:rsidR="008A6211" w:rsidRPr="001F7AFE">
        <w:rPr>
          <w:rFonts w:ascii="Traditional Arabic" w:hAnsi="Traditional Arabic" w:cs="Traditional Arabic"/>
          <w:rtl/>
          <w:lang w:bidi="ar-SY"/>
        </w:rPr>
        <w:t>﴾</w:t>
      </w:r>
      <w:r w:rsidRPr="001F7AFE">
        <w:rPr>
          <w:rFonts w:cs="B Lotus"/>
          <w:rtl/>
          <w:lang w:bidi="ar-SY"/>
        </w:rPr>
        <w:t xml:space="preserve"> </w:t>
      </w:r>
      <w:r w:rsidRPr="00AF28FD">
        <w:rPr>
          <w:rStyle w:val="Char3"/>
          <w:rFonts w:hint="cs"/>
          <w:rtl/>
        </w:rPr>
        <w:t>[البقرة</w:t>
      </w:r>
      <w:r w:rsidR="00F94166">
        <w:rPr>
          <w:rStyle w:val="Char3"/>
          <w:rFonts w:hint="cs"/>
          <w:rtl/>
        </w:rPr>
        <w:t>:</w:t>
      </w:r>
      <w:r w:rsidRPr="00AF28FD">
        <w:rPr>
          <w:rStyle w:val="Char3"/>
          <w:rFonts w:hint="cs"/>
          <w:rtl/>
        </w:rPr>
        <w:t>171]</w:t>
      </w:r>
      <w:r w:rsidRPr="001F7AFE">
        <w:rPr>
          <w:rFonts w:cs="B Lotus" w:hint="cs"/>
          <w:rtl/>
          <w:lang w:bidi="ar-SY"/>
        </w:rPr>
        <w:t xml:space="preserve"> مدعو را ب</w:t>
      </w:r>
      <w:r w:rsidR="00A7782E">
        <w:rPr>
          <w:rFonts w:cs="B Lotus" w:hint="cs"/>
          <w:rtl/>
          <w:lang w:bidi="ar-SY"/>
        </w:rPr>
        <w:t xml:space="preserve">ه </w:t>
      </w:r>
      <w:r w:rsidRPr="001F7AFE">
        <w:rPr>
          <w:rFonts w:cs="B Lotus" w:hint="eastAsia"/>
          <w:rtl/>
          <w:lang w:bidi="ar-SY"/>
        </w:rPr>
        <w:t>گ</w:t>
      </w:r>
      <w:r w:rsidRPr="001F7AFE">
        <w:rPr>
          <w:rFonts w:cs="B Lotus" w:hint="cs"/>
          <w:rtl/>
          <w:lang w:bidi="ar-SY"/>
        </w:rPr>
        <w:t>وسفند تشب</w:t>
      </w:r>
      <w:r w:rsidR="00904E27">
        <w:rPr>
          <w:rFonts w:cs="B Lotus" w:hint="cs"/>
          <w:rtl/>
          <w:lang w:bidi="ar-SY"/>
        </w:rPr>
        <w:t>ی</w:t>
      </w:r>
      <w:r w:rsidRPr="001F7AFE">
        <w:rPr>
          <w:rFonts w:cs="B Lotus" w:hint="cs"/>
          <w:rtl/>
          <w:lang w:bidi="ar-SY"/>
        </w:rPr>
        <w:t>ه فرمود</w:t>
      </w:r>
      <w:r w:rsidRPr="001F7AFE">
        <w:rPr>
          <w:rFonts w:cs="B Lotus"/>
          <w:rtl/>
          <w:lang w:bidi="ar-SY"/>
        </w:rPr>
        <w:t>ه</w:t>
      </w:r>
      <w:r w:rsidR="00A7782E">
        <w:rPr>
          <w:rFonts w:cs="B Lotus" w:hint="cs"/>
          <w:rtl/>
          <w:lang w:bidi="ar-SY"/>
        </w:rPr>
        <w:t xml:space="preserve"> </w:t>
      </w:r>
      <w:r w:rsidRPr="001F7AFE">
        <w:rPr>
          <w:rFonts w:cs="B Lotus" w:hint="cs"/>
          <w:rtl/>
          <w:lang w:bidi="ar-SY"/>
        </w:rPr>
        <w:t>‌</w:t>
      </w:r>
      <w:r w:rsidRPr="001F7AFE">
        <w:rPr>
          <w:rFonts w:cs="B Lotus"/>
          <w:rtl/>
          <w:lang w:bidi="ar-SY"/>
        </w:rPr>
        <w:t>است و معنى را ب</w:t>
      </w:r>
      <w:r w:rsidR="00A7782E">
        <w:rPr>
          <w:rFonts w:cs="B Lotus" w:hint="cs"/>
          <w:rtl/>
          <w:lang w:bidi="ar-SY"/>
        </w:rPr>
        <w:t xml:space="preserve">ه </w:t>
      </w:r>
      <w:r w:rsidRPr="001F7AFE">
        <w:rPr>
          <w:rFonts w:cs="B Lotus"/>
          <w:rtl/>
          <w:lang w:bidi="ar-SY"/>
        </w:rPr>
        <w:t>ا</w:t>
      </w:r>
      <w:r w:rsidR="00A7782E">
        <w:rPr>
          <w:rFonts w:cs="B Lotus" w:hint="cs"/>
          <w:rtl/>
          <w:lang w:bidi="ar-SY"/>
        </w:rPr>
        <w:t>ِ</w:t>
      </w:r>
      <w:r w:rsidRPr="001F7AFE">
        <w:rPr>
          <w:rFonts w:cs="B Lotus"/>
          <w:rtl/>
          <w:lang w:bidi="ar-SY"/>
        </w:rPr>
        <w:t>جمال ب</w:t>
      </w:r>
      <w:r w:rsidR="00904E27">
        <w:rPr>
          <w:rFonts w:cs="B Lotus"/>
          <w:rtl/>
          <w:lang w:bidi="ar-SY"/>
        </w:rPr>
        <w:t>ی</w:t>
      </w:r>
      <w:r w:rsidRPr="001F7AFE">
        <w:rPr>
          <w:rFonts w:cs="B Lotus"/>
          <w:rtl/>
          <w:lang w:bidi="ar-SY"/>
        </w:rPr>
        <w:t xml:space="preserve">ان </w:t>
      </w:r>
      <w:r w:rsidR="00904E27">
        <w:rPr>
          <w:rFonts w:cs="B Lotus"/>
          <w:rtl/>
          <w:lang w:bidi="ar-SY"/>
        </w:rPr>
        <w:t>ک</w:t>
      </w:r>
      <w:r w:rsidRPr="001F7AFE">
        <w:rPr>
          <w:rFonts w:cs="B Lotus"/>
          <w:rtl/>
          <w:lang w:bidi="ar-SY"/>
        </w:rPr>
        <w:t>رده و مقابله را در معنى رعا</w:t>
      </w:r>
      <w:r w:rsidR="00904E27">
        <w:rPr>
          <w:rFonts w:cs="B Lotus"/>
          <w:rtl/>
          <w:lang w:bidi="ar-SY"/>
        </w:rPr>
        <w:t>ی</w:t>
      </w:r>
      <w:r w:rsidRPr="001F7AFE">
        <w:rPr>
          <w:rFonts w:cs="B Lotus"/>
          <w:rtl/>
          <w:lang w:bidi="ar-SY"/>
        </w:rPr>
        <w:t>ت فرموده</w:t>
      </w:r>
      <w:r w:rsidR="00A7782E">
        <w:rPr>
          <w:rFonts w:cs="B Lotus" w:hint="cs"/>
          <w:rtl/>
          <w:lang w:bidi="ar-SY"/>
        </w:rPr>
        <w:t xml:space="preserve"> </w:t>
      </w:r>
      <w:r w:rsidRPr="001F7AFE">
        <w:rPr>
          <w:rFonts w:cs="B Lotus" w:hint="cs"/>
          <w:rtl/>
          <w:lang w:bidi="ar-SY"/>
        </w:rPr>
        <w:t>‌</w:t>
      </w:r>
      <w:r w:rsidRPr="001F7AFE">
        <w:rPr>
          <w:rFonts w:cs="B Lotus"/>
          <w:rtl/>
          <w:lang w:bidi="ar-SY"/>
        </w:rPr>
        <w:t>است</w:t>
      </w:r>
      <w:r w:rsidR="00A7782E">
        <w:rPr>
          <w:rFonts w:cs="B Lotus" w:hint="cs"/>
          <w:rtl/>
          <w:lang w:bidi="ar-SY"/>
        </w:rPr>
        <w:t>،</w:t>
      </w:r>
      <w:r w:rsidRPr="001F7AFE">
        <w:rPr>
          <w:rFonts w:cs="B Lotus"/>
          <w:rtl/>
          <w:lang w:bidi="ar-SY"/>
        </w:rPr>
        <w:t xml:space="preserve"> نه در الفاظ</w:t>
      </w:r>
      <w:r w:rsidR="00A7782E">
        <w:rPr>
          <w:rFonts w:cs="B Lotus" w:hint="cs"/>
          <w:rtl/>
          <w:lang w:bidi="ar-SY"/>
        </w:rPr>
        <w:t>،</w:t>
      </w:r>
      <w:r w:rsidRPr="001F7AFE">
        <w:rPr>
          <w:rFonts w:cs="B Lotus"/>
          <w:rtl/>
          <w:lang w:bidi="ar-SY"/>
        </w:rPr>
        <w:t xml:space="preserve"> و تفص</w:t>
      </w:r>
      <w:r w:rsidR="00904E27">
        <w:rPr>
          <w:rFonts w:cs="B Lotus"/>
          <w:rtl/>
          <w:lang w:bidi="ar-SY"/>
        </w:rPr>
        <w:t>ی</w:t>
      </w:r>
      <w:r w:rsidRPr="001F7AFE">
        <w:rPr>
          <w:rFonts w:cs="B Lotus"/>
          <w:rtl/>
          <w:lang w:bidi="ar-SY"/>
        </w:rPr>
        <w:t xml:space="preserve">ل </w:t>
      </w:r>
      <w:r w:rsidR="00904E27">
        <w:rPr>
          <w:rFonts w:cs="B Lotus"/>
          <w:rtl/>
          <w:lang w:bidi="ar-SY"/>
        </w:rPr>
        <w:t>ک</w:t>
      </w:r>
      <w:r w:rsidRPr="001F7AFE">
        <w:rPr>
          <w:rFonts w:cs="B Lotus"/>
          <w:rtl/>
          <w:lang w:bidi="ar-SY"/>
        </w:rPr>
        <w:t>لام چن</w:t>
      </w:r>
      <w:r w:rsidR="00904E27">
        <w:rPr>
          <w:rFonts w:cs="B Lotus"/>
          <w:rtl/>
          <w:lang w:bidi="ar-SY"/>
        </w:rPr>
        <w:t>ی</w:t>
      </w:r>
      <w:r w:rsidRPr="001F7AFE">
        <w:rPr>
          <w:rFonts w:cs="B Lotus"/>
          <w:rtl/>
          <w:lang w:bidi="ar-SY"/>
        </w:rPr>
        <w:t>ن است</w:t>
      </w:r>
      <w:r w:rsidRPr="001F7AFE">
        <w:rPr>
          <w:rFonts w:cs="B Lotus" w:hint="cs"/>
          <w:rtl/>
          <w:lang w:bidi="ar-SY"/>
        </w:rPr>
        <w:t>:</w:t>
      </w:r>
      <w:r w:rsidRPr="001F7AFE">
        <w:rPr>
          <w:rFonts w:cs="B Lotus"/>
          <w:rtl/>
          <w:lang w:bidi="ar-SY"/>
        </w:rPr>
        <w:t xml:space="preserve"> م</w:t>
      </w:r>
      <w:r w:rsidR="00A7782E">
        <w:rPr>
          <w:rFonts w:cs="B Lotus" w:hint="cs"/>
          <w:rtl/>
          <w:lang w:bidi="ar-SY"/>
        </w:rPr>
        <w:t>َ</w:t>
      </w:r>
      <w:r w:rsidRPr="001F7AFE">
        <w:rPr>
          <w:rFonts w:cs="B Lotus"/>
          <w:rtl/>
          <w:lang w:bidi="ar-SY"/>
        </w:rPr>
        <w:t>ث</w:t>
      </w:r>
      <w:r w:rsidR="00A7782E">
        <w:rPr>
          <w:rFonts w:cs="B Lotus" w:hint="cs"/>
          <w:rtl/>
          <w:lang w:bidi="ar-SY"/>
        </w:rPr>
        <w:t>َ</w:t>
      </w:r>
      <w:r w:rsidRPr="001F7AFE">
        <w:rPr>
          <w:rFonts w:cs="B Lotus"/>
          <w:rtl/>
          <w:lang w:bidi="ar-SY"/>
        </w:rPr>
        <w:t>ل پ</w:t>
      </w:r>
      <w:r w:rsidRPr="001F7AFE">
        <w:rPr>
          <w:rFonts w:cs="B Lotus" w:hint="cs"/>
          <w:rtl/>
          <w:lang w:bidi="ar-SY"/>
        </w:rPr>
        <w:t>ـ</w:t>
      </w:r>
      <w:r w:rsidR="00904E27">
        <w:rPr>
          <w:rFonts w:cs="B Lotus" w:hint="cs"/>
          <w:rtl/>
          <w:lang w:bidi="ar-SY"/>
        </w:rPr>
        <w:t>ی</w:t>
      </w:r>
      <w:r w:rsidRPr="001F7AFE">
        <w:rPr>
          <w:rFonts w:cs="B Lotus"/>
          <w:rtl/>
          <w:lang w:bidi="ar-SY"/>
        </w:rPr>
        <w:t>شوا</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افران و خود</w:t>
      </w:r>
      <w:r w:rsidR="00A7782E">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افران</w:t>
      </w:r>
      <w:r w:rsidR="00A7782E">
        <w:rPr>
          <w:rFonts w:cs="B Lotus" w:hint="cs"/>
          <w:rtl/>
          <w:lang w:bidi="ar-SY"/>
        </w:rPr>
        <w:t>،</w:t>
      </w:r>
      <w:r w:rsidRPr="001F7AFE">
        <w:rPr>
          <w:rFonts w:cs="B Lotus"/>
          <w:rtl/>
          <w:lang w:bidi="ar-SY"/>
        </w:rPr>
        <w:t xml:space="preserve"> مثل چوپان</w:t>
      </w:r>
      <w:r w:rsidR="00904E27">
        <w:rPr>
          <w:rFonts w:cs="B Lotus"/>
          <w:rtl/>
          <w:lang w:bidi="ar-SY"/>
        </w:rPr>
        <w:t>ی</w:t>
      </w:r>
      <w:r w:rsidR="00A7782E">
        <w:rPr>
          <w:rFonts w:cs="B Lotus" w:hint="cs"/>
          <w:rtl/>
          <w:lang w:bidi="ar-SY"/>
        </w:rPr>
        <w:t xml:space="preserve"> ا</w:t>
      </w:r>
      <w:r w:rsidRPr="001F7AFE">
        <w:rPr>
          <w:rFonts w:cs="B Lotus"/>
          <w:rtl/>
          <w:lang w:bidi="ar-SY"/>
        </w:rPr>
        <w:t xml:space="preserve">ست </w:t>
      </w:r>
      <w:r w:rsidR="00904E27">
        <w:rPr>
          <w:rFonts w:cs="B Lotus"/>
          <w:rtl/>
          <w:lang w:bidi="ar-SY"/>
        </w:rPr>
        <w:t>ک</w:t>
      </w:r>
      <w:r w:rsidRPr="001F7AFE">
        <w:rPr>
          <w:rFonts w:cs="B Lotus"/>
          <w:rtl/>
          <w:lang w:bidi="ar-SY"/>
        </w:rPr>
        <w:t>ه گوسفندان را صدا م</w:t>
      </w:r>
      <w:r w:rsidR="00904E27">
        <w:rPr>
          <w:rFonts w:cs="B Lotus"/>
          <w:rtl/>
          <w:lang w:bidi="ar-SY"/>
        </w:rPr>
        <w:t>ی</w:t>
      </w:r>
      <w:r w:rsidR="00A7782E">
        <w:rPr>
          <w:rFonts w:cs="B Lotus" w:hint="cs"/>
          <w:rtl/>
          <w:lang w:bidi="ar-SY"/>
        </w:rPr>
        <w:t>‌</w:t>
      </w:r>
      <w:r w:rsidRPr="001F7AFE">
        <w:rPr>
          <w:rFonts w:cs="B Lotus"/>
          <w:rtl/>
          <w:lang w:bidi="ar-SY"/>
        </w:rPr>
        <w:t>زند و مثل گوسفندان</w:t>
      </w:r>
      <w:r w:rsidR="00904E27">
        <w:rPr>
          <w:rFonts w:cs="B Lotus"/>
          <w:rtl/>
          <w:lang w:bidi="ar-SY"/>
        </w:rPr>
        <w:t>ی</w:t>
      </w:r>
      <w:r w:rsidRPr="001F7AFE">
        <w:rPr>
          <w:rFonts w:cs="B Lotus"/>
          <w:rtl/>
          <w:lang w:bidi="ar-SY"/>
        </w:rPr>
        <w:t xml:space="preserve"> است </w:t>
      </w:r>
      <w:r w:rsidR="00904E27">
        <w:rPr>
          <w:rFonts w:cs="B Lotus"/>
          <w:rtl/>
          <w:lang w:bidi="ar-SY"/>
        </w:rPr>
        <w:t>ک</w:t>
      </w:r>
      <w:r w:rsidRPr="001F7AFE">
        <w:rPr>
          <w:rFonts w:cs="B Lotus"/>
          <w:rtl/>
          <w:lang w:bidi="ar-SY"/>
        </w:rPr>
        <w:t>ه جز صدا و دعوت چوپان چ</w:t>
      </w:r>
      <w:r w:rsidR="00904E27">
        <w:rPr>
          <w:rFonts w:cs="B Lotus"/>
          <w:rtl/>
          <w:lang w:bidi="ar-SY"/>
        </w:rPr>
        <w:t>ی</w:t>
      </w:r>
      <w:r w:rsidRPr="001F7AFE">
        <w:rPr>
          <w:rFonts w:cs="B Lotus"/>
          <w:rtl/>
          <w:lang w:bidi="ar-SY"/>
        </w:rPr>
        <w:t>ز</w:t>
      </w:r>
      <w:r w:rsidR="00904E27">
        <w:rPr>
          <w:rFonts w:cs="B Lotus"/>
          <w:rtl/>
          <w:lang w:bidi="ar-SY"/>
        </w:rPr>
        <w:t>ی</w:t>
      </w:r>
      <w:r w:rsidRPr="001F7AFE">
        <w:rPr>
          <w:rFonts w:cs="B Lotus"/>
          <w:rtl/>
          <w:lang w:bidi="ar-SY"/>
        </w:rPr>
        <w:t xml:space="preserve"> نم</w:t>
      </w:r>
      <w:r w:rsidR="00904E27">
        <w:rPr>
          <w:rFonts w:cs="B Lotus"/>
          <w:rtl/>
          <w:lang w:bidi="ar-SY"/>
        </w:rPr>
        <w:t>ی</w:t>
      </w:r>
      <w:r w:rsidRPr="001F7AFE">
        <w:rPr>
          <w:rFonts w:cs="B Lotus" w:hint="cs"/>
          <w:rtl/>
          <w:lang w:bidi="ar-SY"/>
        </w:rPr>
        <w:t>‌</w:t>
      </w:r>
      <w:r w:rsidRPr="001F7AFE">
        <w:rPr>
          <w:rFonts w:cs="B Lotus"/>
          <w:rtl/>
          <w:lang w:bidi="ar-SY"/>
        </w:rPr>
        <w:t>شنوند</w:t>
      </w:r>
      <w:r w:rsidR="00A7782E">
        <w:rPr>
          <w:rFonts w:cs="B Lotus" w:hint="cs"/>
          <w:rtl/>
          <w:lang w:bidi="ar-SY"/>
        </w:rPr>
        <w:t>؛</w:t>
      </w:r>
    </w:p>
    <w:p w:rsidR="00586751" w:rsidRPr="001F7AFE" w:rsidRDefault="00586751" w:rsidP="008E1D11">
      <w:pPr>
        <w:widowControl w:val="0"/>
        <w:ind w:left="624" w:hanging="340"/>
        <w:jc w:val="both"/>
        <w:rPr>
          <w:rFonts w:cs="B Lotus"/>
          <w:b/>
          <w:bCs/>
          <w:rtl/>
          <w:lang w:bidi="ar-SY"/>
        </w:rPr>
      </w:pPr>
      <w:r w:rsidRPr="001F7AFE">
        <w:rPr>
          <w:rFonts w:cs="B Lotus"/>
          <w:rtl/>
          <w:lang w:bidi="ar-SY"/>
        </w:rPr>
        <w:t>5-</w:t>
      </w:r>
      <w:r w:rsidRPr="001F7AFE">
        <w:rPr>
          <w:rFonts w:cs="B Lotus" w:hint="cs"/>
          <w:rtl/>
          <w:lang w:bidi="ar-SY"/>
        </w:rPr>
        <w:t xml:space="preserve"> </w:t>
      </w:r>
      <w:r w:rsidRPr="001F7AFE">
        <w:rPr>
          <w:rFonts w:cs="B Lotus"/>
          <w:rtl/>
          <w:lang w:bidi="ar-SY"/>
        </w:rPr>
        <w:t>آ</w:t>
      </w:r>
      <w:r w:rsidR="00904E27">
        <w:rPr>
          <w:rFonts w:cs="B Lotus"/>
          <w:rtl/>
          <w:lang w:bidi="ar-SY"/>
        </w:rPr>
        <w:t>ی</w:t>
      </w:r>
      <w:r w:rsidRPr="001F7AFE">
        <w:rPr>
          <w:rFonts w:cs="B Lotus"/>
          <w:rtl/>
          <w:lang w:bidi="ar-SY"/>
        </w:rPr>
        <w:t>ه شر</w:t>
      </w:r>
      <w:r w:rsidR="00904E27">
        <w:rPr>
          <w:rFonts w:cs="B Lotus"/>
          <w:rtl/>
          <w:lang w:bidi="ar-SY"/>
        </w:rPr>
        <w:t>ی</w:t>
      </w:r>
      <w:r w:rsidRPr="001F7AFE">
        <w:rPr>
          <w:rFonts w:cs="B Lotus"/>
          <w:rtl/>
          <w:lang w:bidi="ar-SY"/>
        </w:rPr>
        <w:t>فه مثل</w:t>
      </w:r>
      <w:r w:rsidR="008A6211" w:rsidRPr="001F7AFE">
        <w:rPr>
          <w:rFonts w:cs="B Lotus" w:hint="cs"/>
          <w:rtl/>
          <w:lang w:bidi="ar-SY"/>
        </w:rPr>
        <w:t xml:space="preserve"> </w:t>
      </w:r>
      <w:r w:rsidR="008A6211" w:rsidRPr="001F7AFE">
        <w:rPr>
          <w:rFonts w:ascii="Traditional Arabic" w:hAnsi="Traditional Arabic" w:cs="Traditional Arabic"/>
          <w:rtl/>
          <w:lang w:bidi="ar-SY"/>
        </w:rPr>
        <w:t>﴿</w:t>
      </w:r>
      <w:r w:rsidR="00AF28FD" w:rsidRPr="00AF28FD">
        <w:rPr>
          <w:rStyle w:val="Char2"/>
          <w:rFonts w:hint="eastAsia"/>
          <w:rtl/>
        </w:rPr>
        <w:t>مَّثَلُ</w:t>
      </w:r>
      <w:r w:rsidR="00AF28FD" w:rsidRPr="00AF28FD">
        <w:rPr>
          <w:rStyle w:val="Char2"/>
          <w:rtl/>
        </w:rPr>
        <w:t xml:space="preserve"> </w:t>
      </w:r>
      <w:r w:rsidR="00AF28FD" w:rsidRPr="00AF28FD">
        <w:rPr>
          <w:rStyle w:val="Char2"/>
          <w:rFonts w:hint="cs"/>
          <w:rtl/>
        </w:rPr>
        <w:t>ٱ</w:t>
      </w:r>
      <w:r w:rsidR="00AF28FD" w:rsidRPr="00AF28FD">
        <w:rPr>
          <w:rStyle w:val="Char2"/>
          <w:rFonts w:hint="eastAsia"/>
          <w:rtl/>
        </w:rPr>
        <w:t>لَّذِينَ</w:t>
      </w:r>
      <w:r w:rsidR="00AF28FD" w:rsidRPr="00AF28FD">
        <w:rPr>
          <w:rStyle w:val="Char2"/>
          <w:rtl/>
        </w:rPr>
        <w:t xml:space="preserve"> يُنفِقُونَ أَمۡوَٰلَهُمۡ فِي سَبِيلِ </w:t>
      </w:r>
      <w:r w:rsidR="00AF28FD" w:rsidRPr="00AF28FD">
        <w:rPr>
          <w:rStyle w:val="Char2"/>
          <w:rFonts w:hint="cs"/>
          <w:rtl/>
        </w:rPr>
        <w:t>ٱ</w:t>
      </w:r>
      <w:r w:rsidR="00AF28FD" w:rsidRPr="00AF28FD">
        <w:rPr>
          <w:rStyle w:val="Char2"/>
          <w:rFonts w:hint="eastAsia"/>
          <w:rtl/>
        </w:rPr>
        <w:t>للَّهِ</w:t>
      </w:r>
      <w:r w:rsidR="00AF28FD" w:rsidRPr="00AF28FD">
        <w:rPr>
          <w:rStyle w:val="Char2"/>
          <w:rtl/>
        </w:rPr>
        <w:t xml:space="preserve"> كَمَثَلِ حَبَّةٍ أَنۢبَتَتۡ سَبۡعَ سَنَابِلَ فِي كُلِّ سُنۢبُلَةٖ مِّاْئَةُ حَبَّةٖ</w:t>
      </w:r>
      <w:r w:rsidR="008A6211" w:rsidRPr="001F7AFE">
        <w:rPr>
          <w:rFonts w:ascii="Traditional Arabic" w:hAnsi="Traditional Arabic" w:cs="Traditional Arabic"/>
          <w:rtl/>
          <w:lang w:bidi="ar-SY"/>
        </w:rPr>
        <w:t>﴾</w:t>
      </w:r>
      <w:r w:rsidRPr="001F7AFE">
        <w:rPr>
          <w:rFonts w:cs="B Lotus"/>
          <w:rtl/>
          <w:lang w:bidi="ar-SY"/>
        </w:rPr>
        <w:t xml:space="preserve"> </w:t>
      </w:r>
      <w:r w:rsidRPr="00AF28FD">
        <w:rPr>
          <w:rStyle w:val="Char3"/>
          <w:rFonts w:hint="cs"/>
          <w:rtl/>
        </w:rPr>
        <w:t>[البقرة</w:t>
      </w:r>
      <w:r w:rsidR="00F94166">
        <w:rPr>
          <w:rStyle w:val="Char3"/>
          <w:rFonts w:hint="cs"/>
          <w:rtl/>
        </w:rPr>
        <w:t>:</w:t>
      </w:r>
      <w:r w:rsidRPr="00AF28FD">
        <w:rPr>
          <w:rStyle w:val="Char3"/>
          <w:rFonts w:hint="cs"/>
          <w:rtl/>
        </w:rPr>
        <w:t>261]</w:t>
      </w:r>
      <w:r w:rsidRPr="001F7AFE">
        <w:rPr>
          <w:rFonts w:cs="B Lotus" w:hint="cs"/>
          <w:rtl/>
          <w:lang w:bidi="ar-SY"/>
        </w:rPr>
        <w:t xml:space="preserve"> و همچن</w:t>
      </w:r>
      <w:r w:rsidR="00904E27">
        <w:rPr>
          <w:rFonts w:cs="B Lotus" w:hint="cs"/>
          <w:rtl/>
          <w:lang w:bidi="ar-SY"/>
        </w:rPr>
        <w:t>ی</w:t>
      </w:r>
      <w:r w:rsidRPr="001F7AFE">
        <w:rPr>
          <w:rFonts w:cs="B Lotus" w:hint="cs"/>
          <w:rtl/>
          <w:lang w:bidi="ar-SY"/>
        </w:rPr>
        <w:t>ن سا</w:t>
      </w:r>
      <w:r w:rsidR="00904E27">
        <w:rPr>
          <w:rFonts w:cs="B Lotus" w:hint="cs"/>
          <w:rtl/>
          <w:lang w:bidi="ar-SY"/>
        </w:rPr>
        <w:t>ی</w:t>
      </w:r>
      <w:r w:rsidRPr="001F7AFE">
        <w:rPr>
          <w:rFonts w:cs="B Lotus" w:hint="cs"/>
          <w:rtl/>
          <w:lang w:bidi="ar-SY"/>
        </w:rPr>
        <w:t>ر امثال قرآن.</w:t>
      </w:r>
    </w:p>
    <w:p w:rsidR="00586751" w:rsidRPr="001F7AFE" w:rsidRDefault="00586751" w:rsidP="0058792A">
      <w:pPr>
        <w:widowControl w:val="0"/>
        <w:ind w:firstLine="284"/>
        <w:jc w:val="lowKashida"/>
        <w:rPr>
          <w:rFonts w:cs="B Lotus"/>
          <w:rtl/>
          <w:lang w:bidi="ar-SY"/>
        </w:rPr>
      </w:pPr>
      <w:r w:rsidRPr="001F7AFE">
        <w:rPr>
          <w:rFonts w:cs="B Lotus"/>
          <w:rtl/>
          <w:lang w:bidi="ar-SY"/>
        </w:rPr>
        <w:t>اما ق</w:t>
      </w:r>
      <w:r w:rsidR="00A7782E">
        <w:rPr>
          <w:rFonts w:cs="B Lotus" w:hint="cs"/>
          <w:rtl/>
          <w:lang w:bidi="ar-SY"/>
        </w:rPr>
        <w:t>ِ</w:t>
      </w:r>
      <w:r w:rsidRPr="001F7AFE">
        <w:rPr>
          <w:rFonts w:cs="B Lotus"/>
          <w:rtl/>
          <w:lang w:bidi="ar-SY"/>
        </w:rPr>
        <w:t xml:space="preserve">سم دوم و آن امثال </w:t>
      </w:r>
      <w:r w:rsidR="00904E27">
        <w:rPr>
          <w:rFonts w:cs="B Lotus"/>
          <w:rtl/>
          <w:lang w:bidi="ar-SY"/>
        </w:rPr>
        <w:t>ک</w:t>
      </w:r>
      <w:r w:rsidRPr="001F7AFE">
        <w:rPr>
          <w:rFonts w:cs="B Lotus"/>
          <w:rtl/>
          <w:lang w:bidi="ar-SY"/>
        </w:rPr>
        <w:t>امنه</w:t>
      </w:r>
      <w:r w:rsidR="00A7782E">
        <w:rPr>
          <w:rFonts w:cs="B Lotus" w:hint="cs"/>
          <w:rtl/>
          <w:lang w:bidi="ar-SY"/>
        </w:rPr>
        <w:t xml:space="preserve"> [= پنهان]</w:t>
      </w:r>
      <w:r w:rsidRPr="001F7AFE">
        <w:rPr>
          <w:rFonts w:cs="B Lotus"/>
          <w:rtl/>
          <w:lang w:bidi="ar-SY"/>
        </w:rPr>
        <w:t xml:space="preserve"> </w:t>
      </w:r>
      <w:r w:rsidR="00904E27">
        <w:rPr>
          <w:rFonts w:cs="B Lotus"/>
          <w:rtl/>
          <w:lang w:bidi="ar-SY"/>
        </w:rPr>
        <w:t>ک</w:t>
      </w:r>
      <w:r w:rsidRPr="001F7AFE">
        <w:rPr>
          <w:rFonts w:cs="B Lotus"/>
          <w:rtl/>
          <w:lang w:bidi="ar-SY"/>
        </w:rPr>
        <w:t>ه ب</w:t>
      </w:r>
      <w:r w:rsidR="00A7782E">
        <w:rPr>
          <w:rFonts w:cs="B Lotus" w:hint="cs"/>
          <w:rtl/>
          <w:lang w:bidi="ar-SY"/>
        </w:rPr>
        <w:t xml:space="preserve">ه </w:t>
      </w:r>
      <w:r w:rsidRPr="001F7AFE">
        <w:rPr>
          <w:rFonts w:cs="B Lotus"/>
          <w:rtl/>
          <w:lang w:bidi="ar-SY"/>
        </w:rPr>
        <w:t>مثل بودن آن تصر</w:t>
      </w:r>
      <w:r w:rsidR="00904E27">
        <w:rPr>
          <w:rFonts w:cs="B Lotus"/>
          <w:rtl/>
          <w:lang w:bidi="ar-SY"/>
        </w:rPr>
        <w:t>ی</w:t>
      </w:r>
      <w:r w:rsidRPr="001F7AFE">
        <w:rPr>
          <w:rFonts w:cs="B Lotus"/>
          <w:rtl/>
          <w:lang w:bidi="ar-SY"/>
        </w:rPr>
        <w:t>ح نشده</w:t>
      </w:r>
      <w:r w:rsidR="00A7782E">
        <w:rPr>
          <w:rFonts w:cs="B Lotus" w:hint="cs"/>
          <w:rtl/>
          <w:lang w:bidi="ar-SY"/>
        </w:rPr>
        <w:t xml:space="preserve"> </w:t>
      </w:r>
      <w:r w:rsidRPr="001F7AFE">
        <w:rPr>
          <w:rFonts w:cs="B Lotus" w:hint="cs"/>
          <w:rtl/>
          <w:lang w:bidi="ar-SY"/>
        </w:rPr>
        <w:t>‌</w:t>
      </w:r>
      <w:r w:rsidRPr="001F7AFE">
        <w:rPr>
          <w:rFonts w:cs="B Lotus"/>
          <w:rtl/>
          <w:lang w:bidi="ar-SY"/>
        </w:rPr>
        <w:t>است</w:t>
      </w:r>
      <w:r w:rsidRPr="001F7AFE">
        <w:rPr>
          <w:rFonts w:cs="B Lotus" w:hint="cs"/>
          <w:rtl/>
          <w:lang w:bidi="ar-SY"/>
        </w:rPr>
        <w:t>:</w:t>
      </w:r>
    </w:p>
    <w:p w:rsidR="00586751" w:rsidRPr="001F7AFE" w:rsidRDefault="00586751" w:rsidP="0058792A">
      <w:pPr>
        <w:widowControl w:val="0"/>
        <w:ind w:firstLine="284"/>
        <w:jc w:val="lowKashida"/>
        <w:rPr>
          <w:rFonts w:cs="B Lotus"/>
          <w:rtl/>
        </w:rPr>
      </w:pPr>
      <w:r w:rsidRPr="001F7AFE">
        <w:rPr>
          <w:rFonts w:cs="B Lotus"/>
          <w:rtl/>
          <w:lang w:bidi="ar-SY"/>
        </w:rPr>
        <w:t>ماورد</w:t>
      </w:r>
      <w:r w:rsidR="00904E27">
        <w:rPr>
          <w:rFonts w:cs="B Lotus"/>
          <w:rtl/>
          <w:lang w:bidi="ar-SY"/>
        </w:rPr>
        <w:t>ی</w:t>
      </w:r>
      <w:r w:rsidRPr="001F7AFE">
        <w:rPr>
          <w:rFonts w:cs="B Lotus"/>
          <w:rtl/>
          <w:lang w:bidi="ar-SY"/>
        </w:rPr>
        <w:t xml:space="preserve"> م</w:t>
      </w:r>
      <w:r w:rsidR="00904E27">
        <w:rPr>
          <w:rFonts w:cs="B Lotus"/>
          <w:rtl/>
          <w:lang w:bidi="ar-SY"/>
        </w:rPr>
        <w:t>ی</w:t>
      </w:r>
      <w:r w:rsidR="00A7782E">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 xml:space="preserve">د: </w:t>
      </w:r>
      <w:r w:rsidR="00A7782E">
        <w:rPr>
          <w:rFonts w:cs="B Lotus" w:hint="cs"/>
          <w:rtl/>
          <w:lang w:bidi="ar-SY"/>
        </w:rPr>
        <w:t>«</w:t>
      </w:r>
      <w:r w:rsidRPr="001F7AFE">
        <w:rPr>
          <w:rFonts w:cs="B Lotus"/>
          <w:rtl/>
          <w:lang w:bidi="ar-SY"/>
        </w:rPr>
        <w:t>از ابواسحق ابراه</w:t>
      </w:r>
      <w:r w:rsidR="00904E27">
        <w:rPr>
          <w:rFonts w:cs="B Lotus"/>
          <w:rtl/>
          <w:lang w:bidi="ar-SY"/>
        </w:rPr>
        <w:t>ی</w:t>
      </w:r>
      <w:r w:rsidRPr="001F7AFE">
        <w:rPr>
          <w:rFonts w:cs="B Lotus"/>
          <w:rtl/>
          <w:lang w:bidi="ar-SY"/>
        </w:rPr>
        <w:t>م بن مضارب بن ابراه</w:t>
      </w:r>
      <w:r w:rsidR="00904E27">
        <w:rPr>
          <w:rFonts w:cs="B Lotus"/>
          <w:rtl/>
          <w:lang w:bidi="ar-SY"/>
        </w:rPr>
        <w:t>ی</w:t>
      </w:r>
      <w:r w:rsidRPr="001F7AFE">
        <w:rPr>
          <w:rFonts w:cs="B Lotus"/>
          <w:rtl/>
          <w:lang w:bidi="ar-SY"/>
        </w:rPr>
        <w:t>م شن</w:t>
      </w:r>
      <w:r w:rsidR="00904E27">
        <w:rPr>
          <w:rFonts w:cs="B Lotus"/>
          <w:rtl/>
          <w:lang w:bidi="ar-SY"/>
        </w:rPr>
        <w:t>ی</w:t>
      </w:r>
      <w:r w:rsidRPr="001F7AFE">
        <w:rPr>
          <w:rFonts w:cs="B Lotus"/>
          <w:rtl/>
          <w:lang w:bidi="ar-SY"/>
        </w:rPr>
        <w:t xml:space="preserve">دم </w:t>
      </w:r>
      <w:r w:rsidR="00904E27">
        <w:rPr>
          <w:rFonts w:cs="B Lotus"/>
          <w:rtl/>
          <w:lang w:bidi="ar-SY"/>
        </w:rPr>
        <w:t>ک</w:t>
      </w:r>
      <w:r w:rsidRPr="001F7AFE">
        <w:rPr>
          <w:rFonts w:cs="B Lotus"/>
          <w:rtl/>
          <w:lang w:bidi="ar-SY"/>
        </w:rPr>
        <w:t>ه م</w:t>
      </w:r>
      <w:r w:rsidR="00904E27">
        <w:rPr>
          <w:rFonts w:cs="B Lotus"/>
          <w:rtl/>
          <w:lang w:bidi="ar-SY"/>
        </w:rPr>
        <w:t>ی</w:t>
      </w:r>
      <w:r w:rsidRPr="001F7AFE">
        <w:rPr>
          <w:rFonts w:cs="B Lotus" w:hint="cs"/>
          <w:rtl/>
          <w:lang w:bidi="ar-SY"/>
        </w:rPr>
        <w:t>‌</w:t>
      </w:r>
      <w:r w:rsidRPr="001F7AFE">
        <w:rPr>
          <w:rFonts w:cs="B Lotus"/>
          <w:rtl/>
          <w:lang w:bidi="ar-SY"/>
        </w:rPr>
        <w:t>گفت</w:t>
      </w:r>
      <w:r w:rsidR="00A7782E">
        <w:rPr>
          <w:rFonts w:cs="B Lotus" w:hint="cs"/>
          <w:rtl/>
          <w:lang w:bidi="ar-SY"/>
        </w:rPr>
        <w:t>:</w:t>
      </w:r>
      <w:r w:rsidRPr="001F7AFE">
        <w:rPr>
          <w:rFonts w:cs="B Lotus"/>
          <w:rtl/>
          <w:lang w:bidi="ar-SY"/>
        </w:rPr>
        <w:t xml:space="preserve"> از حسن بن فضل پرس</w:t>
      </w:r>
      <w:r w:rsidR="00904E27">
        <w:rPr>
          <w:rFonts w:cs="B Lotus"/>
          <w:rtl/>
          <w:lang w:bidi="ar-SY"/>
        </w:rPr>
        <w:t>ی</w:t>
      </w:r>
      <w:r w:rsidRPr="001F7AFE">
        <w:rPr>
          <w:rFonts w:cs="B Lotus"/>
          <w:rtl/>
          <w:lang w:bidi="ar-SY"/>
        </w:rPr>
        <w:t>دم و گفتم تو ا</w:t>
      </w:r>
      <w:r w:rsidR="00A7782E">
        <w:rPr>
          <w:rFonts w:cs="B Lotus" w:hint="cs"/>
          <w:rtl/>
          <w:lang w:bidi="ar-SY"/>
        </w:rPr>
        <w:t>َ</w:t>
      </w:r>
      <w:r w:rsidRPr="001F7AFE">
        <w:rPr>
          <w:rFonts w:cs="B Lotus"/>
          <w:rtl/>
          <w:lang w:bidi="ar-SY"/>
        </w:rPr>
        <w:t>مثال عرب و عجم را از قرآن استخراج م</w:t>
      </w:r>
      <w:r w:rsidR="00904E27">
        <w:rPr>
          <w:rFonts w:cs="B Lotus"/>
          <w:rtl/>
          <w:lang w:bidi="ar-SY"/>
        </w:rPr>
        <w:t>ی</w:t>
      </w:r>
      <w:r w:rsidR="00A7782E">
        <w:rPr>
          <w:rFonts w:cs="B Lotus" w:hint="cs"/>
          <w:rtl/>
          <w:lang w:bidi="ar-SY"/>
        </w:rPr>
        <w:t>‌</w:t>
      </w:r>
      <w:r w:rsidR="00904E27">
        <w:rPr>
          <w:rFonts w:cs="B Lotus"/>
          <w:rtl/>
          <w:lang w:bidi="ar-SY"/>
        </w:rPr>
        <w:t>ک</w:t>
      </w:r>
      <w:r w:rsidRPr="001F7AFE">
        <w:rPr>
          <w:rFonts w:cs="B Lotus"/>
          <w:rtl/>
          <w:lang w:bidi="ar-SY"/>
        </w:rPr>
        <w:t>ن</w:t>
      </w:r>
      <w:r w:rsidR="00904E27">
        <w:rPr>
          <w:rFonts w:cs="B Lotus"/>
          <w:rtl/>
          <w:lang w:bidi="ar-SY"/>
        </w:rPr>
        <w:t>ی</w:t>
      </w:r>
      <w:r w:rsidR="00A7782E">
        <w:rPr>
          <w:rFonts w:cs="B Lotus" w:hint="cs"/>
          <w:rtl/>
          <w:lang w:bidi="ar-SY"/>
        </w:rPr>
        <w:t>؛</w:t>
      </w:r>
      <w:r w:rsidRPr="001F7AFE">
        <w:rPr>
          <w:rFonts w:cs="B Lotus"/>
          <w:rtl/>
          <w:lang w:bidi="ar-SY"/>
        </w:rPr>
        <w:t xml:space="preserve"> آ</w:t>
      </w:r>
      <w:r w:rsidR="00904E27">
        <w:rPr>
          <w:rFonts w:cs="B Lotus"/>
          <w:rtl/>
          <w:lang w:bidi="ar-SY"/>
        </w:rPr>
        <w:t>ی</w:t>
      </w:r>
      <w:r w:rsidRPr="001F7AFE">
        <w:rPr>
          <w:rFonts w:cs="B Lotus"/>
          <w:rtl/>
          <w:lang w:bidi="ar-SY"/>
        </w:rPr>
        <w:t>ا ا</w:t>
      </w:r>
      <w:r w:rsidR="00904E27">
        <w:rPr>
          <w:rFonts w:cs="B Lotus"/>
          <w:rtl/>
          <w:lang w:bidi="ar-SY"/>
        </w:rPr>
        <w:t>ی</w:t>
      </w:r>
      <w:r w:rsidRPr="001F7AFE">
        <w:rPr>
          <w:rFonts w:cs="B Lotus"/>
          <w:rtl/>
          <w:lang w:bidi="ar-SY"/>
        </w:rPr>
        <w:t>ن مثل در قرآن هست</w:t>
      </w:r>
      <w:r w:rsidR="00A7782E">
        <w:rPr>
          <w:rFonts w:cs="B Lotus" w:hint="cs"/>
          <w:rtl/>
          <w:lang w:bidi="ar-SY"/>
        </w:rPr>
        <w:t xml:space="preserve">: </w:t>
      </w:r>
      <w:r w:rsidRPr="00A7782E">
        <w:rPr>
          <w:rFonts w:ascii="IRLotus" w:hAnsi="IRLotus" w:cs="IRLotus"/>
          <w:sz w:val="32"/>
          <w:rtl/>
          <w:lang w:bidi="ar-SY"/>
        </w:rPr>
        <w:t>خير الأُمور</w:t>
      </w:r>
      <w:r w:rsidR="00A7782E">
        <w:rPr>
          <w:rFonts w:ascii="IRLotus" w:hAnsi="IRLotus" w:cs="IRLotus" w:hint="cs"/>
          <w:sz w:val="32"/>
          <w:rtl/>
          <w:lang w:bidi="ar-SY"/>
        </w:rPr>
        <w:t>ِ</w:t>
      </w:r>
      <w:r w:rsidRPr="00A7782E">
        <w:rPr>
          <w:rFonts w:ascii="IRLotus" w:hAnsi="IRLotus" w:cs="IRLotus"/>
          <w:sz w:val="32"/>
          <w:rtl/>
          <w:lang w:bidi="ar-SY"/>
        </w:rPr>
        <w:t xml:space="preserve"> أوسطها</w:t>
      </w:r>
      <w:r w:rsidR="00A7782E" w:rsidRPr="00A7782E">
        <w:rPr>
          <w:rFonts w:cs="B Lotus" w:hint="cs"/>
          <w:sz w:val="32"/>
          <w:szCs w:val="32"/>
          <w:rtl/>
          <w:lang w:bidi="ar-SY"/>
        </w:rPr>
        <w:t xml:space="preserve"> </w:t>
      </w:r>
      <w:r w:rsidR="00A7782E">
        <w:rPr>
          <w:rFonts w:cs="B Lotus" w:hint="cs"/>
          <w:rtl/>
          <w:lang w:bidi="ar-SY"/>
        </w:rPr>
        <w:t>(</w:t>
      </w:r>
      <w:r w:rsidRPr="001F7AFE">
        <w:rPr>
          <w:rFonts w:cs="B Lotus"/>
          <w:rtl/>
          <w:lang w:bidi="ar-SY"/>
        </w:rPr>
        <w:t>بهتر</w:t>
      </w:r>
      <w:r w:rsidR="00904E27">
        <w:rPr>
          <w:rFonts w:cs="B Lotus"/>
          <w:rtl/>
          <w:lang w:bidi="ar-SY"/>
        </w:rPr>
        <w:t>ی</w:t>
      </w:r>
      <w:r w:rsidRPr="001F7AFE">
        <w:rPr>
          <w:rFonts w:cs="B Lotus"/>
          <w:rtl/>
          <w:lang w:bidi="ar-SY"/>
        </w:rPr>
        <w:t>ن امور م</w:t>
      </w:r>
      <w:r w:rsidR="00904E27">
        <w:rPr>
          <w:rFonts w:cs="B Lotus"/>
          <w:rtl/>
          <w:lang w:bidi="ar-SY"/>
        </w:rPr>
        <w:t>ی</w:t>
      </w:r>
      <w:r w:rsidRPr="001F7AFE">
        <w:rPr>
          <w:rFonts w:cs="B Lotus"/>
          <w:rtl/>
          <w:lang w:bidi="ar-SY"/>
        </w:rPr>
        <w:t>انه آنهاست</w:t>
      </w:r>
      <w:r w:rsidR="00A7782E">
        <w:rPr>
          <w:rFonts w:cs="B Lotus" w:hint="cs"/>
          <w:rtl/>
          <w:lang w:bidi="ar-SY"/>
        </w:rPr>
        <w:t>)</w:t>
      </w:r>
      <w:r w:rsidRPr="001F7AFE">
        <w:rPr>
          <w:rFonts w:cs="B Lotus" w:hint="cs"/>
          <w:rtl/>
          <w:lang w:bidi="ar-SY"/>
        </w:rPr>
        <w:t>؟</w:t>
      </w:r>
      <w:r w:rsidR="00A7782E">
        <w:rPr>
          <w:rFonts w:cs="B Lotus" w:hint="cs"/>
          <w:rtl/>
          <w:lang w:bidi="ar-SY"/>
        </w:rPr>
        <w:t xml:space="preserve"> </w:t>
      </w:r>
      <w:r w:rsidRPr="001F7AFE">
        <w:rPr>
          <w:rFonts w:cs="B Lotus"/>
          <w:rtl/>
          <w:lang w:bidi="ar-SY"/>
        </w:rPr>
        <w:t>گفت</w:t>
      </w:r>
      <w:r w:rsidRPr="001F7AFE">
        <w:rPr>
          <w:rFonts w:cs="B Lotus" w:hint="cs"/>
          <w:rtl/>
          <w:lang w:bidi="ar-SY"/>
        </w:rPr>
        <w:t>:</w:t>
      </w:r>
      <w:r w:rsidRPr="001F7AFE">
        <w:rPr>
          <w:rFonts w:cs="B Lotus"/>
          <w:rtl/>
          <w:lang w:bidi="ar-SY"/>
        </w:rPr>
        <w:t xml:space="preserve"> در چند </w:t>
      </w:r>
      <w:r w:rsidRPr="001F7AFE">
        <w:rPr>
          <w:rFonts w:cs="B Lotus"/>
          <w:rtl/>
          <w:lang w:bidi="ar-SY"/>
        </w:rPr>
        <w:lastRenderedPageBreak/>
        <w:t>موضع</w:t>
      </w:r>
      <w:r w:rsidRPr="001F7AFE">
        <w:rPr>
          <w:rFonts w:cs="B Lotus" w:hint="cs"/>
          <w:rtl/>
          <w:lang w:bidi="ar-SY"/>
        </w:rPr>
        <w:t>:</w:t>
      </w:r>
    </w:p>
    <w:p w:rsidR="00586751" w:rsidRPr="00AF28FD" w:rsidRDefault="008A6211" w:rsidP="0058792A">
      <w:pPr>
        <w:widowControl w:val="0"/>
        <w:numPr>
          <w:ilvl w:val="0"/>
          <w:numId w:val="4"/>
        </w:numPr>
        <w:jc w:val="both"/>
        <w:rPr>
          <w:rFonts w:cs="B Lotus"/>
          <w:rtl/>
          <w:lang w:bidi="ar-SY"/>
        </w:rPr>
      </w:pPr>
      <w:r w:rsidRPr="00AF28FD">
        <w:rPr>
          <w:rFonts w:ascii="Traditional Arabic" w:hAnsi="Traditional Arabic" w:cs="Traditional Arabic"/>
          <w:rtl/>
          <w:lang w:bidi="ar-SY"/>
        </w:rPr>
        <w:t>﴿</w:t>
      </w:r>
      <w:r w:rsidR="00AF28FD" w:rsidRPr="00AF28FD">
        <w:rPr>
          <w:rStyle w:val="Char2"/>
          <w:rtl/>
        </w:rPr>
        <w:t>لَّا فَارِضٞ وَلَا بِكۡرٌ عَوَانُۢ بَيۡنَ ذَٰلِكَ</w:t>
      </w:r>
      <w:r w:rsidRPr="00AF28FD">
        <w:rPr>
          <w:rFonts w:ascii="Traditional Arabic" w:hAnsi="Traditional Arabic" w:cs="Traditional Arabic"/>
          <w:rtl/>
          <w:lang w:bidi="ar-SY"/>
        </w:rPr>
        <w:t>﴾</w:t>
      </w:r>
      <w:r w:rsidR="00586751" w:rsidRPr="00AF28FD">
        <w:rPr>
          <w:rFonts w:cs="B Lotus"/>
          <w:rtl/>
          <w:lang w:bidi="ar-SY"/>
        </w:rPr>
        <w:t xml:space="preserve"> </w:t>
      </w:r>
      <w:r w:rsidR="00586751" w:rsidRPr="00AF28FD">
        <w:rPr>
          <w:rStyle w:val="Char3"/>
          <w:rFonts w:hint="cs"/>
          <w:rtl/>
        </w:rPr>
        <w:t>[البقر</w:t>
      </w:r>
      <w:r w:rsidR="00586751" w:rsidRPr="00254891">
        <w:rPr>
          <w:rStyle w:val="Char3"/>
          <w:rFonts w:ascii="IRLotus" w:hAnsi="IRLotus" w:cs="IRLotus"/>
          <w:rtl/>
        </w:rPr>
        <w:t>ة</w:t>
      </w:r>
      <w:r w:rsidR="00F94166">
        <w:rPr>
          <w:rStyle w:val="Char3"/>
          <w:rFonts w:hint="cs"/>
          <w:rtl/>
        </w:rPr>
        <w:t>:</w:t>
      </w:r>
      <w:r w:rsidR="00254891">
        <w:rPr>
          <w:rStyle w:val="Char3"/>
          <w:rFonts w:hint="cs"/>
          <w:rtl/>
        </w:rPr>
        <w:t xml:space="preserve"> </w:t>
      </w:r>
      <w:r w:rsidR="00586751" w:rsidRPr="00AF28FD">
        <w:rPr>
          <w:rStyle w:val="Char3"/>
          <w:rFonts w:hint="cs"/>
          <w:rtl/>
        </w:rPr>
        <w:t>68]</w:t>
      </w:r>
      <w:r w:rsidR="00586751" w:rsidRPr="00AF28FD">
        <w:rPr>
          <w:rFonts w:cs="B Lotus" w:hint="cs"/>
          <w:rtl/>
          <w:lang w:bidi="ar-SY"/>
        </w:rPr>
        <w:t xml:space="preserve"> </w:t>
      </w:r>
      <w:r w:rsidR="00904E27">
        <w:rPr>
          <w:rFonts w:cs="B Lotus" w:hint="cs"/>
          <w:rtl/>
          <w:lang w:bidi="ar-SY"/>
        </w:rPr>
        <w:t>ی</w:t>
      </w:r>
      <w:r w:rsidR="00586751" w:rsidRPr="00AF28FD">
        <w:rPr>
          <w:rFonts w:cs="B Lotus" w:hint="cs"/>
          <w:rtl/>
          <w:lang w:bidi="ar-SY"/>
        </w:rPr>
        <w:t>عن</w:t>
      </w:r>
      <w:r w:rsidR="00904E27">
        <w:rPr>
          <w:rFonts w:cs="B Lotus" w:hint="cs"/>
          <w:rtl/>
          <w:lang w:bidi="ar-SY"/>
        </w:rPr>
        <w:t>ی</w:t>
      </w:r>
      <w:r w:rsidR="00254891">
        <w:rPr>
          <w:rFonts w:cs="B Lotus" w:hint="cs"/>
          <w:rtl/>
          <w:lang w:bidi="ar-SY"/>
        </w:rPr>
        <w:t>:</w:t>
      </w:r>
      <w:r w:rsidR="00586751" w:rsidRPr="00AF28FD">
        <w:rPr>
          <w:rFonts w:cs="B Lotus" w:hint="cs"/>
          <w:rtl/>
          <w:lang w:bidi="ar-SY"/>
        </w:rPr>
        <w:t xml:space="preserve"> </w:t>
      </w:r>
      <w:r w:rsidR="00254891">
        <w:rPr>
          <w:rFonts w:cs="B Lotus" w:hint="cs"/>
          <w:rtl/>
          <w:lang w:bidi="ar-SY"/>
        </w:rPr>
        <w:t>«</w:t>
      </w:r>
      <w:r w:rsidR="00586751" w:rsidRPr="00AF28FD">
        <w:rPr>
          <w:rFonts w:cs="B Lotus" w:hint="cs"/>
          <w:rtl/>
          <w:lang w:bidi="ar-SY"/>
        </w:rPr>
        <w:t>نه پ</w:t>
      </w:r>
      <w:r w:rsidR="00904E27">
        <w:rPr>
          <w:rFonts w:cs="B Lotus" w:hint="cs"/>
          <w:rtl/>
          <w:lang w:bidi="ar-SY"/>
        </w:rPr>
        <w:t>ی</w:t>
      </w:r>
      <w:r w:rsidR="00586751" w:rsidRPr="00AF28FD">
        <w:rPr>
          <w:rFonts w:cs="B Lotus" w:hint="cs"/>
          <w:rtl/>
          <w:lang w:bidi="ar-SY"/>
        </w:rPr>
        <w:t>ر</w:t>
      </w:r>
      <w:r w:rsidR="00254891">
        <w:rPr>
          <w:rFonts w:cs="B Lotus" w:hint="cs"/>
          <w:rtl/>
          <w:lang w:bidi="ar-SY"/>
        </w:rPr>
        <w:t>ِ</w:t>
      </w:r>
      <w:r w:rsidR="00586751" w:rsidRPr="00AF28FD">
        <w:rPr>
          <w:rFonts w:cs="B Lotus" w:hint="cs"/>
          <w:rtl/>
          <w:lang w:bidi="ar-SY"/>
        </w:rPr>
        <w:t xml:space="preserve"> از </w:t>
      </w:r>
      <w:r w:rsidR="00904E27">
        <w:rPr>
          <w:rFonts w:cs="B Lotus" w:hint="cs"/>
          <w:rtl/>
          <w:lang w:bidi="ar-SY"/>
        </w:rPr>
        <w:t>ک</w:t>
      </w:r>
      <w:r w:rsidR="00586751" w:rsidRPr="00AF28FD">
        <w:rPr>
          <w:rFonts w:cs="B Lotus" w:hint="cs"/>
          <w:rtl/>
          <w:lang w:bidi="ar-SY"/>
        </w:rPr>
        <w:t>ار</w:t>
      </w:r>
      <w:r w:rsidR="00254891">
        <w:rPr>
          <w:rFonts w:cs="B Lotus" w:hint="cs"/>
          <w:rtl/>
          <w:lang w:bidi="ar-SY"/>
        </w:rPr>
        <w:t xml:space="preserve"> </w:t>
      </w:r>
      <w:r w:rsidR="00586751" w:rsidRPr="00AF28FD">
        <w:rPr>
          <w:rFonts w:cs="B Lotus" w:hint="cs"/>
          <w:rtl/>
          <w:lang w:bidi="ar-SY"/>
        </w:rPr>
        <w:t>افتاده</w:t>
      </w:r>
      <w:r w:rsidR="00254891">
        <w:rPr>
          <w:rFonts w:cs="B Lotus" w:hint="cs"/>
          <w:rtl/>
          <w:lang w:bidi="ar-SY"/>
        </w:rPr>
        <w:t>،</w:t>
      </w:r>
      <w:r w:rsidR="00586751" w:rsidRPr="00AF28FD">
        <w:rPr>
          <w:rFonts w:cs="B Lotus" w:hint="cs"/>
          <w:rtl/>
          <w:lang w:bidi="ar-SY"/>
        </w:rPr>
        <w:t xml:space="preserve"> و نه جوان نارس</w:t>
      </w:r>
      <w:r w:rsidR="00904E27">
        <w:rPr>
          <w:rFonts w:cs="B Lotus" w:hint="cs"/>
          <w:rtl/>
          <w:lang w:bidi="ar-SY"/>
        </w:rPr>
        <w:t>ی</w:t>
      </w:r>
      <w:r w:rsidR="00586751" w:rsidRPr="00AF28FD">
        <w:rPr>
          <w:rFonts w:cs="B Lotus" w:hint="cs"/>
          <w:rtl/>
          <w:lang w:bidi="ar-SY"/>
        </w:rPr>
        <w:t>ده</w:t>
      </w:r>
      <w:r w:rsidR="00254891">
        <w:rPr>
          <w:rFonts w:cs="B Lotus" w:hint="cs"/>
          <w:rtl/>
          <w:lang w:bidi="ar-SY"/>
        </w:rPr>
        <w:t>،</w:t>
      </w:r>
      <w:r w:rsidR="00586751" w:rsidRPr="00AF28FD">
        <w:rPr>
          <w:rFonts w:cs="B Lotus" w:hint="cs"/>
          <w:rtl/>
          <w:lang w:bidi="ar-SY"/>
        </w:rPr>
        <w:t xml:space="preserve"> م</w:t>
      </w:r>
      <w:r w:rsidR="00904E27">
        <w:rPr>
          <w:rFonts w:cs="B Lotus" w:hint="cs"/>
          <w:rtl/>
          <w:lang w:bidi="ar-SY"/>
        </w:rPr>
        <w:t>ی</w:t>
      </w:r>
      <w:r w:rsidR="00586751" w:rsidRPr="00AF28FD">
        <w:rPr>
          <w:rFonts w:cs="B Lotus" w:hint="cs"/>
          <w:rtl/>
          <w:lang w:bidi="ar-SY"/>
        </w:rPr>
        <w:t>ان آنچه مذ</w:t>
      </w:r>
      <w:r w:rsidR="00904E27">
        <w:rPr>
          <w:rFonts w:cs="B Lotus" w:hint="cs"/>
          <w:rtl/>
          <w:lang w:bidi="ar-SY"/>
        </w:rPr>
        <w:t>ک</w:t>
      </w:r>
      <w:r w:rsidR="00586751" w:rsidRPr="00AF28FD">
        <w:rPr>
          <w:rFonts w:cs="B Lotus" w:hint="cs"/>
          <w:rtl/>
          <w:lang w:bidi="ar-SY"/>
        </w:rPr>
        <w:t>ور شد از پ</w:t>
      </w:r>
      <w:r w:rsidR="00904E27">
        <w:rPr>
          <w:rFonts w:cs="B Lotus" w:hint="cs"/>
          <w:rtl/>
          <w:lang w:bidi="ar-SY"/>
        </w:rPr>
        <w:t>ی</w:t>
      </w:r>
      <w:r w:rsidR="00586751" w:rsidRPr="00AF28FD">
        <w:rPr>
          <w:rFonts w:cs="B Lotus" w:hint="cs"/>
          <w:rtl/>
          <w:lang w:bidi="ar-SY"/>
        </w:rPr>
        <w:t>ر و جوان</w:t>
      </w:r>
      <w:r w:rsidR="00254891">
        <w:rPr>
          <w:rFonts w:cs="B Lotus" w:hint="cs"/>
          <w:rtl/>
          <w:lang w:bidi="ar-SY"/>
        </w:rPr>
        <w:t>»؛</w:t>
      </w:r>
    </w:p>
    <w:p w:rsidR="00254891" w:rsidRDefault="008A6211" w:rsidP="0058792A">
      <w:pPr>
        <w:widowControl w:val="0"/>
        <w:numPr>
          <w:ilvl w:val="0"/>
          <w:numId w:val="4"/>
        </w:numPr>
        <w:jc w:val="both"/>
        <w:rPr>
          <w:rFonts w:cs="B Lotus"/>
          <w:lang w:bidi="ar-SY"/>
        </w:rPr>
      </w:pPr>
      <w:r w:rsidRPr="001F7AFE">
        <w:rPr>
          <w:rFonts w:ascii="Traditional Arabic" w:hAnsi="Traditional Arabic" w:cs="Traditional Arabic"/>
          <w:rtl/>
          <w:lang w:bidi="ar-SY"/>
        </w:rPr>
        <w:t>﴿</w:t>
      </w:r>
      <w:r w:rsidR="00AF28FD" w:rsidRPr="00AF28FD">
        <w:rPr>
          <w:rStyle w:val="Char2"/>
          <w:rFonts w:hint="eastAsia"/>
          <w:rtl/>
        </w:rPr>
        <w:t>وَ</w:t>
      </w:r>
      <w:r w:rsidR="00AF28FD" w:rsidRPr="00AF28FD">
        <w:rPr>
          <w:rStyle w:val="Char2"/>
          <w:rFonts w:hint="cs"/>
          <w:rtl/>
        </w:rPr>
        <w:t>ٱ</w:t>
      </w:r>
      <w:r w:rsidR="00AF28FD" w:rsidRPr="00AF28FD">
        <w:rPr>
          <w:rStyle w:val="Char2"/>
          <w:rFonts w:hint="eastAsia"/>
          <w:rtl/>
        </w:rPr>
        <w:t>لَّذِينَ</w:t>
      </w:r>
      <w:r w:rsidR="00AF28FD" w:rsidRPr="00AF28FD">
        <w:rPr>
          <w:rStyle w:val="Char2"/>
          <w:rtl/>
        </w:rPr>
        <w:t xml:space="preserve"> إِذَآ أَنفَقُواْ لَمۡ يُسۡرِفُواْ وَلَمۡ يَقۡتُرُواْ وَكَانَ بَيۡنَ ذَٰلِكَ قَوَامٗا</w:t>
      </w:r>
      <w:r w:rsidRPr="00AF28FD">
        <w:rPr>
          <w:rFonts w:ascii="Traditional Arabic" w:hAnsi="Traditional Arabic" w:cs="Traditional Arabic"/>
          <w:rtl/>
          <w:lang w:bidi="ar-SY"/>
        </w:rPr>
        <w:t>﴾</w:t>
      </w:r>
      <w:r w:rsidR="00586751" w:rsidRPr="00AF28FD">
        <w:rPr>
          <w:rFonts w:cs="B Lotus" w:hint="cs"/>
          <w:rtl/>
          <w:lang w:bidi="ar-SY"/>
        </w:rPr>
        <w:t xml:space="preserve"> </w:t>
      </w:r>
      <w:r w:rsidR="00586751" w:rsidRPr="00AF28FD">
        <w:rPr>
          <w:rStyle w:val="Char3"/>
          <w:rFonts w:hint="cs"/>
          <w:rtl/>
        </w:rPr>
        <w:t>[الفرقان</w:t>
      </w:r>
      <w:r w:rsidR="00F94166">
        <w:rPr>
          <w:rStyle w:val="Char3"/>
          <w:rFonts w:hint="cs"/>
          <w:rtl/>
        </w:rPr>
        <w:t>:</w:t>
      </w:r>
      <w:r w:rsidR="00586751" w:rsidRPr="00AF28FD">
        <w:rPr>
          <w:rStyle w:val="Char3"/>
          <w:rFonts w:hint="cs"/>
          <w:rtl/>
        </w:rPr>
        <w:t>67]</w:t>
      </w:r>
      <w:r w:rsidR="00586751" w:rsidRPr="00AF28FD">
        <w:rPr>
          <w:rFonts w:cs="B Lotus" w:hint="cs"/>
          <w:rtl/>
          <w:lang w:bidi="ar-SY"/>
        </w:rPr>
        <w:t xml:space="preserve"> </w:t>
      </w:r>
    </w:p>
    <w:p w:rsidR="00586751" w:rsidRPr="00AF28FD" w:rsidRDefault="00904E27" w:rsidP="0058792A">
      <w:pPr>
        <w:widowControl w:val="0"/>
        <w:ind w:left="644"/>
        <w:jc w:val="both"/>
        <w:rPr>
          <w:rFonts w:cs="B Lotus"/>
          <w:rtl/>
          <w:lang w:bidi="ar-SY"/>
        </w:rPr>
      </w:pPr>
      <w:r>
        <w:rPr>
          <w:rFonts w:cs="B Lotus" w:hint="cs"/>
          <w:rtl/>
          <w:lang w:bidi="ar-SY"/>
        </w:rPr>
        <w:t>ی</w:t>
      </w:r>
      <w:r w:rsidR="00586751" w:rsidRPr="00AF28FD">
        <w:rPr>
          <w:rFonts w:cs="B Lotus" w:hint="cs"/>
          <w:rtl/>
          <w:lang w:bidi="ar-SY"/>
        </w:rPr>
        <w:t>عن</w:t>
      </w:r>
      <w:r>
        <w:rPr>
          <w:rFonts w:cs="B Lotus" w:hint="cs"/>
          <w:rtl/>
          <w:lang w:bidi="ar-SY"/>
        </w:rPr>
        <w:t>ی</w:t>
      </w:r>
      <w:r w:rsidR="00586751" w:rsidRPr="00AF28FD">
        <w:rPr>
          <w:rFonts w:cs="B Lotus" w:hint="cs"/>
          <w:rtl/>
          <w:lang w:bidi="ar-SY"/>
        </w:rPr>
        <w:t xml:space="preserve">: </w:t>
      </w:r>
      <w:r w:rsidR="00254891">
        <w:rPr>
          <w:rFonts w:cs="B Lotus" w:hint="cs"/>
          <w:rtl/>
          <w:lang w:bidi="ar-SY"/>
        </w:rPr>
        <w:t>«</w:t>
      </w:r>
      <w:r w:rsidR="00586751" w:rsidRPr="00AF28FD">
        <w:rPr>
          <w:rFonts w:cs="B Lotus" w:hint="cs"/>
          <w:rtl/>
          <w:lang w:bidi="ar-SY"/>
        </w:rPr>
        <w:t>آنان</w:t>
      </w:r>
      <w:r>
        <w:rPr>
          <w:rFonts w:cs="B Lotus" w:hint="cs"/>
          <w:rtl/>
          <w:lang w:bidi="ar-SY"/>
        </w:rPr>
        <w:t>ک</w:t>
      </w:r>
      <w:r w:rsidR="00586751" w:rsidRPr="00AF28FD">
        <w:rPr>
          <w:rFonts w:cs="B Lotus" w:hint="cs"/>
          <w:rtl/>
          <w:lang w:bidi="ar-SY"/>
        </w:rPr>
        <w:t xml:space="preserve">ه چون انفاق </w:t>
      </w:r>
      <w:r>
        <w:rPr>
          <w:rFonts w:cs="B Lotus" w:hint="cs"/>
          <w:rtl/>
          <w:lang w:bidi="ar-SY"/>
        </w:rPr>
        <w:t>ک</w:t>
      </w:r>
      <w:r w:rsidR="00586751" w:rsidRPr="00AF28FD">
        <w:rPr>
          <w:rFonts w:cs="B Lotus" w:hint="cs"/>
          <w:rtl/>
          <w:lang w:bidi="ar-SY"/>
        </w:rPr>
        <w:t>نند</w:t>
      </w:r>
      <w:r w:rsidR="00254891">
        <w:rPr>
          <w:rFonts w:cs="B Lotus" w:hint="cs"/>
          <w:rtl/>
          <w:lang w:bidi="ar-SY"/>
        </w:rPr>
        <w:t>،</w:t>
      </w:r>
      <w:r w:rsidR="00586751" w:rsidRPr="00AF28FD">
        <w:rPr>
          <w:rFonts w:cs="B Lotus" w:hint="cs"/>
          <w:rtl/>
          <w:lang w:bidi="ar-SY"/>
        </w:rPr>
        <w:t xml:space="preserve"> اسراف ن</w:t>
      </w:r>
      <w:r>
        <w:rPr>
          <w:rFonts w:cs="B Lotus" w:hint="cs"/>
          <w:rtl/>
          <w:lang w:bidi="ar-SY"/>
        </w:rPr>
        <w:t>ک</w:t>
      </w:r>
      <w:r w:rsidR="00586751" w:rsidRPr="00AF28FD">
        <w:rPr>
          <w:rFonts w:cs="B Lotus" w:hint="cs"/>
          <w:rtl/>
          <w:lang w:bidi="ar-SY"/>
        </w:rPr>
        <w:t>نن</w:t>
      </w:r>
      <w:r w:rsidR="00586751" w:rsidRPr="00AF28FD">
        <w:rPr>
          <w:rFonts w:cs="B Lotus"/>
          <w:rtl/>
          <w:lang w:bidi="ar-SY"/>
        </w:rPr>
        <w:t>د و تنگ نگ</w:t>
      </w:r>
      <w:r>
        <w:rPr>
          <w:rFonts w:cs="B Lotus"/>
          <w:rtl/>
          <w:lang w:bidi="ar-SY"/>
        </w:rPr>
        <w:t>ی</w:t>
      </w:r>
      <w:r w:rsidR="00586751" w:rsidRPr="00AF28FD">
        <w:rPr>
          <w:rFonts w:cs="B Lotus"/>
          <w:rtl/>
          <w:lang w:bidi="ar-SY"/>
        </w:rPr>
        <w:t>رند</w:t>
      </w:r>
      <w:r w:rsidR="00254891">
        <w:rPr>
          <w:rFonts w:cs="B Lotus" w:hint="cs"/>
          <w:rtl/>
          <w:lang w:bidi="ar-SY"/>
        </w:rPr>
        <w:t>،</w:t>
      </w:r>
      <w:r w:rsidR="00586751" w:rsidRPr="00AF28FD">
        <w:rPr>
          <w:rFonts w:cs="B Lotus"/>
          <w:rtl/>
          <w:lang w:bidi="ar-SY"/>
        </w:rPr>
        <w:t xml:space="preserve"> و انفاق ا</w:t>
      </w:r>
      <w:r>
        <w:rPr>
          <w:rFonts w:cs="B Lotus"/>
          <w:rtl/>
          <w:lang w:bidi="ar-SY"/>
        </w:rPr>
        <w:t>ی</w:t>
      </w:r>
      <w:r w:rsidR="00586751" w:rsidRPr="00AF28FD">
        <w:rPr>
          <w:rFonts w:cs="B Lotus"/>
          <w:rtl/>
          <w:lang w:bidi="ar-SY"/>
        </w:rPr>
        <w:t>نان م</w:t>
      </w:r>
      <w:r>
        <w:rPr>
          <w:rFonts w:cs="B Lotus"/>
          <w:rtl/>
          <w:lang w:bidi="ar-SY"/>
        </w:rPr>
        <w:t>ی</w:t>
      </w:r>
      <w:r w:rsidR="00586751" w:rsidRPr="00AF28FD">
        <w:rPr>
          <w:rFonts w:cs="B Lotus"/>
          <w:rtl/>
          <w:lang w:bidi="ar-SY"/>
        </w:rPr>
        <w:t>ان اسراف و تقت</w:t>
      </w:r>
      <w:r>
        <w:rPr>
          <w:rFonts w:cs="B Lotus"/>
          <w:rtl/>
          <w:lang w:bidi="ar-SY"/>
        </w:rPr>
        <w:t>ی</w:t>
      </w:r>
      <w:r w:rsidR="00586751" w:rsidRPr="00AF28FD">
        <w:rPr>
          <w:rFonts w:cs="B Lotus"/>
          <w:rtl/>
          <w:lang w:bidi="ar-SY"/>
        </w:rPr>
        <w:t>ر</w:t>
      </w:r>
      <w:r w:rsidR="00254891">
        <w:rPr>
          <w:rFonts w:cs="B Lotus" w:hint="cs"/>
          <w:rtl/>
          <w:lang w:bidi="ar-SY"/>
        </w:rPr>
        <w:t xml:space="preserve"> [= کم خرج کردن]،</w:t>
      </w:r>
      <w:r w:rsidR="00586751" w:rsidRPr="00AF28FD">
        <w:rPr>
          <w:rFonts w:cs="B Lotus"/>
          <w:rtl/>
          <w:lang w:bidi="ar-SY"/>
        </w:rPr>
        <w:t xml:space="preserve"> راست ا</w:t>
      </w:r>
      <w:r>
        <w:rPr>
          <w:rFonts w:cs="B Lotus"/>
          <w:rtl/>
          <w:lang w:bidi="ar-SY"/>
        </w:rPr>
        <w:t>ی</w:t>
      </w:r>
      <w:r w:rsidR="00586751" w:rsidRPr="00AF28FD">
        <w:rPr>
          <w:rFonts w:cs="B Lotus"/>
          <w:rtl/>
          <w:lang w:bidi="ar-SY"/>
        </w:rPr>
        <w:t>ستادن است</w:t>
      </w:r>
      <w:r w:rsidR="00254891">
        <w:rPr>
          <w:rFonts w:cs="B Lotus" w:hint="cs"/>
          <w:rtl/>
          <w:lang w:bidi="ar-SY"/>
        </w:rPr>
        <w:t>»،</w:t>
      </w:r>
      <w:r w:rsidR="00586751" w:rsidRPr="00AF28FD">
        <w:rPr>
          <w:rFonts w:cs="B Lotus"/>
          <w:rtl/>
          <w:lang w:bidi="ar-SY"/>
        </w:rPr>
        <w:t xml:space="preserve"> </w:t>
      </w:r>
      <w:r>
        <w:rPr>
          <w:rFonts w:cs="B Lotus"/>
          <w:rtl/>
          <w:lang w:bidi="ar-SY"/>
        </w:rPr>
        <w:t>ی</w:t>
      </w:r>
      <w:r w:rsidR="00586751" w:rsidRPr="00AF28FD">
        <w:rPr>
          <w:rFonts w:cs="B Lotus"/>
          <w:rtl/>
          <w:lang w:bidi="ar-SY"/>
        </w:rPr>
        <w:t>عن</w:t>
      </w:r>
      <w:r>
        <w:rPr>
          <w:rFonts w:cs="B Lotus"/>
          <w:rtl/>
          <w:lang w:bidi="ar-SY"/>
        </w:rPr>
        <w:t>ی</w:t>
      </w:r>
      <w:r w:rsidR="00586751" w:rsidRPr="00AF28FD">
        <w:rPr>
          <w:rFonts w:cs="B Lotus"/>
          <w:rtl/>
          <w:lang w:bidi="ar-SY"/>
        </w:rPr>
        <w:t xml:space="preserve"> طر</w:t>
      </w:r>
      <w:r>
        <w:rPr>
          <w:rFonts w:cs="B Lotus"/>
          <w:rtl/>
          <w:lang w:bidi="ar-SY"/>
        </w:rPr>
        <w:t>ی</w:t>
      </w:r>
      <w:r w:rsidR="00586751" w:rsidRPr="00AF28FD">
        <w:rPr>
          <w:rFonts w:cs="B Lotus"/>
          <w:rtl/>
          <w:lang w:bidi="ar-SY"/>
        </w:rPr>
        <w:t>قه اعتدال م</w:t>
      </w:r>
      <w:r>
        <w:rPr>
          <w:rFonts w:cs="B Lotus"/>
          <w:rtl/>
          <w:lang w:bidi="ar-SY"/>
        </w:rPr>
        <w:t>ی</w:t>
      </w:r>
      <w:r w:rsidR="00254891">
        <w:rPr>
          <w:rFonts w:cs="B Lotus" w:hint="cs"/>
          <w:rtl/>
          <w:lang w:bidi="ar-SY"/>
        </w:rPr>
        <w:t>‌</w:t>
      </w:r>
      <w:r w:rsidR="00586751" w:rsidRPr="00AF28FD">
        <w:rPr>
          <w:rFonts w:cs="B Lotus"/>
          <w:rtl/>
          <w:lang w:bidi="ar-SY"/>
        </w:rPr>
        <w:t>باشد</w:t>
      </w:r>
      <w:r w:rsidR="00254891">
        <w:rPr>
          <w:rFonts w:cs="B Lotus" w:hint="cs"/>
          <w:rtl/>
          <w:lang w:bidi="ar-SY"/>
        </w:rPr>
        <w:t>؛</w:t>
      </w:r>
    </w:p>
    <w:p w:rsidR="00254891" w:rsidRDefault="008A6211" w:rsidP="0058792A">
      <w:pPr>
        <w:widowControl w:val="0"/>
        <w:numPr>
          <w:ilvl w:val="0"/>
          <w:numId w:val="4"/>
        </w:numPr>
        <w:jc w:val="both"/>
        <w:rPr>
          <w:rFonts w:cs="B Lotus"/>
          <w:lang w:bidi="ar-SY"/>
        </w:rPr>
      </w:pPr>
      <w:r w:rsidRPr="001F7AFE">
        <w:rPr>
          <w:rFonts w:ascii="Traditional Arabic" w:hAnsi="Traditional Arabic" w:cs="Traditional Arabic"/>
          <w:rtl/>
          <w:lang w:bidi="ar-SY"/>
        </w:rPr>
        <w:t>﴿</w:t>
      </w:r>
      <w:r w:rsidR="00AF28FD" w:rsidRPr="00AF28FD">
        <w:rPr>
          <w:rStyle w:val="Char2"/>
          <w:rtl/>
        </w:rPr>
        <w:t>وَلَا تَجۡهَرۡ بِصَلَاتِكَ وَلَا تُخَافِتۡ بِهَا وَ</w:t>
      </w:r>
      <w:r w:rsidR="00AF28FD" w:rsidRPr="00AF28FD">
        <w:rPr>
          <w:rStyle w:val="Char2"/>
          <w:rFonts w:hint="cs"/>
          <w:rtl/>
        </w:rPr>
        <w:t>ٱ</w:t>
      </w:r>
      <w:r w:rsidR="00AF28FD" w:rsidRPr="00AF28FD">
        <w:rPr>
          <w:rStyle w:val="Char2"/>
          <w:rFonts w:hint="eastAsia"/>
          <w:rtl/>
        </w:rPr>
        <w:t>بۡتَغِ</w:t>
      </w:r>
      <w:r w:rsidR="00AF28FD" w:rsidRPr="00AF28FD">
        <w:rPr>
          <w:rStyle w:val="Char2"/>
          <w:rtl/>
        </w:rPr>
        <w:t xml:space="preserve"> بَيۡنَ ذَٰلِكَ سَبِيلٗا</w:t>
      </w:r>
      <w:r w:rsidRPr="00AF28FD">
        <w:rPr>
          <w:rFonts w:ascii="Traditional Arabic" w:hAnsi="Traditional Arabic" w:cs="Traditional Arabic"/>
          <w:rtl/>
          <w:lang w:bidi="ar-SY"/>
        </w:rPr>
        <w:t>﴾</w:t>
      </w:r>
      <w:r w:rsidR="00586751" w:rsidRPr="00AF28FD">
        <w:rPr>
          <w:rFonts w:cs="B Lotus" w:hint="cs"/>
          <w:rtl/>
          <w:lang w:bidi="ar-SY"/>
        </w:rPr>
        <w:t xml:space="preserve"> </w:t>
      </w:r>
      <w:r w:rsidR="00586751" w:rsidRPr="00AF28FD">
        <w:rPr>
          <w:rStyle w:val="Char3"/>
          <w:rFonts w:hint="cs"/>
          <w:rtl/>
        </w:rPr>
        <w:t>[الإسراء</w:t>
      </w:r>
      <w:r w:rsidR="00F94166">
        <w:rPr>
          <w:rStyle w:val="Char3"/>
          <w:rFonts w:hint="cs"/>
          <w:rtl/>
        </w:rPr>
        <w:t>:</w:t>
      </w:r>
      <w:r w:rsidR="00586751" w:rsidRPr="00AF28FD">
        <w:rPr>
          <w:rStyle w:val="Char3"/>
          <w:rFonts w:hint="cs"/>
          <w:rtl/>
        </w:rPr>
        <w:t>110]</w:t>
      </w:r>
      <w:r w:rsidR="00586751" w:rsidRPr="00AF28FD">
        <w:rPr>
          <w:rFonts w:cs="B Lotus" w:hint="cs"/>
          <w:rtl/>
          <w:lang w:bidi="ar-SY"/>
        </w:rPr>
        <w:t xml:space="preserve"> </w:t>
      </w:r>
    </w:p>
    <w:p w:rsidR="00586751" w:rsidRPr="00AF28FD" w:rsidRDefault="00904E27" w:rsidP="0058792A">
      <w:pPr>
        <w:widowControl w:val="0"/>
        <w:ind w:left="644"/>
        <w:jc w:val="both"/>
        <w:rPr>
          <w:rFonts w:cs="B Lotus"/>
          <w:rtl/>
          <w:lang w:bidi="ar-SY"/>
        </w:rPr>
      </w:pPr>
      <w:r>
        <w:rPr>
          <w:rFonts w:cs="B Lotus" w:hint="cs"/>
          <w:rtl/>
          <w:lang w:bidi="ar-SY"/>
        </w:rPr>
        <w:t>ی</w:t>
      </w:r>
      <w:r w:rsidR="00586751" w:rsidRPr="00AF28FD">
        <w:rPr>
          <w:rFonts w:cs="B Lotus" w:hint="cs"/>
          <w:rtl/>
          <w:lang w:bidi="ar-SY"/>
        </w:rPr>
        <w:t>عن</w:t>
      </w:r>
      <w:r>
        <w:rPr>
          <w:rFonts w:cs="B Lotus" w:hint="cs"/>
          <w:rtl/>
          <w:lang w:bidi="ar-SY"/>
        </w:rPr>
        <w:t>ی</w:t>
      </w:r>
      <w:r w:rsidR="00586751" w:rsidRPr="00AF28FD">
        <w:rPr>
          <w:rFonts w:cs="B Lotus" w:hint="cs"/>
          <w:rtl/>
          <w:lang w:bidi="ar-SY"/>
        </w:rPr>
        <w:t xml:space="preserve">: </w:t>
      </w:r>
      <w:r w:rsidR="00254891">
        <w:rPr>
          <w:rFonts w:cs="B Lotus" w:hint="cs"/>
          <w:rtl/>
          <w:lang w:bidi="ar-SY"/>
        </w:rPr>
        <w:t>«</w:t>
      </w:r>
      <w:r w:rsidR="00586751" w:rsidRPr="00AF28FD">
        <w:rPr>
          <w:rFonts w:cs="B Lotus" w:hint="cs"/>
          <w:rtl/>
          <w:lang w:bidi="ar-SY"/>
        </w:rPr>
        <w:t>و بلند م</w:t>
      </w:r>
      <w:r>
        <w:rPr>
          <w:rFonts w:cs="B Lotus" w:hint="cs"/>
          <w:rtl/>
          <w:lang w:bidi="ar-SY"/>
        </w:rPr>
        <w:t>ک</w:t>
      </w:r>
      <w:r w:rsidR="00586751" w:rsidRPr="00AF28FD">
        <w:rPr>
          <w:rFonts w:cs="B Lotus" w:hint="cs"/>
          <w:rtl/>
          <w:lang w:bidi="ar-SY"/>
        </w:rPr>
        <w:t>ن نماز خود را و نخوان آهسته</w:t>
      </w:r>
      <w:r w:rsidR="00254891">
        <w:rPr>
          <w:rFonts w:cs="B Lotus" w:hint="cs"/>
          <w:rtl/>
          <w:lang w:bidi="ar-SY"/>
        </w:rPr>
        <w:t>،</w:t>
      </w:r>
      <w:r w:rsidR="00586751" w:rsidRPr="00AF28FD">
        <w:rPr>
          <w:rFonts w:cs="B Lotus" w:hint="cs"/>
          <w:rtl/>
          <w:lang w:bidi="ar-SY"/>
        </w:rPr>
        <w:t xml:space="preserve"> و طلب </w:t>
      </w:r>
      <w:r>
        <w:rPr>
          <w:rFonts w:cs="B Lotus" w:hint="cs"/>
          <w:rtl/>
          <w:lang w:bidi="ar-SY"/>
        </w:rPr>
        <w:t>ک</w:t>
      </w:r>
      <w:r w:rsidR="00586751" w:rsidRPr="00AF28FD">
        <w:rPr>
          <w:rFonts w:cs="B Lotus" w:hint="cs"/>
          <w:rtl/>
          <w:lang w:bidi="ar-SY"/>
        </w:rPr>
        <w:t>ن م</w:t>
      </w:r>
      <w:r>
        <w:rPr>
          <w:rFonts w:cs="B Lotus" w:hint="cs"/>
          <w:rtl/>
          <w:lang w:bidi="ar-SY"/>
        </w:rPr>
        <w:t>ی</w:t>
      </w:r>
      <w:r w:rsidR="00586751" w:rsidRPr="00AF28FD">
        <w:rPr>
          <w:rFonts w:cs="B Lotus" w:hint="cs"/>
          <w:rtl/>
          <w:lang w:bidi="ar-SY"/>
        </w:rPr>
        <w:t>ان ج</w:t>
      </w:r>
      <w:r w:rsidR="00254891">
        <w:rPr>
          <w:rFonts w:cs="B Lotus" w:hint="cs"/>
          <w:rtl/>
          <w:lang w:bidi="ar-SY"/>
        </w:rPr>
        <w:t>َ</w:t>
      </w:r>
      <w:r w:rsidR="00586751" w:rsidRPr="00AF28FD">
        <w:rPr>
          <w:rFonts w:cs="B Lotus" w:hint="cs"/>
          <w:rtl/>
          <w:lang w:bidi="ar-SY"/>
        </w:rPr>
        <w:t>ه</w:t>
      </w:r>
      <w:r w:rsidR="00254891">
        <w:rPr>
          <w:rFonts w:cs="B Lotus" w:hint="cs"/>
          <w:rtl/>
          <w:lang w:bidi="ar-SY"/>
        </w:rPr>
        <w:t>ْ</w:t>
      </w:r>
      <w:r w:rsidR="00586751" w:rsidRPr="00AF28FD">
        <w:rPr>
          <w:rFonts w:cs="B Lotus" w:hint="cs"/>
          <w:rtl/>
          <w:lang w:bidi="ar-SY"/>
        </w:rPr>
        <w:t>ر</w:t>
      </w:r>
      <w:r w:rsidR="00254891">
        <w:rPr>
          <w:rFonts w:cs="B Lotus" w:hint="cs"/>
          <w:rtl/>
          <w:lang w:bidi="ar-SY"/>
        </w:rPr>
        <w:t xml:space="preserve"> [= بلند</w:t>
      </w:r>
      <w:r w:rsidR="00254891">
        <w:rPr>
          <w:rFonts w:cs="B Lotus" w:hint="eastAsia"/>
          <w:rtl/>
          <w:lang w:bidi="ar-SY"/>
        </w:rPr>
        <w:t>‌</w:t>
      </w:r>
      <w:r w:rsidR="00254891">
        <w:rPr>
          <w:rFonts w:cs="B Lotus" w:hint="cs"/>
          <w:rtl/>
          <w:lang w:bidi="ar-SY"/>
        </w:rPr>
        <w:t>خواندن]</w:t>
      </w:r>
      <w:r w:rsidR="00586751" w:rsidRPr="00AF28FD">
        <w:rPr>
          <w:rFonts w:cs="B Lotus" w:hint="cs"/>
          <w:rtl/>
          <w:lang w:bidi="ar-SY"/>
        </w:rPr>
        <w:t xml:space="preserve"> و ا</w:t>
      </w:r>
      <w:r w:rsidR="00254891">
        <w:rPr>
          <w:rFonts w:cs="B Lotus" w:hint="cs"/>
          <w:rtl/>
          <w:lang w:bidi="ar-SY"/>
        </w:rPr>
        <w:t>ِ</w:t>
      </w:r>
      <w:r w:rsidR="00586751" w:rsidRPr="00AF28FD">
        <w:rPr>
          <w:rFonts w:cs="B Lotus" w:hint="cs"/>
          <w:rtl/>
          <w:lang w:bidi="ar-SY"/>
        </w:rPr>
        <w:t>خ</w:t>
      </w:r>
      <w:r w:rsidR="00254891">
        <w:rPr>
          <w:rFonts w:cs="B Lotus" w:hint="cs"/>
          <w:rtl/>
          <w:lang w:bidi="ar-SY"/>
        </w:rPr>
        <w:t>ْ</w:t>
      </w:r>
      <w:r w:rsidR="00586751" w:rsidRPr="00AF28FD">
        <w:rPr>
          <w:rFonts w:cs="B Lotus"/>
          <w:rtl/>
          <w:lang w:bidi="ar-SY"/>
        </w:rPr>
        <w:t>فات</w:t>
      </w:r>
      <w:r w:rsidR="00254891">
        <w:rPr>
          <w:rFonts w:cs="B Lotus" w:hint="cs"/>
          <w:rtl/>
          <w:lang w:bidi="ar-SY"/>
        </w:rPr>
        <w:t xml:space="preserve"> [= آهسته</w:t>
      </w:r>
      <w:r w:rsidR="00254891">
        <w:rPr>
          <w:rFonts w:cs="B Lotus" w:hint="eastAsia"/>
          <w:rtl/>
          <w:lang w:bidi="ar-SY"/>
        </w:rPr>
        <w:t>‌</w:t>
      </w:r>
      <w:r w:rsidR="00254891">
        <w:rPr>
          <w:rFonts w:cs="B Lotus" w:hint="cs"/>
          <w:rtl/>
          <w:lang w:bidi="ar-SY"/>
        </w:rPr>
        <w:t>خواندن]</w:t>
      </w:r>
      <w:r w:rsidR="00586751" w:rsidRPr="00AF28FD">
        <w:rPr>
          <w:rFonts w:cs="B Lotus"/>
          <w:rtl/>
          <w:lang w:bidi="ar-SY"/>
        </w:rPr>
        <w:t xml:space="preserve"> راه</w:t>
      </w:r>
      <w:r>
        <w:rPr>
          <w:rFonts w:cs="B Lotus"/>
          <w:rtl/>
          <w:lang w:bidi="ar-SY"/>
        </w:rPr>
        <w:t>ی</w:t>
      </w:r>
      <w:r w:rsidR="00586751" w:rsidRPr="00AF28FD">
        <w:rPr>
          <w:rFonts w:cs="B Lotus"/>
          <w:rtl/>
          <w:lang w:bidi="ar-SY"/>
        </w:rPr>
        <w:t xml:space="preserve"> را</w:t>
      </w:r>
      <w:r w:rsidR="00254891">
        <w:rPr>
          <w:rFonts w:cs="B Lotus" w:hint="cs"/>
          <w:rtl/>
          <w:lang w:bidi="ar-SY"/>
        </w:rPr>
        <w:t>»؛</w:t>
      </w:r>
    </w:p>
    <w:p w:rsidR="00254891" w:rsidRDefault="008A6211" w:rsidP="0058792A">
      <w:pPr>
        <w:widowControl w:val="0"/>
        <w:numPr>
          <w:ilvl w:val="0"/>
          <w:numId w:val="4"/>
        </w:numPr>
        <w:jc w:val="both"/>
        <w:rPr>
          <w:rFonts w:cs="B Lotus"/>
          <w:lang w:bidi="ar-SY"/>
        </w:rPr>
      </w:pPr>
      <w:r w:rsidRPr="001F7AFE">
        <w:rPr>
          <w:rFonts w:ascii="Traditional Arabic" w:hAnsi="Traditional Arabic" w:cs="Traditional Arabic"/>
          <w:rtl/>
          <w:lang w:bidi="ar-SY"/>
        </w:rPr>
        <w:t>﴿</w:t>
      </w:r>
      <w:r w:rsidR="00AF28FD" w:rsidRPr="00AF28FD">
        <w:rPr>
          <w:rStyle w:val="Char2"/>
          <w:rFonts w:hint="eastAsia"/>
          <w:rtl/>
        </w:rPr>
        <w:t>وَلَا</w:t>
      </w:r>
      <w:r w:rsidR="00AF28FD" w:rsidRPr="00AF28FD">
        <w:rPr>
          <w:rStyle w:val="Char2"/>
          <w:rtl/>
        </w:rPr>
        <w:t xml:space="preserve"> تَجۡعَلۡ يَدَكَ مَغۡلُولَةً إِلَىٰ عُنُقِكَ وَلَا تَبۡسُطۡهَا كُلَّ </w:t>
      </w:r>
      <w:r w:rsidR="00AF28FD" w:rsidRPr="00AF28FD">
        <w:rPr>
          <w:rStyle w:val="Char2"/>
          <w:rFonts w:hint="cs"/>
          <w:rtl/>
        </w:rPr>
        <w:t>ٱ</w:t>
      </w:r>
      <w:r w:rsidR="00AF28FD" w:rsidRPr="00AF28FD">
        <w:rPr>
          <w:rStyle w:val="Char2"/>
          <w:rFonts w:hint="eastAsia"/>
          <w:rtl/>
        </w:rPr>
        <w:t>لۡبَسۡطِ</w:t>
      </w:r>
      <w:r w:rsidR="00AF28FD" w:rsidRPr="00AF28FD">
        <w:rPr>
          <w:rStyle w:val="Char2"/>
          <w:rtl/>
        </w:rPr>
        <w:t xml:space="preserve"> فَتَقۡعُدَ مَلُومٗا مَّحۡسُورًا</w:t>
      </w:r>
      <w:r w:rsidRPr="00AF28FD">
        <w:rPr>
          <w:rFonts w:ascii="Traditional Arabic" w:hAnsi="Traditional Arabic" w:cs="Traditional Arabic"/>
          <w:rtl/>
          <w:lang w:bidi="ar-SY"/>
        </w:rPr>
        <w:t>﴾</w:t>
      </w:r>
      <w:r w:rsidR="00586751" w:rsidRPr="00AF28FD">
        <w:rPr>
          <w:rFonts w:cs="B Lotus" w:hint="cs"/>
          <w:rtl/>
          <w:lang w:bidi="ar-SY"/>
        </w:rPr>
        <w:t xml:space="preserve"> </w:t>
      </w:r>
      <w:r w:rsidR="00586751" w:rsidRPr="00AF28FD">
        <w:rPr>
          <w:rStyle w:val="Char3"/>
          <w:rFonts w:hint="cs"/>
          <w:rtl/>
        </w:rPr>
        <w:t>[الإسراء</w:t>
      </w:r>
      <w:r w:rsidR="00F94166">
        <w:rPr>
          <w:rStyle w:val="Char3"/>
          <w:rFonts w:hint="cs"/>
          <w:rtl/>
        </w:rPr>
        <w:t>:</w:t>
      </w:r>
      <w:r w:rsidR="00586751" w:rsidRPr="00AF28FD">
        <w:rPr>
          <w:rStyle w:val="Char3"/>
          <w:rFonts w:hint="cs"/>
          <w:rtl/>
        </w:rPr>
        <w:t>29]</w:t>
      </w:r>
      <w:r w:rsidR="00586751" w:rsidRPr="00AF28FD">
        <w:rPr>
          <w:rFonts w:cs="B Lotus" w:hint="cs"/>
          <w:rtl/>
          <w:lang w:bidi="ar-SY"/>
        </w:rPr>
        <w:t xml:space="preserve"> </w:t>
      </w:r>
    </w:p>
    <w:p w:rsidR="00586751" w:rsidRPr="00AF28FD" w:rsidRDefault="00904E27" w:rsidP="0058792A">
      <w:pPr>
        <w:widowControl w:val="0"/>
        <w:ind w:left="644"/>
        <w:jc w:val="both"/>
        <w:rPr>
          <w:rFonts w:cs="B Lotus"/>
          <w:rtl/>
          <w:lang w:bidi="ar-SY"/>
        </w:rPr>
      </w:pPr>
      <w:r>
        <w:rPr>
          <w:rFonts w:cs="B Lotus" w:hint="cs"/>
          <w:rtl/>
          <w:lang w:bidi="ar-SY"/>
        </w:rPr>
        <w:t>ی</w:t>
      </w:r>
      <w:r w:rsidR="00586751" w:rsidRPr="00AF28FD">
        <w:rPr>
          <w:rFonts w:cs="B Lotus" w:hint="cs"/>
          <w:rtl/>
          <w:lang w:bidi="ar-SY"/>
        </w:rPr>
        <w:t>عن</w:t>
      </w:r>
      <w:r>
        <w:rPr>
          <w:rFonts w:cs="B Lotus" w:hint="cs"/>
          <w:rtl/>
          <w:lang w:bidi="ar-SY"/>
        </w:rPr>
        <w:t>ی</w:t>
      </w:r>
      <w:r w:rsidR="00586751" w:rsidRPr="00AF28FD">
        <w:rPr>
          <w:rFonts w:cs="B Lotus" w:hint="cs"/>
          <w:rtl/>
          <w:lang w:bidi="ar-SY"/>
        </w:rPr>
        <w:t xml:space="preserve">: </w:t>
      </w:r>
      <w:r w:rsidR="00254891">
        <w:rPr>
          <w:rFonts w:cs="B Lotus" w:hint="cs"/>
          <w:rtl/>
          <w:lang w:bidi="ar-SY"/>
        </w:rPr>
        <w:t>«</w:t>
      </w:r>
      <w:r w:rsidR="00586751" w:rsidRPr="00AF28FD">
        <w:rPr>
          <w:rFonts w:cs="B Lotus" w:hint="cs"/>
          <w:rtl/>
          <w:lang w:bidi="ar-SY"/>
        </w:rPr>
        <w:t>مساز دست خود را بسته ب</w:t>
      </w:r>
      <w:r w:rsidR="00254891">
        <w:rPr>
          <w:rFonts w:cs="B Lotus" w:hint="cs"/>
          <w:rtl/>
          <w:lang w:bidi="ar-SY"/>
        </w:rPr>
        <w:t xml:space="preserve">ه </w:t>
      </w:r>
      <w:r w:rsidR="00586751" w:rsidRPr="00AF28FD">
        <w:rPr>
          <w:rFonts w:cs="B Lotus" w:hint="cs"/>
          <w:rtl/>
          <w:lang w:bidi="ar-SY"/>
        </w:rPr>
        <w:t>گردنت و مگشا</w:t>
      </w:r>
      <w:r>
        <w:rPr>
          <w:rFonts w:cs="B Lotus" w:hint="cs"/>
          <w:rtl/>
          <w:lang w:bidi="ar-SY"/>
        </w:rPr>
        <w:t>ی</w:t>
      </w:r>
      <w:r w:rsidR="00586751" w:rsidRPr="00AF28FD">
        <w:rPr>
          <w:rFonts w:cs="B Lotus" w:hint="cs"/>
          <w:rtl/>
          <w:lang w:bidi="ar-SY"/>
        </w:rPr>
        <w:t xml:space="preserve"> دست خود را ب</w:t>
      </w:r>
      <w:r w:rsidR="00254891">
        <w:rPr>
          <w:rFonts w:cs="B Lotus" w:hint="cs"/>
          <w:rtl/>
          <w:lang w:bidi="ar-SY"/>
        </w:rPr>
        <w:t xml:space="preserve">ه </w:t>
      </w:r>
      <w:r w:rsidR="00586751" w:rsidRPr="00AF28FD">
        <w:rPr>
          <w:rFonts w:cs="B Lotus" w:hint="cs"/>
          <w:rtl/>
          <w:lang w:bidi="ar-SY"/>
        </w:rPr>
        <w:t>طور</w:t>
      </w:r>
      <w:r>
        <w:rPr>
          <w:rFonts w:cs="B Lotus" w:hint="cs"/>
          <w:rtl/>
          <w:lang w:bidi="ar-SY"/>
        </w:rPr>
        <w:t>ی</w:t>
      </w:r>
      <w:r w:rsidR="00586751" w:rsidRPr="00AF28FD">
        <w:rPr>
          <w:rFonts w:cs="B Lotus" w:hint="cs"/>
          <w:rtl/>
          <w:lang w:bidi="ar-SY"/>
        </w:rPr>
        <w:t xml:space="preserve"> </w:t>
      </w:r>
      <w:r>
        <w:rPr>
          <w:rFonts w:cs="B Lotus" w:hint="cs"/>
          <w:rtl/>
          <w:lang w:bidi="ar-SY"/>
        </w:rPr>
        <w:t>ک</w:t>
      </w:r>
      <w:r w:rsidR="00586751" w:rsidRPr="00AF28FD">
        <w:rPr>
          <w:rFonts w:cs="B Lotus" w:hint="cs"/>
          <w:rtl/>
          <w:lang w:bidi="ar-SY"/>
        </w:rPr>
        <w:t>ه اسراف شود</w:t>
      </w:r>
      <w:r w:rsidR="00254891">
        <w:rPr>
          <w:rFonts w:cs="B Lotus" w:hint="cs"/>
          <w:rtl/>
          <w:lang w:bidi="ar-SY"/>
        </w:rPr>
        <w:t>،</w:t>
      </w:r>
      <w:r w:rsidR="00586751" w:rsidRPr="00AF28FD">
        <w:rPr>
          <w:rFonts w:cs="B Lotus" w:hint="cs"/>
          <w:rtl/>
          <w:lang w:bidi="ar-SY"/>
        </w:rPr>
        <w:t xml:space="preserve"> پس از آن بنش</w:t>
      </w:r>
      <w:r>
        <w:rPr>
          <w:rFonts w:cs="B Lotus" w:hint="cs"/>
          <w:rtl/>
          <w:lang w:bidi="ar-SY"/>
        </w:rPr>
        <w:t>ی</w:t>
      </w:r>
      <w:r w:rsidR="00586751" w:rsidRPr="00AF28FD">
        <w:rPr>
          <w:rFonts w:cs="B Lotus" w:hint="cs"/>
          <w:rtl/>
          <w:lang w:bidi="ar-SY"/>
        </w:rPr>
        <w:t>ن</w:t>
      </w:r>
      <w:r>
        <w:rPr>
          <w:rFonts w:cs="B Lotus" w:hint="cs"/>
          <w:rtl/>
          <w:lang w:bidi="ar-SY"/>
        </w:rPr>
        <w:t>ی</w:t>
      </w:r>
      <w:r w:rsidR="00586751" w:rsidRPr="00AF28FD">
        <w:rPr>
          <w:rFonts w:cs="B Lotus" w:hint="cs"/>
          <w:rtl/>
          <w:lang w:bidi="ar-SY"/>
        </w:rPr>
        <w:t xml:space="preserve"> ملامت</w:t>
      </w:r>
      <w:r w:rsidR="00254891">
        <w:rPr>
          <w:rFonts w:cs="B Lotus" w:hint="eastAsia"/>
          <w:rtl/>
          <w:lang w:bidi="ar-SY"/>
        </w:rPr>
        <w:t>‌</w:t>
      </w:r>
      <w:r>
        <w:rPr>
          <w:rFonts w:cs="B Lotus" w:hint="cs"/>
          <w:rtl/>
          <w:lang w:bidi="ar-SY"/>
        </w:rPr>
        <w:t>ک</w:t>
      </w:r>
      <w:r w:rsidR="00586751" w:rsidRPr="00AF28FD">
        <w:rPr>
          <w:rFonts w:cs="B Lotus" w:hint="cs"/>
          <w:rtl/>
          <w:lang w:bidi="ar-SY"/>
        </w:rPr>
        <w:t>رده</w:t>
      </w:r>
      <w:r w:rsidR="00254891">
        <w:rPr>
          <w:rFonts w:cs="B Lotus" w:hint="eastAsia"/>
          <w:rtl/>
          <w:lang w:bidi="ar-SY"/>
        </w:rPr>
        <w:t>‌</w:t>
      </w:r>
      <w:r w:rsidR="00586751" w:rsidRPr="00AF28FD">
        <w:rPr>
          <w:rFonts w:cs="B Lotus" w:hint="cs"/>
          <w:rtl/>
          <w:lang w:bidi="ar-SY"/>
        </w:rPr>
        <w:t>شده و درمانده</w:t>
      </w:r>
      <w:r w:rsidR="00254891">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گفتم</w:t>
      </w:r>
      <w:r w:rsidRPr="001F7AFE">
        <w:rPr>
          <w:rFonts w:cs="B Lotus" w:hint="cs"/>
          <w:rtl/>
          <w:lang w:bidi="ar-SY"/>
        </w:rPr>
        <w:t>:</w:t>
      </w:r>
      <w:r w:rsidRPr="001F7AFE">
        <w:rPr>
          <w:rFonts w:cs="B Lotus"/>
          <w:rtl/>
          <w:lang w:bidi="ar-SY"/>
        </w:rPr>
        <w:t xml:space="preserve"> آ</w:t>
      </w:r>
      <w:r w:rsidR="00904E27">
        <w:rPr>
          <w:rFonts w:cs="B Lotus"/>
          <w:rtl/>
          <w:lang w:bidi="ar-SY"/>
        </w:rPr>
        <w:t>ی</w:t>
      </w:r>
      <w:r w:rsidRPr="001F7AFE">
        <w:rPr>
          <w:rFonts w:cs="B Lotus"/>
          <w:rtl/>
          <w:lang w:bidi="ar-SY"/>
        </w:rPr>
        <w:t>ا ا</w:t>
      </w:r>
      <w:r w:rsidR="00904E27">
        <w:rPr>
          <w:rFonts w:cs="B Lotus"/>
          <w:rtl/>
          <w:lang w:bidi="ar-SY"/>
        </w:rPr>
        <w:t>ی</w:t>
      </w:r>
      <w:r w:rsidRPr="001F7AFE">
        <w:rPr>
          <w:rFonts w:cs="B Lotus"/>
          <w:rtl/>
          <w:lang w:bidi="ar-SY"/>
        </w:rPr>
        <w:t>ن م</w:t>
      </w:r>
      <w:r w:rsidR="00254891">
        <w:rPr>
          <w:rFonts w:cs="B Lotus" w:hint="cs"/>
          <w:rtl/>
          <w:lang w:bidi="ar-SY"/>
        </w:rPr>
        <w:t>َ</w:t>
      </w:r>
      <w:r w:rsidRPr="001F7AFE">
        <w:rPr>
          <w:rFonts w:cs="B Lotus"/>
          <w:rtl/>
          <w:lang w:bidi="ar-SY"/>
        </w:rPr>
        <w:t xml:space="preserve">ثل در قرآن هست </w:t>
      </w:r>
      <w:r w:rsidR="00904E27">
        <w:rPr>
          <w:rFonts w:cs="B Lotus"/>
          <w:rtl/>
          <w:lang w:bidi="ar-SY"/>
        </w:rPr>
        <w:t>ک</w:t>
      </w:r>
      <w:r w:rsidRPr="001F7AFE">
        <w:rPr>
          <w:rFonts w:cs="B Lotus"/>
          <w:rtl/>
          <w:lang w:bidi="ar-SY"/>
        </w:rPr>
        <w:t>ه</w:t>
      </w:r>
      <w:r w:rsidRPr="001F7AFE">
        <w:rPr>
          <w:rFonts w:ascii="Lotus Linotype" w:hAnsi="Lotus Linotype" w:cs="Lotus Linotype"/>
          <w:szCs w:val="27"/>
          <w:rtl/>
          <w:lang w:bidi="ar-SY"/>
        </w:rPr>
        <w:t>:</w:t>
      </w:r>
      <w:r w:rsidR="00254891" w:rsidRPr="001F7AFE">
        <w:rPr>
          <w:rFonts w:ascii="Lotus Linotype" w:hAnsi="Lotus Linotype" w:cs="Lotus Linotype"/>
          <w:b/>
          <w:bCs/>
          <w:szCs w:val="27"/>
          <w:rtl/>
          <w:lang w:bidi="ar-SY"/>
        </w:rPr>
        <w:t xml:space="preserve"> </w:t>
      </w:r>
      <w:r w:rsidR="00254891" w:rsidRPr="00254891">
        <w:rPr>
          <w:rFonts w:ascii="IRLotus" w:hAnsi="IRLotus" w:cs="IRLotus"/>
          <w:sz w:val="32"/>
          <w:rtl/>
          <w:lang w:bidi="ar-SY"/>
        </w:rPr>
        <w:t>«</w:t>
      </w:r>
      <w:r w:rsidRPr="00254891">
        <w:rPr>
          <w:rFonts w:ascii="IRLotus" w:hAnsi="IRLotus" w:cs="IRLotus"/>
          <w:sz w:val="32"/>
          <w:rtl/>
          <w:lang w:bidi="ar-SY"/>
        </w:rPr>
        <w:t>من ج</w:t>
      </w:r>
      <w:r w:rsidR="00254891">
        <w:rPr>
          <w:rFonts w:ascii="IRLotus" w:hAnsi="IRLotus" w:cs="IRLotus" w:hint="cs"/>
          <w:sz w:val="32"/>
          <w:rtl/>
          <w:lang w:bidi="ar-SY"/>
        </w:rPr>
        <w:t>َ</w:t>
      </w:r>
      <w:r w:rsidRPr="00254891">
        <w:rPr>
          <w:rFonts w:ascii="IRLotus" w:hAnsi="IRLotus" w:cs="IRLotus"/>
          <w:sz w:val="32"/>
          <w:rtl/>
          <w:lang w:bidi="ar-SY"/>
        </w:rPr>
        <w:t>ه</w:t>
      </w:r>
      <w:r w:rsidR="00254891">
        <w:rPr>
          <w:rFonts w:ascii="IRLotus" w:hAnsi="IRLotus" w:cs="IRLotus" w:hint="cs"/>
          <w:sz w:val="32"/>
          <w:rtl/>
          <w:lang w:bidi="ar-SY"/>
        </w:rPr>
        <w:t>َ</w:t>
      </w:r>
      <w:r w:rsidRPr="00254891">
        <w:rPr>
          <w:rFonts w:ascii="IRLotus" w:hAnsi="IRLotus" w:cs="IRLotus"/>
          <w:sz w:val="32"/>
          <w:rtl/>
          <w:lang w:bidi="ar-SY"/>
        </w:rPr>
        <w:t>ل ش</w:t>
      </w:r>
      <w:r w:rsidR="00254891">
        <w:rPr>
          <w:rFonts w:ascii="IRLotus" w:hAnsi="IRLotus" w:cs="IRLotus" w:hint="cs"/>
          <w:sz w:val="32"/>
          <w:rtl/>
          <w:lang w:bidi="ar-SY"/>
        </w:rPr>
        <w:t>َ</w:t>
      </w:r>
      <w:r w:rsidRPr="00254891">
        <w:rPr>
          <w:rFonts w:ascii="IRLotus" w:hAnsi="IRLotus" w:cs="IRLotus"/>
          <w:sz w:val="32"/>
          <w:rtl/>
          <w:lang w:bidi="ar-SY"/>
        </w:rPr>
        <w:t>يئاً عاداه</w:t>
      </w:r>
      <w:r w:rsidR="00254891" w:rsidRPr="00254891">
        <w:rPr>
          <w:rFonts w:ascii="IRLotus" w:hAnsi="IRLotus" w:cs="IRLotus"/>
          <w:sz w:val="32"/>
          <w:rtl/>
          <w:lang w:bidi="ar-SY"/>
        </w:rPr>
        <w:t>»</w:t>
      </w:r>
      <w:r w:rsidRPr="00254891">
        <w:rPr>
          <w:rFonts w:ascii="Lotus Linotype" w:hAnsi="Lotus Linotype" w:cs="Lotus Linotype"/>
          <w:sz w:val="32"/>
          <w:rtl/>
          <w:lang w:bidi="ar-SY"/>
        </w:rPr>
        <w:t xml:space="preserve"> </w:t>
      </w:r>
      <w:r w:rsidRPr="001F7AFE">
        <w:rPr>
          <w:rFonts w:cs="B Lotus"/>
          <w:rtl/>
          <w:lang w:bidi="ar-SY"/>
        </w:rPr>
        <w:t xml:space="preserve">هر </w:t>
      </w:r>
      <w:r w:rsidR="00904E27">
        <w:rPr>
          <w:rFonts w:cs="B Lotus"/>
          <w:rtl/>
          <w:lang w:bidi="ar-SY"/>
        </w:rPr>
        <w:t>ک</w:t>
      </w:r>
      <w:r w:rsidRPr="001F7AFE">
        <w:rPr>
          <w:rFonts w:cs="B Lotus"/>
          <w:rtl/>
          <w:lang w:bidi="ar-SY"/>
        </w:rPr>
        <w:t>ه چ</w:t>
      </w:r>
      <w:r w:rsidR="00904E27">
        <w:rPr>
          <w:rFonts w:cs="B Lotus"/>
          <w:rtl/>
          <w:lang w:bidi="ar-SY"/>
        </w:rPr>
        <w:t>ی</w:t>
      </w:r>
      <w:r w:rsidRPr="001F7AFE">
        <w:rPr>
          <w:rFonts w:cs="B Lotus"/>
          <w:rtl/>
          <w:lang w:bidi="ar-SY"/>
        </w:rPr>
        <w:t>ز</w:t>
      </w:r>
      <w:r w:rsidR="00904E27">
        <w:rPr>
          <w:rFonts w:cs="B Lotus"/>
          <w:rtl/>
          <w:lang w:bidi="ar-SY"/>
        </w:rPr>
        <w:t>ی</w:t>
      </w:r>
      <w:r w:rsidR="00254891">
        <w:rPr>
          <w:rFonts w:cs="B Lotus" w:hint="cs"/>
          <w:rtl/>
          <w:lang w:bidi="ar-SY"/>
        </w:rPr>
        <w:t xml:space="preserve"> </w:t>
      </w:r>
      <w:r w:rsidRPr="001F7AFE">
        <w:rPr>
          <w:rFonts w:cs="B Lotus"/>
          <w:rtl/>
          <w:lang w:bidi="ar-SY"/>
        </w:rPr>
        <w:t>را نداند</w:t>
      </w:r>
      <w:r w:rsidR="00254891">
        <w:rPr>
          <w:rFonts w:cs="B Lotus" w:hint="cs"/>
          <w:rtl/>
          <w:lang w:bidi="ar-SY"/>
        </w:rPr>
        <w:t>،</w:t>
      </w:r>
      <w:r w:rsidRPr="001F7AFE">
        <w:rPr>
          <w:rFonts w:cs="B Lotus"/>
          <w:rtl/>
          <w:lang w:bidi="ar-SY"/>
        </w:rPr>
        <w:t xml:space="preserve"> آن</w:t>
      </w:r>
      <w:r w:rsidR="00254891">
        <w:rPr>
          <w:rFonts w:cs="B Lotus" w:hint="cs"/>
          <w:rtl/>
          <w:lang w:bidi="ar-SY"/>
        </w:rPr>
        <w:t xml:space="preserve"> </w:t>
      </w:r>
      <w:r w:rsidRPr="001F7AFE">
        <w:rPr>
          <w:rFonts w:cs="B Lotus"/>
          <w:rtl/>
          <w:lang w:bidi="ar-SY"/>
        </w:rPr>
        <w:t>را دشمن دارد</w:t>
      </w:r>
      <w:r w:rsidRPr="001F7AFE">
        <w:rPr>
          <w:rFonts w:cs="B Lotus" w:hint="cs"/>
          <w:rtl/>
          <w:lang w:bidi="ar-SY"/>
        </w:rPr>
        <w:t>؟</w:t>
      </w:r>
      <w:r w:rsidR="00254891">
        <w:rPr>
          <w:rFonts w:cs="B Lotus" w:hint="cs"/>
          <w:rtl/>
          <w:lang w:bidi="ar-SY"/>
        </w:rPr>
        <w:t xml:space="preserve"> </w:t>
      </w:r>
      <w:r w:rsidRPr="001F7AFE">
        <w:rPr>
          <w:rFonts w:cs="B Lotus"/>
          <w:rtl/>
          <w:lang w:bidi="ar-SY"/>
        </w:rPr>
        <w:t>گفت</w:t>
      </w:r>
      <w:r w:rsidRPr="001F7AFE">
        <w:rPr>
          <w:rFonts w:cs="B Lotus" w:hint="cs"/>
          <w:rtl/>
          <w:lang w:bidi="ar-SY"/>
        </w:rPr>
        <w:t>:</w:t>
      </w:r>
      <w:r w:rsidRPr="001F7AFE">
        <w:rPr>
          <w:rFonts w:cs="B Lotus"/>
          <w:rtl/>
          <w:lang w:bidi="ar-SY"/>
        </w:rPr>
        <w:t xml:space="preserve"> بل</w:t>
      </w:r>
      <w:r w:rsidR="00904E27">
        <w:rPr>
          <w:rFonts w:cs="B Lotus"/>
          <w:rtl/>
          <w:lang w:bidi="ar-SY"/>
        </w:rPr>
        <w:t>ی</w:t>
      </w:r>
      <w:r w:rsidR="00254891">
        <w:rPr>
          <w:rFonts w:cs="B Lotus" w:hint="cs"/>
          <w:rtl/>
          <w:lang w:bidi="ar-SY"/>
        </w:rPr>
        <w:t>؛</w:t>
      </w:r>
      <w:r w:rsidRPr="001F7AFE">
        <w:rPr>
          <w:rFonts w:cs="B Lotus"/>
          <w:rtl/>
          <w:lang w:bidi="ar-SY"/>
        </w:rPr>
        <w:t xml:space="preserve"> در دو</w:t>
      </w:r>
      <w:r w:rsidR="00254891">
        <w:rPr>
          <w:rFonts w:cs="B Lotus" w:hint="cs"/>
          <w:rtl/>
          <w:lang w:bidi="ar-SY"/>
        </w:rPr>
        <w:t xml:space="preserve"> </w:t>
      </w:r>
      <w:r w:rsidRPr="001F7AFE">
        <w:rPr>
          <w:rFonts w:cs="B Lotus"/>
          <w:rtl/>
          <w:lang w:bidi="ar-SY"/>
        </w:rPr>
        <w:t>جا</w:t>
      </w:r>
      <w:r w:rsidRPr="001F7AFE">
        <w:rPr>
          <w:rFonts w:cs="B Lotus" w:hint="cs"/>
          <w:rtl/>
          <w:lang w:bidi="ar-SY"/>
        </w:rPr>
        <w:t>:</w:t>
      </w:r>
    </w:p>
    <w:p w:rsidR="00254891" w:rsidRDefault="008A6211" w:rsidP="0058792A">
      <w:pPr>
        <w:widowControl w:val="0"/>
        <w:numPr>
          <w:ilvl w:val="0"/>
          <w:numId w:val="5"/>
        </w:numPr>
        <w:jc w:val="both"/>
        <w:rPr>
          <w:rFonts w:cs="B Lotus"/>
          <w:lang w:bidi="ar-SY"/>
        </w:rPr>
      </w:pPr>
      <w:r w:rsidRPr="00AF28FD">
        <w:rPr>
          <w:rFonts w:ascii="Traditional Arabic" w:hAnsi="Traditional Arabic" w:cs="Traditional Arabic"/>
          <w:rtl/>
          <w:lang w:bidi="ar-SY"/>
        </w:rPr>
        <w:t>﴿</w:t>
      </w:r>
      <w:r w:rsidR="00AF28FD" w:rsidRPr="00AF28FD">
        <w:rPr>
          <w:rStyle w:val="Char2"/>
          <w:rFonts w:hint="eastAsia"/>
          <w:rtl/>
        </w:rPr>
        <w:t>بَلۡ</w:t>
      </w:r>
      <w:r w:rsidR="00AF28FD" w:rsidRPr="00AF28FD">
        <w:rPr>
          <w:rStyle w:val="Char2"/>
          <w:rtl/>
        </w:rPr>
        <w:t xml:space="preserve"> كَذَّبُواْ بِمَا لَمۡ يُحِيطُواْ بِعِلۡمِهِ</w:t>
      </w:r>
      <w:r w:rsidR="00AF28FD" w:rsidRPr="00AF28FD">
        <w:rPr>
          <w:rStyle w:val="Char2"/>
          <w:rFonts w:hint="cs"/>
          <w:rtl/>
        </w:rPr>
        <w:t>ۦ</w:t>
      </w:r>
      <w:r w:rsidRPr="00AF28FD">
        <w:rPr>
          <w:rFonts w:ascii="Traditional Arabic" w:hAnsi="Traditional Arabic" w:cs="Traditional Arabic"/>
          <w:rtl/>
          <w:lang w:bidi="ar-SY"/>
        </w:rPr>
        <w:t>﴾</w:t>
      </w:r>
      <w:r w:rsidR="00586751" w:rsidRPr="00AF28FD">
        <w:rPr>
          <w:rFonts w:cs="B Lotus" w:hint="cs"/>
          <w:rtl/>
          <w:lang w:bidi="ar-SY"/>
        </w:rPr>
        <w:t xml:space="preserve"> </w:t>
      </w:r>
      <w:r w:rsidR="00586751" w:rsidRPr="00AF28FD">
        <w:rPr>
          <w:rStyle w:val="Char3"/>
          <w:rFonts w:hint="cs"/>
          <w:rtl/>
        </w:rPr>
        <w:t>[</w:t>
      </w:r>
      <w:r w:rsidR="00904E27">
        <w:rPr>
          <w:rStyle w:val="Char3"/>
          <w:rFonts w:hint="cs"/>
          <w:rtl/>
        </w:rPr>
        <w:t>ی</w:t>
      </w:r>
      <w:r w:rsidR="00586751" w:rsidRPr="00AF28FD">
        <w:rPr>
          <w:rStyle w:val="Char3"/>
          <w:rFonts w:hint="cs"/>
          <w:rtl/>
        </w:rPr>
        <w:t>ونس</w:t>
      </w:r>
      <w:r w:rsidR="00F94166">
        <w:rPr>
          <w:rStyle w:val="Char3"/>
          <w:rFonts w:hint="cs"/>
          <w:rtl/>
        </w:rPr>
        <w:t>:</w:t>
      </w:r>
      <w:r w:rsidR="00586751" w:rsidRPr="00AF28FD">
        <w:rPr>
          <w:rStyle w:val="Char3"/>
          <w:rFonts w:hint="cs"/>
          <w:rtl/>
        </w:rPr>
        <w:t>39]</w:t>
      </w:r>
      <w:r w:rsidR="00586751" w:rsidRPr="00AF28FD">
        <w:rPr>
          <w:rFonts w:cs="B Lotus" w:hint="cs"/>
          <w:rtl/>
          <w:lang w:bidi="ar-SY"/>
        </w:rPr>
        <w:t xml:space="preserve"> </w:t>
      </w:r>
    </w:p>
    <w:p w:rsidR="00586751" w:rsidRPr="00AF28FD" w:rsidRDefault="00904E27" w:rsidP="0058792A">
      <w:pPr>
        <w:widowControl w:val="0"/>
        <w:ind w:left="644"/>
        <w:jc w:val="both"/>
        <w:rPr>
          <w:rFonts w:cs="B Lotus"/>
          <w:rtl/>
          <w:lang w:bidi="ar-SY"/>
        </w:rPr>
      </w:pPr>
      <w:r>
        <w:rPr>
          <w:rFonts w:cs="B Lotus" w:hint="cs"/>
          <w:rtl/>
          <w:lang w:bidi="ar-SY"/>
        </w:rPr>
        <w:t>ی</w:t>
      </w:r>
      <w:r w:rsidR="00586751" w:rsidRPr="00AF28FD">
        <w:rPr>
          <w:rFonts w:cs="B Lotus" w:hint="cs"/>
          <w:rtl/>
          <w:lang w:bidi="ar-SY"/>
        </w:rPr>
        <w:t>عن</w:t>
      </w:r>
      <w:r>
        <w:rPr>
          <w:rFonts w:cs="B Lotus" w:hint="cs"/>
          <w:rtl/>
          <w:lang w:bidi="ar-SY"/>
        </w:rPr>
        <w:t>ی</w:t>
      </w:r>
      <w:r w:rsidR="00254891">
        <w:rPr>
          <w:rFonts w:cs="B Lotus" w:hint="cs"/>
          <w:rtl/>
          <w:lang w:bidi="ar-SY"/>
        </w:rPr>
        <w:t>:</w:t>
      </w:r>
      <w:r w:rsidR="00586751" w:rsidRPr="00AF28FD">
        <w:rPr>
          <w:rFonts w:cs="B Lotus" w:hint="cs"/>
          <w:rtl/>
          <w:lang w:bidi="ar-SY"/>
        </w:rPr>
        <w:t xml:space="preserve"> </w:t>
      </w:r>
      <w:r w:rsidR="00254891">
        <w:rPr>
          <w:rFonts w:cs="B Lotus" w:hint="cs"/>
          <w:rtl/>
          <w:lang w:bidi="ar-SY"/>
        </w:rPr>
        <w:t>«</w:t>
      </w:r>
      <w:r w:rsidR="00586751" w:rsidRPr="00AF28FD">
        <w:rPr>
          <w:rFonts w:cs="B Lotus" w:hint="cs"/>
          <w:rtl/>
          <w:lang w:bidi="ar-SY"/>
        </w:rPr>
        <w:t>بل</w:t>
      </w:r>
      <w:r>
        <w:rPr>
          <w:rFonts w:cs="B Lotus" w:hint="cs"/>
          <w:rtl/>
          <w:lang w:bidi="ar-SY"/>
        </w:rPr>
        <w:t>ک</w:t>
      </w:r>
      <w:r w:rsidR="00586751" w:rsidRPr="00AF28FD">
        <w:rPr>
          <w:rFonts w:cs="B Lotus" w:hint="cs"/>
          <w:rtl/>
          <w:lang w:bidi="ar-SY"/>
        </w:rPr>
        <w:t>ه ت</w:t>
      </w:r>
      <w:r>
        <w:rPr>
          <w:rFonts w:cs="B Lotus" w:hint="cs"/>
          <w:rtl/>
          <w:lang w:bidi="ar-SY"/>
        </w:rPr>
        <w:t>ک</w:t>
      </w:r>
      <w:r w:rsidR="00586751" w:rsidRPr="00AF28FD">
        <w:rPr>
          <w:rFonts w:cs="B Lotus" w:hint="cs"/>
          <w:rtl/>
          <w:lang w:bidi="ar-SY"/>
        </w:rPr>
        <w:t>ذ</w:t>
      </w:r>
      <w:r>
        <w:rPr>
          <w:rFonts w:cs="B Lotus" w:hint="cs"/>
          <w:rtl/>
          <w:lang w:bidi="ar-SY"/>
        </w:rPr>
        <w:t>ی</w:t>
      </w:r>
      <w:r w:rsidR="00586751" w:rsidRPr="00AF28FD">
        <w:rPr>
          <w:rFonts w:cs="B Lotus" w:hint="cs"/>
          <w:rtl/>
          <w:lang w:bidi="ar-SY"/>
        </w:rPr>
        <w:t xml:space="preserve">ب </w:t>
      </w:r>
      <w:r>
        <w:rPr>
          <w:rFonts w:cs="B Lotus" w:hint="cs"/>
          <w:rtl/>
          <w:lang w:bidi="ar-SY"/>
        </w:rPr>
        <w:t>ک</w:t>
      </w:r>
      <w:r w:rsidR="00586751" w:rsidRPr="00AF28FD">
        <w:rPr>
          <w:rFonts w:cs="B Lotus" w:hint="cs"/>
          <w:rtl/>
          <w:lang w:bidi="ar-SY"/>
        </w:rPr>
        <w:t>ردند ب</w:t>
      </w:r>
      <w:r w:rsidR="00254891">
        <w:rPr>
          <w:rFonts w:cs="B Lotus" w:hint="cs"/>
          <w:rtl/>
          <w:lang w:bidi="ar-SY"/>
        </w:rPr>
        <w:t xml:space="preserve">ه </w:t>
      </w:r>
      <w:r w:rsidR="00586751" w:rsidRPr="00AF28FD">
        <w:rPr>
          <w:rFonts w:cs="B Lotus" w:hint="cs"/>
          <w:rtl/>
          <w:lang w:bidi="ar-SY"/>
        </w:rPr>
        <w:t xml:space="preserve">آنچه </w:t>
      </w:r>
      <w:r>
        <w:rPr>
          <w:rFonts w:cs="B Lotus" w:hint="cs"/>
          <w:rtl/>
          <w:lang w:bidi="ar-SY"/>
        </w:rPr>
        <w:t>ک</w:t>
      </w:r>
      <w:r w:rsidR="00586751" w:rsidRPr="00AF28FD">
        <w:rPr>
          <w:rFonts w:cs="B Lotus" w:hint="cs"/>
          <w:rtl/>
          <w:lang w:bidi="ar-SY"/>
        </w:rPr>
        <w:t>ه علم نداشتند</w:t>
      </w:r>
      <w:r w:rsidR="00254891">
        <w:rPr>
          <w:rFonts w:cs="B Lotus" w:hint="cs"/>
          <w:rtl/>
          <w:lang w:bidi="ar-SY"/>
        </w:rPr>
        <w:t>»؛</w:t>
      </w:r>
    </w:p>
    <w:p w:rsidR="00254891" w:rsidRDefault="008A6211" w:rsidP="0058792A">
      <w:pPr>
        <w:widowControl w:val="0"/>
        <w:numPr>
          <w:ilvl w:val="0"/>
          <w:numId w:val="5"/>
        </w:numPr>
        <w:jc w:val="both"/>
        <w:rPr>
          <w:rFonts w:cs="B Lotus"/>
          <w:lang w:bidi="ar-SY"/>
        </w:rPr>
      </w:pPr>
      <w:r w:rsidRPr="001F7AFE">
        <w:rPr>
          <w:rFonts w:ascii="Traditional Arabic" w:hAnsi="Traditional Arabic" w:cs="Traditional Arabic"/>
          <w:rtl/>
          <w:lang w:bidi="ar-SY"/>
        </w:rPr>
        <w:t>﴿</w:t>
      </w:r>
      <w:r w:rsidR="00AF28FD" w:rsidRPr="00AF28FD">
        <w:rPr>
          <w:rStyle w:val="Char2"/>
          <w:rtl/>
        </w:rPr>
        <w:t>وَإِذۡ لَمۡ يَهۡتَدُواْ بِهِ</w:t>
      </w:r>
      <w:r w:rsidR="00AF28FD" w:rsidRPr="00AF28FD">
        <w:rPr>
          <w:rStyle w:val="Char2"/>
          <w:rFonts w:hint="cs"/>
          <w:rtl/>
        </w:rPr>
        <w:t>ۦ</w:t>
      </w:r>
      <w:r w:rsidR="00AF28FD" w:rsidRPr="00AF28FD">
        <w:rPr>
          <w:rStyle w:val="Char2"/>
          <w:rtl/>
        </w:rPr>
        <w:t xml:space="preserve"> فَسَيَقُولُونَ هَٰذَآ إِفۡكٞ قَدِيمٞ</w:t>
      </w:r>
      <w:r w:rsidRPr="00AF28FD">
        <w:rPr>
          <w:rFonts w:ascii="Traditional Arabic" w:hAnsi="Traditional Arabic" w:cs="Traditional Arabic"/>
          <w:rtl/>
          <w:lang w:bidi="ar-SY"/>
        </w:rPr>
        <w:t>﴾</w:t>
      </w:r>
      <w:r w:rsidR="00586751" w:rsidRPr="00AF28FD">
        <w:rPr>
          <w:rFonts w:cs="B Lotus" w:hint="cs"/>
          <w:rtl/>
          <w:lang w:bidi="ar-SY"/>
        </w:rPr>
        <w:t xml:space="preserve"> </w:t>
      </w:r>
      <w:r w:rsidR="00586751" w:rsidRPr="00AF28FD">
        <w:rPr>
          <w:rStyle w:val="Char3"/>
          <w:rFonts w:hint="cs"/>
          <w:rtl/>
        </w:rPr>
        <w:t>[الأحقاف</w:t>
      </w:r>
      <w:r w:rsidR="00F94166">
        <w:rPr>
          <w:rStyle w:val="Char3"/>
          <w:rFonts w:hint="cs"/>
          <w:rtl/>
        </w:rPr>
        <w:t>:</w:t>
      </w:r>
      <w:r w:rsidR="00586751" w:rsidRPr="00AF28FD">
        <w:rPr>
          <w:rStyle w:val="Char3"/>
          <w:rFonts w:hint="cs"/>
          <w:rtl/>
        </w:rPr>
        <w:t>11]</w:t>
      </w:r>
      <w:r w:rsidR="00586751" w:rsidRPr="00AF28FD">
        <w:rPr>
          <w:rFonts w:cs="B Lotus" w:hint="cs"/>
          <w:rtl/>
          <w:lang w:bidi="ar-SY"/>
        </w:rPr>
        <w:t xml:space="preserve"> </w:t>
      </w:r>
    </w:p>
    <w:p w:rsidR="00586751" w:rsidRPr="00AF28FD" w:rsidRDefault="00904E27" w:rsidP="0058792A">
      <w:pPr>
        <w:widowControl w:val="0"/>
        <w:ind w:left="644"/>
        <w:jc w:val="both"/>
        <w:rPr>
          <w:rFonts w:cs="B Lotus"/>
          <w:rtl/>
          <w:lang w:bidi="ar-SY"/>
        </w:rPr>
      </w:pPr>
      <w:r>
        <w:rPr>
          <w:rFonts w:cs="B Lotus" w:hint="cs"/>
          <w:rtl/>
          <w:lang w:bidi="ar-SY"/>
        </w:rPr>
        <w:t>ی</w:t>
      </w:r>
      <w:r w:rsidR="00586751" w:rsidRPr="00AF28FD">
        <w:rPr>
          <w:rFonts w:cs="B Lotus" w:hint="cs"/>
          <w:rtl/>
          <w:lang w:bidi="ar-SY"/>
        </w:rPr>
        <w:t>عن</w:t>
      </w:r>
      <w:r>
        <w:rPr>
          <w:rFonts w:cs="B Lotus" w:hint="cs"/>
          <w:rtl/>
          <w:lang w:bidi="ar-SY"/>
        </w:rPr>
        <w:t>ی</w:t>
      </w:r>
      <w:r w:rsidR="00254891">
        <w:rPr>
          <w:rFonts w:cs="B Lotus" w:hint="cs"/>
          <w:rtl/>
          <w:lang w:bidi="ar-SY"/>
        </w:rPr>
        <w:t>:</w:t>
      </w:r>
      <w:r w:rsidR="00586751" w:rsidRPr="00AF28FD">
        <w:rPr>
          <w:rFonts w:cs="B Lotus" w:hint="cs"/>
          <w:rtl/>
          <w:lang w:bidi="ar-SY"/>
        </w:rPr>
        <w:t xml:space="preserve"> </w:t>
      </w:r>
      <w:r w:rsidR="00254891">
        <w:rPr>
          <w:rFonts w:cs="B Lotus" w:hint="cs"/>
          <w:rtl/>
          <w:lang w:bidi="ar-SY"/>
        </w:rPr>
        <w:t>«</w:t>
      </w:r>
      <w:r w:rsidR="00586751" w:rsidRPr="00AF28FD">
        <w:rPr>
          <w:rFonts w:cs="B Lotus" w:hint="cs"/>
          <w:rtl/>
          <w:lang w:bidi="ar-SY"/>
        </w:rPr>
        <w:t>و چون هدا</w:t>
      </w:r>
      <w:r>
        <w:rPr>
          <w:rFonts w:cs="B Lotus" w:hint="cs"/>
          <w:rtl/>
          <w:lang w:bidi="ar-SY"/>
        </w:rPr>
        <w:t>ی</w:t>
      </w:r>
      <w:r w:rsidR="00586751" w:rsidRPr="00AF28FD">
        <w:rPr>
          <w:rFonts w:cs="B Lotus" w:hint="cs"/>
          <w:rtl/>
          <w:lang w:bidi="ar-SY"/>
        </w:rPr>
        <w:t>ت ب</w:t>
      </w:r>
      <w:r w:rsidR="00254891">
        <w:rPr>
          <w:rFonts w:cs="B Lotus" w:hint="cs"/>
          <w:rtl/>
          <w:lang w:bidi="ar-SY"/>
        </w:rPr>
        <w:t xml:space="preserve">ه </w:t>
      </w:r>
      <w:r w:rsidR="00586751" w:rsidRPr="00AF28FD">
        <w:rPr>
          <w:rFonts w:cs="B Lotus" w:hint="cs"/>
          <w:rtl/>
          <w:lang w:bidi="ar-SY"/>
        </w:rPr>
        <w:t>قرآن نشدند و نپذ</w:t>
      </w:r>
      <w:r>
        <w:rPr>
          <w:rFonts w:cs="B Lotus" w:hint="cs"/>
          <w:rtl/>
          <w:lang w:bidi="ar-SY"/>
        </w:rPr>
        <w:t>ی</w:t>
      </w:r>
      <w:r w:rsidR="00586751" w:rsidRPr="00AF28FD">
        <w:rPr>
          <w:rFonts w:cs="B Lotus" w:hint="cs"/>
          <w:rtl/>
          <w:lang w:bidi="ar-SY"/>
        </w:rPr>
        <w:t>رفتند</w:t>
      </w:r>
      <w:r w:rsidR="00254891">
        <w:rPr>
          <w:rFonts w:cs="B Lotus" w:hint="cs"/>
          <w:rtl/>
          <w:lang w:bidi="ar-SY"/>
        </w:rPr>
        <w:t>،</w:t>
      </w:r>
      <w:r w:rsidR="00586751" w:rsidRPr="00AF28FD">
        <w:rPr>
          <w:rFonts w:cs="B Lotus" w:hint="cs"/>
          <w:rtl/>
          <w:lang w:bidi="ar-SY"/>
        </w:rPr>
        <w:t xml:space="preserve"> پس زود گو</w:t>
      </w:r>
      <w:r>
        <w:rPr>
          <w:rFonts w:cs="B Lotus" w:hint="cs"/>
          <w:rtl/>
          <w:lang w:bidi="ar-SY"/>
        </w:rPr>
        <w:t>ی</w:t>
      </w:r>
      <w:r w:rsidR="00586751" w:rsidRPr="00AF28FD">
        <w:rPr>
          <w:rFonts w:cs="B Lotus" w:hint="cs"/>
          <w:rtl/>
          <w:lang w:bidi="ar-SY"/>
        </w:rPr>
        <w:t>ند ا</w:t>
      </w:r>
      <w:r>
        <w:rPr>
          <w:rFonts w:cs="B Lotus" w:hint="cs"/>
          <w:rtl/>
          <w:lang w:bidi="ar-SY"/>
        </w:rPr>
        <w:t>ی</w:t>
      </w:r>
      <w:r w:rsidR="00586751" w:rsidRPr="00AF28FD">
        <w:rPr>
          <w:rFonts w:cs="B Lotus" w:hint="cs"/>
          <w:rtl/>
          <w:lang w:bidi="ar-SY"/>
        </w:rPr>
        <w:t>ن قرآن</w:t>
      </w:r>
      <w:r w:rsidR="00254891">
        <w:rPr>
          <w:rFonts w:cs="B Lotus" w:hint="cs"/>
          <w:rtl/>
          <w:lang w:bidi="ar-SY"/>
        </w:rPr>
        <w:t>،</w:t>
      </w:r>
      <w:r w:rsidR="00586751" w:rsidRPr="00AF28FD">
        <w:rPr>
          <w:rFonts w:cs="B Lotus" w:hint="cs"/>
          <w:rtl/>
          <w:lang w:bidi="ar-SY"/>
        </w:rPr>
        <w:t xml:space="preserve"> دروغ</w:t>
      </w:r>
      <w:r w:rsidR="00254891">
        <w:rPr>
          <w:rFonts w:cs="B Lotus" w:hint="cs"/>
          <w:rtl/>
          <w:lang w:bidi="ar-SY"/>
        </w:rPr>
        <w:t>ِ</w:t>
      </w:r>
      <w:r w:rsidR="00586751" w:rsidRPr="00AF28FD">
        <w:rPr>
          <w:rFonts w:cs="B Lotus" w:hint="cs"/>
          <w:rtl/>
          <w:lang w:bidi="ar-SY"/>
        </w:rPr>
        <w:t xml:space="preserve"> </w:t>
      </w:r>
      <w:r>
        <w:rPr>
          <w:rFonts w:cs="B Lotus" w:hint="cs"/>
          <w:rtl/>
          <w:lang w:bidi="ar-SY"/>
        </w:rPr>
        <w:t>ک</w:t>
      </w:r>
      <w:r w:rsidR="00586751" w:rsidRPr="00AF28FD">
        <w:rPr>
          <w:rFonts w:cs="B Lotus" w:hint="cs"/>
          <w:rtl/>
          <w:lang w:bidi="ar-SY"/>
        </w:rPr>
        <w:t>هنه</w:t>
      </w:r>
      <w:r w:rsidR="00254891">
        <w:rPr>
          <w:rFonts w:cs="B Lotus" w:hint="cs"/>
          <w:rtl/>
          <w:lang w:bidi="ar-SY"/>
        </w:rPr>
        <w:t xml:space="preserve"> </w:t>
      </w:r>
      <w:r w:rsidR="00586751" w:rsidRPr="00AF28FD">
        <w:rPr>
          <w:rFonts w:cs="B Lotus" w:hint="cs"/>
          <w:rtl/>
          <w:lang w:bidi="ar-SY"/>
        </w:rPr>
        <w:t>‌است.</w:t>
      </w:r>
    </w:p>
    <w:p w:rsidR="00586751" w:rsidRPr="001F7AFE" w:rsidRDefault="00586751" w:rsidP="0058792A">
      <w:pPr>
        <w:widowControl w:val="0"/>
        <w:ind w:firstLine="284"/>
        <w:jc w:val="lowKashida"/>
        <w:rPr>
          <w:rFonts w:cs="B Lotus"/>
          <w:rtl/>
        </w:rPr>
      </w:pPr>
      <w:r w:rsidRPr="001F7AFE">
        <w:rPr>
          <w:rFonts w:cs="B Lotus"/>
          <w:rtl/>
          <w:lang w:bidi="ar-SY"/>
        </w:rPr>
        <w:t>گفتم</w:t>
      </w:r>
      <w:r w:rsidRPr="001F7AFE">
        <w:rPr>
          <w:rFonts w:cs="B Lotus" w:hint="cs"/>
          <w:rtl/>
          <w:lang w:bidi="ar-SY"/>
        </w:rPr>
        <w:t>:</w:t>
      </w:r>
      <w:r w:rsidRPr="001F7AFE">
        <w:rPr>
          <w:rFonts w:cs="B Lotus"/>
          <w:rtl/>
          <w:lang w:bidi="ar-SY"/>
        </w:rPr>
        <w:t xml:space="preserve"> آ</w:t>
      </w:r>
      <w:r w:rsidR="00904E27">
        <w:rPr>
          <w:rFonts w:cs="B Lotus"/>
          <w:rtl/>
          <w:lang w:bidi="ar-SY"/>
        </w:rPr>
        <w:t>ی</w:t>
      </w:r>
      <w:r w:rsidRPr="001F7AFE">
        <w:rPr>
          <w:rFonts w:cs="B Lotus"/>
          <w:rtl/>
          <w:lang w:bidi="ar-SY"/>
        </w:rPr>
        <w:t>ا ا</w:t>
      </w:r>
      <w:r w:rsidR="00904E27">
        <w:rPr>
          <w:rFonts w:cs="B Lotus"/>
          <w:rtl/>
          <w:lang w:bidi="ar-SY"/>
        </w:rPr>
        <w:t>ی</w:t>
      </w:r>
      <w:r w:rsidRPr="001F7AFE">
        <w:rPr>
          <w:rFonts w:cs="B Lotus"/>
          <w:rtl/>
          <w:lang w:bidi="ar-SY"/>
        </w:rPr>
        <w:t>ن مثل در آن قرآن هست</w:t>
      </w:r>
      <w:r w:rsidR="00254891">
        <w:rPr>
          <w:rFonts w:cs="B Lotus" w:hint="cs"/>
          <w:rtl/>
          <w:lang w:bidi="ar-SY"/>
        </w:rPr>
        <w:t>:</w:t>
      </w:r>
      <w:r w:rsidR="00254891">
        <w:rPr>
          <w:rFonts w:ascii="Lotus Linotype" w:hAnsi="Lotus Linotype" w:cs="Lotus Linotype" w:hint="cs"/>
          <w:szCs w:val="27"/>
          <w:rtl/>
          <w:lang w:bidi="ar-SY"/>
        </w:rPr>
        <w:t xml:space="preserve"> </w:t>
      </w:r>
      <w:r w:rsidR="00254891" w:rsidRPr="00254891">
        <w:rPr>
          <w:rFonts w:ascii="IRLotus" w:hAnsi="IRLotus" w:cs="IRLotus"/>
          <w:sz w:val="32"/>
          <w:rtl/>
          <w:lang w:bidi="ar-SY"/>
        </w:rPr>
        <w:t>«</w:t>
      </w:r>
      <w:r w:rsidRPr="00254891">
        <w:rPr>
          <w:rFonts w:ascii="IRLotus" w:hAnsi="IRLotus" w:cs="IRLotus"/>
          <w:sz w:val="32"/>
          <w:rtl/>
          <w:lang w:bidi="ar-SY"/>
        </w:rPr>
        <w:t>احذر شر من أحسنت إليه</w:t>
      </w:r>
      <w:r w:rsidR="00254891" w:rsidRPr="00254891">
        <w:rPr>
          <w:rFonts w:ascii="IRLotus" w:hAnsi="IRLotus" w:cs="IRLotus"/>
          <w:sz w:val="32"/>
          <w:rtl/>
          <w:lang w:bidi="ar-SY"/>
        </w:rPr>
        <w:t>»</w:t>
      </w:r>
      <w:r w:rsidR="00254891" w:rsidRPr="00254891">
        <w:rPr>
          <w:rFonts w:ascii="Lotus Linotype" w:hAnsi="Lotus Linotype" w:cs="Lotus Linotype" w:hint="cs"/>
          <w:sz w:val="32"/>
          <w:rtl/>
          <w:lang w:bidi="ar-SY"/>
        </w:rPr>
        <w:t xml:space="preserve"> </w:t>
      </w:r>
      <w:r w:rsidRPr="001F7AFE">
        <w:rPr>
          <w:rFonts w:cs="B Lotus" w:hint="cs"/>
          <w:rtl/>
          <w:lang w:bidi="ar-SY"/>
        </w:rPr>
        <w:t>بترس از شر آن</w:t>
      </w:r>
      <w:r w:rsidR="00904E27">
        <w:rPr>
          <w:rFonts w:cs="B Lotus" w:hint="cs"/>
          <w:rtl/>
          <w:lang w:bidi="ar-SY"/>
        </w:rPr>
        <w:t>ک</w:t>
      </w:r>
      <w:r w:rsidRPr="001F7AFE">
        <w:rPr>
          <w:rFonts w:cs="B Lotus" w:hint="cs"/>
          <w:rtl/>
          <w:lang w:bidi="ar-SY"/>
        </w:rPr>
        <w:t>ه ب</w:t>
      </w:r>
      <w:r w:rsidR="00254891">
        <w:rPr>
          <w:rFonts w:cs="B Lotus" w:hint="cs"/>
          <w:rtl/>
          <w:lang w:bidi="ar-SY"/>
        </w:rPr>
        <w:t xml:space="preserve">ه </w:t>
      </w:r>
      <w:r w:rsidRPr="001F7AFE">
        <w:rPr>
          <w:rFonts w:cs="B Lotus" w:hint="cs"/>
          <w:rtl/>
          <w:lang w:bidi="ar-SY"/>
        </w:rPr>
        <w:t>او ن</w:t>
      </w:r>
      <w:r w:rsidR="00904E27">
        <w:rPr>
          <w:rFonts w:cs="B Lotus" w:hint="cs"/>
          <w:rtl/>
          <w:lang w:bidi="ar-SY"/>
        </w:rPr>
        <w:t>یکی</w:t>
      </w:r>
      <w:r w:rsidRPr="001F7AFE">
        <w:rPr>
          <w:rFonts w:cs="B Lotus" w:hint="cs"/>
          <w:rtl/>
          <w:lang w:bidi="ar-SY"/>
        </w:rPr>
        <w:t xml:space="preserve"> </w:t>
      </w:r>
      <w:r w:rsidR="00904E27">
        <w:rPr>
          <w:rFonts w:cs="B Lotus" w:hint="cs"/>
          <w:rtl/>
          <w:lang w:bidi="ar-SY"/>
        </w:rPr>
        <w:t>ک</w:t>
      </w:r>
      <w:r w:rsidRPr="001F7AFE">
        <w:rPr>
          <w:rFonts w:cs="B Lotus" w:hint="cs"/>
          <w:rtl/>
          <w:lang w:bidi="ar-SY"/>
        </w:rPr>
        <w:t>رد</w:t>
      </w:r>
      <w:r w:rsidR="00904E27">
        <w:rPr>
          <w:rFonts w:cs="B Lotus" w:hint="cs"/>
          <w:rtl/>
          <w:lang w:bidi="ar-SY"/>
        </w:rPr>
        <w:t>ی</w:t>
      </w:r>
      <w:r w:rsidRPr="001F7AFE">
        <w:rPr>
          <w:rFonts w:cs="B Lotus" w:hint="cs"/>
          <w:rtl/>
          <w:lang w:bidi="ar-SY"/>
        </w:rPr>
        <w:t>؟</w:t>
      </w:r>
    </w:p>
    <w:p w:rsidR="00254891" w:rsidRDefault="00586751" w:rsidP="0058792A">
      <w:pPr>
        <w:widowControl w:val="0"/>
        <w:ind w:firstLine="284"/>
        <w:jc w:val="both"/>
        <w:rPr>
          <w:rFonts w:cs="B Lotus"/>
          <w:rtl/>
          <w:lang w:bidi="ar-SY"/>
        </w:rPr>
      </w:pPr>
      <w:r w:rsidRPr="001F7AFE">
        <w:rPr>
          <w:rFonts w:cs="B Lotus" w:hint="cs"/>
          <w:rtl/>
          <w:lang w:bidi="ar-SY"/>
        </w:rPr>
        <w:lastRenderedPageBreak/>
        <w:t>گفت بل</w:t>
      </w:r>
      <w:r w:rsidR="00904E27">
        <w:rPr>
          <w:rFonts w:cs="B Lotus" w:hint="cs"/>
          <w:rtl/>
          <w:lang w:bidi="ar-SY"/>
        </w:rPr>
        <w:t>ی</w:t>
      </w:r>
      <w:r w:rsidR="00254891">
        <w:rPr>
          <w:rFonts w:cs="B Lotus" w:hint="cs"/>
          <w:rtl/>
          <w:lang w:bidi="ar-SY"/>
        </w:rPr>
        <w:t>؛</w:t>
      </w:r>
      <w:r w:rsidR="008A6211" w:rsidRPr="001F7AFE">
        <w:rPr>
          <w:rFonts w:cs="B Lotus" w:hint="cs"/>
          <w:rtl/>
          <w:lang w:bidi="ar-SY"/>
        </w:rPr>
        <w:t xml:space="preserve"> </w:t>
      </w:r>
      <w:r w:rsidR="008A6211" w:rsidRPr="001F7AFE">
        <w:rPr>
          <w:rFonts w:ascii="Traditional Arabic" w:hAnsi="Traditional Arabic" w:cs="Traditional Arabic"/>
          <w:rtl/>
          <w:lang w:bidi="ar-SY"/>
        </w:rPr>
        <w:t>﴿</w:t>
      </w:r>
      <w:r w:rsidR="00AF28FD" w:rsidRPr="00AF28FD">
        <w:rPr>
          <w:rStyle w:val="Char2"/>
          <w:rFonts w:hint="eastAsia"/>
          <w:rtl/>
        </w:rPr>
        <w:t>يَحۡلِفُونَ</w:t>
      </w:r>
      <w:r w:rsidR="00AF28FD" w:rsidRPr="00AF28FD">
        <w:rPr>
          <w:rStyle w:val="Char2"/>
          <w:rtl/>
        </w:rPr>
        <w:t xml:space="preserve"> بِ</w:t>
      </w:r>
      <w:r w:rsidR="00AF28FD" w:rsidRPr="00AF28FD">
        <w:rPr>
          <w:rStyle w:val="Char2"/>
          <w:rFonts w:hint="cs"/>
          <w:rtl/>
        </w:rPr>
        <w:t>ٱ</w:t>
      </w:r>
      <w:r w:rsidR="00AF28FD" w:rsidRPr="00AF28FD">
        <w:rPr>
          <w:rStyle w:val="Char2"/>
          <w:rFonts w:hint="eastAsia"/>
          <w:rtl/>
        </w:rPr>
        <w:t>للَّهِ</w:t>
      </w:r>
      <w:r w:rsidR="00AF28FD" w:rsidRPr="00AF28FD">
        <w:rPr>
          <w:rStyle w:val="Char2"/>
          <w:rtl/>
        </w:rPr>
        <w:t xml:space="preserve"> مَا قَالُواْ وَلَقَدۡ قَالُواْ كَلِمَةَ </w:t>
      </w:r>
      <w:r w:rsidR="00AF28FD" w:rsidRPr="00AF28FD">
        <w:rPr>
          <w:rStyle w:val="Char2"/>
          <w:rFonts w:hint="cs"/>
          <w:rtl/>
        </w:rPr>
        <w:t>ٱ</w:t>
      </w:r>
      <w:r w:rsidR="00AF28FD" w:rsidRPr="00AF28FD">
        <w:rPr>
          <w:rStyle w:val="Char2"/>
          <w:rFonts w:hint="eastAsia"/>
          <w:rtl/>
        </w:rPr>
        <w:t>لۡكُفۡرِ</w:t>
      </w:r>
      <w:r w:rsidR="00AF28FD" w:rsidRPr="00AF28FD">
        <w:rPr>
          <w:rStyle w:val="Char2"/>
          <w:rtl/>
        </w:rPr>
        <w:t xml:space="preserve"> وَكَفَرُواْ بَعۡدَ إِسۡلَٰمِهِمۡ وَهَمُّواْ بِمَا لَمۡ يَنَالُواْۚ وَمَا نَقَمُوٓاْ إِلَّآ أَنۡ أَغۡنَىٰهُمُ </w:t>
      </w:r>
      <w:r w:rsidR="00AF28FD" w:rsidRPr="00AF28FD">
        <w:rPr>
          <w:rStyle w:val="Char2"/>
          <w:rFonts w:hint="cs"/>
          <w:rtl/>
        </w:rPr>
        <w:t>ٱ</w:t>
      </w:r>
      <w:r w:rsidR="00AF28FD" w:rsidRPr="00AF28FD">
        <w:rPr>
          <w:rStyle w:val="Char2"/>
          <w:rFonts w:hint="eastAsia"/>
          <w:rtl/>
        </w:rPr>
        <w:t>للَّهُ</w:t>
      </w:r>
      <w:r w:rsidR="00AF28FD" w:rsidRPr="00AF28FD">
        <w:rPr>
          <w:rStyle w:val="Char2"/>
          <w:rtl/>
        </w:rPr>
        <w:t xml:space="preserve"> وَرَسُولُهُ</w:t>
      </w:r>
      <w:r w:rsidR="00AF28FD" w:rsidRPr="00AF28FD">
        <w:rPr>
          <w:rStyle w:val="Char2"/>
          <w:rFonts w:hint="cs"/>
          <w:rtl/>
        </w:rPr>
        <w:t>ۥ</w:t>
      </w:r>
      <w:r w:rsidR="00AF28FD" w:rsidRPr="00AF28FD">
        <w:rPr>
          <w:rStyle w:val="Char2"/>
          <w:rtl/>
        </w:rPr>
        <w:t xml:space="preserve"> مِن فَضۡلِهِ</w:t>
      </w:r>
      <w:r w:rsidR="008A6211" w:rsidRPr="001F7AFE">
        <w:rPr>
          <w:rFonts w:ascii="Traditional Arabic" w:hAnsi="Traditional Arabic" w:cs="Traditional Arabic"/>
          <w:rtl/>
          <w:lang w:bidi="ar-SY"/>
        </w:rPr>
        <w:t>﴾</w:t>
      </w:r>
      <w:r w:rsidRPr="001F7AFE">
        <w:rPr>
          <w:rFonts w:cs="B Lotus" w:hint="cs"/>
          <w:rtl/>
          <w:lang w:bidi="ar-SY"/>
        </w:rPr>
        <w:t xml:space="preserve"> </w:t>
      </w:r>
      <w:r w:rsidRPr="00AF28FD">
        <w:rPr>
          <w:rStyle w:val="Char3"/>
          <w:rFonts w:hint="cs"/>
          <w:rtl/>
        </w:rPr>
        <w:t>[التوبة</w:t>
      </w:r>
      <w:r w:rsidR="00F94166">
        <w:rPr>
          <w:rStyle w:val="Char3"/>
          <w:rFonts w:hint="cs"/>
          <w:rtl/>
        </w:rPr>
        <w:t>:</w:t>
      </w:r>
      <w:r w:rsidRPr="00AF28FD">
        <w:rPr>
          <w:rStyle w:val="Char3"/>
          <w:rFonts w:hint="cs"/>
          <w:rtl/>
        </w:rPr>
        <w:t>74]</w:t>
      </w:r>
      <w:r w:rsidRPr="001F7AFE">
        <w:rPr>
          <w:rFonts w:cs="B Lotus" w:hint="cs"/>
          <w:rtl/>
          <w:lang w:bidi="ar-SY"/>
        </w:rPr>
        <w:t xml:space="preserve"> </w:t>
      </w:r>
    </w:p>
    <w:p w:rsidR="00254891" w:rsidRDefault="00904E27" w:rsidP="0058792A">
      <w:pPr>
        <w:widowControl w:val="0"/>
        <w:ind w:firstLine="284"/>
        <w:jc w:val="both"/>
        <w:rPr>
          <w:rFonts w:cs="B Lotus"/>
          <w:rtl/>
          <w:lang w:bidi="ar-SY"/>
        </w:rPr>
      </w:pPr>
      <w:r>
        <w:rPr>
          <w:rFonts w:cs="B Lotus" w:hint="cs"/>
          <w:rtl/>
          <w:lang w:bidi="ar-SY"/>
        </w:rPr>
        <w:t>ی</w:t>
      </w:r>
      <w:r w:rsidR="00586751" w:rsidRPr="001F7AFE">
        <w:rPr>
          <w:rFonts w:cs="B Lotus" w:hint="cs"/>
          <w:rtl/>
          <w:lang w:bidi="ar-SY"/>
        </w:rPr>
        <w:t>عن</w:t>
      </w:r>
      <w:r>
        <w:rPr>
          <w:rFonts w:cs="B Lotus" w:hint="cs"/>
          <w:rtl/>
          <w:lang w:bidi="ar-SY"/>
        </w:rPr>
        <w:t>ی</w:t>
      </w:r>
      <w:r w:rsidR="00254891">
        <w:rPr>
          <w:rFonts w:cs="B Lotus" w:hint="cs"/>
          <w:rtl/>
          <w:lang w:bidi="ar-SY"/>
        </w:rPr>
        <w:t>:</w:t>
      </w:r>
      <w:r w:rsidR="00586751" w:rsidRPr="001F7AFE">
        <w:rPr>
          <w:rFonts w:cs="B Lotus" w:hint="cs"/>
          <w:rtl/>
          <w:lang w:bidi="ar-SY"/>
        </w:rPr>
        <w:t xml:space="preserve"> </w:t>
      </w:r>
      <w:r w:rsidR="00254891">
        <w:rPr>
          <w:rFonts w:cs="B Lotus" w:hint="cs"/>
          <w:rtl/>
          <w:lang w:bidi="ar-SY"/>
        </w:rPr>
        <w:t>«</w:t>
      </w:r>
      <w:r w:rsidR="00586751" w:rsidRPr="001F7AFE">
        <w:rPr>
          <w:rFonts w:cs="B Lotus" w:hint="cs"/>
          <w:rtl/>
          <w:lang w:bidi="ar-SY"/>
        </w:rPr>
        <w:t xml:space="preserve">و </w:t>
      </w:r>
      <w:r>
        <w:rPr>
          <w:rFonts w:cs="B Lotus" w:hint="cs"/>
          <w:rtl/>
          <w:lang w:bidi="ar-SY"/>
        </w:rPr>
        <w:t>کی</w:t>
      </w:r>
      <w:r w:rsidR="00586751" w:rsidRPr="001F7AFE">
        <w:rPr>
          <w:rFonts w:cs="B Lotus" w:hint="cs"/>
          <w:rtl/>
          <w:lang w:bidi="ar-SY"/>
        </w:rPr>
        <w:t>نه نداشتند مگر آن</w:t>
      </w:r>
      <w:r>
        <w:rPr>
          <w:rFonts w:cs="B Lotus" w:hint="cs"/>
          <w:rtl/>
          <w:lang w:bidi="ar-SY"/>
        </w:rPr>
        <w:t>ک</w:t>
      </w:r>
      <w:r w:rsidR="00586751" w:rsidRPr="001F7AFE">
        <w:rPr>
          <w:rFonts w:cs="B Lotus" w:hint="cs"/>
          <w:rtl/>
          <w:lang w:bidi="ar-SY"/>
        </w:rPr>
        <w:t>ه ب</w:t>
      </w:r>
      <w:r>
        <w:rPr>
          <w:rFonts w:cs="B Lotus" w:hint="cs"/>
          <w:rtl/>
          <w:lang w:bidi="ar-SY"/>
        </w:rPr>
        <w:t>ی</w:t>
      </w:r>
      <w:r w:rsidR="00586751" w:rsidRPr="001F7AFE">
        <w:rPr>
          <w:rFonts w:cs="B Lotus" w:hint="cs"/>
          <w:rtl/>
          <w:lang w:bidi="ar-SY"/>
        </w:rPr>
        <w:t>‌ن</w:t>
      </w:r>
      <w:r>
        <w:rPr>
          <w:rFonts w:cs="B Lotus" w:hint="cs"/>
          <w:rtl/>
          <w:lang w:bidi="ar-SY"/>
        </w:rPr>
        <w:t>ی</w:t>
      </w:r>
      <w:r w:rsidR="00586751" w:rsidRPr="001F7AFE">
        <w:rPr>
          <w:rFonts w:cs="B Lotus" w:hint="cs"/>
          <w:rtl/>
          <w:lang w:bidi="ar-SY"/>
        </w:rPr>
        <w:t xml:space="preserve">از </w:t>
      </w:r>
      <w:r>
        <w:rPr>
          <w:rFonts w:cs="B Lotus" w:hint="cs"/>
          <w:rtl/>
          <w:lang w:bidi="ar-SY"/>
        </w:rPr>
        <w:t>ک</w:t>
      </w:r>
      <w:r w:rsidR="00586751" w:rsidRPr="001F7AFE">
        <w:rPr>
          <w:rFonts w:cs="B Lotus" w:hint="cs"/>
          <w:rtl/>
          <w:lang w:bidi="ar-SY"/>
        </w:rPr>
        <w:t>رد ا</w:t>
      </w:r>
      <w:r>
        <w:rPr>
          <w:rFonts w:cs="B Lotus" w:hint="cs"/>
          <w:rtl/>
          <w:lang w:bidi="ar-SY"/>
        </w:rPr>
        <w:t>ی</w:t>
      </w:r>
      <w:r w:rsidR="00586751" w:rsidRPr="001F7AFE">
        <w:rPr>
          <w:rFonts w:cs="B Lotus" w:hint="cs"/>
          <w:rtl/>
          <w:lang w:bidi="ar-SY"/>
        </w:rPr>
        <w:t>شان</w:t>
      </w:r>
      <w:r w:rsidR="00254891">
        <w:rPr>
          <w:rFonts w:cs="B Lotus" w:hint="cs"/>
          <w:rtl/>
          <w:lang w:bidi="ar-SY"/>
        </w:rPr>
        <w:t xml:space="preserve"> </w:t>
      </w:r>
      <w:r w:rsidR="00586751" w:rsidRPr="001F7AFE">
        <w:rPr>
          <w:rFonts w:cs="B Lotus" w:hint="cs"/>
          <w:rtl/>
          <w:lang w:bidi="ar-SY"/>
        </w:rPr>
        <w:t>را خدا و رسول از فضلش</w:t>
      </w:r>
      <w:r w:rsidR="00254891">
        <w:rPr>
          <w:rFonts w:cs="B Lotus" w:hint="cs"/>
          <w:rtl/>
          <w:lang w:bidi="ar-SY"/>
        </w:rPr>
        <w:t>»</w:t>
      </w:r>
      <w:r w:rsidR="00586751" w:rsidRPr="001F7AFE">
        <w:rPr>
          <w:rFonts w:cs="B Lotus" w:hint="cs"/>
          <w:rtl/>
          <w:lang w:bidi="ar-SY"/>
        </w:rPr>
        <w:t>.</w:t>
      </w:r>
    </w:p>
    <w:p w:rsidR="00586751" w:rsidRPr="001F7AFE" w:rsidRDefault="00586751" w:rsidP="008E1D11">
      <w:pPr>
        <w:widowControl w:val="0"/>
        <w:ind w:firstLine="284"/>
        <w:jc w:val="both"/>
        <w:rPr>
          <w:rFonts w:cs="B Lotus"/>
          <w:b/>
          <w:bCs/>
          <w:rtl/>
          <w:lang w:bidi="ar-SY"/>
        </w:rPr>
      </w:pPr>
      <w:r w:rsidRPr="001F7AFE">
        <w:rPr>
          <w:rFonts w:cs="B Lotus" w:hint="cs"/>
          <w:rtl/>
          <w:lang w:bidi="ar-SY"/>
        </w:rPr>
        <w:t>مراد اهل مد</w:t>
      </w:r>
      <w:r w:rsidR="00904E27">
        <w:rPr>
          <w:rFonts w:cs="B Lotus" w:hint="cs"/>
          <w:rtl/>
          <w:lang w:bidi="ar-SY"/>
        </w:rPr>
        <w:t>ی</w:t>
      </w:r>
      <w:r w:rsidRPr="001F7AFE">
        <w:rPr>
          <w:rFonts w:cs="B Lotus" w:hint="cs"/>
          <w:rtl/>
          <w:lang w:bidi="ar-SY"/>
        </w:rPr>
        <w:t>نه</w:t>
      </w:r>
      <w:r w:rsidR="00254891">
        <w:rPr>
          <w:rFonts w:cs="B Lotus" w:hint="cs"/>
          <w:rtl/>
          <w:lang w:bidi="ar-SY"/>
        </w:rPr>
        <w:t xml:space="preserve"> </w:t>
      </w:r>
      <w:r w:rsidRPr="001F7AFE">
        <w:rPr>
          <w:rFonts w:cs="B Lotus" w:hint="cs"/>
          <w:rtl/>
          <w:lang w:bidi="ar-SY"/>
        </w:rPr>
        <w:t xml:space="preserve">است </w:t>
      </w:r>
      <w:r w:rsidR="00904E27">
        <w:rPr>
          <w:rFonts w:cs="B Lotus" w:hint="cs"/>
          <w:rtl/>
          <w:lang w:bidi="ar-SY"/>
        </w:rPr>
        <w:t>ک</w:t>
      </w:r>
      <w:r w:rsidRPr="001F7AFE">
        <w:rPr>
          <w:rFonts w:cs="B Lotus" w:hint="cs"/>
          <w:rtl/>
          <w:lang w:bidi="ar-SY"/>
        </w:rPr>
        <w:t>ه محتاج و تنگدست بودند</w:t>
      </w:r>
      <w:r w:rsidR="00254891">
        <w:rPr>
          <w:rFonts w:cs="B Lotus" w:hint="cs"/>
          <w:rtl/>
          <w:lang w:bidi="ar-SY"/>
        </w:rPr>
        <w:t>؛</w:t>
      </w:r>
      <w:r w:rsidRPr="001F7AFE">
        <w:rPr>
          <w:rFonts w:cs="B Lotus" w:hint="cs"/>
          <w:rtl/>
          <w:lang w:bidi="ar-SY"/>
        </w:rPr>
        <w:t xml:space="preserve"> چون قدم مبار</w:t>
      </w:r>
      <w:r w:rsidR="00904E27">
        <w:rPr>
          <w:rFonts w:cs="B Lotus" w:hint="cs"/>
          <w:rtl/>
          <w:lang w:bidi="ar-SY"/>
        </w:rPr>
        <w:t>ک</w:t>
      </w:r>
      <w:r w:rsidRPr="001F7AFE">
        <w:rPr>
          <w:rFonts w:cs="B Lotus" w:hint="cs"/>
          <w:rtl/>
          <w:lang w:bidi="ar-SY"/>
        </w:rPr>
        <w:t xml:space="preserve"> حضرت رسول</w:t>
      </w:r>
      <w:r w:rsidR="00695119" w:rsidRPr="001F7AFE">
        <w:rPr>
          <w:rFonts w:cs="CTraditional Arabic" w:hint="cs"/>
          <w:szCs w:val="30"/>
          <w:rtl/>
          <w:lang w:bidi="ar-SY"/>
        </w:rPr>
        <w:t>ص</w:t>
      </w:r>
      <w:r w:rsidRPr="001F7AFE">
        <w:rPr>
          <w:rFonts w:cs="B Lotus" w:hint="cs"/>
          <w:rtl/>
          <w:lang w:bidi="ar-SY"/>
        </w:rPr>
        <w:t xml:space="preserve"> ب</w:t>
      </w:r>
      <w:r w:rsidR="00254891">
        <w:rPr>
          <w:rFonts w:cs="B Lotus" w:hint="cs"/>
          <w:rtl/>
          <w:lang w:bidi="ar-SY"/>
        </w:rPr>
        <w:t xml:space="preserve">ه </w:t>
      </w:r>
      <w:r w:rsidRPr="001F7AFE">
        <w:rPr>
          <w:rFonts w:cs="B Lotus" w:hint="cs"/>
          <w:rtl/>
          <w:lang w:bidi="ar-SY"/>
        </w:rPr>
        <w:t>آنجا رس</w:t>
      </w:r>
      <w:r w:rsidR="00904E27">
        <w:rPr>
          <w:rFonts w:cs="B Lotus" w:hint="cs"/>
          <w:rtl/>
          <w:lang w:bidi="ar-SY"/>
        </w:rPr>
        <w:t>ی</w:t>
      </w:r>
      <w:r w:rsidRPr="001F7AFE">
        <w:rPr>
          <w:rFonts w:cs="B Lotus" w:hint="cs"/>
          <w:rtl/>
          <w:lang w:bidi="ar-SY"/>
        </w:rPr>
        <w:t>د</w:t>
      </w:r>
      <w:r w:rsidR="00254891">
        <w:rPr>
          <w:rFonts w:cs="B Lotus" w:hint="cs"/>
          <w:rtl/>
          <w:lang w:bidi="ar-SY"/>
        </w:rPr>
        <w:t>،</w:t>
      </w:r>
      <w:r w:rsidRPr="001F7AFE">
        <w:rPr>
          <w:rFonts w:cs="B Lotus" w:hint="cs"/>
          <w:rtl/>
          <w:lang w:bidi="ar-SY"/>
        </w:rPr>
        <w:t xml:space="preserve"> توانگر شدند و پس از آن ب</w:t>
      </w:r>
      <w:r w:rsidR="00254891">
        <w:rPr>
          <w:rFonts w:cs="B Lotus" w:hint="cs"/>
          <w:rtl/>
          <w:lang w:bidi="ar-SY"/>
        </w:rPr>
        <w:t xml:space="preserve">ه </w:t>
      </w:r>
      <w:r w:rsidRPr="001F7AFE">
        <w:rPr>
          <w:rFonts w:cs="B Lotus" w:hint="cs"/>
          <w:rtl/>
          <w:lang w:bidi="ar-SY"/>
        </w:rPr>
        <w:t>اذ</w:t>
      </w:r>
      <w:r w:rsidR="00904E27">
        <w:rPr>
          <w:rFonts w:cs="B Lotus" w:hint="cs"/>
          <w:rtl/>
          <w:lang w:bidi="ar-SY"/>
        </w:rPr>
        <w:t>ی</w:t>
      </w:r>
      <w:r w:rsidRPr="001F7AFE">
        <w:rPr>
          <w:rFonts w:cs="B Lotus" w:hint="cs"/>
          <w:rtl/>
          <w:lang w:bidi="ar-SY"/>
        </w:rPr>
        <w:t>ت رسول ا</w:t>
      </w:r>
      <w:r w:rsidR="00904E27">
        <w:rPr>
          <w:rFonts w:cs="B Lotus" w:hint="cs"/>
          <w:rtl/>
          <w:lang w:bidi="ar-SY"/>
        </w:rPr>
        <w:t>ک</w:t>
      </w:r>
      <w:r w:rsidRPr="001F7AFE">
        <w:rPr>
          <w:rFonts w:cs="B Lotus" w:hint="cs"/>
          <w:rtl/>
          <w:lang w:bidi="ar-SY"/>
        </w:rPr>
        <w:t>رم ق</w:t>
      </w:r>
      <w:r w:rsidR="00904E27">
        <w:rPr>
          <w:rFonts w:cs="B Lotus" w:hint="cs"/>
          <w:rtl/>
          <w:lang w:bidi="ar-SY"/>
        </w:rPr>
        <w:t>ی</w:t>
      </w:r>
      <w:r w:rsidRPr="001F7AFE">
        <w:rPr>
          <w:rFonts w:cs="B Lotus" w:hint="cs"/>
          <w:rtl/>
          <w:lang w:bidi="ar-SY"/>
        </w:rPr>
        <w:t>ام نمودند.</w:t>
      </w:r>
    </w:p>
    <w:p w:rsidR="00586751" w:rsidRPr="001F7AFE" w:rsidRDefault="00586751" w:rsidP="0058792A">
      <w:pPr>
        <w:widowControl w:val="0"/>
        <w:ind w:firstLine="284"/>
        <w:jc w:val="lowKashida"/>
        <w:rPr>
          <w:rFonts w:cs="B Lotus"/>
          <w:rtl/>
          <w:lang w:bidi="ar-SY"/>
        </w:rPr>
      </w:pPr>
      <w:r w:rsidRPr="001F7AFE">
        <w:rPr>
          <w:rFonts w:cs="B Lotus"/>
          <w:rtl/>
          <w:lang w:bidi="ar-SY"/>
        </w:rPr>
        <w:t>گفتم</w:t>
      </w:r>
      <w:r w:rsidRPr="001F7AFE">
        <w:rPr>
          <w:rFonts w:cs="B Lotus" w:hint="cs"/>
          <w:rtl/>
          <w:lang w:bidi="ar-SY"/>
        </w:rPr>
        <w:t>:</w:t>
      </w:r>
      <w:r w:rsidRPr="001F7AFE">
        <w:rPr>
          <w:rFonts w:cs="B Lotus"/>
          <w:rtl/>
          <w:lang w:bidi="ar-SY"/>
        </w:rPr>
        <w:t xml:space="preserve"> آ</w:t>
      </w:r>
      <w:r w:rsidR="00904E27">
        <w:rPr>
          <w:rFonts w:cs="B Lotus"/>
          <w:rtl/>
          <w:lang w:bidi="ar-SY"/>
        </w:rPr>
        <w:t>ی</w:t>
      </w:r>
      <w:r w:rsidRPr="001F7AFE">
        <w:rPr>
          <w:rFonts w:cs="B Lotus"/>
          <w:rtl/>
          <w:lang w:bidi="ar-SY"/>
        </w:rPr>
        <w:t>ا ا</w:t>
      </w:r>
      <w:r w:rsidR="00904E27">
        <w:rPr>
          <w:rFonts w:cs="B Lotus"/>
          <w:rtl/>
          <w:lang w:bidi="ar-SY"/>
        </w:rPr>
        <w:t>ی</w:t>
      </w:r>
      <w:r w:rsidRPr="001F7AFE">
        <w:rPr>
          <w:rFonts w:cs="B Lotus"/>
          <w:rtl/>
          <w:lang w:bidi="ar-SY"/>
        </w:rPr>
        <w:t xml:space="preserve">ن مثل در قرآن هست </w:t>
      </w:r>
      <w:r w:rsidR="00904E27">
        <w:rPr>
          <w:rFonts w:cs="B Lotus"/>
          <w:rtl/>
          <w:lang w:bidi="ar-SY"/>
        </w:rPr>
        <w:t>ک</w:t>
      </w:r>
      <w:r w:rsidRPr="001F7AFE">
        <w:rPr>
          <w:rFonts w:cs="B Lotus"/>
          <w:rtl/>
          <w:lang w:bidi="ar-SY"/>
        </w:rPr>
        <w:t>ه</w:t>
      </w:r>
      <w:r w:rsidR="0016096B" w:rsidRPr="001F7AFE">
        <w:rPr>
          <w:rFonts w:ascii="Lotus Linotype" w:hAnsi="Lotus Linotype" w:cs="Lotus Linotype" w:hint="cs"/>
          <w:szCs w:val="27"/>
          <w:rtl/>
          <w:lang w:bidi="ar-SY"/>
        </w:rPr>
        <w:t xml:space="preserve"> </w:t>
      </w:r>
      <w:r w:rsidR="00254891" w:rsidRPr="00254891">
        <w:rPr>
          <w:rFonts w:ascii="IRLotus" w:hAnsi="IRLotus" w:cs="IRLotus"/>
          <w:szCs w:val="27"/>
          <w:rtl/>
          <w:lang w:bidi="ar-SY"/>
        </w:rPr>
        <w:t>«</w:t>
      </w:r>
      <w:r w:rsidRPr="00254891">
        <w:rPr>
          <w:rFonts w:ascii="IRLotus" w:hAnsi="IRLotus" w:cs="IRLotus"/>
          <w:rtl/>
          <w:lang w:bidi="ar-SY"/>
        </w:rPr>
        <w:t>ليس الخبر كالعيان</w:t>
      </w:r>
      <w:r w:rsidR="00254891" w:rsidRPr="00254891">
        <w:rPr>
          <w:rFonts w:ascii="IRLotus" w:hAnsi="IRLotus" w:cs="IRLotus"/>
          <w:rtl/>
          <w:lang w:bidi="ar-SY"/>
        </w:rPr>
        <w:t>»</w:t>
      </w:r>
      <w:r w:rsidR="0016096B" w:rsidRPr="00254891">
        <w:rPr>
          <w:rFonts w:ascii="Lotus Linotype" w:hAnsi="Lotus Linotype" w:cs="Lotus Linotype" w:hint="cs"/>
          <w:rtl/>
          <w:lang w:bidi="ar-SY"/>
        </w:rPr>
        <w:t xml:space="preserve"> </w:t>
      </w:r>
      <w:r w:rsidRPr="00254891">
        <w:rPr>
          <w:rFonts w:cs="B Lotus" w:hint="cs"/>
          <w:rtl/>
          <w:lang w:bidi="ar-SY"/>
        </w:rPr>
        <w:t>د</w:t>
      </w:r>
      <w:r w:rsidR="00904E27">
        <w:rPr>
          <w:rFonts w:cs="B Lotus" w:hint="cs"/>
          <w:rtl/>
          <w:lang w:bidi="ar-SY"/>
        </w:rPr>
        <w:t>ی</w:t>
      </w:r>
      <w:r w:rsidRPr="00254891">
        <w:rPr>
          <w:rFonts w:cs="B Lotus" w:hint="cs"/>
          <w:rtl/>
          <w:lang w:bidi="ar-SY"/>
        </w:rPr>
        <w:t>دن</w:t>
      </w:r>
      <w:r w:rsidRPr="001F7AFE">
        <w:rPr>
          <w:rFonts w:cs="B Lotus" w:hint="cs"/>
          <w:rtl/>
          <w:lang w:bidi="ar-SY"/>
        </w:rPr>
        <w:t xml:space="preserve"> مانند شن</w:t>
      </w:r>
      <w:r w:rsidR="00904E27">
        <w:rPr>
          <w:rFonts w:cs="B Lotus" w:hint="cs"/>
          <w:rtl/>
          <w:lang w:bidi="ar-SY"/>
        </w:rPr>
        <w:t>ی</w:t>
      </w:r>
      <w:r w:rsidRPr="001F7AFE">
        <w:rPr>
          <w:rFonts w:cs="B Lotus" w:hint="cs"/>
          <w:rtl/>
          <w:lang w:bidi="ar-SY"/>
        </w:rPr>
        <w:t>دن ن</w:t>
      </w:r>
      <w:r w:rsidR="00904E27">
        <w:rPr>
          <w:rFonts w:cs="B Lotus" w:hint="cs"/>
          <w:rtl/>
          <w:lang w:bidi="ar-SY"/>
        </w:rPr>
        <w:t>ی</w:t>
      </w:r>
      <w:r w:rsidRPr="001F7AFE">
        <w:rPr>
          <w:rFonts w:cs="B Lotus" w:hint="cs"/>
          <w:rtl/>
          <w:lang w:bidi="ar-SY"/>
        </w:rPr>
        <w:t>ست؟</w:t>
      </w:r>
    </w:p>
    <w:p w:rsidR="00254891" w:rsidRDefault="00586751" w:rsidP="0058792A">
      <w:pPr>
        <w:widowControl w:val="0"/>
        <w:ind w:firstLine="284"/>
        <w:jc w:val="both"/>
        <w:rPr>
          <w:rFonts w:cs="B Lotus"/>
          <w:rtl/>
          <w:lang w:bidi="ar-SY"/>
        </w:rPr>
      </w:pPr>
      <w:r w:rsidRPr="001F7AFE">
        <w:rPr>
          <w:rFonts w:cs="B Lotus" w:hint="cs"/>
          <w:rtl/>
          <w:lang w:bidi="ar-SY"/>
        </w:rPr>
        <w:t>گفت: بل</w:t>
      </w:r>
      <w:r w:rsidR="00904E27">
        <w:rPr>
          <w:rFonts w:cs="B Lotus" w:hint="cs"/>
          <w:rtl/>
          <w:lang w:bidi="ar-SY"/>
        </w:rPr>
        <w:t>ی</w:t>
      </w:r>
      <w:r w:rsidR="00254891">
        <w:rPr>
          <w:rFonts w:cs="B Lotus" w:hint="cs"/>
          <w:rtl/>
          <w:lang w:bidi="ar-SY"/>
        </w:rPr>
        <w:t>؛</w:t>
      </w:r>
      <w:r w:rsidR="008A6211" w:rsidRPr="001F7AFE">
        <w:rPr>
          <w:rFonts w:cs="B Lotus" w:hint="cs"/>
          <w:rtl/>
          <w:lang w:bidi="ar-SY"/>
        </w:rPr>
        <w:t xml:space="preserve"> </w:t>
      </w:r>
      <w:r w:rsidR="008A6211" w:rsidRPr="001F7AFE">
        <w:rPr>
          <w:rFonts w:ascii="Traditional Arabic" w:hAnsi="Traditional Arabic" w:cs="Traditional Arabic"/>
          <w:rtl/>
          <w:lang w:bidi="ar-SY"/>
        </w:rPr>
        <w:t>﴿</w:t>
      </w:r>
      <w:r w:rsidR="00AF28FD" w:rsidRPr="00AF28FD">
        <w:rPr>
          <w:rStyle w:val="Char2"/>
          <w:rtl/>
        </w:rPr>
        <w:t>قَالَ أَوَ لَمۡ تُؤۡمِنۖ قَالَ بَلَىٰ وَلَٰكِن لِّيَطۡمَئِنَّ قَلۡبِي</w:t>
      </w:r>
      <w:r w:rsidR="008A6211" w:rsidRPr="001F7AFE">
        <w:rPr>
          <w:rFonts w:ascii="Traditional Arabic" w:hAnsi="Traditional Arabic" w:cs="Traditional Arabic"/>
          <w:rtl/>
          <w:lang w:bidi="ar-SY"/>
        </w:rPr>
        <w:t>﴾</w:t>
      </w:r>
      <w:r w:rsidRPr="001F7AFE">
        <w:rPr>
          <w:rFonts w:cs="B Lotus" w:hint="cs"/>
          <w:rtl/>
          <w:lang w:bidi="ar-SY"/>
        </w:rPr>
        <w:t xml:space="preserve"> </w:t>
      </w:r>
    </w:p>
    <w:p w:rsidR="00586751" w:rsidRPr="001F7AFE" w:rsidRDefault="00904E27" w:rsidP="0058792A">
      <w:pPr>
        <w:widowControl w:val="0"/>
        <w:ind w:firstLine="284"/>
        <w:jc w:val="both"/>
        <w:rPr>
          <w:rFonts w:cs="B Lotus"/>
          <w:rtl/>
        </w:rPr>
      </w:pPr>
      <w:r>
        <w:rPr>
          <w:rFonts w:cs="B Lotus" w:hint="cs"/>
          <w:rtl/>
          <w:lang w:bidi="ar-SY"/>
        </w:rPr>
        <w:t>ی</w:t>
      </w:r>
      <w:r w:rsidR="008A6211" w:rsidRPr="001F7AFE">
        <w:rPr>
          <w:rFonts w:cs="B Lotus" w:hint="cs"/>
          <w:rtl/>
          <w:lang w:bidi="ar-SY"/>
        </w:rPr>
        <w:t>عن</w:t>
      </w:r>
      <w:r>
        <w:rPr>
          <w:rFonts w:cs="B Lotus" w:hint="cs"/>
          <w:rtl/>
          <w:lang w:bidi="ar-SY"/>
        </w:rPr>
        <w:t>ی</w:t>
      </w:r>
      <w:r w:rsidR="00254891">
        <w:rPr>
          <w:rFonts w:cs="B Lotus" w:hint="cs"/>
          <w:rtl/>
          <w:lang w:bidi="ar-SY"/>
        </w:rPr>
        <w:t>:</w:t>
      </w:r>
      <w:r w:rsidR="008A6211" w:rsidRPr="001F7AFE">
        <w:rPr>
          <w:rFonts w:cs="B Lotus" w:hint="cs"/>
          <w:rtl/>
          <w:lang w:bidi="ar-SY"/>
        </w:rPr>
        <w:t xml:space="preserve"> </w:t>
      </w:r>
      <w:r w:rsidR="00254891">
        <w:rPr>
          <w:rFonts w:cs="B Lotus" w:hint="cs"/>
          <w:rtl/>
          <w:lang w:bidi="ar-SY"/>
        </w:rPr>
        <w:t>«</w:t>
      </w:r>
      <w:r w:rsidR="008A6211" w:rsidRPr="001F7AFE">
        <w:rPr>
          <w:rFonts w:cs="B Lotus" w:hint="cs"/>
          <w:rtl/>
          <w:lang w:bidi="ar-SY"/>
        </w:rPr>
        <w:t>آ</w:t>
      </w:r>
      <w:r>
        <w:rPr>
          <w:rFonts w:cs="B Lotus" w:hint="cs"/>
          <w:rtl/>
          <w:lang w:bidi="ar-SY"/>
        </w:rPr>
        <w:t>ی</w:t>
      </w:r>
      <w:r w:rsidR="008A6211" w:rsidRPr="001F7AFE">
        <w:rPr>
          <w:rFonts w:cs="B Lotus" w:hint="cs"/>
          <w:rtl/>
          <w:lang w:bidi="ar-SY"/>
        </w:rPr>
        <w:t>ا ا</w:t>
      </w:r>
      <w:r>
        <w:rPr>
          <w:rFonts w:cs="B Lotus" w:hint="cs"/>
          <w:rtl/>
          <w:lang w:bidi="ar-SY"/>
        </w:rPr>
        <w:t>ی</w:t>
      </w:r>
      <w:r w:rsidR="008A6211" w:rsidRPr="001F7AFE">
        <w:rPr>
          <w:rFonts w:cs="B Lotus" w:hint="cs"/>
          <w:rtl/>
          <w:lang w:bidi="ar-SY"/>
        </w:rPr>
        <w:t xml:space="preserve">مان </w:t>
      </w:r>
      <w:r w:rsidR="00586751" w:rsidRPr="001F7AFE">
        <w:rPr>
          <w:rFonts w:cs="B Lotus" w:hint="cs"/>
          <w:rtl/>
          <w:lang w:bidi="ar-SY"/>
        </w:rPr>
        <w:t>ن</w:t>
      </w:r>
      <w:r>
        <w:rPr>
          <w:rFonts w:cs="B Lotus" w:hint="cs"/>
          <w:rtl/>
          <w:lang w:bidi="ar-SY"/>
        </w:rPr>
        <w:t>ی</w:t>
      </w:r>
      <w:r w:rsidR="00586751" w:rsidRPr="001F7AFE">
        <w:rPr>
          <w:rFonts w:cs="B Lotus" w:hint="cs"/>
          <w:rtl/>
          <w:lang w:bidi="ar-SY"/>
        </w:rPr>
        <w:t>اورد</w:t>
      </w:r>
      <w:r>
        <w:rPr>
          <w:rFonts w:cs="B Lotus" w:hint="cs"/>
          <w:rtl/>
          <w:lang w:bidi="ar-SY"/>
        </w:rPr>
        <w:t>ی</w:t>
      </w:r>
      <w:r w:rsidR="00254891">
        <w:rPr>
          <w:rFonts w:cs="B Lotus" w:hint="cs"/>
          <w:rtl/>
          <w:lang w:bidi="ar-SY"/>
        </w:rPr>
        <w:t>؟</w:t>
      </w:r>
      <w:r w:rsidR="00586751" w:rsidRPr="001F7AFE">
        <w:rPr>
          <w:rFonts w:cs="B Lotus" w:hint="cs"/>
          <w:rtl/>
          <w:lang w:bidi="ar-SY"/>
        </w:rPr>
        <w:t xml:space="preserve"> گفت بلى</w:t>
      </w:r>
      <w:r w:rsidR="00254891">
        <w:rPr>
          <w:rFonts w:cs="B Lotus" w:hint="cs"/>
          <w:rtl/>
          <w:lang w:bidi="ar-SY"/>
        </w:rPr>
        <w:t>؛</w:t>
      </w:r>
      <w:r w:rsidR="00586751" w:rsidRPr="001F7AFE">
        <w:rPr>
          <w:rFonts w:cs="B Lotus" w:hint="cs"/>
          <w:rtl/>
          <w:lang w:bidi="ar-SY"/>
        </w:rPr>
        <w:t xml:space="preserve"> ول</w:t>
      </w:r>
      <w:r>
        <w:rPr>
          <w:rFonts w:cs="B Lotus" w:hint="cs"/>
          <w:rtl/>
          <w:lang w:bidi="ar-SY"/>
        </w:rPr>
        <w:t>ک</w:t>
      </w:r>
      <w:r w:rsidR="00586751" w:rsidRPr="001F7AFE">
        <w:rPr>
          <w:rFonts w:cs="B Lotus" w:hint="cs"/>
          <w:rtl/>
          <w:lang w:bidi="ar-SY"/>
        </w:rPr>
        <w:t>ن م</w:t>
      </w:r>
      <w:r>
        <w:rPr>
          <w:rFonts w:cs="B Lotus" w:hint="cs"/>
          <w:rtl/>
          <w:lang w:bidi="ar-SY"/>
        </w:rPr>
        <w:t>ی</w:t>
      </w:r>
      <w:r w:rsidR="00254891">
        <w:rPr>
          <w:rFonts w:cs="B Lotus" w:hint="eastAsia"/>
          <w:rtl/>
          <w:lang w:bidi="ar-SY"/>
        </w:rPr>
        <w:t>‌</w:t>
      </w:r>
      <w:r w:rsidR="00586751" w:rsidRPr="001F7AFE">
        <w:rPr>
          <w:rFonts w:cs="B Lotus" w:hint="cs"/>
          <w:rtl/>
          <w:lang w:bidi="ar-SY"/>
        </w:rPr>
        <w:t>خواهم قلبم مطمئن شود</w:t>
      </w:r>
      <w:r w:rsidR="00254891">
        <w:rPr>
          <w:rFonts w:cs="B Lotus" w:hint="cs"/>
          <w:rtl/>
          <w:lang w:bidi="ar-SY"/>
        </w:rPr>
        <w:t>»</w:t>
      </w:r>
      <w:r w:rsidR="00586751" w:rsidRPr="001F7AFE">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hint="cs"/>
          <w:rtl/>
          <w:lang w:bidi="ar-SY"/>
        </w:rPr>
        <w:t>گفتم: آ</w:t>
      </w:r>
      <w:r w:rsidR="00904E27">
        <w:rPr>
          <w:rFonts w:cs="B Lotus" w:hint="cs"/>
          <w:rtl/>
          <w:lang w:bidi="ar-SY"/>
        </w:rPr>
        <w:t>ی</w:t>
      </w:r>
      <w:r w:rsidRPr="001F7AFE">
        <w:rPr>
          <w:rFonts w:cs="B Lotus" w:hint="cs"/>
          <w:rtl/>
          <w:lang w:bidi="ar-SY"/>
        </w:rPr>
        <w:t>ا ا</w:t>
      </w:r>
      <w:r w:rsidR="00904E27">
        <w:rPr>
          <w:rFonts w:cs="B Lotus" w:hint="cs"/>
          <w:rtl/>
          <w:lang w:bidi="ar-SY"/>
        </w:rPr>
        <w:t>ی</w:t>
      </w:r>
      <w:r w:rsidRPr="001F7AFE">
        <w:rPr>
          <w:rFonts w:cs="B Lotus" w:hint="cs"/>
          <w:rtl/>
          <w:lang w:bidi="ar-SY"/>
        </w:rPr>
        <w:t xml:space="preserve">ن مثل در قرآن هست </w:t>
      </w:r>
      <w:r w:rsidR="00904E27">
        <w:rPr>
          <w:rFonts w:cs="B Lotus" w:hint="cs"/>
          <w:rtl/>
          <w:lang w:bidi="ar-SY"/>
        </w:rPr>
        <w:t>ک</w:t>
      </w:r>
      <w:r w:rsidRPr="001F7AFE">
        <w:rPr>
          <w:rFonts w:cs="B Lotus" w:hint="cs"/>
          <w:rtl/>
          <w:lang w:bidi="ar-SY"/>
        </w:rPr>
        <w:t>ه</w:t>
      </w:r>
      <w:r w:rsidR="0016096B" w:rsidRPr="001F7AFE">
        <w:rPr>
          <w:rFonts w:ascii="Lotus Linotype" w:hAnsi="Lotus Linotype" w:cs="Lotus Linotype" w:hint="cs"/>
          <w:szCs w:val="27"/>
          <w:rtl/>
        </w:rPr>
        <w:t xml:space="preserve"> </w:t>
      </w:r>
      <w:r w:rsidR="00254891">
        <w:rPr>
          <w:rFonts w:ascii="IRLotus" w:hAnsi="IRLotus" w:cs="IRLotus" w:hint="cs"/>
          <w:sz w:val="32"/>
          <w:rtl/>
        </w:rPr>
        <w:t>«</w:t>
      </w:r>
      <w:r w:rsidRPr="00254891">
        <w:rPr>
          <w:rFonts w:ascii="IRLotus" w:hAnsi="IRLotus" w:cs="IRLotus"/>
          <w:sz w:val="32"/>
          <w:rtl/>
        </w:rPr>
        <w:t>في الحركات البركات</w:t>
      </w:r>
      <w:r w:rsidR="00254891">
        <w:rPr>
          <w:rFonts w:ascii="IRLotus" w:hAnsi="IRLotus" w:cs="IRLotus" w:hint="cs"/>
          <w:sz w:val="32"/>
          <w:rtl/>
        </w:rPr>
        <w:t>»</w:t>
      </w:r>
      <w:r w:rsidR="0016096B" w:rsidRPr="00254891">
        <w:rPr>
          <w:rFonts w:ascii="Lotus Linotype" w:hAnsi="Lotus Linotype" w:cs="Lotus Linotype" w:hint="cs"/>
          <w:sz w:val="32"/>
          <w:rtl/>
        </w:rPr>
        <w:t xml:space="preserve"> </w:t>
      </w:r>
      <w:r w:rsidRPr="001F7AFE">
        <w:rPr>
          <w:rFonts w:cs="B Lotus" w:hint="cs"/>
          <w:rtl/>
          <w:lang w:bidi="ar-SY"/>
        </w:rPr>
        <w:t>در جنبش ب</w:t>
      </w:r>
      <w:r w:rsidRPr="001F7AFE">
        <w:rPr>
          <w:rFonts w:cs="B Lotus"/>
          <w:rtl/>
          <w:lang w:bidi="ar-SY"/>
        </w:rPr>
        <w:t>ر</w:t>
      </w:r>
      <w:r w:rsidR="00904E27">
        <w:rPr>
          <w:rFonts w:cs="B Lotus"/>
          <w:rtl/>
          <w:lang w:bidi="ar-SY"/>
        </w:rPr>
        <w:t>ک</w:t>
      </w:r>
      <w:r w:rsidRPr="001F7AFE">
        <w:rPr>
          <w:rFonts w:cs="B Lotus"/>
          <w:rtl/>
          <w:lang w:bidi="ar-SY"/>
        </w:rPr>
        <w:t>ت است</w:t>
      </w:r>
      <w:r w:rsidRPr="001F7AFE">
        <w:rPr>
          <w:rFonts w:cs="B Lotus" w:hint="cs"/>
          <w:rtl/>
          <w:lang w:bidi="ar-SY"/>
        </w:rPr>
        <w:t>؟</w:t>
      </w:r>
    </w:p>
    <w:p w:rsidR="00254891" w:rsidRDefault="00586751" w:rsidP="0058792A">
      <w:pPr>
        <w:widowControl w:val="0"/>
        <w:ind w:firstLine="284"/>
        <w:jc w:val="both"/>
        <w:rPr>
          <w:rFonts w:cs="B Lotus"/>
          <w:rtl/>
          <w:lang w:bidi="ar-SY"/>
        </w:rPr>
      </w:pPr>
      <w:r w:rsidRPr="001F7AFE">
        <w:rPr>
          <w:rFonts w:cs="B Lotus"/>
          <w:rtl/>
          <w:lang w:bidi="ar-SY"/>
        </w:rPr>
        <w:t>گفت</w:t>
      </w:r>
      <w:r w:rsidRPr="001F7AFE">
        <w:rPr>
          <w:rFonts w:cs="B Lotus" w:hint="cs"/>
          <w:rtl/>
          <w:lang w:bidi="ar-SY"/>
        </w:rPr>
        <w:t>:</w:t>
      </w:r>
      <w:r w:rsidRPr="001F7AFE">
        <w:rPr>
          <w:rFonts w:cs="B Lotus"/>
          <w:rtl/>
          <w:lang w:bidi="ar-SY"/>
        </w:rPr>
        <w:t xml:space="preserve"> بل</w:t>
      </w:r>
      <w:r w:rsidR="00904E27">
        <w:rPr>
          <w:rFonts w:cs="B Lotus"/>
          <w:rtl/>
          <w:lang w:bidi="ar-SY"/>
        </w:rPr>
        <w:t>ی</w:t>
      </w:r>
      <w:r w:rsidR="008A6211" w:rsidRPr="001F7AFE">
        <w:rPr>
          <w:rFonts w:cs="B Lotus" w:hint="cs"/>
          <w:rtl/>
          <w:lang w:bidi="ar-SY"/>
        </w:rPr>
        <w:t xml:space="preserve"> </w:t>
      </w:r>
      <w:r w:rsidR="008A6211" w:rsidRPr="001F7AFE">
        <w:rPr>
          <w:rFonts w:ascii="Traditional Arabic" w:hAnsi="Traditional Arabic" w:cs="Traditional Arabic"/>
          <w:rtl/>
          <w:lang w:bidi="ar-SY"/>
        </w:rPr>
        <w:t>﴿</w:t>
      </w:r>
      <w:r w:rsidR="00AF28FD" w:rsidRPr="00AF28FD">
        <w:rPr>
          <w:rStyle w:val="Char2"/>
          <w:rtl/>
        </w:rPr>
        <w:t xml:space="preserve">وَمَن يُهَاجِرۡ فِي سَبِيلِ </w:t>
      </w:r>
      <w:r w:rsidR="00AF28FD" w:rsidRPr="00AF28FD">
        <w:rPr>
          <w:rStyle w:val="Char2"/>
          <w:rFonts w:hint="cs"/>
          <w:rtl/>
        </w:rPr>
        <w:t>ٱ</w:t>
      </w:r>
      <w:r w:rsidR="00AF28FD" w:rsidRPr="00AF28FD">
        <w:rPr>
          <w:rStyle w:val="Char2"/>
          <w:rFonts w:hint="eastAsia"/>
          <w:rtl/>
        </w:rPr>
        <w:t>للَّهِ</w:t>
      </w:r>
      <w:r w:rsidR="00AF28FD" w:rsidRPr="00AF28FD">
        <w:rPr>
          <w:rStyle w:val="Char2"/>
          <w:rtl/>
        </w:rPr>
        <w:t xml:space="preserve"> يَجِدۡ فِي </w:t>
      </w:r>
      <w:r w:rsidR="00AF28FD" w:rsidRPr="00AF28FD">
        <w:rPr>
          <w:rStyle w:val="Char2"/>
          <w:rFonts w:hint="cs"/>
          <w:rtl/>
        </w:rPr>
        <w:t>ٱ</w:t>
      </w:r>
      <w:r w:rsidR="00AF28FD" w:rsidRPr="00AF28FD">
        <w:rPr>
          <w:rStyle w:val="Char2"/>
          <w:rFonts w:hint="eastAsia"/>
          <w:rtl/>
        </w:rPr>
        <w:t>لۡأَرۡضِ</w:t>
      </w:r>
      <w:r w:rsidR="00AF28FD" w:rsidRPr="00AF28FD">
        <w:rPr>
          <w:rStyle w:val="Char2"/>
          <w:rtl/>
        </w:rPr>
        <w:t xml:space="preserve"> مُرَٰغَمٗا كَثِيرٗا وَسَعَةٗ</w:t>
      </w:r>
      <w:r w:rsidR="008A6211" w:rsidRPr="001F7AFE">
        <w:rPr>
          <w:rFonts w:ascii="Traditional Arabic" w:hAnsi="Traditional Arabic" w:cs="Traditional Arabic"/>
          <w:rtl/>
          <w:lang w:bidi="ar-SY"/>
        </w:rPr>
        <w:t>﴾</w:t>
      </w:r>
      <w:r w:rsidRPr="001F7AFE">
        <w:rPr>
          <w:rFonts w:cs="B Lotus"/>
          <w:rtl/>
          <w:lang w:bidi="ar-SY"/>
        </w:rPr>
        <w:t xml:space="preserve"> </w:t>
      </w:r>
      <w:r w:rsidRPr="00AF28FD">
        <w:rPr>
          <w:rStyle w:val="Char3"/>
          <w:rFonts w:hint="cs"/>
          <w:rtl/>
        </w:rPr>
        <w:t>[النساء</w:t>
      </w:r>
      <w:r w:rsidR="00F94166">
        <w:rPr>
          <w:rStyle w:val="Char3"/>
          <w:rFonts w:hint="cs"/>
          <w:rtl/>
        </w:rPr>
        <w:t>:</w:t>
      </w:r>
      <w:r w:rsidRPr="00AF28FD">
        <w:rPr>
          <w:rStyle w:val="Char3"/>
          <w:rFonts w:hint="cs"/>
          <w:rtl/>
        </w:rPr>
        <w:t>100]</w:t>
      </w:r>
    </w:p>
    <w:p w:rsidR="00586751" w:rsidRPr="001F7AFE" w:rsidRDefault="00254891" w:rsidP="0058792A">
      <w:pPr>
        <w:widowControl w:val="0"/>
        <w:ind w:firstLine="284"/>
        <w:jc w:val="both"/>
        <w:rPr>
          <w:rFonts w:cs="B Lotus"/>
          <w:b/>
          <w:bCs/>
          <w:rtl/>
          <w:lang w:bidi="ar-SY"/>
        </w:rPr>
      </w:pPr>
      <w:r>
        <w:rPr>
          <w:rFonts w:cs="B Lotus" w:hint="cs"/>
          <w:rtl/>
          <w:lang w:bidi="ar-SY"/>
        </w:rPr>
        <w:t>یعنی: «</w:t>
      </w:r>
      <w:r w:rsidR="00586751" w:rsidRPr="001F7AFE">
        <w:rPr>
          <w:rFonts w:cs="B Lotus" w:hint="cs"/>
          <w:rtl/>
          <w:lang w:bidi="ar-SY"/>
        </w:rPr>
        <w:t xml:space="preserve">و </w:t>
      </w:r>
      <w:r w:rsidR="00904E27">
        <w:rPr>
          <w:rFonts w:cs="B Lotus" w:hint="cs"/>
          <w:rtl/>
          <w:lang w:bidi="ar-SY"/>
        </w:rPr>
        <w:t>ک</w:t>
      </w:r>
      <w:r w:rsidR="00586751" w:rsidRPr="001F7AFE">
        <w:rPr>
          <w:rFonts w:cs="B Lotus" w:hint="cs"/>
          <w:rtl/>
          <w:lang w:bidi="ar-SY"/>
        </w:rPr>
        <w:t>س</w:t>
      </w:r>
      <w:r w:rsidR="00904E27">
        <w:rPr>
          <w:rFonts w:cs="B Lotus" w:hint="cs"/>
          <w:rtl/>
          <w:lang w:bidi="ar-SY"/>
        </w:rPr>
        <w:t>ی</w:t>
      </w:r>
      <w:r w:rsidR="00586751" w:rsidRPr="001F7AFE">
        <w:rPr>
          <w:rFonts w:cs="B Lotus" w:hint="cs"/>
          <w:rtl/>
          <w:lang w:bidi="ar-SY"/>
        </w:rPr>
        <w:t xml:space="preserve"> </w:t>
      </w:r>
      <w:r w:rsidR="00904E27">
        <w:rPr>
          <w:rFonts w:cs="B Lotus" w:hint="cs"/>
          <w:rtl/>
          <w:lang w:bidi="ar-SY"/>
        </w:rPr>
        <w:t>ک</w:t>
      </w:r>
      <w:r w:rsidR="00586751" w:rsidRPr="001F7AFE">
        <w:rPr>
          <w:rFonts w:cs="B Lotus" w:hint="cs"/>
          <w:rtl/>
          <w:lang w:bidi="ar-SY"/>
        </w:rPr>
        <w:t xml:space="preserve">ه هجرت </w:t>
      </w:r>
      <w:r w:rsidR="00904E27">
        <w:rPr>
          <w:rFonts w:cs="B Lotus" w:hint="cs"/>
          <w:rtl/>
          <w:lang w:bidi="ar-SY"/>
        </w:rPr>
        <w:t>ک</w:t>
      </w:r>
      <w:r w:rsidR="00586751" w:rsidRPr="001F7AFE">
        <w:rPr>
          <w:rFonts w:cs="B Lotus" w:hint="cs"/>
          <w:rtl/>
          <w:lang w:bidi="ar-SY"/>
        </w:rPr>
        <w:t>ند</w:t>
      </w:r>
      <w:r>
        <w:rPr>
          <w:rFonts w:cs="B Lotus" w:hint="cs"/>
          <w:rtl/>
          <w:lang w:bidi="ar-SY"/>
        </w:rPr>
        <w:t>،</w:t>
      </w:r>
      <w:r w:rsidR="00586751" w:rsidRPr="001F7AFE">
        <w:rPr>
          <w:rFonts w:cs="B Lotus" w:hint="cs"/>
          <w:rtl/>
          <w:lang w:bidi="ar-SY"/>
        </w:rPr>
        <w:t xml:space="preserve"> در راه خدا در زم</w:t>
      </w:r>
      <w:r w:rsidR="00904E27">
        <w:rPr>
          <w:rFonts w:cs="B Lotus" w:hint="cs"/>
          <w:rtl/>
          <w:lang w:bidi="ar-SY"/>
        </w:rPr>
        <w:t>ی</w:t>
      </w:r>
      <w:r w:rsidR="00586751" w:rsidRPr="001F7AFE">
        <w:rPr>
          <w:rFonts w:cs="B Lotus" w:hint="cs"/>
          <w:rtl/>
          <w:lang w:bidi="ar-SY"/>
        </w:rPr>
        <w:t>ن موضع بس</w:t>
      </w:r>
      <w:r w:rsidR="00904E27">
        <w:rPr>
          <w:rFonts w:cs="B Lotus" w:hint="cs"/>
          <w:rtl/>
          <w:lang w:bidi="ar-SY"/>
        </w:rPr>
        <w:t>ی</w:t>
      </w:r>
      <w:r w:rsidR="00586751" w:rsidRPr="001F7AFE">
        <w:rPr>
          <w:rFonts w:cs="B Lotus" w:hint="cs"/>
          <w:rtl/>
          <w:lang w:bidi="ar-SY"/>
        </w:rPr>
        <w:t xml:space="preserve">ار </w:t>
      </w:r>
      <w:r w:rsidR="00904E27">
        <w:rPr>
          <w:rFonts w:cs="B Lotus" w:hint="cs"/>
          <w:rtl/>
          <w:lang w:bidi="ar-SY"/>
        </w:rPr>
        <w:t>ی</w:t>
      </w:r>
      <w:r w:rsidR="00586751" w:rsidRPr="001F7AFE">
        <w:rPr>
          <w:rFonts w:cs="B Lotus" w:hint="cs"/>
          <w:rtl/>
          <w:lang w:bidi="ar-SY"/>
        </w:rPr>
        <w:t>عن</w:t>
      </w:r>
      <w:r w:rsidR="00904E27">
        <w:rPr>
          <w:rFonts w:cs="B Lotus" w:hint="cs"/>
          <w:rtl/>
          <w:lang w:bidi="ar-SY"/>
        </w:rPr>
        <w:t>ی</w:t>
      </w:r>
      <w:r w:rsidR="00586751" w:rsidRPr="001F7AFE">
        <w:rPr>
          <w:rFonts w:cs="B Lotus" w:hint="cs"/>
          <w:rtl/>
          <w:lang w:bidi="ar-SY"/>
        </w:rPr>
        <w:t xml:space="preserve"> آرامگاه‌ها و فراخ</w:t>
      </w:r>
      <w:r w:rsidR="00904E27">
        <w:rPr>
          <w:rFonts w:cs="B Lotus" w:hint="cs"/>
          <w:rtl/>
          <w:lang w:bidi="ar-SY"/>
        </w:rPr>
        <w:t>ی</w:t>
      </w:r>
      <w:r w:rsidR="00586751" w:rsidRPr="001F7AFE">
        <w:rPr>
          <w:rFonts w:cs="B Lotus" w:hint="cs"/>
          <w:rtl/>
          <w:lang w:bidi="ar-SY"/>
        </w:rPr>
        <w:t xml:space="preserve"> روز</w:t>
      </w:r>
      <w:r w:rsidR="00904E27">
        <w:rPr>
          <w:rFonts w:cs="B Lotus" w:hint="cs"/>
          <w:rtl/>
          <w:lang w:bidi="ar-SY"/>
        </w:rPr>
        <w:t>ی</w:t>
      </w:r>
      <w:r w:rsidR="00586751" w:rsidRPr="001F7AFE">
        <w:rPr>
          <w:rFonts w:cs="B Lotus" w:hint="cs"/>
          <w:rtl/>
          <w:lang w:bidi="ar-SY"/>
        </w:rPr>
        <w:t xml:space="preserve"> م</w:t>
      </w:r>
      <w:r w:rsidR="00904E27">
        <w:rPr>
          <w:rFonts w:cs="B Lotus" w:hint="cs"/>
          <w:rtl/>
          <w:lang w:bidi="ar-SY"/>
        </w:rPr>
        <w:t>ی</w:t>
      </w:r>
      <w:r w:rsidR="00586751" w:rsidRPr="001F7AFE">
        <w:rPr>
          <w:rFonts w:cs="B Lotus" w:hint="cs"/>
          <w:rtl/>
          <w:lang w:bidi="ar-SY"/>
        </w:rPr>
        <w:t>‌</w:t>
      </w:r>
      <w:r w:rsidR="00904E27">
        <w:rPr>
          <w:rFonts w:cs="B Lotus" w:hint="cs"/>
          <w:rtl/>
          <w:lang w:bidi="ar-SY"/>
        </w:rPr>
        <w:t>ی</w:t>
      </w:r>
      <w:r w:rsidR="00586751" w:rsidRPr="001F7AFE">
        <w:rPr>
          <w:rFonts w:cs="B Lotus" w:hint="cs"/>
          <w:rtl/>
          <w:lang w:bidi="ar-SY"/>
        </w:rPr>
        <w:t>ابد</w:t>
      </w:r>
      <w:r>
        <w:rPr>
          <w:rFonts w:cs="B Lotus" w:hint="cs"/>
          <w:rtl/>
          <w:lang w:bidi="ar-SY"/>
        </w:rPr>
        <w:t>»</w:t>
      </w:r>
      <w:r w:rsidR="00586751" w:rsidRPr="001F7AFE">
        <w:rPr>
          <w:rFonts w:cs="B Lotus" w:hint="cs"/>
          <w:rtl/>
          <w:lang w:bidi="ar-SY"/>
        </w:rPr>
        <w:t>.</w:t>
      </w:r>
    </w:p>
    <w:p w:rsidR="00254891" w:rsidRDefault="00586751" w:rsidP="0058792A">
      <w:pPr>
        <w:widowControl w:val="0"/>
        <w:ind w:firstLine="284"/>
        <w:jc w:val="both"/>
        <w:rPr>
          <w:rFonts w:cs="B Lotus"/>
          <w:rtl/>
          <w:lang w:bidi="ar-SY"/>
        </w:rPr>
      </w:pPr>
      <w:r w:rsidRPr="001F7AFE">
        <w:rPr>
          <w:rFonts w:cs="B Lotus"/>
          <w:rtl/>
          <w:lang w:bidi="ar-SY"/>
        </w:rPr>
        <w:t>گفتم آ</w:t>
      </w:r>
      <w:r w:rsidR="00904E27">
        <w:rPr>
          <w:rFonts w:cs="B Lotus"/>
          <w:rtl/>
          <w:lang w:bidi="ar-SY"/>
        </w:rPr>
        <w:t>ی</w:t>
      </w:r>
      <w:r w:rsidRPr="001F7AFE">
        <w:rPr>
          <w:rFonts w:cs="B Lotus"/>
          <w:rtl/>
          <w:lang w:bidi="ar-SY"/>
        </w:rPr>
        <w:t>ا ا</w:t>
      </w:r>
      <w:r w:rsidR="00904E27">
        <w:rPr>
          <w:rFonts w:cs="B Lotus"/>
          <w:rtl/>
          <w:lang w:bidi="ar-SY"/>
        </w:rPr>
        <w:t>ی</w:t>
      </w:r>
      <w:r w:rsidRPr="001F7AFE">
        <w:rPr>
          <w:rFonts w:cs="B Lotus"/>
          <w:rtl/>
          <w:lang w:bidi="ar-SY"/>
        </w:rPr>
        <w:t>ن مثل در قرآن هست</w:t>
      </w:r>
      <w:r w:rsidR="0016096B" w:rsidRPr="001F7AFE">
        <w:rPr>
          <w:rFonts w:ascii="Lotus Linotype" w:hAnsi="Lotus Linotype" w:cs="Lotus Linotype" w:hint="cs"/>
          <w:szCs w:val="27"/>
          <w:rtl/>
          <w:lang w:bidi="ar-SY"/>
        </w:rPr>
        <w:t xml:space="preserve"> </w:t>
      </w:r>
      <w:r w:rsidR="00254891">
        <w:rPr>
          <w:rFonts w:ascii="IRLotus" w:hAnsi="IRLotus" w:cs="IRLotus" w:hint="cs"/>
          <w:sz w:val="32"/>
          <w:rtl/>
          <w:lang w:bidi="ar-SY"/>
        </w:rPr>
        <w:t>«</w:t>
      </w:r>
      <w:r w:rsidRPr="00254891">
        <w:rPr>
          <w:rFonts w:ascii="IRLotus" w:hAnsi="IRLotus" w:cs="IRLotus"/>
          <w:sz w:val="32"/>
          <w:rtl/>
          <w:lang w:bidi="ar-SY"/>
        </w:rPr>
        <w:t>كما تدين تدان</w:t>
      </w:r>
      <w:r w:rsidR="00254891">
        <w:rPr>
          <w:rFonts w:ascii="IRLotus" w:hAnsi="IRLotus" w:cs="IRLotus" w:hint="cs"/>
          <w:sz w:val="32"/>
          <w:rtl/>
          <w:lang w:bidi="ar-SY"/>
        </w:rPr>
        <w:t>»؟</w:t>
      </w:r>
      <w:r w:rsidR="0016096B" w:rsidRPr="00254891">
        <w:rPr>
          <w:rFonts w:ascii="IRLotus" w:hAnsi="IRLotus" w:cs="IRLotus"/>
          <w:sz w:val="32"/>
          <w:rtl/>
          <w:lang w:bidi="ar-SY"/>
        </w:rPr>
        <w:t xml:space="preserve"> </w:t>
      </w:r>
      <w:r w:rsidRPr="001F7AFE">
        <w:rPr>
          <w:rFonts w:cs="B Lotus" w:hint="cs"/>
          <w:rtl/>
          <w:lang w:bidi="ar-SY"/>
        </w:rPr>
        <w:t>گفت</w:t>
      </w:r>
      <w:r w:rsidR="00254891">
        <w:rPr>
          <w:rFonts w:cs="B Lotus" w:hint="cs"/>
          <w:rtl/>
          <w:lang w:bidi="ar-SY"/>
        </w:rPr>
        <w:t>:</w:t>
      </w:r>
      <w:r w:rsidRPr="001F7AFE">
        <w:rPr>
          <w:rFonts w:cs="B Lotus" w:hint="cs"/>
          <w:rtl/>
          <w:lang w:bidi="ar-SY"/>
        </w:rPr>
        <w:t xml:space="preserve"> بل</w:t>
      </w:r>
      <w:r w:rsidR="00904E27">
        <w:rPr>
          <w:rFonts w:cs="B Lotus" w:hint="cs"/>
          <w:rtl/>
          <w:lang w:bidi="ar-SY"/>
        </w:rPr>
        <w:t>ی</w:t>
      </w:r>
      <w:r w:rsidR="00254891">
        <w:rPr>
          <w:rFonts w:cs="B Lotus" w:hint="cs"/>
          <w:rtl/>
          <w:lang w:bidi="ar-SY"/>
        </w:rPr>
        <w:t>؛</w:t>
      </w:r>
      <w:r w:rsidR="008A6211" w:rsidRPr="001F7AFE">
        <w:rPr>
          <w:rFonts w:cs="B Lotus" w:hint="cs"/>
          <w:rtl/>
          <w:lang w:bidi="ar-SY"/>
        </w:rPr>
        <w:t xml:space="preserve"> </w:t>
      </w:r>
      <w:r w:rsidR="008A6211" w:rsidRPr="001F7AFE">
        <w:rPr>
          <w:rFonts w:ascii="Traditional Arabic" w:hAnsi="Traditional Arabic" w:cs="Traditional Arabic"/>
          <w:rtl/>
          <w:lang w:bidi="ar-SY"/>
        </w:rPr>
        <w:t>﴿</w:t>
      </w:r>
      <w:r w:rsidR="0096655D" w:rsidRPr="0096655D">
        <w:rPr>
          <w:rStyle w:val="Char2"/>
          <w:rtl/>
        </w:rPr>
        <w:t>مَن يَعۡمَلۡ سُوٓءٗا يُجۡزَ بِهِ</w:t>
      </w:r>
      <w:r w:rsidR="0096655D" w:rsidRPr="0096655D">
        <w:rPr>
          <w:rStyle w:val="Char2"/>
          <w:rFonts w:hint="cs"/>
          <w:rtl/>
        </w:rPr>
        <w:t>ۦ</w:t>
      </w:r>
      <w:r w:rsidR="008A6211" w:rsidRPr="001F7AFE">
        <w:rPr>
          <w:rFonts w:ascii="Traditional Arabic" w:hAnsi="Traditional Arabic" w:cs="Traditional Arabic"/>
          <w:rtl/>
          <w:lang w:bidi="ar-SY"/>
        </w:rPr>
        <w:t>﴾</w:t>
      </w:r>
      <w:r w:rsidRPr="001F7AFE">
        <w:rPr>
          <w:rFonts w:cs="B Lotus" w:hint="cs"/>
          <w:rtl/>
          <w:lang w:bidi="ar-SY"/>
        </w:rPr>
        <w:t xml:space="preserve"> </w:t>
      </w:r>
      <w:r w:rsidRPr="0096655D">
        <w:rPr>
          <w:rStyle w:val="Char3"/>
          <w:rFonts w:hint="cs"/>
          <w:rtl/>
        </w:rPr>
        <w:t>[النساء</w:t>
      </w:r>
      <w:r w:rsidR="00F94166">
        <w:rPr>
          <w:rStyle w:val="Char3"/>
          <w:rFonts w:hint="cs"/>
          <w:rtl/>
        </w:rPr>
        <w:t>:</w:t>
      </w:r>
      <w:r w:rsidRPr="0096655D">
        <w:rPr>
          <w:rStyle w:val="Char3"/>
          <w:rFonts w:hint="cs"/>
          <w:rtl/>
        </w:rPr>
        <w:t>123]</w:t>
      </w:r>
      <w:r w:rsidRPr="001F7AFE">
        <w:rPr>
          <w:rFonts w:cs="B Lotus" w:hint="cs"/>
          <w:rtl/>
          <w:lang w:bidi="ar-SY"/>
        </w:rPr>
        <w:t xml:space="preserve"> </w:t>
      </w:r>
    </w:p>
    <w:p w:rsidR="00586751" w:rsidRPr="001F7AFE" w:rsidRDefault="00254891" w:rsidP="0058792A">
      <w:pPr>
        <w:widowControl w:val="0"/>
        <w:ind w:firstLine="284"/>
        <w:jc w:val="both"/>
        <w:rPr>
          <w:rFonts w:cs="B Lotus"/>
          <w:rtl/>
        </w:rPr>
      </w:pPr>
      <w:r>
        <w:rPr>
          <w:rFonts w:cs="B Lotus" w:hint="cs"/>
          <w:rtl/>
          <w:lang w:bidi="ar-SY"/>
        </w:rPr>
        <w:t>یعنی: «</w:t>
      </w:r>
      <w:r w:rsidR="00586751" w:rsidRPr="001F7AFE">
        <w:rPr>
          <w:rFonts w:cs="B Lotus" w:hint="cs"/>
          <w:rtl/>
          <w:lang w:bidi="ar-SY"/>
        </w:rPr>
        <w:t xml:space="preserve">هر </w:t>
      </w:r>
      <w:r w:rsidR="00904E27">
        <w:rPr>
          <w:rFonts w:cs="B Lotus" w:hint="cs"/>
          <w:rtl/>
          <w:lang w:bidi="ar-SY"/>
        </w:rPr>
        <w:t>ک</w:t>
      </w:r>
      <w:r w:rsidR="00586751" w:rsidRPr="001F7AFE">
        <w:rPr>
          <w:rFonts w:cs="B Lotus" w:hint="cs"/>
          <w:rtl/>
          <w:lang w:bidi="ar-SY"/>
        </w:rPr>
        <w:t xml:space="preserve">س بد </w:t>
      </w:r>
      <w:r w:rsidR="00904E27">
        <w:rPr>
          <w:rFonts w:cs="B Lotus" w:hint="cs"/>
          <w:rtl/>
          <w:lang w:bidi="ar-SY"/>
        </w:rPr>
        <w:t>ک</w:t>
      </w:r>
      <w:r w:rsidR="00586751" w:rsidRPr="001F7AFE">
        <w:rPr>
          <w:rFonts w:cs="B Lotus" w:hint="cs"/>
          <w:rtl/>
          <w:lang w:bidi="ar-SY"/>
        </w:rPr>
        <w:t>ند</w:t>
      </w:r>
      <w:r>
        <w:rPr>
          <w:rFonts w:cs="B Lotus" w:hint="cs"/>
          <w:rtl/>
          <w:lang w:bidi="ar-SY"/>
        </w:rPr>
        <w:t>،</w:t>
      </w:r>
      <w:r w:rsidR="00586751" w:rsidRPr="001F7AFE">
        <w:rPr>
          <w:rFonts w:cs="B Lotus" w:hint="cs"/>
          <w:rtl/>
          <w:lang w:bidi="ar-SY"/>
        </w:rPr>
        <w:t xml:space="preserve"> جزا داده م</w:t>
      </w:r>
      <w:r w:rsidR="00904E27">
        <w:rPr>
          <w:rFonts w:cs="B Lotus" w:hint="cs"/>
          <w:rtl/>
          <w:lang w:bidi="ar-SY"/>
        </w:rPr>
        <w:t>ی</w:t>
      </w:r>
      <w:r>
        <w:rPr>
          <w:rFonts w:cs="B Lotus" w:hint="eastAsia"/>
          <w:rtl/>
          <w:lang w:bidi="ar-SY"/>
        </w:rPr>
        <w:t>‌</w:t>
      </w:r>
      <w:r w:rsidR="00586751" w:rsidRPr="001F7AFE">
        <w:rPr>
          <w:rFonts w:cs="B Lotus" w:hint="cs"/>
          <w:rtl/>
          <w:lang w:bidi="ar-SY"/>
        </w:rPr>
        <w:t>شود ب</w:t>
      </w:r>
      <w:r>
        <w:rPr>
          <w:rFonts w:cs="B Lotus" w:hint="cs"/>
          <w:rtl/>
          <w:lang w:bidi="ar-SY"/>
        </w:rPr>
        <w:t xml:space="preserve">ه </w:t>
      </w:r>
      <w:r w:rsidR="00586751" w:rsidRPr="001F7AFE">
        <w:rPr>
          <w:rFonts w:cs="B Lotus" w:hint="cs"/>
          <w:rtl/>
          <w:lang w:bidi="ar-SY"/>
        </w:rPr>
        <w:t>آن</w:t>
      </w:r>
      <w:r>
        <w:rPr>
          <w:rFonts w:cs="B Lotus" w:hint="cs"/>
          <w:rtl/>
          <w:lang w:bidi="ar-SY"/>
        </w:rPr>
        <w:t>»</w:t>
      </w:r>
      <w:r w:rsidR="00586751" w:rsidRPr="001F7AFE">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گفتم</w:t>
      </w:r>
      <w:r w:rsidRPr="001F7AFE">
        <w:rPr>
          <w:rFonts w:cs="B Lotus" w:hint="cs"/>
          <w:rtl/>
          <w:lang w:bidi="ar-SY"/>
        </w:rPr>
        <w:t>:</w:t>
      </w:r>
      <w:r w:rsidRPr="001F7AFE">
        <w:rPr>
          <w:rFonts w:cs="B Lotus"/>
          <w:rtl/>
          <w:lang w:bidi="ar-SY"/>
        </w:rPr>
        <w:t xml:space="preserve"> آ</w:t>
      </w:r>
      <w:r w:rsidR="00904E27">
        <w:rPr>
          <w:rFonts w:cs="B Lotus"/>
          <w:rtl/>
          <w:lang w:bidi="ar-SY"/>
        </w:rPr>
        <w:t>ی</w:t>
      </w:r>
      <w:r w:rsidRPr="001F7AFE">
        <w:rPr>
          <w:rFonts w:cs="B Lotus"/>
          <w:rtl/>
          <w:lang w:bidi="ar-SY"/>
        </w:rPr>
        <w:t>ا ا</w:t>
      </w:r>
      <w:r w:rsidR="00904E27">
        <w:rPr>
          <w:rFonts w:cs="B Lotus"/>
          <w:rtl/>
          <w:lang w:bidi="ar-SY"/>
        </w:rPr>
        <w:t>ی</w:t>
      </w:r>
      <w:r w:rsidRPr="001F7AFE">
        <w:rPr>
          <w:rFonts w:cs="B Lotus"/>
          <w:rtl/>
          <w:lang w:bidi="ar-SY"/>
        </w:rPr>
        <w:t>ن مثل در قرآن</w:t>
      </w:r>
      <w:r w:rsidR="00254891">
        <w:rPr>
          <w:rFonts w:cs="B Lotus" w:hint="cs"/>
          <w:rtl/>
          <w:lang w:bidi="ar-SY"/>
        </w:rPr>
        <w:t xml:space="preserve"> ا</w:t>
      </w:r>
      <w:r w:rsidRPr="001F7AFE">
        <w:rPr>
          <w:rFonts w:cs="B Lotus"/>
          <w:rtl/>
          <w:lang w:bidi="ar-SY"/>
        </w:rPr>
        <w:t xml:space="preserve">ست </w:t>
      </w:r>
      <w:r w:rsidR="00904E27">
        <w:rPr>
          <w:rFonts w:cs="B Lotus"/>
          <w:rtl/>
          <w:lang w:bidi="ar-SY"/>
        </w:rPr>
        <w:t>ک</w:t>
      </w:r>
      <w:r w:rsidRPr="001F7AFE">
        <w:rPr>
          <w:rFonts w:cs="B Lotus"/>
          <w:rtl/>
          <w:lang w:bidi="ar-SY"/>
        </w:rPr>
        <w:t>ه</w:t>
      </w:r>
      <w:r w:rsidR="0016096B" w:rsidRPr="001F7AFE">
        <w:rPr>
          <w:rFonts w:ascii="Lotus Linotype" w:hAnsi="Lotus Linotype" w:cs="Lotus Linotype" w:hint="cs"/>
          <w:szCs w:val="27"/>
          <w:rtl/>
          <w:lang w:bidi="ar-SY"/>
        </w:rPr>
        <w:t xml:space="preserve"> </w:t>
      </w:r>
      <w:r w:rsidR="00254891">
        <w:rPr>
          <w:rFonts w:ascii="IRLotus" w:hAnsi="IRLotus" w:cs="IRLotus" w:hint="cs"/>
          <w:sz w:val="32"/>
          <w:rtl/>
          <w:lang w:bidi="ar-SY"/>
        </w:rPr>
        <w:t>«</w:t>
      </w:r>
      <w:r w:rsidRPr="00254891">
        <w:rPr>
          <w:rFonts w:ascii="IRLotus" w:hAnsi="IRLotus" w:cs="IRLotus"/>
          <w:sz w:val="32"/>
          <w:rtl/>
          <w:lang w:bidi="ar-SY"/>
        </w:rPr>
        <w:t>لا يُلدغ المؤمن من جُحْرٍ مرّتين</w:t>
      </w:r>
      <w:r w:rsidR="00254891">
        <w:rPr>
          <w:rFonts w:ascii="IRLotus" w:hAnsi="IRLotus" w:cs="IRLotus" w:hint="cs"/>
          <w:sz w:val="32"/>
          <w:rtl/>
          <w:lang w:bidi="ar-SY"/>
        </w:rPr>
        <w:t>»</w:t>
      </w:r>
      <w:r w:rsidR="0016096B" w:rsidRPr="00254891">
        <w:rPr>
          <w:rFonts w:ascii="Lotus Linotype" w:hAnsi="Lotus Linotype" w:cs="Lotus Linotype" w:hint="cs"/>
          <w:sz w:val="32"/>
          <w:rtl/>
          <w:lang w:bidi="ar-SY"/>
        </w:rPr>
        <w:t xml:space="preserve"> </w:t>
      </w:r>
      <w:r w:rsidRPr="001F7AFE">
        <w:rPr>
          <w:rFonts w:cs="B Lotus" w:hint="cs"/>
          <w:rtl/>
          <w:lang w:bidi="ar-SY"/>
        </w:rPr>
        <w:t xml:space="preserve">مؤمن از </w:t>
      </w:r>
      <w:r w:rsidR="00904E27">
        <w:rPr>
          <w:rFonts w:cs="B Lotus" w:hint="cs"/>
          <w:rtl/>
          <w:lang w:bidi="ar-SY"/>
        </w:rPr>
        <w:t>یک</w:t>
      </w:r>
      <w:r w:rsidRPr="001F7AFE">
        <w:rPr>
          <w:rFonts w:cs="B Lotus" w:hint="cs"/>
          <w:rtl/>
          <w:lang w:bidi="ar-SY"/>
        </w:rPr>
        <w:t xml:space="preserve"> سوراخ دو مرتبه گز</w:t>
      </w:r>
      <w:r w:rsidR="00904E27">
        <w:rPr>
          <w:rFonts w:cs="B Lotus" w:hint="cs"/>
          <w:rtl/>
          <w:lang w:bidi="ar-SY"/>
        </w:rPr>
        <w:t>ی</w:t>
      </w:r>
      <w:r w:rsidRPr="001F7AFE">
        <w:rPr>
          <w:rFonts w:cs="B Lotus" w:hint="cs"/>
          <w:rtl/>
          <w:lang w:bidi="ar-SY"/>
        </w:rPr>
        <w:t>ده نم</w:t>
      </w:r>
      <w:r w:rsidR="00904E27">
        <w:rPr>
          <w:rFonts w:cs="B Lotus" w:hint="cs"/>
          <w:rtl/>
          <w:lang w:bidi="ar-SY"/>
        </w:rPr>
        <w:t>ی</w:t>
      </w:r>
      <w:r w:rsidR="00254891">
        <w:rPr>
          <w:rFonts w:cs="B Lotus" w:hint="eastAsia"/>
          <w:rtl/>
          <w:lang w:bidi="ar-SY"/>
        </w:rPr>
        <w:t>‌</w:t>
      </w:r>
      <w:r w:rsidRPr="001F7AFE">
        <w:rPr>
          <w:rFonts w:cs="B Lotus" w:hint="cs"/>
          <w:rtl/>
          <w:lang w:bidi="ar-SY"/>
        </w:rPr>
        <w:t>شود؟</w:t>
      </w:r>
    </w:p>
    <w:p w:rsidR="00254891" w:rsidRDefault="00586751" w:rsidP="0058792A">
      <w:pPr>
        <w:widowControl w:val="0"/>
        <w:ind w:firstLine="284"/>
        <w:jc w:val="both"/>
        <w:rPr>
          <w:rFonts w:cs="B Lotus"/>
          <w:rtl/>
          <w:lang w:bidi="ar-SY"/>
        </w:rPr>
      </w:pPr>
      <w:r w:rsidRPr="001F7AFE">
        <w:rPr>
          <w:rFonts w:cs="B Lotus" w:hint="cs"/>
          <w:rtl/>
          <w:lang w:bidi="ar-SY"/>
        </w:rPr>
        <w:t>گفت: بل</w:t>
      </w:r>
      <w:r w:rsidR="00904E27">
        <w:rPr>
          <w:rFonts w:cs="B Lotus" w:hint="cs"/>
          <w:rtl/>
          <w:lang w:bidi="ar-SY"/>
        </w:rPr>
        <w:t>ی</w:t>
      </w:r>
      <w:r w:rsidR="00254891">
        <w:rPr>
          <w:rFonts w:cs="B Lotus" w:hint="cs"/>
          <w:rtl/>
          <w:lang w:bidi="ar-SY"/>
        </w:rPr>
        <w:t>؛</w:t>
      </w:r>
      <w:r w:rsidR="008A6211" w:rsidRPr="001F7AFE">
        <w:rPr>
          <w:rFonts w:cs="B Lotus" w:hint="cs"/>
          <w:rtl/>
          <w:lang w:bidi="ar-SY"/>
        </w:rPr>
        <w:t xml:space="preserve"> </w:t>
      </w:r>
      <w:r w:rsidR="008A6211" w:rsidRPr="001F7AFE">
        <w:rPr>
          <w:rFonts w:ascii="Traditional Arabic" w:hAnsi="Traditional Arabic" w:cs="Traditional Arabic"/>
          <w:rtl/>
          <w:lang w:bidi="ar-SY"/>
        </w:rPr>
        <w:t>﴿</w:t>
      </w:r>
      <w:r w:rsidR="0096655D" w:rsidRPr="0096655D">
        <w:rPr>
          <w:rStyle w:val="Char2"/>
          <w:rFonts w:hint="eastAsia"/>
          <w:rtl/>
        </w:rPr>
        <w:t>قَالَ</w:t>
      </w:r>
      <w:r w:rsidR="0096655D" w:rsidRPr="0096655D">
        <w:rPr>
          <w:rStyle w:val="Char2"/>
          <w:rtl/>
        </w:rPr>
        <w:t xml:space="preserve"> هَلۡ ءَامَنُكُمۡ عَلَيۡهِ إِلَّا كَمَآ أَمِنتُكُمۡ عَلَىٰٓ أَخِيهِ مِن قَبۡلُ</w:t>
      </w:r>
      <w:r w:rsidR="008A6211" w:rsidRPr="001F7AFE">
        <w:rPr>
          <w:rFonts w:ascii="Traditional Arabic" w:hAnsi="Traditional Arabic" w:cs="Traditional Arabic"/>
          <w:rtl/>
          <w:lang w:bidi="ar-SY"/>
        </w:rPr>
        <w:t>﴾</w:t>
      </w:r>
      <w:r w:rsidRPr="001F7AFE">
        <w:rPr>
          <w:rFonts w:cs="B Lotus" w:hint="cs"/>
          <w:rtl/>
          <w:lang w:bidi="ar-SY"/>
        </w:rPr>
        <w:t xml:space="preserve"> </w:t>
      </w:r>
      <w:r w:rsidRPr="0096655D">
        <w:rPr>
          <w:rStyle w:val="Char3"/>
          <w:rFonts w:hint="cs"/>
          <w:rtl/>
        </w:rPr>
        <w:t>[</w:t>
      </w:r>
      <w:r w:rsidR="00904E27">
        <w:rPr>
          <w:rStyle w:val="Char3"/>
          <w:rFonts w:hint="cs"/>
          <w:rtl/>
        </w:rPr>
        <w:t>ی</w:t>
      </w:r>
      <w:r w:rsidRPr="0096655D">
        <w:rPr>
          <w:rStyle w:val="Char3"/>
          <w:rFonts w:hint="cs"/>
          <w:rtl/>
        </w:rPr>
        <w:t>وسف</w:t>
      </w:r>
      <w:r w:rsidR="00F94166">
        <w:rPr>
          <w:rStyle w:val="Char3"/>
          <w:rFonts w:hint="cs"/>
          <w:rtl/>
        </w:rPr>
        <w:t>:</w:t>
      </w:r>
      <w:r w:rsidRPr="0096655D">
        <w:rPr>
          <w:rStyle w:val="Char3"/>
          <w:rFonts w:hint="cs"/>
          <w:rtl/>
        </w:rPr>
        <w:t>64]</w:t>
      </w:r>
      <w:r w:rsidRPr="001F7AFE">
        <w:rPr>
          <w:rFonts w:cs="B Lotus" w:hint="cs"/>
          <w:rtl/>
          <w:lang w:bidi="ar-SY"/>
        </w:rPr>
        <w:t xml:space="preserve"> </w:t>
      </w:r>
    </w:p>
    <w:p w:rsidR="00586751" w:rsidRPr="001F7AFE" w:rsidRDefault="00904E27" w:rsidP="0058792A">
      <w:pPr>
        <w:widowControl w:val="0"/>
        <w:ind w:firstLine="284"/>
        <w:jc w:val="both"/>
        <w:rPr>
          <w:rFonts w:cs="B Lotus"/>
          <w:b/>
          <w:bCs/>
          <w:rtl/>
          <w:lang w:bidi="ar-SY"/>
        </w:rPr>
      </w:pPr>
      <w:r>
        <w:rPr>
          <w:rFonts w:cs="B Lotus" w:hint="cs"/>
          <w:rtl/>
          <w:lang w:bidi="ar-SY"/>
        </w:rPr>
        <w:t>ی</w:t>
      </w:r>
      <w:r w:rsidR="00586751" w:rsidRPr="001F7AFE">
        <w:rPr>
          <w:rFonts w:cs="B Lotus" w:hint="cs"/>
          <w:rtl/>
          <w:lang w:bidi="ar-SY"/>
        </w:rPr>
        <w:t>عن</w:t>
      </w:r>
      <w:r>
        <w:rPr>
          <w:rFonts w:cs="B Lotus" w:hint="cs"/>
          <w:rtl/>
          <w:lang w:bidi="ar-SY"/>
        </w:rPr>
        <w:t>ی</w:t>
      </w:r>
      <w:r w:rsidR="00254891">
        <w:rPr>
          <w:rFonts w:cs="B Lotus" w:hint="cs"/>
          <w:rtl/>
          <w:lang w:bidi="ar-SY"/>
        </w:rPr>
        <w:t>:</w:t>
      </w:r>
      <w:r w:rsidR="00586751" w:rsidRPr="001F7AFE">
        <w:rPr>
          <w:rFonts w:cs="B Lotus" w:hint="cs"/>
          <w:rtl/>
          <w:lang w:bidi="ar-SY"/>
        </w:rPr>
        <w:t xml:space="preserve"> </w:t>
      </w:r>
      <w:r w:rsidR="00254891">
        <w:rPr>
          <w:rFonts w:cs="B Lotus" w:hint="cs"/>
          <w:rtl/>
          <w:lang w:bidi="ar-SY"/>
        </w:rPr>
        <w:t>«</w:t>
      </w:r>
      <w:r w:rsidR="00586751" w:rsidRPr="001F7AFE">
        <w:rPr>
          <w:rFonts w:cs="B Lotus" w:hint="cs"/>
          <w:rtl/>
          <w:lang w:bidi="ar-SY"/>
        </w:rPr>
        <w:t>آ</w:t>
      </w:r>
      <w:r>
        <w:rPr>
          <w:rFonts w:cs="B Lotus" w:hint="cs"/>
          <w:rtl/>
          <w:lang w:bidi="ar-SY"/>
        </w:rPr>
        <w:t>ی</w:t>
      </w:r>
      <w:r w:rsidR="00586751" w:rsidRPr="001F7AFE">
        <w:rPr>
          <w:rFonts w:cs="B Lotus" w:hint="cs"/>
          <w:rtl/>
          <w:lang w:bidi="ar-SY"/>
        </w:rPr>
        <w:t>ا ام</w:t>
      </w:r>
      <w:r>
        <w:rPr>
          <w:rFonts w:cs="B Lotus" w:hint="cs"/>
          <w:rtl/>
          <w:lang w:bidi="ar-SY"/>
        </w:rPr>
        <w:t>ی</w:t>
      </w:r>
      <w:r w:rsidR="00586751" w:rsidRPr="001F7AFE">
        <w:rPr>
          <w:rFonts w:cs="B Lotus" w:hint="cs"/>
          <w:rtl/>
          <w:lang w:bidi="ar-SY"/>
        </w:rPr>
        <w:t xml:space="preserve">ن دارم شما را بر او مگر </w:t>
      </w:r>
      <w:r w:rsidR="00634E8D">
        <w:rPr>
          <w:rFonts w:cs="B Lotus" w:hint="cs"/>
          <w:rtl/>
          <w:lang w:bidi="ar-SY"/>
        </w:rPr>
        <w:t>چنان‌</w:t>
      </w:r>
      <w:r>
        <w:rPr>
          <w:rFonts w:cs="B Lotus" w:hint="cs"/>
          <w:rtl/>
          <w:lang w:bidi="ar-SY"/>
        </w:rPr>
        <w:t>ک</w:t>
      </w:r>
      <w:r w:rsidR="00634E8D">
        <w:rPr>
          <w:rFonts w:cs="B Lotus" w:hint="cs"/>
          <w:rtl/>
          <w:lang w:bidi="ar-SY"/>
        </w:rPr>
        <w:t>ه</w:t>
      </w:r>
      <w:r w:rsidR="00586751" w:rsidRPr="001F7AFE">
        <w:rPr>
          <w:rFonts w:cs="B Lotus" w:hint="cs"/>
          <w:rtl/>
          <w:lang w:bidi="ar-SY"/>
        </w:rPr>
        <w:t xml:space="preserve"> ام</w:t>
      </w:r>
      <w:r>
        <w:rPr>
          <w:rFonts w:cs="B Lotus" w:hint="cs"/>
          <w:rtl/>
          <w:lang w:bidi="ar-SY"/>
        </w:rPr>
        <w:t>ی</w:t>
      </w:r>
      <w:r w:rsidR="00586751" w:rsidRPr="001F7AFE">
        <w:rPr>
          <w:rFonts w:cs="B Lotus" w:hint="cs"/>
          <w:rtl/>
          <w:lang w:bidi="ar-SY"/>
        </w:rPr>
        <w:t>ن داشتم شما را برادر او پ</w:t>
      </w:r>
      <w:r>
        <w:rPr>
          <w:rFonts w:cs="B Lotus" w:hint="cs"/>
          <w:rtl/>
          <w:lang w:bidi="ar-SY"/>
        </w:rPr>
        <w:t>ی</w:t>
      </w:r>
      <w:r w:rsidR="00586751" w:rsidRPr="001F7AFE">
        <w:rPr>
          <w:rFonts w:cs="B Lotus" w:hint="cs"/>
          <w:rtl/>
          <w:lang w:bidi="ar-SY"/>
        </w:rPr>
        <w:t>ش از ا</w:t>
      </w:r>
      <w:r>
        <w:rPr>
          <w:rFonts w:cs="B Lotus" w:hint="cs"/>
          <w:rtl/>
          <w:lang w:bidi="ar-SY"/>
        </w:rPr>
        <w:t>ی</w:t>
      </w:r>
      <w:r w:rsidR="00586751" w:rsidRPr="001F7AFE">
        <w:rPr>
          <w:rFonts w:cs="B Lotus" w:hint="cs"/>
          <w:rtl/>
          <w:lang w:bidi="ar-SY"/>
        </w:rPr>
        <w:t>ن</w:t>
      </w:r>
      <w:r w:rsidR="00254891">
        <w:rPr>
          <w:rFonts w:cs="B Lotus" w:hint="cs"/>
          <w:rtl/>
          <w:lang w:bidi="ar-SY"/>
        </w:rPr>
        <w:t>؟»</w:t>
      </w:r>
      <w:r w:rsidR="00254891">
        <w:rPr>
          <w:rFonts w:cs="B Lotus" w:hint="cs"/>
          <w:b/>
          <w:bCs/>
          <w:rtl/>
          <w:lang w:bidi="ar-SY"/>
        </w:rPr>
        <w:t>.</w:t>
      </w:r>
    </w:p>
    <w:p w:rsidR="00586751" w:rsidRPr="001F7AFE" w:rsidRDefault="00586751" w:rsidP="0058792A">
      <w:pPr>
        <w:widowControl w:val="0"/>
        <w:ind w:firstLine="284"/>
        <w:jc w:val="lowKashida"/>
        <w:rPr>
          <w:rFonts w:cs="B Lotus"/>
          <w:rtl/>
          <w:lang w:bidi="ar-SY"/>
        </w:rPr>
      </w:pPr>
      <w:r w:rsidRPr="00254891">
        <w:rPr>
          <w:rFonts w:cs="B Lotus" w:hint="cs"/>
          <w:rtl/>
          <w:lang w:bidi="ar-SY"/>
        </w:rPr>
        <w:t>گفتم: آ</w:t>
      </w:r>
      <w:r w:rsidR="00904E27">
        <w:rPr>
          <w:rFonts w:cs="B Lotus" w:hint="cs"/>
          <w:rtl/>
          <w:lang w:bidi="ar-SY"/>
        </w:rPr>
        <w:t>ی</w:t>
      </w:r>
      <w:r w:rsidRPr="00254891">
        <w:rPr>
          <w:rFonts w:cs="B Lotus" w:hint="cs"/>
          <w:rtl/>
          <w:lang w:bidi="ar-SY"/>
        </w:rPr>
        <w:t xml:space="preserve">ا در قرآن هست </w:t>
      </w:r>
      <w:r w:rsidR="00904E27">
        <w:rPr>
          <w:rFonts w:cs="B Lotus" w:hint="cs"/>
          <w:rtl/>
          <w:lang w:bidi="ar-SY"/>
        </w:rPr>
        <w:t>ک</w:t>
      </w:r>
      <w:r w:rsidRPr="00254891">
        <w:rPr>
          <w:rFonts w:cs="B Lotus" w:hint="cs"/>
          <w:rtl/>
          <w:lang w:bidi="ar-SY"/>
        </w:rPr>
        <w:t>ه</w:t>
      </w:r>
      <w:r w:rsidR="0016096B" w:rsidRPr="00254891">
        <w:rPr>
          <w:rFonts w:ascii="IRLotus" w:hAnsi="IRLotus" w:cs="IRLotus"/>
          <w:rtl/>
          <w:lang w:bidi="ar-SY"/>
        </w:rPr>
        <w:t xml:space="preserve"> </w:t>
      </w:r>
      <w:r w:rsidR="00254891" w:rsidRPr="00254891">
        <w:rPr>
          <w:rFonts w:ascii="IRLotus" w:hAnsi="IRLotus" w:cs="IRLotus" w:hint="cs"/>
          <w:rtl/>
          <w:lang w:bidi="ar-SY"/>
        </w:rPr>
        <w:t>«</w:t>
      </w:r>
      <w:r w:rsidRPr="00254891">
        <w:rPr>
          <w:rFonts w:ascii="IRLotus" w:hAnsi="IRLotus" w:cs="IRLotus"/>
          <w:rtl/>
          <w:lang w:bidi="ar-SY"/>
        </w:rPr>
        <w:t>من أعان ظالماً سُلّط عليه</w:t>
      </w:r>
      <w:r w:rsidR="00254891" w:rsidRPr="00254891">
        <w:rPr>
          <w:rFonts w:ascii="IRLotus" w:hAnsi="IRLotus" w:cs="IRLotus" w:hint="cs"/>
          <w:rtl/>
          <w:lang w:bidi="ar-SY"/>
        </w:rPr>
        <w:t>»</w:t>
      </w:r>
      <w:r w:rsidR="0016096B" w:rsidRPr="00254891">
        <w:rPr>
          <w:rFonts w:ascii="IRLotus" w:hAnsi="IRLotus" w:cs="IRLotus"/>
          <w:rtl/>
          <w:lang w:bidi="ar-SY"/>
        </w:rPr>
        <w:t xml:space="preserve"> </w:t>
      </w:r>
      <w:r w:rsidRPr="00254891">
        <w:rPr>
          <w:rFonts w:cs="B Lotus" w:hint="cs"/>
          <w:rtl/>
          <w:lang w:bidi="ar-SY"/>
        </w:rPr>
        <w:t xml:space="preserve">هر </w:t>
      </w:r>
      <w:r w:rsidR="00904E27">
        <w:rPr>
          <w:rFonts w:cs="B Lotus" w:hint="cs"/>
          <w:rtl/>
          <w:lang w:bidi="ar-SY"/>
        </w:rPr>
        <w:t>ک</w:t>
      </w:r>
      <w:r w:rsidRPr="00254891">
        <w:rPr>
          <w:rFonts w:cs="B Lotus" w:hint="cs"/>
          <w:rtl/>
          <w:lang w:bidi="ar-SY"/>
        </w:rPr>
        <w:t>س ستمگر</w:t>
      </w:r>
      <w:r w:rsidR="00904E27">
        <w:rPr>
          <w:rFonts w:cs="B Lotus" w:hint="cs"/>
          <w:rtl/>
          <w:lang w:bidi="ar-SY"/>
        </w:rPr>
        <w:t>ی</w:t>
      </w:r>
      <w:r w:rsidRPr="00254891">
        <w:rPr>
          <w:rFonts w:cs="B Lotus" w:hint="cs"/>
          <w:rtl/>
          <w:lang w:bidi="ar-SY"/>
        </w:rPr>
        <w:t xml:space="preserve"> را </w:t>
      </w:r>
      <w:r w:rsidR="00904E27">
        <w:rPr>
          <w:rFonts w:cs="B Lotus" w:hint="cs"/>
          <w:rtl/>
          <w:lang w:bidi="ar-SY"/>
        </w:rPr>
        <w:t>ک</w:t>
      </w:r>
      <w:r w:rsidRPr="00254891">
        <w:rPr>
          <w:rFonts w:cs="B Lotus" w:hint="cs"/>
          <w:rtl/>
          <w:lang w:bidi="ar-SY"/>
        </w:rPr>
        <w:t>م</w:t>
      </w:r>
      <w:r w:rsidR="00904E27">
        <w:rPr>
          <w:rFonts w:cs="B Lotus" w:hint="cs"/>
          <w:rtl/>
          <w:lang w:bidi="ar-SY"/>
        </w:rPr>
        <w:t>ک</w:t>
      </w:r>
      <w:r w:rsidRPr="00254891">
        <w:rPr>
          <w:rFonts w:cs="B Lotus" w:hint="cs"/>
          <w:rtl/>
          <w:lang w:bidi="ar-SY"/>
        </w:rPr>
        <w:t xml:space="preserve"> </w:t>
      </w:r>
      <w:r w:rsidR="00904E27">
        <w:rPr>
          <w:rFonts w:cs="B Lotus" w:hint="cs"/>
          <w:rtl/>
          <w:lang w:bidi="ar-SY"/>
        </w:rPr>
        <w:t>ک</w:t>
      </w:r>
      <w:r w:rsidRPr="00254891">
        <w:rPr>
          <w:rFonts w:cs="B Lotus" w:hint="cs"/>
          <w:rtl/>
          <w:lang w:bidi="ar-SY"/>
        </w:rPr>
        <w:t>ند خداوند آن ستمگر را بر او مسلط م</w:t>
      </w:r>
      <w:r w:rsidR="00904E27">
        <w:rPr>
          <w:rFonts w:cs="B Lotus" w:hint="cs"/>
          <w:rtl/>
          <w:lang w:bidi="ar-SY"/>
        </w:rPr>
        <w:t>ی</w:t>
      </w:r>
      <w:r w:rsidR="00254891">
        <w:rPr>
          <w:rFonts w:cs="B Lotus" w:hint="eastAsia"/>
          <w:rtl/>
          <w:lang w:bidi="ar-SY"/>
        </w:rPr>
        <w:t>‌</w:t>
      </w:r>
      <w:r w:rsidRPr="00254891">
        <w:rPr>
          <w:rFonts w:cs="B Lotus" w:hint="cs"/>
          <w:rtl/>
          <w:lang w:bidi="ar-SY"/>
        </w:rPr>
        <w:t>گرداند</w:t>
      </w:r>
      <w:r w:rsidRPr="001F7AFE">
        <w:rPr>
          <w:rFonts w:cs="B Lotus" w:hint="cs"/>
          <w:rtl/>
          <w:lang w:bidi="ar-SY"/>
        </w:rPr>
        <w:t>؟</w:t>
      </w:r>
    </w:p>
    <w:p w:rsidR="00254891" w:rsidRDefault="00586751" w:rsidP="0058792A">
      <w:pPr>
        <w:widowControl w:val="0"/>
        <w:ind w:firstLine="284"/>
        <w:jc w:val="both"/>
        <w:rPr>
          <w:rFonts w:cs="B Lotus"/>
          <w:rtl/>
          <w:lang w:bidi="ar-SY"/>
        </w:rPr>
      </w:pPr>
      <w:r w:rsidRPr="001F7AFE">
        <w:rPr>
          <w:rFonts w:cs="B Lotus" w:hint="cs"/>
          <w:rtl/>
          <w:lang w:bidi="ar-SY"/>
        </w:rPr>
        <w:lastRenderedPageBreak/>
        <w:t>گفت: بل</w:t>
      </w:r>
      <w:r w:rsidR="00904E27">
        <w:rPr>
          <w:rFonts w:cs="B Lotus" w:hint="cs"/>
          <w:rtl/>
          <w:lang w:bidi="ar-SY"/>
        </w:rPr>
        <w:t>ی</w:t>
      </w:r>
      <w:r w:rsidR="00254891">
        <w:rPr>
          <w:rFonts w:cs="B Lotus" w:hint="cs"/>
          <w:rtl/>
          <w:lang w:bidi="ar-SY"/>
        </w:rPr>
        <w:t>؛</w:t>
      </w:r>
      <w:r w:rsidR="008A6211" w:rsidRPr="001F7AFE">
        <w:rPr>
          <w:rFonts w:cs="B Lotus" w:hint="cs"/>
          <w:rtl/>
          <w:lang w:bidi="ar-SY"/>
        </w:rPr>
        <w:t xml:space="preserve"> </w:t>
      </w:r>
      <w:r w:rsidR="008A6211" w:rsidRPr="001F7AFE">
        <w:rPr>
          <w:rFonts w:ascii="Traditional Arabic" w:hAnsi="Traditional Arabic" w:cs="Traditional Arabic"/>
          <w:rtl/>
          <w:lang w:bidi="ar-SY"/>
        </w:rPr>
        <w:t>﴿</w:t>
      </w:r>
      <w:r w:rsidR="0096655D" w:rsidRPr="0096655D">
        <w:rPr>
          <w:rStyle w:val="Char2"/>
          <w:rFonts w:hint="eastAsia"/>
          <w:rtl/>
        </w:rPr>
        <w:t>كُتِبَ</w:t>
      </w:r>
      <w:r w:rsidR="0096655D" w:rsidRPr="0096655D">
        <w:rPr>
          <w:rStyle w:val="Char2"/>
          <w:rtl/>
        </w:rPr>
        <w:t xml:space="preserve"> عَلَيۡهِ أَنَّهُ</w:t>
      </w:r>
      <w:r w:rsidR="0096655D" w:rsidRPr="0096655D">
        <w:rPr>
          <w:rStyle w:val="Char2"/>
          <w:rFonts w:hint="cs"/>
          <w:rtl/>
        </w:rPr>
        <w:t>ۥ</w:t>
      </w:r>
      <w:r w:rsidR="0096655D" w:rsidRPr="0096655D">
        <w:rPr>
          <w:rStyle w:val="Char2"/>
          <w:rtl/>
        </w:rPr>
        <w:t xml:space="preserve"> مَن تَوَلَّاهُ فَأَنَّهُ</w:t>
      </w:r>
      <w:r w:rsidR="0096655D" w:rsidRPr="0096655D">
        <w:rPr>
          <w:rStyle w:val="Char2"/>
          <w:rFonts w:hint="cs"/>
          <w:rtl/>
        </w:rPr>
        <w:t>ۥ</w:t>
      </w:r>
      <w:r w:rsidR="0096655D" w:rsidRPr="0096655D">
        <w:rPr>
          <w:rStyle w:val="Char2"/>
          <w:rtl/>
        </w:rPr>
        <w:t xml:space="preserve"> يُضِلُّهُ</w:t>
      </w:r>
      <w:r w:rsidR="0096655D" w:rsidRPr="0096655D">
        <w:rPr>
          <w:rStyle w:val="Char2"/>
          <w:rFonts w:hint="cs"/>
          <w:rtl/>
        </w:rPr>
        <w:t>ۥ</w:t>
      </w:r>
      <w:r w:rsidR="0096655D" w:rsidRPr="0096655D">
        <w:rPr>
          <w:rStyle w:val="Char2"/>
          <w:rtl/>
        </w:rPr>
        <w:t xml:space="preserve"> وَيَهۡدِيهِ إِلَىٰ عَذَابِ </w:t>
      </w:r>
      <w:r w:rsidR="0096655D" w:rsidRPr="0096655D">
        <w:rPr>
          <w:rStyle w:val="Char2"/>
          <w:rFonts w:hint="cs"/>
          <w:rtl/>
        </w:rPr>
        <w:t>ٱ</w:t>
      </w:r>
      <w:r w:rsidR="0096655D" w:rsidRPr="0096655D">
        <w:rPr>
          <w:rStyle w:val="Char2"/>
          <w:rFonts w:hint="eastAsia"/>
          <w:rtl/>
        </w:rPr>
        <w:t>لسَّعِيرِ</w:t>
      </w:r>
      <w:r w:rsidR="008A6211" w:rsidRPr="001F7AFE">
        <w:rPr>
          <w:rFonts w:ascii="Traditional Arabic" w:hAnsi="Traditional Arabic" w:cs="Traditional Arabic"/>
          <w:rtl/>
          <w:lang w:bidi="ar-SY"/>
        </w:rPr>
        <w:t>﴾</w:t>
      </w:r>
      <w:r w:rsidRPr="001F7AFE">
        <w:rPr>
          <w:rFonts w:cs="B Lotus" w:hint="cs"/>
          <w:rtl/>
          <w:lang w:bidi="ar-SY"/>
        </w:rPr>
        <w:t xml:space="preserve"> </w:t>
      </w:r>
      <w:r w:rsidRPr="0096655D">
        <w:rPr>
          <w:rStyle w:val="Char3"/>
          <w:rFonts w:hint="cs"/>
          <w:rtl/>
        </w:rPr>
        <w:t>[الحج</w:t>
      </w:r>
      <w:r w:rsidR="00F94166">
        <w:rPr>
          <w:rStyle w:val="Char3"/>
          <w:rFonts w:hint="cs"/>
          <w:rtl/>
        </w:rPr>
        <w:t>:</w:t>
      </w:r>
      <w:r w:rsidRPr="0096655D">
        <w:rPr>
          <w:rStyle w:val="Char3"/>
          <w:rFonts w:hint="cs"/>
          <w:rtl/>
        </w:rPr>
        <w:t>4]</w:t>
      </w:r>
      <w:r w:rsidRPr="001F7AFE">
        <w:rPr>
          <w:rFonts w:cs="B Lotus" w:hint="cs"/>
          <w:rtl/>
          <w:lang w:bidi="ar-SY"/>
        </w:rPr>
        <w:t xml:space="preserve"> </w:t>
      </w:r>
    </w:p>
    <w:p w:rsidR="00586751" w:rsidRPr="0096655D" w:rsidRDefault="00254891" w:rsidP="0058792A">
      <w:pPr>
        <w:widowControl w:val="0"/>
        <w:ind w:firstLine="284"/>
        <w:jc w:val="both"/>
        <w:rPr>
          <w:rFonts w:ascii="KFGQPC Uthmanic Script HAFS" w:hAnsi="KFGQPC Uthmanic Script HAFS" w:cs="KFGQPC Uthmanic Script HAFS"/>
          <w:rtl/>
        </w:rPr>
      </w:pPr>
      <w:r>
        <w:rPr>
          <w:rFonts w:cs="B Lotus" w:hint="cs"/>
          <w:rtl/>
          <w:lang w:bidi="ar-SY"/>
        </w:rPr>
        <w:t>یعنی: «</w:t>
      </w:r>
      <w:r w:rsidR="00586751" w:rsidRPr="001F7AFE">
        <w:rPr>
          <w:rFonts w:cs="B Lotus" w:hint="cs"/>
          <w:rtl/>
          <w:lang w:bidi="ar-SY"/>
        </w:rPr>
        <w:t>نوشته شده</w:t>
      </w:r>
      <w:r>
        <w:rPr>
          <w:rFonts w:cs="B Lotus" w:hint="cs"/>
          <w:rtl/>
          <w:lang w:bidi="ar-SY"/>
        </w:rPr>
        <w:t xml:space="preserve"> </w:t>
      </w:r>
      <w:r w:rsidR="00586751" w:rsidRPr="001F7AFE">
        <w:rPr>
          <w:rFonts w:cs="B Lotus" w:hint="cs"/>
          <w:rtl/>
          <w:lang w:bidi="ar-SY"/>
        </w:rPr>
        <w:t>‌است بر ش</w:t>
      </w:r>
      <w:r w:rsidR="00904E27">
        <w:rPr>
          <w:rFonts w:cs="B Lotus" w:hint="cs"/>
          <w:rtl/>
          <w:lang w:bidi="ar-SY"/>
        </w:rPr>
        <w:t>ی</w:t>
      </w:r>
      <w:r w:rsidR="00586751" w:rsidRPr="001F7AFE">
        <w:rPr>
          <w:rFonts w:cs="B Lotus" w:hint="cs"/>
          <w:rtl/>
          <w:lang w:bidi="ar-SY"/>
        </w:rPr>
        <w:t xml:space="preserve">طان هر </w:t>
      </w:r>
      <w:r w:rsidR="00904E27">
        <w:rPr>
          <w:rFonts w:cs="B Lotus" w:hint="cs"/>
          <w:rtl/>
          <w:lang w:bidi="ar-SY"/>
        </w:rPr>
        <w:t>ک</w:t>
      </w:r>
      <w:r w:rsidR="00586751" w:rsidRPr="001F7AFE">
        <w:rPr>
          <w:rFonts w:cs="B Lotus" w:hint="cs"/>
          <w:rtl/>
          <w:lang w:bidi="ar-SY"/>
        </w:rPr>
        <w:t xml:space="preserve">س او را دوست دارد گمراهش </w:t>
      </w:r>
      <w:r w:rsidR="00904E27">
        <w:rPr>
          <w:rFonts w:cs="B Lotus" w:hint="cs"/>
          <w:rtl/>
          <w:lang w:bidi="ar-SY"/>
        </w:rPr>
        <w:t>ک</w:t>
      </w:r>
      <w:r w:rsidR="00586751" w:rsidRPr="001F7AFE">
        <w:rPr>
          <w:rFonts w:cs="B Lotus" w:hint="cs"/>
          <w:rtl/>
          <w:lang w:bidi="ar-SY"/>
        </w:rPr>
        <w:t>ند و هدا</w:t>
      </w:r>
      <w:r w:rsidR="00904E27">
        <w:rPr>
          <w:rFonts w:cs="B Lotus" w:hint="cs"/>
          <w:rtl/>
          <w:lang w:bidi="ar-SY"/>
        </w:rPr>
        <w:t>ی</w:t>
      </w:r>
      <w:r w:rsidR="00586751" w:rsidRPr="001F7AFE">
        <w:rPr>
          <w:rFonts w:cs="B Lotus" w:hint="cs"/>
          <w:rtl/>
          <w:lang w:bidi="ar-SY"/>
        </w:rPr>
        <w:t xml:space="preserve">ت </w:t>
      </w:r>
      <w:r w:rsidR="00904E27">
        <w:rPr>
          <w:rFonts w:cs="B Lotus" w:hint="cs"/>
          <w:rtl/>
          <w:lang w:bidi="ar-SY"/>
        </w:rPr>
        <w:t>ک</w:t>
      </w:r>
      <w:r w:rsidR="00586751" w:rsidRPr="001F7AFE">
        <w:rPr>
          <w:rFonts w:cs="B Lotus" w:hint="cs"/>
          <w:rtl/>
          <w:lang w:bidi="ar-SY"/>
        </w:rPr>
        <w:t>ند او را ب</w:t>
      </w:r>
      <w:r>
        <w:rPr>
          <w:rFonts w:cs="B Lotus" w:hint="cs"/>
          <w:rtl/>
          <w:lang w:bidi="ar-SY"/>
        </w:rPr>
        <w:t xml:space="preserve">ه </w:t>
      </w:r>
      <w:r w:rsidR="00586751" w:rsidRPr="001F7AFE">
        <w:rPr>
          <w:rFonts w:cs="B Lotus" w:hint="cs"/>
          <w:rtl/>
          <w:lang w:bidi="ar-SY"/>
        </w:rPr>
        <w:t>عذاب دوزخ</w:t>
      </w:r>
      <w:r>
        <w:rPr>
          <w:rFonts w:cs="B Lotus" w:hint="cs"/>
          <w:rtl/>
          <w:lang w:bidi="ar-SY"/>
        </w:rPr>
        <w:t>»</w:t>
      </w:r>
      <w:r w:rsidR="00586751" w:rsidRPr="001F7AFE">
        <w:rPr>
          <w:rFonts w:cs="B Lotus" w:hint="cs"/>
          <w:rtl/>
          <w:lang w:bidi="ar-SY"/>
        </w:rPr>
        <w:t>.</w:t>
      </w:r>
    </w:p>
    <w:p w:rsidR="00586751" w:rsidRPr="0096655D"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گفتم</w:t>
      </w:r>
      <w:r w:rsidRPr="001F7AFE">
        <w:rPr>
          <w:rFonts w:cs="B Lotus" w:hint="cs"/>
          <w:rtl/>
          <w:lang w:bidi="ar-SY"/>
        </w:rPr>
        <w:t>:</w:t>
      </w:r>
      <w:r w:rsidRPr="001F7AFE">
        <w:rPr>
          <w:rFonts w:cs="B Lotus"/>
          <w:rtl/>
          <w:lang w:bidi="ar-SY"/>
        </w:rPr>
        <w:t xml:space="preserve"> آ</w:t>
      </w:r>
      <w:r w:rsidR="00904E27">
        <w:rPr>
          <w:rFonts w:cs="B Lotus"/>
          <w:rtl/>
          <w:lang w:bidi="ar-SY"/>
        </w:rPr>
        <w:t>ی</w:t>
      </w:r>
      <w:r w:rsidRPr="001F7AFE">
        <w:rPr>
          <w:rFonts w:cs="B Lotus"/>
          <w:rtl/>
          <w:lang w:bidi="ar-SY"/>
        </w:rPr>
        <w:t xml:space="preserve">ا در قرآن هست </w:t>
      </w:r>
      <w:r w:rsidR="00904E27">
        <w:rPr>
          <w:rFonts w:cs="B Lotus"/>
          <w:rtl/>
          <w:lang w:bidi="ar-SY"/>
        </w:rPr>
        <w:t>ک</w:t>
      </w:r>
      <w:r w:rsidRPr="001F7AFE">
        <w:rPr>
          <w:rFonts w:cs="B Lotus"/>
          <w:rtl/>
          <w:lang w:bidi="ar-SY"/>
        </w:rPr>
        <w:t>ه</w:t>
      </w:r>
      <w:r w:rsidR="0016096B" w:rsidRPr="001F7AFE">
        <w:rPr>
          <w:rFonts w:ascii="Lotus Linotype" w:hAnsi="Lotus Linotype" w:cs="Lotus Linotype" w:hint="cs"/>
          <w:szCs w:val="27"/>
          <w:rtl/>
          <w:lang w:bidi="ar-SY"/>
        </w:rPr>
        <w:t xml:space="preserve"> </w:t>
      </w:r>
      <w:r w:rsidR="00254891" w:rsidRPr="00254891">
        <w:rPr>
          <w:rFonts w:ascii="IRLotus" w:hAnsi="IRLotus" w:cs="IRLotus"/>
          <w:sz w:val="32"/>
          <w:rtl/>
          <w:lang w:bidi="ar-SY"/>
        </w:rPr>
        <w:t>«</w:t>
      </w:r>
      <w:r w:rsidRPr="00254891">
        <w:rPr>
          <w:rFonts w:ascii="IRLotus" w:hAnsi="IRLotus" w:cs="IRLotus"/>
          <w:sz w:val="32"/>
          <w:rtl/>
          <w:lang w:bidi="ar-SY"/>
        </w:rPr>
        <w:t>ولا تلد الحية إلا حيّة</w:t>
      </w:r>
      <w:r w:rsidR="00254891" w:rsidRPr="00254891">
        <w:rPr>
          <w:rFonts w:ascii="IRLotus" w:hAnsi="IRLotus" w:cs="IRLotus"/>
          <w:sz w:val="32"/>
          <w:rtl/>
          <w:lang w:bidi="ar-SY"/>
        </w:rPr>
        <w:t>»</w:t>
      </w:r>
      <w:r w:rsidR="0016096B" w:rsidRPr="00254891">
        <w:rPr>
          <w:rFonts w:ascii="Lotus Linotype" w:hAnsi="Lotus Linotype" w:cs="Lotus Linotype" w:hint="cs"/>
          <w:sz w:val="32"/>
          <w:rtl/>
          <w:lang w:bidi="ar-SY"/>
        </w:rPr>
        <w:t xml:space="preserve"> </w:t>
      </w:r>
      <w:r w:rsidRPr="001F7AFE">
        <w:rPr>
          <w:rFonts w:cs="B Lotus" w:hint="cs"/>
          <w:rtl/>
          <w:lang w:bidi="ar-SY"/>
        </w:rPr>
        <w:t>مار جز مار نزا</w:t>
      </w:r>
      <w:r w:rsidR="00904E27">
        <w:rPr>
          <w:rFonts w:cs="B Lotus" w:hint="cs"/>
          <w:rtl/>
          <w:lang w:bidi="ar-SY"/>
        </w:rPr>
        <w:t>ی</w:t>
      </w:r>
      <w:r w:rsidRPr="001F7AFE">
        <w:rPr>
          <w:rFonts w:cs="B Lotus" w:hint="cs"/>
          <w:rtl/>
          <w:lang w:bidi="ar-SY"/>
        </w:rPr>
        <w:t>د؟ گفت: بل</w:t>
      </w:r>
      <w:r w:rsidR="00904E27">
        <w:rPr>
          <w:rFonts w:cs="B Lotus" w:hint="cs"/>
          <w:rtl/>
          <w:lang w:bidi="ar-SY"/>
        </w:rPr>
        <w:t>ی</w:t>
      </w:r>
      <w:r w:rsidR="00254891">
        <w:rPr>
          <w:rFonts w:cs="B Lotus" w:hint="cs"/>
          <w:rtl/>
          <w:lang w:bidi="ar-SY"/>
        </w:rPr>
        <w:t>؛</w:t>
      </w:r>
      <w:r w:rsidR="008A6211" w:rsidRPr="001F7AFE">
        <w:rPr>
          <w:rFonts w:cs="B Lotus" w:hint="cs"/>
          <w:rtl/>
          <w:lang w:bidi="ar-SY"/>
        </w:rPr>
        <w:t xml:space="preserve"> </w:t>
      </w:r>
      <w:r w:rsidR="008A6211" w:rsidRPr="001F7AFE">
        <w:rPr>
          <w:rFonts w:ascii="Traditional Arabic" w:hAnsi="Traditional Arabic" w:cs="Traditional Arabic"/>
          <w:rtl/>
          <w:lang w:bidi="ar-SY"/>
        </w:rPr>
        <w:t>﴿</w:t>
      </w:r>
      <w:r w:rsidR="0096655D" w:rsidRPr="0096655D">
        <w:rPr>
          <w:rStyle w:val="Char2"/>
          <w:rtl/>
        </w:rPr>
        <w:t>وَلَا يَلِدُوٓاْ إِلَّا فَاجِرٗا كَفَّارٗا</w:t>
      </w:r>
      <w:r w:rsidR="008A6211" w:rsidRPr="001F7AFE">
        <w:rPr>
          <w:rFonts w:ascii="Traditional Arabic" w:hAnsi="Traditional Arabic" w:cs="Traditional Arabic"/>
          <w:rtl/>
          <w:lang w:bidi="ar-SY"/>
        </w:rPr>
        <w:t>﴾</w:t>
      </w:r>
      <w:r w:rsidRPr="001F7AFE">
        <w:rPr>
          <w:rFonts w:cs="B Lotus" w:hint="cs"/>
          <w:rtl/>
          <w:lang w:bidi="ar-SY"/>
        </w:rPr>
        <w:t xml:space="preserve"> </w:t>
      </w:r>
      <w:r w:rsidRPr="0096655D">
        <w:rPr>
          <w:rStyle w:val="Char3"/>
          <w:rFonts w:hint="cs"/>
          <w:rtl/>
        </w:rPr>
        <w:t>[نوح</w:t>
      </w:r>
      <w:r w:rsidR="00F94166">
        <w:rPr>
          <w:rStyle w:val="Char3"/>
          <w:rFonts w:hint="cs"/>
          <w:rtl/>
        </w:rPr>
        <w:t>:</w:t>
      </w:r>
      <w:r w:rsidRPr="0096655D">
        <w:rPr>
          <w:rStyle w:val="Char3"/>
          <w:rFonts w:hint="cs"/>
          <w:rtl/>
        </w:rPr>
        <w:t>27].</w:t>
      </w:r>
    </w:p>
    <w:p w:rsidR="00586751" w:rsidRPr="001F7AFE" w:rsidRDefault="00586751" w:rsidP="0058792A">
      <w:pPr>
        <w:widowControl w:val="0"/>
        <w:ind w:firstLine="284"/>
        <w:jc w:val="both"/>
        <w:rPr>
          <w:rFonts w:cs="B Lotus"/>
          <w:rtl/>
          <w:lang w:bidi="ar-SY"/>
        </w:rPr>
      </w:pPr>
      <w:r w:rsidRPr="001F7AFE">
        <w:rPr>
          <w:rFonts w:cs="B Lotus"/>
          <w:rtl/>
          <w:lang w:bidi="ar-SY"/>
        </w:rPr>
        <w:t>گفتم</w:t>
      </w:r>
      <w:r w:rsidRPr="001F7AFE">
        <w:rPr>
          <w:rFonts w:cs="B Lotus" w:hint="cs"/>
          <w:rtl/>
          <w:lang w:bidi="ar-SY"/>
        </w:rPr>
        <w:t>:</w:t>
      </w:r>
      <w:r w:rsidRPr="001F7AFE">
        <w:rPr>
          <w:rFonts w:cs="B Lotus"/>
          <w:rtl/>
          <w:lang w:bidi="ar-SY"/>
        </w:rPr>
        <w:t xml:space="preserve"> آ</w:t>
      </w:r>
      <w:r w:rsidR="00904E27">
        <w:rPr>
          <w:rFonts w:cs="B Lotus"/>
          <w:rtl/>
          <w:lang w:bidi="ar-SY"/>
        </w:rPr>
        <w:t>ی</w:t>
      </w:r>
      <w:r w:rsidRPr="001F7AFE">
        <w:rPr>
          <w:rFonts w:cs="B Lotus"/>
          <w:rtl/>
          <w:lang w:bidi="ar-SY"/>
        </w:rPr>
        <w:t xml:space="preserve">ا در قرآن هست </w:t>
      </w:r>
      <w:r w:rsidR="00904E27">
        <w:rPr>
          <w:rFonts w:cs="B Lotus"/>
          <w:rtl/>
          <w:lang w:bidi="ar-SY"/>
        </w:rPr>
        <w:t>ک</w:t>
      </w:r>
      <w:r w:rsidRPr="001F7AFE">
        <w:rPr>
          <w:rFonts w:cs="B Lotus"/>
          <w:rtl/>
          <w:lang w:bidi="ar-SY"/>
        </w:rPr>
        <w:t>ه:</w:t>
      </w:r>
      <w:r w:rsidR="0016096B" w:rsidRPr="001F7AFE">
        <w:rPr>
          <w:rFonts w:cs="B Lotus" w:hint="cs"/>
          <w:rtl/>
          <w:lang w:bidi="ar-SY"/>
        </w:rPr>
        <w:t xml:space="preserve"> </w:t>
      </w:r>
      <w:r w:rsidR="00254891" w:rsidRPr="00254891">
        <w:rPr>
          <w:rFonts w:ascii="IRLotus" w:hAnsi="IRLotus" w:cs="IRLotus"/>
          <w:sz w:val="32"/>
          <w:rtl/>
          <w:lang w:bidi="ar-SY"/>
        </w:rPr>
        <w:t>«</w:t>
      </w:r>
      <w:r w:rsidRPr="00254891">
        <w:rPr>
          <w:rFonts w:ascii="IRLotus" w:hAnsi="IRLotus" w:cs="IRLotus"/>
          <w:sz w:val="32"/>
          <w:rtl/>
          <w:lang w:bidi="ar-SY"/>
        </w:rPr>
        <w:t>للحيطان آذان</w:t>
      </w:r>
      <w:r w:rsidR="00254891" w:rsidRPr="00254891">
        <w:rPr>
          <w:rFonts w:ascii="IRLotus" w:hAnsi="IRLotus" w:cs="IRLotus"/>
          <w:sz w:val="32"/>
          <w:rtl/>
          <w:lang w:bidi="ar-SY"/>
        </w:rPr>
        <w:t>»</w:t>
      </w:r>
      <w:r w:rsidR="0016096B" w:rsidRPr="00254891">
        <w:rPr>
          <w:rFonts w:cs="B Lotus" w:hint="cs"/>
          <w:sz w:val="32"/>
          <w:szCs w:val="32"/>
          <w:rtl/>
          <w:lang w:bidi="ar-SY"/>
        </w:rPr>
        <w:t xml:space="preserve"> </w:t>
      </w:r>
      <w:r w:rsidRPr="001F7AFE">
        <w:rPr>
          <w:rFonts w:cs="B Lotus" w:hint="cs"/>
          <w:rtl/>
          <w:lang w:bidi="ar-SY"/>
        </w:rPr>
        <w:t>د</w:t>
      </w:r>
      <w:r w:rsidR="00904E27">
        <w:rPr>
          <w:rFonts w:cs="B Lotus" w:hint="cs"/>
          <w:rtl/>
          <w:lang w:bidi="ar-SY"/>
        </w:rPr>
        <w:t>ی</w:t>
      </w:r>
      <w:r w:rsidRPr="001F7AFE">
        <w:rPr>
          <w:rFonts w:cs="B Lotus" w:hint="cs"/>
          <w:rtl/>
          <w:lang w:bidi="ar-SY"/>
        </w:rPr>
        <w:t>وار گوش دارد؟ گفت: بل</w:t>
      </w:r>
      <w:r w:rsidR="00904E27">
        <w:rPr>
          <w:rFonts w:cs="B Lotus" w:hint="cs"/>
          <w:rtl/>
          <w:lang w:bidi="ar-SY"/>
        </w:rPr>
        <w:t>ی</w:t>
      </w:r>
      <w:r w:rsidR="00254891">
        <w:rPr>
          <w:rFonts w:cs="B Lotus" w:hint="cs"/>
          <w:rtl/>
          <w:lang w:bidi="ar-SY"/>
        </w:rPr>
        <w:t>؛</w:t>
      </w:r>
      <w:r w:rsidR="002D6BD4" w:rsidRPr="001F7AFE">
        <w:rPr>
          <w:rFonts w:cs="B Lotus" w:hint="cs"/>
          <w:rtl/>
          <w:lang w:bidi="ar-SY"/>
        </w:rPr>
        <w:t xml:space="preserve"> </w:t>
      </w:r>
      <w:r w:rsidR="002D6BD4" w:rsidRPr="001F7AFE">
        <w:rPr>
          <w:rFonts w:ascii="Traditional Arabic" w:hAnsi="Traditional Arabic" w:cs="Traditional Arabic"/>
          <w:rtl/>
          <w:lang w:bidi="ar-SY"/>
        </w:rPr>
        <w:t>﴿</w:t>
      </w:r>
      <w:r w:rsidR="0096655D" w:rsidRPr="0096655D">
        <w:rPr>
          <w:rStyle w:val="Char2"/>
          <w:rtl/>
        </w:rPr>
        <w:t>وَفِيكُمۡ سَمَّٰعُونَ لَهُمۡ</w:t>
      </w:r>
      <w:r w:rsidR="002D6BD4" w:rsidRPr="001F7AFE">
        <w:rPr>
          <w:rFonts w:ascii="Traditional Arabic" w:hAnsi="Traditional Arabic" w:cs="Traditional Arabic"/>
          <w:rtl/>
          <w:lang w:bidi="ar-SY"/>
        </w:rPr>
        <w:t>﴾</w:t>
      </w:r>
      <w:r w:rsidRPr="001F7AFE">
        <w:rPr>
          <w:rFonts w:cs="B Lotus" w:hint="cs"/>
          <w:rtl/>
          <w:lang w:bidi="ar-SY"/>
        </w:rPr>
        <w:t xml:space="preserve"> </w:t>
      </w:r>
      <w:r w:rsidRPr="0096655D">
        <w:rPr>
          <w:rStyle w:val="Char3"/>
          <w:rFonts w:hint="cs"/>
          <w:rtl/>
        </w:rPr>
        <w:t>[التوبة</w:t>
      </w:r>
      <w:r w:rsidR="00F94166">
        <w:rPr>
          <w:rStyle w:val="Char3"/>
          <w:rFonts w:hint="cs"/>
          <w:rtl/>
        </w:rPr>
        <w:t>:</w:t>
      </w:r>
      <w:r w:rsidRPr="0096655D">
        <w:rPr>
          <w:rStyle w:val="Char3"/>
          <w:rFonts w:hint="cs"/>
          <w:rtl/>
        </w:rPr>
        <w:t>47]</w:t>
      </w:r>
      <w:r w:rsidRPr="001F7AFE">
        <w:rPr>
          <w:rFonts w:cs="B Lotus" w:hint="cs"/>
          <w:rtl/>
          <w:lang w:bidi="ar-SY"/>
        </w:rPr>
        <w:t>.</w:t>
      </w:r>
    </w:p>
    <w:p w:rsidR="00586751" w:rsidRPr="001F7AFE" w:rsidRDefault="00586751" w:rsidP="0058792A">
      <w:pPr>
        <w:widowControl w:val="0"/>
        <w:ind w:firstLine="284"/>
        <w:jc w:val="both"/>
        <w:rPr>
          <w:rFonts w:cs="B Lotus"/>
          <w:rtl/>
          <w:lang w:bidi="ar-SY"/>
        </w:rPr>
      </w:pPr>
      <w:r w:rsidRPr="001F7AFE">
        <w:rPr>
          <w:rFonts w:cs="B Lotus"/>
          <w:rtl/>
          <w:lang w:bidi="ar-SY"/>
        </w:rPr>
        <w:t>گفتم</w:t>
      </w:r>
      <w:r w:rsidRPr="001F7AFE">
        <w:rPr>
          <w:rFonts w:cs="B Lotus" w:hint="cs"/>
          <w:rtl/>
          <w:lang w:bidi="ar-SY"/>
        </w:rPr>
        <w:t>:</w:t>
      </w:r>
      <w:r w:rsidRPr="001F7AFE">
        <w:rPr>
          <w:rFonts w:cs="B Lotus"/>
          <w:rtl/>
          <w:lang w:bidi="ar-SY"/>
        </w:rPr>
        <w:t xml:space="preserve"> آ</w:t>
      </w:r>
      <w:r w:rsidR="00904E27">
        <w:rPr>
          <w:rFonts w:cs="B Lotus"/>
          <w:rtl/>
          <w:lang w:bidi="ar-SY"/>
        </w:rPr>
        <w:t>ی</w:t>
      </w:r>
      <w:r w:rsidRPr="001F7AFE">
        <w:rPr>
          <w:rFonts w:cs="B Lotus"/>
          <w:rtl/>
          <w:lang w:bidi="ar-SY"/>
        </w:rPr>
        <w:t xml:space="preserve">ا در قرآن هست </w:t>
      </w:r>
      <w:r w:rsidR="00904E27">
        <w:rPr>
          <w:rFonts w:cs="B Lotus"/>
          <w:rtl/>
          <w:lang w:bidi="ar-SY"/>
        </w:rPr>
        <w:t>ک</w:t>
      </w:r>
      <w:r w:rsidRPr="001F7AFE">
        <w:rPr>
          <w:rFonts w:cs="B Lotus"/>
          <w:rtl/>
          <w:lang w:bidi="ar-SY"/>
        </w:rPr>
        <w:t>ه</w:t>
      </w:r>
      <w:r w:rsidR="0016096B" w:rsidRPr="001F7AFE">
        <w:rPr>
          <w:rFonts w:cs="B Lotus" w:hint="cs"/>
          <w:rtl/>
          <w:lang w:bidi="ar-SY"/>
        </w:rPr>
        <w:t xml:space="preserve"> </w:t>
      </w:r>
      <w:r w:rsidR="00254891" w:rsidRPr="00254891">
        <w:rPr>
          <w:rFonts w:ascii="IRLotus" w:hAnsi="IRLotus" w:cs="IRLotus"/>
          <w:sz w:val="32"/>
          <w:rtl/>
          <w:lang w:bidi="ar-SY"/>
        </w:rPr>
        <w:t>«</w:t>
      </w:r>
      <w:r w:rsidRPr="00254891">
        <w:rPr>
          <w:rFonts w:ascii="IRLotus" w:hAnsi="IRLotus" w:cs="IRLotus"/>
          <w:sz w:val="32"/>
          <w:rtl/>
          <w:lang w:bidi="ar-SY"/>
        </w:rPr>
        <w:t>الجاهل مرزوق والعالم محروم</w:t>
      </w:r>
      <w:r w:rsidR="00254891" w:rsidRPr="00254891">
        <w:rPr>
          <w:rFonts w:ascii="IRLotus" w:hAnsi="IRLotus" w:cs="IRLotus"/>
          <w:sz w:val="32"/>
          <w:rtl/>
          <w:lang w:bidi="ar-SY"/>
        </w:rPr>
        <w:t>»</w:t>
      </w:r>
      <w:r w:rsidRPr="001F7AFE">
        <w:rPr>
          <w:rFonts w:cs="B Lotus" w:hint="cs"/>
          <w:rtl/>
          <w:lang w:bidi="ar-SY"/>
        </w:rPr>
        <w:t xml:space="preserve"> نادان توانگر است و دانشمند محروم؟ گفت: بل</w:t>
      </w:r>
      <w:r w:rsidR="00904E27">
        <w:rPr>
          <w:rFonts w:cs="B Lotus" w:hint="cs"/>
          <w:rtl/>
          <w:lang w:bidi="ar-SY"/>
        </w:rPr>
        <w:t>ی</w:t>
      </w:r>
      <w:r w:rsidR="00254891">
        <w:rPr>
          <w:rFonts w:cs="B Lotus" w:hint="cs"/>
          <w:rtl/>
          <w:lang w:bidi="ar-SY"/>
        </w:rPr>
        <w:t>؛</w:t>
      </w:r>
      <w:r w:rsidR="002D6BD4" w:rsidRPr="001F7AFE">
        <w:rPr>
          <w:rFonts w:cs="B Lotus" w:hint="cs"/>
          <w:rtl/>
          <w:lang w:bidi="ar-SY"/>
        </w:rPr>
        <w:t xml:space="preserve"> </w:t>
      </w:r>
      <w:r w:rsidR="002D6BD4" w:rsidRPr="001F7AFE">
        <w:rPr>
          <w:rFonts w:ascii="Traditional Arabic" w:hAnsi="Traditional Arabic" w:cs="Traditional Arabic"/>
          <w:rtl/>
          <w:lang w:bidi="ar-SY"/>
        </w:rPr>
        <w:t>﴿</w:t>
      </w:r>
      <w:r w:rsidR="0096655D" w:rsidRPr="0096655D">
        <w:rPr>
          <w:rStyle w:val="Char2"/>
          <w:rtl/>
        </w:rPr>
        <w:t xml:space="preserve">مَن كَانَ فِي </w:t>
      </w:r>
      <w:r w:rsidR="0096655D" w:rsidRPr="0096655D">
        <w:rPr>
          <w:rStyle w:val="Char2"/>
          <w:rFonts w:hint="cs"/>
          <w:rtl/>
        </w:rPr>
        <w:t>ٱ</w:t>
      </w:r>
      <w:r w:rsidR="0096655D" w:rsidRPr="0096655D">
        <w:rPr>
          <w:rStyle w:val="Char2"/>
          <w:rFonts w:hint="eastAsia"/>
          <w:rtl/>
        </w:rPr>
        <w:t>لضَّلَٰلَةِ</w:t>
      </w:r>
      <w:r w:rsidR="0096655D" w:rsidRPr="0096655D">
        <w:rPr>
          <w:rStyle w:val="Char2"/>
          <w:rtl/>
        </w:rPr>
        <w:t xml:space="preserve"> فَلۡيَمۡدُدۡ لَهُ </w:t>
      </w:r>
      <w:r w:rsidR="0096655D" w:rsidRPr="0096655D">
        <w:rPr>
          <w:rStyle w:val="Char2"/>
          <w:rFonts w:hint="cs"/>
          <w:rtl/>
        </w:rPr>
        <w:t>ٱ</w:t>
      </w:r>
      <w:r w:rsidR="0096655D" w:rsidRPr="0096655D">
        <w:rPr>
          <w:rStyle w:val="Char2"/>
          <w:rFonts w:hint="eastAsia"/>
          <w:rtl/>
        </w:rPr>
        <w:t>لرَّحۡمَٰنُ</w:t>
      </w:r>
      <w:r w:rsidR="0096655D" w:rsidRPr="0096655D">
        <w:rPr>
          <w:rStyle w:val="Char2"/>
          <w:rtl/>
        </w:rPr>
        <w:t xml:space="preserve"> مَدًّا</w:t>
      </w:r>
      <w:r w:rsidR="002D6BD4" w:rsidRPr="001F7AFE">
        <w:rPr>
          <w:rFonts w:ascii="Traditional Arabic" w:hAnsi="Traditional Arabic" w:cs="Traditional Arabic"/>
          <w:rtl/>
          <w:lang w:bidi="ar-SY"/>
        </w:rPr>
        <w:t>﴾</w:t>
      </w:r>
      <w:r w:rsidRPr="001F7AFE">
        <w:rPr>
          <w:rFonts w:cs="B Lotus" w:hint="cs"/>
          <w:rtl/>
          <w:lang w:bidi="ar-SY"/>
        </w:rPr>
        <w:t xml:space="preserve"> </w:t>
      </w:r>
      <w:r w:rsidRPr="0096655D">
        <w:rPr>
          <w:rStyle w:val="Char3"/>
          <w:rFonts w:hint="cs"/>
          <w:rtl/>
        </w:rPr>
        <w:t>[مر</w:t>
      </w:r>
      <w:r w:rsidR="00904E27">
        <w:rPr>
          <w:rStyle w:val="Char3"/>
          <w:rFonts w:hint="cs"/>
          <w:rtl/>
        </w:rPr>
        <w:t>ی</w:t>
      </w:r>
      <w:r w:rsidRPr="0096655D">
        <w:rPr>
          <w:rStyle w:val="Char3"/>
          <w:rFonts w:hint="cs"/>
          <w:rtl/>
        </w:rPr>
        <w:t>م</w:t>
      </w:r>
      <w:r w:rsidR="00F94166">
        <w:rPr>
          <w:rStyle w:val="Char3"/>
          <w:rFonts w:hint="cs"/>
          <w:rtl/>
        </w:rPr>
        <w:t>:</w:t>
      </w:r>
      <w:r w:rsidRPr="0096655D">
        <w:rPr>
          <w:rStyle w:val="Char3"/>
          <w:rFonts w:hint="cs"/>
          <w:rtl/>
        </w:rPr>
        <w:t>75]</w:t>
      </w:r>
      <w:r w:rsidRPr="001F7AFE">
        <w:rPr>
          <w:rFonts w:cs="B Lotus" w:hint="cs"/>
          <w:rtl/>
          <w:lang w:bidi="ar-SY"/>
        </w:rPr>
        <w:t>.</w:t>
      </w:r>
    </w:p>
    <w:p w:rsidR="00586751" w:rsidRPr="001F7AFE" w:rsidRDefault="00586751" w:rsidP="0058792A">
      <w:pPr>
        <w:widowControl w:val="0"/>
        <w:ind w:firstLine="284"/>
        <w:jc w:val="lowKashida"/>
        <w:rPr>
          <w:rFonts w:cs="B Lotus"/>
          <w:rtl/>
        </w:rPr>
      </w:pPr>
      <w:r w:rsidRPr="001F7AFE">
        <w:rPr>
          <w:rFonts w:cs="B Lotus"/>
          <w:rtl/>
          <w:lang w:bidi="ar-SY"/>
        </w:rPr>
        <w:t>گفتم</w:t>
      </w:r>
      <w:r w:rsidRPr="001F7AFE">
        <w:rPr>
          <w:rFonts w:cs="B Lotus" w:hint="cs"/>
          <w:rtl/>
          <w:lang w:bidi="ar-SY"/>
        </w:rPr>
        <w:t>:</w:t>
      </w:r>
      <w:r w:rsidRPr="001F7AFE">
        <w:rPr>
          <w:rFonts w:cs="B Lotus"/>
          <w:rtl/>
          <w:lang w:bidi="ar-SY"/>
        </w:rPr>
        <w:t xml:space="preserve"> آ</w:t>
      </w:r>
      <w:r w:rsidR="00904E27">
        <w:rPr>
          <w:rFonts w:cs="B Lotus"/>
          <w:rtl/>
          <w:lang w:bidi="ar-SY"/>
        </w:rPr>
        <w:t>ی</w:t>
      </w:r>
      <w:r w:rsidRPr="001F7AFE">
        <w:rPr>
          <w:rFonts w:cs="B Lotus"/>
          <w:rtl/>
          <w:lang w:bidi="ar-SY"/>
        </w:rPr>
        <w:t>ا در قرآن هست</w:t>
      </w:r>
      <w:r w:rsidR="0016096B" w:rsidRPr="001F7AFE">
        <w:rPr>
          <w:rFonts w:ascii="Lotus Linotype" w:hAnsi="Lotus Linotype" w:cs="Lotus Linotype" w:hint="cs"/>
          <w:szCs w:val="27"/>
          <w:rtl/>
          <w:lang w:bidi="ar-SY"/>
        </w:rPr>
        <w:t xml:space="preserve"> </w:t>
      </w:r>
      <w:r w:rsidR="00254891">
        <w:rPr>
          <w:rFonts w:ascii="IRLotus" w:hAnsi="IRLotus" w:cs="IRLotus" w:hint="cs"/>
          <w:sz w:val="32"/>
          <w:rtl/>
          <w:lang w:bidi="ar-SY"/>
        </w:rPr>
        <w:t>«</w:t>
      </w:r>
      <w:r w:rsidRPr="00254891">
        <w:rPr>
          <w:rFonts w:ascii="IRLotus" w:hAnsi="IRLotus" w:cs="IRLotus"/>
          <w:sz w:val="32"/>
          <w:rtl/>
          <w:lang w:bidi="ar-SY"/>
        </w:rPr>
        <w:t>الحلال لا يأتيك إلا قوتاً، والحرام لا</w:t>
      </w:r>
      <w:r w:rsidRPr="00254891">
        <w:rPr>
          <w:rFonts w:ascii="IRLotus" w:hAnsi="IRLotus" w:cs="IRLotus"/>
          <w:sz w:val="32"/>
          <w:szCs w:val="32"/>
          <w:rtl/>
          <w:lang w:bidi="ar-SY"/>
        </w:rPr>
        <w:t> </w:t>
      </w:r>
      <w:r w:rsidRPr="00254891">
        <w:rPr>
          <w:rFonts w:ascii="IRLotus" w:hAnsi="IRLotus" w:cs="IRLotus"/>
          <w:sz w:val="32"/>
          <w:rtl/>
          <w:lang w:bidi="ar-SY"/>
        </w:rPr>
        <w:t>يأتيك إلا جزافاً</w:t>
      </w:r>
      <w:r w:rsidR="00254891">
        <w:rPr>
          <w:rFonts w:ascii="Lotus Linotype" w:hAnsi="Lotus Linotype" w:cs="Lotus Linotype" w:hint="cs"/>
          <w:szCs w:val="27"/>
          <w:rtl/>
          <w:lang w:bidi="ar-SY"/>
        </w:rPr>
        <w:t>»</w:t>
      </w:r>
      <w:r w:rsidRPr="001F7AFE">
        <w:rPr>
          <w:rFonts w:ascii="Lotus Linotype" w:hAnsi="Lotus Linotype" w:cs="Lotus Linotype"/>
          <w:szCs w:val="27"/>
          <w:rtl/>
          <w:lang w:bidi="ar-SY"/>
        </w:rPr>
        <w:t xml:space="preserve"> </w:t>
      </w:r>
      <w:r w:rsidRPr="001F7AFE">
        <w:rPr>
          <w:rFonts w:cs="B Lotus"/>
          <w:rtl/>
          <w:lang w:bidi="ar-SY"/>
        </w:rPr>
        <w:t>حلال نم</w:t>
      </w:r>
      <w:r w:rsidR="00904E27">
        <w:rPr>
          <w:rFonts w:cs="B Lotus"/>
          <w:rtl/>
          <w:lang w:bidi="ar-SY"/>
        </w:rPr>
        <w:t>ی</w:t>
      </w:r>
      <w:r w:rsidR="00254891">
        <w:rPr>
          <w:rFonts w:cs="B Lotus" w:hint="cs"/>
          <w:rtl/>
          <w:lang w:bidi="ar-SY"/>
        </w:rPr>
        <w:t>‌</w:t>
      </w:r>
      <w:r w:rsidRPr="001F7AFE">
        <w:rPr>
          <w:rFonts w:cs="B Lotus"/>
          <w:rtl/>
          <w:lang w:bidi="ar-SY"/>
        </w:rPr>
        <w:t>رسد مگر ب</w:t>
      </w:r>
      <w:r w:rsidR="00254891">
        <w:rPr>
          <w:rFonts w:cs="B Lotus" w:hint="cs"/>
          <w:rtl/>
          <w:lang w:bidi="ar-SY"/>
        </w:rPr>
        <w:t xml:space="preserve">ه </w:t>
      </w:r>
      <w:r w:rsidRPr="001F7AFE">
        <w:rPr>
          <w:rFonts w:cs="B Lotus"/>
          <w:rtl/>
          <w:lang w:bidi="ar-SY"/>
        </w:rPr>
        <w:t>مقدار قوت</w:t>
      </w:r>
      <w:r w:rsidR="00254891">
        <w:rPr>
          <w:rFonts w:cs="B Lotus" w:hint="cs"/>
          <w:rtl/>
          <w:lang w:bidi="ar-SY"/>
        </w:rPr>
        <w:t>،</w:t>
      </w:r>
      <w:r w:rsidRPr="001F7AFE">
        <w:rPr>
          <w:rFonts w:cs="B Lotus"/>
          <w:rtl/>
          <w:lang w:bidi="ar-SY"/>
        </w:rPr>
        <w:t xml:space="preserve"> و حرام نم</w:t>
      </w:r>
      <w:r w:rsidR="00904E27">
        <w:rPr>
          <w:rFonts w:cs="B Lotus"/>
          <w:rtl/>
          <w:lang w:bidi="ar-SY"/>
        </w:rPr>
        <w:t>ی</w:t>
      </w:r>
      <w:r w:rsidR="00254891">
        <w:rPr>
          <w:rFonts w:cs="B Lotus" w:hint="cs"/>
          <w:rtl/>
          <w:lang w:bidi="ar-SY"/>
        </w:rPr>
        <w:t>‌</w:t>
      </w:r>
      <w:r w:rsidRPr="001F7AFE">
        <w:rPr>
          <w:rFonts w:cs="B Lotus"/>
          <w:rtl/>
          <w:lang w:bidi="ar-SY"/>
        </w:rPr>
        <w:t>رسد مگر زا</w:t>
      </w:r>
      <w:r w:rsidR="00904E27">
        <w:rPr>
          <w:rFonts w:cs="B Lotus"/>
          <w:rtl/>
          <w:lang w:bidi="ar-SY"/>
        </w:rPr>
        <w:t>ی</w:t>
      </w:r>
      <w:r w:rsidRPr="001F7AFE">
        <w:rPr>
          <w:rFonts w:cs="B Lotus"/>
          <w:rtl/>
          <w:lang w:bidi="ar-SY"/>
        </w:rPr>
        <w:t>د از حد</w:t>
      </w:r>
      <w:r w:rsidRPr="001F7AFE">
        <w:rPr>
          <w:rFonts w:cs="B Lotus" w:hint="cs"/>
          <w:rtl/>
          <w:lang w:bidi="ar-SY"/>
        </w:rPr>
        <w:t>؟</w:t>
      </w:r>
    </w:p>
    <w:p w:rsidR="00254891" w:rsidRDefault="00586751" w:rsidP="0058792A">
      <w:pPr>
        <w:widowControl w:val="0"/>
        <w:ind w:firstLine="284"/>
        <w:jc w:val="both"/>
        <w:rPr>
          <w:rFonts w:cs="B Lotus"/>
          <w:rtl/>
          <w:lang w:bidi="ar-SY"/>
        </w:rPr>
      </w:pPr>
      <w:r w:rsidRPr="001F7AFE">
        <w:rPr>
          <w:rFonts w:cs="B Lotus"/>
          <w:rtl/>
          <w:lang w:bidi="ar-SY"/>
        </w:rPr>
        <w:t>گفت</w:t>
      </w:r>
      <w:r w:rsidRPr="001F7AFE">
        <w:rPr>
          <w:rFonts w:cs="B Lotus" w:hint="cs"/>
          <w:rtl/>
          <w:lang w:bidi="ar-SY"/>
        </w:rPr>
        <w:t>:</w:t>
      </w:r>
      <w:r w:rsidRPr="001F7AFE">
        <w:rPr>
          <w:rFonts w:cs="B Lotus"/>
          <w:rtl/>
          <w:lang w:bidi="ar-SY"/>
        </w:rPr>
        <w:t xml:space="preserve"> بل</w:t>
      </w:r>
      <w:r w:rsidR="00904E27">
        <w:rPr>
          <w:rFonts w:cs="B Lotus"/>
          <w:rtl/>
          <w:lang w:bidi="ar-SY"/>
        </w:rPr>
        <w:t>ی</w:t>
      </w:r>
      <w:r w:rsidR="00254891">
        <w:rPr>
          <w:rFonts w:cs="B Lotus" w:hint="cs"/>
          <w:rtl/>
          <w:lang w:bidi="ar-SY"/>
        </w:rPr>
        <w:t>؛</w:t>
      </w:r>
      <w:r w:rsidR="00254891">
        <w:rPr>
          <w:rFonts w:ascii="Traditional Arabic" w:hAnsi="Traditional Arabic" w:cs="Traditional Arabic" w:hint="cs"/>
          <w:rtl/>
          <w:lang w:bidi="ar-SY"/>
        </w:rPr>
        <w:t xml:space="preserve"> </w:t>
      </w:r>
      <w:r w:rsidR="002D6BD4" w:rsidRPr="001F7AFE">
        <w:rPr>
          <w:rFonts w:ascii="Traditional Arabic" w:hAnsi="Traditional Arabic" w:cs="Traditional Arabic"/>
          <w:rtl/>
          <w:lang w:bidi="ar-SY"/>
        </w:rPr>
        <w:t>﴿</w:t>
      </w:r>
      <w:r w:rsidR="0096655D" w:rsidRPr="0096655D">
        <w:rPr>
          <w:rStyle w:val="Char2"/>
          <w:rtl/>
        </w:rPr>
        <w:t>إِذۡ تَأۡتِيهِمۡ حِيتَانُهُمۡ يَوۡمَ سَبۡتِهِمۡ شُرَّعٗا وَيَوۡمَ لَا يَسۡبِتُونَ لَا تَأۡتِيهِمۡ</w:t>
      </w:r>
      <w:r w:rsidR="002D6BD4" w:rsidRPr="001F7AFE">
        <w:rPr>
          <w:rFonts w:ascii="Traditional Arabic" w:hAnsi="Traditional Arabic" w:cs="Traditional Arabic"/>
          <w:rtl/>
          <w:lang w:bidi="ar-SY"/>
        </w:rPr>
        <w:t>﴾</w:t>
      </w:r>
      <w:r w:rsidRPr="001F7AFE">
        <w:rPr>
          <w:rFonts w:cs="B Lotus"/>
          <w:rtl/>
          <w:lang w:bidi="ar-SY"/>
        </w:rPr>
        <w:t xml:space="preserve"> </w:t>
      </w:r>
      <w:r w:rsidRPr="0096655D">
        <w:rPr>
          <w:rStyle w:val="Char3"/>
          <w:rFonts w:hint="cs"/>
          <w:rtl/>
        </w:rPr>
        <w:t>[الأعراف</w:t>
      </w:r>
      <w:r w:rsidR="00F94166">
        <w:rPr>
          <w:rStyle w:val="Char3"/>
          <w:rFonts w:hint="cs"/>
          <w:rtl/>
        </w:rPr>
        <w:t>:</w:t>
      </w:r>
      <w:r w:rsidRPr="0096655D">
        <w:rPr>
          <w:rStyle w:val="Char3"/>
          <w:rFonts w:hint="cs"/>
          <w:rtl/>
        </w:rPr>
        <w:t>163]</w:t>
      </w:r>
      <w:r w:rsidRPr="001F7AFE">
        <w:rPr>
          <w:rFonts w:cs="B Lotus" w:hint="cs"/>
          <w:rtl/>
          <w:lang w:bidi="ar-SY"/>
        </w:rPr>
        <w:t xml:space="preserve"> </w:t>
      </w:r>
    </w:p>
    <w:p w:rsidR="00586751" w:rsidRPr="001F7AFE" w:rsidRDefault="00904E27" w:rsidP="0058792A">
      <w:pPr>
        <w:widowControl w:val="0"/>
        <w:ind w:firstLine="284"/>
        <w:jc w:val="both"/>
        <w:rPr>
          <w:rFonts w:cs="B Lotus"/>
          <w:b/>
          <w:bCs/>
          <w:rtl/>
          <w:lang w:bidi="ar-SY"/>
        </w:rPr>
      </w:pPr>
      <w:r>
        <w:rPr>
          <w:rFonts w:cs="B Lotus" w:hint="cs"/>
          <w:rtl/>
          <w:lang w:bidi="ar-SY"/>
        </w:rPr>
        <w:t>ی</w:t>
      </w:r>
      <w:r w:rsidR="00586751" w:rsidRPr="001F7AFE">
        <w:rPr>
          <w:rFonts w:cs="B Lotus" w:hint="cs"/>
          <w:rtl/>
          <w:lang w:bidi="ar-SY"/>
        </w:rPr>
        <w:t>عن</w:t>
      </w:r>
      <w:r>
        <w:rPr>
          <w:rFonts w:cs="B Lotus" w:hint="cs"/>
          <w:rtl/>
          <w:lang w:bidi="ar-SY"/>
        </w:rPr>
        <w:t>ی</w:t>
      </w:r>
      <w:r w:rsidR="00254891">
        <w:rPr>
          <w:rFonts w:cs="B Lotus" w:hint="cs"/>
          <w:rtl/>
          <w:lang w:bidi="ar-SY"/>
        </w:rPr>
        <w:t>:</w:t>
      </w:r>
      <w:r w:rsidR="00586751" w:rsidRPr="001F7AFE">
        <w:rPr>
          <w:rFonts w:cs="B Lotus" w:hint="cs"/>
          <w:rtl/>
          <w:lang w:bidi="ar-SY"/>
        </w:rPr>
        <w:t xml:space="preserve"> </w:t>
      </w:r>
      <w:r w:rsidR="00254891">
        <w:rPr>
          <w:rFonts w:cs="B Lotus" w:hint="cs"/>
          <w:rtl/>
          <w:lang w:bidi="ar-SY"/>
        </w:rPr>
        <w:t>«</w:t>
      </w:r>
      <w:r w:rsidR="00586751" w:rsidRPr="001F7AFE">
        <w:rPr>
          <w:rFonts w:cs="B Lotus" w:hint="cs"/>
          <w:rtl/>
          <w:lang w:bidi="ar-SY"/>
        </w:rPr>
        <w:t>چون آمد ا</w:t>
      </w:r>
      <w:r>
        <w:rPr>
          <w:rFonts w:cs="B Lotus" w:hint="cs"/>
          <w:rtl/>
          <w:lang w:bidi="ar-SY"/>
        </w:rPr>
        <w:t>ی</w:t>
      </w:r>
      <w:r w:rsidR="00586751" w:rsidRPr="001F7AFE">
        <w:rPr>
          <w:rFonts w:cs="B Lotus" w:hint="cs"/>
          <w:rtl/>
          <w:lang w:bidi="ar-SY"/>
        </w:rPr>
        <w:t>شان</w:t>
      </w:r>
      <w:r w:rsidR="00254891">
        <w:rPr>
          <w:rFonts w:cs="B Lotus" w:hint="cs"/>
          <w:rtl/>
          <w:lang w:bidi="ar-SY"/>
        </w:rPr>
        <w:t xml:space="preserve"> </w:t>
      </w:r>
      <w:r w:rsidR="00586751" w:rsidRPr="001F7AFE">
        <w:rPr>
          <w:rFonts w:cs="B Lotus" w:hint="cs"/>
          <w:rtl/>
          <w:lang w:bidi="ar-SY"/>
        </w:rPr>
        <w:t>را ماه</w:t>
      </w:r>
      <w:r>
        <w:rPr>
          <w:rFonts w:cs="B Lotus" w:hint="cs"/>
          <w:rtl/>
          <w:lang w:bidi="ar-SY"/>
        </w:rPr>
        <w:t>ی</w:t>
      </w:r>
      <w:r w:rsidR="00586751" w:rsidRPr="001F7AFE">
        <w:rPr>
          <w:rFonts w:cs="B Lotus" w:hint="cs"/>
          <w:rtl/>
          <w:lang w:bidi="ar-SY"/>
        </w:rPr>
        <w:t>شان در روز شنبه در حالت</w:t>
      </w:r>
      <w:r>
        <w:rPr>
          <w:rFonts w:cs="B Lotus" w:hint="cs"/>
          <w:rtl/>
          <w:lang w:bidi="ar-SY"/>
        </w:rPr>
        <w:t>ی</w:t>
      </w:r>
      <w:r w:rsidR="00254891">
        <w:rPr>
          <w:rFonts w:cs="B Lotus" w:hint="cs"/>
          <w:rtl/>
          <w:lang w:bidi="ar-SY"/>
        </w:rPr>
        <w:t xml:space="preserve"> </w:t>
      </w:r>
      <w:r>
        <w:rPr>
          <w:rFonts w:cs="B Lotus" w:hint="cs"/>
          <w:rtl/>
          <w:lang w:bidi="ar-SY"/>
        </w:rPr>
        <w:t>ک</w:t>
      </w:r>
      <w:r w:rsidR="00586751" w:rsidRPr="001F7AFE">
        <w:rPr>
          <w:rFonts w:cs="B Lotus" w:hint="cs"/>
          <w:rtl/>
          <w:lang w:bidi="ar-SY"/>
        </w:rPr>
        <w:t>ه سر از آب ب</w:t>
      </w:r>
      <w:r>
        <w:rPr>
          <w:rFonts w:cs="B Lotus" w:hint="cs"/>
          <w:rtl/>
          <w:lang w:bidi="ar-SY"/>
        </w:rPr>
        <w:t>ی</w:t>
      </w:r>
      <w:r w:rsidR="00586751" w:rsidRPr="001F7AFE">
        <w:rPr>
          <w:rFonts w:cs="B Lotus" w:hint="cs"/>
          <w:rtl/>
          <w:lang w:bidi="ar-SY"/>
        </w:rPr>
        <w:t xml:space="preserve">رون </w:t>
      </w:r>
      <w:r>
        <w:rPr>
          <w:rFonts w:cs="B Lotus" w:hint="cs"/>
          <w:rtl/>
          <w:lang w:bidi="ar-SY"/>
        </w:rPr>
        <w:t>ک</w:t>
      </w:r>
      <w:r w:rsidR="00586751" w:rsidRPr="001F7AFE">
        <w:rPr>
          <w:rFonts w:cs="B Lotus" w:hint="cs"/>
          <w:rtl/>
          <w:lang w:bidi="ar-SY"/>
        </w:rPr>
        <w:t>ردند و در روز غ</w:t>
      </w:r>
      <w:r>
        <w:rPr>
          <w:rFonts w:cs="B Lotus"/>
          <w:rtl/>
          <w:lang w:bidi="ar-SY"/>
        </w:rPr>
        <w:t>ی</w:t>
      </w:r>
      <w:r w:rsidR="00586751" w:rsidRPr="001F7AFE">
        <w:rPr>
          <w:rFonts w:cs="B Lotus"/>
          <w:rtl/>
          <w:lang w:bidi="ar-SY"/>
        </w:rPr>
        <w:t>ر شنبه نم</w:t>
      </w:r>
      <w:r>
        <w:rPr>
          <w:rFonts w:cs="B Lotus"/>
          <w:rtl/>
          <w:lang w:bidi="ar-SY"/>
        </w:rPr>
        <w:t>ی</w:t>
      </w:r>
      <w:r w:rsidR="00586751" w:rsidRPr="001F7AFE">
        <w:rPr>
          <w:rFonts w:cs="B Lotus" w:hint="cs"/>
          <w:rtl/>
          <w:lang w:bidi="ar-SY"/>
        </w:rPr>
        <w:t>‌</w:t>
      </w:r>
      <w:r w:rsidR="00586751" w:rsidRPr="001F7AFE">
        <w:rPr>
          <w:rFonts w:cs="B Lotus"/>
          <w:rtl/>
          <w:lang w:bidi="ar-SY"/>
        </w:rPr>
        <w:t>آمدند ا</w:t>
      </w:r>
      <w:r>
        <w:rPr>
          <w:rFonts w:cs="B Lotus"/>
          <w:rtl/>
          <w:lang w:bidi="ar-SY"/>
        </w:rPr>
        <w:t>ی</w:t>
      </w:r>
      <w:r w:rsidR="00586751" w:rsidRPr="001F7AFE">
        <w:rPr>
          <w:rFonts w:cs="B Lotus"/>
          <w:rtl/>
          <w:lang w:bidi="ar-SY"/>
        </w:rPr>
        <w:t>شان</w:t>
      </w:r>
      <w:r w:rsidR="00254891">
        <w:rPr>
          <w:rFonts w:cs="B Lotus" w:hint="cs"/>
          <w:rtl/>
          <w:lang w:bidi="ar-SY"/>
        </w:rPr>
        <w:t xml:space="preserve"> </w:t>
      </w:r>
      <w:r w:rsidR="00586751" w:rsidRPr="001F7AFE">
        <w:rPr>
          <w:rFonts w:cs="B Lotus"/>
          <w:rtl/>
          <w:lang w:bidi="ar-SY"/>
        </w:rPr>
        <w:t>را</w:t>
      </w:r>
      <w:r w:rsidR="00254891">
        <w:rPr>
          <w:rFonts w:cs="B Lotus" w:hint="cs"/>
          <w:rtl/>
          <w:lang w:bidi="ar-SY"/>
        </w:rPr>
        <w:t>»</w:t>
      </w:r>
      <w:r w:rsidR="00586751" w:rsidRPr="001F7AFE">
        <w:rPr>
          <w:rFonts w:cs="B Lotus"/>
          <w:rtl/>
          <w:lang w:bidi="ar-SY"/>
        </w:rPr>
        <w:t>.</w:t>
      </w:r>
    </w:p>
    <w:p w:rsidR="00586751" w:rsidRPr="001F7AFE" w:rsidRDefault="00586751" w:rsidP="0058792A">
      <w:pPr>
        <w:widowControl w:val="0"/>
        <w:ind w:firstLine="284"/>
        <w:jc w:val="lowKashida"/>
        <w:rPr>
          <w:rFonts w:cs="B Lotus"/>
          <w:rtl/>
        </w:rPr>
      </w:pPr>
    </w:p>
    <w:p w:rsidR="00586751" w:rsidRPr="001F7AFE" w:rsidRDefault="001973C9" w:rsidP="0058792A">
      <w:pPr>
        <w:widowControl w:val="0"/>
        <w:ind w:firstLine="284"/>
        <w:jc w:val="center"/>
        <w:rPr>
          <w:rFonts w:cs="B Lotus"/>
          <w:sz w:val="32"/>
          <w:szCs w:val="24"/>
          <w:rtl/>
        </w:rPr>
      </w:pPr>
      <w:r w:rsidRPr="001973C9">
        <w:rPr>
          <w:rFonts w:cs="B Lotus" w:hint="cs"/>
          <w:bCs/>
          <w:sz w:val="32"/>
          <w:szCs w:val="32"/>
          <w:rtl/>
        </w:rPr>
        <w:t>***</w:t>
      </w:r>
    </w:p>
    <w:p w:rsidR="00906B77" w:rsidRPr="001F7AFE" w:rsidRDefault="00906B77" w:rsidP="0058792A">
      <w:pPr>
        <w:widowControl w:val="0"/>
        <w:ind w:firstLine="284"/>
        <w:jc w:val="lowKashida"/>
        <w:rPr>
          <w:rFonts w:cs="B Lotus"/>
          <w:sz w:val="20"/>
          <w:szCs w:val="24"/>
          <w:rtl/>
        </w:rPr>
        <w:sectPr w:rsidR="00906B77" w:rsidRPr="001F7AFE" w:rsidSect="00B806FB">
          <w:headerReference w:type="default" r:id="rId36"/>
          <w:footnotePr>
            <w:numRestart w:val="eachPage"/>
          </w:footnotePr>
          <w:endnotePr>
            <w:numFmt w:val="decimal"/>
            <w:numRestart w:val="eachSect"/>
          </w:endnotePr>
          <w:pgSz w:w="9356" w:h="13608" w:code="9"/>
          <w:pgMar w:top="936" w:right="936" w:bottom="936" w:left="936" w:header="851" w:footer="0" w:gutter="0"/>
          <w:cols w:space="708"/>
          <w:titlePg/>
          <w:bidi/>
          <w:rtlGutter/>
          <w:docGrid w:linePitch="381"/>
        </w:sectPr>
      </w:pPr>
    </w:p>
    <w:p w:rsidR="00586751" w:rsidRPr="001F7AFE" w:rsidRDefault="00586751" w:rsidP="0058792A">
      <w:pPr>
        <w:pStyle w:val="a"/>
        <w:rPr>
          <w:rtl/>
        </w:rPr>
      </w:pPr>
      <w:bookmarkStart w:id="76" w:name="_Toc258608008"/>
      <w:bookmarkStart w:id="77" w:name="_Toc455457994"/>
      <w:r w:rsidRPr="001F7AFE">
        <w:rPr>
          <w:rtl/>
        </w:rPr>
        <w:lastRenderedPageBreak/>
        <w:t>قرآن براه</w:t>
      </w:r>
      <w:r w:rsidR="00904E27" w:rsidRPr="00324CAF">
        <w:rPr>
          <w:rtl/>
        </w:rPr>
        <w:t>ی</w:t>
      </w:r>
      <w:r w:rsidRPr="001F7AFE">
        <w:rPr>
          <w:rtl/>
        </w:rPr>
        <w:t>ن بر اصول</w:t>
      </w:r>
      <w:r w:rsidRPr="001F7AFE">
        <w:rPr>
          <w:rFonts w:hint="cs"/>
          <w:rtl/>
        </w:rPr>
        <w:t xml:space="preserve"> </w:t>
      </w:r>
      <w:r w:rsidRPr="001F7AFE">
        <w:rPr>
          <w:rtl/>
        </w:rPr>
        <w:t>ا</w:t>
      </w:r>
      <w:r w:rsidR="00904E27" w:rsidRPr="00324CAF">
        <w:rPr>
          <w:rtl/>
        </w:rPr>
        <w:t>ی</w:t>
      </w:r>
      <w:r w:rsidRPr="001F7AFE">
        <w:rPr>
          <w:rtl/>
        </w:rPr>
        <w:t>مان</w:t>
      </w:r>
      <w:r w:rsidR="00906B77" w:rsidRPr="001F7AFE">
        <w:rPr>
          <w:rFonts w:hint="cs"/>
          <w:rtl/>
        </w:rPr>
        <w:t xml:space="preserve"> </w:t>
      </w:r>
      <w:r w:rsidRPr="001F7AFE">
        <w:rPr>
          <w:rtl/>
        </w:rPr>
        <w:t>را در</w:t>
      </w:r>
      <w:r w:rsidR="00394F45">
        <w:rPr>
          <w:rFonts w:hint="cs"/>
          <w:rtl/>
        </w:rPr>
        <w:t xml:space="preserve"> </w:t>
      </w:r>
      <w:r w:rsidRPr="001F7AFE">
        <w:rPr>
          <w:rtl/>
        </w:rPr>
        <w:t>بر</w:t>
      </w:r>
      <w:r w:rsidR="00394F45">
        <w:rPr>
          <w:rFonts w:hint="cs"/>
          <w:rtl/>
        </w:rPr>
        <w:t xml:space="preserve"> </w:t>
      </w:r>
      <w:r w:rsidRPr="001F7AFE">
        <w:rPr>
          <w:rtl/>
        </w:rPr>
        <w:t>دارد</w:t>
      </w:r>
      <w:bookmarkEnd w:id="76"/>
      <w:bookmarkEnd w:id="77"/>
    </w:p>
    <w:p w:rsidR="001027AC" w:rsidRDefault="002D6BD4" w:rsidP="0058792A">
      <w:pPr>
        <w:widowControl w:val="0"/>
        <w:jc w:val="center"/>
        <w:rPr>
          <w:rFonts w:cs="B Lotus"/>
          <w:rtl/>
          <w:lang w:bidi="ar-SY"/>
        </w:rPr>
      </w:pPr>
      <w:r w:rsidRPr="001F7AFE">
        <w:rPr>
          <w:rFonts w:ascii="Traditional Arabic" w:hAnsi="Traditional Arabic" w:cs="Traditional Arabic"/>
          <w:b/>
          <w:bCs/>
          <w:rtl/>
        </w:rPr>
        <w:t>﴿</w:t>
      </w:r>
      <w:r w:rsidR="0096655D" w:rsidRPr="0096655D">
        <w:rPr>
          <w:rStyle w:val="Char2"/>
          <w:rFonts w:hint="eastAsia"/>
          <w:rtl/>
        </w:rPr>
        <w:t>يَٰٓأَيُّهَا</w:t>
      </w:r>
      <w:r w:rsidR="0096655D" w:rsidRPr="0096655D">
        <w:rPr>
          <w:rStyle w:val="Char2"/>
          <w:rtl/>
        </w:rPr>
        <w:t xml:space="preserve"> </w:t>
      </w:r>
      <w:r w:rsidR="0096655D" w:rsidRPr="0096655D">
        <w:rPr>
          <w:rStyle w:val="Char2"/>
          <w:rFonts w:hint="cs"/>
          <w:rtl/>
        </w:rPr>
        <w:t>ٱ</w:t>
      </w:r>
      <w:r w:rsidR="0096655D" w:rsidRPr="0096655D">
        <w:rPr>
          <w:rStyle w:val="Char2"/>
          <w:rFonts w:hint="eastAsia"/>
          <w:rtl/>
        </w:rPr>
        <w:t>لنَّاسُ</w:t>
      </w:r>
      <w:r w:rsidR="0096655D" w:rsidRPr="0096655D">
        <w:rPr>
          <w:rStyle w:val="Char2"/>
          <w:rtl/>
        </w:rPr>
        <w:t xml:space="preserve"> قَدۡ جَآءَكُم بُرۡهَٰنٞ مِّن رَّبِّكُمۡ وَأَنزَلۡنَآ إِلَيۡكُمۡ نُورٗا مُّبِينٗا</w:t>
      </w:r>
      <w:r w:rsidRPr="001F7AFE">
        <w:rPr>
          <w:rFonts w:ascii="Traditional Arabic" w:hAnsi="Traditional Arabic" w:cs="Traditional Arabic"/>
          <w:b/>
          <w:bCs/>
          <w:rtl/>
        </w:rPr>
        <w:t>﴾</w:t>
      </w:r>
      <w:r w:rsidR="001027AC" w:rsidRPr="002F3EC6">
        <w:rPr>
          <w:rFonts w:cs="B Lotus"/>
          <w:spacing w:val="-2"/>
          <w:vertAlign w:val="superscript"/>
          <w:rtl/>
          <w:lang w:bidi="ar-SY"/>
        </w:rPr>
        <w:t>(</w:t>
      </w:r>
      <w:r w:rsidR="001027AC" w:rsidRPr="002F3EC6">
        <w:rPr>
          <w:rFonts w:cs="B Lotus"/>
          <w:spacing w:val="-2"/>
          <w:vertAlign w:val="superscript"/>
          <w:rtl/>
          <w:lang w:bidi="ar-SY"/>
        </w:rPr>
        <w:footnoteReference w:id="92"/>
      </w:r>
      <w:r w:rsidR="001027AC" w:rsidRPr="002F3EC6">
        <w:rPr>
          <w:rFonts w:cs="B Lotus"/>
          <w:spacing w:val="-2"/>
          <w:vertAlign w:val="superscript"/>
          <w:rtl/>
          <w:lang w:bidi="ar-SY"/>
        </w:rPr>
        <w:t>)</w:t>
      </w:r>
    </w:p>
    <w:p w:rsidR="00586751" w:rsidRPr="0096655D" w:rsidRDefault="00904E27" w:rsidP="0058792A">
      <w:pPr>
        <w:widowControl w:val="0"/>
        <w:jc w:val="both"/>
        <w:rPr>
          <w:rFonts w:ascii="KFGQPC Uthmanic Script HAFS" w:hAnsi="KFGQPC Uthmanic Script HAFS" w:cs="KFGQPC Uthmanic Script HAFS"/>
          <w:rtl/>
        </w:rPr>
      </w:pPr>
      <w:r>
        <w:rPr>
          <w:rFonts w:cs="B Lotus" w:hint="cs"/>
          <w:rtl/>
          <w:lang w:bidi="ar-SY"/>
        </w:rPr>
        <w:t>یکی</w:t>
      </w:r>
      <w:r w:rsidR="00586751" w:rsidRPr="001F7AFE">
        <w:rPr>
          <w:rFonts w:cs="B Lotus" w:hint="cs"/>
          <w:rtl/>
          <w:lang w:bidi="ar-SY"/>
        </w:rPr>
        <w:t xml:space="preserve"> از ظلم</w:t>
      </w:r>
      <w:r w:rsidR="00394F45">
        <w:rPr>
          <w:rFonts w:cs="B Lotus" w:hint="eastAsia"/>
          <w:rtl/>
          <w:lang w:bidi="ar-SY"/>
        </w:rPr>
        <w:t>‌</w:t>
      </w:r>
      <w:r w:rsidR="00586751" w:rsidRPr="001F7AFE">
        <w:rPr>
          <w:rFonts w:cs="B Lotus" w:hint="cs"/>
          <w:rtl/>
          <w:lang w:bidi="ar-SY"/>
        </w:rPr>
        <w:t>ها</w:t>
      </w:r>
      <w:r w:rsidR="00394F45">
        <w:rPr>
          <w:rFonts w:cs="B Lotus" w:hint="cs"/>
          <w:rtl/>
          <w:lang w:bidi="ar-SY"/>
        </w:rPr>
        <w:t>ی</w:t>
      </w:r>
      <w:r>
        <w:rPr>
          <w:rFonts w:cs="B Lotus" w:hint="cs"/>
          <w:rtl/>
          <w:lang w:bidi="ar-SY"/>
        </w:rPr>
        <w:t>ی</w:t>
      </w:r>
      <w:r w:rsidR="00394F45">
        <w:rPr>
          <w:rFonts w:cs="B Lotus" w:hint="cs"/>
          <w:rtl/>
          <w:lang w:bidi="ar-SY"/>
        </w:rPr>
        <w:t xml:space="preserve"> </w:t>
      </w:r>
      <w:r>
        <w:rPr>
          <w:rFonts w:cs="B Lotus" w:hint="cs"/>
          <w:rtl/>
          <w:lang w:bidi="ar-SY"/>
        </w:rPr>
        <w:t>ک</w:t>
      </w:r>
      <w:r w:rsidR="00586751" w:rsidRPr="001F7AFE">
        <w:rPr>
          <w:rFonts w:cs="B Lotus" w:hint="cs"/>
          <w:rtl/>
          <w:lang w:bidi="ar-SY"/>
        </w:rPr>
        <w:t>ه ب</w:t>
      </w:r>
      <w:r w:rsidR="00394F45">
        <w:rPr>
          <w:rFonts w:cs="B Lotus" w:hint="cs"/>
          <w:rtl/>
          <w:lang w:bidi="ar-SY"/>
        </w:rPr>
        <w:t xml:space="preserve">ه </w:t>
      </w:r>
      <w:r w:rsidR="00586751" w:rsidRPr="001F7AFE">
        <w:rPr>
          <w:rFonts w:cs="B Lotus" w:hint="cs"/>
          <w:rtl/>
          <w:lang w:bidi="ar-SY"/>
        </w:rPr>
        <w:t>قرآن وارد آمده و ب</w:t>
      </w:r>
      <w:r>
        <w:rPr>
          <w:rFonts w:cs="B Lotus" w:hint="cs"/>
          <w:rtl/>
          <w:lang w:bidi="ar-SY"/>
        </w:rPr>
        <w:t>ی</w:t>
      </w:r>
      <w:r w:rsidR="00586751" w:rsidRPr="001F7AFE">
        <w:rPr>
          <w:rFonts w:cs="B Lotus" w:hint="cs"/>
          <w:rtl/>
          <w:lang w:bidi="ar-SY"/>
        </w:rPr>
        <w:t>‌عنا</w:t>
      </w:r>
      <w:r>
        <w:rPr>
          <w:rFonts w:cs="B Lotus" w:hint="cs"/>
          <w:rtl/>
          <w:lang w:bidi="ar-SY"/>
        </w:rPr>
        <w:t>ی</w:t>
      </w:r>
      <w:r w:rsidR="00586751" w:rsidRPr="001F7AFE">
        <w:rPr>
          <w:rFonts w:cs="B Lotus" w:hint="cs"/>
          <w:rtl/>
          <w:lang w:bidi="ar-SY"/>
        </w:rPr>
        <w:t>ت</w:t>
      </w:r>
      <w:r>
        <w:rPr>
          <w:rFonts w:cs="B Lotus" w:hint="cs"/>
          <w:rtl/>
          <w:lang w:bidi="ar-SY"/>
        </w:rPr>
        <w:t>ی</w:t>
      </w:r>
      <w:r w:rsidR="00394F45">
        <w:rPr>
          <w:rFonts w:cs="B Lotus" w:hint="eastAsia"/>
          <w:rtl/>
          <w:lang w:bidi="ar-SY"/>
        </w:rPr>
        <w:t>‌</w:t>
      </w:r>
      <w:r w:rsidR="00586751" w:rsidRPr="001F7AFE">
        <w:rPr>
          <w:rFonts w:cs="B Lotus" w:hint="cs"/>
          <w:rtl/>
          <w:lang w:bidi="ar-SY"/>
        </w:rPr>
        <w:t>ها</w:t>
      </w:r>
      <w:r w:rsidR="00394F45">
        <w:rPr>
          <w:rFonts w:cs="B Lotus" w:hint="cs"/>
          <w:rtl/>
          <w:lang w:bidi="ar-SY"/>
        </w:rPr>
        <w:t>ی</w:t>
      </w:r>
      <w:r>
        <w:rPr>
          <w:rFonts w:cs="B Lotus" w:hint="cs"/>
          <w:rtl/>
          <w:lang w:bidi="ar-SY"/>
        </w:rPr>
        <w:t>ی</w:t>
      </w:r>
      <w:r w:rsidR="00394F45">
        <w:rPr>
          <w:rFonts w:cs="B Lotus" w:hint="cs"/>
          <w:rtl/>
          <w:lang w:bidi="ar-SY"/>
        </w:rPr>
        <w:t xml:space="preserve"> </w:t>
      </w:r>
      <w:r>
        <w:rPr>
          <w:rFonts w:cs="B Lotus" w:hint="cs"/>
          <w:rtl/>
          <w:lang w:bidi="ar-SY"/>
        </w:rPr>
        <w:t>ک</w:t>
      </w:r>
      <w:r w:rsidR="00586751" w:rsidRPr="001F7AFE">
        <w:rPr>
          <w:rFonts w:cs="B Lotus" w:hint="cs"/>
          <w:rtl/>
          <w:lang w:bidi="ar-SY"/>
        </w:rPr>
        <w:t>ه ب</w:t>
      </w:r>
      <w:r w:rsidR="00394F45">
        <w:rPr>
          <w:rFonts w:cs="B Lotus" w:hint="cs"/>
          <w:rtl/>
          <w:lang w:bidi="ar-SY"/>
        </w:rPr>
        <w:t xml:space="preserve">ه </w:t>
      </w:r>
      <w:r>
        <w:rPr>
          <w:rFonts w:cs="B Lotus" w:hint="cs"/>
          <w:rtl/>
          <w:lang w:bidi="ar-SY"/>
        </w:rPr>
        <w:t>ک</w:t>
      </w:r>
      <w:r w:rsidR="00586751" w:rsidRPr="001F7AFE">
        <w:rPr>
          <w:rFonts w:cs="B Lotus" w:hint="cs"/>
          <w:rtl/>
          <w:lang w:bidi="ar-SY"/>
        </w:rPr>
        <w:t>تاب خدا شده‌</w:t>
      </w:r>
      <w:r w:rsidR="00394F45">
        <w:rPr>
          <w:rFonts w:cs="B Lotus" w:hint="cs"/>
          <w:rtl/>
          <w:lang w:bidi="ar-SY"/>
        </w:rPr>
        <w:t xml:space="preserve"> </w:t>
      </w:r>
      <w:r w:rsidR="00586751" w:rsidRPr="001F7AFE">
        <w:rPr>
          <w:rFonts w:cs="B Lotus" w:hint="cs"/>
          <w:rtl/>
          <w:lang w:bidi="ar-SY"/>
        </w:rPr>
        <w:t>است</w:t>
      </w:r>
      <w:r w:rsidR="00394F45">
        <w:rPr>
          <w:rFonts w:cs="B Lotus" w:hint="cs"/>
          <w:rtl/>
          <w:lang w:bidi="ar-SY"/>
        </w:rPr>
        <w:t>،</w:t>
      </w:r>
      <w:r w:rsidR="00586751" w:rsidRPr="001F7AFE">
        <w:rPr>
          <w:rFonts w:cs="B Lotus" w:hint="cs"/>
          <w:rtl/>
          <w:lang w:bidi="ar-SY"/>
        </w:rPr>
        <w:t xml:space="preserve"> هما</w:t>
      </w:r>
      <w:r w:rsidR="00586751" w:rsidRPr="001F7AFE">
        <w:rPr>
          <w:rFonts w:cs="B Lotus"/>
          <w:rtl/>
          <w:lang w:bidi="ar-SY"/>
        </w:rPr>
        <w:t>نا قول طوا</w:t>
      </w:r>
      <w:r>
        <w:rPr>
          <w:rFonts w:cs="B Lotus"/>
          <w:rtl/>
          <w:lang w:bidi="ar-SY"/>
        </w:rPr>
        <w:t>ی</w:t>
      </w:r>
      <w:r w:rsidR="00586751" w:rsidRPr="001F7AFE">
        <w:rPr>
          <w:rFonts w:cs="B Lotus"/>
          <w:rtl/>
          <w:lang w:bidi="ar-SY"/>
        </w:rPr>
        <w:t>ف</w:t>
      </w:r>
      <w:r>
        <w:rPr>
          <w:rFonts w:cs="B Lotus"/>
          <w:rtl/>
          <w:lang w:bidi="ar-SY"/>
        </w:rPr>
        <w:t>ی</w:t>
      </w:r>
      <w:r w:rsidR="00586751" w:rsidRPr="001F7AFE">
        <w:rPr>
          <w:rFonts w:cs="B Lotus"/>
          <w:rtl/>
          <w:lang w:bidi="ar-SY"/>
        </w:rPr>
        <w:t xml:space="preserve"> از مت</w:t>
      </w:r>
      <w:r>
        <w:rPr>
          <w:rFonts w:cs="B Lotus"/>
          <w:rtl/>
          <w:lang w:bidi="ar-SY"/>
        </w:rPr>
        <w:t>ک</w:t>
      </w:r>
      <w:r w:rsidR="00586751" w:rsidRPr="001F7AFE">
        <w:rPr>
          <w:rFonts w:cs="B Lotus"/>
          <w:rtl/>
          <w:lang w:bidi="ar-SY"/>
        </w:rPr>
        <w:t>لم</w:t>
      </w:r>
      <w:r>
        <w:rPr>
          <w:rFonts w:cs="B Lotus"/>
          <w:rtl/>
          <w:lang w:bidi="ar-SY"/>
        </w:rPr>
        <w:t>ی</w:t>
      </w:r>
      <w:r w:rsidR="00586751" w:rsidRPr="001F7AFE">
        <w:rPr>
          <w:rFonts w:cs="B Lotus"/>
          <w:rtl/>
          <w:lang w:bidi="ar-SY"/>
        </w:rPr>
        <w:t>ن و متفلسف</w:t>
      </w:r>
      <w:r>
        <w:rPr>
          <w:rFonts w:cs="B Lotus"/>
          <w:rtl/>
          <w:lang w:bidi="ar-SY"/>
        </w:rPr>
        <w:t>ی</w:t>
      </w:r>
      <w:r w:rsidR="00586751" w:rsidRPr="001F7AFE">
        <w:rPr>
          <w:rFonts w:cs="B Lotus"/>
          <w:rtl/>
          <w:lang w:bidi="ar-SY"/>
        </w:rPr>
        <w:t xml:space="preserve">ن است </w:t>
      </w:r>
      <w:r>
        <w:rPr>
          <w:rFonts w:cs="B Lotus"/>
          <w:rtl/>
          <w:lang w:bidi="ar-SY"/>
        </w:rPr>
        <w:t>ک</w:t>
      </w:r>
      <w:r w:rsidR="00586751" w:rsidRPr="001F7AFE">
        <w:rPr>
          <w:rFonts w:cs="B Lotus"/>
          <w:rtl/>
          <w:lang w:bidi="ar-SY"/>
        </w:rPr>
        <w:t xml:space="preserve">ه گمان </w:t>
      </w:r>
      <w:r>
        <w:rPr>
          <w:rFonts w:cs="B Lotus"/>
          <w:rtl/>
          <w:lang w:bidi="ar-SY"/>
        </w:rPr>
        <w:t>ک</w:t>
      </w:r>
      <w:r w:rsidR="00586751" w:rsidRPr="001F7AFE">
        <w:rPr>
          <w:rFonts w:cs="B Lotus"/>
          <w:rtl/>
          <w:lang w:bidi="ar-SY"/>
        </w:rPr>
        <w:t>ردند قرآن در مسائل اعتقاد</w:t>
      </w:r>
      <w:r>
        <w:rPr>
          <w:rFonts w:cs="B Lotus"/>
          <w:rtl/>
          <w:lang w:bidi="ar-SY"/>
        </w:rPr>
        <w:t>ی</w:t>
      </w:r>
      <w:r w:rsidR="00586751" w:rsidRPr="001F7AFE">
        <w:rPr>
          <w:rFonts w:cs="B Lotus"/>
          <w:rtl/>
          <w:lang w:bidi="ar-SY"/>
        </w:rPr>
        <w:t xml:space="preserve"> و اصول د</w:t>
      </w:r>
      <w:r>
        <w:rPr>
          <w:rFonts w:cs="B Lotus"/>
          <w:rtl/>
          <w:lang w:bidi="ar-SY"/>
        </w:rPr>
        <w:t>ی</w:t>
      </w:r>
      <w:r w:rsidR="00586751" w:rsidRPr="001F7AFE">
        <w:rPr>
          <w:rFonts w:cs="B Lotus"/>
          <w:rtl/>
          <w:lang w:bidi="ar-SY"/>
        </w:rPr>
        <w:t>ن ب</w:t>
      </w:r>
      <w:r w:rsidR="00394F45">
        <w:rPr>
          <w:rFonts w:cs="B Lotus" w:hint="cs"/>
          <w:rtl/>
          <w:lang w:bidi="ar-SY"/>
        </w:rPr>
        <w:t xml:space="preserve">ه </w:t>
      </w:r>
      <w:r w:rsidR="00586751" w:rsidRPr="001F7AFE">
        <w:rPr>
          <w:rFonts w:cs="B Lotus"/>
          <w:rtl/>
          <w:lang w:bidi="ar-SY"/>
        </w:rPr>
        <w:t>ه</w:t>
      </w:r>
      <w:r>
        <w:rPr>
          <w:rFonts w:cs="B Lotus"/>
          <w:rtl/>
          <w:lang w:bidi="ar-SY"/>
        </w:rPr>
        <w:t>ی</w:t>
      </w:r>
      <w:r w:rsidR="00586751" w:rsidRPr="001F7AFE">
        <w:rPr>
          <w:rFonts w:cs="B Lotus"/>
          <w:rtl/>
          <w:lang w:bidi="ar-SY"/>
        </w:rPr>
        <w:t>چ وجه اقامه دل</w:t>
      </w:r>
      <w:r>
        <w:rPr>
          <w:rFonts w:cs="B Lotus"/>
          <w:rtl/>
          <w:lang w:bidi="ar-SY"/>
        </w:rPr>
        <w:t>ی</w:t>
      </w:r>
      <w:r w:rsidR="00586751" w:rsidRPr="001F7AFE">
        <w:rPr>
          <w:rFonts w:cs="B Lotus"/>
          <w:rtl/>
          <w:lang w:bidi="ar-SY"/>
        </w:rPr>
        <w:t>ل و برهان ننموده</w:t>
      </w:r>
      <w:r w:rsidR="00394F45">
        <w:rPr>
          <w:rFonts w:cs="B Lotus" w:hint="cs"/>
          <w:rtl/>
          <w:lang w:bidi="ar-SY"/>
        </w:rPr>
        <w:t xml:space="preserve"> </w:t>
      </w:r>
      <w:r w:rsidR="00586751" w:rsidRPr="001F7AFE">
        <w:rPr>
          <w:rFonts w:cs="B Lotus" w:hint="cs"/>
          <w:rtl/>
          <w:lang w:bidi="ar-SY"/>
        </w:rPr>
        <w:t>‌</w:t>
      </w:r>
      <w:r w:rsidR="00586751" w:rsidRPr="001F7AFE">
        <w:rPr>
          <w:rFonts w:cs="B Lotus"/>
          <w:rtl/>
          <w:lang w:bidi="ar-SY"/>
        </w:rPr>
        <w:t>است و دلالت قرآن بر امور اعتقاد</w:t>
      </w:r>
      <w:r>
        <w:rPr>
          <w:rFonts w:cs="B Lotus"/>
          <w:rtl/>
          <w:lang w:bidi="ar-SY"/>
        </w:rPr>
        <w:t>ی</w:t>
      </w:r>
      <w:r w:rsidR="00586751" w:rsidRPr="001F7AFE">
        <w:rPr>
          <w:rFonts w:cs="B Lotus"/>
          <w:rtl/>
          <w:lang w:bidi="ar-SY"/>
        </w:rPr>
        <w:t xml:space="preserve"> از مبد</w:t>
      </w:r>
      <w:r w:rsidR="00394F45">
        <w:rPr>
          <w:rFonts w:cs="B Lotus" w:hint="cs"/>
          <w:rtl/>
          <w:lang w:bidi="ar-SY"/>
        </w:rPr>
        <w:t>أ</w:t>
      </w:r>
      <w:r w:rsidR="00586751" w:rsidRPr="001F7AFE">
        <w:rPr>
          <w:rFonts w:cs="B Lotus"/>
          <w:rtl/>
          <w:lang w:bidi="ar-SY"/>
        </w:rPr>
        <w:t xml:space="preserve"> و معاد و نبوت و قضا و قدر و خ</w:t>
      </w:r>
      <w:r>
        <w:rPr>
          <w:rFonts w:cs="B Lotus"/>
          <w:rtl/>
          <w:lang w:bidi="ar-SY"/>
        </w:rPr>
        <w:t>ی</w:t>
      </w:r>
      <w:r w:rsidR="00586751" w:rsidRPr="001F7AFE">
        <w:rPr>
          <w:rFonts w:cs="B Lotus"/>
          <w:rtl/>
          <w:lang w:bidi="ar-SY"/>
        </w:rPr>
        <w:t>ر و شر و امثال آن از راه قبول</w:t>
      </w:r>
      <w:r w:rsidR="00394F45">
        <w:rPr>
          <w:rFonts w:cs="B Lotus" w:hint="cs"/>
          <w:rtl/>
          <w:lang w:bidi="ar-SY"/>
        </w:rPr>
        <w:t>ِ</w:t>
      </w:r>
      <w:r w:rsidR="00586751" w:rsidRPr="001F7AFE">
        <w:rPr>
          <w:rFonts w:cs="B Lotus"/>
          <w:rtl/>
          <w:lang w:bidi="ar-SY"/>
        </w:rPr>
        <w:t xml:space="preserve"> قول</w:t>
      </w:r>
      <w:r w:rsidR="00394F45">
        <w:rPr>
          <w:rFonts w:cs="B Lotus" w:hint="cs"/>
          <w:rtl/>
          <w:lang w:bidi="ar-SY"/>
        </w:rPr>
        <w:t>ِ</w:t>
      </w:r>
      <w:r w:rsidR="00586751" w:rsidRPr="001F7AFE">
        <w:rPr>
          <w:rFonts w:cs="B Lotus"/>
          <w:rtl/>
          <w:lang w:bidi="ar-SY"/>
        </w:rPr>
        <w:t xml:space="preserve"> م</w:t>
      </w:r>
      <w:r w:rsidR="00394F45">
        <w:rPr>
          <w:rFonts w:cs="B Lotus" w:hint="cs"/>
          <w:rtl/>
          <w:lang w:bidi="ar-SY"/>
        </w:rPr>
        <w:t>ُ</w:t>
      </w:r>
      <w:r w:rsidR="00586751" w:rsidRPr="001F7AFE">
        <w:rPr>
          <w:rFonts w:cs="B Lotus"/>
          <w:rtl/>
          <w:lang w:bidi="ar-SY"/>
        </w:rPr>
        <w:t>خبر</w:t>
      </w:r>
      <w:r w:rsidR="00394F45">
        <w:rPr>
          <w:rFonts w:cs="B Lotus" w:hint="cs"/>
          <w:rtl/>
          <w:lang w:bidi="ar-SY"/>
        </w:rPr>
        <w:t>ِ</w:t>
      </w:r>
      <w:r w:rsidR="00586751" w:rsidRPr="001F7AFE">
        <w:rPr>
          <w:rFonts w:cs="B Lotus"/>
          <w:rtl/>
          <w:lang w:bidi="ar-SY"/>
        </w:rPr>
        <w:t xml:space="preserve"> صادق است</w:t>
      </w:r>
      <w:r w:rsidR="00394F45">
        <w:rPr>
          <w:rFonts w:cs="B Lotus" w:hint="cs"/>
          <w:rtl/>
          <w:lang w:bidi="ar-SY"/>
        </w:rPr>
        <w:t>؛</w:t>
      </w:r>
      <w:r w:rsidR="00586751" w:rsidRPr="001F7AFE">
        <w:rPr>
          <w:rFonts w:cs="B Lotus"/>
          <w:rtl/>
          <w:lang w:bidi="ar-SY"/>
        </w:rPr>
        <w:t xml:space="preserve"> ب</w:t>
      </w:r>
      <w:r w:rsidR="00394F45">
        <w:rPr>
          <w:rFonts w:cs="B Lotus" w:hint="cs"/>
          <w:rtl/>
          <w:lang w:bidi="ar-SY"/>
        </w:rPr>
        <w:t xml:space="preserve">ه </w:t>
      </w:r>
      <w:r w:rsidR="00586751" w:rsidRPr="001F7AFE">
        <w:rPr>
          <w:rFonts w:cs="B Lotus"/>
          <w:rtl/>
          <w:lang w:bidi="ar-SY"/>
        </w:rPr>
        <w:t>ا</w:t>
      </w:r>
      <w:r>
        <w:rPr>
          <w:rFonts w:cs="B Lotus"/>
          <w:rtl/>
          <w:lang w:bidi="ar-SY"/>
        </w:rPr>
        <w:t>ی</w:t>
      </w:r>
      <w:r w:rsidR="00586751" w:rsidRPr="001F7AFE">
        <w:rPr>
          <w:rFonts w:cs="B Lotus"/>
          <w:rtl/>
          <w:lang w:bidi="ar-SY"/>
        </w:rPr>
        <w:t>ن</w:t>
      </w:r>
      <w:r w:rsidR="00394F45">
        <w:rPr>
          <w:rFonts w:cs="B Lotus" w:hint="cs"/>
          <w:rtl/>
          <w:lang w:bidi="ar-SY"/>
        </w:rPr>
        <w:t xml:space="preserve"> </w:t>
      </w:r>
      <w:r w:rsidR="00586751" w:rsidRPr="001F7AFE">
        <w:rPr>
          <w:rFonts w:cs="B Lotus"/>
          <w:rtl/>
          <w:lang w:bidi="ar-SY"/>
        </w:rPr>
        <w:t>معن</w:t>
      </w:r>
      <w:r>
        <w:rPr>
          <w:rFonts w:cs="B Lotus"/>
          <w:rtl/>
          <w:lang w:bidi="ar-SY"/>
        </w:rPr>
        <w:t>ی</w:t>
      </w:r>
      <w:r w:rsidR="00394F45">
        <w:rPr>
          <w:rFonts w:cs="B Lotus" w:hint="cs"/>
          <w:rtl/>
          <w:lang w:bidi="ar-SY"/>
        </w:rPr>
        <w:t>،</w:t>
      </w:r>
      <w:r w:rsidR="00586751" w:rsidRPr="001F7AFE">
        <w:rPr>
          <w:rFonts w:cs="B Lotus"/>
          <w:rtl/>
          <w:lang w:bidi="ar-SY"/>
        </w:rPr>
        <w:t xml:space="preserve"> چون پ</w:t>
      </w:r>
      <w:r>
        <w:rPr>
          <w:rFonts w:cs="B Lotus"/>
          <w:rtl/>
          <w:lang w:bidi="ar-SY"/>
        </w:rPr>
        <w:t>ی</w:t>
      </w:r>
      <w:r w:rsidR="00586751" w:rsidRPr="001F7AFE">
        <w:rPr>
          <w:rFonts w:cs="B Lotus"/>
          <w:rtl/>
          <w:lang w:bidi="ar-SY"/>
        </w:rPr>
        <w:t>غمبر راستگو و از طرف خدا</w:t>
      </w:r>
      <w:r>
        <w:rPr>
          <w:rFonts w:cs="B Lotus"/>
          <w:rtl/>
          <w:lang w:bidi="ar-SY"/>
        </w:rPr>
        <w:t>ی</w:t>
      </w:r>
      <w:r w:rsidR="00586751" w:rsidRPr="001F7AFE">
        <w:rPr>
          <w:rFonts w:cs="B Lotus"/>
          <w:rtl/>
          <w:lang w:bidi="ar-SY"/>
        </w:rPr>
        <w:t xml:space="preserve"> جهان مبعوث است</w:t>
      </w:r>
      <w:r w:rsidR="00394F45">
        <w:rPr>
          <w:rFonts w:cs="B Lotus" w:hint="cs"/>
          <w:rtl/>
          <w:lang w:bidi="ar-SY"/>
        </w:rPr>
        <w:t>،</w:t>
      </w:r>
      <w:r w:rsidR="00586751" w:rsidRPr="001F7AFE">
        <w:rPr>
          <w:rFonts w:cs="B Lotus"/>
          <w:rtl/>
          <w:lang w:bidi="ar-SY"/>
        </w:rPr>
        <w:t xml:space="preserve"> آنچه م</w:t>
      </w:r>
      <w:r>
        <w:rPr>
          <w:rFonts w:cs="B Lotus"/>
          <w:rtl/>
          <w:lang w:bidi="ar-SY"/>
        </w:rPr>
        <w:t>ی</w:t>
      </w:r>
      <w:r w:rsidR="00394F45">
        <w:rPr>
          <w:rFonts w:cs="B Lotus" w:hint="cs"/>
          <w:rtl/>
          <w:lang w:bidi="ar-SY"/>
        </w:rPr>
        <w:t>‌</w:t>
      </w:r>
      <w:r w:rsidR="00586751" w:rsidRPr="001F7AFE">
        <w:rPr>
          <w:rFonts w:cs="B Lotus"/>
          <w:rtl/>
          <w:lang w:bidi="ar-SY"/>
        </w:rPr>
        <w:t>گو</w:t>
      </w:r>
      <w:r>
        <w:rPr>
          <w:rFonts w:cs="B Lotus"/>
          <w:rtl/>
          <w:lang w:bidi="ar-SY"/>
        </w:rPr>
        <w:t>ی</w:t>
      </w:r>
      <w:r w:rsidR="00586751" w:rsidRPr="001F7AFE">
        <w:rPr>
          <w:rFonts w:cs="B Lotus"/>
          <w:rtl/>
          <w:lang w:bidi="ar-SY"/>
        </w:rPr>
        <w:t>د</w:t>
      </w:r>
      <w:r w:rsidR="00394F45">
        <w:rPr>
          <w:rFonts w:cs="B Lotus" w:hint="cs"/>
          <w:rtl/>
          <w:lang w:bidi="ar-SY"/>
        </w:rPr>
        <w:t>،</w:t>
      </w:r>
      <w:r w:rsidR="00586751" w:rsidRPr="001F7AFE">
        <w:rPr>
          <w:rFonts w:cs="B Lotus"/>
          <w:rtl/>
          <w:lang w:bidi="ar-SY"/>
        </w:rPr>
        <w:t xml:space="preserve"> با</w:t>
      </w:r>
      <w:r>
        <w:rPr>
          <w:rFonts w:cs="B Lotus"/>
          <w:rtl/>
          <w:lang w:bidi="ar-SY"/>
        </w:rPr>
        <w:t>ی</w:t>
      </w:r>
      <w:r w:rsidR="00586751" w:rsidRPr="001F7AFE">
        <w:rPr>
          <w:rFonts w:cs="B Lotus"/>
          <w:rtl/>
          <w:lang w:bidi="ar-SY"/>
        </w:rPr>
        <w:t>د تصد</w:t>
      </w:r>
      <w:r>
        <w:rPr>
          <w:rFonts w:cs="B Lotus"/>
          <w:rtl/>
          <w:lang w:bidi="ar-SY"/>
        </w:rPr>
        <w:t>ی</w:t>
      </w:r>
      <w:r w:rsidR="00586751" w:rsidRPr="001F7AFE">
        <w:rPr>
          <w:rFonts w:cs="B Lotus"/>
          <w:rtl/>
          <w:lang w:bidi="ar-SY"/>
        </w:rPr>
        <w:t xml:space="preserve">ق </w:t>
      </w:r>
      <w:r>
        <w:rPr>
          <w:rFonts w:cs="B Lotus"/>
          <w:rtl/>
          <w:lang w:bidi="ar-SY"/>
        </w:rPr>
        <w:t>ک</w:t>
      </w:r>
      <w:r w:rsidR="00586751" w:rsidRPr="001F7AFE">
        <w:rPr>
          <w:rFonts w:cs="B Lotus"/>
          <w:rtl/>
          <w:lang w:bidi="ar-SY"/>
        </w:rPr>
        <w:t>رد</w:t>
      </w:r>
      <w:r w:rsidR="00394F45">
        <w:rPr>
          <w:rFonts w:cs="B Lotus" w:hint="cs"/>
          <w:rtl/>
          <w:lang w:bidi="ar-SY"/>
        </w:rPr>
        <w:t>،</w:t>
      </w:r>
      <w:r w:rsidR="00586751" w:rsidRPr="001F7AFE">
        <w:rPr>
          <w:rFonts w:cs="B Lotus"/>
          <w:rtl/>
          <w:lang w:bidi="ar-SY"/>
        </w:rPr>
        <w:t xml:space="preserve"> و در ا</w:t>
      </w:r>
      <w:r>
        <w:rPr>
          <w:rFonts w:cs="B Lotus"/>
          <w:rtl/>
          <w:lang w:bidi="ar-SY"/>
        </w:rPr>
        <w:t>ی</w:t>
      </w:r>
      <w:r w:rsidR="00586751" w:rsidRPr="001F7AFE">
        <w:rPr>
          <w:rFonts w:cs="B Lotus"/>
          <w:rtl/>
          <w:lang w:bidi="ar-SY"/>
        </w:rPr>
        <w:t>ن مبنى</w:t>
      </w:r>
      <w:r w:rsidR="00394F45">
        <w:rPr>
          <w:rFonts w:cs="B Lotus" w:hint="cs"/>
          <w:rtl/>
          <w:lang w:bidi="ar-SY"/>
        </w:rPr>
        <w:t>،</w:t>
      </w:r>
      <w:r w:rsidR="00586751" w:rsidRPr="001F7AFE">
        <w:rPr>
          <w:rFonts w:cs="B Lotus"/>
          <w:rtl/>
          <w:lang w:bidi="ar-SY"/>
        </w:rPr>
        <w:t xml:space="preserve"> غلط بزرگ و گمراه</w:t>
      </w:r>
      <w:r>
        <w:rPr>
          <w:rFonts w:cs="B Lotus"/>
          <w:rtl/>
          <w:lang w:bidi="ar-SY"/>
        </w:rPr>
        <w:t>ی</w:t>
      </w:r>
      <w:r w:rsidR="00586751" w:rsidRPr="001F7AFE">
        <w:rPr>
          <w:rFonts w:cs="B Lotus"/>
          <w:rtl/>
          <w:lang w:bidi="ar-SY"/>
        </w:rPr>
        <w:t xml:space="preserve"> واضح</w:t>
      </w:r>
      <w:r>
        <w:rPr>
          <w:rFonts w:cs="B Lotus"/>
          <w:rtl/>
          <w:lang w:bidi="ar-SY"/>
        </w:rPr>
        <w:t>ی</w:t>
      </w:r>
      <w:r w:rsidR="00586751" w:rsidRPr="001F7AFE">
        <w:rPr>
          <w:rFonts w:cs="B Lotus"/>
          <w:rtl/>
          <w:lang w:bidi="ar-SY"/>
        </w:rPr>
        <w:t xml:space="preserve"> مرت</w:t>
      </w:r>
      <w:r>
        <w:rPr>
          <w:rFonts w:cs="B Lotus"/>
          <w:rtl/>
          <w:lang w:bidi="ar-SY"/>
        </w:rPr>
        <w:t>ک</w:t>
      </w:r>
      <w:r w:rsidR="00586751" w:rsidRPr="001F7AFE">
        <w:rPr>
          <w:rFonts w:cs="B Lotus"/>
          <w:rtl/>
          <w:lang w:bidi="ar-SY"/>
        </w:rPr>
        <w:t xml:space="preserve">ب شدند و ندانستند </w:t>
      </w:r>
      <w:r>
        <w:rPr>
          <w:rFonts w:cs="B Lotus"/>
          <w:rtl/>
          <w:lang w:bidi="ar-SY"/>
        </w:rPr>
        <w:t>ک</w:t>
      </w:r>
      <w:r w:rsidR="00586751" w:rsidRPr="001F7AFE">
        <w:rPr>
          <w:rFonts w:cs="B Lotus"/>
          <w:rtl/>
          <w:lang w:bidi="ar-SY"/>
        </w:rPr>
        <w:t>ه قرآن اصول د</w:t>
      </w:r>
      <w:r>
        <w:rPr>
          <w:rFonts w:cs="B Lotus"/>
          <w:rtl/>
          <w:lang w:bidi="ar-SY"/>
        </w:rPr>
        <w:t>ی</w:t>
      </w:r>
      <w:r w:rsidR="00586751" w:rsidRPr="001F7AFE">
        <w:rPr>
          <w:rFonts w:cs="B Lotus"/>
          <w:rtl/>
          <w:lang w:bidi="ar-SY"/>
        </w:rPr>
        <w:t>ن و قواعد ا</w:t>
      </w:r>
      <w:r>
        <w:rPr>
          <w:rFonts w:cs="B Lotus"/>
          <w:rtl/>
          <w:lang w:bidi="ar-SY"/>
        </w:rPr>
        <w:t>ی</w:t>
      </w:r>
      <w:r w:rsidR="00586751" w:rsidRPr="001F7AFE">
        <w:rPr>
          <w:rFonts w:cs="B Lotus"/>
          <w:rtl/>
          <w:lang w:bidi="ar-SY"/>
        </w:rPr>
        <w:t>مان</w:t>
      </w:r>
      <w:r w:rsidR="00394F45">
        <w:rPr>
          <w:rFonts w:cs="B Lotus" w:hint="cs"/>
          <w:rtl/>
          <w:lang w:bidi="ar-SY"/>
        </w:rPr>
        <w:t xml:space="preserve"> </w:t>
      </w:r>
      <w:r w:rsidR="00586751" w:rsidRPr="001F7AFE">
        <w:rPr>
          <w:rFonts w:cs="B Lotus"/>
          <w:rtl/>
          <w:lang w:bidi="ar-SY"/>
        </w:rPr>
        <w:t>را با براه</w:t>
      </w:r>
      <w:r>
        <w:rPr>
          <w:rFonts w:cs="B Lotus"/>
          <w:rtl/>
          <w:lang w:bidi="ar-SY"/>
        </w:rPr>
        <w:t>ی</w:t>
      </w:r>
      <w:r w:rsidR="00586751" w:rsidRPr="001F7AFE">
        <w:rPr>
          <w:rFonts w:cs="B Lotus"/>
          <w:rtl/>
          <w:lang w:bidi="ar-SY"/>
        </w:rPr>
        <w:t>ن م</w:t>
      </w:r>
      <w:r w:rsidR="00394F45">
        <w:rPr>
          <w:rFonts w:cs="B Lotus" w:hint="cs"/>
          <w:rtl/>
          <w:lang w:bidi="ar-SY"/>
        </w:rPr>
        <w:t>ُ</w:t>
      </w:r>
      <w:r w:rsidR="00586751" w:rsidRPr="001F7AFE">
        <w:rPr>
          <w:rFonts w:cs="B Lotus"/>
          <w:rtl/>
          <w:lang w:bidi="ar-SY"/>
        </w:rPr>
        <w:t>تق</w:t>
      </w:r>
      <w:r w:rsidR="00394F45">
        <w:rPr>
          <w:rFonts w:cs="B Lotus" w:hint="cs"/>
          <w:rtl/>
          <w:lang w:bidi="ar-SY"/>
        </w:rPr>
        <w:t>َ</w:t>
      </w:r>
      <w:r w:rsidR="00586751" w:rsidRPr="001F7AFE">
        <w:rPr>
          <w:rFonts w:cs="B Lotus"/>
          <w:rtl/>
          <w:lang w:bidi="ar-SY"/>
        </w:rPr>
        <w:t>ن و ادل</w:t>
      </w:r>
      <w:r w:rsidR="00394F45">
        <w:rPr>
          <w:rFonts w:cs="B Lotus" w:hint="cs"/>
          <w:rtl/>
          <w:lang w:bidi="ar-SY"/>
        </w:rPr>
        <w:t>ة</w:t>
      </w:r>
      <w:r w:rsidR="00586751" w:rsidRPr="001F7AFE">
        <w:rPr>
          <w:rFonts w:cs="B Lotus"/>
          <w:rtl/>
          <w:lang w:bidi="ar-SY"/>
        </w:rPr>
        <w:t xml:space="preserve"> مح</w:t>
      </w:r>
      <w:r>
        <w:rPr>
          <w:rFonts w:cs="B Lotus"/>
          <w:rtl/>
          <w:lang w:bidi="ar-SY"/>
        </w:rPr>
        <w:t>ک</w:t>
      </w:r>
      <w:r w:rsidR="00586751" w:rsidRPr="001F7AFE">
        <w:rPr>
          <w:rFonts w:cs="B Lotus"/>
          <w:rtl/>
          <w:lang w:bidi="ar-SY"/>
        </w:rPr>
        <w:t>م ب</w:t>
      </w:r>
      <w:r>
        <w:rPr>
          <w:rFonts w:cs="B Lotus"/>
          <w:rtl/>
          <w:lang w:bidi="ar-SY"/>
        </w:rPr>
        <w:t>ی</w:t>
      </w:r>
      <w:r w:rsidR="00586751" w:rsidRPr="001F7AFE">
        <w:rPr>
          <w:rFonts w:cs="B Lotus"/>
          <w:rtl/>
          <w:lang w:bidi="ar-SY"/>
        </w:rPr>
        <w:t>ان فرموده</w:t>
      </w:r>
      <w:r w:rsidR="00394F45">
        <w:rPr>
          <w:rFonts w:cs="B Lotus" w:hint="cs"/>
          <w:rtl/>
          <w:lang w:bidi="ar-SY"/>
        </w:rPr>
        <w:t xml:space="preserve"> </w:t>
      </w:r>
      <w:r w:rsidR="00586751" w:rsidRPr="001F7AFE">
        <w:rPr>
          <w:rFonts w:cs="B Lotus" w:hint="cs"/>
          <w:rtl/>
          <w:lang w:bidi="ar-SY"/>
        </w:rPr>
        <w:t>‌</w:t>
      </w:r>
      <w:r w:rsidR="00586751" w:rsidRPr="001F7AFE">
        <w:rPr>
          <w:rFonts w:cs="B Lotus"/>
          <w:rtl/>
          <w:lang w:bidi="ar-SY"/>
        </w:rPr>
        <w:t>است</w:t>
      </w:r>
      <w:r w:rsidR="00394F45">
        <w:rPr>
          <w:rFonts w:cs="B Lotus" w:hint="cs"/>
          <w:rtl/>
          <w:lang w:bidi="ar-SY"/>
        </w:rPr>
        <w:t>،</w:t>
      </w:r>
      <w:r w:rsidR="00586751" w:rsidRPr="001F7AFE">
        <w:rPr>
          <w:rFonts w:cs="B Lotus"/>
          <w:rtl/>
          <w:lang w:bidi="ar-SY"/>
        </w:rPr>
        <w:t xml:space="preserve"> و دل</w:t>
      </w:r>
      <w:r>
        <w:rPr>
          <w:rFonts w:cs="B Lotus"/>
          <w:rtl/>
          <w:lang w:bidi="ar-SY"/>
        </w:rPr>
        <w:t>ی</w:t>
      </w:r>
      <w:r w:rsidR="00586751" w:rsidRPr="001F7AFE">
        <w:rPr>
          <w:rFonts w:cs="B Lotus"/>
          <w:rtl/>
          <w:lang w:bidi="ar-SY"/>
        </w:rPr>
        <w:t>ل بر</w:t>
      </w:r>
      <w:r w:rsidR="00394F45">
        <w:rPr>
          <w:rFonts w:cs="B Lotus" w:hint="cs"/>
          <w:rtl/>
          <w:lang w:bidi="ar-SY"/>
        </w:rPr>
        <w:t xml:space="preserve"> </w:t>
      </w:r>
      <w:r w:rsidR="00586751" w:rsidRPr="001F7AFE">
        <w:rPr>
          <w:rFonts w:cs="B Lotus"/>
          <w:rtl/>
          <w:lang w:bidi="ar-SY"/>
        </w:rPr>
        <w:t>ا</w:t>
      </w:r>
      <w:r>
        <w:rPr>
          <w:rFonts w:cs="B Lotus"/>
          <w:rtl/>
          <w:lang w:bidi="ar-SY"/>
        </w:rPr>
        <w:t>ی</w:t>
      </w:r>
      <w:r w:rsidR="00586751" w:rsidRPr="001F7AFE">
        <w:rPr>
          <w:rFonts w:cs="B Lotus"/>
          <w:rtl/>
          <w:lang w:bidi="ar-SY"/>
        </w:rPr>
        <w:t>ن</w:t>
      </w:r>
      <w:r w:rsidR="00394F45">
        <w:rPr>
          <w:rFonts w:cs="B Lotus" w:hint="cs"/>
          <w:rtl/>
          <w:lang w:bidi="ar-SY"/>
        </w:rPr>
        <w:t xml:space="preserve"> </w:t>
      </w:r>
      <w:r w:rsidR="00586751" w:rsidRPr="001F7AFE">
        <w:rPr>
          <w:rFonts w:cs="B Lotus"/>
          <w:rtl/>
          <w:lang w:bidi="ar-SY"/>
        </w:rPr>
        <w:t>مطلب:</w:t>
      </w:r>
    </w:p>
    <w:p w:rsidR="00586751" w:rsidRPr="001F7AFE" w:rsidRDefault="00586751" w:rsidP="00B96E07">
      <w:pPr>
        <w:widowControl w:val="0"/>
        <w:ind w:left="624" w:hanging="340"/>
        <w:jc w:val="lowKashida"/>
        <w:rPr>
          <w:rFonts w:cs="B Lotus"/>
          <w:rtl/>
          <w:lang w:bidi="ar-SY"/>
        </w:rPr>
      </w:pPr>
      <w:r w:rsidRPr="001F7AFE">
        <w:rPr>
          <w:rFonts w:cs="B Lotus"/>
          <w:rtl/>
          <w:lang w:bidi="ar-SY"/>
        </w:rPr>
        <w:t>1-</w:t>
      </w:r>
      <w:r w:rsidRPr="001F7AFE">
        <w:rPr>
          <w:rFonts w:cs="B Lotus" w:hint="cs"/>
          <w:rtl/>
          <w:lang w:bidi="ar-SY"/>
        </w:rPr>
        <w:t xml:space="preserve"> </w:t>
      </w:r>
      <w:r w:rsidRPr="001F7AFE">
        <w:rPr>
          <w:rFonts w:cs="B Lotus"/>
          <w:rtl/>
          <w:lang w:bidi="ar-SY"/>
        </w:rPr>
        <w:t>نص صر</w:t>
      </w:r>
      <w:r w:rsidR="00904E27">
        <w:rPr>
          <w:rFonts w:cs="B Lotus"/>
          <w:rtl/>
          <w:lang w:bidi="ar-SY"/>
        </w:rPr>
        <w:t>ی</w:t>
      </w:r>
      <w:r w:rsidRPr="001F7AFE">
        <w:rPr>
          <w:rFonts w:cs="B Lotus"/>
          <w:rtl/>
          <w:lang w:bidi="ar-SY"/>
        </w:rPr>
        <w:t>ح آ</w:t>
      </w:r>
      <w:r w:rsidR="00904E27">
        <w:rPr>
          <w:rFonts w:cs="B Lotus"/>
          <w:rtl/>
          <w:lang w:bidi="ar-SY"/>
        </w:rPr>
        <w:t>ی</w:t>
      </w:r>
      <w:r w:rsidRPr="001F7AFE">
        <w:rPr>
          <w:rFonts w:cs="B Lotus"/>
          <w:rtl/>
          <w:lang w:bidi="ar-SY"/>
        </w:rPr>
        <w:t xml:space="preserve">ه فوق است </w:t>
      </w:r>
      <w:r w:rsidR="00904E27">
        <w:rPr>
          <w:rFonts w:cs="B Lotus"/>
          <w:rtl/>
          <w:lang w:bidi="ar-SY"/>
        </w:rPr>
        <w:t>ک</w:t>
      </w:r>
      <w:r w:rsidRPr="001F7AFE">
        <w:rPr>
          <w:rFonts w:cs="B Lotus"/>
          <w:rtl/>
          <w:lang w:bidi="ar-SY"/>
        </w:rPr>
        <w:t xml:space="preserve">ه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hint="cs"/>
          <w:rtl/>
          <w:lang w:bidi="ar-SY"/>
        </w:rPr>
        <w:t>:</w:t>
      </w:r>
      <w:r w:rsidRPr="001F7AFE">
        <w:rPr>
          <w:rFonts w:cs="B Lotus"/>
          <w:rtl/>
          <w:lang w:bidi="ar-SY"/>
        </w:rPr>
        <w:t xml:space="preserve"> </w:t>
      </w:r>
      <w:r w:rsidR="00902DEA">
        <w:rPr>
          <w:rFonts w:cs="B Lotus" w:hint="cs"/>
          <w:rtl/>
          <w:lang w:bidi="ar-SY"/>
        </w:rPr>
        <w:t>«</w:t>
      </w:r>
      <w:r w:rsidRPr="001F7AFE">
        <w:rPr>
          <w:rFonts w:cs="B Lotus"/>
          <w:rtl/>
          <w:lang w:bidi="ar-SY"/>
        </w:rPr>
        <w:t>ا</w:t>
      </w:r>
      <w:r w:rsidR="00904E27">
        <w:rPr>
          <w:rFonts w:cs="B Lotus"/>
          <w:rtl/>
          <w:lang w:bidi="ar-SY"/>
        </w:rPr>
        <w:t>ی</w:t>
      </w:r>
      <w:r w:rsidRPr="001F7AFE">
        <w:rPr>
          <w:rFonts w:cs="B Lotus"/>
          <w:rtl/>
          <w:lang w:bidi="ar-SY"/>
        </w:rPr>
        <w:t xml:space="preserve"> مردم</w:t>
      </w:r>
      <w:r w:rsidR="00902DEA">
        <w:rPr>
          <w:rFonts w:cs="B Lotus" w:hint="cs"/>
          <w:rtl/>
          <w:lang w:bidi="ar-SY"/>
        </w:rPr>
        <w:t>،</w:t>
      </w:r>
      <w:r w:rsidRPr="001F7AFE">
        <w:rPr>
          <w:rFonts w:cs="B Lotus"/>
          <w:rtl/>
          <w:lang w:bidi="ar-SY"/>
        </w:rPr>
        <w:t xml:space="preserve"> از جانب پروردگار شما برهان</w:t>
      </w:r>
      <w:r w:rsidR="00904E27">
        <w:rPr>
          <w:rFonts w:cs="B Lotus"/>
          <w:rtl/>
          <w:lang w:bidi="ar-SY"/>
        </w:rPr>
        <w:t>ی</w:t>
      </w:r>
      <w:r w:rsidRPr="001F7AFE">
        <w:rPr>
          <w:rFonts w:cs="B Lotus"/>
          <w:rtl/>
          <w:lang w:bidi="ar-SY"/>
        </w:rPr>
        <w:t xml:space="preserve"> آمد و نور واضح</w:t>
      </w:r>
      <w:r w:rsidR="00904E27">
        <w:rPr>
          <w:rFonts w:cs="B Lotus"/>
          <w:rtl/>
          <w:lang w:bidi="ar-SY"/>
        </w:rPr>
        <w:t>ی</w:t>
      </w:r>
      <w:r w:rsidRPr="001F7AFE">
        <w:rPr>
          <w:rFonts w:cs="B Lotus"/>
          <w:rtl/>
          <w:lang w:bidi="ar-SY"/>
        </w:rPr>
        <w:t xml:space="preserve"> ب</w:t>
      </w:r>
      <w:r w:rsidR="00902DEA">
        <w:rPr>
          <w:rFonts w:cs="B Lotus" w:hint="cs"/>
          <w:rtl/>
          <w:lang w:bidi="ar-SY"/>
        </w:rPr>
        <w:t xml:space="preserve">ه </w:t>
      </w:r>
      <w:r w:rsidRPr="001F7AFE">
        <w:rPr>
          <w:rFonts w:cs="B Lotus"/>
          <w:rtl/>
          <w:lang w:bidi="ar-SY"/>
        </w:rPr>
        <w:t>سو</w:t>
      </w:r>
      <w:r w:rsidR="00904E27">
        <w:rPr>
          <w:rFonts w:cs="B Lotus"/>
          <w:rtl/>
          <w:lang w:bidi="ar-SY"/>
        </w:rPr>
        <w:t>ی</w:t>
      </w:r>
      <w:r w:rsidRPr="001F7AFE">
        <w:rPr>
          <w:rFonts w:cs="B Lotus"/>
          <w:rtl/>
          <w:lang w:bidi="ar-SY"/>
        </w:rPr>
        <w:t xml:space="preserve"> شما فرستاد</w:t>
      </w:r>
      <w:r w:rsidR="00904E27">
        <w:rPr>
          <w:rFonts w:cs="B Lotus"/>
          <w:rtl/>
          <w:lang w:bidi="ar-SY"/>
        </w:rPr>
        <w:t>ی</w:t>
      </w:r>
      <w:r w:rsidRPr="001F7AFE">
        <w:rPr>
          <w:rFonts w:cs="B Lotus"/>
          <w:rtl/>
          <w:lang w:bidi="ar-SY"/>
        </w:rPr>
        <w:t>م</w:t>
      </w:r>
      <w:r w:rsidR="00902DEA">
        <w:rPr>
          <w:rFonts w:cs="B Lotus" w:hint="cs"/>
          <w:rtl/>
          <w:lang w:bidi="ar-SY"/>
        </w:rPr>
        <w:t>؛</w:t>
      </w:r>
    </w:p>
    <w:p w:rsidR="00586751" w:rsidRPr="001F7AFE" w:rsidRDefault="00586751" w:rsidP="00B96E07">
      <w:pPr>
        <w:widowControl w:val="0"/>
        <w:ind w:left="624" w:hanging="340"/>
        <w:jc w:val="lowKashida"/>
        <w:rPr>
          <w:rFonts w:cs="B Lotus"/>
          <w:rtl/>
          <w:lang w:bidi="ar-SY"/>
        </w:rPr>
      </w:pPr>
      <w:r w:rsidRPr="001F7AFE">
        <w:rPr>
          <w:rFonts w:cs="B Lotus"/>
          <w:rtl/>
          <w:lang w:bidi="ar-SY"/>
        </w:rPr>
        <w:t>2-</w:t>
      </w:r>
      <w:r w:rsidRPr="001F7AFE">
        <w:rPr>
          <w:rFonts w:cs="B Lotus" w:hint="cs"/>
          <w:rtl/>
          <w:lang w:bidi="ar-SY"/>
        </w:rPr>
        <w:t xml:space="preserve"> </w:t>
      </w:r>
      <w:r w:rsidRPr="001F7AFE">
        <w:rPr>
          <w:rFonts w:cs="B Lotus"/>
          <w:rtl/>
          <w:lang w:bidi="ar-SY"/>
        </w:rPr>
        <w:t>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چگونه تصور م</w:t>
      </w:r>
      <w:r w:rsidR="00904E27">
        <w:rPr>
          <w:rFonts w:cs="B Lotus"/>
          <w:rtl/>
          <w:lang w:bidi="ar-SY"/>
        </w:rPr>
        <w:t>ی</w:t>
      </w:r>
      <w:r w:rsidR="00902DEA">
        <w:rPr>
          <w:rFonts w:cs="B Lotus" w:hint="cs"/>
          <w:rtl/>
          <w:lang w:bidi="ar-SY"/>
        </w:rPr>
        <w:t>‌</w:t>
      </w:r>
      <w:r w:rsidRPr="001F7AFE">
        <w:rPr>
          <w:rFonts w:cs="B Lotus"/>
          <w:rtl/>
          <w:lang w:bidi="ar-SY"/>
        </w:rPr>
        <w:t>شود شخص</w:t>
      </w:r>
      <w:r w:rsidR="00904E27">
        <w:rPr>
          <w:rFonts w:cs="B Lotus"/>
          <w:rtl/>
          <w:lang w:bidi="ar-SY"/>
        </w:rPr>
        <w:t>ی</w:t>
      </w:r>
      <w:r w:rsidRPr="001F7AFE">
        <w:rPr>
          <w:rFonts w:cs="B Lotus"/>
          <w:rtl/>
          <w:lang w:bidi="ar-SY"/>
        </w:rPr>
        <w:t xml:space="preserve"> مردم را ب</w:t>
      </w:r>
      <w:r w:rsidR="00902DEA">
        <w:rPr>
          <w:rFonts w:cs="B Lotus" w:hint="cs"/>
          <w:rtl/>
          <w:lang w:bidi="ar-SY"/>
        </w:rPr>
        <w:t xml:space="preserve">ه </w:t>
      </w:r>
      <w:r w:rsidRPr="001F7AFE">
        <w:rPr>
          <w:rFonts w:cs="B Lotus"/>
          <w:rtl/>
          <w:lang w:bidi="ar-SY"/>
        </w:rPr>
        <w:t>اصول</w:t>
      </w:r>
      <w:r w:rsidR="00904E27">
        <w:rPr>
          <w:rFonts w:cs="B Lotus"/>
          <w:rtl/>
          <w:lang w:bidi="ar-SY"/>
        </w:rPr>
        <w:t>ی</w:t>
      </w:r>
      <w:r w:rsidRPr="001F7AFE">
        <w:rPr>
          <w:rFonts w:cs="B Lotus"/>
          <w:rtl/>
          <w:lang w:bidi="ar-SY"/>
        </w:rPr>
        <w:t xml:space="preserve"> دعوت </w:t>
      </w:r>
      <w:r w:rsidR="00904E27">
        <w:rPr>
          <w:rFonts w:cs="B Lotus"/>
          <w:rtl/>
          <w:lang w:bidi="ar-SY"/>
        </w:rPr>
        <w:t>ک</w:t>
      </w:r>
      <w:r w:rsidRPr="001F7AFE">
        <w:rPr>
          <w:rFonts w:cs="B Lotus"/>
          <w:rtl/>
          <w:lang w:bidi="ar-SY"/>
        </w:rPr>
        <w:t>ند و برا</w:t>
      </w:r>
      <w:r w:rsidR="00904E27">
        <w:rPr>
          <w:rFonts w:cs="B Lotus"/>
          <w:rtl/>
          <w:lang w:bidi="ar-SY"/>
        </w:rPr>
        <w:t>ی</w:t>
      </w:r>
      <w:r w:rsidRPr="001F7AFE">
        <w:rPr>
          <w:rFonts w:cs="B Lotus"/>
          <w:rtl/>
          <w:lang w:bidi="ar-SY"/>
        </w:rPr>
        <w:t xml:space="preserve"> آن اصول ب</w:t>
      </w:r>
      <w:r w:rsidR="00902DEA">
        <w:rPr>
          <w:rFonts w:cs="B Lotus" w:hint="cs"/>
          <w:rtl/>
          <w:lang w:bidi="ar-SY"/>
        </w:rPr>
        <w:t xml:space="preserve">ه </w:t>
      </w:r>
      <w:r w:rsidRPr="001F7AFE">
        <w:rPr>
          <w:rFonts w:cs="B Lotus"/>
          <w:rtl/>
          <w:lang w:bidi="ar-SY"/>
        </w:rPr>
        <w:t>ه</w:t>
      </w:r>
      <w:r w:rsidR="00904E27">
        <w:rPr>
          <w:rFonts w:cs="B Lotus"/>
          <w:rtl/>
          <w:lang w:bidi="ar-SY"/>
        </w:rPr>
        <w:t>ی</w:t>
      </w:r>
      <w:r w:rsidRPr="001F7AFE">
        <w:rPr>
          <w:rFonts w:cs="B Lotus"/>
          <w:rtl/>
          <w:lang w:bidi="ar-SY"/>
        </w:rPr>
        <w:t>چ وجه اقامه برهان ن</w:t>
      </w:r>
      <w:r w:rsidR="00904E27">
        <w:rPr>
          <w:rFonts w:cs="B Lotus"/>
          <w:rtl/>
          <w:lang w:bidi="ar-SY"/>
        </w:rPr>
        <w:t>ک</w:t>
      </w:r>
      <w:r w:rsidRPr="001F7AFE">
        <w:rPr>
          <w:rFonts w:cs="B Lotus"/>
          <w:rtl/>
          <w:lang w:bidi="ar-SY"/>
        </w:rPr>
        <w:t>ند و بگو</w:t>
      </w:r>
      <w:r w:rsidR="00904E27">
        <w:rPr>
          <w:rFonts w:cs="B Lotus"/>
          <w:rtl/>
          <w:lang w:bidi="ar-SY"/>
        </w:rPr>
        <w:t>ی</w:t>
      </w:r>
      <w:r w:rsidRPr="001F7AFE">
        <w:rPr>
          <w:rFonts w:cs="B Lotus"/>
          <w:rtl/>
          <w:lang w:bidi="ar-SY"/>
        </w:rPr>
        <w:t>د</w:t>
      </w:r>
      <w:r w:rsidR="00902DEA">
        <w:rPr>
          <w:rFonts w:cs="B Lotus" w:hint="cs"/>
          <w:rtl/>
          <w:lang w:bidi="ar-SY"/>
        </w:rPr>
        <w:t>:</w:t>
      </w:r>
      <w:r w:rsidRPr="001F7AFE">
        <w:rPr>
          <w:rFonts w:cs="B Lotus"/>
          <w:rtl/>
          <w:lang w:bidi="ar-SY"/>
        </w:rPr>
        <w:t xml:space="preserve"> من ا</w:t>
      </w:r>
      <w:r w:rsidR="00904E27">
        <w:rPr>
          <w:rFonts w:cs="B Lotus"/>
          <w:rtl/>
          <w:lang w:bidi="ar-SY"/>
        </w:rPr>
        <w:t>ی</w:t>
      </w:r>
      <w:r w:rsidRPr="001F7AFE">
        <w:rPr>
          <w:rFonts w:cs="B Lotus"/>
          <w:rtl/>
          <w:lang w:bidi="ar-SY"/>
        </w:rPr>
        <w:t>ن اصول را از طرف خداوند برا</w:t>
      </w:r>
      <w:r w:rsidR="00904E27">
        <w:rPr>
          <w:rFonts w:cs="B Lotus"/>
          <w:rtl/>
          <w:lang w:bidi="ar-SY"/>
        </w:rPr>
        <w:t>ی</w:t>
      </w:r>
      <w:r w:rsidRPr="001F7AFE">
        <w:rPr>
          <w:rFonts w:cs="B Lotus"/>
          <w:rtl/>
          <w:lang w:bidi="ar-SY"/>
        </w:rPr>
        <w:t xml:space="preserve"> شما ب</w:t>
      </w:r>
      <w:r w:rsidR="00904E27">
        <w:rPr>
          <w:rFonts w:cs="B Lotus"/>
          <w:rtl/>
          <w:lang w:bidi="ar-SY"/>
        </w:rPr>
        <w:t>ی</w:t>
      </w:r>
      <w:r w:rsidRPr="001F7AFE">
        <w:rPr>
          <w:rFonts w:cs="B Lotus"/>
          <w:rtl/>
          <w:lang w:bidi="ar-SY"/>
        </w:rPr>
        <w:t>ان م</w:t>
      </w:r>
      <w:r w:rsidR="00904E27">
        <w:rPr>
          <w:rFonts w:cs="B Lotus"/>
          <w:rtl/>
          <w:lang w:bidi="ar-SY"/>
        </w:rPr>
        <w:t>ی</w:t>
      </w:r>
      <w:r w:rsidR="00902DEA">
        <w:rPr>
          <w:rFonts w:cs="B Lotus" w:hint="cs"/>
          <w:rtl/>
          <w:lang w:bidi="ar-SY"/>
        </w:rPr>
        <w:t>‌</w:t>
      </w:r>
      <w:r w:rsidR="00904E27">
        <w:rPr>
          <w:rFonts w:cs="B Lotus"/>
          <w:rtl/>
          <w:lang w:bidi="ar-SY"/>
        </w:rPr>
        <w:t>ک</w:t>
      </w:r>
      <w:r w:rsidRPr="001F7AFE">
        <w:rPr>
          <w:rFonts w:cs="B Lotus"/>
          <w:rtl/>
          <w:lang w:bidi="ar-SY"/>
        </w:rPr>
        <w:t>نم</w:t>
      </w:r>
      <w:r w:rsidR="00902DEA">
        <w:rPr>
          <w:rFonts w:cs="B Lotus" w:hint="cs"/>
          <w:rtl/>
          <w:lang w:bidi="ar-SY"/>
        </w:rPr>
        <w:t>؛</w:t>
      </w:r>
      <w:r w:rsidRPr="001F7AFE">
        <w:rPr>
          <w:rFonts w:cs="B Lotus"/>
          <w:rtl/>
          <w:lang w:bidi="ar-SY"/>
        </w:rPr>
        <w:t xml:space="preserve"> اما شما با</w:t>
      </w:r>
      <w:r w:rsidR="00904E27">
        <w:rPr>
          <w:rFonts w:cs="B Lotus"/>
          <w:rtl/>
          <w:lang w:bidi="ar-SY"/>
        </w:rPr>
        <w:t>ی</w:t>
      </w:r>
      <w:r w:rsidRPr="001F7AFE">
        <w:rPr>
          <w:rFonts w:cs="B Lotus"/>
          <w:rtl/>
          <w:lang w:bidi="ar-SY"/>
        </w:rPr>
        <w:t>د برو</w:t>
      </w:r>
      <w:r w:rsidR="00904E27">
        <w:rPr>
          <w:rFonts w:cs="B Lotus"/>
          <w:rtl/>
          <w:lang w:bidi="ar-SY"/>
        </w:rPr>
        <w:t>ی</w:t>
      </w:r>
      <w:r w:rsidRPr="001F7AFE">
        <w:rPr>
          <w:rFonts w:cs="B Lotus"/>
          <w:rtl/>
          <w:lang w:bidi="ar-SY"/>
        </w:rPr>
        <w:t xml:space="preserve">د در </w:t>
      </w:r>
      <w:r w:rsidR="00904E27">
        <w:rPr>
          <w:rFonts w:cs="B Lotus"/>
          <w:rtl/>
          <w:lang w:bidi="ar-SY"/>
        </w:rPr>
        <w:t>ک</w:t>
      </w:r>
      <w:r w:rsidRPr="001F7AFE">
        <w:rPr>
          <w:rFonts w:cs="B Lotus"/>
          <w:rtl/>
          <w:lang w:bidi="ar-SY"/>
        </w:rPr>
        <w:t>تب فلاسفه و مت</w:t>
      </w:r>
      <w:r w:rsidR="00904E27">
        <w:rPr>
          <w:rFonts w:cs="B Lotus"/>
          <w:rtl/>
          <w:lang w:bidi="ar-SY"/>
        </w:rPr>
        <w:t>ک</w:t>
      </w:r>
      <w:r w:rsidRPr="001F7AFE">
        <w:rPr>
          <w:rFonts w:cs="B Lotus"/>
          <w:rtl/>
          <w:lang w:bidi="ar-SY"/>
        </w:rPr>
        <w:t>لم</w:t>
      </w:r>
      <w:r w:rsidR="00904E27">
        <w:rPr>
          <w:rFonts w:cs="B Lotus"/>
          <w:rtl/>
          <w:lang w:bidi="ar-SY"/>
        </w:rPr>
        <w:t>ی</w:t>
      </w:r>
      <w:r w:rsidRPr="001F7AFE">
        <w:rPr>
          <w:rFonts w:cs="B Lotus"/>
          <w:rtl/>
          <w:lang w:bidi="ar-SY"/>
        </w:rPr>
        <w:t>ن ادله‌اش را تحص</w:t>
      </w:r>
      <w:r w:rsidR="00904E27">
        <w:rPr>
          <w:rFonts w:cs="B Lotus"/>
          <w:rtl/>
          <w:lang w:bidi="ar-SY"/>
        </w:rPr>
        <w:t>ی</w:t>
      </w:r>
      <w:r w:rsidRPr="001F7AFE">
        <w:rPr>
          <w:rFonts w:cs="B Lotus"/>
          <w:rtl/>
          <w:lang w:bidi="ar-SY"/>
        </w:rPr>
        <w:t>ل</w:t>
      </w:r>
      <w:r w:rsidR="00902DEA">
        <w:rPr>
          <w:rFonts w:cs="B Lotus" w:hint="cs"/>
          <w:rtl/>
          <w:lang w:bidi="ar-SY"/>
        </w:rPr>
        <w:t xml:space="preserve"> [= جستجو]</w:t>
      </w:r>
      <w:r w:rsidRPr="001F7AFE">
        <w:rPr>
          <w:rFonts w:cs="B Lotus"/>
          <w:rtl/>
          <w:lang w:bidi="ar-SY"/>
        </w:rPr>
        <w:t xml:space="preserve"> </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د</w:t>
      </w:r>
      <w:r w:rsidR="00902DEA">
        <w:rPr>
          <w:rFonts w:cs="B Lotus" w:hint="cs"/>
          <w:rtl/>
          <w:lang w:bidi="ar-SY"/>
        </w:rPr>
        <w:t>؛</w:t>
      </w:r>
    </w:p>
    <w:p w:rsidR="00586751" w:rsidRPr="0096655D" w:rsidRDefault="00586751" w:rsidP="00B96E07">
      <w:pPr>
        <w:widowControl w:val="0"/>
        <w:ind w:left="624" w:hanging="340"/>
        <w:jc w:val="both"/>
        <w:rPr>
          <w:rFonts w:ascii="KFGQPC Uthmanic Script HAFS" w:hAnsi="KFGQPC Uthmanic Script HAFS" w:cs="KFGQPC Uthmanic Script HAFS"/>
          <w:rtl/>
        </w:rPr>
      </w:pPr>
      <w:r w:rsidRPr="001F7AFE">
        <w:rPr>
          <w:rFonts w:cs="B Lotus"/>
          <w:rtl/>
          <w:lang w:bidi="ar-SY"/>
        </w:rPr>
        <w:t>3-</w:t>
      </w:r>
      <w:r w:rsidRPr="001F7AFE">
        <w:rPr>
          <w:rFonts w:cs="B Lotus" w:hint="cs"/>
          <w:rtl/>
          <w:lang w:bidi="ar-SY"/>
        </w:rPr>
        <w:t xml:space="preserve"> </w:t>
      </w:r>
      <w:r w:rsidRPr="001F7AFE">
        <w:rPr>
          <w:rFonts w:cs="B Lotus"/>
          <w:rtl/>
          <w:lang w:bidi="ar-SY"/>
        </w:rPr>
        <w:t>قرآن</w:t>
      </w:r>
      <w:r w:rsidR="00904E27">
        <w:rPr>
          <w:rFonts w:cs="B Lotus"/>
          <w:rtl/>
          <w:lang w:bidi="ar-SY"/>
        </w:rPr>
        <w:t>ی</w:t>
      </w:r>
      <w:r w:rsidR="00902DEA">
        <w:rPr>
          <w:rFonts w:cs="B Lotus" w:hint="cs"/>
          <w:rtl/>
          <w:lang w:bidi="ar-SY"/>
        </w:rPr>
        <w:t xml:space="preserve"> </w:t>
      </w:r>
      <w:r w:rsidR="00904E27">
        <w:rPr>
          <w:rFonts w:cs="B Lotus"/>
          <w:rtl/>
          <w:lang w:bidi="ar-SY"/>
        </w:rPr>
        <w:t>ک</w:t>
      </w:r>
      <w:r w:rsidRPr="001F7AFE">
        <w:rPr>
          <w:rFonts w:cs="B Lotus"/>
          <w:rtl/>
          <w:lang w:bidi="ar-SY"/>
        </w:rPr>
        <w:t>ه تقل</w:t>
      </w:r>
      <w:r w:rsidR="00904E27">
        <w:rPr>
          <w:rFonts w:cs="B Lotus"/>
          <w:rtl/>
          <w:lang w:bidi="ar-SY"/>
        </w:rPr>
        <w:t>ی</w:t>
      </w:r>
      <w:r w:rsidRPr="001F7AFE">
        <w:rPr>
          <w:rFonts w:cs="B Lotus"/>
          <w:rtl/>
          <w:lang w:bidi="ar-SY"/>
        </w:rPr>
        <w:t xml:space="preserve">د را حرام </w:t>
      </w:r>
      <w:r w:rsidR="00904E27">
        <w:rPr>
          <w:rFonts w:cs="B Lotus"/>
          <w:rtl/>
          <w:lang w:bidi="ar-SY"/>
        </w:rPr>
        <w:t>ک</w:t>
      </w:r>
      <w:r w:rsidRPr="001F7AFE">
        <w:rPr>
          <w:rFonts w:cs="B Lotus"/>
          <w:rtl/>
          <w:lang w:bidi="ar-SY"/>
        </w:rPr>
        <w:t>رده و اطاعت ب</w:t>
      </w:r>
      <w:r w:rsidR="00902DEA">
        <w:rPr>
          <w:rFonts w:cs="B Lotus" w:hint="cs"/>
          <w:rtl/>
          <w:lang w:bidi="ar-SY"/>
        </w:rPr>
        <w:t xml:space="preserve">ه </w:t>
      </w:r>
      <w:r w:rsidRPr="001F7AFE">
        <w:rPr>
          <w:rFonts w:cs="B Lotus"/>
          <w:rtl/>
          <w:lang w:bidi="ar-SY"/>
        </w:rPr>
        <w:t>غ</w:t>
      </w:r>
      <w:r w:rsidR="00904E27">
        <w:rPr>
          <w:rFonts w:cs="B Lotus"/>
          <w:rtl/>
          <w:lang w:bidi="ar-SY"/>
        </w:rPr>
        <w:t>ی</w:t>
      </w:r>
      <w:r w:rsidRPr="001F7AFE">
        <w:rPr>
          <w:rFonts w:cs="B Lotus"/>
          <w:rtl/>
          <w:lang w:bidi="ar-SY"/>
        </w:rPr>
        <w:t>ر علم را نه</w:t>
      </w:r>
      <w:r w:rsidR="00904E27">
        <w:rPr>
          <w:rFonts w:cs="B Lotus"/>
          <w:rtl/>
          <w:lang w:bidi="ar-SY"/>
        </w:rPr>
        <w:t>ی</w:t>
      </w:r>
      <w:r w:rsidRPr="001F7AFE">
        <w:rPr>
          <w:rFonts w:cs="B Lotus"/>
          <w:rtl/>
          <w:lang w:bidi="ar-SY"/>
        </w:rPr>
        <w:t xml:space="preserve"> فرموده</w:t>
      </w:r>
      <w:r w:rsidR="00902DEA">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hint="cs"/>
          <w:rtl/>
          <w:lang w:bidi="ar-SY"/>
        </w:rPr>
        <w:t>:</w:t>
      </w:r>
      <w:r w:rsidR="002D6BD4" w:rsidRPr="001F7AFE">
        <w:rPr>
          <w:rFonts w:cs="B Lotus" w:hint="cs"/>
          <w:rtl/>
          <w:lang w:bidi="ar-SY"/>
        </w:rPr>
        <w:t xml:space="preserve"> </w:t>
      </w:r>
      <w:r w:rsidR="002D6BD4" w:rsidRPr="001F7AFE">
        <w:rPr>
          <w:rFonts w:ascii="Traditional Arabic" w:hAnsi="Traditional Arabic" w:cs="Traditional Arabic"/>
          <w:rtl/>
          <w:lang w:bidi="ar-SY"/>
        </w:rPr>
        <w:t>﴿</w:t>
      </w:r>
      <w:r w:rsidR="0096655D" w:rsidRPr="0096655D">
        <w:rPr>
          <w:rStyle w:val="Char2"/>
          <w:rFonts w:hint="eastAsia"/>
          <w:rtl/>
        </w:rPr>
        <w:t>وَلَا</w:t>
      </w:r>
      <w:r w:rsidR="0096655D" w:rsidRPr="0096655D">
        <w:rPr>
          <w:rStyle w:val="Char2"/>
          <w:rtl/>
        </w:rPr>
        <w:t xml:space="preserve"> تَقۡفُ مَا لَيۡسَ لَكَ بِهِ</w:t>
      </w:r>
      <w:r w:rsidR="0096655D" w:rsidRPr="0096655D">
        <w:rPr>
          <w:rStyle w:val="Char2"/>
          <w:rFonts w:hint="cs"/>
          <w:rtl/>
        </w:rPr>
        <w:t>ۦ</w:t>
      </w:r>
      <w:r w:rsidR="0096655D" w:rsidRPr="0096655D">
        <w:rPr>
          <w:rStyle w:val="Char2"/>
          <w:rtl/>
        </w:rPr>
        <w:t xml:space="preserve"> عِلۡمٌ</w:t>
      </w:r>
      <w:r w:rsidR="002D6BD4" w:rsidRPr="001F7AFE">
        <w:rPr>
          <w:rFonts w:ascii="Traditional Arabic" w:hAnsi="Traditional Arabic" w:cs="Traditional Arabic"/>
          <w:rtl/>
          <w:lang w:bidi="ar-SY"/>
        </w:rPr>
        <w:t>﴾</w:t>
      </w:r>
      <w:r w:rsidRPr="001F7AFE">
        <w:rPr>
          <w:rFonts w:cs="B Lotus"/>
          <w:rtl/>
          <w:lang w:bidi="ar-SY"/>
        </w:rPr>
        <w:t xml:space="preserve"> </w:t>
      </w:r>
      <w:r w:rsidRPr="0096655D">
        <w:rPr>
          <w:rStyle w:val="Char3"/>
          <w:rFonts w:hint="cs"/>
          <w:rtl/>
        </w:rPr>
        <w:t>[الإسراء</w:t>
      </w:r>
      <w:r w:rsidR="00F94166">
        <w:rPr>
          <w:rStyle w:val="Char3"/>
          <w:rFonts w:hint="cs"/>
          <w:rtl/>
        </w:rPr>
        <w:t>:</w:t>
      </w:r>
      <w:r w:rsidRPr="0096655D">
        <w:rPr>
          <w:rStyle w:val="Char3"/>
          <w:rFonts w:hint="cs"/>
          <w:rtl/>
        </w:rPr>
        <w:t>36]</w:t>
      </w:r>
      <w:r w:rsidRPr="001F7AFE">
        <w:rPr>
          <w:rFonts w:cs="B Lotus" w:hint="cs"/>
          <w:rtl/>
          <w:lang w:bidi="ar-SY"/>
        </w:rPr>
        <w:t>، و هم</w:t>
      </w:r>
      <w:r w:rsidRPr="001F7AFE">
        <w:rPr>
          <w:rFonts w:cs="B Lotus"/>
          <w:rtl/>
          <w:lang w:bidi="ar-SY"/>
        </w:rPr>
        <w:t>چن</w:t>
      </w:r>
      <w:r w:rsidR="00904E27">
        <w:rPr>
          <w:rFonts w:cs="B Lotus"/>
          <w:rtl/>
          <w:lang w:bidi="ar-SY"/>
        </w:rPr>
        <w:t>ی</w:t>
      </w:r>
      <w:r w:rsidRPr="001F7AFE">
        <w:rPr>
          <w:rFonts w:cs="B Lotus"/>
          <w:rtl/>
          <w:lang w:bidi="ar-SY"/>
        </w:rPr>
        <w:t xml:space="preserve">ن </w:t>
      </w:r>
      <w:r w:rsidR="00904E27">
        <w:rPr>
          <w:rFonts w:cs="B Lotus"/>
          <w:rtl/>
          <w:lang w:bidi="ar-SY"/>
        </w:rPr>
        <w:t>ی</w:t>
      </w:r>
      <w:r w:rsidRPr="001F7AFE">
        <w:rPr>
          <w:rFonts w:cs="B Lotus"/>
          <w:rtl/>
          <w:lang w:bidi="ar-SY"/>
        </w:rPr>
        <w:t xml:space="preserve">هود را </w:t>
      </w:r>
      <w:r w:rsidRPr="001F7AFE">
        <w:rPr>
          <w:rFonts w:cs="B Lotus"/>
          <w:rtl/>
          <w:lang w:bidi="ar-SY"/>
        </w:rPr>
        <w:lastRenderedPageBreak/>
        <w:t>مخاطب م</w:t>
      </w:r>
      <w:r w:rsidR="00904E27">
        <w:rPr>
          <w:rFonts w:cs="B Lotus"/>
          <w:rtl/>
          <w:lang w:bidi="ar-SY"/>
        </w:rPr>
        <w:t>ی</w:t>
      </w:r>
      <w:r w:rsidR="007E63D2">
        <w:rPr>
          <w:rFonts w:cs="B Lotus" w:hint="cs"/>
          <w:rtl/>
          <w:lang w:bidi="ar-SY"/>
        </w:rPr>
        <w:t>‌</w:t>
      </w:r>
      <w:r w:rsidRPr="001F7AFE">
        <w:rPr>
          <w:rFonts w:cs="B Lotus"/>
          <w:rtl/>
          <w:lang w:bidi="ar-SY"/>
        </w:rPr>
        <w:t xml:space="preserve">سازد </w:t>
      </w:r>
      <w:r w:rsidR="00904E27">
        <w:rPr>
          <w:rFonts w:cs="B Lotus"/>
          <w:rtl/>
          <w:lang w:bidi="ar-SY"/>
        </w:rPr>
        <w:t>ک</w:t>
      </w:r>
      <w:r w:rsidRPr="001F7AFE">
        <w:rPr>
          <w:rFonts w:cs="B Lotus"/>
          <w:rtl/>
          <w:lang w:bidi="ar-SY"/>
        </w:rPr>
        <w:t>ه اگر راستگو هست</w:t>
      </w:r>
      <w:r w:rsidR="00904E27">
        <w:rPr>
          <w:rFonts w:cs="B Lotus"/>
          <w:rtl/>
          <w:lang w:bidi="ar-SY"/>
        </w:rPr>
        <w:t>ی</w:t>
      </w:r>
      <w:r w:rsidRPr="001F7AFE">
        <w:rPr>
          <w:rFonts w:cs="B Lotus"/>
          <w:rtl/>
          <w:lang w:bidi="ar-SY"/>
        </w:rPr>
        <w:t>د بر عقا</w:t>
      </w:r>
      <w:r w:rsidR="00904E27">
        <w:rPr>
          <w:rFonts w:cs="B Lotus"/>
          <w:rtl/>
          <w:lang w:bidi="ar-SY"/>
        </w:rPr>
        <w:t>ی</w:t>
      </w:r>
      <w:r w:rsidRPr="001F7AFE">
        <w:rPr>
          <w:rFonts w:cs="B Lotus"/>
          <w:rtl/>
          <w:lang w:bidi="ar-SY"/>
        </w:rPr>
        <w:t xml:space="preserve">دتان برهان اقامه </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د</w:t>
      </w:r>
      <w:r w:rsidR="007E63D2">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hint="cs"/>
          <w:rtl/>
          <w:lang w:bidi="ar-SY"/>
        </w:rPr>
        <w:t>:</w:t>
      </w:r>
      <w:r w:rsidR="002D6BD4" w:rsidRPr="001F7AFE">
        <w:rPr>
          <w:rFonts w:cs="B Lotus" w:hint="cs"/>
          <w:rtl/>
          <w:lang w:bidi="ar-SY"/>
        </w:rPr>
        <w:t xml:space="preserve"> </w:t>
      </w:r>
      <w:r w:rsidR="002D6BD4" w:rsidRPr="001F7AFE">
        <w:rPr>
          <w:rFonts w:ascii="Traditional Arabic" w:hAnsi="Traditional Arabic" w:cs="Traditional Arabic"/>
          <w:rtl/>
          <w:lang w:bidi="ar-SY"/>
        </w:rPr>
        <w:t>﴿</w:t>
      </w:r>
      <w:r w:rsidR="0096655D" w:rsidRPr="0096655D">
        <w:rPr>
          <w:rStyle w:val="Char2"/>
          <w:rtl/>
        </w:rPr>
        <w:t xml:space="preserve">قُلۡ هَاتُواْ بُرۡهَٰنَكُمۡ إِن كُنتُمۡ صَٰدِقِينَ </w:t>
      </w:r>
      <w:r w:rsidR="002D6BD4" w:rsidRPr="001F7AFE">
        <w:rPr>
          <w:rFonts w:ascii="Traditional Arabic" w:hAnsi="Traditional Arabic" w:cs="Traditional Arabic"/>
          <w:rtl/>
          <w:lang w:bidi="ar-SY"/>
        </w:rPr>
        <w:t>﴾</w:t>
      </w:r>
      <w:r w:rsidRPr="001F7AFE">
        <w:rPr>
          <w:rFonts w:cs="B Lotus"/>
          <w:rtl/>
          <w:lang w:bidi="ar-SY"/>
        </w:rPr>
        <w:t xml:space="preserve"> </w:t>
      </w:r>
      <w:r w:rsidRPr="0096655D">
        <w:rPr>
          <w:rStyle w:val="Char3"/>
          <w:rFonts w:hint="cs"/>
          <w:rtl/>
        </w:rPr>
        <w:t>[البقرة</w:t>
      </w:r>
      <w:r w:rsidR="00F94166">
        <w:rPr>
          <w:rStyle w:val="Char3"/>
          <w:rFonts w:hint="cs"/>
          <w:rtl/>
        </w:rPr>
        <w:t>:</w:t>
      </w:r>
      <w:r w:rsidRPr="0096655D">
        <w:rPr>
          <w:rStyle w:val="Char3"/>
          <w:rFonts w:hint="cs"/>
          <w:rtl/>
        </w:rPr>
        <w:t>111]</w:t>
      </w:r>
      <w:r w:rsidR="007E63D2">
        <w:rPr>
          <w:rFonts w:cs="B Lotus" w:hint="cs"/>
          <w:rtl/>
          <w:lang w:bidi="ar-SY"/>
        </w:rPr>
        <w:t>،</w:t>
      </w:r>
      <w:r w:rsidRPr="001F7AFE">
        <w:rPr>
          <w:rFonts w:cs="B Lotus" w:hint="cs"/>
          <w:rtl/>
          <w:lang w:bidi="ar-SY"/>
        </w:rPr>
        <w:t xml:space="preserve"> چگونه تصور م</w:t>
      </w:r>
      <w:r w:rsidR="00904E27">
        <w:rPr>
          <w:rFonts w:cs="B Lotus" w:hint="cs"/>
          <w:rtl/>
          <w:lang w:bidi="ar-SY"/>
        </w:rPr>
        <w:t>ی</w:t>
      </w:r>
      <w:r w:rsidR="007E63D2">
        <w:rPr>
          <w:rFonts w:cs="B Lotus" w:hint="eastAsia"/>
          <w:rtl/>
          <w:lang w:bidi="ar-SY"/>
        </w:rPr>
        <w:t>‌</w:t>
      </w:r>
      <w:r w:rsidRPr="001F7AFE">
        <w:rPr>
          <w:rFonts w:cs="B Lotus" w:hint="cs"/>
          <w:rtl/>
          <w:lang w:bidi="ar-SY"/>
        </w:rPr>
        <w:t>شود بر اصول</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ه خلا</w:t>
      </w:r>
      <w:r w:rsidR="00904E27">
        <w:rPr>
          <w:rFonts w:cs="B Lotus" w:hint="cs"/>
          <w:rtl/>
          <w:lang w:bidi="ar-SY"/>
        </w:rPr>
        <w:t>ی</w:t>
      </w:r>
      <w:r w:rsidRPr="001F7AFE">
        <w:rPr>
          <w:rFonts w:cs="B Lotus" w:hint="cs"/>
          <w:rtl/>
          <w:lang w:bidi="ar-SY"/>
        </w:rPr>
        <w:t>ق را ب</w:t>
      </w:r>
      <w:r w:rsidR="007E63D2">
        <w:rPr>
          <w:rFonts w:cs="B Lotus" w:hint="cs"/>
          <w:rtl/>
          <w:lang w:bidi="ar-SY"/>
        </w:rPr>
        <w:t xml:space="preserve">ه </w:t>
      </w:r>
      <w:r w:rsidRPr="001F7AFE">
        <w:rPr>
          <w:rFonts w:cs="B Lotus" w:hint="cs"/>
          <w:rtl/>
          <w:lang w:bidi="ar-SY"/>
        </w:rPr>
        <w:t xml:space="preserve">آن دعوت </w:t>
      </w:r>
      <w:r w:rsidR="00405744">
        <w:rPr>
          <w:rFonts w:cs="B Lotus" w:hint="cs"/>
          <w:rtl/>
          <w:lang w:bidi="ar-SY"/>
        </w:rPr>
        <w:t>م</w:t>
      </w:r>
      <w:r w:rsidR="00904E27">
        <w:rPr>
          <w:rFonts w:cs="B Lotus" w:hint="cs"/>
          <w:rtl/>
          <w:lang w:bidi="ar-SY"/>
        </w:rPr>
        <w:t>ی</w:t>
      </w:r>
      <w:r w:rsidR="00405744">
        <w:rPr>
          <w:rFonts w:cs="B Lotus" w:hint="cs"/>
          <w:rtl/>
          <w:lang w:bidi="ar-SY"/>
        </w:rPr>
        <w:t>‌فرما</w:t>
      </w:r>
      <w:r w:rsidR="00904E27">
        <w:rPr>
          <w:rFonts w:cs="B Lotus" w:hint="cs"/>
          <w:rtl/>
          <w:lang w:bidi="ar-SY"/>
        </w:rPr>
        <w:t>ی</w:t>
      </w:r>
      <w:r w:rsidR="00405744">
        <w:rPr>
          <w:rFonts w:cs="B Lotus" w:hint="cs"/>
          <w:rtl/>
          <w:lang w:bidi="ar-SY"/>
        </w:rPr>
        <w:t>د</w:t>
      </w:r>
      <w:r w:rsidR="007E63D2">
        <w:rPr>
          <w:rFonts w:cs="B Lotus" w:hint="cs"/>
          <w:rtl/>
          <w:lang w:bidi="ar-SY"/>
        </w:rPr>
        <w:t>،</w:t>
      </w:r>
      <w:r w:rsidRPr="001F7AFE">
        <w:rPr>
          <w:rFonts w:cs="B Lotus" w:hint="cs"/>
          <w:rtl/>
          <w:lang w:bidi="ar-SY"/>
        </w:rPr>
        <w:t xml:space="preserve"> اقام</w:t>
      </w:r>
      <w:r w:rsidR="007E63D2">
        <w:rPr>
          <w:rFonts w:cs="B Lotus" w:hint="cs"/>
          <w:rtl/>
          <w:lang w:bidi="ar-SY"/>
        </w:rPr>
        <w:t>ة</w:t>
      </w:r>
      <w:r w:rsidRPr="001F7AFE">
        <w:rPr>
          <w:rFonts w:cs="B Lotus" w:hint="cs"/>
          <w:rtl/>
          <w:lang w:bidi="ar-SY"/>
        </w:rPr>
        <w:t xml:space="preserve"> برهان ن</w:t>
      </w:r>
      <w:r w:rsidR="00904E27">
        <w:rPr>
          <w:rFonts w:cs="B Lotus" w:hint="cs"/>
          <w:rtl/>
          <w:lang w:bidi="ar-SY"/>
        </w:rPr>
        <w:t>ک</w:t>
      </w:r>
      <w:r w:rsidRPr="001F7AFE">
        <w:rPr>
          <w:rFonts w:cs="B Lotus" w:hint="cs"/>
          <w:rtl/>
          <w:lang w:bidi="ar-SY"/>
        </w:rPr>
        <w:t>ند</w:t>
      </w:r>
      <w:r w:rsidR="007E63D2">
        <w:rPr>
          <w:rFonts w:cs="B Lotus" w:hint="cs"/>
          <w:rtl/>
          <w:lang w:bidi="ar-SY"/>
        </w:rPr>
        <w:t>؟</w:t>
      </w:r>
    </w:p>
    <w:p w:rsidR="00586751" w:rsidRPr="001F7AFE" w:rsidRDefault="00586751" w:rsidP="00B96E07">
      <w:pPr>
        <w:widowControl w:val="0"/>
        <w:ind w:left="624" w:hanging="340"/>
        <w:jc w:val="lowKashida"/>
        <w:rPr>
          <w:rFonts w:cs="B Lotus"/>
          <w:rtl/>
          <w:lang w:bidi="ar-SY"/>
        </w:rPr>
      </w:pPr>
      <w:r w:rsidRPr="001F7AFE">
        <w:rPr>
          <w:rFonts w:cs="B Lotus"/>
          <w:rtl/>
          <w:lang w:bidi="ar-SY"/>
        </w:rPr>
        <w:t>4-</w:t>
      </w:r>
      <w:r w:rsidRPr="001F7AFE">
        <w:rPr>
          <w:rFonts w:cs="B Lotus" w:hint="cs"/>
          <w:rtl/>
          <w:lang w:bidi="ar-SY"/>
        </w:rPr>
        <w:t xml:space="preserve"> </w:t>
      </w:r>
      <w:r w:rsidRPr="001F7AFE">
        <w:rPr>
          <w:rFonts w:cs="B Lotus"/>
          <w:rtl/>
          <w:lang w:bidi="ar-SY"/>
        </w:rPr>
        <w:t>ائمه د</w:t>
      </w:r>
      <w:r w:rsidR="00904E27">
        <w:rPr>
          <w:rFonts w:cs="B Lotus"/>
          <w:rtl/>
          <w:lang w:bidi="ar-SY"/>
        </w:rPr>
        <w:t>ی</w:t>
      </w:r>
      <w:r w:rsidRPr="001F7AFE">
        <w:rPr>
          <w:rFonts w:cs="B Lotus"/>
          <w:rtl/>
          <w:lang w:bidi="ar-SY"/>
        </w:rPr>
        <w:t>ن و سلف صالح از اصحاب و تابع</w:t>
      </w:r>
      <w:r w:rsidR="00904E27">
        <w:rPr>
          <w:rFonts w:cs="B Lotus"/>
          <w:rtl/>
          <w:lang w:bidi="ar-SY"/>
        </w:rPr>
        <w:t>ی</w:t>
      </w:r>
      <w:r w:rsidRPr="001F7AFE">
        <w:rPr>
          <w:rFonts w:cs="B Lotus"/>
          <w:rtl/>
          <w:lang w:bidi="ar-SY"/>
        </w:rPr>
        <w:t>ن پ</w:t>
      </w:r>
      <w:r w:rsidR="00904E27">
        <w:rPr>
          <w:rFonts w:cs="B Lotus"/>
          <w:rtl/>
          <w:lang w:bidi="ar-SY"/>
        </w:rPr>
        <w:t>ی</w:t>
      </w:r>
      <w:r w:rsidRPr="001F7AFE">
        <w:rPr>
          <w:rFonts w:cs="B Lotus"/>
          <w:rtl/>
          <w:lang w:bidi="ar-SY"/>
        </w:rPr>
        <w:t>ش از دخول فلسفه در اسلام و پ</w:t>
      </w:r>
      <w:r w:rsidR="00904E27">
        <w:rPr>
          <w:rFonts w:cs="B Lotus"/>
          <w:rtl/>
          <w:lang w:bidi="ar-SY"/>
        </w:rPr>
        <w:t>ی</w:t>
      </w:r>
      <w:r w:rsidRPr="001F7AFE">
        <w:rPr>
          <w:rFonts w:cs="B Lotus"/>
          <w:rtl/>
          <w:lang w:bidi="ar-SY"/>
        </w:rPr>
        <w:t>دا</w:t>
      </w:r>
      <w:r w:rsidR="00904E27">
        <w:rPr>
          <w:rFonts w:cs="B Lotus"/>
          <w:rtl/>
          <w:lang w:bidi="ar-SY"/>
        </w:rPr>
        <w:t>ی</w:t>
      </w:r>
      <w:r w:rsidRPr="001F7AFE">
        <w:rPr>
          <w:rFonts w:cs="B Lotus"/>
          <w:rtl/>
          <w:lang w:bidi="ar-SY"/>
        </w:rPr>
        <w:t xml:space="preserve">ش علم </w:t>
      </w:r>
      <w:r w:rsidR="00904E27">
        <w:rPr>
          <w:rFonts w:cs="B Lotus"/>
          <w:rtl/>
          <w:lang w:bidi="ar-SY"/>
        </w:rPr>
        <w:t>ک</w:t>
      </w:r>
      <w:r w:rsidRPr="001F7AFE">
        <w:rPr>
          <w:rFonts w:cs="B Lotus"/>
          <w:rtl/>
          <w:lang w:bidi="ar-SY"/>
        </w:rPr>
        <w:t>لام در اثبات مبان</w:t>
      </w:r>
      <w:r w:rsidR="00904E27">
        <w:rPr>
          <w:rFonts w:cs="B Lotus"/>
          <w:rtl/>
          <w:lang w:bidi="ar-SY"/>
        </w:rPr>
        <w:t>ی</w:t>
      </w:r>
      <w:r w:rsidRPr="001F7AFE">
        <w:rPr>
          <w:rFonts w:cs="B Lotus"/>
          <w:rtl/>
          <w:lang w:bidi="ar-SY"/>
        </w:rPr>
        <w:t xml:space="preserve"> د</w:t>
      </w:r>
      <w:r w:rsidR="00904E27">
        <w:rPr>
          <w:rFonts w:cs="B Lotus"/>
          <w:rtl/>
          <w:lang w:bidi="ar-SY"/>
        </w:rPr>
        <w:t>ی</w:t>
      </w:r>
      <w:r w:rsidRPr="001F7AFE">
        <w:rPr>
          <w:rFonts w:cs="B Lotus"/>
          <w:rtl/>
          <w:lang w:bidi="ar-SY"/>
        </w:rPr>
        <w:t>ن چه طر</w:t>
      </w:r>
      <w:r w:rsidR="00904E27">
        <w:rPr>
          <w:rFonts w:cs="B Lotus"/>
          <w:rtl/>
          <w:lang w:bidi="ar-SY"/>
        </w:rPr>
        <w:t>ی</w:t>
      </w:r>
      <w:r w:rsidRPr="001F7AFE">
        <w:rPr>
          <w:rFonts w:cs="B Lotus"/>
          <w:rtl/>
          <w:lang w:bidi="ar-SY"/>
        </w:rPr>
        <w:t>ق</w:t>
      </w:r>
      <w:r w:rsidR="00904E27">
        <w:rPr>
          <w:rFonts w:cs="B Lotus"/>
          <w:rtl/>
          <w:lang w:bidi="ar-SY"/>
        </w:rPr>
        <w:t>ی</w:t>
      </w:r>
      <w:r w:rsidRPr="001F7AFE">
        <w:rPr>
          <w:rFonts w:cs="B Lotus"/>
          <w:rtl/>
          <w:lang w:bidi="ar-SY"/>
        </w:rPr>
        <w:t xml:space="preserve"> داشتند</w:t>
      </w:r>
      <w:r w:rsidRPr="001F7AFE">
        <w:rPr>
          <w:rFonts w:cs="B Lotus" w:hint="cs"/>
          <w:rtl/>
          <w:lang w:bidi="ar-SY"/>
        </w:rPr>
        <w:t>؟</w:t>
      </w:r>
      <w:r w:rsidRPr="001F7AFE">
        <w:rPr>
          <w:rFonts w:cs="B Lotus"/>
          <w:rtl/>
          <w:lang w:bidi="ar-SY"/>
        </w:rPr>
        <w:t xml:space="preserve"> آن</w:t>
      </w:r>
      <w:r w:rsidR="007E63D2">
        <w:rPr>
          <w:rFonts w:cs="B Lotus" w:hint="cs"/>
          <w:rtl/>
          <w:lang w:bidi="ar-SY"/>
        </w:rPr>
        <w:t xml:space="preserve"> </w:t>
      </w:r>
      <w:r w:rsidRPr="001F7AFE">
        <w:rPr>
          <w:rFonts w:cs="B Lotus"/>
          <w:rtl/>
          <w:lang w:bidi="ar-SY"/>
        </w:rPr>
        <w:t>مردم</w:t>
      </w:r>
      <w:r w:rsidR="00904E27">
        <w:rPr>
          <w:rFonts w:cs="B Lotus"/>
          <w:rtl/>
          <w:lang w:bidi="ar-SY"/>
        </w:rPr>
        <w:t>ی</w:t>
      </w:r>
      <w:r w:rsidR="007E63D2">
        <w:rPr>
          <w:rFonts w:cs="B Lotus" w:hint="cs"/>
          <w:rtl/>
          <w:lang w:bidi="ar-SY"/>
        </w:rPr>
        <w:t xml:space="preserve"> </w:t>
      </w:r>
      <w:r w:rsidR="00904E27">
        <w:rPr>
          <w:rFonts w:cs="B Lotus"/>
          <w:rtl/>
          <w:lang w:bidi="ar-SY"/>
        </w:rPr>
        <w:t>ک</w:t>
      </w:r>
      <w:r w:rsidRPr="001F7AFE">
        <w:rPr>
          <w:rFonts w:cs="B Lotus"/>
          <w:rtl/>
          <w:lang w:bidi="ar-SY"/>
        </w:rPr>
        <w:t>ه بنا</w:t>
      </w:r>
      <w:r w:rsidR="001027AC">
        <w:rPr>
          <w:rFonts w:cs="B Lotus" w:hint="cs"/>
          <w:rtl/>
          <w:lang w:bidi="ar-SY"/>
        </w:rPr>
        <w:t xml:space="preserve"> </w:t>
      </w:r>
      <w:r w:rsidRPr="001F7AFE">
        <w:rPr>
          <w:rFonts w:cs="B Lotus"/>
          <w:rtl/>
          <w:lang w:bidi="ar-SY"/>
        </w:rPr>
        <w:t xml:space="preserve">بر دستور قرآن اطاعت </w:t>
      </w:r>
      <w:r w:rsidR="00904E27">
        <w:rPr>
          <w:rFonts w:cs="B Lotus"/>
          <w:rtl/>
          <w:lang w:bidi="ar-SY"/>
        </w:rPr>
        <w:t>ک</w:t>
      </w:r>
      <w:r w:rsidRPr="001F7AFE">
        <w:rPr>
          <w:rFonts w:cs="B Lotus"/>
          <w:rtl/>
          <w:lang w:bidi="ar-SY"/>
        </w:rPr>
        <w:t>ور</w:t>
      </w:r>
      <w:r w:rsidR="00904E27">
        <w:rPr>
          <w:rFonts w:cs="B Lotus"/>
          <w:rtl/>
          <w:lang w:bidi="ar-SY"/>
        </w:rPr>
        <w:t>ک</w:t>
      </w:r>
      <w:r w:rsidRPr="001F7AFE">
        <w:rPr>
          <w:rFonts w:cs="B Lotus"/>
          <w:rtl/>
          <w:lang w:bidi="ar-SY"/>
        </w:rPr>
        <w:t>ورانه را ضلالت</w:t>
      </w:r>
      <w:r w:rsidR="001027AC">
        <w:rPr>
          <w:rFonts w:cs="B Lotus" w:hint="cs"/>
          <w:rtl/>
          <w:lang w:bidi="ar-SY"/>
        </w:rPr>
        <w:t xml:space="preserve"> [= گمراهی]</w:t>
      </w:r>
      <w:r w:rsidRPr="001F7AFE">
        <w:rPr>
          <w:rFonts w:cs="B Lotus"/>
          <w:rtl/>
          <w:lang w:bidi="ar-SY"/>
        </w:rPr>
        <w:t xml:space="preserve"> م</w:t>
      </w:r>
      <w:r w:rsidR="00904E27">
        <w:rPr>
          <w:rFonts w:cs="B Lotus"/>
          <w:rtl/>
          <w:lang w:bidi="ar-SY"/>
        </w:rPr>
        <w:t>ی</w:t>
      </w:r>
      <w:r w:rsidR="001027AC">
        <w:rPr>
          <w:rFonts w:cs="B Lotus" w:hint="cs"/>
          <w:rtl/>
          <w:lang w:bidi="ar-SY"/>
        </w:rPr>
        <w:t>‌</w:t>
      </w:r>
      <w:r w:rsidRPr="001F7AFE">
        <w:rPr>
          <w:rFonts w:cs="B Lotus"/>
          <w:rtl/>
          <w:lang w:bidi="ar-SY"/>
        </w:rPr>
        <w:t>دانستند</w:t>
      </w:r>
      <w:r w:rsidR="001027AC">
        <w:rPr>
          <w:rFonts w:cs="B Lotus" w:hint="cs"/>
          <w:rtl/>
          <w:lang w:bidi="ar-SY"/>
        </w:rPr>
        <w:t>،</w:t>
      </w:r>
      <w:r w:rsidRPr="001F7AFE">
        <w:rPr>
          <w:rFonts w:cs="B Lotus"/>
          <w:rtl/>
          <w:lang w:bidi="ar-SY"/>
        </w:rPr>
        <w:t xml:space="preserve"> آ</w:t>
      </w:r>
      <w:r w:rsidR="00904E27">
        <w:rPr>
          <w:rFonts w:cs="B Lotus"/>
          <w:rtl/>
          <w:lang w:bidi="ar-SY"/>
        </w:rPr>
        <w:t>ی</w:t>
      </w:r>
      <w:r w:rsidRPr="001F7AFE">
        <w:rPr>
          <w:rFonts w:cs="B Lotus"/>
          <w:rtl/>
          <w:lang w:bidi="ar-SY"/>
        </w:rPr>
        <w:t>ا تصو</w:t>
      </w:r>
      <w:r w:rsidR="00904E27">
        <w:rPr>
          <w:rFonts w:cs="B Lotus"/>
          <w:rtl/>
          <w:lang w:bidi="ar-SY"/>
        </w:rPr>
        <w:t>ی</w:t>
      </w:r>
      <w:r w:rsidRPr="001F7AFE">
        <w:rPr>
          <w:rFonts w:cs="B Lotus"/>
          <w:rtl/>
          <w:lang w:bidi="ar-SY"/>
        </w:rPr>
        <w:t>ر م</w:t>
      </w:r>
      <w:r w:rsidR="00904E27">
        <w:rPr>
          <w:rFonts w:cs="B Lotus"/>
          <w:rtl/>
          <w:lang w:bidi="ar-SY"/>
        </w:rPr>
        <w:t>ی</w:t>
      </w:r>
      <w:r w:rsidR="001027AC">
        <w:rPr>
          <w:rFonts w:cs="B Lotus" w:hint="cs"/>
          <w:rtl/>
          <w:lang w:bidi="ar-SY"/>
        </w:rPr>
        <w:t>‌</w:t>
      </w:r>
      <w:r w:rsidRPr="001F7AFE">
        <w:rPr>
          <w:rFonts w:cs="B Lotus"/>
          <w:rtl/>
          <w:lang w:bidi="ar-SY"/>
        </w:rPr>
        <w:t>شود بدون برهان و دل</w:t>
      </w:r>
      <w:r w:rsidR="00904E27">
        <w:rPr>
          <w:rFonts w:cs="B Lotus"/>
          <w:rtl/>
          <w:lang w:bidi="ar-SY"/>
        </w:rPr>
        <w:t>ی</w:t>
      </w:r>
      <w:r w:rsidRPr="001F7AFE">
        <w:rPr>
          <w:rFonts w:cs="B Lotus"/>
          <w:rtl/>
          <w:lang w:bidi="ar-SY"/>
        </w:rPr>
        <w:t>ل معتقد بوده و دل</w:t>
      </w:r>
      <w:r w:rsidR="00904E27">
        <w:rPr>
          <w:rFonts w:cs="B Lotus"/>
          <w:rtl/>
          <w:lang w:bidi="ar-SY"/>
        </w:rPr>
        <w:t>ی</w:t>
      </w:r>
      <w:r w:rsidRPr="001F7AFE">
        <w:rPr>
          <w:rFonts w:cs="B Lotus"/>
          <w:rtl/>
          <w:lang w:bidi="ar-SY"/>
        </w:rPr>
        <w:t>ل</w:t>
      </w:r>
      <w:r w:rsidR="00904E27">
        <w:rPr>
          <w:rFonts w:cs="B Lotus"/>
          <w:rtl/>
          <w:lang w:bidi="ar-SY"/>
        </w:rPr>
        <w:t>ی</w:t>
      </w:r>
      <w:r w:rsidRPr="001F7AFE">
        <w:rPr>
          <w:rFonts w:cs="B Lotus"/>
          <w:rtl/>
          <w:lang w:bidi="ar-SY"/>
        </w:rPr>
        <w:t xml:space="preserve"> بر آرا</w:t>
      </w:r>
      <w:r w:rsidR="001027AC">
        <w:rPr>
          <w:rFonts w:cs="B Lotus" w:hint="cs"/>
          <w:rtl/>
          <w:lang w:bidi="ar-SY"/>
        </w:rPr>
        <w:t>ی</w:t>
      </w:r>
      <w:r w:rsidRPr="001F7AFE">
        <w:rPr>
          <w:rFonts w:cs="B Lotus"/>
          <w:rtl/>
          <w:lang w:bidi="ar-SY"/>
        </w:rPr>
        <w:t xml:space="preserve"> خود از </w:t>
      </w:r>
      <w:r w:rsidR="00904E27">
        <w:rPr>
          <w:rFonts w:cs="B Lotus"/>
          <w:rtl/>
          <w:lang w:bidi="ar-SY"/>
        </w:rPr>
        <w:t>ک</w:t>
      </w:r>
      <w:r w:rsidRPr="001F7AFE">
        <w:rPr>
          <w:rFonts w:cs="B Lotus"/>
          <w:rtl/>
          <w:lang w:bidi="ar-SY"/>
        </w:rPr>
        <w:t>تاب خداوند نداشته باشد</w:t>
      </w:r>
      <w:r w:rsidR="001027AC">
        <w:rPr>
          <w:rFonts w:cs="B Lotus" w:hint="cs"/>
          <w:rtl/>
          <w:lang w:bidi="ar-SY"/>
        </w:rPr>
        <w:t>؟</w:t>
      </w:r>
    </w:p>
    <w:p w:rsidR="00586751" w:rsidRPr="0096655D"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خ</w:t>
      </w:r>
      <w:r w:rsidR="00904E27">
        <w:rPr>
          <w:rFonts w:cs="B Lotus"/>
          <w:rtl/>
          <w:lang w:bidi="ar-SY"/>
        </w:rPr>
        <w:t>ی</w:t>
      </w:r>
      <w:r w:rsidRPr="001F7AFE">
        <w:rPr>
          <w:rFonts w:cs="B Lotus"/>
          <w:rtl/>
          <w:lang w:bidi="ar-SY"/>
        </w:rPr>
        <w:t>ل</w:t>
      </w:r>
      <w:r w:rsidR="00904E27">
        <w:rPr>
          <w:rFonts w:cs="B Lotus"/>
          <w:rtl/>
          <w:lang w:bidi="ar-SY"/>
        </w:rPr>
        <w:t>ی</w:t>
      </w:r>
      <w:r w:rsidRPr="001F7AFE">
        <w:rPr>
          <w:rFonts w:cs="B Lotus"/>
          <w:rtl/>
          <w:lang w:bidi="ar-SY"/>
        </w:rPr>
        <w:t xml:space="preserve"> جا</w:t>
      </w:r>
      <w:r w:rsidR="00904E27">
        <w:rPr>
          <w:rFonts w:cs="B Lotus"/>
          <w:rtl/>
          <w:lang w:bidi="ar-SY"/>
        </w:rPr>
        <w:t>ی</w:t>
      </w:r>
      <w:r w:rsidRPr="001F7AFE">
        <w:rPr>
          <w:rFonts w:cs="B Lotus"/>
          <w:rtl/>
          <w:lang w:bidi="ar-SY"/>
        </w:rPr>
        <w:t xml:space="preserve"> تأسف است </w:t>
      </w:r>
      <w:r w:rsidR="00904E27">
        <w:rPr>
          <w:rFonts w:cs="B Lotus"/>
          <w:rtl/>
          <w:lang w:bidi="ar-SY"/>
        </w:rPr>
        <w:t>ک</w:t>
      </w:r>
      <w:r w:rsidRPr="001F7AFE">
        <w:rPr>
          <w:rFonts w:cs="B Lotus"/>
          <w:rtl/>
          <w:lang w:bidi="ar-SY"/>
        </w:rPr>
        <w:t>ه ب</w:t>
      </w:r>
      <w:r w:rsidR="00904E27">
        <w:rPr>
          <w:rFonts w:cs="B Lotus"/>
          <w:rtl/>
          <w:lang w:bidi="ar-SY"/>
        </w:rPr>
        <w:t>ی</w:t>
      </w:r>
      <w:r w:rsidRPr="001F7AFE">
        <w:rPr>
          <w:rFonts w:cs="B Lotus" w:hint="cs"/>
          <w:rtl/>
          <w:lang w:bidi="ar-SY"/>
        </w:rPr>
        <w:t>‌</w:t>
      </w:r>
      <w:r w:rsidRPr="001F7AFE">
        <w:rPr>
          <w:rFonts w:cs="B Lotus"/>
          <w:rtl/>
          <w:lang w:bidi="ar-SY"/>
        </w:rPr>
        <w:t>اطلاع</w:t>
      </w:r>
      <w:r w:rsidR="00904E27">
        <w:rPr>
          <w:rFonts w:cs="B Lotus"/>
          <w:rtl/>
          <w:lang w:bidi="ar-SY"/>
        </w:rPr>
        <w:t>ی</w:t>
      </w:r>
      <w:r w:rsidRPr="001F7AFE">
        <w:rPr>
          <w:rFonts w:cs="B Lotus"/>
          <w:rtl/>
          <w:lang w:bidi="ar-SY"/>
        </w:rPr>
        <w:t xml:space="preserve"> ب</w:t>
      </w:r>
      <w:r w:rsidR="001027AC">
        <w:rPr>
          <w:rFonts w:cs="B Lotus" w:hint="cs"/>
          <w:rtl/>
          <w:lang w:bidi="ar-SY"/>
        </w:rPr>
        <w:t xml:space="preserve">ه </w:t>
      </w:r>
      <w:r w:rsidRPr="001F7AFE">
        <w:rPr>
          <w:rFonts w:cs="B Lotus"/>
          <w:rtl/>
          <w:lang w:bidi="ar-SY"/>
        </w:rPr>
        <w:t>قرآن و عدم تدبر در آن</w:t>
      </w:r>
      <w:r w:rsidR="001027AC">
        <w:rPr>
          <w:rFonts w:cs="B Lotus" w:hint="cs"/>
          <w:rtl/>
          <w:lang w:bidi="ar-SY"/>
        </w:rPr>
        <w:t>،</w:t>
      </w:r>
      <w:r w:rsidRPr="001F7AFE">
        <w:rPr>
          <w:rFonts w:cs="B Lotus"/>
          <w:rtl/>
          <w:lang w:bidi="ar-SY"/>
        </w:rPr>
        <w:t xml:space="preserve"> ملت اسلام را ب</w:t>
      </w:r>
      <w:r w:rsidR="001027AC">
        <w:rPr>
          <w:rFonts w:cs="B Lotus" w:hint="cs"/>
          <w:rtl/>
          <w:lang w:bidi="ar-SY"/>
        </w:rPr>
        <w:t xml:space="preserve">ه </w:t>
      </w:r>
      <w:r w:rsidRPr="001F7AFE">
        <w:rPr>
          <w:rFonts w:cs="B Lotus"/>
          <w:rtl/>
          <w:lang w:bidi="ar-SY"/>
        </w:rPr>
        <w:t>جا</w:t>
      </w:r>
      <w:r w:rsidR="001027AC">
        <w:rPr>
          <w:rFonts w:cs="B Lotus" w:hint="cs"/>
          <w:rtl/>
          <w:lang w:bidi="ar-SY"/>
        </w:rPr>
        <w:t>ی</w:t>
      </w:r>
      <w:r w:rsidR="00904E27">
        <w:rPr>
          <w:rFonts w:cs="B Lotus"/>
          <w:rtl/>
          <w:lang w:bidi="ar-SY"/>
        </w:rPr>
        <w:t>ی</w:t>
      </w:r>
      <w:r w:rsidRPr="001F7AFE">
        <w:rPr>
          <w:rFonts w:cs="B Lotus"/>
          <w:rtl/>
          <w:lang w:bidi="ar-SY"/>
        </w:rPr>
        <w:t xml:space="preserve"> رسان</w:t>
      </w:r>
      <w:r w:rsidR="00904E27">
        <w:rPr>
          <w:rFonts w:cs="B Lotus"/>
          <w:rtl/>
          <w:lang w:bidi="ar-SY"/>
        </w:rPr>
        <w:t>ی</w:t>
      </w:r>
      <w:r w:rsidRPr="001F7AFE">
        <w:rPr>
          <w:rFonts w:cs="B Lotus"/>
          <w:rtl/>
          <w:lang w:bidi="ar-SY"/>
        </w:rPr>
        <w:t xml:space="preserve">د </w:t>
      </w:r>
      <w:r w:rsidR="00904E27">
        <w:rPr>
          <w:rFonts w:cs="B Lotus"/>
          <w:rtl/>
          <w:lang w:bidi="ar-SY"/>
        </w:rPr>
        <w:t>ک</w:t>
      </w:r>
      <w:r w:rsidRPr="001F7AFE">
        <w:rPr>
          <w:rFonts w:cs="B Lotus"/>
          <w:rtl/>
          <w:lang w:bidi="ar-SY"/>
        </w:rPr>
        <w:t>ه در همه شئون با</w:t>
      </w:r>
      <w:r w:rsidR="00904E27">
        <w:rPr>
          <w:rFonts w:cs="B Lotus"/>
          <w:rtl/>
          <w:lang w:bidi="ar-SY"/>
        </w:rPr>
        <w:t>ی</w:t>
      </w:r>
      <w:r w:rsidRPr="001F7AFE">
        <w:rPr>
          <w:rFonts w:cs="B Lotus"/>
          <w:rtl/>
          <w:lang w:bidi="ar-SY"/>
        </w:rPr>
        <w:t>د محتاج ب</w:t>
      </w:r>
      <w:r w:rsidRPr="001F7AFE">
        <w:rPr>
          <w:rFonts w:cs="B Lotus" w:hint="cs"/>
          <w:rtl/>
          <w:lang w:bidi="ar-SY"/>
        </w:rPr>
        <w:t xml:space="preserve">ه </w:t>
      </w:r>
      <w:r w:rsidRPr="001F7AFE">
        <w:rPr>
          <w:rFonts w:cs="B Lotus"/>
          <w:rtl/>
          <w:lang w:bidi="ar-SY"/>
        </w:rPr>
        <w:t>اجانب باشند</w:t>
      </w:r>
      <w:r w:rsidR="001027AC">
        <w:rPr>
          <w:rFonts w:cs="B Lotus" w:hint="cs"/>
          <w:rtl/>
          <w:lang w:bidi="ar-SY"/>
        </w:rPr>
        <w:t>؛</w:t>
      </w:r>
      <w:r w:rsidRPr="001F7AFE">
        <w:rPr>
          <w:rFonts w:cs="B Lotus"/>
          <w:rtl/>
          <w:lang w:bidi="ar-SY"/>
        </w:rPr>
        <w:t xml:space="preserve"> حتى در اقام</w:t>
      </w:r>
      <w:r w:rsidR="001027AC">
        <w:rPr>
          <w:rFonts w:cs="B Lotus" w:hint="cs"/>
          <w:rtl/>
          <w:lang w:bidi="ar-SY"/>
        </w:rPr>
        <w:t>ة</w:t>
      </w:r>
      <w:r w:rsidRPr="001F7AFE">
        <w:rPr>
          <w:rFonts w:cs="B Lotus"/>
          <w:rtl/>
          <w:lang w:bidi="ar-SY"/>
        </w:rPr>
        <w:t xml:space="preserve"> برهان بر اصول ا</w:t>
      </w:r>
      <w:r w:rsidR="00904E27">
        <w:rPr>
          <w:rFonts w:cs="B Lotus"/>
          <w:rtl/>
          <w:lang w:bidi="ar-SY"/>
        </w:rPr>
        <w:t>ی</w:t>
      </w:r>
      <w:r w:rsidRPr="001F7AFE">
        <w:rPr>
          <w:rFonts w:cs="B Lotus"/>
          <w:rtl/>
          <w:lang w:bidi="ar-SY"/>
        </w:rPr>
        <w:t>مان</w:t>
      </w:r>
      <w:r w:rsidR="001027AC">
        <w:rPr>
          <w:rFonts w:cs="B Lotus" w:hint="cs"/>
          <w:rtl/>
          <w:lang w:bidi="ar-SY"/>
        </w:rPr>
        <w:t>؛</w:t>
      </w:r>
      <w:r w:rsidRPr="001F7AFE">
        <w:rPr>
          <w:rFonts w:cs="B Lotus"/>
          <w:rtl/>
          <w:lang w:bidi="ar-SY"/>
        </w:rPr>
        <w:t xml:space="preserve"> و عج</w:t>
      </w:r>
      <w:r w:rsidR="00904E27">
        <w:rPr>
          <w:rFonts w:cs="B Lotus"/>
          <w:rtl/>
          <w:lang w:bidi="ar-SY"/>
        </w:rPr>
        <w:t>ی</w:t>
      </w:r>
      <w:r w:rsidRPr="001F7AFE">
        <w:rPr>
          <w:rFonts w:cs="B Lotus"/>
          <w:rtl/>
          <w:lang w:bidi="ar-SY"/>
        </w:rPr>
        <w:t>ب‌تر از ا</w:t>
      </w:r>
      <w:r w:rsidR="00904E27">
        <w:rPr>
          <w:rFonts w:cs="B Lotus"/>
          <w:rtl/>
          <w:lang w:bidi="ar-SY"/>
        </w:rPr>
        <w:t>ی</w:t>
      </w:r>
      <w:r w:rsidRPr="001F7AFE">
        <w:rPr>
          <w:rFonts w:cs="B Lotus"/>
          <w:rtl/>
          <w:lang w:bidi="ar-SY"/>
        </w:rPr>
        <w:t>ن قول مردمان</w:t>
      </w:r>
      <w:r w:rsidR="00904E27">
        <w:rPr>
          <w:rFonts w:cs="B Lotus"/>
          <w:rtl/>
          <w:lang w:bidi="ar-SY"/>
        </w:rPr>
        <w:t>ی</w:t>
      </w:r>
      <w:r w:rsidR="001027AC">
        <w:rPr>
          <w:rFonts w:cs="B Lotus" w:hint="cs"/>
          <w:rtl/>
          <w:lang w:bidi="ar-SY"/>
        </w:rPr>
        <w:t xml:space="preserve"> ا</w:t>
      </w:r>
      <w:r w:rsidRPr="001F7AFE">
        <w:rPr>
          <w:rFonts w:cs="B Lotus"/>
          <w:rtl/>
          <w:lang w:bidi="ar-SY"/>
        </w:rPr>
        <w:t xml:space="preserve">ست </w:t>
      </w:r>
      <w:r w:rsidR="00904E27">
        <w:rPr>
          <w:rFonts w:cs="B Lotus"/>
          <w:rtl/>
          <w:lang w:bidi="ar-SY"/>
        </w:rPr>
        <w:t>ک</w:t>
      </w:r>
      <w:r w:rsidRPr="001F7AFE">
        <w:rPr>
          <w:rFonts w:cs="B Lotus"/>
          <w:rtl/>
          <w:lang w:bidi="ar-SY"/>
        </w:rPr>
        <w:t>ه ب</w:t>
      </w:r>
      <w:r w:rsidR="001027AC">
        <w:rPr>
          <w:rFonts w:cs="B Lotus" w:hint="cs"/>
          <w:rtl/>
          <w:lang w:bidi="ar-SY"/>
        </w:rPr>
        <w:t xml:space="preserve">ه </w:t>
      </w:r>
      <w:r w:rsidRPr="001F7AFE">
        <w:rPr>
          <w:rFonts w:cs="B Lotus"/>
          <w:rtl/>
          <w:lang w:bidi="ar-SY"/>
        </w:rPr>
        <w:t>ه</w:t>
      </w:r>
      <w:r w:rsidR="00904E27">
        <w:rPr>
          <w:rFonts w:cs="B Lotus"/>
          <w:rtl/>
          <w:lang w:bidi="ar-SY"/>
        </w:rPr>
        <w:t>ی</w:t>
      </w:r>
      <w:r w:rsidRPr="001F7AFE">
        <w:rPr>
          <w:rFonts w:cs="B Lotus"/>
          <w:rtl/>
          <w:lang w:bidi="ar-SY"/>
        </w:rPr>
        <w:t>چ وجه نص</w:t>
      </w:r>
      <w:r w:rsidR="00904E27">
        <w:rPr>
          <w:rFonts w:cs="B Lotus"/>
          <w:rtl/>
          <w:lang w:bidi="ar-SY"/>
        </w:rPr>
        <w:t>ی</w:t>
      </w:r>
      <w:r w:rsidRPr="001F7AFE">
        <w:rPr>
          <w:rFonts w:cs="B Lotus"/>
          <w:rtl/>
          <w:lang w:bidi="ar-SY"/>
        </w:rPr>
        <w:t>ب</w:t>
      </w:r>
      <w:r w:rsidR="00904E27">
        <w:rPr>
          <w:rFonts w:cs="B Lotus"/>
          <w:rtl/>
          <w:lang w:bidi="ar-SY"/>
        </w:rPr>
        <w:t>ی</w:t>
      </w:r>
      <w:r w:rsidRPr="001F7AFE">
        <w:rPr>
          <w:rFonts w:cs="B Lotus"/>
          <w:rtl/>
          <w:lang w:bidi="ar-SY"/>
        </w:rPr>
        <w:t xml:space="preserve"> در آخرت ندارند و جزو ج</w:t>
      </w:r>
      <w:r w:rsidR="001027AC">
        <w:rPr>
          <w:rFonts w:cs="B Lotus" w:hint="cs"/>
          <w:rtl/>
          <w:lang w:bidi="ar-SY"/>
        </w:rPr>
        <w:t>ُ</w:t>
      </w:r>
      <w:r w:rsidRPr="001F7AFE">
        <w:rPr>
          <w:rFonts w:cs="B Lotus"/>
          <w:rtl/>
          <w:lang w:bidi="ar-SY"/>
        </w:rPr>
        <w:t>نود</w:t>
      </w:r>
      <w:r w:rsidR="001027AC">
        <w:rPr>
          <w:rFonts w:cs="B Lotus" w:hint="cs"/>
          <w:rtl/>
          <w:lang w:bidi="ar-SY"/>
        </w:rPr>
        <w:t xml:space="preserve"> [= سربازان]</w:t>
      </w:r>
      <w:r w:rsidRPr="001F7AFE">
        <w:rPr>
          <w:rFonts w:cs="B Lotus"/>
          <w:rtl/>
          <w:lang w:bidi="ar-SY"/>
        </w:rPr>
        <w:t xml:space="preserve"> ش</w:t>
      </w:r>
      <w:r w:rsidR="00904E27">
        <w:rPr>
          <w:rFonts w:cs="B Lotus"/>
          <w:rtl/>
          <w:lang w:bidi="ar-SY"/>
        </w:rPr>
        <w:t>ی</w:t>
      </w:r>
      <w:r w:rsidRPr="001F7AFE">
        <w:rPr>
          <w:rFonts w:cs="B Lotus"/>
          <w:rtl/>
          <w:lang w:bidi="ar-SY"/>
        </w:rPr>
        <w:t>طانند</w:t>
      </w:r>
      <w:r w:rsidR="001027AC">
        <w:rPr>
          <w:rFonts w:cs="B Lotus" w:hint="cs"/>
          <w:rtl/>
          <w:lang w:bidi="ar-SY"/>
        </w:rPr>
        <w:t>،</w:t>
      </w:r>
      <w:r w:rsidRPr="001F7AFE">
        <w:rPr>
          <w:rFonts w:cs="B Lotus"/>
          <w:rtl/>
          <w:lang w:bidi="ar-SY"/>
        </w:rPr>
        <w:t xml:space="preserve"> م</w:t>
      </w:r>
      <w:r w:rsidR="00904E27">
        <w:rPr>
          <w:rFonts w:cs="B Lotus"/>
          <w:rtl/>
          <w:lang w:bidi="ar-SY"/>
        </w:rPr>
        <w:t>ی</w:t>
      </w:r>
      <w:r w:rsidR="001027AC">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ند ما قرآن را نم</w:t>
      </w:r>
      <w:r w:rsidR="00904E27">
        <w:rPr>
          <w:rFonts w:cs="B Lotus"/>
          <w:rtl/>
          <w:lang w:bidi="ar-SY"/>
        </w:rPr>
        <w:t>ی</w:t>
      </w:r>
      <w:r w:rsidRPr="001F7AFE">
        <w:rPr>
          <w:rFonts w:cs="B Lotus" w:hint="cs"/>
          <w:rtl/>
          <w:lang w:bidi="ar-SY"/>
        </w:rPr>
        <w:t>‌</w:t>
      </w:r>
      <w:r w:rsidRPr="001F7AFE">
        <w:rPr>
          <w:rFonts w:cs="B Lotus"/>
          <w:rtl/>
          <w:lang w:bidi="ar-SY"/>
        </w:rPr>
        <w:t>فهم</w:t>
      </w:r>
      <w:r w:rsidR="00904E27">
        <w:rPr>
          <w:rFonts w:cs="B Lotus"/>
          <w:rtl/>
          <w:lang w:bidi="ar-SY"/>
        </w:rPr>
        <w:t>ی</w:t>
      </w:r>
      <w:r w:rsidRPr="001F7AFE">
        <w:rPr>
          <w:rFonts w:cs="B Lotus"/>
          <w:rtl/>
          <w:lang w:bidi="ar-SY"/>
        </w:rPr>
        <w:t>م و ه</w:t>
      </w:r>
      <w:r w:rsidR="00904E27">
        <w:rPr>
          <w:rFonts w:cs="B Lotus"/>
          <w:rtl/>
          <w:lang w:bidi="ar-SY"/>
        </w:rPr>
        <w:t>ی</w:t>
      </w:r>
      <w:r w:rsidRPr="001F7AFE">
        <w:rPr>
          <w:rFonts w:cs="B Lotus"/>
          <w:rtl/>
          <w:lang w:bidi="ar-SY"/>
        </w:rPr>
        <w:t>چ وقت نخواه</w:t>
      </w:r>
      <w:r w:rsidR="00904E27">
        <w:rPr>
          <w:rFonts w:cs="B Lotus"/>
          <w:rtl/>
          <w:lang w:bidi="ar-SY"/>
        </w:rPr>
        <w:t>ی</w:t>
      </w:r>
      <w:r w:rsidRPr="001F7AFE">
        <w:rPr>
          <w:rFonts w:cs="B Lotus"/>
          <w:rtl/>
          <w:lang w:bidi="ar-SY"/>
        </w:rPr>
        <w:t>م فهم</w:t>
      </w:r>
      <w:r w:rsidR="00904E27">
        <w:rPr>
          <w:rFonts w:cs="B Lotus"/>
          <w:rtl/>
          <w:lang w:bidi="ar-SY"/>
        </w:rPr>
        <w:t>ی</w:t>
      </w:r>
      <w:r w:rsidRPr="001F7AFE">
        <w:rPr>
          <w:rFonts w:cs="B Lotus"/>
          <w:rtl/>
          <w:lang w:bidi="ar-SY"/>
        </w:rPr>
        <w:t>د</w:t>
      </w:r>
      <w:r w:rsidR="001027AC">
        <w:rPr>
          <w:rFonts w:cs="B Lotus" w:hint="cs"/>
          <w:rtl/>
          <w:lang w:bidi="ar-SY"/>
        </w:rPr>
        <w:t>،</w:t>
      </w:r>
      <w:r w:rsidRPr="001F7AFE">
        <w:rPr>
          <w:rFonts w:cs="B Lotus"/>
          <w:rtl/>
          <w:lang w:bidi="ar-SY"/>
        </w:rPr>
        <w:t xml:space="preserve"> مگر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 xml:space="preserve">ه امام زمان ظهور </w:t>
      </w:r>
      <w:r w:rsidR="00904E27">
        <w:rPr>
          <w:rFonts w:cs="B Lotus"/>
          <w:rtl/>
          <w:lang w:bidi="ar-SY"/>
        </w:rPr>
        <w:t>ک</w:t>
      </w:r>
      <w:r w:rsidRPr="001F7AFE">
        <w:rPr>
          <w:rFonts w:cs="B Lotus"/>
          <w:rtl/>
          <w:lang w:bidi="ar-SY"/>
        </w:rPr>
        <w:t>ند و آن</w:t>
      </w:r>
      <w:r w:rsidR="001027AC">
        <w:rPr>
          <w:rFonts w:cs="B Lotus" w:hint="cs"/>
          <w:rtl/>
          <w:lang w:bidi="ar-SY"/>
        </w:rPr>
        <w:t xml:space="preserve"> </w:t>
      </w:r>
      <w:r w:rsidRPr="001F7AFE">
        <w:rPr>
          <w:rFonts w:cs="B Lotus"/>
          <w:rtl/>
          <w:lang w:bidi="ar-SY"/>
        </w:rPr>
        <w:t>را تفس</w:t>
      </w:r>
      <w:r w:rsidR="00904E27">
        <w:rPr>
          <w:rFonts w:cs="B Lotus"/>
          <w:rtl/>
          <w:lang w:bidi="ar-SY"/>
        </w:rPr>
        <w:t>ی</w:t>
      </w:r>
      <w:r w:rsidRPr="001F7AFE">
        <w:rPr>
          <w:rFonts w:cs="B Lotus"/>
          <w:rtl/>
          <w:lang w:bidi="ar-SY"/>
        </w:rPr>
        <w:t>ر فرما</w:t>
      </w:r>
      <w:r w:rsidR="00904E27">
        <w:rPr>
          <w:rFonts w:cs="B Lotus"/>
          <w:rtl/>
          <w:lang w:bidi="ar-SY"/>
        </w:rPr>
        <w:t>ی</w:t>
      </w:r>
      <w:r w:rsidRPr="001F7AFE">
        <w:rPr>
          <w:rFonts w:cs="B Lotus"/>
          <w:rtl/>
          <w:lang w:bidi="ar-SY"/>
        </w:rPr>
        <w:t>د</w:t>
      </w:r>
      <w:r w:rsidR="001027AC">
        <w:rPr>
          <w:rFonts w:cs="B Lotus" w:hint="cs"/>
          <w:rtl/>
          <w:lang w:bidi="ar-SY"/>
        </w:rPr>
        <w:t>.</w:t>
      </w:r>
      <w:r w:rsidRPr="001F7AFE">
        <w:rPr>
          <w:rFonts w:cs="B Lotus"/>
          <w:rtl/>
          <w:lang w:bidi="ar-SY"/>
        </w:rPr>
        <w:t xml:space="preserve"> ا</w:t>
      </w:r>
      <w:r w:rsidR="00904E27">
        <w:rPr>
          <w:rFonts w:cs="B Lotus"/>
          <w:rtl/>
          <w:lang w:bidi="ar-SY"/>
        </w:rPr>
        <w:t>ی</w:t>
      </w:r>
      <w:r w:rsidRPr="001F7AFE">
        <w:rPr>
          <w:rFonts w:cs="B Lotus"/>
          <w:rtl/>
          <w:lang w:bidi="ar-SY"/>
        </w:rPr>
        <w:t>ن عق</w:t>
      </w:r>
      <w:r w:rsidR="00904E27">
        <w:rPr>
          <w:rFonts w:cs="B Lotus"/>
          <w:rtl/>
          <w:lang w:bidi="ar-SY"/>
        </w:rPr>
        <w:t>ی</w:t>
      </w:r>
      <w:r w:rsidRPr="001F7AFE">
        <w:rPr>
          <w:rFonts w:cs="B Lotus"/>
          <w:rtl/>
          <w:lang w:bidi="ar-SY"/>
        </w:rPr>
        <w:t xml:space="preserve">ده </w:t>
      </w:r>
      <w:r w:rsidR="00904E27">
        <w:rPr>
          <w:rFonts w:cs="B Lotus"/>
          <w:rtl/>
          <w:lang w:bidi="ar-SY"/>
        </w:rPr>
        <w:t>ک</w:t>
      </w:r>
      <w:r w:rsidRPr="001F7AFE">
        <w:rPr>
          <w:rFonts w:cs="B Lotus"/>
          <w:rtl/>
          <w:lang w:bidi="ar-SY"/>
        </w:rPr>
        <w:t>فر</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قائلش اگر بفهمد چه م</w:t>
      </w:r>
      <w:r w:rsidR="00904E27">
        <w:rPr>
          <w:rFonts w:cs="B Lotus"/>
          <w:rtl/>
          <w:lang w:bidi="ar-SY"/>
        </w:rPr>
        <w:t>ی</w:t>
      </w:r>
      <w:r w:rsidR="001027AC">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د در زمر</w:t>
      </w:r>
      <w:r w:rsidR="001027AC">
        <w:rPr>
          <w:rFonts w:cs="B Lotus" w:hint="cs"/>
          <w:rtl/>
          <w:lang w:bidi="ar-SY"/>
        </w:rPr>
        <w:t>ة</w:t>
      </w:r>
      <w:r w:rsidRPr="001F7AFE">
        <w:rPr>
          <w:rFonts w:cs="B Lotus"/>
          <w:rtl/>
          <w:lang w:bidi="ar-SY"/>
        </w:rPr>
        <w:t xml:space="preserve"> </w:t>
      </w:r>
      <w:r w:rsidR="00904E27">
        <w:rPr>
          <w:rFonts w:cs="B Lotus"/>
          <w:rtl/>
          <w:lang w:bidi="ar-SY"/>
        </w:rPr>
        <w:t>ک</w:t>
      </w:r>
      <w:r w:rsidRPr="001F7AFE">
        <w:rPr>
          <w:rFonts w:cs="B Lotus"/>
          <w:rtl/>
          <w:lang w:bidi="ar-SY"/>
        </w:rPr>
        <w:t>فار خواهد بود</w:t>
      </w:r>
      <w:r w:rsidRPr="001F7AFE">
        <w:rPr>
          <w:rFonts w:cs="B Lotus" w:hint="cs"/>
          <w:rtl/>
          <w:lang w:bidi="ar-SY"/>
        </w:rPr>
        <w:t>،</w:t>
      </w:r>
      <w:r w:rsidRPr="001F7AFE">
        <w:rPr>
          <w:rFonts w:cs="B Lotus"/>
          <w:rtl/>
          <w:lang w:bidi="ar-SY"/>
        </w:rPr>
        <w:t xml:space="preserve"> ت</w:t>
      </w:r>
      <w:r w:rsidR="00904E27">
        <w:rPr>
          <w:rFonts w:cs="B Lotus"/>
          <w:rtl/>
          <w:lang w:bidi="ar-SY"/>
        </w:rPr>
        <w:t>ی</w:t>
      </w:r>
      <w:r w:rsidRPr="001F7AFE">
        <w:rPr>
          <w:rFonts w:cs="B Lotus"/>
          <w:rtl/>
          <w:lang w:bidi="ar-SY"/>
        </w:rPr>
        <w:t>شه ب</w:t>
      </w:r>
      <w:r w:rsidR="001027AC">
        <w:rPr>
          <w:rFonts w:cs="B Lotus" w:hint="cs"/>
          <w:rtl/>
          <w:lang w:bidi="ar-SY"/>
        </w:rPr>
        <w:t xml:space="preserve">ه </w:t>
      </w:r>
      <w:r w:rsidRPr="001F7AFE">
        <w:rPr>
          <w:rFonts w:cs="B Lotus"/>
          <w:rtl/>
          <w:lang w:bidi="ar-SY"/>
        </w:rPr>
        <w:t>ر</w:t>
      </w:r>
      <w:r w:rsidR="00904E27">
        <w:rPr>
          <w:rFonts w:cs="B Lotus"/>
          <w:rtl/>
          <w:lang w:bidi="ar-SY"/>
        </w:rPr>
        <w:t>ی</w:t>
      </w:r>
      <w:r w:rsidRPr="001F7AFE">
        <w:rPr>
          <w:rFonts w:cs="B Lotus"/>
          <w:rtl/>
          <w:lang w:bidi="ar-SY"/>
        </w:rPr>
        <w:t>ش</w:t>
      </w:r>
      <w:r w:rsidRPr="001F7AFE">
        <w:rPr>
          <w:rFonts w:cs="B Lotus" w:hint="cs"/>
          <w:rtl/>
          <w:lang w:bidi="ar-SY"/>
        </w:rPr>
        <w:t>ة</w:t>
      </w:r>
      <w:r w:rsidRPr="001F7AFE">
        <w:rPr>
          <w:rFonts w:cs="B Lotus"/>
          <w:rtl/>
          <w:lang w:bidi="ar-SY"/>
        </w:rPr>
        <w:t xml:space="preserve"> قرآن زد و </w:t>
      </w:r>
      <w:r w:rsidR="00904E27">
        <w:rPr>
          <w:rFonts w:cs="B Lotus"/>
          <w:rtl/>
          <w:lang w:bidi="ar-SY"/>
        </w:rPr>
        <w:t>ک</w:t>
      </w:r>
      <w:r w:rsidRPr="001F7AFE">
        <w:rPr>
          <w:rFonts w:cs="B Lotus"/>
          <w:rtl/>
          <w:lang w:bidi="ar-SY"/>
        </w:rPr>
        <w:t>ار را ب</w:t>
      </w:r>
      <w:r w:rsidR="001027AC">
        <w:rPr>
          <w:rFonts w:cs="B Lotus" w:hint="cs"/>
          <w:rtl/>
          <w:lang w:bidi="ar-SY"/>
        </w:rPr>
        <w:t xml:space="preserve">ه </w:t>
      </w:r>
      <w:r w:rsidRPr="001F7AFE">
        <w:rPr>
          <w:rFonts w:cs="B Lotus"/>
          <w:rtl/>
          <w:lang w:bidi="ar-SY"/>
        </w:rPr>
        <w:t>جا</w:t>
      </w:r>
      <w:r w:rsidR="001027AC">
        <w:rPr>
          <w:rFonts w:cs="B Lotus" w:hint="cs"/>
          <w:rtl/>
          <w:lang w:bidi="ar-SY"/>
        </w:rPr>
        <w:t>ی</w:t>
      </w:r>
      <w:r w:rsidR="00904E27">
        <w:rPr>
          <w:rFonts w:cs="B Lotus"/>
          <w:rtl/>
          <w:lang w:bidi="ar-SY"/>
        </w:rPr>
        <w:t>ی</w:t>
      </w:r>
      <w:r w:rsidRPr="001F7AFE">
        <w:rPr>
          <w:rFonts w:cs="B Lotus"/>
          <w:rtl/>
          <w:lang w:bidi="ar-SY"/>
        </w:rPr>
        <w:t xml:space="preserve"> رسان</w:t>
      </w:r>
      <w:r w:rsidR="00904E27">
        <w:rPr>
          <w:rFonts w:cs="B Lotus"/>
          <w:rtl/>
          <w:lang w:bidi="ar-SY"/>
        </w:rPr>
        <w:t>ی</w:t>
      </w:r>
      <w:r w:rsidRPr="001F7AFE">
        <w:rPr>
          <w:rFonts w:cs="B Lotus"/>
          <w:rtl/>
          <w:lang w:bidi="ar-SY"/>
        </w:rPr>
        <w:t xml:space="preserve">ده </w:t>
      </w:r>
      <w:r w:rsidR="00904E27">
        <w:rPr>
          <w:rFonts w:cs="B Lotus"/>
          <w:rtl/>
          <w:lang w:bidi="ar-SY"/>
        </w:rPr>
        <w:t>ک</w:t>
      </w:r>
      <w:r w:rsidRPr="001F7AFE">
        <w:rPr>
          <w:rFonts w:cs="B Lotus"/>
          <w:rtl/>
          <w:lang w:bidi="ar-SY"/>
        </w:rPr>
        <w:t>ه د</w:t>
      </w:r>
      <w:r w:rsidR="00904E27">
        <w:rPr>
          <w:rFonts w:cs="B Lotus"/>
          <w:rtl/>
          <w:lang w:bidi="ar-SY"/>
        </w:rPr>
        <w:t>ی</w:t>
      </w:r>
      <w:r w:rsidRPr="001F7AFE">
        <w:rPr>
          <w:rFonts w:cs="B Lotus"/>
          <w:rtl/>
          <w:lang w:bidi="ar-SY"/>
        </w:rPr>
        <w:t>گر مردم ب</w:t>
      </w:r>
      <w:r w:rsidR="001027AC">
        <w:rPr>
          <w:rFonts w:cs="B Lotus" w:hint="cs"/>
          <w:rtl/>
          <w:lang w:bidi="ar-SY"/>
        </w:rPr>
        <w:t xml:space="preserve">ه </w:t>
      </w:r>
      <w:r w:rsidR="001027AC">
        <w:rPr>
          <w:rFonts w:cs="B Lotus"/>
          <w:rtl/>
          <w:lang w:bidi="ar-SY"/>
        </w:rPr>
        <w:t>قرآن اعتنا</w:t>
      </w:r>
      <w:r w:rsidR="001027AC">
        <w:rPr>
          <w:rFonts w:cs="B Lotus" w:hint="cs"/>
          <w:rtl/>
          <w:lang w:bidi="ar-SY"/>
        </w:rPr>
        <w:t>ی</w:t>
      </w:r>
      <w:r w:rsidR="00904E27">
        <w:rPr>
          <w:rFonts w:cs="B Lotus"/>
          <w:rtl/>
          <w:lang w:bidi="ar-SY"/>
        </w:rPr>
        <w:t>ی</w:t>
      </w:r>
      <w:r w:rsidRPr="001F7AFE">
        <w:rPr>
          <w:rFonts w:cs="B Lotus"/>
          <w:rtl/>
          <w:lang w:bidi="ar-SY"/>
        </w:rPr>
        <w:t xml:space="preserve"> ندارند و اعتقادات را از غ</w:t>
      </w:r>
      <w:r w:rsidR="00904E27">
        <w:rPr>
          <w:rFonts w:cs="B Lotus"/>
          <w:rtl/>
          <w:lang w:bidi="ar-SY"/>
        </w:rPr>
        <w:t>ی</w:t>
      </w:r>
      <w:r w:rsidRPr="001F7AFE">
        <w:rPr>
          <w:rFonts w:cs="B Lotus"/>
          <w:rtl/>
          <w:lang w:bidi="ar-SY"/>
        </w:rPr>
        <w:t>ر قرآن اخذ نمودند</w:t>
      </w:r>
      <w:r w:rsidR="001027AC">
        <w:rPr>
          <w:rFonts w:cs="B Lotus" w:hint="cs"/>
          <w:rtl/>
          <w:lang w:bidi="ar-SY"/>
        </w:rPr>
        <w:t>،</w:t>
      </w:r>
      <w:r w:rsidRPr="001F7AFE">
        <w:rPr>
          <w:rFonts w:cs="B Lotus"/>
          <w:rtl/>
          <w:lang w:bidi="ar-SY"/>
        </w:rPr>
        <w:t xml:space="preserve"> ظاهراً مسلمان نام</w:t>
      </w:r>
      <w:r w:rsidR="00904E27">
        <w:rPr>
          <w:rFonts w:cs="B Lotus"/>
          <w:rtl/>
          <w:lang w:bidi="ar-SY"/>
        </w:rPr>
        <w:t>ی</w:t>
      </w:r>
      <w:r w:rsidRPr="001F7AFE">
        <w:rPr>
          <w:rFonts w:cs="B Lotus"/>
          <w:rtl/>
          <w:lang w:bidi="ar-SY"/>
        </w:rPr>
        <w:t>ده م</w:t>
      </w:r>
      <w:r w:rsidR="00904E27">
        <w:rPr>
          <w:rFonts w:cs="B Lotus"/>
          <w:rtl/>
          <w:lang w:bidi="ar-SY"/>
        </w:rPr>
        <w:t>ی</w:t>
      </w:r>
      <w:r w:rsidR="001027AC">
        <w:rPr>
          <w:rFonts w:cs="B Lotus" w:hint="cs"/>
          <w:rtl/>
          <w:lang w:bidi="ar-SY"/>
        </w:rPr>
        <w:t>‌</w:t>
      </w:r>
      <w:r w:rsidRPr="001F7AFE">
        <w:rPr>
          <w:rFonts w:cs="B Lotus"/>
          <w:rtl/>
          <w:lang w:bidi="ar-SY"/>
        </w:rPr>
        <w:t>شوند</w:t>
      </w:r>
      <w:r w:rsidR="001027AC">
        <w:rPr>
          <w:rFonts w:cs="B Lotus" w:hint="cs"/>
          <w:rtl/>
          <w:lang w:bidi="ar-SY"/>
        </w:rPr>
        <w:t>،</w:t>
      </w:r>
      <w:r w:rsidRPr="001F7AFE">
        <w:rPr>
          <w:rFonts w:cs="B Lotus"/>
          <w:rtl/>
          <w:lang w:bidi="ar-SY"/>
        </w:rPr>
        <w:t xml:space="preserve"> اما در اعتقادات</w:t>
      </w:r>
      <w:r w:rsidR="001027AC">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افر محض</w:t>
      </w:r>
      <w:r w:rsidR="001027AC">
        <w:rPr>
          <w:rFonts w:cs="B Lotus" w:hint="cs"/>
          <w:rtl/>
          <w:lang w:bidi="ar-SY"/>
        </w:rPr>
        <w:t xml:space="preserve"> هست</w:t>
      </w:r>
      <w:r w:rsidRPr="001F7AFE">
        <w:rPr>
          <w:rFonts w:cs="B Lotus"/>
          <w:rtl/>
          <w:lang w:bidi="ar-SY"/>
        </w:rPr>
        <w:t>ند</w:t>
      </w:r>
      <w:r w:rsidR="001027AC">
        <w:rPr>
          <w:rFonts w:cs="B Lotus" w:hint="cs"/>
          <w:rtl/>
          <w:lang w:bidi="ar-SY"/>
        </w:rPr>
        <w:t>،</w:t>
      </w:r>
      <w:r w:rsidRPr="001F7AFE">
        <w:rPr>
          <w:rFonts w:cs="B Lotus"/>
          <w:rtl/>
          <w:lang w:bidi="ar-SY"/>
        </w:rPr>
        <w:t xml:space="preserve"> و از ا</w:t>
      </w:r>
      <w:r w:rsidR="00904E27">
        <w:rPr>
          <w:rFonts w:cs="B Lotus"/>
          <w:rtl/>
          <w:lang w:bidi="ar-SY"/>
        </w:rPr>
        <w:t>ی</w:t>
      </w:r>
      <w:r w:rsidRPr="001F7AFE">
        <w:rPr>
          <w:rFonts w:cs="B Lotus"/>
          <w:rtl/>
          <w:lang w:bidi="ar-SY"/>
        </w:rPr>
        <w:t>نان</w:t>
      </w:r>
      <w:r w:rsidR="001027AC">
        <w:rPr>
          <w:rFonts w:cs="B Lotus" w:hint="cs"/>
          <w:rtl/>
          <w:lang w:bidi="ar-SY"/>
        </w:rPr>
        <w:t xml:space="preserve"> ا</w:t>
      </w:r>
      <w:r w:rsidRPr="001F7AFE">
        <w:rPr>
          <w:rFonts w:cs="B Lotus"/>
          <w:rtl/>
          <w:lang w:bidi="ar-SY"/>
        </w:rPr>
        <w:t xml:space="preserve">ست </w:t>
      </w:r>
      <w:r w:rsidR="00904E27">
        <w:rPr>
          <w:rFonts w:cs="B Lotus"/>
          <w:rtl/>
          <w:lang w:bidi="ar-SY"/>
        </w:rPr>
        <w:t>ک</w:t>
      </w:r>
      <w:r w:rsidRPr="001F7AFE">
        <w:rPr>
          <w:rFonts w:cs="B Lotus"/>
          <w:rtl/>
          <w:lang w:bidi="ar-SY"/>
        </w:rPr>
        <w:t>ه فردا</w:t>
      </w:r>
      <w:r w:rsidR="00904E27">
        <w:rPr>
          <w:rFonts w:cs="B Lotus"/>
          <w:rtl/>
          <w:lang w:bidi="ar-SY"/>
        </w:rPr>
        <w:t>ی</w:t>
      </w:r>
      <w:r w:rsidRPr="001F7AFE">
        <w:rPr>
          <w:rFonts w:cs="B Lotus"/>
          <w:rtl/>
          <w:lang w:bidi="ar-SY"/>
        </w:rPr>
        <w:t xml:space="preserve"> ق</w:t>
      </w:r>
      <w:r w:rsidR="00904E27">
        <w:rPr>
          <w:rFonts w:cs="B Lotus"/>
          <w:rtl/>
          <w:lang w:bidi="ar-SY"/>
        </w:rPr>
        <w:t>ی</w:t>
      </w:r>
      <w:r w:rsidRPr="001F7AFE">
        <w:rPr>
          <w:rFonts w:cs="B Lotus"/>
          <w:rtl/>
          <w:lang w:bidi="ar-SY"/>
        </w:rPr>
        <w:t>امت</w:t>
      </w:r>
      <w:r w:rsidR="001027AC">
        <w:rPr>
          <w:rFonts w:cs="B Lotus" w:hint="cs"/>
          <w:rtl/>
          <w:lang w:bidi="ar-SY"/>
        </w:rPr>
        <w:t>،</w:t>
      </w:r>
      <w:r w:rsidRPr="001F7AFE">
        <w:rPr>
          <w:rFonts w:cs="B Lotus"/>
          <w:rtl/>
          <w:lang w:bidi="ar-SY"/>
        </w:rPr>
        <w:t xml:space="preserve"> ختم</w:t>
      </w:r>
      <w:r w:rsidR="00904E27">
        <w:rPr>
          <w:rFonts w:cs="B Lotus"/>
          <w:rtl/>
          <w:lang w:bidi="ar-SY"/>
        </w:rPr>
        <w:t>ی</w:t>
      </w:r>
      <w:r w:rsidR="001027AC">
        <w:rPr>
          <w:rFonts w:cs="B Lotus" w:hint="cs"/>
          <w:rtl/>
          <w:lang w:bidi="ar-SY"/>
        </w:rPr>
        <w:t>‌</w:t>
      </w:r>
      <w:r w:rsidRPr="001F7AFE">
        <w:rPr>
          <w:rFonts w:cs="B Lotus"/>
          <w:rtl/>
          <w:lang w:bidi="ar-SY"/>
        </w:rPr>
        <w:t>مرتبت در</w:t>
      </w:r>
      <w:r w:rsidR="001027AC">
        <w:rPr>
          <w:rFonts w:cs="B Lotus" w:hint="cs"/>
          <w:rtl/>
          <w:lang w:bidi="ar-SY"/>
        </w:rPr>
        <w:t xml:space="preserve"> </w:t>
      </w:r>
      <w:r w:rsidRPr="001F7AFE">
        <w:rPr>
          <w:rFonts w:cs="B Lotus"/>
          <w:rtl/>
          <w:lang w:bidi="ar-SY"/>
        </w:rPr>
        <w:t>پا</w:t>
      </w:r>
      <w:r w:rsidR="00904E27">
        <w:rPr>
          <w:rFonts w:cs="B Lotus"/>
          <w:rtl/>
          <w:lang w:bidi="ar-SY"/>
        </w:rPr>
        <w:t>ی</w:t>
      </w:r>
      <w:r w:rsidRPr="001F7AFE">
        <w:rPr>
          <w:rFonts w:cs="B Lotus"/>
          <w:rtl/>
          <w:lang w:bidi="ar-SY"/>
        </w:rPr>
        <w:t xml:space="preserve"> م</w:t>
      </w:r>
      <w:r w:rsidR="00904E27">
        <w:rPr>
          <w:rFonts w:cs="B Lotus"/>
          <w:rtl/>
          <w:lang w:bidi="ar-SY"/>
        </w:rPr>
        <w:t>ی</w:t>
      </w:r>
      <w:r w:rsidRPr="001F7AFE">
        <w:rPr>
          <w:rFonts w:cs="B Lotus"/>
          <w:rtl/>
          <w:lang w:bidi="ar-SY"/>
        </w:rPr>
        <w:t xml:space="preserve">زان عدل </w:t>
      </w:r>
      <w:r w:rsidR="001027AC">
        <w:rPr>
          <w:rFonts w:cs="B Lotus" w:hint="cs"/>
          <w:rtl/>
          <w:lang w:bidi="ar-SY"/>
        </w:rPr>
        <w:t>ا</w:t>
      </w:r>
      <w:r w:rsidRPr="001F7AFE">
        <w:rPr>
          <w:rFonts w:cs="B Lotus"/>
          <w:rtl/>
          <w:lang w:bidi="ar-SY"/>
        </w:rPr>
        <w:t>له</w:t>
      </w:r>
      <w:r w:rsidR="00904E27">
        <w:rPr>
          <w:rFonts w:cs="B Lotus"/>
          <w:rtl/>
          <w:lang w:bidi="ar-SY"/>
        </w:rPr>
        <w:t>ی</w:t>
      </w:r>
      <w:r w:rsidRPr="001F7AFE">
        <w:rPr>
          <w:rFonts w:cs="B Lotus"/>
          <w:rtl/>
          <w:lang w:bidi="ar-SY"/>
        </w:rPr>
        <w:t xml:space="preserve"> ش</w:t>
      </w:r>
      <w:r w:rsidR="00904E27">
        <w:rPr>
          <w:rFonts w:cs="B Lotus"/>
          <w:rtl/>
          <w:lang w:bidi="ar-SY"/>
        </w:rPr>
        <w:t>ک</w:t>
      </w:r>
      <w:r w:rsidRPr="001F7AFE">
        <w:rPr>
          <w:rFonts w:cs="B Lotus"/>
          <w:rtl/>
          <w:lang w:bidi="ar-SY"/>
        </w:rPr>
        <w:t>ا</w:t>
      </w:r>
      <w:r w:rsidR="00904E27">
        <w:rPr>
          <w:rFonts w:cs="B Lotus"/>
          <w:rtl/>
          <w:lang w:bidi="ar-SY"/>
        </w:rPr>
        <w:t>ی</w:t>
      </w:r>
      <w:r w:rsidRPr="001F7AFE">
        <w:rPr>
          <w:rFonts w:cs="B Lotus"/>
          <w:rtl/>
          <w:lang w:bidi="ar-SY"/>
        </w:rPr>
        <w:t>ت م</w:t>
      </w:r>
      <w:r w:rsidR="00904E27">
        <w:rPr>
          <w:rFonts w:cs="B Lotus"/>
          <w:rtl/>
          <w:lang w:bidi="ar-SY"/>
        </w:rPr>
        <w:t>ی</w:t>
      </w:r>
      <w:r w:rsidR="001027AC">
        <w:rPr>
          <w:rFonts w:cs="B Lotus" w:hint="cs"/>
          <w:rtl/>
          <w:lang w:bidi="ar-SY"/>
        </w:rPr>
        <w:t>‌</w:t>
      </w:r>
      <w:r w:rsidR="00904E27">
        <w:rPr>
          <w:rFonts w:cs="B Lotus"/>
          <w:rtl/>
          <w:lang w:bidi="ar-SY"/>
        </w:rPr>
        <w:t>ک</w:t>
      </w:r>
      <w:r w:rsidRPr="001F7AFE">
        <w:rPr>
          <w:rFonts w:cs="B Lotus"/>
          <w:rtl/>
          <w:lang w:bidi="ar-SY"/>
        </w:rPr>
        <w:t>ند</w:t>
      </w:r>
      <w:r w:rsidR="001027AC">
        <w:rPr>
          <w:rFonts w:cs="B Lotus" w:hint="cs"/>
          <w:rtl/>
          <w:lang w:bidi="ar-SY"/>
        </w:rPr>
        <w:t>؛</w:t>
      </w:r>
      <w:r w:rsidRPr="001F7AFE">
        <w:rPr>
          <w:rFonts w:cs="B Lotus" w:hint="c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خداوند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hint="cs"/>
          <w:rtl/>
          <w:lang w:bidi="ar-SY"/>
        </w:rPr>
        <w:t>:</w:t>
      </w:r>
      <w:r w:rsidR="002D6BD4" w:rsidRPr="001F7AFE">
        <w:rPr>
          <w:rFonts w:cs="B Lotus" w:hint="cs"/>
          <w:rtl/>
          <w:lang w:bidi="ar-SY"/>
        </w:rPr>
        <w:t xml:space="preserve"> </w:t>
      </w:r>
      <w:r w:rsidR="002D6BD4" w:rsidRPr="001F7AFE">
        <w:rPr>
          <w:rFonts w:ascii="Traditional Arabic" w:hAnsi="Traditional Arabic" w:cs="Traditional Arabic"/>
          <w:rtl/>
          <w:lang w:bidi="ar-SY"/>
        </w:rPr>
        <w:t>﴿</w:t>
      </w:r>
      <w:r w:rsidR="0096655D" w:rsidRPr="0096655D">
        <w:rPr>
          <w:rStyle w:val="Char2"/>
          <w:rFonts w:hint="eastAsia"/>
          <w:rtl/>
        </w:rPr>
        <w:t>وَقَالَ</w:t>
      </w:r>
      <w:r w:rsidR="0096655D" w:rsidRPr="0096655D">
        <w:rPr>
          <w:rStyle w:val="Char2"/>
          <w:rtl/>
        </w:rPr>
        <w:t xml:space="preserve"> </w:t>
      </w:r>
      <w:r w:rsidR="0096655D" w:rsidRPr="0096655D">
        <w:rPr>
          <w:rStyle w:val="Char2"/>
          <w:rFonts w:hint="cs"/>
          <w:rtl/>
        </w:rPr>
        <w:t>ٱ</w:t>
      </w:r>
      <w:r w:rsidR="0096655D" w:rsidRPr="0096655D">
        <w:rPr>
          <w:rStyle w:val="Char2"/>
          <w:rFonts w:hint="eastAsia"/>
          <w:rtl/>
        </w:rPr>
        <w:t>لرَّسُولُ</w:t>
      </w:r>
      <w:r w:rsidR="0096655D" w:rsidRPr="0096655D">
        <w:rPr>
          <w:rStyle w:val="Char2"/>
          <w:rtl/>
        </w:rPr>
        <w:t xml:space="preserve"> يَٰرَبِّ إِنَّ قَوۡمِي </w:t>
      </w:r>
      <w:r w:rsidR="0096655D" w:rsidRPr="0096655D">
        <w:rPr>
          <w:rStyle w:val="Char2"/>
          <w:rFonts w:hint="cs"/>
          <w:rtl/>
        </w:rPr>
        <w:t>ٱ</w:t>
      </w:r>
      <w:r w:rsidR="0096655D" w:rsidRPr="0096655D">
        <w:rPr>
          <w:rStyle w:val="Char2"/>
          <w:rFonts w:hint="eastAsia"/>
          <w:rtl/>
        </w:rPr>
        <w:t>تَّخَذُواْ</w:t>
      </w:r>
      <w:r w:rsidR="0096655D" w:rsidRPr="0096655D">
        <w:rPr>
          <w:rStyle w:val="Char2"/>
          <w:rtl/>
        </w:rPr>
        <w:t xml:space="preserve"> هَٰذَا </w:t>
      </w:r>
      <w:r w:rsidR="0096655D" w:rsidRPr="0096655D">
        <w:rPr>
          <w:rStyle w:val="Char2"/>
          <w:rFonts w:hint="cs"/>
          <w:rtl/>
        </w:rPr>
        <w:t>ٱ</w:t>
      </w:r>
      <w:r w:rsidR="0096655D" w:rsidRPr="0096655D">
        <w:rPr>
          <w:rStyle w:val="Char2"/>
          <w:rFonts w:hint="eastAsia"/>
          <w:rtl/>
        </w:rPr>
        <w:t>لۡقُرۡءَانَ</w:t>
      </w:r>
      <w:r w:rsidR="0096655D" w:rsidRPr="0096655D">
        <w:rPr>
          <w:rStyle w:val="Char2"/>
          <w:rtl/>
        </w:rPr>
        <w:t xml:space="preserve"> مَهۡجُورٗا</w:t>
      </w:r>
      <w:r w:rsidR="002D6BD4" w:rsidRPr="001F7AFE">
        <w:rPr>
          <w:rFonts w:ascii="Traditional Arabic" w:hAnsi="Traditional Arabic" w:cs="Traditional Arabic"/>
          <w:rtl/>
          <w:lang w:bidi="ar-SY"/>
        </w:rPr>
        <w:t>﴾</w:t>
      </w:r>
      <w:r w:rsidR="001027AC" w:rsidRPr="002F3EC6">
        <w:rPr>
          <w:rFonts w:cs="B Lotus"/>
          <w:spacing w:val="-2"/>
          <w:vertAlign w:val="superscript"/>
          <w:rtl/>
          <w:lang w:bidi="ar-SY"/>
        </w:rPr>
        <w:t>(</w:t>
      </w:r>
      <w:r w:rsidR="001027AC" w:rsidRPr="002F3EC6">
        <w:rPr>
          <w:rFonts w:cs="B Lotus"/>
          <w:spacing w:val="-2"/>
          <w:vertAlign w:val="superscript"/>
          <w:rtl/>
          <w:lang w:bidi="ar-SY"/>
        </w:rPr>
        <w:footnoteReference w:id="93"/>
      </w:r>
      <w:r w:rsidR="001027AC" w:rsidRPr="002F3EC6">
        <w:rPr>
          <w:rFonts w:cs="B Lotus"/>
          <w:spacing w:val="-2"/>
          <w:vertAlign w:val="superscript"/>
          <w:rtl/>
          <w:lang w:bidi="ar-SY"/>
        </w:rPr>
        <w:t>)</w:t>
      </w:r>
      <w:r w:rsidRPr="001F7AFE">
        <w:rPr>
          <w:rFonts w:cs="B Lotus"/>
          <w:rtl/>
          <w:lang w:bidi="ar-SY"/>
        </w:rPr>
        <w:t xml:space="preserve"> </w:t>
      </w:r>
      <w:r w:rsidRPr="001F7AFE">
        <w:rPr>
          <w:rFonts w:cs="B Lotus" w:hint="cs"/>
          <w:rtl/>
          <w:lang w:bidi="ar-SY"/>
        </w:rPr>
        <w:t xml:space="preserve">و </w:t>
      </w:r>
      <w:r w:rsidRPr="001F7AFE">
        <w:rPr>
          <w:rFonts w:cs="B Lotus"/>
          <w:rtl/>
          <w:lang w:bidi="ar-SY"/>
        </w:rPr>
        <w:t>ما در ا</w:t>
      </w:r>
      <w:r w:rsidR="00904E27">
        <w:rPr>
          <w:rFonts w:cs="B Lotus"/>
          <w:rtl/>
          <w:lang w:bidi="ar-SY"/>
        </w:rPr>
        <w:t>ی</w:t>
      </w:r>
      <w:r w:rsidRPr="001F7AFE">
        <w:rPr>
          <w:rFonts w:cs="B Lotus"/>
          <w:rtl/>
          <w:lang w:bidi="ar-SY"/>
        </w:rPr>
        <w:t xml:space="preserve">نجا </w:t>
      </w:r>
      <w:r w:rsidR="001027AC">
        <w:rPr>
          <w:rFonts w:cs="B Lotus" w:hint="cs"/>
          <w:rtl/>
          <w:lang w:bidi="ar-SY"/>
        </w:rPr>
        <w:t>«</w:t>
      </w:r>
      <w:r w:rsidRPr="001F7AFE">
        <w:rPr>
          <w:rFonts w:cs="B Lotus"/>
          <w:rtl/>
          <w:lang w:bidi="ar-SY"/>
        </w:rPr>
        <w:t>حما</w:t>
      </w:r>
      <w:r w:rsidR="00904E27">
        <w:rPr>
          <w:rFonts w:cs="B Lotus"/>
          <w:rtl/>
          <w:lang w:bidi="ar-SY"/>
        </w:rPr>
        <w:t>ی</w:t>
      </w:r>
      <w:r w:rsidRPr="001F7AFE">
        <w:rPr>
          <w:rFonts w:cs="B Lotus"/>
          <w:rtl/>
          <w:lang w:bidi="ar-SY"/>
        </w:rPr>
        <w:t>تاً للقرآن و هدا</w:t>
      </w:r>
      <w:r w:rsidR="00904E27">
        <w:rPr>
          <w:rFonts w:cs="B Lotus"/>
          <w:rtl/>
          <w:lang w:bidi="ar-SY"/>
        </w:rPr>
        <w:t>ی</w:t>
      </w:r>
      <w:r w:rsidRPr="001F7AFE">
        <w:rPr>
          <w:rFonts w:cs="B Lotus"/>
          <w:rtl/>
          <w:lang w:bidi="ar-SY"/>
        </w:rPr>
        <w:t>تاً لاهل الا</w:t>
      </w:r>
      <w:r w:rsidR="00904E27">
        <w:rPr>
          <w:rFonts w:cs="B Lotus"/>
          <w:rtl/>
          <w:lang w:bidi="ar-SY"/>
        </w:rPr>
        <w:t>ی</w:t>
      </w:r>
      <w:r w:rsidRPr="001F7AFE">
        <w:rPr>
          <w:rFonts w:cs="B Lotus"/>
          <w:rtl/>
          <w:lang w:bidi="ar-SY"/>
        </w:rPr>
        <w:t>مان</w:t>
      </w:r>
      <w:r w:rsidR="001027AC">
        <w:rPr>
          <w:rFonts w:cs="B Lotus" w:hint="cs"/>
          <w:rtl/>
          <w:lang w:bidi="ar-SY"/>
        </w:rPr>
        <w:t>»</w:t>
      </w:r>
      <w:r w:rsidR="001027AC" w:rsidRPr="001027AC">
        <w:rPr>
          <w:rFonts w:cs="B Lotus"/>
          <w:spacing w:val="-2"/>
          <w:vertAlign w:val="superscript"/>
          <w:rtl/>
          <w:lang w:bidi="ar-SY"/>
        </w:rPr>
        <w:t>(</w:t>
      </w:r>
      <w:r w:rsidR="001027AC" w:rsidRPr="001027AC">
        <w:rPr>
          <w:rFonts w:cs="B Lotus"/>
          <w:spacing w:val="-2"/>
          <w:vertAlign w:val="superscript"/>
          <w:rtl/>
          <w:lang w:bidi="ar-SY"/>
        </w:rPr>
        <w:footnoteReference w:id="94"/>
      </w:r>
      <w:r w:rsidR="001027AC" w:rsidRPr="001027AC">
        <w:rPr>
          <w:rFonts w:cs="B Lotus"/>
          <w:spacing w:val="-2"/>
          <w:vertAlign w:val="superscript"/>
          <w:rtl/>
          <w:lang w:bidi="ar-SY"/>
        </w:rPr>
        <w:t>)</w:t>
      </w:r>
      <w:r w:rsidRPr="001F7AFE">
        <w:rPr>
          <w:rFonts w:cs="B Lotus"/>
          <w:rtl/>
          <w:lang w:bidi="ar-SY"/>
        </w:rPr>
        <w:t xml:space="preserve"> اول طر</w:t>
      </w:r>
      <w:r w:rsidR="00904E27">
        <w:rPr>
          <w:rFonts w:cs="B Lotus"/>
          <w:rtl/>
          <w:lang w:bidi="ar-SY"/>
        </w:rPr>
        <w:t>ی</w:t>
      </w:r>
      <w:r w:rsidRPr="001F7AFE">
        <w:rPr>
          <w:rFonts w:cs="B Lotus"/>
          <w:rtl/>
          <w:lang w:bidi="ar-SY"/>
        </w:rPr>
        <w:t>ق</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 xml:space="preserve">ه عقلا در </w:t>
      </w:r>
      <w:r w:rsidR="00904E27">
        <w:rPr>
          <w:rFonts w:cs="B Lotus"/>
          <w:rtl/>
          <w:lang w:bidi="ar-SY"/>
        </w:rPr>
        <w:t>ک</w:t>
      </w:r>
      <w:r w:rsidRPr="001F7AFE">
        <w:rPr>
          <w:rFonts w:cs="B Lotus"/>
          <w:rtl/>
          <w:lang w:bidi="ar-SY"/>
        </w:rPr>
        <w:t>شف حقا</w:t>
      </w:r>
      <w:r w:rsidR="00904E27">
        <w:rPr>
          <w:rFonts w:cs="B Lotus"/>
          <w:rtl/>
          <w:lang w:bidi="ar-SY"/>
        </w:rPr>
        <w:t>ی</w:t>
      </w:r>
      <w:r w:rsidRPr="001F7AFE">
        <w:rPr>
          <w:rFonts w:cs="B Lotus"/>
          <w:rtl/>
          <w:lang w:bidi="ar-SY"/>
        </w:rPr>
        <w:t>ق بر آن رفته‌اند ذ</w:t>
      </w:r>
      <w:r w:rsidR="00904E27">
        <w:rPr>
          <w:rFonts w:cs="B Lotus"/>
          <w:rtl/>
          <w:lang w:bidi="ar-SY"/>
        </w:rPr>
        <w:t>ک</w:t>
      </w:r>
      <w:r w:rsidRPr="001F7AFE">
        <w:rPr>
          <w:rFonts w:cs="B Lotus"/>
          <w:rtl/>
          <w:lang w:bidi="ar-SY"/>
        </w:rPr>
        <w:t>ر م</w:t>
      </w:r>
      <w:r w:rsidR="00904E27">
        <w:rPr>
          <w:rFonts w:cs="B Lotus"/>
          <w:rtl/>
          <w:lang w:bidi="ar-SY"/>
        </w:rPr>
        <w:t>ی</w:t>
      </w:r>
      <w:r w:rsidR="001027AC">
        <w:rPr>
          <w:rFonts w:cs="B Lotus" w:hint="cs"/>
          <w:rtl/>
          <w:lang w:bidi="ar-SY"/>
        </w:rPr>
        <w:t>‌</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م و پس از آن</w:t>
      </w:r>
      <w:r w:rsidR="001027AC">
        <w:rPr>
          <w:rFonts w:cs="B Lotus" w:hint="cs"/>
          <w:rtl/>
          <w:lang w:bidi="ar-SY"/>
        </w:rPr>
        <w:t>،</w:t>
      </w:r>
      <w:r w:rsidRPr="001F7AFE">
        <w:rPr>
          <w:rFonts w:cs="B Lotus"/>
          <w:rtl/>
          <w:lang w:bidi="ar-SY"/>
        </w:rPr>
        <w:t xml:space="preserve"> طر</w:t>
      </w:r>
      <w:r w:rsidR="00904E27">
        <w:rPr>
          <w:rFonts w:cs="B Lotus"/>
          <w:rtl/>
          <w:lang w:bidi="ar-SY"/>
        </w:rPr>
        <w:t>ی</w:t>
      </w:r>
      <w:r w:rsidRPr="001F7AFE">
        <w:rPr>
          <w:rFonts w:cs="B Lotus"/>
          <w:rtl/>
          <w:lang w:bidi="ar-SY"/>
        </w:rPr>
        <w:t>ق</w:t>
      </w:r>
      <w:r w:rsidR="001027AC">
        <w:rPr>
          <w:rFonts w:cs="B Lotus" w:hint="cs"/>
          <w:rtl/>
          <w:lang w:bidi="ar-SY"/>
        </w:rPr>
        <w:t>ة</w:t>
      </w:r>
      <w:r w:rsidRPr="001F7AFE">
        <w:rPr>
          <w:rFonts w:cs="B Lotus"/>
          <w:rtl/>
          <w:lang w:bidi="ar-SY"/>
        </w:rPr>
        <w:t xml:space="preserve"> قرآن را در اقتناص</w:t>
      </w:r>
      <w:r w:rsidR="001027AC">
        <w:rPr>
          <w:rFonts w:cs="B Lotus" w:hint="cs"/>
          <w:rtl/>
          <w:lang w:bidi="ar-SY"/>
        </w:rPr>
        <w:t xml:space="preserve"> [= به دست آوردن]</w:t>
      </w:r>
      <w:r w:rsidRPr="001F7AFE">
        <w:rPr>
          <w:rFonts w:cs="B Lotus"/>
          <w:rtl/>
          <w:lang w:bidi="ar-SY"/>
        </w:rPr>
        <w:t xml:space="preserve"> حقا</w:t>
      </w:r>
      <w:r w:rsidR="00904E27">
        <w:rPr>
          <w:rFonts w:cs="B Lotus"/>
          <w:rtl/>
          <w:lang w:bidi="ar-SY"/>
        </w:rPr>
        <w:t>ی</w:t>
      </w:r>
      <w:r w:rsidRPr="001F7AFE">
        <w:rPr>
          <w:rFonts w:cs="B Lotus"/>
          <w:rtl/>
          <w:lang w:bidi="ar-SY"/>
        </w:rPr>
        <w:t xml:space="preserve">ق </w:t>
      </w:r>
      <w:r w:rsidRPr="001F7AFE">
        <w:rPr>
          <w:rFonts w:cs="B Lotus"/>
          <w:rtl/>
          <w:lang w:bidi="ar-SY"/>
        </w:rPr>
        <w:lastRenderedPageBreak/>
        <w:t>ب</w:t>
      </w:r>
      <w:r w:rsidR="00904E27">
        <w:rPr>
          <w:rFonts w:cs="B Lotus"/>
          <w:rtl/>
          <w:lang w:bidi="ar-SY"/>
        </w:rPr>
        <w:t>ی</w:t>
      </w:r>
      <w:r w:rsidRPr="001F7AFE">
        <w:rPr>
          <w:rFonts w:cs="B Lotus"/>
          <w:rtl/>
          <w:lang w:bidi="ar-SY"/>
        </w:rPr>
        <w:t xml:space="preserve">ان </w:t>
      </w:r>
      <w:r w:rsidR="00904E27">
        <w:rPr>
          <w:rFonts w:cs="B Lotus"/>
          <w:rtl/>
          <w:lang w:bidi="ar-SY"/>
        </w:rPr>
        <w:t>ک</w:t>
      </w:r>
      <w:r w:rsidRPr="001F7AFE">
        <w:rPr>
          <w:rFonts w:cs="B Lotus"/>
          <w:rtl/>
          <w:lang w:bidi="ar-SY"/>
        </w:rPr>
        <w:t>رده و بعد براه</w:t>
      </w:r>
      <w:r w:rsidR="00904E27">
        <w:rPr>
          <w:rFonts w:cs="B Lotus"/>
          <w:rtl/>
          <w:lang w:bidi="ar-SY"/>
        </w:rPr>
        <w:t>ی</w:t>
      </w:r>
      <w:r w:rsidRPr="001F7AFE">
        <w:rPr>
          <w:rFonts w:cs="B Lotus"/>
          <w:rtl/>
          <w:lang w:bidi="ar-SY"/>
        </w:rPr>
        <w:t xml:space="preserve">ن وارده در </w:t>
      </w:r>
      <w:r w:rsidR="00904E27">
        <w:rPr>
          <w:rFonts w:cs="B Lotus"/>
          <w:rtl/>
          <w:lang w:bidi="ar-SY"/>
        </w:rPr>
        <w:t>ک</w:t>
      </w:r>
      <w:r w:rsidRPr="001F7AFE">
        <w:rPr>
          <w:rFonts w:cs="B Lotus"/>
          <w:rtl/>
          <w:lang w:bidi="ar-SY"/>
        </w:rPr>
        <w:t>تاب خدا را ذ</w:t>
      </w:r>
      <w:r w:rsidR="00904E27">
        <w:rPr>
          <w:rFonts w:cs="B Lotus"/>
          <w:rtl/>
          <w:lang w:bidi="ar-SY"/>
        </w:rPr>
        <w:t>ک</w:t>
      </w:r>
      <w:r w:rsidRPr="001F7AFE">
        <w:rPr>
          <w:rFonts w:cs="B Lotus"/>
          <w:rtl/>
          <w:lang w:bidi="ar-SY"/>
        </w:rPr>
        <w:t>ر نموده و طر</w:t>
      </w:r>
      <w:r w:rsidR="00904E27">
        <w:rPr>
          <w:rFonts w:cs="B Lotus"/>
          <w:rtl/>
          <w:lang w:bidi="ar-SY"/>
        </w:rPr>
        <w:t>ی</w:t>
      </w:r>
      <w:r w:rsidRPr="001F7AFE">
        <w:rPr>
          <w:rFonts w:cs="B Lotus"/>
          <w:rtl/>
          <w:lang w:bidi="ar-SY"/>
        </w:rPr>
        <w:t>ق سه</w:t>
      </w:r>
      <w:r w:rsidR="001027AC">
        <w:rPr>
          <w:rFonts w:cs="B Lotus" w:hint="cs"/>
          <w:rtl/>
          <w:lang w:bidi="ar-SY"/>
        </w:rPr>
        <w:t>‌</w:t>
      </w:r>
      <w:r w:rsidRPr="001F7AFE">
        <w:rPr>
          <w:rFonts w:cs="B Lotus"/>
          <w:rtl/>
          <w:lang w:bidi="ar-SY"/>
        </w:rPr>
        <w:t>گان</w:t>
      </w:r>
      <w:r w:rsidR="001027AC">
        <w:rPr>
          <w:rFonts w:cs="B Lotus" w:hint="cs"/>
          <w:rtl/>
          <w:lang w:bidi="ar-SY"/>
        </w:rPr>
        <w:t>ة</w:t>
      </w:r>
      <w:r w:rsidR="001027AC">
        <w:rPr>
          <w:rFonts w:cs="B Lotus"/>
          <w:rtl/>
          <w:lang w:bidi="ar-SY"/>
        </w:rPr>
        <w:t xml:space="preserve"> دعوت قرآن را</w:t>
      </w:r>
      <w:r w:rsidR="001027AC">
        <w:rPr>
          <w:rFonts w:cs="B Lotus" w:hint="cs"/>
          <w:rtl/>
          <w:lang w:bidi="ar-SY"/>
        </w:rPr>
        <w:t xml:space="preserve">، </w:t>
      </w:r>
      <w:r w:rsidR="00904E27">
        <w:rPr>
          <w:rFonts w:cs="B Lotus"/>
          <w:rtl/>
          <w:lang w:bidi="ar-SY"/>
        </w:rPr>
        <w:t>ک</w:t>
      </w:r>
      <w:r w:rsidRPr="001F7AFE">
        <w:rPr>
          <w:rFonts w:cs="B Lotus"/>
          <w:rtl/>
          <w:lang w:bidi="ar-SY"/>
        </w:rPr>
        <w:t>ه ح</w:t>
      </w:r>
      <w:r w:rsidR="00904E27">
        <w:rPr>
          <w:rFonts w:cs="B Lotus"/>
          <w:rtl/>
          <w:lang w:bidi="ar-SY"/>
        </w:rPr>
        <w:t>ک</w:t>
      </w:r>
      <w:r w:rsidRPr="001F7AFE">
        <w:rPr>
          <w:rFonts w:cs="B Lotus"/>
          <w:rtl/>
          <w:lang w:bidi="ar-SY"/>
        </w:rPr>
        <w:t>مت و موعظه و مجادله</w:t>
      </w:r>
      <w:r w:rsidR="001027AC">
        <w:rPr>
          <w:rFonts w:cs="B Lotus" w:hint="cs"/>
          <w:rtl/>
          <w:lang w:bidi="ar-SY"/>
        </w:rPr>
        <w:t xml:space="preserve"> </w:t>
      </w:r>
      <w:r w:rsidRPr="001F7AFE">
        <w:rPr>
          <w:rFonts w:cs="B Lotus" w:hint="cs"/>
          <w:rtl/>
          <w:lang w:bidi="ar-SY"/>
        </w:rPr>
        <w:t>‌</w:t>
      </w:r>
      <w:r w:rsidRPr="001F7AFE">
        <w:rPr>
          <w:rFonts w:cs="B Lotus"/>
          <w:rtl/>
          <w:lang w:bidi="ar-SY"/>
        </w:rPr>
        <w:t>است</w:t>
      </w:r>
      <w:r w:rsidR="001027AC">
        <w:rPr>
          <w:rFonts w:cs="B Lotus" w:hint="cs"/>
          <w:rtl/>
          <w:lang w:bidi="ar-SY"/>
        </w:rPr>
        <w:t>،</w:t>
      </w:r>
      <w:r w:rsidRPr="001F7AFE">
        <w:rPr>
          <w:rFonts w:cs="B Lotus"/>
          <w:rtl/>
          <w:lang w:bidi="ar-SY"/>
        </w:rPr>
        <w:t xml:space="preserve"> گوشزد م</w:t>
      </w:r>
      <w:r w:rsidR="00904E27">
        <w:rPr>
          <w:rFonts w:cs="B Lotus"/>
          <w:rtl/>
          <w:lang w:bidi="ar-SY"/>
        </w:rPr>
        <w:t>ی</w:t>
      </w:r>
      <w:r w:rsidR="001027AC">
        <w:rPr>
          <w:rFonts w:cs="B Lotus" w:hint="cs"/>
          <w:rtl/>
          <w:lang w:bidi="ar-SY"/>
        </w:rPr>
        <w:t>‌</w:t>
      </w:r>
      <w:r w:rsidRPr="001F7AFE">
        <w:rPr>
          <w:rFonts w:cs="B Lotus"/>
          <w:rtl/>
          <w:lang w:bidi="ar-SY"/>
        </w:rPr>
        <w:t>نما</w:t>
      </w:r>
      <w:r w:rsidR="001027AC">
        <w:rPr>
          <w:rFonts w:cs="B Lotus" w:hint="cs"/>
          <w:rtl/>
          <w:lang w:bidi="ar-SY"/>
        </w:rPr>
        <w:t>ی</w:t>
      </w:r>
      <w:r w:rsidR="00904E27">
        <w:rPr>
          <w:rFonts w:cs="B Lotus"/>
          <w:rtl/>
          <w:lang w:bidi="ar-SY"/>
        </w:rPr>
        <w:t>ی</w:t>
      </w:r>
      <w:r w:rsidRPr="001F7AFE">
        <w:rPr>
          <w:rFonts w:cs="B Lotus"/>
          <w:rtl/>
          <w:lang w:bidi="ar-SY"/>
        </w:rPr>
        <w:t>م</w:t>
      </w:r>
      <w:r w:rsidR="001027AC">
        <w:rPr>
          <w:rFonts w:cs="B Lotus" w:hint="cs"/>
          <w:rtl/>
          <w:lang w:bidi="ar-SY"/>
        </w:rPr>
        <w:t>.</w:t>
      </w:r>
      <w:r w:rsidRPr="001F7AFE">
        <w:rPr>
          <w:rFonts w:cs="B Lotus"/>
          <w:rtl/>
          <w:lang w:bidi="ar-SY"/>
        </w:rPr>
        <w:t xml:space="preserve"> </w:t>
      </w:r>
      <w:r w:rsidRPr="001F7AFE">
        <w:rPr>
          <w:rFonts w:ascii="Lotus Linotype" w:hAnsi="Lotus Linotype" w:cs="Lotus Linotype"/>
          <w:b/>
          <w:bCs/>
          <w:szCs w:val="27"/>
          <w:rtl/>
          <w:lang w:bidi="ar-SY"/>
        </w:rPr>
        <w:t>وَلا حَولَ وَلا قُوَّةَ إِلاَّ بِاللهِ العَلِّيِ العَظِيم</w:t>
      </w:r>
      <w:r w:rsidRPr="001F7AFE">
        <w:rPr>
          <w:rFonts w:ascii="Lotus Linotype" w:hAnsi="Lotus Linotype" w:cs="Lotus Linotype"/>
          <w:szCs w:val="27"/>
          <w:rtl/>
          <w:lang w:bidi="ar-SY"/>
        </w:rPr>
        <w:t>.</w:t>
      </w:r>
    </w:p>
    <w:p w:rsidR="00586751" w:rsidRPr="001F7AFE" w:rsidRDefault="00586751" w:rsidP="0058792A">
      <w:pPr>
        <w:pStyle w:val="a0"/>
        <w:rPr>
          <w:rtl/>
        </w:rPr>
      </w:pPr>
      <w:bookmarkStart w:id="78" w:name="_Toc455457995"/>
      <w:r w:rsidRPr="001F7AFE">
        <w:rPr>
          <w:rtl/>
        </w:rPr>
        <w:t>مقدمه</w:t>
      </w:r>
      <w:bookmarkEnd w:id="78"/>
    </w:p>
    <w:p w:rsidR="00E43F8C" w:rsidRDefault="00586751" w:rsidP="0058792A">
      <w:pPr>
        <w:widowControl w:val="0"/>
        <w:jc w:val="lowKashida"/>
        <w:rPr>
          <w:rFonts w:cs="B Lotus"/>
          <w:rtl/>
          <w:lang w:bidi="ar-SY"/>
        </w:rPr>
      </w:pPr>
      <w:r w:rsidRPr="001F7AFE">
        <w:rPr>
          <w:rFonts w:cs="B Lotus"/>
          <w:rtl/>
          <w:lang w:bidi="ar-SY"/>
        </w:rPr>
        <w:t>علوم بر دو ق</w:t>
      </w:r>
      <w:r w:rsidR="00E43F8C">
        <w:rPr>
          <w:rFonts w:cs="B Lotus" w:hint="cs"/>
          <w:rtl/>
          <w:lang w:bidi="ar-SY"/>
        </w:rPr>
        <w:t>ِ</w:t>
      </w:r>
      <w:r w:rsidRPr="001F7AFE">
        <w:rPr>
          <w:rFonts w:cs="B Lotus"/>
          <w:rtl/>
          <w:lang w:bidi="ar-SY"/>
        </w:rPr>
        <w:t>سم است</w:t>
      </w:r>
      <w:r w:rsidR="00E43F8C">
        <w:rPr>
          <w:rFonts w:cs="B Lotus" w:hint="cs"/>
          <w:rtl/>
          <w:lang w:bidi="ar-SY"/>
        </w:rPr>
        <w:t>:</w:t>
      </w:r>
    </w:p>
    <w:p w:rsidR="00E43F8C" w:rsidRDefault="00586751" w:rsidP="00B96E07">
      <w:pPr>
        <w:widowControl w:val="0"/>
        <w:ind w:firstLine="284"/>
        <w:jc w:val="lowKashida"/>
        <w:rPr>
          <w:rFonts w:cs="B Lotus"/>
          <w:rtl/>
          <w:lang w:bidi="ar-SY"/>
        </w:rPr>
      </w:pPr>
      <w:r w:rsidRPr="001F7AFE">
        <w:rPr>
          <w:rFonts w:cs="B Lotus"/>
          <w:rtl/>
          <w:lang w:bidi="ar-SY"/>
        </w:rPr>
        <w:t>اول</w:t>
      </w:r>
      <w:r w:rsidR="00E43F8C">
        <w:rPr>
          <w:rFonts w:cs="B Lotus" w:hint="cs"/>
          <w:rtl/>
          <w:lang w:bidi="ar-SY"/>
        </w:rPr>
        <w:t>:</w:t>
      </w:r>
      <w:r w:rsidRPr="001F7AFE">
        <w:rPr>
          <w:rFonts w:cs="B Lotus"/>
          <w:rtl/>
          <w:lang w:bidi="ar-SY"/>
        </w:rPr>
        <w:t xml:space="preserve"> ضرور</w:t>
      </w:r>
      <w:r w:rsidR="00904E27">
        <w:rPr>
          <w:rFonts w:cs="B Lotus"/>
          <w:rtl/>
          <w:lang w:bidi="ar-SY"/>
        </w:rPr>
        <w:t>ی</w:t>
      </w:r>
      <w:r w:rsidRPr="001F7AFE">
        <w:rPr>
          <w:rFonts w:cs="B Lotus"/>
          <w:rtl/>
          <w:lang w:bidi="ar-SY"/>
        </w:rPr>
        <w:t xml:space="preserve"> و بد</w:t>
      </w:r>
      <w:r w:rsidR="00904E27">
        <w:rPr>
          <w:rFonts w:cs="B Lotus"/>
          <w:rtl/>
          <w:lang w:bidi="ar-SY"/>
        </w:rPr>
        <w:t>ی</w:t>
      </w:r>
      <w:r w:rsidRPr="001F7AFE">
        <w:rPr>
          <w:rFonts w:cs="B Lotus"/>
          <w:rtl/>
          <w:lang w:bidi="ar-SY"/>
        </w:rPr>
        <w:t>ه</w:t>
      </w:r>
      <w:r w:rsidR="00904E27">
        <w:rPr>
          <w:rFonts w:cs="B Lotus"/>
          <w:rtl/>
          <w:lang w:bidi="ar-SY"/>
        </w:rPr>
        <w:t>ی</w:t>
      </w:r>
      <w:r w:rsidR="00E43F8C">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ه ب</w:t>
      </w:r>
      <w:r w:rsidR="00E43F8C">
        <w:rPr>
          <w:rFonts w:cs="B Lotus" w:hint="cs"/>
          <w:rtl/>
          <w:lang w:bidi="ar-SY"/>
        </w:rPr>
        <w:t xml:space="preserve">ه </w:t>
      </w:r>
      <w:r w:rsidRPr="001F7AFE">
        <w:rPr>
          <w:rFonts w:cs="B Lotus"/>
          <w:rtl/>
          <w:lang w:bidi="ar-SY"/>
        </w:rPr>
        <w:t>ه</w:t>
      </w:r>
      <w:r w:rsidR="00904E27">
        <w:rPr>
          <w:rFonts w:cs="B Lotus"/>
          <w:rtl/>
          <w:lang w:bidi="ar-SY"/>
        </w:rPr>
        <w:t>ی</w:t>
      </w:r>
      <w:r w:rsidRPr="001F7AFE">
        <w:rPr>
          <w:rFonts w:cs="B Lotus"/>
          <w:rtl/>
          <w:lang w:bidi="ar-SY"/>
        </w:rPr>
        <w:t>چ وجه محتاج ب</w:t>
      </w:r>
      <w:r w:rsidR="00E43F8C">
        <w:rPr>
          <w:rFonts w:cs="B Lotus" w:hint="cs"/>
          <w:rtl/>
          <w:lang w:bidi="ar-SY"/>
        </w:rPr>
        <w:t xml:space="preserve">ه </w:t>
      </w:r>
      <w:r w:rsidR="00904E27">
        <w:rPr>
          <w:rFonts w:cs="B Lotus"/>
          <w:rtl/>
          <w:lang w:bidi="ar-SY"/>
        </w:rPr>
        <w:t>ک</w:t>
      </w:r>
      <w:r w:rsidRPr="001F7AFE">
        <w:rPr>
          <w:rFonts w:cs="B Lotus"/>
          <w:rtl/>
          <w:lang w:bidi="ar-SY"/>
        </w:rPr>
        <w:t>سب ن</w:t>
      </w:r>
      <w:r w:rsidR="00904E27">
        <w:rPr>
          <w:rFonts w:cs="B Lotus"/>
          <w:rtl/>
          <w:lang w:bidi="ar-SY"/>
        </w:rPr>
        <w:t>ی</w:t>
      </w:r>
      <w:r w:rsidRPr="001F7AFE">
        <w:rPr>
          <w:rFonts w:cs="B Lotus"/>
          <w:rtl/>
          <w:lang w:bidi="ar-SY"/>
        </w:rPr>
        <w:t>ست</w:t>
      </w:r>
      <w:r w:rsidR="00E43F8C">
        <w:rPr>
          <w:rFonts w:cs="B Lotus" w:hint="cs"/>
          <w:rtl/>
          <w:lang w:bidi="ar-SY"/>
        </w:rPr>
        <w:t>؛</w:t>
      </w:r>
    </w:p>
    <w:p w:rsidR="00E43F8C" w:rsidRDefault="00586751" w:rsidP="00B96E07">
      <w:pPr>
        <w:widowControl w:val="0"/>
        <w:ind w:firstLine="284"/>
        <w:jc w:val="lowKashida"/>
        <w:rPr>
          <w:rFonts w:cs="B Lotus"/>
          <w:rtl/>
          <w:lang w:bidi="ar-SY"/>
        </w:rPr>
      </w:pPr>
      <w:r w:rsidRPr="001F7AFE">
        <w:rPr>
          <w:rFonts w:cs="B Lotus"/>
          <w:rtl/>
          <w:lang w:bidi="ar-SY"/>
        </w:rPr>
        <w:t>دوم</w:t>
      </w:r>
      <w:r w:rsidR="00E43F8C">
        <w:rPr>
          <w:rFonts w:cs="B Lotus" w:hint="cs"/>
          <w:rtl/>
          <w:lang w:bidi="ar-SY"/>
        </w:rPr>
        <w:t>:</w:t>
      </w:r>
      <w:r w:rsidRPr="001F7AFE">
        <w:rPr>
          <w:rFonts w:cs="B Lotus"/>
          <w:rtl/>
          <w:lang w:bidi="ar-SY"/>
        </w:rPr>
        <w:t xml:space="preserve"> نظر</w:t>
      </w:r>
      <w:r w:rsidR="00904E27">
        <w:rPr>
          <w:rFonts w:cs="B Lotus"/>
          <w:rtl/>
          <w:lang w:bidi="ar-SY"/>
        </w:rPr>
        <w:t>ی</w:t>
      </w:r>
      <w:r w:rsidRPr="001F7AFE">
        <w:rPr>
          <w:rFonts w:cs="B Lotus"/>
          <w:rtl/>
          <w:lang w:bidi="ar-SY"/>
        </w:rPr>
        <w:t xml:space="preserve"> و </w:t>
      </w:r>
      <w:r w:rsidR="00904E27">
        <w:rPr>
          <w:rFonts w:cs="B Lotus"/>
          <w:rtl/>
          <w:lang w:bidi="ar-SY"/>
        </w:rPr>
        <w:t>ک</w:t>
      </w:r>
      <w:r w:rsidRPr="001F7AFE">
        <w:rPr>
          <w:rFonts w:cs="B Lotus"/>
          <w:rtl/>
          <w:lang w:bidi="ar-SY"/>
        </w:rPr>
        <w:t>سب</w:t>
      </w:r>
      <w:r w:rsidR="00904E27">
        <w:rPr>
          <w:rFonts w:cs="B Lotus"/>
          <w:rtl/>
          <w:lang w:bidi="ar-SY"/>
        </w:rPr>
        <w:t>ی</w:t>
      </w:r>
      <w:r w:rsidR="00E43F8C">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ه محتاج ب</w:t>
      </w:r>
      <w:r w:rsidR="00E43F8C">
        <w:rPr>
          <w:rFonts w:cs="B Lotus" w:hint="cs"/>
          <w:rtl/>
          <w:lang w:bidi="ar-SY"/>
        </w:rPr>
        <w:t xml:space="preserve">ه </w:t>
      </w:r>
      <w:r w:rsidRPr="001F7AFE">
        <w:rPr>
          <w:rFonts w:cs="B Lotus"/>
          <w:rtl/>
          <w:lang w:bidi="ar-SY"/>
        </w:rPr>
        <w:t xml:space="preserve">نظر و </w:t>
      </w:r>
      <w:r w:rsidR="00904E27">
        <w:rPr>
          <w:rFonts w:cs="B Lotus"/>
          <w:rtl/>
          <w:lang w:bidi="ar-SY"/>
        </w:rPr>
        <w:t>ک</w:t>
      </w:r>
      <w:r w:rsidRPr="001F7AFE">
        <w:rPr>
          <w:rFonts w:cs="B Lotus"/>
          <w:rtl/>
          <w:lang w:bidi="ar-SY"/>
        </w:rPr>
        <w:t>سب است</w:t>
      </w:r>
      <w:r w:rsidR="00E43F8C">
        <w:rPr>
          <w:rFonts w:cs="B Lotus" w:hint="cs"/>
          <w:rtl/>
          <w:lang w:bidi="ar-SY"/>
        </w:rPr>
        <w:t>.</w:t>
      </w:r>
    </w:p>
    <w:p w:rsidR="00586751" w:rsidRPr="001F7AFE" w:rsidRDefault="00586751" w:rsidP="00B96E07">
      <w:pPr>
        <w:widowControl w:val="0"/>
        <w:ind w:firstLine="284"/>
        <w:jc w:val="lowKashida"/>
        <w:rPr>
          <w:rFonts w:cs="B Lotus"/>
          <w:rtl/>
          <w:lang w:bidi="ar-SY"/>
        </w:rPr>
      </w:pPr>
      <w:r w:rsidRPr="001F7AFE">
        <w:rPr>
          <w:rFonts w:cs="B Lotus"/>
          <w:rtl/>
          <w:lang w:bidi="ar-SY"/>
        </w:rPr>
        <w:t>بشر از آن</w:t>
      </w:r>
      <w:r w:rsidR="00E43F8C">
        <w:rPr>
          <w:rFonts w:cs="B Lotus" w:hint="cs"/>
          <w:rtl/>
          <w:lang w:bidi="ar-SY"/>
        </w:rPr>
        <w:t xml:space="preserve"> </w:t>
      </w:r>
      <w:r w:rsidRPr="001F7AFE">
        <w:rPr>
          <w:rFonts w:cs="B Lotus"/>
          <w:rtl/>
          <w:lang w:bidi="ar-SY"/>
        </w:rPr>
        <w:t>روز</w:t>
      </w:r>
      <w:r w:rsidR="00904E27">
        <w:rPr>
          <w:rFonts w:cs="B Lotus"/>
          <w:rtl/>
          <w:lang w:bidi="ar-SY"/>
        </w:rPr>
        <w:t>ی</w:t>
      </w:r>
      <w:r w:rsidR="00E43F8C">
        <w:rPr>
          <w:rFonts w:cs="B Lotus" w:hint="cs"/>
          <w:rtl/>
          <w:lang w:bidi="ar-SY"/>
        </w:rPr>
        <w:t xml:space="preserve"> </w:t>
      </w:r>
      <w:r w:rsidR="00904E27">
        <w:rPr>
          <w:rFonts w:cs="B Lotus"/>
          <w:rtl/>
          <w:lang w:bidi="ar-SY"/>
        </w:rPr>
        <w:t>ک</w:t>
      </w:r>
      <w:r w:rsidRPr="001F7AFE">
        <w:rPr>
          <w:rFonts w:cs="B Lotus"/>
          <w:rtl/>
          <w:lang w:bidi="ar-SY"/>
        </w:rPr>
        <w:t>ه پا</w:t>
      </w:r>
      <w:r w:rsidR="00904E27">
        <w:rPr>
          <w:rFonts w:cs="B Lotus"/>
          <w:rtl/>
          <w:lang w:bidi="ar-SY"/>
        </w:rPr>
        <w:t>ی</w:t>
      </w:r>
      <w:r w:rsidRPr="001F7AFE">
        <w:rPr>
          <w:rFonts w:cs="B Lotus"/>
          <w:rtl/>
          <w:lang w:bidi="ar-SY"/>
        </w:rPr>
        <w:t xml:space="preserve"> در ا</w:t>
      </w:r>
      <w:r w:rsidR="00904E27">
        <w:rPr>
          <w:rFonts w:cs="B Lotus"/>
          <w:rtl/>
          <w:lang w:bidi="ar-SY"/>
        </w:rPr>
        <w:t>ی</w:t>
      </w:r>
      <w:r w:rsidRPr="001F7AFE">
        <w:rPr>
          <w:rFonts w:cs="B Lotus"/>
          <w:rtl/>
          <w:lang w:bidi="ar-SY"/>
        </w:rPr>
        <w:t>ن خا</w:t>
      </w:r>
      <w:r w:rsidR="00904E27">
        <w:rPr>
          <w:rFonts w:cs="B Lotus"/>
          <w:rtl/>
          <w:lang w:bidi="ar-SY"/>
        </w:rPr>
        <w:t>ک</w:t>
      </w:r>
      <w:r w:rsidRPr="001F7AFE">
        <w:rPr>
          <w:rFonts w:cs="B Lotus"/>
          <w:rtl/>
          <w:lang w:bidi="ar-SY"/>
        </w:rPr>
        <w:t>دان طب</w:t>
      </w:r>
      <w:r w:rsidR="00904E27">
        <w:rPr>
          <w:rFonts w:cs="B Lotus"/>
          <w:rtl/>
          <w:lang w:bidi="ar-SY"/>
        </w:rPr>
        <w:t>ی</w:t>
      </w:r>
      <w:r w:rsidRPr="001F7AFE">
        <w:rPr>
          <w:rFonts w:cs="B Lotus"/>
          <w:rtl/>
          <w:lang w:bidi="ar-SY"/>
        </w:rPr>
        <w:t>عت گذار</w:t>
      </w:r>
      <w:r w:rsidR="00E43F8C">
        <w:rPr>
          <w:rFonts w:cs="B Lotus" w:hint="cs"/>
          <w:rtl/>
          <w:lang w:bidi="ar-SY"/>
        </w:rPr>
        <w:t>ْ</w:t>
      </w:r>
      <w:r w:rsidRPr="001F7AFE">
        <w:rPr>
          <w:rFonts w:cs="B Lotus"/>
          <w:rtl/>
          <w:lang w:bidi="ar-SY"/>
        </w:rPr>
        <w:t>د و دنبال تفت</w:t>
      </w:r>
      <w:r w:rsidR="00904E27">
        <w:rPr>
          <w:rFonts w:cs="B Lotus"/>
          <w:rtl/>
          <w:lang w:bidi="ar-SY"/>
        </w:rPr>
        <w:t>ی</w:t>
      </w:r>
      <w:r w:rsidRPr="001F7AFE">
        <w:rPr>
          <w:rFonts w:cs="B Lotus"/>
          <w:rtl/>
          <w:lang w:bidi="ar-SY"/>
        </w:rPr>
        <w:t>ش حقا</w:t>
      </w:r>
      <w:r w:rsidR="00904E27">
        <w:rPr>
          <w:rFonts w:cs="B Lotus"/>
          <w:rtl/>
          <w:lang w:bidi="ar-SY"/>
        </w:rPr>
        <w:t>ی</w:t>
      </w:r>
      <w:r w:rsidRPr="001F7AFE">
        <w:rPr>
          <w:rFonts w:cs="B Lotus"/>
          <w:rtl/>
          <w:lang w:bidi="ar-SY"/>
        </w:rPr>
        <w:t>ق و تعل</w:t>
      </w:r>
      <w:r w:rsidR="00904E27">
        <w:rPr>
          <w:rFonts w:cs="B Lotus"/>
          <w:rtl/>
          <w:lang w:bidi="ar-SY"/>
        </w:rPr>
        <w:t>ی</w:t>
      </w:r>
      <w:r w:rsidRPr="001F7AFE">
        <w:rPr>
          <w:rFonts w:cs="B Lotus"/>
          <w:rtl/>
          <w:lang w:bidi="ar-SY"/>
        </w:rPr>
        <w:t>ل</w:t>
      </w:r>
      <w:r w:rsidR="00E43F8C">
        <w:rPr>
          <w:rFonts w:cs="B Lotus" w:hint="cs"/>
          <w:rtl/>
          <w:lang w:bidi="ar-SY"/>
        </w:rPr>
        <w:t xml:space="preserve"> [= علت</w:t>
      </w:r>
      <w:r w:rsidR="00E43F8C">
        <w:rPr>
          <w:rFonts w:cs="B Lotus" w:hint="eastAsia"/>
          <w:rtl/>
          <w:lang w:bidi="ar-SY"/>
        </w:rPr>
        <w:t>‌</w:t>
      </w:r>
      <w:r w:rsidR="00E43F8C">
        <w:rPr>
          <w:rFonts w:cs="B Lotus" w:hint="cs"/>
          <w:rtl/>
          <w:lang w:bidi="ar-SY"/>
        </w:rPr>
        <w:t>یابی]</w:t>
      </w:r>
      <w:r w:rsidRPr="001F7AFE">
        <w:rPr>
          <w:rFonts w:cs="B Lotus"/>
          <w:rtl/>
          <w:lang w:bidi="ar-SY"/>
        </w:rPr>
        <w:t xml:space="preserve"> اش</w:t>
      </w:r>
      <w:r w:rsidR="00904E27">
        <w:rPr>
          <w:rFonts w:cs="B Lotus"/>
          <w:rtl/>
          <w:lang w:bidi="ar-SY"/>
        </w:rPr>
        <w:t>ی</w:t>
      </w:r>
      <w:r w:rsidRPr="001F7AFE">
        <w:rPr>
          <w:rFonts w:cs="B Lotus"/>
          <w:rtl/>
          <w:lang w:bidi="ar-SY"/>
        </w:rPr>
        <w:t>اء رفت و متوجه ب</w:t>
      </w:r>
      <w:r w:rsidR="00E43F8C">
        <w:rPr>
          <w:rFonts w:cs="B Lotus" w:hint="cs"/>
          <w:rtl/>
          <w:lang w:bidi="ar-SY"/>
        </w:rPr>
        <w:t xml:space="preserve">ه </w:t>
      </w:r>
      <w:r w:rsidR="00904E27">
        <w:rPr>
          <w:rFonts w:cs="B Lotus"/>
          <w:rtl/>
          <w:lang w:bidi="ar-SY"/>
        </w:rPr>
        <w:t>ک</w:t>
      </w:r>
      <w:r w:rsidRPr="001F7AFE">
        <w:rPr>
          <w:rFonts w:cs="B Lotus"/>
          <w:rtl/>
          <w:lang w:bidi="ar-SY"/>
        </w:rPr>
        <w:t>ون و هست</w:t>
      </w:r>
      <w:r w:rsidR="00904E27">
        <w:rPr>
          <w:rFonts w:cs="B Lotus"/>
          <w:rtl/>
          <w:lang w:bidi="ar-SY"/>
        </w:rPr>
        <w:t>ی</w:t>
      </w:r>
      <w:r w:rsidRPr="001F7AFE">
        <w:rPr>
          <w:rFonts w:cs="B Lotus"/>
          <w:rtl/>
          <w:lang w:bidi="ar-SY"/>
        </w:rPr>
        <w:t xml:space="preserve"> شد</w:t>
      </w:r>
      <w:r w:rsidR="00E43F8C">
        <w:rPr>
          <w:rFonts w:cs="B Lotus" w:hint="cs"/>
          <w:rtl/>
          <w:lang w:bidi="ar-SY"/>
        </w:rPr>
        <w:t>،</w:t>
      </w:r>
      <w:r w:rsidRPr="001F7AFE">
        <w:rPr>
          <w:rFonts w:cs="B Lotus"/>
          <w:rtl/>
          <w:lang w:bidi="ar-SY"/>
        </w:rPr>
        <w:t xml:space="preserve"> نخست چ</w:t>
      </w:r>
      <w:r w:rsidR="00904E27">
        <w:rPr>
          <w:rFonts w:cs="B Lotus"/>
          <w:rtl/>
          <w:lang w:bidi="ar-SY"/>
        </w:rPr>
        <w:t>ی</w:t>
      </w:r>
      <w:r w:rsidRPr="001F7AFE">
        <w:rPr>
          <w:rFonts w:cs="B Lotus"/>
          <w:rtl/>
          <w:lang w:bidi="ar-SY"/>
        </w:rPr>
        <w:t>ز</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نظرش را جلب نمود</w:t>
      </w:r>
      <w:r w:rsidR="00E43F8C">
        <w:rPr>
          <w:rFonts w:cs="B Lotus" w:hint="cs"/>
          <w:rtl/>
          <w:lang w:bidi="ar-SY"/>
        </w:rPr>
        <w:t>،</w:t>
      </w:r>
      <w:r w:rsidRPr="001F7AFE">
        <w:rPr>
          <w:rFonts w:cs="B Lotus"/>
          <w:rtl/>
          <w:lang w:bidi="ar-SY"/>
        </w:rPr>
        <w:t xml:space="preserve"> ا</w:t>
      </w:r>
      <w:r w:rsidR="00904E27">
        <w:rPr>
          <w:rFonts w:cs="B Lotus"/>
          <w:rtl/>
          <w:lang w:bidi="ar-SY"/>
        </w:rPr>
        <w:t>ی</w:t>
      </w:r>
      <w:r w:rsidRPr="001F7AFE">
        <w:rPr>
          <w:rFonts w:cs="B Lotus"/>
          <w:rtl/>
          <w:lang w:bidi="ar-SY"/>
        </w:rPr>
        <w:t xml:space="preserve">ن بود </w:t>
      </w:r>
      <w:r w:rsidR="00904E27">
        <w:rPr>
          <w:rFonts w:cs="B Lotus"/>
          <w:rtl/>
          <w:lang w:bidi="ar-SY"/>
        </w:rPr>
        <w:t>ک</w:t>
      </w:r>
      <w:r w:rsidRPr="001F7AFE">
        <w:rPr>
          <w:rFonts w:cs="B Lotus"/>
          <w:rtl/>
          <w:lang w:bidi="ar-SY"/>
        </w:rPr>
        <w:t>ه حق</w:t>
      </w:r>
      <w:r w:rsidR="00904E27">
        <w:rPr>
          <w:rFonts w:cs="B Lotus"/>
          <w:rtl/>
          <w:lang w:bidi="ar-SY"/>
        </w:rPr>
        <w:t>ی</w:t>
      </w:r>
      <w:r w:rsidRPr="001F7AFE">
        <w:rPr>
          <w:rFonts w:cs="B Lotus"/>
          <w:rtl/>
          <w:lang w:bidi="ar-SY"/>
        </w:rPr>
        <w:t>قت ا</w:t>
      </w:r>
      <w:r w:rsidR="00904E27">
        <w:rPr>
          <w:rFonts w:cs="B Lotus"/>
          <w:rtl/>
          <w:lang w:bidi="ar-SY"/>
        </w:rPr>
        <w:t>ی</w:t>
      </w:r>
      <w:r w:rsidRPr="001F7AFE">
        <w:rPr>
          <w:rFonts w:cs="B Lotus"/>
          <w:rtl/>
          <w:lang w:bidi="ar-SY"/>
        </w:rPr>
        <w:t xml:space="preserve">ن </w:t>
      </w:r>
      <w:r w:rsidR="00904E27">
        <w:rPr>
          <w:rFonts w:cs="B Lotus"/>
          <w:rtl/>
          <w:lang w:bidi="ar-SY"/>
        </w:rPr>
        <w:t>ک</w:t>
      </w:r>
      <w:r w:rsidRPr="001F7AFE">
        <w:rPr>
          <w:rFonts w:cs="B Lotus"/>
          <w:rtl/>
          <w:lang w:bidi="ar-SY"/>
        </w:rPr>
        <w:t>ون و عالم وجود چ</w:t>
      </w:r>
      <w:r w:rsidR="00904E27">
        <w:rPr>
          <w:rFonts w:cs="B Lotus"/>
          <w:rtl/>
          <w:lang w:bidi="ar-SY"/>
        </w:rPr>
        <w:t>ی</w:t>
      </w:r>
      <w:r w:rsidRPr="001F7AFE">
        <w:rPr>
          <w:rFonts w:cs="B Lotus"/>
          <w:rtl/>
          <w:lang w:bidi="ar-SY"/>
        </w:rPr>
        <w:t>ست</w:t>
      </w:r>
      <w:r w:rsidRPr="001F7AFE">
        <w:rPr>
          <w:rFonts w:cs="B Lotus" w:hint="cs"/>
          <w:rtl/>
          <w:lang w:bidi="ar-SY"/>
        </w:rPr>
        <w:t>؟</w:t>
      </w:r>
      <w:r w:rsidRPr="001F7AFE">
        <w:rPr>
          <w:rFonts w:cs="B Lotus"/>
          <w:rtl/>
          <w:lang w:bidi="ar-SY"/>
        </w:rPr>
        <w:t xml:space="preserve"> و ثان</w:t>
      </w:r>
      <w:r w:rsidR="00904E27">
        <w:rPr>
          <w:rFonts w:cs="B Lotus"/>
          <w:rtl/>
          <w:lang w:bidi="ar-SY"/>
        </w:rPr>
        <w:t>ی</w:t>
      </w:r>
      <w:r w:rsidRPr="001F7AFE">
        <w:rPr>
          <w:rFonts w:cs="B Lotus"/>
          <w:rtl/>
          <w:lang w:bidi="ar-SY"/>
        </w:rPr>
        <w:t>اً</w:t>
      </w:r>
      <w:r w:rsidR="00E43F8C">
        <w:rPr>
          <w:rFonts w:cs="B Lotus" w:hint="cs"/>
          <w:rtl/>
          <w:lang w:bidi="ar-SY"/>
        </w:rPr>
        <w:t>:</w:t>
      </w:r>
      <w:r w:rsidRPr="001F7AFE">
        <w:rPr>
          <w:rFonts w:cs="B Lotus"/>
          <w:rtl/>
          <w:lang w:bidi="ar-SY"/>
        </w:rPr>
        <w:t xml:space="preserve"> نسبت م</w:t>
      </w:r>
      <w:r w:rsidRPr="001F7AFE">
        <w:rPr>
          <w:rFonts w:cs="B Lotus" w:hint="cs"/>
          <w:rtl/>
          <w:lang w:bidi="ar-SY"/>
        </w:rPr>
        <w:t>َ</w:t>
      </w:r>
      <w:r w:rsidRPr="001F7AFE">
        <w:rPr>
          <w:rFonts w:cs="B Lotus"/>
          <w:rtl/>
          <w:lang w:bidi="ar-SY"/>
        </w:rPr>
        <w:t>ن ب</w:t>
      </w:r>
      <w:r w:rsidRPr="001F7AFE">
        <w:rPr>
          <w:rFonts w:cs="B Lotus" w:hint="cs"/>
          <w:rtl/>
          <w:lang w:bidi="ar-SY"/>
        </w:rPr>
        <w:t xml:space="preserve">ه </w:t>
      </w:r>
      <w:r w:rsidR="00904E27">
        <w:rPr>
          <w:rFonts w:cs="B Lotus"/>
          <w:rtl/>
          <w:lang w:bidi="ar-SY"/>
        </w:rPr>
        <w:t>ک</w:t>
      </w:r>
      <w:r w:rsidRPr="001F7AFE">
        <w:rPr>
          <w:rFonts w:cs="B Lotus"/>
          <w:rtl/>
          <w:lang w:bidi="ar-SY"/>
        </w:rPr>
        <w:t>ون چ</w:t>
      </w:r>
      <w:r w:rsidR="00904E27">
        <w:rPr>
          <w:rFonts w:cs="B Lotus"/>
          <w:rtl/>
          <w:lang w:bidi="ar-SY"/>
        </w:rPr>
        <w:t>ی</w:t>
      </w:r>
      <w:r w:rsidRPr="001F7AFE">
        <w:rPr>
          <w:rFonts w:cs="B Lotus"/>
          <w:rtl/>
          <w:lang w:bidi="ar-SY"/>
        </w:rPr>
        <w:t>ست</w:t>
      </w:r>
      <w:r w:rsidRPr="001F7AFE">
        <w:rPr>
          <w:rFonts w:cs="B Lotus" w:hint="cs"/>
          <w:rtl/>
          <w:lang w:bidi="ar-SY"/>
        </w:rPr>
        <w:t>؟</w:t>
      </w:r>
      <w:r w:rsidRPr="001F7AFE">
        <w:rPr>
          <w:rFonts w:cs="B Lotus"/>
          <w:rtl/>
          <w:lang w:bidi="ar-SY"/>
        </w:rPr>
        <w:t xml:space="preserve"> و ثالثاً</w:t>
      </w:r>
      <w:r w:rsidR="00E43F8C">
        <w:rPr>
          <w:rFonts w:cs="B Lotus" w:hint="cs"/>
          <w:rtl/>
          <w:lang w:bidi="ar-SY"/>
        </w:rPr>
        <w:t>:</w:t>
      </w:r>
      <w:r w:rsidRPr="001F7AFE">
        <w:rPr>
          <w:rFonts w:cs="B Lotus"/>
          <w:rtl/>
          <w:lang w:bidi="ar-SY"/>
        </w:rPr>
        <w:t xml:space="preserve"> در ا</w:t>
      </w:r>
      <w:r w:rsidR="00904E27">
        <w:rPr>
          <w:rFonts w:cs="B Lotus"/>
          <w:rtl/>
          <w:lang w:bidi="ar-SY"/>
        </w:rPr>
        <w:t>ی</w:t>
      </w:r>
      <w:r w:rsidRPr="001F7AFE">
        <w:rPr>
          <w:rFonts w:cs="B Lotus"/>
          <w:rtl/>
          <w:lang w:bidi="ar-SY"/>
        </w:rPr>
        <w:t>ن عالم چه با</w:t>
      </w:r>
      <w:r w:rsidR="00904E27">
        <w:rPr>
          <w:rFonts w:cs="B Lotus"/>
          <w:rtl/>
          <w:lang w:bidi="ar-SY"/>
        </w:rPr>
        <w:t>ی</w:t>
      </w:r>
      <w:r w:rsidRPr="001F7AFE">
        <w:rPr>
          <w:rFonts w:cs="B Lotus"/>
          <w:rtl/>
          <w:lang w:bidi="ar-SY"/>
        </w:rPr>
        <w:t>د ب</w:t>
      </w:r>
      <w:r w:rsidR="00904E27">
        <w:rPr>
          <w:rFonts w:cs="B Lotus"/>
          <w:rtl/>
          <w:lang w:bidi="ar-SY"/>
        </w:rPr>
        <w:t>ک</w:t>
      </w:r>
      <w:r w:rsidRPr="001F7AFE">
        <w:rPr>
          <w:rFonts w:cs="B Lotus"/>
          <w:rtl/>
          <w:lang w:bidi="ar-SY"/>
        </w:rPr>
        <w:t>نم</w:t>
      </w:r>
      <w:r w:rsidRPr="001F7AFE">
        <w:rPr>
          <w:rFonts w:cs="B Lotus" w:hint="cs"/>
          <w:rtl/>
          <w:lang w:bidi="ar-SY"/>
        </w:rPr>
        <w:t>؟</w:t>
      </w:r>
      <w:r w:rsidRPr="001F7AFE">
        <w:rPr>
          <w:rFonts w:cs="B Lotus"/>
          <w:rtl/>
          <w:lang w:bidi="ar-SY"/>
        </w:rPr>
        <w:t xml:space="preserve"> ا</w:t>
      </w:r>
      <w:r w:rsidR="00904E27">
        <w:rPr>
          <w:rFonts w:cs="B Lotus"/>
          <w:rtl/>
          <w:lang w:bidi="ar-SY"/>
        </w:rPr>
        <w:t>ی</w:t>
      </w:r>
      <w:r w:rsidRPr="001F7AFE">
        <w:rPr>
          <w:rFonts w:cs="B Lotus"/>
          <w:rtl/>
          <w:lang w:bidi="ar-SY"/>
        </w:rPr>
        <w:t>ن تفطن انسان</w:t>
      </w:r>
      <w:r w:rsidR="00E43F8C">
        <w:rPr>
          <w:rFonts w:cs="B Lotus" w:hint="cs"/>
          <w:rtl/>
          <w:lang w:bidi="ar-SY"/>
        </w:rPr>
        <w:t xml:space="preserve"> </w:t>
      </w:r>
      <w:r w:rsidRPr="001F7AFE">
        <w:rPr>
          <w:rFonts w:cs="B Lotus"/>
          <w:rtl/>
          <w:lang w:bidi="ar-SY"/>
        </w:rPr>
        <w:t>را وادار ب</w:t>
      </w:r>
      <w:r w:rsidR="00E43F8C">
        <w:rPr>
          <w:rFonts w:cs="B Lotus" w:hint="cs"/>
          <w:rtl/>
          <w:lang w:bidi="ar-SY"/>
        </w:rPr>
        <w:t xml:space="preserve">ه </w:t>
      </w:r>
      <w:r w:rsidRPr="001F7AFE">
        <w:rPr>
          <w:rFonts w:cs="B Lotus"/>
          <w:rtl/>
          <w:lang w:bidi="ar-SY"/>
        </w:rPr>
        <w:t>جستجو و تحق</w:t>
      </w:r>
      <w:r w:rsidR="00904E27">
        <w:rPr>
          <w:rFonts w:cs="B Lotus"/>
          <w:rtl/>
          <w:lang w:bidi="ar-SY"/>
        </w:rPr>
        <w:t>ی</w:t>
      </w:r>
      <w:r w:rsidRPr="001F7AFE">
        <w:rPr>
          <w:rFonts w:cs="B Lotus"/>
          <w:rtl/>
          <w:lang w:bidi="ar-SY"/>
        </w:rPr>
        <w:t>ق نمود و آرا و عقا</w:t>
      </w:r>
      <w:r w:rsidR="00904E27">
        <w:rPr>
          <w:rFonts w:cs="B Lotus"/>
          <w:rtl/>
          <w:lang w:bidi="ar-SY"/>
        </w:rPr>
        <w:t>ی</w:t>
      </w:r>
      <w:r w:rsidRPr="001F7AFE">
        <w:rPr>
          <w:rFonts w:cs="B Lotus"/>
          <w:rtl/>
          <w:lang w:bidi="ar-SY"/>
        </w:rPr>
        <w:t>د مختلف</w:t>
      </w:r>
      <w:r w:rsidR="00904E27">
        <w:rPr>
          <w:rFonts w:cs="B Lotus"/>
          <w:rtl/>
          <w:lang w:bidi="ar-SY"/>
        </w:rPr>
        <w:t>ی</w:t>
      </w:r>
      <w:r w:rsidRPr="001F7AFE">
        <w:rPr>
          <w:rFonts w:cs="B Lotus"/>
          <w:rtl/>
          <w:lang w:bidi="ar-SY"/>
        </w:rPr>
        <w:t xml:space="preserve"> پ</w:t>
      </w:r>
      <w:r w:rsidR="00904E27">
        <w:rPr>
          <w:rFonts w:cs="B Lotus"/>
          <w:rtl/>
          <w:lang w:bidi="ar-SY"/>
        </w:rPr>
        <w:t>ی</w:t>
      </w:r>
      <w:r w:rsidRPr="001F7AFE">
        <w:rPr>
          <w:rFonts w:cs="B Lotus"/>
          <w:rtl/>
          <w:lang w:bidi="ar-SY"/>
        </w:rPr>
        <w:t>دا شد</w:t>
      </w:r>
      <w:r w:rsidRPr="001F7AFE">
        <w:rPr>
          <w:rFonts w:cs="B Lotus" w:hint="cs"/>
          <w:rtl/>
          <w:lang w:bidi="ar-SY"/>
        </w:rPr>
        <w:t>.</w:t>
      </w:r>
      <w:r w:rsidR="00E43F8C">
        <w:rPr>
          <w:rFonts w:cs="B Lotus" w:hint="cs"/>
          <w:rtl/>
          <w:lang w:bidi="ar-SY"/>
        </w:rPr>
        <w:t xml:space="preserve"> </w:t>
      </w:r>
      <w:r w:rsidRPr="001F7AFE">
        <w:rPr>
          <w:rFonts w:cs="B Lotus"/>
          <w:rtl/>
          <w:lang w:bidi="ar-SY"/>
        </w:rPr>
        <w:t>جمع</w:t>
      </w:r>
      <w:r w:rsidR="00904E27">
        <w:rPr>
          <w:rFonts w:cs="B Lotus"/>
          <w:rtl/>
          <w:lang w:bidi="ar-SY"/>
        </w:rPr>
        <w:t>ی</w:t>
      </w:r>
      <w:r w:rsidRPr="001F7AFE">
        <w:rPr>
          <w:rFonts w:cs="B Lotus"/>
          <w:rtl/>
          <w:lang w:bidi="ar-SY"/>
        </w:rPr>
        <w:t xml:space="preserve"> گفتند</w:t>
      </w:r>
      <w:r w:rsidR="00E43F8C">
        <w:rPr>
          <w:rFonts w:cs="B Lotus" w:hint="cs"/>
          <w:rtl/>
          <w:lang w:bidi="ar-SY"/>
        </w:rPr>
        <w:t>:</w:t>
      </w:r>
      <w:r w:rsidRPr="001F7AFE">
        <w:rPr>
          <w:rFonts w:cs="B Lotus"/>
          <w:rtl/>
          <w:lang w:bidi="ar-SY"/>
        </w:rPr>
        <w:t xml:space="preserve"> حق</w:t>
      </w:r>
      <w:r w:rsidR="00904E27">
        <w:rPr>
          <w:rFonts w:cs="B Lotus"/>
          <w:rtl/>
          <w:lang w:bidi="ar-SY"/>
        </w:rPr>
        <w:t>ی</w:t>
      </w:r>
      <w:r w:rsidRPr="001F7AFE">
        <w:rPr>
          <w:rFonts w:cs="B Lotus"/>
          <w:rtl/>
          <w:lang w:bidi="ar-SY"/>
        </w:rPr>
        <w:t>قت</w:t>
      </w:r>
      <w:r w:rsidR="00904E27">
        <w:rPr>
          <w:rFonts w:cs="B Lotus"/>
          <w:rtl/>
          <w:lang w:bidi="ar-SY"/>
        </w:rPr>
        <w:t>ی</w:t>
      </w:r>
      <w:r w:rsidRPr="001F7AFE">
        <w:rPr>
          <w:rFonts w:cs="B Lotus"/>
          <w:rtl/>
          <w:lang w:bidi="ar-SY"/>
        </w:rPr>
        <w:t xml:space="preserve"> ن</w:t>
      </w:r>
      <w:r w:rsidR="00904E27">
        <w:rPr>
          <w:rFonts w:cs="B Lotus"/>
          <w:rtl/>
          <w:lang w:bidi="ar-SY"/>
        </w:rPr>
        <w:t>ی</w:t>
      </w:r>
      <w:r w:rsidRPr="001F7AFE">
        <w:rPr>
          <w:rFonts w:cs="B Lotus"/>
          <w:rtl/>
          <w:lang w:bidi="ar-SY"/>
        </w:rPr>
        <w:t>ست</w:t>
      </w:r>
      <w:r w:rsidR="00E43F8C">
        <w:rPr>
          <w:rFonts w:cs="B Lotus" w:hint="cs"/>
          <w:rtl/>
          <w:lang w:bidi="ar-SY"/>
        </w:rPr>
        <w:t>،</w:t>
      </w:r>
      <w:r w:rsidRPr="001F7AFE">
        <w:rPr>
          <w:rFonts w:cs="B Lotus"/>
          <w:rtl/>
          <w:lang w:bidi="ar-SY"/>
        </w:rPr>
        <w:t xml:space="preserve"> و راه</w:t>
      </w:r>
      <w:r w:rsidR="00904E27">
        <w:rPr>
          <w:rFonts w:cs="B Lotus"/>
          <w:rtl/>
          <w:lang w:bidi="ar-SY"/>
        </w:rPr>
        <w:t>ی</w:t>
      </w:r>
      <w:r w:rsidRPr="001F7AFE">
        <w:rPr>
          <w:rFonts w:cs="B Lotus"/>
          <w:rtl/>
          <w:lang w:bidi="ar-SY"/>
        </w:rPr>
        <w:t xml:space="preserve"> بشر ب</w:t>
      </w:r>
      <w:r w:rsidR="00E43F8C">
        <w:rPr>
          <w:rFonts w:cs="B Lotus" w:hint="cs"/>
          <w:rtl/>
          <w:lang w:bidi="ar-SY"/>
        </w:rPr>
        <w:t xml:space="preserve">ه </w:t>
      </w:r>
      <w:r w:rsidRPr="001F7AFE">
        <w:rPr>
          <w:rFonts w:cs="B Lotus"/>
          <w:rtl/>
          <w:lang w:bidi="ar-SY"/>
        </w:rPr>
        <w:t>حق</w:t>
      </w:r>
      <w:r w:rsidR="00904E27">
        <w:rPr>
          <w:rFonts w:cs="B Lotus"/>
          <w:rtl/>
          <w:lang w:bidi="ar-SY"/>
        </w:rPr>
        <w:t>ی</w:t>
      </w:r>
      <w:r w:rsidRPr="001F7AFE">
        <w:rPr>
          <w:rFonts w:cs="B Lotus"/>
          <w:rtl/>
          <w:lang w:bidi="ar-SY"/>
        </w:rPr>
        <w:t>قت ندارد</w:t>
      </w:r>
      <w:r w:rsidR="00E43F8C">
        <w:rPr>
          <w:rFonts w:cs="B Lotus" w:hint="cs"/>
          <w:rtl/>
          <w:lang w:bidi="ar-SY"/>
        </w:rPr>
        <w:t>،</w:t>
      </w:r>
      <w:r w:rsidRPr="001F7AFE">
        <w:rPr>
          <w:rFonts w:cs="B Lotus"/>
          <w:rtl/>
          <w:lang w:bidi="ar-SY"/>
        </w:rPr>
        <w:t xml:space="preserve"> و ا</w:t>
      </w:r>
      <w:r w:rsidR="00904E27">
        <w:rPr>
          <w:rFonts w:cs="B Lotus"/>
          <w:rtl/>
          <w:lang w:bidi="ar-SY"/>
        </w:rPr>
        <w:t>ی</w:t>
      </w:r>
      <w:r w:rsidRPr="001F7AFE">
        <w:rPr>
          <w:rFonts w:cs="B Lotus"/>
          <w:rtl/>
          <w:lang w:bidi="ar-SY"/>
        </w:rPr>
        <w:t>ن جماعت ب</w:t>
      </w:r>
      <w:r w:rsidR="00E43F8C">
        <w:rPr>
          <w:rFonts w:cs="B Lotus" w:hint="cs"/>
          <w:rtl/>
          <w:lang w:bidi="ar-SY"/>
        </w:rPr>
        <w:t>ه «</w:t>
      </w:r>
      <w:r w:rsidRPr="001F7AFE">
        <w:rPr>
          <w:rFonts w:cs="B Lotus"/>
          <w:rtl/>
          <w:lang w:bidi="ar-SY"/>
        </w:rPr>
        <w:t>س</w:t>
      </w:r>
      <w:r w:rsidR="00E43F8C">
        <w:rPr>
          <w:rFonts w:cs="B Lotus" w:hint="cs"/>
          <w:rtl/>
          <w:lang w:bidi="ar-SY"/>
        </w:rPr>
        <w:t>و</w:t>
      </w:r>
      <w:r w:rsidRPr="001F7AFE">
        <w:rPr>
          <w:rFonts w:cs="B Lotus"/>
          <w:rtl/>
          <w:lang w:bidi="ar-SY"/>
        </w:rPr>
        <w:t>ف</w:t>
      </w:r>
      <w:r w:rsidR="00E43F8C">
        <w:rPr>
          <w:rFonts w:cs="B Lotus" w:hint="cs"/>
          <w:rtl/>
          <w:lang w:bidi="ar-SY"/>
        </w:rPr>
        <w:t>َ</w:t>
      </w:r>
      <w:r w:rsidRPr="001F7AFE">
        <w:rPr>
          <w:rFonts w:cs="B Lotus"/>
          <w:rtl/>
          <w:lang w:bidi="ar-SY"/>
        </w:rPr>
        <w:t>سطائ</w:t>
      </w:r>
      <w:r w:rsidR="00904E27">
        <w:rPr>
          <w:rFonts w:cs="B Lotus"/>
          <w:rtl/>
          <w:lang w:bidi="ar-SY"/>
        </w:rPr>
        <w:t>یی</w:t>
      </w:r>
      <w:r w:rsidRPr="001F7AFE">
        <w:rPr>
          <w:rFonts w:cs="B Lotus"/>
          <w:rtl/>
          <w:lang w:bidi="ar-SY"/>
        </w:rPr>
        <w:t>ن</w:t>
      </w:r>
      <w:r w:rsidR="00E43F8C">
        <w:rPr>
          <w:rFonts w:cs="B Lotus" w:hint="cs"/>
          <w:rtl/>
          <w:lang w:bidi="ar-SY"/>
        </w:rPr>
        <w:t>»</w:t>
      </w:r>
      <w:r w:rsidRPr="001F7AFE">
        <w:rPr>
          <w:rFonts w:cs="B Lotus"/>
          <w:rtl/>
          <w:lang w:bidi="ar-SY"/>
        </w:rPr>
        <w:t xml:space="preserve"> نام</w:t>
      </w:r>
      <w:r w:rsidR="00904E27">
        <w:rPr>
          <w:rFonts w:cs="B Lotus"/>
          <w:rtl/>
          <w:lang w:bidi="ar-SY"/>
        </w:rPr>
        <w:t>ی</w:t>
      </w:r>
      <w:r w:rsidRPr="001F7AFE">
        <w:rPr>
          <w:rFonts w:cs="B Lotus"/>
          <w:rtl/>
          <w:lang w:bidi="ar-SY"/>
        </w:rPr>
        <w:t>ده شدند</w:t>
      </w:r>
      <w:r w:rsidR="00E43F8C">
        <w:rPr>
          <w:rFonts w:cs="B Lotus" w:hint="cs"/>
          <w:rtl/>
          <w:lang w:bidi="ar-SY"/>
        </w:rPr>
        <w:t xml:space="preserve">؛ </w:t>
      </w:r>
      <w:r w:rsidRPr="001F7AFE">
        <w:rPr>
          <w:rFonts w:cs="B Lotus"/>
          <w:rtl/>
          <w:lang w:bidi="ar-SY"/>
        </w:rPr>
        <w:t>برخ</w:t>
      </w:r>
      <w:r w:rsidR="00904E27">
        <w:rPr>
          <w:rFonts w:cs="B Lotus"/>
          <w:rtl/>
          <w:lang w:bidi="ar-SY"/>
        </w:rPr>
        <w:t>ی</w:t>
      </w:r>
      <w:r w:rsidRPr="001F7AFE">
        <w:rPr>
          <w:rFonts w:cs="B Lotus"/>
          <w:rtl/>
          <w:lang w:bidi="ar-SY"/>
        </w:rPr>
        <w:t xml:space="preserve"> گفتند</w:t>
      </w:r>
      <w:r w:rsidR="00E43F8C">
        <w:rPr>
          <w:rFonts w:cs="B Lotus" w:hint="cs"/>
          <w:rtl/>
          <w:lang w:bidi="ar-SY"/>
        </w:rPr>
        <w:t>:</w:t>
      </w:r>
      <w:r w:rsidRPr="001F7AFE">
        <w:rPr>
          <w:rFonts w:cs="B Lotus"/>
          <w:rtl/>
          <w:lang w:bidi="ar-SY"/>
        </w:rPr>
        <w:t xml:space="preserve"> عالم منحصر ب</w:t>
      </w:r>
      <w:r w:rsidR="00E43F8C">
        <w:rPr>
          <w:rFonts w:cs="B Lotus" w:hint="cs"/>
          <w:rtl/>
          <w:lang w:bidi="ar-SY"/>
        </w:rPr>
        <w:t xml:space="preserve">ه </w:t>
      </w:r>
      <w:r w:rsidRPr="001F7AFE">
        <w:rPr>
          <w:rFonts w:cs="B Lotus"/>
          <w:rtl/>
          <w:lang w:bidi="ar-SY"/>
        </w:rPr>
        <w:t>محسوس است و عالم</w:t>
      </w:r>
      <w:r w:rsidR="00904E27">
        <w:rPr>
          <w:rFonts w:cs="B Lotus"/>
          <w:rtl/>
          <w:lang w:bidi="ar-SY"/>
        </w:rPr>
        <w:t>ی</w:t>
      </w:r>
      <w:r w:rsidRPr="001F7AFE">
        <w:rPr>
          <w:rFonts w:cs="B Lotus"/>
          <w:rtl/>
          <w:lang w:bidi="ar-SY"/>
        </w:rPr>
        <w:t xml:space="preserve"> غ</w:t>
      </w:r>
      <w:r w:rsidR="00904E27">
        <w:rPr>
          <w:rFonts w:cs="B Lotus"/>
          <w:rtl/>
          <w:lang w:bidi="ar-SY"/>
        </w:rPr>
        <w:t>ی</w:t>
      </w:r>
      <w:r w:rsidRPr="001F7AFE">
        <w:rPr>
          <w:rFonts w:cs="B Lotus"/>
          <w:rtl/>
          <w:lang w:bidi="ar-SY"/>
        </w:rPr>
        <w:t>ر از ا</w:t>
      </w:r>
      <w:r w:rsidR="00904E27">
        <w:rPr>
          <w:rFonts w:cs="B Lotus"/>
          <w:rtl/>
          <w:lang w:bidi="ar-SY"/>
        </w:rPr>
        <w:t>ی</w:t>
      </w:r>
      <w:r w:rsidRPr="001F7AFE">
        <w:rPr>
          <w:rFonts w:cs="B Lotus"/>
          <w:rtl/>
          <w:lang w:bidi="ar-SY"/>
        </w:rPr>
        <w:t>ن عالم ن</w:t>
      </w:r>
      <w:r w:rsidR="00904E27">
        <w:rPr>
          <w:rFonts w:cs="B Lotus"/>
          <w:rtl/>
          <w:lang w:bidi="ar-SY"/>
        </w:rPr>
        <w:t>ی</w:t>
      </w:r>
      <w:r w:rsidRPr="001F7AFE">
        <w:rPr>
          <w:rFonts w:cs="B Lotus"/>
          <w:rtl/>
          <w:lang w:bidi="ar-SY"/>
        </w:rPr>
        <w:t>ست</w:t>
      </w:r>
      <w:r w:rsidR="00E43F8C">
        <w:rPr>
          <w:rFonts w:cs="B Lotus" w:hint="cs"/>
          <w:rtl/>
          <w:lang w:bidi="ar-SY"/>
        </w:rPr>
        <w:t>؛</w:t>
      </w:r>
      <w:r w:rsidRPr="001F7AFE">
        <w:rPr>
          <w:rFonts w:cs="B Lotus"/>
          <w:rtl/>
          <w:lang w:bidi="ar-SY"/>
        </w:rPr>
        <w:t xml:space="preserve"> ا</w:t>
      </w:r>
      <w:r w:rsidR="00904E27">
        <w:rPr>
          <w:rFonts w:cs="B Lotus"/>
          <w:rtl/>
          <w:lang w:bidi="ar-SY"/>
        </w:rPr>
        <w:t>ی</w:t>
      </w:r>
      <w:r w:rsidRPr="001F7AFE">
        <w:rPr>
          <w:rFonts w:cs="B Lotus"/>
          <w:rtl/>
          <w:lang w:bidi="ar-SY"/>
        </w:rPr>
        <w:t>ن گروه ب</w:t>
      </w:r>
      <w:r w:rsidR="00E43F8C">
        <w:rPr>
          <w:rFonts w:cs="B Lotus" w:hint="cs"/>
          <w:rtl/>
          <w:lang w:bidi="ar-SY"/>
        </w:rPr>
        <w:t>ه «</w:t>
      </w:r>
      <w:r w:rsidRPr="001F7AFE">
        <w:rPr>
          <w:rFonts w:cs="B Lotus"/>
          <w:rtl/>
          <w:lang w:bidi="ar-SY"/>
        </w:rPr>
        <w:t>ح</w:t>
      </w:r>
      <w:r w:rsidR="00E43F8C">
        <w:rPr>
          <w:rFonts w:cs="B Lotus" w:hint="cs"/>
          <w:rtl/>
          <w:lang w:bidi="ar-SY"/>
        </w:rPr>
        <w:t>ِ</w:t>
      </w:r>
      <w:r w:rsidRPr="001F7AFE">
        <w:rPr>
          <w:rFonts w:cs="B Lotus"/>
          <w:rtl/>
          <w:lang w:bidi="ar-SY"/>
        </w:rPr>
        <w:t>س</w:t>
      </w:r>
      <w:r w:rsidR="00E43F8C">
        <w:rPr>
          <w:rFonts w:cs="B Lotus" w:hint="cs"/>
          <w:rtl/>
          <w:lang w:bidi="ar-SY"/>
        </w:rPr>
        <w:t>ّ</w:t>
      </w:r>
      <w:r w:rsidR="00904E27">
        <w:rPr>
          <w:rFonts w:cs="B Lotus"/>
          <w:rtl/>
          <w:lang w:bidi="ar-SY"/>
        </w:rPr>
        <w:t>ی</w:t>
      </w:r>
      <w:r w:rsidRPr="001F7AFE">
        <w:rPr>
          <w:rFonts w:cs="B Lotus"/>
          <w:rtl/>
          <w:lang w:bidi="ar-SY"/>
        </w:rPr>
        <w:t>ون</w:t>
      </w:r>
      <w:r w:rsidR="00E43F8C">
        <w:rPr>
          <w:rFonts w:cs="B Lotus" w:hint="cs"/>
          <w:rtl/>
          <w:lang w:bidi="ar-SY"/>
        </w:rPr>
        <w:t>»</w:t>
      </w:r>
      <w:r w:rsidRPr="001F7AFE">
        <w:rPr>
          <w:rFonts w:cs="B Lotus"/>
          <w:rtl/>
          <w:lang w:bidi="ar-SY"/>
        </w:rPr>
        <w:t xml:space="preserve"> خوانده شدند.</w:t>
      </w:r>
      <w:r w:rsidR="00E43F8C">
        <w:rPr>
          <w:rFonts w:cs="B Lotus" w:hint="cs"/>
          <w:rtl/>
          <w:lang w:bidi="ar-SY"/>
        </w:rPr>
        <w:t xml:space="preserve"> </w:t>
      </w:r>
      <w:r w:rsidRPr="001F7AFE">
        <w:rPr>
          <w:rFonts w:cs="B Lotus"/>
          <w:rtl/>
          <w:lang w:bidi="ar-SY"/>
        </w:rPr>
        <w:t>گروه</w:t>
      </w:r>
      <w:r w:rsidR="00904E27">
        <w:rPr>
          <w:rFonts w:cs="B Lotus"/>
          <w:rtl/>
          <w:lang w:bidi="ar-SY"/>
        </w:rPr>
        <w:t>ی</w:t>
      </w:r>
      <w:r w:rsidRPr="001F7AFE">
        <w:rPr>
          <w:rFonts w:cs="B Lotus"/>
          <w:rtl/>
          <w:lang w:bidi="ar-SY"/>
        </w:rPr>
        <w:t xml:space="preserve"> گفتند غ</w:t>
      </w:r>
      <w:r w:rsidR="00904E27">
        <w:rPr>
          <w:rFonts w:cs="B Lotus"/>
          <w:rtl/>
          <w:lang w:bidi="ar-SY"/>
        </w:rPr>
        <w:t>ی</w:t>
      </w:r>
      <w:r w:rsidRPr="001F7AFE">
        <w:rPr>
          <w:rFonts w:cs="B Lotus"/>
          <w:rtl/>
          <w:lang w:bidi="ar-SY"/>
        </w:rPr>
        <w:t>ر از ا</w:t>
      </w:r>
      <w:r w:rsidR="00904E27">
        <w:rPr>
          <w:rFonts w:cs="B Lotus"/>
          <w:rtl/>
          <w:lang w:bidi="ar-SY"/>
        </w:rPr>
        <w:t>ی</w:t>
      </w:r>
      <w:r w:rsidRPr="001F7AFE">
        <w:rPr>
          <w:rFonts w:cs="B Lotus"/>
          <w:rtl/>
          <w:lang w:bidi="ar-SY"/>
        </w:rPr>
        <w:t>ن عالم محسوس</w:t>
      </w:r>
      <w:r w:rsidR="00E43F8C">
        <w:rPr>
          <w:rFonts w:cs="B Lotus" w:hint="cs"/>
          <w:rtl/>
          <w:lang w:bidi="ar-SY"/>
        </w:rPr>
        <w:t>،</w:t>
      </w:r>
      <w:r w:rsidRPr="001F7AFE">
        <w:rPr>
          <w:rFonts w:cs="B Lotus"/>
          <w:rtl/>
          <w:lang w:bidi="ar-SY"/>
        </w:rPr>
        <w:t xml:space="preserve"> عوالم</w:t>
      </w:r>
      <w:r w:rsidR="00904E27">
        <w:rPr>
          <w:rFonts w:cs="B Lotus"/>
          <w:rtl/>
          <w:lang w:bidi="ar-SY"/>
        </w:rPr>
        <w:t>ی</w:t>
      </w:r>
      <w:r w:rsidRPr="001F7AFE">
        <w:rPr>
          <w:rFonts w:cs="B Lotus"/>
          <w:rtl/>
          <w:lang w:bidi="ar-SY"/>
        </w:rPr>
        <w:t xml:space="preserve"> ب</w:t>
      </w:r>
      <w:r w:rsidR="00904E27">
        <w:rPr>
          <w:rFonts w:cs="B Lotus"/>
          <w:rtl/>
          <w:lang w:bidi="ar-SY"/>
        </w:rPr>
        <w:t>ی</w:t>
      </w:r>
      <w:r w:rsidR="00E43F8C">
        <w:rPr>
          <w:rFonts w:cs="B Lotus" w:hint="cs"/>
          <w:rtl/>
          <w:lang w:bidi="ar-SY"/>
        </w:rPr>
        <w:t>‌</w:t>
      </w:r>
      <w:r w:rsidRPr="001F7AFE">
        <w:rPr>
          <w:rFonts w:cs="B Lotus"/>
          <w:rtl/>
          <w:lang w:bidi="ar-SY"/>
        </w:rPr>
        <w:t xml:space="preserve">شمار </w:t>
      </w:r>
      <w:r w:rsidR="00E43F8C">
        <w:rPr>
          <w:rFonts w:cs="B Lotus" w:hint="cs"/>
          <w:rtl/>
          <w:lang w:bidi="ar-SY"/>
        </w:rPr>
        <w:t xml:space="preserve">[وجود دارد] </w:t>
      </w:r>
      <w:r w:rsidR="00904E27">
        <w:rPr>
          <w:rFonts w:cs="B Lotus"/>
          <w:rtl/>
          <w:lang w:bidi="ar-SY"/>
        </w:rPr>
        <w:t>ک</w:t>
      </w:r>
      <w:r w:rsidRPr="001F7AFE">
        <w:rPr>
          <w:rFonts w:cs="B Lotus"/>
          <w:rtl/>
          <w:lang w:bidi="ar-SY"/>
        </w:rPr>
        <w:t>ه به نردبان</w:t>
      </w:r>
      <w:r w:rsidR="00E43F8C">
        <w:rPr>
          <w:rFonts w:cs="B Lotus" w:hint="cs"/>
          <w:rtl/>
          <w:lang w:bidi="ar-SY"/>
        </w:rPr>
        <w:t>ِ</w:t>
      </w:r>
      <w:r w:rsidRPr="001F7AFE">
        <w:rPr>
          <w:rFonts w:cs="B Lotus"/>
          <w:rtl/>
          <w:lang w:bidi="ar-SY"/>
        </w:rPr>
        <w:t xml:space="preserve"> حس نم</w:t>
      </w:r>
      <w:r w:rsidR="00904E27">
        <w:rPr>
          <w:rFonts w:cs="B Lotus"/>
          <w:rtl/>
          <w:lang w:bidi="ar-SY"/>
        </w:rPr>
        <w:t>ی</w:t>
      </w:r>
      <w:r w:rsidR="00E43F8C">
        <w:rPr>
          <w:rFonts w:cs="B Lotus" w:hint="cs"/>
          <w:rtl/>
          <w:lang w:bidi="ar-SY"/>
        </w:rPr>
        <w:t>‌</w:t>
      </w:r>
      <w:r w:rsidRPr="001F7AFE">
        <w:rPr>
          <w:rFonts w:cs="B Lotus"/>
          <w:rtl/>
          <w:lang w:bidi="ar-SY"/>
        </w:rPr>
        <w:t>شود رفت و تحق</w:t>
      </w:r>
      <w:r w:rsidR="00904E27">
        <w:rPr>
          <w:rFonts w:cs="B Lotus"/>
          <w:rtl/>
          <w:lang w:bidi="ar-SY"/>
        </w:rPr>
        <w:t>ی</w:t>
      </w:r>
      <w:r w:rsidRPr="001F7AFE">
        <w:rPr>
          <w:rFonts w:cs="B Lotus"/>
          <w:rtl/>
          <w:lang w:bidi="ar-SY"/>
        </w:rPr>
        <w:t>ق در عوال</w:t>
      </w:r>
      <w:r w:rsidRPr="001F7AFE">
        <w:rPr>
          <w:rFonts w:cs="B Lotus" w:hint="cs"/>
          <w:rtl/>
          <w:lang w:bidi="ar-SY"/>
        </w:rPr>
        <w:t>م</w:t>
      </w:r>
      <w:r w:rsidRPr="001F7AFE">
        <w:rPr>
          <w:rFonts w:cs="B Lotus"/>
          <w:rtl/>
          <w:lang w:bidi="ar-SY"/>
        </w:rPr>
        <w:t xml:space="preserve"> غ</w:t>
      </w:r>
      <w:r w:rsidR="00904E27">
        <w:rPr>
          <w:rFonts w:cs="B Lotus"/>
          <w:rtl/>
          <w:lang w:bidi="ar-SY"/>
        </w:rPr>
        <w:t>ی</w:t>
      </w:r>
      <w:r w:rsidRPr="001F7AFE">
        <w:rPr>
          <w:rFonts w:cs="B Lotus"/>
          <w:rtl/>
          <w:lang w:bidi="ar-SY"/>
        </w:rPr>
        <w:t>ب</w:t>
      </w:r>
      <w:r w:rsidR="00E43F8C">
        <w:rPr>
          <w:rFonts w:cs="B Lotus" w:hint="cs"/>
          <w:rtl/>
          <w:lang w:bidi="ar-SY"/>
        </w:rPr>
        <w:t>،</w:t>
      </w:r>
      <w:r w:rsidRPr="001F7AFE">
        <w:rPr>
          <w:rFonts w:cs="B Lotus"/>
          <w:rtl/>
          <w:lang w:bidi="ar-SY"/>
        </w:rPr>
        <w:t xml:space="preserve"> منحصر ب</w:t>
      </w:r>
      <w:r w:rsidR="00E43F8C">
        <w:rPr>
          <w:rFonts w:cs="B Lotus" w:hint="cs"/>
          <w:rtl/>
          <w:lang w:bidi="ar-SY"/>
        </w:rPr>
        <w:t xml:space="preserve">ه </w:t>
      </w:r>
      <w:r w:rsidRPr="001F7AFE">
        <w:rPr>
          <w:rFonts w:cs="B Lotus"/>
          <w:rtl/>
          <w:lang w:bidi="ar-SY"/>
        </w:rPr>
        <w:t>ب</w:t>
      </w:r>
      <w:r w:rsidR="00E43F8C">
        <w:rPr>
          <w:rFonts w:cs="B Lotus" w:hint="cs"/>
          <w:rtl/>
          <w:lang w:bidi="ar-SY"/>
        </w:rPr>
        <w:t>ُ</w:t>
      </w:r>
      <w:r w:rsidRPr="001F7AFE">
        <w:rPr>
          <w:rFonts w:cs="B Lotus"/>
          <w:rtl/>
          <w:lang w:bidi="ar-SY"/>
        </w:rPr>
        <w:t>رهان</w:t>
      </w:r>
      <w:r w:rsidR="00E43F8C">
        <w:rPr>
          <w:rFonts w:cs="B Lotus" w:hint="cs"/>
          <w:rtl/>
          <w:lang w:bidi="ar-SY"/>
        </w:rPr>
        <w:t xml:space="preserve"> ا</w:t>
      </w:r>
      <w:r w:rsidRPr="001F7AFE">
        <w:rPr>
          <w:rFonts w:cs="B Lotus"/>
          <w:rtl/>
          <w:lang w:bidi="ar-SY"/>
        </w:rPr>
        <w:t>ست</w:t>
      </w:r>
      <w:r w:rsidR="00E43F8C">
        <w:rPr>
          <w:rFonts w:cs="B Lotus" w:hint="cs"/>
          <w:rtl/>
          <w:lang w:bidi="ar-SY"/>
        </w:rPr>
        <w:t>؛</w:t>
      </w:r>
      <w:r w:rsidRPr="001F7AFE">
        <w:rPr>
          <w:rFonts w:cs="B Lotus"/>
          <w:rtl/>
          <w:lang w:bidi="ar-SY"/>
        </w:rPr>
        <w:t xml:space="preserve"> ا</w:t>
      </w:r>
      <w:r w:rsidR="00904E27">
        <w:rPr>
          <w:rFonts w:cs="B Lotus"/>
          <w:rtl/>
          <w:lang w:bidi="ar-SY"/>
        </w:rPr>
        <w:t>ی</w:t>
      </w:r>
      <w:r w:rsidRPr="001F7AFE">
        <w:rPr>
          <w:rFonts w:cs="B Lotus"/>
          <w:rtl/>
          <w:lang w:bidi="ar-SY"/>
        </w:rPr>
        <w:t>ن</w:t>
      </w:r>
      <w:r w:rsidR="00E43F8C">
        <w:rPr>
          <w:rFonts w:cs="B Lotus" w:hint="cs"/>
          <w:rtl/>
          <w:lang w:bidi="ar-SY"/>
        </w:rPr>
        <w:t xml:space="preserve"> </w:t>
      </w:r>
      <w:r w:rsidRPr="001F7AFE">
        <w:rPr>
          <w:rFonts w:cs="B Lotus"/>
          <w:rtl/>
          <w:lang w:bidi="ar-SY"/>
        </w:rPr>
        <w:t xml:space="preserve">گروه فلاسفه </w:t>
      </w:r>
      <w:r w:rsidR="00E43F8C">
        <w:rPr>
          <w:rFonts w:cs="B Lotus" w:hint="cs"/>
          <w:rtl/>
          <w:lang w:bidi="ar-SY"/>
        </w:rPr>
        <w:t>«</w:t>
      </w:r>
      <w:r w:rsidRPr="001F7AFE">
        <w:rPr>
          <w:rFonts w:cs="B Lotus"/>
          <w:rtl/>
          <w:lang w:bidi="ar-SY"/>
        </w:rPr>
        <w:t>اله</w:t>
      </w:r>
      <w:r w:rsidR="00904E27">
        <w:rPr>
          <w:rFonts w:cs="B Lotus"/>
          <w:rtl/>
          <w:lang w:bidi="ar-SY"/>
        </w:rPr>
        <w:t>ی</w:t>
      </w:r>
      <w:r w:rsidRPr="001F7AFE">
        <w:rPr>
          <w:rFonts w:cs="B Lotus"/>
          <w:rtl/>
          <w:lang w:bidi="ar-SY"/>
        </w:rPr>
        <w:t>ون</w:t>
      </w:r>
      <w:r w:rsidR="00E43F8C">
        <w:rPr>
          <w:rFonts w:cs="B Lotus" w:hint="cs"/>
          <w:rtl/>
          <w:lang w:bidi="ar-SY"/>
        </w:rPr>
        <w:t>»</w:t>
      </w:r>
      <w:r w:rsidRPr="001F7AFE">
        <w:rPr>
          <w:rFonts w:cs="B Lotus"/>
          <w:rtl/>
          <w:lang w:bidi="ar-SY"/>
        </w:rPr>
        <w:t xml:space="preserve"> نام</w:t>
      </w:r>
      <w:r w:rsidR="00904E27">
        <w:rPr>
          <w:rFonts w:cs="B Lotus"/>
          <w:rtl/>
          <w:lang w:bidi="ar-SY"/>
        </w:rPr>
        <w:t>ی</w:t>
      </w:r>
      <w:r w:rsidRPr="001F7AFE">
        <w:rPr>
          <w:rFonts w:cs="B Lotus"/>
          <w:rtl/>
          <w:lang w:bidi="ar-SY"/>
        </w:rPr>
        <w:t>ده شدند</w:t>
      </w:r>
      <w:r w:rsidR="00E43F8C">
        <w:rPr>
          <w:rFonts w:cs="B Lotus" w:hint="cs"/>
          <w:rtl/>
          <w:lang w:bidi="ar-SY"/>
        </w:rPr>
        <w:t xml:space="preserve">؛ </w:t>
      </w:r>
      <w:r w:rsidRPr="001F7AFE">
        <w:rPr>
          <w:rFonts w:cs="B Lotus"/>
          <w:rtl/>
          <w:lang w:bidi="ar-SY"/>
        </w:rPr>
        <w:t>و جماعت</w:t>
      </w:r>
      <w:r w:rsidR="00904E27">
        <w:rPr>
          <w:rFonts w:cs="B Lotus"/>
          <w:rtl/>
          <w:lang w:bidi="ar-SY"/>
        </w:rPr>
        <w:t>ی</w:t>
      </w:r>
      <w:r w:rsidRPr="001F7AFE">
        <w:rPr>
          <w:rFonts w:cs="B Lotus"/>
          <w:rtl/>
          <w:lang w:bidi="ar-SY"/>
        </w:rPr>
        <w:t xml:space="preserve"> گفتند</w:t>
      </w:r>
      <w:r w:rsidRPr="001F7AFE">
        <w:rPr>
          <w:rFonts w:cs="B Lotus" w:hint="cs"/>
          <w:rtl/>
          <w:lang w:bidi="ar-SY"/>
        </w:rPr>
        <w:t>:</w:t>
      </w:r>
      <w:r w:rsidRPr="001F7AFE">
        <w:rPr>
          <w:rFonts w:cs="B Lotus"/>
          <w:rtl/>
          <w:lang w:bidi="ar-SY"/>
        </w:rPr>
        <w:t xml:space="preserve"> راه تحق</w:t>
      </w:r>
      <w:r w:rsidR="00904E27">
        <w:rPr>
          <w:rFonts w:cs="B Lotus"/>
          <w:rtl/>
          <w:lang w:bidi="ar-SY"/>
        </w:rPr>
        <w:t>ی</w:t>
      </w:r>
      <w:r w:rsidRPr="001F7AFE">
        <w:rPr>
          <w:rFonts w:cs="B Lotus"/>
          <w:rtl/>
          <w:lang w:bidi="ar-SY"/>
        </w:rPr>
        <w:t>ق حقا</w:t>
      </w:r>
      <w:r w:rsidR="00904E27">
        <w:rPr>
          <w:rFonts w:cs="B Lotus"/>
          <w:rtl/>
          <w:lang w:bidi="ar-SY"/>
        </w:rPr>
        <w:t>ی</w:t>
      </w:r>
      <w:r w:rsidRPr="001F7AFE">
        <w:rPr>
          <w:rFonts w:cs="B Lotus"/>
          <w:rtl/>
          <w:lang w:bidi="ar-SY"/>
        </w:rPr>
        <w:t>ق منحصر ب</w:t>
      </w:r>
      <w:r w:rsidR="00E43F8C">
        <w:rPr>
          <w:rFonts w:cs="B Lotus" w:hint="cs"/>
          <w:rtl/>
          <w:lang w:bidi="ar-SY"/>
        </w:rPr>
        <w:t xml:space="preserve">ه </w:t>
      </w:r>
      <w:r w:rsidRPr="001F7AFE">
        <w:rPr>
          <w:rFonts w:cs="B Lotus"/>
          <w:rtl/>
          <w:lang w:bidi="ar-SY"/>
        </w:rPr>
        <w:t>م</w:t>
      </w:r>
      <w:r w:rsidR="00904E27">
        <w:rPr>
          <w:rFonts w:cs="B Lotus"/>
          <w:rtl/>
          <w:lang w:bidi="ar-SY"/>
        </w:rPr>
        <w:t>ک</w:t>
      </w:r>
      <w:r w:rsidRPr="001F7AFE">
        <w:rPr>
          <w:rFonts w:cs="B Lotus"/>
          <w:rtl/>
          <w:lang w:bidi="ar-SY"/>
        </w:rPr>
        <w:t>اشفه</w:t>
      </w:r>
      <w:r w:rsidRPr="001F7AFE">
        <w:rPr>
          <w:rFonts w:cs="B Lotus" w:hint="cs"/>
          <w:rtl/>
          <w:lang w:bidi="ar-SY"/>
        </w:rPr>
        <w:t>‌</w:t>
      </w:r>
      <w:r w:rsidR="00E43F8C">
        <w:rPr>
          <w:rFonts w:cs="B Lotus" w:hint="cs"/>
          <w:rtl/>
          <w:lang w:bidi="ar-SY"/>
        </w:rPr>
        <w:t xml:space="preserve"> </w:t>
      </w:r>
      <w:r w:rsidRPr="001F7AFE">
        <w:rPr>
          <w:rFonts w:cs="B Lotus"/>
          <w:rtl/>
          <w:lang w:bidi="ar-SY"/>
        </w:rPr>
        <w:t>است و پا</w:t>
      </w:r>
      <w:r w:rsidR="00904E27">
        <w:rPr>
          <w:rFonts w:cs="B Lotus"/>
          <w:rtl/>
          <w:lang w:bidi="ar-SY"/>
        </w:rPr>
        <w:t>ی</w:t>
      </w:r>
      <w:r w:rsidRPr="001F7AFE">
        <w:rPr>
          <w:rFonts w:cs="B Lotus"/>
          <w:rtl/>
          <w:lang w:bidi="ar-SY"/>
        </w:rPr>
        <w:t xml:space="preserve"> استدلال</w:t>
      </w:r>
      <w:r w:rsidR="00904E27">
        <w:rPr>
          <w:rFonts w:cs="B Lotus"/>
          <w:rtl/>
          <w:lang w:bidi="ar-SY"/>
        </w:rPr>
        <w:t>ی</w:t>
      </w:r>
      <w:r w:rsidRPr="001F7AFE">
        <w:rPr>
          <w:rFonts w:cs="B Lotus"/>
          <w:rtl/>
          <w:lang w:bidi="ar-SY"/>
        </w:rPr>
        <w:t>ان چوب</w:t>
      </w:r>
      <w:r w:rsidR="00904E27">
        <w:rPr>
          <w:rFonts w:cs="B Lotus"/>
          <w:rtl/>
          <w:lang w:bidi="ar-SY"/>
        </w:rPr>
        <w:t>ی</w:t>
      </w:r>
      <w:r w:rsidRPr="001F7AFE">
        <w:rPr>
          <w:rFonts w:cs="B Lotus"/>
          <w:rtl/>
          <w:lang w:bidi="ar-SY"/>
        </w:rPr>
        <w:t>ن بو</w:t>
      </w:r>
      <w:r w:rsidR="00E43F8C">
        <w:rPr>
          <w:rFonts w:cs="B Lotus" w:hint="cs"/>
          <w:rtl/>
          <w:lang w:bidi="ar-SY"/>
        </w:rPr>
        <w:t>َ</w:t>
      </w:r>
      <w:r w:rsidRPr="001F7AFE">
        <w:rPr>
          <w:rFonts w:cs="B Lotus"/>
          <w:rtl/>
          <w:lang w:bidi="ar-SY"/>
        </w:rPr>
        <w:t>د</w:t>
      </w:r>
      <w:r w:rsidR="00E43F8C">
        <w:rPr>
          <w:rFonts w:cs="B Lotus" w:hint="cs"/>
          <w:rtl/>
          <w:lang w:bidi="ar-SY"/>
        </w:rPr>
        <w:t>؛</w:t>
      </w:r>
      <w:r w:rsidRPr="001F7AFE">
        <w:rPr>
          <w:rFonts w:cs="B Lotus"/>
          <w:rtl/>
          <w:lang w:bidi="ar-SY"/>
        </w:rPr>
        <w:t xml:space="preserve"> ا</w:t>
      </w:r>
      <w:r w:rsidR="00904E27">
        <w:rPr>
          <w:rFonts w:cs="B Lotus"/>
          <w:rtl/>
          <w:lang w:bidi="ar-SY"/>
        </w:rPr>
        <w:t>ی</w:t>
      </w:r>
      <w:r w:rsidRPr="001F7AFE">
        <w:rPr>
          <w:rFonts w:cs="B Lotus"/>
          <w:rtl/>
          <w:lang w:bidi="ar-SY"/>
        </w:rPr>
        <w:t>ن جماعت ب</w:t>
      </w:r>
      <w:r w:rsidR="00E43F8C">
        <w:rPr>
          <w:rFonts w:cs="B Lotus" w:hint="cs"/>
          <w:rtl/>
          <w:lang w:bidi="ar-SY"/>
        </w:rPr>
        <w:t>ه «</w:t>
      </w:r>
      <w:r w:rsidRPr="001F7AFE">
        <w:rPr>
          <w:rFonts w:cs="B Lotus"/>
          <w:rtl/>
          <w:lang w:bidi="ar-SY"/>
        </w:rPr>
        <w:t>صوف</w:t>
      </w:r>
      <w:r w:rsidR="00904E27">
        <w:rPr>
          <w:rFonts w:cs="B Lotus"/>
          <w:rtl/>
          <w:lang w:bidi="ar-SY"/>
        </w:rPr>
        <w:t>ی</w:t>
      </w:r>
      <w:r w:rsidRPr="001F7AFE">
        <w:rPr>
          <w:rFonts w:cs="B Lotus"/>
          <w:rtl/>
          <w:lang w:bidi="ar-SY"/>
        </w:rPr>
        <w:t>ه</w:t>
      </w:r>
      <w:r w:rsidR="00E43F8C">
        <w:rPr>
          <w:rFonts w:cs="B Lotus" w:hint="cs"/>
          <w:rtl/>
          <w:lang w:bidi="ar-SY"/>
        </w:rPr>
        <w:t>»</w:t>
      </w:r>
      <w:r w:rsidRPr="001F7AFE">
        <w:rPr>
          <w:rFonts w:cs="B Lotus"/>
          <w:rtl/>
          <w:lang w:bidi="ar-SY"/>
        </w:rPr>
        <w:t xml:space="preserve"> نام</w:t>
      </w:r>
      <w:r w:rsidR="00904E27">
        <w:rPr>
          <w:rFonts w:cs="B Lotus"/>
          <w:rtl/>
          <w:lang w:bidi="ar-SY"/>
        </w:rPr>
        <w:t>ی</w:t>
      </w:r>
      <w:r w:rsidRPr="001F7AFE">
        <w:rPr>
          <w:rFonts w:cs="B Lotus"/>
          <w:rtl/>
          <w:lang w:bidi="ar-SY"/>
        </w:rPr>
        <w:t>ده شدند</w:t>
      </w:r>
      <w:r w:rsidRPr="001F7AFE">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قرآن راه فهم حقا</w:t>
      </w:r>
      <w:r w:rsidR="00904E27">
        <w:rPr>
          <w:rFonts w:cs="B Lotus"/>
          <w:rtl/>
          <w:lang w:bidi="ar-SY"/>
        </w:rPr>
        <w:t>ی</w:t>
      </w:r>
      <w:r w:rsidRPr="001F7AFE">
        <w:rPr>
          <w:rFonts w:cs="B Lotus"/>
          <w:rtl/>
          <w:lang w:bidi="ar-SY"/>
        </w:rPr>
        <w:t>ق را دل</w:t>
      </w:r>
      <w:r w:rsidR="00904E27">
        <w:rPr>
          <w:rFonts w:cs="B Lotus"/>
          <w:rtl/>
          <w:lang w:bidi="ar-SY"/>
        </w:rPr>
        <w:t>ی</w:t>
      </w:r>
      <w:r w:rsidRPr="001F7AFE">
        <w:rPr>
          <w:rFonts w:cs="B Lotus"/>
          <w:rtl/>
          <w:lang w:bidi="ar-SY"/>
        </w:rPr>
        <w:t>ل و برهان م</w:t>
      </w:r>
      <w:r w:rsidR="00904E27">
        <w:rPr>
          <w:rFonts w:cs="B Lotus"/>
          <w:rtl/>
          <w:lang w:bidi="ar-SY"/>
        </w:rPr>
        <w:t>ی</w:t>
      </w:r>
      <w:r w:rsidR="00E43F8C">
        <w:rPr>
          <w:rFonts w:cs="B Lotus" w:hint="cs"/>
          <w:rtl/>
          <w:lang w:bidi="ar-SY"/>
        </w:rPr>
        <w:t>‌</w:t>
      </w:r>
      <w:r w:rsidRPr="001F7AFE">
        <w:rPr>
          <w:rFonts w:cs="B Lotus"/>
          <w:rtl/>
          <w:lang w:bidi="ar-SY"/>
        </w:rPr>
        <w:t>داند با شرا</w:t>
      </w:r>
      <w:r w:rsidR="00904E27">
        <w:rPr>
          <w:rFonts w:cs="B Lotus"/>
          <w:rtl/>
          <w:lang w:bidi="ar-SY"/>
        </w:rPr>
        <w:t>ی</w:t>
      </w:r>
      <w:r w:rsidRPr="001F7AFE">
        <w:rPr>
          <w:rFonts w:cs="B Lotus"/>
          <w:rtl/>
          <w:lang w:bidi="ar-SY"/>
        </w:rPr>
        <w:t>ط</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بعد از ذ</w:t>
      </w:r>
      <w:r w:rsidR="00904E27">
        <w:rPr>
          <w:rFonts w:cs="B Lotus"/>
          <w:rtl/>
          <w:lang w:bidi="ar-SY"/>
        </w:rPr>
        <w:t>ک</w:t>
      </w:r>
      <w:r w:rsidRPr="001F7AFE">
        <w:rPr>
          <w:rFonts w:cs="B Lotus"/>
          <w:rtl/>
          <w:lang w:bidi="ar-SY"/>
        </w:rPr>
        <w:t>ر ط</w:t>
      </w:r>
      <w:r w:rsidR="00E43F8C">
        <w:rPr>
          <w:rFonts w:cs="B Lotus" w:hint="cs"/>
          <w:rtl/>
          <w:lang w:bidi="ar-SY"/>
        </w:rPr>
        <w:t>ُ</w:t>
      </w:r>
      <w:r w:rsidRPr="001F7AFE">
        <w:rPr>
          <w:rFonts w:cs="B Lotus"/>
          <w:rtl/>
          <w:lang w:bidi="ar-SY"/>
        </w:rPr>
        <w:t>ر</w:t>
      </w:r>
      <w:r w:rsidR="00E43F8C">
        <w:rPr>
          <w:rFonts w:cs="B Lotus" w:hint="cs"/>
          <w:rtl/>
          <w:lang w:bidi="ar-SY"/>
        </w:rPr>
        <w:t>ُ</w:t>
      </w:r>
      <w:r w:rsidRPr="001F7AFE">
        <w:rPr>
          <w:rFonts w:cs="B Lotus"/>
          <w:rtl/>
          <w:lang w:bidi="ar-SY"/>
        </w:rPr>
        <w:t>ق مختلفه ب</w:t>
      </w:r>
      <w:r w:rsidR="00904E27">
        <w:rPr>
          <w:rFonts w:cs="B Lotus"/>
          <w:rtl/>
          <w:lang w:bidi="ar-SY"/>
        </w:rPr>
        <w:t>ی</w:t>
      </w:r>
      <w:r w:rsidRPr="001F7AFE">
        <w:rPr>
          <w:rFonts w:cs="B Lotus"/>
          <w:rtl/>
          <w:lang w:bidi="ar-SY"/>
        </w:rPr>
        <w:t>ان خواه</w:t>
      </w:r>
      <w:r w:rsidR="00904E27">
        <w:rPr>
          <w:rFonts w:cs="B Lotus"/>
          <w:rtl/>
          <w:lang w:bidi="ar-SY"/>
        </w:rPr>
        <w:t>ی</w:t>
      </w:r>
      <w:r w:rsidRPr="001F7AFE">
        <w:rPr>
          <w:rFonts w:cs="B Lotus"/>
          <w:rtl/>
          <w:lang w:bidi="ar-SY"/>
        </w:rPr>
        <w:t>م نمود.</w:t>
      </w:r>
    </w:p>
    <w:p w:rsidR="00586751" w:rsidRPr="00B96E07" w:rsidRDefault="00586751" w:rsidP="0058792A">
      <w:pPr>
        <w:widowControl w:val="0"/>
        <w:ind w:firstLine="284"/>
        <w:jc w:val="lowKashida"/>
        <w:rPr>
          <w:rFonts w:cs="B Lotus"/>
          <w:sz w:val="18"/>
          <w:szCs w:val="18"/>
          <w:rtl/>
          <w:lang w:bidi="ar-SY"/>
        </w:rPr>
      </w:pPr>
    </w:p>
    <w:p w:rsidR="00586751" w:rsidRPr="001F7AFE" w:rsidRDefault="001973C9" w:rsidP="0058792A">
      <w:pPr>
        <w:widowControl w:val="0"/>
        <w:ind w:firstLine="284"/>
        <w:jc w:val="center"/>
        <w:rPr>
          <w:rFonts w:cs="B Lotus"/>
          <w:sz w:val="32"/>
          <w:szCs w:val="24"/>
          <w:rtl/>
        </w:rPr>
      </w:pPr>
      <w:r w:rsidRPr="001973C9">
        <w:rPr>
          <w:rFonts w:cs="B Lotus" w:hint="cs"/>
          <w:bCs/>
          <w:sz w:val="32"/>
          <w:szCs w:val="32"/>
          <w:rtl/>
        </w:rPr>
        <w:t>***</w:t>
      </w:r>
    </w:p>
    <w:p w:rsidR="00586751" w:rsidRPr="00324CAF" w:rsidRDefault="00586751" w:rsidP="0058792A">
      <w:pPr>
        <w:rPr>
          <w:rFonts w:cs="IRZar"/>
          <w:rtl/>
        </w:rPr>
      </w:pPr>
    </w:p>
    <w:p w:rsidR="008B576B" w:rsidRPr="001F7AFE" w:rsidRDefault="008B576B" w:rsidP="0058792A">
      <w:pPr>
        <w:pStyle w:val="Heading1"/>
        <w:keepNext w:val="0"/>
        <w:widowControl w:val="0"/>
        <w:spacing w:before="0" w:after="0"/>
        <w:ind w:firstLine="284"/>
        <w:jc w:val="lowKashida"/>
        <w:rPr>
          <w:rFonts w:cs="B Lotus"/>
          <w:sz w:val="28"/>
          <w:szCs w:val="28"/>
          <w:rtl/>
        </w:rPr>
        <w:sectPr w:rsidR="008B576B" w:rsidRPr="001F7AFE" w:rsidSect="00B806FB">
          <w:headerReference w:type="default" r:id="rId37"/>
          <w:footnotePr>
            <w:numRestart w:val="eachPage"/>
          </w:footnotePr>
          <w:endnotePr>
            <w:numFmt w:val="decimal"/>
            <w:numRestart w:val="eachSect"/>
          </w:endnotePr>
          <w:pgSz w:w="9356" w:h="13608" w:code="9"/>
          <w:pgMar w:top="936" w:right="936" w:bottom="936" w:left="936" w:header="851" w:footer="0" w:gutter="0"/>
          <w:cols w:space="708"/>
          <w:titlePg/>
          <w:bidi/>
          <w:rtlGutter/>
          <w:docGrid w:linePitch="381"/>
        </w:sectPr>
      </w:pPr>
    </w:p>
    <w:p w:rsidR="00586751" w:rsidRPr="001F7AFE" w:rsidRDefault="00586751" w:rsidP="0058792A">
      <w:pPr>
        <w:pStyle w:val="a"/>
        <w:rPr>
          <w:rtl/>
        </w:rPr>
      </w:pPr>
      <w:bookmarkStart w:id="79" w:name="_Toc258608009"/>
      <w:bookmarkStart w:id="80" w:name="_Toc455457996"/>
      <w:r w:rsidRPr="001F7AFE">
        <w:rPr>
          <w:rtl/>
        </w:rPr>
        <w:lastRenderedPageBreak/>
        <w:t>طر</w:t>
      </w:r>
      <w:r w:rsidR="00904E27" w:rsidRPr="00324CAF">
        <w:rPr>
          <w:rtl/>
        </w:rPr>
        <w:t>ی</w:t>
      </w:r>
      <w:r w:rsidRPr="001F7AFE">
        <w:rPr>
          <w:rtl/>
        </w:rPr>
        <w:t>قه سوفسطائ</w:t>
      </w:r>
      <w:r w:rsidR="00904E27" w:rsidRPr="00324CAF">
        <w:rPr>
          <w:rtl/>
        </w:rPr>
        <w:t>ی</w:t>
      </w:r>
      <w:r w:rsidRPr="001F7AFE">
        <w:rPr>
          <w:rtl/>
        </w:rPr>
        <w:t>ه و</w:t>
      </w:r>
      <w:r w:rsidR="008B576B" w:rsidRPr="001F7AFE">
        <w:rPr>
          <w:rFonts w:hint="cs"/>
          <w:rtl/>
        </w:rPr>
        <w:t xml:space="preserve"> </w:t>
      </w:r>
      <w:r w:rsidRPr="001F7AFE">
        <w:rPr>
          <w:rtl/>
        </w:rPr>
        <w:t>رد</w:t>
      </w:r>
      <w:r w:rsidRPr="001F7AFE">
        <w:rPr>
          <w:rFonts w:hint="cs"/>
          <w:rtl/>
        </w:rPr>
        <w:t xml:space="preserve"> آ</w:t>
      </w:r>
      <w:r w:rsidRPr="001F7AFE">
        <w:rPr>
          <w:rtl/>
        </w:rPr>
        <w:t>ن</w:t>
      </w:r>
      <w:bookmarkEnd w:id="79"/>
      <w:bookmarkEnd w:id="80"/>
    </w:p>
    <w:p w:rsidR="00586751" w:rsidRPr="001F7AFE" w:rsidRDefault="00586751" w:rsidP="0058792A">
      <w:pPr>
        <w:widowControl w:val="0"/>
        <w:jc w:val="lowKashida"/>
        <w:rPr>
          <w:rFonts w:cs="B Lotus"/>
          <w:rtl/>
          <w:lang w:bidi="ar-SY"/>
        </w:rPr>
      </w:pPr>
      <w:r w:rsidRPr="001F7AFE">
        <w:rPr>
          <w:rFonts w:cs="B Lotus"/>
          <w:rtl/>
          <w:lang w:bidi="ar-SY"/>
        </w:rPr>
        <w:t>نص</w:t>
      </w:r>
      <w:r w:rsidR="00904E27">
        <w:rPr>
          <w:rFonts w:cs="B Lotus"/>
          <w:rtl/>
          <w:lang w:bidi="ar-SY"/>
        </w:rPr>
        <w:t>ی</w:t>
      </w:r>
      <w:r w:rsidRPr="001F7AFE">
        <w:rPr>
          <w:rFonts w:cs="B Lotus"/>
          <w:rtl/>
          <w:lang w:bidi="ar-SY"/>
        </w:rPr>
        <w:t>رالد</w:t>
      </w:r>
      <w:r w:rsidR="00904E27">
        <w:rPr>
          <w:rFonts w:cs="B Lotus"/>
          <w:rtl/>
          <w:lang w:bidi="ar-SY"/>
        </w:rPr>
        <w:t>ی</w:t>
      </w:r>
      <w:r w:rsidRPr="001F7AFE">
        <w:rPr>
          <w:rFonts w:cs="B Lotus"/>
          <w:rtl/>
          <w:lang w:bidi="ar-SY"/>
        </w:rPr>
        <w:t>ن طوس</w:t>
      </w:r>
      <w:r w:rsidR="00904E27">
        <w:rPr>
          <w:rFonts w:cs="B Lotus"/>
          <w:rtl/>
          <w:lang w:bidi="ar-SY"/>
        </w:rPr>
        <w:t>ی</w:t>
      </w:r>
      <w:r w:rsidRPr="001F7AFE">
        <w:rPr>
          <w:rFonts w:cs="B Lotus"/>
          <w:rtl/>
          <w:lang w:bidi="ar-SY"/>
        </w:rPr>
        <w:t xml:space="preserve"> در نقد المحصل م</w:t>
      </w:r>
      <w:r w:rsidR="00904E27">
        <w:rPr>
          <w:rFonts w:cs="B Lotus"/>
          <w:rtl/>
          <w:lang w:bidi="ar-SY"/>
        </w:rPr>
        <w:t>ی</w:t>
      </w:r>
      <w:r w:rsidR="00A00EA3">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د</w:t>
      </w:r>
      <w:r w:rsidR="00A00EA3">
        <w:rPr>
          <w:rFonts w:cs="B Lotus" w:hint="cs"/>
          <w:rtl/>
          <w:lang w:bidi="ar-SY"/>
        </w:rPr>
        <w:t>:</w:t>
      </w:r>
      <w:r w:rsidRPr="001F7AFE">
        <w:rPr>
          <w:rFonts w:cs="B Lotus"/>
          <w:rtl/>
          <w:lang w:bidi="ar-SY"/>
        </w:rPr>
        <w:t xml:space="preserve"> اهل تحق</w:t>
      </w:r>
      <w:r w:rsidR="00904E27">
        <w:rPr>
          <w:rFonts w:cs="B Lotus"/>
          <w:rtl/>
          <w:lang w:bidi="ar-SY"/>
        </w:rPr>
        <w:t>ی</w:t>
      </w:r>
      <w:r w:rsidRPr="001F7AFE">
        <w:rPr>
          <w:rFonts w:cs="B Lotus"/>
          <w:rtl/>
          <w:lang w:bidi="ar-SY"/>
        </w:rPr>
        <w:t xml:space="preserve">ق گفته‌‍‍‌اند </w:t>
      </w:r>
      <w:r w:rsidR="00904E27">
        <w:rPr>
          <w:rFonts w:cs="B Lotus"/>
          <w:rtl/>
          <w:lang w:bidi="ar-SY"/>
        </w:rPr>
        <w:t>ک</w:t>
      </w:r>
      <w:r w:rsidRPr="001F7AFE">
        <w:rPr>
          <w:rFonts w:cs="B Lotus"/>
          <w:rtl/>
          <w:lang w:bidi="ar-SY"/>
        </w:rPr>
        <w:t xml:space="preserve">ه </w:t>
      </w:r>
      <w:r w:rsidR="00904E27">
        <w:rPr>
          <w:rFonts w:cs="B Lotus"/>
          <w:rtl/>
          <w:lang w:bidi="ar-SY"/>
        </w:rPr>
        <w:t>ک</w:t>
      </w:r>
      <w:r w:rsidRPr="001F7AFE">
        <w:rPr>
          <w:rFonts w:cs="B Lotus"/>
          <w:rtl/>
          <w:lang w:bidi="ar-SY"/>
        </w:rPr>
        <w:t xml:space="preserve">لمه </w:t>
      </w:r>
      <w:r w:rsidR="00A00EA3">
        <w:rPr>
          <w:rFonts w:cs="B Lotus" w:hint="cs"/>
          <w:rtl/>
          <w:lang w:bidi="ar-SY"/>
        </w:rPr>
        <w:t>«</w:t>
      </w:r>
      <w:r w:rsidRPr="001F7AFE">
        <w:rPr>
          <w:rFonts w:cs="B Lotus"/>
          <w:rtl/>
          <w:lang w:bidi="ar-SY"/>
        </w:rPr>
        <w:t>سوفسطا</w:t>
      </w:r>
      <w:r w:rsidR="00A00EA3">
        <w:rPr>
          <w:rFonts w:cs="B Lotus" w:hint="cs"/>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ونان</w:t>
      </w:r>
      <w:r w:rsidR="00904E27">
        <w:rPr>
          <w:rFonts w:cs="B Lotus"/>
          <w:rtl/>
          <w:lang w:bidi="ar-SY"/>
        </w:rPr>
        <w:t>ی</w:t>
      </w:r>
      <w:r w:rsidR="00A00EA3">
        <w:rPr>
          <w:rFonts w:cs="B Lotus" w:hint="cs"/>
          <w:rtl/>
          <w:lang w:bidi="ar-SY"/>
        </w:rPr>
        <w:t xml:space="preserve"> ا</w:t>
      </w:r>
      <w:r w:rsidRPr="001F7AFE">
        <w:rPr>
          <w:rFonts w:cs="B Lotus"/>
          <w:rtl/>
          <w:lang w:bidi="ar-SY"/>
        </w:rPr>
        <w:t>ست</w:t>
      </w:r>
      <w:r w:rsidR="00A00EA3">
        <w:rPr>
          <w:rFonts w:cs="B Lotus" w:hint="cs"/>
          <w:rtl/>
          <w:lang w:bidi="ar-SY"/>
        </w:rPr>
        <w:t>؛</w:t>
      </w:r>
      <w:r w:rsidRPr="001F7AFE">
        <w:rPr>
          <w:rFonts w:cs="B Lotus"/>
          <w:rtl/>
          <w:lang w:bidi="ar-SY"/>
        </w:rPr>
        <w:t xml:space="preserve"> </w:t>
      </w:r>
      <w:r w:rsidR="00A00EA3">
        <w:rPr>
          <w:rFonts w:cs="B Lotus" w:hint="cs"/>
          <w:rtl/>
          <w:lang w:bidi="ar-SY"/>
        </w:rPr>
        <w:t>«</w:t>
      </w:r>
      <w:r w:rsidRPr="001F7AFE">
        <w:rPr>
          <w:rFonts w:cs="B Lotus"/>
          <w:rtl/>
          <w:lang w:bidi="ar-SY"/>
        </w:rPr>
        <w:t>سوفا</w:t>
      </w:r>
      <w:r w:rsidR="00A00EA3">
        <w:rPr>
          <w:rFonts w:cs="B Lotus" w:hint="cs"/>
          <w:rtl/>
          <w:lang w:bidi="ar-SY"/>
        </w:rPr>
        <w:t>»</w:t>
      </w:r>
      <w:r w:rsidRPr="001F7AFE">
        <w:rPr>
          <w:rFonts w:cs="B Lotus"/>
          <w:rtl/>
          <w:lang w:bidi="ar-SY"/>
        </w:rPr>
        <w:t xml:space="preserve"> ب</w:t>
      </w:r>
      <w:r w:rsidR="00A00EA3">
        <w:rPr>
          <w:rFonts w:cs="B Lotus" w:hint="cs"/>
          <w:rtl/>
          <w:lang w:bidi="ar-SY"/>
        </w:rPr>
        <w:t xml:space="preserve">ه </w:t>
      </w:r>
      <w:r w:rsidRPr="001F7AFE">
        <w:rPr>
          <w:rFonts w:cs="B Lotus"/>
          <w:rtl/>
          <w:lang w:bidi="ar-SY"/>
        </w:rPr>
        <w:t xml:space="preserve">معنى علم است و </w:t>
      </w:r>
      <w:r w:rsidR="00A00EA3">
        <w:rPr>
          <w:rFonts w:cs="B Lotus" w:hint="cs"/>
          <w:rtl/>
          <w:lang w:bidi="ar-SY"/>
        </w:rPr>
        <w:t>«</w:t>
      </w:r>
      <w:r w:rsidRPr="001F7AFE">
        <w:rPr>
          <w:rFonts w:cs="B Lotus"/>
          <w:rtl/>
          <w:lang w:bidi="ar-SY"/>
        </w:rPr>
        <w:t>اسطا</w:t>
      </w:r>
      <w:r w:rsidR="00A00EA3">
        <w:rPr>
          <w:rFonts w:cs="B Lotus" w:hint="cs"/>
          <w:rtl/>
          <w:lang w:bidi="ar-SY"/>
        </w:rPr>
        <w:t>»</w:t>
      </w:r>
      <w:r w:rsidRPr="001F7AFE">
        <w:rPr>
          <w:rFonts w:cs="B Lotus"/>
          <w:rtl/>
          <w:lang w:bidi="ar-SY"/>
        </w:rPr>
        <w:t xml:space="preserve"> ب</w:t>
      </w:r>
      <w:r w:rsidR="00A00EA3">
        <w:rPr>
          <w:rFonts w:cs="B Lotus" w:hint="cs"/>
          <w:rtl/>
          <w:lang w:bidi="ar-SY"/>
        </w:rPr>
        <w:t xml:space="preserve">ه </w:t>
      </w:r>
      <w:r w:rsidRPr="001F7AFE">
        <w:rPr>
          <w:rFonts w:cs="B Lotus"/>
          <w:rtl/>
          <w:lang w:bidi="ar-SY"/>
        </w:rPr>
        <w:t>معنى غلط</w:t>
      </w:r>
      <w:r w:rsidR="00A00EA3">
        <w:rPr>
          <w:rFonts w:cs="B Lotus" w:hint="cs"/>
          <w:rtl/>
          <w:lang w:bidi="ar-SY"/>
        </w:rPr>
        <w:t>؛</w:t>
      </w:r>
      <w:r w:rsidRPr="001F7AFE">
        <w:rPr>
          <w:rFonts w:cs="B Lotus"/>
          <w:rtl/>
          <w:lang w:bidi="ar-SY"/>
        </w:rPr>
        <w:t xml:space="preserve"> پس ا</w:t>
      </w:r>
      <w:r w:rsidR="00904E27">
        <w:rPr>
          <w:rFonts w:cs="B Lotus"/>
          <w:rtl/>
          <w:lang w:bidi="ar-SY"/>
        </w:rPr>
        <w:t>ی</w:t>
      </w:r>
      <w:r w:rsidRPr="001F7AFE">
        <w:rPr>
          <w:rFonts w:cs="B Lotus"/>
          <w:rtl/>
          <w:lang w:bidi="ar-SY"/>
        </w:rPr>
        <w:t xml:space="preserve">ن </w:t>
      </w:r>
      <w:r w:rsidR="00904E27">
        <w:rPr>
          <w:rFonts w:cs="B Lotus"/>
          <w:rtl/>
          <w:lang w:bidi="ar-SY"/>
        </w:rPr>
        <w:t>ک</w:t>
      </w:r>
      <w:r w:rsidRPr="001F7AFE">
        <w:rPr>
          <w:rFonts w:cs="B Lotus"/>
          <w:rtl/>
          <w:lang w:bidi="ar-SY"/>
        </w:rPr>
        <w:t>لمه ب</w:t>
      </w:r>
      <w:r w:rsidR="00A00EA3">
        <w:rPr>
          <w:rFonts w:cs="B Lotus" w:hint="cs"/>
          <w:rtl/>
          <w:lang w:bidi="ar-SY"/>
        </w:rPr>
        <w:t xml:space="preserve">ه </w:t>
      </w:r>
      <w:r w:rsidRPr="001F7AFE">
        <w:rPr>
          <w:rFonts w:cs="B Lotus"/>
          <w:rtl/>
          <w:lang w:bidi="ar-SY"/>
        </w:rPr>
        <w:t xml:space="preserve">معنى </w:t>
      </w:r>
      <w:r w:rsidR="00A00EA3">
        <w:rPr>
          <w:rFonts w:cs="B Lotus" w:hint="cs"/>
          <w:rtl/>
          <w:lang w:bidi="ar-SY"/>
        </w:rPr>
        <w:t>«</w:t>
      </w:r>
      <w:r w:rsidRPr="001F7AFE">
        <w:rPr>
          <w:rFonts w:cs="B Lotus"/>
          <w:rtl/>
          <w:lang w:bidi="ar-SY"/>
        </w:rPr>
        <w:t>علم</w:t>
      </w:r>
      <w:r w:rsidR="00A00EA3">
        <w:rPr>
          <w:rFonts w:cs="B Lotus" w:hint="cs"/>
          <w:rtl/>
          <w:lang w:bidi="ar-SY"/>
        </w:rPr>
        <w:t>ِ</w:t>
      </w:r>
      <w:r w:rsidRPr="001F7AFE">
        <w:rPr>
          <w:rFonts w:cs="B Lotus"/>
          <w:rtl/>
          <w:lang w:bidi="ar-SY"/>
        </w:rPr>
        <w:t xml:space="preserve"> غلط</w:t>
      </w:r>
      <w:r w:rsidR="00A00EA3">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w:t>
      </w:r>
      <w:r w:rsidR="00A00EA3">
        <w:rPr>
          <w:rFonts w:cs="B Lotus" w:hint="cs"/>
          <w:rtl/>
          <w:lang w:bidi="ar-SY"/>
        </w:rPr>
        <w:t>«</w:t>
      </w:r>
      <w:r w:rsidRPr="001F7AFE">
        <w:rPr>
          <w:rFonts w:cs="B Lotus"/>
          <w:rtl/>
          <w:lang w:bidi="ar-SY"/>
        </w:rPr>
        <w:t>ف</w:t>
      </w:r>
      <w:r w:rsidR="00904E27">
        <w:rPr>
          <w:rFonts w:cs="B Lotus"/>
          <w:rtl/>
          <w:lang w:bidi="ar-SY"/>
        </w:rPr>
        <w:t>ی</w:t>
      </w:r>
      <w:r w:rsidRPr="001F7AFE">
        <w:rPr>
          <w:rFonts w:cs="B Lotus"/>
          <w:rtl/>
          <w:lang w:bidi="ar-SY"/>
        </w:rPr>
        <w:t>ل</w:t>
      </w:r>
      <w:r w:rsidR="00A00EA3">
        <w:rPr>
          <w:rFonts w:cs="B Lotus" w:hint="cs"/>
          <w:rtl/>
          <w:lang w:bidi="ar-SY"/>
        </w:rPr>
        <w:t>»</w:t>
      </w:r>
      <w:r w:rsidRPr="001F7AFE">
        <w:rPr>
          <w:rFonts w:cs="B Lotus"/>
          <w:rtl/>
          <w:lang w:bidi="ar-SY"/>
        </w:rPr>
        <w:t xml:space="preserve"> ب</w:t>
      </w:r>
      <w:r w:rsidR="00A00EA3">
        <w:rPr>
          <w:rFonts w:cs="B Lotus" w:hint="cs"/>
          <w:rtl/>
          <w:lang w:bidi="ar-SY"/>
        </w:rPr>
        <w:t xml:space="preserve">ه </w:t>
      </w:r>
      <w:r w:rsidRPr="001F7AFE">
        <w:rPr>
          <w:rFonts w:cs="B Lotus"/>
          <w:rtl/>
          <w:lang w:bidi="ar-SY"/>
        </w:rPr>
        <w:t xml:space="preserve">معنى دوست و </w:t>
      </w:r>
      <w:r w:rsidR="00A00EA3">
        <w:rPr>
          <w:rFonts w:cs="B Lotus" w:hint="cs"/>
          <w:rtl/>
          <w:lang w:bidi="ar-SY"/>
        </w:rPr>
        <w:t>«</w:t>
      </w:r>
      <w:r w:rsidRPr="001F7AFE">
        <w:rPr>
          <w:rFonts w:cs="B Lotus"/>
          <w:rtl/>
          <w:lang w:bidi="ar-SY"/>
        </w:rPr>
        <w:t>سوف</w:t>
      </w:r>
      <w:r w:rsidR="00A00EA3">
        <w:rPr>
          <w:rFonts w:cs="B Lotus" w:hint="cs"/>
          <w:rtl/>
          <w:lang w:bidi="ar-SY"/>
        </w:rPr>
        <w:t>»</w:t>
      </w:r>
      <w:r w:rsidRPr="001F7AFE">
        <w:rPr>
          <w:rFonts w:cs="B Lotus"/>
          <w:rtl/>
          <w:lang w:bidi="ar-SY"/>
        </w:rPr>
        <w:t xml:space="preserve"> ب</w:t>
      </w:r>
      <w:r w:rsidR="00A00EA3">
        <w:rPr>
          <w:rFonts w:cs="B Lotus" w:hint="cs"/>
          <w:rtl/>
          <w:lang w:bidi="ar-SY"/>
        </w:rPr>
        <w:t xml:space="preserve">ه </w:t>
      </w:r>
      <w:r w:rsidRPr="001F7AFE">
        <w:rPr>
          <w:rFonts w:cs="B Lotus"/>
          <w:rtl/>
          <w:lang w:bidi="ar-SY"/>
        </w:rPr>
        <w:t>معنى ح</w:t>
      </w:r>
      <w:r w:rsidR="00904E27">
        <w:rPr>
          <w:rFonts w:cs="B Lotus"/>
          <w:rtl/>
          <w:lang w:bidi="ar-SY"/>
        </w:rPr>
        <w:t>ک</w:t>
      </w:r>
      <w:r w:rsidRPr="001F7AFE">
        <w:rPr>
          <w:rFonts w:cs="B Lotus"/>
          <w:rtl/>
          <w:lang w:bidi="ar-SY"/>
        </w:rPr>
        <w:t>مت است</w:t>
      </w:r>
      <w:r w:rsidR="00A00EA3">
        <w:rPr>
          <w:rFonts w:cs="B Lotus" w:hint="cs"/>
          <w:rtl/>
          <w:lang w:bidi="ar-SY"/>
        </w:rPr>
        <w:t>،</w:t>
      </w:r>
      <w:r w:rsidRPr="001F7AFE">
        <w:rPr>
          <w:rFonts w:cs="B Lotus"/>
          <w:rtl/>
          <w:lang w:bidi="ar-SY"/>
        </w:rPr>
        <w:t xml:space="preserve"> و ف</w:t>
      </w:r>
      <w:r w:rsidR="00904E27">
        <w:rPr>
          <w:rFonts w:cs="B Lotus"/>
          <w:rtl/>
          <w:lang w:bidi="ar-SY"/>
        </w:rPr>
        <w:t>ی</w:t>
      </w:r>
      <w:r w:rsidRPr="001F7AFE">
        <w:rPr>
          <w:rFonts w:cs="B Lotus"/>
          <w:rtl/>
          <w:lang w:bidi="ar-SY"/>
        </w:rPr>
        <w:t>لسوف ب</w:t>
      </w:r>
      <w:r w:rsidR="00A00EA3">
        <w:rPr>
          <w:rFonts w:cs="B Lotus" w:hint="cs"/>
          <w:rtl/>
          <w:lang w:bidi="ar-SY"/>
        </w:rPr>
        <w:t xml:space="preserve">ه </w:t>
      </w:r>
      <w:r w:rsidRPr="001F7AFE">
        <w:rPr>
          <w:rFonts w:cs="B Lotus"/>
          <w:rtl/>
          <w:lang w:bidi="ar-SY"/>
        </w:rPr>
        <w:t>معنى دوست</w:t>
      </w:r>
      <w:r w:rsidR="00A00EA3">
        <w:rPr>
          <w:rFonts w:cs="B Lotus" w:hint="cs"/>
          <w:rtl/>
          <w:lang w:bidi="ar-SY"/>
        </w:rPr>
        <w:t>ِ</w:t>
      </w:r>
      <w:r w:rsidRPr="001F7AFE">
        <w:rPr>
          <w:rFonts w:cs="B Lotus"/>
          <w:rtl/>
          <w:lang w:bidi="ar-SY"/>
        </w:rPr>
        <w:t xml:space="preserve"> ح</w:t>
      </w:r>
      <w:r w:rsidR="00904E27">
        <w:rPr>
          <w:rFonts w:cs="B Lotus"/>
          <w:rtl/>
          <w:lang w:bidi="ar-SY"/>
        </w:rPr>
        <w:t>ک</w:t>
      </w:r>
      <w:r w:rsidRPr="001F7AFE">
        <w:rPr>
          <w:rFonts w:cs="B Lotus"/>
          <w:rtl/>
          <w:lang w:bidi="ar-SY"/>
        </w:rPr>
        <w:t>مت</w:t>
      </w:r>
      <w:r w:rsidR="00A00EA3">
        <w:rPr>
          <w:rFonts w:cs="B Lotus" w:hint="cs"/>
          <w:rtl/>
          <w:lang w:bidi="ar-SY"/>
        </w:rPr>
        <w:t>؛</w:t>
      </w:r>
      <w:r w:rsidRPr="001F7AFE">
        <w:rPr>
          <w:rFonts w:cs="B Lotus"/>
          <w:rtl/>
          <w:lang w:bidi="ar-SY"/>
        </w:rPr>
        <w:t xml:space="preserve"> پس از آن ا</w:t>
      </w:r>
      <w:r w:rsidR="00904E27">
        <w:rPr>
          <w:rFonts w:cs="B Lotus"/>
          <w:rtl/>
          <w:lang w:bidi="ar-SY"/>
        </w:rPr>
        <w:t>ی</w:t>
      </w:r>
      <w:r w:rsidRPr="001F7AFE">
        <w:rPr>
          <w:rFonts w:cs="B Lotus"/>
          <w:rtl/>
          <w:lang w:bidi="ar-SY"/>
        </w:rPr>
        <w:t xml:space="preserve">ن دو </w:t>
      </w:r>
      <w:r w:rsidR="00904E27">
        <w:rPr>
          <w:rFonts w:cs="B Lotus"/>
          <w:rtl/>
          <w:lang w:bidi="ar-SY"/>
        </w:rPr>
        <w:t>ک</w:t>
      </w:r>
      <w:r w:rsidRPr="001F7AFE">
        <w:rPr>
          <w:rFonts w:cs="B Lotus"/>
          <w:rtl/>
          <w:lang w:bidi="ar-SY"/>
        </w:rPr>
        <w:t>لمه معرّب شد و سفسطه و فلسفه مشتق گرد</w:t>
      </w:r>
      <w:r w:rsidR="00904E27">
        <w:rPr>
          <w:rFonts w:cs="B Lotus"/>
          <w:rtl/>
          <w:lang w:bidi="ar-SY"/>
        </w:rPr>
        <w:t>ی</w:t>
      </w:r>
      <w:r w:rsidRPr="001F7AFE">
        <w:rPr>
          <w:rFonts w:cs="B Lotus"/>
          <w:rtl/>
          <w:lang w:bidi="ar-SY"/>
        </w:rPr>
        <w:t>د</w:t>
      </w:r>
      <w:r w:rsidR="00A00EA3">
        <w:rPr>
          <w:rFonts w:cs="B Lotus" w:hint="cs"/>
          <w:rtl/>
          <w:lang w:bidi="ar-SY"/>
        </w:rPr>
        <w:t>،</w:t>
      </w:r>
      <w:r w:rsidRPr="001F7AFE">
        <w:rPr>
          <w:rFonts w:cs="B Lotus"/>
          <w:rtl/>
          <w:lang w:bidi="ar-SY"/>
        </w:rPr>
        <w:t xml:space="preserve"> و م</w:t>
      </w:r>
      <w:r w:rsidR="00904E27">
        <w:rPr>
          <w:rFonts w:cs="B Lotus"/>
          <w:rtl/>
          <w:lang w:bidi="ar-SY"/>
        </w:rPr>
        <w:t>ی</w:t>
      </w:r>
      <w:r w:rsidR="00A00EA3">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د مم</w:t>
      </w:r>
      <w:r w:rsidR="00904E27">
        <w:rPr>
          <w:rFonts w:cs="B Lotus"/>
          <w:rtl/>
          <w:lang w:bidi="ar-SY"/>
        </w:rPr>
        <w:t>ک</w:t>
      </w:r>
      <w:r w:rsidRPr="001F7AFE">
        <w:rPr>
          <w:rFonts w:cs="B Lotus"/>
          <w:rtl/>
          <w:lang w:bidi="ar-SY"/>
        </w:rPr>
        <w:t>ن ن</w:t>
      </w:r>
      <w:r w:rsidR="00904E27">
        <w:rPr>
          <w:rFonts w:cs="B Lotus"/>
          <w:rtl/>
          <w:lang w:bidi="ar-SY"/>
        </w:rPr>
        <w:t>ی</w:t>
      </w:r>
      <w:r w:rsidRPr="001F7AFE">
        <w:rPr>
          <w:rFonts w:cs="B Lotus"/>
          <w:rtl/>
          <w:lang w:bidi="ar-SY"/>
        </w:rPr>
        <w:t>ست در عالم قوم</w:t>
      </w:r>
      <w:r w:rsidR="00904E27">
        <w:rPr>
          <w:rFonts w:cs="B Lotus"/>
          <w:rtl/>
          <w:lang w:bidi="ar-SY"/>
        </w:rPr>
        <w:t>ی</w:t>
      </w:r>
      <w:r w:rsidRPr="001F7AFE">
        <w:rPr>
          <w:rFonts w:cs="B Lotus"/>
          <w:rtl/>
          <w:lang w:bidi="ar-SY"/>
        </w:rPr>
        <w:t xml:space="preserve"> باشند </w:t>
      </w:r>
      <w:r w:rsidR="00904E27">
        <w:rPr>
          <w:rFonts w:cs="B Lotus"/>
          <w:rtl/>
          <w:lang w:bidi="ar-SY"/>
        </w:rPr>
        <w:t>ک</w:t>
      </w:r>
      <w:r w:rsidRPr="001F7AFE">
        <w:rPr>
          <w:rFonts w:cs="B Lotus"/>
          <w:rtl/>
          <w:lang w:bidi="ar-SY"/>
        </w:rPr>
        <w:t>ه ا</w:t>
      </w:r>
      <w:r w:rsidR="00904E27">
        <w:rPr>
          <w:rFonts w:cs="B Lotus"/>
          <w:rtl/>
          <w:lang w:bidi="ar-SY"/>
        </w:rPr>
        <w:t>ی</w:t>
      </w:r>
      <w:r w:rsidRPr="001F7AFE">
        <w:rPr>
          <w:rFonts w:cs="B Lotus"/>
          <w:rtl/>
          <w:lang w:bidi="ar-SY"/>
        </w:rPr>
        <w:t>ن مذهب و طر</w:t>
      </w:r>
      <w:r w:rsidR="00904E27">
        <w:rPr>
          <w:rFonts w:cs="B Lotus"/>
          <w:rtl/>
          <w:lang w:bidi="ar-SY"/>
        </w:rPr>
        <w:t>ی</w:t>
      </w:r>
      <w:r w:rsidRPr="001F7AFE">
        <w:rPr>
          <w:rFonts w:cs="B Lotus"/>
          <w:rtl/>
          <w:lang w:bidi="ar-SY"/>
        </w:rPr>
        <w:t>قه را داشته باشند</w:t>
      </w:r>
      <w:r w:rsidR="00A00EA3">
        <w:rPr>
          <w:rFonts w:cs="B Lotus" w:hint="cs"/>
          <w:rtl/>
          <w:lang w:bidi="ar-SY"/>
        </w:rPr>
        <w:t>؛</w:t>
      </w:r>
      <w:r w:rsidRPr="001F7AFE">
        <w:rPr>
          <w:rFonts w:cs="B Lotus"/>
          <w:rtl/>
          <w:lang w:bidi="ar-SY"/>
        </w:rPr>
        <w:t xml:space="preserve"> بل</w:t>
      </w:r>
      <w:r w:rsidR="00904E27">
        <w:rPr>
          <w:rFonts w:cs="B Lotus"/>
          <w:rtl/>
          <w:lang w:bidi="ar-SY"/>
        </w:rPr>
        <w:t>ک</w:t>
      </w:r>
      <w:r w:rsidRPr="001F7AFE">
        <w:rPr>
          <w:rFonts w:cs="B Lotus"/>
          <w:rtl/>
          <w:lang w:bidi="ar-SY"/>
        </w:rPr>
        <w:t>ه هر غلط</w:t>
      </w:r>
      <w:r w:rsidR="00A00EA3">
        <w:rPr>
          <w:rFonts w:cs="B Lotus" w:hint="cs"/>
          <w:rtl/>
          <w:lang w:bidi="ar-SY"/>
        </w:rPr>
        <w:t>‌</w:t>
      </w:r>
      <w:r w:rsidR="00904E27">
        <w:rPr>
          <w:rFonts w:cs="B Lotus"/>
          <w:rtl/>
          <w:lang w:bidi="ar-SY"/>
        </w:rPr>
        <w:t>ک</w:t>
      </w:r>
      <w:r w:rsidRPr="001F7AFE">
        <w:rPr>
          <w:rFonts w:cs="B Lotus"/>
          <w:rtl/>
          <w:lang w:bidi="ar-SY"/>
        </w:rPr>
        <w:t>ار</w:t>
      </w:r>
      <w:r w:rsidR="00904E27">
        <w:rPr>
          <w:rFonts w:cs="B Lotus"/>
          <w:rtl/>
          <w:lang w:bidi="ar-SY"/>
        </w:rPr>
        <w:t>ی</w:t>
      </w:r>
      <w:r w:rsidRPr="001F7AFE">
        <w:rPr>
          <w:rFonts w:cs="B Lotus"/>
          <w:rtl/>
          <w:lang w:bidi="ar-SY"/>
        </w:rPr>
        <w:t xml:space="preserve"> را در موضع غلطش سوفسطا</w:t>
      </w:r>
      <w:r w:rsidR="00A00EA3">
        <w:rPr>
          <w:rFonts w:cs="B Lotus" w:hint="cs"/>
          <w:rtl/>
          <w:lang w:bidi="ar-SY"/>
        </w:rPr>
        <w:t>ی</w:t>
      </w:r>
      <w:r w:rsidR="00904E27">
        <w:rPr>
          <w:rFonts w:cs="B Lotus"/>
          <w:rtl/>
          <w:lang w:bidi="ar-SY"/>
        </w:rPr>
        <w:t>ی</w:t>
      </w:r>
      <w:r w:rsidRPr="001F7AFE">
        <w:rPr>
          <w:rFonts w:cs="B Lotus"/>
          <w:rtl/>
          <w:lang w:bidi="ar-SY"/>
        </w:rPr>
        <w:t xml:space="preserve"> م</w:t>
      </w:r>
      <w:r w:rsidR="00904E27">
        <w:rPr>
          <w:rFonts w:cs="B Lotus"/>
          <w:rtl/>
          <w:lang w:bidi="ar-SY"/>
        </w:rPr>
        <w:t>ی</w:t>
      </w:r>
      <w:r w:rsidR="00A00EA3">
        <w:rPr>
          <w:rFonts w:cs="B Lotus" w:hint="cs"/>
          <w:rtl/>
          <w:lang w:bidi="ar-SY"/>
        </w:rPr>
        <w:t>‌</w:t>
      </w:r>
      <w:r w:rsidRPr="001F7AFE">
        <w:rPr>
          <w:rFonts w:cs="B Lotus"/>
          <w:rtl/>
          <w:lang w:bidi="ar-SY"/>
        </w:rPr>
        <w:t>نامند و چون بس</w:t>
      </w:r>
      <w:r w:rsidR="00904E27">
        <w:rPr>
          <w:rFonts w:cs="B Lotus"/>
          <w:rtl/>
          <w:lang w:bidi="ar-SY"/>
        </w:rPr>
        <w:t>ی</w:t>
      </w:r>
      <w:r w:rsidRPr="001F7AFE">
        <w:rPr>
          <w:rFonts w:cs="B Lotus"/>
          <w:rtl/>
          <w:lang w:bidi="ar-SY"/>
        </w:rPr>
        <w:t>ار</w:t>
      </w:r>
      <w:r w:rsidR="00904E27">
        <w:rPr>
          <w:rFonts w:cs="B Lotus"/>
          <w:rtl/>
          <w:lang w:bidi="ar-SY"/>
        </w:rPr>
        <w:t>ی</w:t>
      </w:r>
      <w:r w:rsidRPr="001F7AFE">
        <w:rPr>
          <w:rFonts w:cs="B Lotus"/>
          <w:rtl/>
          <w:lang w:bidi="ar-SY"/>
        </w:rPr>
        <w:t xml:space="preserve"> از مردم مذهب صح</w:t>
      </w:r>
      <w:r w:rsidR="00904E27">
        <w:rPr>
          <w:rFonts w:cs="B Lotus"/>
          <w:rtl/>
          <w:lang w:bidi="ar-SY"/>
        </w:rPr>
        <w:t>ی</w:t>
      </w:r>
      <w:r w:rsidRPr="001F7AFE">
        <w:rPr>
          <w:rFonts w:cs="B Lotus"/>
          <w:rtl/>
          <w:lang w:bidi="ar-SY"/>
        </w:rPr>
        <w:t>ح</w:t>
      </w:r>
      <w:r w:rsidR="00904E27">
        <w:rPr>
          <w:rFonts w:cs="B Lotus"/>
          <w:rtl/>
          <w:lang w:bidi="ar-SY"/>
        </w:rPr>
        <w:t>ی</w:t>
      </w:r>
      <w:r w:rsidRPr="001F7AFE">
        <w:rPr>
          <w:rFonts w:cs="B Lotus"/>
          <w:rtl/>
          <w:lang w:bidi="ar-SY"/>
        </w:rPr>
        <w:t xml:space="preserve"> ندارند و متح</w:t>
      </w:r>
      <w:r w:rsidR="00904E27">
        <w:rPr>
          <w:rFonts w:cs="B Lotus"/>
          <w:rtl/>
          <w:lang w:bidi="ar-SY"/>
        </w:rPr>
        <w:t>ی</w:t>
      </w:r>
      <w:r w:rsidRPr="001F7AFE">
        <w:rPr>
          <w:rFonts w:cs="B Lotus"/>
          <w:rtl/>
          <w:lang w:bidi="ar-SY"/>
        </w:rPr>
        <w:t>رند</w:t>
      </w:r>
      <w:r w:rsidR="00A00EA3">
        <w:rPr>
          <w:rFonts w:cs="B Lotus" w:hint="cs"/>
          <w:rtl/>
          <w:lang w:bidi="ar-SY"/>
        </w:rPr>
        <w:t>،</w:t>
      </w:r>
      <w:r w:rsidRPr="001F7AFE">
        <w:rPr>
          <w:rFonts w:cs="B Lotus"/>
          <w:rtl/>
          <w:lang w:bidi="ar-SY"/>
        </w:rPr>
        <w:t xml:space="preserve"> </w:t>
      </w:r>
      <w:r w:rsidR="00904E27">
        <w:rPr>
          <w:rFonts w:cs="B Lotus"/>
          <w:rtl/>
          <w:lang w:bidi="ar-SY"/>
        </w:rPr>
        <w:t>یک</w:t>
      </w:r>
      <w:r w:rsidRPr="001F7AFE">
        <w:rPr>
          <w:rFonts w:cs="B Lotus"/>
          <w:rtl/>
          <w:lang w:bidi="ar-SY"/>
        </w:rPr>
        <w:t xml:space="preserve"> سلسله س</w:t>
      </w:r>
      <w:r w:rsidR="00A00EA3">
        <w:rPr>
          <w:rFonts w:cs="B Lotus" w:hint="cs"/>
          <w:rtl/>
          <w:lang w:bidi="ar-SY"/>
        </w:rPr>
        <w:t>ئو</w:t>
      </w:r>
      <w:r w:rsidRPr="001F7AFE">
        <w:rPr>
          <w:rFonts w:cs="B Lotus"/>
          <w:rtl/>
          <w:lang w:bidi="ar-SY"/>
        </w:rPr>
        <w:t>الات و ا</w:t>
      </w:r>
      <w:r w:rsidR="00904E27">
        <w:rPr>
          <w:rFonts w:cs="B Lotus"/>
          <w:rtl/>
          <w:lang w:bidi="ar-SY"/>
        </w:rPr>
        <w:t>ی</w:t>
      </w:r>
      <w:r w:rsidRPr="001F7AFE">
        <w:rPr>
          <w:rFonts w:cs="B Lotus"/>
          <w:rtl/>
          <w:lang w:bidi="ar-SY"/>
        </w:rPr>
        <w:t>رادات</w:t>
      </w:r>
      <w:r w:rsidR="00904E27">
        <w:rPr>
          <w:rFonts w:cs="B Lotus"/>
          <w:rtl/>
          <w:lang w:bidi="ar-SY"/>
        </w:rPr>
        <w:t>ی</w:t>
      </w:r>
      <w:r w:rsidRPr="001F7AFE">
        <w:rPr>
          <w:rFonts w:cs="B Lotus"/>
          <w:rtl/>
          <w:lang w:bidi="ar-SY"/>
        </w:rPr>
        <w:t xml:space="preserve"> را مرتب </w:t>
      </w:r>
      <w:r w:rsidR="00904E27">
        <w:rPr>
          <w:rFonts w:cs="B Lotus"/>
          <w:rtl/>
          <w:lang w:bidi="ar-SY"/>
        </w:rPr>
        <w:t>ک</w:t>
      </w:r>
      <w:r w:rsidRPr="001F7AFE">
        <w:rPr>
          <w:rFonts w:cs="B Lotus"/>
          <w:rtl/>
          <w:lang w:bidi="ar-SY"/>
        </w:rPr>
        <w:t>رده نسبت ب</w:t>
      </w:r>
      <w:r w:rsidR="00A00EA3">
        <w:rPr>
          <w:rFonts w:cs="B Lotus" w:hint="cs"/>
          <w:rtl/>
          <w:lang w:bidi="ar-SY"/>
        </w:rPr>
        <w:t xml:space="preserve">ه </w:t>
      </w:r>
      <w:r w:rsidRPr="001F7AFE">
        <w:rPr>
          <w:rFonts w:cs="B Lotus"/>
          <w:rtl/>
          <w:lang w:bidi="ar-SY"/>
        </w:rPr>
        <w:t>سوفسطائ</w:t>
      </w:r>
      <w:r w:rsidR="00904E27">
        <w:rPr>
          <w:rFonts w:cs="B Lotus"/>
          <w:rtl/>
          <w:lang w:bidi="ar-SY"/>
        </w:rPr>
        <w:t>ی</w:t>
      </w:r>
      <w:r w:rsidRPr="001F7AFE">
        <w:rPr>
          <w:rFonts w:cs="B Lotus"/>
          <w:rtl/>
          <w:lang w:bidi="ar-SY"/>
        </w:rPr>
        <w:t>ه دادند</w:t>
      </w:r>
      <w:r w:rsidRPr="001F7AFE">
        <w:rPr>
          <w:rFonts w:cs="B Lotus" w:hint="cs"/>
          <w:rtl/>
          <w:lang w:bidi="ar-SY"/>
        </w:rPr>
        <w:t>.</w:t>
      </w:r>
      <w:r w:rsidRPr="001F7AFE">
        <w:rPr>
          <w:rFonts w:cs="B Lotus"/>
          <w:rtl/>
          <w:lang w:bidi="ar-SY"/>
        </w:rPr>
        <w:t xml:space="preserve"> تا ا</w:t>
      </w:r>
      <w:r w:rsidR="00904E27">
        <w:rPr>
          <w:rFonts w:cs="B Lotus"/>
          <w:rtl/>
          <w:lang w:bidi="ar-SY"/>
        </w:rPr>
        <w:t>ی</w:t>
      </w:r>
      <w:r w:rsidRPr="001F7AFE">
        <w:rPr>
          <w:rFonts w:cs="B Lotus"/>
          <w:rtl/>
          <w:lang w:bidi="ar-SY"/>
        </w:rPr>
        <w:t xml:space="preserve">نجا </w:t>
      </w:r>
      <w:r w:rsidR="00904E27">
        <w:rPr>
          <w:rFonts w:cs="B Lotus"/>
          <w:rtl/>
          <w:lang w:bidi="ar-SY"/>
        </w:rPr>
        <w:t>ک</w:t>
      </w:r>
      <w:r w:rsidRPr="001F7AFE">
        <w:rPr>
          <w:rFonts w:cs="B Lotus"/>
          <w:rtl/>
          <w:lang w:bidi="ar-SY"/>
        </w:rPr>
        <w:t>لام خواجه بود و از ب</w:t>
      </w:r>
      <w:r w:rsidR="00904E27">
        <w:rPr>
          <w:rFonts w:cs="B Lotus"/>
          <w:rtl/>
          <w:lang w:bidi="ar-SY"/>
        </w:rPr>
        <w:t>ی</w:t>
      </w:r>
      <w:r w:rsidRPr="001F7AFE">
        <w:rPr>
          <w:rFonts w:cs="B Lotus"/>
          <w:rtl/>
          <w:lang w:bidi="ar-SY"/>
        </w:rPr>
        <w:t>ان بعد معلوم م</w:t>
      </w:r>
      <w:r w:rsidR="00904E27">
        <w:rPr>
          <w:rFonts w:cs="B Lotus"/>
          <w:rtl/>
          <w:lang w:bidi="ar-SY"/>
        </w:rPr>
        <w:t>ی</w:t>
      </w:r>
      <w:r w:rsidR="00A00EA3">
        <w:rPr>
          <w:rFonts w:cs="B Lotus" w:hint="cs"/>
          <w:rtl/>
          <w:lang w:bidi="ar-SY"/>
        </w:rPr>
        <w:t>‌</w:t>
      </w:r>
      <w:r w:rsidRPr="001F7AFE">
        <w:rPr>
          <w:rFonts w:cs="B Lotus"/>
          <w:rtl/>
          <w:lang w:bidi="ar-SY"/>
        </w:rPr>
        <w:t xml:space="preserve">شود </w:t>
      </w:r>
      <w:r w:rsidR="00904E27">
        <w:rPr>
          <w:rFonts w:cs="B Lotus"/>
          <w:rtl/>
          <w:lang w:bidi="ar-SY"/>
        </w:rPr>
        <w:t>ک</w:t>
      </w:r>
      <w:r w:rsidRPr="001F7AFE">
        <w:rPr>
          <w:rFonts w:cs="B Lotus"/>
          <w:rtl/>
          <w:lang w:bidi="ar-SY"/>
        </w:rPr>
        <w:t>ه در لغت</w:t>
      </w:r>
      <w:r w:rsidR="00A00EA3">
        <w:rPr>
          <w:rFonts w:cs="B Lotus" w:hint="cs"/>
          <w:rtl/>
          <w:lang w:bidi="ar-SY"/>
        </w:rPr>
        <w:t>ِ</w:t>
      </w:r>
      <w:r w:rsidRPr="001F7AFE">
        <w:rPr>
          <w:rFonts w:cs="B Lotus"/>
          <w:rtl/>
          <w:lang w:bidi="ar-SY"/>
        </w:rPr>
        <w:t xml:space="preserve"> سوفسطائ</w:t>
      </w:r>
      <w:r w:rsidR="00904E27">
        <w:rPr>
          <w:rFonts w:cs="B Lotus"/>
          <w:rtl/>
          <w:lang w:bidi="ar-SY"/>
        </w:rPr>
        <w:t>ی</w:t>
      </w:r>
      <w:r w:rsidRPr="001F7AFE">
        <w:rPr>
          <w:rFonts w:cs="B Lotus"/>
          <w:rtl/>
          <w:lang w:bidi="ar-SY"/>
        </w:rPr>
        <w:t xml:space="preserve"> و فرقه سفسط</w:t>
      </w:r>
      <w:r w:rsidR="00904E27">
        <w:rPr>
          <w:rFonts w:cs="B Lotus"/>
          <w:rtl/>
          <w:lang w:bidi="ar-SY"/>
        </w:rPr>
        <w:t>ی</w:t>
      </w:r>
      <w:r w:rsidRPr="001F7AFE">
        <w:rPr>
          <w:rFonts w:cs="B Lotus"/>
          <w:rtl/>
          <w:lang w:bidi="ar-SY"/>
        </w:rPr>
        <w:t>ون اشتباه بزرگ</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رده</w:t>
      </w:r>
      <w:r w:rsidRPr="001F7AFE">
        <w:rPr>
          <w:rFonts w:cs="B Lotus" w:hint="cs"/>
          <w:rtl/>
          <w:lang w:bidi="ar-SY"/>
        </w:rPr>
        <w:t>‌</w:t>
      </w:r>
      <w:r w:rsidR="00A00EA3">
        <w:rPr>
          <w:rFonts w:cs="B Lotus" w:hint="cs"/>
          <w:rtl/>
          <w:lang w:bidi="ar-SY"/>
        </w:rPr>
        <w:t xml:space="preserve"> </w:t>
      </w:r>
      <w:r w:rsidRPr="001F7AFE">
        <w:rPr>
          <w:rFonts w:cs="B Lotus"/>
          <w:rtl/>
          <w:lang w:bidi="ar-SY"/>
        </w:rPr>
        <w:t>است.</w:t>
      </w:r>
    </w:p>
    <w:p w:rsidR="00586751" w:rsidRPr="001F7AFE" w:rsidRDefault="00586751" w:rsidP="0058792A">
      <w:pPr>
        <w:widowControl w:val="0"/>
        <w:ind w:firstLine="284"/>
        <w:jc w:val="lowKashida"/>
        <w:rPr>
          <w:rFonts w:cs="B Lotus"/>
          <w:rtl/>
          <w:lang w:bidi="ar-SY"/>
        </w:rPr>
      </w:pPr>
      <w:r w:rsidRPr="001F7AFE">
        <w:rPr>
          <w:rFonts w:cs="B Lotus"/>
          <w:rtl/>
          <w:lang w:bidi="ar-SY"/>
        </w:rPr>
        <w:t>صاحب تار</w:t>
      </w:r>
      <w:r w:rsidR="00904E27">
        <w:rPr>
          <w:rFonts w:cs="B Lotus"/>
          <w:rtl/>
          <w:lang w:bidi="ar-SY"/>
        </w:rPr>
        <w:t>ی</w:t>
      </w:r>
      <w:r w:rsidRPr="001F7AFE">
        <w:rPr>
          <w:rFonts w:cs="B Lotus"/>
          <w:rtl/>
          <w:lang w:bidi="ar-SY"/>
        </w:rPr>
        <w:t>خ فلسفه اسعد فهم</w:t>
      </w:r>
      <w:r w:rsidR="00904E27">
        <w:rPr>
          <w:rFonts w:cs="B Lotus"/>
          <w:rtl/>
          <w:lang w:bidi="ar-SY"/>
        </w:rPr>
        <w:t>ی</w:t>
      </w:r>
      <w:r w:rsidRPr="001F7AFE">
        <w:rPr>
          <w:rFonts w:cs="B Lotus"/>
          <w:rtl/>
          <w:lang w:bidi="ar-SY"/>
        </w:rPr>
        <w:t xml:space="preserve"> م</w:t>
      </w:r>
      <w:r w:rsidR="00904E27">
        <w:rPr>
          <w:rFonts w:cs="B Lotus"/>
          <w:rtl/>
          <w:lang w:bidi="ar-SY"/>
        </w:rPr>
        <w:t>ی</w:t>
      </w:r>
      <w:r w:rsidR="00A00EA3">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 xml:space="preserve">د </w:t>
      </w:r>
      <w:r w:rsidR="00904E27">
        <w:rPr>
          <w:rFonts w:cs="B Lotus"/>
          <w:rtl/>
          <w:lang w:bidi="ar-SY"/>
        </w:rPr>
        <w:t>ک</w:t>
      </w:r>
      <w:r w:rsidRPr="001F7AFE">
        <w:rPr>
          <w:rFonts w:cs="B Lotus"/>
          <w:rtl/>
          <w:lang w:bidi="ar-SY"/>
        </w:rPr>
        <w:t>ه ش</w:t>
      </w:r>
      <w:r w:rsidR="00904E27">
        <w:rPr>
          <w:rFonts w:cs="B Lotus"/>
          <w:rtl/>
          <w:lang w:bidi="ar-SY"/>
        </w:rPr>
        <w:t>ی</w:t>
      </w:r>
      <w:r w:rsidRPr="001F7AFE">
        <w:rPr>
          <w:rFonts w:cs="B Lotus"/>
          <w:rtl/>
          <w:lang w:bidi="ar-SY"/>
        </w:rPr>
        <w:t xml:space="preserve">شرون در </w:t>
      </w:r>
      <w:r w:rsidR="00904E27">
        <w:rPr>
          <w:rFonts w:cs="B Lotus"/>
          <w:rtl/>
          <w:lang w:bidi="ar-SY"/>
        </w:rPr>
        <w:t>ک</w:t>
      </w:r>
      <w:r w:rsidRPr="001F7AFE">
        <w:rPr>
          <w:rFonts w:cs="B Lotus"/>
          <w:rtl/>
          <w:lang w:bidi="ar-SY"/>
        </w:rPr>
        <w:t>تابش بروتوس ح</w:t>
      </w:r>
      <w:r w:rsidR="00904E27">
        <w:rPr>
          <w:rFonts w:cs="B Lotus"/>
          <w:rtl/>
          <w:lang w:bidi="ar-SY"/>
        </w:rPr>
        <w:t>ک</w:t>
      </w:r>
      <w:r w:rsidRPr="001F7AFE">
        <w:rPr>
          <w:rFonts w:cs="B Lotus"/>
          <w:rtl/>
          <w:lang w:bidi="ar-SY"/>
        </w:rPr>
        <w:t>ا</w:t>
      </w:r>
      <w:r w:rsidR="00904E27">
        <w:rPr>
          <w:rFonts w:cs="B Lotus"/>
          <w:rtl/>
          <w:lang w:bidi="ar-SY"/>
        </w:rPr>
        <w:t>ی</w:t>
      </w:r>
      <w:r w:rsidRPr="001F7AFE">
        <w:rPr>
          <w:rFonts w:cs="B Lotus"/>
          <w:rtl/>
          <w:lang w:bidi="ar-SY"/>
        </w:rPr>
        <w:t>ت م</w:t>
      </w:r>
      <w:r w:rsidR="00904E27">
        <w:rPr>
          <w:rFonts w:cs="B Lotus"/>
          <w:rtl/>
          <w:lang w:bidi="ar-SY"/>
        </w:rPr>
        <w:t>ی</w:t>
      </w:r>
      <w:r w:rsidR="00A00EA3">
        <w:rPr>
          <w:rFonts w:cs="B Lotus" w:hint="cs"/>
          <w:rtl/>
          <w:lang w:bidi="ar-SY"/>
        </w:rPr>
        <w:t>‌</w:t>
      </w:r>
      <w:r w:rsidR="00904E27">
        <w:rPr>
          <w:rFonts w:cs="B Lotus"/>
          <w:rtl/>
          <w:lang w:bidi="ar-SY"/>
        </w:rPr>
        <w:t>ک</w:t>
      </w:r>
      <w:r w:rsidRPr="001F7AFE">
        <w:rPr>
          <w:rFonts w:cs="B Lotus"/>
          <w:rtl/>
          <w:lang w:bidi="ar-SY"/>
        </w:rPr>
        <w:t xml:space="preserve">ند </w:t>
      </w:r>
      <w:r w:rsidR="00904E27">
        <w:rPr>
          <w:rFonts w:cs="B Lotus"/>
          <w:rtl/>
          <w:lang w:bidi="ar-SY"/>
        </w:rPr>
        <w:t>ک</w:t>
      </w:r>
      <w:r w:rsidRPr="001F7AFE">
        <w:rPr>
          <w:rFonts w:cs="B Lotus"/>
          <w:rtl/>
          <w:lang w:bidi="ar-SY"/>
        </w:rPr>
        <w:t xml:space="preserve">ه بعد از سقوط سلطنت </w:t>
      </w:r>
      <w:r w:rsidRPr="00A00EA3">
        <w:rPr>
          <w:rFonts w:cs="B Lotus"/>
          <w:rtl/>
          <w:lang w:bidi="ar-SY"/>
        </w:rPr>
        <w:t>طغا</w:t>
      </w:r>
      <w:r w:rsidRPr="00A00EA3">
        <w:rPr>
          <w:rFonts w:ascii="IRLotus" w:hAnsi="IRLotus" w:cs="IRLotus"/>
          <w:rtl/>
          <w:lang w:bidi="ar-SY"/>
        </w:rPr>
        <w:t>ة</w:t>
      </w:r>
      <w:r w:rsidRPr="001F7AFE">
        <w:rPr>
          <w:rFonts w:cs="B Lotus"/>
          <w:rtl/>
          <w:lang w:bidi="ar-SY"/>
        </w:rPr>
        <w:t xml:space="preserve"> و ظلم</w:t>
      </w:r>
      <w:r w:rsidR="00A00EA3">
        <w:rPr>
          <w:rFonts w:cs="B Lotus" w:hint="cs"/>
          <w:rtl/>
          <w:lang w:bidi="ar-SY"/>
        </w:rPr>
        <w:t>ة</w:t>
      </w:r>
      <w:r w:rsidRPr="001F7AFE">
        <w:rPr>
          <w:rFonts w:cs="B Lotus"/>
          <w:rtl/>
          <w:lang w:bidi="ar-SY"/>
        </w:rPr>
        <w:t xml:space="preserve"> س</w:t>
      </w:r>
      <w:r w:rsidR="00904E27">
        <w:rPr>
          <w:rFonts w:cs="B Lotus"/>
          <w:rtl/>
          <w:lang w:bidi="ar-SY"/>
        </w:rPr>
        <w:t>ی</w:t>
      </w:r>
      <w:r w:rsidRPr="001F7AFE">
        <w:rPr>
          <w:rFonts w:cs="B Lotus"/>
          <w:rtl/>
          <w:lang w:bidi="ar-SY"/>
        </w:rPr>
        <w:t>س</w:t>
      </w:r>
      <w:r w:rsidR="00904E27">
        <w:rPr>
          <w:rFonts w:cs="B Lotus"/>
          <w:rtl/>
          <w:lang w:bidi="ar-SY"/>
        </w:rPr>
        <w:t>ی</w:t>
      </w:r>
      <w:r w:rsidRPr="001F7AFE">
        <w:rPr>
          <w:rFonts w:cs="B Lotus"/>
          <w:rtl/>
          <w:lang w:bidi="ar-SY"/>
        </w:rPr>
        <w:t>ل</w:t>
      </w:r>
      <w:r w:rsidR="00A00EA3">
        <w:rPr>
          <w:rFonts w:cs="B Lotus" w:hint="cs"/>
          <w:rtl/>
          <w:lang w:bidi="ar-SY"/>
        </w:rPr>
        <w:t>،</w:t>
      </w:r>
      <w:r w:rsidRPr="001F7AFE">
        <w:rPr>
          <w:rFonts w:cs="B Lotus"/>
          <w:rtl/>
          <w:lang w:bidi="ar-SY"/>
        </w:rPr>
        <w:t xml:space="preserve"> چون آنان املا</w:t>
      </w:r>
      <w:r w:rsidR="00904E27">
        <w:rPr>
          <w:rFonts w:cs="B Lotus"/>
          <w:rtl/>
          <w:lang w:bidi="ar-SY"/>
        </w:rPr>
        <w:t>ک</w:t>
      </w:r>
      <w:r w:rsidRPr="001F7AFE">
        <w:rPr>
          <w:rFonts w:cs="B Lotus"/>
          <w:rtl/>
          <w:lang w:bidi="ar-SY"/>
        </w:rPr>
        <w:t xml:space="preserve"> اهال</w:t>
      </w:r>
      <w:r w:rsidR="00904E27">
        <w:rPr>
          <w:rFonts w:cs="B Lotus"/>
          <w:rtl/>
          <w:lang w:bidi="ar-SY"/>
        </w:rPr>
        <w:t>ی</w:t>
      </w:r>
      <w:r w:rsidRPr="001F7AFE">
        <w:rPr>
          <w:rFonts w:cs="B Lotus"/>
          <w:rtl/>
          <w:lang w:bidi="ar-SY"/>
        </w:rPr>
        <w:t xml:space="preserve"> را ب</w:t>
      </w:r>
      <w:r w:rsidR="00A00EA3">
        <w:rPr>
          <w:rFonts w:cs="B Lotus" w:hint="cs"/>
          <w:rtl/>
          <w:lang w:bidi="ar-SY"/>
        </w:rPr>
        <w:t xml:space="preserve">ه </w:t>
      </w:r>
      <w:r w:rsidRPr="001F7AFE">
        <w:rPr>
          <w:rFonts w:cs="B Lotus"/>
          <w:rtl/>
          <w:lang w:bidi="ar-SY"/>
        </w:rPr>
        <w:t>غصب تصرف نموده بودند</w:t>
      </w:r>
      <w:r w:rsidR="00A00EA3">
        <w:rPr>
          <w:rFonts w:cs="B Lotus" w:hint="cs"/>
          <w:rtl/>
          <w:lang w:bidi="ar-SY"/>
        </w:rPr>
        <w:t>،</w:t>
      </w:r>
      <w:r w:rsidRPr="001F7AFE">
        <w:rPr>
          <w:rFonts w:cs="B Lotus"/>
          <w:rtl/>
          <w:lang w:bidi="ar-SY"/>
        </w:rPr>
        <w:t xml:space="preserve"> اهال</w:t>
      </w:r>
      <w:r w:rsidR="00904E27">
        <w:rPr>
          <w:rFonts w:cs="B Lotus"/>
          <w:rtl/>
          <w:lang w:bidi="ar-SY"/>
        </w:rPr>
        <w:t>ی</w:t>
      </w:r>
      <w:r w:rsidRPr="001F7AFE">
        <w:rPr>
          <w:rFonts w:cs="B Lotus"/>
          <w:rtl/>
          <w:lang w:bidi="ar-SY"/>
        </w:rPr>
        <w:t xml:space="preserve"> دعاو</w:t>
      </w:r>
      <w:r w:rsidR="00904E27">
        <w:rPr>
          <w:rFonts w:cs="B Lotus"/>
          <w:rtl/>
          <w:lang w:bidi="ar-SY"/>
        </w:rPr>
        <w:t>ی</w:t>
      </w:r>
      <w:r w:rsidRPr="001F7AFE">
        <w:rPr>
          <w:rFonts w:cs="B Lotus"/>
          <w:rtl/>
          <w:lang w:bidi="ar-SY"/>
        </w:rPr>
        <w:t xml:space="preserve"> بس</w:t>
      </w:r>
      <w:r w:rsidR="00904E27">
        <w:rPr>
          <w:rFonts w:cs="B Lotus"/>
          <w:rtl/>
          <w:lang w:bidi="ar-SY"/>
        </w:rPr>
        <w:t>ی</w:t>
      </w:r>
      <w:r w:rsidRPr="001F7AFE">
        <w:rPr>
          <w:rFonts w:cs="B Lotus"/>
          <w:rtl/>
          <w:lang w:bidi="ar-SY"/>
        </w:rPr>
        <w:t>ار</w:t>
      </w:r>
      <w:r w:rsidR="00904E27">
        <w:rPr>
          <w:rFonts w:cs="B Lotus"/>
          <w:rtl/>
          <w:lang w:bidi="ar-SY"/>
        </w:rPr>
        <w:t>ی</w:t>
      </w:r>
      <w:r w:rsidRPr="001F7AFE">
        <w:rPr>
          <w:rFonts w:cs="B Lotus"/>
          <w:rtl/>
          <w:lang w:bidi="ar-SY"/>
        </w:rPr>
        <w:t xml:space="preserve"> بر ضد </w:t>
      </w:r>
      <w:r w:rsidR="00A00EA3" w:rsidRPr="00A00EA3">
        <w:rPr>
          <w:rFonts w:cs="B Lotus"/>
          <w:rtl/>
          <w:lang w:bidi="ar-SY"/>
        </w:rPr>
        <w:t>طغا</w:t>
      </w:r>
      <w:r w:rsidR="00A00EA3" w:rsidRPr="00A00EA3">
        <w:rPr>
          <w:rFonts w:ascii="IRLotus" w:hAnsi="IRLotus" w:cs="IRLotus"/>
          <w:rtl/>
          <w:lang w:bidi="ar-SY"/>
        </w:rPr>
        <w:t>ة</w:t>
      </w:r>
      <w:r w:rsidRPr="001F7AFE">
        <w:rPr>
          <w:rFonts w:cs="B Lotus"/>
          <w:rtl/>
          <w:lang w:bidi="ar-SY"/>
        </w:rPr>
        <w:t xml:space="preserve"> در مح</w:t>
      </w:r>
      <w:r w:rsidR="00904E27">
        <w:rPr>
          <w:rFonts w:cs="B Lotus"/>
          <w:rtl/>
          <w:lang w:bidi="ar-SY"/>
        </w:rPr>
        <w:t>ک</w:t>
      </w:r>
      <w:r w:rsidRPr="001F7AFE">
        <w:rPr>
          <w:rFonts w:cs="B Lotus"/>
          <w:rtl/>
          <w:lang w:bidi="ar-SY"/>
        </w:rPr>
        <w:t xml:space="preserve">مه اقامه </w:t>
      </w:r>
      <w:r w:rsidR="00904E27">
        <w:rPr>
          <w:rFonts w:cs="B Lotus"/>
          <w:rtl/>
          <w:lang w:bidi="ar-SY"/>
        </w:rPr>
        <w:t>ک</w:t>
      </w:r>
      <w:r w:rsidRPr="001F7AFE">
        <w:rPr>
          <w:rFonts w:cs="B Lotus"/>
          <w:rtl/>
          <w:lang w:bidi="ar-SY"/>
        </w:rPr>
        <w:t>ردند تا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اموال مغصوب</w:t>
      </w:r>
      <w:r w:rsidR="00A00EA3">
        <w:rPr>
          <w:rFonts w:cs="B Lotus" w:hint="cs"/>
          <w:rtl/>
          <w:lang w:bidi="ar-SY"/>
        </w:rPr>
        <w:t xml:space="preserve"> [= غصب</w:t>
      </w:r>
      <w:r w:rsidR="00A00EA3">
        <w:rPr>
          <w:rFonts w:cs="B Lotus" w:hint="eastAsia"/>
          <w:rtl/>
          <w:lang w:bidi="ar-SY"/>
        </w:rPr>
        <w:t>‌</w:t>
      </w:r>
      <w:r w:rsidR="00A00EA3">
        <w:rPr>
          <w:rFonts w:cs="B Lotus" w:hint="cs"/>
          <w:rtl/>
          <w:lang w:bidi="ar-SY"/>
        </w:rPr>
        <w:t>شده]</w:t>
      </w:r>
      <w:r w:rsidRPr="001F7AFE">
        <w:rPr>
          <w:rFonts w:cs="B Lotus"/>
          <w:rtl/>
          <w:lang w:bidi="ar-SY"/>
        </w:rPr>
        <w:t xml:space="preserve"> را استرداد </w:t>
      </w:r>
      <w:r w:rsidR="00904E27">
        <w:rPr>
          <w:rFonts w:cs="B Lotus"/>
          <w:rtl/>
          <w:lang w:bidi="ar-SY"/>
        </w:rPr>
        <w:t>ک</w:t>
      </w:r>
      <w:r w:rsidRPr="001F7AFE">
        <w:rPr>
          <w:rFonts w:cs="B Lotus"/>
          <w:rtl/>
          <w:lang w:bidi="ar-SY"/>
        </w:rPr>
        <w:t>نند</w:t>
      </w:r>
      <w:r w:rsidR="00A00EA3">
        <w:rPr>
          <w:rFonts w:cs="B Lotus" w:hint="cs"/>
          <w:rtl/>
          <w:lang w:bidi="ar-SY"/>
        </w:rPr>
        <w:t>.</w:t>
      </w:r>
      <w:r w:rsidRPr="001F7AFE">
        <w:rPr>
          <w:rFonts w:cs="B Lotus"/>
          <w:rtl/>
          <w:lang w:bidi="ar-SY"/>
        </w:rPr>
        <w:t xml:space="preserve"> مسل</w:t>
      </w:r>
      <w:r w:rsidR="00A00EA3">
        <w:rPr>
          <w:rFonts w:cs="B Lotus" w:hint="cs"/>
          <w:rtl/>
          <w:lang w:bidi="ar-SY"/>
        </w:rPr>
        <w:t>ّ</w:t>
      </w:r>
      <w:r w:rsidRPr="001F7AFE">
        <w:rPr>
          <w:rFonts w:cs="B Lotus"/>
          <w:rtl/>
          <w:lang w:bidi="ar-SY"/>
        </w:rPr>
        <w:t>م است در ا</w:t>
      </w:r>
      <w:r w:rsidR="00904E27">
        <w:rPr>
          <w:rFonts w:cs="B Lotus"/>
          <w:rtl/>
          <w:lang w:bidi="ar-SY"/>
        </w:rPr>
        <w:t>ی</w:t>
      </w:r>
      <w:r w:rsidRPr="001F7AFE">
        <w:rPr>
          <w:rFonts w:cs="B Lotus"/>
          <w:rtl/>
          <w:lang w:bidi="ar-SY"/>
        </w:rPr>
        <w:t>ن اقامه دعاو</w:t>
      </w:r>
      <w:r w:rsidR="00904E27">
        <w:rPr>
          <w:rFonts w:cs="B Lotus"/>
          <w:rtl/>
          <w:lang w:bidi="ar-SY"/>
        </w:rPr>
        <w:t>ی</w:t>
      </w:r>
      <w:r w:rsidRPr="001F7AFE">
        <w:rPr>
          <w:rFonts w:cs="B Lotus"/>
          <w:rtl/>
          <w:lang w:bidi="ar-SY"/>
        </w:rPr>
        <w:t xml:space="preserve"> مردمان</w:t>
      </w:r>
      <w:r w:rsidR="00904E27">
        <w:rPr>
          <w:rFonts w:cs="B Lotus"/>
          <w:rtl/>
          <w:lang w:bidi="ar-SY"/>
        </w:rPr>
        <w:t>ی</w:t>
      </w:r>
      <w:r w:rsidRPr="001F7AFE">
        <w:rPr>
          <w:rFonts w:cs="B Lotus"/>
          <w:rtl/>
          <w:lang w:bidi="ar-SY"/>
        </w:rPr>
        <w:t xml:space="preserve"> پ</w:t>
      </w:r>
      <w:r w:rsidR="00904E27">
        <w:rPr>
          <w:rFonts w:cs="B Lotus"/>
          <w:rtl/>
          <w:lang w:bidi="ar-SY"/>
        </w:rPr>
        <w:t>ی</w:t>
      </w:r>
      <w:r w:rsidRPr="001F7AFE">
        <w:rPr>
          <w:rFonts w:cs="B Lotus"/>
          <w:rtl/>
          <w:lang w:bidi="ar-SY"/>
        </w:rPr>
        <w:t xml:space="preserve">دا شدند </w:t>
      </w:r>
      <w:r w:rsidR="00904E27">
        <w:rPr>
          <w:rFonts w:cs="B Lotus"/>
          <w:rtl/>
          <w:lang w:bidi="ar-SY"/>
        </w:rPr>
        <w:t>ک</w:t>
      </w:r>
      <w:r w:rsidRPr="001F7AFE">
        <w:rPr>
          <w:rFonts w:cs="B Lotus"/>
          <w:rtl/>
          <w:lang w:bidi="ar-SY"/>
        </w:rPr>
        <w:t>ه از حقوق مو</w:t>
      </w:r>
      <w:r w:rsidR="00904E27">
        <w:rPr>
          <w:rFonts w:cs="B Lotus"/>
          <w:rtl/>
          <w:lang w:bidi="ar-SY"/>
        </w:rPr>
        <w:t>ک</w:t>
      </w:r>
      <w:r w:rsidRPr="001F7AFE">
        <w:rPr>
          <w:rFonts w:cs="B Lotus"/>
          <w:rtl/>
          <w:lang w:bidi="ar-SY"/>
        </w:rPr>
        <w:t>ل</w:t>
      </w:r>
      <w:r w:rsidR="00904E27">
        <w:rPr>
          <w:rFonts w:cs="B Lotus"/>
          <w:rtl/>
          <w:lang w:bidi="ar-SY"/>
        </w:rPr>
        <w:t>ی</w:t>
      </w:r>
      <w:r w:rsidRPr="001F7AFE">
        <w:rPr>
          <w:rFonts w:cs="B Lotus"/>
          <w:rtl/>
          <w:lang w:bidi="ar-SY"/>
        </w:rPr>
        <w:t>ن خود دفاع م</w:t>
      </w:r>
      <w:r w:rsidR="00904E27">
        <w:rPr>
          <w:rFonts w:cs="B Lotus"/>
          <w:rtl/>
          <w:lang w:bidi="ar-SY"/>
        </w:rPr>
        <w:t>ی</w:t>
      </w:r>
      <w:r w:rsidR="00A00EA3">
        <w:rPr>
          <w:rFonts w:cs="B Lotus" w:hint="cs"/>
          <w:rtl/>
          <w:lang w:bidi="ar-SY"/>
        </w:rPr>
        <w:t>‌</w:t>
      </w:r>
      <w:r w:rsidR="00904E27">
        <w:rPr>
          <w:rFonts w:cs="B Lotus"/>
          <w:rtl/>
          <w:lang w:bidi="ar-SY"/>
        </w:rPr>
        <w:t>ک</w:t>
      </w:r>
      <w:r w:rsidRPr="001F7AFE">
        <w:rPr>
          <w:rFonts w:cs="B Lotus"/>
          <w:rtl/>
          <w:lang w:bidi="ar-SY"/>
        </w:rPr>
        <w:t>ردند و ب</w:t>
      </w:r>
      <w:r w:rsidR="00A00EA3">
        <w:rPr>
          <w:rFonts w:cs="B Lotus" w:hint="cs"/>
          <w:rtl/>
          <w:lang w:bidi="ar-SY"/>
        </w:rPr>
        <w:t xml:space="preserve">ه </w:t>
      </w:r>
      <w:r w:rsidRPr="001F7AFE">
        <w:rPr>
          <w:rFonts w:cs="B Lotus"/>
          <w:rtl/>
          <w:lang w:bidi="ar-SY"/>
        </w:rPr>
        <w:t>واسط</w:t>
      </w:r>
      <w:r w:rsidR="00A00EA3">
        <w:rPr>
          <w:rFonts w:cs="B Lotus" w:hint="cs"/>
          <w:rtl/>
          <w:lang w:bidi="ar-SY"/>
        </w:rPr>
        <w:t>ة</w:t>
      </w:r>
      <w:r w:rsidRPr="001F7AFE">
        <w:rPr>
          <w:rFonts w:cs="B Lotus"/>
          <w:rtl/>
          <w:lang w:bidi="ar-SY"/>
        </w:rPr>
        <w:t xml:space="preserve"> حضور در محا</w:t>
      </w:r>
      <w:r w:rsidR="00904E27">
        <w:rPr>
          <w:rFonts w:cs="B Lotus"/>
          <w:rtl/>
          <w:lang w:bidi="ar-SY"/>
        </w:rPr>
        <w:t>ک</w:t>
      </w:r>
      <w:r w:rsidRPr="001F7AFE">
        <w:rPr>
          <w:rFonts w:cs="B Lotus"/>
          <w:rtl/>
          <w:lang w:bidi="ar-SY"/>
        </w:rPr>
        <w:t>م و اقام</w:t>
      </w:r>
      <w:r w:rsidR="00A00EA3">
        <w:rPr>
          <w:rFonts w:cs="B Lotus" w:hint="cs"/>
          <w:rtl/>
          <w:lang w:bidi="ar-SY"/>
        </w:rPr>
        <w:t>ة</w:t>
      </w:r>
      <w:r w:rsidRPr="001F7AFE">
        <w:rPr>
          <w:rFonts w:cs="B Lotus"/>
          <w:rtl/>
          <w:lang w:bidi="ar-SY"/>
        </w:rPr>
        <w:t xml:space="preserve"> ح</w:t>
      </w:r>
      <w:r w:rsidR="00A00EA3">
        <w:rPr>
          <w:rFonts w:cs="B Lotus" w:hint="cs"/>
          <w:rtl/>
          <w:lang w:bidi="ar-SY"/>
        </w:rPr>
        <w:t>ُ</w:t>
      </w:r>
      <w:r w:rsidRPr="001F7AFE">
        <w:rPr>
          <w:rFonts w:cs="B Lotus"/>
          <w:rtl/>
          <w:lang w:bidi="ar-SY"/>
        </w:rPr>
        <w:t>ج</w:t>
      </w:r>
      <w:r w:rsidR="00A00EA3">
        <w:rPr>
          <w:rFonts w:cs="B Lotus" w:hint="cs"/>
          <w:rtl/>
          <w:lang w:bidi="ar-SY"/>
        </w:rPr>
        <w:t>َ</w:t>
      </w:r>
      <w:r w:rsidRPr="001F7AFE">
        <w:rPr>
          <w:rFonts w:cs="B Lotus"/>
          <w:rtl/>
          <w:lang w:bidi="ar-SY"/>
        </w:rPr>
        <w:t>ج</w:t>
      </w:r>
      <w:r w:rsidR="00A00EA3">
        <w:rPr>
          <w:rFonts w:cs="B Lotus" w:hint="cs"/>
          <w:rtl/>
          <w:lang w:bidi="ar-SY"/>
        </w:rPr>
        <w:t xml:space="preserve"> [= دلایل]</w:t>
      </w:r>
      <w:r w:rsidRPr="001F7AFE">
        <w:rPr>
          <w:rFonts w:cs="B Lotus"/>
          <w:rtl/>
          <w:lang w:bidi="ar-SY"/>
        </w:rPr>
        <w:t xml:space="preserve"> و براه</w:t>
      </w:r>
      <w:r w:rsidR="00904E27">
        <w:rPr>
          <w:rFonts w:cs="B Lotus"/>
          <w:rtl/>
          <w:lang w:bidi="ar-SY"/>
        </w:rPr>
        <w:t>ی</w:t>
      </w:r>
      <w:r w:rsidRPr="001F7AFE">
        <w:rPr>
          <w:rFonts w:cs="B Lotus"/>
          <w:rtl/>
          <w:lang w:bidi="ar-SY"/>
        </w:rPr>
        <w:t>ن مبارات</w:t>
      </w:r>
      <w:r w:rsidR="00A00EA3">
        <w:rPr>
          <w:rFonts w:cs="B Lotus" w:hint="cs"/>
          <w:rtl/>
          <w:lang w:bidi="ar-SY"/>
        </w:rPr>
        <w:t xml:space="preserve"> [= بیزاری جُستن]</w:t>
      </w:r>
      <w:r w:rsidRPr="001F7AFE">
        <w:rPr>
          <w:rFonts w:cs="B Lotus"/>
          <w:rtl/>
          <w:lang w:bidi="ar-SY"/>
        </w:rPr>
        <w:t xml:space="preserve"> در ب</w:t>
      </w:r>
      <w:r w:rsidR="00904E27">
        <w:rPr>
          <w:rFonts w:cs="B Lotus"/>
          <w:rtl/>
          <w:lang w:bidi="ar-SY"/>
        </w:rPr>
        <w:t>ی</w:t>
      </w:r>
      <w:r w:rsidRPr="001F7AFE">
        <w:rPr>
          <w:rFonts w:cs="B Lotus"/>
          <w:rtl/>
          <w:lang w:bidi="ar-SY"/>
        </w:rPr>
        <w:t>ان و خطابه م</w:t>
      </w:r>
      <w:r w:rsidR="00904E27">
        <w:rPr>
          <w:rFonts w:cs="B Lotus"/>
          <w:rtl/>
          <w:lang w:bidi="ar-SY"/>
        </w:rPr>
        <w:t>ی</w:t>
      </w:r>
      <w:r w:rsidRPr="001F7AFE">
        <w:rPr>
          <w:rFonts w:cs="B Lotus" w:hint="cs"/>
          <w:rtl/>
          <w:lang w:bidi="ar-SY"/>
        </w:rPr>
        <w:t>‌</w:t>
      </w:r>
      <w:r w:rsidRPr="001F7AFE">
        <w:rPr>
          <w:rFonts w:cs="B Lotus"/>
          <w:rtl/>
          <w:lang w:bidi="ar-SY"/>
        </w:rPr>
        <w:t>نمودند</w:t>
      </w:r>
      <w:r w:rsidR="00A00EA3">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م</w:t>
      </w:r>
      <w:r w:rsidR="00A00EA3">
        <w:rPr>
          <w:rFonts w:cs="B Lotus" w:hint="cs"/>
          <w:rtl/>
          <w:lang w:bidi="ar-SY"/>
        </w:rPr>
        <w:t>‌</w:t>
      </w:r>
      <w:r w:rsidR="00904E27">
        <w:rPr>
          <w:rFonts w:cs="B Lotus"/>
          <w:rtl/>
          <w:lang w:bidi="ar-SY"/>
        </w:rPr>
        <w:t>ک</w:t>
      </w:r>
      <w:r w:rsidRPr="001F7AFE">
        <w:rPr>
          <w:rFonts w:cs="B Lotus"/>
          <w:rtl/>
          <w:lang w:bidi="ar-SY"/>
        </w:rPr>
        <w:t>م مردمان فص</w:t>
      </w:r>
      <w:r w:rsidR="00904E27">
        <w:rPr>
          <w:rFonts w:cs="B Lotus"/>
          <w:rtl/>
          <w:lang w:bidi="ar-SY"/>
        </w:rPr>
        <w:t>ی</w:t>
      </w:r>
      <w:r w:rsidRPr="001F7AFE">
        <w:rPr>
          <w:rFonts w:cs="B Lotus"/>
          <w:rtl/>
          <w:lang w:bidi="ar-SY"/>
        </w:rPr>
        <w:t>ح و بل</w:t>
      </w:r>
      <w:r w:rsidR="00904E27">
        <w:rPr>
          <w:rFonts w:cs="B Lotus"/>
          <w:rtl/>
          <w:lang w:bidi="ar-SY"/>
        </w:rPr>
        <w:t>ی</w:t>
      </w:r>
      <w:r w:rsidRPr="001F7AFE">
        <w:rPr>
          <w:rFonts w:cs="B Lotus"/>
          <w:rtl/>
          <w:lang w:bidi="ar-SY"/>
        </w:rPr>
        <w:t>غ</w:t>
      </w:r>
      <w:r w:rsidR="00904E27">
        <w:rPr>
          <w:rFonts w:cs="B Lotus"/>
          <w:rtl/>
          <w:lang w:bidi="ar-SY"/>
        </w:rPr>
        <w:t>ی</w:t>
      </w:r>
      <w:r w:rsidRPr="001F7AFE">
        <w:rPr>
          <w:rFonts w:cs="B Lotus"/>
          <w:rtl/>
          <w:lang w:bidi="ar-SY"/>
        </w:rPr>
        <w:t xml:space="preserve"> پ</w:t>
      </w:r>
      <w:r w:rsidR="00904E27">
        <w:rPr>
          <w:rFonts w:cs="B Lotus"/>
          <w:rtl/>
          <w:lang w:bidi="ar-SY"/>
        </w:rPr>
        <w:t>ی</w:t>
      </w:r>
      <w:r w:rsidRPr="001F7AFE">
        <w:rPr>
          <w:rFonts w:cs="B Lotus"/>
          <w:rtl/>
          <w:lang w:bidi="ar-SY"/>
        </w:rPr>
        <w:t>دا شدند و بزرگ</w:t>
      </w:r>
      <w:r w:rsidR="00A00EA3">
        <w:rPr>
          <w:rFonts w:cs="B Lotus" w:hint="cs"/>
          <w:rtl/>
          <w:lang w:bidi="ar-SY"/>
        </w:rPr>
        <w:t>‌</w:t>
      </w:r>
      <w:r w:rsidRPr="001F7AFE">
        <w:rPr>
          <w:rFonts w:cs="B Lotus"/>
          <w:rtl/>
          <w:lang w:bidi="ar-SY"/>
        </w:rPr>
        <w:t>تر و مهم‌تر ا</w:t>
      </w:r>
      <w:r w:rsidR="00904E27">
        <w:rPr>
          <w:rFonts w:cs="B Lotus"/>
          <w:rtl/>
          <w:lang w:bidi="ar-SY"/>
        </w:rPr>
        <w:t>ی</w:t>
      </w:r>
      <w:r w:rsidRPr="001F7AFE">
        <w:rPr>
          <w:rFonts w:cs="B Lotus"/>
          <w:rtl/>
          <w:lang w:bidi="ar-SY"/>
        </w:rPr>
        <w:t>ن جمع</w:t>
      </w:r>
      <w:r w:rsidR="00904E27">
        <w:rPr>
          <w:rFonts w:cs="B Lotus"/>
          <w:rtl/>
          <w:lang w:bidi="ar-SY"/>
        </w:rPr>
        <w:t>ی</w:t>
      </w:r>
      <w:r w:rsidRPr="001F7AFE">
        <w:rPr>
          <w:rFonts w:cs="B Lotus"/>
          <w:rtl/>
          <w:lang w:bidi="ar-SY"/>
        </w:rPr>
        <w:t xml:space="preserve">ت </w:t>
      </w:r>
      <w:r w:rsidR="00A00EA3">
        <w:rPr>
          <w:rFonts w:cs="B Lotus" w:hint="cs"/>
          <w:rtl/>
          <w:lang w:bidi="ar-SY"/>
        </w:rPr>
        <w:t>«</w:t>
      </w:r>
      <w:r w:rsidR="00904E27">
        <w:rPr>
          <w:rFonts w:cs="B Lotus"/>
          <w:rtl/>
          <w:lang w:bidi="ar-SY"/>
        </w:rPr>
        <w:t>ک</w:t>
      </w:r>
      <w:r w:rsidRPr="001F7AFE">
        <w:rPr>
          <w:rFonts w:cs="B Lotus"/>
          <w:rtl/>
          <w:lang w:bidi="ar-SY"/>
        </w:rPr>
        <w:t>ورا</w:t>
      </w:r>
      <w:r w:rsidR="00904E27">
        <w:rPr>
          <w:rFonts w:cs="B Lotus"/>
          <w:rtl/>
          <w:lang w:bidi="ar-SY"/>
        </w:rPr>
        <w:t>ک</w:t>
      </w:r>
      <w:r w:rsidRPr="001F7AFE">
        <w:rPr>
          <w:rFonts w:cs="B Lotus"/>
          <w:rtl/>
          <w:lang w:bidi="ar-SY"/>
        </w:rPr>
        <w:t>س</w:t>
      </w:r>
      <w:r w:rsidR="00A00EA3">
        <w:rPr>
          <w:rFonts w:cs="B Lotus" w:hint="cs"/>
          <w:rtl/>
          <w:lang w:bidi="ar-SY"/>
        </w:rPr>
        <w:t>»</w:t>
      </w:r>
      <w:r w:rsidRPr="001F7AFE">
        <w:rPr>
          <w:rFonts w:cs="B Lotus"/>
          <w:rtl/>
          <w:lang w:bidi="ar-SY"/>
        </w:rPr>
        <w:t xml:space="preserve"> و </w:t>
      </w:r>
      <w:r w:rsidR="00A00EA3">
        <w:rPr>
          <w:rFonts w:cs="B Lotus" w:hint="cs"/>
          <w:rtl/>
          <w:lang w:bidi="ar-SY"/>
        </w:rPr>
        <w:t>«</w:t>
      </w:r>
      <w:r w:rsidRPr="001F7AFE">
        <w:rPr>
          <w:rFonts w:cs="B Lotus"/>
          <w:rtl/>
          <w:lang w:bidi="ar-SY"/>
        </w:rPr>
        <w:t>تس</w:t>
      </w:r>
      <w:r w:rsidR="00904E27">
        <w:rPr>
          <w:rFonts w:cs="B Lotus"/>
          <w:rtl/>
          <w:lang w:bidi="ar-SY"/>
        </w:rPr>
        <w:t>ی</w:t>
      </w:r>
      <w:r w:rsidRPr="001F7AFE">
        <w:rPr>
          <w:rFonts w:cs="B Lotus"/>
          <w:rtl/>
          <w:lang w:bidi="ar-SY"/>
        </w:rPr>
        <w:t>اس</w:t>
      </w:r>
      <w:r w:rsidR="00A00EA3">
        <w:rPr>
          <w:rFonts w:cs="B Lotus" w:hint="cs"/>
          <w:rtl/>
          <w:lang w:bidi="ar-SY"/>
        </w:rPr>
        <w:t>»</w:t>
      </w:r>
      <w:r w:rsidRPr="001F7AFE">
        <w:rPr>
          <w:rFonts w:cs="B Lotus"/>
          <w:rtl/>
          <w:lang w:bidi="ar-SY"/>
        </w:rPr>
        <w:t xml:space="preserve"> بودند</w:t>
      </w:r>
      <w:r w:rsidR="00A00EA3">
        <w:rPr>
          <w:rFonts w:cs="B Lotus" w:hint="cs"/>
          <w:rtl/>
          <w:lang w:bidi="ar-SY"/>
        </w:rPr>
        <w:t>،</w:t>
      </w:r>
      <w:r w:rsidRPr="001F7AFE">
        <w:rPr>
          <w:rFonts w:cs="B Lotus"/>
          <w:rtl/>
          <w:lang w:bidi="ar-SY"/>
        </w:rPr>
        <w:t xml:space="preserve"> و ا</w:t>
      </w:r>
      <w:r w:rsidR="00904E27">
        <w:rPr>
          <w:rFonts w:cs="B Lotus"/>
          <w:rtl/>
          <w:lang w:bidi="ar-SY"/>
        </w:rPr>
        <w:t>ی</w:t>
      </w:r>
      <w:r w:rsidRPr="001F7AFE">
        <w:rPr>
          <w:rFonts w:cs="B Lotus"/>
          <w:rtl/>
          <w:lang w:bidi="ar-SY"/>
        </w:rPr>
        <w:t xml:space="preserve">ن دو اول </w:t>
      </w:r>
      <w:r w:rsidR="00904E27">
        <w:rPr>
          <w:rFonts w:cs="B Lotus"/>
          <w:rtl/>
          <w:lang w:bidi="ar-SY"/>
        </w:rPr>
        <w:t>ک</w:t>
      </w:r>
      <w:r w:rsidRPr="001F7AFE">
        <w:rPr>
          <w:rFonts w:cs="B Lotus"/>
          <w:rtl/>
          <w:lang w:bidi="ar-SY"/>
        </w:rPr>
        <w:t>س</w:t>
      </w:r>
      <w:r w:rsidR="00904E27">
        <w:rPr>
          <w:rFonts w:cs="B Lotus"/>
          <w:rtl/>
          <w:lang w:bidi="ar-SY"/>
        </w:rPr>
        <w:t>ی</w:t>
      </w:r>
      <w:r w:rsidRPr="001F7AFE">
        <w:rPr>
          <w:rFonts w:cs="B Lotus"/>
          <w:rtl/>
          <w:lang w:bidi="ar-SY"/>
        </w:rPr>
        <w:t xml:space="preserve"> بودند </w:t>
      </w:r>
      <w:r w:rsidR="00904E27">
        <w:rPr>
          <w:rFonts w:cs="B Lotus"/>
          <w:rtl/>
          <w:lang w:bidi="ar-SY"/>
        </w:rPr>
        <w:t>ک</w:t>
      </w:r>
      <w:r w:rsidRPr="001F7AFE">
        <w:rPr>
          <w:rFonts w:cs="B Lotus"/>
          <w:rtl/>
          <w:lang w:bidi="ar-SY"/>
        </w:rPr>
        <w:t xml:space="preserve">ه خطبه را در </w:t>
      </w:r>
      <w:r w:rsidR="00904E27">
        <w:rPr>
          <w:rFonts w:cs="B Lotus"/>
          <w:rtl/>
          <w:lang w:bidi="ar-SY"/>
        </w:rPr>
        <w:t>ک</w:t>
      </w:r>
      <w:r w:rsidRPr="001F7AFE">
        <w:rPr>
          <w:rFonts w:cs="B Lotus"/>
          <w:rtl/>
          <w:lang w:bidi="ar-SY"/>
        </w:rPr>
        <w:t>اغذ م</w:t>
      </w:r>
      <w:r w:rsidR="00904E27">
        <w:rPr>
          <w:rFonts w:cs="B Lotus"/>
          <w:rtl/>
          <w:lang w:bidi="ar-SY"/>
        </w:rPr>
        <w:t>ی</w:t>
      </w:r>
      <w:r w:rsidRPr="001F7AFE">
        <w:rPr>
          <w:rFonts w:cs="B Lotus" w:hint="cs"/>
          <w:rtl/>
          <w:lang w:bidi="ar-SY"/>
        </w:rPr>
        <w:t>‌</w:t>
      </w:r>
      <w:r w:rsidRPr="001F7AFE">
        <w:rPr>
          <w:rFonts w:cs="B Lotus"/>
          <w:rtl/>
          <w:lang w:bidi="ar-SY"/>
        </w:rPr>
        <w:t>نوشتند و بر</w:t>
      </w:r>
      <w:r w:rsidRPr="001F7AFE">
        <w:rPr>
          <w:rFonts w:cs="B Lotus" w:hint="cs"/>
          <w:rtl/>
          <w:lang w:bidi="ar-SY"/>
        </w:rPr>
        <w:t xml:space="preserve"> ر</w:t>
      </w:r>
      <w:r w:rsidRPr="001F7AFE">
        <w:rPr>
          <w:rFonts w:cs="B Lotus"/>
          <w:rtl/>
          <w:lang w:bidi="ar-SY"/>
        </w:rPr>
        <w:t>و</w:t>
      </w:r>
      <w:r w:rsidR="00904E27">
        <w:rPr>
          <w:rFonts w:cs="B Lotus"/>
          <w:rtl/>
          <w:lang w:bidi="ar-SY"/>
        </w:rPr>
        <w:t>ی</w:t>
      </w:r>
      <w:r w:rsidR="00A00EA3">
        <w:rPr>
          <w:rFonts w:cs="B Lotus" w:hint="cs"/>
          <w:rtl/>
          <w:lang w:bidi="ar-SY"/>
        </w:rPr>
        <w:t>ة</w:t>
      </w:r>
      <w:r w:rsidRPr="001F7AFE">
        <w:rPr>
          <w:rFonts w:cs="B Lotus"/>
          <w:rtl/>
          <w:lang w:bidi="ar-SY"/>
        </w:rPr>
        <w:t xml:space="preserve"> ا</w:t>
      </w:r>
      <w:r w:rsidR="00904E27">
        <w:rPr>
          <w:rFonts w:cs="B Lotus"/>
          <w:rtl/>
          <w:lang w:bidi="ar-SY"/>
        </w:rPr>
        <w:t>ی</w:t>
      </w:r>
      <w:r w:rsidRPr="001F7AFE">
        <w:rPr>
          <w:rFonts w:cs="B Lotus"/>
          <w:rtl/>
          <w:lang w:bidi="ar-SY"/>
        </w:rPr>
        <w:t>ن دو نفر دو شخص د</w:t>
      </w:r>
      <w:r w:rsidR="00904E27">
        <w:rPr>
          <w:rFonts w:cs="B Lotus"/>
          <w:rtl/>
          <w:lang w:bidi="ar-SY"/>
        </w:rPr>
        <w:t>ی</w:t>
      </w:r>
      <w:r w:rsidRPr="001F7AFE">
        <w:rPr>
          <w:rFonts w:cs="B Lotus"/>
          <w:rtl/>
          <w:lang w:bidi="ar-SY"/>
        </w:rPr>
        <w:t>گر پ</w:t>
      </w:r>
      <w:r w:rsidR="00904E27">
        <w:rPr>
          <w:rFonts w:cs="B Lotus"/>
          <w:rtl/>
          <w:lang w:bidi="ar-SY"/>
        </w:rPr>
        <w:t>ی</w:t>
      </w:r>
      <w:r w:rsidRPr="001F7AFE">
        <w:rPr>
          <w:rFonts w:cs="B Lotus"/>
          <w:rtl/>
          <w:lang w:bidi="ar-SY"/>
        </w:rPr>
        <w:t>دا شد و پ</w:t>
      </w:r>
      <w:r w:rsidR="00904E27">
        <w:rPr>
          <w:rFonts w:cs="B Lotus"/>
          <w:rtl/>
          <w:lang w:bidi="ar-SY"/>
        </w:rPr>
        <w:t>ی</w:t>
      </w:r>
      <w:r w:rsidRPr="001F7AFE">
        <w:rPr>
          <w:rFonts w:cs="B Lotus"/>
          <w:rtl/>
          <w:lang w:bidi="ar-SY"/>
        </w:rPr>
        <w:t>رو</w:t>
      </w:r>
      <w:r w:rsidR="00904E27">
        <w:rPr>
          <w:rFonts w:cs="B Lotus"/>
          <w:rtl/>
          <w:lang w:bidi="ar-SY"/>
        </w:rPr>
        <w:t>ی</w:t>
      </w:r>
      <w:r w:rsidRPr="001F7AFE">
        <w:rPr>
          <w:rFonts w:cs="B Lotus"/>
          <w:rtl/>
          <w:lang w:bidi="ar-SY"/>
        </w:rPr>
        <w:t xml:space="preserve"> ا</w:t>
      </w:r>
      <w:r w:rsidR="00904E27">
        <w:rPr>
          <w:rFonts w:cs="B Lotus"/>
          <w:rtl/>
          <w:lang w:bidi="ar-SY"/>
        </w:rPr>
        <w:t>ی</w:t>
      </w:r>
      <w:r w:rsidRPr="001F7AFE">
        <w:rPr>
          <w:rFonts w:cs="B Lotus"/>
          <w:rtl/>
          <w:lang w:bidi="ar-SY"/>
        </w:rPr>
        <w:t xml:space="preserve">ن دو را </w:t>
      </w:r>
      <w:r w:rsidR="00904E27">
        <w:rPr>
          <w:rFonts w:cs="B Lotus"/>
          <w:rtl/>
          <w:lang w:bidi="ar-SY"/>
        </w:rPr>
        <w:t>ک</w:t>
      </w:r>
      <w:r w:rsidRPr="001F7AFE">
        <w:rPr>
          <w:rFonts w:cs="B Lotus"/>
          <w:rtl/>
          <w:lang w:bidi="ar-SY"/>
        </w:rPr>
        <w:t xml:space="preserve">ردند و آن </w:t>
      </w:r>
      <w:r w:rsidR="00A00EA3">
        <w:rPr>
          <w:rFonts w:cs="B Lotus" w:hint="cs"/>
          <w:rtl/>
          <w:lang w:bidi="ar-SY"/>
        </w:rPr>
        <w:t>«</w:t>
      </w:r>
      <w:r w:rsidRPr="001F7AFE">
        <w:rPr>
          <w:rFonts w:cs="B Lotus"/>
          <w:rtl/>
          <w:lang w:bidi="ar-SY"/>
        </w:rPr>
        <w:t>پروتوگراس</w:t>
      </w:r>
      <w:r w:rsidR="00A00EA3">
        <w:rPr>
          <w:rFonts w:cs="B Lotus" w:hint="cs"/>
          <w:rtl/>
          <w:lang w:bidi="ar-SY"/>
        </w:rPr>
        <w:t>»</w:t>
      </w:r>
      <w:r w:rsidRPr="001F7AFE">
        <w:rPr>
          <w:rFonts w:cs="B Lotus"/>
          <w:rtl/>
          <w:lang w:bidi="ar-SY"/>
        </w:rPr>
        <w:t xml:space="preserve"> و </w:t>
      </w:r>
      <w:r w:rsidR="00A00EA3">
        <w:rPr>
          <w:rFonts w:cs="B Lotus" w:hint="cs"/>
          <w:rtl/>
          <w:lang w:bidi="ar-SY"/>
        </w:rPr>
        <w:t>«</w:t>
      </w:r>
      <w:r w:rsidRPr="001F7AFE">
        <w:rPr>
          <w:rFonts w:cs="B Lotus"/>
          <w:rtl/>
          <w:lang w:bidi="ar-SY"/>
        </w:rPr>
        <w:t>جورج</w:t>
      </w:r>
      <w:r w:rsidR="00904E27">
        <w:rPr>
          <w:rFonts w:cs="B Lotus"/>
          <w:rtl/>
          <w:lang w:bidi="ar-SY"/>
        </w:rPr>
        <w:t>ی</w:t>
      </w:r>
      <w:r w:rsidRPr="001F7AFE">
        <w:rPr>
          <w:rFonts w:cs="B Lotus"/>
          <w:rtl/>
          <w:lang w:bidi="ar-SY"/>
        </w:rPr>
        <w:t>اس</w:t>
      </w:r>
      <w:r w:rsidR="00A00EA3">
        <w:rPr>
          <w:rFonts w:cs="B Lotus" w:hint="cs"/>
          <w:rtl/>
          <w:lang w:bidi="ar-SY"/>
        </w:rPr>
        <w:t>»</w:t>
      </w:r>
      <w:r w:rsidRPr="001F7AFE">
        <w:rPr>
          <w:rFonts w:cs="B Lotus"/>
          <w:rtl/>
          <w:lang w:bidi="ar-SY"/>
        </w:rPr>
        <w:t xml:space="preserve"> بود </w:t>
      </w:r>
      <w:r w:rsidR="00904E27">
        <w:rPr>
          <w:rFonts w:cs="B Lotus"/>
          <w:rtl/>
          <w:lang w:bidi="ar-SY"/>
        </w:rPr>
        <w:t>ک</w:t>
      </w:r>
      <w:r w:rsidRPr="001F7AFE">
        <w:rPr>
          <w:rFonts w:cs="B Lotus"/>
          <w:rtl/>
          <w:lang w:bidi="ar-SY"/>
        </w:rPr>
        <w:t xml:space="preserve">ه در </w:t>
      </w:r>
      <w:r w:rsidR="00904E27">
        <w:rPr>
          <w:rFonts w:cs="B Lotus"/>
          <w:rtl/>
          <w:lang w:bidi="ar-SY"/>
        </w:rPr>
        <w:t>یک</w:t>
      </w:r>
      <w:r w:rsidRPr="001F7AFE">
        <w:rPr>
          <w:rFonts w:cs="B Lotus"/>
          <w:rtl/>
          <w:lang w:bidi="ar-SY"/>
        </w:rPr>
        <w:t xml:space="preserve"> محل عموم</w:t>
      </w:r>
      <w:r w:rsidR="00904E27">
        <w:rPr>
          <w:rFonts w:cs="B Lotus"/>
          <w:rtl/>
          <w:lang w:bidi="ar-SY"/>
        </w:rPr>
        <w:t>ی</w:t>
      </w:r>
      <w:r w:rsidRPr="001F7AFE">
        <w:rPr>
          <w:rFonts w:cs="B Lotus"/>
          <w:rtl/>
          <w:lang w:bidi="ar-SY"/>
        </w:rPr>
        <w:t xml:space="preserve"> مردم را صنعت خطابه </w:t>
      </w:r>
      <w:r w:rsidRPr="001F7AFE">
        <w:rPr>
          <w:rFonts w:cs="B Lotus"/>
          <w:rtl/>
          <w:lang w:bidi="ar-SY"/>
        </w:rPr>
        <w:lastRenderedPageBreak/>
        <w:t>م</w:t>
      </w:r>
      <w:r w:rsidR="00904E27">
        <w:rPr>
          <w:rFonts w:cs="B Lotus"/>
          <w:rtl/>
          <w:lang w:bidi="ar-SY"/>
        </w:rPr>
        <w:t>ی</w:t>
      </w:r>
      <w:r w:rsidR="00A00EA3">
        <w:rPr>
          <w:rFonts w:cs="B Lotus" w:hint="cs"/>
          <w:rtl/>
          <w:lang w:bidi="ar-SY"/>
        </w:rPr>
        <w:t>‌</w:t>
      </w:r>
      <w:r w:rsidRPr="001F7AFE">
        <w:rPr>
          <w:rFonts w:cs="B Lotus"/>
          <w:rtl/>
          <w:lang w:bidi="ar-SY"/>
        </w:rPr>
        <w:t>آموختند و در ا</w:t>
      </w:r>
      <w:r w:rsidR="00904E27">
        <w:rPr>
          <w:rFonts w:cs="B Lotus"/>
          <w:rtl/>
          <w:lang w:bidi="ar-SY"/>
        </w:rPr>
        <w:t>ی</w:t>
      </w:r>
      <w:r w:rsidRPr="001F7AFE">
        <w:rPr>
          <w:rFonts w:cs="B Lotus"/>
          <w:rtl/>
          <w:lang w:bidi="ar-SY"/>
        </w:rPr>
        <w:t>ن شغل</w:t>
      </w:r>
      <w:r w:rsidR="00A00EA3">
        <w:rPr>
          <w:rFonts w:cs="B Lotus" w:hint="cs"/>
          <w:rtl/>
          <w:lang w:bidi="ar-SY"/>
        </w:rPr>
        <w:t>،</w:t>
      </w:r>
      <w:r w:rsidRPr="001F7AFE">
        <w:rPr>
          <w:rFonts w:cs="B Lotus"/>
          <w:rtl/>
          <w:lang w:bidi="ar-SY"/>
        </w:rPr>
        <w:t xml:space="preserve"> از مردم مزد م</w:t>
      </w:r>
      <w:r w:rsidR="00904E27">
        <w:rPr>
          <w:rFonts w:cs="B Lotus"/>
          <w:rtl/>
          <w:lang w:bidi="ar-SY"/>
        </w:rPr>
        <w:t>ی</w:t>
      </w:r>
      <w:r w:rsidR="00A00EA3">
        <w:rPr>
          <w:rFonts w:cs="B Lotus" w:hint="cs"/>
          <w:rtl/>
          <w:lang w:bidi="ar-SY"/>
        </w:rPr>
        <w:t>‌</w:t>
      </w:r>
      <w:r w:rsidRPr="001F7AFE">
        <w:rPr>
          <w:rFonts w:cs="B Lotus"/>
          <w:rtl/>
          <w:lang w:bidi="ar-SY"/>
        </w:rPr>
        <w:t>گرفتند</w:t>
      </w:r>
      <w:r w:rsidR="00A00EA3">
        <w:rPr>
          <w:rFonts w:cs="B Lotus" w:hint="cs"/>
          <w:rtl/>
          <w:lang w:bidi="ar-SY"/>
        </w:rPr>
        <w:t>،</w:t>
      </w:r>
      <w:r w:rsidRPr="001F7AFE">
        <w:rPr>
          <w:rFonts w:cs="B Lotus"/>
          <w:rtl/>
          <w:lang w:bidi="ar-SY"/>
        </w:rPr>
        <w:t xml:space="preserve"> و ب</w:t>
      </w:r>
      <w:r w:rsidR="00A00EA3">
        <w:rPr>
          <w:rFonts w:cs="B Lotus" w:hint="cs"/>
          <w:rtl/>
          <w:lang w:bidi="ar-SY"/>
        </w:rPr>
        <w:t xml:space="preserve">ه </w:t>
      </w:r>
      <w:r w:rsidRPr="001F7AFE">
        <w:rPr>
          <w:rFonts w:cs="B Lotus"/>
          <w:rtl/>
          <w:lang w:bidi="ar-SY"/>
        </w:rPr>
        <w:t xml:space="preserve">لقب </w:t>
      </w:r>
      <w:r w:rsidR="00A00EA3">
        <w:rPr>
          <w:rFonts w:cs="B Lotus" w:hint="cs"/>
          <w:rtl/>
          <w:lang w:bidi="ar-SY"/>
        </w:rPr>
        <w:t>«</w:t>
      </w:r>
      <w:r w:rsidRPr="001F7AFE">
        <w:rPr>
          <w:rFonts w:cs="B Lotus"/>
          <w:rtl/>
          <w:lang w:bidi="ar-SY"/>
        </w:rPr>
        <w:t>سوفست</w:t>
      </w:r>
      <w:r w:rsidR="00A00EA3">
        <w:rPr>
          <w:rFonts w:cs="B Lotus" w:hint="cs"/>
          <w:rtl/>
          <w:lang w:bidi="ar-SY"/>
        </w:rPr>
        <w:t>»</w:t>
      </w:r>
      <w:r w:rsidRPr="001F7AFE">
        <w:rPr>
          <w:rFonts w:cs="B Lotus"/>
          <w:rtl/>
          <w:lang w:bidi="ar-SY"/>
        </w:rPr>
        <w:t xml:space="preserve"> ملقب شدند</w:t>
      </w:r>
      <w:r w:rsidR="00A00EA3">
        <w:rPr>
          <w:rFonts w:cs="B Lotus" w:hint="cs"/>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عن</w:t>
      </w:r>
      <w:r w:rsidR="00904E27">
        <w:rPr>
          <w:rFonts w:cs="B Lotus"/>
          <w:rtl/>
          <w:lang w:bidi="ar-SY"/>
        </w:rPr>
        <w:t>ی</w:t>
      </w:r>
      <w:r w:rsidRPr="001F7AFE">
        <w:rPr>
          <w:rFonts w:cs="B Lotus"/>
          <w:rtl/>
          <w:lang w:bidi="ar-SY"/>
        </w:rPr>
        <w:t xml:space="preserve"> انسان ح</w:t>
      </w:r>
      <w:r w:rsidR="00904E27">
        <w:rPr>
          <w:rFonts w:cs="B Lotus"/>
          <w:rtl/>
          <w:lang w:bidi="ar-SY"/>
        </w:rPr>
        <w:t>کی</w:t>
      </w:r>
      <w:r w:rsidRPr="001F7AFE">
        <w:rPr>
          <w:rFonts w:cs="B Lotus"/>
          <w:rtl/>
          <w:lang w:bidi="ar-SY"/>
        </w:rPr>
        <w:t>م ماهر در هر علم</w:t>
      </w:r>
      <w:r w:rsidR="00904E27">
        <w:rPr>
          <w:rFonts w:cs="B Lotus"/>
          <w:rtl/>
          <w:lang w:bidi="ar-SY"/>
        </w:rPr>
        <w:t>ی</w:t>
      </w:r>
      <w:r w:rsidR="00A00EA3">
        <w:rPr>
          <w:rFonts w:cs="B Lotus" w:hint="cs"/>
          <w:rtl/>
          <w:lang w:bidi="ar-SY"/>
        </w:rPr>
        <w:t>؛</w:t>
      </w:r>
      <w:r w:rsidRPr="001F7AFE">
        <w:rPr>
          <w:rFonts w:cs="B Lotus"/>
          <w:rtl/>
          <w:lang w:bidi="ar-SY"/>
        </w:rPr>
        <w:t xml:space="preserve"> ز</w:t>
      </w:r>
      <w:r w:rsidR="00904E27">
        <w:rPr>
          <w:rFonts w:cs="B Lotus"/>
          <w:rtl/>
          <w:lang w:bidi="ar-SY"/>
        </w:rPr>
        <w:t>ی</w:t>
      </w:r>
      <w:r w:rsidRPr="001F7AFE">
        <w:rPr>
          <w:rFonts w:cs="B Lotus"/>
          <w:rtl/>
          <w:lang w:bidi="ar-SY"/>
        </w:rPr>
        <w:t xml:space="preserve">را </w:t>
      </w:r>
      <w:r w:rsidR="00904E27">
        <w:rPr>
          <w:rFonts w:cs="B Lotus"/>
          <w:rtl/>
          <w:lang w:bidi="ar-SY"/>
        </w:rPr>
        <w:t>ک</w:t>
      </w:r>
      <w:r w:rsidRPr="001F7AFE">
        <w:rPr>
          <w:rFonts w:cs="B Lotus"/>
          <w:rtl/>
          <w:lang w:bidi="ar-SY"/>
        </w:rPr>
        <w:t>ه از شروط شخص (م</w:t>
      </w:r>
      <w:r w:rsidR="00A00EA3">
        <w:rPr>
          <w:rFonts w:cs="B Lotus" w:hint="cs"/>
          <w:rtl/>
          <w:lang w:bidi="ar-SY"/>
        </w:rPr>
        <w:t>ُ</w:t>
      </w:r>
      <w:r w:rsidRPr="001F7AFE">
        <w:rPr>
          <w:rFonts w:cs="B Lotus"/>
          <w:rtl/>
          <w:lang w:bidi="ar-SY"/>
        </w:rPr>
        <w:t>حام</w:t>
      </w:r>
      <w:r w:rsidR="00904E27">
        <w:rPr>
          <w:rFonts w:cs="B Lotus"/>
          <w:rtl/>
          <w:lang w:bidi="ar-SY"/>
        </w:rPr>
        <w:t>ی</w:t>
      </w:r>
      <w:r w:rsidRPr="001F7AFE">
        <w:rPr>
          <w:rFonts w:cs="B Lotus"/>
          <w:rtl/>
          <w:lang w:bidi="ar-SY"/>
        </w:rPr>
        <w:t>) و</w:t>
      </w:r>
      <w:r w:rsidR="00904E27">
        <w:rPr>
          <w:rFonts w:cs="B Lotus"/>
          <w:rtl/>
          <w:lang w:bidi="ar-SY"/>
        </w:rPr>
        <w:t>کی</w:t>
      </w:r>
      <w:r w:rsidRPr="001F7AFE">
        <w:rPr>
          <w:rFonts w:cs="B Lotus"/>
          <w:rtl/>
          <w:lang w:bidi="ar-SY"/>
        </w:rPr>
        <w:t>ل دادگستر</w:t>
      </w:r>
      <w:r w:rsidR="00904E27">
        <w:rPr>
          <w:rFonts w:cs="B Lotus"/>
          <w:rtl/>
          <w:lang w:bidi="ar-SY"/>
        </w:rPr>
        <w:t>ی</w:t>
      </w:r>
      <w:r w:rsidRPr="001F7AFE">
        <w:rPr>
          <w:rFonts w:cs="B Lotus"/>
          <w:rtl/>
          <w:lang w:bidi="ar-SY"/>
        </w:rPr>
        <w:t xml:space="preserve"> ا</w:t>
      </w:r>
      <w:r w:rsidR="00904E27">
        <w:rPr>
          <w:rFonts w:cs="B Lotus"/>
          <w:rtl/>
          <w:lang w:bidi="ar-SY"/>
        </w:rPr>
        <w:t>ی</w:t>
      </w:r>
      <w:r w:rsidRPr="001F7AFE">
        <w:rPr>
          <w:rFonts w:cs="B Lotus"/>
          <w:rtl/>
          <w:lang w:bidi="ar-SY"/>
        </w:rPr>
        <w:t xml:space="preserve">ن بود </w:t>
      </w:r>
      <w:r w:rsidR="00904E27">
        <w:rPr>
          <w:rFonts w:cs="B Lotus"/>
          <w:rtl/>
          <w:lang w:bidi="ar-SY"/>
        </w:rPr>
        <w:t>ک</w:t>
      </w:r>
      <w:r w:rsidRPr="001F7AFE">
        <w:rPr>
          <w:rFonts w:cs="B Lotus"/>
          <w:rtl/>
          <w:lang w:bidi="ar-SY"/>
        </w:rPr>
        <w:t>ه با</w:t>
      </w:r>
      <w:r w:rsidR="00904E27">
        <w:rPr>
          <w:rFonts w:cs="B Lotus"/>
          <w:rtl/>
          <w:lang w:bidi="ar-SY"/>
        </w:rPr>
        <w:t>ی</w:t>
      </w:r>
      <w:r w:rsidRPr="001F7AFE">
        <w:rPr>
          <w:rFonts w:cs="B Lotus"/>
          <w:rtl/>
          <w:lang w:bidi="ar-SY"/>
        </w:rPr>
        <w:t>د علوم متعدد</w:t>
      </w:r>
      <w:r w:rsidR="00904E27">
        <w:rPr>
          <w:rFonts w:cs="B Lotus"/>
          <w:rtl/>
          <w:lang w:bidi="ar-SY"/>
        </w:rPr>
        <w:t>ی</w:t>
      </w:r>
      <w:r w:rsidRPr="001F7AFE">
        <w:rPr>
          <w:rFonts w:cs="B Lotus"/>
          <w:rtl/>
          <w:lang w:bidi="ar-SY"/>
        </w:rPr>
        <w:t xml:space="preserve"> را واجد باشند</w:t>
      </w:r>
      <w:r w:rsidR="00A00EA3">
        <w:rPr>
          <w:rFonts w:cs="B Lotus" w:hint="cs"/>
          <w:rtl/>
          <w:lang w:bidi="ar-SY"/>
        </w:rPr>
        <w:t>،</w:t>
      </w:r>
      <w:r w:rsidRPr="001F7AFE">
        <w:rPr>
          <w:rFonts w:cs="B Lotus"/>
          <w:rtl/>
          <w:lang w:bidi="ar-SY"/>
        </w:rPr>
        <w:t xml:space="preserve"> و چون شغل</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سوفسطائ</w:t>
      </w:r>
      <w:r w:rsidR="00904E27">
        <w:rPr>
          <w:rFonts w:cs="B Lotus"/>
          <w:rtl/>
          <w:lang w:bidi="ar-SY"/>
        </w:rPr>
        <w:t>ی</w:t>
      </w:r>
      <w:r w:rsidRPr="001F7AFE">
        <w:rPr>
          <w:rFonts w:cs="B Lotus"/>
          <w:rtl/>
          <w:lang w:bidi="ar-SY"/>
        </w:rPr>
        <w:t>ون برا</w:t>
      </w:r>
      <w:r w:rsidR="00904E27">
        <w:rPr>
          <w:rFonts w:cs="B Lotus"/>
          <w:rtl/>
          <w:lang w:bidi="ar-SY"/>
        </w:rPr>
        <w:t>ی</w:t>
      </w:r>
      <w:r w:rsidRPr="001F7AFE">
        <w:rPr>
          <w:rFonts w:cs="B Lotus"/>
          <w:rtl/>
          <w:lang w:bidi="ar-SY"/>
        </w:rPr>
        <w:t xml:space="preserve"> خود اتخاذ </w:t>
      </w:r>
      <w:r w:rsidR="00904E27">
        <w:rPr>
          <w:rFonts w:cs="B Lotus"/>
          <w:rtl/>
          <w:lang w:bidi="ar-SY"/>
        </w:rPr>
        <w:t>ک</w:t>
      </w:r>
      <w:r w:rsidRPr="001F7AFE">
        <w:rPr>
          <w:rFonts w:cs="B Lotus"/>
          <w:rtl/>
          <w:lang w:bidi="ar-SY"/>
        </w:rPr>
        <w:t>رده بودند</w:t>
      </w:r>
      <w:r w:rsidR="00A00EA3">
        <w:rPr>
          <w:rFonts w:cs="B Lotus" w:hint="cs"/>
          <w:rtl/>
          <w:lang w:bidi="ar-SY"/>
        </w:rPr>
        <w:t>،</w:t>
      </w:r>
      <w:r w:rsidRPr="001F7AFE">
        <w:rPr>
          <w:rFonts w:cs="B Lotus"/>
          <w:rtl/>
          <w:lang w:bidi="ar-SY"/>
        </w:rPr>
        <w:t xml:space="preserve"> دفاع از هر دعوائ</w:t>
      </w:r>
      <w:r w:rsidR="00904E27">
        <w:rPr>
          <w:rFonts w:cs="B Lotus"/>
          <w:rtl/>
          <w:lang w:bidi="ar-SY"/>
        </w:rPr>
        <w:t>ی</w:t>
      </w:r>
      <w:r w:rsidRPr="001F7AFE">
        <w:rPr>
          <w:rFonts w:cs="B Lotus"/>
          <w:rtl/>
          <w:lang w:bidi="ar-SY"/>
        </w:rPr>
        <w:t xml:space="preserve"> بود</w:t>
      </w:r>
      <w:r w:rsidR="00A00EA3">
        <w:rPr>
          <w:rFonts w:cs="B Lotus" w:hint="cs"/>
          <w:rtl/>
          <w:lang w:bidi="ar-SY"/>
        </w:rPr>
        <w:t>،</w:t>
      </w:r>
      <w:r w:rsidRPr="001F7AFE">
        <w:rPr>
          <w:rFonts w:cs="B Lotus"/>
          <w:rtl/>
          <w:lang w:bidi="ar-SY"/>
        </w:rPr>
        <w:t xml:space="preserve"> خواه حق باشد </w:t>
      </w:r>
      <w:r w:rsidR="00904E27">
        <w:rPr>
          <w:rFonts w:cs="B Lotus"/>
          <w:rtl/>
          <w:lang w:bidi="ar-SY"/>
        </w:rPr>
        <w:t>ی</w:t>
      </w:r>
      <w:r w:rsidRPr="001F7AFE">
        <w:rPr>
          <w:rFonts w:cs="B Lotus"/>
          <w:rtl/>
          <w:lang w:bidi="ar-SY"/>
        </w:rPr>
        <w:t>ا باطل</w:t>
      </w:r>
      <w:r w:rsidR="00A00EA3">
        <w:rPr>
          <w:rFonts w:cs="B Lotus" w:hint="cs"/>
          <w:rtl/>
          <w:lang w:bidi="ar-SY"/>
        </w:rPr>
        <w:t>،</w:t>
      </w:r>
      <w:r w:rsidRPr="001F7AFE">
        <w:rPr>
          <w:rFonts w:cs="B Lotus"/>
          <w:rtl/>
          <w:lang w:bidi="ar-SY"/>
        </w:rPr>
        <w:t xml:space="preserve"> و شخص محام</w:t>
      </w:r>
      <w:r w:rsidR="00904E27">
        <w:rPr>
          <w:rFonts w:cs="B Lotus"/>
          <w:rtl/>
          <w:lang w:bidi="ar-SY"/>
        </w:rPr>
        <w:t>ی</w:t>
      </w:r>
      <w:r w:rsidRPr="001F7AFE">
        <w:rPr>
          <w:rFonts w:cs="B Lotus"/>
          <w:rtl/>
          <w:lang w:bidi="ar-SY"/>
        </w:rPr>
        <w:t xml:space="preserve"> قادر بود </w:t>
      </w:r>
      <w:r w:rsidR="00904E27">
        <w:rPr>
          <w:rFonts w:cs="B Lotus"/>
          <w:rtl/>
          <w:lang w:bidi="ar-SY"/>
        </w:rPr>
        <w:t>ک</w:t>
      </w:r>
      <w:r w:rsidRPr="001F7AFE">
        <w:rPr>
          <w:rFonts w:cs="B Lotus"/>
          <w:rtl/>
          <w:lang w:bidi="ar-SY"/>
        </w:rPr>
        <w:t>ه براه</w:t>
      </w:r>
      <w:r w:rsidR="00904E27">
        <w:rPr>
          <w:rFonts w:cs="B Lotus"/>
          <w:rtl/>
          <w:lang w:bidi="ar-SY"/>
        </w:rPr>
        <w:t>ی</w:t>
      </w:r>
      <w:r w:rsidRPr="001F7AFE">
        <w:rPr>
          <w:rFonts w:cs="B Lotus"/>
          <w:rtl/>
          <w:lang w:bidi="ar-SY"/>
        </w:rPr>
        <w:t>ن</w:t>
      </w:r>
      <w:r w:rsidR="00904E27">
        <w:rPr>
          <w:rFonts w:cs="B Lotus"/>
          <w:rtl/>
          <w:lang w:bidi="ar-SY"/>
        </w:rPr>
        <w:t>ی</w:t>
      </w:r>
      <w:r w:rsidRPr="001F7AFE">
        <w:rPr>
          <w:rFonts w:cs="B Lotus"/>
          <w:rtl/>
          <w:lang w:bidi="ar-SY"/>
        </w:rPr>
        <w:t xml:space="preserve"> اقامه </w:t>
      </w:r>
      <w:r w:rsidR="00904E27">
        <w:rPr>
          <w:rFonts w:cs="B Lotus"/>
          <w:rtl/>
          <w:lang w:bidi="ar-SY"/>
        </w:rPr>
        <w:t>ک</w:t>
      </w:r>
      <w:r w:rsidRPr="001F7AFE">
        <w:rPr>
          <w:rFonts w:cs="B Lotus"/>
          <w:rtl/>
          <w:lang w:bidi="ar-SY"/>
        </w:rPr>
        <w:t>ند تا خصمش را مفحم</w:t>
      </w:r>
      <w:r w:rsidR="00A00EA3">
        <w:rPr>
          <w:rFonts w:cs="B Lotus" w:hint="cs"/>
          <w:rtl/>
          <w:lang w:bidi="ar-SY"/>
        </w:rPr>
        <w:t xml:space="preserve"> [= درمانده]</w:t>
      </w:r>
      <w:r w:rsidRPr="001F7AFE">
        <w:rPr>
          <w:rFonts w:cs="B Lotus"/>
          <w:rtl/>
          <w:lang w:bidi="ar-SY"/>
        </w:rPr>
        <w:t xml:space="preserve"> گرداند و قانع سازد</w:t>
      </w:r>
      <w:r w:rsidR="00A00EA3">
        <w:rPr>
          <w:rFonts w:cs="B Lotus" w:hint="cs"/>
          <w:rtl/>
          <w:lang w:bidi="ar-SY"/>
        </w:rPr>
        <w:t>،</w:t>
      </w:r>
      <w:r w:rsidRPr="001F7AFE">
        <w:rPr>
          <w:rFonts w:cs="B Lotus"/>
          <w:rtl/>
          <w:lang w:bidi="ar-SY"/>
        </w:rPr>
        <w:t xml:space="preserve"> و پس از ا</w:t>
      </w:r>
      <w:r w:rsidR="00904E27">
        <w:rPr>
          <w:rFonts w:cs="B Lotus"/>
          <w:rtl/>
          <w:lang w:bidi="ar-SY"/>
        </w:rPr>
        <w:t>ی</w:t>
      </w:r>
      <w:r w:rsidRPr="001F7AFE">
        <w:rPr>
          <w:rFonts w:cs="B Lotus"/>
          <w:rtl/>
          <w:lang w:bidi="ar-SY"/>
        </w:rPr>
        <w:t>ن</w:t>
      </w:r>
      <w:r w:rsidR="00A00EA3">
        <w:rPr>
          <w:rFonts w:cs="B Lotus" w:hint="cs"/>
          <w:rtl/>
          <w:lang w:bidi="ar-SY"/>
        </w:rPr>
        <w:t>،</w:t>
      </w:r>
      <w:r w:rsidRPr="001F7AFE">
        <w:rPr>
          <w:rFonts w:cs="B Lotus"/>
          <w:rtl/>
          <w:lang w:bidi="ar-SY"/>
        </w:rPr>
        <w:t xml:space="preserve"> قدرت داشت </w:t>
      </w:r>
      <w:r w:rsidR="00904E27">
        <w:rPr>
          <w:rFonts w:cs="B Lotus"/>
          <w:rtl/>
          <w:lang w:bidi="ar-SY"/>
        </w:rPr>
        <w:t>ک</w:t>
      </w:r>
      <w:r w:rsidRPr="001F7AFE">
        <w:rPr>
          <w:rFonts w:cs="B Lotus"/>
          <w:rtl/>
          <w:lang w:bidi="ar-SY"/>
        </w:rPr>
        <w:t>ه ضد او را ب</w:t>
      </w:r>
      <w:r w:rsidR="00A00EA3">
        <w:rPr>
          <w:rFonts w:cs="B Lotus" w:hint="cs"/>
          <w:rtl/>
          <w:lang w:bidi="ar-SY"/>
        </w:rPr>
        <w:t xml:space="preserve">ه </w:t>
      </w:r>
      <w:r w:rsidRPr="001F7AFE">
        <w:rPr>
          <w:rFonts w:cs="B Lotus"/>
          <w:rtl/>
          <w:lang w:bidi="ar-SY"/>
        </w:rPr>
        <w:t>براه</w:t>
      </w:r>
      <w:r w:rsidR="00904E27">
        <w:rPr>
          <w:rFonts w:cs="B Lotus"/>
          <w:rtl/>
          <w:lang w:bidi="ar-SY"/>
        </w:rPr>
        <w:t>ی</w:t>
      </w:r>
      <w:r w:rsidRPr="001F7AFE">
        <w:rPr>
          <w:rFonts w:cs="B Lotus"/>
          <w:rtl/>
          <w:lang w:bidi="ar-SY"/>
        </w:rPr>
        <w:t>ن د</w:t>
      </w:r>
      <w:r w:rsidR="00904E27">
        <w:rPr>
          <w:rFonts w:cs="B Lotus"/>
          <w:rtl/>
          <w:lang w:bidi="ar-SY"/>
        </w:rPr>
        <w:t>ی</w:t>
      </w:r>
      <w:r w:rsidRPr="001F7AFE">
        <w:rPr>
          <w:rFonts w:cs="B Lotus"/>
          <w:rtl/>
          <w:lang w:bidi="ar-SY"/>
        </w:rPr>
        <w:t xml:space="preserve">گر ثابت </w:t>
      </w:r>
      <w:r w:rsidR="00904E27">
        <w:rPr>
          <w:rFonts w:cs="B Lotus"/>
          <w:rtl/>
          <w:lang w:bidi="ar-SY"/>
        </w:rPr>
        <w:t>ک</w:t>
      </w:r>
      <w:r w:rsidRPr="001F7AFE">
        <w:rPr>
          <w:rFonts w:cs="B Lotus"/>
          <w:rtl/>
          <w:lang w:bidi="ar-SY"/>
        </w:rPr>
        <w:t>ند</w:t>
      </w:r>
      <w:r w:rsidR="00A00EA3">
        <w:rPr>
          <w:rFonts w:cs="B Lotus" w:hint="cs"/>
          <w:rtl/>
          <w:lang w:bidi="ar-SY"/>
        </w:rPr>
        <w:t>؛</w:t>
      </w:r>
      <w:r w:rsidRPr="001F7AFE">
        <w:rPr>
          <w:rFonts w:cs="B Lotus"/>
          <w:rtl/>
          <w:lang w:bidi="ar-SY"/>
        </w:rPr>
        <w:t xml:space="preserve"> از ا</w:t>
      </w:r>
      <w:r w:rsidR="00904E27">
        <w:rPr>
          <w:rFonts w:cs="B Lotus"/>
          <w:rtl/>
          <w:lang w:bidi="ar-SY"/>
        </w:rPr>
        <w:t>ی</w:t>
      </w:r>
      <w:r w:rsidRPr="001F7AFE">
        <w:rPr>
          <w:rFonts w:cs="B Lotus"/>
          <w:rtl/>
          <w:lang w:bidi="ar-SY"/>
        </w:rPr>
        <w:t>ن جهت</w:t>
      </w:r>
      <w:r w:rsidR="00A00EA3">
        <w:rPr>
          <w:rFonts w:cs="B Lotus" w:hint="cs"/>
          <w:rtl/>
          <w:lang w:bidi="ar-SY"/>
        </w:rPr>
        <w:t>،</w:t>
      </w:r>
      <w:r w:rsidRPr="001F7AFE">
        <w:rPr>
          <w:rFonts w:cs="B Lotus"/>
          <w:rtl/>
          <w:lang w:bidi="ar-SY"/>
        </w:rPr>
        <w:t xml:space="preserve"> لقب سوفست از معنى حق</w:t>
      </w:r>
      <w:r w:rsidR="00904E27">
        <w:rPr>
          <w:rFonts w:cs="B Lotus"/>
          <w:rtl/>
          <w:lang w:bidi="ar-SY"/>
        </w:rPr>
        <w:t>ی</w:t>
      </w:r>
      <w:r w:rsidRPr="001F7AFE">
        <w:rPr>
          <w:rFonts w:cs="B Lotus"/>
          <w:rtl/>
          <w:lang w:bidi="ar-SY"/>
        </w:rPr>
        <w:t>ق</w:t>
      </w:r>
      <w:r w:rsidR="00904E27">
        <w:rPr>
          <w:rFonts w:cs="B Lotus"/>
          <w:rtl/>
          <w:lang w:bidi="ar-SY"/>
        </w:rPr>
        <w:t>ی</w:t>
      </w:r>
      <w:r w:rsidRPr="001F7AFE">
        <w:rPr>
          <w:rFonts w:cs="B Lotus"/>
          <w:rtl/>
          <w:lang w:bidi="ar-SY"/>
        </w:rPr>
        <w:t xml:space="preserve"> آن تغ</w:t>
      </w:r>
      <w:r w:rsidR="00904E27">
        <w:rPr>
          <w:rFonts w:cs="B Lotus"/>
          <w:rtl/>
          <w:lang w:bidi="ar-SY"/>
        </w:rPr>
        <w:t>یی</w:t>
      </w:r>
      <w:r w:rsidRPr="001F7AFE">
        <w:rPr>
          <w:rFonts w:cs="B Lotus"/>
          <w:rtl/>
          <w:lang w:bidi="ar-SY"/>
        </w:rPr>
        <w:t xml:space="preserve">ر </w:t>
      </w:r>
      <w:r w:rsidR="00904E27">
        <w:rPr>
          <w:rFonts w:cs="B Lotus"/>
          <w:rtl/>
          <w:lang w:bidi="ar-SY"/>
        </w:rPr>
        <w:t>ک</w:t>
      </w:r>
      <w:r w:rsidRPr="001F7AFE">
        <w:rPr>
          <w:rFonts w:cs="B Lotus"/>
          <w:rtl/>
          <w:lang w:bidi="ar-SY"/>
        </w:rPr>
        <w:t>رد و نام هر مغالط</w:t>
      </w:r>
      <w:r w:rsidR="00904E27">
        <w:rPr>
          <w:rFonts w:cs="B Lotus"/>
          <w:rtl/>
          <w:lang w:bidi="ar-SY"/>
        </w:rPr>
        <w:t>ی</w:t>
      </w:r>
      <w:r w:rsidRPr="001F7AFE">
        <w:rPr>
          <w:rFonts w:cs="B Lotus"/>
          <w:rtl/>
          <w:lang w:bidi="ar-SY"/>
        </w:rPr>
        <w:t xml:space="preserve"> </w:t>
      </w:r>
      <w:r w:rsidR="00904E27">
        <w:rPr>
          <w:rFonts w:cs="B Lotus"/>
          <w:rtl/>
          <w:lang w:bidi="ar-SY"/>
        </w:rPr>
        <w:t>ی</w:t>
      </w:r>
      <w:r w:rsidRPr="001F7AFE">
        <w:rPr>
          <w:rFonts w:cs="B Lotus"/>
          <w:rtl/>
          <w:lang w:bidi="ar-SY"/>
        </w:rPr>
        <w:t>ا منازع در حق</w:t>
      </w:r>
      <w:r w:rsidR="00904E27">
        <w:rPr>
          <w:rFonts w:cs="B Lotus"/>
          <w:rtl/>
          <w:lang w:bidi="ar-SY"/>
        </w:rPr>
        <w:t>ی</w:t>
      </w:r>
      <w:r w:rsidRPr="001F7AFE">
        <w:rPr>
          <w:rFonts w:cs="B Lotus"/>
          <w:rtl/>
          <w:lang w:bidi="ar-SY"/>
        </w:rPr>
        <w:t xml:space="preserve"> گرد</w:t>
      </w:r>
      <w:r w:rsidR="00904E27">
        <w:rPr>
          <w:rFonts w:cs="B Lotus"/>
          <w:rtl/>
          <w:lang w:bidi="ar-SY"/>
        </w:rPr>
        <w:t>ی</w:t>
      </w:r>
      <w:r w:rsidRPr="001F7AFE">
        <w:rPr>
          <w:rFonts w:cs="B Lotus"/>
          <w:rtl/>
          <w:lang w:bidi="ar-SY"/>
        </w:rPr>
        <w:t>د</w:t>
      </w:r>
      <w:r w:rsidR="00A00EA3">
        <w:rPr>
          <w:rFonts w:cs="B Lotus" w:hint="cs"/>
          <w:rtl/>
          <w:lang w:bidi="ar-SY"/>
        </w:rPr>
        <w:t>،</w:t>
      </w:r>
      <w:r w:rsidRPr="001F7AFE">
        <w:rPr>
          <w:rFonts w:cs="B Lotus"/>
          <w:rtl/>
          <w:lang w:bidi="ar-SY"/>
        </w:rPr>
        <w:t xml:space="preserve"> و از ا</w:t>
      </w:r>
      <w:r w:rsidR="00904E27">
        <w:rPr>
          <w:rFonts w:cs="B Lotus"/>
          <w:rtl/>
          <w:lang w:bidi="ar-SY"/>
        </w:rPr>
        <w:t>ی</w:t>
      </w:r>
      <w:r w:rsidRPr="001F7AFE">
        <w:rPr>
          <w:rFonts w:cs="B Lotus"/>
          <w:rtl/>
          <w:lang w:bidi="ar-SY"/>
        </w:rPr>
        <w:t>ن رو</w:t>
      </w:r>
      <w:r w:rsidR="00904E27">
        <w:rPr>
          <w:rFonts w:cs="B Lotus"/>
          <w:rtl/>
          <w:lang w:bidi="ar-SY"/>
        </w:rPr>
        <w:t>ی</w:t>
      </w:r>
      <w:r w:rsidRPr="001F7AFE">
        <w:rPr>
          <w:rFonts w:cs="B Lotus"/>
          <w:rtl/>
          <w:lang w:bidi="ar-SY"/>
        </w:rPr>
        <w:t>ه ش</w:t>
      </w:r>
      <w:r w:rsidR="00904E27">
        <w:rPr>
          <w:rFonts w:cs="B Lotus"/>
          <w:rtl/>
          <w:lang w:bidi="ar-SY"/>
        </w:rPr>
        <w:t>ک</w:t>
      </w:r>
      <w:r w:rsidRPr="001F7AFE">
        <w:rPr>
          <w:rFonts w:cs="B Lotus"/>
          <w:rtl/>
          <w:lang w:bidi="ar-SY"/>
        </w:rPr>
        <w:t xml:space="preserve"> و ر</w:t>
      </w:r>
      <w:r w:rsidR="00904E27">
        <w:rPr>
          <w:rFonts w:cs="B Lotus"/>
          <w:rtl/>
          <w:lang w:bidi="ar-SY"/>
        </w:rPr>
        <w:t>ی</w:t>
      </w:r>
      <w:r w:rsidRPr="001F7AFE">
        <w:rPr>
          <w:rFonts w:cs="B Lotus"/>
          <w:rtl/>
          <w:lang w:bidi="ar-SY"/>
        </w:rPr>
        <w:t>ب در دل</w:t>
      </w:r>
      <w:r w:rsidR="00A00EA3">
        <w:rPr>
          <w:rFonts w:cs="B Lotus" w:hint="cs"/>
          <w:rtl/>
          <w:lang w:bidi="ar-SY"/>
        </w:rPr>
        <w:t>‌</w:t>
      </w:r>
      <w:r w:rsidRPr="001F7AFE">
        <w:rPr>
          <w:rFonts w:cs="B Lotus"/>
          <w:rtl/>
          <w:lang w:bidi="ar-SY"/>
        </w:rPr>
        <w:t>ها</w:t>
      </w:r>
      <w:r w:rsidR="00904E27">
        <w:rPr>
          <w:rFonts w:cs="B Lotus"/>
          <w:rtl/>
          <w:lang w:bidi="ar-SY"/>
        </w:rPr>
        <w:t>ی</w:t>
      </w:r>
      <w:r w:rsidRPr="001F7AFE">
        <w:rPr>
          <w:rFonts w:cs="B Lotus"/>
          <w:rtl/>
          <w:lang w:bidi="ar-SY"/>
        </w:rPr>
        <w:t>شان پ</w:t>
      </w:r>
      <w:r w:rsidR="00904E27">
        <w:rPr>
          <w:rFonts w:cs="B Lotus"/>
          <w:rtl/>
          <w:lang w:bidi="ar-SY"/>
        </w:rPr>
        <w:t>ی</w:t>
      </w:r>
      <w:r w:rsidRPr="001F7AFE">
        <w:rPr>
          <w:rFonts w:cs="B Lotus"/>
          <w:rtl/>
          <w:lang w:bidi="ar-SY"/>
        </w:rPr>
        <w:t>دا شد و ب</w:t>
      </w:r>
      <w:r w:rsidR="00A00EA3">
        <w:rPr>
          <w:rFonts w:cs="B Lotus" w:hint="cs"/>
          <w:rtl/>
          <w:lang w:bidi="ar-SY"/>
        </w:rPr>
        <w:t xml:space="preserve">ه </w:t>
      </w:r>
      <w:r w:rsidRPr="001F7AFE">
        <w:rPr>
          <w:rFonts w:cs="B Lotus"/>
          <w:rtl/>
          <w:lang w:bidi="ar-SY"/>
        </w:rPr>
        <w:t>ه</w:t>
      </w:r>
      <w:r w:rsidR="00904E27">
        <w:rPr>
          <w:rFonts w:cs="B Lotus"/>
          <w:rtl/>
          <w:lang w:bidi="ar-SY"/>
        </w:rPr>
        <w:t>ی</w:t>
      </w:r>
      <w:r w:rsidRPr="001F7AFE">
        <w:rPr>
          <w:rFonts w:cs="B Lotus"/>
          <w:rtl/>
          <w:lang w:bidi="ar-SY"/>
        </w:rPr>
        <w:t>چ حق</w:t>
      </w:r>
      <w:r w:rsidR="00904E27">
        <w:rPr>
          <w:rFonts w:cs="B Lotus"/>
          <w:rtl/>
          <w:lang w:bidi="ar-SY"/>
        </w:rPr>
        <w:t>ی</w:t>
      </w:r>
      <w:r w:rsidRPr="001F7AFE">
        <w:rPr>
          <w:rFonts w:cs="B Lotus"/>
          <w:rtl/>
          <w:lang w:bidi="ar-SY"/>
        </w:rPr>
        <w:t>قت</w:t>
      </w:r>
      <w:r w:rsidR="00904E27">
        <w:rPr>
          <w:rFonts w:cs="B Lotus"/>
          <w:rtl/>
          <w:lang w:bidi="ar-SY"/>
        </w:rPr>
        <w:t>ی</w:t>
      </w:r>
      <w:r w:rsidRPr="001F7AFE">
        <w:rPr>
          <w:rFonts w:cs="B Lotus"/>
          <w:rtl/>
          <w:lang w:bidi="ar-SY"/>
        </w:rPr>
        <w:t xml:space="preserve"> معتقد نبودند.</w:t>
      </w:r>
    </w:p>
    <w:p w:rsidR="00586751" w:rsidRPr="001F7AFE" w:rsidRDefault="00586751" w:rsidP="0058792A">
      <w:pPr>
        <w:widowControl w:val="0"/>
        <w:ind w:firstLine="284"/>
        <w:jc w:val="lowKashida"/>
        <w:rPr>
          <w:rFonts w:cs="B Lotus"/>
          <w:rtl/>
          <w:lang w:bidi="ar-SY"/>
        </w:rPr>
      </w:pPr>
      <w:r w:rsidRPr="001F7AFE">
        <w:rPr>
          <w:rFonts w:cs="B Lotus"/>
          <w:rtl/>
          <w:lang w:bidi="ar-SY"/>
        </w:rPr>
        <w:t>و چون سوفسطائ</w:t>
      </w:r>
      <w:r w:rsidR="00904E27">
        <w:rPr>
          <w:rFonts w:cs="B Lotus"/>
          <w:rtl/>
          <w:lang w:bidi="ar-SY"/>
        </w:rPr>
        <w:t>ی</w:t>
      </w:r>
      <w:r w:rsidRPr="001F7AFE">
        <w:rPr>
          <w:rFonts w:cs="B Lotus"/>
          <w:rtl/>
          <w:lang w:bidi="ar-SY"/>
        </w:rPr>
        <w:t>ه مردم</w:t>
      </w:r>
      <w:r w:rsidR="00904E27">
        <w:rPr>
          <w:rFonts w:cs="B Lotus"/>
          <w:rtl/>
          <w:lang w:bidi="ar-SY"/>
        </w:rPr>
        <w:t>ی</w:t>
      </w:r>
      <w:r w:rsidRPr="001F7AFE">
        <w:rPr>
          <w:rFonts w:cs="B Lotus"/>
          <w:rtl/>
          <w:lang w:bidi="ar-SY"/>
        </w:rPr>
        <w:t xml:space="preserve"> قو</w:t>
      </w:r>
      <w:r w:rsidR="00904E27">
        <w:rPr>
          <w:rFonts w:cs="B Lotus"/>
          <w:rtl/>
          <w:lang w:bidi="ar-SY"/>
        </w:rPr>
        <w:t>ی</w:t>
      </w:r>
      <w:r w:rsidRPr="001F7AFE">
        <w:rPr>
          <w:rFonts w:cs="B Lotus"/>
          <w:rtl/>
          <w:lang w:bidi="ar-SY"/>
        </w:rPr>
        <w:t xml:space="preserve"> در اقامه دل</w:t>
      </w:r>
      <w:r w:rsidR="00904E27">
        <w:rPr>
          <w:rFonts w:cs="B Lotus"/>
          <w:rtl/>
          <w:lang w:bidi="ar-SY"/>
        </w:rPr>
        <w:t>ی</w:t>
      </w:r>
      <w:r w:rsidRPr="001F7AFE">
        <w:rPr>
          <w:rFonts w:cs="B Lotus"/>
          <w:rtl/>
          <w:lang w:bidi="ar-SY"/>
        </w:rPr>
        <w:t>ل بودند</w:t>
      </w:r>
      <w:r w:rsidR="00A00EA3">
        <w:rPr>
          <w:rFonts w:cs="B Lotus" w:hint="cs"/>
          <w:rtl/>
          <w:lang w:bidi="ar-SY"/>
        </w:rPr>
        <w:t>،</w:t>
      </w:r>
      <w:r w:rsidRPr="001F7AFE">
        <w:rPr>
          <w:rFonts w:cs="B Lotus"/>
          <w:rtl/>
          <w:lang w:bidi="ar-SY"/>
        </w:rPr>
        <w:t xml:space="preserve"> مقابل ا</w:t>
      </w:r>
      <w:r w:rsidR="00904E27">
        <w:rPr>
          <w:rFonts w:cs="B Lotus"/>
          <w:rtl/>
          <w:lang w:bidi="ar-SY"/>
        </w:rPr>
        <w:t>ی</w:t>
      </w:r>
      <w:r w:rsidRPr="001F7AFE">
        <w:rPr>
          <w:rFonts w:cs="B Lotus"/>
          <w:rtl/>
          <w:lang w:bidi="ar-SY"/>
        </w:rPr>
        <w:t>نان بزرگان</w:t>
      </w:r>
      <w:r w:rsidR="00904E27">
        <w:rPr>
          <w:rFonts w:cs="B Lotus"/>
          <w:rtl/>
          <w:lang w:bidi="ar-SY"/>
        </w:rPr>
        <w:t>ی</w:t>
      </w:r>
      <w:r w:rsidRPr="001F7AFE">
        <w:rPr>
          <w:rFonts w:cs="B Lotus"/>
          <w:rtl/>
          <w:lang w:bidi="ar-SY"/>
        </w:rPr>
        <w:t xml:space="preserve"> پ</w:t>
      </w:r>
      <w:r w:rsidR="00904E27">
        <w:rPr>
          <w:rFonts w:cs="B Lotus"/>
          <w:rtl/>
          <w:lang w:bidi="ar-SY"/>
        </w:rPr>
        <w:t>ی</w:t>
      </w:r>
      <w:r w:rsidRPr="001F7AFE">
        <w:rPr>
          <w:rFonts w:cs="B Lotus"/>
          <w:rtl/>
          <w:lang w:bidi="ar-SY"/>
        </w:rPr>
        <w:t xml:space="preserve">دا شدند مانند </w:t>
      </w:r>
      <w:r w:rsidR="00A00EA3">
        <w:rPr>
          <w:rFonts w:cs="B Lotus" w:hint="cs"/>
          <w:rtl/>
          <w:lang w:bidi="ar-SY"/>
        </w:rPr>
        <w:t>«</w:t>
      </w:r>
      <w:r w:rsidRPr="001F7AFE">
        <w:rPr>
          <w:rFonts w:cs="B Lotus"/>
          <w:rtl/>
          <w:lang w:bidi="ar-SY"/>
        </w:rPr>
        <w:t>سقراط و افلاطون و ارسطو</w:t>
      </w:r>
      <w:r w:rsidR="00A00EA3">
        <w:rPr>
          <w:rFonts w:cs="B Lotus" w:hint="cs"/>
          <w:rtl/>
          <w:lang w:bidi="ar-SY"/>
        </w:rPr>
        <w:t>»</w:t>
      </w:r>
      <w:r w:rsidRPr="001F7AFE">
        <w:rPr>
          <w:rFonts w:cs="B Lotus"/>
          <w:rtl/>
          <w:lang w:bidi="ar-SY"/>
        </w:rPr>
        <w:t xml:space="preserve"> و مورخ</w:t>
      </w:r>
      <w:r w:rsidR="00904E27">
        <w:rPr>
          <w:rFonts w:cs="B Lotus"/>
          <w:rtl/>
          <w:lang w:bidi="ar-SY"/>
        </w:rPr>
        <w:t>ی</w:t>
      </w:r>
      <w:r w:rsidRPr="001F7AFE">
        <w:rPr>
          <w:rFonts w:cs="B Lotus"/>
          <w:rtl/>
          <w:lang w:bidi="ar-SY"/>
        </w:rPr>
        <w:t>ن قرن پنجم پ</w:t>
      </w:r>
      <w:r w:rsidR="00904E27">
        <w:rPr>
          <w:rFonts w:cs="B Lotus"/>
          <w:rtl/>
          <w:lang w:bidi="ar-SY"/>
        </w:rPr>
        <w:t>ی</w:t>
      </w:r>
      <w:r w:rsidRPr="001F7AFE">
        <w:rPr>
          <w:rFonts w:cs="B Lotus"/>
          <w:rtl/>
          <w:lang w:bidi="ar-SY"/>
        </w:rPr>
        <w:t>ش از م</w:t>
      </w:r>
      <w:r w:rsidR="00904E27">
        <w:rPr>
          <w:rFonts w:cs="B Lotus"/>
          <w:rtl/>
          <w:lang w:bidi="ar-SY"/>
        </w:rPr>
        <w:t>ی</w:t>
      </w:r>
      <w:r w:rsidRPr="001F7AFE">
        <w:rPr>
          <w:rFonts w:cs="B Lotus"/>
          <w:rtl/>
          <w:lang w:bidi="ar-SY"/>
        </w:rPr>
        <w:t>لاد را تشب</w:t>
      </w:r>
      <w:r w:rsidR="00904E27">
        <w:rPr>
          <w:rFonts w:cs="B Lotus"/>
          <w:rtl/>
          <w:lang w:bidi="ar-SY"/>
        </w:rPr>
        <w:t>ی</w:t>
      </w:r>
      <w:r w:rsidRPr="001F7AFE">
        <w:rPr>
          <w:rFonts w:cs="B Lotus"/>
          <w:rtl/>
          <w:lang w:bidi="ar-SY"/>
        </w:rPr>
        <w:t>ه نمودند ب</w:t>
      </w:r>
      <w:r w:rsidR="00A00EA3">
        <w:rPr>
          <w:rFonts w:cs="B Lotus" w:hint="cs"/>
          <w:rtl/>
          <w:lang w:bidi="ar-SY"/>
        </w:rPr>
        <w:t xml:space="preserve">ه </w:t>
      </w:r>
      <w:r w:rsidRPr="001F7AFE">
        <w:rPr>
          <w:rFonts w:cs="B Lotus"/>
          <w:rtl/>
          <w:lang w:bidi="ar-SY"/>
        </w:rPr>
        <w:t>قرن ه</w:t>
      </w:r>
      <w:r w:rsidR="00904E27">
        <w:rPr>
          <w:rFonts w:cs="B Lotus"/>
          <w:rtl/>
          <w:lang w:bidi="ar-SY"/>
        </w:rPr>
        <w:t>ی</w:t>
      </w:r>
      <w:r w:rsidRPr="001F7AFE">
        <w:rPr>
          <w:rFonts w:cs="B Lotus"/>
          <w:rtl/>
          <w:lang w:bidi="ar-SY"/>
        </w:rPr>
        <w:t>جدهم و س</w:t>
      </w:r>
      <w:r w:rsidR="00A00EA3">
        <w:rPr>
          <w:rFonts w:cs="B Lotus" w:hint="cs"/>
          <w:rtl/>
          <w:lang w:bidi="ar-SY"/>
        </w:rPr>
        <w:t>و</w:t>
      </w:r>
      <w:r w:rsidRPr="001F7AFE">
        <w:rPr>
          <w:rFonts w:cs="B Lotus"/>
          <w:rtl/>
          <w:lang w:bidi="ar-SY"/>
        </w:rPr>
        <w:t>فسطائ</w:t>
      </w:r>
      <w:r w:rsidR="00904E27">
        <w:rPr>
          <w:rFonts w:cs="B Lotus"/>
          <w:rtl/>
          <w:lang w:bidi="ar-SY"/>
        </w:rPr>
        <w:t>یی</w:t>
      </w:r>
      <w:r w:rsidRPr="001F7AFE">
        <w:rPr>
          <w:rFonts w:cs="B Lotus"/>
          <w:rtl/>
          <w:lang w:bidi="ar-SY"/>
        </w:rPr>
        <w:t xml:space="preserve">ن را به </w:t>
      </w:r>
      <w:r w:rsidR="00A00EA3">
        <w:rPr>
          <w:rFonts w:cs="B Lotus" w:hint="cs"/>
          <w:rtl/>
          <w:lang w:bidi="ar-SY"/>
        </w:rPr>
        <w:t>آ</w:t>
      </w:r>
      <w:r w:rsidRPr="001F7AFE">
        <w:rPr>
          <w:rFonts w:cs="B Lotus"/>
          <w:rtl/>
          <w:lang w:bidi="ar-SY"/>
        </w:rPr>
        <w:t>نس</w:t>
      </w:r>
      <w:r w:rsidR="00904E27">
        <w:rPr>
          <w:rFonts w:cs="B Lotus"/>
          <w:rtl/>
          <w:lang w:bidi="ar-SY"/>
        </w:rPr>
        <w:t>ک</w:t>
      </w:r>
      <w:r w:rsidRPr="001F7AFE">
        <w:rPr>
          <w:rFonts w:cs="B Lotus"/>
          <w:rtl/>
          <w:lang w:bidi="ar-SY"/>
        </w:rPr>
        <w:t>لو</w:t>
      </w:r>
      <w:r w:rsidR="00A00EA3">
        <w:rPr>
          <w:rFonts w:cs="B Lotus" w:hint="cs"/>
          <w:rtl/>
          <w:lang w:bidi="ar-SY"/>
        </w:rPr>
        <w:t>پ</w:t>
      </w:r>
      <w:r w:rsidR="00904E27">
        <w:rPr>
          <w:rFonts w:cs="B Lotus"/>
          <w:rtl/>
          <w:lang w:bidi="ar-SY"/>
        </w:rPr>
        <w:t>ی</w:t>
      </w:r>
      <w:r w:rsidRPr="001F7AFE">
        <w:rPr>
          <w:rFonts w:cs="B Lotus"/>
          <w:rtl/>
          <w:lang w:bidi="ar-SY"/>
        </w:rPr>
        <w:t>د</w:t>
      </w:r>
      <w:r w:rsidR="00904E27">
        <w:rPr>
          <w:rFonts w:cs="B Lotus"/>
          <w:rtl/>
          <w:lang w:bidi="ar-SY"/>
        </w:rPr>
        <w:t>یی</w:t>
      </w:r>
      <w:r w:rsidRPr="001F7AFE">
        <w:rPr>
          <w:rFonts w:cs="B Lotus"/>
          <w:rtl/>
          <w:lang w:bidi="ar-SY"/>
        </w:rPr>
        <w:t>ن</w:t>
      </w:r>
      <w:r w:rsidR="00A00EA3">
        <w:rPr>
          <w:rFonts w:cs="B Lotus" w:hint="cs"/>
          <w:rtl/>
          <w:lang w:bidi="ar-SY"/>
        </w:rPr>
        <w:t>.</w:t>
      </w:r>
      <w:r w:rsidRPr="001F7AFE">
        <w:rPr>
          <w:rFonts w:cs="B Lotus"/>
          <w:rtl/>
          <w:lang w:bidi="ar-SY"/>
        </w:rPr>
        <w:t xml:space="preserve"> انتهى.</w:t>
      </w:r>
    </w:p>
    <w:p w:rsidR="00586751" w:rsidRPr="001F7AFE" w:rsidRDefault="00586751" w:rsidP="0058792A">
      <w:pPr>
        <w:widowControl w:val="0"/>
        <w:ind w:firstLine="284"/>
        <w:jc w:val="lowKashida"/>
        <w:rPr>
          <w:rFonts w:cs="B Lotus"/>
          <w:rtl/>
          <w:lang w:bidi="ar-SY"/>
        </w:rPr>
      </w:pPr>
      <w:r w:rsidRPr="001F7AFE">
        <w:rPr>
          <w:rFonts w:cs="B Lotus"/>
          <w:rtl/>
          <w:lang w:bidi="ar-SY"/>
        </w:rPr>
        <w:t>هنگام</w:t>
      </w:r>
      <w:r w:rsidR="00904E27">
        <w:rPr>
          <w:rFonts w:cs="B Lotus"/>
          <w:rtl/>
          <w:lang w:bidi="ar-SY"/>
        </w:rPr>
        <w:t>ی</w:t>
      </w:r>
      <w:r w:rsidR="00C65A7F">
        <w:rPr>
          <w:rFonts w:cs="B Lotus" w:hint="cs"/>
          <w:rtl/>
          <w:lang w:bidi="ar-SY"/>
        </w:rPr>
        <w:t xml:space="preserve"> </w:t>
      </w:r>
      <w:r w:rsidR="00904E27">
        <w:rPr>
          <w:rFonts w:cs="B Lotus"/>
          <w:rtl/>
          <w:lang w:bidi="ar-SY"/>
        </w:rPr>
        <w:t>ک</w:t>
      </w:r>
      <w:r w:rsidRPr="001F7AFE">
        <w:rPr>
          <w:rFonts w:cs="B Lotus"/>
          <w:rtl/>
          <w:lang w:bidi="ar-SY"/>
        </w:rPr>
        <w:t>ه ب</w:t>
      </w:r>
      <w:r w:rsidR="00C65A7F">
        <w:rPr>
          <w:rFonts w:cs="B Lotus" w:hint="cs"/>
          <w:rtl/>
          <w:lang w:bidi="ar-SY"/>
        </w:rPr>
        <w:t xml:space="preserve">ه </w:t>
      </w:r>
      <w:r w:rsidRPr="001F7AFE">
        <w:rPr>
          <w:rFonts w:cs="B Lotus"/>
          <w:rtl/>
          <w:lang w:bidi="ar-SY"/>
        </w:rPr>
        <w:t>تار</w:t>
      </w:r>
      <w:r w:rsidR="00904E27">
        <w:rPr>
          <w:rFonts w:cs="B Lotus"/>
          <w:rtl/>
          <w:lang w:bidi="ar-SY"/>
        </w:rPr>
        <w:t>ی</w:t>
      </w:r>
      <w:r w:rsidRPr="001F7AFE">
        <w:rPr>
          <w:rFonts w:cs="B Lotus"/>
          <w:rtl/>
          <w:lang w:bidi="ar-SY"/>
        </w:rPr>
        <w:t xml:space="preserve">خ فلسفه مراجعه </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م</w:t>
      </w:r>
      <w:r w:rsidR="00C65A7F">
        <w:rPr>
          <w:rFonts w:cs="B Lotus" w:hint="cs"/>
          <w:rtl/>
          <w:lang w:bidi="ar-SY"/>
        </w:rPr>
        <w:t>،</w:t>
      </w:r>
      <w:r w:rsidRPr="001F7AFE">
        <w:rPr>
          <w:rFonts w:cs="B Lotus"/>
          <w:rtl/>
          <w:lang w:bidi="ar-SY"/>
        </w:rPr>
        <w:t xml:space="preserve"> م</w:t>
      </w:r>
      <w:r w:rsidR="00904E27">
        <w:rPr>
          <w:rFonts w:cs="B Lotus"/>
          <w:rtl/>
          <w:lang w:bidi="ar-SY"/>
        </w:rPr>
        <w:t>ی</w:t>
      </w:r>
      <w:r w:rsidRPr="001F7AFE">
        <w:rPr>
          <w:rFonts w:cs="B Lotus" w:hint="cs"/>
          <w:rtl/>
          <w:lang w:bidi="ar-SY"/>
        </w:rPr>
        <w:t>‌</w:t>
      </w:r>
      <w:r w:rsidRPr="001F7AFE">
        <w:rPr>
          <w:rFonts w:cs="B Lotus"/>
          <w:rtl/>
          <w:lang w:bidi="ar-SY"/>
        </w:rPr>
        <w:t>ب</w:t>
      </w:r>
      <w:r w:rsidR="00904E27">
        <w:rPr>
          <w:rFonts w:cs="B Lotus"/>
          <w:rtl/>
          <w:lang w:bidi="ar-SY"/>
        </w:rPr>
        <w:t>ی</w:t>
      </w:r>
      <w:r w:rsidRPr="001F7AFE">
        <w:rPr>
          <w:rFonts w:cs="B Lotus"/>
          <w:rtl/>
          <w:lang w:bidi="ar-SY"/>
        </w:rPr>
        <w:t>نم مذهب ش</w:t>
      </w:r>
      <w:r w:rsidR="00904E27">
        <w:rPr>
          <w:rFonts w:cs="B Lotus"/>
          <w:rtl/>
          <w:lang w:bidi="ar-SY"/>
        </w:rPr>
        <w:t>ک</w:t>
      </w:r>
      <w:r w:rsidRPr="001F7AFE">
        <w:rPr>
          <w:rFonts w:cs="B Lotus"/>
          <w:rtl/>
          <w:lang w:bidi="ar-SY"/>
        </w:rPr>
        <w:t xml:space="preserve"> در اعصار مختلف جلوه‌ها نمود</w:t>
      </w:r>
      <w:r w:rsidR="00C65A7F">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w:t>
      </w:r>
      <w:r w:rsidR="00C65A7F">
        <w:rPr>
          <w:rFonts w:cs="B Lotus" w:hint="cs"/>
          <w:rtl/>
          <w:lang w:bidi="ar-SY"/>
        </w:rPr>
        <w:t>«</w:t>
      </w:r>
      <w:r w:rsidRPr="001F7AFE">
        <w:rPr>
          <w:rFonts w:cs="B Lotus"/>
          <w:rtl/>
          <w:lang w:bidi="ar-SY"/>
        </w:rPr>
        <w:t>جورج</w:t>
      </w:r>
      <w:r w:rsidR="00904E27">
        <w:rPr>
          <w:rFonts w:cs="B Lotus"/>
          <w:rtl/>
          <w:lang w:bidi="ar-SY"/>
        </w:rPr>
        <w:t>ی</w:t>
      </w:r>
      <w:r w:rsidRPr="001F7AFE">
        <w:rPr>
          <w:rFonts w:cs="B Lotus"/>
          <w:rtl/>
          <w:lang w:bidi="ar-SY"/>
        </w:rPr>
        <w:t>اس</w:t>
      </w:r>
      <w:r w:rsidR="00C65A7F">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 xml:space="preserve">ه </w:t>
      </w:r>
      <w:r w:rsidR="00904E27">
        <w:rPr>
          <w:rFonts w:cs="B Lotus"/>
          <w:rtl/>
          <w:lang w:bidi="ar-SY"/>
        </w:rPr>
        <w:t>یکی</w:t>
      </w:r>
      <w:r w:rsidRPr="001F7AFE">
        <w:rPr>
          <w:rFonts w:cs="B Lotus"/>
          <w:rtl/>
          <w:lang w:bidi="ar-SY"/>
        </w:rPr>
        <w:t xml:space="preserve"> از ز</w:t>
      </w:r>
      <w:r w:rsidR="00C65A7F">
        <w:rPr>
          <w:rFonts w:cs="B Lotus" w:hint="cs"/>
          <w:rtl/>
          <w:lang w:bidi="ar-SY"/>
        </w:rPr>
        <w:t>ُ</w:t>
      </w:r>
      <w:r w:rsidRPr="001F7AFE">
        <w:rPr>
          <w:rFonts w:cs="B Lotus"/>
          <w:rtl/>
          <w:lang w:bidi="ar-SY"/>
        </w:rPr>
        <w:t>ع</w:t>
      </w:r>
      <w:r w:rsidR="00C65A7F">
        <w:rPr>
          <w:rFonts w:cs="B Lotus" w:hint="cs"/>
          <w:rtl/>
          <w:lang w:bidi="ar-SY"/>
        </w:rPr>
        <w:t>َ</w:t>
      </w:r>
      <w:r w:rsidRPr="001F7AFE">
        <w:rPr>
          <w:rFonts w:cs="B Lotus"/>
          <w:rtl/>
          <w:lang w:bidi="ar-SY"/>
        </w:rPr>
        <w:t>ما</w:t>
      </w:r>
      <w:r w:rsidR="00904E27">
        <w:rPr>
          <w:rFonts w:cs="B Lotus"/>
          <w:rtl/>
          <w:lang w:bidi="ar-SY"/>
        </w:rPr>
        <w:t>ی</w:t>
      </w:r>
      <w:r w:rsidR="00C65A7F">
        <w:rPr>
          <w:rFonts w:cs="B Lotus" w:hint="cs"/>
          <w:rtl/>
          <w:lang w:bidi="ar-SY"/>
        </w:rPr>
        <w:t xml:space="preserve"> [= بزرگان]</w:t>
      </w:r>
      <w:r w:rsidRPr="001F7AFE">
        <w:rPr>
          <w:rFonts w:cs="B Lotus"/>
          <w:rtl/>
          <w:lang w:bidi="ar-SY"/>
        </w:rPr>
        <w:t xml:space="preserve"> سوفسطائ</w:t>
      </w:r>
      <w:r w:rsidR="00904E27">
        <w:rPr>
          <w:rFonts w:cs="B Lotus"/>
          <w:rtl/>
          <w:lang w:bidi="ar-SY"/>
        </w:rPr>
        <w:t>ی</w:t>
      </w:r>
      <w:r w:rsidRPr="001F7AFE">
        <w:rPr>
          <w:rFonts w:cs="B Lotus"/>
          <w:rtl/>
          <w:lang w:bidi="ar-SY"/>
        </w:rPr>
        <w:t>ه</w:t>
      </w:r>
      <w:r w:rsidR="00C65A7F">
        <w:rPr>
          <w:rFonts w:cs="B Lotus" w:hint="cs"/>
          <w:rtl/>
          <w:lang w:bidi="ar-SY"/>
        </w:rPr>
        <w:t xml:space="preserve"> </w:t>
      </w:r>
      <w:r w:rsidRPr="001F7AFE">
        <w:rPr>
          <w:rFonts w:cs="B Lotus" w:hint="cs"/>
          <w:rtl/>
          <w:lang w:bidi="ar-SY"/>
        </w:rPr>
        <w:t>‌</w:t>
      </w:r>
      <w:r w:rsidRPr="001F7AFE">
        <w:rPr>
          <w:rFonts w:cs="B Lotus"/>
          <w:rtl/>
          <w:lang w:bidi="ar-SY"/>
        </w:rPr>
        <w:t>است م</w:t>
      </w:r>
      <w:r w:rsidR="00904E27">
        <w:rPr>
          <w:rFonts w:cs="B Lotus"/>
          <w:rtl/>
          <w:lang w:bidi="ar-SY"/>
        </w:rPr>
        <w:t>ی</w:t>
      </w:r>
      <w:r w:rsidR="00C65A7F">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د</w:t>
      </w:r>
      <w:r w:rsidR="00C65A7F">
        <w:rPr>
          <w:rFonts w:cs="B Lotus" w:hint="cs"/>
          <w:rtl/>
          <w:lang w:bidi="ar-SY"/>
        </w:rPr>
        <w:t>:</w:t>
      </w:r>
      <w:r w:rsidRPr="001F7AFE">
        <w:rPr>
          <w:rFonts w:cs="B Lotus"/>
          <w:rtl/>
          <w:lang w:bidi="ar-SY"/>
        </w:rPr>
        <w:t xml:space="preserve"> ما در وجود اش</w:t>
      </w:r>
      <w:r w:rsidR="00904E27">
        <w:rPr>
          <w:rFonts w:cs="B Lotus"/>
          <w:rtl/>
          <w:lang w:bidi="ar-SY"/>
        </w:rPr>
        <w:t>ی</w:t>
      </w:r>
      <w:r w:rsidRPr="001F7AFE">
        <w:rPr>
          <w:rFonts w:cs="B Lotus"/>
          <w:rtl/>
          <w:lang w:bidi="ar-SY"/>
        </w:rPr>
        <w:t>اء ش</w:t>
      </w:r>
      <w:r w:rsidR="00904E27">
        <w:rPr>
          <w:rFonts w:cs="B Lotus"/>
          <w:rtl/>
          <w:lang w:bidi="ar-SY"/>
        </w:rPr>
        <w:t>ک</w:t>
      </w:r>
      <w:r w:rsidRPr="001F7AFE">
        <w:rPr>
          <w:rFonts w:cs="B Lotus"/>
          <w:rtl/>
          <w:lang w:bidi="ar-SY"/>
        </w:rPr>
        <w:t xml:space="preserve"> دار</w:t>
      </w:r>
      <w:r w:rsidR="00904E27">
        <w:rPr>
          <w:rFonts w:cs="B Lotus"/>
          <w:rtl/>
          <w:lang w:bidi="ar-SY"/>
        </w:rPr>
        <w:t>ی</w:t>
      </w:r>
      <w:r w:rsidRPr="001F7AFE">
        <w:rPr>
          <w:rFonts w:cs="B Lotus"/>
          <w:rtl/>
          <w:lang w:bidi="ar-SY"/>
        </w:rPr>
        <w:t>م</w:t>
      </w:r>
      <w:r w:rsidR="00C65A7F">
        <w:rPr>
          <w:rFonts w:cs="B Lotus" w:hint="cs"/>
          <w:rtl/>
          <w:lang w:bidi="ar-SY"/>
        </w:rPr>
        <w:t>،</w:t>
      </w:r>
      <w:r w:rsidRPr="001F7AFE">
        <w:rPr>
          <w:rFonts w:cs="B Lotus"/>
          <w:rtl/>
          <w:lang w:bidi="ar-SY"/>
        </w:rPr>
        <w:t xml:space="preserve"> و اگر موجود</w:t>
      </w:r>
      <w:r w:rsidRPr="001F7AFE">
        <w:rPr>
          <w:rFonts w:cs="B Lotus" w:hint="cs"/>
          <w:rtl/>
          <w:lang w:bidi="ar-SY"/>
        </w:rPr>
        <w:t xml:space="preserve"> </w:t>
      </w:r>
      <w:r w:rsidRPr="001F7AFE">
        <w:rPr>
          <w:rFonts w:cs="B Lotus"/>
          <w:rtl/>
          <w:lang w:bidi="ar-SY"/>
        </w:rPr>
        <w:t>هم باشد</w:t>
      </w:r>
      <w:r w:rsidR="00C65A7F">
        <w:rPr>
          <w:rFonts w:cs="B Lotus" w:hint="cs"/>
          <w:rtl/>
          <w:lang w:bidi="ar-SY"/>
        </w:rPr>
        <w:t>،</w:t>
      </w:r>
      <w:r w:rsidRPr="001F7AFE">
        <w:rPr>
          <w:rFonts w:cs="B Lotus"/>
          <w:rtl/>
          <w:lang w:bidi="ar-SY"/>
        </w:rPr>
        <w:t xml:space="preserve"> راه ب</w:t>
      </w:r>
      <w:r w:rsidR="00C65A7F">
        <w:rPr>
          <w:rFonts w:cs="B Lotus" w:hint="cs"/>
          <w:rtl/>
          <w:lang w:bidi="ar-SY"/>
        </w:rPr>
        <w:t xml:space="preserve">ه </w:t>
      </w:r>
      <w:r w:rsidRPr="001F7AFE">
        <w:rPr>
          <w:rFonts w:cs="B Lotus"/>
          <w:rtl/>
          <w:lang w:bidi="ar-SY"/>
        </w:rPr>
        <w:t>معرفت آن ندار</w:t>
      </w:r>
      <w:r w:rsidR="00904E27">
        <w:rPr>
          <w:rFonts w:cs="B Lotus"/>
          <w:rtl/>
          <w:lang w:bidi="ar-SY"/>
        </w:rPr>
        <w:t>ی</w:t>
      </w:r>
      <w:r w:rsidRPr="001F7AFE">
        <w:rPr>
          <w:rFonts w:cs="B Lotus"/>
          <w:rtl/>
          <w:lang w:bidi="ar-SY"/>
        </w:rPr>
        <w:t>م.</w:t>
      </w:r>
    </w:p>
    <w:p w:rsidR="00586751" w:rsidRPr="001F7AFE" w:rsidRDefault="00586751" w:rsidP="0058792A">
      <w:pPr>
        <w:widowControl w:val="0"/>
        <w:ind w:firstLine="284"/>
        <w:jc w:val="lowKashida"/>
        <w:rPr>
          <w:rFonts w:cs="B Lotus"/>
          <w:rtl/>
          <w:lang w:bidi="ar-SY"/>
        </w:rPr>
      </w:pPr>
      <w:r w:rsidRPr="001F7AFE">
        <w:rPr>
          <w:rFonts w:cs="B Lotus"/>
          <w:rtl/>
          <w:lang w:bidi="ar-SY"/>
        </w:rPr>
        <w:t>و در اعصار جد</w:t>
      </w:r>
      <w:r w:rsidR="00904E27">
        <w:rPr>
          <w:rFonts w:cs="B Lotus"/>
          <w:rtl/>
          <w:lang w:bidi="ar-SY"/>
        </w:rPr>
        <w:t>ی</w:t>
      </w:r>
      <w:r w:rsidRPr="001F7AFE">
        <w:rPr>
          <w:rFonts w:cs="B Lotus"/>
          <w:rtl/>
          <w:lang w:bidi="ar-SY"/>
        </w:rPr>
        <w:t>د از زعما</w:t>
      </w:r>
      <w:r w:rsidR="00904E27">
        <w:rPr>
          <w:rFonts w:cs="B Lotus"/>
          <w:rtl/>
          <w:lang w:bidi="ar-SY"/>
        </w:rPr>
        <w:t>ی</w:t>
      </w:r>
      <w:r w:rsidRPr="001F7AFE">
        <w:rPr>
          <w:rFonts w:cs="B Lotus"/>
          <w:rtl/>
          <w:lang w:bidi="ar-SY"/>
        </w:rPr>
        <w:t xml:space="preserve"> مذهب ش</w:t>
      </w:r>
      <w:r w:rsidR="00904E27">
        <w:rPr>
          <w:rFonts w:cs="B Lotus"/>
          <w:rtl/>
          <w:lang w:bidi="ar-SY"/>
        </w:rPr>
        <w:t>ک</w:t>
      </w:r>
      <w:r w:rsidRPr="001F7AFE">
        <w:rPr>
          <w:rFonts w:cs="B Lotus"/>
          <w:rtl/>
          <w:lang w:bidi="ar-SY"/>
        </w:rPr>
        <w:t xml:space="preserve"> </w:t>
      </w:r>
      <w:r w:rsidR="00C65A7F">
        <w:rPr>
          <w:rFonts w:cs="B Lotus" w:hint="cs"/>
          <w:rtl/>
          <w:lang w:bidi="ar-SY"/>
        </w:rPr>
        <w:t>«</w:t>
      </w:r>
      <w:r w:rsidRPr="001F7AFE">
        <w:rPr>
          <w:rFonts w:cs="B Lotus"/>
          <w:rtl/>
          <w:lang w:bidi="ar-SY"/>
        </w:rPr>
        <w:t>داو</w:t>
      </w:r>
      <w:r w:rsidR="00904E27">
        <w:rPr>
          <w:rFonts w:cs="B Lotus"/>
          <w:rtl/>
          <w:lang w:bidi="ar-SY"/>
        </w:rPr>
        <w:t>ی</w:t>
      </w:r>
      <w:r w:rsidRPr="001F7AFE">
        <w:rPr>
          <w:rFonts w:cs="B Lotus"/>
          <w:rtl/>
          <w:lang w:bidi="ar-SY"/>
        </w:rPr>
        <w:t>د</w:t>
      </w:r>
      <w:r w:rsidRPr="001F7AFE">
        <w:rPr>
          <w:rFonts w:cs="B Lotus" w:hint="cs"/>
          <w:rtl/>
          <w:lang w:bidi="ar-SY"/>
        </w:rPr>
        <w:t xml:space="preserve"> </w:t>
      </w:r>
      <w:r w:rsidRPr="001F7AFE">
        <w:rPr>
          <w:rFonts w:cs="B Lotus"/>
          <w:rtl/>
          <w:lang w:bidi="ar-SY"/>
        </w:rPr>
        <w:t>ه</w:t>
      </w:r>
      <w:r w:rsidR="00904E27">
        <w:rPr>
          <w:rFonts w:cs="B Lotus"/>
          <w:rtl/>
          <w:lang w:bidi="ar-SY"/>
        </w:rPr>
        <w:t>ی</w:t>
      </w:r>
      <w:r w:rsidRPr="001F7AFE">
        <w:rPr>
          <w:rFonts w:cs="B Lotus"/>
          <w:rtl/>
          <w:lang w:bidi="ar-SY"/>
        </w:rPr>
        <w:t>وم</w:t>
      </w:r>
      <w:r w:rsidR="00C65A7F">
        <w:rPr>
          <w:rFonts w:cs="B Lotus" w:hint="cs"/>
          <w:rtl/>
          <w:lang w:bidi="ar-SY"/>
        </w:rPr>
        <w:t>»</w:t>
      </w:r>
      <w:r w:rsidRPr="001F7AFE">
        <w:rPr>
          <w:rFonts w:cs="B Lotus"/>
          <w:rtl/>
          <w:lang w:bidi="ar-SY"/>
        </w:rPr>
        <w:t xml:space="preserve"> است</w:t>
      </w:r>
      <w:r w:rsidR="00C65A7F">
        <w:rPr>
          <w:rFonts w:cs="B Lotus" w:hint="cs"/>
          <w:rtl/>
          <w:lang w:bidi="ar-SY"/>
        </w:rPr>
        <w:t xml:space="preserve"> [که]</w:t>
      </w:r>
      <w:r w:rsidRPr="001F7AFE">
        <w:rPr>
          <w:rFonts w:cs="B Lotus"/>
          <w:rtl/>
          <w:lang w:bidi="ar-SY"/>
        </w:rPr>
        <w:t xml:space="preserve"> م</w:t>
      </w:r>
      <w:r w:rsidR="00904E27">
        <w:rPr>
          <w:rFonts w:cs="B Lotus"/>
          <w:rtl/>
          <w:lang w:bidi="ar-SY"/>
        </w:rPr>
        <w:t>ی</w:t>
      </w:r>
      <w:r w:rsidR="00C65A7F">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د</w:t>
      </w:r>
      <w:r w:rsidR="00C65A7F">
        <w:rPr>
          <w:rFonts w:cs="B Lotus" w:hint="cs"/>
          <w:rtl/>
          <w:lang w:bidi="ar-SY"/>
        </w:rPr>
        <w:t>:</w:t>
      </w:r>
      <w:r w:rsidRPr="001F7AFE">
        <w:rPr>
          <w:rFonts w:cs="B Lotus"/>
          <w:rtl/>
          <w:lang w:bidi="ar-SY"/>
        </w:rPr>
        <w:t xml:space="preserve"> مسائل</w:t>
      </w:r>
      <w:r w:rsidR="00904E27">
        <w:rPr>
          <w:rFonts w:cs="B Lotus"/>
          <w:rtl/>
          <w:lang w:bidi="ar-SY"/>
        </w:rPr>
        <w:t>ی</w:t>
      </w:r>
      <w:r w:rsidRPr="001F7AFE">
        <w:rPr>
          <w:rFonts w:cs="B Lotus"/>
          <w:rtl/>
          <w:lang w:bidi="ar-SY"/>
        </w:rPr>
        <w:t xml:space="preserve"> را </w:t>
      </w:r>
      <w:r w:rsidR="00904E27">
        <w:rPr>
          <w:rFonts w:cs="B Lotus"/>
          <w:rtl/>
          <w:lang w:bidi="ar-SY"/>
        </w:rPr>
        <w:t>ک</w:t>
      </w:r>
      <w:r w:rsidRPr="001F7AFE">
        <w:rPr>
          <w:rFonts w:cs="B Lotus"/>
          <w:rtl/>
          <w:lang w:bidi="ar-SY"/>
        </w:rPr>
        <w:t>ه عقل بشر ب</w:t>
      </w:r>
      <w:r w:rsidR="00C65A7F">
        <w:rPr>
          <w:rFonts w:cs="B Lotus" w:hint="cs"/>
          <w:rtl/>
          <w:lang w:bidi="ar-SY"/>
        </w:rPr>
        <w:t xml:space="preserve">ه </w:t>
      </w:r>
      <w:r w:rsidRPr="001F7AFE">
        <w:rPr>
          <w:rFonts w:cs="B Lotus"/>
          <w:rtl/>
          <w:lang w:bidi="ar-SY"/>
        </w:rPr>
        <w:t>آن اعتماد م</w:t>
      </w:r>
      <w:r w:rsidR="00904E27">
        <w:rPr>
          <w:rFonts w:cs="B Lotus"/>
          <w:rtl/>
          <w:lang w:bidi="ar-SY"/>
        </w:rPr>
        <w:t>ی</w:t>
      </w:r>
      <w:r w:rsidR="00C65A7F">
        <w:rPr>
          <w:rFonts w:cs="B Lotus" w:hint="cs"/>
          <w:rtl/>
          <w:lang w:bidi="ar-SY"/>
        </w:rPr>
        <w:t>‌</w:t>
      </w:r>
      <w:r w:rsidR="00904E27">
        <w:rPr>
          <w:rFonts w:cs="B Lotus"/>
          <w:rtl/>
          <w:lang w:bidi="ar-SY"/>
        </w:rPr>
        <w:t>ک</w:t>
      </w:r>
      <w:r w:rsidRPr="001F7AFE">
        <w:rPr>
          <w:rFonts w:cs="B Lotus"/>
          <w:rtl/>
          <w:lang w:bidi="ar-SY"/>
        </w:rPr>
        <w:t>ند و م</w:t>
      </w:r>
      <w:r w:rsidR="00904E27">
        <w:rPr>
          <w:rFonts w:cs="B Lotus"/>
          <w:rtl/>
          <w:lang w:bidi="ar-SY"/>
        </w:rPr>
        <w:t>ی</w:t>
      </w:r>
      <w:r w:rsidR="00C65A7F">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د</w:t>
      </w:r>
      <w:r w:rsidR="00C65A7F">
        <w:rPr>
          <w:rFonts w:cs="B Lotus" w:hint="cs"/>
          <w:rtl/>
          <w:lang w:bidi="ar-SY"/>
        </w:rPr>
        <w:t>،</w:t>
      </w:r>
      <w:r w:rsidRPr="001F7AFE">
        <w:rPr>
          <w:rFonts w:cs="B Lotus"/>
          <w:rtl/>
          <w:lang w:bidi="ar-SY"/>
        </w:rPr>
        <w:t xml:space="preserve"> ب</w:t>
      </w:r>
      <w:r w:rsidR="00C65A7F">
        <w:rPr>
          <w:rFonts w:cs="B Lotus" w:hint="cs"/>
          <w:rtl/>
          <w:lang w:bidi="ar-SY"/>
        </w:rPr>
        <w:t xml:space="preserve">ه </w:t>
      </w:r>
      <w:r w:rsidRPr="001F7AFE">
        <w:rPr>
          <w:rFonts w:cs="B Lotus"/>
          <w:rtl/>
          <w:lang w:bidi="ar-SY"/>
        </w:rPr>
        <w:t>توسط آنها ب</w:t>
      </w:r>
      <w:r w:rsidR="00C65A7F">
        <w:rPr>
          <w:rFonts w:cs="B Lotus" w:hint="cs"/>
          <w:rtl/>
          <w:lang w:bidi="ar-SY"/>
        </w:rPr>
        <w:t xml:space="preserve">ه </w:t>
      </w:r>
      <w:r w:rsidRPr="001F7AFE">
        <w:rPr>
          <w:rFonts w:cs="B Lotus"/>
          <w:rtl/>
          <w:lang w:bidi="ar-SY"/>
        </w:rPr>
        <w:t>حق</w:t>
      </w:r>
      <w:r w:rsidR="00904E27">
        <w:rPr>
          <w:rFonts w:cs="B Lotus"/>
          <w:rtl/>
          <w:lang w:bidi="ar-SY"/>
        </w:rPr>
        <w:t>ی</w:t>
      </w:r>
      <w:r w:rsidRPr="001F7AFE">
        <w:rPr>
          <w:rFonts w:cs="B Lotus"/>
          <w:rtl/>
          <w:lang w:bidi="ar-SY"/>
        </w:rPr>
        <w:t>قت راه م</w:t>
      </w:r>
      <w:r w:rsidR="00904E27">
        <w:rPr>
          <w:rFonts w:cs="B Lotus"/>
          <w:rtl/>
          <w:lang w:bidi="ar-SY"/>
        </w:rPr>
        <w:t>ی</w:t>
      </w:r>
      <w:r w:rsidRPr="001F7AFE">
        <w:rPr>
          <w:rFonts w:cs="B Lotus" w:hint="cs"/>
          <w:rtl/>
          <w:lang w:bidi="ar-SY"/>
        </w:rPr>
        <w:t>‌</w:t>
      </w:r>
      <w:r w:rsidRPr="001F7AFE">
        <w:rPr>
          <w:rFonts w:cs="B Lotus"/>
          <w:rtl/>
          <w:lang w:bidi="ar-SY"/>
        </w:rPr>
        <w:t>پ</w:t>
      </w:r>
      <w:r w:rsidR="00904E27">
        <w:rPr>
          <w:rFonts w:cs="B Lotus"/>
          <w:rtl/>
          <w:lang w:bidi="ar-SY"/>
        </w:rPr>
        <w:t>ی</w:t>
      </w:r>
      <w:r w:rsidRPr="001F7AFE">
        <w:rPr>
          <w:rFonts w:cs="B Lotus"/>
          <w:rtl/>
          <w:lang w:bidi="ar-SY"/>
        </w:rPr>
        <w:t>ما</w:t>
      </w:r>
      <w:r w:rsidR="00C65A7F">
        <w:rPr>
          <w:rFonts w:cs="B Lotus" w:hint="cs"/>
          <w:rtl/>
          <w:lang w:bidi="ar-SY"/>
        </w:rPr>
        <w:t>ی</w:t>
      </w:r>
      <w:r w:rsidR="00904E27">
        <w:rPr>
          <w:rFonts w:cs="B Lotus"/>
          <w:rtl/>
          <w:lang w:bidi="ar-SY"/>
        </w:rPr>
        <w:t>ی</w:t>
      </w:r>
      <w:r w:rsidRPr="001F7AFE">
        <w:rPr>
          <w:rFonts w:cs="B Lotus"/>
          <w:rtl/>
          <w:lang w:bidi="ar-SY"/>
        </w:rPr>
        <w:t>م</w:t>
      </w:r>
      <w:r w:rsidR="00C65A7F">
        <w:rPr>
          <w:rFonts w:cs="B Lotus" w:hint="cs"/>
          <w:rtl/>
          <w:lang w:bidi="ar-SY"/>
        </w:rPr>
        <w:t>،</w:t>
      </w:r>
      <w:r w:rsidRPr="001F7AFE">
        <w:rPr>
          <w:rFonts w:cs="B Lotus"/>
          <w:rtl/>
          <w:lang w:bidi="ar-SY"/>
        </w:rPr>
        <w:t xml:space="preserve"> تمام</w:t>
      </w:r>
      <w:r w:rsidR="00904E27">
        <w:rPr>
          <w:rFonts w:cs="B Lotus"/>
          <w:rtl/>
          <w:lang w:bidi="ar-SY"/>
        </w:rPr>
        <w:t>ی</w:t>
      </w:r>
      <w:r w:rsidRPr="001F7AFE">
        <w:rPr>
          <w:rFonts w:cs="B Lotus"/>
          <w:rtl/>
          <w:lang w:bidi="ar-SY"/>
        </w:rPr>
        <w:t xml:space="preserve"> آن وهم و خ</w:t>
      </w:r>
      <w:r w:rsidR="00904E27">
        <w:rPr>
          <w:rFonts w:cs="B Lotus"/>
          <w:rtl/>
          <w:lang w:bidi="ar-SY"/>
        </w:rPr>
        <w:t>ی</w:t>
      </w:r>
      <w:r w:rsidRPr="001F7AFE">
        <w:rPr>
          <w:rFonts w:cs="B Lotus"/>
          <w:rtl/>
          <w:lang w:bidi="ar-SY"/>
        </w:rPr>
        <w:t>ال است</w:t>
      </w:r>
      <w:r w:rsidR="00C65A7F">
        <w:rPr>
          <w:rFonts w:cs="B Lotus" w:hint="cs"/>
          <w:rtl/>
          <w:lang w:bidi="ar-SY"/>
        </w:rPr>
        <w:t>؛</w:t>
      </w:r>
      <w:r w:rsidRPr="001F7AFE">
        <w:rPr>
          <w:rFonts w:cs="B Lotus"/>
          <w:rtl/>
          <w:lang w:bidi="ar-SY"/>
        </w:rPr>
        <w:t xml:space="preserve"> مثل علت و معلول</w:t>
      </w:r>
      <w:r w:rsidR="00C65A7F">
        <w:rPr>
          <w:rFonts w:cs="B Lotus" w:hint="cs"/>
          <w:rtl/>
          <w:lang w:bidi="ar-SY"/>
        </w:rPr>
        <w:t>،</w:t>
      </w:r>
      <w:r w:rsidRPr="001F7AFE">
        <w:rPr>
          <w:rFonts w:cs="B Lotus"/>
          <w:rtl/>
          <w:lang w:bidi="ar-SY"/>
        </w:rPr>
        <w:t xml:space="preserve"> و سبب و مسبب</w:t>
      </w:r>
      <w:r w:rsidR="00C65A7F">
        <w:rPr>
          <w:rFonts w:cs="B Lotus" w:hint="cs"/>
          <w:rtl/>
          <w:lang w:bidi="ar-SY"/>
        </w:rPr>
        <w:t>،</w:t>
      </w:r>
      <w:r w:rsidRPr="001F7AFE">
        <w:rPr>
          <w:rFonts w:cs="B Lotus"/>
          <w:rtl/>
          <w:lang w:bidi="ar-SY"/>
        </w:rPr>
        <w:t xml:space="preserve"> و جوهر و عرض امثال آن</w:t>
      </w:r>
      <w:r w:rsidR="00C65A7F">
        <w:rPr>
          <w:rFonts w:cs="B Lotus" w:hint="cs"/>
          <w:rtl/>
          <w:lang w:bidi="ar-SY"/>
        </w:rPr>
        <w:t>؛</w:t>
      </w:r>
      <w:r w:rsidRPr="001F7AFE">
        <w:rPr>
          <w:rFonts w:cs="B Lotus"/>
          <w:rtl/>
          <w:lang w:bidi="ar-SY"/>
        </w:rPr>
        <w:t xml:space="preserve"> پس بنابرا</w:t>
      </w:r>
      <w:r w:rsidR="00904E27">
        <w:rPr>
          <w:rFonts w:cs="B Lotus"/>
          <w:rtl/>
          <w:lang w:bidi="ar-SY"/>
        </w:rPr>
        <w:t>ی</w:t>
      </w:r>
      <w:r w:rsidRPr="001F7AFE">
        <w:rPr>
          <w:rFonts w:cs="B Lotus"/>
          <w:rtl/>
          <w:lang w:bidi="ar-SY"/>
        </w:rPr>
        <w:t>ن ب</w:t>
      </w:r>
      <w:r w:rsidR="00C65A7F">
        <w:rPr>
          <w:rFonts w:cs="B Lotus" w:hint="cs"/>
          <w:rtl/>
          <w:lang w:bidi="ar-SY"/>
        </w:rPr>
        <w:t xml:space="preserve">ه </w:t>
      </w:r>
      <w:r w:rsidRPr="001F7AFE">
        <w:rPr>
          <w:rFonts w:cs="B Lotus"/>
          <w:rtl/>
          <w:lang w:bidi="ar-SY"/>
        </w:rPr>
        <w:t>ه</w:t>
      </w:r>
      <w:r w:rsidR="00904E27">
        <w:rPr>
          <w:rFonts w:cs="B Lotus"/>
          <w:rtl/>
          <w:lang w:bidi="ar-SY"/>
        </w:rPr>
        <w:t>ی</w:t>
      </w:r>
      <w:r w:rsidRPr="001F7AFE">
        <w:rPr>
          <w:rFonts w:cs="B Lotus"/>
          <w:rtl/>
          <w:lang w:bidi="ar-SY"/>
        </w:rPr>
        <w:t>چ وجه راه ب</w:t>
      </w:r>
      <w:r w:rsidR="00C65A7F">
        <w:rPr>
          <w:rFonts w:cs="B Lotus" w:hint="cs"/>
          <w:rtl/>
          <w:lang w:bidi="ar-SY"/>
        </w:rPr>
        <w:t xml:space="preserve">ه </w:t>
      </w:r>
      <w:r w:rsidRPr="001F7AFE">
        <w:rPr>
          <w:rFonts w:cs="B Lotus"/>
          <w:rtl/>
          <w:lang w:bidi="ar-SY"/>
        </w:rPr>
        <w:t>حق</w:t>
      </w:r>
      <w:r w:rsidR="00904E27">
        <w:rPr>
          <w:rFonts w:cs="B Lotus"/>
          <w:rtl/>
          <w:lang w:bidi="ar-SY"/>
        </w:rPr>
        <w:t>ی</w:t>
      </w:r>
      <w:r w:rsidRPr="001F7AFE">
        <w:rPr>
          <w:rFonts w:cs="B Lotus"/>
          <w:rtl/>
          <w:lang w:bidi="ar-SY"/>
        </w:rPr>
        <w:t>قت مم</w:t>
      </w:r>
      <w:r w:rsidR="00904E27">
        <w:rPr>
          <w:rFonts w:cs="B Lotus"/>
          <w:rtl/>
          <w:lang w:bidi="ar-SY"/>
        </w:rPr>
        <w:t>ک</w:t>
      </w:r>
      <w:r w:rsidRPr="001F7AFE">
        <w:rPr>
          <w:rFonts w:cs="B Lotus"/>
          <w:rtl/>
          <w:lang w:bidi="ar-SY"/>
        </w:rPr>
        <w:t>ن ن</w:t>
      </w:r>
      <w:r w:rsidR="00904E27">
        <w:rPr>
          <w:rFonts w:cs="B Lotus"/>
          <w:rtl/>
          <w:lang w:bidi="ar-SY"/>
        </w:rPr>
        <w:t>ی</w:t>
      </w:r>
      <w:r w:rsidRPr="001F7AFE">
        <w:rPr>
          <w:rFonts w:cs="B Lotus"/>
          <w:rtl/>
          <w:lang w:bidi="ar-SY"/>
        </w:rPr>
        <w:t>ست.</w:t>
      </w:r>
    </w:p>
    <w:p w:rsidR="00586751" w:rsidRPr="001F7AFE" w:rsidRDefault="00586751" w:rsidP="0058792A">
      <w:pPr>
        <w:widowControl w:val="0"/>
        <w:ind w:firstLine="284"/>
        <w:jc w:val="lowKashida"/>
        <w:rPr>
          <w:rFonts w:cs="B Lotus"/>
          <w:rtl/>
          <w:lang w:bidi="ar-SY"/>
        </w:rPr>
      </w:pPr>
      <w:r w:rsidRPr="001F7AFE">
        <w:rPr>
          <w:rFonts w:cs="B Lotus"/>
          <w:rtl/>
          <w:lang w:bidi="ar-SY"/>
        </w:rPr>
        <w:t>و ا</w:t>
      </w:r>
      <w:r w:rsidR="00C65A7F">
        <w:rPr>
          <w:rFonts w:cs="B Lotus" w:hint="cs"/>
          <w:rtl/>
          <w:lang w:bidi="ar-SY"/>
        </w:rPr>
        <w:t>َ</w:t>
      </w:r>
      <w:r w:rsidRPr="001F7AFE">
        <w:rPr>
          <w:rFonts w:cs="B Lotus"/>
          <w:rtl/>
          <w:lang w:bidi="ar-SY"/>
        </w:rPr>
        <w:t>شه</w:t>
      </w:r>
      <w:r w:rsidR="00C65A7F">
        <w:rPr>
          <w:rFonts w:cs="B Lotus" w:hint="cs"/>
          <w:rtl/>
          <w:lang w:bidi="ar-SY"/>
        </w:rPr>
        <w:t>َ</w:t>
      </w:r>
      <w:r w:rsidRPr="001F7AFE">
        <w:rPr>
          <w:rFonts w:cs="B Lotus"/>
          <w:rtl/>
          <w:lang w:bidi="ar-SY"/>
        </w:rPr>
        <w:t>ر</w:t>
      </w:r>
      <w:r w:rsidR="00C65A7F">
        <w:rPr>
          <w:rFonts w:cs="B Lotus" w:hint="cs"/>
          <w:rtl/>
          <w:lang w:bidi="ar-SY"/>
        </w:rPr>
        <w:t>ِ</w:t>
      </w:r>
      <w:r w:rsidRPr="001F7AFE">
        <w:rPr>
          <w:rFonts w:cs="B Lotus"/>
          <w:rtl/>
          <w:lang w:bidi="ar-SY"/>
        </w:rPr>
        <w:t xml:space="preserve"> </w:t>
      </w:r>
      <w:r w:rsidR="00C65A7F">
        <w:rPr>
          <w:rFonts w:cs="B Lotus" w:hint="cs"/>
          <w:rtl/>
          <w:lang w:bidi="ar-SY"/>
        </w:rPr>
        <w:t xml:space="preserve">[= مشهورترین] </w:t>
      </w:r>
      <w:r w:rsidRPr="001F7AFE">
        <w:rPr>
          <w:rFonts w:cs="B Lotus"/>
          <w:rtl/>
          <w:lang w:bidi="ar-SY"/>
        </w:rPr>
        <w:t>سوفسطائ</w:t>
      </w:r>
      <w:r w:rsidR="00904E27">
        <w:rPr>
          <w:rFonts w:cs="B Lotus"/>
          <w:rtl/>
          <w:lang w:bidi="ar-SY"/>
        </w:rPr>
        <w:t>یی</w:t>
      </w:r>
      <w:r w:rsidRPr="001F7AFE">
        <w:rPr>
          <w:rFonts w:cs="B Lotus"/>
          <w:rtl/>
          <w:lang w:bidi="ar-SY"/>
        </w:rPr>
        <w:t>ن در اعصار اول</w:t>
      </w:r>
      <w:r w:rsidR="00904E27">
        <w:rPr>
          <w:rFonts w:cs="B Lotus"/>
          <w:rtl/>
          <w:lang w:bidi="ar-SY"/>
        </w:rPr>
        <w:t>ی</w:t>
      </w:r>
      <w:r w:rsidRPr="001F7AFE">
        <w:rPr>
          <w:rFonts w:cs="B Lotus"/>
          <w:rtl/>
          <w:lang w:bidi="ar-SY"/>
        </w:rPr>
        <w:t xml:space="preserve"> </w:t>
      </w:r>
      <w:r w:rsidR="00C65A7F">
        <w:rPr>
          <w:rFonts w:cs="B Lotus" w:hint="cs"/>
          <w:rtl/>
          <w:lang w:bidi="ar-SY"/>
        </w:rPr>
        <w:t>«</w:t>
      </w:r>
      <w:r w:rsidRPr="001F7AFE">
        <w:rPr>
          <w:rFonts w:cs="B Lotus"/>
          <w:rtl/>
          <w:lang w:bidi="ar-SY"/>
        </w:rPr>
        <w:t>پ</w:t>
      </w:r>
      <w:r w:rsidR="00904E27">
        <w:rPr>
          <w:rFonts w:cs="B Lotus"/>
          <w:rtl/>
          <w:lang w:bidi="ar-SY"/>
        </w:rPr>
        <w:t>ی</w:t>
      </w:r>
      <w:r w:rsidRPr="001F7AFE">
        <w:rPr>
          <w:rFonts w:cs="B Lotus"/>
          <w:rtl/>
          <w:lang w:bidi="ar-SY"/>
        </w:rPr>
        <w:t>رو</w:t>
      </w:r>
      <w:r w:rsidR="00C65A7F">
        <w:rPr>
          <w:rFonts w:cs="B Lotus" w:hint="cs"/>
          <w:rtl/>
          <w:lang w:bidi="ar-SY"/>
        </w:rPr>
        <w:t>»</w:t>
      </w:r>
      <w:r w:rsidRPr="001F7AFE">
        <w:rPr>
          <w:rFonts w:cs="B Lotus"/>
          <w:rtl/>
          <w:lang w:bidi="ar-SY"/>
        </w:rPr>
        <w:t xml:space="preserve"> است </w:t>
      </w:r>
      <w:r w:rsidR="00904E27">
        <w:rPr>
          <w:rFonts w:cs="B Lotus"/>
          <w:rtl/>
          <w:lang w:bidi="ar-SY"/>
        </w:rPr>
        <w:t>ک</w:t>
      </w:r>
      <w:r w:rsidRPr="001F7AFE">
        <w:rPr>
          <w:rFonts w:cs="B Lotus"/>
          <w:rtl/>
          <w:lang w:bidi="ar-SY"/>
        </w:rPr>
        <w:t>ه قفط</w:t>
      </w:r>
      <w:r w:rsidR="00904E27">
        <w:rPr>
          <w:rFonts w:cs="B Lotus"/>
          <w:rtl/>
          <w:lang w:bidi="ar-SY"/>
        </w:rPr>
        <w:t>ی</w:t>
      </w:r>
      <w:r w:rsidRPr="001F7AFE">
        <w:rPr>
          <w:rFonts w:cs="B Lotus"/>
          <w:rtl/>
          <w:lang w:bidi="ar-SY"/>
        </w:rPr>
        <w:t xml:space="preserve"> در تار</w:t>
      </w:r>
      <w:r w:rsidR="00904E27">
        <w:rPr>
          <w:rFonts w:cs="B Lotus"/>
          <w:rtl/>
          <w:lang w:bidi="ar-SY"/>
        </w:rPr>
        <w:t>ی</w:t>
      </w:r>
      <w:r w:rsidRPr="001F7AFE">
        <w:rPr>
          <w:rFonts w:cs="B Lotus"/>
          <w:rtl/>
          <w:lang w:bidi="ar-SY"/>
        </w:rPr>
        <w:t>خ الح</w:t>
      </w:r>
      <w:r w:rsidR="00904E27">
        <w:rPr>
          <w:rFonts w:cs="B Lotus"/>
          <w:rtl/>
          <w:lang w:bidi="ar-SY"/>
        </w:rPr>
        <w:t>ک</w:t>
      </w:r>
      <w:r w:rsidRPr="001F7AFE">
        <w:rPr>
          <w:rFonts w:cs="B Lotus"/>
          <w:rtl/>
          <w:lang w:bidi="ar-SY"/>
        </w:rPr>
        <w:t>ما آن</w:t>
      </w:r>
      <w:r w:rsidR="00C65A7F">
        <w:rPr>
          <w:rFonts w:cs="B Lotus" w:hint="cs"/>
          <w:rtl/>
          <w:lang w:bidi="ar-SY"/>
        </w:rPr>
        <w:t xml:space="preserve"> </w:t>
      </w:r>
      <w:r w:rsidRPr="001F7AFE">
        <w:rPr>
          <w:rFonts w:cs="B Lotus"/>
          <w:rtl/>
          <w:lang w:bidi="ar-SY"/>
        </w:rPr>
        <w:t xml:space="preserve">را </w:t>
      </w:r>
      <w:r w:rsidR="00C65A7F">
        <w:rPr>
          <w:rFonts w:cs="B Lotus" w:hint="cs"/>
          <w:rtl/>
          <w:lang w:bidi="ar-SY"/>
        </w:rPr>
        <w:t>«</w:t>
      </w:r>
      <w:r w:rsidRPr="001F7AFE">
        <w:rPr>
          <w:rFonts w:cs="B Lotus"/>
          <w:rtl/>
          <w:lang w:bidi="ar-SY"/>
        </w:rPr>
        <w:t>فورون</w:t>
      </w:r>
      <w:r w:rsidR="00C65A7F">
        <w:rPr>
          <w:rFonts w:cs="B Lotus" w:hint="cs"/>
          <w:rtl/>
          <w:lang w:bidi="ar-SY"/>
        </w:rPr>
        <w:t>»</w:t>
      </w:r>
      <w:r w:rsidRPr="001F7AFE">
        <w:rPr>
          <w:rFonts w:cs="B Lotus"/>
          <w:rtl/>
          <w:lang w:bidi="ar-SY"/>
        </w:rPr>
        <w:t xml:space="preserve"> نام نهاده</w:t>
      </w:r>
      <w:r w:rsidR="00C65A7F">
        <w:rPr>
          <w:rFonts w:cs="B Lotus" w:hint="cs"/>
          <w:rtl/>
          <w:lang w:bidi="ar-SY"/>
        </w:rPr>
        <w:t>،</w:t>
      </w:r>
      <w:r w:rsidRPr="001F7AFE">
        <w:rPr>
          <w:rFonts w:cs="B Lotus"/>
          <w:rtl/>
          <w:lang w:bidi="ar-SY"/>
        </w:rPr>
        <w:t xml:space="preserve"> و در سال س</w:t>
      </w:r>
      <w:r w:rsidR="00904E27">
        <w:rPr>
          <w:rFonts w:cs="B Lotus"/>
          <w:rtl/>
          <w:lang w:bidi="ar-SY"/>
        </w:rPr>
        <w:t>ی</w:t>
      </w:r>
      <w:r w:rsidRPr="001F7AFE">
        <w:rPr>
          <w:rFonts w:cs="B Lotus"/>
          <w:rtl/>
          <w:lang w:bidi="ar-SY"/>
        </w:rPr>
        <w:t>صد و شصت پ</w:t>
      </w:r>
      <w:r w:rsidR="00904E27">
        <w:rPr>
          <w:rFonts w:cs="B Lotus"/>
          <w:rtl/>
          <w:lang w:bidi="ar-SY"/>
        </w:rPr>
        <w:t>ی</w:t>
      </w:r>
      <w:r w:rsidRPr="001F7AFE">
        <w:rPr>
          <w:rFonts w:cs="B Lotus"/>
          <w:rtl/>
          <w:lang w:bidi="ar-SY"/>
        </w:rPr>
        <w:t>ش از م</w:t>
      </w:r>
      <w:r w:rsidR="00904E27">
        <w:rPr>
          <w:rFonts w:cs="B Lotus"/>
          <w:rtl/>
          <w:lang w:bidi="ar-SY"/>
        </w:rPr>
        <w:t>ی</w:t>
      </w:r>
      <w:r w:rsidRPr="001F7AFE">
        <w:rPr>
          <w:rFonts w:cs="B Lotus"/>
          <w:rtl/>
          <w:lang w:bidi="ar-SY"/>
        </w:rPr>
        <w:t>لاد متولد شده و در حمله اس</w:t>
      </w:r>
      <w:r w:rsidR="00904E27">
        <w:rPr>
          <w:rFonts w:cs="B Lotus"/>
          <w:rtl/>
          <w:lang w:bidi="ar-SY"/>
        </w:rPr>
        <w:t>ک</w:t>
      </w:r>
      <w:r w:rsidRPr="001F7AFE">
        <w:rPr>
          <w:rFonts w:cs="B Lotus"/>
          <w:rtl/>
          <w:lang w:bidi="ar-SY"/>
        </w:rPr>
        <w:t>ندر ب</w:t>
      </w:r>
      <w:r w:rsidR="00C65A7F">
        <w:rPr>
          <w:rFonts w:cs="B Lotus" w:hint="cs"/>
          <w:rtl/>
          <w:lang w:bidi="ar-SY"/>
        </w:rPr>
        <w:t xml:space="preserve">ه </w:t>
      </w:r>
      <w:r w:rsidRPr="001F7AFE">
        <w:rPr>
          <w:rFonts w:cs="B Lotus"/>
          <w:rtl/>
          <w:lang w:bidi="ar-SY"/>
        </w:rPr>
        <w:t xml:space="preserve">هندوستان همراه او بود و </w:t>
      </w:r>
      <w:r w:rsidR="00904E27">
        <w:rPr>
          <w:rFonts w:cs="B Lotus"/>
          <w:rtl/>
          <w:lang w:bidi="ar-SY"/>
        </w:rPr>
        <w:t>ک</w:t>
      </w:r>
      <w:r w:rsidRPr="001F7AFE">
        <w:rPr>
          <w:rFonts w:cs="B Lotus"/>
          <w:rtl/>
          <w:lang w:bidi="ar-SY"/>
        </w:rPr>
        <w:t>تاب</w:t>
      </w:r>
      <w:r w:rsidR="00904E27">
        <w:rPr>
          <w:rFonts w:cs="B Lotus"/>
          <w:rtl/>
          <w:lang w:bidi="ar-SY"/>
        </w:rPr>
        <w:t>ی</w:t>
      </w:r>
      <w:r w:rsidRPr="001F7AFE">
        <w:rPr>
          <w:rFonts w:cs="B Lotus"/>
          <w:rtl/>
          <w:lang w:bidi="ar-SY"/>
        </w:rPr>
        <w:t xml:space="preserve"> هم تأل</w:t>
      </w:r>
      <w:r w:rsidR="00904E27">
        <w:rPr>
          <w:rFonts w:cs="B Lotus"/>
          <w:rtl/>
          <w:lang w:bidi="ar-SY"/>
        </w:rPr>
        <w:t>ی</w:t>
      </w:r>
      <w:r w:rsidRPr="001F7AFE">
        <w:rPr>
          <w:rFonts w:cs="B Lotus"/>
          <w:rtl/>
          <w:lang w:bidi="ar-SY"/>
        </w:rPr>
        <w:t>ف ن</w:t>
      </w:r>
      <w:r w:rsidR="00904E27">
        <w:rPr>
          <w:rFonts w:cs="B Lotus"/>
          <w:rtl/>
          <w:lang w:bidi="ar-SY"/>
        </w:rPr>
        <w:t>ک</w:t>
      </w:r>
      <w:r w:rsidRPr="001F7AFE">
        <w:rPr>
          <w:rFonts w:cs="B Lotus"/>
          <w:rtl/>
          <w:lang w:bidi="ar-SY"/>
        </w:rPr>
        <w:t xml:space="preserve">رده </w:t>
      </w:r>
      <w:r w:rsidR="00904E27">
        <w:rPr>
          <w:rFonts w:cs="B Lotus"/>
          <w:rtl/>
          <w:lang w:bidi="ar-SY"/>
        </w:rPr>
        <w:t>ک</w:t>
      </w:r>
      <w:r w:rsidRPr="001F7AFE">
        <w:rPr>
          <w:rFonts w:cs="B Lotus"/>
          <w:rtl/>
          <w:lang w:bidi="ar-SY"/>
        </w:rPr>
        <w:t>ه ما آرائش را بدان</w:t>
      </w:r>
      <w:r w:rsidR="00904E27">
        <w:rPr>
          <w:rFonts w:cs="B Lotus"/>
          <w:rtl/>
          <w:lang w:bidi="ar-SY"/>
        </w:rPr>
        <w:t>ی</w:t>
      </w:r>
      <w:r w:rsidRPr="001F7AFE">
        <w:rPr>
          <w:rFonts w:cs="B Lotus"/>
          <w:rtl/>
          <w:lang w:bidi="ar-SY"/>
        </w:rPr>
        <w:t>م.</w:t>
      </w:r>
    </w:p>
    <w:p w:rsidR="00586751" w:rsidRPr="001F7AFE" w:rsidRDefault="00586751" w:rsidP="0058792A">
      <w:pPr>
        <w:widowControl w:val="0"/>
        <w:ind w:firstLine="284"/>
        <w:jc w:val="lowKashida"/>
        <w:rPr>
          <w:rFonts w:cs="B Lotus"/>
          <w:rtl/>
          <w:lang w:bidi="ar-SY"/>
        </w:rPr>
      </w:pPr>
      <w:r w:rsidRPr="001F7AFE">
        <w:rPr>
          <w:rFonts w:cs="B Lotus"/>
          <w:rtl/>
          <w:lang w:bidi="ar-SY"/>
        </w:rPr>
        <w:t xml:space="preserve">اما شاگردش </w:t>
      </w:r>
      <w:r w:rsidR="00C65A7F">
        <w:rPr>
          <w:rFonts w:cs="B Lotus" w:hint="cs"/>
          <w:rtl/>
          <w:lang w:bidi="ar-SY"/>
        </w:rPr>
        <w:t>«</w:t>
      </w:r>
      <w:r w:rsidRPr="001F7AFE">
        <w:rPr>
          <w:rFonts w:cs="B Lotus"/>
          <w:rtl/>
          <w:lang w:bidi="ar-SY"/>
        </w:rPr>
        <w:t>ت</w:t>
      </w:r>
      <w:r w:rsidR="00904E27">
        <w:rPr>
          <w:rFonts w:cs="B Lotus"/>
          <w:rtl/>
          <w:lang w:bidi="ar-SY"/>
        </w:rPr>
        <w:t>ی</w:t>
      </w:r>
      <w:r w:rsidRPr="001F7AFE">
        <w:rPr>
          <w:rFonts w:cs="B Lotus"/>
          <w:rtl/>
          <w:lang w:bidi="ar-SY"/>
        </w:rPr>
        <w:t>مون</w:t>
      </w:r>
      <w:r w:rsidR="00C65A7F">
        <w:rPr>
          <w:rFonts w:cs="B Lotus" w:hint="cs"/>
          <w:rtl/>
          <w:lang w:bidi="ar-SY"/>
        </w:rPr>
        <w:t>»</w:t>
      </w:r>
      <w:r w:rsidRPr="001F7AFE">
        <w:rPr>
          <w:rFonts w:cs="B Lotus"/>
          <w:rtl/>
          <w:lang w:bidi="ar-SY"/>
        </w:rPr>
        <w:t xml:space="preserve"> عقا</w:t>
      </w:r>
      <w:r w:rsidR="00904E27">
        <w:rPr>
          <w:rFonts w:cs="B Lotus"/>
          <w:rtl/>
          <w:lang w:bidi="ar-SY"/>
        </w:rPr>
        <w:t>ی</w:t>
      </w:r>
      <w:r w:rsidRPr="001F7AFE">
        <w:rPr>
          <w:rFonts w:cs="B Lotus"/>
          <w:rtl/>
          <w:lang w:bidi="ar-SY"/>
        </w:rPr>
        <w:t>د و آرا</w:t>
      </w:r>
      <w:r w:rsidR="00C65A7F">
        <w:rPr>
          <w:rFonts w:cs="B Lotus" w:hint="cs"/>
          <w:rtl/>
          <w:lang w:bidi="ar-SY"/>
        </w:rPr>
        <w:t>ی</w:t>
      </w:r>
      <w:r w:rsidRPr="001F7AFE">
        <w:rPr>
          <w:rFonts w:cs="B Lotus"/>
          <w:rtl/>
          <w:lang w:bidi="ar-SY"/>
        </w:rPr>
        <w:t xml:space="preserve"> اوستادش را نوشته و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 xml:space="preserve"> آرا</w:t>
      </w:r>
      <w:r w:rsidR="00C65A7F">
        <w:rPr>
          <w:rFonts w:cs="B Lotus" w:hint="cs"/>
          <w:rtl/>
          <w:lang w:bidi="ar-SY"/>
        </w:rPr>
        <w:t>ی</w:t>
      </w:r>
      <w:r w:rsidRPr="001F7AFE">
        <w:rPr>
          <w:rFonts w:cs="B Lotus"/>
          <w:rtl/>
          <w:lang w:bidi="ar-SY"/>
        </w:rPr>
        <w:t xml:space="preserve"> اوست </w:t>
      </w:r>
      <w:r w:rsidR="00904E27">
        <w:rPr>
          <w:rFonts w:cs="B Lotus"/>
          <w:rtl/>
          <w:lang w:bidi="ar-SY"/>
        </w:rPr>
        <w:t>ک</w:t>
      </w:r>
      <w:r w:rsidRPr="001F7AFE">
        <w:rPr>
          <w:rFonts w:cs="B Lotus"/>
          <w:rtl/>
          <w:lang w:bidi="ar-SY"/>
        </w:rPr>
        <w:t>ه ذ</w:t>
      </w:r>
      <w:r w:rsidR="00904E27">
        <w:rPr>
          <w:rFonts w:cs="B Lotus"/>
          <w:rtl/>
          <w:lang w:bidi="ar-SY"/>
        </w:rPr>
        <w:t>ک</w:t>
      </w:r>
      <w:r w:rsidRPr="001F7AFE">
        <w:rPr>
          <w:rFonts w:cs="B Lotus"/>
          <w:rtl/>
          <w:lang w:bidi="ar-SY"/>
        </w:rPr>
        <w:t>ر م</w:t>
      </w:r>
      <w:r w:rsidR="00904E27">
        <w:rPr>
          <w:rFonts w:cs="B Lotus"/>
          <w:rtl/>
          <w:lang w:bidi="ar-SY"/>
        </w:rPr>
        <w:t>ی</w:t>
      </w:r>
      <w:r w:rsidR="00C65A7F">
        <w:rPr>
          <w:rFonts w:cs="B Lotus" w:hint="cs"/>
          <w:rtl/>
          <w:lang w:bidi="ar-SY"/>
        </w:rPr>
        <w:t>‌</w:t>
      </w:r>
      <w:r w:rsidRPr="001F7AFE">
        <w:rPr>
          <w:rFonts w:cs="B Lotus"/>
          <w:rtl/>
          <w:lang w:bidi="ar-SY"/>
        </w:rPr>
        <w:t>شود.</w:t>
      </w:r>
    </w:p>
    <w:p w:rsidR="00586751" w:rsidRPr="001F7AFE" w:rsidRDefault="00C65A7F" w:rsidP="0058792A">
      <w:pPr>
        <w:widowControl w:val="0"/>
        <w:ind w:firstLine="284"/>
        <w:jc w:val="lowKashida"/>
        <w:rPr>
          <w:rFonts w:cs="B Lotus"/>
          <w:rtl/>
          <w:lang w:bidi="ar-SY"/>
        </w:rPr>
      </w:pPr>
      <w:r>
        <w:rPr>
          <w:rFonts w:cs="B Lotus" w:hint="cs"/>
          <w:rtl/>
          <w:lang w:bidi="ar-SY"/>
        </w:rPr>
        <w:lastRenderedPageBreak/>
        <w:t xml:space="preserve">[او] </w:t>
      </w:r>
      <w:r w:rsidR="00586751" w:rsidRPr="001F7AFE">
        <w:rPr>
          <w:rFonts w:cs="B Lotus"/>
          <w:rtl/>
          <w:lang w:bidi="ar-SY"/>
        </w:rPr>
        <w:t>م</w:t>
      </w:r>
      <w:r w:rsidR="00904E27">
        <w:rPr>
          <w:rFonts w:cs="B Lotus"/>
          <w:rtl/>
          <w:lang w:bidi="ar-SY"/>
        </w:rPr>
        <w:t>ی</w:t>
      </w:r>
      <w:r>
        <w:rPr>
          <w:rFonts w:cs="B Lotus" w:hint="cs"/>
          <w:rtl/>
          <w:lang w:bidi="ar-SY"/>
        </w:rPr>
        <w:t>‌</w:t>
      </w:r>
      <w:r w:rsidR="00586751" w:rsidRPr="001F7AFE">
        <w:rPr>
          <w:rFonts w:cs="B Lotus"/>
          <w:rtl/>
          <w:lang w:bidi="ar-SY"/>
        </w:rPr>
        <w:t>گو</w:t>
      </w:r>
      <w:r w:rsidR="00904E27">
        <w:rPr>
          <w:rFonts w:cs="B Lotus"/>
          <w:rtl/>
          <w:lang w:bidi="ar-SY"/>
        </w:rPr>
        <w:t>ی</w:t>
      </w:r>
      <w:r w:rsidR="00586751" w:rsidRPr="001F7AFE">
        <w:rPr>
          <w:rFonts w:cs="B Lotus"/>
          <w:rtl/>
          <w:lang w:bidi="ar-SY"/>
        </w:rPr>
        <w:t>د</w:t>
      </w:r>
      <w:r>
        <w:rPr>
          <w:rFonts w:cs="B Lotus" w:hint="cs"/>
          <w:rtl/>
          <w:lang w:bidi="ar-SY"/>
        </w:rPr>
        <w:t>:</w:t>
      </w:r>
      <w:r w:rsidR="00586751" w:rsidRPr="001F7AFE">
        <w:rPr>
          <w:rFonts w:cs="B Lotus"/>
          <w:rtl/>
          <w:lang w:bidi="ar-SY"/>
        </w:rPr>
        <w:t xml:space="preserve"> بهتر</w:t>
      </w:r>
      <w:r w:rsidR="00904E27">
        <w:rPr>
          <w:rFonts w:cs="B Lotus"/>
          <w:rtl/>
          <w:lang w:bidi="ar-SY"/>
        </w:rPr>
        <w:t>ی</w:t>
      </w:r>
      <w:r w:rsidR="00586751" w:rsidRPr="001F7AFE">
        <w:rPr>
          <w:rFonts w:cs="B Lotus"/>
          <w:rtl/>
          <w:lang w:bidi="ar-SY"/>
        </w:rPr>
        <w:t>ن رأ</w:t>
      </w:r>
      <w:r w:rsidR="00904E27">
        <w:rPr>
          <w:rFonts w:cs="B Lotus"/>
          <w:rtl/>
          <w:lang w:bidi="ar-SY"/>
        </w:rPr>
        <w:t>ی</w:t>
      </w:r>
      <w:r w:rsidR="00586751" w:rsidRPr="001F7AFE">
        <w:rPr>
          <w:rFonts w:cs="B Lotus"/>
          <w:rtl/>
          <w:lang w:bidi="ar-SY"/>
        </w:rPr>
        <w:t xml:space="preserve"> </w:t>
      </w:r>
      <w:r w:rsidR="00904E27">
        <w:rPr>
          <w:rFonts w:cs="B Lotus"/>
          <w:rtl/>
          <w:lang w:bidi="ar-SY"/>
        </w:rPr>
        <w:t>ک</w:t>
      </w:r>
      <w:r w:rsidR="00586751" w:rsidRPr="001F7AFE">
        <w:rPr>
          <w:rFonts w:cs="B Lotus"/>
          <w:rtl/>
          <w:lang w:bidi="ar-SY"/>
        </w:rPr>
        <w:t>ه شخص ح</w:t>
      </w:r>
      <w:r w:rsidR="00904E27">
        <w:rPr>
          <w:rFonts w:cs="B Lotus"/>
          <w:rtl/>
          <w:lang w:bidi="ar-SY"/>
        </w:rPr>
        <w:t>کی</w:t>
      </w:r>
      <w:r w:rsidR="00586751" w:rsidRPr="001F7AFE">
        <w:rPr>
          <w:rFonts w:cs="B Lotus"/>
          <w:rtl/>
          <w:lang w:bidi="ar-SY"/>
        </w:rPr>
        <w:t>م از خود م</w:t>
      </w:r>
      <w:r w:rsidR="00904E27">
        <w:rPr>
          <w:rFonts w:cs="B Lotus"/>
          <w:rtl/>
          <w:lang w:bidi="ar-SY"/>
        </w:rPr>
        <w:t>ی</w:t>
      </w:r>
      <w:r w:rsidR="00586751" w:rsidRPr="001F7AFE">
        <w:rPr>
          <w:rFonts w:cs="B Lotus" w:hint="cs"/>
          <w:rtl/>
          <w:lang w:bidi="ar-SY"/>
        </w:rPr>
        <w:t>‌</w:t>
      </w:r>
      <w:r w:rsidR="00586751" w:rsidRPr="001F7AFE">
        <w:rPr>
          <w:rFonts w:cs="B Lotus"/>
          <w:rtl/>
          <w:lang w:bidi="ar-SY"/>
        </w:rPr>
        <w:t>پرسد ا</w:t>
      </w:r>
      <w:r w:rsidR="00904E27">
        <w:rPr>
          <w:rFonts w:cs="B Lotus"/>
          <w:rtl/>
          <w:lang w:bidi="ar-SY"/>
        </w:rPr>
        <w:t>ی</w:t>
      </w:r>
      <w:r w:rsidR="00586751" w:rsidRPr="001F7AFE">
        <w:rPr>
          <w:rFonts w:cs="B Lotus"/>
          <w:rtl/>
          <w:lang w:bidi="ar-SY"/>
        </w:rPr>
        <w:t>ن سه است:</w:t>
      </w:r>
    </w:p>
    <w:p w:rsidR="00586751" w:rsidRPr="001F7AFE" w:rsidRDefault="00586751" w:rsidP="0058792A">
      <w:pPr>
        <w:widowControl w:val="0"/>
        <w:ind w:firstLine="284"/>
        <w:jc w:val="lowKashida"/>
        <w:rPr>
          <w:rFonts w:cs="B Lotus"/>
          <w:rtl/>
          <w:lang w:bidi="ar-SY"/>
        </w:rPr>
      </w:pPr>
      <w:r w:rsidRPr="001F7AFE">
        <w:rPr>
          <w:rFonts w:cs="B Lotus"/>
          <w:rtl/>
          <w:lang w:bidi="ar-SY"/>
        </w:rPr>
        <w:t>1-</w:t>
      </w:r>
      <w:r w:rsidRPr="001F7AFE">
        <w:rPr>
          <w:rFonts w:cs="B Lotus" w:hint="cs"/>
          <w:rtl/>
          <w:lang w:bidi="ar-SY"/>
        </w:rPr>
        <w:t xml:space="preserve"> </w:t>
      </w:r>
      <w:r w:rsidRPr="001F7AFE">
        <w:rPr>
          <w:rFonts w:cs="B Lotus"/>
          <w:rtl/>
          <w:lang w:bidi="ar-SY"/>
        </w:rPr>
        <w:t>ا</w:t>
      </w:r>
      <w:r w:rsidR="00904E27">
        <w:rPr>
          <w:rFonts w:cs="B Lotus"/>
          <w:rtl/>
          <w:lang w:bidi="ar-SY"/>
        </w:rPr>
        <w:t>ی</w:t>
      </w:r>
      <w:r w:rsidRPr="001F7AFE">
        <w:rPr>
          <w:rFonts w:cs="B Lotus"/>
          <w:rtl/>
          <w:lang w:bidi="ar-SY"/>
        </w:rPr>
        <w:t>ن اش</w:t>
      </w:r>
      <w:r w:rsidR="00904E27">
        <w:rPr>
          <w:rFonts w:cs="B Lotus"/>
          <w:rtl/>
          <w:lang w:bidi="ar-SY"/>
        </w:rPr>
        <w:t>ی</w:t>
      </w:r>
      <w:r w:rsidRPr="001F7AFE">
        <w:rPr>
          <w:rFonts w:cs="B Lotus"/>
          <w:rtl/>
          <w:lang w:bidi="ar-SY"/>
        </w:rPr>
        <w:t>ائ</w:t>
      </w:r>
      <w:r w:rsidR="00904E27">
        <w:rPr>
          <w:rFonts w:cs="B Lotus"/>
          <w:rtl/>
          <w:lang w:bidi="ar-SY"/>
        </w:rPr>
        <w:t>ی</w:t>
      </w:r>
      <w:r w:rsidR="00C65A7F">
        <w:rPr>
          <w:rFonts w:cs="B Lotus" w:hint="cs"/>
          <w:rtl/>
          <w:lang w:bidi="ar-SY"/>
        </w:rPr>
        <w:t xml:space="preserve"> </w:t>
      </w:r>
      <w:r w:rsidR="00904E27">
        <w:rPr>
          <w:rFonts w:cs="B Lotus"/>
          <w:rtl/>
          <w:lang w:bidi="ar-SY"/>
        </w:rPr>
        <w:t>ک</w:t>
      </w:r>
      <w:r w:rsidRPr="001F7AFE">
        <w:rPr>
          <w:rFonts w:cs="B Lotus"/>
          <w:rtl/>
          <w:lang w:bidi="ar-SY"/>
        </w:rPr>
        <w:t>ه ما م</w:t>
      </w:r>
      <w:r w:rsidR="00904E27">
        <w:rPr>
          <w:rFonts w:cs="B Lotus"/>
          <w:rtl/>
          <w:lang w:bidi="ar-SY"/>
        </w:rPr>
        <w:t>ی</w:t>
      </w:r>
      <w:r w:rsidRPr="001F7AFE">
        <w:rPr>
          <w:rFonts w:cs="B Lotus" w:hint="cs"/>
          <w:rtl/>
          <w:lang w:bidi="ar-SY"/>
        </w:rPr>
        <w:t>‌</w:t>
      </w:r>
      <w:r w:rsidRPr="001F7AFE">
        <w:rPr>
          <w:rFonts w:cs="B Lotus"/>
          <w:rtl/>
          <w:lang w:bidi="ar-SY"/>
        </w:rPr>
        <w:t>ب</w:t>
      </w:r>
      <w:r w:rsidR="00904E27">
        <w:rPr>
          <w:rFonts w:cs="B Lotus"/>
          <w:rtl/>
          <w:lang w:bidi="ar-SY"/>
        </w:rPr>
        <w:t>ی</w:t>
      </w:r>
      <w:r w:rsidRPr="001F7AFE">
        <w:rPr>
          <w:rFonts w:cs="B Lotus"/>
          <w:rtl/>
          <w:lang w:bidi="ar-SY"/>
        </w:rPr>
        <w:t>ن</w:t>
      </w:r>
      <w:r w:rsidR="00904E27">
        <w:rPr>
          <w:rFonts w:cs="B Lotus"/>
          <w:rtl/>
          <w:lang w:bidi="ar-SY"/>
        </w:rPr>
        <w:t>ی</w:t>
      </w:r>
      <w:r w:rsidRPr="001F7AFE">
        <w:rPr>
          <w:rFonts w:cs="B Lotus"/>
          <w:rtl/>
          <w:lang w:bidi="ar-SY"/>
        </w:rPr>
        <w:t>م</w:t>
      </w:r>
      <w:r w:rsidR="00C65A7F">
        <w:rPr>
          <w:rFonts w:cs="B Lotus" w:hint="cs"/>
          <w:rtl/>
          <w:lang w:bidi="ar-SY"/>
        </w:rPr>
        <w:t>،</w:t>
      </w:r>
      <w:r w:rsidRPr="001F7AFE">
        <w:rPr>
          <w:rFonts w:cs="B Lotus"/>
          <w:rtl/>
          <w:lang w:bidi="ar-SY"/>
        </w:rPr>
        <w:t xml:space="preserve"> چ</w:t>
      </w:r>
      <w:r w:rsidR="00904E27">
        <w:rPr>
          <w:rFonts w:cs="B Lotus"/>
          <w:rtl/>
          <w:lang w:bidi="ar-SY"/>
        </w:rPr>
        <w:t>ی</w:t>
      </w:r>
      <w:r w:rsidRPr="001F7AFE">
        <w:rPr>
          <w:rFonts w:cs="B Lotus"/>
          <w:rtl/>
          <w:lang w:bidi="ar-SY"/>
        </w:rPr>
        <w:t>ست و چگونه پ</w:t>
      </w:r>
      <w:r w:rsidR="00904E27">
        <w:rPr>
          <w:rFonts w:cs="B Lotus"/>
          <w:rtl/>
          <w:lang w:bidi="ar-SY"/>
        </w:rPr>
        <w:t>ی</w:t>
      </w:r>
      <w:r w:rsidRPr="001F7AFE">
        <w:rPr>
          <w:rFonts w:cs="B Lotus"/>
          <w:rtl/>
          <w:lang w:bidi="ar-SY"/>
        </w:rPr>
        <w:t>دا شده</w:t>
      </w:r>
      <w:r w:rsidR="00C65A7F">
        <w:rPr>
          <w:rFonts w:cs="B Lotus" w:hint="cs"/>
          <w:rtl/>
          <w:lang w:bidi="ar-SY"/>
        </w:rPr>
        <w:t xml:space="preserve"> </w:t>
      </w:r>
      <w:r w:rsidRPr="001F7AFE">
        <w:rPr>
          <w:rFonts w:cs="B Lotus" w:hint="cs"/>
          <w:rtl/>
          <w:lang w:bidi="ar-SY"/>
        </w:rPr>
        <w:t>‌</w:t>
      </w:r>
      <w:r w:rsidRPr="001F7AFE">
        <w:rPr>
          <w:rFonts w:cs="B Lotus"/>
          <w:rtl/>
          <w:lang w:bidi="ar-SY"/>
        </w:rPr>
        <w:t>است</w:t>
      </w:r>
      <w:r w:rsidRPr="001F7AFE">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2-</w:t>
      </w:r>
      <w:r w:rsidRPr="001F7AFE">
        <w:rPr>
          <w:rFonts w:cs="B Lotus" w:hint="cs"/>
          <w:rtl/>
          <w:lang w:bidi="ar-SY"/>
        </w:rPr>
        <w:t xml:space="preserve"> </w:t>
      </w:r>
      <w:r w:rsidRPr="001F7AFE">
        <w:rPr>
          <w:rFonts w:cs="B Lotus"/>
          <w:rtl/>
          <w:lang w:bidi="ar-SY"/>
        </w:rPr>
        <w:t>علاقه ما ب</w:t>
      </w:r>
      <w:r w:rsidR="00C65A7F">
        <w:rPr>
          <w:rFonts w:cs="B Lotus" w:hint="cs"/>
          <w:rtl/>
          <w:lang w:bidi="ar-SY"/>
        </w:rPr>
        <w:t xml:space="preserve">ه </w:t>
      </w:r>
      <w:r w:rsidRPr="001F7AFE">
        <w:rPr>
          <w:rFonts w:cs="B Lotus"/>
          <w:rtl/>
          <w:lang w:bidi="ar-SY"/>
        </w:rPr>
        <w:t>ا</w:t>
      </w:r>
      <w:r w:rsidR="00904E27">
        <w:rPr>
          <w:rFonts w:cs="B Lotus"/>
          <w:rtl/>
          <w:lang w:bidi="ar-SY"/>
        </w:rPr>
        <w:t>ی</w:t>
      </w:r>
      <w:r w:rsidRPr="001F7AFE">
        <w:rPr>
          <w:rFonts w:cs="B Lotus"/>
          <w:rtl/>
          <w:lang w:bidi="ar-SY"/>
        </w:rPr>
        <w:t>ن اش</w:t>
      </w:r>
      <w:r w:rsidR="00904E27">
        <w:rPr>
          <w:rFonts w:cs="B Lotus"/>
          <w:rtl/>
          <w:lang w:bidi="ar-SY"/>
        </w:rPr>
        <w:t>ی</w:t>
      </w:r>
      <w:r w:rsidRPr="001F7AFE">
        <w:rPr>
          <w:rFonts w:cs="B Lotus"/>
          <w:rtl/>
          <w:lang w:bidi="ar-SY"/>
        </w:rPr>
        <w:t>اء چ</w:t>
      </w:r>
      <w:r w:rsidR="00904E27">
        <w:rPr>
          <w:rFonts w:cs="B Lotus"/>
          <w:rtl/>
          <w:lang w:bidi="ar-SY"/>
        </w:rPr>
        <w:t>ی</w:t>
      </w:r>
      <w:r w:rsidRPr="001F7AFE">
        <w:rPr>
          <w:rFonts w:cs="B Lotus"/>
          <w:rtl/>
          <w:lang w:bidi="ar-SY"/>
        </w:rPr>
        <w:t>ست</w:t>
      </w:r>
      <w:r w:rsidRPr="001F7AFE">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3-</w:t>
      </w:r>
      <w:r w:rsidRPr="001F7AFE">
        <w:rPr>
          <w:rFonts w:cs="B Lotus" w:hint="cs"/>
          <w:rtl/>
          <w:lang w:bidi="ar-SY"/>
        </w:rPr>
        <w:t xml:space="preserve"> </w:t>
      </w:r>
      <w:r w:rsidRPr="001F7AFE">
        <w:rPr>
          <w:rFonts w:cs="B Lotus"/>
          <w:rtl/>
          <w:lang w:bidi="ar-SY"/>
        </w:rPr>
        <w:t>در مقابل اش</w:t>
      </w:r>
      <w:r w:rsidR="00904E27">
        <w:rPr>
          <w:rFonts w:cs="B Lotus"/>
          <w:rtl/>
          <w:lang w:bidi="ar-SY"/>
        </w:rPr>
        <w:t>ی</w:t>
      </w:r>
      <w:r w:rsidRPr="001F7AFE">
        <w:rPr>
          <w:rFonts w:cs="B Lotus"/>
          <w:rtl/>
          <w:lang w:bidi="ar-SY"/>
        </w:rPr>
        <w:t>اء عالم چه با</w:t>
      </w:r>
      <w:r w:rsidR="00904E27">
        <w:rPr>
          <w:rFonts w:cs="B Lotus"/>
          <w:rtl/>
          <w:lang w:bidi="ar-SY"/>
        </w:rPr>
        <w:t>ی</w:t>
      </w:r>
      <w:r w:rsidRPr="001F7AFE">
        <w:rPr>
          <w:rFonts w:cs="B Lotus"/>
          <w:rtl/>
          <w:lang w:bidi="ar-SY"/>
        </w:rPr>
        <w:t xml:space="preserve">د </w:t>
      </w:r>
      <w:r w:rsidR="00904E27">
        <w:rPr>
          <w:rFonts w:cs="B Lotus"/>
          <w:rtl/>
          <w:lang w:bidi="ar-SY"/>
        </w:rPr>
        <w:t>ک</w:t>
      </w:r>
      <w:r w:rsidRPr="001F7AFE">
        <w:rPr>
          <w:rFonts w:cs="B Lotus"/>
          <w:rtl/>
          <w:lang w:bidi="ar-SY"/>
        </w:rPr>
        <w:t>رد</w:t>
      </w:r>
      <w:r w:rsidRPr="001F7AFE">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س</w:t>
      </w:r>
      <w:r w:rsidR="00C65A7F">
        <w:rPr>
          <w:rFonts w:cs="B Lotus" w:hint="cs"/>
          <w:rtl/>
          <w:lang w:bidi="ar-SY"/>
        </w:rPr>
        <w:t>ئو</w:t>
      </w:r>
      <w:r w:rsidRPr="001F7AFE">
        <w:rPr>
          <w:rFonts w:cs="B Lotus"/>
          <w:rtl/>
          <w:lang w:bidi="ar-SY"/>
        </w:rPr>
        <w:t>ال اول را جواب م</w:t>
      </w:r>
      <w:r w:rsidR="00904E27">
        <w:rPr>
          <w:rFonts w:cs="B Lotus"/>
          <w:rtl/>
          <w:lang w:bidi="ar-SY"/>
        </w:rPr>
        <w:t>ی</w:t>
      </w:r>
      <w:r w:rsidR="00C65A7F">
        <w:rPr>
          <w:rFonts w:cs="B Lotus" w:hint="cs"/>
          <w:rtl/>
          <w:lang w:bidi="ar-SY"/>
        </w:rPr>
        <w:t>‌</w:t>
      </w:r>
      <w:r w:rsidRPr="001F7AFE">
        <w:rPr>
          <w:rFonts w:cs="B Lotus"/>
          <w:rtl/>
          <w:lang w:bidi="ar-SY"/>
        </w:rPr>
        <w:t xml:space="preserve">دهد </w:t>
      </w:r>
      <w:r w:rsidR="00904E27">
        <w:rPr>
          <w:rFonts w:cs="B Lotus"/>
          <w:rtl/>
          <w:lang w:bidi="ar-SY"/>
        </w:rPr>
        <w:t>ک</w:t>
      </w:r>
      <w:r w:rsidRPr="001F7AFE">
        <w:rPr>
          <w:rFonts w:cs="B Lotus"/>
          <w:rtl/>
          <w:lang w:bidi="ar-SY"/>
        </w:rPr>
        <w:t>ه ما ظواهر اش</w:t>
      </w:r>
      <w:r w:rsidR="00904E27">
        <w:rPr>
          <w:rFonts w:cs="B Lotus"/>
          <w:rtl/>
          <w:lang w:bidi="ar-SY"/>
        </w:rPr>
        <w:t>ی</w:t>
      </w:r>
      <w:r w:rsidRPr="001F7AFE">
        <w:rPr>
          <w:rFonts w:cs="B Lotus"/>
          <w:rtl/>
          <w:lang w:bidi="ar-SY"/>
        </w:rPr>
        <w:t>ا</w:t>
      </w:r>
      <w:r w:rsidR="00CA44E9">
        <w:rPr>
          <w:rFonts w:cs="B Lotus" w:hint="cs"/>
          <w:rtl/>
          <w:lang w:bidi="ar-SY"/>
        </w:rPr>
        <w:t>ء</w:t>
      </w:r>
      <w:r w:rsidRPr="001F7AFE">
        <w:rPr>
          <w:rFonts w:cs="B Lotus"/>
          <w:rtl/>
          <w:lang w:bidi="ar-SY"/>
        </w:rPr>
        <w:t xml:space="preserve"> را م</w:t>
      </w:r>
      <w:r w:rsidR="00904E27">
        <w:rPr>
          <w:rFonts w:cs="B Lotus"/>
          <w:rtl/>
          <w:lang w:bidi="ar-SY"/>
        </w:rPr>
        <w:t>ی</w:t>
      </w:r>
      <w:r w:rsidR="00C65A7F">
        <w:rPr>
          <w:rFonts w:cs="B Lotus" w:hint="cs"/>
          <w:rtl/>
          <w:lang w:bidi="ar-SY"/>
        </w:rPr>
        <w:t>‌</w:t>
      </w:r>
      <w:r w:rsidRPr="001F7AFE">
        <w:rPr>
          <w:rFonts w:cs="B Lotus"/>
          <w:rtl/>
          <w:lang w:bidi="ar-SY"/>
        </w:rPr>
        <w:t>دان</w:t>
      </w:r>
      <w:r w:rsidR="00904E27">
        <w:rPr>
          <w:rFonts w:cs="B Lotus"/>
          <w:rtl/>
          <w:lang w:bidi="ar-SY"/>
        </w:rPr>
        <w:t>ی</w:t>
      </w:r>
      <w:r w:rsidRPr="001F7AFE">
        <w:rPr>
          <w:rFonts w:cs="B Lotus"/>
          <w:rtl/>
          <w:lang w:bidi="ar-SY"/>
        </w:rPr>
        <w:t>م</w:t>
      </w:r>
      <w:r w:rsidR="00C65A7F">
        <w:rPr>
          <w:rFonts w:cs="B Lotus" w:hint="cs"/>
          <w:rtl/>
          <w:lang w:bidi="ar-SY"/>
        </w:rPr>
        <w:t>؛</w:t>
      </w:r>
      <w:r w:rsidRPr="001F7AFE">
        <w:rPr>
          <w:rFonts w:cs="B Lotus"/>
          <w:rtl/>
          <w:lang w:bidi="ar-SY"/>
        </w:rPr>
        <w:t xml:space="preserve"> اما حق</w:t>
      </w:r>
      <w:r w:rsidR="00904E27">
        <w:rPr>
          <w:rFonts w:cs="B Lotus"/>
          <w:rtl/>
          <w:lang w:bidi="ar-SY"/>
        </w:rPr>
        <w:t>ی</w:t>
      </w:r>
      <w:r w:rsidRPr="001F7AFE">
        <w:rPr>
          <w:rFonts w:cs="B Lotus"/>
          <w:rtl/>
          <w:lang w:bidi="ar-SY"/>
        </w:rPr>
        <w:t>قت و باطن آن</w:t>
      </w:r>
      <w:r w:rsidR="00C65A7F">
        <w:rPr>
          <w:rFonts w:cs="B Lotus" w:hint="cs"/>
          <w:rtl/>
          <w:lang w:bidi="ar-SY"/>
        </w:rPr>
        <w:t xml:space="preserve"> </w:t>
      </w:r>
      <w:r w:rsidRPr="001F7AFE">
        <w:rPr>
          <w:rFonts w:cs="B Lotus"/>
          <w:rtl/>
          <w:lang w:bidi="ar-SY"/>
        </w:rPr>
        <w:t>را جاهل</w:t>
      </w:r>
      <w:r w:rsidR="00904E27">
        <w:rPr>
          <w:rFonts w:cs="B Lotus"/>
          <w:rtl/>
          <w:lang w:bidi="ar-SY"/>
        </w:rPr>
        <w:t>ی</w:t>
      </w:r>
      <w:r w:rsidRPr="001F7AFE">
        <w:rPr>
          <w:rFonts w:cs="B Lotus"/>
          <w:rtl/>
          <w:lang w:bidi="ar-SY"/>
        </w:rPr>
        <w:t>م و راه ب</w:t>
      </w:r>
      <w:r w:rsidR="00C65A7F">
        <w:rPr>
          <w:rFonts w:cs="B Lotus" w:hint="cs"/>
          <w:rtl/>
          <w:lang w:bidi="ar-SY"/>
        </w:rPr>
        <w:t xml:space="preserve">ه </w:t>
      </w:r>
      <w:r w:rsidRPr="001F7AFE">
        <w:rPr>
          <w:rFonts w:cs="B Lotus"/>
          <w:rtl/>
          <w:lang w:bidi="ar-SY"/>
        </w:rPr>
        <w:t>حقا</w:t>
      </w:r>
      <w:r w:rsidR="00904E27">
        <w:rPr>
          <w:rFonts w:cs="B Lotus"/>
          <w:rtl/>
          <w:lang w:bidi="ar-SY"/>
        </w:rPr>
        <w:t>ی</w:t>
      </w:r>
      <w:r w:rsidRPr="001F7AFE">
        <w:rPr>
          <w:rFonts w:cs="B Lotus"/>
          <w:rtl/>
          <w:lang w:bidi="ar-SY"/>
        </w:rPr>
        <w:t>ق اش</w:t>
      </w:r>
      <w:r w:rsidR="00904E27">
        <w:rPr>
          <w:rFonts w:cs="B Lotus"/>
          <w:rtl/>
          <w:lang w:bidi="ar-SY"/>
        </w:rPr>
        <w:t>ی</w:t>
      </w:r>
      <w:r w:rsidRPr="001F7AFE">
        <w:rPr>
          <w:rFonts w:cs="B Lotus"/>
          <w:rtl/>
          <w:lang w:bidi="ar-SY"/>
        </w:rPr>
        <w:t>اء ندار</w:t>
      </w:r>
      <w:r w:rsidR="00904E27">
        <w:rPr>
          <w:rFonts w:cs="B Lotus"/>
          <w:rtl/>
          <w:lang w:bidi="ar-SY"/>
        </w:rPr>
        <w:t>ی</w:t>
      </w:r>
      <w:r w:rsidRPr="001F7AFE">
        <w:rPr>
          <w:rFonts w:cs="B Lotus"/>
          <w:rtl/>
          <w:lang w:bidi="ar-SY"/>
        </w:rPr>
        <w:t>م</w:t>
      </w:r>
      <w:r w:rsidR="00C65A7F">
        <w:rPr>
          <w:rFonts w:cs="B Lotus" w:hint="cs"/>
          <w:rtl/>
          <w:lang w:bidi="ar-SY"/>
        </w:rPr>
        <w:t>؛</w:t>
      </w:r>
      <w:r w:rsidRPr="001F7AFE">
        <w:rPr>
          <w:rFonts w:cs="B Lotus"/>
          <w:rtl/>
          <w:lang w:bidi="ar-SY"/>
        </w:rPr>
        <w:t xml:space="preserve"> چون م</w:t>
      </w:r>
      <w:r w:rsidR="00904E27">
        <w:rPr>
          <w:rFonts w:cs="B Lotus"/>
          <w:rtl/>
          <w:lang w:bidi="ar-SY"/>
        </w:rPr>
        <w:t>ی</w:t>
      </w:r>
      <w:r w:rsidRPr="001F7AFE">
        <w:rPr>
          <w:rFonts w:cs="B Lotus" w:hint="cs"/>
          <w:rtl/>
          <w:lang w:bidi="ar-SY"/>
        </w:rPr>
        <w:t>‌</w:t>
      </w:r>
      <w:r w:rsidRPr="001F7AFE">
        <w:rPr>
          <w:rFonts w:cs="B Lotus"/>
          <w:rtl/>
          <w:lang w:bidi="ar-SY"/>
        </w:rPr>
        <w:t>ب</w:t>
      </w:r>
      <w:r w:rsidR="00904E27">
        <w:rPr>
          <w:rFonts w:cs="B Lotus"/>
          <w:rtl/>
          <w:lang w:bidi="ar-SY"/>
        </w:rPr>
        <w:t>ی</w:t>
      </w:r>
      <w:r w:rsidRPr="001F7AFE">
        <w:rPr>
          <w:rFonts w:cs="B Lotus"/>
          <w:rtl/>
          <w:lang w:bidi="ar-SY"/>
        </w:rPr>
        <w:t>ن</w:t>
      </w:r>
      <w:r w:rsidR="00904E27">
        <w:rPr>
          <w:rFonts w:cs="B Lotus"/>
          <w:rtl/>
          <w:lang w:bidi="ar-SY"/>
        </w:rPr>
        <w:t>ی</w:t>
      </w:r>
      <w:r w:rsidRPr="001F7AFE">
        <w:rPr>
          <w:rFonts w:cs="B Lotus"/>
          <w:rtl/>
          <w:lang w:bidi="ar-SY"/>
        </w:rPr>
        <w:t xml:space="preserve">م </w:t>
      </w:r>
      <w:r w:rsidR="00904E27">
        <w:rPr>
          <w:rFonts w:cs="B Lotus"/>
          <w:rtl/>
          <w:lang w:bidi="ar-SY"/>
        </w:rPr>
        <w:t>یک</w:t>
      </w:r>
      <w:r w:rsidRPr="001F7AFE">
        <w:rPr>
          <w:rFonts w:cs="B Lotus"/>
          <w:rtl/>
          <w:lang w:bidi="ar-SY"/>
        </w:rPr>
        <w:t xml:space="preserve"> چ</w:t>
      </w:r>
      <w:r w:rsidR="00904E27">
        <w:rPr>
          <w:rFonts w:cs="B Lotus"/>
          <w:rtl/>
          <w:lang w:bidi="ar-SY"/>
        </w:rPr>
        <w:t>ی</w:t>
      </w:r>
      <w:r w:rsidRPr="001F7AFE">
        <w:rPr>
          <w:rFonts w:cs="B Lotus"/>
          <w:rtl/>
          <w:lang w:bidi="ar-SY"/>
        </w:rPr>
        <w:t>ز بالنسبه ب</w:t>
      </w:r>
      <w:r w:rsidR="00C65A7F">
        <w:rPr>
          <w:rFonts w:cs="B Lotus" w:hint="cs"/>
          <w:rtl/>
          <w:lang w:bidi="ar-SY"/>
        </w:rPr>
        <w:t xml:space="preserve">ه </w:t>
      </w:r>
      <w:r w:rsidRPr="001F7AFE">
        <w:rPr>
          <w:rFonts w:cs="B Lotus"/>
          <w:rtl/>
          <w:lang w:bidi="ar-SY"/>
        </w:rPr>
        <w:t>اشخاص مختلف جلوه‌ها</w:t>
      </w:r>
      <w:r w:rsidR="00904E27">
        <w:rPr>
          <w:rFonts w:cs="B Lotus"/>
          <w:rtl/>
          <w:lang w:bidi="ar-SY"/>
        </w:rPr>
        <w:t>ی</w:t>
      </w:r>
      <w:r w:rsidRPr="001F7AFE">
        <w:rPr>
          <w:rFonts w:cs="B Lotus"/>
          <w:rtl/>
          <w:lang w:bidi="ar-SY"/>
        </w:rPr>
        <w:t xml:space="preserve"> گوناگون د</w:t>
      </w:r>
      <w:r w:rsidR="00C65A7F">
        <w:rPr>
          <w:rFonts w:cs="B Lotus" w:hint="cs"/>
          <w:rtl/>
          <w:lang w:bidi="ar-SY"/>
        </w:rPr>
        <w:t>ارد</w:t>
      </w:r>
      <w:r w:rsidRPr="001F7AFE">
        <w:rPr>
          <w:rFonts w:cs="B Lotus"/>
          <w:rtl/>
          <w:lang w:bidi="ar-SY"/>
        </w:rPr>
        <w:t xml:space="preserve"> و هر شخص</w:t>
      </w:r>
      <w:r w:rsidR="00C65A7F">
        <w:rPr>
          <w:rFonts w:cs="B Lotus" w:hint="cs"/>
          <w:rtl/>
          <w:lang w:bidi="ar-SY"/>
        </w:rPr>
        <w:t>،</w:t>
      </w:r>
      <w:r w:rsidRPr="001F7AFE">
        <w:rPr>
          <w:rFonts w:cs="B Lotus"/>
          <w:rtl/>
          <w:lang w:bidi="ar-SY"/>
        </w:rPr>
        <w:t xml:space="preserve"> آن ش</w:t>
      </w:r>
      <w:r w:rsidR="00904E27">
        <w:rPr>
          <w:rFonts w:cs="B Lotus"/>
          <w:rtl/>
          <w:lang w:bidi="ar-SY"/>
        </w:rPr>
        <w:t>ی</w:t>
      </w:r>
      <w:r w:rsidRPr="001F7AFE">
        <w:rPr>
          <w:rFonts w:cs="B Lotus"/>
          <w:rtl/>
          <w:lang w:bidi="ar-SY"/>
        </w:rPr>
        <w:t xml:space="preserve"> را طور</w:t>
      </w:r>
      <w:r w:rsidR="00904E27">
        <w:rPr>
          <w:rFonts w:cs="B Lotus"/>
          <w:rtl/>
          <w:lang w:bidi="ar-SY"/>
        </w:rPr>
        <w:t>ی</w:t>
      </w:r>
      <w:r w:rsidRPr="001F7AFE">
        <w:rPr>
          <w:rFonts w:cs="B Lotus"/>
          <w:rtl/>
          <w:lang w:bidi="ar-SY"/>
        </w:rPr>
        <w:t xml:space="preserve"> مشاهده م</w:t>
      </w:r>
      <w:r w:rsidR="00904E27">
        <w:rPr>
          <w:rFonts w:cs="B Lotus"/>
          <w:rtl/>
          <w:lang w:bidi="ar-SY"/>
        </w:rPr>
        <w:t>ی</w:t>
      </w:r>
      <w:r w:rsidR="00C65A7F">
        <w:rPr>
          <w:rFonts w:cs="B Lotus" w:hint="cs"/>
          <w:rtl/>
          <w:lang w:bidi="ar-SY"/>
        </w:rPr>
        <w:t>‌</w:t>
      </w:r>
      <w:r w:rsidR="00904E27">
        <w:rPr>
          <w:rFonts w:cs="B Lotus"/>
          <w:rtl/>
          <w:lang w:bidi="ar-SY"/>
        </w:rPr>
        <w:t>ک</w:t>
      </w:r>
      <w:r w:rsidRPr="001F7AFE">
        <w:rPr>
          <w:rFonts w:cs="B Lotus"/>
          <w:rtl/>
          <w:lang w:bidi="ar-SY"/>
        </w:rPr>
        <w:t>ند مخالف شخص د</w:t>
      </w:r>
      <w:r w:rsidR="00904E27">
        <w:rPr>
          <w:rFonts w:cs="B Lotus"/>
          <w:rtl/>
          <w:lang w:bidi="ar-SY"/>
        </w:rPr>
        <w:t>ی</w:t>
      </w:r>
      <w:r w:rsidRPr="001F7AFE">
        <w:rPr>
          <w:rFonts w:cs="B Lotus"/>
          <w:rtl/>
          <w:lang w:bidi="ar-SY"/>
        </w:rPr>
        <w:t>گر</w:t>
      </w:r>
      <w:r w:rsidR="00C65A7F">
        <w:rPr>
          <w:rFonts w:cs="B Lotus" w:hint="cs"/>
          <w:rtl/>
          <w:lang w:bidi="ar-SY"/>
        </w:rPr>
        <w:t>؛</w:t>
      </w:r>
      <w:r w:rsidRPr="001F7AFE">
        <w:rPr>
          <w:rFonts w:cs="B Lotus"/>
          <w:rtl/>
          <w:lang w:bidi="ar-SY"/>
        </w:rPr>
        <w:t xml:space="preserve"> و چون ثابت شد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آن ش</w:t>
      </w:r>
      <w:r w:rsidR="00904E27">
        <w:rPr>
          <w:rFonts w:cs="B Lotus"/>
          <w:rtl/>
          <w:lang w:bidi="ar-SY"/>
        </w:rPr>
        <w:t>ی</w:t>
      </w:r>
      <w:r w:rsidR="00C65A7F">
        <w:rPr>
          <w:rFonts w:cs="B Lotus" w:hint="cs"/>
          <w:rtl/>
          <w:lang w:bidi="ar-SY"/>
        </w:rPr>
        <w:t>ء</w:t>
      </w:r>
      <w:r w:rsidRPr="001F7AFE">
        <w:rPr>
          <w:rFonts w:cs="B Lotus"/>
          <w:rtl/>
          <w:lang w:bidi="ar-SY"/>
        </w:rPr>
        <w:t xml:space="preserve"> واحد ب</w:t>
      </w:r>
      <w:r w:rsidR="00C65A7F">
        <w:rPr>
          <w:rFonts w:cs="B Lotus" w:hint="cs"/>
          <w:rtl/>
          <w:lang w:bidi="ar-SY"/>
        </w:rPr>
        <w:t xml:space="preserve">ه </w:t>
      </w:r>
      <w:r w:rsidRPr="001F7AFE">
        <w:rPr>
          <w:rFonts w:cs="B Lotus"/>
          <w:rtl/>
          <w:lang w:bidi="ar-SY"/>
        </w:rPr>
        <w:t>مظاهر گوناگون بالنسبه ب</w:t>
      </w:r>
      <w:r w:rsidR="00C65A7F">
        <w:rPr>
          <w:rFonts w:cs="B Lotus" w:hint="cs"/>
          <w:rtl/>
          <w:lang w:bidi="ar-SY"/>
        </w:rPr>
        <w:t xml:space="preserve">ه </w:t>
      </w:r>
      <w:r w:rsidRPr="001F7AFE">
        <w:rPr>
          <w:rFonts w:cs="B Lotus"/>
          <w:rtl/>
          <w:lang w:bidi="ar-SY"/>
        </w:rPr>
        <w:t xml:space="preserve">اشخاص مختلف جلوه مختلف </w:t>
      </w:r>
      <w:r w:rsidR="00C65A7F">
        <w:rPr>
          <w:rFonts w:cs="B Lotus" w:hint="cs"/>
          <w:rtl/>
          <w:lang w:bidi="ar-SY"/>
        </w:rPr>
        <w:t>دارد،</w:t>
      </w:r>
      <w:r w:rsidRPr="001F7AFE">
        <w:rPr>
          <w:rFonts w:cs="B Lotus"/>
          <w:rtl/>
          <w:lang w:bidi="ar-SY"/>
        </w:rPr>
        <w:t xml:space="preserve"> پس محال</w:t>
      </w:r>
      <w:r w:rsidR="00C65A7F">
        <w:rPr>
          <w:rFonts w:cs="B Lotus" w:hint="cs"/>
          <w:rtl/>
          <w:lang w:bidi="ar-SY"/>
        </w:rPr>
        <w:t xml:space="preserve"> ا</w:t>
      </w:r>
      <w:r w:rsidRPr="001F7AFE">
        <w:rPr>
          <w:rFonts w:cs="B Lotus"/>
          <w:rtl/>
          <w:lang w:bidi="ar-SY"/>
        </w:rPr>
        <w:t xml:space="preserve">ست </w:t>
      </w:r>
      <w:r w:rsidR="00904E27">
        <w:rPr>
          <w:rFonts w:cs="B Lotus"/>
          <w:rtl/>
          <w:lang w:bidi="ar-SY"/>
        </w:rPr>
        <w:t>ک</w:t>
      </w:r>
      <w:r w:rsidRPr="001F7AFE">
        <w:rPr>
          <w:rFonts w:cs="B Lotus"/>
          <w:rtl/>
          <w:lang w:bidi="ar-SY"/>
        </w:rPr>
        <w:t>ه ما حق و باطل اش</w:t>
      </w:r>
      <w:r w:rsidR="00904E27">
        <w:rPr>
          <w:rFonts w:cs="B Lotus"/>
          <w:rtl/>
          <w:lang w:bidi="ar-SY"/>
        </w:rPr>
        <w:t>ی</w:t>
      </w:r>
      <w:r w:rsidRPr="001F7AFE">
        <w:rPr>
          <w:rFonts w:cs="B Lotus"/>
          <w:rtl/>
          <w:lang w:bidi="ar-SY"/>
        </w:rPr>
        <w:t>اء را در</w:t>
      </w:r>
      <w:r w:rsidR="00904E27">
        <w:rPr>
          <w:rFonts w:cs="B Lotus"/>
          <w:rtl/>
          <w:lang w:bidi="ar-SY"/>
        </w:rPr>
        <w:t>ی</w:t>
      </w:r>
      <w:r w:rsidRPr="001F7AFE">
        <w:rPr>
          <w:rFonts w:cs="B Lotus"/>
          <w:rtl/>
          <w:lang w:bidi="ar-SY"/>
        </w:rPr>
        <w:t>اب</w:t>
      </w:r>
      <w:r w:rsidR="00904E27">
        <w:rPr>
          <w:rFonts w:cs="B Lotus"/>
          <w:rtl/>
          <w:lang w:bidi="ar-SY"/>
        </w:rPr>
        <w:t>ی</w:t>
      </w:r>
      <w:r w:rsidRPr="001F7AFE">
        <w:rPr>
          <w:rFonts w:cs="B Lotus"/>
          <w:rtl/>
          <w:lang w:bidi="ar-SY"/>
        </w:rPr>
        <w:t>م.</w:t>
      </w:r>
    </w:p>
    <w:p w:rsidR="00586751" w:rsidRPr="001F7AFE" w:rsidRDefault="00586751" w:rsidP="0058792A">
      <w:pPr>
        <w:widowControl w:val="0"/>
        <w:ind w:firstLine="284"/>
        <w:jc w:val="lowKashida"/>
        <w:rPr>
          <w:rFonts w:cs="B Lotus"/>
          <w:rtl/>
          <w:lang w:bidi="ar-SY"/>
        </w:rPr>
      </w:pPr>
      <w:r w:rsidRPr="001F7AFE">
        <w:rPr>
          <w:rFonts w:cs="B Lotus"/>
          <w:rtl/>
          <w:lang w:bidi="ar-SY"/>
        </w:rPr>
        <w:t>و از واضح ادله بر</w:t>
      </w:r>
      <w:r w:rsidR="00C65A7F">
        <w:rPr>
          <w:rFonts w:cs="B Lotus" w:hint="cs"/>
          <w:rtl/>
          <w:lang w:bidi="ar-SY"/>
        </w:rPr>
        <w:t xml:space="preserve"> </w:t>
      </w:r>
      <w:r w:rsidRPr="001F7AFE">
        <w:rPr>
          <w:rFonts w:cs="B Lotus"/>
          <w:rtl/>
          <w:lang w:bidi="ar-SY"/>
        </w:rPr>
        <w:t>ا</w:t>
      </w:r>
      <w:r w:rsidR="00904E27">
        <w:rPr>
          <w:rFonts w:cs="B Lotus"/>
          <w:rtl/>
          <w:lang w:bidi="ar-SY"/>
        </w:rPr>
        <w:t>ی</w:t>
      </w:r>
      <w:r w:rsidRPr="001F7AFE">
        <w:rPr>
          <w:rFonts w:cs="B Lotus"/>
          <w:rtl/>
          <w:lang w:bidi="ar-SY"/>
        </w:rPr>
        <w:t>ن مطلب ا</w:t>
      </w:r>
      <w:r w:rsidR="00904E27">
        <w:rPr>
          <w:rFonts w:cs="B Lotus"/>
          <w:rtl/>
          <w:lang w:bidi="ar-SY"/>
        </w:rPr>
        <w:t>ی</w:t>
      </w:r>
      <w:r w:rsidRPr="001F7AFE">
        <w:rPr>
          <w:rFonts w:cs="B Lotus"/>
          <w:rtl/>
          <w:lang w:bidi="ar-SY"/>
        </w:rPr>
        <w:t>ن</w:t>
      </w:r>
      <w:r w:rsidR="00C65A7F">
        <w:rPr>
          <w:rFonts w:cs="B Lotus" w:hint="cs"/>
          <w:rtl/>
          <w:lang w:bidi="ar-SY"/>
        </w:rPr>
        <w:t xml:space="preserve"> ا</w:t>
      </w:r>
      <w:r w:rsidRPr="001F7AFE">
        <w:rPr>
          <w:rFonts w:cs="B Lotus"/>
          <w:rtl/>
          <w:lang w:bidi="ar-SY"/>
        </w:rPr>
        <w:t>ست</w:t>
      </w:r>
      <w:r w:rsidR="00C65A7F">
        <w:rPr>
          <w:rFonts w:cs="B Lotus" w:hint="cs"/>
          <w:rtl/>
          <w:lang w:bidi="ar-SY"/>
        </w:rPr>
        <w:t xml:space="preserve"> </w:t>
      </w:r>
      <w:r w:rsidR="00904E27">
        <w:rPr>
          <w:rFonts w:cs="B Lotus"/>
          <w:rtl/>
          <w:lang w:bidi="ar-SY"/>
        </w:rPr>
        <w:t>ک</w:t>
      </w:r>
      <w:r w:rsidRPr="001F7AFE">
        <w:rPr>
          <w:rFonts w:cs="B Lotus"/>
          <w:rtl/>
          <w:lang w:bidi="ar-SY"/>
        </w:rPr>
        <w:t>ه آرا و ع</w:t>
      </w:r>
      <w:r w:rsidR="00C65A7F">
        <w:rPr>
          <w:rFonts w:cs="B Lotus" w:hint="cs"/>
          <w:rtl/>
          <w:lang w:bidi="ar-SY"/>
        </w:rPr>
        <w:t>ُ</w:t>
      </w:r>
      <w:r w:rsidRPr="001F7AFE">
        <w:rPr>
          <w:rFonts w:cs="B Lotus"/>
          <w:rtl/>
          <w:lang w:bidi="ar-SY"/>
        </w:rPr>
        <w:t>ق</w:t>
      </w:r>
      <w:r w:rsidR="00C65A7F">
        <w:rPr>
          <w:rFonts w:cs="B Lotus" w:hint="cs"/>
          <w:rtl/>
          <w:lang w:bidi="ar-SY"/>
        </w:rPr>
        <w:t>َ</w:t>
      </w:r>
      <w:r w:rsidRPr="001F7AFE">
        <w:rPr>
          <w:rFonts w:cs="B Lotus"/>
          <w:rtl/>
          <w:lang w:bidi="ar-SY"/>
        </w:rPr>
        <w:t>لا مثل آرا</w:t>
      </w:r>
      <w:r w:rsidR="00C65A7F">
        <w:rPr>
          <w:rFonts w:cs="B Lotus" w:hint="cs"/>
          <w:rtl/>
          <w:lang w:bidi="ar-SY"/>
        </w:rPr>
        <w:t>ی</w:t>
      </w:r>
      <w:r w:rsidRPr="001F7AFE">
        <w:rPr>
          <w:rFonts w:cs="B Lotus"/>
          <w:rtl/>
          <w:lang w:bidi="ar-SY"/>
        </w:rPr>
        <w:t xml:space="preserve"> عامه مختلف است و هر </w:t>
      </w:r>
      <w:r w:rsidR="00904E27">
        <w:rPr>
          <w:rFonts w:cs="B Lotus"/>
          <w:rtl/>
          <w:lang w:bidi="ar-SY"/>
        </w:rPr>
        <w:t>یک</w:t>
      </w:r>
      <w:r w:rsidRPr="001F7AFE">
        <w:rPr>
          <w:rFonts w:cs="B Lotus"/>
          <w:rtl/>
          <w:lang w:bidi="ar-SY"/>
        </w:rPr>
        <w:t xml:space="preserve"> از عقلا برا</w:t>
      </w:r>
      <w:r w:rsidR="00904E27">
        <w:rPr>
          <w:rFonts w:cs="B Lotus"/>
          <w:rtl/>
          <w:lang w:bidi="ar-SY"/>
        </w:rPr>
        <w:t>ی</w:t>
      </w:r>
      <w:r w:rsidRPr="001F7AFE">
        <w:rPr>
          <w:rFonts w:cs="B Lotus"/>
          <w:rtl/>
          <w:lang w:bidi="ar-SY"/>
        </w:rPr>
        <w:t xml:space="preserve"> مقصد خود برهان</w:t>
      </w:r>
      <w:r w:rsidR="00904E27">
        <w:rPr>
          <w:rFonts w:cs="B Lotus"/>
          <w:rtl/>
          <w:lang w:bidi="ar-SY"/>
        </w:rPr>
        <w:t>ی</w:t>
      </w:r>
      <w:r w:rsidRPr="001F7AFE">
        <w:rPr>
          <w:rFonts w:cs="B Lotus"/>
          <w:rtl/>
          <w:lang w:bidi="ar-SY"/>
        </w:rPr>
        <w:t xml:space="preserve"> اقامه م</w:t>
      </w:r>
      <w:r w:rsidR="00904E27">
        <w:rPr>
          <w:rFonts w:cs="B Lotus"/>
          <w:rtl/>
          <w:lang w:bidi="ar-SY"/>
        </w:rPr>
        <w:t>ی</w:t>
      </w:r>
      <w:r w:rsidR="00C65A7F">
        <w:rPr>
          <w:rFonts w:cs="B Lotus" w:hint="cs"/>
          <w:rtl/>
          <w:lang w:bidi="ar-SY"/>
        </w:rPr>
        <w:t>‌</w:t>
      </w:r>
      <w:r w:rsidR="00904E27">
        <w:rPr>
          <w:rFonts w:cs="B Lotus"/>
          <w:rtl/>
          <w:lang w:bidi="ar-SY"/>
        </w:rPr>
        <w:t>ک</w:t>
      </w:r>
      <w:r w:rsidRPr="001F7AFE">
        <w:rPr>
          <w:rFonts w:cs="B Lotus"/>
          <w:rtl/>
          <w:lang w:bidi="ar-SY"/>
        </w:rPr>
        <w:t>نند</w:t>
      </w:r>
      <w:r w:rsidR="00C65A7F">
        <w:rPr>
          <w:rFonts w:cs="B Lotus" w:hint="cs"/>
          <w:rtl/>
          <w:lang w:bidi="ar-SY"/>
        </w:rPr>
        <w:t>؛</w:t>
      </w:r>
      <w:r w:rsidRPr="001F7AFE">
        <w:rPr>
          <w:rFonts w:cs="B Lotus"/>
          <w:rtl/>
          <w:lang w:bidi="ar-SY"/>
        </w:rPr>
        <w:t xml:space="preserve"> پس عق</w:t>
      </w:r>
      <w:r w:rsidR="00904E27">
        <w:rPr>
          <w:rFonts w:cs="B Lotus"/>
          <w:rtl/>
          <w:lang w:bidi="ar-SY"/>
        </w:rPr>
        <w:t>ی</w:t>
      </w:r>
      <w:r w:rsidRPr="001F7AFE">
        <w:rPr>
          <w:rFonts w:cs="B Lotus"/>
          <w:rtl/>
          <w:lang w:bidi="ar-SY"/>
        </w:rPr>
        <w:t>ده</w:t>
      </w:r>
      <w:r w:rsidRPr="001F7AFE">
        <w:rPr>
          <w:rFonts w:cs="B Lotus" w:hint="cs"/>
          <w:rtl/>
          <w:lang w:bidi="ar-SY"/>
        </w:rPr>
        <w:t>‌</w:t>
      </w:r>
      <w:r w:rsidRPr="001F7AFE">
        <w:rPr>
          <w:rFonts w:cs="B Lotus"/>
          <w:rtl/>
          <w:lang w:bidi="ar-SY"/>
        </w:rPr>
        <w:t>ا</w:t>
      </w:r>
      <w:r w:rsidR="00904E27">
        <w:rPr>
          <w:rFonts w:cs="B Lotus"/>
          <w:rtl/>
          <w:lang w:bidi="ar-SY"/>
        </w:rPr>
        <w:t>ی</w:t>
      </w:r>
      <w:r w:rsidR="00C65A7F">
        <w:rPr>
          <w:rFonts w:cs="B Lotus" w:hint="cs"/>
          <w:rtl/>
          <w:lang w:bidi="ar-SY"/>
        </w:rPr>
        <w:t xml:space="preserve"> </w:t>
      </w:r>
      <w:r w:rsidR="00904E27">
        <w:rPr>
          <w:rFonts w:cs="B Lotus"/>
          <w:rtl/>
          <w:lang w:bidi="ar-SY"/>
        </w:rPr>
        <w:t>ک</w:t>
      </w:r>
      <w:r w:rsidRPr="001F7AFE">
        <w:rPr>
          <w:rFonts w:cs="B Lotus"/>
          <w:rtl/>
          <w:lang w:bidi="ar-SY"/>
        </w:rPr>
        <w:t>ه نزد شخص</w:t>
      </w:r>
      <w:r w:rsidR="00904E27">
        <w:rPr>
          <w:rFonts w:cs="B Lotus"/>
          <w:rtl/>
          <w:lang w:bidi="ar-SY"/>
        </w:rPr>
        <w:t>ی</w:t>
      </w:r>
      <w:r w:rsidRPr="001F7AFE">
        <w:rPr>
          <w:rFonts w:cs="B Lotus"/>
          <w:rtl/>
          <w:lang w:bidi="ar-SY"/>
        </w:rPr>
        <w:t xml:space="preserve"> حق است و بر</w:t>
      </w:r>
      <w:r w:rsidRPr="001F7AFE">
        <w:rPr>
          <w:rFonts w:cs="B Lotus" w:hint="cs"/>
          <w:rtl/>
          <w:lang w:bidi="ar-SY"/>
        </w:rPr>
        <w:t xml:space="preserve"> آ</w:t>
      </w:r>
      <w:r w:rsidRPr="001F7AFE">
        <w:rPr>
          <w:rFonts w:cs="B Lotus"/>
          <w:rtl/>
          <w:lang w:bidi="ar-SY"/>
        </w:rPr>
        <w:t>ن برهان اقامه نمود</w:t>
      </w:r>
      <w:r w:rsidR="00C65A7F">
        <w:rPr>
          <w:rFonts w:cs="B Lotus" w:hint="cs"/>
          <w:rtl/>
          <w:lang w:bidi="ar-SY"/>
        </w:rPr>
        <w:t>،</w:t>
      </w:r>
      <w:r w:rsidRPr="001F7AFE">
        <w:rPr>
          <w:rFonts w:cs="B Lotus"/>
          <w:rtl/>
          <w:lang w:bidi="ar-SY"/>
        </w:rPr>
        <w:t xml:space="preserve"> برا</w:t>
      </w:r>
      <w:r w:rsidR="00904E27">
        <w:rPr>
          <w:rFonts w:cs="B Lotus"/>
          <w:rtl/>
          <w:lang w:bidi="ar-SY"/>
        </w:rPr>
        <w:t>ی</w:t>
      </w:r>
      <w:r w:rsidRPr="001F7AFE">
        <w:rPr>
          <w:rFonts w:cs="B Lotus"/>
          <w:rtl/>
          <w:lang w:bidi="ar-SY"/>
        </w:rPr>
        <w:t xml:space="preserve"> شخص د</w:t>
      </w:r>
      <w:r w:rsidR="00904E27">
        <w:rPr>
          <w:rFonts w:cs="B Lotus"/>
          <w:rtl/>
          <w:lang w:bidi="ar-SY"/>
        </w:rPr>
        <w:t>ی</w:t>
      </w:r>
      <w:r w:rsidRPr="001F7AFE">
        <w:rPr>
          <w:rFonts w:cs="B Lotus"/>
          <w:rtl/>
          <w:lang w:bidi="ar-SY"/>
        </w:rPr>
        <w:t>گر ضد آن حق است و بر</w:t>
      </w:r>
      <w:r w:rsidRPr="001F7AFE">
        <w:rPr>
          <w:rFonts w:cs="B Lotus" w:hint="cs"/>
          <w:rtl/>
          <w:lang w:bidi="ar-SY"/>
        </w:rPr>
        <w:t xml:space="preserve"> آ</w:t>
      </w:r>
      <w:r w:rsidRPr="001F7AFE">
        <w:rPr>
          <w:rFonts w:cs="B Lotus"/>
          <w:rtl/>
          <w:lang w:bidi="ar-SY"/>
        </w:rPr>
        <w:t>ن برهان هم اقامه م</w:t>
      </w:r>
      <w:r w:rsidR="00904E27">
        <w:rPr>
          <w:rFonts w:cs="B Lotus"/>
          <w:rtl/>
          <w:lang w:bidi="ar-SY"/>
        </w:rPr>
        <w:t>ی</w:t>
      </w:r>
      <w:r w:rsidR="00C65A7F">
        <w:rPr>
          <w:rFonts w:cs="B Lotus" w:hint="cs"/>
          <w:rtl/>
          <w:lang w:bidi="ar-SY"/>
        </w:rPr>
        <w:t>‌</w:t>
      </w:r>
      <w:r w:rsidR="00904E27">
        <w:rPr>
          <w:rFonts w:cs="B Lotus"/>
          <w:rtl/>
          <w:lang w:bidi="ar-SY"/>
        </w:rPr>
        <w:t>ک</w:t>
      </w:r>
      <w:r w:rsidRPr="001F7AFE">
        <w:rPr>
          <w:rFonts w:cs="B Lotus"/>
          <w:rtl/>
          <w:lang w:bidi="ar-SY"/>
        </w:rPr>
        <w:t>ند</w:t>
      </w:r>
      <w:r w:rsidR="00C65A7F">
        <w:rPr>
          <w:rFonts w:cs="B Lotus" w:hint="cs"/>
          <w:rtl/>
          <w:lang w:bidi="ar-SY"/>
        </w:rPr>
        <w:t>؛</w:t>
      </w:r>
      <w:r w:rsidRPr="001F7AFE">
        <w:rPr>
          <w:rFonts w:cs="B Lotus"/>
          <w:rtl/>
          <w:lang w:bidi="ar-SY"/>
        </w:rPr>
        <w:t xml:space="preserve"> و گاه</w:t>
      </w:r>
      <w:r w:rsidR="00904E27">
        <w:rPr>
          <w:rFonts w:cs="B Lotus"/>
          <w:rtl/>
          <w:lang w:bidi="ar-SY"/>
        </w:rPr>
        <w:t>ی</w:t>
      </w:r>
      <w:r w:rsidRPr="001F7AFE">
        <w:rPr>
          <w:rFonts w:cs="B Lotus"/>
          <w:rtl/>
          <w:lang w:bidi="ar-SY"/>
        </w:rPr>
        <w:t xml:space="preserve"> م</w:t>
      </w:r>
      <w:r w:rsidR="00904E27">
        <w:rPr>
          <w:rFonts w:cs="B Lotus"/>
          <w:rtl/>
          <w:lang w:bidi="ar-SY"/>
        </w:rPr>
        <w:t>ی</w:t>
      </w:r>
      <w:r w:rsidR="00C65A7F">
        <w:rPr>
          <w:rFonts w:cs="B Lotus" w:hint="cs"/>
          <w:rtl/>
          <w:lang w:bidi="ar-SY"/>
        </w:rPr>
        <w:t>‌</w:t>
      </w:r>
      <w:r w:rsidRPr="001F7AFE">
        <w:rPr>
          <w:rFonts w:cs="B Lotus"/>
          <w:rtl/>
          <w:lang w:bidi="ar-SY"/>
        </w:rPr>
        <w:t>شود عق</w:t>
      </w:r>
      <w:r w:rsidR="00904E27">
        <w:rPr>
          <w:rFonts w:cs="B Lotus"/>
          <w:rtl/>
          <w:lang w:bidi="ar-SY"/>
        </w:rPr>
        <w:t>ی</w:t>
      </w:r>
      <w:r w:rsidRPr="001F7AFE">
        <w:rPr>
          <w:rFonts w:cs="B Lotus"/>
          <w:rtl/>
          <w:lang w:bidi="ar-SY"/>
        </w:rPr>
        <w:t>ده‌ا</w:t>
      </w:r>
      <w:r w:rsidR="00904E27">
        <w:rPr>
          <w:rFonts w:cs="B Lotus"/>
          <w:rtl/>
          <w:lang w:bidi="ar-SY"/>
        </w:rPr>
        <w:t>ی</w:t>
      </w:r>
      <w:r w:rsidRPr="001F7AFE">
        <w:rPr>
          <w:rFonts w:cs="B Lotus"/>
          <w:rtl/>
          <w:lang w:bidi="ar-SY"/>
        </w:rPr>
        <w:t xml:space="preserve"> نزد شخص</w:t>
      </w:r>
      <w:r w:rsidR="00904E27">
        <w:rPr>
          <w:rFonts w:cs="B Lotus"/>
          <w:rtl/>
          <w:lang w:bidi="ar-SY"/>
        </w:rPr>
        <w:t>ی</w:t>
      </w:r>
      <w:r w:rsidRPr="001F7AFE">
        <w:rPr>
          <w:rFonts w:cs="B Lotus"/>
          <w:rtl/>
          <w:lang w:bidi="ar-SY"/>
        </w:rPr>
        <w:t xml:space="preserve"> حق و برهان</w:t>
      </w:r>
      <w:r w:rsidR="00904E27">
        <w:rPr>
          <w:rFonts w:cs="B Lotus"/>
          <w:rtl/>
          <w:lang w:bidi="ar-SY"/>
        </w:rPr>
        <w:t>ی</w:t>
      </w:r>
      <w:r w:rsidR="00C65A7F">
        <w:rPr>
          <w:rFonts w:cs="B Lotus" w:hint="cs"/>
          <w:rtl/>
          <w:lang w:bidi="ar-SY"/>
        </w:rPr>
        <w:t xml:space="preserve"> ا</w:t>
      </w:r>
      <w:r w:rsidRPr="001F7AFE">
        <w:rPr>
          <w:rFonts w:cs="B Lotus"/>
          <w:rtl/>
          <w:lang w:bidi="ar-SY"/>
        </w:rPr>
        <w:t>ست</w:t>
      </w:r>
      <w:r w:rsidR="00C65A7F">
        <w:rPr>
          <w:rFonts w:cs="B Lotus" w:hint="cs"/>
          <w:rtl/>
          <w:lang w:bidi="ar-SY"/>
        </w:rPr>
        <w:t>؛</w:t>
      </w:r>
      <w:r w:rsidRPr="001F7AFE">
        <w:rPr>
          <w:rFonts w:cs="B Lotus"/>
          <w:rtl/>
          <w:lang w:bidi="ar-SY"/>
        </w:rPr>
        <w:t xml:space="preserve"> پس از مد</w:t>
      </w:r>
      <w:r w:rsidRPr="001F7AFE">
        <w:rPr>
          <w:rFonts w:cs="B Lotus" w:hint="cs"/>
          <w:rtl/>
          <w:lang w:bidi="ar-SY"/>
        </w:rPr>
        <w:t>ت</w:t>
      </w:r>
      <w:r w:rsidR="00904E27">
        <w:rPr>
          <w:rFonts w:cs="B Lotus"/>
          <w:rtl/>
          <w:lang w:bidi="ar-SY"/>
        </w:rPr>
        <w:t>ی</w:t>
      </w:r>
      <w:r w:rsidRPr="001F7AFE">
        <w:rPr>
          <w:rFonts w:cs="B Lotus"/>
          <w:rtl/>
          <w:lang w:bidi="ar-SY"/>
        </w:rPr>
        <w:t xml:space="preserve"> نق</w:t>
      </w:r>
      <w:r w:rsidR="00904E27">
        <w:rPr>
          <w:rFonts w:cs="B Lotus"/>
          <w:rtl/>
          <w:lang w:bidi="ar-SY"/>
        </w:rPr>
        <w:t>ی</w:t>
      </w:r>
      <w:r w:rsidRPr="001F7AFE">
        <w:rPr>
          <w:rFonts w:cs="B Lotus"/>
          <w:rtl/>
          <w:lang w:bidi="ar-SY"/>
        </w:rPr>
        <w:t>ض آن عق</w:t>
      </w:r>
      <w:r w:rsidR="00904E27">
        <w:rPr>
          <w:rFonts w:cs="B Lotus"/>
          <w:rtl/>
          <w:lang w:bidi="ar-SY"/>
        </w:rPr>
        <w:t>ی</w:t>
      </w:r>
      <w:r w:rsidRPr="001F7AFE">
        <w:rPr>
          <w:rFonts w:cs="B Lotus"/>
          <w:rtl/>
          <w:lang w:bidi="ar-SY"/>
        </w:rPr>
        <w:t>ده برا</w:t>
      </w:r>
      <w:r w:rsidR="00904E27">
        <w:rPr>
          <w:rFonts w:cs="B Lotus"/>
          <w:rtl/>
          <w:lang w:bidi="ar-SY"/>
        </w:rPr>
        <w:t>ی</w:t>
      </w:r>
      <w:r w:rsidRPr="001F7AFE">
        <w:rPr>
          <w:rFonts w:cs="B Lotus"/>
          <w:rtl/>
          <w:lang w:bidi="ar-SY"/>
        </w:rPr>
        <w:t xml:space="preserve"> او برهان</w:t>
      </w:r>
      <w:r w:rsidR="00904E27">
        <w:rPr>
          <w:rFonts w:cs="B Lotus"/>
          <w:rtl/>
          <w:lang w:bidi="ar-SY"/>
        </w:rPr>
        <w:t>ی</w:t>
      </w:r>
      <w:r w:rsidRPr="001F7AFE">
        <w:rPr>
          <w:rFonts w:cs="B Lotus"/>
          <w:rtl/>
          <w:lang w:bidi="ar-SY"/>
        </w:rPr>
        <w:t xml:space="preserve"> م</w:t>
      </w:r>
      <w:r w:rsidR="00904E27">
        <w:rPr>
          <w:rFonts w:cs="B Lotus"/>
          <w:rtl/>
          <w:lang w:bidi="ar-SY"/>
        </w:rPr>
        <w:t>ی</w:t>
      </w:r>
      <w:r w:rsidR="00C65A7F">
        <w:rPr>
          <w:rFonts w:cs="B Lotus" w:hint="cs"/>
          <w:rtl/>
          <w:lang w:bidi="ar-SY"/>
        </w:rPr>
        <w:t>‌</w:t>
      </w:r>
      <w:r w:rsidRPr="001F7AFE">
        <w:rPr>
          <w:rFonts w:cs="B Lotus"/>
          <w:rtl/>
          <w:lang w:bidi="ar-SY"/>
        </w:rPr>
        <w:t>شود</w:t>
      </w:r>
      <w:r w:rsidR="00C65A7F">
        <w:rPr>
          <w:rFonts w:cs="B Lotus" w:hint="cs"/>
          <w:rtl/>
          <w:lang w:bidi="ar-SY"/>
        </w:rPr>
        <w:t>.</w:t>
      </w:r>
      <w:r w:rsidRPr="001F7AFE">
        <w:rPr>
          <w:rFonts w:cs="B Lotus"/>
          <w:rtl/>
          <w:lang w:bidi="ar-SY"/>
        </w:rPr>
        <w:t xml:space="preserve"> بنابرا</w:t>
      </w:r>
      <w:r w:rsidR="00904E27">
        <w:rPr>
          <w:rFonts w:cs="B Lotus"/>
          <w:rtl/>
          <w:lang w:bidi="ar-SY"/>
        </w:rPr>
        <w:t>ی</w:t>
      </w:r>
      <w:r w:rsidRPr="001F7AFE">
        <w:rPr>
          <w:rFonts w:cs="B Lotus"/>
          <w:rtl/>
          <w:lang w:bidi="ar-SY"/>
        </w:rPr>
        <w:t>ن از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ع</w:t>
      </w:r>
      <w:r w:rsidR="00CA44E9">
        <w:rPr>
          <w:rFonts w:cs="B Lotus" w:hint="cs"/>
          <w:rtl/>
          <w:lang w:bidi="ar-SY"/>
        </w:rPr>
        <w:t>ُ</w:t>
      </w:r>
      <w:r w:rsidRPr="001F7AFE">
        <w:rPr>
          <w:rFonts w:cs="B Lotus"/>
          <w:rtl/>
          <w:lang w:bidi="ar-SY"/>
        </w:rPr>
        <w:t>ق</w:t>
      </w:r>
      <w:r w:rsidR="00CA44E9">
        <w:rPr>
          <w:rFonts w:cs="B Lotus" w:hint="cs"/>
          <w:rtl/>
          <w:lang w:bidi="ar-SY"/>
        </w:rPr>
        <w:t>َ</w:t>
      </w:r>
      <w:r w:rsidRPr="001F7AFE">
        <w:rPr>
          <w:rFonts w:cs="B Lotus"/>
          <w:rtl/>
          <w:lang w:bidi="ar-SY"/>
        </w:rPr>
        <w:t>لا برا</w:t>
      </w:r>
      <w:r w:rsidR="00904E27">
        <w:rPr>
          <w:rFonts w:cs="B Lotus"/>
          <w:rtl/>
          <w:lang w:bidi="ar-SY"/>
        </w:rPr>
        <w:t>ی</w:t>
      </w:r>
      <w:r w:rsidRPr="001F7AFE">
        <w:rPr>
          <w:rFonts w:cs="B Lotus"/>
          <w:rtl/>
          <w:lang w:bidi="ar-SY"/>
        </w:rPr>
        <w:t xml:space="preserve"> خود اتخاذ </w:t>
      </w:r>
      <w:r w:rsidR="00904E27">
        <w:rPr>
          <w:rFonts w:cs="B Lotus"/>
          <w:rtl/>
          <w:lang w:bidi="ar-SY"/>
        </w:rPr>
        <w:t>ک</w:t>
      </w:r>
      <w:r w:rsidRPr="001F7AFE">
        <w:rPr>
          <w:rFonts w:cs="B Lotus"/>
          <w:rtl/>
          <w:lang w:bidi="ar-SY"/>
        </w:rPr>
        <w:t>رده‌‍‌اند حق</w:t>
      </w:r>
      <w:r w:rsidR="00904E27">
        <w:rPr>
          <w:rFonts w:cs="B Lotus"/>
          <w:rtl/>
          <w:lang w:bidi="ar-SY"/>
        </w:rPr>
        <w:t>ی</w:t>
      </w:r>
      <w:r w:rsidRPr="001F7AFE">
        <w:rPr>
          <w:rFonts w:cs="B Lotus"/>
          <w:rtl/>
          <w:lang w:bidi="ar-SY"/>
        </w:rPr>
        <w:t>قت</w:t>
      </w:r>
      <w:r w:rsidR="00904E27">
        <w:rPr>
          <w:rFonts w:cs="B Lotus"/>
          <w:rtl/>
          <w:lang w:bidi="ar-SY"/>
        </w:rPr>
        <w:t>ی</w:t>
      </w:r>
      <w:r w:rsidRPr="001F7AFE">
        <w:rPr>
          <w:rFonts w:cs="B Lotus"/>
          <w:rtl/>
          <w:lang w:bidi="ar-SY"/>
        </w:rPr>
        <w:t xml:space="preserve"> ندارد</w:t>
      </w:r>
      <w:r w:rsidR="00C65A7F">
        <w:rPr>
          <w:rFonts w:cs="B Lotus" w:hint="cs"/>
          <w:rtl/>
          <w:lang w:bidi="ar-SY"/>
        </w:rPr>
        <w:t>؛</w:t>
      </w:r>
      <w:r w:rsidRPr="001F7AFE">
        <w:rPr>
          <w:rFonts w:cs="B Lotus"/>
          <w:rtl/>
          <w:lang w:bidi="ar-SY"/>
        </w:rPr>
        <w:t xml:space="preserve"> پس ما با</w:t>
      </w:r>
      <w:r w:rsidR="00904E27">
        <w:rPr>
          <w:rFonts w:cs="B Lotus"/>
          <w:rtl/>
          <w:lang w:bidi="ar-SY"/>
        </w:rPr>
        <w:t>ی</w:t>
      </w:r>
      <w:r w:rsidRPr="001F7AFE">
        <w:rPr>
          <w:rFonts w:cs="B Lotus"/>
          <w:rtl/>
          <w:lang w:bidi="ar-SY"/>
        </w:rPr>
        <w:t xml:space="preserve">د </w:t>
      </w:r>
      <w:r w:rsidRPr="001F7AFE">
        <w:rPr>
          <w:rFonts w:cs="B Lotus" w:hint="cs"/>
          <w:rtl/>
          <w:lang w:bidi="ar-SY"/>
        </w:rPr>
        <w:t>ن</w:t>
      </w:r>
      <w:r w:rsidRPr="001F7AFE">
        <w:rPr>
          <w:rFonts w:cs="B Lotus"/>
          <w:rtl/>
          <w:lang w:bidi="ar-SY"/>
        </w:rPr>
        <w:t>ظر خود را ب</w:t>
      </w:r>
      <w:r w:rsidR="00C65A7F">
        <w:rPr>
          <w:rFonts w:cs="B Lotus" w:hint="cs"/>
          <w:rtl/>
          <w:lang w:bidi="ar-SY"/>
        </w:rPr>
        <w:t xml:space="preserve">ه </w:t>
      </w:r>
      <w:r w:rsidRPr="001F7AFE">
        <w:rPr>
          <w:rFonts w:cs="B Lotus"/>
          <w:rtl/>
          <w:lang w:bidi="ar-SY"/>
        </w:rPr>
        <w:t>اش</w:t>
      </w:r>
      <w:r w:rsidR="00904E27">
        <w:rPr>
          <w:rFonts w:cs="B Lotus"/>
          <w:rtl/>
          <w:lang w:bidi="ar-SY"/>
        </w:rPr>
        <w:t>ی</w:t>
      </w:r>
      <w:r w:rsidRPr="001F7AFE">
        <w:rPr>
          <w:rFonts w:cs="B Lotus"/>
          <w:rtl/>
          <w:lang w:bidi="ar-SY"/>
        </w:rPr>
        <w:t>ا</w:t>
      </w:r>
      <w:r w:rsidR="00CA44E9">
        <w:rPr>
          <w:rFonts w:cs="B Lotus" w:hint="cs"/>
          <w:rtl/>
          <w:lang w:bidi="ar-SY"/>
        </w:rPr>
        <w:t>ء</w:t>
      </w:r>
      <w:r w:rsidRPr="001F7AFE">
        <w:rPr>
          <w:rFonts w:cs="B Lotus"/>
          <w:rtl/>
          <w:lang w:bidi="ar-SY"/>
        </w:rPr>
        <w:t xml:space="preserve"> ب</w:t>
      </w:r>
      <w:r w:rsidR="00C65A7F">
        <w:rPr>
          <w:rFonts w:cs="B Lotus" w:hint="cs"/>
          <w:rtl/>
          <w:lang w:bidi="ar-SY"/>
        </w:rPr>
        <w:t xml:space="preserve">ه </w:t>
      </w:r>
      <w:r w:rsidRPr="001F7AFE">
        <w:rPr>
          <w:rFonts w:cs="B Lotus"/>
          <w:rtl/>
          <w:lang w:bidi="ar-SY"/>
        </w:rPr>
        <w:t>ا</w:t>
      </w:r>
      <w:r w:rsidR="00904E27">
        <w:rPr>
          <w:rFonts w:cs="B Lotus"/>
          <w:rtl/>
          <w:lang w:bidi="ar-SY"/>
        </w:rPr>
        <w:t>ی</w:t>
      </w:r>
      <w:r w:rsidRPr="001F7AFE">
        <w:rPr>
          <w:rFonts w:cs="B Lotus"/>
          <w:rtl/>
          <w:lang w:bidi="ar-SY"/>
        </w:rPr>
        <w:t>ن</w:t>
      </w:r>
      <w:r w:rsidRPr="001F7AFE">
        <w:rPr>
          <w:rFonts w:cs="B Lotus" w:hint="cs"/>
          <w:rtl/>
          <w:lang w:bidi="ar-SY"/>
        </w:rPr>
        <w:t xml:space="preserve"> </w:t>
      </w:r>
      <w:r w:rsidRPr="001F7AFE">
        <w:rPr>
          <w:rFonts w:cs="B Lotus"/>
          <w:rtl/>
          <w:lang w:bidi="ar-SY"/>
        </w:rPr>
        <w:t>طر</w:t>
      </w:r>
      <w:r w:rsidR="00904E27">
        <w:rPr>
          <w:rFonts w:cs="B Lotus"/>
          <w:rtl/>
          <w:lang w:bidi="ar-SY"/>
        </w:rPr>
        <w:t>ی</w:t>
      </w:r>
      <w:r w:rsidRPr="001F7AFE">
        <w:rPr>
          <w:rFonts w:cs="B Lotus"/>
          <w:rtl/>
          <w:lang w:bidi="ar-SY"/>
        </w:rPr>
        <w:t>ق ب</w:t>
      </w:r>
      <w:r w:rsidR="00904E27">
        <w:rPr>
          <w:rFonts w:cs="B Lotus"/>
          <w:rtl/>
          <w:lang w:bidi="ar-SY"/>
        </w:rPr>
        <w:t>ی</w:t>
      </w:r>
      <w:r w:rsidRPr="001F7AFE">
        <w:rPr>
          <w:rFonts w:cs="B Lotus"/>
          <w:rtl/>
          <w:lang w:bidi="ar-SY"/>
        </w:rPr>
        <w:t>انداز</w:t>
      </w:r>
      <w:r w:rsidR="00904E27">
        <w:rPr>
          <w:rFonts w:cs="B Lotus"/>
          <w:rtl/>
          <w:lang w:bidi="ar-SY"/>
        </w:rPr>
        <w:t>ی</w:t>
      </w:r>
      <w:r w:rsidRPr="001F7AFE">
        <w:rPr>
          <w:rFonts w:cs="B Lotus"/>
          <w:rtl/>
          <w:lang w:bidi="ar-SY"/>
        </w:rPr>
        <w:t xml:space="preserve">م </w:t>
      </w:r>
      <w:r w:rsidR="00904E27">
        <w:rPr>
          <w:rFonts w:cs="B Lotus"/>
          <w:rtl/>
          <w:lang w:bidi="ar-SY"/>
        </w:rPr>
        <w:t>ک</w:t>
      </w:r>
      <w:r w:rsidRPr="001F7AFE">
        <w:rPr>
          <w:rFonts w:cs="B Lotus"/>
          <w:rtl/>
          <w:lang w:bidi="ar-SY"/>
        </w:rPr>
        <w:t>ه نم</w:t>
      </w:r>
      <w:r w:rsidR="00904E27">
        <w:rPr>
          <w:rFonts w:cs="B Lotus"/>
          <w:rtl/>
          <w:lang w:bidi="ar-SY"/>
        </w:rPr>
        <w:t>ی</w:t>
      </w:r>
      <w:r w:rsidRPr="001F7AFE">
        <w:rPr>
          <w:rFonts w:cs="B Lotus" w:hint="cs"/>
          <w:rtl/>
          <w:lang w:bidi="ar-SY"/>
        </w:rPr>
        <w:t>‌</w:t>
      </w:r>
      <w:r w:rsidRPr="001F7AFE">
        <w:rPr>
          <w:rFonts w:cs="B Lotus"/>
          <w:rtl/>
          <w:lang w:bidi="ar-SY"/>
        </w:rPr>
        <w:t>دان</w:t>
      </w:r>
      <w:r w:rsidR="00904E27">
        <w:rPr>
          <w:rFonts w:cs="B Lotus"/>
          <w:rtl/>
          <w:lang w:bidi="ar-SY"/>
        </w:rPr>
        <w:t>ی</w:t>
      </w:r>
      <w:r w:rsidRPr="001F7AFE">
        <w:rPr>
          <w:rFonts w:cs="B Lotus"/>
          <w:rtl/>
          <w:lang w:bidi="ar-SY"/>
        </w:rPr>
        <w:t>م و هم</w:t>
      </w:r>
      <w:r w:rsidR="00904E27">
        <w:rPr>
          <w:rFonts w:cs="B Lotus"/>
          <w:rtl/>
          <w:lang w:bidi="ar-SY"/>
        </w:rPr>
        <w:t>ی</w:t>
      </w:r>
      <w:r w:rsidRPr="001F7AFE">
        <w:rPr>
          <w:rFonts w:cs="B Lotus"/>
          <w:rtl/>
          <w:lang w:bidi="ar-SY"/>
        </w:rPr>
        <w:t>ن جواب</w:t>
      </w:r>
      <w:r w:rsidR="00C65A7F">
        <w:rPr>
          <w:rFonts w:cs="B Lotus" w:hint="cs"/>
          <w:rtl/>
          <w:lang w:bidi="ar-SY"/>
        </w:rPr>
        <w:t>،</w:t>
      </w:r>
      <w:r w:rsidRPr="001F7AFE">
        <w:rPr>
          <w:rFonts w:cs="B Lotus"/>
          <w:rtl/>
          <w:lang w:bidi="ar-SY"/>
        </w:rPr>
        <w:t xml:space="preserve"> پاسخ س</w:t>
      </w:r>
      <w:r w:rsidR="00C65A7F">
        <w:rPr>
          <w:rFonts w:cs="B Lotus" w:hint="cs"/>
          <w:rtl/>
          <w:lang w:bidi="ar-SY"/>
        </w:rPr>
        <w:t>ئو</w:t>
      </w:r>
      <w:r w:rsidRPr="001F7AFE">
        <w:rPr>
          <w:rFonts w:cs="B Lotus"/>
          <w:rtl/>
          <w:lang w:bidi="ar-SY"/>
        </w:rPr>
        <w:t>ال دوم است.</w:t>
      </w:r>
    </w:p>
    <w:p w:rsidR="00586751" w:rsidRPr="001F7AFE" w:rsidRDefault="00586751" w:rsidP="0058792A">
      <w:pPr>
        <w:widowControl w:val="0"/>
        <w:ind w:firstLine="284"/>
        <w:jc w:val="lowKashida"/>
        <w:rPr>
          <w:rFonts w:cs="B Lotus"/>
          <w:rtl/>
          <w:lang w:bidi="ar-SY"/>
        </w:rPr>
      </w:pPr>
      <w:r w:rsidRPr="001F7AFE">
        <w:rPr>
          <w:rFonts w:cs="B Lotus"/>
          <w:rtl/>
          <w:lang w:bidi="ar-SY"/>
        </w:rPr>
        <w:t>اما از س</w:t>
      </w:r>
      <w:r w:rsidR="00C65A7F">
        <w:rPr>
          <w:rFonts w:cs="B Lotus" w:hint="cs"/>
          <w:rtl/>
          <w:lang w:bidi="ar-SY"/>
        </w:rPr>
        <w:t>ئو</w:t>
      </w:r>
      <w:r w:rsidRPr="001F7AFE">
        <w:rPr>
          <w:rFonts w:cs="B Lotus"/>
          <w:rtl/>
          <w:lang w:bidi="ar-SY"/>
        </w:rPr>
        <w:t xml:space="preserve">ال سوم </w:t>
      </w:r>
      <w:r w:rsidR="00904E27">
        <w:rPr>
          <w:rFonts w:cs="B Lotus"/>
          <w:rtl/>
          <w:lang w:bidi="ar-SY"/>
        </w:rPr>
        <w:t>ک</w:t>
      </w:r>
      <w:r w:rsidRPr="001F7AFE">
        <w:rPr>
          <w:rFonts w:cs="B Lotus"/>
          <w:rtl/>
          <w:lang w:bidi="ar-SY"/>
        </w:rPr>
        <w:t>ه چه با</w:t>
      </w:r>
      <w:r w:rsidR="00904E27">
        <w:rPr>
          <w:rFonts w:cs="B Lotus"/>
          <w:rtl/>
          <w:lang w:bidi="ar-SY"/>
        </w:rPr>
        <w:t>ی</w:t>
      </w:r>
      <w:r w:rsidRPr="001F7AFE">
        <w:rPr>
          <w:rFonts w:cs="B Lotus"/>
          <w:rtl/>
          <w:lang w:bidi="ar-SY"/>
        </w:rPr>
        <w:t>د ب</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م</w:t>
      </w:r>
      <w:r w:rsidR="00C65A7F">
        <w:rPr>
          <w:rFonts w:cs="B Lotus" w:hint="cs"/>
          <w:rtl/>
          <w:lang w:bidi="ar-SY"/>
        </w:rPr>
        <w:t>،</w:t>
      </w:r>
      <w:r w:rsidRPr="001F7AFE">
        <w:rPr>
          <w:rFonts w:cs="B Lotus"/>
          <w:rtl/>
          <w:lang w:bidi="ar-SY"/>
        </w:rPr>
        <w:t xml:space="preserve"> اولا</w:t>
      </w:r>
      <w:r w:rsidR="00C65A7F">
        <w:rPr>
          <w:rFonts w:cs="B Lotus" w:hint="cs"/>
          <w:rtl/>
          <w:lang w:bidi="ar-SY"/>
        </w:rPr>
        <w:t>ً:</w:t>
      </w:r>
      <w:r w:rsidRPr="001F7AFE">
        <w:rPr>
          <w:rFonts w:cs="B Lotus"/>
          <w:rtl/>
          <w:lang w:bidi="ar-SY"/>
        </w:rPr>
        <w:t xml:space="preserve"> با</w:t>
      </w:r>
      <w:r w:rsidR="00904E27">
        <w:rPr>
          <w:rFonts w:cs="B Lotus"/>
          <w:rtl/>
          <w:lang w:bidi="ar-SY"/>
        </w:rPr>
        <w:t>ی</w:t>
      </w:r>
      <w:r w:rsidRPr="001F7AFE">
        <w:rPr>
          <w:rFonts w:cs="B Lotus"/>
          <w:rtl/>
          <w:lang w:bidi="ar-SY"/>
        </w:rPr>
        <w:t xml:space="preserve">د توقف </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م و ه</w:t>
      </w:r>
      <w:r w:rsidR="00904E27">
        <w:rPr>
          <w:rFonts w:cs="B Lotus"/>
          <w:rtl/>
          <w:lang w:bidi="ar-SY"/>
        </w:rPr>
        <w:t>ی</w:t>
      </w:r>
      <w:r w:rsidRPr="001F7AFE">
        <w:rPr>
          <w:rFonts w:cs="B Lotus"/>
          <w:rtl/>
          <w:lang w:bidi="ar-SY"/>
        </w:rPr>
        <w:t>چ عق</w:t>
      </w:r>
      <w:r w:rsidR="00904E27">
        <w:rPr>
          <w:rFonts w:cs="B Lotus"/>
          <w:rtl/>
          <w:lang w:bidi="ar-SY"/>
        </w:rPr>
        <w:t>ی</w:t>
      </w:r>
      <w:r w:rsidRPr="001F7AFE">
        <w:rPr>
          <w:rFonts w:cs="B Lotus"/>
          <w:rtl/>
          <w:lang w:bidi="ar-SY"/>
        </w:rPr>
        <w:t>ده‌ا</w:t>
      </w:r>
      <w:r w:rsidR="00904E27">
        <w:rPr>
          <w:rFonts w:cs="B Lotus"/>
          <w:rtl/>
          <w:lang w:bidi="ar-SY"/>
        </w:rPr>
        <w:t>ی</w:t>
      </w:r>
      <w:r w:rsidRPr="001F7AFE">
        <w:rPr>
          <w:rFonts w:cs="B Lotus"/>
          <w:rtl/>
          <w:lang w:bidi="ar-SY"/>
        </w:rPr>
        <w:t xml:space="preserve"> اتخاذ ن</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م</w:t>
      </w:r>
      <w:r w:rsidR="00711706">
        <w:rPr>
          <w:rFonts w:cs="B Lotus" w:hint="cs"/>
          <w:rtl/>
          <w:lang w:bidi="ar-SY"/>
        </w:rPr>
        <w:t>،</w:t>
      </w:r>
      <w:r w:rsidRPr="001F7AFE">
        <w:rPr>
          <w:rFonts w:cs="B Lotus"/>
          <w:rtl/>
          <w:lang w:bidi="ar-SY"/>
        </w:rPr>
        <w:t xml:space="preserve"> و از ا</w:t>
      </w:r>
      <w:r w:rsidR="00904E27">
        <w:rPr>
          <w:rFonts w:cs="B Lotus"/>
          <w:rtl/>
          <w:lang w:bidi="ar-SY"/>
        </w:rPr>
        <w:t>ی</w:t>
      </w:r>
      <w:r w:rsidRPr="001F7AFE">
        <w:rPr>
          <w:rFonts w:cs="B Lotus"/>
          <w:rtl/>
          <w:lang w:bidi="ar-SY"/>
        </w:rPr>
        <w:t xml:space="preserve">ن جهت است </w:t>
      </w:r>
      <w:r w:rsidR="00904E27">
        <w:rPr>
          <w:rFonts w:cs="B Lotus"/>
          <w:rtl/>
          <w:lang w:bidi="ar-SY"/>
        </w:rPr>
        <w:t>ک</w:t>
      </w:r>
      <w:r w:rsidRPr="001F7AFE">
        <w:rPr>
          <w:rFonts w:cs="B Lotus"/>
          <w:rtl/>
          <w:lang w:bidi="ar-SY"/>
        </w:rPr>
        <w:t xml:space="preserve">ه اتباع </w:t>
      </w:r>
      <w:r w:rsidR="00711706">
        <w:rPr>
          <w:rFonts w:cs="B Lotus" w:hint="cs"/>
          <w:rtl/>
          <w:lang w:bidi="ar-SY"/>
        </w:rPr>
        <w:t>«</w:t>
      </w:r>
      <w:r w:rsidRPr="001F7AFE">
        <w:rPr>
          <w:rFonts w:cs="B Lotus"/>
          <w:rtl/>
          <w:lang w:bidi="ar-SY"/>
        </w:rPr>
        <w:t>پ</w:t>
      </w:r>
      <w:r w:rsidR="00904E27">
        <w:rPr>
          <w:rFonts w:cs="B Lotus"/>
          <w:rtl/>
          <w:lang w:bidi="ar-SY"/>
        </w:rPr>
        <w:t>ی</w:t>
      </w:r>
      <w:r w:rsidRPr="001F7AFE">
        <w:rPr>
          <w:rFonts w:cs="B Lotus"/>
          <w:rtl/>
          <w:lang w:bidi="ar-SY"/>
        </w:rPr>
        <w:t>رو</w:t>
      </w:r>
      <w:r w:rsidR="00711706">
        <w:rPr>
          <w:rFonts w:cs="B Lotus" w:hint="cs"/>
          <w:rtl/>
          <w:lang w:bidi="ar-SY"/>
        </w:rPr>
        <w:t>»</w:t>
      </w:r>
      <w:r w:rsidRPr="001F7AFE">
        <w:rPr>
          <w:rFonts w:cs="B Lotus"/>
          <w:rtl/>
          <w:lang w:bidi="ar-SY"/>
        </w:rPr>
        <w:t xml:space="preserve"> ه</w:t>
      </w:r>
      <w:r w:rsidR="00904E27">
        <w:rPr>
          <w:rFonts w:cs="B Lotus"/>
          <w:rtl/>
          <w:lang w:bidi="ar-SY"/>
        </w:rPr>
        <w:t>ی</w:t>
      </w:r>
      <w:r w:rsidRPr="001F7AFE">
        <w:rPr>
          <w:rFonts w:cs="B Lotus"/>
          <w:rtl/>
          <w:lang w:bidi="ar-SY"/>
        </w:rPr>
        <w:t>چ وقت ح</w:t>
      </w:r>
      <w:r w:rsidR="00904E27">
        <w:rPr>
          <w:rFonts w:cs="B Lotus"/>
          <w:rtl/>
          <w:lang w:bidi="ar-SY"/>
        </w:rPr>
        <w:t>ک</w:t>
      </w:r>
      <w:r w:rsidRPr="001F7AFE">
        <w:rPr>
          <w:rFonts w:cs="B Lotus"/>
          <w:rtl/>
          <w:lang w:bidi="ar-SY"/>
        </w:rPr>
        <w:t>م قطع</w:t>
      </w:r>
      <w:r w:rsidR="00904E27">
        <w:rPr>
          <w:rFonts w:cs="B Lotus"/>
          <w:rtl/>
          <w:lang w:bidi="ar-SY"/>
        </w:rPr>
        <w:t>ی</w:t>
      </w:r>
      <w:r w:rsidRPr="001F7AFE">
        <w:rPr>
          <w:rFonts w:cs="B Lotus"/>
          <w:rtl/>
          <w:lang w:bidi="ar-SY"/>
        </w:rPr>
        <w:t xml:space="preserve"> نسبت ب</w:t>
      </w:r>
      <w:r w:rsidR="00711706">
        <w:rPr>
          <w:rFonts w:cs="B Lotus" w:hint="cs"/>
          <w:rtl/>
          <w:lang w:bidi="ar-SY"/>
        </w:rPr>
        <w:t xml:space="preserve">ه </w:t>
      </w:r>
      <w:r w:rsidRPr="001F7AFE">
        <w:rPr>
          <w:rFonts w:cs="B Lotus"/>
          <w:rtl/>
          <w:lang w:bidi="ar-SY"/>
        </w:rPr>
        <w:t>اش</w:t>
      </w:r>
      <w:r w:rsidR="00904E27">
        <w:rPr>
          <w:rFonts w:cs="B Lotus"/>
          <w:rtl/>
          <w:lang w:bidi="ar-SY"/>
        </w:rPr>
        <w:t>ی</w:t>
      </w:r>
      <w:r w:rsidRPr="001F7AFE">
        <w:rPr>
          <w:rFonts w:cs="B Lotus"/>
          <w:rtl/>
          <w:lang w:bidi="ar-SY"/>
        </w:rPr>
        <w:t>ا</w:t>
      </w:r>
      <w:r w:rsidR="00CA44E9">
        <w:rPr>
          <w:rFonts w:cs="B Lotus" w:hint="cs"/>
          <w:rtl/>
          <w:lang w:bidi="ar-SY"/>
        </w:rPr>
        <w:t>ء</w:t>
      </w:r>
      <w:r w:rsidRPr="001F7AFE">
        <w:rPr>
          <w:rFonts w:cs="B Lotus"/>
          <w:rtl/>
          <w:lang w:bidi="ar-SY"/>
        </w:rPr>
        <w:t xml:space="preserve"> صادر نم</w:t>
      </w:r>
      <w:r w:rsidR="00904E27">
        <w:rPr>
          <w:rFonts w:cs="B Lotus"/>
          <w:rtl/>
          <w:lang w:bidi="ar-SY"/>
        </w:rPr>
        <w:t>ی</w:t>
      </w:r>
      <w:r w:rsidR="00711706">
        <w:rPr>
          <w:rFonts w:cs="B Lotus" w:hint="cs"/>
          <w:rtl/>
          <w:lang w:bidi="ar-SY"/>
        </w:rPr>
        <w:t>‌</w:t>
      </w:r>
      <w:r w:rsidR="00904E27">
        <w:rPr>
          <w:rFonts w:cs="B Lotus"/>
          <w:rtl/>
          <w:lang w:bidi="ar-SY"/>
        </w:rPr>
        <w:t>ک</w:t>
      </w:r>
      <w:r w:rsidRPr="001F7AFE">
        <w:rPr>
          <w:rFonts w:cs="B Lotus"/>
          <w:rtl/>
          <w:lang w:bidi="ar-SY"/>
        </w:rPr>
        <w:t>نند و نم</w:t>
      </w:r>
      <w:r w:rsidR="00904E27">
        <w:rPr>
          <w:rFonts w:cs="B Lotus"/>
          <w:rtl/>
          <w:lang w:bidi="ar-SY"/>
        </w:rPr>
        <w:t>ی</w:t>
      </w:r>
      <w:r w:rsidR="00711706">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ند</w:t>
      </w:r>
      <w:r w:rsidR="00711706">
        <w:rPr>
          <w:rFonts w:cs="B Lotus" w:hint="cs"/>
          <w:rtl/>
          <w:lang w:bidi="ar-SY"/>
        </w:rPr>
        <w:t>:</w:t>
      </w:r>
      <w:r w:rsidRPr="001F7AFE">
        <w:rPr>
          <w:rFonts w:cs="B Lotus"/>
          <w:rtl/>
          <w:lang w:bidi="ar-SY"/>
        </w:rPr>
        <w:t xml:space="preserve"> حق در مطلب فلان</w:t>
      </w:r>
      <w:r w:rsidR="00711706">
        <w:rPr>
          <w:rFonts w:cs="B Lotus" w:hint="cs"/>
          <w:rtl/>
          <w:lang w:bidi="ar-SY"/>
        </w:rPr>
        <w:t xml:space="preserve"> ا</w:t>
      </w:r>
      <w:r w:rsidRPr="001F7AFE">
        <w:rPr>
          <w:rFonts w:cs="B Lotus"/>
          <w:rtl/>
          <w:lang w:bidi="ar-SY"/>
        </w:rPr>
        <w:t xml:space="preserve">ست </w:t>
      </w:r>
      <w:r w:rsidR="00904E27">
        <w:rPr>
          <w:rFonts w:cs="B Lotus"/>
          <w:rtl/>
          <w:lang w:bidi="ar-SY"/>
        </w:rPr>
        <w:t>ی</w:t>
      </w:r>
      <w:r w:rsidRPr="001F7AFE">
        <w:rPr>
          <w:rFonts w:cs="B Lotus"/>
          <w:rtl/>
          <w:lang w:bidi="ar-SY"/>
        </w:rPr>
        <w:t>ا بهمان</w:t>
      </w:r>
      <w:r w:rsidR="00711706">
        <w:rPr>
          <w:rFonts w:cs="B Lotus" w:hint="cs"/>
          <w:rtl/>
          <w:lang w:bidi="ar-SY"/>
        </w:rPr>
        <w:t>؛</w:t>
      </w:r>
      <w:r w:rsidRPr="001F7AFE">
        <w:rPr>
          <w:rFonts w:cs="B Lotus"/>
          <w:rtl/>
          <w:lang w:bidi="ar-SY"/>
        </w:rPr>
        <w:t xml:space="preserve"> ل</w:t>
      </w:r>
      <w:r w:rsidR="00904E27">
        <w:rPr>
          <w:rFonts w:cs="B Lotus"/>
          <w:rtl/>
          <w:lang w:bidi="ar-SY"/>
        </w:rPr>
        <w:t>ک</w:t>
      </w:r>
      <w:r w:rsidRPr="001F7AFE">
        <w:rPr>
          <w:rFonts w:cs="B Lotus"/>
          <w:rtl/>
          <w:lang w:bidi="ar-SY"/>
        </w:rPr>
        <w:t>ن م</w:t>
      </w:r>
      <w:r w:rsidR="00904E27">
        <w:rPr>
          <w:rFonts w:cs="B Lotus"/>
          <w:rtl/>
          <w:lang w:bidi="ar-SY"/>
        </w:rPr>
        <w:t>ی</w:t>
      </w:r>
      <w:r w:rsidR="00711706">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ند</w:t>
      </w:r>
      <w:r w:rsidR="00711706">
        <w:rPr>
          <w:rFonts w:cs="B Lotus" w:hint="cs"/>
          <w:rtl/>
          <w:lang w:bidi="ar-SY"/>
        </w:rPr>
        <w:t>:</w:t>
      </w:r>
      <w:r w:rsidRPr="001F7AFE">
        <w:rPr>
          <w:rFonts w:cs="B Lotus"/>
          <w:rtl/>
          <w:lang w:bidi="ar-SY"/>
        </w:rPr>
        <w:t xml:space="preserve"> ظاهر فلان</w:t>
      </w:r>
      <w:r w:rsidR="00711706">
        <w:rPr>
          <w:rFonts w:cs="B Lotus" w:hint="cs"/>
          <w:rtl/>
          <w:lang w:bidi="ar-SY"/>
        </w:rPr>
        <w:t xml:space="preserve"> ا</w:t>
      </w:r>
      <w:r w:rsidRPr="001F7AFE">
        <w:rPr>
          <w:rFonts w:cs="B Lotus"/>
          <w:rtl/>
          <w:lang w:bidi="ar-SY"/>
        </w:rPr>
        <w:t xml:space="preserve">ست </w:t>
      </w:r>
      <w:r w:rsidR="00904E27">
        <w:rPr>
          <w:rFonts w:cs="B Lotus"/>
          <w:rtl/>
          <w:lang w:bidi="ar-SY"/>
        </w:rPr>
        <w:t>ی</w:t>
      </w:r>
      <w:r w:rsidRPr="001F7AFE">
        <w:rPr>
          <w:rFonts w:cs="B Lotus"/>
          <w:rtl/>
          <w:lang w:bidi="ar-SY"/>
        </w:rPr>
        <w:t>ا فلان</w:t>
      </w:r>
      <w:r w:rsidR="00711706">
        <w:rPr>
          <w:rFonts w:cs="B Lotus" w:hint="cs"/>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ا م</w:t>
      </w:r>
      <w:r w:rsidR="00904E27">
        <w:rPr>
          <w:rFonts w:cs="B Lotus"/>
          <w:rtl/>
          <w:lang w:bidi="ar-SY"/>
        </w:rPr>
        <w:t>ی</w:t>
      </w:r>
      <w:r w:rsidR="00711706">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ند</w:t>
      </w:r>
      <w:r w:rsidR="00711706">
        <w:rPr>
          <w:rFonts w:cs="B Lotus" w:hint="cs"/>
          <w:rtl/>
          <w:lang w:bidi="ar-SY"/>
        </w:rPr>
        <w:t>:</w:t>
      </w:r>
      <w:r w:rsidRPr="001F7AFE">
        <w:rPr>
          <w:rFonts w:cs="B Lotus"/>
          <w:rtl/>
          <w:lang w:bidi="ar-SY"/>
        </w:rPr>
        <w:t xml:space="preserve"> محتمل است چن</w:t>
      </w:r>
      <w:r w:rsidR="00904E27">
        <w:rPr>
          <w:rFonts w:cs="B Lotus"/>
          <w:rtl/>
          <w:lang w:bidi="ar-SY"/>
        </w:rPr>
        <w:t>ی</w:t>
      </w:r>
      <w:r w:rsidRPr="001F7AFE">
        <w:rPr>
          <w:rFonts w:cs="B Lotus"/>
          <w:rtl/>
          <w:lang w:bidi="ar-SY"/>
        </w:rPr>
        <w:t>ن باشد و نحو آن.</w:t>
      </w:r>
    </w:p>
    <w:p w:rsidR="00586751" w:rsidRPr="001F7AFE" w:rsidRDefault="00586751" w:rsidP="0058792A">
      <w:pPr>
        <w:widowControl w:val="0"/>
        <w:ind w:firstLine="284"/>
        <w:jc w:val="lowKashida"/>
        <w:rPr>
          <w:rFonts w:cs="B Lotus"/>
          <w:rtl/>
          <w:lang w:bidi="ar-SY"/>
        </w:rPr>
      </w:pPr>
      <w:r w:rsidRPr="001F7AFE">
        <w:rPr>
          <w:rFonts w:cs="B Lotus"/>
          <w:rtl/>
          <w:lang w:bidi="ar-SY"/>
        </w:rPr>
        <w:t xml:space="preserve">و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در اش</w:t>
      </w:r>
      <w:r w:rsidR="00904E27">
        <w:rPr>
          <w:rFonts w:cs="B Lotus"/>
          <w:rtl/>
          <w:lang w:bidi="ar-SY"/>
        </w:rPr>
        <w:t>ی</w:t>
      </w:r>
      <w:r w:rsidRPr="001F7AFE">
        <w:rPr>
          <w:rFonts w:cs="B Lotus"/>
          <w:rtl/>
          <w:lang w:bidi="ar-SY"/>
        </w:rPr>
        <w:t>اء ماد</w:t>
      </w:r>
      <w:r w:rsidR="00904E27">
        <w:rPr>
          <w:rFonts w:cs="B Lotus"/>
          <w:rtl/>
          <w:lang w:bidi="ar-SY"/>
        </w:rPr>
        <w:t>ی</w:t>
      </w:r>
      <w:r w:rsidRPr="001F7AFE">
        <w:rPr>
          <w:rFonts w:cs="B Lotus"/>
          <w:rtl/>
          <w:lang w:bidi="ar-SY"/>
        </w:rPr>
        <w:t xml:space="preserve"> ح</w:t>
      </w:r>
      <w:r w:rsidR="00904E27">
        <w:rPr>
          <w:rFonts w:cs="B Lotus"/>
          <w:rtl/>
          <w:lang w:bidi="ar-SY"/>
        </w:rPr>
        <w:t>ک</w:t>
      </w:r>
      <w:r w:rsidRPr="001F7AFE">
        <w:rPr>
          <w:rFonts w:cs="B Lotus"/>
          <w:rtl/>
          <w:lang w:bidi="ar-SY"/>
        </w:rPr>
        <w:t>م بتّ</w:t>
      </w:r>
      <w:r w:rsidR="00904E27">
        <w:rPr>
          <w:rFonts w:cs="B Lotus"/>
          <w:rtl/>
          <w:lang w:bidi="ar-SY"/>
        </w:rPr>
        <w:t>ی</w:t>
      </w:r>
      <w:r w:rsidRPr="001F7AFE">
        <w:rPr>
          <w:rFonts w:cs="B Lotus"/>
          <w:rtl/>
          <w:lang w:bidi="ar-SY"/>
        </w:rPr>
        <w:t xml:space="preserve"> ندارند</w:t>
      </w:r>
      <w:r w:rsidR="00CA44E9">
        <w:rPr>
          <w:rFonts w:cs="B Lotus" w:hint="cs"/>
          <w:rtl/>
          <w:lang w:bidi="ar-SY"/>
        </w:rPr>
        <w:t>،</w:t>
      </w:r>
      <w:r w:rsidRPr="001F7AFE">
        <w:rPr>
          <w:rFonts w:cs="B Lotus"/>
          <w:rtl/>
          <w:lang w:bidi="ar-SY"/>
        </w:rPr>
        <w:t xml:space="preserve"> همچن</w:t>
      </w:r>
      <w:r w:rsidR="00904E27">
        <w:rPr>
          <w:rFonts w:cs="B Lotus"/>
          <w:rtl/>
          <w:lang w:bidi="ar-SY"/>
        </w:rPr>
        <w:t>ی</w:t>
      </w:r>
      <w:r w:rsidRPr="001F7AFE">
        <w:rPr>
          <w:rFonts w:cs="B Lotus"/>
          <w:rtl/>
          <w:lang w:bidi="ar-SY"/>
        </w:rPr>
        <w:t>ن در مسائل اخلاق و قانون و امور معنو</w:t>
      </w:r>
      <w:r w:rsidR="00904E27">
        <w:rPr>
          <w:rFonts w:cs="B Lotus"/>
          <w:rtl/>
          <w:lang w:bidi="ar-SY"/>
        </w:rPr>
        <w:t>ی</w:t>
      </w:r>
      <w:r w:rsidRPr="001F7AFE">
        <w:rPr>
          <w:rFonts w:cs="B Lotus"/>
          <w:rtl/>
          <w:lang w:bidi="ar-SY"/>
        </w:rPr>
        <w:t xml:space="preserve"> ح</w:t>
      </w:r>
      <w:r w:rsidR="00904E27">
        <w:rPr>
          <w:rFonts w:cs="B Lotus"/>
          <w:rtl/>
          <w:lang w:bidi="ar-SY"/>
        </w:rPr>
        <w:t>ک</w:t>
      </w:r>
      <w:r w:rsidRPr="001F7AFE">
        <w:rPr>
          <w:rFonts w:cs="B Lotus"/>
          <w:rtl/>
          <w:lang w:bidi="ar-SY"/>
        </w:rPr>
        <w:t>م قطع</w:t>
      </w:r>
      <w:r w:rsidR="00904E27">
        <w:rPr>
          <w:rFonts w:cs="B Lotus"/>
          <w:rtl/>
          <w:lang w:bidi="ar-SY"/>
        </w:rPr>
        <w:t>ی</w:t>
      </w:r>
      <w:r w:rsidRPr="001F7AFE">
        <w:rPr>
          <w:rFonts w:cs="B Lotus"/>
          <w:rtl/>
          <w:lang w:bidi="ar-SY"/>
        </w:rPr>
        <w:t xml:space="preserve"> صادر نم</w:t>
      </w:r>
      <w:r w:rsidR="00904E27">
        <w:rPr>
          <w:rFonts w:cs="B Lotus"/>
          <w:rtl/>
          <w:lang w:bidi="ar-SY"/>
        </w:rPr>
        <w:t>ی</w:t>
      </w:r>
      <w:r w:rsidR="00CA44E9">
        <w:rPr>
          <w:rFonts w:cs="B Lotus" w:hint="cs"/>
          <w:rtl/>
          <w:lang w:bidi="ar-SY"/>
        </w:rPr>
        <w:t>‌</w:t>
      </w:r>
      <w:r w:rsidR="00904E27">
        <w:rPr>
          <w:rFonts w:cs="B Lotus"/>
          <w:rtl/>
          <w:lang w:bidi="ar-SY"/>
        </w:rPr>
        <w:t>ک</w:t>
      </w:r>
      <w:r w:rsidRPr="001F7AFE">
        <w:rPr>
          <w:rFonts w:cs="B Lotus"/>
          <w:rtl/>
          <w:lang w:bidi="ar-SY"/>
        </w:rPr>
        <w:t>نند</w:t>
      </w:r>
      <w:r w:rsidR="00CA44E9">
        <w:rPr>
          <w:rFonts w:cs="B Lotus" w:hint="cs"/>
          <w:rtl/>
          <w:lang w:bidi="ar-SY"/>
        </w:rPr>
        <w:t>،</w:t>
      </w:r>
      <w:r w:rsidRPr="001F7AFE">
        <w:rPr>
          <w:rFonts w:cs="B Lotus"/>
          <w:rtl/>
          <w:lang w:bidi="ar-SY"/>
        </w:rPr>
        <w:t xml:space="preserve"> ه</w:t>
      </w:r>
      <w:r w:rsidR="00904E27">
        <w:rPr>
          <w:rFonts w:cs="B Lotus"/>
          <w:rtl/>
          <w:lang w:bidi="ar-SY"/>
        </w:rPr>
        <w:t>ی</w:t>
      </w:r>
      <w:r w:rsidRPr="001F7AFE">
        <w:rPr>
          <w:rFonts w:cs="B Lotus"/>
          <w:rtl/>
          <w:lang w:bidi="ar-SY"/>
        </w:rPr>
        <w:t>چ عق</w:t>
      </w:r>
      <w:r w:rsidR="00904E27">
        <w:rPr>
          <w:rFonts w:cs="B Lotus"/>
          <w:rtl/>
          <w:lang w:bidi="ar-SY"/>
        </w:rPr>
        <w:t>ی</w:t>
      </w:r>
      <w:r w:rsidRPr="001F7AFE">
        <w:rPr>
          <w:rFonts w:cs="B Lotus"/>
          <w:rtl/>
          <w:lang w:bidi="ar-SY"/>
        </w:rPr>
        <w:t>ده‌ا</w:t>
      </w:r>
      <w:r w:rsidR="00904E27">
        <w:rPr>
          <w:rFonts w:cs="B Lotus"/>
          <w:rtl/>
          <w:lang w:bidi="ar-SY"/>
        </w:rPr>
        <w:t>ی</w:t>
      </w:r>
      <w:r w:rsidR="00CA44E9">
        <w:rPr>
          <w:rFonts w:cs="B Lotus" w:hint="cs"/>
          <w:rtl/>
          <w:lang w:bidi="ar-SY"/>
        </w:rPr>
        <w:t xml:space="preserve"> </w:t>
      </w:r>
      <w:r w:rsidRPr="001F7AFE">
        <w:rPr>
          <w:rFonts w:cs="B Lotus"/>
          <w:rtl/>
          <w:lang w:bidi="ar-SY"/>
        </w:rPr>
        <w:t>را حق نم</w:t>
      </w:r>
      <w:r w:rsidR="00904E27">
        <w:rPr>
          <w:rFonts w:cs="B Lotus"/>
          <w:rtl/>
          <w:lang w:bidi="ar-SY"/>
        </w:rPr>
        <w:t>ی</w:t>
      </w:r>
      <w:r w:rsidRPr="001F7AFE">
        <w:rPr>
          <w:rFonts w:cs="B Lotus" w:hint="cs"/>
          <w:rtl/>
          <w:lang w:bidi="ar-SY"/>
        </w:rPr>
        <w:t>‌</w:t>
      </w:r>
      <w:r w:rsidRPr="001F7AFE">
        <w:rPr>
          <w:rFonts w:cs="B Lotus"/>
          <w:rtl/>
          <w:lang w:bidi="ar-SY"/>
        </w:rPr>
        <w:t>دانند و ه</w:t>
      </w:r>
      <w:r w:rsidR="00904E27">
        <w:rPr>
          <w:rFonts w:cs="B Lotus"/>
          <w:rtl/>
          <w:lang w:bidi="ar-SY"/>
        </w:rPr>
        <w:t>ی</w:t>
      </w:r>
      <w:r w:rsidRPr="001F7AFE">
        <w:rPr>
          <w:rFonts w:cs="B Lotus"/>
          <w:rtl/>
          <w:lang w:bidi="ar-SY"/>
        </w:rPr>
        <w:t>چ چ</w:t>
      </w:r>
      <w:r w:rsidR="00904E27">
        <w:rPr>
          <w:rFonts w:cs="B Lotus"/>
          <w:rtl/>
          <w:lang w:bidi="ar-SY"/>
        </w:rPr>
        <w:t>ی</w:t>
      </w:r>
      <w:r w:rsidRPr="001F7AFE">
        <w:rPr>
          <w:rFonts w:cs="B Lotus"/>
          <w:rtl/>
          <w:lang w:bidi="ar-SY"/>
        </w:rPr>
        <w:t xml:space="preserve">ز را بد </w:t>
      </w:r>
      <w:r w:rsidR="00904E27">
        <w:rPr>
          <w:rFonts w:cs="B Lotus"/>
          <w:rtl/>
          <w:lang w:bidi="ar-SY"/>
        </w:rPr>
        <w:t>ی</w:t>
      </w:r>
      <w:r w:rsidRPr="001F7AFE">
        <w:rPr>
          <w:rFonts w:cs="B Lotus"/>
          <w:rtl/>
          <w:lang w:bidi="ar-SY"/>
        </w:rPr>
        <w:t>ا خوب نم</w:t>
      </w:r>
      <w:r w:rsidR="00904E27">
        <w:rPr>
          <w:rFonts w:cs="B Lotus"/>
          <w:rtl/>
          <w:lang w:bidi="ar-SY"/>
        </w:rPr>
        <w:t>ی</w:t>
      </w:r>
      <w:r w:rsidR="00CA44E9">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ند</w:t>
      </w:r>
      <w:r w:rsidR="00CA44E9">
        <w:rPr>
          <w:rFonts w:cs="B Lotus" w:hint="cs"/>
          <w:rtl/>
          <w:lang w:bidi="ar-SY"/>
        </w:rPr>
        <w:t>،</w:t>
      </w:r>
      <w:r w:rsidRPr="001F7AFE">
        <w:rPr>
          <w:rFonts w:cs="B Lotus"/>
          <w:rtl/>
          <w:lang w:bidi="ar-SY"/>
        </w:rPr>
        <w:t xml:space="preserve"> چون م</w:t>
      </w:r>
      <w:r w:rsidR="00904E27">
        <w:rPr>
          <w:rFonts w:cs="B Lotus"/>
          <w:rtl/>
          <w:lang w:bidi="ar-SY"/>
        </w:rPr>
        <w:t>ی</w:t>
      </w:r>
      <w:r w:rsidR="00CA44E9">
        <w:rPr>
          <w:rFonts w:cs="B Lotus" w:hint="cs"/>
          <w:rtl/>
          <w:lang w:bidi="ar-SY"/>
        </w:rPr>
        <w:t>‌</w:t>
      </w:r>
      <w:r w:rsidRPr="001F7AFE">
        <w:rPr>
          <w:rFonts w:cs="B Lotus"/>
          <w:rtl/>
          <w:lang w:bidi="ar-SY"/>
        </w:rPr>
        <w:t>شود چ</w:t>
      </w:r>
      <w:r w:rsidR="00904E27">
        <w:rPr>
          <w:rFonts w:cs="B Lotus"/>
          <w:rtl/>
          <w:lang w:bidi="ar-SY"/>
        </w:rPr>
        <w:t>ی</w:t>
      </w:r>
      <w:r w:rsidRPr="001F7AFE">
        <w:rPr>
          <w:rFonts w:cs="B Lotus"/>
          <w:rtl/>
          <w:lang w:bidi="ar-SY"/>
        </w:rPr>
        <w:t>ز</w:t>
      </w:r>
      <w:r w:rsidR="00904E27">
        <w:rPr>
          <w:rFonts w:cs="B Lotus"/>
          <w:rtl/>
          <w:lang w:bidi="ar-SY"/>
        </w:rPr>
        <w:t>ی</w:t>
      </w:r>
      <w:r w:rsidRPr="001F7AFE">
        <w:rPr>
          <w:rFonts w:cs="B Lotus"/>
          <w:rtl/>
          <w:lang w:bidi="ar-SY"/>
        </w:rPr>
        <w:t xml:space="preserve"> در نظر شخص</w:t>
      </w:r>
      <w:r w:rsidR="00904E27">
        <w:rPr>
          <w:rFonts w:cs="B Lotus"/>
          <w:rtl/>
          <w:lang w:bidi="ar-SY"/>
        </w:rPr>
        <w:t>ی</w:t>
      </w:r>
      <w:r w:rsidRPr="001F7AFE">
        <w:rPr>
          <w:rFonts w:cs="B Lotus"/>
          <w:rtl/>
          <w:lang w:bidi="ar-SY"/>
        </w:rPr>
        <w:t xml:space="preserve"> خوب باشد و در نظر د</w:t>
      </w:r>
      <w:r w:rsidR="00904E27">
        <w:rPr>
          <w:rFonts w:cs="B Lotus"/>
          <w:rtl/>
          <w:lang w:bidi="ar-SY"/>
        </w:rPr>
        <w:t>ی</w:t>
      </w:r>
      <w:r w:rsidRPr="001F7AFE">
        <w:rPr>
          <w:rFonts w:cs="B Lotus"/>
          <w:rtl/>
          <w:lang w:bidi="ar-SY"/>
        </w:rPr>
        <w:t>گر</w:t>
      </w:r>
      <w:r w:rsidR="00904E27">
        <w:rPr>
          <w:rFonts w:cs="B Lotus"/>
          <w:rtl/>
          <w:lang w:bidi="ar-SY"/>
        </w:rPr>
        <w:t>ی</w:t>
      </w:r>
      <w:r w:rsidRPr="001F7AFE">
        <w:rPr>
          <w:rFonts w:cs="B Lotus"/>
          <w:rtl/>
          <w:lang w:bidi="ar-SY"/>
        </w:rPr>
        <w:t xml:space="preserve"> بد</w:t>
      </w:r>
      <w:r w:rsidR="00CA44E9">
        <w:rPr>
          <w:rFonts w:cs="B Lotus" w:hint="cs"/>
          <w:rtl/>
          <w:lang w:bidi="ar-SY"/>
        </w:rPr>
        <w:t>،</w:t>
      </w:r>
      <w:r w:rsidRPr="001F7AFE">
        <w:rPr>
          <w:rFonts w:cs="B Lotus"/>
          <w:rtl/>
          <w:lang w:bidi="ar-SY"/>
        </w:rPr>
        <w:t xml:space="preserve"> </w:t>
      </w:r>
      <w:r w:rsidR="00904E27">
        <w:rPr>
          <w:rFonts w:cs="B Lotus"/>
          <w:rtl/>
          <w:lang w:bidi="ar-SY"/>
        </w:rPr>
        <w:lastRenderedPageBreak/>
        <w:t>ی</w:t>
      </w:r>
      <w:r w:rsidRPr="001F7AFE">
        <w:rPr>
          <w:rFonts w:cs="B Lotus"/>
          <w:rtl/>
          <w:lang w:bidi="ar-SY"/>
        </w:rPr>
        <w:t>ا بر حسب قانون خوب و بد باشد</w:t>
      </w:r>
      <w:r w:rsidR="00CA44E9">
        <w:rPr>
          <w:rFonts w:cs="B Lotus" w:hint="cs"/>
          <w:rtl/>
          <w:lang w:bidi="ar-SY"/>
        </w:rPr>
        <w:t>؛</w:t>
      </w:r>
      <w:r w:rsidRPr="001F7AFE">
        <w:rPr>
          <w:rFonts w:cs="B Lotus"/>
          <w:rtl/>
          <w:lang w:bidi="ar-SY"/>
        </w:rPr>
        <w:t xml:space="preserve"> م</w:t>
      </w:r>
      <w:r w:rsidR="00904E27">
        <w:rPr>
          <w:rFonts w:cs="B Lotus"/>
          <w:rtl/>
          <w:lang w:bidi="ar-SY"/>
        </w:rPr>
        <w:t>ی</w:t>
      </w:r>
      <w:r w:rsidR="00CA44E9">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ند هنگام</w:t>
      </w:r>
      <w:r w:rsidR="00904E27">
        <w:rPr>
          <w:rFonts w:cs="B Lotus"/>
          <w:rtl/>
          <w:lang w:bidi="ar-SY"/>
        </w:rPr>
        <w:t>ی</w:t>
      </w:r>
      <w:r w:rsidR="00CA44E9">
        <w:rPr>
          <w:rFonts w:cs="B Lotus" w:hint="cs"/>
          <w:rtl/>
          <w:lang w:bidi="ar-SY"/>
        </w:rPr>
        <w:t xml:space="preserve"> </w:t>
      </w:r>
      <w:r w:rsidR="00904E27">
        <w:rPr>
          <w:rFonts w:cs="B Lotus"/>
          <w:rtl/>
          <w:lang w:bidi="ar-SY"/>
        </w:rPr>
        <w:t>ک</w:t>
      </w:r>
      <w:r w:rsidRPr="001F7AFE">
        <w:rPr>
          <w:rFonts w:cs="B Lotus"/>
          <w:rtl/>
          <w:lang w:bidi="ar-SY"/>
        </w:rPr>
        <w:t>ه شخص عاقل ب</w:t>
      </w:r>
      <w:r w:rsidR="00CA44E9">
        <w:rPr>
          <w:rFonts w:cs="B Lotus" w:hint="cs"/>
          <w:rtl/>
          <w:lang w:bidi="ar-SY"/>
        </w:rPr>
        <w:t xml:space="preserve">ه </w:t>
      </w:r>
      <w:r w:rsidRPr="001F7AFE">
        <w:rPr>
          <w:rFonts w:cs="B Lotus"/>
          <w:rtl/>
          <w:lang w:bidi="ar-SY"/>
        </w:rPr>
        <w:t>ا</w:t>
      </w:r>
      <w:r w:rsidR="00904E27">
        <w:rPr>
          <w:rFonts w:cs="B Lotus"/>
          <w:rtl/>
          <w:lang w:bidi="ar-SY"/>
        </w:rPr>
        <w:t>ی</w:t>
      </w:r>
      <w:r w:rsidRPr="001F7AFE">
        <w:rPr>
          <w:rFonts w:cs="B Lotus"/>
          <w:rtl/>
          <w:lang w:bidi="ar-SY"/>
        </w:rPr>
        <w:t>ن مرتبه رس</w:t>
      </w:r>
      <w:r w:rsidR="00904E27">
        <w:rPr>
          <w:rFonts w:cs="B Lotus"/>
          <w:rtl/>
          <w:lang w:bidi="ar-SY"/>
        </w:rPr>
        <w:t>ی</w:t>
      </w:r>
      <w:r w:rsidRPr="001F7AFE">
        <w:rPr>
          <w:rFonts w:cs="B Lotus"/>
          <w:rtl/>
          <w:lang w:bidi="ar-SY"/>
        </w:rPr>
        <w:t>د</w:t>
      </w:r>
      <w:r w:rsidR="00CA44E9">
        <w:rPr>
          <w:rFonts w:cs="B Lotus" w:hint="cs"/>
          <w:rtl/>
          <w:lang w:bidi="ar-SY"/>
        </w:rPr>
        <w:t>،</w:t>
      </w:r>
      <w:r w:rsidRPr="001F7AFE">
        <w:rPr>
          <w:rFonts w:cs="B Lotus"/>
          <w:rtl/>
          <w:lang w:bidi="ar-SY"/>
        </w:rPr>
        <w:t xml:space="preserve"> چ</w:t>
      </w:r>
      <w:r w:rsidR="00904E27">
        <w:rPr>
          <w:rFonts w:cs="B Lotus"/>
          <w:rtl/>
          <w:lang w:bidi="ar-SY"/>
        </w:rPr>
        <w:t>ی</w:t>
      </w:r>
      <w:r w:rsidRPr="001F7AFE">
        <w:rPr>
          <w:rFonts w:cs="B Lotus"/>
          <w:rtl/>
          <w:lang w:bidi="ar-SY"/>
        </w:rPr>
        <w:t>ز</w:t>
      </w:r>
      <w:r w:rsidR="00904E27">
        <w:rPr>
          <w:rFonts w:cs="B Lotus"/>
          <w:rtl/>
          <w:lang w:bidi="ar-SY"/>
        </w:rPr>
        <w:t>ی</w:t>
      </w:r>
      <w:r w:rsidRPr="001F7AFE">
        <w:rPr>
          <w:rFonts w:cs="B Lotus"/>
          <w:rtl/>
          <w:lang w:bidi="ar-SY"/>
        </w:rPr>
        <w:t xml:space="preserve"> را بر چ</w:t>
      </w:r>
      <w:r w:rsidR="00904E27">
        <w:rPr>
          <w:rFonts w:cs="B Lotus"/>
          <w:rtl/>
          <w:lang w:bidi="ar-SY"/>
        </w:rPr>
        <w:t>ی</w:t>
      </w:r>
      <w:r w:rsidRPr="001F7AFE">
        <w:rPr>
          <w:rFonts w:cs="B Lotus"/>
          <w:rtl/>
          <w:lang w:bidi="ar-SY"/>
        </w:rPr>
        <w:t>ز</w:t>
      </w:r>
      <w:r w:rsidR="00904E27">
        <w:rPr>
          <w:rFonts w:cs="B Lotus"/>
          <w:rtl/>
          <w:lang w:bidi="ar-SY"/>
        </w:rPr>
        <w:t>ی</w:t>
      </w:r>
      <w:r w:rsidRPr="001F7AFE">
        <w:rPr>
          <w:rFonts w:cs="B Lotus"/>
          <w:rtl/>
          <w:lang w:bidi="ar-SY"/>
        </w:rPr>
        <w:t xml:space="preserve"> ترج</w:t>
      </w:r>
      <w:r w:rsidR="00904E27">
        <w:rPr>
          <w:rFonts w:cs="B Lotus"/>
          <w:rtl/>
          <w:lang w:bidi="ar-SY"/>
        </w:rPr>
        <w:t>ی</w:t>
      </w:r>
      <w:r w:rsidRPr="001F7AFE">
        <w:rPr>
          <w:rFonts w:cs="B Lotus"/>
          <w:rtl/>
          <w:lang w:bidi="ar-SY"/>
        </w:rPr>
        <w:t>ح نم</w:t>
      </w:r>
      <w:r w:rsidR="00904E27">
        <w:rPr>
          <w:rFonts w:cs="B Lotus"/>
          <w:rtl/>
          <w:lang w:bidi="ar-SY"/>
        </w:rPr>
        <w:t>ی</w:t>
      </w:r>
      <w:r w:rsidR="00CA44E9">
        <w:rPr>
          <w:rFonts w:cs="B Lotus" w:hint="cs"/>
          <w:rtl/>
          <w:lang w:bidi="ar-SY"/>
        </w:rPr>
        <w:t>‌</w:t>
      </w:r>
      <w:r w:rsidRPr="001F7AFE">
        <w:rPr>
          <w:rFonts w:cs="B Lotus"/>
          <w:rtl/>
          <w:lang w:bidi="ar-SY"/>
        </w:rPr>
        <w:t>دهد و نت</w:t>
      </w:r>
      <w:r w:rsidR="00904E27">
        <w:rPr>
          <w:rFonts w:cs="B Lotus"/>
          <w:rtl/>
          <w:lang w:bidi="ar-SY"/>
        </w:rPr>
        <w:t>ی</w:t>
      </w:r>
      <w:r w:rsidRPr="001F7AFE">
        <w:rPr>
          <w:rFonts w:cs="B Lotus"/>
          <w:rtl/>
          <w:lang w:bidi="ar-SY"/>
        </w:rPr>
        <w:t>ج</w:t>
      </w:r>
      <w:r w:rsidR="00CA44E9">
        <w:rPr>
          <w:rFonts w:cs="B Lotus" w:hint="cs"/>
          <w:rtl/>
          <w:lang w:bidi="ar-SY"/>
        </w:rPr>
        <w:t>ة</w:t>
      </w:r>
      <w:r w:rsidRPr="001F7AFE">
        <w:rPr>
          <w:rFonts w:cs="B Lotus"/>
          <w:rtl/>
          <w:lang w:bidi="ar-SY"/>
        </w:rPr>
        <w:t xml:space="preserve"> آن ج</w:t>
      </w:r>
      <w:r w:rsidR="00CA44E9">
        <w:rPr>
          <w:rFonts w:cs="B Lotus" w:hint="cs"/>
          <w:rtl/>
          <w:lang w:bidi="ar-SY"/>
        </w:rPr>
        <w:t>ُ</w:t>
      </w:r>
      <w:r w:rsidRPr="001F7AFE">
        <w:rPr>
          <w:rFonts w:cs="B Lotus"/>
          <w:rtl/>
          <w:lang w:bidi="ar-SY"/>
        </w:rPr>
        <w:t>مود</w:t>
      </w:r>
      <w:r w:rsidR="00CA44E9">
        <w:rPr>
          <w:rFonts w:cs="B Lotus" w:hint="cs"/>
          <w:rtl/>
          <w:lang w:bidi="ar-SY"/>
        </w:rPr>
        <w:t>ِ</w:t>
      </w:r>
      <w:r w:rsidRPr="001F7AFE">
        <w:rPr>
          <w:rFonts w:cs="B Lotus"/>
          <w:rtl/>
          <w:lang w:bidi="ar-SY"/>
        </w:rPr>
        <w:t xml:space="preserve"> تام و ب</w:t>
      </w:r>
      <w:r w:rsidR="00CA44E9">
        <w:rPr>
          <w:rFonts w:cs="B Lotus" w:hint="cs"/>
          <w:rtl/>
          <w:lang w:bidi="ar-SY"/>
        </w:rPr>
        <w:t xml:space="preserve">ه </w:t>
      </w:r>
      <w:r w:rsidR="00904E27">
        <w:rPr>
          <w:rFonts w:cs="B Lotus"/>
          <w:rtl/>
          <w:lang w:bidi="ar-SY"/>
        </w:rPr>
        <w:t>ک</w:t>
      </w:r>
      <w:r w:rsidRPr="001F7AFE">
        <w:rPr>
          <w:rFonts w:cs="B Lotus"/>
          <w:rtl/>
          <w:lang w:bidi="ar-SY"/>
        </w:rPr>
        <w:t>ار</w:t>
      </w:r>
      <w:r w:rsidR="00904E27">
        <w:rPr>
          <w:rFonts w:cs="B Lotus"/>
          <w:rtl/>
          <w:lang w:bidi="ar-SY"/>
        </w:rPr>
        <w:t>ی</w:t>
      </w:r>
      <w:r w:rsidRPr="001F7AFE">
        <w:rPr>
          <w:rFonts w:cs="B Lotus"/>
          <w:rtl/>
          <w:lang w:bidi="ar-SY"/>
        </w:rPr>
        <w:t xml:space="preserve"> اقدام ن</w:t>
      </w:r>
      <w:r w:rsidR="00904E27">
        <w:rPr>
          <w:rFonts w:cs="B Lotus"/>
          <w:rtl/>
          <w:lang w:bidi="ar-SY"/>
        </w:rPr>
        <w:t>ک</w:t>
      </w:r>
      <w:r w:rsidRPr="001F7AFE">
        <w:rPr>
          <w:rFonts w:cs="B Lotus"/>
          <w:rtl/>
          <w:lang w:bidi="ar-SY"/>
        </w:rPr>
        <w:t>ردن است</w:t>
      </w:r>
      <w:r w:rsidR="00CA44E9">
        <w:rPr>
          <w:rFonts w:cs="B Lotus" w:hint="cs"/>
          <w:rtl/>
          <w:lang w:bidi="ar-SY"/>
        </w:rPr>
        <w:t>،</w:t>
      </w:r>
      <w:r w:rsidRPr="001F7AFE">
        <w:rPr>
          <w:rFonts w:cs="B Lotus"/>
          <w:rtl/>
          <w:lang w:bidi="ar-SY"/>
        </w:rPr>
        <w:t xml:space="preserve"> ب</w:t>
      </w:r>
      <w:r w:rsidR="00CA44E9">
        <w:rPr>
          <w:rFonts w:cs="B Lotus" w:hint="cs"/>
          <w:rtl/>
          <w:lang w:bidi="ar-SY"/>
        </w:rPr>
        <w:t xml:space="preserve">ه </w:t>
      </w:r>
      <w:r w:rsidRPr="001F7AFE">
        <w:rPr>
          <w:rFonts w:cs="B Lotus"/>
          <w:rtl/>
          <w:lang w:bidi="ar-SY"/>
        </w:rPr>
        <w:t>دل</w:t>
      </w:r>
      <w:r w:rsidR="00904E27">
        <w:rPr>
          <w:rFonts w:cs="B Lotus"/>
          <w:rtl/>
          <w:lang w:bidi="ar-SY"/>
        </w:rPr>
        <w:t>ی</w:t>
      </w:r>
      <w:r w:rsidRPr="001F7AFE">
        <w:rPr>
          <w:rFonts w:cs="B Lotus"/>
          <w:rtl/>
          <w:lang w:bidi="ar-SY"/>
        </w:rPr>
        <w:t>ل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هر عمل</w:t>
      </w:r>
      <w:r w:rsidR="00904E27">
        <w:rPr>
          <w:rFonts w:cs="B Lotus"/>
          <w:rtl/>
          <w:lang w:bidi="ar-SY"/>
        </w:rPr>
        <w:t>ی</w:t>
      </w:r>
      <w:r w:rsidRPr="001F7AFE">
        <w:rPr>
          <w:rFonts w:cs="B Lotus"/>
          <w:rtl/>
          <w:lang w:bidi="ar-SY"/>
        </w:rPr>
        <w:t xml:space="preserve"> نت</w:t>
      </w:r>
      <w:r w:rsidR="00904E27">
        <w:rPr>
          <w:rFonts w:cs="B Lotus"/>
          <w:rtl/>
          <w:lang w:bidi="ar-SY"/>
        </w:rPr>
        <w:t>ی</w:t>
      </w:r>
      <w:r w:rsidRPr="001F7AFE">
        <w:rPr>
          <w:rFonts w:cs="B Lotus"/>
          <w:rtl/>
          <w:lang w:bidi="ar-SY"/>
        </w:rPr>
        <w:t>ج</w:t>
      </w:r>
      <w:r w:rsidR="00CA44E9">
        <w:rPr>
          <w:rFonts w:cs="B Lotus" w:hint="cs"/>
          <w:rtl/>
          <w:lang w:bidi="ar-SY"/>
        </w:rPr>
        <w:t>ة</w:t>
      </w:r>
      <w:r w:rsidRPr="001F7AFE">
        <w:rPr>
          <w:rFonts w:cs="B Lotus"/>
          <w:rtl/>
          <w:lang w:bidi="ar-SY"/>
        </w:rPr>
        <w:t xml:space="preserve"> تفض</w:t>
      </w:r>
      <w:r w:rsidR="00904E27">
        <w:rPr>
          <w:rFonts w:cs="B Lotus"/>
          <w:rtl/>
          <w:lang w:bidi="ar-SY"/>
        </w:rPr>
        <w:t>ی</w:t>
      </w:r>
      <w:r w:rsidRPr="001F7AFE">
        <w:rPr>
          <w:rFonts w:cs="B Lotus"/>
          <w:rtl/>
          <w:lang w:bidi="ar-SY"/>
        </w:rPr>
        <w:t>ل و ترج</w:t>
      </w:r>
      <w:r w:rsidR="00904E27">
        <w:rPr>
          <w:rFonts w:cs="B Lotus"/>
          <w:rtl/>
          <w:lang w:bidi="ar-SY"/>
        </w:rPr>
        <w:t>ی</w:t>
      </w:r>
      <w:r w:rsidRPr="001F7AFE">
        <w:rPr>
          <w:rFonts w:cs="B Lotus"/>
          <w:rtl/>
          <w:lang w:bidi="ar-SY"/>
        </w:rPr>
        <w:t>ح باشد</w:t>
      </w:r>
      <w:r w:rsidR="00CA44E9">
        <w:rPr>
          <w:rFonts w:cs="B Lotus" w:hint="cs"/>
          <w:rtl/>
          <w:lang w:bidi="ar-SY"/>
        </w:rPr>
        <w:t>،</w:t>
      </w:r>
      <w:r w:rsidRPr="001F7AFE">
        <w:rPr>
          <w:rFonts w:cs="B Lotus"/>
          <w:rtl/>
          <w:lang w:bidi="ar-SY"/>
        </w:rPr>
        <w:t xml:space="preserve"> وقت</w:t>
      </w:r>
      <w:r w:rsidR="00904E27">
        <w:rPr>
          <w:rFonts w:cs="B Lotus"/>
          <w:rtl/>
          <w:lang w:bidi="ar-SY"/>
        </w:rPr>
        <w:t>ی</w:t>
      </w:r>
      <w:r w:rsidR="00CA44E9">
        <w:rPr>
          <w:rFonts w:cs="B Lotus" w:hint="cs"/>
          <w:rtl/>
          <w:lang w:bidi="ar-SY"/>
        </w:rPr>
        <w:t xml:space="preserve"> </w:t>
      </w:r>
      <w:r w:rsidR="00904E27">
        <w:rPr>
          <w:rFonts w:cs="B Lotus"/>
          <w:rtl/>
          <w:lang w:bidi="ar-SY"/>
        </w:rPr>
        <w:t>ک</w:t>
      </w:r>
      <w:r w:rsidRPr="001F7AFE">
        <w:rPr>
          <w:rFonts w:cs="B Lotus"/>
          <w:rtl/>
          <w:lang w:bidi="ar-SY"/>
        </w:rPr>
        <w:t>ه برا</w:t>
      </w:r>
      <w:r w:rsidR="00904E27">
        <w:rPr>
          <w:rFonts w:cs="B Lotus"/>
          <w:rtl/>
          <w:lang w:bidi="ar-SY"/>
        </w:rPr>
        <w:t>ی</w:t>
      </w:r>
      <w:r w:rsidRPr="001F7AFE">
        <w:rPr>
          <w:rFonts w:cs="B Lotus"/>
          <w:rtl/>
          <w:lang w:bidi="ar-SY"/>
        </w:rPr>
        <w:t xml:space="preserve"> اش</w:t>
      </w:r>
      <w:r w:rsidR="00904E27">
        <w:rPr>
          <w:rFonts w:cs="B Lotus"/>
          <w:rtl/>
          <w:lang w:bidi="ar-SY"/>
        </w:rPr>
        <w:t>ی</w:t>
      </w:r>
      <w:r w:rsidRPr="001F7AFE">
        <w:rPr>
          <w:rFonts w:cs="B Lotus"/>
          <w:rtl/>
          <w:lang w:bidi="ar-SY"/>
        </w:rPr>
        <w:t>اء م</w:t>
      </w:r>
      <w:r w:rsidR="00CA44E9">
        <w:rPr>
          <w:rFonts w:cs="B Lotus" w:hint="cs"/>
          <w:rtl/>
          <w:lang w:bidi="ar-SY"/>
        </w:rPr>
        <w:t>ُ</w:t>
      </w:r>
      <w:r w:rsidRPr="001F7AFE">
        <w:rPr>
          <w:rFonts w:cs="B Lotus"/>
          <w:rtl/>
          <w:lang w:bidi="ar-SY"/>
        </w:rPr>
        <w:t>ر</w:t>
      </w:r>
      <w:r w:rsidR="00CA44E9">
        <w:rPr>
          <w:rFonts w:cs="B Lotus" w:hint="cs"/>
          <w:rtl/>
          <w:lang w:bidi="ar-SY"/>
        </w:rPr>
        <w:t>َ</w:t>
      </w:r>
      <w:r w:rsidRPr="001F7AFE">
        <w:rPr>
          <w:rFonts w:cs="B Lotus"/>
          <w:rtl/>
          <w:lang w:bidi="ar-SY"/>
        </w:rPr>
        <w:t>ج</w:t>
      </w:r>
      <w:r w:rsidR="00CA44E9">
        <w:rPr>
          <w:rFonts w:cs="B Lotus" w:hint="cs"/>
          <w:rtl/>
          <w:lang w:bidi="ar-SY"/>
        </w:rPr>
        <w:t>َّ</w:t>
      </w:r>
      <w:r w:rsidRPr="001F7AFE">
        <w:rPr>
          <w:rFonts w:cs="B Lotus"/>
          <w:rtl/>
          <w:lang w:bidi="ar-SY"/>
        </w:rPr>
        <w:t>ح</w:t>
      </w:r>
      <w:r w:rsidR="00904E27">
        <w:rPr>
          <w:rFonts w:cs="B Lotus"/>
          <w:rtl/>
          <w:lang w:bidi="ar-SY"/>
        </w:rPr>
        <w:t>ی</w:t>
      </w:r>
      <w:r w:rsidR="00CA44E9">
        <w:rPr>
          <w:rFonts w:cs="B Lotus" w:hint="cs"/>
          <w:rtl/>
          <w:lang w:bidi="ar-SY"/>
        </w:rPr>
        <w:t xml:space="preserve"> [برتر]</w:t>
      </w:r>
      <w:r w:rsidRPr="001F7AFE">
        <w:rPr>
          <w:rFonts w:cs="B Lotus"/>
          <w:rtl/>
          <w:lang w:bidi="ar-SY"/>
        </w:rPr>
        <w:t xml:space="preserve"> نباشد</w:t>
      </w:r>
      <w:r w:rsidR="00CA44E9">
        <w:rPr>
          <w:rFonts w:cs="B Lotus" w:hint="cs"/>
          <w:rtl/>
          <w:lang w:bidi="ar-SY"/>
        </w:rPr>
        <w:t>،</w:t>
      </w:r>
      <w:r w:rsidRPr="001F7AFE">
        <w:rPr>
          <w:rFonts w:cs="B Lotus"/>
          <w:rtl/>
          <w:lang w:bidi="ar-SY"/>
        </w:rPr>
        <w:t xml:space="preserve"> عمل از م</w:t>
      </w:r>
      <w:r w:rsidR="00904E27">
        <w:rPr>
          <w:rFonts w:cs="B Lotus"/>
          <w:rtl/>
          <w:lang w:bidi="ar-SY"/>
        </w:rPr>
        <w:t>ی</w:t>
      </w:r>
      <w:r w:rsidRPr="001F7AFE">
        <w:rPr>
          <w:rFonts w:cs="B Lotus"/>
          <w:rtl/>
          <w:lang w:bidi="ar-SY"/>
        </w:rPr>
        <w:t>ان م</w:t>
      </w:r>
      <w:r w:rsidR="00904E27">
        <w:rPr>
          <w:rFonts w:cs="B Lotus"/>
          <w:rtl/>
          <w:lang w:bidi="ar-SY"/>
        </w:rPr>
        <w:t>ی</w:t>
      </w:r>
      <w:r w:rsidR="00CA44E9">
        <w:rPr>
          <w:rFonts w:cs="B Lotus" w:hint="cs"/>
          <w:rtl/>
          <w:lang w:bidi="ar-SY"/>
        </w:rPr>
        <w:t>‌</w:t>
      </w:r>
      <w:r w:rsidRPr="001F7AFE">
        <w:rPr>
          <w:rFonts w:cs="B Lotus"/>
          <w:rtl/>
          <w:lang w:bidi="ar-SY"/>
        </w:rPr>
        <w:t>رود</w:t>
      </w:r>
      <w:r w:rsidR="00CA44E9">
        <w:rPr>
          <w:rFonts w:cs="B Lotus" w:hint="cs"/>
          <w:rtl/>
          <w:lang w:bidi="ar-SY"/>
        </w:rPr>
        <w:t>،</w:t>
      </w:r>
      <w:r w:rsidRPr="001F7AFE">
        <w:rPr>
          <w:rFonts w:cs="B Lotus"/>
          <w:rtl/>
          <w:lang w:bidi="ar-SY"/>
        </w:rPr>
        <w:t xml:space="preserve"> و چون عمل نت</w:t>
      </w:r>
      <w:r w:rsidR="00904E27">
        <w:rPr>
          <w:rFonts w:cs="B Lotus"/>
          <w:rtl/>
          <w:lang w:bidi="ar-SY"/>
        </w:rPr>
        <w:t>ی</w:t>
      </w:r>
      <w:r w:rsidRPr="001F7AFE">
        <w:rPr>
          <w:rFonts w:cs="B Lotus"/>
          <w:rtl/>
          <w:lang w:bidi="ar-SY"/>
        </w:rPr>
        <w:t>ج</w:t>
      </w:r>
      <w:r w:rsidR="00CA44E9">
        <w:rPr>
          <w:rFonts w:cs="B Lotus" w:hint="cs"/>
          <w:rtl/>
          <w:lang w:bidi="ar-SY"/>
        </w:rPr>
        <w:t>ة</w:t>
      </w:r>
      <w:r w:rsidRPr="001F7AFE">
        <w:rPr>
          <w:rFonts w:cs="B Lotus"/>
          <w:rtl/>
          <w:lang w:bidi="ar-SY"/>
        </w:rPr>
        <w:t xml:space="preserve"> تفض</w:t>
      </w:r>
      <w:r w:rsidR="00904E27">
        <w:rPr>
          <w:rFonts w:cs="B Lotus"/>
          <w:rtl/>
          <w:lang w:bidi="ar-SY"/>
        </w:rPr>
        <w:t>ی</w:t>
      </w:r>
      <w:r w:rsidRPr="001F7AFE">
        <w:rPr>
          <w:rFonts w:cs="B Lotus"/>
          <w:rtl/>
          <w:lang w:bidi="ar-SY"/>
        </w:rPr>
        <w:t>ل و آن مبتن</w:t>
      </w:r>
      <w:r w:rsidR="00904E27">
        <w:rPr>
          <w:rFonts w:cs="B Lotus"/>
          <w:rtl/>
          <w:lang w:bidi="ar-SY"/>
        </w:rPr>
        <w:t>ی</w:t>
      </w:r>
      <w:r w:rsidRPr="001F7AFE">
        <w:rPr>
          <w:rFonts w:cs="B Lotus"/>
          <w:rtl/>
          <w:lang w:bidi="ar-SY"/>
        </w:rPr>
        <w:t xml:space="preserve"> بر عق</w:t>
      </w:r>
      <w:r w:rsidR="00904E27">
        <w:rPr>
          <w:rFonts w:cs="B Lotus"/>
          <w:rtl/>
          <w:lang w:bidi="ar-SY"/>
        </w:rPr>
        <w:t>ی</w:t>
      </w:r>
      <w:r w:rsidRPr="001F7AFE">
        <w:rPr>
          <w:rFonts w:cs="B Lotus"/>
          <w:rtl/>
          <w:lang w:bidi="ar-SY"/>
        </w:rPr>
        <w:t>ده</w:t>
      </w:r>
      <w:r w:rsidRPr="001F7AFE">
        <w:rPr>
          <w:rFonts w:cs="B Lotus" w:hint="cs"/>
          <w:rtl/>
          <w:lang w:bidi="ar-SY"/>
        </w:rPr>
        <w:t>‌</w:t>
      </w:r>
      <w:r w:rsidR="00CA44E9">
        <w:rPr>
          <w:rFonts w:cs="B Lotus" w:hint="cs"/>
          <w:rtl/>
          <w:lang w:bidi="ar-SY"/>
        </w:rPr>
        <w:t xml:space="preserve"> </w:t>
      </w:r>
      <w:r w:rsidRPr="001F7AFE">
        <w:rPr>
          <w:rFonts w:cs="B Lotus"/>
          <w:rtl/>
          <w:lang w:bidi="ar-SY"/>
        </w:rPr>
        <w:t>است و عق</w:t>
      </w:r>
      <w:r w:rsidR="00904E27">
        <w:rPr>
          <w:rFonts w:cs="B Lotus"/>
          <w:rtl/>
          <w:lang w:bidi="ar-SY"/>
        </w:rPr>
        <w:t>ی</w:t>
      </w:r>
      <w:r w:rsidRPr="001F7AFE">
        <w:rPr>
          <w:rFonts w:cs="B Lotus"/>
          <w:rtl/>
          <w:lang w:bidi="ar-SY"/>
        </w:rPr>
        <w:t>ده هنگام</w:t>
      </w:r>
      <w:r w:rsidR="00904E27">
        <w:rPr>
          <w:rFonts w:cs="B Lotus"/>
          <w:rtl/>
          <w:lang w:bidi="ar-SY"/>
        </w:rPr>
        <w:t>ی</w:t>
      </w:r>
      <w:r w:rsidRPr="001F7AFE">
        <w:rPr>
          <w:rFonts w:cs="B Lotus"/>
          <w:rtl/>
          <w:lang w:bidi="ar-SY"/>
        </w:rPr>
        <w:t xml:space="preserve"> خواهد بود </w:t>
      </w:r>
      <w:r w:rsidR="00904E27">
        <w:rPr>
          <w:rFonts w:cs="B Lotus"/>
          <w:rtl/>
          <w:lang w:bidi="ar-SY"/>
        </w:rPr>
        <w:t>ک</w:t>
      </w:r>
      <w:r w:rsidRPr="001F7AFE">
        <w:rPr>
          <w:rFonts w:cs="B Lotus"/>
          <w:rtl/>
          <w:lang w:bidi="ar-SY"/>
        </w:rPr>
        <w:t xml:space="preserve">ه جازم </w:t>
      </w:r>
      <w:r w:rsidR="00806F27">
        <w:rPr>
          <w:rFonts w:cs="B Lotus" w:hint="cs"/>
          <w:rtl/>
          <w:lang w:bidi="ar-SY"/>
        </w:rPr>
        <w:t xml:space="preserve">[= قاطع] </w:t>
      </w:r>
      <w:r w:rsidRPr="001F7AFE">
        <w:rPr>
          <w:rFonts w:cs="B Lotus"/>
          <w:rtl/>
          <w:lang w:bidi="ar-SY"/>
        </w:rPr>
        <w:t>ب</w:t>
      </w:r>
      <w:r w:rsidR="00CA44E9">
        <w:rPr>
          <w:rFonts w:cs="B Lotus" w:hint="cs"/>
          <w:rtl/>
          <w:lang w:bidi="ar-SY"/>
        </w:rPr>
        <w:t xml:space="preserve">ه </w:t>
      </w:r>
      <w:r w:rsidRPr="001F7AFE">
        <w:rPr>
          <w:rFonts w:cs="B Lotus"/>
          <w:rtl/>
          <w:lang w:bidi="ar-SY"/>
        </w:rPr>
        <w:t>حق باشد</w:t>
      </w:r>
      <w:r w:rsidR="00806F27">
        <w:rPr>
          <w:rFonts w:cs="B Lotus" w:hint="cs"/>
          <w:rtl/>
          <w:lang w:bidi="ar-SY"/>
        </w:rPr>
        <w:t>،</w:t>
      </w:r>
      <w:r w:rsidRPr="001F7AFE">
        <w:rPr>
          <w:rFonts w:cs="B Lotus"/>
          <w:rtl/>
          <w:lang w:bidi="ar-SY"/>
        </w:rPr>
        <w:t xml:space="preserve"> و جزم هم نم</w:t>
      </w:r>
      <w:r w:rsidR="00904E27">
        <w:rPr>
          <w:rFonts w:cs="B Lotus"/>
          <w:rtl/>
          <w:lang w:bidi="ar-SY"/>
        </w:rPr>
        <w:t>ی</w:t>
      </w:r>
      <w:r w:rsidR="00CA44E9">
        <w:rPr>
          <w:rFonts w:cs="B Lotus" w:hint="cs"/>
          <w:rtl/>
          <w:lang w:bidi="ar-SY"/>
        </w:rPr>
        <w:t>‌</w:t>
      </w:r>
      <w:r w:rsidRPr="001F7AFE">
        <w:rPr>
          <w:rFonts w:cs="B Lotus"/>
          <w:rtl/>
          <w:lang w:bidi="ar-SY"/>
        </w:rPr>
        <w:t>شود تحص</w:t>
      </w:r>
      <w:r w:rsidR="00904E27">
        <w:rPr>
          <w:rFonts w:cs="B Lotus"/>
          <w:rtl/>
          <w:lang w:bidi="ar-SY"/>
        </w:rPr>
        <w:t>ی</w:t>
      </w:r>
      <w:r w:rsidRPr="001F7AFE">
        <w:rPr>
          <w:rFonts w:cs="B Lotus"/>
          <w:rtl/>
          <w:lang w:bidi="ar-SY"/>
        </w:rPr>
        <w:t xml:space="preserve">ل </w:t>
      </w:r>
      <w:r w:rsidR="00904E27">
        <w:rPr>
          <w:rFonts w:cs="B Lotus"/>
          <w:rtl/>
          <w:lang w:bidi="ar-SY"/>
        </w:rPr>
        <w:t>ک</w:t>
      </w:r>
      <w:r w:rsidRPr="001F7AFE">
        <w:rPr>
          <w:rFonts w:cs="B Lotus"/>
          <w:rtl/>
          <w:lang w:bidi="ar-SY"/>
        </w:rPr>
        <w:t>رد و (پ</w:t>
      </w:r>
      <w:r w:rsidR="00904E27">
        <w:rPr>
          <w:rFonts w:cs="B Lotus"/>
          <w:rtl/>
          <w:lang w:bidi="ar-SY"/>
        </w:rPr>
        <w:t>ی</w:t>
      </w:r>
      <w:r w:rsidRPr="001F7AFE">
        <w:rPr>
          <w:rFonts w:cs="B Lotus"/>
          <w:rtl/>
          <w:lang w:bidi="ar-SY"/>
        </w:rPr>
        <w:t>رو) من</w:t>
      </w:r>
      <w:r w:rsidR="00904E27">
        <w:rPr>
          <w:rFonts w:cs="B Lotus"/>
          <w:rtl/>
          <w:lang w:bidi="ar-SY"/>
        </w:rPr>
        <w:t>ک</w:t>
      </w:r>
      <w:r w:rsidRPr="001F7AFE">
        <w:rPr>
          <w:rFonts w:cs="B Lotus"/>
          <w:rtl/>
          <w:lang w:bidi="ar-SY"/>
        </w:rPr>
        <w:t>ران</w:t>
      </w:r>
      <w:r w:rsidR="00CA44E9">
        <w:rPr>
          <w:rFonts w:cs="B Lotus" w:hint="cs"/>
          <w:rtl/>
          <w:lang w:bidi="ar-SY"/>
        </w:rPr>
        <w:t xml:space="preserve"> ا</w:t>
      </w:r>
      <w:r w:rsidRPr="001F7AFE">
        <w:rPr>
          <w:rFonts w:cs="B Lotus"/>
          <w:rtl/>
          <w:lang w:bidi="ar-SY"/>
        </w:rPr>
        <w:t>ست.</w:t>
      </w:r>
    </w:p>
    <w:p w:rsidR="00586751" w:rsidRPr="001F7AFE" w:rsidRDefault="00586751" w:rsidP="0058792A">
      <w:pPr>
        <w:widowControl w:val="0"/>
        <w:ind w:firstLine="284"/>
        <w:jc w:val="lowKashida"/>
        <w:rPr>
          <w:rFonts w:cs="B Lotus"/>
          <w:rtl/>
          <w:lang w:bidi="ar-SY"/>
        </w:rPr>
      </w:pPr>
      <w:r w:rsidRPr="001F7AFE">
        <w:rPr>
          <w:rFonts w:cs="B Lotus"/>
          <w:rtl/>
          <w:lang w:bidi="ar-SY"/>
        </w:rPr>
        <w:t>و ن</w:t>
      </w:r>
      <w:r w:rsidR="00904E27">
        <w:rPr>
          <w:rFonts w:cs="B Lotus"/>
          <w:rtl/>
          <w:lang w:bidi="ar-SY"/>
        </w:rPr>
        <w:t>ی</w:t>
      </w:r>
      <w:r w:rsidRPr="001F7AFE">
        <w:rPr>
          <w:rFonts w:cs="B Lotus"/>
          <w:rtl/>
          <w:lang w:bidi="ar-SY"/>
        </w:rPr>
        <w:t>ز م</w:t>
      </w:r>
      <w:r w:rsidR="00904E27">
        <w:rPr>
          <w:rFonts w:cs="B Lotus"/>
          <w:rtl/>
          <w:lang w:bidi="ar-SY"/>
        </w:rPr>
        <w:t>ی</w:t>
      </w:r>
      <w:r w:rsidR="00806F27">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ند با</w:t>
      </w:r>
      <w:r w:rsidR="00904E27">
        <w:rPr>
          <w:rFonts w:cs="B Lotus"/>
          <w:rtl/>
          <w:lang w:bidi="ar-SY"/>
        </w:rPr>
        <w:t>ی</w:t>
      </w:r>
      <w:r w:rsidRPr="001F7AFE">
        <w:rPr>
          <w:rFonts w:cs="B Lotus"/>
          <w:rtl/>
          <w:lang w:bidi="ar-SY"/>
        </w:rPr>
        <w:t>د لذا</w:t>
      </w:r>
      <w:r w:rsidR="00904E27">
        <w:rPr>
          <w:rFonts w:cs="B Lotus"/>
          <w:rtl/>
          <w:lang w:bidi="ar-SY"/>
        </w:rPr>
        <w:t>ی</w:t>
      </w:r>
      <w:r w:rsidRPr="001F7AFE">
        <w:rPr>
          <w:rFonts w:cs="B Lotus"/>
          <w:rtl/>
          <w:lang w:bidi="ar-SY"/>
        </w:rPr>
        <w:t>ذ و هوس</w:t>
      </w:r>
      <w:r w:rsidR="00806F27">
        <w:rPr>
          <w:rFonts w:cs="B Lotus" w:hint="cs"/>
          <w:rtl/>
          <w:lang w:bidi="ar-SY"/>
        </w:rPr>
        <w:t>‌</w:t>
      </w:r>
      <w:r w:rsidRPr="001F7AFE">
        <w:rPr>
          <w:rFonts w:cs="B Lotus"/>
          <w:rtl/>
          <w:lang w:bidi="ar-SY"/>
        </w:rPr>
        <w:t>ها را دور انداخت و زندگان</w:t>
      </w:r>
      <w:r w:rsidR="00904E27">
        <w:rPr>
          <w:rFonts w:cs="B Lotus"/>
          <w:rtl/>
          <w:lang w:bidi="ar-SY"/>
        </w:rPr>
        <w:t>ی</w:t>
      </w:r>
      <w:r w:rsidRPr="001F7AFE">
        <w:rPr>
          <w:rFonts w:cs="B Lotus"/>
          <w:rtl/>
          <w:lang w:bidi="ar-SY"/>
        </w:rPr>
        <w:t xml:space="preserve"> را با عقل مطمئن و بدون هوس انجام داد و خود را از هر وهم</w:t>
      </w:r>
      <w:r w:rsidR="00904E27">
        <w:rPr>
          <w:rFonts w:cs="B Lotus"/>
          <w:rtl/>
          <w:lang w:bidi="ar-SY"/>
        </w:rPr>
        <w:t>ی</w:t>
      </w:r>
      <w:r w:rsidRPr="001F7AFE">
        <w:rPr>
          <w:rFonts w:cs="B Lotus"/>
          <w:rtl/>
          <w:lang w:bidi="ar-SY"/>
        </w:rPr>
        <w:t xml:space="preserve"> خال</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رد تا سعادتمند</w:t>
      </w:r>
      <w:r w:rsidR="00904E27">
        <w:rPr>
          <w:rFonts w:cs="B Lotus"/>
          <w:rtl/>
          <w:lang w:bidi="ar-SY"/>
        </w:rPr>
        <w:t>ی</w:t>
      </w:r>
      <w:r w:rsidRPr="001F7AFE">
        <w:rPr>
          <w:rFonts w:cs="B Lotus"/>
          <w:rtl/>
          <w:lang w:bidi="ar-SY"/>
        </w:rPr>
        <w:t xml:space="preserve"> حاصل شود</w:t>
      </w:r>
      <w:r w:rsidRPr="001F7AFE">
        <w:rPr>
          <w:rFonts w:cs="B Lotus" w:hint="cs"/>
          <w:rtl/>
          <w:lang w:bidi="ar-SY"/>
        </w:rPr>
        <w:t>.</w:t>
      </w:r>
      <w:r w:rsidRPr="001F7AFE">
        <w:rPr>
          <w:rFonts w:cs="B Lotus"/>
          <w:rtl/>
          <w:lang w:bidi="ar-SY"/>
        </w:rPr>
        <w:t xml:space="preserve"> هنگام</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شخص عاقل از لذا</w:t>
      </w:r>
      <w:r w:rsidR="00904E27">
        <w:rPr>
          <w:rFonts w:cs="B Lotus"/>
          <w:rtl/>
          <w:lang w:bidi="ar-SY"/>
        </w:rPr>
        <w:t>ی</w:t>
      </w:r>
      <w:r w:rsidRPr="001F7AFE">
        <w:rPr>
          <w:rFonts w:cs="B Lotus"/>
          <w:rtl/>
          <w:lang w:bidi="ar-SY"/>
        </w:rPr>
        <w:t>ذ اعراض</w:t>
      </w:r>
      <w:r w:rsidR="00806F27">
        <w:rPr>
          <w:rFonts w:cs="B Lotus" w:hint="cs"/>
          <w:rtl/>
          <w:lang w:bidi="ar-SY"/>
        </w:rPr>
        <w:t xml:space="preserve"> [= خودداری]</w:t>
      </w:r>
      <w:r w:rsidRPr="001F7AFE">
        <w:rPr>
          <w:rFonts w:cs="B Lotus"/>
          <w:rtl/>
          <w:lang w:bidi="ar-SY"/>
        </w:rPr>
        <w:t xml:space="preserve"> </w:t>
      </w:r>
      <w:r w:rsidR="00904E27">
        <w:rPr>
          <w:rFonts w:cs="B Lotus"/>
          <w:rtl/>
          <w:lang w:bidi="ar-SY"/>
        </w:rPr>
        <w:t>ک</w:t>
      </w:r>
      <w:r w:rsidRPr="001F7AFE">
        <w:rPr>
          <w:rFonts w:cs="B Lotus"/>
          <w:rtl/>
          <w:lang w:bidi="ar-SY"/>
        </w:rPr>
        <w:t>رد و ب</w:t>
      </w:r>
      <w:r w:rsidR="00806F27">
        <w:rPr>
          <w:rFonts w:cs="B Lotus" w:hint="cs"/>
          <w:rtl/>
          <w:lang w:bidi="ar-SY"/>
        </w:rPr>
        <w:t xml:space="preserve">ه </w:t>
      </w:r>
      <w:r w:rsidRPr="001F7AFE">
        <w:rPr>
          <w:rFonts w:cs="B Lotus"/>
          <w:rtl/>
          <w:lang w:bidi="ar-SY"/>
        </w:rPr>
        <w:t>هوس</w:t>
      </w:r>
      <w:r w:rsidR="00806F27">
        <w:rPr>
          <w:rFonts w:cs="B Lotus" w:hint="cs"/>
          <w:rtl/>
          <w:lang w:bidi="ar-SY"/>
        </w:rPr>
        <w:t>‌</w:t>
      </w:r>
      <w:r w:rsidRPr="001F7AFE">
        <w:rPr>
          <w:rFonts w:cs="B Lotus"/>
          <w:rtl/>
          <w:lang w:bidi="ar-SY"/>
        </w:rPr>
        <w:t>ها و موهومات پشت پا</w:t>
      </w:r>
      <w:r w:rsidR="00904E27">
        <w:rPr>
          <w:rFonts w:cs="B Lotus"/>
          <w:rtl/>
          <w:lang w:bidi="ar-SY"/>
        </w:rPr>
        <w:t>ی</w:t>
      </w:r>
      <w:r w:rsidRPr="001F7AFE">
        <w:rPr>
          <w:rFonts w:cs="B Lotus"/>
          <w:rtl/>
          <w:lang w:bidi="ar-SY"/>
        </w:rPr>
        <w:t xml:space="preserve"> زد</w:t>
      </w:r>
      <w:r w:rsidR="00806F27">
        <w:rPr>
          <w:rFonts w:cs="B Lotus" w:hint="cs"/>
          <w:rtl/>
          <w:lang w:bidi="ar-SY"/>
        </w:rPr>
        <w:t>،</w:t>
      </w:r>
      <w:r w:rsidRPr="001F7AFE">
        <w:rPr>
          <w:rFonts w:cs="B Lotus"/>
          <w:rtl/>
          <w:lang w:bidi="ar-SY"/>
        </w:rPr>
        <w:t xml:space="preserve"> از بدبخت</w:t>
      </w:r>
      <w:r w:rsidR="00904E27">
        <w:rPr>
          <w:rFonts w:cs="B Lotus"/>
          <w:rtl/>
          <w:lang w:bidi="ar-SY"/>
        </w:rPr>
        <w:t>ی</w:t>
      </w:r>
      <w:r w:rsidRPr="001F7AFE">
        <w:rPr>
          <w:rFonts w:cs="B Lotus"/>
          <w:rtl/>
          <w:lang w:bidi="ar-SY"/>
        </w:rPr>
        <w:t xml:space="preserve"> نجات خواهد </w:t>
      </w:r>
      <w:r w:rsidR="00904E27">
        <w:rPr>
          <w:rFonts w:cs="B Lotus"/>
          <w:rtl/>
          <w:lang w:bidi="ar-SY"/>
        </w:rPr>
        <w:t>ی</w:t>
      </w:r>
      <w:r w:rsidRPr="001F7AFE">
        <w:rPr>
          <w:rFonts w:cs="B Lotus"/>
          <w:rtl/>
          <w:lang w:bidi="ar-SY"/>
        </w:rPr>
        <w:t>افت</w:t>
      </w:r>
      <w:r w:rsidR="00806F27">
        <w:rPr>
          <w:rFonts w:cs="B Lotus" w:hint="cs"/>
          <w:rtl/>
          <w:lang w:bidi="ar-SY"/>
        </w:rPr>
        <w:t>،</w:t>
      </w:r>
      <w:r w:rsidRPr="001F7AFE">
        <w:rPr>
          <w:rFonts w:cs="B Lotus"/>
          <w:rtl/>
          <w:lang w:bidi="ar-SY"/>
        </w:rPr>
        <w:t xml:space="preserve"> و عاقل با</w:t>
      </w:r>
      <w:r w:rsidR="00904E27">
        <w:rPr>
          <w:rFonts w:cs="B Lotus"/>
          <w:rtl/>
          <w:lang w:bidi="ar-SY"/>
        </w:rPr>
        <w:t>ی</w:t>
      </w:r>
      <w:r w:rsidRPr="001F7AFE">
        <w:rPr>
          <w:rFonts w:cs="B Lotus"/>
          <w:rtl/>
          <w:lang w:bidi="ar-SY"/>
        </w:rPr>
        <w:t>د نزد او ش</w:t>
      </w:r>
      <w:r w:rsidR="00904E27">
        <w:rPr>
          <w:rFonts w:cs="B Lotus"/>
          <w:rtl/>
          <w:lang w:bidi="ar-SY"/>
        </w:rPr>
        <w:t>ی</w:t>
      </w:r>
      <w:r w:rsidRPr="001F7AFE">
        <w:rPr>
          <w:rFonts w:cs="B Lotus"/>
          <w:rtl/>
          <w:lang w:bidi="ar-SY"/>
        </w:rPr>
        <w:t>ء و نق</w:t>
      </w:r>
      <w:r w:rsidR="00904E27">
        <w:rPr>
          <w:rFonts w:cs="B Lotus"/>
          <w:rtl/>
          <w:lang w:bidi="ar-SY"/>
        </w:rPr>
        <w:t>ی</w:t>
      </w:r>
      <w:r w:rsidRPr="001F7AFE">
        <w:rPr>
          <w:rFonts w:cs="B Lotus"/>
          <w:rtl/>
          <w:lang w:bidi="ar-SY"/>
        </w:rPr>
        <w:t xml:space="preserve">ض آن </w:t>
      </w:r>
      <w:r w:rsidR="00904E27">
        <w:rPr>
          <w:rFonts w:cs="B Lotus"/>
          <w:rtl/>
          <w:lang w:bidi="ar-SY"/>
        </w:rPr>
        <w:t>یک</w:t>
      </w:r>
      <w:r w:rsidRPr="001F7AFE">
        <w:rPr>
          <w:rFonts w:cs="B Lotus"/>
          <w:rtl/>
          <w:lang w:bidi="ar-SY"/>
        </w:rPr>
        <w:t>سان باشد</w:t>
      </w:r>
      <w:r w:rsidR="00806F27">
        <w:rPr>
          <w:rFonts w:cs="B Lotus" w:hint="cs"/>
          <w:rtl/>
          <w:lang w:bidi="ar-SY"/>
        </w:rPr>
        <w:t>؛</w:t>
      </w:r>
      <w:r w:rsidRPr="001F7AFE">
        <w:rPr>
          <w:rFonts w:cs="B Lotus"/>
          <w:rtl/>
          <w:lang w:bidi="ar-SY"/>
        </w:rPr>
        <w:t xml:space="preserve"> صحت</w:t>
      </w:r>
      <w:r w:rsidR="00806F27">
        <w:rPr>
          <w:rFonts w:cs="B Lotus" w:hint="cs"/>
          <w:rtl/>
          <w:lang w:bidi="ar-SY"/>
        </w:rPr>
        <w:t xml:space="preserve"> و</w:t>
      </w:r>
      <w:r w:rsidRPr="001F7AFE">
        <w:rPr>
          <w:rFonts w:cs="B Lotus"/>
          <w:rtl/>
          <w:lang w:bidi="ar-SY"/>
        </w:rPr>
        <w:t xml:space="preserve"> مرض</w:t>
      </w:r>
      <w:r w:rsidR="00806F27">
        <w:rPr>
          <w:rFonts w:cs="B Lotus" w:hint="cs"/>
          <w:rtl/>
          <w:lang w:bidi="ar-SY"/>
        </w:rPr>
        <w:t>،</w:t>
      </w:r>
      <w:r w:rsidRPr="001F7AFE">
        <w:rPr>
          <w:rFonts w:cs="B Lotus"/>
          <w:rtl/>
          <w:lang w:bidi="ar-SY"/>
        </w:rPr>
        <w:t xml:space="preserve"> ح</w:t>
      </w:r>
      <w:r w:rsidR="00904E27">
        <w:rPr>
          <w:rFonts w:cs="B Lotus"/>
          <w:rtl/>
          <w:lang w:bidi="ar-SY"/>
        </w:rPr>
        <w:t>ی</w:t>
      </w:r>
      <w:r w:rsidRPr="001F7AFE">
        <w:rPr>
          <w:rFonts w:cs="B Lotus" w:hint="cs"/>
          <w:rtl/>
          <w:lang w:bidi="ar-SY"/>
        </w:rPr>
        <w:t>ات</w:t>
      </w:r>
      <w:r w:rsidR="00806F27">
        <w:rPr>
          <w:rFonts w:cs="B Lotus" w:hint="cs"/>
          <w:rtl/>
          <w:lang w:bidi="ar-SY"/>
        </w:rPr>
        <w:t xml:space="preserve"> و</w:t>
      </w:r>
      <w:r w:rsidRPr="001F7AFE">
        <w:rPr>
          <w:rFonts w:cs="B Lotus"/>
          <w:rtl/>
          <w:lang w:bidi="ar-SY"/>
        </w:rPr>
        <w:t xml:space="preserve"> موت</w:t>
      </w:r>
      <w:r w:rsidR="00806F27">
        <w:rPr>
          <w:rFonts w:cs="B Lotus" w:hint="cs"/>
          <w:rtl/>
          <w:lang w:bidi="ar-SY"/>
        </w:rPr>
        <w:t>، و</w:t>
      </w:r>
      <w:r w:rsidRPr="001F7AFE">
        <w:rPr>
          <w:rFonts w:cs="B Lotus"/>
          <w:rtl/>
          <w:lang w:bidi="ar-SY"/>
        </w:rPr>
        <w:t xml:space="preserve"> غ</w:t>
      </w:r>
      <w:r w:rsidR="00806F27">
        <w:rPr>
          <w:rFonts w:cs="B Lotus" w:hint="cs"/>
          <w:rtl/>
          <w:lang w:bidi="ar-SY"/>
        </w:rPr>
        <w:t>ِ</w:t>
      </w:r>
      <w:r w:rsidRPr="001F7AFE">
        <w:rPr>
          <w:rFonts w:cs="B Lotus"/>
          <w:rtl/>
          <w:lang w:bidi="ar-SY"/>
        </w:rPr>
        <w:t>ن</w:t>
      </w:r>
      <w:r w:rsidR="00806F27">
        <w:rPr>
          <w:rFonts w:cs="B Lotus" w:hint="cs"/>
          <w:rtl/>
          <w:lang w:bidi="ar-SY"/>
        </w:rPr>
        <w:t>ا</w:t>
      </w:r>
      <w:r w:rsidRPr="001F7AFE">
        <w:rPr>
          <w:rFonts w:cs="B Lotus"/>
          <w:rtl/>
          <w:lang w:bidi="ar-SY"/>
        </w:rPr>
        <w:t xml:space="preserve"> و فقر</w:t>
      </w:r>
      <w:r w:rsidR="00806F27">
        <w:rPr>
          <w:rFonts w:cs="B Lotus" w:hint="cs"/>
          <w:rtl/>
          <w:lang w:bidi="ar-SY"/>
        </w:rPr>
        <w:t>،</w:t>
      </w:r>
      <w:r w:rsidRPr="001F7AFE">
        <w:rPr>
          <w:rFonts w:cs="B Lotus"/>
          <w:rtl/>
          <w:lang w:bidi="ar-SY"/>
        </w:rPr>
        <w:t xml:space="preserve"> نزد خردمند </w:t>
      </w:r>
      <w:r w:rsidR="00904E27">
        <w:rPr>
          <w:rFonts w:cs="B Lotus"/>
          <w:rtl/>
          <w:lang w:bidi="ar-SY"/>
        </w:rPr>
        <w:t>یک</w:t>
      </w:r>
      <w:r w:rsidRPr="001F7AFE">
        <w:rPr>
          <w:rFonts w:cs="B Lotus"/>
          <w:rtl/>
          <w:lang w:bidi="ar-SY"/>
        </w:rPr>
        <w:t>سان</w:t>
      </w:r>
      <w:r w:rsidR="00806F27">
        <w:rPr>
          <w:rFonts w:cs="B Lotus" w:hint="cs"/>
          <w:rtl/>
          <w:lang w:bidi="ar-SY"/>
        </w:rPr>
        <w:t xml:space="preserve"> ا</w:t>
      </w:r>
      <w:r w:rsidRPr="001F7AFE">
        <w:rPr>
          <w:rFonts w:cs="B Lotus"/>
          <w:rtl/>
          <w:lang w:bidi="ar-SY"/>
        </w:rPr>
        <w:t>ست</w:t>
      </w:r>
      <w:r w:rsidR="00806F27">
        <w:rPr>
          <w:rFonts w:cs="B Lotus" w:hint="cs"/>
          <w:rtl/>
          <w:lang w:bidi="ar-SY"/>
        </w:rPr>
        <w:t>؛</w:t>
      </w:r>
      <w:r w:rsidRPr="001F7AFE">
        <w:rPr>
          <w:rFonts w:cs="B Lotus"/>
          <w:rtl/>
          <w:lang w:bidi="ar-SY"/>
        </w:rPr>
        <w:t xml:space="preserve"> اما زمان</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راغب ب</w:t>
      </w:r>
      <w:r w:rsidR="00806F27">
        <w:rPr>
          <w:rFonts w:cs="B Lotus" w:hint="cs"/>
          <w:rtl/>
          <w:lang w:bidi="ar-SY"/>
        </w:rPr>
        <w:t xml:space="preserve">ه </w:t>
      </w:r>
      <w:r w:rsidRPr="001F7AFE">
        <w:rPr>
          <w:rFonts w:cs="B Lotus"/>
          <w:rtl/>
          <w:lang w:bidi="ar-SY"/>
        </w:rPr>
        <w:t>طرف</w:t>
      </w:r>
      <w:r w:rsidR="00904E27">
        <w:rPr>
          <w:rFonts w:cs="B Lotus"/>
          <w:rtl/>
          <w:lang w:bidi="ar-SY"/>
        </w:rPr>
        <w:t>ی</w:t>
      </w:r>
      <w:r w:rsidRPr="001F7AFE">
        <w:rPr>
          <w:rFonts w:cs="B Lotus"/>
          <w:rtl/>
          <w:lang w:bidi="ar-SY"/>
        </w:rPr>
        <w:t xml:space="preserve"> نباشد و چون انسان در دن</w:t>
      </w:r>
      <w:r w:rsidR="00904E27">
        <w:rPr>
          <w:rFonts w:cs="B Lotus"/>
          <w:rtl/>
          <w:lang w:bidi="ar-SY"/>
        </w:rPr>
        <w:t>ی</w:t>
      </w:r>
      <w:r w:rsidRPr="001F7AFE">
        <w:rPr>
          <w:rFonts w:cs="B Lotus"/>
          <w:rtl/>
          <w:lang w:bidi="ar-SY"/>
        </w:rPr>
        <w:t>ا مجبور ب</w:t>
      </w:r>
      <w:r w:rsidR="00806F27">
        <w:rPr>
          <w:rFonts w:cs="B Lotus" w:hint="cs"/>
          <w:rtl/>
          <w:lang w:bidi="ar-SY"/>
        </w:rPr>
        <w:t xml:space="preserve">ه </w:t>
      </w:r>
      <w:r w:rsidRPr="001F7AFE">
        <w:rPr>
          <w:rFonts w:cs="B Lotus"/>
          <w:rtl/>
          <w:lang w:bidi="ar-SY"/>
        </w:rPr>
        <w:t>عمل است</w:t>
      </w:r>
      <w:r w:rsidR="00806F27">
        <w:rPr>
          <w:rFonts w:cs="B Lotus" w:hint="cs"/>
          <w:rtl/>
          <w:lang w:bidi="ar-SY"/>
        </w:rPr>
        <w:t>،</w:t>
      </w:r>
      <w:r w:rsidRPr="001F7AFE">
        <w:rPr>
          <w:rFonts w:cs="B Lotus"/>
          <w:rtl/>
          <w:lang w:bidi="ar-SY"/>
        </w:rPr>
        <w:t xml:space="preserve"> با</w:t>
      </w:r>
      <w:r w:rsidR="00904E27">
        <w:rPr>
          <w:rFonts w:cs="B Lotus"/>
          <w:rtl/>
          <w:lang w:bidi="ar-SY"/>
        </w:rPr>
        <w:t>ی</w:t>
      </w:r>
      <w:r w:rsidRPr="001F7AFE">
        <w:rPr>
          <w:rFonts w:cs="B Lotus"/>
          <w:rtl/>
          <w:lang w:bidi="ar-SY"/>
        </w:rPr>
        <w:t>د خاضع عرف و قانون باشد</w:t>
      </w:r>
      <w:r w:rsidR="00806F27">
        <w:rPr>
          <w:rFonts w:cs="B Lotus" w:hint="cs"/>
          <w:rtl/>
          <w:lang w:bidi="ar-SY"/>
        </w:rPr>
        <w:t>؛</w:t>
      </w:r>
      <w:r w:rsidRPr="001F7AFE">
        <w:rPr>
          <w:rFonts w:cs="B Lotus"/>
          <w:rtl/>
          <w:lang w:bidi="ar-SY"/>
        </w:rPr>
        <w:t xml:space="preserve"> نه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آنها را حق و م</w:t>
      </w:r>
      <w:r w:rsidR="00904E27">
        <w:rPr>
          <w:rFonts w:cs="B Lotus"/>
          <w:rtl/>
          <w:lang w:bidi="ar-SY"/>
        </w:rPr>
        <w:t>ی</w:t>
      </w:r>
      <w:r w:rsidRPr="001F7AFE">
        <w:rPr>
          <w:rFonts w:cs="B Lotus"/>
          <w:rtl/>
          <w:lang w:bidi="ar-SY"/>
        </w:rPr>
        <w:t>زان بداند.</w:t>
      </w:r>
    </w:p>
    <w:p w:rsidR="00586751" w:rsidRPr="001F7AFE" w:rsidRDefault="00806F27" w:rsidP="0058792A">
      <w:pPr>
        <w:widowControl w:val="0"/>
        <w:ind w:firstLine="284"/>
        <w:jc w:val="lowKashida"/>
        <w:rPr>
          <w:rFonts w:cs="B Lotus"/>
          <w:rtl/>
          <w:lang w:bidi="ar-SY"/>
        </w:rPr>
      </w:pPr>
      <w:r>
        <w:rPr>
          <w:rFonts w:cs="B Lotus" w:hint="cs"/>
          <w:rtl/>
          <w:lang w:bidi="ar-SY"/>
        </w:rPr>
        <w:t>آ</w:t>
      </w:r>
      <w:r w:rsidR="00904E27">
        <w:rPr>
          <w:rFonts w:cs="B Lotus"/>
          <w:rtl/>
          <w:lang w:bidi="ar-SY"/>
        </w:rPr>
        <w:t>ک</w:t>
      </w:r>
      <w:r>
        <w:rPr>
          <w:rFonts w:cs="B Lotus"/>
          <w:rtl/>
          <w:lang w:bidi="ar-SY"/>
        </w:rPr>
        <w:t>اد</w:t>
      </w:r>
      <w:r w:rsidR="00586751" w:rsidRPr="001F7AFE">
        <w:rPr>
          <w:rFonts w:cs="B Lotus"/>
          <w:rtl/>
          <w:lang w:bidi="ar-SY"/>
        </w:rPr>
        <w:t>م</w:t>
      </w:r>
      <w:r w:rsidR="00904E27">
        <w:rPr>
          <w:rFonts w:cs="B Lotus"/>
          <w:rtl/>
          <w:lang w:bidi="ar-SY"/>
        </w:rPr>
        <w:t>ی</w:t>
      </w:r>
      <w:r w:rsidR="00586751" w:rsidRPr="001F7AFE">
        <w:rPr>
          <w:rFonts w:cs="B Lotus"/>
          <w:rtl/>
          <w:lang w:bidi="ar-SY"/>
        </w:rPr>
        <w:t xml:space="preserve"> افلاطون رؤسا</w:t>
      </w:r>
      <w:r>
        <w:rPr>
          <w:rFonts w:cs="B Lotus" w:hint="cs"/>
          <w:rtl/>
          <w:lang w:bidi="ar-SY"/>
        </w:rPr>
        <w:t>ی</w:t>
      </w:r>
      <w:r w:rsidR="00904E27">
        <w:rPr>
          <w:rFonts w:cs="B Lotus"/>
          <w:rtl/>
          <w:lang w:bidi="ar-SY"/>
        </w:rPr>
        <w:t>ی</w:t>
      </w:r>
      <w:r w:rsidR="00586751" w:rsidRPr="001F7AFE">
        <w:rPr>
          <w:rFonts w:cs="B Lotus"/>
          <w:rtl/>
          <w:lang w:bidi="ar-SY"/>
        </w:rPr>
        <w:t xml:space="preserve"> داشت </w:t>
      </w:r>
      <w:r w:rsidR="00904E27">
        <w:rPr>
          <w:rFonts w:cs="B Lotus"/>
          <w:rtl/>
          <w:lang w:bidi="ar-SY"/>
        </w:rPr>
        <w:t>ک</w:t>
      </w:r>
      <w:r w:rsidR="00586751" w:rsidRPr="001F7AFE">
        <w:rPr>
          <w:rFonts w:cs="B Lotus"/>
          <w:rtl/>
          <w:lang w:bidi="ar-SY"/>
        </w:rPr>
        <w:t>ه همگ</w:t>
      </w:r>
      <w:r w:rsidR="00904E27">
        <w:rPr>
          <w:rFonts w:cs="B Lotus"/>
          <w:rtl/>
          <w:lang w:bidi="ar-SY"/>
        </w:rPr>
        <w:t>ی</w:t>
      </w:r>
      <w:r w:rsidR="00586751" w:rsidRPr="001F7AFE">
        <w:rPr>
          <w:rFonts w:cs="B Lotus"/>
          <w:rtl/>
          <w:lang w:bidi="ar-SY"/>
        </w:rPr>
        <w:t xml:space="preserve"> بر رو</w:t>
      </w:r>
      <w:r w:rsidR="00904E27">
        <w:rPr>
          <w:rFonts w:cs="B Lotus"/>
          <w:rtl/>
          <w:lang w:bidi="ar-SY"/>
        </w:rPr>
        <w:t>ی</w:t>
      </w:r>
      <w:r w:rsidR="00586751" w:rsidRPr="001F7AFE">
        <w:rPr>
          <w:rFonts w:cs="B Lotus"/>
          <w:rtl/>
          <w:lang w:bidi="ar-SY"/>
        </w:rPr>
        <w:t>ه افلاطون بودند</w:t>
      </w:r>
      <w:r>
        <w:rPr>
          <w:rFonts w:cs="B Lotus" w:hint="cs"/>
          <w:rtl/>
          <w:lang w:bidi="ar-SY"/>
        </w:rPr>
        <w:t>.</w:t>
      </w:r>
      <w:r w:rsidR="00586751" w:rsidRPr="001F7AFE">
        <w:rPr>
          <w:rFonts w:cs="B Lotus"/>
          <w:rtl/>
          <w:lang w:bidi="ar-SY"/>
        </w:rPr>
        <w:t xml:space="preserve"> هنگام</w:t>
      </w:r>
      <w:r w:rsidR="00904E27">
        <w:rPr>
          <w:rFonts w:cs="B Lotus"/>
          <w:rtl/>
          <w:lang w:bidi="ar-SY"/>
        </w:rPr>
        <w:t>ی</w:t>
      </w:r>
      <w:r w:rsidR="00586751" w:rsidRPr="001F7AFE">
        <w:rPr>
          <w:rFonts w:cs="B Lotus"/>
          <w:rtl/>
          <w:lang w:bidi="ar-SY"/>
        </w:rPr>
        <w:t xml:space="preserve"> </w:t>
      </w:r>
      <w:r w:rsidR="00904E27">
        <w:rPr>
          <w:rFonts w:cs="B Lotus"/>
          <w:rtl/>
          <w:lang w:bidi="ar-SY"/>
        </w:rPr>
        <w:t>ک</w:t>
      </w:r>
      <w:r w:rsidR="00586751" w:rsidRPr="001F7AFE">
        <w:rPr>
          <w:rFonts w:cs="B Lotus"/>
          <w:rtl/>
          <w:lang w:bidi="ar-SY"/>
        </w:rPr>
        <w:t>ه ر</w:t>
      </w:r>
      <w:r w:rsidR="00904E27">
        <w:rPr>
          <w:rFonts w:cs="B Lotus"/>
          <w:rtl/>
          <w:lang w:bidi="ar-SY"/>
        </w:rPr>
        <w:t>ی</w:t>
      </w:r>
      <w:r w:rsidR="00586751" w:rsidRPr="001F7AFE">
        <w:rPr>
          <w:rFonts w:cs="B Lotus"/>
          <w:rtl/>
          <w:lang w:bidi="ar-SY"/>
        </w:rPr>
        <w:t xml:space="preserve">است به </w:t>
      </w:r>
      <w:r>
        <w:rPr>
          <w:rFonts w:cs="B Lotus" w:hint="cs"/>
          <w:rtl/>
          <w:lang w:bidi="ar-SY"/>
        </w:rPr>
        <w:t>«</w:t>
      </w:r>
      <w:r w:rsidR="00586751" w:rsidRPr="001F7AFE">
        <w:rPr>
          <w:rFonts w:cs="B Lotus"/>
          <w:rtl/>
          <w:lang w:bidi="ar-SY"/>
        </w:rPr>
        <w:t>ارس</w:t>
      </w:r>
      <w:r w:rsidR="00904E27">
        <w:rPr>
          <w:rFonts w:cs="B Lotus"/>
          <w:rtl/>
          <w:lang w:bidi="ar-SY"/>
        </w:rPr>
        <w:t>ی</w:t>
      </w:r>
      <w:r w:rsidR="00586751" w:rsidRPr="001F7AFE">
        <w:rPr>
          <w:rFonts w:cs="B Lotus"/>
          <w:rtl/>
          <w:lang w:bidi="ar-SY"/>
        </w:rPr>
        <w:t>س</w:t>
      </w:r>
      <w:r w:rsidR="00904E27">
        <w:rPr>
          <w:rFonts w:cs="B Lotus"/>
          <w:rtl/>
          <w:lang w:bidi="ar-SY"/>
        </w:rPr>
        <w:t>ی</w:t>
      </w:r>
      <w:r w:rsidR="00586751" w:rsidRPr="001F7AFE">
        <w:rPr>
          <w:rFonts w:cs="B Lotus"/>
          <w:rtl/>
          <w:lang w:bidi="ar-SY"/>
        </w:rPr>
        <w:t>لوس</w:t>
      </w:r>
      <w:r>
        <w:rPr>
          <w:rFonts w:cs="B Lotus" w:hint="cs"/>
          <w:rtl/>
          <w:lang w:bidi="ar-SY"/>
        </w:rPr>
        <w:t>»</w:t>
      </w:r>
      <w:r w:rsidR="00586751" w:rsidRPr="001F7AFE">
        <w:rPr>
          <w:rFonts w:cs="B Lotus"/>
          <w:rtl/>
          <w:lang w:bidi="ar-SY"/>
        </w:rPr>
        <w:t xml:space="preserve"> رس</w:t>
      </w:r>
      <w:r w:rsidR="00904E27">
        <w:rPr>
          <w:rFonts w:cs="B Lotus"/>
          <w:rtl/>
          <w:lang w:bidi="ar-SY"/>
        </w:rPr>
        <w:t>ی</w:t>
      </w:r>
      <w:r w:rsidR="00586751" w:rsidRPr="001F7AFE">
        <w:rPr>
          <w:rFonts w:cs="B Lotus"/>
          <w:rtl/>
          <w:lang w:bidi="ar-SY"/>
        </w:rPr>
        <w:t>د</w:t>
      </w:r>
      <w:r>
        <w:rPr>
          <w:rFonts w:cs="B Lotus" w:hint="cs"/>
          <w:rtl/>
          <w:lang w:bidi="ar-SY"/>
        </w:rPr>
        <w:t>،</w:t>
      </w:r>
      <w:r w:rsidR="00586751" w:rsidRPr="001F7AFE">
        <w:rPr>
          <w:rFonts w:cs="B Lotus"/>
          <w:rtl/>
          <w:lang w:bidi="ar-SY"/>
        </w:rPr>
        <w:t xml:space="preserve"> ش</w:t>
      </w:r>
      <w:r w:rsidR="00904E27">
        <w:rPr>
          <w:rFonts w:cs="B Lotus"/>
          <w:rtl/>
          <w:lang w:bidi="ar-SY"/>
        </w:rPr>
        <w:t>ک</w:t>
      </w:r>
      <w:r w:rsidR="00586751" w:rsidRPr="001F7AFE">
        <w:rPr>
          <w:rFonts w:cs="B Lotus"/>
          <w:rtl/>
          <w:lang w:bidi="ar-SY"/>
        </w:rPr>
        <w:t xml:space="preserve"> وارد مدرسه شد و مدرسه را در ا</w:t>
      </w:r>
      <w:r w:rsidR="00904E27">
        <w:rPr>
          <w:rFonts w:cs="B Lotus"/>
          <w:rtl/>
          <w:lang w:bidi="ar-SY"/>
        </w:rPr>
        <w:t>ی</w:t>
      </w:r>
      <w:r w:rsidR="00586751" w:rsidRPr="001F7AFE">
        <w:rPr>
          <w:rFonts w:cs="B Lotus"/>
          <w:rtl/>
          <w:lang w:bidi="ar-SY"/>
        </w:rPr>
        <w:t xml:space="preserve">ن وقت </w:t>
      </w:r>
      <w:r>
        <w:rPr>
          <w:rFonts w:cs="B Lotus" w:hint="cs"/>
          <w:rtl/>
          <w:lang w:bidi="ar-SY"/>
        </w:rPr>
        <w:t>«آ</w:t>
      </w:r>
      <w:r w:rsidR="00904E27">
        <w:rPr>
          <w:rFonts w:cs="B Lotus"/>
          <w:rtl/>
          <w:lang w:bidi="ar-SY"/>
        </w:rPr>
        <w:t>ک</w:t>
      </w:r>
      <w:r w:rsidR="00586751" w:rsidRPr="001F7AFE">
        <w:rPr>
          <w:rFonts w:cs="B Lotus"/>
          <w:rtl/>
          <w:lang w:bidi="ar-SY"/>
        </w:rPr>
        <w:t>ادم</w:t>
      </w:r>
      <w:r w:rsidR="00904E27">
        <w:rPr>
          <w:rFonts w:cs="B Lotus"/>
          <w:rtl/>
          <w:lang w:bidi="ar-SY"/>
        </w:rPr>
        <w:t>ی</w:t>
      </w:r>
      <w:r w:rsidR="00586751" w:rsidRPr="001F7AFE">
        <w:rPr>
          <w:rFonts w:cs="B Lotus"/>
          <w:rtl/>
          <w:lang w:bidi="ar-SY"/>
        </w:rPr>
        <w:t xml:space="preserve"> جد</w:t>
      </w:r>
      <w:r w:rsidR="00904E27">
        <w:rPr>
          <w:rFonts w:cs="B Lotus"/>
          <w:rtl/>
          <w:lang w:bidi="ar-SY"/>
        </w:rPr>
        <w:t>ی</w:t>
      </w:r>
      <w:r w:rsidR="00586751" w:rsidRPr="001F7AFE">
        <w:rPr>
          <w:rFonts w:cs="B Lotus"/>
          <w:rtl/>
          <w:lang w:bidi="ar-SY"/>
        </w:rPr>
        <w:t>د</w:t>
      </w:r>
      <w:r>
        <w:rPr>
          <w:rFonts w:cs="B Lotus" w:hint="cs"/>
          <w:rtl/>
          <w:lang w:bidi="ar-SY"/>
        </w:rPr>
        <w:t>»</w:t>
      </w:r>
      <w:r w:rsidR="00586751" w:rsidRPr="001F7AFE">
        <w:rPr>
          <w:rFonts w:cs="B Lotus"/>
          <w:rtl/>
          <w:lang w:bidi="ar-SY"/>
        </w:rPr>
        <w:t xml:space="preserve"> نام نهادند و از مم</w:t>
      </w:r>
      <w:r w:rsidR="00904E27">
        <w:rPr>
          <w:rFonts w:cs="B Lotus"/>
          <w:rtl/>
          <w:lang w:bidi="ar-SY"/>
        </w:rPr>
        <w:t>ی</w:t>
      </w:r>
      <w:r w:rsidR="00586751" w:rsidRPr="001F7AFE">
        <w:rPr>
          <w:rFonts w:cs="B Lotus"/>
          <w:rtl/>
          <w:lang w:bidi="ar-SY"/>
        </w:rPr>
        <w:t>زات</w:t>
      </w:r>
      <w:r>
        <w:rPr>
          <w:rFonts w:cs="B Lotus" w:hint="cs"/>
          <w:rtl/>
          <w:lang w:bidi="ar-SY"/>
        </w:rPr>
        <w:t xml:space="preserve"> [= وجه تمایز]</w:t>
      </w:r>
      <w:r w:rsidR="00586751" w:rsidRPr="001F7AFE">
        <w:rPr>
          <w:rFonts w:cs="B Lotus"/>
          <w:rtl/>
          <w:lang w:bidi="ar-SY"/>
        </w:rPr>
        <w:t xml:space="preserve"> ا</w:t>
      </w:r>
      <w:r w:rsidR="00904E27">
        <w:rPr>
          <w:rFonts w:cs="B Lotus"/>
          <w:rtl/>
          <w:lang w:bidi="ar-SY"/>
        </w:rPr>
        <w:t>ی</w:t>
      </w:r>
      <w:r w:rsidR="00586751" w:rsidRPr="001F7AFE">
        <w:rPr>
          <w:rFonts w:cs="B Lotus"/>
          <w:rtl/>
          <w:lang w:bidi="ar-SY"/>
        </w:rPr>
        <w:t>ن</w:t>
      </w:r>
      <w:r>
        <w:rPr>
          <w:rFonts w:cs="B Lotus" w:hint="cs"/>
          <w:rtl/>
          <w:lang w:bidi="ar-SY"/>
        </w:rPr>
        <w:t xml:space="preserve"> </w:t>
      </w:r>
      <w:r w:rsidR="00586751" w:rsidRPr="001F7AFE">
        <w:rPr>
          <w:rFonts w:cs="B Lotus"/>
          <w:rtl/>
          <w:lang w:bidi="ar-SY"/>
        </w:rPr>
        <w:t>مدرسه</w:t>
      </w:r>
      <w:r>
        <w:rPr>
          <w:rFonts w:cs="B Lotus" w:hint="cs"/>
          <w:rtl/>
          <w:lang w:bidi="ar-SY"/>
        </w:rPr>
        <w:t>،</w:t>
      </w:r>
      <w:r w:rsidR="00586751" w:rsidRPr="001F7AFE">
        <w:rPr>
          <w:rFonts w:cs="B Lotus"/>
          <w:rtl/>
          <w:lang w:bidi="ar-SY"/>
        </w:rPr>
        <w:t xml:space="preserve"> معارضه شد</w:t>
      </w:r>
      <w:r w:rsidR="00904E27">
        <w:rPr>
          <w:rFonts w:cs="B Lotus"/>
          <w:rtl/>
          <w:lang w:bidi="ar-SY"/>
        </w:rPr>
        <w:t>ی</w:t>
      </w:r>
      <w:r w:rsidR="00586751" w:rsidRPr="001F7AFE">
        <w:rPr>
          <w:rFonts w:cs="B Lotus"/>
          <w:rtl/>
          <w:lang w:bidi="ar-SY"/>
        </w:rPr>
        <w:t xml:space="preserve">د با </w:t>
      </w:r>
      <w:r>
        <w:rPr>
          <w:rFonts w:cs="B Lotus" w:hint="cs"/>
          <w:rtl/>
          <w:lang w:bidi="ar-SY"/>
        </w:rPr>
        <w:t>«</w:t>
      </w:r>
      <w:r w:rsidR="00586751" w:rsidRPr="001F7AFE">
        <w:rPr>
          <w:rFonts w:cs="B Lotus"/>
          <w:rtl/>
          <w:lang w:bidi="ar-SY"/>
        </w:rPr>
        <w:t>رواق</w:t>
      </w:r>
      <w:r w:rsidR="00904E27">
        <w:rPr>
          <w:rFonts w:cs="B Lotus"/>
          <w:rtl/>
          <w:lang w:bidi="ar-SY"/>
        </w:rPr>
        <w:t>ی</w:t>
      </w:r>
      <w:r w:rsidR="00586751" w:rsidRPr="001F7AFE">
        <w:rPr>
          <w:rFonts w:cs="B Lotus"/>
          <w:rtl/>
          <w:lang w:bidi="ar-SY"/>
        </w:rPr>
        <w:t>ون</w:t>
      </w:r>
      <w:r>
        <w:rPr>
          <w:rFonts w:cs="B Lotus" w:hint="cs"/>
          <w:rtl/>
          <w:lang w:bidi="ar-SY"/>
        </w:rPr>
        <w:t>»</w:t>
      </w:r>
      <w:r w:rsidR="00586751" w:rsidRPr="001F7AFE">
        <w:rPr>
          <w:rFonts w:cs="B Lotus"/>
          <w:rtl/>
          <w:lang w:bidi="ar-SY"/>
        </w:rPr>
        <w:t xml:space="preserve"> بود</w:t>
      </w:r>
      <w:r>
        <w:rPr>
          <w:rFonts w:cs="B Lotus" w:hint="cs"/>
          <w:rtl/>
          <w:lang w:bidi="ar-SY"/>
        </w:rPr>
        <w:t>؛</w:t>
      </w:r>
      <w:r w:rsidR="00586751" w:rsidRPr="001F7AFE">
        <w:rPr>
          <w:rFonts w:cs="B Lotus"/>
          <w:rtl/>
          <w:lang w:bidi="ar-SY"/>
        </w:rPr>
        <w:t xml:space="preserve"> م</w:t>
      </w:r>
      <w:r w:rsidR="00904E27">
        <w:rPr>
          <w:rFonts w:cs="B Lotus"/>
          <w:rtl/>
          <w:lang w:bidi="ar-SY"/>
        </w:rPr>
        <w:t>ی</w:t>
      </w:r>
      <w:r>
        <w:rPr>
          <w:rFonts w:cs="B Lotus" w:hint="cs"/>
          <w:rtl/>
          <w:lang w:bidi="ar-SY"/>
        </w:rPr>
        <w:t>‌</w:t>
      </w:r>
      <w:r w:rsidR="00586751" w:rsidRPr="001F7AFE">
        <w:rPr>
          <w:rFonts w:cs="B Lotus"/>
          <w:rtl/>
          <w:lang w:bidi="ar-SY"/>
        </w:rPr>
        <w:t>گفتند</w:t>
      </w:r>
      <w:r>
        <w:rPr>
          <w:rFonts w:cs="B Lotus" w:hint="cs"/>
          <w:rtl/>
          <w:lang w:bidi="ar-SY"/>
        </w:rPr>
        <w:t>:</w:t>
      </w:r>
      <w:r w:rsidR="00586751" w:rsidRPr="001F7AFE">
        <w:rPr>
          <w:rFonts w:cs="B Lotus"/>
          <w:rtl/>
          <w:lang w:bidi="ar-SY"/>
        </w:rPr>
        <w:t xml:space="preserve"> رواق</w:t>
      </w:r>
      <w:r w:rsidR="00904E27">
        <w:rPr>
          <w:rFonts w:cs="B Lotus"/>
          <w:rtl/>
          <w:lang w:bidi="ar-SY"/>
        </w:rPr>
        <w:t>ی</w:t>
      </w:r>
      <w:r w:rsidR="00586751" w:rsidRPr="001F7AFE">
        <w:rPr>
          <w:rFonts w:cs="B Lotus"/>
          <w:rtl/>
          <w:lang w:bidi="ar-SY"/>
        </w:rPr>
        <w:t>ون بدون ا</w:t>
      </w:r>
      <w:r w:rsidR="00904E27">
        <w:rPr>
          <w:rFonts w:cs="B Lotus"/>
          <w:rtl/>
          <w:lang w:bidi="ar-SY"/>
        </w:rPr>
        <w:t>ی</w:t>
      </w:r>
      <w:r w:rsidR="00586751" w:rsidRPr="001F7AFE">
        <w:rPr>
          <w:rFonts w:cs="B Lotus"/>
          <w:rtl/>
          <w:lang w:bidi="ar-SY"/>
        </w:rPr>
        <w:t>ن</w:t>
      </w:r>
      <w:r w:rsidR="00904E27">
        <w:rPr>
          <w:rFonts w:cs="B Lotus"/>
          <w:rtl/>
          <w:lang w:bidi="ar-SY"/>
        </w:rPr>
        <w:t>ک</w:t>
      </w:r>
      <w:r w:rsidR="00586751" w:rsidRPr="001F7AFE">
        <w:rPr>
          <w:rFonts w:cs="B Lotus"/>
          <w:rtl/>
          <w:lang w:bidi="ar-SY"/>
        </w:rPr>
        <w:t>ه بر مطلب</w:t>
      </w:r>
      <w:r w:rsidR="00904E27">
        <w:rPr>
          <w:rFonts w:cs="B Lotus"/>
          <w:rtl/>
          <w:lang w:bidi="ar-SY"/>
        </w:rPr>
        <w:t>ی</w:t>
      </w:r>
      <w:r w:rsidR="00586751" w:rsidRPr="001F7AFE">
        <w:rPr>
          <w:rFonts w:cs="B Lotus"/>
          <w:rtl/>
          <w:lang w:bidi="ar-SY"/>
        </w:rPr>
        <w:t xml:space="preserve"> اقامه برهان شود</w:t>
      </w:r>
      <w:r>
        <w:rPr>
          <w:rFonts w:cs="B Lotus" w:hint="cs"/>
          <w:rtl/>
          <w:lang w:bidi="ar-SY"/>
        </w:rPr>
        <w:t>،</w:t>
      </w:r>
      <w:r w:rsidR="00586751" w:rsidRPr="001F7AFE">
        <w:rPr>
          <w:rFonts w:cs="B Lotus"/>
          <w:rtl/>
          <w:lang w:bidi="ar-SY"/>
        </w:rPr>
        <w:t xml:space="preserve"> تصد</w:t>
      </w:r>
      <w:r w:rsidR="00904E27">
        <w:rPr>
          <w:rFonts w:cs="B Lotus"/>
          <w:rtl/>
          <w:lang w:bidi="ar-SY"/>
        </w:rPr>
        <w:t>ی</w:t>
      </w:r>
      <w:r w:rsidR="00586751" w:rsidRPr="001F7AFE">
        <w:rPr>
          <w:rFonts w:cs="B Lotus"/>
          <w:rtl/>
          <w:lang w:bidi="ar-SY"/>
        </w:rPr>
        <w:t>ق م</w:t>
      </w:r>
      <w:r w:rsidR="00904E27">
        <w:rPr>
          <w:rFonts w:cs="B Lotus"/>
          <w:rtl/>
          <w:lang w:bidi="ar-SY"/>
        </w:rPr>
        <w:t>ی</w:t>
      </w:r>
      <w:r>
        <w:rPr>
          <w:rFonts w:cs="B Lotus" w:hint="cs"/>
          <w:rtl/>
          <w:lang w:bidi="ar-SY"/>
        </w:rPr>
        <w:t>‌</w:t>
      </w:r>
      <w:r w:rsidR="00904E27">
        <w:rPr>
          <w:rFonts w:cs="B Lotus"/>
          <w:rtl/>
          <w:lang w:bidi="ar-SY"/>
        </w:rPr>
        <w:t>ک</w:t>
      </w:r>
      <w:r w:rsidR="00586751" w:rsidRPr="001F7AFE">
        <w:rPr>
          <w:rFonts w:cs="B Lotus"/>
          <w:rtl/>
          <w:lang w:bidi="ar-SY"/>
        </w:rPr>
        <w:t>نند و مردمان خوش</w:t>
      </w:r>
      <w:r>
        <w:rPr>
          <w:rFonts w:cs="B Lotus" w:hint="cs"/>
          <w:rtl/>
          <w:lang w:bidi="ar-SY"/>
        </w:rPr>
        <w:t>‌</w:t>
      </w:r>
      <w:r w:rsidR="00586751" w:rsidRPr="001F7AFE">
        <w:rPr>
          <w:rFonts w:cs="B Lotus"/>
          <w:rtl/>
          <w:lang w:bidi="ar-SY"/>
        </w:rPr>
        <w:t>بارو</w:t>
      </w:r>
      <w:r w:rsidR="00904E27">
        <w:rPr>
          <w:rFonts w:cs="B Lotus"/>
          <w:rtl/>
          <w:lang w:bidi="ar-SY"/>
        </w:rPr>
        <w:t>ی</w:t>
      </w:r>
      <w:r w:rsidR="00586751" w:rsidRPr="001F7AFE">
        <w:rPr>
          <w:rFonts w:cs="B Lotus"/>
          <w:rtl/>
          <w:lang w:bidi="ar-SY"/>
        </w:rPr>
        <w:t xml:space="preserve"> هستند.</w:t>
      </w:r>
    </w:p>
    <w:p w:rsidR="00586751" w:rsidRPr="001F7AFE" w:rsidRDefault="00806F27" w:rsidP="0058792A">
      <w:pPr>
        <w:widowControl w:val="0"/>
        <w:ind w:firstLine="284"/>
        <w:jc w:val="lowKashida"/>
        <w:rPr>
          <w:rFonts w:cs="B Lotus"/>
          <w:rtl/>
          <w:lang w:bidi="ar-SY"/>
        </w:rPr>
      </w:pPr>
      <w:r>
        <w:rPr>
          <w:rFonts w:cs="B Lotus" w:hint="cs"/>
          <w:rtl/>
          <w:lang w:bidi="ar-SY"/>
        </w:rPr>
        <w:t>«</w:t>
      </w:r>
      <w:r w:rsidR="00586751" w:rsidRPr="001F7AFE">
        <w:rPr>
          <w:rFonts w:cs="B Lotus"/>
          <w:rtl/>
          <w:lang w:bidi="ar-SY"/>
        </w:rPr>
        <w:t>ارس</w:t>
      </w:r>
      <w:r w:rsidR="00904E27">
        <w:rPr>
          <w:rFonts w:cs="B Lotus"/>
          <w:rtl/>
          <w:lang w:bidi="ar-SY"/>
        </w:rPr>
        <w:t>ی</w:t>
      </w:r>
      <w:r w:rsidR="00586751" w:rsidRPr="001F7AFE">
        <w:rPr>
          <w:rFonts w:cs="B Lotus"/>
          <w:rtl/>
          <w:lang w:bidi="ar-SY"/>
        </w:rPr>
        <w:t>س</w:t>
      </w:r>
      <w:r w:rsidR="00904E27">
        <w:rPr>
          <w:rFonts w:cs="B Lotus"/>
          <w:rtl/>
          <w:lang w:bidi="ar-SY"/>
        </w:rPr>
        <w:t>ی</w:t>
      </w:r>
      <w:r w:rsidR="00586751" w:rsidRPr="001F7AFE">
        <w:rPr>
          <w:rFonts w:cs="B Lotus"/>
          <w:rtl/>
          <w:lang w:bidi="ar-SY"/>
        </w:rPr>
        <w:t>لوس</w:t>
      </w:r>
      <w:r>
        <w:rPr>
          <w:rFonts w:cs="B Lotus" w:hint="cs"/>
          <w:rtl/>
          <w:lang w:bidi="ar-SY"/>
        </w:rPr>
        <w:t>»</w:t>
      </w:r>
      <w:r w:rsidR="00586751" w:rsidRPr="001F7AFE">
        <w:rPr>
          <w:rFonts w:cs="B Lotus"/>
          <w:rtl/>
          <w:lang w:bidi="ar-SY"/>
        </w:rPr>
        <w:t xml:space="preserve"> نظر</w:t>
      </w:r>
      <w:r w:rsidR="00904E27">
        <w:rPr>
          <w:rFonts w:cs="B Lotus"/>
          <w:rtl/>
          <w:lang w:bidi="ar-SY"/>
        </w:rPr>
        <w:t>ی</w:t>
      </w:r>
      <w:r w:rsidR="00586751" w:rsidRPr="001F7AFE">
        <w:rPr>
          <w:rFonts w:cs="B Lotus"/>
          <w:rtl/>
          <w:lang w:bidi="ar-SY"/>
        </w:rPr>
        <w:t>ات رواق</w:t>
      </w:r>
      <w:r w:rsidR="00904E27">
        <w:rPr>
          <w:rFonts w:cs="B Lotus"/>
          <w:rtl/>
          <w:lang w:bidi="ar-SY"/>
        </w:rPr>
        <w:t>ی</w:t>
      </w:r>
      <w:r>
        <w:rPr>
          <w:rFonts w:cs="B Lotus" w:hint="cs"/>
          <w:rtl/>
          <w:lang w:bidi="ar-SY"/>
        </w:rPr>
        <w:t>و</w:t>
      </w:r>
      <w:r w:rsidR="00586751" w:rsidRPr="001F7AFE">
        <w:rPr>
          <w:rFonts w:cs="B Lotus"/>
          <w:rtl/>
          <w:lang w:bidi="ar-SY"/>
        </w:rPr>
        <w:t>ن را در اساس معرفت رد نمود و گفت</w:t>
      </w:r>
      <w:r>
        <w:rPr>
          <w:rFonts w:cs="B Lotus" w:hint="cs"/>
          <w:rtl/>
          <w:lang w:bidi="ar-SY"/>
        </w:rPr>
        <w:t>:</w:t>
      </w:r>
      <w:r w:rsidR="00586751" w:rsidRPr="001F7AFE">
        <w:rPr>
          <w:rFonts w:cs="B Lotus"/>
          <w:rtl/>
          <w:lang w:bidi="ar-SY"/>
        </w:rPr>
        <w:t xml:space="preserve"> </w:t>
      </w:r>
      <w:r>
        <w:rPr>
          <w:rFonts w:cs="B Lotus" w:hint="cs"/>
          <w:rtl/>
          <w:lang w:bidi="ar-SY"/>
        </w:rPr>
        <w:t>«</w:t>
      </w:r>
      <w:r w:rsidR="00586751" w:rsidRPr="001F7AFE">
        <w:rPr>
          <w:rFonts w:cs="B Lotus"/>
          <w:rtl/>
          <w:lang w:bidi="ar-SY"/>
        </w:rPr>
        <w:t>شناختن حقا</w:t>
      </w:r>
      <w:r w:rsidR="00904E27">
        <w:rPr>
          <w:rFonts w:cs="B Lotus"/>
          <w:rtl/>
          <w:lang w:bidi="ar-SY"/>
        </w:rPr>
        <w:t>ی</w:t>
      </w:r>
      <w:r w:rsidR="00586751" w:rsidRPr="001F7AFE">
        <w:rPr>
          <w:rFonts w:cs="B Lotus"/>
          <w:rtl/>
          <w:lang w:bidi="ar-SY"/>
        </w:rPr>
        <w:t>ق اساس مح</w:t>
      </w:r>
      <w:r w:rsidR="00904E27">
        <w:rPr>
          <w:rFonts w:cs="B Lotus"/>
          <w:rtl/>
          <w:lang w:bidi="ar-SY"/>
        </w:rPr>
        <w:t>ک</w:t>
      </w:r>
      <w:r w:rsidR="00586751" w:rsidRPr="001F7AFE">
        <w:rPr>
          <w:rFonts w:cs="B Lotus"/>
          <w:rtl/>
          <w:lang w:bidi="ar-SY"/>
        </w:rPr>
        <w:t>م</w:t>
      </w:r>
      <w:r w:rsidR="00904E27">
        <w:rPr>
          <w:rFonts w:cs="B Lotus"/>
          <w:rtl/>
          <w:lang w:bidi="ar-SY"/>
        </w:rPr>
        <w:t>ی</w:t>
      </w:r>
      <w:r w:rsidR="00586751" w:rsidRPr="001F7AFE">
        <w:rPr>
          <w:rFonts w:cs="B Lotus"/>
          <w:rtl/>
          <w:lang w:bidi="ar-SY"/>
        </w:rPr>
        <w:t xml:space="preserve"> ندارند</w:t>
      </w:r>
      <w:r>
        <w:rPr>
          <w:rFonts w:cs="B Lotus" w:hint="cs"/>
          <w:rtl/>
          <w:lang w:bidi="ar-SY"/>
        </w:rPr>
        <w:t>،</w:t>
      </w:r>
      <w:r w:rsidR="00586751" w:rsidRPr="001F7AFE">
        <w:rPr>
          <w:rFonts w:cs="B Lotus"/>
          <w:rtl/>
          <w:lang w:bidi="ar-SY"/>
        </w:rPr>
        <w:t xml:space="preserve"> و مق</w:t>
      </w:r>
      <w:r w:rsidR="00904E27">
        <w:rPr>
          <w:rFonts w:cs="B Lotus"/>
          <w:rtl/>
          <w:lang w:bidi="ar-SY"/>
        </w:rPr>
        <w:t>ی</w:t>
      </w:r>
      <w:r w:rsidR="00586751" w:rsidRPr="001F7AFE">
        <w:rPr>
          <w:rFonts w:cs="B Lotus"/>
          <w:rtl/>
          <w:lang w:bidi="ar-SY"/>
        </w:rPr>
        <w:t>اس</w:t>
      </w:r>
      <w:r w:rsidR="00904E27">
        <w:rPr>
          <w:rFonts w:cs="B Lotus"/>
          <w:rtl/>
          <w:lang w:bidi="ar-SY"/>
        </w:rPr>
        <w:t>ی</w:t>
      </w:r>
      <w:r w:rsidR="00586751" w:rsidRPr="001F7AFE">
        <w:rPr>
          <w:rFonts w:cs="B Lotus"/>
          <w:rtl/>
          <w:lang w:bidi="ar-SY"/>
        </w:rPr>
        <w:t xml:space="preserve"> هم از راه حواس و عقل در م</w:t>
      </w:r>
      <w:r w:rsidR="00904E27">
        <w:rPr>
          <w:rFonts w:cs="B Lotus"/>
          <w:rtl/>
          <w:lang w:bidi="ar-SY"/>
        </w:rPr>
        <w:t>ی</w:t>
      </w:r>
      <w:r w:rsidR="00586751" w:rsidRPr="001F7AFE">
        <w:rPr>
          <w:rFonts w:cs="B Lotus"/>
          <w:rtl/>
          <w:lang w:bidi="ar-SY"/>
        </w:rPr>
        <w:t>ان ن</w:t>
      </w:r>
      <w:r w:rsidR="00904E27">
        <w:rPr>
          <w:rFonts w:cs="B Lotus"/>
          <w:rtl/>
          <w:lang w:bidi="ar-SY"/>
        </w:rPr>
        <w:t>ی</w:t>
      </w:r>
      <w:r w:rsidR="00586751" w:rsidRPr="001F7AFE">
        <w:rPr>
          <w:rFonts w:cs="B Lotus"/>
          <w:rtl/>
          <w:lang w:bidi="ar-SY"/>
        </w:rPr>
        <w:t xml:space="preserve">ست </w:t>
      </w:r>
      <w:r w:rsidR="00904E27">
        <w:rPr>
          <w:rFonts w:cs="B Lotus"/>
          <w:rtl/>
          <w:lang w:bidi="ar-SY"/>
        </w:rPr>
        <w:t>ک</w:t>
      </w:r>
      <w:r w:rsidR="00586751" w:rsidRPr="001F7AFE">
        <w:rPr>
          <w:rFonts w:cs="B Lotus"/>
          <w:rtl/>
          <w:lang w:bidi="ar-SY"/>
        </w:rPr>
        <w:t>ه آنها</w:t>
      </w:r>
      <w:r>
        <w:rPr>
          <w:rFonts w:cs="B Lotus" w:hint="cs"/>
          <w:rtl/>
          <w:lang w:bidi="ar-SY"/>
        </w:rPr>
        <w:t xml:space="preserve"> را</w:t>
      </w:r>
      <w:r w:rsidR="00586751" w:rsidRPr="001F7AFE">
        <w:rPr>
          <w:rFonts w:cs="B Lotus"/>
          <w:rtl/>
          <w:lang w:bidi="ar-SY"/>
        </w:rPr>
        <w:t xml:space="preserve"> ب</w:t>
      </w:r>
      <w:r>
        <w:rPr>
          <w:rFonts w:cs="B Lotus" w:hint="cs"/>
          <w:rtl/>
          <w:lang w:bidi="ar-SY"/>
        </w:rPr>
        <w:t xml:space="preserve">ا </w:t>
      </w:r>
      <w:r w:rsidR="00586751" w:rsidRPr="001F7AFE">
        <w:rPr>
          <w:rFonts w:cs="B Lotus"/>
          <w:rtl/>
          <w:lang w:bidi="ar-SY"/>
        </w:rPr>
        <w:t>آن بسنج</w:t>
      </w:r>
      <w:r w:rsidR="00904E27">
        <w:rPr>
          <w:rFonts w:cs="B Lotus"/>
          <w:rtl/>
          <w:lang w:bidi="ar-SY"/>
        </w:rPr>
        <w:t>ی</w:t>
      </w:r>
      <w:r w:rsidR="00586751" w:rsidRPr="001F7AFE">
        <w:rPr>
          <w:rFonts w:cs="B Lotus"/>
          <w:rtl/>
          <w:lang w:bidi="ar-SY"/>
        </w:rPr>
        <w:t>م</w:t>
      </w:r>
      <w:r>
        <w:rPr>
          <w:rFonts w:cs="B Lotus" w:hint="cs"/>
          <w:rtl/>
          <w:lang w:bidi="ar-SY"/>
        </w:rPr>
        <w:t>»؛</w:t>
      </w:r>
      <w:r w:rsidR="00586751" w:rsidRPr="001F7AFE">
        <w:rPr>
          <w:rFonts w:cs="B Lotus"/>
          <w:rtl/>
          <w:lang w:bidi="ar-SY"/>
        </w:rPr>
        <w:t xml:space="preserve"> و از </w:t>
      </w:r>
      <w:r w:rsidR="00904E27">
        <w:rPr>
          <w:rFonts w:cs="B Lotus"/>
          <w:rtl/>
          <w:lang w:bidi="ar-SY"/>
        </w:rPr>
        <w:t>ک</w:t>
      </w:r>
      <w:r w:rsidR="00586751" w:rsidRPr="001F7AFE">
        <w:rPr>
          <w:rFonts w:cs="B Lotus"/>
          <w:rtl/>
          <w:lang w:bidi="ar-SY"/>
        </w:rPr>
        <w:t xml:space="preserve">لمات اوست </w:t>
      </w:r>
      <w:r w:rsidR="00904E27">
        <w:rPr>
          <w:rFonts w:cs="B Lotus"/>
          <w:rtl/>
          <w:lang w:bidi="ar-SY"/>
        </w:rPr>
        <w:t>ک</w:t>
      </w:r>
      <w:r w:rsidR="00586751" w:rsidRPr="001F7AFE">
        <w:rPr>
          <w:rFonts w:cs="B Lotus"/>
          <w:rtl/>
          <w:lang w:bidi="ar-SY"/>
        </w:rPr>
        <w:t>ه م</w:t>
      </w:r>
      <w:r w:rsidR="00904E27">
        <w:rPr>
          <w:rFonts w:cs="B Lotus"/>
          <w:rtl/>
          <w:lang w:bidi="ar-SY"/>
        </w:rPr>
        <w:t>ی</w:t>
      </w:r>
      <w:r>
        <w:rPr>
          <w:rFonts w:cs="B Lotus" w:hint="cs"/>
          <w:rtl/>
          <w:lang w:bidi="ar-SY"/>
        </w:rPr>
        <w:t>‌</w:t>
      </w:r>
      <w:r w:rsidR="00586751" w:rsidRPr="001F7AFE">
        <w:rPr>
          <w:rFonts w:cs="B Lotus"/>
          <w:rtl/>
          <w:lang w:bidi="ar-SY"/>
        </w:rPr>
        <w:t>گفت</w:t>
      </w:r>
      <w:r>
        <w:rPr>
          <w:rFonts w:cs="B Lotus" w:hint="cs"/>
          <w:rtl/>
          <w:lang w:bidi="ar-SY"/>
        </w:rPr>
        <w:t>:</w:t>
      </w:r>
      <w:r w:rsidR="00586751" w:rsidRPr="001F7AFE">
        <w:rPr>
          <w:rFonts w:cs="B Lotus"/>
          <w:rtl/>
          <w:lang w:bidi="ar-SY"/>
        </w:rPr>
        <w:t xml:space="preserve"> </w:t>
      </w:r>
      <w:r>
        <w:rPr>
          <w:rFonts w:cs="B Lotus" w:hint="cs"/>
          <w:rtl/>
          <w:lang w:bidi="ar-SY"/>
        </w:rPr>
        <w:t>«</w:t>
      </w:r>
      <w:r w:rsidR="00586751" w:rsidRPr="001F7AFE">
        <w:rPr>
          <w:rFonts w:cs="B Lotus"/>
          <w:rtl/>
          <w:lang w:bidi="ar-SY"/>
        </w:rPr>
        <w:t>نم</w:t>
      </w:r>
      <w:r w:rsidR="00904E27">
        <w:rPr>
          <w:rFonts w:cs="B Lotus"/>
          <w:rtl/>
          <w:lang w:bidi="ar-SY"/>
        </w:rPr>
        <w:t>ی</w:t>
      </w:r>
      <w:r>
        <w:rPr>
          <w:rFonts w:cs="B Lotus" w:hint="cs"/>
          <w:rtl/>
          <w:lang w:bidi="ar-SY"/>
        </w:rPr>
        <w:t>‌</w:t>
      </w:r>
      <w:r w:rsidR="00586751" w:rsidRPr="001F7AFE">
        <w:rPr>
          <w:rFonts w:cs="B Lotus"/>
          <w:rtl/>
          <w:lang w:bidi="ar-SY"/>
        </w:rPr>
        <w:t>دانم و تحق</w:t>
      </w:r>
      <w:r w:rsidR="00904E27">
        <w:rPr>
          <w:rFonts w:cs="B Lotus"/>
          <w:rtl/>
          <w:lang w:bidi="ar-SY"/>
        </w:rPr>
        <w:t>ی</w:t>
      </w:r>
      <w:r w:rsidR="00586751" w:rsidRPr="001F7AFE">
        <w:rPr>
          <w:rFonts w:cs="B Lotus"/>
          <w:rtl/>
          <w:lang w:bidi="ar-SY"/>
        </w:rPr>
        <w:t>قاً هم نم</w:t>
      </w:r>
      <w:r w:rsidR="00904E27">
        <w:rPr>
          <w:rFonts w:cs="B Lotus"/>
          <w:rtl/>
          <w:lang w:bidi="ar-SY"/>
        </w:rPr>
        <w:t>ی</w:t>
      </w:r>
      <w:r w:rsidR="00586751" w:rsidRPr="001F7AFE">
        <w:rPr>
          <w:rFonts w:cs="B Lotus" w:hint="cs"/>
          <w:rtl/>
          <w:lang w:bidi="ar-SY"/>
        </w:rPr>
        <w:t>‌</w:t>
      </w:r>
      <w:r w:rsidR="00586751" w:rsidRPr="001F7AFE">
        <w:rPr>
          <w:rFonts w:cs="B Lotus"/>
          <w:rtl/>
          <w:lang w:bidi="ar-SY"/>
        </w:rPr>
        <w:t xml:space="preserve">دانم </w:t>
      </w:r>
      <w:r w:rsidR="00904E27">
        <w:rPr>
          <w:rFonts w:cs="B Lotus"/>
          <w:rtl/>
          <w:lang w:bidi="ar-SY"/>
        </w:rPr>
        <w:t>ک</w:t>
      </w:r>
      <w:r w:rsidR="00586751" w:rsidRPr="001F7AFE">
        <w:rPr>
          <w:rFonts w:cs="B Lotus"/>
          <w:rtl/>
          <w:lang w:bidi="ar-SY"/>
        </w:rPr>
        <w:t>ه نم</w:t>
      </w:r>
      <w:r w:rsidR="00904E27">
        <w:rPr>
          <w:rFonts w:cs="B Lotus"/>
          <w:rtl/>
          <w:lang w:bidi="ar-SY"/>
        </w:rPr>
        <w:t>ی</w:t>
      </w:r>
      <w:r w:rsidR="00586751" w:rsidRPr="001F7AFE">
        <w:rPr>
          <w:rFonts w:cs="B Lotus" w:hint="cs"/>
          <w:rtl/>
          <w:lang w:bidi="ar-SY"/>
        </w:rPr>
        <w:t>‌</w:t>
      </w:r>
      <w:r w:rsidR="00586751" w:rsidRPr="001F7AFE">
        <w:rPr>
          <w:rFonts w:cs="B Lotus"/>
          <w:rtl/>
          <w:lang w:bidi="ar-SY"/>
        </w:rPr>
        <w:t>دانم</w:t>
      </w:r>
      <w:r>
        <w:rPr>
          <w:rFonts w:cs="B Lotus" w:hint="cs"/>
          <w:rtl/>
          <w:lang w:bidi="ar-SY"/>
        </w:rPr>
        <w:t>»</w:t>
      </w:r>
      <w:r w:rsidR="00586751" w:rsidRPr="001F7AFE">
        <w:rPr>
          <w:rFonts w:cs="B Lotu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 xml:space="preserve">اما </w:t>
      </w:r>
      <w:r w:rsidR="00806F27">
        <w:rPr>
          <w:rFonts w:cs="B Lotus" w:hint="cs"/>
          <w:rtl/>
          <w:lang w:bidi="ar-SY"/>
        </w:rPr>
        <w:t>آ</w:t>
      </w:r>
      <w:r w:rsidR="00904E27">
        <w:rPr>
          <w:rFonts w:cs="B Lotus"/>
          <w:rtl/>
          <w:lang w:bidi="ar-SY"/>
        </w:rPr>
        <w:t>ک</w:t>
      </w:r>
      <w:r w:rsidR="00806F27">
        <w:rPr>
          <w:rFonts w:cs="B Lotus"/>
          <w:rtl/>
          <w:lang w:bidi="ar-SY"/>
        </w:rPr>
        <w:t>اد</w:t>
      </w:r>
      <w:r w:rsidRPr="001F7AFE">
        <w:rPr>
          <w:rFonts w:cs="B Lotus"/>
          <w:rtl/>
          <w:lang w:bidi="ar-SY"/>
        </w:rPr>
        <w:t>م</w:t>
      </w:r>
      <w:r w:rsidR="00904E27">
        <w:rPr>
          <w:rFonts w:cs="B Lotus"/>
          <w:rtl/>
          <w:lang w:bidi="ar-SY"/>
        </w:rPr>
        <w:t>ی</w:t>
      </w:r>
      <w:r w:rsidRPr="001F7AFE">
        <w:rPr>
          <w:rFonts w:cs="B Lotus"/>
          <w:rtl/>
          <w:lang w:bidi="ar-SY"/>
        </w:rPr>
        <w:t xml:space="preserve"> جد</w:t>
      </w:r>
      <w:r w:rsidR="00904E27">
        <w:rPr>
          <w:rFonts w:cs="B Lotus"/>
          <w:rtl/>
          <w:lang w:bidi="ar-SY"/>
        </w:rPr>
        <w:t>ی</w:t>
      </w:r>
      <w:r w:rsidRPr="001F7AFE">
        <w:rPr>
          <w:rFonts w:cs="B Lotus"/>
          <w:rtl/>
          <w:lang w:bidi="ar-SY"/>
        </w:rPr>
        <w:t xml:space="preserve">د مثل </w:t>
      </w:r>
      <w:r w:rsidR="00806F27">
        <w:rPr>
          <w:rFonts w:cs="B Lotus" w:hint="cs"/>
          <w:rtl/>
          <w:lang w:bidi="ar-SY"/>
        </w:rPr>
        <w:t>«</w:t>
      </w:r>
      <w:r w:rsidRPr="001F7AFE">
        <w:rPr>
          <w:rFonts w:cs="B Lotus"/>
          <w:rtl/>
          <w:lang w:bidi="ar-SY"/>
        </w:rPr>
        <w:t>پ</w:t>
      </w:r>
      <w:r w:rsidR="00904E27">
        <w:rPr>
          <w:rFonts w:cs="B Lotus"/>
          <w:rtl/>
          <w:lang w:bidi="ar-SY"/>
        </w:rPr>
        <w:t>ی</w:t>
      </w:r>
      <w:r w:rsidRPr="001F7AFE">
        <w:rPr>
          <w:rFonts w:cs="B Lotus"/>
          <w:rtl/>
          <w:lang w:bidi="ar-SY"/>
        </w:rPr>
        <w:t>رو</w:t>
      </w:r>
      <w:r w:rsidR="00806F27">
        <w:rPr>
          <w:rFonts w:cs="B Lotus" w:hint="cs"/>
          <w:rtl/>
          <w:lang w:bidi="ar-SY"/>
        </w:rPr>
        <w:t>»</w:t>
      </w:r>
      <w:r w:rsidRPr="001F7AFE">
        <w:rPr>
          <w:rFonts w:cs="B Lotus"/>
          <w:rtl/>
          <w:lang w:bidi="ar-SY"/>
        </w:rPr>
        <w:t xml:space="preserve"> مبالغه در ش</w:t>
      </w:r>
      <w:r w:rsidR="00904E27">
        <w:rPr>
          <w:rFonts w:cs="B Lotus"/>
          <w:rtl/>
          <w:lang w:bidi="ar-SY"/>
        </w:rPr>
        <w:t>ک</w:t>
      </w:r>
      <w:r w:rsidRPr="001F7AFE">
        <w:rPr>
          <w:rFonts w:cs="B Lotus"/>
          <w:rtl/>
          <w:lang w:bidi="ar-SY"/>
        </w:rPr>
        <w:t xml:space="preserve"> نمودند و گفتند</w:t>
      </w:r>
      <w:r w:rsidR="00806F27">
        <w:rPr>
          <w:rFonts w:cs="B Lotus" w:hint="cs"/>
          <w:rtl/>
          <w:lang w:bidi="ar-SY"/>
        </w:rPr>
        <w:t>:</w:t>
      </w:r>
      <w:r w:rsidRPr="001F7AFE">
        <w:rPr>
          <w:rFonts w:cs="B Lotus"/>
          <w:rtl/>
          <w:lang w:bidi="ar-SY"/>
        </w:rPr>
        <w:t xml:space="preserve"> </w:t>
      </w:r>
      <w:r w:rsidR="00806F27">
        <w:rPr>
          <w:rFonts w:cs="B Lotus" w:hint="cs"/>
          <w:rtl/>
          <w:lang w:bidi="ar-SY"/>
        </w:rPr>
        <w:t>«</w:t>
      </w:r>
      <w:r w:rsidRPr="001F7AFE">
        <w:rPr>
          <w:rFonts w:cs="B Lotus"/>
          <w:rtl/>
          <w:lang w:bidi="ar-SY"/>
        </w:rPr>
        <w:t>انسان مجبور ب</w:t>
      </w:r>
      <w:r w:rsidR="00806F27">
        <w:rPr>
          <w:rFonts w:cs="B Lotus" w:hint="cs"/>
          <w:rtl/>
          <w:lang w:bidi="ar-SY"/>
        </w:rPr>
        <w:t xml:space="preserve">ه </w:t>
      </w:r>
      <w:r w:rsidRPr="001F7AFE">
        <w:rPr>
          <w:rFonts w:cs="B Lotus"/>
          <w:rtl/>
          <w:lang w:bidi="ar-SY"/>
        </w:rPr>
        <w:t>عمل است</w:t>
      </w:r>
      <w:r w:rsidR="00806F27">
        <w:rPr>
          <w:rFonts w:cs="B Lotus" w:hint="cs"/>
          <w:rtl/>
          <w:lang w:bidi="ar-SY"/>
        </w:rPr>
        <w:t>؛</w:t>
      </w:r>
      <w:r w:rsidRPr="001F7AFE">
        <w:rPr>
          <w:rFonts w:cs="B Lotus"/>
          <w:rtl/>
          <w:lang w:bidi="ar-SY"/>
        </w:rPr>
        <w:t xml:space="preserve"> ول</w:t>
      </w:r>
      <w:r w:rsidR="00904E27">
        <w:rPr>
          <w:rFonts w:cs="B Lotus"/>
          <w:rtl/>
          <w:lang w:bidi="ar-SY"/>
        </w:rPr>
        <w:t>ک</w:t>
      </w:r>
      <w:r w:rsidRPr="001F7AFE">
        <w:rPr>
          <w:rFonts w:cs="B Lotus"/>
          <w:rtl/>
          <w:lang w:bidi="ar-SY"/>
        </w:rPr>
        <w:t>ن چون ب</w:t>
      </w:r>
      <w:r w:rsidR="00806F27">
        <w:rPr>
          <w:rFonts w:cs="B Lotus" w:hint="cs"/>
          <w:rtl/>
          <w:lang w:bidi="ar-SY"/>
        </w:rPr>
        <w:t xml:space="preserve">ه </w:t>
      </w:r>
      <w:r w:rsidRPr="001F7AFE">
        <w:rPr>
          <w:rFonts w:cs="B Lotus"/>
          <w:rtl/>
          <w:lang w:bidi="ar-SY"/>
        </w:rPr>
        <w:t>حق</w:t>
      </w:r>
      <w:r w:rsidR="00904E27">
        <w:rPr>
          <w:rFonts w:cs="B Lotus"/>
          <w:rtl/>
          <w:lang w:bidi="ar-SY"/>
        </w:rPr>
        <w:t>ی</w:t>
      </w:r>
      <w:r w:rsidRPr="001F7AFE">
        <w:rPr>
          <w:rFonts w:cs="B Lotus"/>
          <w:rtl/>
          <w:lang w:bidi="ar-SY"/>
        </w:rPr>
        <w:t>قت مم</w:t>
      </w:r>
      <w:r w:rsidR="00904E27">
        <w:rPr>
          <w:rFonts w:cs="B Lotus"/>
          <w:rtl/>
          <w:lang w:bidi="ar-SY"/>
        </w:rPr>
        <w:t>ک</w:t>
      </w:r>
      <w:r w:rsidRPr="001F7AFE">
        <w:rPr>
          <w:rFonts w:cs="B Lotus"/>
          <w:rtl/>
          <w:lang w:bidi="ar-SY"/>
        </w:rPr>
        <w:t>ن ن</w:t>
      </w:r>
      <w:r w:rsidR="00904E27">
        <w:rPr>
          <w:rFonts w:cs="B Lotus"/>
          <w:rtl/>
          <w:lang w:bidi="ar-SY"/>
        </w:rPr>
        <w:t>ی</w:t>
      </w:r>
      <w:r w:rsidRPr="001F7AFE">
        <w:rPr>
          <w:rFonts w:cs="B Lotus"/>
          <w:rtl/>
          <w:lang w:bidi="ar-SY"/>
        </w:rPr>
        <w:t>ست راه پ</w:t>
      </w:r>
      <w:r w:rsidR="00904E27">
        <w:rPr>
          <w:rFonts w:cs="B Lotus"/>
          <w:rtl/>
          <w:lang w:bidi="ar-SY"/>
        </w:rPr>
        <w:t>ی</w:t>
      </w:r>
      <w:r w:rsidRPr="001F7AFE">
        <w:rPr>
          <w:rFonts w:cs="B Lotus"/>
          <w:rtl/>
          <w:lang w:bidi="ar-SY"/>
        </w:rPr>
        <w:t xml:space="preserve">دا </w:t>
      </w:r>
      <w:r w:rsidR="00904E27">
        <w:rPr>
          <w:rFonts w:cs="B Lotus"/>
          <w:rtl/>
          <w:lang w:bidi="ar-SY"/>
        </w:rPr>
        <w:t>ک</w:t>
      </w:r>
      <w:r w:rsidRPr="00806F27">
        <w:rPr>
          <w:rFonts w:cs="B Lotus"/>
          <w:rtl/>
          <w:lang w:bidi="ar-SY"/>
        </w:rPr>
        <w:t>رد</w:t>
      </w:r>
      <w:r w:rsidR="00806F27" w:rsidRPr="00806F27">
        <w:rPr>
          <w:rFonts w:cs="B Lotus" w:hint="cs"/>
          <w:rtl/>
        </w:rPr>
        <w:t>،</w:t>
      </w:r>
      <w:r w:rsidRPr="001F7AFE">
        <w:rPr>
          <w:rFonts w:cs="B Lotus"/>
          <w:rtl/>
          <w:lang w:bidi="ar-SY"/>
        </w:rPr>
        <w:t xml:space="preserve"> با</w:t>
      </w:r>
      <w:r w:rsidR="00904E27">
        <w:rPr>
          <w:rFonts w:cs="B Lotus"/>
          <w:rtl/>
          <w:lang w:bidi="ar-SY"/>
        </w:rPr>
        <w:t>ی</w:t>
      </w:r>
      <w:r w:rsidRPr="001F7AFE">
        <w:rPr>
          <w:rFonts w:cs="B Lotus"/>
          <w:rtl/>
          <w:lang w:bidi="ar-SY"/>
        </w:rPr>
        <w:t>د ب</w:t>
      </w:r>
      <w:r w:rsidR="00806F27">
        <w:rPr>
          <w:rFonts w:cs="B Lotus" w:hint="cs"/>
          <w:rtl/>
          <w:lang w:bidi="ar-SY"/>
        </w:rPr>
        <w:t xml:space="preserve">ه </w:t>
      </w:r>
      <w:r w:rsidRPr="001F7AFE">
        <w:rPr>
          <w:rFonts w:cs="B Lotus"/>
          <w:rtl/>
          <w:lang w:bidi="ar-SY"/>
        </w:rPr>
        <w:t>احتمال و ظن</w:t>
      </w:r>
      <w:r w:rsidR="00806F27">
        <w:rPr>
          <w:rFonts w:cs="B Lotus" w:hint="cs"/>
          <w:rtl/>
          <w:lang w:bidi="ar-SY"/>
        </w:rPr>
        <w:t>ّ</w:t>
      </w:r>
      <w:r w:rsidRPr="001F7AFE">
        <w:rPr>
          <w:rFonts w:cs="B Lotus"/>
          <w:rtl/>
          <w:lang w:bidi="ar-SY"/>
        </w:rPr>
        <w:t xml:space="preserve"> عمل نمود </w:t>
      </w:r>
      <w:r w:rsidRPr="001F7AFE">
        <w:rPr>
          <w:rFonts w:cs="B Lotus"/>
          <w:rtl/>
          <w:lang w:bidi="ar-SY"/>
        </w:rPr>
        <w:lastRenderedPageBreak/>
        <w:t>و محتملات و مظنونات را مورد عمل قرار داد</w:t>
      </w:r>
      <w:r w:rsidR="00806F27" w:rsidRPr="00806F27">
        <w:rPr>
          <w:rFonts w:cs="B Lotus" w:hint="cs"/>
          <w:rtl/>
        </w:rPr>
        <w:t>،</w:t>
      </w:r>
      <w:r w:rsidRPr="001F7AFE">
        <w:rPr>
          <w:rFonts w:cs="B Lotus"/>
          <w:rtl/>
          <w:lang w:bidi="ar-SY"/>
        </w:rPr>
        <w:t xml:space="preserve"> و مشهورتر</w:t>
      </w:r>
      <w:r w:rsidR="00904E27">
        <w:rPr>
          <w:rFonts w:cs="B Lotus"/>
          <w:rtl/>
          <w:lang w:bidi="ar-SY"/>
        </w:rPr>
        <w:t>ی</w:t>
      </w:r>
      <w:r w:rsidRPr="001F7AFE">
        <w:rPr>
          <w:rFonts w:cs="B Lotus"/>
          <w:rtl/>
          <w:lang w:bidi="ar-SY"/>
        </w:rPr>
        <w:t>ن علما</w:t>
      </w:r>
      <w:r w:rsidR="00904E27">
        <w:rPr>
          <w:rFonts w:cs="B Lotus"/>
          <w:rtl/>
          <w:lang w:bidi="ar-SY"/>
        </w:rPr>
        <w:t>ی</w:t>
      </w:r>
      <w:r w:rsidRPr="001F7AFE">
        <w:rPr>
          <w:rFonts w:cs="B Lotus"/>
          <w:rtl/>
          <w:lang w:bidi="ar-SY"/>
        </w:rPr>
        <w:t xml:space="preserve"> مدرس</w:t>
      </w:r>
      <w:r w:rsidR="00806F27">
        <w:rPr>
          <w:rFonts w:cs="B Lotus" w:hint="cs"/>
          <w:rtl/>
          <w:lang w:bidi="ar-SY"/>
        </w:rPr>
        <w:t>ة</w:t>
      </w:r>
      <w:r w:rsidRPr="001F7AFE">
        <w:rPr>
          <w:rFonts w:cs="B Lotus"/>
          <w:rtl/>
          <w:lang w:bidi="ar-SY"/>
        </w:rPr>
        <w:t xml:space="preserve"> ش</w:t>
      </w:r>
      <w:r w:rsidR="00904E27">
        <w:rPr>
          <w:rFonts w:cs="B Lotus"/>
          <w:rtl/>
          <w:lang w:bidi="ar-SY"/>
        </w:rPr>
        <w:t>ک</w:t>
      </w:r>
      <w:r w:rsidRPr="001F7AFE">
        <w:rPr>
          <w:rFonts w:cs="B Lotus"/>
          <w:rtl/>
          <w:lang w:bidi="ar-SY"/>
        </w:rPr>
        <w:t xml:space="preserve"> </w:t>
      </w:r>
      <w:r w:rsidR="00806F27">
        <w:rPr>
          <w:rFonts w:cs="B Lotus" w:hint="cs"/>
          <w:rtl/>
          <w:lang w:bidi="ar-SY"/>
        </w:rPr>
        <w:t>«</w:t>
      </w:r>
      <w:r w:rsidR="00904E27">
        <w:rPr>
          <w:rFonts w:cs="B Lotus"/>
          <w:rtl/>
          <w:lang w:bidi="ar-SY"/>
        </w:rPr>
        <w:t>ک</w:t>
      </w:r>
      <w:r w:rsidRPr="001F7AFE">
        <w:rPr>
          <w:rFonts w:cs="B Lotus"/>
          <w:rtl/>
          <w:lang w:bidi="ar-SY"/>
        </w:rPr>
        <w:t>ارن</w:t>
      </w:r>
      <w:r w:rsidR="00904E27">
        <w:rPr>
          <w:rFonts w:cs="B Lotus"/>
          <w:rtl/>
          <w:lang w:bidi="ar-SY"/>
        </w:rPr>
        <w:t>ی</w:t>
      </w:r>
      <w:r w:rsidRPr="001F7AFE">
        <w:rPr>
          <w:rFonts w:cs="B Lotus"/>
          <w:rtl/>
          <w:lang w:bidi="ar-SY"/>
        </w:rPr>
        <w:t>ادس</w:t>
      </w:r>
      <w:r w:rsidR="00806F27">
        <w:rPr>
          <w:rFonts w:cs="B Lotus" w:hint="cs"/>
          <w:rtl/>
          <w:lang w:bidi="ar-SY"/>
        </w:rPr>
        <w:t>»</w:t>
      </w:r>
      <w:r w:rsidRPr="001F7AFE">
        <w:rPr>
          <w:rFonts w:cs="B Lotus"/>
          <w:rtl/>
          <w:lang w:bidi="ar-SY"/>
        </w:rPr>
        <w:t xml:space="preserve"> است و او آرا</w:t>
      </w:r>
      <w:r w:rsidR="00806F27">
        <w:rPr>
          <w:rFonts w:cs="B Lotus" w:hint="cs"/>
          <w:rtl/>
          <w:lang w:bidi="ar-SY"/>
        </w:rPr>
        <w:t>ئ</w:t>
      </w:r>
      <w:r w:rsidR="00904E27">
        <w:rPr>
          <w:rFonts w:cs="B Lotus"/>
          <w:rtl/>
          <w:lang w:bidi="ar-SY"/>
        </w:rPr>
        <w:t>ی</w:t>
      </w:r>
      <w:r w:rsidRPr="001F7AFE">
        <w:rPr>
          <w:rFonts w:cs="B Lotus"/>
          <w:rtl/>
          <w:lang w:bidi="ar-SY"/>
        </w:rPr>
        <w:t xml:space="preserve"> داد</w:t>
      </w:r>
      <w:r w:rsidR="00806F27">
        <w:rPr>
          <w:rFonts w:cs="B Lotus" w:hint="cs"/>
          <w:rtl/>
          <w:lang w:bidi="ar-SY"/>
        </w:rPr>
        <w:t>:</w:t>
      </w:r>
    </w:p>
    <w:p w:rsidR="00586751" w:rsidRPr="001F7AFE" w:rsidRDefault="00586751" w:rsidP="00B96E07">
      <w:pPr>
        <w:widowControl w:val="0"/>
        <w:ind w:left="624" w:hanging="340"/>
        <w:jc w:val="lowKashida"/>
        <w:rPr>
          <w:rFonts w:cs="B Lotus"/>
          <w:rtl/>
          <w:lang w:bidi="ar-SY"/>
        </w:rPr>
      </w:pPr>
      <w:r w:rsidRPr="001F7AFE">
        <w:rPr>
          <w:rFonts w:cs="B Lotus"/>
          <w:rtl/>
          <w:lang w:bidi="ar-SY"/>
        </w:rPr>
        <w:t>1-</w:t>
      </w:r>
      <w:r w:rsidRPr="001F7AFE">
        <w:rPr>
          <w:rFonts w:cs="B Lotus" w:hint="cs"/>
          <w:rtl/>
          <w:lang w:bidi="ar-SY"/>
        </w:rPr>
        <w:t xml:space="preserve"> </w:t>
      </w:r>
      <w:r w:rsidRPr="001F7AFE">
        <w:rPr>
          <w:rFonts w:cs="B Lotus"/>
          <w:rtl/>
          <w:lang w:bidi="ar-SY"/>
        </w:rPr>
        <w:t>م</w:t>
      </w:r>
      <w:r w:rsidR="00904E27">
        <w:rPr>
          <w:rFonts w:cs="B Lotus"/>
          <w:rtl/>
          <w:lang w:bidi="ar-SY"/>
        </w:rPr>
        <w:t>ی</w:t>
      </w:r>
      <w:r w:rsidR="00806F27">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د</w:t>
      </w:r>
      <w:r w:rsidR="00806F27">
        <w:rPr>
          <w:rFonts w:cs="B Lotus" w:hint="cs"/>
          <w:rtl/>
          <w:lang w:bidi="ar-SY"/>
        </w:rPr>
        <w:t>:</w:t>
      </w:r>
      <w:r w:rsidRPr="001F7AFE">
        <w:rPr>
          <w:rFonts w:cs="B Lotus"/>
          <w:rtl/>
          <w:lang w:bidi="ar-SY"/>
        </w:rPr>
        <w:t xml:space="preserve"> اقام</w:t>
      </w:r>
      <w:r w:rsidR="00806F27">
        <w:rPr>
          <w:rFonts w:cs="B Lotus" w:hint="cs"/>
          <w:rtl/>
          <w:lang w:bidi="ar-SY"/>
        </w:rPr>
        <w:t>ة</w:t>
      </w:r>
      <w:r w:rsidRPr="001F7AFE">
        <w:rPr>
          <w:rFonts w:cs="B Lotus"/>
          <w:rtl/>
          <w:lang w:bidi="ar-SY"/>
        </w:rPr>
        <w:t xml:space="preserve"> برهان بر هر چ</w:t>
      </w:r>
      <w:r w:rsidR="00904E27">
        <w:rPr>
          <w:rFonts w:cs="B Lotus"/>
          <w:rtl/>
          <w:lang w:bidi="ar-SY"/>
        </w:rPr>
        <w:t>ی</w:t>
      </w:r>
      <w:r w:rsidRPr="001F7AFE">
        <w:rPr>
          <w:rFonts w:cs="B Lotus"/>
          <w:rtl/>
          <w:lang w:bidi="ar-SY"/>
        </w:rPr>
        <w:t>ز</w:t>
      </w:r>
      <w:r w:rsidR="00904E27">
        <w:rPr>
          <w:rFonts w:cs="B Lotus"/>
          <w:rtl/>
          <w:lang w:bidi="ar-SY"/>
        </w:rPr>
        <w:t>ی</w:t>
      </w:r>
      <w:r w:rsidRPr="001F7AFE">
        <w:rPr>
          <w:rFonts w:cs="B Lotus"/>
          <w:rtl/>
          <w:lang w:bidi="ar-SY"/>
        </w:rPr>
        <w:t xml:space="preserve"> ممتنع</w:t>
      </w:r>
      <w:r w:rsidR="00806F27">
        <w:rPr>
          <w:rFonts w:cs="B Lotus" w:hint="cs"/>
          <w:rtl/>
          <w:lang w:bidi="ar-SY"/>
        </w:rPr>
        <w:t xml:space="preserve"> [= محال]</w:t>
      </w:r>
      <w:r w:rsidRPr="001F7AFE">
        <w:rPr>
          <w:rFonts w:cs="B Lotus"/>
          <w:rtl/>
          <w:lang w:bidi="ar-SY"/>
        </w:rPr>
        <w:t xml:space="preserve"> است</w:t>
      </w:r>
      <w:r w:rsidR="00806F27">
        <w:rPr>
          <w:rFonts w:cs="B Lotus" w:hint="cs"/>
          <w:rtl/>
          <w:lang w:bidi="ar-SY"/>
        </w:rPr>
        <w:t>؛</w:t>
      </w:r>
      <w:r w:rsidRPr="001F7AFE">
        <w:rPr>
          <w:rFonts w:cs="B Lotus"/>
          <w:rtl/>
          <w:lang w:bidi="ar-SY"/>
        </w:rPr>
        <w:t xml:space="preserve"> ب</w:t>
      </w:r>
      <w:r w:rsidR="00806F27">
        <w:rPr>
          <w:rFonts w:cs="B Lotus" w:hint="cs"/>
          <w:rtl/>
          <w:lang w:bidi="ar-SY"/>
        </w:rPr>
        <w:t xml:space="preserve">ه </w:t>
      </w:r>
      <w:r w:rsidRPr="001F7AFE">
        <w:rPr>
          <w:rFonts w:cs="B Lotus"/>
          <w:rtl/>
          <w:lang w:bidi="ar-SY"/>
        </w:rPr>
        <w:t>جهت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نت</w:t>
      </w:r>
      <w:r w:rsidR="00904E27">
        <w:rPr>
          <w:rFonts w:cs="B Lotus"/>
          <w:rtl/>
          <w:lang w:bidi="ar-SY"/>
        </w:rPr>
        <w:t>ی</w:t>
      </w:r>
      <w:r w:rsidRPr="001F7AFE">
        <w:rPr>
          <w:rFonts w:cs="B Lotus"/>
          <w:rtl/>
          <w:lang w:bidi="ar-SY"/>
        </w:rPr>
        <w:t>جه با</w:t>
      </w:r>
      <w:r w:rsidR="00904E27">
        <w:rPr>
          <w:rFonts w:cs="B Lotus"/>
          <w:rtl/>
          <w:lang w:bidi="ar-SY"/>
        </w:rPr>
        <w:t>ی</w:t>
      </w:r>
      <w:r w:rsidRPr="001F7AFE">
        <w:rPr>
          <w:rFonts w:cs="B Lotus"/>
          <w:rtl/>
          <w:lang w:bidi="ar-SY"/>
        </w:rPr>
        <w:t>د ب</w:t>
      </w:r>
      <w:r w:rsidR="00806F27">
        <w:rPr>
          <w:rFonts w:cs="B Lotus" w:hint="cs"/>
          <w:rtl/>
          <w:lang w:bidi="ar-SY"/>
        </w:rPr>
        <w:t xml:space="preserve">ه </w:t>
      </w:r>
      <w:r w:rsidRPr="001F7AFE">
        <w:rPr>
          <w:rFonts w:cs="B Lotus"/>
          <w:rtl/>
          <w:lang w:bidi="ar-SY"/>
        </w:rPr>
        <w:t>توسط مقدمات برهان</w:t>
      </w:r>
      <w:r w:rsidR="00904E27">
        <w:rPr>
          <w:rFonts w:cs="B Lotus"/>
          <w:rtl/>
          <w:lang w:bidi="ar-SY"/>
        </w:rPr>
        <w:t>ی</w:t>
      </w:r>
      <w:r w:rsidRPr="001F7AFE">
        <w:rPr>
          <w:rFonts w:cs="B Lotus"/>
          <w:rtl/>
          <w:lang w:bidi="ar-SY"/>
        </w:rPr>
        <w:t xml:space="preserve"> نمود و مقدمات هم محتاج ب</w:t>
      </w:r>
      <w:r w:rsidR="00806F27">
        <w:rPr>
          <w:rFonts w:cs="B Lotus" w:hint="cs"/>
          <w:rtl/>
          <w:lang w:bidi="ar-SY"/>
        </w:rPr>
        <w:t xml:space="preserve">ه </w:t>
      </w:r>
      <w:r w:rsidRPr="001F7AFE">
        <w:rPr>
          <w:rFonts w:cs="B Lotus"/>
          <w:rtl/>
          <w:lang w:bidi="ar-SY"/>
        </w:rPr>
        <w:t>برهان</w:t>
      </w:r>
      <w:r w:rsidR="00806F27">
        <w:rPr>
          <w:rFonts w:cs="B Lotus" w:hint="cs"/>
          <w:rtl/>
          <w:lang w:bidi="ar-SY"/>
        </w:rPr>
        <w:t xml:space="preserve"> ا</w:t>
      </w:r>
      <w:r w:rsidRPr="001F7AFE">
        <w:rPr>
          <w:rFonts w:cs="B Lotus"/>
          <w:rtl/>
          <w:lang w:bidi="ar-SY"/>
        </w:rPr>
        <w:t>ست</w:t>
      </w:r>
      <w:r w:rsidR="00806F27">
        <w:rPr>
          <w:rFonts w:cs="B Lotus" w:hint="cs"/>
          <w:rtl/>
          <w:lang w:bidi="ar-SY"/>
        </w:rPr>
        <w:t>،</w:t>
      </w:r>
      <w:r w:rsidRPr="001F7AFE">
        <w:rPr>
          <w:rFonts w:cs="B Lotus"/>
          <w:rtl/>
          <w:lang w:bidi="ar-SY"/>
        </w:rPr>
        <w:t xml:space="preserve"> و همچن</w:t>
      </w:r>
      <w:r w:rsidR="00904E27">
        <w:rPr>
          <w:rFonts w:cs="B Lotus"/>
          <w:rtl/>
          <w:lang w:bidi="ar-SY"/>
        </w:rPr>
        <w:t>ی</w:t>
      </w:r>
      <w:r w:rsidRPr="001F7AFE">
        <w:rPr>
          <w:rFonts w:cs="B Lotus"/>
          <w:rtl/>
          <w:lang w:bidi="ar-SY"/>
        </w:rPr>
        <w:t>ن آن برهان محتاج ب</w:t>
      </w:r>
      <w:r w:rsidR="00806F27">
        <w:rPr>
          <w:rFonts w:cs="B Lotus" w:hint="cs"/>
          <w:rtl/>
          <w:lang w:bidi="ar-SY"/>
        </w:rPr>
        <w:t xml:space="preserve">ه </w:t>
      </w:r>
      <w:r w:rsidRPr="001F7AFE">
        <w:rPr>
          <w:rFonts w:cs="B Lotus"/>
          <w:rtl/>
          <w:lang w:bidi="ar-SY"/>
        </w:rPr>
        <w:t>برهان د</w:t>
      </w:r>
      <w:r w:rsidR="00904E27">
        <w:rPr>
          <w:rFonts w:cs="B Lotus"/>
          <w:rtl/>
          <w:lang w:bidi="ar-SY"/>
        </w:rPr>
        <w:t>ی</w:t>
      </w:r>
      <w:r w:rsidRPr="001F7AFE">
        <w:rPr>
          <w:rFonts w:cs="B Lotus"/>
          <w:rtl/>
          <w:lang w:bidi="ar-SY"/>
        </w:rPr>
        <w:t>گر است و تسلسل خواهد شد</w:t>
      </w:r>
      <w:r w:rsidR="00806F27">
        <w:rPr>
          <w:rFonts w:cs="B Lotus" w:hint="cs"/>
          <w:rtl/>
          <w:lang w:bidi="ar-SY"/>
        </w:rPr>
        <w:t>؛</w:t>
      </w:r>
    </w:p>
    <w:p w:rsidR="00586751" w:rsidRPr="001F7AFE" w:rsidRDefault="00586751" w:rsidP="00B96E07">
      <w:pPr>
        <w:widowControl w:val="0"/>
        <w:ind w:left="624" w:hanging="340"/>
        <w:jc w:val="lowKashida"/>
        <w:rPr>
          <w:rFonts w:cs="B Lotus"/>
          <w:rtl/>
          <w:lang w:bidi="ar-SY"/>
        </w:rPr>
      </w:pPr>
      <w:r w:rsidRPr="001F7AFE">
        <w:rPr>
          <w:rFonts w:cs="B Lotus"/>
          <w:rtl/>
          <w:lang w:bidi="ar-SY"/>
        </w:rPr>
        <w:t>2-</w:t>
      </w:r>
      <w:r w:rsidRPr="001F7AFE">
        <w:rPr>
          <w:rFonts w:cs="B Lotus" w:hint="cs"/>
          <w:rtl/>
          <w:lang w:bidi="ar-SY"/>
        </w:rPr>
        <w:t xml:space="preserve"> </w:t>
      </w:r>
      <w:r w:rsidRPr="001F7AFE">
        <w:rPr>
          <w:rFonts w:cs="B Lotus"/>
          <w:rtl/>
          <w:lang w:bidi="ar-SY"/>
        </w:rPr>
        <w:t>مم</w:t>
      </w:r>
      <w:r w:rsidR="00904E27">
        <w:rPr>
          <w:rFonts w:cs="B Lotus"/>
          <w:rtl/>
          <w:lang w:bidi="ar-SY"/>
        </w:rPr>
        <w:t>ک</w:t>
      </w:r>
      <w:r w:rsidRPr="001F7AFE">
        <w:rPr>
          <w:rFonts w:cs="B Lotus"/>
          <w:rtl/>
          <w:lang w:bidi="ar-SY"/>
        </w:rPr>
        <w:t>ن ن</w:t>
      </w:r>
      <w:r w:rsidR="00904E27">
        <w:rPr>
          <w:rFonts w:cs="B Lotus"/>
          <w:rtl/>
          <w:lang w:bidi="ar-SY"/>
        </w:rPr>
        <w:t>ی</w:t>
      </w:r>
      <w:r w:rsidRPr="001F7AFE">
        <w:rPr>
          <w:rFonts w:cs="B Lotus"/>
          <w:rtl/>
          <w:lang w:bidi="ar-SY"/>
        </w:rPr>
        <w:t>ست رأ</w:t>
      </w:r>
      <w:r w:rsidR="00904E27">
        <w:rPr>
          <w:rFonts w:cs="B Lotus"/>
          <w:rtl/>
          <w:lang w:bidi="ar-SY"/>
        </w:rPr>
        <w:t>ی</w:t>
      </w:r>
      <w:r w:rsidRPr="001F7AFE">
        <w:rPr>
          <w:rFonts w:cs="B Lotus"/>
          <w:rtl/>
          <w:lang w:bidi="ar-SY"/>
        </w:rPr>
        <w:t xml:space="preserve"> و عق</w:t>
      </w:r>
      <w:r w:rsidR="00904E27">
        <w:rPr>
          <w:rFonts w:cs="B Lotus"/>
          <w:rtl/>
          <w:lang w:bidi="ar-SY"/>
        </w:rPr>
        <w:t>ی</w:t>
      </w:r>
      <w:r w:rsidRPr="001F7AFE">
        <w:rPr>
          <w:rFonts w:cs="B Lotus"/>
          <w:rtl/>
          <w:lang w:bidi="ar-SY"/>
        </w:rPr>
        <w:t>ده خودمان را در چ</w:t>
      </w:r>
      <w:r w:rsidR="00904E27">
        <w:rPr>
          <w:rFonts w:cs="B Lotus"/>
          <w:rtl/>
          <w:lang w:bidi="ar-SY"/>
        </w:rPr>
        <w:t>ی</w:t>
      </w:r>
      <w:r w:rsidRPr="001F7AFE">
        <w:rPr>
          <w:rFonts w:cs="B Lotus"/>
          <w:rtl/>
          <w:lang w:bidi="ar-SY"/>
        </w:rPr>
        <w:t>ز</w:t>
      </w:r>
      <w:r w:rsidR="00904E27">
        <w:rPr>
          <w:rFonts w:cs="B Lotus"/>
          <w:rtl/>
          <w:lang w:bidi="ar-SY"/>
        </w:rPr>
        <w:t>ی</w:t>
      </w:r>
      <w:r w:rsidRPr="001F7AFE">
        <w:rPr>
          <w:rFonts w:cs="B Lotus"/>
          <w:rtl/>
          <w:lang w:bidi="ar-SY"/>
        </w:rPr>
        <w:t xml:space="preserve"> بفهم</w:t>
      </w:r>
      <w:r w:rsidR="00904E27">
        <w:rPr>
          <w:rFonts w:cs="B Lotus"/>
          <w:rtl/>
          <w:lang w:bidi="ar-SY"/>
        </w:rPr>
        <w:t>ی</w:t>
      </w:r>
      <w:r w:rsidRPr="001F7AFE">
        <w:rPr>
          <w:rFonts w:cs="B Lotus"/>
          <w:rtl/>
          <w:lang w:bidi="ar-SY"/>
        </w:rPr>
        <w:t xml:space="preserve">م </w:t>
      </w:r>
      <w:r w:rsidR="00806F27">
        <w:rPr>
          <w:rFonts w:cs="B Lotus" w:hint="cs"/>
          <w:rtl/>
          <w:lang w:bidi="ar-SY"/>
        </w:rPr>
        <w:t xml:space="preserve">[که] </w:t>
      </w:r>
      <w:r w:rsidRPr="001F7AFE">
        <w:rPr>
          <w:rFonts w:cs="B Lotus"/>
          <w:rtl/>
          <w:lang w:bidi="ar-SY"/>
        </w:rPr>
        <w:t xml:space="preserve">حق </w:t>
      </w:r>
      <w:r w:rsidR="00904E27">
        <w:rPr>
          <w:rFonts w:cs="B Lotus"/>
          <w:rtl/>
          <w:lang w:bidi="ar-SY"/>
        </w:rPr>
        <w:t>ی</w:t>
      </w:r>
      <w:r w:rsidRPr="001F7AFE">
        <w:rPr>
          <w:rFonts w:cs="B Lotus"/>
          <w:rtl/>
          <w:lang w:bidi="ar-SY"/>
        </w:rPr>
        <w:t>ا باطل است</w:t>
      </w:r>
      <w:r w:rsidR="00806F27">
        <w:rPr>
          <w:rFonts w:cs="B Lotus" w:hint="cs"/>
          <w:rtl/>
          <w:lang w:bidi="ar-SY"/>
        </w:rPr>
        <w:t>؛</w:t>
      </w:r>
      <w:r w:rsidRPr="001F7AFE">
        <w:rPr>
          <w:rFonts w:cs="B Lotus"/>
          <w:rtl/>
          <w:lang w:bidi="ar-SY"/>
        </w:rPr>
        <w:t xml:space="preserve"> چون قدرت مقا</w:t>
      </w:r>
      <w:r w:rsidR="00904E27">
        <w:rPr>
          <w:rFonts w:cs="B Lotus"/>
          <w:rtl/>
          <w:lang w:bidi="ar-SY"/>
        </w:rPr>
        <w:t>ی</w:t>
      </w:r>
      <w:r w:rsidRPr="001F7AFE">
        <w:rPr>
          <w:rFonts w:cs="B Lotus"/>
          <w:rtl/>
          <w:lang w:bidi="ar-SY"/>
        </w:rPr>
        <w:t>سه م</w:t>
      </w:r>
      <w:r w:rsidR="00904E27">
        <w:rPr>
          <w:rFonts w:cs="B Lotus"/>
          <w:rtl/>
          <w:lang w:bidi="ar-SY"/>
        </w:rPr>
        <w:t>ی</w:t>
      </w:r>
      <w:r w:rsidRPr="001F7AFE">
        <w:rPr>
          <w:rFonts w:cs="B Lotus"/>
          <w:rtl/>
          <w:lang w:bidi="ar-SY"/>
        </w:rPr>
        <w:t>ان رأ</w:t>
      </w:r>
      <w:r w:rsidR="00904E27">
        <w:rPr>
          <w:rFonts w:cs="B Lotus"/>
          <w:rtl/>
          <w:lang w:bidi="ar-SY"/>
        </w:rPr>
        <w:t>ی</w:t>
      </w:r>
      <w:r w:rsidRPr="001F7AFE">
        <w:rPr>
          <w:rFonts w:cs="B Lotus"/>
          <w:rtl/>
          <w:lang w:bidi="ar-SY"/>
        </w:rPr>
        <w:t xml:space="preserve"> خود و حق</w:t>
      </w:r>
      <w:r w:rsidR="00904E27">
        <w:rPr>
          <w:rFonts w:cs="B Lotus"/>
          <w:rtl/>
          <w:lang w:bidi="ar-SY"/>
        </w:rPr>
        <w:t>ی</w:t>
      </w:r>
      <w:r w:rsidRPr="001F7AFE">
        <w:rPr>
          <w:rFonts w:cs="B Lotus"/>
          <w:rtl/>
          <w:lang w:bidi="ar-SY"/>
        </w:rPr>
        <w:t>قت آن ندار</w:t>
      </w:r>
      <w:r w:rsidR="00904E27">
        <w:rPr>
          <w:rFonts w:cs="B Lotus"/>
          <w:rtl/>
          <w:lang w:bidi="ar-SY"/>
        </w:rPr>
        <w:t>ی</w:t>
      </w:r>
      <w:r w:rsidRPr="001F7AFE">
        <w:rPr>
          <w:rFonts w:cs="B Lotus"/>
          <w:rtl/>
          <w:lang w:bidi="ar-SY"/>
        </w:rPr>
        <w:t>م و نم</w:t>
      </w:r>
      <w:r w:rsidR="00904E27">
        <w:rPr>
          <w:rFonts w:cs="B Lotus"/>
          <w:rtl/>
          <w:lang w:bidi="ar-SY"/>
        </w:rPr>
        <w:t>ی</w:t>
      </w:r>
      <w:r w:rsidR="00806F27">
        <w:rPr>
          <w:rFonts w:cs="B Lotus" w:hint="cs"/>
          <w:rtl/>
          <w:lang w:bidi="ar-SY"/>
        </w:rPr>
        <w:t>‌</w:t>
      </w:r>
      <w:r w:rsidRPr="001F7AFE">
        <w:rPr>
          <w:rFonts w:cs="B Lotus"/>
          <w:rtl/>
          <w:lang w:bidi="ar-SY"/>
        </w:rPr>
        <w:t>توان</w:t>
      </w:r>
      <w:r w:rsidR="00904E27">
        <w:rPr>
          <w:rFonts w:cs="B Lotus"/>
          <w:rtl/>
          <w:lang w:bidi="ar-SY"/>
        </w:rPr>
        <w:t>ی</w:t>
      </w:r>
      <w:r w:rsidRPr="001F7AFE">
        <w:rPr>
          <w:rFonts w:cs="B Lotus"/>
          <w:rtl/>
          <w:lang w:bidi="ar-SY"/>
        </w:rPr>
        <w:t>م مقارنت</w:t>
      </w:r>
      <w:r w:rsidR="00806F27">
        <w:rPr>
          <w:rFonts w:cs="B Lotus" w:hint="cs"/>
          <w:rtl/>
          <w:lang w:bidi="ar-SY"/>
        </w:rPr>
        <w:t xml:space="preserve"> [= شباهت] </w:t>
      </w:r>
      <w:r w:rsidRPr="001F7AFE">
        <w:rPr>
          <w:rFonts w:cs="B Lotus"/>
          <w:rtl/>
          <w:lang w:bidi="ar-SY"/>
        </w:rPr>
        <w:t xml:space="preserve"> و مناسبت</w:t>
      </w:r>
      <w:r w:rsidR="00904E27">
        <w:rPr>
          <w:rFonts w:cs="B Lotus"/>
          <w:rtl/>
          <w:lang w:bidi="ar-SY"/>
        </w:rPr>
        <w:t>ی</w:t>
      </w:r>
      <w:r w:rsidRPr="001F7AFE">
        <w:rPr>
          <w:rFonts w:cs="B Lotus"/>
          <w:rtl/>
          <w:lang w:bidi="ar-SY"/>
        </w:rPr>
        <w:t xml:space="preserve"> ب</w:t>
      </w:r>
      <w:r w:rsidR="00904E27">
        <w:rPr>
          <w:rFonts w:cs="B Lotus"/>
          <w:rtl/>
          <w:lang w:bidi="ar-SY"/>
        </w:rPr>
        <w:t>ی</w:t>
      </w:r>
      <w:r w:rsidRPr="001F7AFE">
        <w:rPr>
          <w:rFonts w:cs="B Lotus"/>
          <w:rtl/>
          <w:lang w:bidi="ar-SY"/>
        </w:rPr>
        <w:t>اب</w:t>
      </w:r>
      <w:r w:rsidR="00904E27">
        <w:rPr>
          <w:rFonts w:cs="B Lotus"/>
          <w:rtl/>
          <w:lang w:bidi="ar-SY"/>
        </w:rPr>
        <w:t>ی</w:t>
      </w:r>
      <w:r w:rsidRPr="001F7AFE">
        <w:rPr>
          <w:rFonts w:cs="B Lotus"/>
          <w:rtl/>
          <w:lang w:bidi="ar-SY"/>
        </w:rPr>
        <w:t>م</w:t>
      </w:r>
      <w:r w:rsidR="00806F27">
        <w:rPr>
          <w:rFonts w:cs="B Lotus" w:hint="cs"/>
          <w:rtl/>
          <w:lang w:bidi="ar-SY"/>
        </w:rPr>
        <w:t>،</w:t>
      </w:r>
      <w:r w:rsidRPr="001F7AFE">
        <w:rPr>
          <w:rFonts w:cs="B Lotus"/>
          <w:rtl/>
          <w:lang w:bidi="ar-SY"/>
        </w:rPr>
        <w:t xml:space="preserve"> و معلومات از عقل ما خارج است</w:t>
      </w:r>
      <w:r w:rsidR="00806F27">
        <w:rPr>
          <w:rFonts w:cs="B Lotus" w:hint="cs"/>
          <w:rtl/>
          <w:lang w:bidi="ar-SY"/>
        </w:rPr>
        <w:t>؛</w:t>
      </w:r>
      <w:r w:rsidRPr="001F7AFE">
        <w:rPr>
          <w:rFonts w:cs="B Lotus"/>
          <w:rtl/>
          <w:lang w:bidi="ar-SY"/>
        </w:rPr>
        <w:t xml:space="preserve"> پس ما از اش</w:t>
      </w:r>
      <w:r w:rsidR="00904E27">
        <w:rPr>
          <w:rFonts w:cs="B Lotus"/>
          <w:rtl/>
          <w:lang w:bidi="ar-SY"/>
        </w:rPr>
        <w:t>ی</w:t>
      </w:r>
      <w:r w:rsidRPr="001F7AFE">
        <w:rPr>
          <w:rFonts w:cs="B Lotus"/>
          <w:rtl/>
          <w:lang w:bidi="ar-SY"/>
        </w:rPr>
        <w:t>اء رأ</w:t>
      </w:r>
      <w:r w:rsidR="00904E27">
        <w:rPr>
          <w:rFonts w:cs="B Lotus"/>
          <w:rtl/>
          <w:lang w:bidi="ar-SY"/>
        </w:rPr>
        <w:t>ی</w:t>
      </w:r>
      <w:r w:rsidRPr="001F7AFE">
        <w:rPr>
          <w:rFonts w:cs="B Lotus"/>
          <w:rtl/>
          <w:lang w:bidi="ar-SY"/>
        </w:rPr>
        <w:t xml:space="preserve"> خود را م</w:t>
      </w:r>
      <w:r w:rsidR="00904E27">
        <w:rPr>
          <w:rFonts w:cs="B Lotus"/>
          <w:rtl/>
          <w:lang w:bidi="ar-SY"/>
        </w:rPr>
        <w:t>ی</w:t>
      </w:r>
      <w:r w:rsidRPr="001F7AFE">
        <w:rPr>
          <w:rFonts w:cs="B Lotus" w:hint="cs"/>
          <w:rtl/>
          <w:lang w:bidi="ar-SY"/>
        </w:rPr>
        <w:t>‌</w:t>
      </w:r>
      <w:r w:rsidRPr="001F7AFE">
        <w:rPr>
          <w:rFonts w:cs="B Lotus"/>
          <w:rtl/>
          <w:lang w:bidi="ar-SY"/>
        </w:rPr>
        <w:t>ب</w:t>
      </w:r>
      <w:r w:rsidR="00904E27">
        <w:rPr>
          <w:rFonts w:cs="B Lotus"/>
          <w:rtl/>
          <w:lang w:bidi="ar-SY"/>
        </w:rPr>
        <w:t>ی</w:t>
      </w:r>
      <w:r w:rsidRPr="001F7AFE">
        <w:rPr>
          <w:rFonts w:cs="B Lotus"/>
          <w:rtl/>
          <w:lang w:bidi="ar-SY"/>
        </w:rPr>
        <w:t>ن</w:t>
      </w:r>
      <w:r w:rsidR="00904E27">
        <w:rPr>
          <w:rFonts w:cs="B Lotus"/>
          <w:rtl/>
          <w:lang w:bidi="ar-SY"/>
        </w:rPr>
        <w:t>ی</w:t>
      </w:r>
      <w:r w:rsidRPr="001F7AFE">
        <w:rPr>
          <w:rFonts w:cs="B Lotus"/>
          <w:rtl/>
          <w:lang w:bidi="ar-SY"/>
        </w:rPr>
        <w:t xml:space="preserve">م و محال است </w:t>
      </w:r>
      <w:r w:rsidR="00904E27">
        <w:rPr>
          <w:rFonts w:cs="B Lotus"/>
          <w:rtl/>
          <w:lang w:bidi="ar-SY"/>
        </w:rPr>
        <w:t>ک</w:t>
      </w:r>
      <w:r w:rsidRPr="001F7AFE">
        <w:rPr>
          <w:rFonts w:cs="B Lotus"/>
          <w:rtl/>
          <w:lang w:bidi="ar-SY"/>
        </w:rPr>
        <w:t>ه صورت و نقش ش</w:t>
      </w:r>
      <w:r w:rsidR="00904E27">
        <w:rPr>
          <w:rFonts w:cs="B Lotus"/>
          <w:rtl/>
          <w:lang w:bidi="ar-SY"/>
        </w:rPr>
        <w:t>ی</w:t>
      </w:r>
      <w:r w:rsidR="00806F27">
        <w:rPr>
          <w:rFonts w:cs="B Lotus" w:hint="cs"/>
          <w:rtl/>
          <w:lang w:bidi="ar-SY"/>
        </w:rPr>
        <w:t>ء</w:t>
      </w:r>
      <w:r w:rsidRPr="001F7AFE">
        <w:rPr>
          <w:rFonts w:cs="B Lotus"/>
          <w:rtl/>
          <w:lang w:bidi="ar-SY"/>
        </w:rPr>
        <w:t xml:space="preserve"> با حق</w:t>
      </w:r>
      <w:r w:rsidR="00904E27">
        <w:rPr>
          <w:rFonts w:cs="B Lotus"/>
          <w:rtl/>
          <w:lang w:bidi="ar-SY"/>
        </w:rPr>
        <w:t>ی</w:t>
      </w:r>
      <w:r w:rsidRPr="001F7AFE">
        <w:rPr>
          <w:rFonts w:cs="B Lotus"/>
          <w:rtl/>
          <w:lang w:bidi="ar-SY"/>
        </w:rPr>
        <w:t xml:space="preserve">قت آن </w:t>
      </w:r>
      <w:r w:rsidR="00904E27">
        <w:rPr>
          <w:rFonts w:cs="B Lotus"/>
          <w:rtl/>
          <w:lang w:bidi="ar-SY"/>
        </w:rPr>
        <w:t>یکی</w:t>
      </w:r>
      <w:r w:rsidRPr="001F7AFE">
        <w:rPr>
          <w:rFonts w:cs="B Lotus"/>
          <w:rtl/>
          <w:lang w:bidi="ar-SY"/>
        </w:rPr>
        <w:t xml:space="preserve"> باشد</w:t>
      </w:r>
      <w:r w:rsidR="00806F27">
        <w:rPr>
          <w:rFonts w:cs="B Lotus" w:hint="cs"/>
          <w:rtl/>
          <w:lang w:bidi="ar-SY"/>
        </w:rPr>
        <w:t>؛</w:t>
      </w:r>
      <w:r w:rsidRPr="001F7AFE">
        <w:rPr>
          <w:rFonts w:cs="B Lotus"/>
          <w:rtl/>
          <w:lang w:bidi="ar-SY"/>
        </w:rPr>
        <w:t xml:space="preserve"> ما صورت و نقش حقا</w:t>
      </w:r>
      <w:r w:rsidR="00904E27">
        <w:rPr>
          <w:rFonts w:cs="B Lotus"/>
          <w:rtl/>
          <w:lang w:bidi="ar-SY"/>
        </w:rPr>
        <w:t>ی</w:t>
      </w:r>
      <w:r w:rsidRPr="001F7AFE">
        <w:rPr>
          <w:rFonts w:cs="B Lotus"/>
          <w:rtl/>
          <w:lang w:bidi="ar-SY"/>
        </w:rPr>
        <w:t>ق را م</w:t>
      </w:r>
      <w:r w:rsidR="00904E27">
        <w:rPr>
          <w:rFonts w:cs="B Lotus"/>
          <w:rtl/>
          <w:lang w:bidi="ar-SY"/>
        </w:rPr>
        <w:t>ی</w:t>
      </w:r>
      <w:r w:rsidRPr="001F7AFE">
        <w:rPr>
          <w:rFonts w:cs="B Lotus" w:hint="cs"/>
          <w:rtl/>
          <w:lang w:bidi="ar-SY"/>
        </w:rPr>
        <w:t>‌</w:t>
      </w:r>
      <w:r w:rsidR="00904E27">
        <w:rPr>
          <w:rFonts w:cs="B Lotus"/>
          <w:rtl/>
          <w:lang w:bidi="ar-SY"/>
        </w:rPr>
        <w:t>ی</w:t>
      </w:r>
      <w:r w:rsidRPr="001F7AFE">
        <w:rPr>
          <w:rFonts w:cs="B Lotus"/>
          <w:rtl/>
          <w:lang w:bidi="ar-SY"/>
        </w:rPr>
        <w:t>اب</w:t>
      </w:r>
      <w:r w:rsidR="00904E27">
        <w:rPr>
          <w:rFonts w:cs="B Lotus"/>
          <w:rtl/>
          <w:lang w:bidi="ar-SY"/>
        </w:rPr>
        <w:t>ی</w:t>
      </w:r>
      <w:r w:rsidRPr="001F7AFE">
        <w:rPr>
          <w:rFonts w:cs="B Lotus"/>
          <w:rtl/>
          <w:lang w:bidi="ar-SY"/>
        </w:rPr>
        <w:t>م و از آن خبر م</w:t>
      </w:r>
      <w:r w:rsidR="00904E27">
        <w:rPr>
          <w:rFonts w:cs="B Lotus"/>
          <w:rtl/>
          <w:lang w:bidi="ar-SY"/>
        </w:rPr>
        <w:t>ی</w:t>
      </w:r>
      <w:r w:rsidRPr="001F7AFE">
        <w:rPr>
          <w:rFonts w:cs="B Lotus" w:hint="cs"/>
          <w:rtl/>
          <w:lang w:bidi="ar-SY"/>
        </w:rPr>
        <w:t>‌</w:t>
      </w:r>
      <w:r w:rsidRPr="001F7AFE">
        <w:rPr>
          <w:rFonts w:cs="B Lotus"/>
          <w:rtl/>
          <w:lang w:bidi="ar-SY"/>
        </w:rPr>
        <w:t>ده</w:t>
      </w:r>
      <w:r w:rsidR="00904E27">
        <w:rPr>
          <w:rFonts w:cs="B Lotus"/>
          <w:rtl/>
          <w:lang w:bidi="ar-SY"/>
        </w:rPr>
        <w:t>ی</w:t>
      </w:r>
      <w:r w:rsidRPr="001F7AFE">
        <w:rPr>
          <w:rFonts w:cs="B Lotus"/>
          <w:rtl/>
          <w:lang w:bidi="ar-SY"/>
        </w:rPr>
        <w:t>م و مسل</w:t>
      </w:r>
      <w:r w:rsidR="00806F27">
        <w:rPr>
          <w:rFonts w:cs="B Lotus" w:hint="cs"/>
          <w:rtl/>
          <w:lang w:bidi="ar-SY"/>
        </w:rPr>
        <w:t>ّ</w:t>
      </w:r>
      <w:r w:rsidRPr="001F7AFE">
        <w:rPr>
          <w:rFonts w:cs="B Lotus"/>
          <w:rtl/>
          <w:lang w:bidi="ar-SY"/>
        </w:rPr>
        <w:t>ماً صورت و نقش ش</w:t>
      </w:r>
      <w:r w:rsidR="00904E27">
        <w:rPr>
          <w:rFonts w:cs="B Lotus"/>
          <w:rtl/>
          <w:lang w:bidi="ar-SY"/>
        </w:rPr>
        <w:t>ی</w:t>
      </w:r>
      <w:r w:rsidR="00806F27">
        <w:rPr>
          <w:rFonts w:cs="B Lotus" w:hint="cs"/>
          <w:rtl/>
          <w:lang w:bidi="ar-SY"/>
        </w:rPr>
        <w:t>ء،</w:t>
      </w:r>
      <w:r w:rsidRPr="001F7AFE">
        <w:rPr>
          <w:rFonts w:cs="B Lotus"/>
          <w:rtl/>
          <w:lang w:bidi="ar-SY"/>
        </w:rPr>
        <w:t xml:space="preserve"> غ</w:t>
      </w:r>
      <w:r w:rsidR="00904E27">
        <w:rPr>
          <w:rFonts w:cs="B Lotus"/>
          <w:rtl/>
          <w:lang w:bidi="ar-SY"/>
        </w:rPr>
        <w:t>ی</w:t>
      </w:r>
      <w:r w:rsidRPr="001F7AFE">
        <w:rPr>
          <w:rFonts w:cs="B Lotus"/>
          <w:rtl/>
          <w:lang w:bidi="ar-SY"/>
        </w:rPr>
        <w:t>ر از حق</w:t>
      </w:r>
      <w:r w:rsidR="00904E27">
        <w:rPr>
          <w:rFonts w:cs="B Lotus"/>
          <w:rtl/>
          <w:lang w:bidi="ar-SY"/>
        </w:rPr>
        <w:t>ی</w:t>
      </w:r>
      <w:r w:rsidRPr="001F7AFE">
        <w:rPr>
          <w:rFonts w:cs="B Lotus"/>
          <w:rtl/>
          <w:lang w:bidi="ar-SY"/>
        </w:rPr>
        <w:t>قت و مصداق اوست</w:t>
      </w:r>
      <w:r w:rsidR="00806F27">
        <w:rPr>
          <w:rFonts w:cs="B Lotus" w:hint="cs"/>
          <w:rtl/>
          <w:lang w:bidi="ar-SY"/>
        </w:rPr>
        <w:t>.</w:t>
      </w:r>
      <w:r w:rsidRPr="001F7AFE">
        <w:rPr>
          <w:rFonts w:cs="B Lotus"/>
          <w:rtl/>
          <w:lang w:bidi="ar-SY"/>
        </w:rPr>
        <w:t xml:space="preserve"> خلاصه</w:t>
      </w:r>
      <w:r w:rsidR="00806F27">
        <w:rPr>
          <w:rFonts w:cs="B Lotus" w:hint="cs"/>
          <w:rtl/>
          <w:lang w:bidi="ar-SY"/>
        </w:rPr>
        <w:t>،</w:t>
      </w:r>
      <w:r w:rsidRPr="001F7AFE">
        <w:rPr>
          <w:rFonts w:cs="B Lotus"/>
          <w:rtl/>
          <w:lang w:bidi="ar-SY"/>
        </w:rPr>
        <w:t xml:space="preserve"> آنچه در ذهن درم</w:t>
      </w:r>
      <w:r w:rsidR="00904E27">
        <w:rPr>
          <w:rFonts w:cs="B Lotus"/>
          <w:rtl/>
          <w:lang w:bidi="ar-SY"/>
        </w:rPr>
        <w:t>ی</w:t>
      </w:r>
      <w:r w:rsidR="00806F27">
        <w:rPr>
          <w:rFonts w:cs="B Lotus" w:hint="cs"/>
          <w:rtl/>
          <w:lang w:bidi="ar-SY"/>
        </w:rPr>
        <w:t>‌آ</w:t>
      </w:r>
      <w:r w:rsidR="00904E27">
        <w:rPr>
          <w:rFonts w:cs="B Lotus"/>
          <w:rtl/>
          <w:lang w:bidi="ar-SY"/>
        </w:rPr>
        <w:t>ی</w:t>
      </w:r>
      <w:r w:rsidRPr="001F7AFE">
        <w:rPr>
          <w:rFonts w:cs="B Lotus"/>
          <w:rtl/>
          <w:lang w:bidi="ar-SY"/>
        </w:rPr>
        <w:t>د</w:t>
      </w:r>
      <w:r w:rsidR="00806F27">
        <w:rPr>
          <w:rFonts w:cs="B Lotus" w:hint="cs"/>
          <w:rtl/>
          <w:lang w:bidi="ar-SY"/>
        </w:rPr>
        <w:t>،</w:t>
      </w:r>
      <w:r w:rsidRPr="001F7AFE">
        <w:rPr>
          <w:rFonts w:cs="B Lotus"/>
          <w:rtl/>
          <w:lang w:bidi="ar-SY"/>
        </w:rPr>
        <w:t xml:space="preserve"> جز </w:t>
      </w:r>
      <w:r w:rsidR="00904E27">
        <w:rPr>
          <w:rFonts w:cs="B Lotus"/>
          <w:rtl/>
          <w:lang w:bidi="ar-SY"/>
        </w:rPr>
        <w:t>یک</w:t>
      </w:r>
      <w:r w:rsidRPr="001F7AFE">
        <w:rPr>
          <w:rFonts w:cs="B Lotus" w:hint="cs"/>
          <w:rtl/>
          <w:lang w:bidi="ar-SY"/>
        </w:rPr>
        <w:t xml:space="preserve"> </w:t>
      </w:r>
      <w:r w:rsidRPr="001F7AFE">
        <w:rPr>
          <w:rFonts w:cs="B Lotus"/>
          <w:rtl/>
          <w:lang w:bidi="ar-SY"/>
        </w:rPr>
        <w:t>سلسله مفاه</w:t>
      </w:r>
      <w:r w:rsidR="00904E27">
        <w:rPr>
          <w:rFonts w:cs="B Lotus"/>
          <w:rtl/>
          <w:lang w:bidi="ar-SY"/>
        </w:rPr>
        <w:t>ی</w:t>
      </w:r>
      <w:r w:rsidRPr="001F7AFE">
        <w:rPr>
          <w:rFonts w:cs="B Lotus"/>
          <w:rtl/>
          <w:lang w:bidi="ar-SY"/>
        </w:rPr>
        <w:t>م</w:t>
      </w:r>
      <w:r w:rsidR="00806F27">
        <w:rPr>
          <w:rFonts w:cs="B Lotus" w:hint="cs"/>
          <w:rtl/>
          <w:lang w:bidi="ar-SY"/>
        </w:rPr>
        <w:t>،</w:t>
      </w:r>
      <w:r w:rsidRPr="001F7AFE">
        <w:rPr>
          <w:rFonts w:cs="B Lotus"/>
          <w:rtl/>
          <w:lang w:bidi="ar-SY"/>
        </w:rPr>
        <w:t xml:space="preserve"> چ</w:t>
      </w:r>
      <w:r w:rsidR="00904E27">
        <w:rPr>
          <w:rFonts w:cs="B Lotus"/>
          <w:rtl/>
          <w:lang w:bidi="ar-SY"/>
        </w:rPr>
        <w:t>ی</w:t>
      </w:r>
      <w:r w:rsidRPr="001F7AFE">
        <w:rPr>
          <w:rFonts w:cs="B Lotus"/>
          <w:rtl/>
          <w:lang w:bidi="ar-SY"/>
        </w:rPr>
        <w:t>ز د</w:t>
      </w:r>
      <w:r w:rsidR="00904E27">
        <w:rPr>
          <w:rFonts w:cs="B Lotus"/>
          <w:rtl/>
          <w:lang w:bidi="ar-SY"/>
        </w:rPr>
        <w:t>ی</w:t>
      </w:r>
      <w:r w:rsidRPr="001F7AFE">
        <w:rPr>
          <w:rFonts w:cs="B Lotus"/>
          <w:rtl/>
          <w:lang w:bidi="ar-SY"/>
        </w:rPr>
        <w:t>گر ن</w:t>
      </w:r>
      <w:r w:rsidR="00904E27">
        <w:rPr>
          <w:rFonts w:cs="B Lotus"/>
          <w:rtl/>
          <w:lang w:bidi="ar-SY"/>
        </w:rPr>
        <w:t>ی</w:t>
      </w:r>
      <w:r w:rsidRPr="001F7AFE">
        <w:rPr>
          <w:rFonts w:cs="B Lotus"/>
          <w:rtl/>
          <w:lang w:bidi="ar-SY"/>
        </w:rPr>
        <w:t>ست و عقا</w:t>
      </w:r>
      <w:r w:rsidR="00904E27">
        <w:rPr>
          <w:rFonts w:cs="B Lotus"/>
          <w:rtl/>
          <w:lang w:bidi="ar-SY"/>
        </w:rPr>
        <w:t>ی</w:t>
      </w:r>
      <w:r w:rsidRPr="001F7AFE">
        <w:rPr>
          <w:rFonts w:cs="B Lotus"/>
          <w:rtl/>
          <w:lang w:bidi="ar-SY"/>
        </w:rPr>
        <w:t>د و آرا</w:t>
      </w:r>
      <w:r w:rsidR="00806F27">
        <w:rPr>
          <w:rFonts w:cs="B Lotus" w:hint="cs"/>
          <w:rtl/>
          <w:lang w:bidi="ar-SY"/>
        </w:rPr>
        <w:t>ی</w:t>
      </w:r>
      <w:r w:rsidRPr="001F7AFE">
        <w:rPr>
          <w:rFonts w:cs="B Lotus"/>
          <w:rtl/>
          <w:lang w:bidi="ar-SY"/>
        </w:rPr>
        <w:t xml:space="preserve"> ما بر رو</w:t>
      </w:r>
      <w:r w:rsidR="00904E27">
        <w:rPr>
          <w:rFonts w:cs="B Lotus"/>
          <w:rtl/>
          <w:lang w:bidi="ar-SY"/>
        </w:rPr>
        <w:t>ی</w:t>
      </w:r>
      <w:r w:rsidRPr="001F7AFE">
        <w:rPr>
          <w:rFonts w:cs="B Lotus"/>
          <w:rtl/>
          <w:lang w:bidi="ar-SY"/>
        </w:rPr>
        <w:t xml:space="preserve"> مفاه</w:t>
      </w:r>
      <w:r w:rsidR="00904E27">
        <w:rPr>
          <w:rFonts w:cs="B Lotus"/>
          <w:rtl/>
          <w:lang w:bidi="ar-SY"/>
        </w:rPr>
        <w:t>ی</w:t>
      </w:r>
      <w:r w:rsidRPr="001F7AFE">
        <w:rPr>
          <w:rFonts w:cs="B Lotus"/>
          <w:rtl/>
          <w:lang w:bidi="ar-SY"/>
        </w:rPr>
        <w:t>م است</w:t>
      </w:r>
      <w:r w:rsidR="00806F27">
        <w:rPr>
          <w:rFonts w:cs="B Lotus" w:hint="cs"/>
          <w:rtl/>
          <w:lang w:bidi="ar-SY"/>
        </w:rPr>
        <w:t>،</w:t>
      </w:r>
      <w:r w:rsidRPr="001F7AFE">
        <w:rPr>
          <w:rFonts w:cs="B Lotus"/>
          <w:rtl/>
          <w:lang w:bidi="ar-SY"/>
        </w:rPr>
        <w:t xml:space="preserve"> و مفاه</w:t>
      </w:r>
      <w:r w:rsidR="00904E27">
        <w:rPr>
          <w:rFonts w:cs="B Lotus"/>
          <w:rtl/>
          <w:lang w:bidi="ar-SY"/>
        </w:rPr>
        <w:t>ی</w:t>
      </w:r>
      <w:r w:rsidRPr="001F7AFE">
        <w:rPr>
          <w:rFonts w:cs="B Lotus"/>
          <w:rtl/>
          <w:lang w:bidi="ar-SY"/>
        </w:rPr>
        <w:t>م با حقا</w:t>
      </w:r>
      <w:r w:rsidR="00904E27">
        <w:rPr>
          <w:rFonts w:cs="B Lotus"/>
          <w:rtl/>
          <w:lang w:bidi="ar-SY"/>
        </w:rPr>
        <w:t>ی</w:t>
      </w:r>
      <w:r w:rsidRPr="001F7AFE">
        <w:rPr>
          <w:rFonts w:cs="B Lotus"/>
          <w:rtl/>
          <w:lang w:bidi="ar-SY"/>
        </w:rPr>
        <w:t>ق دو چ</w:t>
      </w:r>
      <w:r w:rsidR="00904E27">
        <w:rPr>
          <w:rFonts w:cs="B Lotus"/>
          <w:rtl/>
          <w:lang w:bidi="ar-SY"/>
        </w:rPr>
        <w:t>ی</w:t>
      </w:r>
      <w:r w:rsidRPr="001F7AFE">
        <w:rPr>
          <w:rFonts w:cs="B Lotus"/>
          <w:rtl/>
          <w:lang w:bidi="ar-SY"/>
        </w:rPr>
        <w:t>ز است</w:t>
      </w:r>
      <w:r w:rsidR="00806F27">
        <w:rPr>
          <w:rFonts w:cs="B Lotus" w:hint="cs"/>
          <w:rtl/>
          <w:lang w:bidi="ar-SY"/>
        </w:rPr>
        <w:t xml:space="preserve"> [که با هم متفاوتند]؛</w:t>
      </w:r>
      <w:r w:rsidRPr="001F7AFE">
        <w:rPr>
          <w:rFonts w:cs="B Lotus"/>
          <w:rtl/>
          <w:lang w:bidi="ar-SY"/>
        </w:rPr>
        <w:t xml:space="preserve"> پس تمام</w:t>
      </w:r>
      <w:r w:rsidR="00904E27">
        <w:rPr>
          <w:rFonts w:cs="B Lotus"/>
          <w:rtl/>
          <w:lang w:bidi="ar-SY"/>
        </w:rPr>
        <w:t>ی</w:t>
      </w:r>
      <w:r w:rsidRPr="001F7AFE">
        <w:rPr>
          <w:rFonts w:cs="B Lotus"/>
          <w:rtl/>
          <w:lang w:bidi="ar-SY"/>
        </w:rPr>
        <w:t xml:space="preserve"> عقا</w:t>
      </w:r>
      <w:r w:rsidR="00904E27">
        <w:rPr>
          <w:rFonts w:cs="B Lotus"/>
          <w:rtl/>
          <w:lang w:bidi="ar-SY"/>
        </w:rPr>
        <w:t>ی</w:t>
      </w:r>
      <w:r w:rsidRPr="001F7AFE">
        <w:rPr>
          <w:rFonts w:cs="B Lotus"/>
          <w:rtl/>
          <w:lang w:bidi="ar-SY"/>
        </w:rPr>
        <w:t>د و آراء موهومات</w:t>
      </w:r>
      <w:r w:rsidR="00806F27">
        <w:rPr>
          <w:rFonts w:cs="B Lotus" w:hint="cs"/>
          <w:rtl/>
          <w:lang w:bidi="ar-SY"/>
        </w:rPr>
        <w:t xml:space="preserve"> ا</w:t>
      </w:r>
      <w:r w:rsidRPr="001F7AFE">
        <w:rPr>
          <w:rFonts w:cs="B Lotus"/>
          <w:rtl/>
          <w:lang w:bidi="ar-SY"/>
        </w:rPr>
        <w:t>ست.</w:t>
      </w:r>
    </w:p>
    <w:p w:rsidR="00586751" w:rsidRPr="001F7AFE" w:rsidRDefault="00586751" w:rsidP="0058792A">
      <w:pPr>
        <w:widowControl w:val="0"/>
        <w:ind w:firstLine="284"/>
        <w:jc w:val="lowKashida"/>
        <w:rPr>
          <w:rFonts w:cs="B Lotus"/>
          <w:rtl/>
          <w:lang w:bidi="ar-SY"/>
        </w:rPr>
      </w:pPr>
      <w:r w:rsidRPr="001F7AFE">
        <w:rPr>
          <w:rFonts w:cs="B Lotus"/>
          <w:rtl/>
          <w:lang w:bidi="ar-SY"/>
        </w:rPr>
        <w:t>و از ز</w:t>
      </w:r>
      <w:r w:rsidR="00806F27">
        <w:rPr>
          <w:rFonts w:cs="B Lotus" w:hint="cs"/>
          <w:rtl/>
          <w:lang w:bidi="ar-SY"/>
        </w:rPr>
        <w:t>ُ</w:t>
      </w:r>
      <w:r w:rsidRPr="001F7AFE">
        <w:rPr>
          <w:rFonts w:cs="B Lotus"/>
          <w:rtl/>
          <w:lang w:bidi="ar-SY"/>
        </w:rPr>
        <w:t>ع</w:t>
      </w:r>
      <w:r w:rsidR="00806F27">
        <w:rPr>
          <w:rFonts w:cs="B Lotus" w:hint="cs"/>
          <w:rtl/>
          <w:lang w:bidi="ar-SY"/>
        </w:rPr>
        <w:t>َ</w:t>
      </w:r>
      <w:r w:rsidRPr="001F7AFE">
        <w:rPr>
          <w:rFonts w:cs="B Lotus"/>
          <w:rtl/>
          <w:lang w:bidi="ar-SY"/>
        </w:rPr>
        <w:t>ما</w:t>
      </w:r>
      <w:r w:rsidR="00904E27">
        <w:rPr>
          <w:rFonts w:cs="B Lotus"/>
          <w:rtl/>
          <w:lang w:bidi="ar-SY"/>
        </w:rPr>
        <w:t>ی</w:t>
      </w:r>
      <w:r w:rsidRPr="001F7AFE">
        <w:rPr>
          <w:rFonts w:cs="B Lotus"/>
          <w:rtl/>
          <w:lang w:bidi="ar-SY"/>
        </w:rPr>
        <w:t xml:space="preserve"> مذهب ش</w:t>
      </w:r>
      <w:r w:rsidR="00904E27">
        <w:rPr>
          <w:rFonts w:cs="B Lotus"/>
          <w:rtl/>
          <w:lang w:bidi="ar-SY"/>
        </w:rPr>
        <w:t>ک</w:t>
      </w:r>
      <w:r w:rsidRPr="001F7AFE">
        <w:rPr>
          <w:rFonts w:cs="B Lotus"/>
          <w:rtl/>
          <w:lang w:bidi="ar-SY"/>
        </w:rPr>
        <w:t xml:space="preserve"> </w:t>
      </w:r>
      <w:r w:rsidR="00806F27">
        <w:rPr>
          <w:rFonts w:cs="B Lotus" w:hint="cs"/>
          <w:rtl/>
          <w:lang w:bidi="ar-SY"/>
        </w:rPr>
        <w:t>«</w:t>
      </w:r>
      <w:r w:rsidRPr="001F7AFE">
        <w:rPr>
          <w:rFonts w:cs="B Lotus"/>
          <w:rtl/>
          <w:lang w:bidi="ar-SY"/>
        </w:rPr>
        <w:t>ان</w:t>
      </w:r>
      <w:r w:rsidR="00904E27">
        <w:rPr>
          <w:rFonts w:cs="B Lotus"/>
          <w:rtl/>
          <w:lang w:bidi="ar-SY"/>
        </w:rPr>
        <w:t>ی</w:t>
      </w:r>
      <w:r w:rsidRPr="001F7AFE">
        <w:rPr>
          <w:rFonts w:cs="B Lotus"/>
          <w:rtl/>
          <w:lang w:bidi="ar-SY"/>
        </w:rPr>
        <w:t>س</w:t>
      </w:r>
      <w:r w:rsidR="00904E27">
        <w:rPr>
          <w:rFonts w:cs="B Lotus"/>
          <w:rtl/>
          <w:lang w:bidi="ar-SY"/>
        </w:rPr>
        <w:t>ی</w:t>
      </w:r>
      <w:r w:rsidRPr="001F7AFE">
        <w:rPr>
          <w:rFonts w:cs="B Lotus"/>
          <w:rtl/>
          <w:lang w:bidi="ar-SY"/>
        </w:rPr>
        <w:t>د</w:t>
      </w:r>
      <w:r w:rsidR="00904E27">
        <w:rPr>
          <w:rFonts w:cs="B Lotus"/>
          <w:rtl/>
          <w:lang w:bidi="ar-SY"/>
        </w:rPr>
        <w:t>ی</w:t>
      </w:r>
      <w:r w:rsidRPr="001F7AFE">
        <w:rPr>
          <w:rFonts w:cs="B Lotus"/>
          <w:rtl/>
          <w:lang w:bidi="ar-SY"/>
        </w:rPr>
        <w:t>موس</w:t>
      </w:r>
      <w:r w:rsidR="00806F27">
        <w:rPr>
          <w:rFonts w:cs="B Lotus" w:hint="cs"/>
          <w:rtl/>
          <w:lang w:bidi="ar-SY"/>
        </w:rPr>
        <w:t>»</w:t>
      </w:r>
      <w:r w:rsidRPr="001F7AFE">
        <w:rPr>
          <w:rFonts w:cs="B Lotus"/>
          <w:rtl/>
          <w:lang w:bidi="ar-SY"/>
        </w:rPr>
        <w:t xml:space="preserve"> معاصر </w:t>
      </w:r>
      <w:r w:rsidR="00806F27">
        <w:rPr>
          <w:rFonts w:cs="B Lotus" w:hint="cs"/>
          <w:rtl/>
          <w:lang w:bidi="ar-SY"/>
        </w:rPr>
        <w:t>«</w:t>
      </w:r>
      <w:r w:rsidRPr="001F7AFE">
        <w:rPr>
          <w:rFonts w:cs="B Lotus"/>
          <w:rtl/>
          <w:lang w:bidi="ar-SY"/>
        </w:rPr>
        <w:t>س</w:t>
      </w:r>
      <w:r w:rsidR="00904E27">
        <w:rPr>
          <w:rFonts w:cs="B Lotus"/>
          <w:rtl/>
          <w:lang w:bidi="ar-SY"/>
        </w:rPr>
        <w:t>ی</w:t>
      </w:r>
      <w:r w:rsidRPr="001F7AFE">
        <w:rPr>
          <w:rFonts w:cs="B Lotus"/>
          <w:rtl/>
          <w:lang w:bidi="ar-SY"/>
        </w:rPr>
        <w:t>سرون</w:t>
      </w:r>
      <w:r w:rsidR="00806F27">
        <w:rPr>
          <w:rFonts w:cs="B Lotus" w:hint="cs"/>
          <w:rtl/>
          <w:lang w:bidi="ar-SY"/>
        </w:rPr>
        <w:t>»</w:t>
      </w:r>
      <w:r w:rsidRPr="001F7AFE">
        <w:rPr>
          <w:rFonts w:cs="B Lotus"/>
          <w:rtl/>
          <w:lang w:bidi="ar-SY"/>
        </w:rPr>
        <w:t xml:space="preserve"> و م</w:t>
      </w:r>
      <w:r w:rsidR="00806F27">
        <w:rPr>
          <w:rFonts w:cs="B Lotus" w:hint="cs"/>
          <w:rtl/>
          <w:lang w:bidi="ar-SY"/>
        </w:rPr>
        <w:t>ُ</w:t>
      </w:r>
      <w:r w:rsidRPr="001F7AFE">
        <w:rPr>
          <w:rFonts w:cs="B Lotus"/>
          <w:rtl/>
          <w:lang w:bidi="ar-SY"/>
        </w:rPr>
        <w:t>ت</w:t>
      </w:r>
      <w:r w:rsidR="00806F27">
        <w:rPr>
          <w:rFonts w:cs="B Lotus" w:hint="cs"/>
          <w:rtl/>
          <w:lang w:bidi="ar-SY"/>
        </w:rPr>
        <w:t>َ</w:t>
      </w:r>
      <w:r w:rsidRPr="001F7AFE">
        <w:rPr>
          <w:rFonts w:cs="B Lotus"/>
          <w:rtl/>
          <w:lang w:bidi="ar-SY"/>
        </w:rPr>
        <w:t>عل</w:t>
      </w:r>
      <w:r w:rsidR="00806F27">
        <w:rPr>
          <w:rFonts w:cs="B Lotus" w:hint="cs"/>
          <w:rtl/>
          <w:lang w:bidi="ar-SY"/>
        </w:rPr>
        <w:t>َّ</w:t>
      </w:r>
      <w:r w:rsidRPr="001F7AFE">
        <w:rPr>
          <w:rFonts w:cs="B Lotus"/>
          <w:rtl/>
          <w:lang w:bidi="ar-SY"/>
        </w:rPr>
        <w:t>م</w:t>
      </w:r>
      <w:r w:rsidR="00806F27">
        <w:rPr>
          <w:rFonts w:cs="B Lotus" w:hint="cs"/>
          <w:rtl/>
          <w:lang w:bidi="ar-SY"/>
        </w:rPr>
        <w:t xml:space="preserve"> [= آموخته]</w:t>
      </w:r>
      <w:r w:rsidRPr="001F7AFE">
        <w:rPr>
          <w:rFonts w:cs="B Lotus"/>
          <w:rtl/>
          <w:lang w:bidi="ar-SY"/>
        </w:rPr>
        <w:t xml:space="preserve"> ب</w:t>
      </w:r>
      <w:r w:rsidR="00806F27">
        <w:rPr>
          <w:rFonts w:cs="B Lotus" w:hint="cs"/>
          <w:rtl/>
          <w:lang w:bidi="ar-SY"/>
        </w:rPr>
        <w:t xml:space="preserve">ه </w:t>
      </w:r>
      <w:r w:rsidRPr="001F7AFE">
        <w:rPr>
          <w:rFonts w:cs="B Lotus"/>
          <w:rtl/>
          <w:lang w:bidi="ar-SY"/>
        </w:rPr>
        <w:t>تعال</w:t>
      </w:r>
      <w:r w:rsidR="00904E27">
        <w:rPr>
          <w:rFonts w:cs="B Lotus"/>
          <w:rtl/>
          <w:lang w:bidi="ar-SY"/>
        </w:rPr>
        <w:t>ی</w:t>
      </w:r>
      <w:r w:rsidRPr="001F7AFE">
        <w:rPr>
          <w:rFonts w:cs="B Lotus"/>
          <w:rtl/>
          <w:lang w:bidi="ar-SY"/>
        </w:rPr>
        <w:t xml:space="preserve">م </w:t>
      </w:r>
      <w:r w:rsidR="00806F27">
        <w:rPr>
          <w:rFonts w:cs="B Lotus" w:hint="cs"/>
          <w:rtl/>
          <w:lang w:bidi="ar-SY"/>
        </w:rPr>
        <w:t>«</w:t>
      </w:r>
      <w:r w:rsidRPr="001F7AFE">
        <w:rPr>
          <w:rFonts w:cs="B Lotus"/>
          <w:rtl/>
          <w:lang w:bidi="ar-SY"/>
        </w:rPr>
        <w:t>پ</w:t>
      </w:r>
      <w:r w:rsidR="00904E27">
        <w:rPr>
          <w:rFonts w:cs="B Lotus"/>
          <w:rtl/>
          <w:lang w:bidi="ar-SY"/>
        </w:rPr>
        <w:t>ی</w:t>
      </w:r>
      <w:r w:rsidRPr="001F7AFE">
        <w:rPr>
          <w:rFonts w:cs="B Lotus"/>
          <w:rtl/>
          <w:lang w:bidi="ar-SY"/>
        </w:rPr>
        <w:t>رو</w:t>
      </w:r>
      <w:r w:rsidR="00806F27">
        <w:rPr>
          <w:rFonts w:cs="B Lotus" w:hint="cs"/>
          <w:rtl/>
          <w:lang w:bidi="ar-SY"/>
        </w:rPr>
        <w:t>»</w:t>
      </w:r>
      <w:r w:rsidRPr="001F7AFE">
        <w:rPr>
          <w:rFonts w:cs="B Lotus"/>
          <w:rtl/>
          <w:lang w:bidi="ar-SY"/>
        </w:rPr>
        <w:t xml:space="preserve"> است و شهرت آن ب</w:t>
      </w:r>
      <w:r w:rsidR="00806F27">
        <w:rPr>
          <w:rFonts w:cs="B Lotus" w:hint="cs"/>
          <w:rtl/>
          <w:lang w:bidi="ar-SY"/>
        </w:rPr>
        <w:t xml:space="preserve">ه </w:t>
      </w:r>
      <w:r w:rsidRPr="001F7AFE">
        <w:rPr>
          <w:rFonts w:cs="B Lotus"/>
          <w:rtl/>
          <w:lang w:bidi="ar-SY"/>
        </w:rPr>
        <w:t>واسط</w:t>
      </w:r>
      <w:r w:rsidR="00806F27">
        <w:rPr>
          <w:rFonts w:cs="B Lotus" w:hint="cs"/>
          <w:rtl/>
          <w:lang w:bidi="ar-SY"/>
        </w:rPr>
        <w:t>ة</w:t>
      </w:r>
      <w:r w:rsidRPr="001F7AFE">
        <w:rPr>
          <w:rFonts w:cs="B Lotus"/>
          <w:rtl/>
          <w:lang w:bidi="ar-SY"/>
        </w:rPr>
        <w:t xml:space="preserve"> وضع مباد</w:t>
      </w:r>
      <w:r w:rsidR="00904E27">
        <w:rPr>
          <w:rFonts w:cs="B Lotus"/>
          <w:rtl/>
          <w:lang w:bidi="ar-SY"/>
        </w:rPr>
        <w:t>ی</w:t>
      </w:r>
      <w:r w:rsidRPr="001F7AFE">
        <w:rPr>
          <w:rFonts w:cs="B Lotus"/>
          <w:rtl/>
          <w:lang w:bidi="ar-SY"/>
        </w:rPr>
        <w:t xml:space="preserve"> ده</w:t>
      </w:r>
      <w:r w:rsidR="00806F27">
        <w:rPr>
          <w:rFonts w:cs="B Lotus" w:hint="cs"/>
          <w:rtl/>
          <w:lang w:bidi="ar-SY"/>
        </w:rPr>
        <w:t>‌</w:t>
      </w:r>
      <w:r w:rsidRPr="001F7AFE">
        <w:rPr>
          <w:rFonts w:cs="B Lotus"/>
          <w:rtl/>
          <w:lang w:bidi="ar-SY"/>
        </w:rPr>
        <w:t>گانه است و در ا</w:t>
      </w:r>
      <w:r w:rsidR="00904E27">
        <w:rPr>
          <w:rFonts w:cs="B Lotus"/>
          <w:rtl/>
          <w:lang w:bidi="ar-SY"/>
        </w:rPr>
        <w:t>ی</w:t>
      </w:r>
      <w:r w:rsidRPr="001F7AFE">
        <w:rPr>
          <w:rFonts w:cs="B Lotus"/>
          <w:rtl/>
          <w:lang w:bidi="ar-SY"/>
        </w:rPr>
        <w:t>ن مباد</w:t>
      </w:r>
      <w:r w:rsidR="00904E27">
        <w:rPr>
          <w:rFonts w:cs="B Lotus"/>
          <w:rtl/>
          <w:lang w:bidi="ar-SY"/>
        </w:rPr>
        <w:t>ی</w:t>
      </w:r>
      <w:r w:rsidRPr="001F7AFE">
        <w:rPr>
          <w:rFonts w:cs="B Lotus"/>
          <w:rtl/>
          <w:lang w:bidi="ar-SY"/>
        </w:rPr>
        <w:t xml:space="preserve"> ثابت نموده </w:t>
      </w:r>
      <w:r w:rsidR="00904E27">
        <w:rPr>
          <w:rFonts w:cs="B Lotus"/>
          <w:rtl/>
          <w:lang w:bidi="ar-SY"/>
        </w:rPr>
        <w:t>ک</w:t>
      </w:r>
      <w:r w:rsidRPr="001F7AFE">
        <w:rPr>
          <w:rFonts w:cs="B Lotus"/>
          <w:rtl/>
          <w:lang w:bidi="ar-SY"/>
        </w:rPr>
        <w:t>ه معرفت اش</w:t>
      </w:r>
      <w:r w:rsidR="00904E27">
        <w:rPr>
          <w:rFonts w:cs="B Lotus"/>
          <w:rtl/>
          <w:lang w:bidi="ar-SY"/>
        </w:rPr>
        <w:t>ی</w:t>
      </w:r>
      <w:r w:rsidRPr="001F7AFE">
        <w:rPr>
          <w:rFonts w:cs="B Lotus"/>
          <w:rtl/>
          <w:lang w:bidi="ar-SY"/>
        </w:rPr>
        <w:t>اء محال است</w:t>
      </w:r>
      <w:r w:rsidR="00806F27">
        <w:rPr>
          <w:rFonts w:cs="B Lotus" w:hint="cs"/>
          <w:rtl/>
          <w:lang w:bidi="ar-SY"/>
        </w:rPr>
        <w:t>،</w:t>
      </w:r>
      <w:r w:rsidRPr="001F7AFE">
        <w:rPr>
          <w:rFonts w:cs="B Lotus"/>
          <w:rtl/>
          <w:lang w:bidi="ar-SY"/>
        </w:rPr>
        <w:t xml:space="preserve"> و تمام</w:t>
      </w:r>
      <w:r w:rsidR="00904E27">
        <w:rPr>
          <w:rFonts w:cs="B Lotus"/>
          <w:rtl/>
          <w:lang w:bidi="ar-SY"/>
        </w:rPr>
        <w:t>ی</w:t>
      </w:r>
      <w:r w:rsidRPr="001F7AFE">
        <w:rPr>
          <w:rFonts w:cs="B Lotus"/>
          <w:rtl/>
          <w:lang w:bidi="ar-SY"/>
        </w:rPr>
        <w:t xml:space="preserve"> ا</w:t>
      </w:r>
      <w:r w:rsidR="00904E27">
        <w:rPr>
          <w:rFonts w:cs="B Lotus"/>
          <w:rtl/>
          <w:lang w:bidi="ar-SY"/>
        </w:rPr>
        <w:t>ی</w:t>
      </w:r>
      <w:r w:rsidRPr="001F7AFE">
        <w:rPr>
          <w:rFonts w:cs="B Lotus"/>
          <w:rtl/>
          <w:lang w:bidi="ar-SY"/>
        </w:rPr>
        <w:t>ن اصول ده</w:t>
      </w:r>
      <w:r w:rsidR="00806F27">
        <w:rPr>
          <w:rFonts w:cs="B Lotus" w:hint="cs"/>
          <w:rtl/>
          <w:lang w:bidi="ar-SY"/>
        </w:rPr>
        <w:t>‌</w:t>
      </w:r>
      <w:r w:rsidRPr="001F7AFE">
        <w:rPr>
          <w:rFonts w:cs="B Lotus"/>
          <w:rtl/>
          <w:lang w:bidi="ar-SY"/>
        </w:rPr>
        <w:t>گانه مرجعش ب</w:t>
      </w:r>
      <w:r w:rsidR="00806F27">
        <w:rPr>
          <w:rFonts w:cs="B Lotus" w:hint="cs"/>
          <w:rtl/>
          <w:lang w:bidi="ar-SY"/>
        </w:rPr>
        <w:t xml:space="preserve">ه </w:t>
      </w:r>
      <w:r w:rsidRPr="001F7AFE">
        <w:rPr>
          <w:rFonts w:cs="B Lotus"/>
          <w:rtl/>
          <w:lang w:bidi="ar-SY"/>
        </w:rPr>
        <w:t xml:space="preserve">دو </w:t>
      </w:r>
      <w:r w:rsidR="00904E27">
        <w:rPr>
          <w:rFonts w:cs="B Lotus"/>
          <w:rtl/>
          <w:lang w:bidi="ar-SY"/>
        </w:rPr>
        <w:t>ی</w:t>
      </w:r>
      <w:r w:rsidRPr="001F7AFE">
        <w:rPr>
          <w:rFonts w:cs="B Lotus"/>
          <w:rtl/>
          <w:lang w:bidi="ar-SY"/>
        </w:rPr>
        <w:t xml:space="preserve">ا سه اصل است </w:t>
      </w:r>
      <w:r w:rsidR="00904E27">
        <w:rPr>
          <w:rFonts w:cs="B Lotus"/>
          <w:rtl/>
          <w:lang w:bidi="ar-SY"/>
        </w:rPr>
        <w:t>ک</w:t>
      </w:r>
      <w:r w:rsidRPr="001F7AFE">
        <w:rPr>
          <w:rFonts w:cs="B Lotus"/>
          <w:rtl/>
          <w:lang w:bidi="ar-SY"/>
        </w:rPr>
        <w:t>ه ب</w:t>
      </w:r>
      <w:r w:rsidR="00806F27">
        <w:rPr>
          <w:rFonts w:cs="B Lotus" w:hint="cs"/>
          <w:rtl/>
          <w:lang w:bidi="ar-SY"/>
        </w:rPr>
        <w:t xml:space="preserve">ه </w:t>
      </w:r>
      <w:r w:rsidRPr="001F7AFE">
        <w:rPr>
          <w:rFonts w:cs="B Lotus"/>
          <w:rtl/>
          <w:lang w:bidi="ar-SY"/>
        </w:rPr>
        <w:t>اش</w:t>
      </w:r>
      <w:r w:rsidR="00904E27">
        <w:rPr>
          <w:rFonts w:cs="B Lotus"/>
          <w:rtl/>
          <w:lang w:bidi="ar-SY"/>
        </w:rPr>
        <w:t>ک</w:t>
      </w:r>
      <w:r w:rsidRPr="001F7AFE">
        <w:rPr>
          <w:rFonts w:cs="B Lotus"/>
          <w:rtl/>
          <w:lang w:bidi="ar-SY"/>
        </w:rPr>
        <w:t>ال فلسف</w:t>
      </w:r>
      <w:r w:rsidR="00904E27">
        <w:rPr>
          <w:rFonts w:cs="B Lotus"/>
          <w:rtl/>
          <w:lang w:bidi="ar-SY"/>
        </w:rPr>
        <w:t>ی</w:t>
      </w:r>
      <w:r w:rsidRPr="001F7AFE">
        <w:rPr>
          <w:rFonts w:cs="B Lotus"/>
          <w:rtl/>
          <w:lang w:bidi="ar-SY"/>
        </w:rPr>
        <w:t xml:space="preserve"> جلوه داده و آن ا</w:t>
      </w:r>
      <w:r w:rsidR="00904E27">
        <w:rPr>
          <w:rFonts w:cs="B Lotus"/>
          <w:rtl/>
          <w:lang w:bidi="ar-SY"/>
        </w:rPr>
        <w:t>ی</w:t>
      </w:r>
      <w:r w:rsidRPr="001F7AFE">
        <w:rPr>
          <w:rFonts w:cs="B Lotus"/>
          <w:rtl/>
          <w:lang w:bidi="ar-SY"/>
        </w:rPr>
        <w:t>ن</w:t>
      </w:r>
      <w:r w:rsidR="00806F27">
        <w:rPr>
          <w:rFonts w:cs="B Lotus" w:hint="cs"/>
          <w:rtl/>
          <w:lang w:bidi="ar-SY"/>
        </w:rPr>
        <w:t xml:space="preserve"> ا</w:t>
      </w:r>
      <w:r w:rsidRPr="001F7AFE">
        <w:rPr>
          <w:rFonts w:cs="B Lotus"/>
          <w:rtl/>
          <w:lang w:bidi="ar-SY"/>
        </w:rPr>
        <w:t>ست</w:t>
      </w:r>
      <w:r w:rsidRPr="001F7AFE">
        <w:rPr>
          <w:rFonts w:cs="B Lotus" w:hint="cs"/>
          <w:rtl/>
          <w:lang w:bidi="ar-SY"/>
        </w:rPr>
        <w:t>:</w:t>
      </w:r>
    </w:p>
    <w:p w:rsidR="00586751" w:rsidRPr="001F7AFE" w:rsidRDefault="00586751" w:rsidP="00B96E07">
      <w:pPr>
        <w:widowControl w:val="0"/>
        <w:ind w:left="624" w:hanging="340"/>
        <w:jc w:val="lowKashida"/>
        <w:rPr>
          <w:rFonts w:cs="B Lotus"/>
          <w:rtl/>
          <w:lang w:bidi="ar-SY"/>
        </w:rPr>
      </w:pPr>
      <w:r w:rsidRPr="001F7AFE">
        <w:rPr>
          <w:rFonts w:cs="B Lotus"/>
          <w:rtl/>
          <w:lang w:bidi="ar-SY"/>
        </w:rPr>
        <w:t>1-</w:t>
      </w:r>
      <w:r w:rsidRPr="001F7AFE">
        <w:rPr>
          <w:rFonts w:cs="B Lotus" w:hint="cs"/>
          <w:rtl/>
          <w:lang w:bidi="ar-SY"/>
        </w:rPr>
        <w:t xml:space="preserve"> </w:t>
      </w:r>
      <w:r w:rsidRPr="001F7AFE">
        <w:rPr>
          <w:rFonts w:cs="B Lotus"/>
          <w:rtl/>
          <w:lang w:bidi="ar-SY"/>
        </w:rPr>
        <w:t>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شعور اح</w:t>
      </w:r>
      <w:r w:rsidR="00904E27">
        <w:rPr>
          <w:rFonts w:cs="B Lotus"/>
          <w:rtl/>
          <w:lang w:bidi="ar-SY"/>
        </w:rPr>
        <w:t>ی</w:t>
      </w:r>
      <w:r w:rsidRPr="001F7AFE">
        <w:rPr>
          <w:rFonts w:cs="B Lotus"/>
          <w:rtl/>
          <w:lang w:bidi="ar-SY"/>
        </w:rPr>
        <w:t>اء و مراتب ادرا</w:t>
      </w:r>
      <w:r w:rsidR="00904E27">
        <w:rPr>
          <w:rFonts w:cs="B Lotus"/>
          <w:rtl/>
          <w:lang w:bidi="ar-SY"/>
        </w:rPr>
        <w:t>ک</w:t>
      </w:r>
      <w:r w:rsidRPr="001F7AFE">
        <w:rPr>
          <w:rFonts w:cs="B Lotus"/>
          <w:rtl/>
          <w:lang w:bidi="ar-SY"/>
        </w:rPr>
        <w:t xml:space="preserve"> حس</w:t>
      </w:r>
      <w:r w:rsidR="00904E27">
        <w:rPr>
          <w:rFonts w:cs="B Lotus"/>
          <w:rtl/>
          <w:lang w:bidi="ar-SY"/>
        </w:rPr>
        <w:t>ی</w:t>
      </w:r>
      <w:r w:rsidRPr="001F7AFE">
        <w:rPr>
          <w:rFonts w:cs="B Lotus"/>
          <w:rtl/>
          <w:lang w:bidi="ar-SY"/>
        </w:rPr>
        <w:t xml:space="preserve"> اش</w:t>
      </w:r>
      <w:r w:rsidR="00904E27">
        <w:rPr>
          <w:rFonts w:cs="B Lotus"/>
          <w:rtl/>
          <w:lang w:bidi="ar-SY"/>
        </w:rPr>
        <w:t>ی</w:t>
      </w:r>
      <w:r w:rsidRPr="001F7AFE">
        <w:rPr>
          <w:rFonts w:cs="B Lotus"/>
          <w:rtl/>
          <w:lang w:bidi="ar-SY"/>
        </w:rPr>
        <w:t>اء مختلف است</w:t>
      </w:r>
      <w:r w:rsidR="00C7110F">
        <w:rPr>
          <w:rFonts w:cs="B Lotus" w:hint="cs"/>
          <w:rtl/>
          <w:lang w:bidi="ar-SY"/>
        </w:rPr>
        <w:t>؛</w:t>
      </w:r>
    </w:p>
    <w:p w:rsidR="00586751" w:rsidRPr="001F7AFE" w:rsidRDefault="00586751" w:rsidP="00B96E07">
      <w:pPr>
        <w:widowControl w:val="0"/>
        <w:ind w:left="624" w:hanging="340"/>
        <w:jc w:val="lowKashida"/>
        <w:rPr>
          <w:rFonts w:cs="B Lotus"/>
          <w:rtl/>
          <w:lang w:bidi="ar-SY"/>
        </w:rPr>
      </w:pPr>
      <w:r w:rsidRPr="001F7AFE">
        <w:rPr>
          <w:rFonts w:cs="B Lotus"/>
          <w:rtl/>
          <w:lang w:bidi="ar-SY"/>
        </w:rPr>
        <w:t>2-</w:t>
      </w:r>
      <w:r w:rsidRPr="001F7AFE">
        <w:rPr>
          <w:rFonts w:cs="B Lotus" w:hint="cs"/>
          <w:rtl/>
          <w:lang w:bidi="ar-SY"/>
        </w:rPr>
        <w:t xml:space="preserve"> </w:t>
      </w:r>
      <w:r w:rsidRPr="001F7AFE">
        <w:rPr>
          <w:rFonts w:cs="B Lotus"/>
          <w:rtl/>
          <w:lang w:bidi="ar-SY"/>
        </w:rPr>
        <w:t>مردم طب</w:t>
      </w:r>
      <w:r w:rsidR="00904E27">
        <w:rPr>
          <w:rFonts w:cs="B Lotus"/>
          <w:rtl/>
          <w:lang w:bidi="ar-SY"/>
        </w:rPr>
        <w:t>ی</w:t>
      </w:r>
      <w:r w:rsidRPr="001F7AFE">
        <w:rPr>
          <w:rFonts w:cs="B Lotus"/>
          <w:rtl/>
          <w:lang w:bidi="ar-SY"/>
        </w:rPr>
        <w:t>عتاً و عقلاً مختلف خلق شد</w:t>
      </w:r>
      <w:r w:rsidRPr="001F7AFE">
        <w:rPr>
          <w:rFonts w:cs="B Lotus" w:hint="cs"/>
          <w:rtl/>
          <w:lang w:bidi="ar-SY"/>
        </w:rPr>
        <w:t>ه‌</w:t>
      </w:r>
      <w:r w:rsidRPr="001F7AFE">
        <w:rPr>
          <w:rFonts w:cs="B Lotus"/>
          <w:rtl/>
          <w:lang w:bidi="ar-SY"/>
        </w:rPr>
        <w:t>اند و ب</w:t>
      </w:r>
      <w:r w:rsidR="00C7110F">
        <w:rPr>
          <w:rFonts w:cs="B Lotus" w:hint="cs"/>
          <w:rtl/>
          <w:lang w:bidi="ar-SY"/>
        </w:rPr>
        <w:t xml:space="preserve">ه </w:t>
      </w:r>
      <w:r w:rsidRPr="001F7AFE">
        <w:rPr>
          <w:rFonts w:cs="B Lotus"/>
          <w:rtl/>
          <w:lang w:bidi="ar-SY"/>
        </w:rPr>
        <w:t>هم</w:t>
      </w:r>
      <w:r w:rsidR="00904E27">
        <w:rPr>
          <w:rFonts w:cs="B Lotus"/>
          <w:rtl/>
          <w:lang w:bidi="ar-SY"/>
        </w:rPr>
        <w:t>ی</w:t>
      </w:r>
      <w:r w:rsidRPr="001F7AFE">
        <w:rPr>
          <w:rFonts w:cs="B Lotus"/>
          <w:rtl/>
          <w:lang w:bidi="ar-SY"/>
        </w:rPr>
        <w:t>ن جهت</w:t>
      </w:r>
      <w:r w:rsidR="00C7110F">
        <w:rPr>
          <w:rFonts w:cs="B Lotus" w:hint="cs"/>
          <w:rtl/>
          <w:lang w:bidi="ar-SY"/>
        </w:rPr>
        <w:t>،</w:t>
      </w:r>
      <w:r w:rsidRPr="001F7AFE">
        <w:rPr>
          <w:rFonts w:cs="B Lotus"/>
          <w:rtl/>
          <w:lang w:bidi="ar-SY"/>
        </w:rPr>
        <w:t xml:space="preserve"> اش</w:t>
      </w:r>
      <w:r w:rsidR="00904E27">
        <w:rPr>
          <w:rFonts w:cs="B Lotus"/>
          <w:rtl/>
          <w:lang w:bidi="ar-SY"/>
        </w:rPr>
        <w:t>ی</w:t>
      </w:r>
      <w:r w:rsidRPr="001F7AFE">
        <w:rPr>
          <w:rFonts w:cs="B Lotus"/>
          <w:rtl/>
          <w:lang w:bidi="ar-SY"/>
        </w:rPr>
        <w:t>اء در نظر آنان ب</w:t>
      </w:r>
      <w:r w:rsidR="00C7110F">
        <w:rPr>
          <w:rFonts w:cs="B Lotus" w:hint="cs"/>
          <w:rtl/>
          <w:lang w:bidi="ar-SY"/>
        </w:rPr>
        <w:t xml:space="preserve">ه </w:t>
      </w:r>
      <w:r w:rsidRPr="001F7AFE">
        <w:rPr>
          <w:rFonts w:cs="B Lotus"/>
          <w:rtl/>
          <w:lang w:bidi="ar-SY"/>
        </w:rPr>
        <w:t>مظهر مختلف</w:t>
      </w:r>
      <w:r w:rsidR="00904E27">
        <w:rPr>
          <w:rFonts w:cs="B Lotus"/>
          <w:rtl/>
          <w:lang w:bidi="ar-SY"/>
        </w:rPr>
        <w:t>ی</w:t>
      </w:r>
      <w:r w:rsidRPr="001F7AFE">
        <w:rPr>
          <w:rFonts w:cs="B Lotus"/>
          <w:rtl/>
          <w:lang w:bidi="ar-SY"/>
        </w:rPr>
        <w:t xml:space="preserve"> جلوه م</w:t>
      </w:r>
      <w:r w:rsidR="00904E27">
        <w:rPr>
          <w:rFonts w:cs="B Lotus"/>
          <w:rtl/>
          <w:lang w:bidi="ar-SY"/>
        </w:rPr>
        <w:t>ی</w:t>
      </w:r>
      <w:r w:rsidR="00C7110F">
        <w:rPr>
          <w:rFonts w:cs="B Lotus" w:hint="cs"/>
          <w:rtl/>
          <w:lang w:bidi="ar-SY"/>
        </w:rPr>
        <w:t>‌</w:t>
      </w:r>
      <w:r w:rsidR="00904E27">
        <w:rPr>
          <w:rFonts w:cs="B Lotus"/>
          <w:rtl/>
          <w:lang w:bidi="ar-SY"/>
        </w:rPr>
        <w:t>ک</w:t>
      </w:r>
      <w:r w:rsidRPr="001F7AFE">
        <w:rPr>
          <w:rFonts w:cs="B Lotus"/>
          <w:rtl/>
          <w:lang w:bidi="ar-SY"/>
        </w:rPr>
        <w:t>ند</w:t>
      </w:r>
      <w:r w:rsidR="00C7110F">
        <w:rPr>
          <w:rFonts w:cs="B Lotus" w:hint="cs"/>
          <w:rtl/>
          <w:lang w:bidi="ar-SY"/>
        </w:rPr>
        <w:t>؛</w:t>
      </w:r>
    </w:p>
    <w:p w:rsidR="00586751" w:rsidRPr="001F7AFE" w:rsidRDefault="00586751" w:rsidP="00B96E07">
      <w:pPr>
        <w:widowControl w:val="0"/>
        <w:ind w:left="624" w:hanging="340"/>
        <w:jc w:val="lowKashida"/>
        <w:rPr>
          <w:rFonts w:cs="B Lotus"/>
          <w:rtl/>
          <w:lang w:bidi="ar-SY"/>
        </w:rPr>
      </w:pPr>
      <w:r w:rsidRPr="001F7AFE">
        <w:rPr>
          <w:rFonts w:cs="B Lotus"/>
          <w:rtl/>
          <w:lang w:bidi="ar-SY"/>
        </w:rPr>
        <w:t>3-</w:t>
      </w:r>
      <w:r w:rsidRPr="001F7AFE">
        <w:rPr>
          <w:rFonts w:cs="B Lotus" w:hint="cs"/>
          <w:rtl/>
          <w:lang w:bidi="ar-SY"/>
        </w:rPr>
        <w:t xml:space="preserve"> </w:t>
      </w:r>
      <w:r w:rsidRPr="001F7AFE">
        <w:rPr>
          <w:rFonts w:cs="B Lotus"/>
          <w:rtl/>
          <w:lang w:bidi="ar-SY"/>
        </w:rPr>
        <w:t>اختلاف حواس ب</w:t>
      </w:r>
      <w:r w:rsidR="00C7110F">
        <w:rPr>
          <w:rFonts w:cs="B Lotus" w:hint="cs"/>
          <w:rtl/>
          <w:lang w:bidi="ar-SY"/>
        </w:rPr>
        <w:t xml:space="preserve">ه </w:t>
      </w:r>
      <w:r w:rsidRPr="001F7AFE">
        <w:rPr>
          <w:rFonts w:cs="B Lotus"/>
          <w:rtl/>
          <w:lang w:bidi="ar-SY"/>
        </w:rPr>
        <w:t>واسط</w:t>
      </w:r>
      <w:r w:rsidR="00C7110F">
        <w:rPr>
          <w:rFonts w:cs="B Lotus" w:hint="cs"/>
          <w:rtl/>
          <w:lang w:bidi="ar-SY"/>
        </w:rPr>
        <w:t>ة</w:t>
      </w:r>
      <w:r w:rsidRPr="001F7AFE">
        <w:rPr>
          <w:rFonts w:cs="B Lotus"/>
          <w:rtl/>
          <w:lang w:bidi="ar-SY"/>
        </w:rPr>
        <w:t xml:space="preserve"> اختلاف تأثر آنها از اش</w:t>
      </w:r>
      <w:r w:rsidR="00904E27">
        <w:rPr>
          <w:rFonts w:cs="B Lotus"/>
          <w:rtl/>
          <w:lang w:bidi="ar-SY"/>
        </w:rPr>
        <w:t>ی</w:t>
      </w:r>
      <w:r w:rsidRPr="001F7AFE">
        <w:rPr>
          <w:rFonts w:cs="B Lotus"/>
          <w:rtl/>
          <w:lang w:bidi="ar-SY"/>
        </w:rPr>
        <w:t>اء است</w:t>
      </w:r>
      <w:r w:rsidR="00C7110F">
        <w:rPr>
          <w:rFonts w:cs="B Lotus" w:hint="cs"/>
          <w:rtl/>
          <w:lang w:bidi="ar-SY"/>
        </w:rPr>
        <w:t>؛</w:t>
      </w:r>
    </w:p>
    <w:p w:rsidR="00586751" w:rsidRPr="001F7AFE" w:rsidRDefault="00586751" w:rsidP="00B96E07">
      <w:pPr>
        <w:widowControl w:val="0"/>
        <w:ind w:left="624" w:hanging="340"/>
        <w:jc w:val="lowKashida"/>
        <w:rPr>
          <w:rFonts w:cs="B Lotus"/>
          <w:rtl/>
          <w:lang w:bidi="ar-SY"/>
        </w:rPr>
      </w:pPr>
      <w:r w:rsidRPr="001F7AFE">
        <w:rPr>
          <w:rFonts w:cs="B Lotus"/>
          <w:rtl/>
          <w:lang w:bidi="ar-SY"/>
        </w:rPr>
        <w:t>4-</w:t>
      </w:r>
      <w:r w:rsidRPr="001F7AFE">
        <w:rPr>
          <w:rFonts w:cs="B Lotus" w:hint="cs"/>
          <w:rtl/>
          <w:lang w:bidi="ar-SY"/>
        </w:rPr>
        <w:t xml:space="preserve"> </w:t>
      </w:r>
      <w:r w:rsidRPr="001F7AFE">
        <w:rPr>
          <w:rFonts w:cs="B Lotus"/>
          <w:rtl/>
          <w:lang w:bidi="ar-SY"/>
        </w:rPr>
        <w:t>ادرا</w:t>
      </w:r>
      <w:r w:rsidR="00904E27">
        <w:rPr>
          <w:rFonts w:cs="B Lotus"/>
          <w:rtl/>
          <w:lang w:bidi="ar-SY"/>
        </w:rPr>
        <w:t>ک</w:t>
      </w:r>
      <w:r w:rsidRPr="001F7AFE">
        <w:rPr>
          <w:rFonts w:cs="B Lotus"/>
          <w:rtl/>
          <w:lang w:bidi="ar-SY"/>
        </w:rPr>
        <w:t xml:space="preserve"> ما</w:t>
      </w:r>
      <w:r w:rsidR="00C7110F">
        <w:rPr>
          <w:rFonts w:cs="B Lotus" w:hint="cs"/>
          <w:rtl/>
          <w:lang w:bidi="ar-SY"/>
        </w:rPr>
        <w:t>،</w:t>
      </w:r>
      <w:r w:rsidRPr="001F7AFE">
        <w:rPr>
          <w:rFonts w:cs="B Lotus"/>
          <w:rtl/>
          <w:lang w:bidi="ar-SY"/>
        </w:rPr>
        <w:t xml:space="preserve"> حقا</w:t>
      </w:r>
      <w:r w:rsidR="00904E27">
        <w:rPr>
          <w:rFonts w:cs="B Lotus"/>
          <w:rtl/>
          <w:lang w:bidi="ar-SY"/>
        </w:rPr>
        <w:t>ی</w:t>
      </w:r>
      <w:r w:rsidRPr="001F7AFE">
        <w:rPr>
          <w:rFonts w:cs="B Lotus"/>
          <w:rtl/>
          <w:lang w:bidi="ar-SY"/>
        </w:rPr>
        <w:t>ق اش</w:t>
      </w:r>
      <w:r w:rsidR="00904E27">
        <w:rPr>
          <w:rFonts w:cs="B Lotus"/>
          <w:rtl/>
          <w:lang w:bidi="ar-SY"/>
        </w:rPr>
        <w:t>ی</w:t>
      </w:r>
      <w:r w:rsidRPr="001F7AFE">
        <w:rPr>
          <w:rFonts w:cs="B Lotus"/>
          <w:rtl/>
          <w:lang w:bidi="ar-SY"/>
        </w:rPr>
        <w:t>اء را بسته ب</w:t>
      </w:r>
      <w:r w:rsidR="00C7110F">
        <w:rPr>
          <w:rFonts w:cs="B Lotus" w:hint="cs"/>
          <w:rtl/>
          <w:lang w:bidi="ar-SY"/>
        </w:rPr>
        <w:t xml:space="preserve">ه </w:t>
      </w:r>
      <w:r w:rsidRPr="001F7AFE">
        <w:rPr>
          <w:rFonts w:cs="B Lotus"/>
          <w:rtl/>
          <w:lang w:bidi="ar-SY"/>
        </w:rPr>
        <w:t>حالات عقل</w:t>
      </w:r>
      <w:r w:rsidR="00904E27">
        <w:rPr>
          <w:rFonts w:cs="B Lotus"/>
          <w:rtl/>
          <w:lang w:bidi="ar-SY"/>
        </w:rPr>
        <w:t>ی</w:t>
      </w:r>
      <w:r w:rsidRPr="001F7AFE">
        <w:rPr>
          <w:rFonts w:cs="B Lotus"/>
          <w:rtl/>
          <w:lang w:bidi="ar-SY"/>
        </w:rPr>
        <w:t xml:space="preserve"> و طب</w:t>
      </w:r>
      <w:r w:rsidR="00904E27">
        <w:rPr>
          <w:rFonts w:cs="B Lotus"/>
          <w:rtl/>
          <w:lang w:bidi="ar-SY"/>
        </w:rPr>
        <w:t>ی</w:t>
      </w:r>
      <w:r w:rsidRPr="001F7AFE">
        <w:rPr>
          <w:rFonts w:cs="B Lotus"/>
          <w:rtl/>
          <w:lang w:bidi="ar-SY"/>
        </w:rPr>
        <w:t>ع</w:t>
      </w:r>
      <w:r w:rsidR="00904E27">
        <w:rPr>
          <w:rFonts w:cs="B Lotus"/>
          <w:rtl/>
          <w:lang w:bidi="ar-SY"/>
        </w:rPr>
        <w:t>ی</w:t>
      </w:r>
      <w:r w:rsidRPr="001F7AFE">
        <w:rPr>
          <w:rFonts w:cs="B Lotus"/>
          <w:rtl/>
          <w:lang w:bidi="ar-SY"/>
        </w:rPr>
        <w:t xml:space="preserve"> هنگام ادرا</w:t>
      </w:r>
      <w:r w:rsidR="00904E27">
        <w:rPr>
          <w:rFonts w:cs="B Lotus"/>
          <w:rtl/>
          <w:lang w:bidi="ar-SY"/>
        </w:rPr>
        <w:t>ک</w:t>
      </w:r>
      <w:r w:rsidRPr="001F7AFE">
        <w:rPr>
          <w:rFonts w:cs="B Lotus"/>
          <w:rtl/>
          <w:lang w:bidi="ar-SY"/>
        </w:rPr>
        <w:t xml:space="preserve"> آنهاست</w:t>
      </w:r>
      <w:r w:rsidR="00C7110F">
        <w:rPr>
          <w:rFonts w:cs="B Lotus" w:hint="cs"/>
          <w:rtl/>
          <w:lang w:bidi="ar-SY"/>
        </w:rPr>
        <w:t>؛</w:t>
      </w:r>
    </w:p>
    <w:p w:rsidR="00586751" w:rsidRPr="001F7AFE" w:rsidRDefault="00586751" w:rsidP="00B96E07">
      <w:pPr>
        <w:widowControl w:val="0"/>
        <w:ind w:left="624" w:hanging="340"/>
        <w:jc w:val="lowKashida"/>
        <w:rPr>
          <w:rFonts w:cs="B Lotus"/>
          <w:rtl/>
          <w:lang w:bidi="ar-SY"/>
        </w:rPr>
      </w:pPr>
      <w:r w:rsidRPr="001F7AFE">
        <w:rPr>
          <w:rFonts w:cs="B Lotus"/>
          <w:rtl/>
          <w:lang w:bidi="ar-SY"/>
        </w:rPr>
        <w:lastRenderedPageBreak/>
        <w:t>5-</w:t>
      </w:r>
      <w:r w:rsidRPr="001F7AFE">
        <w:rPr>
          <w:rFonts w:cs="B Lotus" w:hint="cs"/>
          <w:rtl/>
          <w:lang w:bidi="ar-SY"/>
        </w:rPr>
        <w:t xml:space="preserve"> </w:t>
      </w:r>
      <w:r w:rsidRPr="001F7AFE">
        <w:rPr>
          <w:rFonts w:cs="B Lotus"/>
          <w:rtl/>
          <w:lang w:bidi="ar-SY"/>
        </w:rPr>
        <w:t>اش</w:t>
      </w:r>
      <w:r w:rsidR="00904E27">
        <w:rPr>
          <w:rFonts w:cs="B Lotus"/>
          <w:rtl/>
          <w:lang w:bidi="ar-SY"/>
        </w:rPr>
        <w:t>ی</w:t>
      </w:r>
      <w:r w:rsidRPr="001F7AFE">
        <w:rPr>
          <w:rFonts w:cs="B Lotus"/>
          <w:rtl/>
          <w:lang w:bidi="ar-SY"/>
        </w:rPr>
        <w:t>اء ب</w:t>
      </w:r>
      <w:r w:rsidR="00C7110F">
        <w:rPr>
          <w:rFonts w:cs="B Lotus" w:hint="cs"/>
          <w:rtl/>
          <w:lang w:bidi="ar-SY"/>
        </w:rPr>
        <w:t xml:space="preserve">ه </w:t>
      </w:r>
      <w:r w:rsidRPr="001F7AFE">
        <w:rPr>
          <w:rFonts w:cs="B Lotus"/>
          <w:rtl/>
          <w:lang w:bidi="ar-SY"/>
        </w:rPr>
        <w:t>مظاهر مختلف در اوضاع و مسافت</w:t>
      </w:r>
      <w:r w:rsidR="00C7110F">
        <w:rPr>
          <w:rFonts w:cs="B Lotus" w:hint="cs"/>
          <w:rtl/>
          <w:lang w:bidi="ar-SY"/>
        </w:rPr>
        <w:t>‌</w:t>
      </w:r>
      <w:r w:rsidRPr="001F7AFE">
        <w:rPr>
          <w:rFonts w:cs="B Lotus"/>
          <w:rtl/>
          <w:lang w:bidi="ar-SY"/>
        </w:rPr>
        <w:t>ها</w:t>
      </w:r>
      <w:r w:rsidR="00904E27">
        <w:rPr>
          <w:rFonts w:cs="B Lotus"/>
          <w:rtl/>
          <w:lang w:bidi="ar-SY"/>
        </w:rPr>
        <w:t>ی</w:t>
      </w:r>
      <w:r w:rsidRPr="001F7AFE">
        <w:rPr>
          <w:rFonts w:cs="B Lotus"/>
          <w:rtl/>
          <w:lang w:bidi="ar-SY"/>
        </w:rPr>
        <w:t xml:space="preserve"> مختلف جلوه م</w:t>
      </w:r>
      <w:r w:rsidR="00904E27">
        <w:rPr>
          <w:rFonts w:cs="B Lotus"/>
          <w:rtl/>
          <w:lang w:bidi="ar-SY"/>
        </w:rPr>
        <w:t>ی</w:t>
      </w:r>
      <w:r w:rsidR="00C7110F">
        <w:rPr>
          <w:rFonts w:cs="B Lotus" w:hint="cs"/>
          <w:rtl/>
          <w:lang w:bidi="ar-SY"/>
        </w:rPr>
        <w:t>‌</w:t>
      </w:r>
      <w:r w:rsidR="00904E27">
        <w:rPr>
          <w:rFonts w:cs="B Lotus"/>
          <w:rtl/>
          <w:lang w:bidi="ar-SY"/>
        </w:rPr>
        <w:t>ک</w:t>
      </w:r>
      <w:r w:rsidRPr="001F7AFE">
        <w:rPr>
          <w:rFonts w:cs="B Lotus"/>
          <w:rtl/>
          <w:lang w:bidi="ar-SY"/>
        </w:rPr>
        <w:t>ند</w:t>
      </w:r>
      <w:r w:rsidR="00C7110F">
        <w:rPr>
          <w:rFonts w:cs="B Lotus" w:hint="cs"/>
          <w:rtl/>
          <w:lang w:bidi="ar-SY"/>
        </w:rPr>
        <w:t>؛</w:t>
      </w:r>
    </w:p>
    <w:p w:rsidR="00586751" w:rsidRPr="001F7AFE" w:rsidRDefault="00586751" w:rsidP="00B96E07">
      <w:pPr>
        <w:widowControl w:val="0"/>
        <w:ind w:left="624" w:hanging="340"/>
        <w:jc w:val="lowKashida"/>
        <w:rPr>
          <w:rFonts w:cs="B Lotus"/>
          <w:rtl/>
          <w:lang w:bidi="ar-SY"/>
        </w:rPr>
      </w:pPr>
      <w:r w:rsidRPr="001F7AFE">
        <w:rPr>
          <w:rFonts w:cs="B Lotus"/>
          <w:rtl/>
          <w:lang w:bidi="ar-SY"/>
        </w:rPr>
        <w:t>6-</w:t>
      </w:r>
      <w:r w:rsidRPr="001F7AFE">
        <w:rPr>
          <w:rFonts w:cs="B Lotus" w:hint="cs"/>
          <w:rtl/>
          <w:lang w:bidi="ar-SY"/>
        </w:rPr>
        <w:t xml:space="preserve"> </w:t>
      </w:r>
      <w:r w:rsidRPr="001F7AFE">
        <w:rPr>
          <w:rFonts w:cs="B Lotus"/>
          <w:rtl/>
          <w:lang w:bidi="ar-SY"/>
        </w:rPr>
        <w:t>ادرا</w:t>
      </w:r>
      <w:r w:rsidR="00904E27">
        <w:rPr>
          <w:rFonts w:cs="B Lotus"/>
          <w:rtl/>
          <w:lang w:bidi="ar-SY"/>
        </w:rPr>
        <w:t>ک</w:t>
      </w:r>
      <w:r w:rsidRPr="001F7AFE">
        <w:rPr>
          <w:rFonts w:cs="B Lotus"/>
          <w:rtl/>
          <w:lang w:bidi="ar-SY"/>
        </w:rPr>
        <w:t xml:space="preserve"> حس</w:t>
      </w:r>
      <w:r w:rsidR="00904E27">
        <w:rPr>
          <w:rFonts w:cs="B Lotus"/>
          <w:rtl/>
          <w:lang w:bidi="ar-SY"/>
        </w:rPr>
        <w:t>ی</w:t>
      </w:r>
      <w:r w:rsidRPr="001F7AFE">
        <w:rPr>
          <w:rFonts w:cs="B Lotus"/>
          <w:rtl/>
          <w:lang w:bidi="ar-SY"/>
        </w:rPr>
        <w:t xml:space="preserve"> ما اش</w:t>
      </w:r>
      <w:r w:rsidR="00904E27">
        <w:rPr>
          <w:rFonts w:cs="B Lotus"/>
          <w:rtl/>
          <w:lang w:bidi="ar-SY"/>
        </w:rPr>
        <w:t>ی</w:t>
      </w:r>
      <w:r w:rsidRPr="001F7AFE">
        <w:rPr>
          <w:rFonts w:cs="B Lotus"/>
          <w:rtl/>
          <w:lang w:bidi="ar-SY"/>
        </w:rPr>
        <w:t>اء را بدون واسطه ن</w:t>
      </w:r>
      <w:r w:rsidR="00904E27">
        <w:rPr>
          <w:rFonts w:cs="B Lotus"/>
          <w:rtl/>
          <w:lang w:bidi="ar-SY"/>
        </w:rPr>
        <w:t>ی</w:t>
      </w:r>
      <w:r w:rsidRPr="001F7AFE">
        <w:rPr>
          <w:rFonts w:cs="B Lotus"/>
          <w:rtl/>
          <w:lang w:bidi="ar-SY"/>
        </w:rPr>
        <w:t>ست</w:t>
      </w:r>
      <w:r w:rsidR="00C7110F">
        <w:rPr>
          <w:rFonts w:cs="B Lotus" w:hint="cs"/>
          <w:rtl/>
          <w:lang w:bidi="ar-SY"/>
        </w:rPr>
        <w:t>؛</w:t>
      </w:r>
      <w:r w:rsidRPr="001F7AFE">
        <w:rPr>
          <w:rFonts w:cs="B Lotus"/>
          <w:rtl/>
          <w:lang w:bidi="ar-SY"/>
        </w:rPr>
        <w:t xml:space="preserve"> بل</w:t>
      </w:r>
      <w:r w:rsidR="00904E27">
        <w:rPr>
          <w:rFonts w:cs="B Lotus"/>
          <w:rtl/>
          <w:lang w:bidi="ar-SY"/>
        </w:rPr>
        <w:t>ک</w:t>
      </w:r>
      <w:r w:rsidRPr="001F7AFE">
        <w:rPr>
          <w:rFonts w:cs="B Lotus"/>
          <w:rtl/>
          <w:lang w:bidi="ar-SY"/>
        </w:rPr>
        <w:t>ه مع</w:t>
      </w:r>
      <w:r w:rsidR="00C7110F">
        <w:rPr>
          <w:rFonts w:cs="B Lotus" w:hint="cs"/>
          <w:rtl/>
          <w:lang w:bidi="ar-SY"/>
        </w:rPr>
        <w:t>‌</w:t>
      </w:r>
      <w:r w:rsidRPr="001F7AFE">
        <w:rPr>
          <w:rFonts w:cs="B Lotus"/>
          <w:rtl/>
          <w:lang w:bidi="ar-SY"/>
        </w:rPr>
        <w:t>الواسطه</w:t>
      </w:r>
      <w:r w:rsidR="00C7110F">
        <w:rPr>
          <w:rFonts w:cs="B Lotus" w:hint="cs"/>
          <w:rtl/>
          <w:lang w:bidi="ar-SY"/>
        </w:rPr>
        <w:t xml:space="preserve"> [= با واسطه] </w:t>
      </w:r>
      <w:r w:rsidRPr="001F7AFE">
        <w:rPr>
          <w:rFonts w:cs="B Lotus" w:hint="cs"/>
          <w:rtl/>
          <w:lang w:bidi="ar-SY"/>
        </w:rPr>
        <w:t>‌</w:t>
      </w:r>
      <w:r w:rsidRPr="001F7AFE">
        <w:rPr>
          <w:rFonts w:cs="B Lotus"/>
          <w:rtl/>
          <w:lang w:bidi="ar-SY"/>
        </w:rPr>
        <w:t>است</w:t>
      </w:r>
      <w:r w:rsidR="00C7110F">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مشاهده م</w:t>
      </w:r>
      <w:r w:rsidR="00904E27">
        <w:rPr>
          <w:rFonts w:cs="B Lotus"/>
          <w:rtl/>
          <w:lang w:bidi="ar-SY"/>
        </w:rPr>
        <w:t>ی</w:t>
      </w:r>
      <w:r w:rsidR="00C7110F">
        <w:rPr>
          <w:rFonts w:cs="B Lotus" w:hint="cs"/>
          <w:rtl/>
          <w:lang w:bidi="ar-SY"/>
        </w:rPr>
        <w:t>‌</w:t>
      </w:r>
      <w:r w:rsidRPr="001F7AFE">
        <w:rPr>
          <w:rFonts w:cs="B Lotus"/>
          <w:rtl/>
          <w:lang w:bidi="ar-SY"/>
        </w:rPr>
        <w:t xml:space="preserve">شود </w:t>
      </w:r>
      <w:r w:rsidR="00904E27">
        <w:rPr>
          <w:rFonts w:cs="B Lotus"/>
          <w:rtl/>
          <w:lang w:bidi="ar-SY"/>
        </w:rPr>
        <w:t>ک</w:t>
      </w:r>
      <w:r w:rsidRPr="001F7AFE">
        <w:rPr>
          <w:rFonts w:cs="B Lotus"/>
          <w:rtl/>
          <w:lang w:bidi="ar-SY"/>
        </w:rPr>
        <w:t>ه م</w:t>
      </w:r>
      <w:r w:rsidR="00904E27">
        <w:rPr>
          <w:rFonts w:cs="B Lotus"/>
          <w:rtl/>
          <w:lang w:bidi="ar-SY"/>
        </w:rPr>
        <w:t>ی</w:t>
      </w:r>
      <w:r w:rsidRPr="001F7AFE">
        <w:rPr>
          <w:rFonts w:cs="B Lotus"/>
          <w:rtl/>
          <w:lang w:bidi="ar-SY"/>
        </w:rPr>
        <w:t>ان حواس ما و اش</w:t>
      </w:r>
      <w:r w:rsidR="00904E27">
        <w:rPr>
          <w:rFonts w:cs="B Lotus"/>
          <w:rtl/>
          <w:lang w:bidi="ar-SY"/>
        </w:rPr>
        <w:t>ی</w:t>
      </w:r>
      <w:r w:rsidRPr="001F7AFE">
        <w:rPr>
          <w:rFonts w:cs="B Lotus"/>
          <w:rtl/>
          <w:lang w:bidi="ar-SY"/>
        </w:rPr>
        <w:t>اء</w:t>
      </w:r>
      <w:r w:rsidR="00C7110F">
        <w:rPr>
          <w:rFonts w:cs="B Lotus" w:hint="cs"/>
          <w:rtl/>
          <w:lang w:bidi="ar-SY"/>
        </w:rPr>
        <w:t>،</w:t>
      </w:r>
      <w:r w:rsidRPr="001F7AFE">
        <w:rPr>
          <w:rFonts w:cs="B Lotus"/>
          <w:rtl/>
          <w:lang w:bidi="ar-SY"/>
        </w:rPr>
        <w:t xml:space="preserve"> هوا واسطه</w:t>
      </w:r>
      <w:r w:rsidR="00C7110F">
        <w:rPr>
          <w:rFonts w:cs="B Lotus" w:hint="cs"/>
          <w:rtl/>
          <w:lang w:bidi="ar-SY"/>
        </w:rPr>
        <w:t xml:space="preserve"> </w:t>
      </w:r>
      <w:r w:rsidRPr="001F7AFE">
        <w:rPr>
          <w:rFonts w:cs="B Lotus" w:hint="cs"/>
          <w:rtl/>
          <w:lang w:bidi="ar-SY"/>
        </w:rPr>
        <w:t>‌</w:t>
      </w:r>
      <w:r w:rsidRPr="001F7AFE">
        <w:rPr>
          <w:rFonts w:cs="B Lotus"/>
          <w:rtl/>
          <w:lang w:bidi="ar-SY"/>
        </w:rPr>
        <w:t>است</w:t>
      </w:r>
      <w:r w:rsidR="00C7110F">
        <w:rPr>
          <w:rFonts w:cs="B Lotus" w:hint="cs"/>
          <w:rtl/>
          <w:lang w:bidi="ar-SY"/>
        </w:rPr>
        <w:t>؛</w:t>
      </w:r>
    </w:p>
    <w:p w:rsidR="00586751" w:rsidRPr="001F7AFE" w:rsidRDefault="00586751" w:rsidP="00B96E07">
      <w:pPr>
        <w:widowControl w:val="0"/>
        <w:ind w:left="624" w:hanging="340"/>
        <w:jc w:val="lowKashida"/>
        <w:rPr>
          <w:rFonts w:cs="B Lotus"/>
          <w:rtl/>
          <w:lang w:bidi="ar-SY"/>
        </w:rPr>
      </w:pPr>
      <w:r w:rsidRPr="001F7AFE">
        <w:rPr>
          <w:rFonts w:cs="B Lotus"/>
          <w:rtl/>
          <w:lang w:bidi="ar-SY"/>
        </w:rPr>
        <w:t>7-</w:t>
      </w:r>
      <w:r w:rsidRPr="001F7AFE">
        <w:rPr>
          <w:rFonts w:cs="B Lotus" w:hint="cs"/>
          <w:rtl/>
          <w:lang w:bidi="ar-SY"/>
        </w:rPr>
        <w:t xml:space="preserve"> </w:t>
      </w:r>
      <w:r w:rsidRPr="001F7AFE">
        <w:rPr>
          <w:rFonts w:cs="B Lotus"/>
          <w:rtl/>
          <w:lang w:bidi="ar-SY"/>
        </w:rPr>
        <w:t>جلوه اش</w:t>
      </w:r>
      <w:r w:rsidR="00904E27">
        <w:rPr>
          <w:rFonts w:cs="B Lotus"/>
          <w:rtl/>
          <w:lang w:bidi="ar-SY"/>
        </w:rPr>
        <w:t>ی</w:t>
      </w:r>
      <w:r w:rsidRPr="001F7AFE">
        <w:rPr>
          <w:rFonts w:cs="B Lotus"/>
          <w:rtl/>
          <w:lang w:bidi="ar-SY"/>
        </w:rPr>
        <w:t>ا</w:t>
      </w:r>
      <w:r w:rsidR="00C7110F">
        <w:rPr>
          <w:rFonts w:cs="B Lotus" w:hint="cs"/>
          <w:rtl/>
          <w:lang w:bidi="ar-SY"/>
        </w:rPr>
        <w:t>ء</w:t>
      </w:r>
      <w:r w:rsidRPr="001F7AFE">
        <w:rPr>
          <w:rFonts w:cs="B Lotus"/>
          <w:rtl/>
          <w:lang w:bidi="ar-SY"/>
        </w:rPr>
        <w:t xml:space="preserve"> ب</w:t>
      </w:r>
      <w:r w:rsidR="00C7110F">
        <w:rPr>
          <w:rFonts w:cs="B Lotus" w:hint="cs"/>
          <w:rtl/>
          <w:lang w:bidi="ar-SY"/>
        </w:rPr>
        <w:t xml:space="preserve">ه </w:t>
      </w:r>
      <w:r w:rsidRPr="001F7AFE">
        <w:rPr>
          <w:rFonts w:cs="B Lotus"/>
          <w:rtl/>
          <w:lang w:bidi="ar-SY"/>
        </w:rPr>
        <w:t>واسط</w:t>
      </w:r>
      <w:r w:rsidR="00C7110F">
        <w:rPr>
          <w:rFonts w:cs="B Lotus" w:hint="cs"/>
          <w:rtl/>
          <w:lang w:bidi="ar-SY"/>
        </w:rPr>
        <w:t>ة</w:t>
      </w:r>
      <w:r w:rsidRPr="001F7AFE">
        <w:rPr>
          <w:rFonts w:cs="B Lotus"/>
          <w:rtl/>
          <w:lang w:bidi="ar-SY"/>
        </w:rPr>
        <w:t xml:space="preserve"> اختلاف در مقدار و رنگ و حر</w:t>
      </w:r>
      <w:r w:rsidR="00904E27">
        <w:rPr>
          <w:rFonts w:cs="B Lotus"/>
          <w:rtl/>
          <w:lang w:bidi="ar-SY"/>
        </w:rPr>
        <w:t>ک</w:t>
      </w:r>
      <w:r w:rsidRPr="001F7AFE">
        <w:rPr>
          <w:rFonts w:cs="B Lotus"/>
          <w:rtl/>
          <w:lang w:bidi="ar-SY"/>
        </w:rPr>
        <w:t>ت و درج</w:t>
      </w:r>
      <w:r w:rsidR="00C7110F">
        <w:rPr>
          <w:rFonts w:cs="B Lotus" w:hint="cs"/>
          <w:rtl/>
          <w:lang w:bidi="ar-SY"/>
        </w:rPr>
        <w:t>ة</w:t>
      </w:r>
      <w:r w:rsidRPr="001F7AFE">
        <w:rPr>
          <w:rFonts w:cs="B Lotus"/>
          <w:rtl/>
          <w:lang w:bidi="ar-SY"/>
        </w:rPr>
        <w:t xml:space="preserve"> حرارت</w:t>
      </w:r>
      <w:r w:rsidR="00C7110F">
        <w:rPr>
          <w:rFonts w:cs="B Lotus" w:hint="cs"/>
          <w:rtl/>
          <w:lang w:bidi="ar-SY"/>
        </w:rPr>
        <w:t>،</w:t>
      </w:r>
      <w:r w:rsidRPr="001F7AFE">
        <w:rPr>
          <w:rFonts w:cs="B Lotus"/>
          <w:rtl/>
          <w:lang w:bidi="ar-SY"/>
        </w:rPr>
        <w:t xml:space="preserve"> مختلف است</w:t>
      </w:r>
      <w:r w:rsidR="00C7110F">
        <w:rPr>
          <w:rFonts w:cs="B Lotus" w:hint="cs"/>
          <w:rtl/>
          <w:lang w:bidi="ar-SY"/>
        </w:rPr>
        <w:t>؛</w:t>
      </w:r>
    </w:p>
    <w:p w:rsidR="00586751" w:rsidRPr="001F7AFE" w:rsidRDefault="00586751" w:rsidP="00B96E07">
      <w:pPr>
        <w:widowControl w:val="0"/>
        <w:ind w:left="624" w:hanging="340"/>
        <w:jc w:val="lowKashida"/>
        <w:rPr>
          <w:rFonts w:cs="B Lotus"/>
          <w:rtl/>
          <w:lang w:bidi="ar-SY"/>
        </w:rPr>
      </w:pPr>
      <w:r w:rsidRPr="001F7AFE">
        <w:rPr>
          <w:rFonts w:cs="B Lotus"/>
          <w:rtl/>
          <w:lang w:bidi="ar-SY"/>
        </w:rPr>
        <w:t>8-</w:t>
      </w:r>
      <w:r w:rsidRPr="001F7AFE">
        <w:rPr>
          <w:rFonts w:cs="B Lotus" w:hint="cs"/>
          <w:rtl/>
          <w:lang w:bidi="ar-SY"/>
        </w:rPr>
        <w:t xml:space="preserve"> </w:t>
      </w:r>
      <w:r w:rsidRPr="001F7AFE">
        <w:rPr>
          <w:rFonts w:cs="B Lotus"/>
          <w:rtl/>
          <w:lang w:bidi="ar-SY"/>
        </w:rPr>
        <w:t>تأثر ما از اش</w:t>
      </w:r>
      <w:r w:rsidR="00904E27">
        <w:rPr>
          <w:rFonts w:cs="B Lotus"/>
          <w:rtl/>
          <w:lang w:bidi="ar-SY"/>
        </w:rPr>
        <w:t>ی</w:t>
      </w:r>
      <w:r w:rsidRPr="001F7AFE">
        <w:rPr>
          <w:rFonts w:cs="B Lotus"/>
          <w:rtl/>
          <w:lang w:bidi="ar-SY"/>
        </w:rPr>
        <w:t>اء</w:t>
      </w:r>
      <w:r w:rsidR="00C7110F">
        <w:rPr>
          <w:rFonts w:cs="B Lotus" w:hint="cs"/>
          <w:rtl/>
          <w:lang w:bidi="ar-SY"/>
        </w:rPr>
        <w:t>،</w:t>
      </w:r>
      <w:r w:rsidRPr="001F7AFE">
        <w:rPr>
          <w:rFonts w:cs="B Lotus"/>
          <w:rtl/>
          <w:lang w:bidi="ar-SY"/>
        </w:rPr>
        <w:t xml:space="preserve"> ب</w:t>
      </w:r>
      <w:r w:rsidR="00C7110F">
        <w:rPr>
          <w:rFonts w:cs="B Lotus" w:hint="cs"/>
          <w:rtl/>
          <w:lang w:bidi="ar-SY"/>
        </w:rPr>
        <w:t xml:space="preserve">ه </w:t>
      </w:r>
      <w:r w:rsidRPr="001F7AFE">
        <w:rPr>
          <w:rFonts w:cs="B Lotus"/>
          <w:rtl/>
          <w:lang w:bidi="ar-SY"/>
        </w:rPr>
        <w:t>مقدار الفت و انس ب</w:t>
      </w:r>
      <w:r w:rsidR="00C7110F">
        <w:rPr>
          <w:rFonts w:cs="B Lotus" w:hint="cs"/>
          <w:rtl/>
          <w:lang w:bidi="ar-SY"/>
        </w:rPr>
        <w:t xml:space="preserve">ه </w:t>
      </w:r>
      <w:r w:rsidRPr="001F7AFE">
        <w:rPr>
          <w:rFonts w:cs="B Lotus"/>
          <w:rtl/>
          <w:lang w:bidi="ar-SY"/>
        </w:rPr>
        <w:t>آنها مختلف م</w:t>
      </w:r>
      <w:r w:rsidR="00904E27">
        <w:rPr>
          <w:rFonts w:cs="B Lotus"/>
          <w:rtl/>
          <w:lang w:bidi="ar-SY"/>
        </w:rPr>
        <w:t>ی</w:t>
      </w:r>
      <w:r w:rsidR="00C7110F">
        <w:rPr>
          <w:rFonts w:cs="B Lotus" w:hint="cs"/>
          <w:rtl/>
          <w:lang w:bidi="ar-SY"/>
        </w:rPr>
        <w:t>‌</w:t>
      </w:r>
      <w:r w:rsidRPr="001F7AFE">
        <w:rPr>
          <w:rFonts w:cs="B Lotus"/>
          <w:rtl/>
          <w:lang w:bidi="ar-SY"/>
        </w:rPr>
        <w:t>شود</w:t>
      </w:r>
      <w:r w:rsidR="00C7110F">
        <w:rPr>
          <w:rFonts w:cs="B Lotus" w:hint="cs"/>
          <w:rtl/>
          <w:lang w:bidi="ar-SY"/>
        </w:rPr>
        <w:t>؛</w:t>
      </w:r>
    </w:p>
    <w:p w:rsidR="00586751" w:rsidRPr="001F7AFE" w:rsidRDefault="00586751" w:rsidP="00B96E07">
      <w:pPr>
        <w:widowControl w:val="0"/>
        <w:ind w:left="624" w:hanging="340"/>
        <w:jc w:val="lowKashida"/>
        <w:rPr>
          <w:rFonts w:cs="B Lotus"/>
          <w:rtl/>
          <w:lang w:bidi="ar-SY"/>
        </w:rPr>
      </w:pPr>
      <w:r w:rsidRPr="001F7AFE">
        <w:rPr>
          <w:rFonts w:cs="B Lotus"/>
          <w:rtl/>
          <w:lang w:bidi="ar-SY"/>
        </w:rPr>
        <w:t>9-</w:t>
      </w:r>
      <w:r w:rsidRPr="001F7AFE">
        <w:rPr>
          <w:rFonts w:cs="B Lotus" w:hint="cs"/>
          <w:rtl/>
          <w:lang w:bidi="ar-SY"/>
        </w:rPr>
        <w:t xml:space="preserve"> </w:t>
      </w:r>
      <w:r w:rsidRPr="001F7AFE">
        <w:rPr>
          <w:rFonts w:cs="B Lotus"/>
          <w:rtl/>
          <w:lang w:bidi="ar-SY"/>
        </w:rPr>
        <w:t>آنچه از معلومات ما گمان م</w:t>
      </w:r>
      <w:r w:rsidR="00904E27">
        <w:rPr>
          <w:rFonts w:cs="B Lotus"/>
          <w:rtl/>
          <w:lang w:bidi="ar-SY"/>
        </w:rPr>
        <w:t>ی</w:t>
      </w:r>
      <w:r w:rsidR="00C7110F">
        <w:rPr>
          <w:rFonts w:cs="B Lotus" w:hint="cs"/>
          <w:rtl/>
          <w:lang w:bidi="ar-SY"/>
        </w:rPr>
        <w:t>‌</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م جز محمولات</w:t>
      </w:r>
      <w:r w:rsidR="00904E27">
        <w:rPr>
          <w:rFonts w:cs="B Lotus"/>
          <w:rtl/>
          <w:lang w:bidi="ar-SY"/>
        </w:rPr>
        <w:t>ی</w:t>
      </w:r>
      <w:r w:rsidRPr="001F7AFE">
        <w:rPr>
          <w:rFonts w:cs="B Lotus"/>
          <w:rtl/>
          <w:lang w:bidi="ar-SY"/>
        </w:rPr>
        <w:t xml:space="preserve"> بر موضوعات ن</w:t>
      </w:r>
      <w:r w:rsidR="00904E27">
        <w:rPr>
          <w:rFonts w:cs="B Lotus"/>
          <w:rtl/>
          <w:lang w:bidi="ar-SY"/>
        </w:rPr>
        <w:t>ی</w:t>
      </w:r>
      <w:r w:rsidRPr="001F7AFE">
        <w:rPr>
          <w:rFonts w:cs="B Lotus"/>
          <w:rtl/>
          <w:lang w:bidi="ar-SY"/>
        </w:rPr>
        <w:t>ست</w:t>
      </w:r>
      <w:r w:rsidR="00C7110F">
        <w:rPr>
          <w:rFonts w:cs="B Lotus" w:hint="cs"/>
          <w:rtl/>
          <w:lang w:bidi="ar-SY"/>
        </w:rPr>
        <w:t>،</w:t>
      </w:r>
      <w:r w:rsidRPr="001F7AFE">
        <w:rPr>
          <w:rFonts w:cs="B Lotus"/>
          <w:rtl/>
          <w:lang w:bidi="ar-SY"/>
        </w:rPr>
        <w:t xml:space="preserve"> و تمام</w:t>
      </w:r>
      <w:r w:rsidR="00904E27">
        <w:rPr>
          <w:rFonts w:cs="B Lotus"/>
          <w:rtl/>
          <w:lang w:bidi="ar-SY"/>
        </w:rPr>
        <w:t>ی</w:t>
      </w:r>
      <w:r w:rsidRPr="001F7AFE">
        <w:rPr>
          <w:rFonts w:cs="B Lotus"/>
          <w:rtl/>
          <w:lang w:bidi="ar-SY"/>
        </w:rPr>
        <w:t xml:space="preserve"> محمولات علاقه‌ها</w:t>
      </w:r>
      <w:r w:rsidR="00C7110F">
        <w:rPr>
          <w:rFonts w:cs="B Lotus" w:hint="cs"/>
          <w:rtl/>
          <w:lang w:bidi="ar-SY"/>
        </w:rPr>
        <w:t>ی</w:t>
      </w:r>
      <w:r w:rsidR="00904E27">
        <w:rPr>
          <w:rFonts w:cs="B Lotus"/>
          <w:rtl/>
          <w:lang w:bidi="ar-SY"/>
        </w:rPr>
        <w:t>ی</w:t>
      </w:r>
      <w:r w:rsidR="00C7110F">
        <w:rPr>
          <w:rFonts w:cs="B Lotus" w:hint="cs"/>
          <w:rtl/>
          <w:lang w:bidi="ar-SY"/>
        </w:rPr>
        <w:t xml:space="preserve"> ا</w:t>
      </w:r>
      <w:r w:rsidRPr="001F7AFE">
        <w:rPr>
          <w:rFonts w:cs="B Lotus"/>
          <w:rtl/>
          <w:lang w:bidi="ar-SY"/>
        </w:rPr>
        <w:t>ست م</w:t>
      </w:r>
      <w:r w:rsidR="00904E27">
        <w:rPr>
          <w:rFonts w:cs="B Lotus"/>
          <w:rtl/>
          <w:lang w:bidi="ar-SY"/>
        </w:rPr>
        <w:t>ی</w:t>
      </w:r>
      <w:r w:rsidRPr="001F7AFE">
        <w:rPr>
          <w:rFonts w:cs="B Lotus"/>
          <w:rtl/>
          <w:lang w:bidi="ar-SY"/>
        </w:rPr>
        <w:t>ان بعض اش</w:t>
      </w:r>
      <w:r w:rsidR="00904E27">
        <w:rPr>
          <w:rFonts w:cs="B Lotus"/>
          <w:rtl/>
          <w:lang w:bidi="ar-SY"/>
        </w:rPr>
        <w:t>ی</w:t>
      </w:r>
      <w:r w:rsidRPr="001F7AFE">
        <w:rPr>
          <w:rFonts w:cs="B Lotus"/>
          <w:rtl/>
          <w:lang w:bidi="ar-SY"/>
        </w:rPr>
        <w:t>اء و بعض د</w:t>
      </w:r>
      <w:r w:rsidR="00904E27">
        <w:rPr>
          <w:rFonts w:cs="B Lotus"/>
          <w:rtl/>
          <w:lang w:bidi="ar-SY"/>
        </w:rPr>
        <w:t>ی</w:t>
      </w:r>
      <w:r w:rsidRPr="001F7AFE">
        <w:rPr>
          <w:rFonts w:cs="B Lotus"/>
          <w:rtl/>
          <w:lang w:bidi="ar-SY"/>
        </w:rPr>
        <w:t>گر</w:t>
      </w:r>
      <w:r w:rsidR="00C7110F">
        <w:rPr>
          <w:rFonts w:cs="B Lotus" w:hint="cs"/>
          <w:rtl/>
          <w:lang w:bidi="ar-SY"/>
        </w:rPr>
        <w:t>،</w:t>
      </w:r>
      <w:r w:rsidR="00C7110F">
        <w:rPr>
          <w:rFonts w:cs="B Lotus"/>
          <w:rtl/>
          <w:lang w:bidi="ar-SY"/>
        </w:rPr>
        <w:t xml:space="preserve"> </w:t>
      </w:r>
      <w:r w:rsidR="00904E27">
        <w:rPr>
          <w:rFonts w:cs="B Lotus"/>
          <w:rtl/>
          <w:lang w:bidi="ar-SY"/>
        </w:rPr>
        <w:t>ی</w:t>
      </w:r>
      <w:r w:rsidR="00C7110F">
        <w:rPr>
          <w:rFonts w:cs="B Lotus"/>
          <w:rtl/>
          <w:lang w:bidi="ar-SY"/>
        </w:rPr>
        <w:t>ا علاقه م</w:t>
      </w:r>
      <w:r w:rsidR="00904E27">
        <w:rPr>
          <w:rFonts w:cs="B Lotus"/>
          <w:rtl/>
          <w:lang w:bidi="ar-SY"/>
        </w:rPr>
        <w:t>ی</w:t>
      </w:r>
      <w:r w:rsidR="00C7110F">
        <w:rPr>
          <w:rFonts w:cs="B Lotus"/>
          <w:rtl/>
          <w:lang w:bidi="ar-SY"/>
        </w:rPr>
        <w:t>ان نفس و اش</w:t>
      </w:r>
      <w:r w:rsidR="00904E27">
        <w:rPr>
          <w:rFonts w:cs="B Lotus"/>
          <w:rtl/>
          <w:lang w:bidi="ar-SY"/>
        </w:rPr>
        <w:t>ی</w:t>
      </w:r>
      <w:r w:rsidR="00C7110F">
        <w:rPr>
          <w:rFonts w:cs="B Lotus"/>
          <w:rtl/>
          <w:lang w:bidi="ar-SY"/>
        </w:rPr>
        <w:t>اء است</w:t>
      </w:r>
      <w:r w:rsidR="00C7110F">
        <w:rPr>
          <w:rFonts w:cs="B Lotus" w:hint="cs"/>
          <w:rtl/>
          <w:lang w:bidi="ar-SY"/>
        </w:rPr>
        <w:t xml:space="preserve">، </w:t>
      </w:r>
      <w:r w:rsidRPr="001F7AFE">
        <w:rPr>
          <w:rFonts w:cs="B Lotus"/>
          <w:rtl/>
          <w:lang w:bidi="ar-SY"/>
        </w:rPr>
        <w:t>و تمام</w:t>
      </w:r>
      <w:r w:rsidR="00904E27">
        <w:rPr>
          <w:rFonts w:cs="B Lotus"/>
          <w:rtl/>
          <w:lang w:bidi="ar-SY"/>
        </w:rPr>
        <w:t>ی</w:t>
      </w:r>
      <w:r w:rsidRPr="001F7AFE">
        <w:rPr>
          <w:rFonts w:cs="B Lotus"/>
          <w:rtl/>
          <w:lang w:bidi="ar-SY"/>
        </w:rPr>
        <w:t xml:space="preserve"> ا</w:t>
      </w:r>
      <w:r w:rsidR="00904E27">
        <w:rPr>
          <w:rFonts w:cs="B Lotus"/>
          <w:rtl/>
          <w:lang w:bidi="ar-SY"/>
        </w:rPr>
        <w:t>ی</w:t>
      </w:r>
      <w:r w:rsidRPr="001F7AFE">
        <w:rPr>
          <w:rFonts w:cs="B Lotus"/>
          <w:rtl/>
          <w:lang w:bidi="ar-SY"/>
        </w:rPr>
        <w:t>نها حقا</w:t>
      </w:r>
      <w:r w:rsidR="00904E27">
        <w:rPr>
          <w:rFonts w:cs="B Lotus"/>
          <w:rtl/>
          <w:lang w:bidi="ar-SY"/>
        </w:rPr>
        <w:t>ی</w:t>
      </w:r>
      <w:r w:rsidRPr="001F7AFE">
        <w:rPr>
          <w:rFonts w:cs="B Lotus"/>
          <w:rtl/>
          <w:lang w:bidi="ar-SY"/>
        </w:rPr>
        <w:t>ق اش</w:t>
      </w:r>
      <w:r w:rsidR="00904E27">
        <w:rPr>
          <w:rFonts w:cs="B Lotus"/>
          <w:rtl/>
          <w:lang w:bidi="ar-SY"/>
        </w:rPr>
        <w:t>ی</w:t>
      </w:r>
      <w:r w:rsidRPr="001F7AFE">
        <w:rPr>
          <w:rFonts w:cs="B Lotus"/>
          <w:rtl/>
          <w:lang w:bidi="ar-SY"/>
        </w:rPr>
        <w:t>اء ن</w:t>
      </w:r>
      <w:r w:rsidR="00904E27">
        <w:rPr>
          <w:rFonts w:cs="B Lotus"/>
          <w:rtl/>
          <w:lang w:bidi="ar-SY"/>
        </w:rPr>
        <w:t>ی</w:t>
      </w:r>
      <w:r w:rsidRPr="001F7AFE">
        <w:rPr>
          <w:rFonts w:cs="B Lotus"/>
          <w:rtl/>
          <w:lang w:bidi="ar-SY"/>
        </w:rPr>
        <w:t>ست</w:t>
      </w:r>
      <w:r w:rsidR="00C7110F">
        <w:rPr>
          <w:rFonts w:cs="B Lotus" w:hint="cs"/>
          <w:rtl/>
          <w:lang w:bidi="ar-SY"/>
        </w:rPr>
        <w:t>؛</w:t>
      </w:r>
    </w:p>
    <w:p w:rsidR="00586751" w:rsidRPr="001F7AFE" w:rsidRDefault="00586751" w:rsidP="00B96E07">
      <w:pPr>
        <w:widowControl w:val="0"/>
        <w:ind w:left="624" w:hanging="340"/>
        <w:jc w:val="lowKashida"/>
        <w:rPr>
          <w:rFonts w:cs="B Lotus"/>
          <w:rtl/>
          <w:lang w:bidi="ar-SY"/>
        </w:rPr>
      </w:pPr>
      <w:r w:rsidRPr="001F7AFE">
        <w:rPr>
          <w:rFonts w:cs="B Lotus"/>
          <w:rtl/>
          <w:lang w:bidi="ar-SY"/>
        </w:rPr>
        <w:t>10-</w:t>
      </w:r>
      <w:r w:rsidRPr="001F7AFE">
        <w:rPr>
          <w:rFonts w:cs="B Lotus" w:hint="cs"/>
          <w:rtl/>
          <w:lang w:bidi="ar-SY"/>
        </w:rPr>
        <w:t xml:space="preserve"> </w:t>
      </w:r>
      <w:r w:rsidRPr="001F7AFE">
        <w:rPr>
          <w:rFonts w:cs="B Lotus"/>
          <w:rtl/>
          <w:lang w:bidi="ar-SY"/>
        </w:rPr>
        <w:t>آراء و عقا</w:t>
      </w:r>
      <w:r w:rsidR="00904E27">
        <w:rPr>
          <w:rFonts w:cs="B Lotus"/>
          <w:rtl/>
          <w:lang w:bidi="ar-SY"/>
        </w:rPr>
        <w:t>ی</w:t>
      </w:r>
      <w:r w:rsidRPr="001F7AFE">
        <w:rPr>
          <w:rFonts w:cs="B Lotus"/>
          <w:rtl/>
          <w:lang w:bidi="ar-SY"/>
        </w:rPr>
        <w:t>د مردم بر حسب اختلاف بلاد مختلف است</w:t>
      </w:r>
      <w:r w:rsidR="00C7110F">
        <w:rPr>
          <w:rFonts w:cs="B Lotus" w:hint="cs"/>
          <w:rtl/>
          <w:lang w:bidi="ar-SY"/>
        </w:rPr>
        <w:t>.</w:t>
      </w:r>
      <w:r w:rsidRPr="001F7AFE">
        <w:rPr>
          <w:rFonts w:cs="B Lotus"/>
          <w:rtl/>
          <w:lang w:bidi="ar-SY"/>
        </w:rPr>
        <w:t xml:space="preserve"> از ا</w:t>
      </w:r>
      <w:r w:rsidR="00904E27">
        <w:rPr>
          <w:rFonts w:cs="B Lotus"/>
          <w:rtl/>
          <w:lang w:bidi="ar-SY"/>
        </w:rPr>
        <w:t>ی</w:t>
      </w:r>
      <w:r w:rsidRPr="001F7AFE">
        <w:rPr>
          <w:rFonts w:cs="B Lotus"/>
          <w:rtl/>
          <w:lang w:bidi="ar-SY"/>
        </w:rPr>
        <w:t>ن مبادى ده</w:t>
      </w:r>
      <w:r w:rsidR="00C7110F">
        <w:rPr>
          <w:rFonts w:cs="B Lotus" w:hint="cs"/>
          <w:rtl/>
          <w:lang w:bidi="ar-SY"/>
        </w:rPr>
        <w:t>‌</w:t>
      </w:r>
      <w:r w:rsidRPr="001F7AFE">
        <w:rPr>
          <w:rFonts w:cs="B Lotus"/>
          <w:rtl/>
          <w:lang w:bidi="ar-SY"/>
        </w:rPr>
        <w:t>گانه نت</w:t>
      </w:r>
      <w:r w:rsidR="00904E27">
        <w:rPr>
          <w:rFonts w:cs="B Lotus"/>
          <w:rtl/>
          <w:lang w:bidi="ar-SY"/>
        </w:rPr>
        <w:t>ی</w:t>
      </w:r>
      <w:r w:rsidRPr="001F7AFE">
        <w:rPr>
          <w:rFonts w:cs="B Lotus"/>
          <w:rtl/>
          <w:lang w:bidi="ar-SY"/>
        </w:rPr>
        <w:t>جه م</w:t>
      </w:r>
      <w:r w:rsidR="00904E27">
        <w:rPr>
          <w:rFonts w:cs="B Lotus"/>
          <w:rtl/>
          <w:lang w:bidi="ar-SY"/>
        </w:rPr>
        <w:t>ی</w:t>
      </w:r>
      <w:r w:rsidR="00C7110F">
        <w:rPr>
          <w:rFonts w:cs="B Lotus" w:hint="cs"/>
          <w:rtl/>
          <w:lang w:bidi="ar-SY"/>
        </w:rPr>
        <w:t>‌</w:t>
      </w:r>
      <w:r w:rsidRPr="001F7AFE">
        <w:rPr>
          <w:rFonts w:cs="B Lotus"/>
          <w:rtl/>
          <w:lang w:bidi="ar-SY"/>
        </w:rPr>
        <w:t>گ</w:t>
      </w:r>
      <w:r w:rsidR="00C7110F">
        <w:rPr>
          <w:rFonts w:cs="B Lotus" w:hint="cs"/>
          <w:rtl/>
          <w:lang w:bidi="ar-SY"/>
        </w:rPr>
        <w:t>ی</w:t>
      </w:r>
      <w:r w:rsidR="00C7110F">
        <w:rPr>
          <w:rFonts w:cs="B Lotus"/>
          <w:rtl/>
          <w:lang w:bidi="ar-SY"/>
        </w:rPr>
        <w:t>ر</w:t>
      </w:r>
      <w:r w:rsidRPr="001F7AFE">
        <w:rPr>
          <w:rFonts w:cs="B Lotus"/>
          <w:rtl/>
          <w:lang w:bidi="ar-SY"/>
        </w:rPr>
        <w:t xml:space="preserve">د </w:t>
      </w:r>
      <w:r w:rsidR="00904E27">
        <w:rPr>
          <w:rFonts w:cs="B Lotus"/>
          <w:rtl/>
          <w:lang w:bidi="ar-SY"/>
        </w:rPr>
        <w:t>ک</w:t>
      </w:r>
      <w:r w:rsidRPr="001F7AFE">
        <w:rPr>
          <w:rFonts w:cs="B Lotus"/>
          <w:rtl/>
          <w:lang w:bidi="ar-SY"/>
        </w:rPr>
        <w:t>ه علم ب</w:t>
      </w:r>
      <w:r w:rsidR="00C7110F">
        <w:rPr>
          <w:rFonts w:cs="B Lotus" w:hint="cs"/>
          <w:rtl/>
          <w:lang w:bidi="ar-SY"/>
        </w:rPr>
        <w:t xml:space="preserve">ه </w:t>
      </w:r>
      <w:r w:rsidR="00904E27">
        <w:rPr>
          <w:rFonts w:cs="B Lotus"/>
          <w:rtl/>
          <w:lang w:bidi="ar-SY"/>
        </w:rPr>
        <w:t>ک</w:t>
      </w:r>
      <w:r w:rsidRPr="001F7AFE">
        <w:rPr>
          <w:rFonts w:cs="B Lotus"/>
          <w:rtl/>
          <w:lang w:bidi="ar-SY"/>
        </w:rPr>
        <w:t>نه</w:t>
      </w:r>
      <w:r w:rsidR="00C7110F">
        <w:rPr>
          <w:rFonts w:cs="B Lotus" w:hint="cs"/>
          <w:rtl/>
          <w:lang w:bidi="ar-SY"/>
        </w:rPr>
        <w:t xml:space="preserve"> [= نهایت]</w:t>
      </w:r>
      <w:r w:rsidRPr="001F7AFE">
        <w:rPr>
          <w:rFonts w:cs="B Lotus"/>
          <w:rtl/>
          <w:lang w:bidi="ar-SY"/>
        </w:rPr>
        <w:t xml:space="preserve"> اش</w:t>
      </w:r>
      <w:r w:rsidR="00904E27">
        <w:rPr>
          <w:rFonts w:cs="B Lotus"/>
          <w:rtl/>
          <w:lang w:bidi="ar-SY"/>
        </w:rPr>
        <w:t>ی</w:t>
      </w:r>
      <w:r w:rsidRPr="001F7AFE">
        <w:rPr>
          <w:rFonts w:cs="B Lotus"/>
          <w:rtl/>
          <w:lang w:bidi="ar-SY"/>
        </w:rPr>
        <w:t>اء</w:t>
      </w:r>
      <w:r w:rsidR="00C7110F">
        <w:rPr>
          <w:rFonts w:cs="B Lotus" w:hint="cs"/>
          <w:rtl/>
          <w:lang w:bidi="ar-SY"/>
        </w:rPr>
        <w:t>،</w:t>
      </w:r>
      <w:r w:rsidRPr="001F7AFE">
        <w:rPr>
          <w:rFonts w:cs="B Lotus"/>
          <w:rtl/>
          <w:lang w:bidi="ar-SY"/>
        </w:rPr>
        <w:t xml:space="preserve"> ممتنع است</w:t>
      </w:r>
      <w:r w:rsidR="00C7110F">
        <w:rPr>
          <w:rFonts w:cs="B Lotus" w:hint="cs"/>
          <w:rtl/>
          <w:lang w:bidi="ar-SY"/>
        </w:rPr>
        <w:t>،</w:t>
      </w:r>
      <w:r w:rsidRPr="001F7AFE">
        <w:rPr>
          <w:rFonts w:cs="B Lotus"/>
          <w:rtl/>
          <w:lang w:bidi="ar-SY"/>
        </w:rPr>
        <w:t xml:space="preserve"> و ا</w:t>
      </w:r>
      <w:r w:rsidR="00904E27">
        <w:rPr>
          <w:rFonts w:cs="B Lotus"/>
          <w:rtl/>
          <w:lang w:bidi="ar-SY"/>
        </w:rPr>
        <w:t>ی</w:t>
      </w:r>
      <w:r w:rsidRPr="001F7AFE">
        <w:rPr>
          <w:rFonts w:cs="B Lotus"/>
          <w:rtl/>
          <w:lang w:bidi="ar-SY"/>
        </w:rPr>
        <w:t>ن وسائل</w:t>
      </w:r>
      <w:r w:rsidR="00904E27">
        <w:rPr>
          <w:rFonts w:cs="B Lotus"/>
          <w:rtl/>
          <w:lang w:bidi="ar-SY"/>
        </w:rPr>
        <w:t>ی</w:t>
      </w:r>
      <w:r w:rsidRPr="001F7AFE">
        <w:rPr>
          <w:rFonts w:cs="B Lotus"/>
          <w:rtl/>
          <w:lang w:bidi="ar-SY"/>
        </w:rPr>
        <w:t xml:space="preserve"> را </w:t>
      </w:r>
      <w:r w:rsidR="00904E27">
        <w:rPr>
          <w:rFonts w:cs="B Lotus"/>
          <w:rtl/>
          <w:lang w:bidi="ar-SY"/>
        </w:rPr>
        <w:t>ک</w:t>
      </w:r>
      <w:r w:rsidRPr="001F7AFE">
        <w:rPr>
          <w:rFonts w:cs="B Lotus"/>
          <w:rtl/>
          <w:lang w:bidi="ar-SY"/>
        </w:rPr>
        <w:t>ه بشر در دست دارد</w:t>
      </w:r>
      <w:r w:rsidR="00C7110F">
        <w:rPr>
          <w:rFonts w:cs="B Lotus" w:hint="cs"/>
          <w:rtl/>
          <w:lang w:bidi="ar-SY"/>
        </w:rPr>
        <w:t>،</w:t>
      </w:r>
      <w:r w:rsidRPr="001F7AFE">
        <w:rPr>
          <w:rFonts w:cs="B Lotus"/>
          <w:rtl/>
          <w:lang w:bidi="ar-SY"/>
        </w:rPr>
        <w:t xml:space="preserve"> ما را ب</w:t>
      </w:r>
      <w:r w:rsidR="00C7110F">
        <w:rPr>
          <w:rFonts w:cs="B Lotus" w:hint="cs"/>
          <w:rtl/>
          <w:lang w:bidi="ar-SY"/>
        </w:rPr>
        <w:t xml:space="preserve">ه </w:t>
      </w:r>
      <w:r w:rsidRPr="001F7AFE">
        <w:rPr>
          <w:rFonts w:cs="B Lotus"/>
          <w:rtl/>
          <w:lang w:bidi="ar-SY"/>
        </w:rPr>
        <w:t>حقا</w:t>
      </w:r>
      <w:r w:rsidR="00904E27">
        <w:rPr>
          <w:rFonts w:cs="B Lotus"/>
          <w:rtl/>
          <w:lang w:bidi="ar-SY"/>
        </w:rPr>
        <w:t>ی</w:t>
      </w:r>
      <w:r w:rsidRPr="001F7AFE">
        <w:rPr>
          <w:rFonts w:cs="B Lotus"/>
          <w:rtl/>
          <w:lang w:bidi="ar-SY"/>
        </w:rPr>
        <w:t>ق اش</w:t>
      </w:r>
      <w:r w:rsidR="00904E27">
        <w:rPr>
          <w:rFonts w:cs="B Lotus"/>
          <w:rtl/>
          <w:lang w:bidi="ar-SY"/>
        </w:rPr>
        <w:t>ی</w:t>
      </w:r>
      <w:r w:rsidRPr="001F7AFE">
        <w:rPr>
          <w:rFonts w:cs="B Lotus"/>
          <w:rtl/>
          <w:lang w:bidi="ar-SY"/>
        </w:rPr>
        <w:t>ا</w:t>
      </w:r>
      <w:r w:rsidR="00C7110F">
        <w:rPr>
          <w:rFonts w:cs="B Lotus" w:hint="cs"/>
          <w:rtl/>
          <w:lang w:bidi="ar-SY"/>
        </w:rPr>
        <w:t>ء</w:t>
      </w:r>
      <w:r w:rsidRPr="001F7AFE">
        <w:rPr>
          <w:rFonts w:cs="B Lotus"/>
          <w:rtl/>
          <w:lang w:bidi="ar-SY"/>
        </w:rPr>
        <w:t xml:space="preserve"> نم</w:t>
      </w:r>
      <w:r w:rsidR="00904E27">
        <w:rPr>
          <w:rFonts w:cs="B Lotus"/>
          <w:rtl/>
          <w:lang w:bidi="ar-SY"/>
        </w:rPr>
        <w:t>ی</w:t>
      </w:r>
      <w:r w:rsidR="00C7110F">
        <w:rPr>
          <w:rFonts w:cs="B Lotus" w:hint="cs"/>
          <w:rtl/>
          <w:lang w:bidi="ar-SY"/>
        </w:rPr>
        <w:t>‌</w:t>
      </w:r>
      <w:r w:rsidRPr="001F7AFE">
        <w:rPr>
          <w:rFonts w:cs="B Lotus"/>
          <w:rtl/>
          <w:lang w:bidi="ar-SY"/>
        </w:rPr>
        <w:t>رساند.</w:t>
      </w:r>
    </w:p>
    <w:p w:rsidR="00586751" w:rsidRPr="001F7AFE" w:rsidRDefault="00586751" w:rsidP="0058792A">
      <w:pPr>
        <w:widowControl w:val="0"/>
        <w:ind w:firstLine="284"/>
        <w:jc w:val="lowKashida"/>
        <w:rPr>
          <w:rFonts w:cs="B Lotus"/>
          <w:rtl/>
          <w:lang w:bidi="ar-SY"/>
        </w:rPr>
      </w:pPr>
      <w:r w:rsidRPr="001F7AFE">
        <w:rPr>
          <w:rFonts w:cs="B Lotus"/>
          <w:rtl/>
          <w:lang w:bidi="ar-SY"/>
        </w:rPr>
        <w:t>خلاص</w:t>
      </w:r>
      <w:r w:rsidR="00C00B5E">
        <w:rPr>
          <w:rFonts w:cs="B Lotus" w:hint="cs"/>
          <w:rtl/>
          <w:lang w:bidi="ar-SY"/>
        </w:rPr>
        <w:t>ة</w:t>
      </w:r>
      <w:r w:rsidRPr="001F7AFE">
        <w:rPr>
          <w:rFonts w:cs="B Lotus"/>
          <w:rtl/>
          <w:lang w:bidi="ar-SY"/>
        </w:rPr>
        <w:t xml:space="preserve"> تمام</w:t>
      </w:r>
      <w:r w:rsidR="00904E27">
        <w:rPr>
          <w:rFonts w:cs="B Lotus"/>
          <w:rtl/>
          <w:lang w:bidi="ar-SY"/>
        </w:rPr>
        <w:t>ی</w:t>
      </w:r>
      <w:r w:rsidRPr="001F7AFE">
        <w:rPr>
          <w:rFonts w:cs="B Lotus"/>
          <w:rtl/>
          <w:lang w:bidi="ar-SY"/>
        </w:rPr>
        <w:t xml:space="preserve"> ا</w:t>
      </w:r>
      <w:r w:rsidR="00904E27">
        <w:rPr>
          <w:rFonts w:cs="B Lotus"/>
          <w:rtl/>
          <w:lang w:bidi="ar-SY"/>
        </w:rPr>
        <w:t>ی</w:t>
      </w:r>
      <w:r w:rsidRPr="001F7AFE">
        <w:rPr>
          <w:rFonts w:cs="B Lotus"/>
          <w:rtl/>
          <w:lang w:bidi="ar-SY"/>
        </w:rPr>
        <w:t>ن ب</w:t>
      </w:r>
      <w:r w:rsidR="00904E27">
        <w:rPr>
          <w:rFonts w:cs="B Lotus"/>
          <w:rtl/>
          <w:lang w:bidi="ar-SY"/>
        </w:rPr>
        <w:t>ی</w:t>
      </w:r>
      <w:r w:rsidRPr="001F7AFE">
        <w:rPr>
          <w:rFonts w:cs="B Lotus"/>
          <w:rtl/>
          <w:lang w:bidi="ar-SY"/>
        </w:rPr>
        <w:t>انات ا</w:t>
      </w:r>
      <w:r w:rsidR="00904E27">
        <w:rPr>
          <w:rFonts w:cs="B Lotus"/>
          <w:rtl/>
          <w:lang w:bidi="ar-SY"/>
        </w:rPr>
        <w:t>ی</w:t>
      </w:r>
      <w:r w:rsidRPr="001F7AFE">
        <w:rPr>
          <w:rFonts w:cs="B Lotus"/>
          <w:rtl/>
          <w:lang w:bidi="ar-SY"/>
        </w:rPr>
        <w:t>ن</w:t>
      </w:r>
      <w:r w:rsidR="00C00B5E">
        <w:rPr>
          <w:rFonts w:cs="B Lotus" w:hint="cs"/>
          <w:rtl/>
          <w:lang w:bidi="ar-SY"/>
        </w:rPr>
        <w:t xml:space="preserve"> ا</w:t>
      </w:r>
      <w:r w:rsidRPr="001F7AFE">
        <w:rPr>
          <w:rFonts w:cs="B Lotus"/>
          <w:rtl/>
          <w:lang w:bidi="ar-SY"/>
        </w:rPr>
        <w:t>ست</w:t>
      </w:r>
      <w:r w:rsidR="00C00B5E">
        <w:rPr>
          <w:rFonts w:cs="B Lotus" w:hint="cs"/>
          <w:rtl/>
          <w:lang w:bidi="ar-SY"/>
        </w:rPr>
        <w:t xml:space="preserve"> </w:t>
      </w:r>
      <w:r w:rsidR="00904E27">
        <w:rPr>
          <w:rFonts w:cs="B Lotus"/>
          <w:rtl/>
          <w:lang w:bidi="ar-SY"/>
        </w:rPr>
        <w:t>ک</w:t>
      </w:r>
      <w:r w:rsidRPr="001F7AFE">
        <w:rPr>
          <w:rFonts w:cs="B Lotus"/>
          <w:rtl/>
          <w:lang w:bidi="ar-SY"/>
        </w:rPr>
        <w:t>ه سوفسطائ</w:t>
      </w:r>
      <w:r w:rsidR="00904E27">
        <w:rPr>
          <w:rFonts w:cs="B Lotus"/>
          <w:rtl/>
          <w:lang w:bidi="ar-SY"/>
        </w:rPr>
        <w:t>ی</w:t>
      </w:r>
      <w:r w:rsidRPr="001F7AFE">
        <w:rPr>
          <w:rFonts w:cs="B Lotus"/>
          <w:rtl/>
          <w:lang w:bidi="ar-SY"/>
        </w:rPr>
        <w:t>ه م</w:t>
      </w:r>
      <w:r w:rsidR="00C00B5E">
        <w:rPr>
          <w:rFonts w:cs="B Lotus" w:hint="cs"/>
          <w:rtl/>
          <w:lang w:bidi="ar-SY"/>
        </w:rPr>
        <w:t>ُ</w:t>
      </w:r>
      <w:r w:rsidRPr="001F7AFE">
        <w:rPr>
          <w:rFonts w:cs="B Lotus"/>
          <w:rtl/>
          <w:lang w:bidi="ar-SY"/>
        </w:rPr>
        <w:t>ت</w:t>
      </w:r>
      <w:r w:rsidR="00C00B5E">
        <w:rPr>
          <w:rFonts w:cs="B Lotus" w:hint="cs"/>
          <w:rtl/>
          <w:lang w:bidi="ar-SY"/>
        </w:rPr>
        <w:t>ِ</w:t>
      </w:r>
      <w:r w:rsidRPr="001F7AFE">
        <w:rPr>
          <w:rFonts w:cs="B Lotus"/>
          <w:rtl/>
          <w:lang w:bidi="ar-SY"/>
        </w:rPr>
        <w:t>ش</w:t>
      </w:r>
      <w:r w:rsidR="00C00B5E">
        <w:rPr>
          <w:rFonts w:cs="B Lotus" w:hint="cs"/>
          <w:rtl/>
          <w:lang w:bidi="ar-SY"/>
        </w:rPr>
        <w:t>َ</w:t>
      </w:r>
      <w:r w:rsidRPr="001F7AFE">
        <w:rPr>
          <w:rFonts w:cs="B Lotus"/>
          <w:rtl/>
          <w:lang w:bidi="ar-SY"/>
        </w:rPr>
        <w:t>ع</w:t>
      </w:r>
      <w:r w:rsidR="00C00B5E">
        <w:rPr>
          <w:rFonts w:cs="B Lotus" w:hint="cs"/>
          <w:rtl/>
          <w:lang w:bidi="ar-SY"/>
        </w:rPr>
        <w:t>ِّ</w:t>
      </w:r>
      <w:r w:rsidRPr="001F7AFE">
        <w:rPr>
          <w:rFonts w:cs="B Lotus"/>
          <w:rtl/>
          <w:lang w:bidi="ar-SY"/>
        </w:rPr>
        <w:t>ب</w:t>
      </w:r>
      <w:r w:rsidR="00C00B5E">
        <w:rPr>
          <w:rFonts w:cs="B Lotus" w:hint="cs"/>
          <w:rtl/>
          <w:lang w:bidi="ar-SY"/>
        </w:rPr>
        <w:t xml:space="preserve"> [= تقسیم</w:t>
      </w:r>
      <w:r w:rsidR="00C00B5E">
        <w:rPr>
          <w:rFonts w:cs="B Lotus" w:hint="eastAsia"/>
          <w:rtl/>
          <w:lang w:bidi="ar-SY"/>
        </w:rPr>
        <w:t>‌</w:t>
      </w:r>
      <w:r w:rsidR="00C00B5E">
        <w:rPr>
          <w:rFonts w:cs="B Lotus" w:hint="cs"/>
          <w:rtl/>
          <w:lang w:bidi="ar-SY"/>
        </w:rPr>
        <w:t>شده]</w:t>
      </w:r>
      <w:r w:rsidRPr="001F7AFE">
        <w:rPr>
          <w:rFonts w:cs="B Lotus"/>
          <w:rtl/>
          <w:lang w:bidi="ar-SY"/>
        </w:rPr>
        <w:t xml:space="preserve"> ب</w:t>
      </w:r>
      <w:r w:rsidR="00C00B5E">
        <w:rPr>
          <w:rFonts w:cs="B Lotus" w:hint="cs"/>
          <w:rtl/>
          <w:lang w:bidi="ar-SY"/>
        </w:rPr>
        <w:t xml:space="preserve">ه </w:t>
      </w:r>
      <w:r w:rsidRPr="001F7AFE">
        <w:rPr>
          <w:rFonts w:cs="B Lotus"/>
          <w:rtl/>
          <w:lang w:bidi="ar-SY"/>
        </w:rPr>
        <w:t>سه گرو</w:t>
      </w:r>
      <w:r w:rsidR="00C00B5E">
        <w:rPr>
          <w:rFonts w:cs="B Lotus"/>
          <w:rtl/>
          <w:lang w:bidi="ar-SY"/>
        </w:rPr>
        <w:t>ه</w:t>
      </w:r>
      <w:r w:rsidRPr="001F7AFE">
        <w:rPr>
          <w:rFonts w:cs="B Lotus"/>
          <w:rtl/>
          <w:lang w:bidi="ar-SY"/>
        </w:rPr>
        <w:t>ند:</w:t>
      </w:r>
    </w:p>
    <w:p w:rsidR="00586751" w:rsidRPr="001F7AFE" w:rsidRDefault="00586751" w:rsidP="00B96E07">
      <w:pPr>
        <w:widowControl w:val="0"/>
        <w:ind w:left="624" w:hanging="340"/>
        <w:jc w:val="lowKashida"/>
        <w:rPr>
          <w:rFonts w:cs="B Lotus"/>
          <w:rtl/>
          <w:lang w:bidi="ar-SY"/>
        </w:rPr>
      </w:pPr>
      <w:r w:rsidRPr="001F7AFE">
        <w:rPr>
          <w:rFonts w:cs="B Lotus"/>
          <w:rtl/>
          <w:lang w:bidi="ar-SY"/>
        </w:rPr>
        <w:t>1-</w:t>
      </w:r>
      <w:r w:rsidRPr="001F7AFE">
        <w:rPr>
          <w:rFonts w:cs="B Lotus" w:hint="cs"/>
          <w:rtl/>
          <w:lang w:bidi="ar-SY"/>
        </w:rPr>
        <w:t xml:space="preserve"> </w:t>
      </w:r>
      <w:r w:rsidR="00C00B5E">
        <w:rPr>
          <w:rFonts w:cs="B Lotus" w:hint="cs"/>
          <w:rtl/>
          <w:lang w:bidi="ar-SY"/>
        </w:rPr>
        <w:t>«</w:t>
      </w:r>
      <w:r w:rsidRPr="001F7AFE">
        <w:rPr>
          <w:rFonts w:cs="B Lotus"/>
          <w:rtl/>
          <w:lang w:bidi="ar-SY"/>
        </w:rPr>
        <w:t>لا ادر</w:t>
      </w:r>
      <w:r w:rsidR="00904E27">
        <w:rPr>
          <w:rFonts w:cs="B Lotus"/>
          <w:rtl/>
          <w:lang w:bidi="ar-SY"/>
        </w:rPr>
        <w:t>ی</w:t>
      </w:r>
      <w:r w:rsidRPr="001F7AFE">
        <w:rPr>
          <w:rFonts w:cs="B Lotus"/>
          <w:rtl/>
          <w:lang w:bidi="ar-SY"/>
        </w:rPr>
        <w:t>ه</w:t>
      </w:r>
      <w:r w:rsidR="00C00B5E">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ه م</w:t>
      </w:r>
      <w:r w:rsidR="00904E27">
        <w:rPr>
          <w:rFonts w:cs="B Lotus"/>
          <w:rtl/>
          <w:lang w:bidi="ar-SY"/>
        </w:rPr>
        <w:t>ی</w:t>
      </w:r>
      <w:r w:rsidR="00C00B5E">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ند</w:t>
      </w:r>
      <w:r w:rsidR="00C00B5E">
        <w:rPr>
          <w:rFonts w:cs="B Lotus" w:hint="cs"/>
          <w:rtl/>
          <w:lang w:bidi="ar-SY"/>
        </w:rPr>
        <w:t>:</w:t>
      </w:r>
      <w:r w:rsidRPr="001F7AFE">
        <w:rPr>
          <w:rFonts w:cs="B Lotus"/>
          <w:rtl/>
          <w:lang w:bidi="ar-SY"/>
        </w:rPr>
        <w:t xml:space="preserve"> ما ش</w:t>
      </w:r>
      <w:r w:rsidR="00904E27">
        <w:rPr>
          <w:rFonts w:cs="B Lotus"/>
          <w:rtl/>
          <w:lang w:bidi="ar-SY"/>
        </w:rPr>
        <w:t>ک</w:t>
      </w:r>
      <w:r w:rsidRPr="001F7AFE">
        <w:rPr>
          <w:rFonts w:cs="B Lotus"/>
          <w:rtl/>
          <w:lang w:bidi="ar-SY"/>
        </w:rPr>
        <w:t xml:space="preserve"> دار</w:t>
      </w:r>
      <w:r w:rsidR="00904E27">
        <w:rPr>
          <w:rFonts w:cs="B Lotus"/>
          <w:rtl/>
          <w:lang w:bidi="ar-SY"/>
        </w:rPr>
        <w:t>ی</w:t>
      </w:r>
      <w:r w:rsidRPr="001F7AFE">
        <w:rPr>
          <w:rFonts w:cs="B Lotus"/>
          <w:rtl/>
          <w:lang w:bidi="ar-SY"/>
        </w:rPr>
        <w:t>م</w:t>
      </w:r>
      <w:r w:rsidR="00C00B5E">
        <w:rPr>
          <w:rFonts w:cs="B Lotus" w:hint="cs"/>
          <w:rtl/>
          <w:lang w:bidi="ar-SY"/>
        </w:rPr>
        <w:t>،</w:t>
      </w:r>
      <w:r w:rsidRPr="001F7AFE">
        <w:rPr>
          <w:rFonts w:cs="B Lotus"/>
          <w:rtl/>
          <w:lang w:bidi="ar-SY"/>
        </w:rPr>
        <w:t xml:space="preserve"> و در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شا</w:t>
      </w:r>
      <w:r w:rsidR="00904E27">
        <w:rPr>
          <w:rFonts w:cs="B Lotus"/>
          <w:rtl/>
          <w:lang w:bidi="ar-SY"/>
        </w:rPr>
        <w:t>ک</w:t>
      </w:r>
      <w:r w:rsidRPr="001F7AFE">
        <w:rPr>
          <w:rFonts w:cs="B Lotus"/>
          <w:rtl/>
          <w:lang w:bidi="ar-SY"/>
        </w:rPr>
        <w:t xml:space="preserve"> هست</w:t>
      </w:r>
      <w:r w:rsidR="00904E27">
        <w:rPr>
          <w:rFonts w:cs="B Lotus"/>
          <w:rtl/>
          <w:lang w:bidi="ar-SY"/>
        </w:rPr>
        <w:t>ی</w:t>
      </w:r>
      <w:r w:rsidRPr="001F7AFE">
        <w:rPr>
          <w:rFonts w:cs="B Lotus"/>
          <w:rtl/>
          <w:lang w:bidi="ar-SY"/>
        </w:rPr>
        <w:t>م ش</w:t>
      </w:r>
      <w:r w:rsidR="00904E27">
        <w:rPr>
          <w:rFonts w:cs="B Lotus"/>
          <w:rtl/>
          <w:lang w:bidi="ar-SY"/>
        </w:rPr>
        <w:t>ک</w:t>
      </w:r>
      <w:r w:rsidRPr="001F7AFE">
        <w:rPr>
          <w:rFonts w:cs="B Lotus"/>
          <w:rtl/>
          <w:lang w:bidi="ar-SY"/>
        </w:rPr>
        <w:t xml:space="preserve"> دار</w:t>
      </w:r>
      <w:r w:rsidR="00904E27">
        <w:rPr>
          <w:rFonts w:cs="B Lotus"/>
          <w:rtl/>
          <w:lang w:bidi="ar-SY"/>
        </w:rPr>
        <w:t>ی</w:t>
      </w:r>
      <w:r w:rsidRPr="001F7AFE">
        <w:rPr>
          <w:rFonts w:cs="B Lotus"/>
          <w:rtl/>
          <w:lang w:bidi="ar-SY"/>
        </w:rPr>
        <w:t>م</w:t>
      </w:r>
      <w:r w:rsidR="00C00B5E">
        <w:rPr>
          <w:rFonts w:cs="B Lotus" w:hint="cs"/>
          <w:rtl/>
          <w:lang w:bidi="ar-SY"/>
        </w:rPr>
        <w:t>؛</w:t>
      </w:r>
    </w:p>
    <w:p w:rsidR="00586751" w:rsidRPr="001F7AFE" w:rsidRDefault="00586751" w:rsidP="00B96E07">
      <w:pPr>
        <w:widowControl w:val="0"/>
        <w:ind w:left="624" w:hanging="340"/>
        <w:jc w:val="lowKashida"/>
        <w:rPr>
          <w:rFonts w:cs="B Lotus"/>
          <w:rtl/>
          <w:lang w:bidi="ar-SY"/>
        </w:rPr>
      </w:pPr>
      <w:r w:rsidRPr="001F7AFE">
        <w:rPr>
          <w:rFonts w:cs="B Lotus"/>
          <w:rtl/>
          <w:lang w:bidi="ar-SY"/>
        </w:rPr>
        <w:t>2-</w:t>
      </w:r>
      <w:r w:rsidRPr="001F7AFE">
        <w:rPr>
          <w:rFonts w:cs="B Lotus" w:hint="cs"/>
          <w:rtl/>
          <w:lang w:bidi="ar-SY"/>
        </w:rPr>
        <w:t xml:space="preserve"> </w:t>
      </w:r>
      <w:r w:rsidR="00C00B5E">
        <w:rPr>
          <w:rFonts w:cs="B Lotus" w:hint="cs"/>
          <w:rtl/>
          <w:lang w:bidi="ar-SY"/>
        </w:rPr>
        <w:t>«</w:t>
      </w:r>
      <w:r w:rsidRPr="001F7AFE">
        <w:rPr>
          <w:rFonts w:cs="B Lotus"/>
          <w:rtl/>
          <w:lang w:bidi="ar-SY"/>
        </w:rPr>
        <w:t>عناد</w:t>
      </w:r>
      <w:r w:rsidR="00904E27">
        <w:rPr>
          <w:rFonts w:cs="B Lotus"/>
          <w:rtl/>
          <w:lang w:bidi="ar-SY"/>
        </w:rPr>
        <w:t>ی</w:t>
      </w:r>
      <w:r w:rsidRPr="001F7AFE">
        <w:rPr>
          <w:rFonts w:cs="B Lotus"/>
          <w:rtl/>
          <w:lang w:bidi="ar-SY"/>
        </w:rPr>
        <w:t>ه</w:t>
      </w:r>
      <w:r w:rsidR="00C00B5E">
        <w:rPr>
          <w:rFonts w:cs="B Lotus" w:hint="cs"/>
          <w:rtl/>
          <w:lang w:bidi="ar-SY"/>
        </w:rPr>
        <w:t>»</w:t>
      </w:r>
      <w:r w:rsidRPr="001F7AFE">
        <w:rPr>
          <w:rFonts w:cs="B Lotus"/>
          <w:rtl/>
          <w:lang w:bidi="ar-SY"/>
        </w:rPr>
        <w:t xml:space="preserve"> م</w:t>
      </w:r>
      <w:r w:rsidR="00904E27">
        <w:rPr>
          <w:rFonts w:cs="B Lotus"/>
          <w:rtl/>
          <w:lang w:bidi="ar-SY"/>
        </w:rPr>
        <w:t>ی</w:t>
      </w:r>
      <w:r w:rsidR="00C00B5E">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ند</w:t>
      </w:r>
      <w:r w:rsidR="00C00B5E">
        <w:rPr>
          <w:rFonts w:cs="B Lotus" w:hint="cs"/>
          <w:rtl/>
          <w:lang w:bidi="ar-SY"/>
        </w:rPr>
        <w:t>:</w:t>
      </w:r>
      <w:r w:rsidRPr="001F7AFE">
        <w:rPr>
          <w:rFonts w:cs="B Lotus"/>
          <w:rtl/>
          <w:lang w:bidi="ar-SY"/>
        </w:rPr>
        <w:t xml:space="preserve"> ه</w:t>
      </w:r>
      <w:r w:rsidR="00904E27">
        <w:rPr>
          <w:rFonts w:cs="B Lotus"/>
          <w:rtl/>
          <w:lang w:bidi="ar-SY"/>
        </w:rPr>
        <w:t>ی</w:t>
      </w:r>
      <w:r w:rsidRPr="001F7AFE">
        <w:rPr>
          <w:rFonts w:cs="B Lotus"/>
          <w:rtl/>
          <w:lang w:bidi="ar-SY"/>
        </w:rPr>
        <w:t>چ قض</w:t>
      </w:r>
      <w:r w:rsidR="00904E27">
        <w:rPr>
          <w:rFonts w:cs="B Lotus"/>
          <w:rtl/>
          <w:lang w:bidi="ar-SY"/>
        </w:rPr>
        <w:t>ی</w:t>
      </w:r>
      <w:r w:rsidRPr="001F7AFE">
        <w:rPr>
          <w:rFonts w:cs="B Lotus"/>
          <w:rtl/>
          <w:lang w:bidi="ar-SY"/>
        </w:rPr>
        <w:t>ه‌ا</w:t>
      </w:r>
      <w:r w:rsidR="00904E27">
        <w:rPr>
          <w:rFonts w:cs="B Lotus"/>
          <w:rtl/>
          <w:lang w:bidi="ar-SY"/>
        </w:rPr>
        <w:t>ی</w:t>
      </w:r>
      <w:r w:rsidRPr="001F7AFE">
        <w:rPr>
          <w:rFonts w:cs="B Lotus"/>
          <w:rtl/>
          <w:lang w:bidi="ar-SY"/>
        </w:rPr>
        <w:t xml:space="preserve"> بد</w:t>
      </w:r>
      <w:r w:rsidR="00904E27">
        <w:rPr>
          <w:rFonts w:cs="B Lotus"/>
          <w:rtl/>
          <w:lang w:bidi="ar-SY"/>
        </w:rPr>
        <w:t>ی</w:t>
      </w:r>
      <w:r w:rsidRPr="001F7AFE">
        <w:rPr>
          <w:rFonts w:cs="B Lotus"/>
          <w:rtl/>
          <w:lang w:bidi="ar-SY"/>
        </w:rPr>
        <w:t>ه</w:t>
      </w:r>
      <w:r w:rsidR="00904E27">
        <w:rPr>
          <w:rFonts w:cs="B Lotus"/>
          <w:rtl/>
          <w:lang w:bidi="ar-SY"/>
        </w:rPr>
        <w:t>ی</w:t>
      </w:r>
      <w:r w:rsidRPr="001F7AFE">
        <w:rPr>
          <w:rFonts w:cs="B Lotus"/>
          <w:rtl/>
          <w:lang w:bidi="ar-SY"/>
        </w:rPr>
        <w:t xml:space="preserve"> </w:t>
      </w:r>
      <w:r w:rsidR="00904E27">
        <w:rPr>
          <w:rFonts w:cs="B Lotus"/>
          <w:rtl/>
          <w:lang w:bidi="ar-SY"/>
        </w:rPr>
        <w:t>ی</w:t>
      </w:r>
      <w:r w:rsidRPr="001F7AFE">
        <w:rPr>
          <w:rFonts w:cs="B Lotus"/>
          <w:rtl/>
          <w:lang w:bidi="ar-SY"/>
        </w:rPr>
        <w:t>ا نظر</w:t>
      </w:r>
      <w:r w:rsidR="00904E27">
        <w:rPr>
          <w:rFonts w:cs="B Lotus"/>
          <w:rtl/>
          <w:lang w:bidi="ar-SY"/>
        </w:rPr>
        <w:t>ی</w:t>
      </w:r>
      <w:r w:rsidRPr="001F7AFE">
        <w:rPr>
          <w:rFonts w:cs="B Lotus"/>
          <w:rtl/>
          <w:lang w:bidi="ar-SY"/>
        </w:rPr>
        <w:t xml:space="preserve"> ن</w:t>
      </w:r>
      <w:r w:rsidR="00904E27">
        <w:rPr>
          <w:rFonts w:cs="B Lotus"/>
          <w:rtl/>
          <w:lang w:bidi="ar-SY"/>
        </w:rPr>
        <w:t>ی</w:t>
      </w:r>
      <w:r w:rsidRPr="001F7AFE">
        <w:rPr>
          <w:rFonts w:cs="B Lotus"/>
          <w:rtl/>
          <w:lang w:bidi="ar-SY"/>
        </w:rPr>
        <w:t>ست</w:t>
      </w:r>
      <w:r w:rsidR="00C00B5E">
        <w:rPr>
          <w:rFonts w:cs="B Lotus" w:hint="cs"/>
          <w:rtl/>
          <w:lang w:bidi="ar-SY"/>
        </w:rPr>
        <w:t>؛</w:t>
      </w:r>
      <w:r w:rsidRPr="001F7AFE">
        <w:rPr>
          <w:rFonts w:cs="B Lotus"/>
          <w:rtl/>
          <w:lang w:bidi="ar-SY"/>
        </w:rPr>
        <w:t xml:space="preserve"> مگر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برا</w:t>
      </w:r>
      <w:r w:rsidR="00904E27">
        <w:rPr>
          <w:rFonts w:cs="B Lotus"/>
          <w:rtl/>
          <w:lang w:bidi="ar-SY"/>
        </w:rPr>
        <w:t>ی</w:t>
      </w:r>
      <w:r w:rsidRPr="001F7AFE">
        <w:rPr>
          <w:rFonts w:cs="B Lotus"/>
          <w:rtl/>
          <w:lang w:bidi="ar-SY"/>
        </w:rPr>
        <w:t xml:space="preserve"> آن معارض</w:t>
      </w:r>
      <w:r w:rsidR="00904E27">
        <w:rPr>
          <w:rFonts w:cs="B Lotus"/>
          <w:rtl/>
          <w:lang w:bidi="ar-SY"/>
        </w:rPr>
        <w:t>ی</w:t>
      </w:r>
      <w:r w:rsidRPr="001F7AFE">
        <w:rPr>
          <w:rFonts w:cs="B Lotus"/>
          <w:rtl/>
          <w:lang w:bidi="ar-SY"/>
        </w:rPr>
        <w:t xml:space="preserve"> هست و م</w:t>
      </w:r>
      <w:r w:rsidR="00904E27">
        <w:rPr>
          <w:rFonts w:cs="B Lotus"/>
          <w:rtl/>
          <w:lang w:bidi="ar-SY"/>
        </w:rPr>
        <w:t>ی</w:t>
      </w:r>
      <w:r w:rsidRPr="001F7AFE">
        <w:rPr>
          <w:rFonts w:cs="B Lotus"/>
          <w:rtl/>
          <w:lang w:bidi="ar-SY"/>
        </w:rPr>
        <w:t>ان قضا</w:t>
      </w:r>
      <w:r w:rsidR="00904E27">
        <w:rPr>
          <w:rFonts w:cs="B Lotus"/>
          <w:rtl/>
          <w:lang w:bidi="ar-SY"/>
        </w:rPr>
        <w:t>ی</w:t>
      </w:r>
      <w:r w:rsidRPr="001F7AFE">
        <w:rPr>
          <w:rFonts w:cs="B Lotus"/>
          <w:rtl/>
          <w:lang w:bidi="ar-SY"/>
        </w:rPr>
        <w:t>ا معانده</w:t>
      </w:r>
      <w:r w:rsidR="00C00B5E">
        <w:rPr>
          <w:rFonts w:cs="B Lotus" w:hint="cs"/>
          <w:rtl/>
          <w:lang w:bidi="ar-SY"/>
        </w:rPr>
        <w:t xml:space="preserve"> </w:t>
      </w:r>
      <w:r w:rsidRPr="001F7AFE">
        <w:rPr>
          <w:rFonts w:cs="B Lotus" w:hint="cs"/>
          <w:rtl/>
          <w:lang w:bidi="ar-SY"/>
        </w:rPr>
        <w:t>‌</w:t>
      </w:r>
      <w:r w:rsidRPr="001F7AFE">
        <w:rPr>
          <w:rFonts w:cs="B Lotus"/>
          <w:rtl/>
          <w:lang w:bidi="ar-SY"/>
        </w:rPr>
        <w:t>است</w:t>
      </w:r>
      <w:r w:rsidR="00C00B5E">
        <w:rPr>
          <w:rFonts w:cs="B Lotus" w:hint="cs"/>
          <w:rtl/>
          <w:lang w:bidi="ar-SY"/>
        </w:rPr>
        <w:t>؛</w:t>
      </w:r>
      <w:r w:rsidRPr="001F7AFE">
        <w:rPr>
          <w:rFonts w:cs="B Lotus"/>
          <w:rtl/>
          <w:lang w:bidi="ar-SY"/>
        </w:rPr>
        <w:t xml:space="preserve"> مثلاً</w:t>
      </w:r>
      <w:r w:rsidR="00C00B5E">
        <w:rPr>
          <w:rFonts w:cs="B Lotus" w:hint="cs"/>
          <w:rtl/>
          <w:lang w:bidi="ar-SY"/>
        </w:rPr>
        <w:t>:</w:t>
      </w:r>
      <w:r w:rsidRPr="001F7AFE">
        <w:rPr>
          <w:rFonts w:cs="B Lotus"/>
          <w:rtl/>
          <w:lang w:bidi="ar-SY"/>
        </w:rPr>
        <w:t xml:space="preserve"> قض</w:t>
      </w:r>
      <w:r w:rsidR="00904E27">
        <w:rPr>
          <w:rFonts w:cs="B Lotus"/>
          <w:rtl/>
          <w:lang w:bidi="ar-SY"/>
        </w:rPr>
        <w:t>ی</w:t>
      </w:r>
      <w:r w:rsidRPr="001F7AFE">
        <w:rPr>
          <w:rFonts w:cs="B Lotus"/>
          <w:rtl/>
          <w:lang w:bidi="ar-SY"/>
        </w:rPr>
        <w:t>ه عالم حادث است با براه</w:t>
      </w:r>
      <w:r w:rsidR="00904E27">
        <w:rPr>
          <w:rFonts w:cs="B Lotus"/>
          <w:rtl/>
          <w:lang w:bidi="ar-SY"/>
        </w:rPr>
        <w:t>ی</w:t>
      </w:r>
      <w:r w:rsidRPr="001F7AFE">
        <w:rPr>
          <w:rFonts w:cs="B Lotus"/>
          <w:rtl/>
          <w:lang w:bidi="ar-SY"/>
        </w:rPr>
        <w:t>نش م</w:t>
      </w:r>
      <w:r w:rsidR="00904E27">
        <w:rPr>
          <w:rFonts w:cs="B Lotus"/>
          <w:rtl/>
          <w:lang w:bidi="ar-SY"/>
        </w:rPr>
        <w:t>ی</w:t>
      </w:r>
      <w:r w:rsidRPr="001F7AFE">
        <w:rPr>
          <w:rFonts w:cs="B Lotus"/>
          <w:rtl/>
          <w:lang w:bidi="ar-SY"/>
        </w:rPr>
        <w:t>ان قضا</w:t>
      </w:r>
      <w:r w:rsidR="00904E27">
        <w:rPr>
          <w:rFonts w:cs="B Lotus"/>
          <w:rtl/>
          <w:lang w:bidi="ar-SY"/>
        </w:rPr>
        <w:t>ی</w:t>
      </w:r>
      <w:r w:rsidRPr="001F7AFE">
        <w:rPr>
          <w:rFonts w:cs="B Lotus"/>
          <w:rtl/>
          <w:lang w:bidi="ar-SY"/>
        </w:rPr>
        <w:t>ا تعاند است</w:t>
      </w:r>
      <w:r w:rsidR="00C00B5E">
        <w:rPr>
          <w:rFonts w:cs="B Lotus" w:hint="cs"/>
          <w:rtl/>
          <w:lang w:bidi="ar-SY"/>
        </w:rPr>
        <w:t>؛</w:t>
      </w:r>
      <w:r w:rsidRPr="001F7AFE">
        <w:rPr>
          <w:rFonts w:cs="B Lotus"/>
          <w:rtl/>
          <w:lang w:bidi="ar-SY"/>
        </w:rPr>
        <w:t xml:space="preserve"> ما</w:t>
      </w:r>
      <w:r w:rsidR="00C00B5E">
        <w:rPr>
          <w:rFonts w:cs="B Lotus" w:hint="cs"/>
          <w:rtl/>
          <w:lang w:bidi="ar-SY"/>
        </w:rPr>
        <w:t xml:space="preserve"> </w:t>
      </w:r>
      <w:r w:rsidRPr="001F7AFE">
        <w:rPr>
          <w:rFonts w:cs="B Lotus"/>
          <w:rtl/>
          <w:lang w:bidi="ar-SY"/>
        </w:rPr>
        <w:t>نم</w:t>
      </w:r>
      <w:r w:rsidR="00904E27">
        <w:rPr>
          <w:rFonts w:cs="B Lotus"/>
          <w:rtl/>
          <w:lang w:bidi="ar-SY"/>
        </w:rPr>
        <w:t>ی</w:t>
      </w:r>
      <w:r w:rsidR="00C00B5E">
        <w:rPr>
          <w:rFonts w:cs="B Lotus" w:hint="cs"/>
          <w:rtl/>
          <w:lang w:bidi="ar-SY"/>
        </w:rPr>
        <w:t>‌</w:t>
      </w:r>
      <w:r w:rsidRPr="001F7AFE">
        <w:rPr>
          <w:rFonts w:cs="B Lotus"/>
          <w:rtl/>
          <w:lang w:bidi="ar-SY"/>
        </w:rPr>
        <w:t>توان</w:t>
      </w:r>
      <w:r w:rsidR="00904E27">
        <w:rPr>
          <w:rFonts w:cs="B Lotus"/>
          <w:rtl/>
          <w:lang w:bidi="ar-SY"/>
        </w:rPr>
        <w:t>ی</w:t>
      </w:r>
      <w:r w:rsidRPr="001F7AFE">
        <w:rPr>
          <w:rFonts w:cs="B Lotus"/>
          <w:rtl/>
          <w:lang w:bidi="ar-SY"/>
        </w:rPr>
        <w:t>م م</w:t>
      </w:r>
      <w:r w:rsidR="00904E27">
        <w:rPr>
          <w:rFonts w:cs="B Lotus"/>
          <w:rtl/>
          <w:lang w:bidi="ar-SY"/>
        </w:rPr>
        <w:t>ی</w:t>
      </w:r>
      <w:r w:rsidRPr="001F7AFE">
        <w:rPr>
          <w:rFonts w:cs="B Lotus"/>
          <w:rtl/>
          <w:lang w:bidi="ar-SY"/>
        </w:rPr>
        <w:t>ان قضا</w:t>
      </w:r>
      <w:r w:rsidR="00904E27">
        <w:rPr>
          <w:rFonts w:cs="B Lotus"/>
          <w:rtl/>
          <w:lang w:bidi="ar-SY"/>
        </w:rPr>
        <w:t>ی</w:t>
      </w:r>
      <w:r w:rsidRPr="001F7AFE">
        <w:rPr>
          <w:rFonts w:cs="B Lotus"/>
          <w:rtl/>
          <w:lang w:bidi="ar-SY"/>
        </w:rPr>
        <w:t>ا ترج</w:t>
      </w:r>
      <w:r w:rsidR="00904E27">
        <w:rPr>
          <w:rFonts w:cs="B Lotus"/>
          <w:rtl/>
          <w:lang w:bidi="ar-SY"/>
        </w:rPr>
        <w:t>ی</w:t>
      </w:r>
      <w:r w:rsidRPr="001F7AFE">
        <w:rPr>
          <w:rFonts w:cs="B Lotus"/>
          <w:rtl/>
          <w:lang w:bidi="ar-SY"/>
        </w:rPr>
        <w:t>ح</w:t>
      </w:r>
      <w:r w:rsidR="00904E27">
        <w:rPr>
          <w:rFonts w:cs="B Lotus"/>
          <w:rtl/>
          <w:lang w:bidi="ar-SY"/>
        </w:rPr>
        <w:t>ی</w:t>
      </w:r>
      <w:r w:rsidRPr="001F7AFE">
        <w:rPr>
          <w:rFonts w:cs="B Lotus"/>
          <w:rtl/>
          <w:lang w:bidi="ar-SY"/>
        </w:rPr>
        <w:t xml:space="preserve"> قا</w:t>
      </w:r>
      <w:r w:rsidR="00904E27">
        <w:rPr>
          <w:rFonts w:cs="B Lotus"/>
          <w:rtl/>
          <w:lang w:bidi="ar-SY"/>
        </w:rPr>
        <w:t>ی</w:t>
      </w:r>
      <w:r w:rsidRPr="001F7AFE">
        <w:rPr>
          <w:rFonts w:cs="B Lotus"/>
          <w:rtl/>
          <w:lang w:bidi="ar-SY"/>
        </w:rPr>
        <w:t>ل شو</w:t>
      </w:r>
      <w:r w:rsidR="00904E27">
        <w:rPr>
          <w:rFonts w:cs="B Lotus"/>
          <w:rtl/>
          <w:lang w:bidi="ar-SY"/>
        </w:rPr>
        <w:t>ی</w:t>
      </w:r>
      <w:r w:rsidRPr="001F7AFE">
        <w:rPr>
          <w:rFonts w:cs="B Lotus"/>
          <w:rtl/>
          <w:lang w:bidi="ar-SY"/>
        </w:rPr>
        <w:t>م و ح</w:t>
      </w:r>
      <w:r w:rsidR="00904E27">
        <w:rPr>
          <w:rFonts w:cs="B Lotus"/>
          <w:rtl/>
          <w:lang w:bidi="ar-SY"/>
        </w:rPr>
        <w:t>ک</w:t>
      </w:r>
      <w:r w:rsidRPr="001F7AFE">
        <w:rPr>
          <w:rFonts w:cs="B Lotus"/>
          <w:rtl/>
          <w:lang w:bidi="ar-SY"/>
        </w:rPr>
        <w:t xml:space="preserve">م </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م</w:t>
      </w:r>
      <w:r w:rsidR="00C00B5E">
        <w:rPr>
          <w:rFonts w:cs="B Lotus" w:hint="cs"/>
          <w:rtl/>
          <w:lang w:bidi="ar-SY"/>
        </w:rPr>
        <w:t>؛</w:t>
      </w:r>
    </w:p>
    <w:p w:rsidR="00586751" w:rsidRPr="001F7AFE" w:rsidRDefault="00586751" w:rsidP="00B96E07">
      <w:pPr>
        <w:widowControl w:val="0"/>
        <w:ind w:left="624" w:hanging="340"/>
        <w:jc w:val="lowKashida"/>
        <w:rPr>
          <w:rFonts w:cs="B Lotus"/>
          <w:rtl/>
          <w:lang w:bidi="ar-SY"/>
        </w:rPr>
      </w:pPr>
      <w:r w:rsidRPr="001F7AFE">
        <w:rPr>
          <w:rFonts w:cs="B Lotus"/>
          <w:rtl/>
          <w:lang w:bidi="ar-SY"/>
        </w:rPr>
        <w:t>3-</w:t>
      </w:r>
      <w:r w:rsidRPr="001F7AFE">
        <w:rPr>
          <w:rFonts w:cs="B Lotus" w:hint="cs"/>
          <w:rtl/>
          <w:lang w:bidi="ar-SY"/>
        </w:rPr>
        <w:t xml:space="preserve"> </w:t>
      </w:r>
      <w:r w:rsidR="00C00B5E">
        <w:rPr>
          <w:rFonts w:cs="B Lotus" w:hint="cs"/>
          <w:rtl/>
          <w:lang w:bidi="ar-SY"/>
        </w:rPr>
        <w:t>«</w:t>
      </w:r>
      <w:r w:rsidRPr="001F7AFE">
        <w:rPr>
          <w:rFonts w:cs="B Lotus"/>
          <w:rtl/>
          <w:lang w:bidi="ar-SY"/>
        </w:rPr>
        <w:t>عند</w:t>
      </w:r>
      <w:r w:rsidR="00904E27">
        <w:rPr>
          <w:rFonts w:cs="B Lotus"/>
          <w:rtl/>
          <w:lang w:bidi="ar-SY"/>
        </w:rPr>
        <w:t>ی</w:t>
      </w:r>
      <w:r w:rsidRPr="001F7AFE">
        <w:rPr>
          <w:rFonts w:cs="B Lotus"/>
          <w:rtl/>
          <w:lang w:bidi="ar-SY"/>
        </w:rPr>
        <w:t>ه</w:t>
      </w:r>
      <w:r w:rsidR="00C00B5E">
        <w:rPr>
          <w:rFonts w:cs="B Lotus" w:hint="cs"/>
          <w:rtl/>
          <w:lang w:bidi="ar-SY"/>
        </w:rPr>
        <w:t>»</w:t>
      </w:r>
      <w:r w:rsidRPr="001F7AFE">
        <w:rPr>
          <w:rFonts w:cs="B Lotus"/>
          <w:rtl/>
          <w:lang w:bidi="ar-SY"/>
        </w:rPr>
        <w:t xml:space="preserve"> م</w:t>
      </w:r>
      <w:r w:rsidR="00904E27">
        <w:rPr>
          <w:rFonts w:cs="B Lotus"/>
          <w:rtl/>
          <w:lang w:bidi="ar-SY"/>
        </w:rPr>
        <w:t>ی</w:t>
      </w:r>
      <w:r w:rsidR="00C00B5E">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ند</w:t>
      </w:r>
      <w:r w:rsidR="00C00B5E">
        <w:rPr>
          <w:rFonts w:cs="B Lotus" w:hint="cs"/>
          <w:rtl/>
          <w:lang w:bidi="ar-SY"/>
        </w:rPr>
        <w:t>:</w:t>
      </w:r>
      <w:r w:rsidRPr="001F7AFE">
        <w:rPr>
          <w:rFonts w:cs="B Lotus"/>
          <w:rtl/>
          <w:lang w:bidi="ar-SY"/>
        </w:rPr>
        <w:t xml:space="preserve"> عق</w:t>
      </w:r>
      <w:r w:rsidR="00904E27">
        <w:rPr>
          <w:rFonts w:cs="B Lotus"/>
          <w:rtl/>
          <w:lang w:bidi="ar-SY"/>
        </w:rPr>
        <w:t>ی</w:t>
      </w:r>
      <w:r w:rsidRPr="001F7AFE">
        <w:rPr>
          <w:rFonts w:cs="B Lotus"/>
          <w:rtl/>
          <w:lang w:bidi="ar-SY"/>
        </w:rPr>
        <w:t>ده هر قوم</w:t>
      </w:r>
      <w:r w:rsidR="00904E27">
        <w:rPr>
          <w:rFonts w:cs="B Lotus"/>
          <w:rtl/>
          <w:lang w:bidi="ar-SY"/>
        </w:rPr>
        <w:t>ی</w:t>
      </w:r>
      <w:r w:rsidRPr="001F7AFE">
        <w:rPr>
          <w:rFonts w:cs="B Lotus"/>
          <w:rtl/>
          <w:lang w:bidi="ar-SY"/>
        </w:rPr>
        <w:t xml:space="preserve"> ق</w:t>
      </w:r>
      <w:r w:rsidR="00904E27">
        <w:rPr>
          <w:rFonts w:cs="B Lotus"/>
          <w:rtl/>
          <w:lang w:bidi="ar-SY"/>
        </w:rPr>
        <w:t>ی</w:t>
      </w:r>
      <w:r w:rsidRPr="001F7AFE">
        <w:rPr>
          <w:rFonts w:cs="B Lotus"/>
          <w:rtl/>
          <w:lang w:bidi="ar-SY"/>
        </w:rPr>
        <w:t>اس ب</w:t>
      </w:r>
      <w:r w:rsidR="00C00B5E">
        <w:rPr>
          <w:rFonts w:cs="B Lotus" w:hint="cs"/>
          <w:rtl/>
          <w:lang w:bidi="ar-SY"/>
        </w:rPr>
        <w:t xml:space="preserve">ه </w:t>
      </w:r>
      <w:r w:rsidRPr="001F7AFE">
        <w:rPr>
          <w:rFonts w:cs="B Lotus"/>
          <w:rtl/>
          <w:lang w:bidi="ar-SY"/>
        </w:rPr>
        <w:t>آن قوم حق</w:t>
      </w:r>
      <w:r w:rsidR="00C00B5E">
        <w:rPr>
          <w:rFonts w:cs="B Lotus" w:hint="cs"/>
          <w:rtl/>
          <w:lang w:bidi="ar-SY"/>
        </w:rPr>
        <w:t xml:space="preserve"> ا</w:t>
      </w:r>
      <w:r w:rsidRPr="001F7AFE">
        <w:rPr>
          <w:rFonts w:cs="B Lotus"/>
          <w:rtl/>
          <w:lang w:bidi="ar-SY"/>
        </w:rPr>
        <w:t>ست</w:t>
      </w:r>
      <w:r w:rsidR="00C00B5E">
        <w:rPr>
          <w:rFonts w:cs="B Lotus" w:hint="cs"/>
          <w:rtl/>
          <w:lang w:bidi="ar-SY"/>
        </w:rPr>
        <w:t>،</w:t>
      </w:r>
      <w:r w:rsidRPr="001F7AFE">
        <w:rPr>
          <w:rFonts w:cs="B Lotus"/>
          <w:rtl/>
          <w:lang w:bidi="ar-SY"/>
        </w:rPr>
        <w:t xml:space="preserve"> و ق</w:t>
      </w:r>
      <w:r w:rsidR="00904E27">
        <w:rPr>
          <w:rFonts w:cs="B Lotus"/>
          <w:rtl/>
          <w:lang w:bidi="ar-SY"/>
        </w:rPr>
        <w:t>ی</w:t>
      </w:r>
      <w:r w:rsidRPr="001F7AFE">
        <w:rPr>
          <w:rFonts w:cs="B Lotus"/>
          <w:rtl/>
          <w:lang w:bidi="ar-SY"/>
        </w:rPr>
        <w:t>اس ب</w:t>
      </w:r>
      <w:r w:rsidR="00C00B5E">
        <w:rPr>
          <w:rFonts w:cs="B Lotus" w:hint="cs"/>
          <w:rtl/>
          <w:lang w:bidi="ar-SY"/>
        </w:rPr>
        <w:t xml:space="preserve">ه </w:t>
      </w:r>
      <w:r w:rsidRPr="001F7AFE">
        <w:rPr>
          <w:rFonts w:cs="B Lotus"/>
          <w:rtl/>
          <w:lang w:bidi="ar-SY"/>
        </w:rPr>
        <w:t>خصومشان باطل.</w:t>
      </w:r>
    </w:p>
    <w:p w:rsidR="00586751" w:rsidRPr="001F7AFE" w:rsidRDefault="001973C9" w:rsidP="0058792A">
      <w:pPr>
        <w:widowControl w:val="0"/>
        <w:ind w:firstLine="284"/>
        <w:jc w:val="center"/>
        <w:rPr>
          <w:rFonts w:cs="B Lotus"/>
          <w:sz w:val="32"/>
          <w:szCs w:val="24"/>
          <w:rtl/>
        </w:rPr>
      </w:pPr>
      <w:r w:rsidRPr="001973C9">
        <w:rPr>
          <w:rFonts w:cs="B Lotus" w:hint="cs"/>
          <w:bCs/>
          <w:sz w:val="32"/>
          <w:szCs w:val="32"/>
          <w:rtl/>
        </w:rPr>
        <w:t>***</w:t>
      </w:r>
    </w:p>
    <w:p w:rsidR="00586751" w:rsidRPr="001F7AFE" w:rsidRDefault="00586751" w:rsidP="0058792A">
      <w:pPr>
        <w:pStyle w:val="a0"/>
        <w:rPr>
          <w:rtl/>
        </w:rPr>
      </w:pPr>
      <w:bookmarkStart w:id="81" w:name="_Toc258608010"/>
      <w:bookmarkStart w:id="82" w:name="_Toc455457997"/>
      <w:r w:rsidRPr="001F7AFE">
        <w:rPr>
          <w:rtl/>
        </w:rPr>
        <w:lastRenderedPageBreak/>
        <w:t>ابطال سخنان سوفسطائ</w:t>
      </w:r>
      <w:r w:rsidR="00904E27" w:rsidRPr="00324CAF">
        <w:rPr>
          <w:rtl/>
        </w:rPr>
        <w:t>ی</w:t>
      </w:r>
      <w:r w:rsidRPr="001F7AFE">
        <w:rPr>
          <w:rtl/>
        </w:rPr>
        <w:t>ه</w:t>
      </w:r>
      <w:bookmarkEnd w:id="81"/>
      <w:bookmarkEnd w:id="82"/>
    </w:p>
    <w:p w:rsidR="00586751" w:rsidRPr="001F7AFE" w:rsidRDefault="00586751" w:rsidP="0058792A">
      <w:pPr>
        <w:widowControl w:val="0"/>
        <w:jc w:val="lowKashida"/>
        <w:rPr>
          <w:rFonts w:cs="B Lotus"/>
          <w:rtl/>
          <w:lang w:bidi="ar-SY"/>
        </w:rPr>
      </w:pPr>
      <w:r w:rsidRPr="001F7AFE">
        <w:rPr>
          <w:rFonts w:cs="B Lotus"/>
          <w:rtl/>
          <w:lang w:bidi="ar-SY"/>
        </w:rPr>
        <w:t>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سوفسطائ</w:t>
      </w:r>
      <w:r w:rsidR="00904E27">
        <w:rPr>
          <w:rFonts w:cs="B Lotus"/>
          <w:rtl/>
          <w:lang w:bidi="ar-SY"/>
        </w:rPr>
        <w:t>ی</w:t>
      </w:r>
      <w:r w:rsidRPr="001F7AFE">
        <w:rPr>
          <w:rFonts w:cs="B Lotus"/>
          <w:rtl/>
          <w:lang w:bidi="ar-SY"/>
        </w:rPr>
        <w:t>ه م</w:t>
      </w:r>
      <w:r w:rsidR="00904E27">
        <w:rPr>
          <w:rFonts w:cs="B Lotus"/>
          <w:rtl/>
          <w:lang w:bidi="ar-SY"/>
        </w:rPr>
        <w:t>ی</w:t>
      </w:r>
      <w:r w:rsidR="00C00B5E">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ند</w:t>
      </w:r>
      <w:r w:rsidR="00C00B5E">
        <w:rPr>
          <w:rFonts w:cs="B Lotus" w:hint="cs"/>
          <w:rtl/>
          <w:lang w:bidi="ar-SY"/>
        </w:rPr>
        <w:t>:</w:t>
      </w:r>
      <w:r w:rsidRPr="001F7AFE">
        <w:rPr>
          <w:rFonts w:cs="B Lotus"/>
          <w:rtl/>
          <w:lang w:bidi="ar-SY"/>
        </w:rPr>
        <w:t xml:space="preserve"> ما چون ب</w:t>
      </w:r>
      <w:r w:rsidR="00C00B5E">
        <w:rPr>
          <w:rFonts w:cs="B Lotus" w:hint="cs"/>
          <w:rtl/>
          <w:lang w:bidi="ar-SY"/>
        </w:rPr>
        <w:t xml:space="preserve">ه </w:t>
      </w:r>
      <w:r w:rsidR="00904E27">
        <w:rPr>
          <w:rFonts w:cs="B Lotus"/>
          <w:rtl/>
          <w:lang w:bidi="ar-SY"/>
        </w:rPr>
        <w:t>ک</w:t>
      </w:r>
      <w:r w:rsidRPr="001F7AFE">
        <w:rPr>
          <w:rFonts w:cs="B Lotus"/>
          <w:rtl/>
          <w:lang w:bidi="ar-SY"/>
        </w:rPr>
        <w:t>شف حقا</w:t>
      </w:r>
      <w:r w:rsidR="00904E27">
        <w:rPr>
          <w:rFonts w:cs="B Lotus"/>
          <w:rtl/>
          <w:lang w:bidi="ar-SY"/>
        </w:rPr>
        <w:t>ی</w:t>
      </w:r>
      <w:r w:rsidRPr="001F7AFE">
        <w:rPr>
          <w:rFonts w:cs="B Lotus"/>
          <w:rtl/>
          <w:lang w:bidi="ar-SY"/>
        </w:rPr>
        <w:t>ق راه ندار</w:t>
      </w:r>
      <w:r w:rsidR="00904E27">
        <w:rPr>
          <w:rFonts w:cs="B Lotus"/>
          <w:rtl/>
          <w:lang w:bidi="ar-SY"/>
        </w:rPr>
        <w:t>ی</w:t>
      </w:r>
      <w:r w:rsidRPr="001F7AFE">
        <w:rPr>
          <w:rFonts w:cs="B Lotus"/>
          <w:rtl/>
          <w:lang w:bidi="ar-SY"/>
        </w:rPr>
        <w:t>م پس با</w:t>
      </w:r>
      <w:r w:rsidR="00904E27">
        <w:rPr>
          <w:rFonts w:cs="B Lotus"/>
          <w:rtl/>
          <w:lang w:bidi="ar-SY"/>
        </w:rPr>
        <w:t>ی</w:t>
      </w:r>
      <w:r w:rsidRPr="001F7AFE">
        <w:rPr>
          <w:rFonts w:cs="B Lotus"/>
          <w:rtl/>
          <w:lang w:bidi="ar-SY"/>
        </w:rPr>
        <w:t>د متوقف شو</w:t>
      </w:r>
      <w:r w:rsidR="00904E27">
        <w:rPr>
          <w:rFonts w:cs="B Lotus"/>
          <w:rtl/>
          <w:lang w:bidi="ar-SY"/>
        </w:rPr>
        <w:t>ی</w:t>
      </w:r>
      <w:r w:rsidRPr="001F7AFE">
        <w:rPr>
          <w:rFonts w:cs="B Lotus"/>
          <w:rtl/>
          <w:lang w:bidi="ar-SY"/>
        </w:rPr>
        <w:t>م و دنبال ت</w:t>
      </w:r>
      <w:r w:rsidR="00C00B5E">
        <w:rPr>
          <w:rFonts w:cs="B Lotus" w:hint="cs"/>
          <w:rtl/>
          <w:lang w:bidi="ar-SY"/>
        </w:rPr>
        <w:t>َ</w:t>
      </w:r>
      <w:r w:rsidRPr="001F7AFE">
        <w:rPr>
          <w:rFonts w:cs="B Lotus"/>
          <w:rtl/>
          <w:lang w:bidi="ar-SY"/>
        </w:rPr>
        <w:t>ح</w:t>
      </w:r>
      <w:r w:rsidR="00C00B5E">
        <w:rPr>
          <w:rFonts w:cs="B Lotus" w:hint="cs"/>
          <w:rtl/>
          <w:lang w:bidi="ar-SY"/>
        </w:rPr>
        <w:t>َ</w:t>
      </w:r>
      <w:r w:rsidRPr="001F7AFE">
        <w:rPr>
          <w:rFonts w:cs="B Lotus"/>
          <w:rtl/>
          <w:lang w:bidi="ar-SY"/>
        </w:rPr>
        <w:t>ر</w:t>
      </w:r>
      <w:r w:rsidR="00C00B5E">
        <w:rPr>
          <w:rFonts w:cs="B Lotus" w:hint="cs"/>
          <w:rtl/>
          <w:lang w:bidi="ar-SY"/>
        </w:rPr>
        <w:t>ّ</w:t>
      </w:r>
      <w:r w:rsidR="00904E27">
        <w:rPr>
          <w:rFonts w:cs="B Lotus"/>
          <w:rtl/>
          <w:lang w:bidi="ar-SY"/>
        </w:rPr>
        <w:t>ی</w:t>
      </w:r>
      <w:r w:rsidR="00C00B5E">
        <w:rPr>
          <w:rFonts w:cs="B Lotus" w:hint="cs"/>
          <w:rtl/>
          <w:lang w:bidi="ar-SY"/>
        </w:rPr>
        <w:t xml:space="preserve"> [= </w:t>
      </w:r>
      <w:r w:rsidR="00B43234">
        <w:rPr>
          <w:rFonts w:cs="B Lotus" w:hint="cs"/>
          <w:rtl/>
          <w:lang w:bidi="ar-SY"/>
        </w:rPr>
        <w:t>حقیقت</w:t>
      </w:r>
      <w:r w:rsidR="00B43234">
        <w:rPr>
          <w:rFonts w:cs="B Lotus" w:hint="eastAsia"/>
          <w:rtl/>
          <w:lang w:bidi="ar-SY"/>
        </w:rPr>
        <w:t>‌</w:t>
      </w:r>
      <w:r w:rsidR="00B43234">
        <w:rPr>
          <w:rFonts w:cs="B Lotus" w:hint="cs"/>
          <w:rtl/>
          <w:lang w:bidi="ar-SY"/>
        </w:rPr>
        <w:t>جویی</w:t>
      </w:r>
      <w:r w:rsidR="00C00B5E">
        <w:rPr>
          <w:rFonts w:cs="B Lotus" w:hint="cs"/>
          <w:rtl/>
          <w:lang w:bidi="ar-SY"/>
        </w:rPr>
        <w:t>]</w:t>
      </w:r>
      <w:r w:rsidRPr="001F7AFE">
        <w:rPr>
          <w:rFonts w:cs="B Lotus"/>
          <w:rtl/>
          <w:lang w:bidi="ar-SY"/>
        </w:rPr>
        <w:t xml:space="preserve"> حق</w:t>
      </w:r>
      <w:r w:rsidR="00904E27">
        <w:rPr>
          <w:rFonts w:cs="B Lotus"/>
          <w:rtl/>
          <w:lang w:bidi="ar-SY"/>
        </w:rPr>
        <w:t>ی</w:t>
      </w:r>
      <w:r w:rsidRPr="001F7AFE">
        <w:rPr>
          <w:rFonts w:cs="B Lotus"/>
          <w:rtl/>
          <w:lang w:bidi="ar-SY"/>
        </w:rPr>
        <w:t>قت نرو</w:t>
      </w:r>
      <w:r w:rsidR="00904E27">
        <w:rPr>
          <w:rFonts w:cs="B Lotus"/>
          <w:rtl/>
          <w:lang w:bidi="ar-SY"/>
        </w:rPr>
        <w:t>ی</w:t>
      </w:r>
      <w:r w:rsidRPr="001F7AFE">
        <w:rPr>
          <w:rFonts w:cs="B Lotus"/>
          <w:rtl/>
          <w:lang w:bidi="ar-SY"/>
        </w:rPr>
        <w:t>م و فارغ</w:t>
      </w:r>
      <w:r w:rsidR="00C00B5E">
        <w:rPr>
          <w:rFonts w:cs="B Lotus" w:hint="cs"/>
          <w:rtl/>
          <w:lang w:bidi="ar-SY"/>
        </w:rPr>
        <w:t>‌</w:t>
      </w:r>
      <w:r w:rsidRPr="001F7AFE">
        <w:rPr>
          <w:rFonts w:cs="B Lotus"/>
          <w:rtl/>
          <w:lang w:bidi="ar-SY"/>
        </w:rPr>
        <w:t>البال</w:t>
      </w:r>
      <w:r w:rsidR="00F57A3C">
        <w:rPr>
          <w:rFonts w:cs="B Lotus" w:hint="cs"/>
          <w:rtl/>
          <w:lang w:bidi="ar-SY"/>
        </w:rPr>
        <w:t xml:space="preserve"> [= آسوده]</w:t>
      </w:r>
      <w:r w:rsidRPr="001F7AFE">
        <w:rPr>
          <w:rFonts w:cs="B Lotus"/>
          <w:rtl/>
          <w:lang w:bidi="ar-SY"/>
        </w:rPr>
        <w:t xml:space="preserve"> زندگان</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 xml:space="preserve">م و </w:t>
      </w:r>
      <w:r w:rsidR="00904E27">
        <w:rPr>
          <w:rFonts w:cs="B Lotus"/>
          <w:rtl/>
          <w:lang w:bidi="ar-SY"/>
        </w:rPr>
        <w:t>ک</w:t>
      </w:r>
      <w:r w:rsidRPr="001F7AFE">
        <w:rPr>
          <w:rFonts w:cs="B Lotus"/>
          <w:rtl/>
          <w:lang w:bidi="ar-SY"/>
        </w:rPr>
        <w:t>ردار خود را بر طبق عرف و عادت مردم قرار ده</w:t>
      </w:r>
      <w:r w:rsidR="00904E27">
        <w:rPr>
          <w:rFonts w:cs="B Lotus"/>
          <w:rtl/>
          <w:lang w:bidi="ar-SY"/>
        </w:rPr>
        <w:t>ی</w:t>
      </w:r>
      <w:r w:rsidRPr="001F7AFE">
        <w:rPr>
          <w:rFonts w:cs="B Lotus"/>
          <w:rtl/>
          <w:lang w:bidi="ar-SY"/>
        </w:rPr>
        <w:t>م</w:t>
      </w:r>
      <w:r w:rsidR="00F57A3C">
        <w:rPr>
          <w:rFonts w:cs="B Lotus" w:hint="cs"/>
          <w:rtl/>
          <w:lang w:bidi="ar-SY"/>
        </w:rPr>
        <w:t xml:space="preserve">، </w:t>
      </w:r>
      <w:r w:rsidRPr="001F7AFE">
        <w:rPr>
          <w:rFonts w:cs="B Lotus"/>
          <w:rtl/>
          <w:lang w:bidi="ar-SY"/>
        </w:rPr>
        <w:t>ا</w:t>
      </w:r>
      <w:r w:rsidR="00904E27">
        <w:rPr>
          <w:rFonts w:cs="B Lotus"/>
          <w:rtl/>
          <w:lang w:bidi="ar-SY"/>
        </w:rPr>
        <w:t>ی</w:t>
      </w:r>
      <w:r w:rsidRPr="001F7AFE">
        <w:rPr>
          <w:rFonts w:cs="B Lotus"/>
          <w:rtl/>
          <w:lang w:bidi="ar-SY"/>
        </w:rPr>
        <w:t xml:space="preserve">ن قول مثل سخن </w:t>
      </w:r>
      <w:r w:rsidR="00904E27">
        <w:rPr>
          <w:rFonts w:cs="B Lotus"/>
          <w:rtl/>
          <w:lang w:bidi="ar-SY"/>
        </w:rPr>
        <w:t>ک</w:t>
      </w:r>
      <w:r w:rsidRPr="001F7AFE">
        <w:rPr>
          <w:rFonts w:cs="B Lotus"/>
          <w:rtl/>
          <w:lang w:bidi="ar-SY"/>
        </w:rPr>
        <w:t>س</w:t>
      </w:r>
      <w:r w:rsidR="00904E27">
        <w:rPr>
          <w:rFonts w:cs="B Lotus"/>
          <w:rtl/>
          <w:lang w:bidi="ar-SY"/>
        </w:rPr>
        <w:t>ی</w:t>
      </w:r>
      <w:r w:rsidRPr="001F7AFE">
        <w:rPr>
          <w:rFonts w:cs="B Lotus"/>
          <w:rtl/>
          <w:lang w:bidi="ar-SY"/>
        </w:rPr>
        <w:t xml:space="preserve"> است </w:t>
      </w:r>
      <w:r w:rsidR="00904E27">
        <w:rPr>
          <w:rFonts w:cs="B Lotus"/>
          <w:rtl/>
          <w:lang w:bidi="ar-SY"/>
        </w:rPr>
        <w:t>ک</w:t>
      </w:r>
      <w:r w:rsidRPr="001F7AFE">
        <w:rPr>
          <w:rFonts w:cs="B Lotus"/>
          <w:rtl/>
          <w:lang w:bidi="ar-SY"/>
        </w:rPr>
        <w:t>ه رتب</w:t>
      </w:r>
      <w:r w:rsidR="00F57A3C">
        <w:rPr>
          <w:rFonts w:cs="B Lotus" w:hint="cs"/>
          <w:rtl/>
          <w:lang w:bidi="ar-SY"/>
        </w:rPr>
        <w:t>ة</w:t>
      </w:r>
      <w:r w:rsidRPr="001F7AFE">
        <w:rPr>
          <w:rFonts w:cs="B Lotus"/>
          <w:rtl/>
          <w:lang w:bidi="ar-SY"/>
        </w:rPr>
        <w:t xml:space="preserve"> پادشاه را ملاحظه </w:t>
      </w:r>
      <w:r w:rsidR="00904E27">
        <w:rPr>
          <w:rFonts w:cs="B Lotus"/>
          <w:rtl/>
          <w:lang w:bidi="ar-SY"/>
        </w:rPr>
        <w:t>ک</w:t>
      </w:r>
      <w:r w:rsidRPr="001F7AFE">
        <w:rPr>
          <w:rFonts w:cs="B Lotus"/>
          <w:rtl/>
          <w:lang w:bidi="ar-SY"/>
        </w:rPr>
        <w:t>ند و عظمت او را در نظر بگ</w:t>
      </w:r>
      <w:r w:rsidR="00904E27">
        <w:rPr>
          <w:rFonts w:cs="B Lotus"/>
          <w:rtl/>
          <w:lang w:bidi="ar-SY"/>
        </w:rPr>
        <w:t>ی</w:t>
      </w:r>
      <w:r w:rsidRPr="001F7AFE">
        <w:rPr>
          <w:rFonts w:cs="B Lotus"/>
          <w:rtl/>
          <w:lang w:bidi="ar-SY"/>
        </w:rPr>
        <w:t>رد و بب</w:t>
      </w:r>
      <w:r w:rsidR="00904E27">
        <w:rPr>
          <w:rFonts w:cs="B Lotus"/>
          <w:rtl/>
          <w:lang w:bidi="ar-SY"/>
        </w:rPr>
        <w:t>ی</w:t>
      </w:r>
      <w:r w:rsidRPr="001F7AFE">
        <w:rPr>
          <w:rFonts w:cs="B Lotus"/>
          <w:rtl/>
          <w:lang w:bidi="ar-SY"/>
        </w:rPr>
        <w:t>ند</w:t>
      </w:r>
      <w:r w:rsidR="00904E27">
        <w:rPr>
          <w:rFonts w:cs="B Lotus"/>
          <w:rtl/>
          <w:lang w:bidi="ar-SY"/>
        </w:rPr>
        <w:t>ک</w:t>
      </w:r>
      <w:r w:rsidRPr="001F7AFE">
        <w:rPr>
          <w:rFonts w:cs="B Lotus"/>
          <w:rtl/>
          <w:lang w:bidi="ar-SY"/>
        </w:rPr>
        <w:t>ه پادشاه م</w:t>
      </w:r>
      <w:r w:rsidR="00F57A3C">
        <w:rPr>
          <w:rFonts w:cs="B Lotus" w:hint="cs"/>
          <w:rtl/>
          <w:lang w:bidi="ar-SY"/>
        </w:rPr>
        <w:t>ُ</w:t>
      </w:r>
      <w:r w:rsidRPr="001F7AFE">
        <w:rPr>
          <w:rFonts w:cs="B Lotus"/>
          <w:rtl/>
          <w:lang w:bidi="ar-SY"/>
        </w:rPr>
        <w:t>طاع و م</w:t>
      </w:r>
      <w:r w:rsidR="00F57A3C">
        <w:rPr>
          <w:rFonts w:cs="B Lotus" w:hint="cs"/>
          <w:rtl/>
          <w:lang w:bidi="ar-SY"/>
        </w:rPr>
        <w:t>ُ</w:t>
      </w:r>
      <w:r w:rsidRPr="001F7AFE">
        <w:rPr>
          <w:rFonts w:cs="B Lotus"/>
          <w:rtl/>
          <w:lang w:bidi="ar-SY"/>
        </w:rPr>
        <w:t>ت</w:t>
      </w:r>
      <w:r w:rsidR="00F57A3C">
        <w:rPr>
          <w:rFonts w:cs="B Lotus" w:hint="cs"/>
          <w:rtl/>
          <w:lang w:bidi="ar-SY"/>
        </w:rPr>
        <w:t>َّ</w:t>
      </w:r>
      <w:r w:rsidRPr="001F7AFE">
        <w:rPr>
          <w:rFonts w:cs="B Lotus"/>
          <w:rtl/>
          <w:lang w:bidi="ar-SY"/>
        </w:rPr>
        <w:t>بع و اوامرش جار</w:t>
      </w:r>
      <w:r w:rsidR="00904E27">
        <w:rPr>
          <w:rFonts w:cs="B Lotus"/>
          <w:rtl/>
          <w:lang w:bidi="ar-SY"/>
        </w:rPr>
        <w:t>ی</w:t>
      </w:r>
      <w:r w:rsidRPr="001F7AFE">
        <w:rPr>
          <w:rFonts w:cs="B Lotus"/>
          <w:rtl/>
          <w:lang w:bidi="ar-SY"/>
        </w:rPr>
        <w:t xml:space="preserve"> و اح</w:t>
      </w:r>
      <w:r w:rsidR="00904E27">
        <w:rPr>
          <w:rFonts w:cs="B Lotus"/>
          <w:rtl/>
          <w:lang w:bidi="ar-SY"/>
        </w:rPr>
        <w:t>ک</w:t>
      </w:r>
      <w:r w:rsidRPr="001F7AFE">
        <w:rPr>
          <w:rFonts w:cs="B Lotus"/>
          <w:rtl/>
          <w:lang w:bidi="ar-SY"/>
        </w:rPr>
        <w:t>امش بر برا</w:t>
      </w:r>
      <w:r w:rsidR="00904E27">
        <w:rPr>
          <w:rFonts w:cs="B Lotus"/>
          <w:rtl/>
          <w:lang w:bidi="ar-SY"/>
        </w:rPr>
        <w:t>ی</w:t>
      </w:r>
      <w:r w:rsidRPr="001F7AFE">
        <w:rPr>
          <w:rFonts w:cs="B Lotus"/>
          <w:rtl/>
          <w:lang w:bidi="ar-SY"/>
        </w:rPr>
        <w:t>ا</w:t>
      </w:r>
      <w:r w:rsidR="00F57A3C">
        <w:rPr>
          <w:rFonts w:cs="B Lotus" w:hint="cs"/>
          <w:rtl/>
          <w:lang w:bidi="ar-SY"/>
        </w:rPr>
        <w:t xml:space="preserve"> [= خلایق]</w:t>
      </w:r>
      <w:r w:rsidRPr="001F7AFE">
        <w:rPr>
          <w:rFonts w:cs="B Lotus"/>
          <w:rtl/>
          <w:lang w:bidi="ar-SY"/>
        </w:rPr>
        <w:t xml:space="preserve"> سار</w:t>
      </w:r>
      <w:r w:rsidR="00904E27">
        <w:rPr>
          <w:rFonts w:cs="B Lotus"/>
          <w:rtl/>
          <w:lang w:bidi="ar-SY"/>
        </w:rPr>
        <w:t>ی</w:t>
      </w:r>
      <w:r w:rsidR="00F57A3C">
        <w:rPr>
          <w:rFonts w:cs="B Lotus" w:hint="cs"/>
          <w:rtl/>
          <w:lang w:bidi="ar-SY"/>
        </w:rPr>
        <w:t xml:space="preserve"> [= نافذ]</w:t>
      </w:r>
      <w:r w:rsidRPr="001F7AFE">
        <w:rPr>
          <w:rFonts w:cs="B Lotus"/>
          <w:rtl/>
          <w:lang w:bidi="ar-SY"/>
        </w:rPr>
        <w:t xml:space="preserve"> است و </w:t>
      </w:r>
      <w:r w:rsidR="00904E27">
        <w:rPr>
          <w:rFonts w:cs="B Lotus"/>
          <w:rtl/>
          <w:lang w:bidi="ar-SY"/>
        </w:rPr>
        <w:t>یک</w:t>
      </w:r>
      <w:r w:rsidRPr="001F7AFE">
        <w:rPr>
          <w:rFonts w:cs="B Lotus"/>
          <w:rtl/>
          <w:lang w:bidi="ar-SY"/>
        </w:rPr>
        <w:t xml:space="preserve"> نظر</w:t>
      </w:r>
      <w:r w:rsidR="00904E27">
        <w:rPr>
          <w:rFonts w:cs="B Lotus"/>
          <w:rtl/>
          <w:lang w:bidi="ar-SY"/>
        </w:rPr>
        <w:t>ی</w:t>
      </w:r>
      <w:r w:rsidRPr="001F7AFE">
        <w:rPr>
          <w:rFonts w:cs="B Lotus"/>
          <w:rtl/>
          <w:lang w:bidi="ar-SY"/>
        </w:rPr>
        <w:t xml:space="preserve"> ب</w:t>
      </w:r>
      <w:r w:rsidR="00F57A3C">
        <w:rPr>
          <w:rFonts w:cs="B Lotus" w:hint="cs"/>
          <w:rtl/>
          <w:lang w:bidi="ar-SY"/>
        </w:rPr>
        <w:t xml:space="preserve">ه </w:t>
      </w:r>
      <w:r w:rsidRPr="001F7AFE">
        <w:rPr>
          <w:rFonts w:cs="B Lotus"/>
          <w:rtl/>
          <w:lang w:bidi="ar-SY"/>
        </w:rPr>
        <w:t xml:space="preserve">خود </w:t>
      </w:r>
      <w:r w:rsidR="00904E27">
        <w:rPr>
          <w:rFonts w:cs="B Lotus"/>
          <w:rtl/>
          <w:lang w:bidi="ar-SY"/>
        </w:rPr>
        <w:t>ک</w:t>
      </w:r>
      <w:r w:rsidRPr="001F7AFE">
        <w:rPr>
          <w:rFonts w:cs="B Lotus"/>
          <w:rtl/>
          <w:lang w:bidi="ar-SY"/>
        </w:rPr>
        <w:t xml:space="preserve">ند و نقص و </w:t>
      </w:r>
      <w:r w:rsidR="00904E27">
        <w:rPr>
          <w:rFonts w:cs="B Lotus"/>
          <w:rtl/>
          <w:lang w:bidi="ar-SY"/>
        </w:rPr>
        <w:t>ک</w:t>
      </w:r>
      <w:r w:rsidRPr="001F7AFE">
        <w:rPr>
          <w:rFonts w:cs="B Lotus"/>
          <w:rtl/>
          <w:lang w:bidi="ar-SY"/>
        </w:rPr>
        <w:t>وچ</w:t>
      </w:r>
      <w:r w:rsidR="00904E27">
        <w:rPr>
          <w:rFonts w:cs="B Lotus"/>
          <w:rtl/>
          <w:lang w:bidi="ar-SY"/>
        </w:rPr>
        <w:t>کی</w:t>
      </w:r>
      <w:r w:rsidRPr="001F7AFE">
        <w:rPr>
          <w:rFonts w:cs="B Lotus"/>
          <w:rtl/>
          <w:lang w:bidi="ar-SY"/>
        </w:rPr>
        <w:t xml:space="preserve"> خود را بب</w:t>
      </w:r>
      <w:r w:rsidR="00904E27">
        <w:rPr>
          <w:rFonts w:cs="B Lotus"/>
          <w:rtl/>
          <w:lang w:bidi="ar-SY"/>
        </w:rPr>
        <w:t>ی</w:t>
      </w:r>
      <w:r w:rsidRPr="001F7AFE">
        <w:rPr>
          <w:rFonts w:cs="B Lotus"/>
          <w:rtl/>
          <w:lang w:bidi="ar-SY"/>
        </w:rPr>
        <w:t>ند و ب</w:t>
      </w:r>
      <w:r w:rsidR="00F57A3C">
        <w:rPr>
          <w:rFonts w:cs="B Lotus" w:hint="cs"/>
          <w:rtl/>
          <w:lang w:bidi="ar-SY"/>
        </w:rPr>
        <w:t xml:space="preserve">ه </w:t>
      </w:r>
      <w:r w:rsidRPr="001F7AFE">
        <w:rPr>
          <w:rFonts w:cs="B Lotus"/>
          <w:rtl/>
          <w:lang w:bidi="ar-SY"/>
        </w:rPr>
        <w:t>خود بگو</w:t>
      </w:r>
      <w:r w:rsidR="00904E27">
        <w:rPr>
          <w:rFonts w:cs="B Lotus"/>
          <w:rtl/>
          <w:lang w:bidi="ar-SY"/>
        </w:rPr>
        <w:t>ی</w:t>
      </w:r>
      <w:r w:rsidRPr="001F7AFE">
        <w:rPr>
          <w:rFonts w:cs="B Lotus"/>
          <w:rtl/>
          <w:lang w:bidi="ar-SY"/>
        </w:rPr>
        <w:t xml:space="preserve">د </w:t>
      </w:r>
      <w:r w:rsidR="00904E27">
        <w:rPr>
          <w:rFonts w:cs="B Lotus"/>
          <w:rtl/>
          <w:lang w:bidi="ar-SY"/>
        </w:rPr>
        <w:t>ک</w:t>
      </w:r>
      <w:r w:rsidRPr="001F7AFE">
        <w:rPr>
          <w:rFonts w:cs="B Lotus"/>
          <w:rtl/>
          <w:lang w:bidi="ar-SY"/>
        </w:rPr>
        <w:t>ه محال و ممتنع است من ب</w:t>
      </w:r>
      <w:r w:rsidR="00F57A3C">
        <w:rPr>
          <w:rFonts w:cs="B Lotus" w:hint="cs"/>
          <w:rtl/>
          <w:lang w:bidi="ar-SY"/>
        </w:rPr>
        <w:t xml:space="preserve">ه </w:t>
      </w:r>
      <w:r w:rsidRPr="001F7AFE">
        <w:rPr>
          <w:rFonts w:cs="B Lotus"/>
          <w:rtl/>
          <w:lang w:bidi="ar-SY"/>
        </w:rPr>
        <w:t>رتب</w:t>
      </w:r>
      <w:r w:rsidR="00F57A3C">
        <w:rPr>
          <w:rFonts w:cs="B Lotus" w:hint="cs"/>
          <w:rtl/>
          <w:lang w:bidi="ar-SY"/>
        </w:rPr>
        <w:t>ة</w:t>
      </w:r>
      <w:r w:rsidRPr="001F7AFE">
        <w:rPr>
          <w:rFonts w:cs="B Lotus"/>
          <w:rtl/>
          <w:lang w:bidi="ar-SY"/>
        </w:rPr>
        <w:t xml:space="preserve"> پادشاه</w:t>
      </w:r>
      <w:r w:rsidR="00904E27">
        <w:rPr>
          <w:rFonts w:cs="B Lotus"/>
          <w:rtl/>
          <w:lang w:bidi="ar-SY"/>
        </w:rPr>
        <w:t>ی</w:t>
      </w:r>
      <w:r w:rsidRPr="001F7AFE">
        <w:rPr>
          <w:rFonts w:cs="B Lotus"/>
          <w:rtl/>
          <w:lang w:bidi="ar-SY"/>
        </w:rPr>
        <w:t xml:space="preserve"> برسم</w:t>
      </w:r>
      <w:r w:rsidR="00F57A3C">
        <w:rPr>
          <w:rFonts w:cs="B Lotus" w:hint="cs"/>
          <w:rtl/>
          <w:lang w:bidi="ar-SY"/>
        </w:rPr>
        <w:t>؛</w:t>
      </w:r>
      <w:r w:rsidRPr="001F7AFE">
        <w:rPr>
          <w:rFonts w:cs="B Lotus"/>
          <w:rtl/>
          <w:lang w:bidi="ar-SY"/>
        </w:rPr>
        <w:t xml:space="preserve"> اگرچه م</w:t>
      </w:r>
      <w:r w:rsidR="00904E27">
        <w:rPr>
          <w:rFonts w:cs="B Lotus"/>
          <w:rtl/>
          <w:lang w:bidi="ar-SY"/>
        </w:rPr>
        <w:t>ی</w:t>
      </w:r>
      <w:r w:rsidR="00F57A3C">
        <w:rPr>
          <w:rFonts w:cs="B Lotus" w:hint="cs"/>
          <w:rtl/>
          <w:lang w:bidi="ar-SY"/>
        </w:rPr>
        <w:t>‌</w:t>
      </w:r>
      <w:r w:rsidRPr="001F7AFE">
        <w:rPr>
          <w:rFonts w:cs="B Lotus"/>
          <w:rtl/>
          <w:lang w:bidi="ar-SY"/>
        </w:rPr>
        <w:t>توان</w:t>
      </w:r>
      <w:r w:rsidR="00904E27">
        <w:rPr>
          <w:rFonts w:cs="B Lotus"/>
          <w:rtl/>
          <w:lang w:bidi="ar-SY"/>
        </w:rPr>
        <w:t>ی</w:t>
      </w:r>
      <w:r w:rsidRPr="001F7AFE">
        <w:rPr>
          <w:rFonts w:cs="B Lotus"/>
          <w:rtl/>
          <w:lang w:bidi="ar-SY"/>
        </w:rPr>
        <w:t>م ب</w:t>
      </w:r>
      <w:r w:rsidR="00F57A3C">
        <w:rPr>
          <w:rFonts w:cs="B Lotus" w:hint="cs"/>
          <w:rtl/>
          <w:lang w:bidi="ar-SY"/>
        </w:rPr>
        <w:t xml:space="preserve">ه </w:t>
      </w:r>
      <w:r w:rsidRPr="001F7AFE">
        <w:rPr>
          <w:rFonts w:cs="B Lotus"/>
          <w:rtl/>
          <w:lang w:bidi="ar-SY"/>
        </w:rPr>
        <w:t xml:space="preserve">وزارت </w:t>
      </w:r>
      <w:r w:rsidR="00904E27">
        <w:rPr>
          <w:rFonts w:cs="B Lotus"/>
          <w:rtl/>
          <w:lang w:bidi="ar-SY"/>
        </w:rPr>
        <w:t>ی</w:t>
      </w:r>
      <w:r w:rsidRPr="001F7AFE">
        <w:rPr>
          <w:rFonts w:cs="B Lotus"/>
          <w:rtl/>
          <w:lang w:bidi="ar-SY"/>
        </w:rPr>
        <w:t>ا شغل د</w:t>
      </w:r>
      <w:r w:rsidR="00904E27">
        <w:rPr>
          <w:rFonts w:cs="B Lotus"/>
          <w:rtl/>
          <w:lang w:bidi="ar-SY"/>
        </w:rPr>
        <w:t>ی</w:t>
      </w:r>
      <w:r w:rsidRPr="001F7AFE">
        <w:rPr>
          <w:rFonts w:cs="B Lotus"/>
          <w:rtl/>
          <w:lang w:bidi="ar-SY"/>
        </w:rPr>
        <w:t xml:space="preserve">گر </w:t>
      </w:r>
      <w:r w:rsidR="00904E27">
        <w:rPr>
          <w:rFonts w:cs="B Lotus"/>
          <w:rtl/>
          <w:lang w:bidi="ar-SY"/>
        </w:rPr>
        <w:t>ک</w:t>
      </w:r>
      <w:r w:rsidRPr="001F7AFE">
        <w:rPr>
          <w:rFonts w:cs="B Lotus"/>
          <w:rtl/>
          <w:lang w:bidi="ar-SY"/>
        </w:rPr>
        <w:t>ه دون</w:t>
      </w:r>
      <w:r w:rsidR="00F57A3C">
        <w:rPr>
          <w:rFonts w:cs="B Lotus" w:hint="cs"/>
          <w:rtl/>
          <w:lang w:bidi="ar-SY"/>
        </w:rPr>
        <w:t>ِ</w:t>
      </w:r>
      <w:r w:rsidRPr="001F7AFE">
        <w:rPr>
          <w:rFonts w:cs="B Lotus"/>
          <w:rtl/>
          <w:lang w:bidi="ar-SY"/>
        </w:rPr>
        <w:t xml:space="preserve"> رتب</w:t>
      </w:r>
      <w:r w:rsidR="00F57A3C">
        <w:rPr>
          <w:rFonts w:cs="B Lotus" w:hint="cs"/>
          <w:rtl/>
          <w:lang w:bidi="ar-SY"/>
        </w:rPr>
        <w:t>ة</w:t>
      </w:r>
      <w:r w:rsidRPr="001F7AFE">
        <w:rPr>
          <w:rFonts w:cs="B Lotus"/>
          <w:rtl/>
          <w:lang w:bidi="ar-SY"/>
        </w:rPr>
        <w:t xml:space="preserve"> پادشاه</w:t>
      </w:r>
      <w:r w:rsidRPr="001F7AFE">
        <w:rPr>
          <w:rFonts w:cs="B Lotus" w:hint="cs"/>
          <w:rtl/>
          <w:lang w:bidi="ar-SY"/>
        </w:rPr>
        <w:t>‌</w:t>
      </w:r>
      <w:r w:rsidR="00F57A3C">
        <w:rPr>
          <w:rFonts w:cs="B Lotus" w:hint="cs"/>
          <w:rtl/>
          <w:lang w:bidi="ar-SY"/>
        </w:rPr>
        <w:t xml:space="preserve"> </w:t>
      </w:r>
      <w:r w:rsidRPr="001F7AFE">
        <w:rPr>
          <w:rFonts w:cs="B Lotus"/>
          <w:rtl/>
          <w:lang w:bidi="ar-SY"/>
        </w:rPr>
        <w:t>است موفق شوم</w:t>
      </w:r>
      <w:r w:rsidR="00F57A3C">
        <w:rPr>
          <w:rFonts w:cs="B Lotus" w:hint="cs"/>
          <w:rtl/>
          <w:lang w:bidi="ar-SY"/>
        </w:rPr>
        <w:t>،</w:t>
      </w:r>
      <w:r w:rsidRPr="001F7AFE">
        <w:rPr>
          <w:rFonts w:cs="B Lotus"/>
          <w:rtl/>
          <w:lang w:bidi="ar-SY"/>
        </w:rPr>
        <w:t xml:space="preserve"> اما چون ب</w:t>
      </w:r>
      <w:r w:rsidR="00F57A3C">
        <w:rPr>
          <w:rFonts w:cs="B Lotus" w:hint="cs"/>
          <w:rtl/>
          <w:lang w:bidi="ar-SY"/>
        </w:rPr>
        <w:t xml:space="preserve">ه </w:t>
      </w:r>
      <w:r w:rsidRPr="001F7AFE">
        <w:rPr>
          <w:rFonts w:cs="B Lotus"/>
          <w:rtl/>
          <w:lang w:bidi="ar-SY"/>
        </w:rPr>
        <w:t>سلطنت نم</w:t>
      </w:r>
      <w:r w:rsidR="00904E27">
        <w:rPr>
          <w:rFonts w:cs="B Lotus"/>
          <w:rtl/>
          <w:lang w:bidi="ar-SY"/>
        </w:rPr>
        <w:t>ی</w:t>
      </w:r>
      <w:r w:rsidR="00F57A3C">
        <w:rPr>
          <w:rFonts w:cs="B Lotus" w:hint="cs"/>
          <w:rtl/>
          <w:lang w:bidi="ar-SY"/>
        </w:rPr>
        <w:t>‌</w:t>
      </w:r>
      <w:r w:rsidRPr="001F7AFE">
        <w:rPr>
          <w:rFonts w:cs="B Lotus"/>
          <w:rtl/>
          <w:lang w:bidi="ar-SY"/>
        </w:rPr>
        <w:t>رسم شغل</w:t>
      </w:r>
      <w:r w:rsidR="00F57A3C">
        <w:rPr>
          <w:rFonts w:cs="B Lotus" w:hint="cs"/>
          <w:rtl/>
          <w:lang w:bidi="ar-SY"/>
        </w:rPr>
        <w:t>‌</w:t>
      </w:r>
      <w:r w:rsidRPr="001F7AFE">
        <w:rPr>
          <w:rFonts w:cs="B Lotus"/>
          <w:rtl/>
          <w:lang w:bidi="ar-SY"/>
        </w:rPr>
        <w:t>ها</w:t>
      </w:r>
      <w:r w:rsidR="00904E27">
        <w:rPr>
          <w:rFonts w:cs="B Lotus"/>
          <w:rtl/>
          <w:lang w:bidi="ar-SY"/>
        </w:rPr>
        <w:t>ی</w:t>
      </w:r>
      <w:r w:rsidRPr="001F7AFE">
        <w:rPr>
          <w:rFonts w:cs="B Lotus"/>
          <w:rtl/>
          <w:lang w:bidi="ar-SY"/>
        </w:rPr>
        <w:t xml:space="preserve"> د</w:t>
      </w:r>
      <w:r w:rsidR="00904E27">
        <w:rPr>
          <w:rFonts w:cs="B Lotus"/>
          <w:rtl/>
          <w:lang w:bidi="ar-SY"/>
        </w:rPr>
        <w:t>ی</w:t>
      </w:r>
      <w:r w:rsidRPr="001F7AFE">
        <w:rPr>
          <w:rFonts w:cs="B Lotus"/>
          <w:rtl/>
          <w:lang w:bidi="ar-SY"/>
        </w:rPr>
        <w:t>گر را هم نم</w:t>
      </w:r>
      <w:r w:rsidR="00904E27">
        <w:rPr>
          <w:rFonts w:cs="B Lotus"/>
          <w:rtl/>
          <w:lang w:bidi="ar-SY"/>
        </w:rPr>
        <w:t>ی</w:t>
      </w:r>
      <w:r w:rsidR="00F57A3C">
        <w:rPr>
          <w:rFonts w:cs="B Lotus" w:hint="cs"/>
          <w:rtl/>
          <w:lang w:bidi="ar-SY"/>
        </w:rPr>
        <w:t>‌</w:t>
      </w:r>
      <w:r w:rsidRPr="001F7AFE">
        <w:rPr>
          <w:rFonts w:cs="B Lotus"/>
          <w:rtl/>
          <w:lang w:bidi="ar-SY"/>
        </w:rPr>
        <w:t>خواهم</w:t>
      </w:r>
      <w:r w:rsidR="00F57A3C">
        <w:rPr>
          <w:rFonts w:cs="B Lotus" w:hint="cs"/>
          <w:rtl/>
          <w:lang w:bidi="ar-SY"/>
        </w:rPr>
        <w:t>،</w:t>
      </w:r>
      <w:r w:rsidRPr="001F7AFE">
        <w:rPr>
          <w:rFonts w:cs="B Lotus"/>
          <w:rtl/>
          <w:lang w:bidi="ar-SY"/>
        </w:rPr>
        <w:t xml:space="preserve"> و در او ا</w:t>
      </w:r>
      <w:r w:rsidR="00904E27">
        <w:rPr>
          <w:rFonts w:cs="B Lotus"/>
          <w:rtl/>
          <w:lang w:bidi="ar-SY"/>
        </w:rPr>
        <w:t>ی</w:t>
      </w:r>
      <w:r w:rsidRPr="001F7AFE">
        <w:rPr>
          <w:rFonts w:cs="B Lotus"/>
          <w:rtl/>
          <w:lang w:bidi="ar-SY"/>
        </w:rPr>
        <w:t>ن ف</w:t>
      </w:r>
      <w:r w:rsidR="00904E27">
        <w:rPr>
          <w:rFonts w:cs="B Lotus"/>
          <w:rtl/>
          <w:lang w:bidi="ar-SY"/>
        </w:rPr>
        <w:t>ک</w:t>
      </w:r>
      <w:r w:rsidRPr="001F7AFE">
        <w:rPr>
          <w:rFonts w:cs="B Lotus"/>
          <w:rtl/>
          <w:lang w:bidi="ar-SY"/>
        </w:rPr>
        <w:t>ر محقق شود چون ب</w:t>
      </w:r>
      <w:r w:rsidR="00F57A3C">
        <w:rPr>
          <w:rFonts w:cs="B Lotus" w:hint="cs"/>
          <w:rtl/>
          <w:lang w:bidi="ar-SY"/>
        </w:rPr>
        <w:t xml:space="preserve">ه </w:t>
      </w:r>
      <w:r w:rsidRPr="001F7AFE">
        <w:rPr>
          <w:rFonts w:cs="B Lotus"/>
          <w:rtl/>
          <w:lang w:bidi="ar-SY"/>
        </w:rPr>
        <w:t>رتب</w:t>
      </w:r>
      <w:r w:rsidR="00F57A3C">
        <w:rPr>
          <w:rFonts w:cs="B Lotus" w:hint="cs"/>
          <w:rtl/>
          <w:lang w:bidi="ar-SY"/>
        </w:rPr>
        <w:t>ة</w:t>
      </w:r>
      <w:r w:rsidRPr="001F7AFE">
        <w:rPr>
          <w:rFonts w:cs="B Lotus"/>
          <w:rtl/>
          <w:lang w:bidi="ar-SY"/>
        </w:rPr>
        <w:t xml:space="preserve"> عال</w:t>
      </w:r>
      <w:r w:rsidR="00904E27">
        <w:rPr>
          <w:rFonts w:cs="B Lotus"/>
          <w:rtl/>
          <w:lang w:bidi="ar-SY"/>
        </w:rPr>
        <w:t>ی</w:t>
      </w:r>
      <w:r w:rsidRPr="001F7AFE">
        <w:rPr>
          <w:rFonts w:cs="B Lotus"/>
          <w:rtl/>
          <w:lang w:bidi="ar-SY"/>
        </w:rPr>
        <w:t xml:space="preserve"> نم</w:t>
      </w:r>
      <w:r w:rsidR="00904E27">
        <w:rPr>
          <w:rFonts w:cs="B Lotus"/>
          <w:rtl/>
          <w:lang w:bidi="ar-SY"/>
        </w:rPr>
        <w:t>ی</w:t>
      </w:r>
      <w:r w:rsidR="00F57A3C">
        <w:rPr>
          <w:rFonts w:cs="B Lotus" w:hint="cs"/>
          <w:rtl/>
          <w:lang w:bidi="ar-SY"/>
        </w:rPr>
        <w:t>‌</w:t>
      </w:r>
      <w:r w:rsidRPr="001F7AFE">
        <w:rPr>
          <w:rFonts w:cs="B Lotus"/>
          <w:rtl/>
          <w:lang w:bidi="ar-SY"/>
        </w:rPr>
        <w:t>رسم بهتر ا</w:t>
      </w:r>
      <w:r w:rsidR="00904E27">
        <w:rPr>
          <w:rFonts w:cs="B Lotus"/>
          <w:rtl/>
          <w:lang w:bidi="ar-SY"/>
        </w:rPr>
        <w:t>ی</w:t>
      </w:r>
      <w:r w:rsidRPr="001F7AFE">
        <w:rPr>
          <w:rFonts w:cs="B Lotus"/>
          <w:rtl/>
          <w:lang w:bidi="ar-SY"/>
        </w:rPr>
        <w:t>ن</w:t>
      </w:r>
      <w:r w:rsidR="00F57A3C">
        <w:rPr>
          <w:rFonts w:cs="B Lotus" w:hint="cs"/>
          <w:rtl/>
          <w:lang w:bidi="ar-SY"/>
        </w:rPr>
        <w:t xml:space="preserve"> ا</w:t>
      </w:r>
      <w:r w:rsidRPr="001F7AFE">
        <w:rPr>
          <w:rFonts w:cs="B Lotus"/>
          <w:rtl/>
          <w:lang w:bidi="ar-SY"/>
        </w:rPr>
        <w:t xml:space="preserve">ست </w:t>
      </w:r>
      <w:r w:rsidR="00904E27">
        <w:rPr>
          <w:rFonts w:cs="B Lotus"/>
          <w:rtl/>
          <w:lang w:bidi="ar-SY"/>
        </w:rPr>
        <w:t>ک</w:t>
      </w:r>
      <w:r w:rsidRPr="001F7AFE">
        <w:rPr>
          <w:rFonts w:cs="B Lotus"/>
          <w:rtl/>
          <w:lang w:bidi="ar-SY"/>
        </w:rPr>
        <w:t>ه به شغل پدر</w:t>
      </w:r>
      <w:r w:rsidR="00904E27">
        <w:rPr>
          <w:rFonts w:cs="B Lotus"/>
          <w:rtl/>
          <w:lang w:bidi="ar-SY"/>
        </w:rPr>
        <w:t>ی</w:t>
      </w:r>
      <w:r w:rsidRPr="001F7AFE">
        <w:rPr>
          <w:rFonts w:cs="B Lotus"/>
          <w:rtl/>
          <w:lang w:bidi="ar-SY"/>
        </w:rPr>
        <w:t xml:space="preserve"> خود </w:t>
      </w:r>
      <w:r w:rsidR="00904E27">
        <w:rPr>
          <w:rFonts w:cs="B Lotus"/>
          <w:rtl/>
          <w:lang w:bidi="ar-SY"/>
        </w:rPr>
        <w:t>ک</w:t>
      </w:r>
      <w:r w:rsidRPr="001F7AFE">
        <w:rPr>
          <w:rFonts w:cs="B Lotus"/>
          <w:rtl/>
          <w:lang w:bidi="ar-SY"/>
        </w:rPr>
        <w:t xml:space="preserve">ه </w:t>
      </w:r>
      <w:r w:rsidR="00904E27">
        <w:rPr>
          <w:rFonts w:cs="B Lotus"/>
          <w:rtl/>
          <w:lang w:bidi="ar-SY"/>
        </w:rPr>
        <w:t>ک</w:t>
      </w:r>
      <w:r w:rsidRPr="001F7AFE">
        <w:rPr>
          <w:rFonts w:cs="B Lotus"/>
          <w:rtl/>
          <w:lang w:bidi="ar-SY"/>
        </w:rPr>
        <w:t>ن</w:t>
      </w:r>
      <w:r w:rsidR="00F57A3C">
        <w:rPr>
          <w:rFonts w:cs="B Lotus" w:hint="cs"/>
          <w:rtl/>
          <w:lang w:bidi="ar-SY"/>
        </w:rPr>
        <w:t>ّ</w:t>
      </w:r>
      <w:r w:rsidRPr="001F7AFE">
        <w:rPr>
          <w:rFonts w:cs="B Lotus"/>
          <w:rtl/>
          <w:lang w:bidi="ar-SY"/>
        </w:rPr>
        <w:t>اس</w:t>
      </w:r>
      <w:r w:rsidR="00904E27">
        <w:rPr>
          <w:rFonts w:cs="B Lotus"/>
          <w:rtl/>
          <w:lang w:bidi="ar-SY"/>
        </w:rPr>
        <w:t>ی</w:t>
      </w:r>
      <w:r w:rsidR="00F57A3C">
        <w:rPr>
          <w:rFonts w:cs="B Lotus" w:hint="cs"/>
          <w:rtl/>
          <w:lang w:bidi="ar-SY"/>
        </w:rPr>
        <w:t xml:space="preserve"> [= نظافتچی]</w:t>
      </w:r>
      <w:r w:rsidRPr="001F7AFE">
        <w:rPr>
          <w:rFonts w:cs="B Lotus"/>
          <w:rtl/>
          <w:lang w:bidi="ar-SY"/>
        </w:rPr>
        <w:t xml:space="preserve"> است قناعت </w:t>
      </w:r>
      <w:r w:rsidR="00904E27">
        <w:rPr>
          <w:rFonts w:cs="B Lotus"/>
          <w:rtl/>
          <w:lang w:bidi="ar-SY"/>
        </w:rPr>
        <w:t>ک</w:t>
      </w:r>
      <w:r w:rsidRPr="001F7AFE">
        <w:rPr>
          <w:rFonts w:cs="B Lotus"/>
          <w:rtl/>
          <w:lang w:bidi="ar-SY"/>
        </w:rPr>
        <w:t>نم</w:t>
      </w:r>
      <w:r w:rsidR="00F57A3C">
        <w:rPr>
          <w:rFonts w:cs="B Lotus" w:hint="cs"/>
          <w:rtl/>
          <w:lang w:bidi="ar-SY"/>
        </w:rPr>
        <w:t>،</w:t>
      </w:r>
      <w:r w:rsidRPr="001F7AFE">
        <w:rPr>
          <w:rFonts w:cs="B Lotus"/>
          <w:rtl/>
          <w:lang w:bidi="ar-SY"/>
        </w:rPr>
        <w:t xml:space="preserve"> و </w:t>
      </w:r>
      <w:r w:rsidR="00904E27">
        <w:rPr>
          <w:rFonts w:cs="B Lotus"/>
          <w:rtl/>
          <w:lang w:bidi="ar-SY"/>
        </w:rPr>
        <w:t>ک</w:t>
      </w:r>
      <w:r w:rsidRPr="001F7AFE">
        <w:rPr>
          <w:rFonts w:cs="B Lotus"/>
          <w:rtl/>
          <w:lang w:bidi="ar-SY"/>
        </w:rPr>
        <w:t>ناس هم عاجز از تحص</w:t>
      </w:r>
      <w:r w:rsidR="00904E27">
        <w:rPr>
          <w:rFonts w:cs="B Lotus"/>
          <w:rtl/>
          <w:lang w:bidi="ar-SY"/>
        </w:rPr>
        <w:t>ی</w:t>
      </w:r>
      <w:r w:rsidRPr="001F7AFE">
        <w:rPr>
          <w:rFonts w:cs="B Lotus"/>
          <w:rtl/>
          <w:lang w:bidi="ar-SY"/>
        </w:rPr>
        <w:t xml:space="preserve">ل </w:t>
      </w:r>
      <w:r w:rsidR="00904E27">
        <w:rPr>
          <w:rFonts w:cs="B Lotus"/>
          <w:rtl/>
          <w:lang w:bidi="ar-SY"/>
        </w:rPr>
        <w:t>یک</w:t>
      </w:r>
      <w:r w:rsidRPr="001F7AFE">
        <w:rPr>
          <w:rFonts w:cs="B Lotus"/>
          <w:rtl/>
          <w:lang w:bidi="ar-SY"/>
        </w:rPr>
        <w:t xml:space="preserve"> لقمه نان </w:t>
      </w:r>
      <w:r w:rsidR="00904E27">
        <w:rPr>
          <w:rFonts w:cs="B Lotus"/>
          <w:rtl/>
          <w:lang w:bidi="ar-SY"/>
        </w:rPr>
        <w:t>ک</w:t>
      </w:r>
      <w:r w:rsidRPr="001F7AFE">
        <w:rPr>
          <w:rFonts w:cs="B Lotus"/>
          <w:rtl/>
          <w:lang w:bidi="ar-SY"/>
        </w:rPr>
        <w:t xml:space="preserve">ه سد رمق </w:t>
      </w:r>
      <w:r w:rsidR="00904E27">
        <w:rPr>
          <w:rFonts w:cs="B Lotus"/>
          <w:rtl/>
          <w:lang w:bidi="ar-SY"/>
        </w:rPr>
        <w:t>ک</w:t>
      </w:r>
      <w:r w:rsidRPr="001F7AFE">
        <w:rPr>
          <w:rFonts w:cs="B Lotus"/>
          <w:rtl/>
          <w:lang w:bidi="ar-SY"/>
        </w:rPr>
        <w:t xml:space="preserve">ند و </w:t>
      </w:r>
      <w:r w:rsidR="00904E27">
        <w:rPr>
          <w:rFonts w:cs="B Lotus"/>
          <w:rtl/>
          <w:lang w:bidi="ar-SY"/>
        </w:rPr>
        <w:t>یک</w:t>
      </w:r>
      <w:r w:rsidRPr="001F7AFE">
        <w:rPr>
          <w:rFonts w:cs="B Lotus"/>
          <w:rtl/>
          <w:lang w:bidi="ar-SY"/>
        </w:rPr>
        <w:t xml:space="preserve"> جامه</w:t>
      </w:r>
      <w:r w:rsidRPr="001F7AFE">
        <w:rPr>
          <w:rFonts w:cs="B Lotus" w:hint="cs"/>
          <w:rtl/>
          <w:lang w:bidi="ar-SY"/>
        </w:rPr>
        <w:t>‌</w:t>
      </w:r>
      <w:r w:rsidRPr="001F7AFE">
        <w:rPr>
          <w:rFonts w:cs="B Lotus"/>
          <w:rtl/>
          <w:lang w:bidi="ar-SY"/>
        </w:rPr>
        <w:t>ا</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 xml:space="preserve">ه از سرما و گرما حفظ </w:t>
      </w:r>
      <w:r w:rsidR="00904E27">
        <w:rPr>
          <w:rFonts w:cs="B Lotus"/>
          <w:rtl/>
          <w:lang w:bidi="ar-SY"/>
        </w:rPr>
        <w:t>ک</w:t>
      </w:r>
      <w:r w:rsidRPr="001F7AFE">
        <w:rPr>
          <w:rFonts w:cs="B Lotus"/>
          <w:rtl/>
          <w:lang w:bidi="ar-SY"/>
        </w:rPr>
        <w:t>ند نخواهد بود</w:t>
      </w:r>
      <w:r w:rsidR="00F57A3C">
        <w:rPr>
          <w:rFonts w:cs="B Lotus" w:hint="cs"/>
          <w:rtl/>
          <w:lang w:bidi="ar-SY"/>
        </w:rPr>
        <w:t>،</w:t>
      </w:r>
      <w:r w:rsidRPr="001F7AFE">
        <w:rPr>
          <w:rFonts w:cs="B Lotus"/>
          <w:rtl/>
          <w:lang w:bidi="ar-SY"/>
        </w:rPr>
        <w:t xml:space="preserve"> و س</w:t>
      </w:r>
      <w:r w:rsidR="00904E27">
        <w:rPr>
          <w:rFonts w:cs="B Lotus"/>
          <w:rtl/>
          <w:lang w:bidi="ar-SY"/>
        </w:rPr>
        <w:t>ی</w:t>
      </w:r>
      <w:r w:rsidRPr="001F7AFE">
        <w:rPr>
          <w:rFonts w:cs="B Lotus"/>
          <w:rtl/>
          <w:lang w:bidi="ar-SY"/>
        </w:rPr>
        <w:t>ره آباء هم محفوظ مانده</w:t>
      </w:r>
      <w:r w:rsidR="00F57A3C">
        <w:rPr>
          <w:rFonts w:cs="B Lotus" w:hint="cs"/>
          <w:rtl/>
          <w:lang w:bidi="ar-SY"/>
        </w:rPr>
        <w:t xml:space="preserve"> </w:t>
      </w:r>
      <w:r w:rsidRPr="001F7AFE">
        <w:rPr>
          <w:rFonts w:cs="B Lotus" w:hint="cs"/>
          <w:rtl/>
          <w:lang w:bidi="ar-SY"/>
        </w:rPr>
        <w:t>‌</w:t>
      </w:r>
      <w:r w:rsidRPr="001F7AFE">
        <w:rPr>
          <w:rFonts w:cs="B Lotus"/>
          <w:rtl/>
          <w:lang w:bidi="ar-SY"/>
        </w:rPr>
        <w:t>است و بگو</w:t>
      </w:r>
      <w:r w:rsidR="00904E27">
        <w:rPr>
          <w:rFonts w:cs="B Lotus"/>
          <w:rtl/>
          <w:lang w:bidi="ar-SY"/>
        </w:rPr>
        <w:t>ی</w:t>
      </w:r>
      <w:r w:rsidRPr="001F7AFE">
        <w:rPr>
          <w:rFonts w:cs="B Lotus"/>
          <w:rtl/>
          <w:lang w:bidi="ar-SY"/>
        </w:rPr>
        <w:t>د:</w:t>
      </w:r>
    </w:p>
    <w:p w:rsidR="00586751" w:rsidRPr="001F7AFE" w:rsidRDefault="00304438" w:rsidP="0058792A">
      <w:pPr>
        <w:widowControl w:val="0"/>
        <w:ind w:firstLine="284"/>
        <w:jc w:val="center"/>
        <w:rPr>
          <w:rFonts w:ascii="Lotus Linotype" w:hAnsi="Lotus Linotype" w:cs="Lotus Linotype"/>
          <w:szCs w:val="27"/>
          <w:rtl/>
          <w:lang w:bidi="ar-SY"/>
        </w:rPr>
      </w:pPr>
      <w:r w:rsidRPr="001F7AFE">
        <w:rPr>
          <w:rFonts w:ascii="Traditional Arabic" w:hAnsi="Traditional Arabic" w:cs="Traditional Arabic"/>
          <w:b/>
          <w:bCs/>
          <w:rtl/>
          <w:lang w:bidi="ar-SY"/>
        </w:rPr>
        <w:t>«</w:t>
      </w:r>
      <w:r w:rsidR="00586751" w:rsidRPr="001F7AFE">
        <w:rPr>
          <w:rFonts w:ascii="Lotus Linotype" w:hAnsi="Lotus Linotype" w:cs="Lotus Linotype"/>
          <w:b/>
          <w:bCs/>
          <w:szCs w:val="27"/>
          <w:rtl/>
          <w:lang w:bidi="ar-SY"/>
        </w:rPr>
        <w:t>دَعِ المَكارِمَ لا تَرْحَلْ لِبُغيَتِها</w:t>
      </w:r>
      <w:r w:rsidR="00F57A3C">
        <w:rPr>
          <w:rFonts w:ascii="Lotus Linotype" w:hAnsi="Lotus Linotype" w:cs="Lotus Linotype"/>
          <w:b/>
          <w:bCs/>
          <w:szCs w:val="27"/>
          <w:rtl/>
          <w:lang w:bidi="ar-SY"/>
        </w:rPr>
        <w:tab/>
      </w:r>
      <w:r w:rsidR="00586751" w:rsidRPr="001F7AFE">
        <w:rPr>
          <w:rFonts w:ascii="Lotus Linotype" w:hAnsi="Lotus Linotype" w:cs="Lotus Linotype"/>
          <w:b/>
          <w:bCs/>
          <w:szCs w:val="27"/>
          <w:rtl/>
          <w:lang w:bidi="ar-SY"/>
        </w:rPr>
        <w:t xml:space="preserve">  وَاقْعُدْ فَإِنَّكَ أَنْتَ الّطاعِم الْكاسِي</w:t>
      </w:r>
      <w:r w:rsidRPr="001F7AFE">
        <w:rPr>
          <w:rFonts w:ascii="Traditional Arabic" w:hAnsi="Traditional Arabic" w:cs="Traditional Arabic"/>
          <w:rtl/>
          <w:lang w:bidi="ar-SY"/>
        </w:rPr>
        <w:t>»</w:t>
      </w:r>
    </w:p>
    <w:p w:rsidR="00586751" w:rsidRPr="001F7AFE" w:rsidRDefault="00586751" w:rsidP="0058792A">
      <w:pPr>
        <w:widowControl w:val="0"/>
        <w:ind w:firstLine="284"/>
        <w:jc w:val="lowKashida"/>
        <w:rPr>
          <w:rFonts w:ascii="Lotus Linotype" w:hAnsi="Lotus Linotype" w:cs="Lotus Linotype"/>
          <w:szCs w:val="27"/>
          <w:rtl/>
          <w:lang w:bidi="ar-SY"/>
        </w:rPr>
      </w:pPr>
      <w:r w:rsidRPr="001F7AFE">
        <w:rPr>
          <w:rFonts w:cs="B Lotus"/>
          <w:rtl/>
          <w:lang w:bidi="ar-SY"/>
        </w:rPr>
        <w:t>ا</w:t>
      </w:r>
      <w:r w:rsidR="00904E27">
        <w:rPr>
          <w:rFonts w:cs="B Lotus"/>
          <w:rtl/>
          <w:lang w:bidi="ar-SY"/>
        </w:rPr>
        <w:t>ی</w:t>
      </w:r>
      <w:r w:rsidRPr="001F7AFE">
        <w:rPr>
          <w:rFonts w:cs="B Lotus"/>
          <w:rtl/>
          <w:lang w:bidi="ar-SY"/>
        </w:rPr>
        <w:t>ن شخص پست</w:t>
      </w:r>
      <w:r w:rsidR="00F57A3C">
        <w:rPr>
          <w:rFonts w:cs="B Lotus" w:hint="cs"/>
          <w:rtl/>
          <w:lang w:bidi="ar-SY"/>
        </w:rPr>
        <w:t>‌</w:t>
      </w:r>
      <w:r w:rsidRPr="001F7AFE">
        <w:rPr>
          <w:rFonts w:cs="B Lotus"/>
          <w:rtl/>
          <w:lang w:bidi="ar-SY"/>
        </w:rPr>
        <w:t>همت</w:t>
      </w:r>
      <w:r w:rsidR="00F57A3C">
        <w:rPr>
          <w:rFonts w:cs="B Lotus" w:hint="cs"/>
          <w:rtl/>
          <w:lang w:bidi="ar-SY"/>
        </w:rPr>
        <w:t>ِ</w:t>
      </w:r>
      <w:r w:rsidRPr="001F7AFE">
        <w:rPr>
          <w:rFonts w:cs="B Lotus"/>
          <w:rtl/>
          <w:lang w:bidi="ar-SY"/>
        </w:rPr>
        <w:t xml:space="preserve"> دون</w:t>
      </w:r>
      <w:r w:rsidR="00F57A3C">
        <w:rPr>
          <w:rFonts w:cs="B Lotus" w:hint="cs"/>
          <w:rtl/>
          <w:lang w:bidi="ar-SY"/>
        </w:rPr>
        <w:t>‌</w:t>
      </w:r>
      <w:r w:rsidRPr="001F7AFE">
        <w:rPr>
          <w:rFonts w:cs="B Lotus"/>
          <w:rtl/>
          <w:lang w:bidi="ar-SY"/>
        </w:rPr>
        <w:t>فطرت</w:t>
      </w:r>
      <w:r w:rsidR="00F57A3C">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و</w:t>
      </w:r>
      <w:r w:rsidRPr="001F7AFE">
        <w:rPr>
          <w:rFonts w:cs="B Lotus" w:hint="cs"/>
          <w:rtl/>
          <w:lang w:bidi="ar-SY"/>
        </w:rPr>
        <w:t>ت</w:t>
      </w:r>
      <w:r w:rsidRPr="001F7AFE">
        <w:rPr>
          <w:rFonts w:cs="B Lotus"/>
          <w:rtl/>
          <w:lang w:bidi="ar-SY"/>
        </w:rPr>
        <w:t>ه</w:t>
      </w:r>
      <w:r w:rsidR="00F57A3C">
        <w:rPr>
          <w:rFonts w:cs="B Lotus" w:hint="cs"/>
          <w:rtl/>
          <w:lang w:bidi="ar-SY"/>
        </w:rPr>
        <w:t>‌</w:t>
      </w:r>
      <w:r w:rsidRPr="001F7AFE">
        <w:rPr>
          <w:rFonts w:cs="B Lotus"/>
          <w:rtl/>
          <w:lang w:bidi="ar-SY"/>
        </w:rPr>
        <w:t>نظر اگر ف</w:t>
      </w:r>
      <w:r w:rsidR="00904E27">
        <w:rPr>
          <w:rFonts w:cs="B Lotus"/>
          <w:rtl/>
          <w:lang w:bidi="ar-SY"/>
        </w:rPr>
        <w:t>ک</w:t>
      </w:r>
      <w:r w:rsidRPr="001F7AFE">
        <w:rPr>
          <w:rFonts w:cs="B Lotus"/>
          <w:rtl/>
          <w:lang w:bidi="ar-SY"/>
        </w:rPr>
        <w:t xml:space="preserve">ر و تأمل </w:t>
      </w:r>
      <w:r w:rsidR="00904E27">
        <w:rPr>
          <w:rFonts w:cs="B Lotus"/>
          <w:rtl/>
          <w:lang w:bidi="ar-SY"/>
        </w:rPr>
        <w:t>ک</w:t>
      </w:r>
      <w:r w:rsidRPr="001F7AFE">
        <w:rPr>
          <w:rFonts w:cs="B Lotus"/>
          <w:rtl/>
          <w:lang w:bidi="ar-SY"/>
        </w:rPr>
        <w:t>ند</w:t>
      </w:r>
      <w:r w:rsidR="00F57A3C">
        <w:rPr>
          <w:rFonts w:cs="B Lotus" w:hint="cs"/>
          <w:rtl/>
          <w:lang w:bidi="ar-SY"/>
        </w:rPr>
        <w:t>،</w:t>
      </w:r>
      <w:r w:rsidRPr="001F7AFE">
        <w:rPr>
          <w:rFonts w:cs="B Lotus"/>
          <w:rtl/>
          <w:lang w:bidi="ar-SY"/>
        </w:rPr>
        <w:t xml:space="preserve"> با</w:t>
      </w:r>
      <w:r w:rsidR="00904E27">
        <w:rPr>
          <w:rFonts w:cs="B Lotus"/>
          <w:rtl/>
          <w:lang w:bidi="ar-SY"/>
        </w:rPr>
        <w:t>ی</w:t>
      </w:r>
      <w:r w:rsidRPr="001F7AFE">
        <w:rPr>
          <w:rFonts w:cs="B Lotus"/>
          <w:rtl/>
          <w:lang w:bidi="ar-SY"/>
        </w:rPr>
        <w:t xml:space="preserve">د بفهمد </w:t>
      </w:r>
      <w:r w:rsidR="00904E27">
        <w:rPr>
          <w:rFonts w:cs="B Lotus"/>
          <w:rtl/>
          <w:lang w:bidi="ar-SY"/>
        </w:rPr>
        <w:t>ک</w:t>
      </w:r>
      <w:r w:rsidRPr="001F7AFE">
        <w:rPr>
          <w:rFonts w:cs="B Lotus"/>
          <w:rtl/>
          <w:lang w:bidi="ar-SY"/>
        </w:rPr>
        <w:t>ه م</w:t>
      </w:r>
      <w:r w:rsidR="00904E27">
        <w:rPr>
          <w:rFonts w:cs="B Lotus"/>
          <w:rtl/>
          <w:lang w:bidi="ar-SY"/>
        </w:rPr>
        <w:t>ی</w:t>
      </w:r>
      <w:r w:rsidRPr="001F7AFE">
        <w:rPr>
          <w:rFonts w:cs="B Lotus"/>
          <w:rtl/>
          <w:lang w:bidi="ar-SY"/>
        </w:rPr>
        <w:t xml:space="preserve">ان درجه </w:t>
      </w:r>
      <w:r w:rsidR="00904E27">
        <w:rPr>
          <w:rFonts w:cs="B Lotus"/>
          <w:rtl/>
          <w:lang w:bidi="ar-SY"/>
        </w:rPr>
        <w:t>ک</w:t>
      </w:r>
      <w:r w:rsidRPr="001F7AFE">
        <w:rPr>
          <w:rFonts w:cs="B Lotus"/>
          <w:rtl/>
          <w:lang w:bidi="ar-SY"/>
        </w:rPr>
        <w:t>ناس و پادشاه</w:t>
      </w:r>
      <w:r w:rsidR="00904E27">
        <w:rPr>
          <w:rFonts w:cs="B Lotus"/>
          <w:rtl/>
          <w:lang w:bidi="ar-SY"/>
        </w:rPr>
        <w:t>ی</w:t>
      </w:r>
      <w:r w:rsidRPr="001F7AFE">
        <w:rPr>
          <w:rFonts w:cs="B Lotus"/>
          <w:rtl/>
          <w:lang w:bidi="ar-SY"/>
        </w:rPr>
        <w:t xml:space="preserve"> منزل</w:t>
      </w:r>
      <w:r w:rsidR="00F57A3C">
        <w:rPr>
          <w:rFonts w:cs="B Lotus" w:hint="cs"/>
          <w:rtl/>
          <w:lang w:bidi="ar-SY"/>
        </w:rPr>
        <w:t>‌</w:t>
      </w:r>
      <w:r w:rsidRPr="001F7AFE">
        <w:rPr>
          <w:rFonts w:cs="B Lotus"/>
          <w:rtl/>
          <w:lang w:bidi="ar-SY"/>
        </w:rPr>
        <w:t>هاست و نبا</w:t>
      </w:r>
      <w:r w:rsidR="00904E27">
        <w:rPr>
          <w:rFonts w:cs="B Lotus"/>
          <w:rtl/>
          <w:lang w:bidi="ar-SY"/>
        </w:rPr>
        <w:t>ی</w:t>
      </w:r>
      <w:r w:rsidRPr="001F7AFE">
        <w:rPr>
          <w:rFonts w:cs="B Lotus"/>
          <w:rtl/>
          <w:lang w:bidi="ar-SY"/>
        </w:rPr>
        <w:t>د هر</w:t>
      </w:r>
      <w:r w:rsidR="00904E27">
        <w:rPr>
          <w:rFonts w:cs="B Lotus"/>
          <w:rtl/>
          <w:lang w:bidi="ar-SY"/>
        </w:rPr>
        <w:t>ک</w:t>
      </w:r>
      <w:r w:rsidRPr="001F7AFE">
        <w:rPr>
          <w:rFonts w:cs="B Lotus"/>
          <w:rtl/>
          <w:lang w:bidi="ar-SY"/>
        </w:rPr>
        <w:t xml:space="preserve">س </w:t>
      </w:r>
      <w:r w:rsidR="00904E27">
        <w:rPr>
          <w:rFonts w:cs="B Lotus"/>
          <w:rtl/>
          <w:lang w:bidi="ar-SY"/>
        </w:rPr>
        <w:t>ک</w:t>
      </w:r>
      <w:r w:rsidRPr="001F7AFE">
        <w:rPr>
          <w:rFonts w:cs="B Lotus"/>
          <w:rtl/>
          <w:lang w:bidi="ar-SY"/>
        </w:rPr>
        <w:t>ه نم</w:t>
      </w:r>
      <w:r w:rsidR="00904E27">
        <w:rPr>
          <w:rFonts w:cs="B Lotus"/>
          <w:rtl/>
          <w:lang w:bidi="ar-SY"/>
        </w:rPr>
        <w:t>ی</w:t>
      </w:r>
      <w:r w:rsidRPr="001F7AFE">
        <w:rPr>
          <w:rFonts w:cs="B Lotus" w:hint="cs"/>
          <w:rtl/>
          <w:lang w:bidi="ar-SY"/>
        </w:rPr>
        <w:t>‌</w:t>
      </w:r>
      <w:r w:rsidRPr="001F7AFE">
        <w:rPr>
          <w:rFonts w:cs="B Lotus"/>
          <w:rtl/>
          <w:lang w:bidi="ar-SY"/>
        </w:rPr>
        <w:t>تواند ب</w:t>
      </w:r>
      <w:r w:rsidR="00F57A3C">
        <w:rPr>
          <w:rFonts w:cs="B Lotus" w:hint="cs"/>
          <w:rtl/>
          <w:lang w:bidi="ar-SY"/>
        </w:rPr>
        <w:t xml:space="preserve">ه </w:t>
      </w:r>
      <w:r w:rsidRPr="001F7AFE">
        <w:rPr>
          <w:rFonts w:cs="B Lotus"/>
          <w:rtl/>
          <w:lang w:bidi="ar-SY"/>
        </w:rPr>
        <w:t>درجات عال</w:t>
      </w:r>
      <w:r w:rsidR="00904E27">
        <w:rPr>
          <w:rFonts w:cs="B Lotus"/>
          <w:rtl/>
          <w:lang w:bidi="ar-SY"/>
        </w:rPr>
        <w:t>ی</w:t>
      </w:r>
      <w:r w:rsidRPr="001F7AFE">
        <w:rPr>
          <w:rFonts w:cs="B Lotus"/>
          <w:rtl/>
          <w:lang w:bidi="ar-SY"/>
        </w:rPr>
        <w:t xml:space="preserve"> برسد قناعت ب</w:t>
      </w:r>
      <w:r w:rsidR="00F57A3C">
        <w:rPr>
          <w:rFonts w:cs="B Lotus" w:hint="cs"/>
          <w:rtl/>
          <w:lang w:bidi="ar-SY"/>
        </w:rPr>
        <w:t xml:space="preserve">ه </w:t>
      </w:r>
      <w:r w:rsidRPr="001F7AFE">
        <w:rPr>
          <w:rFonts w:cs="B Lotus"/>
          <w:rtl/>
          <w:lang w:bidi="ar-SY"/>
        </w:rPr>
        <w:t>در</w:t>
      </w:r>
      <w:r w:rsidR="00904E27">
        <w:rPr>
          <w:rFonts w:cs="B Lotus"/>
          <w:rtl/>
          <w:lang w:bidi="ar-SY"/>
        </w:rPr>
        <w:t>ک</w:t>
      </w:r>
      <w:r w:rsidRPr="001F7AFE">
        <w:rPr>
          <w:rFonts w:cs="B Lotus"/>
          <w:rtl/>
          <w:lang w:bidi="ar-SY"/>
        </w:rPr>
        <w:t>ات سفل</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ند</w:t>
      </w:r>
      <w:r w:rsidR="00F57A3C">
        <w:rPr>
          <w:rFonts w:cs="B Lotus" w:hint="cs"/>
          <w:rtl/>
          <w:lang w:bidi="ar-SY"/>
        </w:rPr>
        <w:t>؛</w:t>
      </w:r>
      <w:r w:rsidRPr="001F7AFE">
        <w:rPr>
          <w:rFonts w:cs="B Lotus"/>
          <w:rtl/>
          <w:lang w:bidi="ar-SY"/>
        </w:rPr>
        <w:t xml:space="preserve"> ب</w:t>
      </w:r>
      <w:r w:rsidRPr="001F7AFE">
        <w:rPr>
          <w:rFonts w:cs="B Lotus" w:hint="cs"/>
          <w:rtl/>
          <w:lang w:bidi="ar-SY"/>
        </w:rPr>
        <w:t>ل</w:t>
      </w:r>
      <w:r w:rsidR="00904E27">
        <w:rPr>
          <w:rFonts w:cs="B Lotus"/>
          <w:rtl/>
          <w:lang w:bidi="ar-SY"/>
        </w:rPr>
        <w:t>ک</w:t>
      </w:r>
      <w:r w:rsidRPr="001F7AFE">
        <w:rPr>
          <w:rFonts w:cs="B Lotus"/>
          <w:rtl/>
          <w:lang w:bidi="ar-SY"/>
        </w:rPr>
        <w:t>ه هنگام</w:t>
      </w:r>
      <w:r w:rsidR="00904E27">
        <w:rPr>
          <w:rFonts w:cs="B Lotus"/>
          <w:rtl/>
          <w:lang w:bidi="ar-SY"/>
        </w:rPr>
        <w:t>ی</w:t>
      </w:r>
      <w:r w:rsidR="00F57A3C">
        <w:rPr>
          <w:rFonts w:cs="B Lotus" w:hint="cs"/>
          <w:rtl/>
          <w:lang w:bidi="ar-SY"/>
        </w:rPr>
        <w:t xml:space="preserve"> </w:t>
      </w:r>
      <w:r w:rsidR="00904E27">
        <w:rPr>
          <w:rFonts w:cs="B Lotus"/>
          <w:rtl/>
          <w:lang w:bidi="ar-SY"/>
        </w:rPr>
        <w:t>ک</w:t>
      </w:r>
      <w:r w:rsidRPr="001F7AFE">
        <w:rPr>
          <w:rFonts w:cs="B Lotus"/>
          <w:rtl/>
          <w:lang w:bidi="ar-SY"/>
        </w:rPr>
        <w:t xml:space="preserve">ه همت گماشت </w:t>
      </w:r>
      <w:r w:rsidR="00904E27">
        <w:rPr>
          <w:rFonts w:cs="B Lotus"/>
          <w:rtl/>
          <w:lang w:bidi="ar-SY"/>
        </w:rPr>
        <w:t>ک</w:t>
      </w:r>
      <w:r w:rsidRPr="001F7AFE">
        <w:rPr>
          <w:rFonts w:cs="B Lotus"/>
          <w:rtl/>
          <w:lang w:bidi="ar-SY"/>
        </w:rPr>
        <w:t>ه از مرتبه پست</w:t>
      </w:r>
      <w:r w:rsidR="00904E27">
        <w:rPr>
          <w:rFonts w:cs="B Lotus"/>
          <w:rtl/>
          <w:lang w:bidi="ar-SY"/>
        </w:rPr>
        <w:t>ی</w:t>
      </w:r>
      <w:r w:rsidRPr="001F7AFE">
        <w:rPr>
          <w:rFonts w:cs="B Lotus"/>
          <w:rtl/>
          <w:lang w:bidi="ar-SY"/>
        </w:rPr>
        <w:t xml:space="preserve"> حر</w:t>
      </w:r>
      <w:r w:rsidR="00904E27">
        <w:rPr>
          <w:rFonts w:cs="B Lotus"/>
          <w:rtl/>
          <w:lang w:bidi="ar-SY"/>
        </w:rPr>
        <w:t>ک</w:t>
      </w:r>
      <w:r w:rsidRPr="001F7AFE">
        <w:rPr>
          <w:rFonts w:cs="B Lotus"/>
          <w:rtl/>
          <w:lang w:bidi="ar-SY"/>
        </w:rPr>
        <w:t xml:space="preserve">ت </w:t>
      </w:r>
      <w:r w:rsidR="00904E27">
        <w:rPr>
          <w:rFonts w:cs="B Lotus"/>
          <w:rtl/>
          <w:lang w:bidi="ar-SY"/>
        </w:rPr>
        <w:t>ک</w:t>
      </w:r>
      <w:r w:rsidRPr="001F7AFE">
        <w:rPr>
          <w:rFonts w:cs="B Lotus"/>
          <w:rtl/>
          <w:lang w:bidi="ar-SY"/>
        </w:rPr>
        <w:t>ند</w:t>
      </w:r>
      <w:r w:rsidR="00F57A3C">
        <w:rPr>
          <w:rFonts w:cs="B Lotus" w:hint="cs"/>
          <w:rtl/>
          <w:lang w:bidi="ar-SY"/>
        </w:rPr>
        <w:t>،</w:t>
      </w:r>
      <w:r w:rsidRPr="001F7AFE">
        <w:rPr>
          <w:rFonts w:cs="B Lotus"/>
          <w:rtl/>
          <w:lang w:bidi="ar-SY"/>
        </w:rPr>
        <w:t xml:space="preserve"> هرچه بالاتر رود</w:t>
      </w:r>
      <w:r w:rsidR="00F57A3C">
        <w:rPr>
          <w:rFonts w:cs="B Lotus" w:hint="cs"/>
          <w:rtl/>
          <w:lang w:bidi="ar-SY"/>
        </w:rPr>
        <w:t>،</w:t>
      </w:r>
      <w:r w:rsidRPr="001F7AFE">
        <w:rPr>
          <w:rFonts w:cs="B Lotus"/>
          <w:rtl/>
          <w:lang w:bidi="ar-SY"/>
        </w:rPr>
        <w:t xml:space="preserve"> نسبت ب</w:t>
      </w:r>
      <w:r w:rsidR="00F57A3C">
        <w:rPr>
          <w:rFonts w:cs="B Lotus" w:hint="cs"/>
          <w:rtl/>
          <w:lang w:bidi="ar-SY"/>
        </w:rPr>
        <w:t xml:space="preserve">ه </w:t>
      </w:r>
      <w:r w:rsidRPr="001F7AFE">
        <w:rPr>
          <w:rFonts w:cs="B Lotus"/>
          <w:rtl/>
          <w:lang w:bidi="ar-SY"/>
        </w:rPr>
        <w:t>آن</w:t>
      </w:r>
      <w:r w:rsidR="00F57A3C">
        <w:rPr>
          <w:rFonts w:cs="B Lotus" w:hint="cs"/>
          <w:rtl/>
          <w:lang w:bidi="ar-SY"/>
        </w:rPr>
        <w:t xml:space="preserve"> </w:t>
      </w:r>
      <w:r w:rsidRPr="001F7AFE">
        <w:rPr>
          <w:rFonts w:cs="B Lotus"/>
          <w:rtl/>
          <w:lang w:bidi="ar-SY"/>
        </w:rPr>
        <w:t>مقام</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دارد</w:t>
      </w:r>
      <w:r w:rsidR="00F57A3C">
        <w:rPr>
          <w:rFonts w:cs="B Lotus" w:hint="cs"/>
          <w:rtl/>
          <w:lang w:bidi="ar-SY"/>
        </w:rPr>
        <w:t>،</w:t>
      </w:r>
      <w:r w:rsidRPr="001F7AFE">
        <w:rPr>
          <w:rFonts w:cs="B Lotus"/>
          <w:rtl/>
          <w:lang w:bidi="ar-SY"/>
        </w:rPr>
        <w:t xml:space="preserve"> ر</w:t>
      </w:r>
      <w:r w:rsidR="00904E27">
        <w:rPr>
          <w:rFonts w:cs="B Lotus"/>
          <w:rtl/>
          <w:lang w:bidi="ar-SY"/>
        </w:rPr>
        <w:t>ی</w:t>
      </w:r>
      <w:r w:rsidRPr="001F7AFE">
        <w:rPr>
          <w:rFonts w:cs="B Lotus"/>
          <w:rtl/>
          <w:lang w:bidi="ar-SY"/>
        </w:rPr>
        <w:t>است و عزت است</w:t>
      </w:r>
      <w:r w:rsidR="00F57A3C">
        <w:rPr>
          <w:rFonts w:cs="B Lotus" w:hint="cs"/>
          <w:rtl/>
          <w:lang w:bidi="ar-SY"/>
        </w:rPr>
        <w:t>؛</w:t>
      </w:r>
      <w:r w:rsidRPr="001F7AFE">
        <w:rPr>
          <w:rFonts w:cs="B Lotus"/>
          <w:rtl/>
          <w:lang w:bidi="ar-SY"/>
        </w:rPr>
        <w:t xml:space="preserve"> همچن</w:t>
      </w:r>
      <w:r w:rsidR="00904E27">
        <w:rPr>
          <w:rFonts w:cs="B Lotus"/>
          <w:rtl/>
          <w:lang w:bidi="ar-SY"/>
        </w:rPr>
        <w:t>ی</w:t>
      </w:r>
      <w:r w:rsidRPr="001F7AFE">
        <w:rPr>
          <w:rFonts w:cs="B Lotus"/>
          <w:rtl/>
          <w:lang w:bidi="ar-SY"/>
        </w:rPr>
        <w:t>ن درجات سعادات علم</w:t>
      </w:r>
      <w:r w:rsidR="00904E27">
        <w:rPr>
          <w:rFonts w:cs="B Lotus"/>
          <w:rtl/>
          <w:lang w:bidi="ar-SY"/>
        </w:rPr>
        <w:t>ی</w:t>
      </w:r>
      <w:r w:rsidRPr="001F7AFE">
        <w:rPr>
          <w:rFonts w:cs="B Lotus"/>
          <w:rtl/>
          <w:lang w:bidi="ar-SY"/>
        </w:rPr>
        <w:t>ه و عمل</w:t>
      </w:r>
      <w:r w:rsidR="00904E27">
        <w:rPr>
          <w:rFonts w:cs="B Lotus"/>
          <w:rtl/>
          <w:lang w:bidi="ar-SY"/>
        </w:rPr>
        <w:t>ی</w:t>
      </w:r>
      <w:r w:rsidRPr="001F7AFE">
        <w:rPr>
          <w:rFonts w:cs="B Lotus"/>
          <w:rtl/>
          <w:lang w:bidi="ar-SY"/>
        </w:rPr>
        <w:t>ه متفاوت است هر</w:t>
      </w:r>
      <w:r w:rsidR="00904E27">
        <w:rPr>
          <w:rFonts w:cs="B Lotus"/>
          <w:rtl/>
          <w:lang w:bidi="ar-SY"/>
        </w:rPr>
        <w:t>ک</w:t>
      </w:r>
      <w:r w:rsidRPr="001F7AFE">
        <w:rPr>
          <w:rFonts w:cs="B Lotus"/>
          <w:rtl/>
          <w:lang w:bidi="ar-SY"/>
        </w:rPr>
        <w:t>س منزلت</w:t>
      </w:r>
      <w:r w:rsidR="00904E27">
        <w:rPr>
          <w:rFonts w:cs="B Lotus"/>
          <w:rtl/>
          <w:lang w:bidi="ar-SY"/>
        </w:rPr>
        <w:t>ی</w:t>
      </w:r>
      <w:r w:rsidRPr="001F7AFE">
        <w:rPr>
          <w:rFonts w:cs="B Lotus"/>
          <w:rtl/>
          <w:lang w:bidi="ar-SY"/>
        </w:rPr>
        <w:t xml:space="preserve"> در علم دارد</w:t>
      </w:r>
      <w:r w:rsidR="00F57A3C">
        <w:rPr>
          <w:rFonts w:cs="B Lotus" w:hint="cs"/>
          <w:rtl/>
          <w:lang w:bidi="ar-SY"/>
        </w:rPr>
        <w:t>،</w:t>
      </w:r>
      <w:r w:rsidRPr="001F7AFE">
        <w:rPr>
          <w:rFonts w:cs="B Lotus"/>
          <w:rtl/>
          <w:lang w:bidi="ar-SY"/>
        </w:rPr>
        <w:t xml:space="preserve"> نبا</w:t>
      </w:r>
      <w:r w:rsidR="00904E27">
        <w:rPr>
          <w:rFonts w:cs="B Lotus"/>
          <w:rtl/>
          <w:lang w:bidi="ar-SY"/>
        </w:rPr>
        <w:t>ی</w:t>
      </w:r>
      <w:r w:rsidRPr="001F7AFE">
        <w:rPr>
          <w:rFonts w:cs="B Lotus"/>
          <w:rtl/>
          <w:lang w:bidi="ar-SY"/>
        </w:rPr>
        <w:t>د بگو</w:t>
      </w:r>
      <w:r w:rsidR="00904E27">
        <w:rPr>
          <w:rFonts w:cs="B Lotus"/>
          <w:rtl/>
          <w:lang w:bidi="ar-SY"/>
        </w:rPr>
        <w:t>ی</w:t>
      </w:r>
      <w:r w:rsidRPr="001F7AFE">
        <w:rPr>
          <w:rFonts w:cs="B Lotus"/>
          <w:rtl/>
          <w:lang w:bidi="ar-SY"/>
        </w:rPr>
        <w:t>د من چون ب</w:t>
      </w:r>
      <w:r w:rsidR="00F57A3C">
        <w:rPr>
          <w:rFonts w:cs="B Lotus" w:hint="cs"/>
          <w:rtl/>
          <w:lang w:bidi="ar-SY"/>
        </w:rPr>
        <w:t xml:space="preserve">ه </w:t>
      </w:r>
      <w:r w:rsidRPr="001F7AFE">
        <w:rPr>
          <w:rFonts w:cs="B Lotus"/>
          <w:rtl/>
          <w:lang w:bidi="ar-SY"/>
        </w:rPr>
        <w:t>جم</w:t>
      </w:r>
      <w:r w:rsidR="00904E27">
        <w:rPr>
          <w:rFonts w:cs="B Lotus"/>
          <w:rtl/>
          <w:lang w:bidi="ar-SY"/>
        </w:rPr>
        <w:t>ی</w:t>
      </w:r>
      <w:r w:rsidRPr="001F7AFE">
        <w:rPr>
          <w:rFonts w:cs="B Lotus"/>
          <w:rtl/>
          <w:lang w:bidi="ar-SY"/>
        </w:rPr>
        <w:t>ع حقا</w:t>
      </w:r>
      <w:r w:rsidR="00904E27">
        <w:rPr>
          <w:rFonts w:cs="B Lotus"/>
          <w:rtl/>
          <w:lang w:bidi="ar-SY"/>
        </w:rPr>
        <w:t>ی</w:t>
      </w:r>
      <w:r w:rsidRPr="001F7AFE">
        <w:rPr>
          <w:rFonts w:cs="B Lotus"/>
          <w:rtl/>
          <w:lang w:bidi="ar-SY"/>
        </w:rPr>
        <w:t>ق راه ندارم</w:t>
      </w:r>
      <w:r w:rsidR="00F57A3C">
        <w:rPr>
          <w:rFonts w:cs="B Lotus" w:hint="cs"/>
          <w:rtl/>
          <w:lang w:bidi="ar-SY"/>
        </w:rPr>
        <w:t>،</w:t>
      </w:r>
      <w:r w:rsidRPr="001F7AFE">
        <w:rPr>
          <w:rFonts w:cs="B Lotus"/>
          <w:rtl/>
          <w:lang w:bidi="ar-SY"/>
        </w:rPr>
        <w:t xml:space="preserve"> با</w:t>
      </w:r>
      <w:r w:rsidR="00904E27">
        <w:rPr>
          <w:rFonts w:cs="B Lotus"/>
          <w:rtl/>
          <w:lang w:bidi="ar-SY"/>
        </w:rPr>
        <w:t>ی</w:t>
      </w:r>
      <w:r w:rsidRPr="001F7AFE">
        <w:rPr>
          <w:rFonts w:cs="B Lotus"/>
          <w:rtl/>
          <w:lang w:bidi="ar-SY"/>
        </w:rPr>
        <w:t>د دنبال آن نروم و قناعت ب</w:t>
      </w:r>
      <w:r w:rsidR="00F57A3C">
        <w:rPr>
          <w:rFonts w:cs="B Lotus" w:hint="cs"/>
          <w:rtl/>
          <w:lang w:bidi="ar-SY"/>
        </w:rPr>
        <w:t xml:space="preserve">ه </w:t>
      </w:r>
      <w:r w:rsidRPr="001F7AFE">
        <w:rPr>
          <w:rFonts w:cs="B Lotus"/>
          <w:rtl/>
          <w:lang w:bidi="ar-SY"/>
        </w:rPr>
        <w:t>جهل و نادان</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 xml:space="preserve">نم </w:t>
      </w:r>
      <w:r w:rsidRPr="00F57A3C">
        <w:rPr>
          <w:rFonts w:ascii="Lotus Linotype" w:hAnsi="Lotus Linotype" w:cs="B Lotus"/>
          <w:sz w:val="32"/>
          <w:rtl/>
          <w:lang w:bidi="ar-SY"/>
        </w:rPr>
        <w:t xml:space="preserve">«ما لا </w:t>
      </w:r>
      <w:r w:rsidR="00904E27">
        <w:rPr>
          <w:rFonts w:ascii="Lotus Linotype" w:hAnsi="Lotus Linotype" w:cs="B Lotus"/>
          <w:sz w:val="32"/>
          <w:rtl/>
          <w:lang w:bidi="ar-SY"/>
        </w:rPr>
        <w:t>ی</w:t>
      </w:r>
      <w:r w:rsidRPr="00F57A3C">
        <w:rPr>
          <w:rFonts w:ascii="Lotus Linotype" w:hAnsi="Lotus Linotype" w:cs="B Lotus"/>
          <w:sz w:val="32"/>
          <w:rtl/>
          <w:lang w:bidi="ar-SY"/>
        </w:rPr>
        <w:t>دْرَ</w:t>
      </w:r>
      <w:r w:rsidR="00904E27">
        <w:rPr>
          <w:rFonts w:ascii="Lotus Linotype" w:hAnsi="Lotus Linotype" w:cs="B Lotus"/>
          <w:sz w:val="32"/>
          <w:rtl/>
          <w:lang w:bidi="ar-SY"/>
        </w:rPr>
        <w:t>ک</w:t>
      </w:r>
      <w:r w:rsidRPr="00F57A3C">
        <w:rPr>
          <w:rFonts w:ascii="Lotus Linotype" w:hAnsi="Lotus Linotype" w:cs="B Lotus"/>
          <w:sz w:val="32"/>
          <w:rtl/>
          <w:lang w:bidi="ar-SY"/>
        </w:rPr>
        <w:t xml:space="preserve"> </w:t>
      </w:r>
      <w:r w:rsidR="00904E27">
        <w:rPr>
          <w:rFonts w:ascii="Lotus Linotype" w:hAnsi="Lotus Linotype" w:cs="B Lotus"/>
          <w:sz w:val="32"/>
          <w:rtl/>
          <w:lang w:bidi="ar-SY"/>
        </w:rPr>
        <w:t>ک</w:t>
      </w:r>
      <w:r w:rsidRPr="00F57A3C">
        <w:rPr>
          <w:rFonts w:ascii="Lotus Linotype" w:hAnsi="Lotus Linotype" w:cs="B Lotus"/>
          <w:sz w:val="32"/>
          <w:rtl/>
          <w:lang w:bidi="ar-SY"/>
        </w:rPr>
        <w:t xml:space="preserve">له لا </w:t>
      </w:r>
      <w:r w:rsidR="00904E27">
        <w:rPr>
          <w:rFonts w:ascii="Lotus Linotype" w:hAnsi="Lotus Linotype" w:cs="B Lotus"/>
          <w:sz w:val="32"/>
          <w:rtl/>
          <w:lang w:bidi="ar-SY"/>
        </w:rPr>
        <w:t>ی</w:t>
      </w:r>
      <w:r w:rsidRPr="00F57A3C">
        <w:rPr>
          <w:rFonts w:ascii="Lotus Linotype" w:hAnsi="Lotus Linotype" w:cs="B Lotus"/>
          <w:sz w:val="32"/>
          <w:rtl/>
          <w:lang w:bidi="ar-SY"/>
        </w:rPr>
        <w:t>تْرَ</w:t>
      </w:r>
      <w:r w:rsidR="00904E27">
        <w:rPr>
          <w:rFonts w:ascii="Lotus Linotype" w:hAnsi="Lotus Linotype" w:cs="B Lotus"/>
          <w:sz w:val="32"/>
          <w:rtl/>
          <w:lang w:bidi="ar-SY"/>
        </w:rPr>
        <w:t>ک</w:t>
      </w:r>
      <w:r w:rsidRPr="00F57A3C">
        <w:rPr>
          <w:rFonts w:ascii="Lotus Linotype" w:hAnsi="Lotus Linotype" w:cs="B Lotus"/>
          <w:sz w:val="32"/>
          <w:rtl/>
          <w:lang w:bidi="ar-SY"/>
        </w:rPr>
        <w:t xml:space="preserve"> </w:t>
      </w:r>
      <w:r w:rsidR="00904E27">
        <w:rPr>
          <w:rFonts w:ascii="Lotus Linotype" w:hAnsi="Lotus Linotype" w:cs="B Lotus"/>
          <w:sz w:val="32"/>
          <w:rtl/>
          <w:lang w:bidi="ar-SY"/>
        </w:rPr>
        <w:t>ک</w:t>
      </w:r>
      <w:r w:rsidRPr="00F57A3C">
        <w:rPr>
          <w:rFonts w:ascii="Lotus Linotype" w:hAnsi="Lotus Linotype" w:cs="B Lotus"/>
          <w:sz w:val="32"/>
          <w:rtl/>
          <w:lang w:bidi="ar-SY"/>
        </w:rPr>
        <w:t>له».</w:t>
      </w:r>
    </w:p>
    <w:p w:rsidR="00586751" w:rsidRPr="001F7AFE" w:rsidRDefault="00586751" w:rsidP="0058792A">
      <w:pPr>
        <w:widowControl w:val="0"/>
        <w:ind w:firstLine="284"/>
        <w:jc w:val="lowKashida"/>
        <w:rPr>
          <w:rFonts w:ascii="Lotus Linotype" w:hAnsi="Lotus Linotype" w:cs="Lotus Linotype"/>
          <w:szCs w:val="27"/>
          <w:rtl/>
          <w:lang w:bidi="ar-SY"/>
        </w:rPr>
      </w:pPr>
      <w:r w:rsidRPr="001F7AFE">
        <w:rPr>
          <w:rFonts w:cs="B Lotus"/>
          <w:rtl/>
          <w:lang w:bidi="ar-SY"/>
        </w:rPr>
        <w:t xml:space="preserve">خلاصه </w:t>
      </w:r>
      <w:r w:rsidR="00904E27">
        <w:rPr>
          <w:rFonts w:cs="B Lotus"/>
          <w:rtl/>
          <w:lang w:bidi="ar-SY"/>
        </w:rPr>
        <w:t>ک</w:t>
      </w:r>
      <w:r w:rsidRPr="001F7AFE">
        <w:rPr>
          <w:rFonts w:cs="B Lotus"/>
          <w:rtl/>
          <w:lang w:bidi="ar-SY"/>
        </w:rPr>
        <w:t>لام</w:t>
      </w:r>
      <w:r w:rsidR="00F57A3C">
        <w:rPr>
          <w:rFonts w:cs="B Lotus" w:hint="cs"/>
          <w:rtl/>
          <w:lang w:bidi="ar-SY"/>
        </w:rPr>
        <w:t>:</w:t>
      </w:r>
      <w:r w:rsidRPr="001F7AFE">
        <w:rPr>
          <w:rFonts w:cs="B Lotus"/>
          <w:rtl/>
          <w:lang w:bidi="ar-SY"/>
        </w:rPr>
        <w:t xml:space="preserve"> سوفسطائ</w:t>
      </w:r>
      <w:r w:rsidR="00904E27">
        <w:rPr>
          <w:rFonts w:cs="B Lotus"/>
          <w:rtl/>
          <w:lang w:bidi="ar-SY"/>
        </w:rPr>
        <w:t>ی</w:t>
      </w:r>
      <w:r w:rsidRPr="001F7AFE">
        <w:rPr>
          <w:rFonts w:cs="B Lotus"/>
          <w:rtl/>
          <w:lang w:bidi="ar-SY"/>
        </w:rPr>
        <w:t>ه در ا</w:t>
      </w:r>
      <w:r w:rsidR="00904E27">
        <w:rPr>
          <w:rFonts w:cs="B Lotus"/>
          <w:rtl/>
          <w:lang w:bidi="ar-SY"/>
        </w:rPr>
        <w:t>ی</w:t>
      </w:r>
      <w:r w:rsidRPr="001F7AFE">
        <w:rPr>
          <w:rFonts w:cs="B Lotus"/>
          <w:rtl/>
          <w:lang w:bidi="ar-SY"/>
        </w:rPr>
        <w:t>ن سخن خبط بزرگ</w:t>
      </w:r>
      <w:r w:rsidR="00904E27">
        <w:rPr>
          <w:rFonts w:cs="B Lotus"/>
          <w:rtl/>
          <w:lang w:bidi="ar-SY"/>
        </w:rPr>
        <w:t>ی</w:t>
      </w:r>
      <w:r w:rsidRPr="001F7AFE">
        <w:rPr>
          <w:rFonts w:cs="B Lotus"/>
          <w:rtl/>
          <w:lang w:bidi="ar-SY"/>
        </w:rPr>
        <w:t xml:space="preserve"> </w:t>
      </w:r>
      <w:r w:rsidR="00904E27">
        <w:rPr>
          <w:rFonts w:cs="B Lotus" w:hint="cs"/>
          <w:rtl/>
          <w:lang w:bidi="ar-SY"/>
        </w:rPr>
        <w:t>ک</w:t>
      </w:r>
      <w:r w:rsidRPr="001F7AFE">
        <w:rPr>
          <w:rFonts w:cs="B Lotus"/>
          <w:rtl/>
          <w:lang w:bidi="ar-SY"/>
        </w:rPr>
        <w:t>رده‌اند و در</w:t>
      </w:r>
      <w:r w:rsidRPr="001F7AFE">
        <w:rPr>
          <w:rFonts w:cs="B Lotus" w:hint="cs"/>
          <w:rtl/>
          <w:lang w:bidi="ar-SY"/>
        </w:rPr>
        <w:t>ِ</w:t>
      </w:r>
      <w:r w:rsidRPr="001F7AFE">
        <w:rPr>
          <w:rFonts w:cs="B Lotus"/>
          <w:rtl/>
          <w:lang w:bidi="ar-SY"/>
        </w:rPr>
        <w:t xml:space="preserve"> حقا</w:t>
      </w:r>
      <w:r w:rsidR="00904E27">
        <w:rPr>
          <w:rFonts w:cs="B Lotus"/>
          <w:rtl/>
          <w:lang w:bidi="ar-SY"/>
        </w:rPr>
        <w:t>ی</w:t>
      </w:r>
      <w:r w:rsidRPr="001F7AFE">
        <w:rPr>
          <w:rFonts w:cs="B Lotus"/>
          <w:rtl/>
          <w:lang w:bidi="ar-SY"/>
        </w:rPr>
        <w:t>ق را ب</w:t>
      </w:r>
      <w:r w:rsidR="00F57A3C">
        <w:rPr>
          <w:rFonts w:cs="B Lotus" w:hint="cs"/>
          <w:rtl/>
          <w:lang w:bidi="ar-SY"/>
        </w:rPr>
        <w:t xml:space="preserve">ه </w:t>
      </w:r>
      <w:r w:rsidRPr="001F7AFE">
        <w:rPr>
          <w:rFonts w:cs="B Lotus"/>
          <w:rtl/>
          <w:lang w:bidi="ar-SY"/>
        </w:rPr>
        <w:t>خود بسته و ب</w:t>
      </w:r>
      <w:r w:rsidR="00F57A3C">
        <w:rPr>
          <w:rFonts w:cs="B Lotus" w:hint="cs"/>
          <w:rtl/>
          <w:lang w:bidi="ar-SY"/>
        </w:rPr>
        <w:t xml:space="preserve">ه </w:t>
      </w:r>
      <w:r w:rsidRPr="001F7AFE">
        <w:rPr>
          <w:rFonts w:cs="B Lotus"/>
          <w:rtl/>
          <w:lang w:bidi="ar-SY"/>
        </w:rPr>
        <w:t>خ</w:t>
      </w:r>
      <w:r w:rsidR="00F57A3C">
        <w:rPr>
          <w:rFonts w:cs="B Lotus" w:hint="cs"/>
          <w:rtl/>
          <w:lang w:bidi="ar-SY"/>
        </w:rPr>
        <w:t>ِ</w:t>
      </w:r>
      <w:r w:rsidRPr="001F7AFE">
        <w:rPr>
          <w:rFonts w:cs="B Lotus"/>
          <w:rtl/>
          <w:lang w:bidi="ar-SY"/>
        </w:rPr>
        <w:t>س</w:t>
      </w:r>
      <w:r w:rsidRPr="001F7AFE">
        <w:rPr>
          <w:rFonts w:cs="B Lotus" w:hint="cs"/>
          <w:rtl/>
          <w:lang w:bidi="ar-SY"/>
        </w:rPr>
        <w:t>َّ</w:t>
      </w:r>
      <w:r w:rsidRPr="001F7AFE">
        <w:rPr>
          <w:rFonts w:cs="B Lotus"/>
          <w:rtl/>
          <w:lang w:bidi="ar-SY"/>
        </w:rPr>
        <w:t>ت و ردائت</w:t>
      </w:r>
      <w:r w:rsidR="00F57A3C">
        <w:rPr>
          <w:rFonts w:cs="B Lotus" w:hint="cs"/>
          <w:rtl/>
          <w:lang w:bidi="ar-SY"/>
        </w:rPr>
        <w:t xml:space="preserve"> [= فرومایگی و پستی]</w:t>
      </w:r>
      <w:r w:rsidRPr="001F7AFE">
        <w:rPr>
          <w:rFonts w:cs="B Lotus"/>
          <w:rtl/>
          <w:lang w:bidi="ar-SY"/>
        </w:rPr>
        <w:t xml:space="preserve"> جهل قانع شدند و مثل شخص </w:t>
      </w:r>
      <w:r w:rsidR="00904E27">
        <w:rPr>
          <w:rFonts w:cs="B Lotus"/>
          <w:rtl/>
          <w:lang w:bidi="ar-SY"/>
        </w:rPr>
        <w:t>ک</w:t>
      </w:r>
      <w:r w:rsidRPr="001F7AFE">
        <w:rPr>
          <w:rFonts w:cs="B Lotus"/>
          <w:rtl/>
          <w:lang w:bidi="ar-SY"/>
        </w:rPr>
        <w:t>ن</w:t>
      </w:r>
      <w:r w:rsidR="00F57A3C">
        <w:rPr>
          <w:rFonts w:cs="B Lotus" w:hint="cs"/>
          <w:rtl/>
          <w:lang w:bidi="ar-SY"/>
        </w:rPr>
        <w:t>ّ</w:t>
      </w:r>
      <w:r w:rsidRPr="001F7AFE">
        <w:rPr>
          <w:rFonts w:cs="B Lotus"/>
          <w:rtl/>
          <w:lang w:bidi="ar-SY"/>
        </w:rPr>
        <w:t xml:space="preserve">اس </w:t>
      </w:r>
      <w:r w:rsidRPr="001F7AFE">
        <w:rPr>
          <w:rFonts w:cs="B Lotus"/>
          <w:rtl/>
          <w:lang w:bidi="ar-SY"/>
        </w:rPr>
        <w:lastRenderedPageBreak/>
        <w:t xml:space="preserve">در </w:t>
      </w:r>
      <w:r w:rsidR="00904E27">
        <w:rPr>
          <w:rFonts w:cs="B Lotus"/>
          <w:rtl/>
          <w:lang w:bidi="ar-SY"/>
        </w:rPr>
        <w:t>ک</w:t>
      </w:r>
      <w:r w:rsidRPr="001F7AFE">
        <w:rPr>
          <w:rFonts w:cs="B Lotus"/>
          <w:rtl/>
          <w:lang w:bidi="ar-SY"/>
        </w:rPr>
        <w:t>ن</w:t>
      </w:r>
      <w:r w:rsidR="00F57A3C">
        <w:rPr>
          <w:rFonts w:cs="B Lotus" w:hint="cs"/>
          <w:rtl/>
          <w:lang w:bidi="ar-SY"/>
        </w:rPr>
        <w:t>ّ</w:t>
      </w:r>
      <w:r w:rsidRPr="001F7AFE">
        <w:rPr>
          <w:rFonts w:cs="B Lotus"/>
          <w:rtl/>
          <w:lang w:bidi="ar-SY"/>
        </w:rPr>
        <w:t>اس</w:t>
      </w:r>
      <w:r w:rsidR="00904E27">
        <w:rPr>
          <w:rFonts w:cs="B Lotus"/>
          <w:rtl/>
          <w:lang w:bidi="ar-SY"/>
        </w:rPr>
        <w:t>ی</w:t>
      </w:r>
      <w:r w:rsidRPr="001F7AFE">
        <w:rPr>
          <w:rFonts w:cs="B Lotus"/>
          <w:rtl/>
          <w:lang w:bidi="ar-SY"/>
        </w:rPr>
        <w:t xml:space="preserve"> ماندند</w:t>
      </w:r>
      <w:r w:rsidRPr="00F57A3C">
        <w:rPr>
          <w:rFonts w:cs="B Lotus" w:hint="cs"/>
          <w:sz w:val="32"/>
          <w:szCs w:val="32"/>
          <w:rtl/>
          <w:lang w:bidi="ar-SY"/>
        </w:rPr>
        <w:t>.</w:t>
      </w:r>
      <w:r w:rsidRPr="00F57A3C">
        <w:rPr>
          <w:rFonts w:cs="B Lotus"/>
          <w:sz w:val="32"/>
          <w:szCs w:val="32"/>
          <w:rtl/>
          <w:lang w:bidi="ar-SY"/>
        </w:rPr>
        <w:t xml:space="preserve"> </w:t>
      </w:r>
      <w:r w:rsidRPr="00F57A3C">
        <w:rPr>
          <w:rFonts w:ascii="Lotus Linotype" w:hAnsi="Lotus Linotype" w:cs="B Lotus"/>
          <w:sz w:val="32"/>
          <w:rtl/>
          <w:lang w:bidi="ar-SY"/>
        </w:rPr>
        <w:t>نَعُوذُ بِاللهِ مِنَ الْضَلالِ.</w:t>
      </w:r>
    </w:p>
    <w:p w:rsidR="00586751" w:rsidRPr="001F7AFE" w:rsidRDefault="00586751" w:rsidP="0058792A">
      <w:pPr>
        <w:widowControl w:val="0"/>
        <w:ind w:firstLine="284"/>
        <w:jc w:val="lowKashida"/>
        <w:rPr>
          <w:rFonts w:cs="B Lotus"/>
          <w:rtl/>
          <w:lang w:bidi="ar-SY"/>
        </w:rPr>
      </w:pPr>
      <w:r w:rsidRPr="001F7AFE">
        <w:rPr>
          <w:rFonts w:cs="B Lotus"/>
          <w:rtl/>
          <w:lang w:bidi="ar-SY"/>
        </w:rPr>
        <w:t>و با</w:t>
      </w:r>
      <w:r w:rsidR="00904E27">
        <w:rPr>
          <w:rFonts w:cs="B Lotus"/>
          <w:rtl/>
          <w:lang w:bidi="ar-SY"/>
        </w:rPr>
        <w:t>ی</w:t>
      </w:r>
      <w:r w:rsidRPr="001F7AFE">
        <w:rPr>
          <w:rFonts w:cs="B Lotus"/>
          <w:rtl/>
          <w:lang w:bidi="ar-SY"/>
        </w:rPr>
        <w:t xml:space="preserve">د دانست </w:t>
      </w:r>
      <w:r w:rsidR="00904E27">
        <w:rPr>
          <w:rFonts w:cs="B Lotus"/>
          <w:rtl/>
          <w:lang w:bidi="ar-SY"/>
        </w:rPr>
        <w:t>ک</w:t>
      </w:r>
      <w:r w:rsidRPr="001F7AFE">
        <w:rPr>
          <w:rFonts w:cs="B Lotus"/>
          <w:rtl/>
          <w:lang w:bidi="ar-SY"/>
        </w:rPr>
        <w:t>ه قول س</w:t>
      </w:r>
      <w:r w:rsidR="00F57A3C">
        <w:rPr>
          <w:rFonts w:cs="B Lotus" w:hint="cs"/>
          <w:rtl/>
          <w:lang w:bidi="ar-SY"/>
        </w:rPr>
        <w:t>و</w:t>
      </w:r>
      <w:r w:rsidRPr="001F7AFE">
        <w:rPr>
          <w:rFonts w:cs="B Lotus"/>
          <w:rtl/>
          <w:lang w:bidi="ar-SY"/>
        </w:rPr>
        <w:t>فسطائ</w:t>
      </w:r>
      <w:r w:rsidR="00904E27">
        <w:rPr>
          <w:rFonts w:cs="B Lotus"/>
          <w:rtl/>
          <w:lang w:bidi="ar-SY"/>
        </w:rPr>
        <w:t>یی</w:t>
      </w:r>
      <w:r w:rsidRPr="001F7AFE">
        <w:rPr>
          <w:rFonts w:cs="B Lotus"/>
          <w:rtl/>
          <w:lang w:bidi="ar-SY"/>
        </w:rPr>
        <w:t>ن ب</w:t>
      </w:r>
      <w:r w:rsidR="00F57A3C">
        <w:rPr>
          <w:rFonts w:cs="B Lotus" w:hint="cs"/>
          <w:rtl/>
          <w:lang w:bidi="ar-SY"/>
        </w:rPr>
        <w:t xml:space="preserve">ه </w:t>
      </w:r>
      <w:r w:rsidRPr="001F7AFE">
        <w:rPr>
          <w:rFonts w:cs="B Lotus"/>
          <w:rtl/>
          <w:lang w:bidi="ar-SY"/>
        </w:rPr>
        <w:t>نف</w:t>
      </w:r>
      <w:r w:rsidR="00904E27">
        <w:rPr>
          <w:rFonts w:cs="B Lotus"/>
          <w:rtl/>
          <w:lang w:bidi="ar-SY"/>
        </w:rPr>
        <w:t>ی</w:t>
      </w:r>
      <w:r w:rsidRPr="001F7AFE">
        <w:rPr>
          <w:rFonts w:cs="B Lotus"/>
          <w:rtl/>
          <w:lang w:bidi="ar-SY"/>
        </w:rPr>
        <w:t xml:space="preserve"> حقا</w:t>
      </w:r>
      <w:r w:rsidR="00904E27">
        <w:rPr>
          <w:rFonts w:cs="B Lotus"/>
          <w:rtl/>
          <w:lang w:bidi="ar-SY"/>
        </w:rPr>
        <w:t>ی</w:t>
      </w:r>
      <w:r w:rsidRPr="001F7AFE">
        <w:rPr>
          <w:rFonts w:cs="B Lotus"/>
          <w:rtl/>
          <w:lang w:bidi="ar-SY"/>
        </w:rPr>
        <w:t>ق م</w:t>
      </w:r>
      <w:r w:rsidR="00F57A3C">
        <w:rPr>
          <w:rFonts w:cs="B Lotus" w:hint="cs"/>
          <w:rtl/>
          <w:lang w:bidi="ar-SY"/>
        </w:rPr>
        <w:t>ُ</w:t>
      </w:r>
      <w:r w:rsidR="00904E27">
        <w:rPr>
          <w:rFonts w:cs="B Lotus"/>
          <w:rtl/>
          <w:lang w:bidi="ar-SY"/>
        </w:rPr>
        <w:t>ک</w:t>
      </w:r>
      <w:r w:rsidRPr="001F7AFE">
        <w:rPr>
          <w:rFonts w:cs="B Lotus"/>
          <w:rtl/>
          <w:lang w:bidi="ar-SY"/>
        </w:rPr>
        <w:t>ابره</w:t>
      </w:r>
      <w:r w:rsidR="00F57A3C">
        <w:rPr>
          <w:rFonts w:cs="B Lotus" w:hint="cs"/>
          <w:rtl/>
          <w:lang w:bidi="ar-SY"/>
        </w:rPr>
        <w:t xml:space="preserve"> [= متضاد]</w:t>
      </w:r>
      <w:r w:rsidRPr="001F7AFE">
        <w:rPr>
          <w:rFonts w:cs="B Lotus"/>
          <w:rtl/>
          <w:lang w:bidi="ar-SY"/>
        </w:rPr>
        <w:t xml:space="preserve"> با عقل و حس است</w:t>
      </w:r>
      <w:r w:rsidR="00F57A3C">
        <w:rPr>
          <w:rFonts w:cs="B Lotus" w:hint="cs"/>
          <w:rtl/>
          <w:lang w:bidi="ar-SY"/>
        </w:rPr>
        <w:t xml:space="preserve">؛ </w:t>
      </w:r>
      <w:r w:rsidRPr="001F7AFE">
        <w:rPr>
          <w:rFonts w:cs="B Lotus"/>
          <w:rtl/>
          <w:lang w:bidi="ar-SY"/>
        </w:rPr>
        <w:t>و در رد قول ا</w:t>
      </w:r>
      <w:r w:rsidR="00904E27">
        <w:rPr>
          <w:rFonts w:cs="B Lotus"/>
          <w:rtl/>
          <w:lang w:bidi="ar-SY"/>
        </w:rPr>
        <w:t>ی</w:t>
      </w:r>
      <w:r w:rsidRPr="001F7AFE">
        <w:rPr>
          <w:rFonts w:cs="B Lotus"/>
          <w:rtl/>
          <w:lang w:bidi="ar-SY"/>
        </w:rPr>
        <w:t xml:space="preserve">نان </w:t>
      </w:r>
      <w:r w:rsidR="00904E27">
        <w:rPr>
          <w:rFonts w:cs="B Lotus"/>
          <w:rtl/>
          <w:lang w:bidi="ar-SY"/>
        </w:rPr>
        <w:t>ک</w:t>
      </w:r>
      <w:r w:rsidRPr="001F7AFE">
        <w:rPr>
          <w:rFonts w:cs="B Lotus"/>
          <w:rtl/>
          <w:lang w:bidi="ar-SY"/>
        </w:rPr>
        <w:t>فا</w:t>
      </w:r>
      <w:r w:rsidR="00904E27">
        <w:rPr>
          <w:rFonts w:cs="B Lotus"/>
          <w:rtl/>
          <w:lang w:bidi="ar-SY"/>
        </w:rPr>
        <w:t>ی</w:t>
      </w:r>
      <w:r w:rsidRPr="001F7AFE">
        <w:rPr>
          <w:rFonts w:cs="B Lotus"/>
          <w:rtl/>
          <w:lang w:bidi="ar-SY"/>
        </w:rPr>
        <w:t>ت م</w:t>
      </w:r>
      <w:r w:rsidR="00904E27">
        <w:rPr>
          <w:rFonts w:cs="B Lotus"/>
          <w:rtl/>
          <w:lang w:bidi="ar-SY"/>
        </w:rPr>
        <w:t>ی</w:t>
      </w:r>
      <w:r w:rsidR="00F57A3C">
        <w:rPr>
          <w:rFonts w:cs="B Lotus" w:hint="cs"/>
          <w:rtl/>
          <w:lang w:bidi="ar-SY"/>
        </w:rPr>
        <w:t>‌</w:t>
      </w:r>
      <w:r w:rsidR="00904E27">
        <w:rPr>
          <w:rFonts w:cs="B Lotus"/>
          <w:rtl/>
          <w:lang w:bidi="ar-SY"/>
        </w:rPr>
        <w:t>ک</w:t>
      </w:r>
      <w:r w:rsidRPr="001F7AFE">
        <w:rPr>
          <w:rFonts w:cs="B Lotus"/>
          <w:rtl/>
          <w:lang w:bidi="ar-SY"/>
        </w:rPr>
        <w:t xml:space="preserve">ند </w:t>
      </w:r>
      <w:r w:rsidR="00904E27">
        <w:rPr>
          <w:rFonts w:cs="B Lotus"/>
          <w:rtl/>
          <w:lang w:bidi="ar-SY"/>
        </w:rPr>
        <w:t>ک</w:t>
      </w:r>
      <w:r w:rsidRPr="001F7AFE">
        <w:rPr>
          <w:rFonts w:cs="B Lotus"/>
          <w:rtl/>
          <w:lang w:bidi="ar-SY"/>
        </w:rPr>
        <w:t>ه گفته شود شما م</w:t>
      </w:r>
      <w:r w:rsidR="00904E27">
        <w:rPr>
          <w:rFonts w:cs="B Lotus"/>
          <w:rtl/>
          <w:lang w:bidi="ar-SY"/>
        </w:rPr>
        <w:t>ی</w:t>
      </w:r>
      <w:r w:rsidR="00F57A3C">
        <w:rPr>
          <w:rFonts w:cs="B Lotus" w:hint="cs"/>
          <w:rtl/>
          <w:lang w:bidi="ar-SY"/>
        </w:rPr>
        <w:t>‌</w:t>
      </w:r>
      <w:r w:rsidRPr="001F7AFE">
        <w:rPr>
          <w:rFonts w:cs="B Lotus"/>
          <w:rtl/>
          <w:lang w:bidi="ar-SY"/>
        </w:rPr>
        <w:t>گو</w:t>
      </w:r>
      <w:r w:rsidR="00F57A3C">
        <w:rPr>
          <w:rFonts w:cs="B Lotus" w:hint="cs"/>
          <w:rtl/>
          <w:lang w:bidi="ar-SY"/>
        </w:rPr>
        <w:t>ی</w:t>
      </w:r>
      <w:r w:rsidR="00904E27">
        <w:rPr>
          <w:rFonts w:cs="B Lotus"/>
          <w:rtl/>
          <w:lang w:bidi="ar-SY"/>
        </w:rPr>
        <w:t>ی</w:t>
      </w:r>
      <w:r w:rsidRPr="001F7AFE">
        <w:rPr>
          <w:rFonts w:cs="B Lotus"/>
          <w:rtl/>
          <w:lang w:bidi="ar-SY"/>
        </w:rPr>
        <w:t>د اش</w:t>
      </w:r>
      <w:r w:rsidR="00904E27">
        <w:rPr>
          <w:rFonts w:cs="B Lotus"/>
          <w:rtl/>
          <w:lang w:bidi="ar-SY"/>
        </w:rPr>
        <w:t>ی</w:t>
      </w:r>
      <w:r w:rsidRPr="001F7AFE">
        <w:rPr>
          <w:rFonts w:cs="B Lotus"/>
          <w:rtl/>
          <w:lang w:bidi="ar-SY"/>
        </w:rPr>
        <w:t>اء حق</w:t>
      </w:r>
      <w:r w:rsidR="00904E27">
        <w:rPr>
          <w:rFonts w:cs="B Lotus"/>
          <w:rtl/>
          <w:lang w:bidi="ar-SY"/>
        </w:rPr>
        <w:t>ی</w:t>
      </w:r>
      <w:r w:rsidRPr="001F7AFE">
        <w:rPr>
          <w:rFonts w:cs="B Lotus"/>
          <w:rtl/>
          <w:lang w:bidi="ar-SY"/>
        </w:rPr>
        <w:t>قت</w:t>
      </w:r>
      <w:r w:rsidR="00904E27">
        <w:rPr>
          <w:rFonts w:cs="B Lotus"/>
          <w:rtl/>
          <w:lang w:bidi="ar-SY"/>
        </w:rPr>
        <w:t>ی</w:t>
      </w:r>
      <w:r w:rsidRPr="001F7AFE">
        <w:rPr>
          <w:rFonts w:cs="B Lotus"/>
          <w:rtl/>
          <w:lang w:bidi="ar-SY"/>
        </w:rPr>
        <w:t xml:space="preserve"> ندارند</w:t>
      </w:r>
      <w:r w:rsidR="00F57A3C">
        <w:rPr>
          <w:rFonts w:cs="B Lotus" w:hint="cs"/>
          <w:rtl/>
          <w:lang w:bidi="ar-SY"/>
        </w:rPr>
        <w:t>؛</w:t>
      </w:r>
      <w:r w:rsidRPr="001F7AFE">
        <w:rPr>
          <w:rFonts w:cs="B Lotus"/>
          <w:rtl/>
          <w:lang w:bidi="ar-SY"/>
        </w:rPr>
        <w:t xml:space="preserve"> آ</w:t>
      </w:r>
      <w:r w:rsidR="00904E27">
        <w:rPr>
          <w:rFonts w:cs="B Lotus"/>
          <w:rtl/>
          <w:lang w:bidi="ar-SY"/>
        </w:rPr>
        <w:t>ی</w:t>
      </w:r>
      <w:r w:rsidRPr="001F7AFE">
        <w:rPr>
          <w:rFonts w:cs="B Lotus"/>
          <w:rtl/>
          <w:lang w:bidi="ar-SY"/>
        </w:rPr>
        <w:t>ا ا</w:t>
      </w:r>
      <w:r w:rsidR="00904E27">
        <w:rPr>
          <w:rFonts w:cs="B Lotus"/>
          <w:rtl/>
          <w:lang w:bidi="ar-SY"/>
        </w:rPr>
        <w:t>ی</w:t>
      </w:r>
      <w:r w:rsidRPr="001F7AFE">
        <w:rPr>
          <w:rFonts w:cs="B Lotus"/>
          <w:rtl/>
          <w:lang w:bidi="ar-SY"/>
        </w:rPr>
        <w:t xml:space="preserve">ن </w:t>
      </w:r>
      <w:r w:rsidR="00904E27">
        <w:rPr>
          <w:rFonts w:cs="B Lotus"/>
          <w:rtl/>
          <w:lang w:bidi="ar-SY"/>
        </w:rPr>
        <w:t>ک</w:t>
      </w:r>
      <w:r w:rsidRPr="001F7AFE">
        <w:rPr>
          <w:rFonts w:cs="B Lotus"/>
          <w:rtl/>
          <w:lang w:bidi="ar-SY"/>
        </w:rPr>
        <w:t>لام</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م</w:t>
      </w:r>
      <w:r w:rsidR="00904E27">
        <w:rPr>
          <w:rFonts w:cs="B Lotus"/>
          <w:rtl/>
          <w:lang w:bidi="ar-SY"/>
        </w:rPr>
        <w:t>ی</w:t>
      </w:r>
      <w:r w:rsidR="00F57A3C">
        <w:rPr>
          <w:rFonts w:cs="B Lotus" w:hint="cs"/>
          <w:rtl/>
          <w:lang w:bidi="ar-SY"/>
        </w:rPr>
        <w:t>‌</w:t>
      </w:r>
      <w:r w:rsidRPr="001F7AFE">
        <w:rPr>
          <w:rFonts w:cs="B Lotus"/>
          <w:rtl/>
          <w:lang w:bidi="ar-SY"/>
        </w:rPr>
        <w:t>گو</w:t>
      </w:r>
      <w:r w:rsidR="00F57A3C">
        <w:rPr>
          <w:rFonts w:cs="B Lotus" w:hint="cs"/>
          <w:rtl/>
          <w:lang w:bidi="ar-SY"/>
        </w:rPr>
        <w:t>ی</w:t>
      </w:r>
      <w:r w:rsidR="00904E27">
        <w:rPr>
          <w:rFonts w:cs="B Lotus"/>
          <w:rtl/>
          <w:lang w:bidi="ar-SY"/>
        </w:rPr>
        <w:t>ی</w:t>
      </w:r>
      <w:r w:rsidRPr="001F7AFE">
        <w:rPr>
          <w:rFonts w:cs="B Lotus"/>
          <w:rtl/>
          <w:lang w:bidi="ar-SY"/>
        </w:rPr>
        <w:t>د حق</w:t>
      </w:r>
      <w:r w:rsidR="00F57A3C">
        <w:rPr>
          <w:rFonts w:cs="B Lotus" w:hint="cs"/>
          <w:rtl/>
          <w:lang w:bidi="ar-SY"/>
        </w:rPr>
        <w:t xml:space="preserve"> ا</w:t>
      </w:r>
      <w:r w:rsidRPr="001F7AFE">
        <w:rPr>
          <w:rFonts w:cs="B Lotus"/>
          <w:rtl/>
          <w:lang w:bidi="ar-SY"/>
        </w:rPr>
        <w:t xml:space="preserve">ست </w:t>
      </w:r>
      <w:r w:rsidR="00904E27">
        <w:rPr>
          <w:rFonts w:cs="B Lotus"/>
          <w:rtl/>
          <w:lang w:bidi="ar-SY"/>
        </w:rPr>
        <w:t>ی</w:t>
      </w:r>
      <w:r w:rsidRPr="001F7AFE">
        <w:rPr>
          <w:rFonts w:cs="B Lotus"/>
          <w:rtl/>
          <w:lang w:bidi="ar-SY"/>
        </w:rPr>
        <w:t>ا باطل</w:t>
      </w:r>
      <w:r w:rsidRPr="001F7AFE">
        <w:rPr>
          <w:rFonts w:cs="B Lotus" w:hint="cs"/>
          <w:rtl/>
          <w:lang w:bidi="ar-SY"/>
        </w:rPr>
        <w:t>؟</w:t>
      </w:r>
      <w:r w:rsidRPr="001F7AFE">
        <w:rPr>
          <w:rFonts w:cs="B Lotus"/>
          <w:rtl/>
          <w:lang w:bidi="ar-SY"/>
        </w:rPr>
        <w:t xml:space="preserve"> اگر گفتند</w:t>
      </w:r>
      <w:r w:rsidR="00F57A3C">
        <w:rPr>
          <w:rFonts w:cs="B Lotus" w:hint="cs"/>
          <w:rtl/>
          <w:lang w:bidi="ar-SY"/>
        </w:rPr>
        <w:t>:</w:t>
      </w:r>
      <w:r w:rsidRPr="001F7AFE">
        <w:rPr>
          <w:rFonts w:cs="B Lotus"/>
          <w:rtl/>
          <w:lang w:bidi="ar-SY"/>
        </w:rPr>
        <w:t xml:space="preserve"> حق</w:t>
      </w:r>
      <w:r w:rsidR="00F57A3C">
        <w:rPr>
          <w:rFonts w:cs="B Lotus" w:hint="cs"/>
          <w:rtl/>
          <w:lang w:bidi="ar-SY"/>
        </w:rPr>
        <w:t xml:space="preserve"> ا</w:t>
      </w:r>
      <w:r w:rsidRPr="001F7AFE">
        <w:rPr>
          <w:rFonts w:cs="B Lotus"/>
          <w:rtl/>
          <w:lang w:bidi="ar-SY"/>
        </w:rPr>
        <w:t>ست</w:t>
      </w:r>
      <w:r w:rsidR="00F57A3C">
        <w:rPr>
          <w:rFonts w:cs="B Lotus" w:hint="cs"/>
          <w:rtl/>
          <w:lang w:bidi="ar-SY"/>
        </w:rPr>
        <w:t>،</w:t>
      </w:r>
      <w:r w:rsidRPr="001F7AFE">
        <w:rPr>
          <w:rFonts w:cs="B Lotus"/>
          <w:rtl/>
          <w:lang w:bidi="ar-SY"/>
        </w:rPr>
        <w:t xml:space="preserve"> پس حق</w:t>
      </w:r>
      <w:r w:rsidR="00904E27">
        <w:rPr>
          <w:rFonts w:cs="B Lotus"/>
          <w:rtl/>
          <w:lang w:bidi="ar-SY"/>
        </w:rPr>
        <w:t>ی</w:t>
      </w:r>
      <w:r w:rsidRPr="001F7AFE">
        <w:rPr>
          <w:rFonts w:cs="B Lotus"/>
          <w:rtl/>
          <w:lang w:bidi="ar-SY"/>
        </w:rPr>
        <w:t>قت</w:t>
      </w:r>
      <w:r w:rsidR="00904E27">
        <w:rPr>
          <w:rFonts w:cs="B Lotus"/>
          <w:rtl/>
          <w:lang w:bidi="ar-SY"/>
        </w:rPr>
        <w:t>ی</w:t>
      </w:r>
      <w:r w:rsidRPr="001F7AFE">
        <w:rPr>
          <w:rFonts w:cs="B Lotus"/>
          <w:rtl/>
          <w:lang w:bidi="ar-SY"/>
        </w:rPr>
        <w:t xml:space="preserve"> ثابت شد</w:t>
      </w:r>
      <w:r w:rsidR="00F57A3C">
        <w:rPr>
          <w:rFonts w:cs="B Lotus" w:hint="cs"/>
          <w:rtl/>
          <w:lang w:bidi="ar-SY"/>
        </w:rPr>
        <w:t>،</w:t>
      </w:r>
      <w:r w:rsidRPr="001F7AFE">
        <w:rPr>
          <w:rFonts w:cs="B Lotus"/>
          <w:rtl/>
          <w:lang w:bidi="ar-SY"/>
        </w:rPr>
        <w:t xml:space="preserve"> و اگر گفتند</w:t>
      </w:r>
      <w:r w:rsidR="00F57A3C">
        <w:rPr>
          <w:rFonts w:cs="B Lotus" w:hint="cs"/>
          <w:rtl/>
          <w:lang w:bidi="ar-SY"/>
        </w:rPr>
        <w:t>:</w:t>
      </w:r>
      <w:r w:rsidRPr="001F7AFE">
        <w:rPr>
          <w:rFonts w:cs="B Lotus"/>
          <w:rtl/>
          <w:lang w:bidi="ar-SY"/>
        </w:rPr>
        <w:t xml:space="preserve"> حق ن</w:t>
      </w:r>
      <w:r w:rsidR="00904E27">
        <w:rPr>
          <w:rFonts w:cs="B Lotus"/>
          <w:rtl/>
          <w:lang w:bidi="ar-SY"/>
        </w:rPr>
        <w:t>ی</w:t>
      </w:r>
      <w:r w:rsidRPr="001F7AFE">
        <w:rPr>
          <w:rFonts w:cs="B Lotus"/>
          <w:rtl/>
          <w:lang w:bidi="ar-SY"/>
        </w:rPr>
        <w:t>ست</w:t>
      </w:r>
      <w:r w:rsidR="00F57A3C">
        <w:rPr>
          <w:rFonts w:cs="B Lotus" w:hint="cs"/>
          <w:rtl/>
          <w:lang w:bidi="ar-SY"/>
        </w:rPr>
        <w:t>،</w:t>
      </w:r>
      <w:r w:rsidRPr="001F7AFE">
        <w:rPr>
          <w:rFonts w:cs="B Lotus"/>
          <w:rtl/>
          <w:lang w:bidi="ar-SY"/>
        </w:rPr>
        <w:t xml:space="preserve"> پس ب</w:t>
      </w:r>
      <w:r w:rsidR="00F57A3C">
        <w:rPr>
          <w:rFonts w:cs="B Lotus" w:hint="cs"/>
          <w:rtl/>
          <w:lang w:bidi="ar-SY"/>
        </w:rPr>
        <w:t xml:space="preserve">ه </w:t>
      </w:r>
      <w:r w:rsidRPr="001F7AFE">
        <w:rPr>
          <w:rFonts w:cs="B Lotus"/>
          <w:rtl/>
          <w:lang w:bidi="ar-SY"/>
        </w:rPr>
        <w:t xml:space="preserve">بطلان قول خود اعتراف </w:t>
      </w:r>
      <w:r w:rsidR="00904E27">
        <w:rPr>
          <w:rFonts w:cs="B Lotus"/>
          <w:rtl/>
          <w:lang w:bidi="ar-SY"/>
        </w:rPr>
        <w:t>ک</w:t>
      </w:r>
      <w:r w:rsidRPr="001F7AFE">
        <w:rPr>
          <w:rFonts w:cs="B Lotus"/>
          <w:rtl/>
          <w:lang w:bidi="ar-SY"/>
        </w:rPr>
        <w:t>ردند</w:t>
      </w:r>
      <w:r w:rsidR="00F57A3C">
        <w:rPr>
          <w:rFonts w:cs="B Lotus" w:hint="cs"/>
          <w:rtl/>
          <w:lang w:bidi="ar-SY"/>
        </w:rPr>
        <w:t>؛</w:t>
      </w:r>
      <w:r w:rsidRPr="001F7AFE">
        <w:rPr>
          <w:rFonts w:cs="B Lotus"/>
          <w:rtl/>
          <w:lang w:bidi="ar-SY"/>
        </w:rPr>
        <w:t xml:space="preserve"> و ب</w:t>
      </w:r>
      <w:r w:rsidR="00F57A3C">
        <w:rPr>
          <w:rFonts w:cs="B Lotus" w:hint="cs"/>
          <w:rtl/>
          <w:lang w:bidi="ar-SY"/>
        </w:rPr>
        <w:t xml:space="preserve">ه </w:t>
      </w:r>
      <w:r w:rsidRPr="001F7AFE">
        <w:rPr>
          <w:rFonts w:cs="B Lotus"/>
          <w:rtl/>
          <w:lang w:bidi="ar-SY"/>
        </w:rPr>
        <w:t>ش</w:t>
      </w:r>
      <w:r w:rsidR="00904E27">
        <w:rPr>
          <w:rFonts w:cs="B Lotus"/>
          <w:rtl/>
          <w:lang w:bidi="ar-SY"/>
        </w:rPr>
        <w:t>ک</w:t>
      </w:r>
      <w:r w:rsidRPr="001F7AFE">
        <w:rPr>
          <w:rFonts w:cs="B Lotus"/>
          <w:rtl/>
          <w:lang w:bidi="ar-SY"/>
        </w:rPr>
        <w:t>ا</w:t>
      </w:r>
      <w:r w:rsidR="00904E27">
        <w:rPr>
          <w:rFonts w:cs="B Lotus"/>
          <w:rtl/>
          <w:lang w:bidi="ar-SY"/>
        </w:rPr>
        <w:t>ک</w:t>
      </w:r>
      <w:r w:rsidRPr="001F7AFE">
        <w:rPr>
          <w:rFonts w:cs="B Lotus"/>
          <w:rtl/>
          <w:lang w:bidi="ar-SY"/>
        </w:rPr>
        <w:t xml:space="preserve"> از ا</w:t>
      </w:r>
      <w:r w:rsidR="00904E27">
        <w:rPr>
          <w:rFonts w:cs="B Lotus"/>
          <w:rtl/>
          <w:lang w:bidi="ar-SY"/>
        </w:rPr>
        <w:t>ی</w:t>
      </w:r>
      <w:r w:rsidRPr="001F7AFE">
        <w:rPr>
          <w:rFonts w:cs="B Lotus"/>
          <w:rtl/>
          <w:lang w:bidi="ar-SY"/>
        </w:rPr>
        <w:t>ن فرقه م</w:t>
      </w:r>
      <w:r w:rsidR="00904E27">
        <w:rPr>
          <w:rFonts w:cs="B Lotus"/>
          <w:rtl/>
          <w:lang w:bidi="ar-SY"/>
        </w:rPr>
        <w:t>ی</w:t>
      </w:r>
      <w:r w:rsidRPr="001F7AFE">
        <w:rPr>
          <w:rFonts w:cs="B Lotus"/>
          <w:rtl/>
          <w:lang w:bidi="ar-SY"/>
        </w:rPr>
        <w:t>گو</w:t>
      </w:r>
      <w:r w:rsidR="00F57A3C">
        <w:rPr>
          <w:rFonts w:cs="B Lotus" w:hint="cs"/>
          <w:rtl/>
          <w:lang w:bidi="ar-SY"/>
        </w:rPr>
        <w:t>ی</w:t>
      </w:r>
      <w:r w:rsidR="00904E27">
        <w:rPr>
          <w:rFonts w:cs="B Lotus"/>
          <w:rtl/>
          <w:lang w:bidi="ar-SY"/>
        </w:rPr>
        <w:t>ی</w:t>
      </w:r>
      <w:r w:rsidRPr="001F7AFE">
        <w:rPr>
          <w:rFonts w:cs="B Lotus"/>
          <w:rtl/>
          <w:lang w:bidi="ar-SY"/>
        </w:rPr>
        <w:t>م ا</w:t>
      </w:r>
      <w:r w:rsidR="00904E27">
        <w:rPr>
          <w:rFonts w:cs="B Lotus"/>
          <w:rtl/>
          <w:lang w:bidi="ar-SY"/>
        </w:rPr>
        <w:t>ی</w:t>
      </w:r>
      <w:r w:rsidRPr="001F7AFE">
        <w:rPr>
          <w:rFonts w:cs="B Lotus"/>
          <w:rtl/>
          <w:lang w:bidi="ar-SY"/>
        </w:rPr>
        <w:t>ن ش</w:t>
      </w:r>
      <w:r w:rsidR="00904E27">
        <w:rPr>
          <w:rFonts w:cs="B Lotus"/>
          <w:rtl/>
          <w:lang w:bidi="ar-SY"/>
        </w:rPr>
        <w:t>کی</w:t>
      </w:r>
      <w:r w:rsidRPr="001F7AFE">
        <w:rPr>
          <w:rFonts w:cs="B Lotus"/>
          <w:rtl/>
          <w:lang w:bidi="ar-SY"/>
        </w:rPr>
        <w:t xml:space="preserve"> </w:t>
      </w:r>
      <w:r w:rsidR="00904E27">
        <w:rPr>
          <w:rFonts w:cs="B Lotus"/>
          <w:rtl/>
          <w:lang w:bidi="ar-SY"/>
        </w:rPr>
        <w:t>ک</w:t>
      </w:r>
      <w:r w:rsidRPr="001F7AFE">
        <w:rPr>
          <w:rFonts w:cs="B Lotus"/>
          <w:rtl/>
          <w:lang w:bidi="ar-SY"/>
        </w:rPr>
        <w:t>ه شما دار</w:t>
      </w:r>
      <w:r w:rsidR="00904E27">
        <w:rPr>
          <w:rFonts w:cs="B Lotus"/>
          <w:rtl/>
          <w:lang w:bidi="ar-SY"/>
        </w:rPr>
        <w:t>ی</w:t>
      </w:r>
      <w:r w:rsidRPr="001F7AFE">
        <w:rPr>
          <w:rFonts w:cs="B Lotus"/>
          <w:rtl/>
          <w:lang w:bidi="ar-SY"/>
        </w:rPr>
        <w:t xml:space="preserve">د </w:t>
      </w:r>
      <w:r w:rsidR="00904E27">
        <w:rPr>
          <w:rFonts w:cs="B Lotus"/>
          <w:rtl/>
          <w:lang w:bidi="ar-SY"/>
        </w:rPr>
        <w:t>ی</w:t>
      </w:r>
      <w:r w:rsidRPr="001F7AFE">
        <w:rPr>
          <w:rFonts w:cs="B Lotus"/>
          <w:rtl/>
          <w:lang w:bidi="ar-SY"/>
        </w:rPr>
        <w:t>ا موجود و صح</w:t>
      </w:r>
      <w:r w:rsidR="00904E27">
        <w:rPr>
          <w:rFonts w:cs="B Lotus"/>
          <w:rtl/>
          <w:lang w:bidi="ar-SY"/>
        </w:rPr>
        <w:t>ی</w:t>
      </w:r>
      <w:r w:rsidRPr="001F7AFE">
        <w:rPr>
          <w:rFonts w:cs="B Lotus"/>
          <w:rtl/>
          <w:lang w:bidi="ar-SY"/>
        </w:rPr>
        <w:t>ح است</w:t>
      </w:r>
      <w:r w:rsidR="00F57A3C">
        <w:rPr>
          <w:rFonts w:cs="B Lotus" w:hint="cs"/>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ا موجود و صح</w:t>
      </w:r>
      <w:r w:rsidR="00904E27">
        <w:rPr>
          <w:rFonts w:cs="B Lotus"/>
          <w:rtl/>
          <w:lang w:bidi="ar-SY"/>
        </w:rPr>
        <w:t>ی</w:t>
      </w:r>
      <w:r w:rsidRPr="001F7AFE">
        <w:rPr>
          <w:rFonts w:cs="B Lotus"/>
          <w:rtl/>
          <w:lang w:bidi="ar-SY"/>
        </w:rPr>
        <w:t>ح ن</w:t>
      </w:r>
      <w:r w:rsidR="00904E27">
        <w:rPr>
          <w:rFonts w:cs="B Lotus"/>
          <w:rtl/>
          <w:lang w:bidi="ar-SY"/>
        </w:rPr>
        <w:t>ی</w:t>
      </w:r>
      <w:r w:rsidRPr="001F7AFE">
        <w:rPr>
          <w:rFonts w:cs="B Lotus"/>
          <w:rtl/>
          <w:lang w:bidi="ar-SY"/>
        </w:rPr>
        <w:t>ست</w:t>
      </w:r>
      <w:r w:rsidR="00F57A3C">
        <w:rPr>
          <w:rFonts w:cs="B Lotus" w:hint="cs"/>
          <w:rtl/>
          <w:lang w:bidi="ar-SY"/>
        </w:rPr>
        <w:t>.</w:t>
      </w:r>
      <w:r w:rsidRPr="001F7AFE">
        <w:rPr>
          <w:rFonts w:cs="B Lotus"/>
          <w:rtl/>
          <w:lang w:bidi="ar-SY"/>
        </w:rPr>
        <w:t xml:space="preserve"> اگر گفتند</w:t>
      </w:r>
      <w:r w:rsidR="00F57A3C">
        <w:rPr>
          <w:rFonts w:cs="B Lotus" w:hint="cs"/>
          <w:rtl/>
          <w:lang w:bidi="ar-SY"/>
        </w:rPr>
        <w:t>:</w:t>
      </w:r>
      <w:r w:rsidRPr="001F7AFE">
        <w:rPr>
          <w:rFonts w:cs="B Lotus"/>
          <w:rtl/>
          <w:lang w:bidi="ar-SY"/>
        </w:rPr>
        <w:t xml:space="preserve"> موجود و صح</w:t>
      </w:r>
      <w:r w:rsidR="00904E27">
        <w:rPr>
          <w:rFonts w:cs="B Lotus"/>
          <w:rtl/>
          <w:lang w:bidi="ar-SY"/>
        </w:rPr>
        <w:t>ی</w:t>
      </w:r>
      <w:r w:rsidRPr="001F7AFE">
        <w:rPr>
          <w:rFonts w:cs="B Lotus"/>
          <w:rtl/>
          <w:lang w:bidi="ar-SY"/>
        </w:rPr>
        <w:t>ح است</w:t>
      </w:r>
      <w:r w:rsidR="00F57A3C">
        <w:rPr>
          <w:rFonts w:cs="B Lotus" w:hint="cs"/>
          <w:rtl/>
          <w:lang w:bidi="ar-SY"/>
        </w:rPr>
        <w:t>،</w:t>
      </w:r>
      <w:r w:rsidRPr="001F7AFE">
        <w:rPr>
          <w:rFonts w:cs="B Lotus"/>
          <w:rtl/>
          <w:lang w:bidi="ar-SY"/>
        </w:rPr>
        <w:t xml:space="preserve"> پس حق</w:t>
      </w:r>
      <w:r w:rsidR="00904E27">
        <w:rPr>
          <w:rFonts w:cs="B Lotus"/>
          <w:rtl/>
          <w:lang w:bidi="ar-SY"/>
        </w:rPr>
        <w:t>ی</w:t>
      </w:r>
      <w:r w:rsidRPr="001F7AFE">
        <w:rPr>
          <w:rFonts w:cs="B Lotus"/>
          <w:rtl/>
          <w:lang w:bidi="ar-SY"/>
        </w:rPr>
        <w:t>قت</w:t>
      </w:r>
      <w:r w:rsidR="00904E27">
        <w:rPr>
          <w:rFonts w:cs="B Lotus"/>
          <w:rtl/>
          <w:lang w:bidi="ar-SY"/>
        </w:rPr>
        <w:t>ی</w:t>
      </w:r>
      <w:r w:rsidRPr="001F7AFE">
        <w:rPr>
          <w:rFonts w:cs="B Lotus"/>
          <w:rtl/>
          <w:lang w:bidi="ar-SY"/>
        </w:rPr>
        <w:t xml:space="preserve"> را قائل شدند</w:t>
      </w:r>
      <w:r w:rsidR="00F57A3C">
        <w:rPr>
          <w:rFonts w:cs="B Lotus" w:hint="cs"/>
          <w:rtl/>
          <w:lang w:bidi="ar-SY"/>
        </w:rPr>
        <w:t>،</w:t>
      </w:r>
      <w:r w:rsidRPr="001F7AFE">
        <w:rPr>
          <w:rFonts w:cs="B Lotus"/>
          <w:rtl/>
          <w:lang w:bidi="ar-SY"/>
        </w:rPr>
        <w:t xml:space="preserve"> و اگر گفتند</w:t>
      </w:r>
      <w:r w:rsidR="00F57A3C">
        <w:rPr>
          <w:rFonts w:cs="B Lotus" w:hint="cs"/>
          <w:rtl/>
          <w:lang w:bidi="ar-SY"/>
        </w:rPr>
        <w:t>:</w:t>
      </w:r>
      <w:r w:rsidRPr="001F7AFE">
        <w:rPr>
          <w:rFonts w:cs="B Lotus"/>
          <w:rtl/>
          <w:lang w:bidi="ar-SY"/>
        </w:rPr>
        <w:t xml:space="preserve"> موجود و صح</w:t>
      </w:r>
      <w:r w:rsidR="00904E27">
        <w:rPr>
          <w:rFonts w:cs="B Lotus"/>
          <w:rtl/>
          <w:lang w:bidi="ar-SY"/>
        </w:rPr>
        <w:t>ی</w:t>
      </w:r>
      <w:r w:rsidRPr="001F7AFE">
        <w:rPr>
          <w:rFonts w:cs="B Lotus"/>
          <w:rtl/>
          <w:lang w:bidi="ar-SY"/>
        </w:rPr>
        <w:t>ح ن</w:t>
      </w:r>
      <w:r w:rsidR="00904E27">
        <w:rPr>
          <w:rFonts w:cs="B Lotus"/>
          <w:rtl/>
          <w:lang w:bidi="ar-SY"/>
        </w:rPr>
        <w:t>ی</w:t>
      </w:r>
      <w:r w:rsidRPr="001F7AFE">
        <w:rPr>
          <w:rFonts w:cs="B Lotus"/>
          <w:rtl/>
          <w:lang w:bidi="ar-SY"/>
        </w:rPr>
        <w:t>ست</w:t>
      </w:r>
      <w:r w:rsidR="00F57A3C">
        <w:rPr>
          <w:rFonts w:cs="B Lotus" w:hint="cs"/>
          <w:rtl/>
          <w:lang w:bidi="ar-SY"/>
        </w:rPr>
        <w:t>،</w:t>
      </w:r>
      <w:r w:rsidRPr="001F7AFE">
        <w:rPr>
          <w:rFonts w:cs="B Lotus"/>
          <w:rtl/>
          <w:lang w:bidi="ar-SY"/>
        </w:rPr>
        <w:t xml:space="preserve"> پس بنابرا</w:t>
      </w:r>
      <w:r w:rsidR="00904E27">
        <w:rPr>
          <w:rFonts w:cs="B Lotus"/>
          <w:rtl/>
          <w:lang w:bidi="ar-SY"/>
        </w:rPr>
        <w:t>ی</w:t>
      </w:r>
      <w:r w:rsidRPr="001F7AFE">
        <w:rPr>
          <w:rFonts w:cs="B Lotus"/>
          <w:rtl/>
          <w:lang w:bidi="ar-SY"/>
        </w:rPr>
        <w:t>ن ابطال و نف</w:t>
      </w:r>
      <w:r w:rsidR="00904E27">
        <w:rPr>
          <w:rFonts w:cs="B Lotus"/>
          <w:rtl/>
          <w:lang w:bidi="ar-SY"/>
        </w:rPr>
        <w:t>ی</w:t>
      </w:r>
      <w:r w:rsidRPr="001F7AFE">
        <w:rPr>
          <w:rFonts w:cs="B Lotus"/>
          <w:rtl/>
          <w:lang w:bidi="ar-SY"/>
        </w:rPr>
        <w:t xml:space="preserve"> ش</w:t>
      </w:r>
      <w:r w:rsidR="00904E27">
        <w:rPr>
          <w:rFonts w:cs="B Lotus"/>
          <w:rtl/>
          <w:lang w:bidi="ar-SY"/>
        </w:rPr>
        <w:t>ک</w:t>
      </w:r>
      <w:r w:rsidRPr="001F7AFE">
        <w:rPr>
          <w:rFonts w:cs="B Lotus"/>
          <w:rtl/>
          <w:lang w:bidi="ar-SY"/>
        </w:rPr>
        <w:t xml:space="preserve"> را نمودند و مسل</w:t>
      </w:r>
      <w:r w:rsidR="00F57A3C">
        <w:rPr>
          <w:rFonts w:cs="B Lotus" w:hint="cs"/>
          <w:rtl/>
          <w:lang w:bidi="ar-SY"/>
        </w:rPr>
        <w:t>ّ</w:t>
      </w:r>
      <w:r w:rsidRPr="001F7AFE">
        <w:rPr>
          <w:rFonts w:cs="B Lotus"/>
          <w:rtl/>
          <w:lang w:bidi="ar-SY"/>
        </w:rPr>
        <w:t>ماً در ابطال</w:t>
      </w:r>
      <w:r w:rsidR="00F57A3C">
        <w:rPr>
          <w:rFonts w:cs="B Lotus" w:hint="cs"/>
          <w:rtl/>
          <w:lang w:bidi="ar-SY"/>
        </w:rPr>
        <w:t>ِ</w:t>
      </w:r>
      <w:r w:rsidRPr="001F7AFE">
        <w:rPr>
          <w:rFonts w:cs="B Lotus"/>
          <w:rtl/>
          <w:lang w:bidi="ar-SY"/>
        </w:rPr>
        <w:t xml:space="preserve"> ش</w:t>
      </w:r>
      <w:r w:rsidR="00904E27">
        <w:rPr>
          <w:rFonts w:cs="B Lotus"/>
          <w:rtl/>
          <w:lang w:bidi="ar-SY"/>
        </w:rPr>
        <w:t>ک</w:t>
      </w:r>
      <w:r w:rsidR="00F57A3C">
        <w:rPr>
          <w:rFonts w:cs="B Lotus" w:hint="cs"/>
          <w:rtl/>
          <w:lang w:bidi="ar-SY"/>
        </w:rPr>
        <w:t>،</w:t>
      </w:r>
      <w:r w:rsidRPr="001F7AFE">
        <w:rPr>
          <w:rFonts w:cs="B Lotus"/>
          <w:rtl/>
          <w:lang w:bidi="ar-SY"/>
        </w:rPr>
        <w:t xml:space="preserve"> اثبات حقا</w:t>
      </w:r>
      <w:r w:rsidR="00904E27">
        <w:rPr>
          <w:rFonts w:cs="B Lotus"/>
          <w:rtl/>
          <w:lang w:bidi="ar-SY"/>
        </w:rPr>
        <w:t>ی</w:t>
      </w:r>
      <w:r w:rsidRPr="001F7AFE">
        <w:rPr>
          <w:rFonts w:cs="B Lotus"/>
          <w:rtl/>
          <w:lang w:bidi="ar-SY"/>
        </w:rPr>
        <w:t>ق است.</w:t>
      </w:r>
    </w:p>
    <w:p w:rsidR="00586751" w:rsidRPr="001F7AFE" w:rsidRDefault="00586751" w:rsidP="00B96E07">
      <w:pPr>
        <w:widowControl w:val="0"/>
        <w:ind w:firstLine="284"/>
        <w:jc w:val="lowKashida"/>
        <w:rPr>
          <w:rFonts w:cs="B Lotus"/>
          <w:rtl/>
          <w:lang w:bidi="ar-SY"/>
        </w:rPr>
      </w:pPr>
      <w:r w:rsidRPr="001F7AFE">
        <w:rPr>
          <w:rFonts w:cs="B Lotus"/>
          <w:rtl/>
          <w:lang w:bidi="ar-SY"/>
        </w:rPr>
        <w:t>اما قول جمع</w:t>
      </w:r>
      <w:r w:rsidR="00904E27">
        <w:rPr>
          <w:rFonts w:cs="B Lotus"/>
          <w:rtl/>
          <w:lang w:bidi="ar-SY"/>
        </w:rPr>
        <w:t>ی</w:t>
      </w:r>
      <w:r w:rsidRPr="001F7AFE">
        <w:rPr>
          <w:rFonts w:cs="B Lotus"/>
          <w:rtl/>
          <w:lang w:bidi="ar-SY"/>
        </w:rPr>
        <w:t>ت</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م</w:t>
      </w:r>
      <w:r w:rsidR="00904E27">
        <w:rPr>
          <w:rFonts w:cs="B Lotus"/>
          <w:rtl/>
          <w:lang w:bidi="ar-SY"/>
        </w:rPr>
        <w:t>ی</w:t>
      </w:r>
      <w:r w:rsidR="00F57A3C">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ند</w:t>
      </w:r>
      <w:r w:rsidR="00F57A3C">
        <w:rPr>
          <w:rFonts w:cs="B Lotus" w:hint="cs"/>
          <w:rtl/>
          <w:lang w:bidi="ar-SY"/>
        </w:rPr>
        <w:t>:</w:t>
      </w:r>
      <w:r w:rsidRPr="001F7AFE">
        <w:rPr>
          <w:rFonts w:cs="B Lotus"/>
          <w:rtl/>
          <w:lang w:bidi="ar-SY"/>
        </w:rPr>
        <w:t xml:space="preserve"> هر قض</w:t>
      </w:r>
      <w:r w:rsidR="00904E27">
        <w:rPr>
          <w:rFonts w:cs="B Lotus"/>
          <w:rtl/>
          <w:lang w:bidi="ar-SY"/>
        </w:rPr>
        <w:t>ی</w:t>
      </w:r>
      <w:r w:rsidRPr="001F7AFE">
        <w:rPr>
          <w:rFonts w:cs="B Lotus"/>
          <w:rtl/>
          <w:lang w:bidi="ar-SY"/>
        </w:rPr>
        <w:t>ه‌ا</w:t>
      </w:r>
      <w:r w:rsidR="00904E27">
        <w:rPr>
          <w:rFonts w:cs="B Lotus"/>
          <w:rtl/>
          <w:lang w:bidi="ar-SY"/>
        </w:rPr>
        <w:t>ی</w:t>
      </w:r>
      <w:r w:rsidRPr="001F7AFE">
        <w:rPr>
          <w:rFonts w:cs="B Lotus"/>
          <w:rtl/>
          <w:lang w:bidi="ar-SY"/>
        </w:rPr>
        <w:t xml:space="preserve"> نزد </w:t>
      </w:r>
      <w:r w:rsidR="00904E27">
        <w:rPr>
          <w:rFonts w:cs="B Lotus"/>
          <w:rtl/>
          <w:lang w:bidi="ar-SY"/>
        </w:rPr>
        <w:t>ک</w:t>
      </w:r>
      <w:r w:rsidRPr="001F7AFE">
        <w:rPr>
          <w:rFonts w:cs="B Lotus"/>
          <w:rtl/>
          <w:lang w:bidi="ar-SY"/>
        </w:rPr>
        <w:t>س</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آن</w:t>
      </w:r>
      <w:r w:rsidR="00F57A3C">
        <w:rPr>
          <w:rFonts w:cs="B Lotus" w:hint="cs"/>
          <w:rtl/>
          <w:lang w:bidi="ar-SY"/>
        </w:rPr>
        <w:t xml:space="preserve"> </w:t>
      </w:r>
      <w:r w:rsidRPr="001F7AFE">
        <w:rPr>
          <w:rFonts w:cs="B Lotus"/>
          <w:rtl/>
          <w:lang w:bidi="ar-SY"/>
        </w:rPr>
        <w:t>را حق م</w:t>
      </w:r>
      <w:r w:rsidR="00904E27">
        <w:rPr>
          <w:rFonts w:cs="B Lotus"/>
          <w:rtl/>
          <w:lang w:bidi="ar-SY"/>
        </w:rPr>
        <w:t>ی</w:t>
      </w:r>
      <w:r w:rsidR="00F57A3C">
        <w:rPr>
          <w:rFonts w:cs="B Lotus" w:hint="cs"/>
          <w:rtl/>
          <w:lang w:bidi="ar-SY"/>
        </w:rPr>
        <w:t>‌</w:t>
      </w:r>
      <w:r w:rsidRPr="001F7AFE">
        <w:rPr>
          <w:rFonts w:cs="B Lotus"/>
          <w:rtl/>
          <w:lang w:bidi="ar-SY"/>
        </w:rPr>
        <w:t>داند حق</w:t>
      </w:r>
      <w:r w:rsidR="00F57A3C">
        <w:rPr>
          <w:rFonts w:cs="B Lotus" w:hint="cs"/>
          <w:rtl/>
          <w:lang w:bidi="ar-SY"/>
        </w:rPr>
        <w:t xml:space="preserve"> ا</w:t>
      </w:r>
      <w:r w:rsidRPr="001F7AFE">
        <w:rPr>
          <w:rFonts w:cs="B Lotus"/>
          <w:rtl/>
          <w:lang w:bidi="ar-SY"/>
        </w:rPr>
        <w:t>ست و نزد آن</w:t>
      </w:r>
      <w:r w:rsidR="00F57A3C">
        <w:rPr>
          <w:rFonts w:cs="B Lotus" w:hint="cs"/>
          <w:rtl/>
          <w:lang w:bidi="ar-SY"/>
        </w:rPr>
        <w:t xml:space="preserve"> </w:t>
      </w:r>
      <w:r w:rsidR="00904E27">
        <w:rPr>
          <w:rFonts w:cs="B Lotus"/>
          <w:rtl/>
          <w:lang w:bidi="ar-SY"/>
        </w:rPr>
        <w:t>ک</w:t>
      </w:r>
      <w:r w:rsidRPr="001F7AFE">
        <w:rPr>
          <w:rFonts w:cs="B Lotus"/>
          <w:rtl/>
          <w:lang w:bidi="ar-SY"/>
        </w:rPr>
        <w:t>س</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آن</w:t>
      </w:r>
      <w:r w:rsidR="00F57A3C">
        <w:rPr>
          <w:rFonts w:cs="B Lotus" w:hint="cs"/>
          <w:rtl/>
          <w:lang w:bidi="ar-SY"/>
        </w:rPr>
        <w:t xml:space="preserve"> </w:t>
      </w:r>
      <w:r w:rsidRPr="001F7AFE">
        <w:rPr>
          <w:rFonts w:cs="B Lotus"/>
          <w:rtl/>
          <w:lang w:bidi="ar-SY"/>
        </w:rPr>
        <w:t>را باطل م</w:t>
      </w:r>
      <w:r w:rsidR="00904E27">
        <w:rPr>
          <w:rFonts w:cs="B Lotus"/>
          <w:rtl/>
          <w:lang w:bidi="ar-SY"/>
        </w:rPr>
        <w:t>ی</w:t>
      </w:r>
      <w:r w:rsidR="00F57A3C">
        <w:rPr>
          <w:rFonts w:cs="B Lotus" w:hint="cs"/>
          <w:rtl/>
          <w:lang w:bidi="ar-SY"/>
        </w:rPr>
        <w:t>‌</w:t>
      </w:r>
      <w:r w:rsidRPr="001F7AFE">
        <w:rPr>
          <w:rFonts w:cs="B Lotus"/>
          <w:rtl/>
          <w:lang w:bidi="ar-SY"/>
        </w:rPr>
        <w:t>داند باطل است</w:t>
      </w:r>
      <w:r w:rsidR="00F57A3C">
        <w:rPr>
          <w:rFonts w:cs="B Lotus" w:hint="cs"/>
          <w:rtl/>
          <w:lang w:bidi="ar-SY"/>
        </w:rPr>
        <w:t>،</w:t>
      </w:r>
      <w:r w:rsidRPr="001F7AFE">
        <w:rPr>
          <w:rFonts w:cs="B Lotus"/>
          <w:rtl/>
          <w:lang w:bidi="ar-SY"/>
        </w:rPr>
        <w:t xml:space="preserve"> جواب م</w:t>
      </w:r>
      <w:r w:rsidR="00904E27">
        <w:rPr>
          <w:rFonts w:cs="B Lotus"/>
          <w:rtl/>
          <w:lang w:bidi="ar-SY"/>
        </w:rPr>
        <w:t>ی</w:t>
      </w:r>
      <w:r w:rsidR="00F57A3C">
        <w:rPr>
          <w:rFonts w:cs="B Lotus" w:hint="cs"/>
          <w:rtl/>
          <w:lang w:bidi="ar-SY"/>
        </w:rPr>
        <w:t>‌</w:t>
      </w:r>
      <w:r w:rsidRPr="001F7AFE">
        <w:rPr>
          <w:rFonts w:cs="B Lotus"/>
          <w:rtl/>
          <w:lang w:bidi="ar-SY"/>
        </w:rPr>
        <w:t>ده</w:t>
      </w:r>
      <w:r w:rsidR="00904E27">
        <w:rPr>
          <w:rFonts w:cs="B Lotus"/>
          <w:rtl/>
          <w:lang w:bidi="ar-SY"/>
        </w:rPr>
        <w:t>ی</w:t>
      </w:r>
      <w:r w:rsidRPr="001F7AFE">
        <w:rPr>
          <w:rFonts w:cs="B Lotus"/>
          <w:rtl/>
          <w:lang w:bidi="ar-SY"/>
        </w:rPr>
        <w:t>م اعتقاد</w:t>
      </w:r>
      <w:r w:rsidR="00F57A3C">
        <w:rPr>
          <w:rFonts w:cs="B Lotus" w:hint="cs"/>
          <w:rtl/>
          <w:lang w:bidi="ar-SY"/>
        </w:rPr>
        <w:t>ّ</w:t>
      </w:r>
      <w:r w:rsidRPr="001F7AFE">
        <w:rPr>
          <w:rFonts w:cs="B Lotus"/>
          <w:rtl/>
          <w:lang w:bidi="ar-SY"/>
        </w:rPr>
        <w:t xml:space="preserve"> حق</w:t>
      </w:r>
      <w:r w:rsidR="00F57A3C">
        <w:rPr>
          <w:rFonts w:cs="B Lotus" w:hint="cs"/>
          <w:rtl/>
          <w:lang w:bidi="ar-SY"/>
        </w:rPr>
        <w:t>ّ</w:t>
      </w:r>
      <w:r w:rsidR="00904E27">
        <w:rPr>
          <w:rFonts w:cs="B Lotus"/>
          <w:rtl/>
          <w:lang w:bidi="ar-SY"/>
        </w:rPr>
        <w:t>ی</w:t>
      </w:r>
      <w:r w:rsidRPr="001F7AFE">
        <w:rPr>
          <w:rFonts w:cs="B Lotus"/>
          <w:rtl/>
          <w:lang w:bidi="ar-SY"/>
        </w:rPr>
        <w:t>ت در چ</w:t>
      </w:r>
      <w:r w:rsidR="00904E27">
        <w:rPr>
          <w:rFonts w:cs="B Lotus"/>
          <w:rtl/>
          <w:lang w:bidi="ar-SY"/>
        </w:rPr>
        <w:t>ی</w:t>
      </w:r>
      <w:r w:rsidRPr="001F7AFE">
        <w:rPr>
          <w:rFonts w:cs="B Lotus"/>
          <w:rtl/>
          <w:lang w:bidi="ar-SY"/>
        </w:rPr>
        <w:t>ز</w:t>
      </w:r>
      <w:r w:rsidR="00904E27">
        <w:rPr>
          <w:rFonts w:cs="B Lotus"/>
          <w:rtl/>
          <w:lang w:bidi="ar-SY"/>
        </w:rPr>
        <w:t>ی</w:t>
      </w:r>
      <w:r w:rsidRPr="001F7AFE">
        <w:rPr>
          <w:rFonts w:cs="B Lotus" w:hint="cs"/>
          <w:rtl/>
          <w:lang w:bidi="ar-SY"/>
        </w:rPr>
        <w:t>،</w:t>
      </w:r>
      <w:r w:rsidRPr="001F7AFE">
        <w:rPr>
          <w:rFonts w:cs="B Lotus"/>
          <w:rtl/>
          <w:lang w:bidi="ar-SY"/>
        </w:rPr>
        <w:t xml:space="preserve"> آن</w:t>
      </w:r>
      <w:r w:rsidR="00F57A3C">
        <w:rPr>
          <w:rFonts w:cs="B Lotus" w:hint="cs"/>
          <w:rtl/>
          <w:lang w:bidi="ar-SY"/>
        </w:rPr>
        <w:t xml:space="preserve"> </w:t>
      </w:r>
      <w:r w:rsidRPr="001F7AFE">
        <w:rPr>
          <w:rFonts w:cs="B Lotus"/>
          <w:rtl/>
          <w:lang w:bidi="ar-SY"/>
        </w:rPr>
        <w:t>را حق نخواهد نمود</w:t>
      </w:r>
      <w:r w:rsidR="00F57A3C">
        <w:rPr>
          <w:rFonts w:cs="B Lotus" w:hint="cs"/>
          <w:rtl/>
          <w:lang w:bidi="ar-SY"/>
        </w:rPr>
        <w:t>؛</w:t>
      </w:r>
      <w:r w:rsidRPr="001F7AFE">
        <w:rPr>
          <w:rFonts w:cs="B Lotus"/>
          <w:rtl/>
          <w:lang w:bidi="ar-SY"/>
        </w:rPr>
        <w:t xml:space="preserve"> و همچن</w:t>
      </w:r>
      <w:r w:rsidR="00904E27">
        <w:rPr>
          <w:rFonts w:cs="B Lotus"/>
          <w:rtl/>
          <w:lang w:bidi="ar-SY"/>
        </w:rPr>
        <w:t>ی</w:t>
      </w:r>
      <w:r w:rsidRPr="001F7AFE">
        <w:rPr>
          <w:rFonts w:cs="B Lotus"/>
          <w:rtl/>
          <w:lang w:bidi="ar-SY"/>
        </w:rPr>
        <w:t>ن اعتقاد ب</w:t>
      </w:r>
      <w:r w:rsidR="00F57A3C">
        <w:rPr>
          <w:rFonts w:cs="B Lotus" w:hint="cs"/>
          <w:rtl/>
          <w:lang w:bidi="ar-SY"/>
        </w:rPr>
        <w:t xml:space="preserve">ه </w:t>
      </w:r>
      <w:r w:rsidRPr="001F7AFE">
        <w:rPr>
          <w:rFonts w:cs="B Lotus"/>
          <w:rtl/>
          <w:lang w:bidi="ar-SY"/>
        </w:rPr>
        <w:t>بطلان آن</w:t>
      </w:r>
      <w:r w:rsidR="00F57A3C">
        <w:rPr>
          <w:rFonts w:cs="B Lotus" w:hint="cs"/>
          <w:rtl/>
          <w:lang w:bidi="ar-SY"/>
        </w:rPr>
        <w:t>،</w:t>
      </w:r>
      <w:r w:rsidRPr="001F7AFE">
        <w:rPr>
          <w:rFonts w:cs="B Lotus"/>
          <w:rtl/>
          <w:lang w:bidi="ar-SY"/>
        </w:rPr>
        <w:t xml:space="preserve"> آن</w:t>
      </w:r>
      <w:r w:rsidR="00F57A3C">
        <w:rPr>
          <w:rFonts w:cs="B Lotus" w:hint="cs"/>
          <w:rtl/>
          <w:lang w:bidi="ar-SY"/>
        </w:rPr>
        <w:t xml:space="preserve"> </w:t>
      </w:r>
      <w:r w:rsidRPr="001F7AFE">
        <w:rPr>
          <w:rFonts w:cs="B Lotus"/>
          <w:rtl/>
          <w:lang w:bidi="ar-SY"/>
        </w:rPr>
        <w:t>را لباس باطل نخواهد پوشان</w:t>
      </w:r>
      <w:r w:rsidR="00904E27">
        <w:rPr>
          <w:rFonts w:cs="B Lotus"/>
          <w:rtl/>
          <w:lang w:bidi="ar-SY"/>
        </w:rPr>
        <w:t>ی</w:t>
      </w:r>
      <w:r w:rsidRPr="001F7AFE">
        <w:rPr>
          <w:rFonts w:cs="B Lotus"/>
          <w:rtl/>
          <w:lang w:bidi="ar-SY"/>
        </w:rPr>
        <w:t>د</w:t>
      </w:r>
      <w:r w:rsidRPr="001F7AFE">
        <w:rPr>
          <w:rFonts w:cs="B Lotus" w:hint="cs"/>
          <w:rtl/>
          <w:lang w:bidi="ar-SY"/>
        </w:rPr>
        <w:t>،</w:t>
      </w:r>
      <w:r w:rsidRPr="001F7AFE">
        <w:rPr>
          <w:rFonts w:cs="B Lotus"/>
          <w:rtl/>
          <w:lang w:bidi="ar-SY"/>
        </w:rPr>
        <w:t xml:space="preserve"> حق آن</w:t>
      </w:r>
      <w:r w:rsidR="00F57A3C">
        <w:rPr>
          <w:rFonts w:cs="B Lotus" w:hint="cs"/>
          <w:rtl/>
          <w:lang w:bidi="ar-SY"/>
        </w:rPr>
        <w:t xml:space="preserve"> </w:t>
      </w:r>
      <w:r w:rsidRPr="001F7AFE">
        <w:rPr>
          <w:rFonts w:cs="B Lotus"/>
          <w:rtl/>
          <w:lang w:bidi="ar-SY"/>
        </w:rPr>
        <w:t>موجود ثابت در متن واقع و نفس</w:t>
      </w:r>
      <w:r w:rsidR="00F57A3C">
        <w:rPr>
          <w:rFonts w:cs="B Lotus" w:hint="cs"/>
          <w:rtl/>
          <w:lang w:bidi="ar-SY"/>
        </w:rPr>
        <w:t>‌</w:t>
      </w:r>
      <w:r w:rsidRPr="001F7AFE">
        <w:rPr>
          <w:rFonts w:cs="B Lotus"/>
          <w:rtl/>
          <w:lang w:bidi="ar-SY"/>
        </w:rPr>
        <w:t>الامر است</w:t>
      </w:r>
      <w:r w:rsidR="00F57A3C">
        <w:rPr>
          <w:rFonts w:cs="B Lotus" w:hint="cs"/>
          <w:rtl/>
          <w:lang w:bidi="ar-SY"/>
        </w:rPr>
        <w:t>؛</w:t>
      </w:r>
      <w:r w:rsidRPr="001F7AFE">
        <w:rPr>
          <w:rFonts w:cs="B Lotus"/>
          <w:rtl/>
          <w:lang w:bidi="ar-SY"/>
        </w:rPr>
        <w:t xml:space="preserve"> اعتقاد در آن به</w:t>
      </w:r>
      <w:r w:rsidR="00F57A3C">
        <w:rPr>
          <w:rFonts w:cs="B Lotus" w:hint="cs"/>
          <w:rtl/>
          <w:lang w:bidi="ar-SY"/>
        </w:rPr>
        <w:t xml:space="preserve"> ه</w:t>
      </w:r>
      <w:r w:rsidR="00904E27">
        <w:rPr>
          <w:rFonts w:cs="B Lotus"/>
          <w:rtl/>
          <w:lang w:bidi="ar-SY"/>
        </w:rPr>
        <w:t>ی</w:t>
      </w:r>
      <w:r w:rsidRPr="001F7AFE">
        <w:rPr>
          <w:rFonts w:cs="B Lotus"/>
          <w:rtl/>
          <w:lang w:bidi="ar-SY"/>
        </w:rPr>
        <w:t>چ</w:t>
      </w:r>
      <w:r w:rsidR="00F57A3C">
        <w:rPr>
          <w:rFonts w:cs="B Lotus" w:hint="cs"/>
          <w:rtl/>
          <w:lang w:bidi="ar-SY"/>
        </w:rPr>
        <w:t xml:space="preserve"> </w:t>
      </w:r>
      <w:r w:rsidRPr="001F7AFE">
        <w:rPr>
          <w:rFonts w:cs="B Lotus"/>
          <w:rtl/>
          <w:lang w:bidi="ar-SY"/>
        </w:rPr>
        <w:t>وجه مدخل</w:t>
      </w:r>
      <w:r w:rsidR="00904E27">
        <w:rPr>
          <w:rFonts w:cs="B Lotus"/>
          <w:rtl/>
          <w:lang w:bidi="ar-SY"/>
        </w:rPr>
        <w:t>ی</w:t>
      </w:r>
      <w:r w:rsidRPr="001F7AFE">
        <w:rPr>
          <w:rFonts w:cs="B Lotus"/>
          <w:rtl/>
          <w:lang w:bidi="ar-SY"/>
        </w:rPr>
        <w:t>ت</w:t>
      </w:r>
      <w:r w:rsidR="00904E27">
        <w:rPr>
          <w:rFonts w:cs="B Lotus"/>
          <w:rtl/>
          <w:lang w:bidi="ar-SY"/>
        </w:rPr>
        <w:t>ی</w:t>
      </w:r>
      <w:r w:rsidRPr="001F7AFE">
        <w:rPr>
          <w:rFonts w:cs="B Lotus"/>
          <w:rtl/>
          <w:lang w:bidi="ar-SY"/>
        </w:rPr>
        <w:t xml:space="preserve"> ندارد و ب</w:t>
      </w:r>
      <w:r w:rsidR="00F57A3C">
        <w:rPr>
          <w:rFonts w:cs="B Lotus" w:hint="cs"/>
          <w:rtl/>
          <w:lang w:bidi="ar-SY"/>
        </w:rPr>
        <w:t xml:space="preserve">ه </w:t>
      </w:r>
      <w:r w:rsidRPr="001F7AFE">
        <w:rPr>
          <w:rFonts w:cs="B Lotus"/>
          <w:rtl/>
          <w:lang w:bidi="ar-SY"/>
        </w:rPr>
        <w:t>سبب آن واقع</w:t>
      </w:r>
      <w:r w:rsidR="00F57A3C">
        <w:rPr>
          <w:rFonts w:cs="B Lotus" w:hint="cs"/>
          <w:rtl/>
          <w:lang w:bidi="ar-SY"/>
        </w:rPr>
        <w:t>،</w:t>
      </w:r>
      <w:r w:rsidRPr="001F7AFE">
        <w:rPr>
          <w:rFonts w:cs="B Lotus"/>
          <w:rtl/>
          <w:lang w:bidi="ar-SY"/>
        </w:rPr>
        <w:t xml:space="preserve"> تغ</w:t>
      </w:r>
      <w:r w:rsidR="00904E27">
        <w:rPr>
          <w:rFonts w:cs="B Lotus"/>
          <w:rtl/>
          <w:lang w:bidi="ar-SY"/>
        </w:rPr>
        <w:t>یی</w:t>
      </w:r>
      <w:r w:rsidRPr="001F7AFE">
        <w:rPr>
          <w:rFonts w:cs="B Lotus"/>
          <w:rtl/>
          <w:lang w:bidi="ar-SY"/>
        </w:rPr>
        <w:t>ر نم</w:t>
      </w:r>
      <w:r w:rsidR="00904E27">
        <w:rPr>
          <w:rFonts w:cs="B Lotus"/>
          <w:rtl/>
          <w:lang w:bidi="ar-SY"/>
        </w:rPr>
        <w:t>ی</w:t>
      </w:r>
      <w:r w:rsidR="00F57A3C">
        <w:rPr>
          <w:rFonts w:cs="B Lotus" w:hint="cs"/>
          <w:rtl/>
          <w:lang w:bidi="ar-SY"/>
        </w:rPr>
        <w:t>‌</w:t>
      </w:r>
      <w:r w:rsidR="00904E27">
        <w:rPr>
          <w:rFonts w:cs="B Lotus"/>
          <w:rtl/>
          <w:lang w:bidi="ar-SY"/>
        </w:rPr>
        <w:t>ک</w:t>
      </w:r>
      <w:r w:rsidRPr="001F7AFE">
        <w:rPr>
          <w:rFonts w:cs="B Lotus"/>
          <w:rtl/>
          <w:lang w:bidi="ar-SY"/>
        </w:rPr>
        <w:t>ند</w:t>
      </w:r>
      <w:r w:rsidR="00F57A3C">
        <w:rPr>
          <w:rFonts w:cs="B Lotus" w:hint="cs"/>
          <w:rtl/>
          <w:lang w:bidi="ar-SY"/>
        </w:rPr>
        <w:t>.</w:t>
      </w:r>
      <w:r w:rsidRPr="001F7AFE">
        <w:rPr>
          <w:rFonts w:cs="B Lotus"/>
          <w:rtl/>
          <w:lang w:bidi="ar-SY"/>
        </w:rPr>
        <w:t xml:space="preserve"> اگر ا</w:t>
      </w:r>
      <w:r w:rsidR="00904E27">
        <w:rPr>
          <w:rFonts w:cs="B Lotus"/>
          <w:rtl/>
          <w:lang w:bidi="ar-SY"/>
        </w:rPr>
        <w:t>ی</w:t>
      </w:r>
      <w:r w:rsidRPr="001F7AFE">
        <w:rPr>
          <w:rFonts w:cs="B Lotus"/>
          <w:rtl/>
          <w:lang w:bidi="ar-SY"/>
        </w:rPr>
        <w:t>ن حرف صح</w:t>
      </w:r>
      <w:r w:rsidR="00904E27">
        <w:rPr>
          <w:rFonts w:cs="B Lotus"/>
          <w:rtl/>
          <w:lang w:bidi="ar-SY"/>
        </w:rPr>
        <w:t>ی</w:t>
      </w:r>
      <w:r w:rsidRPr="001F7AFE">
        <w:rPr>
          <w:rFonts w:cs="B Lotus"/>
          <w:rtl/>
          <w:lang w:bidi="ar-SY"/>
        </w:rPr>
        <w:t>ح باشد</w:t>
      </w:r>
      <w:r w:rsidR="00F57A3C">
        <w:rPr>
          <w:rFonts w:cs="B Lotus" w:hint="cs"/>
          <w:rtl/>
          <w:lang w:bidi="ar-SY"/>
        </w:rPr>
        <w:t>،</w:t>
      </w:r>
      <w:r w:rsidRPr="001F7AFE">
        <w:rPr>
          <w:rFonts w:cs="B Lotus"/>
          <w:rtl/>
          <w:lang w:bidi="ar-SY"/>
        </w:rPr>
        <w:t xml:space="preserve"> لازم م</w:t>
      </w:r>
      <w:r w:rsidR="00904E27">
        <w:rPr>
          <w:rFonts w:cs="B Lotus"/>
          <w:rtl/>
          <w:lang w:bidi="ar-SY"/>
        </w:rPr>
        <w:t>ی</w:t>
      </w:r>
      <w:r w:rsidR="00F57A3C">
        <w:rPr>
          <w:rFonts w:cs="B Lotus" w:hint="cs"/>
          <w:rtl/>
          <w:lang w:bidi="ar-SY"/>
        </w:rPr>
        <w:t>‌</w:t>
      </w:r>
      <w:r w:rsidRPr="001F7AFE">
        <w:rPr>
          <w:rFonts w:cs="B Lotus"/>
          <w:rtl/>
          <w:lang w:bidi="ar-SY"/>
        </w:rPr>
        <w:t>آ</w:t>
      </w:r>
      <w:r w:rsidR="00904E27">
        <w:rPr>
          <w:rFonts w:cs="B Lotus"/>
          <w:rtl/>
          <w:lang w:bidi="ar-SY"/>
        </w:rPr>
        <w:t>ی</w:t>
      </w:r>
      <w:r w:rsidRPr="001F7AFE">
        <w:rPr>
          <w:rFonts w:cs="B Lotus"/>
          <w:rtl/>
          <w:lang w:bidi="ar-SY"/>
        </w:rPr>
        <w:t xml:space="preserve">د </w:t>
      </w:r>
      <w:r w:rsidR="00F57A3C">
        <w:rPr>
          <w:rFonts w:cs="B Lotus" w:hint="cs"/>
          <w:rtl/>
          <w:lang w:bidi="ar-SY"/>
        </w:rPr>
        <w:t xml:space="preserve">که </w:t>
      </w:r>
      <w:r w:rsidR="00904E27">
        <w:rPr>
          <w:rFonts w:cs="B Lotus"/>
          <w:rtl/>
          <w:lang w:bidi="ar-SY"/>
        </w:rPr>
        <w:t>یک</w:t>
      </w:r>
      <w:r w:rsidR="00F57A3C">
        <w:rPr>
          <w:rFonts w:cs="B Lotus" w:hint="cs"/>
          <w:rtl/>
          <w:lang w:bidi="ar-SY"/>
        </w:rPr>
        <w:t xml:space="preserve"> </w:t>
      </w:r>
      <w:r w:rsidRPr="001F7AFE">
        <w:rPr>
          <w:rFonts w:cs="B Lotus"/>
          <w:rtl/>
          <w:lang w:bidi="ar-SY"/>
        </w:rPr>
        <w:t>چ</w:t>
      </w:r>
      <w:r w:rsidR="00904E27">
        <w:rPr>
          <w:rFonts w:cs="B Lotus"/>
          <w:rtl/>
          <w:lang w:bidi="ar-SY"/>
        </w:rPr>
        <w:t>ی</w:t>
      </w:r>
      <w:r w:rsidRPr="001F7AFE">
        <w:rPr>
          <w:rFonts w:cs="B Lotus"/>
          <w:rtl/>
          <w:lang w:bidi="ar-SY"/>
        </w:rPr>
        <w:t>ز در آن</w:t>
      </w:r>
      <w:r w:rsidR="00F57A3C">
        <w:rPr>
          <w:rFonts w:cs="B Lotus" w:hint="cs"/>
          <w:rtl/>
          <w:lang w:bidi="ar-SY"/>
        </w:rPr>
        <w:t>ِ</w:t>
      </w:r>
      <w:r w:rsidRPr="001F7AFE">
        <w:rPr>
          <w:rFonts w:cs="B Lotus"/>
          <w:rtl/>
          <w:lang w:bidi="ar-SY"/>
        </w:rPr>
        <w:t xml:space="preserve"> واحد هم موجود باشد و هم معدوم</w:t>
      </w:r>
      <w:r w:rsidR="00F57A3C">
        <w:rPr>
          <w:rFonts w:cs="B Lotus" w:hint="cs"/>
          <w:rtl/>
          <w:lang w:bidi="ar-SY"/>
        </w:rPr>
        <w:t>،</w:t>
      </w:r>
      <w:r w:rsidRPr="001F7AFE">
        <w:rPr>
          <w:rFonts w:cs="B Lotus"/>
          <w:rtl/>
          <w:lang w:bidi="ar-SY"/>
        </w:rPr>
        <w:t xml:space="preserve"> و ا</w:t>
      </w:r>
      <w:r w:rsidR="00904E27">
        <w:rPr>
          <w:rFonts w:cs="B Lotus"/>
          <w:rtl/>
          <w:lang w:bidi="ar-SY"/>
        </w:rPr>
        <w:t>ی</w:t>
      </w:r>
      <w:r w:rsidRPr="001F7AFE">
        <w:rPr>
          <w:rFonts w:cs="B Lotus"/>
          <w:rtl/>
          <w:lang w:bidi="ar-SY"/>
        </w:rPr>
        <w:t>ن اجتماع نق</w:t>
      </w:r>
      <w:r w:rsidR="00904E27">
        <w:rPr>
          <w:rFonts w:cs="B Lotus"/>
          <w:rtl/>
          <w:lang w:bidi="ar-SY"/>
        </w:rPr>
        <w:t>ی</w:t>
      </w:r>
      <w:r w:rsidRPr="001F7AFE">
        <w:rPr>
          <w:rFonts w:cs="B Lotus"/>
          <w:rtl/>
          <w:lang w:bidi="ar-SY"/>
        </w:rPr>
        <w:t>ض</w:t>
      </w:r>
      <w:r w:rsidR="00904E27">
        <w:rPr>
          <w:rFonts w:cs="B Lotus"/>
          <w:rtl/>
          <w:lang w:bidi="ar-SY"/>
        </w:rPr>
        <w:t>ی</w:t>
      </w:r>
      <w:r w:rsidRPr="001F7AFE">
        <w:rPr>
          <w:rFonts w:cs="B Lotus"/>
          <w:rtl/>
          <w:lang w:bidi="ar-SY"/>
        </w:rPr>
        <w:t>ن خواهد شد</w:t>
      </w:r>
      <w:r w:rsidR="00F57A3C">
        <w:rPr>
          <w:rFonts w:cs="B Lotus" w:hint="cs"/>
          <w:rtl/>
          <w:lang w:bidi="ar-SY"/>
        </w:rPr>
        <w:t>،</w:t>
      </w:r>
      <w:r w:rsidRPr="001F7AFE">
        <w:rPr>
          <w:rFonts w:cs="B Lotus"/>
          <w:rtl/>
          <w:lang w:bidi="ar-SY"/>
        </w:rPr>
        <w:t xml:space="preserve"> و ب</w:t>
      </w:r>
      <w:r w:rsidR="00F57A3C">
        <w:rPr>
          <w:rFonts w:cs="B Lotus" w:hint="cs"/>
          <w:rtl/>
          <w:lang w:bidi="ar-SY"/>
        </w:rPr>
        <w:t>ُ</w:t>
      </w:r>
      <w:r w:rsidRPr="001F7AFE">
        <w:rPr>
          <w:rFonts w:cs="B Lotus"/>
          <w:rtl/>
          <w:lang w:bidi="ar-SY"/>
        </w:rPr>
        <w:t>طلان آن از بد</w:t>
      </w:r>
      <w:r w:rsidR="00904E27">
        <w:rPr>
          <w:rFonts w:cs="B Lotus"/>
          <w:rtl/>
          <w:lang w:bidi="ar-SY"/>
        </w:rPr>
        <w:t>ی</w:t>
      </w:r>
      <w:r w:rsidRPr="001F7AFE">
        <w:rPr>
          <w:rFonts w:cs="B Lotus"/>
          <w:rtl/>
          <w:lang w:bidi="ar-SY"/>
        </w:rPr>
        <w:t>ه</w:t>
      </w:r>
      <w:r w:rsidR="00904E27">
        <w:rPr>
          <w:rFonts w:cs="B Lotus"/>
          <w:rtl/>
          <w:lang w:bidi="ar-SY"/>
        </w:rPr>
        <w:t>ی</w:t>
      </w:r>
      <w:r w:rsidRPr="001F7AFE">
        <w:rPr>
          <w:rFonts w:cs="B Lotus"/>
          <w:rtl/>
          <w:lang w:bidi="ar-SY"/>
        </w:rPr>
        <w:t>ات</w:t>
      </w:r>
      <w:r w:rsidR="00F57A3C">
        <w:rPr>
          <w:rFonts w:cs="B Lotus" w:hint="cs"/>
          <w:rtl/>
          <w:lang w:bidi="ar-SY"/>
        </w:rPr>
        <w:t xml:space="preserve"> ا</w:t>
      </w:r>
      <w:r w:rsidRPr="001F7AFE">
        <w:rPr>
          <w:rFonts w:cs="B Lotus"/>
          <w:rtl/>
          <w:lang w:bidi="ar-SY"/>
        </w:rPr>
        <w:t>ست.</w:t>
      </w:r>
    </w:p>
    <w:p w:rsidR="00586751" w:rsidRPr="001F7AFE" w:rsidRDefault="00586751" w:rsidP="0058792A">
      <w:pPr>
        <w:widowControl w:val="0"/>
        <w:ind w:firstLine="284"/>
        <w:jc w:val="lowKashida"/>
        <w:rPr>
          <w:rFonts w:cs="B Lotus"/>
          <w:rtl/>
        </w:rPr>
      </w:pPr>
    </w:p>
    <w:p w:rsidR="00586751" w:rsidRPr="001F7AFE" w:rsidRDefault="001973C9" w:rsidP="0058792A">
      <w:pPr>
        <w:widowControl w:val="0"/>
        <w:ind w:firstLine="284"/>
        <w:jc w:val="center"/>
        <w:rPr>
          <w:rFonts w:cs="B Lotus"/>
          <w:sz w:val="32"/>
          <w:szCs w:val="24"/>
          <w:rtl/>
        </w:rPr>
      </w:pPr>
      <w:r w:rsidRPr="001973C9">
        <w:rPr>
          <w:rFonts w:cs="B Lotus" w:hint="cs"/>
          <w:bCs/>
          <w:sz w:val="32"/>
          <w:szCs w:val="32"/>
          <w:rtl/>
        </w:rPr>
        <w:t>***</w:t>
      </w:r>
    </w:p>
    <w:p w:rsidR="00586751" w:rsidRPr="00324CAF" w:rsidRDefault="00586751" w:rsidP="0058792A">
      <w:pPr>
        <w:rPr>
          <w:rFonts w:cs="IRZar"/>
          <w:rtl/>
        </w:rPr>
      </w:pPr>
    </w:p>
    <w:p w:rsidR="00B46050" w:rsidRPr="001F7AFE" w:rsidRDefault="00B46050" w:rsidP="0058792A">
      <w:pPr>
        <w:pStyle w:val="Heading1"/>
        <w:keepNext w:val="0"/>
        <w:widowControl w:val="0"/>
        <w:spacing w:before="0" w:after="0"/>
        <w:ind w:firstLine="284"/>
        <w:jc w:val="lowKashida"/>
        <w:rPr>
          <w:rFonts w:cs="B Lotus"/>
          <w:sz w:val="28"/>
          <w:szCs w:val="28"/>
          <w:rtl/>
        </w:rPr>
        <w:sectPr w:rsidR="00B46050" w:rsidRPr="001F7AFE" w:rsidSect="00B806FB">
          <w:headerReference w:type="default" r:id="rId38"/>
          <w:footnotePr>
            <w:numRestart w:val="eachPage"/>
          </w:footnotePr>
          <w:endnotePr>
            <w:numFmt w:val="decimal"/>
            <w:numRestart w:val="eachSect"/>
          </w:endnotePr>
          <w:pgSz w:w="9356" w:h="13608" w:code="9"/>
          <w:pgMar w:top="936" w:right="936" w:bottom="936" w:left="936" w:header="851" w:footer="0" w:gutter="0"/>
          <w:cols w:space="708"/>
          <w:titlePg/>
          <w:bidi/>
          <w:rtlGutter/>
          <w:docGrid w:linePitch="381"/>
        </w:sectPr>
      </w:pPr>
    </w:p>
    <w:p w:rsidR="00586751" w:rsidRPr="001F7AFE" w:rsidRDefault="00586751" w:rsidP="0058792A">
      <w:pPr>
        <w:pStyle w:val="a"/>
        <w:rPr>
          <w:rtl/>
        </w:rPr>
      </w:pPr>
      <w:bookmarkStart w:id="83" w:name="_Toc258608011"/>
      <w:bookmarkStart w:id="84" w:name="_Toc455457998"/>
      <w:r w:rsidRPr="001F7AFE">
        <w:rPr>
          <w:rtl/>
        </w:rPr>
        <w:lastRenderedPageBreak/>
        <w:t>طر</w:t>
      </w:r>
      <w:r w:rsidR="00904E27" w:rsidRPr="00324CAF">
        <w:rPr>
          <w:rtl/>
        </w:rPr>
        <w:t>ی</w:t>
      </w:r>
      <w:r w:rsidRPr="001F7AFE">
        <w:rPr>
          <w:rtl/>
        </w:rPr>
        <w:t>ق</w:t>
      </w:r>
      <w:r w:rsidR="00B00834">
        <w:rPr>
          <w:rFonts w:hint="cs"/>
          <w:rtl/>
        </w:rPr>
        <w:t>ة</w:t>
      </w:r>
      <w:r w:rsidRPr="001F7AFE">
        <w:rPr>
          <w:rtl/>
        </w:rPr>
        <w:t xml:space="preserve"> ح</w:t>
      </w:r>
      <w:r w:rsidR="00B00834">
        <w:rPr>
          <w:rFonts w:hint="cs"/>
          <w:rtl/>
        </w:rPr>
        <w:t>ِ</w:t>
      </w:r>
      <w:r w:rsidRPr="001F7AFE">
        <w:rPr>
          <w:rtl/>
        </w:rPr>
        <w:t>س</w:t>
      </w:r>
      <w:r w:rsidR="00B00834">
        <w:rPr>
          <w:rFonts w:hint="cs"/>
          <w:rtl/>
        </w:rPr>
        <w:t>ّ</w:t>
      </w:r>
      <w:r w:rsidR="00904E27" w:rsidRPr="00324CAF">
        <w:rPr>
          <w:rtl/>
        </w:rPr>
        <w:t>ی</w:t>
      </w:r>
      <w:r w:rsidRPr="001F7AFE">
        <w:rPr>
          <w:rtl/>
        </w:rPr>
        <w:t>ون و تجرب</w:t>
      </w:r>
      <w:r w:rsidR="00904E27" w:rsidRPr="00324CAF">
        <w:rPr>
          <w:rtl/>
        </w:rPr>
        <w:t>ی</w:t>
      </w:r>
      <w:r w:rsidRPr="001F7AFE">
        <w:rPr>
          <w:rtl/>
        </w:rPr>
        <w:t>ون و ابطال آن</w:t>
      </w:r>
      <w:bookmarkEnd w:id="83"/>
      <w:bookmarkEnd w:id="84"/>
    </w:p>
    <w:p w:rsidR="00586751" w:rsidRPr="001F7AFE" w:rsidRDefault="00586751" w:rsidP="0058792A">
      <w:pPr>
        <w:widowControl w:val="0"/>
        <w:jc w:val="lowKashida"/>
        <w:rPr>
          <w:rFonts w:cs="B Lotus"/>
          <w:rtl/>
          <w:lang w:bidi="ar-SY"/>
        </w:rPr>
      </w:pPr>
      <w:r w:rsidRPr="001F7AFE">
        <w:rPr>
          <w:rFonts w:cs="B Lotus"/>
          <w:rtl/>
          <w:lang w:bidi="ar-SY"/>
        </w:rPr>
        <w:t>ا</w:t>
      </w:r>
      <w:r w:rsidR="00904E27">
        <w:rPr>
          <w:rFonts w:cs="B Lotus"/>
          <w:rtl/>
          <w:lang w:bidi="ar-SY"/>
        </w:rPr>
        <w:t>ی</w:t>
      </w:r>
      <w:r w:rsidRPr="001F7AFE">
        <w:rPr>
          <w:rFonts w:cs="B Lotus"/>
          <w:rtl/>
          <w:lang w:bidi="ar-SY"/>
        </w:rPr>
        <w:t>ن</w:t>
      </w:r>
      <w:r w:rsidR="00304438" w:rsidRPr="001F7AFE">
        <w:rPr>
          <w:rFonts w:cs="B Lotus" w:hint="cs"/>
          <w:rtl/>
          <w:lang w:bidi="ar-SY"/>
        </w:rPr>
        <w:t xml:space="preserve"> </w:t>
      </w:r>
      <w:r w:rsidRPr="001F7AFE">
        <w:rPr>
          <w:rFonts w:cs="B Lotus"/>
          <w:rtl/>
          <w:lang w:bidi="ar-SY"/>
        </w:rPr>
        <w:t>طا</w:t>
      </w:r>
      <w:r w:rsidR="00904E27">
        <w:rPr>
          <w:rFonts w:cs="B Lotus"/>
          <w:rtl/>
          <w:lang w:bidi="ar-SY"/>
        </w:rPr>
        <w:t>ی</w:t>
      </w:r>
      <w:r w:rsidRPr="001F7AFE">
        <w:rPr>
          <w:rFonts w:cs="B Lotus"/>
          <w:rtl/>
          <w:lang w:bidi="ar-SY"/>
        </w:rPr>
        <w:t>فه بر آنند</w:t>
      </w:r>
      <w:r w:rsidRPr="001F7AFE">
        <w:rPr>
          <w:rFonts w:cs="B Lotus" w:hint="cs"/>
          <w:rtl/>
          <w:lang w:bidi="ar-SY"/>
        </w:rPr>
        <w:t xml:space="preserve"> </w:t>
      </w:r>
      <w:r w:rsidR="00904E27">
        <w:rPr>
          <w:rFonts w:cs="B Lotus"/>
          <w:rtl/>
          <w:lang w:bidi="ar-SY"/>
        </w:rPr>
        <w:t>ک</w:t>
      </w:r>
      <w:r w:rsidRPr="001F7AFE">
        <w:rPr>
          <w:rFonts w:cs="B Lotus"/>
          <w:rtl/>
          <w:lang w:bidi="ar-SY"/>
        </w:rPr>
        <w:t>ه جز جسم و جسمان</w:t>
      </w:r>
      <w:r w:rsidR="00904E27">
        <w:rPr>
          <w:rFonts w:cs="B Lotus"/>
          <w:rtl/>
          <w:lang w:bidi="ar-SY"/>
        </w:rPr>
        <w:t>ی</w:t>
      </w:r>
      <w:r w:rsidR="00B00834">
        <w:rPr>
          <w:rFonts w:cs="B Lotus" w:hint="cs"/>
          <w:rtl/>
          <w:lang w:bidi="ar-SY"/>
        </w:rPr>
        <w:t>،</w:t>
      </w:r>
      <w:r w:rsidRPr="001F7AFE">
        <w:rPr>
          <w:rFonts w:cs="B Lotus"/>
          <w:rtl/>
          <w:lang w:bidi="ar-SY"/>
        </w:rPr>
        <w:t xml:space="preserve"> چ</w:t>
      </w:r>
      <w:r w:rsidR="00904E27">
        <w:rPr>
          <w:rFonts w:cs="B Lotus"/>
          <w:rtl/>
          <w:lang w:bidi="ar-SY"/>
        </w:rPr>
        <w:t>ی</w:t>
      </w:r>
      <w:r w:rsidRPr="001F7AFE">
        <w:rPr>
          <w:rFonts w:cs="B Lotus"/>
          <w:rtl/>
          <w:lang w:bidi="ar-SY"/>
        </w:rPr>
        <w:t>ز د</w:t>
      </w:r>
      <w:r w:rsidR="00904E27">
        <w:rPr>
          <w:rFonts w:cs="B Lotus"/>
          <w:rtl/>
          <w:lang w:bidi="ar-SY"/>
        </w:rPr>
        <w:t>ی</w:t>
      </w:r>
      <w:r w:rsidRPr="001F7AFE">
        <w:rPr>
          <w:rFonts w:cs="B Lotus"/>
          <w:rtl/>
          <w:lang w:bidi="ar-SY"/>
        </w:rPr>
        <w:t>گر وجود ندارد</w:t>
      </w:r>
      <w:r w:rsidR="00B00834">
        <w:rPr>
          <w:rFonts w:cs="B Lotus" w:hint="cs"/>
          <w:rtl/>
          <w:lang w:bidi="ar-SY"/>
        </w:rPr>
        <w:t>،</w:t>
      </w:r>
      <w:r w:rsidRPr="001F7AFE">
        <w:rPr>
          <w:rFonts w:cs="B Lotus"/>
          <w:rtl/>
          <w:lang w:bidi="ar-SY"/>
        </w:rPr>
        <w:t xml:space="preserve"> و م</w:t>
      </w:r>
      <w:r w:rsidR="00904E27">
        <w:rPr>
          <w:rFonts w:cs="B Lotus"/>
          <w:rtl/>
          <w:lang w:bidi="ar-SY"/>
        </w:rPr>
        <w:t>ی</w:t>
      </w:r>
      <w:r w:rsidR="00B00834">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ند</w:t>
      </w:r>
      <w:r w:rsidR="00B00834">
        <w:rPr>
          <w:rFonts w:cs="B Lotus" w:hint="cs"/>
          <w:rtl/>
          <w:lang w:bidi="ar-SY"/>
        </w:rPr>
        <w:t>:</w:t>
      </w:r>
      <w:r w:rsidRPr="001F7AFE">
        <w:rPr>
          <w:rFonts w:cs="B Lotus"/>
          <w:rtl/>
          <w:lang w:bidi="ar-SY"/>
        </w:rPr>
        <w:t xml:space="preserve"> موجود منحصر به محسوس است و هر محسوس</w:t>
      </w:r>
      <w:r w:rsidR="00904E27">
        <w:rPr>
          <w:rFonts w:cs="B Lotus"/>
          <w:rtl/>
          <w:lang w:bidi="ar-SY"/>
        </w:rPr>
        <w:t>ی</w:t>
      </w:r>
      <w:r w:rsidRPr="001F7AFE">
        <w:rPr>
          <w:rFonts w:cs="B Lotus"/>
          <w:rtl/>
          <w:lang w:bidi="ar-SY"/>
        </w:rPr>
        <w:t xml:space="preserve"> </w:t>
      </w:r>
      <w:r w:rsidR="00904E27">
        <w:rPr>
          <w:rFonts w:cs="B Lotus"/>
          <w:rtl/>
          <w:lang w:bidi="ar-SY"/>
        </w:rPr>
        <w:t>ی</w:t>
      </w:r>
      <w:r w:rsidRPr="001F7AFE">
        <w:rPr>
          <w:rFonts w:cs="B Lotus"/>
          <w:rtl/>
          <w:lang w:bidi="ar-SY"/>
        </w:rPr>
        <w:t xml:space="preserve">ا جسم است </w:t>
      </w:r>
      <w:r w:rsidR="00904E27">
        <w:rPr>
          <w:rFonts w:cs="B Lotus"/>
          <w:rtl/>
          <w:lang w:bidi="ar-SY"/>
        </w:rPr>
        <w:t>ی</w:t>
      </w:r>
      <w:r w:rsidRPr="001F7AFE">
        <w:rPr>
          <w:rFonts w:cs="B Lotus"/>
          <w:rtl/>
          <w:lang w:bidi="ar-SY"/>
        </w:rPr>
        <w:t>ا جسمان</w:t>
      </w:r>
      <w:r w:rsidR="00904E27">
        <w:rPr>
          <w:rFonts w:cs="B Lotus"/>
          <w:rtl/>
          <w:lang w:bidi="ar-SY"/>
        </w:rPr>
        <w:t>ی</w:t>
      </w:r>
      <w:r w:rsidR="00B00834">
        <w:rPr>
          <w:rFonts w:cs="B Lotus" w:hint="cs"/>
          <w:rtl/>
          <w:lang w:bidi="ar-SY"/>
        </w:rPr>
        <w:t>؛</w:t>
      </w:r>
      <w:r w:rsidRPr="001F7AFE">
        <w:rPr>
          <w:rFonts w:cs="B Lotus"/>
          <w:rtl/>
          <w:lang w:bidi="ar-SY"/>
        </w:rPr>
        <w:t xml:space="preserve"> پس آنچه جسم و جسمان</w:t>
      </w:r>
      <w:r w:rsidR="00904E27">
        <w:rPr>
          <w:rFonts w:cs="B Lotus"/>
          <w:rtl/>
          <w:lang w:bidi="ar-SY"/>
        </w:rPr>
        <w:t>ی</w:t>
      </w:r>
      <w:r w:rsidRPr="001F7AFE">
        <w:rPr>
          <w:rFonts w:cs="B Lotus"/>
          <w:rtl/>
          <w:lang w:bidi="ar-SY"/>
        </w:rPr>
        <w:t xml:space="preserve"> نباشد</w:t>
      </w:r>
      <w:r w:rsidR="00B00834">
        <w:rPr>
          <w:rFonts w:cs="B Lotus" w:hint="cs"/>
          <w:rtl/>
          <w:lang w:bidi="ar-SY"/>
        </w:rPr>
        <w:t>،</w:t>
      </w:r>
      <w:r w:rsidRPr="001F7AFE">
        <w:rPr>
          <w:rFonts w:cs="B Lotus"/>
          <w:rtl/>
          <w:lang w:bidi="ar-SY"/>
        </w:rPr>
        <w:t xml:space="preserve"> موجود ن</w:t>
      </w:r>
      <w:r w:rsidR="00904E27">
        <w:rPr>
          <w:rFonts w:cs="B Lotus"/>
          <w:rtl/>
          <w:lang w:bidi="ar-SY"/>
        </w:rPr>
        <w:t>ی</w:t>
      </w:r>
      <w:r w:rsidRPr="001F7AFE">
        <w:rPr>
          <w:rFonts w:cs="B Lotus"/>
          <w:rtl/>
          <w:lang w:bidi="ar-SY"/>
        </w:rPr>
        <w:t>ست</w:t>
      </w:r>
      <w:r w:rsidR="00B00834">
        <w:rPr>
          <w:rFonts w:cs="B Lotus" w:hint="cs"/>
          <w:rtl/>
          <w:lang w:bidi="ar-SY"/>
        </w:rPr>
        <w:t>؛</w:t>
      </w:r>
      <w:r w:rsidRPr="001F7AFE">
        <w:rPr>
          <w:rFonts w:cs="B Lotus"/>
          <w:rtl/>
          <w:lang w:bidi="ar-SY"/>
        </w:rPr>
        <w:t xml:space="preserve"> و ماورا</w:t>
      </w:r>
      <w:r w:rsidR="00904E27">
        <w:rPr>
          <w:rFonts w:cs="B Lotus"/>
          <w:rtl/>
          <w:lang w:bidi="ar-SY"/>
        </w:rPr>
        <w:t>ی</w:t>
      </w:r>
      <w:r w:rsidRPr="001F7AFE">
        <w:rPr>
          <w:rFonts w:cs="B Lotus"/>
          <w:rtl/>
          <w:lang w:bidi="ar-SY"/>
        </w:rPr>
        <w:t xml:space="preserve"> آبادان</w:t>
      </w:r>
      <w:r w:rsidRPr="001F7AFE">
        <w:rPr>
          <w:rFonts w:cs="B Lotus" w:hint="cs"/>
          <w:rtl/>
          <w:lang w:bidi="ar-SY"/>
        </w:rPr>
        <w:t xml:space="preserve"> </w:t>
      </w:r>
      <w:r w:rsidRPr="001F7AFE">
        <w:rPr>
          <w:rFonts w:cs="B Lotus"/>
          <w:rtl/>
          <w:lang w:bidi="ar-SY"/>
        </w:rPr>
        <w:t>تن و قر</w:t>
      </w:r>
      <w:r w:rsidR="00904E27">
        <w:rPr>
          <w:rFonts w:cs="B Lotus"/>
          <w:rtl/>
          <w:lang w:bidi="ar-SY"/>
        </w:rPr>
        <w:t>ی</w:t>
      </w:r>
      <w:r w:rsidR="00B00834">
        <w:rPr>
          <w:rFonts w:cs="B Lotus" w:hint="cs"/>
          <w:rtl/>
          <w:lang w:bidi="ar-SY"/>
        </w:rPr>
        <w:t>ة</w:t>
      </w:r>
      <w:r w:rsidRPr="001F7AFE">
        <w:rPr>
          <w:rFonts w:cs="B Lotus"/>
          <w:rtl/>
          <w:lang w:bidi="ar-SY"/>
        </w:rPr>
        <w:t xml:space="preserve"> بدن ممل</w:t>
      </w:r>
      <w:r w:rsidR="00904E27">
        <w:rPr>
          <w:rFonts w:cs="B Lotus"/>
          <w:rtl/>
          <w:lang w:bidi="ar-SY"/>
        </w:rPr>
        <w:t>ک</w:t>
      </w:r>
      <w:r w:rsidRPr="001F7AFE">
        <w:rPr>
          <w:rFonts w:cs="B Lotus"/>
          <w:rtl/>
          <w:lang w:bidi="ar-SY"/>
        </w:rPr>
        <w:t>ت</w:t>
      </w:r>
      <w:r w:rsidR="00904E27">
        <w:rPr>
          <w:rFonts w:cs="B Lotus"/>
          <w:rtl/>
          <w:lang w:bidi="ar-SY"/>
        </w:rPr>
        <w:t>ی</w:t>
      </w:r>
      <w:r w:rsidRPr="001F7AFE">
        <w:rPr>
          <w:rFonts w:cs="B Lotus"/>
          <w:rtl/>
          <w:lang w:bidi="ar-SY"/>
        </w:rPr>
        <w:t xml:space="preserve"> د</w:t>
      </w:r>
      <w:r w:rsidR="00904E27">
        <w:rPr>
          <w:rFonts w:cs="B Lotus"/>
          <w:rtl/>
          <w:lang w:bidi="ar-SY"/>
        </w:rPr>
        <w:t>ی</w:t>
      </w:r>
      <w:r w:rsidRPr="001F7AFE">
        <w:rPr>
          <w:rFonts w:cs="B Lotus"/>
          <w:rtl/>
          <w:lang w:bidi="ar-SY"/>
        </w:rPr>
        <w:t>گر قائل ن</w:t>
      </w:r>
      <w:r w:rsidR="00904E27">
        <w:rPr>
          <w:rFonts w:cs="B Lotus"/>
          <w:rtl/>
          <w:lang w:bidi="ar-SY"/>
        </w:rPr>
        <w:t>ی</w:t>
      </w:r>
      <w:r w:rsidRPr="001F7AFE">
        <w:rPr>
          <w:rFonts w:cs="B Lotus"/>
          <w:rtl/>
          <w:lang w:bidi="ar-SY"/>
        </w:rPr>
        <w:t>ستند</w:t>
      </w:r>
      <w:r w:rsidR="00B00834">
        <w:rPr>
          <w:rFonts w:cs="B Lotus" w:hint="cs"/>
          <w:rtl/>
          <w:lang w:bidi="ar-SY"/>
        </w:rPr>
        <w:t>،</w:t>
      </w:r>
      <w:r w:rsidRPr="001F7AFE">
        <w:rPr>
          <w:rFonts w:cs="B Lotus"/>
          <w:rtl/>
          <w:lang w:bidi="ar-SY"/>
        </w:rPr>
        <w:t xml:space="preserve"> و م</w:t>
      </w:r>
      <w:r w:rsidR="00904E27">
        <w:rPr>
          <w:rFonts w:cs="B Lotus"/>
          <w:rtl/>
          <w:lang w:bidi="ar-SY"/>
        </w:rPr>
        <w:t>ی</w:t>
      </w:r>
      <w:r w:rsidR="00B00834">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ند</w:t>
      </w:r>
      <w:r w:rsidR="00B00834">
        <w:rPr>
          <w:rFonts w:cs="B Lotus" w:hint="cs"/>
          <w:rtl/>
          <w:lang w:bidi="ar-SY"/>
        </w:rPr>
        <w:t>:</w:t>
      </w:r>
      <w:r w:rsidRPr="001F7AFE">
        <w:rPr>
          <w:rFonts w:cs="B Lotus"/>
          <w:rtl/>
          <w:lang w:bidi="ar-SY"/>
        </w:rPr>
        <w:t xml:space="preserve"> آنچه موضوع معرفت</w:t>
      </w:r>
      <w:r w:rsidRPr="001F7AFE">
        <w:rPr>
          <w:rFonts w:cs="B Lotus" w:hint="cs"/>
          <w:rtl/>
          <w:lang w:bidi="ar-SY"/>
        </w:rPr>
        <w:t xml:space="preserve"> </w:t>
      </w:r>
      <w:r w:rsidRPr="001F7AFE">
        <w:rPr>
          <w:rFonts w:cs="B Lotus"/>
          <w:rtl/>
          <w:lang w:bidi="ar-SY"/>
        </w:rPr>
        <w:t>است و مم</w:t>
      </w:r>
      <w:r w:rsidR="00904E27">
        <w:rPr>
          <w:rFonts w:cs="B Lotus"/>
          <w:rtl/>
          <w:lang w:bidi="ar-SY"/>
        </w:rPr>
        <w:t>ک</w:t>
      </w:r>
      <w:r w:rsidRPr="001F7AFE">
        <w:rPr>
          <w:rFonts w:cs="B Lotus"/>
          <w:rtl/>
          <w:lang w:bidi="ar-SY"/>
        </w:rPr>
        <w:t>ن است بشر ب</w:t>
      </w:r>
      <w:r w:rsidR="00B00834">
        <w:rPr>
          <w:rFonts w:cs="B Lotus" w:hint="cs"/>
          <w:rtl/>
          <w:lang w:bidi="ar-SY"/>
        </w:rPr>
        <w:t xml:space="preserve">ه </w:t>
      </w:r>
      <w:r w:rsidRPr="001F7AFE">
        <w:rPr>
          <w:rFonts w:cs="B Lotus"/>
          <w:rtl/>
          <w:lang w:bidi="ar-SY"/>
        </w:rPr>
        <w:t>آن راه پ</w:t>
      </w:r>
      <w:r w:rsidR="00904E27">
        <w:rPr>
          <w:rFonts w:cs="B Lotus"/>
          <w:rtl/>
          <w:lang w:bidi="ar-SY"/>
        </w:rPr>
        <w:t>ی</w:t>
      </w:r>
      <w:r w:rsidRPr="001F7AFE">
        <w:rPr>
          <w:rFonts w:cs="B Lotus"/>
          <w:rtl/>
          <w:lang w:bidi="ar-SY"/>
        </w:rPr>
        <w:t xml:space="preserve">دا </w:t>
      </w:r>
      <w:r w:rsidR="00904E27">
        <w:rPr>
          <w:rFonts w:cs="B Lotus"/>
          <w:rtl/>
          <w:lang w:bidi="ar-SY"/>
        </w:rPr>
        <w:t>ک</w:t>
      </w:r>
      <w:r w:rsidRPr="001F7AFE">
        <w:rPr>
          <w:rFonts w:cs="B Lotus"/>
          <w:rtl/>
          <w:lang w:bidi="ar-SY"/>
        </w:rPr>
        <w:t>ند</w:t>
      </w:r>
      <w:r w:rsidR="00B00834">
        <w:rPr>
          <w:rFonts w:cs="B Lotus" w:hint="cs"/>
          <w:rtl/>
          <w:lang w:bidi="ar-SY"/>
        </w:rPr>
        <w:t>،</w:t>
      </w:r>
      <w:r w:rsidRPr="001F7AFE">
        <w:rPr>
          <w:rFonts w:cs="B Lotus"/>
          <w:rtl/>
          <w:lang w:bidi="ar-SY"/>
        </w:rPr>
        <w:t xml:space="preserve"> منحصر به محسوسات</w:t>
      </w:r>
      <w:r w:rsidR="00B00834">
        <w:rPr>
          <w:rFonts w:cs="B Lotus" w:hint="cs"/>
          <w:rtl/>
          <w:lang w:bidi="ar-SY"/>
        </w:rPr>
        <w:t xml:space="preserve"> ا</w:t>
      </w:r>
      <w:r w:rsidRPr="001F7AFE">
        <w:rPr>
          <w:rFonts w:cs="B Lotus"/>
          <w:rtl/>
          <w:lang w:bidi="ar-SY"/>
        </w:rPr>
        <w:t>ست</w:t>
      </w:r>
      <w:r w:rsidR="00B00834">
        <w:rPr>
          <w:rFonts w:cs="B Lotus" w:hint="cs"/>
          <w:rtl/>
          <w:lang w:bidi="ar-SY"/>
        </w:rPr>
        <w:t>؛</w:t>
      </w:r>
      <w:r w:rsidRPr="001F7AFE">
        <w:rPr>
          <w:rFonts w:cs="B Lotus"/>
          <w:rtl/>
          <w:lang w:bidi="ar-SY"/>
        </w:rPr>
        <w:t xml:space="preserve"> و علم را در حدود محسوسات</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در تحت اخت</w:t>
      </w:r>
      <w:r w:rsidR="00904E27">
        <w:rPr>
          <w:rFonts w:cs="B Lotus"/>
          <w:rtl/>
          <w:lang w:bidi="ar-SY"/>
        </w:rPr>
        <w:t>ی</w:t>
      </w:r>
      <w:r w:rsidRPr="001F7AFE">
        <w:rPr>
          <w:rFonts w:cs="B Lotus"/>
          <w:rtl/>
          <w:lang w:bidi="ar-SY"/>
        </w:rPr>
        <w:t>ار و تجربه در م</w:t>
      </w:r>
      <w:r w:rsidR="00904E27">
        <w:rPr>
          <w:rFonts w:cs="B Lotus"/>
          <w:rtl/>
          <w:lang w:bidi="ar-SY"/>
        </w:rPr>
        <w:t>ی</w:t>
      </w:r>
      <w:r w:rsidR="00B00834">
        <w:rPr>
          <w:rFonts w:cs="B Lotus" w:hint="cs"/>
          <w:rtl/>
          <w:lang w:bidi="ar-SY"/>
        </w:rPr>
        <w:t>‌</w:t>
      </w:r>
      <w:r w:rsidRPr="001F7AFE">
        <w:rPr>
          <w:rFonts w:cs="B Lotus"/>
          <w:rtl/>
          <w:lang w:bidi="ar-SY"/>
        </w:rPr>
        <w:t>آ</w:t>
      </w:r>
      <w:r w:rsidR="00904E27">
        <w:rPr>
          <w:rFonts w:cs="B Lotus"/>
          <w:rtl/>
          <w:lang w:bidi="ar-SY"/>
        </w:rPr>
        <w:t>ی</w:t>
      </w:r>
      <w:r w:rsidRPr="001F7AFE">
        <w:rPr>
          <w:rFonts w:cs="B Lotus"/>
          <w:rtl/>
          <w:lang w:bidi="ar-SY"/>
        </w:rPr>
        <w:t>د محصور م</w:t>
      </w:r>
      <w:r w:rsidR="00904E27">
        <w:rPr>
          <w:rFonts w:cs="B Lotus"/>
          <w:rtl/>
          <w:lang w:bidi="ar-SY"/>
        </w:rPr>
        <w:t>ی</w:t>
      </w:r>
      <w:r w:rsidR="00B00834">
        <w:rPr>
          <w:rFonts w:cs="B Lotus" w:hint="cs"/>
          <w:rtl/>
          <w:lang w:bidi="ar-SY"/>
        </w:rPr>
        <w:t>‌</w:t>
      </w:r>
      <w:r w:rsidRPr="001F7AFE">
        <w:rPr>
          <w:rFonts w:cs="B Lotus"/>
          <w:rtl/>
          <w:lang w:bidi="ar-SY"/>
        </w:rPr>
        <w:t>دانند و آنچه محسوس ن</w:t>
      </w:r>
      <w:r w:rsidR="00904E27">
        <w:rPr>
          <w:rFonts w:cs="B Lotus"/>
          <w:rtl/>
          <w:lang w:bidi="ar-SY"/>
        </w:rPr>
        <w:t>ی</w:t>
      </w:r>
      <w:r w:rsidRPr="001F7AFE">
        <w:rPr>
          <w:rFonts w:cs="B Lotus"/>
          <w:rtl/>
          <w:lang w:bidi="ar-SY"/>
        </w:rPr>
        <w:t>ست</w:t>
      </w:r>
      <w:r w:rsidR="00B00834">
        <w:rPr>
          <w:rFonts w:cs="B Lotus" w:hint="cs"/>
          <w:rtl/>
          <w:lang w:bidi="ar-SY"/>
        </w:rPr>
        <w:t>،</w:t>
      </w:r>
      <w:r w:rsidRPr="001F7AFE">
        <w:rPr>
          <w:rFonts w:cs="B Lotus"/>
          <w:rtl/>
          <w:lang w:bidi="ar-SY"/>
        </w:rPr>
        <w:t xml:space="preserve"> تعقل آن</w:t>
      </w:r>
      <w:r w:rsidR="00B00834">
        <w:rPr>
          <w:rFonts w:cs="B Lotus" w:hint="cs"/>
          <w:rtl/>
          <w:lang w:bidi="ar-SY"/>
        </w:rPr>
        <w:t xml:space="preserve"> </w:t>
      </w:r>
      <w:r w:rsidRPr="001F7AFE">
        <w:rPr>
          <w:rFonts w:cs="B Lotus"/>
          <w:rtl/>
          <w:lang w:bidi="ar-SY"/>
        </w:rPr>
        <w:t>را ممتنع م</w:t>
      </w:r>
      <w:r w:rsidR="00904E27">
        <w:rPr>
          <w:rFonts w:cs="B Lotus"/>
          <w:rtl/>
          <w:lang w:bidi="ar-SY"/>
        </w:rPr>
        <w:t>ی</w:t>
      </w:r>
      <w:r w:rsidR="00B00834">
        <w:rPr>
          <w:rFonts w:cs="B Lotus" w:hint="cs"/>
          <w:rtl/>
          <w:lang w:bidi="ar-SY"/>
        </w:rPr>
        <w:t>‌</w:t>
      </w:r>
      <w:r w:rsidRPr="001F7AFE">
        <w:rPr>
          <w:rFonts w:cs="B Lotus"/>
          <w:rtl/>
          <w:lang w:bidi="ar-SY"/>
        </w:rPr>
        <w:t>دانند و هر علم</w:t>
      </w:r>
      <w:r w:rsidR="00904E27">
        <w:rPr>
          <w:rFonts w:cs="B Lotus"/>
          <w:rtl/>
          <w:lang w:bidi="ar-SY"/>
        </w:rPr>
        <w:t>ی</w:t>
      </w:r>
      <w:r w:rsidR="00B00834">
        <w:rPr>
          <w:rFonts w:cs="B Lotus" w:hint="cs"/>
          <w:rtl/>
          <w:lang w:bidi="ar-SY"/>
        </w:rPr>
        <w:t xml:space="preserve"> </w:t>
      </w:r>
      <w:r w:rsidR="00904E27">
        <w:rPr>
          <w:rFonts w:cs="B Lotus"/>
          <w:rtl/>
          <w:lang w:bidi="ar-SY"/>
        </w:rPr>
        <w:t>ک</w:t>
      </w:r>
      <w:r w:rsidRPr="001F7AFE">
        <w:rPr>
          <w:rFonts w:cs="B Lotus"/>
          <w:rtl/>
          <w:lang w:bidi="ar-SY"/>
        </w:rPr>
        <w:t>ه بر معقولات دور م</w:t>
      </w:r>
      <w:r w:rsidR="00904E27">
        <w:rPr>
          <w:rFonts w:cs="B Lotus"/>
          <w:rtl/>
          <w:lang w:bidi="ar-SY"/>
        </w:rPr>
        <w:t>ی</w:t>
      </w:r>
      <w:r w:rsidR="00B00834">
        <w:rPr>
          <w:rFonts w:cs="B Lotus" w:hint="cs"/>
          <w:rtl/>
          <w:lang w:bidi="ar-SY"/>
        </w:rPr>
        <w:t>‌</w:t>
      </w:r>
      <w:r w:rsidRPr="001F7AFE">
        <w:rPr>
          <w:rFonts w:cs="B Lotus"/>
          <w:rtl/>
          <w:lang w:bidi="ar-SY"/>
        </w:rPr>
        <w:t>زند آن</w:t>
      </w:r>
      <w:r w:rsidR="00B00834">
        <w:rPr>
          <w:rFonts w:cs="B Lotus" w:hint="cs"/>
          <w:rtl/>
          <w:lang w:bidi="ar-SY"/>
        </w:rPr>
        <w:t xml:space="preserve"> </w:t>
      </w:r>
      <w:r w:rsidRPr="001F7AFE">
        <w:rPr>
          <w:rFonts w:cs="B Lotus"/>
          <w:rtl/>
          <w:lang w:bidi="ar-SY"/>
        </w:rPr>
        <w:t>را علم نم</w:t>
      </w:r>
      <w:r w:rsidR="00904E27">
        <w:rPr>
          <w:rFonts w:cs="B Lotus"/>
          <w:rtl/>
          <w:lang w:bidi="ar-SY"/>
        </w:rPr>
        <w:t>ی</w:t>
      </w:r>
      <w:r w:rsidRPr="001F7AFE">
        <w:rPr>
          <w:rFonts w:cs="B Lotus" w:hint="cs"/>
          <w:rtl/>
          <w:lang w:bidi="ar-SY"/>
        </w:rPr>
        <w:t>‌</w:t>
      </w:r>
      <w:r w:rsidRPr="001F7AFE">
        <w:rPr>
          <w:rFonts w:cs="B Lotus"/>
          <w:rtl/>
          <w:lang w:bidi="ar-SY"/>
        </w:rPr>
        <w:t>شمارند</w:t>
      </w:r>
      <w:r w:rsidR="00B00834">
        <w:rPr>
          <w:rFonts w:cs="B Lotus" w:hint="cs"/>
          <w:rtl/>
          <w:lang w:bidi="ar-SY"/>
        </w:rPr>
        <w:t>،</w:t>
      </w:r>
      <w:r w:rsidRPr="001F7AFE">
        <w:rPr>
          <w:rFonts w:cs="B Lotus"/>
          <w:rtl/>
          <w:lang w:bidi="ar-SY"/>
        </w:rPr>
        <w:t xml:space="preserve"> بل</w:t>
      </w:r>
      <w:r w:rsidR="00904E27">
        <w:rPr>
          <w:rFonts w:cs="B Lotus"/>
          <w:rtl/>
          <w:lang w:bidi="ar-SY"/>
        </w:rPr>
        <w:t>ک</w:t>
      </w:r>
      <w:r w:rsidRPr="001F7AFE">
        <w:rPr>
          <w:rFonts w:cs="B Lotus"/>
          <w:rtl/>
          <w:lang w:bidi="ar-SY"/>
        </w:rPr>
        <w:t>ه وهم و تخم</w:t>
      </w:r>
      <w:r w:rsidR="00904E27">
        <w:rPr>
          <w:rFonts w:cs="B Lotus"/>
          <w:rtl/>
          <w:lang w:bidi="ar-SY"/>
        </w:rPr>
        <w:t>ی</w:t>
      </w:r>
      <w:r w:rsidRPr="001F7AFE">
        <w:rPr>
          <w:rFonts w:cs="B Lotus"/>
          <w:rtl/>
          <w:lang w:bidi="ar-SY"/>
        </w:rPr>
        <w:t>ن م</w:t>
      </w:r>
      <w:r w:rsidR="00904E27">
        <w:rPr>
          <w:rFonts w:cs="B Lotus"/>
          <w:rtl/>
          <w:lang w:bidi="ar-SY"/>
        </w:rPr>
        <w:t>ی</w:t>
      </w:r>
      <w:r w:rsidRPr="001F7AFE">
        <w:rPr>
          <w:rFonts w:cs="B Lotus" w:hint="cs"/>
          <w:rtl/>
          <w:lang w:bidi="ar-SY"/>
        </w:rPr>
        <w:t>‌</w:t>
      </w:r>
      <w:r w:rsidRPr="001F7AFE">
        <w:rPr>
          <w:rFonts w:cs="B Lotus"/>
          <w:rtl/>
          <w:lang w:bidi="ar-SY"/>
        </w:rPr>
        <w:t>پندارند.</w:t>
      </w:r>
    </w:p>
    <w:p w:rsidR="00586751" w:rsidRPr="001F7AFE" w:rsidRDefault="00586751" w:rsidP="0058792A">
      <w:pPr>
        <w:widowControl w:val="0"/>
        <w:ind w:firstLine="284"/>
        <w:jc w:val="lowKashida"/>
        <w:rPr>
          <w:rFonts w:ascii="Lotus Linotype" w:hAnsi="Lotus Linotype" w:cs="Lotus Linotype"/>
          <w:szCs w:val="27"/>
          <w:rtl/>
          <w:lang w:bidi="ar-SY"/>
        </w:rPr>
      </w:pPr>
      <w:r w:rsidRPr="001F7AFE">
        <w:rPr>
          <w:rFonts w:cs="B Lotus"/>
          <w:rtl/>
          <w:lang w:bidi="ar-SY"/>
        </w:rPr>
        <w:t>و موضوع علومشان محسوسات</w:t>
      </w:r>
      <w:r w:rsidR="00B00834">
        <w:rPr>
          <w:rFonts w:cs="B Lotus" w:hint="cs"/>
          <w:rtl/>
          <w:lang w:bidi="ar-SY"/>
        </w:rPr>
        <w:t xml:space="preserve"> ا</w:t>
      </w:r>
      <w:r w:rsidRPr="001F7AFE">
        <w:rPr>
          <w:rFonts w:cs="B Lotus"/>
          <w:rtl/>
          <w:lang w:bidi="ar-SY"/>
        </w:rPr>
        <w:t>ست و قوة شناسائ</w:t>
      </w:r>
      <w:r w:rsidR="00904E27">
        <w:rPr>
          <w:rFonts w:cs="B Lotus"/>
          <w:rtl/>
          <w:lang w:bidi="ar-SY"/>
        </w:rPr>
        <w:t>ی</w:t>
      </w:r>
      <w:r w:rsidRPr="001F7AFE">
        <w:rPr>
          <w:rFonts w:cs="B Lotus"/>
          <w:rtl/>
          <w:lang w:bidi="ar-SY"/>
        </w:rPr>
        <w:t xml:space="preserve"> اش</w:t>
      </w:r>
      <w:r w:rsidR="00904E27">
        <w:rPr>
          <w:rFonts w:cs="B Lotus"/>
          <w:rtl/>
          <w:lang w:bidi="ar-SY"/>
        </w:rPr>
        <w:t>ی</w:t>
      </w:r>
      <w:r w:rsidRPr="001F7AFE">
        <w:rPr>
          <w:rFonts w:cs="B Lotus"/>
          <w:rtl/>
          <w:lang w:bidi="ar-SY"/>
        </w:rPr>
        <w:t>اء را قو</w:t>
      </w:r>
      <w:r w:rsidR="00C86FA3">
        <w:rPr>
          <w:rFonts w:cs="B Lotus" w:hint="cs"/>
          <w:rtl/>
          <w:lang w:bidi="ar-SY"/>
        </w:rPr>
        <w:t>ة</w:t>
      </w:r>
      <w:r w:rsidRPr="001F7AFE">
        <w:rPr>
          <w:rFonts w:cs="B Lotus"/>
          <w:rtl/>
          <w:lang w:bidi="ar-SY"/>
        </w:rPr>
        <w:t xml:space="preserve"> مشاعر و حواس م</w:t>
      </w:r>
      <w:r w:rsidR="00904E27">
        <w:rPr>
          <w:rFonts w:cs="B Lotus"/>
          <w:rtl/>
          <w:lang w:bidi="ar-SY"/>
        </w:rPr>
        <w:t>ی</w:t>
      </w:r>
      <w:r w:rsidR="00C86FA3">
        <w:rPr>
          <w:rFonts w:cs="B Lotus" w:hint="cs"/>
          <w:rtl/>
          <w:lang w:bidi="ar-SY"/>
        </w:rPr>
        <w:t>‌</w:t>
      </w:r>
      <w:r w:rsidRPr="001F7AFE">
        <w:rPr>
          <w:rFonts w:cs="B Lotus"/>
          <w:rtl/>
          <w:lang w:bidi="ar-SY"/>
        </w:rPr>
        <w:t>دانند</w:t>
      </w:r>
      <w:r w:rsidR="00C86FA3">
        <w:rPr>
          <w:rFonts w:cs="B Lotus" w:hint="cs"/>
          <w:rtl/>
          <w:lang w:bidi="ar-SY"/>
        </w:rPr>
        <w:t>،</w:t>
      </w:r>
      <w:r w:rsidRPr="001F7AFE">
        <w:rPr>
          <w:rFonts w:cs="B Lotus"/>
          <w:rtl/>
          <w:lang w:bidi="ar-SY"/>
        </w:rPr>
        <w:t xml:space="preserve"> و حواس را جز ترت</w:t>
      </w:r>
      <w:r w:rsidR="00904E27">
        <w:rPr>
          <w:rFonts w:cs="B Lotus"/>
          <w:rtl/>
          <w:lang w:bidi="ar-SY"/>
        </w:rPr>
        <w:t>ی</w:t>
      </w:r>
      <w:r w:rsidRPr="001F7AFE">
        <w:rPr>
          <w:rFonts w:cs="B Lotus"/>
          <w:rtl/>
          <w:lang w:bidi="ar-SY"/>
        </w:rPr>
        <w:t>ب اعصاب چ</w:t>
      </w:r>
      <w:r w:rsidR="00904E27">
        <w:rPr>
          <w:rFonts w:cs="B Lotus"/>
          <w:rtl/>
          <w:lang w:bidi="ar-SY"/>
        </w:rPr>
        <w:t>ی</w:t>
      </w:r>
      <w:r w:rsidRPr="001F7AFE">
        <w:rPr>
          <w:rFonts w:cs="B Lotus"/>
          <w:rtl/>
          <w:lang w:bidi="ar-SY"/>
        </w:rPr>
        <w:t>ز د</w:t>
      </w:r>
      <w:r w:rsidR="00904E27">
        <w:rPr>
          <w:rFonts w:cs="B Lotus"/>
          <w:rtl/>
          <w:lang w:bidi="ar-SY"/>
        </w:rPr>
        <w:t>ی</w:t>
      </w:r>
      <w:r w:rsidRPr="001F7AFE">
        <w:rPr>
          <w:rFonts w:cs="B Lotus"/>
          <w:rtl/>
          <w:lang w:bidi="ar-SY"/>
        </w:rPr>
        <w:t>گر نم</w:t>
      </w:r>
      <w:r w:rsidR="00904E27">
        <w:rPr>
          <w:rFonts w:cs="B Lotus"/>
          <w:rtl/>
          <w:lang w:bidi="ar-SY"/>
        </w:rPr>
        <w:t>ی</w:t>
      </w:r>
      <w:r w:rsidRPr="001F7AFE">
        <w:rPr>
          <w:rFonts w:cs="B Lotus" w:hint="cs"/>
          <w:rtl/>
          <w:lang w:bidi="ar-SY"/>
        </w:rPr>
        <w:t>‌</w:t>
      </w:r>
      <w:r w:rsidRPr="001F7AFE">
        <w:rPr>
          <w:rFonts w:cs="B Lotus"/>
          <w:rtl/>
          <w:lang w:bidi="ar-SY"/>
        </w:rPr>
        <w:t>پندارند</w:t>
      </w:r>
      <w:r w:rsidR="00C86FA3">
        <w:rPr>
          <w:rFonts w:cs="B Lotus" w:hint="cs"/>
          <w:rtl/>
          <w:lang w:bidi="ar-SY"/>
        </w:rPr>
        <w:t>،</w:t>
      </w:r>
      <w:r w:rsidRPr="001F7AFE">
        <w:rPr>
          <w:rFonts w:cs="B Lotus"/>
          <w:rtl/>
          <w:lang w:bidi="ar-SY"/>
        </w:rPr>
        <w:t xml:space="preserve"> و طر</w:t>
      </w:r>
      <w:r w:rsidR="00904E27">
        <w:rPr>
          <w:rFonts w:cs="B Lotus"/>
          <w:rtl/>
          <w:lang w:bidi="ar-SY"/>
        </w:rPr>
        <w:t>ی</w:t>
      </w:r>
      <w:r w:rsidRPr="001F7AFE">
        <w:rPr>
          <w:rFonts w:cs="B Lotus"/>
          <w:rtl/>
          <w:lang w:bidi="ar-SY"/>
        </w:rPr>
        <w:t>قه تحق</w:t>
      </w:r>
      <w:r w:rsidR="00904E27">
        <w:rPr>
          <w:rFonts w:cs="B Lotus"/>
          <w:rtl/>
          <w:lang w:bidi="ar-SY"/>
        </w:rPr>
        <w:t>ی</w:t>
      </w:r>
      <w:r w:rsidRPr="001F7AFE">
        <w:rPr>
          <w:rFonts w:cs="B Lotus"/>
          <w:rtl/>
          <w:lang w:bidi="ar-SY"/>
        </w:rPr>
        <w:t>قشان طر</w:t>
      </w:r>
      <w:r w:rsidR="00904E27">
        <w:rPr>
          <w:rFonts w:cs="B Lotus"/>
          <w:rtl/>
          <w:lang w:bidi="ar-SY"/>
        </w:rPr>
        <w:t>ی</w:t>
      </w:r>
      <w:r w:rsidRPr="001F7AFE">
        <w:rPr>
          <w:rFonts w:cs="B Lotus"/>
          <w:rtl/>
          <w:lang w:bidi="ar-SY"/>
        </w:rPr>
        <w:t>قه تجربه و حس است</w:t>
      </w:r>
      <w:r w:rsidR="00C86FA3">
        <w:rPr>
          <w:rFonts w:cs="B Lotus" w:hint="cs"/>
          <w:rtl/>
          <w:lang w:bidi="ar-SY"/>
        </w:rPr>
        <w:t>،</w:t>
      </w:r>
      <w:r w:rsidRPr="001F7AFE">
        <w:rPr>
          <w:rFonts w:cs="B Lotus"/>
          <w:rtl/>
          <w:lang w:bidi="ar-SY"/>
        </w:rPr>
        <w:t xml:space="preserve"> و هر چه ب</w:t>
      </w:r>
      <w:r w:rsidR="00C86FA3">
        <w:rPr>
          <w:rFonts w:cs="B Lotus" w:hint="cs"/>
          <w:rtl/>
          <w:lang w:bidi="ar-SY"/>
        </w:rPr>
        <w:t xml:space="preserve">ه </w:t>
      </w:r>
      <w:r w:rsidRPr="001F7AFE">
        <w:rPr>
          <w:rFonts w:cs="B Lotus"/>
          <w:rtl/>
          <w:lang w:bidi="ar-SY"/>
        </w:rPr>
        <w:t>ا</w:t>
      </w:r>
      <w:r w:rsidR="00904E27">
        <w:rPr>
          <w:rFonts w:cs="B Lotus"/>
          <w:rtl/>
          <w:lang w:bidi="ar-SY"/>
        </w:rPr>
        <w:t>ی</w:t>
      </w:r>
      <w:r w:rsidRPr="001F7AFE">
        <w:rPr>
          <w:rFonts w:cs="B Lotus"/>
          <w:rtl/>
          <w:lang w:bidi="ar-SY"/>
        </w:rPr>
        <w:t>ن دو درآ</w:t>
      </w:r>
      <w:r w:rsidR="00904E27">
        <w:rPr>
          <w:rFonts w:cs="B Lotus"/>
          <w:rtl/>
          <w:lang w:bidi="ar-SY"/>
        </w:rPr>
        <w:t>ی</w:t>
      </w:r>
      <w:r w:rsidRPr="001F7AFE">
        <w:rPr>
          <w:rFonts w:cs="B Lotus"/>
          <w:rtl/>
          <w:lang w:bidi="ar-SY"/>
        </w:rPr>
        <w:t>د</w:t>
      </w:r>
      <w:r w:rsidR="00D24CAE">
        <w:rPr>
          <w:rFonts w:cs="B Lotus" w:hint="cs"/>
          <w:rtl/>
          <w:lang w:bidi="ar-SY"/>
        </w:rPr>
        <w:t>،</w:t>
      </w:r>
      <w:r w:rsidRPr="001F7AFE">
        <w:rPr>
          <w:rFonts w:cs="B Lotus"/>
          <w:rtl/>
          <w:lang w:bidi="ar-SY"/>
        </w:rPr>
        <w:t xml:space="preserve"> آن</w:t>
      </w:r>
      <w:r w:rsidR="00C86FA3">
        <w:rPr>
          <w:rFonts w:cs="B Lotus" w:hint="cs"/>
          <w:rtl/>
          <w:lang w:bidi="ar-SY"/>
        </w:rPr>
        <w:t xml:space="preserve"> </w:t>
      </w:r>
      <w:r w:rsidRPr="001F7AFE">
        <w:rPr>
          <w:rFonts w:cs="B Lotus"/>
          <w:rtl/>
          <w:lang w:bidi="ar-SY"/>
        </w:rPr>
        <w:t>را علم م</w:t>
      </w:r>
      <w:r w:rsidR="00904E27">
        <w:rPr>
          <w:rFonts w:cs="B Lotus"/>
          <w:rtl/>
          <w:lang w:bidi="ar-SY"/>
        </w:rPr>
        <w:t>ی</w:t>
      </w:r>
      <w:r w:rsidR="00C86FA3">
        <w:rPr>
          <w:rFonts w:cs="B Lotus" w:hint="cs"/>
          <w:rtl/>
          <w:lang w:bidi="ar-SY"/>
        </w:rPr>
        <w:t>‌</w:t>
      </w:r>
      <w:r w:rsidRPr="001F7AFE">
        <w:rPr>
          <w:rFonts w:cs="B Lotus"/>
          <w:rtl/>
          <w:lang w:bidi="ar-SY"/>
        </w:rPr>
        <w:t>دانند</w:t>
      </w:r>
      <w:r w:rsidR="00C86FA3">
        <w:rPr>
          <w:rFonts w:cs="B Lotus" w:hint="cs"/>
          <w:rtl/>
          <w:lang w:bidi="ar-SY"/>
        </w:rPr>
        <w:t>،</w:t>
      </w:r>
      <w:r w:rsidRPr="001F7AFE">
        <w:rPr>
          <w:rFonts w:cs="B Lotus"/>
          <w:rtl/>
          <w:lang w:bidi="ar-SY"/>
        </w:rPr>
        <w:t xml:space="preserve"> و بنابرا</w:t>
      </w:r>
      <w:r w:rsidR="00904E27">
        <w:rPr>
          <w:rFonts w:cs="B Lotus"/>
          <w:rtl/>
          <w:lang w:bidi="ar-SY"/>
        </w:rPr>
        <w:t>ی</w:t>
      </w:r>
      <w:r w:rsidRPr="001F7AFE">
        <w:rPr>
          <w:rFonts w:cs="B Lotus"/>
          <w:rtl/>
          <w:lang w:bidi="ar-SY"/>
        </w:rPr>
        <w:t>ن طر</w:t>
      </w:r>
      <w:r w:rsidR="00904E27">
        <w:rPr>
          <w:rFonts w:cs="B Lotus"/>
          <w:rtl/>
          <w:lang w:bidi="ar-SY"/>
        </w:rPr>
        <w:t>ی</w:t>
      </w:r>
      <w:r w:rsidRPr="001F7AFE">
        <w:rPr>
          <w:rFonts w:cs="B Lotus"/>
          <w:rtl/>
          <w:lang w:bidi="ar-SY"/>
        </w:rPr>
        <w:t>ق</w:t>
      </w:r>
      <w:r w:rsidR="00C86FA3">
        <w:rPr>
          <w:rFonts w:cs="B Lotus" w:hint="cs"/>
          <w:rtl/>
          <w:lang w:bidi="ar-SY"/>
        </w:rPr>
        <w:t>ة</w:t>
      </w:r>
      <w:r w:rsidRPr="001F7AFE">
        <w:rPr>
          <w:rFonts w:cs="B Lotus"/>
          <w:rtl/>
          <w:lang w:bidi="ar-SY"/>
        </w:rPr>
        <w:t xml:space="preserve"> مباحث اله</w:t>
      </w:r>
      <w:r w:rsidR="00904E27">
        <w:rPr>
          <w:rFonts w:cs="B Lotus"/>
          <w:rtl/>
          <w:lang w:bidi="ar-SY"/>
        </w:rPr>
        <w:t>ی</w:t>
      </w:r>
      <w:r w:rsidRPr="001F7AFE">
        <w:rPr>
          <w:rFonts w:cs="B Lotus"/>
          <w:rtl/>
          <w:lang w:bidi="ar-SY"/>
        </w:rPr>
        <w:t>ات و ن</w:t>
      </w:r>
      <w:r w:rsidR="00C86FA3">
        <w:rPr>
          <w:rFonts w:cs="B Lotus" w:hint="cs"/>
          <w:rtl/>
          <w:lang w:bidi="ar-SY"/>
        </w:rPr>
        <w:t>َ</w:t>
      </w:r>
      <w:r w:rsidRPr="001F7AFE">
        <w:rPr>
          <w:rFonts w:cs="B Lotus"/>
          <w:rtl/>
          <w:lang w:bidi="ar-SY"/>
        </w:rPr>
        <w:t>ب</w:t>
      </w:r>
      <w:r w:rsidR="00C86FA3">
        <w:rPr>
          <w:rFonts w:cs="B Lotus" w:hint="cs"/>
          <w:rtl/>
          <w:lang w:bidi="ar-SY"/>
        </w:rPr>
        <w:t>َ</w:t>
      </w:r>
      <w:r w:rsidRPr="001F7AFE">
        <w:rPr>
          <w:rFonts w:cs="B Lotus"/>
          <w:rtl/>
          <w:lang w:bidi="ar-SY"/>
        </w:rPr>
        <w:t>وات و خودشناس</w:t>
      </w:r>
      <w:r w:rsidR="00904E27">
        <w:rPr>
          <w:rFonts w:cs="B Lotus"/>
          <w:rtl/>
          <w:lang w:bidi="ar-SY"/>
        </w:rPr>
        <w:t>ی</w:t>
      </w:r>
      <w:r w:rsidRPr="001F7AFE">
        <w:rPr>
          <w:rFonts w:cs="B Lotus"/>
          <w:rtl/>
          <w:lang w:bidi="ar-SY"/>
        </w:rPr>
        <w:t xml:space="preserve"> و اخلاق را علم نم</w:t>
      </w:r>
      <w:r w:rsidR="00904E27">
        <w:rPr>
          <w:rFonts w:cs="B Lotus"/>
          <w:rtl/>
          <w:lang w:bidi="ar-SY"/>
        </w:rPr>
        <w:t>ی</w:t>
      </w:r>
      <w:r w:rsidR="00C86FA3">
        <w:rPr>
          <w:rFonts w:cs="B Lotus" w:hint="cs"/>
          <w:rtl/>
          <w:lang w:bidi="ar-SY"/>
        </w:rPr>
        <w:t>‌</w:t>
      </w:r>
      <w:r w:rsidRPr="001F7AFE">
        <w:rPr>
          <w:rFonts w:cs="B Lotus"/>
          <w:rtl/>
          <w:lang w:bidi="ar-SY"/>
        </w:rPr>
        <w:t>دانند</w:t>
      </w:r>
      <w:r w:rsidR="00C86FA3">
        <w:rPr>
          <w:rFonts w:cs="B Lotus" w:hint="cs"/>
          <w:rtl/>
          <w:lang w:bidi="ar-SY"/>
        </w:rPr>
        <w:t>؛</w:t>
      </w:r>
      <w:r w:rsidRPr="001F7AFE">
        <w:rPr>
          <w:rFonts w:cs="B Lotus"/>
          <w:rtl/>
          <w:lang w:bidi="ar-SY"/>
        </w:rPr>
        <w:t xml:space="preserve"> چون مباحث متعلق ب</w:t>
      </w:r>
      <w:r w:rsidR="00C86FA3">
        <w:rPr>
          <w:rFonts w:cs="B Lotus" w:hint="cs"/>
          <w:rtl/>
          <w:lang w:bidi="ar-SY"/>
        </w:rPr>
        <w:t xml:space="preserve">ه </w:t>
      </w:r>
      <w:r w:rsidRPr="001F7AFE">
        <w:rPr>
          <w:rFonts w:cs="B Lotus"/>
          <w:rtl/>
          <w:lang w:bidi="ar-SY"/>
        </w:rPr>
        <w:t>ا</w:t>
      </w:r>
      <w:r w:rsidR="00904E27">
        <w:rPr>
          <w:rFonts w:cs="B Lotus"/>
          <w:rtl/>
          <w:lang w:bidi="ar-SY"/>
        </w:rPr>
        <w:t>ی</w:t>
      </w:r>
      <w:r w:rsidRPr="001F7AFE">
        <w:rPr>
          <w:rFonts w:cs="B Lotus"/>
          <w:rtl/>
          <w:lang w:bidi="ar-SY"/>
        </w:rPr>
        <w:t>نها غ</w:t>
      </w:r>
      <w:r w:rsidR="00904E27">
        <w:rPr>
          <w:rFonts w:cs="B Lotus"/>
          <w:rtl/>
          <w:lang w:bidi="ar-SY"/>
        </w:rPr>
        <w:t>ی</w:t>
      </w:r>
      <w:r w:rsidRPr="001F7AFE">
        <w:rPr>
          <w:rFonts w:cs="B Lotus"/>
          <w:rtl/>
          <w:lang w:bidi="ar-SY"/>
        </w:rPr>
        <w:t>رمحسوس است و در تحت تجربه و حس در نم</w:t>
      </w:r>
      <w:r w:rsidR="00904E27">
        <w:rPr>
          <w:rFonts w:cs="B Lotus"/>
          <w:rtl/>
          <w:lang w:bidi="ar-SY"/>
        </w:rPr>
        <w:t>ی</w:t>
      </w:r>
      <w:r w:rsidR="00C86FA3">
        <w:rPr>
          <w:rFonts w:cs="B Lotus" w:hint="cs"/>
          <w:rtl/>
          <w:lang w:bidi="ar-SY"/>
        </w:rPr>
        <w:t>‌</w:t>
      </w:r>
      <w:r w:rsidRPr="001F7AFE">
        <w:rPr>
          <w:rFonts w:cs="B Lotus"/>
          <w:rtl/>
          <w:lang w:bidi="ar-SY"/>
        </w:rPr>
        <w:t>آ</w:t>
      </w:r>
      <w:r w:rsidR="00904E27">
        <w:rPr>
          <w:rFonts w:cs="B Lotus"/>
          <w:rtl/>
          <w:lang w:bidi="ar-SY"/>
        </w:rPr>
        <w:t>ی</w:t>
      </w:r>
      <w:r w:rsidRPr="001F7AFE">
        <w:rPr>
          <w:rFonts w:cs="B Lotus"/>
          <w:rtl/>
          <w:lang w:bidi="ar-SY"/>
        </w:rPr>
        <w:t>د و خاتمه سخنانشان</w:t>
      </w:r>
      <w:r w:rsidR="00C86FA3">
        <w:rPr>
          <w:rFonts w:cs="B Lotus" w:hint="cs"/>
          <w:rtl/>
          <w:lang w:bidi="ar-SY"/>
        </w:rPr>
        <w:t>:</w:t>
      </w:r>
      <w:r w:rsidRPr="001F7AFE">
        <w:rPr>
          <w:rFonts w:cs="B Lotus"/>
          <w:rtl/>
          <w:lang w:bidi="ar-SY"/>
        </w:rPr>
        <w:t xml:space="preserve"> </w:t>
      </w:r>
      <w:r w:rsidR="00304438" w:rsidRPr="00C86FA3">
        <w:rPr>
          <w:rFonts w:ascii="Lotus Linotype" w:hAnsi="Lotus Linotype" w:cs="B Lotus"/>
          <w:sz w:val="32"/>
          <w:rtl/>
          <w:lang w:bidi="ar-SY"/>
        </w:rPr>
        <w:t>سَلامٌ عَلَى الْوَحْ</w:t>
      </w:r>
      <w:r w:rsidR="00904E27">
        <w:rPr>
          <w:rFonts w:ascii="Lotus Linotype" w:hAnsi="Lotus Linotype" w:cs="B Lotus"/>
          <w:sz w:val="32"/>
          <w:rtl/>
          <w:lang w:bidi="ar-SY"/>
        </w:rPr>
        <w:t>ی</w:t>
      </w:r>
      <w:r w:rsidR="00304438" w:rsidRPr="00C86FA3">
        <w:rPr>
          <w:rFonts w:ascii="Lotus Linotype" w:hAnsi="Lotus Linotype" w:cs="B Lotus"/>
          <w:sz w:val="32"/>
          <w:rtl/>
          <w:lang w:bidi="ar-SY"/>
        </w:rPr>
        <w:t xml:space="preserve"> وَالد</w:t>
      </w:r>
      <w:r w:rsidR="00304438" w:rsidRPr="00C86FA3">
        <w:rPr>
          <w:rFonts w:ascii="Lotus Linotype" w:hAnsi="Lotus Linotype" w:cs="B Lotus" w:hint="cs"/>
          <w:sz w:val="32"/>
          <w:rtl/>
          <w:lang w:bidi="ar-SY"/>
        </w:rPr>
        <w:t>ِّ</w:t>
      </w:r>
      <w:r w:rsidR="00904E27">
        <w:rPr>
          <w:rFonts w:ascii="Lotus Linotype" w:hAnsi="Lotus Linotype" w:cs="B Lotus"/>
          <w:sz w:val="32"/>
          <w:rtl/>
          <w:lang w:bidi="ar-SY"/>
        </w:rPr>
        <w:t>ی</w:t>
      </w:r>
      <w:r w:rsidRPr="00C86FA3">
        <w:rPr>
          <w:rFonts w:ascii="Lotus Linotype" w:hAnsi="Lotus Linotype" w:cs="B Lotus"/>
          <w:sz w:val="32"/>
          <w:rtl/>
          <w:lang w:bidi="ar-SY"/>
        </w:rPr>
        <w:t>نِ.</w:t>
      </w:r>
    </w:p>
    <w:p w:rsidR="00586751" w:rsidRPr="001F7AFE" w:rsidRDefault="00586751" w:rsidP="0058792A">
      <w:pPr>
        <w:widowControl w:val="0"/>
        <w:ind w:firstLine="284"/>
        <w:jc w:val="lowKashida"/>
        <w:rPr>
          <w:rFonts w:cs="B Lotus"/>
          <w:rtl/>
          <w:lang w:bidi="ar-SY"/>
        </w:rPr>
      </w:pPr>
      <w:r w:rsidRPr="001F7AFE">
        <w:rPr>
          <w:rFonts w:cs="B Lotus"/>
          <w:rtl/>
          <w:lang w:bidi="ar-SY"/>
        </w:rPr>
        <w:t>و بنابرا</w:t>
      </w:r>
      <w:r w:rsidR="00904E27">
        <w:rPr>
          <w:rFonts w:cs="B Lotus"/>
          <w:rtl/>
          <w:lang w:bidi="ar-SY"/>
        </w:rPr>
        <w:t>ی</w:t>
      </w:r>
      <w:r w:rsidRPr="001F7AFE">
        <w:rPr>
          <w:rFonts w:cs="B Lotus"/>
          <w:rtl/>
          <w:lang w:bidi="ar-SY"/>
        </w:rPr>
        <w:t>ن مباد</w:t>
      </w:r>
      <w:r w:rsidR="00904E27">
        <w:rPr>
          <w:rFonts w:cs="B Lotus"/>
          <w:rtl/>
          <w:lang w:bidi="ar-SY"/>
        </w:rPr>
        <w:t>ی</w:t>
      </w:r>
      <w:r w:rsidRPr="001F7AFE">
        <w:rPr>
          <w:rFonts w:cs="B Lotus"/>
          <w:rtl/>
          <w:lang w:bidi="ar-SY"/>
        </w:rPr>
        <w:t xml:space="preserve"> فاسد پ</w:t>
      </w:r>
      <w:r w:rsidR="00904E27">
        <w:rPr>
          <w:rFonts w:cs="B Lotus"/>
          <w:rtl/>
          <w:lang w:bidi="ar-SY"/>
        </w:rPr>
        <w:t>ی</w:t>
      </w:r>
      <w:r w:rsidRPr="001F7AFE">
        <w:rPr>
          <w:rFonts w:cs="B Lotus"/>
          <w:rtl/>
          <w:lang w:bidi="ar-SY"/>
        </w:rPr>
        <w:t>شوا</w:t>
      </w:r>
      <w:r w:rsidR="00904E27">
        <w:rPr>
          <w:rFonts w:cs="B Lotus"/>
          <w:rtl/>
          <w:lang w:bidi="ar-SY"/>
        </w:rPr>
        <w:t>ی</w:t>
      </w:r>
      <w:r w:rsidRPr="001F7AFE">
        <w:rPr>
          <w:rFonts w:cs="B Lotus"/>
          <w:rtl/>
          <w:lang w:bidi="ar-SY"/>
        </w:rPr>
        <w:t xml:space="preserve"> ا</w:t>
      </w:r>
      <w:r w:rsidR="00904E27">
        <w:rPr>
          <w:rFonts w:cs="B Lotus"/>
          <w:rtl/>
          <w:lang w:bidi="ar-SY"/>
        </w:rPr>
        <w:t>ی</w:t>
      </w:r>
      <w:r w:rsidRPr="001F7AFE">
        <w:rPr>
          <w:rFonts w:cs="B Lotus"/>
          <w:rtl/>
          <w:lang w:bidi="ar-SY"/>
        </w:rPr>
        <w:t>ن مذهب</w:t>
      </w:r>
      <w:r w:rsidR="00D24CAE">
        <w:rPr>
          <w:rFonts w:cs="B Lotus" w:hint="cs"/>
          <w:rtl/>
          <w:lang w:bidi="ar-SY"/>
        </w:rPr>
        <w:t xml:space="preserve"> [یعنی]</w:t>
      </w:r>
      <w:r w:rsidRPr="001F7AFE">
        <w:rPr>
          <w:rFonts w:cs="B Lotus"/>
          <w:rtl/>
          <w:lang w:bidi="ar-SY"/>
        </w:rPr>
        <w:t xml:space="preserve"> </w:t>
      </w:r>
      <w:r w:rsidR="00D24CAE">
        <w:rPr>
          <w:rFonts w:cs="B Lotus" w:hint="cs"/>
          <w:rtl/>
          <w:lang w:bidi="ar-SY"/>
        </w:rPr>
        <w:t>«</w:t>
      </w:r>
      <w:r w:rsidR="00904E27">
        <w:rPr>
          <w:rFonts w:cs="B Lotus"/>
          <w:rtl/>
          <w:lang w:bidi="ar-SY"/>
        </w:rPr>
        <w:t>ک</w:t>
      </w:r>
      <w:r w:rsidR="00D24CAE">
        <w:rPr>
          <w:rFonts w:cs="B Lotus" w:hint="cs"/>
          <w:rtl/>
          <w:lang w:bidi="ar-SY"/>
        </w:rPr>
        <w:t>ا</w:t>
      </w:r>
      <w:r w:rsidRPr="001F7AFE">
        <w:rPr>
          <w:rFonts w:cs="B Lotus"/>
          <w:rtl/>
          <w:lang w:bidi="ar-SY"/>
        </w:rPr>
        <w:t>نت</w:t>
      </w:r>
      <w:r w:rsidR="00D24CAE">
        <w:rPr>
          <w:rFonts w:cs="B Lotus" w:hint="cs"/>
          <w:rtl/>
          <w:lang w:bidi="ar-SY"/>
        </w:rPr>
        <w:t>»،</w:t>
      </w:r>
      <w:r w:rsidRPr="001F7AFE">
        <w:rPr>
          <w:rFonts w:cs="B Lotus"/>
          <w:rtl/>
          <w:lang w:bidi="ar-SY"/>
        </w:rPr>
        <w:t xml:space="preserve"> علوم را ب</w:t>
      </w:r>
      <w:r w:rsidR="00D24CAE">
        <w:rPr>
          <w:rFonts w:cs="B Lotus" w:hint="cs"/>
          <w:rtl/>
          <w:lang w:bidi="ar-SY"/>
        </w:rPr>
        <w:t xml:space="preserve">ه </w:t>
      </w:r>
      <w:r w:rsidRPr="001F7AFE">
        <w:rPr>
          <w:rFonts w:cs="B Lotus"/>
          <w:rtl/>
          <w:lang w:bidi="ar-SY"/>
        </w:rPr>
        <w:t>ر</w:t>
      </w:r>
      <w:r w:rsidR="00904E27">
        <w:rPr>
          <w:rFonts w:cs="B Lotus"/>
          <w:rtl/>
          <w:lang w:bidi="ar-SY"/>
        </w:rPr>
        <w:t>ی</w:t>
      </w:r>
      <w:r w:rsidRPr="001F7AFE">
        <w:rPr>
          <w:rFonts w:cs="B Lotus"/>
          <w:rtl/>
          <w:lang w:bidi="ar-SY"/>
        </w:rPr>
        <w:t>اض</w:t>
      </w:r>
      <w:r w:rsidR="00904E27">
        <w:rPr>
          <w:rFonts w:cs="B Lotus"/>
          <w:rtl/>
          <w:lang w:bidi="ar-SY"/>
        </w:rPr>
        <w:t>ی</w:t>
      </w:r>
      <w:r w:rsidRPr="001F7AFE">
        <w:rPr>
          <w:rFonts w:cs="B Lotus"/>
          <w:rtl/>
          <w:lang w:bidi="ar-SY"/>
        </w:rPr>
        <w:t xml:space="preserve"> و طب</w:t>
      </w:r>
      <w:r w:rsidR="00904E27">
        <w:rPr>
          <w:rFonts w:cs="B Lotus"/>
          <w:rtl/>
          <w:lang w:bidi="ar-SY"/>
        </w:rPr>
        <w:t>ی</w:t>
      </w:r>
      <w:r w:rsidRPr="001F7AFE">
        <w:rPr>
          <w:rFonts w:cs="B Lotus"/>
          <w:rtl/>
          <w:lang w:bidi="ar-SY"/>
        </w:rPr>
        <w:t>ع</w:t>
      </w:r>
      <w:r w:rsidR="00904E27">
        <w:rPr>
          <w:rFonts w:cs="B Lotus"/>
          <w:rtl/>
          <w:lang w:bidi="ar-SY"/>
        </w:rPr>
        <w:t>ی</w:t>
      </w:r>
      <w:r w:rsidRPr="001F7AFE">
        <w:rPr>
          <w:rFonts w:cs="B Lotus"/>
          <w:rtl/>
          <w:lang w:bidi="ar-SY"/>
        </w:rPr>
        <w:t xml:space="preserve"> و ف</w:t>
      </w:r>
      <w:r w:rsidR="00D24CAE">
        <w:rPr>
          <w:rFonts w:cs="B Lotus" w:hint="cs"/>
          <w:rtl/>
          <w:lang w:bidi="ar-SY"/>
        </w:rPr>
        <w:t>َ</w:t>
      </w:r>
      <w:r w:rsidRPr="001F7AFE">
        <w:rPr>
          <w:rFonts w:cs="B Lotus"/>
          <w:rtl/>
          <w:lang w:bidi="ar-SY"/>
        </w:rPr>
        <w:t>ل</w:t>
      </w:r>
      <w:r w:rsidR="00D24CAE">
        <w:rPr>
          <w:rFonts w:cs="B Lotus" w:hint="cs"/>
          <w:rtl/>
          <w:lang w:bidi="ar-SY"/>
        </w:rPr>
        <w:t>َ</w:t>
      </w:r>
      <w:r w:rsidR="00904E27">
        <w:rPr>
          <w:rFonts w:cs="B Lotus"/>
          <w:rtl/>
          <w:lang w:bidi="ar-SY"/>
        </w:rPr>
        <w:t>ک</w:t>
      </w:r>
      <w:r w:rsidRPr="001F7AFE">
        <w:rPr>
          <w:rFonts w:cs="B Lotus"/>
          <w:rtl/>
          <w:lang w:bidi="ar-SY"/>
        </w:rPr>
        <w:t xml:space="preserve"> و ش</w:t>
      </w:r>
      <w:r w:rsidR="00904E27">
        <w:rPr>
          <w:rFonts w:cs="B Lotus"/>
          <w:rtl/>
          <w:lang w:bidi="ar-SY"/>
        </w:rPr>
        <w:t>ی</w:t>
      </w:r>
      <w:r w:rsidRPr="001F7AFE">
        <w:rPr>
          <w:rFonts w:cs="B Lotus"/>
          <w:rtl/>
          <w:lang w:bidi="ar-SY"/>
        </w:rPr>
        <w:t>م</w:t>
      </w:r>
      <w:r w:rsidR="00904E27">
        <w:rPr>
          <w:rFonts w:cs="B Lotus"/>
          <w:rtl/>
          <w:lang w:bidi="ar-SY"/>
        </w:rPr>
        <w:t>ی</w:t>
      </w:r>
      <w:r w:rsidRPr="001F7AFE">
        <w:rPr>
          <w:rFonts w:cs="B Lotus"/>
          <w:rtl/>
          <w:lang w:bidi="ar-SY"/>
        </w:rPr>
        <w:t xml:space="preserve"> و علم</w:t>
      </w:r>
      <w:r w:rsidR="00D24CAE">
        <w:rPr>
          <w:rFonts w:cs="B Lotus" w:hint="cs"/>
          <w:rtl/>
          <w:lang w:bidi="ar-SY"/>
        </w:rPr>
        <w:t>‌</w:t>
      </w:r>
      <w:r w:rsidRPr="001F7AFE">
        <w:rPr>
          <w:rFonts w:cs="B Lotus"/>
          <w:rtl/>
          <w:lang w:bidi="ar-SY"/>
        </w:rPr>
        <w:t>الح</w:t>
      </w:r>
      <w:r w:rsidR="00904E27">
        <w:rPr>
          <w:rFonts w:cs="B Lotus"/>
          <w:rtl/>
          <w:lang w:bidi="ar-SY"/>
        </w:rPr>
        <w:t>ی</w:t>
      </w:r>
      <w:r w:rsidRPr="001F7AFE">
        <w:rPr>
          <w:rFonts w:cs="B Lotus"/>
          <w:rtl/>
          <w:lang w:bidi="ar-SY"/>
        </w:rPr>
        <w:t>و</w:t>
      </w:r>
      <w:r w:rsidRPr="00D24CAE">
        <w:rPr>
          <w:rFonts w:ascii="IRLotus" w:hAnsi="IRLotus" w:cs="IRLotus"/>
          <w:rtl/>
          <w:lang w:bidi="ar-SY"/>
        </w:rPr>
        <w:t>ة</w:t>
      </w:r>
      <w:r w:rsidR="00D24CAE">
        <w:rPr>
          <w:rFonts w:cs="B Lotus" w:hint="cs"/>
          <w:rtl/>
          <w:lang w:bidi="ar-SY"/>
        </w:rPr>
        <w:t xml:space="preserve"> [= زیست</w:t>
      </w:r>
      <w:r w:rsidR="00D24CAE">
        <w:rPr>
          <w:rFonts w:cs="B Lotus" w:hint="eastAsia"/>
          <w:rtl/>
          <w:lang w:bidi="ar-SY"/>
        </w:rPr>
        <w:t>‌</w:t>
      </w:r>
      <w:r w:rsidR="00D24CAE">
        <w:rPr>
          <w:rFonts w:cs="B Lotus" w:hint="cs"/>
          <w:rtl/>
          <w:lang w:bidi="ar-SY"/>
        </w:rPr>
        <w:t>شناسی]</w:t>
      </w:r>
      <w:r w:rsidRPr="001F7AFE">
        <w:rPr>
          <w:rFonts w:cs="B Lotus"/>
          <w:rtl/>
          <w:lang w:bidi="ar-SY"/>
        </w:rPr>
        <w:t xml:space="preserve"> و علم</w:t>
      </w:r>
      <w:r w:rsidR="00D24CAE">
        <w:rPr>
          <w:rFonts w:cs="B Lotus" w:hint="cs"/>
          <w:rtl/>
          <w:lang w:bidi="ar-SY"/>
        </w:rPr>
        <w:t>‌</w:t>
      </w:r>
      <w:r w:rsidRPr="001F7AFE">
        <w:rPr>
          <w:rFonts w:cs="B Lotus"/>
          <w:rtl/>
          <w:lang w:bidi="ar-SY"/>
        </w:rPr>
        <w:t>الاجتماع</w:t>
      </w:r>
      <w:r w:rsidR="00D24CAE">
        <w:rPr>
          <w:rFonts w:cs="B Lotus" w:hint="cs"/>
          <w:rtl/>
          <w:lang w:bidi="ar-SY"/>
        </w:rPr>
        <w:t xml:space="preserve"> [= زمین</w:t>
      </w:r>
      <w:r w:rsidR="00D24CAE">
        <w:rPr>
          <w:rFonts w:cs="B Lotus" w:hint="eastAsia"/>
          <w:rtl/>
          <w:lang w:bidi="ar-SY"/>
        </w:rPr>
        <w:t>‌</w:t>
      </w:r>
      <w:r w:rsidR="00D24CAE">
        <w:rPr>
          <w:rFonts w:cs="B Lotus" w:hint="cs"/>
          <w:rtl/>
          <w:lang w:bidi="ar-SY"/>
        </w:rPr>
        <w:t>شناسی]</w:t>
      </w:r>
      <w:r w:rsidRPr="001F7AFE">
        <w:rPr>
          <w:rFonts w:cs="B Lotus"/>
          <w:rtl/>
          <w:lang w:bidi="ar-SY"/>
        </w:rPr>
        <w:t xml:space="preserve"> تقس</w:t>
      </w:r>
      <w:r w:rsidR="00904E27">
        <w:rPr>
          <w:rFonts w:cs="B Lotus"/>
          <w:rtl/>
          <w:lang w:bidi="ar-SY"/>
        </w:rPr>
        <w:t>ی</w:t>
      </w:r>
      <w:r w:rsidRPr="001F7AFE">
        <w:rPr>
          <w:rFonts w:cs="B Lotus"/>
          <w:rtl/>
          <w:lang w:bidi="ar-SY"/>
        </w:rPr>
        <w:t>م نموده</w:t>
      </w:r>
      <w:r w:rsidR="00D24CAE">
        <w:rPr>
          <w:rFonts w:cs="B Lotus" w:hint="cs"/>
          <w:rtl/>
          <w:lang w:bidi="ar-SY"/>
        </w:rPr>
        <w:t xml:space="preserve"> </w:t>
      </w:r>
      <w:r w:rsidRPr="001F7AFE">
        <w:rPr>
          <w:rFonts w:cs="B Lotus" w:hint="cs"/>
          <w:rtl/>
          <w:lang w:bidi="ar-SY"/>
        </w:rPr>
        <w:t>‌</w:t>
      </w:r>
      <w:r w:rsidRPr="001F7AFE">
        <w:rPr>
          <w:rFonts w:cs="B Lotus"/>
          <w:rtl/>
          <w:lang w:bidi="ar-SY"/>
        </w:rPr>
        <w:t>است.</w:t>
      </w:r>
    </w:p>
    <w:p w:rsidR="00586751" w:rsidRPr="001F7AFE" w:rsidRDefault="00586751" w:rsidP="0058792A">
      <w:pPr>
        <w:widowControl w:val="0"/>
        <w:ind w:firstLine="284"/>
        <w:jc w:val="lowKashida"/>
        <w:rPr>
          <w:rFonts w:cs="B Lotus"/>
          <w:rtl/>
          <w:lang w:bidi="ar-SY"/>
        </w:rPr>
      </w:pPr>
      <w:r w:rsidRPr="001F7AFE">
        <w:rPr>
          <w:rFonts w:cs="B Lotus"/>
          <w:rtl/>
          <w:lang w:bidi="ar-SY"/>
        </w:rPr>
        <w:t>و دل</w:t>
      </w:r>
      <w:r w:rsidR="00904E27">
        <w:rPr>
          <w:rFonts w:cs="B Lotus"/>
          <w:rtl/>
          <w:lang w:bidi="ar-SY"/>
        </w:rPr>
        <w:t>ی</w:t>
      </w:r>
      <w:r w:rsidRPr="001F7AFE">
        <w:rPr>
          <w:rFonts w:cs="B Lotus"/>
          <w:rtl/>
          <w:lang w:bidi="ar-SY"/>
        </w:rPr>
        <w:t>ل بر فساد قول ا</w:t>
      </w:r>
      <w:r w:rsidR="00904E27">
        <w:rPr>
          <w:rFonts w:cs="B Lotus"/>
          <w:rtl/>
          <w:lang w:bidi="ar-SY"/>
        </w:rPr>
        <w:t>ی</w:t>
      </w:r>
      <w:r w:rsidRPr="001F7AFE">
        <w:rPr>
          <w:rFonts w:cs="B Lotus"/>
          <w:rtl/>
          <w:lang w:bidi="ar-SY"/>
        </w:rPr>
        <w:t>نان ا</w:t>
      </w:r>
      <w:r w:rsidR="00904E27">
        <w:rPr>
          <w:rFonts w:cs="B Lotus"/>
          <w:rtl/>
          <w:lang w:bidi="ar-SY"/>
        </w:rPr>
        <w:t>ی</w:t>
      </w:r>
      <w:r w:rsidRPr="001F7AFE">
        <w:rPr>
          <w:rFonts w:cs="B Lotus"/>
          <w:rtl/>
          <w:lang w:bidi="ar-SY"/>
        </w:rPr>
        <w:t>ن</w:t>
      </w:r>
      <w:r w:rsidR="00D24CAE">
        <w:rPr>
          <w:rFonts w:cs="B Lotus" w:hint="cs"/>
          <w:rtl/>
          <w:lang w:bidi="ar-SY"/>
        </w:rPr>
        <w:t xml:space="preserve"> ا</w:t>
      </w:r>
      <w:r w:rsidRPr="001F7AFE">
        <w:rPr>
          <w:rFonts w:cs="B Lotus"/>
          <w:rtl/>
          <w:lang w:bidi="ar-SY"/>
        </w:rPr>
        <w:t xml:space="preserve">ست </w:t>
      </w:r>
      <w:r w:rsidR="00904E27">
        <w:rPr>
          <w:rFonts w:cs="B Lotus"/>
          <w:rtl/>
          <w:lang w:bidi="ar-SY"/>
        </w:rPr>
        <w:t>ک</w:t>
      </w:r>
      <w:r w:rsidRPr="001F7AFE">
        <w:rPr>
          <w:rFonts w:cs="B Lotus"/>
          <w:rtl/>
          <w:lang w:bidi="ar-SY"/>
        </w:rPr>
        <w:t>ه</w:t>
      </w:r>
      <w:r w:rsidRPr="001F7AFE">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1-</w:t>
      </w:r>
      <w:r w:rsidRPr="001F7AFE">
        <w:rPr>
          <w:rFonts w:cs="B Lotus" w:hint="cs"/>
          <w:rtl/>
          <w:lang w:bidi="ar-SY"/>
        </w:rPr>
        <w:t xml:space="preserve"> </w:t>
      </w:r>
      <w:r w:rsidRPr="001F7AFE">
        <w:rPr>
          <w:rFonts w:cs="B Lotus"/>
          <w:rtl/>
          <w:lang w:bidi="ar-SY"/>
        </w:rPr>
        <w:t>ما بالضرور</w:t>
      </w:r>
      <w:r w:rsidRPr="001F7AFE">
        <w:rPr>
          <w:rFonts w:cs="B Lotus" w:hint="cs"/>
          <w:rtl/>
          <w:lang w:bidi="ar-SY"/>
        </w:rPr>
        <w:t>ه</w:t>
      </w:r>
      <w:r w:rsidRPr="001F7AFE">
        <w:rPr>
          <w:rFonts w:cs="B Lotus"/>
          <w:rtl/>
          <w:lang w:bidi="ar-SY"/>
        </w:rPr>
        <w:t xml:space="preserve"> م</w:t>
      </w:r>
      <w:r w:rsidR="00904E27">
        <w:rPr>
          <w:rFonts w:cs="B Lotus"/>
          <w:rtl/>
          <w:lang w:bidi="ar-SY"/>
        </w:rPr>
        <w:t>ی</w:t>
      </w:r>
      <w:r w:rsidR="00D24CAE">
        <w:rPr>
          <w:rFonts w:cs="B Lotus" w:hint="cs"/>
          <w:rtl/>
          <w:lang w:bidi="ar-SY"/>
        </w:rPr>
        <w:t>‌</w:t>
      </w:r>
      <w:r w:rsidRPr="001F7AFE">
        <w:rPr>
          <w:rFonts w:cs="B Lotus"/>
          <w:rtl/>
          <w:lang w:bidi="ar-SY"/>
        </w:rPr>
        <w:t>دان</w:t>
      </w:r>
      <w:r w:rsidR="00904E27">
        <w:rPr>
          <w:rFonts w:cs="B Lotus"/>
          <w:rtl/>
          <w:lang w:bidi="ar-SY"/>
        </w:rPr>
        <w:t>ی</w:t>
      </w:r>
      <w:r w:rsidRPr="001F7AFE">
        <w:rPr>
          <w:rFonts w:cs="B Lotus"/>
          <w:rtl/>
          <w:lang w:bidi="ar-SY"/>
        </w:rPr>
        <w:t>م افراد انسان در حق</w:t>
      </w:r>
      <w:r w:rsidR="00904E27">
        <w:rPr>
          <w:rFonts w:cs="B Lotus"/>
          <w:rtl/>
          <w:lang w:bidi="ar-SY"/>
        </w:rPr>
        <w:t>ی</w:t>
      </w:r>
      <w:r w:rsidRPr="001F7AFE">
        <w:rPr>
          <w:rFonts w:cs="B Lotus"/>
          <w:rtl/>
          <w:lang w:bidi="ar-SY"/>
        </w:rPr>
        <w:t>قت</w:t>
      </w:r>
      <w:r w:rsidR="00D24CAE">
        <w:rPr>
          <w:rFonts w:cs="B Lotus" w:hint="cs"/>
          <w:rtl/>
          <w:lang w:bidi="ar-SY"/>
        </w:rPr>
        <w:t>ِ</w:t>
      </w:r>
      <w:r w:rsidRPr="001F7AFE">
        <w:rPr>
          <w:rFonts w:cs="B Lotus"/>
          <w:rtl/>
          <w:lang w:bidi="ar-SY"/>
        </w:rPr>
        <w:t xml:space="preserve"> انسان</w:t>
      </w:r>
      <w:r w:rsidR="00904E27">
        <w:rPr>
          <w:rFonts w:cs="B Lotus"/>
          <w:rtl/>
          <w:lang w:bidi="ar-SY"/>
        </w:rPr>
        <w:t>ی</w:t>
      </w:r>
      <w:r w:rsidRPr="001F7AFE">
        <w:rPr>
          <w:rFonts w:cs="B Lotus"/>
          <w:rtl/>
          <w:lang w:bidi="ar-SY"/>
        </w:rPr>
        <w:t>ت مشتر</w:t>
      </w:r>
      <w:r w:rsidR="00904E27">
        <w:rPr>
          <w:rFonts w:cs="B Lotus"/>
          <w:rtl/>
          <w:lang w:bidi="ar-SY"/>
        </w:rPr>
        <w:t>ک</w:t>
      </w:r>
      <w:r w:rsidRPr="001F7AFE">
        <w:rPr>
          <w:rFonts w:cs="B Lotus"/>
          <w:rtl/>
          <w:lang w:bidi="ar-SY"/>
        </w:rPr>
        <w:t>ند</w:t>
      </w:r>
      <w:r w:rsidR="00D24CAE">
        <w:rPr>
          <w:rFonts w:cs="B Lotus" w:hint="cs"/>
          <w:rtl/>
          <w:lang w:bidi="ar-SY"/>
        </w:rPr>
        <w:t>؛</w:t>
      </w:r>
      <w:r w:rsidRPr="001F7AFE">
        <w:rPr>
          <w:rFonts w:cs="B Lotus"/>
          <w:rtl/>
          <w:lang w:bidi="ar-SY"/>
        </w:rPr>
        <w:t xml:space="preserve"> پس ا</w:t>
      </w:r>
      <w:r w:rsidR="00904E27">
        <w:rPr>
          <w:rFonts w:cs="B Lotus"/>
          <w:rtl/>
          <w:lang w:bidi="ar-SY"/>
        </w:rPr>
        <w:t>ی</w:t>
      </w:r>
      <w:r w:rsidRPr="001F7AFE">
        <w:rPr>
          <w:rFonts w:cs="B Lotus"/>
          <w:rtl/>
          <w:lang w:bidi="ar-SY"/>
        </w:rPr>
        <w:t>ن حق</w:t>
      </w:r>
      <w:r w:rsidR="00904E27">
        <w:rPr>
          <w:rFonts w:cs="B Lotus"/>
          <w:rtl/>
          <w:lang w:bidi="ar-SY"/>
        </w:rPr>
        <w:t>ی</w:t>
      </w:r>
      <w:r w:rsidRPr="001F7AFE">
        <w:rPr>
          <w:rFonts w:cs="B Lotus"/>
          <w:rtl/>
          <w:lang w:bidi="ar-SY"/>
        </w:rPr>
        <w:t>قت مشتر</w:t>
      </w:r>
      <w:r w:rsidR="00904E27">
        <w:rPr>
          <w:rFonts w:cs="B Lotus"/>
          <w:rtl/>
          <w:lang w:bidi="ar-SY"/>
        </w:rPr>
        <w:t>ک</w:t>
      </w:r>
      <w:r w:rsidRPr="001F7AFE">
        <w:rPr>
          <w:rFonts w:cs="B Lotus"/>
          <w:rtl/>
          <w:lang w:bidi="ar-SY"/>
        </w:rPr>
        <w:t xml:space="preserve"> </w:t>
      </w:r>
      <w:r w:rsidR="00904E27">
        <w:rPr>
          <w:rFonts w:cs="B Lotus"/>
          <w:rtl/>
          <w:lang w:bidi="ar-SY"/>
        </w:rPr>
        <w:t>ی</w:t>
      </w:r>
      <w:r w:rsidRPr="001F7AFE">
        <w:rPr>
          <w:rFonts w:cs="B Lotus"/>
          <w:rtl/>
          <w:lang w:bidi="ar-SY"/>
        </w:rPr>
        <w:t>ا ش</w:t>
      </w:r>
      <w:r w:rsidR="00904E27">
        <w:rPr>
          <w:rFonts w:cs="B Lotus"/>
          <w:rtl/>
          <w:lang w:bidi="ar-SY"/>
        </w:rPr>
        <w:t>ک</w:t>
      </w:r>
      <w:r w:rsidRPr="001F7AFE">
        <w:rPr>
          <w:rFonts w:cs="B Lotus"/>
          <w:rtl/>
          <w:lang w:bidi="ar-SY"/>
        </w:rPr>
        <w:t>ل و قدر و ح</w:t>
      </w:r>
      <w:r w:rsidR="00904E27">
        <w:rPr>
          <w:rFonts w:cs="B Lotus"/>
          <w:rtl/>
          <w:lang w:bidi="ar-SY"/>
        </w:rPr>
        <w:t>ی</w:t>
      </w:r>
      <w:r w:rsidRPr="001F7AFE">
        <w:rPr>
          <w:rFonts w:cs="B Lotus"/>
          <w:rtl/>
          <w:lang w:bidi="ar-SY"/>
        </w:rPr>
        <w:t>ز</w:t>
      </w:r>
      <w:r w:rsidR="00D24CAE">
        <w:rPr>
          <w:rFonts w:cs="B Lotus" w:hint="cs"/>
          <w:rtl/>
          <w:lang w:bidi="ar-SY"/>
        </w:rPr>
        <w:t xml:space="preserve"> [= مکان]</w:t>
      </w:r>
      <w:r w:rsidRPr="001F7AFE">
        <w:rPr>
          <w:rFonts w:cs="B Lotus"/>
          <w:rtl/>
          <w:lang w:bidi="ar-SY"/>
        </w:rPr>
        <w:t xml:space="preserve"> مع</w:t>
      </w:r>
      <w:r w:rsidR="00904E27">
        <w:rPr>
          <w:rFonts w:cs="B Lotus"/>
          <w:rtl/>
          <w:lang w:bidi="ar-SY"/>
        </w:rPr>
        <w:t>ی</w:t>
      </w:r>
      <w:r w:rsidRPr="001F7AFE">
        <w:rPr>
          <w:rFonts w:cs="B Lotus"/>
          <w:rtl/>
          <w:lang w:bidi="ar-SY"/>
        </w:rPr>
        <w:t xml:space="preserve">ن دارد </w:t>
      </w:r>
      <w:r w:rsidR="00904E27">
        <w:rPr>
          <w:rFonts w:cs="B Lotus"/>
          <w:rtl/>
          <w:lang w:bidi="ar-SY"/>
        </w:rPr>
        <w:t>ی</w:t>
      </w:r>
      <w:r w:rsidRPr="001F7AFE">
        <w:rPr>
          <w:rFonts w:cs="B Lotus"/>
          <w:rtl/>
          <w:lang w:bidi="ar-SY"/>
        </w:rPr>
        <w:t>ا ندارد</w:t>
      </w:r>
      <w:r w:rsidRPr="001F7AFE">
        <w:rPr>
          <w:rFonts w:cs="B Lotus" w:hint="cs"/>
          <w:rtl/>
          <w:lang w:bidi="ar-SY"/>
        </w:rPr>
        <w:t>.</w:t>
      </w:r>
      <w:r w:rsidRPr="001F7AFE">
        <w:rPr>
          <w:rFonts w:cs="B Lotus"/>
          <w:rtl/>
          <w:lang w:bidi="ar-SY"/>
        </w:rPr>
        <w:t xml:space="preserve"> اگر ا</w:t>
      </w:r>
      <w:r w:rsidR="00904E27">
        <w:rPr>
          <w:rFonts w:cs="B Lotus"/>
          <w:rtl/>
          <w:lang w:bidi="ar-SY"/>
        </w:rPr>
        <w:t>ی</w:t>
      </w:r>
      <w:r w:rsidRPr="001F7AFE">
        <w:rPr>
          <w:rFonts w:cs="B Lotus"/>
          <w:rtl/>
          <w:lang w:bidi="ar-SY"/>
        </w:rPr>
        <w:t>ن</w:t>
      </w:r>
      <w:r w:rsidR="00D24CAE">
        <w:rPr>
          <w:rFonts w:cs="B Lotus" w:hint="cs"/>
          <w:rtl/>
          <w:lang w:bidi="ar-SY"/>
        </w:rPr>
        <w:t xml:space="preserve"> </w:t>
      </w:r>
      <w:r w:rsidRPr="001F7AFE">
        <w:rPr>
          <w:rFonts w:cs="B Lotus"/>
          <w:rtl/>
          <w:lang w:bidi="ar-SY"/>
        </w:rPr>
        <w:t>قدر مشتر</w:t>
      </w:r>
      <w:r w:rsidR="00904E27">
        <w:rPr>
          <w:rFonts w:cs="B Lotus"/>
          <w:rtl/>
          <w:lang w:bidi="ar-SY"/>
        </w:rPr>
        <w:t>ک</w:t>
      </w:r>
      <w:r w:rsidRPr="001F7AFE">
        <w:rPr>
          <w:rFonts w:cs="B Lotus"/>
          <w:rtl/>
          <w:lang w:bidi="ar-SY"/>
        </w:rPr>
        <w:t xml:space="preserve"> ش</w:t>
      </w:r>
      <w:r w:rsidR="00904E27">
        <w:rPr>
          <w:rFonts w:cs="B Lotus"/>
          <w:rtl/>
          <w:lang w:bidi="ar-SY"/>
        </w:rPr>
        <w:t>ک</w:t>
      </w:r>
      <w:r w:rsidRPr="001F7AFE">
        <w:rPr>
          <w:rFonts w:cs="B Lotus"/>
          <w:rtl/>
          <w:lang w:bidi="ar-SY"/>
        </w:rPr>
        <w:t xml:space="preserve">ل و </w:t>
      </w:r>
      <w:r w:rsidRPr="001F7AFE">
        <w:rPr>
          <w:rFonts w:cs="B Lotus"/>
          <w:rtl/>
          <w:lang w:bidi="ar-SY"/>
        </w:rPr>
        <w:lastRenderedPageBreak/>
        <w:t>ح</w:t>
      </w:r>
      <w:r w:rsidR="00904E27">
        <w:rPr>
          <w:rFonts w:cs="B Lotus"/>
          <w:rtl/>
          <w:lang w:bidi="ar-SY"/>
        </w:rPr>
        <w:t>ی</w:t>
      </w:r>
      <w:r w:rsidRPr="001F7AFE">
        <w:rPr>
          <w:rFonts w:cs="B Lotus"/>
          <w:rtl/>
          <w:lang w:bidi="ar-SY"/>
        </w:rPr>
        <w:t>ز مع</w:t>
      </w:r>
      <w:r w:rsidR="00904E27">
        <w:rPr>
          <w:rFonts w:cs="B Lotus"/>
          <w:rtl/>
          <w:lang w:bidi="ar-SY"/>
        </w:rPr>
        <w:t>ی</w:t>
      </w:r>
      <w:r w:rsidRPr="001F7AFE">
        <w:rPr>
          <w:rFonts w:cs="B Lotus"/>
          <w:rtl/>
          <w:lang w:bidi="ar-SY"/>
        </w:rPr>
        <w:t>ن داشته باشد</w:t>
      </w:r>
      <w:r w:rsidR="00D24CAE">
        <w:rPr>
          <w:rFonts w:cs="B Lotus" w:hint="cs"/>
          <w:rtl/>
          <w:lang w:bidi="ar-SY"/>
        </w:rPr>
        <w:t>،</w:t>
      </w:r>
      <w:r w:rsidRPr="001F7AFE">
        <w:rPr>
          <w:rFonts w:cs="B Lotus"/>
          <w:rtl/>
          <w:lang w:bidi="ar-SY"/>
        </w:rPr>
        <w:t xml:space="preserve"> لازم م</w:t>
      </w:r>
      <w:r w:rsidR="00904E27">
        <w:rPr>
          <w:rFonts w:cs="B Lotus"/>
          <w:rtl/>
          <w:lang w:bidi="ar-SY"/>
        </w:rPr>
        <w:t>ی</w:t>
      </w:r>
      <w:r w:rsidR="00D24CAE">
        <w:rPr>
          <w:rFonts w:cs="B Lotus" w:hint="cs"/>
          <w:rtl/>
          <w:lang w:bidi="ar-SY"/>
        </w:rPr>
        <w:t>‌</w:t>
      </w:r>
      <w:r w:rsidRPr="001F7AFE">
        <w:rPr>
          <w:rFonts w:cs="B Lotus"/>
          <w:rtl/>
          <w:lang w:bidi="ar-SY"/>
        </w:rPr>
        <w:t>آ</w:t>
      </w:r>
      <w:r w:rsidR="00904E27">
        <w:rPr>
          <w:rFonts w:cs="B Lotus"/>
          <w:rtl/>
          <w:lang w:bidi="ar-SY"/>
        </w:rPr>
        <w:t>ی</w:t>
      </w:r>
      <w:r w:rsidRPr="001F7AFE">
        <w:rPr>
          <w:rFonts w:cs="B Lotus"/>
          <w:rtl/>
          <w:lang w:bidi="ar-SY"/>
        </w:rPr>
        <w:t xml:space="preserve">د </w:t>
      </w:r>
      <w:r w:rsidR="00904E27">
        <w:rPr>
          <w:rFonts w:cs="B Lotus"/>
          <w:rtl/>
          <w:lang w:bidi="ar-SY"/>
        </w:rPr>
        <w:t>ک</w:t>
      </w:r>
      <w:r w:rsidRPr="001F7AFE">
        <w:rPr>
          <w:rFonts w:cs="B Lotus"/>
          <w:rtl/>
          <w:lang w:bidi="ar-SY"/>
        </w:rPr>
        <w:t>ه مشتر</w:t>
      </w:r>
      <w:r w:rsidR="00904E27">
        <w:rPr>
          <w:rFonts w:cs="B Lotus"/>
          <w:rtl/>
          <w:lang w:bidi="ar-SY"/>
        </w:rPr>
        <w:t>ک</w:t>
      </w:r>
      <w:r w:rsidRPr="001F7AFE">
        <w:rPr>
          <w:rFonts w:cs="B Lotus"/>
          <w:rtl/>
          <w:lang w:bidi="ar-SY"/>
        </w:rPr>
        <w:t xml:space="preserve"> نباشد</w:t>
      </w:r>
      <w:r w:rsidR="00D24CAE">
        <w:rPr>
          <w:rFonts w:cs="B Lotus" w:hint="cs"/>
          <w:rtl/>
          <w:lang w:bidi="ar-SY"/>
        </w:rPr>
        <w:t>؛</w:t>
      </w:r>
      <w:r w:rsidRPr="001F7AFE">
        <w:rPr>
          <w:rFonts w:cs="B Lotus"/>
          <w:rtl/>
          <w:lang w:bidi="ar-SY"/>
        </w:rPr>
        <w:t xml:space="preserve"> چون هر تشخ</w:t>
      </w:r>
      <w:r w:rsidR="00D24CAE">
        <w:rPr>
          <w:rFonts w:cs="B Lotus" w:hint="cs"/>
          <w:rtl/>
          <w:lang w:bidi="ar-SY"/>
        </w:rPr>
        <w:t>ّ</w:t>
      </w:r>
      <w:r w:rsidRPr="001F7AFE">
        <w:rPr>
          <w:rFonts w:cs="B Lotus"/>
          <w:rtl/>
          <w:lang w:bidi="ar-SY"/>
        </w:rPr>
        <w:t>ص</w:t>
      </w:r>
      <w:r w:rsidR="00904E27">
        <w:rPr>
          <w:rFonts w:cs="B Lotus"/>
          <w:rtl/>
          <w:lang w:bidi="ar-SY"/>
        </w:rPr>
        <w:t>ی</w:t>
      </w:r>
      <w:r w:rsidRPr="001F7AFE">
        <w:rPr>
          <w:rFonts w:cs="B Lotus"/>
          <w:rtl/>
          <w:lang w:bidi="ar-SY"/>
        </w:rPr>
        <w:t xml:space="preserve"> مخالف تشخص د</w:t>
      </w:r>
      <w:r w:rsidR="00904E27">
        <w:rPr>
          <w:rFonts w:cs="B Lotus"/>
          <w:rtl/>
          <w:lang w:bidi="ar-SY"/>
        </w:rPr>
        <w:t>ی</w:t>
      </w:r>
      <w:r w:rsidRPr="001F7AFE">
        <w:rPr>
          <w:rFonts w:cs="B Lotus"/>
          <w:rtl/>
          <w:lang w:bidi="ar-SY"/>
        </w:rPr>
        <w:t>گر است</w:t>
      </w:r>
      <w:r w:rsidRPr="001F7AFE">
        <w:rPr>
          <w:rFonts w:cs="B Lotus" w:hint="cs"/>
          <w:rtl/>
          <w:lang w:bidi="ar-SY"/>
        </w:rPr>
        <w:t>،</w:t>
      </w:r>
      <w:r w:rsidRPr="001F7AFE">
        <w:rPr>
          <w:rFonts w:cs="B Lotus"/>
          <w:rtl/>
          <w:lang w:bidi="ar-SY"/>
        </w:rPr>
        <w:t xml:space="preserve"> و اگر آن حق</w:t>
      </w:r>
      <w:r w:rsidR="00904E27">
        <w:rPr>
          <w:rFonts w:cs="B Lotus"/>
          <w:rtl/>
          <w:lang w:bidi="ar-SY"/>
        </w:rPr>
        <w:t>ی</w:t>
      </w:r>
      <w:r w:rsidRPr="001F7AFE">
        <w:rPr>
          <w:rFonts w:cs="B Lotus"/>
          <w:rtl/>
          <w:lang w:bidi="ar-SY"/>
        </w:rPr>
        <w:t>قت مشتر</w:t>
      </w:r>
      <w:r w:rsidR="00904E27">
        <w:rPr>
          <w:rFonts w:cs="B Lotus"/>
          <w:rtl/>
          <w:lang w:bidi="ar-SY"/>
        </w:rPr>
        <w:t>ک</w:t>
      </w:r>
      <w:r w:rsidRPr="001F7AFE">
        <w:rPr>
          <w:rFonts w:cs="B Lotus"/>
          <w:rtl/>
          <w:lang w:bidi="ar-SY"/>
        </w:rPr>
        <w:t xml:space="preserve"> قدر و وضع و ش</w:t>
      </w:r>
      <w:r w:rsidR="00904E27">
        <w:rPr>
          <w:rFonts w:cs="B Lotus"/>
          <w:rtl/>
          <w:lang w:bidi="ar-SY"/>
        </w:rPr>
        <w:t>ک</w:t>
      </w:r>
      <w:r w:rsidRPr="001F7AFE">
        <w:rPr>
          <w:rFonts w:cs="B Lotus"/>
          <w:rtl/>
          <w:lang w:bidi="ar-SY"/>
        </w:rPr>
        <w:t>ل مع</w:t>
      </w:r>
      <w:r w:rsidR="00904E27">
        <w:rPr>
          <w:rFonts w:cs="B Lotus"/>
          <w:rtl/>
          <w:lang w:bidi="ar-SY"/>
        </w:rPr>
        <w:t>ی</w:t>
      </w:r>
      <w:r w:rsidRPr="001F7AFE">
        <w:rPr>
          <w:rFonts w:cs="B Lotus"/>
          <w:rtl/>
          <w:lang w:bidi="ar-SY"/>
        </w:rPr>
        <w:t>ن نداشته باشد و م</w:t>
      </w:r>
      <w:r w:rsidR="00D24CAE">
        <w:rPr>
          <w:rFonts w:cs="B Lotus" w:hint="cs"/>
          <w:rtl/>
          <w:lang w:bidi="ar-SY"/>
        </w:rPr>
        <w:t>ُ</w:t>
      </w:r>
      <w:r w:rsidRPr="001F7AFE">
        <w:rPr>
          <w:rFonts w:cs="B Lotus"/>
          <w:rtl/>
          <w:lang w:bidi="ar-SY"/>
        </w:rPr>
        <w:t>ت</w:t>
      </w:r>
      <w:r w:rsidR="00D24CAE">
        <w:rPr>
          <w:rFonts w:cs="B Lotus" w:hint="cs"/>
          <w:rtl/>
          <w:lang w:bidi="ar-SY"/>
        </w:rPr>
        <w:t>َ</w:t>
      </w:r>
      <w:r w:rsidRPr="001F7AFE">
        <w:rPr>
          <w:rFonts w:cs="B Lotus"/>
          <w:rtl/>
          <w:lang w:bidi="ar-SY"/>
        </w:rPr>
        <w:t>ع</w:t>
      </w:r>
      <w:r w:rsidR="00D24CAE">
        <w:rPr>
          <w:rFonts w:cs="B Lotus" w:hint="cs"/>
          <w:rtl/>
          <w:lang w:bidi="ar-SY"/>
        </w:rPr>
        <w:t>َ</w:t>
      </w:r>
      <w:r w:rsidR="00904E27">
        <w:rPr>
          <w:rFonts w:cs="B Lotus"/>
          <w:rtl/>
          <w:lang w:bidi="ar-SY"/>
        </w:rPr>
        <w:t>ی</w:t>
      </w:r>
      <w:r w:rsidRPr="001F7AFE">
        <w:rPr>
          <w:rFonts w:cs="B Lotus"/>
          <w:rtl/>
          <w:lang w:bidi="ar-SY"/>
        </w:rPr>
        <w:t>ن ب</w:t>
      </w:r>
      <w:r w:rsidR="00D24CAE">
        <w:rPr>
          <w:rFonts w:cs="B Lotus" w:hint="cs"/>
          <w:rtl/>
          <w:lang w:bidi="ar-SY"/>
        </w:rPr>
        <w:t xml:space="preserve">ه </w:t>
      </w:r>
      <w:r w:rsidRPr="001F7AFE">
        <w:rPr>
          <w:rFonts w:cs="B Lotus"/>
          <w:rtl/>
          <w:lang w:bidi="ar-SY"/>
        </w:rPr>
        <w:t>ه</w:t>
      </w:r>
      <w:r w:rsidR="00904E27">
        <w:rPr>
          <w:rFonts w:cs="B Lotus"/>
          <w:rtl/>
          <w:lang w:bidi="ar-SY"/>
        </w:rPr>
        <w:t>ی</w:t>
      </w:r>
      <w:r w:rsidRPr="001F7AFE">
        <w:rPr>
          <w:rFonts w:cs="B Lotus"/>
          <w:rtl/>
          <w:lang w:bidi="ar-SY"/>
        </w:rPr>
        <w:t>چ تع</w:t>
      </w:r>
      <w:r w:rsidR="00904E27">
        <w:rPr>
          <w:rFonts w:cs="B Lotus"/>
          <w:rtl/>
          <w:lang w:bidi="ar-SY"/>
        </w:rPr>
        <w:t>ی</w:t>
      </w:r>
      <w:r w:rsidRPr="001F7AFE">
        <w:rPr>
          <w:rFonts w:cs="B Lotus"/>
          <w:rtl/>
          <w:lang w:bidi="ar-SY"/>
        </w:rPr>
        <w:t>ن</w:t>
      </w:r>
      <w:r w:rsidR="00904E27">
        <w:rPr>
          <w:rFonts w:cs="B Lotus"/>
          <w:rtl/>
          <w:lang w:bidi="ar-SY"/>
        </w:rPr>
        <w:t>ی</w:t>
      </w:r>
      <w:r w:rsidR="00D24CAE">
        <w:rPr>
          <w:rFonts w:cs="B Lotus" w:hint="cs"/>
          <w:rtl/>
          <w:lang w:bidi="ar-SY"/>
        </w:rPr>
        <w:t xml:space="preserve"> [= وجود]</w:t>
      </w:r>
      <w:r w:rsidRPr="001F7AFE">
        <w:rPr>
          <w:rFonts w:cs="B Lotus"/>
          <w:rtl/>
          <w:lang w:bidi="ar-SY"/>
        </w:rPr>
        <w:t xml:space="preserve"> نباشد و با هر تع</w:t>
      </w:r>
      <w:r w:rsidR="00904E27">
        <w:rPr>
          <w:rFonts w:cs="B Lotus"/>
          <w:rtl/>
          <w:lang w:bidi="ar-SY"/>
        </w:rPr>
        <w:t>ی</w:t>
      </w:r>
      <w:r w:rsidRPr="001F7AFE">
        <w:rPr>
          <w:rFonts w:cs="B Lotus"/>
          <w:rtl/>
          <w:lang w:bidi="ar-SY"/>
        </w:rPr>
        <w:t>ن</w:t>
      </w:r>
      <w:r w:rsidR="00904E27">
        <w:rPr>
          <w:rFonts w:cs="B Lotus"/>
          <w:rtl/>
          <w:lang w:bidi="ar-SY"/>
        </w:rPr>
        <w:t>ی</w:t>
      </w:r>
      <w:r w:rsidRPr="001F7AFE">
        <w:rPr>
          <w:rFonts w:cs="B Lotus"/>
          <w:rtl/>
          <w:lang w:bidi="ar-SY"/>
        </w:rPr>
        <w:t xml:space="preserve"> جمع شو</w:t>
      </w:r>
      <w:r w:rsidRPr="001F7AFE">
        <w:rPr>
          <w:rFonts w:cs="B Lotus" w:hint="cs"/>
          <w:rtl/>
          <w:lang w:bidi="ar-SY"/>
        </w:rPr>
        <w:t>د</w:t>
      </w:r>
      <w:r w:rsidR="00D24CAE">
        <w:rPr>
          <w:rFonts w:cs="B Lotus" w:hint="cs"/>
          <w:rtl/>
          <w:lang w:bidi="ar-SY"/>
        </w:rPr>
        <w:t>،</w:t>
      </w:r>
      <w:r w:rsidRPr="001F7AFE">
        <w:rPr>
          <w:rFonts w:cs="B Lotus"/>
          <w:rtl/>
          <w:lang w:bidi="ar-SY"/>
        </w:rPr>
        <w:t xml:space="preserve"> مسلماً محسوس نخواهد بود و معقول خواهد شد</w:t>
      </w:r>
      <w:r w:rsidR="00D24CAE">
        <w:rPr>
          <w:rFonts w:cs="B Lotus" w:hint="cs"/>
          <w:rtl/>
          <w:lang w:bidi="ar-SY"/>
        </w:rPr>
        <w:t>؛</w:t>
      </w:r>
      <w:r w:rsidRPr="001F7AFE">
        <w:rPr>
          <w:rFonts w:cs="B Lotus"/>
          <w:rtl/>
          <w:lang w:bidi="ar-SY"/>
        </w:rPr>
        <w:t xml:space="preserve"> پس گفت</w:t>
      </w:r>
      <w:r w:rsidR="00D24CAE">
        <w:rPr>
          <w:rFonts w:cs="B Lotus" w:hint="cs"/>
          <w:rtl/>
          <w:lang w:bidi="ar-SY"/>
        </w:rPr>
        <w:t>ة</w:t>
      </w:r>
      <w:r w:rsidRPr="001F7AFE">
        <w:rPr>
          <w:rFonts w:cs="B Lotus"/>
          <w:rtl/>
          <w:lang w:bidi="ar-SY"/>
        </w:rPr>
        <w:t xml:space="preserve"> ا</w:t>
      </w:r>
      <w:r w:rsidR="00904E27">
        <w:rPr>
          <w:rFonts w:cs="B Lotus"/>
          <w:rtl/>
          <w:lang w:bidi="ar-SY"/>
        </w:rPr>
        <w:t>ی</w:t>
      </w:r>
      <w:r w:rsidRPr="001F7AFE">
        <w:rPr>
          <w:rFonts w:cs="B Lotus"/>
          <w:rtl/>
          <w:lang w:bidi="ar-SY"/>
        </w:rPr>
        <w:t xml:space="preserve">شان </w:t>
      </w:r>
      <w:r w:rsidR="00904E27">
        <w:rPr>
          <w:rFonts w:cs="B Lotus"/>
          <w:rtl/>
          <w:lang w:bidi="ar-SY"/>
        </w:rPr>
        <w:t>ک</w:t>
      </w:r>
      <w:r w:rsidRPr="001F7AFE">
        <w:rPr>
          <w:rFonts w:cs="B Lotus"/>
          <w:rtl/>
          <w:lang w:bidi="ar-SY"/>
        </w:rPr>
        <w:t>ه هرچه محسوس ن</w:t>
      </w:r>
      <w:r w:rsidR="00904E27">
        <w:rPr>
          <w:rFonts w:cs="B Lotus"/>
          <w:rtl/>
          <w:lang w:bidi="ar-SY"/>
        </w:rPr>
        <w:t>ی</w:t>
      </w:r>
      <w:r w:rsidRPr="001F7AFE">
        <w:rPr>
          <w:rFonts w:cs="B Lotus"/>
          <w:rtl/>
          <w:lang w:bidi="ar-SY"/>
        </w:rPr>
        <w:t>ست معقول نخواهد بود</w:t>
      </w:r>
      <w:r w:rsidR="00D24CAE">
        <w:rPr>
          <w:rFonts w:cs="B Lotus" w:hint="cs"/>
          <w:rtl/>
          <w:lang w:bidi="ar-SY"/>
        </w:rPr>
        <w:t>،</w:t>
      </w:r>
      <w:r w:rsidRPr="001F7AFE">
        <w:rPr>
          <w:rFonts w:cs="B Lotus"/>
          <w:rtl/>
          <w:lang w:bidi="ar-SY"/>
        </w:rPr>
        <w:t xml:space="preserve"> باطل شد و بحث و تفت</w:t>
      </w:r>
      <w:r w:rsidR="00904E27">
        <w:rPr>
          <w:rFonts w:cs="B Lotus"/>
          <w:rtl/>
          <w:lang w:bidi="ar-SY"/>
        </w:rPr>
        <w:t>ی</w:t>
      </w:r>
      <w:r w:rsidRPr="001F7AFE">
        <w:rPr>
          <w:rFonts w:cs="B Lotus"/>
          <w:rtl/>
          <w:lang w:bidi="ar-SY"/>
        </w:rPr>
        <w:t>ش در محسوس ما را ب</w:t>
      </w:r>
      <w:r w:rsidR="00D24CAE">
        <w:rPr>
          <w:rFonts w:cs="B Lotus" w:hint="cs"/>
          <w:rtl/>
          <w:lang w:bidi="ar-SY"/>
        </w:rPr>
        <w:t xml:space="preserve">ه </w:t>
      </w:r>
      <w:r w:rsidRPr="001F7AFE">
        <w:rPr>
          <w:rFonts w:cs="B Lotus"/>
          <w:rtl/>
          <w:lang w:bidi="ar-SY"/>
        </w:rPr>
        <w:t>غ</w:t>
      </w:r>
      <w:r w:rsidR="00904E27">
        <w:rPr>
          <w:rFonts w:cs="B Lotus"/>
          <w:rtl/>
          <w:lang w:bidi="ar-SY"/>
        </w:rPr>
        <w:t>ی</w:t>
      </w:r>
      <w:r w:rsidRPr="001F7AFE">
        <w:rPr>
          <w:rFonts w:cs="B Lotus"/>
          <w:rtl/>
          <w:lang w:bidi="ar-SY"/>
        </w:rPr>
        <w:t>ر محسوس رسان</w:t>
      </w:r>
      <w:r w:rsidR="00904E27">
        <w:rPr>
          <w:rFonts w:cs="B Lotus"/>
          <w:rtl/>
          <w:lang w:bidi="ar-SY"/>
        </w:rPr>
        <w:t>ی</w:t>
      </w:r>
      <w:r w:rsidRPr="001F7AFE">
        <w:rPr>
          <w:rFonts w:cs="B Lotus"/>
          <w:rtl/>
          <w:lang w:bidi="ar-SY"/>
        </w:rPr>
        <w:t xml:space="preserve">د و آن مفهوم انسان </w:t>
      </w:r>
      <w:r w:rsidR="00904E27">
        <w:rPr>
          <w:rFonts w:cs="B Lotus"/>
          <w:rtl/>
          <w:lang w:bidi="ar-SY"/>
        </w:rPr>
        <w:t>ک</w:t>
      </w:r>
      <w:r w:rsidRPr="001F7AFE">
        <w:rPr>
          <w:rFonts w:cs="B Lotus"/>
          <w:rtl/>
          <w:lang w:bidi="ar-SY"/>
        </w:rPr>
        <w:t>ل</w:t>
      </w:r>
      <w:r w:rsidR="00904E27">
        <w:rPr>
          <w:rFonts w:cs="B Lotus"/>
          <w:rtl/>
          <w:lang w:bidi="ar-SY"/>
        </w:rPr>
        <w:t>ی</w:t>
      </w:r>
      <w:r w:rsidRPr="001F7AFE">
        <w:rPr>
          <w:rFonts w:cs="B Lotus"/>
          <w:rtl/>
          <w:lang w:bidi="ar-SY"/>
        </w:rPr>
        <w:t xml:space="preserve"> است</w:t>
      </w:r>
      <w:r w:rsidR="00D24CAE">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2-</w:t>
      </w:r>
      <w:r w:rsidRPr="001F7AFE">
        <w:rPr>
          <w:rFonts w:cs="B Lotus" w:hint="cs"/>
          <w:rtl/>
          <w:lang w:bidi="ar-SY"/>
        </w:rPr>
        <w:t xml:space="preserve"> </w:t>
      </w:r>
      <w:r w:rsidR="00904E27">
        <w:rPr>
          <w:rFonts w:cs="B Lotus"/>
          <w:rtl/>
          <w:lang w:bidi="ar-SY"/>
        </w:rPr>
        <w:t>ک</w:t>
      </w:r>
      <w:r w:rsidRPr="001F7AFE">
        <w:rPr>
          <w:rFonts w:cs="B Lotus"/>
          <w:rtl/>
          <w:lang w:bidi="ar-SY"/>
        </w:rPr>
        <w:t>س</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اعتراف ب</w:t>
      </w:r>
      <w:r w:rsidR="00D24CAE">
        <w:rPr>
          <w:rFonts w:cs="B Lotus" w:hint="cs"/>
          <w:rtl/>
          <w:lang w:bidi="ar-SY"/>
        </w:rPr>
        <w:t xml:space="preserve">ه </w:t>
      </w:r>
      <w:r w:rsidRPr="001F7AFE">
        <w:rPr>
          <w:rFonts w:cs="B Lotus"/>
          <w:rtl/>
          <w:lang w:bidi="ar-SY"/>
        </w:rPr>
        <w:t>محسوس نمود</w:t>
      </w:r>
      <w:r w:rsidR="00D24CAE">
        <w:rPr>
          <w:rFonts w:cs="B Lotus" w:hint="cs"/>
          <w:rtl/>
          <w:lang w:bidi="ar-SY"/>
        </w:rPr>
        <w:t>،</w:t>
      </w:r>
      <w:r w:rsidRPr="001F7AFE">
        <w:rPr>
          <w:rFonts w:cs="B Lotus"/>
          <w:rtl/>
          <w:lang w:bidi="ar-SY"/>
        </w:rPr>
        <w:t xml:space="preserve"> با</w:t>
      </w:r>
      <w:r w:rsidR="00904E27">
        <w:rPr>
          <w:rFonts w:cs="B Lotus"/>
          <w:rtl/>
          <w:lang w:bidi="ar-SY"/>
        </w:rPr>
        <w:t>ی</w:t>
      </w:r>
      <w:r w:rsidRPr="001F7AFE">
        <w:rPr>
          <w:rFonts w:cs="B Lotus"/>
          <w:rtl/>
          <w:lang w:bidi="ar-SY"/>
        </w:rPr>
        <w:t xml:space="preserve">د اعتراف </w:t>
      </w:r>
      <w:r w:rsidR="00904E27">
        <w:rPr>
          <w:rFonts w:cs="B Lotus"/>
          <w:rtl/>
          <w:lang w:bidi="ar-SY"/>
        </w:rPr>
        <w:t>ک</w:t>
      </w:r>
      <w:r w:rsidRPr="001F7AFE">
        <w:rPr>
          <w:rFonts w:cs="B Lotus"/>
          <w:rtl/>
          <w:lang w:bidi="ar-SY"/>
        </w:rPr>
        <w:t xml:space="preserve">ند </w:t>
      </w:r>
      <w:r w:rsidR="00904E27">
        <w:rPr>
          <w:rFonts w:cs="B Lotus"/>
          <w:rtl/>
          <w:lang w:bidi="ar-SY"/>
        </w:rPr>
        <w:t>ک</w:t>
      </w:r>
      <w:r w:rsidRPr="001F7AFE">
        <w:rPr>
          <w:rFonts w:cs="B Lotus"/>
          <w:rtl/>
          <w:lang w:bidi="ar-SY"/>
        </w:rPr>
        <w:t>ه حس</w:t>
      </w:r>
      <w:r w:rsidR="00904E27">
        <w:rPr>
          <w:rFonts w:cs="B Lotus"/>
          <w:rtl/>
          <w:lang w:bidi="ar-SY"/>
        </w:rPr>
        <w:t>ی</w:t>
      </w:r>
      <w:r w:rsidRPr="001F7AFE">
        <w:rPr>
          <w:rFonts w:cs="B Lotus"/>
          <w:rtl/>
          <w:lang w:bidi="ar-SY"/>
        </w:rPr>
        <w:t xml:space="preserve"> هس</w:t>
      </w:r>
      <w:r w:rsidRPr="001F7AFE">
        <w:rPr>
          <w:rFonts w:cs="B Lotus" w:hint="cs"/>
          <w:rtl/>
          <w:lang w:bidi="ar-SY"/>
        </w:rPr>
        <w:t>ت</w:t>
      </w:r>
      <w:r w:rsidR="00D24CAE">
        <w:rPr>
          <w:rFonts w:cs="B Lotus" w:hint="cs"/>
          <w:rtl/>
          <w:lang w:bidi="ar-SY"/>
        </w:rPr>
        <w:t>؛</w:t>
      </w:r>
      <w:r w:rsidRPr="001F7AFE">
        <w:rPr>
          <w:rFonts w:cs="B Lotus"/>
          <w:rtl/>
          <w:lang w:bidi="ar-SY"/>
        </w:rPr>
        <w:t xml:space="preserve"> چون اگر حس نباشد محسوس نخواهد بود</w:t>
      </w:r>
      <w:r w:rsidR="00D24CAE">
        <w:rPr>
          <w:rFonts w:cs="B Lotus" w:hint="cs"/>
          <w:rtl/>
          <w:lang w:bidi="ar-SY"/>
        </w:rPr>
        <w:t>،</w:t>
      </w:r>
      <w:r w:rsidRPr="001F7AFE">
        <w:rPr>
          <w:rFonts w:cs="B Lotus"/>
          <w:rtl/>
          <w:lang w:bidi="ar-SY"/>
        </w:rPr>
        <w:t xml:space="preserve"> و حس محسوس ن</w:t>
      </w:r>
      <w:r w:rsidR="00904E27">
        <w:rPr>
          <w:rFonts w:cs="B Lotus"/>
          <w:rtl/>
          <w:lang w:bidi="ar-SY"/>
        </w:rPr>
        <w:t>ی</w:t>
      </w:r>
      <w:r w:rsidRPr="001F7AFE">
        <w:rPr>
          <w:rFonts w:cs="B Lotus"/>
          <w:rtl/>
          <w:lang w:bidi="ar-SY"/>
        </w:rPr>
        <w:t>ست</w:t>
      </w:r>
      <w:r w:rsidR="00D24CAE">
        <w:rPr>
          <w:rFonts w:cs="B Lotus" w:hint="cs"/>
          <w:rtl/>
          <w:lang w:bidi="ar-SY"/>
        </w:rPr>
        <w:t>،</w:t>
      </w:r>
      <w:r w:rsidRPr="001F7AFE">
        <w:rPr>
          <w:rFonts w:cs="B Lotus"/>
          <w:rtl/>
          <w:lang w:bidi="ar-SY"/>
        </w:rPr>
        <w:t xml:space="preserve"> بل</w:t>
      </w:r>
      <w:r w:rsidR="00904E27">
        <w:rPr>
          <w:rFonts w:cs="B Lotus"/>
          <w:rtl/>
          <w:lang w:bidi="ar-SY"/>
        </w:rPr>
        <w:t>ک</w:t>
      </w:r>
      <w:r w:rsidRPr="001F7AFE">
        <w:rPr>
          <w:rFonts w:cs="B Lotus"/>
          <w:rtl/>
          <w:lang w:bidi="ar-SY"/>
        </w:rPr>
        <w:t>ه معقول است</w:t>
      </w:r>
      <w:r w:rsidR="00D24CAE">
        <w:rPr>
          <w:rFonts w:cs="B Lotus" w:hint="cs"/>
          <w:rtl/>
          <w:lang w:bidi="ar-SY"/>
        </w:rPr>
        <w:t>؛</w:t>
      </w:r>
      <w:r w:rsidRPr="001F7AFE">
        <w:rPr>
          <w:rFonts w:cs="B Lotus"/>
          <w:rtl/>
          <w:lang w:bidi="ar-SY"/>
        </w:rPr>
        <w:t xml:space="preserve"> پس از اعتراف ب</w:t>
      </w:r>
      <w:r w:rsidRPr="001F7AFE">
        <w:rPr>
          <w:rFonts w:cs="B Lotus" w:hint="cs"/>
          <w:rtl/>
          <w:lang w:bidi="ar-SY"/>
        </w:rPr>
        <w:t>ه</w:t>
      </w:r>
      <w:r w:rsidRPr="001F7AFE">
        <w:rPr>
          <w:rFonts w:cs="B Lotus"/>
          <w:rtl/>
          <w:lang w:bidi="ar-SY"/>
        </w:rPr>
        <w:t xml:space="preserve"> محسوس اعتراف ب</w:t>
      </w:r>
      <w:r w:rsidR="00D24CAE">
        <w:rPr>
          <w:rFonts w:cs="B Lotus" w:hint="cs"/>
          <w:rtl/>
          <w:lang w:bidi="ar-SY"/>
        </w:rPr>
        <w:t xml:space="preserve">ه </w:t>
      </w:r>
      <w:r w:rsidRPr="001F7AFE">
        <w:rPr>
          <w:rFonts w:cs="B Lotus"/>
          <w:rtl/>
          <w:lang w:bidi="ar-SY"/>
        </w:rPr>
        <w:t>غ</w:t>
      </w:r>
      <w:r w:rsidR="00904E27">
        <w:rPr>
          <w:rFonts w:cs="B Lotus"/>
          <w:rtl/>
          <w:lang w:bidi="ar-SY"/>
        </w:rPr>
        <w:t>ی</w:t>
      </w:r>
      <w:r w:rsidRPr="001F7AFE">
        <w:rPr>
          <w:rFonts w:cs="B Lotus"/>
          <w:rtl/>
          <w:lang w:bidi="ar-SY"/>
        </w:rPr>
        <w:t>ر محسوس ب</w:t>
      </w:r>
      <w:r w:rsidR="00D24CAE">
        <w:rPr>
          <w:rFonts w:cs="B Lotus" w:hint="cs"/>
          <w:rtl/>
          <w:lang w:bidi="ar-SY"/>
        </w:rPr>
        <w:t xml:space="preserve">ه </w:t>
      </w:r>
      <w:r w:rsidRPr="001F7AFE">
        <w:rPr>
          <w:rFonts w:cs="B Lotus"/>
          <w:rtl/>
          <w:lang w:bidi="ar-SY"/>
        </w:rPr>
        <w:t>وجود آمد</w:t>
      </w:r>
      <w:r w:rsidR="00D24CAE">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3-</w:t>
      </w:r>
      <w:r w:rsidRPr="001F7AFE">
        <w:rPr>
          <w:rFonts w:cs="B Lotus" w:hint="cs"/>
          <w:rtl/>
          <w:lang w:bidi="ar-SY"/>
        </w:rPr>
        <w:t xml:space="preserve"> </w:t>
      </w:r>
      <w:r w:rsidRPr="001F7AFE">
        <w:rPr>
          <w:rFonts w:cs="B Lotus"/>
          <w:rtl/>
          <w:lang w:bidi="ar-SY"/>
        </w:rPr>
        <w:t>هر عاقل</w:t>
      </w:r>
      <w:r w:rsidR="00904E27">
        <w:rPr>
          <w:rFonts w:cs="B Lotus"/>
          <w:rtl/>
          <w:lang w:bidi="ar-SY"/>
        </w:rPr>
        <w:t>ی</w:t>
      </w:r>
      <w:r w:rsidRPr="001F7AFE">
        <w:rPr>
          <w:rFonts w:cs="B Lotus"/>
          <w:rtl/>
          <w:lang w:bidi="ar-SY"/>
        </w:rPr>
        <w:t xml:space="preserve"> نم</w:t>
      </w:r>
      <w:r w:rsidR="00904E27">
        <w:rPr>
          <w:rFonts w:cs="B Lotus"/>
          <w:rtl/>
          <w:lang w:bidi="ar-SY"/>
        </w:rPr>
        <w:t>ی</w:t>
      </w:r>
      <w:r w:rsidR="00D24CAE">
        <w:rPr>
          <w:rFonts w:cs="B Lotus" w:hint="cs"/>
          <w:rtl/>
          <w:lang w:bidi="ar-SY"/>
        </w:rPr>
        <w:t>‌</w:t>
      </w:r>
      <w:r w:rsidRPr="001F7AFE">
        <w:rPr>
          <w:rFonts w:cs="B Lotus"/>
          <w:rtl/>
          <w:lang w:bidi="ar-SY"/>
        </w:rPr>
        <w:t>تواند من</w:t>
      </w:r>
      <w:r w:rsidR="00904E27">
        <w:rPr>
          <w:rFonts w:cs="B Lotus"/>
          <w:rtl/>
          <w:lang w:bidi="ar-SY"/>
        </w:rPr>
        <w:t>ک</w:t>
      </w:r>
      <w:r w:rsidRPr="001F7AFE">
        <w:rPr>
          <w:rFonts w:cs="B Lotus"/>
          <w:rtl/>
          <w:lang w:bidi="ar-SY"/>
        </w:rPr>
        <w:t>ر تعقل خودش شود با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عقل نه متوه</w:t>
      </w:r>
      <w:r w:rsidR="00D24CAE">
        <w:rPr>
          <w:rFonts w:cs="B Lotus" w:hint="cs"/>
          <w:rtl/>
          <w:lang w:bidi="ar-SY"/>
        </w:rPr>
        <w:t>ّ</w:t>
      </w:r>
      <w:r w:rsidRPr="001F7AFE">
        <w:rPr>
          <w:rFonts w:cs="B Lotus"/>
          <w:rtl/>
          <w:lang w:bidi="ar-SY"/>
        </w:rPr>
        <w:t>م است و نه محسوس</w:t>
      </w:r>
      <w:r w:rsidR="00D24CAE">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4-</w:t>
      </w:r>
      <w:r w:rsidRPr="001F7AFE">
        <w:rPr>
          <w:rFonts w:cs="B Lotus" w:hint="cs"/>
          <w:rtl/>
          <w:lang w:bidi="ar-SY"/>
        </w:rPr>
        <w:t xml:space="preserve"> </w:t>
      </w:r>
      <w:r w:rsidRPr="001F7AFE">
        <w:rPr>
          <w:rFonts w:cs="B Lotus"/>
          <w:rtl/>
          <w:lang w:bidi="ar-SY"/>
        </w:rPr>
        <w:t>برا</w:t>
      </w:r>
      <w:r w:rsidR="00904E27">
        <w:rPr>
          <w:rFonts w:cs="B Lotus"/>
          <w:rtl/>
          <w:lang w:bidi="ar-SY"/>
        </w:rPr>
        <w:t>ی</w:t>
      </w:r>
      <w:r w:rsidRPr="001F7AFE">
        <w:rPr>
          <w:rFonts w:cs="B Lotus"/>
          <w:rtl/>
          <w:lang w:bidi="ar-SY"/>
        </w:rPr>
        <w:t xml:space="preserve"> محسوسات علاق</w:t>
      </w:r>
      <w:r w:rsidR="00D24CAE">
        <w:rPr>
          <w:rFonts w:cs="B Lotus" w:hint="cs"/>
          <w:rtl/>
          <w:lang w:bidi="ar-SY"/>
        </w:rPr>
        <w:t>ه</w:t>
      </w:r>
      <w:r w:rsidR="00D24CAE">
        <w:rPr>
          <w:rFonts w:cs="B Lotus" w:hint="eastAsia"/>
          <w:lang w:bidi="ar-SY"/>
        </w:rPr>
        <w:t>‌</w:t>
      </w:r>
      <w:r w:rsidRPr="001F7AFE">
        <w:rPr>
          <w:rFonts w:cs="B Lotus"/>
          <w:rtl/>
          <w:lang w:bidi="ar-SY"/>
        </w:rPr>
        <w:t>ها</w:t>
      </w:r>
      <w:r w:rsidR="00D24CAE">
        <w:rPr>
          <w:rFonts w:cs="B Lotus" w:hint="cs"/>
          <w:rtl/>
          <w:lang w:bidi="ar-SY"/>
        </w:rPr>
        <w:t>ی</w:t>
      </w:r>
      <w:r w:rsidR="00904E27">
        <w:rPr>
          <w:rFonts w:cs="B Lotus"/>
          <w:rtl/>
          <w:lang w:bidi="ar-SY"/>
        </w:rPr>
        <w:t>ی</w:t>
      </w:r>
      <w:r w:rsidRPr="001F7AFE">
        <w:rPr>
          <w:rFonts w:cs="B Lotus"/>
          <w:rtl/>
          <w:lang w:bidi="ar-SY"/>
        </w:rPr>
        <w:t xml:space="preserve"> پ</w:t>
      </w:r>
      <w:r w:rsidR="00904E27">
        <w:rPr>
          <w:rFonts w:cs="B Lotus"/>
          <w:rtl/>
          <w:lang w:bidi="ar-SY"/>
        </w:rPr>
        <w:t>ی</w:t>
      </w:r>
      <w:r w:rsidRPr="001F7AFE">
        <w:rPr>
          <w:rFonts w:cs="B Lotus"/>
          <w:rtl/>
          <w:lang w:bidi="ar-SY"/>
        </w:rPr>
        <w:t>دا م</w:t>
      </w:r>
      <w:r w:rsidR="00904E27">
        <w:rPr>
          <w:rFonts w:cs="B Lotus"/>
          <w:rtl/>
          <w:lang w:bidi="ar-SY"/>
        </w:rPr>
        <w:t>ی</w:t>
      </w:r>
      <w:r w:rsidR="00D24CAE">
        <w:rPr>
          <w:rFonts w:cs="B Lotus" w:hint="cs"/>
          <w:rtl/>
          <w:lang w:bidi="ar-SY"/>
        </w:rPr>
        <w:t>‌</w:t>
      </w:r>
      <w:r w:rsidRPr="001F7AFE">
        <w:rPr>
          <w:rFonts w:cs="B Lotus"/>
          <w:rtl/>
          <w:lang w:bidi="ar-SY"/>
        </w:rPr>
        <w:t xml:space="preserve">شود </w:t>
      </w:r>
      <w:r w:rsidR="00904E27">
        <w:rPr>
          <w:rFonts w:cs="B Lotus"/>
          <w:rtl/>
          <w:lang w:bidi="ar-SY"/>
        </w:rPr>
        <w:t>ک</w:t>
      </w:r>
      <w:r w:rsidRPr="001F7AFE">
        <w:rPr>
          <w:rFonts w:cs="B Lotus"/>
          <w:rtl/>
          <w:lang w:bidi="ar-SY"/>
        </w:rPr>
        <w:t>ه نه محسوس است و نه متوهم</w:t>
      </w:r>
      <w:r w:rsidR="00D24CAE">
        <w:rPr>
          <w:rFonts w:cs="B Lotus" w:hint="cs"/>
          <w:rtl/>
          <w:lang w:bidi="ar-SY"/>
        </w:rPr>
        <w:t>،</w:t>
      </w:r>
      <w:r w:rsidRPr="001F7AFE">
        <w:rPr>
          <w:rFonts w:cs="B Lotus"/>
          <w:rtl/>
          <w:lang w:bidi="ar-SY"/>
        </w:rPr>
        <w:t xml:space="preserve"> و آن ادرا</w:t>
      </w:r>
      <w:r w:rsidR="00904E27">
        <w:rPr>
          <w:rFonts w:cs="B Lotus"/>
          <w:rtl/>
          <w:lang w:bidi="ar-SY"/>
        </w:rPr>
        <w:t>ک</w:t>
      </w:r>
      <w:r w:rsidRPr="001F7AFE">
        <w:rPr>
          <w:rFonts w:cs="B Lotus"/>
          <w:rtl/>
          <w:lang w:bidi="ar-SY"/>
        </w:rPr>
        <w:t xml:space="preserve"> طبا</w:t>
      </w:r>
      <w:r w:rsidR="00904E27">
        <w:rPr>
          <w:rFonts w:cs="B Lotus"/>
          <w:rtl/>
          <w:lang w:bidi="ar-SY"/>
        </w:rPr>
        <w:t>ی</w:t>
      </w:r>
      <w:r w:rsidRPr="001F7AFE">
        <w:rPr>
          <w:rFonts w:cs="B Lotus"/>
          <w:rtl/>
          <w:lang w:bidi="ar-SY"/>
        </w:rPr>
        <w:t>ع</w:t>
      </w:r>
      <w:r w:rsidR="00D24CAE">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ل</w:t>
      </w:r>
      <w:r w:rsidR="00904E27">
        <w:rPr>
          <w:rFonts w:cs="B Lotus"/>
          <w:rtl/>
          <w:lang w:bidi="ar-SY"/>
        </w:rPr>
        <w:t>ی</w:t>
      </w:r>
      <w:r w:rsidRPr="001F7AFE">
        <w:rPr>
          <w:rFonts w:cs="B Lotus"/>
          <w:rtl/>
          <w:lang w:bidi="ar-SY"/>
        </w:rPr>
        <w:t>ه</w:t>
      </w:r>
      <w:r w:rsidR="00D24CAE">
        <w:rPr>
          <w:rFonts w:cs="B Lotus" w:hint="cs"/>
          <w:rtl/>
          <w:lang w:bidi="ar-SY"/>
        </w:rPr>
        <w:t xml:space="preserve"> </w:t>
      </w:r>
      <w:r w:rsidRPr="001F7AFE">
        <w:rPr>
          <w:rFonts w:cs="B Lotus" w:hint="cs"/>
          <w:rtl/>
          <w:lang w:bidi="ar-SY"/>
        </w:rPr>
        <w:t>‌</w:t>
      </w:r>
      <w:r w:rsidRPr="001F7AFE">
        <w:rPr>
          <w:rFonts w:cs="B Lotus"/>
          <w:rtl/>
          <w:lang w:bidi="ar-SY"/>
        </w:rPr>
        <w:t>است</w:t>
      </w:r>
      <w:r w:rsidR="00D24CAE">
        <w:rPr>
          <w:rFonts w:cs="B Lotus" w:hint="cs"/>
          <w:rtl/>
          <w:lang w:bidi="ar-SY"/>
        </w:rPr>
        <w:t>؛</w:t>
      </w:r>
      <w:r w:rsidRPr="001F7AFE">
        <w:rPr>
          <w:rFonts w:cs="B Lotus"/>
          <w:rtl/>
          <w:lang w:bidi="ar-SY"/>
        </w:rPr>
        <w:t xml:space="preserve"> مثل عشق و خجل و وجل و غضب و شجاعت و ج</w:t>
      </w:r>
      <w:r w:rsidR="00D24CAE">
        <w:rPr>
          <w:rFonts w:cs="B Lotus" w:hint="cs"/>
          <w:rtl/>
          <w:lang w:bidi="ar-SY"/>
        </w:rPr>
        <w:t>ُ</w:t>
      </w:r>
      <w:r w:rsidRPr="001F7AFE">
        <w:rPr>
          <w:rFonts w:cs="B Lotus"/>
          <w:rtl/>
          <w:lang w:bidi="ar-SY"/>
        </w:rPr>
        <w:t>بن و امثال آن</w:t>
      </w:r>
      <w:r w:rsidR="00D24CAE">
        <w:rPr>
          <w:rFonts w:cs="B Lotus" w:hint="cs"/>
          <w:rtl/>
          <w:lang w:bidi="ar-SY"/>
        </w:rPr>
        <w:t>.</w:t>
      </w:r>
      <w:r w:rsidRPr="001F7AFE">
        <w:rPr>
          <w:rFonts w:cs="B Lotus"/>
          <w:rtl/>
          <w:lang w:bidi="ar-SY"/>
        </w:rPr>
        <w:t xml:space="preserve"> چون </w:t>
      </w:r>
      <w:r w:rsidR="00904E27">
        <w:rPr>
          <w:rFonts w:cs="B Lotus"/>
          <w:rtl/>
          <w:lang w:bidi="ar-SY"/>
        </w:rPr>
        <w:t>ک</w:t>
      </w:r>
      <w:r w:rsidRPr="001F7AFE">
        <w:rPr>
          <w:rFonts w:cs="B Lotus"/>
          <w:rtl/>
          <w:lang w:bidi="ar-SY"/>
        </w:rPr>
        <w:t>ل</w:t>
      </w:r>
      <w:r w:rsidR="00904E27">
        <w:rPr>
          <w:rFonts w:cs="B Lotus"/>
          <w:rtl/>
          <w:lang w:bidi="ar-SY"/>
        </w:rPr>
        <w:t>ی</w:t>
      </w:r>
      <w:r w:rsidRPr="001F7AFE">
        <w:rPr>
          <w:rFonts w:cs="B Lotus"/>
          <w:rtl/>
          <w:lang w:bidi="ar-SY"/>
        </w:rPr>
        <w:t xml:space="preserve"> ا</w:t>
      </w:r>
      <w:r w:rsidR="00904E27">
        <w:rPr>
          <w:rFonts w:cs="B Lotus"/>
          <w:rtl/>
          <w:lang w:bidi="ar-SY"/>
        </w:rPr>
        <w:t>ی</w:t>
      </w:r>
      <w:r w:rsidRPr="001F7AFE">
        <w:rPr>
          <w:rFonts w:cs="B Lotus"/>
          <w:rtl/>
          <w:lang w:bidi="ar-SY"/>
        </w:rPr>
        <w:t>نها را عقل مدر</w:t>
      </w:r>
      <w:r w:rsidR="00904E27">
        <w:rPr>
          <w:rFonts w:cs="B Lotus"/>
          <w:rtl/>
          <w:lang w:bidi="ar-SY"/>
        </w:rPr>
        <w:t>ک</w:t>
      </w:r>
      <w:r w:rsidRPr="001F7AFE">
        <w:rPr>
          <w:rFonts w:cs="B Lotus"/>
          <w:rtl/>
          <w:lang w:bidi="ar-SY"/>
        </w:rPr>
        <w:t xml:space="preserve"> است اما اشخاص و جزئ</w:t>
      </w:r>
      <w:r w:rsidR="00904E27">
        <w:rPr>
          <w:rFonts w:cs="B Lotus"/>
          <w:rtl/>
          <w:lang w:bidi="ar-SY"/>
        </w:rPr>
        <w:t>ی</w:t>
      </w:r>
      <w:r w:rsidRPr="001F7AFE">
        <w:rPr>
          <w:rFonts w:cs="B Lotus"/>
          <w:rtl/>
          <w:lang w:bidi="ar-SY"/>
        </w:rPr>
        <w:t>ات ا</w:t>
      </w:r>
      <w:r w:rsidR="00904E27">
        <w:rPr>
          <w:rFonts w:cs="B Lotus"/>
          <w:rtl/>
          <w:lang w:bidi="ar-SY"/>
        </w:rPr>
        <w:t>ی</w:t>
      </w:r>
      <w:r w:rsidRPr="001F7AFE">
        <w:rPr>
          <w:rFonts w:cs="B Lotus"/>
          <w:rtl/>
          <w:lang w:bidi="ar-SY"/>
        </w:rPr>
        <w:t>نها مثل عشق ب</w:t>
      </w:r>
      <w:r w:rsidR="00D24CAE">
        <w:rPr>
          <w:rFonts w:cs="B Lotus" w:hint="cs"/>
          <w:rtl/>
          <w:lang w:bidi="ar-SY"/>
        </w:rPr>
        <w:t xml:space="preserve">ه </w:t>
      </w:r>
      <w:r w:rsidRPr="001F7AFE">
        <w:rPr>
          <w:rFonts w:cs="B Lotus"/>
          <w:rtl/>
          <w:lang w:bidi="ar-SY"/>
        </w:rPr>
        <w:t xml:space="preserve">فلان </w:t>
      </w:r>
      <w:r w:rsidR="00904E27">
        <w:rPr>
          <w:rFonts w:cs="B Lotus"/>
          <w:rtl/>
          <w:lang w:bidi="ar-SY"/>
        </w:rPr>
        <w:t>ی</w:t>
      </w:r>
      <w:r w:rsidRPr="001F7AFE">
        <w:rPr>
          <w:rFonts w:cs="B Lotus"/>
          <w:rtl/>
          <w:lang w:bidi="ar-SY"/>
        </w:rPr>
        <w:t xml:space="preserve">ا غضب بر بهمان </w:t>
      </w:r>
      <w:r w:rsidR="00904E27">
        <w:rPr>
          <w:rFonts w:cs="B Lotus"/>
          <w:rtl/>
          <w:lang w:bidi="ar-SY"/>
        </w:rPr>
        <w:t>ی</w:t>
      </w:r>
      <w:r w:rsidRPr="001F7AFE">
        <w:rPr>
          <w:rFonts w:cs="B Lotus"/>
          <w:rtl/>
          <w:lang w:bidi="ar-SY"/>
        </w:rPr>
        <w:t>ا ترس از فلان ب</w:t>
      </w:r>
      <w:r w:rsidR="00D24CAE">
        <w:rPr>
          <w:rFonts w:cs="B Lotus" w:hint="cs"/>
          <w:rtl/>
          <w:lang w:bidi="ar-SY"/>
        </w:rPr>
        <w:t xml:space="preserve">ه </w:t>
      </w:r>
      <w:r w:rsidRPr="001F7AFE">
        <w:rPr>
          <w:rFonts w:cs="B Lotus"/>
          <w:rtl/>
          <w:lang w:bidi="ar-SY"/>
        </w:rPr>
        <w:t>حس ادرا</w:t>
      </w:r>
      <w:r w:rsidR="00904E27">
        <w:rPr>
          <w:rFonts w:cs="B Lotus"/>
          <w:rtl/>
          <w:lang w:bidi="ar-SY"/>
        </w:rPr>
        <w:t>ک</w:t>
      </w:r>
      <w:r w:rsidRPr="001F7AFE">
        <w:rPr>
          <w:rFonts w:cs="B Lotus"/>
          <w:rtl/>
          <w:lang w:bidi="ar-SY"/>
        </w:rPr>
        <w:t xml:space="preserve"> نم</w:t>
      </w:r>
      <w:r w:rsidR="00904E27">
        <w:rPr>
          <w:rFonts w:cs="B Lotus"/>
          <w:rtl/>
          <w:lang w:bidi="ar-SY"/>
        </w:rPr>
        <w:t>ی</w:t>
      </w:r>
      <w:r w:rsidRPr="001F7AFE">
        <w:rPr>
          <w:rFonts w:cs="B Lotus" w:hint="cs"/>
          <w:rtl/>
          <w:lang w:bidi="ar-SY"/>
        </w:rPr>
        <w:t>‌</w:t>
      </w:r>
      <w:r w:rsidRPr="001F7AFE">
        <w:rPr>
          <w:rFonts w:cs="B Lotus"/>
          <w:rtl/>
          <w:lang w:bidi="ar-SY"/>
        </w:rPr>
        <w:t>شود</w:t>
      </w:r>
      <w:r w:rsidR="00D24CAE">
        <w:rPr>
          <w:rFonts w:cs="B Lotus" w:hint="cs"/>
          <w:rtl/>
          <w:lang w:bidi="ar-SY"/>
        </w:rPr>
        <w:t>،</w:t>
      </w:r>
      <w:r w:rsidRPr="001F7AFE">
        <w:rPr>
          <w:rFonts w:cs="B Lotus"/>
          <w:rtl/>
          <w:lang w:bidi="ar-SY"/>
        </w:rPr>
        <w:t xml:space="preserve"> اما ب</w:t>
      </w:r>
      <w:r w:rsidR="00D24CAE">
        <w:rPr>
          <w:rFonts w:cs="B Lotus" w:hint="cs"/>
          <w:rtl/>
          <w:lang w:bidi="ar-SY"/>
        </w:rPr>
        <w:t xml:space="preserve">ه </w:t>
      </w:r>
      <w:r w:rsidRPr="001F7AFE">
        <w:rPr>
          <w:rFonts w:cs="B Lotus"/>
          <w:rtl/>
          <w:lang w:bidi="ar-SY"/>
        </w:rPr>
        <w:t>وهم ادرا</w:t>
      </w:r>
      <w:r w:rsidR="00904E27">
        <w:rPr>
          <w:rFonts w:cs="B Lotus"/>
          <w:rtl/>
          <w:lang w:bidi="ar-SY"/>
        </w:rPr>
        <w:t>ک</w:t>
      </w:r>
      <w:r w:rsidRPr="001F7AFE">
        <w:rPr>
          <w:rFonts w:cs="B Lotus"/>
          <w:rtl/>
          <w:lang w:bidi="ar-SY"/>
        </w:rPr>
        <w:t xml:space="preserve"> خواهد شد</w:t>
      </w:r>
      <w:r w:rsidR="00D24CAE">
        <w:rPr>
          <w:rFonts w:cs="B Lotus" w:hint="cs"/>
          <w:rtl/>
          <w:lang w:bidi="ar-SY"/>
        </w:rPr>
        <w:t>،</w:t>
      </w:r>
      <w:r w:rsidRPr="001F7AFE">
        <w:rPr>
          <w:rFonts w:cs="B Lotus"/>
          <w:rtl/>
          <w:lang w:bidi="ar-SY"/>
        </w:rPr>
        <w:t xml:space="preserve"> و هنگام</w:t>
      </w:r>
      <w:r w:rsidR="00904E27">
        <w:rPr>
          <w:rFonts w:cs="B Lotus"/>
          <w:rtl/>
          <w:lang w:bidi="ar-SY"/>
        </w:rPr>
        <w:t>ی</w:t>
      </w:r>
      <w:r w:rsidR="00D24CAE">
        <w:rPr>
          <w:rFonts w:cs="B Lotus" w:hint="cs"/>
          <w:rtl/>
          <w:lang w:bidi="ar-SY"/>
        </w:rPr>
        <w:t xml:space="preserve"> </w:t>
      </w:r>
      <w:r w:rsidR="00904E27">
        <w:rPr>
          <w:rFonts w:cs="B Lotus"/>
          <w:rtl/>
          <w:lang w:bidi="ar-SY"/>
        </w:rPr>
        <w:t>ک</w:t>
      </w:r>
      <w:r w:rsidRPr="001F7AFE">
        <w:rPr>
          <w:rFonts w:cs="B Lotus"/>
          <w:rtl/>
          <w:lang w:bidi="ar-SY"/>
        </w:rPr>
        <w:t xml:space="preserve">ه ثابت </w:t>
      </w:r>
      <w:r w:rsidR="00D24CAE">
        <w:rPr>
          <w:rFonts w:cs="B Lotus" w:hint="cs"/>
          <w:rtl/>
          <w:lang w:bidi="ar-SY"/>
        </w:rPr>
        <w:t>ک</w:t>
      </w:r>
      <w:r w:rsidRPr="001F7AFE">
        <w:rPr>
          <w:rFonts w:cs="B Lotus"/>
          <w:rtl/>
          <w:lang w:bidi="ar-SY"/>
        </w:rPr>
        <w:t>رد</w:t>
      </w:r>
      <w:r w:rsidR="00904E27">
        <w:rPr>
          <w:rFonts w:cs="B Lotus"/>
          <w:rtl/>
          <w:lang w:bidi="ar-SY"/>
        </w:rPr>
        <w:t>ی</w:t>
      </w:r>
      <w:r w:rsidRPr="001F7AFE">
        <w:rPr>
          <w:rFonts w:cs="B Lotus"/>
          <w:rtl/>
          <w:lang w:bidi="ar-SY"/>
        </w:rPr>
        <w:t>د</w:t>
      </w:r>
      <w:r w:rsidR="00D24CAE">
        <w:rPr>
          <w:rFonts w:cs="B Lotus" w:hint="cs"/>
          <w:rtl/>
          <w:lang w:bidi="ar-SY"/>
        </w:rPr>
        <w:t xml:space="preserve"> </w:t>
      </w:r>
      <w:r w:rsidR="00904E27">
        <w:rPr>
          <w:rFonts w:cs="B Lotus"/>
          <w:rtl/>
          <w:lang w:bidi="ar-SY"/>
        </w:rPr>
        <w:t>ک</w:t>
      </w:r>
      <w:r w:rsidRPr="001F7AFE">
        <w:rPr>
          <w:rFonts w:cs="B Lotus"/>
          <w:rtl/>
          <w:lang w:bidi="ar-SY"/>
        </w:rPr>
        <w:t>ه در عالم هست</w:t>
      </w:r>
      <w:r w:rsidR="00904E27">
        <w:rPr>
          <w:rFonts w:cs="B Lotus"/>
          <w:rtl/>
          <w:lang w:bidi="ar-SY"/>
        </w:rPr>
        <w:t>ی</w:t>
      </w:r>
      <w:r w:rsidRPr="001F7AFE">
        <w:rPr>
          <w:rFonts w:cs="B Lotus"/>
          <w:rtl/>
          <w:lang w:bidi="ar-SY"/>
        </w:rPr>
        <w:t xml:space="preserve"> موجودات</w:t>
      </w:r>
      <w:r w:rsidR="00904E27">
        <w:rPr>
          <w:rFonts w:cs="B Lotus"/>
          <w:rtl/>
          <w:lang w:bidi="ar-SY"/>
        </w:rPr>
        <w:t>ی</w:t>
      </w:r>
      <w:r w:rsidR="00D24CAE">
        <w:rPr>
          <w:rFonts w:cs="B Lotus" w:hint="cs"/>
          <w:rtl/>
          <w:lang w:bidi="ar-SY"/>
        </w:rPr>
        <w:t xml:space="preserve"> ا</w:t>
      </w:r>
      <w:r w:rsidRPr="001F7AFE">
        <w:rPr>
          <w:rFonts w:cs="B Lotus"/>
          <w:rtl/>
          <w:lang w:bidi="ar-SY"/>
        </w:rPr>
        <w:t xml:space="preserve">ست </w:t>
      </w:r>
      <w:r w:rsidR="00904E27">
        <w:rPr>
          <w:rFonts w:cs="B Lotus"/>
          <w:rtl/>
          <w:lang w:bidi="ar-SY"/>
        </w:rPr>
        <w:t>ک</w:t>
      </w:r>
      <w:r w:rsidRPr="001F7AFE">
        <w:rPr>
          <w:rFonts w:cs="B Lotus"/>
          <w:rtl/>
          <w:lang w:bidi="ar-SY"/>
        </w:rPr>
        <w:t>ه بالذات از ا</w:t>
      </w:r>
      <w:r w:rsidR="00904E27">
        <w:rPr>
          <w:rFonts w:cs="B Lotus"/>
          <w:rtl/>
          <w:lang w:bidi="ar-SY"/>
        </w:rPr>
        <w:t>ی</w:t>
      </w:r>
      <w:r w:rsidRPr="001F7AFE">
        <w:rPr>
          <w:rFonts w:cs="B Lotus"/>
          <w:rtl/>
          <w:lang w:bidi="ar-SY"/>
        </w:rPr>
        <w:t>ن مراتب خارجند چون ذات ربوب</w:t>
      </w:r>
      <w:r w:rsidR="00904E27">
        <w:rPr>
          <w:rFonts w:cs="B Lotus"/>
          <w:rtl/>
          <w:lang w:bidi="ar-SY"/>
        </w:rPr>
        <w:t>ی</w:t>
      </w:r>
      <w:r w:rsidRPr="001F7AFE">
        <w:rPr>
          <w:rFonts w:cs="B Lotus"/>
          <w:rtl/>
          <w:lang w:bidi="ar-SY"/>
        </w:rPr>
        <w:t xml:space="preserve"> و موجودات عالم غ</w:t>
      </w:r>
      <w:r w:rsidR="00904E27">
        <w:rPr>
          <w:rFonts w:cs="B Lotus"/>
          <w:rtl/>
          <w:lang w:bidi="ar-SY"/>
        </w:rPr>
        <w:t>ی</w:t>
      </w:r>
      <w:r w:rsidRPr="001F7AFE">
        <w:rPr>
          <w:rFonts w:cs="B Lotus"/>
          <w:rtl/>
          <w:lang w:bidi="ar-SY"/>
        </w:rPr>
        <w:t>ب</w:t>
      </w:r>
      <w:r w:rsidR="00D24CAE">
        <w:rPr>
          <w:rFonts w:cs="B Lotus" w:hint="cs"/>
          <w:rtl/>
          <w:lang w:bidi="ar-SY"/>
        </w:rPr>
        <w:t>،</w:t>
      </w:r>
      <w:r w:rsidRPr="001F7AFE">
        <w:rPr>
          <w:rFonts w:cs="B Lotus"/>
          <w:rtl/>
          <w:lang w:bidi="ar-SY"/>
        </w:rPr>
        <w:t xml:space="preserve"> پس آنها اولى هستند </w:t>
      </w:r>
      <w:r w:rsidR="00904E27">
        <w:rPr>
          <w:rFonts w:cs="B Lotus"/>
          <w:rtl/>
          <w:lang w:bidi="ar-SY"/>
        </w:rPr>
        <w:t>ک</w:t>
      </w:r>
      <w:r w:rsidRPr="001F7AFE">
        <w:rPr>
          <w:rFonts w:cs="B Lotus"/>
          <w:rtl/>
          <w:lang w:bidi="ar-SY"/>
        </w:rPr>
        <w:t>ه معقول باشند نه محسوس.</w:t>
      </w:r>
    </w:p>
    <w:p w:rsidR="00586751" w:rsidRPr="001F7AFE" w:rsidRDefault="00586751" w:rsidP="0058792A">
      <w:pPr>
        <w:widowControl w:val="0"/>
        <w:ind w:firstLine="284"/>
        <w:jc w:val="lowKashida"/>
        <w:rPr>
          <w:rFonts w:cs="B Lotus"/>
          <w:rtl/>
          <w:lang w:bidi="ar-SY"/>
        </w:rPr>
      </w:pPr>
      <w:r w:rsidRPr="001F7AFE">
        <w:rPr>
          <w:rFonts w:cs="B Lotus"/>
          <w:rtl/>
          <w:lang w:bidi="ar-SY"/>
        </w:rPr>
        <w:t>اما توهم</w:t>
      </w:r>
      <w:r w:rsidR="00904E27">
        <w:rPr>
          <w:rFonts w:cs="B Lotus"/>
          <w:rtl/>
          <w:lang w:bidi="ar-SY"/>
        </w:rPr>
        <w:t>ی</w:t>
      </w:r>
      <w:r w:rsidR="00D24CAE">
        <w:rPr>
          <w:rFonts w:cs="B Lotus" w:hint="cs"/>
          <w:rtl/>
          <w:lang w:bidi="ar-SY"/>
        </w:rPr>
        <w:t xml:space="preserve"> </w:t>
      </w:r>
      <w:r w:rsidR="00904E27">
        <w:rPr>
          <w:rFonts w:cs="B Lotus"/>
          <w:rtl/>
          <w:lang w:bidi="ar-SY"/>
        </w:rPr>
        <w:t>ک</w:t>
      </w:r>
      <w:r w:rsidRPr="001F7AFE">
        <w:rPr>
          <w:rFonts w:cs="B Lotus"/>
          <w:rtl/>
          <w:lang w:bidi="ar-SY"/>
        </w:rPr>
        <w:t>ه حس</w:t>
      </w:r>
      <w:r w:rsidR="00D24CAE">
        <w:rPr>
          <w:rFonts w:cs="B Lotus" w:hint="cs"/>
          <w:rtl/>
          <w:lang w:bidi="ar-SY"/>
        </w:rPr>
        <w:t>ّ</w:t>
      </w:r>
      <w:r w:rsidR="00904E27">
        <w:rPr>
          <w:rFonts w:cs="B Lotus"/>
          <w:rtl/>
          <w:lang w:bidi="ar-SY"/>
        </w:rPr>
        <w:t>ی</w:t>
      </w:r>
      <w:r w:rsidRPr="001F7AFE">
        <w:rPr>
          <w:rFonts w:cs="B Lotus"/>
          <w:rtl/>
          <w:lang w:bidi="ar-SY"/>
        </w:rPr>
        <w:t>ون نمودند ب</w:t>
      </w:r>
      <w:r w:rsidR="00D24CAE">
        <w:rPr>
          <w:rFonts w:cs="B Lotus" w:hint="cs"/>
          <w:rtl/>
          <w:lang w:bidi="ar-SY"/>
        </w:rPr>
        <w:t xml:space="preserve">ه </w:t>
      </w:r>
      <w:r w:rsidRPr="001F7AFE">
        <w:rPr>
          <w:rFonts w:cs="B Lotus"/>
          <w:rtl/>
          <w:lang w:bidi="ar-SY"/>
        </w:rPr>
        <w:t>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ف</w:t>
      </w:r>
      <w:r w:rsidR="00904E27">
        <w:rPr>
          <w:rFonts w:cs="B Lotus"/>
          <w:rtl/>
          <w:lang w:bidi="ar-SY"/>
        </w:rPr>
        <w:t>ک</w:t>
      </w:r>
      <w:r w:rsidRPr="001F7AFE">
        <w:rPr>
          <w:rFonts w:cs="B Lotus"/>
          <w:rtl/>
          <w:lang w:bidi="ar-SY"/>
        </w:rPr>
        <w:t>ر</w:t>
      </w:r>
      <w:r w:rsidR="00D24CAE">
        <w:rPr>
          <w:rFonts w:cs="B Lotus" w:hint="cs"/>
          <w:rtl/>
          <w:lang w:bidi="ar-SY"/>
        </w:rPr>
        <w:t>،</w:t>
      </w:r>
      <w:r w:rsidRPr="001F7AFE">
        <w:rPr>
          <w:rFonts w:cs="B Lotus"/>
          <w:rtl/>
          <w:lang w:bidi="ar-SY"/>
        </w:rPr>
        <w:t xml:space="preserve"> در حق</w:t>
      </w:r>
      <w:r w:rsidR="00904E27">
        <w:rPr>
          <w:rFonts w:cs="B Lotus"/>
          <w:rtl/>
          <w:lang w:bidi="ar-SY"/>
        </w:rPr>
        <w:t>ی</w:t>
      </w:r>
      <w:r w:rsidRPr="001F7AFE">
        <w:rPr>
          <w:rFonts w:cs="B Lotus"/>
          <w:rtl/>
          <w:lang w:bidi="ar-SY"/>
        </w:rPr>
        <w:t>قت</w:t>
      </w:r>
      <w:r w:rsidR="00D24CAE">
        <w:rPr>
          <w:rFonts w:cs="B Lotus" w:hint="cs"/>
          <w:rtl/>
          <w:lang w:bidi="ar-SY"/>
        </w:rPr>
        <w:t>،</w:t>
      </w:r>
      <w:r w:rsidRPr="001F7AFE">
        <w:rPr>
          <w:rFonts w:cs="B Lotus" w:hint="cs"/>
          <w:rtl/>
          <w:lang w:bidi="ar-SY"/>
        </w:rPr>
        <w:t xml:space="preserve"> </w:t>
      </w:r>
      <w:r w:rsidRPr="001F7AFE">
        <w:rPr>
          <w:rFonts w:cs="B Lotus"/>
          <w:rtl/>
          <w:lang w:bidi="ar-SY"/>
        </w:rPr>
        <w:t>وظ</w:t>
      </w:r>
      <w:r w:rsidR="00904E27">
        <w:rPr>
          <w:rFonts w:cs="B Lotus"/>
          <w:rtl/>
          <w:lang w:bidi="ar-SY"/>
        </w:rPr>
        <w:t>ی</w:t>
      </w:r>
      <w:r w:rsidRPr="001F7AFE">
        <w:rPr>
          <w:rFonts w:cs="B Lotus"/>
          <w:rtl/>
          <w:lang w:bidi="ar-SY"/>
        </w:rPr>
        <w:t>ف</w:t>
      </w:r>
      <w:r w:rsidR="00D24CAE">
        <w:rPr>
          <w:rFonts w:cs="B Lotus" w:hint="cs"/>
          <w:rtl/>
          <w:lang w:bidi="ar-SY"/>
        </w:rPr>
        <w:t>ة</w:t>
      </w:r>
      <w:r w:rsidRPr="001F7AFE">
        <w:rPr>
          <w:rFonts w:cs="B Lotus"/>
          <w:rtl/>
          <w:lang w:bidi="ar-SY"/>
        </w:rPr>
        <w:t xml:space="preserve"> عضو</w:t>
      </w:r>
      <w:r w:rsidR="00904E27">
        <w:rPr>
          <w:rFonts w:cs="B Lotus"/>
          <w:rtl/>
          <w:lang w:bidi="ar-SY"/>
        </w:rPr>
        <w:t>ی</w:t>
      </w:r>
      <w:r w:rsidR="00D24CAE">
        <w:rPr>
          <w:rFonts w:cs="B Lotus" w:hint="cs"/>
          <w:rtl/>
          <w:lang w:bidi="ar-SY"/>
        </w:rPr>
        <w:t xml:space="preserve"> ا</w:t>
      </w:r>
      <w:r w:rsidRPr="001F7AFE">
        <w:rPr>
          <w:rFonts w:cs="B Lotus"/>
          <w:rtl/>
          <w:lang w:bidi="ar-SY"/>
        </w:rPr>
        <w:t>ست مثل جم</w:t>
      </w:r>
      <w:r w:rsidR="00904E27">
        <w:rPr>
          <w:rFonts w:cs="B Lotus"/>
          <w:rtl/>
          <w:lang w:bidi="ar-SY"/>
        </w:rPr>
        <w:t>ی</w:t>
      </w:r>
      <w:r w:rsidRPr="001F7AFE">
        <w:rPr>
          <w:rFonts w:cs="B Lotus"/>
          <w:rtl/>
          <w:lang w:bidi="ar-SY"/>
        </w:rPr>
        <w:t>ع وظا</w:t>
      </w:r>
      <w:r w:rsidR="00904E27">
        <w:rPr>
          <w:rFonts w:cs="B Lotus"/>
          <w:rtl/>
          <w:lang w:bidi="ar-SY"/>
        </w:rPr>
        <w:t>ی</w:t>
      </w:r>
      <w:r w:rsidRPr="001F7AFE">
        <w:rPr>
          <w:rFonts w:cs="B Lotus"/>
          <w:rtl/>
          <w:lang w:bidi="ar-SY"/>
        </w:rPr>
        <w:t>ف بدن</w:t>
      </w:r>
      <w:r w:rsidR="00D24CAE">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وظ</w:t>
      </w:r>
      <w:r w:rsidR="00904E27">
        <w:rPr>
          <w:rFonts w:cs="B Lotus"/>
          <w:rtl/>
          <w:lang w:bidi="ar-SY"/>
        </w:rPr>
        <w:t>ی</w:t>
      </w:r>
      <w:r w:rsidRPr="001F7AFE">
        <w:rPr>
          <w:rFonts w:cs="B Lotus"/>
          <w:rtl/>
          <w:lang w:bidi="ar-SY"/>
        </w:rPr>
        <w:t>ف</w:t>
      </w:r>
      <w:r w:rsidR="00D24CAE">
        <w:rPr>
          <w:rFonts w:cs="B Lotus" w:hint="cs"/>
          <w:rtl/>
          <w:lang w:bidi="ar-SY"/>
        </w:rPr>
        <w:t>ة</w:t>
      </w:r>
      <w:r w:rsidRPr="001F7AFE">
        <w:rPr>
          <w:rFonts w:cs="B Lotus"/>
          <w:rtl/>
          <w:lang w:bidi="ar-SY"/>
        </w:rPr>
        <w:t xml:space="preserve"> معده و امعاء هضم غذا</w:t>
      </w:r>
      <w:r w:rsidR="00D24CAE">
        <w:rPr>
          <w:rFonts w:cs="B Lotus" w:hint="cs"/>
          <w:rtl/>
          <w:lang w:bidi="ar-SY"/>
        </w:rPr>
        <w:t>،</w:t>
      </w:r>
      <w:r w:rsidRPr="001F7AFE">
        <w:rPr>
          <w:rFonts w:cs="B Lotus"/>
          <w:rtl/>
          <w:lang w:bidi="ar-SY"/>
        </w:rPr>
        <w:t xml:space="preserve"> و </w:t>
      </w:r>
      <w:r w:rsidR="00904E27">
        <w:rPr>
          <w:rFonts w:cs="B Lotus"/>
          <w:rtl/>
          <w:lang w:bidi="ar-SY"/>
        </w:rPr>
        <w:t>ک</w:t>
      </w:r>
      <w:r w:rsidRPr="001F7AFE">
        <w:rPr>
          <w:rFonts w:cs="B Lotus"/>
          <w:rtl/>
          <w:lang w:bidi="ar-SY"/>
        </w:rPr>
        <w:t>بد افراز صفراء</w:t>
      </w:r>
      <w:r w:rsidR="00D24CAE">
        <w:rPr>
          <w:rFonts w:cs="B Lotus" w:hint="cs"/>
          <w:rtl/>
          <w:lang w:bidi="ar-SY"/>
        </w:rPr>
        <w:t>،</w:t>
      </w:r>
      <w:r w:rsidRPr="001F7AFE">
        <w:rPr>
          <w:rFonts w:cs="B Lotus"/>
          <w:rtl/>
          <w:lang w:bidi="ar-SY"/>
        </w:rPr>
        <w:t xml:space="preserve"> و غدد ف</w:t>
      </w:r>
      <w:r w:rsidR="00904E27">
        <w:rPr>
          <w:rFonts w:cs="B Lotus"/>
          <w:rtl/>
          <w:lang w:bidi="ar-SY"/>
        </w:rPr>
        <w:t>کی</w:t>
      </w:r>
      <w:r w:rsidRPr="001F7AFE">
        <w:rPr>
          <w:rFonts w:cs="B Lotus"/>
          <w:rtl/>
          <w:lang w:bidi="ar-SY"/>
        </w:rPr>
        <w:t>ه و آنچه ز</w:t>
      </w:r>
      <w:r w:rsidR="00904E27">
        <w:rPr>
          <w:rFonts w:cs="B Lotus"/>
          <w:rtl/>
          <w:lang w:bidi="ar-SY"/>
        </w:rPr>
        <w:t>ی</w:t>
      </w:r>
      <w:r w:rsidRPr="001F7AFE">
        <w:rPr>
          <w:rFonts w:cs="B Lotus"/>
          <w:rtl/>
          <w:lang w:bidi="ar-SY"/>
        </w:rPr>
        <w:t>ر زبان</w:t>
      </w:r>
      <w:r w:rsidR="00D24CAE">
        <w:rPr>
          <w:rFonts w:cs="B Lotus" w:hint="cs"/>
          <w:rtl/>
          <w:lang w:bidi="ar-SY"/>
        </w:rPr>
        <w:t xml:space="preserve"> ا</w:t>
      </w:r>
      <w:r w:rsidRPr="001F7AFE">
        <w:rPr>
          <w:rFonts w:cs="B Lotus"/>
          <w:rtl/>
          <w:lang w:bidi="ar-SY"/>
        </w:rPr>
        <w:t>ست افراز لعاب م</w:t>
      </w:r>
      <w:r w:rsidR="00904E27">
        <w:rPr>
          <w:rFonts w:cs="B Lotus"/>
          <w:rtl/>
          <w:lang w:bidi="ar-SY"/>
        </w:rPr>
        <w:t>ی</w:t>
      </w:r>
      <w:r w:rsidR="00D24CAE">
        <w:rPr>
          <w:rFonts w:cs="B Lotus" w:hint="cs"/>
          <w:rtl/>
          <w:lang w:bidi="ar-SY"/>
        </w:rPr>
        <w:t>‌</w:t>
      </w:r>
      <w:r w:rsidRPr="001F7AFE">
        <w:rPr>
          <w:rFonts w:cs="B Lotus"/>
          <w:rtl/>
          <w:lang w:bidi="ar-SY"/>
        </w:rPr>
        <w:t>باشد</w:t>
      </w:r>
      <w:r w:rsidR="00D24CAE">
        <w:rPr>
          <w:rFonts w:cs="B Lotus" w:hint="cs"/>
          <w:rtl/>
          <w:lang w:bidi="ar-SY"/>
        </w:rPr>
        <w:t>،</w:t>
      </w:r>
      <w:r w:rsidRPr="001F7AFE">
        <w:rPr>
          <w:rFonts w:cs="B Lotus"/>
          <w:rtl/>
          <w:lang w:bidi="ar-SY"/>
        </w:rPr>
        <w:t xml:space="preserve"> همچن</w:t>
      </w:r>
      <w:r w:rsidR="00904E27">
        <w:rPr>
          <w:rFonts w:cs="B Lotus"/>
          <w:rtl/>
          <w:lang w:bidi="ar-SY"/>
        </w:rPr>
        <w:t>ی</w:t>
      </w:r>
      <w:r w:rsidRPr="001F7AFE">
        <w:rPr>
          <w:rFonts w:cs="B Lotus"/>
          <w:rtl/>
          <w:lang w:bidi="ar-SY"/>
        </w:rPr>
        <w:t>ن وظ</w:t>
      </w:r>
      <w:r w:rsidR="00904E27">
        <w:rPr>
          <w:rFonts w:cs="B Lotus"/>
          <w:rtl/>
          <w:lang w:bidi="ar-SY"/>
        </w:rPr>
        <w:t>ی</w:t>
      </w:r>
      <w:r w:rsidRPr="001F7AFE">
        <w:rPr>
          <w:rFonts w:cs="B Lotus"/>
          <w:rtl/>
          <w:lang w:bidi="ar-SY"/>
        </w:rPr>
        <w:t>فه م</w:t>
      </w:r>
      <w:r w:rsidR="00D24CAE">
        <w:rPr>
          <w:rFonts w:cs="B Lotus" w:hint="cs"/>
          <w:rtl/>
          <w:lang w:bidi="ar-SY"/>
        </w:rPr>
        <w:t>ُ</w:t>
      </w:r>
      <w:r w:rsidRPr="001F7AFE">
        <w:rPr>
          <w:rFonts w:cs="B Lotus"/>
          <w:rtl/>
          <w:lang w:bidi="ar-SY"/>
        </w:rPr>
        <w:t>خ ف</w:t>
      </w:r>
      <w:r w:rsidR="00904E27">
        <w:rPr>
          <w:rFonts w:cs="B Lotus"/>
          <w:rtl/>
          <w:lang w:bidi="ar-SY"/>
        </w:rPr>
        <w:t>ک</w:t>
      </w:r>
      <w:r w:rsidRPr="001F7AFE">
        <w:rPr>
          <w:rFonts w:cs="B Lotus"/>
          <w:rtl/>
          <w:lang w:bidi="ar-SY"/>
        </w:rPr>
        <w:t xml:space="preserve">ر است </w:t>
      </w:r>
      <w:r w:rsidR="00904E27">
        <w:rPr>
          <w:rFonts w:cs="B Lotus"/>
          <w:rtl/>
          <w:lang w:bidi="ar-SY"/>
        </w:rPr>
        <w:t>ک</w:t>
      </w:r>
      <w:r w:rsidRPr="001F7AFE">
        <w:rPr>
          <w:rFonts w:cs="B Lotus"/>
          <w:rtl/>
          <w:lang w:bidi="ar-SY"/>
        </w:rPr>
        <w:t>ه ب</w:t>
      </w:r>
      <w:r w:rsidR="00D24CAE">
        <w:rPr>
          <w:rFonts w:cs="B Lotus" w:hint="cs"/>
          <w:rtl/>
          <w:lang w:bidi="ar-SY"/>
        </w:rPr>
        <w:t xml:space="preserve">ه </w:t>
      </w:r>
      <w:r w:rsidRPr="001F7AFE">
        <w:rPr>
          <w:rFonts w:cs="B Lotus"/>
          <w:rtl/>
          <w:lang w:bidi="ar-SY"/>
        </w:rPr>
        <w:t>واسط</w:t>
      </w:r>
      <w:r w:rsidR="00D24CAE">
        <w:rPr>
          <w:rFonts w:cs="B Lotus" w:hint="cs"/>
          <w:rtl/>
          <w:lang w:bidi="ar-SY"/>
        </w:rPr>
        <w:t>ة</w:t>
      </w:r>
      <w:r w:rsidRPr="001F7AFE">
        <w:rPr>
          <w:rFonts w:cs="B Lotus"/>
          <w:rtl/>
          <w:lang w:bidi="ar-SY"/>
        </w:rPr>
        <w:t xml:space="preserve"> تأثرات از امور وارده بر آن</w:t>
      </w:r>
      <w:r w:rsidR="00D24CAE">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ار استدلال و استنتاج از</w:t>
      </w:r>
      <w:r w:rsidRPr="001F7AFE">
        <w:rPr>
          <w:rFonts w:cs="B Lotus" w:hint="cs"/>
          <w:rtl/>
          <w:lang w:bidi="ar-SY"/>
        </w:rPr>
        <w:t xml:space="preserve"> </w:t>
      </w:r>
      <w:r w:rsidRPr="001F7AFE">
        <w:rPr>
          <w:rFonts w:cs="B Lotus"/>
          <w:rtl/>
          <w:lang w:bidi="ar-SY"/>
        </w:rPr>
        <w:t>او صاد</w:t>
      </w:r>
      <w:r w:rsidRPr="001F7AFE">
        <w:rPr>
          <w:rFonts w:cs="B Lotus" w:hint="cs"/>
          <w:rtl/>
          <w:lang w:bidi="ar-SY"/>
        </w:rPr>
        <w:t>ر</w:t>
      </w:r>
      <w:r w:rsidRPr="001F7AFE">
        <w:rPr>
          <w:rFonts w:cs="B Lotus"/>
          <w:rtl/>
          <w:lang w:bidi="ar-SY"/>
        </w:rPr>
        <w:t xml:space="preserve"> م</w:t>
      </w:r>
      <w:r w:rsidR="00904E27">
        <w:rPr>
          <w:rFonts w:cs="B Lotus"/>
          <w:rtl/>
          <w:lang w:bidi="ar-SY"/>
        </w:rPr>
        <w:t>ی</w:t>
      </w:r>
      <w:r w:rsidR="00D24CAE">
        <w:rPr>
          <w:rFonts w:cs="B Lotus" w:hint="cs"/>
          <w:rtl/>
          <w:lang w:bidi="ar-SY"/>
        </w:rPr>
        <w:t>‌</w:t>
      </w:r>
      <w:r w:rsidRPr="001F7AFE">
        <w:rPr>
          <w:rFonts w:cs="B Lotus"/>
          <w:rtl/>
          <w:lang w:bidi="ar-SY"/>
        </w:rPr>
        <w:t>گردد</w:t>
      </w:r>
      <w:r w:rsidR="00D24CAE">
        <w:rPr>
          <w:rFonts w:cs="B Lotus" w:hint="cs"/>
          <w:rtl/>
          <w:lang w:bidi="ar-SY"/>
        </w:rPr>
        <w:t xml:space="preserve">، </w:t>
      </w:r>
      <w:r w:rsidRPr="001F7AFE">
        <w:rPr>
          <w:rFonts w:cs="B Lotus"/>
          <w:rtl/>
          <w:lang w:bidi="ar-SY"/>
        </w:rPr>
        <w:t>ا</w:t>
      </w:r>
      <w:r w:rsidR="00904E27">
        <w:rPr>
          <w:rFonts w:cs="B Lotus"/>
          <w:rtl/>
          <w:lang w:bidi="ar-SY"/>
        </w:rPr>
        <w:t>ی</w:t>
      </w:r>
      <w:r w:rsidRPr="001F7AFE">
        <w:rPr>
          <w:rFonts w:cs="B Lotus"/>
          <w:rtl/>
          <w:lang w:bidi="ar-SY"/>
        </w:rPr>
        <w:t>ن توهم در منته</w:t>
      </w:r>
      <w:r w:rsidR="00904E27">
        <w:rPr>
          <w:rFonts w:cs="B Lotus"/>
          <w:rtl/>
          <w:lang w:bidi="ar-SY"/>
        </w:rPr>
        <w:t>ی</w:t>
      </w:r>
      <w:r w:rsidRPr="001F7AFE">
        <w:rPr>
          <w:rFonts w:cs="B Lotus"/>
          <w:rtl/>
          <w:lang w:bidi="ar-SY"/>
        </w:rPr>
        <w:t xml:space="preserve"> مرتب</w:t>
      </w:r>
      <w:r w:rsidR="00D24CAE">
        <w:rPr>
          <w:rFonts w:cs="B Lotus" w:hint="cs"/>
          <w:rtl/>
          <w:lang w:bidi="ar-SY"/>
        </w:rPr>
        <w:t>ة</w:t>
      </w:r>
      <w:r w:rsidRPr="001F7AFE">
        <w:rPr>
          <w:rFonts w:cs="B Lotus"/>
          <w:rtl/>
          <w:lang w:bidi="ar-SY"/>
        </w:rPr>
        <w:t xml:space="preserve"> فساد و بطلان است و دل</w:t>
      </w:r>
      <w:r w:rsidR="00904E27">
        <w:rPr>
          <w:rFonts w:cs="B Lotus"/>
          <w:rtl/>
          <w:lang w:bidi="ar-SY"/>
        </w:rPr>
        <w:t>ی</w:t>
      </w:r>
      <w:r w:rsidRPr="001F7AFE">
        <w:rPr>
          <w:rFonts w:cs="B Lotus"/>
          <w:rtl/>
          <w:lang w:bidi="ar-SY"/>
        </w:rPr>
        <w:t>ل بر</w:t>
      </w:r>
      <w:r w:rsidR="00D24CAE">
        <w:rPr>
          <w:rFonts w:cs="B Lotus" w:hint="cs"/>
          <w:rtl/>
          <w:lang w:bidi="ar-SY"/>
        </w:rPr>
        <w:t xml:space="preserve"> </w:t>
      </w:r>
      <w:r w:rsidRPr="001F7AFE">
        <w:rPr>
          <w:rFonts w:cs="B Lotus"/>
          <w:rtl/>
          <w:lang w:bidi="ar-SY"/>
        </w:rPr>
        <w:t>ا</w:t>
      </w:r>
      <w:r w:rsidR="00904E27">
        <w:rPr>
          <w:rFonts w:cs="B Lotus"/>
          <w:rtl/>
          <w:lang w:bidi="ar-SY"/>
        </w:rPr>
        <w:t>ی</w:t>
      </w:r>
      <w:r w:rsidRPr="001F7AFE">
        <w:rPr>
          <w:rFonts w:cs="B Lotus"/>
          <w:rtl/>
          <w:lang w:bidi="ar-SY"/>
        </w:rPr>
        <w:t>ن ا</w:t>
      </w:r>
      <w:r w:rsidR="00904E27">
        <w:rPr>
          <w:rFonts w:cs="B Lotus"/>
          <w:rtl/>
          <w:lang w:bidi="ar-SY"/>
        </w:rPr>
        <w:t>ی</w:t>
      </w:r>
      <w:r w:rsidRPr="001F7AFE">
        <w:rPr>
          <w:rFonts w:cs="B Lotus"/>
          <w:rtl/>
          <w:lang w:bidi="ar-SY"/>
        </w:rPr>
        <w:t>ن</w:t>
      </w:r>
      <w:r w:rsidR="00D24CAE">
        <w:rPr>
          <w:rFonts w:cs="B Lotus" w:hint="cs"/>
          <w:rtl/>
          <w:lang w:bidi="ar-SY"/>
        </w:rPr>
        <w:t xml:space="preserve"> ا</w:t>
      </w:r>
      <w:r w:rsidRPr="001F7AFE">
        <w:rPr>
          <w:rFonts w:cs="B Lotus"/>
          <w:rtl/>
          <w:lang w:bidi="ar-SY"/>
        </w:rPr>
        <w:t xml:space="preserve">ست </w:t>
      </w:r>
      <w:r w:rsidR="00904E27">
        <w:rPr>
          <w:rFonts w:cs="B Lotus"/>
          <w:rtl/>
          <w:lang w:bidi="ar-SY"/>
        </w:rPr>
        <w:t>ک</w:t>
      </w:r>
      <w:r w:rsidRPr="001F7AFE">
        <w:rPr>
          <w:rFonts w:cs="B Lotus"/>
          <w:rtl/>
          <w:lang w:bidi="ar-SY"/>
        </w:rPr>
        <w:t xml:space="preserve">ه هضم و افراز صفرا و </w:t>
      </w:r>
      <w:r w:rsidRPr="001F7AFE">
        <w:rPr>
          <w:rFonts w:cs="B Lotus"/>
          <w:rtl/>
          <w:lang w:bidi="ar-SY"/>
        </w:rPr>
        <w:lastRenderedPageBreak/>
        <w:t>لعاب از نوع ف</w:t>
      </w:r>
      <w:r w:rsidR="00904E27">
        <w:rPr>
          <w:rFonts w:cs="B Lotus"/>
          <w:rtl/>
          <w:lang w:bidi="ar-SY"/>
        </w:rPr>
        <w:t>ک</w:t>
      </w:r>
      <w:r w:rsidRPr="001F7AFE">
        <w:rPr>
          <w:rFonts w:cs="B Lotus"/>
          <w:rtl/>
          <w:lang w:bidi="ar-SY"/>
        </w:rPr>
        <w:t>ر ن</w:t>
      </w:r>
      <w:r w:rsidR="00904E27">
        <w:rPr>
          <w:rFonts w:cs="B Lotus"/>
          <w:rtl/>
          <w:lang w:bidi="ar-SY"/>
        </w:rPr>
        <w:t>ی</w:t>
      </w:r>
      <w:r w:rsidRPr="001F7AFE">
        <w:rPr>
          <w:rFonts w:cs="B Lotus"/>
          <w:rtl/>
          <w:lang w:bidi="ar-SY"/>
        </w:rPr>
        <w:t xml:space="preserve">ست </w:t>
      </w:r>
      <w:r w:rsidR="00D24CAE">
        <w:rPr>
          <w:rFonts w:cs="B Lotus" w:hint="cs"/>
          <w:rtl/>
          <w:lang w:bidi="ar-SY"/>
        </w:rPr>
        <w:t>،</w:t>
      </w:r>
      <w:r w:rsidRPr="001F7AFE">
        <w:rPr>
          <w:rFonts w:cs="B Lotus"/>
          <w:rtl/>
          <w:lang w:bidi="ar-SY"/>
        </w:rPr>
        <w:t>چون هضم و امثال آن عمل ماد</w:t>
      </w:r>
      <w:r w:rsidR="00904E27">
        <w:rPr>
          <w:rFonts w:cs="B Lotus"/>
          <w:rtl/>
          <w:lang w:bidi="ar-SY"/>
        </w:rPr>
        <w:t>ی</w:t>
      </w:r>
      <w:r w:rsidRPr="001F7AFE">
        <w:rPr>
          <w:rFonts w:cs="B Lotus"/>
          <w:rtl/>
          <w:lang w:bidi="ar-SY"/>
        </w:rPr>
        <w:t xml:space="preserve"> محض است شب</w:t>
      </w:r>
      <w:r w:rsidR="00904E27">
        <w:rPr>
          <w:rFonts w:cs="B Lotus"/>
          <w:rtl/>
          <w:lang w:bidi="ar-SY"/>
        </w:rPr>
        <w:t>ی</w:t>
      </w:r>
      <w:r w:rsidRPr="001F7AFE">
        <w:rPr>
          <w:rFonts w:cs="B Lotus"/>
          <w:rtl/>
          <w:lang w:bidi="ar-SY"/>
        </w:rPr>
        <w:t>ه اعمال طب</w:t>
      </w:r>
      <w:r w:rsidR="00904E27">
        <w:rPr>
          <w:rFonts w:cs="B Lotus"/>
          <w:rtl/>
          <w:lang w:bidi="ar-SY"/>
        </w:rPr>
        <w:t>ی</w:t>
      </w:r>
      <w:r w:rsidRPr="001F7AFE">
        <w:rPr>
          <w:rFonts w:cs="B Lotus"/>
          <w:rtl/>
          <w:lang w:bidi="ar-SY"/>
        </w:rPr>
        <w:t>عت</w:t>
      </w:r>
      <w:r w:rsidR="00D24CAE">
        <w:rPr>
          <w:rFonts w:cs="B Lotus" w:hint="cs"/>
          <w:rtl/>
          <w:lang w:bidi="ar-SY"/>
        </w:rPr>
        <w:t>،</w:t>
      </w:r>
      <w:r w:rsidRPr="001F7AFE">
        <w:rPr>
          <w:rFonts w:cs="B Lotus"/>
          <w:rtl/>
          <w:lang w:bidi="ar-SY"/>
        </w:rPr>
        <w:t xml:space="preserve"> مثل انبات و تبخ</w:t>
      </w:r>
      <w:r w:rsidR="00904E27">
        <w:rPr>
          <w:rFonts w:cs="B Lotus"/>
          <w:rtl/>
          <w:lang w:bidi="ar-SY"/>
        </w:rPr>
        <w:t>ی</w:t>
      </w:r>
      <w:r w:rsidRPr="001F7AFE">
        <w:rPr>
          <w:rFonts w:cs="B Lotus"/>
          <w:rtl/>
          <w:lang w:bidi="ar-SY"/>
        </w:rPr>
        <w:t>ر</w:t>
      </w:r>
      <w:r w:rsidR="00D24CAE">
        <w:rPr>
          <w:rFonts w:cs="B Lotus" w:hint="cs"/>
          <w:rtl/>
          <w:lang w:bidi="ar-SY"/>
        </w:rPr>
        <w:t>؛</w:t>
      </w:r>
      <w:r w:rsidRPr="001F7AFE">
        <w:rPr>
          <w:rFonts w:cs="B Lotus"/>
          <w:rtl/>
          <w:lang w:bidi="ar-SY"/>
        </w:rPr>
        <w:t xml:space="preserve"> ل</w:t>
      </w:r>
      <w:r w:rsidR="00904E27">
        <w:rPr>
          <w:rFonts w:cs="B Lotus"/>
          <w:rtl/>
          <w:lang w:bidi="ar-SY"/>
        </w:rPr>
        <w:t>ک</w:t>
      </w:r>
      <w:r w:rsidRPr="001F7AFE">
        <w:rPr>
          <w:rFonts w:cs="B Lotus"/>
          <w:rtl/>
          <w:lang w:bidi="ar-SY"/>
        </w:rPr>
        <w:t>ن عمل ف</w:t>
      </w:r>
      <w:r w:rsidR="00904E27">
        <w:rPr>
          <w:rFonts w:cs="B Lotus"/>
          <w:rtl/>
          <w:lang w:bidi="ar-SY"/>
        </w:rPr>
        <w:t>ک</w:t>
      </w:r>
      <w:r w:rsidRPr="001F7AFE">
        <w:rPr>
          <w:rFonts w:cs="B Lotus" w:hint="cs"/>
          <w:rtl/>
          <w:lang w:bidi="ar-SY"/>
        </w:rPr>
        <w:t>ر</w:t>
      </w:r>
      <w:r w:rsidRPr="001F7AFE">
        <w:rPr>
          <w:rFonts w:cs="B Lotus"/>
          <w:rtl/>
          <w:lang w:bidi="ar-SY"/>
        </w:rPr>
        <w:t xml:space="preserve"> معنو</w:t>
      </w:r>
      <w:r w:rsidR="00904E27">
        <w:rPr>
          <w:rFonts w:cs="B Lotus"/>
          <w:rtl/>
          <w:lang w:bidi="ar-SY"/>
        </w:rPr>
        <w:t>ی</w:t>
      </w:r>
      <w:r w:rsidRPr="001F7AFE">
        <w:rPr>
          <w:rFonts w:cs="B Lotus"/>
          <w:rtl/>
          <w:lang w:bidi="ar-SY"/>
        </w:rPr>
        <w:t xml:space="preserve"> است و آن احاطه ب</w:t>
      </w:r>
      <w:r w:rsidR="00D24CAE">
        <w:rPr>
          <w:rFonts w:cs="B Lotus" w:hint="cs"/>
          <w:rtl/>
          <w:lang w:bidi="ar-SY"/>
        </w:rPr>
        <w:t xml:space="preserve">ه </w:t>
      </w:r>
      <w:r w:rsidR="00904E27">
        <w:rPr>
          <w:rFonts w:cs="B Lotus"/>
          <w:rtl/>
          <w:lang w:bidi="ar-SY"/>
        </w:rPr>
        <w:t>ک</w:t>
      </w:r>
      <w:r w:rsidRPr="001F7AFE">
        <w:rPr>
          <w:rFonts w:cs="B Lotus"/>
          <w:rtl/>
          <w:lang w:bidi="ar-SY"/>
        </w:rPr>
        <w:t>ون محسوس و معقول م</w:t>
      </w:r>
      <w:r w:rsidR="00904E27">
        <w:rPr>
          <w:rFonts w:cs="B Lotus"/>
          <w:rtl/>
          <w:lang w:bidi="ar-SY"/>
        </w:rPr>
        <w:t>ی</w:t>
      </w:r>
      <w:r w:rsidR="00D24CAE">
        <w:rPr>
          <w:rFonts w:cs="B Lotus" w:hint="cs"/>
          <w:rtl/>
          <w:lang w:bidi="ar-SY"/>
        </w:rPr>
        <w:t>‌</w:t>
      </w:r>
      <w:r w:rsidRPr="001F7AFE">
        <w:rPr>
          <w:rFonts w:cs="B Lotus"/>
          <w:rtl/>
          <w:lang w:bidi="ar-SY"/>
        </w:rPr>
        <w:t>باشد و مناسبت</w:t>
      </w:r>
      <w:r w:rsidR="00904E27">
        <w:rPr>
          <w:rFonts w:cs="B Lotus"/>
          <w:rtl/>
          <w:lang w:bidi="ar-SY"/>
        </w:rPr>
        <w:t>ی</w:t>
      </w:r>
      <w:r w:rsidRPr="001F7AFE">
        <w:rPr>
          <w:rFonts w:cs="B Lotus"/>
          <w:rtl/>
          <w:lang w:bidi="ar-SY"/>
        </w:rPr>
        <w:t xml:space="preserve"> با عمل ماد</w:t>
      </w:r>
      <w:r w:rsidR="00904E27">
        <w:rPr>
          <w:rFonts w:cs="B Lotus"/>
          <w:rtl/>
          <w:lang w:bidi="ar-SY"/>
        </w:rPr>
        <w:t>ی</w:t>
      </w:r>
      <w:r w:rsidRPr="001F7AFE">
        <w:rPr>
          <w:rFonts w:cs="B Lotus"/>
          <w:rtl/>
          <w:lang w:bidi="ar-SY"/>
        </w:rPr>
        <w:t xml:space="preserve"> صرف چون هضم و امثال آن ندارد</w:t>
      </w:r>
      <w:r w:rsidR="00D24CAE">
        <w:rPr>
          <w:rFonts w:cs="B Lotus" w:hint="cs"/>
          <w:rtl/>
          <w:lang w:bidi="ar-SY"/>
        </w:rPr>
        <w:t xml:space="preserve">؛ </w:t>
      </w:r>
      <w:r w:rsidRPr="001F7AFE">
        <w:rPr>
          <w:rFonts w:cs="B Lotus"/>
          <w:rtl/>
          <w:lang w:bidi="ar-SY"/>
        </w:rPr>
        <w:t>و د</w:t>
      </w:r>
      <w:r w:rsidR="00904E27">
        <w:rPr>
          <w:rFonts w:cs="B Lotus"/>
          <w:rtl/>
          <w:lang w:bidi="ar-SY"/>
        </w:rPr>
        <w:t>ی</w:t>
      </w:r>
      <w:r w:rsidRPr="001F7AFE">
        <w:rPr>
          <w:rFonts w:cs="B Lotus"/>
          <w:rtl/>
          <w:lang w:bidi="ar-SY"/>
        </w:rPr>
        <w:t>گر آن</w:t>
      </w:r>
      <w:r w:rsidR="00904E27">
        <w:rPr>
          <w:rFonts w:cs="B Lotus"/>
          <w:rtl/>
          <w:lang w:bidi="ar-SY"/>
        </w:rPr>
        <w:t>ک</w:t>
      </w:r>
      <w:r w:rsidRPr="001F7AFE">
        <w:rPr>
          <w:rFonts w:cs="B Lotus"/>
          <w:rtl/>
          <w:lang w:bidi="ar-SY"/>
        </w:rPr>
        <w:t>ه م</w:t>
      </w:r>
      <w:r w:rsidR="00D24CAE">
        <w:rPr>
          <w:rFonts w:cs="B Lotus" w:hint="cs"/>
          <w:rtl/>
          <w:lang w:bidi="ar-SY"/>
        </w:rPr>
        <w:t>ُ</w:t>
      </w:r>
      <w:r w:rsidRPr="001F7AFE">
        <w:rPr>
          <w:rFonts w:cs="B Lotus"/>
          <w:rtl/>
          <w:lang w:bidi="ar-SY"/>
        </w:rPr>
        <w:t>خ تحق</w:t>
      </w:r>
      <w:r w:rsidR="00904E27">
        <w:rPr>
          <w:rFonts w:cs="B Lotus"/>
          <w:rtl/>
          <w:lang w:bidi="ar-SY"/>
        </w:rPr>
        <w:t>ی</w:t>
      </w:r>
      <w:r w:rsidRPr="001F7AFE">
        <w:rPr>
          <w:rFonts w:cs="B Lotus"/>
          <w:rtl/>
          <w:lang w:bidi="ar-SY"/>
        </w:rPr>
        <w:t>قاً م</w:t>
      </w:r>
      <w:r w:rsidR="00D24CAE">
        <w:rPr>
          <w:rFonts w:cs="B Lotus" w:hint="cs"/>
          <w:rtl/>
          <w:lang w:bidi="ar-SY"/>
        </w:rPr>
        <w:t>ُ</w:t>
      </w:r>
      <w:r w:rsidRPr="001F7AFE">
        <w:rPr>
          <w:rFonts w:cs="B Lotus"/>
          <w:rtl/>
          <w:lang w:bidi="ar-SY"/>
        </w:rPr>
        <w:t>در</w:t>
      </w:r>
      <w:r w:rsidR="00D24CAE">
        <w:rPr>
          <w:rFonts w:cs="B Lotus" w:hint="cs"/>
          <w:rtl/>
          <w:lang w:bidi="ar-SY"/>
        </w:rPr>
        <w:t>ِ</w:t>
      </w:r>
      <w:r w:rsidR="00904E27">
        <w:rPr>
          <w:rFonts w:cs="B Lotus"/>
          <w:rtl/>
          <w:lang w:bidi="ar-SY"/>
        </w:rPr>
        <w:t>ک</w:t>
      </w:r>
      <w:r w:rsidR="00D24CAE">
        <w:rPr>
          <w:rFonts w:cs="B Lotus" w:hint="cs"/>
          <w:rtl/>
          <w:lang w:bidi="ar-SY"/>
        </w:rPr>
        <w:t xml:space="preserve"> [= درک</w:t>
      </w:r>
      <w:r w:rsidR="00D24CAE">
        <w:rPr>
          <w:rFonts w:cs="B Lotus" w:hint="eastAsia"/>
          <w:rtl/>
          <w:lang w:bidi="ar-SY"/>
        </w:rPr>
        <w:t>‌</w:t>
      </w:r>
      <w:r w:rsidR="00D24CAE">
        <w:rPr>
          <w:rFonts w:cs="B Lotus" w:hint="cs"/>
          <w:rtl/>
          <w:lang w:bidi="ar-SY"/>
        </w:rPr>
        <w:t xml:space="preserve">کننده] </w:t>
      </w:r>
      <w:r w:rsidRPr="001F7AFE">
        <w:rPr>
          <w:rFonts w:cs="B Lotus"/>
          <w:rtl/>
          <w:lang w:bidi="ar-SY"/>
        </w:rPr>
        <w:t>ن</w:t>
      </w:r>
      <w:r w:rsidR="00904E27">
        <w:rPr>
          <w:rFonts w:cs="B Lotus"/>
          <w:rtl/>
          <w:lang w:bidi="ar-SY"/>
        </w:rPr>
        <w:t>ی</w:t>
      </w:r>
      <w:r w:rsidRPr="001F7AFE">
        <w:rPr>
          <w:rFonts w:cs="B Lotus"/>
          <w:rtl/>
          <w:lang w:bidi="ar-SY"/>
        </w:rPr>
        <w:t>ست</w:t>
      </w:r>
      <w:r w:rsidR="00D24CAE">
        <w:rPr>
          <w:rFonts w:cs="B Lotus" w:hint="cs"/>
          <w:rtl/>
          <w:lang w:bidi="ar-SY"/>
        </w:rPr>
        <w:t>؛</w:t>
      </w:r>
      <w:r w:rsidRPr="001F7AFE">
        <w:rPr>
          <w:rFonts w:cs="B Lotus"/>
          <w:rtl/>
          <w:lang w:bidi="ar-SY"/>
        </w:rPr>
        <w:t xml:space="preserve"> بل</w:t>
      </w:r>
      <w:r w:rsidR="00904E27">
        <w:rPr>
          <w:rFonts w:cs="B Lotus"/>
          <w:rtl/>
          <w:lang w:bidi="ar-SY"/>
        </w:rPr>
        <w:t>ک</w:t>
      </w:r>
      <w:r w:rsidRPr="001F7AFE">
        <w:rPr>
          <w:rFonts w:cs="B Lotus"/>
          <w:rtl/>
          <w:lang w:bidi="ar-SY"/>
        </w:rPr>
        <w:t>ه آن آلت برا</w:t>
      </w:r>
      <w:r w:rsidR="00904E27">
        <w:rPr>
          <w:rFonts w:cs="B Lotus"/>
          <w:rtl/>
          <w:lang w:bidi="ar-SY"/>
        </w:rPr>
        <w:t>ی</w:t>
      </w:r>
      <w:r w:rsidRPr="001F7AFE">
        <w:rPr>
          <w:rFonts w:cs="B Lotus"/>
          <w:rtl/>
          <w:lang w:bidi="ar-SY"/>
        </w:rPr>
        <w:t xml:space="preserve"> ادرا</w:t>
      </w:r>
      <w:r w:rsidR="00904E27">
        <w:rPr>
          <w:rFonts w:cs="B Lotus"/>
          <w:rtl/>
          <w:lang w:bidi="ar-SY"/>
        </w:rPr>
        <w:t>ک</w:t>
      </w:r>
      <w:r w:rsidRPr="001F7AFE">
        <w:rPr>
          <w:rFonts w:cs="B Lotus"/>
          <w:rtl/>
          <w:lang w:bidi="ar-SY"/>
        </w:rPr>
        <w:t xml:space="preserve"> است</w:t>
      </w:r>
      <w:r w:rsidR="00D24CAE">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چشم آلت د</w:t>
      </w:r>
      <w:r w:rsidR="00904E27">
        <w:rPr>
          <w:rFonts w:cs="B Lotus"/>
          <w:rtl/>
          <w:lang w:bidi="ar-SY"/>
        </w:rPr>
        <w:t>ی</w:t>
      </w:r>
      <w:r w:rsidRPr="001F7AFE">
        <w:rPr>
          <w:rFonts w:cs="B Lotus"/>
          <w:rtl/>
          <w:lang w:bidi="ar-SY"/>
        </w:rPr>
        <w:t>دن</w:t>
      </w:r>
      <w:r w:rsidR="00D24CAE">
        <w:rPr>
          <w:rFonts w:cs="B Lotus" w:hint="cs"/>
          <w:rtl/>
          <w:lang w:bidi="ar-SY"/>
        </w:rPr>
        <w:t xml:space="preserve"> ا</w:t>
      </w:r>
      <w:r w:rsidRPr="001F7AFE">
        <w:rPr>
          <w:rFonts w:cs="B Lotus"/>
          <w:rtl/>
          <w:lang w:bidi="ar-SY"/>
        </w:rPr>
        <w:t>ست.</w:t>
      </w:r>
    </w:p>
    <w:p w:rsidR="00586751" w:rsidRPr="001F7AFE" w:rsidRDefault="00586751" w:rsidP="0058792A">
      <w:pPr>
        <w:widowControl w:val="0"/>
        <w:ind w:firstLine="284"/>
        <w:jc w:val="lowKashida"/>
        <w:rPr>
          <w:rFonts w:cs="B Lotus"/>
          <w:rtl/>
          <w:lang w:bidi="ar-SY"/>
        </w:rPr>
      </w:pPr>
      <w:r w:rsidRPr="001F7AFE">
        <w:rPr>
          <w:rFonts w:cs="B Lotus"/>
          <w:rtl/>
          <w:lang w:bidi="ar-SY"/>
        </w:rPr>
        <w:t>اگر گفته شود</w:t>
      </w:r>
      <w:r w:rsidR="00AF47EC">
        <w:rPr>
          <w:rFonts w:cs="B Lotus" w:hint="cs"/>
          <w:rtl/>
          <w:lang w:bidi="ar-SY"/>
        </w:rPr>
        <w:t>:</w:t>
      </w:r>
      <w:r w:rsidRPr="001F7AFE">
        <w:rPr>
          <w:rFonts w:cs="B Lotus"/>
          <w:rtl/>
          <w:lang w:bidi="ar-SY"/>
        </w:rPr>
        <w:t xml:space="preserve"> ادرا</w:t>
      </w:r>
      <w:r w:rsidR="00904E27">
        <w:rPr>
          <w:rFonts w:cs="B Lotus"/>
          <w:rtl/>
          <w:lang w:bidi="ar-SY"/>
        </w:rPr>
        <w:t>ک</w:t>
      </w:r>
      <w:r w:rsidRPr="001F7AFE">
        <w:rPr>
          <w:rFonts w:cs="B Lotus"/>
          <w:rtl/>
          <w:lang w:bidi="ar-SY"/>
        </w:rPr>
        <w:t xml:space="preserve"> در انسان ب</w:t>
      </w:r>
      <w:r w:rsidR="00AF47EC">
        <w:rPr>
          <w:rFonts w:cs="B Lotus" w:hint="cs"/>
          <w:rtl/>
          <w:lang w:bidi="ar-SY"/>
        </w:rPr>
        <w:t xml:space="preserve">ه </w:t>
      </w:r>
      <w:r w:rsidRPr="001F7AFE">
        <w:rPr>
          <w:rFonts w:cs="B Lotus"/>
          <w:rtl/>
          <w:lang w:bidi="ar-SY"/>
        </w:rPr>
        <w:t>واسطه بزرگ</w:t>
      </w:r>
      <w:r w:rsidR="00904E27">
        <w:rPr>
          <w:rFonts w:cs="B Lotus"/>
          <w:rtl/>
          <w:lang w:bidi="ar-SY"/>
        </w:rPr>
        <w:t>ی</w:t>
      </w:r>
      <w:r w:rsidRPr="001F7AFE">
        <w:rPr>
          <w:rFonts w:cs="B Lotus"/>
          <w:rtl/>
          <w:lang w:bidi="ar-SY"/>
        </w:rPr>
        <w:t xml:space="preserve"> و </w:t>
      </w:r>
      <w:r w:rsidR="00904E27">
        <w:rPr>
          <w:rFonts w:cs="B Lotus"/>
          <w:rtl/>
          <w:lang w:bidi="ar-SY"/>
        </w:rPr>
        <w:t>ک</w:t>
      </w:r>
      <w:r w:rsidRPr="001F7AFE">
        <w:rPr>
          <w:rFonts w:cs="B Lotus"/>
          <w:rtl/>
          <w:lang w:bidi="ar-SY"/>
        </w:rPr>
        <w:t>وچ</w:t>
      </w:r>
      <w:r w:rsidR="00904E27">
        <w:rPr>
          <w:rFonts w:cs="B Lotus"/>
          <w:rtl/>
          <w:lang w:bidi="ar-SY"/>
        </w:rPr>
        <w:t>کی</w:t>
      </w:r>
      <w:r w:rsidRPr="001F7AFE">
        <w:rPr>
          <w:rFonts w:cs="B Lotus"/>
          <w:rtl/>
          <w:lang w:bidi="ar-SY"/>
        </w:rPr>
        <w:t xml:space="preserve"> مخ</w:t>
      </w:r>
      <w:r w:rsidR="00AF47EC">
        <w:rPr>
          <w:rFonts w:cs="B Lotus" w:hint="cs"/>
          <w:rtl/>
          <w:lang w:bidi="ar-SY"/>
        </w:rPr>
        <w:t>،</w:t>
      </w:r>
      <w:r w:rsidRPr="001F7AFE">
        <w:rPr>
          <w:rFonts w:cs="B Lotus"/>
          <w:rtl/>
          <w:lang w:bidi="ar-SY"/>
        </w:rPr>
        <w:t xml:space="preserve"> قو</w:t>
      </w:r>
      <w:r w:rsidR="00904E27">
        <w:rPr>
          <w:rFonts w:cs="B Lotus"/>
          <w:rtl/>
          <w:lang w:bidi="ar-SY"/>
        </w:rPr>
        <w:t>ی</w:t>
      </w:r>
      <w:r w:rsidRPr="001F7AFE">
        <w:rPr>
          <w:rFonts w:cs="B Lotus"/>
          <w:rtl/>
          <w:lang w:bidi="ar-SY"/>
        </w:rPr>
        <w:t xml:space="preserve"> و ضع</w:t>
      </w:r>
      <w:r w:rsidR="00904E27">
        <w:rPr>
          <w:rFonts w:cs="B Lotus"/>
          <w:rtl/>
          <w:lang w:bidi="ar-SY"/>
        </w:rPr>
        <w:t>ی</w:t>
      </w:r>
      <w:r w:rsidRPr="001F7AFE">
        <w:rPr>
          <w:rFonts w:cs="B Lotus"/>
          <w:rtl/>
          <w:lang w:bidi="ar-SY"/>
        </w:rPr>
        <w:t>ف م</w:t>
      </w:r>
      <w:r w:rsidR="00904E27">
        <w:rPr>
          <w:rFonts w:cs="B Lotus"/>
          <w:rtl/>
          <w:lang w:bidi="ar-SY"/>
        </w:rPr>
        <w:t>ی</w:t>
      </w:r>
      <w:r w:rsidR="00AF47EC">
        <w:rPr>
          <w:rFonts w:cs="B Lotus" w:hint="cs"/>
          <w:rtl/>
          <w:lang w:bidi="ar-SY"/>
        </w:rPr>
        <w:t>‌</w:t>
      </w:r>
      <w:r w:rsidRPr="001F7AFE">
        <w:rPr>
          <w:rFonts w:cs="B Lotus"/>
          <w:rtl/>
          <w:lang w:bidi="ar-SY"/>
        </w:rPr>
        <w:t xml:space="preserve">گردد و </w:t>
      </w:r>
      <w:r w:rsidR="00904E27">
        <w:rPr>
          <w:rFonts w:cs="B Lotus"/>
          <w:rtl/>
          <w:lang w:bidi="ar-SY"/>
        </w:rPr>
        <w:t>ک</w:t>
      </w:r>
      <w:r w:rsidRPr="001F7AFE">
        <w:rPr>
          <w:rFonts w:cs="B Lotus"/>
          <w:rtl/>
          <w:lang w:bidi="ar-SY"/>
        </w:rPr>
        <w:t>مال ش</w:t>
      </w:r>
      <w:r w:rsidR="00904E27">
        <w:rPr>
          <w:rFonts w:cs="B Lotus"/>
          <w:rtl/>
          <w:lang w:bidi="ar-SY"/>
        </w:rPr>
        <w:t>ک</w:t>
      </w:r>
      <w:r w:rsidRPr="001F7AFE">
        <w:rPr>
          <w:rFonts w:cs="B Lotus"/>
          <w:rtl/>
          <w:lang w:bidi="ar-SY"/>
        </w:rPr>
        <w:t>ل و تر</w:t>
      </w:r>
      <w:r w:rsidR="00904E27">
        <w:rPr>
          <w:rFonts w:cs="B Lotus"/>
          <w:rtl/>
          <w:lang w:bidi="ar-SY"/>
        </w:rPr>
        <w:t>کی</w:t>
      </w:r>
      <w:r w:rsidRPr="001F7AFE">
        <w:rPr>
          <w:rFonts w:cs="B Lotus"/>
          <w:rtl/>
          <w:lang w:bidi="ar-SY"/>
        </w:rPr>
        <w:t xml:space="preserve">ب </w:t>
      </w:r>
      <w:r w:rsidR="00904E27">
        <w:rPr>
          <w:rFonts w:cs="B Lotus"/>
          <w:rtl/>
          <w:lang w:bidi="ar-SY"/>
        </w:rPr>
        <w:t>کی</w:t>
      </w:r>
      <w:r w:rsidRPr="001F7AFE">
        <w:rPr>
          <w:rFonts w:cs="B Lotus"/>
          <w:rtl/>
          <w:lang w:bidi="ar-SY"/>
        </w:rPr>
        <w:t>م</w:t>
      </w:r>
      <w:r w:rsidR="00904E27">
        <w:rPr>
          <w:rFonts w:cs="B Lotus"/>
          <w:rtl/>
          <w:lang w:bidi="ar-SY"/>
        </w:rPr>
        <w:t>ی</w:t>
      </w:r>
      <w:r w:rsidRPr="001F7AFE">
        <w:rPr>
          <w:rFonts w:cs="B Lotus"/>
          <w:rtl/>
          <w:lang w:bidi="ar-SY"/>
        </w:rPr>
        <w:t>او</w:t>
      </w:r>
      <w:r w:rsidR="00904E27">
        <w:rPr>
          <w:rFonts w:cs="B Lotus"/>
          <w:rtl/>
          <w:lang w:bidi="ar-SY"/>
        </w:rPr>
        <w:t>ی</w:t>
      </w:r>
      <w:r w:rsidR="00AF47EC">
        <w:rPr>
          <w:rFonts w:cs="B Lotus" w:hint="cs"/>
          <w:rtl/>
          <w:lang w:bidi="ar-SY"/>
        </w:rPr>
        <w:t xml:space="preserve"> [= شیمیایی]</w:t>
      </w:r>
      <w:r w:rsidRPr="001F7AFE">
        <w:rPr>
          <w:rFonts w:cs="B Lotus"/>
          <w:rtl/>
          <w:lang w:bidi="ar-SY"/>
        </w:rPr>
        <w:t xml:space="preserve"> آن تأث</w:t>
      </w:r>
      <w:r w:rsidR="00904E27">
        <w:rPr>
          <w:rFonts w:cs="B Lotus"/>
          <w:rtl/>
          <w:lang w:bidi="ar-SY"/>
        </w:rPr>
        <w:t>ی</w:t>
      </w:r>
      <w:r w:rsidRPr="001F7AFE">
        <w:rPr>
          <w:rFonts w:cs="B Lotus"/>
          <w:rtl/>
          <w:lang w:bidi="ar-SY"/>
        </w:rPr>
        <w:t xml:space="preserve">ر </w:t>
      </w:r>
      <w:r w:rsidR="00904E27">
        <w:rPr>
          <w:rFonts w:cs="B Lotus"/>
          <w:rtl/>
          <w:lang w:bidi="ar-SY"/>
        </w:rPr>
        <w:t>ک</w:t>
      </w:r>
      <w:r w:rsidRPr="001F7AFE">
        <w:rPr>
          <w:rFonts w:cs="B Lotus"/>
          <w:rtl/>
          <w:lang w:bidi="ar-SY"/>
        </w:rPr>
        <w:t>امل در ادرا</w:t>
      </w:r>
      <w:r w:rsidR="00904E27">
        <w:rPr>
          <w:rFonts w:cs="B Lotus"/>
          <w:rtl/>
          <w:lang w:bidi="ar-SY"/>
        </w:rPr>
        <w:t>ک</w:t>
      </w:r>
      <w:r w:rsidRPr="001F7AFE">
        <w:rPr>
          <w:rFonts w:cs="B Lotus"/>
          <w:rtl/>
          <w:lang w:bidi="ar-SY"/>
        </w:rPr>
        <w:t xml:space="preserve"> دارد</w:t>
      </w:r>
      <w:r w:rsidR="00AF47EC">
        <w:rPr>
          <w:rFonts w:cs="B Lotus" w:hint="cs"/>
          <w:rtl/>
          <w:lang w:bidi="ar-SY"/>
        </w:rPr>
        <w:t xml:space="preserve">، </w:t>
      </w:r>
      <w:r w:rsidRPr="001F7AFE">
        <w:rPr>
          <w:rFonts w:cs="B Lotus"/>
          <w:rtl/>
          <w:lang w:bidi="ar-SY"/>
        </w:rPr>
        <w:t>در جواب م</w:t>
      </w:r>
      <w:r w:rsidR="00904E27">
        <w:rPr>
          <w:rFonts w:cs="B Lotus"/>
          <w:rtl/>
          <w:lang w:bidi="ar-SY"/>
        </w:rPr>
        <w:t>ی</w:t>
      </w:r>
      <w:r w:rsidR="00AF47EC">
        <w:rPr>
          <w:rFonts w:cs="B Lotus" w:hint="cs"/>
          <w:rtl/>
          <w:lang w:bidi="ar-SY"/>
        </w:rPr>
        <w:t>‌</w:t>
      </w:r>
      <w:r w:rsidRPr="001F7AFE">
        <w:rPr>
          <w:rFonts w:cs="B Lotus"/>
          <w:rtl/>
          <w:lang w:bidi="ar-SY"/>
        </w:rPr>
        <w:t>گو</w:t>
      </w:r>
      <w:r w:rsidR="00AF47EC">
        <w:rPr>
          <w:rFonts w:cs="B Lotus" w:hint="cs"/>
          <w:rtl/>
          <w:lang w:bidi="ar-SY"/>
        </w:rPr>
        <w:t>ی</w:t>
      </w:r>
      <w:r w:rsidR="00904E27">
        <w:rPr>
          <w:rFonts w:cs="B Lotus"/>
          <w:rtl/>
          <w:lang w:bidi="ar-SY"/>
        </w:rPr>
        <w:t>ی</w:t>
      </w:r>
      <w:r w:rsidRPr="001F7AFE">
        <w:rPr>
          <w:rFonts w:cs="B Lotus"/>
          <w:rtl/>
          <w:lang w:bidi="ar-SY"/>
        </w:rPr>
        <w:t>م</w:t>
      </w:r>
      <w:r w:rsidR="00AF47EC">
        <w:rPr>
          <w:rFonts w:cs="B Lotus" w:hint="cs"/>
          <w:rtl/>
          <w:lang w:bidi="ar-SY"/>
        </w:rPr>
        <w:t>:</w:t>
      </w:r>
      <w:r w:rsidRPr="001F7AFE">
        <w:rPr>
          <w:rFonts w:cs="B Lotus"/>
          <w:rtl/>
          <w:lang w:bidi="ar-SY"/>
        </w:rPr>
        <w:t xml:space="preserve"> ا</w:t>
      </w:r>
      <w:r w:rsidR="00904E27">
        <w:rPr>
          <w:rFonts w:cs="B Lotus"/>
          <w:rtl/>
          <w:lang w:bidi="ar-SY"/>
        </w:rPr>
        <w:t>ی</w:t>
      </w:r>
      <w:r w:rsidRPr="001F7AFE">
        <w:rPr>
          <w:rFonts w:cs="B Lotus"/>
          <w:rtl/>
          <w:lang w:bidi="ar-SY"/>
        </w:rPr>
        <w:t xml:space="preserve">ن </w:t>
      </w:r>
      <w:r w:rsidR="00904E27">
        <w:rPr>
          <w:rFonts w:cs="B Lotus"/>
          <w:rtl/>
          <w:lang w:bidi="ar-SY"/>
        </w:rPr>
        <w:t>ک</w:t>
      </w:r>
      <w:r w:rsidRPr="001F7AFE">
        <w:rPr>
          <w:rFonts w:cs="B Lotus"/>
          <w:rtl/>
          <w:lang w:bidi="ar-SY"/>
        </w:rPr>
        <w:t>لام مثل ا</w:t>
      </w:r>
      <w:r w:rsidR="00904E27">
        <w:rPr>
          <w:rFonts w:cs="B Lotus"/>
          <w:rtl/>
          <w:lang w:bidi="ar-SY"/>
        </w:rPr>
        <w:t>ی</w:t>
      </w:r>
      <w:r w:rsidRPr="001F7AFE">
        <w:rPr>
          <w:rFonts w:cs="B Lotus"/>
          <w:rtl/>
          <w:lang w:bidi="ar-SY"/>
        </w:rPr>
        <w:t>ن</w:t>
      </w:r>
      <w:r w:rsidR="00AF47EC">
        <w:rPr>
          <w:rFonts w:cs="B Lotus" w:hint="cs"/>
          <w:rtl/>
          <w:lang w:bidi="ar-SY"/>
        </w:rPr>
        <w:t xml:space="preserve"> ا</w:t>
      </w:r>
      <w:r w:rsidRPr="001F7AFE">
        <w:rPr>
          <w:rFonts w:cs="B Lotus"/>
          <w:rtl/>
          <w:lang w:bidi="ar-SY"/>
        </w:rPr>
        <w:t xml:space="preserve">ست </w:t>
      </w:r>
      <w:r w:rsidR="00904E27">
        <w:rPr>
          <w:rFonts w:cs="B Lotus"/>
          <w:rtl/>
          <w:lang w:bidi="ar-SY"/>
        </w:rPr>
        <w:t>ک</w:t>
      </w:r>
      <w:r w:rsidRPr="001F7AFE">
        <w:rPr>
          <w:rFonts w:cs="B Lotus"/>
          <w:rtl/>
          <w:lang w:bidi="ar-SY"/>
        </w:rPr>
        <w:t>ه بگو</w:t>
      </w:r>
      <w:r w:rsidR="00AF47EC">
        <w:rPr>
          <w:rFonts w:cs="B Lotus" w:hint="cs"/>
          <w:rtl/>
          <w:lang w:bidi="ar-SY"/>
        </w:rPr>
        <w:t>ی</w:t>
      </w:r>
      <w:r w:rsidR="00904E27">
        <w:rPr>
          <w:rFonts w:cs="B Lotus"/>
          <w:rtl/>
          <w:lang w:bidi="ar-SY"/>
        </w:rPr>
        <w:t>ی</w:t>
      </w:r>
      <w:r w:rsidRPr="001F7AFE">
        <w:rPr>
          <w:rFonts w:cs="B Lotus"/>
          <w:rtl/>
          <w:lang w:bidi="ar-SY"/>
        </w:rPr>
        <w:t xml:space="preserve"> ابصار در انسان ب</w:t>
      </w:r>
      <w:r w:rsidR="00AF47EC">
        <w:rPr>
          <w:rFonts w:cs="B Lotus" w:hint="cs"/>
          <w:rtl/>
          <w:lang w:bidi="ar-SY"/>
        </w:rPr>
        <w:t xml:space="preserve">ه </w:t>
      </w:r>
      <w:r w:rsidRPr="001F7AFE">
        <w:rPr>
          <w:rFonts w:cs="B Lotus"/>
          <w:rtl/>
          <w:lang w:bidi="ar-SY"/>
        </w:rPr>
        <w:t>نسبت صحت چشم و سلامت اجزا</w:t>
      </w:r>
      <w:r w:rsidR="00AF47EC">
        <w:rPr>
          <w:rFonts w:cs="B Lotus" w:hint="cs"/>
          <w:rtl/>
          <w:lang w:bidi="ar-SY"/>
        </w:rPr>
        <w:t>ی</w:t>
      </w:r>
      <w:r w:rsidRPr="001F7AFE">
        <w:rPr>
          <w:rFonts w:cs="B Lotus"/>
          <w:rtl/>
          <w:lang w:bidi="ar-SY"/>
        </w:rPr>
        <w:t xml:space="preserve"> آن</w:t>
      </w:r>
      <w:r w:rsidR="00AF47EC">
        <w:rPr>
          <w:rFonts w:cs="B Lotus" w:hint="cs"/>
          <w:rtl/>
          <w:lang w:bidi="ar-SY"/>
        </w:rPr>
        <w:t>،</w:t>
      </w:r>
      <w:r w:rsidRPr="001F7AFE">
        <w:rPr>
          <w:rFonts w:cs="B Lotus"/>
          <w:rtl/>
          <w:lang w:bidi="ar-SY"/>
        </w:rPr>
        <w:t xml:space="preserve"> از عوارض و </w:t>
      </w:r>
      <w:r w:rsidR="00904E27">
        <w:rPr>
          <w:rFonts w:cs="B Lotus"/>
          <w:rtl/>
          <w:lang w:bidi="ar-SY"/>
        </w:rPr>
        <w:t>ک</w:t>
      </w:r>
      <w:r w:rsidRPr="001F7AFE">
        <w:rPr>
          <w:rFonts w:cs="B Lotus"/>
          <w:rtl/>
          <w:lang w:bidi="ar-SY"/>
        </w:rPr>
        <w:t>مال و ش</w:t>
      </w:r>
      <w:r w:rsidR="00904E27">
        <w:rPr>
          <w:rFonts w:cs="B Lotus"/>
          <w:rtl/>
          <w:lang w:bidi="ar-SY"/>
        </w:rPr>
        <w:t>ک</w:t>
      </w:r>
      <w:r w:rsidRPr="001F7AFE">
        <w:rPr>
          <w:rFonts w:cs="B Lotus"/>
          <w:rtl/>
          <w:lang w:bidi="ar-SY"/>
        </w:rPr>
        <w:t>ل و تر</w:t>
      </w:r>
      <w:r w:rsidR="00904E27">
        <w:rPr>
          <w:rFonts w:cs="B Lotus"/>
          <w:rtl/>
          <w:lang w:bidi="ar-SY"/>
        </w:rPr>
        <w:t>کی</w:t>
      </w:r>
      <w:r w:rsidRPr="001F7AFE">
        <w:rPr>
          <w:rFonts w:cs="B Lotus"/>
          <w:rtl/>
          <w:lang w:bidi="ar-SY"/>
        </w:rPr>
        <w:t xml:space="preserve">ب </w:t>
      </w:r>
      <w:r w:rsidR="00904E27">
        <w:rPr>
          <w:rFonts w:cs="B Lotus"/>
          <w:rtl/>
          <w:lang w:bidi="ar-SY"/>
        </w:rPr>
        <w:t>کی</w:t>
      </w:r>
      <w:r w:rsidRPr="001F7AFE">
        <w:rPr>
          <w:rFonts w:cs="B Lotus"/>
          <w:rtl/>
          <w:lang w:bidi="ar-SY"/>
        </w:rPr>
        <w:t>م</w:t>
      </w:r>
      <w:r w:rsidR="00904E27">
        <w:rPr>
          <w:rFonts w:cs="B Lotus"/>
          <w:rtl/>
          <w:lang w:bidi="ar-SY"/>
        </w:rPr>
        <w:t>ی</w:t>
      </w:r>
      <w:r w:rsidRPr="001F7AFE">
        <w:rPr>
          <w:rFonts w:cs="B Lotus"/>
          <w:rtl/>
          <w:lang w:bidi="ar-SY"/>
        </w:rPr>
        <w:t>او</w:t>
      </w:r>
      <w:r w:rsidR="00904E27">
        <w:rPr>
          <w:rFonts w:cs="B Lotus"/>
          <w:rtl/>
          <w:lang w:bidi="ar-SY"/>
        </w:rPr>
        <w:t>ی</w:t>
      </w:r>
      <w:r w:rsidRPr="001F7AFE">
        <w:rPr>
          <w:rFonts w:cs="B Lotus"/>
          <w:rtl/>
          <w:lang w:bidi="ar-SY"/>
        </w:rPr>
        <w:t xml:space="preserve"> آن قو</w:t>
      </w:r>
      <w:r w:rsidR="00904E27">
        <w:rPr>
          <w:rFonts w:cs="B Lotus"/>
          <w:rtl/>
          <w:lang w:bidi="ar-SY"/>
        </w:rPr>
        <w:t>ی</w:t>
      </w:r>
      <w:r w:rsidRPr="001F7AFE">
        <w:rPr>
          <w:rFonts w:cs="B Lotus"/>
          <w:rtl/>
          <w:lang w:bidi="ar-SY"/>
        </w:rPr>
        <w:t xml:space="preserve"> م</w:t>
      </w:r>
      <w:r w:rsidR="00904E27">
        <w:rPr>
          <w:rFonts w:cs="B Lotus"/>
          <w:rtl/>
          <w:lang w:bidi="ar-SY"/>
        </w:rPr>
        <w:t>ی</w:t>
      </w:r>
      <w:r w:rsidR="00AF47EC">
        <w:rPr>
          <w:rFonts w:cs="B Lotus" w:hint="cs"/>
          <w:rtl/>
          <w:lang w:bidi="ar-SY"/>
        </w:rPr>
        <w:t>‌</w:t>
      </w:r>
      <w:r w:rsidRPr="001F7AFE">
        <w:rPr>
          <w:rFonts w:cs="B Lotus"/>
          <w:rtl/>
          <w:lang w:bidi="ar-SY"/>
        </w:rPr>
        <w:t>گردد</w:t>
      </w:r>
      <w:r w:rsidR="00AF47EC">
        <w:rPr>
          <w:rFonts w:cs="B Lotus" w:hint="cs"/>
          <w:rtl/>
          <w:lang w:bidi="ar-SY"/>
        </w:rPr>
        <w:t>،</w:t>
      </w:r>
      <w:r w:rsidRPr="001F7AFE">
        <w:rPr>
          <w:rFonts w:cs="B Lotus"/>
          <w:rtl/>
          <w:lang w:bidi="ar-SY"/>
        </w:rPr>
        <w:t xml:space="preserve"> و همچن</w:t>
      </w:r>
      <w:r w:rsidR="00904E27">
        <w:rPr>
          <w:rFonts w:cs="B Lotus"/>
          <w:rtl/>
          <w:lang w:bidi="ar-SY"/>
        </w:rPr>
        <w:t>ی</w:t>
      </w:r>
      <w:r w:rsidRPr="001F7AFE">
        <w:rPr>
          <w:rFonts w:cs="B Lotus"/>
          <w:rtl/>
          <w:lang w:bidi="ar-SY"/>
        </w:rPr>
        <w:t>ن گوش ب</w:t>
      </w:r>
      <w:r w:rsidR="00AF47EC">
        <w:rPr>
          <w:rFonts w:cs="B Lotus" w:hint="cs"/>
          <w:rtl/>
          <w:lang w:bidi="ar-SY"/>
        </w:rPr>
        <w:t xml:space="preserve">ه </w:t>
      </w:r>
      <w:r w:rsidRPr="001F7AFE">
        <w:rPr>
          <w:rFonts w:cs="B Lotus"/>
          <w:rtl/>
          <w:lang w:bidi="ar-SY"/>
        </w:rPr>
        <w:t>واسط</w:t>
      </w:r>
      <w:r w:rsidR="00AF47EC">
        <w:rPr>
          <w:rFonts w:cs="B Lotus" w:hint="cs"/>
          <w:rtl/>
          <w:lang w:bidi="ar-SY"/>
        </w:rPr>
        <w:t>ة</w:t>
      </w:r>
      <w:r w:rsidRPr="001F7AFE">
        <w:rPr>
          <w:rFonts w:cs="B Lotus"/>
          <w:rtl/>
          <w:lang w:bidi="ar-SY"/>
        </w:rPr>
        <w:t xml:space="preserve"> </w:t>
      </w:r>
      <w:r w:rsidR="00904E27">
        <w:rPr>
          <w:rFonts w:cs="B Lotus"/>
          <w:rtl/>
          <w:lang w:bidi="ar-SY"/>
        </w:rPr>
        <w:t>ک</w:t>
      </w:r>
      <w:r w:rsidRPr="001F7AFE">
        <w:rPr>
          <w:rFonts w:cs="B Lotus"/>
          <w:rtl/>
          <w:lang w:bidi="ar-SY"/>
        </w:rPr>
        <w:t>مال اجزاء و دقت تر</w:t>
      </w:r>
      <w:r w:rsidR="00904E27">
        <w:rPr>
          <w:rFonts w:cs="B Lotus"/>
          <w:rtl/>
          <w:lang w:bidi="ar-SY"/>
        </w:rPr>
        <w:t>ک</w:t>
      </w:r>
      <w:r w:rsidRPr="001F7AFE">
        <w:rPr>
          <w:rFonts w:cs="B Lotus"/>
          <w:rtl/>
          <w:lang w:bidi="ar-SY"/>
        </w:rPr>
        <w:t>ب قو</w:t>
      </w:r>
      <w:r w:rsidR="00904E27">
        <w:rPr>
          <w:rFonts w:cs="B Lotus"/>
          <w:rtl/>
          <w:lang w:bidi="ar-SY"/>
        </w:rPr>
        <w:t>ی</w:t>
      </w:r>
      <w:r w:rsidRPr="001F7AFE">
        <w:rPr>
          <w:rFonts w:cs="B Lotus"/>
          <w:rtl/>
          <w:lang w:bidi="ar-SY"/>
        </w:rPr>
        <w:t xml:space="preserve"> م</w:t>
      </w:r>
      <w:r w:rsidR="00904E27">
        <w:rPr>
          <w:rFonts w:cs="B Lotus"/>
          <w:rtl/>
          <w:lang w:bidi="ar-SY"/>
        </w:rPr>
        <w:t>ی</w:t>
      </w:r>
      <w:r w:rsidR="00AF47EC">
        <w:rPr>
          <w:rFonts w:cs="B Lotus" w:hint="cs"/>
          <w:rtl/>
          <w:lang w:bidi="ar-SY"/>
        </w:rPr>
        <w:t>‌</w:t>
      </w:r>
      <w:r w:rsidRPr="001F7AFE">
        <w:rPr>
          <w:rFonts w:cs="B Lotus"/>
          <w:rtl/>
          <w:lang w:bidi="ar-SY"/>
        </w:rPr>
        <w:t>گردد</w:t>
      </w:r>
      <w:r w:rsidR="00AF47EC">
        <w:rPr>
          <w:rFonts w:cs="B Lotus" w:hint="cs"/>
          <w:rtl/>
          <w:lang w:bidi="ar-SY"/>
        </w:rPr>
        <w:t>؛</w:t>
      </w:r>
      <w:r w:rsidRPr="001F7AFE">
        <w:rPr>
          <w:rFonts w:cs="B Lotus"/>
          <w:rtl/>
          <w:lang w:bidi="ar-SY"/>
        </w:rPr>
        <w:t xml:space="preserve"> ل</w:t>
      </w:r>
      <w:r w:rsidR="00904E27">
        <w:rPr>
          <w:rFonts w:cs="B Lotus"/>
          <w:rtl/>
          <w:lang w:bidi="ar-SY"/>
        </w:rPr>
        <w:t>ک</w:t>
      </w:r>
      <w:r w:rsidRPr="001F7AFE">
        <w:rPr>
          <w:rFonts w:cs="B Lotus"/>
          <w:rtl/>
          <w:lang w:bidi="ar-SY"/>
        </w:rPr>
        <w:t xml:space="preserve">ن اگر دقت </w:t>
      </w:r>
      <w:r w:rsidR="00904E27">
        <w:rPr>
          <w:rFonts w:cs="B Lotus"/>
          <w:rtl/>
          <w:lang w:bidi="ar-SY"/>
        </w:rPr>
        <w:t>ک</w:t>
      </w:r>
      <w:r w:rsidRPr="001F7AFE">
        <w:rPr>
          <w:rFonts w:cs="B Lotus"/>
          <w:rtl/>
          <w:lang w:bidi="ar-SY"/>
        </w:rPr>
        <w:t>امل شود</w:t>
      </w:r>
      <w:r w:rsidR="00AF47EC">
        <w:rPr>
          <w:rFonts w:cs="B Lotus" w:hint="cs"/>
          <w:rtl/>
          <w:lang w:bidi="ar-SY"/>
        </w:rPr>
        <w:t>،</w:t>
      </w:r>
      <w:r w:rsidRPr="001F7AFE">
        <w:rPr>
          <w:rFonts w:cs="B Lotus"/>
          <w:rtl/>
          <w:lang w:bidi="ar-SY"/>
        </w:rPr>
        <w:t xml:space="preserve"> م</w:t>
      </w:r>
      <w:r w:rsidR="00904E27">
        <w:rPr>
          <w:rFonts w:cs="B Lotus"/>
          <w:rtl/>
          <w:lang w:bidi="ar-SY"/>
        </w:rPr>
        <w:t>ی</w:t>
      </w:r>
      <w:r w:rsidRPr="001F7AFE">
        <w:rPr>
          <w:rFonts w:cs="B Lotus" w:hint="cs"/>
          <w:rtl/>
          <w:lang w:bidi="ar-SY"/>
        </w:rPr>
        <w:t>‌</w:t>
      </w:r>
      <w:r w:rsidRPr="001F7AFE">
        <w:rPr>
          <w:rFonts w:cs="B Lotus"/>
          <w:rtl/>
          <w:lang w:bidi="ar-SY"/>
        </w:rPr>
        <w:t>ب</w:t>
      </w:r>
      <w:r w:rsidR="00904E27">
        <w:rPr>
          <w:rFonts w:cs="B Lotus"/>
          <w:rtl/>
          <w:lang w:bidi="ar-SY"/>
        </w:rPr>
        <w:t>ی</w:t>
      </w:r>
      <w:r w:rsidRPr="001F7AFE">
        <w:rPr>
          <w:rFonts w:cs="B Lotus"/>
          <w:rtl/>
          <w:lang w:bidi="ar-SY"/>
        </w:rPr>
        <w:t>ن</w:t>
      </w:r>
      <w:r w:rsidR="00904E27">
        <w:rPr>
          <w:rFonts w:cs="B Lotus"/>
          <w:rtl/>
          <w:lang w:bidi="ar-SY"/>
        </w:rPr>
        <w:t>ی</w:t>
      </w:r>
      <w:r w:rsidRPr="001F7AFE">
        <w:rPr>
          <w:rFonts w:cs="B Lotus"/>
          <w:rtl/>
          <w:lang w:bidi="ar-SY"/>
        </w:rPr>
        <w:t xml:space="preserve">م </w:t>
      </w:r>
      <w:r w:rsidR="00904E27">
        <w:rPr>
          <w:rFonts w:cs="B Lotus"/>
          <w:rtl/>
          <w:lang w:bidi="ar-SY"/>
        </w:rPr>
        <w:t>ک</w:t>
      </w:r>
      <w:r w:rsidRPr="001F7AFE">
        <w:rPr>
          <w:rFonts w:cs="B Lotus"/>
          <w:rtl/>
          <w:lang w:bidi="ar-SY"/>
        </w:rPr>
        <w:t>ه حق</w:t>
      </w:r>
      <w:r w:rsidR="00904E27">
        <w:rPr>
          <w:rFonts w:cs="B Lotus"/>
          <w:rtl/>
          <w:lang w:bidi="ar-SY"/>
        </w:rPr>
        <w:t>ی</w:t>
      </w:r>
      <w:r w:rsidRPr="001F7AFE">
        <w:rPr>
          <w:rFonts w:cs="B Lotus"/>
          <w:rtl/>
          <w:lang w:bidi="ar-SY"/>
        </w:rPr>
        <w:t>ق</w:t>
      </w:r>
      <w:r w:rsidR="00AF47EC">
        <w:rPr>
          <w:rFonts w:cs="B Lotus" w:hint="cs"/>
          <w:rtl/>
          <w:lang w:bidi="ar-SY"/>
        </w:rPr>
        <w:t>ت</w:t>
      </w:r>
      <w:r w:rsidRPr="001F7AFE">
        <w:rPr>
          <w:rFonts w:cs="B Lotus"/>
          <w:rtl/>
          <w:lang w:bidi="ar-SY"/>
        </w:rPr>
        <w:t xml:space="preserve"> م</w:t>
      </w:r>
      <w:r w:rsidR="00AF47EC">
        <w:rPr>
          <w:rFonts w:cs="B Lotus" w:hint="cs"/>
          <w:rtl/>
          <w:lang w:bidi="ar-SY"/>
        </w:rPr>
        <w:t>ُ</w:t>
      </w:r>
      <w:r w:rsidRPr="001F7AFE">
        <w:rPr>
          <w:rFonts w:cs="B Lotus"/>
          <w:rtl/>
          <w:lang w:bidi="ar-SY"/>
        </w:rPr>
        <w:t>بص</w:t>
      </w:r>
      <w:r w:rsidR="00AF47EC">
        <w:rPr>
          <w:rFonts w:cs="B Lotus" w:hint="cs"/>
          <w:rtl/>
          <w:lang w:bidi="ar-SY"/>
        </w:rPr>
        <w:t>ِ</w:t>
      </w:r>
      <w:r w:rsidRPr="001F7AFE">
        <w:rPr>
          <w:rFonts w:cs="B Lotus"/>
          <w:rtl/>
          <w:lang w:bidi="ar-SY"/>
        </w:rPr>
        <w:t>ر</w:t>
      </w:r>
      <w:r w:rsidR="00AF47EC">
        <w:rPr>
          <w:rFonts w:cs="B Lotus" w:hint="cs"/>
          <w:rtl/>
          <w:lang w:bidi="ar-SY"/>
        </w:rPr>
        <w:t xml:space="preserve"> [= بیننده]</w:t>
      </w:r>
      <w:r w:rsidRPr="001F7AFE">
        <w:rPr>
          <w:rFonts w:cs="B Lotus"/>
          <w:rtl/>
          <w:lang w:bidi="ar-SY"/>
        </w:rPr>
        <w:t xml:space="preserve"> چشم ن</w:t>
      </w:r>
      <w:r w:rsidR="00904E27">
        <w:rPr>
          <w:rFonts w:cs="B Lotus"/>
          <w:rtl/>
          <w:lang w:bidi="ar-SY"/>
        </w:rPr>
        <w:t>ی</w:t>
      </w:r>
      <w:r w:rsidRPr="001F7AFE">
        <w:rPr>
          <w:rFonts w:cs="B Lotus"/>
          <w:rtl/>
          <w:lang w:bidi="ar-SY"/>
        </w:rPr>
        <w:t>ست و همچن</w:t>
      </w:r>
      <w:r w:rsidR="00904E27">
        <w:rPr>
          <w:rFonts w:cs="B Lotus"/>
          <w:rtl/>
          <w:lang w:bidi="ar-SY"/>
        </w:rPr>
        <w:t>ی</w:t>
      </w:r>
      <w:r w:rsidRPr="001F7AFE">
        <w:rPr>
          <w:rFonts w:cs="B Lotus"/>
          <w:rtl/>
          <w:lang w:bidi="ar-SY"/>
        </w:rPr>
        <w:t>ن شنوند</w:t>
      </w:r>
      <w:r w:rsidR="00AF47EC">
        <w:rPr>
          <w:rFonts w:cs="B Lotus" w:hint="cs"/>
          <w:rtl/>
          <w:lang w:bidi="ar-SY"/>
        </w:rPr>
        <w:t>ة</w:t>
      </w:r>
      <w:r w:rsidRPr="001F7AFE">
        <w:rPr>
          <w:rFonts w:cs="B Lotus"/>
          <w:rtl/>
          <w:lang w:bidi="ar-SY"/>
        </w:rPr>
        <w:t xml:space="preserve"> گوش ن</w:t>
      </w:r>
      <w:r w:rsidR="00904E27">
        <w:rPr>
          <w:rFonts w:cs="B Lotus"/>
          <w:rtl/>
          <w:lang w:bidi="ar-SY"/>
        </w:rPr>
        <w:t>ی</w:t>
      </w:r>
      <w:r w:rsidRPr="001F7AFE">
        <w:rPr>
          <w:rFonts w:cs="B Lotus"/>
          <w:rtl/>
          <w:lang w:bidi="ar-SY"/>
        </w:rPr>
        <w:t>ست</w:t>
      </w:r>
      <w:r w:rsidR="00AF47EC">
        <w:rPr>
          <w:rFonts w:cs="B Lotus" w:hint="cs"/>
          <w:rtl/>
          <w:lang w:bidi="ar-SY"/>
        </w:rPr>
        <w:t>؛</w:t>
      </w:r>
      <w:r w:rsidRPr="001F7AFE">
        <w:rPr>
          <w:rFonts w:cs="B Lotus"/>
          <w:rtl/>
          <w:lang w:bidi="ar-SY"/>
        </w:rPr>
        <w:t xml:space="preserve"> چون گاه</w:t>
      </w:r>
      <w:r w:rsidR="00904E27">
        <w:rPr>
          <w:rFonts w:cs="B Lotus"/>
          <w:rtl/>
          <w:lang w:bidi="ar-SY"/>
        </w:rPr>
        <w:t>ی</w:t>
      </w:r>
      <w:r w:rsidRPr="001F7AFE">
        <w:rPr>
          <w:rFonts w:cs="B Lotus"/>
          <w:rtl/>
          <w:lang w:bidi="ar-SY"/>
        </w:rPr>
        <w:t xml:space="preserve"> م</w:t>
      </w:r>
      <w:r w:rsidR="00904E27">
        <w:rPr>
          <w:rFonts w:cs="B Lotus"/>
          <w:rtl/>
          <w:lang w:bidi="ar-SY"/>
        </w:rPr>
        <w:t>ی</w:t>
      </w:r>
      <w:r w:rsidR="00AF47EC">
        <w:rPr>
          <w:rFonts w:cs="B Lotus" w:hint="cs"/>
          <w:rtl/>
          <w:lang w:bidi="ar-SY"/>
        </w:rPr>
        <w:t>‌</w:t>
      </w:r>
      <w:r w:rsidRPr="001F7AFE">
        <w:rPr>
          <w:rFonts w:cs="B Lotus"/>
          <w:rtl/>
          <w:lang w:bidi="ar-SY"/>
        </w:rPr>
        <w:t>شود چشم در منته</w:t>
      </w:r>
      <w:r w:rsidR="00904E27">
        <w:rPr>
          <w:rFonts w:cs="B Lotus"/>
          <w:rtl/>
          <w:lang w:bidi="ar-SY"/>
        </w:rPr>
        <w:t>ی</w:t>
      </w:r>
      <w:r w:rsidRPr="001F7AFE">
        <w:rPr>
          <w:rFonts w:cs="B Lotus"/>
          <w:rtl/>
          <w:lang w:bidi="ar-SY"/>
        </w:rPr>
        <w:t xml:space="preserve"> مرتبه صحت و سلامت است</w:t>
      </w:r>
      <w:r w:rsidR="00AF47EC">
        <w:rPr>
          <w:rFonts w:cs="B Lotus" w:hint="cs"/>
          <w:rtl/>
          <w:lang w:bidi="ar-SY"/>
        </w:rPr>
        <w:t>،</w:t>
      </w:r>
      <w:r w:rsidRPr="001F7AFE">
        <w:rPr>
          <w:rFonts w:cs="B Lotus"/>
          <w:rtl/>
          <w:lang w:bidi="ar-SY"/>
        </w:rPr>
        <w:t xml:space="preserve"> ول</w:t>
      </w:r>
      <w:r w:rsidR="00904E27">
        <w:rPr>
          <w:rFonts w:cs="B Lotus"/>
          <w:rtl/>
          <w:lang w:bidi="ar-SY"/>
        </w:rPr>
        <w:t>ک</w:t>
      </w:r>
      <w:r w:rsidRPr="001F7AFE">
        <w:rPr>
          <w:rFonts w:cs="B Lotus"/>
          <w:rtl/>
          <w:lang w:bidi="ar-SY"/>
        </w:rPr>
        <w:t>ن چون نفس اشتغال ب</w:t>
      </w:r>
      <w:r w:rsidR="00AF47EC">
        <w:rPr>
          <w:rFonts w:cs="B Lotus" w:hint="cs"/>
          <w:rtl/>
          <w:lang w:bidi="ar-SY"/>
        </w:rPr>
        <w:t xml:space="preserve">ه </w:t>
      </w:r>
      <w:r w:rsidRPr="001F7AFE">
        <w:rPr>
          <w:rFonts w:cs="B Lotus"/>
          <w:rtl/>
          <w:lang w:bidi="ar-SY"/>
        </w:rPr>
        <w:t>امر مهم</w:t>
      </w:r>
      <w:r w:rsidR="00904E27">
        <w:rPr>
          <w:rFonts w:cs="B Lotus"/>
          <w:rtl/>
          <w:lang w:bidi="ar-SY"/>
        </w:rPr>
        <w:t>ی</w:t>
      </w:r>
      <w:r w:rsidRPr="001F7AFE">
        <w:rPr>
          <w:rFonts w:cs="B Lotus"/>
          <w:rtl/>
          <w:lang w:bidi="ar-SY"/>
        </w:rPr>
        <w:t xml:space="preserve"> دارد</w:t>
      </w:r>
      <w:r w:rsidR="00AF47EC">
        <w:rPr>
          <w:rFonts w:cs="B Lotus" w:hint="cs"/>
          <w:rtl/>
          <w:lang w:bidi="ar-SY"/>
        </w:rPr>
        <w:t>،</w:t>
      </w:r>
      <w:r w:rsidRPr="001F7AFE">
        <w:rPr>
          <w:rFonts w:cs="B Lotus"/>
          <w:rtl/>
          <w:lang w:bidi="ar-SY"/>
        </w:rPr>
        <w:t xml:space="preserve"> مثل وحشت سخت </w:t>
      </w:r>
      <w:r w:rsidR="00904E27">
        <w:rPr>
          <w:rFonts w:cs="B Lotus"/>
          <w:rtl/>
          <w:lang w:bidi="ar-SY"/>
        </w:rPr>
        <w:t>ی</w:t>
      </w:r>
      <w:r w:rsidRPr="001F7AFE">
        <w:rPr>
          <w:rFonts w:cs="B Lotus"/>
          <w:rtl/>
          <w:lang w:bidi="ar-SY"/>
        </w:rPr>
        <w:t>ا درد شد</w:t>
      </w:r>
      <w:r w:rsidR="00904E27">
        <w:rPr>
          <w:rFonts w:cs="B Lotus"/>
          <w:rtl/>
          <w:lang w:bidi="ar-SY"/>
        </w:rPr>
        <w:t>ی</w:t>
      </w:r>
      <w:r w:rsidRPr="001F7AFE">
        <w:rPr>
          <w:rFonts w:cs="B Lotus"/>
          <w:rtl/>
          <w:lang w:bidi="ar-SY"/>
        </w:rPr>
        <w:t>د</w:t>
      </w:r>
      <w:r w:rsidR="00AF47EC">
        <w:rPr>
          <w:rFonts w:cs="B Lotus" w:hint="cs"/>
          <w:rtl/>
          <w:lang w:bidi="ar-SY"/>
        </w:rPr>
        <w:t>،</w:t>
      </w:r>
      <w:r w:rsidRPr="001F7AFE">
        <w:rPr>
          <w:rFonts w:cs="B Lotus"/>
          <w:rtl/>
          <w:lang w:bidi="ar-SY"/>
        </w:rPr>
        <w:t xml:space="preserve"> با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چشم باز و سالم است</w:t>
      </w:r>
      <w:r w:rsidR="00AF47EC">
        <w:rPr>
          <w:rFonts w:cs="B Lotus" w:hint="cs"/>
          <w:rtl/>
          <w:lang w:bidi="ar-SY"/>
        </w:rPr>
        <w:t>،</w:t>
      </w:r>
      <w:r w:rsidRPr="001F7AFE">
        <w:rPr>
          <w:rFonts w:cs="B Lotus"/>
          <w:rtl/>
          <w:lang w:bidi="ar-SY"/>
        </w:rPr>
        <w:t xml:space="preserve"> پ</w:t>
      </w:r>
      <w:r w:rsidR="00904E27">
        <w:rPr>
          <w:rFonts w:cs="B Lotus"/>
          <w:rtl/>
          <w:lang w:bidi="ar-SY"/>
        </w:rPr>
        <w:t>ی</w:t>
      </w:r>
      <w:r w:rsidRPr="001F7AFE">
        <w:rPr>
          <w:rFonts w:cs="B Lotus"/>
          <w:rtl/>
          <w:lang w:bidi="ar-SY"/>
        </w:rPr>
        <w:t>ش پا</w:t>
      </w:r>
      <w:r w:rsidR="00904E27">
        <w:rPr>
          <w:rFonts w:cs="B Lotus"/>
          <w:rtl/>
          <w:lang w:bidi="ar-SY"/>
        </w:rPr>
        <w:t>ی</w:t>
      </w:r>
      <w:r w:rsidRPr="001F7AFE">
        <w:rPr>
          <w:rFonts w:cs="B Lotus"/>
          <w:rtl/>
          <w:lang w:bidi="ar-SY"/>
        </w:rPr>
        <w:t xml:space="preserve"> خود را نم</w:t>
      </w:r>
      <w:r w:rsidR="00904E27">
        <w:rPr>
          <w:rFonts w:cs="B Lotus"/>
          <w:rtl/>
          <w:lang w:bidi="ar-SY"/>
        </w:rPr>
        <w:t>ی</w:t>
      </w:r>
      <w:r w:rsidRPr="001F7AFE">
        <w:rPr>
          <w:rFonts w:cs="B Lotus" w:hint="cs"/>
          <w:rtl/>
          <w:lang w:bidi="ar-SY"/>
        </w:rPr>
        <w:t>‌</w:t>
      </w:r>
      <w:r w:rsidRPr="001F7AFE">
        <w:rPr>
          <w:rFonts w:cs="B Lotus"/>
          <w:rtl/>
          <w:lang w:bidi="ar-SY"/>
        </w:rPr>
        <w:t>ب</w:t>
      </w:r>
      <w:r w:rsidR="00904E27">
        <w:rPr>
          <w:rFonts w:cs="B Lotus"/>
          <w:rtl/>
          <w:lang w:bidi="ar-SY"/>
        </w:rPr>
        <w:t>ی</w:t>
      </w:r>
      <w:r w:rsidRPr="001F7AFE">
        <w:rPr>
          <w:rFonts w:cs="B Lotus"/>
          <w:rtl/>
          <w:lang w:bidi="ar-SY"/>
        </w:rPr>
        <w:t>ند</w:t>
      </w:r>
      <w:r w:rsidR="00AF47EC">
        <w:rPr>
          <w:rFonts w:cs="B Lotus" w:hint="cs"/>
          <w:rtl/>
          <w:lang w:bidi="ar-SY"/>
        </w:rPr>
        <w:t>؛</w:t>
      </w:r>
      <w:r w:rsidRPr="001F7AFE">
        <w:rPr>
          <w:rFonts w:cs="B Lotus"/>
          <w:rtl/>
          <w:lang w:bidi="ar-SY"/>
        </w:rPr>
        <w:t xml:space="preserve"> و همچن</w:t>
      </w:r>
      <w:r w:rsidR="00904E27">
        <w:rPr>
          <w:rFonts w:cs="B Lotus"/>
          <w:rtl/>
          <w:lang w:bidi="ar-SY"/>
        </w:rPr>
        <w:t>ی</w:t>
      </w:r>
      <w:r w:rsidRPr="001F7AFE">
        <w:rPr>
          <w:rFonts w:cs="B Lotus"/>
          <w:rtl/>
          <w:lang w:bidi="ar-SY"/>
        </w:rPr>
        <w:t>ن گوش با آن</w:t>
      </w:r>
      <w:r w:rsidR="00904E27">
        <w:rPr>
          <w:rFonts w:cs="B Lotus"/>
          <w:rtl/>
          <w:lang w:bidi="ar-SY"/>
        </w:rPr>
        <w:t>ک</w:t>
      </w:r>
      <w:r w:rsidRPr="001F7AFE">
        <w:rPr>
          <w:rFonts w:cs="B Lotus"/>
          <w:rtl/>
          <w:lang w:bidi="ar-SY"/>
        </w:rPr>
        <w:t>ه صح</w:t>
      </w:r>
      <w:r w:rsidR="00904E27">
        <w:rPr>
          <w:rFonts w:cs="B Lotus"/>
          <w:rtl/>
          <w:lang w:bidi="ar-SY"/>
        </w:rPr>
        <w:t>ی</w:t>
      </w:r>
      <w:r w:rsidRPr="001F7AFE">
        <w:rPr>
          <w:rFonts w:cs="B Lotus"/>
          <w:rtl/>
          <w:lang w:bidi="ar-SY"/>
        </w:rPr>
        <w:t>ح است</w:t>
      </w:r>
      <w:r w:rsidR="00AF47EC">
        <w:rPr>
          <w:rFonts w:cs="B Lotus" w:hint="cs"/>
          <w:rtl/>
          <w:lang w:bidi="ar-SY"/>
        </w:rPr>
        <w:t>،</w:t>
      </w:r>
      <w:r w:rsidRPr="001F7AFE">
        <w:rPr>
          <w:rFonts w:cs="B Lotus"/>
          <w:rtl/>
          <w:lang w:bidi="ar-SY"/>
        </w:rPr>
        <w:t xml:space="preserve"> ب</w:t>
      </w:r>
      <w:r w:rsidR="00AF47EC">
        <w:rPr>
          <w:rFonts w:cs="B Lotus" w:hint="cs"/>
          <w:rtl/>
          <w:lang w:bidi="ar-SY"/>
        </w:rPr>
        <w:t xml:space="preserve">ه </w:t>
      </w:r>
      <w:r w:rsidRPr="001F7AFE">
        <w:rPr>
          <w:rFonts w:cs="B Lotus"/>
          <w:rtl/>
          <w:lang w:bidi="ar-SY"/>
        </w:rPr>
        <w:t>واسط</w:t>
      </w:r>
      <w:r w:rsidR="00AF47EC">
        <w:rPr>
          <w:rFonts w:cs="B Lotus" w:hint="cs"/>
          <w:rtl/>
          <w:lang w:bidi="ar-SY"/>
        </w:rPr>
        <w:t>ة</w:t>
      </w:r>
      <w:r w:rsidRPr="001F7AFE">
        <w:rPr>
          <w:rFonts w:cs="B Lotus"/>
          <w:rtl/>
          <w:lang w:bidi="ar-SY"/>
        </w:rPr>
        <w:t xml:space="preserve"> اشتغال نفس ب</w:t>
      </w:r>
      <w:r w:rsidR="00AF47EC">
        <w:rPr>
          <w:rFonts w:cs="B Lotus" w:hint="cs"/>
          <w:rtl/>
          <w:lang w:bidi="ar-SY"/>
        </w:rPr>
        <w:t xml:space="preserve">ه </w:t>
      </w:r>
      <w:r w:rsidRPr="001F7AFE">
        <w:rPr>
          <w:rFonts w:cs="B Lotus"/>
          <w:rtl/>
          <w:lang w:bidi="ar-SY"/>
        </w:rPr>
        <w:t>امر مهم</w:t>
      </w:r>
      <w:r w:rsidR="00904E27">
        <w:rPr>
          <w:rFonts w:cs="B Lotus"/>
          <w:rtl/>
          <w:lang w:bidi="ar-SY"/>
        </w:rPr>
        <w:t>ی</w:t>
      </w:r>
      <w:r w:rsidRPr="001F7AFE">
        <w:rPr>
          <w:rFonts w:cs="B Lotus"/>
          <w:rtl/>
          <w:lang w:bidi="ar-SY"/>
        </w:rPr>
        <w:t xml:space="preserve"> اگر فر</w:t>
      </w:r>
      <w:r w:rsidR="00904E27">
        <w:rPr>
          <w:rFonts w:cs="B Lotus"/>
          <w:rtl/>
          <w:lang w:bidi="ar-SY"/>
        </w:rPr>
        <w:t>ی</w:t>
      </w:r>
      <w:r w:rsidRPr="001F7AFE">
        <w:rPr>
          <w:rFonts w:cs="B Lotus"/>
          <w:rtl/>
          <w:lang w:bidi="ar-SY"/>
        </w:rPr>
        <w:t>اد هم زده شود</w:t>
      </w:r>
      <w:r w:rsidR="00AF47EC">
        <w:rPr>
          <w:rFonts w:cs="B Lotus" w:hint="cs"/>
          <w:rtl/>
          <w:lang w:bidi="ar-SY"/>
        </w:rPr>
        <w:t>،</w:t>
      </w:r>
      <w:r w:rsidRPr="001F7AFE">
        <w:rPr>
          <w:rFonts w:cs="B Lotus"/>
          <w:rtl/>
          <w:lang w:bidi="ar-SY"/>
        </w:rPr>
        <w:t xml:space="preserve"> گوش نخواهد شن</w:t>
      </w:r>
      <w:r w:rsidR="00904E27">
        <w:rPr>
          <w:rFonts w:cs="B Lotus"/>
          <w:rtl/>
          <w:lang w:bidi="ar-SY"/>
        </w:rPr>
        <w:t>ی</w:t>
      </w:r>
      <w:r w:rsidRPr="001F7AFE">
        <w:rPr>
          <w:rFonts w:cs="B Lotus"/>
          <w:rtl/>
          <w:lang w:bidi="ar-SY"/>
        </w:rPr>
        <w:t>د.</w:t>
      </w:r>
    </w:p>
    <w:p w:rsidR="00586751" w:rsidRPr="001F7AFE" w:rsidRDefault="00586751" w:rsidP="0058792A">
      <w:pPr>
        <w:widowControl w:val="0"/>
        <w:ind w:firstLine="284"/>
        <w:jc w:val="lowKashida"/>
        <w:rPr>
          <w:rFonts w:cs="B Lotus"/>
          <w:rtl/>
          <w:lang w:bidi="ar-SY"/>
        </w:rPr>
      </w:pPr>
      <w:r w:rsidRPr="001F7AFE">
        <w:rPr>
          <w:rFonts w:cs="B Lotus"/>
          <w:rtl/>
          <w:lang w:bidi="ar-SY"/>
        </w:rPr>
        <w:t>مم</w:t>
      </w:r>
      <w:r w:rsidR="00904E27">
        <w:rPr>
          <w:rFonts w:cs="B Lotus"/>
          <w:rtl/>
          <w:lang w:bidi="ar-SY"/>
        </w:rPr>
        <w:t>ک</w:t>
      </w:r>
      <w:r w:rsidRPr="001F7AFE">
        <w:rPr>
          <w:rFonts w:cs="B Lotus"/>
          <w:rtl/>
          <w:lang w:bidi="ar-SY"/>
        </w:rPr>
        <w:t>ن است در ا</w:t>
      </w:r>
      <w:r w:rsidR="00904E27">
        <w:rPr>
          <w:rFonts w:cs="B Lotus"/>
          <w:rtl/>
          <w:lang w:bidi="ar-SY"/>
        </w:rPr>
        <w:t>ی</w:t>
      </w:r>
      <w:r w:rsidRPr="001F7AFE">
        <w:rPr>
          <w:rFonts w:cs="B Lotus"/>
          <w:rtl/>
          <w:lang w:bidi="ar-SY"/>
        </w:rPr>
        <w:t>نجا گفته شود چون مخ متأثر از الم و فزع شد</w:t>
      </w:r>
      <w:r w:rsidR="00904E27">
        <w:rPr>
          <w:rFonts w:cs="B Lotus"/>
          <w:rtl/>
          <w:lang w:bidi="ar-SY"/>
        </w:rPr>
        <w:t>ی</w:t>
      </w:r>
      <w:r w:rsidRPr="001F7AFE">
        <w:rPr>
          <w:rFonts w:cs="B Lotus"/>
          <w:rtl/>
          <w:lang w:bidi="ar-SY"/>
        </w:rPr>
        <w:t>د گرد</w:t>
      </w:r>
      <w:r w:rsidR="00904E27">
        <w:rPr>
          <w:rFonts w:cs="B Lotus"/>
          <w:rtl/>
          <w:lang w:bidi="ar-SY"/>
        </w:rPr>
        <w:t>ی</w:t>
      </w:r>
      <w:r w:rsidRPr="001F7AFE">
        <w:rPr>
          <w:rFonts w:cs="B Lotus"/>
          <w:rtl/>
          <w:lang w:bidi="ar-SY"/>
        </w:rPr>
        <w:t>د</w:t>
      </w:r>
      <w:r w:rsidR="00D000B8">
        <w:rPr>
          <w:rFonts w:cs="B Lotus" w:hint="cs"/>
          <w:rtl/>
          <w:lang w:bidi="ar-SY"/>
        </w:rPr>
        <w:t>،</w:t>
      </w:r>
      <w:r w:rsidRPr="001F7AFE">
        <w:rPr>
          <w:rFonts w:cs="B Lotus"/>
          <w:rtl/>
          <w:lang w:bidi="ar-SY"/>
        </w:rPr>
        <w:t xml:space="preserve"> انسان</w:t>
      </w:r>
      <w:r w:rsidR="00D000B8">
        <w:rPr>
          <w:rFonts w:cs="B Lotus" w:hint="cs"/>
          <w:rtl/>
          <w:lang w:bidi="ar-SY"/>
        </w:rPr>
        <w:t xml:space="preserve"> </w:t>
      </w:r>
      <w:r w:rsidRPr="001F7AFE">
        <w:rPr>
          <w:rFonts w:cs="B Lotus"/>
          <w:rtl/>
          <w:lang w:bidi="ar-SY"/>
        </w:rPr>
        <w:t>را از تم</w:t>
      </w:r>
      <w:r w:rsidR="00904E27">
        <w:rPr>
          <w:rFonts w:cs="B Lotus"/>
          <w:rtl/>
          <w:lang w:bidi="ar-SY"/>
        </w:rPr>
        <w:t>ی</w:t>
      </w:r>
      <w:r w:rsidRPr="001F7AFE">
        <w:rPr>
          <w:rFonts w:cs="B Lotus"/>
          <w:rtl/>
          <w:lang w:bidi="ar-SY"/>
        </w:rPr>
        <w:t>ز مبصرات و محسوسات منصرف م</w:t>
      </w:r>
      <w:r w:rsidR="00904E27">
        <w:rPr>
          <w:rFonts w:cs="B Lotus"/>
          <w:rtl/>
          <w:lang w:bidi="ar-SY"/>
        </w:rPr>
        <w:t>ی</w:t>
      </w:r>
      <w:r w:rsidR="00D000B8">
        <w:rPr>
          <w:rFonts w:cs="B Lotus" w:hint="cs"/>
          <w:rtl/>
          <w:lang w:bidi="ar-SY"/>
        </w:rPr>
        <w:t>‌</w:t>
      </w:r>
      <w:r w:rsidR="00904E27">
        <w:rPr>
          <w:rFonts w:cs="B Lotus"/>
          <w:rtl/>
          <w:lang w:bidi="ar-SY"/>
        </w:rPr>
        <w:t>ک</w:t>
      </w:r>
      <w:r w:rsidRPr="001F7AFE">
        <w:rPr>
          <w:rFonts w:cs="B Lotus"/>
          <w:rtl/>
          <w:lang w:bidi="ar-SY"/>
        </w:rPr>
        <w:t>ند و ا</w:t>
      </w:r>
      <w:r w:rsidR="00904E27">
        <w:rPr>
          <w:rFonts w:cs="B Lotus"/>
          <w:rtl/>
          <w:lang w:bidi="ar-SY"/>
        </w:rPr>
        <w:t>ی</w:t>
      </w:r>
      <w:r w:rsidRPr="001F7AFE">
        <w:rPr>
          <w:rFonts w:cs="B Lotus"/>
          <w:rtl/>
          <w:lang w:bidi="ar-SY"/>
        </w:rPr>
        <w:t>ن ند</w:t>
      </w:r>
      <w:r w:rsidR="00904E27">
        <w:rPr>
          <w:rFonts w:cs="B Lotus"/>
          <w:rtl/>
          <w:lang w:bidi="ar-SY"/>
        </w:rPr>
        <w:t>ی</w:t>
      </w:r>
      <w:r w:rsidRPr="001F7AFE">
        <w:rPr>
          <w:rFonts w:cs="B Lotus"/>
          <w:rtl/>
          <w:lang w:bidi="ar-SY"/>
        </w:rPr>
        <w:t>دن و نشن</w:t>
      </w:r>
      <w:r w:rsidR="00904E27">
        <w:rPr>
          <w:rFonts w:cs="B Lotus"/>
          <w:rtl/>
          <w:lang w:bidi="ar-SY"/>
        </w:rPr>
        <w:t>ی</w:t>
      </w:r>
      <w:r w:rsidRPr="001F7AFE">
        <w:rPr>
          <w:rFonts w:cs="B Lotus"/>
          <w:rtl/>
          <w:lang w:bidi="ar-SY"/>
        </w:rPr>
        <w:t>دن</w:t>
      </w:r>
      <w:r w:rsidR="00D000B8">
        <w:rPr>
          <w:rFonts w:cs="B Lotus" w:hint="cs"/>
          <w:rtl/>
          <w:lang w:bidi="ar-SY"/>
        </w:rPr>
        <w:t>،</w:t>
      </w:r>
      <w:r w:rsidRPr="001F7AFE">
        <w:rPr>
          <w:rFonts w:cs="B Lotus"/>
          <w:rtl/>
          <w:lang w:bidi="ar-SY"/>
        </w:rPr>
        <w:t xml:space="preserve"> ب</w:t>
      </w:r>
      <w:r w:rsidR="00D000B8">
        <w:rPr>
          <w:rFonts w:cs="B Lotus" w:hint="cs"/>
          <w:rtl/>
          <w:lang w:bidi="ar-SY"/>
        </w:rPr>
        <w:t xml:space="preserve">ه </w:t>
      </w:r>
      <w:r w:rsidRPr="001F7AFE">
        <w:rPr>
          <w:rFonts w:cs="B Lotus"/>
          <w:rtl/>
          <w:lang w:bidi="ar-SY"/>
        </w:rPr>
        <w:t>واسط</w:t>
      </w:r>
      <w:r w:rsidR="00D000B8">
        <w:rPr>
          <w:rFonts w:cs="B Lotus" w:hint="cs"/>
          <w:rtl/>
          <w:lang w:bidi="ar-SY"/>
        </w:rPr>
        <w:t>ة</w:t>
      </w:r>
      <w:r w:rsidRPr="001F7AFE">
        <w:rPr>
          <w:rFonts w:cs="B Lotus"/>
          <w:rtl/>
          <w:lang w:bidi="ar-SY"/>
        </w:rPr>
        <w:t xml:space="preserve"> انصراف است.</w:t>
      </w:r>
    </w:p>
    <w:p w:rsidR="00586751" w:rsidRPr="001F7AFE" w:rsidRDefault="00586751" w:rsidP="0058792A">
      <w:pPr>
        <w:widowControl w:val="0"/>
        <w:ind w:firstLine="284"/>
        <w:jc w:val="lowKashida"/>
        <w:rPr>
          <w:rFonts w:cs="B Lotus"/>
          <w:rtl/>
          <w:lang w:bidi="ar-SY"/>
        </w:rPr>
      </w:pPr>
      <w:r w:rsidRPr="001F7AFE">
        <w:rPr>
          <w:rFonts w:cs="B Lotus"/>
          <w:rtl/>
          <w:lang w:bidi="ar-SY"/>
        </w:rPr>
        <w:t>ا</w:t>
      </w:r>
      <w:r w:rsidR="00904E27">
        <w:rPr>
          <w:rFonts w:cs="B Lotus"/>
          <w:rtl/>
          <w:lang w:bidi="ar-SY"/>
        </w:rPr>
        <w:t>ی</w:t>
      </w:r>
      <w:r w:rsidRPr="001F7AFE">
        <w:rPr>
          <w:rFonts w:cs="B Lotus"/>
          <w:rtl/>
          <w:lang w:bidi="ar-SY"/>
        </w:rPr>
        <w:t>ن ا</w:t>
      </w:r>
      <w:r w:rsidR="00904E27">
        <w:rPr>
          <w:rFonts w:cs="B Lotus"/>
          <w:rtl/>
          <w:lang w:bidi="ar-SY"/>
        </w:rPr>
        <w:t>ی</w:t>
      </w:r>
      <w:r w:rsidRPr="001F7AFE">
        <w:rPr>
          <w:rFonts w:cs="B Lotus"/>
          <w:rtl/>
          <w:lang w:bidi="ar-SY"/>
        </w:rPr>
        <w:t>راد</w:t>
      </w:r>
      <w:r w:rsidR="00904E27">
        <w:rPr>
          <w:rFonts w:cs="B Lotus"/>
          <w:rtl/>
          <w:lang w:bidi="ar-SY"/>
        </w:rPr>
        <w:t>ی</w:t>
      </w:r>
      <w:r w:rsidRPr="001F7AFE">
        <w:rPr>
          <w:rFonts w:cs="B Lotus"/>
          <w:rtl/>
          <w:lang w:bidi="ar-SY"/>
        </w:rPr>
        <w:t>ست بس</w:t>
      </w:r>
      <w:r w:rsidR="00904E27">
        <w:rPr>
          <w:rFonts w:cs="B Lotus"/>
          <w:rtl/>
          <w:lang w:bidi="ar-SY"/>
        </w:rPr>
        <w:t>ی</w:t>
      </w:r>
      <w:r w:rsidRPr="001F7AFE">
        <w:rPr>
          <w:rFonts w:cs="B Lotus"/>
          <w:rtl/>
          <w:lang w:bidi="ar-SY"/>
        </w:rPr>
        <w:t>ار سست</w:t>
      </w:r>
      <w:r w:rsidR="007F2A7E">
        <w:rPr>
          <w:rFonts w:cs="B Lotus" w:hint="cs"/>
          <w:rtl/>
          <w:lang w:bidi="ar-SY"/>
        </w:rPr>
        <w:t>؛</w:t>
      </w:r>
      <w:r w:rsidRPr="001F7AFE">
        <w:rPr>
          <w:rFonts w:cs="B Lotus"/>
          <w:rtl/>
          <w:lang w:bidi="ar-SY"/>
        </w:rPr>
        <w:t xml:space="preserve"> موجود</w:t>
      </w:r>
      <w:r w:rsidR="00904E27">
        <w:rPr>
          <w:rFonts w:cs="B Lotus"/>
          <w:rtl/>
          <w:lang w:bidi="ar-SY"/>
        </w:rPr>
        <w:t>ی</w:t>
      </w:r>
      <w:r w:rsidR="007F2A7E">
        <w:rPr>
          <w:rFonts w:cs="B Lotus" w:hint="cs"/>
          <w:rtl/>
          <w:lang w:bidi="ar-SY"/>
        </w:rPr>
        <w:t xml:space="preserve"> </w:t>
      </w:r>
      <w:r w:rsidR="00904E27">
        <w:rPr>
          <w:rFonts w:cs="B Lotus"/>
          <w:rtl/>
          <w:lang w:bidi="ar-SY"/>
        </w:rPr>
        <w:t>ک</w:t>
      </w:r>
      <w:r w:rsidRPr="001F7AFE">
        <w:rPr>
          <w:rFonts w:cs="B Lotus"/>
          <w:rtl/>
          <w:lang w:bidi="ar-SY"/>
        </w:rPr>
        <w:t>ه ش</w:t>
      </w:r>
      <w:r w:rsidR="007F2A7E">
        <w:rPr>
          <w:rFonts w:cs="B Lotus" w:hint="cs"/>
          <w:rtl/>
          <w:lang w:bidi="ar-SY"/>
        </w:rPr>
        <w:t>أن</w:t>
      </w:r>
      <w:r w:rsidRPr="001F7AFE">
        <w:rPr>
          <w:rFonts w:cs="B Lotus"/>
          <w:rtl/>
          <w:lang w:bidi="ar-SY"/>
        </w:rPr>
        <w:t>ش ا</w:t>
      </w:r>
      <w:r w:rsidR="00904E27">
        <w:rPr>
          <w:rFonts w:cs="B Lotus"/>
          <w:rtl/>
          <w:lang w:bidi="ar-SY"/>
        </w:rPr>
        <w:t>ی</w:t>
      </w:r>
      <w:r w:rsidRPr="001F7AFE">
        <w:rPr>
          <w:rFonts w:cs="B Lotus"/>
          <w:rtl/>
          <w:lang w:bidi="ar-SY"/>
        </w:rPr>
        <w:t>ن باشد</w:t>
      </w:r>
      <w:r w:rsidRPr="001F7AFE">
        <w:rPr>
          <w:rFonts w:cs="B Lotus" w:hint="cs"/>
          <w:rtl/>
          <w:lang w:bidi="ar-SY"/>
        </w:rPr>
        <w:t xml:space="preserve"> </w:t>
      </w:r>
      <w:r w:rsidR="00904E27">
        <w:rPr>
          <w:rFonts w:cs="B Lotus"/>
          <w:rtl/>
          <w:lang w:bidi="ar-SY"/>
        </w:rPr>
        <w:t>ک</w:t>
      </w:r>
      <w:r w:rsidRPr="001F7AFE">
        <w:rPr>
          <w:rFonts w:cs="B Lotus"/>
          <w:rtl/>
          <w:lang w:bidi="ar-SY"/>
        </w:rPr>
        <w:t>ه از شغل</w:t>
      </w:r>
      <w:r w:rsidR="00904E27">
        <w:rPr>
          <w:rFonts w:cs="B Lotus"/>
          <w:rtl/>
          <w:lang w:bidi="ar-SY"/>
        </w:rPr>
        <w:t>ی</w:t>
      </w:r>
      <w:r w:rsidRPr="001F7AFE">
        <w:rPr>
          <w:rFonts w:cs="B Lotus"/>
          <w:rtl/>
          <w:lang w:bidi="ar-SY"/>
        </w:rPr>
        <w:t xml:space="preserve"> ب</w:t>
      </w:r>
      <w:r w:rsidR="007F2A7E">
        <w:rPr>
          <w:rFonts w:cs="B Lotus" w:hint="cs"/>
          <w:rtl/>
          <w:lang w:bidi="ar-SY"/>
        </w:rPr>
        <w:t xml:space="preserve">ه </w:t>
      </w:r>
      <w:r w:rsidRPr="001F7AFE">
        <w:rPr>
          <w:rFonts w:cs="B Lotus"/>
          <w:rtl/>
          <w:lang w:bidi="ar-SY"/>
        </w:rPr>
        <w:t>شغل د</w:t>
      </w:r>
      <w:r w:rsidR="00904E27">
        <w:rPr>
          <w:rFonts w:cs="B Lotus"/>
          <w:rtl/>
          <w:lang w:bidi="ar-SY"/>
        </w:rPr>
        <w:t>ی</w:t>
      </w:r>
      <w:r w:rsidRPr="001F7AFE">
        <w:rPr>
          <w:rFonts w:cs="B Lotus"/>
          <w:rtl/>
          <w:lang w:bidi="ar-SY"/>
        </w:rPr>
        <w:t>گر متوجه شود و نزد امر</w:t>
      </w:r>
      <w:r w:rsidR="00904E27">
        <w:rPr>
          <w:rFonts w:cs="B Lotus"/>
          <w:rtl/>
          <w:lang w:bidi="ar-SY"/>
        </w:rPr>
        <w:t>ی</w:t>
      </w:r>
      <w:r w:rsidRPr="001F7AFE">
        <w:rPr>
          <w:rFonts w:cs="B Lotus"/>
          <w:rtl/>
          <w:lang w:bidi="ar-SY"/>
        </w:rPr>
        <w:t xml:space="preserve"> دون امر</w:t>
      </w:r>
      <w:r w:rsidR="00904E27">
        <w:rPr>
          <w:rFonts w:cs="B Lotus"/>
          <w:rtl/>
          <w:lang w:bidi="ar-SY"/>
        </w:rPr>
        <w:t>ی</w:t>
      </w:r>
      <w:r w:rsidRPr="001F7AFE">
        <w:rPr>
          <w:rFonts w:cs="B Lotus"/>
          <w:rtl/>
          <w:lang w:bidi="ar-SY"/>
        </w:rPr>
        <w:t xml:space="preserve"> توقف </w:t>
      </w:r>
      <w:r w:rsidR="00904E27">
        <w:rPr>
          <w:rFonts w:cs="B Lotus"/>
          <w:rtl/>
          <w:lang w:bidi="ar-SY"/>
        </w:rPr>
        <w:t>ک</w:t>
      </w:r>
      <w:r w:rsidRPr="001F7AFE">
        <w:rPr>
          <w:rFonts w:cs="B Lotus"/>
          <w:rtl/>
          <w:lang w:bidi="ar-SY"/>
        </w:rPr>
        <w:t>ند</w:t>
      </w:r>
      <w:r w:rsidR="007F2A7E">
        <w:rPr>
          <w:rFonts w:cs="B Lotus" w:hint="cs"/>
          <w:rtl/>
          <w:lang w:bidi="ar-SY"/>
        </w:rPr>
        <w:t>،</w:t>
      </w:r>
      <w:r w:rsidRPr="001F7AFE">
        <w:rPr>
          <w:rFonts w:cs="B Lotus"/>
          <w:rtl/>
          <w:lang w:bidi="ar-SY"/>
        </w:rPr>
        <w:t xml:space="preserve"> نم</w:t>
      </w:r>
      <w:r w:rsidR="00904E27">
        <w:rPr>
          <w:rFonts w:cs="B Lotus"/>
          <w:rtl/>
          <w:lang w:bidi="ar-SY"/>
        </w:rPr>
        <w:t>ی</w:t>
      </w:r>
      <w:r w:rsidR="007F2A7E">
        <w:rPr>
          <w:rFonts w:cs="B Lotus" w:hint="cs"/>
          <w:rtl/>
          <w:lang w:bidi="ar-SY"/>
        </w:rPr>
        <w:t>‌</w:t>
      </w:r>
      <w:r w:rsidRPr="001F7AFE">
        <w:rPr>
          <w:rFonts w:cs="B Lotus"/>
          <w:rtl/>
          <w:lang w:bidi="ar-SY"/>
        </w:rPr>
        <w:t>شود گفت آن موجود ماد</w:t>
      </w:r>
      <w:r w:rsidR="00904E27">
        <w:rPr>
          <w:rFonts w:cs="B Lotus"/>
          <w:rtl/>
          <w:lang w:bidi="ar-SY"/>
        </w:rPr>
        <w:t>ی</w:t>
      </w:r>
      <w:r w:rsidRPr="001F7AFE">
        <w:rPr>
          <w:rFonts w:cs="B Lotus"/>
          <w:rtl/>
          <w:lang w:bidi="ar-SY"/>
        </w:rPr>
        <w:t xml:space="preserve"> محض است</w:t>
      </w:r>
      <w:r w:rsidR="007F2A7E">
        <w:rPr>
          <w:rFonts w:cs="B Lotus" w:hint="cs"/>
          <w:rtl/>
          <w:lang w:bidi="ar-SY"/>
        </w:rPr>
        <w:t>.</w:t>
      </w:r>
      <w:r w:rsidRPr="001F7AFE">
        <w:rPr>
          <w:rFonts w:cs="B Lotus"/>
          <w:rtl/>
          <w:lang w:bidi="ar-SY"/>
        </w:rPr>
        <w:t xml:space="preserve"> ما آلات ماد</w:t>
      </w:r>
      <w:r w:rsidR="00904E27">
        <w:rPr>
          <w:rFonts w:cs="B Lotus"/>
          <w:rtl/>
          <w:lang w:bidi="ar-SY"/>
        </w:rPr>
        <w:t>ی</w:t>
      </w:r>
      <w:r w:rsidRPr="001F7AFE">
        <w:rPr>
          <w:rFonts w:cs="B Lotus"/>
          <w:rtl/>
          <w:lang w:bidi="ar-SY"/>
        </w:rPr>
        <w:t xml:space="preserve">ه را </w:t>
      </w:r>
      <w:r w:rsidR="00904E27">
        <w:rPr>
          <w:rFonts w:cs="B Lotus"/>
          <w:rtl/>
          <w:lang w:bidi="ar-SY"/>
        </w:rPr>
        <w:t>ک</w:t>
      </w:r>
      <w:r w:rsidRPr="001F7AFE">
        <w:rPr>
          <w:rFonts w:cs="B Lotus"/>
          <w:rtl/>
          <w:lang w:bidi="ar-SY"/>
        </w:rPr>
        <w:t>ه دقت م</w:t>
      </w:r>
      <w:r w:rsidR="00904E27">
        <w:rPr>
          <w:rFonts w:cs="B Lotus"/>
          <w:rtl/>
          <w:lang w:bidi="ar-SY"/>
        </w:rPr>
        <w:t>ی</w:t>
      </w:r>
      <w:r w:rsidR="007F2A7E">
        <w:rPr>
          <w:rFonts w:cs="B Lotus" w:hint="cs"/>
          <w:rtl/>
          <w:lang w:bidi="ar-SY"/>
        </w:rPr>
        <w:t>‌</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م م</w:t>
      </w:r>
      <w:r w:rsidR="00904E27">
        <w:rPr>
          <w:rFonts w:cs="B Lotus"/>
          <w:rtl/>
          <w:lang w:bidi="ar-SY"/>
        </w:rPr>
        <w:t>ی</w:t>
      </w:r>
      <w:r w:rsidRPr="001F7AFE">
        <w:rPr>
          <w:rFonts w:cs="B Lotus" w:hint="cs"/>
          <w:rtl/>
          <w:lang w:bidi="ar-SY"/>
        </w:rPr>
        <w:t>‌</w:t>
      </w:r>
      <w:r w:rsidR="00904E27">
        <w:rPr>
          <w:rFonts w:cs="B Lotus"/>
          <w:rtl/>
          <w:lang w:bidi="ar-SY"/>
        </w:rPr>
        <w:t>ی</w:t>
      </w:r>
      <w:r w:rsidRPr="001F7AFE">
        <w:rPr>
          <w:rFonts w:cs="B Lotus"/>
          <w:rtl/>
          <w:lang w:bidi="ar-SY"/>
        </w:rPr>
        <w:t>اب</w:t>
      </w:r>
      <w:r w:rsidR="00904E27">
        <w:rPr>
          <w:rFonts w:cs="B Lotus"/>
          <w:rtl/>
          <w:lang w:bidi="ar-SY"/>
        </w:rPr>
        <w:t>ی</w:t>
      </w:r>
      <w:r w:rsidRPr="001F7AFE">
        <w:rPr>
          <w:rFonts w:cs="B Lotus"/>
          <w:rtl/>
          <w:lang w:bidi="ar-SY"/>
        </w:rPr>
        <w:t xml:space="preserve">م از </w:t>
      </w:r>
      <w:r w:rsidR="00904E27">
        <w:rPr>
          <w:rFonts w:cs="B Lotus"/>
          <w:rtl/>
          <w:lang w:bidi="ar-SY"/>
        </w:rPr>
        <w:t>ک</w:t>
      </w:r>
      <w:r w:rsidRPr="001F7AFE">
        <w:rPr>
          <w:rFonts w:cs="B Lotus"/>
          <w:rtl/>
          <w:lang w:bidi="ar-SY"/>
        </w:rPr>
        <w:t>ار</w:t>
      </w:r>
      <w:r w:rsidR="00904E27">
        <w:rPr>
          <w:rFonts w:cs="B Lotus"/>
          <w:rtl/>
          <w:lang w:bidi="ar-SY"/>
        </w:rPr>
        <w:t>ی</w:t>
      </w:r>
      <w:r w:rsidRPr="001F7AFE">
        <w:rPr>
          <w:rFonts w:cs="B Lotus"/>
          <w:rtl/>
          <w:lang w:bidi="ar-SY"/>
        </w:rPr>
        <w:t xml:space="preserve"> ب</w:t>
      </w:r>
      <w:r w:rsidR="007F2A7E">
        <w:rPr>
          <w:rFonts w:cs="B Lotus" w:hint="cs"/>
          <w:rtl/>
          <w:lang w:bidi="ar-SY"/>
        </w:rPr>
        <w:t xml:space="preserve">ه </w:t>
      </w:r>
      <w:r w:rsidR="00904E27">
        <w:rPr>
          <w:rFonts w:cs="B Lotus"/>
          <w:rtl/>
          <w:lang w:bidi="ar-SY"/>
        </w:rPr>
        <w:t>ک</w:t>
      </w:r>
      <w:r w:rsidRPr="001F7AFE">
        <w:rPr>
          <w:rFonts w:cs="B Lotus"/>
          <w:rtl/>
          <w:lang w:bidi="ar-SY"/>
        </w:rPr>
        <w:t>ار د</w:t>
      </w:r>
      <w:r w:rsidR="00904E27">
        <w:rPr>
          <w:rFonts w:cs="B Lotus"/>
          <w:rtl/>
          <w:lang w:bidi="ar-SY"/>
        </w:rPr>
        <w:t>ی</w:t>
      </w:r>
      <w:r w:rsidRPr="001F7AFE">
        <w:rPr>
          <w:rFonts w:cs="B Lotus"/>
          <w:rtl/>
          <w:lang w:bidi="ar-SY"/>
        </w:rPr>
        <w:t>گر منصرف نم</w:t>
      </w:r>
      <w:r w:rsidR="00904E27">
        <w:rPr>
          <w:rFonts w:cs="B Lotus"/>
          <w:rtl/>
          <w:lang w:bidi="ar-SY"/>
        </w:rPr>
        <w:t>ی</w:t>
      </w:r>
      <w:r w:rsidR="007F2A7E">
        <w:rPr>
          <w:rFonts w:cs="B Lotus" w:hint="cs"/>
          <w:rtl/>
          <w:lang w:bidi="ar-SY"/>
        </w:rPr>
        <w:t>‌</w:t>
      </w:r>
      <w:r w:rsidRPr="001F7AFE">
        <w:rPr>
          <w:rFonts w:cs="B Lotus"/>
          <w:rtl/>
          <w:lang w:bidi="ar-SY"/>
        </w:rPr>
        <w:t>شوند</w:t>
      </w:r>
      <w:r w:rsidR="007F2A7E">
        <w:rPr>
          <w:rFonts w:cs="B Lotus" w:hint="cs"/>
          <w:rtl/>
          <w:lang w:bidi="ar-SY"/>
        </w:rPr>
        <w:t>،</w:t>
      </w:r>
      <w:r w:rsidRPr="001F7AFE">
        <w:rPr>
          <w:rFonts w:cs="B Lotus"/>
          <w:rtl/>
          <w:lang w:bidi="ar-SY"/>
        </w:rPr>
        <w:t xml:space="preserve"> مگر آن</w:t>
      </w:r>
      <w:r w:rsidR="00904E27">
        <w:rPr>
          <w:rFonts w:cs="B Lotus"/>
          <w:rtl/>
          <w:lang w:bidi="ar-SY"/>
        </w:rPr>
        <w:t>ک</w:t>
      </w:r>
      <w:r w:rsidRPr="001F7AFE">
        <w:rPr>
          <w:rFonts w:cs="B Lotus"/>
          <w:rtl/>
          <w:lang w:bidi="ar-SY"/>
        </w:rPr>
        <w:t>ه حا</w:t>
      </w:r>
      <w:r w:rsidR="00904E27">
        <w:rPr>
          <w:rFonts w:cs="B Lotus"/>
          <w:rtl/>
          <w:lang w:bidi="ar-SY"/>
        </w:rPr>
        <w:t>ی</w:t>
      </w:r>
      <w:r w:rsidRPr="001F7AFE">
        <w:rPr>
          <w:rFonts w:cs="B Lotus"/>
          <w:rtl/>
          <w:lang w:bidi="ar-SY"/>
        </w:rPr>
        <w:t>ل ماد</w:t>
      </w:r>
      <w:r w:rsidR="00904E27">
        <w:rPr>
          <w:rFonts w:cs="B Lotus"/>
          <w:rtl/>
          <w:lang w:bidi="ar-SY"/>
        </w:rPr>
        <w:t>ی</w:t>
      </w:r>
      <w:r w:rsidRPr="001F7AFE">
        <w:rPr>
          <w:rFonts w:cs="B Lotus"/>
          <w:rtl/>
          <w:lang w:bidi="ar-SY"/>
        </w:rPr>
        <w:t xml:space="preserve"> پ</w:t>
      </w:r>
      <w:r w:rsidR="00904E27">
        <w:rPr>
          <w:rFonts w:cs="B Lotus"/>
          <w:rtl/>
          <w:lang w:bidi="ar-SY"/>
        </w:rPr>
        <w:t>ی</w:t>
      </w:r>
      <w:r w:rsidRPr="001F7AFE">
        <w:rPr>
          <w:rFonts w:cs="B Lotus"/>
          <w:rtl/>
          <w:lang w:bidi="ar-SY"/>
        </w:rPr>
        <w:t>دا شود مثل آ</w:t>
      </w:r>
      <w:r w:rsidR="00904E27">
        <w:rPr>
          <w:rFonts w:cs="B Lotus"/>
          <w:rtl/>
          <w:lang w:bidi="ar-SY"/>
        </w:rPr>
        <w:t>یی</w:t>
      </w:r>
      <w:r w:rsidRPr="001F7AFE">
        <w:rPr>
          <w:rFonts w:cs="B Lotus"/>
          <w:rtl/>
          <w:lang w:bidi="ar-SY"/>
        </w:rPr>
        <w:t xml:space="preserve">نه </w:t>
      </w:r>
      <w:r w:rsidR="00904E27">
        <w:rPr>
          <w:rFonts w:cs="B Lotus"/>
          <w:rtl/>
          <w:lang w:bidi="ar-SY"/>
        </w:rPr>
        <w:t>ک</w:t>
      </w:r>
      <w:r w:rsidRPr="001F7AFE">
        <w:rPr>
          <w:rFonts w:cs="B Lotus"/>
          <w:rtl/>
          <w:lang w:bidi="ar-SY"/>
        </w:rPr>
        <w:t>ه منصرف و متوجه شخص</w:t>
      </w:r>
      <w:r w:rsidR="00904E27">
        <w:rPr>
          <w:rFonts w:cs="B Lotus"/>
          <w:rtl/>
          <w:lang w:bidi="ar-SY"/>
        </w:rPr>
        <w:t>ی</w:t>
      </w:r>
      <w:r w:rsidRPr="001F7AFE">
        <w:rPr>
          <w:rFonts w:cs="B Lotus"/>
          <w:rtl/>
          <w:lang w:bidi="ar-SY"/>
        </w:rPr>
        <w:t xml:space="preserve"> دون شخص</w:t>
      </w:r>
      <w:r w:rsidR="00904E27">
        <w:rPr>
          <w:rFonts w:cs="B Lotus"/>
          <w:rtl/>
          <w:lang w:bidi="ar-SY"/>
        </w:rPr>
        <w:t>ی</w:t>
      </w:r>
      <w:r w:rsidRPr="001F7AFE">
        <w:rPr>
          <w:rFonts w:cs="B Lotus"/>
          <w:rtl/>
          <w:lang w:bidi="ar-SY"/>
        </w:rPr>
        <w:t xml:space="preserve"> نم</w:t>
      </w:r>
      <w:r w:rsidR="00904E27">
        <w:rPr>
          <w:rFonts w:cs="B Lotus"/>
          <w:rtl/>
          <w:lang w:bidi="ar-SY"/>
        </w:rPr>
        <w:t>ی</w:t>
      </w:r>
      <w:r w:rsidRPr="001F7AFE">
        <w:rPr>
          <w:rFonts w:cs="B Lotus"/>
          <w:rtl/>
          <w:lang w:bidi="ar-SY"/>
        </w:rPr>
        <w:t>شود مگر وقت</w:t>
      </w:r>
      <w:r w:rsidR="00904E27">
        <w:rPr>
          <w:rFonts w:cs="B Lotus"/>
          <w:rtl/>
          <w:lang w:bidi="ar-SY"/>
        </w:rPr>
        <w:t>ی</w:t>
      </w:r>
      <w:r w:rsidR="007F2A7E">
        <w:rPr>
          <w:rFonts w:cs="B Lotus" w:hint="cs"/>
          <w:rtl/>
          <w:lang w:bidi="ar-SY"/>
        </w:rPr>
        <w:t xml:space="preserve"> </w:t>
      </w:r>
      <w:r w:rsidR="00904E27">
        <w:rPr>
          <w:rFonts w:cs="B Lotus"/>
          <w:rtl/>
          <w:lang w:bidi="ar-SY"/>
        </w:rPr>
        <w:t>ک</w:t>
      </w:r>
      <w:r w:rsidRPr="001F7AFE">
        <w:rPr>
          <w:rFonts w:cs="B Lotus"/>
          <w:rtl/>
          <w:lang w:bidi="ar-SY"/>
        </w:rPr>
        <w:t>ه م</w:t>
      </w:r>
      <w:r w:rsidR="00904E27">
        <w:rPr>
          <w:rFonts w:cs="B Lotus"/>
          <w:rtl/>
          <w:lang w:bidi="ar-SY"/>
        </w:rPr>
        <w:t>ی</w:t>
      </w:r>
      <w:r w:rsidRPr="001F7AFE">
        <w:rPr>
          <w:rFonts w:cs="B Lotus"/>
          <w:rtl/>
          <w:lang w:bidi="ar-SY"/>
        </w:rPr>
        <w:t xml:space="preserve">ان </w:t>
      </w:r>
      <w:r w:rsidR="00904E27">
        <w:rPr>
          <w:rFonts w:cs="B Lotus"/>
          <w:rtl/>
          <w:lang w:bidi="ar-SY"/>
        </w:rPr>
        <w:t>یکی</w:t>
      </w:r>
      <w:r w:rsidRPr="001F7AFE">
        <w:rPr>
          <w:rFonts w:cs="B Lotus"/>
          <w:rtl/>
          <w:lang w:bidi="ar-SY"/>
        </w:rPr>
        <w:t xml:space="preserve"> از آنها و آ</w:t>
      </w:r>
      <w:r w:rsidR="007F2A7E">
        <w:rPr>
          <w:rFonts w:cs="B Lotus" w:hint="cs"/>
          <w:rtl/>
          <w:lang w:bidi="ar-SY"/>
        </w:rPr>
        <w:t>ی</w:t>
      </w:r>
      <w:r w:rsidR="00904E27">
        <w:rPr>
          <w:rFonts w:cs="B Lotus"/>
          <w:rtl/>
          <w:lang w:bidi="ar-SY"/>
        </w:rPr>
        <w:t>ی</w:t>
      </w:r>
      <w:r w:rsidRPr="001F7AFE">
        <w:rPr>
          <w:rFonts w:cs="B Lotus"/>
          <w:rtl/>
          <w:lang w:bidi="ar-SY"/>
        </w:rPr>
        <w:t>نه حجاب</w:t>
      </w:r>
      <w:r w:rsidR="00904E27">
        <w:rPr>
          <w:rFonts w:cs="B Lotus"/>
          <w:rtl/>
          <w:lang w:bidi="ar-SY"/>
        </w:rPr>
        <w:t>ی</w:t>
      </w:r>
      <w:r w:rsidRPr="001F7AFE">
        <w:rPr>
          <w:rFonts w:cs="B Lotus"/>
          <w:rtl/>
          <w:lang w:bidi="ar-SY"/>
        </w:rPr>
        <w:t xml:space="preserve"> پ</w:t>
      </w:r>
      <w:r w:rsidR="00904E27">
        <w:rPr>
          <w:rFonts w:cs="B Lotus"/>
          <w:rtl/>
          <w:lang w:bidi="ar-SY"/>
        </w:rPr>
        <w:t>ی</w:t>
      </w:r>
      <w:r w:rsidRPr="001F7AFE">
        <w:rPr>
          <w:rFonts w:cs="B Lotus"/>
          <w:rtl/>
          <w:lang w:bidi="ar-SY"/>
        </w:rPr>
        <w:t>دا شود</w:t>
      </w:r>
      <w:r w:rsidR="007F2A7E">
        <w:rPr>
          <w:rFonts w:cs="B Lotus" w:hint="cs"/>
          <w:rtl/>
          <w:lang w:bidi="ar-SY"/>
        </w:rPr>
        <w:t>؛</w:t>
      </w:r>
      <w:r w:rsidRPr="001F7AFE">
        <w:rPr>
          <w:rFonts w:cs="B Lotus"/>
          <w:rtl/>
          <w:lang w:bidi="ar-SY"/>
        </w:rPr>
        <w:t xml:space="preserve"> پس اگر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مخ </w:t>
      </w:r>
      <w:r w:rsidRPr="001F7AFE">
        <w:rPr>
          <w:rFonts w:cs="B Lotus"/>
          <w:rtl/>
          <w:lang w:bidi="ar-SY"/>
        </w:rPr>
        <w:lastRenderedPageBreak/>
        <w:t>ماد</w:t>
      </w:r>
      <w:r w:rsidR="00904E27">
        <w:rPr>
          <w:rFonts w:cs="B Lotus"/>
          <w:rtl/>
          <w:lang w:bidi="ar-SY"/>
        </w:rPr>
        <w:t>ی</w:t>
      </w:r>
      <w:r w:rsidRPr="001F7AFE">
        <w:rPr>
          <w:rFonts w:cs="B Lotus"/>
          <w:rtl/>
          <w:lang w:bidi="ar-SY"/>
        </w:rPr>
        <w:t xml:space="preserve"> محض باشد</w:t>
      </w:r>
      <w:r w:rsidR="007F2A7E">
        <w:rPr>
          <w:rFonts w:cs="B Lotus" w:hint="cs"/>
          <w:rtl/>
          <w:lang w:bidi="ar-SY"/>
        </w:rPr>
        <w:t>،</w:t>
      </w:r>
      <w:r w:rsidRPr="001F7AFE">
        <w:rPr>
          <w:rFonts w:cs="B Lotus"/>
          <w:rtl/>
          <w:lang w:bidi="ar-SY"/>
        </w:rPr>
        <w:t xml:space="preserve"> مثل آلات ساعت </w:t>
      </w:r>
      <w:r w:rsidR="00904E27">
        <w:rPr>
          <w:rFonts w:cs="B Lotus"/>
          <w:rtl/>
          <w:lang w:bidi="ar-SY"/>
        </w:rPr>
        <w:t>ی</w:t>
      </w:r>
      <w:r w:rsidRPr="001F7AFE">
        <w:rPr>
          <w:rFonts w:cs="B Lotus"/>
          <w:rtl/>
          <w:lang w:bidi="ar-SY"/>
        </w:rPr>
        <w:t>ا آلات بخار</w:t>
      </w:r>
      <w:r w:rsidR="00904E27">
        <w:rPr>
          <w:rFonts w:cs="B Lotus"/>
          <w:rtl/>
          <w:lang w:bidi="ar-SY"/>
        </w:rPr>
        <w:t>ی</w:t>
      </w:r>
      <w:r w:rsidRPr="001F7AFE">
        <w:rPr>
          <w:rFonts w:cs="B Lotus"/>
          <w:rtl/>
          <w:lang w:bidi="ar-SY"/>
        </w:rPr>
        <w:t xml:space="preserve"> د</w:t>
      </w:r>
      <w:r w:rsidR="00904E27">
        <w:rPr>
          <w:rFonts w:cs="B Lotus"/>
          <w:rtl/>
          <w:lang w:bidi="ar-SY"/>
        </w:rPr>
        <w:t>ی</w:t>
      </w:r>
      <w:r w:rsidRPr="001F7AFE">
        <w:rPr>
          <w:rFonts w:cs="B Lotus"/>
          <w:rtl/>
          <w:lang w:bidi="ar-SY"/>
        </w:rPr>
        <w:t>گر</w:t>
      </w:r>
      <w:r w:rsidR="007F2A7E">
        <w:rPr>
          <w:rFonts w:cs="B Lotus" w:hint="cs"/>
          <w:rtl/>
          <w:lang w:bidi="ar-SY"/>
        </w:rPr>
        <w:t>،</w:t>
      </w:r>
      <w:r w:rsidRPr="001F7AFE">
        <w:rPr>
          <w:rFonts w:cs="B Lotus"/>
          <w:rtl/>
          <w:lang w:bidi="ar-SY"/>
        </w:rPr>
        <w:t xml:space="preserve"> جنون است بگو</w:t>
      </w:r>
      <w:r w:rsidR="007F2A7E">
        <w:rPr>
          <w:rFonts w:cs="B Lotus" w:hint="cs"/>
          <w:rtl/>
          <w:lang w:bidi="ar-SY"/>
        </w:rPr>
        <w:t>ی</w:t>
      </w:r>
      <w:r w:rsidR="00904E27">
        <w:rPr>
          <w:rFonts w:cs="B Lotus"/>
          <w:rtl/>
          <w:lang w:bidi="ar-SY"/>
        </w:rPr>
        <w:t>ی</w:t>
      </w:r>
      <w:r w:rsidRPr="001F7AFE">
        <w:rPr>
          <w:rFonts w:cs="B Lotus"/>
          <w:rtl/>
          <w:lang w:bidi="ar-SY"/>
        </w:rPr>
        <w:t>م ب</w:t>
      </w:r>
      <w:r w:rsidR="007F2A7E">
        <w:rPr>
          <w:rFonts w:cs="B Lotus" w:hint="cs"/>
          <w:rtl/>
          <w:lang w:bidi="ar-SY"/>
        </w:rPr>
        <w:t xml:space="preserve">ه </w:t>
      </w:r>
      <w:r w:rsidRPr="001F7AFE">
        <w:rPr>
          <w:rFonts w:cs="B Lotus"/>
          <w:rtl/>
          <w:lang w:bidi="ar-SY"/>
        </w:rPr>
        <w:t>واسطه ا</w:t>
      </w:r>
      <w:r w:rsidR="007F2A7E">
        <w:rPr>
          <w:rFonts w:cs="B Lotus" w:hint="cs"/>
          <w:rtl/>
          <w:lang w:bidi="ar-SY"/>
        </w:rPr>
        <w:t>َ</w:t>
      </w:r>
      <w:r w:rsidRPr="001F7AFE">
        <w:rPr>
          <w:rFonts w:cs="B Lotus"/>
          <w:rtl/>
          <w:lang w:bidi="ar-SY"/>
        </w:rPr>
        <w:t>ل</w:t>
      </w:r>
      <w:r w:rsidR="007F2A7E">
        <w:rPr>
          <w:rFonts w:cs="B Lotus" w:hint="cs"/>
          <w:rtl/>
          <w:lang w:bidi="ar-SY"/>
        </w:rPr>
        <w:t>َ</w:t>
      </w:r>
      <w:r w:rsidRPr="001F7AFE">
        <w:rPr>
          <w:rFonts w:cs="B Lotus"/>
          <w:rtl/>
          <w:lang w:bidi="ar-SY"/>
        </w:rPr>
        <w:t>م</w:t>
      </w:r>
      <w:r w:rsidR="007F2A7E">
        <w:rPr>
          <w:rFonts w:cs="B Lotus" w:hint="cs"/>
          <w:rtl/>
          <w:lang w:bidi="ar-SY"/>
        </w:rPr>
        <w:t xml:space="preserve"> </w:t>
      </w:r>
      <w:r w:rsidRPr="001F7AFE">
        <w:rPr>
          <w:rFonts w:cs="B Lotus"/>
          <w:rtl/>
          <w:lang w:bidi="ar-SY"/>
        </w:rPr>
        <w:t>و ف</w:t>
      </w:r>
      <w:r w:rsidR="007F2A7E">
        <w:rPr>
          <w:rFonts w:cs="B Lotus" w:hint="cs"/>
          <w:rtl/>
          <w:lang w:bidi="ar-SY"/>
        </w:rPr>
        <w:t>َ</w:t>
      </w:r>
      <w:r w:rsidRPr="001F7AFE">
        <w:rPr>
          <w:rFonts w:cs="B Lotus"/>
          <w:rtl/>
          <w:lang w:bidi="ar-SY"/>
        </w:rPr>
        <w:t>ز</w:t>
      </w:r>
      <w:r w:rsidR="007F2A7E">
        <w:rPr>
          <w:rFonts w:cs="B Lotus" w:hint="cs"/>
          <w:rtl/>
          <w:lang w:bidi="ar-SY"/>
        </w:rPr>
        <w:t>َ</w:t>
      </w:r>
      <w:r w:rsidRPr="001F7AFE">
        <w:rPr>
          <w:rFonts w:cs="B Lotus"/>
          <w:rtl/>
          <w:lang w:bidi="ar-SY"/>
        </w:rPr>
        <w:t xml:space="preserve">ع </w:t>
      </w:r>
      <w:r w:rsidR="007F2A7E">
        <w:rPr>
          <w:rFonts w:cs="B Lotus" w:hint="cs"/>
          <w:rtl/>
          <w:lang w:bidi="ar-SY"/>
        </w:rPr>
        <w:t xml:space="preserve">[= درد و فریاد] </w:t>
      </w:r>
      <w:r w:rsidRPr="001F7AFE">
        <w:rPr>
          <w:rFonts w:cs="B Lotus"/>
          <w:rtl/>
          <w:lang w:bidi="ar-SY"/>
        </w:rPr>
        <w:t>منصرف م</w:t>
      </w:r>
      <w:r w:rsidR="00904E27">
        <w:rPr>
          <w:rFonts w:cs="B Lotus"/>
          <w:rtl/>
          <w:lang w:bidi="ar-SY"/>
        </w:rPr>
        <w:t>ی</w:t>
      </w:r>
      <w:r w:rsidR="007F2A7E">
        <w:rPr>
          <w:rFonts w:cs="B Lotus" w:hint="cs"/>
          <w:rtl/>
          <w:lang w:bidi="ar-SY"/>
        </w:rPr>
        <w:t>‌</w:t>
      </w:r>
      <w:r w:rsidRPr="001F7AFE">
        <w:rPr>
          <w:rFonts w:cs="B Lotus"/>
          <w:rtl/>
          <w:lang w:bidi="ar-SY"/>
        </w:rPr>
        <w:t>گردد</w:t>
      </w:r>
      <w:r w:rsidR="007F2A7E">
        <w:rPr>
          <w:rFonts w:cs="B Lotus" w:hint="cs"/>
          <w:rtl/>
          <w:lang w:bidi="ar-SY"/>
        </w:rPr>
        <w:t>؛</w:t>
      </w:r>
      <w:r w:rsidRPr="001F7AFE">
        <w:rPr>
          <w:rFonts w:cs="B Lotus"/>
          <w:rtl/>
          <w:lang w:bidi="ar-SY"/>
        </w:rPr>
        <w:t xml:space="preserve"> چون ت</w:t>
      </w:r>
      <w:r w:rsidR="007F2A7E">
        <w:rPr>
          <w:rFonts w:cs="B Lotus" w:hint="cs"/>
          <w:rtl/>
          <w:lang w:bidi="ar-SY"/>
        </w:rPr>
        <w:t>أ</w:t>
      </w:r>
      <w:r w:rsidRPr="001F7AFE">
        <w:rPr>
          <w:rFonts w:cs="B Lotus"/>
          <w:rtl/>
          <w:lang w:bidi="ar-SY"/>
        </w:rPr>
        <w:t>ل</w:t>
      </w:r>
      <w:r w:rsidR="007F2A7E">
        <w:rPr>
          <w:rFonts w:cs="B Lotus" w:hint="cs"/>
          <w:rtl/>
          <w:lang w:bidi="ar-SY"/>
        </w:rPr>
        <w:t>ّ</w:t>
      </w:r>
      <w:r w:rsidRPr="001F7AFE">
        <w:rPr>
          <w:rFonts w:cs="B Lotus"/>
          <w:rtl/>
          <w:lang w:bidi="ar-SY"/>
        </w:rPr>
        <w:t>م و فزع</w:t>
      </w:r>
      <w:r w:rsidR="007F2A7E">
        <w:rPr>
          <w:rFonts w:cs="B Lotus" w:hint="cs"/>
          <w:rtl/>
          <w:lang w:bidi="ar-SY"/>
        </w:rPr>
        <w:t>،</w:t>
      </w:r>
      <w:r w:rsidRPr="001F7AFE">
        <w:rPr>
          <w:rFonts w:cs="B Lotus"/>
          <w:rtl/>
          <w:lang w:bidi="ar-SY"/>
        </w:rPr>
        <w:t xml:space="preserve"> از امور معنو</w:t>
      </w:r>
      <w:r w:rsidR="00904E27">
        <w:rPr>
          <w:rFonts w:cs="B Lotus"/>
          <w:rtl/>
          <w:lang w:bidi="ar-SY"/>
        </w:rPr>
        <w:t>ی</w:t>
      </w:r>
      <w:r w:rsidRPr="001F7AFE">
        <w:rPr>
          <w:rFonts w:cs="B Lotus"/>
          <w:rtl/>
          <w:lang w:bidi="ar-SY"/>
        </w:rPr>
        <w:t>ه و وهم</w:t>
      </w:r>
      <w:r w:rsidR="00904E27">
        <w:rPr>
          <w:rFonts w:cs="B Lotus"/>
          <w:rtl/>
          <w:lang w:bidi="ar-SY"/>
        </w:rPr>
        <w:t>ی</w:t>
      </w:r>
      <w:r w:rsidRPr="001F7AFE">
        <w:rPr>
          <w:rFonts w:cs="B Lotus"/>
          <w:rtl/>
          <w:lang w:bidi="ar-SY"/>
        </w:rPr>
        <w:t>ه</w:t>
      </w:r>
      <w:r w:rsidR="007F2A7E">
        <w:rPr>
          <w:rFonts w:cs="B Lotus" w:hint="cs"/>
          <w:rtl/>
          <w:lang w:bidi="ar-SY"/>
        </w:rPr>
        <w:t xml:space="preserve"> </w:t>
      </w:r>
      <w:r w:rsidRPr="001F7AFE">
        <w:rPr>
          <w:rFonts w:cs="B Lotus" w:hint="cs"/>
          <w:rtl/>
          <w:lang w:bidi="ar-SY"/>
        </w:rPr>
        <w:t>‌</w:t>
      </w:r>
      <w:r w:rsidRPr="001F7AFE">
        <w:rPr>
          <w:rFonts w:cs="B Lotus"/>
          <w:rtl/>
          <w:lang w:bidi="ar-SY"/>
        </w:rPr>
        <w:t>است</w:t>
      </w:r>
      <w:r w:rsidR="007F2A7E">
        <w:rPr>
          <w:rFonts w:cs="B Lotus" w:hint="cs"/>
          <w:rtl/>
          <w:lang w:bidi="ar-SY"/>
        </w:rPr>
        <w:t>،</w:t>
      </w:r>
      <w:r w:rsidRPr="001F7AFE">
        <w:rPr>
          <w:rFonts w:cs="B Lotus"/>
          <w:rtl/>
          <w:lang w:bidi="ar-SY"/>
        </w:rPr>
        <w:t xml:space="preserve"> از خواص ماده و حر</w:t>
      </w:r>
      <w:r w:rsidR="00904E27">
        <w:rPr>
          <w:rFonts w:cs="B Lotus"/>
          <w:rtl/>
          <w:lang w:bidi="ar-SY"/>
        </w:rPr>
        <w:t>ک</w:t>
      </w:r>
      <w:r w:rsidRPr="001F7AFE">
        <w:rPr>
          <w:rFonts w:cs="B Lotus"/>
          <w:rtl/>
          <w:lang w:bidi="ar-SY"/>
        </w:rPr>
        <w:t>ت ن</w:t>
      </w:r>
      <w:r w:rsidR="00904E27">
        <w:rPr>
          <w:rFonts w:cs="B Lotus"/>
          <w:rtl/>
          <w:lang w:bidi="ar-SY"/>
        </w:rPr>
        <w:t>ی</w:t>
      </w:r>
      <w:r w:rsidRPr="001F7AFE">
        <w:rPr>
          <w:rFonts w:cs="B Lotus"/>
          <w:rtl/>
          <w:lang w:bidi="ar-SY"/>
        </w:rPr>
        <w:t>ست.</w:t>
      </w:r>
    </w:p>
    <w:p w:rsidR="00586751" w:rsidRPr="001F7AFE" w:rsidRDefault="00586751" w:rsidP="0058792A">
      <w:pPr>
        <w:widowControl w:val="0"/>
        <w:ind w:firstLine="284"/>
        <w:jc w:val="lowKashida"/>
        <w:rPr>
          <w:rFonts w:ascii="Lotus Linotype" w:hAnsi="Lotus Linotype" w:cs="Lotus Linotype"/>
          <w:szCs w:val="27"/>
          <w:rtl/>
          <w:lang w:bidi="ar-SY"/>
        </w:rPr>
      </w:pPr>
      <w:r w:rsidRPr="001F7AFE">
        <w:rPr>
          <w:rFonts w:cs="B Lotus"/>
          <w:rtl/>
          <w:lang w:bidi="ar-SY"/>
        </w:rPr>
        <w:t>خلاصه مخ تر</w:t>
      </w:r>
      <w:r w:rsidR="00904E27">
        <w:rPr>
          <w:rFonts w:cs="B Lotus"/>
          <w:rtl/>
          <w:lang w:bidi="ar-SY"/>
        </w:rPr>
        <w:t>کی</w:t>
      </w:r>
      <w:r w:rsidRPr="001F7AFE">
        <w:rPr>
          <w:rFonts w:cs="B Lotus"/>
          <w:rtl/>
          <w:lang w:bidi="ar-SY"/>
        </w:rPr>
        <w:t>ب و مواد داخل</w:t>
      </w:r>
      <w:r w:rsidR="00904E27">
        <w:rPr>
          <w:rFonts w:cs="B Lotus"/>
          <w:rtl/>
          <w:lang w:bidi="ar-SY"/>
        </w:rPr>
        <w:t>ی</w:t>
      </w:r>
      <w:r w:rsidRPr="001F7AFE">
        <w:rPr>
          <w:rFonts w:cs="B Lotus"/>
          <w:rtl/>
          <w:lang w:bidi="ar-SY"/>
        </w:rPr>
        <w:t xml:space="preserve"> و خواص آن معلوم است</w:t>
      </w:r>
      <w:r w:rsidR="007F2A7E">
        <w:rPr>
          <w:rFonts w:cs="B Lotus" w:hint="cs"/>
          <w:rtl/>
          <w:lang w:bidi="ar-SY"/>
        </w:rPr>
        <w:t>؛</w:t>
      </w:r>
      <w:r w:rsidRPr="001F7AFE">
        <w:rPr>
          <w:rFonts w:cs="B Lotus"/>
          <w:rtl/>
          <w:lang w:bidi="ar-SY"/>
        </w:rPr>
        <w:t xml:space="preserve"> چگونه تصو</w:t>
      </w:r>
      <w:r w:rsidR="00904E27">
        <w:rPr>
          <w:rFonts w:cs="B Lotus"/>
          <w:rtl/>
          <w:lang w:bidi="ar-SY"/>
        </w:rPr>
        <w:t>ی</w:t>
      </w:r>
      <w:r w:rsidRPr="001F7AFE">
        <w:rPr>
          <w:rFonts w:cs="B Lotus"/>
          <w:rtl/>
          <w:lang w:bidi="ar-SY"/>
        </w:rPr>
        <w:t>ر م</w:t>
      </w:r>
      <w:r w:rsidR="00904E27">
        <w:rPr>
          <w:rFonts w:cs="B Lotus"/>
          <w:rtl/>
          <w:lang w:bidi="ar-SY"/>
        </w:rPr>
        <w:t>ی</w:t>
      </w:r>
      <w:r w:rsidR="007F2A7E">
        <w:rPr>
          <w:rFonts w:cs="B Lotus" w:hint="cs"/>
          <w:rtl/>
          <w:lang w:bidi="ar-SY"/>
        </w:rPr>
        <w:t>‌</w:t>
      </w:r>
      <w:r w:rsidR="007F2A7E">
        <w:rPr>
          <w:rFonts w:cs="B Lotus"/>
          <w:rtl/>
          <w:lang w:bidi="ar-SY"/>
        </w:rPr>
        <w:t>شود از مواد جامد غ</w:t>
      </w:r>
      <w:r w:rsidR="00904E27">
        <w:rPr>
          <w:rFonts w:cs="B Lotus"/>
          <w:rtl/>
          <w:lang w:bidi="ar-SY"/>
        </w:rPr>
        <w:t>ی</w:t>
      </w:r>
      <w:r w:rsidR="007F2A7E">
        <w:rPr>
          <w:rFonts w:cs="B Lotus" w:hint="cs"/>
          <w:rtl/>
          <w:lang w:bidi="ar-SY"/>
        </w:rPr>
        <w:t>ر</w:t>
      </w:r>
      <w:r w:rsidRPr="001F7AFE">
        <w:rPr>
          <w:rFonts w:cs="B Lotus"/>
          <w:rtl/>
          <w:lang w:bidi="ar-SY"/>
        </w:rPr>
        <w:t>م</w:t>
      </w:r>
      <w:r w:rsidR="007F2A7E">
        <w:rPr>
          <w:rFonts w:cs="B Lotus" w:hint="cs"/>
          <w:rtl/>
          <w:lang w:bidi="ar-SY"/>
        </w:rPr>
        <w:t>ُ</w:t>
      </w:r>
      <w:r w:rsidRPr="001F7AFE">
        <w:rPr>
          <w:rFonts w:cs="B Lotus"/>
          <w:rtl/>
          <w:lang w:bidi="ar-SY"/>
        </w:rPr>
        <w:t>در</w:t>
      </w:r>
      <w:r w:rsidR="007F2A7E">
        <w:rPr>
          <w:rFonts w:cs="B Lotus" w:hint="cs"/>
          <w:rtl/>
          <w:lang w:bidi="ar-SY"/>
        </w:rPr>
        <w:t>ِ</w:t>
      </w:r>
      <w:r w:rsidR="00904E27">
        <w:rPr>
          <w:rFonts w:cs="B Lotus"/>
          <w:rtl/>
          <w:lang w:bidi="ar-SY"/>
        </w:rPr>
        <w:t>ک</w:t>
      </w:r>
      <w:r w:rsidRPr="001F7AFE">
        <w:rPr>
          <w:rFonts w:cs="B Lotus"/>
          <w:rtl/>
          <w:lang w:bidi="ar-SY"/>
        </w:rPr>
        <w:t xml:space="preserve"> جوهر زنده‌ا</w:t>
      </w:r>
      <w:r w:rsidR="00904E27">
        <w:rPr>
          <w:rFonts w:cs="B Lotus"/>
          <w:rtl/>
          <w:lang w:bidi="ar-SY"/>
        </w:rPr>
        <w:t>ی</w:t>
      </w:r>
      <w:r w:rsidR="007F2A7E">
        <w:rPr>
          <w:rFonts w:cs="B Lotus" w:hint="cs"/>
          <w:rtl/>
          <w:lang w:bidi="ar-SY"/>
        </w:rPr>
        <w:t xml:space="preserve"> </w:t>
      </w:r>
      <w:r w:rsidR="00904E27">
        <w:rPr>
          <w:rFonts w:cs="B Lotus"/>
          <w:rtl/>
          <w:lang w:bidi="ar-SY"/>
        </w:rPr>
        <w:t>ک</w:t>
      </w:r>
      <w:r w:rsidRPr="001F7AFE">
        <w:rPr>
          <w:rFonts w:cs="B Lotus"/>
          <w:rtl/>
          <w:lang w:bidi="ar-SY"/>
        </w:rPr>
        <w:t>ه حد</w:t>
      </w:r>
      <w:r w:rsidRPr="001F7AFE">
        <w:rPr>
          <w:rFonts w:cs="B Lotus" w:hint="cs"/>
          <w:rtl/>
          <w:lang w:bidi="ar-SY"/>
        </w:rPr>
        <w:t>ّ</w:t>
      </w:r>
      <w:r w:rsidR="00904E27">
        <w:rPr>
          <w:rFonts w:cs="B Lotus"/>
          <w:rtl/>
          <w:lang w:bidi="ar-SY"/>
        </w:rPr>
        <w:t>ی</w:t>
      </w:r>
      <w:r w:rsidRPr="001F7AFE">
        <w:rPr>
          <w:rFonts w:cs="B Lotus"/>
          <w:rtl/>
          <w:lang w:bidi="ar-SY"/>
        </w:rPr>
        <w:t xml:space="preserve"> برا</w:t>
      </w:r>
      <w:r w:rsidR="00904E27">
        <w:rPr>
          <w:rFonts w:cs="B Lotus"/>
          <w:rtl/>
          <w:lang w:bidi="ar-SY"/>
        </w:rPr>
        <w:t>ی</w:t>
      </w:r>
      <w:r w:rsidRPr="001F7AFE">
        <w:rPr>
          <w:rFonts w:cs="B Lotus"/>
          <w:rtl/>
          <w:lang w:bidi="ar-SY"/>
        </w:rPr>
        <w:t xml:space="preserve"> تصوراتش ن</w:t>
      </w:r>
      <w:r w:rsidR="00904E27">
        <w:rPr>
          <w:rFonts w:cs="B Lotus"/>
          <w:rtl/>
          <w:lang w:bidi="ar-SY"/>
        </w:rPr>
        <w:t>ی</w:t>
      </w:r>
      <w:r w:rsidRPr="001F7AFE">
        <w:rPr>
          <w:rFonts w:cs="B Lotus"/>
          <w:rtl/>
          <w:lang w:bidi="ar-SY"/>
        </w:rPr>
        <w:t>ست و نها</w:t>
      </w:r>
      <w:r w:rsidR="00904E27">
        <w:rPr>
          <w:rFonts w:cs="B Lotus"/>
          <w:rtl/>
          <w:lang w:bidi="ar-SY"/>
        </w:rPr>
        <w:t>ی</w:t>
      </w:r>
      <w:r w:rsidRPr="001F7AFE">
        <w:rPr>
          <w:rFonts w:cs="B Lotus"/>
          <w:rtl/>
          <w:lang w:bidi="ar-SY"/>
        </w:rPr>
        <w:t>ت</w:t>
      </w:r>
      <w:r w:rsidR="00904E27">
        <w:rPr>
          <w:rFonts w:cs="B Lotus"/>
          <w:rtl/>
          <w:lang w:bidi="ar-SY"/>
        </w:rPr>
        <w:t>ی</w:t>
      </w:r>
      <w:r w:rsidRPr="001F7AFE">
        <w:rPr>
          <w:rFonts w:cs="B Lotus"/>
          <w:rtl/>
          <w:lang w:bidi="ar-SY"/>
        </w:rPr>
        <w:t xml:space="preserve"> برا</w:t>
      </w:r>
      <w:r w:rsidR="00904E27">
        <w:rPr>
          <w:rFonts w:cs="B Lotus"/>
          <w:rtl/>
          <w:lang w:bidi="ar-SY"/>
        </w:rPr>
        <w:t>ی</w:t>
      </w:r>
      <w:r w:rsidRPr="001F7AFE">
        <w:rPr>
          <w:rFonts w:cs="B Lotus"/>
          <w:rtl/>
          <w:lang w:bidi="ar-SY"/>
        </w:rPr>
        <w:t xml:space="preserve"> </w:t>
      </w:r>
      <w:r w:rsidRPr="001F7AFE">
        <w:rPr>
          <w:rFonts w:ascii="Lotus Linotype" w:hAnsi="Lotus Linotype" w:cs="B Lotus"/>
          <w:rtl/>
          <w:lang w:bidi="ar-SY"/>
        </w:rPr>
        <w:t>مدر</w:t>
      </w:r>
      <w:r w:rsidR="00904E27">
        <w:rPr>
          <w:rFonts w:ascii="Lotus Linotype" w:hAnsi="Lotus Linotype" w:cs="B Lotus"/>
          <w:rtl/>
          <w:lang w:bidi="ar-SY"/>
        </w:rPr>
        <w:t>ک</w:t>
      </w:r>
      <w:r w:rsidRPr="001F7AFE">
        <w:rPr>
          <w:rFonts w:ascii="Lotus Linotype" w:hAnsi="Lotus Linotype" w:cs="B Lotus"/>
          <w:rtl/>
          <w:lang w:bidi="ar-SY"/>
        </w:rPr>
        <w:t>اتش نم</w:t>
      </w:r>
      <w:r w:rsidR="00904E27">
        <w:rPr>
          <w:rFonts w:ascii="Lotus Linotype" w:hAnsi="Lotus Linotype" w:cs="B Lotus"/>
          <w:rtl/>
          <w:lang w:bidi="ar-SY"/>
        </w:rPr>
        <w:t>ی</w:t>
      </w:r>
      <w:r w:rsidR="007F2A7E">
        <w:rPr>
          <w:rFonts w:ascii="Lotus Linotype" w:hAnsi="Lotus Linotype" w:cs="B Lotus" w:hint="cs"/>
          <w:rtl/>
          <w:lang w:bidi="ar-SY"/>
        </w:rPr>
        <w:t>‌</w:t>
      </w:r>
      <w:r w:rsidRPr="001F7AFE">
        <w:rPr>
          <w:rFonts w:ascii="Lotus Linotype" w:hAnsi="Lotus Linotype" w:cs="B Lotus"/>
          <w:rtl/>
          <w:lang w:bidi="ar-SY"/>
        </w:rPr>
        <w:t>باشد</w:t>
      </w:r>
      <w:r w:rsidR="007F2A7E">
        <w:rPr>
          <w:rFonts w:ascii="Lotus Linotype" w:hAnsi="Lotus Linotype" w:cs="B Lotus" w:hint="cs"/>
          <w:rtl/>
          <w:lang w:bidi="ar-SY"/>
        </w:rPr>
        <w:t>،</w:t>
      </w:r>
      <w:r w:rsidRPr="001F7AFE">
        <w:rPr>
          <w:rFonts w:ascii="Lotus Linotype" w:hAnsi="Lotus Linotype" w:cs="B Lotus"/>
          <w:rtl/>
          <w:lang w:bidi="ar-SY"/>
        </w:rPr>
        <w:t xml:space="preserve"> پ</w:t>
      </w:r>
      <w:r w:rsidR="00904E27">
        <w:rPr>
          <w:rFonts w:ascii="Lotus Linotype" w:hAnsi="Lotus Linotype" w:cs="B Lotus"/>
          <w:rtl/>
          <w:lang w:bidi="ar-SY"/>
        </w:rPr>
        <w:t>ی</w:t>
      </w:r>
      <w:r w:rsidRPr="001F7AFE">
        <w:rPr>
          <w:rFonts w:ascii="Lotus Linotype" w:hAnsi="Lotus Linotype" w:cs="B Lotus"/>
          <w:rtl/>
          <w:lang w:bidi="ar-SY"/>
        </w:rPr>
        <w:t>دا شود</w:t>
      </w:r>
      <w:r w:rsidR="007F2A7E">
        <w:rPr>
          <w:rFonts w:ascii="Lotus Linotype" w:hAnsi="Lotus Linotype" w:cs="B Lotus" w:hint="cs"/>
          <w:rtl/>
          <w:lang w:bidi="ar-SY"/>
        </w:rPr>
        <w:t>؟</w:t>
      </w:r>
      <w:r w:rsidRPr="001F7AFE">
        <w:rPr>
          <w:rFonts w:ascii="Lotus Linotype" w:hAnsi="Lotus Linotype" w:cs="Lotus Linotype"/>
          <w:szCs w:val="27"/>
          <w:rtl/>
          <w:lang w:bidi="ar-SY"/>
        </w:rPr>
        <w:t xml:space="preserve"> </w:t>
      </w:r>
      <w:r w:rsidRPr="001F7AFE">
        <w:rPr>
          <w:rFonts w:ascii="Lotus Linotype" w:hAnsi="Lotus Linotype" w:cs="Lotus Linotype"/>
          <w:b/>
          <w:bCs/>
          <w:szCs w:val="27"/>
          <w:rtl/>
          <w:lang w:bidi="ar-SY"/>
        </w:rPr>
        <w:t>وَصَلَّى اللهُ عَلَى سَيِّدِنَا مُحَمَّدٍ وَآلِهِ الطَّاهِرِينَ</w:t>
      </w:r>
      <w:r w:rsidRPr="001F7AFE">
        <w:rPr>
          <w:rFonts w:ascii="Lotus Linotype" w:hAnsi="Lotus Linotype" w:cs="Lotus Linotype"/>
          <w:szCs w:val="27"/>
          <w:rtl/>
          <w:lang w:bidi="ar-SY"/>
        </w:rPr>
        <w:t>.</w:t>
      </w:r>
    </w:p>
    <w:p w:rsidR="00B46050" w:rsidRPr="001F7AFE" w:rsidRDefault="00B46050" w:rsidP="0058792A">
      <w:pPr>
        <w:pStyle w:val="Heading1"/>
        <w:keepNext w:val="0"/>
        <w:widowControl w:val="0"/>
        <w:spacing w:before="0" w:after="0"/>
        <w:ind w:firstLine="284"/>
        <w:jc w:val="lowKashida"/>
        <w:rPr>
          <w:rFonts w:cs="B Lotus"/>
          <w:sz w:val="28"/>
          <w:szCs w:val="28"/>
          <w:rtl/>
        </w:rPr>
        <w:sectPr w:rsidR="00B46050" w:rsidRPr="001F7AFE" w:rsidSect="00B806FB">
          <w:headerReference w:type="default" r:id="rId39"/>
          <w:footnotePr>
            <w:numRestart w:val="eachPage"/>
          </w:footnotePr>
          <w:endnotePr>
            <w:numFmt w:val="decimal"/>
            <w:numRestart w:val="eachSect"/>
          </w:endnotePr>
          <w:pgSz w:w="9356" w:h="13608" w:code="9"/>
          <w:pgMar w:top="936" w:right="936" w:bottom="936" w:left="936" w:header="851" w:footer="0" w:gutter="0"/>
          <w:cols w:space="708"/>
          <w:titlePg/>
          <w:bidi/>
          <w:rtlGutter/>
          <w:docGrid w:linePitch="381"/>
        </w:sectPr>
      </w:pPr>
    </w:p>
    <w:p w:rsidR="00586751" w:rsidRPr="001F7AFE" w:rsidRDefault="00586751" w:rsidP="0058792A">
      <w:pPr>
        <w:pStyle w:val="a"/>
        <w:rPr>
          <w:rtl/>
        </w:rPr>
      </w:pPr>
      <w:bookmarkStart w:id="85" w:name="_Toc258608012"/>
      <w:bookmarkStart w:id="86" w:name="_Toc455457999"/>
      <w:r w:rsidRPr="001F7AFE">
        <w:rPr>
          <w:rtl/>
        </w:rPr>
        <w:lastRenderedPageBreak/>
        <w:t>طر</w:t>
      </w:r>
      <w:r w:rsidR="00904E27" w:rsidRPr="00324CAF">
        <w:rPr>
          <w:rtl/>
        </w:rPr>
        <w:t>ی</w:t>
      </w:r>
      <w:r w:rsidRPr="001F7AFE">
        <w:rPr>
          <w:rtl/>
        </w:rPr>
        <w:t>ق</w:t>
      </w:r>
      <w:r w:rsidR="00AB72CC">
        <w:rPr>
          <w:rFonts w:hint="cs"/>
          <w:rtl/>
        </w:rPr>
        <w:t>ة</w:t>
      </w:r>
      <w:r w:rsidRPr="001F7AFE">
        <w:rPr>
          <w:rtl/>
        </w:rPr>
        <w:t xml:space="preserve"> </w:t>
      </w:r>
      <w:r w:rsidR="00904E27" w:rsidRPr="00324CAF">
        <w:rPr>
          <w:rtl/>
        </w:rPr>
        <w:t>ک</w:t>
      </w:r>
      <w:r w:rsidRPr="001F7AFE">
        <w:rPr>
          <w:rtl/>
        </w:rPr>
        <w:t>شف و شهود صوف</w:t>
      </w:r>
      <w:r w:rsidR="00904E27" w:rsidRPr="00324CAF">
        <w:rPr>
          <w:rtl/>
        </w:rPr>
        <w:t>ی</w:t>
      </w:r>
      <w:r w:rsidRPr="001F7AFE">
        <w:rPr>
          <w:rtl/>
        </w:rPr>
        <w:t>ه</w:t>
      </w:r>
      <w:bookmarkEnd w:id="85"/>
      <w:bookmarkEnd w:id="86"/>
    </w:p>
    <w:p w:rsidR="00586751" w:rsidRPr="001F7AFE" w:rsidRDefault="00586751" w:rsidP="0058792A">
      <w:pPr>
        <w:widowControl w:val="0"/>
        <w:jc w:val="lowKashida"/>
        <w:rPr>
          <w:rFonts w:cs="B Lotus"/>
          <w:rtl/>
          <w:lang w:bidi="ar-SY"/>
        </w:rPr>
      </w:pPr>
      <w:r w:rsidRPr="001F7AFE">
        <w:rPr>
          <w:rFonts w:cs="B Lotus"/>
          <w:rtl/>
          <w:lang w:bidi="ar-SY"/>
        </w:rPr>
        <w:t>پ</w:t>
      </w:r>
      <w:r w:rsidR="00904E27">
        <w:rPr>
          <w:rFonts w:cs="B Lotus"/>
          <w:rtl/>
          <w:lang w:bidi="ar-SY"/>
        </w:rPr>
        <w:t>ی</w:t>
      </w:r>
      <w:r w:rsidRPr="001F7AFE">
        <w:rPr>
          <w:rFonts w:cs="B Lotus"/>
          <w:rtl/>
          <w:lang w:bidi="ar-SY"/>
        </w:rPr>
        <w:t>ش از تحق</w:t>
      </w:r>
      <w:r w:rsidR="00904E27">
        <w:rPr>
          <w:rFonts w:cs="B Lotus"/>
          <w:rtl/>
          <w:lang w:bidi="ar-SY"/>
        </w:rPr>
        <w:t>ی</w:t>
      </w:r>
      <w:r w:rsidRPr="001F7AFE">
        <w:rPr>
          <w:rFonts w:cs="B Lotus"/>
          <w:rtl/>
          <w:lang w:bidi="ar-SY"/>
        </w:rPr>
        <w:t xml:space="preserve">ق در مسئله </w:t>
      </w:r>
      <w:r w:rsidR="00904E27">
        <w:rPr>
          <w:rFonts w:cs="B Lotus"/>
          <w:rtl/>
          <w:lang w:bidi="ar-SY"/>
        </w:rPr>
        <w:t>ک</w:t>
      </w:r>
      <w:r w:rsidRPr="001F7AFE">
        <w:rPr>
          <w:rFonts w:cs="B Lotus"/>
          <w:rtl/>
          <w:lang w:bidi="ar-SY"/>
        </w:rPr>
        <w:t>شف</w:t>
      </w:r>
      <w:r w:rsidR="00542C0D">
        <w:rPr>
          <w:rFonts w:cs="B Lotus" w:hint="cs"/>
          <w:rtl/>
          <w:lang w:bidi="ar-SY"/>
        </w:rPr>
        <w:t>،</w:t>
      </w:r>
      <w:r w:rsidRPr="001F7AFE">
        <w:rPr>
          <w:rFonts w:cs="B Lotus"/>
          <w:rtl/>
          <w:lang w:bidi="ar-SY"/>
        </w:rPr>
        <w:t xml:space="preserve"> محتاج</w:t>
      </w:r>
      <w:r w:rsidR="00904E27">
        <w:rPr>
          <w:rFonts w:cs="B Lotus"/>
          <w:rtl/>
          <w:lang w:bidi="ar-SY"/>
        </w:rPr>
        <w:t>ی</w:t>
      </w:r>
      <w:r w:rsidRPr="001F7AFE">
        <w:rPr>
          <w:rFonts w:cs="B Lotus"/>
          <w:rtl/>
          <w:lang w:bidi="ar-SY"/>
        </w:rPr>
        <w:t>م به ب</w:t>
      </w:r>
      <w:r w:rsidR="00904E27">
        <w:rPr>
          <w:rFonts w:cs="B Lotus"/>
          <w:rtl/>
          <w:lang w:bidi="ar-SY"/>
        </w:rPr>
        <w:t>ی</w:t>
      </w:r>
      <w:r w:rsidRPr="001F7AFE">
        <w:rPr>
          <w:rFonts w:cs="B Lotus"/>
          <w:rtl/>
          <w:lang w:bidi="ar-SY"/>
        </w:rPr>
        <w:t>ان مختصر</w:t>
      </w:r>
      <w:r w:rsidR="00904E27">
        <w:rPr>
          <w:rFonts w:cs="B Lotus"/>
          <w:rtl/>
          <w:lang w:bidi="ar-SY"/>
        </w:rPr>
        <w:t>ی</w:t>
      </w:r>
      <w:r w:rsidRPr="001F7AFE">
        <w:rPr>
          <w:rFonts w:cs="B Lotus"/>
          <w:rtl/>
          <w:lang w:bidi="ar-SY"/>
        </w:rPr>
        <w:t xml:space="preserve"> در تسم</w:t>
      </w:r>
      <w:r w:rsidR="00904E27">
        <w:rPr>
          <w:rFonts w:cs="B Lotus"/>
          <w:rtl/>
          <w:lang w:bidi="ar-SY"/>
        </w:rPr>
        <w:t>ی</w:t>
      </w:r>
      <w:r w:rsidR="00542C0D">
        <w:rPr>
          <w:rFonts w:cs="B Lotus" w:hint="cs"/>
          <w:rtl/>
          <w:lang w:bidi="ar-SY"/>
        </w:rPr>
        <w:t>ة</w:t>
      </w:r>
      <w:r w:rsidRPr="001F7AFE">
        <w:rPr>
          <w:rFonts w:cs="B Lotus"/>
          <w:rtl/>
          <w:lang w:bidi="ar-SY"/>
        </w:rPr>
        <w:t xml:space="preserve"> صوف</w:t>
      </w:r>
      <w:r w:rsidR="00904E27">
        <w:rPr>
          <w:rFonts w:cs="B Lotus"/>
          <w:rtl/>
          <w:lang w:bidi="ar-SY"/>
        </w:rPr>
        <w:t>ی</w:t>
      </w:r>
      <w:r w:rsidRPr="001F7AFE">
        <w:rPr>
          <w:rFonts w:cs="B Lotus"/>
          <w:rtl/>
          <w:lang w:bidi="ar-SY"/>
        </w:rPr>
        <w:t xml:space="preserve"> و پ</w:t>
      </w:r>
      <w:r w:rsidR="00904E27">
        <w:rPr>
          <w:rFonts w:cs="B Lotus"/>
          <w:rtl/>
          <w:lang w:bidi="ar-SY"/>
        </w:rPr>
        <w:t>ی</w:t>
      </w:r>
      <w:r w:rsidRPr="001F7AFE">
        <w:rPr>
          <w:rFonts w:cs="B Lotus"/>
          <w:rtl/>
          <w:lang w:bidi="ar-SY"/>
        </w:rPr>
        <w:t>دا</w:t>
      </w:r>
      <w:r w:rsidR="00904E27">
        <w:rPr>
          <w:rFonts w:cs="B Lotus"/>
          <w:rtl/>
          <w:lang w:bidi="ar-SY"/>
        </w:rPr>
        <w:t>ی</w:t>
      </w:r>
      <w:r w:rsidRPr="001F7AFE">
        <w:rPr>
          <w:rFonts w:cs="B Lotus"/>
          <w:rtl/>
          <w:lang w:bidi="ar-SY"/>
        </w:rPr>
        <w:t>ش ا</w:t>
      </w:r>
      <w:r w:rsidR="00904E27">
        <w:rPr>
          <w:rFonts w:cs="B Lotus"/>
          <w:rtl/>
          <w:lang w:bidi="ar-SY"/>
        </w:rPr>
        <w:t>ی</w:t>
      </w:r>
      <w:r w:rsidRPr="001F7AFE">
        <w:rPr>
          <w:rFonts w:cs="B Lotus"/>
          <w:rtl/>
          <w:lang w:bidi="ar-SY"/>
        </w:rPr>
        <w:t>ن</w:t>
      </w:r>
      <w:r w:rsidR="00542C0D">
        <w:rPr>
          <w:rFonts w:cs="B Lotus" w:hint="cs"/>
          <w:rtl/>
          <w:lang w:bidi="ar-SY"/>
        </w:rPr>
        <w:t xml:space="preserve"> </w:t>
      </w:r>
      <w:r w:rsidRPr="001F7AFE">
        <w:rPr>
          <w:rFonts w:cs="B Lotus"/>
          <w:rtl/>
          <w:lang w:bidi="ar-SY"/>
        </w:rPr>
        <w:t>فرقه.</w:t>
      </w:r>
      <w:r w:rsidR="00542C0D">
        <w:rPr>
          <w:rFonts w:cs="B Lotus" w:hint="cs"/>
          <w:rtl/>
          <w:lang w:bidi="ar-SY"/>
        </w:rPr>
        <w:t xml:space="preserve"> </w:t>
      </w:r>
      <w:r w:rsidRPr="001F7AFE">
        <w:rPr>
          <w:rFonts w:cs="B Lotus"/>
          <w:rtl/>
          <w:lang w:bidi="ar-SY"/>
        </w:rPr>
        <w:t>در وجه تسم</w:t>
      </w:r>
      <w:r w:rsidR="00904E27">
        <w:rPr>
          <w:rFonts w:cs="B Lotus"/>
          <w:rtl/>
          <w:lang w:bidi="ar-SY"/>
        </w:rPr>
        <w:t>ی</w:t>
      </w:r>
      <w:r w:rsidRPr="001F7AFE">
        <w:rPr>
          <w:rFonts w:cs="B Lotus"/>
          <w:rtl/>
          <w:lang w:bidi="ar-SY"/>
        </w:rPr>
        <w:t>ه صوف</w:t>
      </w:r>
      <w:r w:rsidR="00904E27">
        <w:rPr>
          <w:rFonts w:cs="B Lotus"/>
          <w:rtl/>
          <w:lang w:bidi="ar-SY"/>
        </w:rPr>
        <w:t>ی</w:t>
      </w:r>
      <w:r w:rsidRPr="001F7AFE">
        <w:rPr>
          <w:rFonts w:cs="B Lotus"/>
          <w:rtl/>
          <w:lang w:bidi="ar-SY"/>
        </w:rPr>
        <w:t xml:space="preserve"> آراء ز</w:t>
      </w:r>
      <w:r w:rsidR="00904E27">
        <w:rPr>
          <w:rFonts w:cs="B Lotus" w:hint="cs"/>
          <w:rtl/>
          <w:lang w:bidi="ar-SY"/>
        </w:rPr>
        <w:t>ی</w:t>
      </w:r>
      <w:r w:rsidRPr="001F7AFE">
        <w:rPr>
          <w:rFonts w:cs="B Lotus"/>
          <w:rtl/>
          <w:lang w:bidi="ar-SY"/>
        </w:rPr>
        <w:t>اد</w:t>
      </w:r>
      <w:r w:rsidR="00904E27">
        <w:rPr>
          <w:rFonts w:cs="B Lotus"/>
          <w:rtl/>
          <w:lang w:bidi="ar-SY"/>
        </w:rPr>
        <w:t>ی</w:t>
      </w:r>
      <w:r w:rsidR="00542C0D">
        <w:rPr>
          <w:rFonts w:cs="B Lotus" w:hint="cs"/>
          <w:rtl/>
          <w:lang w:bidi="ar-SY"/>
        </w:rPr>
        <w:t xml:space="preserve"> ا</w:t>
      </w:r>
      <w:r w:rsidRPr="001F7AFE">
        <w:rPr>
          <w:rFonts w:cs="B Lotus"/>
          <w:rtl/>
          <w:lang w:bidi="ar-SY"/>
        </w:rPr>
        <w:t>ست</w:t>
      </w:r>
      <w:r w:rsidR="00542C0D">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1-</w:t>
      </w:r>
      <w:r w:rsidRPr="001F7AFE">
        <w:rPr>
          <w:rFonts w:cs="B Lotus" w:hint="cs"/>
          <w:rtl/>
          <w:lang w:bidi="ar-SY"/>
        </w:rPr>
        <w:t xml:space="preserve"> </w:t>
      </w:r>
      <w:r w:rsidRPr="001F7AFE">
        <w:rPr>
          <w:rFonts w:cs="B Lotus"/>
          <w:rtl/>
          <w:lang w:bidi="ar-SY"/>
        </w:rPr>
        <w:t>بعض</w:t>
      </w:r>
      <w:r w:rsidR="00904E27">
        <w:rPr>
          <w:rFonts w:cs="B Lotus"/>
          <w:rtl/>
          <w:lang w:bidi="ar-SY"/>
        </w:rPr>
        <w:t>ی</w:t>
      </w:r>
      <w:r w:rsidRPr="001F7AFE">
        <w:rPr>
          <w:rFonts w:cs="B Lotus"/>
          <w:rtl/>
          <w:lang w:bidi="ar-SY"/>
        </w:rPr>
        <w:t xml:space="preserve"> گفته‌اند صوف</w:t>
      </w:r>
      <w:r w:rsidR="00904E27">
        <w:rPr>
          <w:rFonts w:cs="B Lotus"/>
          <w:rtl/>
          <w:lang w:bidi="ar-SY"/>
        </w:rPr>
        <w:t>ی</w:t>
      </w:r>
      <w:r w:rsidRPr="001F7AFE">
        <w:rPr>
          <w:rFonts w:cs="B Lotus"/>
          <w:rtl/>
          <w:lang w:bidi="ar-SY"/>
        </w:rPr>
        <w:t xml:space="preserve"> مشتق از </w:t>
      </w:r>
      <w:r w:rsidR="00542C0D">
        <w:rPr>
          <w:rFonts w:cs="B Lotus" w:hint="cs"/>
          <w:rtl/>
          <w:lang w:bidi="ar-SY"/>
        </w:rPr>
        <w:t>«</w:t>
      </w:r>
      <w:r w:rsidRPr="001F7AFE">
        <w:rPr>
          <w:rFonts w:cs="B Lotus"/>
          <w:rtl/>
          <w:lang w:bidi="ar-SY"/>
        </w:rPr>
        <w:t>صوفه</w:t>
      </w:r>
      <w:r w:rsidRPr="001F7AFE">
        <w:rPr>
          <w:rFonts w:cs="B Lotus" w:hint="cs"/>
          <w:rtl/>
          <w:lang w:bidi="ar-SY"/>
        </w:rPr>
        <w:t>‌</w:t>
      </w:r>
      <w:r w:rsidR="00542C0D">
        <w:rPr>
          <w:rFonts w:cs="B Lotus" w:hint="cs"/>
          <w:rtl/>
          <w:lang w:bidi="ar-SY"/>
        </w:rPr>
        <w:t xml:space="preserve">» </w:t>
      </w:r>
      <w:r w:rsidRPr="001F7AFE">
        <w:rPr>
          <w:rFonts w:cs="B Lotus"/>
          <w:rtl/>
          <w:lang w:bidi="ar-SY"/>
        </w:rPr>
        <w:t>است و آن اسم شخص</w:t>
      </w:r>
      <w:r w:rsidR="00904E27">
        <w:rPr>
          <w:rFonts w:cs="B Lotus"/>
          <w:rtl/>
          <w:lang w:bidi="ar-SY"/>
        </w:rPr>
        <w:t>ی</w:t>
      </w:r>
      <w:r w:rsidRPr="001F7AFE">
        <w:rPr>
          <w:rFonts w:cs="B Lotus"/>
          <w:rtl/>
          <w:lang w:bidi="ar-SY"/>
        </w:rPr>
        <w:t xml:space="preserve"> بود </w:t>
      </w:r>
      <w:r w:rsidR="00904E27">
        <w:rPr>
          <w:rFonts w:cs="B Lotus"/>
          <w:rtl/>
          <w:lang w:bidi="ar-SY"/>
        </w:rPr>
        <w:t>ک</w:t>
      </w:r>
      <w:r w:rsidRPr="001F7AFE">
        <w:rPr>
          <w:rFonts w:cs="B Lotus"/>
          <w:rtl/>
          <w:lang w:bidi="ar-SY"/>
        </w:rPr>
        <w:t>ه در ب</w:t>
      </w:r>
      <w:r w:rsidR="00904E27">
        <w:rPr>
          <w:rFonts w:cs="B Lotus"/>
          <w:rtl/>
          <w:lang w:bidi="ar-SY"/>
        </w:rPr>
        <w:t>ی</w:t>
      </w:r>
      <w:r w:rsidRPr="001F7AFE">
        <w:rPr>
          <w:rFonts w:cs="B Lotus"/>
          <w:rtl/>
          <w:lang w:bidi="ar-SY"/>
        </w:rPr>
        <w:t>ت</w:t>
      </w:r>
      <w:r w:rsidR="00542C0D">
        <w:rPr>
          <w:rFonts w:cs="B Lotus" w:hint="cs"/>
          <w:rtl/>
          <w:lang w:bidi="ar-SY"/>
        </w:rPr>
        <w:t>‌</w:t>
      </w:r>
      <w:r w:rsidRPr="001F7AFE">
        <w:rPr>
          <w:rFonts w:cs="B Lotus"/>
          <w:rtl/>
          <w:lang w:bidi="ar-SY"/>
        </w:rPr>
        <w:t>الحرام معت</w:t>
      </w:r>
      <w:r w:rsidR="00904E27">
        <w:rPr>
          <w:rFonts w:cs="B Lotus"/>
          <w:rtl/>
          <w:lang w:bidi="ar-SY"/>
        </w:rPr>
        <w:t>ک</w:t>
      </w:r>
      <w:r w:rsidRPr="001F7AFE">
        <w:rPr>
          <w:rFonts w:cs="B Lotus"/>
          <w:rtl/>
          <w:lang w:bidi="ar-SY"/>
        </w:rPr>
        <w:t>ف و اشتغال ب</w:t>
      </w:r>
      <w:r w:rsidR="00542C0D">
        <w:rPr>
          <w:rFonts w:cs="B Lotus" w:hint="cs"/>
          <w:rtl/>
          <w:lang w:bidi="ar-SY"/>
        </w:rPr>
        <w:t xml:space="preserve">ه </w:t>
      </w:r>
      <w:r w:rsidRPr="001F7AFE">
        <w:rPr>
          <w:rFonts w:cs="B Lotus"/>
          <w:rtl/>
          <w:lang w:bidi="ar-SY"/>
        </w:rPr>
        <w:t xml:space="preserve">عبادت داشت و </w:t>
      </w:r>
      <w:r w:rsidR="00542C0D">
        <w:rPr>
          <w:rFonts w:cs="B Lotus" w:hint="cs"/>
          <w:rtl/>
          <w:lang w:bidi="ar-SY"/>
        </w:rPr>
        <w:t>«</w:t>
      </w:r>
      <w:r w:rsidRPr="001F7AFE">
        <w:rPr>
          <w:rFonts w:cs="B Lotus"/>
          <w:rtl/>
          <w:lang w:bidi="ar-SY"/>
        </w:rPr>
        <w:t xml:space="preserve">غوث بن </w:t>
      </w:r>
      <w:r w:rsidRPr="001F7AFE">
        <w:rPr>
          <w:rFonts w:cs="B Lotus" w:hint="cs"/>
          <w:rtl/>
          <w:lang w:bidi="ar-SY"/>
        </w:rPr>
        <w:t>م</w:t>
      </w:r>
      <w:r w:rsidRPr="001F7AFE">
        <w:rPr>
          <w:rFonts w:cs="B Lotus"/>
          <w:rtl/>
          <w:lang w:bidi="ar-SY"/>
        </w:rPr>
        <w:t>ر</w:t>
      </w:r>
      <w:r w:rsidR="00542C0D">
        <w:rPr>
          <w:rFonts w:cs="B Lotus" w:hint="cs"/>
          <w:rtl/>
          <w:lang w:bidi="ar-SY"/>
        </w:rPr>
        <w:t>»</w:t>
      </w:r>
      <w:r w:rsidRPr="001F7AFE">
        <w:rPr>
          <w:rFonts w:cs="B Lotus"/>
          <w:rtl/>
          <w:lang w:bidi="ar-SY"/>
        </w:rPr>
        <w:t xml:space="preserve"> نام</w:t>
      </w:r>
      <w:r w:rsidR="00904E27">
        <w:rPr>
          <w:rFonts w:cs="B Lotus"/>
          <w:rtl/>
          <w:lang w:bidi="ar-SY"/>
        </w:rPr>
        <w:t>ی</w:t>
      </w:r>
      <w:r w:rsidRPr="001F7AFE">
        <w:rPr>
          <w:rFonts w:cs="B Lotus"/>
          <w:rtl/>
          <w:lang w:bidi="ar-SY"/>
        </w:rPr>
        <w:t>ده م</w:t>
      </w:r>
      <w:r w:rsidR="00904E27">
        <w:rPr>
          <w:rFonts w:cs="B Lotus"/>
          <w:rtl/>
          <w:lang w:bidi="ar-SY"/>
        </w:rPr>
        <w:t>ی</w:t>
      </w:r>
      <w:r w:rsidR="00542C0D">
        <w:rPr>
          <w:rFonts w:cs="B Lotus" w:hint="cs"/>
          <w:rtl/>
          <w:lang w:bidi="ar-SY"/>
        </w:rPr>
        <w:t>‌</w:t>
      </w:r>
      <w:r w:rsidRPr="001F7AFE">
        <w:rPr>
          <w:rFonts w:cs="B Lotus"/>
          <w:rtl/>
          <w:lang w:bidi="ar-SY"/>
        </w:rPr>
        <w:t>شد</w:t>
      </w:r>
      <w:r w:rsidR="00542C0D">
        <w:rPr>
          <w:rFonts w:cs="B Lotus" w:hint="cs"/>
          <w:rtl/>
          <w:lang w:bidi="ar-SY"/>
        </w:rPr>
        <w:t>.</w:t>
      </w:r>
      <w:r w:rsidRPr="001F7AFE">
        <w:rPr>
          <w:rFonts w:cs="B Lotus"/>
          <w:rtl/>
          <w:lang w:bidi="ar-SY"/>
        </w:rPr>
        <w:t xml:space="preserve"> از ا</w:t>
      </w:r>
      <w:r w:rsidR="00904E27">
        <w:rPr>
          <w:rFonts w:cs="B Lotus"/>
          <w:rtl/>
          <w:lang w:bidi="ar-SY"/>
        </w:rPr>
        <w:t>ی</w:t>
      </w:r>
      <w:r w:rsidRPr="001F7AFE">
        <w:rPr>
          <w:rFonts w:cs="B Lotus"/>
          <w:rtl/>
          <w:lang w:bidi="ar-SY"/>
        </w:rPr>
        <w:t>ن</w:t>
      </w:r>
      <w:r w:rsidR="00542C0D">
        <w:rPr>
          <w:rFonts w:cs="B Lotus" w:hint="cs"/>
          <w:rtl/>
          <w:lang w:bidi="ar-SY"/>
        </w:rPr>
        <w:t xml:space="preserve"> </w:t>
      </w:r>
      <w:r w:rsidRPr="001F7AFE">
        <w:rPr>
          <w:rFonts w:cs="B Lotus"/>
          <w:rtl/>
          <w:lang w:bidi="ar-SY"/>
        </w:rPr>
        <w:t>جهت صوف</w:t>
      </w:r>
      <w:r w:rsidR="00904E27">
        <w:rPr>
          <w:rFonts w:cs="B Lotus"/>
          <w:rtl/>
          <w:lang w:bidi="ar-SY"/>
        </w:rPr>
        <w:t>ی</w:t>
      </w:r>
      <w:r w:rsidRPr="001F7AFE">
        <w:rPr>
          <w:rFonts w:cs="B Lotus"/>
          <w:rtl/>
          <w:lang w:bidi="ar-SY"/>
        </w:rPr>
        <w:t>ه را منتسب ب</w:t>
      </w:r>
      <w:r w:rsidR="00542C0D">
        <w:rPr>
          <w:rFonts w:cs="B Lotus" w:hint="cs"/>
          <w:rtl/>
          <w:lang w:bidi="ar-SY"/>
        </w:rPr>
        <w:t xml:space="preserve">ه </w:t>
      </w:r>
      <w:r w:rsidRPr="001F7AFE">
        <w:rPr>
          <w:rFonts w:cs="B Lotus"/>
          <w:rtl/>
          <w:lang w:bidi="ar-SY"/>
        </w:rPr>
        <w:t>آن نمودند چو</w:t>
      </w:r>
      <w:r w:rsidRPr="001F7AFE">
        <w:rPr>
          <w:rFonts w:cs="B Lotus" w:hint="cs"/>
          <w:rtl/>
          <w:lang w:bidi="ar-SY"/>
        </w:rPr>
        <w:t>ن</w:t>
      </w:r>
      <w:r w:rsidRPr="001F7AFE">
        <w:rPr>
          <w:rFonts w:cs="B Lotus"/>
          <w:rtl/>
          <w:lang w:bidi="ar-SY"/>
        </w:rPr>
        <w:t xml:space="preserve"> در انقطاع از خلق و اتصال ب</w:t>
      </w:r>
      <w:r w:rsidR="00542C0D">
        <w:rPr>
          <w:rFonts w:cs="B Lotus" w:hint="cs"/>
          <w:rtl/>
          <w:lang w:bidi="ar-SY"/>
        </w:rPr>
        <w:t xml:space="preserve">ه </w:t>
      </w:r>
      <w:r w:rsidRPr="001F7AFE">
        <w:rPr>
          <w:rFonts w:cs="B Lotus"/>
          <w:rtl/>
          <w:lang w:bidi="ar-SY"/>
        </w:rPr>
        <w:t>خدا شب</w:t>
      </w:r>
      <w:r w:rsidR="00904E27">
        <w:rPr>
          <w:rFonts w:cs="B Lotus"/>
          <w:rtl/>
          <w:lang w:bidi="ar-SY"/>
        </w:rPr>
        <w:t>ی</w:t>
      </w:r>
      <w:r w:rsidRPr="001F7AFE">
        <w:rPr>
          <w:rFonts w:cs="B Lotus"/>
          <w:rtl/>
          <w:lang w:bidi="ar-SY"/>
        </w:rPr>
        <w:t>ه صوفه هستند</w:t>
      </w:r>
      <w:r w:rsidRPr="001F7AFE">
        <w:rPr>
          <w:rFonts w:cs="B Lotus" w:hint="cs"/>
          <w:rtl/>
          <w:lang w:bidi="ar-SY"/>
        </w:rPr>
        <w:t>.</w:t>
      </w:r>
      <w:r w:rsidRPr="001F7AFE">
        <w:rPr>
          <w:rFonts w:cs="B Lotus"/>
          <w:rtl/>
          <w:lang w:bidi="ar-SY"/>
        </w:rPr>
        <w:t xml:space="preserve"> جوهر</w:t>
      </w:r>
      <w:r w:rsidR="00904E27">
        <w:rPr>
          <w:rFonts w:cs="B Lotus"/>
          <w:rtl/>
          <w:lang w:bidi="ar-SY"/>
        </w:rPr>
        <w:t>ی</w:t>
      </w:r>
      <w:r w:rsidRPr="001F7AFE">
        <w:rPr>
          <w:rFonts w:cs="B Lotus"/>
          <w:rtl/>
          <w:lang w:bidi="ar-SY"/>
        </w:rPr>
        <w:t xml:space="preserve"> در </w:t>
      </w:r>
      <w:r w:rsidR="00904E27">
        <w:rPr>
          <w:rFonts w:cs="B Lotus"/>
          <w:rtl/>
          <w:lang w:bidi="ar-SY"/>
        </w:rPr>
        <w:t>ک</w:t>
      </w:r>
      <w:r w:rsidRPr="001F7AFE">
        <w:rPr>
          <w:rFonts w:cs="B Lotus"/>
          <w:rtl/>
          <w:lang w:bidi="ar-SY"/>
        </w:rPr>
        <w:t xml:space="preserve">تاب </w:t>
      </w:r>
      <w:r w:rsidRPr="00542C0D">
        <w:rPr>
          <w:rFonts w:cs="B Lotus"/>
          <w:i/>
          <w:iCs/>
          <w:rtl/>
          <w:lang w:bidi="ar-SY"/>
        </w:rPr>
        <w:t>صحاح</w:t>
      </w:r>
      <w:r w:rsidRPr="001F7AFE">
        <w:rPr>
          <w:rFonts w:cs="B Lotus"/>
          <w:rtl/>
          <w:lang w:bidi="ar-SY"/>
        </w:rPr>
        <w:t xml:space="preserve"> و ف</w:t>
      </w:r>
      <w:r w:rsidR="00904E27">
        <w:rPr>
          <w:rFonts w:cs="B Lotus"/>
          <w:rtl/>
          <w:lang w:bidi="ar-SY"/>
        </w:rPr>
        <w:t>ی</w:t>
      </w:r>
      <w:r w:rsidRPr="001F7AFE">
        <w:rPr>
          <w:rFonts w:cs="B Lotus"/>
          <w:rtl/>
          <w:lang w:bidi="ar-SY"/>
        </w:rPr>
        <w:t>روزآباد</w:t>
      </w:r>
      <w:r w:rsidR="00904E27">
        <w:rPr>
          <w:rFonts w:cs="B Lotus"/>
          <w:rtl/>
          <w:lang w:bidi="ar-SY"/>
        </w:rPr>
        <w:t>ی</w:t>
      </w:r>
      <w:r w:rsidRPr="001F7AFE">
        <w:rPr>
          <w:rFonts w:cs="B Lotus"/>
          <w:rtl/>
          <w:lang w:bidi="ar-SY"/>
        </w:rPr>
        <w:t xml:space="preserve"> در </w:t>
      </w:r>
      <w:r w:rsidRPr="00542C0D">
        <w:rPr>
          <w:rFonts w:cs="B Lotus"/>
          <w:i/>
          <w:iCs/>
          <w:rtl/>
          <w:lang w:bidi="ar-SY"/>
        </w:rPr>
        <w:t>قاموس</w:t>
      </w:r>
      <w:r w:rsidRPr="001F7AFE">
        <w:rPr>
          <w:rFonts w:cs="B Lotus"/>
          <w:rtl/>
          <w:lang w:bidi="ar-SY"/>
        </w:rPr>
        <w:t xml:space="preserve"> و ابن</w:t>
      </w:r>
      <w:r w:rsidR="00542C0D">
        <w:rPr>
          <w:rFonts w:cs="B Lotus" w:hint="cs"/>
          <w:rtl/>
          <w:lang w:bidi="ar-SY"/>
        </w:rPr>
        <w:t>‌</w:t>
      </w:r>
      <w:r w:rsidRPr="001F7AFE">
        <w:rPr>
          <w:rFonts w:cs="B Lotus"/>
          <w:rtl/>
          <w:lang w:bidi="ar-SY"/>
        </w:rPr>
        <w:t>جوز</w:t>
      </w:r>
      <w:r w:rsidR="00904E27">
        <w:rPr>
          <w:rFonts w:cs="B Lotus"/>
          <w:rtl/>
          <w:lang w:bidi="ar-SY"/>
        </w:rPr>
        <w:t>ی</w:t>
      </w:r>
      <w:r w:rsidRPr="001F7AFE">
        <w:rPr>
          <w:rFonts w:cs="B Lotus"/>
          <w:rtl/>
          <w:lang w:bidi="ar-SY"/>
        </w:rPr>
        <w:t xml:space="preserve"> در </w:t>
      </w:r>
      <w:r w:rsidRPr="00542C0D">
        <w:rPr>
          <w:rFonts w:cs="B Lotus"/>
          <w:i/>
          <w:iCs/>
          <w:rtl/>
          <w:lang w:bidi="ar-SY"/>
        </w:rPr>
        <w:t>تلب</w:t>
      </w:r>
      <w:r w:rsidR="00904E27">
        <w:rPr>
          <w:rFonts w:cs="B Lotus"/>
          <w:i/>
          <w:iCs/>
          <w:rtl/>
          <w:lang w:bidi="ar-SY"/>
        </w:rPr>
        <w:t>ی</w:t>
      </w:r>
      <w:r w:rsidRPr="00542C0D">
        <w:rPr>
          <w:rFonts w:cs="B Lotus"/>
          <w:i/>
          <w:iCs/>
          <w:rtl/>
          <w:lang w:bidi="ar-SY"/>
        </w:rPr>
        <w:t>س ابل</w:t>
      </w:r>
      <w:r w:rsidR="00904E27">
        <w:rPr>
          <w:rFonts w:cs="B Lotus"/>
          <w:i/>
          <w:iCs/>
          <w:rtl/>
          <w:lang w:bidi="ar-SY"/>
        </w:rPr>
        <w:t>ی</w:t>
      </w:r>
      <w:r w:rsidRPr="00542C0D">
        <w:rPr>
          <w:rFonts w:cs="B Lotus"/>
          <w:i/>
          <w:iCs/>
          <w:rtl/>
          <w:lang w:bidi="ar-SY"/>
        </w:rPr>
        <w:t>س</w:t>
      </w:r>
      <w:r w:rsidRPr="001F7AFE">
        <w:rPr>
          <w:rFonts w:cs="B Lotus"/>
          <w:rtl/>
          <w:lang w:bidi="ar-SY"/>
        </w:rPr>
        <w:t xml:space="preserve"> م</w:t>
      </w:r>
      <w:r w:rsidR="00904E27">
        <w:rPr>
          <w:rFonts w:cs="B Lotus"/>
          <w:rtl/>
          <w:lang w:bidi="ar-SY"/>
        </w:rPr>
        <w:t>ی</w:t>
      </w:r>
      <w:r w:rsidR="00542C0D">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ند</w:t>
      </w:r>
      <w:r w:rsidR="00542C0D">
        <w:rPr>
          <w:rFonts w:cs="B Lotus" w:hint="cs"/>
          <w:rtl/>
          <w:lang w:bidi="ar-SY"/>
        </w:rPr>
        <w:t>:</w:t>
      </w:r>
      <w:r w:rsidRPr="001F7AFE">
        <w:rPr>
          <w:rFonts w:cs="B Lotus"/>
          <w:rtl/>
          <w:lang w:bidi="ar-SY"/>
        </w:rPr>
        <w:t xml:space="preserve"> صوفه پدر قب</w:t>
      </w:r>
      <w:r w:rsidR="00904E27">
        <w:rPr>
          <w:rFonts w:cs="B Lotus"/>
          <w:rtl/>
          <w:lang w:bidi="ar-SY"/>
        </w:rPr>
        <w:t>ی</w:t>
      </w:r>
      <w:r w:rsidRPr="001F7AFE">
        <w:rPr>
          <w:rFonts w:cs="B Lotus"/>
          <w:rtl/>
          <w:lang w:bidi="ar-SY"/>
        </w:rPr>
        <w:t>له‌ا</w:t>
      </w:r>
      <w:r w:rsidR="00904E27">
        <w:rPr>
          <w:rFonts w:cs="B Lotus"/>
          <w:rtl/>
          <w:lang w:bidi="ar-SY"/>
        </w:rPr>
        <w:t>ی</w:t>
      </w:r>
      <w:r w:rsidRPr="001F7AFE">
        <w:rPr>
          <w:rFonts w:cs="B Lotus"/>
          <w:rtl/>
          <w:lang w:bidi="ar-SY"/>
        </w:rPr>
        <w:t xml:space="preserve"> از م</w:t>
      </w:r>
      <w:r w:rsidR="00542C0D">
        <w:rPr>
          <w:rFonts w:cs="B Lotus" w:hint="cs"/>
          <w:rtl/>
          <w:lang w:bidi="ar-SY"/>
        </w:rPr>
        <w:t>ُ</w:t>
      </w:r>
      <w:r w:rsidRPr="001F7AFE">
        <w:rPr>
          <w:rFonts w:cs="B Lotus"/>
          <w:rtl/>
          <w:lang w:bidi="ar-SY"/>
        </w:rPr>
        <w:t>ض</w:t>
      </w:r>
      <w:r w:rsidR="00542C0D">
        <w:rPr>
          <w:rFonts w:cs="B Lotus" w:hint="cs"/>
          <w:rtl/>
          <w:lang w:bidi="ar-SY"/>
        </w:rPr>
        <w:t>َ</w:t>
      </w:r>
      <w:r w:rsidRPr="001F7AFE">
        <w:rPr>
          <w:rFonts w:cs="B Lotus"/>
          <w:rtl/>
          <w:lang w:bidi="ar-SY"/>
        </w:rPr>
        <w:t>ر بود و غوث بن مر نام</w:t>
      </w:r>
      <w:r w:rsidR="00904E27">
        <w:rPr>
          <w:rFonts w:cs="B Lotus"/>
          <w:rtl/>
          <w:lang w:bidi="ar-SY"/>
        </w:rPr>
        <w:t>ی</w:t>
      </w:r>
      <w:r w:rsidRPr="001F7AFE">
        <w:rPr>
          <w:rFonts w:cs="B Lotus"/>
          <w:rtl/>
          <w:lang w:bidi="ar-SY"/>
        </w:rPr>
        <w:t>ده م</w:t>
      </w:r>
      <w:r w:rsidR="00904E27">
        <w:rPr>
          <w:rFonts w:cs="B Lotus"/>
          <w:rtl/>
          <w:lang w:bidi="ar-SY"/>
        </w:rPr>
        <w:t>ی</w:t>
      </w:r>
      <w:r w:rsidR="00542C0D">
        <w:rPr>
          <w:rFonts w:cs="B Lotus" w:hint="cs"/>
          <w:rtl/>
          <w:lang w:bidi="ar-SY"/>
        </w:rPr>
        <w:t>‌</w:t>
      </w:r>
      <w:r w:rsidRPr="001F7AFE">
        <w:rPr>
          <w:rFonts w:cs="B Lotus"/>
          <w:rtl/>
          <w:lang w:bidi="ar-SY"/>
        </w:rPr>
        <w:t>شد</w:t>
      </w:r>
      <w:r w:rsidR="00542C0D">
        <w:rPr>
          <w:rFonts w:cs="B Lotus" w:hint="cs"/>
          <w:rtl/>
          <w:lang w:bidi="ar-SY"/>
        </w:rPr>
        <w:t>،</w:t>
      </w:r>
      <w:r w:rsidRPr="001F7AFE">
        <w:rPr>
          <w:rFonts w:cs="B Lotus"/>
          <w:rtl/>
          <w:lang w:bidi="ar-SY"/>
        </w:rPr>
        <w:t xml:space="preserve"> و ا</w:t>
      </w:r>
      <w:r w:rsidR="00904E27">
        <w:rPr>
          <w:rFonts w:cs="B Lotus"/>
          <w:rtl/>
          <w:lang w:bidi="ar-SY"/>
        </w:rPr>
        <w:t>ی</w:t>
      </w:r>
      <w:r w:rsidRPr="001F7AFE">
        <w:rPr>
          <w:rFonts w:cs="B Lotus"/>
          <w:rtl/>
          <w:lang w:bidi="ar-SY"/>
        </w:rPr>
        <w:t>ن قب</w:t>
      </w:r>
      <w:r w:rsidR="00904E27">
        <w:rPr>
          <w:rFonts w:cs="B Lotus"/>
          <w:rtl/>
          <w:lang w:bidi="ar-SY"/>
        </w:rPr>
        <w:t>ی</w:t>
      </w:r>
      <w:r w:rsidRPr="001F7AFE">
        <w:rPr>
          <w:rFonts w:cs="B Lotus"/>
          <w:rtl/>
          <w:lang w:bidi="ar-SY"/>
        </w:rPr>
        <w:t>له در جاهل</w:t>
      </w:r>
      <w:r w:rsidR="00904E27">
        <w:rPr>
          <w:rFonts w:cs="B Lotus"/>
          <w:rtl/>
          <w:lang w:bidi="ar-SY"/>
        </w:rPr>
        <w:t>ی</w:t>
      </w:r>
      <w:r w:rsidRPr="001F7AFE">
        <w:rPr>
          <w:rFonts w:cs="B Lotus"/>
          <w:rtl/>
          <w:lang w:bidi="ar-SY"/>
        </w:rPr>
        <w:t xml:space="preserve">ت خادم </w:t>
      </w:r>
      <w:r w:rsidR="00904E27">
        <w:rPr>
          <w:rFonts w:cs="B Lotus"/>
          <w:rtl/>
          <w:lang w:bidi="ar-SY"/>
        </w:rPr>
        <w:t>ک</w:t>
      </w:r>
      <w:r w:rsidRPr="001F7AFE">
        <w:rPr>
          <w:rFonts w:cs="B Lotus"/>
          <w:rtl/>
          <w:lang w:bidi="ar-SY"/>
        </w:rPr>
        <w:t>عبه بودند و اجاز</w:t>
      </w:r>
      <w:r w:rsidR="00542C0D">
        <w:rPr>
          <w:rFonts w:cs="B Lotus" w:hint="cs"/>
          <w:rtl/>
          <w:lang w:bidi="ar-SY"/>
        </w:rPr>
        <w:t>ة</w:t>
      </w:r>
      <w:r w:rsidRPr="001F7AFE">
        <w:rPr>
          <w:rFonts w:cs="B Lotus"/>
          <w:rtl/>
          <w:lang w:bidi="ar-SY"/>
        </w:rPr>
        <w:t xml:space="preserve"> حجاج هم با آن</w:t>
      </w:r>
      <w:r w:rsidRPr="001F7AFE">
        <w:rPr>
          <w:rFonts w:cs="B Lotus" w:hint="cs"/>
          <w:rtl/>
          <w:lang w:bidi="ar-SY"/>
        </w:rPr>
        <w:t>ا</w:t>
      </w:r>
      <w:r w:rsidRPr="001F7AFE">
        <w:rPr>
          <w:rFonts w:cs="B Lotus"/>
          <w:rtl/>
          <w:lang w:bidi="ar-SY"/>
        </w:rPr>
        <w:t>ن بود</w:t>
      </w:r>
      <w:r w:rsidR="00542C0D">
        <w:rPr>
          <w:rFonts w:cs="B Lotus" w:hint="cs"/>
          <w:rtl/>
          <w:lang w:bidi="ar-SY"/>
        </w:rPr>
        <w:t>،</w:t>
      </w:r>
      <w:r w:rsidRPr="001F7AFE">
        <w:rPr>
          <w:rFonts w:cs="B Lotus"/>
          <w:rtl/>
          <w:lang w:bidi="ar-SY"/>
        </w:rPr>
        <w:t xml:space="preserve"> و سبب تسم</w:t>
      </w:r>
      <w:r w:rsidR="00904E27">
        <w:rPr>
          <w:rFonts w:cs="B Lotus"/>
          <w:rtl/>
          <w:lang w:bidi="ar-SY"/>
        </w:rPr>
        <w:t>ی</w:t>
      </w:r>
      <w:r w:rsidRPr="001F7AFE">
        <w:rPr>
          <w:rFonts w:cs="B Lotus"/>
          <w:rtl/>
          <w:lang w:bidi="ar-SY"/>
        </w:rPr>
        <w:t>ه غوث ب</w:t>
      </w:r>
      <w:r w:rsidR="00542C0D">
        <w:rPr>
          <w:rFonts w:cs="B Lotus" w:hint="cs"/>
          <w:rtl/>
          <w:lang w:bidi="ar-SY"/>
        </w:rPr>
        <w:t xml:space="preserve">ه </w:t>
      </w:r>
      <w:r w:rsidRPr="001F7AFE">
        <w:rPr>
          <w:rFonts w:cs="B Lotus"/>
          <w:rtl/>
          <w:lang w:bidi="ar-SY"/>
        </w:rPr>
        <w:t>صوفه ا</w:t>
      </w:r>
      <w:r w:rsidR="00904E27">
        <w:rPr>
          <w:rFonts w:cs="B Lotus"/>
          <w:rtl/>
          <w:lang w:bidi="ar-SY"/>
        </w:rPr>
        <w:t>ی</w:t>
      </w:r>
      <w:r w:rsidRPr="001F7AFE">
        <w:rPr>
          <w:rFonts w:cs="B Lotus"/>
          <w:rtl/>
          <w:lang w:bidi="ar-SY"/>
        </w:rPr>
        <w:t>ن بود</w:t>
      </w:r>
      <w:r w:rsidRPr="001F7AFE">
        <w:rPr>
          <w:rFonts w:cs="B Lotus" w:hint="cs"/>
          <w:rtl/>
          <w:lang w:bidi="ar-SY"/>
        </w:rPr>
        <w:t xml:space="preserve"> </w:t>
      </w:r>
      <w:r w:rsidR="00904E27">
        <w:rPr>
          <w:rFonts w:cs="B Lotus"/>
          <w:rtl/>
          <w:lang w:bidi="ar-SY"/>
        </w:rPr>
        <w:t>ک</w:t>
      </w:r>
      <w:r w:rsidRPr="001F7AFE">
        <w:rPr>
          <w:rFonts w:cs="B Lotus"/>
          <w:rtl/>
          <w:lang w:bidi="ar-SY"/>
        </w:rPr>
        <w:t>ه مادر غوث را اولاد نم</w:t>
      </w:r>
      <w:r w:rsidR="00904E27">
        <w:rPr>
          <w:rFonts w:cs="B Lotus"/>
          <w:rtl/>
          <w:lang w:bidi="ar-SY"/>
        </w:rPr>
        <w:t>ی</w:t>
      </w:r>
      <w:r w:rsidR="00542C0D">
        <w:rPr>
          <w:rFonts w:cs="B Lotus" w:hint="cs"/>
          <w:rtl/>
          <w:lang w:bidi="ar-SY"/>
        </w:rPr>
        <w:t>‌</w:t>
      </w:r>
      <w:r w:rsidRPr="001F7AFE">
        <w:rPr>
          <w:rFonts w:cs="B Lotus"/>
          <w:rtl/>
          <w:lang w:bidi="ar-SY"/>
        </w:rPr>
        <w:t>شد</w:t>
      </w:r>
      <w:r w:rsidR="00542C0D">
        <w:rPr>
          <w:rFonts w:cs="B Lotus" w:hint="cs"/>
          <w:rtl/>
          <w:lang w:bidi="ar-SY"/>
        </w:rPr>
        <w:t>؛</w:t>
      </w:r>
      <w:r w:rsidRPr="001F7AFE">
        <w:rPr>
          <w:rFonts w:cs="B Lotus"/>
          <w:rtl/>
          <w:lang w:bidi="ar-SY"/>
        </w:rPr>
        <w:t xml:space="preserve"> نذر </w:t>
      </w:r>
      <w:r w:rsidR="00904E27">
        <w:rPr>
          <w:rFonts w:cs="B Lotus"/>
          <w:rtl/>
          <w:lang w:bidi="ar-SY"/>
        </w:rPr>
        <w:t>ک</w:t>
      </w:r>
      <w:r w:rsidRPr="001F7AFE">
        <w:rPr>
          <w:rFonts w:cs="B Lotus"/>
          <w:rtl/>
          <w:lang w:bidi="ar-SY"/>
        </w:rPr>
        <w:t xml:space="preserve">رد </w:t>
      </w:r>
      <w:r w:rsidR="00904E27">
        <w:rPr>
          <w:rFonts w:cs="B Lotus"/>
          <w:rtl/>
          <w:lang w:bidi="ar-SY"/>
        </w:rPr>
        <w:t>ک</w:t>
      </w:r>
      <w:r w:rsidRPr="001F7AFE">
        <w:rPr>
          <w:rFonts w:cs="B Lotus"/>
          <w:rtl/>
          <w:lang w:bidi="ar-SY"/>
        </w:rPr>
        <w:t>ه اگر خداوند ب</w:t>
      </w:r>
      <w:r w:rsidR="00542C0D">
        <w:rPr>
          <w:rFonts w:cs="B Lotus" w:hint="cs"/>
          <w:rtl/>
          <w:lang w:bidi="ar-SY"/>
        </w:rPr>
        <w:t xml:space="preserve">ه </w:t>
      </w:r>
      <w:r w:rsidRPr="001F7AFE">
        <w:rPr>
          <w:rFonts w:cs="B Lotus"/>
          <w:rtl/>
          <w:lang w:bidi="ar-SY"/>
        </w:rPr>
        <w:t>او پسر</w:t>
      </w:r>
      <w:r w:rsidR="00904E27">
        <w:rPr>
          <w:rFonts w:cs="B Lotus"/>
          <w:rtl/>
          <w:lang w:bidi="ar-SY"/>
        </w:rPr>
        <w:t>ی</w:t>
      </w:r>
      <w:r w:rsidRPr="001F7AFE">
        <w:rPr>
          <w:rFonts w:cs="B Lotus"/>
          <w:rtl/>
          <w:lang w:bidi="ar-SY"/>
        </w:rPr>
        <w:t xml:space="preserve"> دهد</w:t>
      </w:r>
      <w:r w:rsidR="00542C0D">
        <w:rPr>
          <w:rFonts w:cs="B Lotus" w:hint="cs"/>
          <w:rtl/>
          <w:lang w:bidi="ar-SY"/>
        </w:rPr>
        <w:t>،</w:t>
      </w:r>
      <w:r w:rsidRPr="001F7AFE">
        <w:rPr>
          <w:rFonts w:cs="B Lotus"/>
          <w:rtl/>
          <w:lang w:bidi="ar-SY"/>
        </w:rPr>
        <w:t xml:space="preserve"> بر سرش پارچه پشم</w:t>
      </w:r>
      <w:r w:rsidR="00904E27">
        <w:rPr>
          <w:rFonts w:cs="B Lotus"/>
          <w:rtl/>
          <w:lang w:bidi="ar-SY"/>
        </w:rPr>
        <w:t>ی</w:t>
      </w:r>
      <w:r w:rsidRPr="001F7AFE">
        <w:rPr>
          <w:rFonts w:cs="B Lotus"/>
          <w:rtl/>
          <w:lang w:bidi="ar-SY"/>
        </w:rPr>
        <w:t xml:space="preserve"> ببندد و</w:t>
      </w:r>
      <w:r w:rsidRPr="001F7AFE">
        <w:rPr>
          <w:rFonts w:cs="B Lotus" w:hint="cs"/>
          <w:rtl/>
          <w:lang w:bidi="ar-SY"/>
        </w:rPr>
        <w:t xml:space="preserve"> </w:t>
      </w:r>
      <w:r w:rsidRPr="001F7AFE">
        <w:rPr>
          <w:rFonts w:cs="B Lotus"/>
          <w:rtl/>
          <w:lang w:bidi="ar-SY"/>
        </w:rPr>
        <w:t xml:space="preserve">او را خادم </w:t>
      </w:r>
      <w:r w:rsidR="00904E27">
        <w:rPr>
          <w:rFonts w:cs="B Lotus"/>
          <w:rtl/>
          <w:lang w:bidi="ar-SY"/>
        </w:rPr>
        <w:t>ک</w:t>
      </w:r>
      <w:r w:rsidRPr="001F7AFE">
        <w:rPr>
          <w:rFonts w:cs="B Lotus"/>
          <w:rtl/>
          <w:lang w:bidi="ar-SY"/>
        </w:rPr>
        <w:t>عبه قرار دهد</w:t>
      </w:r>
      <w:r w:rsidR="00542C0D">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2-</w:t>
      </w:r>
      <w:r w:rsidRPr="001F7AFE">
        <w:rPr>
          <w:rFonts w:cs="B Lotus" w:hint="cs"/>
          <w:rtl/>
          <w:lang w:bidi="ar-SY"/>
        </w:rPr>
        <w:t xml:space="preserve"> </w:t>
      </w:r>
      <w:r w:rsidRPr="001F7AFE">
        <w:rPr>
          <w:rFonts w:cs="B Lotus"/>
          <w:rtl/>
          <w:lang w:bidi="ar-SY"/>
        </w:rPr>
        <w:t>بعض</w:t>
      </w:r>
      <w:r w:rsidR="00904E27">
        <w:rPr>
          <w:rFonts w:cs="B Lotus"/>
          <w:rtl/>
          <w:lang w:bidi="ar-SY"/>
        </w:rPr>
        <w:t>ی</w:t>
      </w:r>
      <w:r w:rsidRPr="001F7AFE">
        <w:rPr>
          <w:rFonts w:cs="B Lotus"/>
          <w:rtl/>
          <w:lang w:bidi="ar-SY"/>
        </w:rPr>
        <w:t xml:space="preserve"> گفته‌اند</w:t>
      </w:r>
      <w:r w:rsidR="00AC2933">
        <w:rPr>
          <w:rFonts w:cs="B Lotus" w:hint="cs"/>
          <w:rtl/>
          <w:lang w:bidi="ar-SY"/>
        </w:rPr>
        <w:t>:</w:t>
      </w:r>
      <w:r w:rsidRPr="001F7AFE">
        <w:rPr>
          <w:rFonts w:cs="B Lotus"/>
          <w:rtl/>
          <w:lang w:bidi="ar-SY"/>
        </w:rPr>
        <w:t xml:space="preserve"> صوف</w:t>
      </w:r>
      <w:r w:rsidR="00904E27">
        <w:rPr>
          <w:rFonts w:cs="B Lotus"/>
          <w:rtl/>
          <w:lang w:bidi="ar-SY"/>
        </w:rPr>
        <w:t>ی</w:t>
      </w:r>
      <w:r w:rsidRPr="001F7AFE">
        <w:rPr>
          <w:rFonts w:cs="B Lotus"/>
          <w:rtl/>
          <w:lang w:bidi="ar-SY"/>
        </w:rPr>
        <w:t xml:space="preserve"> مشتق از </w:t>
      </w:r>
      <w:r w:rsidR="00904E27">
        <w:rPr>
          <w:rFonts w:cs="B Lotus"/>
          <w:rtl/>
          <w:lang w:bidi="ar-SY"/>
        </w:rPr>
        <w:t>ک</w:t>
      </w:r>
      <w:r w:rsidRPr="001F7AFE">
        <w:rPr>
          <w:rFonts w:cs="B Lotus"/>
          <w:rtl/>
          <w:lang w:bidi="ar-SY"/>
        </w:rPr>
        <w:t xml:space="preserve">لمه </w:t>
      </w:r>
      <w:r w:rsidR="00AC2933">
        <w:rPr>
          <w:rFonts w:cs="B Lotus" w:hint="cs"/>
          <w:rtl/>
          <w:lang w:bidi="ar-SY"/>
        </w:rPr>
        <w:t>«</w:t>
      </w:r>
      <w:r w:rsidRPr="001F7AFE">
        <w:rPr>
          <w:rFonts w:cs="B Lotus"/>
          <w:rtl/>
          <w:lang w:bidi="ar-SY"/>
        </w:rPr>
        <w:t>صوفه</w:t>
      </w:r>
      <w:r w:rsidR="00AC2933">
        <w:rPr>
          <w:rFonts w:cs="B Lotus" w:hint="cs"/>
          <w:rtl/>
          <w:lang w:bidi="ar-SY"/>
        </w:rPr>
        <w:t xml:space="preserve">» </w:t>
      </w:r>
      <w:r w:rsidRPr="001F7AFE">
        <w:rPr>
          <w:rFonts w:cs="B Lotus" w:hint="cs"/>
          <w:rtl/>
          <w:lang w:bidi="ar-SY"/>
        </w:rPr>
        <w:t>‌</w:t>
      </w:r>
      <w:r w:rsidRPr="001F7AFE">
        <w:rPr>
          <w:rFonts w:cs="B Lotus"/>
          <w:rtl/>
          <w:lang w:bidi="ar-SY"/>
        </w:rPr>
        <w:t>است و آن ب</w:t>
      </w:r>
      <w:r w:rsidR="00AC2933">
        <w:rPr>
          <w:rFonts w:cs="B Lotus" w:hint="cs"/>
          <w:rtl/>
          <w:lang w:bidi="ar-SY"/>
        </w:rPr>
        <w:t xml:space="preserve">ه </w:t>
      </w:r>
      <w:r w:rsidRPr="001F7AFE">
        <w:rPr>
          <w:rFonts w:cs="B Lotus"/>
          <w:rtl/>
          <w:lang w:bidi="ar-SY"/>
        </w:rPr>
        <w:t>معنى چ</w:t>
      </w:r>
      <w:r w:rsidR="00904E27">
        <w:rPr>
          <w:rFonts w:cs="B Lotus"/>
          <w:rtl/>
          <w:lang w:bidi="ar-SY"/>
        </w:rPr>
        <w:t>ی</w:t>
      </w:r>
      <w:r w:rsidRPr="001F7AFE">
        <w:rPr>
          <w:rFonts w:cs="B Lotus"/>
          <w:rtl/>
          <w:lang w:bidi="ar-SY"/>
        </w:rPr>
        <w:t>ز دورافتاده‌ا</w:t>
      </w:r>
      <w:r w:rsidR="00904E27">
        <w:rPr>
          <w:rFonts w:cs="B Lotus"/>
          <w:rtl/>
          <w:lang w:bidi="ar-SY"/>
        </w:rPr>
        <w:t>ی</w:t>
      </w:r>
      <w:r w:rsidR="00AC2933">
        <w:rPr>
          <w:rFonts w:cs="B Lotus" w:hint="cs"/>
          <w:rtl/>
          <w:lang w:bidi="ar-SY"/>
        </w:rPr>
        <w:t xml:space="preserve"> </w:t>
      </w:r>
      <w:r w:rsidR="00904E27">
        <w:rPr>
          <w:rFonts w:cs="B Lotus"/>
          <w:rtl/>
          <w:lang w:bidi="ar-SY"/>
        </w:rPr>
        <w:t>ک</w:t>
      </w:r>
      <w:r w:rsidRPr="001F7AFE">
        <w:rPr>
          <w:rFonts w:cs="B Lotus"/>
          <w:rtl/>
          <w:lang w:bidi="ar-SY"/>
        </w:rPr>
        <w:t xml:space="preserve">ه </w:t>
      </w:r>
      <w:r w:rsidR="00904E27">
        <w:rPr>
          <w:rFonts w:cs="B Lotus"/>
          <w:rtl/>
          <w:lang w:bidi="ar-SY"/>
        </w:rPr>
        <w:t>ک</w:t>
      </w:r>
      <w:r w:rsidRPr="001F7AFE">
        <w:rPr>
          <w:rFonts w:cs="B Lotus"/>
          <w:rtl/>
          <w:lang w:bidi="ar-SY"/>
        </w:rPr>
        <w:t>س</w:t>
      </w:r>
      <w:r w:rsidR="00904E27">
        <w:rPr>
          <w:rFonts w:cs="B Lotus"/>
          <w:rtl/>
          <w:lang w:bidi="ar-SY"/>
        </w:rPr>
        <w:t>ی</w:t>
      </w:r>
      <w:r w:rsidRPr="001F7AFE">
        <w:rPr>
          <w:rFonts w:cs="B Lotus"/>
          <w:rtl/>
          <w:lang w:bidi="ar-SY"/>
        </w:rPr>
        <w:t xml:space="preserve"> را ب</w:t>
      </w:r>
      <w:r w:rsidR="00AC2933">
        <w:rPr>
          <w:rFonts w:cs="B Lotus" w:hint="cs"/>
          <w:rtl/>
          <w:lang w:bidi="ar-SY"/>
        </w:rPr>
        <w:t xml:space="preserve">ه </w:t>
      </w:r>
      <w:r w:rsidRPr="001F7AFE">
        <w:rPr>
          <w:rFonts w:cs="B Lotus"/>
          <w:rtl/>
          <w:lang w:bidi="ar-SY"/>
        </w:rPr>
        <w:t>آن رغبت نباشد</w:t>
      </w:r>
      <w:r w:rsidR="00AC2933">
        <w:rPr>
          <w:rFonts w:cs="B Lotus" w:hint="cs"/>
          <w:rtl/>
          <w:lang w:bidi="ar-SY"/>
        </w:rPr>
        <w:t>؛</w:t>
      </w:r>
      <w:r w:rsidRPr="001F7AFE">
        <w:rPr>
          <w:rFonts w:cs="B Lotus"/>
          <w:rtl/>
          <w:lang w:bidi="ar-SY"/>
        </w:rPr>
        <w:t xml:space="preserve"> مثل </w:t>
      </w:r>
      <w:r w:rsidR="00904E27">
        <w:rPr>
          <w:rFonts w:cs="B Lotus"/>
          <w:rtl/>
          <w:lang w:bidi="ar-SY"/>
        </w:rPr>
        <w:t>ک</w:t>
      </w:r>
      <w:r w:rsidRPr="001F7AFE">
        <w:rPr>
          <w:rFonts w:cs="B Lotus"/>
          <w:rtl/>
          <w:lang w:bidi="ar-SY"/>
        </w:rPr>
        <w:t>وف</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 xml:space="preserve">ه از </w:t>
      </w:r>
      <w:r w:rsidR="00904E27">
        <w:rPr>
          <w:rFonts w:cs="B Lotus"/>
          <w:rtl/>
          <w:lang w:bidi="ar-SY"/>
        </w:rPr>
        <w:t>ک</w:t>
      </w:r>
      <w:r w:rsidRPr="001F7AFE">
        <w:rPr>
          <w:rFonts w:cs="B Lotus"/>
          <w:rtl/>
          <w:lang w:bidi="ar-SY"/>
        </w:rPr>
        <w:t>وفه مشتق است</w:t>
      </w:r>
      <w:r w:rsidR="00AC2933">
        <w:rPr>
          <w:rFonts w:cs="B Lotus" w:hint="cs"/>
          <w:rtl/>
          <w:lang w:bidi="ar-SY"/>
        </w:rPr>
        <w:t>.</w:t>
      </w:r>
      <w:r w:rsidRPr="001F7AFE">
        <w:rPr>
          <w:rFonts w:cs="B Lotus"/>
          <w:rtl/>
          <w:lang w:bidi="ar-SY"/>
        </w:rPr>
        <w:t xml:space="preserve"> چون صوف</w:t>
      </w:r>
      <w:r w:rsidR="00904E27">
        <w:rPr>
          <w:rFonts w:cs="B Lotus"/>
          <w:rtl/>
          <w:lang w:bidi="ar-SY"/>
        </w:rPr>
        <w:t>ی</w:t>
      </w:r>
      <w:r w:rsidRPr="001F7AFE">
        <w:rPr>
          <w:rFonts w:cs="B Lotus"/>
          <w:rtl/>
          <w:lang w:bidi="ar-SY"/>
        </w:rPr>
        <w:t>ه شعارشان ان</w:t>
      </w:r>
      <w:r w:rsidR="00904E27">
        <w:rPr>
          <w:rFonts w:cs="B Lotus"/>
          <w:rtl/>
          <w:lang w:bidi="ar-SY"/>
        </w:rPr>
        <w:t>ک</w:t>
      </w:r>
      <w:r w:rsidRPr="001F7AFE">
        <w:rPr>
          <w:rFonts w:cs="B Lotus"/>
          <w:rtl/>
          <w:lang w:bidi="ar-SY"/>
        </w:rPr>
        <w:t>سار</w:t>
      </w:r>
      <w:r w:rsidR="00AC2933">
        <w:rPr>
          <w:rFonts w:cs="B Lotus" w:hint="cs"/>
          <w:rtl/>
          <w:lang w:bidi="ar-SY"/>
        </w:rPr>
        <w:t xml:space="preserve"> [=فروتنی]</w:t>
      </w:r>
      <w:r w:rsidRPr="001F7AFE">
        <w:rPr>
          <w:rFonts w:cs="B Lotus"/>
          <w:rtl/>
          <w:lang w:bidi="ar-SY"/>
        </w:rPr>
        <w:t xml:space="preserve"> و ت</w:t>
      </w:r>
      <w:r w:rsidR="00AC2933">
        <w:rPr>
          <w:rFonts w:cs="B Lotus" w:hint="cs"/>
          <w:rtl/>
          <w:lang w:bidi="ar-SY"/>
        </w:rPr>
        <w:t>َ</w:t>
      </w:r>
      <w:r w:rsidRPr="001F7AFE">
        <w:rPr>
          <w:rFonts w:cs="B Lotus"/>
          <w:rtl/>
          <w:lang w:bidi="ar-SY"/>
        </w:rPr>
        <w:t>خ</w:t>
      </w:r>
      <w:r w:rsidR="00AC2933">
        <w:rPr>
          <w:rFonts w:cs="B Lotus" w:hint="cs"/>
          <w:rtl/>
          <w:lang w:bidi="ar-SY"/>
        </w:rPr>
        <w:t>َ</w:t>
      </w:r>
      <w:r w:rsidRPr="001F7AFE">
        <w:rPr>
          <w:rFonts w:cs="B Lotus"/>
          <w:rtl/>
          <w:lang w:bidi="ar-SY"/>
        </w:rPr>
        <w:t>ف</w:t>
      </w:r>
      <w:r w:rsidR="00AC2933">
        <w:rPr>
          <w:rFonts w:cs="B Lotus" w:hint="cs"/>
          <w:rtl/>
          <w:lang w:bidi="ar-SY"/>
        </w:rPr>
        <w:t>ّ</w:t>
      </w:r>
      <w:r w:rsidR="00904E27">
        <w:rPr>
          <w:rFonts w:cs="B Lotus"/>
          <w:rtl/>
          <w:lang w:bidi="ar-SY"/>
        </w:rPr>
        <w:t>ی</w:t>
      </w:r>
      <w:r w:rsidRPr="001F7AFE">
        <w:rPr>
          <w:rFonts w:cs="B Lotus"/>
          <w:rtl/>
          <w:lang w:bidi="ar-SY"/>
        </w:rPr>
        <w:t xml:space="preserve"> و ت</w:t>
      </w:r>
      <w:r w:rsidR="00AC2933">
        <w:rPr>
          <w:rFonts w:cs="B Lotus" w:hint="cs"/>
          <w:rtl/>
          <w:lang w:bidi="ar-SY"/>
        </w:rPr>
        <w:t>َ</w:t>
      </w:r>
      <w:r w:rsidRPr="001F7AFE">
        <w:rPr>
          <w:rFonts w:cs="B Lotus"/>
          <w:rtl/>
          <w:lang w:bidi="ar-SY"/>
        </w:rPr>
        <w:t>وار</w:t>
      </w:r>
      <w:r w:rsidR="00904E27">
        <w:rPr>
          <w:rFonts w:cs="B Lotus"/>
          <w:rtl/>
          <w:lang w:bidi="ar-SY"/>
        </w:rPr>
        <w:t>ی</w:t>
      </w:r>
      <w:r w:rsidR="00AC2933">
        <w:rPr>
          <w:rFonts w:cs="B Lotus" w:hint="cs"/>
          <w:rtl/>
          <w:lang w:bidi="ar-SY"/>
        </w:rPr>
        <w:t xml:space="preserve"> [= پنهان شدن]</w:t>
      </w:r>
      <w:r w:rsidRPr="001F7AFE">
        <w:rPr>
          <w:rFonts w:cs="B Lotus"/>
          <w:rtl/>
          <w:lang w:bidi="ar-SY"/>
        </w:rPr>
        <w:t xml:space="preserve"> از خلق است</w:t>
      </w:r>
      <w:r w:rsidR="00AC2933">
        <w:rPr>
          <w:rFonts w:cs="B Lotus" w:hint="cs"/>
          <w:rtl/>
          <w:lang w:bidi="ar-SY"/>
        </w:rPr>
        <w:t>،</w:t>
      </w:r>
      <w:r w:rsidRPr="001F7AFE">
        <w:rPr>
          <w:rFonts w:cs="B Lotus"/>
          <w:rtl/>
          <w:lang w:bidi="ar-SY"/>
        </w:rPr>
        <w:t xml:space="preserve"> گو</w:t>
      </w:r>
      <w:r w:rsidR="00904E27">
        <w:rPr>
          <w:rFonts w:cs="B Lotus"/>
          <w:rtl/>
          <w:lang w:bidi="ar-SY"/>
        </w:rPr>
        <w:t>ی</w:t>
      </w:r>
      <w:r w:rsidRPr="001F7AFE">
        <w:rPr>
          <w:rFonts w:cs="B Lotus"/>
          <w:rtl/>
          <w:lang w:bidi="ar-SY"/>
        </w:rPr>
        <w:t xml:space="preserve">ا مثل خرقه و </w:t>
      </w:r>
      <w:r w:rsidR="00904E27">
        <w:rPr>
          <w:rFonts w:cs="B Lotus"/>
          <w:rtl/>
          <w:lang w:bidi="ar-SY"/>
        </w:rPr>
        <w:t>ک</w:t>
      </w:r>
      <w:r w:rsidRPr="001F7AFE">
        <w:rPr>
          <w:rFonts w:cs="B Lotus"/>
          <w:rtl/>
          <w:lang w:bidi="ar-SY"/>
        </w:rPr>
        <w:t>هن</w:t>
      </w:r>
      <w:r w:rsidR="00AC2933">
        <w:rPr>
          <w:rFonts w:cs="B Lotus" w:hint="cs"/>
          <w:rtl/>
          <w:lang w:bidi="ar-SY"/>
        </w:rPr>
        <w:t>ة</w:t>
      </w:r>
      <w:r w:rsidRPr="001F7AFE">
        <w:rPr>
          <w:rFonts w:cs="B Lotus"/>
          <w:rtl/>
          <w:lang w:bidi="ar-SY"/>
        </w:rPr>
        <w:t xml:space="preserve"> دو</w:t>
      </w:r>
      <w:r w:rsidRPr="001F7AFE">
        <w:rPr>
          <w:rFonts w:cs="B Lotus" w:hint="cs"/>
          <w:rtl/>
          <w:lang w:bidi="ar-SY"/>
        </w:rPr>
        <w:t>ر</w:t>
      </w:r>
      <w:r w:rsidRPr="001F7AFE">
        <w:rPr>
          <w:rFonts w:cs="B Lotus"/>
          <w:rtl/>
          <w:lang w:bidi="ar-SY"/>
        </w:rPr>
        <w:t>افتاده‌اند</w:t>
      </w:r>
      <w:r w:rsidR="00AC2933">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3-</w:t>
      </w:r>
      <w:r w:rsidRPr="001F7AFE">
        <w:rPr>
          <w:rFonts w:cs="B Lotus" w:hint="cs"/>
          <w:rtl/>
          <w:lang w:bidi="ar-SY"/>
        </w:rPr>
        <w:t xml:space="preserve"> </w:t>
      </w:r>
      <w:r w:rsidRPr="001F7AFE">
        <w:rPr>
          <w:rFonts w:cs="B Lotus"/>
          <w:rtl/>
          <w:lang w:bidi="ar-SY"/>
        </w:rPr>
        <w:t>ابن</w:t>
      </w:r>
      <w:r w:rsidR="00AC2933">
        <w:rPr>
          <w:rFonts w:cs="B Lotus" w:hint="cs"/>
          <w:rtl/>
          <w:lang w:bidi="ar-SY"/>
        </w:rPr>
        <w:t>‌</w:t>
      </w:r>
      <w:r w:rsidRPr="001F7AFE">
        <w:rPr>
          <w:rFonts w:cs="B Lotus"/>
          <w:rtl/>
          <w:lang w:bidi="ar-SY"/>
        </w:rPr>
        <w:t>خ</w:t>
      </w:r>
      <w:r w:rsidR="00AC2933">
        <w:rPr>
          <w:rFonts w:cs="B Lotus" w:hint="cs"/>
          <w:rtl/>
          <w:lang w:bidi="ar-SY"/>
        </w:rPr>
        <w:t>َ</w:t>
      </w:r>
      <w:r w:rsidRPr="001F7AFE">
        <w:rPr>
          <w:rFonts w:cs="B Lotus"/>
          <w:rtl/>
          <w:lang w:bidi="ar-SY"/>
        </w:rPr>
        <w:t>ل</w:t>
      </w:r>
      <w:r w:rsidR="00AC2933">
        <w:rPr>
          <w:rFonts w:cs="B Lotus" w:hint="cs"/>
          <w:rtl/>
          <w:lang w:bidi="ar-SY"/>
        </w:rPr>
        <w:t>َّ</w:t>
      </w:r>
      <w:r w:rsidRPr="001F7AFE">
        <w:rPr>
          <w:rFonts w:cs="B Lotus"/>
          <w:rtl/>
          <w:lang w:bidi="ar-SY"/>
        </w:rPr>
        <w:t>دون و ن</w:t>
      </w:r>
      <w:r w:rsidR="00AC2933">
        <w:rPr>
          <w:rFonts w:cs="B Lotus" w:hint="cs"/>
          <w:rtl/>
          <w:lang w:bidi="ar-SY"/>
        </w:rPr>
        <w:t>ُ</w:t>
      </w:r>
      <w:r w:rsidRPr="001F7AFE">
        <w:rPr>
          <w:rFonts w:cs="B Lotus"/>
          <w:rtl/>
          <w:lang w:bidi="ar-SY"/>
        </w:rPr>
        <w:t>لد</w:t>
      </w:r>
      <w:r w:rsidR="00904E27">
        <w:rPr>
          <w:rFonts w:cs="B Lotus"/>
          <w:rtl/>
          <w:lang w:bidi="ar-SY"/>
        </w:rPr>
        <w:t>ک</w:t>
      </w:r>
      <w:r w:rsidRPr="001F7AFE">
        <w:rPr>
          <w:rFonts w:cs="B Lotus"/>
          <w:rtl/>
          <w:lang w:bidi="ar-SY"/>
        </w:rPr>
        <w:t>ه آلمان</w:t>
      </w:r>
      <w:r w:rsidR="00904E27">
        <w:rPr>
          <w:rFonts w:cs="B Lotus"/>
          <w:rtl/>
          <w:lang w:bidi="ar-SY"/>
        </w:rPr>
        <w:t>ی</w:t>
      </w:r>
      <w:r w:rsidRPr="001F7AFE">
        <w:rPr>
          <w:rFonts w:cs="B Lotus"/>
          <w:rtl/>
          <w:lang w:bidi="ar-SY"/>
        </w:rPr>
        <w:t xml:space="preserve"> و ن</w:t>
      </w:r>
      <w:r w:rsidR="00904E27">
        <w:rPr>
          <w:rFonts w:cs="B Lotus"/>
          <w:rtl/>
          <w:lang w:bidi="ar-SY"/>
        </w:rPr>
        <w:t>یک</w:t>
      </w:r>
      <w:r w:rsidRPr="001F7AFE">
        <w:rPr>
          <w:rFonts w:cs="B Lotus"/>
          <w:rtl/>
          <w:lang w:bidi="ar-SY"/>
        </w:rPr>
        <w:t>لسون و جمع</w:t>
      </w:r>
      <w:r w:rsidR="00904E27">
        <w:rPr>
          <w:rFonts w:cs="B Lotus"/>
          <w:rtl/>
          <w:lang w:bidi="ar-SY"/>
        </w:rPr>
        <w:t>ی</w:t>
      </w:r>
      <w:r w:rsidRPr="001F7AFE">
        <w:rPr>
          <w:rFonts w:cs="B Lotus"/>
          <w:rtl/>
          <w:lang w:bidi="ar-SY"/>
        </w:rPr>
        <w:t xml:space="preserve"> د</w:t>
      </w:r>
      <w:r w:rsidR="00904E27">
        <w:rPr>
          <w:rFonts w:cs="B Lotus"/>
          <w:rtl/>
          <w:lang w:bidi="ar-SY"/>
        </w:rPr>
        <w:t>ی</w:t>
      </w:r>
      <w:r w:rsidRPr="001F7AFE">
        <w:rPr>
          <w:rFonts w:cs="B Lotus"/>
          <w:rtl/>
          <w:lang w:bidi="ar-SY"/>
        </w:rPr>
        <w:t>گر م</w:t>
      </w:r>
      <w:r w:rsidR="00904E27">
        <w:rPr>
          <w:rFonts w:cs="B Lotus"/>
          <w:rtl/>
          <w:lang w:bidi="ar-SY"/>
        </w:rPr>
        <w:t>ی</w:t>
      </w:r>
      <w:r w:rsidR="00AC2933">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ند</w:t>
      </w:r>
      <w:r w:rsidR="00AC2933">
        <w:rPr>
          <w:rFonts w:cs="B Lotus" w:hint="cs"/>
          <w:rtl/>
          <w:lang w:bidi="ar-SY"/>
        </w:rPr>
        <w:t>:</w:t>
      </w:r>
      <w:r w:rsidRPr="001F7AFE">
        <w:rPr>
          <w:rFonts w:cs="B Lotus"/>
          <w:rtl/>
          <w:lang w:bidi="ar-SY"/>
        </w:rPr>
        <w:t xml:space="preserve"> صوف</w:t>
      </w:r>
      <w:r w:rsidR="00904E27">
        <w:rPr>
          <w:rFonts w:cs="B Lotus"/>
          <w:rtl/>
          <w:lang w:bidi="ar-SY"/>
        </w:rPr>
        <w:t>ی</w:t>
      </w:r>
      <w:r w:rsidRPr="001F7AFE">
        <w:rPr>
          <w:rFonts w:cs="B Lotus"/>
          <w:rtl/>
          <w:lang w:bidi="ar-SY"/>
        </w:rPr>
        <w:t xml:space="preserve"> مشتق از صوف است</w:t>
      </w:r>
      <w:r w:rsidR="00AC2933">
        <w:rPr>
          <w:rFonts w:cs="B Lotus" w:hint="cs"/>
          <w:rtl/>
          <w:lang w:bidi="ar-SY"/>
        </w:rPr>
        <w:t>؛</w:t>
      </w:r>
      <w:r w:rsidRPr="001F7AFE">
        <w:rPr>
          <w:rFonts w:cs="B Lotus"/>
          <w:rtl/>
          <w:lang w:bidi="ar-SY"/>
        </w:rPr>
        <w:t xml:space="preserve"> چون س</w:t>
      </w:r>
      <w:r w:rsidR="00AC2933">
        <w:rPr>
          <w:rFonts w:cs="B Lotus" w:hint="cs"/>
          <w:rtl/>
          <w:lang w:bidi="ar-SY"/>
        </w:rPr>
        <w:t>َ</w:t>
      </w:r>
      <w:r w:rsidRPr="001F7AFE">
        <w:rPr>
          <w:rFonts w:cs="B Lotus"/>
          <w:rtl/>
          <w:lang w:bidi="ar-SY"/>
        </w:rPr>
        <w:t>ل</w:t>
      </w:r>
      <w:r w:rsidR="00AC2933">
        <w:rPr>
          <w:rFonts w:cs="B Lotus" w:hint="cs"/>
          <w:rtl/>
          <w:lang w:bidi="ar-SY"/>
        </w:rPr>
        <w:t>َ</w:t>
      </w:r>
      <w:r w:rsidRPr="001F7AFE">
        <w:rPr>
          <w:rFonts w:cs="B Lotus"/>
          <w:rtl/>
          <w:lang w:bidi="ar-SY"/>
        </w:rPr>
        <w:t>ف</w:t>
      </w:r>
      <w:r w:rsidR="00AC2933">
        <w:rPr>
          <w:rFonts w:cs="B Lotus" w:hint="cs"/>
          <w:rtl/>
          <w:lang w:bidi="ar-SY"/>
        </w:rPr>
        <w:t xml:space="preserve"> [= پیشینیان]</w:t>
      </w:r>
      <w:r w:rsidRPr="001F7AFE">
        <w:rPr>
          <w:rFonts w:cs="B Lotus"/>
          <w:rtl/>
          <w:lang w:bidi="ar-SY"/>
        </w:rPr>
        <w:t xml:space="preserve"> صوف</w:t>
      </w:r>
      <w:r w:rsidR="00904E27">
        <w:rPr>
          <w:rFonts w:cs="B Lotus"/>
          <w:rtl/>
          <w:lang w:bidi="ar-SY"/>
        </w:rPr>
        <w:t>ی</w:t>
      </w:r>
      <w:r w:rsidRPr="001F7AFE">
        <w:rPr>
          <w:rFonts w:cs="B Lotus"/>
          <w:rtl/>
          <w:lang w:bidi="ar-SY"/>
        </w:rPr>
        <w:t>ه غالباً پشم</w:t>
      </w:r>
      <w:r w:rsidR="00904E27">
        <w:rPr>
          <w:rFonts w:cs="B Lotus"/>
          <w:rtl/>
          <w:lang w:bidi="ar-SY"/>
        </w:rPr>
        <w:t>ی</w:t>
      </w:r>
      <w:r w:rsidRPr="001F7AFE">
        <w:rPr>
          <w:rFonts w:cs="B Lotus"/>
          <w:rtl/>
          <w:lang w:bidi="ar-SY"/>
        </w:rPr>
        <w:t>نه</w:t>
      </w:r>
      <w:r w:rsidR="00AC2933">
        <w:rPr>
          <w:rFonts w:cs="B Lotus" w:hint="cs"/>
          <w:rtl/>
          <w:lang w:bidi="ar-SY"/>
        </w:rPr>
        <w:t>‌</w:t>
      </w:r>
      <w:r w:rsidRPr="001F7AFE">
        <w:rPr>
          <w:rFonts w:cs="B Lotus"/>
          <w:rtl/>
          <w:lang w:bidi="ar-SY"/>
        </w:rPr>
        <w:t>پوش بودند و لباس پشم</w:t>
      </w:r>
      <w:r w:rsidR="00904E27">
        <w:rPr>
          <w:rFonts w:cs="B Lotus"/>
          <w:rtl/>
          <w:lang w:bidi="ar-SY"/>
        </w:rPr>
        <w:t>ی</w:t>
      </w:r>
      <w:r w:rsidRPr="001F7AFE">
        <w:rPr>
          <w:rFonts w:cs="B Lotus"/>
          <w:rtl/>
          <w:lang w:bidi="ar-SY"/>
        </w:rPr>
        <w:t>نه ب</w:t>
      </w:r>
      <w:r w:rsidR="00AC2933">
        <w:rPr>
          <w:rFonts w:cs="B Lotus" w:hint="cs"/>
          <w:rtl/>
          <w:lang w:bidi="ar-SY"/>
        </w:rPr>
        <w:t xml:space="preserve">ه </w:t>
      </w:r>
      <w:r w:rsidRPr="001F7AFE">
        <w:rPr>
          <w:rFonts w:cs="B Lotus"/>
          <w:rtl/>
          <w:lang w:bidi="ar-SY"/>
        </w:rPr>
        <w:t>تواضع و زهد نزد</w:t>
      </w:r>
      <w:r w:rsidR="00904E27">
        <w:rPr>
          <w:rFonts w:cs="B Lotus"/>
          <w:rtl/>
          <w:lang w:bidi="ar-SY"/>
        </w:rPr>
        <w:t>یک</w:t>
      </w:r>
      <w:r w:rsidRPr="001F7AFE">
        <w:rPr>
          <w:rFonts w:cs="B Lotus"/>
          <w:rtl/>
          <w:lang w:bidi="ar-SY"/>
        </w:rPr>
        <w:t>تر است.</w:t>
      </w:r>
    </w:p>
    <w:p w:rsidR="00586751" w:rsidRPr="001F7AFE" w:rsidRDefault="00904E27" w:rsidP="0058792A">
      <w:pPr>
        <w:widowControl w:val="0"/>
        <w:ind w:firstLine="284"/>
        <w:jc w:val="lowKashida"/>
        <w:rPr>
          <w:rFonts w:cs="B Lotus"/>
          <w:rtl/>
          <w:lang w:bidi="ar-SY"/>
        </w:rPr>
      </w:pPr>
      <w:r>
        <w:rPr>
          <w:rFonts w:cs="B Lotus"/>
          <w:rtl/>
          <w:lang w:bidi="ar-SY"/>
        </w:rPr>
        <w:t>ی</w:t>
      </w:r>
      <w:r w:rsidR="00586751" w:rsidRPr="001F7AFE">
        <w:rPr>
          <w:rFonts w:cs="B Lotus"/>
          <w:rtl/>
          <w:lang w:bidi="ar-SY"/>
        </w:rPr>
        <w:t>افع</w:t>
      </w:r>
      <w:r>
        <w:rPr>
          <w:rFonts w:cs="B Lotus"/>
          <w:rtl/>
          <w:lang w:bidi="ar-SY"/>
        </w:rPr>
        <w:t>ی</w:t>
      </w:r>
      <w:r w:rsidR="00586751" w:rsidRPr="001F7AFE">
        <w:rPr>
          <w:rFonts w:cs="B Lotus"/>
          <w:rtl/>
          <w:lang w:bidi="ar-SY"/>
        </w:rPr>
        <w:t xml:space="preserve"> م</w:t>
      </w:r>
      <w:r>
        <w:rPr>
          <w:rFonts w:cs="B Lotus"/>
          <w:rtl/>
          <w:lang w:bidi="ar-SY"/>
        </w:rPr>
        <w:t>ی</w:t>
      </w:r>
      <w:r w:rsidR="00AC2933">
        <w:rPr>
          <w:rFonts w:cs="B Lotus" w:hint="cs"/>
          <w:rtl/>
          <w:lang w:bidi="ar-SY"/>
        </w:rPr>
        <w:t>‌</w:t>
      </w:r>
      <w:r w:rsidR="00586751" w:rsidRPr="001F7AFE">
        <w:rPr>
          <w:rFonts w:cs="B Lotus"/>
          <w:rtl/>
          <w:lang w:bidi="ar-SY"/>
        </w:rPr>
        <w:t>گو</w:t>
      </w:r>
      <w:r>
        <w:rPr>
          <w:rFonts w:cs="B Lotus"/>
          <w:rtl/>
          <w:lang w:bidi="ar-SY"/>
        </w:rPr>
        <w:t>ی</w:t>
      </w:r>
      <w:r w:rsidR="00586751" w:rsidRPr="001F7AFE">
        <w:rPr>
          <w:rFonts w:cs="B Lotus"/>
          <w:rtl/>
          <w:lang w:bidi="ar-SY"/>
        </w:rPr>
        <w:t>د</w:t>
      </w:r>
      <w:r w:rsidR="00AC2933">
        <w:rPr>
          <w:rFonts w:cs="B Lotus" w:hint="cs"/>
          <w:rtl/>
          <w:lang w:bidi="ar-SY"/>
        </w:rPr>
        <w:t>:</w:t>
      </w:r>
      <w:r w:rsidR="00586751" w:rsidRPr="001F7AFE">
        <w:rPr>
          <w:rFonts w:cs="B Lotus"/>
          <w:rtl/>
          <w:lang w:bidi="ar-SY"/>
        </w:rPr>
        <w:t xml:space="preserve"> لباس پشم چون اقرب</w:t>
      </w:r>
      <w:r w:rsidR="00AC2933">
        <w:rPr>
          <w:rFonts w:cs="B Lotus" w:hint="cs"/>
          <w:rtl/>
          <w:lang w:bidi="ar-SY"/>
        </w:rPr>
        <w:t xml:space="preserve"> [= نزدیک</w:t>
      </w:r>
      <w:r w:rsidR="00AC2933">
        <w:rPr>
          <w:rFonts w:cs="B Lotus" w:hint="eastAsia"/>
          <w:rtl/>
          <w:lang w:bidi="ar-SY"/>
        </w:rPr>
        <w:t>‌</w:t>
      </w:r>
      <w:r w:rsidR="00AC2933">
        <w:rPr>
          <w:rFonts w:cs="B Lotus" w:hint="cs"/>
          <w:rtl/>
          <w:lang w:bidi="ar-SY"/>
        </w:rPr>
        <w:t>تر]</w:t>
      </w:r>
      <w:r w:rsidR="00586751" w:rsidRPr="001F7AFE">
        <w:rPr>
          <w:rFonts w:cs="B Lotus"/>
          <w:rtl/>
          <w:lang w:bidi="ar-SY"/>
        </w:rPr>
        <w:t xml:space="preserve"> ب</w:t>
      </w:r>
      <w:r w:rsidR="00AC2933">
        <w:rPr>
          <w:rFonts w:cs="B Lotus" w:hint="cs"/>
          <w:rtl/>
          <w:lang w:bidi="ar-SY"/>
        </w:rPr>
        <w:t xml:space="preserve">ه </w:t>
      </w:r>
      <w:r w:rsidR="00586751" w:rsidRPr="001F7AFE">
        <w:rPr>
          <w:rFonts w:cs="B Lotus"/>
          <w:rtl/>
          <w:lang w:bidi="ar-SY"/>
        </w:rPr>
        <w:t>تواضع و خشوع م</w:t>
      </w:r>
      <w:r>
        <w:rPr>
          <w:rFonts w:cs="B Lotus"/>
          <w:rtl/>
          <w:lang w:bidi="ar-SY"/>
        </w:rPr>
        <w:t>ی</w:t>
      </w:r>
      <w:r w:rsidR="00AC2933">
        <w:rPr>
          <w:rFonts w:cs="B Lotus" w:hint="cs"/>
          <w:rtl/>
          <w:lang w:bidi="ar-SY"/>
        </w:rPr>
        <w:t>‌</w:t>
      </w:r>
      <w:r w:rsidR="00586751" w:rsidRPr="001F7AFE">
        <w:rPr>
          <w:rFonts w:cs="B Lotus"/>
          <w:rtl/>
          <w:lang w:bidi="ar-SY"/>
        </w:rPr>
        <w:t>باشد</w:t>
      </w:r>
      <w:r w:rsidR="00AC2933">
        <w:rPr>
          <w:rFonts w:cs="B Lotus" w:hint="cs"/>
          <w:rtl/>
          <w:lang w:bidi="ar-SY"/>
        </w:rPr>
        <w:t>،</w:t>
      </w:r>
      <w:r w:rsidR="00586751" w:rsidRPr="001F7AFE">
        <w:rPr>
          <w:rFonts w:cs="B Lotus"/>
          <w:rtl/>
          <w:lang w:bidi="ar-SY"/>
        </w:rPr>
        <w:t xml:space="preserve"> متقدم</w:t>
      </w:r>
      <w:r>
        <w:rPr>
          <w:rFonts w:cs="B Lotus"/>
          <w:rtl/>
          <w:lang w:bidi="ar-SY"/>
        </w:rPr>
        <w:t>ی</w:t>
      </w:r>
      <w:r w:rsidR="00586751" w:rsidRPr="001F7AFE">
        <w:rPr>
          <w:rFonts w:cs="B Lotus"/>
          <w:rtl/>
          <w:lang w:bidi="ar-SY"/>
        </w:rPr>
        <w:t>ن صوف</w:t>
      </w:r>
      <w:r>
        <w:rPr>
          <w:rFonts w:cs="B Lotus"/>
          <w:rtl/>
          <w:lang w:bidi="ar-SY"/>
        </w:rPr>
        <w:t>ی</w:t>
      </w:r>
      <w:r w:rsidR="00586751" w:rsidRPr="001F7AFE">
        <w:rPr>
          <w:rFonts w:cs="B Lotus"/>
          <w:rtl/>
          <w:lang w:bidi="ar-SY"/>
        </w:rPr>
        <w:t>ه آن</w:t>
      </w:r>
      <w:r w:rsidR="00AC2933">
        <w:rPr>
          <w:rFonts w:cs="B Lotus" w:hint="cs"/>
          <w:rtl/>
          <w:lang w:bidi="ar-SY"/>
        </w:rPr>
        <w:t xml:space="preserve"> </w:t>
      </w:r>
      <w:r w:rsidR="00586751" w:rsidRPr="001F7AFE">
        <w:rPr>
          <w:rFonts w:cs="B Lotus"/>
          <w:rtl/>
          <w:lang w:bidi="ar-SY"/>
        </w:rPr>
        <w:t>را م</w:t>
      </w:r>
      <w:r>
        <w:rPr>
          <w:rFonts w:cs="B Lotus"/>
          <w:rtl/>
          <w:lang w:bidi="ar-SY"/>
        </w:rPr>
        <w:t>ی</w:t>
      </w:r>
      <w:r w:rsidR="00586751" w:rsidRPr="001F7AFE">
        <w:rPr>
          <w:rFonts w:cs="B Lotus" w:hint="cs"/>
          <w:rtl/>
          <w:lang w:bidi="ar-SY"/>
        </w:rPr>
        <w:t>‌</w:t>
      </w:r>
      <w:r w:rsidR="00586751" w:rsidRPr="001F7AFE">
        <w:rPr>
          <w:rFonts w:cs="B Lotus"/>
          <w:rtl/>
          <w:lang w:bidi="ar-SY"/>
        </w:rPr>
        <w:t>پوش</w:t>
      </w:r>
      <w:r>
        <w:rPr>
          <w:rFonts w:cs="B Lotus"/>
          <w:rtl/>
          <w:lang w:bidi="ar-SY"/>
        </w:rPr>
        <w:t>ی</w:t>
      </w:r>
      <w:r w:rsidR="00586751" w:rsidRPr="001F7AFE">
        <w:rPr>
          <w:rFonts w:cs="B Lotus"/>
          <w:rtl/>
          <w:lang w:bidi="ar-SY"/>
        </w:rPr>
        <w:t>دند</w:t>
      </w:r>
      <w:r w:rsidR="00AC2933">
        <w:rPr>
          <w:rFonts w:cs="B Lotus" w:hint="cs"/>
          <w:rtl/>
          <w:lang w:bidi="ar-SY"/>
        </w:rPr>
        <w:t>،</w:t>
      </w:r>
      <w:r w:rsidR="00586751" w:rsidRPr="001F7AFE">
        <w:rPr>
          <w:rFonts w:cs="B Lotus"/>
          <w:rtl/>
          <w:lang w:bidi="ar-SY"/>
        </w:rPr>
        <w:t xml:space="preserve"> و د</w:t>
      </w:r>
      <w:r>
        <w:rPr>
          <w:rFonts w:cs="B Lotus"/>
          <w:rtl/>
          <w:lang w:bidi="ar-SY"/>
        </w:rPr>
        <w:t>ی</w:t>
      </w:r>
      <w:r w:rsidR="00586751" w:rsidRPr="001F7AFE">
        <w:rPr>
          <w:rFonts w:cs="B Lotus"/>
          <w:rtl/>
          <w:lang w:bidi="ar-SY"/>
        </w:rPr>
        <w:t xml:space="preserve">گر </w:t>
      </w:r>
      <w:r w:rsidR="00AC2933">
        <w:rPr>
          <w:rFonts w:cs="B Lotus" w:hint="cs"/>
          <w:rtl/>
          <w:lang w:bidi="ar-SY"/>
        </w:rPr>
        <w:t xml:space="preserve">[اینکه] </w:t>
      </w:r>
      <w:r w:rsidR="00586751" w:rsidRPr="001F7AFE">
        <w:rPr>
          <w:rFonts w:cs="B Lotus"/>
          <w:rtl/>
          <w:lang w:bidi="ar-SY"/>
        </w:rPr>
        <w:t>پشم</w:t>
      </w:r>
      <w:r w:rsidR="00AC2933">
        <w:rPr>
          <w:rFonts w:cs="B Lotus" w:hint="cs"/>
          <w:rtl/>
          <w:lang w:bidi="ar-SY"/>
        </w:rPr>
        <w:t>،</w:t>
      </w:r>
      <w:r w:rsidR="00586751" w:rsidRPr="001F7AFE">
        <w:rPr>
          <w:rFonts w:cs="B Lotus"/>
          <w:rtl/>
          <w:lang w:bidi="ar-SY"/>
        </w:rPr>
        <w:t xml:space="preserve"> لباس انب</w:t>
      </w:r>
      <w:r>
        <w:rPr>
          <w:rFonts w:cs="B Lotus"/>
          <w:rtl/>
          <w:lang w:bidi="ar-SY"/>
        </w:rPr>
        <w:t>ی</w:t>
      </w:r>
      <w:r w:rsidR="00586751" w:rsidRPr="001F7AFE">
        <w:rPr>
          <w:rFonts w:cs="B Lotus"/>
          <w:rtl/>
          <w:lang w:bidi="ar-SY"/>
        </w:rPr>
        <w:t>است و در حد</w:t>
      </w:r>
      <w:r>
        <w:rPr>
          <w:rFonts w:cs="B Lotus"/>
          <w:rtl/>
          <w:lang w:bidi="ar-SY"/>
        </w:rPr>
        <w:t>ی</w:t>
      </w:r>
      <w:r w:rsidR="00586751" w:rsidRPr="001F7AFE">
        <w:rPr>
          <w:rFonts w:cs="B Lotus"/>
          <w:rtl/>
          <w:lang w:bidi="ar-SY"/>
        </w:rPr>
        <w:t xml:space="preserve">ث وارد </w:t>
      </w:r>
      <w:r w:rsidR="00586751" w:rsidRPr="001F7AFE">
        <w:rPr>
          <w:rFonts w:cs="B Lotus"/>
          <w:rtl/>
          <w:lang w:bidi="ar-SY"/>
        </w:rPr>
        <w:lastRenderedPageBreak/>
        <w:t xml:space="preserve">شده </w:t>
      </w:r>
      <w:r>
        <w:rPr>
          <w:rFonts w:cs="B Lotus"/>
          <w:rtl/>
          <w:lang w:bidi="ar-SY"/>
        </w:rPr>
        <w:t>ک</w:t>
      </w:r>
      <w:r w:rsidR="00586751" w:rsidRPr="001F7AFE">
        <w:rPr>
          <w:rFonts w:cs="B Lotus"/>
          <w:rtl/>
          <w:lang w:bidi="ar-SY"/>
        </w:rPr>
        <w:t>ه رسول ا</w:t>
      </w:r>
      <w:r>
        <w:rPr>
          <w:rFonts w:cs="B Lotus"/>
          <w:rtl/>
          <w:lang w:bidi="ar-SY"/>
        </w:rPr>
        <w:t>ک</w:t>
      </w:r>
      <w:r w:rsidR="00586751" w:rsidRPr="001F7AFE">
        <w:rPr>
          <w:rFonts w:cs="B Lotus"/>
          <w:rtl/>
          <w:lang w:bidi="ar-SY"/>
        </w:rPr>
        <w:t>رم بر خر سوار م</w:t>
      </w:r>
      <w:r>
        <w:rPr>
          <w:rFonts w:cs="B Lotus"/>
          <w:rtl/>
          <w:lang w:bidi="ar-SY"/>
        </w:rPr>
        <w:t>ی</w:t>
      </w:r>
      <w:r w:rsidR="00AC2933">
        <w:rPr>
          <w:rFonts w:cs="B Lotus" w:hint="cs"/>
          <w:rtl/>
          <w:lang w:bidi="ar-SY"/>
        </w:rPr>
        <w:t>‌</w:t>
      </w:r>
      <w:r w:rsidR="00586751" w:rsidRPr="001F7AFE">
        <w:rPr>
          <w:rFonts w:cs="B Lotus"/>
          <w:rtl/>
          <w:lang w:bidi="ar-SY"/>
        </w:rPr>
        <w:t>شد و لباس پشم م</w:t>
      </w:r>
      <w:r>
        <w:rPr>
          <w:rFonts w:cs="B Lotus"/>
          <w:rtl/>
          <w:lang w:bidi="ar-SY"/>
        </w:rPr>
        <w:t>ی</w:t>
      </w:r>
      <w:r w:rsidR="00586751" w:rsidRPr="001F7AFE">
        <w:rPr>
          <w:rFonts w:cs="B Lotus" w:hint="cs"/>
          <w:rtl/>
          <w:lang w:bidi="ar-SY"/>
        </w:rPr>
        <w:t>‌</w:t>
      </w:r>
      <w:r w:rsidR="00586751" w:rsidRPr="001F7AFE">
        <w:rPr>
          <w:rFonts w:cs="B Lotus"/>
          <w:rtl/>
          <w:lang w:bidi="ar-SY"/>
        </w:rPr>
        <w:t>پوش</w:t>
      </w:r>
      <w:r>
        <w:rPr>
          <w:rFonts w:cs="B Lotus"/>
          <w:rtl/>
          <w:lang w:bidi="ar-SY"/>
        </w:rPr>
        <w:t>ی</w:t>
      </w:r>
      <w:r w:rsidR="00586751" w:rsidRPr="001F7AFE">
        <w:rPr>
          <w:rFonts w:cs="B Lotus"/>
          <w:rtl/>
          <w:lang w:bidi="ar-SY"/>
        </w:rPr>
        <w:t>د</w:t>
      </w:r>
      <w:r w:rsidR="00AC2933">
        <w:rPr>
          <w:rFonts w:cs="B Lotus" w:hint="cs"/>
          <w:rtl/>
          <w:lang w:bidi="ar-SY"/>
        </w:rPr>
        <w:t>.</w:t>
      </w:r>
      <w:r w:rsidR="00586751" w:rsidRPr="001F7AFE">
        <w:rPr>
          <w:rFonts w:cs="B Lotus"/>
          <w:rtl/>
          <w:lang w:bidi="ar-SY"/>
        </w:rPr>
        <w:t xml:space="preserve"> حسن بصر</w:t>
      </w:r>
      <w:r>
        <w:rPr>
          <w:rFonts w:cs="B Lotus"/>
          <w:rtl/>
          <w:lang w:bidi="ar-SY"/>
        </w:rPr>
        <w:t>ی</w:t>
      </w:r>
      <w:r w:rsidR="00586751" w:rsidRPr="001F7AFE">
        <w:rPr>
          <w:rFonts w:cs="B Lotus"/>
          <w:rtl/>
          <w:lang w:bidi="ar-SY"/>
        </w:rPr>
        <w:t xml:space="preserve"> م</w:t>
      </w:r>
      <w:r>
        <w:rPr>
          <w:rFonts w:cs="B Lotus"/>
          <w:rtl/>
          <w:lang w:bidi="ar-SY"/>
        </w:rPr>
        <w:t>ی</w:t>
      </w:r>
      <w:r w:rsidR="00586751" w:rsidRPr="001F7AFE">
        <w:rPr>
          <w:rFonts w:cs="B Lotus" w:hint="cs"/>
          <w:rtl/>
          <w:lang w:bidi="ar-SY"/>
        </w:rPr>
        <w:t>‌</w:t>
      </w:r>
      <w:r w:rsidR="00586751" w:rsidRPr="001F7AFE">
        <w:rPr>
          <w:rFonts w:cs="B Lotus"/>
          <w:rtl/>
          <w:lang w:bidi="ar-SY"/>
        </w:rPr>
        <w:t>گو</w:t>
      </w:r>
      <w:r>
        <w:rPr>
          <w:rFonts w:cs="B Lotus"/>
          <w:rtl/>
          <w:lang w:bidi="ar-SY"/>
        </w:rPr>
        <w:t>ی</w:t>
      </w:r>
      <w:r w:rsidR="00586751" w:rsidRPr="001F7AFE">
        <w:rPr>
          <w:rFonts w:cs="B Lotus"/>
          <w:rtl/>
          <w:lang w:bidi="ar-SY"/>
        </w:rPr>
        <w:t>د</w:t>
      </w:r>
      <w:r w:rsidR="00AC2933">
        <w:rPr>
          <w:rFonts w:cs="B Lotus" w:hint="cs"/>
          <w:rtl/>
          <w:lang w:bidi="ar-SY"/>
        </w:rPr>
        <w:t>:</w:t>
      </w:r>
      <w:r w:rsidR="00586751" w:rsidRPr="001F7AFE">
        <w:rPr>
          <w:rFonts w:cs="B Lotus"/>
          <w:rtl/>
          <w:lang w:bidi="ar-SY"/>
        </w:rPr>
        <w:t xml:space="preserve"> هفتاد بدر</w:t>
      </w:r>
      <w:r>
        <w:rPr>
          <w:rFonts w:cs="B Lotus"/>
          <w:rtl/>
          <w:lang w:bidi="ar-SY"/>
        </w:rPr>
        <w:t>ی</w:t>
      </w:r>
      <w:r w:rsidR="00586751" w:rsidRPr="001F7AFE">
        <w:rPr>
          <w:rFonts w:cs="B Lotus"/>
          <w:rtl/>
          <w:lang w:bidi="ar-SY"/>
        </w:rPr>
        <w:t xml:space="preserve"> را د</w:t>
      </w:r>
      <w:r>
        <w:rPr>
          <w:rFonts w:cs="B Lotus"/>
          <w:rtl/>
          <w:lang w:bidi="ar-SY"/>
        </w:rPr>
        <w:t>ی</w:t>
      </w:r>
      <w:r w:rsidR="00586751" w:rsidRPr="001F7AFE">
        <w:rPr>
          <w:rFonts w:cs="B Lotus"/>
          <w:rtl/>
          <w:lang w:bidi="ar-SY"/>
        </w:rPr>
        <w:t xml:space="preserve">دم </w:t>
      </w:r>
      <w:r>
        <w:rPr>
          <w:rFonts w:cs="B Lotus"/>
          <w:rtl/>
          <w:lang w:bidi="ar-SY"/>
        </w:rPr>
        <w:t>ک</w:t>
      </w:r>
      <w:r w:rsidR="00586751" w:rsidRPr="001F7AFE">
        <w:rPr>
          <w:rFonts w:cs="B Lotus"/>
          <w:rtl/>
          <w:lang w:bidi="ar-SY"/>
        </w:rPr>
        <w:t>ه همگ</w:t>
      </w:r>
      <w:r>
        <w:rPr>
          <w:rFonts w:cs="B Lotus"/>
          <w:rtl/>
          <w:lang w:bidi="ar-SY"/>
        </w:rPr>
        <w:t>ی</w:t>
      </w:r>
      <w:r w:rsidR="00586751" w:rsidRPr="001F7AFE">
        <w:rPr>
          <w:rFonts w:cs="B Lotus"/>
          <w:rtl/>
          <w:lang w:bidi="ar-SY"/>
        </w:rPr>
        <w:t xml:space="preserve"> پشم</w:t>
      </w:r>
      <w:r>
        <w:rPr>
          <w:rFonts w:cs="B Lotus"/>
          <w:rtl/>
          <w:lang w:bidi="ar-SY"/>
        </w:rPr>
        <w:t>ی</w:t>
      </w:r>
      <w:r w:rsidR="00586751" w:rsidRPr="001F7AFE">
        <w:rPr>
          <w:rFonts w:cs="B Lotus"/>
          <w:rtl/>
          <w:lang w:bidi="ar-SY"/>
        </w:rPr>
        <w:t>نه</w:t>
      </w:r>
      <w:r w:rsidR="00AC2933">
        <w:rPr>
          <w:rFonts w:cs="B Lotus" w:hint="cs"/>
          <w:rtl/>
          <w:lang w:bidi="ar-SY"/>
        </w:rPr>
        <w:t>‌</w:t>
      </w:r>
      <w:r w:rsidR="00586751" w:rsidRPr="001F7AFE">
        <w:rPr>
          <w:rFonts w:cs="B Lotus"/>
          <w:rtl/>
          <w:lang w:bidi="ar-SY"/>
        </w:rPr>
        <w:t>پوش بودند.</w:t>
      </w:r>
    </w:p>
    <w:p w:rsidR="00586751" w:rsidRPr="001F7AFE" w:rsidRDefault="00586751" w:rsidP="0058792A">
      <w:pPr>
        <w:widowControl w:val="0"/>
        <w:ind w:firstLine="284"/>
        <w:jc w:val="lowKashida"/>
        <w:rPr>
          <w:rFonts w:cs="B Lotus"/>
          <w:rtl/>
          <w:lang w:bidi="ar-SY"/>
        </w:rPr>
      </w:pPr>
      <w:r w:rsidRPr="001F7AFE">
        <w:rPr>
          <w:rFonts w:cs="B Lotus"/>
          <w:rtl/>
          <w:lang w:bidi="ar-SY"/>
        </w:rPr>
        <w:t>سهرورد</w:t>
      </w:r>
      <w:r w:rsidR="00904E27">
        <w:rPr>
          <w:rFonts w:cs="B Lotus"/>
          <w:rtl/>
          <w:lang w:bidi="ar-SY"/>
        </w:rPr>
        <w:t>ی</w:t>
      </w:r>
      <w:r w:rsidRPr="001F7AFE">
        <w:rPr>
          <w:rFonts w:cs="B Lotus"/>
          <w:rtl/>
          <w:lang w:bidi="ar-SY"/>
        </w:rPr>
        <w:t xml:space="preserve"> در </w:t>
      </w:r>
      <w:r w:rsidRPr="0023181D">
        <w:rPr>
          <w:rFonts w:cs="B Lotus"/>
          <w:i/>
          <w:iCs/>
          <w:rtl/>
          <w:lang w:bidi="ar-SY"/>
        </w:rPr>
        <w:t>عوارف المعارف</w:t>
      </w:r>
      <w:r w:rsidRPr="001F7AFE">
        <w:rPr>
          <w:rFonts w:cs="B Lotus"/>
          <w:rtl/>
          <w:lang w:bidi="ar-SY"/>
        </w:rPr>
        <w:t xml:space="preserve"> م</w:t>
      </w:r>
      <w:r w:rsidR="00904E27">
        <w:rPr>
          <w:rFonts w:cs="B Lotus"/>
          <w:rtl/>
          <w:lang w:bidi="ar-SY"/>
        </w:rPr>
        <w:t>ی</w:t>
      </w:r>
      <w:r w:rsidR="0023181D">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د</w:t>
      </w:r>
      <w:r w:rsidR="0023181D">
        <w:rPr>
          <w:rFonts w:cs="B Lotus" w:hint="cs"/>
          <w:rtl/>
          <w:lang w:bidi="ar-SY"/>
        </w:rPr>
        <w:t>:</w:t>
      </w:r>
      <w:r w:rsidRPr="001F7AFE">
        <w:rPr>
          <w:rFonts w:cs="B Lotus"/>
          <w:rtl/>
          <w:lang w:bidi="ar-SY"/>
        </w:rPr>
        <w:t xml:space="preserve"> صوف</w:t>
      </w:r>
      <w:r w:rsidR="00904E27">
        <w:rPr>
          <w:rFonts w:cs="B Lotus"/>
          <w:rtl/>
          <w:lang w:bidi="ar-SY"/>
        </w:rPr>
        <w:t>ی</w:t>
      </w:r>
      <w:r w:rsidRPr="001F7AFE">
        <w:rPr>
          <w:rFonts w:cs="B Lotus"/>
          <w:rtl/>
          <w:lang w:bidi="ar-SY"/>
        </w:rPr>
        <w:t>ه لباس پشم را اخت</w:t>
      </w:r>
      <w:r w:rsidR="00904E27">
        <w:rPr>
          <w:rFonts w:cs="B Lotus"/>
          <w:rtl/>
          <w:lang w:bidi="ar-SY"/>
        </w:rPr>
        <w:t>ی</w:t>
      </w:r>
      <w:r w:rsidRPr="001F7AFE">
        <w:rPr>
          <w:rFonts w:cs="B Lotus"/>
          <w:rtl/>
          <w:lang w:bidi="ar-SY"/>
        </w:rPr>
        <w:t xml:space="preserve">ار </w:t>
      </w:r>
      <w:r w:rsidR="00904E27">
        <w:rPr>
          <w:rFonts w:cs="B Lotus"/>
          <w:rtl/>
          <w:lang w:bidi="ar-SY"/>
        </w:rPr>
        <w:t>ک</w:t>
      </w:r>
      <w:r w:rsidRPr="001F7AFE">
        <w:rPr>
          <w:rFonts w:cs="B Lotus"/>
          <w:rtl/>
          <w:lang w:bidi="ar-SY"/>
        </w:rPr>
        <w:t>ردند چون ز</w:t>
      </w:r>
      <w:r w:rsidR="00904E27">
        <w:rPr>
          <w:rFonts w:cs="B Lotus"/>
          <w:rtl/>
          <w:lang w:bidi="ar-SY"/>
        </w:rPr>
        <w:t>ی</w:t>
      </w:r>
      <w:r w:rsidRPr="001F7AFE">
        <w:rPr>
          <w:rFonts w:cs="B Lotus"/>
          <w:rtl/>
          <w:lang w:bidi="ar-SY"/>
        </w:rPr>
        <w:t>نت دن</w:t>
      </w:r>
      <w:r w:rsidR="00904E27">
        <w:rPr>
          <w:rFonts w:cs="B Lotus"/>
          <w:rtl/>
          <w:lang w:bidi="ar-SY"/>
        </w:rPr>
        <w:t>ی</w:t>
      </w:r>
      <w:r w:rsidRPr="001F7AFE">
        <w:rPr>
          <w:rFonts w:cs="B Lotus"/>
          <w:rtl/>
          <w:lang w:bidi="ar-SY"/>
        </w:rPr>
        <w:t>ا را تر</w:t>
      </w:r>
      <w:r w:rsidR="00904E27">
        <w:rPr>
          <w:rFonts w:cs="B Lotus"/>
          <w:rtl/>
          <w:lang w:bidi="ar-SY"/>
        </w:rPr>
        <w:t>ک</w:t>
      </w:r>
      <w:r w:rsidRPr="001F7AFE">
        <w:rPr>
          <w:rFonts w:cs="B Lotus"/>
          <w:rtl/>
          <w:lang w:bidi="ar-SY"/>
        </w:rPr>
        <w:t xml:space="preserve"> </w:t>
      </w:r>
      <w:r w:rsidR="00904E27">
        <w:rPr>
          <w:rFonts w:cs="B Lotus"/>
          <w:rtl/>
          <w:lang w:bidi="ar-SY"/>
        </w:rPr>
        <w:t>ک</w:t>
      </w:r>
      <w:r w:rsidRPr="001F7AFE">
        <w:rPr>
          <w:rFonts w:cs="B Lotus"/>
          <w:rtl/>
          <w:lang w:bidi="ar-SY"/>
        </w:rPr>
        <w:t>رده و قناعت ب</w:t>
      </w:r>
      <w:r w:rsidR="0023181D">
        <w:rPr>
          <w:rFonts w:cs="B Lotus" w:hint="cs"/>
          <w:rtl/>
          <w:lang w:bidi="ar-SY"/>
        </w:rPr>
        <w:t xml:space="preserve">ه </w:t>
      </w:r>
      <w:r w:rsidRPr="001F7AFE">
        <w:rPr>
          <w:rFonts w:cs="B Lotus"/>
          <w:rtl/>
          <w:lang w:bidi="ar-SY"/>
        </w:rPr>
        <w:t>سد</w:t>
      </w:r>
      <w:r w:rsidR="0023181D">
        <w:rPr>
          <w:rFonts w:cs="B Lotus" w:hint="cs"/>
          <w:rtl/>
          <w:lang w:bidi="ar-SY"/>
        </w:rPr>
        <w:t>ّ</w:t>
      </w:r>
      <w:r w:rsidRPr="001F7AFE">
        <w:rPr>
          <w:rFonts w:cs="B Lotus"/>
          <w:rtl/>
          <w:lang w:bidi="ar-SY"/>
        </w:rPr>
        <w:t xml:space="preserve"> جوع</w:t>
      </w:r>
      <w:r w:rsidR="0023181D">
        <w:rPr>
          <w:rFonts w:cs="B Lotus" w:hint="cs"/>
          <w:rtl/>
          <w:lang w:bidi="ar-SY"/>
        </w:rPr>
        <w:t xml:space="preserve"> [= رفع گرسنگی]</w:t>
      </w:r>
      <w:r w:rsidRPr="001F7AFE">
        <w:rPr>
          <w:rFonts w:cs="B Lotus"/>
          <w:rtl/>
          <w:lang w:bidi="ar-SY"/>
        </w:rPr>
        <w:t xml:space="preserve"> و س</w:t>
      </w:r>
      <w:r w:rsidR="0023181D">
        <w:rPr>
          <w:rFonts w:cs="B Lotus" w:hint="cs"/>
          <w:rtl/>
          <w:lang w:bidi="ar-SY"/>
        </w:rPr>
        <w:t>َ</w:t>
      </w:r>
      <w:r w:rsidRPr="001F7AFE">
        <w:rPr>
          <w:rFonts w:cs="B Lotus"/>
          <w:rtl/>
          <w:lang w:bidi="ar-SY"/>
        </w:rPr>
        <w:t>تر عورت</w:t>
      </w:r>
      <w:r w:rsidR="0023181D">
        <w:rPr>
          <w:rFonts w:cs="B Lotus" w:hint="cs"/>
          <w:rtl/>
          <w:lang w:bidi="ar-SY"/>
        </w:rPr>
        <w:t xml:space="preserve"> [= پوشاندن شرمگاه]</w:t>
      </w:r>
      <w:r w:rsidRPr="001F7AFE">
        <w:rPr>
          <w:rFonts w:cs="B Lotus"/>
          <w:rtl/>
          <w:lang w:bidi="ar-SY"/>
        </w:rPr>
        <w:t xml:space="preserve"> نمودند و م</w:t>
      </w:r>
      <w:r w:rsidR="0023181D">
        <w:rPr>
          <w:rFonts w:cs="B Lotus" w:hint="cs"/>
          <w:rtl/>
          <w:lang w:bidi="ar-SY"/>
        </w:rPr>
        <w:t>ُ</w:t>
      </w:r>
      <w:r w:rsidRPr="001F7AFE">
        <w:rPr>
          <w:rFonts w:cs="B Lotus"/>
          <w:rtl/>
          <w:lang w:bidi="ar-SY"/>
        </w:rPr>
        <w:t>ست</w:t>
      </w:r>
      <w:r w:rsidR="0023181D">
        <w:rPr>
          <w:rFonts w:cs="B Lotus" w:hint="cs"/>
          <w:rtl/>
          <w:lang w:bidi="ar-SY"/>
        </w:rPr>
        <w:t>َ</w:t>
      </w:r>
      <w:r w:rsidRPr="001F7AFE">
        <w:rPr>
          <w:rFonts w:cs="B Lotus"/>
          <w:rtl/>
          <w:lang w:bidi="ar-SY"/>
        </w:rPr>
        <w:t>غر</w:t>
      </w:r>
      <w:r w:rsidR="0023181D">
        <w:rPr>
          <w:rFonts w:cs="B Lotus" w:hint="cs"/>
          <w:rtl/>
          <w:lang w:bidi="ar-SY"/>
        </w:rPr>
        <w:t>َ</w:t>
      </w:r>
      <w:r w:rsidRPr="001F7AFE">
        <w:rPr>
          <w:rFonts w:cs="B Lotus"/>
          <w:rtl/>
          <w:lang w:bidi="ar-SY"/>
        </w:rPr>
        <w:t>ق</w:t>
      </w:r>
      <w:r w:rsidR="0023181D">
        <w:rPr>
          <w:rFonts w:cs="B Lotus" w:hint="cs"/>
          <w:rtl/>
          <w:lang w:bidi="ar-SY"/>
        </w:rPr>
        <w:t xml:space="preserve"> [= سرگرم]</w:t>
      </w:r>
      <w:r w:rsidRPr="001F7AFE">
        <w:rPr>
          <w:rFonts w:cs="B Lotus"/>
          <w:rtl/>
          <w:lang w:bidi="ar-SY"/>
        </w:rPr>
        <w:t xml:space="preserve"> در امر آخرت بوده و اعتنا ب</w:t>
      </w:r>
      <w:r w:rsidR="0023181D">
        <w:rPr>
          <w:rFonts w:cs="B Lotus" w:hint="cs"/>
          <w:rtl/>
          <w:lang w:bidi="ar-SY"/>
        </w:rPr>
        <w:t xml:space="preserve">ه </w:t>
      </w:r>
      <w:r w:rsidRPr="001F7AFE">
        <w:rPr>
          <w:rFonts w:cs="B Lotus"/>
          <w:rtl/>
          <w:lang w:bidi="ar-SY"/>
        </w:rPr>
        <w:t>لذا</w:t>
      </w:r>
      <w:r w:rsidR="00904E27">
        <w:rPr>
          <w:rFonts w:cs="B Lotus"/>
          <w:rtl/>
          <w:lang w:bidi="ar-SY"/>
        </w:rPr>
        <w:t>ی</w:t>
      </w:r>
      <w:r w:rsidRPr="001F7AFE">
        <w:rPr>
          <w:rFonts w:cs="B Lotus"/>
          <w:rtl/>
          <w:lang w:bidi="ar-SY"/>
        </w:rPr>
        <w:t>ذ و راحات نفوس نداشتند</w:t>
      </w:r>
      <w:r w:rsidR="0023181D">
        <w:rPr>
          <w:rFonts w:cs="B Lotus" w:hint="cs"/>
          <w:rtl/>
          <w:lang w:bidi="ar-SY"/>
        </w:rPr>
        <w:t>؛</w:t>
      </w:r>
      <w:r w:rsidRPr="001F7AFE">
        <w:rPr>
          <w:rFonts w:cs="B Lotus"/>
          <w:rtl/>
          <w:lang w:bidi="ar-SY"/>
        </w:rPr>
        <w:t xml:space="preserve"> اما ا</w:t>
      </w:r>
      <w:r w:rsidR="00904E27">
        <w:rPr>
          <w:rFonts w:cs="B Lotus"/>
          <w:rtl/>
          <w:lang w:bidi="ar-SY"/>
        </w:rPr>
        <w:t>ی</w:t>
      </w:r>
      <w:r w:rsidRPr="001F7AFE">
        <w:rPr>
          <w:rFonts w:cs="B Lotus"/>
          <w:rtl/>
          <w:lang w:bidi="ar-SY"/>
        </w:rPr>
        <w:t>ن قول درست ن</w:t>
      </w:r>
      <w:r w:rsidR="00904E27">
        <w:rPr>
          <w:rFonts w:cs="B Lotus"/>
          <w:rtl/>
          <w:lang w:bidi="ar-SY"/>
        </w:rPr>
        <w:t>ی</w:t>
      </w:r>
      <w:r w:rsidRPr="001F7AFE">
        <w:rPr>
          <w:rFonts w:cs="B Lotus"/>
          <w:rtl/>
          <w:lang w:bidi="ar-SY"/>
        </w:rPr>
        <w:t>ست و انتساب لباس پشم</w:t>
      </w:r>
      <w:r w:rsidR="00904E27">
        <w:rPr>
          <w:rFonts w:cs="B Lotus"/>
          <w:rtl/>
          <w:lang w:bidi="ar-SY"/>
        </w:rPr>
        <w:t>ی</w:t>
      </w:r>
      <w:r w:rsidRPr="001F7AFE">
        <w:rPr>
          <w:rFonts w:cs="B Lotus"/>
          <w:rtl/>
          <w:lang w:bidi="ar-SY"/>
        </w:rPr>
        <w:t>نه ب</w:t>
      </w:r>
      <w:r w:rsidR="0023181D">
        <w:rPr>
          <w:rFonts w:cs="B Lotus" w:hint="cs"/>
          <w:rtl/>
          <w:lang w:bidi="ar-SY"/>
        </w:rPr>
        <w:t xml:space="preserve">ه </w:t>
      </w:r>
      <w:r w:rsidRPr="001F7AFE">
        <w:rPr>
          <w:rFonts w:cs="B Lotus"/>
          <w:rtl/>
          <w:lang w:bidi="ar-SY"/>
        </w:rPr>
        <w:t>رسول ا</w:t>
      </w:r>
      <w:r w:rsidR="00904E27">
        <w:rPr>
          <w:rFonts w:cs="B Lotus"/>
          <w:rtl/>
          <w:lang w:bidi="ar-SY"/>
        </w:rPr>
        <w:t>ک</w:t>
      </w:r>
      <w:r w:rsidRPr="001F7AFE">
        <w:rPr>
          <w:rFonts w:cs="B Lotus"/>
          <w:rtl/>
          <w:lang w:bidi="ar-SY"/>
        </w:rPr>
        <w:t>رم</w:t>
      </w:r>
      <w:r w:rsidR="0023181D" w:rsidRPr="0023181D">
        <w:rPr>
          <w:rFonts w:ascii="Calibri" w:eastAsia="Calibri" w:hAnsi="Calibri" w:cs="CTraditional Arabic" w:hint="cs"/>
          <w:rtl/>
          <w:lang w:bidi="fa-IR"/>
        </w:rPr>
        <w:t>ص</w:t>
      </w:r>
      <w:r w:rsidRPr="001F7AFE">
        <w:rPr>
          <w:rFonts w:cs="B Lotus"/>
          <w:rtl/>
          <w:lang w:bidi="ar-SY"/>
        </w:rPr>
        <w:t xml:space="preserve"> و سلف صالح</w:t>
      </w:r>
      <w:r w:rsidR="0023181D">
        <w:rPr>
          <w:rFonts w:cs="B Lotus" w:hint="cs"/>
          <w:rtl/>
          <w:lang w:bidi="ar-SY"/>
        </w:rPr>
        <w:t>،</w:t>
      </w:r>
      <w:r w:rsidRPr="001F7AFE">
        <w:rPr>
          <w:rFonts w:cs="B Lotus"/>
          <w:rtl/>
          <w:lang w:bidi="ar-SY"/>
        </w:rPr>
        <w:t xml:space="preserve"> مبنا</w:t>
      </w:r>
      <w:r w:rsidR="00904E27">
        <w:rPr>
          <w:rFonts w:cs="B Lotus"/>
          <w:rtl/>
          <w:lang w:bidi="ar-SY"/>
        </w:rPr>
        <w:t>ی</w:t>
      </w:r>
      <w:r w:rsidRPr="001F7AFE">
        <w:rPr>
          <w:rFonts w:cs="B Lotus"/>
          <w:rtl/>
          <w:lang w:bidi="ar-SY"/>
        </w:rPr>
        <w:t xml:space="preserve"> صح</w:t>
      </w:r>
      <w:r w:rsidR="00904E27">
        <w:rPr>
          <w:rFonts w:cs="B Lotus"/>
          <w:rtl/>
          <w:lang w:bidi="ar-SY"/>
        </w:rPr>
        <w:t>ی</w:t>
      </w:r>
      <w:r w:rsidRPr="001F7AFE">
        <w:rPr>
          <w:rFonts w:cs="B Lotus"/>
          <w:rtl/>
          <w:lang w:bidi="ar-SY"/>
        </w:rPr>
        <w:t>ح ندارد</w:t>
      </w:r>
      <w:r w:rsidR="0023181D">
        <w:rPr>
          <w:rFonts w:cs="B Lotus" w:hint="cs"/>
          <w:rtl/>
          <w:lang w:bidi="ar-SY"/>
        </w:rPr>
        <w:t>؛</w:t>
      </w:r>
      <w:r w:rsidRPr="001F7AFE">
        <w:rPr>
          <w:rFonts w:cs="B Lotus"/>
          <w:rtl/>
          <w:lang w:bidi="ar-SY"/>
        </w:rPr>
        <w:t xml:space="preserve"> بل</w:t>
      </w:r>
      <w:r w:rsidR="00904E27">
        <w:rPr>
          <w:rFonts w:cs="B Lotus"/>
          <w:rtl/>
          <w:lang w:bidi="ar-SY"/>
        </w:rPr>
        <w:t>ک</w:t>
      </w:r>
      <w:r w:rsidRPr="001F7AFE">
        <w:rPr>
          <w:rFonts w:cs="B Lotus"/>
          <w:rtl/>
          <w:lang w:bidi="ar-SY"/>
        </w:rPr>
        <w:t>ه اخبار بر خلاف آن</w:t>
      </w:r>
      <w:r w:rsidR="0023181D">
        <w:rPr>
          <w:rFonts w:cs="B Lotus" w:hint="cs"/>
          <w:rtl/>
          <w:lang w:bidi="ar-SY"/>
        </w:rPr>
        <w:t xml:space="preserve"> ا</w:t>
      </w:r>
      <w:r w:rsidRPr="001F7AFE">
        <w:rPr>
          <w:rFonts w:cs="B Lotus"/>
          <w:rtl/>
          <w:lang w:bidi="ar-SY"/>
        </w:rPr>
        <w:t>ست.</w:t>
      </w:r>
    </w:p>
    <w:p w:rsidR="00586751" w:rsidRPr="001F7AFE" w:rsidRDefault="00634E8D" w:rsidP="0058792A">
      <w:pPr>
        <w:widowControl w:val="0"/>
        <w:ind w:firstLine="284"/>
        <w:jc w:val="lowKashida"/>
        <w:rPr>
          <w:rFonts w:cs="B Lotus"/>
          <w:rtl/>
          <w:lang w:bidi="ar-SY"/>
        </w:rPr>
      </w:pPr>
      <w:r>
        <w:rPr>
          <w:rFonts w:cs="B Lotus"/>
          <w:rtl/>
          <w:lang w:bidi="ar-SY"/>
        </w:rPr>
        <w:t>چنان‌</w:t>
      </w:r>
      <w:r w:rsidR="00904E27">
        <w:rPr>
          <w:rFonts w:cs="B Lotus"/>
          <w:rtl/>
          <w:lang w:bidi="ar-SY"/>
        </w:rPr>
        <w:t>ک</w:t>
      </w:r>
      <w:r>
        <w:rPr>
          <w:rFonts w:cs="B Lotus"/>
          <w:rtl/>
          <w:lang w:bidi="ar-SY"/>
        </w:rPr>
        <w:t>ه</w:t>
      </w:r>
      <w:r w:rsidR="00586751" w:rsidRPr="001F7AFE">
        <w:rPr>
          <w:rFonts w:cs="B Lotus"/>
          <w:rtl/>
          <w:lang w:bidi="ar-SY"/>
        </w:rPr>
        <w:t xml:space="preserve"> ا</w:t>
      </w:r>
      <w:r w:rsidR="00586751" w:rsidRPr="001F7AFE">
        <w:rPr>
          <w:rFonts w:cs="B Lotus" w:hint="cs"/>
          <w:rtl/>
          <w:lang w:bidi="ar-SY"/>
        </w:rPr>
        <w:t>ب</w:t>
      </w:r>
      <w:r w:rsidR="00586751" w:rsidRPr="001F7AFE">
        <w:rPr>
          <w:rFonts w:cs="B Lotus"/>
          <w:rtl/>
          <w:lang w:bidi="ar-SY"/>
        </w:rPr>
        <w:t>ن</w:t>
      </w:r>
      <w:r w:rsidR="0023181D">
        <w:rPr>
          <w:rFonts w:cs="B Lotus" w:hint="cs"/>
          <w:rtl/>
          <w:lang w:bidi="ar-SY"/>
        </w:rPr>
        <w:t>‌</w:t>
      </w:r>
      <w:r w:rsidR="00586751" w:rsidRPr="001F7AFE">
        <w:rPr>
          <w:rFonts w:cs="B Lotus"/>
          <w:rtl/>
          <w:lang w:bidi="ar-SY"/>
        </w:rPr>
        <w:t>جوز</w:t>
      </w:r>
      <w:r w:rsidR="00904E27">
        <w:rPr>
          <w:rFonts w:cs="B Lotus"/>
          <w:rtl/>
          <w:lang w:bidi="ar-SY"/>
        </w:rPr>
        <w:t>ی</w:t>
      </w:r>
      <w:r w:rsidR="00586751" w:rsidRPr="001F7AFE">
        <w:rPr>
          <w:rFonts w:cs="B Lotus"/>
          <w:rtl/>
          <w:lang w:bidi="ar-SY"/>
        </w:rPr>
        <w:t xml:space="preserve"> در </w:t>
      </w:r>
      <w:r w:rsidR="00586751" w:rsidRPr="001F7AFE">
        <w:rPr>
          <w:rFonts w:cs="B Lotus" w:hint="eastAsia"/>
          <w:rtl/>
          <w:lang w:bidi="ar-SY"/>
        </w:rPr>
        <w:t>«</w:t>
      </w:r>
      <w:r w:rsidR="00586751" w:rsidRPr="001F7AFE">
        <w:rPr>
          <w:rFonts w:cs="B Lotus"/>
          <w:rtl/>
          <w:lang w:bidi="ar-SY"/>
        </w:rPr>
        <w:t>تلب</w:t>
      </w:r>
      <w:r w:rsidR="00904E27">
        <w:rPr>
          <w:rFonts w:cs="B Lotus"/>
          <w:rtl/>
          <w:lang w:bidi="ar-SY"/>
        </w:rPr>
        <w:t>ی</w:t>
      </w:r>
      <w:r w:rsidR="00586751" w:rsidRPr="001F7AFE">
        <w:rPr>
          <w:rFonts w:cs="B Lotus"/>
          <w:rtl/>
          <w:lang w:bidi="ar-SY"/>
        </w:rPr>
        <w:t>س</w:t>
      </w:r>
      <w:r w:rsidR="00586751" w:rsidRPr="001F7AFE">
        <w:rPr>
          <w:rFonts w:cs="B Lotus" w:hint="cs"/>
          <w:rtl/>
          <w:lang w:bidi="ar-SY"/>
        </w:rPr>
        <w:t xml:space="preserve"> ابل</w:t>
      </w:r>
      <w:r w:rsidR="00904E27">
        <w:rPr>
          <w:rFonts w:cs="B Lotus" w:hint="cs"/>
          <w:rtl/>
          <w:lang w:bidi="ar-SY"/>
        </w:rPr>
        <w:t>ی</w:t>
      </w:r>
      <w:r w:rsidR="00586751" w:rsidRPr="001F7AFE">
        <w:rPr>
          <w:rFonts w:cs="B Lotus" w:hint="cs"/>
          <w:rtl/>
          <w:lang w:bidi="ar-SY"/>
        </w:rPr>
        <w:t>س</w:t>
      </w:r>
      <w:r w:rsidR="00586751" w:rsidRPr="001F7AFE">
        <w:rPr>
          <w:rFonts w:cs="B Lotus" w:hint="eastAsia"/>
          <w:rtl/>
          <w:lang w:bidi="ar-SY"/>
        </w:rPr>
        <w:t>»</w:t>
      </w:r>
      <w:r w:rsidR="00586751" w:rsidRPr="001F7AFE">
        <w:rPr>
          <w:rFonts w:cs="B Lotus"/>
          <w:rtl/>
          <w:lang w:bidi="ar-SY"/>
        </w:rPr>
        <w:t xml:space="preserve"> م</w:t>
      </w:r>
      <w:r w:rsidR="00904E27">
        <w:rPr>
          <w:rFonts w:cs="B Lotus"/>
          <w:rtl/>
          <w:lang w:bidi="ar-SY"/>
        </w:rPr>
        <w:t>ی</w:t>
      </w:r>
      <w:r w:rsidR="0023181D">
        <w:rPr>
          <w:rFonts w:cs="B Lotus" w:hint="cs"/>
          <w:rtl/>
          <w:lang w:bidi="ar-SY"/>
        </w:rPr>
        <w:t>‌</w:t>
      </w:r>
      <w:r w:rsidR="00586751" w:rsidRPr="001F7AFE">
        <w:rPr>
          <w:rFonts w:cs="B Lotus"/>
          <w:rtl/>
          <w:lang w:bidi="ar-SY"/>
        </w:rPr>
        <w:t>گو</w:t>
      </w:r>
      <w:r w:rsidR="00904E27">
        <w:rPr>
          <w:rFonts w:cs="B Lotus"/>
          <w:rtl/>
          <w:lang w:bidi="ar-SY"/>
        </w:rPr>
        <w:t>ی</w:t>
      </w:r>
      <w:r w:rsidR="00586751" w:rsidRPr="001F7AFE">
        <w:rPr>
          <w:rFonts w:cs="B Lotus"/>
          <w:rtl/>
          <w:lang w:bidi="ar-SY"/>
        </w:rPr>
        <w:t>د</w:t>
      </w:r>
      <w:r w:rsidR="00586751" w:rsidRPr="001F7AFE">
        <w:rPr>
          <w:rFonts w:cs="B Lotus" w:hint="cs"/>
          <w:rtl/>
          <w:lang w:bidi="ar-SY"/>
        </w:rPr>
        <w:t>:</w:t>
      </w:r>
      <w:r w:rsidR="00586751" w:rsidRPr="001F7AFE">
        <w:rPr>
          <w:rFonts w:cs="B Lotus"/>
          <w:rtl/>
          <w:lang w:bidi="ar-SY"/>
        </w:rPr>
        <w:t xml:space="preserve"> بعض</w:t>
      </w:r>
      <w:r w:rsidR="00904E27">
        <w:rPr>
          <w:rFonts w:cs="B Lotus"/>
          <w:rtl/>
          <w:lang w:bidi="ar-SY"/>
        </w:rPr>
        <w:t>ی</w:t>
      </w:r>
      <w:r w:rsidR="00586751" w:rsidRPr="001F7AFE">
        <w:rPr>
          <w:rFonts w:cs="B Lotus"/>
          <w:rtl/>
          <w:lang w:bidi="ar-SY"/>
        </w:rPr>
        <w:t xml:space="preserve"> از صوف</w:t>
      </w:r>
      <w:r w:rsidR="00904E27">
        <w:rPr>
          <w:rFonts w:cs="B Lotus"/>
          <w:rtl/>
          <w:lang w:bidi="ar-SY"/>
        </w:rPr>
        <w:t>ی</w:t>
      </w:r>
      <w:r w:rsidR="00586751" w:rsidRPr="001F7AFE">
        <w:rPr>
          <w:rFonts w:cs="B Lotus"/>
          <w:rtl/>
          <w:lang w:bidi="ar-SY"/>
        </w:rPr>
        <w:t>ه لباس پشم م</w:t>
      </w:r>
      <w:r w:rsidR="00904E27">
        <w:rPr>
          <w:rFonts w:cs="B Lotus"/>
          <w:rtl/>
          <w:lang w:bidi="ar-SY"/>
        </w:rPr>
        <w:t>ی</w:t>
      </w:r>
      <w:r w:rsidR="00586751" w:rsidRPr="001F7AFE">
        <w:rPr>
          <w:rFonts w:cs="B Lotus" w:hint="cs"/>
          <w:rtl/>
          <w:lang w:bidi="ar-SY"/>
        </w:rPr>
        <w:t>‌</w:t>
      </w:r>
      <w:r w:rsidR="00586751" w:rsidRPr="001F7AFE">
        <w:rPr>
          <w:rFonts w:cs="B Lotus"/>
          <w:rtl/>
          <w:lang w:bidi="ar-SY"/>
        </w:rPr>
        <w:t>پوش</w:t>
      </w:r>
      <w:r w:rsidR="00904E27">
        <w:rPr>
          <w:rFonts w:cs="B Lotus"/>
          <w:rtl/>
          <w:lang w:bidi="ar-SY"/>
        </w:rPr>
        <w:t>ی</w:t>
      </w:r>
      <w:r w:rsidR="00586751" w:rsidRPr="001F7AFE">
        <w:rPr>
          <w:rFonts w:cs="B Lotus"/>
          <w:rtl/>
          <w:lang w:bidi="ar-SY"/>
        </w:rPr>
        <w:t>د</w:t>
      </w:r>
      <w:r w:rsidR="00586751" w:rsidRPr="001F7AFE">
        <w:rPr>
          <w:rFonts w:cs="B Lotus" w:hint="cs"/>
          <w:rtl/>
          <w:lang w:bidi="ar-SY"/>
        </w:rPr>
        <w:t>ن</w:t>
      </w:r>
      <w:r w:rsidR="00586751" w:rsidRPr="001F7AFE">
        <w:rPr>
          <w:rFonts w:cs="B Lotus"/>
          <w:rtl/>
          <w:lang w:bidi="ar-SY"/>
        </w:rPr>
        <w:t>د و دل</w:t>
      </w:r>
      <w:r w:rsidR="00904E27">
        <w:rPr>
          <w:rFonts w:cs="B Lotus"/>
          <w:rtl/>
          <w:lang w:bidi="ar-SY"/>
        </w:rPr>
        <w:t>ی</w:t>
      </w:r>
      <w:r w:rsidR="00586751" w:rsidRPr="001F7AFE">
        <w:rPr>
          <w:rFonts w:cs="B Lotus"/>
          <w:rtl/>
          <w:lang w:bidi="ar-SY"/>
        </w:rPr>
        <w:t>ل م</w:t>
      </w:r>
      <w:r w:rsidR="00904E27">
        <w:rPr>
          <w:rFonts w:cs="B Lotus"/>
          <w:rtl/>
          <w:lang w:bidi="ar-SY"/>
        </w:rPr>
        <w:t>ی</w:t>
      </w:r>
      <w:r w:rsidR="0023181D">
        <w:rPr>
          <w:rFonts w:cs="B Lotus" w:hint="cs"/>
          <w:rtl/>
          <w:lang w:bidi="ar-SY"/>
        </w:rPr>
        <w:t>آ</w:t>
      </w:r>
      <w:r w:rsidR="00586751" w:rsidRPr="001F7AFE">
        <w:rPr>
          <w:rFonts w:cs="B Lotus"/>
          <w:rtl/>
          <w:lang w:bidi="ar-SY"/>
        </w:rPr>
        <w:t>ورند ب</w:t>
      </w:r>
      <w:r w:rsidR="0023181D">
        <w:rPr>
          <w:rFonts w:cs="B Lotus" w:hint="cs"/>
          <w:rtl/>
          <w:lang w:bidi="ar-SY"/>
        </w:rPr>
        <w:t xml:space="preserve">ه </w:t>
      </w:r>
      <w:r w:rsidR="00586751" w:rsidRPr="001F7AFE">
        <w:rPr>
          <w:rFonts w:cs="B Lotus"/>
          <w:rtl/>
          <w:lang w:bidi="ar-SY"/>
        </w:rPr>
        <w:t>ا</w:t>
      </w:r>
      <w:r w:rsidR="00904E27">
        <w:rPr>
          <w:rFonts w:cs="B Lotus"/>
          <w:rtl/>
          <w:lang w:bidi="ar-SY"/>
        </w:rPr>
        <w:t>ی</w:t>
      </w:r>
      <w:r w:rsidR="00586751" w:rsidRPr="001F7AFE">
        <w:rPr>
          <w:rFonts w:cs="B Lotus"/>
          <w:rtl/>
          <w:lang w:bidi="ar-SY"/>
        </w:rPr>
        <w:t>ن</w:t>
      </w:r>
      <w:r w:rsidR="00904E27">
        <w:rPr>
          <w:rFonts w:cs="B Lotus"/>
          <w:rtl/>
          <w:lang w:bidi="ar-SY"/>
        </w:rPr>
        <w:t>ک</w:t>
      </w:r>
      <w:r w:rsidR="00586751" w:rsidRPr="001F7AFE">
        <w:rPr>
          <w:rFonts w:cs="B Lotus"/>
          <w:rtl/>
          <w:lang w:bidi="ar-SY"/>
        </w:rPr>
        <w:t>ه پ</w:t>
      </w:r>
      <w:r w:rsidR="00904E27">
        <w:rPr>
          <w:rFonts w:cs="B Lotus"/>
          <w:rtl/>
          <w:lang w:bidi="ar-SY"/>
        </w:rPr>
        <w:t>ی</w:t>
      </w:r>
      <w:r w:rsidR="00586751" w:rsidRPr="001F7AFE">
        <w:rPr>
          <w:rFonts w:cs="B Lotus"/>
          <w:rtl/>
          <w:lang w:bidi="ar-SY"/>
        </w:rPr>
        <w:t>غمبر ا</w:t>
      </w:r>
      <w:r w:rsidR="00904E27">
        <w:rPr>
          <w:rFonts w:cs="B Lotus"/>
          <w:rtl/>
          <w:lang w:bidi="ar-SY"/>
        </w:rPr>
        <w:t>ک</w:t>
      </w:r>
      <w:r w:rsidR="00586751" w:rsidRPr="001F7AFE">
        <w:rPr>
          <w:rFonts w:cs="B Lotus"/>
          <w:rtl/>
          <w:lang w:bidi="ar-SY"/>
        </w:rPr>
        <w:t>رم</w:t>
      </w:r>
      <w:r w:rsidR="0023181D" w:rsidRPr="0023181D">
        <w:rPr>
          <w:rFonts w:ascii="Calibri" w:eastAsia="Calibri" w:hAnsi="Calibri" w:cs="CTraditional Arabic" w:hint="cs"/>
          <w:rtl/>
          <w:lang w:bidi="fa-IR"/>
        </w:rPr>
        <w:t xml:space="preserve"> ص</w:t>
      </w:r>
      <w:r w:rsidR="00586751" w:rsidRPr="001F7AFE">
        <w:rPr>
          <w:rFonts w:cs="B Lotus"/>
          <w:rtl/>
          <w:lang w:bidi="ar-SY"/>
        </w:rPr>
        <w:t xml:space="preserve"> لباس پشم م</w:t>
      </w:r>
      <w:r w:rsidR="00904E27">
        <w:rPr>
          <w:rFonts w:cs="B Lotus"/>
          <w:rtl/>
          <w:lang w:bidi="ar-SY"/>
        </w:rPr>
        <w:t>ی</w:t>
      </w:r>
      <w:r w:rsidR="00586751" w:rsidRPr="001F7AFE">
        <w:rPr>
          <w:rFonts w:cs="B Lotus" w:hint="cs"/>
          <w:rtl/>
          <w:lang w:bidi="ar-SY"/>
        </w:rPr>
        <w:t>‌</w:t>
      </w:r>
      <w:r w:rsidR="00586751" w:rsidRPr="001F7AFE">
        <w:rPr>
          <w:rFonts w:cs="B Lotus"/>
          <w:rtl/>
          <w:lang w:bidi="ar-SY"/>
        </w:rPr>
        <w:t>پوش</w:t>
      </w:r>
      <w:r w:rsidR="00904E27">
        <w:rPr>
          <w:rFonts w:cs="B Lotus"/>
          <w:rtl/>
          <w:lang w:bidi="ar-SY"/>
        </w:rPr>
        <w:t>ی</w:t>
      </w:r>
      <w:r w:rsidR="00586751" w:rsidRPr="001F7AFE">
        <w:rPr>
          <w:rFonts w:cs="B Lotus"/>
          <w:rtl/>
          <w:lang w:bidi="ar-SY"/>
        </w:rPr>
        <w:t>د و حال ا</w:t>
      </w:r>
      <w:r w:rsidR="00904E27">
        <w:rPr>
          <w:rFonts w:cs="B Lotus"/>
          <w:rtl/>
          <w:lang w:bidi="ar-SY"/>
        </w:rPr>
        <w:t>ی</w:t>
      </w:r>
      <w:r w:rsidR="00586751" w:rsidRPr="001F7AFE">
        <w:rPr>
          <w:rFonts w:cs="B Lotus"/>
          <w:rtl/>
          <w:lang w:bidi="ar-SY"/>
        </w:rPr>
        <w:t>ن</w:t>
      </w:r>
      <w:r w:rsidR="00904E27">
        <w:rPr>
          <w:rFonts w:cs="B Lotus"/>
          <w:rtl/>
          <w:lang w:bidi="ar-SY"/>
        </w:rPr>
        <w:t>ک</w:t>
      </w:r>
      <w:r w:rsidR="00586751" w:rsidRPr="001F7AFE">
        <w:rPr>
          <w:rFonts w:cs="B Lotus"/>
          <w:rtl/>
          <w:lang w:bidi="ar-SY"/>
        </w:rPr>
        <w:t>ه رسول ا</w:t>
      </w:r>
      <w:r w:rsidR="00904E27">
        <w:rPr>
          <w:rFonts w:cs="B Lotus"/>
          <w:rtl/>
          <w:lang w:bidi="ar-SY"/>
        </w:rPr>
        <w:t>ک</w:t>
      </w:r>
      <w:r w:rsidR="00586751" w:rsidRPr="001F7AFE">
        <w:rPr>
          <w:rFonts w:cs="B Lotus"/>
          <w:rtl/>
          <w:lang w:bidi="ar-SY"/>
        </w:rPr>
        <w:t>رم</w:t>
      </w:r>
      <w:r w:rsidR="0023181D" w:rsidRPr="0023181D">
        <w:rPr>
          <w:rFonts w:ascii="Calibri" w:eastAsia="Calibri" w:hAnsi="Calibri" w:cs="CTraditional Arabic" w:hint="cs"/>
          <w:rtl/>
          <w:lang w:bidi="fa-IR"/>
        </w:rPr>
        <w:t xml:space="preserve"> ص</w:t>
      </w:r>
      <w:r w:rsidR="00586751" w:rsidRPr="001F7AFE">
        <w:rPr>
          <w:rFonts w:cs="B Lotus"/>
          <w:rtl/>
          <w:lang w:bidi="ar-SY"/>
        </w:rPr>
        <w:t xml:space="preserve"> همه وقت لباس پشم در</w:t>
      </w:r>
      <w:r w:rsidR="0023181D">
        <w:rPr>
          <w:rFonts w:cs="B Lotus" w:hint="cs"/>
          <w:rtl/>
          <w:lang w:bidi="ar-SY"/>
        </w:rPr>
        <w:t xml:space="preserve"> </w:t>
      </w:r>
      <w:r w:rsidR="00586751" w:rsidRPr="001F7AFE">
        <w:rPr>
          <w:rFonts w:cs="B Lotus"/>
          <w:rtl/>
          <w:lang w:bidi="ar-SY"/>
        </w:rPr>
        <w:t xml:space="preserve">بر </w:t>
      </w:r>
      <w:r w:rsidR="005D319E" w:rsidRPr="001F7AFE">
        <w:rPr>
          <w:rFonts w:cs="B Lotus"/>
          <w:rtl/>
          <w:lang w:bidi="ar-SY"/>
        </w:rPr>
        <w:t>نم</w:t>
      </w:r>
      <w:r w:rsidR="00904E27">
        <w:rPr>
          <w:rFonts w:cs="B Lotus"/>
          <w:rtl/>
          <w:lang w:bidi="ar-SY"/>
        </w:rPr>
        <w:t>ی</w:t>
      </w:r>
      <w:r w:rsidR="005D319E" w:rsidRPr="001F7AFE">
        <w:rPr>
          <w:rFonts w:cs="B Lotus"/>
          <w:rtl/>
          <w:lang w:bidi="ar-SY"/>
        </w:rPr>
        <w:t>‌</w:t>
      </w:r>
      <w:r w:rsidR="00904E27">
        <w:rPr>
          <w:rFonts w:cs="B Lotus"/>
          <w:rtl/>
          <w:lang w:bidi="ar-SY"/>
        </w:rPr>
        <w:t>ک</w:t>
      </w:r>
      <w:r w:rsidR="005D319E" w:rsidRPr="001F7AFE">
        <w:rPr>
          <w:rFonts w:cs="B Lotus"/>
          <w:rtl/>
          <w:lang w:bidi="ar-SY"/>
        </w:rPr>
        <w:t>رد</w:t>
      </w:r>
      <w:r w:rsidR="0023181D">
        <w:rPr>
          <w:rFonts w:cs="B Lotus" w:hint="cs"/>
          <w:rtl/>
          <w:lang w:bidi="ar-SY"/>
        </w:rPr>
        <w:t>؛</w:t>
      </w:r>
      <w:r w:rsidR="00586751" w:rsidRPr="001F7AFE">
        <w:rPr>
          <w:rFonts w:cs="B Lotus"/>
          <w:rtl/>
          <w:lang w:bidi="ar-SY"/>
        </w:rPr>
        <w:t xml:space="preserve"> بل</w:t>
      </w:r>
      <w:r w:rsidR="00904E27">
        <w:rPr>
          <w:rFonts w:cs="B Lotus"/>
          <w:rtl/>
          <w:lang w:bidi="ar-SY"/>
        </w:rPr>
        <w:t>ک</w:t>
      </w:r>
      <w:r w:rsidR="00586751" w:rsidRPr="001F7AFE">
        <w:rPr>
          <w:rFonts w:cs="B Lotus"/>
          <w:rtl/>
          <w:lang w:bidi="ar-SY"/>
        </w:rPr>
        <w:t>ه بعض</w:t>
      </w:r>
      <w:r w:rsidR="00904E27">
        <w:rPr>
          <w:rFonts w:cs="B Lotus"/>
          <w:rtl/>
          <w:lang w:bidi="ar-SY"/>
        </w:rPr>
        <w:t>ی</w:t>
      </w:r>
      <w:r w:rsidR="00586751" w:rsidRPr="001F7AFE">
        <w:rPr>
          <w:rFonts w:cs="B Lotus"/>
          <w:rtl/>
          <w:lang w:bidi="ar-SY"/>
        </w:rPr>
        <w:t xml:space="preserve"> از اوقات م</w:t>
      </w:r>
      <w:r w:rsidR="0023181D">
        <w:rPr>
          <w:rFonts w:cs="B Lotus" w:hint="cs"/>
          <w:rtl/>
          <w:lang w:bidi="ar-SY"/>
        </w:rPr>
        <w:t>ُ</w:t>
      </w:r>
      <w:r w:rsidR="00586751" w:rsidRPr="001F7AFE">
        <w:rPr>
          <w:rFonts w:cs="B Lotus"/>
          <w:rtl/>
          <w:lang w:bidi="ar-SY"/>
        </w:rPr>
        <w:t>ل</w:t>
      </w:r>
      <w:r w:rsidR="0023181D">
        <w:rPr>
          <w:rFonts w:cs="B Lotus" w:hint="cs"/>
          <w:rtl/>
          <w:lang w:bidi="ar-SY"/>
        </w:rPr>
        <w:t>َ</w:t>
      </w:r>
      <w:r w:rsidR="00586751" w:rsidRPr="001F7AFE">
        <w:rPr>
          <w:rFonts w:cs="B Lotus"/>
          <w:rtl/>
          <w:lang w:bidi="ar-SY"/>
        </w:rPr>
        <w:t>ب</w:t>
      </w:r>
      <w:r w:rsidR="0023181D">
        <w:rPr>
          <w:rFonts w:cs="B Lotus" w:hint="cs"/>
          <w:rtl/>
          <w:lang w:bidi="ar-SY"/>
        </w:rPr>
        <w:t>َّ</w:t>
      </w:r>
      <w:r w:rsidR="00586751" w:rsidRPr="001F7AFE">
        <w:rPr>
          <w:rFonts w:cs="B Lotus"/>
          <w:rtl/>
          <w:lang w:bidi="ar-SY"/>
        </w:rPr>
        <w:t>س ب</w:t>
      </w:r>
      <w:r w:rsidR="0023181D">
        <w:rPr>
          <w:rFonts w:cs="B Lotus" w:hint="cs"/>
          <w:rtl/>
          <w:lang w:bidi="ar-SY"/>
        </w:rPr>
        <w:t xml:space="preserve">ه </w:t>
      </w:r>
      <w:r w:rsidR="00586751" w:rsidRPr="001F7AFE">
        <w:rPr>
          <w:rFonts w:cs="B Lotus"/>
          <w:rtl/>
          <w:lang w:bidi="ar-SY"/>
        </w:rPr>
        <w:t>ا</w:t>
      </w:r>
      <w:r w:rsidR="00904E27">
        <w:rPr>
          <w:rFonts w:cs="B Lotus"/>
          <w:rtl/>
          <w:lang w:bidi="ar-SY"/>
        </w:rPr>
        <w:t>ی</w:t>
      </w:r>
      <w:r w:rsidR="00586751" w:rsidRPr="001F7AFE">
        <w:rPr>
          <w:rFonts w:cs="B Lotus"/>
          <w:rtl/>
          <w:lang w:bidi="ar-SY"/>
        </w:rPr>
        <w:t>ن لباس بود</w:t>
      </w:r>
      <w:r w:rsidR="0023181D">
        <w:rPr>
          <w:rFonts w:cs="B Lotus" w:hint="cs"/>
          <w:rtl/>
          <w:lang w:bidi="ar-SY"/>
        </w:rPr>
        <w:t>،</w:t>
      </w:r>
      <w:r w:rsidR="00586751" w:rsidRPr="001F7AFE">
        <w:rPr>
          <w:rFonts w:cs="B Lotus"/>
          <w:rtl/>
          <w:lang w:bidi="ar-SY"/>
        </w:rPr>
        <w:t xml:space="preserve"> و پوش</w:t>
      </w:r>
      <w:r w:rsidR="00904E27">
        <w:rPr>
          <w:rFonts w:cs="B Lotus"/>
          <w:rtl/>
          <w:lang w:bidi="ar-SY"/>
        </w:rPr>
        <w:t>ی</w:t>
      </w:r>
      <w:r w:rsidR="00586751" w:rsidRPr="001F7AFE">
        <w:rPr>
          <w:rFonts w:cs="B Lotus"/>
          <w:rtl/>
          <w:lang w:bidi="ar-SY"/>
        </w:rPr>
        <w:t>دن لباس پشم معمول به عرب نبود</w:t>
      </w:r>
      <w:r w:rsidR="0023181D">
        <w:rPr>
          <w:rFonts w:cs="B Lotus" w:hint="cs"/>
          <w:rtl/>
          <w:lang w:bidi="ar-SY"/>
        </w:rPr>
        <w:t>،</w:t>
      </w:r>
      <w:r w:rsidR="00586751" w:rsidRPr="001F7AFE">
        <w:rPr>
          <w:rFonts w:cs="B Lotus"/>
          <w:rtl/>
          <w:lang w:bidi="ar-SY"/>
        </w:rPr>
        <w:t xml:space="preserve"> و آنچه را در فضل</w:t>
      </w:r>
      <w:r w:rsidR="00904E27">
        <w:rPr>
          <w:rFonts w:cs="B Lotus"/>
          <w:rtl/>
          <w:lang w:bidi="ar-SY"/>
        </w:rPr>
        <w:t>ی</w:t>
      </w:r>
      <w:r w:rsidR="00586751" w:rsidRPr="001F7AFE">
        <w:rPr>
          <w:rFonts w:cs="B Lotus"/>
          <w:rtl/>
          <w:lang w:bidi="ar-SY"/>
        </w:rPr>
        <w:t>ت لباس پشم روا</w:t>
      </w:r>
      <w:r w:rsidR="00904E27">
        <w:rPr>
          <w:rFonts w:cs="B Lotus"/>
          <w:rtl/>
          <w:lang w:bidi="ar-SY"/>
        </w:rPr>
        <w:t>ی</w:t>
      </w:r>
      <w:r w:rsidR="00586751" w:rsidRPr="001F7AFE">
        <w:rPr>
          <w:rFonts w:cs="B Lotus"/>
          <w:rtl/>
          <w:lang w:bidi="ar-SY"/>
        </w:rPr>
        <w:t>ت م</w:t>
      </w:r>
      <w:r w:rsidR="00904E27">
        <w:rPr>
          <w:rFonts w:cs="B Lotus"/>
          <w:rtl/>
          <w:lang w:bidi="ar-SY"/>
        </w:rPr>
        <w:t>ی</w:t>
      </w:r>
      <w:r w:rsidR="0023181D">
        <w:rPr>
          <w:rFonts w:cs="B Lotus" w:hint="cs"/>
          <w:rtl/>
          <w:lang w:bidi="ar-SY"/>
        </w:rPr>
        <w:t>‌</w:t>
      </w:r>
      <w:r w:rsidR="00904E27">
        <w:rPr>
          <w:rFonts w:cs="B Lotus"/>
          <w:rtl/>
          <w:lang w:bidi="ar-SY"/>
        </w:rPr>
        <w:t>ک</w:t>
      </w:r>
      <w:r w:rsidR="00586751" w:rsidRPr="001F7AFE">
        <w:rPr>
          <w:rFonts w:cs="B Lotus"/>
          <w:rtl/>
          <w:lang w:bidi="ar-SY"/>
        </w:rPr>
        <w:t>نند موضوع و ب</w:t>
      </w:r>
      <w:r w:rsidR="00904E27">
        <w:rPr>
          <w:rFonts w:cs="B Lotus"/>
          <w:rtl/>
          <w:lang w:bidi="ar-SY"/>
        </w:rPr>
        <w:t>ی</w:t>
      </w:r>
      <w:r w:rsidR="00586751" w:rsidRPr="001F7AFE">
        <w:rPr>
          <w:rFonts w:cs="B Lotus" w:hint="cs"/>
          <w:rtl/>
          <w:lang w:bidi="ar-SY"/>
        </w:rPr>
        <w:t>‌</w:t>
      </w:r>
      <w:r w:rsidR="00586751" w:rsidRPr="001F7AFE">
        <w:rPr>
          <w:rFonts w:cs="B Lotus"/>
          <w:rtl/>
          <w:lang w:bidi="ar-SY"/>
        </w:rPr>
        <w:t>اصل است</w:t>
      </w:r>
      <w:r w:rsidR="0023181D">
        <w:rPr>
          <w:rFonts w:cs="B Lotus" w:hint="cs"/>
          <w:rtl/>
          <w:lang w:bidi="ar-SY"/>
        </w:rPr>
        <w:t>،</w:t>
      </w:r>
      <w:r w:rsidR="00586751" w:rsidRPr="001F7AFE">
        <w:rPr>
          <w:rFonts w:cs="B Lotus"/>
          <w:rtl/>
          <w:lang w:bidi="ar-SY"/>
        </w:rPr>
        <w:t xml:space="preserve"> و در ا</w:t>
      </w:r>
      <w:r w:rsidR="00904E27">
        <w:rPr>
          <w:rFonts w:cs="B Lotus"/>
          <w:rtl/>
          <w:lang w:bidi="ar-SY"/>
        </w:rPr>
        <w:t>ی</w:t>
      </w:r>
      <w:r w:rsidR="00586751" w:rsidRPr="001F7AFE">
        <w:rPr>
          <w:rFonts w:cs="B Lotus"/>
          <w:rtl/>
          <w:lang w:bidi="ar-SY"/>
        </w:rPr>
        <w:t>ن موضوع سند صح</w:t>
      </w:r>
      <w:r w:rsidR="00904E27">
        <w:rPr>
          <w:rFonts w:cs="B Lotus"/>
          <w:rtl/>
          <w:lang w:bidi="ar-SY"/>
        </w:rPr>
        <w:t>ی</w:t>
      </w:r>
      <w:r w:rsidR="00586751" w:rsidRPr="001F7AFE">
        <w:rPr>
          <w:rFonts w:cs="B Lotus"/>
          <w:rtl/>
          <w:lang w:bidi="ar-SY"/>
        </w:rPr>
        <w:t>ح</w:t>
      </w:r>
      <w:r w:rsidR="00904E27">
        <w:rPr>
          <w:rFonts w:cs="B Lotus"/>
          <w:rtl/>
          <w:lang w:bidi="ar-SY"/>
        </w:rPr>
        <w:t>ی</w:t>
      </w:r>
      <w:r w:rsidR="00586751" w:rsidRPr="001F7AFE">
        <w:rPr>
          <w:rFonts w:cs="B Lotus"/>
          <w:rtl/>
          <w:lang w:bidi="ar-SY"/>
        </w:rPr>
        <w:t xml:space="preserve"> در دست ن</w:t>
      </w:r>
      <w:r w:rsidR="00904E27">
        <w:rPr>
          <w:rFonts w:cs="B Lotus"/>
          <w:rtl/>
          <w:lang w:bidi="ar-SY"/>
        </w:rPr>
        <w:t>ی</w:t>
      </w:r>
      <w:r w:rsidR="00586751" w:rsidRPr="001F7AFE">
        <w:rPr>
          <w:rFonts w:cs="B Lotus"/>
          <w:rtl/>
          <w:lang w:bidi="ar-SY"/>
        </w:rPr>
        <w:t>ست</w:t>
      </w:r>
      <w:r w:rsidR="0023181D">
        <w:rPr>
          <w:rFonts w:cs="B Lotus" w:hint="cs"/>
          <w:rtl/>
          <w:lang w:bidi="ar-SY"/>
        </w:rPr>
        <w:t>،</w:t>
      </w:r>
      <w:r w:rsidR="00586751" w:rsidRPr="001F7AFE">
        <w:rPr>
          <w:rFonts w:cs="B Lotus"/>
          <w:rtl/>
          <w:lang w:bidi="ar-SY"/>
        </w:rPr>
        <w:t xml:space="preserve"> و شخص پشم</w:t>
      </w:r>
      <w:r w:rsidR="00904E27">
        <w:rPr>
          <w:rFonts w:cs="B Lotus"/>
          <w:rtl/>
          <w:lang w:bidi="ar-SY"/>
        </w:rPr>
        <w:t>ی</w:t>
      </w:r>
      <w:r w:rsidR="00586751" w:rsidRPr="001F7AFE">
        <w:rPr>
          <w:rFonts w:cs="B Lotus"/>
          <w:rtl/>
          <w:lang w:bidi="ar-SY"/>
        </w:rPr>
        <w:t>نه</w:t>
      </w:r>
      <w:r w:rsidR="0023181D">
        <w:rPr>
          <w:rFonts w:cs="B Lotus" w:hint="cs"/>
          <w:rtl/>
          <w:lang w:bidi="ar-SY"/>
        </w:rPr>
        <w:t>‌</w:t>
      </w:r>
      <w:r w:rsidR="00586751" w:rsidRPr="001F7AFE">
        <w:rPr>
          <w:rFonts w:cs="B Lotus"/>
          <w:rtl/>
          <w:lang w:bidi="ar-SY"/>
        </w:rPr>
        <w:t>پوش خال</w:t>
      </w:r>
      <w:r w:rsidR="00904E27">
        <w:rPr>
          <w:rFonts w:cs="B Lotus"/>
          <w:rtl/>
          <w:lang w:bidi="ar-SY"/>
        </w:rPr>
        <w:t>ی</w:t>
      </w:r>
      <w:r w:rsidR="00586751" w:rsidRPr="001F7AFE">
        <w:rPr>
          <w:rFonts w:cs="B Lotus"/>
          <w:rtl/>
          <w:lang w:bidi="ar-SY"/>
        </w:rPr>
        <w:t xml:space="preserve"> از ا</w:t>
      </w:r>
      <w:r w:rsidR="00904E27">
        <w:rPr>
          <w:rFonts w:cs="B Lotus"/>
          <w:rtl/>
          <w:lang w:bidi="ar-SY"/>
        </w:rPr>
        <w:t>ی</w:t>
      </w:r>
      <w:r w:rsidR="00586751" w:rsidRPr="001F7AFE">
        <w:rPr>
          <w:rFonts w:cs="B Lotus"/>
          <w:rtl/>
          <w:lang w:bidi="ar-SY"/>
        </w:rPr>
        <w:t>ن ن</w:t>
      </w:r>
      <w:r w:rsidR="00904E27">
        <w:rPr>
          <w:rFonts w:cs="B Lotus"/>
          <w:rtl/>
          <w:lang w:bidi="ar-SY"/>
        </w:rPr>
        <w:t>ی</w:t>
      </w:r>
      <w:r w:rsidR="00586751" w:rsidRPr="001F7AFE">
        <w:rPr>
          <w:rFonts w:cs="B Lotus"/>
          <w:rtl/>
          <w:lang w:bidi="ar-SY"/>
        </w:rPr>
        <w:t xml:space="preserve">ست </w:t>
      </w:r>
      <w:r w:rsidR="0023181D">
        <w:rPr>
          <w:rFonts w:cs="B Lotus" w:hint="cs"/>
          <w:rtl/>
          <w:lang w:bidi="ar-SY"/>
        </w:rPr>
        <w:t xml:space="preserve">[که] </w:t>
      </w:r>
      <w:r w:rsidR="00904E27">
        <w:rPr>
          <w:rFonts w:cs="B Lotus"/>
          <w:rtl/>
          <w:lang w:bidi="ar-SY"/>
        </w:rPr>
        <w:t>ی</w:t>
      </w:r>
      <w:r w:rsidR="00586751" w:rsidRPr="001F7AFE">
        <w:rPr>
          <w:rFonts w:cs="B Lotus"/>
          <w:rtl/>
          <w:lang w:bidi="ar-SY"/>
        </w:rPr>
        <w:t>ا عادت ب</w:t>
      </w:r>
      <w:r w:rsidR="0023181D">
        <w:rPr>
          <w:rFonts w:cs="B Lotus" w:hint="cs"/>
          <w:rtl/>
          <w:lang w:bidi="ar-SY"/>
        </w:rPr>
        <w:t xml:space="preserve">ه </w:t>
      </w:r>
      <w:r w:rsidR="00586751" w:rsidRPr="001F7AFE">
        <w:rPr>
          <w:rFonts w:cs="B Lotus"/>
          <w:rtl/>
          <w:lang w:bidi="ar-SY"/>
        </w:rPr>
        <w:t>لباس پشم و البسه غل</w:t>
      </w:r>
      <w:r w:rsidR="00904E27">
        <w:rPr>
          <w:rFonts w:cs="B Lotus"/>
          <w:rtl/>
          <w:lang w:bidi="ar-SY"/>
        </w:rPr>
        <w:t>ی</w:t>
      </w:r>
      <w:r w:rsidR="00586751" w:rsidRPr="001F7AFE">
        <w:rPr>
          <w:rFonts w:cs="B Lotus"/>
          <w:rtl/>
          <w:lang w:bidi="ar-SY"/>
        </w:rPr>
        <w:t xml:space="preserve">ظ دارد </w:t>
      </w:r>
      <w:r w:rsidR="00904E27">
        <w:rPr>
          <w:rFonts w:cs="B Lotus"/>
          <w:rtl/>
          <w:lang w:bidi="ar-SY"/>
        </w:rPr>
        <w:t>ی</w:t>
      </w:r>
      <w:r w:rsidR="00586751" w:rsidRPr="001F7AFE">
        <w:rPr>
          <w:rFonts w:cs="B Lotus"/>
          <w:rtl/>
          <w:lang w:bidi="ar-SY"/>
        </w:rPr>
        <w:t>ا ندارد</w:t>
      </w:r>
      <w:r w:rsidR="0023181D">
        <w:rPr>
          <w:rFonts w:cs="B Lotus" w:hint="cs"/>
          <w:rtl/>
          <w:lang w:bidi="ar-SY"/>
        </w:rPr>
        <w:t>؛</w:t>
      </w:r>
      <w:r w:rsidR="00586751" w:rsidRPr="001F7AFE">
        <w:rPr>
          <w:rFonts w:cs="B Lotus"/>
          <w:rtl/>
          <w:lang w:bidi="ar-SY"/>
        </w:rPr>
        <w:t xml:space="preserve"> اگر دارد</w:t>
      </w:r>
      <w:r w:rsidR="0023181D">
        <w:rPr>
          <w:rFonts w:cs="B Lotus" w:hint="cs"/>
          <w:rtl/>
          <w:lang w:bidi="ar-SY"/>
        </w:rPr>
        <w:t>،</w:t>
      </w:r>
      <w:r w:rsidR="00586751" w:rsidRPr="001F7AFE">
        <w:rPr>
          <w:rFonts w:cs="B Lotus"/>
          <w:rtl/>
          <w:lang w:bidi="ar-SY"/>
        </w:rPr>
        <w:t xml:space="preserve"> ا</w:t>
      </w:r>
      <w:r w:rsidR="00904E27">
        <w:rPr>
          <w:rFonts w:cs="B Lotus"/>
          <w:rtl/>
          <w:lang w:bidi="ar-SY"/>
        </w:rPr>
        <w:t>ی</w:t>
      </w:r>
      <w:r w:rsidR="00586751" w:rsidRPr="001F7AFE">
        <w:rPr>
          <w:rFonts w:cs="B Lotus"/>
          <w:rtl/>
          <w:lang w:bidi="ar-SY"/>
        </w:rPr>
        <w:t>ن عمل برا</w:t>
      </w:r>
      <w:r w:rsidR="00904E27">
        <w:rPr>
          <w:rFonts w:cs="B Lotus"/>
          <w:rtl/>
          <w:lang w:bidi="ar-SY"/>
        </w:rPr>
        <w:t>ی</w:t>
      </w:r>
      <w:r w:rsidR="00586751" w:rsidRPr="001F7AFE">
        <w:rPr>
          <w:rFonts w:cs="B Lotus"/>
          <w:rtl/>
          <w:lang w:bidi="ar-SY"/>
        </w:rPr>
        <w:t xml:space="preserve"> او فض</w:t>
      </w:r>
      <w:r w:rsidR="00904E27">
        <w:rPr>
          <w:rFonts w:cs="B Lotus"/>
          <w:rtl/>
          <w:lang w:bidi="ar-SY"/>
        </w:rPr>
        <w:t>ی</w:t>
      </w:r>
      <w:r w:rsidR="00586751" w:rsidRPr="001F7AFE">
        <w:rPr>
          <w:rFonts w:cs="B Lotus"/>
          <w:rtl/>
          <w:lang w:bidi="ar-SY"/>
        </w:rPr>
        <w:t>لت</w:t>
      </w:r>
      <w:r w:rsidR="00904E27">
        <w:rPr>
          <w:rFonts w:cs="B Lotus"/>
          <w:rtl/>
          <w:lang w:bidi="ar-SY"/>
        </w:rPr>
        <w:t>ی</w:t>
      </w:r>
      <w:r w:rsidR="00586751" w:rsidRPr="001F7AFE">
        <w:rPr>
          <w:rFonts w:cs="B Lotus"/>
          <w:rtl/>
          <w:lang w:bidi="ar-SY"/>
        </w:rPr>
        <w:t xml:space="preserve"> ن</w:t>
      </w:r>
      <w:r w:rsidR="00904E27">
        <w:rPr>
          <w:rFonts w:cs="B Lotus"/>
          <w:rtl/>
          <w:lang w:bidi="ar-SY"/>
        </w:rPr>
        <w:t>ی</w:t>
      </w:r>
      <w:r w:rsidR="00586751" w:rsidRPr="001F7AFE">
        <w:rPr>
          <w:rFonts w:cs="B Lotus"/>
          <w:rtl/>
          <w:lang w:bidi="ar-SY"/>
        </w:rPr>
        <w:t>ست</w:t>
      </w:r>
      <w:r w:rsidR="0023181D">
        <w:rPr>
          <w:rFonts w:cs="B Lotus" w:hint="cs"/>
          <w:rtl/>
          <w:lang w:bidi="ar-SY"/>
        </w:rPr>
        <w:t>،</w:t>
      </w:r>
      <w:r w:rsidR="00586751" w:rsidRPr="001F7AFE">
        <w:rPr>
          <w:rFonts w:cs="B Lotus"/>
          <w:rtl/>
          <w:lang w:bidi="ar-SY"/>
        </w:rPr>
        <w:t xml:space="preserve"> و اگر ندارد</w:t>
      </w:r>
      <w:r w:rsidR="0023181D">
        <w:rPr>
          <w:rFonts w:cs="B Lotus" w:hint="cs"/>
          <w:rtl/>
          <w:lang w:bidi="ar-SY"/>
        </w:rPr>
        <w:t>،</w:t>
      </w:r>
      <w:r w:rsidR="00586751" w:rsidRPr="001F7AFE">
        <w:rPr>
          <w:rFonts w:cs="B Lotus"/>
          <w:rtl/>
          <w:lang w:bidi="ar-SY"/>
        </w:rPr>
        <w:t xml:space="preserve"> سزاوا</w:t>
      </w:r>
      <w:r w:rsidR="00586751" w:rsidRPr="001F7AFE">
        <w:rPr>
          <w:rFonts w:cs="B Lotus" w:hint="cs"/>
          <w:rtl/>
          <w:lang w:bidi="ar-SY"/>
        </w:rPr>
        <w:t>ر</w:t>
      </w:r>
      <w:r w:rsidR="00586751" w:rsidRPr="001F7AFE">
        <w:rPr>
          <w:rFonts w:cs="B Lotus"/>
          <w:rtl/>
          <w:lang w:bidi="ar-SY"/>
        </w:rPr>
        <w:t xml:space="preserve"> ن</w:t>
      </w:r>
      <w:r w:rsidR="00904E27">
        <w:rPr>
          <w:rFonts w:cs="B Lotus"/>
          <w:rtl/>
          <w:lang w:bidi="ar-SY"/>
        </w:rPr>
        <w:t>ی</w:t>
      </w:r>
      <w:r w:rsidR="00586751" w:rsidRPr="001F7AFE">
        <w:rPr>
          <w:rFonts w:cs="B Lotus"/>
          <w:rtl/>
          <w:lang w:bidi="ar-SY"/>
        </w:rPr>
        <w:t>ست بپوشد</w:t>
      </w:r>
      <w:r w:rsidR="0023181D">
        <w:rPr>
          <w:rFonts w:cs="B Lotus" w:hint="cs"/>
          <w:rtl/>
          <w:lang w:bidi="ar-SY"/>
        </w:rPr>
        <w:t>؛</w:t>
      </w:r>
      <w:r w:rsidR="00586751" w:rsidRPr="001F7AFE">
        <w:rPr>
          <w:rFonts w:cs="B Lotus"/>
          <w:rtl/>
          <w:lang w:bidi="ar-SY"/>
        </w:rPr>
        <w:t xml:space="preserve"> چون ا</w:t>
      </w:r>
      <w:r w:rsidR="0023181D">
        <w:rPr>
          <w:rFonts w:cs="B Lotus" w:hint="cs"/>
          <w:rtl/>
          <w:lang w:bidi="ar-SY"/>
        </w:rPr>
        <w:t>ِ</w:t>
      </w:r>
      <w:r w:rsidR="00586751" w:rsidRPr="001F7AFE">
        <w:rPr>
          <w:rFonts w:cs="B Lotus"/>
          <w:rtl/>
          <w:lang w:bidi="ar-SY"/>
        </w:rPr>
        <w:t>ضرار</w:t>
      </w:r>
      <w:r w:rsidR="00586751" w:rsidRPr="001F7AFE">
        <w:rPr>
          <w:rFonts w:cs="B Lotus" w:hint="cs"/>
          <w:rtl/>
          <w:lang w:bidi="ar-SY"/>
        </w:rPr>
        <w:t xml:space="preserve"> </w:t>
      </w:r>
      <w:r w:rsidR="0023181D">
        <w:rPr>
          <w:rFonts w:cs="B Lotus" w:hint="cs"/>
          <w:rtl/>
          <w:lang w:bidi="ar-SY"/>
        </w:rPr>
        <w:t>[= صدمه</w:t>
      </w:r>
      <w:r w:rsidR="0023181D">
        <w:rPr>
          <w:rFonts w:cs="B Lotus" w:hint="eastAsia"/>
          <w:rtl/>
          <w:lang w:bidi="ar-SY"/>
        </w:rPr>
        <w:t>‌</w:t>
      </w:r>
      <w:r w:rsidR="0023181D">
        <w:rPr>
          <w:rFonts w:cs="B Lotus" w:hint="cs"/>
          <w:rtl/>
          <w:lang w:bidi="ar-SY"/>
        </w:rPr>
        <w:t xml:space="preserve">زدن] </w:t>
      </w:r>
      <w:r w:rsidR="00586751" w:rsidRPr="001F7AFE">
        <w:rPr>
          <w:rFonts w:cs="B Lotus"/>
          <w:rtl/>
          <w:lang w:bidi="ar-SY"/>
        </w:rPr>
        <w:t>و صدمه ب</w:t>
      </w:r>
      <w:r w:rsidR="0023181D">
        <w:rPr>
          <w:rFonts w:cs="B Lotus" w:hint="cs"/>
          <w:rtl/>
          <w:lang w:bidi="ar-SY"/>
        </w:rPr>
        <w:t xml:space="preserve">ه </w:t>
      </w:r>
      <w:r w:rsidR="00586751" w:rsidRPr="001F7AFE">
        <w:rPr>
          <w:rFonts w:cs="B Lotus"/>
          <w:rtl/>
          <w:lang w:bidi="ar-SY"/>
        </w:rPr>
        <w:t>خود است و مسلماً مشروع نخواهد بود</w:t>
      </w:r>
      <w:r w:rsidR="0023181D">
        <w:rPr>
          <w:rFonts w:cs="B Lotus" w:hint="cs"/>
          <w:rtl/>
          <w:lang w:bidi="ar-SY"/>
        </w:rPr>
        <w:t>؛</w:t>
      </w:r>
      <w:r w:rsidR="00586751" w:rsidRPr="001F7AFE">
        <w:rPr>
          <w:rFonts w:cs="B Lotus"/>
          <w:rtl/>
          <w:lang w:bidi="ar-SY"/>
        </w:rPr>
        <w:t xml:space="preserve"> و د</w:t>
      </w:r>
      <w:r w:rsidR="00904E27">
        <w:rPr>
          <w:rFonts w:cs="B Lotus"/>
          <w:rtl/>
          <w:lang w:bidi="ar-SY"/>
        </w:rPr>
        <w:t>ی</w:t>
      </w:r>
      <w:r w:rsidR="00586751" w:rsidRPr="001F7AFE">
        <w:rPr>
          <w:rFonts w:cs="B Lotus"/>
          <w:rtl/>
          <w:lang w:bidi="ar-SY"/>
        </w:rPr>
        <w:t>گر آن</w:t>
      </w:r>
      <w:r w:rsidR="00904E27">
        <w:rPr>
          <w:rFonts w:cs="B Lotus"/>
          <w:rtl/>
          <w:lang w:bidi="ar-SY"/>
        </w:rPr>
        <w:t>ک</w:t>
      </w:r>
      <w:r w:rsidR="00586751" w:rsidRPr="001F7AFE">
        <w:rPr>
          <w:rFonts w:cs="B Lotus"/>
          <w:rtl/>
          <w:lang w:bidi="ar-SY"/>
        </w:rPr>
        <w:t>ه در پوش</w:t>
      </w:r>
      <w:r w:rsidR="00904E27">
        <w:rPr>
          <w:rFonts w:cs="B Lotus"/>
          <w:rtl/>
          <w:lang w:bidi="ar-SY"/>
        </w:rPr>
        <w:t>ی</w:t>
      </w:r>
      <w:r w:rsidR="00586751" w:rsidRPr="001F7AFE">
        <w:rPr>
          <w:rFonts w:cs="B Lotus"/>
          <w:rtl/>
          <w:lang w:bidi="ar-SY"/>
        </w:rPr>
        <w:t>دن لباس پشم</w:t>
      </w:r>
      <w:r w:rsidR="0023181D">
        <w:rPr>
          <w:rFonts w:cs="B Lotus" w:hint="cs"/>
          <w:rtl/>
          <w:lang w:bidi="ar-SY"/>
        </w:rPr>
        <w:t>،</w:t>
      </w:r>
      <w:r w:rsidR="00586751" w:rsidRPr="001F7AFE">
        <w:rPr>
          <w:rFonts w:cs="B Lotus"/>
          <w:rtl/>
          <w:lang w:bidi="ar-SY"/>
        </w:rPr>
        <w:t xml:space="preserve"> جمع م</w:t>
      </w:r>
      <w:r w:rsidR="00904E27">
        <w:rPr>
          <w:rFonts w:cs="B Lotus"/>
          <w:rtl/>
          <w:lang w:bidi="ar-SY"/>
        </w:rPr>
        <w:t>ی</w:t>
      </w:r>
      <w:r w:rsidR="00586751" w:rsidRPr="001F7AFE">
        <w:rPr>
          <w:rFonts w:cs="B Lotus"/>
          <w:rtl/>
          <w:lang w:bidi="ar-SY"/>
        </w:rPr>
        <w:t>ان لباس شهرت و اظهار زهد نموده و هر دو مذموم است</w:t>
      </w:r>
      <w:r w:rsidR="0023181D">
        <w:rPr>
          <w:rFonts w:cs="B Lotus" w:hint="cs"/>
          <w:rtl/>
          <w:lang w:bidi="ar-SY"/>
        </w:rPr>
        <w:t>:</w:t>
      </w:r>
    </w:p>
    <w:p w:rsidR="00586751" w:rsidRPr="001F7AFE" w:rsidRDefault="00586751" w:rsidP="0058792A">
      <w:pPr>
        <w:widowControl w:val="0"/>
        <w:ind w:firstLine="284"/>
        <w:jc w:val="lowKashida"/>
        <w:rPr>
          <w:rFonts w:ascii="Lotus Linotype" w:hAnsi="Lotus Linotype" w:cs="Lotus Linotype"/>
          <w:szCs w:val="27"/>
          <w:rtl/>
          <w:lang w:bidi="ar-SY"/>
        </w:rPr>
      </w:pPr>
      <w:r w:rsidRPr="001F7AFE">
        <w:rPr>
          <w:rFonts w:ascii="Lotus Linotype" w:hAnsi="Lotus Linotype" w:cs="Lotus Linotype"/>
          <w:szCs w:val="27"/>
          <w:rtl/>
          <w:lang w:bidi="ar-SY"/>
        </w:rPr>
        <w:t xml:space="preserve">عن أنس قال قال رسول الله </w:t>
      </w:r>
      <w:r w:rsidR="00695119" w:rsidRPr="001F7AFE">
        <w:rPr>
          <w:rFonts w:ascii="Lotus Linotype" w:hAnsi="Lotus Linotype" w:cs="CTraditional Arabic"/>
          <w:szCs w:val="30"/>
          <w:rtl/>
          <w:lang w:bidi="ar-SY"/>
        </w:rPr>
        <w:t>ص</w:t>
      </w:r>
      <w:r w:rsidRPr="001F7AFE">
        <w:rPr>
          <w:rFonts w:ascii="Lotus Linotype" w:hAnsi="Lotus Linotype" w:cs="Lotus Linotype"/>
          <w:szCs w:val="27"/>
          <w:rtl/>
          <w:lang w:bidi="ar-SY"/>
        </w:rPr>
        <w:t>: من لبس الصوف ليعرفه الناس كان حقاً على الله عز و جل أن يكسوه ثوباً من جرب حتى تتساقط عروقه</w:t>
      </w:r>
      <w:r w:rsidR="00B96E07">
        <w:rPr>
          <w:rFonts w:ascii="Lotus Linotype" w:hAnsi="Lotus Linotype" w:cs="Lotus Linotype" w:hint="cs"/>
          <w:szCs w:val="27"/>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انس از رسول ا</w:t>
      </w:r>
      <w:r w:rsidR="00904E27">
        <w:rPr>
          <w:rFonts w:cs="B Lotus"/>
          <w:rtl/>
          <w:lang w:bidi="ar-SY"/>
        </w:rPr>
        <w:t>ک</w:t>
      </w:r>
      <w:r w:rsidRPr="001F7AFE">
        <w:rPr>
          <w:rFonts w:cs="B Lotus"/>
          <w:rtl/>
          <w:lang w:bidi="ar-SY"/>
        </w:rPr>
        <w:t xml:space="preserve">رم </w:t>
      </w:r>
      <w:r w:rsidR="00695119" w:rsidRPr="001F7AFE">
        <w:rPr>
          <w:rFonts w:cs="CTraditional Arabic"/>
          <w:szCs w:val="30"/>
          <w:rtl/>
          <w:lang w:bidi="ar-SY"/>
        </w:rPr>
        <w:t>ص</w:t>
      </w:r>
      <w:r w:rsidRPr="001F7AFE">
        <w:rPr>
          <w:rFonts w:cs="B Lotus"/>
          <w:rtl/>
          <w:lang w:bidi="ar-SY"/>
        </w:rPr>
        <w:t xml:space="preserve"> روا</w:t>
      </w:r>
      <w:r w:rsidR="00904E27">
        <w:rPr>
          <w:rFonts w:cs="B Lotus"/>
          <w:rtl/>
          <w:lang w:bidi="ar-SY"/>
        </w:rPr>
        <w:t>ی</w:t>
      </w:r>
      <w:r w:rsidRPr="001F7AFE">
        <w:rPr>
          <w:rFonts w:cs="B Lotus"/>
          <w:rtl/>
          <w:lang w:bidi="ar-SY"/>
        </w:rPr>
        <w:t>ت م</w:t>
      </w:r>
      <w:r w:rsidR="00904E27">
        <w:rPr>
          <w:rFonts w:cs="B Lotus"/>
          <w:rtl/>
          <w:lang w:bidi="ar-SY"/>
        </w:rPr>
        <w:t>ی</w:t>
      </w:r>
      <w:r w:rsidR="0023181D">
        <w:rPr>
          <w:rFonts w:cs="B Lotus" w:hint="cs"/>
          <w:rtl/>
          <w:lang w:bidi="ar-SY"/>
        </w:rPr>
        <w:t>‌</w:t>
      </w:r>
      <w:r w:rsidR="00904E27">
        <w:rPr>
          <w:rFonts w:cs="B Lotus"/>
          <w:rtl/>
          <w:lang w:bidi="ar-SY"/>
        </w:rPr>
        <w:t>ک</w:t>
      </w:r>
      <w:r w:rsidRPr="001F7AFE">
        <w:rPr>
          <w:rFonts w:cs="B Lotus"/>
          <w:rtl/>
          <w:lang w:bidi="ar-SY"/>
        </w:rPr>
        <w:t xml:space="preserve">ند </w:t>
      </w:r>
      <w:r w:rsidR="00904E27">
        <w:rPr>
          <w:rFonts w:cs="B Lotus"/>
          <w:rtl/>
          <w:lang w:bidi="ar-SY"/>
        </w:rPr>
        <w:t>ک</w:t>
      </w:r>
      <w:r w:rsidRPr="001F7AFE">
        <w:rPr>
          <w:rFonts w:cs="B Lotus"/>
          <w:rtl/>
          <w:lang w:bidi="ar-SY"/>
        </w:rPr>
        <w:t>ه فرمود</w:t>
      </w:r>
      <w:r w:rsidR="0023181D">
        <w:rPr>
          <w:rFonts w:cs="B Lotus" w:hint="cs"/>
          <w:rtl/>
          <w:lang w:bidi="ar-SY"/>
        </w:rPr>
        <w:t>:</w:t>
      </w:r>
      <w:r w:rsidRPr="001F7AFE">
        <w:rPr>
          <w:rFonts w:cs="B Lotus"/>
          <w:rtl/>
          <w:lang w:bidi="ar-SY"/>
        </w:rPr>
        <w:t xml:space="preserve"> </w:t>
      </w:r>
      <w:r w:rsidR="0023181D">
        <w:rPr>
          <w:rFonts w:cs="B Lotus" w:hint="cs"/>
          <w:rtl/>
          <w:lang w:bidi="ar-SY"/>
        </w:rPr>
        <w:t>«</w:t>
      </w:r>
      <w:r w:rsidRPr="001F7AFE">
        <w:rPr>
          <w:rFonts w:cs="B Lotus"/>
          <w:rtl/>
          <w:lang w:bidi="ar-SY"/>
        </w:rPr>
        <w:t>هر</w:t>
      </w:r>
      <w:r w:rsidR="00904E27">
        <w:rPr>
          <w:rFonts w:cs="B Lotus"/>
          <w:rtl/>
          <w:lang w:bidi="ar-SY"/>
        </w:rPr>
        <w:t>ک</w:t>
      </w:r>
      <w:r w:rsidRPr="001F7AFE">
        <w:rPr>
          <w:rFonts w:cs="B Lotus"/>
          <w:rtl/>
          <w:lang w:bidi="ar-SY"/>
        </w:rPr>
        <w:t>س لباس پشم</w:t>
      </w:r>
      <w:r w:rsidR="00904E27">
        <w:rPr>
          <w:rFonts w:cs="B Lotus"/>
          <w:rtl/>
          <w:lang w:bidi="ar-SY"/>
        </w:rPr>
        <w:t>ی</w:t>
      </w:r>
      <w:r w:rsidRPr="001F7AFE">
        <w:rPr>
          <w:rFonts w:cs="B Lotus"/>
          <w:rtl/>
          <w:lang w:bidi="ar-SY"/>
        </w:rPr>
        <w:t>نه بپوشد برا</w:t>
      </w:r>
      <w:r w:rsidR="00904E27">
        <w:rPr>
          <w:rFonts w:cs="B Lotus"/>
          <w:rtl/>
          <w:lang w:bidi="ar-SY"/>
        </w:rPr>
        <w:t>ی</w:t>
      </w:r>
      <w:r w:rsidRPr="001F7AFE">
        <w:rPr>
          <w:rFonts w:cs="B Lotus"/>
          <w:rtl/>
          <w:lang w:bidi="ar-SY"/>
        </w:rPr>
        <w:t xml:space="preserve">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مردم او را بشناسند</w:t>
      </w:r>
      <w:r w:rsidR="0023181D">
        <w:rPr>
          <w:rFonts w:cs="B Lotus" w:hint="cs"/>
          <w:rtl/>
          <w:lang w:bidi="ar-SY"/>
        </w:rPr>
        <w:t>،</w:t>
      </w:r>
      <w:r w:rsidRPr="001F7AFE">
        <w:rPr>
          <w:rFonts w:cs="B Lotus"/>
          <w:rtl/>
          <w:lang w:bidi="ar-SY"/>
        </w:rPr>
        <w:t xml:space="preserve"> بر خداوند حق است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او را جامه‌ا</w:t>
      </w:r>
      <w:r w:rsidR="00904E27">
        <w:rPr>
          <w:rFonts w:cs="B Lotus"/>
          <w:rtl/>
          <w:lang w:bidi="ar-SY"/>
        </w:rPr>
        <w:t>ی</w:t>
      </w:r>
      <w:r w:rsidRPr="001F7AFE">
        <w:rPr>
          <w:rFonts w:cs="B Lotus"/>
          <w:rtl/>
          <w:lang w:bidi="ar-SY"/>
        </w:rPr>
        <w:t xml:space="preserve"> از ج</w:t>
      </w:r>
      <w:r w:rsidR="0056442D">
        <w:rPr>
          <w:rFonts w:cs="B Lotus" w:hint="cs"/>
          <w:rtl/>
          <w:lang w:bidi="ar-SY"/>
        </w:rPr>
        <w:t>َ</w:t>
      </w:r>
      <w:r w:rsidRPr="001F7AFE">
        <w:rPr>
          <w:rFonts w:cs="B Lotus"/>
          <w:rtl/>
          <w:lang w:bidi="ar-SY"/>
        </w:rPr>
        <w:t>ر</w:t>
      </w:r>
      <w:r w:rsidR="0056442D">
        <w:rPr>
          <w:rFonts w:cs="B Lotus" w:hint="cs"/>
          <w:rtl/>
          <w:lang w:bidi="ar-SY"/>
        </w:rPr>
        <w:t>َ</w:t>
      </w:r>
      <w:r w:rsidRPr="001F7AFE">
        <w:rPr>
          <w:rFonts w:cs="B Lotus"/>
          <w:rtl/>
          <w:lang w:bidi="ar-SY"/>
        </w:rPr>
        <w:t>ب</w:t>
      </w:r>
      <w:r w:rsidR="00E44E03">
        <w:rPr>
          <w:rFonts w:cs="B Lotus" w:hint="cs"/>
          <w:rtl/>
          <w:lang w:bidi="ar-SY"/>
        </w:rPr>
        <w:t xml:space="preserve"> [= سوزش و خارش]</w:t>
      </w:r>
      <w:r w:rsidR="00E44E03">
        <w:rPr>
          <w:rFonts w:cs="B Lotus"/>
          <w:rtl/>
          <w:lang w:bidi="ar-SY"/>
        </w:rPr>
        <w:t xml:space="preserve"> بپوشاند تا ر</w:t>
      </w:r>
      <w:r w:rsidR="00E44E03">
        <w:rPr>
          <w:rFonts w:cs="B Lotus" w:hint="cs"/>
          <w:rtl/>
          <w:lang w:bidi="ar-SY"/>
        </w:rPr>
        <w:t>گها</w:t>
      </w:r>
      <w:r w:rsidR="00904E27">
        <w:rPr>
          <w:rFonts w:cs="B Lotus"/>
          <w:rtl/>
          <w:lang w:bidi="ar-SY"/>
        </w:rPr>
        <w:t>ی</w:t>
      </w:r>
      <w:r w:rsidRPr="001F7AFE">
        <w:rPr>
          <w:rFonts w:cs="B Lotus"/>
          <w:rtl/>
          <w:lang w:bidi="ar-SY"/>
        </w:rPr>
        <w:t xml:space="preserve"> او از تنش بر</w:t>
      </w:r>
      <w:r w:rsidR="00904E27">
        <w:rPr>
          <w:rFonts w:cs="B Lotus"/>
          <w:rtl/>
          <w:lang w:bidi="ar-SY"/>
        </w:rPr>
        <w:t>ی</w:t>
      </w:r>
      <w:r w:rsidRPr="001F7AFE">
        <w:rPr>
          <w:rFonts w:cs="B Lotus"/>
          <w:rtl/>
          <w:lang w:bidi="ar-SY"/>
        </w:rPr>
        <w:t>زد</w:t>
      </w:r>
      <w:r w:rsidR="0023181D">
        <w:rPr>
          <w:rFonts w:cs="B Lotus" w:hint="cs"/>
          <w:rtl/>
          <w:lang w:bidi="ar-SY"/>
        </w:rPr>
        <w:t>»؛</w:t>
      </w:r>
    </w:p>
    <w:p w:rsidR="00586751" w:rsidRPr="00B96E07" w:rsidRDefault="00586751" w:rsidP="0058792A">
      <w:pPr>
        <w:widowControl w:val="0"/>
        <w:ind w:firstLine="284"/>
        <w:jc w:val="lowKashida"/>
        <w:rPr>
          <w:rFonts w:ascii="Lotus Linotype" w:hAnsi="Lotus Linotype" w:cs="Lotus Linotype"/>
          <w:szCs w:val="27"/>
          <w:rtl/>
          <w:lang w:bidi="ar-SY"/>
        </w:rPr>
      </w:pPr>
      <w:r w:rsidRPr="00B96E07">
        <w:rPr>
          <w:rFonts w:ascii="Lotus Linotype" w:hAnsi="Lotus Linotype" w:cs="Lotus Linotype"/>
          <w:szCs w:val="27"/>
          <w:rtl/>
          <w:lang w:bidi="ar-SY"/>
        </w:rPr>
        <w:t xml:space="preserve">عن ابن عباس قال قال رسول الله </w:t>
      </w:r>
      <w:r w:rsidR="00695119" w:rsidRPr="00B96E07">
        <w:rPr>
          <w:rFonts w:ascii="Lotus Linotype" w:hAnsi="Lotus Linotype" w:cs="CTraditional Arabic"/>
          <w:szCs w:val="30"/>
          <w:rtl/>
          <w:lang w:bidi="ar-SY"/>
        </w:rPr>
        <w:t>ص</w:t>
      </w:r>
      <w:r w:rsidR="00304438" w:rsidRPr="00B96E07">
        <w:rPr>
          <w:rFonts w:ascii="Lotus Linotype" w:hAnsi="Lotus Linotype" w:cs="Lotus Linotype" w:hint="cs"/>
          <w:szCs w:val="27"/>
          <w:rtl/>
          <w:lang w:bidi="ar-SY"/>
        </w:rPr>
        <w:t>:</w:t>
      </w:r>
      <w:r w:rsidRPr="00B96E07">
        <w:rPr>
          <w:rFonts w:ascii="Lotus Linotype" w:hAnsi="Lotus Linotype" w:cs="Lotus Linotype"/>
          <w:szCs w:val="27"/>
          <w:rtl/>
          <w:lang w:bidi="ar-SY"/>
        </w:rPr>
        <w:t xml:space="preserve"> إن الأرض لتعجّ إلى ربّها من الذين يلبسون الصوف </w:t>
      </w:r>
      <w:r w:rsidRPr="00B96E07">
        <w:rPr>
          <w:rFonts w:ascii="Lotus Linotype" w:hAnsi="Lotus Linotype" w:cs="Lotus Linotype"/>
          <w:szCs w:val="27"/>
          <w:rtl/>
          <w:lang w:bidi="ar-SY"/>
        </w:rPr>
        <w:lastRenderedPageBreak/>
        <w:t>رياء</w:t>
      </w:r>
      <w:r w:rsidR="00B96E07" w:rsidRPr="00B96E07">
        <w:rPr>
          <w:rFonts w:ascii="Lotus Linotype" w:hAnsi="Lotus Linotype" w:cs="Lotus Linotype" w:hint="cs"/>
          <w:szCs w:val="27"/>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 xml:space="preserve"> ابن عباس از رسول ا</w:t>
      </w:r>
      <w:r w:rsidR="00904E27">
        <w:rPr>
          <w:rFonts w:cs="B Lotus"/>
          <w:rtl/>
          <w:lang w:bidi="ar-SY"/>
        </w:rPr>
        <w:t>ک</w:t>
      </w:r>
      <w:r w:rsidRPr="001F7AFE">
        <w:rPr>
          <w:rFonts w:cs="B Lotus"/>
          <w:rtl/>
          <w:lang w:bidi="ar-SY"/>
        </w:rPr>
        <w:t xml:space="preserve">رم </w:t>
      </w:r>
      <w:r w:rsidR="00695119" w:rsidRPr="001F7AFE">
        <w:rPr>
          <w:rFonts w:cs="CTraditional Arabic"/>
          <w:szCs w:val="30"/>
          <w:rtl/>
          <w:lang w:bidi="ar-SY"/>
        </w:rPr>
        <w:t>ص</w:t>
      </w:r>
      <w:r w:rsidRPr="001F7AFE">
        <w:rPr>
          <w:rFonts w:cs="B Lotus"/>
          <w:rtl/>
          <w:lang w:bidi="ar-SY"/>
        </w:rPr>
        <w:t xml:space="preserve"> روا</w:t>
      </w:r>
      <w:r w:rsidR="00904E27">
        <w:rPr>
          <w:rFonts w:cs="B Lotus"/>
          <w:rtl/>
          <w:lang w:bidi="ar-SY"/>
        </w:rPr>
        <w:t>ی</w:t>
      </w:r>
      <w:r w:rsidRPr="001F7AFE">
        <w:rPr>
          <w:rFonts w:cs="B Lotus"/>
          <w:rtl/>
          <w:lang w:bidi="ar-SY"/>
        </w:rPr>
        <w:t>ت م</w:t>
      </w:r>
      <w:r w:rsidR="00904E27">
        <w:rPr>
          <w:rFonts w:cs="B Lotus"/>
          <w:rtl/>
          <w:lang w:bidi="ar-SY"/>
        </w:rPr>
        <w:t>ی</w:t>
      </w:r>
      <w:r w:rsidR="00E44E03">
        <w:rPr>
          <w:rFonts w:cs="B Lotus" w:hint="cs"/>
          <w:rtl/>
          <w:lang w:bidi="ar-SY"/>
        </w:rPr>
        <w:t>‌</w:t>
      </w:r>
      <w:r w:rsidR="00904E27">
        <w:rPr>
          <w:rFonts w:cs="B Lotus"/>
          <w:rtl/>
          <w:lang w:bidi="ar-SY"/>
        </w:rPr>
        <w:t>ک</w:t>
      </w:r>
      <w:r w:rsidRPr="001F7AFE">
        <w:rPr>
          <w:rFonts w:cs="B Lotus"/>
          <w:rtl/>
          <w:lang w:bidi="ar-SY"/>
        </w:rPr>
        <w:t xml:space="preserve">ند </w:t>
      </w:r>
      <w:r w:rsidR="00904E27">
        <w:rPr>
          <w:rFonts w:cs="B Lotus"/>
          <w:rtl/>
          <w:lang w:bidi="ar-SY"/>
        </w:rPr>
        <w:t>ک</w:t>
      </w:r>
      <w:r w:rsidRPr="001F7AFE">
        <w:rPr>
          <w:rFonts w:cs="B Lotus"/>
          <w:rtl/>
          <w:lang w:bidi="ar-SY"/>
        </w:rPr>
        <w:t>ه فرمود</w:t>
      </w:r>
      <w:r w:rsidR="00E44E03">
        <w:rPr>
          <w:rFonts w:cs="B Lotus" w:hint="cs"/>
          <w:rtl/>
          <w:lang w:bidi="ar-SY"/>
        </w:rPr>
        <w:t>:</w:t>
      </w:r>
      <w:r w:rsidRPr="001F7AFE">
        <w:rPr>
          <w:rFonts w:cs="B Lotus"/>
          <w:rtl/>
          <w:lang w:bidi="ar-SY"/>
        </w:rPr>
        <w:t xml:space="preserve"> </w:t>
      </w:r>
      <w:r w:rsidR="00E44E03">
        <w:rPr>
          <w:rFonts w:cs="B Lotus" w:hint="cs"/>
          <w:rtl/>
          <w:lang w:bidi="ar-SY"/>
        </w:rPr>
        <w:t>«</w:t>
      </w:r>
      <w:r w:rsidRPr="001F7AFE">
        <w:rPr>
          <w:rFonts w:cs="B Lotus"/>
          <w:rtl/>
          <w:lang w:bidi="ar-SY"/>
        </w:rPr>
        <w:t>زم</w:t>
      </w:r>
      <w:r w:rsidR="00904E27">
        <w:rPr>
          <w:rFonts w:cs="B Lotus"/>
          <w:rtl/>
          <w:lang w:bidi="ar-SY"/>
        </w:rPr>
        <w:t>ی</w:t>
      </w:r>
      <w:r w:rsidRPr="001F7AFE">
        <w:rPr>
          <w:rFonts w:cs="B Lotus"/>
          <w:rtl/>
          <w:lang w:bidi="ar-SY"/>
        </w:rPr>
        <w:t>ن فر</w:t>
      </w:r>
      <w:r w:rsidR="00904E27">
        <w:rPr>
          <w:rFonts w:cs="B Lotus" w:hint="cs"/>
          <w:rtl/>
          <w:lang w:bidi="ar-SY"/>
        </w:rPr>
        <w:t>ی</w:t>
      </w:r>
      <w:r w:rsidRPr="001F7AFE">
        <w:rPr>
          <w:rFonts w:cs="B Lotus"/>
          <w:rtl/>
          <w:lang w:bidi="ar-SY"/>
        </w:rPr>
        <w:t>اد م</w:t>
      </w:r>
      <w:r w:rsidR="00904E27">
        <w:rPr>
          <w:rFonts w:cs="B Lotus"/>
          <w:rtl/>
          <w:lang w:bidi="ar-SY"/>
        </w:rPr>
        <w:t>ی</w:t>
      </w:r>
      <w:r w:rsidR="00E44E03">
        <w:rPr>
          <w:rFonts w:cs="B Lotus" w:hint="cs"/>
          <w:rtl/>
          <w:lang w:bidi="ar-SY"/>
        </w:rPr>
        <w:t>‌</w:t>
      </w:r>
      <w:r w:rsidRPr="001F7AFE">
        <w:rPr>
          <w:rFonts w:cs="B Lotus"/>
          <w:rtl/>
          <w:lang w:bidi="ar-SY"/>
        </w:rPr>
        <w:t>زند ب</w:t>
      </w:r>
      <w:r w:rsidR="00E44E03">
        <w:rPr>
          <w:rFonts w:cs="B Lotus" w:hint="cs"/>
          <w:rtl/>
          <w:lang w:bidi="ar-SY"/>
        </w:rPr>
        <w:t xml:space="preserve">ه </w:t>
      </w:r>
      <w:r w:rsidRPr="001F7AFE">
        <w:rPr>
          <w:rFonts w:cs="B Lotus"/>
          <w:rtl/>
          <w:lang w:bidi="ar-SY"/>
        </w:rPr>
        <w:t>سو</w:t>
      </w:r>
      <w:r w:rsidR="00904E27">
        <w:rPr>
          <w:rFonts w:cs="B Lotus"/>
          <w:rtl/>
          <w:lang w:bidi="ar-SY"/>
        </w:rPr>
        <w:t>ی</w:t>
      </w:r>
      <w:r w:rsidRPr="001F7AFE">
        <w:rPr>
          <w:rFonts w:cs="B Lotus"/>
          <w:rtl/>
          <w:lang w:bidi="ar-SY"/>
        </w:rPr>
        <w:t xml:space="preserve"> خدا</w:t>
      </w:r>
      <w:r w:rsidR="00904E27">
        <w:rPr>
          <w:rFonts w:cs="B Lotus"/>
          <w:rtl/>
          <w:lang w:bidi="ar-SY"/>
        </w:rPr>
        <w:t>ی</w:t>
      </w:r>
      <w:r w:rsidRPr="001F7AFE">
        <w:rPr>
          <w:rFonts w:cs="B Lotus"/>
          <w:rtl/>
          <w:lang w:bidi="ar-SY"/>
        </w:rPr>
        <w:t xml:space="preserve">ش از </w:t>
      </w:r>
      <w:r w:rsidR="00904E27">
        <w:rPr>
          <w:rFonts w:cs="B Lotus"/>
          <w:rtl/>
          <w:lang w:bidi="ar-SY"/>
        </w:rPr>
        <w:t>ک</w:t>
      </w:r>
      <w:r w:rsidRPr="001F7AFE">
        <w:rPr>
          <w:rFonts w:cs="B Lotus"/>
          <w:rtl/>
          <w:lang w:bidi="ar-SY"/>
        </w:rPr>
        <w:t>سان</w:t>
      </w:r>
      <w:r w:rsidR="00904E27">
        <w:rPr>
          <w:rFonts w:cs="B Lotus"/>
          <w:rtl/>
          <w:lang w:bidi="ar-SY"/>
        </w:rPr>
        <w:t>ی</w:t>
      </w:r>
      <w:r w:rsidR="00E44E03">
        <w:rPr>
          <w:rFonts w:cs="B Lotus" w:hint="cs"/>
          <w:rtl/>
          <w:lang w:bidi="ar-SY"/>
        </w:rPr>
        <w:t xml:space="preserve"> </w:t>
      </w:r>
      <w:r w:rsidR="00904E27">
        <w:rPr>
          <w:rFonts w:cs="B Lotus"/>
          <w:rtl/>
          <w:lang w:bidi="ar-SY"/>
        </w:rPr>
        <w:t>ک</w:t>
      </w:r>
      <w:r w:rsidRPr="001F7AFE">
        <w:rPr>
          <w:rFonts w:cs="B Lotus"/>
          <w:rtl/>
          <w:lang w:bidi="ar-SY"/>
        </w:rPr>
        <w:t>ه جامة پشم</w:t>
      </w:r>
      <w:r w:rsidR="00904E27">
        <w:rPr>
          <w:rFonts w:cs="B Lotus"/>
          <w:rtl/>
          <w:lang w:bidi="ar-SY"/>
        </w:rPr>
        <w:t>ی</w:t>
      </w:r>
      <w:r w:rsidRPr="001F7AFE">
        <w:rPr>
          <w:rFonts w:cs="B Lotus"/>
          <w:rtl/>
          <w:lang w:bidi="ar-SY"/>
        </w:rPr>
        <w:t>نه برا</w:t>
      </w:r>
      <w:r w:rsidR="00904E27">
        <w:rPr>
          <w:rFonts w:cs="B Lotus"/>
          <w:rtl/>
          <w:lang w:bidi="ar-SY"/>
        </w:rPr>
        <w:t>ی</w:t>
      </w:r>
      <w:r w:rsidRPr="001F7AFE">
        <w:rPr>
          <w:rFonts w:cs="B Lotus"/>
          <w:rtl/>
          <w:lang w:bidi="ar-SY"/>
        </w:rPr>
        <w:t xml:space="preserve"> ر</w:t>
      </w:r>
      <w:r w:rsidR="00904E27">
        <w:rPr>
          <w:rFonts w:cs="B Lotus"/>
          <w:rtl/>
          <w:lang w:bidi="ar-SY"/>
        </w:rPr>
        <w:t>ی</w:t>
      </w:r>
      <w:r w:rsidRPr="001F7AFE">
        <w:rPr>
          <w:rFonts w:cs="B Lotus"/>
          <w:rtl/>
          <w:lang w:bidi="ar-SY"/>
        </w:rPr>
        <w:t>ا م</w:t>
      </w:r>
      <w:r w:rsidR="00904E27">
        <w:rPr>
          <w:rFonts w:cs="B Lotus"/>
          <w:rtl/>
          <w:lang w:bidi="ar-SY"/>
        </w:rPr>
        <w:t>ی</w:t>
      </w:r>
      <w:r w:rsidR="00E44E03">
        <w:rPr>
          <w:rFonts w:cs="B Lotus" w:hint="cs"/>
          <w:rtl/>
          <w:lang w:bidi="ar-SY"/>
        </w:rPr>
        <w:t>‌</w:t>
      </w:r>
      <w:r w:rsidRPr="001F7AFE">
        <w:rPr>
          <w:rFonts w:cs="B Lotus"/>
          <w:rtl/>
          <w:lang w:bidi="ar-SY"/>
        </w:rPr>
        <w:t>پوشند</w:t>
      </w:r>
      <w:r w:rsidR="00E44E03">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ابوجعفر بن جر</w:t>
      </w:r>
      <w:r w:rsidR="00904E27">
        <w:rPr>
          <w:rFonts w:cs="B Lotus"/>
          <w:rtl/>
          <w:lang w:bidi="ar-SY"/>
        </w:rPr>
        <w:t>ی</w:t>
      </w:r>
      <w:r w:rsidRPr="001F7AFE">
        <w:rPr>
          <w:rFonts w:cs="B Lotus"/>
          <w:rtl/>
          <w:lang w:bidi="ar-SY"/>
        </w:rPr>
        <w:t>ر طبر</w:t>
      </w:r>
      <w:r w:rsidR="00904E27">
        <w:rPr>
          <w:rFonts w:cs="B Lotus"/>
          <w:rtl/>
          <w:lang w:bidi="ar-SY"/>
        </w:rPr>
        <w:t>ی</w:t>
      </w:r>
      <w:r w:rsidRPr="001F7AFE">
        <w:rPr>
          <w:rFonts w:cs="B Lotus"/>
          <w:rtl/>
          <w:lang w:bidi="ar-SY"/>
        </w:rPr>
        <w:t xml:space="preserve"> م</w:t>
      </w:r>
      <w:r w:rsidR="00904E27">
        <w:rPr>
          <w:rFonts w:cs="B Lotus"/>
          <w:rtl/>
          <w:lang w:bidi="ar-SY"/>
        </w:rPr>
        <w:t>ی</w:t>
      </w:r>
      <w:r w:rsidR="0056442D">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د</w:t>
      </w:r>
      <w:r w:rsidR="0056442D">
        <w:rPr>
          <w:rFonts w:cs="B Lotus" w:hint="cs"/>
          <w:rtl/>
          <w:lang w:bidi="ar-SY"/>
        </w:rPr>
        <w:t>:</w:t>
      </w:r>
      <w:r w:rsidRPr="001F7AFE">
        <w:rPr>
          <w:rFonts w:cs="B Lotus"/>
          <w:rtl/>
          <w:lang w:bidi="ar-SY"/>
        </w:rPr>
        <w:t xml:space="preserve"> </w:t>
      </w:r>
      <w:r w:rsidR="0056442D">
        <w:rPr>
          <w:rFonts w:cs="B Lotus" w:hint="cs"/>
          <w:rtl/>
          <w:lang w:bidi="ar-SY"/>
        </w:rPr>
        <w:t>«</w:t>
      </w:r>
      <w:r w:rsidR="00904E27">
        <w:rPr>
          <w:rFonts w:cs="B Lotus"/>
          <w:rtl/>
          <w:lang w:bidi="ar-SY"/>
        </w:rPr>
        <w:t>ک</w:t>
      </w:r>
      <w:r w:rsidRPr="001F7AFE">
        <w:rPr>
          <w:rFonts w:cs="B Lotus"/>
          <w:rtl/>
          <w:lang w:bidi="ar-SY"/>
        </w:rPr>
        <w:t>س</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 xml:space="preserve">ه لباس پشم را بر لباس پنبه و </w:t>
      </w:r>
      <w:r w:rsidR="00904E27">
        <w:rPr>
          <w:rFonts w:cs="B Lotus"/>
          <w:rtl/>
          <w:lang w:bidi="ar-SY"/>
        </w:rPr>
        <w:t>ک</w:t>
      </w:r>
      <w:r w:rsidRPr="001F7AFE">
        <w:rPr>
          <w:rFonts w:cs="B Lotus"/>
          <w:rtl/>
          <w:lang w:bidi="ar-SY"/>
        </w:rPr>
        <w:t>تان ترج</w:t>
      </w:r>
      <w:r w:rsidR="00904E27">
        <w:rPr>
          <w:rFonts w:cs="B Lotus"/>
          <w:rtl/>
          <w:lang w:bidi="ar-SY"/>
        </w:rPr>
        <w:t>ی</w:t>
      </w:r>
      <w:r w:rsidRPr="001F7AFE">
        <w:rPr>
          <w:rFonts w:cs="B Lotus"/>
          <w:rtl/>
          <w:lang w:bidi="ar-SY"/>
        </w:rPr>
        <w:t>ح دهد</w:t>
      </w:r>
      <w:r w:rsidR="0056442D">
        <w:rPr>
          <w:rFonts w:cs="B Lotus" w:hint="cs"/>
          <w:rtl/>
          <w:lang w:bidi="ar-SY"/>
        </w:rPr>
        <w:t>،</w:t>
      </w:r>
      <w:r w:rsidRPr="001F7AFE">
        <w:rPr>
          <w:rFonts w:cs="B Lotus"/>
          <w:rtl/>
          <w:lang w:bidi="ar-SY"/>
        </w:rPr>
        <w:t xml:space="preserve"> خطا </w:t>
      </w:r>
      <w:r w:rsidR="00904E27">
        <w:rPr>
          <w:rFonts w:cs="B Lotus"/>
          <w:rtl/>
          <w:lang w:bidi="ar-SY"/>
        </w:rPr>
        <w:t>ک</w:t>
      </w:r>
      <w:r w:rsidRPr="001F7AFE">
        <w:rPr>
          <w:rFonts w:cs="B Lotus"/>
          <w:rtl/>
          <w:lang w:bidi="ar-SY"/>
        </w:rPr>
        <w:t>رده</w:t>
      </w:r>
      <w:r w:rsidRPr="001F7AFE">
        <w:rPr>
          <w:rFonts w:cs="B Lotus" w:hint="cs"/>
          <w:rtl/>
          <w:lang w:bidi="ar-SY"/>
        </w:rPr>
        <w:t>‌</w:t>
      </w:r>
      <w:r w:rsidR="0056442D">
        <w:rPr>
          <w:rFonts w:cs="B Lotus" w:hint="cs"/>
          <w:rtl/>
          <w:lang w:bidi="ar-SY"/>
        </w:rPr>
        <w:t xml:space="preserve"> </w:t>
      </w:r>
      <w:r w:rsidRPr="001F7AFE">
        <w:rPr>
          <w:rFonts w:cs="B Lotus"/>
          <w:rtl/>
          <w:lang w:bidi="ar-SY"/>
        </w:rPr>
        <w:t>است</w:t>
      </w:r>
      <w:r w:rsidR="0056442D">
        <w:rPr>
          <w:rFonts w:cs="B Lotus" w:hint="cs"/>
          <w:rtl/>
          <w:lang w:bidi="ar-SY"/>
        </w:rPr>
        <w:t>»</w:t>
      </w:r>
      <w:r w:rsidRPr="001F7AFE">
        <w:rPr>
          <w:rFonts w:cs="B Lotu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طر</w:t>
      </w:r>
      <w:r w:rsidR="00904E27">
        <w:rPr>
          <w:rFonts w:cs="B Lotus"/>
          <w:rtl/>
          <w:lang w:bidi="ar-SY"/>
        </w:rPr>
        <w:t>ی</w:t>
      </w:r>
      <w:r w:rsidRPr="001F7AFE">
        <w:rPr>
          <w:rFonts w:cs="B Lotus"/>
          <w:rtl/>
          <w:lang w:bidi="ar-SY"/>
        </w:rPr>
        <w:t>قه سلف صالح ا</w:t>
      </w:r>
      <w:r w:rsidR="00904E27">
        <w:rPr>
          <w:rFonts w:cs="B Lotus"/>
          <w:rtl/>
          <w:lang w:bidi="ar-SY"/>
        </w:rPr>
        <w:t>ی</w:t>
      </w:r>
      <w:r w:rsidRPr="001F7AFE">
        <w:rPr>
          <w:rFonts w:cs="B Lotus"/>
          <w:rtl/>
          <w:lang w:bidi="ar-SY"/>
        </w:rPr>
        <w:t xml:space="preserve">ن بود </w:t>
      </w:r>
      <w:r w:rsidR="00904E27">
        <w:rPr>
          <w:rFonts w:cs="B Lotus"/>
          <w:rtl/>
          <w:lang w:bidi="ar-SY"/>
        </w:rPr>
        <w:t>ک</w:t>
      </w:r>
      <w:r w:rsidRPr="001F7AFE">
        <w:rPr>
          <w:rFonts w:cs="B Lotus"/>
          <w:rtl/>
          <w:lang w:bidi="ar-SY"/>
        </w:rPr>
        <w:t>ه لباس متوسط م</w:t>
      </w:r>
      <w:r w:rsidR="00904E27">
        <w:rPr>
          <w:rFonts w:cs="B Lotus"/>
          <w:rtl/>
          <w:lang w:bidi="ar-SY"/>
        </w:rPr>
        <w:t>ی</w:t>
      </w:r>
      <w:r w:rsidRPr="001F7AFE">
        <w:rPr>
          <w:rFonts w:cs="B Lotus" w:hint="cs"/>
          <w:rtl/>
          <w:lang w:bidi="ar-SY"/>
        </w:rPr>
        <w:t>‌</w:t>
      </w:r>
      <w:r w:rsidRPr="001F7AFE">
        <w:rPr>
          <w:rFonts w:cs="B Lotus"/>
          <w:rtl/>
          <w:lang w:bidi="ar-SY"/>
        </w:rPr>
        <w:t>پوش</w:t>
      </w:r>
      <w:r w:rsidR="00904E27">
        <w:rPr>
          <w:rFonts w:cs="B Lotus"/>
          <w:rtl/>
          <w:lang w:bidi="ar-SY"/>
        </w:rPr>
        <w:t>ی</w:t>
      </w:r>
      <w:r w:rsidRPr="001F7AFE">
        <w:rPr>
          <w:rFonts w:cs="B Lotus"/>
          <w:rtl/>
          <w:lang w:bidi="ar-SY"/>
        </w:rPr>
        <w:t>دند</w:t>
      </w:r>
      <w:r w:rsidR="009C1280">
        <w:rPr>
          <w:rFonts w:cs="B Lotus" w:hint="cs"/>
          <w:rtl/>
          <w:lang w:bidi="ar-SY"/>
        </w:rPr>
        <w:t>،</w:t>
      </w:r>
      <w:r w:rsidRPr="001F7AFE">
        <w:rPr>
          <w:rFonts w:cs="B Lotus"/>
          <w:rtl/>
          <w:lang w:bidi="ar-SY"/>
        </w:rPr>
        <w:t xml:space="preserve"> نه بس</w:t>
      </w:r>
      <w:r w:rsidR="00904E27">
        <w:rPr>
          <w:rFonts w:cs="B Lotus"/>
          <w:rtl/>
          <w:lang w:bidi="ar-SY"/>
        </w:rPr>
        <w:t>ی</w:t>
      </w:r>
      <w:r w:rsidRPr="001F7AFE">
        <w:rPr>
          <w:rFonts w:cs="B Lotus"/>
          <w:rtl/>
          <w:lang w:bidi="ar-SY"/>
        </w:rPr>
        <w:t>ار عال</w:t>
      </w:r>
      <w:r w:rsidR="00904E27">
        <w:rPr>
          <w:rFonts w:cs="B Lotus"/>
          <w:rtl/>
          <w:lang w:bidi="ar-SY"/>
        </w:rPr>
        <w:t>ی</w:t>
      </w:r>
      <w:r w:rsidRPr="001F7AFE">
        <w:rPr>
          <w:rFonts w:cs="B Lotus"/>
          <w:rtl/>
          <w:lang w:bidi="ar-SY"/>
        </w:rPr>
        <w:t xml:space="preserve"> و نه خ</w:t>
      </w:r>
      <w:r w:rsidR="00904E27">
        <w:rPr>
          <w:rFonts w:cs="B Lotus"/>
          <w:rtl/>
          <w:lang w:bidi="ar-SY"/>
        </w:rPr>
        <w:t>ی</w:t>
      </w:r>
      <w:r w:rsidRPr="001F7AFE">
        <w:rPr>
          <w:rFonts w:cs="B Lotus"/>
          <w:rtl/>
          <w:lang w:bidi="ar-SY"/>
        </w:rPr>
        <w:t>ل</w:t>
      </w:r>
      <w:r w:rsidR="00904E27">
        <w:rPr>
          <w:rFonts w:cs="B Lotus"/>
          <w:rtl/>
          <w:lang w:bidi="ar-SY"/>
        </w:rPr>
        <w:t>ی</w:t>
      </w:r>
      <w:r w:rsidRPr="001F7AFE">
        <w:rPr>
          <w:rFonts w:cs="B Lotus"/>
          <w:rtl/>
          <w:lang w:bidi="ar-SY"/>
        </w:rPr>
        <w:t xml:space="preserve"> پست</w:t>
      </w:r>
      <w:r w:rsidR="009C1280">
        <w:rPr>
          <w:rFonts w:cs="B Lotus" w:hint="cs"/>
          <w:rtl/>
          <w:lang w:bidi="ar-SY"/>
        </w:rPr>
        <w:t>؛</w:t>
      </w:r>
      <w:r w:rsidRPr="001F7AFE">
        <w:rPr>
          <w:rFonts w:cs="B Lotus"/>
          <w:rtl/>
          <w:lang w:bidi="ar-SY"/>
        </w:rPr>
        <w:t xml:space="preserve"> و بهتر</w:t>
      </w:r>
      <w:r w:rsidR="00904E27">
        <w:rPr>
          <w:rFonts w:cs="B Lotus"/>
          <w:rtl/>
          <w:lang w:bidi="ar-SY"/>
        </w:rPr>
        <w:t>ی</w:t>
      </w:r>
      <w:r w:rsidRPr="001F7AFE">
        <w:rPr>
          <w:rFonts w:cs="B Lotus"/>
          <w:rtl/>
          <w:lang w:bidi="ar-SY"/>
        </w:rPr>
        <w:t>ن لباس را در روز جمعه و ع</w:t>
      </w:r>
      <w:r w:rsidR="00904E27">
        <w:rPr>
          <w:rFonts w:cs="B Lotus"/>
          <w:rtl/>
          <w:lang w:bidi="ar-SY"/>
        </w:rPr>
        <w:t>ی</w:t>
      </w:r>
      <w:r w:rsidRPr="001F7AFE">
        <w:rPr>
          <w:rFonts w:cs="B Lotus"/>
          <w:rtl/>
          <w:lang w:bidi="ar-SY"/>
        </w:rPr>
        <w:t>د</w:t>
      </w:r>
      <w:r w:rsidR="00904E27">
        <w:rPr>
          <w:rFonts w:cs="B Lotus"/>
          <w:rtl/>
          <w:lang w:bidi="ar-SY"/>
        </w:rPr>
        <w:t>ی</w:t>
      </w:r>
      <w:r w:rsidRPr="001F7AFE">
        <w:rPr>
          <w:rFonts w:cs="B Lotus"/>
          <w:rtl/>
          <w:lang w:bidi="ar-SY"/>
        </w:rPr>
        <w:t>ن و ملاقات دوستان در</w:t>
      </w:r>
      <w:r w:rsidR="009C1280">
        <w:rPr>
          <w:rFonts w:cs="B Lotus" w:hint="cs"/>
          <w:rtl/>
          <w:lang w:bidi="ar-SY"/>
        </w:rPr>
        <w:t xml:space="preserve"> </w:t>
      </w:r>
      <w:r w:rsidRPr="001F7AFE">
        <w:rPr>
          <w:rFonts w:cs="B Lotus"/>
          <w:rtl/>
          <w:lang w:bidi="ar-SY"/>
        </w:rPr>
        <w:t>بر م</w:t>
      </w:r>
      <w:r w:rsidR="00904E27">
        <w:rPr>
          <w:rFonts w:cs="B Lotus"/>
          <w:rtl/>
          <w:lang w:bidi="ar-SY"/>
        </w:rPr>
        <w:t>ی</w:t>
      </w:r>
      <w:r w:rsidR="009C1280">
        <w:rPr>
          <w:rFonts w:cs="B Lotus" w:hint="cs"/>
          <w:rtl/>
          <w:lang w:bidi="ar-SY"/>
        </w:rPr>
        <w:t>‌</w:t>
      </w:r>
      <w:r w:rsidR="00904E27">
        <w:rPr>
          <w:rFonts w:cs="B Lotus"/>
          <w:rtl/>
          <w:lang w:bidi="ar-SY"/>
        </w:rPr>
        <w:t>ک</w:t>
      </w:r>
      <w:r w:rsidRPr="001F7AFE">
        <w:rPr>
          <w:rFonts w:cs="B Lotus"/>
          <w:rtl/>
          <w:lang w:bidi="ar-SY"/>
        </w:rPr>
        <w:t>ردند</w:t>
      </w:r>
      <w:r w:rsidRPr="001F7AFE">
        <w:rPr>
          <w:rFonts w:cs="B Lotus" w:hint="cs"/>
          <w:rtl/>
          <w:lang w:bidi="ar-SY"/>
        </w:rPr>
        <w:t>.</w:t>
      </w:r>
      <w:r w:rsidRPr="001F7AFE">
        <w:rPr>
          <w:rFonts w:cs="B Lotus"/>
          <w:rtl/>
          <w:lang w:bidi="ar-SY"/>
        </w:rPr>
        <w:t xml:space="preserve"> ابوالعال</w:t>
      </w:r>
      <w:r w:rsidR="00904E27">
        <w:rPr>
          <w:rFonts w:cs="B Lotus"/>
          <w:rtl/>
          <w:lang w:bidi="ar-SY"/>
        </w:rPr>
        <w:t>ی</w:t>
      </w:r>
      <w:r w:rsidRPr="001F7AFE">
        <w:rPr>
          <w:rFonts w:cs="B Lotus"/>
          <w:rtl/>
          <w:lang w:bidi="ar-SY"/>
        </w:rPr>
        <w:t>ه م</w:t>
      </w:r>
      <w:r w:rsidR="00904E27">
        <w:rPr>
          <w:rFonts w:cs="B Lotus"/>
          <w:rtl/>
          <w:lang w:bidi="ar-SY"/>
        </w:rPr>
        <w:t>ی</w:t>
      </w:r>
      <w:r w:rsidR="009C1280">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د</w:t>
      </w:r>
      <w:r w:rsidRPr="001F7AFE">
        <w:rPr>
          <w:rFonts w:cs="B Lotus" w:hint="cs"/>
          <w:rtl/>
          <w:lang w:bidi="ar-SY"/>
        </w:rPr>
        <w:t>:</w:t>
      </w:r>
      <w:r w:rsidRPr="001F7AFE">
        <w:rPr>
          <w:rFonts w:cs="B Lotus"/>
          <w:rtl/>
          <w:lang w:bidi="ar-SY"/>
        </w:rPr>
        <w:t xml:space="preserve"> </w:t>
      </w:r>
      <w:r w:rsidR="009C1280">
        <w:rPr>
          <w:rFonts w:cs="B Lotus" w:hint="cs"/>
          <w:rtl/>
          <w:lang w:bidi="ar-SY"/>
        </w:rPr>
        <w:t>«</w:t>
      </w:r>
      <w:r w:rsidRPr="001F7AFE">
        <w:rPr>
          <w:rFonts w:cs="B Lotus"/>
          <w:rtl/>
          <w:lang w:bidi="ar-SY"/>
        </w:rPr>
        <w:t>مسلم</w:t>
      </w:r>
      <w:r w:rsidR="00904E27">
        <w:rPr>
          <w:rFonts w:cs="B Lotus"/>
          <w:rtl/>
          <w:lang w:bidi="ar-SY"/>
        </w:rPr>
        <w:t>ی</w:t>
      </w:r>
      <w:r w:rsidRPr="001F7AFE">
        <w:rPr>
          <w:rFonts w:cs="B Lotus"/>
          <w:rtl/>
          <w:lang w:bidi="ar-SY"/>
        </w:rPr>
        <w:t>ن در ز</w:t>
      </w:r>
      <w:r w:rsidR="00904E27">
        <w:rPr>
          <w:rFonts w:cs="B Lotus"/>
          <w:rtl/>
          <w:lang w:bidi="ar-SY"/>
        </w:rPr>
        <w:t>ی</w:t>
      </w:r>
      <w:r w:rsidRPr="001F7AFE">
        <w:rPr>
          <w:rFonts w:cs="B Lotus"/>
          <w:rtl/>
          <w:lang w:bidi="ar-SY"/>
        </w:rPr>
        <w:t xml:space="preserve">ارت </w:t>
      </w:r>
      <w:r w:rsidR="00904E27">
        <w:rPr>
          <w:rFonts w:cs="B Lotus"/>
          <w:rtl/>
          <w:lang w:bidi="ar-SY"/>
        </w:rPr>
        <w:t>یک</w:t>
      </w:r>
      <w:r w:rsidRPr="001F7AFE">
        <w:rPr>
          <w:rFonts w:cs="B Lotus"/>
          <w:rtl/>
          <w:lang w:bidi="ar-SY"/>
        </w:rPr>
        <w:t>د</w:t>
      </w:r>
      <w:r w:rsidR="00904E27">
        <w:rPr>
          <w:rFonts w:cs="B Lotus"/>
          <w:rtl/>
          <w:lang w:bidi="ar-SY"/>
        </w:rPr>
        <w:t>ی</w:t>
      </w:r>
      <w:r w:rsidRPr="001F7AFE">
        <w:rPr>
          <w:rFonts w:cs="B Lotus"/>
          <w:rtl/>
          <w:lang w:bidi="ar-SY"/>
        </w:rPr>
        <w:t>گر تجمل م</w:t>
      </w:r>
      <w:r w:rsidR="00904E27">
        <w:rPr>
          <w:rFonts w:cs="B Lotus"/>
          <w:rtl/>
          <w:lang w:bidi="ar-SY"/>
        </w:rPr>
        <w:t>ی</w:t>
      </w:r>
      <w:r w:rsidR="009C1280">
        <w:rPr>
          <w:rFonts w:cs="B Lotus" w:hint="cs"/>
          <w:rtl/>
          <w:lang w:bidi="ar-SY"/>
        </w:rPr>
        <w:t>‌</w:t>
      </w:r>
      <w:r w:rsidR="00904E27">
        <w:rPr>
          <w:rFonts w:cs="B Lotus"/>
          <w:rtl/>
          <w:lang w:bidi="ar-SY"/>
        </w:rPr>
        <w:t>ک</w:t>
      </w:r>
      <w:r w:rsidRPr="001F7AFE">
        <w:rPr>
          <w:rFonts w:cs="B Lotus"/>
          <w:rtl/>
          <w:lang w:bidi="ar-SY"/>
        </w:rPr>
        <w:t>ردند و مهاجر</w:t>
      </w:r>
      <w:r w:rsidR="00904E27">
        <w:rPr>
          <w:rFonts w:cs="B Lotus"/>
          <w:rtl/>
          <w:lang w:bidi="ar-SY"/>
        </w:rPr>
        <w:t>ی</w:t>
      </w:r>
      <w:r w:rsidRPr="001F7AFE">
        <w:rPr>
          <w:rFonts w:cs="B Lotus"/>
          <w:rtl/>
          <w:lang w:bidi="ar-SY"/>
        </w:rPr>
        <w:t>ن و انصار لباس خوب م</w:t>
      </w:r>
      <w:r w:rsidR="00904E27">
        <w:rPr>
          <w:rFonts w:cs="B Lotus"/>
          <w:rtl/>
          <w:lang w:bidi="ar-SY"/>
        </w:rPr>
        <w:t>ی</w:t>
      </w:r>
      <w:r w:rsidRPr="001F7AFE">
        <w:rPr>
          <w:rFonts w:cs="B Lotus" w:hint="cs"/>
          <w:rtl/>
          <w:lang w:bidi="ar-SY"/>
        </w:rPr>
        <w:t>‌</w:t>
      </w:r>
      <w:r w:rsidRPr="001F7AFE">
        <w:rPr>
          <w:rFonts w:cs="B Lotus"/>
          <w:rtl/>
          <w:lang w:bidi="ar-SY"/>
        </w:rPr>
        <w:t>پوش</w:t>
      </w:r>
      <w:r w:rsidR="00904E27">
        <w:rPr>
          <w:rFonts w:cs="B Lotus"/>
          <w:rtl/>
          <w:lang w:bidi="ar-SY"/>
        </w:rPr>
        <w:t>ی</w:t>
      </w:r>
      <w:r w:rsidRPr="001F7AFE">
        <w:rPr>
          <w:rFonts w:cs="B Lotus"/>
          <w:rtl/>
          <w:lang w:bidi="ar-SY"/>
        </w:rPr>
        <w:t>دند و بهتر</w:t>
      </w:r>
      <w:r w:rsidR="00904E27">
        <w:rPr>
          <w:rFonts w:cs="B Lotus"/>
          <w:rtl/>
          <w:lang w:bidi="ar-SY"/>
        </w:rPr>
        <w:t>ی</w:t>
      </w:r>
      <w:r w:rsidRPr="001F7AFE">
        <w:rPr>
          <w:rFonts w:cs="B Lotus"/>
          <w:rtl/>
          <w:lang w:bidi="ar-SY"/>
        </w:rPr>
        <w:t>ن عطرها را استعمال م</w:t>
      </w:r>
      <w:r w:rsidR="00904E27">
        <w:rPr>
          <w:rFonts w:cs="B Lotus"/>
          <w:rtl/>
          <w:lang w:bidi="ar-SY"/>
        </w:rPr>
        <w:t>ی</w:t>
      </w:r>
      <w:r w:rsidR="009C1280">
        <w:rPr>
          <w:rFonts w:cs="B Lotus" w:hint="cs"/>
          <w:rtl/>
          <w:lang w:bidi="ar-SY"/>
        </w:rPr>
        <w:t>‌</w:t>
      </w:r>
      <w:r w:rsidR="00904E27">
        <w:rPr>
          <w:rFonts w:cs="B Lotus"/>
          <w:rtl/>
          <w:lang w:bidi="ar-SY"/>
        </w:rPr>
        <w:t>ک</w:t>
      </w:r>
      <w:r w:rsidRPr="001F7AFE">
        <w:rPr>
          <w:rFonts w:cs="B Lotus"/>
          <w:rtl/>
          <w:lang w:bidi="ar-SY"/>
        </w:rPr>
        <w:t>ردند</w:t>
      </w:r>
      <w:r w:rsidRPr="001F7AFE">
        <w:rPr>
          <w:rFonts w:cs="B Lotus" w:hint="cs"/>
          <w:rtl/>
          <w:lang w:bidi="ar-SY"/>
        </w:rPr>
        <w:t>.</w:t>
      </w:r>
      <w:r w:rsidRPr="001F7AFE">
        <w:rPr>
          <w:rFonts w:cs="B Lotus"/>
          <w:rtl/>
          <w:lang w:bidi="ar-SY"/>
        </w:rPr>
        <w:t xml:space="preserve"> تم</w:t>
      </w:r>
      <w:r w:rsidR="00904E27">
        <w:rPr>
          <w:rFonts w:cs="B Lotus"/>
          <w:rtl/>
          <w:lang w:bidi="ar-SY"/>
        </w:rPr>
        <w:t>ی</w:t>
      </w:r>
      <w:r w:rsidRPr="001F7AFE">
        <w:rPr>
          <w:rFonts w:cs="B Lotus"/>
          <w:rtl/>
          <w:lang w:bidi="ar-SY"/>
        </w:rPr>
        <w:t>م دار</w:t>
      </w:r>
      <w:r w:rsidR="00904E27">
        <w:rPr>
          <w:rFonts w:cs="B Lotus"/>
          <w:rtl/>
          <w:lang w:bidi="ar-SY"/>
        </w:rPr>
        <w:t>ی</w:t>
      </w:r>
      <w:r w:rsidRPr="001F7AFE">
        <w:rPr>
          <w:rFonts w:cs="B Lotus"/>
          <w:rtl/>
          <w:lang w:bidi="ar-SY"/>
        </w:rPr>
        <w:t xml:space="preserve"> لباس</w:t>
      </w:r>
      <w:r w:rsidR="00904E27">
        <w:rPr>
          <w:rFonts w:cs="B Lotus"/>
          <w:rtl/>
          <w:lang w:bidi="ar-SY"/>
        </w:rPr>
        <w:t>ی</w:t>
      </w:r>
      <w:r w:rsidRPr="001F7AFE">
        <w:rPr>
          <w:rFonts w:cs="B Lotus"/>
          <w:rtl/>
          <w:lang w:bidi="ar-SY"/>
        </w:rPr>
        <w:t xml:space="preserve"> خر</w:t>
      </w:r>
      <w:r w:rsidR="00904E27">
        <w:rPr>
          <w:rFonts w:cs="B Lotus"/>
          <w:rtl/>
          <w:lang w:bidi="ar-SY"/>
        </w:rPr>
        <w:t>ی</w:t>
      </w:r>
      <w:r w:rsidRPr="001F7AFE">
        <w:rPr>
          <w:rFonts w:cs="B Lotus"/>
          <w:rtl/>
          <w:lang w:bidi="ar-SY"/>
        </w:rPr>
        <w:t>د به هزار درهم و در آن لباس نافله شب را ب</w:t>
      </w:r>
      <w:r w:rsidR="00C8432D">
        <w:rPr>
          <w:rFonts w:cs="B Lotus" w:hint="cs"/>
          <w:rtl/>
          <w:lang w:bidi="ar-SY"/>
        </w:rPr>
        <w:t xml:space="preserve">ه </w:t>
      </w:r>
      <w:r w:rsidRPr="001F7AFE">
        <w:rPr>
          <w:rFonts w:cs="B Lotus"/>
          <w:rtl/>
          <w:lang w:bidi="ar-SY"/>
        </w:rPr>
        <w:t>جا م</w:t>
      </w:r>
      <w:r w:rsidR="00904E27">
        <w:rPr>
          <w:rFonts w:cs="B Lotus"/>
          <w:rtl/>
          <w:lang w:bidi="ar-SY"/>
        </w:rPr>
        <w:t>ی</w:t>
      </w:r>
      <w:r w:rsidR="00C8432D">
        <w:rPr>
          <w:rFonts w:cs="B Lotus" w:hint="cs"/>
          <w:rtl/>
          <w:lang w:bidi="ar-SY"/>
        </w:rPr>
        <w:t>‌</w:t>
      </w:r>
      <w:r w:rsidRPr="001F7AFE">
        <w:rPr>
          <w:rFonts w:cs="B Lotus"/>
          <w:rtl/>
          <w:lang w:bidi="ar-SY"/>
        </w:rPr>
        <w:t>آورد و ابن</w:t>
      </w:r>
      <w:r w:rsidR="00C8432D">
        <w:rPr>
          <w:rFonts w:cs="B Lotus" w:hint="cs"/>
          <w:rtl/>
          <w:lang w:bidi="ar-SY"/>
        </w:rPr>
        <w:t>‌</w:t>
      </w:r>
      <w:r w:rsidRPr="001F7AFE">
        <w:rPr>
          <w:rFonts w:cs="B Lotus"/>
          <w:rtl/>
          <w:lang w:bidi="ar-SY"/>
        </w:rPr>
        <w:t>مسعود بهتر</w:t>
      </w:r>
      <w:r w:rsidR="00904E27">
        <w:rPr>
          <w:rFonts w:cs="B Lotus"/>
          <w:rtl/>
          <w:lang w:bidi="ar-SY"/>
        </w:rPr>
        <w:t>ی</w:t>
      </w:r>
      <w:r w:rsidRPr="001F7AFE">
        <w:rPr>
          <w:rFonts w:cs="B Lotus"/>
          <w:rtl/>
          <w:lang w:bidi="ar-SY"/>
        </w:rPr>
        <w:t>ن لباس را م</w:t>
      </w:r>
      <w:r w:rsidR="00904E27">
        <w:rPr>
          <w:rFonts w:cs="B Lotus"/>
          <w:rtl/>
          <w:lang w:bidi="ar-SY"/>
        </w:rPr>
        <w:t>ی</w:t>
      </w:r>
      <w:r w:rsidR="00C8432D">
        <w:rPr>
          <w:rFonts w:cs="B Lotus" w:hint="cs"/>
          <w:rtl/>
          <w:lang w:bidi="ar-SY"/>
        </w:rPr>
        <w:t>‌</w:t>
      </w:r>
      <w:r w:rsidRPr="001F7AFE">
        <w:rPr>
          <w:rFonts w:cs="B Lotus"/>
          <w:rtl/>
          <w:lang w:bidi="ar-SY"/>
        </w:rPr>
        <w:t>پوش</w:t>
      </w:r>
      <w:r w:rsidR="00904E27">
        <w:rPr>
          <w:rFonts w:cs="B Lotus"/>
          <w:rtl/>
          <w:lang w:bidi="ar-SY"/>
        </w:rPr>
        <w:t>ی</w:t>
      </w:r>
      <w:r w:rsidRPr="001F7AFE">
        <w:rPr>
          <w:rFonts w:cs="B Lotus"/>
          <w:rtl/>
          <w:lang w:bidi="ar-SY"/>
        </w:rPr>
        <w:t>د و بهتر</w:t>
      </w:r>
      <w:r w:rsidR="00904E27">
        <w:rPr>
          <w:rFonts w:cs="B Lotus"/>
          <w:rtl/>
          <w:lang w:bidi="ar-SY"/>
        </w:rPr>
        <w:t>ی</w:t>
      </w:r>
      <w:r w:rsidRPr="001F7AFE">
        <w:rPr>
          <w:rFonts w:cs="B Lotus"/>
          <w:rtl/>
          <w:lang w:bidi="ar-SY"/>
        </w:rPr>
        <w:t>ن عطر را استعمال م</w:t>
      </w:r>
      <w:r w:rsidR="00904E27">
        <w:rPr>
          <w:rFonts w:cs="B Lotus"/>
          <w:rtl/>
          <w:lang w:bidi="ar-SY"/>
        </w:rPr>
        <w:t>ی</w:t>
      </w:r>
      <w:r w:rsidR="00C8432D">
        <w:rPr>
          <w:rFonts w:cs="B Lotus" w:hint="cs"/>
          <w:rtl/>
          <w:lang w:bidi="ar-SY"/>
        </w:rPr>
        <w:t>‌</w:t>
      </w:r>
      <w:r w:rsidR="00904E27">
        <w:rPr>
          <w:rFonts w:cs="B Lotus"/>
          <w:rtl/>
          <w:lang w:bidi="ar-SY"/>
        </w:rPr>
        <w:t>ک</w:t>
      </w:r>
      <w:r w:rsidRPr="001F7AFE">
        <w:rPr>
          <w:rFonts w:cs="B Lotus"/>
          <w:rtl/>
          <w:lang w:bidi="ar-SY"/>
        </w:rPr>
        <w:t>رد.</w:t>
      </w:r>
    </w:p>
    <w:p w:rsidR="00586751" w:rsidRPr="001F7AFE" w:rsidRDefault="00586751" w:rsidP="0058792A">
      <w:pPr>
        <w:widowControl w:val="0"/>
        <w:ind w:firstLine="284"/>
        <w:jc w:val="lowKashida"/>
        <w:rPr>
          <w:rFonts w:cs="B Lotus"/>
          <w:rtl/>
          <w:lang w:bidi="ar-SY"/>
        </w:rPr>
      </w:pPr>
      <w:r w:rsidRPr="001F7AFE">
        <w:rPr>
          <w:rFonts w:cs="B Lotus"/>
          <w:rtl/>
          <w:lang w:bidi="ar-SY"/>
        </w:rPr>
        <w:t>اب</w:t>
      </w:r>
      <w:r w:rsidR="00904E27">
        <w:rPr>
          <w:rFonts w:cs="B Lotus"/>
          <w:rtl/>
          <w:lang w:bidi="ar-SY"/>
        </w:rPr>
        <w:t>ی</w:t>
      </w:r>
      <w:r w:rsidR="00C8432D">
        <w:rPr>
          <w:rFonts w:cs="B Lotus" w:hint="cs"/>
          <w:rtl/>
          <w:lang w:bidi="ar-SY"/>
        </w:rPr>
        <w:t>‌</w:t>
      </w:r>
      <w:r w:rsidRPr="001F7AFE">
        <w:rPr>
          <w:rFonts w:cs="B Lotus"/>
          <w:rtl/>
          <w:lang w:bidi="ar-SY"/>
        </w:rPr>
        <w:t>عبدالله ابن</w:t>
      </w:r>
      <w:r w:rsidR="00C8432D">
        <w:rPr>
          <w:rFonts w:cs="B Lotus" w:hint="cs"/>
          <w:rtl/>
          <w:lang w:bidi="ar-SY"/>
        </w:rPr>
        <w:t>‌</w:t>
      </w:r>
      <w:r w:rsidRPr="001F7AFE">
        <w:rPr>
          <w:rFonts w:cs="B Lotus"/>
          <w:rtl/>
          <w:lang w:bidi="ar-SY"/>
        </w:rPr>
        <w:t>ق</w:t>
      </w:r>
      <w:r w:rsidR="00904E27">
        <w:rPr>
          <w:rFonts w:cs="B Lotus"/>
          <w:rtl/>
          <w:lang w:bidi="ar-SY"/>
        </w:rPr>
        <w:t>ی</w:t>
      </w:r>
      <w:r w:rsidRPr="001F7AFE">
        <w:rPr>
          <w:rFonts w:cs="B Lotus"/>
          <w:rtl/>
          <w:lang w:bidi="ar-SY"/>
        </w:rPr>
        <w:t xml:space="preserve">م در </w:t>
      </w:r>
      <w:r w:rsidR="00904E27">
        <w:rPr>
          <w:rFonts w:cs="B Lotus"/>
          <w:rtl/>
          <w:lang w:bidi="ar-SY"/>
        </w:rPr>
        <w:t>ک</w:t>
      </w:r>
      <w:r w:rsidRPr="001F7AFE">
        <w:rPr>
          <w:rFonts w:cs="B Lotus"/>
          <w:rtl/>
          <w:lang w:bidi="ar-SY"/>
        </w:rPr>
        <w:t>تاب «زاد المعاد</w:t>
      </w:r>
      <w:r w:rsidR="00C8432D">
        <w:rPr>
          <w:rFonts w:cs="B Lotus" w:hint="cs"/>
          <w:rtl/>
          <w:lang w:bidi="ar-SY"/>
        </w:rPr>
        <w:t xml:space="preserve">» </w:t>
      </w:r>
      <w:r w:rsidRPr="001F7AFE">
        <w:rPr>
          <w:rFonts w:cs="B Lotus"/>
          <w:rtl/>
          <w:lang w:bidi="ar-SY"/>
        </w:rPr>
        <w:t>م</w:t>
      </w:r>
      <w:r w:rsidR="00904E27">
        <w:rPr>
          <w:rFonts w:cs="B Lotus"/>
          <w:rtl/>
          <w:lang w:bidi="ar-SY"/>
        </w:rPr>
        <w:t>ی</w:t>
      </w:r>
      <w:r w:rsidR="00C8432D">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د</w:t>
      </w:r>
      <w:r w:rsidRPr="001F7AFE">
        <w:rPr>
          <w:rFonts w:cs="B Lotus" w:hint="cs"/>
          <w:rtl/>
          <w:lang w:bidi="ar-SY"/>
        </w:rPr>
        <w:t>:</w:t>
      </w:r>
      <w:r w:rsidRPr="001F7AFE">
        <w:rPr>
          <w:rFonts w:cs="B Lotus"/>
          <w:rtl/>
          <w:lang w:bidi="ar-SY"/>
        </w:rPr>
        <w:t xml:space="preserve"> </w:t>
      </w:r>
      <w:r w:rsidR="00C8432D">
        <w:rPr>
          <w:rFonts w:cs="B Lotus" w:hint="cs"/>
          <w:rtl/>
          <w:lang w:bidi="ar-SY"/>
        </w:rPr>
        <w:t>«</w:t>
      </w:r>
      <w:r w:rsidRPr="001F7AFE">
        <w:rPr>
          <w:rFonts w:cs="B Lotus"/>
          <w:rtl/>
          <w:lang w:bidi="ar-SY"/>
        </w:rPr>
        <w:t>غالب لباس رسول ا</w:t>
      </w:r>
      <w:r w:rsidR="00904E27">
        <w:rPr>
          <w:rFonts w:cs="B Lotus"/>
          <w:rtl/>
          <w:lang w:bidi="ar-SY"/>
        </w:rPr>
        <w:t>ک</w:t>
      </w:r>
      <w:r w:rsidRPr="001F7AFE">
        <w:rPr>
          <w:rFonts w:cs="B Lotus"/>
          <w:rtl/>
          <w:lang w:bidi="ar-SY"/>
        </w:rPr>
        <w:t xml:space="preserve">رم و اصحابش پنبه بود و بسا لباس پشم و </w:t>
      </w:r>
      <w:r w:rsidR="00904E27">
        <w:rPr>
          <w:rFonts w:cs="B Lotus"/>
          <w:rtl/>
          <w:lang w:bidi="ar-SY"/>
        </w:rPr>
        <w:t>ک</w:t>
      </w:r>
      <w:r w:rsidRPr="001F7AFE">
        <w:rPr>
          <w:rFonts w:cs="B Lotus"/>
          <w:rtl/>
          <w:lang w:bidi="ar-SY"/>
        </w:rPr>
        <w:t>تان م</w:t>
      </w:r>
      <w:r w:rsidR="00904E27">
        <w:rPr>
          <w:rFonts w:cs="B Lotus"/>
          <w:rtl/>
          <w:lang w:bidi="ar-SY"/>
        </w:rPr>
        <w:t>ی</w:t>
      </w:r>
      <w:r w:rsidR="00C8432D">
        <w:rPr>
          <w:rFonts w:cs="B Lotus" w:hint="cs"/>
          <w:rtl/>
          <w:lang w:bidi="ar-SY"/>
        </w:rPr>
        <w:t>‌</w:t>
      </w:r>
      <w:r w:rsidRPr="001F7AFE">
        <w:rPr>
          <w:rFonts w:cs="B Lotus"/>
          <w:rtl/>
          <w:lang w:bidi="ar-SY"/>
        </w:rPr>
        <w:t>پوش</w:t>
      </w:r>
      <w:r w:rsidR="00904E27">
        <w:rPr>
          <w:rFonts w:cs="B Lotus"/>
          <w:rtl/>
          <w:lang w:bidi="ar-SY"/>
        </w:rPr>
        <w:t>ی</w:t>
      </w:r>
      <w:r w:rsidRPr="001F7AFE">
        <w:rPr>
          <w:rFonts w:cs="B Lotus"/>
          <w:rtl/>
          <w:lang w:bidi="ar-SY"/>
        </w:rPr>
        <w:t>دند</w:t>
      </w:r>
      <w:r w:rsidR="00C8432D">
        <w:rPr>
          <w:rFonts w:cs="B Lotus" w:hint="cs"/>
          <w:rtl/>
          <w:lang w:bidi="ar-SY"/>
        </w:rPr>
        <w:t>»</w:t>
      </w:r>
      <w:r w:rsidRPr="001F7AFE">
        <w:rPr>
          <w:rFonts w:cs="B Lotu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ش</w:t>
      </w:r>
      <w:r w:rsidR="00904E27">
        <w:rPr>
          <w:rFonts w:cs="B Lotus"/>
          <w:rtl/>
          <w:lang w:bidi="ar-SY"/>
        </w:rPr>
        <w:t>ی</w:t>
      </w:r>
      <w:r w:rsidRPr="001F7AFE">
        <w:rPr>
          <w:rFonts w:cs="B Lotus"/>
          <w:rtl/>
          <w:lang w:bidi="ar-SY"/>
        </w:rPr>
        <w:t>خ ابواسحق اصفهان</w:t>
      </w:r>
      <w:r w:rsidR="00904E27">
        <w:rPr>
          <w:rFonts w:cs="B Lotus"/>
          <w:rtl/>
          <w:lang w:bidi="ar-SY"/>
        </w:rPr>
        <w:t>ی</w:t>
      </w:r>
      <w:r w:rsidRPr="001F7AFE">
        <w:rPr>
          <w:rFonts w:cs="B Lotus"/>
          <w:rtl/>
          <w:lang w:bidi="ar-SY"/>
        </w:rPr>
        <w:t xml:space="preserve"> ب</w:t>
      </w:r>
      <w:r w:rsidR="00C8432D">
        <w:rPr>
          <w:rFonts w:cs="B Lotus" w:hint="cs"/>
          <w:rtl/>
          <w:lang w:bidi="ar-SY"/>
        </w:rPr>
        <w:t xml:space="preserve">ه </w:t>
      </w:r>
      <w:r w:rsidRPr="001F7AFE">
        <w:rPr>
          <w:rFonts w:cs="B Lotus"/>
          <w:rtl/>
          <w:lang w:bidi="ar-SY"/>
        </w:rPr>
        <w:t>سند صح</w:t>
      </w:r>
      <w:r w:rsidR="00904E27">
        <w:rPr>
          <w:rFonts w:cs="B Lotus"/>
          <w:rtl/>
          <w:lang w:bidi="ar-SY"/>
        </w:rPr>
        <w:t>ی</w:t>
      </w:r>
      <w:r w:rsidRPr="001F7AFE">
        <w:rPr>
          <w:rFonts w:cs="B Lotus"/>
          <w:rtl/>
          <w:lang w:bidi="ar-SY"/>
        </w:rPr>
        <w:t>ح از جابر بن ا</w:t>
      </w:r>
      <w:r w:rsidR="00904E27">
        <w:rPr>
          <w:rFonts w:cs="B Lotus"/>
          <w:rtl/>
          <w:lang w:bidi="ar-SY"/>
        </w:rPr>
        <w:t>ی</w:t>
      </w:r>
      <w:r w:rsidRPr="001F7AFE">
        <w:rPr>
          <w:rFonts w:cs="B Lotus"/>
          <w:rtl/>
          <w:lang w:bidi="ar-SY"/>
        </w:rPr>
        <w:t>وب روا</w:t>
      </w:r>
      <w:r w:rsidR="00904E27">
        <w:rPr>
          <w:rFonts w:cs="B Lotus"/>
          <w:rtl/>
          <w:lang w:bidi="ar-SY"/>
        </w:rPr>
        <w:t>ی</w:t>
      </w:r>
      <w:r w:rsidRPr="001F7AFE">
        <w:rPr>
          <w:rFonts w:cs="B Lotus"/>
          <w:rtl/>
          <w:lang w:bidi="ar-SY"/>
        </w:rPr>
        <w:t>ت م</w:t>
      </w:r>
      <w:r w:rsidR="00904E27">
        <w:rPr>
          <w:rFonts w:cs="B Lotus"/>
          <w:rtl/>
          <w:lang w:bidi="ar-SY"/>
        </w:rPr>
        <w:t>ی</w:t>
      </w:r>
      <w:r w:rsidR="00C8432D">
        <w:rPr>
          <w:rFonts w:cs="B Lotus" w:hint="cs"/>
          <w:rtl/>
          <w:lang w:bidi="ar-SY"/>
        </w:rPr>
        <w:t>‌</w:t>
      </w:r>
      <w:r w:rsidR="00904E27">
        <w:rPr>
          <w:rFonts w:cs="B Lotus"/>
          <w:rtl/>
          <w:lang w:bidi="ar-SY"/>
        </w:rPr>
        <w:t>ک</w:t>
      </w:r>
      <w:r w:rsidRPr="001F7AFE">
        <w:rPr>
          <w:rFonts w:cs="B Lotus"/>
          <w:rtl/>
          <w:lang w:bidi="ar-SY"/>
        </w:rPr>
        <w:t xml:space="preserve">ند </w:t>
      </w:r>
      <w:r w:rsidR="00904E27">
        <w:rPr>
          <w:rFonts w:cs="B Lotus"/>
          <w:rtl/>
          <w:lang w:bidi="ar-SY"/>
        </w:rPr>
        <w:t>ک</w:t>
      </w:r>
      <w:r w:rsidRPr="001F7AFE">
        <w:rPr>
          <w:rFonts w:cs="B Lotus"/>
          <w:rtl/>
          <w:lang w:bidi="ar-SY"/>
        </w:rPr>
        <w:t>ه صلت بن راشد بر محمد بن س</w:t>
      </w:r>
      <w:r w:rsidR="00904E27">
        <w:rPr>
          <w:rFonts w:cs="B Lotus"/>
          <w:rtl/>
          <w:lang w:bidi="ar-SY"/>
        </w:rPr>
        <w:t>ی</w:t>
      </w:r>
      <w:r w:rsidRPr="001F7AFE">
        <w:rPr>
          <w:rFonts w:cs="B Lotus"/>
          <w:rtl/>
          <w:lang w:bidi="ar-SY"/>
        </w:rPr>
        <w:t>ر</w:t>
      </w:r>
      <w:r w:rsidR="00904E27">
        <w:rPr>
          <w:rFonts w:cs="B Lotus"/>
          <w:rtl/>
          <w:lang w:bidi="ar-SY"/>
        </w:rPr>
        <w:t>ی</w:t>
      </w:r>
      <w:r w:rsidRPr="001F7AFE">
        <w:rPr>
          <w:rFonts w:cs="B Lotus"/>
          <w:rtl/>
          <w:lang w:bidi="ar-SY"/>
        </w:rPr>
        <w:t>ن وارد شد در حال</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ج</w:t>
      </w:r>
      <w:r w:rsidR="00C8432D">
        <w:rPr>
          <w:rFonts w:cs="B Lotus" w:hint="cs"/>
          <w:rtl/>
          <w:lang w:bidi="ar-SY"/>
        </w:rPr>
        <w:t>ُ</w:t>
      </w:r>
      <w:r w:rsidRPr="001F7AFE">
        <w:rPr>
          <w:rFonts w:cs="B Lotus"/>
          <w:rtl/>
          <w:lang w:bidi="ar-SY"/>
        </w:rPr>
        <w:t>بّه و ا</w:t>
      </w:r>
      <w:r w:rsidR="00C8432D">
        <w:rPr>
          <w:rFonts w:cs="B Lotus" w:hint="cs"/>
          <w:rtl/>
          <w:lang w:bidi="ar-SY"/>
        </w:rPr>
        <w:t>ِ</w:t>
      </w:r>
      <w:r w:rsidRPr="001F7AFE">
        <w:rPr>
          <w:rFonts w:cs="B Lotus"/>
          <w:rtl/>
          <w:lang w:bidi="ar-SY"/>
        </w:rPr>
        <w:t>زار و عمامه پشم</w:t>
      </w:r>
      <w:r w:rsidR="00904E27">
        <w:rPr>
          <w:rFonts w:cs="B Lotus"/>
          <w:rtl/>
          <w:lang w:bidi="ar-SY"/>
        </w:rPr>
        <w:t>ی</w:t>
      </w:r>
      <w:r w:rsidRPr="001F7AFE">
        <w:rPr>
          <w:rFonts w:cs="B Lotus"/>
          <w:rtl/>
          <w:lang w:bidi="ar-SY"/>
        </w:rPr>
        <w:t>نه پوش</w:t>
      </w:r>
      <w:r w:rsidR="00904E27">
        <w:rPr>
          <w:rFonts w:cs="B Lotus"/>
          <w:rtl/>
          <w:lang w:bidi="ar-SY"/>
        </w:rPr>
        <w:t>ی</w:t>
      </w:r>
      <w:r w:rsidRPr="001F7AFE">
        <w:rPr>
          <w:rFonts w:cs="B Lotus"/>
          <w:rtl/>
          <w:lang w:bidi="ar-SY"/>
        </w:rPr>
        <w:t>ده بود</w:t>
      </w:r>
      <w:r w:rsidR="00C8432D">
        <w:rPr>
          <w:rFonts w:cs="B Lotus" w:hint="cs"/>
          <w:rtl/>
          <w:lang w:bidi="ar-SY"/>
        </w:rPr>
        <w:t>؛</w:t>
      </w:r>
      <w:r w:rsidRPr="001F7AFE">
        <w:rPr>
          <w:rFonts w:cs="B Lotus"/>
          <w:rtl/>
          <w:lang w:bidi="ar-SY"/>
        </w:rPr>
        <w:t xml:space="preserve"> ابن</w:t>
      </w:r>
      <w:r w:rsidR="00C8432D">
        <w:rPr>
          <w:rFonts w:cs="B Lotus" w:hint="cs"/>
          <w:rtl/>
          <w:lang w:bidi="ar-SY"/>
        </w:rPr>
        <w:t>‌</w:t>
      </w:r>
      <w:r w:rsidRPr="001F7AFE">
        <w:rPr>
          <w:rFonts w:cs="B Lotus"/>
          <w:rtl/>
          <w:lang w:bidi="ar-SY"/>
        </w:rPr>
        <w:t>س</w:t>
      </w:r>
      <w:r w:rsidR="00904E27">
        <w:rPr>
          <w:rFonts w:cs="B Lotus"/>
          <w:rtl/>
          <w:lang w:bidi="ar-SY"/>
        </w:rPr>
        <w:t>ی</w:t>
      </w:r>
      <w:r w:rsidRPr="001F7AFE">
        <w:rPr>
          <w:rFonts w:cs="B Lotus"/>
          <w:rtl/>
          <w:lang w:bidi="ar-SY"/>
        </w:rPr>
        <w:t>ر</w:t>
      </w:r>
      <w:r w:rsidR="00904E27">
        <w:rPr>
          <w:rFonts w:cs="B Lotus"/>
          <w:rtl/>
          <w:lang w:bidi="ar-SY"/>
        </w:rPr>
        <w:t>ی</w:t>
      </w:r>
      <w:r w:rsidRPr="001F7AFE">
        <w:rPr>
          <w:rFonts w:cs="B Lotus"/>
          <w:rtl/>
          <w:lang w:bidi="ar-SY"/>
        </w:rPr>
        <w:t>ن مشمئز شد و گفت</w:t>
      </w:r>
      <w:r w:rsidR="00C8432D">
        <w:rPr>
          <w:rFonts w:cs="B Lotus" w:hint="cs"/>
          <w:rtl/>
          <w:lang w:bidi="ar-SY"/>
        </w:rPr>
        <w:t>:</w:t>
      </w:r>
      <w:r w:rsidRPr="001F7AFE">
        <w:rPr>
          <w:rFonts w:cs="B Lotus"/>
          <w:rtl/>
          <w:lang w:bidi="ar-SY"/>
        </w:rPr>
        <w:t xml:space="preserve"> </w:t>
      </w:r>
      <w:r w:rsidR="00C8432D">
        <w:rPr>
          <w:rFonts w:cs="B Lotus" w:hint="cs"/>
          <w:rtl/>
          <w:lang w:bidi="ar-SY"/>
        </w:rPr>
        <w:t>«</w:t>
      </w:r>
      <w:r w:rsidRPr="001F7AFE">
        <w:rPr>
          <w:rFonts w:cs="B Lotus"/>
          <w:rtl/>
          <w:lang w:bidi="ar-SY"/>
        </w:rPr>
        <w:t>گمان م</w:t>
      </w:r>
      <w:r w:rsidR="00904E27">
        <w:rPr>
          <w:rFonts w:cs="B Lotus"/>
          <w:rtl/>
          <w:lang w:bidi="ar-SY"/>
        </w:rPr>
        <w:t>ی</w:t>
      </w:r>
      <w:r w:rsidR="00C8432D">
        <w:rPr>
          <w:rFonts w:cs="B Lotus" w:hint="cs"/>
          <w:rtl/>
          <w:lang w:bidi="ar-SY"/>
        </w:rPr>
        <w:t>‌</w:t>
      </w:r>
      <w:r w:rsidR="00904E27">
        <w:rPr>
          <w:rFonts w:cs="B Lotus"/>
          <w:rtl/>
          <w:lang w:bidi="ar-SY"/>
        </w:rPr>
        <w:t>ک</w:t>
      </w:r>
      <w:r w:rsidRPr="001F7AFE">
        <w:rPr>
          <w:rFonts w:cs="B Lotus"/>
          <w:rtl/>
          <w:lang w:bidi="ar-SY"/>
        </w:rPr>
        <w:t xml:space="preserve">نم </w:t>
      </w:r>
      <w:r w:rsidR="00904E27">
        <w:rPr>
          <w:rFonts w:cs="B Lotus"/>
          <w:rtl/>
          <w:lang w:bidi="ar-SY"/>
        </w:rPr>
        <w:t>ک</w:t>
      </w:r>
      <w:r w:rsidRPr="001F7AFE">
        <w:rPr>
          <w:rFonts w:cs="B Lotus"/>
          <w:rtl/>
          <w:lang w:bidi="ar-SY"/>
        </w:rPr>
        <w:t>ه قوم</w:t>
      </w:r>
      <w:r w:rsidR="00904E27">
        <w:rPr>
          <w:rFonts w:cs="B Lotus"/>
          <w:rtl/>
          <w:lang w:bidi="ar-SY"/>
        </w:rPr>
        <w:t>ی</w:t>
      </w:r>
      <w:r w:rsidRPr="001F7AFE">
        <w:rPr>
          <w:rFonts w:cs="B Lotus"/>
          <w:rtl/>
          <w:lang w:bidi="ar-SY"/>
        </w:rPr>
        <w:t xml:space="preserve"> پشم م</w:t>
      </w:r>
      <w:r w:rsidR="00904E27">
        <w:rPr>
          <w:rFonts w:cs="B Lotus"/>
          <w:rtl/>
          <w:lang w:bidi="ar-SY"/>
        </w:rPr>
        <w:t>ی</w:t>
      </w:r>
      <w:r w:rsidRPr="001F7AFE">
        <w:rPr>
          <w:rFonts w:cs="B Lotus" w:hint="cs"/>
          <w:rtl/>
          <w:lang w:bidi="ar-SY"/>
        </w:rPr>
        <w:t>‌</w:t>
      </w:r>
      <w:r w:rsidRPr="001F7AFE">
        <w:rPr>
          <w:rFonts w:cs="B Lotus"/>
          <w:rtl/>
          <w:lang w:bidi="ar-SY"/>
        </w:rPr>
        <w:t>پوشند و م</w:t>
      </w:r>
      <w:r w:rsidR="00904E27">
        <w:rPr>
          <w:rFonts w:cs="B Lotus"/>
          <w:rtl/>
          <w:lang w:bidi="ar-SY"/>
        </w:rPr>
        <w:t>ی</w:t>
      </w:r>
      <w:r w:rsidR="00C8432D">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ند ا</w:t>
      </w:r>
      <w:r w:rsidR="00904E27">
        <w:rPr>
          <w:rFonts w:cs="B Lotus"/>
          <w:rtl/>
          <w:lang w:bidi="ar-SY"/>
        </w:rPr>
        <w:t>ی</w:t>
      </w:r>
      <w:r w:rsidRPr="001F7AFE">
        <w:rPr>
          <w:rFonts w:cs="B Lotus"/>
          <w:rtl/>
          <w:lang w:bidi="ar-SY"/>
        </w:rPr>
        <w:t>ن لباس ع</w:t>
      </w:r>
      <w:r w:rsidR="00904E27">
        <w:rPr>
          <w:rFonts w:cs="B Lotus"/>
          <w:rtl/>
          <w:lang w:bidi="ar-SY"/>
        </w:rPr>
        <w:t>ی</w:t>
      </w:r>
      <w:r w:rsidRPr="001F7AFE">
        <w:rPr>
          <w:rFonts w:cs="B Lotus"/>
          <w:rtl/>
          <w:lang w:bidi="ar-SY"/>
        </w:rPr>
        <w:t>سى بن مر</w:t>
      </w:r>
      <w:r w:rsidR="00904E27">
        <w:rPr>
          <w:rFonts w:cs="B Lotus"/>
          <w:rtl/>
          <w:lang w:bidi="ar-SY"/>
        </w:rPr>
        <w:t>ی</w:t>
      </w:r>
      <w:r w:rsidRPr="001F7AFE">
        <w:rPr>
          <w:rFonts w:cs="B Lotus"/>
          <w:rtl/>
          <w:lang w:bidi="ar-SY"/>
        </w:rPr>
        <w:t>م است</w:t>
      </w:r>
      <w:r w:rsidR="00C8432D">
        <w:rPr>
          <w:rFonts w:cs="B Lotus" w:hint="cs"/>
          <w:rtl/>
          <w:lang w:bidi="ar-SY"/>
        </w:rPr>
        <w:t>،</w:t>
      </w:r>
      <w:r w:rsidRPr="001F7AFE">
        <w:rPr>
          <w:rFonts w:cs="B Lotus"/>
          <w:rtl/>
          <w:lang w:bidi="ar-SY"/>
        </w:rPr>
        <w:t xml:space="preserve"> و به تحق</w:t>
      </w:r>
      <w:r w:rsidR="00904E27">
        <w:rPr>
          <w:rFonts w:cs="B Lotus"/>
          <w:rtl/>
          <w:lang w:bidi="ar-SY"/>
        </w:rPr>
        <w:t>ی</w:t>
      </w:r>
      <w:r w:rsidRPr="001F7AFE">
        <w:rPr>
          <w:rFonts w:cs="B Lotus"/>
          <w:rtl/>
          <w:lang w:bidi="ar-SY"/>
        </w:rPr>
        <w:t xml:space="preserve">ق مرا خبر داد </w:t>
      </w:r>
      <w:r w:rsidR="00904E27">
        <w:rPr>
          <w:rFonts w:cs="B Lotus"/>
          <w:rtl/>
          <w:lang w:bidi="ar-SY"/>
        </w:rPr>
        <w:t>ک</w:t>
      </w:r>
      <w:r w:rsidRPr="001F7AFE">
        <w:rPr>
          <w:rFonts w:cs="B Lotus"/>
          <w:rtl/>
          <w:lang w:bidi="ar-SY"/>
        </w:rPr>
        <w:t>س</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او را متهم نم</w:t>
      </w:r>
      <w:r w:rsidR="00904E27">
        <w:rPr>
          <w:rFonts w:cs="B Lotus"/>
          <w:rtl/>
          <w:lang w:bidi="ar-SY"/>
        </w:rPr>
        <w:t>ی</w:t>
      </w:r>
      <w:r w:rsidR="00C8432D">
        <w:rPr>
          <w:rFonts w:cs="B Lotus" w:hint="cs"/>
          <w:rtl/>
          <w:lang w:bidi="ar-SY"/>
        </w:rPr>
        <w:t>‌</w:t>
      </w:r>
      <w:r w:rsidRPr="001F7AFE">
        <w:rPr>
          <w:rFonts w:cs="B Lotus"/>
          <w:rtl/>
          <w:lang w:bidi="ar-SY"/>
        </w:rPr>
        <w:t>دانم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رسول ا</w:t>
      </w:r>
      <w:r w:rsidR="00904E27">
        <w:rPr>
          <w:rFonts w:cs="B Lotus"/>
          <w:rtl/>
          <w:lang w:bidi="ar-SY"/>
        </w:rPr>
        <w:t>ک</w:t>
      </w:r>
      <w:r w:rsidRPr="001F7AFE">
        <w:rPr>
          <w:rFonts w:cs="B Lotus"/>
          <w:rtl/>
          <w:lang w:bidi="ar-SY"/>
        </w:rPr>
        <w:t>رم</w:t>
      </w:r>
      <w:r w:rsidR="0084727D" w:rsidRPr="0084727D">
        <w:rPr>
          <w:rFonts w:ascii="Calibri" w:eastAsia="Calibri" w:hAnsi="Calibri" w:cs="CTraditional Arabic" w:hint="cs"/>
          <w:rtl/>
          <w:lang w:bidi="fa-IR"/>
        </w:rPr>
        <w:t xml:space="preserve"> ص</w:t>
      </w:r>
      <w:r w:rsidRPr="001F7AFE">
        <w:rPr>
          <w:rFonts w:cs="B Lotus"/>
          <w:rtl/>
          <w:lang w:bidi="ar-SY"/>
        </w:rPr>
        <w:t xml:space="preserve"> گاه</w:t>
      </w:r>
      <w:r w:rsidR="00904E27">
        <w:rPr>
          <w:rFonts w:cs="B Lotus"/>
          <w:rtl/>
          <w:lang w:bidi="ar-SY"/>
        </w:rPr>
        <w:t>ی</w:t>
      </w:r>
      <w:r w:rsidRPr="001F7AFE">
        <w:rPr>
          <w:rFonts w:cs="B Lotus"/>
          <w:rtl/>
          <w:lang w:bidi="ar-SY"/>
        </w:rPr>
        <w:t xml:space="preserve"> لباس </w:t>
      </w:r>
      <w:r w:rsidR="00904E27">
        <w:rPr>
          <w:rFonts w:cs="B Lotus"/>
          <w:rtl/>
          <w:lang w:bidi="ar-SY"/>
        </w:rPr>
        <w:t>ک</w:t>
      </w:r>
      <w:r w:rsidRPr="001F7AFE">
        <w:rPr>
          <w:rFonts w:cs="B Lotus"/>
          <w:rtl/>
          <w:lang w:bidi="ar-SY"/>
        </w:rPr>
        <w:t>تان و گاه</w:t>
      </w:r>
      <w:r w:rsidR="00904E27">
        <w:rPr>
          <w:rFonts w:cs="B Lotus"/>
          <w:rtl/>
          <w:lang w:bidi="ar-SY"/>
        </w:rPr>
        <w:t>ی</w:t>
      </w:r>
      <w:r w:rsidRPr="001F7AFE">
        <w:rPr>
          <w:rFonts w:cs="B Lotus"/>
          <w:rtl/>
          <w:lang w:bidi="ar-SY"/>
        </w:rPr>
        <w:t xml:space="preserve"> پشم و گاه</w:t>
      </w:r>
      <w:r w:rsidR="00904E27">
        <w:rPr>
          <w:rFonts w:cs="B Lotus"/>
          <w:rtl/>
          <w:lang w:bidi="ar-SY"/>
        </w:rPr>
        <w:t>ی</w:t>
      </w:r>
      <w:r w:rsidRPr="001F7AFE">
        <w:rPr>
          <w:rFonts w:cs="B Lotus"/>
          <w:rtl/>
          <w:lang w:bidi="ar-SY"/>
        </w:rPr>
        <w:t xml:space="preserve"> پنبه در</w:t>
      </w:r>
      <w:r w:rsidR="0084727D">
        <w:rPr>
          <w:rFonts w:cs="B Lotus" w:hint="cs"/>
          <w:rtl/>
          <w:lang w:bidi="ar-SY"/>
        </w:rPr>
        <w:t xml:space="preserve"> </w:t>
      </w:r>
      <w:r w:rsidRPr="001F7AFE">
        <w:rPr>
          <w:rFonts w:cs="B Lotus"/>
          <w:rtl/>
          <w:lang w:bidi="ar-SY"/>
        </w:rPr>
        <w:t>بر</w:t>
      </w:r>
      <w:r w:rsidRPr="001F7AFE">
        <w:rPr>
          <w:rFonts w:cs="B Lotus" w:hint="cs"/>
          <w:rtl/>
          <w:lang w:bidi="ar-SY"/>
        </w:rPr>
        <w:t xml:space="preserve"> </w:t>
      </w:r>
      <w:r w:rsidRPr="001F7AFE">
        <w:rPr>
          <w:rFonts w:cs="B Lotus"/>
          <w:rtl/>
          <w:lang w:bidi="ar-SY"/>
        </w:rPr>
        <w:t>م</w:t>
      </w:r>
      <w:r w:rsidR="00904E27">
        <w:rPr>
          <w:rFonts w:cs="B Lotus"/>
          <w:rtl/>
          <w:lang w:bidi="ar-SY"/>
        </w:rPr>
        <w:t>ی</w:t>
      </w:r>
      <w:r w:rsidR="0084727D">
        <w:rPr>
          <w:rFonts w:cs="B Lotus" w:hint="cs"/>
          <w:rtl/>
          <w:lang w:bidi="ar-SY"/>
        </w:rPr>
        <w:t>‌</w:t>
      </w:r>
      <w:r w:rsidR="00904E27">
        <w:rPr>
          <w:rFonts w:cs="B Lotus"/>
          <w:rtl/>
          <w:lang w:bidi="ar-SY"/>
        </w:rPr>
        <w:t>ک</w:t>
      </w:r>
      <w:r w:rsidRPr="001F7AFE">
        <w:rPr>
          <w:rFonts w:cs="B Lotus"/>
          <w:rtl/>
          <w:lang w:bidi="ar-SY"/>
        </w:rPr>
        <w:t>رد</w:t>
      </w:r>
      <w:r w:rsidR="0084727D">
        <w:rPr>
          <w:rFonts w:cs="B Lotus" w:hint="cs"/>
          <w:rtl/>
          <w:lang w:bidi="ar-SY"/>
        </w:rPr>
        <w:t>،</w:t>
      </w:r>
      <w:r w:rsidRPr="001F7AFE">
        <w:rPr>
          <w:rFonts w:cs="B Lotus"/>
          <w:rtl/>
          <w:lang w:bidi="ar-SY"/>
        </w:rPr>
        <w:t xml:space="preserve"> و سنت پ</w:t>
      </w:r>
      <w:r w:rsidR="00904E27">
        <w:rPr>
          <w:rFonts w:cs="B Lotus"/>
          <w:rtl/>
          <w:lang w:bidi="ar-SY"/>
        </w:rPr>
        <w:t>ی</w:t>
      </w:r>
      <w:r w:rsidRPr="001F7AFE">
        <w:rPr>
          <w:rFonts w:cs="B Lotus"/>
          <w:rtl/>
          <w:lang w:bidi="ar-SY"/>
        </w:rPr>
        <w:t>غمبر خودمان</w:t>
      </w:r>
      <w:r w:rsidR="0084727D">
        <w:rPr>
          <w:rFonts w:cs="B Lotus" w:hint="cs"/>
          <w:rtl/>
          <w:lang w:bidi="ar-SY"/>
        </w:rPr>
        <w:t>،</w:t>
      </w:r>
      <w:r w:rsidRPr="001F7AFE">
        <w:rPr>
          <w:rFonts w:cs="B Lotus"/>
          <w:rtl/>
          <w:lang w:bidi="ar-SY"/>
        </w:rPr>
        <w:t xml:space="preserve"> ا</w:t>
      </w:r>
      <w:r w:rsidR="0084727D">
        <w:rPr>
          <w:rFonts w:cs="B Lotus" w:hint="cs"/>
          <w:rtl/>
          <w:lang w:bidi="ar-SY"/>
        </w:rPr>
        <w:t>َ</w:t>
      </w:r>
      <w:r w:rsidRPr="001F7AFE">
        <w:rPr>
          <w:rFonts w:cs="B Lotus"/>
          <w:rtl/>
          <w:lang w:bidi="ar-SY"/>
        </w:rPr>
        <w:t>ح</w:t>
      </w:r>
      <w:r w:rsidR="0084727D">
        <w:rPr>
          <w:rFonts w:cs="B Lotus" w:hint="cs"/>
          <w:rtl/>
          <w:lang w:bidi="ar-SY"/>
        </w:rPr>
        <w:t>َ</w:t>
      </w:r>
      <w:r w:rsidRPr="001F7AFE">
        <w:rPr>
          <w:rFonts w:cs="B Lotus"/>
          <w:rtl/>
          <w:lang w:bidi="ar-SY"/>
        </w:rPr>
        <w:t>ق به ا</w:t>
      </w:r>
      <w:r w:rsidR="0084727D">
        <w:rPr>
          <w:rFonts w:cs="B Lotus" w:hint="cs"/>
          <w:rtl/>
          <w:lang w:bidi="ar-SY"/>
        </w:rPr>
        <w:t>ِ</w:t>
      </w:r>
      <w:r w:rsidRPr="001F7AFE">
        <w:rPr>
          <w:rFonts w:cs="B Lotus"/>
          <w:rtl/>
          <w:lang w:bidi="ar-SY"/>
        </w:rPr>
        <w:t>تباع</w:t>
      </w:r>
      <w:r w:rsidR="0084727D">
        <w:rPr>
          <w:rFonts w:cs="B Lotus" w:hint="cs"/>
          <w:rtl/>
          <w:lang w:bidi="ar-SY"/>
        </w:rPr>
        <w:t xml:space="preserve"> [= شایسته</w:t>
      </w:r>
      <w:r w:rsidR="0084727D">
        <w:rPr>
          <w:rFonts w:cs="B Lotus" w:hint="eastAsia"/>
          <w:rtl/>
          <w:lang w:bidi="ar-SY"/>
        </w:rPr>
        <w:t>‌</w:t>
      </w:r>
      <w:r w:rsidR="0084727D">
        <w:rPr>
          <w:rFonts w:cs="B Lotus" w:hint="cs"/>
          <w:rtl/>
          <w:lang w:bidi="ar-SY"/>
        </w:rPr>
        <w:t>تر به پیروی]</w:t>
      </w:r>
      <w:r w:rsidRPr="001F7AFE">
        <w:rPr>
          <w:rFonts w:cs="B Lotus"/>
          <w:rtl/>
          <w:lang w:bidi="ar-SY"/>
        </w:rPr>
        <w:t xml:space="preserve"> است.</w:t>
      </w:r>
    </w:p>
    <w:p w:rsidR="00586751" w:rsidRPr="001F7AFE" w:rsidRDefault="00586751" w:rsidP="0058792A">
      <w:pPr>
        <w:widowControl w:val="0"/>
        <w:ind w:firstLine="284"/>
        <w:jc w:val="lowKashida"/>
        <w:rPr>
          <w:rFonts w:cs="B Lotus"/>
          <w:rtl/>
          <w:lang w:bidi="ar-SY"/>
        </w:rPr>
      </w:pPr>
      <w:r w:rsidRPr="001F7AFE">
        <w:rPr>
          <w:rFonts w:cs="B Lotus"/>
          <w:rtl/>
          <w:lang w:bidi="ar-SY"/>
        </w:rPr>
        <w:t>مقصود ابن</w:t>
      </w:r>
      <w:r w:rsidR="0084727D">
        <w:rPr>
          <w:rFonts w:cs="B Lotus" w:hint="cs"/>
          <w:rtl/>
          <w:lang w:bidi="ar-SY"/>
        </w:rPr>
        <w:t>‌</w:t>
      </w:r>
      <w:r w:rsidRPr="001F7AFE">
        <w:rPr>
          <w:rFonts w:cs="B Lotus"/>
          <w:rtl/>
          <w:lang w:bidi="ar-SY"/>
        </w:rPr>
        <w:t>س</w:t>
      </w:r>
      <w:r w:rsidR="00904E27">
        <w:rPr>
          <w:rFonts w:cs="B Lotus"/>
          <w:rtl/>
          <w:lang w:bidi="ar-SY"/>
        </w:rPr>
        <w:t>ی</w:t>
      </w:r>
      <w:r w:rsidRPr="001F7AFE">
        <w:rPr>
          <w:rFonts w:cs="B Lotus"/>
          <w:rtl/>
          <w:lang w:bidi="ar-SY"/>
        </w:rPr>
        <w:t>ر</w:t>
      </w:r>
      <w:r w:rsidR="00904E27">
        <w:rPr>
          <w:rFonts w:cs="B Lotus"/>
          <w:rtl/>
          <w:lang w:bidi="ar-SY"/>
        </w:rPr>
        <w:t>ی</w:t>
      </w:r>
      <w:r w:rsidRPr="001F7AFE">
        <w:rPr>
          <w:rFonts w:cs="B Lotus"/>
          <w:rtl/>
          <w:lang w:bidi="ar-SY"/>
        </w:rPr>
        <w:t>ن ا</w:t>
      </w:r>
      <w:r w:rsidR="00904E27">
        <w:rPr>
          <w:rFonts w:cs="B Lotus"/>
          <w:rtl/>
          <w:lang w:bidi="ar-SY"/>
        </w:rPr>
        <w:t>ی</w:t>
      </w:r>
      <w:r w:rsidRPr="001F7AFE">
        <w:rPr>
          <w:rFonts w:cs="B Lotus"/>
          <w:rtl/>
          <w:lang w:bidi="ar-SY"/>
        </w:rPr>
        <w:t>ن</w:t>
      </w:r>
      <w:r w:rsidR="0084727D">
        <w:rPr>
          <w:rFonts w:cs="B Lotus" w:hint="cs"/>
          <w:rtl/>
          <w:lang w:bidi="ar-SY"/>
        </w:rPr>
        <w:t xml:space="preserve"> ا</w:t>
      </w:r>
      <w:r w:rsidRPr="001F7AFE">
        <w:rPr>
          <w:rFonts w:cs="B Lotus"/>
          <w:rtl/>
          <w:lang w:bidi="ar-SY"/>
        </w:rPr>
        <w:t xml:space="preserve">ست </w:t>
      </w:r>
      <w:r w:rsidR="00904E27">
        <w:rPr>
          <w:rFonts w:cs="B Lotus"/>
          <w:rtl/>
          <w:lang w:bidi="ar-SY"/>
        </w:rPr>
        <w:t>ک</w:t>
      </w:r>
      <w:r w:rsidRPr="001F7AFE">
        <w:rPr>
          <w:rFonts w:cs="B Lotus"/>
          <w:rtl/>
          <w:lang w:bidi="ar-SY"/>
        </w:rPr>
        <w:t>ه مردم</w:t>
      </w:r>
      <w:r w:rsidR="00904E27">
        <w:rPr>
          <w:rFonts w:cs="B Lotus"/>
          <w:rtl/>
          <w:lang w:bidi="ar-SY"/>
        </w:rPr>
        <w:t>ی</w:t>
      </w:r>
      <w:r w:rsidRPr="001F7AFE">
        <w:rPr>
          <w:rFonts w:cs="B Lotus"/>
          <w:rtl/>
          <w:lang w:bidi="ar-SY"/>
        </w:rPr>
        <w:t xml:space="preserve"> خ</w:t>
      </w:r>
      <w:r w:rsidR="00904E27">
        <w:rPr>
          <w:rFonts w:cs="B Lotus"/>
          <w:rtl/>
          <w:lang w:bidi="ar-SY"/>
        </w:rPr>
        <w:t>ی</w:t>
      </w:r>
      <w:r w:rsidRPr="001F7AFE">
        <w:rPr>
          <w:rFonts w:cs="B Lotus"/>
          <w:rtl/>
          <w:lang w:bidi="ar-SY"/>
        </w:rPr>
        <w:t>ال م</w:t>
      </w:r>
      <w:r w:rsidR="00904E27">
        <w:rPr>
          <w:rFonts w:cs="B Lotus"/>
          <w:rtl/>
          <w:lang w:bidi="ar-SY"/>
        </w:rPr>
        <w:t>ی</w:t>
      </w:r>
      <w:r w:rsidR="0084727D">
        <w:rPr>
          <w:rFonts w:cs="B Lotus" w:hint="cs"/>
          <w:rtl/>
          <w:lang w:bidi="ar-SY"/>
        </w:rPr>
        <w:t>‌</w:t>
      </w:r>
      <w:r w:rsidR="00904E27">
        <w:rPr>
          <w:rFonts w:cs="B Lotus"/>
          <w:rtl/>
          <w:lang w:bidi="ar-SY"/>
        </w:rPr>
        <w:t>ک</w:t>
      </w:r>
      <w:r w:rsidRPr="001F7AFE">
        <w:rPr>
          <w:rFonts w:cs="B Lotus"/>
          <w:rtl/>
          <w:lang w:bidi="ar-SY"/>
        </w:rPr>
        <w:t xml:space="preserve">نند </w:t>
      </w:r>
      <w:r w:rsidR="00904E27">
        <w:rPr>
          <w:rFonts w:cs="B Lotus"/>
          <w:rtl/>
          <w:lang w:bidi="ar-SY"/>
        </w:rPr>
        <w:t>ک</w:t>
      </w:r>
      <w:r w:rsidRPr="001F7AFE">
        <w:rPr>
          <w:rFonts w:cs="B Lotus"/>
          <w:rtl/>
          <w:lang w:bidi="ar-SY"/>
        </w:rPr>
        <w:t>ه دائماً لباس پشم پوش</w:t>
      </w:r>
      <w:r w:rsidR="00904E27">
        <w:rPr>
          <w:rFonts w:cs="B Lotus"/>
          <w:rtl/>
          <w:lang w:bidi="ar-SY"/>
        </w:rPr>
        <w:t>ی</w:t>
      </w:r>
      <w:r w:rsidRPr="001F7AFE">
        <w:rPr>
          <w:rFonts w:cs="B Lotus"/>
          <w:rtl/>
          <w:lang w:bidi="ar-SY"/>
        </w:rPr>
        <w:t>دن افضل است و م</w:t>
      </w:r>
      <w:r w:rsidR="00904E27">
        <w:rPr>
          <w:rFonts w:cs="B Lotus"/>
          <w:rtl/>
          <w:lang w:bidi="ar-SY"/>
        </w:rPr>
        <w:t>ی</w:t>
      </w:r>
      <w:r w:rsidR="0084727D">
        <w:rPr>
          <w:rFonts w:cs="B Lotus" w:hint="cs"/>
          <w:rtl/>
          <w:lang w:bidi="ar-SY"/>
        </w:rPr>
        <w:t>‌</w:t>
      </w:r>
      <w:r w:rsidRPr="001F7AFE">
        <w:rPr>
          <w:rFonts w:cs="B Lotus"/>
          <w:rtl/>
          <w:lang w:bidi="ar-SY"/>
        </w:rPr>
        <w:t>روند آن</w:t>
      </w:r>
      <w:r w:rsidR="0084727D">
        <w:rPr>
          <w:rFonts w:cs="B Lotus" w:hint="cs"/>
          <w:rtl/>
          <w:lang w:bidi="ar-SY"/>
        </w:rPr>
        <w:t xml:space="preserve"> </w:t>
      </w:r>
      <w:r w:rsidRPr="001F7AFE">
        <w:rPr>
          <w:rFonts w:cs="B Lotus"/>
          <w:rtl/>
          <w:lang w:bidi="ar-SY"/>
        </w:rPr>
        <w:t>را طلب م</w:t>
      </w:r>
      <w:r w:rsidR="00904E27">
        <w:rPr>
          <w:rFonts w:cs="B Lotus"/>
          <w:rtl/>
          <w:lang w:bidi="ar-SY"/>
        </w:rPr>
        <w:t>ی</w:t>
      </w:r>
      <w:r w:rsidR="0084727D">
        <w:rPr>
          <w:rFonts w:cs="B Lotus" w:hint="cs"/>
          <w:rtl/>
          <w:lang w:bidi="ar-SY"/>
        </w:rPr>
        <w:t>‌</w:t>
      </w:r>
      <w:r w:rsidR="00904E27">
        <w:rPr>
          <w:rFonts w:cs="B Lotus"/>
          <w:rtl/>
          <w:lang w:bidi="ar-SY"/>
        </w:rPr>
        <w:t>ک</w:t>
      </w:r>
      <w:r w:rsidRPr="001F7AFE">
        <w:rPr>
          <w:rFonts w:cs="B Lotus"/>
          <w:rtl/>
          <w:lang w:bidi="ar-SY"/>
        </w:rPr>
        <w:t>نند و لباس غ</w:t>
      </w:r>
      <w:r w:rsidR="00904E27">
        <w:rPr>
          <w:rFonts w:cs="B Lotus"/>
          <w:rtl/>
          <w:lang w:bidi="ar-SY"/>
        </w:rPr>
        <w:t>ی</w:t>
      </w:r>
      <w:r w:rsidRPr="001F7AFE">
        <w:rPr>
          <w:rFonts w:cs="B Lotus"/>
          <w:rtl/>
          <w:lang w:bidi="ar-SY"/>
        </w:rPr>
        <w:t>رپشم نم</w:t>
      </w:r>
      <w:r w:rsidR="00904E27">
        <w:rPr>
          <w:rFonts w:cs="B Lotus"/>
          <w:rtl/>
          <w:lang w:bidi="ar-SY"/>
        </w:rPr>
        <w:t>ی</w:t>
      </w:r>
      <w:r w:rsidRPr="001F7AFE">
        <w:rPr>
          <w:rFonts w:cs="B Lotus" w:hint="cs"/>
          <w:rtl/>
          <w:lang w:bidi="ar-SY"/>
        </w:rPr>
        <w:t>‌</w:t>
      </w:r>
      <w:r w:rsidRPr="001F7AFE">
        <w:rPr>
          <w:rFonts w:cs="B Lotus"/>
          <w:rtl/>
          <w:lang w:bidi="ar-SY"/>
        </w:rPr>
        <w:t>پوشند</w:t>
      </w:r>
      <w:r w:rsidR="0084727D">
        <w:rPr>
          <w:rFonts w:cs="B Lotus" w:hint="cs"/>
          <w:rtl/>
          <w:lang w:bidi="ar-SY"/>
        </w:rPr>
        <w:t>،</w:t>
      </w:r>
      <w:r w:rsidRPr="001F7AFE">
        <w:rPr>
          <w:rFonts w:cs="B Lotus"/>
          <w:rtl/>
          <w:lang w:bidi="ar-SY"/>
        </w:rPr>
        <w:t xml:space="preserve"> و همچن</w:t>
      </w:r>
      <w:r w:rsidR="00904E27">
        <w:rPr>
          <w:rFonts w:cs="B Lotus"/>
          <w:rtl/>
          <w:lang w:bidi="ar-SY"/>
        </w:rPr>
        <w:t>ی</w:t>
      </w:r>
      <w:r w:rsidRPr="001F7AFE">
        <w:rPr>
          <w:rFonts w:cs="B Lotus"/>
          <w:rtl/>
          <w:lang w:bidi="ar-SY"/>
        </w:rPr>
        <w:t>ن در لباس ز</w:t>
      </w:r>
      <w:r w:rsidR="00904E27">
        <w:rPr>
          <w:rFonts w:cs="B Lotus"/>
          <w:rtl/>
          <w:lang w:bidi="ar-SY"/>
        </w:rPr>
        <w:t>ی</w:t>
      </w:r>
      <w:r w:rsidR="0084727D">
        <w:rPr>
          <w:rFonts w:cs="B Lotus" w:hint="cs"/>
          <w:rtl/>
          <w:lang w:bidi="ar-SY"/>
        </w:rPr>
        <w:t xml:space="preserve"> [= روش]</w:t>
      </w:r>
      <w:r w:rsidRPr="001F7AFE">
        <w:rPr>
          <w:rFonts w:cs="B Lotus"/>
          <w:rtl/>
          <w:lang w:bidi="ar-SY"/>
        </w:rPr>
        <w:t xml:space="preserve"> و وضع و ه</w:t>
      </w:r>
      <w:r w:rsidR="00904E27">
        <w:rPr>
          <w:rFonts w:cs="B Lotus"/>
          <w:rtl/>
          <w:lang w:bidi="ar-SY"/>
        </w:rPr>
        <w:t>ی</w:t>
      </w:r>
      <w:r w:rsidRPr="001F7AFE">
        <w:rPr>
          <w:rFonts w:cs="B Lotus"/>
          <w:rtl/>
          <w:lang w:bidi="ar-SY"/>
        </w:rPr>
        <w:t>ئت مخصوص برا</w:t>
      </w:r>
      <w:r w:rsidR="00904E27">
        <w:rPr>
          <w:rFonts w:cs="B Lotus"/>
          <w:rtl/>
          <w:lang w:bidi="ar-SY"/>
        </w:rPr>
        <w:t>ی</w:t>
      </w:r>
      <w:r w:rsidRPr="001F7AFE">
        <w:rPr>
          <w:rFonts w:cs="B Lotus"/>
          <w:rtl/>
          <w:lang w:bidi="ar-SY"/>
        </w:rPr>
        <w:t xml:space="preserve"> خود درست </w:t>
      </w:r>
      <w:r w:rsidR="00904E27">
        <w:rPr>
          <w:rFonts w:cs="B Lotus"/>
          <w:rtl/>
          <w:lang w:bidi="ar-SY"/>
        </w:rPr>
        <w:t>ک</w:t>
      </w:r>
      <w:r w:rsidRPr="001F7AFE">
        <w:rPr>
          <w:rFonts w:cs="B Lotus"/>
          <w:rtl/>
          <w:lang w:bidi="ar-SY"/>
        </w:rPr>
        <w:t>رده و مق</w:t>
      </w:r>
      <w:r w:rsidR="00904E27">
        <w:rPr>
          <w:rFonts w:cs="B Lotus"/>
          <w:rtl/>
          <w:lang w:bidi="ar-SY"/>
        </w:rPr>
        <w:t>ی</w:t>
      </w:r>
      <w:r w:rsidRPr="001F7AFE">
        <w:rPr>
          <w:rFonts w:cs="B Lotus"/>
          <w:rtl/>
          <w:lang w:bidi="ar-SY"/>
        </w:rPr>
        <w:t>د بدان باشند</w:t>
      </w:r>
      <w:r w:rsidR="0084727D">
        <w:rPr>
          <w:rFonts w:cs="B Lotus" w:hint="cs"/>
          <w:rtl/>
          <w:lang w:bidi="ar-SY"/>
        </w:rPr>
        <w:t>،</w:t>
      </w:r>
      <w:r w:rsidRPr="001F7AFE">
        <w:rPr>
          <w:rFonts w:cs="B Lotus"/>
          <w:rtl/>
          <w:lang w:bidi="ar-SY"/>
        </w:rPr>
        <w:t xml:space="preserve"> و طر</w:t>
      </w:r>
      <w:r w:rsidR="00904E27">
        <w:rPr>
          <w:rFonts w:cs="B Lotus"/>
          <w:rtl/>
          <w:lang w:bidi="ar-SY"/>
        </w:rPr>
        <w:t>ی</w:t>
      </w:r>
      <w:r w:rsidRPr="001F7AFE">
        <w:rPr>
          <w:rFonts w:cs="B Lotus"/>
          <w:rtl/>
          <w:lang w:bidi="ar-SY"/>
        </w:rPr>
        <w:t>ق حق و افضل در لباس طر</w:t>
      </w:r>
      <w:r w:rsidR="00904E27">
        <w:rPr>
          <w:rFonts w:cs="B Lotus"/>
          <w:rtl/>
          <w:lang w:bidi="ar-SY"/>
        </w:rPr>
        <w:t>ی</w:t>
      </w:r>
      <w:r w:rsidRPr="001F7AFE">
        <w:rPr>
          <w:rFonts w:cs="B Lotus"/>
          <w:rtl/>
          <w:lang w:bidi="ar-SY"/>
        </w:rPr>
        <w:t>ق</w:t>
      </w:r>
      <w:r w:rsidR="00904E27">
        <w:rPr>
          <w:rFonts w:cs="B Lotus"/>
          <w:rtl/>
          <w:lang w:bidi="ar-SY"/>
        </w:rPr>
        <w:t>ی</w:t>
      </w:r>
      <w:r w:rsidR="0084727D">
        <w:rPr>
          <w:rFonts w:cs="B Lotus" w:hint="cs"/>
          <w:rtl/>
          <w:lang w:bidi="ar-SY"/>
        </w:rPr>
        <w:t xml:space="preserve"> ا</w:t>
      </w:r>
      <w:r w:rsidRPr="001F7AFE">
        <w:rPr>
          <w:rFonts w:cs="B Lotus"/>
          <w:rtl/>
          <w:lang w:bidi="ar-SY"/>
        </w:rPr>
        <w:t xml:space="preserve">ست </w:t>
      </w:r>
      <w:r w:rsidR="00904E27">
        <w:rPr>
          <w:rFonts w:cs="B Lotus"/>
          <w:rtl/>
          <w:lang w:bidi="ar-SY"/>
        </w:rPr>
        <w:t>ک</w:t>
      </w:r>
      <w:r w:rsidRPr="001F7AFE">
        <w:rPr>
          <w:rFonts w:cs="B Lotus"/>
          <w:rtl/>
          <w:lang w:bidi="ar-SY"/>
        </w:rPr>
        <w:t>ه رسول ا</w:t>
      </w:r>
      <w:r w:rsidR="00904E27">
        <w:rPr>
          <w:rFonts w:cs="B Lotus"/>
          <w:rtl/>
          <w:lang w:bidi="ar-SY"/>
        </w:rPr>
        <w:t>ک</w:t>
      </w:r>
      <w:r w:rsidRPr="001F7AFE">
        <w:rPr>
          <w:rFonts w:cs="B Lotus"/>
          <w:rtl/>
          <w:lang w:bidi="ar-SY"/>
        </w:rPr>
        <w:t>رم</w:t>
      </w:r>
      <w:r w:rsidR="0084727D" w:rsidRPr="0084727D">
        <w:rPr>
          <w:rFonts w:ascii="Calibri" w:eastAsia="Calibri" w:hAnsi="Calibri" w:cs="CTraditional Arabic" w:hint="cs"/>
          <w:rtl/>
          <w:lang w:bidi="fa-IR"/>
        </w:rPr>
        <w:t xml:space="preserve"> ص</w:t>
      </w:r>
      <w:r w:rsidRPr="001F7AFE">
        <w:rPr>
          <w:rFonts w:cs="B Lotus"/>
          <w:rtl/>
          <w:lang w:bidi="ar-SY"/>
        </w:rPr>
        <w:t xml:space="preserve"> بر آن بوده و </w:t>
      </w:r>
      <w:r w:rsidRPr="001F7AFE">
        <w:rPr>
          <w:rFonts w:cs="B Lotus"/>
          <w:rtl/>
          <w:lang w:bidi="ar-SY"/>
        </w:rPr>
        <w:lastRenderedPageBreak/>
        <w:t>مداومت بر</w:t>
      </w:r>
      <w:r w:rsidRPr="001F7AFE">
        <w:rPr>
          <w:rFonts w:cs="B Lotus" w:hint="cs"/>
          <w:rtl/>
          <w:lang w:bidi="ar-SY"/>
        </w:rPr>
        <w:t xml:space="preserve"> آ</w:t>
      </w:r>
      <w:r w:rsidRPr="001F7AFE">
        <w:rPr>
          <w:rFonts w:cs="B Lotus"/>
          <w:rtl/>
          <w:lang w:bidi="ar-SY"/>
        </w:rPr>
        <w:t>ن داشته</w:t>
      </w:r>
      <w:r w:rsidRPr="001F7AFE">
        <w:rPr>
          <w:rFonts w:cs="B Lotus" w:hint="cs"/>
          <w:rtl/>
          <w:lang w:bidi="ar-SY"/>
        </w:rPr>
        <w:t>‌</w:t>
      </w:r>
      <w:r w:rsidR="0084727D">
        <w:rPr>
          <w:rFonts w:cs="B Lotus" w:hint="cs"/>
          <w:rtl/>
          <w:lang w:bidi="ar-SY"/>
        </w:rPr>
        <w:t xml:space="preserve"> </w:t>
      </w:r>
      <w:r w:rsidRPr="001F7AFE">
        <w:rPr>
          <w:rFonts w:cs="B Lotus"/>
          <w:rtl/>
          <w:lang w:bidi="ar-SY"/>
        </w:rPr>
        <w:t>است و آن ا</w:t>
      </w:r>
      <w:r w:rsidR="00904E27">
        <w:rPr>
          <w:rFonts w:cs="B Lotus"/>
          <w:rtl/>
          <w:lang w:bidi="ar-SY"/>
        </w:rPr>
        <w:t>ی</w:t>
      </w:r>
      <w:r w:rsidRPr="001F7AFE">
        <w:rPr>
          <w:rFonts w:cs="B Lotus"/>
          <w:rtl/>
          <w:lang w:bidi="ar-SY"/>
        </w:rPr>
        <w:t>ن</w:t>
      </w:r>
      <w:r w:rsidR="0084727D">
        <w:rPr>
          <w:rFonts w:cs="B Lotus" w:hint="cs"/>
          <w:rtl/>
          <w:lang w:bidi="ar-SY"/>
        </w:rPr>
        <w:t xml:space="preserve"> ا</w:t>
      </w:r>
      <w:r w:rsidRPr="001F7AFE">
        <w:rPr>
          <w:rFonts w:cs="B Lotus"/>
          <w:rtl/>
          <w:lang w:bidi="ar-SY"/>
        </w:rPr>
        <w:t>ست</w:t>
      </w:r>
      <w:r w:rsidR="0084727D">
        <w:rPr>
          <w:rFonts w:cs="B Lotus" w:hint="cs"/>
          <w:rtl/>
          <w:lang w:bidi="ar-SY"/>
        </w:rPr>
        <w:t xml:space="preserve"> </w:t>
      </w:r>
      <w:r w:rsidR="00904E27">
        <w:rPr>
          <w:rFonts w:cs="B Lotus"/>
          <w:rtl/>
          <w:lang w:bidi="ar-SY"/>
        </w:rPr>
        <w:t>ک</w:t>
      </w:r>
      <w:r w:rsidRPr="001F7AFE">
        <w:rPr>
          <w:rFonts w:cs="B Lotus"/>
          <w:rtl/>
          <w:lang w:bidi="ar-SY"/>
        </w:rPr>
        <w:t>ه آنچه از لباس م</w:t>
      </w:r>
      <w:r w:rsidR="00904E27">
        <w:rPr>
          <w:rFonts w:cs="B Lotus"/>
          <w:rtl/>
          <w:lang w:bidi="ar-SY"/>
        </w:rPr>
        <w:t>ی</w:t>
      </w:r>
      <w:r w:rsidRPr="001F7AFE">
        <w:rPr>
          <w:rFonts w:cs="B Lotus"/>
          <w:rtl/>
          <w:lang w:bidi="ar-SY"/>
        </w:rPr>
        <w:t>س</w:t>
      </w:r>
      <w:r w:rsidR="0084727D">
        <w:rPr>
          <w:rFonts w:cs="B Lotus" w:hint="cs"/>
          <w:rtl/>
          <w:lang w:bidi="ar-SY"/>
        </w:rPr>
        <w:t>ّ</w:t>
      </w:r>
      <w:r w:rsidRPr="001F7AFE">
        <w:rPr>
          <w:rFonts w:cs="B Lotus"/>
          <w:rtl/>
          <w:lang w:bidi="ar-SY"/>
        </w:rPr>
        <w:t>ر م</w:t>
      </w:r>
      <w:r w:rsidR="00904E27">
        <w:rPr>
          <w:rFonts w:cs="B Lotus"/>
          <w:rtl/>
          <w:lang w:bidi="ar-SY"/>
        </w:rPr>
        <w:t>ی</w:t>
      </w:r>
      <w:r w:rsidR="0084727D">
        <w:rPr>
          <w:rFonts w:cs="B Lotus" w:hint="cs"/>
          <w:rtl/>
          <w:lang w:bidi="ar-SY"/>
        </w:rPr>
        <w:t>‌</w:t>
      </w:r>
      <w:r w:rsidRPr="001F7AFE">
        <w:rPr>
          <w:rFonts w:cs="B Lotus"/>
          <w:rtl/>
          <w:lang w:bidi="ar-SY"/>
        </w:rPr>
        <w:t xml:space="preserve">شد و مناسب </w:t>
      </w:r>
      <w:r w:rsidRPr="001F7AFE">
        <w:rPr>
          <w:rFonts w:cs="B Lotus" w:hint="cs"/>
          <w:rtl/>
          <w:lang w:bidi="ar-SY"/>
        </w:rPr>
        <w:t>ب</w:t>
      </w:r>
      <w:r w:rsidRPr="001F7AFE">
        <w:rPr>
          <w:rFonts w:cs="B Lotus"/>
          <w:rtl/>
          <w:lang w:bidi="ar-SY"/>
        </w:rPr>
        <w:t>ا فصل بود م</w:t>
      </w:r>
      <w:r w:rsidR="00904E27">
        <w:rPr>
          <w:rFonts w:cs="B Lotus"/>
          <w:rtl/>
          <w:lang w:bidi="ar-SY"/>
        </w:rPr>
        <w:t>ی</w:t>
      </w:r>
      <w:r w:rsidRPr="001F7AFE">
        <w:rPr>
          <w:rFonts w:cs="B Lotus" w:hint="cs"/>
          <w:rtl/>
          <w:lang w:bidi="ar-SY"/>
        </w:rPr>
        <w:t>‌</w:t>
      </w:r>
      <w:r w:rsidRPr="001F7AFE">
        <w:rPr>
          <w:rFonts w:cs="B Lotus"/>
          <w:rtl/>
          <w:lang w:bidi="ar-SY"/>
        </w:rPr>
        <w:t>پوش</w:t>
      </w:r>
      <w:r w:rsidR="00904E27">
        <w:rPr>
          <w:rFonts w:cs="B Lotus"/>
          <w:rtl/>
          <w:lang w:bidi="ar-SY"/>
        </w:rPr>
        <w:t>ی</w:t>
      </w:r>
      <w:r w:rsidRPr="001F7AFE">
        <w:rPr>
          <w:rFonts w:cs="B Lotus"/>
          <w:rtl/>
          <w:lang w:bidi="ar-SY"/>
        </w:rPr>
        <w:t>د</w:t>
      </w:r>
      <w:r w:rsidR="0084727D">
        <w:rPr>
          <w:rFonts w:cs="B Lotus" w:hint="cs"/>
          <w:rtl/>
          <w:lang w:bidi="ar-SY"/>
        </w:rPr>
        <w:t>،</w:t>
      </w:r>
      <w:r w:rsidRPr="001F7AFE">
        <w:rPr>
          <w:rFonts w:cs="B Lotus"/>
          <w:rtl/>
          <w:lang w:bidi="ar-SY"/>
        </w:rPr>
        <w:t xml:space="preserve"> و مق</w:t>
      </w:r>
      <w:r w:rsidR="00904E27">
        <w:rPr>
          <w:rFonts w:cs="B Lotus"/>
          <w:rtl/>
          <w:lang w:bidi="ar-SY"/>
        </w:rPr>
        <w:t>ی</w:t>
      </w:r>
      <w:r w:rsidRPr="001F7AFE">
        <w:rPr>
          <w:rFonts w:cs="B Lotus"/>
          <w:rtl/>
          <w:lang w:bidi="ar-SY"/>
        </w:rPr>
        <w:t>د ب</w:t>
      </w:r>
      <w:r w:rsidR="0084727D">
        <w:rPr>
          <w:rFonts w:cs="B Lotus" w:hint="cs"/>
          <w:rtl/>
          <w:lang w:bidi="ar-SY"/>
        </w:rPr>
        <w:t xml:space="preserve">ه </w:t>
      </w:r>
      <w:r w:rsidRPr="001F7AFE">
        <w:rPr>
          <w:rFonts w:cs="B Lotus"/>
          <w:rtl/>
          <w:lang w:bidi="ar-SY"/>
        </w:rPr>
        <w:t>ز</w:t>
      </w:r>
      <w:r w:rsidR="00904E27">
        <w:rPr>
          <w:rFonts w:cs="B Lotus"/>
          <w:rtl/>
          <w:lang w:bidi="ar-SY"/>
        </w:rPr>
        <w:t>ی</w:t>
      </w:r>
      <w:r w:rsidRPr="001F7AFE">
        <w:rPr>
          <w:rFonts w:cs="B Lotus"/>
          <w:rtl/>
          <w:lang w:bidi="ar-SY"/>
        </w:rPr>
        <w:t xml:space="preserve"> و لباس خاص</w:t>
      </w:r>
      <w:r w:rsidR="00904E27">
        <w:rPr>
          <w:rFonts w:cs="B Lotus"/>
          <w:rtl/>
          <w:lang w:bidi="ar-SY"/>
        </w:rPr>
        <w:t>ی</w:t>
      </w:r>
      <w:r w:rsidRPr="001F7AFE">
        <w:rPr>
          <w:rFonts w:cs="B Lotus"/>
          <w:rtl/>
          <w:lang w:bidi="ar-SY"/>
        </w:rPr>
        <w:t xml:space="preserve"> نبود</w:t>
      </w:r>
      <w:r w:rsidR="0084727D">
        <w:rPr>
          <w:rFonts w:cs="B Lotus" w:hint="cs"/>
          <w:rtl/>
          <w:lang w:bidi="ar-SY"/>
        </w:rPr>
        <w:t>؛</w:t>
      </w:r>
      <w:r w:rsidRPr="001F7AFE">
        <w:rPr>
          <w:rFonts w:cs="B Lotus"/>
          <w:rtl/>
          <w:lang w:bidi="ar-SY"/>
        </w:rPr>
        <w:t xml:space="preserve"> گاه</w:t>
      </w:r>
      <w:r w:rsidR="00904E27">
        <w:rPr>
          <w:rFonts w:cs="B Lotus"/>
          <w:rtl/>
          <w:lang w:bidi="ar-SY"/>
        </w:rPr>
        <w:t>ی</w:t>
      </w:r>
      <w:r w:rsidRPr="001F7AFE">
        <w:rPr>
          <w:rFonts w:cs="B Lotus"/>
          <w:rtl/>
          <w:lang w:bidi="ar-SY"/>
        </w:rPr>
        <w:t xml:space="preserve"> پشم م</w:t>
      </w:r>
      <w:r w:rsidR="00904E27">
        <w:rPr>
          <w:rFonts w:cs="B Lotus"/>
          <w:rtl/>
          <w:lang w:bidi="ar-SY"/>
        </w:rPr>
        <w:t>ی</w:t>
      </w:r>
      <w:r w:rsidRPr="001F7AFE">
        <w:rPr>
          <w:rFonts w:cs="B Lotus" w:hint="cs"/>
          <w:rtl/>
          <w:lang w:bidi="ar-SY"/>
        </w:rPr>
        <w:t>‌</w:t>
      </w:r>
      <w:r w:rsidRPr="001F7AFE">
        <w:rPr>
          <w:rFonts w:cs="B Lotus"/>
          <w:rtl/>
          <w:lang w:bidi="ar-SY"/>
        </w:rPr>
        <w:t>پوش</w:t>
      </w:r>
      <w:r w:rsidR="00904E27">
        <w:rPr>
          <w:rFonts w:cs="B Lotus"/>
          <w:rtl/>
          <w:lang w:bidi="ar-SY"/>
        </w:rPr>
        <w:t>ی</w:t>
      </w:r>
      <w:r w:rsidRPr="001F7AFE">
        <w:rPr>
          <w:rFonts w:cs="B Lotus"/>
          <w:rtl/>
          <w:lang w:bidi="ar-SY"/>
        </w:rPr>
        <w:t>د و زمان</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تان و هنگام</w:t>
      </w:r>
      <w:r w:rsidR="00904E27">
        <w:rPr>
          <w:rFonts w:cs="B Lotus"/>
          <w:rtl/>
          <w:lang w:bidi="ar-SY"/>
        </w:rPr>
        <w:t>ی</w:t>
      </w:r>
      <w:r w:rsidRPr="001F7AFE">
        <w:rPr>
          <w:rFonts w:cs="B Lotus"/>
          <w:rtl/>
          <w:lang w:bidi="ar-SY"/>
        </w:rPr>
        <w:t xml:space="preserve"> پنبه و ب</w:t>
      </w:r>
      <w:r w:rsidR="0084727D">
        <w:rPr>
          <w:rFonts w:cs="B Lotus" w:hint="cs"/>
          <w:rtl/>
          <w:lang w:bidi="ar-SY"/>
        </w:rPr>
        <w:t>ُ</w:t>
      </w:r>
      <w:r w:rsidRPr="001F7AFE">
        <w:rPr>
          <w:rFonts w:cs="B Lotus"/>
          <w:rtl/>
          <w:lang w:bidi="ar-SY"/>
        </w:rPr>
        <w:t>رد</w:t>
      </w:r>
      <w:r w:rsidRPr="001F7AFE">
        <w:rPr>
          <w:rFonts w:cs="B Lotus" w:hint="cs"/>
          <w:rtl/>
          <w:lang w:bidi="ar-SY"/>
        </w:rPr>
        <w:t xml:space="preserve"> </w:t>
      </w:r>
      <w:r w:rsidR="00904E27">
        <w:rPr>
          <w:rFonts w:cs="B Lotus"/>
          <w:rtl/>
          <w:lang w:bidi="ar-SY"/>
        </w:rPr>
        <w:t>ی</w:t>
      </w:r>
      <w:r w:rsidRPr="001F7AFE">
        <w:rPr>
          <w:rFonts w:cs="B Lotus"/>
          <w:rtl/>
          <w:lang w:bidi="ar-SY"/>
        </w:rPr>
        <w:t>مان</w:t>
      </w:r>
      <w:r w:rsidR="00904E27">
        <w:rPr>
          <w:rFonts w:cs="B Lotus"/>
          <w:rtl/>
          <w:lang w:bidi="ar-SY"/>
        </w:rPr>
        <w:t>ی</w:t>
      </w:r>
      <w:r w:rsidRPr="001F7AFE">
        <w:rPr>
          <w:rFonts w:cs="B Lotus"/>
          <w:rtl/>
          <w:lang w:bidi="ar-SY"/>
        </w:rPr>
        <w:t xml:space="preserve"> و ب</w:t>
      </w:r>
      <w:r w:rsidR="0084727D">
        <w:rPr>
          <w:rFonts w:cs="B Lotus" w:hint="cs"/>
          <w:rtl/>
          <w:lang w:bidi="ar-SY"/>
        </w:rPr>
        <w:t>ُ</w:t>
      </w:r>
      <w:r w:rsidRPr="001F7AFE">
        <w:rPr>
          <w:rFonts w:cs="B Lotus"/>
          <w:rtl/>
          <w:lang w:bidi="ar-SY"/>
        </w:rPr>
        <w:t>رد سبز و</w:t>
      </w:r>
      <w:r w:rsidR="0084727D">
        <w:rPr>
          <w:rFonts w:cs="B Lotus" w:hint="cs"/>
          <w:rtl/>
          <w:lang w:bidi="ar-SY"/>
        </w:rPr>
        <w:t xml:space="preserve"> </w:t>
      </w:r>
      <w:r w:rsidRPr="001F7AFE">
        <w:rPr>
          <w:rFonts w:cs="B Lotus"/>
          <w:rtl/>
          <w:lang w:bidi="ar-SY"/>
        </w:rPr>
        <w:t>ج</w:t>
      </w:r>
      <w:r w:rsidR="0084727D">
        <w:rPr>
          <w:rFonts w:cs="B Lotus" w:hint="cs"/>
          <w:rtl/>
          <w:lang w:bidi="ar-SY"/>
        </w:rPr>
        <w:t>ُ</w:t>
      </w:r>
      <w:r w:rsidRPr="001F7AFE">
        <w:rPr>
          <w:rFonts w:cs="B Lotus"/>
          <w:rtl/>
          <w:lang w:bidi="ar-SY"/>
        </w:rPr>
        <w:t>ب</w:t>
      </w:r>
      <w:r w:rsidR="0084727D">
        <w:rPr>
          <w:rFonts w:cs="B Lotus" w:hint="cs"/>
          <w:rtl/>
          <w:lang w:bidi="ar-SY"/>
        </w:rPr>
        <w:t>ّ</w:t>
      </w:r>
      <w:r w:rsidRPr="001F7AFE">
        <w:rPr>
          <w:rFonts w:cs="B Lotus"/>
          <w:rtl/>
          <w:lang w:bidi="ar-SY"/>
        </w:rPr>
        <w:t>ه و قبا و ردا در</w:t>
      </w:r>
      <w:r w:rsidR="0084727D">
        <w:rPr>
          <w:rFonts w:cs="B Lotus" w:hint="cs"/>
          <w:rtl/>
          <w:lang w:bidi="ar-SY"/>
        </w:rPr>
        <w:t xml:space="preserve"> </w:t>
      </w:r>
      <w:r w:rsidRPr="001F7AFE">
        <w:rPr>
          <w:rFonts w:cs="B Lotus"/>
          <w:rtl/>
          <w:lang w:bidi="ar-SY"/>
        </w:rPr>
        <w:t>بر م</w:t>
      </w:r>
      <w:r w:rsidR="00904E27">
        <w:rPr>
          <w:rFonts w:cs="B Lotus"/>
          <w:rtl/>
          <w:lang w:bidi="ar-SY"/>
        </w:rPr>
        <w:t>ی</w:t>
      </w:r>
      <w:r w:rsidR="0084727D">
        <w:rPr>
          <w:rFonts w:cs="B Lotus" w:hint="cs"/>
          <w:rtl/>
          <w:lang w:bidi="ar-SY"/>
        </w:rPr>
        <w:t>‌</w:t>
      </w:r>
      <w:r w:rsidRPr="001F7AFE">
        <w:rPr>
          <w:rFonts w:cs="B Lotus"/>
          <w:rtl/>
          <w:lang w:bidi="ar-SY"/>
        </w:rPr>
        <w:t>نمود</w:t>
      </w:r>
      <w:r w:rsidR="0084727D">
        <w:rPr>
          <w:rFonts w:cs="B Lotus" w:hint="cs"/>
          <w:rtl/>
          <w:lang w:bidi="ar-SY"/>
        </w:rPr>
        <w:t>،</w:t>
      </w:r>
      <w:r w:rsidRPr="001F7AFE">
        <w:rPr>
          <w:rFonts w:cs="B Lotus"/>
          <w:rtl/>
          <w:lang w:bidi="ar-SY"/>
        </w:rPr>
        <w:t xml:space="preserve"> و گاه</w:t>
      </w:r>
      <w:r w:rsidR="00904E27">
        <w:rPr>
          <w:rFonts w:cs="B Lotus"/>
          <w:rtl/>
          <w:lang w:bidi="ar-SY"/>
        </w:rPr>
        <w:t>ی</w:t>
      </w:r>
      <w:r w:rsidRPr="001F7AFE">
        <w:rPr>
          <w:rFonts w:cs="B Lotus"/>
          <w:rtl/>
          <w:lang w:bidi="ar-SY"/>
        </w:rPr>
        <w:t xml:space="preserve"> خف و گاه</w:t>
      </w:r>
      <w:r w:rsidR="00904E27">
        <w:rPr>
          <w:rFonts w:cs="B Lotus"/>
          <w:rtl/>
          <w:lang w:bidi="ar-SY"/>
        </w:rPr>
        <w:t>ی</w:t>
      </w:r>
      <w:r w:rsidRPr="001F7AFE">
        <w:rPr>
          <w:rFonts w:cs="B Lotus"/>
          <w:rtl/>
          <w:lang w:bidi="ar-SY"/>
        </w:rPr>
        <w:t xml:space="preserve"> نعل</w:t>
      </w:r>
      <w:r w:rsidR="0084727D">
        <w:rPr>
          <w:rFonts w:cs="B Lotus" w:hint="cs"/>
          <w:rtl/>
          <w:lang w:bidi="ar-SY"/>
        </w:rPr>
        <w:t>،</w:t>
      </w:r>
      <w:r w:rsidRPr="001F7AFE">
        <w:rPr>
          <w:rFonts w:cs="B Lotus"/>
          <w:rtl/>
          <w:lang w:bidi="ar-SY"/>
        </w:rPr>
        <w:t xml:space="preserve"> و گاه</w:t>
      </w:r>
      <w:r w:rsidR="00904E27">
        <w:rPr>
          <w:rFonts w:cs="B Lotus"/>
          <w:rtl/>
          <w:lang w:bidi="ar-SY"/>
        </w:rPr>
        <w:t>ی</w:t>
      </w:r>
      <w:r w:rsidRPr="001F7AFE">
        <w:rPr>
          <w:rFonts w:cs="B Lotus"/>
          <w:rtl/>
          <w:lang w:bidi="ar-SY"/>
        </w:rPr>
        <w:t xml:space="preserve"> عمامه مبار</w:t>
      </w:r>
      <w:r w:rsidR="00904E27">
        <w:rPr>
          <w:rFonts w:cs="B Lotus"/>
          <w:rtl/>
          <w:lang w:bidi="ar-SY"/>
        </w:rPr>
        <w:t>ک</w:t>
      </w:r>
      <w:r w:rsidRPr="001F7AFE">
        <w:rPr>
          <w:rFonts w:cs="B Lotus"/>
          <w:rtl/>
          <w:lang w:bidi="ar-SY"/>
        </w:rPr>
        <w:t>ش با تحت</w:t>
      </w:r>
      <w:r w:rsidR="0084727D">
        <w:rPr>
          <w:rFonts w:cs="B Lotus" w:hint="cs"/>
          <w:rtl/>
          <w:lang w:bidi="ar-SY"/>
        </w:rPr>
        <w:t>‌</w:t>
      </w:r>
      <w:r w:rsidRPr="001F7AFE">
        <w:rPr>
          <w:rFonts w:cs="B Lotus"/>
          <w:rtl/>
          <w:lang w:bidi="ar-SY"/>
        </w:rPr>
        <w:t>الحن</w:t>
      </w:r>
      <w:r w:rsidR="00904E27">
        <w:rPr>
          <w:rFonts w:cs="B Lotus"/>
          <w:rtl/>
          <w:lang w:bidi="ar-SY"/>
        </w:rPr>
        <w:t>ک</w:t>
      </w:r>
      <w:r w:rsidRPr="001F7AFE">
        <w:rPr>
          <w:rFonts w:cs="B Lotus"/>
          <w:rtl/>
          <w:lang w:bidi="ar-SY"/>
        </w:rPr>
        <w:t xml:space="preserve"> بود و گاه</w:t>
      </w:r>
      <w:r w:rsidR="00904E27">
        <w:rPr>
          <w:rFonts w:cs="B Lotus"/>
          <w:rtl/>
          <w:lang w:bidi="ar-SY"/>
        </w:rPr>
        <w:t>ی</w:t>
      </w:r>
      <w:r w:rsidRPr="001F7AFE">
        <w:rPr>
          <w:rFonts w:cs="B Lotus"/>
          <w:rtl/>
          <w:lang w:bidi="ar-SY"/>
        </w:rPr>
        <w:t xml:space="preserve"> بدون تحت</w:t>
      </w:r>
      <w:r w:rsidR="0084727D">
        <w:rPr>
          <w:rFonts w:cs="B Lotus" w:hint="cs"/>
          <w:rtl/>
          <w:lang w:bidi="ar-SY"/>
        </w:rPr>
        <w:t>‌</w:t>
      </w:r>
      <w:r w:rsidRPr="001F7AFE">
        <w:rPr>
          <w:rFonts w:cs="B Lotus"/>
          <w:rtl/>
          <w:lang w:bidi="ar-SY"/>
        </w:rPr>
        <w:t>الحن</w:t>
      </w:r>
      <w:r w:rsidR="00904E27">
        <w:rPr>
          <w:rFonts w:cs="B Lotus"/>
          <w:rtl/>
          <w:lang w:bidi="ar-SY"/>
        </w:rPr>
        <w:t>ک</w:t>
      </w:r>
      <w:r w:rsidRPr="001F7AFE">
        <w:rPr>
          <w:rFonts w:cs="B Lotus" w:hint="cs"/>
          <w:rtl/>
          <w:lang w:bidi="ar-SY"/>
        </w:rPr>
        <w:t>،</w:t>
      </w:r>
      <w:r w:rsidRPr="001F7AFE">
        <w:rPr>
          <w:rFonts w:cs="B Lotus"/>
          <w:rtl/>
          <w:lang w:bidi="ar-SY"/>
        </w:rPr>
        <w:t xml:space="preserve"> گاه</w:t>
      </w:r>
      <w:r w:rsidR="00904E27">
        <w:rPr>
          <w:rFonts w:cs="B Lotus"/>
          <w:rtl/>
          <w:lang w:bidi="ar-SY"/>
        </w:rPr>
        <w:t>ی</w:t>
      </w:r>
      <w:r w:rsidRPr="001F7AFE">
        <w:rPr>
          <w:rFonts w:cs="B Lotus"/>
          <w:rtl/>
          <w:lang w:bidi="ar-SY"/>
        </w:rPr>
        <w:t xml:space="preserve"> رنگ عمامه سف</w:t>
      </w:r>
      <w:r w:rsidR="00904E27">
        <w:rPr>
          <w:rFonts w:cs="B Lotus"/>
          <w:rtl/>
          <w:lang w:bidi="ar-SY"/>
        </w:rPr>
        <w:t>ی</w:t>
      </w:r>
      <w:r w:rsidRPr="001F7AFE">
        <w:rPr>
          <w:rFonts w:cs="B Lotus"/>
          <w:rtl/>
          <w:lang w:bidi="ar-SY"/>
        </w:rPr>
        <w:t>د بود گاه</w:t>
      </w:r>
      <w:r w:rsidR="00904E27">
        <w:rPr>
          <w:rFonts w:cs="B Lotus"/>
          <w:rtl/>
          <w:lang w:bidi="ar-SY"/>
        </w:rPr>
        <w:t>ی</w:t>
      </w:r>
      <w:r w:rsidRPr="001F7AFE">
        <w:rPr>
          <w:rFonts w:cs="B Lotus"/>
          <w:rtl/>
          <w:lang w:bidi="ar-SY"/>
        </w:rPr>
        <w:t xml:space="preserve"> س</w:t>
      </w:r>
      <w:r w:rsidR="00904E27">
        <w:rPr>
          <w:rFonts w:cs="B Lotus"/>
          <w:rtl/>
          <w:lang w:bidi="ar-SY"/>
        </w:rPr>
        <w:t>ی</w:t>
      </w:r>
      <w:r w:rsidRPr="001F7AFE">
        <w:rPr>
          <w:rFonts w:cs="B Lotus"/>
          <w:rtl/>
          <w:lang w:bidi="ar-SY"/>
        </w:rPr>
        <w:t>اه</w:t>
      </w:r>
      <w:r w:rsidRPr="001F7AFE">
        <w:rPr>
          <w:rFonts w:cs="B Lotus" w:hint="cs"/>
          <w:rtl/>
          <w:lang w:bidi="ar-SY"/>
        </w:rPr>
        <w:t xml:space="preserve">. </w:t>
      </w:r>
      <w:r w:rsidRPr="001F7AFE">
        <w:rPr>
          <w:rFonts w:cs="B Lotus"/>
          <w:rtl/>
          <w:lang w:bidi="ar-SY"/>
        </w:rPr>
        <w:t>عا</w:t>
      </w:r>
      <w:r w:rsidR="00904E27">
        <w:rPr>
          <w:rFonts w:cs="B Lotus"/>
          <w:rtl/>
          <w:lang w:bidi="ar-SY"/>
        </w:rPr>
        <w:t>ی</w:t>
      </w:r>
      <w:r w:rsidRPr="001F7AFE">
        <w:rPr>
          <w:rFonts w:cs="B Lotus"/>
          <w:rtl/>
          <w:lang w:bidi="ar-SY"/>
        </w:rPr>
        <w:t>شه م</w:t>
      </w:r>
      <w:r w:rsidR="00904E27">
        <w:rPr>
          <w:rFonts w:cs="B Lotus"/>
          <w:rtl/>
          <w:lang w:bidi="ar-SY"/>
        </w:rPr>
        <w:t>ی</w:t>
      </w:r>
      <w:r w:rsidR="0084727D">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د</w:t>
      </w:r>
      <w:r w:rsidRPr="001F7AFE">
        <w:rPr>
          <w:rFonts w:cs="B Lotus" w:hint="cs"/>
          <w:rtl/>
          <w:lang w:bidi="ar-SY"/>
        </w:rPr>
        <w:t>:</w:t>
      </w:r>
      <w:r w:rsidRPr="001F7AFE">
        <w:rPr>
          <w:rFonts w:cs="B Lotus"/>
          <w:rtl/>
          <w:lang w:bidi="ar-SY"/>
        </w:rPr>
        <w:t xml:space="preserve"> </w:t>
      </w:r>
      <w:r w:rsidR="0084727D">
        <w:rPr>
          <w:rFonts w:cs="B Lotus" w:hint="cs"/>
          <w:rtl/>
          <w:lang w:bidi="ar-SY"/>
        </w:rPr>
        <w:t>«</w:t>
      </w:r>
      <w:r w:rsidRPr="001F7AFE">
        <w:rPr>
          <w:rFonts w:cs="B Lotus"/>
          <w:rtl/>
          <w:lang w:bidi="ar-SY"/>
        </w:rPr>
        <w:t>برا</w:t>
      </w:r>
      <w:r w:rsidR="00904E27">
        <w:rPr>
          <w:rFonts w:cs="B Lotus"/>
          <w:rtl/>
          <w:lang w:bidi="ar-SY"/>
        </w:rPr>
        <w:t>ی</w:t>
      </w:r>
      <w:r w:rsidRPr="001F7AFE">
        <w:rPr>
          <w:rFonts w:cs="B Lotus"/>
          <w:rtl/>
          <w:lang w:bidi="ar-SY"/>
        </w:rPr>
        <w:t xml:space="preserve"> رسول ا</w:t>
      </w:r>
      <w:r w:rsidR="00904E27">
        <w:rPr>
          <w:rFonts w:cs="B Lotus"/>
          <w:rtl/>
          <w:lang w:bidi="ar-SY"/>
        </w:rPr>
        <w:t>ک</w:t>
      </w:r>
      <w:r w:rsidRPr="001F7AFE">
        <w:rPr>
          <w:rFonts w:cs="B Lotus"/>
          <w:rtl/>
          <w:lang w:bidi="ar-SY"/>
        </w:rPr>
        <w:t>رم لباس پشم</w:t>
      </w:r>
      <w:r w:rsidR="00904E27">
        <w:rPr>
          <w:rFonts w:cs="B Lotus"/>
          <w:rtl/>
          <w:lang w:bidi="ar-SY"/>
        </w:rPr>
        <w:t>ی</w:t>
      </w:r>
      <w:r w:rsidRPr="001F7AFE">
        <w:rPr>
          <w:rFonts w:cs="B Lotus"/>
          <w:rtl/>
          <w:lang w:bidi="ar-SY"/>
        </w:rPr>
        <w:t>نه ته</w:t>
      </w:r>
      <w:r w:rsidR="00904E27">
        <w:rPr>
          <w:rFonts w:cs="B Lotus"/>
          <w:rtl/>
          <w:lang w:bidi="ar-SY"/>
        </w:rPr>
        <w:t>ی</w:t>
      </w:r>
      <w:r w:rsidRPr="001F7AFE">
        <w:rPr>
          <w:rFonts w:cs="B Lotus"/>
          <w:rtl/>
          <w:lang w:bidi="ar-SY"/>
        </w:rPr>
        <w:t xml:space="preserve">ه </w:t>
      </w:r>
      <w:r w:rsidR="00904E27">
        <w:rPr>
          <w:rFonts w:cs="B Lotus"/>
          <w:rtl/>
          <w:lang w:bidi="ar-SY"/>
        </w:rPr>
        <w:t>ک</w:t>
      </w:r>
      <w:r w:rsidRPr="001F7AFE">
        <w:rPr>
          <w:rFonts w:cs="B Lotus"/>
          <w:rtl/>
          <w:lang w:bidi="ar-SY"/>
        </w:rPr>
        <w:t>ردم</w:t>
      </w:r>
      <w:r w:rsidR="0084727D">
        <w:rPr>
          <w:rFonts w:cs="B Lotus" w:hint="cs"/>
          <w:rtl/>
          <w:lang w:bidi="ar-SY"/>
        </w:rPr>
        <w:t>،</w:t>
      </w:r>
      <w:r w:rsidRPr="001F7AFE">
        <w:rPr>
          <w:rFonts w:cs="B Lotus"/>
          <w:rtl/>
          <w:lang w:bidi="ar-SY"/>
        </w:rPr>
        <w:t xml:space="preserve"> پوش</w:t>
      </w:r>
      <w:r w:rsidR="00904E27">
        <w:rPr>
          <w:rFonts w:cs="B Lotus"/>
          <w:rtl/>
          <w:lang w:bidi="ar-SY"/>
        </w:rPr>
        <w:t>ی</w:t>
      </w:r>
      <w:r w:rsidRPr="001F7AFE">
        <w:rPr>
          <w:rFonts w:cs="B Lotus"/>
          <w:rtl/>
          <w:lang w:bidi="ar-SY"/>
        </w:rPr>
        <w:t>د</w:t>
      </w:r>
      <w:r w:rsidR="0084727D">
        <w:rPr>
          <w:rFonts w:cs="B Lotus" w:hint="cs"/>
          <w:rtl/>
          <w:lang w:bidi="ar-SY"/>
        </w:rPr>
        <w:t>؛</w:t>
      </w:r>
      <w:r w:rsidRPr="001F7AFE">
        <w:rPr>
          <w:rFonts w:cs="B Lotus"/>
          <w:rtl/>
          <w:lang w:bidi="ar-SY"/>
        </w:rPr>
        <w:t xml:space="preserve"> چون بدنش عرق </w:t>
      </w:r>
      <w:r w:rsidR="00904E27">
        <w:rPr>
          <w:rFonts w:cs="B Lotus"/>
          <w:rtl/>
          <w:lang w:bidi="ar-SY"/>
        </w:rPr>
        <w:t>ک</w:t>
      </w:r>
      <w:r w:rsidRPr="001F7AFE">
        <w:rPr>
          <w:rFonts w:cs="B Lotus"/>
          <w:rtl/>
          <w:lang w:bidi="ar-SY"/>
        </w:rPr>
        <w:t>رد</w:t>
      </w:r>
      <w:r w:rsidR="0084727D">
        <w:rPr>
          <w:rFonts w:cs="B Lotus" w:hint="cs"/>
          <w:rtl/>
          <w:lang w:bidi="ar-SY"/>
        </w:rPr>
        <w:t>،</w:t>
      </w:r>
      <w:r w:rsidRPr="001F7AFE">
        <w:rPr>
          <w:rFonts w:cs="B Lotus"/>
          <w:rtl/>
          <w:lang w:bidi="ar-SY"/>
        </w:rPr>
        <w:t xml:space="preserve"> استشمام بو</w:t>
      </w:r>
      <w:r w:rsidR="00904E27">
        <w:rPr>
          <w:rFonts w:cs="B Lotus"/>
          <w:rtl/>
          <w:lang w:bidi="ar-SY"/>
        </w:rPr>
        <w:t>ی</w:t>
      </w:r>
      <w:r w:rsidRPr="001F7AFE">
        <w:rPr>
          <w:rFonts w:cs="B Lotus"/>
          <w:rtl/>
          <w:lang w:bidi="ar-SY"/>
        </w:rPr>
        <w:t xml:space="preserve"> پشم نمود</w:t>
      </w:r>
      <w:r w:rsidR="0084727D">
        <w:rPr>
          <w:rFonts w:cs="B Lotus" w:hint="cs"/>
          <w:rtl/>
          <w:lang w:bidi="ar-SY"/>
        </w:rPr>
        <w:t>،</w:t>
      </w:r>
      <w:r w:rsidRPr="001F7AFE">
        <w:rPr>
          <w:rFonts w:cs="B Lotus"/>
          <w:rtl/>
          <w:lang w:bidi="ar-SY"/>
        </w:rPr>
        <w:t xml:space="preserve"> لباس را از تن </w:t>
      </w:r>
      <w:r w:rsidR="00904E27">
        <w:rPr>
          <w:rFonts w:cs="B Lotus"/>
          <w:rtl/>
          <w:lang w:bidi="ar-SY"/>
        </w:rPr>
        <w:t>ک</w:t>
      </w:r>
      <w:r w:rsidRPr="001F7AFE">
        <w:rPr>
          <w:rFonts w:cs="B Lotus"/>
          <w:rtl/>
          <w:lang w:bidi="ar-SY"/>
        </w:rPr>
        <w:t>ند و دور انداخت</w:t>
      </w:r>
      <w:r w:rsidR="0084727D">
        <w:rPr>
          <w:rFonts w:cs="B Lotus" w:hint="cs"/>
          <w:rtl/>
          <w:lang w:bidi="ar-SY"/>
        </w:rPr>
        <w:t>»</w:t>
      </w:r>
      <w:r w:rsidRPr="001F7AFE">
        <w:rPr>
          <w:rFonts w:cs="B Lotus" w:hint="cs"/>
          <w:rtl/>
          <w:lang w:bidi="ar-SY"/>
        </w:rPr>
        <w:t>.</w:t>
      </w:r>
      <w:r w:rsidRPr="001F7AFE">
        <w:rPr>
          <w:rFonts w:cs="B Lotus"/>
          <w:rtl/>
          <w:lang w:bidi="ar-SY"/>
        </w:rPr>
        <w:t xml:space="preserve"> ابن عباس م</w:t>
      </w:r>
      <w:r w:rsidR="00904E27">
        <w:rPr>
          <w:rFonts w:cs="B Lotus"/>
          <w:rtl/>
          <w:lang w:bidi="ar-SY"/>
        </w:rPr>
        <w:t>ی</w:t>
      </w:r>
      <w:r w:rsidR="0084727D">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د</w:t>
      </w:r>
      <w:r w:rsidRPr="001F7AFE">
        <w:rPr>
          <w:rFonts w:cs="B Lotus" w:hint="cs"/>
          <w:rtl/>
          <w:lang w:bidi="ar-SY"/>
        </w:rPr>
        <w:t>:</w:t>
      </w:r>
      <w:r w:rsidRPr="001F7AFE">
        <w:rPr>
          <w:rFonts w:cs="B Lotus"/>
          <w:rtl/>
          <w:lang w:bidi="ar-SY"/>
        </w:rPr>
        <w:t xml:space="preserve"> </w:t>
      </w:r>
      <w:r w:rsidR="0084727D">
        <w:rPr>
          <w:rFonts w:cs="B Lotus" w:hint="cs"/>
          <w:rtl/>
          <w:lang w:bidi="ar-SY"/>
        </w:rPr>
        <w:t>«</w:t>
      </w:r>
      <w:r w:rsidRPr="001F7AFE">
        <w:rPr>
          <w:rFonts w:cs="B Lotus"/>
          <w:rtl/>
          <w:lang w:bidi="ar-SY"/>
        </w:rPr>
        <w:t>رسول</w:t>
      </w:r>
      <w:r w:rsidRPr="001F7AFE">
        <w:rPr>
          <w:rFonts w:cs="B Lotus" w:hint="cs"/>
          <w:rtl/>
          <w:lang w:bidi="ar-SY"/>
        </w:rPr>
        <w:t xml:space="preserve"> </w:t>
      </w:r>
      <w:r w:rsidRPr="001F7AFE">
        <w:rPr>
          <w:rFonts w:cs="B Lotus"/>
          <w:rtl/>
          <w:lang w:bidi="ar-SY"/>
        </w:rPr>
        <w:t>خدا را د</w:t>
      </w:r>
      <w:r w:rsidR="00904E27">
        <w:rPr>
          <w:rFonts w:cs="B Lotus"/>
          <w:rtl/>
          <w:lang w:bidi="ar-SY"/>
        </w:rPr>
        <w:t>ی</w:t>
      </w:r>
      <w:r w:rsidRPr="001F7AFE">
        <w:rPr>
          <w:rFonts w:cs="B Lotus"/>
          <w:rtl/>
          <w:lang w:bidi="ar-SY"/>
        </w:rPr>
        <w:t>دم با ن</w:t>
      </w:r>
      <w:r w:rsidR="00904E27">
        <w:rPr>
          <w:rFonts w:cs="B Lotus"/>
          <w:rtl/>
          <w:lang w:bidi="ar-SY"/>
        </w:rPr>
        <w:t>یک</w:t>
      </w:r>
      <w:r w:rsidRPr="001F7AFE">
        <w:rPr>
          <w:rFonts w:cs="B Lotus"/>
          <w:rtl/>
          <w:lang w:bidi="ar-SY"/>
        </w:rPr>
        <w:t>وتر</w:t>
      </w:r>
      <w:r w:rsidR="00904E27">
        <w:rPr>
          <w:rFonts w:cs="B Lotus"/>
          <w:rtl/>
          <w:lang w:bidi="ar-SY"/>
        </w:rPr>
        <w:t>ی</w:t>
      </w:r>
      <w:r w:rsidRPr="001F7AFE">
        <w:rPr>
          <w:rFonts w:cs="B Lotus"/>
          <w:rtl/>
          <w:lang w:bidi="ar-SY"/>
        </w:rPr>
        <w:t>ن لباس</w:t>
      </w:r>
      <w:r w:rsidR="0084727D">
        <w:rPr>
          <w:rFonts w:cs="B Lotus" w:hint="cs"/>
          <w:rtl/>
          <w:lang w:bidi="ar-SY"/>
        </w:rPr>
        <w:t>»</w:t>
      </w:r>
      <w:r w:rsidRPr="001F7AFE">
        <w:rPr>
          <w:rFonts w:cs="B Lotus" w:hint="cs"/>
          <w:rtl/>
          <w:lang w:bidi="ar-SY"/>
        </w:rPr>
        <w:t>.</w:t>
      </w:r>
      <w:r w:rsidRPr="001F7AFE">
        <w:rPr>
          <w:rFonts w:cs="B Lotus"/>
          <w:rtl/>
          <w:lang w:bidi="ar-SY"/>
        </w:rPr>
        <w:t xml:space="preserve"> اب</w:t>
      </w:r>
      <w:r w:rsidR="00904E27">
        <w:rPr>
          <w:rFonts w:cs="B Lotus"/>
          <w:rtl/>
          <w:lang w:bidi="ar-SY"/>
        </w:rPr>
        <w:t>ی</w:t>
      </w:r>
      <w:r w:rsidRPr="001F7AFE">
        <w:rPr>
          <w:rFonts w:cs="B Lotus"/>
          <w:rtl/>
          <w:lang w:bidi="ar-SY"/>
        </w:rPr>
        <w:t xml:space="preserve"> رمثه م</w:t>
      </w:r>
      <w:r w:rsidR="00904E27">
        <w:rPr>
          <w:rFonts w:cs="B Lotus"/>
          <w:rtl/>
          <w:lang w:bidi="ar-SY"/>
        </w:rPr>
        <w:t>ی</w:t>
      </w:r>
      <w:r w:rsidRPr="001F7AFE">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د</w:t>
      </w:r>
      <w:r w:rsidR="0084727D" w:rsidRPr="0084727D">
        <w:rPr>
          <w:rFonts w:cs="B Lotus"/>
          <w:rtl/>
          <w:lang w:bidi="ar-SY"/>
        </w:rPr>
        <w:t xml:space="preserve"> </w:t>
      </w:r>
      <w:r w:rsidR="00904E27">
        <w:rPr>
          <w:rFonts w:cs="B Lotus"/>
          <w:rtl/>
          <w:lang w:bidi="ar-SY"/>
        </w:rPr>
        <w:t>ک</w:t>
      </w:r>
      <w:r w:rsidR="0084727D" w:rsidRPr="001F7AFE">
        <w:rPr>
          <w:rFonts w:cs="B Lotus"/>
          <w:rtl/>
          <w:lang w:bidi="ar-SY"/>
        </w:rPr>
        <w:t>ه</w:t>
      </w:r>
      <w:r w:rsidRPr="001F7AFE">
        <w:rPr>
          <w:rFonts w:cs="B Lotus" w:hint="cs"/>
          <w:rtl/>
          <w:lang w:bidi="ar-SY"/>
        </w:rPr>
        <w:t>:</w:t>
      </w:r>
      <w:r w:rsidRPr="001F7AFE">
        <w:rPr>
          <w:rFonts w:cs="B Lotus"/>
          <w:rtl/>
          <w:lang w:bidi="ar-SY"/>
        </w:rPr>
        <w:t xml:space="preserve"> </w:t>
      </w:r>
      <w:r w:rsidR="0084727D">
        <w:rPr>
          <w:rFonts w:cs="B Lotus" w:hint="cs"/>
          <w:rtl/>
          <w:lang w:bidi="ar-SY"/>
        </w:rPr>
        <w:t>«</w:t>
      </w:r>
      <w:r w:rsidRPr="001F7AFE">
        <w:rPr>
          <w:rFonts w:cs="B Lotus"/>
          <w:rtl/>
          <w:lang w:bidi="ar-SY"/>
        </w:rPr>
        <w:t>رسول خدا را</w:t>
      </w:r>
      <w:r w:rsidRPr="001F7AFE">
        <w:rPr>
          <w:rFonts w:cs="B Lotus" w:hint="cs"/>
          <w:rtl/>
          <w:lang w:bidi="ar-SY"/>
        </w:rPr>
        <w:t xml:space="preserve"> </w:t>
      </w:r>
      <w:r w:rsidRPr="001F7AFE">
        <w:rPr>
          <w:rFonts w:cs="B Lotus"/>
          <w:rtl/>
          <w:lang w:bidi="ar-SY"/>
        </w:rPr>
        <w:t>د</w:t>
      </w:r>
      <w:r w:rsidR="00904E27">
        <w:rPr>
          <w:rFonts w:cs="B Lotus"/>
          <w:rtl/>
          <w:lang w:bidi="ar-SY"/>
        </w:rPr>
        <w:t>ی</w:t>
      </w:r>
      <w:r w:rsidRPr="001F7AFE">
        <w:rPr>
          <w:rFonts w:cs="B Lotus"/>
          <w:rtl/>
          <w:lang w:bidi="ar-SY"/>
        </w:rPr>
        <w:t xml:space="preserve">دم </w:t>
      </w:r>
      <w:r w:rsidR="00904E27">
        <w:rPr>
          <w:rFonts w:cs="B Lotus"/>
          <w:rtl/>
          <w:lang w:bidi="ar-SY"/>
        </w:rPr>
        <w:t>ک</w:t>
      </w:r>
      <w:r w:rsidRPr="001F7AFE">
        <w:rPr>
          <w:rFonts w:cs="B Lotus"/>
          <w:rtl/>
          <w:lang w:bidi="ar-SY"/>
        </w:rPr>
        <w:t>ه د</w:t>
      </w:r>
      <w:r w:rsidRPr="001F7AFE">
        <w:rPr>
          <w:rFonts w:cs="B Lotus" w:hint="cs"/>
          <w:rtl/>
          <w:lang w:bidi="ar-SY"/>
        </w:rPr>
        <w:t>و</w:t>
      </w:r>
      <w:r w:rsidRPr="001F7AFE">
        <w:rPr>
          <w:rFonts w:cs="B Lotus"/>
          <w:rtl/>
          <w:lang w:bidi="ar-SY"/>
        </w:rPr>
        <w:t xml:space="preserve"> ب</w:t>
      </w:r>
      <w:r w:rsidR="0084727D">
        <w:rPr>
          <w:rFonts w:cs="B Lotus" w:hint="cs"/>
          <w:rtl/>
          <w:lang w:bidi="ar-SY"/>
        </w:rPr>
        <w:t>ُ</w:t>
      </w:r>
      <w:r w:rsidRPr="001F7AFE">
        <w:rPr>
          <w:rFonts w:cs="B Lotus"/>
          <w:rtl/>
          <w:lang w:bidi="ar-SY"/>
        </w:rPr>
        <w:t>رد اخضر</w:t>
      </w:r>
      <w:r w:rsidR="0084727D">
        <w:rPr>
          <w:rFonts w:cs="B Lotus" w:hint="cs"/>
          <w:rtl/>
          <w:lang w:bidi="ar-SY"/>
        </w:rPr>
        <w:t xml:space="preserve"> [= سبز]</w:t>
      </w:r>
      <w:r w:rsidRPr="001F7AFE">
        <w:rPr>
          <w:rFonts w:cs="B Lotus"/>
          <w:rtl/>
          <w:lang w:bidi="ar-SY"/>
        </w:rPr>
        <w:t xml:space="preserve"> در</w:t>
      </w:r>
      <w:r w:rsidR="0084727D">
        <w:rPr>
          <w:rFonts w:cs="B Lotus" w:hint="cs"/>
          <w:rtl/>
          <w:lang w:bidi="ar-SY"/>
        </w:rPr>
        <w:t xml:space="preserve"> </w:t>
      </w:r>
      <w:r w:rsidRPr="001F7AFE">
        <w:rPr>
          <w:rFonts w:cs="B Lotus"/>
          <w:rtl/>
          <w:lang w:bidi="ar-SY"/>
        </w:rPr>
        <w:t>برداشت و آن جامه</w:t>
      </w:r>
      <w:r w:rsidRPr="001F7AFE">
        <w:rPr>
          <w:rFonts w:cs="B Lotus" w:hint="cs"/>
          <w:rtl/>
          <w:lang w:bidi="ar-SY"/>
        </w:rPr>
        <w:t>‌</w:t>
      </w:r>
      <w:r w:rsidRPr="001F7AFE">
        <w:rPr>
          <w:rFonts w:cs="B Lotus"/>
          <w:rtl/>
          <w:lang w:bidi="ar-SY"/>
        </w:rPr>
        <w:t>ا</w:t>
      </w:r>
      <w:r w:rsidR="00904E27">
        <w:rPr>
          <w:rFonts w:cs="B Lotus"/>
          <w:rtl/>
          <w:lang w:bidi="ar-SY"/>
        </w:rPr>
        <w:t>ی</w:t>
      </w:r>
      <w:r w:rsidRPr="001F7AFE">
        <w:rPr>
          <w:rFonts w:cs="B Lotus"/>
          <w:rtl/>
          <w:lang w:bidi="ar-SY"/>
        </w:rPr>
        <w:t xml:space="preserve"> بود </w:t>
      </w:r>
      <w:r w:rsidR="00904E27">
        <w:rPr>
          <w:rFonts w:cs="B Lotus"/>
          <w:rtl/>
          <w:lang w:bidi="ar-SY"/>
        </w:rPr>
        <w:t>ک</w:t>
      </w:r>
      <w:r w:rsidRPr="001F7AFE">
        <w:rPr>
          <w:rFonts w:cs="B Lotus"/>
          <w:rtl/>
          <w:lang w:bidi="ar-SY"/>
        </w:rPr>
        <w:t>ه خطوط سبز داشت</w:t>
      </w:r>
      <w:r w:rsidR="0084727D">
        <w:rPr>
          <w:rFonts w:cs="B Lotus" w:hint="cs"/>
          <w:rtl/>
          <w:lang w:bidi="ar-SY"/>
        </w:rPr>
        <w:t>»</w:t>
      </w:r>
      <w:r w:rsidRPr="001F7AFE">
        <w:rPr>
          <w:rFonts w:cs="B Lotu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و با</w:t>
      </w:r>
      <w:r w:rsidR="00904E27">
        <w:rPr>
          <w:rFonts w:cs="B Lotus"/>
          <w:rtl/>
          <w:lang w:bidi="ar-SY"/>
        </w:rPr>
        <w:t>ی</w:t>
      </w:r>
      <w:r w:rsidRPr="001F7AFE">
        <w:rPr>
          <w:rFonts w:cs="B Lotus"/>
          <w:rtl/>
          <w:lang w:bidi="ar-SY"/>
        </w:rPr>
        <w:t>د دانست</w:t>
      </w:r>
      <w:r w:rsidR="0084727D">
        <w:rPr>
          <w:rFonts w:cs="B Lotus" w:hint="cs"/>
          <w:rtl/>
          <w:lang w:bidi="ar-SY"/>
        </w:rPr>
        <w:t xml:space="preserve"> </w:t>
      </w:r>
      <w:r w:rsidR="00904E27">
        <w:rPr>
          <w:rFonts w:cs="B Lotus"/>
          <w:rtl/>
          <w:lang w:bidi="ar-SY"/>
        </w:rPr>
        <w:t>ک</w:t>
      </w:r>
      <w:r w:rsidRPr="001F7AFE">
        <w:rPr>
          <w:rFonts w:cs="B Lotus"/>
          <w:rtl/>
          <w:lang w:bidi="ar-SY"/>
        </w:rPr>
        <w:t>ه لباس</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نشان فقر و زهد باشد</w:t>
      </w:r>
      <w:r w:rsidR="0084727D">
        <w:rPr>
          <w:rFonts w:cs="B Lotus" w:hint="cs"/>
          <w:rtl/>
          <w:lang w:bidi="ar-SY"/>
        </w:rPr>
        <w:t>،</w:t>
      </w:r>
      <w:r w:rsidRPr="001F7AFE">
        <w:rPr>
          <w:rFonts w:cs="B Lotus"/>
          <w:rtl/>
          <w:lang w:bidi="ar-SY"/>
        </w:rPr>
        <w:t xml:space="preserve"> مذموم است</w:t>
      </w:r>
      <w:r w:rsidR="0084727D">
        <w:rPr>
          <w:rFonts w:cs="B Lotus" w:hint="cs"/>
          <w:rtl/>
          <w:lang w:bidi="ar-SY"/>
        </w:rPr>
        <w:t>؛</w:t>
      </w:r>
      <w:r w:rsidRPr="001F7AFE">
        <w:rPr>
          <w:rFonts w:cs="B Lotus"/>
          <w:rtl/>
          <w:lang w:bidi="ar-SY"/>
        </w:rPr>
        <w:t xml:space="preserve"> چون </w:t>
      </w:r>
      <w:r w:rsidR="00904E27">
        <w:rPr>
          <w:rFonts w:cs="B Lotus"/>
          <w:rtl/>
          <w:lang w:bidi="ar-SY"/>
        </w:rPr>
        <w:t>ک</w:t>
      </w:r>
      <w:r w:rsidRPr="001F7AFE">
        <w:rPr>
          <w:rFonts w:cs="B Lotus"/>
          <w:rtl/>
          <w:lang w:bidi="ar-SY"/>
        </w:rPr>
        <w:t xml:space="preserve">اشف از </w:t>
      </w:r>
      <w:r w:rsidR="00904E27">
        <w:rPr>
          <w:rFonts w:cs="B Lotus"/>
          <w:rtl/>
          <w:lang w:bidi="ar-SY"/>
        </w:rPr>
        <w:t>ک</w:t>
      </w:r>
      <w:r w:rsidRPr="001F7AFE">
        <w:rPr>
          <w:rFonts w:cs="B Lotus"/>
          <w:rtl/>
          <w:lang w:bidi="ar-SY"/>
        </w:rPr>
        <w:t xml:space="preserve">فران نعمت و سبب </w:t>
      </w:r>
      <w:r w:rsidR="00904E27">
        <w:rPr>
          <w:rFonts w:cs="B Lotus"/>
          <w:rtl/>
          <w:lang w:bidi="ar-SY"/>
        </w:rPr>
        <w:t>ک</w:t>
      </w:r>
      <w:r w:rsidRPr="001F7AFE">
        <w:rPr>
          <w:rFonts w:cs="B Lotus"/>
          <w:rtl/>
          <w:lang w:bidi="ar-SY"/>
        </w:rPr>
        <w:t>وچ</w:t>
      </w:r>
      <w:r w:rsidR="00904E27">
        <w:rPr>
          <w:rFonts w:cs="B Lotus" w:hint="cs"/>
          <w:rtl/>
          <w:lang w:bidi="ar-SY"/>
        </w:rPr>
        <w:t>ک</w:t>
      </w:r>
      <w:r w:rsidR="00904E27">
        <w:rPr>
          <w:rFonts w:cs="B Lotus"/>
          <w:rtl/>
          <w:lang w:bidi="ar-SY"/>
        </w:rPr>
        <w:t>ی</w:t>
      </w:r>
      <w:r w:rsidRPr="001F7AFE">
        <w:rPr>
          <w:rFonts w:cs="B Lotus"/>
          <w:rtl/>
          <w:lang w:bidi="ar-SY"/>
        </w:rPr>
        <w:t xml:space="preserve"> لابس</w:t>
      </w:r>
      <w:r w:rsidR="0084727D">
        <w:rPr>
          <w:rFonts w:cs="B Lotus" w:hint="cs"/>
          <w:rtl/>
          <w:lang w:bidi="ar-SY"/>
        </w:rPr>
        <w:t xml:space="preserve"> [= پوشنده]</w:t>
      </w:r>
      <w:r w:rsidRPr="001F7AFE">
        <w:rPr>
          <w:rFonts w:cs="B Lotus"/>
          <w:rtl/>
          <w:lang w:bidi="ar-SY"/>
        </w:rPr>
        <w:t xml:space="preserve"> است</w:t>
      </w:r>
      <w:r w:rsidRPr="001F7AFE">
        <w:rPr>
          <w:rFonts w:cs="B Lotus" w:hint="cs"/>
          <w:rtl/>
          <w:lang w:bidi="ar-SY"/>
        </w:rPr>
        <w:t>.</w:t>
      </w:r>
      <w:r w:rsidRPr="001F7AFE">
        <w:rPr>
          <w:rFonts w:cs="B Lotus"/>
          <w:rtl/>
          <w:lang w:bidi="ar-SY"/>
        </w:rPr>
        <w:t xml:space="preserve"> احوص از پدرش نقل 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 xml:space="preserve">ند </w:t>
      </w:r>
      <w:r w:rsidR="00904E27">
        <w:rPr>
          <w:rFonts w:cs="B Lotus"/>
          <w:rtl/>
          <w:lang w:bidi="ar-SY"/>
        </w:rPr>
        <w:t>ک</w:t>
      </w:r>
      <w:r w:rsidRPr="001F7AFE">
        <w:rPr>
          <w:rFonts w:cs="B Lotus"/>
          <w:rtl/>
          <w:lang w:bidi="ar-SY"/>
        </w:rPr>
        <w:t>ه</w:t>
      </w:r>
      <w:r w:rsidR="0084727D">
        <w:rPr>
          <w:rFonts w:cs="B Lotus" w:hint="cs"/>
          <w:rtl/>
          <w:lang w:bidi="ar-SY"/>
        </w:rPr>
        <w:t>:</w:t>
      </w:r>
      <w:r w:rsidRPr="001F7AFE">
        <w:rPr>
          <w:rFonts w:cs="B Lotus"/>
          <w:rtl/>
          <w:lang w:bidi="ar-SY"/>
        </w:rPr>
        <w:t xml:space="preserve"> </w:t>
      </w:r>
      <w:r w:rsidR="0084727D">
        <w:rPr>
          <w:rFonts w:cs="B Lotus" w:hint="cs"/>
          <w:rtl/>
          <w:lang w:bidi="ar-SY"/>
        </w:rPr>
        <w:t>«</w:t>
      </w:r>
      <w:r w:rsidRPr="001F7AFE">
        <w:rPr>
          <w:rFonts w:cs="B Lotus"/>
          <w:rtl/>
          <w:lang w:bidi="ar-SY"/>
        </w:rPr>
        <w:t>وارد بر رسول خدا شدم در حال</w:t>
      </w:r>
      <w:r w:rsidR="00904E27">
        <w:rPr>
          <w:rFonts w:cs="B Lotus"/>
          <w:rtl/>
          <w:lang w:bidi="ar-SY"/>
        </w:rPr>
        <w:t>ی</w:t>
      </w:r>
      <w:r w:rsidR="0084727D">
        <w:rPr>
          <w:rFonts w:cs="B Lotus" w:hint="cs"/>
          <w:rtl/>
          <w:lang w:bidi="ar-SY"/>
        </w:rPr>
        <w:t xml:space="preserve"> </w:t>
      </w:r>
      <w:r w:rsidR="00904E27">
        <w:rPr>
          <w:rFonts w:cs="B Lotus"/>
          <w:rtl/>
          <w:lang w:bidi="ar-SY"/>
        </w:rPr>
        <w:t>ک</w:t>
      </w:r>
      <w:r w:rsidRPr="001F7AFE">
        <w:rPr>
          <w:rFonts w:cs="B Lotus"/>
          <w:rtl/>
          <w:lang w:bidi="ar-SY"/>
        </w:rPr>
        <w:t xml:space="preserve">ه لباس </w:t>
      </w:r>
      <w:r w:rsidR="00904E27">
        <w:rPr>
          <w:rFonts w:cs="B Lotus"/>
          <w:rtl/>
          <w:lang w:bidi="ar-SY"/>
        </w:rPr>
        <w:t>ک</w:t>
      </w:r>
      <w:r w:rsidRPr="001F7AFE">
        <w:rPr>
          <w:rFonts w:cs="B Lotus"/>
          <w:rtl/>
          <w:lang w:bidi="ar-SY"/>
        </w:rPr>
        <w:t xml:space="preserve">هنه و </w:t>
      </w:r>
      <w:r w:rsidR="00904E27">
        <w:rPr>
          <w:rFonts w:cs="B Lotus"/>
          <w:rtl/>
          <w:lang w:bidi="ar-SY"/>
        </w:rPr>
        <w:t>ک</w:t>
      </w:r>
      <w:r w:rsidRPr="001F7AFE">
        <w:rPr>
          <w:rFonts w:cs="B Lotus"/>
          <w:rtl/>
          <w:lang w:bidi="ar-SY"/>
        </w:rPr>
        <w:t>ث</w:t>
      </w:r>
      <w:r w:rsidR="00904E27">
        <w:rPr>
          <w:rFonts w:cs="B Lotus"/>
          <w:rtl/>
          <w:lang w:bidi="ar-SY"/>
        </w:rPr>
        <w:t>ی</w:t>
      </w:r>
      <w:r w:rsidRPr="001F7AFE">
        <w:rPr>
          <w:rFonts w:cs="B Lotus"/>
          <w:rtl/>
          <w:lang w:bidi="ar-SY"/>
        </w:rPr>
        <w:t>ف در</w:t>
      </w:r>
      <w:r w:rsidR="0084727D">
        <w:rPr>
          <w:rFonts w:cs="B Lotus" w:hint="cs"/>
          <w:rtl/>
          <w:lang w:bidi="ar-SY"/>
        </w:rPr>
        <w:t xml:space="preserve"> </w:t>
      </w:r>
      <w:r w:rsidRPr="001F7AFE">
        <w:rPr>
          <w:rFonts w:cs="B Lotus"/>
          <w:rtl/>
          <w:lang w:bidi="ar-SY"/>
        </w:rPr>
        <w:t>بر</w:t>
      </w:r>
      <w:r w:rsidRPr="001F7AFE">
        <w:rPr>
          <w:rFonts w:cs="B Lotus" w:hint="cs"/>
          <w:rtl/>
          <w:lang w:bidi="ar-SY"/>
        </w:rPr>
        <w:t xml:space="preserve"> </w:t>
      </w:r>
      <w:r w:rsidRPr="001F7AFE">
        <w:rPr>
          <w:rFonts w:cs="B Lotus"/>
          <w:rtl/>
          <w:lang w:bidi="ar-SY"/>
        </w:rPr>
        <w:t>داشتم</w:t>
      </w:r>
      <w:r w:rsidR="0084727D">
        <w:rPr>
          <w:rFonts w:cs="B Lotus" w:hint="cs"/>
          <w:rtl/>
          <w:lang w:bidi="ar-SY"/>
        </w:rPr>
        <w:t>.</w:t>
      </w:r>
      <w:r w:rsidRPr="001F7AFE">
        <w:rPr>
          <w:rFonts w:cs="B Lotus"/>
          <w:rtl/>
          <w:lang w:bidi="ar-SY"/>
        </w:rPr>
        <w:t xml:space="preserve"> رسول ا</w:t>
      </w:r>
      <w:r w:rsidR="00904E27">
        <w:rPr>
          <w:rFonts w:cs="B Lotus"/>
          <w:rtl/>
          <w:lang w:bidi="ar-SY"/>
        </w:rPr>
        <w:t>ک</w:t>
      </w:r>
      <w:r w:rsidRPr="001F7AFE">
        <w:rPr>
          <w:rFonts w:cs="B Lotus"/>
          <w:rtl/>
          <w:lang w:bidi="ar-SY"/>
        </w:rPr>
        <w:t xml:space="preserve">رم </w:t>
      </w:r>
      <w:r w:rsidR="00695119" w:rsidRPr="001F7AFE">
        <w:rPr>
          <w:rFonts w:cs="CTraditional Arabic" w:hint="cs"/>
          <w:szCs w:val="30"/>
          <w:rtl/>
          <w:lang w:bidi="ar-SY"/>
        </w:rPr>
        <w:t>ص</w:t>
      </w:r>
      <w:r w:rsidRPr="001F7AFE">
        <w:rPr>
          <w:rFonts w:cs="B Lotus" w:hint="cs"/>
          <w:rtl/>
          <w:lang w:bidi="ar-SY"/>
        </w:rPr>
        <w:t xml:space="preserve"> </w:t>
      </w:r>
      <w:r w:rsidRPr="001F7AFE">
        <w:rPr>
          <w:rFonts w:cs="B Lotus"/>
          <w:rtl/>
          <w:lang w:bidi="ar-SY"/>
        </w:rPr>
        <w:t>ب</w:t>
      </w:r>
      <w:r w:rsidR="0084727D">
        <w:rPr>
          <w:rFonts w:cs="B Lotus" w:hint="cs"/>
          <w:rtl/>
          <w:lang w:bidi="ar-SY"/>
        </w:rPr>
        <w:t xml:space="preserve">ه </w:t>
      </w:r>
      <w:r w:rsidRPr="001F7AFE">
        <w:rPr>
          <w:rFonts w:cs="B Lotus"/>
          <w:rtl/>
          <w:lang w:bidi="ar-SY"/>
        </w:rPr>
        <w:t>من فرمود</w:t>
      </w:r>
      <w:r w:rsidRPr="001F7AFE">
        <w:rPr>
          <w:rFonts w:cs="B Lotus" w:hint="cs"/>
          <w:rtl/>
          <w:lang w:bidi="ar-SY"/>
        </w:rPr>
        <w:t>:</w:t>
      </w:r>
      <w:r w:rsidRPr="001F7AFE">
        <w:rPr>
          <w:rFonts w:cs="B Lotus"/>
          <w:rtl/>
          <w:lang w:bidi="ar-SY"/>
        </w:rPr>
        <w:t xml:space="preserve"> آ</w:t>
      </w:r>
      <w:r w:rsidR="00904E27">
        <w:rPr>
          <w:rFonts w:cs="B Lotus"/>
          <w:rtl/>
          <w:lang w:bidi="ar-SY"/>
        </w:rPr>
        <w:t>ی</w:t>
      </w:r>
      <w:r w:rsidRPr="001F7AFE">
        <w:rPr>
          <w:rFonts w:cs="B Lotus"/>
          <w:rtl/>
          <w:lang w:bidi="ar-SY"/>
        </w:rPr>
        <w:t>ا تو از مال دن</w:t>
      </w:r>
      <w:r w:rsidR="00904E27">
        <w:rPr>
          <w:rFonts w:cs="B Lotus"/>
          <w:rtl/>
          <w:lang w:bidi="ar-SY"/>
        </w:rPr>
        <w:t>ی</w:t>
      </w:r>
      <w:r w:rsidRPr="001F7AFE">
        <w:rPr>
          <w:rFonts w:cs="B Lotus"/>
          <w:rtl/>
          <w:lang w:bidi="ar-SY"/>
        </w:rPr>
        <w:t>ا چ</w:t>
      </w:r>
      <w:r w:rsidR="00904E27">
        <w:rPr>
          <w:rFonts w:cs="B Lotus"/>
          <w:rtl/>
          <w:lang w:bidi="ar-SY"/>
        </w:rPr>
        <w:t>ی</w:t>
      </w:r>
      <w:r w:rsidRPr="001F7AFE">
        <w:rPr>
          <w:rFonts w:cs="B Lotus"/>
          <w:rtl/>
          <w:lang w:bidi="ar-SY"/>
        </w:rPr>
        <w:t>ز</w:t>
      </w:r>
      <w:r w:rsidR="00904E27">
        <w:rPr>
          <w:rFonts w:cs="B Lotus"/>
          <w:rtl/>
          <w:lang w:bidi="ar-SY"/>
        </w:rPr>
        <w:t>ی</w:t>
      </w:r>
      <w:r w:rsidRPr="001F7AFE">
        <w:rPr>
          <w:rFonts w:cs="B Lotus"/>
          <w:rtl/>
          <w:lang w:bidi="ar-SY"/>
        </w:rPr>
        <w:t xml:space="preserve"> دار</w:t>
      </w:r>
      <w:r w:rsidR="00904E27">
        <w:rPr>
          <w:rFonts w:cs="B Lotus"/>
          <w:rtl/>
          <w:lang w:bidi="ar-SY"/>
        </w:rPr>
        <w:t>ی</w:t>
      </w:r>
      <w:r w:rsidRPr="001F7AFE">
        <w:rPr>
          <w:rFonts w:cs="B Lotus" w:hint="cs"/>
          <w:rtl/>
          <w:lang w:bidi="ar-SY"/>
        </w:rPr>
        <w:t>؟</w:t>
      </w:r>
      <w:r w:rsidRPr="001F7AFE">
        <w:rPr>
          <w:rFonts w:cs="B Lotus"/>
          <w:rtl/>
          <w:lang w:bidi="ar-SY"/>
        </w:rPr>
        <w:t xml:space="preserve"> گفتم</w:t>
      </w:r>
      <w:r w:rsidRPr="001F7AFE">
        <w:rPr>
          <w:rFonts w:cs="B Lotus" w:hint="cs"/>
          <w:rtl/>
          <w:lang w:bidi="ar-SY"/>
        </w:rPr>
        <w:t>:</w:t>
      </w:r>
      <w:r w:rsidRPr="001F7AFE">
        <w:rPr>
          <w:rFonts w:cs="B Lotus"/>
          <w:rtl/>
          <w:lang w:bidi="ar-SY"/>
        </w:rPr>
        <w:t xml:space="preserve"> بل</w:t>
      </w:r>
      <w:r w:rsidR="00904E27">
        <w:rPr>
          <w:rFonts w:cs="B Lotus"/>
          <w:rtl/>
          <w:lang w:bidi="ar-SY"/>
        </w:rPr>
        <w:t>ی</w:t>
      </w:r>
      <w:r w:rsidR="0084727D">
        <w:rPr>
          <w:rFonts w:cs="B Lotus" w:hint="cs"/>
          <w:rtl/>
          <w:lang w:bidi="ar-SY"/>
        </w:rPr>
        <w:t>؛</w:t>
      </w:r>
      <w:r w:rsidRPr="001F7AFE">
        <w:rPr>
          <w:rFonts w:cs="B Lotus"/>
          <w:rtl/>
          <w:lang w:bidi="ar-SY"/>
        </w:rPr>
        <w:t xml:space="preserve"> فرمود</w:t>
      </w:r>
      <w:r w:rsidRPr="001F7AFE">
        <w:rPr>
          <w:rFonts w:cs="B Lotus" w:hint="cs"/>
          <w:rtl/>
          <w:lang w:bidi="ar-SY"/>
        </w:rPr>
        <w:t>:</w:t>
      </w:r>
      <w:r w:rsidRPr="001F7AFE">
        <w:rPr>
          <w:rFonts w:cs="B Lotus"/>
          <w:rtl/>
          <w:lang w:bidi="ar-SY"/>
        </w:rPr>
        <w:t xml:space="preserve"> از چه س</w:t>
      </w:r>
      <w:r w:rsidR="0084727D">
        <w:rPr>
          <w:rFonts w:cs="B Lotus" w:hint="cs"/>
          <w:rtl/>
          <w:lang w:bidi="ar-SY"/>
        </w:rPr>
        <w:t>ِ</w:t>
      </w:r>
      <w:r w:rsidRPr="001F7AFE">
        <w:rPr>
          <w:rFonts w:cs="B Lotus"/>
          <w:rtl/>
          <w:lang w:bidi="ar-SY"/>
        </w:rPr>
        <w:t>نخ است</w:t>
      </w:r>
      <w:r w:rsidRPr="001F7AFE">
        <w:rPr>
          <w:rFonts w:cs="B Lotus" w:hint="cs"/>
          <w:rtl/>
          <w:lang w:bidi="ar-SY"/>
        </w:rPr>
        <w:t>؟</w:t>
      </w:r>
      <w:r w:rsidRPr="001F7AFE">
        <w:rPr>
          <w:rFonts w:cs="B Lotus"/>
          <w:rtl/>
          <w:lang w:bidi="ar-SY"/>
        </w:rPr>
        <w:t xml:space="preserve"> عرض </w:t>
      </w:r>
      <w:r w:rsidR="00904E27">
        <w:rPr>
          <w:rFonts w:cs="B Lotus"/>
          <w:rtl/>
          <w:lang w:bidi="ar-SY"/>
        </w:rPr>
        <w:t>ک</w:t>
      </w:r>
      <w:r w:rsidRPr="001F7AFE">
        <w:rPr>
          <w:rFonts w:cs="B Lotus"/>
          <w:rtl/>
          <w:lang w:bidi="ar-SY"/>
        </w:rPr>
        <w:t>ردم</w:t>
      </w:r>
      <w:r w:rsidR="0084727D">
        <w:rPr>
          <w:rFonts w:cs="B Lotus" w:hint="cs"/>
          <w:rtl/>
          <w:lang w:bidi="ar-SY"/>
        </w:rPr>
        <w:t>:</w:t>
      </w:r>
      <w:r w:rsidRPr="001F7AFE">
        <w:rPr>
          <w:rFonts w:cs="B Lotus"/>
          <w:rtl/>
          <w:lang w:bidi="ar-SY"/>
        </w:rPr>
        <w:t xml:space="preserve"> شتر و اسب و گوسفند و غلام و </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ز</w:t>
      </w:r>
      <w:r w:rsidR="0084727D">
        <w:rPr>
          <w:rFonts w:cs="B Lotus" w:hint="cs"/>
          <w:rtl/>
          <w:lang w:bidi="ar-SY"/>
        </w:rPr>
        <w:t>؛</w:t>
      </w:r>
      <w:r w:rsidRPr="001F7AFE">
        <w:rPr>
          <w:rFonts w:cs="B Lotus"/>
          <w:rtl/>
          <w:lang w:bidi="ar-SY"/>
        </w:rPr>
        <w:t xml:space="preserve"> فرمود</w:t>
      </w:r>
      <w:r w:rsidRPr="001F7AFE">
        <w:rPr>
          <w:rFonts w:cs="B Lotus" w:hint="cs"/>
          <w:rtl/>
          <w:lang w:bidi="ar-SY"/>
        </w:rPr>
        <w:t>:</w:t>
      </w:r>
      <w:r w:rsidRPr="001F7AFE">
        <w:rPr>
          <w:rFonts w:cs="B Lotus"/>
          <w:rtl/>
          <w:lang w:bidi="ar-SY"/>
        </w:rPr>
        <w:t xml:space="preserve"> خداوند مال</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ب</w:t>
      </w:r>
      <w:r w:rsidR="0084727D">
        <w:rPr>
          <w:rFonts w:cs="B Lotus" w:hint="cs"/>
          <w:rtl/>
          <w:lang w:bidi="ar-SY"/>
        </w:rPr>
        <w:t xml:space="preserve">ه </w:t>
      </w:r>
      <w:r w:rsidRPr="001F7AFE">
        <w:rPr>
          <w:rFonts w:cs="B Lotus"/>
          <w:rtl/>
          <w:lang w:bidi="ar-SY"/>
        </w:rPr>
        <w:t>تو داده</w:t>
      </w:r>
      <w:r w:rsidR="0084727D">
        <w:rPr>
          <w:rFonts w:cs="B Lotus" w:hint="cs"/>
          <w:rtl/>
          <w:lang w:bidi="ar-SY"/>
        </w:rPr>
        <w:t xml:space="preserve"> </w:t>
      </w:r>
      <w:r w:rsidRPr="001F7AFE">
        <w:rPr>
          <w:rFonts w:cs="B Lotus" w:hint="cs"/>
          <w:rtl/>
          <w:lang w:bidi="ar-SY"/>
        </w:rPr>
        <w:t>‌</w:t>
      </w:r>
      <w:r w:rsidRPr="001F7AFE">
        <w:rPr>
          <w:rFonts w:cs="B Lotus"/>
          <w:rtl/>
          <w:lang w:bidi="ar-SY"/>
        </w:rPr>
        <w:t>است با</w:t>
      </w:r>
      <w:r w:rsidR="00904E27">
        <w:rPr>
          <w:rFonts w:cs="B Lotus"/>
          <w:rtl/>
          <w:lang w:bidi="ar-SY"/>
        </w:rPr>
        <w:t>ی</w:t>
      </w:r>
      <w:r w:rsidRPr="001F7AFE">
        <w:rPr>
          <w:rFonts w:cs="B Lotus"/>
          <w:rtl/>
          <w:lang w:bidi="ar-SY"/>
        </w:rPr>
        <w:t>د آن مال را بر تو بب</w:t>
      </w:r>
      <w:r w:rsidR="00904E27">
        <w:rPr>
          <w:rFonts w:cs="B Lotus"/>
          <w:rtl/>
          <w:lang w:bidi="ar-SY"/>
        </w:rPr>
        <w:t>ی</w:t>
      </w:r>
      <w:r w:rsidRPr="001F7AFE">
        <w:rPr>
          <w:rFonts w:cs="B Lotus"/>
          <w:rtl/>
          <w:lang w:bidi="ar-SY"/>
        </w:rPr>
        <w:t>ند</w:t>
      </w:r>
      <w:r w:rsidR="0084727D">
        <w:rPr>
          <w:rFonts w:cs="B Lotus" w:hint="cs"/>
          <w:rtl/>
          <w:lang w:bidi="ar-SY"/>
        </w:rPr>
        <w:t>»</w:t>
      </w:r>
      <w:r w:rsidRPr="001F7AFE">
        <w:rPr>
          <w:rFonts w:cs="B Lotu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جابر گفت</w:t>
      </w:r>
      <w:r w:rsidRPr="001F7AFE">
        <w:rPr>
          <w:rFonts w:cs="B Lotus" w:hint="cs"/>
          <w:rtl/>
          <w:lang w:bidi="ar-SY"/>
        </w:rPr>
        <w:t>:</w:t>
      </w:r>
      <w:r w:rsidRPr="001F7AFE">
        <w:rPr>
          <w:rFonts w:cs="B Lotus"/>
          <w:rtl/>
          <w:lang w:bidi="ar-SY"/>
        </w:rPr>
        <w:t xml:space="preserve"> </w:t>
      </w:r>
      <w:r w:rsidR="00493B37">
        <w:rPr>
          <w:rFonts w:cs="B Lotus" w:hint="cs"/>
          <w:rtl/>
          <w:lang w:bidi="ar-SY"/>
        </w:rPr>
        <w:t>«</w:t>
      </w:r>
      <w:r w:rsidRPr="001F7AFE">
        <w:rPr>
          <w:rFonts w:cs="B Lotus"/>
          <w:rtl/>
          <w:lang w:bidi="ar-SY"/>
        </w:rPr>
        <w:t>رسول ا</w:t>
      </w:r>
      <w:r w:rsidR="00904E27">
        <w:rPr>
          <w:rFonts w:cs="B Lotus"/>
          <w:rtl/>
          <w:lang w:bidi="ar-SY"/>
        </w:rPr>
        <w:t>ک</w:t>
      </w:r>
      <w:r w:rsidRPr="001F7AFE">
        <w:rPr>
          <w:rFonts w:cs="B Lotus"/>
          <w:rtl/>
          <w:lang w:bidi="ar-SY"/>
        </w:rPr>
        <w:t xml:space="preserve">رم </w:t>
      </w:r>
      <w:r w:rsidR="00695119" w:rsidRPr="001F7AFE">
        <w:rPr>
          <w:rFonts w:cs="CTraditional Arabic" w:hint="cs"/>
          <w:szCs w:val="30"/>
          <w:rtl/>
          <w:lang w:bidi="ar-SY"/>
        </w:rPr>
        <w:t>ص</w:t>
      </w:r>
      <w:r w:rsidRPr="001F7AFE">
        <w:rPr>
          <w:rFonts w:cs="B Lotus" w:hint="cs"/>
          <w:rtl/>
          <w:lang w:bidi="ar-SY"/>
        </w:rPr>
        <w:t xml:space="preserve"> </w:t>
      </w:r>
      <w:r w:rsidRPr="001F7AFE">
        <w:rPr>
          <w:rFonts w:cs="B Lotus"/>
          <w:rtl/>
          <w:lang w:bidi="ar-SY"/>
        </w:rPr>
        <w:t>وارد منزل من شد</w:t>
      </w:r>
      <w:r w:rsidR="00493B37">
        <w:rPr>
          <w:rFonts w:cs="B Lotus" w:hint="cs"/>
          <w:rtl/>
          <w:lang w:bidi="ar-SY"/>
        </w:rPr>
        <w:t>؛</w:t>
      </w:r>
      <w:r w:rsidRPr="001F7AFE">
        <w:rPr>
          <w:rFonts w:cs="B Lotus"/>
          <w:rtl/>
          <w:lang w:bidi="ar-SY"/>
        </w:rPr>
        <w:t xml:space="preserve"> مرد</w:t>
      </w:r>
      <w:r w:rsidR="00904E27">
        <w:rPr>
          <w:rFonts w:cs="B Lotus"/>
          <w:rtl/>
          <w:lang w:bidi="ar-SY"/>
        </w:rPr>
        <w:t>ی</w:t>
      </w:r>
      <w:r w:rsidRPr="001F7AFE">
        <w:rPr>
          <w:rFonts w:cs="B Lotus"/>
          <w:rtl/>
          <w:lang w:bidi="ar-SY"/>
        </w:rPr>
        <w:t xml:space="preserve"> را د</w:t>
      </w:r>
      <w:r w:rsidR="00904E27">
        <w:rPr>
          <w:rFonts w:cs="B Lotus"/>
          <w:rtl/>
          <w:lang w:bidi="ar-SY"/>
        </w:rPr>
        <w:t>ی</w:t>
      </w:r>
      <w:r w:rsidRPr="001F7AFE">
        <w:rPr>
          <w:rFonts w:cs="B Lotus"/>
          <w:rtl/>
          <w:lang w:bidi="ar-SY"/>
        </w:rPr>
        <w:t xml:space="preserve">د </w:t>
      </w:r>
      <w:r w:rsidR="00904E27">
        <w:rPr>
          <w:rFonts w:cs="B Lotus"/>
          <w:rtl/>
          <w:lang w:bidi="ar-SY"/>
        </w:rPr>
        <w:t>ک</w:t>
      </w:r>
      <w:r w:rsidRPr="001F7AFE">
        <w:rPr>
          <w:rFonts w:cs="B Lotus"/>
          <w:rtl/>
          <w:lang w:bidi="ar-SY"/>
        </w:rPr>
        <w:t>ه مو</w:t>
      </w:r>
      <w:r w:rsidR="00904E27">
        <w:rPr>
          <w:rFonts w:cs="B Lotus"/>
          <w:rtl/>
          <w:lang w:bidi="ar-SY"/>
        </w:rPr>
        <w:t>ی</w:t>
      </w:r>
      <w:r w:rsidRPr="001F7AFE">
        <w:rPr>
          <w:rFonts w:cs="B Lotus"/>
          <w:rtl/>
          <w:lang w:bidi="ar-SY"/>
        </w:rPr>
        <w:t>ش پر</w:t>
      </w:r>
      <w:r w:rsidR="00904E27">
        <w:rPr>
          <w:rFonts w:cs="B Lotus"/>
          <w:rtl/>
          <w:lang w:bidi="ar-SY"/>
        </w:rPr>
        <w:t>ی</w:t>
      </w:r>
      <w:r w:rsidRPr="001F7AFE">
        <w:rPr>
          <w:rFonts w:cs="B Lotus"/>
          <w:rtl/>
          <w:lang w:bidi="ar-SY"/>
        </w:rPr>
        <w:t>شان</w:t>
      </w:r>
      <w:r w:rsidR="00493B37">
        <w:rPr>
          <w:rFonts w:cs="B Lotus" w:hint="cs"/>
          <w:rtl/>
          <w:lang w:bidi="ar-SY"/>
        </w:rPr>
        <w:t xml:space="preserve"> ا</w:t>
      </w:r>
      <w:r w:rsidRPr="001F7AFE">
        <w:rPr>
          <w:rFonts w:cs="B Lotus"/>
          <w:rtl/>
          <w:lang w:bidi="ar-SY"/>
        </w:rPr>
        <w:t>ست</w:t>
      </w:r>
      <w:r w:rsidR="00493B37">
        <w:rPr>
          <w:rFonts w:cs="B Lotus" w:hint="cs"/>
          <w:rtl/>
          <w:lang w:bidi="ar-SY"/>
        </w:rPr>
        <w:t>.</w:t>
      </w:r>
      <w:r w:rsidRPr="001F7AFE">
        <w:rPr>
          <w:rFonts w:cs="B Lotus"/>
          <w:rtl/>
          <w:lang w:bidi="ar-SY"/>
        </w:rPr>
        <w:t xml:space="preserve"> رسول ا</w:t>
      </w:r>
      <w:r w:rsidR="00904E27">
        <w:rPr>
          <w:rFonts w:cs="B Lotus"/>
          <w:rtl/>
          <w:lang w:bidi="ar-SY"/>
        </w:rPr>
        <w:t>ک</w:t>
      </w:r>
      <w:r w:rsidRPr="001F7AFE">
        <w:rPr>
          <w:rFonts w:cs="B Lotus"/>
          <w:rtl/>
          <w:lang w:bidi="ar-SY"/>
        </w:rPr>
        <w:t xml:space="preserve">رم </w:t>
      </w:r>
      <w:r w:rsidR="00695119" w:rsidRPr="001F7AFE">
        <w:rPr>
          <w:rFonts w:cs="CTraditional Arabic" w:hint="cs"/>
          <w:szCs w:val="30"/>
          <w:rtl/>
          <w:lang w:bidi="ar-SY"/>
        </w:rPr>
        <w:t>ص</w:t>
      </w:r>
      <w:r w:rsidRPr="001F7AFE">
        <w:rPr>
          <w:rFonts w:cs="B Lotus" w:hint="cs"/>
          <w:rtl/>
          <w:lang w:bidi="ar-SY"/>
        </w:rPr>
        <w:t xml:space="preserve"> </w:t>
      </w:r>
      <w:r w:rsidRPr="001F7AFE">
        <w:rPr>
          <w:rFonts w:cs="B Lotus"/>
          <w:rtl/>
          <w:lang w:bidi="ar-SY"/>
        </w:rPr>
        <w:t>ب</w:t>
      </w:r>
      <w:r w:rsidR="00493B37">
        <w:rPr>
          <w:rFonts w:cs="B Lotus" w:hint="cs"/>
          <w:rtl/>
          <w:lang w:bidi="ar-SY"/>
        </w:rPr>
        <w:t xml:space="preserve">ه </w:t>
      </w:r>
      <w:r w:rsidRPr="001F7AFE">
        <w:rPr>
          <w:rFonts w:cs="B Lotus"/>
          <w:rtl/>
          <w:lang w:bidi="ar-SY"/>
        </w:rPr>
        <w:t>آن مرد فرمود</w:t>
      </w:r>
      <w:r w:rsidRPr="001F7AFE">
        <w:rPr>
          <w:rFonts w:cs="B Lotus" w:hint="cs"/>
          <w:rtl/>
          <w:lang w:bidi="ar-SY"/>
        </w:rPr>
        <w:t>:</w:t>
      </w:r>
      <w:r w:rsidRPr="001F7AFE">
        <w:rPr>
          <w:rFonts w:cs="B Lotus"/>
          <w:rtl/>
          <w:lang w:bidi="ar-SY"/>
        </w:rPr>
        <w:t xml:space="preserve"> تو</w:t>
      </w:r>
      <w:r w:rsidRPr="001F7AFE">
        <w:rPr>
          <w:rFonts w:cs="B Lotus" w:hint="cs"/>
          <w:rtl/>
          <w:lang w:bidi="ar-SY"/>
        </w:rPr>
        <w:t xml:space="preserve"> </w:t>
      </w:r>
      <w:r w:rsidRPr="001F7AFE">
        <w:rPr>
          <w:rFonts w:cs="B Lotus"/>
          <w:rtl/>
          <w:lang w:bidi="ar-SY"/>
        </w:rPr>
        <w:t>شانه نداشت</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 xml:space="preserve">ه سرت را شانه </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hint="cs"/>
          <w:rtl/>
          <w:lang w:bidi="ar-SY"/>
        </w:rPr>
        <w:t>؟</w:t>
      </w:r>
      <w:r w:rsidR="00493B37">
        <w:rPr>
          <w:rFonts w:cs="B Lotus" w:hint="cs"/>
          <w:rtl/>
          <w:lang w:bidi="ar-SY"/>
        </w:rPr>
        <w:t>»</w:t>
      </w:r>
      <w:r w:rsidRPr="001F7AFE">
        <w:rPr>
          <w:rFonts w:cs="B Lotus"/>
          <w:rtl/>
          <w:lang w:bidi="ar-SY"/>
        </w:rPr>
        <w:t xml:space="preserve"> از ا</w:t>
      </w:r>
      <w:r w:rsidR="00904E27">
        <w:rPr>
          <w:rFonts w:cs="B Lotus"/>
          <w:rtl/>
          <w:lang w:bidi="ar-SY"/>
        </w:rPr>
        <w:t>ی</w:t>
      </w:r>
      <w:r w:rsidRPr="001F7AFE">
        <w:rPr>
          <w:rFonts w:cs="B Lotus"/>
          <w:rtl/>
          <w:lang w:bidi="ar-SY"/>
        </w:rPr>
        <w:t>ن ب</w:t>
      </w:r>
      <w:r w:rsidR="00904E27">
        <w:rPr>
          <w:rFonts w:cs="B Lotus"/>
          <w:rtl/>
          <w:lang w:bidi="ar-SY"/>
        </w:rPr>
        <w:t>ی</w:t>
      </w:r>
      <w:r w:rsidRPr="001F7AFE">
        <w:rPr>
          <w:rFonts w:cs="B Lotus"/>
          <w:rtl/>
          <w:lang w:bidi="ar-SY"/>
        </w:rPr>
        <w:t>انات</w:t>
      </w:r>
      <w:r w:rsidR="00493B37">
        <w:rPr>
          <w:rFonts w:cs="B Lotus" w:hint="cs"/>
          <w:rtl/>
          <w:lang w:bidi="ar-SY"/>
        </w:rPr>
        <w:t>،</w:t>
      </w:r>
      <w:r w:rsidRPr="001F7AFE">
        <w:rPr>
          <w:rFonts w:cs="B Lotus"/>
          <w:rtl/>
          <w:lang w:bidi="ar-SY"/>
        </w:rPr>
        <w:t xml:space="preserve"> ب</w:t>
      </w:r>
      <w:r w:rsidR="00493B37">
        <w:rPr>
          <w:rFonts w:cs="B Lotus" w:hint="cs"/>
          <w:rtl/>
          <w:lang w:bidi="ar-SY"/>
        </w:rPr>
        <w:t>ُ</w:t>
      </w:r>
      <w:r w:rsidRPr="001F7AFE">
        <w:rPr>
          <w:rFonts w:cs="B Lotus"/>
          <w:rtl/>
          <w:lang w:bidi="ar-SY"/>
        </w:rPr>
        <w:t xml:space="preserve">طلان قول </w:t>
      </w:r>
      <w:r w:rsidR="00904E27">
        <w:rPr>
          <w:rFonts w:cs="B Lotus"/>
          <w:rtl/>
          <w:lang w:bidi="ar-SY"/>
        </w:rPr>
        <w:t>ک</w:t>
      </w:r>
      <w:r w:rsidRPr="001F7AFE">
        <w:rPr>
          <w:rFonts w:cs="B Lotus"/>
          <w:rtl/>
          <w:lang w:bidi="ar-SY"/>
        </w:rPr>
        <w:t>سان</w:t>
      </w:r>
      <w:r w:rsidR="00904E27">
        <w:rPr>
          <w:rFonts w:cs="B Lotus"/>
          <w:rtl/>
          <w:lang w:bidi="ar-SY"/>
        </w:rPr>
        <w:t>ی</w:t>
      </w:r>
      <w:r w:rsidR="00493B37">
        <w:rPr>
          <w:rFonts w:cs="B Lotus" w:hint="cs"/>
          <w:rtl/>
          <w:lang w:bidi="ar-SY"/>
        </w:rPr>
        <w:t xml:space="preserve"> </w:t>
      </w:r>
      <w:r w:rsidR="00904E27">
        <w:rPr>
          <w:rFonts w:cs="B Lotus"/>
          <w:rtl/>
          <w:lang w:bidi="ar-SY"/>
        </w:rPr>
        <w:t>ک</w:t>
      </w:r>
      <w:r w:rsidRPr="001F7AFE">
        <w:rPr>
          <w:rFonts w:cs="B Lotus"/>
          <w:rtl/>
          <w:lang w:bidi="ar-SY"/>
        </w:rPr>
        <w:t>ه م</w:t>
      </w:r>
      <w:r w:rsidR="00904E27">
        <w:rPr>
          <w:rFonts w:cs="B Lotus"/>
          <w:rtl/>
          <w:lang w:bidi="ar-SY"/>
        </w:rPr>
        <w:t>ی</w:t>
      </w:r>
      <w:r w:rsidRPr="001F7AFE">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ند لباس پشم</w:t>
      </w:r>
      <w:r w:rsidR="00904E27">
        <w:rPr>
          <w:rFonts w:cs="B Lotus"/>
          <w:rtl/>
          <w:lang w:bidi="ar-SY"/>
        </w:rPr>
        <w:t>ی</w:t>
      </w:r>
      <w:r w:rsidRPr="001F7AFE">
        <w:rPr>
          <w:rFonts w:cs="B Lotus"/>
          <w:rtl/>
          <w:lang w:bidi="ar-SY"/>
        </w:rPr>
        <w:t>نه شعار رسول ا</w:t>
      </w:r>
      <w:r w:rsidR="00904E27">
        <w:rPr>
          <w:rFonts w:cs="B Lotus"/>
          <w:rtl/>
          <w:lang w:bidi="ar-SY"/>
        </w:rPr>
        <w:t>ک</w:t>
      </w:r>
      <w:r w:rsidRPr="001F7AFE">
        <w:rPr>
          <w:rFonts w:cs="B Lotus"/>
          <w:rtl/>
          <w:lang w:bidi="ar-SY"/>
        </w:rPr>
        <w:t>رم و سلف صالح است</w:t>
      </w:r>
      <w:r w:rsidR="00493B37">
        <w:rPr>
          <w:rFonts w:cs="B Lotus" w:hint="cs"/>
          <w:rtl/>
          <w:lang w:bidi="ar-SY"/>
        </w:rPr>
        <w:t>،</w:t>
      </w:r>
      <w:r w:rsidRPr="001F7AFE">
        <w:rPr>
          <w:rFonts w:cs="B Lotus"/>
          <w:rtl/>
          <w:lang w:bidi="ar-SY"/>
        </w:rPr>
        <w:t xml:space="preserve"> واضح گرد</w:t>
      </w:r>
      <w:r w:rsidR="00904E27">
        <w:rPr>
          <w:rFonts w:cs="B Lotus"/>
          <w:rtl/>
          <w:lang w:bidi="ar-SY"/>
        </w:rPr>
        <w:t>ی</w:t>
      </w:r>
      <w:r w:rsidRPr="001F7AFE">
        <w:rPr>
          <w:rFonts w:cs="B Lotus"/>
          <w:rtl/>
          <w:lang w:bidi="ar-SY"/>
        </w:rPr>
        <w:t>د.</w:t>
      </w:r>
    </w:p>
    <w:p w:rsidR="00586751" w:rsidRPr="001F7AFE" w:rsidRDefault="00586751" w:rsidP="0058792A">
      <w:pPr>
        <w:widowControl w:val="0"/>
        <w:ind w:firstLine="284"/>
        <w:jc w:val="lowKashida"/>
        <w:rPr>
          <w:rFonts w:cs="B Lotus"/>
          <w:rtl/>
          <w:lang w:bidi="ar-SY"/>
        </w:rPr>
      </w:pPr>
      <w:r w:rsidRPr="001F7AFE">
        <w:rPr>
          <w:rFonts w:cs="B Lotus"/>
          <w:rtl/>
          <w:lang w:bidi="ar-SY"/>
        </w:rPr>
        <w:t>ل</w:t>
      </w:r>
      <w:r w:rsidR="00904E27">
        <w:rPr>
          <w:rFonts w:cs="B Lotus"/>
          <w:rtl/>
          <w:lang w:bidi="ar-SY"/>
        </w:rPr>
        <w:t>ک</w:t>
      </w:r>
      <w:r w:rsidRPr="001F7AFE">
        <w:rPr>
          <w:rFonts w:cs="B Lotus"/>
          <w:rtl/>
          <w:lang w:bidi="ar-SY"/>
        </w:rPr>
        <w:t>ن آنچه مسلم است</w:t>
      </w:r>
      <w:r w:rsidR="00493B37">
        <w:rPr>
          <w:rFonts w:cs="B Lotus" w:hint="cs"/>
          <w:rtl/>
          <w:lang w:bidi="ar-SY"/>
        </w:rPr>
        <w:t>،</w:t>
      </w:r>
      <w:r w:rsidRPr="001F7AFE">
        <w:rPr>
          <w:rFonts w:cs="B Lotus"/>
          <w:rtl/>
          <w:lang w:bidi="ar-SY"/>
        </w:rPr>
        <w:t xml:space="preserve"> </w:t>
      </w:r>
      <w:r w:rsidR="00493B37">
        <w:rPr>
          <w:rFonts w:cs="B Lotus"/>
          <w:rtl/>
          <w:lang w:bidi="ar-SY"/>
        </w:rPr>
        <w:t>ا</w:t>
      </w:r>
      <w:r w:rsidR="00904E27">
        <w:rPr>
          <w:rFonts w:cs="B Lotus"/>
          <w:rtl/>
          <w:lang w:bidi="ar-SY"/>
        </w:rPr>
        <w:t>ی</w:t>
      </w:r>
      <w:r w:rsidR="00493B37">
        <w:rPr>
          <w:rFonts w:cs="B Lotus"/>
          <w:rtl/>
          <w:lang w:bidi="ar-SY"/>
        </w:rPr>
        <w:t xml:space="preserve">ن است </w:t>
      </w:r>
      <w:r w:rsidR="00904E27">
        <w:rPr>
          <w:rFonts w:cs="B Lotus"/>
          <w:rtl/>
          <w:lang w:bidi="ar-SY"/>
        </w:rPr>
        <w:t>ک</w:t>
      </w:r>
      <w:r w:rsidR="00493B37">
        <w:rPr>
          <w:rFonts w:cs="B Lotus"/>
          <w:rtl/>
          <w:lang w:bidi="ar-SY"/>
        </w:rPr>
        <w:t>ه</w:t>
      </w:r>
      <w:r w:rsidRPr="001F7AFE">
        <w:rPr>
          <w:rFonts w:cs="B Lotus"/>
          <w:rtl/>
          <w:lang w:bidi="ar-SY"/>
        </w:rPr>
        <w:t xml:space="preserve"> پوش</w:t>
      </w:r>
      <w:r w:rsidR="00904E27">
        <w:rPr>
          <w:rFonts w:cs="B Lotus"/>
          <w:rtl/>
          <w:lang w:bidi="ar-SY"/>
        </w:rPr>
        <w:t>ی</w:t>
      </w:r>
      <w:r w:rsidRPr="001F7AFE">
        <w:rPr>
          <w:rFonts w:cs="B Lotus"/>
          <w:rtl/>
          <w:lang w:bidi="ar-SY"/>
        </w:rPr>
        <w:t>دن پشم</w:t>
      </w:r>
      <w:r w:rsidR="00493B37">
        <w:rPr>
          <w:rFonts w:cs="B Lotus" w:hint="cs"/>
          <w:rtl/>
          <w:lang w:bidi="ar-SY"/>
        </w:rPr>
        <w:t>،</w:t>
      </w:r>
      <w:r w:rsidRPr="001F7AFE">
        <w:rPr>
          <w:rFonts w:cs="B Lotus"/>
          <w:rtl/>
          <w:lang w:bidi="ar-SY"/>
        </w:rPr>
        <w:t xml:space="preserve"> از تقال</w:t>
      </w:r>
      <w:r w:rsidR="00904E27">
        <w:rPr>
          <w:rFonts w:cs="B Lotus"/>
          <w:rtl/>
          <w:lang w:bidi="ar-SY"/>
        </w:rPr>
        <w:t>ی</w:t>
      </w:r>
      <w:r w:rsidRPr="001F7AFE">
        <w:rPr>
          <w:rFonts w:cs="B Lotus"/>
          <w:rtl/>
          <w:lang w:bidi="ar-SY"/>
        </w:rPr>
        <w:t>د نصران</w:t>
      </w:r>
      <w:r w:rsidR="00904E27">
        <w:rPr>
          <w:rFonts w:cs="B Lotus"/>
          <w:rtl/>
          <w:lang w:bidi="ar-SY"/>
        </w:rPr>
        <w:t>ی</w:t>
      </w:r>
      <w:r w:rsidRPr="001F7AFE">
        <w:rPr>
          <w:rFonts w:cs="B Lotus"/>
          <w:rtl/>
          <w:lang w:bidi="ar-SY"/>
        </w:rPr>
        <w:t xml:space="preserve">ت است </w:t>
      </w:r>
      <w:r w:rsidR="00904E27">
        <w:rPr>
          <w:rFonts w:cs="B Lotus"/>
          <w:rtl/>
          <w:lang w:bidi="ar-SY"/>
        </w:rPr>
        <w:t>ک</w:t>
      </w:r>
      <w:r w:rsidRPr="001F7AFE">
        <w:rPr>
          <w:rFonts w:cs="B Lotus"/>
          <w:rtl/>
          <w:lang w:bidi="ar-SY"/>
        </w:rPr>
        <w:t>ه آن در اصل</w:t>
      </w:r>
      <w:r w:rsidR="00493B37">
        <w:rPr>
          <w:rFonts w:cs="B Lotus" w:hint="cs"/>
          <w:rtl/>
          <w:lang w:bidi="ar-SY"/>
        </w:rPr>
        <w:t>،</w:t>
      </w:r>
      <w:r w:rsidRPr="001F7AFE">
        <w:rPr>
          <w:rFonts w:cs="B Lotus"/>
          <w:rtl/>
          <w:lang w:bidi="ar-SY"/>
        </w:rPr>
        <w:t xml:space="preserve"> تصوف و روحان</w:t>
      </w:r>
      <w:r w:rsidR="00904E27">
        <w:rPr>
          <w:rFonts w:cs="B Lotus"/>
          <w:rtl/>
          <w:lang w:bidi="ar-SY"/>
        </w:rPr>
        <w:t>ی</w:t>
      </w:r>
      <w:r w:rsidRPr="001F7AFE">
        <w:rPr>
          <w:rFonts w:cs="B Lotus"/>
          <w:rtl/>
          <w:lang w:bidi="ar-SY"/>
        </w:rPr>
        <w:t>ت بود.</w:t>
      </w:r>
    </w:p>
    <w:p w:rsidR="00586751" w:rsidRPr="001F7AFE" w:rsidRDefault="00586751" w:rsidP="0058792A">
      <w:pPr>
        <w:widowControl w:val="0"/>
        <w:ind w:firstLine="284"/>
        <w:jc w:val="lowKashida"/>
        <w:rPr>
          <w:rFonts w:cs="B Lotus"/>
          <w:rtl/>
          <w:lang w:bidi="ar-SY"/>
        </w:rPr>
      </w:pPr>
      <w:r w:rsidRPr="001F7AFE">
        <w:rPr>
          <w:rFonts w:cs="B Lotus"/>
          <w:rtl/>
          <w:lang w:bidi="ar-SY"/>
        </w:rPr>
        <w:t>ابن</w:t>
      </w:r>
      <w:r w:rsidR="00493B37">
        <w:rPr>
          <w:rFonts w:cs="B Lotus" w:hint="cs"/>
          <w:rtl/>
          <w:lang w:bidi="ar-SY"/>
        </w:rPr>
        <w:t>‌</w:t>
      </w:r>
      <w:r w:rsidRPr="001F7AFE">
        <w:rPr>
          <w:rFonts w:cs="B Lotus"/>
          <w:rtl/>
          <w:lang w:bidi="ar-SY"/>
        </w:rPr>
        <w:t>س</w:t>
      </w:r>
      <w:r w:rsidR="00904E27">
        <w:rPr>
          <w:rFonts w:cs="B Lotus"/>
          <w:rtl/>
          <w:lang w:bidi="ar-SY"/>
        </w:rPr>
        <w:t>ی</w:t>
      </w:r>
      <w:r w:rsidRPr="001F7AFE">
        <w:rPr>
          <w:rFonts w:cs="B Lotus"/>
          <w:rtl/>
          <w:lang w:bidi="ar-SY"/>
        </w:rPr>
        <w:t>ر</w:t>
      </w:r>
      <w:r w:rsidR="00904E27">
        <w:rPr>
          <w:rFonts w:cs="B Lotus"/>
          <w:rtl/>
          <w:lang w:bidi="ar-SY"/>
        </w:rPr>
        <w:t>ی</w:t>
      </w:r>
      <w:r w:rsidRPr="001F7AFE">
        <w:rPr>
          <w:rFonts w:cs="B Lotus"/>
          <w:rtl/>
          <w:lang w:bidi="ar-SY"/>
        </w:rPr>
        <w:t>ن م</w:t>
      </w:r>
      <w:r w:rsidR="00904E27">
        <w:rPr>
          <w:rFonts w:cs="B Lotus"/>
          <w:rtl/>
          <w:lang w:bidi="ar-SY"/>
        </w:rPr>
        <w:t>ی</w:t>
      </w:r>
      <w:r w:rsidRPr="001F7AFE">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د</w:t>
      </w:r>
      <w:r w:rsidRPr="001F7AFE">
        <w:rPr>
          <w:rFonts w:cs="B Lotus" w:hint="cs"/>
          <w:rtl/>
          <w:lang w:bidi="ar-SY"/>
        </w:rPr>
        <w:t>:</w:t>
      </w:r>
      <w:r w:rsidRPr="001F7AFE">
        <w:rPr>
          <w:rFonts w:cs="B Lotus"/>
          <w:rtl/>
          <w:lang w:bidi="ar-SY"/>
        </w:rPr>
        <w:t xml:space="preserve"> </w:t>
      </w:r>
      <w:r w:rsidR="00493B37">
        <w:rPr>
          <w:rFonts w:cs="B Lotus" w:hint="cs"/>
          <w:rtl/>
          <w:lang w:bidi="ar-SY"/>
        </w:rPr>
        <w:t>«</w:t>
      </w:r>
      <w:r w:rsidRPr="001F7AFE">
        <w:rPr>
          <w:rFonts w:cs="B Lotus"/>
          <w:rtl/>
          <w:lang w:bidi="ar-SY"/>
        </w:rPr>
        <w:t>ع</w:t>
      </w:r>
      <w:r w:rsidR="00904E27">
        <w:rPr>
          <w:rFonts w:cs="B Lotus"/>
          <w:rtl/>
          <w:lang w:bidi="ar-SY"/>
        </w:rPr>
        <w:t>ی</w:t>
      </w:r>
      <w:r w:rsidRPr="001F7AFE">
        <w:rPr>
          <w:rFonts w:cs="B Lotus"/>
          <w:rtl/>
          <w:lang w:bidi="ar-SY"/>
        </w:rPr>
        <w:t>س</w:t>
      </w:r>
      <w:r w:rsidR="00904E27">
        <w:rPr>
          <w:rFonts w:cs="B Lotus"/>
          <w:rtl/>
          <w:lang w:bidi="ar-SY"/>
        </w:rPr>
        <w:t>ی</w:t>
      </w:r>
      <w:r w:rsidRPr="001F7AFE">
        <w:rPr>
          <w:rFonts w:cs="B Lotus"/>
          <w:rtl/>
          <w:lang w:bidi="ar-SY"/>
        </w:rPr>
        <w:t xml:space="preserve"> لباس پشم م</w:t>
      </w:r>
      <w:r w:rsidR="00904E27">
        <w:rPr>
          <w:rFonts w:cs="B Lotus"/>
          <w:rtl/>
          <w:lang w:bidi="ar-SY"/>
        </w:rPr>
        <w:t>ی</w:t>
      </w:r>
      <w:r w:rsidRPr="001F7AFE">
        <w:rPr>
          <w:rFonts w:cs="B Lotus" w:hint="cs"/>
          <w:rtl/>
          <w:lang w:bidi="ar-SY"/>
        </w:rPr>
        <w:t>‌</w:t>
      </w:r>
      <w:r w:rsidRPr="001F7AFE">
        <w:rPr>
          <w:rFonts w:cs="B Lotus"/>
          <w:rtl/>
          <w:lang w:bidi="ar-SY"/>
        </w:rPr>
        <w:t>پوش</w:t>
      </w:r>
      <w:r w:rsidR="00904E27">
        <w:rPr>
          <w:rFonts w:cs="B Lotus"/>
          <w:rtl/>
          <w:lang w:bidi="ar-SY"/>
        </w:rPr>
        <w:t>ی</w:t>
      </w:r>
      <w:r w:rsidRPr="001F7AFE">
        <w:rPr>
          <w:rFonts w:cs="B Lotus"/>
          <w:rtl/>
          <w:lang w:bidi="ar-SY"/>
        </w:rPr>
        <w:t>د و پ</w:t>
      </w:r>
      <w:r w:rsidR="00904E27">
        <w:rPr>
          <w:rFonts w:cs="B Lotus"/>
          <w:rtl/>
          <w:lang w:bidi="ar-SY"/>
        </w:rPr>
        <w:t>ی</w:t>
      </w:r>
      <w:r w:rsidRPr="001F7AFE">
        <w:rPr>
          <w:rFonts w:cs="B Lotus"/>
          <w:rtl/>
          <w:lang w:bidi="ar-SY"/>
        </w:rPr>
        <w:t xml:space="preserve">غمبر ما لباس </w:t>
      </w:r>
      <w:r w:rsidR="00904E27">
        <w:rPr>
          <w:rFonts w:cs="B Lotus"/>
          <w:rtl/>
          <w:lang w:bidi="ar-SY"/>
        </w:rPr>
        <w:t>ک</w:t>
      </w:r>
      <w:r w:rsidRPr="001F7AFE">
        <w:rPr>
          <w:rFonts w:cs="B Lotus"/>
          <w:rtl/>
          <w:lang w:bidi="ar-SY"/>
        </w:rPr>
        <w:t>تان در</w:t>
      </w:r>
      <w:r w:rsidR="00493B37">
        <w:rPr>
          <w:rFonts w:cs="B Lotus" w:hint="cs"/>
          <w:rtl/>
          <w:lang w:bidi="ar-SY"/>
        </w:rPr>
        <w:t xml:space="preserve"> </w:t>
      </w:r>
      <w:r w:rsidRPr="001F7AFE">
        <w:rPr>
          <w:rFonts w:cs="B Lotus"/>
          <w:rtl/>
          <w:lang w:bidi="ar-SY"/>
        </w:rPr>
        <w:t>بر م</w:t>
      </w:r>
      <w:r w:rsidR="00904E27">
        <w:rPr>
          <w:rFonts w:cs="B Lotus"/>
          <w:rtl/>
          <w:lang w:bidi="ar-SY"/>
        </w:rPr>
        <w:t>ی</w:t>
      </w:r>
      <w:r w:rsidRPr="001F7AFE">
        <w:rPr>
          <w:rFonts w:cs="B Lotus" w:hint="cs"/>
          <w:rtl/>
          <w:lang w:bidi="ar-SY"/>
        </w:rPr>
        <w:t>‌</w:t>
      </w:r>
      <w:r w:rsidRPr="001F7AFE">
        <w:rPr>
          <w:rFonts w:cs="B Lotus"/>
          <w:rtl/>
          <w:lang w:bidi="ar-SY"/>
        </w:rPr>
        <w:t>فرمود</w:t>
      </w:r>
      <w:r w:rsidR="00493B37">
        <w:rPr>
          <w:rFonts w:cs="B Lotus" w:hint="cs"/>
          <w:rtl/>
          <w:lang w:bidi="ar-SY"/>
        </w:rPr>
        <w:t>،</w:t>
      </w:r>
      <w:r w:rsidRPr="001F7AFE">
        <w:rPr>
          <w:rFonts w:cs="B Lotus"/>
          <w:rtl/>
          <w:lang w:bidi="ar-SY"/>
        </w:rPr>
        <w:t xml:space="preserve"> و سنت پ</w:t>
      </w:r>
      <w:r w:rsidR="00904E27">
        <w:rPr>
          <w:rFonts w:cs="B Lotus"/>
          <w:rtl/>
          <w:lang w:bidi="ar-SY"/>
        </w:rPr>
        <w:t>ی</w:t>
      </w:r>
      <w:r w:rsidRPr="001F7AFE">
        <w:rPr>
          <w:rFonts w:cs="B Lotus"/>
          <w:rtl/>
          <w:lang w:bidi="ar-SY"/>
        </w:rPr>
        <w:t>غمبر خودمان سزاوارتر ب</w:t>
      </w:r>
      <w:r w:rsidR="00493B37">
        <w:rPr>
          <w:rFonts w:cs="B Lotus" w:hint="cs"/>
          <w:rtl/>
          <w:lang w:bidi="ar-SY"/>
        </w:rPr>
        <w:t xml:space="preserve">ه </w:t>
      </w:r>
      <w:r w:rsidRPr="001F7AFE">
        <w:rPr>
          <w:rFonts w:cs="B Lotus"/>
          <w:rtl/>
          <w:lang w:bidi="ar-SY"/>
        </w:rPr>
        <w:t>م</w:t>
      </w:r>
      <w:r w:rsidR="00493B37">
        <w:rPr>
          <w:rFonts w:cs="B Lotus" w:hint="cs"/>
          <w:rtl/>
          <w:lang w:bidi="ar-SY"/>
        </w:rPr>
        <w:t>ُ</w:t>
      </w:r>
      <w:r w:rsidRPr="001F7AFE">
        <w:rPr>
          <w:rFonts w:cs="B Lotus"/>
          <w:rtl/>
          <w:lang w:bidi="ar-SY"/>
        </w:rPr>
        <w:t>تابعت است</w:t>
      </w:r>
      <w:r w:rsidR="00493B37">
        <w:rPr>
          <w:rFonts w:cs="B Lotus" w:hint="cs"/>
          <w:rtl/>
          <w:lang w:bidi="ar-SY"/>
        </w:rPr>
        <w:t>»</w:t>
      </w:r>
      <w:r w:rsidRPr="001F7AFE">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lastRenderedPageBreak/>
        <w:t>صاحب اغان</w:t>
      </w:r>
      <w:r w:rsidR="00904E27">
        <w:rPr>
          <w:rFonts w:cs="B Lotus"/>
          <w:rtl/>
          <w:lang w:bidi="ar-SY"/>
        </w:rPr>
        <w:t>ی</w:t>
      </w:r>
      <w:r w:rsidRPr="001F7AFE">
        <w:rPr>
          <w:rFonts w:cs="B Lotus"/>
          <w:rtl/>
          <w:lang w:bidi="ar-SY"/>
        </w:rPr>
        <w:t xml:space="preserve"> م</w:t>
      </w:r>
      <w:r w:rsidR="00904E27">
        <w:rPr>
          <w:rFonts w:cs="B Lotus"/>
          <w:rtl/>
          <w:lang w:bidi="ar-SY"/>
        </w:rPr>
        <w:t>ی</w:t>
      </w:r>
      <w:r w:rsidRPr="001F7AFE">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د</w:t>
      </w:r>
      <w:r w:rsidR="00913ACE">
        <w:rPr>
          <w:rFonts w:cs="B Lotus" w:hint="cs"/>
          <w:rtl/>
          <w:lang w:bidi="ar-SY"/>
        </w:rPr>
        <w:t>:</w:t>
      </w:r>
      <w:r w:rsidRPr="001F7AFE">
        <w:rPr>
          <w:rFonts w:cs="B Lotus"/>
          <w:rtl/>
          <w:lang w:bidi="ar-SY"/>
        </w:rPr>
        <w:t xml:space="preserve"> </w:t>
      </w:r>
      <w:r w:rsidR="00913ACE">
        <w:rPr>
          <w:rFonts w:cs="B Lotus" w:hint="cs"/>
          <w:rtl/>
          <w:lang w:bidi="ar-SY"/>
        </w:rPr>
        <w:t>«</w:t>
      </w:r>
      <w:r w:rsidRPr="001F7AFE">
        <w:rPr>
          <w:rFonts w:cs="B Lotus"/>
          <w:rtl/>
          <w:lang w:bidi="ar-SY"/>
        </w:rPr>
        <w:t>مسوح</w:t>
      </w:r>
      <w:r w:rsidR="00913ACE">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ه جامه رهبانان</w:t>
      </w:r>
      <w:r w:rsidR="00913ACE">
        <w:rPr>
          <w:rFonts w:cs="B Lotus" w:hint="cs"/>
          <w:rtl/>
          <w:lang w:bidi="ar-SY"/>
        </w:rPr>
        <w:t xml:space="preserve"> ا</w:t>
      </w:r>
      <w:r w:rsidRPr="001F7AFE">
        <w:rPr>
          <w:rFonts w:cs="B Lotus"/>
          <w:rtl/>
          <w:lang w:bidi="ar-SY"/>
        </w:rPr>
        <w:t>ست</w:t>
      </w:r>
      <w:r w:rsidR="00913ACE">
        <w:rPr>
          <w:rFonts w:cs="B Lotus" w:hint="cs"/>
          <w:rtl/>
          <w:lang w:bidi="ar-SY"/>
        </w:rPr>
        <w:t>،</w:t>
      </w:r>
      <w:r w:rsidRPr="001F7AFE">
        <w:rPr>
          <w:rFonts w:cs="B Lotus"/>
          <w:rtl/>
          <w:lang w:bidi="ar-SY"/>
        </w:rPr>
        <w:t xml:space="preserve"> پوش</w:t>
      </w:r>
      <w:r w:rsidR="00904E27">
        <w:rPr>
          <w:rFonts w:cs="B Lotus"/>
          <w:rtl/>
          <w:lang w:bidi="ar-SY"/>
        </w:rPr>
        <w:t>ی</w:t>
      </w:r>
      <w:r w:rsidRPr="001F7AFE">
        <w:rPr>
          <w:rFonts w:cs="B Lotus"/>
          <w:rtl/>
          <w:lang w:bidi="ar-SY"/>
        </w:rPr>
        <w:t>دنش در جاهل</w:t>
      </w:r>
      <w:r w:rsidR="00904E27">
        <w:rPr>
          <w:rFonts w:cs="B Lotus"/>
          <w:rtl/>
          <w:lang w:bidi="ar-SY"/>
        </w:rPr>
        <w:t>ی</w:t>
      </w:r>
      <w:r w:rsidRPr="001F7AFE">
        <w:rPr>
          <w:rFonts w:cs="B Lotus"/>
          <w:rtl/>
          <w:lang w:bidi="ar-SY"/>
        </w:rPr>
        <w:t>ت ممدوح بود و ام</w:t>
      </w:r>
      <w:r w:rsidR="00904E27">
        <w:rPr>
          <w:rFonts w:cs="B Lotus"/>
          <w:rtl/>
          <w:lang w:bidi="ar-SY"/>
        </w:rPr>
        <w:t>ی</w:t>
      </w:r>
      <w:r w:rsidRPr="001F7AFE">
        <w:rPr>
          <w:rFonts w:cs="B Lotus"/>
          <w:rtl/>
          <w:lang w:bidi="ar-SY"/>
        </w:rPr>
        <w:t>ه بن سعد مسوح پوش</w:t>
      </w:r>
      <w:r w:rsidR="00904E27">
        <w:rPr>
          <w:rFonts w:cs="B Lotus"/>
          <w:rtl/>
          <w:lang w:bidi="ar-SY"/>
        </w:rPr>
        <w:t>ی</w:t>
      </w:r>
      <w:r w:rsidRPr="001F7AFE">
        <w:rPr>
          <w:rFonts w:cs="B Lotus"/>
          <w:rtl/>
          <w:lang w:bidi="ar-SY"/>
        </w:rPr>
        <w:t>د</w:t>
      </w:r>
      <w:r w:rsidRPr="001F7AFE">
        <w:rPr>
          <w:rFonts w:cs="B Lotus" w:hint="cs"/>
          <w:rtl/>
          <w:lang w:bidi="ar-SY"/>
        </w:rPr>
        <w:t>.</w:t>
      </w:r>
      <w:r w:rsidRPr="001F7AFE">
        <w:rPr>
          <w:rFonts w:cs="B Lotus"/>
          <w:rtl/>
          <w:lang w:bidi="ar-SY"/>
        </w:rPr>
        <w:t xml:space="preserve"> لباس پشم</w:t>
      </w:r>
      <w:r w:rsidR="00904E27">
        <w:rPr>
          <w:rFonts w:cs="B Lotus"/>
          <w:rtl/>
          <w:lang w:bidi="ar-SY"/>
        </w:rPr>
        <w:t>ی</w:t>
      </w:r>
      <w:r w:rsidRPr="001F7AFE">
        <w:rPr>
          <w:rFonts w:cs="B Lotus"/>
          <w:rtl/>
          <w:lang w:bidi="ar-SY"/>
        </w:rPr>
        <w:t>نه از ز</w:t>
      </w:r>
      <w:r w:rsidR="00904E27">
        <w:rPr>
          <w:rFonts w:cs="B Lotus"/>
          <w:rtl/>
          <w:lang w:bidi="ar-SY"/>
        </w:rPr>
        <w:t>ی</w:t>
      </w:r>
      <w:r w:rsidRPr="001F7AFE">
        <w:rPr>
          <w:rFonts w:cs="B Lotus"/>
          <w:rtl/>
          <w:lang w:bidi="ar-SY"/>
        </w:rPr>
        <w:t xml:space="preserve"> رهبان بود و زه</w:t>
      </w:r>
      <w:r w:rsidR="00913ACE">
        <w:rPr>
          <w:rFonts w:cs="B Lotus" w:hint="cs"/>
          <w:rtl/>
          <w:lang w:bidi="ar-SY"/>
        </w:rPr>
        <w:t>ّ</w:t>
      </w:r>
      <w:r w:rsidRPr="001F7AFE">
        <w:rPr>
          <w:rFonts w:cs="B Lotus"/>
          <w:rtl/>
          <w:lang w:bidi="ar-SY"/>
        </w:rPr>
        <w:t>اد مسلم</w:t>
      </w:r>
      <w:r w:rsidR="00904E27">
        <w:rPr>
          <w:rFonts w:cs="B Lotus"/>
          <w:rtl/>
          <w:lang w:bidi="ar-SY"/>
        </w:rPr>
        <w:t>ی</w:t>
      </w:r>
      <w:r w:rsidRPr="001F7AFE">
        <w:rPr>
          <w:rFonts w:cs="B Lotus"/>
          <w:rtl/>
          <w:lang w:bidi="ar-SY"/>
        </w:rPr>
        <w:t>ن پوش</w:t>
      </w:r>
      <w:r w:rsidR="00904E27">
        <w:rPr>
          <w:rFonts w:cs="B Lotus"/>
          <w:rtl/>
          <w:lang w:bidi="ar-SY"/>
        </w:rPr>
        <w:t>ی</w:t>
      </w:r>
      <w:r w:rsidRPr="001F7AFE">
        <w:rPr>
          <w:rFonts w:cs="B Lotus"/>
          <w:rtl/>
          <w:lang w:bidi="ar-SY"/>
        </w:rPr>
        <w:t>دن آن</w:t>
      </w:r>
      <w:r w:rsidR="00913ACE">
        <w:rPr>
          <w:rFonts w:cs="B Lotus" w:hint="cs"/>
          <w:rtl/>
          <w:lang w:bidi="ar-SY"/>
        </w:rPr>
        <w:t xml:space="preserve"> </w:t>
      </w:r>
      <w:r w:rsidRPr="001F7AFE">
        <w:rPr>
          <w:rFonts w:cs="B Lotus"/>
          <w:rtl/>
          <w:lang w:bidi="ar-SY"/>
        </w:rPr>
        <w:t>را بدعت م</w:t>
      </w:r>
      <w:r w:rsidR="00904E27">
        <w:rPr>
          <w:rFonts w:cs="B Lotus"/>
          <w:rtl/>
          <w:lang w:bidi="ar-SY"/>
        </w:rPr>
        <w:t>ی</w:t>
      </w:r>
      <w:r w:rsidRPr="001F7AFE">
        <w:rPr>
          <w:rFonts w:cs="B Lotus" w:hint="cs"/>
          <w:rtl/>
          <w:lang w:bidi="ar-SY"/>
        </w:rPr>
        <w:t>‌</w:t>
      </w:r>
      <w:r w:rsidRPr="001F7AFE">
        <w:rPr>
          <w:rFonts w:cs="B Lotus"/>
          <w:rtl/>
          <w:lang w:bidi="ar-SY"/>
        </w:rPr>
        <w:t>دانستند</w:t>
      </w:r>
      <w:r w:rsidR="00913ACE">
        <w:rPr>
          <w:rFonts w:cs="B Lotus" w:hint="cs"/>
          <w:rtl/>
          <w:lang w:bidi="ar-SY"/>
        </w:rPr>
        <w:t>.</w:t>
      </w:r>
      <w:r w:rsidRPr="001F7AFE">
        <w:rPr>
          <w:rFonts w:cs="B Lotus"/>
          <w:rtl/>
          <w:lang w:bidi="ar-SY"/>
        </w:rPr>
        <w:t xml:space="preserve"> سف</w:t>
      </w:r>
      <w:r w:rsidR="00904E27">
        <w:rPr>
          <w:rFonts w:cs="B Lotus"/>
          <w:rtl/>
          <w:lang w:bidi="ar-SY"/>
        </w:rPr>
        <w:t>ی</w:t>
      </w:r>
      <w:r w:rsidRPr="001F7AFE">
        <w:rPr>
          <w:rFonts w:cs="B Lotus"/>
          <w:rtl/>
          <w:lang w:bidi="ar-SY"/>
        </w:rPr>
        <w:t>ان ثور</w:t>
      </w:r>
      <w:r w:rsidR="00904E27">
        <w:rPr>
          <w:rFonts w:cs="B Lotus"/>
          <w:rtl/>
          <w:lang w:bidi="ar-SY"/>
        </w:rPr>
        <w:t>ی</w:t>
      </w:r>
      <w:r w:rsidRPr="001F7AFE">
        <w:rPr>
          <w:rFonts w:cs="B Lotus"/>
          <w:rtl/>
          <w:lang w:bidi="ar-SY"/>
        </w:rPr>
        <w:t xml:space="preserve"> ب</w:t>
      </w:r>
      <w:r w:rsidR="00913ACE">
        <w:rPr>
          <w:rFonts w:cs="B Lotus" w:hint="cs"/>
          <w:rtl/>
          <w:lang w:bidi="ar-SY"/>
        </w:rPr>
        <w:t xml:space="preserve">ه </w:t>
      </w:r>
      <w:r w:rsidR="00904E27">
        <w:rPr>
          <w:rFonts w:cs="B Lotus"/>
          <w:rtl/>
          <w:lang w:bidi="ar-SY"/>
        </w:rPr>
        <w:t>ک</w:t>
      </w:r>
      <w:r w:rsidRPr="001F7AFE">
        <w:rPr>
          <w:rFonts w:cs="B Lotus"/>
          <w:rtl/>
          <w:lang w:bidi="ar-SY"/>
        </w:rPr>
        <w:t>س</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لباس صوف پوش</w:t>
      </w:r>
      <w:r w:rsidR="00904E27">
        <w:rPr>
          <w:rFonts w:cs="B Lotus"/>
          <w:rtl/>
          <w:lang w:bidi="ar-SY"/>
        </w:rPr>
        <w:t>ی</w:t>
      </w:r>
      <w:r w:rsidRPr="001F7AFE">
        <w:rPr>
          <w:rFonts w:cs="B Lotus"/>
          <w:rtl/>
          <w:lang w:bidi="ar-SY"/>
        </w:rPr>
        <w:t>ده بود گفت</w:t>
      </w:r>
      <w:r w:rsidR="00913ACE">
        <w:rPr>
          <w:rFonts w:cs="B Lotus" w:hint="cs"/>
          <w:rtl/>
          <w:lang w:bidi="ar-SY"/>
        </w:rPr>
        <w:t>:</w:t>
      </w:r>
      <w:r w:rsidRPr="001F7AFE">
        <w:rPr>
          <w:rFonts w:cs="B Lotus"/>
          <w:rtl/>
          <w:lang w:bidi="ar-SY"/>
        </w:rPr>
        <w:t xml:space="preserve"> ا</w:t>
      </w:r>
      <w:r w:rsidR="00904E27">
        <w:rPr>
          <w:rFonts w:cs="B Lotus"/>
          <w:rtl/>
          <w:lang w:bidi="ar-SY"/>
        </w:rPr>
        <w:t>ی</w:t>
      </w:r>
      <w:r w:rsidRPr="001F7AFE">
        <w:rPr>
          <w:rFonts w:cs="B Lotus"/>
          <w:rtl/>
          <w:lang w:bidi="ar-SY"/>
        </w:rPr>
        <w:t>ن لباس بدعت است</w:t>
      </w:r>
      <w:r w:rsidR="00913ACE">
        <w:rPr>
          <w:rFonts w:cs="B Lotus" w:hint="cs"/>
          <w:rtl/>
          <w:lang w:bidi="ar-SY"/>
        </w:rPr>
        <w:t>»</w:t>
      </w:r>
      <w:r w:rsidRPr="001F7AFE">
        <w:rPr>
          <w:rFonts w:cs="B Lotu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 xml:space="preserve">جاحظ در </w:t>
      </w:r>
      <w:r w:rsidR="00904E27">
        <w:rPr>
          <w:rFonts w:cs="B Lotus"/>
          <w:rtl/>
          <w:lang w:bidi="ar-SY"/>
        </w:rPr>
        <w:t>ک</w:t>
      </w:r>
      <w:r w:rsidRPr="001F7AFE">
        <w:rPr>
          <w:rFonts w:cs="B Lotus"/>
          <w:rtl/>
          <w:lang w:bidi="ar-SY"/>
        </w:rPr>
        <w:t xml:space="preserve">تاب </w:t>
      </w:r>
      <w:r w:rsidRPr="00913ACE">
        <w:rPr>
          <w:rFonts w:cs="B Lotus"/>
          <w:i/>
          <w:iCs/>
          <w:rtl/>
          <w:lang w:bidi="ar-SY"/>
        </w:rPr>
        <w:t>ح</w:t>
      </w:r>
      <w:r w:rsidR="00904E27">
        <w:rPr>
          <w:rFonts w:cs="B Lotus"/>
          <w:i/>
          <w:iCs/>
          <w:rtl/>
          <w:lang w:bidi="ar-SY"/>
        </w:rPr>
        <w:t>ی</w:t>
      </w:r>
      <w:r w:rsidRPr="00913ACE">
        <w:rPr>
          <w:rFonts w:cs="B Lotus"/>
          <w:i/>
          <w:iCs/>
          <w:rtl/>
          <w:lang w:bidi="ar-SY"/>
        </w:rPr>
        <w:t>وان</w:t>
      </w:r>
      <w:r w:rsidRPr="001F7AFE">
        <w:rPr>
          <w:rFonts w:cs="B Lotus"/>
          <w:rtl/>
          <w:lang w:bidi="ar-SY"/>
        </w:rPr>
        <w:t xml:space="preserve"> م</w:t>
      </w:r>
      <w:r w:rsidR="00904E27">
        <w:rPr>
          <w:rFonts w:cs="B Lotus"/>
          <w:rtl/>
          <w:lang w:bidi="ar-SY"/>
        </w:rPr>
        <w:t>ی</w:t>
      </w:r>
      <w:r w:rsidRPr="001F7AFE">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د</w:t>
      </w:r>
      <w:r w:rsidR="00913ACE">
        <w:rPr>
          <w:rFonts w:cs="B Lotus" w:hint="cs"/>
          <w:rtl/>
          <w:lang w:bidi="ar-SY"/>
        </w:rPr>
        <w:t>:</w:t>
      </w:r>
      <w:r w:rsidRPr="001F7AFE">
        <w:rPr>
          <w:rFonts w:cs="B Lotus"/>
          <w:rtl/>
          <w:lang w:bidi="ar-SY"/>
        </w:rPr>
        <w:t xml:space="preserve"> </w:t>
      </w:r>
      <w:r w:rsidR="00913ACE">
        <w:rPr>
          <w:rFonts w:cs="B Lotus" w:hint="cs"/>
          <w:rtl/>
          <w:lang w:bidi="ar-SY"/>
        </w:rPr>
        <w:t>«</w:t>
      </w:r>
      <w:r w:rsidRPr="001F7AFE">
        <w:rPr>
          <w:rFonts w:cs="B Lotus"/>
          <w:rtl/>
          <w:lang w:bidi="ar-SY"/>
        </w:rPr>
        <w:t>نصار</w:t>
      </w:r>
      <w:r w:rsidR="00904E27">
        <w:rPr>
          <w:rFonts w:cs="B Lotus"/>
          <w:rtl/>
          <w:lang w:bidi="ar-SY"/>
        </w:rPr>
        <w:t>ی</w:t>
      </w:r>
      <w:r w:rsidRPr="001F7AFE">
        <w:rPr>
          <w:rFonts w:cs="B Lotus"/>
          <w:rtl/>
          <w:lang w:bidi="ar-SY"/>
        </w:rPr>
        <w:t xml:space="preserve"> هنگام عبادت لباس پشم م</w:t>
      </w:r>
      <w:r w:rsidR="00904E27">
        <w:rPr>
          <w:rFonts w:cs="B Lotus"/>
          <w:rtl/>
          <w:lang w:bidi="ar-SY"/>
        </w:rPr>
        <w:t>ی</w:t>
      </w:r>
      <w:r w:rsidRPr="001F7AFE">
        <w:rPr>
          <w:rFonts w:cs="B Lotus" w:hint="cs"/>
          <w:rtl/>
          <w:lang w:bidi="ar-SY"/>
        </w:rPr>
        <w:t>‌</w:t>
      </w:r>
      <w:r w:rsidRPr="001F7AFE">
        <w:rPr>
          <w:rFonts w:cs="B Lotus"/>
          <w:rtl/>
          <w:lang w:bidi="ar-SY"/>
        </w:rPr>
        <w:t>پوش</w:t>
      </w:r>
      <w:r w:rsidR="00904E27">
        <w:rPr>
          <w:rFonts w:cs="B Lotus"/>
          <w:rtl/>
          <w:lang w:bidi="ar-SY"/>
        </w:rPr>
        <w:t>ی</w:t>
      </w:r>
      <w:r w:rsidRPr="001F7AFE">
        <w:rPr>
          <w:rFonts w:cs="B Lotus"/>
          <w:rtl/>
          <w:lang w:bidi="ar-SY"/>
        </w:rPr>
        <w:t>دند</w:t>
      </w:r>
      <w:r w:rsidR="00913ACE">
        <w:rPr>
          <w:rFonts w:cs="B Lotus" w:hint="cs"/>
          <w:rtl/>
          <w:lang w:bidi="ar-SY"/>
        </w:rPr>
        <w:t>»،</w:t>
      </w:r>
      <w:r w:rsidRPr="001F7AFE">
        <w:rPr>
          <w:rFonts w:cs="B Lotus"/>
          <w:rtl/>
          <w:lang w:bidi="ar-SY"/>
        </w:rPr>
        <w:t xml:space="preserve"> و در جزو دوم اخوان الصفا رساله ط</w:t>
      </w:r>
      <w:r w:rsidR="00904E27">
        <w:rPr>
          <w:rFonts w:cs="B Lotus"/>
          <w:rtl/>
          <w:lang w:bidi="ar-SY"/>
        </w:rPr>
        <w:t>ی</w:t>
      </w:r>
      <w:r w:rsidRPr="001F7AFE">
        <w:rPr>
          <w:rFonts w:cs="B Lotus"/>
          <w:rtl/>
          <w:lang w:bidi="ar-SY"/>
        </w:rPr>
        <w:t>ر و ح</w:t>
      </w:r>
      <w:r w:rsidR="00904E27">
        <w:rPr>
          <w:rFonts w:cs="B Lotus"/>
          <w:rtl/>
          <w:lang w:bidi="ar-SY"/>
        </w:rPr>
        <w:t>ی</w:t>
      </w:r>
      <w:r w:rsidRPr="001F7AFE">
        <w:rPr>
          <w:rFonts w:cs="B Lotus"/>
          <w:rtl/>
          <w:lang w:bidi="ar-SY"/>
        </w:rPr>
        <w:t>وان م</w:t>
      </w:r>
      <w:r w:rsidR="00904E27">
        <w:rPr>
          <w:rFonts w:cs="B Lotus"/>
          <w:rtl/>
          <w:lang w:bidi="ar-SY"/>
        </w:rPr>
        <w:t>ی</w:t>
      </w:r>
      <w:r w:rsidRPr="001F7AFE">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د</w:t>
      </w:r>
      <w:r w:rsidR="00913ACE">
        <w:rPr>
          <w:rFonts w:cs="B Lotus" w:hint="cs"/>
          <w:rtl/>
          <w:lang w:bidi="ar-SY"/>
        </w:rPr>
        <w:t>:</w:t>
      </w:r>
      <w:r w:rsidRPr="001F7AFE">
        <w:rPr>
          <w:rFonts w:cs="B Lotus"/>
          <w:rtl/>
          <w:lang w:bidi="ar-SY"/>
        </w:rPr>
        <w:t xml:space="preserve"> </w:t>
      </w:r>
      <w:r w:rsidR="00913ACE">
        <w:rPr>
          <w:rFonts w:cs="B Lotus" w:hint="cs"/>
          <w:rtl/>
          <w:lang w:bidi="ar-SY"/>
        </w:rPr>
        <w:t>«</w:t>
      </w:r>
      <w:r w:rsidRPr="001F7AFE">
        <w:rPr>
          <w:rFonts w:cs="B Lotus"/>
          <w:rtl/>
          <w:lang w:bidi="ar-SY"/>
        </w:rPr>
        <w:t>راهب</w:t>
      </w:r>
      <w:r w:rsidR="00904E27">
        <w:rPr>
          <w:rFonts w:cs="B Lotus"/>
          <w:rtl/>
          <w:lang w:bidi="ar-SY"/>
        </w:rPr>
        <w:t>ی</w:t>
      </w:r>
      <w:r w:rsidRPr="001F7AFE">
        <w:rPr>
          <w:rFonts w:cs="B Lotus"/>
          <w:rtl/>
          <w:lang w:bidi="ar-SY"/>
        </w:rPr>
        <w:t xml:space="preserve"> در حال</w:t>
      </w:r>
      <w:r w:rsidR="00904E27">
        <w:rPr>
          <w:rFonts w:cs="B Lotus"/>
          <w:rtl/>
          <w:lang w:bidi="ar-SY"/>
        </w:rPr>
        <w:t>ی</w:t>
      </w:r>
      <w:r w:rsidR="00913ACE">
        <w:rPr>
          <w:rFonts w:cs="B Lotus" w:hint="cs"/>
          <w:rtl/>
          <w:lang w:bidi="ar-SY"/>
        </w:rPr>
        <w:t xml:space="preserve"> </w:t>
      </w:r>
      <w:r w:rsidR="00904E27">
        <w:rPr>
          <w:rFonts w:cs="B Lotus"/>
          <w:rtl/>
          <w:lang w:bidi="ar-SY"/>
        </w:rPr>
        <w:t>ک</w:t>
      </w:r>
      <w:r w:rsidRPr="001F7AFE">
        <w:rPr>
          <w:rFonts w:cs="B Lotus"/>
          <w:rtl/>
          <w:lang w:bidi="ar-SY"/>
        </w:rPr>
        <w:t>ه لباس پشم پوش</w:t>
      </w:r>
      <w:r w:rsidR="00904E27">
        <w:rPr>
          <w:rFonts w:cs="B Lotus"/>
          <w:rtl/>
          <w:lang w:bidi="ar-SY"/>
        </w:rPr>
        <w:t>ی</w:t>
      </w:r>
      <w:r w:rsidRPr="001F7AFE">
        <w:rPr>
          <w:rFonts w:cs="B Lotus"/>
          <w:rtl/>
          <w:lang w:bidi="ar-SY"/>
        </w:rPr>
        <w:t>ده بود وارد شد</w:t>
      </w:r>
      <w:r w:rsidR="00913ACE">
        <w:rPr>
          <w:rFonts w:cs="B Lotus" w:hint="cs"/>
          <w:rtl/>
          <w:lang w:bidi="ar-SY"/>
        </w:rPr>
        <w:t>»؛</w:t>
      </w:r>
      <w:r w:rsidRPr="001F7AFE">
        <w:rPr>
          <w:rFonts w:cs="B Lotus"/>
          <w:rtl/>
          <w:lang w:bidi="ar-SY"/>
        </w:rPr>
        <w:t xml:space="preserve"> و از مستشرق</w:t>
      </w:r>
      <w:r w:rsidR="00904E27">
        <w:rPr>
          <w:rFonts w:cs="B Lotus"/>
          <w:rtl/>
          <w:lang w:bidi="ar-SY"/>
        </w:rPr>
        <w:t>ی</w:t>
      </w:r>
      <w:r w:rsidRPr="001F7AFE">
        <w:rPr>
          <w:rFonts w:cs="B Lotus"/>
          <w:rtl/>
          <w:lang w:bidi="ar-SY"/>
        </w:rPr>
        <w:t xml:space="preserve">ن </w:t>
      </w:r>
      <w:r w:rsidR="00913ACE">
        <w:rPr>
          <w:rFonts w:cs="B Lotus" w:hint="cs"/>
          <w:rtl/>
          <w:lang w:bidi="ar-SY"/>
        </w:rPr>
        <w:t>«</w:t>
      </w:r>
      <w:r w:rsidRPr="001F7AFE">
        <w:rPr>
          <w:rFonts w:cs="B Lotus"/>
          <w:rtl/>
          <w:lang w:bidi="ar-SY"/>
        </w:rPr>
        <w:t>نلد</w:t>
      </w:r>
      <w:r w:rsidR="00904E27">
        <w:rPr>
          <w:rFonts w:cs="B Lotus"/>
          <w:rtl/>
          <w:lang w:bidi="ar-SY"/>
        </w:rPr>
        <w:t>ک</w:t>
      </w:r>
      <w:r w:rsidRPr="001F7AFE">
        <w:rPr>
          <w:rFonts w:cs="B Lotus"/>
          <w:rtl/>
          <w:lang w:bidi="ar-SY"/>
        </w:rPr>
        <w:t>ه</w:t>
      </w:r>
      <w:r w:rsidR="00913ACE">
        <w:rPr>
          <w:rFonts w:cs="B Lotus" w:hint="cs"/>
          <w:rtl/>
          <w:lang w:bidi="ar-SY"/>
        </w:rPr>
        <w:t>»</w:t>
      </w:r>
      <w:r w:rsidRPr="001F7AFE">
        <w:rPr>
          <w:rFonts w:cs="B Lotus"/>
          <w:rtl/>
          <w:lang w:bidi="ar-SY"/>
        </w:rPr>
        <w:t xml:space="preserve"> م</w:t>
      </w:r>
      <w:r w:rsidR="00904E27">
        <w:rPr>
          <w:rFonts w:cs="B Lotus"/>
          <w:rtl/>
          <w:lang w:bidi="ar-SY"/>
        </w:rPr>
        <w:t>ی</w:t>
      </w:r>
      <w:r w:rsidRPr="001F7AFE">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د</w:t>
      </w:r>
      <w:r w:rsidRPr="001F7AFE">
        <w:rPr>
          <w:rFonts w:cs="B Lotus" w:hint="cs"/>
          <w:rtl/>
          <w:lang w:bidi="ar-SY"/>
        </w:rPr>
        <w:t>:</w:t>
      </w:r>
      <w:r w:rsidRPr="001F7AFE">
        <w:rPr>
          <w:rFonts w:cs="B Lotus"/>
          <w:rtl/>
          <w:lang w:bidi="ar-SY"/>
        </w:rPr>
        <w:t xml:space="preserve"> </w:t>
      </w:r>
      <w:r w:rsidR="00913ACE">
        <w:rPr>
          <w:rFonts w:cs="B Lotus" w:hint="cs"/>
          <w:rtl/>
          <w:lang w:bidi="ar-SY"/>
        </w:rPr>
        <w:t>«</w:t>
      </w:r>
      <w:r w:rsidRPr="001F7AFE">
        <w:rPr>
          <w:rFonts w:cs="B Lotus"/>
          <w:rtl/>
          <w:lang w:bidi="ar-SY"/>
        </w:rPr>
        <w:t>لباس پشم از اصل شعار نصران</w:t>
      </w:r>
      <w:r w:rsidR="00904E27">
        <w:rPr>
          <w:rFonts w:cs="B Lotus"/>
          <w:rtl/>
          <w:lang w:bidi="ar-SY"/>
        </w:rPr>
        <w:t>ی</w:t>
      </w:r>
      <w:r w:rsidRPr="001F7AFE">
        <w:rPr>
          <w:rFonts w:cs="B Lotus"/>
          <w:rtl/>
          <w:lang w:bidi="ar-SY"/>
        </w:rPr>
        <w:t xml:space="preserve"> است</w:t>
      </w:r>
      <w:r w:rsidR="00913ACE">
        <w:rPr>
          <w:rFonts w:cs="B Lotus" w:hint="cs"/>
          <w:rtl/>
          <w:lang w:bidi="ar-SY"/>
        </w:rPr>
        <w:t>»؛</w:t>
      </w:r>
      <w:r w:rsidRPr="001F7AFE">
        <w:rPr>
          <w:rFonts w:cs="B Lotus"/>
          <w:rtl/>
          <w:lang w:bidi="ar-SY"/>
        </w:rPr>
        <w:t xml:space="preserve"> و </w:t>
      </w:r>
      <w:r w:rsidR="00913ACE">
        <w:rPr>
          <w:rFonts w:cs="B Lotus" w:hint="cs"/>
          <w:rtl/>
          <w:lang w:bidi="ar-SY"/>
        </w:rPr>
        <w:t>«</w:t>
      </w:r>
      <w:r w:rsidRPr="001F7AFE">
        <w:rPr>
          <w:rFonts w:cs="B Lotus"/>
          <w:rtl/>
          <w:lang w:bidi="ar-SY"/>
        </w:rPr>
        <w:t>ن</w:t>
      </w:r>
      <w:r w:rsidR="00904E27">
        <w:rPr>
          <w:rFonts w:cs="B Lotus"/>
          <w:rtl/>
          <w:lang w:bidi="ar-SY"/>
        </w:rPr>
        <w:t>یک</w:t>
      </w:r>
      <w:r w:rsidRPr="001F7AFE">
        <w:rPr>
          <w:rFonts w:cs="B Lotus"/>
          <w:rtl/>
          <w:lang w:bidi="ar-SY"/>
        </w:rPr>
        <w:t>لسون) م</w:t>
      </w:r>
      <w:r w:rsidR="00904E27">
        <w:rPr>
          <w:rFonts w:cs="B Lotus"/>
          <w:rtl/>
          <w:lang w:bidi="ar-SY"/>
        </w:rPr>
        <w:t>ی</w:t>
      </w:r>
      <w:r w:rsidRPr="001F7AFE">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د</w:t>
      </w:r>
      <w:r w:rsidRPr="001F7AFE">
        <w:rPr>
          <w:rFonts w:cs="B Lotus" w:hint="cs"/>
          <w:rtl/>
          <w:lang w:bidi="ar-SY"/>
        </w:rPr>
        <w:t>:</w:t>
      </w:r>
      <w:r w:rsidRPr="001F7AFE">
        <w:rPr>
          <w:rFonts w:cs="B Lotus"/>
          <w:rtl/>
          <w:lang w:bidi="ar-SY"/>
        </w:rPr>
        <w:t xml:space="preserve"> </w:t>
      </w:r>
      <w:r w:rsidR="00913ACE">
        <w:rPr>
          <w:rFonts w:cs="B Lotus" w:hint="cs"/>
          <w:rtl/>
          <w:lang w:bidi="ar-SY"/>
        </w:rPr>
        <w:t>«</w:t>
      </w:r>
      <w:r w:rsidRPr="001F7AFE">
        <w:rPr>
          <w:rFonts w:cs="B Lotus"/>
          <w:rtl/>
          <w:lang w:bidi="ar-SY"/>
        </w:rPr>
        <w:t>نذر صمت و حلق</w:t>
      </w:r>
      <w:r w:rsidR="00913ACE">
        <w:rPr>
          <w:rFonts w:cs="B Lotus" w:hint="cs"/>
          <w:rtl/>
          <w:lang w:bidi="ar-SY"/>
        </w:rPr>
        <w:t>ة</w:t>
      </w:r>
      <w:r w:rsidRPr="001F7AFE">
        <w:rPr>
          <w:rFonts w:cs="B Lotus"/>
          <w:rtl/>
          <w:lang w:bidi="ar-SY"/>
        </w:rPr>
        <w:t xml:space="preserve"> ذ</w:t>
      </w:r>
      <w:r w:rsidR="00904E27">
        <w:rPr>
          <w:rFonts w:cs="B Lotus"/>
          <w:rtl/>
          <w:lang w:bidi="ar-SY"/>
        </w:rPr>
        <w:t>ک</w:t>
      </w:r>
      <w:r w:rsidRPr="001F7AFE">
        <w:rPr>
          <w:rFonts w:cs="B Lotus"/>
          <w:rtl/>
          <w:lang w:bidi="ar-SY"/>
        </w:rPr>
        <w:t>ر برم</w:t>
      </w:r>
      <w:r w:rsidR="00904E27">
        <w:rPr>
          <w:rFonts w:cs="B Lotus"/>
          <w:rtl/>
          <w:lang w:bidi="ar-SY"/>
        </w:rPr>
        <w:t>ی</w:t>
      </w:r>
      <w:r w:rsidRPr="001F7AFE">
        <w:rPr>
          <w:rFonts w:cs="B Lotus" w:hint="cs"/>
          <w:rtl/>
          <w:lang w:bidi="ar-SY"/>
        </w:rPr>
        <w:t>‌</w:t>
      </w:r>
      <w:r w:rsidRPr="001F7AFE">
        <w:rPr>
          <w:rFonts w:cs="B Lotus"/>
          <w:rtl/>
          <w:lang w:bidi="ar-SY"/>
        </w:rPr>
        <w:t>گردد ب</w:t>
      </w:r>
      <w:r w:rsidR="00913ACE">
        <w:rPr>
          <w:rFonts w:cs="B Lotus" w:hint="cs"/>
          <w:rtl/>
          <w:lang w:bidi="ar-SY"/>
        </w:rPr>
        <w:t xml:space="preserve">ه </w:t>
      </w:r>
      <w:r w:rsidRPr="001F7AFE">
        <w:rPr>
          <w:rFonts w:cs="B Lotus"/>
          <w:rtl/>
          <w:lang w:bidi="ar-SY"/>
        </w:rPr>
        <w:t>اصل نصران</w:t>
      </w:r>
      <w:r w:rsidR="00904E27">
        <w:rPr>
          <w:rFonts w:cs="B Lotus"/>
          <w:rtl/>
          <w:lang w:bidi="ar-SY"/>
        </w:rPr>
        <w:t>ی</w:t>
      </w:r>
      <w:r w:rsidRPr="001F7AFE">
        <w:rPr>
          <w:rFonts w:cs="B Lotus"/>
          <w:rtl/>
          <w:lang w:bidi="ar-SY"/>
        </w:rPr>
        <w:t>ت</w:t>
      </w:r>
      <w:r w:rsidR="00913ACE">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4- بعض</w:t>
      </w:r>
      <w:r w:rsidR="00904E27">
        <w:rPr>
          <w:rFonts w:cs="B Lotus"/>
          <w:rtl/>
          <w:lang w:bidi="ar-SY"/>
        </w:rPr>
        <w:t>ی</w:t>
      </w:r>
      <w:r w:rsidRPr="001F7AFE">
        <w:rPr>
          <w:rFonts w:cs="B Lotus"/>
          <w:rtl/>
          <w:lang w:bidi="ar-SY"/>
        </w:rPr>
        <w:t xml:space="preserve"> گفتند</w:t>
      </w:r>
      <w:r w:rsidRPr="001F7AFE">
        <w:rPr>
          <w:rFonts w:cs="B Lotus" w:hint="cs"/>
          <w:rtl/>
          <w:lang w:bidi="ar-SY"/>
        </w:rPr>
        <w:t>:</w:t>
      </w:r>
      <w:r w:rsidRPr="001F7AFE">
        <w:rPr>
          <w:rFonts w:cs="B Lotus"/>
          <w:rtl/>
          <w:lang w:bidi="ar-SY"/>
        </w:rPr>
        <w:t xml:space="preserve"> صوف</w:t>
      </w:r>
      <w:r w:rsidR="00904E27">
        <w:rPr>
          <w:rFonts w:cs="B Lotus"/>
          <w:rtl/>
          <w:lang w:bidi="ar-SY"/>
        </w:rPr>
        <w:t>ی</w:t>
      </w:r>
      <w:r w:rsidRPr="001F7AFE">
        <w:rPr>
          <w:rFonts w:cs="B Lotus"/>
          <w:rtl/>
          <w:lang w:bidi="ar-SY"/>
        </w:rPr>
        <w:t xml:space="preserve"> مشتق از </w:t>
      </w:r>
      <w:r w:rsidR="00913ACE">
        <w:rPr>
          <w:rFonts w:cs="B Lotus" w:hint="cs"/>
          <w:rtl/>
          <w:lang w:bidi="ar-SY"/>
        </w:rPr>
        <w:t>«</w:t>
      </w:r>
      <w:r w:rsidRPr="001F7AFE">
        <w:rPr>
          <w:rFonts w:cs="B Lotus"/>
          <w:rtl/>
          <w:lang w:bidi="ar-SY"/>
        </w:rPr>
        <w:t>صوفانه</w:t>
      </w:r>
      <w:r w:rsidR="00913ACE">
        <w:rPr>
          <w:rFonts w:cs="B Lotus" w:hint="cs"/>
          <w:rtl/>
          <w:lang w:bidi="ar-SY"/>
        </w:rPr>
        <w:t xml:space="preserve">» </w:t>
      </w:r>
      <w:r w:rsidRPr="001F7AFE">
        <w:rPr>
          <w:rFonts w:cs="B Lotus" w:hint="cs"/>
          <w:rtl/>
          <w:lang w:bidi="ar-SY"/>
        </w:rPr>
        <w:t>‌</w:t>
      </w:r>
      <w:r w:rsidRPr="001F7AFE">
        <w:rPr>
          <w:rFonts w:cs="B Lotus"/>
          <w:rtl/>
          <w:lang w:bidi="ar-SY"/>
        </w:rPr>
        <w:t>است</w:t>
      </w:r>
      <w:r w:rsidR="00913ACE">
        <w:rPr>
          <w:rFonts w:cs="B Lotus" w:hint="cs"/>
          <w:rtl/>
          <w:lang w:bidi="ar-SY"/>
        </w:rPr>
        <w:t>،</w:t>
      </w:r>
      <w:r w:rsidRPr="001F7AFE">
        <w:rPr>
          <w:rFonts w:cs="B Lotus"/>
          <w:rtl/>
          <w:lang w:bidi="ar-SY"/>
        </w:rPr>
        <w:t xml:space="preserve"> و آن</w:t>
      </w:r>
      <w:r w:rsidR="00913ACE">
        <w:rPr>
          <w:rFonts w:cs="B Lotus" w:hint="cs"/>
          <w:rtl/>
          <w:lang w:bidi="ar-SY"/>
        </w:rPr>
        <w:t>،</w:t>
      </w:r>
      <w:r w:rsidRPr="001F7AFE">
        <w:rPr>
          <w:rFonts w:cs="B Lotus"/>
          <w:rtl/>
          <w:lang w:bidi="ar-SY"/>
        </w:rPr>
        <w:t xml:space="preserve"> سبز</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وچ</w:t>
      </w:r>
      <w:r w:rsidR="00904E27">
        <w:rPr>
          <w:rFonts w:cs="B Lotus"/>
          <w:rtl/>
          <w:lang w:bidi="ar-SY"/>
        </w:rPr>
        <w:t>کی</w:t>
      </w:r>
      <w:r w:rsidRPr="001F7AFE">
        <w:rPr>
          <w:rFonts w:cs="B Lotus"/>
          <w:rtl/>
          <w:lang w:bidi="ar-SY"/>
        </w:rPr>
        <w:t xml:space="preserve"> است </w:t>
      </w:r>
      <w:r w:rsidR="00904E27">
        <w:rPr>
          <w:rFonts w:cs="B Lotus"/>
          <w:rtl/>
          <w:lang w:bidi="ar-SY"/>
        </w:rPr>
        <w:t>ک</w:t>
      </w:r>
      <w:r w:rsidRPr="001F7AFE">
        <w:rPr>
          <w:rFonts w:cs="B Lotus"/>
          <w:rtl/>
          <w:lang w:bidi="ar-SY"/>
        </w:rPr>
        <w:t>ه در صحرا م</w:t>
      </w:r>
      <w:r w:rsidR="00904E27">
        <w:rPr>
          <w:rFonts w:cs="B Lotus"/>
          <w:rtl/>
          <w:lang w:bidi="ar-SY"/>
        </w:rPr>
        <w:t>ی</w:t>
      </w:r>
      <w:r w:rsidRPr="001F7AFE">
        <w:rPr>
          <w:rFonts w:cs="B Lotus" w:hint="cs"/>
          <w:rtl/>
          <w:lang w:bidi="ar-SY"/>
        </w:rPr>
        <w:t>‌</w:t>
      </w:r>
      <w:r w:rsidRPr="001F7AFE">
        <w:rPr>
          <w:rFonts w:cs="B Lotus"/>
          <w:rtl/>
          <w:lang w:bidi="ar-SY"/>
        </w:rPr>
        <w:t xml:space="preserve">رود و جهت نسبت </w:t>
      </w:r>
      <w:r w:rsidR="00493B37">
        <w:rPr>
          <w:rFonts w:cs="B Lotus"/>
          <w:rtl/>
          <w:lang w:bidi="ar-SY"/>
        </w:rPr>
        <w:t>ا</w:t>
      </w:r>
      <w:r w:rsidR="00904E27">
        <w:rPr>
          <w:rFonts w:cs="B Lotus"/>
          <w:rtl/>
          <w:lang w:bidi="ar-SY"/>
        </w:rPr>
        <w:t>ی</w:t>
      </w:r>
      <w:r w:rsidR="00493B37">
        <w:rPr>
          <w:rFonts w:cs="B Lotus"/>
          <w:rtl/>
          <w:lang w:bidi="ar-SY"/>
        </w:rPr>
        <w:t xml:space="preserve">ن است </w:t>
      </w:r>
      <w:r w:rsidR="00904E27">
        <w:rPr>
          <w:rFonts w:cs="B Lotus"/>
          <w:rtl/>
          <w:lang w:bidi="ar-SY"/>
        </w:rPr>
        <w:t>ک</w:t>
      </w:r>
      <w:r w:rsidR="00493B37">
        <w:rPr>
          <w:rFonts w:cs="B Lotus"/>
          <w:rtl/>
          <w:lang w:bidi="ar-SY"/>
        </w:rPr>
        <w:t>ه</w:t>
      </w:r>
      <w:r w:rsidRPr="001F7AFE">
        <w:rPr>
          <w:rFonts w:cs="B Lotus"/>
          <w:rtl/>
          <w:lang w:bidi="ar-SY"/>
        </w:rPr>
        <w:t xml:space="preserve"> صوف</w:t>
      </w:r>
      <w:r w:rsidR="00904E27">
        <w:rPr>
          <w:rFonts w:cs="B Lotus"/>
          <w:rtl/>
          <w:lang w:bidi="ar-SY"/>
        </w:rPr>
        <w:t>ی</w:t>
      </w:r>
      <w:r w:rsidRPr="001F7AFE">
        <w:rPr>
          <w:rFonts w:cs="B Lotus"/>
          <w:rtl/>
          <w:lang w:bidi="ar-SY"/>
        </w:rPr>
        <w:t>ه به نبات صحرا قناعت 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نند</w:t>
      </w:r>
      <w:r w:rsidR="00913ACE">
        <w:rPr>
          <w:rFonts w:cs="B Lotus" w:hint="cs"/>
          <w:rtl/>
          <w:lang w:bidi="ar-SY"/>
        </w:rPr>
        <w:t>.</w:t>
      </w:r>
      <w:r w:rsidRPr="001F7AFE">
        <w:rPr>
          <w:rFonts w:cs="B Lotus"/>
          <w:rtl/>
          <w:lang w:bidi="ar-SY"/>
        </w:rPr>
        <w:t xml:space="preserve"> ا</w:t>
      </w:r>
      <w:r w:rsidR="00904E27">
        <w:rPr>
          <w:rFonts w:cs="B Lotus"/>
          <w:rtl/>
          <w:lang w:bidi="ar-SY"/>
        </w:rPr>
        <w:t>ی</w:t>
      </w:r>
      <w:r w:rsidRPr="001F7AFE">
        <w:rPr>
          <w:rFonts w:cs="B Lotus"/>
          <w:rtl/>
          <w:lang w:bidi="ar-SY"/>
        </w:rPr>
        <w:t>ن وجه هم صح</w:t>
      </w:r>
      <w:r w:rsidR="00904E27">
        <w:rPr>
          <w:rFonts w:cs="B Lotus"/>
          <w:rtl/>
          <w:lang w:bidi="ar-SY"/>
        </w:rPr>
        <w:t>ی</w:t>
      </w:r>
      <w:r w:rsidRPr="001F7AFE">
        <w:rPr>
          <w:rFonts w:cs="B Lotus"/>
          <w:rtl/>
          <w:lang w:bidi="ar-SY"/>
        </w:rPr>
        <w:t>ح ن</w:t>
      </w:r>
      <w:r w:rsidR="00904E27">
        <w:rPr>
          <w:rFonts w:cs="B Lotus"/>
          <w:rtl/>
          <w:lang w:bidi="ar-SY"/>
        </w:rPr>
        <w:t>ی</w:t>
      </w:r>
      <w:r w:rsidRPr="001F7AFE">
        <w:rPr>
          <w:rFonts w:cs="B Lotus"/>
          <w:rtl/>
          <w:lang w:bidi="ar-SY"/>
        </w:rPr>
        <w:t>ست</w:t>
      </w:r>
      <w:r w:rsidR="00913ACE">
        <w:rPr>
          <w:rFonts w:cs="B Lotus" w:hint="cs"/>
          <w:rtl/>
          <w:lang w:bidi="ar-SY"/>
        </w:rPr>
        <w:t>؛</w:t>
      </w:r>
      <w:r w:rsidRPr="001F7AFE">
        <w:rPr>
          <w:rFonts w:cs="B Lotus"/>
          <w:rtl/>
          <w:lang w:bidi="ar-SY"/>
        </w:rPr>
        <w:t xml:space="preserve"> چون اگر منتسب ب</w:t>
      </w:r>
      <w:r w:rsidR="00913ACE">
        <w:rPr>
          <w:rFonts w:cs="B Lotus" w:hint="cs"/>
          <w:rtl/>
          <w:lang w:bidi="ar-SY"/>
        </w:rPr>
        <w:t xml:space="preserve">ه </w:t>
      </w:r>
      <w:r w:rsidRPr="001F7AFE">
        <w:rPr>
          <w:rFonts w:cs="B Lotus"/>
          <w:rtl/>
          <w:lang w:bidi="ar-SY"/>
        </w:rPr>
        <w:t>صوفا</w:t>
      </w:r>
      <w:r w:rsidRPr="001F7AFE">
        <w:rPr>
          <w:rFonts w:cs="B Lotus" w:hint="cs"/>
          <w:rtl/>
          <w:lang w:bidi="ar-SY"/>
        </w:rPr>
        <w:t>ن</w:t>
      </w:r>
      <w:r w:rsidRPr="001F7AFE">
        <w:rPr>
          <w:rFonts w:cs="B Lotus"/>
          <w:rtl/>
          <w:lang w:bidi="ar-SY"/>
        </w:rPr>
        <w:t>ه باشد</w:t>
      </w:r>
      <w:r w:rsidR="00913ACE">
        <w:rPr>
          <w:rFonts w:cs="B Lotus" w:hint="cs"/>
          <w:rtl/>
          <w:lang w:bidi="ar-SY"/>
        </w:rPr>
        <w:t>،</w:t>
      </w:r>
      <w:r w:rsidRPr="001F7AFE">
        <w:rPr>
          <w:rFonts w:cs="B Lotus"/>
          <w:rtl/>
          <w:lang w:bidi="ar-SY"/>
        </w:rPr>
        <w:t xml:space="preserve"> با</w:t>
      </w:r>
      <w:r w:rsidR="00904E27">
        <w:rPr>
          <w:rFonts w:cs="B Lotus"/>
          <w:rtl/>
          <w:lang w:bidi="ar-SY"/>
        </w:rPr>
        <w:t>ی</w:t>
      </w:r>
      <w:r w:rsidRPr="001F7AFE">
        <w:rPr>
          <w:rFonts w:cs="B Lotus"/>
          <w:rtl/>
          <w:lang w:bidi="ar-SY"/>
        </w:rPr>
        <w:t xml:space="preserve">د گفت </w:t>
      </w:r>
      <w:r w:rsidR="00913ACE">
        <w:rPr>
          <w:rFonts w:cs="B Lotus" w:hint="cs"/>
          <w:rtl/>
          <w:lang w:bidi="ar-SY"/>
        </w:rPr>
        <w:t>«</w:t>
      </w:r>
      <w:r w:rsidRPr="001F7AFE">
        <w:rPr>
          <w:rFonts w:cs="B Lotus"/>
          <w:rtl/>
          <w:lang w:bidi="ar-SY"/>
        </w:rPr>
        <w:t>صوفان</w:t>
      </w:r>
      <w:r w:rsidR="00904E27">
        <w:rPr>
          <w:rFonts w:cs="B Lotus"/>
          <w:rtl/>
          <w:lang w:bidi="ar-SY"/>
        </w:rPr>
        <w:t>ی</w:t>
      </w:r>
      <w:r w:rsidR="00913ACE">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5- بعض</w:t>
      </w:r>
      <w:r w:rsidR="00904E27">
        <w:rPr>
          <w:rFonts w:cs="B Lotus"/>
          <w:rtl/>
          <w:lang w:bidi="ar-SY"/>
        </w:rPr>
        <w:t>ی</w:t>
      </w:r>
      <w:r w:rsidRPr="001F7AFE">
        <w:rPr>
          <w:rFonts w:cs="B Lotus"/>
          <w:rtl/>
          <w:lang w:bidi="ar-SY"/>
        </w:rPr>
        <w:t xml:space="preserve"> گفتند</w:t>
      </w:r>
      <w:r w:rsidRPr="001F7AFE">
        <w:rPr>
          <w:rFonts w:cs="B Lotus" w:hint="cs"/>
          <w:rtl/>
          <w:lang w:bidi="ar-SY"/>
        </w:rPr>
        <w:t>:</w:t>
      </w:r>
      <w:r w:rsidRPr="001F7AFE">
        <w:rPr>
          <w:rFonts w:cs="B Lotus"/>
          <w:rtl/>
          <w:lang w:bidi="ar-SY"/>
        </w:rPr>
        <w:t xml:space="preserve"> صوف</w:t>
      </w:r>
      <w:r w:rsidR="00904E27">
        <w:rPr>
          <w:rFonts w:cs="B Lotus"/>
          <w:rtl/>
          <w:lang w:bidi="ar-SY"/>
        </w:rPr>
        <w:t>ی</w:t>
      </w:r>
      <w:r w:rsidRPr="001F7AFE">
        <w:rPr>
          <w:rFonts w:cs="B Lotus"/>
          <w:rtl/>
          <w:lang w:bidi="ar-SY"/>
        </w:rPr>
        <w:t xml:space="preserve"> مشتق از </w:t>
      </w:r>
      <w:r w:rsidR="00913ACE">
        <w:rPr>
          <w:rFonts w:cs="B Lotus" w:hint="cs"/>
          <w:rtl/>
          <w:lang w:bidi="ar-SY"/>
        </w:rPr>
        <w:t>«</w:t>
      </w:r>
      <w:r w:rsidRPr="00913ACE">
        <w:rPr>
          <w:rFonts w:ascii="IRLotus" w:hAnsi="IRLotus" w:cs="IRLotus"/>
          <w:sz w:val="30"/>
          <w:szCs w:val="30"/>
          <w:rtl/>
          <w:lang w:bidi="ar-SY"/>
        </w:rPr>
        <w:t>صوفة القفاء</w:t>
      </w:r>
      <w:r w:rsidR="00913ACE">
        <w:rPr>
          <w:rFonts w:ascii="IRLotus" w:hAnsi="IRLotus" w:cs="IRLotus" w:hint="cs"/>
          <w:sz w:val="30"/>
          <w:szCs w:val="30"/>
          <w:rtl/>
          <w:lang w:bidi="ar-SY"/>
        </w:rPr>
        <w:t>»</w:t>
      </w:r>
      <w:r w:rsidRPr="001F7AFE">
        <w:rPr>
          <w:rFonts w:cs="B Lotus"/>
          <w:rtl/>
          <w:lang w:bidi="ar-SY"/>
        </w:rPr>
        <w:t xml:space="preserve"> است و آن مو</w:t>
      </w:r>
      <w:r w:rsidR="00904E27">
        <w:rPr>
          <w:rFonts w:cs="B Lotus"/>
          <w:rtl/>
          <w:lang w:bidi="ar-SY"/>
        </w:rPr>
        <w:t>ی</w:t>
      </w:r>
      <w:r w:rsidR="00913ACE">
        <w:rPr>
          <w:rFonts w:cs="B Lotus" w:hint="cs"/>
          <w:rtl/>
          <w:lang w:bidi="ar-SY"/>
        </w:rPr>
        <w:t>‌</w:t>
      </w:r>
      <w:r w:rsidRPr="001F7AFE">
        <w:rPr>
          <w:rFonts w:cs="B Lotus"/>
          <w:rtl/>
          <w:lang w:bidi="ar-SY"/>
        </w:rPr>
        <w:t>ها</w:t>
      </w:r>
      <w:r w:rsidR="00913ACE">
        <w:rPr>
          <w:rFonts w:cs="B Lotus" w:hint="cs"/>
          <w:rtl/>
          <w:lang w:bidi="ar-SY"/>
        </w:rPr>
        <w:t>ی</w:t>
      </w:r>
      <w:r w:rsidR="00904E27">
        <w:rPr>
          <w:rFonts w:cs="B Lotus"/>
          <w:rtl/>
          <w:lang w:bidi="ar-SY"/>
        </w:rPr>
        <w:t>ی</w:t>
      </w:r>
      <w:r w:rsidRPr="001F7AFE">
        <w:rPr>
          <w:rFonts w:cs="B Lotus"/>
          <w:rtl/>
          <w:lang w:bidi="ar-SY"/>
        </w:rPr>
        <w:t xml:space="preserve"> است </w:t>
      </w:r>
      <w:r w:rsidR="00904E27">
        <w:rPr>
          <w:rFonts w:cs="B Lotus"/>
          <w:rtl/>
          <w:lang w:bidi="ar-SY"/>
        </w:rPr>
        <w:t>ک</w:t>
      </w:r>
      <w:r w:rsidRPr="001F7AFE">
        <w:rPr>
          <w:rFonts w:cs="B Lotus"/>
          <w:rtl/>
          <w:lang w:bidi="ar-SY"/>
        </w:rPr>
        <w:t>ه در م</w:t>
      </w:r>
      <w:r w:rsidR="00913ACE">
        <w:rPr>
          <w:rFonts w:cs="B Lotus" w:hint="cs"/>
          <w:rtl/>
          <w:lang w:bidi="ar-SY"/>
        </w:rPr>
        <w:t>ؤ</w:t>
      </w:r>
      <w:r w:rsidRPr="001F7AFE">
        <w:rPr>
          <w:rFonts w:cs="B Lotus"/>
          <w:rtl/>
          <w:lang w:bidi="ar-SY"/>
        </w:rPr>
        <w:t>خر قفاء</w:t>
      </w:r>
      <w:r w:rsidR="00913ACE">
        <w:rPr>
          <w:rFonts w:cs="B Lotus" w:hint="cs"/>
          <w:rtl/>
          <w:lang w:bidi="ar-SY"/>
        </w:rPr>
        <w:t xml:space="preserve"> [= پشت گردن]</w:t>
      </w:r>
      <w:r w:rsidRPr="001F7AFE">
        <w:rPr>
          <w:rFonts w:cs="B Lotus"/>
          <w:rtl/>
          <w:lang w:bidi="ar-SY"/>
        </w:rPr>
        <w:t xml:space="preserve"> روئ</w:t>
      </w:r>
      <w:r w:rsidR="00904E27">
        <w:rPr>
          <w:rFonts w:cs="B Lotus"/>
          <w:rtl/>
          <w:lang w:bidi="ar-SY"/>
        </w:rPr>
        <w:t>ی</w:t>
      </w:r>
      <w:r w:rsidRPr="001F7AFE">
        <w:rPr>
          <w:rFonts w:cs="B Lotus"/>
          <w:rtl/>
          <w:lang w:bidi="ar-SY"/>
        </w:rPr>
        <w:t>ده م</w:t>
      </w:r>
      <w:r w:rsidR="00904E27">
        <w:rPr>
          <w:rFonts w:cs="B Lotus"/>
          <w:rtl/>
          <w:lang w:bidi="ar-SY"/>
        </w:rPr>
        <w:t>ی</w:t>
      </w:r>
      <w:r w:rsidRPr="001F7AFE">
        <w:rPr>
          <w:rFonts w:cs="B Lotus" w:hint="cs"/>
          <w:rtl/>
          <w:lang w:bidi="ar-SY"/>
        </w:rPr>
        <w:t>‌</w:t>
      </w:r>
      <w:r w:rsidRPr="001F7AFE">
        <w:rPr>
          <w:rFonts w:cs="B Lotus"/>
          <w:rtl/>
          <w:lang w:bidi="ar-SY"/>
        </w:rPr>
        <w:t>شود و جهت تسم</w:t>
      </w:r>
      <w:r w:rsidR="00904E27">
        <w:rPr>
          <w:rFonts w:cs="B Lotus"/>
          <w:rtl/>
          <w:lang w:bidi="ar-SY"/>
        </w:rPr>
        <w:t>ی</w:t>
      </w:r>
      <w:r w:rsidRPr="001F7AFE">
        <w:rPr>
          <w:rFonts w:cs="B Lotus"/>
          <w:rtl/>
          <w:lang w:bidi="ar-SY"/>
        </w:rPr>
        <w:t>ه چون صوف</w:t>
      </w:r>
      <w:r w:rsidR="00904E27">
        <w:rPr>
          <w:rFonts w:cs="B Lotus"/>
          <w:rtl/>
          <w:lang w:bidi="ar-SY"/>
        </w:rPr>
        <w:t>ی</w:t>
      </w:r>
      <w:r w:rsidRPr="001F7AFE">
        <w:rPr>
          <w:rFonts w:cs="B Lotus"/>
          <w:rtl/>
          <w:lang w:bidi="ar-SY"/>
        </w:rPr>
        <w:t xml:space="preserve"> منقطع از خلق و متوجه ب</w:t>
      </w:r>
      <w:r w:rsidR="00913ACE">
        <w:rPr>
          <w:rFonts w:cs="B Lotus" w:hint="cs"/>
          <w:rtl/>
          <w:lang w:bidi="ar-SY"/>
        </w:rPr>
        <w:t xml:space="preserve">ه </w:t>
      </w:r>
      <w:r w:rsidRPr="001F7AFE">
        <w:rPr>
          <w:rFonts w:cs="B Lotus"/>
          <w:rtl/>
          <w:lang w:bidi="ar-SY"/>
        </w:rPr>
        <w:t>حق است</w:t>
      </w:r>
      <w:r w:rsidR="00913ACE">
        <w:rPr>
          <w:rFonts w:cs="B Lotus" w:hint="cs"/>
          <w:rtl/>
          <w:lang w:bidi="ar-SY"/>
        </w:rPr>
        <w:t>؛</w:t>
      </w:r>
    </w:p>
    <w:p w:rsidR="00586751" w:rsidRPr="001F7AFE" w:rsidRDefault="00586751" w:rsidP="0058792A">
      <w:pPr>
        <w:widowControl w:val="0"/>
        <w:ind w:firstLine="284"/>
        <w:jc w:val="lowKashida"/>
        <w:rPr>
          <w:rFonts w:ascii="Lotus Linotype" w:hAnsi="Lotus Linotype" w:cs="Lotus Linotype"/>
          <w:szCs w:val="27"/>
          <w:rtl/>
          <w:lang w:bidi="ar-SY"/>
        </w:rPr>
      </w:pPr>
      <w:r w:rsidRPr="001F7AFE">
        <w:rPr>
          <w:rFonts w:cs="B Lotus"/>
          <w:rtl/>
          <w:lang w:bidi="ar-SY"/>
        </w:rPr>
        <w:t>6- جمع</w:t>
      </w:r>
      <w:r w:rsidR="00904E27">
        <w:rPr>
          <w:rFonts w:cs="B Lotus"/>
          <w:rtl/>
          <w:lang w:bidi="ar-SY"/>
        </w:rPr>
        <w:t>ی</w:t>
      </w:r>
      <w:r w:rsidRPr="001F7AFE">
        <w:rPr>
          <w:rFonts w:cs="B Lotus"/>
          <w:rtl/>
          <w:lang w:bidi="ar-SY"/>
        </w:rPr>
        <w:t xml:space="preserve"> در جهت تسم</w:t>
      </w:r>
      <w:r w:rsidR="00904E27">
        <w:rPr>
          <w:rFonts w:cs="B Lotus"/>
          <w:rtl/>
          <w:lang w:bidi="ar-SY"/>
        </w:rPr>
        <w:t>ی</w:t>
      </w:r>
      <w:r w:rsidRPr="001F7AFE">
        <w:rPr>
          <w:rFonts w:cs="B Lotus"/>
          <w:rtl/>
          <w:lang w:bidi="ar-SY"/>
        </w:rPr>
        <w:t>ه گفتند چون ا</w:t>
      </w:r>
      <w:r w:rsidR="00904E27">
        <w:rPr>
          <w:rFonts w:cs="B Lotus"/>
          <w:rtl/>
          <w:lang w:bidi="ar-SY"/>
        </w:rPr>
        <w:t>ی</w:t>
      </w:r>
      <w:r w:rsidRPr="001F7AFE">
        <w:rPr>
          <w:rFonts w:cs="B Lotus"/>
          <w:rtl/>
          <w:lang w:bidi="ar-SY"/>
        </w:rPr>
        <w:t>ن جمع</w:t>
      </w:r>
      <w:r w:rsidR="00904E27">
        <w:rPr>
          <w:rFonts w:cs="B Lotus"/>
          <w:rtl/>
          <w:lang w:bidi="ar-SY"/>
        </w:rPr>
        <w:t>ی</w:t>
      </w:r>
      <w:r w:rsidRPr="001F7AFE">
        <w:rPr>
          <w:rFonts w:cs="B Lotus"/>
          <w:rtl/>
          <w:lang w:bidi="ar-SY"/>
        </w:rPr>
        <w:t>ت در صف اول</w:t>
      </w:r>
      <w:r w:rsidR="00587203">
        <w:rPr>
          <w:rFonts w:cs="B Lotus" w:hint="cs"/>
          <w:rtl/>
          <w:lang w:bidi="ar-SY"/>
        </w:rPr>
        <w:t>،</w:t>
      </w:r>
      <w:r w:rsidRPr="001F7AFE">
        <w:rPr>
          <w:rFonts w:cs="B Lotus"/>
          <w:rtl/>
          <w:lang w:bidi="ar-SY"/>
        </w:rPr>
        <w:t xml:space="preserve"> </w:t>
      </w:r>
      <w:r w:rsidRPr="00913ACE">
        <w:rPr>
          <w:rFonts w:ascii="Lotus Linotype" w:hAnsi="Lotus Linotype" w:cs="B Lotus"/>
          <w:sz w:val="32"/>
          <w:rtl/>
          <w:lang w:bidi="ar-SY"/>
        </w:rPr>
        <w:t>ب</w:t>
      </w:r>
      <w:r w:rsidR="00904E27">
        <w:rPr>
          <w:rFonts w:ascii="Lotus Linotype" w:hAnsi="Lotus Linotype" w:cs="B Lotus"/>
          <w:sz w:val="32"/>
          <w:rtl/>
          <w:lang w:bidi="ar-SY"/>
        </w:rPr>
        <w:t>ی</w:t>
      </w:r>
      <w:r w:rsidRPr="00913ACE">
        <w:rPr>
          <w:rFonts w:ascii="Lotus Linotype" w:hAnsi="Lotus Linotype" w:cs="B Lotus"/>
          <w:sz w:val="32"/>
          <w:rtl/>
          <w:lang w:bidi="ar-SY"/>
        </w:rPr>
        <w:t xml:space="preserve">ن </w:t>
      </w:r>
      <w:r w:rsidR="00904E27">
        <w:rPr>
          <w:rFonts w:ascii="Lotus Linotype" w:hAnsi="Lotus Linotype" w:cs="B Lotus"/>
          <w:sz w:val="32"/>
          <w:rtl/>
          <w:lang w:bidi="ar-SY"/>
        </w:rPr>
        <w:t>ی</w:t>
      </w:r>
      <w:r w:rsidRPr="00913ACE">
        <w:rPr>
          <w:rFonts w:ascii="Lotus Linotype" w:hAnsi="Lotus Linotype" w:cs="B Lotus"/>
          <w:sz w:val="32"/>
          <w:rtl/>
          <w:lang w:bidi="ar-SY"/>
        </w:rPr>
        <w:t>د</w:t>
      </w:r>
      <w:r w:rsidR="00904E27">
        <w:rPr>
          <w:rFonts w:ascii="Lotus Linotype" w:hAnsi="Lotus Linotype" w:cs="B Lotus"/>
          <w:sz w:val="32"/>
          <w:rtl/>
          <w:lang w:bidi="ar-SY"/>
        </w:rPr>
        <w:t>ی</w:t>
      </w:r>
      <w:r w:rsidRPr="00913ACE">
        <w:rPr>
          <w:rFonts w:ascii="Lotus Linotype" w:hAnsi="Lotus Linotype" w:cs="B Lotus"/>
          <w:sz w:val="32"/>
          <w:rtl/>
          <w:lang w:bidi="ar-SY"/>
        </w:rPr>
        <w:t xml:space="preserve"> الله بارتفاع همومهم و إقبالهم على الله بقلوبهم</w:t>
      </w:r>
      <w:r w:rsidR="00913ACE">
        <w:rPr>
          <w:rFonts w:ascii="Lotus Linotype" w:hAnsi="Lotus Linotype" w:cs="B Lotus" w:hint="cs"/>
          <w:sz w:val="32"/>
          <w:rtl/>
          <w:lang w:bidi="ar-SY"/>
        </w:rPr>
        <w:t xml:space="preserve"> [=</w:t>
      </w:r>
      <w:r w:rsidR="00587203">
        <w:rPr>
          <w:rFonts w:ascii="Lotus Linotype" w:hAnsi="Lotus Linotype" w:cs="B Lotus" w:hint="cs"/>
          <w:sz w:val="32"/>
          <w:rtl/>
          <w:lang w:bidi="ar-SY"/>
        </w:rPr>
        <w:t xml:space="preserve"> </w:t>
      </w:r>
      <w:r w:rsidR="00587203" w:rsidRPr="00587203">
        <w:rPr>
          <w:rFonts w:ascii="Lotus Linotype" w:hAnsi="Lotus Linotype" w:cs="B Lotus"/>
          <w:sz w:val="32"/>
          <w:rtl/>
          <w:lang w:bidi="ar-SY"/>
        </w:rPr>
        <w:t>در حضور خدا با بر طرف شدن غم</w:t>
      </w:r>
      <w:r w:rsidR="00587203">
        <w:rPr>
          <w:rFonts w:ascii="Lotus Linotype" w:hAnsi="Lotus Linotype" w:cs="B Lotus" w:hint="cs"/>
          <w:sz w:val="32"/>
          <w:rtl/>
          <w:lang w:bidi="ar-SY"/>
        </w:rPr>
        <w:t>‌</w:t>
      </w:r>
      <w:r w:rsidR="00587203" w:rsidRPr="00587203">
        <w:rPr>
          <w:rFonts w:ascii="Lotus Linotype" w:hAnsi="Lotus Linotype" w:cs="B Lotus"/>
          <w:sz w:val="32"/>
          <w:rtl/>
          <w:lang w:bidi="ar-SY"/>
        </w:rPr>
        <w:t>ها</w:t>
      </w:r>
      <w:r w:rsidR="00587203" w:rsidRPr="00587203">
        <w:rPr>
          <w:rFonts w:ascii="Lotus Linotype" w:hAnsi="Lotus Linotype" w:cs="B Lotus" w:hint="cs"/>
          <w:sz w:val="32"/>
          <w:rtl/>
          <w:lang w:bidi="ar-SY"/>
        </w:rPr>
        <w:t>ی</w:t>
      </w:r>
      <w:r w:rsidR="00587203" w:rsidRPr="00587203">
        <w:rPr>
          <w:rFonts w:ascii="Lotus Linotype" w:hAnsi="Lotus Linotype" w:cs="B Lotus" w:hint="eastAsia"/>
          <w:sz w:val="32"/>
          <w:rtl/>
          <w:lang w:bidi="ar-SY"/>
        </w:rPr>
        <w:t>شان</w:t>
      </w:r>
      <w:r w:rsidR="00587203" w:rsidRPr="00587203">
        <w:rPr>
          <w:rFonts w:ascii="Lotus Linotype" w:hAnsi="Lotus Linotype" w:cs="B Lotus"/>
          <w:sz w:val="32"/>
          <w:rtl/>
          <w:lang w:bidi="ar-SY"/>
        </w:rPr>
        <w:t xml:space="preserve"> و</w:t>
      </w:r>
      <w:r w:rsidR="00587203">
        <w:rPr>
          <w:rFonts w:ascii="Lotus Linotype" w:hAnsi="Lotus Linotype" w:cs="B Lotus" w:hint="cs"/>
          <w:sz w:val="32"/>
          <w:rtl/>
          <w:lang w:bidi="ar-SY"/>
        </w:rPr>
        <w:t xml:space="preserve"> </w:t>
      </w:r>
      <w:r w:rsidR="00587203" w:rsidRPr="00587203">
        <w:rPr>
          <w:rFonts w:ascii="Lotus Linotype" w:hAnsi="Lotus Linotype" w:cs="B Lotus"/>
          <w:sz w:val="32"/>
          <w:rtl/>
          <w:lang w:bidi="ar-SY"/>
        </w:rPr>
        <w:t>رو</w:t>
      </w:r>
      <w:r w:rsidR="00587203" w:rsidRPr="00587203">
        <w:rPr>
          <w:rFonts w:ascii="Lotus Linotype" w:hAnsi="Lotus Linotype" w:cs="B Lotus" w:hint="cs"/>
          <w:sz w:val="32"/>
          <w:rtl/>
          <w:lang w:bidi="ar-SY"/>
        </w:rPr>
        <w:t>ی</w:t>
      </w:r>
      <w:r w:rsidR="00587203" w:rsidRPr="00587203">
        <w:rPr>
          <w:rFonts w:ascii="Lotus Linotype" w:hAnsi="Lotus Linotype" w:cs="B Lotus"/>
          <w:sz w:val="32"/>
          <w:rtl/>
          <w:lang w:bidi="ar-SY"/>
        </w:rPr>
        <w:t xml:space="preserve"> آوردن به خداوند با دل</w:t>
      </w:r>
      <w:r w:rsidR="00587203">
        <w:rPr>
          <w:rFonts w:ascii="Lotus Linotype" w:hAnsi="Lotus Linotype" w:cs="B Lotus" w:hint="cs"/>
          <w:sz w:val="32"/>
          <w:rtl/>
          <w:lang w:bidi="ar-SY"/>
        </w:rPr>
        <w:t>‌</w:t>
      </w:r>
      <w:r w:rsidR="00587203" w:rsidRPr="00587203">
        <w:rPr>
          <w:rFonts w:ascii="Lotus Linotype" w:hAnsi="Lotus Linotype" w:cs="B Lotus"/>
          <w:sz w:val="32"/>
          <w:rtl/>
          <w:lang w:bidi="ar-SY"/>
        </w:rPr>
        <w:t>ها</w:t>
      </w:r>
      <w:r w:rsidR="00587203">
        <w:rPr>
          <w:rFonts w:ascii="Lotus Linotype" w:hAnsi="Lotus Linotype" w:cs="B Lotus" w:hint="cs"/>
          <w:sz w:val="32"/>
          <w:rtl/>
          <w:lang w:bidi="ar-SY"/>
        </w:rPr>
        <w:t>ی</w:t>
      </w:r>
      <w:r w:rsidR="00587203" w:rsidRPr="00587203">
        <w:rPr>
          <w:rFonts w:ascii="Lotus Linotype" w:hAnsi="Lotus Linotype" w:cs="B Lotus"/>
          <w:sz w:val="32"/>
          <w:rtl/>
          <w:lang w:bidi="ar-SY"/>
        </w:rPr>
        <w:t>شان</w:t>
      </w:r>
      <w:r w:rsidR="00913ACE">
        <w:rPr>
          <w:rFonts w:ascii="Lotus Linotype" w:hAnsi="Lotus Linotype" w:cs="B Lotus" w:hint="cs"/>
          <w:sz w:val="32"/>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 xml:space="preserve">7- قول </w:t>
      </w:r>
      <w:r w:rsidR="00904E27">
        <w:rPr>
          <w:rFonts w:cs="B Lotus"/>
          <w:rtl/>
          <w:lang w:bidi="ar-SY"/>
        </w:rPr>
        <w:t>ک</w:t>
      </w:r>
      <w:r w:rsidRPr="001F7AFE">
        <w:rPr>
          <w:rFonts w:cs="B Lotus"/>
          <w:rtl/>
          <w:lang w:bidi="ar-SY"/>
        </w:rPr>
        <w:t>س</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م</w:t>
      </w:r>
      <w:r w:rsidR="00904E27">
        <w:rPr>
          <w:rFonts w:cs="B Lotus"/>
          <w:rtl/>
          <w:lang w:bidi="ar-SY"/>
        </w:rPr>
        <w:t>ی</w:t>
      </w:r>
      <w:r w:rsidRPr="001F7AFE">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 xml:space="preserve">د در اصل </w:t>
      </w:r>
      <w:r w:rsidR="00913ACE">
        <w:rPr>
          <w:rFonts w:cs="B Lotus" w:hint="cs"/>
          <w:rtl/>
          <w:lang w:bidi="ar-SY"/>
        </w:rPr>
        <w:t>«</w:t>
      </w:r>
      <w:r w:rsidRPr="001F7AFE">
        <w:rPr>
          <w:rFonts w:cs="B Lotus"/>
          <w:rtl/>
          <w:lang w:bidi="ar-SY"/>
        </w:rPr>
        <w:t>صفو</w:t>
      </w:r>
      <w:r w:rsidR="00904E27">
        <w:rPr>
          <w:rFonts w:cs="B Lotus"/>
          <w:rtl/>
          <w:lang w:bidi="ar-SY"/>
        </w:rPr>
        <w:t>ی</w:t>
      </w:r>
      <w:r w:rsidR="00913ACE">
        <w:rPr>
          <w:rFonts w:cs="B Lotus" w:hint="cs"/>
          <w:rtl/>
          <w:lang w:bidi="ar-SY"/>
        </w:rPr>
        <w:t>»</w:t>
      </w:r>
      <w:r w:rsidRPr="001F7AFE">
        <w:rPr>
          <w:rFonts w:cs="B Lotus"/>
          <w:rtl/>
          <w:lang w:bidi="ar-SY"/>
        </w:rPr>
        <w:t xml:space="preserve"> بوده</w:t>
      </w:r>
      <w:r w:rsidR="00913ACE">
        <w:rPr>
          <w:rFonts w:cs="B Lotus" w:hint="cs"/>
          <w:rtl/>
          <w:lang w:bidi="ar-SY"/>
        </w:rPr>
        <w:t xml:space="preserve"> </w:t>
      </w:r>
      <w:r w:rsidRPr="001F7AFE">
        <w:rPr>
          <w:rFonts w:cs="B Lotus" w:hint="cs"/>
          <w:rtl/>
          <w:lang w:bidi="ar-SY"/>
        </w:rPr>
        <w:t>‌</w:t>
      </w:r>
      <w:r w:rsidRPr="001F7AFE">
        <w:rPr>
          <w:rFonts w:cs="B Lotus"/>
          <w:rtl/>
          <w:lang w:bidi="ar-SY"/>
        </w:rPr>
        <w:t>است منسوب ب</w:t>
      </w:r>
      <w:r w:rsidR="00913ACE">
        <w:rPr>
          <w:rFonts w:cs="B Lotus" w:hint="cs"/>
          <w:rtl/>
          <w:lang w:bidi="ar-SY"/>
        </w:rPr>
        <w:t xml:space="preserve">ه </w:t>
      </w:r>
      <w:r w:rsidRPr="001F7AFE">
        <w:rPr>
          <w:rFonts w:cs="B Lotus"/>
          <w:rtl/>
          <w:lang w:bidi="ar-SY"/>
        </w:rPr>
        <w:t>صفا</w:t>
      </w:r>
      <w:r w:rsidR="00913ACE">
        <w:rPr>
          <w:rFonts w:cs="B Lotus" w:hint="cs"/>
          <w:rtl/>
          <w:lang w:bidi="ar-SY"/>
        </w:rPr>
        <w:t>؛</w:t>
      </w:r>
      <w:r w:rsidRPr="001F7AFE">
        <w:rPr>
          <w:rFonts w:cs="B Lotus"/>
          <w:rtl/>
          <w:lang w:bidi="ar-SY"/>
        </w:rPr>
        <w:t xml:space="preserve"> </w:t>
      </w:r>
      <w:r w:rsidR="00913ACE">
        <w:rPr>
          <w:rFonts w:cs="B Lotus" w:hint="cs"/>
          <w:rtl/>
          <w:lang w:bidi="ar-SY"/>
        </w:rPr>
        <w:t>«</w:t>
      </w:r>
      <w:r w:rsidRPr="001F7AFE">
        <w:rPr>
          <w:rFonts w:cs="B Lotus"/>
          <w:rtl/>
          <w:lang w:bidi="ar-SY"/>
        </w:rPr>
        <w:t>واو</w:t>
      </w:r>
      <w:r w:rsidR="00913ACE">
        <w:rPr>
          <w:rFonts w:cs="B Lotus" w:hint="cs"/>
          <w:rtl/>
          <w:lang w:bidi="ar-SY"/>
        </w:rPr>
        <w:t>»</w:t>
      </w:r>
      <w:r w:rsidRPr="001F7AFE">
        <w:rPr>
          <w:rFonts w:cs="B Lotus"/>
          <w:rtl/>
          <w:lang w:bidi="ar-SY"/>
        </w:rPr>
        <w:t xml:space="preserve"> را ب</w:t>
      </w:r>
      <w:r w:rsidR="00913ACE">
        <w:rPr>
          <w:rFonts w:cs="B Lotus" w:hint="cs"/>
          <w:rtl/>
          <w:lang w:bidi="ar-SY"/>
        </w:rPr>
        <w:t xml:space="preserve">ه </w:t>
      </w:r>
      <w:r w:rsidRPr="001F7AFE">
        <w:rPr>
          <w:rFonts w:cs="B Lotus"/>
          <w:rtl/>
          <w:lang w:bidi="ar-SY"/>
        </w:rPr>
        <w:t xml:space="preserve">جهت ثقل </w:t>
      </w:r>
      <w:r w:rsidR="00904E27">
        <w:rPr>
          <w:rFonts w:cs="B Lotus"/>
          <w:rtl/>
          <w:lang w:bidi="ar-SY"/>
        </w:rPr>
        <w:t>ک</w:t>
      </w:r>
      <w:r w:rsidRPr="001F7AFE">
        <w:rPr>
          <w:rFonts w:cs="B Lotus"/>
          <w:rtl/>
          <w:lang w:bidi="ar-SY"/>
        </w:rPr>
        <w:t>لام مقد</w:t>
      </w:r>
      <w:r w:rsidR="00913ACE">
        <w:rPr>
          <w:rFonts w:cs="B Lotus" w:hint="cs"/>
          <w:rtl/>
          <w:lang w:bidi="ar-SY"/>
        </w:rPr>
        <w:t>ّ</w:t>
      </w:r>
      <w:r w:rsidRPr="001F7AFE">
        <w:rPr>
          <w:rFonts w:cs="B Lotus"/>
          <w:rtl/>
          <w:lang w:bidi="ar-SY"/>
        </w:rPr>
        <w:t>م داشتند</w:t>
      </w:r>
      <w:r w:rsidR="00913ACE">
        <w:rPr>
          <w:rFonts w:cs="B Lotus" w:hint="cs"/>
          <w:rtl/>
          <w:lang w:bidi="ar-SY"/>
        </w:rPr>
        <w:t>،</w:t>
      </w:r>
      <w:r w:rsidRPr="001F7AFE">
        <w:rPr>
          <w:rFonts w:cs="B Lotus"/>
          <w:rtl/>
          <w:lang w:bidi="ar-SY"/>
        </w:rPr>
        <w:t xml:space="preserve"> </w:t>
      </w:r>
      <w:r w:rsidR="00913ACE">
        <w:rPr>
          <w:rFonts w:cs="B Lotus" w:hint="cs"/>
          <w:rtl/>
          <w:lang w:bidi="ar-SY"/>
        </w:rPr>
        <w:t xml:space="preserve">[= بنابراین] </w:t>
      </w:r>
      <w:r w:rsidRPr="001F7AFE">
        <w:rPr>
          <w:rFonts w:cs="B Lotus"/>
          <w:rtl/>
          <w:lang w:bidi="ar-SY"/>
        </w:rPr>
        <w:t>صوف</w:t>
      </w:r>
      <w:r w:rsidR="00904E27">
        <w:rPr>
          <w:rFonts w:cs="B Lotus"/>
          <w:rtl/>
          <w:lang w:bidi="ar-SY"/>
        </w:rPr>
        <w:t>ی</w:t>
      </w:r>
      <w:r w:rsidRPr="001F7AFE">
        <w:rPr>
          <w:rFonts w:cs="B Lotus"/>
          <w:rtl/>
          <w:lang w:bidi="ar-SY"/>
        </w:rPr>
        <w:t xml:space="preserve"> شد.</w:t>
      </w:r>
    </w:p>
    <w:p w:rsidR="00586751" w:rsidRPr="00324CAF" w:rsidRDefault="00586751" w:rsidP="0058792A">
      <w:pPr>
        <w:widowControl w:val="0"/>
        <w:ind w:firstLine="284"/>
        <w:jc w:val="both"/>
        <w:rPr>
          <w:rFonts w:cs="IRZar"/>
          <w:b/>
          <w:bCs/>
          <w:rtl/>
          <w:lang w:bidi="ar-SY"/>
        </w:rPr>
      </w:pPr>
      <w:r w:rsidRPr="001F7AFE">
        <w:rPr>
          <w:rFonts w:cs="B Lotus"/>
          <w:rtl/>
          <w:lang w:bidi="ar-SY"/>
        </w:rPr>
        <w:t xml:space="preserve">صاحب </w:t>
      </w:r>
      <w:r w:rsidR="00904E27">
        <w:rPr>
          <w:rFonts w:cs="B Lotus"/>
          <w:rtl/>
          <w:lang w:bidi="ar-SY"/>
        </w:rPr>
        <w:t>ک</w:t>
      </w:r>
      <w:r w:rsidRPr="001F7AFE">
        <w:rPr>
          <w:rFonts w:cs="B Lotus"/>
          <w:rtl/>
          <w:lang w:bidi="ar-SY"/>
        </w:rPr>
        <w:t>تاب رشحات گفته لفظ صوف</w:t>
      </w:r>
      <w:r w:rsidR="00904E27">
        <w:rPr>
          <w:rFonts w:cs="B Lotus"/>
          <w:rtl/>
          <w:lang w:bidi="ar-SY"/>
        </w:rPr>
        <w:t>ی</w:t>
      </w:r>
      <w:r w:rsidRPr="001F7AFE">
        <w:rPr>
          <w:rFonts w:cs="B Lotus"/>
          <w:rtl/>
          <w:lang w:bidi="ar-SY"/>
        </w:rPr>
        <w:t xml:space="preserve"> مشتق از صفو</w:t>
      </w:r>
      <w:r w:rsidRPr="00913ACE">
        <w:rPr>
          <w:rFonts w:ascii="IRLotus" w:hAnsi="IRLotus" w:cs="IRLotus"/>
          <w:rtl/>
          <w:lang w:bidi="ar-SY"/>
        </w:rPr>
        <w:t>ة</w:t>
      </w:r>
      <w:r w:rsidRPr="001F7AFE">
        <w:rPr>
          <w:rFonts w:cs="B Lotus"/>
          <w:rtl/>
          <w:lang w:bidi="ar-SY"/>
        </w:rPr>
        <w:t xml:space="preserve"> المال است</w:t>
      </w:r>
      <w:r w:rsidR="00913ACE">
        <w:rPr>
          <w:rFonts w:cs="B Lotus" w:hint="cs"/>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عن</w:t>
      </w:r>
      <w:r w:rsidR="00904E27">
        <w:rPr>
          <w:rFonts w:cs="B Lotus"/>
          <w:rtl/>
          <w:lang w:bidi="ar-SY"/>
        </w:rPr>
        <w:t>ی</w:t>
      </w:r>
      <w:r w:rsidRPr="001F7AFE">
        <w:rPr>
          <w:rFonts w:cs="B Lotus"/>
          <w:rtl/>
          <w:lang w:bidi="ar-SY"/>
        </w:rPr>
        <w:t xml:space="preserve"> برگز</w:t>
      </w:r>
      <w:r w:rsidR="00904E27">
        <w:rPr>
          <w:rFonts w:cs="B Lotus"/>
          <w:rtl/>
          <w:lang w:bidi="ar-SY"/>
        </w:rPr>
        <w:t>ی</w:t>
      </w:r>
      <w:r w:rsidRPr="001F7AFE">
        <w:rPr>
          <w:rFonts w:cs="B Lotus"/>
          <w:rtl/>
          <w:lang w:bidi="ar-SY"/>
        </w:rPr>
        <w:t>ده و منتخب</w:t>
      </w:r>
      <w:r w:rsidR="00913ACE">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آدم را </w:t>
      </w:r>
      <w:r w:rsidR="00913ACE">
        <w:rPr>
          <w:rFonts w:cs="B Lotus" w:hint="cs"/>
          <w:rtl/>
          <w:lang w:bidi="ar-SY"/>
        </w:rPr>
        <w:t>«</w:t>
      </w:r>
      <w:r w:rsidRPr="001F7AFE">
        <w:rPr>
          <w:rFonts w:cs="B Lotus"/>
          <w:rtl/>
          <w:lang w:bidi="ar-SY"/>
        </w:rPr>
        <w:t>صف</w:t>
      </w:r>
      <w:r w:rsidR="00904E27">
        <w:rPr>
          <w:rFonts w:cs="B Lotus"/>
          <w:rtl/>
          <w:lang w:bidi="ar-SY"/>
        </w:rPr>
        <w:t>ی</w:t>
      </w:r>
      <w:r w:rsidR="00913ACE">
        <w:rPr>
          <w:rFonts w:cs="B Lotus" w:hint="cs"/>
          <w:rtl/>
          <w:lang w:bidi="ar-SY"/>
        </w:rPr>
        <w:t>»</w:t>
      </w:r>
      <w:r w:rsidRPr="001F7AFE">
        <w:rPr>
          <w:rFonts w:cs="B Lotus"/>
          <w:rtl/>
          <w:lang w:bidi="ar-SY"/>
        </w:rPr>
        <w:t xml:space="preserve"> نام</w:t>
      </w:r>
      <w:r w:rsidR="00904E27">
        <w:rPr>
          <w:rFonts w:cs="B Lotus"/>
          <w:rtl/>
          <w:lang w:bidi="ar-SY"/>
        </w:rPr>
        <w:t>ی</w:t>
      </w:r>
      <w:r w:rsidRPr="001F7AFE">
        <w:rPr>
          <w:rFonts w:cs="B Lotus"/>
          <w:rtl/>
          <w:lang w:bidi="ar-SY"/>
        </w:rPr>
        <w:t>دند چون برگز</w:t>
      </w:r>
      <w:r w:rsidR="00904E27">
        <w:rPr>
          <w:rFonts w:cs="B Lotus"/>
          <w:rtl/>
          <w:lang w:bidi="ar-SY"/>
        </w:rPr>
        <w:t>ی</w:t>
      </w:r>
      <w:r w:rsidRPr="001F7AFE">
        <w:rPr>
          <w:rFonts w:cs="B Lotus"/>
          <w:rtl/>
          <w:lang w:bidi="ar-SY"/>
        </w:rPr>
        <w:t>ده</w:t>
      </w:r>
      <w:r w:rsidR="00913ACE">
        <w:rPr>
          <w:rFonts w:cs="B Lotus" w:hint="cs"/>
          <w:rtl/>
          <w:lang w:bidi="ar-SY"/>
        </w:rPr>
        <w:t>‌</w:t>
      </w:r>
      <w:r w:rsidRPr="001F7AFE">
        <w:rPr>
          <w:rFonts w:cs="B Lotus"/>
          <w:rtl/>
          <w:lang w:bidi="ar-SY"/>
        </w:rPr>
        <w:t>شده از سا</w:t>
      </w:r>
      <w:r w:rsidR="00904E27">
        <w:rPr>
          <w:rFonts w:cs="B Lotus"/>
          <w:rtl/>
          <w:lang w:bidi="ar-SY"/>
        </w:rPr>
        <w:t>ی</w:t>
      </w:r>
      <w:r w:rsidRPr="001F7AFE">
        <w:rPr>
          <w:rFonts w:cs="B Lotus"/>
          <w:rtl/>
          <w:lang w:bidi="ar-SY"/>
        </w:rPr>
        <w:t xml:space="preserve">ر موجودات است </w:t>
      </w:r>
      <w:r w:rsidR="00904E27">
        <w:rPr>
          <w:rFonts w:cs="B Lotus"/>
          <w:rtl/>
          <w:lang w:bidi="ar-SY"/>
        </w:rPr>
        <w:t>ک</w:t>
      </w:r>
      <w:r w:rsidRPr="001F7AFE">
        <w:rPr>
          <w:rFonts w:cs="B Lotus"/>
          <w:rtl/>
          <w:lang w:bidi="ar-SY"/>
        </w:rPr>
        <w:t>ه</w:t>
      </w:r>
      <w:r w:rsidR="002D6BD4" w:rsidRPr="001F7AFE">
        <w:rPr>
          <w:rFonts w:cs="B Lotus" w:hint="cs"/>
          <w:rtl/>
          <w:lang w:bidi="ar-SY"/>
        </w:rPr>
        <w:t xml:space="preserve"> </w:t>
      </w:r>
      <w:r w:rsidR="002D6BD4" w:rsidRPr="001F7AFE">
        <w:rPr>
          <w:rFonts w:ascii="Traditional Arabic" w:hAnsi="Traditional Arabic" w:cs="Traditional Arabic"/>
          <w:rtl/>
          <w:lang w:bidi="ar-SY"/>
        </w:rPr>
        <w:t>﴿</w:t>
      </w:r>
      <w:r w:rsidR="0096655D" w:rsidRPr="0096655D">
        <w:rPr>
          <w:rStyle w:val="Char2"/>
          <w:rtl/>
        </w:rPr>
        <w:t xml:space="preserve">إِنَّ </w:t>
      </w:r>
      <w:r w:rsidR="0096655D" w:rsidRPr="0096655D">
        <w:rPr>
          <w:rStyle w:val="Char2"/>
          <w:rFonts w:hint="cs"/>
          <w:rtl/>
        </w:rPr>
        <w:t>ٱ</w:t>
      </w:r>
      <w:r w:rsidR="0096655D" w:rsidRPr="0096655D">
        <w:rPr>
          <w:rStyle w:val="Char2"/>
          <w:rFonts w:hint="eastAsia"/>
          <w:rtl/>
        </w:rPr>
        <w:t>للَّهَ</w:t>
      </w:r>
      <w:r w:rsidR="0096655D" w:rsidRPr="0096655D">
        <w:rPr>
          <w:rStyle w:val="Char2"/>
          <w:rtl/>
        </w:rPr>
        <w:t xml:space="preserve"> </w:t>
      </w:r>
      <w:r w:rsidR="0096655D" w:rsidRPr="0096655D">
        <w:rPr>
          <w:rStyle w:val="Char2"/>
          <w:rFonts w:hint="cs"/>
          <w:rtl/>
        </w:rPr>
        <w:t>ٱ</w:t>
      </w:r>
      <w:r w:rsidR="0096655D" w:rsidRPr="0096655D">
        <w:rPr>
          <w:rStyle w:val="Char2"/>
          <w:rFonts w:hint="eastAsia"/>
          <w:rtl/>
        </w:rPr>
        <w:t>صۡطَفَىٰٓ</w:t>
      </w:r>
      <w:r w:rsidR="0096655D" w:rsidRPr="0096655D">
        <w:rPr>
          <w:rStyle w:val="Char2"/>
          <w:rtl/>
        </w:rPr>
        <w:t xml:space="preserve"> ءَادَمَ وَنُوحٗا</w:t>
      </w:r>
      <w:r w:rsidR="002D6BD4" w:rsidRPr="001F7AFE">
        <w:rPr>
          <w:rFonts w:ascii="Traditional Arabic" w:hAnsi="Traditional Arabic" w:cs="Traditional Arabic"/>
          <w:rtl/>
          <w:lang w:bidi="ar-SY"/>
        </w:rPr>
        <w:t>﴾</w:t>
      </w:r>
      <w:r w:rsidR="002D6BD4" w:rsidRPr="001F7AFE">
        <w:rPr>
          <w:rFonts w:cs="B Lotus" w:hint="cs"/>
          <w:rtl/>
          <w:lang w:bidi="ar-SY"/>
        </w:rPr>
        <w:t xml:space="preserve"> </w:t>
      </w:r>
      <w:r w:rsidRPr="0096655D">
        <w:rPr>
          <w:rStyle w:val="Char3"/>
          <w:rFonts w:hint="cs"/>
          <w:rtl/>
        </w:rPr>
        <w:t>[آل عمران</w:t>
      </w:r>
      <w:r w:rsidR="00F94166">
        <w:rPr>
          <w:rStyle w:val="Char3"/>
          <w:rFonts w:hint="cs"/>
          <w:rtl/>
        </w:rPr>
        <w:t>:</w:t>
      </w:r>
      <w:r w:rsidRPr="0096655D">
        <w:rPr>
          <w:rStyle w:val="Char3"/>
          <w:rFonts w:hint="cs"/>
          <w:rtl/>
        </w:rPr>
        <w:t>33]</w:t>
      </w:r>
      <w:r w:rsidRPr="001F7AFE">
        <w:rPr>
          <w:rFonts w:cs="B Lotus" w:hint="cs"/>
          <w:rtl/>
          <w:lang w:bidi="ar-SY"/>
        </w:rPr>
        <w:t>. و چ</w:t>
      </w:r>
      <w:r w:rsidRPr="001F7AFE">
        <w:rPr>
          <w:rFonts w:cs="B Lotus"/>
          <w:rtl/>
          <w:lang w:bidi="ar-SY"/>
        </w:rPr>
        <w:t xml:space="preserve">ون </w:t>
      </w:r>
      <w:r w:rsidR="00904E27">
        <w:rPr>
          <w:rFonts w:cs="B Lotus"/>
          <w:rtl/>
          <w:lang w:bidi="ar-SY"/>
        </w:rPr>
        <w:t>ی</w:t>
      </w:r>
      <w:r w:rsidRPr="001F7AFE">
        <w:rPr>
          <w:rFonts w:cs="B Lotus"/>
          <w:rtl/>
          <w:lang w:bidi="ar-SY"/>
        </w:rPr>
        <w:t>اءِ نسبت بر صفوال</w:t>
      </w:r>
      <w:r w:rsidR="00913ACE">
        <w:rPr>
          <w:rFonts w:cs="B Lotus" w:hint="cs"/>
          <w:rtl/>
          <w:lang w:bidi="ar-SY"/>
        </w:rPr>
        <w:t>خ</w:t>
      </w:r>
      <w:r w:rsidRPr="001F7AFE">
        <w:rPr>
          <w:rFonts w:cs="B Lotus"/>
          <w:rtl/>
          <w:lang w:bidi="ar-SY"/>
        </w:rPr>
        <w:t>اق نمودند</w:t>
      </w:r>
      <w:r w:rsidR="00913ACE">
        <w:rPr>
          <w:rFonts w:cs="B Lotus" w:hint="cs"/>
          <w:rtl/>
          <w:lang w:bidi="ar-SY"/>
        </w:rPr>
        <w:t>،</w:t>
      </w:r>
      <w:r w:rsidRPr="001F7AFE">
        <w:rPr>
          <w:rFonts w:cs="B Lotus"/>
          <w:rtl/>
          <w:lang w:bidi="ar-SY"/>
        </w:rPr>
        <w:t xml:space="preserve"> </w:t>
      </w:r>
      <w:r w:rsidR="00913ACE">
        <w:rPr>
          <w:rFonts w:cs="B Lotus" w:hint="cs"/>
          <w:rtl/>
          <w:lang w:bidi="ar-SY"/>
        </w:rPr>
        <w:lastRenderedPageBreak/>
        <w:t>«</w:t>
      </w:r>
      <w:r w:rsidRPr="001F7AFE">
        <w:rPr>
          <w:rFonts w:cs="B Lotus"/>
          <w:rtl/>
          <w:lang w:bidi="ar-SY"/>
        </w:rPr>
        <w:t>صفو</w:t>
      </w:r>
      <w:r w:rsidR="00904E27">
        <w:rPr>
          <w:rFonts w:cs="B Lotus"/>
          <w:rtl/>
          <w:lang w:bidi="ar-SY"/>
        </w:rPr>
        <w:t>ی</w:t>
      </w:r>
      <w:r w:rsidR="00913ACE">
        <w:rPr>
          <w:rFonts w:cs="B Lotus" w:hint="cs"/>
          <w:rtl/>
          <w:lang w:bidi="ar-SY"/>
        </w:rPr>
        <w:t>»</w:t>
      </w:r>
      <w:r w:rsidRPr="001F7AFE">
        <w:rPr>
          <w:rFonts w:cs="B Lotus" w:hint="cs"/>
          <w:rtl/>
          <w:lang w:bidi="ar-SY"/>
        </w:rPr>
        <w:t xml:space="preserve"> </w:t>
      </w:r>
      <w:r w:rsidRPr="001F7AFE">
        <w:rPr>
          <w:rFonts w:cs="B Lotus"/>
          <w:rtl/>
          <w:lang w:bidi="ar-SY"/>
        </w:rPr>
        <w:t xml:space="preserve">شد و چون لفظ </w:t>
      </w:r>
      <w:r w:rsidR="00904E27">
        <w:rPr>
          <w:rFonts w:cs="B Lotus"/>
          <w:rtl/>
          <w:lang w:bidi="ar-SY"/>
        </w:rPr>
        <w:t>ک</w:t>
      </w:r>
      <w:r w:rsidRPr="001F7AFE">
        <w:rPr>
          <w:rFonts w:cs="B Lotus"/>
          <w:rtl/>
          <w:lang w:bidi="ar-SY"/>
        </w:rPr>
        <w:t>ث</w:t>
      </w:r>
      <w:r w:rsidR="00904E27">
        <w:rPr>
          <w:rFonts w:cs="B Lotus"/>
          <w:rtl/>
          <w:lang w:bidi="ar-SY"/>
        </w:rPr>
        <w:t>ی</w:t>
      </w:r>
      <w:r w:rsidRPr="001F7AFE">
        <w:rPr>
          <w:rFonts w:cs="B Lotus"/>
          <w:rtl/>
          <w:lang w:bidi="ar-SY"/>
        </w:rPr>
        <w:t>رالاستعمال بود و بر زبان</w:t>
      </w:r>
      <w:r w:rsidR="00913ACE">
        <w:rPr>
          <w:rFonts w:cs="B Lotus" w:hint="cs"/>
          <w:rtl/>
          <w:lang w:bidi="ar-SY"/>
        </w:rPr>
        <w:t>‌</w:t>
      </w:r>
      <w:r w:rsidRPr="001F7AFE">
        <w:rPr>
          <w:rFonts w:cs="B Lotus"/>
          <w:rtl/>
          <w:lang w:bidi="ar-SY"/>
        </w:rPr>
        <w:t>ها و صاد را ب</w:t>
      </w:r>
      <w:r w:rsidR="00913ACE">
        <w:rPr>
          <w:rFonts w:cs="B Lotus" w:hint="cs"/>
          <w:rtl/>
          <w:lang w:bidi="ar-SY"/>
        </w:rPr>
        <w:t xml:space="preserve">ه </w:t>
      </w:r>
      <w:r w:rsidRPr="001F7AFE">
        <w:rPr>
          <w:rFonts w:cs="B Lotus"/>
          <w:rtl/>
          <w:lang w:bidi="ar-SY"/>
        </w:rPr>
        <w:t>مناسبت واو</w:t>
      </w:r>
      <w:r w:rsidR="00913ACE">
        <w:rPr>
          <w:rFonts w:cs="B Lotus" w:hint="cs"/>
          <w:rtl/>
          <w:lang w:bidi="ar-SY"/>
        </w:rPr>
        <w:t>،</w:t>
      </w:r>
      <w:r w:rsidRPr="001F7AFE">
        <w:rPr>
          <w:rFonts w:cs="B Lotus"/>
          <w:rtl/>
          <w:lang w:bidi="ar-SY"/>
        </w:rPr>
        <w:t xml:space="preserve"> ضمه دادند</w:t>
      </w:r>
      <w:r w:rsidR="00913ACE">
        <w:rPr>
          <w:rFonts w:cs="B Lotus" w:hint="cs"/>
          <w:rtl/>
          <w:lang w:bidi="ar-SY"/>
        </w:rPr>
        <w:t>،</w:t>
      </w:r>
      <w:r w:rsidRPr="001F7AFE">
        <w:rPr>
          <w:rFonts w:cs="B Lotus"/>
          <w:rtl/>
          <w:lang w:bidi="ar-SY"/>
        </w:rPr>
        <w:t xml:space="preserve"> صوف</w:t>
      </w:r>
      <w:r w:rsidR="00904E27">
        <w:rPr>
          <w:rFonts w:cs="B Lotus"/>
          <w:rtl/>
          <w:lang w:bidi="ar-SY"/>
        </w:rPr>
        <w:t>ی</w:t>
      </w:r>
      <w:r w:rsidRPr="001F7AFE">
        <w:rPr>
          <w:rFonts w:cs="B Lotus"/>
          <w:rtl/>
          <w:lang w:bidi="ar-SY"/>
        </w:rPr>
        <w:t xml:space="preserve"> شد</w:t>
      </w:r>
      <w:r w:rsidR="00913ACE">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8- جمع</w:t>
      </w:r>
      <w:r w:rsidR="00904E27">
        <w:rPr>
          <w:rFonts w:cs="B Lotus"/>
          <w:rtl/>
          <w:lang w:bidi="ar-SY"/>
        </w:rPr>
        <w:t>ی</w:t>
      </w:r>
      <w:r w:rsidRPr="001F7AFE">
        <w:rPr>
          <w:rFonts w:cs="B Lotus"/>
          <w:rtl/>
          <w:lang w:bidi="ar-SY"/>
        </w:rPr>
        <w:t xml:space="preserve"> م</w:t>
      </w:r>
      <w:r w:rsidR="00904E27">
        <w:rPr>
          <w:rFonts w:cs="B Lotus"/>
          <w:rtl/>
          <w:lang w:bidi="ar-SY"/>
        </w:rPr>
        <w:t>ی</w:t>
      </w:r>
      <w:r w:rsidRPr="001F7AFE">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ند اشتقاق صوف</w:t>
      </w:r>
      <w:r w:rsidR="00904E27">
        <w:rPr>
          <w:rFonts w:cs="B Lotus"/>
          <w:rtl/>
          <w:lang w:bidi="ar-SY"/>
        </w:rPr>
        <w:t>ی</w:t>
      </w:r>
      <w:r w:rsidRPr="001F7AFE">
        <w:rPr>
          <w:rFonts w:cs="B Lotus"/>
          <w:rtl/>
          <w:lang w:bidi="ar-SY"/>
        </w:rPr>
        <w:t xml:space="preserve"> از </w:t>
      </w:r>
      <w:r w:rsidR="00587203">
        <w:rPr>
          <w:rFonts w:cs="B Lotus" w:hint="cs"/>
          <w:rtl/>
          <w:lang w:bidi="ar-SY"/>
        </w:rPr>
        <w:t>«</w:t>
      </w:r>
      <w:r w:rsidRPr="001F7AFE">
        <w:rPr>
          <w:rFonts w:cs="B Lotus"/>
          <w:rtl/>
          <w:lang w:bidi="ar-SY"/>
        </w:rPr>
        <w:t>ص</w:t>
      </w:r>
      <w:r w:rsidR="00587203">
        <w:rPr>
          <w:rFonts w:cs="B Lotus" w:hint="cs"/>
          <w:rtl/>
          <w:lang w:bidi="ar-SY"/>
        </w:rPr>
        <w:t>ُ</w:t>
      </w:r>
      <w:r w:rsidRPr="001F7AFE">
        <w:rPr>
          <w:rFonts w:cs="B Lotus"/>
          <w:rtl/>
          <w:lang w:bidi="ar-SY"/>
        </w:rPr>
        <w:t>ف</w:t>
      </w:r>
      <w:r w:rsidR="00587203">
        <w:rPr>
          <w:rFonts w:cs="B Lotus" w:hint="cs"/>
          <w:rtl/>
          <w:lang w:bidi="ar-SY"/>
        </w:rPr>
        <w:t>ّ</w:t>
      </w:r>
      <w:r w:rsidRPr="001F7AFE">
        <w:rPr>
          <w:rFonts w:cs="B Lotus"/>
          <w:rtl/>
          <w:lang w:bidi="ar-SY"/>
        </w:rPr>
        <w:t>ه</w:t>
      </w:r>
      <w:r w:rsidR="00587203">
        <w:rPr>
          <w:rFonts w:cs="B Lotus" w:hint="cs"/>
          <w:rtl/>
          <w:lang w:bidi="ar-SY"/>
        </w:rPr>
        <w:t xml:space="preserve">» </w:t>
      </w:r>
      <w:r w:rsidRPr="001F7AFE">
        <w:rPr>
          <w:rFonts w:cs="B Lotus" w:hint="cs"/>
          <w:rtl/>
          <w:lang w:bidi="ar-SY"/>
        </w:rPr>
        <w:t>‌</w:t>
      </w:r>
      <w:r w:rsidRPr="001F7AFE">
        <w:rPr>
          <w:rFonts w:cs="B Lotus"/>
          <w:rtl/>
          <w:lang w:bidi="ar-SY"/>
        </w:rPr>
        <w:t>است و مراد از آن ص</w:t>
      </w:r>
      <w:r w:rsidR="00587203">
        <w:rPr>
          <w:rFonts w:cs="B Lotus" w:hint="cs"/>
          <w:rtl/>
          <w:lang w:bidi="ar-SY"/>
        </w:rPr>
        <w:t>ُ</w:t>
      </w:r>
      <w:r w:rsidRPr="001F7AFE">
        <w:rPr>
          <w:rFonts w:cs="B Lotus"/>
          <w:rtl/>
          <w:lang w:bidi="ar-SY"/>
        </w:rPr>
        <w:t>ف</w:t>
      </w:r>
      <w:r w:rsidR="00587203">
        <w:rPr>
          <w:rFonts w:cs="B Lotus" w:hint="cs"/>
          <w:rtl/>
          <w:lang w:bidi="ar-SY"/>
        </w:rPr>
        <w:t>ّ</w:t>
      </w:r>
      <w:r w:rsidRPr="001F7AFE">
        <w:rPr>
          <w:rFonts w:cs="B Lotus"/>
          <w:rtl/>
          <w:lang w:bidi="ar-SY"/>
        </w:rPr>
        <w:t>ه</w:t>
      </w:r>
      <w:r w:rsidRPr="001F7AFE">
        <w:rPr>
          <w:rFonts w:cs="B Lotus" w:hint="cs"/>
          <w:rtl/>
          <w:lang w:bidi="ar-SY"/>
        </w:rPr>
        <w:t>‌</w:t>
      </w:r>
      <w:r w:rsidRPr="001F7AFE">
        <w:rPr>
          <w:rFonts w:cs="B Lotus"/>
          <w:rtl/>
          <w:lang w:bidi="ar-SY"/>
        </w:rPr>
        <w:t>ا</w:t>
      </w:r>
      <w:r w:rsidR="00904E27">
        <w:rPr>
          <w:rFonts w:cs="B Lotus"/>
          <w:rtl/>
          <w:lang w:bidi="ar-SY"/>
        </w:rPr>
        <w:t>ی</w:t>
      </w:r>
      <w:r w:rsidR="00587203">
        <w:rPr>
          <w:rFonts w:cs="B Lotus" w:hint="cs"/>
          <w:rtl/>
          <w:lang w:bidi="ar-SY"/>
        </w:rPr>
        <w:t xml:space="preserve"> [= ایوان]</w:t>
      </w:r>
      <w:r w:rsidRPr="001F7AFE">
        <w:rPr>
          <w:rFonts w:cs="B Lotus"/>
          <w:rtl/>
          <w:lang w:bidi="ar-SY"/>
        </w:rPr>
        <w:t xml:space="preserve"> بود مسق</w:t>
      </w:r>
      <w:r w:rsidR="00587203">
        <w:rPr>
          <w:rFonts w:cs="B Lotus" w:hint="cs"/>
          <w:rtl/>
          <w:lang w:bidi="ar-SY"/>
        </w:rPr>
        <w:t>ّ</w:t>
      </w:r>
      <w:r w:rsidRPr="001F7AFE">
        <w:rPr>
          <w:rFonts w:cs="B Lotus"/>
          <w:rtl/>
          <w:lang w:bidi="ar-SY"/>
        </w:rPr>
        <w:t>ف ب</w:t>
      </w:r>
      <w:r w:rsidR="00587203">
        <w:rPr>
          <w:rFonts w:cs="B Lotus" w:hint="cs"/>
          <w:rtl/>
          <w:lang w:bidi="ar-SY"/>
        </w:rPr>
        <w:t xml:space="preserve">ه </w:t>
      </w:r>
      <w:r w:rsidRPr="001F7AFE">
        <w:rPr>
          <w:rFonts w:cs="B Lotus"/>
          <w:rtl/>
          <w:lang w:bidi="ar-SY"/>
        </w:rPr>
        <w:t>جر</w:t>
      </w:r>
      <w:r w:rsidR="00904E27">
        <w:rPr>
          <w:rFonts w:cs="B Lotus"/>
          <w:rtl/>
          <w:lang w:bidi="ar-SY"/>
        </w:rPr>
        <w:t>ی</w:t>
      </w:r>
      <w:r w:rsidRPr="001F7AFE">
        <w:rPr>
          <w:rFonts w:cs="B Lotus"/>
          <w:rtl/>
          <w:lang w:bidi="ar-SY"/>
        </w:rPr>
        <w:t>د</w:t>
      </w:r>
      <w:r w:rsidR="00587203">
        <w:rPr>
          <w:rFonts w:cs="B Lotus" w:hint="cs"/>
          <w:rtl/>
          <w:lang w:bidi="ar-SY"/>
        </w:rPr>
        <w:t>ة</w:t>
      </w:r>
      <w:r w:rsidRPr="001F7AFE">
        <w:rPr>
          <w:rFonts w:cs="B Lotus"/>
          <w:rtl/>
          <w:lang w:bidi="ar-SY"/>
        </w:rPr>
        <w:t xml:space="preserve"> خرما </w:t>
      </w:r>
      <w:r w:rsidR="00904E27">
        <w:rPr>
          <w:rFonts w:cs="B Lotus"/>
          <w:rtl/>
          <w:lang w:bidi="ar-SY"/>
        </w:rPr>
        <w:t>ک</w:t>
      </w:r>
      <w:r w:rsidRPr="001F7AFE">
        <w:rPr>
          <w:rFonts w:cs="B Lotus"/>
          <w:rtl/>
          <w:lang w:bidi="ar-SY"/>
        </w:rPr>
        <w:t>ه در مسجد رسول ا</w:t>
      </w:r>
      <w:r w:rsidR="00904E27">
        <w:rPr>
          <w:rFonts w:cs="B Lotus"/>
          <w:rtl/>
          <w:lang w:bidi="ar-SY"/>
        </w:rPr>
        <w:t>ک</w:t>
      </w:r>
      <w:r w:rsidRPr="001F7AFE">
        <w:rPr>
          <w:rFonts w:cs="B Lotus"/>
          <w:rtl/>
          <w:lang w:bidi="ar-SY"/>
        </w:rPr>
        <w:t>رم برا</w:t>
      </w:r>
      <w:r w:rsidR="00904E27">
        <w:rPr>
          <w:rFonts w:cs="B Lotus"/>
          <w:rtl/>
          <w:lang w:bidi="ar-SY"/>
        </w:rPr>
        <w:t>ی</w:t>
      </w:r>
      <w:r w:rsidRPr="001F7AFE">
        <w:rPr>
          <w:rFonts w:cs="B Lotus"/>
          <w:rtl/>
          <w:lang w:bidi="ar-SY"/>
        </w:rPr>
        <w:t xml:space="preserve"> فقرا</w:t>
      </w:r>
      <w:r w:rsidR="00904E27">
        <w:rPr>
          <w:rFonts w:cs="B Lotus"/>
          <w:rtl/>
          <w:lang w:bidi="ar-SY"/>
        </w:rPr>
        <w:t>ی</w:t>
      </w:r>
      <w:r w:rsidRPr="001F7AFE">
        <w:rPr>
          <w:rFonts w:cs="B Lotus"/>
          <w:rtl/>
          <w:lang w:bidi="ar-SY"/>
        </w:rPr>
        <w:t xml:space="preserve"> مهاجر</w:t>
      </w:r>
      <w:r w:rsidR="00904E27">
        <w:rPr>
          <w:rFonts w:cs="B Lotus"/>
          <w:rtl/>
          <w:lang w:bidi="ar-SY"/>
        </w:rPr>
        <w:t>ی</w:t>
      </w:r>
      <w:r w:rsidRPr="001F7AFE">
        <w:rPr>
          <w:rFonts w:cs="B Lotus"/>
          <w:rtl/>
          <w:lang w:bidi="ar-SY"/>
        </w:rPr>
        <w:t>ن ته</w:t>
      </w:r>
      <w:r w:rsidR="00904E27">
        <w:rPr>
          <w:rFonts w:cs="B Lotus"/>
          <w:rtl/>
          <w:lang w:bidi="ar-SY"/>
        </w:rPr>
        <w:t>ی</w:t>
      </w:r>
      <w:r w:rsidRPr="001F7AFE">
        <w:rPr>
          <w:rFonts w:cs="B Lotus"/>
          <w:rtl/>
          <w:lang w:bidi="ar-SY"/>
        </w:rPr>
        <w:t>ه شده بود</w:t>
      </w:r>
      <w:r w:rsidR="00587203">
        <w:rPr>
          <w:rFonts w:cs="B Lotus" w:hint="cs"/>
          <w:rtl/>
          <w:lang w:bidi="ar-SY"/>
        </w:rPr>
        <w:t>،</w:t>
      </w:r>
      <w:r w:rsidRPr="001F7AFE">
        <w:rPr>
          <w:rFonts w:cs="B Lotus"/>
          <w:rtl/>
          <w:lang w:bidi="ar-SY"/>
        </w:rPr>
        <w:t xml:space="preserve"> و جهت اشتقاق صوف</w:t>
      </w:r>
      <w:r w:rsidR="00904E27">
        <w:rPr>
          <w:rFonts w:cs="B Lotus"/>
          <w:rtl/>
          <w:lang w:bidi="ar-SY"/>
        </w:rPr>
        <w:t>ی</w:t>
      </w:r>
      <w:r w:rsidRPr="001F7AFE">
        <w:rPr>
          <w:rFonts w:cs="B Lotus"/>
          <w:rtl/>
          <w:lang w:bidi="ar-SY"/>
        </w:rPr>
        <w:t xml:space="preserve"> را از ص</w:t>
      </w:r>
      <w:r w:rsidR="00587203">
        <w:rPr>
          <w:rFonts w:cs="B Lotus" w:hint="cs"/>
          <w:rtl/>
          <w:lang w:bidi="ar-SY"/>
        </w:rPr>
        <w:t>ُ</w:t>
      </w:r>
      <w:r w:rsidRPr="001F7AFE">
        <w:rPr>
          <w:rFonts w:cs="B Lotus"/>
          <w:rtl/>
          <w:lang w:bidi="ar-SY"/>
        </w:rPr>
        <w:t>ف</w:t>
      </w:r>
      <w:r w:rsidR="00587203">
        <w:rPr>
          <w:rFonts w:cs="B Lotus" w:hint="cs"/>
          <w:rtl/>
          <w:lang w:bidi="ar-SY"/>
        </w:rPr>
        <w:t>ّ</w:t>
      </w:r>
      <w:r w:rsidRPr="001F7AFE">
        <w:rPr>
          <w:rFonts w:cs="B Lotus"/>
          <w:rtl/>
          <w:lang w:bidi="ar-SY"/>
        </w:rPr>
        <w:t>ه چن</w:t>
      </w:r>
      <w:r w:rsidR="00904E27">
        <w:rPr>
          <w:rFonts w:cs="B Lotus"/>
          <w:rtl/>
          <w:lang w:bidi="ar-SY"/>
        </w:rPr>
        <w:t>ی</w:t>
      </w:r>
      <w:r w:rsidRPr="001F7AFE">
        <w:rPr>
          <w:rFonts w:cs="B Lotus"/>
          <w:rtl/>
          <w:lang w:bidi="ar-SY"/>
        </w:rPr>
        <w:t>ن م</w:t>
      </w:r>
      <w:r w:rsidR="00904E27">
        <w:rPr>
          <w:rFonts w:cs="B Lotus"/>
          <w:rtl/>
          <w:lang w:bidi="ar-SY"/>
        </w:rPr>
        <w:t>ی</w:t>
      </w:r>
      <w:r w:rsidRPr="001F7AFE">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ند</w:t>
      </w:r>
      <w:r w:rsidR="00587203">
        <w:rPr>
          <w:rFonts w:cs="B Lotus" w:hint="cs"/>
          <w:rtl/>
          <w:lang w:bidi="ar-SY"/>
        </w:rPr>
        <w:t>:</w:t>
      </w:r>
      <w:r w:rsidRPr="001F7AFE">
        <w:rPr>
          <w:rFonts w:cs="B Lotus"/>
          <w:rtl/>
          <w:lang w:bidi="ar-SY"/>
        </w:rPr>
        <w:t xml:space="preserve"> چون اهل صفه ب</w:t>
      </w:r>
      <w:r w:rsidR="00587203">
        <w:rPr>
          <w:rFonts w:cs="B Lotus" w:hint="cs"/>
          <w:rtl/>
          <w:lang w:bidi="ar-SY"/>
        </w:rPr>
        <w:t xml:space="preserve">ه </w:t>
      </w:r>
      <w:r w:rsidRPr="001F7AFE">
        <w:rPr>
          <w:rFonts w:cs="B Lotus"/>
          <w:rtl/>
          <w:lang w:bidi="ar-SY"/>
        </w:rPr>
        <w:t>صفت صوف</w:t>
      </w:r>
      <w:r w:rsidR="00904E27">
        <w:rPr>
          <w:rFonts w:cs="B Lotus"/>
          <w:rtl/>
          <w:lang w:bidi="ar-SY"/>
        </w:rPr>
        <w:t>ی</w:t>
      </w:r>
      <w:r w:rsidRPr="001F7AFE">
        <w:rPr>
          <w:rFonts w:cs="B Lotus"/>
          <w:rtl/>
          <w:lang w:bidi="ar-SY"/>
        </w:rPr>
        <w:t>ه مت</w:t>
      </w:r>
      <w:r w:rsidR="00587203">
        <w:rPr>
          <w:rFonts w:cs="B Lotus" w:hint="cs"/>
          <w:rtl/>
          <w:lang w:bidi="ar-SY"/>
        </w:rPr>
        <w:t>ّ</w:t>
      </w:r>
      <w:r w:rsidRPr="001F7AFE">
        <w:rPr>
          <w:rFonts w:cs="B Lotus"/>
          <w:rtl/>
          <w:lang w:bidi="ar-SY"/>
        </w:rPr>
        <w:t>صف بودند</w:t>
      </w:r>
      <w:r w:rsidR="00587203">
        <w:rPr>
          <w:rFonts w:cs="B Lotus" w:hint="cs"/>
          <w:rtl/>
          <w:lang w:bidi="ar-SY"/>
        </w:rPr>
        <w:t>،</w:t>
      </w:r>
      <w:r w:rsidRPr="001F7AFE">
        <w:rPr>
          <w:rFonts w:cs="B Lotus"/>
          <w:rtl/>
          <w:lang w:bidi="ar-SY"/>
        </w:rPr>
        <w:t xml:space="preserve"> در ملازمت فقر و مس</w:t>
      </w:r>
      <w:r w:rsidR="00904E27">
        <w:rPr>
          <w:rFonts w:cs="B Lotus"/>
          <w:rtl/>
          <w:lang w:bidi="ar-SY"/>
        </w:rPr>
        <w:t>ک</w:t>
      </w:r>
      <w:r w:rsidRPr="001F7AFE">
        <w:rPr>
          <w:rFonts w:cs="B Lotus"/>
          <w:rtl/>
          <w:lang w:bidi="ar-SY"/>
        </w:rPr>
        <w:t>نت و انقطاع از غ</w:t>
      </w:r>
      <w:r w:rsidR="00904E27">
        <w:rPr>
          <w:rFonts w:cs="B Lotus"/>
          <w:rtl/>
          <w:lang w:bidi="ar-SY"/>
        </w:rPr>
        <w:t>ی</w:t>
      </w:r>
      <w:r w:rsidRPr="001F7AFE">
        <w:rPr>
          <w:rFonts w:cs="B Lotus"/>
          <w:rtl/>
          <w:lang w:bidi="ar-SY"/>
        </w:rPr>
        <w:t>ر حق.</w:t>
      </w:r>
    </w:p>
    <w:p w:rsidR="00586751" w:rsidRPr="001F7AFE" w:rsidRDefault="00586751" w:rsidP="0058792A">
      <w:pPr>
        <w:widowControl w:val="0"/>
        <w:ind w:firstLine="284"/>
        <w:jc w:val="lowKashida"/>
        <w:rPr>
          <w:rFonts w:cs="B Lotus"/>
          <w:rtl/>
        </w:rPr>
      </w:pPr>
      <w:r w:rsidRPr="001F7AFE">
        <w:rPr>
          <w:rFonts w:cs="B Lotus"/>
          <w:rtl/>
          <w:lang w:bidi="ar-SY"/>
        </w:rPr>
        <w:t>ا</w:t>
      </w:r>
      <w:r w:rsidR="00904E27">
        <w:rPr>
          <w:rFonts w:cs="B Lotus"/>
          <w:rtl/>
          <w:lang w:bidi="ar-SY"/>
        </w:rPr>
        <w:t>ی</w:t>
      </w:r>
      <w:r w:rsidRPr="001F7AFE">
        <w:rPr>
          <w:rFonts w:cs="B Lotus"/>
          <w:rtl/>
          <w:lang w:bidi="ar-SY"/>
        </w:rPr>
        <w:t>ن اشتقاق ن</w:t>
      </w:r>
      <w:r w:rsidR="00904E27">
        <w:rPr>
          <w:rFonts w:cs="B Lotus"/>
          <w:rtl/>
          <w:lang w:bidi="ar-SY"/>
        </w:rPr>
        <w:t>ی</w:t>
      </w:r>
      <w:r w:rsidRPr="001F7AFE">
        <w:rPr>
          <w:rFonts w:cs="B Lotus"/>
          <w:rtl/>
          <w:lang w:bidi="ar-SY"/>
        </w:rPr>
        <w:t>ز صح</w:t>
      </w:r>
      <w:r w:rsidR="00904E27">
        <w:rPr>
          <w:rFonts w:cs="B Lotus"/>
          <w:rtl/>
          <w:lang w:bidi="ar-SY"/>
        </w:rPr>
        <w:t>ی</w:t>
      </w:r>
      <w:r w:rsidRPr="001F7AFE">
        <w:rPr>
          <w:rFonts w:cs="B Lotus"/>
          <w:rtl/>
          <w:lang w:bidi="ar-SY"/>
        </w:rPr>
        <w:t>ح ن</w:t>
      </w:r>
      <w:r w:rsidR="00904E27">
        <w:rPr>
          <w:rFonts w:cs="B Lotus"/>
          <w:rtl/>
          <w:lang w:bidi="ar-SY"/>
        </w:rPr>
        <w:t>ی</w:t>
      </w:r>
      <w:r w:rsidRPr="001F7AFE">
        <w:rPr>
          <w:rFonts w:cs="B Lotus"/>
          <w:rtl/>
          <w:lang w:bidi="ar-SY"/>
        </w:rPr>
        <w:t>ست</w:t>
      </w:r>
      <w:r w:rsidR="00587203">
        <w:rPr>
          <w:rFonts w:cs="B Lotus" w:hint="cs"/>
          <w:rtl/>
          <w:lang w:bidi="ar-SY"/>
        </w:rPr>
        <w:t>؛</w:t>
      </w:r>
      <w:r w:rsidRPr="001F7AFE">
        <w:rPr>
          <w:rFonts w:cs="B Lotus"/>
          <w:rtl/>
          <w:lang w:bidi="ar-SY"/>
        </w:rPr>
        <w:t xml:space="preserve"> چون نسبت ب</w:t>
      </w:r>
      <w:r w:rsidR="00587203">
        <w:rPr>
          <w:rFonts w:cs="B Lotus" w:hint="cs"/>
          <w:rtl/>
          <w:lang w:bidi="ar-SY"/>
        </w:rPr>
        <w:t xml:space="preserve">ه </w:t>
      </w:r>
      <w:r w:rsidRPr="001F7AFE">
        <w:rPr>
          <w:rFonts w:cs="B Lotus"/>
          <w:rtl/>
          <w:lang w:bidi="ar-SY"/>
        </w:rPr>
        <w:t>ص</w:t>
      </w:r>
      <w:r w:rsidR="00587203">
        <w:rPr>
          <w:rFonts w:cs="B Lotus" w:hint="cs"/>
          <w:rtl/>
          <w:lang w:bidi="ar-SY"/>
        </w:rPr>
        <w:t>ُ</w:t>
      </w:r>
      <w:r w:rsidRPr="001F7AFE">
        <w:rPr>
          <w:rFonts w:cs="B Lotus"/>
          <w:rtl/>
          <w:lang w:bidi="ar-SY"/>
        </w:rPr>
        <w:t>ف</w:t>
      </w:r>
      <w:r w:rsidR="00587203">
        <w:rPr>
          <w:rFonts w:cs="B Lotus" w:hint="cs"/>
          <w:rtl/>
          <w:lang w:bidi="ar-SY"/>
        </w:rPr>
        <w:t>ّ</w:t>
      </w:r>
      <w:r w:rsidRPr="001F7AFE">
        <w:rPr>
          <w:rFonts w:cs="B Lotus"/>
          <w:rtl/>
          <w:lang w:bidi="ar-SY"/>
        </w:rPr>
        <w:t>ه</w:t>
      </w:r>
      <w:r w:rsidR="00587203">
        <w:rPr>
          <w:rFonts w:cs="B Lotus" w:hint="cs"/>
          <w:rtl/>
          <w:lang w:bidi="ar-SY"/>
        </w:rPr>
        <w:t>،</w:t>
      </w:r>
      <w:r w:rsidRPr="001F7AFE">
        <w:rPr>
          <w:rFonts w:cs="B Lotus"/>
          <w:rtl/>
          <w:lang w:bidi="ar-SY"/>
        </w:rPr>
        <w:t xml:space="preserve"> صف</w:t>
      </w:r>
      <w:r w:rsidR="00904E27">
        <w:rPr>
          <w:rFonts w:cs="B Lotus"/>
          <w:rtl/>
          <w:lang w:bidi="ar-SY"/>
        </w:rPr>
        <w:t>ی</w:t>
      </w:r>
      <w:r w:rsidRPr="001F7AFE">
        <w:rPr>
          <w:rFonts w:cs="B Lotus"/>
          <w:rtl/>
          <w:lang w:bidi="ar-SY"/>
        </w:rPr>
        <w:t xml:space="preserve"> م</w:t>
      </w:r>
      <w:r w:rsidR="00904E27">
        <w:rPr>
          <w:rFonts w:cs="B Lotus"/>
          <w:rtl/>
          <w:lang w:bidi="ar-SY"/>
        </w:rPr>
        <w:t>ی</w:t>
      </w:r>
      <w:r w:rsidRPr="001F7AFE">
        <w:rPr>
          <w:rFonts w:cs="B Lotus" w:hint="cs"/>
          <w:rtl/>
          <w:lang w:bidi="ar-SY"/>
        </w:rPr>
        <w:t>‌</w:t>
      </w:r>
      <w:r w:rsidRPr="001F7AFE">
        <w:rPr>
          <w:rFonts w:cs="B Lotus"/>
          <w:rtl/>
          <w:lang w:bidi="ar-SY"/>
        </w:rPr>
        <w:t>شود</w:t>
      </w:r>
      <w:r w:rsidR="00587203">
        <w:rPr>
          <w:rFonts w:cs="B Lotus" w:hint="cs"/>
          <w:rtl/>
          <w:lang w:bidi="ar-SY"/>
        </w:rPr>
        <w:t>؛</w:t>
      </w:r>
      <w:r w:rsidRPr="001F7AFE">
        <w:rPr>
          <w:rFonts w:cs="B Lotus"/>
          <w:rtl/>
          <w:lang w:bidi="ar-SY"/>
        </w:rPr>
        <w:t xml:space="preserve"> مثل سن</w:t>
      </w:r>
      <w:r w:rsidRPr="001F7AFE">
        <w:rPr>
          <w:rFonts w:cs="B Lotus" w:hint="cs"/>
          <w:rtl/>
          <w:lang w:bidi="ar-SY"/>
        </w:rPr>
        <w:t>ت</w:t>
      </w:r>
      <w:r w:rsidRPr="001F7AFE">
        <w:rPr>
          <w:rFonts w:cs="B Lotus"/>
          <w:rtl/>
          <w:lang w:bidi="ar-SY"/>
        </w:rPr>
        <w:t xml:space="preserve"> و</w:t>
      </w:r>
      <w:r w:rsidR="00587203">
        <w:rPr>
          <w:rFonts w:cs="B Lotus" w:hint="cs"/>
          <w:rtl/>
          <w:lang w:bidi="ar-SY"/>
        </w:rPr>
        <w:t xml:space="preserve"> </w:t>
      </w:r>
      <w:r w:rsidRPr="001F7AFE">
        <w:rPr>
          <w:rFonts w:cs="B Lotus"/>
          <w:rtl/>
          <w:lang w:bidi="ar-SY"/>
        </w:rPr>
        <w:t>سن</w:t>
      </w:r>
      <w:r w:rsidR="00904E27">
        <w:rPr>
          <w:rFonts w:cs="B Lotus"/>
          <w:rtl/>
          <w:lang w:bidi="ar-SY"/>
        </w:rPr>
        <w:t>ی</w:t>
      </w:r>
      <w:r w:rsidR="00587203">
        <w:rPr>
          <w:rFonts w:cs="B Lotus" w:hint="cs"/>
          <w:rtl/>
          <w:lang w:bidi="ar-SY"/>
        </w:rPr>
        <w:t>؛</w:t>
      </w:r>
      <w:r w:rsidRPr="001F7AFE">
        <w:rPr>
          <w:rFonts w:cs="B Lotus"/>
          <w:rtl/>
          <w:lang w:bidi="ar-SY"/>
        </w:rPr>
        <w:t xml:space="preserve"> و د</w:t>
      </w:r>
      <w:r w:rsidR="00904E27">
        <w:rPr>
          <w:rFonts w:cs="B Lotus"/>
          <w:rtl/>
          <w:lang w:bidi="ar-SY"/>
        </w:rPr>
        <w:t>ی</w:t>
      </w:r>
      <w:r w:rsidRPr="001F7AFE">
        <w:rPr>
          <w:rFonts w:cs="B Lotus"/>
          <w:rtl/>
          <w:lang w:bidi="ar-SY"/>
        </w:rPr>
        <w:t>گر آن</w:t>
      </w:r>
      <w:r w:rsidR="00904E27">
        <w:rPr>
          <w:rFonts w:cs="B Lotus"/>
          <w:rtl/>
          <w:lang w:bidi="ar-SY"/>
        </w:rPr>
        <w:t>ک</w:t>
      </w:r>
      <w:r w:rsidRPr="001F7AFE">
        <w:rPr>
          <w:rFonts w:cs="B Lotus"/>
          <w:rtl/>
          <w:lang w:bidi="ar-SY"/>
        </w:rPr>
        <w:t>ه جماعت اهل ص</w:t>
      </w:r>
      <w:r w:rsidR="00587203">
        <w:rPr>
          <w:rFonts w:cs="B Lotus" w:hint="cs"/>
          <w:rtl/>
          <w:lang w:bidi="ar-SY"/>
        </w:rPr>
        <w:t>ُ</w:t>
      </w:r>
      <w:r w:rsidRPr="001F7AFE">
        <w:rPr>
          <w:rFonts w:cs="B Lotus"/>
          <w:rtl/>
          <w:lang w:bidi="ar-SY"/>
        </w:rPr>
        <w:t>ف</w:t>
      </w:r>
      <w:r w:rsidR="00587203">
        <w:rPr>
          <w:rFonts w:cs="B Lotus" w:hint="cs"/>
          <w:rtl/>
          <w:lang w:bidi="ar-SY"/>
        </w:rPr>
        <w:t>ّ</w:t>
      </w:r>
      <w:r w:rsidRPr="001F7AFE">
        <w:rPr>
          <w:rFonts w:cs="B Lotus"/>
          <w:rtl/>
          <w:lang w:bidi="ar-SY"/>
        </w:rPr>
        <w:t>ه فقرا</w:t>
      </w:r>
      <w:r w:rsidR="00587203">
        <w:rPr>
          <w:rFonts w:cs="B Lotus" w:hint="cs"/>
          <w:rtl/>
          <w:lang w:bidi="ar-SY"/>
        </w:rPr>
        <w:t>ی</w:t>
      </w:r>
      <w:r w:rsidR="00904E27">
        <w:rPr>
          <w:rFonts w:cs="B Lotus"/>
          <w:rtl/>
          <w:lang w:bidi="ar-SY"/>
        </w:rPr>
        <w:t>ی</w:t>
      </w:r>
      <w:r w:rsidRPr="001F7AFE">
        <w:rPr>
          <w:rFonts w:cs="B Lotus"/>
          <w:rtl/>
          <w:lang w:bidi="ar-SY"/>
        </w:rPr>
        <w:t xml:space="preserve"> بودند </w:t>
      </w:r>
      <w:r w:rsidR="00904E27">
        <w:rPr>
          <w:rFonts w:cs="B Lotus"/>
          <w:rtl/>
          <w:lang w:bidi="ar-SY"/>
        </w:rPr>
        <w:t>ک</w:t>
      </w:r>
      <w:r w:rsidRPr="001F7AFE">
        <w:rPr>
          <w:rFonts w:cs="B Lotus"/>
          <w:rtl/>
          <w:lang w:bidi="ar-SY"/>
        </w:rPr>
        <w:t>ه بر رسول خدا وارد شدند</w:t>
      </w:r>
      <w:r w:rsidR="00587203">
        <w:rPr>
          <w:rFonts w:cs="B Lotus" w:hint="cs"/>
          <w:rtl/>
          <w:lang w:bidi="ar-SY"/>
        </w:rPr>
        <w:t>،</w:t>
      </w:r>
      <w:r w:rsidRPr="001F7AFE">
        <w:rPr>
          <w:rFonts w:cs="B Lotus"/>
          <w:rtl/>
          <w:lang w:bidi="ar-SY"/>
        </w:rPr>
        <w:t xml:space="preserve"> اهل و ع</w:t>
      </w:r>
      <w:r w:rsidR="00904E27">
        <w:rPr>
          <w:rFonts w:cs="B Lotus"/>
          <w:rtl/>
          <w:lang w:bidi="ar-SY"/>
        </w:rPr>
        <w:t>ی</w:t>
      </w:r>
      <w:r w:rsidRPr="001F7AFE">
        <w:rPr>
          <w:rFonts w:cs="B Lotus"/>
          <w:rtl/>
          <w:lang w:bidi="ar-SY"/>
        </w:rPr>
        <w:t>ال و مس</w:t>
      </w:r>
      <w:r w:rsidR="00904E27">
        <w:rPr>
          <w:rFonts w:cs="B Lotus"/>
          <w:rtl/>
          <w:lang w:bidi="ar-SY"/>
        </w:rPr>
        <w:t>ک</w:t>
      </w:r>
      <w:r w:rsidRPr="001F7AFE">
        <w:rPr>
          <w:rFonts w:cs="B Lotus"/>
          <w:rtl/>
          <w:lang w:bidi="ar-SY"/>
        </w:rPr>
        <w:t>ن نداشتند</w:t>
      </w:r>
      <w:r w:rsidR="00587203">
        <w:rPr>
          <w:rFonts w:cs="B Lotus" w:hint="cs"/>
          <w:rtl/>
          <w:lang w:bidi="ar-SY"/>
        </w:rPr>
        <w:t>؛</w:t>
      </w:r>
      <w:r w:rsidRPr="001F7AFE">
        <w:rPr>
          <w:rFonts w:cs="B Lotus"/>
          <w:rtl/>
          <w:lang w:bidi="ar-SY"/>
        </w:rPr>
        <w:t xml:space="preserve"> پ</w:t>
      </w:r>
      <w:r w:rsidR="00904E27">
        <w:rPr>
          <w:rFonts w:cs="B Lotus"/>
          <w:rtl/>
          <w:lang w:bidi="ar-SY"/>
        </w:rPr>
        <w:t>ی</w:t>
      </w:r>
      <w:r w:rsidRPr="001F7AFE">
        <w:rPr>
          <w:rFonts w:cs="B Lotus"/>
          <w:rtl/>
          <w:lang w:bidi="ar-SY"/>
        </w:rPr>
        <w:t>غمبر امر فرمود ص</w:t>
      </w:r>
      <w:r w:rsidR="00587203">
        <w:rPr>
          <w:rFonts w:cs="B Lotus" w:hint="cs"/>
          <w:rtl/>
          <w:lang w:bidi="ar-SY"/>
        </w:rPr>
        <w:t>ُ</w:t>
      </w:r>
      <w:r w:rsidRPr="001F7AFE">
        <w:rPr>
          <w:rFonts w:cs="B Lotus"/>
          <w:rtl/>
          <w:lang w:bidi="ar-SY"/>
        </w:rPr>
        <w:t>ف</w:t>
      </w:r>
      <w:r w:rsidR="00587203">
        <w:rPr>
          <w:rFonts w:cs="B Lotus" w:hint="cs"/>
          <w:rtl/>
          <w:lang w:bidi="ar-SY"/>
        </w:rPr>
        <w:t>ّ</w:t>
      </w:r>
      <w:r w:rsidRPr="001F7AFE">
        <w:rPr>
          <w:rFonts w:cs="B Lotus"/>
          <w:rtl/>
          <w:lang w:bidi="ar-SY"/>
        </w:rPr>
        <w:t>ه</w:t>
      </w:r>
      <w:r w:rsidRPr="001F7AFE">
        <w:rPr>
          <w:rFonts w:cs="B Lotus" w:hint="cs"/>
          <w:rtl/>
          <w:lang w:bidi="ar-SY"/>
        </w:rPr>
        <w:t>‌</w:t>
      </w:r>
      <w:r w:rsidRPr="001F7AFE">
        <w:rPr>
          <w:rFonts w:cs="B Lotus"/>
          <w:rtl/>
          <w:lang w:bidi="ar-SY"/>
        </w:rPr>
        <w:t>ا</w:t>
      </w:r>
      <w:r w:rsidR="00904E27">
        <w:rPr>
          <w:rFonts w:cs="B Lotus"/>
          <w:rtl/>
          <w:lang w:bidi="ar-SY"/>
        </w:rPr>
        <w:t>ی</w:t>
      </w:r>
      <w:r w:rsidRPr="001F7AFE">
        <w:rPr>
          <w:rFonts w:cs="B Lotus"/>
          <w:rtl/>
          <w:lang w:bidi="ar-SY"/>
        </w:rPr>
        <w:t xml:space="preserve"> در مسجد برا</w:t>
      </w:r>
      <w:r w:rsidR="00904E27">
        <w:rPr>
          <w:rFonts w:cs="B Lotus"/>
          <w:rtl/>
          <w:lang w:bidi="ar-SY"/>
        </w:rPr>
        <w:t>ی</w:t>
      </w:r>
      <w:r w:rsidRPr="001F7AFE">
        <w:rPr>
          <w:rFonts w:cs="B Lotus"/>
          <w:rtl/>
          <w:lang w:bidi="ar-SY"/>
        </w:rPr>
        <w:t xml:space="preserve"> آنان ته</w:t>
      </w:r>
      <w:r w:rsidR="00904E27">
        <w:rPr>
          <w:rFonts w:cs="B Lotus"/>
          <w:rtl/>
          <w:lang w:bidi="ar-SY"/>
        </w:rPr>
        <w:t>ی</w:t>
      </w:r>
      <w:r w:rsidRPr="001F7AFE">
        <w:rPr>
          <w:rFonts w:cs="B Lotus"/>
          <w:rtl/>
          <w:lang w:bidi="ar-SY"/>
        </w:rPr>
        <w:t xml:space="preserve">ه </w:t>
      </w:r>
      <w:r w:rsidR="00904E27">
        <w:rPr>
          <w:rFonts w:cs="B Lotus"/>
          <w:rtl/>
          <w:lang w:bidi="ar-SY"/>
        </w:rPr>
        <w:t>ک</w:t>
      </w:r>
      <w:r w:rsidRPr="001F7AFE">
        <w:rPr>
          <w:rFonts w:cs="B Lotus"/>
          <w:rtl/>
          <w:lang w:bidi="ar-SY"/>
        </w:rPr>
        <w:t>ردند و ب</w:t>
      </w:r>
      <w:r w:rsidR="00587203">
        <w:rPr>
          <w:rFonts w:cs="B Lotus" w:hint="cs"/>
          <w:rtl/>
          <w:lang w:bidi="ar-SY"/>
        </w:rPr>
        <w:t xml:space="preserve">ه </w:t>
      </w:r>
      <w:r w:rsidRPr="001F7AFE">
        <w:rPr>
          <w:rFonts w:cs="B Lotus"/>
          <w:rtl/>
          <w:lang w:bidi="ar-SY"/>
        </w:rPr>
        <w:t>واسطه تنگ</w:t>
      </w:r>
      <w:r w:rsidR="00904E27">
        <w:rPr>
          <w:rFonts w:cs="B Lotus"/>
          <w:rtl/>
          <w:lang w:bidi="ar-SY"/>
        </w:rPr>
        <w:t>ی</w:t>
      </w:r>
      <w:r w:rsidRPr="001F7AFE">
        <w:rPr>
          <w:rFonts w:cs="B Lotus"/>
          <w:rtl/>
          <w:lang w:bidi="ar-SY"/>
        </w:rPr>
        <w:t xml:space="preserve"> مع</w:t>
      </w:r>
      <w:r w:rsidR="00904E27">
        <w:rPr>
          <w:rFonts w:cs="B Lotus"/>
          <w:rtl/>
          <w:lang w:bidi="ar-SY"/>
        </w:rPr>
        <w:t>ی</w:t>
      </w:r>
      <w:r w:rsidRPr="001F7AFE">
        <w:rPr>
          <w:rFonts w:cs="B Lotus"/>
          <w:rtl/>
          <w:lang w:bidi="ar-SY"/>
        </w:rPr>
        <w:t>شت و نبودن م</w:t>
      </w:r>
      <w:r w:rsidR="00904E27">
        <w:rPr>
          <w:rFonts w:cs="B Lotus"/>
          <w:rtl/>
          <w:lang w:bidi="ar-SY"/>
        </w:rPr>
        <w:t>ک</w:t>
      </w:r>
      <w:r w:rsidRPr="001F7AFE">
        <w:rPr>
          <w:rFonts w:cs="B Lotus"/>
          <w:rtl/>
          <w:lang w:bidi="ar-SY"/>
        </w:rPr>
        <w:t>ان و ض</w:t>
      </w:r>
      <w:r w:rsidR="00904E27">
        <w:rPr>
          <w:rFonts w:cs="B Lotus"/>
          <w:rtl/>
          <w:lang w:bidi="ar-SY"/>
        </w:rPr>
        <w:t>ی</w:t>
      </w:r>
      <w:r w:rsidRPr="001F7AFE">
        <w:rPr>
          <w:rFonts w:cs="B Lotus"/>
          <w:rtl/>
          <w:lang w:bidi="ar-SY"/>
        </w:rPr>
        <w:t>ق ب</w:t>
      </w:r>
      <w:r w:rsidR="00904E27">
        <w:rPr>
          <w:rFonts w:cs="B Lotus"/>
          <w:rtl/>
          <w:lang w:bidi="ar-SY"/>
        </w:rPr>
        <w:t>ی</w:t>
      </w:r>
      <w:r w:rsidRPr="001F7AFE">
        <w:rPr>
          <w:rFonts w:cs="B Lotus"/>
          <w:rtl/>
          <w:lang w:bidi="ar-SY"/>
        </w:rPr>
        <w:t>ت</w:t>
      </w:r>
      <w:r w:rsidR="00587203">
        <w:rPr>
          <w:rFonts w:cs="B Lotus" w:hint="cs"/>
          <w:rtl/>
          <w:lang w:bidi="ar-SY"/>
        </w:rPr>
        <w:t>‌</w:t>
      </w:r>
      <w:r w:rsidRPr="001F7AFE">
        <w:rPr>
          <w:rFonts w:cs="B Lotus"/>
          <w:rtl/>
          <w:lang w:bidi="ar-SY"/>
        </w:rPr>
        <w:t>المال</w:t>
      </w:r>
      <w:r w:rsidR="00587203">
        <w:rPr>
          <w:rFonts w:cs="B Lotus" w:hint="cs"/>
          <w:rtl/>
          <w:lang w:bidi="ar-SY"/>
        </w:rPr>
        <w:t>،</w:t>
      </w:r>
      <w:r w:rsidRPr="001F7AFE">
        <w:rPr>
          <w:rFonts w:cs="B Lotus"/>
          <w:rtl/>
          <w:lang w:bidi="ar-SY"/>
        </w:rPr>
        <w:t xml:space="preserve"> از رو</w:t>
      </w:r>
      <w:r w:rsidR="00904E27">
        <w:rPr>
          <w:rFonts w:cs="B Lotus"/>
          <w:rtl/>
          <w:lang w:bidi="ar-SY"/>
        </w:rPr>
        <w:t>ی</w:t>
      </w:r>
      <w:r w:rsidRPr="001F7AFE">
        <w:rPr>
          <w:rFonts w:cs="B Lotus"/>
          <w:rtl/>
          <w:lang w:bidi="ar-SY"/>
        </w:rPr>
        <w:t xml:space="preserve"> ناچار</w:t>
      </w:r>
      <w:r w:rsidR="00904E27">
        <w:rPr>
          <w:rFonts w:cs="B Lotus"/>
          <w:rtl/>
          <w:lang w:bidi="ar-SY"/>
        </w:rPr>
        <w:t>ی</w:t>
      </w:r>
      <w:r w:rsidRPr="001F7AFE">
        <w:rPr>
          <w:rFonts w:cs="B Lotus"/>
          <w:rtl/>
          <w:lang w:bidi="ar-SY"/>
        </w:rPr>
        <w:t xml:space="preserve"> و ضرورت در ص</w:t>
      </w:r>
      <w:r w:rsidR="00587203">
        <w:rPr>
          <w:rFonts w:cs="B Lotus" w:hint="cs"/>
          <w:rtl/>
          <w:lang w:bidi="ar-SY"/>
        </w:rPr>
        <w:t>ُ</w:t>
      </w:r>
      <w:r w:rsidRPr="001F7AFE">
        <w:rPr>
          <w:rFonts w:cs="B Lotus"/>
          <w:rtl/>
          <w:lang w:bidi="ar-SY"/>
        </w:rPr>
        <w:t>ف</w:t>
      </w:r>
      <w:r w:rsidR="00587203">
        <w:rPr>
          <w:rFonts w:cs="B Lotus" w:hint="cs"/>
          <w:rtl/>
          <w:lang w:bidi="ar-SY"/>
        </w:rPr>
        <w:t>ّة</w:t>
      </w:r>
      <w:r w:rsidRPr="001F7AFE">
        <w:rPr>
          <w:rFonts w:cs="B Lotus"/>
          <w:rtl/>
          <w:lang w:bidi="ar-SY"/>
        </w:rPr>
        <w:t xml:space="preserve"> مسجد س</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رده بودند و از صدقات و خ</w:t>
      </w:r>
      <w:r w:rsidR="00904E27">
        <w:rPr>
          <w:rFonts w:cs="B Lotus"/>
          <w:rtl/>
          <w:lang w:bidi="ar-SY"/>
        </w:rPr>
        <w:t>ی</w:t>
      </w:r>
      <w:r w:rsidRPr="001F7AFE">
        <w:rPr>
          <w:rFonts w:cs="B Lotus"/>
          <w:rtl/>
          <w:lang w:bidi="ar-SY"/>
        </w:rPr>
        <w:t>رات امرار معاش م</w:t>
      </w:r>
      <w:r w:rsidR="00904E27">
        <w:rPr>
          <w:rFonts w:cs="B Lotus"/>
          <w:rtl/>
          <w:lang w:bidi="ar-SY"/>
        </w:rPr>
        <w:t>ی</w:t>
      </w:r>
      <w:r w:rsidRPr="001F7AFE">
        <w:rPr>
          <w:rFonts w:cs="B Lotus" w:hint="cs"/>
          <w:rtl/>
          <w:lang w:bidi="ar-SY"/>
        </w:rPr>
        <w:t>‌</w:t>
      </w:r>
      <w:r w:rsidRPr="001F7AFE">
        <w:rPr>
          <w:rFonts w:cs="B Lotus"/>
          <w:rtl/>
          <w:lang w:bidi="ar-SY"/>
        </w:rPr>
        <w:t>نمودند</w:t>
      </w:r>
      <w:r w:rsidR="00587203">
        <w:rPr>
          <w:rFonts w:cs="B Lotus" w:hint="cs"/>
          <w:rtl/>
          <w:lang w:bidi="ar-SY"/>
        </w:rPr>
        <w:t>.</w:t>
      </w:r>
      <w:r w:rsidRPr="001F7AFE">
        <w:rPr>
          <w:rFonts w:cs="B Lotus"/>
          <w:rtl/>
          <w:lang w:bidi="ar-SY"/>
        </w:rPr>
        <w:t xml:space="preserve"> هنگام</w:t>
      </w:r>
      <w:r w:rsidR="00904E27">
        <w:rPr>
          <w:rFonts w:cs="B Lotus"/>
          <w:rtl/>
          <w:lang w:bidi="ar-SY"/>
        </w:rPr>
        <w:t>ی</w:t>
      </w:r>
      <w:r w:rsidR="00587203">
        <w:rPr>
          <w:rFonts w:cs="B Lotus" w:hint="cs"/>
          <w:rtl/>
          <w:lang w:bidi="ar-SY"/>
        </w:rPr>
        <w:t xml:space="preserve"> </w:t>
      </w:r>
      <w:r w:rsidR="00904E27">
        <w:rPr>
          <w:rFonts w:cs="B Lotus"/>
          <w:rtl/>
          <w:lang w:bidi="ar-SY"/>
        </w:rPr>
        <w:t>ک</w:t>
      </w:r>
      <w:r w:rsidRPr="001F7AFE">
        <w:rPr>
          <w:rFonts w:cs="B Lotus"/>
          <w:rtl/>
          <w:lang w:bidi="ar-SY"/>
        </w:rPr>
        <w:t>ه مسلمانان قدرت پ</w:t>
      </w:r>
      <w:r w:rsidR="00904E27">
        <w:rPr>
          <w:rFonts w:cs="B Lotus"/>
          <w:rtl/>
          <w:lang w:bidi="ar-SY"/>
        </w:rPr>
        <w:t>ی</w:t>
      </w:r>
      <w:r w:rsidRPr="001F7AFE">
        <w:rPr>
          <w:rFonts w:cs="B Lotus"/>
          <w:rtl/>
          <w:lang w:bidi="ar-SY"/>
        </w:rPr>
        <w:t>دا</w:t>
      </w:r>
      <w:r w:rsidRPr="001F7AFE">
        <w:rPr>
          <w:rFonts w:cs="B Lotus" w:hint="cs"/>
          <w:rtl/>
          <w:lang w:bidi="ar-SY"/>
        </w:rPr>
        <w:t xml:space="preserve"> </w:t>
      </w:r>
      <w:r w:rsidR="00904E27">
        <w:rPr>
          <w:rFonts w:cs="B Lotus"/>
          <w:rtl/>
          <w:lang w:bidi="ar-SY"/>
        </w:rPr>
        <w:t>ک</w:t>
      </w:r>
      <w:r w:rsidRPr="001F7AFE">
        <w:rPr>
          <w:rFonts w:cs="B Lotus"/>
          <w:rtl/>
          <w:lang w:bidi="ar-SY"/>
        </w:rPr>
        <w:t>ردند و در زندگان</w:t>
      </w:r>
      <w:r w:rsidR="00904E27">
        <w:rPr>
          <w:rFonts w:cs="B Lotus"/>
          <w:rtl/>
          <w:lang w:bidi="ar-SY"/>
        </w:rPr>
        <w:t>ی</w:t>
      </w:r>
      <w:r w:rsidRPr="001F7AFE">
        <w:rPr>
          <w:rFonts w:cs="B Lotus"/>
          <w:rtl/>
          <w:lang w:bidi="ar-SY"/>
        </w:rPr>
        <w:t>شان وسعت پ</w:t>
      </w:r>
      <w:r w:rsidR="00904E27">
        <w:rPr>
          <w:rFonts w:cs="B Lotus"/>
          <w:rtl/>
          <w:lang w:bidi="ar-SY"/>
        </w:rPr>
        <w:t>ی</w:t>
      </w:r>
      <w:r w:rsidRPr="001F7AFE">
        <w:rPr>
          <w:rFonts w:cs="B Lotus"/>
          <w:rtl/>
          <w:lang w:bidi="ar-SY"/>
        </w:rPr>
        <w:t>دا شد</w:t>
      </w:r>
      <w:r w:rsidR="00587203">
        <w:rPr>
          <w:rFonts w:cs="B Lotus" w:hint="cs"/>
          <w:rtl/>
          <w:lang w:bidi="ar-SY"/>
        </w:rPr>
        <w:t>،</w:t>
      </w:r>
      <w:r w:rsidRPr="001F7AFE">
        <w:rPr>
          <w:rFonts w:cs="B Lotus"/>
          <w:rtl/>
          <w:lang w:bidi="ar-SY"/>
        </w:rPr>
        <w:t xml:space="preserve"> ا</w:t>
      </w:r>
      <w:r w:rsidR="00904E27">
        <w:rPr>
          <w:rFonts w:cs="B Lotus"/>
          <w:rtl/>
          <w:lang w:bidi="ar-SY"/>
        </w:rPr>
        <w:t>ی</w:t>
      </w:r>
      <w:r w:rsidRPr="001F7AFE">
        <w:rPr>
          <w:rFonts w:cs="B Lotus"/>
          <w:rtl/>
          <w:lang w:bidi="ar-SY"/>
        </w:rPr>
        <w:t>ن جمع</w:t>
      </w:r>
      <w:r w:rsidR="00904E27">
        <w:rPr>
          <w:rFonts w:cs="B Lotus"/>
          <w:rtl/>
          <w:lang w:bidi="ar-SY"/>
        </w:rPr>
        <w:t>ی</w:t>
      </w:r>
      <w:r w:rsidRPr="001F7AFE">
        <w:rPr>
          <w:rFonts w:cs="B Lotus"/>
          <w:rtl/>
          <w:lang w:bidi="ar-SY"/>
        </w:rPr>
        <w:t>ت از ص</w:t>
      </w:r>
      <w:r w:rsidR="00587203">
        <w:rPr>
          <w:rFonts w:cs="B Lotus" w:hint="cs"/>
          <w:rtl/>
          <w:lang w:bidi="ar-SY"/>
        </w:rPr>
        <w:t>ُ</w:t>
      </w:r>
      <w:r w:rsidRPr="001F7AFE">
        <w:rPr>
          <w:rFonts w:cs="B Lotus"/>
          <w:rtl/>
          <w:lang w:bidi="ar-SY"/>
        </w:rPr>
        <w:t>ف</w:t>
      </w:r>
      <w:r w:rsidR="00587203">
        <w:rPr>
          <w:rFonts w:cs="B Lotus" w:hint="cs"/>
          <w:rtl/>
          <w:lang w:bidi="ar-SY"/>
        </w:rPr>
        <w:t>ّ</w:t>
      </w:r>
      <w:r w:rsidRPr="001F7AFE">
        <w:rPr>
          <w:rFonts w:cs="B Lotus"/>
          <w:rtl/>
          <w:lang w:bidi="ar-SY"/>
        </w:rPr>
        <w:t xml:space="preserve">ه خارج شدند و وارد شغل و </w:t>
      </w:r>
      <w:r w:rsidR="00904E27">
        <w:rPr>
          <w:rFonts w:cs="B Lotus"/>
          <w:rtl/>
          <w:lang w:bidi="ar-SY"/>
        </w:rPr>
        <w:t>ک</w:t>
      </w:r>
      <w:r w:rsidRPr="001F7AFE">
        <w:rPr>
          <w:rFonts w:cs="B Lotus"/>
          <w:rtl/>
          <w:lang w:bidi="ar-SY"/>
        </w:rPr>
        <w:t>ار و مرفه</w:t>
      </w:r>
      <w:r w:rsidR="00587203">
        <w:rPr>
          <w:rFonts w:cs="B Lotus" w:hint="cs"/>
          <w:rtl/>
          <w:lang w:bidi="ar-SY"/>
        </w:rPr>
        <w:t>‌</w:t>
      </w:r>
      <w:r w:rsidRPr="001F7AFE">
        <w:rPr>
          <w:rFonts w:cs="B Lotus"/>
          <w:rtl/>
          <w:lang w:bidi="ar-SY"/>
        </w:rPr>
        <w:t>الحال گرد</w:t>
      </w:r>
      <w:r w:rsidR="00904E27">
        <w:rPr>
          <w:rFonts w:cs="B Lotus"/>
          <w:rtl/>
          <w:lang w:bidi="ar-SY"/>
        </w:rPr>
        <w:t>ی</w:t>
      </w:r>
      <w:r w:rsidRPr="001F7AFE">
        <w:rPr>
          <w:rFonts w:cs="B Lotus"/>
          <w:rtl/>
          <w:lang w:bidi="ar-SY"/>
        </w:rPr>
        <w:t>دند.</w:t>
      </w:r>
    </w:p>
    <w:p w:rsidR="00586751" w:rsidRPr="001F7AFE" w:rsidRDefault="00586751" w:rsidP="0058792A">
      <w:pPr>
        <w:pStyle w:val="a0"/>
        <w:rPr>
          <w:rtl/>
        </w:rPr>
      </w:pPr>
      <w:bookmarkStart w:id="87" w:name="_Toc455458000"/>
      <w:r w:rsidRPr="001F7AFE">
        <w:rPr>
          <w:rtl/>
        </w:rPr>
        <w:t>تحق</w:t>
      </w:r>
      <w:r w:rsidR="00904E27" w:rsidRPr="00324CAF">
        <w:rPr>
          <w:rtl/>
        </w:rPr>
        <w:t>ی</w:t>
      </w:r>
      <w:r w:rsidRPr="001F7AFE">
        <w:rPr>
          <w:rtl/>
        </w:rPr>
        <w:t>ق</w:t>
      </w:r>
      <w:bookmarkEnd w:id="87"/>
    </w:p>
    <w:p w:rsidR="00586751" w:rsidRPr="001F7AFE" w:rsidRDefault="00586751" w:rsidP="0058792A">
      <w:pPr>
        <w:widowControl w:val="0"/>
        <w:jc w:val="lowKashida"/>
        <w:rPr>
          <w:rFonts w:ascii="Lotus Linotype" w:hAnsi="Lotus Linotype" w:cs="Lotus Linotype"/>
          <w:szCs w:val="27"/>
          <w:rtl/>
          <w:lang w:bidi="ar-SY"/>
        </w:rPr>
      </w:pPr>
      <w:r w:rsidRPr="001F7AFE">
        <w:rPr>
          <w:rFonts w:cs="B Lotus"/>
          <w:rtl/>
          <w:lang w:bidi="ar-SY"/>
        </w:rPr>
        <w:t>از ا</w:t>
      </w:r>
      <w:r w:rsidR="00904E27">
        <w:rPr>
          <w:rFonts w:cs="B Lotus"/>
          <w:rtl/>
          <w:lang w:bidi="ar-SY"/>
        </w:rPr>
        <w:t>ی</w:t>
      </w:r>
      <w:r w:rsidRPr="001F7AFE">
        <w:rPr>
          <w:rFonts w:cs="B Lotus"/>
          <w:rtl/>
          <w:lang w:bidi="ar-SY"/>
        </w:rPr>
        <w:t>ن پرا</w:t>
      </w:r>
      <w:r w:rsidR="00904E27">
        <w:rPr>
          <w:rFonts w:cs="B Lotus"/>
          <w:rtl/>
          <w:lang w:bidi="ar-SY"/>
        </w:rPr>
        <w:t>ک</w:t>
      </w:r>
      <w:r w:rsidRPr="001F7AFE">
        <w:rPr>
          <w:rFonts w:cs="B Lotus"/>
          <w:rtl/>
          <w:lang w:bidi="ar-SY"/>
        </w:rPr>
        <w:t>ندگ</w:t>
      </w:r>
      <w:r w:rsidR="00904E27">
        <w:rPr>
          <w:rFonts w:cs="B Lotus"/>
          <w:rtl/>
          <w:lang w:bidi="ar-SY"/>
        </w:rPr>
        <w:t>ی</w:t>
      </w:r>
      <w:r w:rsidRPr="001F7AFE">
        <w:rPr>
          <w:rFonts w:cs="B Lotus"/>
          <w:rtl/>
          <w:lang w:bidi="ar-SY"/>
        </w:rPr>
        <w:t xml:space="preserve"> اقوال معلوم م</w:t>
      </w:r>
      <w:r w:rsidR="00904E27">
        <w:rPr>
          <w:rFonts w:cs="B Lotus"/>
          <w:rtl/>
          <w:lang w:bidi="ar-SY"/>
        </w:rPr>
        <w:t>ی</w:t>
      </w:r>
      <w:r w:rsidRPr="001F7AFE">
        <w:rPr>
          <w:rFonts w:cs="B Lotus" w:hint="cs"/>
          <w:rtl/>
          <w:lang w:bidi="ar-SY"/>
        </w:rPr>
        <w:t>‌</w:t>
      </w:r>
      <w:r w:rsidRPr="001F7AFE">
        <w:rPr>
          <w:rFonts w:cs="B Lotus"/>
          <w:rtl/>
          <w:lang w:bidi="ar-SY"/>
        </w:rPr>
        <w:t xml:space="preserve">شود </w:t>
      </w:r>
      <w:r w:rsidR="00904E27">
        <w:rPr>
          <w:rFonts w:cs="B Lotus"/>
          <w:rtl/>
          <w:lang w:bidi="ar-SY"/>
        </w:rPr>
        <w:t>ک</w:t>
      </w:r>
      <w:r w:rsidRPr="001F7AFE">
        <w:rPr>
          <w:rFonts w:cs="B Lotus"/>
          <w:rtl/>
          <w:lang w:bidi="ar-SY"/>
        </w:rPr>
        <w:t>ه اشتقاق صح</w:t>
      </w:r>
      <w:r w:rsidR="00904E27">
        <w:rPr>
          <w:rFonts w:cs="B Lotus"/>
          <w:rtl/>
          <w:lang w:bidi="ar-SY"/>
        </w:rPr>
        <w:t>ی</w:t>
      </w:r>
      <w:r w:rsidRPr="001F7AFE">
        <w:rPr>
          <w:rFonts w:cs="B Lotus"/>
          <w:rtl/>
          <w:lang w:bidi="ar-SY"/>
        </w:rPr>
        <w:t>ح</w:t>
      </w:r>
      <w:r w:rsidR="00904E27">
        <w:rPr>
          <w:rFonts w:cs="B Lotus"/>
          <w:rtl/>
          <w:lang w:bidi="ar-SY"/>
        </w:rPr>
        <w:t>ی</w:t>
      </w:r>
      <w:r w:rsidRPr="001F7AFE">
        <w:rPr>
          <w:rFonts w:cs="B Lotus"/>
          <w:rtl/>
          <w:lang w:bidi="ar-SY"/>
        </w:rPr>
        <w:t xml:space="preserve"> برا</w:t>
      </w:r>
      <w:r w:rsidR="00904E27">
        <w:rPr>
          <w:rFonts w:cs="B Lotus"/>
          <w:rtl/>
          <w:lang w:bidi="ar-SY"/>
        </w:rPr>
        <w:t>ی</w:t>
      </w:r>
      <w:r w:rsidRPr="001F7AFE">
        <w:rPr>
          <w:rFonts w:cs="B Lotus"/>
          <w:rtl/>
          <w:lang w:bidi="ar-SY"/>
        </w:rPr>
        <w:t xml:space="preserve"> لغت صوف</w:t>
      </w:r>
      <w:r w:rsidR="00904E27">
        <w:rPr>
          <w:rFonts w:cs="B Lotus"/>
          <w:rtl/>
          <w:lang w:bidi="ar-SY"/>
        </w:rPr>
        <w:t>ی</w:t>
      </w:r>
      <w:r w:rsidRPr="001F7AFE">
        <w:rPr>
          <w:rFonts w:cs="B Lotus"/>
          <w:rtl/>
          <w:lang w:bidi="ar-SY"/>
        </w:rPr>
        <w:t xml:space="preserve"> در دست ندارند و ن</w:t>
      </w:r>
      <w:r w:rsidR="00904E27">
        <w:rPr>
          <w:rFonts w:cs="B Lotus"/>
          <w:rtl/>
          <w:lang w:bidi="ar-SY"/>
        </w:rPr>
        <w:t>ی</w:t>
      </w:r>
      <w:r w:rsidRPr="001F7AFE">
        <w:rPr>
          <w:rFonts w:cs="B Lotus"/>
          <w:rtl/>
          <w:lang w:bidi="ar-SY"/>
        </w:rPr>
        <w:t xml:space="preserve">ز </w:t>
      </w:r>
      <w:r w:rsidR="00904E27">
        <w:rPr>
          <w:rFonts w:cs="B Lotus"/>
          <w:rtl/>
          <w:lang w:bidi="ar-SY"/>
        </w:rPr>
        <w:t>ک</w:t>
      </w:r>
      <w:r w:rsidRPr="001F7AFE">
        <w:rPr>
          <w:rFonts w:cs="B Lotus"/>
          <w:rtl/>
          <w:lang w:bidi="ar-SY"/>
        </w:rPr>
        <w:t>شف م</w:t>
      </w:r>
      <w:r w:rsidR="00904E27">
        <w:rPr>
          <w:rFonts w:cs="B Lotus"/>
          <w:rtl/>
          <w:lang w:bidi="ar-SY"/>
        </w:rPr>
        <w:t>ی</w:t>
      </w:r>
      <w:r w:rsidRPr="001F7AFE">
        <w:rPr>
          <w:rFonts w:cs="B Lotus"/>
          <w:rtl/>
          <w:lang w:bidi="ar-SY"/>
        </w:rPr>
        <w:t xml:space="preserve">‌شود </w:t>
      </w:r>
      <w:r w:rsidR="00904E27">
        <w:rPr>
          <w:rFonts w:cs="B Lotus"/>
          <w:rtl/>
          <w:lang w:bidi="ar-SY"/>
        </w:rPr>
        <w:t>ک</w:t>
      </w:r>
      <w:r w:rsidRPr="001F7AFE">
        <w:rPr>
          <w:rFonts w:cs="B Lotus"/>
          <w:rtl/>
          <w:lang w:bidi="ar-SY"/>
        </w:rPr>
        <w:t>ه لغت عرب</w:t>
      </w:r>
      <w:r w:rsidR="00904E27">
        <w:rPr>
          <w:rFonts w:cs="B Lotus"/>
          <w:rtl/>
          <w:lang w:bidi="ar-SY"/>
        </w:rPr>
        <w:t>ی</w:t>
      </w:r>
      <w:r w:rsidR="00F536E5">
        <w:rPr>
          <w:rFonts w:cs="B Lotus" w:hint="cs"/>
          <w:rtl/>
          <w:lang w:bidi="ar-SY"/>
        </w:rPr>
        <w:t>‌</w:t>
      </w:r>
      <w:r w:rsidRPr="001F7AFE">
        <w:rPr>
          <w:rFonts w:cs="B Lotus"/>
          <w:rtl/>
          <w:lang w:bidi="ar-SY"/>
        </w:rPr>
        <w:t>الاصل ن</w:t>
      </w:r>
      <w:r w:rsidR="00904E27">
        <w:rPr>
          <w:rFonts w:cs="B Lotus"/>
          <w:rtl/>
          <w:lang w:bidi="ar-SY"/>
        </w:rPr>
        <w:t>ی</w:t>
      </w:r>
      <w:r w:rsidRPr="001F7AFE">
        <w:rPr>
          <w:rFonts w:cs="B Lotus"/>
          <w:rtl/>
          <w:lang w:bidi="ar-SY"/>
        </w:rPr>
        <w:t>ست</w:t>
      </w:r>
      <w:r w:rsidR="00F536E5">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قش</w:t>
      </w:r>
      <w:r w:rsidR="00904E27">
        <w:rPr>
          <w:rFonts w:cs="B Lotus"/>
          <w:rtl/>
          <w:lang w:bidi="ar-SY"/>
        </w:rPr>
        <w:t>ی</w:t>
      </w:r>
      <w:r w:rsidRPr="001F7AFE">
        <w:rPr>
          <w:rFonts w:cs="B Lotus"/>
          <w:rtl/>
          <w:lang w:bidi="ar-SY"/>
        </w:rPr>
        <w:t>ر</w:t>
      </w:r>
      <w:r w:rsidR="00904E27">
        <w:rPr>
          <w:rFonts w:cs="B Lotus"/>
          <w:rtl/>
          <w:lang w:bidi="ar-SY"/>
        </w:rPr>
        <w:t>ی</w:t>
      </w:r>
      <w:r w:rsidR="00F536E5">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ه از قطاب بزرگ صوف</w:t>
      </w:r>
      <w:r w:rsidR="00904E27">
        <w:rPr>
          <w:rFonts w:cs="B Lotus"/>
          <w:rtl/>
          <w:lang w:bidi="ar-SY"/>
        </w:rPr>
        <w:t>ی</w:t>
      </w:r>
      <w:r w:rsidRPr="001F7AFE">
        <w:rPr>
          <w:rFonts w:cs="B Lotus"/>
          <w:rtl/>
          <w:lang w:bidi="ar-SY"/>
        </w:rPr>
        <w:t>ه</w:t>
      </w:r>
      <w:r w:rsidR="00F536E5">
        <w:rPr>
          <w:rFonts w:cs="B Lotus" w:hint="cs"/>
          <w:rtl/>
          <w:lang w:bidi="ar-SY"/>
        </w:rPr>
        <w:t xml:space="preserve"> </w:t>
      </w:r>
      <w:r w:rsidRPr="001F7AFE">
        <w:rPr>
          <w:rFonts w:cs="B Lotus" w:hint="cs"/>
          <w:rtl/>
          <w:lang w:bidi="ar-SY"/>
        </w:rPr>
        <w:t>‌</w:t>
      </w:r>
      <w:r w:rsidRPr="001F7AFE">
        <w:rPr>
          <w:rFonts w:cs="B Lotus"/>
          <w:rtl/>
          <w:lang w:bidi="ar-SY"/>
        </w:rPr>
        <w:t>است در رساله قش</w:t>
      </w:r>
      <w:r w:rsidR="00904E27">
        <w:rPr>
          <w:rFonts w:cs="B Lotus"/>
          <w:rtl/>
          <w:lang w:bidi="ar-SY"/>
        </w:rPr>
        <w:t>ی</w:t>
      </w:r>
      <w:r w:rsidRPr="001F7AFE">
        <w:rPr>
          <w:rFonts w:cs="B Lotus"/>
          <w:rtl/>
          <w:lang w:bidi="ar-SY"/>
        </w:rPr>
        <w:t>ر</w:t>
      </w:r>
      <w:r w:rsidR="00904E27">
        <w:rPr>
          <w:rFonts w:cs="B Lotus"/>
          <w:rtl/>
          <w:lang w:bidi="ar-SY"/>
        </w:rPr>
        <w:t>ی</w:t>
      </w:r>
      <w:r w:rsidRPr="001F7AFE">
        <w:rPr>
          <w:rFonts w:cs="B Lotus"/>
          <w:rtl/>
          <w:lang w:bidi="ar-SY"/>
        </w:rPr>
        <w:t>ه م</w:t>
      </w:r>
      <w:r w:rsidR="00904E27">
        <w:rPr>
          <w:rFonts w:cs="B Lotus"/>
          <w:rtl/>
          <w:lang w:bidi="ar-SY"/>
        </w:rPr>
        <w:t>ی</w:t>
      </w:r>
      <w:r w:rsidRPr="001F7AFE">
        <w:rPr>
          <w:rFonts w:cs="B Lotus"/>
          <w:rtl/>
          <w:lang w:bidi="ar-SY"/>
        </w:rPr>
        <w:t>‌گو</w:t>
      </w:r>
      <w:r w:rsidR="00904E27">
        <w:rPr>
          <w:rFonts w:cs="B Lotus"/>
          <w:rtl/>
          <w:lang w:bidi="ar-SY"/>
        </w:rPr>
        <w:t>ی</w:t>
      </w:r>
      <w:r w:rsidRPr="001F7AFE">
        <w:rPr>
          <w:rFonts w:cs="B Lotus"/>
          <w:rtl/>
          <w:lang w:bidi="ar-SY"/>
        </w:rPr>
        <w:t>د</w:t>
      </w:r>
      <w:r w:rsidRPr="001F7AFE">
        <w:rPr>
          <w:rFonts w:cs="B Lotus" w:hint="cs"/>
          <w:rtl/>
          <w:lang w:bidi="ar-SY"/>
        </w:rPr>
        <w:t>:</w:t>
      </w:r>
      <w:r w:rsidRPr="001F7AFE">
        <w:rPr>
          <w:rFonts w:cs="B Lotus"/>
          <w:rtl/>
          <w:lang w:bidi="ar-SY"/>
        </w:rPr>
        <w:t xml:space="preserve"> </w:t>
      </w:r>
      <w:r w:rsidR="00F536E5" w:rsidRPr="00F536E5">
        <w:rPr>
          <w:rFonts w:ascii="IRLotus" w:hAnsi="IRLotus" w:cs="IRLotus"/>
          <w:sz w:val="32"/>
          <w:rtl/>
          <w:lang w:bidi="ar-SY"/>
        </w:rPr>
        <w:t>«</w:t>
      </w:r>
      <w:r w:rsidRPr="00F536E5">
        <w:rPr>
          <w:rFonts w:ascii="IRLotus" w:hAnsi="IRLotus" w:cs="IRLotus"/>
          <w:sz w:val="32"/>
          <w:rtl/>
          <w:lang w:bidi="ar-SY"/>
        </w:rPr>
        <w:t>ولا يشهد لهذا الاسم اشتقاق من جهة اللغة العربية ولا</w:t>
      </w:r>
      <w:r w:rsidRPr="00F536E5">
        <w:rPr>
          <w:rFonts w:ascii="Cambria" w:hAnsi="Cambria" w:cs="Cambria" w:hint="cs"/>
          <w:sz w:val="32"/>
          <w:szCs w:val="32"/>
          <w:rtl/>
          <w:lang w:bidi="ar-SY"/>
        </w:rPr>
        <w:t> </w:t>
      </w:r>
      <w:r w:rsidRPr="00F536E5">
        <w:rPr>
          <w:rFonts w:ascii="IRLotus" w:hAnsi="IRLotus" w:cs="IRLotus"/>
          <w:sz w:val="32"/>
          <w:rtl/>
          <w:lang w:bidi="ar-SY"/>
        </w:rPr>
        <w:t>قياسٌ، والظاهر أنه لقبٌ</w:t>
      </w:r>
      <w:r w:rsidR="00F536E5" w:rsidRPr="00F536E5">
        <w:rPr>
          <w:rFonts w:ascii="IRLotus" w:hAnsi="IRLotus" w:cs="IRLotus"/>
          <w:sz w:val="32"/>
          <w:rtl/>
          <w:lang w:bidi="ar-SY"/>
        </w:rPr>
        <w:t>»</w:t>
      </w:r>
    </w:p>
    <w:p w:rsidR="00586751" w:rsidRPr="001F7AFE" w:rsidRDefault="00904E27" w:rsidP="0058792A">
      <w:pPr>
        <w:widowControl w:val="0"/>
        <w:ind w:firstLine="284"/>
        <w:jc w:val="lowKashida"/>
        <w:rPr>
          <w:rFonts w:cs="B Lotus"/>
          <w:rtl/>
          <w:lang w:bidi="ar-SY"/>
        </w:rPr>
      </w:pPr>
      <w:r>
        <w:rPr>
          <w:rFonts w:cs="B Lotus"/>
          <w:rtl/>
          <w:lang w:bidi="ar-SY"/>
        </w:rPr>
        <w:t>ی</w:t>
      </w:r>
      <w:r w:rsidR="00586751" w:rsidRPr="001F7AFE">
        <w:rPr>
          <w:rFonts w:cs="B Lotus"/>
          <w:rtl/>
          <w:lang w:bidi="ar-SY"/>
        </w:rPr>
        <w:t>عن</w:t>
      </w:r>
      <w:r>
        <w:rPr>
          <w:rFonts w:cs="B Lotus"/>
          <w:rtl/>
          <w:lang w:bidi="ar-SY"/>
        </w:rPr>
        <w:t>ی</w:t>
      </w:r>
      <w:r w:rsidR="00F536E5">
        <w:rPr>
          <w:rFonts w:cs="B Lotus" w:hint="cs"/>
          <w:rtl/>
          <w:lang w:bidi="ar-SY"/>
        </w:rPr>
        <w:t>:</w:t>
      </w:r>
      <w:r w:rsidR="00586751" w:rsidRPr="001F7AFE">
        <w:rPr>
          <w:rFonts w:cs="B Lotus"/>
          <w:rtl/>
          <w:lang w:bidi="ar-SY"/>
        </w:rPr>
        <w:t xml:space="preserve"> </w:t>
      </w:r>
      <w:r w:rsidR="00F536E5">
        <w:rPr>
          <w:rFonts w:cs="B Lotus" w:hint="cs"/>
          <w:rtl/>
          <w:lang w:bidi="ar-SY"/>
        </w:rPr>
        <w:t>«</w:t>
      </w:r>
      <w:r w:rsidR="00586751" w:rsidRPr="001F7AFE">
        <w:rPr>
          <w:rFonts w:cs="B Lotus"/>
          <w:rtl/>
          <w:lang w:bidi="ar-SY"/>
        </w:rPr>
        <w:t>اشتقاق صوف</w:t>
      </w:r>
      <w:r>
        <w:rPr>
          <w:rFonts w:cs="B Lotus"/>
          <w:rtl/>
          <w:lang w:bidi="ar-SY"/>
        </w:rPr>
        <w:t>ی</w:t>
      </w:r>
      <w:r w:rsidR="00586751" w:rsidRPr="001F7AFE">
        <w:rPr>
          <w:rFonts w:cs="B Lotus"/>
          <w:rtl/>
          <w:lang w:bidi="ar-SY"/>
        </w:rPr>
        <w:t xml:space="preserve"> از اصل لغت عرب</w:t>
      </w:r>
      <w:r>
        <w:rPr>
          <w:rFonts w:cs="B Lotus"/>
          <w:rtl/>
          <w:lang w:bidi="ar-SY"/>
        </w:rPr>
        <w:t>ی</w:t>
      </w:r>
      <w:r w:rsidR="00F536E5">
        <w:rPr>
          <w:rFonts w:cs="B Lotus" w:hint="cs"/>
          <w:rtl/>
          <w:lang w:bidi="ar-SY"/>
        </w:rPr>
        <w:t>،</w:t>
      </w:r>
      <w:r w:rsidR="00586751" w:rsidRPr="001F7AFE">
        <w:rPr>
          <w:rFonts w:cs="B Lotus"/>
          <w:rtl/>
          <w:lang w:bidi="ar-SY"/>
        </w:rPr>
        <w:t xml:space="preserve"> شاهد</w:t>
      </w:r>
      <w:r>
        <w:rPr>
          <w:rFonts w:cs="B Lotus"/>
          <w:rtl/>
          <w:lang w:bidi="ar-SY"/>
        </w:rPr>
        <w:t>ی</w:t>
      </w:r>
      <w:r w:rsidR="00586751" w:rsidRPr="001F7AFE">
        <w:rPr>
          <w:rFonts w:cs="B Lotus"/>
          <w:rtl/>
          <w:lang w:bidi="ar-SY"/>
        </w:rPr>
        <w:t xml:space="preserve"> بر آن ن</w:t>
      </w:r>
      <w:r>
        <w:rPr>
          <w:rFonts w:cs="B Lotus"/>
          <w:rtl/>
          <w:lang w:bidi="ar-SY"/>
        </w:rPr>
        <w:t>ی</w:t>
      </w:r>
      <w:r w:rsidR="00586751" w:rsidRPr="001F7AFE">
        <w:rPr>
          <w:rFonts w:cs="B Lotus"/>
          <w:rtl/>
          <w:lang w:bidi="ar-SY"/>
        </w:rPr>
        <w:t>ست و ق</w:t>
      </w:r>
      <w:r>
        <w:rPr>
          <w:rFonts w:cs="B Lotus"/>
          <w:rtl/>
          <w:lang w:bidi="ar-SY"/>
        </w:rPr>
        <w:t>ی</w:t>
      </w:r>
      <w:r w:rsidR="00586751" w:rsidRPr="001F7AFE">
        <w:rPr>
          <w:rFonts w:cs="B Lotus"/>
          <w:rtl/>
          <w:lang w:bidi="ar-SY"/>
        </w:rPr>
        <w:t>اس</w:t>
      </w:r>
      <w:r>
        <w:rPr>
          <w:rFonts w:cs="B Lotus"/>
          <w:rtl/>
          <w:lang w:bidi="ar-SY"/>
        </w:rPr>
        <w:t>ی</w:t>
      </w:r>
      <w:r w:rsidR="00586751" w:rsidRPr="001F7AFE">
        <w:rPr>
          <w:rFonts w:cs="B Lotus"/>
          <w:rtl/>
          <w:lang w:bidi="ar-SY"/>
        </w:rPr>
        <w:t xml:space="preserve"> هم در م</w:t>
      </w:r>
      <w:r>
        <w:rPr>
          <w:rFonts w:cs="B Lotus"/>
          <w:rtl/>
          <w:lang w:bidi="ar-SY"/>
        </w:rPr>
        <w:t>ی</w:t>
      </w:r>
      <w:r w:rsidR="00586751" w:rsidRPr="001F7AFE">
        <w:rPr>
          <w:rFonts w:cs="B Lotus"/>
          <w:rtl/>
          <w:lang w:bidi="ar-SY"/>
        </w:rPr>
        <w:t>ان ن</w:t>
      </w:r>
      <w:r>
        <w:rPr>
          <w:rFonts w:cs="B Lotus"/>
          <w:rtl/>
          <w:lang w:bidi="ar-SY"/>
        </w:rPr>
        <w:t>ی</w:t>
      </w:r>
      <w:r w:rsidR="00586751" w:rsidRPr="001F7AFE">
        <w:rPr>
          <w:rFonts w:cs="B Lotus"/>
          <w:rtl/>
          <w:lang w:bidi="ar-SY"/>
        </w:rPr>
        <w:t>ست</w:t>
      </w:r>
      <w:r w:rsidR="00F536E5">
        <w:rPr>
          <w:rFonts w:cs="B Lotus" w:hint="cs"/>
          <w:rtl/>
          <w:lang w:bidi="ar-SY"/>
        </w:rPr>
        <w:t>،</w:t>
      </w:r>
      <w:r w:rsidR="00586751" w:rsidRPr="001F7AFE">
        <w:rPr>
          <w:rFonts w:cs="B Lotus"/>
          <w:rtl/>
          <w:lang w:bidi="ar-SY"/>
        </w:rPr>
        <w:t xml:space="preserve"> و ظاهر </w:t>
      </w:r>
      <w:r w:rsidR="00493B37">
        <w:rPr>
          <w:rFonts w:cs="B Lotus"/>
          <w:rtl/>
          <w:lang w:bidi="ar-SY"/>
        </w:rPr>
        <w:t>ا</w:t>
      </w:r>
      <w:r>
        <w:rPr>
          <w:rFonts w:cs="B Lotus"/>
          <w:rtl/>
          <w:lang w:bidi="ar-SY"/>
        </w:rPr>
        <w:t>ی</w:t>
      </w:r>
      <w:r w:rsidR="00493B37">
        <w:rPr>
          <w:rFonts w:cs="B Lotus"/>
          <w:rtl/>
          <w:lang w:bidi="ar-SY"/>
        </w:rPr>
        <w:t xml:space="preserve">ن است </w:t>
      </w:r>
      <w:r>
        <w:rPr>
          <w:rFonts w:cs="B Lotus"/>
          <w:rtl/>
          <w:lang w:bidi="ar-SY"/>
        </w:rPr>
        <w:t>ک</w:t>
      </w:r>
      <w:r w:rsidR="00493B37">
        <w:rPr>
          <w:rFonts w:cs="B Lotus"/>
          <w:rtl/>
          <w:lang w:bidi="ar-SY"/>
        </w:rPr>
        <w:t>ه</w:t>
      </w:r>
      <w:r w:rsidR="00586751" w:rsidRPr="001F7AFE">
        <w:rPr>
          <w:rFonts w:cs="B Lotus"/>
          <w:rtl/>
          <w:lang w:bidi="ar-SY"/>
        </w:rPr>
        <w:t xml:space="preserve"> ا</w:t>
      </w:r>
      <w:r>
        <w:rPr>
          <w:rFonts w:cs="B Lotus"/>
          <w:rtl/>
          <w:lang w:bidi="ar-SY"/>
        </w:rPr>
        <w:t>ی</w:t>
      </w:r>
      <w:r w:rsidR="00586751" w:rsidRPr="001F7AFE">
        <w:rPr>
          <w:rFonts w:cs="B Lotus"/>
          <w:rtl/>
          <w:lang w:bidi="ar-SY"/>
        </w:rPr>
        <w:t xml:space="preserve">ن </w:t>
      </w:r>
      <w:r>
        <w:rPr>
          <w:rFonts w:cs="B Lotus"/>
          <w:rtl/>
          <w:lang w:bidi="ar-SY"/>
        </w:rPr>
        <w:t>ک</w:t>
      </w:r>
      <w:r w:rsidR="00586751" w:rsidRPr="001F7AFE">
        <w:rPr>
          <w:rFonts w:cs="B Lotus"/>
          <w:rtl/>
          <w:lang w:bidi="ar-SY"/>
        </w:rPr>
        <w:t>لمه</w:t>
      </w:r>
      <w:r w:rsidR="00F536E5">
        <w:rPr>
          <w:rFonts w:cs="B Lotus" w:hint="cs"/>
          <w:rtl/>
          <w:lang w:bidi="ar-SY"/>
        </w:rPr>
        <w:t>،</w:t>
      </w:r>
      <w:r w:rsidR="00586751" w:rsidRPr="001F7AFE">
        <w:rPr>
          <w:rFonts w:cs="B Lotus"/>
          <w:rtl/>
          <w:lang w:bidi="ar-SY"/>
        </w:rPr>
        <w:t xml:space="preserve"> لقب است</w:t>
      </w:r>
      <w:r w:rsidR="00F536E5">
        <w:rPr>
          <w:rFonts w:cs="B Lotus" w:hint="cs"/>
          <w:rtl/>
          <w:lang w:bidi="ar-SY"/>
        </w:rPr>
        <w:t>»</w:t>
      </w:r>
      <w:r w:rsidR="00586751" w:rsidRPr="001F7AFE">
        <w:rPr>
          <w:rFonts w:cs="B Lotus"/>
          <w:rtl/>
          <w:lang w:bidi="ar-SY"/>
        </w:rPr>
        <w:t>.</w:t>
      </w:r>
    </w:p>
    <w:p w:rsidR="00586751" w:rsidRPr="001F7AFE" w:rsidRDefault="00634E8D" w:rsidP="0058792A">
      <w:pPr>
        <w:widowControl w:val="0"/>
        <w:ind w:firstLine="284"/>
        <w:jc w:val="lowKashida"/>
        <w:rPr>
          <w:rFonts w:cs="B Lotus"/>
          <w:rtl/>
          <w:lang w:bidi="ar-SY"/>
        </w:rPr>
      </w:pPr>
      <w:r>
        <w:rPr>
          <w:rFonts w:cs="B Lotus"/>
          <w:rtl/>
          <w:lang w:bidi="ar-SY"/>
        </w:rPr>
        <w:t>چنان‌</w:t>
      </w:r>
      <w:r w:rsidR="00904E27">
        <w:rPr>
          <w:rFonts w:cs="B Lotus"/>
          <w:rtl/>
          <w:lang w:bidi="ar-SY"/>
        </w:rPr>
        <w:t>ک</w:t>
      </w:r>
      <w:r>
        <w:rPr>
          <w:rFonts w:cs="B Lotus"/>
          <w:rtl/>
          <w:lang w:bidi="ar-SY"/>
        </w:rPr>
        <w:t>ه</w:t>
      </w:r>
      <w:r w:rsidR="00586751" w:rsidRPr="001F7AFE">
        <w:rPr>
          <w:rFonts w:cs="B Lotus"/>
          <w:rtl/>
          <w:lang w:bidi="ar-SY"/>
        </w:rPr>
        <w:t xml:space="preserve"> محقق</w:t>
      </w:r>
      <w:r w:rsidR="00904E27">
        <w:rPr>
          <w:rFonts w:cs="B Lotus"/>
          <w:rtl/>
          <w:lang w:bidi="ar-SY"/>
        </w:rPr>
        <w:t>ی</w:t>
      </w:r>
      <w:r w:rsidR="00586751" w:rsidRPr="001F7AFE">
        <w:rPr>
          <w:rFonts w:cs="B Lotus"/>
          <w:rtl/>
          <w:lang w:bidi="ar-SY"/>
        </w:rPr>
        <w:t>ن تصر</w:t>
      </w:r>
      <w:r w:rsidR="00904E27">
        <w:rPr>
          <w:rFonts w:cs="B Lotus"/>
          <w:rtl/>
          <w:lang w:bidi="ar-SY"/>
        </w:rPr>
        <w:t>ی</w:t>
      </w:r>
      <w:r w:rsidR="00586751" w:rsidRPr="001F7AFE">
        <w:rPr>
          <w:rFonts w:cs="B Lotus"/>
          <w:rtl/>
          <w:lang w:bidi="ar-SY"/>
        </w:rPr>
        <w:t>ح دارند و ابن</w:t>
      </w:r>
      <w:r w:rsidR="00F536E5">
        <w:rPr>
          <w:rFonts w:cs="B Lotus" w:hint="cs"/>
          <w:rtl/>
          <w:lang w:bidi="ar-SY"/>
        </w:rPr>
        <w:t>‌</w:t>
      </w:r>
      <w:r w:rsidR="00586751" w:rsidRPr="001F7AFE">
        <w:rPr>
          <w:rFonts w:cs="B Lotus"/>
          <w:rtl/>
          <w:lang w:bidi="ar-SY"/>
        </w:rPr>
        <w:t>جوز</w:t>
      </w:r>
      <w:r w:rsidR="00904E27">
        <w:rPr>
          <w:rFonts w:cs="B Lotus"/>
          <w:rtl/>
          <w:lang w:bidi="ar-SY"/>
        </w:rPr>
        <w:t>ی</w:t>
      </w:r>
      <w:r w:rsidR="00586751" w:rsidRPr="001F7AFE">
        <w:rPr>
          <w:rFonts w:cs="B Lotus"/>
          <w:rtl/>
          <w:lang w:bidi="ar-SY"/>
        </w:rPr>
        <w:t xml:space="preserve"> در تلب</w:t>
      </w:r>
      <w:r w:rsidR="00904E27">
        <w:rPr>
          <w:rFonts w:cs="B Lotus"/>
          <w:rtl/>
          <w:lang w:bidi="ar-SY"/>
        </w:rPr>
        <w:t>ی</w:t>
      </w:r>
      <w:r w:rsidR="00586751" w:rsidRPr="001F7AFE">
        <w:rPr>
          <w:rFonts w:cs="B Lotus"/>
          <w:rtl/>
          <w:lang w:bidi="ar-SY"/>
        </w:rPr>
        <w:t>س م</w:t>
      </w:r>
      <w:r w:rsidR="00904E27">
        <w:rPr>
          <w:rFonts w:cs="B Lotus"/>
          <w:rtl/>
          <w:lang w:bidi="ar-SY"/>
        </w:rPr>
        <w:t>ی</w:t>
      </w:r>
      <w:r w:rsidR="00586751" w:rsidRPr="001F7AFE">
        <w:rPr>
          <w:rFonts w:cs="B Lotus"/>
          <w:rtl/>
          <w:lang w:bidi="ar-SY"/>
        </w:rPr>
        <w:t>‌گو</w:t>
      </w:r>
      <w:r w:rsidR="00904E27">
        <w:rPr>
          <w:rFonts w:cs="B Lotus"/>
          <w:rtl/>
          <w:lang w:bidi="ar-SY"/>
        </w:rPr>
        <w:t>ی</w:t>
      </w:r>
      <w:r w:rsidR="00586751" w:rsidRPr="001F7AFE">
        <w:rPr>
          <w:rFonts w:cs="B Lotus"/>
          <w:rtl/>
          <w:lang w:bidi="ar-SY"/>
        </w:rPr>
        <w:t xml:space="preserve">د </w:t>
      </w:r>
      <w:r w:rsidR="00904E27">
        <w:rPr>
          <w:rFonts w:cs="B Lotus"/>
          <w:rtl/>
          <w:lang w:bidi="ar-SY"/>
        </w:rPr>
        <w:t>ک</w:t>
      </w:r>
      <w:r w:rsidR="00586751" w:rsidRPr="001F7AFE">
        <w:rPr>
          <w:rFonts w:cs="B Lotus"/>
          <w:rtl/>
          <w:lang w:bidi="ar-SY"/>
        </w:rPr>
        <w:t>ه ا</w:t>
      </w:r>
      <w:r w:rsidR="00904E27">
        <w:rPr>
          <w:rFonts w:cs="B Lotus"/>
          <w:rtl/>
          <w:lang w:bidi="ar-SY"/>
        </w:rPr>
        <w:t>ی</w:t>
      </w:r>
      <w:r w:rsidR="00586751" w:rsidRPr="001F7AFE">
        <w:rPr>
          <w:rFonts w:cs="B Lotus"/>
          <w:rtl/>
          <w:lang w:bidi="ar-SY"/>
        </w:rPr>
        <w:t>ن اسم برا</w:t>
      </w:r>
      <w:r w:rsidR="00904E27">
        <w:rPr>
          <w:rFonts w:cs="B Lotus"/>
          <w:rtl/>
          <w:lang w:bidi="ar-SY"/>
        </w:rPr>
        <w:t>ی</w:t>
      </w:r>
      <w:r w:rsidR="00586751" w:rsidRPr="001F7AFE">
        <w:rPr>
          <w:rFonts w:cs="B Lotus"/>
          <w:rtl/>
          <w:lang w:bidi="ar-SY"/>
        </w:rPr>
        <w:t xml:space="preserve"> قوم صوف</w:t>
      </w:r>
      <w:r w:rsidR="00904E27">
        <w:rPr>
          <w:rFonts w:cs="B Lotus"/>
          <w:rtl/>
          <w:lang w:bidi="ar-SY"/>
        </w:rPr>
        <w:t>ی</w:t>
      </w:r>
      <w:r w:rsidR="00586751" w:rsidRPr="001F7AFE">
        <w:rPr>
          <w:rFonts w:cs="B Lotus"/>
          <w:rtl/>
          <w:lang w:bidi="ar-SY"/>
        </w:rPr>
        <w:t>ه در قرن دوم هجر</w:t>
      </w:r>
      <w:r w:rsidR="00904E27">
        <w:rPr>
          <w:rFonts w:cs="B Lotus"/>
          <w:rtl/>
          <w:lang w:bidi="ar-SY"/>
        </w:rPr>
        <w:t>ی</w:t>
      </w:r>
      <w:r w:rsidR="00586751" w:rsidRPr="001F7AFE">
        <w:rPr>
          <w:rFonts w:cs="B Lotus"/>
          <w:rtl/>
          <w:lang w:bidi="ar-SY"/>
        </w:rPr>
        <w:t xml:space="preserve"> مع</w:t>
      </w:r>
      <w:r w:rsidR="00904E27">
        <w:rPr>
          <w:rFonts w:cs="B Lotus"/>
          <w:rtl/>
          <w:lang w:bidi="ar-SY"/>
        </w:rPr>
        <w:t>ی</w:t>
      </w:r>
      <w:r w:rsidR="00586751" w:rsidRPr="001F7AFE">
        <w:rPr>
          <w:rFonts w:cs="B Lotus"/>
          <w:rtl/>
          <w:lang w:bidi="ar-SY"/>
        </w:rPr>
        <w:t>ن شد</w:t>
      </w:r>
      <w:r w:rsidR="00F536E5">
        <w:rPr>
          <w:rFonts w:cs="B Lotus" w:hint="cs"/>
          <w:rtl/>
          <w:lang w:bidi="ar-SY"/>
        </w:rPr>
        <w:t>؛</w:t>
      </w:r>
      <w:r w:rsidR="00586751" w:rsidRPr="001F7AFE">
        <w:rPr>
          <w:rFonts w:cs="B Lotus"/>
          <w:rtl/>
          <w:lang w:bidi="ar-SY"/>
        </w:rPr>
        <w:t xml:space="preserve"> چون در زمان رسول ا</w:t>
      </w:r>
      <w:r w:rsidR="00904E27">
        <w:rPr>
          <w:rFonts w:cs="B Lotus"/>
          <w:rtl/>
          <w:lang w:bidi="ar-SY"/>
        </w:rPr>
        <w:t>ک</w:t>
      </w:r>
      <w:r w:rsidR="00586751" w:rsidRPr="001F7AFE">
        <w:rPr>
          <w:rFonts w:cs="B Lotus"/>
          <w:rtl/>
          <w:lang w:bidi="ar-SY"/>
        </w:rPr>
        <w:t xml:space="preserve">رم جز لفظ مسلم و مؤمن </w:t>
      </w:r>
      <w:r w:rsidR="00904E27">
        <w:rPr>
          <w:rFonts w:cs="B Lotus"/>
          <w:rtl/>
          <w:lang w:bidi="ar-SY"/>
        </w:rPr>
        <w:t>ک</w:t>
      </w:r>
      <w:r w:rsidR="00586751" w:rsidRPr="001F7AFE">
        <w:rPr>
          <w:rFonts w:cs="B Lotus"/>
          <w:rtl/>
          <w:lang w:bidi="ar-SY"/>
        </w:rPr>
        <w:t>لم</w:t>
      </w:r>
      <w:r w:rsidR="00586751" w:rsidRPr="001F7AFE">
        <w:rPr>
          <w:rFonts w:cs="B Lotus" w:hint="cs"/>
          <w:rtl/>
          <w:lang w:bidi="ar-SY"/>
        </w:rPr>
        <w:t>ة</w:t>
      </w:r>
      <w:r w:rsidR="00586751" w:rsidRPr="001F7AFE">
        <w:rPr>
          <w:rFonts w:cs="B Lotus"/>
          <w:rtl/>
          <w:lang w:bidi="ar-SY"/>
        </w:rPr>
        <w:t xml:space="preserve"> د</w:t>
      </w:r>
      <w:r w:rsidR="00904E27">
        <w:rPr>
          <w:rFonts w:cs="B Lotus"/>
          <w:rtl/>
          <w:lang w:bidi="ar-SY"/>
        </w:rPr>
        <w:t>ی</w:t>
      </w:r>
      <w:r w:rsidR="00586751" w:rsidRPr="001F7AFE">
        <w:rPr>
          <w:rFonts w:cs="B Lotus"/>
          <w:rtl/>
          <w:lang w:bidi="ar-SY"/>
        </w:rPr>
        <w:t>گر</w:t>
      </w:r>
      <w:r w:rsidR="00904E27">
        <w:rPr>
          <w:rFonts w:cs="B Lotus"/>
          <w:rtl/>
          <w:lang w:bidi="ar-SY"/>
        </w:rPr>
        <w:t>ی</w:t>
      </w:r>
      <w:r w:rsidR="00586751" w:rsidRPr="001F7AFE">
        <w:rPr>
          <w:rFonts w:cs="B Lotus"/>
          <w:rtl/>
          <w:lang w:bidi="ar-SY"/>
        </w:rPr>
        <w:t xml:space="preserve"> معمول نبود</w:t>
      </w:r>
      <w:r w:rsidR="00F536E5">
        <w:rPr>
          <w:rFonts w:cs="B Lotus" w:hint="cs"/>
          <w:rtl/>
          <w:lang w:bidi="ar-SY"/>
        </w:rPr>
        <w:t>.</w:t>
      </w:r>
      <w:r w:rsidR="00586751" w:rsidRPr="001F7AFE">
        <w:rPr>
          <w:rFonts w:cs="B Lotus"/>
          <w:rtl/>
          <w:lang w:bidi="ar-SY"/>
        </w:rPr>
        <w:t xml:space="preserve"> پس از آن اسم زاهد و عابد پ</w:t>
      </w:r>
      <w:r w:rsidR="00904E27">
        <w:rPr>
          <w:rFonts w:cs="B Lotus"/>
          <w:rtl/>
          <w:lang w:bidi="ar-SY"/>
        </w:rPr>
        <w:t>ی</w:t>
      </w:r>
      <w:r w:rsidR="00586751" w:rsidRPr="001F7AFE">
        <w:rPr>
          <w:rFonts w:cs="B Lotus"/>
          <w:rtl/>
          <w:lang w:bidi="ar-SY"/>
        </w:rPr>
        <w:t>دا شد و مردم زاهد رابط</w:t>
      </w:r>
      <w:r w:rsidR="00F536E5">
        <w:rPr>
          <w:rFonts w:cs="B Lotus" w:hint="cs"/>
          <w:rtl/>
          <w:lang w:bidi="ar-SY"/>
        </w:rPr>
        <w:t>ة</w:t>
      </w:r>
      <w:r w:rsidR="00586751" w:rsidRPr="001F7AFE">
        <w:rPr>
          <w:rFonts w:cs="B Lotus"/>
          <w:rtl/>
          <w:lang w:bidi="ar-SY"/>
        </w:rPr>
        <w:t xml:space="preserve"> </w:t>
      </w:r>
      <w:r w:rsidR="00586751" w:rsidRPr="001F7AFE">
        <w:rPr>
          <w:rFonts w:cs="B Lotus"/>
          <w:rtl/>
          <w:lang w:bidi="ar-SY"/>
        </w:rPr>
        <w:lastRenderedPageBreak/>
        <w:t>صح</w:t>
      </w:r>
      <w:r w:rsidR="00904E27">
        <w:rPr>
          <w:rFonts w:cs="B Lotus"/>
          <w:rtl/>
          <w:lang w:bidi="ar-SY"/>
        </w:rPr>
        <w:t>ی</w:t>
      </w:r>
      <w:r w:rsidR="00586751" w:rsidRPr="001F7AFE">
        <w:rPr>
          <w:rFonts w:cs="B Lotus"/>
          <w:rtl/>
          <w:lang w:bidi="ar-SY"/>
        </w:rPr>
        <w:t>ح</w:t>
      </w:r>
      <w:r w:rsidR="00904E27">
        <w:rPr>
          <w:rFonts w:cs="B Lotus"/>
          <w:rtl/>
          <w:lang w:bidi="ar-SY"/>
        </w:rPr>
        <w:t>ی</w:t>
      </w:r>
      <w:r w:rsidR="00586751" w:rsidRPr="001F7AFE">
        <w:rPr>
          <w:rFonts w:cs="B Lotus"/>
          <w:rtl/>
          <w:lang w:bidi="ar-SY"/>
        </w:rPr>
        <w:t xml:space="preserve"> م</w:t>
      </w:r>
      <w:r w:rsidR="00904E27">
        <w:rPr>
          <w:rFonts w:cs="B Lotus"/>
          <w:rtl/>
          <w:lang w:bidi="ar-SY"/>
        </w:rPr>
        <w:t>ی</w:t>
      </w:r>
      <w:r w:rsidR="00586751" w:rsidRPr="001F7AFE">
        <w:rPr>
          <w:rFonts w:cs="B Lotus"/>
          <w:rtl/>
          <w:lang w:bidi="ar-SY"/>
        </w:rPr>
        <w:t>انشان نبود و عمل زه</w:t>
      </w:r>
      <w:r w:rsidR="00F536E5">
        <w:rPr>
          <w:rFonts w:cs="B Lotus" w:hint="cs"/>
          <w:rtl/>
          <w:lang w:bidi="ar-SY"/>
        </w:rPr>
        <w:t>ّ</w:t>
      </w:r>
      <w:r w:rsidR="00586751" w:rsidRPr="001F7AFE">
        <w:rPr>
          <w:rFonts w:cs="B Lotus"/>
          <w:rtl/>
          <w:lang w:bidi="ar-SY"/>
        </w:rPr>
        <w:t>اد و عب</w:t>
      </w:r>
      <w:r w:rsidR="00F536E5">
        <w:rPr>
          <w:rFonts w:cs="B Lotus" w:hint="cs"/>
          <w:rtl/>
          <w:lang w:bidi="ar-SY"/>
        </w:rPr>
        <w:t>ّ</w:t>
      </w:r>
      <w:r w:rsidR="00586751" w:rsidRPr="001F7AFE">
        <w:rPr>
          <w:rFonts w:cs="B Lotus"/>
          <w:rtl/>
          <w:lang w:bidi="ar-SY"/>
        </w:rPr>
        <w:t>اد بر طبق سنت پ</w:t>
      </w:r>
      <w:r w:rsidR="00904E27">
        <w:rPr>
          <w:rFonts w:cs="B Lotus"/>
          <w:rtl/>
          <w:lang w:bidi="ar-SY"/>
        </w:rPr>
        <w:t>ی</w:t>
      </w:r>
      <w:r w:rsidR="00586751" w:rsidRPr="001F7AFE">
        <w:rPr>
          <w:rFonts w:cs="B Lotus"/>
          <w:rtl/>
          <w:lang w:bidi="ar-SY"/>
        </w:rPr>
        <w:t>غمبر بود</w:t>
      </w:r>
      <w:r w:rsidR="00F536E5">
        <w:rPr>
          <w:rFonts w:cs="B Lotus" w:hint="cs"/>
          <w:rtl/>
          <w:lang w:bidi="ar-SY"/>
        </w:rPr>
        <w:t>.</w:t>
      </w:r>
      <w:r w:rsidR="00586751" w:rsidRPr="001F7AFE">
        <w:rPr>
          <w:rFonts w:cs="B Lotus"/>
          <w:rtl/>
          <w:lang w:bidi="ar-SY"/>
        </w:rPr>
        <w:t xml:space="preserve"> پس از آن</w:t>
      </w:r>
      <w:r w:rsidR="00F536E5">
        <w:rPr>
          <w:rFonts w:cs="B Lotus" w:hint="cs"/>
          <w:rtl/>
          <w:lang w:bidi="ar-SY"/>
        </w:rPr>
        <w:t>،</w:t>
      </w:r>
      <w:r w:rsidR="00586751" w:rsidRPr="001F7AFE">
        <w:rPr>
          <w:rFonts w:cs="B Lotus"/>
          <w:rtl/>
          <w:lang w:bidi="ar-SY"/>
        </w:rPr>
        <w:t xml:space="preserve"> اسم صوف</w:t>
      </w:r>
      <w:r w:rsidR="00904E27">
        <w:rPr>
          <w:rFonts w:cs="B Lotus"/>
          <w:rtl/>
          <w:lang w:bidi="ar-SY"/>
        </w:rPr>
        <w:t>ی</w:t>
      </w:r>
      <w:r w:rsidR="00586751" w:rsidRPr="001F7AFE">
        <w:rPr>
          <w:rFonts w:cs="B Lotus"/>
          <w:rtl/>
          <w:lang w:bidi="ar-SY"/>
        </w:rPr>
        <w:t xml:space="preserve"> پ</w:t>
      </w:r>
      <w:r w:rsidR="00904E27">
        <w:rPr>
          <w:rFonts w:cs="B Lotus"/>
          <w:rtl/>
          <w:lang w:bidi="ar-SY"/>
        </w:rPr>
        <w:t>ی</w:t>
      </w:r>
      <w:r w:rsidR="00586751" w:rsidRPr="001F7AFE">
        <w:rPr>
          <w:rFonts w:cs="B Lotus"/>
          <w:rtl/>
          <w:lang w:bidi="ar-SY"/>
        </w:rPr>
        <w:t>دا شد مثل اسماء د</w:t>
      </w:r>
      <w:r w:rsidR="00904E27">
        <w:rPr>
          <w:rFonts w:cs="B Lotus"/>
          <w:rtl/>
          <w:lang w:bidi="ar-SY"/>
        </w:rPr>
        <w:t>ی</w:t>
      </w:r>
      <w:r w:rsidR="00586751" w:rsidRPr="001F7AFE">
        <w:rPr>
          <w:rFonts w:cs="B Lotus"/>
          <w:rtl/>
          <w:lang w:bidi="ar-SY"/>
        </w:rPr>
        <w:t>گر</w:t>
      </w:r>
      <w:r w:rsidR="00F536E5">
        <w:rPr>
          <w:rFonts w:cs="B Lotus" w:hint="cs"/>
          <w:rtl/>
          <w:lang w:bidi="ar-SY"/>
        </w:rPr>
        <w:t>،</w:t>
      </w:r>
      <w:r w:rsidR="00586751" w:rsidRPr="001F7AFE">
        <w:rPr>
          <w:rFonts w:cs="B Lotus"/>
          <w:rtl/>
          <w:lang w:bidi="ar-SY"/>
        </w:rPr>
        <w:t xml:space="preserve"> از قب</w:t>
      </w:r>
      <w:r w:rsidR="00904E27">
        <w:rPr>
          <w:rFonts w:cs="B Lotus"/>
          <w:rtl/>
          <w:lang w:bidi="ar-SY"/>
        </w:rPr>
        <w:t>ی</w:t>
      </w:r>
      <w:r w:rsidR="00586751" w:rsidRPr="001F7AFE">
        <w:rPr>
          <w:rFonts w:cs="B Lotus"/>
          <w:rtl/>
          <w:lang w:bidi="ar-SY"/>
        </w:rPr>
        <w:t>ل</w:t>
      </w:r>
      <w:r w:rsidR="00F536E5">
        <w:rPr>
          <w:rFonts w:cs="B Lotus" w:hint="cs"/>
          <w:rtl/>
          <w:lang w:bidi="ar-SY"/>
        </w:rPr>
        <w:t>:</w:t>
      </w:r>
      <w:r w:rsidR="00586751" w:rsidRPr="001F7AFE">
        <w:rPr>
          <w:rFonts w:cs="B Lotus"/>
          <w:rtl/>
          <w:lang w:bidi="ar-SY"/>
        </w:rPr>
        <w:t xml:space="preserve"> معتزل</w:t>
      </w:r>
      <w:r w:rsidR="00904E27">
        <w:rPr>
          <w:rFonts w:cs="B Lotus"/>
          <w:rtl/>
          <w:lang w:bidi="ar-SY"/>
        </w:rPr>
        <w:t>ی</w:t>
      </w:r>
      <w:r w:rsidR="00F536E5">
        <w:rPr>
          <w:rFonts w:cs="B Lotus" w:hint="cs"/>
          <w:rtl/>
          <w:lang w:bidi="ar-SY"/>
        </w:rPr>
        <w:t>،</w:t>
      </w:r>
      <w:r w:rsidR="00586751" w:rsidRPr="001F7AFE">
        <w:rPr>
          <w:rFonts w:cs="B Lotus"/>
          <w:rtl/>
          <w:lang w:bidi="ar-SY"/>
        </w:rPr>
        <w:t xml:space="preserve"> جبر</w:t>
      </w:r>
      <w:r w:rsidR="00904E27">
        <w:rPr>
          <w:rFonts w:cs="B Lotus"/>
          <w:rtl/>
          <w:lang w:bidi="ar-SY"/>
        </w:rPr>
        <w:t>ی</w:t>
      </w:r>
      <w:r w:rsidR="00F536E5">
        <w:rPr>
          <w:rFonts w:cs="B Lotus" w:hint="cs"/>
          <w:rtl/>
          <w:lang w:bidi="ar-SY"/>
        </w:rPr>
        <w:t>،</w:t>
      </w:r>
      <w:r w:rsidR="00586751" w:rsidRPr="001F7AFE">
        <w:rPr>
          <w:rFonts w:cs="B Lotus"/>
          <w:rtl/>
          <w:lang w:bidi="ar-SY"/>
        </w:rPr>
        <w:t xml:space="preserve"> قدر</w:t>
      </w:r>
      <w:r w:rsidR="00904E27">
        <w:rPr>
          <w:rFonts w:cs="B Lotus"/>
          <w:rtl/>
          <w:lang w:bidi="ar-SY"/>
        </w:rPr>
        <w:t>ی</w:t>
      </w:r>
      <w:r w:rsidR="00F536E5">
        <w:rPr>
          <w:rFonts w:cs="B Lotus" w:hint="cs"/>
          <w:rtl/>
          <w:lang w:bidi="ar-SY"/>
        </w:rPr>
        <w:t>،</w:t>
      </w:r>
      <w:r w:rsidR="00586751" w:rsidRPr="001F7AFE">
        <w:rPr>
          <w:rFonts w:cs="B Lotus"/>
          <w:rtl/>
          <w:lang w:bidi="ar-SY"/>
        </w:rPr>
        <w:t xml:space="preserve"> اشعر</w:t>
      </w:r>
      <w:r w:rsidR="00904E27">
        <w:rPr>
          <w:rFonts w:cs="B Lotus"/>
          <w:rtl/>
          <w:lang w:bidi="ar-SY"/>
        </w:rPr>
        <w:t>ی</w:t>
      </w:r>
      <w:r w:rsidR="00F536E5">
        <w:rPr>
          <w:rFonts w:cs="B Lotus" w:hint="cs"/>
          <w:rtl/>
          <w:lang w:bidi="ar-SY"/>
        </w:rPr>
        <w:t>،</w:t>
      </w:r>
      <w:r w:rsidR="00586751" w:rsidRPr="001F7AFE">
        <w:rPr>
          <w:rFonts w:cs="B Lotus"/>
          <w:rtl/>
          <w:lang w:bidi="ar-SY"/>
        </w:rPr>
        <w:t xml:space="preserve"> ظاهر</w:t>
      </w:r>
      <w:r w:rsidR="00904E27">
        <w:rPr>
          <w:rFonts w:cs="B Lotus"/>
          <w:rtl/>
          <w:lang w:bidi="ar-SY"/>
        </w:rPr>
        <w:t>ی</w:t>
      </w:r>
      <w:r w:rsidR="00586751" w:rsidRPr="001F7AFE">
        <w:rPr>
          <w:rFonts w:cs="B Lotus"/>
          <w:rtl/>
          <w:lang w:bidi="ar-SY"/>
        </w:rPr>
        <w:t xml:space="preserve"> و امثال آن</w:t>
      </w:r>
      <w:r w:rsidR="00F536E5">
        <w:rPr>
          <w:rFonts w:cs="B Lotus" w:hint="cs"/>
          <w:rtl/>
          <w:lang w:bidi="ar-SY"/>
        </w:rPr>
        <w:t>،</w:t>
      </w:r>
      <w:r w:rsidR="00586751" w:rsidRPr="001F7AFE">
        <w:rPr>
          <w:rFonts w:cs="B Lotus"/>
          <w:rtl/>
          <w:lang w:bidi="ar-SY"/>
        </w:rPr>
        <w:t xml:space="preserve"> </w:t>
      </w:r>
      <w:r w:rsidR="00904E27">
        <w:rPr>
          <w:rFonts w:cs="B Lotus"/>
          <w:rtl/>
          <w:lang w:bidi="ar-SY"/>
        </w:rPr>
        <w:t>ک</w:t>
      </w:r>
      <w:r w:rsidR="00586751" w:rsidRPr="001F7AFE">
        <w:rPr>
          <w:rFonts w:cs="B Lotus"/>
          <w:rtl/>
          <w:lang w:bidi="ar-SY"/>
        </w:rPr>
        <w:t>ه اگر درست توجه شود</w:t>
      </w:r>
      <w:r w:rsidR="00F536E5">
        <w:rPr>
          <w:rFonts w:cs="B Lotus" w:hint="cs"/>
          <w:rtl/>
          <w:lang w:bidi="ar-SY"/>
        </w:rPr>
        <w:t>،</w:t>
      </w:r>
      <w:r w:rsidR="00586751" w:rsidRPr="001F7AFE">
        <w:rPr>
          <w:rFonts w:cs="B Lotus"/>
          <w:rtl/>
          <w:lang w:bidi="ar-SY"/>
        </w:rPr>
        <w:t xml:space="preserve"> پ</w:t>
      </w:r>
      <w:r w:rsidR="00904E27">
        <w:rPr>
          <w:rFonts w:cs="B Lotus"/>
          <w:rtl/>
          <w:lang w:bidi="ar-SY"/>
        </w:rPr>
        <w:t>ی</w:t>
      </w:r>
      <w:r w:rsidR="00586751" w:rsidRPr="001F7AFE">
        <w:rPr>
          <w:rFonts w:cs="B Lotus"/>
          <w:rtl/>
          <w:lang w:bidi="ar-SY"/>
        </w:rPr>
        <w:t>دا</w:t>
      </w:r>
      <w:r w:rsidR="00904E27">
        <w:rPr>
          <w:rFonts w:cs="B Lotus"/>
          <w:rtl/>
          <w:lang w:bidi="ar-SY"/>
        </w:rPr>
        <w:t>ی</w:t>
      </w:r>
      <w:r w:rsidR="00586751" w:rsidRPr="001F7AFE">
        <w:rPr>
          <w:rFonts w:cs="B Lotus"/>
          <w:rtl/>
          <w:lang w:bidi="ar-SY"/>
        </w:rPr>
        <w:t>ش هم</w:t>
      </w:r>
      <w:r w:rsidR="00904E27">
        <w:rPr>
          <w:rFonts w:cs="B Lotus"/>
          <w:rtl/>
          <w:lang w:bidi="ar-SY"/>
        </w:rPr>
        <w:t>ی</w:t>
      </w:r>
      <w:r w:rsidR="00586751" w:rsidRPr="001F7AFE">
        <w:rPr>
          <w:rFonts w:cs="B Lotus"/>
          <w:rtl/>
          <w:lang w:bidi="ar-SY"/>
        </w:rPr>
        <w:t>ن اسماء مختلف و احزاب گوناگون</w:t>
      </w:r>
      <w:r w:rsidR="00F536E5">
        <w:rPr>
          <w:rFonts w:cs="B Lotus" w:hint="cs"/>
          <w:rtl/>
          <w:lang w:bidi="ar-SY"/>
        </w:rPr>
        <w:t>،</w:t>
      </w:r>
      <w:r w:rsidR="00586751" w:rsidRPr="001F7AFE">
        <w:rPr>
          <w:rFonts w:cs="B Lotus"/>
          <w:rtl/>
          <w:lang w:bidi="ar-SY"/>
        </w:rPr>
        <w:t xml:space="preserve"> سبب انحطاط مسلمانان و بدبخت</w:t>
      </w:r>
      <w:r w:rsidR="00904E27">
        <w:rPr>
          <w:rFonts w:cs="B Lotus"/>
          <w:rtl/>
          <w:lang w:bidi="ar-SY"/>
        </w:rPr>
        <w:t>ی</w:t>
      </w:r>
      <w:r w:rsidR="00586751" w:rsidRPr="001F7AFE">
        <w:rPr>
          <w:rFonts w:cs="B Lotus"/>
          <w:rtl/>
          <w:lang w:bidi="ar-SY"/>
        </w:rPr>
        <w:t xml:space="preserve"> عالم اسلام گرد</w:t>
      </w:r>
      <w:r w:rsidR="00904E27">
        <w:rPr>
          <w:rFonts w:cs="B Lotus"/>
          <w:rtl/>
          <w:lang w:bidi="ar-SY"/>
        </w:rPr>
        <w:t>ی</w:t>
      </w:r>
      <w:r w:rsidR="00586751" w:rsidRPr="001F7AFE">
        <w:rPr>
          <w:rFonts w:cs="B Lotus"/>
          <w:rtl/>
          <w:lang w:bidi="ar-SY"/>
        </w:rPr>
        <w:t>د</w:t>
      </w:r>
      <w:r w:rsidR="00586751" w:rsidRPr="001F7AFE">
        <w:rPr>
          <w:rFonts w:cs="B Lotus" w:hint="cs"/>
          <w:rtl/>
          <w:lang w:bidi="ar-SY"/>
        </w:rPr>
        <w:t>.</w:t>
      </w:r>
      <w:r w:rsidR="00586751" w:rsidRPr="001F7AFE">
        <w:rPr>
          <w:rFonts w:cs="B Lotus"/>
          <w:rtl/>
          <w:lang w:bidi="ar-SY"/>
        </w:rPr>
        <w:t xml:space="preserve"> آ</w:t>
      </w:r>
      <w:r w:rsidR="00904E27">
        <w:rPr>
          <w:rFonts w:cs="B Lotus"/>
          <w:rtl/>
          <w:lang w:bidi="ar-SY"/>
        </w:rPr>
        <w:t>ی</w:t>
      </w:r>
      <w:r w:rsidR="00586751" w:rsidRPr="001F7AFE">
        <w:rPr>
          <w:rFonts w:cs="B Lotus"/>
          <w:rtl/>
          <w:lang w:bidi="ar-SY"/>
        </w:rPr>
        <w:t>ا م</w:t>
      </w:r>
      <w:r w:rsidR="00904E27">
        <w:rPr>
          <w:rFonts w:cs="B Lotus"/>
          <w:rtl/>
          <w:lang w:bidi="ar-SY"/>
        </w:rPr>
        <w:t>ی</w:t>
      </w:r>
      <w:r w:rsidR="00586751" w:rsidRPr="001F7AFE">
        <w:rPr>
          <w:rFonts w:cs="B Lotus"/>
          <w:rtl/>
          <w:lang w:bidi="ar-SY"/>
        </w:rPr>
        <w:t>‌شود روز</w:t>
      </w:r>
      <w:r w:rsidR="00904E27">
        <w:rPr>
          <w:rFonts w:cs="B Lotus"/>
          <w:rtl/>
          <w:lang w:bidi="ar-SY"/>
        </w:rPr>
        <w:t>ی</w:t>
      </w:r>
      <w:r w:rsidR="00586751" w:rsidRPr="001F7AFE">
        <w:rPr>
          <w:rFonts w:cs="B Lotus"/>
          <w:rtl/>
          <w:lang w:bidi="ar-SY"/>
        </w:rPr>
        <w:t xml:space="preserve"> ب</w:t>
      </w:r>
      <w:r w:rsidR="00904E27">
        <w:rPr>
          <w:rFonts w:cs="B Lotus"/>
          <w:rtl/>
          <w:lang w:bidi="ar-SY"/>
        </w:rPr>
        <w:t>ی</w:t>
      </w:r>
      <w:r w:rsidR="00586751" w:rsidRPr="001F7AFE">
        <w:rPr>
          <w:rFonts w:cs="B Lotus"/>
          <w:rtl/>
          <w:lang w:bidi="ar-SY"/>
        </w:rPr>
        <w:t>ا</w:t>
      </w:r>
      <w:r w:rsidR="00904E27">
        <w:rPr>
          <w:rFonts w:cs="B Lotus"/>
          <w:rtl/>
          <w:lang w:bidi="ar-SY"/>
        </w:rPr>
        <w:t>ی</w:t>
      </w:r>
      <w:r w:rsidR="00586751" w:rsidRPr="001F7AFE">
        <w:rPr>
          <w:rFonts w:cs="B Lotus"/>
          <w:rtl/>
          <w:lang w:bidi="ar-SY"/>
        </w:rPr>
        <w:t>د</w:t>
      </w:r>
      <w:r w:rsidR="00586751" w:rsidRPr="001F7AFE">
        <w:rPr>
          <w:rFonts w:cs="B Lotus" w:hint="cs"/>
          <w:rtl/>
          <w:lang w:bidi="ar-SY"/>
        </w:rPr>
        <w:t xml:space="preserve"> </w:t>
      </w:r>
      <w:r w:rsidR="00904E27">
        <w:rPr>
          <w:rFonts w:cs="B Lotus"/>
          <w:rtl/>
          <w:lang w:bidi="ar-SY"/>
        </w:rPr>
        <w:t>ک</w:t>
      </w:r>
      <w:r w:rsidR="00586751" w:rsidRPr="001F7AFE">
        <w:rPr>
          <w:rFonts w:cs="B Lotus"/>
          <w:rtl/>
          <w:lang w:bidi="ar-SY"/>
        </w:rPr>
        <w:t>ه تمام</w:t>
      </w:r>
      <w:r w:rsidR="00904E27">
        <w:rPr>
          <w:rFonts w:cs="B Lotus"/>
          <w:rtl/>
          <w:lang w:bidi="ar-SY"/>
        </w:rPr>
        <w:t>ی</w:t>
      </w:r>
      <w:r w:rsidR="00586751" w:rsidRPr="001F7AFE">
        <w:rPr>
          <w:rFonts w:cs="B Lotus"/>
          <w:rtl/>
          <w:lang w:bidi="ar-SY"/>
        </w:rPr>
        <w:t xml:space="preserve"> ا</w:t>
      </w:r>
      <w:r w:rsidR="00904E27">
        <w:rPr>
          <w:rFonts w:cs="B Lotus"/>
          <w:rtl/>
          <w:lang w:bidi="ar-SY"/>
        </w:rPr>
        <w:t>ی</w:t>
      </w:r>
      <w:r w:rsidR="00586751" w:rsidRPr="001F7AFE">
        <w:rPr>
          <w:rFonts w:cs="B Lotus"/>
          <w:rtl/>
          <w:lang w:bidi="ar-SY"/>
        </w:rPr>
        <w:t>ن اسماء گوناگون از مسلمانان برداشته ب</w:t>
      </w:r>
      <w:r w:rsidR="00F536E5">
        <w:rPr>
          <w:rFonts w:cs="B Lotus" w:hint="cs"/>
          <w:rtl/>
          <w:lang w:bidi="ar-SY"/>
        </w:rPr>
        <w:t xml:space="preserve">ه </w:t>
      </w:r>
      <w:r w:rsidR="00586751" w:rsidRPr="001F7AFE">
        <w:rPr>
          <w:rFonts w:cs="B Lotus"/>
          <w:rtl/>
          <w:lang w:bidi="ar-SY"/>
        </w:rPr>
        <w:t>همان اسم صح</w:t>
      </w:r>
      <w:r w:rsidR="00904E27">
        <w:rPr>
          <w:rFonts w:cs="B Lotus"/>
          <w:rtl/>
          <w:lang w:bidi="ar-SY"/>
        </w:rPr>
        <w:t>ی</w:t>
      </w:r>
      <w:r w:rsidR="00586751" w:rsidRPr="001F7AFE">
        <w:rPr>
          <w:rFonts w:cs="B Lotus"/>
          <w:rtl/>
          <w:lang w:bidi="ar-SY"/>
        </w:rPr>
        <w:t>ح</w:t>
      </w:r>
      <w:r w:rsidR="00904E27">
        <w:rPr>
          <w:rFonts w:cs="B Lotus"/>
          <w:rtl/>
          <w:lang w:bidi="ar-SY"/>
        </w:rPr>
        <w:t>ی</w:t>
      </w:r>
      <w:r w:rsidR="00586751" w:rsidRPr="001F7AFE">
        <w:rPr>
          <w:rFonts w:cs="B Lotus"/>
          <w:rtl/>
          <w:lang w:bidi="ar-SY"/>
        </w:rPr>
        <w:t xml:space="preserve"> </w:t>
      </w:r>
      <w:r w:rsidR="00904E27">
        <w:rPr>
          <w:rFonts w:cs="B Lotus"/>
          <w:rtl/>
          <w:lang w:bidi="ar-SY"/>
        </w:rPr>
        <w:t>ک</w:t>
      </w:r>
      <w:r w:rsidR="00586751" w:rsidRPr="001F7AFE">
        <w:rPr>
          <w:rFonts w:cs="B Lotus"/>
          <w:rtl/>
          <w:lang w:bidi="ar-SY"/>
        </w:rPr>
        <w:t>ه خداوند آنان</w:t>
      </w:r>
      <w:r w:rsidR="00F536E5" w:rsidRPr="00F536E5">
        <w:rPr>
          <w:rFonts w:cs="B Lotus" w:hint="cs"/>
          <w:sz w:val="18"/>
          <w:szCs w:val="18"/>
          <w:rtl/>
          <w:lang w:bidi="ar-SY"/>
        </w:rPr>
        <w:t xml:space="preserve"> </w:t>
      </w:r>
      <w:r w:rsidR="00586751" w:rsidRPr="001F7AFE">
        <w:rPr>
          <w:rFonts w:cs="B Lotus"/>
          <w:rtl/>
          <w:lang w:bidi="ar-SY"/>
        </w:rPr>
        <w:t xml:space="preserve">را نام نهاد </w:t>
      </w:r>
      <w:r w:rsidR="00F536E5">
        <w:rPr>
          <w:rFonts w:cs="B Lotus" w:hint="cs"/>
          <w:rtl/>
          <w:lang w:bidi="ar-SY"/>
        </w:rPr>
        <w:t xml:space="preserve">ـ </w:t>
      </w:r>
      <w:r w:rsidR="00586751" w:rsidRPr="001F7AFE">
        <w:rPr>
          <w:rFonts w:cs="B Lotus"/>
          <w:rtl/>
          <w:lang w:bidi="ar-SY"/>
        </w:rPr>
        <w:t>و آن مسلمان است</w:t>
      </w:r>
      <w:r w:rsidR="00F536E5">
        <w:rPr>
          <w:rFonts w:cs="B Lotus" w:hint="cs"/>
          <w:rtl/>
          <w:lang w:bidi="ar-SY"/>
        </w:rPr>
        <w:t>‌ـ</w:t>
      </w:r>
      <w:r w:rsidR="00586751" w:rsidRPr="001F7AFE">
        <w:rPr>
          <w:rFonts w:cs="B Lotus"/>
          <w:rtl/>
          <w:lang w:bidi="ar-SY"/>
        </w:rPr>
        <w:t xml:space="preserve"> نام</w:t>
      </w:r>
      <w:r w:rsidR="00904E27">
        <w:rPr>
          <w:rFonts w:cs="B Lotus"/>
          <w:rtl/>
          <w:lang w:bidi="ar-SY"/>
        </w:rPr>
        <w:t>ی</w:t>
      </w:r>
      <w:r w:rsidR="00586751" w:rsidRPr="001F7AFE">
        <w:rPr>
          <w:rFonts w:cs="B Lotus"/>
          <w:rtl/>
          <w:lang w:bidi="ar-SY"/>
        </w:rPr>
        <w:t>ده شوند؟</w:t>
      </w:r>
    </w:p>
    <w:p w:rsidR="00586751" w:rsidRPr="001F7AFE" w:rsidRDefault="00586751" w:rsidP="0058792A">
      <w:pPr>
        <w:widowControl w:val="0"/>
        <w:ind w:firstLine="284"/>
        <w:jc w:val="lowKashida"/>
        <w:rPr>
          <w:rFonts w:cs="B Lotus"/>
          <w:rtl/>
          <w:lang w:bidi="ar-SY"/>
        </w:rPr>
      </w:pPr>
      <w:r w:rsidRPr="001F7AFE">
        <w:rPr>
          <w:rFonts w:cs="B Lotus"/>
          <w:rtl/>
          <w:lang w:bidi="ar-SY"/>
        </w:rPr>
        <w:t>خلاصه در زمان رسول و صحابه و تابع</w:t>
      </w:r>
      <w:r w:rsidR="00904E27">
        <w:rPr>
          <w:rFonts w:cs="B Lotus"/>
          <w:rtl/>
          <w:lang w:bidi="ar-SY"/>
        </w:rPr>
        <w:t>ی</w:t>
      </w:r>
      <w:r w:rsidRPr="001F7AFE">
        <w:rPr>
          <w:rFonts w:cs="B Lotus"/>
          <w:rtl/>
          <w:lang w:bidi="ar-SY"/>
        </w:rPr>
        <w:t>ن تا قرن دوم اسلام</w:t>
      </w:r>
      <w:r w:rsidR="00904E27">
        <w:rPr>
          <w:rFonts w:cs="B Lotus"/>
          <w:rtl/>
          <w:lang w:bidi="ar-SY"/>
        </w:rPr>
        <w:t>ی</w:t>
      </w:r>
      <w:r w:rsidR="00F536E5">
        <w:rPr>
          <w:rFonts w:cs="B Lotus" w:hint="cs"/>
          <w:rtl/>
          <w:lang w:bidi="ar-SY"/>
        </w:rPr>
        <w:t>،</w:t>
      </w:r>
      <w:r w:rsidRPr="001F7AFE">
        <w:rPr>
          <w:rFonts w:cs="B Lotus"/>
          <w:rtl/>
          <w:lang w:bidi="ar-SY"/>
        </w:rPr>
        <w:t xml:space="preserve"> اسم</w:t>
      </w:r>
      <w:r w:rsidR="00904E27">
        <w:rPr>
          <w:rFonts w:cs="B Lotus"/>
          <w:rtl/>
          <w:lang w:bidi="ar-SY"/>
        </w:rPr>
        <w:t>ی</w:t>
      </w:r>
      <w:r w:rsidRPr="001F7AFE">
        <w:rPr>
          <w:rFonts w:cs="B Lotus"/>
          <w:rtl/>
          <w:lang w:bidi="ar-SY"/>
        </w:rPr>
        <w:t xml:space="preserve"> از صوف</w:t>
      </w:r>
      <w:r w:rsidR="00904E27">
        <w:rPr>
          <w:rFonts w:cs="B Lotus"/>
          <w:rtl/>
          <w:lang w:bidi="ar-SY"/>
        </w:rPr>
        <w:t>ی</w:t>
      </w:r>
      <w:r w:rsidRPr="001F7AFE">
        <w:rPr>
          <w:rFonts w:cs="B Lotus"/>
          <w:rtl/>
          <w:lang w:bidi="ar-SY"/>
        </w:rPr>
        <w:t xml:space="preserve"> نبود هنگام</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مسلم</w:t>
      </w:r>
      <w:r w:rsidR="00904E27">
        <w:rPr>
          <w:rFonts w:cs="B Lotus"/>
          <w:rtl/>
          <w:lang w:bidi="ar-SY"/>
        </w:rPr>
        <w:t>ی</w:t>
      </w:r>
      <w:r w:rsidRPr="001F7AFE">
        <w:rPr>
          <w:rFonts w:cs="B Lotus"/>
          <w:rtl/>
          <w:lang w:bidi="ar-SY"/>
        </w:rPr>
        <w:t>ن در ب</w:t>
      </w:r>
      <w:r w:rsidR="00904E27">
        <w:rPr>
          <w:rFonts w:cs="B Lotus"/>
          <w:rtl/>
          <w:lang w:bidi="ar-SY"/>
        </w:rPr>
        <w:t>ی</w:t>
      </w:r>
      <w:r w:rsidRPr="001F7AFE">
        <w:rPr>
          <w:rFonts w:cs="B Lotus"/>
          <w:rtl/>
          <w:lang w:bidi="ar-SY"/>
        </w:rPr>
        <w:t>شتر معمور</w:t>
      </w:r>
      <w:r w:rsidR="00F536E5">
        <w:rPr>
          <w:rFonts w:cs="B Lotus" w:hint="cs"/>
          <w:rtl/>
          <w:lang w:bidi="ar-SY"/>
        </w:rPr>
        <w:t>ة [= شهرهای آباد]</w:t>
      </w:r>
      <w:r w:rsidRPr="001F7AFE">
        <w:rPr>
          <w:rFonts w:cs="B Lotus"/>
          <w:rtl/>
          <w:lang w:bidi="ar-SY"/>
        </w:rPr>
        <w:t xml:space="preserve"> عالم فاتح شدند و ملل مختلف وارد اسلام گرد</w:t>
      </w:r>
      <w:r w:rsidR="00904E27">
        <w:rPr>
          <w:rFonts w:cs="B Lotus"/>
          <w:rtl/>
          <w:lang w:bidi="ar-SY"/>
        </w:rPr>
        <w:t>ی</w:t>
      </w:r>
      <w:r w:rsidRPr="001F7AFE">
        <w:rPr>
          <w:rFonts w:cs="B Lotus"/>
          <w:rtl/>
          <w:lang w:bidi="ar-SY"/>
        </w:rPr>
        <w:t>د</w:t>
      </w:r>
      <w:r w:rsidR="00F536E5">
        <w:rPr>
          <w:rFonts w:cs="B Lotus" w:hint="cs"/>
          <w:rtl/>
          <w:lang w:bidi="ar-SY"/>
        </w:rPr>
        <w:t>،</w:t>
      </w:r>
      <w:r w:rsidRPr="001F7AFE">
        <w:rPr>
          <w:rFonts w:cs="B Lotus"/>
          <w:rtl/>
          <w:lang w:bidi="ar-SY"/>
        </w:rPr>
        <w:t xml:space="preserve"> فرقه</w:t>
      </w:r>
      <w:r w:rsidRPr="001F7AFE">
        <w:rPr>
          <w:rFonts w:cs="B Lotus" w:hint="cs"/>
          <w:rtl/>
          <w:lang w:bidi="ar-SY"/>
        </w:rPr>
        <w:t>‌</w:t>
      </w:r>
      <w:r w:rsidRPr="001F7AFE">
        <w:rPr>
          <w:rFonts w:cs="B Lotus"/>
          <w:rtl/>
          <w:lang w:bidi="ar-SY"/>
        </w:rPr>
        <w:t>ها</w:t>
      </w:r>
      <w:r w:rsidR="00F536E5">
        <w:rPr>
          <w:rFonts w:cs="B Lotus" w:hint="cs"/>
          <w:rtl/>
          <w:lang w:bidi="ar-SY"/>
        </w:rPr>
        <w:t>ی</w:t>
      </w:r>
      <w:r w:rsidR="00904E27">
        <w:rPr>
          <w:rFonts w:cs="B Lotus"/>
          <w:rtl/>
          <w:lang w:bidi="ar-SY"/>
        </w:rPr>
        <w:t>ی</w:t>
      </w:r>
      <w:r w:rsidRPr="001F7AFE">
        <w:rPr>
          <w:rFonts w:cs="B Lotus"/>
          <w:rtl/>
          <w:lang w:bidi="ar-SY"/>
        </w:rPr>
        <w:t xml:space="preserve"> در اسلام پ</w:t>
      </w:r>
      <w:r w:rsidR="00904E27">
        <w:rPr>
          <w:rFonts w:cs="B Lotus"/>
          <w:rtl/>
          <w:lang w:bidi="ar-SY"/>
        </w:rPr>
        <w:t>ی</w:t>
      </w:r>
      <w:r w:rsidRPr="001F7AFE">
        <w:rPr>
          <w:rFonts w:cs="B Lotus"/>
          <w:rtl/>
          <w:lang w:bidi="ar-SY"/>
        </w:rPr>
        <w:t>دا شدند</w:t>
      </w:r>
      <w:r w:rsidR="00F536E5">
        <w:rPr>
          <w:rFonts w:cs="B Lotus" w:hint="cs"/>
          <w:rtl/>
          <w:lang w:bidi="ar-SY"/>
        </w:rPr>
        <w:t xml:space="preserve"> [که]</w:t>
      </w:r>
      <w:r w:rsidRPr="001F7AFE">
        <w:rPr>
          <w:rFonts w:cs="B Lotus"/>
          <w:rtl/>
          <w:lang w:bidi="ar-SY"/>
        </w:rPr>
        <w:t xml:space="preserve"> از آن جمله صوف</w:t>
      </w:r>
      <w:r w:rsidR="00904E27">
        <w:rPr>
          <w:rFonts w:cs="B Lotus"/>
          <w:rtl/>
          <w:lang w:bidi="ar-SY"/>
        </w:rPr>
        <w:t>ی</w:t>
      </w:r>
      <w:r w:rsidRPr="001F7AFE">
        <w:rPr>
          <w:rFonts w:cs="B Lotus"/>
          <w:rtl/>
          <w:lang w:bidi="ar-SY"/>
        </w:rPr>
        <w:t xml:space="preserve"> است.</w:t>
      </w:r>
    </w:p>
    <w:p w:rsidR="00586751" w:rsidRPr="001F7AFE" w:rsidRDefault="00586751" w:rsidP="0058792A">
      <w:pPr>
        <w:widowControl w:val="0"/>
        <w:ind w:firstLine="284"/>
        <w:jc w:val="lowKashida"/>
        <w:rPr>
          <w:rFonts w:cs="B Lotus"/>
          <w:rtl/>
          <w:lang w:bidi="ar-SY"/>
        </w:rPr>
      </w:pPr>
      <w:r w:rsidRPr="001F7AFE">
        <w:rPr>
          <w:rFonts w:cs="B Lotus"/>
          <w:rtl/>
          <w:lang w:bidi="ar-SY"/>
        </w:rPr>
        <w:t>پس بنابرا</w:t>
      </w:r>
      <w:r w:rsidR="00904E27">
        <w:rPr>
          <w:rFonts w:cs="B Lotus"/>
          <w:rtl/>
          <w:lang w:bidi="ar-SY"/>
        </w:rPr>
        <w:t>ی</w:t>
      </w:r>
      <w:r w:rsidRPr="001F7AFE">
        <w:rPr>
          <w:rFonts w:cs="B Lotus"/>
          <w:rtl/>
          <w:lang w:bidi="ar-SY"/>
        </w:rPr>
        <w:t>ن م</w:t>
      </w:r>
      <w:r w:rsidR="00904E27">
        <w:rPr>
          <w:rFonts w:cs="B Lotus"/>
          <w:rtl/>
          <w:lang w:bidi="ar-SY"/>
        </w:rPr>
        <w:t>ی</w:t>
      </w:r>
      <w:r w:rsidRPr="001F7AFE">
        <w:rPr>
          <w:rFonts w:cs="B Lotus" w:hint="cs"/>
          <w:rtl/>
          <w:lang w:bidi="ar-SY"/>
        </w:rPr>
        <w:t>‌</w:t>
      </w:r>
      <w:r w:rsidRPr="001F7AFE">
        <w:rPr>
          <w:rFonts w:cs="B Lotus"/>
          <w:rtl/>
          <w:lang w:bidi="ar-SY"/>
        </w:rPr>
        <w:t>فهم</w:t>
      </w:r>
      <w:r w:rsidR="00904E27">
        <w:rPr>
          <w:rFonts w:cs="B Lotus"/>
          <w:rtl/>
          <w:lang w:bidi="ar-SY"/>
        </w:rPr>
        <w:t>ی</w:t>
      </w:r>
      <w:r w:rsidRPr="001F7AFE">
        <w:rPr>
          <w:rFonts w:cs="B Lotus"/>
          <w:rtl/>
          <w:lang w:bidi="ar-SY"/>
        </w:rPr>
        <w:t xml:space="preserve">م </w:t>
      </w:r>
      <w:r w:rsidR="00904E27">
        <w:rPr>
          <w:rFonts w:cs="B Lotus"/>
          <w:rtl/>
          <w:lang w:bidi="ar-SY"/>
        </w:rPr>
        <w:t>ک</w:t>
      </w:r>
      <w:r w:rsidRPr="001F7AFE">
        <w:rPr>
          <w:rFonts w:cs="B Lotus"/>
          <w:rtl/>
          <w:lang w:bidi="ar-SY"/>
        </w:rPr>
        <w:t xml:space="preserve">ه </w:t>
      </w:r>
      <w:r w:rsidR="00904E27">
        <w:rPr>
          <w:rFonts w:cs="B Lotus"/>
          <w:rtl/>
          <w:lang w:bidi="ar-SY"/>
        </w:rPr>
        <w:t>ک</w:t>
      </w:r>
      <w:r w:rsidRPr="001F7AFE">
        <w:rPr>
          <w:rFonts w:cs="B Lotus"/>
          <w:rtl/>
          <w:lang w:bidi="ar-SY"/>
        </w:rPr>
        <w:t>لمه صوف</w:t>
      </w:r>
      <w:r w:rsidR="00904E27">
        <w:rPr>
          <w:rFonts w:cs="B Lotus"/>
          <w:rtl/>
          <w:lang w:bidi="ar-SY"/>
        </w:rPr>
        <w:t>ی</w:t>
      </w:r>
      <w:r w:rsidRPr="001F7AFE">
        <w:rPr>
          <w:rFonts w:cs="B Lotus"/>
          <w:rtl/>
          <w:lang w:bidi="ar-SY"/>
        </w:rPr>
        <w:t xml:space="preserve"> نبا</w:t>
      </w:r>
      <w:r w:rsidR="00904E27">
        <w:rPr>
          <w:rFonts w:cs="B Lotus"/>
          <w:rtl/>
          <w:lang w:bidi="ar-SY"/>
        </w:rPr>
        <w:t>ی</w:t>
      </w:r>
      <w:r w:rsidRPr="001F7AFE">
        <w:rPr>
          <w:rFonts w:cs="B Lotus"/>
          <w:rtl/>
          <w:lang w:bidi="ar-SY"/>
        </w:rPr>
        <w:t>د عرب</w:t>
      </w:r>
      <w:r w:rsidR="00904E27">
        <w:rPr>
          <w:rFonts w:cs="B Lotus"/>
          <w:rtl/>
          <w:lang w:bidi="ar-SY"/>
        </w:rPr>
        <w:t>ی</w:t>
      </w:r>
      <w:r w:rsidRPr="001F7AFE">
        <w:rPr>
          <w:rFonts w:cs="B Lotus"/>
          <w:rtl/>
          <w:lang w:bidi="ar-SY"/>
        </w:rPr>
        <w:t xml:space="preserve"> باشد</w:t>
      </w:r>
      <w:r w:rsidR="00F536E5">
        <w:rPr>
          <w:rFonts w:cs="B Lotus" w:hint="cs"/>
          <w:rtl/>
          <w:lang w:bidi="ar-SY"/>
        </w:rPr>
        <w:t>،</w:t>
      </w:r>
      <w:r w:rsidRPr="001F7AFE">
        <w:rPr>
          <w:rFonts w:cs="B Lotus"/>
          <w:rtl/>
          <w:lang w:bidi="ar-SY"/>
        </w:rPr>
        <w:t xml:space="preserve"> و ا</w:t>
      </w:r>
      <w:r w:rsidR="00904E27">
        <w:rPr>
          <w:rFonts w:cs="B Lotus"/>
          <w:rtl/>
          <w:lang w:bidi="ar-SY"/>
        </w:rPr>
        <w:t>ی</w:t>
      </w:r>
      <w:r w:rsidRPr="001F7AFE">
        <w:rPr>
          <w:rFonts w:cs="B Lotus"/>
          <w:rtl/>
          <w:lang w:bidi="ar-SY"/>
        </w:rPr>
        <w:t xml:space="preserve">ن لغت </w:t>
      </w:r>
      <w:r w:rsidR="00904E27">
        <w:rPr>
          <w:rFonts w:cs="B Lotus"/>
          <w:rtl/>
          <w:lang w:bidi="ar-SY"/>
        </w:rPr>
        <w:t>ی</w:t>
      </w:r>
      <w:r w:rsidRPr="001F7AFE">
        <w:rPr>
          <w:rFonts w:cs="B Lotus"/>
          <w:rtl/>
          <w:lang w:bidi="ar-SY"/>
        </w:rPr>
        <w:t>ونان</w:t>
      </w:r>
      <w:r w:rsidR="00904E27">
        <w:rPr>
          <w:rFonts w:cs="B Lotus"/>
          <w:rtl/>
          <w:lang w:bidi="ar-SY"/>
        </w:rPr>
        <w:t>ی</w:t>
      </w:r>
      <w:r w:rsidRPr="001F7AFE">
        <w:rPr>
          <w:rFonts w:cs="B Lotus"/>
          <w:rtl/>
          <w:lang w:bidi="ar-SY"/>
        </w:rPr>
        <w:t xml:space="preserve"> است </w:t>
      </w:r>
      <w:r w:rsidR="00F536E5">
        <w:rPr>
          <w:rFonts w:cs="B Lotus" w:hint="cs"/>
          <w:rtl/>
          <w:lang w:bidi="ar-SY"/>
        </w:rPr>
        <w:t>«</w:t>
      </w:r>
      <w:r w:rsidRPr="001F7AFE">
        <w:rPr>
          <w:rFonts w:cs="B Lotus"/>
          <w:rtl/>
          <w:lang w:bidi="ar-SY"/>
        </w:rPr>
        <w:t>سوف</w:t>
      </w:r>
      <w:r w:rsidR="00904E27">
        <w:rPr>
          <w:rFonts w:cs="B Lotus"/>
          <w:rtl/>
          <w:lang w:bidi="ar-SY"/>
        </w:rPr>
        <w:t>ی</w:t>
      </w:r>
      <w:r w:rsidR="00F536E5">
        <w:rPr>
          <w:rFonts w:cs="B Lotus" w:hint="cs"/>
          <w:rtl/>
          <w:lang w:bidi="ar-SY"/>
        </w:rPr>
        <w:t>»</w:t>
      </w:r>
      <w:r w:rsidRPr="001F7AFE">
        <w:rPr>
          <w:rFonts w:cs="B Lotus"/>
          <w:rtl/>
          <w:lang w:bidi="ar-SY"/>
        </w:rPr>
        <w:t xml:space="preserve"> و با س</w:t>
      </w:r>
      <w:r w:rsidR="00904E27">
        <w:rPr>
          <w:rFonts w:cs="B Lotus"/>
          <w:rtl/>
          <w:lang w:bidi="ar-SY"/>
        </w:rPr>
        <w:t>ی</w:t>
      </w:r>
      <w:r w:rsidRPr="001F7AFE">
        <w:rPr>
          <w:rFonts w:cs="B Lotus"/>
          <w:rtl/>
          <w:lang w:bidi="ar-SY"/>
        </w:rPr>
        <w:t>ن نوشته م</w:t>
      </w:r>
      <w:r w:rsidR="00904E27">
        <w:rPr>
          <w:rFonts w:cs="B Lotus"/>
          <w:rtl/>
          <w:lang w:bidi="ar-SY"/>
        </w:rPr>
        <w:t>ی</w:t>
      </w:r>
      <w:r w:rsidRPr="001F7AFE">
        <w:rPr>
          <w:rFonts w:cs="B Lotus"/>
          <w:rtl/>
          <w:lang w:bidi="ar-SY"/>
        </w:rPr>
        <w:t>‌شود</w:t>
      </w:r>
      <w:r w:rsidR="00F536E5">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ابور</w:t>
      </w:r>
      <w:r w:rsidR="00904E27">
        <w:rPr>
          <w:rFonts w:cs="B Lotus"/>
          <w:rtl/>
          <w:lang w:bidi="ar-SY"/>
        </w:rPr>
        <w:t>ی</w:t>
      </w:r>
      <w:r w:rsidRPr="001F7AFE">
        <w:rPr>
          <w:rFonts w:cs="B Lotus"/>
          <w:rtl/>
          <w:lang w:bidi="ar-SY"/>
        </w:rPr>
        <w:t>حان ب</w:t>
      </w:r>
      <w:r w:rsidR="00904E27">
        <w:rPr>
          <w:rFonts w:cs="B Lotus"/>
          <w:rtl/>
          <w:lang w:bidi="ar-SY"/>
        </w:rPr>
        <w:t>ی</w:t>
      </w:r>
      <w:r w:rsidRPr="001F7AFE">
        <w:rPr>
          <w:rFonts w:cs="B Lotus"/>
          <w:rtl/>
          <w:lang w:bidi="ar-SY"/>
        </w:rPr>
        <w:t>رون</w:t>
      </w:r>
      <w:r w:rsidR="00904E27">
        <w:rPr>
          <w:rFonts w:cs="B Lotus"/>
          <w:rtl/>
          <w:lang w:bidi="ar-SY"/>
        </w:rPr>
        <w:t>ی</w:t>
      </w:r>
      <w:r w:rsidRPr="001F7AFE">
        <w:rPr>
          <w:rFonts w:cs="B Lotus"/>
          <w:rtl/>
          <w:lang w:bidi="ar-SY"/>
        </w:rPr>
        <w:t xml:space="preserve"> در </w:t>
      </w:r>
      <w:r w:rsidR="00904E27">
        <w:rPr>
          <w:rFonts w:cs="B Lotus"/>
          <w:rtl/>
          <w:lang w:bidi="ar-SY"/>
        </w:rPr>
        <w:t>ک</w:t>
      </w:r>
      <w:r w:rsidRPr="001F7AFE">
        <w:rPr>
          <w:rFonts w:cs="B Lotus"/>
          <w:rtl/>
          <w:lang w:bidi="ar-SY"/>
        </w:rPr>
        <w:t xml:space="preserve">تاب </w:t>
      </w:r>
      <w:r w:rsidR="00F536E5">
        <w:rPr>
          <w:rFonts w:cs="B Lotus" w:hint="cs"/>
          <w:rtl/>
          <w:lang w:bidi="ar-SY"/>
        </w:rPr>
        <w:t>«</w:t>
      </w:r>
      <w:r w:rsidRPr="001F7AFE">
        <w:rPr>
          <w:rFonts w:cs="B Lotus"/>
          <w:rtl/>
          <w:lang w:bidi="ar-SY"/>
        </w:rPr>
        <w:t>ماللهند</w:t>
      </w:r>
      <w:r w:rsidR="00F536E5">
        <w:rPr>
          <w:rFonts w:cs="B Lotus" w:hint="cs"/>
          <w:rtl/>
          <w:lang w:bidi="ar-SY"/>
        </w:rPr>
        <w:t>»</w:t>
      </w:r>
      <w:r w:rsidRPr="001F7AFE">
        <w:rPr>
          <w:rFonts w:cs="B Lotus"/>
          <w:rtl/>
          <w:lang w:bidi="ar-SY"/>
        </w:rPr>
        <w:t xml:space="preserve"> تصر</w:t>
      </w:r>
      <w:r w:rsidR="00904E27">
        <w:rPr>
          <w:rFonts w:cs="B Lotus"/>
          <w:rtl/>
          <w:lang w:bidi="ar-SY"/>
        </w:rPr>
        <w:t>ی</w:t>
      </w:r>
      <w:r w:rsidRPr="001F7AFE">
        <w:rPr>
          <w:rFonts w:cs="B Lotus"/>
          <w:rtl/>
          <w:lang w:bidi="ar-SY"/>
        </w:rPr>
        <w:t>ح ب</w:t>
      </w:r>
      <w:r w:rsidR="00F536E5">
        <w:rPr>
          <w:rFonts w:cs="B Lotus" w:hint="cs"/>
          <w:rtl/>
          <w:lang w:bidi="ar-SY"/>
        </w:rPr>
        <w:t xml:space="preserve">ه </w:t>
      </w:r>
      <w:r w:rsidRPr="001F7AFE">
        <w:rPr>
          <w:rFonts w:cs="B Lotus"/>
          <w:rtl/>
          <w:lang w:bidi="ar-SY"/>
        </w:rPr>
        <w:t>آن دارد</w:t>
      </w:r>
      <w:r w:rsidR="00F536E5">
        <w:rPr>
          <w:rFonts w:cs="B Lotus" w:hint="cs"/>
          <w:rtl/>
          <w:lang w:bidi="ar-SY"/>
        </w:rPr>
        <w:t>،</w:t>
      </w:r>
      <w:r w:rsidRPr="001F7AFE">
        <w:rPr>
          <w:rFonts w:cs="B Lotus"/>
          <w:rtl/>
          <w:lang w:bidi="ar-SY"/>
        </w:rPr>
        <w:t xml:space="preserve"> و فاضل معاصر صاحب </w:t>
      </w:r>
      <w:r w:rsidR="00F536E5">
        <w:rPr>
          <w:rFonts w:cs="B Lotus" w:hint="cs"/>
          <w:rtl/>
          <w:lang w:bidi="ar-SY"/>
        </w:rPr>
        <w:t>«</w:t>
      </w:r>
      <w:r w:rsidRPr="001F7AFE">
        <w:rPr>
          <w:rFonts w:cs="B Lotus"/>
          <w:rtl/>
          <w:lang w:bidi="ar-SY"/>
        </w:rPr>
        <w:t>طرا</w:t>
      </w:r>
      <w:r w:rsidR="00904E27">
        <w:rPr>
          <w:rFonts w:cs="B Lotus"/>
          <w:rtl/>
          <w:lang w:bidi="ar-SY"/>
        </w:rPr>
        <w:t>ی</w:t>
      </w:r>
      <w:r w:rsidRPr="001F7AFE">
        <w:rPr>
          <w:rFonts w:cs="B Lotus"/>
          <w:rtl/>
          <w:lang w:bidi="ar-SY"/>
        </w:rPr>
        <w:t>ق</w:t>
      </w:r>
      <w:r w:rsidR="00F536E5">
        <w:rPr>
          <w:rFonts w:cs="B Lotus" w:hint="cs"/>
          <w:rtl/>
          <w:lang w:bidi="ar-SY"/>
        </w:rPr>
        <w:t>‌</w:t>
      </w:r>
      <w:r w:rsidRPr="001F7AFE">
        <w:rPr>
          <w:rFonts w:cs="B Lotus"/>
          <w:rtl/>
          <w:lang w:bidi="ar-SY"/>
        </w:rPr>
        <w:t>الحقا</w:t>
      </w:r>
      <w:r w:rsidR="00904E27">
        <w:rPr>
          <w:rFonts w:cs="B Lotus"/>
          <w:rtl/>
          <w:lang w:bidi="ar-SY"/>
        </w:rPr>
        <w:t>ی</w:t>
      </w:r>
      <w:r w:rsidRPr="001F7AFE">
        <w:rPr>
          <w:rFonts w:cs="B Lotus"/>
          <w:rtl/>
          <w:lang w:bidi="ar-SY"/>
        </w:rPr>
        <w:t>ق</w:t>
      </w:r>
      <w:r w:rsidR="00F536E5">
        <w:rPr>
          <w:rFonts w:cs="B Lotus" w:hint="cs"/>
          <w:rtl/>
          <w:lang w:bidi="ar-SY"/>
        </w:rPr>
        <w:t>»</w:t>
      </w:r>
      <w:r w:rsidRPr="001F7AFE">
        <w:rPr>
          <w:rFonts w:cs="B Lotus"/>
          <w:rtl/>
          <w:lang w:bidi="ar-SY"/>
        </w:rPr>
        <w:t xml:space="preserve"> و از مستشرق</w:t>
      </w:r>
      <w:r w:rsidR="00904E27">
        <w:rPr>
          <w:rFonts w:cs="B Lotus"/>
          <w:rtl/>
          <w:lang w:bidi="ar-SY"/>
        </w:rPr>
        <w:t>ی</w:t>
      </w:r>
      <w:r w:rsidRPr="001F7AFE">
        <w:rPr>
          <w:rFonts w:cs="B Lotus"/>
          <w:rtl/>
          <w:lang w:bidi="ar-SY"/>
        </w:rPr>
        <w:t xml:space="preserve">ن </w:t>
      </w:r>
      <w:r w:rsidR="00F536E5">
        <w:rPr>
          <w:rFonts w:cs="B Lotus" w:hint="cs"/>
          <w:rtl/>
          <w:lang w:bidi="ar-SY"/>
        </w:rPr>
        <w:t>«</w:t>
      </w:r>
      <w:r w:rsidRPr="001F7AFE">
        <w:rPr>
          <w:rFonts w:cs="B Lotus"/>
          <w:rtl/>
          <w:lang w:bidi="ar-SY"/>
        </w:rPr>
        <w:t>فون هامر</w:t>
      </w:r>
      <w:r w:rsidR="00F536E5">
        <w:rPr>
          <w:rFonts w:cs="B Lotus" w:hint="cs"/>
          <w:rtl/>
          <w:lang w:bidi="ar-SY"/>
        </w:rPr>
        <w:t>»</w:t>
      </w:r>
      <w:r w:rsidRPr="001F7AFE">
        <w:rPr>
          <w:rFonts w:cs="B Lotus"/>
          <w:rtl/>
          <w:lang w:bidi="ar-SY"/>
        </w:rPr>
        <w:t xml:space="preserve"> و عبدالعز</w:t>
      </w:r>
      <w:r w:rsidR="00904E27">
        <w:rPr>
          <w:rFonts w:cs="B Lotus"/>
          <w:rtl/>
          <w:lang w:bidi="ar-SY"/>
        </w:rPr>
        <w:t>ی</w:t>
      </w:r>
      <w:r w:rsidRPr="001F7AFE">
        <w:rPr>
          <w:rFonts w:cs="B Lotus"/>
          <w:rtl/>
          <w:lang w:bidi="ar-SY"/>
        </w:rPr>
        <w:t>ز اسلامبول</w:t>
      </w:r>
      <w:r w:rsidR="00904E27">
        <w:rPr>
          <w:rFonts w:cs="B Lotus"/>
          <w:rtl/>
          <w:lang w:bidi="ar-SY"/>
        </w:rPr>
        <w:t>ی</w:t>
      </w:r>
      <w:r w:rsidRPr="001F7AFE">
        <w:rPr>
          <w:rFonts w:cs="B Lotus"/>
          <w:rtl/>
          <w:lang w:bidi="ar-SY"/>
        </w:rPr>
        <w:t xml:space="preserve"> و استاد محمد لطف</w:t>
      </w:r>
      <w:r w:rsidR="00904E27">
        <w:rPr>
          <w:rFonts w:cs="B Lotus"/>
          <w:rtl/>
          <w:lang w:bidi="ar-SY"/>
        </w:rPr>
        <w:t>ی</w:t>
      </w:r>
      <w:r w:rsidRPr="001F7AFE">
        <w:rPr>
          <w:rFonts w:cs="B Lotus"/>
          <w:rtl/>
          <w:lang w:bidi="ar-SY"/>
        </w:rPr>
        <w:t xml:space="preserve"> جمعه ا</w:t>
      </w:r>
      <w:r w:rsidR="00904E27">
        <w:rPr>
          <w:rFonts w:cs="B Lotus"/>
          <w:rtl/>
          <w:lang w:bidi="ar-SY"/>
        </w:rPr>
        <w:t>ی</w:t>
      </w:r>
      <w:r w:rsidRPr="001F7AFE">
        <w:rPr>
          <w:rFonts w:cs="B Lotus"/>
          <w:rtl/>
          <w:lang w:bidi="ar-SY"/>
        </w:rPr>
        <w:t>ن قول را ترج</w:t>
      </w:r>
      <w:r w:rsidR="00904E27">
        <w:rPr>
          <w:rFonts w:cs="B Lotus"/>
          <w:rtl/>
          <w:lang w:bidi="ar-SY"/>
        </w:rPr>
        <w:t>ی</w:t>
      </w:r>
      <w:r w:rsidRPr="001F7AFE">
        <w:rPr>
          <w:rFonts w:cs="B Lotus"/>
          <w:rtl/>
          <w:lang w:bidi="ar-SY"/>
        </w:rPr>
        <w:t>ح داده</w:t>
      </w:r>
      <w:r w:rsidRPr="001F7AFE">
        <w:rPr>
          <w:rFonts w:cs="B Lotus" w:hint="cs"/>
          <w:rtl/>
          <w:lang w:bidi="ar-SY"/>
        </w:rPr>
        <w:t>‌</w:t>
      </w:r>
      <w:r w:rsidRPr="001F7AFE">
        <w:rPr>
          <w:rFonts w:cs="B Lotus"/>
          <w:rtl/>
          <w:lang w:bidi="ar-SY"/>
        </w:rPr>
        <w:t xml:space="preserve">اند و </w:t>
      </w:r>
      <w:r w:rsidR="00904E27">
        <w:rPr>
          <w:rFonts w:cs="B Lotus"/>
          <w:rtl/>
          <w:lang w:bidi="ar-SY"/>
        </w:rPr>
        <w:t>ک</w:t>
      </w:r>
      <w:r w:rsidRPr="001F7AFE">
        <w:rPr>
          <w:rFonts w:cs="B Lotus"/>
          <w:rtl/>
          <w:lang w:bidi="ar-SY"/>
        </w:rPr>
        <w:t xml:space="preserve">لمه </w:t>
      </w:r>
      <w:r w:rsidR="00F536E5">
        <w:rPr>
          <w:rFonts w:cs="B Lotus" w:hint="cs"/>
          <w:rtl/>
          <w:lang w:bidi="ar-SY"/>
        </w:rPr>
        <w:t>«</w:t>
      </w:r>
      <w:r w:rsidRPr="001F7AFE">
        <w:rPr>
          <w:rFonts w:cs="B Lotus"/>
          <w:rtl/>
          <w:lang w:bidi="ar-SY"/>
        </w:rPr>
        <w:t>سوف</w:t>
      </w:r>
      <w:r w:rsidR="00F536E5">
        <w:rPr>
          <w:rFonts w:cs="B Lotus" w:hint="cs"/>
          <w:rtl/>
          <w:lang w:bidi="ar-SY"/>
        </w:rPr>
        <w:t>»</w:t>
      </w:r>
      <w:r w:rsidRPr="001F7AFE">
        <w:rPr>
          <w:rFonts w:cs="B Lotus"/>
          <w:rtl/>
          <w:lang w:bidi="ar-SY"/>
        </w:rPr>
        <w:t xml:space="preserve"> ب</w:t>
      </w:r>
      <w:r w:rsidR="00F536E5">
        <w:rPr>
          <w:rFonts w:cs="B Lotus" w:hint="cs"/>
          <w:rtl/>
          <w:lang w:bidi="ar-SY"/>
        </w:rPr>
        <w:t xml:space="preserve">ه </w:t>
      </w:r>
      <w:r w:rsidRPr="001F7AFE">
        <w:rPr>
          <w:rFonts w:cs="B Lotus"/>
          <w:rtl/>
          <w:lang w:bidi="ar-SY"/>
        </w:rPr>
        <w:t>معن</w:t>
      </w:r>
      <w:r w:rsidR="00904E27">
        <w:rPr>
          <w:rFonts w:cs="B Lotus"/>
          <w:rtl/>
          <w:lang w:bidi="ar-SY"/>
        </w:rPr>
        <w:t>ی</w:t>
      </w:r>
      <w:r w:rsidRPr="001F7AFE">
        <w:rPr>
          <w:rFonts w:cs="B Lotus"/>
          <w:rtl/>
          <w:lang w:bidi="ar-SY"/>
        </w:rPr>
        <w:t xml:space="preserve"> ح</w:t>
      </w:r>
      <w:r w:rsidR="00904E27">
        <w:rPr>
          <w:rFonts w:cs="B Lotus"/>
          <w:rtl/>
          <w:lang w:bidi="ar-SY"/>
        </w:rPr>
        <w:t>ک</w:t>
      </w:r>
      <w:r w:rsidRPr="001F7AFE">
        <w:rPr>
          <w:rFonts w:cs="B Lotus"/>
          <w:rtl/>
          <w:lang w:bidi="ar-SY"/>
        </w:rPr>
        <w:t>مت است.</w:t>
      </w:r>
    </w:p>
    <w:p w:rsidR="00586751" w:rsidRPr="001F7AFE" w:rsidRDefault="00586751" w:rsidP="0058792A">
      <w:pPr>
        <w:widowControl w:val="0"/>
        <w:ind w:firstLine="284"/>
        <w:jc w:val="lowKashida"/>
        <w:rPr>
          <w:rFonts w:cs="B Lotus"/>
          <w:rtl/>
          <w:lang w:bidi="ar-SY"/>
        </w:rPr>
      </w:pPr>
      <w:r w:rsidRPr="001F7AFE">
        <w:rPr>
          <w:rFonts w:cs="B Lotus"/>
          <w:rtl/>
          <w:lang w:bidi="ar-SY"/>
        </w:rPr>
        <w:t>و از نو</w:t>
      </w:r>
      <w:r w:rsidR="00904E27">
        <w:rPr>
          <w:rFonts w:cs="B Lotus"/>
          <w:rtl/>
          <w:lang w:bidi="ar-SY"/>
        </w:rPr>
        <w:t>ی</w:t>
      </w:r>
      <w:r w:rsidRPr="001F7AFE">
        <w:rPr>
          <w:rFonts w:cs="B Lotus"/>
          <w:rtl/>
          <w:lang w:bidi="ar-SY"/>
        </w:rPr>
        <w:t>سندگان عرب</w:t>
      </w:r>
      <w:r w:rsidR="00F536E5">
        <w:rPr>
          <w:rFonts w:cs="B Lotus" w:hint="cs"/>
          <w:rtl/>
          <w:lang w:bidi="ar-SY"/>
        </w:rPr>
        <w:t>،</w:t>
      </w:r>
      <w:r w:rsidRPr="001F7AFE">
        <w:rPr>
          <w:rFonts w:cs="B Lotus"/>
          <w:rtl/>
          <w:lang w:bidi="ar-SY"/>
        </w:rPr>
        <w:t xml:space="preserve"> اول </w:t>
      </w:r>
      <w:r w:rsidR="00904E27">
        <w:rPr>
          <w:rFonts w:cs="B Lotus"/>
          <w:rtl/>
          <w:lang w:bidi="ar-SY"/>
        </w:rPr>
        <w:t>ک</w:t>
      </w:r>
      <w:r w:rsidRPr="001F7AFE">
        <w:rPr>
          <w:rFonts w:cs="B Lotus"/>
          <w:rtl/>
          <w:lang w:bidi="ar-SY"/>
        </w:rPr>
        <w:t>س</w:t>
      </w:r>
      <w:r w:rsidR="00904E27">
        <w:rPr>
          <w:rFonts w:cs="B Lotus"/>
          <w:rtl/>
          <w:lang w:bidi="ar-SY"/>
        </w:rPr>
        <w:t>ی</w:t>
      </w:r>
      <w:r w:rsidR="00F536E5">
        <w:rPr>
          <w:rFonts w:cs="B Lotus" w:hint="cs"/>
          <w:rtl/>
          <w:lang w:bidi="ar-SY"/>
        </w:rPr>
        <w:t xml:space="preserve"> </w:t>
      </w:r>
      <w:r w:rsidR="00904E27">
        <w:rPr>
          <w:rFonts w:cs="B Lotus"/>
          <w:rtl/>
          <w:lang w:bidi="ar-SY"/>
        </w:rPr>
        <w:t>ک</w:t>
      </w:r>
      <w:r w:rsidRPr="001F7AFE">
        <w:rPr>
          <w:rFonts w:cs="B Lotus"/>
          <w:rtl/>
          <w:lang w:bidi="ar-SY"/>
        </w:rPr>
        <w:t>ه ا</w:t>
      </w:r>
      <w:r w:rsidR="00904E27">
        <w:rPr>
          <w:rFonts w:cs="B Lotus"/>
          <w:rtl/>
          <w:lang w:bidi="ar-SY"/>
        </w:rPr>
        <w:t>ی</w:t>
      </w:r>
      <w:r w:rsidRPr="001F7AFE">
        <w:rPr>
          <w:rFonts w:cs="B Lotus"/>
          <w:rtl/>
          <w:lang w:bidi="ar-SY"/>
        </w:rPr>
        <w:t xml:space="preserve">ن لغت را استعمال </w:t>
      </w:r>
      <w:r w:rsidR="00904E27">
        <w:rPr>
          <w:rFonts w:cs="B Lotus"/>
          <w:rtl/>
          <w:lang w:bidi="ar-SY"/>
        </w:rPr>
        <w:t>ک</w:t>
      </w:r>
      <w:r w:rsidRPr="001F7AFE">
        <w:rPr>
          <w:rFonts w:cs="B Lotus"/>
          <w:rtl/>
          <w:lang w:bidi="ar-SY"/>
        </w:rPr>
        <w:t xml:space="preserve">رده </w:t>
      </w:r>
      <w:r w:rsidR="00F536E5">
        <w:rPr>
          <w:rFonts w:cs="B Lotus" w:hint="cs"/>
          <w:rtl/>
          <w:lang w:bidi="ar-SY"/>
        </w:rPr>
        <w:t>«</w:t>
      </w:r>
      <w:r w:rsidRPr="001F7AFE">
        <w:rPr>
          <w:rFonts w:cs="B Lotus"/>
          <w:rtl/>
          <w:lang w:bidi="ar-SY"/>
        </w:rPr>
        <w:t>جاحظ</w:t>
      </w:r>
      <w:r w:rsidR="00F536E5">
        <w:rPr>
          <w:rFonts w:cs="B Lotus" w:hint="cs"/>
          <w:rtl/>
          <w:lang w:bidi="ar-SY"/>
        </w:rPr>
        <w:t>»</w:t>
      </w:r>
      <w:r w:rsidRPr="001F7AFE">
        <w:rPr>
          <w:rFonts w:cs="B Lotus"/>
          <w:rtl/>
          <w:lang w:bidi="ar-SY"/>
        </w:rPr>
        <w:t xml:space="preserve"> است در </w:t>
      </w:r>
      <w:r w:rsidR="00904E27">
        <w:rPr>
          <w:rFonts w:cs="B Lotus"/>
          <w:rtl/>
          <w:lang w:bidi="ar-SY"/>
        </w:rPr>
        <w:t>ک</w:t>
      </w:r>
      <w:r w:rsidRPr="001F7AFE">
        <w:rPr>
          <w:rFonts w:cs="B Lotus"/>
          <w:rtl/>
          <w:lang w:bidi="ar-SY"/>
        </w:rPr>
        <w:t>تاب ب</w:t>
      </w:r>
      <w:r w:rsidR="00904E27">
        <w:rPr>
          <w:rFonts w:cs="B Lotus"/>
          <w:rtl/>
          <w:lang w:bidi="ar-SY"/>
        </w:rPr>
        <w:t>ی</w:t>
      </w:r>
      <w:r w:rsidRPr="001F7AFE">
        <w:rPr>
          <w:rFonts w:cs="B Lotus"/>
          <w:rtl/>
          <w:lang w:bidi="ar-SY"/>
        </w:rPr>
        <w:t>ان و تب</w:t>
      </w:r>
      <w:r w:rsidR="00904E27">
        <w:rPr>
          <w:rFonts w:cs="B Lotus"/>
          <w:rtl/>
          <w:lang w:bidi="ar-SY"/>
        </w:rPr>
        <w:t>یی</w:t>
      </w:r>
      <w:r w:rsidRPr="001F7AFE">
        <w:rPr>
          <w:rFonts w:cs="B Lotus"/>
          <w:rtl/>
          <w:lang w:bidi="ar-SY"/>
        </w:rPr>
        <w:t>ن</w:t>
      </w:r>
      <w:r w:rsidR="00F536E5">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م</w:t>
      </w:r>
      <w:r w:rsidR="00904E27">
        <w:rPr>
          <w:rFonts w:cs="B Lotus"/>
          <w:rtl/>
          <w:lang w:bidi="ar-SY"/>
        </w:rPr>
        <w:t>ی</w:t>
      </w:r>
      <w:r w:rsidRPr="001F7AFE">
        <w:rPr>
          <w:rFonts w:cs="B Lotus"/>
          <w:rtl/>
          <w:lang w:bidi="ar-SY"/>
        </w:rPr>
        <w:t>‌گو</w:t>
      </w:r>
      <w:r w:rsidR="00904E27">
        <w:rPr>
          <w:rFonts w:cs="B Lotus"/>
          <w:rtl/>
          <w:lang w:bidi="ar-SY"/>
        </w:rPr>
        <w:t>ی</w:t>
      </w:r>
      <w:r w:rsidRPr="001F7AFE">
        <w:rPr>
          <w:rFonts w:cs="B Lotus"/>
          <w:rtl/>
          <w:lang w:bidi="ar-SY"/>
        </w:rPr>
        <w:t>د</w:t>
      </w:r>
      <w:r w:rsidRPr="001F7AFE">
        <w:rPr>
          <w:rFonts w:cs="B Lotus" w:hint="cs"/>
          <w:rtl/>
          <w:lang w:bidi="ar-SY"/>
        </w:rPr>
        <w:t>:</w:t>
      </w:r>
      <w:r w:rsidRPr="001F7AFE">
        <w:rPr>
          <w:rFonts w:cs="B Lotus"/>
          <w:rtl/>
          <w:lang w:bidi="ar-SY"/>
        </w:rPr>
        <w:t xml:space="preserve"> </w:t>
      </w:r>
      <w:r w:rsidRPr="00F536E5">
        <w:rPr>
          <w:rFonts w:ascii="IRLotus" w:hAnsi="IRLotus" w:cs="IRLotus"/>
          <w:sz w:val="32"/>
          <w:rtl/>
          <w:lang w:bidi="ar-SY"/>
        </w:rPr>
        <w:t>«و أسماء الصوفية من النسّاك</w:t>
      </w:r>
      <w:r w:rsidR="00F536E5" w:rsidRPr="00F536E5">
        <w:rPr>
          <w:rFonts w:ascii="IRLotus" w:hAnsi="IRLotus" w:cs="IRLotus"/>
          <w:sz w:val="32"/>
          <w:rtl/>
          <w:lang w:bidi="ar-SY"/>
        </w:rPr>
        <w:t>»</w:t>
      </w:r>
      <w:r w:rsidR="00F536E5">
        <w:rPr>
          <w:rFonts w:ascii="IRLotus" w:hAnsi="IRLotus" w:cs="IRLotus" w:hint="cs"/>
          <w:sz w:val="32"/>
          <w:rtl/>
          <w:lang w:bidi="ar-SY"/>
        </w:rPr>
        <w:t>،</w:t>
      </w:r>
      <w:r w:rsidR="00F536E5" w:rsidRPr="00F536E5">
        <w:rPr>
          <w:rFonts w:ascii="Lotus Linotype" w:hAnsi="Lotus Linotype" w:cs="Lotus Linotype" w:hint="cs"/>
          <w:sz w:val="32"/>
          <w:rtl/>
          <w:lang w:bidi="ar-SY"/>
        </w:rPr>
        <w:t xml:space="preserve"> </w:t>
      </w:r>
      <w:r w:rsidRPr="001F7AFE">
        <w:rPr>
          <w:rFonts w:cs="B Lotus"/>
          <w:rtl/>
          <w:lang w:bidi="ar-SY"/>
        </w:rPr>
        <w:t xml:space="preserve">و اول </w:t>
      </w:r>
      <w:r w:rsidR="00904E27">
        <w:rPr>
          <w:rFonts w:cs="B Lotus"/>
          <w:rtl/>
          <w:lang w:bidi="ar-SY"/>
        </w:rPr>
        <w:t>ک</w:t>
      </w:r>
      <w:r w:rsidRPr="001F7AFE">
        <w:rPr>
          <w:rFonts w:cs="B Lotus"/>
          <w:rtl/>
          <w:lang w:bidi="ar-SY"/>
        </w:rPr>
        <w:t>س</w:t>
      </w:r>
      <w:r w:rsidR="00904E27">
        <w:rPr>
          <w:rFonts w:cs="B Lotus"/>
          <w:rtl/>
          <w:lang w:bidi="ar-SY"/>
        </w:rPr>
        <w:t>ی</w:t>
      </w:r>
      <w:r w:rsidR="00F536E5">
        <w:rPr>
          <w:rFonts w:cs="B Lotus" w:hint="cs"/>
          <w:rtl/>
          <w:lang w:bidi="ar-SY"/>
        </w:rPr>
        <w:t xml:space="preserve"> </w:t>
      </w:r>
      <w:r w:rsidR="00904E27">
        <w:rPr>
          <w:rFonts w:cs="B Lotus"/>
          <w:rtl/>
          <w:lang w:bidi="ar-SY"/>
        </w:rPr>
        <w:t>ک</w:t>
      </w:r>
      <w:r w:rsidRPr="001F7AFE">
        <w:rPr>
          <w:rFonts w:cs="B Lotus"/>
          <w:rtl/>
          <w:lang w:bidi="ar-SY"/>
        </w:rPr>
        <w:t>ه بر او ا</w:t>
      </w:r>
      <w:r w:rsidR="00904E27">
        <w:rPr>
          <w:rFonts w:cs="B Lotus"/>
          <w:rtl/>
          <w:lang w:bidi="ar-SY"/>
        </w:rPr>
        <w:t>ی</w:t>
      </w:r>
      <w:r w:rsidRPr="001F7AFE">
        <w:rPr>
          <w:rFonts w:cs="B Lotus"/>
          <w:rtl/>
          <w:lang w:bidi="ar-SY"/>
        </w:rPr>
        <w:t>ن اسم اطلاق شد</w:t>
      </w:r>
      <w:r w:rsidR="00F536E5">
        <w:rPr>
          <w:rFonts w:cs="B Lotus" w:hint="cs"/>
          <w:rtl/>
          <w:lang w:bidi="ar-SY"/>
        </w:rPr>
        <w:t>،</w:t>
      </w:r>
      <w:r w:rsidRPr="001F7AFE">
        <w:rPr>
          <w:rFonts w:cs="B Lotus"/>
          <w:rtl/>
          <w:lang w:bidi="ar-SY"/>
        </w:rPr>
        <w:t xml:space="preserve"> ابوهاشم </w:t>
      </w:r>
      <w:r w:rsidR="00904E27">
        <w:rPr>
          <w:rFonts w:cs="B Lotus"/>
          <w:rtl/>
          <w:lang w:bidi="ar-SY"/>
        </w:rPr>
        <w:t>ک</w:t>
      </w:r>
      <w:r w:rsidRPr="001F7AFE">
        <w:rPr>
          <w:rFonts w:cs="B Lotus"/>
          <w:rtl/>
          <w:lang w:bidi="ar-SY"/>
        </w:rPr>
        <w:t>وف</w:t>
      </w:r>
      <w:r w:rsidR="00904E27">
        <w:rPr>
          <w:rFonts w:cs="B Lotus"/>
          <w:rtl/>
          <w:lang w:bidi="ar-SY"/>
        </w:rPr>
        <w:t>ی</w:t>
      </w:r>
      <w:r w:rsidRPr="001F7AFE">
        <w:rPr>
          <w:rFonts w:cs="B Lotus"/>
          <w:rtl/>
          <w:lang w:bidi="ar-SY"/>
        </w:rPr>
        <w:t xml:space="preserve"> است.</w:t>
      </w:r>
    </w:p>
    <w:p w:rsidR="00586751" w:rsidRPr="00324CAF" w:rsidRDefault="00586751" w:rsidP="0058792A">
      <w:pPr>
        <w:rPr>
          <w:rFonts w:cs="IRZar"/>
          <w:rtl/>
        </w:rPr>
      </w:pPr>
    </w:p>
    <w:p w:rsidR="00586751" w:rsidRPr="001F7AFE" w:rsidRDefault="001973C9" w:rsidP="0058792A">
      <w:pPr>
        <w:widowControl w:val="0"/>
        <w:ind w:firstLine="284"/>
        <w:jc w:val="center"/>
        <w:rPr>
          <w:rFonts w:cs="B Lotus"/>
          <w:sz w:val="32"/>
          <w:szCs w:val="24"/>
          <w:rtl/>
        </w:rPr>
      </w:pPr>
      <w:r w:rsidRPr="001973C9">
        <w:rPr>
          <w:rFonts w:cs="B Lotus" w:hint="cs"/>
          <w:bCs/>
          <w:sz w:val="32"/>
          <w:szCs w:val="32"/>
          <w:rtl/>
        </w:rPr>
        <w:t>***</w:t>
      </w:r>
    </w:p>
    <w:p w:rsidR="00586751" w:rsidRPr="001F7AFE" w:rsidRDefault="00586751" w:rsidP="0058792A">
      <w:pPr>
        <w:pStyle w:val="a0"/>
        <w:rPr>
          <w:rtl/>
        </w:rPr>
      </w:pPr>
      <w:bookmarkStart w:id="88" w:name="_Toc258608013"/>
      <w:bookmarkStart w:id="89" w:name="_Toc455458001"/>
      <w:r w:rsidRPr="001F7AFE">
        <w:rPr>
          <w:rtl/>
        </w:rPr>
        <w:t>تقر</w:t>
      </w:r>
      <w:r w:rsidR="00904E27" w:rsidRPr="00324CAF">
        <w:rPr>
          <w:rtl/>
        </w:rPr>
        <w:t>ی</w:t>
      </w:r>
      <w:r w:rsidRPr="001F7AFE">
        <w:rPr>
          <w:rtl/>
        </w:rPr>
        <w:t xml:space="preserve">ر </w:t>
      </w:r>
      <w:r w:rsidR="00904E27" w:rsidRPr="00324CAF">
        <w:rPr>
          <w:rtl/>
        </w:rPr>
        <w:t>ک</w:t>
      </w:r>
      <w:r w:rsidRPr="001F7AFE">
        <w:rPr>
          <w:rtl/>
        </w:rPr>
        <w:t>شف و شهود</w:t>
      </w:r>
      <w:bookmarkEnd w:id="88"/>
      <w:bookmarkEnd w:id="89"/>
    </w:p>
    <w:p w:rsidR="00586751" w:rsidRPr="001F7AFE" w:rsidRDefault="00586751" w:rsidP="0058792A">
      <w:pPr>
        <w:widowControl w:val="0"/>
        <w:jc w:val="lowKashida"/>
        <w:rPr>
          <w:rFonts w:cs="B Lotus"/>
          <w:rtl/>
          <w:lang w:bidi="ar-SY"/>
        </w:rPr>
      </w:pPr>
      <w:r w:rsidRPr="001F7AFE">
        <w:rPr>
          <w:rFonts w:cs="B Lotus"/>
          <w:rtl/>
          <w:lang w:bidi="ar-SY"/>
        </w:rPr>
        <w:t xml:space="preserve">ارباب </w:t>
      </w:r>
      <w:r w:rsidR="00904E27">
        <w:rPr>
          <w:rFonts w:cs="B Lotus"/>
          <w:rtl/>
          <w:lang w:bidi="ar-SY"/>
        </w:rPr>
        <w:t>ک</w:t>
      </w:r>
      <w:r w:rsidRPr="001F7AFE">
        <w:rPr>
          <w:rFonts w:cs="B Lotus"/>
          <w:rtl/>
          <w:lang w:bidi="ar-SY"/>
        </w:rPr>
        <w:t>شف و شهود گفتند</w:t>
      </w:r>
      <w:r w:rsidRPr="001F7AFE">
        <w:rPr>
          <w:rFonts w:cs="B Lotus" w:hint="cs"/>
          <w:rtl/>
          <w:lang w:bidi="ar-SY"/>
        </w:rPr>
        <w:t>:</w:t>
      </w:r>
      <w:r w:rsidRPr="001F7AFE">
        <w:rPr>
          <w:rFonts w:cs="B Lotus"/>
          <w:rtl/>
          <w:lang w:bidi="ar-SY"/>
        </w:rPr>
        <w:t xml:space="preserve"> </w:t>
      </w:r>
      <w:r w:rsidR="008C1427">
        <w:rPr>
          <w:rFonts w:cs="B Lotus" w:hint="cs"/>
          <w:rtl/>
          <w:lang w:bidi="ar-SY"/>
        </w:rPr>
        <w:t>«</w:t>
      </w:r>
      <w:r w:rsidRPr="001F7AFE">
        <w:rPr>
          <w:rFonts w:cs="B Lotus"/>
          <w:rtl/>
          <w:lang w:bidi="ar-SY"/>
        </w:rPr>
        <w:t>قلب و نفس انسان</w:t>
      </w:r>
      <w:r w:rsidR="00904E27">
        <w:rPr>
          <w:rFonts w:cs="B Lotus"/>
          <w:rtl/>
          <w:lang w:bidi="ar-SY"/>
        </w:rPr>
        <w:t>ی</w:t>
      </w:r>
      <w:r w:rsidRPr="001F7AFE">
        <w:rPr>
          <w:rFonts w:cs="B Lotus"/>
          <w:rtl/>
          <w:lang w:bidi="ar-SY"/>
        </w:rPr>
        <w:t xml:space="preserve"> بالذات مستعد تجل</w:t>
      </w:r>
      <w:r w:rsidR="00904E27">
        <w:rPr>
          <w:rFonts w:cs="B Lotus"/>
          <w:rtl/>
          <w:lang w:bidi="ar-SY"/>
        </w:rPr>
        <w:t>ی</w:t>
      </w:r>
      <w:r w:rsidRPr="001F7AFE">
        <w:rPr>
          <w:rFonts w:cs="B Lotus"/>
          <w:rtl/>
          <w:lang w:bidi="ar-SY"/>
        </w:rPr>
        <w:t xml:space="preserve"> حقا</w:t>
      </w:r>
      <w:r w:rsidR="00904E27">
        <w:rPr>
          <w:rFonts w:cs="B Lotus"/>
          <w:rtl/>
          <w:lang w:bidi="ar-SY"/>
        </w:rPr>
        <w:t>ی</w:t>
      </w:r>
      <w:r w:rsidRPr="001F7AFE">
        <w:rPr>
          <w:rFonts w:cs="B Lotus"/>
          <w:rtl/>
          <w:lang w:bidi="ar-SY"/>
        </w:rPr>
        <w:t>ق اش</w:t>
      </w:r>
      <w:r w:rsidR="00904E27">
        <w:rPr>
          <w:rFonts w:cs="B Lotus"/>
          <w:rtl/>
          <w:lang w:bidi="ar-SY"/>
        </w:rPr>
        <w:t>ی</w:t>
      </w:r>
      <w:r w:rsidRPr="001F7AFE">
        <w:rPr>
          <w:rFonts w:cs="B Lotus"/>
          <w:rtl/>
          <w:lang w:bidi="ar-SY"/>
        </w:rPr>
        <w:t>اء در اوست</w:t>
      </w:r>
      <w:r w:rsidR="008C1427">
        <w:rPr>
          <w:rFonts w:cs="B Lotus" w:hint="cs"/>
          <w:rtl/>
          <w:lang w:bidi="ar-SY"/>
        </w:rPr>
        <w:t>،</w:t>
      </w:r>
      <w:r w:rsidRPr="001F7AFE">
        <w:rPr>
          <w:rFonts w:cs="B Lotus"/>
          <w:rtl/>
          <w:lang w:bidi="ar-SY"/>
        </w:rPr>
        <w:t xml:space="preserve"> و آنچه حا</w:t>
      </w:r>
      <w:r w:rsidR="00904E27">
        <w:rPr>
          <w:rFonts w:cs="B Lotus"/>
          <w:rtl/>
          <w:lang w:bidi="ar-SY"/>
        </w:rPr>
        <w:t>ی</w:t>
      </w:r>
      <w:r w:rsidRPr="001F7AFE">
        <w:rPr>
          <w:rFonts w:cs="B Lotus"/>
          <w:rtl/>
          <w:lang w:bidi="ar-SY"/>
        </w:rPr>
        <w:t>ل م</w:t>
      </w:r>
      <w:r w:rsidR="00904E27">
        <w:rPr>
          <w:rFonts w:cs="B Lotus"/>
          <w:rtl/>
          <w:lang w:bidi="ar-SY"/>
        </w:rPr>
        <w:t>ی</w:t>
      </w:r>
      <w:r w:rsidRPr="001F7AFE">
        <w:rPr>
          <w:rFonts w:cs="B Lotus"/>
          <w:rtl/>
          <w:lang w:bidi="ar-SY"/>
        </w:rPr>
        <w:t>ان قلب و حقا</w:t>
      </w:r>
      <w:r w:rsidR="00904E27">
        <w:rPr>
          <w:rFonts w:cs="B Lotus"/>
          <w:rtl/>
          <w:lang w:bidi="ar-SY"/>
        </w:rPr>
        <w:t>ی</w:t>
      </w:r>
      <w:r w:rsidRPr="001F7AFE">
        <w:rPr>
          <w:rFonts w:cs="B Lotus"/>
          <w:rtl/>
          <w:lang w:bidi="ar-SY"/>
        </w:rPr>
        <w:t>ق م</w:t>
      </w:r>
      <w:r w:rsidR="00904E27">
        <w:rPr>
          <w:rFonts w:cs="B Lotus"/>
          <w:rtl/>
          <w:lang w:bidi="ar-SY"/>
        </w:rPr>
        <w:t>ی</w:t>
      </w:r>
      <w:r w:rsidRPr="001F7AFE">
        <w:rPr>
          <w:rFonts w:cs="B Lotus"/>
          <w:rtl/>
          <w:lang w:bidi="ar-SY"/>
        </w:rPr>
        <w:t>‌باشد</w:t>
      </w:r>
      <w:r w:rsidR="008C1427">
        <w:rPr>
          <w:rFonts w:cs="B Lotus" w:hint="cs"/>
          <w:rtl/>
          <w:lang w:bidi="ar-SY"/>
        </w:rPr>
        <w:t>،</w:t>
      </w:r>
      <w:r w:rsidRPr="001F7AFE">
        <w:rPr>
          <w:rFonts w:cs="B Lotus"/>
          <w:rtl/>
          <w:lang w:bidi="ar-SY"/>
        </w:rPr>
        <w:t xml:space="preserve"> حجاب</w:t>
      </w:r>
      <w:r w:rsidR="008C1427">
        <w:rPr>
          <w:rFonts w:cs="B Lotus" w:hint="cs"/>
          <w:rtl/>
          <w:lang w:bidi="ar-SY"/>
        </w:rPr>
        <w:t>‌</w:t>
      </w:r>
      <w:r w:rsidRPr="001F7AFE">
        <w:rPr>
          <w:rFonts w:cs="B Lotus"/>
          <w:rtl/>
          <w:lang w:bidi="ar-SY"/>
        </w:rPr>
        <w:t>ها</w:t>
      </w:r>
      <w:r w:rsidR="008C1427">
        <w:rPr>
          <w:rFonts w:cs="B Lotus" w:hint="cs"/>
          <w:rtl/>
          <w:lang w:bidi="ar-SY"/>
        </w:rPr>
        <w:t>ی</w:t>
      </w:r>
      <w:r w:rsidR="00904E27">
        <w:rPr>
          <w:rFonts w:cs="B Lotus"/>
          <w:rtl/>
          <w:lang w:bidi="ar-SY"/>
        </w:rPr>
        <w:t>ی</w:t>
      </w:r>
      <w:r w:rsidRPr="001F7AFE">
        <w:rPr>
          <w:rFonts w:cs="B Lotus"/>
          <w:rtl/>
          <w:lang w:bidi="ar-SY"/>
        </w:rPr>
        <w:t xml:space="preserve"> است</w:t>
      </w:r>
      <w:r w:rsidR="008C1427">
        <w:rPr>
          <w:rFonts w:cs="B Lotus" w:hint="cs"/>
          <w:rtl/>
          <w:lang w:bidi="ar-SY"/>
        </w:rPr>
        <w:t>؛</w:t>
      </w:r>
      <w:r w:rsidRPr="001F7AFE">
        <w:rPr>
          <w:rFonts w:cs="B Lotus"/>
          <w:rtl/>
          <w:lang w:bidi="ar-SY"/>
        </w:rPr>
        <w:t xml:space="preserve"> هنگام</w:t>
      </w:r>
      <w:r w:rsidR="00904E27">
        <w:rPr>
          <w:rFonts w:cs="B Lotus"/>
          <w:rtl/>
          <w:lang w:bidi="ar-SY"/>
        </w:rPr>
        <w:t>ی</w:t>
      </w:r>
      <w:r w:rsidR="008C1427">
        <w:rPr>
          <w:rFonts w:cs="B Lotus" w:hint="cs"/>
          <w:rtl/>
          <w:lang w:bidi="ar-SY"/>
        </w:rPr>
        <w:t xml:space="preserve"> </w:t>
      </w:r>
      <w:r w:rsidR="00904E27">
        <w:rPr>
          <w:rFonts w:cs="B Lotus"/>
          <w:rtl/>
          <w:lang w:bidi="ar-SY"/>
        </w:rPr>
        <w:t>ک</w:t>
      </w:r>
      <w:r w:rsidRPr="001F7AFE">
        <w:rPr>
          <w:rFonts w:cs="B Lotus"/>
          <w:rtl/>
          <w:lang w:bidi="ar-SY"/>
        </w:rPr>
        <w:t xml:space="preserve">ه </w:t>
      </w:r>
      <w:r w:rsidRPr="001F7AFE">
        <w:rPr>
          <w:rFonts w:cs="B Lotus"/>
          <w:rtl/>
          <w:lang w:bidi="ar-SY"/>
        </w:rPr>
        <w:lastRenderedPageBreak/>
        <w:t>حجاب</w:t>
      </w:r>
      <w:r w:rsidR="008C1427">
        <w:rPr>
          <w:rFonts w:cs="B Lotus" w:hint="cs"/>
          <w:rtl/>
          <w:lang w:bidi="ar-SY"/>
        </w:rPr>
        <w:t>‌</w:t>
      </w:r>
      <w:r w:rsidRPr="001F7AFE">
        <w:rPr>
          <w:rFonts w:cs="B Lotus"/>
          <w:rtl/>
          <w:lang w:bidi="ar-SY"/>
        </w:rPr>
        <w:t>ها برداشته شد</w:t>
      </w:r>
      <w:r w:rsidR="008C1427">
        <w:rPr>
          <w:rFonts w:cs="B Lotus" w:hint="cs"/>
          <w:rtl/>
          <w:lang w:bidi="ar-SY"/>
        </w:rPr>
        <w:t>،</w:t>
      </w:r>
      <w:r w:rsidRPr="001F7AFE">
        <w:rPr>
          <w:rFonts w:cs="B Lotus"/>
          <w:rtl/>
          <w:lang w:bidi="ar-SY"/>
        </w:rPr>
        <w:t xml:space="preserve"> حقا</w:t>
      </w:r>
      <w:r w:rsidR="00904E27">
        <w:rPr>
          <w:rFonts w:cs="B Lotus"/>
          <w:rtl/>
          <w:lang w:bidi="ar-SY"/>
        </w:rPr>
        <w:t>ی</w:t>
      </w:r>
      <w:r w:rsidRPr="001F7AFE">
        <w:rPr>
          <w:rFonts w:cs="B Lotus"/>
          <w:rtl/>
          <w:lang w:bidi="ar-SY"/>
        </w:rPr>
        <w:t>ق اش</w:t>
      </w:r>
      <w:r w:rsidR="00904E27">
        <w:rPr>
          <w:rFonts w:cs="B Lotus"/>
          <w:rtl/>
          <w:lang w:bidi="ar-SY"/>
        </w:rPr>
        <w:t>ی</w:t>
      </w:r>
      <w:r w:rsidRPr="001F7AFE">
        <w:rPr>
          <w:rFonts w:cs="B Lotus"/>
          <w:rtl/>
          <w:lang w:bidi="ar-SY"/>
        </w:rPr>
        <w:t xml:space="preserve">اء در قلب جلوه </w:t>
      </w:r>
      <w:r w:rsidR="00904E27">
        <w:rPr>
          <w:rFonts w:cs="B Lotus"/>
          <w:rtl/>
          <w:lang w:bidi="ar-SY"/>
        </w:rPr>
        <w:t>ک</w:t>
      </w:r>
      <w:r w:rsidRPr="001F7AFE">
        <w:rPr>
          <w:rFonts w:cs="B Lotus"/>
          <w:rtl/>
          <w:lang w:bidi="ar-SY"/>
        </w:rPr>
        <w:t>امل خواهد نمود</w:t>
      </w:r>
      <w:r w:rsidR="008C1427">
        <w:rPr>
          <w:rFonts w:cs="B Lotus" w:hint="cs"/>
          <w:rtl/>
          <w:lang w:bidi="ar-SY"/>
        </w:rPr>
        <w:t>»</w:t>
      </w:r>
      <w:r w:rsidRPr="001F7AFE">
        <w:rPr>
          <w:rFonts w:cs="B Lotus"/>
          <w:rtl/>
          <w:lang w:bidi="ar-SY"/>
        </w:rPr>
        <w:t>.</w:t>
      </w:r>
    </w:p>
    <w:p w:rsidR="0095195F" w:rsidRDefault="00586751" w:rsidP="0058792A">
      <w:pPr>
        <w:widowControl w:val="0"/>
        <w:ind w:firstLine="284"/>
        <w:jc w:val="lowKashida"/>
        <w:rPr>
          <w:rFonts w:cs="B Lotus"/>
          <w:rtl/>
          <w:lang w:bidi="ar-SY"/>
        </w:rPr>
      </w:pPr>
      <w:r w:rsidRPr="001F7AFE">
        <w:rPr>
          <w:rFonts w:cs="B Lotus"/>
          <w:rtl/>
          <w:lang w:bidi="ar-SY"/>
        </w:rPr>
        <w:t>و گفتند</w:t>
      </w:r>
      <w:r w:rsidRPr="001F7AFE">
        <w:rPr>
          <w:rFonts w:cs="B Lotus" w:hint="cs"/>
          <w:rtl/>
          <w:lang w:bidi="ar-SY"/>
        </w:rPr>
        <w:t>:</w:t>
      </w:r>
      <w:r w:rsidRPr="001F7AFE">
        <w:rPr>
          <w:rFonts w:cs="B Lotus"/>
          <w:rtl/>
          <w:lang w:bidi="ar-SY"/>
        </w:rPr>
        <w:t xml:space="preserve"> م</w:t>
      </w:r>
      <w:r w:rsidR="008C1427">
        <w:rPr>
          <w:rFonts w:cs="B Lotus" w:hint="cs"/>
          <w:rtl/>
          <w:lang w:bidi="ar-SY"/>
        </w:rPr>
        <w:t>َ</w:t>
      </w:r>
      <w:r w:rsidRPr="001F7AFE">
        <w:rPr>
          <w:rFonts w:cs="B Lotus"/>
          <w:rtl/>
          <w:lang w:bidi="ar-SY"/>
        </w:rPr>
        <w:t>ث</w:t>
      </w:r>
      <w:r w:rsidR="008C1427">
        <w:rPr>
          <w:rFonts w:cs="B Lotus" w:hint="cs"/>
          <w:rtl/>
          <w:lang w:bidi="ar-SY"/>
        </w:rPr>
        <w:t>َ</w:t>
      </w:r>
      <w:r w:rsidRPr="001F7AFE">
        <w:rPr>
          <w:rFonts w:cs="B Lotus"/>
          <w:rtl/>
          <w:lang w:bidi="ar-SY"/>
        </w:rPr>
        <w:t>ل قلب بالنسب</w:t>
      </w:r>
      <w:r w:rsidRPr="001F7AFE">
        <w:rPr>
          <w:rFonts w:cs="B Lotus" w:hint="cs"/>
          <w:rtl/>
          <w:lang w:bidi="ar-SY"/>
        </w:rPr>
        <w:t>ه</w:t>
      </w:r>
      <w:r w:rsidRPr="001F7AFE">
        <w:rPr>
          <w:rFonts w:cs="B Lotus"/>
          <w:rtl/>
          <w:lang w:bidi="ar-SY"/>
        </w:rPr>
        <w:t xml:space="preserve"> ب</w:t>
      </w:r>
      <w:r w:rsidR="008C1427">
        <w:rPr>
          <w:rFonts w:cs="B Lotus" w:hint="cs"/>
          <w:rtl/>
          <w:lang w:bidi="ar-SY"/>
        </w:rPr>
        <w:t xml:space="preserve">ه </w:t>
      </w:r>
      <w:r w:rsidRPr="001F7AFE">
        <w:rPr>
          <w:rFonts w:cs="B Lotus"/>
          <w:rtl/>
          <w:lang w:bidi="ar-SY"/>
        </w:rPr>
        <w:t>حقا</w:t>
      </w:r>
      <w:r w:rsidR="00904E27">
        <w:rPr>
          <w:rFonts w:cs="B Lotus"/>
          <w:rtl/>
          <w:lang w:bidi="ar-SY"/>
        </w:rPr>
        <w:t>ی</w:t>
      </w:r>
      <w:r w:rsidRPr="001F7AFE">
        <w:rPr>
          <w:rFonts w:cs="B Lotus"/>
          <w:rtl/>
          <w:lang w:bidi="ar-SY"/>
        </w:rPr>
        <w:t>ق و معقولات</w:t>
      </w:r>
      <w:r w:rsidR="008C1427">
        <w:rPr>
          <w:rFonts w:cs="B Lotus" w:hint="cs"/>
          <w:rtl/>
          <w:lang w:bidi="ar-SY"/>
        </w:rPr>
        <w:t>،</w:t>
      </w:r>
      <w:r w:rsidRPr="001F7AFE">
        <w:rPr>
          <w:rFonts w:cs="B Lotus"/>
          <w:rtl/>
          <w:lang w:bidi="ar-SY"/>
        </w:rPr>
        <w:t xml:space="preserve"> مثل آ</w:t>
      </w:r>
      <w:r w:rsidR="008C1427">
        <w:rPr>
          <w:rFonts w:cs="B Lotus" w:hint="cs"/>
          <w:rtl/>
          <w:lang w:bidi="ar-SY"/>
        </w:rPr>
        <w:t>ی</w:t>
      </w:r>
      <w:r w:rsidR="00904E27">
        <w:rPr>
          <w:rFonts w:cs="B Lotus"/>
          <w:rtl/>
          <w:lang w:bidi="ar-SY"/>
        </w:rPr>
        <w:t>ی</w:t>
      </w:r>
      <w:r w:rsidRPr="001F7AFE">
        <w:rPr>
          <w:rFonts w:cs="B Lotus"/>
          <w:rtl/>
          <w:lang w:bidi="ar-SY"/>
        </w:rPr>
        <w:t>نه ب</w:t>
      </w:r>
      <w:r w:rsidR="008C1427">
        <w:rPr>
          <w:rFonts w:cs="B Lotus" w:hint="cs"/>
          <w:rtl/>
          <w:lang w:bidi="ar-SY"/>
        </w:rPr>
        <w:t xml:space="preserve">ه </w:t>
      </w:r>
      <w:r w:rsidRPr="001F7AFE">
        <w:rPr>
          <w:rFonts w:cs="B Lotus"/>
          <w:rtl/>
          <w:lang w:bidi="ar-SY"/>
        </w:rPr>
        <w:t>م</w:t>
      </w:r>
      <w:r w:rsidR="008C1427">
        <w:rPr>
          <w:rFonts w:cs="B Lotus" w:hint="cs"/>
          <w:rtl/>
          <w:lang w:bidi="ar-SY"/>
        </w:rPr>
        <w:t>ُ</w:t>
      </w:r>
      <w:r w:rsidRPr="001F7AFE">
        <w:rPr>
          <w:rFonts w:cs="B Lotus"/>
          <w:rtl/>
          <w:lang w:bidi="ar-SY"/>
        </w:rPr>
        <w:t>تلو</w:t>
      </w:r>
      <w:r w:rsidR="008C1427">
        <w:rPr>
          <w:rFonts w:cs="B Lotus" w:hint="cs"/>
          <w:rtl/>
          <w:lang w:bidi="ar-SY"/>
        </w:rPr>
        <w:t>ّ</w:t>
      </w:r>
      <w:r w:rsidRPr="001F7AFE">
        <w:rPr>
          <w:rFonts w:cs="B Lotus"/>
          <w:rtl/>
          <w:lang w:bidi="ar-SY"/>
        </w:rPr>
        <w:t>نات</w:t>
      </w:r>
      <w:r w:rsidR="008C1427">
        <w:rPr>
          <w:rFonts w:cs="B Lotus" w:hint="cs"/>
          <w:rtl/>
          <w:lang w:bidi="ar-SY"/>
        </w:rPr>
        <w:t xml:space="preserve"> [= اشیای رنگین] ا</w:t>
      </w:r>
      <w:r w:rsidRPr="001F7AFE">
        <w:rPr>
          <w:rFonts w:cs="B Lotus"/>
          <w:rtl/>
          <w:lang w:bidi="ar-SY"/>
        </w:rPr>
        <w:t>ست</w:t>
      </w:r>
      <w:r w:rsidR="008C1427">
        <w:rPr>
          <w:rFonts w:cs="B Lotus" w:hint="cs"/>
          <w:rtl/>
          <w:lang w:bidi="ar-SY"/>
        </w:rPr>
        <w:t>؛</w:t>
      </w:r>
      <w:r w:rsidRPr="001F7AFE">
        <w:rPr>
          <w:rFonts w:cs="B Lotus"/>
          <w:rtl/>
          <w:lang w:bidi="ar-SY"/>
        </w:rPr>
        <w:t xml:space="preserve"> پس هم</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متلون صورت م</w:t>
      </w:r>
      <w:r w:rsidR="00904E27">
        <w:rPr>
          <w:rFonts w:cs="B Lotus"/>
          <w:rtl/>
          <w:lang w:bidi="ar-SY"/>
        </w:rPr>
        <w:t>ی</w:t>
      </w:r>
      <w:r w:rsidRPr="001F7AFE">
        <w:rPr>
          <w:rFonts w:cs="B Lotus"/>
          <w:rtl/>
          <w:lang w:bidi="ar-SY"/>
        </w:rPr>
        <w:t>‌باشد و مثال آن صورت در آ</w:t>
      </w:r>
      <w:r w:rsidR="008C1427">
        <w:rPr>
          <w:rFonts w:cs="B Lotus" w:hint="cs"/>
          <w:rtl/>
          <w:lang w:bidi="ar-SY"/>
        </w:rPr>
        <w:t>ی</w:t>
      </w:r>
      <w:r w:rsidR="00904E27">
        <w:rPr>
          <w:rFonts w:cs="B Lotus"/>
          <w:rtl/>
          <w:lang w:bidi="ar-SY"/>
        </w:rPr>
        <w:t>ی</w:t>
      </w:r>
      <w:r w:rsidRPr="001F7AFE">
        <w:rPr>
          <w:rFonts w:cs="B Lotus"/>
          <w:rtl/>
          <w:lang w:bidi="ar-SY"/>
        </w:rPr>
        <w:t>نه م</w:t>
      </w:r>
      <w:r w:rsidR="008C1427">
        <w:rPr>
          <w:rFonts w:cs="B Lotus" w:hint="cs"/>
          <w:rtl/>
          <w:lang w:bidi="ar-SY"/>
        </w:rPr>
        <w:t>ُ</w:t>
      </w:r>
      <w:r w:rsidRPr="001F7AFE">
        <w:rPr>
          <w:rFonts w:cs="B Lotus"/>
          <w:rtl/>
          <w:lang w:bidi="ar-SY"/>
        </w:rPr>
        <w:t>نط</w:t>
      </w:r>
      <w:r w:rsidR="008C1427">
        <w:rPr>
          <w:rFonts w:cs="B Lotus" w:hint="cs"/>
          <w:rtl/>
          <w:lang w:bidi="ar-SY"/>
        </w:rPr>
        <w:t>َ</w:t>
      </w:r>
      <w:r w:rsidRPr="001F7AFE">
        <w:rPr>
          <w:rFonts w:cs="B Lotus"/>
          <w:rtl/>
          <w:lang w:bidi="ar-SY"/>
        </w:rPr>
        <w:t>ب</w:t>
      </w:r>
      <w:r w:rsidR="008C1427">
        <w:rPr>
          <w:rFonts w:cs="B Lotus" w:hint="cs"/>
          <w:rtl/>
          <w:lang w:bidi="ar-SY"/>
        </w:rPr>
        <w:t>ِ</w:t>
      </w:r>
      <w:r w:rsidRPr="001F7AFE">
        <w:rPr>
          <w:rFonts w:cs="B Lotus"/>
          <w:rtl/>
          <w:lang w:bidi="ar-SY"/>
        </w:rPr>
        <w:t>ع</w:t>
      </w:r>
      <w:r w:rsidR="008C1427">
        <w:rPr>
          <w:rFonts w:cs="B Lotus" w:hint="cs"/>
          <w:rtl/>
          <w:lang w:bidi="ar-SY"/>
        </w:rPr>
        <w:t xml:space="preserve"> [= نقش</w:t>
      </w:r>
      <w:r w:rsidR="008C1427">
        <w:rPr>
          <w:rFonts w:cs="B Lotus" w:hint="eastAsia"/>
          <w:rtl/>
          <w:lang w:bidi="ar-SY"/>
        </w:rPr>
        <w:t>‌</w:t>
      </w:r>
      <w:r w:rsidR="008C1427">
        <w:rPr>
          <w:rFonts w:cs="B Lotus" w:hint="cs"/>
          <w:rtl/>
          <w:lang w:bidi="ar-SY"/>
        </w:rPr>
        <w:t>گرفته]</w:t>
      </w:r>
      <w:r w:rsidRPr="001F7AFE">
        <w:rPr>
          <w:rFonts w:cs="B Lotus"/>
          <w:rtl/>
          <w:lang w:bidi="ar-SY"/>
        </w:rPr>
        <w:t xml:space="preserve"> م</w:t>
      </w:r>
      <w:r w:rsidR="00904E27">
        <w:rPr>
          <w:rFonts w:cs="B Lotus"/>
          <w:rtl/>
          <w:lang w:bidi="ar-SY"/>
        </w:rPr>
        <w:t>ی</w:t>
      </w:r>
      <w:r w:rsidRPr="001F7AFE">
        <w:rPr>
          <w:rFonts w:cs="B Lotus" w:hint="cs"/>
          <w:rtl/>
          <w:lang w:bidi="ar-SY"/>
        </w:rPr>
        <w:t>‌</w:t>
      </w:r>
      <w:r w:rsidRPr="001F7AFE">
        <w:rPr>
          <w:rFonts w:cs="B Lotus"/>
          <w:rtl/>
          <w:lang w:bidi="ar-SY"/>
        </w:rPr>
        <w:t>گردد</w:t>
      </w:r>
      <w:r w:rsidR="008C1427">
        <w:rPr>
          <w:rFonts w:cs="B Lotus" w:hint="cs"/>
          <w:rtl/>
          <w:lang w:bidi="ar-SY"/>
        </w:rPr>
        <w:t>،</w:t>
      </w:r>
      <w:r w:rsidRPr="001F7AFE">
        <w:rPr>
          <w:rFonts w:cs="B Lotus"/>
          <w:rtl/>
          <w:lang w:bidi="ar-SY"/>
        </w:rPr>
        <w:t xml:space="preserve"> همچن</w:t>
      </w:r>
      <w:r w:rsidR="00904E27">
        <w:rPr>
          <w:rFonts w:cs="B Lotus"/>
          <w:rtl/>
          <w:lang w:bidi="ar-SY"/>
        </w:rPr>
        <w:t>ی</w:t>
      </w:r>
      <w:r w:rsidRPr="001F7AFE">
        <w:rPr>
          <w:rFonts w:cs="B Lotus"/>
          <w:rtl/>
          <w:lang w:bidi="ar-SY"/>
        </w:rPr>
        <w:t>ن برا</w:t>
      </w:r>
      <w:r w:rsidR="00904E27">
        <w:rPr>
          <w:rFonts w:cs="B Lotus"/>
          <w:rtl/>
          <w:lang w:bidi="ar-SY"/>
        </w:rPr>
        <w:t>ی</w:t>
      </w:r>
      <w:r w:rsidRPr="001F7AFE">
        <w:rPr>
          <w:rFonts w:cs="B Lotus"/>
          <w:rtl/>
          <w:lang w:bidi="ar-SY"/>
        </w:rPr>
        <w:t xml:space="preserve"> هر معلوم</w:t>
      </w:r>
      <w:r w:rsidR="00904E27">
        <w:rPr>
          <w:rFonts w:cs="B Lotus"/>
          <w:rtl/>
          <w:lang w:bidi="ar-SY"/>
        </w:rPr>
        <w:t>ی</w:t>
      </w:r>
      <w:r w:rsidRPr="001F7AFE">
        <w:rPr>
          <w:rFonts w:cs="B Lotus"/>
          <w:rtl/>
          <w:lang w:bidi="ar-SY"/>
        </w:rPr>
        <w:t xml:space="preserve"> حق</w:t>
      </w:r>
      <w:r w:rsidR="00904E27">
        <w:rPr>
          <w:rFonts w:cs="B Lotus"/>
          <w:rtl/>
          <w:lang w:bidi="ar-SY"/>
        </w:rPr>
        <w:t>ی</w:t>
      </w:r>
      <w:r w:rsidRPr="001F7AFE">
        <w:rPr>
          <w:rFonts w:cs="B Lotus"/>
          <w:rtl/>
          <w:lang w:bidi="ar-SY"/>
        </w:rPr>
        <w:t>قت</w:t>
      </w:r>
      <w:r w:rsidR="00904E27">
        <w:rPr>
          <w:rFonts w:cs="B Lotus"/>
          <w:rtl/>
          <w:lang w:bidi="ar-SY"/>
        </w:rPr>
        <w:t>ی</w:t>
      </w:r>
      <w:r w:rsidRPr="001F7AFE">
        <w:rPr>
          <w:rFonts w:cs="B Lotus"/>
          <w:rtl/>
          <w:lang w:bidi="ar-SY"/>
        </w:rPr>
        <w:t xml:space="preserve"> است و برا</w:t>
      </w:r>
      <w:r w:rsidR="00904E27">
        <w:rPr>
          <w:rFonts w:cs="B Lotus"/>
          <w:rtl/>
          <w:lang w:bidi="ar-SY"/>
        </w:rPr>
        <w:t>ی</w:t>
      </w:r>
      <w:r w:rsidRPr="001F7AFE">
        <w:rPr>
          <w:rFonts w:cs="B Lotus"/>
          <w:rtl/>
          <w:lang w:bidi="ar-SY"/>
        </w:rPr>
        <w:t xml:space="preserve"> آن حق</w:t>
      </w:r>
      <w:r w:rsidR="00904E27">
        <w:rPr>
          <w:rFonts w:cs="B Lotus"/>
          <w:rtl/>
          <w:lang w:bidi="ar-SY"/>
        </w:rPr>
        <w:t>ی</w:t>
      </w:r>
      <w:r w:rsidRPr="001F7AFE">
        <w:rPr>
          <w:rFonts w:cs="B Lotus"/>
          <w:rtl/>
          <w:lang w:bidi="ar-SY"/>
        </w:rPr>
        <w:t>قت صورت</w:t>
      </w:r>
      <w:r w:rsidR="00904E27">
        <w:rPr>
          <w:rFonts w:cs="B Lotus"/>
          <w:rtl/>
          <w:lang w:bidi="ar-SY"/>
        </w:rPr>
        <w:t>ی</w:t>
      </w:r>
      <w:r w:rsidR="008C1427">
        <w:rPr>
          <w:rFonts w:cs="B Lotus" w:hint="cs"/>
          <w:rtl/>
          <w:lang w:bidi="ar-SY"/>
        </w:rPr>
        <w:t xml:space="preserve"> ا</w:t>
      </w:r>
      <w:r w:rsidRPr="001F7AFE">
        <w:rPr>
          <w:rFonts w:cs="B Lotus"/>
          <w:rtl/>
          <w:lang w:bidi="ar-SY"/>
        </w:rPr>
        <w:t>ست منطبع در آ</w:t>
      </w:r>
      <w:r w:rsidR="008C1427">
        <w:rPr>
          <w:rFonts w:cs="B Lotus" w:hint="cs"/>
          <w:rtl/>
          <w:lang w:bidi="ar-SY"/>
        </w:rPr>
        <w:t>ی</w:t>
      </w:r>
      <w:r w:rsidR="00904E27">
        <w:rPr>
          <w:rFonts w:cs="B Lotus"/>
          <w:rtl/>
          <w:lang w:bidi="ar-SY"/>
        </w:rPr>
        <w:t>ی</w:t>
      </w:r>
      <w:r w:rsidRPr="001F7AFE">
        <w:rPr>
          <w:rFonts w:cs="B Lotus"/>
          <w:rtl/>
          <w:lang w:bidi="ar-SY"/>
        </w:rPr>
        <w:t>ن</w:t>
      </w:r>
      <w:r w:rsidR="008C1427">
        <w:rPr>
          <w:rFonts w:cs="B Lotus" w:hint="cs"/>
          <w:rtl/>
          <w:lang w:bidi="ar-SY"/>
        </w:rPr>
        <w:t>ة</w:t>
      </w:r>
      <w:r w:rsidRPr="001F7AFE">
        <w:rPr>
          <w:rFonts w:cs="B Lotus"/>
          <w:rtl/>
          <w:lang w:bidi="ar-SY"/>
        </w:rPr>
        <w:t xml:space="preserve"> قلب</w:t>
      </w:r>
      <w:r w:rsidR="008C1427">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ه در آن واضح و روشن م</w:t>
      </w:r>
      <w:r w:rsidR="00904E27">
        <w:rPr>
          <w:rFonts w:cs="B Lotus"/>
          <w:rtl/>
          <w:lang w:bidi="ar-SY"/>
        </w:rPr>
        <w:t>ی</w:t>
      </w:r>
      <w:r w:rsidRPr="001F7AFE">
        <w:rPr>
          <w:rFonts w:cs="B Lotus"/>
          <w:rtl/>
          <w:lang w:bidi="ar-SY"/>
        </w:rPr>
        <w:t>‌گردد</w:t>
      </w:r>
      <w:r w:rsidR="008C1427">
        <w:rPr>
          <w:rFonts w:cs="B Lotus" w:hint="cs"/>
          <w:rtl/>
          <w:lang w:bidi="ar-SY"/>
        </w:rPr>
        <w:t>؛</w:t>
      </w:r>
      <w:r w:rsidRPr="001F7AFE">
        <w:rPr>
          <w:rFonts w:cs="B Lotus"/>
          <w:rtl/>
          <w:lang w:bidi="ar-SY"/>
        </w:rPr>
        <w:t xml:space="preserve"> </w:t>
      </w:r>
      <w:r w:rsidRPr="001F7AFE">
        <w:rPr>
          <w:rFonts w:cs="B Lotus" w:hint="cs"/>
          <w:rtl/>
          <w:lang w:bidi="ar-SY"/>
        </w:rPr>
        <w:t xml:space="preserve">و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آ</w:t>
      </w:r>
      <w:r w:rsidR="008C1427">
        <w:rPr>
          <w:rFonts w:cs="B Lotus" w:hint="cs"/>
          <w:rtl/>
          <w:lang w:bidi="ar-SY"/>
        </w:rPr>
        <w:t>ی</w:t>
      </w:r>
      <w:r w:rsidR="00904E27">
        <w:rPr>
          <w:rFonts w:cs="B Lotus"/>
          <w:rtl/>
          <w:lang w:bidi="ar-SY"/>
        </w:rPr>
        <w:t>ی</w:t>
      </w:r>
      <w:r w:rsidRPr="001F7AFE">
        <w:rPr>
          <w:rFonts w:cs="B Lotus"/>
          <w:rtl/>
          <w:lang w:bidi="ar-SY"/>
        </w:rPr>
        <w:t>نه موجود</w:t>
      </w:r>
      <w:r w:rsidR="00904E27">
        <w:rPr>
          <w:rFonts w:cs="B Lotus"/>
          <w:rtl/>
          <w:lang w:bidi="ar-SY"/>
        </w:rPr>
        <w:t>ی</w:t>
      </w:r>
      <w:r w:rsidR="008C1427">
        <w:rPr>
          <w:rFonts w:cs="B Lotus" w:hint="cs"/>
          <w:rtl/>
          <w:lang w:bidi="ar-SY"/>
        </w:rPr>
        <w:t xml:space="preserve"> ا</w:t>
      </w:r>
      <w:r w:rsidRPr="001F7AFE">
        <w:rPr>
          <w:rFonts w:cs="B Lotus"/>
          <w:rtl/>
          <w:lang w:bidi="ar-SY"/>
        </w:rPr>
        <w:t>ست مستقل و صور اشخاص ه</w:t>
      </w:r>
      <w:r w:rsidRPr="001F7AFE">
        <w:rPr>
          <w:rFonts w:cs="B Lotus" w:hint="cs"/>
          <w:rtl/>
          <w:lang w:bidi="ar-SY"/>
        </w:rPr>
        <w:t>م</w:t>
      </w:r>
      <w:r w:rsidRPr="001F7AFE">
        <w:rPr>
          <w:rFonts w:cs="B Lotus"/>
          <w:rtl/>
          <w:lang w:bidi="ar-SY"/>
        </w:rPr>
        <w:t xml:space="preserve"> موجودات مستقل</w:t>
      </w:r>
      <w:r w:rsidR="008C1427">
        <w:rPr>
          <w:rFonts w:cs="B Lotus" w:hint="cs"/>
          <w:rtl/>
          <w:lang w:bidi="ar-SY"/>
        </w:rPr>
        <w:t>ن</w:t>
      </w:r>
      <w:r w:rsidRPr="001F7AFE">
        <w:rPr>
          <w:rFonts w:cs="B Lotus"/>
          <w:rtl/>
          <w:lang w:bidi="ar-SY"/>
        </w:rPr>
        <w:t>د و مثال صور در آ</w:t>
      </w:r>
      <w:r w:rsidR="008C1427">
        <w:rPr>
          <w:rFonts w:cs="B Lotus" w:hint="cs"/>
          <w:rtl/>
          <w:lang w:bidi="ar-SY"/>
        </w:rPr>
        <w:t>ی</w:t>
      </w:r>
      <w:r w:rsidR="00904E27">
        <w:rPr>
          <w:rFonts w:cs="B Lotus"/>
          <w:rtl/>
          <w:lang w:bidi="ar-SY"/>
        </w:rPr>
        <w:t>ی</w:t>
      </w:r>
      <w:r w:rsidRPr="001F7AFE">
        <w:rPr>
          <w:rFonts w:cs="B Lotus"/>
          <w:rtl/>
          <w:lang w:bidi="ar-SY"/>
        </w:rPr>
        <w:t>نه موجود</w:t>
      </w:r>
      <w:r w:rsidR="00904E27">
        <w:rPr>
          <w:rFonts w:cs="B Lotus"/>
          <w:rtl/>
          <w:lang w:bidi="ar-SY"/>
        </w:rPr>
        <w:t>ی</w:t>
      </w:r>
      <w:r w:rsidRPr="001F7AFE">
        <w:rPr>
          <w:rFonts w:cs="B Lotus"/>
          <w:rtl/>
          <w:lang w:bidi="ar-SY"/>
        </w:rPr>
        <w:t xml:space="preserve"> د</w:t>
      </w:r>
      <w:r w:rsidR="00904E27">
        <w:rPr>
          <w:rFonts w:cs="B Lotus"/>
          <w:rtl/>
          <w:lang w:bidi="ar-SY"/>
        </w:rPr>
        <w:t>ی</w:t>
      </w:r>
      <w:r w:rsidRPr="001F7AFE">
        <w:rPr>
          <w:rFonts w:cs="B Lotus"/>
          <w:rtl/>
          <w:lang w:bidi="ar-SY"/>
        </w:rPr>
        <w:t>گر است</w:t>
      </w:r>
      <w:r w:rsidR="008C1427">
        <w:rPr>
          <w:rFonts w:cs="B Lotus" w:hint="cs"/>
          <w:rtl/>
          <w:lang w:bidi="ar-SY"/>
        </w:rPr>
        <w:t>،</w:t>
      </w:r>
      <w:r w:rsidRPr="001F7AFE">
        <w:rPr>
          <w:rFonts w:cs="B Lotus"/>
          <w:rtl/>
          <w:lang w:bidi="ar-SY"/>
        </w:rPr>
        <w:t xml:space="preserve"> همچن</w:t>
      </w:r>
      <w:r w:rsidR="00904E27">
        <w:rPr>
          <w:rFonts w:cs="B Lotus"/>
          <w:rtl/>
          <w:lang w:bidi="ar-SY"/>
        </w:rPr>
        <w:t>ی</w:t>
      </w:r>
      <w:r w:rsidRPr="001F7AFE">
        <w:rPr>
          <w:rFonts w:cs="B Lotus"/>
          <w:rtl/>
          <w:lang w:bidi="ar-SY"/>
        </w:rPr>
        <w:t xml:space="preserve">ن در </w:t>
      </w:r>
      <w:r w:rsidR="00904E27">
        <w:rPr>
          <w:rFonts w:cs="B Lotus"/>
          <w:rtl/>
          <w:lang w:bidi="ar-SY"/>
        </w:rPr>
        <w:t>ک</w:t>
      </w:r>
      <w:r w:rsidRPr="001F7AFE">
        <w:rPr>
          <w:rFonts w:cs="B Lotus"/>
          <w:rtl/>
          <w:lang w:bidi="ar-SY"/>
        </w:rPr>
        <w:t>شف حقا</w:t>
      </w:r>
      <w:r w:rsidR="00904E27">
        <w:rPr>
          <w:rFonts w:cs="B Lotus"/>
          <w:rtl/>
          <w:lang w:bidi="ar-SY"/>
        </w:rPr>
        <w:t>ی</w:t>
      </w:r>
      <w:r w:rsidRPr="001F7AFE">
        <w:rPr>
          <w:rFonts w:cs="B Lotus"/>
          <w:rtl/>
          <w:lang w:bidi="ar-SY"/>
        </w:rPr>
        <w:t>ق سه چ</w:t>
      </w:r>
      <w:r w:rsidR="00904E27">
        <w:rPr>
          <w:rFonts w:cs="B Lotus"/>
          <w:rtl/>
          <w:lang w:bidi="ar-SY"/>
        </w:rPr>
        <w:t>ی</w:t>
      </w:r>
      <w:r w:rsidRPr="001F7AFE">
        <w:rPr>
          <w:rFonts w:cs="B Lotus"/>
          <w:rtl/>
          <w:lang w:bidi="ar-SY"/>
        </w:rPr>
        <w:t>ز است</w:t>
      </w:r>
      <w:r w:rsidR="008C1427">
        <w:rPr>
          <w:rFonts w:cs="B Lotus" w:hint="cs"/>
          <w:rtl/>
          <w:lang w:bidi="ar-SY"/>
        </w:rPr>
        <w:t>:</w:t>
      </w:r>
      <w:r w:rsidRPr="001F7AFE">
        <w:rPr>
          <w:rFonts w:cs="B Lotus"/>
          <w:rtl/>
          <w:lang w:bidi="ar-SY"/>
        </w:rPr>
        <w:t xml:space="preserve"> اول</w:t>
      </w:r>
      <w:r w:rsidR="008C1427">
        <w:rPr>
          <w:rFonts w:cs="B Lotus" w:hint="cs"/>
          <w:rtl/>
          <w:lang w:bidi="ar-SY"/>
        </w:rPr>
        <w:t>:</w:t>
      </w:r>
      <w:r w:rsidRPr="001F7AFE">
        <w:rPr>
          <w:rFonts w:cs="B Lotus"/>
          <w:rtl/>
          <w:lang w:bidi="ar-SY"/>
        </w:rPr>
        <w:t xml:space="preserve"> قلب و نفس انسان</w:t>
      </w:r>
      <w:r w:rsidR="00904E27">
        <w:rPr>
          <w:rFonts w:cs="B Lotus"/>
          <w:rtl/>
          <w:lang w:bidi="ar-SY"/>
        </w:rPr>
        <w:t>ی</w:t>
      </w:r>
      <w:r w:rsidR="008C1427">
        <w:rPr>
          <w:rFonts w:cs="B Lotus" w:hint="cs"/>
          <w:rtl/>
          <w:lang w:bidi="ar-SY"/>
        </w:rPr>
        <w:t>؛</w:t>
      </w:r>
      <w:r w:rsidRPr="001F7AFE">
        <w:rPr>
          <w:rFonts w:cs="B Lotus"/>
          <w:rtl/>
          <w:lang w:bidi="ar-SY"/>
        </w:rPr>
        <w:t xml:space="preserve"> دوم</w:t>
      </w:r>
      <w:r w:rsidR="008C1427">
        <w:rPr>
          <w:rFonts w:cs="B Lotus" w:hint="cs"/>
          <w:rtl/>
          <w:lang w:bidi="ar-SY"/>
        </w:rPr>
        <w:t>:</w:t>
      </w:r>
      <w:r w:rsidRPr="001F7AFE">
        <w:rPr>
          <w:rFonts w:cs="B Lotus"/>
          <w:rtl/>
          <w:lang w:bidi="ar-SY"/>
        </w:rPr>
        <w:t xml:space="preserve"> حقا</w:t>
      </w:r>
      <w:r w:rsidR="00904E27">
        <w:rPr>
          <w:rFonts w:cs="B Lotus"/>
          <w:rtl/>
          <w:lang w:bidi="ar-SY"/>
        </w:rPr>
        <w:t>ی</w:t>
      </w:r>
      <w:r w:rsidRPr="001F7AFE">
        <w:rPr>
          <w:rFonts w:cs="B Lotus"/>
          <w:rtl/>
          <w:lang w:bidi="ar-SY"/>
        </w:rPr>
        <w:t>ق اش</w:t>
      </w:r>
      <w:r w:rsidR="00904E27">
        <w:rPr>
          <w:rFonts w:cs="B Lotus"/>
          <w:rtl/>
          <w:lang w:bidi="ar-SY"/>
        </w:rPr>
        <w:t>ی</w:t>
      </w:r>
      <w:r w:rsidRPr="001F7AFE">
        <w:rPr>
          <w:rFonts w:cs="B Lotus"/>
          <w:rtl/>
          <w:lang w:bidi="ar-SY"/>
        </w:rPr>
        <w:t>اء</w:t>
      </w:r>
      <w:r w:rsidR="008C1427">
        <w:rPr>
          <w:rFonts w:cs="B Lotus" w:hint="cs"/>
          <w:rtl/>
          <w:lang w:bidi="ar-SY"/>
        </w:rPr>
        <w:t>؛</w:t>
      </w:r>
      <w:r w:rsidRPr="001F7AFE">
        <w:rPr>
          <w:rFonts w:cs="B Lotus"/>
          <w:rtl/>
          <w:lang w:bidi="ar-SY"/>
        </w:rPr>
        <w:t xml:space="preserve"> سوم نقش حقا</w:t>
      </w:r>
      <w:r w:rsidR="00904E27">
        <w:rPr>
          <w:rFonts w:cs="B Lotus"/>
          <w:rtl/>
          <w:lang w:bidi="ar-SY"/>
        </w:rPr>
        <w:t>ی</w:t>
      </w:r>
      <w:r w:rsidRPr="001F7AFE">
        <w:rPr>
          <w:rFonts w:cs="B Lotus"/>
          <w:rtl/>
          <w:lang w:bidi="ar-SY"/>
        </w:rPr>
        <w:t>ق و حضور آنها در قلب</w:t>
      </w:r>
      <w:r w:rsidR="008C1427">
        <w:rPr>
          <w:rFonts w:cs="B Lotus" w:hint="cs"/>
          <w:rtl/>
          <w:lang w:bidi="ar-SY"/>
        </w:rPr>
        <w:t>.</w:t>
      </w:r>
      <w:r w:rsidRPr="001F7AFE">
        <w:rPr>
          <w:rFonts w:cs="B Lotus"/>
          <w:rtl/>
          <w:lang w:bidi="ar-SY"/>
        </w:rPr>
        <w:t xml:space="preserve"> پس شخص </w:t>
      </w:r>
      <w:r w:rsidR="008C1427">
        <w:rPr>
          <w:rFonts w:cs="B Lotus" w:hint="cs"/>
          <w:rtl/>
          <w:lang w:bidi="ar-SY"/>
        </w:rPr>
        <w:t>«</w:t>
      </w:r>
      <w:r w:rsidRPr="001F7AFE">
        <w:rPr>
          <w:rFonts w:cs="B Lotus"/>
          <w:rtl/>
          <w:lang w:bidi="ar-SY"/>
        </w:rPr>
        <w:t>عال</w:t>
      </w:r>
      <w:r w:rsidR="008C1427">
        <w:rPr>
          <w:rFonts w:cs="B Lotus" w:hint="cs"/>
          <w:rtl/>
          <w:lang w:bidi="ar-SY"/>
        </w:rPr>
        <w:t>ِ</w:t>
      </w:r>
      <w:r w:rsidRPr="001F7AFE">
        <w:rPr>
          <w:rFonts w:cs="B Lotus"/>
          <w:rtl/>
          <w:lang w:bidi="ar-SY"/>
        </w:rPr>
        <w:t>م</w:t>
      </w:r>
      <w:r w:rsidR="008C1427">
        <w:rPr>
          <w:rFonts w:cs="B Lotus" w:hint="cs"/>
          <w:rtl/>
          <w:lang w:bidi="ar-SY"/>
        </w:rPr>
        <w:t>»</w:t>
      </w:r>
      <w:r w:rsidRPr="001F7AFE">
        <w:rPr>
          <w:rFonts w:cs="B Lotus"/>
          <w:rtl/>
          <w:lang w:bidi="ar-SY"/>
        </w:rPr>
        <w:t xml:space="preserve"> عبارت از شخص</w:t>
      </w:r>
      <w:r w:rsidR="00904E27">
        <w:rPr>
          <w:rFonts w:cs="B Lotus"/>
          <w:rtl/>
          <w:lang w:bidi="ar-SY"/>
        </w:rPr>
        <w:t>ی</w:t>
      </w:r>
      <w:r w:rsidRPr="001F7AFE">
        <w:rPr>
          <w:rFonts w:cs="B Lotus"/>
          <w:rtl/>
          <w:lang w:bidi="ar-SY"/>
        </w:rPr>
        <w:t xml:space="preserve"> است </w:t>
      </w:r>
      <w:r w:rsidR="00904E27">
        <w:rPr>
          <w:rFonts w:cs="B Lotus"/>
          <w:rtl/>
          <w:lang w:bidi="ar-SY"/>
        </w:rPr>
        <w:t>ک</w:t>
      </w:r>
      <w:r w:rsidRPr="001F7AFE">
        <w:rPr>
          <w:rFonts w:cs="B Lotus"/>
          <w:rtl/>
          <w:lang w:bidi="ar-SY"/>
        </w:rPr>
        <w:t>ه مثال حقا</w:t>
      </w:r>
      <w:r w:rsidR="00904E27">
        <w:rPr>
          <w:rFonts w:cs="B Lotus"/>
          <w:rtl/>
          <w:lang w:bidi="ar-SY"/>
        </w:rPr>
        <w:t>ی</w:t>
      </w:r>
      <w:r w:rsidRPr="001F7AFE">
        <w:rPr>
          <w:rFonts w:cs="B Lotus"/>
          <w:rtl/>
          <w:lang w:bidi="ar-SY"/>
        </w:rPr>
        <w:t>ق اش</w:t>
      </w:r>
      <w:r w:rsidR="00904E27">
        <w:rPr>
          <w:rFonts w:cs="B Lotus"/>
          <w:rtl/>
          <w:lang w:bidi="ar-SY"/>
        </w:rPr>
        <w:t>ی</w:t>
      </w:r>
      <w:r w:rsidRPr="001F7AFE">
        <w:rPr>
          <w:rFonts w:cs="B Lotus"/>
          <w:rtl/>
          <w:lang w:bidi="ar-SY"/>
        </w:rPr>
        <w:t xml:space="preserve">اء در قلب آن حلول </w:t>
      </w:r>
      <w:r w:rsidR="00904E27">
        <w:rPr>
          <w:rFonts w:cs="B Lotus"/>
          <w:rtl/>
          <w:lang w:bidi="ar-SY"/>
        </w:rPr>
        <w:t>ک</w:t>
      </w:r>
      <w:r w:rsidRPr="001F7AFE">
        <w:rPr>
          <w:rFonts w:cs="B Lotus"/>
          <w:rtl/>
          <w:lang w:bidi="ar-SY"/>
        </w:rPr>
        <w:t>ند</w:t>
      </w:r>
      <w:r w:rsidR="008C1427">
        <w:rPr>
          <w:rFonts w:cs="B Lotus" w:hint="cs"/>
          <w:rtl/>
          <w:lang w:bidi="ar-SY"/>
        </w:rPr>
        <w:t>،</w:t>
      </w:r>
      <w:r w:rsidRPr="001F7AFE">
        <w:rPr>
          <w:rFonts w:cs="B Lotus"/>
          <w:rtl/>
          <w:lang w:bidi="ar-SY"/>
        </w:rPr>
        <w:t xml:space="preserve"> و </w:t>
      </w:r>
      <w:r w:rsidR="008C1427">
        <w:rPr>
          <w:rFonts w:cs="B Lotus" w:hint="cs"/>
          <w:rtl/>
          <w:lang w:bidi="ar-SY"/>
        </w:rPr>
        <w:t>«</w:t>
      </w:r>
      <w:r w:rsidRPr="001F7AFE">
        <w:rPr>
          <w:rFonts w:cs="B Lotus"/>
          <w:rtl/>
          <w:lang w:bidi="ar-SY"/>
        </w:rPr>
        <w:t>معلوم</w:t>
      </w:r>
      <w:r w:rsidR="008C1427">
        <w:rPr>
          <w:rFonts w:cs="B Lotus" w:hint="cs"/>
          <w:rtl/>
          <w:lang w:bidi="ar-SY"/>
        </w:rPr>
        <w:t>»</w:t>
      </w:r>
      <w:r w:rsidRPr="001F7AFE">
        <w:rPr>
          <w:rFonts w:cs="B Lotus"/>
          <w:rtl/>
          <w:lang w:bidi="ar-SY"/>
        </w:rPr>
        <w:t xml:space="preserve"> عبارت از حقا</w:t>
      </w:r>
      <w:r w:rsidR="00904E27">
        <w:rPr>
          <w:rFonts w:cs="B Lotus"/>
          <w:rtl/>
          <w:lang w:bidi="ar-SY"/>
        </w:rPr>
        <w:t>ی</w:t>
      </w:r>
      <w:r w:rsidRPr="001F7AFE">
        <w:rPr>
          <w:rFonts w:cs="B Lotus"/>
          <w:rtl/>
          <w:lang w:bidi="ar-SY"/>
        </w:rPr>
        <w:t>ق اش</w:t>
      </w:r>
      <w:r w:rsidR="00904E27">
        <w:rPr>
          <w:rFonts w:cs="B Lotus"/>
          <w:rtl/>
          <w:lang w:bidi="ar-SY"/>
        </w:rPr>
        <w:t>ی</w:t>
      </w:r>
      <w:r w:rsidRPr="001F7AFE">
        <w:rPr>
          <w:rFonts w:cs="B Lotus"/>
          <w:rtl/>
          <w:lang w:bidi="ar-SY"/>
        </w:rPr>
        <w:t>اء است</w:t>
      </w:r>
      <w:r w:rsidR="008C1427">
        <w:rPr>
          <w:rFonts w:cs="B Lotus" w:hint="cs"/>
          <w:rtl/>
          <w:lang w:bidi="ar-SY"/>
        </w:rPr>
        <w:t>،</w:t>
      </w:r>
      <w:r w:rsidRPr="001F7AFE">
        <w:rPr>
          <w:rFonts w:cs="B Lotus"/>
          <w:rtl/>
          <w:lang w:bidi="ar-SY"/>
        </w:rPr>
        <w:t xml:space="preserve"> و </w:t>
      </w:r>
      <w:r w:rsidR="008C1427">
        <w:rPr>
          <w:rFonts w:cs="B Lotus" w:hint="cs"/>
          <w:rtl/>
          <w:lang w:bidi="ar-SY"/>
        </w:rPr>
        <w:t>«</w:t>
      </w:r>
      <w:r w:rsidRPr="001F7AFE">
        <w:rPr>
          <w:rFonts w:cs="B Lotus"/>
          <w:rtl/>
          <w:lang w:bidi="ar-SY"/>
        </w:rPr>
        <w:t>علم</w:t>
      </w:r>
      <w:r w:rsidR="008C1427">
        <w:rPr>
          <w:rFonts w:cs="B Lotus" w:hint="cs"/>
          <w:rtl/>
          <w:lang w:bidi="ar-SY"/>
        </w:rPr>
        <w:t>»</w:t>
      </w:r>
      <w:r w:rsidRPr="001F7AFE">
        <w:rPr>
          <w:rFonts w:cs="B Lotus"/>
          <w:rtl/>
          <w:lang w:bidi="ar-SY"/>
        </w:rPr>
        <w:t xml:space="preserve"> عبارت از حصول مثال در آ</w:t>
      </w:r>
      <w:r w:rsidR="008C1427">
        <w:rPr>
          <w:rFonts w:cs="B Lotus" w:hint="cs"/>
          <w:rtl/>
          <w:lang w:bidi="ar-SY"/>
        </w:rPr>
        <w:t>ی</w:t>
      </w:r>
      <w:r w:rsidR="00904E27">
        <w:rPr>
          <w:rFonts w:cs="B Lotus"/>
          <w:rtl/>
          <w:lang w:bidi="ar-SY"/>
        </w:rPr>
        <w:t>ی</w:t>
      </w:r>
      <w:r w:rsidRPr="001F7AFE">
        <w:rPr>
          <w:rFonts w:cs="B Lotus"/>
          <w:rtl/>
          <w:lang w:bidi="ar-SY"/>
        </w:rPr>
        <w:t>نه</w:t>
      </w:r>
      <w:r w:rsidRPr="001F7AFE">
        <w:rPr>
          <w:rFonts w:cs="B Lotus" w:hint="cs"/>
          <w:rtl/>
          <w:lang w:bidi="ar-SY"/>
        </w:rPr>
        <w:t>‌</w:t>
      </w:r>
      <w:r w:rsidR="008C1427">
        <w:rPr>
          <w:rFonts w:cs="B Lotus" w:hint="cs"/>
          <w:rtl/>
          <w:lang w:bidi="ar-SY"/>
        </w:rPr>
        <w:t xml:space="preserve"> </w:t>
      </w:r>
      <w:r w:rsidRPr="001F7AFE">
        <w:rPr>
          <w:rFonts w:cs="B Lotus"/>
          <w:rtl/>
          <w:lang w:bidi="ar-SY"/>
        </w:rPr>
        <w:t>است</w:t>
      </w:r>
      <w:r w:rsidR="0095195F">
        <w:rPr>
          <w:rFonts w:cs="B Lotus" w:hint="cs"/>
          <w:rtl/>
          <w:lang w:bidi="ar-SY"/>
        </w:rPr>
        <w:t xml:space="preserve">؛ </w:t>
      </w:r>
      <w:r w:rsidRPr="001F7AFE">
        <w:rPr>
          <w:rFonts w:cs="B Lotus"/>
          <w:rtl/>
          <w:lang w:bidi="ar-SY"/>
        </w:rPr>
        <w:t xml:space="preserve">و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در آ</w:t>
      </w:r>
      <w:r w:rsidR="0095195F">
        <w:rPr>
          <w:rFonts w:cs="B Lotus" w:hint="cs"/>
          <w:rtl/>
          <w:lang w:bidi="ar-SY"/>
        </w:rPr>
        <w:t>ی</w:t>
      </w:r>
      <w:r w:rsidR="00904E27">
        <w:rPr>
          <w:rFonts w:cs="B Lotus"/>
          <w:rtl/>
          <w:lang w:bidi="ar-SY"/>
        </w:rPr>
        <w:t>ی</w:t>
      </w:r>
      <w:r w:rsidRPr="001F7AFE">
        <w:rPr>
          <w:rFonts w:cs="B Lotus"/>
          <w:rtl/>
          <w:lang w:bidi="ar-SY"/>
        </w:rPr>
        <w:t>نه</w:t>
      </w:r>
      <w:r w:rsidR="0095195F">
        <w:rPr>
          <w:rFonts w:cs="B Lotus" w:hint="cs"/>
          <w:rtl/>
          <w:lang w:bidi="ar-SY"/>
        </w:rPr>
        <w:t>،</w:t>
      </w:r>
      <w:r w:rsidRPr="001F7AFE">
        <w:rPr>
          <w:rFonts w:cs="B Lotus"/>
          <w:rtl/>
          <w:lang w:bidi="ar-SY"/>
        </w:rPr>
        <w:t xml:space="preserve"> مانع </w:t>
      </w:r>
      <w:r w:rsidR="00904E27">
        <w:rPr>
          <w:rFonts w:cs="B Lotus"/>
          <w:rtl/>
          <w:lang w:bidi="ar-SY"/>
        </w:rPr>
        <w:t>ک</w:t>
      </w:r>
      <w:r w:rsidRPr="001F7AFE">
        <w:rPr>
          <w:rFonts w:cs="B Lotus"/>
          <w:rtl/>
          <w:lang w:bidi="ar-SY"/>
        </w:rPr>
        <w:t>شف صور اش</w:t>
      </w:r>
      <w:r w:rsidR="00904E27">
        <w:rPr>
          <w:rFonts w:cs="B Lotus"/>
          <w:rtl/>
          <w:lang w:bidi="ar-SY"/>
        </w:rPr>
        <w:t>ی</w:t>
      </w:r>
      <w:r w:rsidRPr="001F7AFE">
        <w:rPr>
          <w:rFonts w:cs="B Lotus"/>
          <w:rtl/>
          <w:lang w:bidi="ar-SY"/>
        </w:rPr>
        <w:t>اء در او پنج چ</w:t>
      </w:r>
      <w:r w:rsidR="00904E27">
        <w:rPr>
          <w:rFonts w:cs="B Lotus"/>
          <w:rtl/>
          <w:lang w:bidi="ar-SY"/>
        </w:rPr>
        <w:t>ی</w:t>
      </w:r>
      <w:r w:rsidRPr="001F7AFE">
        <w:rPr>
          <w:rFonts w:cs="B Lotus"/>
          <w:rtl/>
          <w:lang w:bidi="ar-SY"/>
        </w:rPr>
        <w:t>ز است</w:t>
      </w:r>
      <w:r w:rsidR="0095195F">
        <w:rPr>
          <w:rFonts w:cs="B Lotus" w:hint="cs"/>
          <w:rtl/>
          <w:lang w:bidi="ar-SY"/>
        </w:rPr>
        <w:t>:</w:t>
      </w:r>
    </w:p>
    <w:p w:rsidR="0095195F" w:rsidRDefault="00586751" w:rsidP="0058792A">
      <w:pPr>
        <w:widowControl w:val="0"/>
        <w:ind w:firstLine="284"/>
        <w:jc w:val="lowKashida"/>
        <w:rPr>
          <w:rFonts w:cs="B Lotus"/>
          <w:rtl/>
          <w:lang w:bidi="ar-SY"/>
        </w:rPr>
      </w:pPr>
      <w:r w:rsidRPr="001F7AFE">
        <w:rPr>
          <w:rFonts w:cs="B Lotus"/>
          <w:rtl/>
          <w:lang w:bidi="ar-SY"/>
        </w:rPr>
        <w:t>اول</w:t>
      </w:r>
      <w:r w:rsidR="0095195F">
        <w:rPr>
          <w:rFonts w:cs="B Lotus" w:hint="cs"/>
          <w:rtl/>
          <w:lang w:bidi="ar-SY"/>
        </w:rPr>
        <w:t>:</w:t>
      </w:r>
      <w:r w:rsidRPr="001F7AFE">
        <w:rPr>
          <w:rFonts w:cs="B Lotus"/>
          <w:rtl/>
          <w:lang w:bidi="ar-SY"/>
        </w:rPr>
        <w:t xml:space="preserve"> نقصان صورت آ</w:t>
      </w:r>
      <w:r w:rsidR="0095195F">
        <w:rPr>
          <w:rFonts w:cs="B Lotus" w:hint="cs"/>
          <w:rtl/>
          <w:lang w:bidi="ar-SY"/>
        </w:rPr>
        <w:t>ی</w:t>
      </w:r>
      <w:r w:rsidR="00904E27">
        <w:rPr>
          <w:rFonts w:cs="B Lotus"/>
          <w:rtl/>
          <w:lang w:bidi="ar-SY"/>
        </w:rPr>
        <w:t>ی</w:t>
      </w:r>
      <w:r w:rsidRPr="001F7AFE">
        <w:rPr>
          <w:rFonts w:cs="B Lotus"/>
          <w:rtl/>
          <w:lang w:bidi="ar-SY"/>
        </w:rPr>
        <w:t>نه مثل جوهر آهن پ</w:t>
      </w:r>
      <w:r w:rsidR="00904E27">
        <w:rPr>
          <w:rFonts w:cs="B Lotus"/>
          <w:rtl/>
          <w:lang w:bidi="ar-SY"/>
        </w:rPr>
        <w:t>ی</w:t>
      </w:r>
      <w:r w:rsidRPr="001F7AFE">
        <w:rPr>
          <w:rFonts w:cs="B Lotus"/>
          <w:rtl/>
          <w:lang w:bidi="ar-SY"/>
        </w:rPr>
        <w:t>ش از آن</w:t>
      </w:r>
      <w:r w:rsidR="00904E27">
        <w:rPr>
          <w:rFonts w:cs="B Lotus"/>
          <w:rtl/>
          <w:lang w:bidi="ar-SY"/>
        </w:rPr>
        <w:t>ک</w:t>
      </w:r>
      <w:r w:rsidRPr="001F7AFE">
        <w:rPr>
          <w:rFonts w:cs="B Lotus"/>
          <w:rtl/>
          <w:lang w:bidi="ar-SY"/>
        </w:rPr>
        <w:t>ه ص</w:t>
      </w:r>
      <w:r w:rsidR="00904E27">
        <w:rPr>
          <w:rFonts w:cs="B Lotus"/>
          <w:rtl/>
          <w:lang w:bidi="ar-SY"/>
        </w:rPr>
        <w:t>ی</w:t>
      </w:r>
      <w:r w:rsidRPr="001F7AFE">
        <w:rPr>
          <w:rFonts w:cs="B Lotus"/>
          <w:rtl/>
          <w:lang w:bidi="ar-SY"/>
        </w:rPr>
        <w:t>قل</w:t>
      </w:r>
      <w:r w:rsidR="00904E27">
        <w:rPr>
          <w:rFonts w:cs="B Lotus"/>
          <w:rtl/>
          <w:lang w:bidi="ar-SY"/>
        </w:rPr>
        <w:t>ی</w:t>
      </w:r>
      <w:r w:rsidRPr="001F7AFE">
        <w:rPr>
          <w:rFonts w:cs="B Lotus"/>
          <w:rtl/>
          <w:lang w:bidi="ar-SY"/>
        </w:rPr>
        <w:t xml:space="preserve"> داده شود</w:t>
      </w:r>
      <w:r w:rsidR="0095195F">
        <w:rPr>
          <w:rFonts w:cs="B Lotus" w:hint="cs"/>
          <w:rtl/>
          <w:lang w:bidi="ar-SY"/>
        </w:rPr>
        <w:t>؛</w:t>
      </w:r>
    </w:p>
    <w:p w:rsidR="0095195F" w:rsidRDefault="00586751" w:rsidP="0058792A">
      <w:pPr>
        <w:widowControl w:val="0"/>
        <w:ind w:firstLine="284"/>
        <w:jc w:val="lowKashida"/>
        <w:rPr>
          <w:rFonts w:cs="B Lotus"/>
          <w:rtl/>
          <w:lang w:bidi="ar-SY"/>
        </w:rPr>
      </w:pPr>
      <w:r w:rsidRPr="001F7AFE">
        <w:rPr>
          <w:rFonts w:cs="B Lotus"/>
          <w:rtl/>
          <w:lang w:bidi="ar-SY"/>
        </w:rPr>
        <w:t>دوم</w:t>
      </w:r>
      <w:r w:rsidR="0095195F">
        <w:rPr>
          <w:rFonts w:cs="B Lotus" w:hint="cs"/>
          <w:rtl/>
          <w:lang w:bidi="ar-SY"/>
        </w:rPr>
        <w:t>:</w:t>
      </w:r>
      <w:r w:rsidRPr="001F7AFE">
        <w:rPr>
          <w:rFonts w:cs="B Lotus"/>
          <w:rtl/>
          <w:lang w:bidi="ar-SY"/>
        </w:rPr>
        <w:t xml:space="preserve"> ب</w:t>
      </w:r>
      <w:r w:rsidR="0095195F">
        <w:rPr>
          <w:rFonts w:cs="B Lotus" w:hint="cs"/>
          <w:rtl/>
          <w:lang w:bidi="ar-SY"/>
        </w:rPr>
        <w:t xml:space="preserve">ه </w:t>
      </w:r>
      <w:r w:rsidRPr="001F7AFE">
        <w:rPr>
          <w:rFonts w:cs="B Lotus"/>
          <w:rtl/>
          <w:lang w:bidi="ar-SY"/>
        </w:rPr>
        <w:t>واسط</w:t>
      </w:r>
      <w:r w:rsidR="0095195F">
        <w:rPr>
          <w:rFonts w:cs="B Lotus" w:hint="cs"/>
          <w:rtl/>
          <w:lang w:bidi="ar-SY"/>
        </w:rPr>
        <w:t>ة</w:t>
      </w:r>
      <w:r w:rsidRPr="001F7AFE">
        <w:rPr>
          <w:rFonts w:cs="B Lotus"/>
          <w:rtl/>
          <w:lang w:bidi="ar-SY"/>
        </w:rPr>
        <w:t xml:space="preserve"> زنگ و </w:t>
      </w:r>
      <w:r w:rsidR="00904E27">
        <w:rPr>
          <w:rFonts w:cs="B Lotus"/>
          <w:rtl/>
          <w:lang w:bidi="ar-SY"/>
        </w:rPr>
        <w:t>ک</w:t>
      </w:r>
      <w:r w:rsidRPr="001F7AFE">
        <w:rPr>
          <w:rFonts w:cs="B Lotus"/>
          <w:rtl/>
          <w:lang w:bidi="ar-SY"/>
        </w:rPr>
        <w:t>دورت</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در آن</w:t>
      </w:r>
      <w:r w:rsidR="0095195F">
        <w:rPr>
          <w:rFonts w:cs="B Lotus" w:hint="cs"/>
          <w:rtl/>
          <w:lang w:bidi="ar-SY"/>
        </w:rPr>
        <w:t xml:space="preserve"> ا</w:t>
      </w:r>
      <w:r w:rsidRPr="001F7AFE">
        <w:rPr>
          <w:rFonts w:cs="B Lotus"/>
          <w:rtl/>
          <w:lang w:bidi="ar-SY"/>
        </w:rPr>
        <w:t>ست</w:t>
      </w:r>
      <w:r w:rsidR="0095195F">
        <w:rPr>
          <w:rFonts w:cs="B Lotus" w:hint="cs"/>
          <w:rtl/>
          <w:lang w:bidi="ar-SY"/>
        </w:rPr>
        <w:t>؛</w:t>
      </w:r>
    </w:p>
    <w:p w:rsidR="0095195F" w:rsidRDefault="00586751" w:rsidP="0058792A">
      <w:pPr>
        <w:widowControl w:val="0"/>
        <w:ind w:firstLine="284"/>
        <w:jc w:val="lowKashida"/>
        <w:rPr>
          <w:rFonts w:cs="B Lotus"/>
          <w:rtl/>
          <w:lang w:bidi="ar-SY"/>
        </w:rPr>
      </w:pPr>
      <w:r w:rsidRPr="001F7AFE">
        <w:rPr>
          <w:rFonts w:cs="B Lotus"/>
          <w:rtl/>
          <w:lang w:bidi="ar-SY"/>
        </w:rPr>
        <w:t>سوم</w:t>
      </w:r>
      <w:r w:rsidR="0095195F">
        <w:rPr>
          <w:rFonts w:cs="B Lotus" w:hint="cs"/>
          <w:rtl/>
          <w:lang w:bidi="ar-SY"/>
        </w:rPr>
        <w:t>:</w:t>
      </w:r>
      <w:r w:rsidRPr="001F7AFE">
        <w:rPr>
          <w:rFonts w:cs="B Lotus"/>
          <w:rtl/>
          <w:lang w:bidi="ar-SY"/>
        </w:rPr>
        <w:t xml:space="preserve"> ب</w:t>
      </w:r>
      <w:r w:rsidR="0095195F">
        <w:rPr>
          <w:rFonts w:cs="B Lotus" w:hint="cs"/>
          <w:rtl/>
          <w:lang w:bidi="ar-SY"/>
        </w:rPr>
        <w:t xml:space="preserve">ه </w:t>
      </w:r>
      <w:r w:rsidRPr="001F7AFE">
        <w:rPr>
          <w:rFonts w:cs="B Lotus"/>
          <w:rtl/>
          <w:lang w:bidi="ar-SY"/>
        </w:rPr>
        <w:t>واسط</w:t>
      </w:r>
      <w:r w:rsidR="0095195F">
        <w:rPr>
          <w:rFonts w:cs="B Lotus" w:hint="cs"/>
          <w:rtl/>
          <w:lang w:bidi="ar-SY"/>
        </w:rPr>
        <w:t>ة</w:t>
      </w:r>
      <w:r w:rsidRPr="001F7AFE">
        <w:rPr>
          <w:rFonts w:cs="B Lotus"/>
          <w:rtl/>
          <w:lang w:bidi="ar-SY"/>
        </w:rPr>
        <w:t xml:space="preserve"> م</w:t>
      </w:r>
      <w:r w:rsidR="0095195F">
        <w:rPr>
          <w:rFonts w:cs="B Lotus" w:hint="cs"/>
          <w:rtl/>
          <w:lang w:bidi="ar-SY"/>
        </w:rPr>
        <w:t>ُ</w:t>
      </w:r>
      <w:r w:rsidRPr="001F7AFE">
        <w:rPr>
          <w:rFonts w:cs="B Lotus"/>
          <w:rtl/>
          <w:lang w:bidi="ar-SY"/>
        </w:rPr>
        <w:t>حاذ</w:t>
      </w:r>
      <w:r w:rsidR="00904E27">
        <w:rPr>
          <w:rFonts w:cs="B Lotus"/>
          <w:rtl/>
          <w:lang w:bidi="ar-SY"/>
        </w:rPr>
        <w:t>ی</w:t>
      </w:r>
      <w:r w:rsidR="0095195F">
        <w:rPr>
          <w:rFonts w:cs="B Lotus" w:hint="cs"/>
          <w:rtl/>
          <w:lang w:bidi="ar-SY"/>
        </w:rPr>
        <w:t xml:space="preserve"> [= روبرو]</w:t>
      </w:r>
      <w:r w:rsidRPr="001F7AFE">
        <w:rPr>
          <w:rFonts w:cs="B Lotus"/>
          <w:rtl/>
          <w:lang w:bidi="ar-SY"/>
        </w:rPr>
        <w:t xml:space="preserve"> نبودن صورت با آ</w:t>
      </w:r>
      <w:r w:rsidR="0095195F">
        <w:rPr>
          <w:rFonts w:cs="B Lotus" w:hint="cs"/>
          <w:rtl/>
          <w:lang w:bidi="ar-SY"/>
        </w:rPr>
        <w:t>ی</w:t>
      </w:r>
      <w:r w:rsidR="00904E27">
        <w:rPr>
          <w:rFonts w:cs="B Lotus"/>
          <w:rtl/>
          <w:lang w:bidi="ar-SY"/>
        </w:rPr>
        <w:t>ی</w:t>
      </w:r>
      <w:r w:rsidRPr="001F7AFE">
        <w:rPr>
          <w:rFonts w:cs="B Lotus"/>
          <w:rtl/>
          <w:lang w:bidi="ar-SY"/>
        </w:rPr>
        <w:t>نه</w:t>
      </w:r>
      <w:r w:rsidR="0095195F">
        <w:rPr>
          <w:rFonts w:cs="B Lotus" w:hint="cs"/>
          <w:rtl/>
          <w:lang w:bidi="ar-SY"/>
        </w:rPr>
        <w:t>،</w:t>
      </w:r>
      <w:r w:rsidRPr="001F7AFE">
        <w:rPr>
          <w:rFonts w:cs="B Lotus"/>
          <w:rtl/>
          <w:lang w:bidi="ar-SY"/>
        </w:rPr>
        <w:t xml:space="preserve"> چنانچه صورت در پشت آ</w:t>
      </w:r>
      <w:r w:rsidR="0095195F">
        <w:rPr>
          <w:rFonts w:cs="B Lotus" w:hint="cs"/>
          <w:rtl/>
          <w:lang w:bidi="ar-SY"/>
        </w:rPr>
        <w:t>ی</w:t>
      </w:r>
      <w:r w:rsidR="00904E27">
        <w:rPr>
          <w:rFonts w:cs="B Lotus"/>
          <w:rtl/>
          <w:lang w:bidi="ar-SY"/>
        </w:rPr>
        <w:t>ی</w:t>
      </w:r>
      <w:r w:rsidRPr="001F7AFE">
        <w:rPr>
          <w:rFonts w:cs="B Lotus"/>
          <w:rtl/>
          <w:lang w:bidi="ar-SY"/>
        </w:rPr>
        <w:t>نه واقع شود</w:t>
      </w:r>
      <w:r w:rsidR="0095195F">
        <w:rPr>
          <w:rFonts w:cs="B Lotus" w:hint="cs"/>
          <w:rtl/>
          <w:lang w:bidi="ar-SY"/>
        </w:rPr>
        <w:t>؛</w:t>
      </w:r>
    </w:p>
    <w:p w:rsidR="0095195F" w:rsidRDefault="00586751" w:rsidP="0058792A">
      <w:pPr>
        <w:widowControl w:val="0"/>
        <w:ind w:firstLine="284"/>
        <w:jc w:val="lowKashida"/>
        <w:rPr>
          <w:rFonts w:cs="B Lotus"/>
          <w:rtl/>
          <w:lang w:bidi="ar-SY"/>
        </w:rPr>
      </w:pPr>
      <w:r w:rsidRPr="001F7AFE">
        <w:rPr>
          <w:rFonts w:cs="B Lotus"/>
          <w:rtl/>
          <w:lang w:bidi="ar-SY"/>
        </w:rPr>
        <w:t>چهارم</w:t>
      </w:r>
      <w:r w:rsidR="0095195F">
        <w:rPr>
          <w:rFonts w:cs="B Lotus" w:hint="cs"/>
          <w:rtl/>
          <w:lang w:bidi="ar-SY"/>
        </w:rPr>
        <w:t>:</w:t>
      </w:r>
      <w:r w:rsidRPr="001F7AFE">
        <w:rPr>
          <w:rFonts w:cs="B Lotus"/>
          <w:rtl/>
          <w:lang w:bidi="ar-SY"/>
        </w:rPr>
        <w:t xml:space="preserve"> ب</w:t>
      </w:r>
      <w:r w:rsidR="0095195F">
        <w:rPr>
          <w:rFonts w:cs="B Lotus" w:hint="cs"/>
          <w:rtl/>
          <w:lang w:bidi="ar-SY"/>
        </w:rPr>
        <w:t xml:space="preserve">ه </w:t>
      </w:r>
      <w:r w:rsidRPr="001F7AFE">
        <w:rPr>
          <w:rFonts w:cs="B Lotus"/>
          <w:rtl/>
          <w:lang w:bidi="ar-SY"/>
        </w:rPr>
        <w:t>واسط</w:t>
      </w:r>
      <w:r w:rsidR="0095195F">
        <w:rPr>
          <w:rFonts w:cs="B Lotus" w:hint="cs"/>
          <w:rtl/>
          <w:lang w:bidi="ar-SY"/>
        </w:rPr>
        <w:t>ة</w:t>
      </w:r>
      <w:r w:rsidRPr="001F7AFE">
        <w:rPr>
          <w:rFonts w:cs="B Lotus"/>
          <w:rtl/>
          <w:lang w:bidi="ar-SY"/>
        </w:rPr>
        <w:t xml:space="preserve"> پرده</w:t>
      </w:r>
      <w:r w:rsidRPr="001F7AFE">
        <w:rPr>
          <w:rFonts w:cs="B Lotus" w:hint="cs"/>
          <w:rtl/>
          <w:lang w:bidi="ar-SY"/>
        </w:rPr>
        <w:t>‌</w:t>
      </w:r>
      <w:r w:rsidRPr="001F7AFE">
        <w:rPr>
          <w:rFonts w:cs="B Lotus"/>
          <w:rtl/>
          <w:lang w:bidi="ar-SY"/>
        </w:rPr>
        <w:t>ا</w:t>
      </w:r>
      <w:r w:rsidR="00904E27">
        <w:rPr>
          <w:rFonts w:cs="B Lotus"/>
          <w:rtl/>
          <w:lang w:bidi="ar-SY"/>
        </w:rPr>
        <w:t>ی</w:t>
      </w:r>
      <w:r w:rsidR="0095195F">
        <w:rPr>
          <w:rFonts w:cs="B Lotus" w:hint="cs"/>
          <w:rtl/>
          <w:lang w:bidi="ar-SY"/>
        </w:rPr>
        <w:t xml:space="preserve"> </w:t>
      </w:r>
      <w:r w:rsidR="00904E27">
        <w:rPr>
          <w:rFonts w:cs="B Lotus"/>
          <w:rtl/>
          <w:lang w:bidi="ar-SY"/>
        </w:rPr>
        <w:t>ک</w:t>
      </w:r>
      <w:r w:rsidRPr="001F7AFE">
        <w:rPr>
          <w:rFonts w:cs="B Lotus"/>
          <w:rtl/>
          <w:lang w:bidi="ar-SY"/>
        </w:rPr>
        <w:t>ه م</w:t>
      </w:r>
      <w:r w:rsidR="00904E27">
        <w:rPr>
          <w:rFonts w:cs="B Lotus"/>
          <w:rtl/>
          <w:lang w:bidi="ar-SY"/>
        </w:rPr>
        <w:t>ی</w:t>
      </w:r>
      <w:r w:rsidRPr="001F7AFE">
        <w:rPr>
          <w:rFonts w:cs="B Lotus"/>
          <w:rtl/>
          <w:lang w:bidi="ar-SY"/>
        </w:rPr>
        <w:t>ان صورت و آئ</w:t>
      </w:r>
      <w:r w:rsidR="00904E27">
        <w:rPr>
          <w:rFonts w:cs="B Lotus"/>
          <w:rtl/>
          <w:lang w:bidi="ar-SY"/>
        </w:rPr>
        <w:t>ی</w:t>
      </w:r>
      <w:r w:rsidRPr="001F7AFE">
        <w:rPr>
          <w:rFonts w:cs="B Lotus"/>
          <w:rtl/>
          <w:lang w:bidi="ar-SY"/>
        </w:rPr>
        <w:t>نه حا</w:t>
      </w:r>
      <w:r w:rsidR="00904E27">
        <w:rPr>
          <w:rFonts w:cs="B Lotus"/>
          <w:rtl/>
          <w:lang w:bidi="ar-SY"/>
        </w:rPr>
        <w:t>ی</w:t>
      </w:r>
      <w:r w:rsidRPr="001F7AFE">
        <w:rPr>
          <w:rFonts w:cs="B Lotus"/>
          <w:rtl/>
          <w:lang w:bidi="ar-SY"/>
        </w:rPr>
        <w:t>ل است</w:t>
      </w:r>
      <w:r w:rsidR="0095195F">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پنجم</w:t>
      </w:r>
      <w:r w:rsidR="0095195F">
        <w:rPr>
          <w:rFonts w:cs="B Lotus" w:hint="cs"/>
          <w:rtl/>
          <w:lang w:bidi="ar-SY"/>
        </w:rPr>
        <w:t>:</w:t>
      </w:r>
      <w:r w:rsidRPr="001F7AFE">
        <w:rPr>
          <w:rFonts w:cs="B Lotus"/>
          <w:rtl/>
          <w:lang w:bidi="ar-SY"/>
        </w:rPr>
        <w:t xml:space="preserve"> ب</w:t>
      </w:r>
      <w:r w:rsidR="0095195F">
        <w:rPr>
          <w:rFonts w:cs="B Lotus" w:hint="cs"/>
          <w:rtl/>
          <w:lang w:bidi="ar-SY"/>
        </w:rPr>
        <w:t xml:space="preserve">ه </w:t>
      </w:r>
      <w:r w:rsidRPr="001F7AFE">
        <w:rPr>
          <w:rFonts w:cs="B Lotus"/>
          <w:rtl/>
          <w:lang w:bidi="ar-SY"/>
        </w:rPr>
        <w:t>واسط</w:t>
      </w:r>
      <w:r w:rsidR="0095195F">
        <w:rPr>
          <w:rFonts w:cs="B Lotus" w:hint="cs"/>
          <w:rtl/>
          <w:lang w:bidi="ar-SY"/>
        </w:rPr>
        <w:t>ة</w:t>
      </w:r>
      <w:r w:rsidRPr="001F7AFE">
        <w:rPr>
          <w:rFonts w:cs="B Lotus"/>
          <w:rtl/>
          <w:lang w:bidi="ar-SY"/>
        </w:rPr>
        <w:t xml:space="preserve"> جهل ب</w:t>
      </w:r>
      <w:r w:rsidR="0095195F">
        <w:rPr>
          <w:rFonts w:cs="B Lotus" w:hint="cs"/>
          <w:rtl/>
          <w:lang w:bidi="ar-SY"/>
        </w:rPr>
        <w:t xml:space="preserve">ه </w:t>
      </w:r>
      <w:r w:rsidRPr="001F7AFE">
        <w:rPr>
          <w:rFonts w:cs="B Lotus"/>
          <w:rtl/>
          <w:lang w:bidi="ar-SY"/>
        </w:rPr>
        <w:t xml:space="preserve">سمت مطلوب </w:t>
      </w:r>
      <w:r w:rsidR="00904E27">
        <w:rPr>
          <w:rFonts w:cs="B Lotus"/>
          <w:rtl/>
          <w:lang w:bidi="ar-SY"/>
        </w:rPr>
        <w:t>ک</w:t>
      </w:r>
      <w:r w:rsidRPr="001F7AFE">
        <w:rPr>
          <w:rFonts w:cs="B Lotus"/>
          <w:rtl/>
          <w:lang w:bidi="ar-SY"/>
        </w:rPr>
        <w:t>ه متعذر</w:t>
      </w:r>
      <w:r w:rsidR="0095195F">
        <w:rPr>
          <w:rFonts w:cs="B Lotus" w:hint="cs"/>
          <w:rtl/>
          <w:lang w:bidi="ar-SY"/>
        </w:rPr>
        <w:t xml:space="preserve"> [= محال]</w:t>
      </w:r>
      <w:r w:rsidRPr="001F7AFE">
        <w:rPr>
          <w:rFonts w:cs="B Lotus"/>
          <w:rtl/>
          <w:lang w:bidi="ar-SY"/>
        </w:rPr>
        <w:t xml:space="preserve"> است آئ</w:t>
      </w:r>
      <w:r w:rsidR="00904E27">
        <w:rPr>
          <w:rFonts w:cs="B Lotus"/>
          <w:rtl/>
          <w:lang w:bidi="ar-SY"/>
        </w:rPr>
        <w:t>ی</w:t>
      </w:r>
      <w:r w:rsidRPr="001F7AFE">
        <w:rPr>
          <w:rFonts w:cs="B Lotus"/>
          <w:rtl/>
          <w:lang w:bidi="ar-SY"/>
        </w:rPr>
        <w:t>نه را ب</w:t>
      </w:r>
      <w:r w:rsidR="0095195F">
        <w:rPr>
          <w:rFonts w:cs="B Lotus" w:hint="cs"/>
          <w:rtl/>
          <w:lang w:bidi="ar-SY"/>
        </w:rPr>
        <w:t xml:space="preserve">ه </w:t>
      </w:r>
      <w:r w:rsidRPr="001F7AFE">
        <w:rPr>
          <w:rFonts w:cs="B Lotus"/>
          <w:rtl/>
          <w:lang w:bidi="ar-SY"/>
        </w:rPr>
        <w:t>محاذات او قرار دهد</w:t>
      </w:r>
      <w:r w:rsidR="0095195F">
        <w:rPr>
          <w:rFonts w:cs="B Lotus" w:hint="cs"/>
          <w:rtl/>
          <w:lang w:bidi="ar-SY"/>
        </w:rPr>
        <w:t>،</w:t>
      </w:r>
      <w:r w:rsidRPr="001F7AFE">
        <w:rPr>
          <w:rFonts w:cs="B Lotus"/>
          <w:rtl/>
          <w:lang w:bidi="ar-SY"/>
        </w:rPr>
        <w:t xml:space="preserve"> و تمام</w:t>
      </w:r>
      <w:r w:rsidR="00904E27">
        <w:rPr>
          <w:rFonts w:cs="B Lotus"/>
          <w:rtl/>
          <w:lang w:bidi="ar-SY"/>
        </w:rPr>
        <w:t>ی</w:t>
      </w:r>
      <w:r w:rsidRPr="001F7AFE">
        <w:rPr>
          <w:rFonts w:cs="B Lotus"/>
          <w:rtl/>
          <w:lang w:bidi="ar-SY"/>
        </w:rPr>
        <w:t xml:space="preserve"> ا</w:t>
      </w:r>
      <w:r w:rsidR="00904E27">
        <w:rPr>
          <w:rFonts w:cs="B Lotus"/>
          <w:rtl/>
          <w:lang w:bidi="ar-SY"/>
        </w:rPr>
        <w:t>ی</w:t>
      </w:r>
      <w:r w:rsidRPr="001F7AFE">
        <w:rPr>
          <w:rFonts w:cs="B Lotus"/>
          <w:rtl/>
          <w:lang w:bidi="ar-SY"/>
        </w:rPr>
        <w:t xml:space="preserve">نها </w:t>
      </w:r>
      <w:r w:rsidR="00904E27">
        <w:rPr>
          <w:rFonts w:cs="B Lotus"/>
          <w:rtl/>
          <w:lang w:bidi="ar-SY"/>
        </w:rPr>
        <w:t>ک</w:t>
      </w:r>
      <w:r w:rsidRPr="001F7AFE">
        <w:rPr>
          <w:rFonts w:cs="B Lotus"/>
          <w:rtl/>
          <w:lang w:bidi="ar-SY"/>
        </w:rPr>
        <w:t>ه ذ</w:t>
      </w:r>
      <w:r w:rsidR="00904E27">
        <w:rPr>
          <w:rFonts w:cs="B Lotus"/>
          <w:rtl/>
          <w:lang w:bidi="ar-SY"/>
        </w:rPr>
        <w:t>ک</w:t>
      </w:r>
      <w:r w:rsidRPr="001F7AFE">
        <w:rPr>
          <w:rFonts w:cs="B Lotus"/>
          <w:rtl/>
          <w:lang w:bidi="ar-SY"/>
        </w:rPr>
        <w:t>ر شد</w:t>
      </w:r>
      <w:r w:rsidR="0095195F">
        <w:rPr>
          <w:rFonts w:cs="B Lotus" w:hint="cs"/>
          <w:rtl/>
          <w:lang w:bidi="ar-SY"/>
        </w:rPr>
        <w:t>،</w:t>
      </w:r>
      <w:r w:rsidRPr="001F7AFE">
        <w:rPr>
          <w:rFonts w:cs="B Lotus"/>
          <w:rtl/>
          <w:lang w:bidi="ar-SY"/>
        </w:rPr>
        <w:t xml:space="preserve"> مانع از انتقاش صورت در آ</w:t>
      </w:r>
      <w:r w:rsidR="0095195F">
        <w:rPr>
          <w:rFonts w:cs="B Lotus" w:hint="cs"/>
          <w:rtl/>
          <w:lang w:bidi="ar-SY"/>
        </w:rPr>
        <w:t>ی</w:t>
      </w:r>
      <w:r w:rsidR="00904E27">
        <w:rPr>
          <w:rFonts w:cs="B Lotus"/>
          <w:rtl/>
          <w:lang w:bidi="ar-SY"/>
        </w:rPr>
        <w:t>ی</w:t>
      </w:r>
      <w:r w:rsidRPr="001F7AFE">
        <w:rPr>
          <w:rFonts w:cs="B Lotus"/>
          <w:rtl/>
          <w:lang w:bidi="ar-SY"/>
        </w:rPr>
        <w:t>نه</w:t>
      </w:r>
      <w:r w:rsidRPr="001F7AFE">
        <w:rPr>
          <w:rFonts w:cs="B Lotus" w:hint="cs"/>
          <w:rtl/>
          <w:lang w:bidi="ar-SY"/>
        </w:rPr>
        <w:t>‌</w:t>
      </w:r>
      <w:r w:rsidR="0095195F">
        <w:rPr>
          <w:rFonts w:cs="B Lotus" w:hint="cs"/>
          <w:rtl/>
          <w:lang w:bidi="ar-SY"/>
        </w:rPr>
        <w:t xml:space="preserve"> </w:t>
      </w:r>
      <w:r w:rsidRPr="001F7AFE">
        <w:rPr>
          <w:rFonts w:cs="B Lotus"/>
          <w:rtl/>
          <w:lang w:bidi="ar-SY"/>
        </w:rPr>
        <w:t>است.</w:t>
      </w:r>
    </w:p>
    <w:p w:rsidR="00586751" w:rsidRPr="001F7AFE" w:rsidRDefault="00586751" w:rsidP="0058792A">
      <w:pPr>
        <w:widowControl w:val="0"/>
        <w:ind w:firstLine="284"/>
        <w:jc w:val="lowKashida"/>
        <w:rPr>
          <w:rFonts w:cs="B Lotus"/>
          <w:rtl/>
          <w:lang w:bidi="ar-SY"/>
        </w:rPr>
      </w:pPr>
      <w:r w:rsidRPr="001F7AFE">
        <w:rPr>
          <w:rFonts w:cs="B Lotus"/>
          <w:rtl/>
          <w:lang w:bidi="ar-SY"/>
        </w:rPr>
        <w:t>همچن</w:t>
      </w:r>
      <w:r w:rsidR="00904E27">
        <w:rPr>
          <w:rFonts w:cs="B Lotus"/>
          <w:rtl/>
          <w:lang w:bidi="ar-SY"/>
        </w:rPr>
        <w:t>ی</w:t>
      </w:r>
      <w:r w:rsidRPr="001F7AFE">
        <w:rPr>
          <w:rFonts w:cs="B Lotus"/>
          <w:rtl/>
          <w:lang w:bidi="ar-SY"/>
        </w:rPr>
        <w:t>ن قلب انسان</w:t>
      </w:r>
      <w:r w:rsidR="00904E27">
        <w:rPr>
          <w:rFonts w:cs="B Lotus"/>
          <w:rtl/>
          <w:lang w:bidi="ar-SY"/>
        </w:rPr>
        <w:t>ی</w:t>
      </w:r>
      <w:r w:rsidRPr="001F7AFE">
        <w:rPr>
          <w:rFonts w:cs="B Lotus"/>
          <w:rtl/>
          <w:lang w:bidi="ar-SY"/>
        </w:rPr>
        <w:t xml:space="preserve"> آ</w:t>
      </w:r>
      <w:r w:rsidR="0095195F">
        <w:rPr>
          <w:rFonts w:cs="B Lotus" w:hint="cs"/>
          <w:rtl/>
          <w:lang w:bidi="ar-SY"/>
        </w:rPr>
        <w:t>ی</w:t>
      </w:r>
      <w:r w:rsidR="00904E27">
        <w:rPr>
          <w:rFonts w:cs="B Lotus"/>
          <w:rtl/>
          <w:lang w:bidi="ar-SY"/>
        </w:rPr>
        <w:t>ی</w:t>
      </w:r>
      <w:r w:rsidRPr="001F7AFE">
        <w:rPr>
          <w:rFonts w:cs="B Lotus"/>
          <w:rtl/>
          <w:lang w:bidi="ar-SY"/>
        </w:rPr>
        <w:t>نه</w:t>
      </w:r>
      <w:r w:rsidR="0095195F">
        <w:rPr>
          <w:rFonts w:cs="B Lotus" w:hint="cs"/>
          <w:rtl/>
          <w:lang w:bidi="ar-SY"/>
        </w:rPr>
        <w:t>‌</w:t>
      </w:r>
      <w:r w:rsidRPr="001F7AFE">
        <w:rPr>
          <w:rFonts w:cs="B Lotus"/>
          <w:rtl/>
          <w:lang w:bidi="ar-SY"/>
        </w:rPr>
        <w:t>ا</w:t>
      </w:r>
      <w:r w:rsidR="00904E27">
        <w:rPr>
          <w:rFonts w:cs="B Lotus"/>
          <w:rtl/>
          <w:lang w:bidi="ar-SY"/>
        </w:rPr>
        <w:t>ی</w:t>
      </w:r>
      <w:r w:rsidR="0095195F">
        <w:rPr>
          <w:rFonts w:cs="B Lotus" w:hint="cs"/>
          <w:rtl/>
          <w:lang w:bidi="ar-SY"/>
        </w:rPr>
        <w:t xml:space="preserve"> ا</w:t>
      </w:r>
      <w:r w:rsidRPr="001F7AFE">
        <w:rPr>
          <w:rFonts w:cs="B Lotus"/>
          <w:rtl/>
          <w:lang w:bidi="ar-SY"/>
        </w:rPr>
        <w:t>ست مستعد برا</w:t>
      </w:r>
      <w:r w:rsidR="00904E27">
        <w:rPr>
          <w:rFonts w:cs="B Lotus"/>
          <w:rtl/>
          <w:lang w:bidi="ar-SY"/>
        </w:rPr>
        <w:t>ی</w:t>
      </w:r>
      <w:r w:rsidRPr="001F7AFE">
        <w:rPr>
          <w:rFonts w:cs="B Lotus"/>
          <w:rtl/>
          <w:lang w:bidi="ar-SY"/>
        </w:rPr>
        <w:t xml:space="preserve"> جلو</w:t>
      </w:r>
      <w:r w:rsidR="0095195F">
        <w:rPr>
          <w:rFonts w:cs="B Lotus" w:hint="cs"/>
          <w:rtl/>
          <w:lang w:bidi="ar-SY"/>
        </w:rPr>
        <w:t>ة</w:t>
      </w:r>
      <w:r w:rsidRPr="001F7AFE">
        <w:rPr>
          <w:rFonts w:cs="B Lotus"/>
          <w:rtl/>
          <w:lang w:bidi="ar-SY"/>
        </w:rPr>
        <w:t xml:space="preserve"> حقا</w:t>
      </w:r>
      <w:r w:rsidR="00904E27">
        <w:rPr>
          <w:rFonts w:cs="B Lotus"/>
          <w:rtl/>
          <w:lang w:bidi="ar-SY"/>
        </w:rPr>
        <w:t>ی</w:t>
      </w:r>
      <w:r w:rsidRPr="001F7AFE">
        <w:rPr>
          <w:rFonts w:cs="B Lotus"/>
          <w:rtl/>
          <w:lang w:bidi="ar-SY"/>
        </w:rPr>
        <w:t>ق در آن</w:t>
      </w:r>
      <w:r w:rsidR="0095195F">
        <w:rPr>
          <w:rFonts w:cs="B Lotus" w:hint="cs"/>
          <w:rtl/>
          <w:lang w:bidi="ar-SY"/>
        </w:rPr>
        <w:t>،</w:t>
      </w:r>
      <w:r w:rsidRPr="001F7AFE">
        <w:rPr>
          <w:rFonts w:cs="B Lotus"/>
          <w:rtl/>
          <w:lang w:bidi="ar-SY"/>
        </w:rPr>
        <w:t xml:space="preserve"> و سبب خال</w:t>
      </w:r>
      <w:r w:rsidR="00904E27">
        <w:rPr>
          <w:rFonts w:cs="B Lotus"/>
          <w:rtl/>
          <w:lang w:bidi="ar-SY"/>
        </w:rPr>
        <w:t>ی</w:t>
      </w:r>
      <w:r w:rsidRPr="001F7AFE">
        <w:rPr>
          <w:rFonts w:cs="B Lotus"/>
          <w:rtl/>
          <w:lang w:bidi="ar-SY"/>
        </w:rPr>
        <w:t xml:space="preserve"> بودن قلوب از حقا</w:t>
      </w:r>
      <w:r w:rsidR="00904E27">
        <w:rPr>
          <w:rFonts w:cs="B Lotus"/>
          <w:rtl/>
          <w:lang w:bidi="ar-SY"/>
        </w:rPr>
        <w:t>ی</w:t>
      </w:r>
      <w:r w:rsidRPr="001F7AFE">
        <w:rPr>
          <w:rFonts w:cs="B Lotus"/>
          <w:rtl/>
          <w:lang w:bidi="ar-SY"/>
        </w:rPr>
        <w:t>ق ا</w:t>
      </w:r>
      <w:r w:rsidR="00904E27">
        <w:rPr>
          <w:rFonts w:cs="B Lotus"/>
          <w:rtl/>
          <w:lang w:bidi="ar-SY"/>
        </w:rPr>
        <w:t>ی</w:t>
      </w:r>
      <w:r w:rsidRPr="001F7AFE">
        <w:rPr>
          <w:rFonts w:cs="B Lotus"/>
          <w:rtl/>
          <w:lang w:bidi="ar-SY"/>
        </w:rPr>
        <w:t>ن پنج سبب است</w:t>
      </w:r>
      <w:r w:rsidR="0095195F">
        <w:rPr>
          <w:rFonts w:cs="B Lotus" w:hint="cs"/>
          <w:rtl/>
          <w:lang w:bidi="ar-SY"/>
        </w:rPr>
        <w:t>:</w:t>
      </w:r>
    </w:p>
    <w:p w:rsidR="00586751" w:rsidRPr="001F7AFE" w:rsidRDefault="00586751" w:rsidP="00B96E07">
      <w:pPr>
        <w:widowControl w:val="0"/>
        <w:ind w:left="624" w:hanging="340"/>
        <w:jc w:val="lowKashida"/>
        <w:rPr>
          <w:rFonts w:cs="B Lotus"/>
          <w:rtl/>
          <w:lang w:bidi="ar-SY"/>
        </w:rPr>
      </w:pPr>
      <w:r w:rsidRPr="001F7AFE">
        <w:rPr>
          <w:rFonts w:cs="B Lotus"/>
          <w:rtl/>
          <w:lang w:bidi="ar-SY"/>
        </w:rPr>
        <w:t>1- ن</w:t>
      </w:r>
      <w:r w:rsidR="0095195F">
        <w:rPr>
          <w:rFonts w:cs="B Lotus" w:hint="cs"/>
          <w:rtl/>
          <w:lang w:bidi="ar-SY"/>
        </w:rPr>
        <w:t>ُ</w:t>
      </w:r>
      <w:r w:rsidRPr="001F7AFE">
        <w:rPr>
          <w:rFonts w:cs="B Lotus"/>
          <w:rtl/>
          <w:lang w:bidi="ar-SY"/>
        </w:rPr>
        <w:t>قصان ذات و جوهر</w:t>
      </w:r>
      <w:r w:rsidR="0095195F">
        <w:rPr>
          <w:rFonts w:cs="B Lotus" w:hint="cs"/>
          <w:rtl/>
          <w:lang w:bidi="ar-SY"/>
        </w:rPr>
        <w:t>،</w:t>
      </w:r>
      <w:r w:rsidRPr="001F7AFE">
        <w:rPr>
          <w:rFonts w:cs="B Lotus"/>
          <w:rtl/>
          <w:lang w:bidi="ar-SY"/>
        </w:rPr>
        <w:t xml:space="preserve"> مثل قلب ص</w:t>
      </w:r>
      <w:r w:rsidR="0095195F">
        <w:rPr>
          <w:rFonts w:cs="B Lotus" w:hint="cs"/>
          <w:rtl/>
          <w:lang w:bidi="ar-SY"/>
        </w:rPr>
        <w:t>َ</w:t>
      </w:r>
      <w:r w:rsidRPr="001F7AFE">
        <w:rPr>
          <w:rFonts w:cs="B Lotus"/>
          <w:rtl/>
          <w:lang w:bidi="ar-SY"/>
        </w:rPr>
        <w:t>ب</w:t>
      </w:r>
      <w:r w:rsidR="00904E27">
        <w:rPr>
          <w:rFonts w:cs="B Lotus"/>
          <w:rtl/>
          <w:lang w:bidi="ar-SY"/>
        </w:rPr>
        <w:t>ی</w:t>
      </w:r>
      <w:r w:rsidR="0095195F">
        <w:rPr>
          <w:rFonts w:cs="B Lotus" w:hint="cs"/>
          <w:rtl/>
          <w:lang w:bidi="ar-SY"/>
        </w:rPr>
        <w:t xml:space="preserve"> [= کودک]</w:t>
      </w:r>
      <w:r w:rsidRPr="001F7AFE">
        <w:rPr>
          <w:rFonts w:cs="B Lotus"/>
          <w:rtl/>
          <w:lang w:bidi="ar-SY"/>
        </w:rPr>
        <w:t xml:space="preserve"> </w:t>
      </w:r>
      <w:r w:rsidR="00904E27">
        <w:rPr>
          <w:rFonts w:cs="B Lotus"/>
          <w:rtl/>
          <w:lang w:bidi="ar-SY"/>
        </w:rPr>
        <w:t>ک</w:t>
      </w:r>
      <w:r w:rsidRPr="001F7AFE">
        <w:rPr>
          <w:rFonts w:cs="B Lotus"/>
          <w:rtl/>
          <w:lang w:bidi="ar-SY"/>
        </w:rPr>
        <w:t>ه ب</w:t>
      </w:r>
      <w:r w:rsidR="0095195F">
        <w:rPr>
          <w:rFonts w:cs="B Lotus" w:hint="cs"/>
          <w:rtl/>
          <w:lang w:bidi="ar-SY"/>
        </w:rPr>
        <w:t xml:space="preserve">ه </w:t>
      </w:r>
      <w:r w:rsidRPr="001F7AFE">
        <w:rPr>
          <w:rFonts w:cs="B Lotus"/>
          <w:rtl/>
          <w:lang w:bidi="ar-SY"/>
        </w:rPr>
        <w:t>واسط</w:t>
      </w:r>
      <w:r w:rsidR="0095195F">
        <w:rPr>
          <w:rFonts w:cs="B Lotus" w:hint="cs"/>
          <w:rtl/>
          <w:lang w:bidi="ar-SY"/>
        </w:rPr>
        <w:t>ة</w:t>
      </w:r>
      <w:r w:rsidRPr="001F7AFE">
        <w:rPr>
          <w:rFonts w:cs="B Lotus"/>
          <w:rtl/>
          <w:lang w:bidi="ar-SY"/>
        </w:rPr>
        <w:t xml:space="preserve"> نقصان ذات و جوهر و عدم قابل</w:t>
      </w:r>
      <w:r w:rsidR="00904E27">
        <w:rPr>
          <w:rFonts w:cs="B Lotus"/>
          <w:rtl/>
          <w:lang w:bidi="ar-SY"/>
        </w:rPr>
        <w:t>ی</w:t>
      </w:r>
      <w:r w:rsidRPr="001F7AFE">
        <w:rPr>
          <w:rFonts w:cs="B Lotus"/>
          <w:rtl/>
          <w:lang w:bidi="ar-SY"/>
        </w:rPr>
        <w:t>ت</w:t>
      </w:r>
      <w:r w:rsidR="0095195F">
        <w:rPr>
          <w:rFonts w:cs="B Lotus" w:hint="cs"/>
          <w:rtl/>
          <w:lang w:bidi="ar-SY"/>
        </w:rPr>
        <w:t>،</w:t>
      </w:r>
      <w:r w:rsidRPr="001F7AFE">
        <w:rPr>
          <w:rFonts w:cs="B Lotus"/>
          <w:rtl/>
          <w:lang w:bidi="ar-SY"/>
        </w:rPr>
        <w:t xml:space="preserve"> آن حقا</w:t>
      </w:r>
      <w:r w:rsidR="00904E27">
        <w:rPr>
          <w:rFonts w:cs="B Lotus"/>
          <w:rtl/>
          <w:lang w:bidi="ar-SY"/>
        </w:rPr>
        <w:t>ی</w:t>
      </w:r>
      <w:r w:rsidRPr="001F7AFE">
        <w:rPr>
          <w:rFonts w:cs="B Lotus"/>
          <w:rtl/>
          <w:lang w:bidi="ar-SY"/>
        </w:rPr>
        <w:t>ق در او جلوه نخواهد نمود</w:t>
      </w:r>
      <w:r w:rsidR="0095195F">
        <w:rPr>
          <w:rFonts w:cs="B Lotus" w:hint="cs"/>
          <w:rtl/>
          <w:lang w:bidi="ar-SY"/>
        </w:rPr>
        <w:t>؛</w:t>
      </w:r>
    </w:p>
    <w:p w:rsidR="00586751" w:rsidRPr="001F7AFE" w:rsidRDefault="00586751" w:rsidP="00B96E07">
      <w:pPr>
        <w:widowControl w:val="0"/>
        <w:ind w:left="624" w:hanging="340"/>
        <w:jc w:val="lowKashida"/>
        <w:rPr>
          <w:rFonts w:cs="B Lotus"/>
          <w:rtl/>
          <w:lang w:bidi="ar-SY"/>
        </w:rPr>
      </w:pPr>
      <w:r w:rsidRPr="001F7AFE">
        <w:rPr>
          <w:rFonts w:cs="B Lotus"/>
          <w:rtl/>
          <w:lang w:bidi="ar-SY"/>
        </w:rPr>
        <w:t xml:space="preserve">2- </w:t>
      </w:r>
      <w:r w:rsidR="00904E27">
        <w:rPr>
          <w:rFonts w:cs="B Lotus"/>
          <w:rtl/>
          <w:lang w:bidi="ar-SY"/>
        </w:rPr>
        <w:t>ک</w:t>
      </w:r>
      <w:r w:rsidRPr="001F7AFE">
        <w:rPr>
          <w:rFonts w:cs="B Lotus"/>
          <w:rtl/>
          <w:lang w:bidi="ar-SY"/>
        </w:rPr>
        <w:t>دورت معاص</w:t>
      </w:r>
      <w:r w:rsidR="00904E27">
        <w:rPr>
          <w:rFonts w:cs="B Lotus"/>
          <w:rtl/>
          <w:lang w:bidi="ar-SY"/>
        </w:rPr>
        <w:t>ی</w:t>
      </w:r>
      <w:r w:rsidRPr="001F7AFE">
        <w:rPr>
          <w:rFonts w:cs="B Lotus"/>
          <w:rtl/>
          <w:lang w:bidi="ar-SY"/>
        </w:rPr>
        <w:t xml:space="preserve"> و خ</w:t>
      </w:r>
      <w:r w:rsidR="0095195F">
        <w:rPr>
          <w:rFonts w:cs="B Lotus" w:hint="cs"/>
          <w:rtl/>
          <w:lang w:bidi="ar-SY"/>
        </w:rPr>
        <w:t>ُ</w:t>
      </w:r>
      <w:r w:rsidRPr="001F7AFE">
        <w:rPr>
          <w:rFonts w:cs="B Lotus"/>
          <w:rtl/>
          <w:lang w:bidi="ar-SY"/>
        </w:rPr>
        <w:t>بث</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مترا</w:t>
      </w:r>
      <w:r w:rsidR="00904E27">
        <w:rPr>
          <w:rFonts w:cs="B Lotus"/>
          <w:rtl/>
          <w:lang w:bidi="ar-SY"/>
        </w:rPr>
        <w:t>ک</w:t>
      </w:r>
      <w:r w:rsidRPr="001F7AFE">
        <w:rPr>
          <w:rFonts w:cs="B Lotus"/>
          <w:rtl/>
          <w:lang w:bidi="ar-SY"/>
        </w:rPr>
        <w:t>م بر</w:t>
      </w:r>
      <w:r w:rsidR="0095195F">
        <w:rPr>
          <w:rFonts w:cs="B Lotus" w:hint="cs"/>
          <w:rtl/>
          <w:lang w:bidi="ar-SY"/>
        </w:rPr>
        <w:t xml:space="preserve"> </w:t>
      </w:r>
      <w:r w:rsidRPr="001F7AFE">
        <w:rPr>
          <w:rFonts w:cs="B Lotus"/>
          <w:rtl/>
          <w:lang w:bidi="ar-SY"/>
        </w:rPr>
        <w:t>رو</w:t>
      </w:r>
      <w:r w:rsidR="00904E27">
        <w:rPr>
          <w:rFonts w:cs="B Lotus"/>
          <w:rtl/>
          <w:lang w:bidi="ar-SY"/>
        </w:rPr>
        <w:t>ی</w:t>
      </w:r>
      <w:r w:rsidRPr="001F7AFE">
        <w:rPr>
          <w:rFonts w:cs="B Lotus"/>
          <w:rtl/>
          <w:lang w:bidi="ar-SY"/>
        </w:rPr>
        <w:t xml:space="preserve"> قلب شده</w:t>
      </w:r>
      <w:r w:rsidR="0095195F">
        <w:rPr>
          <w:rFonts w:cs="B Lotus" w:hint="cs"/>
          <w:rtl/>
          <w:lang w:bidi="ar-SY"/>
        </w:rPr>
        <w:t xml:space="preserve"> </w:t>
      </w:r>
      <w:r w:rsidRPr="001F7AFE">
        <w:rPr>
          <w:rFonts w:cs="B Lotus" w:hint="cs"/>
          <w:rtl/>
          <w:lang w:bidi="ar-SY"/>
        </w:rPr>
        <w:t>‌</w:t>
      </w:r>
      <w:r w:rsidRPr="001F7AFE">
        <w:rPr>
          <w:rFonts w:cs="B Lotus"/>
          <w:rtl/>
          <w:lang w:bidi="ar-SY"/>
        </w:rPr>
        <w:t>است</w:t>
      </w:r>
      <w:r w:rsidR="0095195F">
        <w:rPr>
          <w:rFonts w:cs="B Lotus" w:hint="cs"/>
          <w:rtl/>
          <w:lang w:bidi="ar-SY"/>
        </w:rPr>
        <w:t>،</w:t>
      </w:r>
      <w:r w:rsidRPr="001F7AFE">
        <w:rPr>
          <w:rFonts w:cs="B Lotus"/>
          <w:rtl/>
          <w:lang w:bidi="ar-SY"/>
        </w:rPr>
        <w:t xml:space="preserve"> مانع ادرا</w:t>
      </w:r>
      <w:r w:rsidR="00904E27">
        <w:rPr>
          <w:rFonts w:cs="B Lotus"/>
          <w:rtl/>
          <w:lang w:bidi="ar-SY"/>
        </w:rPr>
        <w:t>ک</w:t>
      </w:r>
      <w:r w:rsidRPr="001F7AFE">
        <w:rPr>
          <w:rFonts w:cs="B Lotus"/>
          <w:rtl/>
          <w:lang w:bidi="ar-SY"/>
        </w:rPr>
        <w:t xml:space="preserve"> حقا</w:t>
      </w:r>
      <w:r w:rsidR="00904E27">
        <w:rPr>
          <w:rFonts w:cs="B Lotus"/>
          <w:rtl/>
          <w:lang w:bidi="ar-SY"/>
        </w:rPr>
        <w:t>ی</w:t>
      </w:r>
      <w:r w:rsidRPr="001F7AFE">
        <w:rPr>
          <w:rFonts w:cs="B Lotus"/>
          <w:rtl/>
          <w:lang w:bidi="ar-SY"/>
        </w:rPr>
        <w:t xml:space="preserve">ق و </w:t>
      </w:r>
      <w:r w:rsidRPr="001F7AFE">
        <w:rPr>
          <w:rFonts w:cs="B Lotus"/>
          <w:rtl/>
          <w:lang w:bidi="ar-SY"/>
        </w:rPr>
        <w:lastRenderedPageBreak/>
        <w:t>صفا و جلا</w:t>
      </w:r>
      <w:r w:rsidR="00904E27">
        <w:rPr>
          <w:rFonts w:cs="B Lotus"/>
          <w:rtl/>
          <w:lang w:bidi="ar-SY"/>
        </w:rPr>
        <w:t>ی</w:t>
      </w:r>
      <w:r w:rsidRPr="001F7AFE">
        <w:rPr>
          <w:rFonts w:cs="B Lotus"/>
          <w:rtl/>
          <w:lang w:bidi="ar-SY"/>
        </w:rPr>
        <w:t xml:space="preserve"> قلب و ظهور حق</w:t>
      </w:r>
      <w:r w:rsidR="00904E27">
        <w:rPr>
          <w:rFonts w:cs="B Lotus"/>
          <w:rtl/>
          <w:lang w:bidi="ar-SY"/>
        </w:rPr>
        <w:t>ی</w:t>
      </w:r>
      <w:r w:rsidRPr="001F7AFE">
        <w:rPr>
          <w:rFonts w:cs="B Lotus"/>
          <w:rtl/>
          <w:lang w:bidi="ar-SY"/>
        </w:rPr>
        <w:t>قت در آن م</w:t>
      </w:r>
      <w:r w:rsidR="00904E27">
        <w:rPr>
          <w:rFonts w:cs="B Lotus"/>
          <w:rtl/>
          <w:lang w:bidi="ar-SY"/>
        </w:rPr>
        <w:t>ی</w:t>
      </w:r>
      <w:r w:rsidRPr="001F7AFE">
        <w:rPr>
          <w:rFonts w:cs="B Lotus"/>
          <w:rtl/>
          <w:lang w:bidi="ar-SY"/>
        </w:rPr>
        <w:t>‌باشد</w:t>
      </w:r>
      <w:r w:rsidR="0095195F">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رسول ا</w:t>
      </w:r>
      <w:r w:rsidR="00904E27">
        <w:rPr>
          <w:rFonts w:cs="B Lotus"/>
          <w:rtl/>
          <w:lang w:bidi="ar-SY"/>
        </w:rPr>
        <w:t>ک</w:t>
      </w:r>
      <w:r w:rsidRPr="001F7AFE">
        <w:rPr>
          <w:rFonts w:cs="B Lotus"/>
          <w:rtl/>
          <w:lang w:bidi="ar-SY"/>
        </w:rPr>
        <w:t xml:space="preserve">رم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hint="cs"/>
          <w:rtl/>
          <w:lang w:bidi="ar-SY"/>
        </w:rPr>
        <w:t>:</w:t>
      </w:r>
      <w:r w:rsidRPr="001F7AFE">
        <w:rPr>
          <w:rFonts w:cs="B Lotus"/>
          <w:rtl/>
          <w:lang w:bidi="ar-SY"/>
        </w:rPr>
        <w:t xml:space="preserve"> </w:t>
      </w:r>
      <w:r w:rsidR="0095195F">
        <w:rPr>
          <w:rFonts w:ascii="Lotus Linotype" w:hAnsi="Lotus Linotype" w:cs="Lotus Linotype" w:hint="cs"/>
          <w:szCs w:val="27"/>
          <w:rtl/>
          <w:lang w:bidi="ar-SY"/>
        </w:rPr>
        <w:t>«</w:t>
      </w:r>
      <w:r w:rsidRPr="001F7AFE">
        <w:rPr>
          <w:rFonts w:ascii="Lotus Linotype" w:hAnsi="Lotus Linotype" w:cs="Lotus Linotype"/>
          <w:b/>
          <w:bCs/>
          <w:szCs w:val="27"/>
          <w:rtl/>
          <w:lang w:bidi="ar-SY"/>
        </w:rPr>
        <w:t>من قارف ذنباً فارقه عقلٌ لا</w:t>
      </w:r>
      <w:r w:rsidRPr="00324CAF">
        <w:rPr>
          <w:rFonts w:cs="Times New Roman" w:hint="cs"/>
          <w:b/>
          <w:bCs/>
          <w:rtl/>
          <w:lang w:bidi="ar-SY"/>
        </w:rPr>
        <w:t> </w:t>
      </w:r>
      <w:r w:rsidRPr="001F7AFE">
        <w:rPr>
          <w:rFonts w:ascii="Lotus Linotype" w:hAnsi="Lotus Linotype" w:cs="Lotus Linotype"/>
          <w:b/>
          <w:bCs/>
          <w:szCs w:val="27"/>
          <w:rtl/>
          <w:lang w:bidi="ar-SY"/>
        </w:rPr>
        <w:t>يعود إليه أبداً</w:t>
      </w:r>
      <w:r w:rsidR="0095195F">
        <w:rPr>
          <w:rFonts w:ascii="Lotus Linotype" w:hAnsi="Lotus Linotype" w:cs="Lotus Linotype" w:hint="cs"/>
          <w:szCs w:val="27"/>
          <w:rtl/>
          <w:lang w:bidi="ar-SY"/>
        </w:rPr>
        <w:t>»</w:t>
      </w:r>
      <w:r w:rsidR="009D1E6D">
        <w:rPr>
          <w:rFonts w:ascii="Lotus Linotype" w:hAnsi="Lotus Linotype" w:cs="Lotus Linotype" w:hint="cs"/>
          <w:szCs w:val="27"/>
          <w:rtl/>
          <w:lang w:bidi="ar-SY"/>
        </w:rPr>
        <w:t xml:space="preserve"> </w:t>
      </w:r>
      <w:r w:rsidR="009D1E6D" w:rsidRPr="009D1E6D">
        <w:rPr>
          <w:rFonts w:ascii="Lotus Linotype" w:hAnsi="Lotus Linotype" w:cs="B Lotus" w:hint="cs"/>
          <w:sz w:val="32"/>
          <w:rtl/>
          <w:lang w:bidi="ar-SY"/>
        </w:rPr>
        <w:t>[یعنی: کسی که گناهی مرتکب گردد، عقلش او را ترک می</w:t>
      </w:r>
      <w:r w:rsidR="009D1E6D">
        <w:rPr>
          <w:rFonts w:ascii="Lotus Linotype" w:hAnsi="Lotus Linotype" w:cs="B Lotus" w:hint="eastAsia"/>
          <w:sz w:val="32"/>
          <w:rtl/>
          <w:lang w:bidi="ar-SY"/>
        </w:rPr>
        <w:t>‌</w:t>
      </w:r>
      <w:r w:rsidR="009D1E6D" w:rsidRPr="009D1E6D">
        <w:rPr>
          <w:rFonts w:ascii="Lotus Linotype" w:hAnsi="Lotus Linotype" w:cs="B Lotus" w:hint="cs"/>
          <w:sz w:val="32"/>
          <w:rtl/>
          <w:lang w:bidi="ar-SY"/>
        </w:rPr>
        <w:t>کند و دیگر هرگز به نزدش بازنمی</w:t>
      </w:r>
      <w:r w:rsidR="009D1E6D">
        <w:rPr>
          <w:rFonts w:ascii="Lotus Linotype" w:hAnsi="Lotus Linotype" w:cs="B Lotus" w:hint="eastAsia"/>
          <w:sz w:val="32"/>
          <w:rtl/>
          <w:lang w:bidi="ar-SY"/>
        </w:rPr>
        <w:t>‌</w:t>
      </w:r>
      <w:r w:rsidR="009D1E6D" w:rsidRPr="009D1E6D">
        <w:rPr>
          <w:rFonts w:ascii="Lotus Linotype" w:hAnsi="Lotus Linotype" w:cs="B Lotus" w:hint="cs"/>
          <w:sz w:val="32"/>
          <w:rtl/>
          <w:lang w:bidi="ar-SY"/>
        </w:rPr>
        <w:t>گردد]؛</w:t>
      </w:r>
    </w:p>
    <w:p w:rsidR="00586751" w:rsidRPr="001F7AFE" w:rsidRDefault="00586751" w:rsidP="00B96E07">
      <w:pPr>
        <w:widowControl w:val="0"/>
        <w:ind w:left="624" w:hanging="340"/>
        <w:jc w:val="lowKashida"/>
        <w:rPr>
          <w:rFonts w:cs="B Lotus"/>
          <w:rtl/>
          <w:lang w:bidi="ar-SY"/>
        </w:rPr>
      </w:pPr>
      <w:r w:rsidRPr="001F7AFE">
        <w:rPr>
          <w:rFonts w:cs="B Lotus"/>
          <w:rtl/>
          <w:lang w:bidi="ar-SY"/>
        </w:rPr>
        <w:t>3- آن</w:t>
      </w:r>
      <w:r w:rsidR="0095195F">
        <w:rPr>
          <w:rFonts w:cs="B Lotus" w:hint="cs"/>
          <w:rtl/>
          <w:lang w:bidi="ar-SY"/>
        </w:rPr>
        <w:t xml:space="preserve"> ا</w:t>
      </w:r>
      <w:r w:rsidRPr="001F7AFE">
        <w:rPr>
          <w:rFonts w:cs="B Lotus"/>
          <w:rtl/>
          <w:lang w:bidi="ar-SY"/>
        </w:rPr>
        <w:t>ست</w:t>
      </w:r>
      <w:r w:rsidR="0095195F">
        <w:rPr>
          <w:rFonts w:cs="B Lotus" w:hint="cs"/>
          <w:rtl/>
          <w:lang w:bidi="ar-SY"/>
        </w:rPr>
        <w:t xml:space="preserve"> </w:t>
      </w:r>
      <w:r w:rsidR="00904E27">
        <w:rPr>
          <w:rFonts w:cs="B Lotus"/>
          <w:rtl/>
          <w:lang w:bidi="ar-SY"/>
        </w:rPr>
        <w:t>ک</w:t>
      </w:r>
      <w:r w:rsidRPr="001F7AFE">
        <w:rPr>
          <w:rFonts w:cs="B Lotus"/>
          <w:rtl/>
          <w:lang w:bidi="ar-SY"/>
        </w:rPr>
        <w:t>ه معدول از جهت حق</w:t>
      </w:r>
      <w:r w:rsidR="00904E27">
        <w:rPr>
          <w:rFonts w:cs="B Lotus"/>
          <w:rtl/>
          <w:lang w:bidi="ar-SY"/>
        </w:rPr>
        <w:t>ی</w:t>
      </w:r>
      <w:r w:rsidRPr="001F7AFE">
        <w:rPr>
          <w:rFonts w:cs="B Lotus"/>
          <w:rtl/>
          <w:lang w:bidi="ar-SY"/>
        </w:rPr>
        <w:t>قت باشد</w:t>
      </w:r>
      <w:r w:rsidR="009D1E6D">
        <w:rPr>
          <w:rFonts w:cs="B Lotus" w:hint="cs"/>
          <w:rtl/>
          <w:lang w:bidi="ar-SY"/>
        </w:rPr>
        <w:t>؛</w:t>
      </w:r>
      <w:r w:rsidRPr="001F7AFE">
        <w:rPr>
          <w:rFonts w:cs="B Lotus"/>
          <w:rtl/>
          <w:lang w:bidi="ar-SY"/>
        </w:rPr>
        <w:t xml:space="preserve"> مثل قلب شخص مط</w:t>
      </w:r>
      <w:r w:rsidR="00904E27">
        <w:rPr>
          <w:rFonts w:cs="B Lotus"/>
          <w:rtl/>
          <w:lang w:bidi="ar-SY"/>
        </w:rPr>
        <w:t>ی</w:t>
      </w:r>
      <w:r w:rsidRPr="001F7AFE">
        <w:rPr>
          <w:rFonts w:cs="B Lotus"/>
          <w:rtl/>
          <w:lang w:bidi="ar-SY"/>
        </w:rPr>
        <w:t>ع صالح اگر چه صاف است</w:t>
      </w:r>
      <w:r w:rsidR="009D1E6D">
        <w:rPr>
          <w:rFonts w:cs="B Lotus" w:hint="cs"/>
          <w:rtl/>
          <w:lang w:bidi="ar-SY"/>
        </w:rPr>
        <w:t>،</w:t>
      </w:r>
      <w:r w:rsidRPr="001F7AFE">
        <w:rPr>
          <w:rFonts w:cs="B Lotus"/>
          <w:rtl/>
          <w:lang w:bidi="ar-SY"/>
        </w:rPr>
        <w:t xml:space="preserve"> اما حق و حق</w:t>
      </w:r>
      <w:r w:rsidR="00904E27">
        <w:rPr>
          <w:rFonts w:cs="B Lotus"/>
          <w:rtl/>
          <w:lang w:bidi="ar-SY"/>
        </w:rPr>
        <w:t>ی</w:t>
      </w:r>
      <w:r w:rsidRPr="001F7AFE">
        <w:rPr>
          <w:rFonts w:cs="B Lotus"/>
          <w:rtl/>
          <w:lang w:bidi="ar-SY"/>
        </w:rPr>
        <w:t>قت در آن جلوه نخواهد نمود</w:t>
      </w:r>
      <w:r w:rsidR="009D1E6D">
        <w:rPr>
          <w:rFonts w:cs="B Lotus" w:hint="cs"/>
          <w:rtl/>
          <w:lang w:bidi="ar-SY"/>
        </w:rPr>
        <w:t>؛</w:t>
      </w:r>
      <w:r w:rsidRPr="001F7AFE">
        <w:rPr>
          <w:rFonts w:cs="B Lotus"/>
          <w:rtl/>
          <w:lang w:bidi="ar-SY"/>
        </w:rPr>
        <w:t xml:space="preserve"> چون طالب آن ن</w:t>
      </w:r>
      <w:r w:rsidR="00904E27">
        <w:rPr>
          <w:rFonts w:cs="B Lotus"/>
          <w:rtl/>
          <w:lang w:bidi="ar-SY"/>
        </w:rPr>
        <w:t>ی</w:t>
      </w:r>
      <w:r w:rsidRPr="001F7AFE">
        <w:rPr>
          <w:rFonts w:cs="B Lotus"/>
          <w:rtl/>
          <w:lang w:bidi="ar-SY"/>
        </w:rPr>
        <w:t>ست و قلب را ب</w:t>
      </w:r>
      <w:r w:rsidR="009D1E6D">
        <w:rPr>
          <w:rFonts w:cs="B Lotus" w:hint="cs"/>
          <w:rtl/>
          <w:lang w:bidi="ar-SY"/>
        </w:rPr>
        <w:t xml:space="preserve">ه </w:t>
      </w:r>
      <w:r w:rsidRPr="001F7AFE">
        <w:rPr>
          <w:rFonts w:cs="B Lotus"/>
          <w:rtl/>
          <w:lang w:bidi="ar-SY"/>
        </w:rPr>
        <w:t>محاذات حق</w:t>
      </w:r>
      <w:r w:rsidR="00904E27">
        <w:rPr>
          <w:rFonts w:cs="B Lotus"/>
          <w:rtl/>
          <w:lang w:bidi="ar-SY"/>
        </w:rPr>
        <w:t>ی</w:t>
      </w:r>
      <w:r w:rsidRPr="001F7AFE">
        <w:rPr>
          <w:rFonts w:cs="B Lotus"/>
          <w:rtl/>
          <w:lang w:bidi="ar-SY"/>
        </w:rPr>
        <w:t>قت مطلوب قرار نم</w:t>
      </w:r>
      <w:r w:rsidR="00904E27">
        <w:rPr>
          <w:rFonts w:cs="B Lotus"/>
          <w:rtl/>
          <w:lang w:bidi="ar-SY"/>
        </w:rPr>
        <w:t>ی</w:t>
      </w:r>
      <w:r w:rsidRPr="001F7AFE">
        <w:rPr>
          <w:rFonts w:cs="B Lotus"/>
          <w:rtl/>
          <w:lang w:bidi="ar-SY"/>
        </w:rPr>
        <w:t>‌دهد</w:t>
      </w:r>
      <w:r w:rsidR="009D1E6D">
        <w:rPr>
          <w:rFonts w:cs="B Lotus" w:hint="cs"/>
          <w:rtl/>
          <w:lang w:bidi="ar-SY"/>
        </w:rPr>
        <w:t>؛</w:t>
      </w:r>
      <w:r w:rsidRPr="001F7AFE">
        <w:rPr>
          <w:rFonts w:cs="B Lotus"/>
          <w:rtl/>
          <w:lang w:bidi="ar-SY"/>
        </w:rPr>
        <w:t xml:space="preserve"> بل</w:t>
      </w:r>
      <w:r w:rsidR="00904E27">
        <w:rPr>
          <w:rFonts w:cs="B Lotus"/>
          <w:rtl/>
          <w:lang w:bidi="ar-SY"/>
        </w:rPr>
        <w:t>ک</w:t>
      </w:r>
      <w:r w:rsidRPr="001F7AFE">
        <w:rPr>
          <w:rFonts w:cs="B Lotus"/>
          <w:rtl/>
          <w:lang w:bidi="ar-SY"/>
        </w:rPr>
        <w:t>ه هم</w:t>
      </w:r>
      <w:r w:rsidR="00904E27">
        <w:rPr>
          <w:rFonts w:cs="B Lotus"/>
          <w:rtl/>
          <w:lang w:bidi="ar-SY"/>
        </w:rPr>
        <w:t>ی</w:t>
      </w:r>
      <w:r w:rsidRPr="001F7AFE">
        <w:rPr>
          <w:rFonts w:cs="B Lotus"/>
          <w:rtl/>
          <w:lang w:bidi="ar-SY"/>
        </w:rPr>
        <w:t>شه قلب را مشغول طاعات و عبادات قرار داده و متوجه حقا</w:t>
      </w:r>
      <w:r w:rsidR="00904E27">
        <w:rPr>
          <w:rFonts w:cs="B Lotus"/>
          <w:rtl/>
          <w:lang w:bidi="ar-SY"/>
        </w:rPr>
        <w:t>ی</w:t>
      </w:r>
      <w:r w:rsidRPr="001F7AFE">
        <w:rPr>
          <w:rFonts w:cs="B Lotus"/>
          <w:rtl/>
          <w:lang w:bidi="ar-SY"/>
        </w:rPr>
        <w:t>ق ن</w:t>
      </w:r>
      <w:r w:rsidR="00904E27">
        <w:rPr>
          <w:rFonts w:cs="B Lotus"/>
          <w:rtl/>
          <w:lang w:bidi="ar-SY"/>
        </w:rPr>
        <w:t>ی</w:t>
      </w:r>
      <w:r w:rsidRPr="001F7AFE">
        <w:rPr>
          <w:rFonts w:cs="B Lotus"/>
          <w:rtl/>
          <w:lang w:bidi="ar-SY"/>
        </w:rPr>
        <w:t>ست</w:t>
      </w:r>
      <w:r w:rsidR="009D1E6D">
        <w:rPr>
          <w:rFonts w:cs="B Lotus" w:hint="cs"/>
          <w:rtl/>
          <w:lang w:bidi="ar-SY"/>
        </w:rPr>
        <w:t>،</w:t>
      </w:r>
      <w:r w:rsidRPr="001F7AFE">
        <w:rPr>
          <w:rFonts w:cs="B Lotus"/>
          <w:rtl/>
          <w:lang w:bidi="ar-SY"/>
        </w:rPr>
        <w:t xml:space="preserve"> تا آنها در قلب جلوه </w:t>
      </w:r>
      <w:r w:rsidR="00904E27">
        <w:rPr>
          <w:rFonts w:cs="B Lotus"/>
          <w:rtl/>
          <w:lang w:bidi="ar-SY"/>
        </w:rPr>
        <w:t>ک</w:t>
      </w:r>
      <w:r w:rsidRPr="001F7AFE">
        <w:rPr>
          <w:rFonts w:cs="B Lotus"/>
          <w:rtl/>
          <w:lang w:bidi="ar-SY"/>
        </w:rPr>
        <w:t>ند</w:t>
      </w:r>
      <w:r w:rsidR="009D1E6D">
        <w:rPr>
          <w:rFonts w:cs="B Lotus" w:hint="cs"/>
          <w:rtl/>
          <w:lang w:bidi="ar-SY"/>
        </w:rPr>
        <w:t>،</w:t>
      </w:r>
      <w:r w:rsidRPr="001F7AFE">
        <w:rPr>
          <w:rFonts w:cs="B Lotus"/>
          <w:rtl/>
          <w:lang w:bidi="ar-SY"/>
        </w:rPr>
        <w:t xml:space="preserve"> ه</w:t>
      </w:r>
      <w:r w:rsidR="00904E27">
        <w:rPr>
          <w:rFonts w:cs="B Lotus"/>
          <w:rtl/>
          <w:lang w:bidi="ar-SY"/>
        </w:rPr>
        <w:t>ی</w:t>
      </w:r>
      <w:r w:rsidRPr="001F7AFE">
        <w:rPr>
          <w:rFonts w:cs="B Lotus"/>
          <w:rtl/>
          <w:lang w:bidi="ar-SY"/>
        </w:rPr>
        <w:t>چ وقت ف</w:t>
      </w:r>
      <w:r w:rsidR="00904E27">
        <w:rPr>
          <w:rFonts w:cs="B Lotus"/>
          <w:rtl/>
          <w:lang w:bidi="ar-SY"/>
        </w:rPr>
        <w:t>ک</w:t>
      </w:r>
      <w:r w:rsidRPr="001F7AFE">
        <w:rPr>
          <w:rFonts w:cs="B Lotus"/>
          <w:rtl/>
          <w:lang w:bidi="ar-SY"/>
        </w:rPr>
        <w:t>رش را ب</w:t>
      </w:r>
      <w:r w:rsidR="009D1E6D">
        <w:rPr>
          <w:rFonts w:cs="B Lotus" w:hint="cs"/>
          <w:rtl/>
          <w:lang w:bidi="ar-SY"/>
        </w:rPr>
        <w:t xml:space="preserve">ه </w:t>
      </w:r>
      <w:r w:rsidR="00904E27">
        <w:rPr>
          <w:rFonts w:cs="B Lotus"/>
          <w:rtl/>
          <w:lang w:bidi="ar-SY"/>
        </w:rPr>
        <w:t>ک</w:t>
      </w:r>
      <w:r w:rsidRPr="001F7AFE">
        <w:rPr>
          <w:rFonts w:cs="B Lotus"/>
          <w:rtl/>
          <w:lang w:bidi="ar-SY"/>
        </w:rPr>
        <w:t>ار نم</w:t>
      </w:r>
      <w:r w:rsidR="00904E27">
        <w:rPr>
          <w:rFonts w:cs="B Lotus"/>
          <w:rtl/>
          <w:lang w:bidi="ar-SY"/>
        </w:rPr>
        <w:t>ی</w:t>
      </w:r>
      <w:r w:rsidRPr="001F7AFE">
        <w:rPr>
          <w:rFonts w:cs="B Lotus"/>
          <w:rtl/>
          <w:lang w:bidi="ar-SY"/>
        </w:rPr>
        <w:t>‌اندازد تا علوم در آن پ</w:t>
      </w:r>
      <w:r w:rsidR="00904E27">
        <w:rPr>
          <w:rFonts w:cs="B Lotus"/>
          <w:rtl/>
          <w:lang w:bidi="ar-SY"/>
        </w:rPr>
        <w:t>ی</w:t>
      </w:r>
      <w:r w:rsidRPr="001F7AFE">
        <w:rPr>
          <w:rFonts w:cs="B Lotus"/>
          <w:rtl/>
          <w:lang w:bidi="ar-SY"/>
        </w:rPr>
        <w:t>دا شود</w:t>
      </w:r>
      <w:r w:rsidR="009D1E6D">
        <w:rPr>
          <w:rFonts w:cs="B Lotus" w:hint="cs"/>
          <w:rtl/>
          <w:lang w:bidi="ar-SY"/>
        </w:rPr>
        <w:t>؛</w:t>
      </w:r>
    </w:p>
    <w:p w:rsidR="00586751" w:rsidRPr="001F7AFE" w:rsidRDefault="00586751" w:rsidP="00B96E07">
      <w:pPr>
        <w:widowControl w:val="0"/>
        <w:ind w:left="624" w:hanging="340"/>
        <w:jc w:val="lowKashida"/>
        <w:rPr>
          <w:rFonts w:cs="B Lotus"/>
          <w:rtl/>
          <w:lang w:bidi="ar-SY"/>
        </w:rPr>
      </w:pPr>
      <w:r w:rsidRPr="001F7AFE">
        <w:rPr>
          <w:rFonts w:cs="B Lotus"/>
          <w:rtl/>
          <w:lang w:bidi="ar-SY"/>
        </w:rPr>
        <w:t xml:space="preserve">4- </w:t>
      </w:r>
      <w:r w:rsidR="00493B37">
        <w:rPr>
          <w:rFonts w:cs="B Lotus"/>
          <w:rtl/>
          <w:lang w:bidi="ar-SY"/>
        </w:rPr>
        <w:t>ا</w:t>
      </w:r>
      <w:r w:rsidR="00904E27">
        <w:rPr>
          <w:rFonts w:cs="B Lotus"/>
          <w:rtl/>
          <w:lang w:bidi="ar-SY"/>
        </w:rPr>
        <w:t>ی</w:t>
      </w:r>
      <w:r w:rsidR="00493B37">
        <w:rPr>
          <w:rFonts w:cs="B Lotus"/>
          <w:rtl/>
          <w:lang w:bidi="ar-SY"/>
        </w:rPr>
        <w:t xml:space="preserve">ن است </w:t>
      </w:r>
      <w:r w:rsidR="00904E27">
        <w:rPr>
          <w:rFonts w:cs="B Lotus"/>
          <w:rtl/>
          <w:lang w:bidi="ar-SY"/>
        </w:rPr>
        <w:t>ک</w:t>
      </w:r>
      <w:r w:rsidR="00493B37">
        <w:rPr>
          <w:rFonts w:cs="B Lotus"/>
          <w:rtl/>
          <w:lang w:bidi="ar-SY"/>
        </w:rPr>
        <w:t>ه</w:t>
      </w:r>
      <w:r w:rsidRPr="001F7AFE">
        <w:rPr>
          <w:rFonts w:cs="B Lotus"/>
          <w:rtl/>
          <w:lang w:bidi="ar-SY"/>
        </w:rPr>
        <w:t xml:space="preserve"> ب</w:t>
      </w:r>
      <w:r w:rsidR="009D1E6D">
        <w:rPr>
          <w:rFonts w:cs="B Lotus" w:hint="cs"/>
          <w:rtl/>
          <w:lang w:bidi="ar-SY"/>
        </w:rPr>
        <w:t xml:space="preserve">ه </w:t>
      </w:r>
      <w:r w:rsidRPr="001F7AFE">
        <w:rPr>
          <w:rFonts w:cs="B Lotus"/>
          <w:rtl/>
          <w:lang w:bidi="ar-SY"/>
        </w:rPr>
        <w:t>واسط</w:t>
      </w:r>
      <w:r w:rsidR="009D1E6D">
        <w:rPr>
          <w:rFonts w:cs="B Lotus" w:hint="cs"/>
          <w:rtl/>
          <w:lang w:bidi="ar-SY"/>
        </w:rPr>
        <w:t>ة</w:t>
      </w:r>
      <w:r w:rsidRPr="001F7AFE">
        <w:rPr>
          <w:rFonts w:cs="B Lotus"/>
          <w:rtl/>
          <w:lang w:bidi="ar-SY"/>
        </w:rPr>
        <w:t xml:space="preserve"> حجاب م</w:t>
      </w:r>
      <w:r w:rsidR="00904E27">
        <w:rPr>
          <w:rFonts w:cs="B Lotus"/>
          <w:rtl/>
          <w:lang w:bidi="ar-SY"/>
        </w:rPr>
        <w:t>ی</w:t>
      </w:r>
      <w:r w:rsidRPr="001F7AFE">
        <w:rPr>
          <w:rFonts w:cs="B Lotus"/>
          <w:rtl/>
          <w:lang w:bidi="ar-SY"/>
        </w:rPr>
        <w:t>ان قلب و حقا</w:t>
      </w:r>
      <w:r w:rsidR="00904E27">
        <w:rPr>
          <w:rFonts w:cs="B Lotus"/>
          <w:rtl/>
          <w:lang w:bidi="ar-SY"/>
        </w:rPr>
        <w:t>ی</w:t>
      </w:r>
      <w:r w:rsidRPr="001F7AFE">
        <w:rPr>
          <w:rFonts w:cs="B Lotus"/>
          <w:rtl/>
          <w:lang w:bidi="ar-SY"/>
        </w:rPr>
        <w:t>ق</w:t>
      </w:r>
      <w:r w:rsidRPr="001F7AFE">
        <w:rPr>
          <w:rFonts w:cs="B Lotus" w:hint="cs"/>
          <w:rtl/>
          <w:lang w:bidi="ar-SY"/>
        </w:rPr>
        <w:t>،</w:t>
      </w:r>
      <w:r w:rsidRPr="001F7AFE">
        <w:rPr>
          <w:rFonts w:cs="B Lotus"/>
          <w:rtl/>
          <w:lang w:bidi="ar-SY"/>
        </w:rPr>
        <w:t xml:space="preserve"> علوم در آن </w:t>
      </w:r>
      <w:r w:rsidR="00904E27">
        <w:rPr>
          <w:rFonts w:cs="B Lotus"/>
          <w:rtl/>
          <w:lang w:bidi="ar-SY"/>
        </w:rPr>
        <w:t>ک</w:t>
      </w:r>
      <w:r w:rsidRPr="001F7AFE">
        <w:rPr>
          <w:rFonts w:cs="B Lotus"/>
          <w:rtl/>
          <w:lang w:bidi="ar-SY"/>
        </w:rPr>
        <w:t>شف نخواهد شد</w:t>
      </w:r>
      <w:r w:rsidR="009D1E6D">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م</w:t>
      </w:r>
      <w:r w:rsidR="00904E27">
        <w:rPr>
          <w:rFonts w:cs="B Lotus"/>
          <w:rtl/>
          <w:lang w:bidi="ar-SY"/>
        </w:rPr>
        <w:t>ی</w:t>
      </w:r>
      <w:r w:rsidRPr="001F7AFE">
        <w:rPr>
          <w:rFonts w:cs="B Lotus"/>
          <w:rtl/>
          <w:lang w:bidi="ar-SY"/>
        </w:rPr>
        <w:t>‌ب</w:t>
      </w:r>
      <w:r w:rsidR="00904E27">
        <w:rPr>
          <w:rFonts w:cs="B Lotus"/>
          <w:rtl/>
          <w:lang w:bidi="ar-SY"/>
        </w:rPr>
        <w:t>ی</w:t>
      </w:r>
      <w:r w:rsidRPr="001F7AFE">
        <w:rPr>
          <w:rFonts w:cs="B Lotus"/>
          <w:rtl/>
          <w:lang w:bidi="ar-SY"/>
        </w:rPr>
        <w:t>ن</w:t>
      </w:r>
      <w:r w:rsidR="00904E27">
        <w:rPr>
          <w:rFonts w:cs="B Lotus"/>
          <w:rtl/>
          <w:lang w:bidi="ar-SY"/>
        </w:rPr>
        <w:t>ی</w:t>
      </w:r>
      <w:r w:rsidRPr="001F7AFE">
        <w:rPr>
          <w:rFonts w:cs="B Lotus"/>
          <w:rtl/>
          <w:lang w:bidi="ar-SY"/>
        </w:rPr>
        <w:t>م شخص</w:t>
      </w:r>
      <w:r w:rsidR="00904E27">
        <w:rPr>
          <w:rFonts w:cs="B Lotus"/>
          <w:rtl/>
          <w:lang w:bidi="ar-SY"/>
        </w:rPr>
        <w:t>ی</w:t>
      </w:r>
      <w:r w:rsidR="009D1E6D">
        <w:rPr>
          <w:rFonts w:cs="B Lotus" w:hint="cs"/>
          <w:rtl/>
          <w:lang w:bidi="ar-SY"/>
        </w:rPr>
        <w:t xml:space="preserve"> </w:t>
      </w:r>
      <w:r w:rsidR="00904E27">
        <w:rPr>
          <w:rFonts w:cs="B Lotus"/>
          <w:rtl/>
          <w:lang w:bidi="ar-SY"/>
        </w:rPr>
        <w:t>ک</w:t>
      </w:r>
      <w:r w:rsidRPr="001F7AFE">
        <w:rPr>
          <w:rFonts w:cs="B Lotus"/>
          <w:rtl/>
          <w:lang w:bidi="ar-SY"/>
        </w:rPr>
        <w:t>ه مط</w:t>
      </w:r>
      <w:r w:rsidR="00904E27">
        <w:rPr>
          <w:rFonts w:cs="B Lotus"/>
          <w:rtl/>
          <w:lang w:bidi="ar-SY"/>
        </w:rPr>
        <w:t>ی</w:t>
      </w:r>
      <w:r w:rsidRPr="001F7AFE">
        <w:rPr>
          <w:rFonts w:cs="B Lotus"/>
          <w:rtl/>
          <w:lang w:bidi="ar-SY"/>
        </w:rPr>
        <w:t>ع حق است و شهوات خود را مقهور</w:t>
      </w:r>
      <w:r w:rsidR="009D1E6D">
        <w:rPr>
          <w:rFonts w:cs="B Lotus" w:hint="cs"/>
          <w:rtl/>
          <w:lang w:bidi="ar-SY"/>
        </w:rPr>
        <w:t xml:space="preserve"> [= سرکوب]</w:t>
      </w:r>
      <w:r w:rsidRPr="001F7AFE">
        <w:rPr>
          <w:rFonts w:cs="B Lotus"/>
          <w:rtl/>
          <w:lang w:bidi="ar-SY"/>
        </w:rPr>
        <w:t xml:space="preserve"> نموده و ف</w:t>
      </w:r>
      <w:r w:rsidR="00904E27">
        <w:rPr>
          <w:rFonts w:cs="B Lotus"/>
          <w:rtl/>
          <w:lang w:bidi="ar-SY"/>
        </w:rPr>
        <w:t>ک</w:t>
      </w:r>
      <w:r w:rsidRPr="001F7AFE">
        <w:rPr>
          <w:rFonts w:cs="B Lotus"/>
          <w:rtl/>
          <w:lang w:bidi="ar-SY"/>
        </w:rPr>
        <w:t>رش را هم متوجه ادرا</w:t>
      </w:r>
      <w:r w:rsidR="00904E27">
        <w:rPr>
          <w:rFonts w:cs="B Lotus"/>
          <w:rtl/>
          <w:lang w:bidi="ar-SY"/>
        </w:rPr>
        <w:t>ک</w:t>
      </w:r>
      <w:r w:rsidRPr="001F7AFE">
        <w:rPr>
          <w:rFonts w:cs="B Lotus"/>
          <w:rtl/>
          <w:lang w:bidi="ar-SY"/>
        </w:rPr>
        <w:t xml:space="preserve"> حقا</w:t>
      </w:r>
      <w:r w:rsidR="00904E27">
        <w:rPr>
          <w:rFonts w:cs="B Lotus"/>
          <w:rtl/>
          <w:lang w:bidi="ar-SY"/>
        </w:rPr>
        <w:t>ی</w:t>
      </w:r>
      <w:r w:rsidRPr="001F7AFE">
        <w:rPr>
          <w:rFonts w:cs="B Lotus"/>
          <w:rtl/>
          <w:lang w:bidi="ar-SY"/>
        </w:rPr>
        <w:t xml:space="preserve">ق </w:t>
      </w:r>
      <w:r w:rsidR="00904E27">
        <w:rPr>
          <w:rFonts w:cs="B Lotus"/>
          <w:rtl/>
          <w:lang w:bidi="ar-SY"/>
        </w:rPr>
        <w:t>ک</w:t>
      </w:r>
      <w:r w:rsidRPr="001F7AFE">
        <w:rPr>
          <w:rFonts w:cs="B Lotus"/>
          <w:rtl/>
          <w:lang w:bidi="ar-SY"/>
        </w:rPr>
        <w:t>رده</w:t>
      </w:r>
      <w:r w:rsidR="009D1E6D">
        <w:rPr>
          <w:rFonts w:cs="B Lotus" w:hint="cs"/>
          <w:rtl/>
          <w:lang w:bidi="ar-SY"/>
        </w:rPr>
        <w:t>،</w:t>
      </w:r>
      <w:r w:rsidRPr="001F7AFE">
        <w:rPr>
          <w:rFonts w:cs="B Lotus"/>
          <w:rtl/>
          <w:lang w:bidi="ar-SY"/>
        </w:rPr>
        <w:t xml:space="preserve"> باز هم با حقا</w:t>
      </w:r>
      <w:r w:rsidR="00904E27">
        <w:rPr>
          <w:rFonts w:cs="B Lotus"/>
          <w:rtl/>
          <w:lang w:bidi="ar-SY"/>
        </w:rPr>
        <w:t>ی</w:t>
      </w:r>
      <w:r w:rsidRPr="001F7AFE">
        <w:rPr>
          <w:rFonts w:cs="B Lotus"/>
          <w:rtl/>
          <w:lang w:bidi="ar-SY"/>
        </w:rPr>
        <w:t>ق آشنا</w:t>
      </w:r>
      <w:r w:rsidR="009D1E6D">
        <w:rPr>
          <w:rFonts w:cs="B Lotus" w:hint="cs"/>
          <w:rtl/>
          <w:lang w:bidi="ar-SY"/>
        </w:rPr>
        <w:t>ی</w:t>
      </w:r>
      <w:r w:rsidR="00904E27">
        <w:rPr>
          <w:rFonts w:cs="B Lotus"/>
          <w:rtl/>
          <w:lang w:bidi="ar-SY"/>
        </w:rPr>
        <w:t>ی</w:t>
      </w:r>
      <w:r w:rsidRPr="001F7AFE">
        <w:rPr>
          <w:rFonts w:cs="B Lotus"/>
          <w:rtl/>
          <w:lang w:bidi="ar-SY"/>
        </w:rPr>
        <w:t xml:space="preserve"> ندارد</w:t>
      </w:r>
      <w:r w:rsidR="009D1E6D">
        <w:rPr>
          <w:rFonts w:cs="B Lotus" w:hint="cs"/>
          <w:rtl/>
          <w:lang w:bidi="ar-SY"/>
        </w:rPr>
        <w:t>.</w:t>
      </w:r>
      <w:r w:rsidRPr="001F7AFE">
        <w:rPr>
          <w:rFonts w:cs="B Lotus"/>
          <w:rtl/>
          <w:lang w:bidi="ar-SY"/>
        </w:rPr>
        <w:t xml:space="preserve"> جهتش آن</w:t>
      </w:r>
      <w:r w:rsidR="009D1E6D">
        <w:rPr>
          <w:rFonts w:cs="B Lotus" w:hint="cs"/>
          <w:rtl/>
          <w:lang w:bidi="ar-SY"/>
        </w:rPr>
        <w:t xml:space="preserve"> ا</w:t>
      </w:r>
      <w:r w:rsidRPr="001F7AFE">
        <w:rPr>
          <w:rFonts w:cs="B Lotus"/>
          <w:rtl/>
          <w:lang w:bidi="ar-SY"/>
        </w:rPr>
        <w:t>ست</w:t>
      </w:r>
      <w:r w:rsidR="009D1E6D">
        <w:rPr>
          <w:rFonts w:cs="B Lotus" w:hint="cs"/>
          <w:rtl/>
          <w:lang w:bidi="ar-SY"/>
        </w:rPr>
        <w:t xml:space="preserve"> ک</w:t>
      </w:r>
      <w:r w:rsidRPr="001F7AFE">
        <w:rPr>
          <w:rFonts w:cs="B Lotus"/>
          <w:rtl/>
          <w:lang w:bidi="ar-SY"/>
        </w:rPr>
        <w:t>ه از عقا</w:t>
      </w:r>
      <w:r w:rsidR="00904E27">
        <w:rPr>
          <w:rFonts w:cs="B Lotus"/>
          <w:rtl/>
          <w:lang w:bidi="ar-SY"/>
        </w:rPr>
        <w:t>ی</w:t>
      </w:r>
      <w:r w:rsidRPr="001F7AFE">
        <w:rPr>
          <w:rFonts w:cs="B Lotus"/>
          <w:rtl/>
          <w:lang w:bidi="ar-SY"/>
        </w:rPr>
        <w:t>د فاسده و عادات خب</w:t>
      </w:r>
      <w:r w:rsidR="00904E27">
        <w:rPr>
          <w:rFonts w:cs="B Lotus"/>
          <w:rtl/>
          <w:lang w:bidi="ar-SY"/>
        </w:rPr>
        <w:t>ی</w:t>
      </w:r>
      <w:r w:rsidRPr="001F7AFE">
        <w:rPr>
          <w:rFonts w:cs="B Lotus"/>
          <w:rtl/>
          <w:lang w:bidi="ar-SY"/>
        </w:rPr>
        <w:t>ثه حجاب</w:t>
      </w:r>
      <w:r w:rsidR="009D1E6D">
        <w:rPr>
          <w:rFonts w:cs="B Lotus" w:hint="cs"/>
          <w:rtl/>
          <w:lang w:bidi="ar-SY"/>
        </w:rPr>
        <w:t>‌</w:t>
      </w:r>
      <w:r w:rsidRPr="001F7AFE">
        <w:rPr>
          <w:rFonts w:cs="B Lotus"/>
          <w:rtl/>
          <w:lang w:bidi="ar-SY"/>
        </w:rPr>
        <w:t>ها</w:t>
      </w:r>
      <w:r w:rsidR="009D1E6D">
        <w:rPr>
          <w:rFonts w:cs="B Lotus" w:hint="cs"/>
          <w:rtl/>
          <w:lang w:bidi="ar-SY"/>
        </w:rPr>
        <w:t>ی</w:t>
      </w:r>
      <w:r w:rsidR="00904E27">
        <w:rPr>
          <w:rFonts w:cs="B Lotus"/>
          <w:rtl/>
          <w:lang w:bidi="ar-SY"/>
        </w:rPr>
        <w:t>ی</w:t>
      </w:r>
      <w:r w:rsidRPr="001F7AFE">
        <w:rPr>
          <w:rFonts w:cs="B Lotus"/>
          <w:rtl/>
          <w:lang w:bidi="ar-SY"/>
        </w:rPr>
        <w:t xml:space="preserve"> دارد </w:t>
      </w:r>
      <w:r w:rsidR="00904E27">
        <w:rPr>
          <w:rFonts w:cs="B Lotus"/>
          <w:rtl/>
          <w:lang w:bidi="ar-SY"/>
        </w:rPr>
        <w:t>ک</w:t>
      </w:r>
      <w:r w:rsidRPr="001F7AFE">
        <w:rPr>
          <w:rFonts w:cs="B Lotus"/>
          <w:rtl/>
          <w:lang w:bidi="ar-SY"/>
        </w:rPr>
        <w:t>ه از طفول</w:t>
      </w:r>
      <w:r w:rsidR="00904E27">
        <w:rPr>
          <w:rFonts w:cs="B Lotus"/>
          <w:rtl/>
          <w:lang w:bidi="ar-SY"/>
        </w:rPr>
        <w:t>ی</w:t>
      </w:r>
      <w:r w:rsidRPr="001F7AFE">
        <w:rPr>
          <w:rFonts w:cs="B Lotus"/>
          <w:rtl/>
          <w:lang w:bidi="ar-SY"/>
        </w:rPr>
        <w:t>ت راسخ در نفس آن شده و قطع پ</w:t>
      </w:r>
      <w:r w:rsidR="00904E27">
        <w:rPr>
          <w:rFonts w:cs="B Lotus"/>
          <w:rtl/>
          <w:lang w:bidi="ar-SY"/>
        </w:rPr>
        <w:t>ی</w:t>
      </w:r>
      <w:r w:rsidRPr="001F7AFE">
        <w:rPr>
          <w:rFonts w:cs="B Lotus"/>
          <w:rtl/>
          <w:lang w:bidi="ar-SY"/>
        </w:rPr>
        <w:t xml:space="preserve">دا </w:t>
      </w:r>
      <w:r w:rsidR="00904E27">
        <w:rPr>
          <w:rFonts w:cs="B Lotus"/>
          <w:rtl/>
          <w:lang w:bidi="ar-SY"/>
        </w:rPr>
        <w:t>ک</w:t>
      </w:r>
      <w:r w:rsidRPr="001F7AFE">
        <w:rPr>
          <w:rFonts w:cs="B Lotus"/>
          <w:rtl/>
          <w:lang w:bidi="ar-SY"/>
        </w:rPr>
        <w:t>رده</w:t>
      </w:r>
      <w:r w:rsidR="009D1E6D">
        <w:rPr>
          <w:rFonts w:cs="B Lotus" w:hint="cs"/>
          <w:rtl/>
          <w:lang w:bidi="ar-SY"/>
        </w:rPr>
        <w:t>،</w:t>
      </w:r>
      <w:r w:rsidRPr="001F7AFE">
        <w:rPr>
          <w:rFonts w:cs="B Lotus"/>
          <w:rtl/>
          <w:lang w:bidi="ar-SY"/>
        </w:rPr>
        <w:t xml:space="preserve"> نم</w:t>
      </w:r>
      <w:r w:rsidR="00904E27">
        <w:rPr>
          <w:rFonts w:cs="B Lotus"/>
          <w:rtl/>
          <w:lang w:bidi="ar-SY"/>
        </w:rPr>
        <w:t>ی</w:t>
      </w:r>
      <w:r w:rsidRPr="001F7AFE">
        <w:rPr>
          <w:rFonts w:cs="B Lotus" w:hint="cs"/>
          <w:rtl/>
          <w:lang w:bidi="ar-SY"/>
        </w:rPr>
        <w:t>‌</w:t>
      </w:r>
      <w:r w:rsidRPr="001F7AFE">
        <w:rPr>
          <w:rFonts w:cs="B Lotus"/>
          <w:rtl/>
          <w:lang w:bidi="ar-SY"/>
        </w:rPr>
        <w:t>تواند موهومات و عقا</w:t>
      </w:r>
      <w:r w:rsidR="00904E27">
        <w:rPr>
          <w:rFonts w:cs="B Lotus"/>
          <w:rtl/>
          <w:lang w:bidi="ar-SY"/>
        </w:rPr>
        <w:t>ی</w:t>
      </w:r>
      <w:r w:rsidRPr="001F7AFE">
        <w:rPr>
          <w:rFonts w:cs="B Lotus"/>
          <w:rtl/>
          <w:lang w:bidi="ar-SY"/>
        </w:rPr>
        <w:t xml:space="preserve">د را از خود دور </w:t>
      </w:r>
      <w:r w:rsidR="00904E27">
        <w:rPr>
          <w:rFonts w:cs="B Lotus"/>
          <w:rtl/>
          <w:lang w:bidi="ar-SY"/>
        </w:rPr>
        <w:t>ک</w:t>
      </w:r>
      <w:r w:rsidRPr="001F7AFE">
        <w:rPr>
          <w:rFonts w:cs="B Lotus"/>
          <w:rtl/>
          <w:lang w:bidi="ar-SY"/>
        </w:rPr>
        <w:t>ند</w:t>
      </w:r>
      <w:r w:rsidR="009D1E6D">
        <w:rPr>
          <w:rFonts w:cs="B Lotus" w:hint="cs"/>
          <w:rtl/>
          <w:lang w:bidi="ar-SY"/>
        </w:rPr>
        <w:t>،</w:t>
      </w:r>
      <w:r w:rsidRPr="001F7AFE">
        <w:rPr>
          <w:rFonts w:cs="B Lotus"/>
          <w:rtl/>
          <w:lang w:bidi="ar-SY"/>
        </w:rPr>
        <w:t xml:space="preserve"> ب</w:t>
      </w:r>
      <w:r w:rsidR="009D1E6D">
        <w:rPr>
          <w:rFonts w:cs="B Lotus" w:hint="cs"/>
          <w:rtl/>
          <w:lang w:bidi="ar-SY"/>
        </w:rPr>
        <w:t xml:space="preserve">ه </w:t>
      </w:r>
      <w:r w:rsidRPr="001F7AFE">
        <w:rPr>
          <w:rFonts w:cs="B Lotus"/>
          <w:rtl/>
          <w:lang w:bidi="ar-SY"/>
        </w:rPr>
        <w:t>حق</w:t>
      </w:r>
      <w:r w:rsidR="00904E27">
        <w:rPr>
          <w:rFonts w:cs="B Lotus"/>
          <w:rtl/>
          <w:lang w:bidi="ar-SY"/>
        </w:rPr>
        <w:t>ی</w:t>
      </w:r>
      <w:r w:rsidRPr="001F7AFE">
        <w:rPr>
          <w:rFonts w:cs="B Lotus"/>
          <w:rtl/>
          <w:lang w:bidi="ar-SY"/>
        </w:rPr>
        <w:t>قت برسد و ا</w:t>
      </w:r>
      <w:r w:rsidR="00904E27">
        <w:rPr>
          <w:rFonts w:cs="B Lotus"/>
          <w:rtl/>
          <w:lang w:bidi="ar-SY"/>
        </w:rPr>
        <w:t>ی</w:t>
      </w:r>
      <w:r w:rsidRPr="001F7AFE">
        <w:rPr>
          <w:rFonts w:cs="B Lotus"/>
          <w:rtl/>
          <w:lang w:bidi="ar-SY"/>
        </w:rPr>
        <w:t xml:space="preserve">ن خود </w:t>
      </w:r>
      <w:r w:rsidR="00904E27">
        <w:rPr>
          <w:rFonts w:cs="B Lotus"/>
          <w:rtl/>
          <w:lang w:bidi="ar-SY"/>
        </w:rPr>
        <w:t>یک</w:t>
      </w:r>
      <w:r w:rsidRPr="001F7AFE">
        <w:rPr>
          <w:rFonts w:cs="B Lotus"/>
          <w:rtl/>
          <w:lang w:bidi="ar-SY"/>
        </w:rPr>
        <w:t xml:space="preserve"> حجاب بزرگ</w:t>
      </w:r>
      <w:r w:rsidR="00904E27">
        <w:rPr>
          <w:rFonts w:cs="B Lotus"/>
          <w:rtl/>
          <w:lang w:bidi="ar-SY"/>
        </w:rPr>
        <w:t>ی</w:t>
      </w:r>
      <w:r w:rsidRPr="001F7AFE">
        <w:rPr>
          <w:rFonts w:cs="B Lotus"/>
          <w:rtl/>
          <w:lang w:bidi="ar-SY"/>
        </w:rPr>
        <w:t xml:space="preserve"> است </w:t>
      </w:r>
      <w:r w:rsidR="00904E27">
        <w:rPr>
          <w:rFonts w:cs="B Lotus" w:hint="cs"/>
          <w:rtl/>
          <w:lang w:bidi="ar-SY"/>
        </w:rPr>
        <w:t>ک</w:t>
      </w:r>
      <w:r w:rsidRPr="001F7AFE">
        <w:rPr>
          <w:rFonts w:cs="B Lotus" w:hint="cs"/>
          <w:rtl/>
          <w:lang w:bidi="ar-SY"/>
        </w:rPr>
        <w:t xml:space="preserve">ه </w:t>
      </w:r>
      <w:r w:rsidRPr="001F7AFE">
        <w:rPr>
          <w:rFonts w:cs="B Lotus"/>
          <w:rtl/>
          <w:lang w:bidi="ar-SY"/>
        </w:rPr>
        <w:t>ب</w:t>
      </w:r>
      <w:r w:rsidR="00904E27">
        <w:rPr>
          <w:rFonts w:cs="B Lotus"/>
          <w:rtl/>
          <w:lang w:bidi="ar-SY"/>
        </w:rPr>
        <w:t>ی</w:t>
      </w:r>
      <w:r w:rsidRPr="001F7AFE">
        <w:rPr>
          <w:rFonts w:cs="B Lotus"/>
          <w:rtl/>
          <w:lang w:bidi="ar-SY"/>
        </w:rPr>
        <w:t>شتر مردم گرفتارند</w:t>
      </w:r>
      <w:r w:rsidR="009D1E6D">
        <w:rPr>
          <w:rFonts w:cs="B Lotus" w:hint="cs"/>
          <w:rtl/>
          <w:lang w:bidi="ar-SY"/>
        </w:rPr>
        <w:t>؛</w:t>
      </w:r>
    </w:p>
    <w:p w:rsidR="00586751" w:rsidRPr="001F7AFE" w:rsidRDefault="00586751" w:rsidP="00B96E07">
      <w:pPr>
        <w:widowControl w:val="0"/>
        <w:ind w:left="624" w:hanging="340"/>
        <w:jc w:val="lowKashida"/>
        <w:rPr>
          <w:rFonts w:cs="B Lotus"/>
          <w:rtl/>
          <w:lang w:bidi="ar-SY"/>
        </w:rPr>
      </w:pPr>
      <w:r w:rsidRPr="001F7AFE">
        <w:rPr>
          <w:rFonts w:cs="B Lotus"/>
          <w:rtl/>
          <w:lang w:bidi="ar-SY"/>
        </w:rPr>
        <w:t xml:space="preserve">5- </w:t>
      </w:r>
      <w:r w:rsidR="00493B37">
        <w:rPr>
          <w:rFonts w:cs="B Lotus"/>
          <w:rtl/>
          <w:lang w:bidi="ar-SY"/>
        </w:rPr>
        <w:t>ا</w:t>
      </w:r>
      <w:r w:rsidR="00904E27">
        <w:rPr>
          <w:rFonts w:cs="B Lotus"/>
          <w:rtl/>
          <w:lang w:bidi="ar-SY"/>
        </w:rPr>
        <w:t>ی</w:t>
      </w:r>
      <w:r w:rsidR="00493B37">
        <w:rPr>
          <w:rFonts w:cs="B Lotus"/>
          <w:rtl/>
          <w:lang w:bidi="ar-SY"/>
        </w:rPr>
        <w:t xml:space="preserve">ن است </w:t>
      </w:r>
      <w:r w:rsidR="00904E27">
        <w:rPr>
          <w:rFonts w:cs="B Lotus"/>
          <w:rtl/>
          <w:lang w:bidi="ar-SY"/>
        </w:rPr>
        <w:t>ک</w:t>
      </w:r>
      <w:r w:rsidR="00493B37">
        <w:rPr>
          <w:rFonts w:cs="B Lotus"/>
          <w:rtl/>
          <w:lang w:bidi="ar-SY"/>
        </w:rPr>
        <w:t>ه</w:t>
      </w:r>
      <w:r w:rsidRPr="001F7AFE">
        <w:rPr>
          <w:rFonts w:cs="B Lotus"/>
          <w:rtl/>
          <w:lang w:bidi="ar-SY"/>
        </w:rPr>
        <w:t xml:space="preserve"> جهل ب</w:t>
      </w:r>
      <w:r w:rsidR="009D1E6D">
        <w:rPr>
          <w:rFonts w:cs="B Lotus" w:hint="cs"/>
          <w:rtl/>
          <w:lang w:bidi="ar-SY"/>
        </w:rPr>
        <w:t xml:space="preserve">ه </w:t>
      </w:r>
      <w:r w:rsidRPr="001F7AFE">
        <w:rPr>
          <w:rFonts w:cs="B Lotus"/>
          <w:rtl/>
          <w:lang w:bidi="ar-SY"/>
        </w:rPr>
        <w:t>جهت مطلوب دارد راه علم را نم</w:t>
      </w:r>
      <w:r w:rsidR="00904E27">
        <w:rPr>
          <w:rFonts w:cs="B Lotus"/>
          <w:rtl/>
          <w:lang w:bidi="ar-SY"/>
        </w:rPr>
        <w:t>ی</w:t>
      </w:r>
      <w:r w:rsidRPr="001F7AFE">
        <w:rPr>
          <w:rFonts w:cs="B Lotus"/>
          <w:rtl/>
          <w:lang w:bidi="ar-SY"/>
        </w:rPr>
        <w:t>‌داند و نم</w:t>
      </w:r>
      <w:r w:rsidR="00904E27">
        <w:rPr>
          <w:rFonts w:cs="B Lotus"/>
          <w:rtl/>
          <w:lang w:bidi="ar-SY"/>
        </w:rPr>
        <w:t>ی</w:t>
      </w:r>
      <w:r w:rsidRPr="001F7AFE">
        <w:rPr>
          <w:rFonts w:cs="B Lotus"/>
          <w:rtl/>
          <w:lang w:bidi="ar-SY"/>
        </w:rPr>
        <w:t>‌تواند ب</w:t>
      </w:r>
      <w:r w:rsidR="009D1E6D">
        <w:rPr>
          <w:rFonts w:cs="B Lotus" w:hint="cs"/>
          <w:rtl/>
          <w:lang w:bidi="ar-SY"/>
        </w:rPr>
        <w:t xml:space="preserve">ه </w:t>
      </w:r>
      <w:r w:rsidRPr="001F7AFE">
        <w:rPr>
          <w:rFonts w:cs="B Lotus"/>
          <w:rtl/>
          <w:lang w:bidi="ar-SY"/>
        </w:rPr>
        <w:t>توسط مقدمات به نت</w:t>
      </w:r>
      <w:r w:rsidR="00904E27">
        <w:rPr>
          <w:rFonts w:cs="B Lotus"/>
          <w:rtl/>
          <w:lang w:bidi="ar-SY"/>
        </w:rPr>
        <w:t>ی</w:t>
      </w:r>
      <w:r w:rsidRPr="001F7AFE">
        <w:rPr>
          <w:rFonts w:cs="B Lotus"/>
          <w:rtl/>
          <w:lang w:bidi="ar-SY"/>
        </w:rPr>
        <w:t>جه برسد.</w:t>
      </w:r>
    </w:p>
    <w:p w:rsidR="00586751" w:rsidRPr="001F7AFE" w:rsidRDefault="00586751" w:rsidP="0058792A">
      <w:pPr>
        <w:widowControl w:val="0"/>
        <w:ind w:firstLine="284"/>
        <w:jc w:val="lowKashida"/>
        <w:rPr>
          <w:rFonts w:cs="B Lotus"/>
          <w:rtl/>
          <w:lang w:bidi="ar-SY"/>
        </w:rPr>
      </w:pPr>
      <w:r w:rsidRPr="00B96E07">
        <w:rPr>
          <w:rFonts w:cs="B Lotus"/>
          <w:b/>
          <w:bCs/>
          <w:rtl/>
          <w:lang w:bidi="ar-SY"/>
        </w:rPr>
        <w:t xml:space="preserve">خلاصه </w:t>
      </w:r>
      <w:r w:rsidR="00904E27" w:rsidRPr="00B96E07">
        <w:rPr>
          <w:rFonts w:cs="B Lotus"/>
          <w:b/>
          <w:bCs/>
          <w:rtl/>
          <w:lang w:bidi="ar-SY"/>
        </w:rPr>
        <w:t>ک</w:t>
      </w:r>
      <w:r w:rsidRPr="00B96E07">
        <w:rPr>
          <w:rFonts w:cs="B Lotus"/>
          <w:b/>
          <w:bCs/>
          <w:rtl/>
          <w:lang w:bidi="ar-SY"/>
        </w:rPr>
        <w:t>لام</w:t>
      </w:r>
      <w:r w:rsidR="009D1E6D">
        <w:rPr>
          <w:rFonts w:cs="B Lotus" w:hint="cs"/>
          <w:rtl/>
          <w:lang w:bidi="ar-SY"/>
        </w:rPr>
        <w:t>:</w:t>
      </w:r>
      <w:r w:rsidRPr="001F7AFE">
        <w:rPr>
          <w:rFonts w:cs="B Lotus"/>
          <w:rtl/>
          <w:lang w:bidi="ar-SY"/>
        </w:rPr>
        <w:t xml:space="preserve"> قلب برا</w:t>
      </w:r>
      <w:r w:rsidR="00904E27">
        <w:rPr>
          <w:rFonts w:cs="B Lotus"/>
          <w:rtl/>
          <w:lang w:bidi="ar-SY"/>
        </w:rPr>
        <w:t>ی</w:t>
      </w:r>
      <w:r w:rsidRPr="001F7AFE">
        <w:rPr>
          <w:rFonts w:cs="B Lotus"/>
          <w:rtl/>
          <w:lang w:bidi="ar-SY"/>
        </w:rPr>
        <w:t xml:space="preserve"> تجل</w:t>
      </w:r>
      <w:r w:rsidR="00904E27">
        <w:rPr>
          <w:rFonts w:cs="B Lotus"/>
          <w:rtl/>
          <w:lang w:bidi="ar-SY"/>
        </w:rPr>
        <w:t>ی</w:t>
      </w:r>
      <w:r w:rsidRPr="001F7AFE">
        <w:rPr>
          <w:rFonts w:cs="B Lotus"/>
          <w:rtl/>
          <w:lang w:bidi="ar-SY"/>
        </w:rPr>
        <w:t xml:space="preserve"> حقا</w:t>
      </w:r>
      <w:r w:rsidR="00904E27">
        <w:rPr>
          <w:rFonts w:cs="B Lotus"/>
          <w:rtl/>
          <w:lang w:bidi="ar-SY"/>
        </w:rPr>
        <w:t>ی</w:t>
      </w:r>
      <w:r w:rsidRPr="001F7AFE">
        <w:rPr>
          <w:rFonts w:cs="B Lotus"/>
          <w:rtl/>
          <w:lang w:bidi="ar-SY"/>
        </w:rPr>
        <w:t>ق هم</w:t>
      </w:r>
      <w:r w:rsidR="00904E27">
        <w:rPr>
          <w:rFonts w:cs="B Lotus"/>
          <w:rtl/>
          <w:lang w:bidi="ar-SY"/>
        </w:rPr>
        <w:t>ی</w:t>
      </w:r>
      <w:r w:rsidRPr="001F7AFE">
        <w:rPr>
          <w:rFonts w:cs="B Lotus"/>
          <w:rtl/>
          <w:lang w:bidi="ar-SY"/>
        </w:rPr>
        <w:t xml:space="preserve">شه مستعد است و آنچه </w:t>
      </w:r>
      <w:r w:rsidR="00904E27">
        <w:rPr>
          <w:rFonts w:cs="B Lotus"/>
          <w:rtl/>
          <w:lang w:bidi="ar-SY"/>
        </w:rPr>
        <w:t>ک</w:t>
      </w:r>
      <w:r w:rsidRPr="001F7AFE">
        <w:rPr>
          <w:rFonts w:cs="B Lotus"/>
          <w:rtl/>
          <w:lang w:bidi="ar-SY"/>
        </w:rPr>
        <w:t>ه حا</w:t>
      </w:r>
      <w:r w:rsidR="00904E27">
        <w:rPr>
          <w:rFonts w:cs="B Lotus"/>
          <w:rtl/>
          <w:lang w:bidi="ar-SY"/>
        </w:rPr>
        <w:t>ی</w:t>
      </w:r>
      <w:r w:rsidRPr="001F7AFE">
        <w:rPr>
          <w:rFonts w:cs="B Lotus"/>
          <w:rtl/>
          <w:lang w:bidi="ar-SY"/>
        </w:rPr>
        <w:t>ل م</w:t>
      </w:r>
      <w:r w:rsidR="00904E27">
        <w:rPr>
          <w:rFonts w:cs="B Lotus"/>
          <w:rtl/>
          <w:lang w:bidi="ar-SY"/>
        </w:rPr>
        <w:t>ی</w:t>
      </w:r>
      <w:r w:rsidRPr="001F7AFE">
        <w:rPr>
          <w:rFonts w:cs="B Lotus"/>
          <w:rtl/>
          <w:lang w:bidi="ar-SY"/>
        </w:rPr>
        <w:t>ان قلب و ادرا</w:t>
      </w:r>
      <w:r w:rsidR="00904E27">
        <w:rPr>
          <w:rFonts w:cs="B Lotus"/>
          <w:rtl/>
          <w:lang w:bidi="ar-SY"/>
        </w:rPr>
        <w:t>ک</w:t>
      </w:r>
      <w:r w:rsidRPr="001F7AFE">
        <w:rPr>
          <w:rFonts w:cs="B Lotus"/>
          <w:rtl/>
          <w:lang w:bidi="ar-SY"/>
        </w:rPr>
        <w:t xml:space="preserve"> حقا</w:t>
      </w:r>
      <w:r w:rsidR="00904E27">
        <w:rPr>
          <w:rFonts w:cs="B Lotus"/>
          <w:rtl/>
          <w:lang w:bidi="ar-SY"/>
        </w:rPr>
        <w:t>ی</w:t>
      </w:r>
      <w:r w:rsidRPr="001F7AFE">
        <w:rPr>
          <w:rFonts w:cs="B Lotus"/>
          <w:rtl/>
          <w:lang w:bidi="ar-SY"/>
        </w:rPr>
        <w:t>ق است</w:t>
      </w:r>
      <w:r w:rsidR="009D1E6D">
        <w:rPr>
          <w:rFonts w:cs="B Lotus" w:hint="cs"/>
          <w:rtl/>
          <w:lang w:bidi="ar-SY"/>
        </w:rPr>
        <w:t>،</w:t>
      </w:r>
      <w:r w:rsidRPr="001F7AFE">
        <w:rPr>
          <w:rFonts w:cs="B Lotus"/>
          <w:rtl/>
          <w:lang w:bidi="ar-SY"/>
        </w:rPr>
        <w:t xml:space="preserve"> ا</w:t>
      </w:r>
      <w:r w:rsidR="00904E27">
        <w:rPr>
          <w:rFonts w:cs="B Lotus"/>
          <w:rtl/>
          <w:lang w:bidi="ar-SY"/>
        </w:rPr>
        <w:t>ی</w:t>
      </w:r>
      <w:r w:rsidRPr="001F7AFE">
        <w:rPr>
          <w:rFonts w:cs="B Lotus"/>
          <w:rtl/>
          <w:lang w:bidi="ar-SY"/>
        </w:rPr>
        <w:t>ن پنج حجاب</w:t>
      </w:r>
      <w:r w:rsidR="009D1E6D">
        <w:rPr>
          <w:rFonts w:cs="B Lotus" w:hint="cs"/>
          <w:rtl/>
          <w:lang w:bidi="ar-SY"/>
        </w:rPr>
        <w:t xml:space="preserve"> ا</w:t>
      </w:r>
      <w:r w:rsidRPr="001F7AFE">
        <w:rPr>
          <w:rFonts w:cs="B Lotus"/>
          <w:rtl/>
          <w:lang w:bidi="ar-SY"/>
        </w:rPr>
        <w:t xml:space="preserve">ست </w:t>
      </w:r>
      <w:r w:rsidR="00904E27">
        <w:rPr>
          <w:rFonts w:cs="B Lotus"/>
          <w:rtl/>
          <w:lang w:bidi="ar-SY"/>
        </w:rPr>
        <w:t>ک</w:t>
      </w:r>
      <w:r w:rsidRPr="001F7AFE">
        <w:rPr>
          <w:rFonts w:cs="B Lotus"/>
          <w:rtl/>
          <w:lang w:bidi="ar-SY"/>
        </w:rPr>
        <w:t>ه ذ</w:t>
      </w:r>
      <w:r w:rsidR="00904E27">
        <w:rPr>
          <w:rFonts w:cs="B Lotus"/>
          <w:rtl/>
          <w:lang w:bidi="ar-SY"/>
        </w:rPr>
        <w:t>ک</w:t>
      </w:r>
      <w:r w:rsidRPr="001F7AFE">
        <w:rPr>
          <w:rFonts w:cs="B Lotus"/>
          <w:rtl/>
          <w:lang w:bidi="ar-SY"/>
        </w:rPr>
        <w:t>ر شد</w:t>
      </w:r>
      <w:r w:rsidR="009D1E6D">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ه گو</w:t>
      </w:r>
      <w:r w:rsidR="00904E27">
        <w:rPr>
          <w:rFonts w:cs="B Lotus"/>
          <w:rtl/>
          <w:lang w:bidi="ar-SY"/>
        </w:rPr>
        <w:t>ی</w:t>
      </w:r>
      <w:r w:rsidRPr="001F7AFE">
        <w:rPr>
          <w:rFonts w:cs="B Lotus"/>
          <w:rtl/>
          <w:lang w:bidi="ar-SY"/>
        </w:rPr>
        <w:t>ا پرده</w:t>
      </w:r>
      <w:r w:rsidRPr="001F7AFE">
        <w:rPr>
          <w:rFonts w:cs="B Lotus" w:hint="cs"/>
          <w:rtl/>
          <w:lang w:bidi="ar-SY"/>
        </w:rPr>
        <w:t>‌</w:t>
      </w:r>
      <w:r w:rsidRPr="001F7AFE">
        <w:rPr>
          <w:rFonts w:cs="B Lotus"/>
          <w:rtl/>
          <w:lang w:bidi="ar-SY"/>
        </w:rPr>
        <w:t>ا</w:t>
      </w:r>
      <w:r w:rsidR="00904E27">
        <w:rPr>
          <w:rFonts w:cs="B Lotus"/>
          <w:rtl/>
          <w:lang w:bidi="ar-SY"/>
        </w:rPr>
        <w:t>ی</w:t>
      </w:r>
      <w:r w:rsidR="009D1E6D">
        <w:rPr>
          <w:rFonts w:cs="B Lotus" w:hint="cs"/>
          <w:rtl/>
          <w:lang w:bidi="ar-SY"/>
        </w:rPr>
        <w:t xml:space="preserve"> ا</w:t>
      </w:r>
      <w:r w:rsidRPr="001F7AFE">
        <w:rPr>
          <w:rFonts w:cs="B Lotus"/>
          <w:rtl/>
          <w:lang w:bidi="ar-SY"/>
        </w:rPr>
        <w:t>ست حا</w:t>
      </w:r>
      <w:r w:rsidR="00904E27">
        <w:rPr>
          <w:rFonts w:cs="B Lotus"/>
          <w:rtl/>
          <w:lang w:bidi="ar-SY"/>
        </w:rPr>
        <w:t>ی</w:t>
      </w:r>
      <w:r w:rsidRPr="001F7AFE">
        <w:rPr>
          <w:rFonts w:cs="B Lotus"/>
          <w:rtl/>
          <w:lang w:bidi="ar-SY"/>
        </w:rPr>
        <w:t>ل م</w:t>
      </w:r>
      <w:r w:rsidR="00904E27">
        <w:rPr>
          <w:rFonts w:cs="B Lotus"/>
          <w:rtl/>
          <w:lang w:bidi="ar-SY"/>
        </w:rPr>
        <w:t>ی</w:t>
      </w:r>
      <w:r w:rsidRPr="001F7AFE">
        <w:rPr>
          <w:rFonts w:cs="B Lotus"/>
          <w:rtl/>
          <w:lang w:bidi="ar-SY"/>
        </w:rPr>
        <w:t xml:space="preserve">ان </w:t>
      </w:r>
      <w:r w:rsidR="009D1E6D">
        <w:rPr>
          <w:rFonts w:cs="B Lotus" w:hint="cs"/>
          <w:rtl/>
          <w:lang w:bidi="ar-SY"/>
        </w:rPr>
        <w:t>آی</w:t>
      </w:r>
      <w:r w:rsidR="00904E27">
        <w:rPr>
          <w:rFonts w:cs="B Lotus"/>
          <w:rtl/>
          <w:lang w:bidi="ar-SY"/>
        </w:rPr>
        <w:t>ی</w:t>
      </w:r>
      <w:r w:rsidRPr="001F7AFE">
        <w:rPr>
          <w:rFonts w:cs="B Lotus"/>
          <w:rtl/>
          <w:lang w:bidi="ar-SY"/>
        </w:rPr>
        <w:t>ن</w:t>
      </w:r>
      <w:r w:rsidR="009D1E6D">
        <w:rPr>
          <w:rFonts w:cs="B Lotus" w:hint="cs"/>
          <w:rtl/>
          <w:lang w:bidi="ar-SY"/>
        </w:rPr>
        <w:t>ة</w:t>
      </w:r>
      <w:r w:rsidRPr="001F7AFE">
        <w:rPr>
          <w:rFonts w:cs="B Lotus"/>
          <w:rtl/>
          <w:lang w:bidi="ar-SY"/>
        </w:rPr>
        <w:t xml:space="preserve"> قلب و لوح محفوظ</w:t>
      </w:r>
      <w:r w:rsidR="00904E27">
        <w:rPr>
          <w:rFonts w:cs="B Lotus"/>
          <w:rtl/>
          <w:lang w:bidi="ar-SY"/>
        </w:rPr>
        <w:t>ی</w:t>
      </w:r>
      <w:r w:rsidR="009D1E6D">
        <w:rPr>
          <w:rFonts w:cs="B Lotus" w:hint="cs"/>
          <w:rtl/>
          <w:lang w:bidi="ar-SY"/>
        </w:rPr>
        <w:t xml:space="preserve"> </w:t>
      </w:r>
      <w:r w:rsidR="00904E27">
        <w:rPr>
          <w:rFonts w:cs="B Lotus"/>
          <w:rtl/>
          <w:lang w:bidi="ar-SY"/>
        </w:rPr>
        <w:t>ک</w:t>
      </w:r>
      <w:r w:rsidRPr="001F7AFE">
        <w:rPr>
          <w:rFonts w:cs="B Lotus"/>
          <w:rtl/>
          <w:lang w:bidi="ar-SY"/>
        </w:rPr>
        <w:t>ه در آن تمام اش</w:t>
      </w:r>
      <w:r w:rsidR="00904E27">
        <w:rPr>
          <w:rFonts w:cs="B Lotus"/>
          <w:rtl/>
          <w:lang w:bidi="ar-SY"/>
        </w:rPr>
        <w:t>ی</w:t>
      </w:r>
      <w:r w:rsidRPr="001F7AFE">
        <w:rPr>
          <w:rFonts w:cs="B Lotus"/>
          <w:rtl/>
          <w:lang w:bidi="ar-SY"/>
        </w:rPr>
        <w:t>اء منتقش</w:t>
      </w:r>
      <w:r w:rsidR="009D1E6D">
        <w:rPr>
          <w:rFonts w:cs="B Lotus" w:hint="cs"/>
          <w:rtl/>
          <w:lang w:bidi="ar-SY"/>
        </w:rPr>
        <w:t xml:space="preserve"> [= نقش بسته]</w:t>
      </w:r>
      <w:r w:rsidRPr="001F7AFE">
        <w:rPr>
          <w:rFonts w:cs="B Lotus"/>
          <w:rtl/>
          <w:lang w:bidi="ar-SY"/>
        </w:rPr>
        <w:t xml:space="preserve"> است.</w:t>
      </w:r>
    </w:p>
    <w:p w:rsidR="00586751" w:rsidRPr="001F7AFE" w:rsidRDefault="00586751" w:rsidP="0058792A">
      <w:pPr>
        <w:widowControl w:val="0"/>
        <w:ind w:firstLine="284"/>
        <w:jc w:val="lowKashida"/>
        <w:rPr>
          <w:rFonts w:cs="B Lotus"/>
          <w:rtl/>
          <w:lang w:bidi="ar-SY"/>
        </w:rPr>
      </w:pPr>
      <w:r w:rsidRPr="001F7AFE">
        <w:rPr>
          <w:rFonts w:cs="B Lotus"/>
          <w:rtl/>
          <w:lang w:bidi="ar-SY"/>
        </w:rPr>
        <w:t>و تجل</w:t>
      </w:r>
      <w:r w:rsidR="00904E27">
        <w:rPr>
          <w:rFonts w:cs="B Lotus"/>
          <w:rtl/>
          <w:lang w:bidi="ar-SY"/>
        </w:rPr>
        <w:t>ی</w:t>
      </w:r>
      <w:r w:rsidRPr="001F7AFE">
        <w:rPr>
          <w:rFonts w:cs="B Lotus"/>
          <w:rtl/>
          <w:lang w:bidi="ar-SY"/>
        </w:rPr>
        <w:t xml:space="preserve"> حقا</w:t>
      </w:r>
      <w:r w:rsidR="00904E27">
        <w:rPr>
          <w:rFonts w:cs="B Lotus"/>
          <w:rtl/>
          <w:lang w:bidi="ar-SY"/>
        </w:rPr>
        <w:t>ی</w:t>
      </w:r>
      <w:r w:rsidRPr="001F7AFE">
        <w:rPr>
          <w:rFonts w:cs="B Lotus"/>
          <w:rtl/>
          <w:lang w:bidi="ar-SY"/>
        </w:rPr>
        <w:t>ق و علوم از آ</w:t>
      </w:r>
      <w:r w:rsidR="009D1E6D">
        <w:rPr>
          <w:rFonts w:cs="B Lotus" w:hint="cs"/>
          <w:rtl/>
          <w:lang w:bidi="ar-SY"/>
        </w:rPr>
        <w:t>ی</w:t>
      </w:r>
      <w:r w:rsidR="00904E27">
        <w:rPr>
          <w:rFonts w:cs="B Lotus"/>
          <w:rtl/>
          <w:lang w:bidi="ar-SY"/>
        </w:rPr>
        <w:t>ی</w:t>
      </w:r>
      <w:r w:rsidRPr="001F7AFE">
        <w:rPr>
          <w:rFonts w:cs="B Lotus"/>
          <w:rtl/>
          <w:lang w:bidi="ar-SY"/>
        </w:rPr>
        <w:t>ن</w:t>
      </w:r>
      <w:r w:rsidR="009D1E6D">
        <w:rPr>
          <w:rFonts w:cs="B Lotus" w:hint="cs"/>
          <w:rtl/>
          <w:lang w:bidi="ar-SY"/>
        </w:rPr>
        <w:t>ة</w:t>
      </w:r>
      <w:r w:rsidRPr="001F7AFE">
        <w:rPr>
          <w:rFonts w:cs="B Lotus"/>
          <w:rtl/>
          <w:lang w:bidi="ar-SY"/>
        </w:rPr>
        <w:t xml:space="preserve"> لوح محفوظ در آ</w:t>
      </w:r>
      <w:r w:rsidR="009D1E6D">
        <w:rPr>
          <w:rFonts w:cs="B Lotus" w:hint="cs"/>
          <w:rtl/>
          <w:lang w:bidi="ar-SY"/>
        </w:rPr>
        <w:t>ی</w:t>
      </w:r>
      <w:r w:rsidR="00904E27">
        <w:rPr>
          <w:rFonts w:cs="B Lotus"/>
          <w:rtl/>
          <w:lang w:bidi="ar-SY"/>
        </w:rPr>
        <w:t>ی</w:t>
      </w:r>
      <w:r w:rsidRPr="001F7AFE">
        <w:rPr>
          <w:rFonts w:cs="B Lotus"/>
          <w:rtl/>
          <w:lang w:bidi="ar-SY"/>
        </w:rPr>
        <w:t>ن</w:t>
      </w:r>
      <w:r w:rsidR="009D1E6D">
        <w:rPr>
          <w:rFonts w:cs="B Lotus" w:hint="cs"/>
          <w:rtl/>
          <w:lang w:bidi="ar-SY"/>
        </w:rPr>
        <w:t>ة</w:t>
      </w:r>
      <w:r w:rsidRPr="001F7AFE">
        <w:rPr>
          <w:rFonts w:cs="B Lotus"/>
          <w:rtl/>
          <w:lang w:bidi="ar-SY"/>
        </w:rPr>
        <w:t xml:space="preserve"> قلب</w:t>
      </w:r>
      <w:r w:rsidR="009D1E6D">
        <w:rPr>
          <w:rFonts w:cs="B Lotus" w:hint="cs"/>
          <w:rtl/>
          <w:lang w:bidi="ar-SY"/>
        </w:rPr>
        <w:t>،</w:t>
      </w:r>
      <w:r w:rsidRPr="001F7AFE">
        <w:rPr>
          <w:rFonts w:cs="B Lotus"/>
          <w:rtl/>
          <w:lang w:bidi="ar-SY"/>
        </w:rPr>
        <w:t xml:space="preserve"> شب</w:t>
      </w:r>
      <w:r w:rsidR="00904E27">
        <w:rPr>
          <w:rFonts w:cs="B Lotus"/>
          <w:rtl/>
          <w:lang w:bidi="ar-SY"/>
        </w:rPr>
        <w:t>ی</w:t>
      </w:r>
      <w:r w:rsidRPr="001F7AFE">
        <w:rPr>
          <w:rFonts w:cs="B Lotus"/>
          <w:rtl/>
          <w:lang w:bidi="ar-SY"/>
        </w:rPr>
        <w:t>ه انطباع</w:t>
      </w:r>
      <w:r w:rsidR="009D1E6D">
        <w:rPr>
          <w:rFonts w:cs="B Lotus" w:hint="cs"/>
          <w:rtl/>
          <w:lang w:bidi="ar-SY"/>
        </w:rPr>
        <w:t xml:space="preserve"> [= نقش</w:t>
      </w:r>
      <w:r w:rsidR="009D1E6D">
        <w:rPr>
          <w:rFonts w:cs="B Lotus" w:hint="eastAsia"/>
          <w:rtl/>
          <w:lang w:bidi="ar-SY"/>
        </w:rPr>
        <w:t>‌</w:t>
      </w:r>
      <w:r w:rsidR="009D1E6D">
        <w:rPr>
          <w:rFonts w:cs="B Lotus" w:hint="cs"/>
          <w:rtl/>
          <w:lang w:bidi="ar-SY"/>
        </w:rPr>
        <w:t>بستن]</w:t>
      </w:r>
      <w:r w:rsidRPr="001F7AFE">
        <w:rPr>
          <w:rFonts w:cs="B Lotus"/>
          <w:rtl/>
          <w:lang w:bidi="ar-SY"/>
        </w:rPr>
        <w:t xml:space="preserve"> صورت از آئ</w:t>
      </w:r>
      <w:r w:rsidR="00904E27">
        <w:rPr>
          <w:rFonts w:cs="B Lotus"/>
          <w:rtl/>
          <w:lang w:bidi="ar-SY"/>
        </w:rPr>
        <w:t>ی</w:t>
      </w:r>
      <w:r w:rsidRPr="001F7AFE">
        <w:rPr>
          <w:rFonts w:cs="B Lotus"/>
          <w:rtl/>
          <w:lang w:bidi="ar-SY"/>
        </w:rPr>
        <w:t>نه‌ا</w:t>
      </w:r>
      <w:r w:rsidR="00904E27">
        <w:rPr>
          <w:rFonts w:cs="B Lotus"/>
          <w:rtl/>
          <w:lang w:bidi="ar-SY"/>
        </w:rPr>
        <w:t>ی</w:t>
      </w:r>
      <w:r w:rsidRPr="001F7AFE">
        <w:rPr>
          <w:rFonts w:cs="B Lotus"/>
          <w:rtl/>
          <w:lang w:bidi="ar-SY"/>
        </w:rPr>
        <w:t xml:space="preserve"> به آئ</w:t>
      </w:r>
      <w:r w:rsidR="00904E27">
        <w:rPr>
          <w:rFonts w:cs="B Lotus"/>
          <w:rtl/>
          <w:lang w:bidi="ar-SY"/>
        </w:rPr>
        <w:t>ی</w:t>
      </w:r>
      <w:r w:rsidRPr="001F7AFE">
        <w:rPr>
          <w:rFonts w:cs="B Lotus"/>
          <w:rtl/>
          <w:lang w:bidi="ar-SY"/>
        </w:rPr>
        <w:t>نه‌ا</w:t>
      </w:r>
      <w:r w:rsidR="00904E27">
        <w:rPr>
          <w:rFonts w:cs="B Lotus"/>
          <w:rtl/>
          <w:lang w:bidi="ar-SY"/>
        </w:rPr>
        <w:t>ی</w:t>
      </w:r>
      <w:r w:rsidR="009D1E6D">
        <w:rPr>
          <w:rFonts w:cs="B Lotus" w:hint="cs"/>
          <w:rtl/>
          <w:lang w:bidi="ar-SY"/>
        </w:rPr>
        <w:t xml:space="preserve"> ا</w:t>
      </w:r>
      <w:r w:rsidRPr="001F7AFE">
        <w:rPr>
          <w:rFonts w:cs="B Lotus"/>
          <w:rtl/>
          <w:lang w:bidi="ar-SY"/>
        </w:rPr>
        <w:t>ست</w:t>
      </w:r>
      <w:r w:rsidR="009D1E6D">
        <w:rPr>
          <w:rFonts w:cs="B Lotus" w:hint="cs"/>
          <w:rtl/>
          <w:lang w:bidi="ar-SY"/>
        </w:rPr>
        <w:t>؛</w:t>
      </w:r>
      <w:r w:rsidRPr="001F7AFE">
        <w:rPr>
          <w:rFonts w:cs="B Lotus"/>
          <w:rtl/>
          <w:lang w:bidi="ar-SY"/>
        </w:rPr>
        <w:t xml:space="preserve"> و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حجاب</w:t>
      </w:r>
      <w:r w:rsidR="00904E27">
        <w:rPr>
          <w:rFonts w:cs="B Lotus"/>
          <w:rtl/>
          <w:lang w:bidi="ar-SY"/>
        </w:rPr>
        <w:t>ی</w:t>
      </w:r>
      <w:r w:rsidR="009D1E6D">
        <w:rPr>
          <w:rFonts w:cs="B Lotus" w:hint="cs"/>
          <w:rtl/>
          <w:lang w:bidi="ar-SY"/>
        </w:rPr>
        <w:t xml:space="preserve"> </w:t>
      </w:r>
      <w:r w:rsidR="00904E27">
        <w:rPr>
          <w:rFonts w:cs="B Lotus"/>
          <w:rtl/>
          <w:lang w:bidi="ar-SY"/>
        </w:rPr>
        <w:t>ک</w:t>
      </w:r>
      <w:r w:rsidRPr="001F7AFE">
        <w:rPr>
          <w:rFonts w:cs="B Lotus"/>
          <w:rtl/>
          <w:lang w:bidi="ar-SY"/>
        </w:rPr>
        <w:t>ه م</w:t>
      </w:r>
      <w:r w:rsidR="00904E27">
        <w:rPr>
          <w:rFonts w:cs="B Lotus"/>
          <w:rtl/>
          <w:lang w:bidi="ar-SY"/>
        </w:rPr>
        <w:t>ی</w:t>
      </w:r>
      <w:r w:rsidRPr="001F7AFE">
        <w:rPr>
          <w:rFonts w:cs="B Lotus"/>
          <w:rtl/>
          <w:lang w:bidi="ar-SY"/>
        </w:rPr>
        <w:t>ان آ</w:t>
      </w:r>
      <w:r w:rsidR="009D1E6D">
        <w:rPr>
          <w:rFonts w:cs="B Lotus" w:hint="cs"/>
          <w:rtl/>
          <w:lang w:bidi="ar-SY"/>
        </w:rPr>
        <w:t>ی</w:t>
      </w:r>
      <w:r w:rsidR="00904E27">
        <w:rPr>
          <w:rFonts w:cs="B Lotus"/>
          <w:rtl/>
          <w:lang w:bidi="ar-SY"/>
        </w:rPr>
        <w:t>ی</w:t>
      </w:r>
      <w:r w:rsidRPr="001F7AFE">
        <w:rPr>
          <w:rFonts w:cs="B Lotus"/>
          <w:rtl/>
          <w:lang w:bidi="ar-SY"/>
        </w:rPr>
        <w:t>نه و اش</w:t>
      </w:r>
      <w:r w:rsidR="00904E27">
        <w:rPr>
          <w:rFonts w:cs="B Lotus"/>
          <w:rtl/>
          <w:lang w:bidi="ar-SY"/>
        </w:rPr>
        <w:t>ی</w:t>
      </w:r>
      <w:r w:rsidRPr="001F7AFE">
        <w:rPr>
          <w:rFonts w:cs="B Lotus"/>
          <w:rtl/>
          <w:lang w:bidi="ar-SY"/>
        </w:rPr>
        <w:t>اء است گاه</w:t>
      </w:r>
      <w:r w:rsidR="00904E27">
        <w:rPr>
          <w:rFonts w:cs="B Lotus"/>
          <w:rtl/>
          <w:lang w:bidi="ar-SY"/>
        </w:rPr>
        <w:t>ی</w:t>
      </w:r>
      <w:r w:rsidRPr="001F7AFE">
        <w:rPr>
          <w:rFonts w:cs="B Lotus"/>
          <w:rtl/>
          <w:lang w:bidi="ar-SY"/>
        </w:rPr>
        <w:t xml:space="preserve"> ب</w:t>
      </w:r>
      <w:r w:rsidR="009D1E6D">
        <w:rPr>
          <w:rFonts w:cs="B Lotus" w:hint="cs"/>
          <w:rtl/>
          <w:lang w:bidi="ar-SY"/>
        </w:rPr>
        <w:t xml:space="preserve">ه </w:t>
      </w:r>
      <w:r w:rsidRPr="001F7AFE">
        <w:rPr>
          <w:rFonts w:cs="B Lotus"/>
          <w:rtl/>
          <w:lang w:bidi="ar-SY"/>
        </w:rPr>
        <w:t>دست برداشته م</w:t>
      </w:r>
      <w:r w:rsidR="00904E27">
        <w:rPr>
          <w:rFonts w:cs="B Lotus"/>
          <w:rtl/>
          <w:lang w:bidi="ar-SY"/>
        </w:rPr>
        <w:t>ی</w:t>
      </w:r>
      <w:r w:rsidRPr="001F7AFE">
        <w:rPr>
          <w:rFonts w:cs="B Lotus"/>
          <w:rtl/>
          <w:lang w:bidi="ar-SY"/>
        </w:rPr>
        <w:t>‌شود و گاه</w:t>
      </w:r>
      <w:r w:rsidR="00904E27">
        <w:rPr>
          <w:rFonts w:cs="B Lotus"/>
          <w:rtl/>
          <w:lang w:bidi="ar-SY"/>
        </w:rPr>
        <w:t>ی</w:t>
      </w:r>
      <w:r w:rsidRPr="001F7AFE">
        <w:rPr>
          <w:rFonts w:cs="B Lotus"/>
          <w:rtl/>
          <w:lang w:bidi="ar-SY"/>
        </w:rPr>
        <w:t xml:space="preserve"> ب</w:t>
      </w:r>
      <w:r w:rsidR="009D1E6D">
        <w:rPr>
          <w:rFonts w:cs="B Lotus" w:hint="cs"/>
          <w:rtl/>
          <w:lang w:bidi="ar-SY"/>
        </w:rPr>
        <w:t xml:space="preserve">ه </w:t>
      </w:r>
      <w:r w:rsidRPr="001F7AFE">
        <w:rPr>
          <w:rFonts w:cs="B Lotus"/>
          <w:rtl/>
          <w:lang w:bidi="ar-SY"/>
        </w:rPr>
        <w:t>وزش</w:t>
      </w:r>
      <w:r w:rsidRPr="001F7AFE">
        <w:rPr>
          <w:rFonts w:cs="B Lotus" w:hint="cs"/>
          <w:rtl/>
          <w:lang w:bidi="ar-SY"/>
        </w:rPr>
        <w:t>ِ</w:t>
      </w:r>
      <w:r w:rsidRPr="001F7AFE">
        <w:rPr>
          <w:rFonts w:cs="B Lotus"/>
          <w:rtl/>
          <w:lang w:bidi="ar-SY"/>
        </w:rPr>
        <w:t xml:space="preserve"> باد لطف</w:t>
      </w:r>
      <w:r w:rsidRPr="001F7AFE">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شف حجاب از د</w:t>
      </w:r>
      <w:r w:rsidR="00904E27">
        <w:rPr>
          <w:rFonts w:cs="B Lotus"/>
          <w:rtl/>
          <w:lang w:bidi="ar-SY"/>
        </w:rPr>
        <w:t>ی</w:t>
      </w:r>
      <w:r w:rsidRPr="001F7AFE">
        <w:rPr>
          <w:rFonts w:cs="B Lotus"/>
          <w:rtl/>
          <w:lang w:bidi="ar-SY"/>
        </w:rPr>
        <w:t>ده دل م</w:t>
      </w:r>
      <w:r w:rsidR="00904E27">
        <w:rPr>
          <w:rFonts w:cs="B Lotus"/>
          <w:rtl/>
          <w:lang w:bidi="ar-SY"/>
        </w:rPr>
        <w:t>ی</w:t>
      </w:r>
      <w:r w:rsidRPr="001F7AFE">
        <w:rPr>
          <w:rFonts w:cs="B Lotus"/>
          <w:rtl/>
          <w:lang w:bidi="ar-SY"/>
        </w:rPr>
        <w:t xml:space="preserve">‌شود و </w:t>
      </w:r>
      <w:r w:rsidRPr="001F7AFE">
        <w:rPr>
          <w:rFonts w:cs="B Lotus"/>
          <w:rtl/>
          <w:lang w:bidi="ar-SY"/>
        </w:rPr>
        <w:lastRenderedPageBreak/>
        <w:t>بعض</w:t>
      </w:r>
      <w:r w:rsidR="00904E27">
        <w:rPr>
          <w:rFonts w:cs="B Lotus"/>
          <w:rtl/>
          <w:lang w:bidi="ar-SY"/>
        </w:rPr>
        <w:t>ی</w:t>
      </w:r>
      <w:r w:rsidRPr="001F7AFE">
        <w:rPr>
          <w:rFonts w:cs="B Lotus"/>
          <w:rtl/>
          <w:lang w:bidi="ar-SY"/>
        </w:rPr>
        <w:t xml:space="preserve"> از حقا</w:t>
      </w:r>
      <w:r w:rsidR="00904E27">
        <w:rPr>
          <w:rFonts w:cs="B Lotus"/>
          <w:rtl/>
          <w:lang w:bidi="ar-SY"/>
        </w:rPr>
        <w:t>ی</w:t>
      </w:r>
      <w:r w:rsidRPr="001F7AFE">
        <w:rPr>
          <w:rFonts w:cs="B Lotus"/>
          <w:rtl/>
          <w:lang w:bidi="ar-SY"/>
        </w:rPr>
        <w:t>ق در آن جلوه م</w:t>
      </w:r>
      <w:r w:rsidR="00904E27">
        <w:rPr>
          <w:rFonts w:cs="B Lotus"/>
          <w:rtl/>
          <w:lang w:bidi="ar-SY"/>
        </w:rPr>
        <w:t>ی</w:t>
      </w:r>
      <w:r w:rsidRPr="001F7AFE">
        <w:rPr>
          <w:rFonts w:cs="B Lotus"/>
          <w:rtl/>
          <w:lang w:bidi="ar-SY"/>
        </w:rPr>
        <w:t>‌</w:t>
      </w:r>
      <w:r w:rsidR="00904E27">
        <w:rPr>
          <w:rFonts w:cs="B Lotus"/>
          <w:rtl/>
          <w:lang w:bidi="ar-SY"/>
        </w:rPr>
        <w:t>ک</w:t>
      </w:r>
      <w:r w:rsidRPr="001F7AFE">
        <w:rPr>
          <w:rFonts w:cs="B Lotus"/>
          <w:rtl/>
          <w:lang w:bidi="ar-SY"/>
        </w:rPr>
        <w:t>ند و گاه</w:t>
      </w:r>
      <w:r w:rsidR="00904E27">
        <w:rPr>
          <w:rFonts w:cs="B Lotus"/>
          <w:rtl/>
          <w:lang w:bidi="ar-SY"/>
        </w:rPr>
        <w:t>ی</w:t>
      </w:r>
      <w:r w:rsidRPr="001F7AFE">
        <w:rPr>
          <w:rFonts w:cs="B Lotus"/>
          <w:rtl/>
          <w:lang w:bidi="ar-SY"/>
        </w:rPr>
        <w:t xml:space="preserve"> ب</w:t>
      </w:r>
      <w:r w:rsidR="009D1E6D">
        <w:rPr>
          <w:rFonts w:cs="B Lotus" w:hint="cs"/>
          <w:rtl/>
          <w:lang w:bidi="ar-SY"/>
        </w:rPr>
        <w:t xml:space="preserve">ه </w:t>
      </w:r>
      <w:r w:rsidRPr="001F7AFE">
        <w:rPr>
          <w:rFonts w:cs="B Lotus"/>
          <w:rtl/>
          <w:lang w:bidi="ar-SY"/>
        </w:rPr>
        <w:t>توسط خواب مستق</w:t>
      </w:r>
      <w:r w:rsidRPr="001F7AFE">
        <w:rPr>
          <w:rFonts w:cs="B Lotus" w:hint="cs"/>
          <w:rtl/>
          <w:lang w:bidi="ar-SY"/>
        </w:rPr>
        <w:t>ب</w:t>
      </w:r>
      <w:r w:rsidRPr="001F7AFE">
        <w:rPr>
          <w:rFonts w:cs="B Lotus"/>
          <w:rtl/>
          <w:lang w:bidi="ar-SY"/>
        </w:rPr>
        <w:t>ل را م</w:t>
      </w:r>
      <w:r w:rsidR="00904E27">
        <w:rPr>
          <w:rFonts w:cs="B Lotus"/>
          <w:rtl/>
          <w:lang w:bidi="ar-SY"/>
        </w:rPr>
        <w:t>ی</w:t>
      </w:r>
      <w:r w:rsidRPr="001F7AFE">
        <w:rPr>
          <w:rFonts w:cs="B Lotus" w:hint="cs"/>
          <w:rtl/>
          <w:lang w:bidi="ar-SY"/>
        </w:rPr>
        <w:t>‌</w:t>
      </w:r>
      <w:r w:rsidRPr="001F7AFE">
        <w:rPr>
          <w:rFonts w:cs="B Lotus"/>
          <w:rtl/>
          <w:lang w:bidi="ar-SY"/>
        </w:rPr>
        <w:t>ب</w:t>
      </w:r>
      <w:r w:rsidR="00904E27">
        <w:rPr>
          <w:rFonts w:cs="B Lotus"/>
          <w:rtl/>
          <w:lang w:bidi="ar-SY"/>
        </w:rPr>
        <w:t>ی</w:t>
      </w:r>
      <w:r w:rsidRPr="001F7AFE">
        <w:rPr>
          <w:rFonts w:cs="B Lotus"/>
          <w:rtl/>
          <w:lang w:bidi="ar-SY"/>
        </w:rPr>
        <w:t>ند و هنگام مرگ تمام</w:t>
      </w:r>
      <w:r w:rsidR="00904E27">
        <w:rPr>
          <w:rFonts w:cs="B Lotus"/>
          <w:rtl/>
          <w:lang w:bidi="ar-SY"/>
        </w:rPr>
        <w:t>ی</w:t>
      </w:r>
      <w:r w:rsidRPr="001F7AFE">
        <w:rPr>
          <w:rFonts w:cs="B Lotus"/>
          <w:rtl/>
          <w:lang w:bidi="ar-SY"/>
        </w:rPr>
        <w:t xml:space="preserve"> حجاب</w:t>
      </w:r>
      <w:r w:rsidR="009D1E6D">
        <w:rPr>
          <w:rFonts w:cs="B Lotus" w:hint="cs"/>
          <w:rtl/>
          <w:lang w:bidi="ar-SY"/>
        </w:rPr>
        <w:t>‌</w:t>
      </w:r>
      <w:r w:rsidRPr="001F7AFE">
        <w:rPr>
          <w:rFonts w:cs="B Lotus"/>
          <w:rtl/>
          <w:lang w:bidi="ar-SY"/>
        </w:rPr>
        <w:t>ها برداشته م</w:t>
      </w:r>
      <w:r w:rsidR="00904E27">
        <w:rPr>
          <w:rFonts w:cs="B Lotus"/>
          <w:rtl/>
          <w:lang w:bidi="ar-SY"/>
        </w:rPr>
        <w:t>ی</w:t>
      </w:r>
      <w:r w:rsidRPr="001F7AFE">
        <w:rPr>
          <w:rFonts w:cs="B Lotus" w:hint="cs"/>
          <w:rtl/>
          <w:lang w:bidi="ar-SY"/>
        </w:rPr>
        <w:t>‌</w:t>
      </w:r>
      <w:r w:rsidRPr="001F7AFE">
        <w:rPr>
          <w:rFonts w:cs="B Lotus"/>
          <w:rtl/>
          <w:lang w:bidi="ar-SY"/>
        </w:rPr>
        <w:t>شود و گاه</w:t>
      </w:r>
      <w:r w:rsidR="00904E27">
        <w:rPr>
          <w:rFonts w:cs="B Lotus"/>
          <w:rtl/>
          <w:lang w:bidi="ar-SY"/>
        </w:rPr>
        <w:t>ی</w:t>
      </w:r>
      <w:r w:rsidRPr="001F7AFE">
        <w:rPr>
          <w:rFonts w:cs="B Lotus"/>
          <w:rtl/>
          <w:lang w:bidi="ar-SY"/>
        </w:rPr>
        <w:t xml:space="preserve"> در ب</w:t>
      </w:r>
      <w:r w:rsidR="00904E27">
        <w:rPr>
          <w:rFonts w:cs="B Lotus"/>
          <w:rtl/>
          <w:lang w:bidi="ar-SY"/>
        </w:rPr>
        <w:t>ی</w:t>
      </w:r>
      <w:r w:rsidRPr="001F7AFE">
        <w:rPr>
          <w:rFonts w:cs="B Lotus"/>
          <w:rtl/>
          <w:lang w:bidi="ar-SY"/>
        </w:rPr>
        <w:t>دار</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شف حجاب</w:t>
      </w:r>
      <w:r w:rsidR="009D1E6D">
        <w:rPr>
          <w:rFonts w:cs="B Lotus" w:hint="cs"/>
          <w:rtl/>
          <w:lang w:bidi="ar-SY"/>
        </w:rPr>
        <w:t>‌</w:t>
      </w:r>
      <w:r w:rsidRPr="001F7AFE">
        <w:rPr>
          <w:rFonts w:cs="B Lotus"/>
          <w:rtl/>
          <w:lang w:bidi="ar-SY"/>
        </w:rPr>
        <w:t>ها م</w:t>
      </w:r>
      <w:r w:rsidR="00904E27">
        <w:rPr>
          <w:rFonts w:cs="B Lotus"/>
          <w:rtl/>
          <w:lang w:bidi="ar-SY"/>
        </w:rPr>
        <w:t>ی</w:t>
      </w:r>
      <w:r w:rsidRPr="001F7AFE">
        <w:rPr>
          <w:rFonts w:cs="B Lotus" w:hint="cs"/>
          <w:rtl/>
          <w:lang w:bidi="ar-SY"/>
        </w:rPr>
        <w:t>‌</w:t>
      </w:r>
      <w:r w:rsidRPr="001F7AFE">
        <w:rPr>
          <w:rFonts w:cs="B Lotus"/>
          <w:rtl/>
          <w:lang w:bidi="ar-SY"/>
        </w:rPr>
        <w:t>گردد.</w:t>
      </w:r>
    </w:p>
    <w:p w:rsidR="00586751" w:rsidRPr="001F7AFE" w:rsidRDefault="00586751" w:rsidP="0058792A">
      <w:pPr>
        <w:widowControl w:val="0"/>
        <w:ind w:firstLine="284"/>
        <w:jc w:val="lowKashida"/>
        <w:rPr>
          <w:rFonts w:cs="B Lotus"/>
          <w:rtl/>
          <w:lang w:bidi="ar-SY"/>
        </w:rPr>
      </w:pPr>
      <w:r w:rsidRPr="001F7AFE">
        <w:rPr>
          <w:rFonts w:cs="B Lotus"/>
          <w:rtl/>
          <w:lang w:bidi="ar-SY"/>
        </w:rPr>
        <w:t>هنگام</w:t>
      </w:r>
      <w:r w:rsidR="00904E27">
        <w:rPr>
          <w:rFonts w:cs="B Lotus"/>
          <w:rtl/>
          <w:lang w:bidi="ar-SY"/>
        </w:rPr>
        <w:t>ی</w:t>
      </w:r>
      <w:r w:rsidR="00815715">
        <w:rPr>
          <w:rFonts w:cs="B Lotus" w:hint="cs"/>
          <w:rtl/>
          <w:lang w:bidi="ar-SY"/>
        </w:rPr>
        <w:t xml:space="preserve"> </w:t>
      </w:r>
      <w:r w:rsidR="00904E27">
        <w:rPr>
          <w:rFonts w:cs="B Lotus"/>
          <w:rtl/>
          <w:lang w:bidi="ar-SY"/>
        </w:rPr>
        <w:t>ک</w:t>
      </w:r>
      <w:r w:rsidRPr="001F7AFE">
        <w:rPr>
          <w:rFonts w:cs="B Lotus"/>
          <w:rtl/>
          <w:lang w:bidi="ar-SY"/>
        </w:rPr>
        <w:t>ه ا</w:t>
      </w:r>
      <w:r w:rsidR="00904E27">
        <w:rPr>
          <w:rFonts w:cs="B Lotus"/>
          <w:rtl/>
          <w:lang w:bidi="ar-SY"/>
        </w:rPr>
        <w:t>ی</w:t>
      </w:r>
      <w:r w:rsidRPr="001F7AFE">
        <w:rPr>
          <w:rFonts w:cs="B Lotus"/>
          <w:rtl/>
          <w:lang w:bidi="ar-SY"/>
        </w:rPr>
        <w:t>ن مطلب دانسته شد صوف</w:t>
      </w:r>
      <w:r w:rsidR="00904E27">
        <w:rPr>
          <w:rFonts w:cs="B Lotus"/>
          <w:rtl/>
          <w:lang w:bidi="ar-SY"/>
        </w:rPr>
        <w:t>ی</w:t>
      </w:r>
      <w:r w:rsidRPr="001F7AFE">
        <w:rPr>
          <w:rFonts w:cs="B Lotus"/>
          <w:rtl/>
          <w:lang w:bidi="ar-SY"/>
        </w:rPr>
        <w:t>ه در ا</w:t>
      </w:r>
      <w:r w:rsidR="00904E27">
        <w:rPr>
          <w:rFonts w:cs="B Lotus"/>
          <w:rtl/>
          <w:lang w:bidi="ar-SY"/>
        </w:rPr>
        <w:t>ک</w:t>
      </w:r>
      <w:r w:rsidRPr="001F7AFE">
        <w:rPr>
          <w:rFonts w:cs="B Lotus"/>
          <w:rtl/>
          <w:lang w:bidi="ar-SY"/>
        </w:rPr>
        <w:t>تناه</w:t>
      </w:r>
      <w:r w:rsidR="00815715">
        <w:rPr>
          <w:rFonts w:cs="B Lotus" w:hint="cs"/>
          <w:rtl/>
          <w:lang w:bidi="ar-SY"/>
        </w:rPr>
        <w:t xml:space="preserve"> [= به نهایت رسیدن]</w:t>
      </w:r>
      <w:r w:rsidRPr="001F7AFE">
        <w:rPr>
          <w:rFonts w:cs="B Lotus"/>
          <w:rtl/>
          <w:lang w:bidi="ar-SY"/>
        </w:rPr>
        <w:t xml:space="preserve"> حقا</w:t>
      </w:r>
      <w:r w:rsidR="00904E27">
        <w:rPr>
          <w:rFonts w:cs="B Lotus"/>
          <w:rtl/>
          <w:lang w:bidi="ar-SY"/>
        </w:rPr>
        <w:t>ی</w:t>
      </w:r>
      <w:r w:rsidRPr="001F7AFE">
        <w:rPr>
          <w:rFonts w:cs="B Lotus"/>
          <w:rtl/>
          <w:lang w:bidi="ar-SY"/>
        </w:rPr>
        <w:t xml:space="preserve">ق راه </w:t>
      </w:r>
      <w:r w:rsidR="00904E27">
        <w:rPr>
          <w:rFonts w:cs="B Lotus"/>
          <w:rtl/>
          <w:lang w:bidi="ar-SY"/>
        </w:rPr>
        <w:t>ک</w:t>
      </w:r>
      <w:r w:rsidRPr="001F7AFE">
        <w:rPr>
          <w:rFonts w:cs="B Lotus"/>
          <w:rtl/>
          <w:lang w:bidi="ar-SY"/>
        </w:rPr>
        <w:t>شف را م</w:t>
      </w:r>
      <w:r w:rsidR="00904E27">
        <w:rPr>
          <w:rFonts w:cs="B Lotus"/>
          <w:rtl/>
          <w:lang w:bidi="ar-SY"/>
        </w:rPr>
        <w:t>ی</w:t>
      </w:r>
      <w:r w:rsidRPr="001F7AFE">
        <w:rPr>
          <w:rFonts w:cs="B Lotus" w:hint="cs"/>
          <w:rtl/>
          <w:lang w:bidi="ar-SY"/>
        </w:rPr>
        <w:t>‌</w:t>
      </w:r>
      <w:r w:rsidRPr="001F7AFE">
        <w:rPr>
          <w:rFonts w:cs="B Lotus"/>
          <w:rtl/>
          <w:lang w:bidi="ar-SY"/>
        </w:rPr>
        <w:t>پ</w:t>
      </w:r>
      <w:r w:rsidR="00904E27">
        <w:rPr>
          <w:rFonts w:cs="B Lotus"/>
          <w:rtl/>
          <w:lang w:bidi="ar-SY"/>
        </w:rPr>
        <w:t>ی</w:t>
      </w:r>
      <w:r w:rsidRPr="001F7AFE">
        <w:rPr>
          <w:rFonts w:cs="B Lotus"/>
          <w:rtl/>
          <w:lang w:bidi="ar-SY"/>
        </w:rPr>
        <w:t>ما</w:t>
      </w:r>
      <w:r w:rsidR="00904E27">
        <w:rPr>
          <w:rFonts w:cs="B Lotus"/>
          <w:rtl/>
          <w:lang w:bidi="ar-SY"/>
        </w:rPr>
        <w:t>ی</w:t>
      </w:r>
      <w:r w:rsidRPr="001F7AFE">
        <w:rPr>
          <w:rFonts w:cs="B Lotus"/>
          <w:rtl/>
          <w:lang w:bidi="ar-SY"/>
        </w:rPr>
        <w:t>ند و ب</w:t>
      </w:r>
      <w:r w:rsidR="00815715">
        <w:rPr>
          <w:rFonts w:cs="B Lotus" w:hint="cs"/>
          <w:rtl/>
          <w:lang w:bidi="ar-SY"/>
        </w:rPr>
        <w:t xml:space="preserve">ه </w:t>
      </w:r>
      <w:r w:rsidRPr="001F7AFE">
        <w:rPr>
          <w:rFonts w:cs="B Lotus"/>
          <w:rtl/>
          <w:lang w:bidi="ar-SY"/>
        </w:rPr>
        <w:t>استدلال عنا</w:t>
      </w:r>
      <w:r w:rsidR="00904E27">
        <w:rPr>
          <w:rFonts w:cs="B Lotus"/>
          <w:rtl/>
          <w:lang w:bidi="ar-SY"/>
        </w:rPr>
        <w:t>ی</w:t>
      </w:r>
      <w:r w:rsidRPr="001F7AFE">
        <w:rPr>
          <w:rFonts w:cs="B Lotus"/>
          <w:rtl/>
          <w:lang w:bidi="ar-SY"/>
        </w:rPr>
        <w:t>ت</w:t>
      </w:r>
      <w:r w:rsidR="00904E27">
        <w:rPr>
          <w:rFonts w:cs="B Lotus"/>
          <w:rtl/>
          <w:lang w:bidi="ar-SY"/>
        </w:rPr>
        <w:t>ی</w:t>
      </w:r>
      <w:r w:rsidRPr="001F7AFE">
        <w:rPr>
          <w:rFonts w:cs="B Lotus"/>
          <w:rtl/>
          <w:lang w:bidi="ar-SY"/>
        </w:rPr>
        <w:t xml:space="preserve"> ندارند</w:t>
      </w:r>
      <w:r w:rsidR="00815715">
        <w:rPr>
          <w:rFonts w:cs="B Lotus" w:hint="cs"/>
          <w:rtl/>
          <w:lang w:bidi="ar-SY"/>
        </w:rPr>
        <w:t>:</w:t>
      </w:r>
    </w:p>
    <w:p w:rsidR="00586751" w:rsidRPr="001F7AFE" w:rsidRDefault="00586751" w:rsidP="0058792A">
      <w:pPr>
        <w:widowControl w:val="0"/>
        <w:ind w:firstLine="284"/>
        <w:jc w:val="center"/>
        <w:rPr>
          <w:rFonts w:cs="B Lotus"/>
          <w:rtl/>
          <w:lang w:bidi="ar-SY"/>
        </w:rPr>
      </w:pPr>
      <w:r w:rsidRPr="001F7AFE">
        <w:rPr>
          <w:rFonts w:cs="B Lotus"/>
          <w:rtl/>
          <w:lang w:bidi="ar-SY"/>
        </w:rPr>
        <w:t>پا</w:t>
      </w:r>
      <w:r w:rsidR="00904E27">
        <w:rPr>
          <w:rFonts w:cs="B Lotus"/>
          <w:rtl/>
          <w:lang w:bidi="ar-SY"/>
        </w:rPr>
        <w:t>ی</w:t>
      </w:r>
      <w:r w:rsidRPr="001F7AFE">
        <w:rPr>
          <w:rFonts w:cs="B Lotus"/>
          <w:rtl/>
          <w:lang w:bidi="ar-SY"/>
        </w:rPr>
        <w:t xml:space="preserve"> استدلال</w:t>
      </w:r>
      <w:r w:rsidR="00904E27">
        <w:rPr>
          <w:rFonts w:cs="B Lotus"/>
          <w:rtl/>
          <w:lang w:bidi="ar-SY"/>
        </w:rPr>
        <w:t>ی</w:t>
      </w:r>
      <w:r w:rsidRPr="001F7AFE">
        <w:rPr>
          <w:rFonts w:cs="B Lotus"/>
          <w:rtl/>
          <w:lang w:bidi="ar-SY"/>
        </w:rPr>
        <w:t>ان چوب</w:t>
      </w:r>
      <w:r w:rsidR="00904E27">
        <w:rPr>
          <w:rFonts w:cs="B Lotus"/>
          <w:rtl/>
          <w:lang w:bidi="ar-SY"/>
        </w:rPr>
        <w:t>ی</w:t>
      </w:r>
      <w:r w:rsidRPr="001F7AFE">
        <w:rPr>
          <w:rFonts w:cs="B Lotus"/>
          <w:rtl/>
          <w:lang w:bidi="ar-SY"/>
        </w:rPr>
        <w:t>ن بود</w:t>
      </w:r>
      <w:r w:rsidRPr="001F7AFE">
        <w:rPr>
          <w:rFonts w:cs="B Lotus"/>
          <w:rtl/>
          <w:lang w:bidi="ar-SY"/>
        </w:rPr>
        <w:tab/>
      </w:r>
      <w:r w:rsidRPr="001F7AFE">
        <w:rPr>
          <w:rFonts w:cs="B Lotus"/>
          <w:rtl/>
          <w:lang w:bidi="ar-SY"/>
        </w:rPr>
        <w:tab/>
        <w:t>پا</w:t>
      </w:r>
      <w:r w:rsidR="00904E27">
        <w:rPr>
          <w:rFonts w:cs="B Lotus"/>
          <w:rtl/>
          <w:lang w:bidi="ar-SY"/>
        </w:rPr>
        <w:t>ی</w:t>
      </w:r>
      <w:r w:rsidRPr="001F7AFE">
        <w:rPr>
          <w:rFonts w:cs="B Lotus"/>
          <w:rtl/>
          <w:lang w:bidi="ar-SY"/>
        </w:rPr>
        <w:t xml:space="preserve"> چوب</w:t>
      </w:r>
      <w:r w:rsidR="00904E27">
        <w:rPr>
          <w:rFonts w:cs="B Lotus"/>
          <w:rtl/>
          <w:lang w:bidi="ar-SY"/>
        </w:rPr>
        <w:t>ی</w:t>
      </w:r>
      <w:r w:rsidRPr="001F7AFE">
        <w:rPr>
          <w:rFonts w:cs="B Lotus"/>
          <w:rtl/>
          <w:lang w:bidi="ar-SY"/>
        </w:rPr>
        <w:t>ن سخت ب</w:t>
      </w:r>
      <w:r w:rsidR="00904E27">
        <w:rPr>
          <w:rFonts w:cs="B Lotus"/>
          <w:rtl/>
          <w:lang w:bidi="ar-SY"/>
        </w:rPr>
        <w:t>ی</w:t>
      </w:r>
      <w:r w:rsidR="00815715">
        <w:rPr>
          <w:rFonts w:cs="B Lotus" w:hint="cs"/>
          <w:rtl/>
          <w:lang w:bidi="ar-SY"/>
        </w:rPr>
        <w:t>‌</w:t>
      </w:r>
      <w:r w:rsidRPr="001F7AFE">
        <w:rPr>
          <w:rFonts w:cs="B Lotus"/>
          <w:rtl/>
          <w:lang w:bidi="ar-SY"/>
        </w:rPr>
        <w:t>تم</w:t>
      </w:r>
      <w:r w:rsidR="00904E27">
        <w:rPr>
          <w:rFonts w:cs="B Lotus"/>
          <w:rtl/>
          <w:lang w:bidi="ar-SY"/>
        </w:rPr>
        <w:t>کی</w:t>
      </w:r>
      <w:r w:rsidRPr="001F7AFE">
        <w:rPr>
          <w:rFonts w:cs="B Lotus"/>
          <w:rtl/>
          <w:lang w:bidi="ar-SY"/>
        </w:rPr>
        <w:t>ن بود</w:t>
      </w:r>
    </w:p>
    <w:p w:rsidR="00586751" w:rsidRPr="001F7AFE" w:rsidRDefault="00586751" w:rsidP="0058792A">
      <w:pPr>
        <w:widowControl w:val="0"/>
        <w:ind w:firstLine="284"/>
        <w:jc w:val="lowKashida"/>
        <w:rPr>
          <w:rFonts w:cs="B Lotus"/>
          <w:rtl/>
          <w:lang w:bidi="ar-SY"/>
        </w:rPr>
      </w:pPr>
      <w:r w:rsidRPr="001F7AFE">
        <w:rPr>
          <w:rFonts w:cs="B Lotus"/>
          <w:rtl/>
          <w:lang w:bidi="ar-SY"/>
        </w:rPr>
        <w:t>و اعتنا</w:t>
      </w:r>
      <w:r w:rsidR="00815715">
        <w:rPr>
          <w:rFonts w:cs="B Lotus" w:hint="cs"/>
          <w:rtl/>
          <w:lang w:bidi="ar-SY"/>
        </w:rPr>
        <w:t>ی</w:t>
      </w:r>
      <w:r w:rsidR="00904E27">
        <w:rPr>
          <w:rFonts w:cs="B Lotus"/>
          <w:rtl/>
          <w:lang w:bidi="ar-SY"/>
        </w:rPr>
        <w:t>ی</w:t>
      </w:r>
      <w:r w:rsidRPr="001F7AFE">
        <w:rPr>
          <w:rFonts w:cs="B Lotus"/>
          <w:rtl/>
          <w:lang w:bidi="ar-SY"/>
        </w:rPr>
        <w:t xml:space="preserve"> ب</w:t>
      </w:r>
      <w:r w:rsidR="00815715">
        <w:rPr>
          <w:rFonts w:cs="B Lotus" w:hint="cs"/>
          <w:rtl/>
          <w:lang w:bidi="ar-SY"/>
        </w:rPr>
        <w:t xml:space="preserve">ه </w:t>
      </w:r>
      <w:r w:rsidR="00904E27">
        <w:rPr>
          <w:rFonts w:cs="B Lotus"/>
          <w:rtl/>
          <w:lang w:bidi="ar-SY"/>
        </w:rPr>
        <w:t>ک</w:t>
      </w:r>
      <w:r w:rsidRPr="001F7AFE">
        <w:rPr>
          <w:rFonts w:cs="B Lotus"/>
          <w:rtl/>
          <w:lang w:bidi="ar-SY"/>
        </w:rPr>
        <w:t>تب م</w:t>
      </w:r>
      <w:r w:rsidR="00815715">
        <w:rPr>
          <w:rFonts w:cs="B Lotus" w:hint="cs"/>
          <w:rtl/>
          <w:lang w:bidi="ar-SY"/>
        </w:rPr>
        <w:t>ُ</w:t>
      </w:r>
      <w:r w:rsidRPr="001F7AFE">
        <w:rPr>
          <w:rFonts w:cs="B Lotus"/>
          <w:rtl/>
          <w:lang w:bidi="ar-SY"/>
        </w:rPr>
        <w:t>ص</w:t>
      </w:r>
      <w:r w:rsidR="00815715">
        <w:rPr>
          <w:rFonts w:cs="B Lotus" w:hint="cs"/>
          <w:rtl/>
          <w:lang w:bidi="ar-SY"/>
        </w:rPr>
        <w:t>َ</w:t>
      </w:r>
      <w:r w:rsidRPr="001F7AFE">
        <w:rPr>
          <w:rFonts w:cs="B Lotus"/>
          <w:rtl/>
          <w:lang w:bidi="ar-SY"/>
        </w:rPr>
        <w:t>ن</w:t>
      </w:r>
      <w:r w:rsidR="00815715">
        <w:rPr>
          <w:rFonts w:cs="B Lotus" w:hint="cs"/>
          <w:rtl/>
          <w:lang w:bidi="ar-SY"/>
        </w:rPr>
        <w:t>َّ</w:t>
      </w:r>
      <w:r w:rsidRPr="001F7AFE">
        <w:rPr>
          <w:rFonts w:cs="B Lotus"/>
          <w:rtl/>
          <w:lang w:bidi="ar-SY"/>
        </w:rPr>
        <w:t xml:space="preserve">فه </w:t>
      </w:r>
      <w:r w:rsidR="00815715">
        <w:rPr>
          <w:rFonts w:cs="B Lotus" w:hint="cs"/>
          <w:rtl/>
          <w:lang w:bidi="ar-SY"/>
        </w:rPr>
        <w:t>[= نوشته</w:t>
      </w:r>
      <w:r w:rsidR="00815715">
        <w:rPr>
          <w:rFonts w:cs="B Lotus" w:hint="eastAsia"/>
          <w:rtl/>
          <w:lang w:bidi="ar-SY"/>
        </w:rPr>
        <w:t>‌</w:t>
      </w:r>
      <w:r w:rsidR="00815715">
        <w:rPr>
          <w:rFonts w:cs="B Lotus" w:hint="cs"/>
          <w:rtl/>
          <w:lang w:bidi="ar-SY"/>
        </w:rPr>
        <w:t xml:space="preserve">شده] </w:t>
      </w:r>
      <w:r w:rsidRPr="001F7AFE">
        <w:rPr>
          <w:rFonts w:cs="B Lotus"/>
          <w:rtl/>
          <w:lang w:bidi="ar-SY"/>
        </w:rPr>
        <w:t>و تحص</w:t>
      </w:r>
      <w:r w:rsidR="00904E27">
        <w:rPr>
          <w:rFonts w:cs="B Lotus"/>
          <w:rtl/>
          <w:lang w:bidi="ar-SY"/>
        </w:rPr>
        <w:t>ی</w:t>
      </w:r>
      <w:r w:rsidRPr="001F7AFE">
        <w:rPr>
          <w:rFonts w:cs="B Lotus"/>
          <w:rtl/>
          <w:lang w:bidi="ar-SY"/>
        </w:rPr>
        <w:t>ل آن در نزد اوستاد ظاهر</w:t>
      </w:r>
      <w:r w:rsidR="00904E27">
        <w:rPr>
          <w:rFonts w:cs="B Lotus"/>
          <w:rtl/>
          <w:lang w:bidi="ar-SY"/>
        </w:rPr>
        <w:t>ی</w:t>
      </w:r>
      <w:r w:rsidRPr="001F7AFE">
        <w:rPr>
          <w:rFonts w:cs="B Lotus"/>
          <w:rtl/>
          <w:lang w:bidi="ar-SY"/>
        </w:rPr>
        <w:t xml:space="preserve"> نم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نند</w:t>
      </w:r>
      <w:r w:rsidRPr="001F7AFE">
        <w:rPr>
          <w:rFonts w:cs="B Lotus" w:hint="cs"/>
          <w:rtl/>
          <w:lang w:bidi="ar-SY"/>
        </w:rPr>
        <w:t>،</w:t>
      </w:r>
      <w:r w:rsidRPr="001F7AFE">
        <w:rPr>
          <w:rFonts w:cs="B Lotus"/>
          <w:rtl/>
          <w:lang w:bidi="ar-SY"/>
        </w:rPr>
        <w:t xml:space="preserve"> م</w:t>
      </w:r>
      <w:r w:rsidR="00904E27">
        <w:rPr>
          <w:rFonts w:cs="B Lotus"/>
          <w:rtl/>
          <w:lang w:bidi="ar-SY"/>
        </w:rPr>
        <w:t>ی</w:t>
      </w:r>
      <w:r w:rsidRPr="001F7AFE">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ند راه ا</w:t>
      </w:r>
      <w:r w:rsidR="00815715">
        <w:rPr>
          <w:rFonts w:cs="B Lotus" w:hint="cs"/>
          <w:rtl/>
          <w:lang w:bidi="ar-SY"/>
        </w:rPr>
        <w:t>ِ</w:t>
      </w:r>
      <w:r w:rsidRPr="001F7AFE">
        <w:rPr>
          <w:rFonts w:cs="B Lotus"/>
          <w:rtl/>
          <w:lang w:bidi="ar-SY"/>
        </w:rPr>
        <w:t>قتناص</w:t>
      </w:r>
      <w:r w:rsidR="00815715">
        <w:rPr>
          <w:rFonts w:cs="B Lotus" w:hint="cs"/>
          <w:rtl/>
          <w:lang w:bidi="ar-SY"/>
        </w:rPr>
        <w:t xml:space="preserve"> [= کسب]</w:t>
      </w:r>
      <w:r w:rsidRPr="001F7AFE">
        <w:rPr>
          <w:rFonts w:cs="B Lotus"/>
          <w:rtl/>
          <w:lang w:bidi="ar-SY"/>
        </w:rPr>
        <w:t xml:space="preserve"> حقا</w:t>
      </w:r>
      <w:r w:rsidR="00904E27">
        <w:rPr>
          <w:rFonts w:cs="B Lotus"/>
          <w:rtl/>
          <w:lang w:bidi="ar-SY"/>
        </w:rPr>
        <w:t>ی</w:t>
      </w:r>
      <w:r w:rsidRPr="001F7AFE">
        <w:rPr>
          <w:rFonts w:cs="B Lotus"/>
          <w:rtl/>
          <w:lang w:bidi="ar-SY"/>
        </w:rPr>
        <w:t>ق</w:t>
      </w:r>
      <w:r w:rsidR="00815715">
        <w:rPr>
          <w:rFonts w:cs="B Lotus" w:hint="cs"/>
          <w:rtl/>
          <w:lang w:bidi="ar-SY"/>
        </w:rPr>
        <w:t>،</w:t>
      </w:r>
      <w:r w:rsidRPr="001F7AFE">
        <w:rPr>
          <w:rFonts w:cs="B Lotus"/>
          <w:rtl/>
          <w:lang w:bidi="ar-SY"/>
        </w:rPr>
        <w:t xml:space="preserve"> مجاهده با نفس ام</w:t>
      </w:r>
      <w:r w:rsidR="00815715">
        <w:rPr>
          <w:rFonts w:cs="B Lotus" w:hint="cs"/>
          <w:rtl/>
          <w:lang w:bidi="ar-SY"/>
        </w:rPr>
        <w:t>ّ</w:t>
      </w:r>
      <w:r w:rsidRPr="001F7AFE">
        <w:rPr>
          <w:rFonts w:cs="B Lotus"/>
          <w:rtl/>
          <w:lang w:bidi="ar-SY"/>
        </w:rPr>
        <w:t>اره و محو</w:t>
      </w:r>
      <w:r w:rsidRPr="001F7AFE">
        <w:rPr>
          <w:rFonts w:cs="B Lotus" w:hint="cs"/>
          <w:rtl/>
          <w:lang w:bidi="ar-SY"/>
        </w:rPr>
        <w:t xml:space="preserve">ِ </w:t>
      </w:r>
      <w:r w:rsidRPr="001F7AFE">
        <w:rPr>
          <w:rFonts w:cs="B Lotus"/>
          <w:rtl/>
          <w:lang w:bidi="ar-SY"/>
        </w:rPr>
        <w:t>صفات مذمومه و قطع جم</w:t>
      </w:r>
      <w:r w:rsidR="00904E27">
        <w:rPr>
          <w:rFonts w:cs="B Lotus"/>
          <w:rtl/>
          <w:lang w:bidi="ar-SY"/>
        </w:rPr>
        <w:t>ی</w:t>
      </w:r>
      <w:r w:rsidRPr="001F7AFE">
        <w:rPr>
          <w:rFonts w:cs="B Lotus"/>
          <w:rtl/>
          <w:lang w:bidi="ar-SY"/>
        </w:rPr>
        <w:t>ع علا</w:t>
      </w:r>
      <w:r w:rsidR="00904E27">
        <w:rPr>
          <w:rFonts w:cs="B Lotus"/>
          <w:rtl/>
          <w:lang w:bidi="ar-SY"/>
        </w:rPr>
        <w:t>ی</w:t>
      </w:r>
      <w:r w:rsidRPr="001F7AFE">
        <w:rPr>
          <w:rFonts w:cs="B Lotus"/>
          <w:rtl/>
          <w:lang w:bidi="ar-SY"/>
        </w:rPr>
        <w:t>ق و اقبال ب</w:t>
      </w:r>
      <w:r w:rsidR="00815715">
        <w:rPr>
          <w:rFonts w:cs="B Lotus" w:hint="cs"/>
          <w:rtl/>
          <w:lang w:bidi="ar-SY"/>
        </w:rPr>
        <w:t xml:space="preserve">ه </w:t>
      </w:r>
      <w:r w:rsidR="00904E27">
        <w:rPr>
          <w:rFonts w:cs="B Lotus"/>
          <w:rtl/>
          <w:lang w:bidi="ar-SY"/>
        </w:rPr>
        <w:t>ک</w:t>
      </w:r>
      <w:r w:rsidRPr="001F7AFE">
        <w:rPr>
          <w:rFonts w:cs="B Lotus"/>
          <w:rtl/>
          <w:lang w:bidi="ar-SY"/>
        </w:rPr>
        <w:t>نه همت ب</w:t>
      </w:r>
      <w:r w:rsidR="00815715">
        <w:rPr>
          <w:rFonts w:cs="B Lotus" w:hint="cs"/>
          <w:rtl/>
          <w:lang w:bidi="ar-SY"/>
        </w:rPr>
        <w:t xml:space="preserve">ه </w:t>
      </w:r>
      <w:r w:rsidRPr="001F7AFE">
        <w:rPr>
          <w:rFonts w:cs="B Lotus"/>
          <w:rtl/>
          <w:lang w:bidi="ar-SY"/>
        </w:rPr>
        <w:t>خدا</w:t>
      </w:r>
      <w:r w:rsidR="00904E27">
        <w:rPr>
          <w:rFonts w:cs="B Lotus"/>
          <w:rtl/>
          <w:lang w:bidi="ar-SY"/>
        </w:rPr>
        <w:t>ی</w:t>
      </w:r>
      <w:r w:rsidRPr="001F7AFE">
        <w:rPr>
          <w:rFonts w:cs="B Lotus"/>
          <w:rtl/>
          <w:lang w:bidi="ar-SY"/>
        </w:rPr>
        <w:t xml:space="preserve"> تعال</w:t>
      </w:r>
      <w:r w:rsidR="00904E27">
        <w:rPr>
          <w:rFonts w:cs="B Lotus"/>
          <w:rtl/>
          <w:lang w:bidi="ar-SY"/>
        </w:rPr>
        <w:t>ی</w:t>
      </w:r>
      <w:r w:rsidRPr="001F7AFE">
        <w:rPr>
          <w:rFonts w:cs="B Lotus"/>
          <w:rtl/>
          <w:lang w:bidi="ar-SY"/>
        </w:rPr>
        <w:t xml:space="preserve"> است</w:t>
      </w:r>
      <w:r w:rsidR="00815715">
        <w:rPr>
          <w:rFonts w:cs="B Lotus" w:hint="cs"/>
          <w:rtl/>
          <w:lang w:bidi="ar-SY"/>
        </w:rPr>
        <w:t>؛</w:t>
      </w:r>
      <w:r w:rsidRPr="001F7AFE">
        <w:rPr>
          <w:rFonts w:cs="B Lotus"/>
          <w:rtl/>
          <w:lang w:bidi="ar-SY"/>
        </w:rPr>
        <w:t xml:space="preserve"> و هنگام</w:t>
      </w:r>
      <w:r w:rsidR="00904E27">
        <w:rPr>
          <w:rFonts w:cs="B Lotus"/>
          <w:rtl/>
          <w:lang w:bidi="ar-SY"/>
        </w:rPr>
        <w:t>ی</w:t>
      </w:r>
      <w:r w:rsidR="00815715">
        <w:rPr>
          <w:rFonts w:cs="B Lotus" w:hint="cs"/>
          <w:rtl/>
          <w:lang w:bidi="ar-SY"/>
        </w:rPr>
        <w:t xml:space="preserve"> </w:t>
      </w:r>
      <w:r w:rsidR="00904E27">
        <w:rPr>
          <w:rFonts w:cs="B Lotus"/>
          <w:rtl/>
          <w:lang w:bidi="ar-SY"/>
        </w:rPr>
        <w:t>ک</w:t>
      </w:r>
      <w:r w:rsidRPr="001F7AFE">
        <w:rPr>
          <w:rFonts w:cs="B Lotus"/>
          <w:rtl/>
          <w:lang w:bidi="ar-SY"/>
        </w:rPr>
        <w:t>ه ا</w:t>
      </w:r>
      <w:r w:rsidR="00904E27">
        <w:rPr>
          <w:rFonts w:cs="B Lotus"/>
          <w:rtl/>
          <w:lang w:bidi="ar-SY"/>
        </w:rPr>
        <w:t>ی</w:t>
      </w:r>
      <w:r w:rsidRPr="001F7AFE">
        <w:rPr>
          <w:rFonts w:cs="B Lotus"/>
          <w:rtl/>
          <w:lang w:bidi="ar-SY"/>
        </w:rPr>
        <w:t>نها حاصل گرد</w:t>
      </w:r>
      <w:r w:rsidR="00904E27">
        <w:rPr>
          <w:rFonts w:cs="B Lotus"/>
          <w:rtl/>
          <w:lang w:bidi="ar-SY"/>
        </w:rPr>
        <w:t>ی</w:t>
      </w:r>
      <w:r w:rsidRPr="001F7AFE">
        <w:rPr>
          <w:rFonts w:cs="B Lotus"/>
          <w:rtl/>
          <w:lang w:bidi="ar-SY"/>
        </w:rPr>
        <w:t>د</w:t>
      </w:r>
      <w:r w:rsidR="00815715">
        <w:rPr>
          <w:rFonts w:cs="B Lotus" w:hint="cs"/>
          <w:rtl/>
          <w:lang w:bidi="ar-SY"/>
        </w:rPr>
        <w:t>،</w:t>
      </w:r>
      <w:r w:rsidRPr="001F7AFE">
        <w:rPr>
          <w:rFonts w:cs="B Lotus"/>
          <w:rtl/>
          <w:lang w:bidi="ar-SY"/>
        </w:rPr>
        <w:t xml:space="preserve"> خداوند متول</w:t>
      </w:r>
      <w:r w:rsidR="00904E27">
        <w:rPr>
          <w:rFonts w:cs="B Lotus"/>
          <w:rtl/>
          <w:lang w:bidi="ar-SY"/>
        </w:rPr>
        <w:t>ی</w:t>
      </w:r>
      <w:r w:rsidRPr="001F7AFE">
        <w:rPr>
          <w:rFonts w:cs="B Lotus"/>
          <w:rtl/>
          <w:lang w:bidi="ar-SY"/>
        </w:rPr>
        <w:t xml:space="preserve"> قلب عبد و مت</w:t>
      </w:r>
      <w:r w:rsidR="00904E27">
        <w:rPr>
          <w:rFonts w:cs="B Lotus"/>
          <w:rtl/>
          <w:lang w:bidi="ar-SY"/>
        </w:rPr>
        <w:t>ک</w:t>
      </w:r>
      <w:r w:rsidRPr="001F7AFE">
        <w:rPr>
          <w:rFonts w:cs="B Lotus"/>
          <w:rtl/>
          <w:lang w:bidi="ar-SY"/>
        </w:rPr>
        <w:t>فل تنو</w:t>
      </w:r>
      <w:r w:rsidR="00904E27">
        <w:rPr>
          <w:rFonts w:cs="B Lotus"/>
          <w:rtl/>
          <w:lang w:bidi="ar-SY"/>
        </w:rPr>
        <w:t>ی</w:t>
      </w:r>
      <w:r w:rsidRPr="001F7AFE">
        <w:rPr>
          <w:rFonts w:cs="B Lotus"/>
          <w:rtl/>
          <w:lang w:bidi="ar-SY"/>
        </w:rPr>
        <w:t>ر</w:t>
      </w:r>
      <w:r w:rsidR="00815715">
        <w:rPr>
          <w:rFonts w:cs="B Lotus" w:hint="cs"/>
          <w:rtl/>
          <w:lang w:bidi="ar-SY"/>
        </w:rPr>
        <w:t xml:space="preserve"> [= روشن</w:t>
      </w:r>
      <w:r w:rsidR="00815715">
        <w:rPr>
          <w:rFonts w:cs="B Lotus" w:hint="eastAsia"/>
          <w:rtl/>
          <w:lang w:bidi="ar-SY"/>
        </w:rPr>
        <w:t>‌</w:t>
      </w:r>
      <w:r w:rsidR="00815715">
        <w:rPr>
          <w:rFonts w:cs="B Lotus" w:hint="cs"/>
          <w:rtl/>
          <w:lang w:bidi="ar-SY"/>
        </w:rPr>
        <w:t>کردن]</w:t>
      </w:r>
      <w:r w:rsidRPr="001F7AFE">
        <w:rPr>
          <w:rFonts w:cs="B Lotus"/>
          <w:rtl/>
          <w:lang w:bidi="ar-SY"/>
        </w:rPr>
        <w:t xml:space="preserve"> اوست ب</w:t>
      </w:r>
      <w:r w:rsidR="00815715">
        <w:rPr>
          <w:rFonts w:cs="B Lotus" w:hint="cs"/>
          <w:rtl/>
          <w:lang w:bidi="ar-SY"/>
        </w:rPr>
        <w:t xml:space="preserve">ه </w:t>
      </w:r>
      <w:r w:rsidRPr="001F7AFE">
        <w:rPr>
          <w:rFonts w:cs="B Lotus"/>
          <w:rtl/>
          <w:lang w:bidi="ar-SY"/>
        </w:rPr>
        <w:t>انوار معرفت و علم</w:t>
      </w:r>
      <w:r w:rsidR="00815715">
        <w:rPr>
          <w:rFonts w:cs="B Lotus" w:hint="cs"/>
          <w:rtl/>
          <w:lang w:bidi="ar-SY"/>
        </w:rPr>
        <w:t>؛</w:t>
      </w:r>
      <w:r w:rsidRPr="001F7AFE">
        <w:rPr>
          <w:rFonts w:cs="B Lotus"/>
          <w:rtl/>
          <w:lang w:bidi="ar-SY"/>
        </w:rPr>
        <w:t xml:space="preserve"> و زمان</w:t>
      </w:r>
      <w:r w:rsidR="00904E27">
        <w:rPr>
          <w:rFonts w:cs="B Lotus"/>
          <w:rtl/>
          <w:lang w:bidi="ar-SY"/>
        </w:rPr>
        <w:t>ی</w:t>
      </w:r>
      <w:r w:rsidR="00815715">
        <w:rPr>
          <w:rFonts w:cs="B Lotus" w:hint="cs"/>
          <w:rtl/>
          <w:lang w:bidi="ar-SY"/>
        </w:rPr>
        <w:t xml:space="preserve"> </w:t>
      </w:r>
      <w:r w:rsidR="00904E27">
        <w:rPr>
          <w:rFonts w:cs="B Lotus"/>
          <w:rtl/>
          <w:lang w:bidi="ar-SY"/>
        </w:rPr>
        <w:t>ک</w:t>
      </w:r>
      <w:r w:rsidRPr="001F7AFE">
        <w:rPr>
          <w:rFonts w:cs="B Lotus"/>
          <w:rtl/>
          <w:lang w:bidi="ar-SY"/>
        </w:rPr>
        <w:t>ه خداوند متول</w:t>
      </w:r>
      <w:r w:rsidR="00904E27">
        <w:rPr>
          <w:rFonts w:cs="B Lotus"/>
          <w:rtl/>
          <w:lang w:bidi="ar-SY"/>
        </w:rPr>
        <w:t>ی</w:t>
      </w:r>
      <w:r w:rsidRPr="001F7AFE">
        <w:rPr>
          <w:rFonts w:cs="B Lotus"/>
          <w:rtl/>
          <w:lang w:bidi="ar-SY"/>
        </w:rPr>
        <w:t xml:space="preserve"> قلب گرد</w:t>
      </w:r>
      <w:r w:rsidR="00904E27">
        <w:rPr>
          <w:rFonts w:cs="B Lotus"/>
          <w:rtl/>
          <w:lang w:bidi="ar-SY"/>
        </w:rPr>
        <w:t>ی</w:t>
      </w:r>
      <w:r w:rsidRPr="001F7AFE">
        <w:rPr>
          <w:rFonts w:cs="B Lotus"/>
          <w:rtl/>
          <w:lang w:bidi="ar-SY"/>
        </w:rPr>
        <w:t>د</w:t>
      </w:r>
      <w:r w:rsidR="00815715">
        <w:rPr>
          <w:rFonts w:cs="B Lotus" w:hint="cs"/>
          <w:rtl/>
          <w:lang w:bidi="ar-SY"/>
        </w:rPr>
        <w:t>،</w:t>
      </w:r>
      <w:r w:rsidRPr="001F7AFE">
        <w:rPr>
          <w:rFonts w:cs="B Lotus"/>
          <w:rtl/>
          <w:lang w:bidi="ar-SY"/>
        </w:rPr>
        <w:t xml:space="preserve"> بر او رحمت افاضه م</w:t>
      </w:r>
      <w:r w:rsidR="00904E27">
        <w:rPr>
          <w:rFonts w:cs="B Lotus"/>
          <w:rtl/>
          <w:lang w:bidi="ar-SY"/>
        </w:rPr>
        <w:t>ی</w:t>
      </w:r>
      <w:r w:rsidRPr="001F7AFE">
        <w:rPr>
          <w:rFonts w:cs="B Lotus" w:hint="cs"/>
          <w:rtl/>
          <w:lang w:bidi="ar-SY"/>
        </w:rPr>
        <w:t>‌</w:t>
      </w:r>
      <w:r w:rsidRPr="001F7AFE">
        <w:rPr>
          <w:rFonts w:cs="B Lotus"/>
          <w:rtl/>
          <w:lang w:bidi="ar-SY"/>
        </w:rPr>
        <w:t>شود</w:t>
      </w:r>
      <w:r w:rsidR="00815715">
        <w:rPr>
          <w:rFonts w:cs="B Lotus" w:hint="cs"/>
          <w:rtl/>
          <w:lang w:bidi="ar-SY"/>
        </w:rPr>
        <w:t>،</w:t>
      </w:r>
      <w:r w:rsidRPr="001F7AFE">
        <w:rPr>
          <w:rFonts w:cs="B Lotus"/>
          <w:rtl/>
          <w:lang w:bidi="ar-SY"/>
        </w:rPr>
        <w:t xml:space="preserve"> و قلب</w:t>
      </w:r>
      <w:r w:rsidR="00815715">
        <w:rPr>
          <w:rFonts w:cs="B Lotus" w:hint="cs"/>
          <w:rtl/>
          <w:lang w:bidi="ar-SY"/>
        </w:rPr>
        <w:t>،</w:t>
      </w:r>
      <w:r w:rsidRPr="001F7AFE">
        <w:rPr>
          <w:rFonts w:cs="B Lotus"/>
          <w:rtl/>
          <w:lang w:bidi="ar-SY"/>
        </w:rPr>
        <w:t xml:space="preserve"> نوران</w:t>
      </w:r>
      <w:r w:rsidR="00904E27">
        <w:rPr>
          <w:rFonts w:cs="B Lotus"/>
          <w:rtl/>
          <w:lang w:bidi="ar-SY"/>
        </w:rPr>
        <w:t>ی</w:t>
      </w:r>
      <w:r w:rsidR="00815715">
        <w:rPr>
          <w:rFonts w:cs="B Lotus" w:hint="cs"/>
          <w:rtl/>
          <w:lang w:bidi="ar-SY"/>
        </w:rPr>
        <w:t>،</w:t>
      </w:r>
      <w:r w:rsidRPr="001F7AFE">
        <w:rPr>
          <w:rFonts w:cs="B Lotus"/>
          <w:rtl/>
          <w:lang w:bidi="ar-SY"/>
        </w:rPr>
        <w:t xml:space="preserve"> و صدر</w:t>
      </w:r>
      <w:r w:rsidR="00815715">
        <w:rPr>
          <w:rFonts w:cs="B Lotus" w:hint="cs"/>
          <w:rtl/>
          <w:lang w:bidi="ar-SY"/>
        </w:rPr>
        <w:t>،</w:t>
      </w:r>
      <w:r w:rsidRPr="001F7AFE">
        <w:rPr>
          <w:rFonts w:cs="B Lotus"/>
          <w:rtl/>
          <w:lang w:bidi="ar-SY"/>
        </w:rPr>
        <w:t xml:space="preserve"> م</w:t>
      </w:r>
      <w:r w:rsidR="00815715">
        <w:rPr>
          <w:rFonts w:cs="B Lotus" w:hint="cs"/>
          <w:rtl/>
          <w:lang w:bidi="ar-SY"/>
        </w:rPr>
        <w:t>ُ</w:t>
      </w:r>
      <w:r w:rsidRPr="001F7AFE">
        <w:rPr>
          <w:rFonts w:cs="B Lotus"/>
          <w:rtl/>
          <w:lang w:bidi="ar-SY"/>
        </w:rPr>
        <w:t>نش</w:t>
      </w:r>
      <w:r w:rsidR="00815715">
        <w:rPr>
          <w:rFonts w:cs="B Lotus" w:hint="cs"/>
          <w:rtl/>
          <w:lang w:bidi="ar-SY"/>
        </w:rPr>
        <w:t>َ</w:t>
      </w:r>
      <w:r w:rsidRPr="001F7AFE">
        <w:rPr>
          <w:rFonts w:cs="B Lotus"/>
          <w:rtl/>
          <w:lang w:bidi="ar-SY"/>
        </w:rPr>
        <w:t>رح</w:t>
      </w:r>
      <w:r w:rsidR="00815715">
        <w:rPr>
          <w:rFonts w:cs="B Lotus" w:hint="cs"/>
          <w:rtl/>
          <w:lang w:bidi="ar-SY"/>
        </w:rPr>
        <w:t xml:space="preserve"> [= گشوده]،</w:t>
      </w:r>
      <w:r w:rsidRPr="001F7AFE">
        <w:rPr>
          <w:rFonts w:cs="B Lotus"/>
          <w:rtl/>
          <w:lang w:bidi="ar-SY"/>
        </w:rPr>
        <w:t xml:space="preserve"> و س</w:t>
      </w:r>
      <w:r w:rsidR="00815715">
        <w:rPr>
          <w:rFonts w:cs="B Lotus" w:hint="cs"/>
          <w:rtl/>
          <w:lang w:bidi="ar-SY"/>
        </w:rPr>
        <w:t>ِ</w:t>
      </w:r>
      <w:r w:rsidRPr="001F7AFE">
        <w:rPr>
          <w:rFonts w:cs="B Lotus"/>
          <w:rtl/>
          <w:lang w:bidi="ar-SY"/>
        </w:rPr>
        <w:t>ر</w:t>
      </w:r>
      <w:r w:rsidR="00815715">
        <w:rPr>
          <w:rFonts w:cs="B Lotus" w:hint="cs"/>
          <w:rtl/>
          <w:lang w:bidi="ar-SY"/>
        </w:rPr>
        <w:t>ّ</w:t>
      </w:r>
      <w:r w:rsidRPr="001F7AFE">
        <w:rPr>
          <w:rFonts w:cs="B Lotus"/>
          <w:rtl/>
          <w:lang w:bidi="ar-SY"/>
        </w:rPr>
        <w:t xml:space="preserve"> مل</w:t>
      </w:r>
      <w:r w:rsidR="00904E27">
        <w:rPr>
          <w:rFonts w:cs="B Lotus"/>
          <w:rtl/>
          <w:lang w:bidi="ar-SY"/>
        </w:rPr>
        <w:t>ک</w:t>
      </w:r>
      <w:r w:rsidRPr="001F7AFE">
        <w:rPr>
          <w:rFonts w:cs="B Lotus"/>
          <w:rtl/>
          <w:lang w:bidi="ar-SY"/>
        </w:rPr>
        <w:t>وت برا</w:t>
      </w:r>
      <w:r w:rsidR="00904E27">
        <w:rPr>
          <w:rFonts w:cs="B Lotus"/>
          <w:rtl/>
          <w:lang w:bidi="ar-SY"/>
        </w:rPr>
        <w:t>ی</w:t>
      </w:r>
      <w:r w:rsidRPr="001F7AFE">
        <w:rPr>
          <w:rFonts w:cs="B Lotus"/>
          <w:rtl/>
          <w:lang w:bidi="ar-SY"/>
        </w:rPr>
        <w:t xml:space="preserve"> آن من</w:t>
      </w:r>
      <w:r w:rsidR="00904E27">
        <w:rPr>
          <w:rFonts w:cs="B Lotus"/>
          <w:rtl/>
          <w:lang w:bidi="ar-SY"/>
        </w:rPr>
        <w:t>ک</w:t>
      </w:r>
      <w:r w:rsidRPr="001F7AFE">
        <w:rPr>
          <w:rFonts w:cs="B Lotus"/>
          <w:rtl/>
          <w:lang w:bidi="ar-SY"/>
        </w:rPr>
        <w:t>شف م</w:t>
      </w:r>
      <w:r w:rsidR="00904E27">
        <w:rPr>
          <w:rFonts w:cs="B Lotus"/>
          <w:rtl/>
          <w:lang w:bidi="ar-SY"/>
        </w:rPr>
        <w:t>ی</w:t>
      </w:r>
      <w:r w:rsidRPr="001F7AFE">
        <w:rPr>
          <w:rFonts w:cs="B Lotus" w:hint="cs"/>
          <w:rtl/>
          <w:lang w:bidi="ar-SY"/>
        </w:rPr>
        <w:t>‌</w:t>
      </w:r>
      <w:r w:rsidRPr="001F7AFE">
        <w:rPr>
          <w:rFonts w:cs="B Lotus"/>
          <w:rtl/>
          <w:lang w:bidi="ar-SY"/>
        </w:rPr>
        <w:t>گردد و از رو</w:t>
      </w:r>
      <w:r w:rsidR="00904E27">
        <w:rPr>
          <w:rFonts w:cs="B Lotus"/>
          <w:rtl/>
          <w:lang w:bidi="ar-SY"/>
        </w:rPr>
        <w:t>ی</w:t>
      </w:r>
      <w:r w:rsidRPr="001F7AFE">
        <w:rPr>
          <w:rFonts w:cs="B Lotus"/>
          <w:rtl/>
          <w:lang w:bidi="ar-SY"/>
        </w:rPr>
        <w:t xml:space="preserve"> قلب حجاب</w:t>
      </w:r>
      <w:r w:rsidR="00815715">
        <w:rPr>
          <w:rFonts w:cs="B Lotus" w:hint="cs"/>
          <w:rtl/>
          <w:lang w:bidi="ar-SY"/>
        </w:rPr>
        <w:t>‌</w:t>
      </w:r>
      <w:r w:rsidRPr="001F7AFE">
        <w:rPr>
          <w:rFonts w:cs="B Lotus"/>
          <w:rtl/>
          <w:lang w:bidi="ar-SY"/>
        </w:rPr>
        <w:t>ها برداشته م</w:t>
      </w:r>
      <w:r w:rsidR="00904E27">
        <w:rPr>
          <w:rFonts w:cs="B Lotus"/>
          <w:rtl/>
          <w:lang w:bidi="ar-SY"/>
        </w:rPr>
        <w:t>ی</w:t>
      </w:r>
      <w:r w:rsidRPr="001F7AFE">
        <w:rPr>
          <w:rFonts w:cs="B Lotus" w:hint="cs"/>
          <w:rtl/>
          <w:lang w:bidi="ar-SY"/>
        </w:rPr>
        <w:t>‌</w:t>
      </w:r>
      <w:r w:rsidRPr="001F7AFE">
        <w:rPr>
          <w:rFonts w:cs="B Lotus"/>
          <w:rtl/>
          <w:lang w:bidi="ar-SY"/>
        </w:rPr>
        <w:t>شود و حقا</w:t>
      </w:r>
      <w:r w:rsidR="00904E27">
        <w:rPr>
          <w:rFonts w:cs="B Lotus"/>
          <w:rtl/>
          <w:lang w:bidi="ar-SY"/>
        </w:rPr>
        <w:t>ی</w:t>
      </w:r>
      <w:r w:rsidRPr="001F7AFE">
        <w:rPr>
          <w:rFonts w:cs="B Lotus"/>
          <w:rtl/>
          <w:lang w:bidi="ar-SY"/>
        </w:rPr>
        <w:t>ق امور</w:t>
      </w:r>
      <w:r w:rsidR="00815715">
        <w:rPr>
          <w:rFonts w:cs="B Lotus" w:hint="cs"/>
          <w:rtl/>
          <w:lang w:bidi="ar-SY"/>
        </w:rPr>
        <w:t>ِ</w:t>
      </w:r>
      <w:r w:rsidRPr="001F7AFE">
        <w:rPr>
          <w:rFonts w:cs="B Lotus"/>
          <w:rtl/>
          <w:lang w:bidi="ar-SY"/>
        </w:rPr>
        <w:t xml:space="preserve"> اله</w:t>
      </w:r>
      <w:r w:rsidR="00904E27">
        <w:rPr>
          <w:rFonts w:cs="B Lotus"/>
          <w:rtl/>
          <w:lang w:bidi="ar-SY"/>
        </w:rPr>
        <w:t>ی</w:t>
      </w:r>
      <w:r w:rsidR="00815715">
        <w:rPr>
          <w:rFonts w:cs="B Lotus" w:hint="cs"/>
          <w:rtl/>
          <w:lang w:bidi="ar-SY"/>
        </w:rPr>
        <w:t>ة</w:t>
      </w:r>
      <w:r w:rsidR="00815715">
        <w:rPr>
          <w:rFonts w:cs="B Lotus"/>
          <w:rtl/>
          <w:lang w:bidi="ar-SY"/>
        </w:rPr>
        <w:t xml:space="preserve"> آن متل</w:t>
      </w:r>
      <w:r w:rsidR="00815715">
        <w:rPr>
          <w:rFonts w:cs="B Lotus" w:hint="cs"/>
          <w:rtl/>
          <w:lang w:bidi="ar-SY"/>
        </w:rPr>
        <w:t>أ</w:t>
      </w:r>
      <w:r w:rsidRPr="001F7AFE">
        <w:rPr>
          <w:rFonts w:cs="B Lotus"/>
          <w:rtl/>
          <w:lang w:bidi="ar-SY"/>
        </w:rPr>
        <w:t>لاء</w:t>
      </w:r>
      <w:r w:rsidR="00815715">
        <w:rPr>
          <w:rFonts w:cs="B Lotus" w:hint="cs"/>
          <w:rtl/>
          <w:lang w:bidi="ar-SY"/>
        </w:rPr>
        <w:t xml:space="preserve"> [= درخشان]</w:t>
      </w:r>
      <w:r w:rsidRPr="001F7AFE">
        <w:rPr>
          <w:rFonts w:cs="B Lotus"/>
          <w:rtl/>
          <w:lang w:bidi="ar-SY"/>
        </w:rPr>
        <w:t xml:space="preserve"> م</w:t>
      </w:r>
      <w:r w:rsidR="00904E27">
        <w:rPr>
          <w:rFonts w:cs="B Lotus"/>
          <w:rtl/>
          <w:lang w:bidi="ar-SY"/>
        </w:rPr>
        <w:t>ی</w:t>
      </w:r>
      <w:r w:rsidRPr="001F7AFE">
        <w:rPr>
          <w:rFonts w:cs="B Lotus" w:hint="cs"/>
          <w:rtl/>
          <w:lang w:bidi="ar-SY"/>
        </w:rPr>
        <w:t>‌</w:t>
      </w:r>
      <w:r w:rsidRPr="001F7AFE">
        <w:rPr>
          <w:rFonts w:cs="B Lotus"/>
          <w:rtl/>
          <w:lang w:bidi="ar-SY"/>
        </w:rPr>
        <w:t>گردد</w:t>
      </w:r>
      <w:r w:rsidR="00815715">
        <w:rPr>
          <w:rFonts w:cs="B Lotus" w:hint="cs"/>
          <w:rtl/>
          <w:lang w:bidi="ar-SY"/>
        </w:rPr>
        <w:t>؛</w:t>
      </w:r>
      <w:r w:rsidRPr="001F7AFE">
        <w:rPr>
          <w:rFonts w:cs="B Lotus"/>
          <w:rtl/>
          <w:lang w:bidi="ar-SY"/>
        </w:rPr>
        <w:t xml:space="preserve"> پس آنچه بر عبد لازم است با</w:t>
      </w:r>
      <w:r w:rsidR="00904E27">
        <w:rPr>
          <w:rFonts w:cs="B Lotus"/>
          <w:rtl/>
          <w:lang w:bidi="ar-SY"/>
        </w:rPr>
        <w:t>ی</w:t>
      </w:r>
      <w:r w:rsidRPr="001F7AFE">
        <w:rPr>
          <w:rFonts w:cs="B Lotus"/>
          <w:rtl/>
          <w:lang w:bidi="ar-SY"/>
        </w:rPr>
        <w:t xml:space="preserve">د خود را مستعد نفحات </w:t>
      </w:r>
      <w:r w:rsidRPr="001F7AFE">
        <w:rPr>
          <w:rFonts w:cs="B Lotus" w:hint="cs"/>
          <w:rtl/>
          <w:lang w:bidi="ar-SY"/>
        </w:rPr>
        <w:t>ا</w:t>
      </w:r>
      <w:r w:rsidRPr="001F7AFE">
        <w:rPr>
          <w:rFonts w:cs="B Lotus"/>
          <w:rtl/>
          <w:lang w:bidi="ar-SY"/>
        </w:rPr>
        <w:t>ل</w:t>
      </w:r>
      <w:r w:rsidRPr="001F7AFE">
        <w:rPr>
          <w:rFonts w:cs="B Lotus" w:hint="cs"/>
          <w:rtl/>
          <w:lang w:bidi="ar-SY"/>
        </w:rPr>
        <w:t>ـه</w:t>
      </w:r>
      <w:r w:rsidR="00904E27">
        <w:rPr>
          <w:rFonts w:cs="B Lotus"/>
          <w:rtl/>
          <w:lang w:bidi="ar-SY"/>
        </w:rPr>
        <w:t>ی</w:t>
      </w:r>
      <w:r w:rsidRPr="001F7AFE">
        <w:rPr>
          <w:rFonts w:cs="B Lotus"/>
          <w:rtl/>
          <w:lang w:bidi="ar-SY"/>
        </w:rPr>
        <w:t>ه و ب</w:t>
      </w:r>
      <w:r w:rsidR="00815715">
        <w:rPr>
          <w:rFonts w:cs="B Lotus" w:hint="cs"/>
          <w:rtl/>
          <w:lang w:bidi="ar-SY"/>
        </w:rPr>
        <w:t>َ</w:t>
      </w:r>
      <w:r w:rsidRPr="001F7AFE">
        <w:rPr>
          <w:rFonts w:cs="B Lotus"/>
          <w:rtl/>
          <w:lang w:bidi="ar-SY"/>
        </w:rPr>
        <w:t>وارق</w:t>
      </w:r>
      <w:r w:rsidR="00815715">
        <w:rPr>
          <w:rFonts w:cs="B Lotus" w:hint="cs"/>
          <w:rtl/>
          <w:lang w:bidi="ar-SY"/>
        </w:rPr>
        <w:t xml:space="preserve"> [= درخشش</w:t>
      </w:r>
      <w:r w:rsidR="00815715">
        <w:rPr>
          <w:rFonts w:cs="B Lotus" w:hint="eastAsia"/>
          <w:rtl/>
          <w:lang w:bidi="ar-SY"/>
        </w:rPr>
        <w:t>‌</w:t>
      </w:r>
      <w:r w:rsidR="00815715">
        <w:rPr>
          <w:rFonts w:cs="B Lotus" w:hint="cs"/>
          <w:rtl/>
          <w:lang w:bidi="ar-SY"/>
        </w:rPr>
        <w:t>ها]</w:t>
      </w:r>
      <w:r w:rsidRPr="001F7AFE">
        <w:rPr>
          <w:rFonts w:cs="B Lotus"/>
          <w:rtl/>
          <w:lang w:bidi="ar-SY"/>
        </w:rPr>
        <w:t xml:space="preserve"> ربوب</w:t>
      </w:r>
      <w:r w:rsidR="00904E27">
        <w:rPr>
          <w:rFonts w:cs="B Lotus"/>
          <w:rtl/>
          <w:lang w:bidi="ar-SY"/>
        </w:rPr>
        <w:t>ی</w:t>
      </w:r>
      <w:r w:rsidRPr="001F7AFE">
        <w:rPr>
          <w:rFonts w:cs="B Lotus"/>
          <w:rtl/>
          <w:lang w:bidi="ar-SY"/>
        </w:rPr>
        <w:t xml:space="preserve">ه </w:t>
      </w:r>
      <w:r w:rsidR="00904E27">
        <w:rPr>
          <w:rFonts w:cs="B Lotus"/>
          <w:rtl/>
          <w:lang w:bidi="ar-SY"/>
        </w:rPr>
        <w:t>ک</w:t>
      </w:r>
      <w:r w:rsidRPr="001F7AFE">
        <w:rPr>
          <w:rFonts w:cs="B Lotus"/>
          <w:rtl/>
          <w:lang w:bidi="ar-SY"/>
        </w:rPr>
        <w:t>ند</w:t>
      </w:r>
      <w:r w:rsidR="00815715">
        <w:rPr>
          <w:rFonts w:cs="B Lotus" w:hint="cs"/>
          <w:rtl/>
          <w:lang w:bidi="ar-SY"/>
        </w:rPr>
        <w:t>،</w:t>
      </w:r>
      <w:r w:rsidRPr="001F7AFE">
        <w:rPr>
          <w:rFonts w:cs="B Lotus"/>
          <w:rtl/>
          <w:lang w:bidi="ar-SY"/>
        </w:rPr>
        <w:t xml:space="preserve"> ب</w:t>
      </w:r>
      <w:r w:rsidR="00815715">
        <w:rPr>
          <w:rFonts w:cs="B Lotus" w:hint="cs"/>
          <w:rtl/>
          <w:lang w:bidi="ar-SY"/>
        </w:rPr>
        <w:t xml:space="preserve">ه </w:t>
      </w:r>
      <w:r w:rsidRPr="001F7AFE">
        <w:rPr>
          <w:rFonts w:cs="B Lotus"/>
          <w:rtl/>
          <w:lang w:bidi="ar-SY"/>
        </w:rPr>
        <w:t>تصف</w:t>
      </w:r>
      <w:r w:rsidR="00904E27">
        <w:rPr>
          <w:rFonts w:cs="B Lotus"/>
          <w:rtl/>
          <w:lang w:bidi="ar-SY"/>
        </w:rPr>
        <w:t>ی</w:t>
      </w:r>
      <w:r w:rsidR="00815715">
        <w:rPr>
          <w:rFonts w:cs="B Lotus" w:hint="cs"/>
          <w:rtl/>
          <w:lang w:bidi="ar-SY"/>
        </w:rPr>
        <w:t>ة</w:t>
      </w:r>
      <w:r w:rsidRPr="001F7AFE">
        <w:rPr>
          <w:rFonts w:cs="B Lotus"/>
          <w:rtl/>
          <w:lang w:bidi="ar-SY"/>
        </w:rPr>
        <w:t xml:space="preserve"> باطن و احضار همت با اراد</w:t>
      </w:r>
      <w:r w:rsidR="00815715">
        <w:rPr>
          <w:rFonts w:cs="B Lotus" w:hint="cs"/>
          <w:rtl/>
          <w:lang w:bidi="ar-SY"/>
        </w:rPr>
        <w:t>ة</w:t>
      </w:r>
      <w:r w:rsidRPr="001F7AFE">
        <w:rPr>
          <w:rFonts w:cs="B Lotus"/>
          <w:rtl/>
          <w:lang w:bidi="ar-SY"/>
        </w:rPr>
        <w:t xml:space="preserve"> صادق و تشنگ</w:t>
      </w:r>
      <w:r w:rsidR="00904E27">
        <w:rPr>
          <w:rFonts w:cs="B Lotus"/>
          <w:rtl/>
          <w:lang w:bidi="ar-SY"/>
        </w:rPr>
        <w:t>ی</w:t>
      </w:r>
      <w:r w:rsidRPr="001F7AFE">
        <w:rPr>
          <w:rFonts w:cs="B Lotus"/>
          <w:rtl/>
          <w:lang w:bidi="ar-SY"/>
        </w:rPr>
        <w:t xml:space="preserve"> تام</w:t>
      </w:r>
      <w:r w:rsidR="00815715">
        <w:rPr>
          <w:rFonts w:cs="B Lotus" w:hint="cs"/>
          <w:rtl/>
          <w:lang w:bidi="ar-SY"/>
        </w:rPr>
        <w:t>ّ،</w:t>
      </w:r>
      <w:r w:rsidRPr="001F7AFE">
        <w:rPr>
          <w:rFonts w:cs="B Lotus"/>
          <w:rtl/>
          <w:lang w:bidi="ar-SY"/>
        </w:rPr>
        <w:t xml:space="preserve"> تا حقا</w:t>
      </w:r>
      <w:r w:rsidR="00904E27">
        <w:rPr>
          <w:rFonts w:cs="B Lotus"/>
          <w:rtl/>
          <w:lang w:bidi="ar-SY"/>
        </w:rPr>
        <w:t>ی</w:t>
      </w:r>
      <w:r w:rsidRPr="001F7AFE">
        <w:rPr>
          <w:rFonts w:cs="B Lotus"/>
          <w:rtl/>
          <w:lang w:bidi="ar-SY"/>
        </w:rPr>
        <w:t>ق م</w:t>
      </w:r>
      <w:r w:rsidR="00815715">
        <w:rPr>
          <w:rFonts w:cs="B Lotus" w:hint="cs"/>
          <w:rtl/>
          <w:lang w:bidi="ar-SY"/>
        </w:rPr>
        <w:t>ُ</w:t>
      </w:r>
      <w:r w:rsidRPr="001F7AFE">
        <w:rPr>
          <w:rFonts w:cs="B Lotus"/>
          <w:rtl/>
          <w:lang w:bidi="ar-SY"/>
        </w:rPr>
        <w:t>ل</w:t>
      </w:r>
      <w:r w:rsidR="00904E27">
        <w:rPr>
          <w:rFonts w:cs="B Lotus"/>
          <w:rtl/>
          <w:lang w:bidi="ar-SY"/>
        </w:rPr>
        <w:t>ک</w:t>
      </w:r>
      <w:r w:rsidRPr="001F7AFE">
        <w:rPr>
          <w:rFonts w:cs="B Lotus"/>
          <w:rtl/>
          <w:lang w:bidi="ar-SY"/>
        </w:rPr>
        <w:t xml:space="preserve"> و مل</w:t>
      </w:r>
      <w:r w:rsidR="00904E27">
        <w:rPr>
          <w:rFonts w:cs="B Lotus"/>
          <w:rtl/>
          <w:lang w:bidi="ar-SY"/>
        </w:rPr>
        <w:t>ک</w:t>
      </w:r>
      <w:r w:rsidRPr="001F7AFE">
        <w:rPr>
          <w:rFonts w:cs="B Lotus"/>
          <w:rtl/>
          <w:lang w:bidi="ar-SY"/>
        </w:rPr>
        <w:t xml:space="preserve">وت در آن جلوه </w:t>
      </w:r>
      <w:r w:rsidR="00904E27">
        <w:rPr>
          <w:rFonts w:cs="B Lotus"/>
          <w:rtl/>
          <w:lang w:bidi="ar-SY"/>
        </w:rPr>
        <w:t>ک</w:t>
      </w:r>
      <w:r w:rsidRPr="001F7AFE">
        <w:rPr>
          <w:rFonts w:cs="B Lotus"/>
          <w:rtl/>
          <w:lang w:bidi="ar-SY"/>
        </w:rPr>
        <w:t>ند</w:t>
      </w:r>
      <w:r w:rsidRPr="001F7AFE">
        <w:rPr>
          <w:rFonts w:cs="B Lotus" w:hint="cs"/>
          <w:rtl/>
          <w:lang w:bidi="ar-SY"/>
        </w:rPr>
        <w:t>:</w:t>
      </w:r>
    </w:p>
    <w:p w:rsidR="00586751" w:rsidRPr="001F7AFE" w:rsidRDefault="00586751" w:rsidP="0058792A">
      <w:pPr>
        <w:widowControl w:val="0"/>
        <w:ind w:firstLine="284"/>
        <w:jc w:val="center"/>
        <w:rPr>
          <w:rFonts w:cs="B Lotus"/>
          <w:rtl/>
          <w:lang w:bidi="ar-SY"/>
        </w:rPr>
      </w:pPr>
      <w:r w:rsidRPr="001F7AFE">
        <w:rPr>
          <w:rFonts w:cs="B Lotus"/>
          <w:rtl/>
          <w:lang w:bidi="ar-SY"/>
        </w:rPr>
        <w:t xml:space="preserve">آب </w:t>
      </w:r>
      <w:r w:rsidR="00904E27">
        <w:rPr>
          <w:rFonts w:cs="B Lotus"/>
          <w:rtl/>
          <w:lang w:bidi="ar-SY"/>
        </w:rPr>
        <w:t>ک</w:t>
      </w:r>
      <w:r w:rsidRPr="001F7AFE">
        <w:rPr>
          <w:rFonts w:cs="B Lotus"/>
          <w:rtl/>
          <w:lang w:bidi="ar-SY"/>
        </w:rPr>
        <w:t>م جو</w:t>
      </w:r>
      <w:r w:rsidR="00815715">
        <w:rPr>
          <w:rFonts w:cs="B Lotus" w:hint="cs"/>
          <w:rtl/>
          <w:lang w:bidi="ar-SY"/>
        </w:rPr>
        <w:t>،</w:t>
      </w:r>
      <w:r w:rsidRPr="001F7AFE">
        <w:rPr>
          <w:rFonts w:cs="B Lotus"/>
          <w:rtl/>
          <w:lang w:bidi="ar-SY"/>
        </w:rPr>
        <w:t xml:space="preserve"> تشنگ</w:t>
      </w:r>
      <w:r w:rsidR="00904E27">
        <w:rPr>
          <w:rFonts w:cs="B Lotus"/>
          <w:rtl/>
          <w:lang w:bidi="ar-SY"/>
        </w:rPr>
        <w:t>ی</w:t>
      </w:r>
      <w:r w:rsidRPr="001F7AFE">
        <w:rPr>
          <w:rFonts w:cs="B Lotus"/>
          <w:rtl/>
          <w:lang w:bidi="ar-SY"/>
        </w:rPr>
        <w:t xml:space="preserve"> آور ب</w:t>
      </w:r>
      <w:r w:rsidR="00815715">
        <w:rPr>
          <w:rFonts w:cs="B Lotus" w:hint="cs"/>
          <w:rtl/>
          <w:lang w:bidi="ar-SY"/>
        </w:rPr>
        <w:t xml:space="preserve">ه </w:t>
      </w:r>
      <w:r w:rsidRPr="001F7AFE">
        <w:rPr>
          <w:rFonts w:cs="B Lotus"/>
          <w:rtl/>
          <w:lang w:bidi="ar-SY"/>
        </w:rPr>
        <w:t>دست</w:t>
      </w:r>
      <w:r w:rsidRPr="001F7AFE">
        <w:rPr>
          <w:rFonts w:cs="B Lotus"/>
          <w:rtl/>
          <w:lang w:bidi="ar-SY"/>
        </w:rPr>
        <w:tab/>
      </w:r>
      <w:r w:rsidR="00815715">
        <w:rPr>
          <w:rFonts w:cs="B Lotus"/>
          <w:rtl/>
          <w:lang w:bidi="ar-SY"/>
        </w:rPr>
        <w:tab/>
      </w:r>
      <w:r w:rsidRPr="001F7AFE">
        <w:rPr>
          <w:rFonts w:cs="B Lotus"/>
          <w:rtl/>
          <w:lang w:bidi="ar-SY"/>
        </w:rPr>
        <w:t>تا بجوشد آبت از بالا و پست</w:t>
      </w:r>
    </w:p>
    <w:p w:rsidR="00586751" w:rsidRPr="001F7AFE" w:rsidRDefault="00586751" w:rsidP="0058792A">
      <w:pPr>
        <w:widowControl w:val="0"/>
        <w:ind w:firstLine="284"/>
        <w:jc w:val="lowKashida"/>
        <w:rPr>
          <w:rFonts w:cs="B Lotus"/>
          <w:rtl/>
          <w:lang w:bidi="ar-SY"/>
        </w:rPr>
      </w:pPr>
      <w:r w:rsidRPr="001F7AFE">
        <w:rPr>
          <w:rFonts w:cs="B Lotus"/>
          <w:rtl/>
          <w:lang w:bidi="ar-SY"/>
        </w:rPr>
        <w:t xml:space="preserve">و گفتند راه </w:t>
      </w:r>
      <w:r w:rsidR="00904E27">
        <w:rPr>
          <w:rFonts w:cs="B Lotus"/>
          <w:rtl/>
          <w:lang w:bidi="ar-SY"/>
        </w:rPr>
        <w:t>ک</w:t>
      </w:r>
      <w:r w:rsidRPr="001F7AFE">
        <w:rPr>
          <w:rFonts w:cs="B Lotus"/>
          <w:rtl/>
          <w:lang w:bidi="ar-SY"/>
        </w:rPr>
        <w:t>شف اول</w:t>
      </w:r>
      <w:r w:rsidR="00732275">
        <w:rPr>
          <w:rFonts w:cs="B Lotus" w:hint="cs"/>
          <w:rtl/>
          <w:lang w:bidi="ar-SY"/>
        </w:rPr>
        <w:t>،</w:t>
      </w:r>
      <w:r w:rsidRPr="001F7AFE">
        <w:rPr>
          <w:rFonts w:cs="B Lotus"/>
          <w:rtl/>
          <w:lang w:bidi="ar-SY"/>
        </w:rPr>
        <w:t xml:space="preserve"> ب</w:t>
      </w:r>
      <w:r w:rsidR="00732275">
        <w:rPr>
          <w:rFonts w:cs="B Lotus" w:hint="cs"/>
          <w:rtl/>
          <w:lang w:bidi="ar-SY"/>
        </w:rPr>
        <w:t xml:space="preserve">ه </w:t>
      </w:r>
      <w:r w:rsidR="00904E27">
        <w:rPr>
          <w:rFonts w:cs="B Lotus"/>
          <w:rtl/>
          <w:lang w:bidi="ar-SY"/>
        </w:rPr>
        <w:t>ک</w:t>
      </w:r>
      <w:r w:rsidRPr="001F7AFE">
        <w:rPr>
          <w:rFonts w:cs="B Lotus"/>
          <w:rtl/>
          <w:lang w:bidi="ar-SY"/>
        </w:rPr>
        <w:t>ل</w:t>
      </w:r>
      <w:r w:rsidR="00904E27">
        <w:rPr>
          <w:rFonts w:cs="B Lotus"/>
          <w:rtl/>
          <w:lang w:bidi="ar-SY"/>
        </w:rPr>
        <w:t>ی</w:t>
      </w:r>
      <w:r w:rsidRPr="001F7AFE">
        <w:rPr>
          <w:rFonts w:cs="B Lotus"/>
          <w:rtl/>
          <w:lang w:bidi="ar-SY"/>
        </w:rPr>
        <w:t xml:space="preserve"> قطع علا</w:t>
      </w:r>
      <w:r w:rsidR="00904E27">
        <w:rPr>
          <w:rFonts w:cs="B Lotus"/>
          <w:rtl/>
          <w:lang w:bidi="ar-SY"/>
        </w:rPr>
        <w:t>ی</w:t>
      </w:r>
      <w:r w:rsidRPr="001F7AFE">
        <w:rPr>
          <w:rFonts w:cs="B Lotus"/>
          <w:rtl/>
          <w:lang w:bidi="ar-SY"/>
        </w:rPr>
        <w:t>ق دن</w:t>
      </w:r>
      <w:r w:rsidR="00904E27">
        <w:rPr>
          <w:rFonts w:cs="B Lotus"/>
          <w:rtl/>
          <w:lang w:bidi="ar-SY"/>
        </w:rPr>
        <w:t>ی</w:t>
      </w:r>
      <w:r w:rsidRPr="001F7AFE">
        <w:rPr>
          <w:rFonts w:cs="B Lotus"/>
          <w:rtl/>
          <w:lang w:bidi="ar-SY"/>
        </w:rPr>
        <w:t>و</w:t>
      </w:r>
      <w:r w:rsidR="00904E27">
        <w:rPr>
          <w:rFonts w:cs="B Lotus"/>
          <w:rtl/>
          <w:lang w:bidi="ar-SY"/>
        </w:rPr>
        <w:t>ی</w:t>
      </w:r>
      <w:r w:rsidRPr="001F7AFE">
        <w:rPr>
          <w:rFonts w:cs="B Lotus"/>
          <w:rtl/>
          <w:lang w:bidi="ar-SY"/>
        </w:rPr>
        <w:t xml:space="preserve"> نمودن و همت از زن و فرزند و مال و وطن و علم و معرفت برداشتن و از ر</w:t>
      </w:r>
      <w:r w:rsidR="00904E27">
        <w:rPr>
          <w:rFonts w:cs="B Lotus"/>
          <w:rtl/>
          <w:lang w:bidi="ar-SY"/>
        </w:rPr>
        <w:t>ی</w:t>
      </w:r>
      <w:r w:rsidRPr="001F7AFE">
        <w:rPr>
          <w:rFonts w:cs="B Lotus"/>
          <w:rtl/>
          <w:lang w:bidi="ar-SY"/>
        </w:rPr>
        <w:t>است و جاه و شهرت دستگاه گذشتن است</w:t>
      </w:r>
      <w:r w:rsidR="00732275">
        <w:rPr>
          <w:rFonts w:cs="B Lotus" w:hint="cs"/>
          <w:rtl/>
          <w:lang w:bidi="ar-SY"/>
        </w:rPr>
        <w:t>؛</w:t>
      </w:r>
      <w:r w:rsidRPr="001F7AFE">
        <w:rPr>
          <w:rFonts w:cs="B Lotus"/>
          <w:rtl/>
          <w:lang w:bidi="ar-SY"/>
        </w:rPr>
        <w:t xml:space="preserve"> و با</w:t>
      </w:r>
      <w:r w:rsidR="00904E27">
        <w:rPr>
          <w:rFonts w:cs="B Lotus"/>
          <w:rtl/>
          <w:lang w:bidi="ar-SY"/>
        </w:rPr>
        <w:t>ی</w:t>
      </w:r>
      <w:r w:rsidRPr="001F7AFE">
        <w:rPr>
          <w:rFonts w:cs="B Lotus"/>
          <w:rtl/>
          <w:lang w:bidi="ar-SY"/>
        </w:rPr>
        <w:t>د سال</w:t>
      </w:r>
      <w:r w:rsidR="00904E27">
        <w:rPr>
          <w:rFonts w:cs="B Lotus"/>
          <w:rtl/>
          <w:lang w:bidi="ar-SY"/>
        </w:rPr>
        <w:t>ک</w:t>
      </w:r>
      <w:r w:rsidRPr="001F7AFE">
        <w:rPr>
          <w:rFonts w:cs="B Lotus"/>
          <w:rtl/>
          <w:lang w:bidi="ar-SY"/>
        </w:rPr>
        <w:t xml:space="preserve"> بجا</w:t>
      </w:r>
      <w:r w:rsidR="00732275">
        <w:rPr>
          <w:rFonts w:cs="B Lotus" w:hint="cs"/>
          <w:rtl/>
          <w:lang w:bidi="ar-SY"/>
        </w:rPr>
        <w:t>ی</w:t>
      </w:r>
      <w:r w:rsidR="00904E27">
        <w:rPr>
          <w:rFonts w:cs="B Lotus"/>
          <w:rtl/>
          <w:lang w:bidi="ar-SY"/>
        </w:rPr>
        <w:t>ی</w:t>
      </w:r>
      <w:r w:rsidRPr="001F7AFE">
        <w:rPr>
          <w:rFonts w:cs="B Lotus"/>
          <w:rtl/>
          <w:lang w:bidi="ar-SY"/>
        </w:rPr>
        <w:t xml:space="preserve"> برسد </w:t>
      </w:r>
      <w:r w:rsidR="00904E27">
        <w:rPr>
          <w:rFonts w:cs="B Lotus"/>
          <w:rtl/>
          <w:lang w:bidi="ar-SY"/>
        </w:rPr>
        <w:t>ک</w:t>
      </w:r>
      <w:r w:rsidRPr="001F7AFE">
        <w:rPr>
          <w:rFonts w:cs="B Lotus"/>
          <w:rtl/>
          <w:lang w:bidi="ar-SY"/>
        </w:rPr>
        <w:t>ه بود و نبود</w:t>
      </w:r>
      <w:r w:rsidR="00732275">
        <w:rPr>
          <w:rFonts w:cs="B Lotus" w:hint="cs"/>
          <w:rtl/>
          <w:lang w:bidi="ar-SY"/>
        </w:rPr>
        <w:t>ِ</w:t>
      </w:r>
      <w:r w:rsidRPr="001F7AFE">
        <w:rPr>
          <w:rFonts w:cs="B Lotus"/>
          <w:rtl/>
          <w:lang w:bidi="ar-SY"/>
        </w:rPr>
        <w:t xml:space="preserve"> همه چ</w:t>
      </w:r>
      <w:r w:rsidR="00904E27">
        <w:rPr>
          <w:rFonts w:cs="B Lotus"/>
          <w:rtl/>
          <w:lang w:bidi="ar-SY"/>
        </w:rPr>
        <w:t>ی</w:t>
      </w:r>
      <w:r w:rsidRPr="001F7AFE">
        <w:rPr>
          <w:rFonts w:cs="B Lotus"/>
          <w:rtl/>
          <w:lang w:bidi="ar-SY"/>
        </w:rPr>
        <w:t>ز نزد او مساو</w:t>
      </w:r>
      <w:r w:rsidR="00904E27">
        <w:rPr>
          <w:rFonts w:cs="B Lotus"/>
          <w:rtl/>
          <w:lang w:bidi="ar-SY"/>
        </w:rPr>
        <w:t>ی</w:t>
      </w:r>
      <w:r w:rsidRPr="001F7AFE">
        <w:rPr>
          <w:rFonts w:cs="B Lotus"/>
          <w:rtl/>
          <w:lang w:bidi="ar-SY"/>
        </w:rPr>
        <w:t xml:space="preserve"> باشد</w:t>
      </w:r>
      <w:r w:rsidR="00732275">
        <w:rPr>
          <w:rFonts w:cs="B Lotus" w:hint="cs"/>
          <w:rtl/>
          <w:lang w:bidi="ar-SY"/>
        </w:rPr>
        <w:t>؛</w:t>
      </w:r>
      <w:r w:rsidRPr="001F7AFE">
        <w:rPr>
          <w:rFonts w:cs="B Lotus"/>
          <w:rtl/>
          <w:lang w:bidi="ar-SY"/>
        </w:rPr>
        <w:t xml:space="preserve"> پس از آن خلوت اخت</w:t>
      </w:r>
      <w:r w:rsidR="00904E27">
        <w:rPr>
          <w:rFonts w:cs="B Lotus"/>
          <w:rtl/>
          <w:lang w:bidi="ar-SY"/>
        </w:rPr>
        <w:t>ی</w:t>
      </w:r>
      <w:r w:rsidRPr="001F7AFE">
        <w:rPr>
          <w:rFonts w:cs="B Lotus"/>
          <w:rtl/>
          <w:lang w:bidi="ar-SY"/>
        </w:rPr>
        <w:t xml:space="preserve">ار </w:t>
      </w:r>
      <w:r w:rsidR="00904E27">
        <w:rPr>
          <w:rFonts w:cs="B Lotus"/>
          <w:rtl/>
          <w:lang w:bidi="ar-SY"/>
        </w:rPr>
        <w:t>ک</w:t>
      </w:r>
      <w:r w:rsidRPr="001F7AFE">
        <w:rPr>
          <w:rFonts w:cs="B Lotus"/>
          <w:rtl/>
          <w:lang w:bidi="ar-SY"/>
        </w:rPr>
        <w:t>ند و در</w:t>
      </w:r>
      <w:r w:rsidRPr="001F7AFE">
        <w:rPr>
          <w:rFonts w:cs="B Lotus" w:hint="cs"/>
          <w:rtl/>
          <w:lang w:bidi="ar-SY"/>
        </w:rPr>
        <w:t xml:space="preserve"> </w:t>
      </w:r>
      <w:r w:rsidRPr="001F7AFE">
        <w:rPr>
          <w:rFonts w:cs="B Lotus"/>
          <w:rtl/>
          <w:lang w:bidi="ar-SY"/>
        </w:rPr>
        <w:t>زاو</w:t>
      </w:r>
      <w:r w:rsidR="00904E27">
        <w:rPr>
          <w:rFonts w:cs="B Lotus"/>
          <w:rtl/>
          <w:lang w:bidi="ar-SY"/>
        </w:rPr>
        <w:t>ی</w:t>
      </w:r>
      <w:r w:rsidRPr="001F7AFE">
        <w:rPr>
          <w:rFonts w:cs="B Lotus"/>
          <w:rtl/>
          <w:lang w:bidi="ar-SY"/>
        </w:rPr>
        <w:t>ه</w:t>
      </w:r>
      <w:r w:rsidRPr="001F7AFE">
        <w:rPr>
          <w:rFonts w:cs="B Lotus" w:hint="cs"/>
          <w:rtl/>
          <w:lang w:bidi="ar-SY"/>
        </w:rPr>
        <w:t>‌</w:t>
      </w:r>
      <w:r w:rsidRPr="001F7AFE">
        <w:rPr>
          <w:rFonts w:cs="B Lotus"/>
          <w:rtl/>
          <w:lang w:bidi="ar-SY"/>
        </w:rPr>
        <w:t>ا</w:t>
      </w:r>
      <w:r w:rsidR="00904E27">
        <w:rPr>
          <w:rFonts w:cs="B Lotus"/>
          <w:rtl/>
          <w:lang w:bidi="ar-SY"/>
        </w:rPr>
        <w:t>ی</w:t>
      </w:r>
      <w:r w:rsidRPr="001F7AFE">
        <w:rPr>
          <w:rFonts w:cs="B Lotus"/>
          <w:rtl/>
          <w:lang w:bidi="ar-SY"/>
        </w:rPr>
        <w:t xml:space="preserve"> با</w:t>
      </w:r>
      <w:r w:rsidR="00732275">
        <w:rPr>
          <w:rFonts w:cs="B Lotus" w:hint="cs"/>
          <w:rtl/>
          <w:lang w:bidi="ar-SY"/>
        </w:rPr>
        <w:t xml:space="preserve"> </w:t>
      </w:r>
      <w:r w:rsidRPr="001F7AFE">
        <w:rPr>
          <w:rFonts w:cs="B Lotus"/>
          <w:rtl/>
          <w:lang w:bidi="ar-SY"/>
        </w:rPr>
        <w:t>فراغت بال بنش</w:t>
      </w:r>
      <w:r w:rsidR="00904E27">
        <w:rPr>
          <w:rFonts w:cs="B Lotus"/>
          <w:rtl/>
          <w:lang w:bidi="ar-SY"/>
        </w:rPr>
        <w:t>ی</w:t>
      </w:r>
      <w:r w:rsidRPr="001F7AFE">
        <w:rPr>
          <w:rFonts w:cs="B Lotus"/>
          <w:rtl/>
          <w:lang w:bidi="ar-SY"/>
        </w:rPr>
        <w:t xml:space="preserve">ند و جمع همت </w:t>
      </w:r>
      <w:r w:rsidR="00904E27">
        <w:rPr>
          <w:rFonts w:cs="B Lotus"/>
          <w:rtl/>
          <w:lang w:bidi="ar-SY"/>
        </w:rPr>
        <w:t>ک</w:t>
      </w:r>
      <w:r w:rsidRPr="001F7AFE">
        <w:rPr>
          <w:rFonts w:cs="B Lotus"/>
          <w:rtl/>
          <w:lang w:bidi="ar-SY"/>
        </w:rPr>
        <w:t>ند</w:t>
      </w:r>
      <w:r w:rsidR="00732275">
        <w:rPr>
          <w:rFonts w:cs="B Lotus" w:hint="cs"/>
          <w:rtl/>
          <w:lang w:bidi="ar-SY"/>
        </w:rPr>
        <w:t>؛</w:t>
      </w:r>
      <w:r w:rsidRPr="001F7AFE">
        <w:rPr>
          <w:rFonts w:cs="B Lotus"/>
          <w:rtl/>
          <w:lang w:bidi="ar-SY"/>
        </w:rPr>
        <w:t xml:space="preserve"> حت</w:t>
      </w:r>
      <w:r w:rsidR="00904E27">
        <w:rPr>
          <w:rFonts w:cs="B Lotus"/>
          <w:rtl/>
          <w:lang w:bidi="ar-SY"/>
        </w:rPr>
        <w:t>ی</w:t>
      </w:r>
      <w:r w:rsidRPr="001F7AFE">
        <w:rPr>
          <w:rFonts w:cs="B Lotus"/>
          <w:rtl/>
          <w:lang w:bidi="ar-SY"/>
        </w:rPr>
        <w:t xml:space="preserve"> قرائت قرآن ن</w:t>
      </w:r>
      <w:r w:rsidR="00904E27">
        <w:rPr>
          <w:rFonts w:cs="B Lotus"/>
          <w:rtl/>
          <w:lang w:bidi="ar-SY"/>
        </w:rPr>
        <w:t>ک</w:t>
      </w:r>
      <w:r w:rsidRPr="001F7AFE">
        <w:rPr>
          <w:rFonts w:cs="B Lotus"/>
          <w:rtl/>
          <w:lang w:bidi="ar-SY"/>
        </w:rPr>
        <w:t>ند و تأمل در تفس</w:t>
      </w:r>
      <w:r w:rsidR="00904E27">
        <w:rPr>
          <w:rFonts w:cs="B Lotus"/>
          <w:rtl/>
          <w:lang w:bidi="ar-SY"/>
        </w:rPr>
        <w:t>ی</w:t>
      </w:r>
      <w:r w:rsidRPr="001F7AFE">
        <w:rPr>
          <w:rFonts w:cs="B Lotus"/>
          <w:rtl/>
          <w:lang w:bidi="ar-SY"/>
        </w:rPr>
        <w:t>ر</w:t>
      </w:r>
      <w:r w:rsidR="00904E27">
        <w:rPr>
          <w:rFonts w:cs="B Lotus"/>
          <w:rtl/>
          <w:lang w:bidi="ar-SY"/>
        </w:rPr>
        <w:t>ی</w:t>
      </w:r>
      <w:r w:rsidRPr="001F7AFE">
        <w:rPr>
          <w:rFonts w:cs="B Lotus"/>
          <w:rtl/>
          <w:lang w:bidi="ar-SY"/>
        </w:rPr>
        <w:t xml:space="preserve"> </w:t>
      </w:r>
      <w:r w:rsidRPr="001F7AFE">
        <w:rPr>
          <w:rFonts w:cs="B Lotus" w:hint="cs"/>
          <w:rtl/>
          <w:lang w:bidi="ar-SY"/>
        </w:rPr>
        <w:t>ن</w:t>
      </w:r>
      <w:r w:rsidRPr="001F7AFE">
        <w:rPr>
          <w:rFonts w:cs="B Lotus"/>
          <w:rtl/>
          <w:lang w:bidi="ar-SY"/>
        </w:rPr>
        <w:t>نما</w:t>
      </w:r>
      <w:r w:rsidR="00904E27">
        <w:rPr>
          <w:rFonts w:cs="B Lotus"/>
          <w:rtl/>
          <w:lang w:bidi="ar-SY"/>
        </w:rPr>
        <w:t>ی</w:t>
      </w:r>
      <w:r w:rsidRPr="001F7AFE">
        <w:rPr>
          <w:rFonts w:cs="B Lotus"/>
          <w:rtl/>
          <w:lang w:bidi="ar-SY"/>
        </w:rPr>
        <w:t>د و حد</w:t>
      </w:r>
      <w:r w:rsidR="00904E27">
        <w:rPr>
          <w:rFonts w:cs="B Lotus"/>
          <w:rtl/>
          <w:lang w:bidi="ar-SY"/>
        </w:rPr>
        <w:t>ی</w:t>
      </w:r>
      <w:r w:rsidRPr="001F7AFE">
        <w:rPr>
          <w:rFonts w:cs="B Lotus"/>
          <w:rtl/>
          <w:lang w:bidi="ar-SY"/>
        </w:rPr>
        <w:t>ث</w:t>
      </w:r>
      <w:r w:rsidR="00904E27">
        <w:rPr>
          <w:rFonts w:cs="B Lotus"/>
          <w:rtl/>
          <w:lang w:bidi="ar-SY"/>
        </w:rPr>
        <w:t>ی</w:t>
      </w:r>
      <w:r w:rsidRPr="001F7AFE">
        <w:rPr>
          <w:rFonts w:cs="B Lotus"/>
          <w:rtl/>
          <w:lang w:bidi="ar-SY"/>
        </w:rPr>
        <w:t xml:space="preserve"> هم ننو</w:t>
      </w:r>
      <w:r w:rsidR="00904E27">
        <w:rPr>
          <w:rFonts w:cs="B Lotus"/>
          <w:rtl/>
          <w:lang w:bidi="ar-SY"/>
        </w:rPr>
        <w:t>ی</w:t>
      </w:r>
      <w:r w:rsidRPr="001F7AFE">
        <w:rPr>
          <w:rFonts w:cs="B Lotus"/>
          <w:rtl/>
          <w:lang w:bidi="ar-SY"/>
        </w:rPr>
        <w:t>سد</w:t>
      </w:r>
      <w:r w:rsidR="00732275">
        <w:rPr>
          <w:rFonts w:cs="B Lotus" w:hint="cs"/>
          <w:rtl/>
          <w:lang w:bidi="ar-SY"/>
        </w:rPr>
        <w:t>؛</w:t>
      </w:r>
      <w:r w:rsidRPr="001F7AFE">
        <w:rPr>
          <w:rFonts w:cs="B Lotus"/>
          <w:rtl/>
          <w:lang w:bidi="ar-SY"/>
        </w:rPr>
        <w:t xml:space="preserve"> بل</w:t>
      </w:r>
      <w:r w:rsidR="00904E27">
        <w:rPr>
          <w:rFonts w:cs="B Lotus"/>
          <w:rtl/>
          <w:lang w:bidi="ar-SY"/>
        </w:rPr>
        <w:t>ک</w:t>
      </w:r>
      <w:r w:rsidRPr="001F7AFE">
        <w:rPr>
          <w:rFonts w:cs="B Lotus"/>
          <w:rtl/>
          <w:lang w:bidi="ar-SY"/>
        </w:rPr>
        <w:t xml:space="preserve">ه </w:t>
      </w:r>
      <w:r w:rsidR="00904E27">
        <w:rPr>
          <w:rFonts w:cs="B Lotus"/>
          <w:rtl/>
          <w:lang w:bidi="ar-SY"/>
        </w:rPr>
        <w:t>ک</w:t>
      </w:r>
      <w:r w:rsidRPr="001F7AFE">
        <w:rPr>
          <w:rFonts w:cs="B Lotus"/>
          <w:rtl/>
          <w:lang w:bidi="ar-SY"/>
        </w:rPr>
        <w:t xml:space="preserve">وشش </w:t>
      </w:r>
      <w:r w:rsidR="00904E27">
        <w:rPr>
          <w:rFonts w:cs="B Lotus"/>
          <w:rtl/>
          <w:lang w:bidi="ar-SY"/>
        </w:rPr>
        <w:t>ک</w:t>
      </w:r>
      <w:r w:rsidRPr="001F7AFE">
        <w:rPr>
          <w:rFonts w:cs="B Lotus"/>
          <w:rtl/>
          <w:lang w:bidi="ar-SY"/>
        </w:rPr>
        <w:t xml:space="preserve">ند </w:t>
      </w:r>
      <w:r w:rsidR="00904E27">
        <w:rPr>
          <w:rFonts w:cs="B Lotus"/>
          <w:rtl/>
          <w:lang w:bidi="ar-SY"/>
        </w:rPr>
        <w:t>ک</w:t>
      </w:r>
      <w:r w:rsidRPr="001F7AFE">
        <w:rPr>
          <w:rFonts w:cs="B Lotus"/>
          <w:rtl/>
          <w:lang w:bidi="ar-SY"/>
        </w:rPr>
        <w:t>ه جز خداوند متعال در قلبش موجود</w:t>
      </w:r>
      <w:r w:rsidR="00904E27">
        <w:rPr>
          <w:rFonts w:cs="B Lotus"/>
          <w:rtl/>
          <w:lang w:bidi="ar-SY"/>
        </w:rPr>
        <w:t>ی</w:t>
      </w:r>
      <w:r w:rsidRPr="001F7AFE">
        <w:rPr>
          <w:rFonts w:cs="B Lotus"/>
          <w:rtl/>
          <w:lang w:bidi="ar-SY"/>
        </w:rPr>
        <w:t xml:space="preserve"> د</w:t>
      </w:r>
      <w:r w:rsidR="00904E27">
        <w:rPr>
          <w:rFonts w:cs="B Lotus"/>
          <w:rtl/>
          <w:lang w:bidi="ar-SY"/>
        </w:rPr>
        <w:t>ی</w:t>
      </w:r>
      <w:r w:rsidRPr="001F7AFE">
        <w:rPr>
          <w:rFonts w:cs="B Lotus"/>
          <w:rtl/>
          <w:lang w:bidi="ar-SY"/>
        </w:rPr>
        <w:t>گر خطور ن</w:t>
      </w:r>
      <w:r w:rsidR="00904E27">
        <w:rPr>
          <w:rFonts w:cs="B Lotus"/>
          <w:rtl/>
          <w:lang w:bidi="ar-SY"/>
        </w:rPr>
        <w:t>ک</w:t>
      </w:r>
      <w:r w:rsidRPr="001F7AFE">
        <w:rPr>
          <w:rFonts w:cs="B Lotus"/>
          <w:rtl/>
          <w:lang w:bidi="ar-SY"/>
        </w:rPr>
        <w:t>ند</w:t>
      </w:r>
      <w:r w:rsidR="00732275">
        <w:rPr>
          <w:rFonts w:cs="B Lotus" w:hint="cs"/>
          <w:rtl/>
          <w:lang w:bidi="ar-SY"/>
        </w:rPr>
        <w:t>:</w:t>
      </w:r>
    </w:p>
    <w:p w:rsidR="00732275" w:rsidRPr="001F7AFE" w:rsidRDefault="00586751" w:rsidP="0058792A">
      <w:pPr>
        <w:widowControl w:val="0"/>
        <w:ind w:firstLine="284"/>
        <w:jc w:val="center"/>
        <w:rPr>
          <w:rFonts w:cs="B Lotus"/>
          <w:rtl/>
          <w:lang w:bidi="ar-SY"/>
        </w:rPr>
      </w:pPr>
      <w:r w:rsidRPr="001F7AFE">
        <w:rPr>
          <w:rFonts w:cs="B Lotus"/>
          <w:rtl/>
          <w:lang w:bidi="ar-SY"/>
        </w:rPr>
        <w:t>جز الف قامتش در دل</w:t>
      </w:r>
      <w:r w:rsidR="00732275">
        <w:rPr>
          <w:rFonts w:cs="B Lotus" w:hint="cs"/>
          <w:rtl/>
          <w:lang w:bidi="ar-SY"/>
        </w:rPr>
        <w:t>ِ</w:t>
      </w:r>
      <w:r w:rsidRPr="001F7AFE">
        <w:rPr>
          <w:rFonts w:cs="B Lotus"/>
          <w:rtl/>
          <w:lang w:bidi="ar-SY"/>
        </w:rPr>
        <w:t xml:space="preserve"> د</w:t>
      </w:r>
      <w:r w:rsidR="00732275">
        <w:rPr>
          <w:rFonts w:cs="B Lotus" w:hint="cs"/>
          <w:rtl/>
          <w:lang w:bidi="ar-SY"/>
        </w:rPr>
        <w:t>رو</w:t>
      </w:r>
      <w:r w:rsidR="00904E27">
        <w:rPr>
          <w:rFonts w:cs="B Lotus"/>
          <w:rtl/>
          <w:lang w:bidi="ar-SY"/>
        </w:rPr>
        <w:t>ی</w:t>
      </w:r>
      <w:r w:rsidRPr="001F7AFE">
        <w:rPr>
          <w:rFonts w:cs="B Lotus"/>
          <w:rtl/>
          <w:lang w:bidi="ar-SY"/>
        </w:rPr>
        <w:t>ش ن</w:t>
      </w:r>
      <w:r w:rsidR="00904E27">
        <w:rPr>
          <w:rFonts w:cs="B Lotus"/>
          <w:rtl/>
          <w:lang w:bidi="ar-SY"/>
        </w:rPr>
        <w:t>ی</w:t>
      </w:r>
      <w:r w:rsidRPr="001F7AFE">
        <w:rPr>
          <w:rFonts w:cs="B Lotus"/>
          <w:rtl/>
          <w:lang w:bidi="ar-SY"/>
        </w:rPr>
        <w:t>ست</w:t>
      </w:r>
      <w:r w:rsidR="00732275">
        <w:rPr>
          <w:rFonts w:cs="B Lotus" w:hint="cs"/>
          <w:rtl/>
          <w:lang w:bidi="ar-SY"/>
        </w:rPr>
        <w:t xml:space="preserve"> </w:t>
      </w:r>
      <w:r w:rsidR="00732275" w:rsidRPr="001F7AFE">
        <w:rPr>
          <w:rFonts w:cs="B Lotus" w:hint="cs"/>
          <w:rtl/>
          <w:lang w:bidi="ar-SY"/>
        </w:rPr>
        <w:t xml:space="preserve"> </w:t>
      </w:r>
      <w:r w:rsidR="00732275">
        <w:rPr>
          <w:rFonts w:cs="B Lotus" w:hint="cs"/>
          <w:rtl/>
          <w:lang w:bidi="ar-SY"/>
        </w:rPr>
        <w:t xml:space="preserve">    </w:t>
      </w:r>
      <w:r w:rsidR="00732275" w:rsidRPr="001F7AFE">
        <w:rPr>
          <w:rFonts w:cs="B Lotus"/>
          <w:rtl/>
          <w:lang w:bidi="ar-SY"/>
        </w:rPr>
        <w:t>خان</w:t>
      </w:r>
      <w:r w:rsidR="00732275">
        <w:rPr>
          <w:rFonts w:cs="B Lotus" w:hint="cs"/>
          <w:rtl/>
          <w:lang w:bidi="ar-SY"/>
        </w:rPr>
        <w:t>ة</w:t>
      </w:r>
      <w:r w:rsidR="00732275" w:rsidRPr="001F7AFE">
        <w:rPr>
          <w:rFonts w:cs="B Lotus"/>
          <w:rtl/>
          <w:lang w:bidi="ar-SY"/>
        </w:rPr>
        <w:t xml:space="preserve"> تنگ است دل</w:t>
      </w:r>
      <w:r w:rsidR="00732275">
        <w:rPr>
          <w:rFonts w:cs="B Lotus" w:hint="cs"/>
          <w:rtl/>
          <w:lang w:bidi="ar-SY"/>
        </w:rPr>
        <w:t>،</w:t>
      </w:r>
      <w:r w:rsidR="00732275" w:rsidRPr="001F7AFE">
        <w:rPr>
          <w:rFonts w:cs="B Lotus"/>
          <w:rtl/>
          <w:lang w:bidi="ar-SY"/>
        </w:rPr>
        <w:t xml:space="preserve"> جا</w:t>
      </w:r>
      <w:r w:rsidR="00904E27">
        <w:rPr>
          <w:rFonts w:cs="B Lotus"/>
          <w:rtl/>
          <w:lang w:bidi="ar-SY"/>
        </w:rPr>
        <w:t>ی</w:t>
      </w:r>
      <w:r w:rsidR="00732275" w:rsidRPr="001F7AFE">
        <w:rPr>
          <w:rFonts w:cs="B Lotus"/>
          <w:rtl/>
          <w:lang w:bidi="ar-SY"/>
        </w:rPr>
        <w:t xml:space="preserve"> </w:t>
      </w:r>
      <w:r w:rsidR="00904E27">
        <w:rPr>
          <w:rFonts w:cs="B Lotus"/>
          <w:rtl/>
          <w:lang w:bidi="ar-SY"/>
        </w:rPr>
        <w:t>یکی</w:t>
      </w:r>
      <w:r w:rsidR="00732275" w:rsidRPr="001F7AFE">
        <w:rPr>
          <w:rFonts w:cs="B Lotus"/>
          <w:rtl/>
          <w:lang w:bidi="ar-SY"/>
        </w:rPr>
        <w:t xml:space="preserve"> ب</w:t>
      </w:r>
      <w:r w:rsidR="00904E27">
        <w:rPr>
          <w:rFonts w:cs="B Lotus"/>
          <w:rtl/>
          <w:lang w:bidi="ar-SY"/>
        </w:rPr>
        <w:t>ی</w:t>
      </w:r>
      <w:r w:rsidR="00732275" w:rsidRPr="001F7AFE">
        <w:rPr>
          <w:rFonts w:cs="B Lotus"/>
          <w:rtl/>
          <w:lang w:bidi="ar-SY"/>
        </w:rPr>
        <w:t>ش ن</w:t>
      </w:r>
      <w:r w:rsidR="00904E27">
        <w:rPr>
          <w:rFonts w:cs="B Lotus"/>
          <w:rtl/>
          <w:lang w:bidi="ar-SY"/>
        </w:rPr>
        <w:t>ی</w:t>
      </w:r>
      <w:r w:rsidR="00732275" w:rsidRPr="001F7AFE">
        <w:rPr>
          <w:rFonts w:cs="B Lotus"/>
          <w:rtl/>
          <w:lang w:bidi="ar-SY"/>
        </w:rPr>
        <w:t>ست</w:t>
      </w:r>
    </w:p>
    <w:p w:rsidR="00586751" w:rsidRPr="001F7AFE" w:rsidRDefault="00586751" w:rsidP="0058792A">
      <w:pPr>
        <w:widowControl w:val="0"/>
        <w:ind w:firstLine="284"/>
        <w:jc w:val="lowKashida"/>
        <w:rPr>
          <w:rFonts w:cs="B Lotus"/>
          <w:rtl/>
          <w:lang w:bidi="ar-SY"/>
        </w:rPr>
      </w:pPr>
      <w:r w:rsidRPr="001F7AFE">
        <w:rPr>
          <w:rFonts w:cs="B Lotus"/>
          <w:rtl/>
          <w:lang w:bidi="ar-SY"/>
        </w:rPr>
        <w:lastRenderedPageBreak/>
        <w:t>و در هنگام جلوس در خلوت</w:t>
      </w:r>
      <w:r w:rsidR="00984DAC">
        <w:rPr>
          <w:rFonts w:cs="B Lotus" w:hint="cs"/>
          <w:rtl/>
          <w:lang w:bidi="ar-SY"/>
        </w:rPr>
        <w:t>،</w:t>
      </w:r>
      <w:r w:rsidRPr="001F7AFE">
        <w:rPr>
          <w:rFonts w:cs="B Lotus"/>
          <w:rtl/>
          <w:lang w:bidi="ar-SY"/>
        </w:rPr>
        <w:t xml:space="preserve"> دائماً با حضور قلب </w:t>
      </w:r>
      <w:r w:rsidR="00984DAC">
        <w:rPr>
          <w:rFonts w:cs="B Lotus" w:hint="cs"/>
          <w:rtl/>
          <w:lang w:bidi="ar-SY"/>
        </w:rPr>
        <w:t>«</w:t>
      </w:r>
      <w:r w:rsidRPr="001F7AFE">
        <w:rPr>
          <w:rFonts w:cs="B Lotus"/>
          <w:rtl/>
          <w:lang w:bidi="ar-SY"/>
        </w:rPr>
        <w:t>الله الله</w:t>
      </w:r>
      <w:r w:rsidR="00984DAC">
        <w:rPr>
          <w:rFonts w:cs="B Lotus" w:hint="cs"/>
          <w:rtl/>
          <w:lang w:bidi="ar-SY"/>
        </w:rPr>
        <w:t>»</w:t>
      </w:r>
      <w:r w:rsidRPr="001F7AFE">
        <w:rPr>
          <w:rFonts w:cs="B Lotus"/>
          <w:rtl/>
          <w:lang w:bidi="ar-SY"/>
        </w:rPr>
        <w:t xml:space="preserve"> بگو</w:t>
      </w:r>
      <w:r w:rsidR="00904E27">
        <w:rPr>
          <w:rFonts w:cs="B Lotus"/>
          <w:rtl/>
          <w:lang w:bidi="ar-SY"/>
        </w:rPr>
        <w:t>ی</w:t>
      </w:r>
      <w:r w:rsidRPr="001F7AFE">
        <w:rPr>
          <w:rFonts w:cs="B Lotus"/>
          <w:rtl/>
          <w:lang w:bidi="ar-SY"/>
        </w:rPr>
        <w:t>د تا برسد ب</w:t>
      </w:r>
      <w:r w:rsidR="00984DAC">
        <w:rPr>
          <w:rFonts w:cs="B Lotus" w:hint="cs"/>
          <w:rtl/>
          <w:lang w:bidi="ar-SY"/>
        </w:rPr>
        <w:t xml:space="preserve">ه </w:t>
      </w:r>
      <w:r w:rsidRPr="001F7AFE">
        <w:rPr>
          <w:rFonts w:cs="B Lotus"/>
          <w:rtl/>
          <w:lang w:bidi="ar-SY"/>
        </w:rPr>
        <w:t>مقام</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صورت لفظ و حروف و ه</w:t>
      </w:r>
      <w:r w:rsidR="00904E27">
        <w:rPr>
          <w:rFonts w:cs="B Lotus"/>
          <w:rtl/>
          <w:lang w:bidi="ar-SY"/>
        </w:rPr>
        <w:t>ی</w:t>
      </w:r>
      <w:r w:rsidRPr="001F7AFE">
        <w:rPr>
          <w:rFonts w:cs="B Lotus"/>
          <w:rtl/>
          <w:lang w:bidi="ar-SY"/>
        </w:rPr>
        <w:t xml:space="preserve">ئت </w:t>
      </w:r>
      <w:r w:rsidR="00904E27">
        <w:rPr>
          <w:rFonts w:cs="B Lotus"/>
          <w:rtl/>
          <w:lang w:bidi="ar-SY"/>
        </w:rPr>
        <w:t>ک</w:t>
      </w:r>
      <w:r w:rsidRPr="001F7AFE">
        <w:rPr>
          <w:rFonts w:cs="B Lotus"/>
          <w:rtl/>
          <w:lang w:bidi="ar-SY"/>
        </w:rPr>
        <w:t>لمه از ذهنش محو شود</w:t>
      </w:r>
      <w:r w:rsidR="00984DAC">
        <w:rPr>
          <w:rFonts w:cs="B Lotus" w:hint="cs"/>
          <w:rtl/>
          <w:lang w:bidi="ar-SY"/>
        </w:rPr>
        <w:t>،</w:t>
      </w:r>
      <w:r w:rsidRPr="001F7AFE">
        <w:rPr>
          <w:rFonts w:cs="B Lotus"/>
          <w:rtl/>
          <w:lang w:bidi="ar-SY"/>
        </w:rPr>
        <w:t xml:space="preserve"> و قت</w:t>
      </w:r>
      <w:r w:rsidR="00904E27">
        <w:rPr>
          <w:rFonts w:cs="B Lotus"/>
          <w:rtl/>
          <w:lang w:bidi="ar-SY"/>
        </w:rPr>
        <w:t>ی</w:t>
      </w:r>
      <w:r w:rsidR="00984DAC">
        <w:rPr>
          <w:rFonts w:cs="B Lotus" w:hint="cs"/>
          <w:rtl/>
          <w:lang w:bidi="ar-SY"/>
        </w:rPr>
        <w:t xml:space="preserve"> </w:t>
      </w:r>
      <w:r w:rsidR="00904E27">
        <w:rPr>
          <w:rFonts w:cs="B Lotus"/>
          <w:rtl/>
          <w:lang w:bidi="ar-SY"/>
        </w:rPr>
        <w:t>ک</w:t>
      </w:r>
      <w:r w:rsidRPr="001F7AFE">
        <w:rPr>
          <w:rFonts w:cs="B Lotus"/>
          <w:rtl/>
          <w:lang w:bidi="ar-SY"/>
        </w:rPr>
        <w:t>ه با ا</w:t>
      </w:r>
      <w:r w:rsidR="00904E27">
        <w:rPr>
          <w:rFonts w:cs="B Lotus"/>
          <w:rtl/>
          <w:lang w:bidi="ar-SY"/>
        </w:rPr>
        <w:t>ی</w:t>
      </w:r>
      <w:r w:rsidRPr="001F7AFE">
        <w:rPr>
          <w:rFonts w:cs="B Lotus"/>
          <w:rtl/>
          <w:lang w:bidi="ar-SY"/>
        </w:rPr>
        <w:t>ن شرا</w:t>
      </w:r>
      <w:r w:rsidR="00904E27">
        <w:rPr>
          <w:rFonts w:cs="B Lotus"/>
          <w:rtl/>
          <w:lang w:bidi="ar-SY"/>
        </w:rPr>
        <w:t>ی</w:t>
      </w:r>
      <w:r w:rsidRPr="001F7AFE">
        <w:rPr>
          <w:rFonts w:cs="B Lotus"/>
          <w:rtl/>
          <w:lang w:bidi="ar-SY"/>
        </w:rPr>
        <w:t>ط و آداب مشغول شد</w:t>
      </w:r>
      <w:r w:rsidR="00984DAC">
        <w:rPr>
          <w:rFonts w:cs="B Lotus" w:hint="cs"/>
          <w:rtl/>
          <w:lang w:bidi="ar-SY"/>
        </w:rPr>
        <w:t>،</w:t>
      </w:r>
      <w:r w:rsidRPr="001F7AFE">
        <w:rPr>
          <w:rFonts w:cs="B Lotus"/>
          <w:rtl/>
          <w:lang w:bidi="ar-SY"/>
        </w:rPr>
        <w:t xml:space="preserve"> با</w:t>
      </w:r>
      <w:r w:rsidR="00904E27">
        <w:rPr>
          <w:rFonts w:cs="B Lotus"/>
          <w:rtl/>
          <w:lang w:bidi="ar-SY"/>
        </w:rPr>
        <w:t>ی</w:t>
      </w:r>
      <w:r w:rsidRPr="001F7AFE">
        <w:rPr>
          <w:rFonts w:cs="B Lotus"/>
          <w:rtl/>
          <w:lang w:bidi="ar-SY"/>
        </w:rPr>
        <w:t xml:space="preserve">د منتظر شود </w:t>
      </w:r>
      <w:r w:rsidR="00904E27">
        <w:rPr>
          <w:rFonts w:cs="B Lotus"/>
          <w:rtl/>
          <w:lang w:bidi="ar-SY"/>
        </w:rPr>
        <w:t>ک</w:t>
      </w:r>
      <w:r w:rsidRPr="001F7AFE">
        <w:rPr>
          <w:rFonts w:cs="B Lotus"/>
          <w:rtl/>
          <w:lang w:bidi="ar-SY"/>
        </w:rPr>
        <w:t>ه خداوند بر او افاض</w:t>
      </w:r>
      <w:r w:rsidR="00984DAC">
        <w:rPr>
          <w:rFonts w:cs="B Lotus" w:hint="cs"/>
          <w:rtl/>
          <w:lang w:bidi="ar-SY"/>
        </w:rPr>
        <w:t>ة</w:t>
      </w:r>
      <w:r w:rsidRPr="001F7AFE">
        <w:rPr>
          <w:rFonts w:cs="B Lotus"/>
          <w:rtl/>
          <w:lang w:bidi="ar-SY"/>
        </w:rPr>
        <w:t xml:space="preserve"> حقا</w:t>
      </w:r>
      <w:r w:rsidR="00904E27">
        <w:rPr>
          <w:rFonts w:cs="B Lotus"/>
          <w:rtl/>
          <w:lang w:bidi="ar-SY"/>
        </w:rPr>
        <w:t>ی</w:t>
      </w:r>
      <w:r w:rsidRPr="001F7AFE">
        <w:rPr>
          <w:rFonts w:cs="B Lotus"/>
          <w:rtl/>
          <w:lang w:bidi="ar-SY"/>
        </w:rPr>
        <w:t xml:space="preserve">ق </w:t>
      </w:r>
      <w:r w:rsidR="00904E27">
        <w:rPr>
          <w:rFonts w:cs="B Lotus"/>
          <w:rtl/>
          <w:lang w:bidi="ar-SY"/>
        </w:rPr>
        <w:t>ک</w:t>
      </w:r>
      <w:r w:rsidRPr="001F7AFE">
        <w:rPr>
          <w:rFonts w:cs="B Lotus"/>
          <w:rtl/>
          <w:lang w:bidi="ar-SY"/>
        </w:rPr>
        <w:t>ند</w:t>
      </w:r>
      <w:r w:rsidR="00984DAC">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بر انب</w:t>
      </w:r>
      <w:r w:rsidR="00904E27">
        <w:rPr>
          <w:rFonts w:cs="B Lotus"/>
          <w:rtl/>
          <w:lang w:bidi="ar-SY"/>
        </w:rPr>
        <w:t>ی</w:t>
      </w:r>
      <w:r w:rsidRPr="001F7AFE">
        <w:rPr>
          <w:rFonts w:cs="B Lotus"/>
          <w:rtl/>
          <w:lang w:bidi="ar-SY"/>
        </w:rPr>
        <w:t>ا نمود</w:t>
      </w:r>
      <w:r w:rsidR="00984DAC">
        <w:rPr>
          <w:rFonts w:cs="B Lotus" w:hint="cs"/>
          <w:rtl/>
          <w:lang w:bidi="ar-SY"/>
        </w:rPr>
        <w:t>؛</w:t>
      </w:r>
      <w:r w:rsidRPr="001F7AFE">
        <w:rPr>
          <w:rFonts w:cs="B Lotus"/>
          <w:rtl/>
          <w:lang w:bidi="ar-SY"/>
        </w:rPr>
        <w:t xml:space="preserve"> و در ا</w:t>
      </w:r>
      <w:r w:rsidR="00904E27">
        <w:rPr>
          <w:rFonts w:cs="B Lotus"/>
          <w:rtl/>
          <w:lang w:bidi="ar-SY"/>
        </w:rPr>
        <w:t>ی</w:t>
      </w:r>
      <w:r w:rsidRPr="001F7AFE">
        <w:rPr>
          <w:rFonts w:cs="B Lotus"/>
          <w:rtl/>
          <w:lang w:bidi="ar-SY"/>
        </w:rPr>
        <w:t>ن صورت وقت</w:t>
      </w:r>
      <w:r w:rsidR="00904E27">
        <w:rPr>
          <w:rFonts w:cs="B Lotus"/>
          <w:rtl/>
          <w:lang w:bidi="ar-SY"/>
        </w:rPr>
        <w:t>ی</w:t>
      </w:r>
      <w:r w:rsidR="00984DAC">
        <w:rPr>
          <w:rFonts w:cs="B Lotus" w:hint="cs"/>
          <w:rtl/>
          <w:lang w:bidi="ar-SY"/>
        </w:rPr>
        <w:t xml:space="preserve"> </w:t>
      </w:r>
      <w:r w:rsidR="00904E27">
        <w:rPr>
          <w:rFonts w:cs="B Lotus"/>
          <w:rtl/>
          <w:lang w:bidi="ar-SY"/>
        </w:rPr>
        <w:t>ک</w:t>
      </w:r>
      <w:r w:rsidRPr="001F7AFE">
        <w:rPr>
          <w:rFonts w:cs="B Lotus"/>
          <w:rtl/>
          <w:lang w:bidi="ar-SY"/>
        </w:rPr>
        <w:t>ه اراده</w:t>
      </w:r>
      <w:r w:rsidRPr="001F7AFE">
        <w:rPr>
          <w:rFonts w:cs="B Lotus" w:hint="cs"/>
          <w:rtl/>
          <w:lang w:bidi="ar-SY"/>
        </w:rPr>
        <w:t>‌</w:t>
      </w:r>
      <w:r w:rsidRPr="001F7AFE">
        <w:rPr>
          <w:rFonts w:cs="B Lotus"/>
          <w:rtl/>
          <w:lang w:bidi="ar-SY"/>
        </w:rPr>
        <w:t xml:space="preserve">اش صادق و همتش صاف و مواظبتش </w:t>
      </w:r>
      <w:r w:rsidR="00904E27">
        <w:rPr>
          <w:rFonts w:cs="B Lotus"/>
          <w:rtl/>
          <w:lang w:bidi="ar-SY"/>
        </w:rPr>
        <w:t>ک</w:t>
      </w:r>
      <w:r w:rsidRPr="001F7AFE">
        <w:rPr>
          <w:rFonts w:cs="B Lotus"/>
          <w:rtl/>
          <w:lang w:bidi="ar-SY"/>
        </w:rPr>
        <w:t>امل گرد</w:t>
      </w:r>
      <w:r w:rsidR="00904E27">
        <w:rPr>
          <w:rFonts w:cs="B Lotus"/>
          <w:rtl/>
          <w:lang w:bidi="ar-SY"/>
        </w:rPr>
        <w:t>ی</w:t>
      </w:r>
      <w:r w:rsidRPr="001F7AFE">
        <w:rPr>
          <w:rFonts w:cs="B Lotus"/>
          <w:rtl/>
          <w:lang w:bidi="ar-SY"/>
        </w:rPr>
        <w:t>د</w:t>
      </w:r>
      <w:r w:rsidR="00984DAC">
        <w:rPr>
          <w:rFonts w:cs="B Lotus" w:hint="cs"/>
          <w:rtl/>
          <w:lang w:bidi="ar-SY"/>
        </w:rPr>
        <w:t>،</w:t>
      </w:r>
      <w:r w:rsidRPr="001F7AFE">
        <w:rPr>
          <w:rFonts w:cs="B Lotus"/>
          <w:rtl/>
          <w:lang w:bidi="ar-SY"/>
        </w:rPr>
        <w:t xml:space="preserve"> د</w:t>
      </w:r>
      <w:r w:rsidR="00904E27">
        <w:rPr>
          <w:rFonts w:cs="B Lotus"/>
          <w:rtl/>
          <w:lang w:bidi="ar-SY"/>
        </w:rPr>
        <w:t>ی</w:t>
      </w:r>
      <w:r w:rsidRPr="001F7AFE">
        <w:rPr>
          <w:rFonts w:cs="B Lotus"/>
          <w:rtl/>
          <w:lang w:bidi="ar-SY"/>
        </w:rPr>
        <w:t>گر مجذوب شهوات نخواهد شد و</w:t>
      </w:r>
      <w:r w:rsidR="00984DAC">
        <w:rPr>
          <w:rFonts w:cs="B Lotus" w:hint="cs"/>
          <w:rtl/>
          <w:lang w:bidi="ar-SY"/>
        </w:rPr>
        <w:t xml:space="preserve"> </w:t>
      </w:r>
      <w:r w:rsidRPr="001F7AFE">
        <w:rPr>
          <w:rFonts w:cs="B Lotus"/>
          <w:rtl/>
          <w:lang w:bidi="ar-SY"/>
        </w:rPr>
        <w:t>علا</w:t>
      </w:r>
      <w:r w:rsidR="00904E27">
        <w:rPr>
          <w:rFonts w:cs="B Lotus"/>
          <w:rtl/>
          <w:lang w:bidi="ar-SY"/>
        </w:rPr>
        <w:t>ی</w:t>
      </w:r>
      <w:r w:rsidRPr="001F7AFE">
        <w:rPr>
          <w:rFonts w:cs="B Lotus"/>
          <w:rtl/>
          <w:lang w:bidi="ar-SY"/>
        </w:rPr>
        <w:t>ق دن</w:t>
      </w:r>
      <w:r w:rsidR="00904E27">
        <w:rPr>
          <w:rFonts w:cs="B Lotus"/>
          <w:rtl/>
          <w:lang w:bidi="ar-SY"/>
        </w:rPr>
        <w:t>ی</w:t>
      </w:r>
      <w:r w:rsidRPr="001F7AFE">
        <w:rPr>
          <w:rFonts w:cs="B Lotus"/>
          <w:rtl/>
          <w:lang w:bidi="ar-SY"/>
        </w:rPr>
        <w:t>ا او را منصرف از حقا</w:t>
      </w:r>
      <w:r w:rsidR="00904E27">
        <w:rPr>
          <w:rFonts w:cs="B Lotus"/>
          <w:rtl/>
          <w:lang w:bidi="ar-SY"/>
        </w:rPr>
        <w:t>ی</w:t>
      </w:r>
      <w:r w:rsidRPr="001F7AFE">
        <w:rPr>
          <w:rFonts w:cs="B Lotus"/>
          <w:rtl/>
          <w:lang w:bidi="ar-SY"/>
        </w:rPr>
        <w:t>ق نخواهد نمود</w:t>
      </w:r>
      <w:r w:rsidR="00984DAC">
        <w:rPr>
          <w:rFonts w:cs="B Lotus" w:hint="cs"/>
          <w:rtl/>
          <w:lang w:bidi="ar-SY"/>
        </w:rPr>
        <w:t>؛</w:t>
      </w:r>
      <w:r w:rsidRPr="001F7AFE">
        <w:rPr>
          <w:rFonts w:cs="B Lotus"/>
          <w:rtl/>
          <w:lang w:bidi="ar-SY"/>
        </w:rPr>
        <w:t xml:space="preserve"> پس لوامع</w:t>
      </w:r>
      <w:r w:rsidR="00984DAC">
        <w:rPr>
          <w:rFonts w:cs="B Lotus" w:hint="cs"/>
          <w:rtl/>
          <w:lang w:bidi="ar-SY"/>
        </w:rPr>
        <w:t xml:space="preserve"> [= پرتوها]</w:t>
      </w:r>
      <w:r w:rsidRPr="001F7AFE">
        <w:rPr>
          <w:rFonts w:cs="B Lotus"/>
          <w:rtl/>
          <w:lang w:bidi="ar-SY"/>
        </w:rPr>
        <w:t xml:space="preserve"> حق در قلبش ل</w:t>
      </w:r>
      <w:r w:rsidR="00984DAC">
        <w:rPr>
          <w:rFonts w:cs="B Lotus" w:hint="cs"/>
          <w:rtl/>
          <w:lang w:bidi="ar-SY"/>
        </w:rPr>
        <w:t>َ</w:t>
      </w:r>
      <w:r w:rsidRPr="001F7AFE">
        <w:rPr>
          <w:rFonts w:cs="B Lotus"/>
          <w:rtl/>
          <w:lang w:bidi="ar-SY"/>
        </w:rPr>
        <w:t>م</w:t>
      </w:r>
      <w:r w:rsidR="00984DAC">
        <w:rPr>
          <w:rFonts w:cs="B Lotus" w:hint="cs"/>
          <w:rtl/>
          <w:lang w:bidi="ar-SY"/>
        </w:rPr>
        <w:t>َ</w:t>
      </w:r>
      <w:r w:rsidRPr="001F7AFE">
        <w:rPr>
          <w:rFonts w:cs="B Lotus"/>
          <w:rtl/>
          <w:lang w:bidi="ar-SY"/>
        </w:rPr>
        <w:t>عان</w:t>
      </w:r>
      <w:r w:rsidR="00984DAC">
        <w:rPr>
          <w:rFonts w:cs="B Lotus" w:hint="cs"/>
          <w:rtl/>
          <w:lang w:bidi="ar-SY"/>
        </w:rPr>
        <w:t xml:space="preserve"> [= درخشش]</w:t>
      </w:r>
      <w:r w:rsidRPr="001F7AFE">
        <w:rPr>
          <w:rFonts w:cs="B Lotus"/>
          <w:rtl/>
          <w:lang w:bidi="ar-SY"/>
        </w:rPr>
        <w:t xml:space="preserve"> پ</w:t>
      </w:r>
      <w:r w:rsidR="00904E27">
        <w:rPr>
          <w:rFonts w:cs="B Lotus"/>
          <w:rtl/>
          <w:lang w:bidi="ar-SY"/>
        </w:rPr>
        <w:t>ی</w:t>
      </w:r>
      <w:r w:rsidRPr="001F7AFE">
        <w:rPr>
          <w:rFonts w:cs="B Lotus"/>
          <w:rtl/>
          <w:lang w:bidi="ar-SY"/>
        </w:rPr>
        <w:t>دا 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ند و ابتدا مثل برق</w:t>
      </w:r>
      <w:r w:rsidR="00904E27">
        <w:rPr>
          <w:rFonts w:cs="B Lotus"/>
          <w:rtl/>
          <w:lang w:bidi="ar-SY"/>
        </w:rPr>
        <w:t>ی</w:t>
      </w:r>
      <w:r w:rsidRPr="001F7AFE">
        <w:rPr>
          <w:rFonts w:cs="B Lotus"/>
          <w:rtl/>
          <w:lang w:bidi="ar-SY"/>
        </w:rPr>
        <w:t xml:space="preserve"> بر او عبور </w:t>
      </w:r>
      <w:r w:rsidR="00904E27">
        <w:rPr>
          <w:rFonts w:cs="B Lotus"/>
          <w:rtl/>
          <w:lang w:bidi="ar-SY"/>
        </w:rPr>
        <w:t>ک</w:t>
      </w:r>
      <w:r w:rsidRPr="001F7AFE">
        <w:rPr>
          <w:rFonts w:cs="B Lotus"/>
          <w:rtl/>
          <w:lang w:bidi="ar-SY"/>
        </w:rPr>
        <w:t xml:space="preserve">رده و بعد </w:t>
      </w:r>
      <w:r w:rsidR="00904E27">
        <w:rPr>
          <w:rFonts w:cs="B Lotus"/>
          <w:rtl/>
          <w:lang w:bidi="ar-SY"/>
        </w:rPr>
        <w:t>ک</w:t>
      </w:r>
      <w:r w:rsidRPr="001F7AFE">
        <w:rPr>
          <w:rFonts w:cs="B Lotus"/>
          <w:rtl/>
          <w:lang w:bidi="ar-SY"/>
        </w:rPr>
        <w:t>م</w:t>
      </w:r>
      <w:r w:rsidR="00984DAC">
        <w:rPr>
          <w:rFonts w:cs="B Lotus" w:hint="cs"/>
          <w:rtl/>
          <w:lang w:bidi="ar-SY"/>
        </w:rPr>
        <w:t>‌</w:t>
      </w:r>
      <w:r w:rsidR="00904E27">
        <w:rPr>
          <w:rFonts w:cs="B Lotus"/>
          <w:rtl/>
          <w:lang w:bidi="ar-SY"/>
        </w:rPr>
        <w:t>ک</w:t>
      </w:r>
      <w:r w:rsidRPr="001F7AFE">
        <w:rPr>
          <w:rFonts w:cs="B Lotus"/>
          <w:rtl/>
          <w:lang w:bidi="ar-SY"/>
        </w:rPr>
        <w:t>م ثابت م</w:t>
      </w:r>
      <w:r w:rsidR="00904E27">
        <w:rPr>
          <w:rFonts w:cs="B Lotus"/>
          <w:rtl/>
          <w:lang w:bidi="ar-SY"/>
        </w:rPr>
        <w:t>ی</w:t>
      </w:r>
      <w:r w:rsidRPr="001F7AFE">
        <w:rPr>
          <w:rFonts w:cs="B Lotus" w:hint="cs"/>
          <w:rtl/>
          <w:lang w:bidi="ar-SY"/>
        </w:rPr>
        <w:t>‌</w:t>
      </w:r>
      <w:r w:rsidRPr="001F7AFE">
        <w:rPr>
          <w:rFonts w:cs="B Lotus"/>
          <w:rtl/>
          <w:lang w:bidi="ar-SY"/>
        </w:rPr>
        <w:t>گردد</w:t>
      </w:r>
      <w:r w:rsidRPr="001F7AFE">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 xml:space="preserve">خلاصه </w:t>
      </w:r>
      <w:r w:rsidR="00904E27">
        <w:rPr>
          <w:rFonts w:cs="B Lotus"/>
          <w:rtl/>
          <w:lang w:bidi="ar-SY"/>
        </w:rPr>
        <w:t>ک</w:t>
      </w:r>
      <w:r w:rsidRPr="001F7AFE">
        <w:rPr>
          <w:rFonts w:cs="B Lotus"/>
          <w:rtl/>
          <w:lang w:bidi="ar-SY"/>
        </w:rPr>
        <w:t>لام</w:t>
      </w:r>
      <w:r w:rsidR="00984DAC">
        <w:rPr>
          <w:rFonts w:cs="B Lotus" w:hint="cs"/>
          <w:rtl/>
          <w:lang w:bidi="ar-SY"/>
        </w:rPr>
        <w:t>:</w:t>
      </w:r>
      <w:r w:rsidRPr="001F7AFE">
        <w:rPr>
          <w:rFonts w:cs="B Lotus"/>
          <w:rtl/>
          <w:lang w:bidi="ar-SY"/>
        </w:rPr>
        <w:t xml:space="preserve"> طر</w:t>
      </w:r>
      <w:r w:rsidR="00904E27">
        <w:rPr>
          <w:rFonts w:cs="B Lotus"/>
          <w:rtl/>
          <w:lang w:bidi="ar-SY"/>
        </w:rPr>
        <w:t>ی</w:t>
      </w:r>
      <w:r w:rsidRPr="001F7AFE">
        <w:rPr>
          <w:rFonts w:cs="B Lotus"/>
          <w:rtl/>
          <w:lang w:bidi="ar-SY"/>
        </w:rPr>
        <w:t xml:space="preserve">قه </w:t>
      </w:r>
      <w:r w:rsidR="00904E27">
        <w:rPr>
          <w:rFonts w:cs="B Lotus"/>
          <w:rtl/>
          <w:lang w:bidi="ar-SY"/>
        </w:rPr>
        <w:t>ک</w:t>
      </w:r>
      <w:r w:rsidRPr="001F7AFE">
        <w:rPr>
          <w:rFonts w:cs="B Lotus"/>
          <w:rtl/>
          <w:lang w:bidi="ar-SY"/>
        </w:rPr>
        <w:t>شف</w:t>
      </w:r>
      <w:r w:rsidR="00984DAC">
        <w:rPr>
          <w:rFonts w:cs="B Lotus" w:hint="cs"/>
          <w:rtl/>
          <w:lang w:bidi="ar-SY"/>
        </w:rPr>
        <w:t>،</w:t>
      </w:r>
      <w:r w:rsidRPr="001F7AFE">
        <w:rPr>
          <w:rFonts w:cs="B Lotus"/>
          <w:rtl/>
          <w:lang w:bidi="ar-SY"/>
        </w:rPr>
        <w:t xml:space="preserve"> مرجعش تطه</w:t>
      </w:r>
      <w:r w:rsidR="00904E27">
        <w:rPr>
          <w:rFonts w:cs="B Lotus"/>
          <w:rtl/>
          <w:lang w:bidi="ar-SY"/>
        </w:rPr>
        <w:t>ی</w:t>
      </w:r>
      <w:r w:rsidRPr="001F7AFE">
        <w:rPr>
          <w:rFonts w:cs="B Lotus"/>
          <w:rtl/>
          <w:lang w:bidi="ar-SY"/>
        </w:rPr>
        <w:t>ر محض و تصف</w:t>
      </w:r>
      <w:r w:rsidR="00904E27">
        <w:rPr>
          <w:rFonts w:cs="B Lotus"/>
          <w:rtl/>
          <w:lang w:bidi="ar-SY"/>
        </w:rPr>
        <w:t>ی</w:t>
      </w:r>
      <w:r w:rsidRPr="001F7AFE">
        <w:rPr>
          <w:rFonts w:cs="B Lotus"/>
          <w:rtl/>
          <w:lang w:bidi="ar-SY"/>
        </w:rPr>
        <w:t>ه و جلا</w:t>
      </w:r>
      <w:r w:rsidR="00984DAC">
        <w:rPr>
          <w:rFonts w:cs="B Lotus" w:hint="cs"/>
          <w:rtl/>
          <w:lang w:bidi="ar-SY"/>
        </w:rPr>
        <w:t>ی</w:t>
      </w:r>
      <w:r w:rsidRPr="001F7AFE">
        <w:rPr>
          <w:rFonts w:cs="B Lotus"/>
          <w:rtl/>
          <w:lang w:bidi="ar-SY"/>
        </w:rPr>
        <w:t xml:space="preserve"> عبد</w:t>
      </w:r>
      <w:r w:rsidR="00984DAC">
        <w:rPr>
          <w:rFonts w:cs="B Lotus" w:hint="cs"/>
          <w:rtl/>
          <w:lang w:bidi="ar-SY"/>
        </w:rPr>
        <w:t xml:space="preserve"> </w:t>
      </w:r>
      <w:r w:rsidRPr="001F7AFE">
        <w:rPr>
          <w:rFonts w:cs="B Lotus"/>
          <w:rtl/>
          <w:lang w:bidi="ar-SY"/>
        </w:rPr>
        <w:t>است</w:t>
      </w:r>
      <w:r w:rsidR="00984DAC">
        <w:rPr>
          <w:rFonts w:cs="B Lotus" w:hint="cs"/>
          <w:rtl/>
          <w:lang w:bidi="ar-SY"/>
        </w:rPr>
        <w:t>؛</w:t>
      </w:r>
      <w:r w:rsidRPr="001F7AFE">
        <w:rPr>
          <w:rFonts w:cs="B Lotus"/>
          <w:rtl/>
          <w:lang w:bidi="ar-SY"/>
        </w:rPr>
        <w:t xml:space="preserve"> پس از آن</w:t>
      </w:r>
      <w:r w:rsidR="00984DAC">
        <w:rPr>
          <w:rFonts w:cs="B Lotus" w:hint="cs"/>
          <w:rtl/>
          <w:lang w:bidi="ar-SY"/>
        </w:rPr>
        <w:t>،</w:t>
      </w:r>
      <w:r w:rsidRPr="001F7AFE">
        <w:rPr>
          <w:rFonts w:cs="B Lotus"/>
          <w:rtl/>
          <w:lang w:bidi="ar-SY"/>
        </w:rPr>
        <w:t xml:space="preserve"> استعداد و انتظار م</w:t>
      </w:r>
      <w:r w:rsidR="00904E27">
        <w:rPr>
          <w:rFonts w:cs="B Lotus"/>
          <w:rtl/>
          <w:lang w:bidi="ar-SY"/>
        </w:rPr>
        <w:t>ی</w:t>
      </w:r>
      <w:r w:rsidRPr="001F7AFE">
        <w:rPr>
          <w:rFonts w:cs="B Lotus" w:hint="cs"/>
          <w:rtl/>
          <w:lang w:bidi="ar-SY"/>
        </w:rPr>
        <w:t>‌</w:t>
      </w:r>
      <w:r w:rsidRPr="001F7AFE">
        <w:rPr>
          <w:rFonts w:cs="B Lotus"/>
          <w:rtl/>
          <w:lang w:bidi="ar-SY"/>
        </w:rPr>
        <w:t>باشد.</w:t>
      </w:r>
    </w:p>
    <w:p w:rsidR="00586751" w:rsidRPr="00324CAF" w:rsidRDefault="00586751" w:rsidP="0058792A">
      <w:pPr>
        <w:rPr>
          <w:rFonts w:cs="IRZar"/>
          <w:rtl/>
        </w:rPr>
      </w:pPr>
    </w:p>
    <w:p w:rsidR="00586751" w:rsidRPr="001F7AFE" w:rsidRDefault="001973C9" w:rsidP="0058792A">
      <w:pPr>
        <w:widowControl w:val="0"/>
        <w:ind w:firstLine="284"/>
        <w:jc w:val="center"/>
        <w:rPr>
          <w:rFonts w:cs="B Lotus"/>
          <w:sz w:val="32"/>
          <w:szCs w:val="24"/>
          <w:rtl/>
        </w:rPr>
      </w:pPr>
      <w:r w:rsidRPr="001973C9">
        <w:rPr>
          <w:rFonts w:cs="B Lotus" w:hint="cs"/>
          <w:bCs/>
          <w:sz w:val="32"/>
          <w:szCs w:val="32"/>
          <w:rtl/>
        </w:rPr>
        <w:t>***</w:t>
      </w:r>
    </w:p>
    <w:p w:rsidR="00586751" w:rsidRPr="001F7AFE" w:rsidRDefault="00586751" w:rsidP="0058792A">
      <w:pPr>
        <w:pStyle w:val="a0"/>
        <w:rPr>
          <w:rtl/>
        </w:rPr>
      </w:pPr>
      <w:bookmarkStart w:id="90" w:name="_Toc258608014"/>
      <w:bookmarkStart w:id="91" w:name="_Toc455458002"/>
      <w:r w:rsidRPr="001F7AFE">
        <w:rPr>
          <w:rtl/>
        </w:rPr>
        <w:t>اش</w:t>
      </w:r>
      <w:r w:rsidR="00904E27" w:rsidRPr="00324CAF">
        <w:rPr>
          <w:rtl/>
        </w:rPr>
        <w:t>ک</w:t>
      </w:r>
      <w:r w:rsidRPr="001F7AFE">
        <w:rPr>
          <w:rtl/>
        </w:rPr>
        <w:t>ال بر طر</w:t>
      </w:r>
      <w:r w:rsidR="00904E27" w:rsidRPr="00324CAF">
        <w:rPr>
          <w:rtl/>
        </w:rPr>
        <w:t>ی</w:t>
      </w:r>
      <w:r w:rsidRPr="001F7AFE">
        <w:rPr>
          <w:rtl/>
        </w:rPr>
        <w:t xml:space="preserve">قه </w:t>
      </w:r>
      <w:r w:rsidR="00904E27" w:rsidRPr="00324CAF">
        <w:rPr>
          <w:rtl/>
        </w:rPr>
        <w:t>ک</w:t>
      </w:r>
      <w:r w:rsidRPr="001F7AFE">
        <w:rPr>
          <w:rtl/>
        </w:rPr>
        <w:t>شف و شهود</w:t>
      </w:r>
      <w:bookmarkEnd w:id="90"/>
      <w:bookmarkEnd w:id="91"/>
    </w:p>
    <w:p w:rsidR="00586751" w:rsidRPr="001F7AFE" w:rsidRDefault="00586751" w:rsidP="0058792A">
      <w:pPr>
        <w:widowControl w:val="0"/>
        <w:jc w:val="lowKashida"/>
        <w:rPr>
          <w:rFonts w:cs="B Lotus"/>
          <w:b/>
          <w:bCs/>
          <w:rtl/>
          <w:lang w:bidi="ar-SY"/>
        </w:rPr>
      </w:pPr>
      <w:r w:rsidRPr="001F7AFE">
        <w:rPr>
          <w:rFonts w:cs="B Lotus"/>
          <w:rtl/>
          <w:lang w:bidi="ar-SY"/>
        </w:rPr>
        <w:t>طر</w:t>
      </w:r>
      <w:r w:rsidR="00904E27">
        <w:rPr>
          <w:rFonts w:cs="B Lotus"/>
          <w:rtl/>
          <w:lang w:bidi="ar-SY"/>
        </w:rPr>
        <w:t>ی</w:t>
      </w:r>
      <w:r w:rsidRPr="001F7AFE">
        <w:rPr>
          <w:rFonts w:cs="B Lotus"/>
          <w:rtl/>
          <w:lang w:bidi="ar-SY"/>
        </w:rPr>
        <w:t>قه م</w:t>
      </w:r>
      <w:r w:rsidR="00904E27">
        <w:rPr>
          <w:rFonts w:cs="B Lotus"/>
          <w:rtl/>
          <w:lang w:bidi="ar-SY"/>
        </w:rPr>
        <w:t>ک</w:t>
      </w:r>
      <w:r w:rsidRPr="001F7AFE">
        <w:rPr>
          <w:rFonts w:cs="B Lotus"/>
          <w:rtl/>
          <w:lang w:bidi="ar-SY"/>
        </w:rPr>
        <w:t>اشفه و شهود اگرچه طر</w:t>
      </w:r>
      <w:r w:rsidR="00904E27">
        <w:rPr>
          <w:rFonts w:cs="B Lotus"/>
          <w:rtl/>
          <w:lang w:bidi="ar-SY"/>
        </w:rPr>
        <w:t>ی</w:t>
      </w:r>
      <w:r w:rsidRPr="001F7AFE">
        <w:rPr>
          <w:rFonts w:cs="B Lotus"/>
          <w:rtl/>
          <w:lang w:bidi="ar-SY"/>
        </w:rPr>
        <w:t>قه انب</w:t>
      </w:r>
      <w:r w:rsidR="00904E27">
        <w:rPr>
          <w:rFonts w:cs="B Lotus"/>
          <w:rtl/>
          <w:lang w:bidi="ar-SY"/>
        </w:rPr>
        <w:t>ی</w:t>
      </w:r>
      <w:r w:rsidRPr="001F7AFE">
        <w:rPr>
          <w:rFonts w:cs="B Lotus"/>
          <w:rtl/>
          <w:lang w:bidi="ar-SY"/>
        </w:rPr>
        <w:t>ا و رسل است و آنان ب</w:t>
      </w:r>
      <w:r w:rsidR="007D62BC">
        <w:rPr>
          <w:rFonts w:cs="B Lotus" w:hint="cs"/>
          <w:rtl/>
          <w:lang w:bidi="ar-SY"/>
        </w:rPr>
        <w:t xml:space="preserve">ه </w:t>
      </w:r>
      <w:r w:rsidRPr="001F7AFE">
        <w:rPr>
          <w:rFonts w:cs="B Lotus"/>
          <w:rtl/>
          <w:lang w:bidi="ar-SY"/>
        </w:rPr>
        <w:t>م</w:t>
      </w:r>
      <w:r w:rsidR="00904E27">
        <w:rPr>
          <w:rFonts w:cs="B Lotus"/>
          <w:rtl/>
          <w:lang w:bidi="ar-SY"/>
        </w:rPr>
        <w:t>ک</w:t>
      </w:r>
      <w:r w:rsidRPr="001F7AFE">
        <w:rPr>
          <w:rFonts w:cs="B Lotus"/>
          <w:rtl/>
          <w:lang w:bidi="ar-SY"/>
        </w:rPr>
        <w:t>اشفه و وح</w:t>
      </w:r>
      <w:r w:rsidR="00904E27">
        <w:rPr>
          <w:rFonts w:cs="B Lotus"/>
          <w:rtl/>
          <w:lang w:bidi="ar-SY"/>
        </w:rPr>
        <w:t>ی</w:t>
      </w:r>
      <w:r w:rsidRPr="001F7AFE">
        <w:rPr>
          <w:rFonts w:cs="B Lotus"/>
          <w:rtl/>
          <w:lang w:bidi="ar-SY"/>
        </w:rPr>
        <w:t xml:space="preserve"> ادرا</w:t>
      </w:r>
      <w:r w:rsidR="00904E27">
        <w:rPr>
          <w:rFonts w:cs="B Lotus"/>
          <w:rtl/>
          <w:lang w:bidi="ar-SY"/>
        </w:rPr>
        <w:t>ک</w:t>
      </w:r>
      <w:r w:rsidRPr="001F7AFE">
        <w:rPr>
          <w:rFonts w:cs="B Lotus"/>
          <w:rtl/>
          <w:lang w:bidi="ar-SY"/>
        </w:rPr>
        <w:t xml:space="preserve"> حقا</w:t>
      </w:r>
      <w:r w:rsidR="00904E27">
        <w:rPr>
          <w:rFonts w:cs="B Lotus"/>
          <w:rtl/>
          <w:lang w:bidi="ar-SY"/>
        </w:rPr>
        <w:t>ی</w:t>
      </w:r>
      <w:r w:rsidRPr="001F7AFE">
        <w:rPr>
          <w:rFonts w:cs="B Lotus"/>
          <w:rtl/>
          <w:lang w:bidi="ar-SY"/>
        </w:rPr>
        <w:t>ق اش</w:t>
      </w:r>
      <w:r w:rsidR="00904E27">
        <w:rPr>
          <w:rFonts w:cs="B Lotus"/>
          <w:rtl/>
          <w:lang w:bidi="ar-SY"/>
        </w:rPr>
        <w:t>ی</w:t>
      </w:r>
      <w:r w:rsidRPr="001F7AFE">
        <w:rPr>
          <w:rFonts w:cs="B Lotus"/>
          <w:rtl/>
          <w:lang w:bidi="ar-SY"/>
        </w:rPr>
        <w:t>اء 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نند و دعو</w:t>
      </w:r>
      <w:r w:rsidR="00904E27">
        <w:rPr>
          <w:rFonts w:cs="B Lotus"/>
          <w:rtl/>
          <w:lang w:bidi="ar-SY"/>
        </w:rPr>
        <w:t>ی</w:t>
      </w:r>
      <w:r w:rsidRPr="001F7AFE">
        <w:rPr>
          <w:rFonts w:cs="B Lotus"/>
          <w:rtl/>
          <w:lang w:bidi="ar-SY"/>
        </w:rPr>
        <w:t xml:space="preserve"> صوف</w:t>
      </w:r>
      <w:r w:rsidR="00904E27">
        <w:rPr>
          <w:rFonts w:cs="B Lotus"/>
          <w:rtl/>
          <w:lang w:bidi="ar-SY"/>
        </w:rPr>
        <w:t>ی</w:t>
      </w:r>
      <w:r w:rsidRPr="001F7AFE">
        <w:rPr>
          <w:rFonts w:cs="B Lotus"/>
          <w:rtl/>
          <w:lang w:bidi="ar-SY"/>
        </w:rPr>
        <w:t>ه هم ا</w:t>
      </w:r>
      <w:r w:rsidR="00904E27">
        <w:rPr>
          <w:rFonts w:cs="B Lotus"/>
          <w:rtl/>
          <w:lang w:bidi="ar-SY"/>
        </w:rPr>
        <w:t>ی</w:t>
      </w:r>
      <w:r w:rsidRPr="001F7AFE">
        <w:rPr>
          <w:rFonts w:cs="B Lotus"/>
          <w:rtl/>
          <w:lang w:bidi="ar-SY"/>
        </w:rPr>
        <w:t>ن</w:t>
      </w:r>
      <w:r w:rsidR="007D62BC">
        <w:rPr>
          <w:rFonts w:cs="B Lotus" w:hint="cs"/>
          <w:rtl/>
          <w:lang w:bidi="ar-SY"/>
        </w:rPr>
        <w:t xml:space="preserve"> ا</w:t>
      </w:r>
      <w:r w:rsidRPr="001F7AFE">
        <w:rPr>
          <w:rFonts w:cs="B Lotus"/>
          <w:rtl/>
          <w:lang w:bidi="ar-SY"/>
        </w:rPr>
        <w:t xml:space="preserve">ست </w:t>
      </w:r>
      <w:r w:rsidR="00904E27">
        <w:rPr>
          <w:rFonts w:cs="B Lotus"/>
          <w:rtl/>
          <w:lang w:bidi="ar-SY"/>
        </w:rPr>
        <w:t>ک</w:t>
      </w:r>
      <w:r w:rsidRPr="001F7AFE">
        <w:rPr>
          <w:rFonts w:cs="B Lotus"/>
          <w:rtl/>
          <w:lang w:bidi="ar-SY"/>
        </w:rPr>
        <w:t>ه ما</w:t>
      </w:r>
      <w:r w:rsidRPr="001F7AFE">
        <w:rPr>
          <w:rFonts w:cs="B Lotus" w:hint="cs"/>
          <w:rtl/>
          <w:lang w:bidi="ar-SY"/>
        </w:rPr>
        <w:t xml:space="preserve"> </w:t>
      </w:r>
      <w:r w:rsidRPr="001F7AFE">
        <w:rPr>
          <w:rFonts w:cs="B Lotus"/>
          <w:rtl/>
          <w:lang w:bidi="ar-SY"/>
        </w:rPr>
        <w:t>در اقتناص</w:t>
      </w:r>
      <w:r w:rsidR="007D62BC">
        <w:rPr>
          <w:rFonts w:cs="B Lotus" w:hint="cs"/>
          <w:rtl/>
          <w:lang w:bidi="ar-SY"/>
        </w:rPr>
        <w:t xml:space="preserve"> [= کشف]</w:t>
      </w:r>
      <w:r w:rsidRPr="001F7AFE">
        <w:rPr>
          <w:rFonts w:cs="B Lotus"/>
          <w:rtl/>
          <w:lang w:bidi="ar-SY"/>
        </w:rPr>
        <w:t xml:space="preserve"> حقا</w:t>
      </w:r>
      <w:r w:rsidR="00904E27">
        <w:rPr>
          <w:rFonts w:cs="B Lotus"/>
          <w:rtl/>
          <w:lang w:bidi="ar-SY"/>
        </w:rPr>
        <w:t>ی</w:t>
      </w:r>
      <w:r w:rsidRPr="001F7AFE">
        <w:rPr>
          <w:rFonts w:cs="B Lotus"/>
          <w:rtl/>
          <w:lang w:bidi="ar-SY"/>
        </w:rPr>
        <w:t>ق پ</w:t>
      </w:r>
      <w:r w:rsidR="00904E27">
        <w:rPr>
          <w:rFonts w:cs="B Lotus"/>
          <w:rtl/>
          <w:lang w:bidi="ar-SY"/>
        </w:rPr>
        <w:t>ی</w:t>
      </w:r>
      <w:r w:rsidRPr="001F7AFE">
        <w:rPr>
          <w:rFonts w:cs="B Lotus"/>
          <w:rtl/>
          <w:lang w:bidi="ar-SY"/>
        </w:rPr>
        <w:t>رو</w:t>
      </w:r>
      <w:r w:rsidR="00904E27">
        <w:rPr>
          <w:rFonts w:cs="B Lotus"/>
          <w:rtl/>
          <w:lang w:bidi="ar-SY"/>
        </w:rPr>
        <w:t>ی</w:t>
      </w:r>
      <w:r w:rsidRPr="001F7AFE">
        <w:rPr>
          <w:rFonts w:cs="B Lotus"/>
          <w:rtl/>
          <w:lang w:bidi="ar-SY"/>
        </w:rPr>
        <w:t xml:space="preserve"> رسل </w:t>
      </w:r>
      <w:r w:rsidR="00904E27">
        <w:rPr>
          <w:rFonts w:cs="B Lotus"/>
          <w:rtl/>
          <w:lang w:bidi="ar-SY"/>
        </w:rPr>
        <w:t>ک</w:t>
      </w:r>
      <w:r w:rsidRPr="001F7AFE">
        <w:rPr>
          <w:rFonts w:cs="B Lotus"/>
          <w:rtl/>
          <w:lang w:bidi="ar-SY"/>
        </w:rPr>
        <w:t>رام 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م</w:t>
      </w:r>
      <w:r w:rsidR="007D62BC">
        <w:rPr>
          <w:rFonts w:cs="B Lotus" w:hint="cs"/>
          <w:rtl/>
          <w:lang w:bidi="ar-SY"/>
        </w:rPr>
        <w:t xml:space="preserve">، </w:t>
      </w:r>
      <w:r w:rsidRPr="001F7AFE">
        <w:rPr>
          <w:rFonts w:cs="B Lotus"/>
          <w:rtl/>
          <w:lang w:bidi="ar-SY"/>
        </w:rPr>
        <w:t>اما با</w:t>
      </w:r>
      <w:r w:rsidR="00904E27">
        <w:rPr>
          <w:rFonts w:cs="B Lotus"/>
          <w:rtl/>
          <w:lang w:bidi="ar-SY"/>
        </w:rPr>
        <w:t>ی</w:t>
      </w:r>
      <w:r w:rsidRPr="001F7AFE">
        <w:rPr>
          <w:rFonts w:cs="B Lotus"/>
          <w:rtl/>
          <w:lang w:bidi="ar-SY"/>
        </w:rPr>
        <w:t xml:space="preserve">د دانست </w:t>
      </w:r>
      <w:r w:rsidR="00904E27">
        <w:rPr>
          <w:rFonts w:cs="B Lotus"/>
          <w:rtl/>
          <w:lang w:bidi="ar-SY"/>
        </w:rPr>
        <w:t>ک</w:t>
      </w:r>
      <w:r w:rsidRPr="001F7AFE">
        <w:rPr>
          <w:rFonts w:cs="B Lotus"/>
          <w:rtl/>
          <w:lang w:bidi="ar-SY"/>
        </w:rPr>
        <w:t>ه فرق واضح</w:t>
      </w:r>
      <w:r w:rsidR="00904E27">
        <w:rPr>
          <w:rFonts w:cs="B Lotus"/>
          <w:rtl/>
          <w:lang w:bidi="ar-SY"/>
        </w:rPr>
        <w:t>ی</w:t>
      </w:r>
      <w:r w:rsidRPr="001F7AFE">
        <w:rPr>
          <w:rFonts w:cs="B Lotus"/>
          <w:rtl/>
          <w:lang w:bidi="ar-SY"/>
        </w:rPr>
        <w:t xml:space="preserve"> است م</w:t>
      </w:r>
      <w:r w:rsidR="00904E27">
        <w:rPr>
          <w:rFonts w:cs="B Lotus"/>
          <w:rtl/>
          <w:lang w:bidi="ar-SY"/>
        </w:rPr>
        <w:t>ی</w:t>
      </w:r>
      <w:r w:rsidRPr="001F7AFE">
        <w:rPr>
          <w:rFonts w:cs="B Lotus"/>
          <w:rtl/>
          <w:lang w:bidi="ar-SY"/>
        </w:rPr>
        <w:t>ان وح</w:t>
      </w:r>
      <w:r w:rsidR="00904E27">
        <w:rPr>
          <w:rFonts w:cs="B Lotus"/>
          <w:rtl/>
          <w:lang w:bidi="ar-SY"/>
        </w:rPr>
        <w:t>ی</w:t>
      </w:r>
      <w:r w:rsidRPr="001F7AFE">
        <w:rPr>
          <w:rFonts w:cs="B Lotus"/>
          <w:rtl/>
          <w:lang w:bidi="ar-SY"/>
        </w:rPr>
        <w:t xml:space="preserve"> رسل و </w:t>
      </w:r>
      <w:r w:rsidR="00904E27">
        <w:rPr>
          <w:rFonts w:cs="B Lotus"/>
          <w:rtl/>
          <w:lang w:bidi="ar-SY"/>
        </w:rPr>
        <w:t>ک</w:t>
      </w:r>
      <w:r w:rsidRPr="001F7AFE">
        <w:rPr>
          <w:rFonts w:cs="B Lotus"/>
          <w:rtl/>
          <w:lang w:bidi="ar-SY"/>
        </w:rPr>
        <w:t>شف اهل عرفان</w:t>
      </w:r>
      <w:r w:rsidR="007D62BC">
        <w:rPr>
          <w:rFonts w:cs="B Lotus" w:hint="cs"/>
          <w:rtl/>
          <w:lang w:bidi="ar-SY"/>
        </w:rPr>
        <w:t>؛</w:t>
      </w:r>
      <w:r w:rsidRPr="001F7AFE">
        <w:rPr>
          <w:rFonts w:cs="B Lotus"/>
          <w:rtl/>
          <w:lang w:bidi="ar-SY"/>
        </w:rPr>
        <w:t xml:space="preserve"> و آن </w:t>
      </w:r>
      <w:r w:rsidR="00493B37">
        <w:rPr>
          <w:rFonts w:cs="B Lotus"/>
          <w:rtl/>
          <w:lang w:bidi="ar-SY"/>
        </w:rPr>
        <w:t>ا</w:t>
      </w:r>
      <w:r w:rsidR="00904E27">
        <w:rPr>
          <w:rFonts w:cs="B Lotus"/>
          <w:rtl/>
          <w:lang w:bidi="ar-SY"/>
        </w:rPr>
        <w:t>ی</w:t>
      </w:r>
      <w:r w:rsidR="00493B37">
        <w:rPr>
          <w:rFonts w:cs="B Lotus"/>
          <w:rtl/>
          <w:lang w:bidi="ar-SY"/>
        </w:rPr>
        <w:t xml:space="preserve">ن است </w:t>
      </w:r>
      <w:r w:rsidR="00904E27">
        <w:rPr>
          <w:rFonts w:cs="B Lotus"/>
          <w:rtl/>
          <w:lang w:bidi="ar-SY"/>
        </w:rPr>
        <w:t>ک</w:t>
      </w:r>
      <w:r w:rsidR="00493B37">
        <w:rPr>
          <w:rFonts w:cs="B Lotus"/>
          <w:rtl/>
          <w:lang w:bidi="ar-SY"/>
        </w:rPr>
        <w:t>ه</w:t>
      </w:r>
      <w:r w:rsidRPr="001F7AFE">
        <w:rPr>
          <w:rFonts w:cs="B Lotus"/>
          <w:rtl/>
          <w:lang w:bidi="ar-SY"/>
        </w:rPr>
        <w:t xml:space="preserve"> نبوت</w:t>
      </w:r>
      <w:r w:rsidR="007D62BC">
        <w:rPr>
          <w:rFonts w:cs="B Lotus" w:hint="cs"/>
          <w:rtl/>
          <w:lang w:bidi="ar-SY"/>
        </w:rPr>
        <w:t>،</w:t>
      </w:r>
      <w:r w:rsidRPr="001F7AFE">
        <w:rPr>
          <w:rFonts w:cs="B Lotus"/>
          <w:rtl/>
          <w:lang w:bidi="ar-SY"/>
        </w:rPr>
        <w:t xml:space="preserve"> ح</w:t>
      </w:r>
      <w:r w:rsidR="007D62BC">
        <w:rPr>
          <w:rFonts w:cs="B Lotus" w:hint="cs"/>
          <w:rtl/>
          <w:lang w:bidi="ar-SY"/>
        </w:rPr>
        <w:t>ُ</w:t>
      </w:r>
      <w:r w:rsidRPr="001F7AFE">
        <w:rPr>
          <w:rFonts w:cs="B Lotus"/>
          <w:rtl/>
          <w:lang w:bidi="ar-SY"/>
        </w:rPr>
        <w:t>ظوه</w:t>
      </w:r>
      <w:r w:rsidRPr="001F7AFE">
        <w:rPr>
          <w:rFonts w:cs="B Lotus" w:hint="cs"/>
          <w:rtl/>
          <w:lang w:bidi="ar-SY"/>
        </w:rPr>
        <w:t>‌</w:t>
      </w:r>
      <w:r w:rsidRPr="001F7AFE">
        <w:rPr>
          <w:rFonts w:cs="B Lotus"/>
          <w:rtl/>
          <w:lang w:bidi="ar-SY"/>
        </w:rPr>
        <w:t>ا</w:t>
      </w:r>
      <w:r w:rsidR="00904E27">
        <w:rPr>
          <w:rFonts w:cs="B Lotus"/>
          <w:rtl/>
          <w:lang w:bidi="ar-SY"/>
        </w:rPr>
        <w:t>ی</w:t>
      </w:r>
      <w:r w:rsidR="007D62BC">
        <w:rPr>
          <w:rFonts w:cs="B Lotus" w:hint="cs"/>
          <w:rtl/>
          <w:lang w:bidi="ar-SY"/>
        </w:rPr>
        <w:t xml:space="preserve"> [= امتیاز] ا</w:t>
      </w:r>
      <w:r w:rsidRPr="001F7AFE">
        <w:rPr>
          <w:rFonts w:cs="B Lotus"/>
          <w:rtl/>
          <w:lang w:bidi="ar-SY"/>
        </w:rPr>
        <w:t>ست ربان</w:t>
      </w:r>
      <w:r w:rsidR="00904E27">
        <w:rPr>
          <w:rFonts w:cs="B Lotus"/>
          <w:rtl/>
          <w:lang w:bidi="ar-SY"/>
        </w:rPr>
        <w:t>ی</w:t>
      </w:r>
      <w:r w:rsidR="007D62BC">
        <w:rPr>
          <w:rFonts w:cs="B Lotus" w:hint="cs"/>
          <w:rtl/>
          <w:lang w:bidi="ar-SY"/>
        </w:rPr>
        <w:t>،</w:t>
      </w:r>
      <w:r w:rsidRPr="001F7AFE">
        <w:rPr>
          <w:rFonts w:cs="B Lotus"/>
          <w:rtl/>
          <w:lang w:bidi="ar-SY"/>
        </w:rPr>
        <w:t xml:space="preserve"> و م</w:t>
      </w:r>
      <w:r w:rsidR="00904E27">
        <w:rPr>
          <w:rFonts w:cs="B Lotus"/>
          <w:rtl/>
          <w:lang w:bidi="ar-SY"/>
        </w:rPr>
        <w:t>ک</w:t>
      </w:r>
      <w:r w:rsidRPr="001F7AFE">
        <w:rPr>
          <w:rFonts w:cs="B Lotus"/>
          <w:rtl/>
          <w:lang w:bidi="ar-SY"/>
        </w:rPr>
        <w:t>انت</w:t>
      </w:r>
      <w:r w:rsidR="00904E27">
        <w:rPr>
          <w:rFonts w:cs="B Lotus"/>
          <w:rtl/>
          <w:lang w:bidi="ar-SY"/>
        </w:rPr>
        <w:t>ی</w:t>
      </w:r>
      <w:r w:rsidR="007D62BC">
        <w:rPr>
          <w:rFonts w:cs="B Lotus" w:hint="cs"/>
          <w:rtl/>
          <w:lang w:bidi="ar-SY"/>
        </w:rPr>
        <w:t xml:space="preserve"> ا</w:t>
      </w:r>
      <w:r w:rsidRPr="001F7AFE">
        <w:rPr>
          <w:rFonts w:cs="B Lotus"/>
          <w:rtl/>
          <w:lang w:bidi="ar-SY"/>
        </w:rPr>
        <w:t>ست رحمان</w:t>
      </w:r>
      <w:r w:rsidR="00904E27">
        <w:rPr>
          <w:rFonts w:cs="B Lotus"/>
          <w:rtl/>
          <w:lang w:bidi="ar-SY"/>
        </w:rPr>
        <w:t>ی</w:t>
      </w:r>
      <w:r w:rsidR="007D62BC">
        <w:rPr>
          <w:rFonts w:cs="B Lotus" w:hint="cs"/>
          <w:rtl/>
          <w:lang w:bidi="ar-SY"/>
        </w:rPr>
        <w:t>،</w:t>
      </w:r>
      <w:r w:rsidRPr="001F7AFE">
        <w:rPr>
          <w:rFonts w:cs="B Lotus"/>
          <w:rtl/>
          <w:lang w:bidi="ar-SY"/>
        </w:rPr>
        <w:t xml:space="preserve"> و اخت</w:t>
      </w:r>
      <w:r w:rsidR="00904E27">
        <w:rPr>
          <w:rFonts w:cs="B Lotus"/>
          <w:rtl/>
          <w:lang w:bidi="ar-SY"/>
        </w:rPr>
        <w:t>ی</w:t>
      </w:r>
      <w:r w:rsidRPr="001F7AFE">
        <w:rPr>
          <w:rFonts w:cs="B Lotus"/>
          <w:rtl/>
          <w:lang w:bidi="ar-SY"/>
        </w:rPr>
        <w:t>ار</w:t>
      </w:r>
      <w:r w:rsidR="00904E27">
        <w:rPr>
          <w:rFonts w:cs="B Lotus"/>
          <w:rtl/>
          <w:lang w:bidi="ar-SY"/>
        </w:rPr>
        <w:t>ی</w:t>
      </w:r>
      <w:r w:rsidR="007D62BC">
        <w:rPr>
          <w:rFonts w:cs="B Lotus" w:hint="cs"/>
          <w:rtl/>
          <w:lang w:bidi="ar-SY"/>
        </w:rPr>
        <w:t xml:space="preserve"> ا</w:t>
      </w:r>
      <w:r w:rsidRPr="001F7AFE">
        <w:rPr>
          <w:rFonts w:cs="B Lotus"/>
          <w:rtl/>
          <w:lang w:bidi="ar-SY"/>
        </w:rPr>
        <w:t>ست آسمان</w:t>
      </w:r>
      <w:r w:rsidR="00904E27">
        <w:rPr>
          <w:rFonts w:cs="B Lotus"/>
          <w:rtl/>
          <w:lang w:bidi="ar-SY"/>
        </w:rPr>
        <w:t>ی</w:t>
      </w:r>
      <w:r w:rsidR="007D62BC">
        <w:rPr>
          <w:rFonts w:cs="B Lotus" w:hint="cs"/>
          <w:rtl/>
          <w:lang w:bidi="ar-SY"/>
        </w:rPr>
        <w:t>،</w:t>
      </w:r>
      <w:r w:rsidRPr="001F7AFE">
        <w:rPr>
          <w:rFonts w:cs="B Lotus"/>
          <w:rtl/>
          <w:lang w:bidi="ar-SY"/>
        </w:rPr>
        <w:t xml:space="preserve"> و عطا</w:t>
      </w:r>
      <w:r w:rsidR="007D62BC">
        <w:rPr>
          <w:rFonts w:cs="B Lotus" w:hint="cs"/>
          <w:rtl/>
          <w:lang w:bidi="ar-SY"/>
        </w:rPr>
        <w:t>ی</w:t>
      </w:r>
      <w:r w:rsidR="00904E27">
        <w:rPr>
          <w:rFonts w:cs="B Lotus"/>
          <w:rtl/>
          <w:lang w:bidi="ar-SY"/>
        </w:rPr>
        <w:t>ی</w:t>
      </w:r>
      <w:r w:rsidR="007D62BC">
        <w:rPr>
          <w:rFonts w:cs="B Lotus" w:hint="cs"/>
          <w:rtl/>
          <w:lang w:bidi="ar-SY"/>
        </w:rPr>
        <w:t xml:space="preserve"> ا</w:t>
      </w:r>
      <w:r w:rsidRPr="001F7AFE">
        <w:rPr>
          <w:rFonts w:cs="B Lotus"/>
          <w:rtl/>
          <w:lang w:bidi="ar-SY"/>
        </w:rPr>
        <w:t>ست سبحان</w:t>
      </w:r>
      <w:r w:rsidR="00904E27">
        <w:rPr>
          <w:rFonts w:cs="B Lotus"/>
          <w:rtl/>
          <w:lang w:bidi="ar-SY"/>
        </w:rPr>
        <w:t>ی</w:t>
      </w:r>
      <w:r w:rsidR="007D62BC">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س</w:t>
      </w:r>
      <w:r w:rsidR="00904E27">
        <w:rPr>
          <w:rFonts w:cs="B Lotus"/>
          <w:rtl/>
          <w:lang w:bidi="ar-SY"/>
        </w:rPr>
        <w:t>ی</w:t>
      </w:r>
      <w:r w:rsidRPr="001F7AFE">
        <w:rPr>
          <w:rFonts w:cs="B Lotus"/>
          <w:rtl/>
          <w:lang w:bidi="ar-SY"/>
        </w:rPr>
        <w:t xml:space="preserve"> ب</w:t>
      </w:r>
      <w:r w:rsidR="007D62BC">
        <w:rPr>
          <w:rFonts w:cs="B Lotus" w:hint="cs"/>
          <w:rtl/>
          <w:lang w:bidi="ar-SY"/>
        </w:rPr>
        <w:t xml:space="preserve">ه </w:t>
      </w:r>
      <w:r w:rsidRPr="001F7AFE">
        <w:rPr>
          <w:rFonts w:cs="B Lotus"/>
          <w:rtl/>
          <w:lang w:bidi="ar-SY"/>
        </w:rPr>
        <w:t>ا</w:t>
      </w:r>
      <w:r w:rsidR="00904E27">
        <w:rPr>
          <w:rFonts w:cs="B Lotus"/>
          <w:rtl/>
          <w:lang w:bidi="ar-SY"/>
        </w:rPr>
        <w:t>ی</w:t>
      </w:r>
      <w:r w:rsidRPr="001F7AFE">
        <w:rPr>
          <w:rFonts w:cs="B Lotus"/>
          <w:rtl/>
          <w:lang w:bidi="ar-SY"/>
        </w:rPr>
        <w:t>ن مقام ب</w:t>
      </w:r>
      <w:r w:rsidR="007D62BC">
        <w:rPr>
          <w:rFonts w:cs="B Lotus" w:hint="cs"/>
          <w:rtl/>
          <w:lang w:bidi="ar-SY"/>
        </w:rPr>
        <w:t xml:space="preserve">ه </w:t>
      </w:r>
      <w:r w:rsidR="00904E27">
        <w:rPr>
          <w:rFonts w:cs="B Lotus"/>
          <w:rtl/>
          <w:lang w:bidi="ar-SY"/>
        </w:rPr>
        <w:t>ک</w:t>
      </w:r>
      <w:r w:rsidRPr="001F7AFE">
        <w:rPr>
          <w:rFonts w:cs="B Lotus"/>
          <w:rtl/>
          <w:lang w:bidi="ar-SY"/>
        </w:rPr>
        <w:t xml:space="preserve">سب و </w:t>
      </w:r>
      <w:r w:rsidR="00904E27">
        <w:rPr>
          <w:rFonts w:cs="B Lotus"/>
          <w:rtl/>
          <w:lang w:bidi="ar-SY"/>
        </w:rPr>
        <w:t>ک</w:t>
      </w:r>
      <w:r w:rsidRPr="001F7AFE">
        <w:rPr>
          <w:rFonts w:cs="B Lotus"/>
          <w:rtl/>
          <w:lang w:bidi="ar-SY"/>
        </w:rPr>
        <w:t>وشش نا</w:t>
      </w:r>
      <w:r w:rsidR="00904E27">
        <w:rPr>
          <w:rFonts w:cs="B Lotus"/>
          <w:rtl/>
          <w:lang w:bidi="ar-SY"/>
        </w:rPr>
        <w:t>ی</w:t>
      </w:r>
      <w:r w:rsidRPr="001F7AFE">
        <w:rPr>
          <w:rFonts w:cs="B Lotus"/>
          <w:rtl/>
          <w:lang w:bidi="ar-SY"/>
        </w:rPr>
        <w:t>ل نخواهد شد</w:t>
      </w:r>
      <w:r w:rsidRPr="001F7AFE">
        <w:rPr>
          <w:rFonts w:cs="B Lotus" w:hint="cs"/>
          <w:rtl/>
          <w:lang w:bidi="ar-SY"/>
        </w:rPr>
        <w:t>:</w:t>
      </w:r>
      <w:r w:rsidR="00F65DB7" w:rsidRPr="001F7AFE">
        <w:rPr>
          <w:rFonts w:cs="B Lotus" w:hint="cs"/>
          <w:rtl/>
          <w:lang w:bidi="ar-SY"/>
        </w:rPr>
        <w:t xml:space="preserve"> </w:t>
      </w:r>
      <w:r w:rsidR="00F65DB7" w:rsidRPr="001F7AFE">
        <w:rPr>
          <w:rFonts w:ascii="Traditional Arabic" w:hAnsi="Traditional Arabic" w:cs="Traditional Arabic"/>
          <w:rtl/>
          <w:lang w:bidi="ar-SY"/>
        </w:rPr>
        <w:t>﴿</w:t>
      </w:r>
      <w:r w:rsidR="008579B9" w:rsidRPr="008579B9">
        <w:rPr>
          <w:rStyle w:val="Char2"/>
          <w:rFonts w:hint="cs"/>
          <w:rtl/>
        </w:rPr>
        <w:t>ٱ</w:t>
      </w:r>
      <w:r w:rsidR="008579B9" w:rsidRPr="008579B9">
        <w:rPr>
          <w:rStyle w:val="Char2"/>
          <w:rFonts w:hint="eastAsia"/>
          <w:rtl/>
        </w:rPr>
        <w:t>للَّهُ</w:t>
      </w:r>
      <w:r w:rsidR="008579B9" w:rsidRPr="008579B9">
        <w:rPr>
          <w:rStyle w:val="Char2"/>
          <w:rtl/>
        </w:rPr>
        <w:t xml:space="preserve"> أَعۡلَمُ حَيۡثُ يَجۡعَلُ رِسَالَتَهُ</w:t>
      </w:r>
      <w:r w:rsidR="008579B9" w:rsidRPr="008579B9">
        <w:rPr>
          <w:rStyle w:val="Char2"/>
          <w:rFonts w:hint="cs"/>
          <w:rtl/>
        </w:rPr>
        <w:t>ۥ</w:t>
      </w:r>
      <w:r w:rsidR="00F65DB7" w:rsidRPr="001F7AFE">
        <w:rPr>
          <w:rFonts w:ascii="Traditional Arabic" w:hAnsi="Traditional Arabic" w:cs="Traditional Arabic"/>
          <w:rtl/>
          <w:lang w:bidi="ar-SY"/>
        </w:rPr>
        <w:t>﴾</w:t>
      </w:r>
      <w:r w:rsidRPr="001F7AFE">
        <w:rPr>
          <w:rFonts w:cs="B Lotus"/>
          <w:rtl/>
          <w:lang w:bidi="ar-SY"/>
        </w:rPr>
        <w:t xml:space="preserve"> </w:t>
      </w:r>
      <w:r w:rsidRPr="008579B9">
        <w:rPr>
          <w:rStyle w:val="Char3"/>
          <w:rFonts w:hint="cs"/>
          <w:rtl/>
        </w:rPr>
        <w:t>[الأنعام</w:t>
      </w:r>
      <w:r w:rsidR="00F94166">
        <w:rPr>
          <w:rStyle w:val="Char3"/>
          <w:rFonts w:hint="cs"/>
          <w:rtl/>
        </w:rPr>
        <w:t>:</w:t>
      </w:r>
      <w:r w:rsidRPr="008579B9">
        <w:rPr>
          <w:rStyle w:val="Char3"/>
          <w:rFonts w:hint="cs"/>
          <w:rtl/>
        </w:rPr>
        <w:t>124]</w:t>
      </w:r>
      <w:r w:rsidR="007D62BC">
        <w:rPr>
          <w:rFonts w:cs="B Lotus" w:hint="cs"/>
          <w:rtl/>
          <w:lang w:bidi="ar-SY"/>
        </w:rPr>
        <w:t xml:space="preserve"> یعنی:</w:t>
      </w:r>
      <w:r w:rsidRPr="001F7AFE">
        <w:rPr>
          <w:rFonts w:cs="B Lotus" w:hint="cs"/>
          <w:rtl/>
          <w:lang w:bidi="ar-SY"/>
        </w:rPr>
        <w:t xml:space="preserve"> </w:t>
      </w:r>
      <w:r w:rsidR="007D62BC">
        <w:rPr>
          <w:rFonts w:cs="B Lotus" w:hint="cs"/>
          <w:rtl/>
          <w:lang w:bidi="ar-SY"/>
        </w:rPr>
        <w:t>«</w:t>
      </w:r>
      <w:r w:rsidRPr="001F7AFE">
        <w:rPr>
          <w:rFonts w:cs="B Lotus" w:hint="cs"/>
          <w:rtl/>
          <w:lang w:bidi="ar-SY"/>
        </w:rPr>
        <w:t>خداوند دانات</w:t>
      </w:r>
      <w:r w:rsidR="00F65DB7" w:rsidRPr="001F7AFE">
        <w:rPr>
          <w:rFonts w:cs="B Lotus" w:hint="cs"/>
          <w:rtl/>
          <w:lang w:bidi="ar-SY"/>
        </w:rPr>
        <w:t>ر</w:t>
      </w:r>
      <w:r w:rsidR="007D62BC">
        <w:rPr>
          <w:rFonts w:cs="B Lotus" w:hint="cs"/>
          <w:rtl/>
          <w:lang w:bidi="ar-SY"/>
        </w:rPr>
        <w:t xml:space="preserve"> </w:t>
      </w:r>
      <w:r w:rsidR="00F65DB7" w:rsidRPr="001F7AFE">
        <w:rPr>
          <w:rFonts w:cs="B Lotus" w:hint="cs"/>
          <w:rtl/>
          <w:lang w:bidi="ar-SY"/>
        </w:rPr>
        <w:t xml:space="preserve">است بر </w:t>
      </w:r>
      <w:r w:rsidRPr="001F7AFE">
        <w:rPr>
          <w:rFonts w:cs="B Lotus" w:hint="cs"/>
          <w:rtl/>
          <w:lang w:bidi="ar-SY"/>
        </w:rPr>
        <w:t>ا</w:t>
      </w:r>
      <w:r w:rsidR="00904E27">
        <w:rPr>
          <w:rFonts w:cs="B Lotus" w:hint="cs"/>
          <w:rtl/>
          <w:lang w:bidi="ar-SY"/>
        </w:rPr>
        <w:t>ی</w:t>
      </w:r>
      <w:r w:rsidRPr="001F7AFE">
        <w:rPr>
          <w:rFonts w:cs="B Lotus" w:hint="cs"/>
          <w:rtl/>
          <w:lang w:bidi="ar-SY"/>
        </w:rPr>
        <w:t>ن</w:t>
      </w:r>
      <w:r w:rsidR="00904E27">
        <w:rPr>
          <w:rFonts w:cs="B Lotus" w:hint="cs"/>
          <w:rtl/>
          <w:lang w:bidi="ar-SY"/>
        </w:rPr>
        <w:t>ک</w:t>
      </w:r>
      <w:r w:rsidRPr="001F7AFE">
        <w:rPr>
          <w:rFonts w:cs="B Lotus" w:hint="cs"/>
          <w:rtl/>
          <w:lang w:bidi="ar-SY"/>
        </w:rPr>
        <w:t>ه هر محل</w:t>
      </w:r>
      <w:r w:rsidR="00904E27">
        <w:rPr>
          <w:rFonts w:cs="B Lotus" w:hint="cs"/>
          <w:rtl/>
          <w:lang w:bidi="ar-SY"/>
        </w:rPr>
        <w:t>ی</w:t>
      </w:r>
      <w:r w:rsidRPr="001F7AFE">
        <w:rPr>
          <w:rFonts w:cs="B Lotus" w:hint="cs"/>
          <w:rtl/>
          <w:lang w:bidi="ar-SY"/>
        </w:rPr>
        <w:t xml:space="preserve"> را </w:t>
      </w:r>
      <w:r w:rsidR="00904E27">
        <w:rPr>
          <w:rFonts w:cs="B Lotus" w:hint="cs"/>
          <w:rtl/>
          <w:lang w:bidi="ar-SY"/>
        </w:rPr>
        <w:t>ک</w:t>
      </w:r>
      <w:r w:rsidRPr="001F7AFE">
        <w:rPr>
          <w:rFonts w:cs="B Lotus" w:hint="cs"/>
          <w:rtl/>
          <w:lang w:bidi="ar-SY"/>
        </w:rPr>
        <w:t>ه بخواهد رسالت را در آنجا قرار دهد</w:t>
      </w:r>
      <w:r w:rsidR="007D62BC">
        <w:rPr>
          <w:rFonts w:cs="B Lotus" w:hint="cs"/>
          <w:rtl/>
          <w:lang w:bidi="ar-SY"/>
        </w:rPr>
        <w:t>»؛</w:t>
      </w:r>
      <w:r w:rsidRPr="001F7AFE">
        <w:rPr>
          <w:rFonts w:cs="B Lotus" w:hint="cs"/>
          <w:rtl/>
          <w:lang w:bidi="ar-SY"/>
        </w:rPr>
        <w:t xml:space="preserve"> و همچن</w:t>
      </w:r>
      <w:r w:rsidR="00904E27">
        <w:rPr>
          <w:rFonts w:cs="B Lotus" w:hint="cs"/>
          <w:rtl/>
          <w:lang w:bidi="ar-SY"/>
        </w:rPr>
        <w:t>ی</w:t>
      </w:r>
      <w:r w:rsidRPr="001F7AFE">
        <w:rPr>
          <w:rFonts w:cs="B Lotus" w:hint="cs"/>
          <w:rtl/>
          <w:lang w:bidi="ar-SY"/>
        </w:rPr>
        <w:t xml:space="preserve">ن </w:t>
      </w:r>
      <w:r w:rsidR="00405744">
        <w:rPr>
          <w:rFonts w:cs="B Lotus" w:hint="cs"/>
          <w:rtl/>
          <w:lang w:bidi="ar-SY"/>
        </w:rPr>
        <w:t>م</w:t>
      </w:r>
      <w:r w:rsidR="00904E27">
        <w:rPr>
          <w:rFonts w:cs="B Lotus" w:hint="cs"/>
          <w:rtl/>
          <w:lang w:bidi="ar-SY"/>
        </w:rPr>
        <w:t>ی</w:t>
      </w:r>
      <w:r w:rsidR="00405744">
        <w:rPr>
          <w:rFonts w:cs="B Lotus" w:hint="cs"/>
          <w:rtl/>
          <w:lang w:bidi="ar-SY"/>
        </w:rPr>
        <w:t>‌فرما</w:t>
      </w:r>
      <w:r w:rsidR="00904E27">
        <w:rPr>
          <w:rFonts w:cs="B Lotus" w:hint="cs"/>
          <w:rtl/>
          <w:lang w:bidi="ar-SY"/>
        </w:rPr>
        <w:t>ی</w:t>
      </w:r>
      <w:r w:rsidR="00405744">
        <w:rPr>
          <w:rFonts w:cs="B Lotus" w:hint="cs"/>
          <w:rtl/>
          <w:lang w:bidi="ar-SY"/>
        </w:rPr>
        <w:t>د</w:t>
      </w:r>
      <w:r w:rsidRPr="001F7AFE">
        <w:rPr>
          <w:rFonts w:cs="B Lotus" w:hint="cs"/>
          <w:rtl/>
          <w:lang w:bidi="ar-SY"/>
        </w:rPr>
        <w:t>:</w:t>
      </w:r>
      <w:r w:rsidR="00F65DB7" w:rsidRPr="001F7AFE">
        <w:rPr>
          <w:rFonts w:cs="B Lotus" w:hint="cs"/>
          <w:rtl/>
          <w:lang w:bidi="ar-SY"/>
        </w:rPr>
        <w:t xml:space="preserve"> </w:t>
      </w:r>
      <w:r w:rsidR="00F65DB7" w:rsidRPr="001F7AFE">
        <w:rPr>
          <w:rFonts w:ascii="Traditional Arabic" w:hAnsi="Traditional Arabic" w:cs="Traditional Arabic"/>
          <w:rtl/>
          <w:lang w:bidi="ar-SY"/>
        </w:rPr>
        <w:t>﴿</w:t>
      </w:r>
      <w:r w:rsidR="008579B9" w:rsidRPr="008579B9">
        <w:rPr>
          <w:rStyle w:val="Char2"/>
          <w:rFonts w:hint="eastAsia"/>
          <w:rtl/>
        </w:rPr>
        <w:t>وَكَذَٰلِكَ</w:t>
      </w:r>
      <w:r w:rsidR="008579B9" w:rsidRPr="008579B9">
        <w:rPr>
          <w:rStyle w:val="Char2"/>
          <w:rtl/>
        </w:rPr>
        <w:t xml:space="preserve"> أَوۡحَيۡنَآ إِلَيۡكَ رُوحٗا مِّنۡ أَمۡرِنَاۚ مَا كُنتَ تَدۡرِي مَا </w:t>
      </w:r>
      <w:r w:rsidR="008579B9" w:rsidRPr="008579B9">
        <w:rPr>
          <w:rStyle w:val="Char2"/>
          <w:rFonts w:hint="cs"/>
          <w:rtl/>
        </w:rPr>
        <w:t>ٱ</w:t>
      </w:r>
      <w:r w:rsidR="008579B9" w:rsidRPr="008579B9">
        <w:rPr>
          <w:rStyle w:val="Char2"/>
          <w:rFonts w:hint="eastAsia"/>
          <w:rtl/>
        </w:rPr>
        <w:t>لۡكِتَٰبُ</w:t>
      </w:r>
      <w:r w:rsidR="008579B9" w:rsidRPr="008579B9">
        <w:rPr>
          <w:rStyle w:val="Char2"/>
          <w:rtl/>
        </w:rPr>
        <w:t xml:space="preserve"> وَلَا </w:t>
      </w:r>
      <w:r w:rsidR="008579B9" w:rsidRPr="008579B9">
        <w:rPr>
          <w:rStyle w:val="Char2"/>
          <w:rFonts w:hint="cs"/>
          <w:rtl/>
        </w:rPr>
        <w:t>ٱ</w:t>
      </w:r>
      <w:r w:rsidR="008579B9" w:rsidRPr="008579B9">
        <w:rPr>
          <w:rStyle w:val="Char2"/>
          <w:rFonts w:hint="eastAsia"/>
          <w:rtl/>
        </w:rPr>
        <w:t>لۡإِيمَٰنُ</w:t>
      </w:r>
      <w:r w:rsidR="00F65DB7" w:rsidRPr="001F7AFE">
        <w:rPr>
          <w:rFonts w:ascii="Traditional Arabic" w:hAnsi="Traditional Arabic" w:cs="Traditional Arabic"/>
          <w:rtl/>
          <w:lang w:bidi="ar-SY"/>
        </w:rPr>
        <w:t>﴾</w:t>
      </w:r>
      <w:r w:rsidRPr="001F7AFE">
        <w:rPr>
          <w:rFonts w:cs="B Lotus" w:hint="cs"/>
          <w:rtl/>
          <w:lang w:bidi="ar-SY"/>
        </w:rPr>
        <w:t xml:space="preserve"> </w:t>
      </w:r>
      <w:r w:rsidRPr="008579B9">
        <w:rPr>
          <w:rStyle w:val="Char3"/>
          <w:rFonts w:hint="cs"/>
          <w:rtl/>
        </w:rPr>
        <w:t>[الشورى</w:t>
      </w:r>
      <w:r w:rsidR="00F94166">
        <w:rPr>
          <w:rStyle w:val="Char3"/>
          <w:rFonts w:hint="cs"/>
          <w:rtl/>
        </w:rPr>
        <w:t>:</w:t>
      </w:r>
      <w:r w:rsidRPr="008579B9">
        <w:rPr>
          <w:rStyle w:val="Char3"/>
          <w:rFonts w:hint="cs"/>
          <w:rtl/>
        </w:rPr>
        <w:t>52]</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007D62BC">
        <w:rPr>
          <w:rFonts w:cs="B Lotus" w:hint="cs"/>
          <w:rtl/>
          <w:lang w:bidi="ar-SY"/>
        </w:rPr>
        <w:t>:</w:t>
      </w:r>
      <w:r w:rsidRPr="001F7AFE">
        <w:rPr>
          <w:rFonts w:cs="B Lotus" w:hint="cs"/>
          <w:rtl/>
          <w:lang w:bidi="ar-SY"/>
        </w:rPr>
        <w:t xml:space="preserve"> </w:t>
      </w:r>
      <w:r w:rsidR="007D62BC">
        <w:rPr>
          <w:rFonts w:cs="B Lotus" w:hint="cs"/>
          <w:rtl/>
          <w:lang w:bidi="ar-SY"/>
        </w:rPr>
        <w:t>«</w:t>
      </w:r>
      <w:r w:rsidRPr="001F7AFE">
        <w:rPr>
          <w:rFonts w:cs="B Lotus" w:hint="cs"/>
          <w:rtl/>
          <w:lang w:bidi="ar-SY"/>
        </w:rPr>
        <w:t>و</w:t>
      </w:r>
      <w:r w:rsidR="007D62BC">
        <w:rPr>
          <w:rFonts w:cs="B Lotus" w:hint="cs"/>
          <w:rtl/>
          <w:lang w:bidi="ar-SY"/>
        </w:rPr>
        <w:t xml:space="preserve"> </w:t>
      </w:r>
      <w:r w:rsidRPr="001F7AFE">
        <w:rPr>
          <w:rFonts w:cs="B Lotus" w:hint="cs"/>
          <w:rtl/>
          <w:lang w:bidi="ar-SY"/>
        </w:rPr>
        <w:t>هم</w:t>
      </w:r>
      <w:r w:rsidR="00634E8D">
        <w:rPr>
          <w:rFonts w:cs="B Lotus" w:hint="cs"/>
          <w:rtl/>
          <w:lang w:bidi="ar-SY"/>
        </w:rPr>
        <w:t>چنان‌</w:t>
      </w:r>
      <w:r w:rsidR="00904E27">
        <w:rPr>
          <w:rFonts w:cs="B Lotus" w:hint="cs"/>
          <w:rtl/>
          <w:lang w:bidi="ar-SY"/>
        </w:rPr>
        <w:t>ک</w:t>
      </w:r>
      <w:r w:rsidR="00634E8D">
        <w:rPr>
          <w:rFonts w:cs="B Lotus" w:hint="cs"/>
          <w:rtl/>
          <w:lang w:bidi="ar-SY"/>
        </w:rPr>
        <w:t>ه</w:t>
      </w:r>
      <w:r w:rsidRPr="001F7AFE">
        <w:rPr>
          <w:rFonts w:cs="B Lotus" w:hint="cs"/>
          <w:rtl/>
          <w:lang w:bidi="ar-SY"/>
        </w:rPr>
        <w:t xml:space="preserve"> وح</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رد</w:t>
      </w:r>
      <w:r w:rsidR="00904E27">
        <w:rPr>
          <w:rFonts w:cs="B Lotus" w:hint="cs"/>
          <w:rtl/>
          <w:lang w:bidi="ar-SY"/>
        </w:rPr>
        <w:t>ی</w:t>
      </w:r>
      <w:r w:rsidRPr="001F7AFE">
        <w:rPr>
          <w:rFonts w:cs="B Lotus" w:hint="cs"/>
          <w:rtl/>
          <w:lang w:bidi="ar-SY"/>
        </w:rPr>
        <w:t>م به پ</w:t>
      </w:r>
      <w:r w:rsidR="00904E27">
        <w:rPr>
          <w:rFonts w:cs="B Lotus" w:hint="cs"/>
          <w:rtl/>
          <w:lang w:bidi="ar-SY"/>
        </w:rPr>
        <w:t>ی</w:t>
      </w:r>
      <w:r w:rsidRPr="001F7AFE">
        <w:rPr>
          <w:rFonts w:cs="B Lotus" w:hint="cs"/>
          <w:rtl/>
          <w:lang w:bidi="ar-SY"/>
        </w:rPr>
        <w:t>غمبران پ</w:t>
      </w:r>
      <w:r w:rsidR="00904E27">
        <w:rPr>
          <w:rFonts w:cs="B Lotus" w:hint="cs"/>
          <w:rtl/>
          <w:lang w:bidi="ar-SY"/>
        </w:rPr>
        <w:t>ی</w:t>
      </w:r>
      <w:r w:rsidRPr="001F7AFE">
        <w:rPr>
          <w:rFonts w:cs="B Lotus" w:hint="cs"/>
          <w:rtl/>
          <w:lang w:bidi="ar-SY"/>
        </w:rPr>
        <w:t>ش از تو</w:t>
      </w:r>
      <w:r w:rsidR="007D62BC">
        <w:rPr>
          <w:rFonts w:cs="B Lotus" w:hint="cs"/>
          <w:rtl/>
          <w:lang w:bidi="ar-SY"/>
        </w:rPr>
        <w:t>،</w:t>
      </w:r>
      <w:r w:rsidRPr="001F7AFE">
        <w:rPr>
          <w:rFonts w:cs="B Lotus" w:hint="cs"/>
          <w:rtl/>
          <w:lang w:bidi="ar-SY"/>
        </w:rPr>
        <w:t xml:space="preserve"> وح</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رد</w:t>
      </w:r>
      <w:r w:rsidR="00904E27">
        <w:rPr>
          <w:rFonts w:cs="B Lotus" w:hint="cs"/>
          <w:rtl/>
          <w:lang w:bidi="ar-SY"/>
        </w:rPr>
        <w:t>ی</w:t>
      </w:r>
      <w:r w:rsidRPr="001F7AFE">
        <w:rPr>
          <w:rFonts w:cs="B Lotus" w:hint="cs"/>
          <w:rtl/>
          <w:lang w:bidi="ar-SY"/>
        </w:rPr>
        <w:t>م ب</w:t>
      </w:r>
      <w:r w:rsidR="007D62BC">
        <w:rPr>
          <w:rFonts w:cs="B Lotus" w:hint="cs"/>
          <w:rtl/>
          <w:lang w:bidi="ar-SY"/>
        </w:rPr>
        <w:t xml:space="preserve">ه </w:t>
      </w:r>
      <w:r w:rsidRPr="001F7AFE">
        <w:rPr>
          <w:rFonts w:cs="B Lotus" w:hint="cs"/>
          <w:rtl/>
          <w:lang w:bidi="ar-SY"/>
        </w:rPr>
        <w:t>سو</w:t>
      </w:r>
      <w:r w:rsidR="00904E27">
        <w:rPr>
          <w:rFonts w:cs="B Lotus" w:hint="cs"/>
          <w:rtl/>
          <w:lang w:bidi="ar-SY"/>
        </w:rPr>
        <w:t>ی</w:t>
      </w:r>
      <w:r w:rsidRPr="001F7AFE">
        <w:rPr>
          <w:rFonts w:cs="B Lotus" w:hint="cs"/>
          <w:rtl/>
          <w:lang w:bidi="ar-SY"/>
        </w:rPr>
        <w:t xml:space="preserve"> تو قرآن را ب</w:t>
      </w:r>
      <w:r w:rsidR="007D62BC">
        <w:rPr>
          <w:rFonts w:cs="B Lotus" w:hint="cs"/>
          <w:rtl/>
          <w:lang w:bidi="ar-SY"/>
        </w:rPr>
        <w:t xml:space="preserve">ه </w:t>
      </w:r>
      <w:r w:rsidRPr="001F7AFE">
        <w:rPr>
          <w:rFonts w:cs="B Lotus" w:hint="cs"/>
          <w:rtl/>
          <w:lang w:bidi="ar-SY"/>
        </w:rPr>
        <w:t>فرمان ما، نبود</w:t>
      </w:r>
      <w:r w:rsidR="00904E27">
        <w:rPr>
          <w:rFonts w:cs="B Lotus" w:hint="cs"/>
          <w:rtl/>
          <w:lang w:bidi="ar-SY"/>
        </w:rPr>
        <w:t>ی</w:t>
      </w:r>
      <w:r w:rsidRPr="001F7AFE">
        <w:rPr>
          <w:rFonts w:cs="B Lotus" w:hint="cs"/>
          <w:rtl/>
          <w:lang w:bidi="ar-SY"/>
        </w:rPr>
        <w:t xml:space="preserve"> تو </w:t>
      </w:r>
      <w:r w:rsidR="00904E27">
        <w:rPr>
          <w:rFonts w:cs="B Lotus" w:hint="cs"/>
          <w:rtl/>
          <w:lang w:bidi="ar-SY"/>
        </w:rPr>
        <w:t>ک</w:t>
      </w:r>
      <w:r w:rsidRPr="001F7AFE">
        <w:rPr>
          <w:rFonts w:cs="B Lotus" w:hint="cs"/>
          <w:rtl/>
          <w:lang w:bidi="ar-SY"/>
        </w:rPr>
        <w:t>ه بدان</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تاب و ا</w:t>
      </w:r>
      <w:r w:rsidR="00904E27">
        <w:rPr>
          <w:rFonts w:cs="B Lotus" w:hint="cs"/>
          <w:rtl/>
          <w:lang w:bidi="ar-SY"/>
        </w:rPr>
        <w:t>ی</w:t>
      </w:r>
      <w:r w:rsidRPr="001F7AFE">
        <w:rPr>
          <w:rFonts w:cs="B Lotus" w:hint="cs"/>
          <w:rtl/>
          <w:lang w:bidi="ar-SY"/>
        </w:rPr>
        <w:t>مان چ</w:t>
      </w:r>
      <w:r w:rsidR="00904E27">
        <w:rPr>
          <w:rFonts w:cs="B Lotus" w:hint="cs"/>
          <w:rtl/>
          <w:lang w:bidi="ar-SY"/>
        </w:rPr>
        <w:t>ی</w:t>
      </w:r>
      <w:r w:rsidRPr="001F7AFE">
        <w:rPr>
          <w:rFonts w:cs="B Lotus" w:hint="cs"/>
          <w:rtl/>
          <w:lang w:bidi="ar-SY"/>
        </w:rPr>
        <w:t>ست</w:t>
      </w:r>
      <w:r w:rsidR="007D62BC">
        <w:rPr>
          <w:rFonts w:cs="B Lotus" w:hint="cs"/>
          <w:rtl/>
          <w:lang w:bidi="ar-SY"/>
        </w:rPr>
        <w:t>»</w:t>
      </w:r>
      <w:r w:rsidRPr="001F7AFE">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lastRenderedPageBreak/>
        <w:t>و ل</w:t>
      </w:r>
      <w:r w:rsidR="00904E27">
        <w:rPr>
          <w:rFonts w:cs="B Lotus"/>
          <w:rtl/>
          <w:lang w:bidi="ar-SY"/>
        </w:rPr>
        <w:t>ک</w:t>
      </w:r>
      <w:r w:rsidRPr="001F7AFE">
        <w:rPr>
          <w:rFonts w:cs="B Lotus"/>
          <w:rtl/>
          <w:lang w:bidi="ar-SY"/>
        </w:rPr>
        <w:t>ن از لوازم آن</w:t>
      </w:r>
      <w:r w:rsidR="00D543B8">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 xml:space="preserve">وشش و </w:t>
      </w:r>
      <w:r w:rsidR="00904E27">
        <w:rPr>
          <w:rFonts w:cs="B Lotus"/>
          <w:rtl/>
          <w:lang w:bidi="ar-SY"/>
        </w:rPr>
        <w:t>ک</w:t>
      </w:r>
      <w:r w:rsidRPr="001F7AFE">
        <w:rPr>
          <w:rFonts w:cs="B Lotus"/>
          <w:rtl/>
          <w:lang w:bidi="ar-SY"/>
        </w:rPr>
        <w:t>سب و مه</w:t>
      </w:r>
      <w:r w:rsidR="00904E27">
        <w:rPr>
          <w:rFonts w:cs="B Lotus"/>
          <w:rtl/>
          <w:lang w:bidi="ar-SY"/>
        </w:rPr>
        <w:t>ی</w:t>
      </w:r>
      <w:r w:rsidRPr="001F7AFE">
        <w:rPr>
          <w:rFonts w:cs="B Lotus"/>
          <w:rtl/>
          <w:lang w:bidi="ar-SY"/>
        </w:rPr>
        <w:t>ا نمودن نفس برا</w:t>
      </w:r>
      <w:r w:rsidR="00904E27">
        <w:rPr>
          <w:rFonts w:cs="B Lotus"/>
          <w:rtl/>
          <w:lang w:bidi="ar-SY"/>
        </w:rPr>
        <w:t>ی</w:t>
      </w:r>
      <w:r w:rsidRPr="001F7AFE">
        <w:rPr>
          <w:rFonts w:cs="B Lotus"/>
          <w:rtl/>
          <w:lang w:bidi="ar-SY"/>
        </w:rPr>
        <w:t xml:space="preserve"> قبول آثار وح</w:t>
      </w:r>
      <w:r w:rsidR="00904E27">
        <w:rPr>
          <w:rFonts w:cs="B Lotus"/>
          <w:rtl/>
          <w:lang w:bidi="ar-SY"/>
        </w:rPr>
        <w:t>ی</w:t>
      </w:r>
      <w:r w:rsidRPr="001F7AFE">
        <w:rPr>
          <w:rFonts w:cs="B Lotus"/>
          <w:rtl/>
          <w:lang w:bidi="ar-SY"/>
        </w:rPr>
        <w:t xml:space="preserve"> ب</w:t>
      </w:r>
      <w:r w:rsidR="00D543B8">
        <w:rPr>
          <w:rFonts w:cs="B Lotus" w:hint="cs"/>
          <w:rtl/>
          <w:lang w:bidi="ar-SY"/>
        </w:rPr>
        <w:t xml:space="preserve">ه </w:t>
      </w:r>
      <w:r w:rsidRPr="001F7AFE">
        <w:rPr>
          <w:rFonts w:cs="B Lotus"/>
          <w:rtl/>
          <w:lang w:bidi="ar-SY"/>
        </w:rPr>
        <w:t>عبادات</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مشفوع ب</w:t>
      </w:r>
      <w:r w:rsidR="00D543B8">
        <w:rPr>
          <w:rFonts w:cs="B Lotus" w:hint="cs"/>
          <w:rtl/>
          <w:lang w:bidi="ar-SY"/>
        </w:rPr>
        <w:t xml:space="preserve">ه </w:t>
      </w:r>
      <w:r w:rsidRPr="001F7AFE">
        <w:rPr>
          <w:rFonts w:cs="B Lotus"/>
          <w:rtl/>
          <w:lang w:bidi="ar-SY"/>
        </w:rPr>
        <w:t>ف</w:t>
      </w:r>
      <w:r w:rsidR="00904E27">
        <w:rPr>
          <w:rFonts w:cs="B Lotus"/>
          <w:rtl/>
          <w:lang w:bidi="ar-SY"/>
        </w:rPr>
        <w:t>ک</w:t>
      </w:r>
      <w:r w:rsidRPr="001F7AFE">
        <w:rPr>
          <w:rFonts w:cs="B Lotus"/>
          <w:rtl/>
          <w:lang w:bidi="ar-SY"/>
        </w:rPr>
        <w:t>ر و معاملات</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خالص از شر</w:t>
      </w:r>
      <w:r w:rsidR="00904E27">
        <w:rPr>
          <w:rFonts w:cs="B Lotus"/>
          <w:rtl/>
          <w:lang w:bidi="ar-SY"/>
        </w:rPr>
        <w:t>ک</w:t>
      </w:r>
      <w:r w:rsidRPr="001F7AFE">
        <w:rPr>
          <w:rFonts w:cs="B Lotus"/>
          <w:rtl/>
          <w:lang w:bidi="ar-SY"/>
        </w:rPr>
        <w:t xml:space="preserve"> و ر</w:t>
      </w:r>
      <w:r w:rsidR="00904E27">
        <w:rPr>
          <w:rFonts w:cs="B Lotus"/>
          <w:rtl/>
          <w:lang w:bidi="ar-SY"/>
        </w:rPr>
        <w:t>ی</w:t>
      </w:r>
      <w:r w:rsidRPr="001F7AFE">
        <w:rPr>
          <w:rFonts w:cs="B Lotus"/>
          <w:rtl/>
          <w:lang w:bidi="ar-SY"/>
        </w:rPr>
        <w:t>است.</w:t>
      </w:r>
    </w:p>
    <w:p w:rsidR="00586751" w:rsidRPr="001F7AFE" w:rsidRDefault="00586751" w:rsidP="0058792A">
      <w:pPr>
        <w:widowControl w:val="0"/>
        <w:ind w:firstLine="284"/>
        <w:jc w:val="lowKashida"/>
        <w:rPr>
          <w:rFonts w:cs="B Lotus"/>
          <w:rtl/>
          <w:lang w:bidi="ar-SY"/>
        </w:rPr>
      </w:pPr>
      <w:r w:rsidRPr="001F7AFE">
        <w:rPr>
          <w:rFonts w:cs="B Lotus"/>
          <w:rtl/>
          <w:lang w:bidi="ar-SY"/>
        </w:rPr>
        <w:t>پس بنابرا</w:t>
      </w:r>
      <w:r w:rsidR="00904E27">
        <w:rPr>
          <w:rFonts w:cs="B Lotus"/>
          <w:rtl/>
          <w:lang w:bidi="ar-SY"/>
        </w:rPr>
        <w:t>ی</w:t>
      </w:r>
      <w:r w:rsidRPr="001F7AFE">
        <w:rPr>
          <w:rFonts w:cs="B Lotus"/>
          <w:rtl/>
          <w:lang w:bidi="ar-SY"/>
        </w:rPr>
        <w:t>ن</w:t>
      </w:r>
      <w:r w:rsidR="00D543B8">
        <w:rPr>
          <w:rFonts w:cs="B Lotus" w:hint="cs"/>
          <w:rtl/>
          <w:lang w:bidi="ar-SY"/>
        </w:rPr>
        <w:t>،</w:t>
      </w:r>
      <w:r w:rsidRPr="001F7AFE">
        <w:rPr>
          <w:rFonts w:cs="B Lotus"/>
          <w:rtl/>
          <w:lang w:bidi="ar-SY"/>
        </w:rPr>
        <w:t xml:space="preserve"> نبوت</w:t>
      </w:r>
      <w:r w:rsidR="00D543B8">
        <w:rPr>
          <w:rFonts w:cs="B Lotus" w:hint="cs"/>
          <w:rtl/>
          <w:lang w:bidi="ar-SY"/>
        </w:rPr>
        <w:t>،</w:t>
      </w:r>
      <w:r w:rsidRPr="001F7AFE">
        <w:rPr>
          <w:rFonts w:cs="B Lotus"/>
          <w:rtl/>
          <w:lang w:bidi="ar-SY"/>
        </w:rPr>
        <w:t xml:space="preserve"> صدف و ج</w:t>
      </w:r>
      <w:r w:rsidR="00D543B8">
        <w:rPr>
          <w:rFonts w:cs="B Lotus" w:hint="cs"/>
          <w:rtl/>
          <w:lang w:bidi="ar-SY"/>
        </w:rPr>
        <w:t>َ</w:t>
      </w:r>
      <w:r w:rsidRPr="001F7AFE">
        <w:rPr>
          <w:rFonts w:cs="B Lotus"/>
          <w:rtl/>
          <w:lang w:bidi="ar-SY"/>
        </w:rPr>
        <w:t>ز</w:t>
      </w:r>
      <w:r w:rsidR="00D543B8">
        <w:rPr>
          <w:rFonts w:cs="B Lotus" w:hint="cs"/>
          <w:rtl/>
          <w:lang w:bidi="ar-SY"/>
        </w:rPr>
        <w:t>ّ</w:t>
      </w:r>
      <w:r w:rsidRPr="001F7AFE">
        <w:rPr>
          <w:rFonts w:cs="B Lotus"/>
          <w:rtl/>
          <w:lang w:bidi="ar-SY"/>
        </w:rPr>
        <w:t>اف</w:t>
      </w:r>
      <w:r w:rsidR="00D543B8">
        <w:rPr>
          <w:rFonts w:cs="B Lotus" w:hint="cs"/>
          <w:rtl/>
          <w:lang w:bidi="ar-SY"/>
        </w:rPr>
        <w:t xml:space="preserve"> [= ماهیگیر]</w:t>
      </w:r>
      <w:r w:rsidRPr="001F7AFE">
        <w:rPr>
          <w:rFonts w:cs="B Lotus"/>
          <w:rtl/>
          <w:lang w:bidi="ar-SY"/>
        </w:rPr>
        <w:t xml:space="preserve"> ن</w:t>
      </w:r>
      <w:r w:rsidR="00904E27">
        <w:rPr>
          <w:rFonts w:cs="B Lotus"/>
          <w:rtl/>
          <w:lang w:bidi="ar-SY"/>
        </w:rPr>
        <w:t>ی</w:t>
      </w:r>
      <w:r w:rsidRPr="001F7AFE">
        <w:rPr>
          <w:rFonts w:cs="B Lotus"/>
          <w:rtl/>
          <w:lang w:bidi="ar-SY"/>
        </w:rPr>
        <w:t xml:space="preserve">ست </w:t>
      </w:r>
      <w:r w:rsidR="00904E27">
        <w:rPr>
          <w:rFonts w:cs="B Lotus"/>
          <w:rtl/>
          <w:lang w:bidi="ar-SY"/>
        </w:rPr>
        <w:t>ک</w:t>
      </w:r>
      <w:r w:rsidRPr="001F7AFE">
        <w:rPr>
          <w:rFonts w:cs="B Lotus"/>
          <w:rtl/>
          <w:lang w:bidi="ar-SY"/>
        </w:rPr>
        <w:t>ه هر جنبنده</w:t>
      </w:r>
      <w:r w:rsidRPr="001F7AFE">
        <w:rPr>
          <w:rFonts w:cs="B Lotus" w:hint="cs"/>
          <w:rtl/>
          <w:lang w:bidi="ar-SY"/>
        </w:rPr>
        <w:t>‌</w:t>
      </w:r>
      <w:r w:rsidRPr="001F7AFE">
        <w:rPr>
          <w:rFonts w:cs="B Lotus"/>
          <w:rtl/>
          <w:lang w:bidi="ar-SY"/>
        </w:rPr>
        <w:t>ا</w:t>
      </w:r>
      <w:r w:rsidR="00904E27">
        <w:rPr>
          <w:rFonts w:cs="B Lotus"/>
          <w:rtl/>
          <w:lang w:bidi="ar-SY"/>
        </w:rPr>
        <w:t>ی</w:t>
      </w:r>
      <w:r w:rsidRPr="001F7AFE">
        <w:rPr>
          <w:rFonts w:cs="B Lotus"/>
          <w:rtl/>
          <w:lang w:bidi="ar-SY"/>
        </w:rPr>
        <w:t xml:space="preserve"> م</w:t>
      </w:r>
      <w:r w:rsidR="00D543B8">
        <w:rPr>
          <w:rFonts w:cs="B Lotus" w:hint="cs"/>
          <w:rtl/>
          <w:lang w:bidi="ar-SY"/>
        </w:rPr>
        <w:t>ُ</w:t>
      </w:r>
      <w:r w:rsidRPr="001F7AFE">
        <w:rPr>
          <w:rFonts w:cs="B Lotus"/>
          <w:rtl/>
          <w:lang w:bidi="ar-SY"/>
        </w:rPr>
        <w:t>خ</w:t>
      </w:r>
      <w:r w:rsidR="00D543B8">
        <w:rPr>
          <w:rFonts w:cs="B Lotus" w:hint="cs"/>
          <w:rtl/>
          <w:lang w:bidi="ar-SY"/>
        </w:rPr>
        <w:t>َ</w:t>
      </w:r>
      <w:r w:rsidRPr="001F7AFE">
        <w:rPr>
          <w:rFonts w:cs="B Lotus"/>
          <w:rtl/>
          <w:lang w:bidi="ar-SY"/>
        </w:rPr>
        <w:t>ل</w:t>
      </w:r>
      <w:r w:rsidR="00D543B8">
        <w:rPr>
          <w:rFonts w:cs="B Lotus" w:hint="cs"/>
          <w:rtl/>
          <w:lang w:bidi="ar-SY"/>
        </w:rPr>
        <w:t>َّ</w:t>
      </w:r>
      <w:r w:rsidRPr="001F7AFE">
        <w:rPr>
          <w:rFonts w:cs="B Lotus"/>
          <w:rtl/>
          <w:lang w:bidi="ar-SY"/>
        </w:rPr>
        <w:t xml:space="preserve">ع </w:t>
      </w:r>
      <w:r w:rsidR="00D543B8">
        <w:rPr>
          <w:rFonts w:cs="B Lotus" w:hint="cs"/>
          <w:rtl/>
          <w:lang w:bidi="ar-SY"/>
        </w:rPr>
        <w:t xml:space="preserve">[= عطا شده] </w:t>
      </w:r>
      <w:r w:rsidRPr="001F7AFE">
        <w:rPr>
          <w:rFonts w:cs="B Lotus"/>
          <w:rtl/>
          <w:lang w:bidi="ar-SY"/>
        </w:rPr>
        <w:t>ب</w:t>
      </w:r>
      <w:r w:rsidR="00D543B8">
        <w:rPr>
          <w:rFonts w:cs="B Lotus" w:hint="cs"/>
          <w:rtl/>
          <w:lang w:bidi="ar-SY"/>
        </w:rPr>
        <w:t xml:space="preserve">ه </w:t>
      </w:r>
      <w:r w:rsidRPr="001F7AFE">
        <w:rPr>
          <w:rFonts w:cs="B Lotus"/>
          <w:rtl/>
          <w:lang w:bidi="ar-SY"/>
        </w:rPr>
        <w:t>ا</w:t>
      </w:r>
      <w:r w:rsidR="00904E27">
        <w:rPr>
          <w:rFonts w:cs="B Lotus"/>
          <w:rtl/>
          <w:lang w:bidi="ar-SY"/>
        </w:rPr>
        <w:t>ی</w:t>
      </w:r>
      <w:r w:rsidRPr="001F7AFE">
        <w:rPr>
          <w:rFonts w:cs="B Lotus"/>
          <w:rtl/>
          <w:lang w:bidi="ar-SY"/>
        </w:rPr>
        <w:t>ن مقام گردد و همچن</w:t>
      </w:r>
      <w:r w:rsidR="00904E27">
        <w:rPr>
          <w:rFonts w:cs="B Lotus"/>
          <w:rtl/>
          <w:lang w:bidi="ar-SY"/>
        </w:rPr>
        <w:t>ی</w:t>
      </w:r>
      <w:r w:rsidRPr="001F7AFE">
        <w:rPr>
          <w:rFonts w:cs="B Lotus"/>
          <w:rtl/>
          <w:lang w:bidi="ar-SY"/>
        </w:rPr>
        <w:t>ن ب</w:t>
      </w:r>
      <w:r w:rsidR="00D543B8">
        <w:rPr>
          <w:rFonts w:cs="B Lotus" w:hint="cs"/>
          <w:rtl/>
          <w:lang w:bidi="ar-SY"/>
        </w:rPr>
        <w:t xml:space="preserve">ه </w:t>
      </w:r>
      <w:r w:rsidR="00904E27">
        <w:rPr>
          <w:rFonts w:cs="B Lotus"/>
          <w:rtl/>
          <w:lang w:bidi="ar-SY"/>
        </w:rPr>
        <w:t>ک</w:t>
      </w:r>
      <w:r w:rsidRPr="001F7AFE">
        <w:rPr>
          <w:rFonts w:cs="B Lotus"/>
          <w:rtl/>
          <w:lang w:bidi="ar-SY"/>
        </w:rPr>
        <w:t>سب و طلب ن</w:t>
      </w:r>
      <w:r w:rsidR="00904E27">
        <w:rPr>
          <w:rFonts w:cs="B Lotus"/>
          <w:rtl/>
          <w:lang w:bidi="ar-SY"/>
        </w:rPr>
        <w:t>ی</w:t>
      </w:r>
      <w:r w:rsidRPr="001F7AFE">
        <w:rPr>
          <w:rFonts w:cs="B Lotus"/>
          <w:rtl/>
          <w:lang w:bidi="ar-SY"/>
        </w:rPr>
        <w:t>ست</w:t>
      </w:r>
      <w:r w:rsidR="00D543B8">
        <w:rPr>
          <w:rFonts w:cs="B Lotus" w:hint="cs"/>
          <w:rtl/>
          <w:lang w:bidi="ar-SY"/>
        </w:rPr>
        <w:t>،</w:t>
      </w:r>
      <w:r w:rsidRPr="001F7AFE">
        <w:rPr>
          <w:rFonts w:cs="B Lotus"/>
          <w:rtl/>
          <w:lang w:bidi="ar-SY"/>
        </w:rPr>
        <w:t xml:space="preserve"> تا هر</w:t>
      </w:r>
      <w:r w:rsidR="00904E27">
        <w:rPr>
          <w:rFonts w:cs="B Lotus"/>
          <w:rtl/>
          <w:lang w:bidi="ar-SY"/>
        </w:rPr>
        <w:t>ک</w:t>
      </w:r>
      <w:r w:rsidRPr="001F7AFE">
        <w:rPr>
          <w:rFonts w:cs="B Lotus"/>
          <w:rtl/>
          <w:lang w:bidi="ar-SY"/>
        </w:rPr>
        <w:t>س ف</w:t>
      </w:r>
      <w:r w:rsidR="00904E27">
        <w:rPr>
          <w:rFonts w:cs="B Lotus"/>
          <w:rtl/>
          <w:lang w:bidi="ar-SY"/>
        </w:rPr>
        <w:t>ک</w:t>
      </w:r>
      <w:r w:rsidRPr="001F7AFE">
        <w:rPr>
          <w:rFonts w:cs="B Lotus"/>
          <w:rtl/>
          <w:lang w:bidi="ar-SY"/>
        </w:rPr>
        <w:t xml:space="preserve">ر </w:t>
      </w:r>
      <w:r w:rsidR="00904E27">
        <w:rPr>
          <w:rFonts w:cs="B Lotus"/>
          <w:rtl/>
          <w:lang w:bidi="ar-SY"/>
        </w:rPr>
        <w:t>ک</w:t>
      </w:r>
      <w:r w:rsidRPr="001F7AFE">
        <w:rPr>
          <w:rFonts w:cs="B Lotus"/>
          <w:rtl/>
          <w:lang w:bidi="ar-SY"/>
        </w:rPr>
        <w:t>ند و ر</w:t>
      </w:r>
      <w:r w:rsidR="00904E27">
        <w:rPr>
          <w:rFonts w:cs="B Lotus"/>
          <w:rtl/>
          <w:lang w:bidi="ar-SY"/>
        </w:rPr>
        <w:t>ی</w:t>
      </w:r>
      <w:r w:rsidRPr="001F7AFE">
        <w:rPr>
          <w:rFonts w:cs="B Lotus"/>
          <w:rtl/>
          <w:lang w:bidi="ar-SY"/>
        </w:rPr>
        <w:t>اضت ب</w:t>
      </w:r>
      <w:r w:rsidR="00904E27">
        <w:rPr>
          <w:rFonts w:cs="B Lotus"/>
          <w:rtl/>
          <w:lang w:bidi="ar-SY"/>
        </w:rPr>
        <w:t>ک</w:t>
      </w:r>
      <w:r w:rsidRPr="001F7AFE">
        <w:rPr>
          <w:rFonts w:cs="B Lotus"/>
          <w:rtl/>
          <w:lang w:bidi="ar-SY"/>
        </w:rPr>
        <w:t>شد</w:t>
      </w:r>
      <w:r w:rsidR="00D543B8">
        <w:rPr>
          <w:rFonts w:cs="B Lotus" w:hint="cs"/>
          <w:rtl/>
          <w:lang w:bidi="ar-SY"/>
        </w:rPr>
        <w:t>،</w:t>
      </w:r>
      <w:r w:rsidRPr="001F7AFE">
        <w:rPr>
          <w:rFonts w:cs="B Lotus"/>
          <w:rtl/>
          <w:lang w:bidi="ar-SY"/>
        </w:rPr>
        <w:t xml:space="preserve"> ب</w:t>
      </w:r>
      <w:r w:rsidR="00D543B8">
        <w:rPr>
          <w:rFonts w:cs="B Lotus" w:hint="cs"/>
          <w:rtl/>
          <w:lang w:bidi="ar-SY"/>
        </w:rPr>
        <w:t xml:space="preserve">ه </w:t>
      </w:r>
      <w:r w:rsidRPr="001F7AFE">
        <w:rPr>
          <w:rFonts w:cs="B Lotus"/>
          <w:rtl/>
          <w:lang w:bidi="ar-SY"/>
        </w:rPr>
        <w:t>ا</w:t>
      </w:r>
      <w:r w:rsidR="00904E27">
        <w:rPr>
          <w:rFonts w:cs="B Lotus"/>
          <w:rtl/>
          <w:lang w:bidi="ar-SY"/>
        </w:rPr>
        <w:t>ی</w:t>
      </w:r>
      <w:r w:rsidRPr="001F7AFE">
        <w:rPr>
          <w:rFonts w:cs="B Lotus"/>
          <w:rtl/>
          <w:lang w:bidi="ar-SY"/>
        </w:rPr>
        <w:t>ن مقام برسد.</w:t>
      </w:r>
    </w:p>
    <w:p w:rsidR="00586751" w:rsidRPr="008579B9" w:rsidRDefault="00634E8D" w:rsidP="0058792A">
      <w:pPr>
        <w:widowControl w:val="0"/>
        <w:ind w:firstLine="284"/>
        <w:jc w:val="both"/>
        <w:rPr>
          <w:rFonts w:ascii="KFGQPC Uthmanic Script HAFS" w:hAnsi="KFGQPC Uthmanic Script HAFS" w:cs="KFGQPC Uthmanic Script HAFS"/>
          <w:rtl/>
        </w:rPr>
      </w:pPr>
      <w:r>
        <w:rPr>
          <w:rFonts w:cs="B Lotus"/>
          <w:rtl/>
          <w:lang w:bidi="ar-SY"/>
        </w:rPr>
        <w:t>چنان‌</w:t>
      </w:r>
      <w:r w:rsidR="00904E27">
        <w:rPr>
          <w:rFonts w:cs="B Lotus"/>
          <w:rtl/>
          <w:lang w:bidi="ar-SY"/>
        </w:rPr>
        <w:t>ک</w:t>
      </w:r>
      <w:r>
        <w:rPr>
          <w:rFonts w:cs="B Lotus"/>
          <w:rtl/>
          <w:lang w:bidi="ar-SY"/>
        </w:rPr>
        <w:t>ه</w:t>
      </w:r>
      <w:r w:rsidR="00586751" w:rsidRPr="001F7AFE">
        <w:rPr>
          <w:rFonts w:cs="B Lotus"/>
          <w:rtl/>
          <w:lang w:bidi="ar-SY"/>
        </w:rPr>
        <w:t xml:space="preserve"> انسان</w:t>
      </w:r>
      <w:r w:rsidR="00904E27">
        <w:rPr>
          <w:rFonts w:cs="B Lotus"/>
          <w:rtl/>
          <w:lang w:bidi="ar-SY"/>
        </w:rPr>
        <w:t>ی</w:t>
      </w:r>
      <w:r w:rsidR="00586751" w:rsidRPr="001F7AFE">
        <w:rPr>
          <w:rFonts w:cs="B Lotus" w:hint="cs"/>
          <w:rtl/>
          <w:lang w:bidi="ar-SY"/>
        </w:rPr>
        <w:t>ت</w:t>
      </w:r>
      <w:r w:rsidR="00586751" w:rsidRPr="001F7AFE">
        <w:rPr>
          <w:rFonts w:cs="B Lotus"/>
          <w:rtl/>
          <w:lang w:bidi="ar-SY"/>
        </w:rPr>
        <w:t xml:space="preserve"> برا</w:t>
      </w:r>
      <w:r w:rsidR="00904E27">
        <w:rPr>
          <w:rFonts w:cs="B Lotus"/>
          <w:rtl/>
          <w:lang w:bidi="ar-SY"/>
        </w:rPr>
        <w:t>ی</w:t>
      </w:r>
      <w:r w:rsidR="00586751" w:rsidRPr="001F7AFE">
        <w:rPr>
          <w:rFonts w:cs="B Lotus"/>
          <w:rtl/>
          <w:lang w:bidi="ar-SY"/>
        </w:rPr>
        <w:t xml:space="preserve"> نوع انسان و ف</w:t>
      </w:r>
      <w:r w:rsidR="00D543B8">
        <w:rPr>
          <w:rFonts w:cs="B Lotus" w:hint="cs"/>
          <w:rtl/>
          <w:lang w:bidi="ar-SY"/>
        </w:rPr>
        <w:t>ُ</w:t>
      </w:r>
      <w:r w:rsidR="00586751" w:rsidRPr="001F7AFE">
        <w:rPr>
          <w:rFonts w:cs="B Lotus"/>
          <w:rtl/>
          <w:lang w:bidi="ar-SY"/>
        </w:rPr>
        <w:t>ر</w:t>
      </w:r>
      <w:r w:rsidR="00D543B8">
        <w:rPr>
          <w:rFonts w:cs="B Lotus" w:hint="cs"/>
          <w:rtl/>
          <w:lang w:bidi="ar-SY"/>
        </w:rPr>
        <w:t>ُ</w:t>
      </w:r>
      <w:r w:rsidR="00586751" w:rsidRPr="001F7AFE">
        <w:rPr>
          <w:rFonts w:cs="B Lotus"/>
          <w:rtl/>
          <w:lang w:bidi="ar-SY"/>
        </w:rPr>
        <w:t>س</w:t>
      </w:r>
      <w:r w:rsidR="00904E27">
        <w:rPr>
          <w:rFonts w:cs="B Lotus"/>
          <w:rtl/>
          <w:lang w:bidi="ar-SY"/>
        </w:rPr>
        <w:t>ی</w:t>
      </w:r>
      <w:r w:rsidR="00586751" w:rsidRPr="001F7AFE">
        <w:rPr>
          <w:rFonts w:cs="B Lotus" w:hint="cs"/>
          <w:rtl/>
          <w:lang w:bidi="ar-SY"/>
        </w:rPr>
        <w:t>ت</w:t>
      </w:r>
      <w:r w:rsidR="00586751" w:rsidRPr="001F7AFE">
        <w:rPr>
          <w:rFonts w:cs="B Lotus"/>
          <w:rtl/>
          <w:lang w:bidi="ar-SY"/>
        </w:rPr>
        <w:t xml:space="preserve"> برا</w:t>
      </w:r>
      <w:r w:rsidR="00904E27">
        <w:rPr>
          <w:rFonts w:cs="B Lotus"/>
          <w:rtl/>
          <w:lang w:bidi="ar-SY"/>
        </w:rPr>
        <w:t>ی</w:t>
      </w:r>
      <w:r w:rsidR="00586751" w:rsidRPr="001F7AFE">
        <w:rPr>
          <w:rFonts w:cs="B Lotus"/>
          <w:rtl/>
          <w:lang w:bidi="ar-SY"/>
        </w:rPr>
        <w:t xml:space="preserve"> نوع فرس و م</w:t>
      </w:r>
      <w:r w:rsidR="00D543B8">
        <w:rPr>
          <w:rFonts w:cs="B Lotus" w:hint="cs"/>
          <w:rtl/>
          <w:lang w:bidi="ar-SY"/>
        </w:rPr>
        <w:t>َ</w:t>
      </w:r>
      <w:r w:rsidR="00586751" w:rsidRPr="001F7AFE">
        <w:rPr>
          <w:rFonts w:cs="B Lotus"/>
          <w:rtl/>
          <w:lang w:bidi="ar-SY"/>
        </w:rPr>
        <w:t>ل</w:t>
      </w:r>
      <w:r w:rsidR="00D543B8">
        <w:rPr>
          <w:rFonts w:cs="B Lotus" w:hint="cs"/>
          <w:rtl/>
          <w:lang w:bidi="ar-SY"/>
        </w:rPr>
        <w:t>ِ</w:t>
      </w:r>
      <w:r w:rsidR="00904E27">
        <w:rPr>
          <w:rFonts w:cs="B Lotus"/>
          <w:rtl/>
          <w:lang w:bidi="ar-SY"/>
        </w:rPr>
        <w:t>کی</w:t>
      </w:r>
      <w:r w:rsidR="00586751" w:rsidRPr="001F7AFE">
        <w:rPr>
          <w:rFonts w:cs="B Lotus"/>
          <w:rtl/>
          <w:lang w:bidi="ar-SY"/>
        </w:rPr>
        <w:t>ت برا</w:t>
      </w:r>
      <w:r w:rsidR="00904E27">
        <w:rPr>
          <w:rFonts w:cs="B Lotus"/>
          <w:rtl/>
          <w:lang w:bidi="ar-SY"/>
        </w:rPr>
        <w:t>ی</w:t>
      </w:r>
      <w:r w:rsidR="00586751" w:rsidRPr="001F7AFE">
        <w:rPr>
          <w:rFonts w:cs="B Lotus"/>
          <w:rtl/>
          <w:lang w:bidi="ar-SY"/>
        </w:rPr>
        <w:t xml:space="preserve"> نوع م</w:t>
      </w:r>
      <w:r w:rsidR="00D543B8">
        <w:rPr>
          <w:rFonts w:cs="B Lotus" w:hint="cs"/>
          <w:rtl/>
          <w:lang w:bidi="ar-SY"/>
        </w:rPr>
        <w:t>َ</w:t>
      </w:r>
      <w:r w:rsidR="00586751" w:rsidRPr="001F7AFE">
        <w:rPr>
          <w:rFonts w:cs="B Lotus"/>
          <w:rtl/>
          <w:lang w:bidi="ar-SY"/>
        </w:rPr>
        <w:t>ل</w:t>
      </w:r>
      <w:r w:rsidR="00D543B8">
        <w:rPr>
          <w:rFonts w:cs="B Lotus" w:hint="cs"/>
          <w:rtl/>
          <w:lang w:bidi="ar-SY"/>
        </w:rPr>
        <w:t>ِ</w:t>
      </w:r>
      <w:r w:rsidR="00904E27">
        <w:rPr>
          <w:rFonts w:cs="B Lotus"/>
          <w:rtl/>
          <w:lang w:bidi="ar-SY"/>
        </w:rPr>
        <w:t>ک</w:t>
      </w:r>
      <w:r w:rsidR="00586751" w:rsidRPr="001F7AFE">
        <w:rPr>
          <w:rFonts w:cs="B Lotus"/>
          <w:rtl/>
          <w:lang w:bidi="ar-SY"/>
        </w:rPr>
        <w:t xml:space="preserve"> </w:t>
      </w:r>
      <w:r w:rsidR="00904E27">
        <w:rPr>
          <w:rFonts w:cs="B Lotus"/>
          <w:rtl/>
          <w:lang w:bidi="ar-SY"/>
        </w:rPr>
        <w:t>ک</w:t>
      </w:r>
      <w:r w:rsidR="00586751" w:rsidRPr="001F7AFE">
        <w:rPr>
          <w:rFonts w:cs="B Lotus"/>
          <w:rtl/>
          <w:lang w:bidi="ar-SY"/>
        </w:rPr>
        <w:t>سب</w:t>
      </w:r>
      <w:r w:rsidR="00904E27">
        <w:rPr>
          <w:rFonts w:cs="B Lotus"/>
          <w:rtl/>
          <w:lang w:bidi="ar-SY"/>
        </w:rPr>
        <w:t>ی</w:t>
      </w:r>
      <w:r w:rsidR="00586751" w:rsidRPr="001F7AFE">
        <w:rPr>
          <w:rFonts w:cs="B Lotus"/>
          <w:rtl/>
          <w:lang w:bidi="ar-SY"/>
        </w:rPr>
        <w:t xml:space="preserve"> برا</w:t>
      </w:r>
      <w:r w:rsidR="00904E27">
        <w:rPr>
          <w:rFonts w:cs="B Lotus"/>
          <w:rtl/>
          <w:lang w:bidi="ar-SY"/>
        </w:rPr>
        <w:t>ی</w:t>
      </w:r>
      <w:r w:rsidR="00586751" w:rsidRPr="001F7AFE">
        <w:rPr>
          <w:rFonts w:cs="B Lotus"/>
          <w:rtl/>
          <w:lang w:bidi="ar-SY"/>
        </w:rPr>
        <w:t xml:space="preserve"> اشخاص آن نوع ن</w:t>
      </w:r>
      <w:r w:rsidR="00904E27">
        <w:rPr>
          <w:rFonts w:cs="B Lotus"/>
          <w:rtl/>
          <w:lang w:bidi="ar-SY"/>
        </w:rPr>
        <w:t>ی</w:t>
      </w:r>
      <w:r w:rsidR="00586751" w:rsidRPr="001F7AFE">
        <w:rPr>
          <w:rFonts w:cs="B Lotus"/>
          <w:rtl/>
          <w:lang w:bidi="ar-SY"/>
        </w:rPr>
        <w:t>ست</w:t>
      </w:r>
      <w:r w:rsidR="00D543B8">
        <w:rPr>
          <w:rFonts w:cs="B Lotus" w:hint="cs"/>
          <w:rtl/>
          <w:lang w:bidi="ar-SY"/>
        </w:rPr>
        <w:t>،</w:t>
      </w:r>
      <w:r w:rsidR="00586751" w:rsidRPr="001F7AFE">
        <w:rPr>
          <w:rFonts w:cs="B Lotus"/>
          <w:rtl/>
          <w:lang w:bidi="ar-SY"/>
        </w:rPr>
        <w:t xml:space="preserve"> بل</w:t>
      </w:r>
      <w:r w:rsidR="00904E27">
        <w:rPr>
          <w:rFonts w:cs="B Lotus"/>
          <w:rtl/>
          <w:lang w:bidi="ar-SY"/>
        </w:rPr>
        <w:t>ک</w:t>
      </w:r>
      <w:r w:rsidR="00586751" w:rsidRPr="001F7AFE">
        <w:rPr>
          <w:rFonts w:cs="B Lotus"/>
          <w:rtl/>
          <w:lang w:bidi="ar-SY"/>
        </w:rPr>
        <w:t>ه ب</w:t>
      </w:r>
      <w:r w:rsidR="00D543B8">
        <w:rPr>
          <w:rFonts w:cs="B Lotus" w:hint="cs"/>
          <w:rtl/>
          <w:lang w:bidi="ar-SY"/>
        </w:rPr>
        <w:t xml:space="preserve">ه </w:t>
      </w:r>
      <w:r w:rsidR="00586751" w:rsidRPr="001F7AFE">
        <w:rPr>
          <w:rFonts w:cs="B Lotus"/>
          <w:rtl/>
          <w:lang w:bidi="ar-SY"/>
        </w:rPr>
        <w:t>و</w:t>
      </w:r>
      <w:r w:rsidR="00D543B8">
        <w:rPr>
          <w:rFonts w:cs="B Lotus" w:hint="cs"/>
          <w:rtl/>
          <w:lang w:bidi="ar-SY"/>
        </w:rPr>
        <w:t>َ</w:t>
      </w:r>
      <w:r w:rsidR="00586751" w:rsidRPr="001F7AFE">
        <w:rPr>
          <w:rFonts w:cs="B Lotus"/>
          <w:rtl/>
          <w:lang w:bidi="ar-SY"/>
        </w:rPr>
        <w:t>هب اله</w:t>
      </w:r>
      <w:r w:rsidR="00904E27">
        <w:rPr>
          <w:rFonts w:cs="B Lotus"/>
          <w:rtl/>
          <w:lang w:bidi="ar-SY"/>
        </w:rPr>
        <w:t>ی</w:t>
      </w:r>
      <w:r w:rsidR="00586751" w:rsidRPr="001F7AFE">
        <w:rPr>
          <w:rFonts w:cs="B Lotus"/>
          <w:rtl/>
          <w:lang w:bidi="ar-SY"/>
        </w:rPr>
        <w:t xml:space="preserve"> و بخشش حضرت ربوب</w:t>
      </w:r>
      <w:r w:rsidR="00904E27">
        <w:rPr>
          <w:rFonts w:cs="B Lotus"/>
          <w:rtl/>
          <w:lang w:bidi="ar-SY"/>
        </w:rPr>
        <w:t>ی</w:t>
      </w:r>
      <w:r w:rsidR="00586751" w:rsidRPr="001F7AFE">
        <w:rPr>
          <w:rFonts w:cs="B Lotus"/>
          <w:rtl/>
          <w:lang w:bidi="ar-SY"/>
        </w:rPr>
        <w:t xml:space="preserve"> است</w:t>
      </w:r>
      <w:r w:rsidR="00D543B8">
        <w:rPr>
          <w:rFonts w:cs="B Lotus" w:hint="cs"/>
          <w:rtl/>
          <w:lang w:bidi="ar-SY"/>
        </w:rPr>
        <w:t>،</w:t>
      </w:r>
      <w:r w:rsidR="00586751" w:rsidRPr="001F7AFE">
        <w:rPr>
          <w:rFonts w:cs="B Lotus"/>
          <w:rtl/>
          <w:lang w:bidi="ar-SY"/>
        </w:rPr>
        <w:t xml:space="preserve"> اما عمل ب</w:t>
      </w:r>
      <w:r w:rsidR="00D543B8">
        <w:rPr>
          <w:rFonts w:cs="B Lotus" w:hint="cs"/>
          <w:rtl/>
          <w:lang w:bidi="ar-SY"/>
        </w:rPr>
        <w:t xml:space="preserve">ه </w:t>
      </w:r>
      <w:r w:rsidR="00586751" w:rsidRPr="001F7AFE">
        <w:rPr>
          <w:rFonts w:cs="B Lotus"/>
          <w:rtl/>
          <w:lang w:bidi="ar-SY"/>
        </w:rPr>
        <w:t>موجب نوع</w:t>
      </w:r>
      <w:r w:rsidR="00904E27">
        <w:rPr>
          <w:rFonts w:cs="B Lotus"/>
          <w:rtl/>
          <w:lang w:bidi="ar-SY"/>
        </w:rPr>
        <w:t>ی</w:t>
      </w:r>
      <w:r w:rsidR="00586751" w:rsidRPr="001F7AFE">
        <w:rPr>
          <w:rFonts w:cs="B Lotus"/>
          <w:rtl/>
          <w:lang w:bidi="ar-SY"/>
        </w:rPr>
        <w:t>ت برا</w:t>
      </w:r>
      <w:r w:rsidR="00904E27">
        <w:rPr>
          <w:rFonts w:cs="B Lotus"/>
          <w:rtl/>
          <w:lang w:bidi="ar-SY"/>
        </w:rPr>
        <w:t>ی</w:t>
      </w:r>
      <w:r w:rsidR="00586751" w:rsidRPr="001F7AFE">
        <w:rPr>
          <w:rFonts w:cs="B Lotus"/>
          <w:rtl/>
          <w:lang w:bidi="ar-SY"/>
        </w:rPr>
        <w:t xml:space="preserve"> اعداد و استعداد است</w:t>
      </w:r>
      <w:r w:rsidR="00D543B8">
        <w:rPr>
          <w:rFonts w:cs="B Lotus" w:hint="cs"/>
          <w:rtl/>
          <w:lang w:bidi="ar-SY"/>
        </w:rPr>
        <w:t>؛</w:t>
      </w:r>
      <w:r w:rsidR="00586751" w:rsidRPr="001F7AFE">
        <w:rPr>
          <w:rFonts w:cs="B Lotus" w:hint="cs"/>
          <w:rtl/>
          <w:lang w:bidi="ar-SY"/>
        </w:rPr>
        <w:t xml:space="preserve"> </w:t>
      </w:r>
      <w:r w:rsidR="00586751" w:rsidRPr="001F7AFE">
        <w:rPr>
          <w:rFonts w:cs="B Lotus"/>
          <w:rtl/>
          <w:lang w:bidi="ar-SY"/>
        </w:rPr>
        <w:t>همچن</w:t>
      </w:r>
      <w:r w:rsidR="00904E27">
        <w:rPr>
          <w:rFonts w:cs="B Lotus"/>
          <w:rtl/>
          <w:lang w:bidi="ar-SY"/>
        </w:rPr>
        <w:t>ی</w:t>
      </w:r>
      <w:r w:rsidR="00586751" w:rsidRPr="001F7AFE">
        <w:rPr>
          <w:rFonts w:cs="B Lotus"/>
          <w:rtl/>
          <w:lang w:bidi="ar-SY"/>
        </w:rPr>
        <w:t>ن نبوت برا</w:t>
      </w:r>
      <w:r w:rsidR="00904E27">
        <w:rPr>
          <w:rFonts w:cs="B Lotus"/>
          <w:rtl/>
          <w:lang w:bidi="ar-SY"/>
        </w:rPr>
        <w:t>ی</w:t>
      </w:r>
      <w:r w:rsidR="00586751" w:rsidRPr="001F7AFE">
        <w:rPr>
          <w:rFonts w:cs="B Lotus"/>
          <w:rtl/>
          <w:lang w:bidi="ar-SY"/>
        </w:rPr>
        <w:t xml:space="preserve"> نوع انب</w:t>
      </w:r>
      <w:r w:rsidR="00904E27">
        <w:rPr>
          <w:rFonts w:cs="B Lotus"/>
          <w:rtl/>
          <w:lang w:bidi="ar-SY"/>
        </w:rPr>
        <w:t>ی</w:t>
      </w:r>
      <w:r w:rsidR="00586751" w:rsidRPr="001F7AFE">
        <w:rPr>
          <w:rFonts w:cs="B Lotus"/>
          <w:rtl/>
          <w:lang w:bidi="ar-SY"/>
        </w:rPr>
        <w:t>ا از برا</w:t>
      </w:r>
      <w:r w:rsidR="00904E27">
        <w:rPr>
          <w:rFonts w:cs="B Lotus"/>
          <w:rtl/>
          <w:lang w:bidi="ar-SY"/>
        </w:rPr>
        <w:t>ی</w:t>
      </w:r>
      <w:r w:rsidR="00586751" w:rsidRPr="001F7AFE">
        <w:rPr>
          <w:rFonts w:cs="B Lotus"/>
          <w:rtl/>
          <w:lang w:bidi="ar-SY"/>
        </w:rPr>
        <w:t xml:space="preserve"> اشخاص ا</w:t>
      </w:r>
      <w:r w:rsidR="00904E27">
        <w:rPr>
          <w:rFonts w:cs="B Lotus"/>
          <w:rtl/>
          <w:lang w:bidi="ar-SY"/>
        </w:rPr>
        <w:t>ی</w:t>
      </w:r>
      <w:r w:rsidR="00586751" w:rsidRPr="001F7AFE">
        <w:rPr>
          <w:rFonts w:cs="B Lotus"/>
          <w:rtl/>
          <w:lang w:bidi="ar-SY"/>
        </w:rPr>
        <w:t>ن نوع ب</w:t>
      </w:r>
      <w:r w:rsidR="00D543B8">
        <w:rPr>
          <w:rFonts w:cs="B Lotus" w:hint="cs"/>
          <w:rtl/>
          <w:lang w:bidi="ar-SY"/>
        </w:rPr>
        <w:t xml:space="preserve">ه </w:t>
      </w:r>
      <w:r w:rsidR="00904E27">
        <w:rPr>
          <w:rFonts w:cs="B Lotus"/>
          <w:rtl/>
          <w:lang w:bidi="ar-SY"/>
        </w:rPr>
        <w:t>ک</w:t>
      </w:r>
      <w:r w:rsidR="00586751" w:rsidRPr="001F7AFE">
        <w:rPr>
          <w:rFonts w:cs="B Lotus"/>
          <w:rtl/>
          <w:lang w:bidi="ar-SY"/>
        </w:rPr>
        <w:t>سب و مشقت ن</w:t>
      </w:r>
      <w:r w:rsidR="00904E27">
        <w:rPr>
          <w:rFonts w:cs="B Lotus"/>
          <w:rtl/>
          <w:lang w:bidi="ar-SY"/>
        </w:rPr>
        <w:t>ی</w:t>
      </w:r>
      <w:r w:rsidR="00586751" w:rsidRPr="001F7AFE">
        <w:rPr>
          <w:rFonts w:cs="B Lotus"/>
          <w:rtl/>
          <w:lang w:bidi="ar-SY"/>
        </w:rPr>
        <w:t>ست</w:t>
      </w:r>
      <w:r w:rsidR="00D543B8">
        <w:rPr>
          <w:rFonts w:cs="B Lotus" w:hint="cs"/>
          <w:rtl/>
          <w:lang w:bidi="ar-SY"/>
        </w:rPr>
        <w:t>؛</w:t>
      </w:r>
      <w:r w:rsidR="00586751" w:rsidRPr="001F7AFE">
        <w:rPr>
          <w:rFonts w:cs="B Lotus"/>
          <w:rtl/>
          <w:lang w:bidi="ar-SY"/>
        </w:rPr>
        <w:t xml:space="preserve"> بل</w:t>
      </w:r>
      <w:r w:rsidR="00904E27">
        <w:rPr>
          <w:rFonts w:cs="B Lotus"/>
          <w:rtl/>
          <w:lang w:bidi="ar-SY"/>
        </w:rPr>
        <w:t>ک</w:t>
      </w:r>
      <w:r w:rsidR="00586751" w:rsidRPr="001F7AFE">
        <w:rPr>
          <w:rFonts w:cs="B Lotus"/>
          <w:rtl/>
          <w:lang w:bidi="ar-SY"/>
        </w:rPr>
        <w:t>ه ب</w:t>
      </w:r>
      <w:r w:rsidR="00D543B8">
        <w:rPr>
          <w:rFonts w:cs="B Lotus" w:hint="cs"/>
          <w:rtl/>
          <w:lang w:bidi="ar-SY"/>
        </w:rPr>
        <w:t xml:space="preserve">ه </w:t>
      </w:r>
      <w:r w:rsidR="00586751" w:rsidRPr="001F7AFE">
        <w:rPr>
          <w:rFonts w:cs="B Lotus"/>
          <w:rtl/>
          <w:lang w:bidi="ar-SY"/>
        </w:rPr>
        <w:t>وهب و افاضه</w:t>
      </w:r>
      <w:r w:rsidR="00586751" w:rsidRPr="001F7AFE">
        <w:rPr>
          <w:rFonts w:cs="B Lotus" w:hint="cs"/>
          <w:rtl/>
          <w:lang w:bidi="ar-SY"/>
        </w:rPr>
        <w:t>‌</w:t>
      </w:r>
      <w:r w:rsidR="00D543B8">
        <w:rPr>
          <w:rFonts w:cs="B Lotus" w:hint="cs"/>
          <w:rtl/>
          <w:lang w:bidi="ar-SY"/>
        </w:rPr>
        <w:t xml:space="preserve"> </w:t>
      </w:r>
      <w:r w:rsidR="00586751" w:rsidRPr="001F7AFE">
        <w:rPr>
          <w:rFonts w:cs="B Lotus"/>
          <w:rtl/>
          <w:lang w:bidi="ar-SY"/>
        </w:rPr>
        <w:t>است</w:t>
      </w:r>
      <w:r w:rsidR="00F65DB7" w:rsidRPr="001F7AFE">
        <w:rPr>
          <w:rFonts w:cs="B Lotus" w:hint="cs"/>
          <w:rtl/>
          <w:lang w:bidi="ar-SY"/>
        </w:rPr>
        <w:t xml:space="preserve"> </w:t>
      </w:r>
      <w:r w:rsidR="00F65DB7" w:rsidRPr="001F7AFE">
        <w:rPr>
          <w:rFonts w:ascii="Traditional Arabic" w:hAnsi="Traditional Arabic" w:cs="Traditional Arabic"/>
          <w:rtl/>
          <w:lang w:bidi="ar-SY"/>
        </w:rPr>
        <w:t>﴿</w:t>
      </w:r>
      <w:r w:rsidR="008579B9" w:rsidRPr="008579B9">
        <w:rPr>
          <w:rStyle w:val="Char2"/>
          <w:rtl/>
        </w:rPr>
        <w:t>وَعَلَّمۡنَٰهُ مِن لَّدُنَّا عِلۡمٗا</w:t>
      </w:r>
      <w:r w:rsidR="00F65DB7" w:rsidRPr="001F7AFE">
        <w:rPr>
          <w:rFonts w:ascii="Traditional Arabic" w:hAnsi="Traditional Arabic" w:cs="Traditional Arabic"/>
          <w:rtl/>
          <w:lang w:bidi="ar-SY"/>
        </w:rPr>
        <w:t>﴾</w:t>
      </w:r>
      <w:r w:rsidR="00586751" w:rsidRPr="001F7AFE">
        <w:rPr>
          <w:rFonts w:cs="B Lotus"/>
          <w:rtl/>
          <w:lang w:bidi="ar-SY"/>
        </w:rPr>
        <w:t xml:space="preserve"> </w:t>
      </w:r>
      <w:r w:rsidR="00586751" w:rsidRPr="008579B9">
        <w:rPr>
          <w:rStyle w:val="Char3"/>
          <w:rFonts w:hint="cs"/>
          <w:rtl/>
        </w:rPr>
        <w:t>[ال</w:t>
      </w:r>
      <w:r w:rsidR="00904E27">
        <w:rPr>
          <w:rStyle w:val="Char3"/>
          <w:rFonts w:hint="cs"/>
          <w:rtl/>
        </w:rPr>
        <w:t>ک</w:t>
      </w:r>
      <w:r w:rsidR="00586751" w:rsidRPr="008579B9">
        <w:rPr>
          <w:rStyle w:val="Char3"/>
          <w:rFonts w:hint="cs"/>
          <w:rtl/>
        </w:rPr>
        <w:t>هف</w:t>
      </w:r>
      <w:r w:rsidR="00F94166">
        <w:rPr>
          <w:rStyle w:val="Char3"/>
          <w:rFonts w:hint="cs"/>
          <w:rtl/>
        </w:rPr>
        <w:t>:</w:t>
      </w:r>
      <w:r w:rsidR="00586751" w:rsidRPr="008579B9">
        <w:rPr>
          <w:rStyle w:val="Char3"/>
          <w:rFonts w:hint="cs"/>
          <w:rtl/>
        </w:rPr>
        <w:t>65]</w:t>
      </w:r>
      <w:r w:rsidR="00D543B8">
        <w:rPr>
          <w:rFonts w:cs="B Lotus" w:hint="cs"/>
          <w:rtl/>
          <w:lang w:bidi="ar-SY"/>
        </w:rPr>
        <w:t>؛</w:t>
      </w:r>
      <w:r w:rsidR="00586751" w:rsidRPr="001F7AFE">
        <w:rPr>
          <w:rFonts w:cs="B Lotus" w:hint="cs"/>
          <w:rtl/>
          <w:lang w:bidi="ar-SY"/>
        </w:rPr>
        <w:t xml:space="preserve"> ا</w:t>
      </w:r>
      <w:r w:rsidR="00586751" w:rsidRPr="001F7AFE">
        <w:rPr>
          <w:rFonts w:cs="B Lotus"/>
          <w:rtl/>
          <w:lang w:bidi="ar-SY"/>
        </w:rPr>
        <w:t>ما عمل ب</w:t>
      </w:r>
      <w:r w:rsidR="00D543B8">
        <w:rPr>
          <w:rFonts w:cs="B Lotus" w:hint="cs"/>
          <w:rtl/>
          <w:lang w:bidi="ar-SY"/>
        </w:rPr>
        <w:t xml:space="preserve">ه </w:t>
      </w:r>
      <w:r w:rsidR="00586751" w:rsidRPr="001F7AFE">
        <w:rPr>
          <w:rFonts w:cs="B Lotus"/>
          <w:rtl/>
          <w:lang w:bidi="ar-SY"/>
        </w:rPr>
        <w:t>موجب نبوت از عبادات و م</w:t>
      </w:r>
      <w:r w:rsidR="00904E27">
        <w:rPr>
          <w:rFonts w:cs="B Lotus"/>
          <w:rtl/>
          <w:lang w:bidi="ar-SY"/>
        </w:rPr>
        <w:t>ک</w:t>
      </w:r>
      <w:r w:rsidR="00586751" w:rsidRPr="001F7AFE">
        <w:rPr>
          <w:rFonts w:cs="B Lotus"/>
          <w:rtl/>
          <w:lang w:bidi="ar-SY"/>
        </w:rPr>
        <w:t>ارم اخلاق و عادات و ا</w:t>
      </w:r>
      <w:r w:rsidR="00904E27">
        <w:rPr>
          <w:rFonts w:cs="B Lotus"/>
          <w:rtl/>
          <w:lang w:bidi="ar-SY"/>
        </w:rPr>
        <w:t>ک</w:t>
      </w:r>
      <w:r w:rsidR="00586751" w:rsidRPr="001F7AFE">
        <w:rPr>
          <w:rFonts w:cs="B Lotus"/>
          <w:rtl/>
          <w:lang w:bidi="ar-SY"/>
        </w:rPr>
        <w:t>تساب خ</w:t>
      </w:r>
      <w:r w:rsidR="00904E27">
        <w:rPr>
          <w:rFonts w:cs="B Lotus"/>
          <w:rtl/>
          <w:lang w:bidi="ar-SY"/>
        </w:rPr>
        <w:t>ی</w:t>
      </w:r>
      <w:r w:rsidR="00586751" w:rsidRPr="001F7AFE">
        <w:rPr>
          <w:rFonts w:cs="B Lotus"/>
          <w:rtl/>
          <w:lang w:bidi="ar-SY"/>
        </w:rPr>
        <w:t>رات و اخت</w:t>
      </w:r>
      <w:r w:rsidR="00904E27">
        <w:rPr>
          <w:rFonts w:cs="B Lotus"/>
          <w:rtl/>
          <w:lang w:bidi="ar-SY"/>
        </w:rPr>
        <w:t>ی</w:t>
      </w:r>
      <w:r w:rsidR="00586751" w:rsidRPr="001F7AFE">
        <w:rPr>
          <w:rFonts w:cs="B Lotus"/>
          <w:rtl/>
          <w:lang w:bidi="ar-SY"/>
        </w:rPr>
        <w:t>ار</w:t>
      </w:r>
      <w:r w:rsidR="00D543B8">
        <w:rPr>
          <w:rFonts w:cs="B Lotus" w:hint="cs"/>
          <w:rtl/>
          <w:lang w:bidi="ar-SY"/>
        </w:rPr>
        <w:t>ِ</w:t>
      </w:r>
      <w:r w:rsidR="00586751" w:rsidRPr="001F7AFE">
        <w:rPr>
          <w:rFonts w:cs="B Lotus"/>
          <w:rtl/>
          <w:lang w:bidi="ar-SY"/>
        </w:rPr>
        <w:t xml:space="preserve"> مثوبات</w:t>
      </w:r>
      <w:r w:rsidR="00D543B8">
        <w:rPr>
          <w:rFonts w:cs="B Lotus" w:hint="cs"/>
          <w:rtl/>
          <w:lang w:bidi="ar-SY"/>
        </w:rPr>
        <w:t>ِ</w:t>
      </w:r>
      <w:r w:rsidR="00586751" w:rsidRPr="001F7AFE">
        <w:rPr>
          <w:rFonts w:cs="B Lotus"/>
          <w:rtl/>
          <w:lang w:bidi="ar-SY"/>
        </w:rPr>
        <w:t xml:space="preserve"> معد</w:t>
      </w:r>
      <w:r w:rsidR="00D543B8">
        <w:rPr>
          <w:rFonts w:cs="B Lotus" w:hint="cs"/>
          <w:rtl/>
          <w:lang w:bidi="ar-SY"/>
        </w:rPr>
        <w:t xml:space="preserve"> [= پاداش</w:t>
      </w:r>
      <w:r w:rsidR="00D543B8">
        <w:rPr>
          <w:rFonts w:cs="B Lotus" w:hint="eastAsia"/>
          <w:rtl/>
          <w:lang w:bidi="ar-SY"/>
        </w:rPr>
        <w:t>‌</w:t>
      </w:r>
      <w:r w:rsidR="00D543B8">
        <w:rPr>
          <w:rFonts w:cs="B Lotus" w:hint="cs"/>
          <w:rtl/>
          <w:lang w:bidi="ar-SY"/>
        </w:rPr>
        <w:t>های آماده]</w:t>
      </w:r>
      <w:r w:rsidR="00586751" w:rsidRPr="001F7AFE">
        <w:rPr>
          <w:rFonts w:cs="B Lotus"/>
          <w:rtl/>
          <w:lang w:bidi="ar-SY"/>
        </w:rPr>
        <w:t xml:space="preserve"> برا</w:t>
      </w:r>
      <w:r w:rsidR="00904E27">
        <w:rPr>
          <w:rFonts w:cs="B Lotus"/>
          <w:rtl/>
          <w:lang w:bidi="ar-SY"/>
        </w:rPr>
        <w:t>ی</w:t>
      </w:r>
      <w:r w:rsidR="00586751" w:rsidRPr="001F7AFE">
        <w:rPr>
          <w:rFonts w:cs="B Lotus"/>
          <w:rtl/>
          <w:lang w:bidi="ar-SY"/>
        </w:rPr>
        <w:t xml:space="preserve"> افاضه</w:t>
      </w:r>
      <w:r w:rsidR="00D543B8">
        <w:rPr>
          <w:rFonts w:cs="B Lotus" w:hint="cs"/>
          <w:rtl/>
          <w:lang w:bidi="ar-SY"/>
        </w:rPr>
        <w:t xml:space="preserve"> </w:t>
      </w:r>
      <w:r w:rsidR="00586751" w:rsidRPr="001F7AFE">
        <w:rPr>
          <w:rFonts w:cs="B Lotus" w:hint="cs"/>
          <w:rtl/>
          <w:lang w:bidi="ar-SY"/>
        </w:rPr>
        <w:t>‌</w:t>
      </w:r>
      <w:r w:rsidR="00586751" w:rsidRPr="001F7AFE">
        <w:rPr>
          <w:rFonts w:cs="B Lotus"/>
          <w:rtl/>
          <w:lang w:bidi="ar-SY"/>
        </w:rPr>
        <w:t>است</w:t>
      </w:r>
      <w:r w:rsidR="00D543B8">
        <w:rPr>
          <w:rFonts w:cs="B Lotus" w:hint="cs"/>
          <w:rtl/>
          <w:lang w:bidi="ar-SY"/>
        </w:rPr>
        <w:t>،</w:t>
      </w:r>
      <w:r w:rsidR="00586751" w:rsidRPr="001F7AFE">
        <w:rPr>
          <w:rFonts w:cs="B Lotus"/>
          <w:rtl/>
          <w:lang w:bidi="ar-SY"/>
        </w:rPr>
        <w:t xml:space="preserve"> تا مهبط وح</w:t>
      </w:r>
      <w:r w:rsidR="00904E27">
        <w:rPr>
          <w:rFonts w:cs="B Lotus"/>
          <w:rtl/>
          <w:lang w:bidi="ar-SY"/>
        </w:rPr>
        <w:t>ی</w:t>
      </w:r>
      <w:r w:rsidR="00586751" w:rsidRPr="001F7AFE">
        <w:rPr>
          <w:rFonts w:cs="B Lotus"/>
          <w:rtl/>
          <w:lang w:bidi="ar-SY"/>
        </w:rPr>
        <w:t xml:space="preserve"> و تنز</w:t>
      </w:r>
      <w:r w:rsidR="00904E27">
        <w:rPr>
          <w:rFonts w:cs="B Lotus"/>
          <w:rtl/>
          <w:lang w:bidi="ar-SY"/>
        </w:rPr>
        <w:t>ی</w:t>
      </w:r>
      <w:r w:rsidR="00586751" w:rsidRPr="001F7AFE">
        <w:rPr>
          <w:rFonts w:cs="B Lotus"/>
          <w:rtl/>
          <w:lang w:bidi="ar-SY"/>
        </w:rPr>
        <w:t>ل گردد</w:t>
      </w:r>
      <w:r w:rsidR="00F65DB7" w:rsidRPr="001F7AFE">
        <w:rPr>
          <w:rFonts w:cs="B Lotus" w:hint="cs"/>
          <w:rtl/>
          <w:lang w:bidi="ar-SY"/>
        </w:rPr>
        <w:t xml:space="preserve"> </w:t>
      </w:r>
      <w:r w:rsidR="00F65DB7" w:rsidRPr="001F7AFE">
        <w:rPr>
          <w:rFonts w:ascii="Traditional Arabic" w:hAnsi="Traditional Arabic" w:cs="Traditional Arabic"/>
          <w:rtl/>
          <w:lang w:bidi="ar-SY"/>
        </w:rPr>
        <w:t>﴿</w:t>
      </w:r>
      <w:r w:rsidR="008579B9" w:rsidRPr="008579B9">
        <w:rPr>
          <w:rStyle w:val="Char2"/>
          <w:rFonts w:hint="eastAsia"/>
          <w:rtl/>
        </w:rPr>
        <w:t>طه</w:t>
      </w:r>
      <w:r w:rsidR="008579B9" w:rsidRPr="008579B9">
        <w:rPr>
          <w:rStyle w:val="Char2"/>
          <w:rtl/>
        </w:rPr>
        <w:t xml:space="preserve"> ١  مَآ أَنزَلۡنَا عَلَيۡكَ </w:t>
      </w:r>
      <w:r w:rsidR="008579B9" w:rsidRPr="008579B9">
        <w:rPr>
          <w:rStyle w:val="Char2"/>
          <w:rFonts w:hint="cs"/>
          <w:rtl/>
        </w:rPr>
        <w:t>ٱ</w:t>
      </w:r>
      <w:r w:rsidR="008579B9" w:rsidRPr="008579B9">
        <w:rPr>
          <w:rStyle w:val="Char2"/>
          <w:rFonts w:hint="eastAsia"/>
          <w:rtl/>
        </w:rPr>
        <w:t>لۡقُرۡءَانَ</w:t>
      </w:r>
      <w:r w:rsidR="008579B9" w:rsidRPr="008579B9">
        <w:rPr>
          <w:rStyle w:val="Char2"/>
          <w:rtl/>
        </w:rPr>
        <w:t xml:space="preserve"> لِتَشۡقَىٰٓ</w:t>
      </w:r>
      <w:r w:rsidR="00F65DB7" w:rsidRPr="001F7AFE">
        <w:rPr>
          <w:rFonts w:ascii="Traditional Arabic" w:hAnsi="Traditional Arabic" w:cs="Traditional Arabic"/>
          <w:rtl/>
          <w:lang w:bidi="ar-SY"/>
        </w:rPr>
        <w:t>﴾</w:t>
      </w:r>
      <w:r w:rsidR="00586751" w:rsidRPr="001F7AFE">
        <w:rPr>
          <w:rFonts w:cs="B Lotus"/>
          <w:rtl/>
          <w:lang w:bidi="ar-SY"/>
        </w:rPr>
        <w:t xml:space="preserve"> </w:t>
      </w:r>
      <w:r w:rsidR="00586751" w:rsidRPr="008579B9">
        <w:rPr>
          <w:rStyle w:val="Char3"/>
          <w:rFonts w:hint="cs"/>
          <w:rtl/>
        </w:rPr>
        <w:t>[طه</w:t>
      </w:r>
      <w:r w:rsidR="00F94166">
        <w:rPr>
          <w:rStyle w:val="Char3"/>
          <w:rFonts w:hint="cs"/>
          <w:rtl/>
        </w:rPr>
        <w:t>:</w:t>
      </w:r>
      <w:r w:rsidR="00586751" w:rsidRPr="008579B9">
        <w:rPr>
          <w:rStyle w:val="Char3"/>
          <w:rFonts w:hint="cs"/>
          <w:rtl/>
        </w:rPr>
        <w:t>1</w:t>
      </w:r>
      <w:r w:rsidR="00D543B8">
        <w:rPr>
          <w:rStyle w:val="Char3"/>
          <w:rFonts w:hint="cs"/>
          <w:rtl/>
        </w:rPr>
        <w:t xml:space="preserve"> و </w:t>
      </w:r>
      <w:r w:rsidR="00586751" w:rsidRPr="008579B9">
        <w:rPr>
          <w:rStyle w:val="Char3"/>
          <w:rFonts w:hint="cs"/>
          <w:rtl/>
        </w:rPr>
        <w:t>2]</w:t>
      </w:r>
      <w:r w:rsidR="00586751" w:rsidRPr="001F7AFE">
        <w:rPr>
          <w:rFonts w:cs="B Lotus" w:hint="cs"/>
          <w:rtl/>
          <w:lang w:bidi="ar-SY"/>
        </w:rPr>
        <w:t>. در شأن نزول ا</w:t>
      </w:r>
      <w:r w:rsidR="00904E27">
        <w:rPr>
          <w:rFonts w:cs="B Lotus" w:hint="cs"/>
          <w:rtl/>
          <w:lang w:bidi="ar-SY"/>
        </w:rPr>
        <w:t>ی</w:t>
      </w:r>
      <w:r w:rsidR="00586751" w:rsidRPr="001F7AFE">
        <w:rPr>
          <w:rFonts w:cs="B Lotus" w:hint="cs"/>
          <w:rtl/>
          <w:lang w:bidi="ar-SY"/>
        </w:rPr>
        <w:t>ن آ</w:t>
      </w:r>
      <w:r w:rsidR="00904E27">
        <w:rPr>
          <w:rFonts w:cs="B Lotus" w:hint="cs"/>
          <w:rtl/>
          <w:lang w:bidi="ar-SY"/>
        </w:rPr>
        <w:t>ی</w:t>
      </w:r>
      <w:r w:rsidR="00586751" w:rsidRPr="001F7AFE">
        <w:rPr>
          <w:rFonts w:cs="B Lotus" w:hint="cs"/>
          <w:rtl/>
          <w:lang w:bidi="ar-SY"/>
        </w:rPr>
        <w:t>ه چن</w:t>
      </w:r>
      <w:r w:rsidR="00904E27">
        <w:rPr>
          <w:rFonts w:cs="B Lotus" w:hint="cs"/>
          <w:rtl/>
          <w:lang w:bidi="ar-SY"/>
        </w:rPr>
        <w:t>ی</w:t>
      </w:r>
      <w:r w:rsidR="00586751" w:rsidRPr="001F7AFE">
        <w:rPr>
          <w:rFonts w:cs="B Lotus" w:hint="cs"/>
          <w:rtl/>
          <w:lang w:bidi="ar-SY"/>
        </w:rPr>
        <w:t>ن گفته‌اند</w:t>
      </w:r>
      <w:r w:rsidR="00D543B8">
        <w:rPr>
          <w:rFonts w:cs="B Lotus" w:hint="cs"/>
          <w:rtl/>
          <w:lang w:bidi="ar-SY"/>
        </w:rPr>
        <w:t>:</w:t>
      </w:r>
      <w:r w:rsidR="00586751" w:rsidRPr="001F7AFE">
        <w:rPr>
          <w:rFonts w:cs="B Lotus" w:hint="cs"/>
          <w:rtl/>
          <w:lang w:bidi="ar-SY"/>
        </w:rPr>
        <w:t xml:space="preserve"> </w:t>
      </w:r>
      <w:r w:rsidR="00D543B8">
        <w:rPr>
          <w:rFonts w:cs="B Lotus" w:hint="cs"/>
          <w:rtl/>
          <w:lang w:bidi="ar-SY"/>
        </w:rPr>
        <w:t>«</w:t>
      </w:r>
      <w:r w:rsidR="00586751" w:rsidRPr="001F7AFE">
        <w:rPr>
          <w:rFonts w:cs="B Lotus" w:hint="cs"/>
          <w:rtl/>
          <w:lang w:bidi="ar-SY"/>
        </w:rPr>
        <w:t>رسول ا</w:t>
      </w:r>
      <w:r w:rsidR="00904E27">
        <w:rPr>
          <w:rFonts w:cs="B Lotus" w:hint="cs"/>
          <w:rtl/>
          <w:lang w:bidi="ar-SY"/>
        </w:rPr>
        <w:t>ک</w:t>
      </w:r>
      <w:r w:rsidR="00586751" w:rsidRPr="001F7AFE">
        <w:rPr>
          <w:rFonts w:cs="B Lotus" w:hint="cs"/>
          <w:rtl/>
          <w:lang w:bidi="ar-SY"/>
        </w:rPr>
        <w:t>رم ب</w:t>
      </w:r>
      <w:r w:rsidR="00D543B8">
        <w:rPr>
          <w:rFonts w:cs="B Lotus" w:hint="cs"/>
          <w:rtl/>
          <w:lang w:bidi="ar-SY"/>
        </w:rPr>
        <w:t xml:space="preserve">ه </w:t>
      </w:r>
      <w:r w:rsidR="00586751" w:rsidRPr="001F7AFE">
        <w:rPr>
          <w:rFonts w:cs="B Lotus" w:hint="cs"/>
          <w:rtl/>
          <w:lang w:bidi="ar-SY"/>
        </w:rPr>
        <w:t>قدر</w:t>
      </w:r>
      <w:r w:rsidR="00904E27">
        <w:rPr>
          <w:rFonts w:cs="B Lotus" w:hint="cs"/>
          <w:rtl/>
          <w:lang w:bidi="ar-SY"/>
        </w:rPr>
        <w:t>ی</w:t>
      </w:r>
      <w:r w:rsidR="00586751" w:rsidRPr="001F7AFE">
        <w:rPr>
          <w:rFonts w:cs="B Lotus" w:hint="cs"/>
          <w:rtl/>
          <w:lang w:bidi="ar-SY"/>
        </w:rPr>
        <w:t xml:space="preserve"> عبادت </w:t>
      </w:r>
      <w:r w:rsidR="00904E27">
        <w:rPr>
          <w:rFonts w:cs="B Lotus" w:hint="cs"/>
          <w:rtl/>
          <w:lang w:bidi="ar-SY"/>
        </w:rPr>
        <w:t>ک</w:t>
      </w:r>
      <w:r w:rsidR="00586751" w:rsidRPr="001F7AFE">
        <w:rPr>
          <w:rFonts w:cs="B Lotus" w:hint="cs"/>
          <w:rtl/>
          <w:lang w:bidi="ar-SY"/>
        </w:rPr>
        <w:t xml:space="preserve">رد تا دو قدم </w:t>
      </w:r>
      <w:r w:rsidR="00586751" w:rsidRPr="001F7AFE">
        <w:rPr>
          <w:rFonts w:cs="B Lotus"/>
          <w:rtl/>
          <w:lang w:bidi="ar-SY"/>
        </w:rPr>
        <w:t>مبار</w:t>
      </w:r>
      <w:r w:rsidR="00904E27">
        <w:rPr>
          <w:rFonts w:cs="B Lotus"/>
          <w:rtl/>
          <w:lang w:bidi="ar-SY"/>
        </w:rPr>
        <w:t>ک</w:t>
      </w:r>
      <w:r w:rsidR="00586751" w:rsidRPr="001F7AFE">
        <w:rPr>
          <w:rFonts w:cs="B Lotus"/>
          <w:rtl/>
          <w:lang w:bidi="ar-SY"/>
        </w:rPr>
        <w:t>ش ورم نمود</w:t>
      </w:r>
      <w:r w:rsidR="00D543B8">
        <w:rPr>
          <w:rFonts w:cs="B Lotus" w:hint="cs"/>
          <w:rtl/>
          <w:lang w:bidi="ar-SY"/>
        </w:rPr>
        <w:t>؛</w:t>
      </w:r>
      <w:r w:rsidR="00586751" w:rsidRPr="001F7AFE">
        <w:rPr>
          <w:rFonts w:cs="B Lotus"/>
          <w:rtl/>
          <w:lang w:bidi="ar-SY"/>
        </w:rPr>
        <w:t xml:space="preserve"> ا</w:t>
      </w:r>
      <w:r w:rsidR="00904E27">
        <w:rPr>
          <w:rFonts w:cs="B Lotus"/>
          <w:rtl/>
          <w:lang w:bidi="ar-SY"/>
        </w:rPr>
        <w:t>ی</w:t>
      </w:r>
      <w:r w:rsidR="00586751" w:rsidRPr="001F7AFE">
        <w:rPr>
          <w:rFonts w:cs="B Lotus"/>
          <w:rtl/>
          <w:lang w:bidi="ar-SY"/>
        </w:rPr>
        <w:t>ن آ</w:t>
      </w:r>
      <w:r w:rsidR="00904E27">
        <w:rPr>
          <w:rFonts w:cs="B Lotus"/>
          <w:rtl/>
          <w:lang w:bidi="ar-SY"/>
        </w:rPr>
        <w:t>ی</w:t>
      </w:r>
      <w:r w:rsidR="00586751" w:rsidRPr="001F7AFE">
        <w:rPr>
          <w:rFonts w:cs="B Lotus"/>
          <w:rtl/>
          <w:lang w:bidi="ar-SY"/>
        </w:rPr>
        <w:t>ه نازل شد</w:t>
      </w:r>
      <w:r w:rsidR="00586751" w:rsidRPr="001F7AFE">
        <w:rPr>
          <w:rFonts w:cs="B Lotus" w:hint="cs"/>
          <w:rtl/>
          <w:lang w:bidi="ar-SY"/>
        </w:rPr>
        <w:t>: ‌</w:t>
      </w:r>
      <w:r w:rsidR="00586751" w:rsidRPr="001F7AFE">
        <w:rPr>
          <w:rFonts w:cs="B Lotus"/>
          <w:rtl/>
          <w:lang w:bidi="ar-SY"/>
        </w:rPr>
        <w:t>ا</w:t>
      </w:r>
      <w:r w:rsidR="00904E27">
        <w:rPr>
          <w:rFonts w:cs="B Lotus"/>
          <w:rtl/>
          <w:lang w:bidi="ar-SY"/>
        </w:rPr>
        <w:t>ی</w:t>
      </w:r>
      <w:r w:rsidR="00586751" w:rsidRPr="001F7AFE">
        <w:rPr>
          <w:rFonts w:cs="B Lotus"/>
          <w:rtl/>
          <w:lang w:bidi="ar-SY"/>
        </w:rPr>
        <w:t xml:space="preserve"> پ</w:t>
      </w:r>
      <w:r w:rsidR="00904E27">
        <w:rPr>
          <w:rFonts w:cs="B Lotus"/>
          <w:rtl/>
          <w:lang w:bidi="ar-SY"/>
        </w:rPr>
        <w:t>ی</w:t>
      </w:r>
      <w:r w:rsidR="00586751" w:rsidRPr="001F7AFE">
        <w:rPr>
          <w:rFonts w:cs="B Lotus"/>
          <w:rtl/>
          <w:lang w:bidi="ar-SY"/>
        </w:rPr>
        <w:t>غمبر</w:t>
      </w:r>
      <w:r w:rsidR="00D543B8">
        <w:rPr>
          <w:rFonts w:cs="B Lotus" w:hint="cs"/>
          <w:rtl/>
          <w:lang w:bidi="ar-SY"/>
        </w:rPr>
        <w:t>،</w:t>
      </w:r>
      <w:r w:rsidR="00586751" w:rsidRPr="001F7AFE">
        <w:rPr>
          <w:rFonts w:cs="B Lotus"/>
          <w:rtl/>
          <w:lang w:bidi="ar-SY"/>
        </w:rPr>
        <w:t xml:space="preserve"> فرو نفرستاد</w:t>
      </w:r>
      <w:r w:rsidR="00904E27">
        <w:rPr>
          <w:rFonts w:cs="B Lotus"/>
          <w:rtl/>
          <w:lang w:bidi="ar-SY"/>
        </w:rPr>
        <w:t>ی</w:t>
      </w:r>
      <w:r w:rsidR="00586751" w:rsidRPr="001F7AFE">
        <w:rPr>
          <w:rFonts w:cs="B Lotus"/>
          <w:rtl/>
          <w:lang w:bidi="ar-SY"/>
        </w:rPr>
        <w:t>م ب</w:t>
      </w:r>
      <w:r w:rsidR="00D543B8">
        <w:rPr>
          <w:rFonts w:cs="B Lotus" w:hint="cs"/>
          <w:rtl/>
          <w:lang w:bidi="ar-SY"/>
        </w:rPr>
        <w:t xml:space="preserve">ه </w:t>
      </w:r>
      <w:r w:rsidR="00586751" w:rsidRPr="001F7AFE">
        <w:rPr>
          <w:rFonts w:cs="B Lotus"/>
          <w:rtl/>
          <w:lang w:bidi="ar-SY"/>
        </w:rPr>
        <w:t>تو</w:t>
      </w:r>
      <w:r w:rsidR="00586751" w:rsidRPr="001F7AFE">
        <w:rPr>
          <w:rFonts w:cs="B Lotus" w:hint="cs"/>
          <w:rtl/>
          <w:lang w:bidi="ar-SY"/>
        </w:rPr>
        <w:t xml:space="preserve"> </w:t>
      </w:r>
      <w:r w:rsidR="00586751" w:rsidRPr="001F7AFE">
        <w:rPr>
          <w:rFonts w:cs="B Lotus"/>
          <w:rtl/>
          <w:lang w:bidi="ar-SY"/>
        </w:rPr>
        <w:t>قرآن را تا خود را ب</w:t>
      </w:r>
      <w:r w:rsidR="00D543B8">
        <w:rPr>
          <w:rFonts w:cs="B Lotus" w:hint="cs"/>
          <w:rtl/>
          <w:lang w:bidi="ar-SY"/>
        </w:rPr>
        <w:t xml:space="preserve">ه </w:t>
      </w:r>
      <w:r w:rsidR="00586751" w:rsidRPr="001F7AFE">
        <w:rPr>
          <w:rFonts w:cs="B Lotus"/>
          <w:rtl/>
          <w:lang w:bidi="ar-SY"/>
        </w:rPr>
        <w:t>مشقت ب</w:t>
      </w:r>
      <w:r w:rsidR="00904E27">
        <w:rPr>
          <w:rFonts w:cs="B Lotus"/>
          <w:rtl/>
          <w:lang w:bidi="ar-SY"/>
        </w:rPr>
        <w:t>ی</w:t>
      </w:r>
      <w:r w:rsidR="00586751" w:rsidRPr="001F7AFE">
        <w:rPr>
          <w:rFonts w:cs="B Lotus"/>
          <w:rtl/>
          <w:lang w:bidi="ar-SY"/>
        </w:rPr>
        <w:t>انداز</w:t>
      </w:r>
      <w:r w:rsidR="00904E27">
        <w:rPr>
          <w:rFonts w:cs="B Lotus"/>
          <w:rtl/>
          <w:lang w:bidi="ar-SY"/>
        </w:rPr>
        <w:t>ی</w:t>
      </w:r>
      <w:r w:rsidR="00586751" w:rsidRPr="001F7AFE">
        <w:rPr>
          <w:rFonts w:cs="B Lotus" w:hint="cs"/>
          <w:rtl/>
          <w:lang w:bidi="ar-SY"/>
        </w:rPr>
        <w:t>.</w:t>
      </w:r>
      <w:r w:rsidR="00586751" w:rsidRPr="001F7AFE">
        <w:rPr>
          <w:rFonts w:cs="B Lotus"/>
          <w:rtl/>
          <w:lang w:bidi="ar-SY"/>
        </w:rPr>
        <w:t xml:space="preserve"> رسول ا</w:t>
      </w:r>
      <w:r w:rsidR="00904E27">
        <w:rPr>
          <w:rFonts w:cs="B Lotus"/>
          <w:rtl/>
          <w:lang w:bidi="ar-SY"/>
        </w:rPr>
        <w:t>ک</w:t>
      </w:r>
      <w:r w:rsidR="00586751" w:rsidRPr="001F7AFE">
        <w:rPr>
          <w:rFonts w:cs="B Lotus"/>
          <w:rtl/>
          <w:lang w:bidi="ar-SY"/>
        </w:rPr>
        <w:t>رم فرمود</w:t>
      </w:r>
      <w:r w:rsidR="00586751" w:rsidRPr="001F7AFE">
        <w:rPr>
          <w:rFonts w:cs="B Lotus" w:hint="cs"/>
          <w:rtl/>
          <w:lang w:bidi="ar-SY"/>
        </w:rPr>
        <w:t>:</w:t>
      </w:r>
      <w:r w:rsidR="00586751" w:rsidRPr="001F7AFE">
        <w:rPr>
          <w:rFonts w:cs="B Lotus"/>
          <w:rtl/>
          <w:lang w:bidi="ar-SY"/>
        </w:rPr>
        <w:t xml:space="preserve"> </w:t>
      </w:r>
      <w:r w:rsidR="00586751" w:rsidRPr="00D543B8">
        <w:rPr>
          <w:rFonts w:ascii="Lotus Linotype" w:hAnsi="Lotus Linotype" w:cs="B Lotus"/>
          <w:sz w:val="32"/>
          <w:rtl/>
          <w:lang w:bidi="ar-SY"/>
        </w:rPr>
        <w:t>«أفلا أ</w:t>
      </w:r>
      <w:r w:rsidR="00904E27">
        <w:rPr>
          <w:rFonts w:ascii="Lotus Linotype" w:hAnsi="Lotus Linotype" w:cs="B Lotus"/>
          <w:sz w:val="32"/>
          <w:rtl/>
          <w:lang w:bidi="ar-SY"/>
        </w:rPr>
        <w:t>ک</w:t>
      </w:r>
      <w:r w:rsidR="00586751" w:rsidRPr="00D543B8">
        <w:rPr>
          <w:rFonts w:ascii="Lotus Linotype" w:hAnsi="Lotus Linotype" w:cs="B Lotus"/>
          <w:sz w:val="32"/>
          <w:rtl/>
          <w:lang w:bidi="ar-SY"/>
        </w:rPr>
        <w:t>ون عبداً ش</w:t>
      </w:r>
      <w:r w:rsidR="00904E27">
        <w:rPr>
          <w:rFonts w:ascii="Lotus Linotype" w:hAnsi="Lotus Linotype" w:cs="B Lotus"/>
          <w:sz w:val="32"/>
          <w:rtl/>
          <w:lang w:bidi="ar-SY"/>
        </w:rPr>
        <w:t>ک</w:t>
      </w:r>
      <w:r w:rsidR="00586751" w:rsidRPr="00D543B8">
        <w:rPr>
          <w:rFonts w:ascii="Lotus Linotype" w:hAnsi="Lotus Linotype" w:cs="B Lotus"/>
          <w:sz w:val="32"/>
          <w:rtl/>
          <w:lang w:bidi="ar-SY"/>
        </w:rPr>
        <w:t>وراً؟</w:t>
      </w:r>
      <w:r w:rsidR="00D543B8" w:rsidRPr="00D543B8">
        <w:rPr>
          <w:rFonts w:cs="B Lotus" w:hint="cs"/>
          <w:sz w:val="32"/>
          <w:szCs w:val="32"/>
          <w:rtl/>
          <w:lang w:bidi="ar-SY"/>
        </w:rPr>
        <w:t xml:space="preserve"> </w:t>
      </w:r>
      <w:r w:rsidR="00D543B8">
        <w:rPr>
          <w:rFonts w:cs="B Lotus" w:hint="cs"/>
          <w:rtl/>
          <w:lang w:bidi="ar-SY"/>
        </w:rPr>
        <w:t xml:space="preserve">[یعنی: آیا بندة شکرگزاری نباشم؟] </w:t>
      </w:r>
      <w:r w:rsidR="00586751" w:rsidRPr="001F7AFE">
        <w:rPr>
          <w:rFonts w:cs="B Lotus"/>
          <w:rtl/>
          <w:lang w:bidi="ar-SY"/>
        </w:rPr>
        <w:t>و آن حضرت پ</w:t>
      </w:r>
      <w:r w:rsidR="00904E27">
        <w:rPr>
          <w:rFonts w:cs="B Lotus"/>
          <w:rtl/>
          <w:lang w:bidi="ar-SY"/>
        </w:rPr>
        <w:t>ی</w:t>
      </w:r>
      <w:r w:rsidR="00586751" w:rsidRPr="001F7AFE">
        <w:rPr>
          <w:rFonts w:cs="B Lotus"/>
          <w:rtl/>
          <w:lang w:bidi="ar-SY"/>
        </w:rPr>
        <w:t>ش از نزول وح</w:t>
      </w:r>
      <w:r w:rsidR="00904E27">
        <w:rPr>
          <w:rFonts w:cs="B Lotus"/>
          <w:rtl/>
          <w:lang w:bidi="ar-SY"/>
        </w:rPr>
        <w:t>ی</w:t>
      </w:r>
      <w:r w:rsidR="00586751" w:rsidRPr="001F7AFE">
        <w:rPr>
          <w:rFonts w:cs="B Lotus"/>
          <w:rtl/>
          <w:lang w:bidi="ar-SY"/>
        </w:rPr>
        <w:t xml:space="preserve"> در </w:t>
      </w:r>
      <w:r w:rsidR="00904E27">
        <w:rPr>
          <w:rFonts w:cs="B Lotus"/>
          <w:rtl/>
          <w:lang w:bidi="ar-SY"/>
        </w:rPr>
        <w:t>ک</w:t>
      </w:r>
      <w:r w:rsidR="00586751" w:rsidRPr="001F7AFE">
        <w:rPr>
          <w:rFonts w:cs="B Lotus"/>
          <w:rtl/>
          <w:lang w:bidi="ar-SY"/>
        </w:rPr>
        <w:t>وه حرا مشغول ب</w:t>
      </w:r>
      <w:r w:rsidR="00D543B8">
        <w:rPr>
          <w:rFonts w:cs="B Lotus" w:hint="cs"/>
          <w:rtl/>
          <w:lang w:bidi="ar-SY"/>
        </w:rPr>
        <w:t xml:space="preserve">ه </w:t>
      </w:r>
      <w:r w:rsidR="00586751" w:rsidRPr="001F7AFE">
        <w:rPr>
          <w:rFonts w:cs="B Lotus"/>
          <w:rtl/>
          <w:lang w:bidi="ar-SY"/>
        </w:rPr>
        <w:t>ت</w:t>
      </w:r>
      <w:r w:rsidR="00D543B8">
        <w:rPr>
          <w:rFonts w:cs="B Lotus" w:hint="cs"/>
          <w:rtl/>
          <w:lang w:bidi="ar-SY"/>
        </w:rPr>
        <w:t>َ</w:t>
      </w:r>
      <w:r w:rsidR="00586751" w:rsidRPr="001F7AFE">
        <w:rPr>
          <w:rFonts w:cs="B Lotus"/>
          <w:rtl/>
          <w:lang w:bidi="ar-SY"/>
        </w:rPr>
        <w:t>ح</w:t>
      </w:r>
      <w:r w:rsidR="00D543B8">
        <w:rPr>
          <w:rFonts w:cs="B Lotus" w:hint="cs"/>
          <w:rtl/>
          <w:lang w:bidi="ar-SY"/>
        </w:rPr>
        <w:t>َ</w:t>
      </w:r>
      <w:r w:rsidR="00586751" w:rsidRPr="001F7AFE">
        <w:rPr>
          <w:rFonts w:cs="B Lotus"/>
          <w:rtl/>
          <w:lang w:bidi="ar-SY"/>
        </w:rPr>
        <w:t>ن</w:t>
      </w:r>
      <w:r w:rsidR="00D543B8">
        <w:rPr>
          <w:rFonts w:cs="B Lotus" w:hint="cs"/>
          <w:rtl/>
          <w:lang w:bidi="ar-SY"/>
        </w:rPr>
        <w:t>ُّ</w:t>
      </w:r>
      <w:r w:rsidR="00586751" w:rsidRPr="001F7AFE">
        <w:rPr>
          <w:rFonts w:cs="B Lotus"/>
          <w:rtl/>
          <w:lang w:bidi="ar-SY"/>
        </w:rPr>
        <w:t>ث</w:t>
      </w:r>
      <w:r w:rsidR="00D543B8">
        <w:rPr>
          <w:rFonts w:cs="B Lotus" w:hint="cs"/>
          <w:rtl/>
          <w:lang w:bidi="ar-SY"/>
        </w:rPr>
        <w:t xml:space="preserve"> [= نیایش]</w:t>
      </w:r>
      <w:r w:rsidR="00586751" w:rsidRPr="001F7AFE">
        <w:rPr>
          <w:rFonts w:cs="B Lotus"/>
          <w:rtl/>
          <w:lang w:bidi="ar-SY"/>
        </w:rPr>
        <w:t xml:space="preserve"> و عبادت بود و م</w:t>
      </w:r>
      <w:r w:rsidR="00904E27">
        <w:rPr>
          <w:rFonts w:cs="B Lotus"/>
          <w:rtl/>
          <w:lang w:bidi="ar-SY"/>
        </w:rPr>
        <w:t>ی</w:t>
      </w:r>
      <w:r w:rsidR="00586751" w:rsidRPr="001F7AFE">
        <w:rPr>
          <w:rFonts w:cs="B Lotus"/>
          <w:rtl/>
          <w:lang w:bidi="ar-SY"/>
        </w:rPr>
        <w:t>ل ب</w:t>
      </w:r>
      <w:r w:rsidR="00D543B8">
        <w:rPr>
          <w:rFonts w:cs="B Lotus" w:hint="cs"/>
          <w:rtl/>
          <w:lang w:bidi="ar-SY"/>
        </w:rPr>
        <w:t xml:space="preserve">ه </w:t>
      </w:r>
      <w:r w:rsidR="00586751" w:rsidRPr="001F7AFE">
        <w:rPr>
          <w:rFonts w:cs="B Lotus"/>
          <w:rtl/>
          <w:lang w:bidi="ar-SY"/>
        </w:rPr>
        <w:t>خلوت و ع</w:t>
      </w:r>
      <w:r w:rsidR="00D543B8">
        <w:rPr>
          <w:rFonts w:cs="B Lotus" w:hint="cs"/>
          <w:rtl/>
          <w:lang w:bidi="ar-SY"/>
        </w:rPr>
        <w:t>ُ</w:t>
      </w:r>
      <w:r w:rsidR="00586751" w:rsidRPr="001F7AFE">
        <w:rPr>
          <w:rFonts w:cs="B Lotus"/>
          <w:rtl/>
          <w:lang w:bidi="ar-SY"/>
        </w:rPr>
        <w:t>زلت داشت.</w:t>
      </w:r>
    </w:p>
    <w:p w:rsidR="00586751" w:rsidRPr="001F7AFE" w:rsidRDefault="00586751" w:rsidP="0058792A">
      <w:pPr>
        <w:widowControl w:val="0"/>
        <w:ind w:firstLine="284"/>
        <w:jc w:val="lowKashida"/>
        <w:rPr>
          <w:rFonts w:cs="B Lotus"/>
          <w:rtl/>
          <w:lang w:bidi="ar-SY"/>
        </w:rPr>
      </w:pPr>
      <w:r w:rsidRPr="001F7AFE">
        <w:rPr>
          <w:rFonts w:cs="B Lotus"/>
          <w:rtl/>
          <w:lang w:bidi="ar-SY"/>
        </w:rPr>
        <w:t>پس وح</w:t>
      </w:r>
      <w:r w:rsidR="00904E27">
        <w:rPr>
          <w:rFonts w:cs="B Lotus"/>
          <w:rtl/>
          <w:lang w:bidi="ar-SY"/>
        </w:rPr>
        <w:t>ی</w:t>
      </w:r>
      <w:r w:rsidRPr="001F7AFE">
        <w:rPr>
          <w:rFonts w:cs="B Lotus"/>
          <w:rtl/>
          <w:lang w:bidi="ar-SY"/>
        </w:rPr>
        <w:t xml:space="preserve"> در انب</w:t>
      </w:r>
      <w:r w:rsidR="00904E27">
        <w:rPr>
          <w:rFonts w:cs="B Lotus"/>
          <w:rtl/>
          <w:lang w:bidi="ar-SY"/>
        </w:rPr>
        <w:t>ی</w:t>
      </w:r>
      <w:r w:rsidRPr="001F7AFE">
        <w:rPr>
          <w:rFonts w:cs="B Lotus"/>
          <w:rtl/>
          <w:lang w:bidi="ar-SY"/>
        </w:rPr>
        <w:t>ا سببش ر</w:t>
      </w:r>
      <w:r w:rsidR="00904E27">
        <w:rPr>
          <w:rFonts w:cs="B Lotus"/>
          <w:rtl/>
          <w:lang w:bidi="ar-SY"/>
        </w:rPr>
        <w:t>ی</w:t>
      </w:r>
      <w:r w:rsidRPr="001F7AFE">
        <w:rPr>
          <w:rFonts w:cs="B Lotus"/>
          <w:rtl/>
          <w:lang w:bidi="ar-SY"/>
        </w:rPr>
        <w:t>اضت و عزلت و گذشتن از دن</w:t>
      </w:r>
      <w:r w:rsidR="00904E27">
        <w:rPr>
          <w:rFonts w:cs="B Lotus"/>
          <w:rtl/>
          <w:lang w:bidi="ar-SY"/>
        </w:rPr>
        <w:t>ی</w:t>
      </w:r>
      <w:r w:rsidRPr="001F7AFE">
        <w:rPr>
          <w:rFonts w:cs="B Lotus"/>
          <w:rtl/>
          <w:lang w:bidi="ar-SY"/>
        </w:rPr>
        <w:t>ا و قطع علا</w:t>
      </w:r>
      <w:r w:rsidR="00904E27">
        <w:rPr>
          <w:rFonts w:cs="B Lotus"/>
          <w:rtl/>
          <w:lang w:bidi="ar-SY"/>
        </w:rPr>
        <w:t>ی</w:t>
      </w:r>
      <w:r w:rsidRPr="001F7AFE">
        <w:rPr>
          <w:rFonts w:cs="B Lotus"/>
          <w:rtl/>
          <w:lang w:bidi="ar-SY"/>
        </w:rPr>
        <w:t>ق و عوا</w:t>
      </w:r>
      <w:r w:rsidR="00904E27">
        <w:rPr>
          <w:rFonts w:cs="B Lotus"/>
          <w:rtl/>
          <w:lang w:bidi="ar-SY"/>
        </w:rPr>
        <w:t>ی</w:t>
      </w:r>
      <w:r w:rsidRPr="001F7AFE">
        <w:rPr>
          <w:rFonts w:cs="B Lotus"/>
          <w:rtl/>
          <w:lang w:bidi="ar-SY"/>
        </w:rPr>
        <w:t>ق</w:t>
      </w:r>
      <w:r w:rsidR="00D543B8">
        <w:rPr>
          <w:rFonts w:cs="B Lotus" w:hint="cs"/>
          <w:rtl/>
          <w:lang w:bidi="ar-SY"/>
        </w:rPr>
        <w:t xml:space="preserve">[= موانع] </w:t>
      </w:r>
      <w:r w:rsidRPr="001F7AFE">
        <w:rPr>
          <w:rFonts w:cs="B Lotus"/>
          <w:rtl/>
          <w:lang w:bidi="ar-SY"/>
        </w:rPr>
        <w:t>ن</w:t>
      </w:r>
      <w:r w:rsidR="00904E27">
        <w:rPr>
          <w:rFonts w:cs="B Lotus"/>
          <w:rtl/>
          <w:lang w:bidi="ar-SY"/>
        </w:rPr>
        <w:t>ی</w:t>
      </w:r>
      <w:r w:rsidRPr="001F7AFE">
        <w:rPr>
          <w:rFonts w:cs="B Lotus"/>
          <w:rtl/>
          <w:lang w:bidi="ar-SY"/>
        </w:rPr>
        <w:t>ست</w:t>
      </w:r>
      <w:r w:rsidR="00D543B8">
        <w:rPr>
          <w:rFonts w:cs="B Lotus" w:hint="cs"/>
          <w:rtl/>
          <w:lang w:bidi="ar-SY"/>
        </w:rPr>
        <w:t>؛</w:t>
      </w:r>
      <w:r w:rsidRPr="001F7AFE">
        <w:rPr>
          <w:rFonts w:cs="B Lotus"/>
          <w:rtl/>
          <w:lang w:bidi="ar-SY"/>
        </w:rPr>
        <w:t xml:space="preserve"> بل</w:t>
      </w:r>
      <w:r w:rsidR="00904E27">
        <w:rPr>
          <w:rFonts w:cs="B Lotus"/>
          <w:rtl/>
          <w:lang w:bidi="ar-SY"/>
        </w:rPr>
        <w:t>ک</w:t>
      </w:r>
      <w:r w:rsidRPr="001F7AFE">
        <w:rPr>
          <w:rFonts w:cs="B Lotus"/>
          <w:rtl/>
          <w:lang w:bidi="ar-SY"/>
        </w:rPr>
        <w:t>ه انب</w:t>
      </w:r>
      <w:r w:rsidR="00904E27">
        <w:rPr>
          <w:rFonts w:cs="B Lotus"/>
          <w:rtl/>
          <w:lang w:bidi="ar-SY"/>
        </w:rPr>
        <w:t>ی</w:t>
      </w:r>
      <w:r w:rsidRPr="001F7AFE">
        <w:rPr>
          <w:rFonts w:cs="B Lotus"/>
          <w:rtl/>
          <w:lang w:bidi="ar-SY"/>
        </w:rPr>
        <w:t>ا نوع خاص</w:t>
      </w:r>
      <w:r w:rsidR="00904E27">
        <w:rPr>
          <w:rFonts w:cs="B Lotus"/>
          <w:rtl/>
          <w:lang w:bidi="ar-SY"/>
        </w:rPr>
        <w:t>ی</w:t>
      </w:r>
      <w:r w:rsidRPr="001F7AFE">
        <w:rPr>
          <w:rFonts w:cs="B Lotus"/>
          <w:rtl/>
          <w:lang w:bidi="ar-SY"/>
        </w:rPr>
        <w:t xml:space="preserve"> هستند </w:t>
      </w:r>
      <w:r w:rsidR="00904E27">
        <w:rPr>
          <w:rFonts w:cs="B Lotus"/>
          <w:rtl/>
          <w:lang w:bidi="ar-SY"/>
        </w:rPr>
        <w:t>ک</w:t>
      </w:r>
      <w:r w:rsidRPr="001F7AFE">
        <w:rPr>
          <w:rFonts w:cs="B Lotus"/>
          <w:rtl/>
          <w:lang w:bidi="ar-SY"/>
        </w:rPr>
        <w:t>ه برا</w:t>
      </w:r>
      <w:r w:rsidR="00904E27">
        <w:rPr>
          <w:rFonts w:cs="B Lotus"/>
          <w:rtl/>
          <w:lang w:bidi="ar-SY"/>
        </w:rPr>
        <w:t>ی</w:t>
      </w:r>
      <w:r w:rsidRPr="001F7AFE">
        <w:rPr>
          <w:rFonts w:cs="B Lotus"/>
          <w:rtl/>
          <w:lang w:bidi="ar-SY"/>
        </w:rPr>
        <w:t xml:space="preserve"> وح</w:t>
      </w:r>
      <w:r w:rsidR="00904E27">
        <w:rPr>
          <w:rFonts w:cs="B Lotus"/>
          <w:rtl/>
          <w:lang w:bidi="ar-SY"/>
        </w:rPr>
        <w:t>ی</w:t>
      </w:r>
      <w:r w:rsidRPr="001F7AFE">
        <w:rPr>
          <w:rFonts w:cs="B Lotus"/>
          <w:rtl/>
          <w:lang w:bidi="ar-SY"/>
        </w:rPr>
        <w:t xml:space="preserve"> و نزول جبرئ</w:t>
      </w:r>
      <w:r w:rsidR="00904E27">
        <w:rPr>
          <w:rFonts w:cs="B Lotus"/>
          <w:rtl/>
          <w:lang w:bidi="ar-SY"/>
        </w:rPr>
        <w:t>ی</w:t>
      </w:r>
      <w:r w:rsidRPr="001F7AFE">
        <w:rPr>
          <w:rFonts w:cs="B Lotus"/>
          <w:rtl/>
          <w:lang w:bidi="ar-SY"/>
        </w:rPr>
        <w:t>ل ساخته شده</w:t>
      </w:r>
      <w:r w:rsidRPr="001F7AFE">
        <w:rPr>
          <w:rFonts w:cs="B Lotus" w:hint="cs"/>
          <w:rtl/>
          <w:lang w:bidi="ar-SY"/>
        </w:rPr>
        <w:t>‌</w:t>
      </w:r>
      <w:r w:rsidRPr="001F7AFE">
        <w:rPr>
          <w:rFonts w:cs="B Lotus"/>
          <w:rtl/>
          <w:lang w:bidi="ar-SY"/>
        </w:rPr>
        <w:t>اند</w:t>
      </w:r>
      <w:r w:rsidR="00D543B8">
        <w:rPr>
          <w:rFonts w:cs="B Lotus" w:hint="cs"/>
          <w:rtl/>
          <w:lang w:bidi="ar-SY"/>
        </w:rPr>
        <w:t>؛</w:t>
      </w:r>
      <w:r w:rsidRPr="001F7AFE">
        <w:rPr>
          <w:rFonts w:cs="B Lotus"/>
          <w:rtl/>
          <w:lang w:bidi="ar-SY"/>
        </w:rPr>
        <w:t xml:space="preserve"> منتها</w:t>
      </w:r>
      <w:r w:rsidR="00904E27">
        <w:rPr>
          <w:rFonts w:cs="B Lotus"/>
          <w:rtl/>
          <w:lang w:bidi="ar-SY"/>
        </w:rPr>
        <w:t>ی</w:t>
      </w:r>
      <w:r w:rsidRPr="001F7AFE">
        <w:rPr>
          <w:rFonts w:cs="B Lotus"/>
          <w:rtl/>
          <w:lang w:bidi="ar-SY"/>
        </w:rPr>
        <w:t>ش اعمال صالحه برا</w:t>
      </w:r>
      <w:r w:rsidR="00904E27">
        <w:rPr>
          <w:rFonts w:cs="B Lotus"/>
          <w:rtl/>
          <w:lang w:bidi="ar-SY"/>
        </w:rPr>
        <w:t>ی</w:t>
      </w:r>
      <w:r w:rsidRPr="001F7AFE">
        <w:rPr>
          <w:rFonts w:cs="B Lotus"/>
          <w:rtl/>
          <w:lang w:bidi="ar-SY"/>
        </w:rPr>
        <w:t xml:space="preserve"> ا</w:t>
      </w:r>
      <w:r w:rsidR="00904E27">
        <w:rPr>
          <w:rFonts w:cs="B Lotus"/>
          <w:rtl/>
          <w:lang w:bidi="ar-SY"/>
        </w:rPr>
        <w:t>ی</w:t>
      </w:r>
      <w:r w:rsidRPr="001F7AFE">
        <w:rPr>
          <w:rFonts w:cs="B Lotus"/>
          <w:rtl/>
          <w:lang w:bidi="ar-SY"/>
        </w:rPr>
        <w:t>شان م</w:t>
      </w:r>
      <w:r w:rsidR="00D543B8">
        <w:rPr>
          <w:rFonts w:cs="B Lotus" w:hint="cs"/>
          <w:rtl/>
          <w:lang w:bidi="ar-SY"/>
        </w:rPr>
        <w:t>ُ</w:t>
      </w:r>
      <w:r w:rsidRPr="001F7AFE">
        <w:rPr>
          <w:rFonts w:cs="B Lotus"/>
          <w:rtl/>
          <w:lang w:bidi="ar-SY"/>
        </w:rPr>
        <w:t>م</w:t>
      </w:r>
      <w:r w:rsidR="00D543B8">
        <w:rPr>
          <w:rFonts w:cs="B Lotus" w:hint="cs"/>
          <w:rtl/>
          <w:lang w:bidi="ar-SY"/>
        </w:rPr>
        <w:t>ِ</w:t>
      </w:r>
      <w:r w:rsidRPr="001F7AFE">
        <w:rPr>
          <w:rFonts w:cs="B Lotus"/>
          <w:rtl/>
          <w:lang w:bidi="ar-SY"/>
        </w:rPr>
        <w:t>د و م</w:t>
      </w:r>
      <w:r w:rsidR="00D543B8">
        <w:rPr>
          <w:rFonts w:cs="B Lotus" w:hint="cs"/>
          <w:rtl/>
          <w:lang w:bidi="ar-SY"/>
        </w:rPr>
        <w:t>ُ</w:t>
      </w:r>
      <w:r w:rsidRPr="001F7AFE">
        <w:rPr>
          <w:rFonts w:cs="B Lotus"/>
          <w:rtl/>
          <w:lang w:bidi="ar-SY"/>
        </w:rPr>
        <w:t>ع</w:t>
      </w:r>
      <w:r w:rsidR="00D543B8">
        <w:rPr>
          <w:rFonts w:cs="B Lotus" w:hint="cs"/>
          <w:rtl/>
          <w:lang w:bidi="ar-SY"/>
        </w:rPr>
        <w:t>ِ</w:t>
      </w:r>
      <w:r w:rsidRPr="001F7AFE">
        <w:rPr>
          <w:rFonts w:cs="B Lotus"/>
          <w:rtl/>
          <w:lang w:bidi="ar-SY"/>
        </w:rPr>
        <w:t>د</w:t>
      </w:r>
      <w:r w:rsidR="00D543B8">
        <w:rPr>
          <w:rFonts w:cs="B Lotus" w:hint="cs"/>
          <w:rtl/>
          <w:lang w:bidi="ar-SY"/>
        </w:rPr>
        <w:t xml:space="preserve"> </w:t>
      </w:r>
      <w:r w:rsidRPr="001F7AFE">
        <w:rPr>
          <w:rFonts w:cs="B Lotus"/>
          <w:rtl/>
          <w:lang w:bidi="ar-SY"/>
        </w:rPr>
        <w:t>است</w:t>
      </w:r>
      <w:r w:rsidR="00D543B8">
        <w:rPr>
          <w:rFonts w:cs="B Lotus" w:hint="cs"/>
          <w:rtl/>
          <w:lang w:bidi="ar-SY"/>
        </w:rPr>
        <w:t>؛</w:t>
      </w:r>
      <w:r w:rsidRPr="001F7AFE">
        <w:rPr>
          <w:rFonts w:cs="B Lotus"/>
          <w:rtl/>
          <w:lang w:bidi="ar-SY"/>
        </w:rPr>
        <w:t xml:space="preserve"> و د</w:t>
      </w:r>
      <w:r w:rsidR="00904E27">
        <w:rPr>
          <w:rFonts w:cs="B Lotus"/>
          <w:rtl/>
          <w:lang w:bidi="ar-SY"/>
        </w:rPr>
        <w:t>ی</w:t>
      </w:r>
      <w:r w:rsidRPr="001F7AFE">
        <w:rPr>
          <w:rFonts w:cs="B Lotus"/>
          <w:rtl/>
          <w:lang w:bidi="ar-SY"/>
        </w:rPr>
        <w:t>گر آن</w:t>
      </w:r>
      <w:r w:rsidR="00904E27">
        <w:rPr>
          <w:rFonts w:cs="B Lotus"/>
          <w:rtl/>
          <w:lang w:bidi="ar-SY"/>
        </w:rPr>
        <w:t>ک</w:t>
      </w:r>
      <w:r w:rsidRPr="001F7AFE">
        <w:rPr>
          <w:rFonts w:cs="B Lotus"/>
          <w:rtl/>
          <w:lang w:bidi="ar-SY"/>
        </w:rPr>
        <w:t>ه وح</w:t>
      </w:r>
      <w:r w:rsidR="00904E27">
        <w:rPr>
          <w:rFonts w:cs="B Lotus"/>
          <w:rtl/>
          <w:lang w:bidi="ar-SY"/>
        </w:rPr>
        <w:t>ی</w:t>
      </w:r>
      <w:r w:rsidRPr="001F7AFE">
        <w:rPr>
          <w:rFonts w:cs="B Lotus"/>
          <w:rtl/>
          <w:lang w:bidi="ar-SY"/>
        </w:rPr>
        <w:t xml:space="preserve"> غ</w:t>
      </w:r>
      <w:r w:rsidR="00904E27">
        <w:rPr>
          <w:rFonts w:cs="B Lotus"/>
          <w:rtl/>
          <w:lang w:bidi="ar-SY"/>
        </w:rPr>
        <w:t>ی</w:t>
      </w:r>
      <w:r w:rsidRPr="001F7AFE">
        <w:rPr>
          <w:rFonts w:cs="B Lotus"/>
          <w:rtl/>
          <w:lang w:bidi="ar-SY"/>
        </w:rPr>
        <w:t xml:space="preserve">ر از </w:t>
      </w:r>
      <w:r w:rsidR="00904E27">
        <w:rPr>
          <w:rFonts w:cs="B Lotus"/>
          <w:rtl/>
          <w:lang w:bidi="ar-SY"/>
        </w:rPr>
        <w:t>ک</w:t>
      </w:r>
      <w:r w:rsidRPr="001F7AFE">
        <w:rPr>
          <w:rFonts w:cs="B Lotus"/>
          <w:rtl/>
          <w:lang w:bidi="ar-SY"/>
        </w:rPr>
        <w:t>شف صوف</w:t>
      </w:r>
      <w:r w:rsidR="00904E27">
        <w:rPr>
          <w:rFonts w:cs="B Lotus"/>
          <w:rtl/>
          <w:lang w:bidi="ar-SY"/>
        </w:rPr>
        <w:t>ی</w:t>
      </w:r>
      <w:r w:rsidRPr="001F7AFE">
        <w:rPr>
          <w:rFonts w:cs="B Lotus"/>
          <w:rtl/>
          <w:lang w:bidi="ar-SY"/>
        </w:rPr>
        <w:t>ه</w:t>
      </w:r>
      <w:r w:rsidRPr="001F7AFE">
        <w:rPr>
          <w:rFonts w:cs="B Lotus" w:hint="cs"/>
          <w:rtl/>
          <w:lang w:bidi="ar-SY"/>
        </w:rPr>
        <w:t>‌</w:t>
      </w:r>
      <w:r w:rsidR="00D543B8">
        <w:rPr>
          <w:rFonts w:cs="B Lotus" w:hint="cs"/>
          <w:rtl/>
          <w:lang w:bidi="ar-SY"/>
        </w:rPr>
        <w:t xml:space="preserve"> </w:t>
      </w:r>
      <w:r w:rsidRPr="001F7AFE">
        <w:rPr>
          <w:rFonts w:cs="B Lotus"/>
          <w:rtl/>
          <w:lang w:bidi="ar-SY"/>
        </w:rPr>
        <w:t xml:space="preserve">است و ما </w:t>
      </w:r>
      <w:r w:rsidR="00D543B8">
        <w:rPr>
          <w:rFonts w:cs="B Lotus" w:hint="cs"/>
          <w:rtl/>
          <w:lang w:bidi="ar-SY"/>
        </w:rPr>
        <w:t xml:space="preserve">ـ </w:t>
      </w:r>
      <w:r w:rsidRPr="001F7AFE">
        <w:rPr>
          <w:rFonts w:cs="B Lotus"/>
          <w:rtl/>
          <w:lang w:bidi="ar-SY"/>
        </w:rPr>
        <w:t>ان شاء الله</w:t>
      </w:r>
      <w:r w:rsidR="00D543B8">
        <w:rPr>
          <w:rFonts w:cs="B Lotus" w:hint="cs"/>
          <w:rtl/>
          <w:lang w:bidi="ar-SY"/>
        </w:rPr>
        <w:t>‌ـ</w:t>
      </w:r>
      <w:r w:rsidRPr="001F7AFE">
        <w:rPr>
          <w:rFonts w:cs="B Lotus"/>
          <w:rtl/>
          <w:lang w:bidi="ar-SY"/>
        </w:rPr>
        <w:t xml:space="preserve"> حق</w:t>
      </w:r>
      <w:r w:rsidR="00904E27">
        <w:rPr>
          <w:rFonts w:cs="B Lotus"/>
          <w:rtl/>
          <w:lang w:bidi="ar-SY"/>
        </w:rPr>
        <w:t>ی</w:t>
      </w:r>
      <w:r w:rsidRPr="001F7AFE">
        <w:rPr>
          <w:rFonts w:cs="B Lotus"/>
          <w:rtl/>
          <w:lang w:bidi="ar-SY"/>
        </w:rPr>
        <w:t>قت وح</w:t>
      </w:r>
      <w:r w:rsidR="00904E27">
        <w:rPr>
          <w:rFonts w:cs="B Lotus"/>
          <w:rtl/>
          <w:lang w:bidi="ar-SY"/>
        </w:rPr>
        <w:t>ی</w:t>
      </w:r>
      <w:r w:rsidRPr="001F7AFE">
        <w:rPr>
          <w:rFonts w:cs="B Lotus"/>
          <w:rtl/>
          <w:lang w:bidi="ar-SY"/>
        </w:rPr>
        <w:t xml:space="preserve"> را در مبحث نبوت ا</w:t>
      </w:r>
      <w:r w:rsidR="00904E27">
        <w:rPr>
          <w:rFonts w:cs="B Lotus"/>
          <w:rtl/>
          <w:lang w:bidi="ar-SY"/>
        </w:rPr>
        <w:t>ی</w:t>
      </w:r>
      <w:r w:rsidRPr="001F7AFE">
        <w:rPr>
          <w:rFonts w:cs="B Lotus"/>
          <w:rtl/>
          <w:lang w:bidi="ar-SY"/>
        </w:rPr>
        <w:t xml:space="preserve">ن </w:t>
      </w:r>
      <w:r w:rsidR="00904E27">
        <w:rPr>
          <w:rFonts w:cs="B Lotus"/>
          <w:rtl/>
          <w:lang w:bidi="ar-SY"/>
        </w:rPr>
        <w:t>ک</w:t>
      </w:r>
      <w:r w:rsidRPr="001F7AFE">
        <w:rPr>
          <w:rFonts w:cs="B Lotus"/>
          <w:rtl/>
          <w:lang w:bidi="ar-SY"/>
        </w:rPr>
        <w:t>تاب ذ</w:t>
      </w:r>
      <w:r w:rsidR="00904E27">
        <w:rPr>
          <w:rFonts w:cs="B Lotus"/>
          <w:rtl/>
          <w:lang w:bidi="ar-SY"/>
        </w:rPr>
        <w:t>ک</w:t>
      </w:r>
      <w:r w:rsidRPr="001F7AFE">
        <w:rPr>
          <w:rFonts w:cs="B Lotus"/>
          <w:rtl/>
          <w:lang w:bidi="ar-SY"/>
        </w:rPr>
        <w:t>ر خواه</w:t>
      </w:r>
      <w:r w:rsidR="00904E27">
        <w:rPr>
          <w:rFonts w:cs="B Lotus"/>
          <w:rtl/>
          <w:lang w:bidi="ar-SY"/>
        </w:rPr>
        <w:t>ی</w:t>
      </w:r>
      <w:r w:rsidRPr="001F7AFE">
        <w:rPr>
          <w:rFonts w:cs="B Lotus"/>
          <w:rtl/>
          <w:lang w:bidi="ar-SY"/>
        </w:rPr>
        <w:t>م نمود.</w:t>
      </w:r>
    </w:p>
    <w:p w:rsidR="00586751" w:rsidRPr="001F7AFE" w:rsidRDefault="00586751" w:rsidP="0058792A">
      <w:pPr>
        <w:widowControl w:val="0"/>
        <w:ind w:firstLine="284"/>
        <w:jc w:val="lowKashida"/>
        <w:rPr>
          <w:rFonts w:cs="B Lotus"/>
          <w:rtl/>
          <w:lang w:bidi="ar-SY"/>
        </w:rPr>
      </w:pPr>
      <w:r w:rsidRPr="001F7AFE">
        <w:rPr>
          <w:rFonts w:cs="B Lotus"/>
          <w:rtl/>
          <w:lang w:bidi="ar-SY"/>
        </w:rPr>
        <w:t>اما م</w:t>
      </w:r>
      <w:r w:rsidR="00904E27">
        <w:rPr>
          <w:rFonts w:cs="B Lotus"/>
          <w:rtl/>
          <w:lang w:bidi="ar-SY"/>
        </w:rPr>
        <w:t>ک</w:t>
      </w:r>
      <w:r w:rsidRPr="001F7AFE">
        <w:rPr>
          <w:rFonts w:cs="B Lotus"/>
          <w:rtl/>
          <w:lang w:bidi="ar-SY"/>
        </w:rPr>
        <w:t>اشف</w:t>
      </w:r>
      <w:r w:rsidR="00D543B8">
        <w:rPr>
          <w:rFonts w:cs="B Lotus" w:hint="cs"/>
          <w:rtl/>
          <w:lang w:bidi="ar-SY"/>
        </w:rPr>
        <w:t>ة</w:t>
      </w:r>
      <w:r w:rsidRPr="001F7AFE">
        <w:rPr>
          <w:rFonts w:cs="B Lotus"/>
          <w:rtl/>
          <w:lang w:bidi="ar-SY"/>
        </w:rPr>
        <w:t xml:space="preserve"> غ</w:t>
      </w:r>
      <w:r w:rsidR="00904E27">
        <w:rPr>
          <w:rFonts w:cs="B Lotus"/>
          <w:rtl/>
          <w:lang w:bidi="ar-SY"/>
        </w:rPr>
        <w:t>ی</w:t>
      </w:r>
      <w:r w:rsidRPr="001F7AFE">
        <w:rPr>
          <w:rFonts w:cs="B Lotus"/>
          <w:rtl/>
          <w:lang w:bidi="ar-SY"/>
        </w:rPr>
        <w:t>ر رسل ه</w:t>
      </w:r>
      <w:r w:rsidR="00904E27">
        <w:rPr>
          <w:rFonts w:cs="B Lotus"/>
          <w:rtl/>
          <w:lang w:bidi="ar-SY"/>
        </w:rPr>
        <w:t>ی</w:t>
      </w:r>
      <w:r w:rsidRPr="001F7AFE">
        <w:rPr>
          <w:rFonts w:cs="B Lotus"/>
          <w:rtl/>
          <w:lang w:bidi="ar-SY"/>
        </w:rPr>
        <w:t>چ وقت با وح</w:t>
      </w:r>
      <w:r w:rsidR="00904E27">
        <w:rPr>
          <w:rFonts w:cs="B Lotus"/>
          <w:rtl/>
          <w:lang w:bidi="ar-SY"/>
        </w:rPr>
        <w:t>ی</w:t>
      </w:r>
      <w:r w:rsidRPr="001F7AFE">
        <w:rPr>
          <w:rFonts w:cs="B Lotus"/>
          <w:rtl/>
          <w:lang w:bidi="ar-SY"/>
        </w:rPr>
        <w:t xml:space="preserve"> شب</w:t>
      </w:r>
      <w:r w:rsidR="00904E27">
        <w:rPr>
          <w:rFonts w:cs="B Lotus"/>
          <w:rtl/>
          <w:lang w:bidi="ar-SY"/>
        </w:rPr>
        <w:t>ی</w:t>
      </w:r>
      <w:r w:rsidRPr="001F7AFE">
        <w:rPr>
          <w:rFonts w:cs="B Lotus"/>
          <w:rtl/>
          <w:lang w:bidi="ar-SY"/>
        </w:rPr>
        <w:t>ه نم</w:t>
      </w:r>
      <w:r w:rsidR="00904E27">
        <w:rPr>
          <w:rFonts w:cs="B Lotus"/>
          <w:rtl/>
          <w:lang w:bidi="ar-SY"/>
        </w:rPr>
        <w:t>ی</w:t>
      </w:r>
      <w:r w:rsidRPr="001F7AFE">
        <w:rPr>
          <w:rFonts w:cs="B Lotus" w:hint="cs"/>
          <w:rtl/>
          <w:lang w:bidi="ar-SY"/>
        </w:rPr>
        <w:t>‌</w:t>
      </w:r>
      <w:r w:rsidRPr="001F7AFE">
        <w:rPr>
          <w:rFonts w:cs="B Lotus"/>
          <w:rtl/>
          <w:lang w:bidi="ar-SY"/>
        </w:rPr>
        <w:t>باشد</w:t>
      </w:r>
      <w:r w:rsidR="00D543B8">
        <w:rPr>
          <w:rFonts w:cs="B Lotus" w:hint="cs"/>
          <w:rtl/>
          <w:lang w:bidi="ar-SY"/>
        </w:rPr>
        <w:t>؛</w:t>
      </w:r>
      <w:r w:rsidRPr="001F7AFE">
        <w:rPr>
          <w:rFonts w:cs="B Lotus"/>
          <w:rtl/>
          <w:lang w:bidi="ar-SY"/>
        </w:rPr>
        <w:t xml:space="preserve"> چون وح</w:t>
      </w:r>
      <w:r w:rsidR="00904E27">
        <w:rPr>
          <w:rFonts w:cs="B Lotus"/>
          <w:rtl/>
          <w:lang w:bidi="ar-SY"/>
        </w:rPr>
        <w:t>ی</w:t>
      </w:r>
      <w:r w:rsidRPr="001F7AFE">
        <w:rPr>
          <w:rFonts w:cs="B Lotus"/>
          <w:rtl/>
          <w:lang w:bidi="ar-SY"/>
        </w:rPr>
        <w:t xml:space="preserve"> مصون از </w:t>
      </w:r>
      <w:r w:rsidRPr="001F7AFE">
        <w:rPr>
          <w:rFonts w:cs="B Lotus"/>
          <w:rtl/>
          <w:lang w:bidi="ar-SY"/>
        </w:rPr>
        <w:lastRenderedPageBreak/>
        <w:t>خطاست</w:t>
      </w:r>
      <w:r w:rsidR="00D543B8">
        <w:rPr>
          <w:rFonts w:cs="B Lotus" w:hint="cs"/>
          <w:rtl/>
          <w:lang w:bidi="ar-SY"/>
        </w:rPr>
        <w:t>،</w:t>
      </w:r>
      <w:r w:rsidRPr="001F7AFE">
        <w:rPr>
          <w:rFonts w:cs="B Lotus"/>
          <w:rtl/>
          <w:lang w:bidi="ar-SY"/>
        </w:rPr>
        <w:t xml:space="preserve"> اما </w:t>
      </w:r>
      <w:r w:rsidR="00904E27">
        <w:rPr>
          <w:rFonts w:cs="B Lotus"/>
          <w:rtl/>
          <w:lang w:bidi="ar-SY"/>
        </w:rPr>
        <w:t>ک</w:t>
      </w:r>
      <w:r w:rsidRPr="001F7AFE">
        <w:rPr>
          <w:rFonts w:cs="B Lotus"/>
          <w:rtl/>
          <w:lang w:bidi="ar-SY"/>
        </w:rPr>
        <w:t>شف صوف</w:t>
      </w:r>
      <w:r w:rsidR="00904E27">
        <w:rPr>
          <w:rFonts w:cs="B Lotus"/>
          <w:rtl/>
          <w:lang w:bidi="ar-SY"/>
        </w:rPr>
        <w:t>ی</w:t>
      </w:r>
      <w:r w:rsidRPr="001F7AFE">
        <w:rPr>
          <w:rFonts w:cs="B Lotus"/>
          <w:rtl/>
          <w:lang w:bidi="ar-SY"/>
        </w:rPr>
        <w:t>ه در آن خطاها و اغال</w:t>
      </w:r>
      <w:r w:rsidR="00904E27">
        <w:rPr>
          <w:rFonts w:cs="B Lotus"/>
          <w:rtl/>
          <w:lang w:bidi="ar-SY"/>
        </w:rPr>
        <w:t>ی</w:t>
      </w:r>
      <w:r w:rsidRPr="001F7AFE">
        <w:rPr>
          <w:rFonts w:cs="B Lotus"/>
          <w:rtl/>
          <w:lang w:bidi="ar-SY"/>
        </w:rPr>
        <w:t>ط</w:t>
      </w:r>
      <w:r w:rsidR="00904E27">
        <w:rPr>
          <w:rFonts w:cs="B Lotus"/>
          <w:rtl/>
          <w:lang w:bidi="ar-SY"/>
        </w:rPr>
        <w:t>ی</w:t>
      </w:r>
      <w:r w:rsidRPr="001F7AFE">
        <w:rPr>
          <w:rFonts w:cs="B Lotus"/>
          <w:rtl/>
          <w:lang w:bidi="ar-SY"/>
        </w:rPr>
        <w:t xml:space="preserve"> د</w:t>
      </w:r>
      <w:r w:rsidR="00904E27">
        <w:rPr>
          <w:rFonts w:cs="B Lotus"/>
          <w:rtl/>
          <w:lang w:bidi="ar-SY"/>
        </w:rPr>
        <w:t>ی</w:t>
      </w:r>
      <w:r w:rsidRPr="001F7AFE">
        <w:rPr>
          <w:rFonts w:cs="B Lotus"/>
          <w:rtl/>
          <w:lang w:bidi="ar-SY"/>
        </w:rPr>
        <w:t>ده م</w:t>
      </w:r>
      <w:r w:rsidR="00904E27">
        <w:rPr>
          <w:rFonts w:cs="B Lotus"/>
          <w:rtl/>
          <w:lang w:bidi="ar-SY"/>
        </w:rPr>
        <w:t>ی</w:t>
      </w:r>
      <w:r w:rsidRPr="001F7AFE">
        <w:rPr>
          <w:rFonts w:cs="B Lotus" w:hint="cs"/>
          <w:rtl/>
          <w:lang w:bidi="ar-SY"/>
        </w:rPr>
        <w:t>‌</w:t>
      </w:r>
      <w:r w:rsidRPr="001F7AFE">
        <w:rPr>
          <w:rFonts w:cs="B Lotus"/>
          <w:rtl/>
          <w:lang w:bidi="ar-SY"/>
        </w:rPr>
        <w:t>شود</w:t>
      </w:r>
      <w:r w:rsidR="00D543B8">
        <w:rPr>
          <w:rFonts w:cs="B Lotus" w:hint="cs"/>
          <w:rtl/>
          <w:lang w:bidi="ar-SY"/>
        </w:rPr>
        <w:t>.</w:t>
      </w:r>
      <w:r w:rsidRPr="001F7AFE">
        <w:rPr>
          <w:rFonts w:cs="B Lotus"/>
          <w:rtl/>
          <w:lang w:bidi="ar-SY"/>
        </w:rPr>
        <w:t xml:space="preserve"> </w:t>
      </w:r>
    </w:p>
    <w:p w:rsidR="00586751" w:rsidRPr="001F7AFE" w:rsidRDefault="00586751" w:rsidP="0058792A">
      <w:pPr>
        <w:widowControl w:val="0"/>
        <w:ind w:firstLine="284"/>
        <w:jc w:val="center"/>
        <w:rPr>
          <w:rFonts w:ascii="Lotus Linotype" w:hAnsi="Lotus Linotype" w:cs="Lotus Linotype"/>
          <w:b/>
          <w:szCs w:val="27"/>
          <w:rtl/>
          <w:lang w:bidi="ar-SY"/>
        </w:rPr>
      </w:pPr>
      <w:r w:rsidRPr="001F7AFE">
        <w:rPr>
          <w:rFonts w:ascii="Lotus Linotype" w:hAnsi="Lotus Linotype" w:cs="Lotus Linotype"/>
          <w:b/>
          <w:bCs/>
          <w:szCs w:val="27"/>
          <w:rtl/>
          <w:lang w:bidi="ar-SY"/>
        </w:rPr>
        <w:t>خليليَّ</w:t>
      </w:r>
      <w:r w:rsidR="00BE66FF">
        <w:rPr>
          <w:rFonts w:ascii="Lotus Linotype" w:hAnsi="Lotus Linotype" w:cs="Lotus Linotype" w:hint="cs"/>
          <w:b/>
          <w:bCs/>
          <w:szCs w:val="27"/>
          <w:rtl/>
          <w:lang w:bidi="ar-SY"/>
        </w:rPr>
        <w:t>،</w:t>
      </w:r>
      <w:r w:rsidRPr="001F7AFE">
        <w:rPr>
          <w:rFonts w:ascii="Lotus Linotype" w:hAnsi="Lotus Linotype" w:cs="Lotus Linotype"/>
          <w:b/>
          <w:bCs/>
          <w:szCs w:val="27"/>
          <w:rtl/>
          <w:lang w:bidi="ar-SY"/>
        </w:rPr>
        <w:t xml:space="preserve"> قُطَّاع الفيافي إلى الحمى </w:t>
      </w:r>
      <w:r w:rsidR="00BE66FF">
        <w:rPr>
          <w:rFonts w:ascii="Lotus Linotype" w:hAnsi="Lotus Linotype" w:cs="Lotus Linotype"/>
          <w:b/>
          <w:bCs/>
          <w:szCs w:val="27"/>
          <w:rtl/>
          <w:lang w:bidi="ar-SY"/>
        </w:rPr>
        <w:tab/>
      </w:r>
      <w:r w:rsidR="00BE66FF">
        <w:rPr>
          <w:rFonts w:ascii="Lotus Linotype" w:hAnsi="Lotus Linotype" w:cs="Lotus Linotype"/>
          <w:b/>
          <w:bCs/>
          <w:szCs w:val="27"/>
          <w:rtl/>
          <w:lang w:bidi="ar-SY"/>
        </w:rPr>
        <w:tab/>
      </w:r>
      <w:r w:rsidRPr="001F7AFE">
        <w:rPr>
          <w:rFonts w:ascii="Lotus Linotype" w:hAnsi="Lotus Linotype" w:cs="Lotus Linotype"/>
          <w:b/>
          <w:bCs/>
          <w:szCs w:val="27"/>
          <w:rtl/>
          <w:lang w:bidi="ar-SY"/>
        </w:rPr>
        <w:t>كثيرٌ، وأما الواصلون قليلُ</w:t>
      </w:r>
      <w:r w:rsidR="00BE66FF" w:rsidRPr="001F7AFE">
        <w:rPr>
          <w:rFonts w:cs="B Lotus"/>
          <w:vertAlign w:val="superscript"/>
          <w:rtl/>
          <w:lang w:bidi="ar-SY"/>
        </w:rPr>
        <w:t>(</w:t>
      </w:r>
      <w:r w:rsidR="00BE66FF" w:rsidRPr="001F7AFE">
        <w:rPr>
          <w:rStyle w:val="FootnoteReference"/>
          <w:rFonts w:cs="B Lotus"/>
          <w:rtl/>
          <w:lang w:bidi="ar-SY"/>
        </w:rPr>
        <w:footnoteReference w:id="95"/>
      </w:r>
      <w:r w:rsidR="00BE66FF" w:rsidRPr="001F7AFE">
        <w:rPr>
          <w:rFonts w:cs="B Lotus"/>
          <w:vertAlign w:val="superscript"/>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و م</w:t>
      </w:r>
      <w:r w:rsidR="00904E27">
        <w:rPr>
          <w:rFonts w:cs="B Lotus"/>
          <w:rtl/>
          <w:lang w:bidi="ar-SY"/>
        </w:rPr>
        <w:t>ک</w:t>
      </w:r>
      <w:r w:rsidRPr="001F7AFE">
        <w:rPr>
          <w:rFonts w:cs="B Lotus"/>
          <w:rtl/>
          <w:lang w:bidi="ar-SY"/>
        </w:rPr>
        <w:t>اشفه</w:t>
      </w:r>
      <w:r w:rsidRPr="001F7AFE">
        <w:rPr>
          <w:rFonts w:cs="B Lotus" w:hint="cs"/>
          <w:rtl/>
          <w:lang w:bidi="ar-SY"/>
        </w:rPr>
        <w:t>‌</w:t>
      </w:r>
      <w:r w:rsidRPr="001F7AFE">
        <w:rPr>
          <w:rFonts w:cs="B Lotus"/>
          <w:rtl/>
          <w:lang w:bidi="ar-SY"/>
        </w:rPr>
        <w:t>ا</w:t>
      </w:r>
      <w:r w:rsidR="00904E27">
        <w:rPr>
          <w:rFonts w:cs="B Lotus"/>
          <w:rtl/>
          <w:lang w:bidi="ar-SY"/>
        </w:rPr>
        <w:t>ی</w:t>
      </w:r>
      <w:r w:rsidR="00D543B8">
        <w:rPr>
          <w:rFonts w:cs="B Lotus" w:hint="cs"/>
          <w:rtl/>
          <w:lang w:bidi="ar-SY"/>
        </w:rPr>
        <w:t xml:space="preserve"> </w:t>
      </w:r>
      <w:r w:rsidR="00904E27">
        <w:rPr>
          <w:rFonts w:cs="B Lotus"/>
          <w:rtl/>
          <w:lang w:bidi="ar-SY"/>
        </w:rPr>
        <w:t>ک</w:t>
      </w:r>
      <w:r w:rsidRPr="001F7AFE">
        <w:rPr>
          <w:rFonts w:cs="B Lotus"/>
          <w:rtl/>
          <w:lang w:bidi="ar-SY"/>
        </w:rPr>
        <w:t>ه صوف</w:t>
      </w:r>
      <w:r w:rsidR="00904E27">
        <w:rPr>
          <w:rFonts w:cs="B Lotus"/>
          <w:rtl/>
          <w:lang w:bidi="ar-SY"/>
        </w:rPr>
        <w:t>ی</w:t>
      </w:r>
      <w:r w:rsidRPr="001F7AFE">
        <w:rPr>
          <w:rFonts w:cs="B Lotus"/>
          <w:rtl/>
          <w:lang w:bidi="ar-SY"/>
        </w:rPr>
        <w:t>ه دعو</w:t>
      </w:r>
      <w:r w:rsidR="00904E27">
        <w:rPr>
          <w:rFonts w:cs="B Lotus"/>
          <w:rtl/>
          <w:lang w:bidi="ar-SY"/>
        </w:rPr>
        <w:t>ی</w:t>
      </w:r>
      <w:r w:rsidRPr="001F7AFE">
        <w:rPr>
          <w:rFonts w:cs="B Lotus"/>
          <w:rtl/>
          <w:lang w:bidi="ar-SY"/>
        </w:rPr>
        <w:t xml:space="preserve"> 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نند ب</w:t>
      </w:r>
      <w:r w:rsidR="00D543B8">
        <w:rPr>
          <w:rFonts w:cs="B Lotus" w:hint="cs"/>
          <w:rtl/>
          <w:lang w:bidi="ar-SY"/>
        </w:rPr>
        <w:t xml:space="preserve">ه </w:t>
      </w:r>
      <w:r w:rsidRPr="001F7AFE">
        <w:rPr>
          <w:rFonts w:cs="B Lotus"/>
          <w:rtl/>
          <w:lang w:bidi="ar-SY"/>
        </w:rPr>
        <w:t>ا</w:t>
      </w:r>
      <w:r w:rsidR="00904E27">
        <w:rPr>
          <w:rFonts w:cs="B Lotus"/>
          <w:rtl/>
          <w:lang w:bidi="ar-SY"/>
        </w:rPr>
        <w:t>ی</w:t>
      </w:r>
      <w:r w:rsidRPr="001F7AFE">
        <w:rPr>
          <w:rFonts w:cs="B Lotus"/>
          <w:rtl/>
          <w:lang w:bidi="ar-SY"/>
        </w:rPr>
        <w:t>ن طر</w:t>
      </w:r>
      <w:r w:rsidR="00904E27">
        <w:rPr>
          <w:rFonts w:cs="B Lotus"/>
          <w:rtl/>
          <w:lang w:bidi="ar-SY"/>
        </w:rPr>
        <w:t>ی</w:t>
      </w:r>
      <w:r w:rsidRPr="001F7AFE">
        <w:rPr>
          <w:rFonts w:cs="B Lotus"/>
          <w:rtl/>
          <w:lang w:bidi="ar-SY"/>
        </w:rPr>
        <w:t>ق</w:t>
      </w:r>
      <w:r w:rsidR="00904E27">
        <w:rPr>
          <w:rFonts w:cs="B Lotus"/>
          <w:rtl/>
          <w:lang w:bidi="ar-SY"/>
        </w:rPr>
        <w:t>ی</w:t>
      </w:r>
      <w:r w:rsidR="00D543B8">
        <w:rPr>
          <w:rFonts w:cs="B Lotus" w:hint="cs"/>
          <w:rtl/>
          <w:lang w:bidi="ar-SY"/>
        </w:rPr>
        <w:t xml:space="preserve"> </w:t>
      </w:r>
      <w:r w:rsidR="00904E27">
        <w:rPr>
          <w:rFonts w:cs="B Lotus"/>
          <w:rtl/>
          <w:lang w:bidi="ar-SY"/>
        </w:rPr>
        <w:t>ک</w:t>
      </w:r>
      <w:r w:rsidRPr="001F7AFE">
        <w:rPr>
          <w:rFonts w:cs="B Lotus"/>
          <w:rtl/>
          <w:lang w:bidi="ar-SY"/>
        </w:rPr>
        <w:t>ه در سابق ب</w:t>
      </w:r>
      <w:r w:rsidR="00904E27">
        <w:rPr>
          <w:rFonts w:cs="B Lotus"/>
          <w:rtl/>
          <w:lang w:bidi="ar-SY"/>
        </w:rPr>
        <w:t>ی</w:t>
      </w:r>
      <w:r w:rsidRPr="001F7AFE">
        <w:rPr>
          <w:rFonts w:cs="B Lotus"/>
          <w:rtl/>
          <w:lang w:bidi="ar-SY"/>
        </w:rPr>
        <w:t>ان شد</w:t>
      </w:r>
      <w:r w:rsidR="00D543B8">
        <w:rPr>
          <w:rFonts w:cs="B Lotus" w:hint="cs"/>
          <w:rtl/>
          <w:lang w:bidi="ar-SY"/>
        </w:rPr>
        <w:t>،</w:t>
      </w:r>
      <w:r w:rsidRPr="001F7AFE">
        <w:rPr>
          <w:rFonts w:cs="B Lotus"/>
          <w:rtl/>
          <w:lang w:bidi="ar-SY"/>
        </w:rPr>
        <w:t xml:space="preserve"> اش</w:t>
      </w:r>
      <w:r w:rsidR="00904E27">
        <w:rPr>
          <w:rFonts w:cs="B Lotus"/>
          <w:rtl/>
          <w:lang w:bidi="ar-SY"/>
        </w:rPr>
        <w:t>ک</w:t>
      </w:r>
      <w:r w:rsidRPr="001F7AFE">
        <w:rPr>
          <w:rFonts w:cs="B Lotus"/>
          <w:rtl/>
          <w:lang w:bidi="ar-SY"/>
        </w:rPr>
        <w:t>الات</w:t>
      </w:r>
      <w:r w:rsidR="00904E27">
        <w:rPr>
          <w:rFonts w:cs="B Lotus"/>
          <w:rtl/>
          <w:lang w:bidi="ar-SY"/>
        </w:rPr>
        <w:t>ی</w:t>
      </w:r>
      <w:r w:rsidRPr="001F7AFE">
        <w:rPr>
          <w:rFonts w:cs="B Lotus"/>
          <w:rtl/>
          <w:lang w:bidi="ar-SY"/>
        </w:rPr>
        <w:t xml:space="preserve"> بر آن متوجه</w:t>
      </w:r>
      <w:r w:rsidR="00D543B8">
        <w:rPr>
          <w:rFonts w:cs="B Lotus" w:hint="cs"/>
          <w:rtl/>
          <w:lang w:bidi="ar-SY"/>
        </w:rPr>
        <w:t xml:space="preserve"> </w:t>
      </w:r>
      <w:r w:rsidRPr="001F7AFE">
        <w:rPr>
          <w:rFonts w:cs="B Lotus" w:hint="cs"/>
          <w:rtl/>
          <w:lang w:bidi="ar-SY"/>
        </w:rPr>
        <w:t>‌</w:t>
      </w:r>
      <w:r w:rsidRPr="001F7AFE">
        <w:rPr>
          <w:rFonts w:cs="B Lotus"/>
          <w:rtl/>
          <w:lang w:bidi="ar-SY"/>
        </w:rPr>
        <w:t>است</w:t>
      </w:r>
      <w:r w:rsidR="00D543B8">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1-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محو علا</w:t>
      </w:r>
      <w:r w:rsidR="00904E27">
        <w:rPr>
          <w:rFonts w:cs="B Lotus"/>
          <w:rtl/>
          <w:lang w:bidi="ar-SY"/>
        </w:rPr>
        <w:t>ی</w:t>
      </w:r>
      <w:r w:rsidRPr="001F7AFE">
        <w:rPr>
          <w:rFonts w:cs="B Lotus"/>
          <w:rtl/>
          <w:lang w:bidi="ar-SY"/>
        </w:rPr>
        <w:t>ق از زن و فرزند و مال و وطن ب</w:t>
      </w:r>
      <w:r w:rsidR="00410347">
        <w:rPr>
          <w:rFonts w:cs="B Lotus" w:hint="cs"/>
          <w:rtl/>
          <w:lang w:bidi="ar-SY"/>
        </w:rPr>
        <w:t xml:space="preserve">ه </w:t>
      </w:r>
      <w:r w:rsidRPr="001F7AFE">
        <w:rPr>
          <w:rFonts w:cs="B Lotus"/>
          <w:rtl/>
          <w:lang w:bidi="ar-SY"/>
        </w:rPr>
        <w:t>ا</w:t>
      </w:r>
      <w:r w:rsidR="00904E27">
        <w:rPr>
          <w:rFonts w:cs="B Lotus"/>
          <w:rtl/>
          <w:lang w:bidi="ar-SY"/>
        </w:rPr>
        <w:t>ی</w:t>
      </w:r>
      <w:r w:rsidRPr="001F7AFE">
        <w:rPr>
          <w:rFonts w:cs="B Lotus"/>
          <w:rtl/>
          <w:lang w:bidi="ar-SY"/>
        </w:rPr>
        <w:t>ن حد</w:t>
      </w:r>
      <w:r w:rsidR="00904E27">
        <w:rPr>
          <w:rFonts w:cs="B Lotus"/>
          <w:rtl/>
          <w:lang w:bidi="ar-SY"/>
        </w:rPr>
        <w:t>ی</w:t>
      </w:r>
      <w:r w:rsidR="00410347">
        <w:rPr>
          <w:rFonts w:cs="B Lotus" w:hint="cs"/>
          <w:rtl/>
          <w:lang w:bidi="ar-SY"/>
        </w:rPr>
        <w:t xml:space="preserve"> </w:t>
      </w:r>
      <w:r w:rsidR="00904E27">
        <w:rPr>
          <w:rFonts w:cs="B Lotus"/>
          <w:rtl/>
          <w:lang w:bidi="ar-SY"/>
        </w:rPr>
        <w:t>ک</w:t>
      </w:r>
      <w:r w:rsidRPr="001F7AFE">
        <w:rPr>
          <w:rFonts w:cs="B Lotus"/>
          <w:rtl/>
          <w:lang w:bidi="ar-SY"/>
        </w:rPr>
        <w:t>ه م</w:t>
      </w:r>
      <w:r w:rsidR="00904E27">
        <w:rPr>
          <w:rFonts w:cs="B Lotus"/>
          <w:rtl/>
          <w:lang w:bidi="ar-SY"/>
        </w:rPr>
        <w:t>ی</w:t>
      </w:r>
      <w:r w:rsidRPr="001F7AFE">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 xml:space="preserve">ند متعذر </w:t>
      </w:r>
      <w:r w:rsidR="00904E27">
        <w:rPr>
          <w:rFonts w:cs="B Lotus"/>
          <w:rtl/>
          <w:lang w:bidi="ar-SY"/>
        </w:rPr>
        <w:t>ی</w:t>
      </w:r>
      <w:r w:rsidRPr="001F7AFE">
        <w:rPr>
          <w:rFonts w:cs="B Lotus"/>
          <w:rtl/>
          <w:lang w:bidi="ar-SY"/>
        </w:rPr>
        <w:t>ا ممتنع است</w:t>
      </w:r>
      <w:r w:rsidR="00410347">
        <w:rPr>
          <w:rFonts w:cs="B Lotus" w:hint="cs"/>
          <w:rtl/>
          <w:lang w:bidi="ar-SY"/>
        </w:rPr>
        <w:t>،</w:t>
      </w:r>
      <w:r w:rsidRPr="001F7AFE">
        <w:rPr>
          <w:rFonts w:cs="B Lotus"/>
          <w:rtl/>
          <w:lang w:bidi="ar-SY"/>
        </w:rPr>
        <w:t xml:space="preserve"> و چن</w:t>
      </w:r>
      <w:r w:rsidR="00904E27">
        <w:rPr>
          <w:rFonts w:cs="B Lotus"/>
          <w:rtl/>
          <w:lang w:bidi="ar-SY"/>
        </w:rPr>
        <w:t>ی</w:t>
      </w:r>
      <w:r w:rsidRPr="001F7AFE">
        <w:rPr>
          <w:rFonts w:cs="B Lotus"/>
          <w:rtl/>
          <w:lang w:bidi="ar-SY"/>
        </w:rPr>
        <w:t>ن شخص</w:t>
      </w:r>
      <w:r w:rsidR="00904E27">
        <w:rPr>
          <w:rFonts w:cs="B Lotus"/>
          <w:rtl/>
          <w:lang w:bidi="ar-SY"/>
        </w:rPr>
        <w:t>ی</w:t>
      </w:r>
      <w:r w:rsidR="00410347">
        <w:rPr>
          <w:rFonts w:cs="B Lotus" w:hint="cs"/>
          <w:rtl/>
          <w:lang w:bidi="ar-SY"/>
        </w:rPr>
        <w:t xml:space="preserve"> </w:t>
      </w:r>
      <w:r w:rsidR="00904E27">
        <w:rPr>
          <w:rFonts w:cs="B Lotus"/>
          <w:rtl/>
          <w:lang w:bidi="ar-SY"/>
        </w:rPr>
        <w:t>ک</w:t>
      </w:r>
      <w:r w:rsidRPr="001F7AFE">
        <w:rPr>
          <w:rFonts w:cs="B Lotus"/>
          <w:rtl/>
          <w:lang w:bidi="ar-SY"/>
        </w:rPr>
        <w:t>ه ب</w:t>
      </w:r>
      <w:r w:rsidR="00410347">
        <w:rPr>
          <w:rFonts w:cs="B Lotus" w:hint="cs"/>
          <w:rtl/>
          <w:lang w:bidi="ar-SY"/>
        </w:rPr>
        <w:t xml:space="preserve">ه </w:t>
      </w:r>
      <w:r w:rsidRPr="001F7AFE">
        <w:rPr>
          <w:rFonts w:cs="B Lotus"/>
          <w:rtl/>
          <w:lang w:bidi="ar-SY"/>
        </w:rPr>
        <w:t>اراده و همت</w:t>
      </w:r>
      <w:r w:rsidR="00410347">
        <w:rPr>
          <w:rFonts w:cs="B Lotus" w:hint="cs"/>
          <w:rtl/>
          <w:lang w:bidi="ar-SY"/>
        </w:rPr>
        <w:t>،</w:t>
      </w:r>
      <w:r w:rsidRPr="001F7AFE">
        <w:rPr>
          <w:rFonts w:cs="B Lotus"/>
          <w:rtl/>
          <w:lang w:bidi="ar-SY"/>
        </w:rPr>
        <w:t xml:space="preserve"> تمام</w:t>
      </w:r>
      <w:r w:rsidR="00904E27">
        <w:rPr>
          <w:rFonts w:cs="B Lotus"/>
          <w:rtl/>
          <w:lang w:bidi="ar-SY"/>
        </w:rPr>
        <w:t>ی</w:t>
      </w:r>
      <w:r w:rsidRPr="001F7AFE">
        <w:rPr>
          <w:rFonts w:cs="B Lotus"/>
          <w:rtl/>
          <w:lang w:bidi="ar-SY"/>
        </w:rPr>
        <w:t xml:space="preserve"> مراتب حب و بغض و عواطف و م</w:t>
      </w:r>
      <w:r w:rsidR="00904E27">
        <w:rPr>
          <w:rFonts w:cs="B Lotus"/>
          <w:rtl/>
          <w:lang w:bidi="ar-SY"/>
        </w:rPr>
        <w:t>ی</w:t>
      </w:r>
      <w:r w:rsidRPr="001F7AFE">
        <w:rPr>
          <w:rFonts w:cs="B Lotus"/>
          <w:rtl/>
          <w:lang w:bidi="ar-SY"/>
        </w:rPr>
        <w:t>ول را ز</w:t>
      </w:r>
      <w:r w:rsidR="00904E27">
        <w:rPr>
          <w:rFonts w:cs="B Lotus"/>
          <w:rtl/>
          <w:lang w:bidi="ar-SY"/>
        </w:rPr>
        <w:t>ی</w:t>
      </w:r>
      <w:r w:rsidRPr="001F7AFE">
        <w:rPr>
          <w:rFonts w:cs="B Lotus"/>
          <w:rtl/>
          <w:lang w:bidi="ar-SY"/>
        </w:rPr>
        <w:t>ر پا</w:t>
      </w:r>
      <w:r w:rsidR="00904E27">
        <w:rPr>
          <w:rFonts w:cs="B Lotus"/>
          <w:rtl/>
          <w:lang w:bidi="ar-SY"/>
        </w:rPr>
        <w:t>ی</w:t>
      </w:r>
      <w:r w:rsidRPr="001F7AFE">
        <w:rPr>
          <w:rFonts w:cs="B Lotus"/>
          <w:rtl/>
          <w:lang w:bidi="ar-SY"/>
        </w:rPr>
        <w:t xml:space="preserve"> بگذارد</w:t>
      </w:r>
      <w:r w:rsidR="00410347">
        <w:rPr>
          <w:rFonts w:cs="B Lotus" w:hint="cs"/>
          <w:rtl/>
          <w:lang w:bidi="ar-SY"/>
        </w:rPr>
        <w:t>،</w:t>
      </w:r>
      <w:r w:rsidRPr="001F7AFE">
        <w:rPr>
          <w:rFonts w:cs="B Lotus"/>
          <w:rtl/>
          <w:lang w:bidi="ar-SY"/>
        </w:rPr>
        <w:t xml:space="preserve"> م</w:t>
      </w:r>
      <w:r w:rsidR="00904E27">
        <w:rPr>
          <w:rFonts w:cs="B Lotus"/>
          <w:rtl/>
          <w:lang w:bidi="ar-SY"/>
        </w:rPr>
        <w:t>ی</w:t>
      </w:r>
      <w:r w:rsidRPr="001F7AFE">
        <w:rPr>
          <w:rFonts w:cs="B Lotus" w:hint="cs"/>
          <w:rtl/>
          <w:lang w:bidi="ar-SY"/>
        </w:rPr>
        <w:t>‌</w:t>
      </w:r>
      <w:r w:rsidRPr="001F7AFE">
        <w:rPr>
          <w:rFonts w:cs="B Lotus"/>
          <w:rtl/>
          <w:lang w:bidi="ar-SY"/>
        </w:rPr>
        <w:t>شود گفت از انسان</w:t>
      </w:r>
      <w:r w:rsidR="00904E27">
        <w:rPr>
          <w:rFonts w:cs="B Lotus"/>
          <w:rtl/>
          <w:lang w:bidi="ar-SY"/>
        </w:rPr>
        <w:t>ی</w:t>
      </w:r>
      <w:r w:rsidRPr="001F7AFE">
        <w:rPr>
          <w:rFonts w:cs="B Lotus"/>
          <w:rtl/>
          <w:lang w:bidi="ar-SY"/>
        </w:rPr>
        <w:t>ت ب</w:t>
      </w:r>
      <w:r w:rsidR="00410347">
        <w:rPr>
          <w:rFonts w:cs="B Lotus" w:hint="cs"/>
          <w:rtl/>
          <w:lang w:bidi="ar-SY"/>
        </w:rPr>
        <w:t xml:space="preserve">ه </w:t>
      </w:r>
      <w:r w:rsidRPr="001F7AFE">
        <w:rPr>
          <w:rFonts w:cs="B Lotus"/>
          <w:rtl/>
          <w:lang w:bidi="ar-SY"/>
        </w:rPr>
        <w:t>دور و ب</w:t>
      </w:r>
      <w:r w:rsidR="00410347">
        <w:rPr>
          <w:rFonts w:cs="B Lotus" w:hint="cs"/>
          <w:rtl/>
          <w:lang w:bidi="ar-SY"/>
        </w:rPr>
        <w:t xml:space="preserve">ه </w:t>
      </w:r>
      <w:r w:rsidRPr="001F7AFE">
        <w:rPr>
          <w:rFonts w:cs="B Lotus"/>
          <w:rtl/>
          <w:lang w:bidi="ar-SY"/>
        </w:rPr>
        <w:t>م</w:t>
      </w:r>
      <w:r w:rsidRPr="001F7AFE">
        <w:rPr>
          <w:rFonts w:cs="B Lotus" w:hint="cs"/>
          <w:rtl/>
          <w:lang w:bidi="ar-SY"/>
        </w:rPr>
        <w:t>َ</w:t>
      </w:r>
      <w:r w:rsidRPr="001F7AFE">
        <w:rPr>
          <w:rFonts w:cs="B Lotus"/>
          <w:rtl/>
          <w:lang w:bidi="ar-SY"/>
        </w:rPr>
        <w:t>ل</w:t>
      </w:r>
      <w:r w:rsidRPr="001F7AFE">
        <w:rPr>
          <w:rFonts w:cs="B Lotus" w:hint="cs"/>
          <w:rtl/>
          <w:lang w:bidi="ar-SY"/>
        </w:rPr>
        <w:t>َ</w:t>
      </w:r>
      <w:r w:rsidR="00904E27">
        <w:rPr>
          <w:rFonts w:cs="B Lotus"/>
          <w:rtl/>
          <w:lang w:bidi="ar-SY"/>
        </w:rPr>
        <w:t>کی</w:t>
      </w:r>
      <w:r w:rsidRPr="001F7AFE">
        <w:rPr>
          <w:rFonts w:cs="B Lotus"/>
          <w:rtl/>
          <w:lang w:bidi="ar-SY"/>
        </w:rPr>
        <w:t>ت نزد</w:t>
      </w:r>
      <w:r w:rsidR="00904E27">
        <w:rPr>
          <w:rFonts w:cs="B Lotus"/>
          <w:rtl/>
          <w:lang w:bidi="ar-SY"/>
        </w:rPr>
        <w:t>یک</w:t>
      </w:r>
      <w:r w:rsidRPr="001F7AFE">
        <w:rPr>
          <w:rFonts w:cs="B Lotus"/>
          <w:rtl/>
          <w:lang w:bidi="ar-SY"/>
        </w:rPr>
        <w:t xml:space="preserve"> </w:t>
      </w:r>
      <w:r w:rsidR="00904E27">
        <w:rPr>
          <w:rFonts w:cs="B Lotus"/>
          <w:rtl/>
          <w:lang w:bidi="ar-SY"/>
        </w:rPr>
        <w:t>ی</w:t>
      </w:r>
      <w:r w:rsidRPr="001F7AFE">
        <w:rPr>
          <w:rFonts w:cs="B Lotus"/>
          <w:rtl/>
          <w:lang w:bidi="ar-SY"/>
        </w:rPr>
        <w:t>ا محققاً م</w:t>
      </w:r>
      <w:r w:rsidRPr="001F7AFE">
        <w:rPr>
          <w:rFonts w:cs="B Lotus" w:hint="cs"/>
          <w:rtl/>
          <w:lang w:bidi="ar-SY"/>
        </w:rPr>
        <w:t>َ</w:t>
      </w:r>
      <w:r w:rsidRPr="001F7AFE">
        <w:rPr>
          <w:rFonts w:cs="B Lotus"/>
          <w:rtl/>
          <w:lang w:bidi="ar-SY"/>
        </w:rPr>
        <w:t>ل</w:t>
      </w:r>
      <w:r w:rsidRPr="001F7AFE">
        <w:rPr>
          <w:rFonts w:cs="B Lotus" w:hint="cs"/>
          <w:rtl/>
          <w:lang w:bidi="ar-SY"/>
        </w:rPr>
        <w:t>َ</w:t>
      </w:r>
      <w:r w:rsidR="00904E27">
        <w:rPr>
          <w:rFonts w:cs="B Lotus"/>
          <w:rtl/>
          <w:lang w:bidi="ar-SY"/>
        </w:rPr>
        <w:t>ک</w:t>
      </w:r>
      <w:r w:rsidRPr="001F7AFE">
        <w:rPr>
          <w:rFonts w:cs="B Lotus"/>
          <w:rtl/>
          <w:lang w:bidi="ar-SY"/>
        </w:rPr>
        <w:t xml:space="preserve"> است</w:t>
      </w:r>
      <w:r w:rsidR="00410347">
        <w:rPr>
          <w:rFonts w:cs="B Lotus" w:hint="cs"/>
          <w:rtl/>
          <w:lang w:bidi="ar-SY"/>
        </w:rPr>
        <w:t>،</w:t>
      </w:r>
      <w:r w:rsidRPr="001F7AFE">
        <w:rPr>
          <w:rFonts w:cs="B Lotus"/>
          <w:rtl/>
          <w:lang w:bidi="ar-SY"/>
        </w:rPr>
        <w:t xml:space="preserve"> و انسان هنگام</w:t>
      </w:r>
      <w:r w:rsidR="00904E27">
        <w:rPr>
          <w:rFonts w:cs="B Lotus"/>
          <w:rtl/>
          <w:lang w:bidi="ar-SY"/>
        </w:rPr>
        <w:t>ی</w:t>
      </w:r>
      <w:r w:rsidRPr="001F7AFE">
        <w:rPr>
          <w:rFonts w:cs="B Lotus"/>
          <w:rtl/>
          <w:lang w:bidi="ar-SY"/>
        </w:rPr>
        <w:t xml:space="preserve"> انسان</w:t>
      </w:r>
      <w:r w:rsidR="00410347">
        <w:rPr>
          <w:rFonts w:cs="B Lotus" w:hint="cs"/>
          <w:rtl/>
          <w:lang w:bidi="ar-SY"/>
        </w:rPr>
        <w:t xml:space="preserve"> ا</w:t>
      </w:r>
      <w:r w:rsidRPr="001F7AFE">
        <w:rPr>
          <w:rFonts w:cs="B Lotus"/>
          <w:rtl/>
          <w:lang w:bidi="ar-SY"/>
        </w:rPr>
        <w:t xml:space="preserve">ست </w:t>
      </w:r>
      <w:r w:rsidR="00904E27">
        <w:rPr>
          <w:rFonts w:cs="B Lotus"/>
          <w:rtl/>
          <w:lang w:bidi="ar-SY"/>
        </w:rPr>
        <w:t>ک</w:t>
      </w:r>
      <w:r w:rsidRPr="001F7AFE">
        <w:rPr>
          <w:rFonts w:cs="B Lotus"/>
          <w:rtl/>
          <w:lang w:bidi="ar-SY"/>
        </w:rPr>
        <w:t>ه تمام</w:t>
      </w:r>
      <w:r w:rsidR="00904E27">
        <w:rPr>
          <w:rFonts w:cs="B Lotus"/>
          <w:rtl/>
          <w:lang w:bidi="ar-SY"/>
        </w:rPr>
        <w:t>ی</w:t>
      </w:r>
      <w:r w:rsidRPr="001F7AFE">
        <w:rPr>
          <w:rFonts w:cs="B Lotus"/>
          <w:rtl/>
          <w:lang w:bidi="ar-SY"/>
        </w:rPr>
        <w:t xml:space="preserve"> ا</w:t>
      </w:r>
      <w:r w:rsidR="00904E27">
        <w:rPr>
          <w:rFonts w:cs="B Lotus"/>
          <w:rtl/>
          <w:lang w:bidi="ar-SY"/>
        </w:rPr>
        <w:t>ی</w:t>
      </w:r>
      <w:r w:rsidRPr="001F7AFE">
        <w:rPr>
          <w:rFonts w:cs="B Lotus"/>
          <w:rtl/>
          <w:lang w:bidi="ar-SY"/>
        </w:rPr>
        <w:t>ن عواطف و م</w:t>
      </w:r>
      <w:r w:rsidR="00904E27">
        <w:rPr>
          <w:rFonts w:cs="B Lotus"/>
          <w:rtl/>
          <w:lang w:bidi="ar-SY"/>
        </w:rPr>
        <w:t>ی</w:t>
      </w:r>
      <w:r w:rsidRPr="001F7AFE">
        <w:rPr>
          <w:rFonts w:cs="B Lotus"/>
          <w:rtl/>
          <w:lang w:bidi="ar-SY"/>
        </w:rPr>
        <w:t>ول را واجد باشد</w:t>
      </w:r>
      <w:r w:rsidR="00410347">
        <w:rPr>
          <w:rFonts w:cs="B Lotus" w:hint="cs"/>
          <w:rtl/>
          <w:lang w:bidi="ar-SY"/>
        </w:rPr>
        <w:t xml:space="preserve">؛ </w:t>
      </w:r>
      <w:r w:rsidRPr="001F7AFE">
        <w:rPr>
          <w:rFonts w:cs="B Lotus"/>
          <w:rtl/>
          <w:lang w:bidi="ar-SY"/>
        </w:rPr>
        <w:t>و بر فرض محال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تمام</w:t>
      </w:r>
      <w:r w:rsidR="00904E27">
        <w:rPr>
          <w:rFonts w:cs="B Lotus"/>
          <w:rtl/>
          <w:lang w:bidi="ar-SY"/>
        </w:rPr>
        <w:t>ی</w:t>
      </w:r>
      <w:r w:rsidRPr="001F7AFE">
        <w:rPr>
          <w:rFonts w:cs="B Lotus"/>
          <w:rtl/>
          <w:lang w:bidi="ar-SY"/>
        </w:rPr>
        <w:t xml:space="preserve"> علا</w:t>
      </w:r>
      <w:r w:rsidR="00904E27">
        <w:rPr>
          <w:rFonts w:cs="B Lotus"/>
          <w:rtl/>
          <w:lang w:bidi="ar-SY"/>
        </w:rPr>
        <w:t>ی</w:t>
      </w:r>
      <w:r w:rsidRPr="001F7AFE">
        <w:rPr>
          <w:rFonts w:cs="B Lotus"/>
          <w:rtl/>
          <w:lang w:bidi="ar-SY"/>
        </w:rPr>
        <w:t xml:space="preserve">ق را از خود دور </w:t>
      </w:r>
      <w:r w:rsidR="00904E27">
        <w:rPr>
          <w:rFonts w:cs="B Lotus"/>
          <w:rtl/>
          <w:lang w:bidi="ar-SY"/>
        </w:rPr>
        <w:t>ک</w:t>
      </w:r>
      <w:r w:rsidRPr="001F7AFE">
        <w:rPr>
          <w:rFonts w:cs="B Lotus"/>
          <w:rtl/>
          <w:lang w:bidi="ar-SY"/>
        </w:rPr>
        <w:t>رد</w:t>
      </w:r>
      <w:r w:rsidR="00410347">
        <w:rPr>
          <w:rFonts w:cs="B Lotus" w:hint="cs"/>
          <w:rtl/>
          <w:lang w:bidi="ar-SY"/>
        </w:rPr>
        <w:t>،</w:t>
      </w:r>
      <w:r w:rsidRPr="001F7AFE">
        <w:rPr>
          <w:rFonts w:cs="B Lotus"/>
          <w:rtl/>
          <w:lang w:bidi="ar-SY"/>
        </w:rPr>
        <w:t xml:space="preserve"> باق</w:t>
      </w:r>
      <w:r w:rsidR="00904E27">
        <w:rPr>
          <w:rFonts w:cs="B Lotus"/>
          <w:rtl/>
          <w:lang w:bidi="ar-SY"/>
        </w:rPr>
        <w:t>ی</w:t>
      </w:r>
      <w:r w:rsidRPr="001F7AFE">
        <w:rPr>
          <w:rFonts w:cs="B Lotus"/>
          <w:rtl/>
          <w:lang w:bidi="ar-SY"/>
        </w:rPr>
        <w:t xml:space="preserve"> ماندن بر ا</w:t>
      </w:r>
      <w:r w:rsidR="00904E27">
        <w:rPr>
          <w:rFonts w:cs="B Lotus"/>
          <w:rtl/>
          <w:lang w:bidi="ar-SY"/>
        </w:rPr>
        <w:t>ی</w:t>
      </w:r>
      <w:r w:rsidRPr="001F7AFE">
        <w:rPr>
          <w:rFonts w:cs="B Lotus"/>
          <w:rtl/>
          <w:lang w:bidi="ar-SY"/>
        </w:rPr>
        <w:t>ن حال بس</w:t>
      </w:r>
      <w:r w:rsidR="00904E27">
        <w:rPr>
          <w:rFonts w:cs="B Lotus"/>
          <w:rtl/>
          <w:lang w:bidi="ar-SY"/>
        </w:rPr>
        <w:t>ی</w:t>
      </w:r>
      <w:r w:rsidRPr="001F7AFE">
        <w:rPr>
          <w:rFonts w:cs="B Lotus"/>
          <w:rtl/>
          <w:lang w:bidi="ar-SY"/>
        </w:rPr>
        <w:t>ار مش</w:t>
      </w:r>
      <w:r w:rsidR="00904E27">
        <w:rPr>
          <w:rFonts w:cs="B Lotus"/>
          <w:rtl/>
          <w:lang w:bidi="ar-SY"/>
        </w:rPr>
        <w:t>ک</w:t>
      </w:r>
      <w:r w:rsidRPr="001F7AFE">
        <w:rPr>
          <w:rFonts w:cs="B Lotus"/>
          <w:rtl/>
          <w:lang w:bidi="ar-SY"/>
        </w:rPr>
        <w:t>ل است</w:t>
      </w:r>
      <w:r w:rsidR="00410347">
        <w:rPr>
          <w:rFonts w:cs="B Lotus" w:hint="cs"/>
          <w:rtl/>
          <w:lang w:bidi="ar-SY"/>
        </w:rPr>
        <w:t xml:space="preserve">؛ </w:t>
      </w:r>
      <w:r w:rsidRPr="001F7AFE">
        <w:rPr>
          <w:rFonts w:cs="B Lotus"/>
          <w:rtl/>
          <w:lang w:bidi="ar-SY"/>
        </w:rPr>
        <w:t>رسول ا</w:t>
      </w:r>
      <w:r w:rsidR="00904E27">
        <w:rPr>
          <w:rFonts w:cs="B Lotus"/>
          <w:rtl/>
          <w:lang w:bidi="ar-SY"/>
        </w:rPr>
        <w:t>ک</w:t>
      </w:r>
      <w:r w:rsidRPr="001F7AFE">
        <w:rPr>
          <w:rFonts w:cs="B Lotus"/>
          <w:rtl/>
          <w:lang w:bidi="ar-SY"/>
        </w:rPr>
        <w:t xml:space="preserve">رم </w:t>
      </w:r>
      <w:r w:rsidR="00695119" w:rsidRPr="001F7AFE">
        <w:rPr>
          <w:rFonts w:cs="CTraditional Arabic" w:hint="cs"/>
          <w:szCs w:val="30"/>
          <w:rtl/>
          <w:lang w:bidi="ar-SY"/>
        </w:rPr>
        <w:t>ص</w:t>
      </w:r>
      <w:r w:rsidRPr="001F7AFE">
        <w:rPr>
          <w:rFonts w:cs="B Lotus" w:hint="cs"/>
          <w:rtl/>
          <w:lang w:bidi="ar-SY"/>
        </w:rPr>
        <w:t xml:space="preserve">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hint="cs"/>
          <w:rtl/>
          <w:lang w:bidi="ar-SY"/>
        </w:rPr>
        <w:t>:</w:t>
      </w:r>
      <w:r w:rsidRPr="001F7AFE">
        <w:rPr>
          <w:rFonts w:cs="B Lotus"/>
          <w:rtl/>
          <w:lang w:bidi="ar-SY"/>
        </w:rPr>
        <w:t xml:space="preserve"> قلب انسان اشد تقل</w:t>
      </w:r>
      <w:r w:rsidRPr="001F7AFE">
        <w:rPr>
          <w:rFonts w:cs="B Lotus" w:hint="cs"/>
          <w:rtl/>
          <w:lang w:bidi="ar-SY"/>
        </w:rPr>
        <w:t>ُّ</w:t>
      </w:r>
      <w:r w:rsidRPr="001F7AFE">
        <w:rPr>
          <w:rFonts w:cs="B Lotus"/>
          <w:rtl/>
          <w:lang w:bidi="ar-SY"/>
        </w:rPr>
        <w:t>با</w:t>
      </w:r>
      <w:r w:rsidRPr="001F7AFE">
        <w:rPr>
          <w:rFonts w:cs="B Lotus" w:hint="cs"/>
          <w:rtl/>
          <w:lang w:bidi="ar-SY"/>
        </w:rPr>
        <w:t xml:space="preserve">ً </w:t>
      </w:r>
      <w:r w:rsidR="00410347">
        <w:rPr>
          <w:rFonts w:cs="B Lotus" w:hint="cs"/>
          <w:rtl/>
          <w:lang w:bidi="ar-SY"/>
        </w:rPr>
        <w:t>[= پرجوشش</w:t>
      </w:r>
      <w:r w:rsidR="00410347">
        <w:rPr>
          <w:rFonts w:cs="B Lotus" w:hint="eastAsia"/>
          <w:rtl/>
          <w:lang w:bidi="ar-SY"/>
        </w:rPr>
        <w:t>‌</w:t>
      </w:r>
      <w:r w:rsidR="00410347">
        <w:rPr>
          <w:rFonts w:cs="B Lotus" w:hint="cs"/>
          <w:rtl/>
          <w:lang w:bidi="ar-SY"/>
        </w:rPr>
        <w:t xml:space="preserve">تر] </w:t>
      </w:r>
      <w:r w:rsidRPr="001F7AFE">
        <w:rPr>
          <w:rFonts w:cs="B Lotus"/>
          <w:rtl/>
          <w:lang w:bidi="ar-SY"/>
        </w:rPr>
        <w:t>هست از د</w:t>
      </w:r>
      <w:r w:rsidR="00904E27">
        <w:rPr>
          <w:rFonts w:cs="B Lotus"/>
          <w:rtl/>
          <w:lang w:bidi="ar-SY"/>
        </w:rPr>
        <w:t>ی</w:t>
      </w:r>
      <w:r w:rsidR="00410347">
        <w:rPr>
          <w:rFonts w:cs="B Lotus" w:hint="cs"/>
          <w:rtl/>
          <w:lang w:bidi="ar-SY"/>
        </w:rPr>
        <w:t>گ</w:t>
      </w:r>
      <w:r w:rsidRPr="001F7AFE">
        <w:rPr>
          <w:rFonts w:cs="B Lotus"/>
          <w:rtl/>
          <w:lang w:bidi="ar-SY"/>
        </w:rPr>
        <w:t xml:space="preserve"> در حال جوش</w:t>
      </w:r>
      <w:r w:rsidR="00904E27">
        <w:rPr>
          <w:rFonts w:cs="B Lotus"/>
          <w:rtl/>
          <w:lang w:bidi="ar-SY"/>
        </w:rPr>
        <w:t>ی</w:t>
      </w:r>
      <w:r w:rsidRPr="001F7AFE">
        <w:rPr>
          <w:rFonts w:cs="B Lotus"/>
          <w:rtl/>
          <w:lang w:bidi="ar-SY"/>
        </w:rPr>
        <w:t>دن آن</w:t>
      </w:r>
      <w:r w:rsidR="00410347">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2- ب</w:t>
      </w:r>
      <w:r w:rsidR="00904E27">
        <w:rPr>
          <w:rFonts w:cs="B Lotus"/>
          <w:rtl/>
          <w:lang w:bidi="ar-SY"/>
        </w:rPr>
        <w:t>ی</w:t>
      </w:r>
      <w:r w:rsidRPr="001F7AFE">
        <w:rPr>
          <w:rFonts w:cs="B Lotus"/>
          <w:rtl/>
          <w:lang w:bidi="ar-SY"/>
        </w:rPr>
        <w:t>شتر اوقات در اثنا</w:t>
      </w:r>
      <w:r w:rsidR="00410347">
        <w:rPr>
          <w:rFonts w:cs="B Lotus" w:hint="cs"/>
          <w:rtl/>
          <w:lang w:bidi="ar-SY"/>
        </w:rPr>
        <w:t>ی</w:t>
      </w:r>
      <w:r w:rsidRPr="001F7AFE">
        <w:rPr>
          <w:rFonts w:cs="B Lotus"/>
          <w:rtl/>
          <w:lang w:bidi="ar-SY"/>
        </w:rPr>
        <w:t xml:space="preserve"> مجاهده و ر</w:t>
      </w:r>
      <w:r w:rsidR="00904E27">
        <w:rPr>
          <w:rFonts w:cs="B Lotus"/>
          <w:rtl/>
          <w:lang w:bidi="ar-SY"/>
        </w:rPr>
        <w:t>ی</w:t>
      </w:r>
      <w:r w:rsidRPr="001F7AFE">
        <w:rPr>
          <w:rFonts w:cs="B Lotus"/>
          <w:rtl/>
          <w:lang w:bidi="ar-SY"/>
        </w:rPr>
        <w:t>اضت و خلوت</w:t>
      </w:r>
      <w:r w:rsidR="00410347">
        <w:rPr>
          <w:rFonts w:cs="B Lotus" w:hint="cs"/>
          <w:rtl/>
          <w:lang w:bidi="ar-SY"/>
        </w:rPr>
        <w:t>‌</w:t>
      </w:r>
      <w:r w:rsidRPr="001F7AFE">
        <w:rPr>
          <w:rFonts w:cs="B Lotus"/>
          <w:rtl/>
          <w:lang w:bidi="ar-SY"/>
        </w:rPr>
        <w:t>نش</w:t>
      </w:r>
      <w:r w:rsidR="00904E27">
        <w:rPr>
          <w:rFonts w:cs="B Lotus"/>
          <w:rtl/>
          <w:lang w:bidi="ar-SY"/>
        </w:rPr>
        <w:t>ی</w:t>
      </w:r>
      <w:r w:rsidRPr="001F7AFE">
        <w:rPr>
          <w:rFonts w:cs="B Lotus"/>
          <w:rtl/>
          <w:lang w:bidi="ar-SY"/>
        </w:rPr>
        <w:t>ن</w:t>
      </w:r>
      <w:r w:rsidR="00904E27">
        <w:rPr>
          <w:rFonts w:cs="B Lotus"/>
          <w:rtl/>
          <w:lang w:bidi="ar-SY"/>
        </w:rPr>
        <w:t>ی</w:t>
      </w:r>
      <w:r w:rsidR="00410347">
        <w:rPr>
          <w:rFonts w:cs="B Lotus" w:hint="cs"/>
          <w:rtl/>
          <w:lang w:bidi="ar-SY"/>
        </w:rPr>
        <w:t>،</w:t>
      </w:r>
      <w:r w:rsidRPr="001F7AFE">
        <w:rPr>
          <w:rFonts w:cs="B Lotus"/>
          <w:rtl/>
          <w:lang w:bidi="ar-SY"/>
        </w:rPr>
        <w:t xml:space="preserve"> مزاج سال</w:t>
      </w:r>
      <w:r w:rsidR="00904E27">
        <w:rPr>
          <w:rFonts w:cs="B Lotus"/>
          <w:rtl/>
          <w:lang w:bidi="ar-SY"/>
        </w:rPr>
        <w:t>ک</w:t>
      </w:r>
      <w:r w:rsidRPr="001F7AFE">
        <w:rPr>
          <w:rFonts w:cs="B Lotus"/>
          <w:rtl/>
          <w:lang w:bidi="ar-SY"/>
        </w:rPr>
        <w:t xml:space="preserve"> منحرف م</w:t>
      </w:r>
      <w:r w:rsidR="00904E27">
        <w:rPr>
          <w:rFonts w:cs="B Lotus"/>
          <w:rtl/>
          <w:lang w:bidi="ar-SY"/>
        </w:rPr>
        <w:t>ی</w:t>
      </w:r>
      <w:r w:rsidRPr="001F7AFE">
        <w:rPr>
          <w:rFonts w:cs="B Lotus" w:hint="cs"/>
          <w:rtl/>
          <w:lang w:bidi="ar-SY"/>
        </w:rPr>
        <w:t>‌</w:t>
      </w:r>
      <w:r w:rsidRPr="001F7AFE">
        <w:rPr>
          <w:rFonts w:cs="B Lotus"/>
          <w:rtl/>
          <w:lang w:bidi="ar-SY"/>
        </w:rPr>
        <w:t>گردد و بدن مر</w:t>
      </w:r>
      <w:r w:rsidR="00904E27">
        <w:rPr>
          <w:rFonts w:cs="B Lotus"/>
          <w:rtl/>
          <w:lang w:bidi="ar-SY"/>
        </w:rPr>
        <w:t>ی</w:t>
      </w:r>
      <w:r w:rsidRPr="001F7AFE">
        <w:rPr>
          <w:rFonts w:cs="B Lotus"/>
          <w:rtl/>
          <w:lang w:bidi="ar-SY"/>
        </w:rPr>
        <w:t>ض و مبتلا ب</w:t>
      </w:r>
      <w:r w:rsidR="00410347">
        <w:rPr>
          <w:rFonts w:cs="B Lotus" w:hint="cs"/>
          <w:rtl/>
          <w:lang w:bidi="ar-SY"/>
        </w:rPr>
        <w:t xml:space="preserve">ه </w:t>
      </w:r>
      <w:r w:rsidRPr="001F7AFE">
        <w:rPr>
          <w:rFonts w:cs="B Lotus"/>
          <w:rtl/>
          <w:lang w:bidi="ar-SY"/>
        </w:rPr>
        <w:t xml:space="preserve">فقر الدم </w:t>
      </w:r>
      <w:r w:rsidR="00410347">
        <w:rPr>
          <w:rFonts w:cs="B Lotus" w:hint="cs"/>
          <w:rtl/>
          <w:lang w:bidi="ar-SY"/>
        </w:rPr>
        <w:t>[= کم</w:t>
      </w:r>
      <w:r w:rsidR="00410347">
        <w:rPr>
          <w:rFonts w:cs="B Lotus" w:hint="eastAsia"/>
          <w:rtl/>
          <w:lang w:bidi="ar-SY"/>
        </w:rPr>
        <w:t>‌</w:t>
      </w:r>
      <w:r w:rsidR="00410347">
        <w:rPr>
          <w:rFonts w:cs="B Lotus" w:hint="cs"/>
          <w:rtl/>
          <w:lang w:bidi="ar-SY"/>
        </w:rPr>
        <w:t xml:space="preserve">خونی] </w:t>
      </w:r>
      <w:r w:rsidRPr="001F7AFE">
        <w:rPr>
          <w:rFonts w:cs="B Lotus"/>
          <w:rtl/>
          <w:lang w:bidi="ar-SY"/>
        </w:rPr>
        <w:t>م</w:t>
      </w:r>
      <w:r w:rsidR="00904E27">
        <w:rPr>
          <w:rFonts w:cs="B Lotus"/>
          <w:rtl/>
          <w:lang w:bidi="ar-SY"/>
        </w:rPr>
        <w:t>ی</w:t>
      </w:r>
      <w:r w:rsidRPr="001F7AFE">
        <w:rPr>
          <w:rFonts w:cs="B Lotus" w:hint="cs"/>
          <w:rtl/>
          <w:lang w:bidi="ar-SY"/>
        </w:rPr>
        <w:t>‌</w:t>
      </w:r>
      <w:r w:rsidRPr="001F7AFE">
        <w:rPr>
          <w:rFonts w:cs="B Lotus"/>
          <w:rtl/>
          <w:lang w:bidi="ar-SY"/>
        </w:rPr>
        <w:t>شود تا منجر ب</w:t>
      </w:r>
      <w:r w:rsidR="00410347">
        <w:rPr>
          <w:rFonts w:cs="B Lotus" w:hint="cs"/>
          <w:rtl/>
          <w:lang w:bidi="ar-SY"/>
        </w:rPr>
        <w:t xml:space="preserve">ه </w:t>
      </w:r>
      <w:r w:rsidRPr="001F7AFE">
        <w:rPr>
          <w:rFonts w:cs="B Lotus"/>
          <w:rtl/>
          <w:lang w:bidi="ar-SY"/>
        </w:rPr>
        <w:t>ضعف عقل و جنون خواهد گرد</w:t>
      </w:r>
      <w:r w:rsidR="00904E27">
        <w:rPr>
          <w:rFonts w:cs="B Lotus"/>
          <w:rtl/>
          <w:lang w:bidi="ar-SY"/>
        </w:rPr>
        <w:t>ی</w:t>
      </w:r>
      <w:r w:rsidRPr="001F7AFE">
        <w:rPr>
          <w:rFonts w:cs="B Lotus"/>
          <w:rtl/>
          <w:lang w:bidi="ar-SY"/>
        </w:rPr>
        <w:t xml:space="preserve">د </w:t>
      </w:r>
      <w:r w:rsidR="00410347">
        <w:rPr>
          <w:rFonts w:cs="B Lotus" w:hint="cs"/>
          <w:rtl/>
          <w:lang w:bidi="ar-SY"/>
        </w:rPr>
        <w:t xml:space="preserve">ـ </w:t>
      </w:r>
      <w:r w:rsidRPr="001F7AFE">
        <w:rPr>
          <w:rFonts w:cs="B Lotus"/>
          <w:rtl/>
          <w:lang w:bidi="ar-SY"/>
        </w:rPr>
        <w:t xml:space="preserve">نعوذ بالله من </w:t>
      </w:r>
      <w:r w:rsidR="00410347">
        <w:rPr>
          <w:rFonts w:cs="B Lotus"/>
          <w:rtl/>
          <w:lang w:bidi="ar-SY"/>
        </w:rPr>
        <w:t>الجنون</w:t>
      </w:r>
      <w:r w:rsidR="00410347">
        <w:rPr>
          <w:rFonts w:cs="B Lotus" w:hint="cs"/>
          <w:rtl/>
          <w:lang w:bidi="ar-SY"/>
        </w:rPr>
        <w:t xml:space="preserve">‌ـ </w:t>
      </w:r>
      <w:r w:rsidRPr="001F7AFE">
        <w:rPr>
          <w:rFonts w:cs="B Lotus"/>
          <w:rtl/>
          <w:lang w:bidi="ar-SY"/>
        </w:rPr>
        <w:t>پس بنابرا</w:t>
      </w:r>
      <w:r w:rsidR="00904E27">
        <w:rPr>
          <w:rFonts w:cs="B Lotus"/>
          <w:rtl/>
          <w:lang w:bidi="ar-SY"/>
        </w:rPr>
        <w:t>ی</w:t>
      </w:r>
      <w:r w:rsidRPr="001F7AFE">
        <w:rPr>
          <w:rFonts w:cs="B Lotus"/>
          <w:rtl/>
          <w:lang w:bidi="ar-SY"/>
        </w:rPr>
        <w:t>ن خطر در ا</w:t>
      </w:r>
      <w:r w:rsidR="00904E27">
        <w:rPr>
          <w:rFonts w:cs="B Lotus"/>
          <w:rtl/>
          <w:lang w:bidi="ar-SY"/>
        </w:rPr>
        <w:t>ی</w:t>
      </w:r>
      <w:r w:rsidRPr="001F7AFE">
        <w:rPr>
          <w:rFonts w:cs="B Lotus"/>
          <w:rtl/>
          <w:lang w:bidi="ar-SY"/>
        </w:rPr>
        <w:t>ن راه ز</w:t>
      </w:r>
      <w:r w:rsidR="00904E27">
        <w:rPr>
          <w:rFonts w:cs="B Lotus"/>
          <w:rtl/>
          <w:lang w:bidi="ar-SY"/>
        </w:rPr>
        <w:t>ی</w:t>
      </w:r>
      <w:r w:rsidRPr="001F7AFE">
        <w:rPr>
          <w:rFonts w:cs="B Lotus"/>
          <w:rtl/>
          <w:lang w:bidi="ar-SY"/>
        </w:rPr>
        <w:t>اد است</w:t>
      </w:r>
      <w:r w:rsidR="00410347">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3- م</w:t>
      </w:r>
      <w:r w:rsidR="00904E27">
        <w:rPr>
          <w:rFonts w:cs="B Lotus"/>
          <w:rtl/>
          <w:lang w:bidi="ar-SY"/>
        </w:rPr>
        <w:t>ی</w:t>
      </w:r>
      <w:r w:rsidRPr="001F7AFE">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ند با</w:t>
      </w:r>
      <w:r w:rsidR="00904E27">
        <w:rPr>
          <w:rFonts w:cs="B Lotus"/>
          <w:rtl/>
          <w:lang w:bidi="ar-SY"/>
        </w:rPr>
        <w:t>ی</w:t>
      </w:r>
      <w:r w:rsidRPr="001F7AFE">
        <w:rPr>
          <w:rFonts w:cs="B Lotus"/>
          <w:rtl/>
          <w:lang w:bidi="ar-SY"/>
        </w:rPr>
        <w:t>د حب و بغض را ر</w:t>
      </w:r>
      <w:r w:rsidR="00904E27">
        <w:rPr>
          <w:rFonts w:cs="B Lotus"/>
          <w:rtl/>
          <w:lang w:bidi="ar-SY"/>
        </w:rPr>
        <w:t>ی</w:t>
      </w:r>
      <w:r w:rsidRPr="001F7AFE">
        <w:rPr>
          <w:rFonts w:cs="B Lotus"/>
          <w:rtl/>
          <w:lang w:bidi="ar-SY"/>
        </w:rPr>
        <w:t>خت و علا</w:t>
      </w:r>
      <w:r w:rsidR="00904E27">
        <w:rPr>
          <w:rFonts w:cs="B Lotus"/>
          <w:rtl/>
          <w:lang w:bidi="ar-SY"/>
        </w:rPr>
        <w:t>ی</w:t>
      </w:r>
      <w:r w:rsidRPr="001F7AFE">
        <w:rPr>
          <w:rFonts w:cs="B Lotus"/>
          <w:rtl/>
          <w:lang w:bidi="ar-SY"/>
        </w:rPr>
        <w:t xml:space="preserve">ق را برداشت تا بتوان </w:t>
      </w:r>
      <w:r w:rsidR="00904E27">
        <w:rPr>
          <w:rFonts w:cs="B Lotus"/>
          <w:rtl/>
          <w:lang w:bidi="ar-SY"/>
        </w:rPr>
        <w:t>ک</w:t>
      </w:r>
      <w:r w:rsidRPr="001F7AFE">
        <w:rPr>
          <w:rFonts w:cs="B Lotus"/>
          <w:rtl/>
          <w:lang w:bidi="ar-SY"/>
        </w:rPr>
        <w:t>شف حقا</w:t>
      </w:r>
      <w:r w:rsidR="00904E27">
        <w:rPr>
          <w:rFonts w:cs="B Lotus"/>
          <w:rtl/>
          <w:lang w:bidi="ar-SY"/>
        </w:rPr>
        <w:t>ی</w:t>
      </w:r>
      <w:r w:rsidRPr="001F7AFE">
        <w:rPr>
          <w:rFonts w:cs="B Lotus"/>
          <w:rtl/>
          <w:lang w:bidi="ar-SY"/>
        </w:rPr>
        <w:t>ق نمود</w:t>
      </w:r>
      <w:r w:rsidRPr="001F7AFE">
        <w:rPr>
          <w:rFonts w:cs="B Lotus" w:hint="cs"/>
          <w:rtl/>
          <w:lang w:bidi="ar-SY"/>
        </w:rPr>
        <w:t>،</w:t>
      </w:r>
      <w:r w:rsidRPr="001F7AFE">
        <w:rPr>
          <w:rFonts w:cs="B Lotus"/>
          <w:rtl/>
          <w:lang w:bidi="ar-SY"/>
        </w:rPr>
        <w:t xml:space="preserve"> البته اگر </w:t>
      </w:r>
      <w:r w:rsidR="00904E27">
        <w:rPr>
          <w:rFonts w:cs="B Lotus"/>
          <w:rtl/>
          <w:lang w:bidi="ar-SY"/>
        </w:rPr>
        <w:t>ک</w:t>
      </w:r>
      <w:r w:rsidRPr="001F7AFE">
        <w:rPr>
          <w:rFonts w:cs="B Lotus"/>
          <w:rtl/>
          <w:lang w:bidi="ar-SY"/>
        </w:rPr>
        <w:t>س</w:t>
      </w:r>
      <w:r w:rsidR="00904E27">
        <w:rPr>
          <w:rFonts w:cs="B Lotus"/>
          <w:rtl/>
          <w:lang w:bidi="ar-SY"/>
        </w:rPr>
        <w:t>ی</w:t>
      </w:r>
      <w:r w:rsidRPr="001F7AFE">
        <w:rPr>
          <w:rFonts w:cs="B Lotus"/>
          <w:rtl/>
          <w:lang w:bidi="ar-SY"/>
        </w:rPr>
        <w:t xml:space="preserve"> تمام</w:t>
      </w:r>
      <w:r w:rsidR="00904E27">
        <w:rPr>
          <w:rFonts w:cs="B Lotus"/>
          <w:rtl/>
          <w:lang w:bidi="ar-SY"/>
        </w:rPr>
        <w:t>ی</w:t>
      </w:r>
      <w:r w:rsidRPr="001F7AFE">
        <w:rPr>
          <w:rFonts w:cs="B Lotus"/>
          <w:rtl/>
          <w:lang w:bidi="ar-SY"/>
        </w:rPr>
        <w:t xml:space="preserve"> تقال</w:t>
      </w:r>
      <w:r w:rsidR="00904E27">
        <w:rPr>
          <w:rFonts w:cs="B Lotus"/>
          <w:rtl/>
          <w:lang w:bidi="ar-SY"/>
        </w:rPr>
        <w:t>ی</w:t>
      </w:r>
      <w:r w:rsidRPr="001F7AFE">
        <w:rPr>
          <w:rFonts w:cs="B Lotus"/>
          <w:rtl/>
          <w:lang w:bidi="ar-SY"/>
        </w:rPr>
        <w:t>د و حب و بغض و علا</w:t>
      </w:r>
      <w:r w:rsidR="00904E27">
        <w:rPr>
          <w:rFonts w:cs="B Lotus"/>
          <w:rtl/>
          <w:lang w:bidi="ar-SY"/>
        </w:rPr>
        <w:t>ی</w:t>
      </w:r>
      <w:r w:rsidRPr="001F7AFE">
        <w:rPr>
          <w:rFonts w:cs="B Lotus"/>
          <w:rtl/>
          <w:lang w:bidi="ar-SY"/>
        </w:rPr>
        <w:t>ق دن</w:t>
      </w:r>
      <w:r w:rsidR="00904E27">
        <w:rPr>
          <w:rFonts w:cs="B Lotus"/>
          <w:rtl/>
          <w:lang w:bidi="ar-SY"/>
        </w:rPr>
        <w:t>ی</w:t>
      </w:r>
      <w:r w:rsidRPr="001F7AFE">
        <w:rPr>
          <w:rFonts w:cs="B Lotus"/>
          <w:rtl/>
          <w:lang w:bidi="ar-SY"/>
        </w:rPr>
        <w:t>و</w:t>
      </w:r>
      <w:r w:rsidR="00904E27">
        <w:rPr>
          <w:rFonts w:cs="B Lotus"/>
          <w:rtl/>
          <w:lang w:bidi="ar-SY"/>
        </w:rPr>
        <w:t>ی</w:t>
      </w:r>
      <w:r w:rsidRPr="001F7AFE">
        <w:rPr>
          <w:rFonts w:cs="B Lotus"/>
          <w:rtl/>
          <w:lang w:bidi="ar-SY"/>
        </w:rPr>
        <w:t xml:space="preserve"> را ر</w:t>
      </w:r>
      <w:r w:rsidR="00904E27">
        <w:rPr>
          <w:rFonts w:cs="B Lotus"/>
          <w:rtl/>
          <w:lang w:bidi="ar-SY"/>
        </w:rPr>
        <w:t>ی</w:t>
      </w:r>
      <w:r w:rsidRPr="001F7AFE">
        <w:rPr>
          <w:rFonts w:cs="B Lotus"/>
          <w:rtl/>
          <w:lang w:bidi="ar-SY"/>
        </w:rPr>
        <w:t>خت مم</w:t>
      </w:r>
      <w:r w:rsidR="00904E27">
        <w:rPr>
          <w:rFonts w:cs="B Lotus"/>
          <w:rtl/>
          <w:lang w:bidi="ar-SY"/>
        </w:rPr>
        <w:t>ک</w:t>
      </w:r>
      <w:r w:rsidRPr="001F7AFE">
        <w:rPr>
          <w:rFonts w:cs="B Lotus"/>
          <w:rtl/>
          <w:lang w:bidi="ar-SY"/>
        </w:rPr>
        <w:t>ن است حقا</w:t>
      </w:r>
      <w:r w:rsidR="00904E27">
        <w:rPr>
          <w:rFonts w:cs="B Lotus"/>
          <w:rtl/>
          <w:lang w:bidi="ar-SY"/>
        </w:rPr>
        <w:t>ی</w:t>
      </w:r>
      <w:r w:rsidRPr="001F7AFE">
        <w:rPr>
          <w:rFonts w:cs="B Lotus"/>
          <w:rtl/>
          <w:lang w:bidi="ar-SY"/>
        </w:rPr>
        <w:t xml:space="preserve">ق در قلبش جلوه </w:t>
      </w:r>
      <w:r w:rsidR="00904E27">
        <w:rPr>
          <w:rFonts w:cs="B Lotus"/>
          <w:rtl/>
          <w:lang w:bidi="ar-SY"/>
        </w:rPr>
        <w:t>ک</w:t>
      </w:r>
      <w:r w:rsidRPr="001F7AFE">
        <w:rPr>
          <w:rFonts w:cs="B Lotus"/>
          <w:rtl/>
          <w:lang w:bidi="ar-SY"/>
        </w:rPr>
        <w:t>ند</w:t>
      </w:r>
      <w:r w:rsidR="003D7141">
        <w:rPr>
          <w:rFonts w:cs="B Lotus" w:hint="cs"/>
          <w:rtl/>
          <w:lang w:bidi="ar-SY"/>
        </w:rPr>
        <w:t>؛</w:t>
      </w:r>
      <w:r w:rsidRPr="001F7AFE">
        <w:rPr>
          <w:rFonts w:cs="B Lotus"/>
          <w:rtl/>
          <w:lang w:bidi="ar-SY"/>
        </w:rPr>
        <w:t xml:space="preserve"> اما با</w:t>
      </w:r>
      <w:r w:rsidR="00904E27">
        <w:rPr>
          <w:rFonts w:cs="B Lotus"/>
          <w:rtl/>
          <w:lang w:bidi="ar-SY"/>
        </w:rPr>
        <w:t>ی</w:t>
      </w:r>
      <w:r w:rsidRPr="001F7AFE">
        <w:rPr>
          <w:rFonts w:cs="B Lotus"/>
          <w:rtl/>
          <w:lang w:bidi="ar-SY"/>
        </w:rPr>
        <w:t>د دانست</w:t>
      </w:r>
      <w:r w:rsidR="003D7141">
        <w:rPr>
          <w:rFonts w:cs="B Lotus" w:hint="cs"/>
          <w:rtl/>
          <w:lang w:bidi="ar-SY"/>
        </w:rPr>
        <w:t xml:space="preserve"> </w:t>
      </w:r>
      <w:r w:rsidR="00904E27">
        <w:rPr>
          <w:rFonts w:cs="B Lotus"/>
          <w:rtl/>
          <w:lang w:bidi="ar-SY"/>
        </w:rPr>
        <w:t>ک</w:t>
      </w:r>
      <w:r w:rsidRPr="001F7AFE">
        <w:rPr>
          <w:rFonts w:cs="B Lotus"/>
          <w:rtl/>
          <w:lang w:bidi="ar-SY"/>
        </w:rPr>
        <w:t>ه چگونه بر</w:t>
      </w:r>
      <w:r w:rsidR="00904E27">
        <w:rPr>
          <w:rFonts w:cs="B Lotus"/>
          <w:rtl/>
          <w:lang w:bidi="ar-SY"/>
        </w:rPr>
        <w:t>ی</w:t>
      </w:r>
      <w:r w:rsidRPr="001F7AFE">
        <w:rPr>
          <w:rFonts w:cs="B Lotus"/>
          <w:rtl/>
          <w:lang w:bidi="ar-SY"/>
        </w:rPr>
        <w:t>زد</w:t>
      </w:r>
      <w:r w:rsidR="003D7141">
        <w:rPr>
          <w:rFonts w:cs="B Lotus" w:hint="cs"/>
          <w:rtl/>
          <w:lang w:bidi="ar-SY"/>
        </w:rPr>
        <w:t>.</w:t>
      </w:r>
      <w:r w:rsidRPr="001F7AFE">
        <w:rPr>
          <w:rFonts w:cs="B Lotus"/>
          <w:rtl/>
          <w:lang w:bidi="ar-SY"/>
        </w:rPr>
        <w:t xml:space="preserve"> مگر ح</w:t>
      </w:r>
      <w:r w:rsidRPr="001F7AFE">
        <w:rPr>
          <w:rFonts w:cs="B Lotus" w:hint="cs"/>
          <w:rtl/>
          <w:lang w:bidi="ar-SY"/>
        </w:rPr>
        <w:t>ب</w:t>
      </w:r>
      <w:r w:rsidRPr="001F7AFE">
        <w:rPr>
          <w:rFonts w:cs="B Lotus"/>
          <w:rtl/>
          <w:lang w:bidi="ar-SY"/>
        </w:rPr>
        <w:t xml:space="preserve"> و بغض </w:t>
      </w:r>
      <w:r w:rsidR="00904E27">
        <w:rPr>
          <w:rFonts w:cs="B Lotus"/>
          <w:rtl/>
          <w:lang w:bidi="ar-SY"/>
        </w:rPr>
        <w:t>ی</w:t>
      </w:r>
      <w:r w:rsidRPr="001F7AFE">
        <w:rPr>
          <w:rFonts w:cs="B Lotus"/>
          <w:rtl/>
          <w:lang w:bidi="ar-SY"/>
        </w:rPr>
        <w:t>ا علا</w:t>
      </w:r>
      <w:r w:rsidR="00904E27">
        <w:rPr>
          <w:rFonts w:cs="B Lotus"/>
          <w:rtl/>
          <w:lang w:bidi="ar-SY"/>
        </w:rPr>
        <w:t>ی</w:t>
      </w:r>
      <w:r w:rsidRPr="001F7AFE">
        <w:rPr>
          <w:rFonts w:cs="B Lotus"/>
          <w:rtl/>
          <w:lang w:bidi="ar-SY"/>
        </w:rPr>
        <w:t>ق دن</w:t>
      </w:r>
      <w:r w:rsidR="00904E27">
        <w:rPr>
          <w:rFonts w:cs="B Lotus"/>
          <w:rtl/>
          <w:lang w:bidi="ar-SY"/>
        </w:rPr>
        <w:t>ی</w:t>
      </w:r>
      <w:r w:rsidRPr="001F7AFE">
        <w:rPr>
          <w:rFonts w:cs="B Lotus"/>
          <w:rtl/>
          <w:lang w:bidi="ar-SY"/>
        </w:rPr>
        <w:t>و</w:t>
      </w:r>
      <w:r w:rsidR="00904E27">
        <w:rPr>
          <w:rFonts w:cs="B Lotus"/>
          <w:rtl/>
          <w:lang w:bidi="ar-SY"/>
        </w:rPr>
        <w:t>ی</w:t>
      </w:r>
      <w:r w:rsidRPr="001F7AFE">
        <w:rPr>
          <w:rFonts w:cs="B Lotus"/>
          <w:rtl/>
          <w:lang w:bidi="ar-SY"/>
        </w:rPr>
        <w:t xml:space="preserve"> لباس است </w:t>
      </w:r>
      <w:r w:rsidR="00904E27">
        <w:rPr>
          <w:rFonts w:cs="B Lotus"/>
          <w:rtl/>
          <w:lang w:bidi="ar-SY"/>
        </w:rPr>
        <w:t>ک</w:t>
      </w:r>
      <w:r w:rsidRPr="001F7AFE">
        <w:rPr>
          <w:rFonts w:cs="B Lotus"/>
          <w:rtl/>
          <w:lang w:bidi="ar-SY"/>
        </w:rPr>
        <w:t>ه از بدن ب</w:t>
      </w:r>
      <w:r w:rsidR="00904E27">
        <w:rPr>
          <w:rFonts w:cs="B Lotus"/>
          <w:rtl/>
          <w:lang w:bidi="ar-SY"/>
        </w:rPr>
        <w:t>ک</w:t>
      </w:r>
      <w:r w:rsidRPr="001F7AFE">
        <w:rPr>
          <w:rFonts w:cs="B Lotus"/>
          <w:rtl/>
          <w:lang w:bidi="ar-SY"/>
        </w:rPr>
        <w:t>ند</w:t>
      </w:r>
      <w:r w:rsidRPr="001F7AFE">
        <w:rPr>
          <w:rFonts w:cs="B Lotus" w:hint="cs"/>
          <w:rtl/>
          <w:lang w:bidi="ar-SY"/>
        </w:rPr>
        <w:t>؟</w:t>
      </w:r>
      <w:r w:rsidRPr="001F7AFE">
        <w:rPr>
          <w:rFonts w:cs="B Lotus"/>
          <w:rtl/>
          <w:lang w:bidi="ar-SY"/>
        </w:rPr>
        <w:t xml:space="preserve"> ا</w:t>
      </w:r>
      <w:r w:rsidR="00904E27">
        <w:rPr>
          <w:rFonts w:cs="B Lotus"/>
          <w:rtl/>
          <w:lang w:bidi="ar-SY"/>
        </w:rPr>
        <w:t>ی</w:t>
      </w:r>
      <w:r w:rsidRPr="001F7AFE">
        <w:rPr>
          <w:rFonts w:cs="B Lotus"/>
          <w:rtl/>
          <w:lang w:bidi="ar-SY"/>
        </w:rPr>
        <w:t>نها تمام با نفس انسان</w:t>
      </w:r>
      <w:r w:rsidR="00904E27">
        <w:rPr>
          <w:rFonts w:cs="B Lotus"/>
          <w:rtl/>
          <w:lang w:bidi="ar-SY"/>
        </w:rPr>
        <w:t>ی</w:t>
      </w:r>
      <w:r w:rsidRPr="001F7AFE">
        <w:rPr>
          <w:rFonts w:cs="B Lotus"/>
          <w:rtl/>
          <w:lang w:bidi="ar-SY"/>
        </w:rPr>
        <w:t xml:space="preserve"> عج</w:t>
      </w:r>
      <w:r w:rsidR="00904E27">
        <w:rPr>
          <w:rFonts w:cs="B Lotus"/>
          <w:rtl/>
          <w:lang w:bidi="ar-SY"/>
        </w:rPr>
        <w:t>ی</w:t>
      </w:r>
      <w:r w:rsidRPr="001F7AFE">
        <w:rPr>
          <w:rFonts w:cs="B Lotus"/>
          <w:rtl/>
          <w:lang w:bidi="ar-SY"/>
        </w:rPr>
        <w:t>ن شده و در عقل باطن و لاشعور</w:t>
      </w:r>
      <w:r w:rsidR="00904E27">
        <w:rPr>
          <w:rFonts w:cs="B Lotus"/>
          <w:rtl/>
          <w:lang w:bidi="ar-SY"/>
        </w:rPr>
        <w:t>ی</w:t>
      </w:r>
      <w:r w:rsidRPr="001F7AFE">
        <w:rPr>
          <w:rFonts w:cs="B Lotus"/>
          <w:rtl/>
          <w:lang w:bidi="ar-SY"/>
        </w:rPr>
        <w:t xml:space="preserve"> آن جا</w:t>
      </w:r>
      <w:r w:rsidR="00904E27">
        <w:rPr>
          <w:rFonts w:cs="B Lotus"/>
          <w:rtl/>
          <w:lang w:bidi="ar-SY"/>
        </w:rPr>
        <w:t>ی</w:t>
      </w:r>
      <w:r w:rsidRPr="001F7AFE">
        <w:rPr>
          <w:rFonts w:cs="B Lotus"/>
          <w:rtl/>
          <w:lang w:bidi="ar-SY"/>
        </w:rPr>
        <w:t>گز</w:t>
      </w:r>
      <w:r w:rsidR="00904E27">
        <w:rPr>
          <w:rFonts w:cs="B Lotus"/>
          <w:rtl/>
          <w:lang w:bidi="ar-SY"/>
        </w:rPr>
        <w:t>ی</w:t>
      </w:r>
      <w:r w:rsidRPr="001F7AFE">
        <w:rPr>
          <w:rFonts w:cs="B Lotus"/>
          <w:rtl/>
          <w:lang w:bidi="ar-SY"/>
        </w:rPr>
        <w:t>ن گرد</w:t>
      </w:r>
      <w:r w:rsidR="00904E27">
        <w:rPr>
          <w:rFonts w:cs="B Lotus"/>
          <w:rtl/>
          <w:lang w:bidi="ar-SY"/>
        </w:rPr>
        <w:t>ی</w:t>
      </w:r>
      <w:r w:rsidRPr="001F7AFE">
        <w:rPr>
          <w:rFonts w:cs="B Lotus"/>
          <w:rtl/>
          <w:lang w:bidi="ar-SY"/>
        </w:rPr>
        <w:t>ده و متحد با نفس شده</w:t>
      </w:r>
      <w:r w:rsidR="003D7141">
        <w:rPr>
          <w:rFonts w:cs="B Lotus" w:hint="cs"/>
          <w:rtl/>
          <w:lang w:bidi="ar-SY"/>
        </w:rPr>
        <w:t xml:space="preserve"> </w:t>
      </w:r>
      <w:r w:rsidRPr="001F7AFE">
        <w:rPr>
          <w:rFonts w:cs="B Lotus" w:hint="cs"/>
          <w:rtl/>
          <w:lang w:bidi="ar-SY"/>
        </w:rPr>
        <w:t>‌</w:t>
      </w:r>
      <w:r w:rsidRPr="001F7AFE">
        <w:rPr>
          <w:rFonts w:cs="B Lotus"/>
          <w:rtl/>
          <w:lang w:bidi="ar-SY"/>
        </w:rPr>
        <w:t>است</w:t>
      </w:r>
      <w:r w:rsidR="003D7141">
        <w:rPr>
          <w:rFonts w:cs="B Lotus" w:hint="cs"/>
          <w:rtl/>
          <w:lang w:bidi="ar-SY"/>
        </w:rPr>
        <w:t>؛</w:t>
      </w:r>
      <w:r w:rsidRPr="001F7AFE">
        <w:rPr>
          <w:rFonts w:cs="B Lotus"/>
          <w:rtl/>
          <w:lang w:bidi="ar-SY"/>
        </w:rPr>
        <w:t xml:space="preserve"> چگونه م</w:t>
      </w:r>
      <w:r w:rsidR="00904E27">
        <w:rPr>
          <w:rFonts w:cs="B Lotus"/>
          <w:rtl/>
          <w:lang w:bidi="ar-SY"/>
        </w:rPr>
        <w:t>ی</w:t>
      </w:r>
      <w:r w:rsidRPr="001F7AFE">
        <w:rPr>
          <w:rFonts w:cs="B Lotus" w:hint="cs"/>
          <w:rtl/>
          <w:lang w:bidi="ar-SY"/>
        </w:rPr>
        <w:t>‌</w:t>
      </w:r>
      <w:r w:rsidRPr="001F7AFE">
        <w:rPr>
          <w:rFonts w:cs="B Lotus"/>
          <w:rtl/>
          <w:lang w:bidi="ar-SY"/>
        </w:rPr>
        <w:t>تواند انسان ب</w:t>
      </w:r>
      <w:r w:rsidR="003D7141">
        <w:rPr>
          <w:rFonts w:cs="B Lotus" w:hint="cs"/>
          <w:rtl/>
          <w:lang w:bidi="ar-SY"/>
        </w:rPr>
        <w:t xml:space="preserve">ه </w:t>
      </w:r>
      <w:r w:rsidRPr="001F7AFE">
        <w:rPr>
          <w:rFonts w:cs="B Lotus"/>
          <w:rtl/>
          <w:lang w:bidi="ar-SY"/>
        </w:rPr>
        <w:t>ا</w:t>
      </w:r>
      <w:r w:rsidR="00904E27">
        <w:rPr>
          <w:rFonts w:cs="B Lotus"/>
          <w:rtl/>
          <w:lang w:bidi="ar-SY"/>
        </w:rPr>
        <w:t>ی</w:t>
      </w:r>
      <w:r w:rsidRPr="001F7AFE">
        <w:rPr>
          <w:rFonts w:cs="B Lotus"/>
          <w:rtl/>
          <w:lang w:bidi="ar-SY"/>
        </w:rPr>
        <w:t xml:space="preserve">ن مقام برسد </w:t>
      </w:r>
      <w:r w:rsidR="00904E27">
        <w:rPr>
          <w:rFonts w:cs="B Lotus"/>
          <w:rtl/>
          <w:lang w:bidi="ar-SY"/>
        </w:rPr>
        <w:t>ک</w:t>
      </w:r>
      <w:r w:rsidRPr="001F7AFE">
        <w:rPr>
          <w:rFonts w:cs="B Lotus"/>
          <w:rtl/>
          <w:lang w:bidi="ar-SY"/>
        </w:rPr>
        <w:t>ه تمام</w:t>
      </w:r>
      <w:r w:rsidR="00904E27">
        <w:rPr>
          <w:rFonts w:cs="B Lotus"/>
          <w:rtl/>
          <w:lang w:bidi="ar-SY"/>
        </w:rPr>
        <w:t>ی</w:t>
      </w:r>
      <w:r w:rsidRPr="001F7AFE">
        <w:rPr>
          <w:rFonts w:cs="B Lotus"/>
          <w:rtl/>
          <w:lang w:bidi="ar-SY"/>
        </w:rPr>
        <w:t xml:space="preserve"> علا</w:t>
      </w:r>
      <w:r w:rsidR="00904E27">
        <w:rPr>
          <w:rFonts w:cs="B Lotus"/>
          <w:rtl/>
          <w:lang w:bidi="ar-SY"/>
        </w:rPr>
        <w:t>ی</w:t>
      </w:r>
      <w:r w:rsidRPr="001F7AFE">
        <w:rPr>
          <w:rFonts w:cs="B Lotus"/>
          <w:rtl/>
          <w:lang w:bidi="ar-SY"/>
        </w:rPr>
        <w:t xml:space="preserve">ق و </w:t>
      </w:r>
      <w:r w:rsidRPr="001F7AFE">
        <w:rPr>
          <w:rFonts w:cs="B Lotus" w:hint="cs"/>
          <w:rtl/>
          <w:lang w:bidi="ar-SY"/>
        </w:rPr>
        <w:t>آ</w:t>
      </w:r>
      <w:r w:rsidRPr="001F7AFE">
        <w:rPr>
          <w:rFonts w:cs="B Lotus"/>
          <w:rtl/>
          <w:lang w:bidi="ar-SY"/>
        </w:rPr>
        <w:t>مال و دوست</w:t>
      </w:r>
      <w:r w:rsidR="00904E27">
        <w:rPr>
          <w:rFonts w:cs="B Lotus"/>
          <w:rtl/>
          <w:lang w:bidi="ar-SY"/>
        </w:rPr>
        <w:t>ی</w:t>
      </w:r>
      <w:r w:rsidR="003D7141">
        <w:rPr>
          <w:rFonts w:cs="B Lotus" w:hint="cs"/>
          <w:rtl/>
          <w:lang w:bidi="ar-SY"/>
        </w:rPr>
        <w:t>‌</w:t>
      </w:r>
      <w:r w:rsidRPr="001F7AFE">
        <w:rPr>
          <w:rFonts w:cs="B Lotus"/>
          <w:rtl/>
          <w:lang w:bidi="ar-SY"/>
        </w:rPr>
        <w:t>ها و دشمن</w:t>
      </w:r>
      <w:r w:rsidR="00904E27">
        <w:rPr>
          <w:rFonts w:cs="B Lotus"/>
          <w:rtl/>
          <w:lang w:bidi="ar-SY"/>
        </w:rPr>
        <w:t>ی</w:t>
      </w:r>
      <w:r w:rsidR="003D7141">
        <w:rPr>
          <w:rFonts w:cs="B Lotus" w:hint="cs"/>
          <w:rtl/>
          <w:lang w:bidi="ar-SY"/>
        </w:rPr>
        <w:t>‌</w:t>
      </w:r>
      <w:r w:rsidRPr="001F7AFE">
        <w:rPr>
          <w:rFonts w:cs="B Lotus"/>
          <w:rtl/>
          <w:lang w:bidi="ar-SY"/>
        </w:rPr>
        <w:t>ها و هوس</w:t>
      </w:r>
      <w:r w:rsidR="003D7141">
        <w:rPr>
          <w:rFonts w:cs="B Lotus" w:hint="cs"/>
          <w:rtl/>
          <w:lang w:bidi="ar-SY"/>
        </w:rPr>
        <w:t>‌</w:t>
      </w:r>
      <w:r w:rsidRPr="001F7AFE">
        <w:rPr>
          <w:rFonts w:cs="B Lotus"/>
          <w:rtl/>
          <w:lang w:bidi="ar-SY"/>
        </w:rPr>
        <w:t xml:space="preserve">ها و </w:t>
      </w:r>
      <w:r w:rsidRPr="001F7AFE">
        <w:rPr>
          <w:rFonts w:cs="B Lotus" w:hint="cs"/>
          <w:rtl/>
          <w:lang w:bidi="ar-SY"/>
        </w:rPr>
        <w:t>آ</w:t>
      </w:r>
      <w:r w:rsidRPr="001F7AFE">
        <w:rPr>
          <w:rFonts w:cs="B Lotus"/>
          <w:rtl/>
          <w:lang w:bidi="ar-SY"/>
        </w:rPr>
        <w:t xml:space="preserve">رزوها و </w:t>
      </w:r>
      <w:r w:rsidRPr="001F7AFE">
        <w:rPr>
          <w:rFonts w:cs="B Lotus"/>
          <w:rtl/>
          <w:lang w:bidi="ar-SY"/>
        </w:rPr>
        <w:lastRenderedPageBreak/>
        <w:t>امثال آن</w:t>
      </w:r>
      <w:r w:rsidR="003D7141">
        <w:rPr>
          <w:rFonts w:cs="B Lotus" w:hint="cs"/>
          <w:rtl/>
          <w:lang w:bidi="ar-SY"/>
        </w:rPr>
        <w:t xml:space="preserve"> </w:t>
      </w:r>
      <w:r w:rsidRPr="001F7AFE">
        <w:rPr>
          <w:rFonts w:cs="B Lotus"/>
          <w:rtl/>
          <w:lang w:bidi="ar-SY"/>
        </w:rPr>
        <w:t xml:space="preserve">را از خود دور </w:t>
      </w:r>
      <w:r w:rsidR="00904E27">
        <w:rPr>
          <w:rFonts w:cs="B Lotus"/>
          <w:rtl/>
          <w:lang w:bidi="ar-SY"/>
        </w:rPr>
        <w:t>ک</w:t>
      </w:r>
      <w:r w:rsidRPr="001F7AFE">
        <w:rPr>
          <w:rFonts w:cs="B Lotus"/>
          <w:rtl/>
          <w:lang w:bidi="ar-SY"/>
        </w:rPr>
        <w:t>ند</w:t>
      </w:r>
      <w:r w:rsidRPr="001F7AFE">
        <w:rPr>
          <w:rFonts w:cs="B Lotus" w:hint="cs"/>
          <w:rtl/>
          <w:lang w:bidi="ar-SY"/>
        </w:rPr>
        <w:t>؟</w:t>
      </w:r>
      <w:r w:rsidRPr="001F7AFE">
        <w:rPr>
          <w:rFonts w:cs="B Lotus"/>
          <w:rtl/>
          <w:lang w:bidi="ar-SY"/>
        </w:rPr>
        <w:t xml:space="preserve"> اگر م</w:t>
      </w:r>
      <w:r w:rsidR="00904E27">
        <w:rPr>
          <w:rFonts w:cs="B Lotus"/>
          <w:rtl/>
          <w:lang w:bidi="ar-SY"/>
        </w:rPr>
        <w:t>ک</w:t>
      </w:r>
      <w:r w:rsidRPr="001F7AFE">
        <w:rPr>
          <w:rFonts w:cs="B Lotus"/>
          <w:rtl/>
          <w:lang w:bidi="ar-SY"/>
        </w:rPr>
        <w:t>اشفه مسبوق ب</w:t>
      </w:r>
      <w:r w:rsidR="003D7141">
        <w:rPr>
          <w:rFonts w:cs="B Lotus" w:hint="cs"/>
          <w:rtl/>
          <w:lang w:bidi="ar-SY"/>
        </w:rPr>
        <w:t xml:space="preserve">ه </w:t>
      </w:r>
      <w:r w:rsidRPr="001F7AFE">
        <w:rPr>
          <w:rFonts w:cs="B Lotus"/>
          <w:rtl/>
          <w:lang w:bidi="ar-SY"/>
        </w:rPr>
        <w:t>برهان نباشد و نف</w:t>
      </w:r>
      <w:r w:rsidR="003D7141">
        <w:rPr>
          <w:rFonts w:cs="B Lotus" w:hint="cs"/>
          <w:rtl/>
          <w:lang w:bidi="ar-SY"/>
        </w:rPr>
        <w:t>ْ</w:t>
      </w:r>
      <w:r w:rsidRPr="001F7AFE">
        <w:rPr>
          <w:rFonts w:cs="B Lotus"/>
          <w:rtl/>
          <w:lang w:bidi="ar-SY"/>
        </w:rPr>
        <w:t>س ر</w:t>
      </w:r>
      <w:r w:rsidR="00904E27">
        <w:rPr>
          <w:rFonts w:cs="B Lotus"/>
          <w:rtl/>
          <w:lang w:bidi="ar-SY"/>
        </w:rPr>
        <w:t>ی</w:t>
      </w:r>
      <w:r w:rsidRPr="001F7AFE">
        <w:rPr>
          <w:rFonts w:cs="B Lotus"/>
          <w:rtl/>
          <w:lang w:bidi="ar-SY"/>
        </w:rPr>
        <w:t>اضت ب</w:t>
      </w:r>
      <w:r w:rsidR="003D7141">
        <w:rPr>
          <w:rFonts w:cs="B Lotus" w:hint="cs"/>
          <w:rtl/>
          <w:lang w:bidi="ar-SY"/>
        </w:rPr>
        <w:t xml:space="preserve">ه </w:t>
      </w:r>
      <w:r w:rsidRPr="001F7AFE">
        <w:rPr>
          <w:rFonts w:cs="B Lotus"/>
          <w:rtl/>
          <w:lang w:bidi="ar-SY"/>
        </w:rPr>
        <w:t>علوم نظر</w:t>
      </w:r>
      <w:r w:rsidR="00904E27">
        <w:rPr>
          <w:rFonts w:cs="B Lotus"/>
          <w:rtl/>
          <w:lang w:bidi="ar-SY"/>
        </w:rPr>
        <w:t>ی</w:t>
      </w:r>
      <w:r w:rsidRPr="001F7AFE">
        <w:rPr>
          <w:rFonts w:cs="B Lotus"/>
          <w:rtl/>
          <w:lang w:bidi="ar-SY"/>
        </w:rPr>
        <w:t>ه ن</w:t>
      </w:r>
      <w:r w:rsidR="00904E27">
        <w:rPr>
          <w:rFonts w:cs="B Lotus"/>
          <w:rtl/>
          <w:lang w:bidi="ar-SY"/>
        </w:rPr>
        <w:t>ک</w:t>
      </w:r>
      <w:r w:rsidRPr="001F7AFE">
        <w:rPr>
          <w:rFonts w:cs="B Lotus"/>
          <w:rtl/>
          <w:lang w:bidi="ar-SY"/>
        </w:rPr>
        <w:t>ش</w:t>
      </w:r>
      <w:r w:rsidR="00904E27">
        <w:rPr>
          <w:rFonts w:cs="B Lotus"/>
          <w:rtl/>
          <w:lang w:bidi="ar-SY"/>
        </w:rPr>
        <w:t>ی</w:t>
      </w:r>
      <w:r w:rsidRPr="001F7AFE">
        <w:rPr>
          <w:rFonts w:cs="B Lotus"/>
          <w:rtl/>
          <w:lang w:bidi="ar-SY"/>
        </w:rPr>
        <w:t>ده باشد و با حقا</w:t>
      </w:r>
      <w:r w:rsidR="00904E27">
        <w:rPr>
          <w:rFonts w:cs="B Lotus"/>
          <w:rtl/>
          <w:lang w:bidi="ar-SY"/>
        </w:rPr>
        <w:t>ی</w:t>
      </w:r>
      <w:r w:rsidRPr="001F7AFE">
        <w:rPr>
          <w:rFonts w:cs="B Lotus"/>
          <w:rtl/>
          <w:lang w:bidi="ar-SY"/>
        </w:rPr>
        <w:t>ق علوم آشنا نباشد</w:t>
      </w:r>
      <w:r w:rsidR="003D7141">
        <w:rPr>
          <w:rFonts w:cs="B Lotus" w:hint="cs"/>
          <w:rtl/>
          <w:lang w:bidi="ar-SY"/>
        </w:rPr>
        <w:t>،</w:t>
      </w:r>
      <w:r w:rsidRPr="001F7AFE">
        <w:rPr>
          <w:rFonts w:cs="B Lotus"/>
          <w:rtl/>
          <w:lang w:bidi="ar-SY"/>
        </w:rPr>
        <w:t xml:space="preserve"> و از آن طرف هم عام</w:t>
      </w:r>
      <w:r w:rsidR="00904E27">
        <w:rPr>
          <w:rFonts w:cs="B Lotus"/>
          <w:rtl/>
          <w:lang w:bidi="ar-SY"/>
        </w:rPr>
        <w:t>ی</w:t>
      </w:r>
      <w:r w:rsidRPr="001F7AFE">
        <w:rPr>
          <w:rFonts w:cs="B Lotus"/>
          <w:rtl/>
          <w:lang w:bidi="ar-SY"/>
        </w:rPr>
        <w:t xml:space="preserve"> ص</w:t>
      </w:r>
      <w:r w:rsidR="003D7141">
        <w:rPr>
          <w:rFonts w:cs="B Lotus" w:hint="cs"/>
          <w:rtl/>
          <w:lang w:bidi="ar-SY"/>
        </w:rPr>
        <w:t>ِ</w:t>
      </w:r>
      <w:r w:rsidRPr="001F7AFE">
        <w:rPr>
          <w:rFonts w:cs="B Lotus"/>
          <w:rtl/>
          <w:lang w:bidi="ar-SY"/>
        </w:rPr>
        <w:t>رف باشد</w:t>
      </w:r>
      <w:r w:rsidR="003D7141">
        <w:rPr>
          <w:rFonts w:cs="B Lotus" w:hint="cs"/>
          <w:rtl/>
          <w:lang w:bidi="ar-SY"/>
        </w:rPr>
        <w:t>،</w:t>
      </w:r>
      <w:r w:rsidRPr="001F7AFE">
        <w:rPr>
          <w:rFonts w:cs="B Lotus"/>
          <w:rtl/>
          <w:lang w:bidi="ar-SY"/>
        </w:rPr>
        <w:t xml:space="preserve"> م</w:t>
      </w:r>
      <w:r w:rsidR="00904E27">
        <w:rPr>
          <w:rFonts w:cs="B Lotus"/>
          <w:rtl/>
          <w:lang w:bidi="ar-SY"/>
        </w:rPr>
        <w:t>ی</w:t>
      </w:r>
      <w:r w:rsidRPr="001F7AFE">
        <w:rPr>
          <w:rFonts w:cs="B Lotus" w:hint="cs"/>
          <w:rtl/>
          <w:lang w:bidi="ar-SY"/>
        </w:rPr>
        <w:t>‌</w:t>
      </w:r>
      <w:r w:rsidRPr="001F7AFE">
        <w:rPr>
          <w:rFonts w:cs="B Lotus"/>
          <w:rtl/>
          <w:lang w:bidi="ar-SY"/>
        </w:rPr>
        <w:t>شود خ</w:t>
      </w:r>
      <w:r w:rsidR="00904E27">
        <w:rPr>
          <w:rFonts w:cs="B Lotus"/>
          <w:rtl/>
          <w:lang w:bidi="ar-SY"/>
        </w:rPr>
        <w:t>ی</w:t>
      </w:r>
      <w:r w:rsidRPr="001F7AFE">
        <w:rPr>
          <w:rFonts w:cs="B Lotus"/>
          <w:rtl/>
          <w:lang w:bidi="ar-SY"/>
        </w:rPr>
        <w:t>ال</w:t>
      </w:r>
      <w:r w:rsidR="00904E27">
        <w:rPr>
          <w:rFonts w:cs="B Lotus"/>
          <w:rtl/>
          <w:lang w:bidi="ar-SY"/>
        </w:rPr>
        <w:t>ی</w:t>
      </w:r>
      <w:r w:rsidRPr="001F7AFE">
        <w:rPr>
          <w:rFonts w:cs="B Lotus"/>
          <w:rtl/>
          <w:lang w:bidi="ar-SY"/>
        </w:rPr>
        <w:t xml:space="preserve"> فاسد بر او ح</w:t>
      </w:r>
      <w:r w:rsidR="00904E27">
        <w:rPr>
          <w:rFonts w:cs="B Lotus"/>
          <w:rtl/>
          <w:lang w:bidi="ar-SY"/>
        </w:rPr>
        <w:t>ک</w:t>
      </w:r>
      <w:r w:rsidRPr="001F7AFE">
        <w:rPr>
          <w:rFonts w:cs="B Lotus"/>
          <w:rtl/>
          <w:lang w:bidi="ar-SY"/>
        </w:rPr>
        <w:t xml:space="preserve">ومت </w:t>
      </w:r>
      <w:r w:rsidR="00904E27">
        <w:rPr>
          <w:rFonts w:cs="B Lotus"/>
          <w:rtl/>
          <w:lang w:bidi="ar-SY"/>
        </w:rPr>
        <w:t>ک</w:t>
      </w:r>
      <w:r w:rsidRPr="001F7AFE">
        <w:rPr>
          <w:rFonts w:cs="B Lotus"/>
          <w:rtl/>
          <w:lang w:bidi="ar-SY"/>
        </w:rPr>
        <w:t>ند و سال</w:t>
      </w:r>
      <w:r w:rsidR="003D7141">
        <w:rPr>
          <w:rFonts w:cs="B Lotus" w:hint="cs"/>
          <w:rtl/>
          <w:lang w:bidi="ar-SY"/>
        </w:rPr>
        <w:t>‌</w:t>
      </w:r>
      <w:r w:rsidRPr="001F7AFE">
        <w:rPr>
          <w:rFonts w:cs="B Lotus"/>
          <w:rtl/>
          <w:lang w:bidi="ar-SY"/>
        </w:rPr>
        <w:t>ها در آن خ</w:t>
      </w:r>
      <w:r w:rsidR="00904E27">
        <w:rPr>
          <w:rFonts w:cs="B Lotus"/>
          <w:rtl/>
          <w:lang w:bidi="ar-SY"/>
        </w:rPr>
        <w:t>ی</w:t>
      </w:r>
      <w:r w:rsidRPr="001F7AFE">
        <w:rPr>
          <w:rFonts w:cs="B Lotus"/>
          <w:rtl/>
          <w:lang w:bidi="ar-SY"/>
        </w:rPr>
        <w:t>ال متوقف شود</w:t>
      </w:r>
      <w:r w:rsidR="003D7141">
        <w:rPr>
          <w:rFonts w:cs="B Lotus" w:hint="cs"/>
          <w:rtl/>
          <w:lang w:bidi="ar-SY"/>
        </w:rPr>
        <w:t>،</w:t>
      </w:r>
      <w:r w:rsidRPr="001F7AFE">
        <w:rPr>
          <w:rFonts w:cs="B Lotus"/>
          <w:rtl/>
          <w:lang w:bidi="ar-SY"/>
        </w:rPr>
        <w:t xml:space="preserve"> و ا</w:t>
      </w:r>
      <w:r w:rsidR="00904E27">
        <w:rPr>
          <w:rFonts w:cs="B Lotus"/>
          <w:rtl/>
          <w:lang w:bidi="ar-SY"/>
        </w:rPr>
        <w:t>ی</w:t>
      </w:r>
      <w:r w:rsidRPr="001F7AFE">
        <w:rPr>
          <w:rFonts w:cs="B Lotus"/>
          <w:rtl/>
          <w:lang w:bidi="ar-SY"/>
        </w:rPr>
        <w:t>ن سخن از ا</w:t>
      </w:r>
      <w:r w:rsidR="00904E27">
        <w:rPr>
          <w:rFonts w:cs="B Lotus"/>
          <w:rtl/>
          <w:lang w:bidi="ar-SY"/>
        </w:rPr>
        <w:t>ی</w:t>
      </w:r>
      <w:r w:rsidRPr="001F7AFE">
        <w:rPr>
          <w:rFonts w:cs="B Lotus"/>
          <w:rtl/>
          <w:lang w:bidi="ar-SY"/>
        </w:rPr>
        <w:t>ن قب</w:t>
      </w:r>
      <w:r w:rsidR="00904E27">
        <w:rPr>
          <w:rFonts w:cs="B Lotus"/>
          <w:rtl/>
          <w:lang w:bidi="ar-SY"/>
        </w:rPr>
        <w:t>ی</w:t>
      </w:r>
      <w:r w:rsidRPr="001F7AFE">
        <w:rPr>
          <w:rFonts w:cs="B Lotus"/>
          <w:rtl/>
          <w:lang w:bidi="ar-SY"/>
        </w:rPr>
        <w:t xml:space="preserve">ل است </w:t>
      </w:r>
      <w:r w:rsidR="00904E27">
        <w:rPr>
          <w:rFonts w:cs="B Lotus"/>
          <w:rtl/>
          <w:lang w:bidi="ar-SY"/>
        </w:rPr>
        <w:t>ک</w:t>
      </w:r>
      <w:r w:rsidRPr="001F7AFE">
        <w:rPr>
          <w:rFonts w:cs="B Lotus"/>
          <w:rtl/>
          <w:lang w:bidi="ar-SY"/>
        </w:rPr>
        <w:t xml:space="preserve">ه </w:t>
      </w:r>
      <w:r w:rsidR="00904E27">
        <w:rPr>
          <w:rFonts w:cs="B Lotus"/>
          <w:rtl/>
          <w:lang w:bidi="ar-SY"/>
        </w:rPr>
        <w:t>ک</w:t>
      </w:r>
      <w:r w:rsidRPr="001F7AFE">
        <w:rPr>
          <w:rFonts w:cs="B Lotus"/>
          <w:rtl/>
          <w:lang w:bidi="ar-SY"/>
        </w:rPr>
        <w:t>س</w:t>
      </w:r>
      <w:r w:rsidR="00904E27">
        <w:rPr>
          <w:rFonts w:cs="B Lotus"/>
          <w:rtl/>
          <w:lang w:bidi="ar-SY"/>
        </w:rPr>
        <w:t>ی</w:t>
      </w:r>
      <w:r w:rsidRPr="001F7AFE">
        <w:rPr>
          <w:rFonts w:cs="B Lotus"/>
          <w:rtl/>
          <w:lang w:bidi="ar-SY"/>
        </w:rPr>
        <w:t xml:space="preserve"> </w:t>
      </w:r>
      <w:r w:rsidR="003D7141">
        <w:rPr>
          <w:rFonts w:cs="B Lotus" w:hint="cs"/>
          <w:rtl/>
          <w:lang w:bidi="ar-SY"/>
        </w:rPr>
        <w:t xml:space="preserve">[که] </w:t>
      </w:r>
      <w:r w:rsidRPr="001F7AFE">
        <w:rPr>
          <w:rFonts w:cs="B Lotus"/>
          <w:rtl/>
          <w:lang w:bidi="ar-SY"/>
        </w:rPr>
        <w:t>فقه و ر</w:t>
      </w:r>
      <w:r w:rsidR="00904E27">
        <w:rPr>
          <w:rFonts w:cs="B Lotus"/>
          <w:rtl/>
          <w:lang w:bidi="ar-SY"/>
        </w:rPr>
        <w:t>ی</w:t>
      </w:r>
      <w:r w:rsidRPr="001F7AFE">
        <w:rPr>
          <w:rFonts w:cs="B Lotus"/>
          <w:rtl/>
          <w:lang w:bidi="ar-SY"/>
        </w:rPr>
        <w:t>اض</w:t>
      </w:r>
      <w:r w:rsidR="00904E27">
        <w:rPr>
          <w:rFonts w:cs="B Lotus"/>
          <w:rtl/>
          <w:lang w:bidi="ar-SY"/>
        </w:rPr>
        <w:t>ی</w:t>
      </w:r>
      <w:r w:rsidRPr="001F7AFE">
        <w:rPr>
          <w:rFonts w:cs="B Lotus"/>
          <w:rtl/>
          <w:lang w:bidi="ar-SY"/>
        </w:rPr>
        <w:t xml:space="preserve"> نخوانده و عام</w:t>
      </w:r>
      <w:r w:rsidR="00904E27">
        <w:rPr>
          <w:rFonts w:cs="B Lotus"/>
          <w:rtl/>
          <w:lang w:bidi="ar-SY"/>
        </w:rPr>
        <w:t>ی</w:t>
      </w:r>
      <w:r w:rsidRPr="001F7AFE">
        <w:rPr>
          <w:rFonts w:cs="B Lotus"/>
          <w:rtl/>
          <w:lang w:bidi="ar-SY"/>
        </w:rPr>
        <w:t xml:space="preserve"> ص</w:t>
      </w:r>
      <w:r w:rsidR="003D7141">
        <w:rPr>
          <w:rFonts w:cs="B Lotus" w:hint="cs"/>
          <w:rtl/>
          <w:lang w:bidi="ar-SY"/>
        </w:rPr>
        <w:t>ِ</w:t>
      </w:r>
      <w:r w:rsidRPr="001F7AFE">
        <w:rPr>
          <w:rFonts w:cs="B Lotus"/>
          <w:rtl/>
          <w:lang w:bidi="ar-SY"/>
        </w:rPr>
        <w:t>رف است</w:t>
      </w:r>
      <w:r w:rsidR="003D7141">
        <w:rPr>
          <w:rFonts w:cs="B Lotus" w:hint="cs"/>
          <w:rtl/>
          <w:lang w:bidi="ar-SY"/>
        </w:rPr>
        <w:t>،</w:t>
      </w:r>
      <w:r w:rsidRPr="001F7AFE">
        <w:rPr>
          <w:rFonts w:cs="B Lotus"/>
          <w:rtl/>
          <w:lang w:bidi="ar-SY"/>
        </w:rPr>
        <w:t xml:space="preserve"> برود ر</w:t>
      </w:r>
      <w:r w:rsidR="00904E27">
        <w:rPr>
          <w:rFonts w:cs="B Lotus"/>
          <w:rtl/>
          <w:lang w:bidi="ar-SY"/>
        </w:rPr>
        <w:t>ی</w:t>
      </w:r>
      <w:r w:rsidRPr="001F7AFE">
        <w:rPr>
          <w:rFonts w:cs="B Lotus"/>
          <w:rtl/>
          <w:lang w:bidi="ar-SY"/>
        </w:rPr>
        <w:t>اضت ب</w:t>
      </w:r>
      <w:r w:rsidR="00904E27">
        <w:rPr>
          <w:rFonts w:cs="B Lotus"/>
          <w:rtl/>
          <w:lang w:bidi="ar-SY"/>
        </w:rPr>
        <w:t>ک</w:t>
      </w:r>
      <w:r w:rsidRPr="001F7AFE">
        <w:rPr>
          <w:rFonts w:cs="B Lotus"/>
          <w:rtl/>
          <w:lang w:bidi="ar-SY"/>
        </w:rPr>
        <w:t xml:space="preserve">شد و گمان </w:t>
      </w:r>
      <w:r w:rsidR="00904E27">
        <w:rPr>
          <w:rFonts w:cs="B Lotus"/>
          <w:rtl/>
          <w:lang w:bidi="ar-SY"/>
        </w:rPr>
        <w:t>ک</w:t>
      </w:r>
      <w:r w:rsidRPr="001F7AFE">
        <w:rPr>
          <w:rFonts w:cs="B Lotus"/>
          <w:rtl/>
          <w:lang w:bidi="ar-SY"/>
        </w:rPr>
        <w:t xml:space="preserve">ند </w:t>
      </w:r>
      <w:r w:rsidR="00904E27">
        <w:rPr>
          <w:rFonts w:cs="B Lotus"/>
          <w:rtl/>
          <w:lang w:bidi="ar-SY"/>
        </w:rPr>
        <w:t>ک</w:t>
      </w:r>
      <w:r w:rsidRPr="001F7AFE">
        <w:rPr>
          <w:rFonts w:cs="B Lotus"/>
          <w:rtl/>
          <w:lang w:bidi="ar-SY"/>
        </w:rPr>
        <w:t>ه ب</w:t>
      </w:r>
      <w:r w:rsidR="003D7141">
        <w:rPr>
          <w:rFonts w:cs="B Lotus" w:hint="cs"/>
          <w:rtl/>
          <w:lang w:bidi="ar-SY"/>
        </w:rPr>
        <w:t xml:space="preserve">ا </w:t>
      </w:r>
      <w:r w:rsidRPr="001F7AFE">
        <w:rPr>
          <w:rFonts w:cs="B Lotus"/>
          <w:rtl/>
          <w:lang w:bidi="ar-SY"/>
        </w:rPr>
        <w:t>الهام</w:t>
      </w:r>
      <w:r w:rsidR="003D7141">
        <w:rPr>
          <w:rFonts w:cs="B Lotus" w:hint="cs"/>
          <w:rtl/>
          <w:lang w:bidi="ar-SY"/>
        </w:rPr>
        <w:t>،</w:t>
      </w:r>
      <w:r w:rsidRPr="001F7AFE">
        <w:rPr>
          <w:rFonts w:cs="B Lotus"/>
          <w:rtl/>
          <w:lang w:bidi="ar-SY"/>
        </w:rPr>
        <w:t xml:space="preserve"> فق</w:t>
      </w:r>
      <w:r w:rsidR="00904E27">
        <w:rPr>
          <w:rFonts w:cs="B Lotus"/>
          <w:rtl/>
          <w:lang w:bidi="ar-SY"/>
        </w:rPr>
        <w:t>ی</w:t>
      </w:r>
      <w:r w:rsidRPr="001F7AFE">
        <w:rPr>
          <w:rFonts w:cs="B Lotus"/>
          <w:rtl/>
          <w:lang w:bidi="ar-SY"/>
        </w:rPr>
        <w:t xml:space="preserve">ه </w:t>
      </w:r>
      <w:r w:rsidR="00904E27">
        <w:rPr>
          <w:rFonts w:cs="B Lotus"/>
          <w:rtl/>
          <w:lang w:bidi="ar-SY"/>
        </w:rPr>
        <w:t>ی</w:t>
      </w:r>
      <w:r w:rsidRPr="001F7AFE">
        <w:rPr>
          <w:rFonts w:cs="B Lotus"/>
          <w:rtl/>
          <w:lang w:bidi="ar-SY"/>
        </w:rPr>
        <w:t>ا ر</w:t>
      </w:r>
      <w:r w:rsidR="00904E27">
        <w:rPr>
          <w:rFonts w:cs="B Lotus"/>
          <w:rtl/>
          <w:lang w:bidi="ar-SY"/>
        </w:rPr>
        <w:t>ی</w:t>
      </w:r>
      <w:r w:rsidRPr="001F7AFE">
        <w:rPr>
          <w:rFonts w:cs="B Lotus"/>
          <w:rtl/>
          <w:lang w:bidi="ar-SY"/>
        </w:rPr>
        <w:t>اض</w:t>
      </w:r>
      <w:r w:rsidR="00904E27">
        <w:rPr>
          <w:rFonts w:cs="B Lotus"/>
          <w:rtl/>
          <w:lang w:bidi="ar-SY"/>
        </w:rPr>
        <w:t>ی</w:t>
      </w:r>
      <w:r w:rsidRPr="001F7AFE">
        <w:rPr>
          <w:rFonts w:cs="B Lotus"/>
          <w:rtl/>
          <w:lang w:bidi="ar-SY"/>
        </w:rPr>
        <w:t>دان خواهد شد</w:t>
      </w:r>
      <w:r w:rsidR="003D7141">
        <w:rPr>
          <w:rFonts w:cs="B Lotus" w:hint="cs"/>
          <w:rtl/>
          <w:lang w:bidi="ar-SY"/>
        </w:rPr>
        <w:t>،</w:t>
      </w:r>
      <w:r w:rsidRPr="001F7AFE">
        <w:rPr>
          <w:rFonts w:cs="B Lotus"/>
          <w:rtl/>
          <w:lang w:bidi="ar-SY"/>
        </w:rPr>
        <w:t xml:space="preserve"> و</w:t>
      </w:r>
      <w:r w:rsidR="003D7141">
        <w:rPr>
          <w:rFonts w:cs="B Lotus" w:hint="cs"/>
          <w:rtl/>
          <w:lang w:bidi="ar-SY"/>
        </w:rPr>
        <w:t xml:space="preserve"> </w:t>
      </w:r>
      <w:r w:rsidRPr="001F7AFE">
        <w:rPr>
          <w:rFonts w:cs="B Lotus"/>
          <w:rtl/>
          <w:lang w:bidi="ar-SY"/>
        </w:rPr>
        <w:t>هر</w:t>
      </w:r>
      <w:r w:rsidR="003D7141">
        <w:rPr>
          <w:rFonts w:cs="B Lotus" w:hint="cs"/>
          <w:rtl/>
          <w:lang w:bidi="ar-SY"/>
        </w:rPr>
        <w:t xml:space="preserve"> </w:t>
      </w:r>
      <w:r w:rsidR="00904E27">
        <w:rPr>
          <w:rFonts w:cs="B Lotus"/>
          <w:rtl/>
          <w:lang w:bidi="ar-SY"/>
        </w:rPr>
        <w:t>ک</w:t>
      </w:r>
      <w:r w:rsidRPr="001F7AFE">
        <w:rPr>
          <w:rFonts w:cs="B Lotus"/>
          <w:rtl/>
          <w:lang w:bidi="ar-SY"/>
        </w:rPr>
        <w:t>س ا</w:t>
      </w:r>
      <w:r w:rsidR="00904E27">
        <w:rPr>
          <w:rFonts w:cs="B Lotus"/>
          <w:rtl/>
          <w:lang w:bidi="ar-SY"/>
        </w:rPr>
        <w:t>ی</w:t>
      </w:r>
      <w:r w:rsidRPr="001F7AFE">
        <w:rPr>
          <w:rFonts w:cs="B Lotus"/>
          <w:rtl/>
          <w:lang w:bidi="ar-SY"/>
        </w:rPr>
        <w:t xml:space="preserve">ن </w:t>
      </w:r>
      <w:r w:rsidR="00904E27">
        <w:rPr>
          <w:rFonts w:cs="B Lotus"/>
          <w:rtl/>
          <w:lang w:bidi="ar-SY"/>
        </w:rPr>
        <w:t>ک</w:t>
      </w:r>
      <w:r w:rsidRPr="001F7AFE">
        <w:rPr>
          <w:rFonts w:cs="B Lotus"/>
          <w:rtl/>
          <w:lang w:bidi="ar-SY"/>
        </w:rPr>
        <w:t xml:space="preserve">ار را </w:t>
      </w:r>
      <w:r w:rsidR="00904E27">
        <w:rPr>
          <w:rFonts w:cs="B Lotus"/>
          <w:rtl/>
          <w:lang w:bidi="ar-SY"/>
        </w:rPr>
        <w:t>ک</w:t>
      </w:r>
      <w:r w:rsidRPr="001F7AFE">
        <w:rPr>
          <w:rFonts w:cs="B Lotus"/>
          <w:rtl/>
          <w:lang w:bidi="ar-SY"/>
        </w:rPr>
        <w:t>ند</w:t>
      </w:r>
      <w:r w:rsidR="003D7141">
        <w:rPr>
          <w:rFonts w:cs="B Lotus" w:hint="cs"/>
          <w:rtl/>
          <w:lang w:bidi="ar-SY"/>
        </w:rPr>
        <w:t>،</w:t>
      </w:r>
      <w:r w:rsidRPr="001F7AFE">
        <w:rPr>
          <w:rFonts w:cs="B Lotus"/>
          <w:rtl/>
          <w:lang w:bidi="ar-SY"/>
        </w:rPr>
        <w:t xml:space="preserve"> مثل </w:t>
      </w:r>
      <w:r w:rsidR="00904E27">
        <w:rPr>
          <w:rFonts w:cs="B Lotus"/>
          <w:rtl/>
          <w:lang w:bidi="ar-SY"/>
        </w:rPr>
        <w:t>ک</w:t>
      </w:r>
      <w:r w:rsidRPr="001F7AFE">
        <w:rPr>
          <w:rFonts w:cs="B Lotus"/>
          <w:rtl/>
          <w:lang w:bidi="ar-SY"/>
        </w:rPr>
        <w:t>س</w:t>
      </w:r>
      <w:r w:rsidR="00904E27">
        <w:rPr>
          <w:rFonts w:cs="B Lotus"/>
          <w:rtl/>
          <w:lang w:bidi="ar-SY"/>
        </w:rPr>
        <w:t>ی</w:t>
      </w:r>
      <w:r w:rsidRPr="001F7AFE">
        <w:rPr>
          <w:rFonts w:cs="B Lotus"/>
          <w:rtl/>
          <w:lang w:bidi="ar-SY"/>
        </w:rPr>
        <w:t xml:space="preserve"> است </w:t>
      </w:r>
      <w:r w:rsidR="00904E27">
        <w:rPr>
          <w:rFonts w:cs="B Lotus"/>
          <w:rtl/>
          <w:lang w:bidi="ar-SY"/>
        </w:rPr>
        <w:t>ک</w:t>
      </w:r>
      <w:r w:rsidRPr="001F7AFE">
        <w:rPr>
          <w:rFonts w:cs="B Lotus"/>
          <w:rtl/>
          <w:lang w:bidi="ar-SY"/>
        </w:rPr>
        <w:t xml:space="preserve">ه دنبال </w:t>
      </w:r>
      <w:r w:rsidR="00904E27">
        <w:rPr>
          <w:rFonts w:cs="B Lotus"/>
          <w:rtl/>
          <w:lang w:bidi="ar-SY"/>
        </w:rPr>
        <w:t>ک</w:t>
      </w:r>
      <w:r w:rsidRPr="001F7AFE">
        <w:rPr>
          <w:rFonts w:cs="B Lotus"/>
          <w:rtl/>
          <w:lang w:bidi="ar-SY"/>
        </w:rPr>
        <w:t>سب و فلاحت نرود ب</w:t>
      </w:r>
      <w:r w:rsidR="003D7141">
        <w:rPr>
          <w:rFonts w:cs="B Lotus" w:hint="cs"/>
          <w:rtl/>
          <w:lang w:bidi="ar-SY"/>
        </w:rPr>
        <w:t xml:space="preserve">ه </w:t>
      </w:r>
      <w:r w:rsidRPr="001F7AFE">
        <w:rPr>
          <w:rFonts w:cs="B Lotus"/>
          <w:rtl/>
          <w:lang w:bidi="ar-SY"/>
        </w:rPr>
        <w:t>ام</w:t>
      </w:r>
      <w:r w:rsidR="00904E27">
        <w:rPr>
          <w:rFonts w:cs="B Lotus"/>
          <w:rtl/>
          <w:lang w:bidi="ar-SY"/>
        </w:rPr>
        <w:t>ی</w:t>
      </w:r>
      <w:r w:rsidRPr="001F7AFE">
        <w:rPr>
          <w:rFonts w:cs="B Lotus"/>
          <w:rtl/>
          <w:lang w:bidi="ar-SY"/>
        </w:rPr>
        <w:t>د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ب</w:t>
      </w:r>
      <w:r w:rsidR="003D7141">
        <w:rPr>
          <w:rFonts w:cs="B Lotus" w:hint="cs"/>
          <w:rtl/>
          <w:lang w:bidi="ar-SY"/>
        </w:rPr>
        <w:t>ه گ</w:t>
      </w:r>
      <w:r w:rsidRPr="001F7AFE">
        <w:rPr>
          <w:rFonts w:cs="B Lotus"/>
          <w:rtl/>
          <w:lang w:bidi="ar-SY"/>
        </w:rPr>
        <w:t>نج</w:t>
      </w:r>
      <w:r w:rsidR="00904E27">
        <w:rPr>
          <w:rFonts w:cs="B Lotus"/>
          <w:rtl/>
          <w:lang w:bidi="ar-SY"/>
        </w:rPr>
        <w:t>ی</w:t>
      </w:r>
      <w:r w:rsidRPr="001F7AFE">
        <w:rPr>
          <w:rFonts w:cs="B Lotus"/>
          <w:rtl/>
          <w:lang w:bidi="ar-SY"/>
        </w:rPr>
        <w:t xml:space="preserve"> خواهد رس</w:t>
      </w:r>
      <w:r w:rsidR="00904E27">
        <w:rPr>
          <w:rFonts w:cs="B Lotus"/>
          <w:rtl/>
          <w:lang w:bidi="ar-SY"/>
        </w:rPr>
        <w:t>ی</w:t>
      </w:r>
      <w:r w:rsidRPr="001F7AFE">
        <w:rPr>
          <w:rFonts w:cs="B Lotus"/>
          <w:rtl/>
          <w:lang w:bidi="ar-SY"/>
        </w:rPr>
        <w:t>د</w:t>
      </w:r>
      <w:r w:rsidR="003D7141">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 xml:space="preserve">4- </w:t>
      </w:r>
      <w:r w:rsidR="00904E27">
        <w:rPr>
          <w:rFonts w:cs="B Lotus"/>
          <w:rtl/>
          <w:lang w:bidi="ar-SY"/>
        </w:rPr>
        <w:t>ک</w:t>
      </w:r>
      <w:r w:rsidRPr="001F7AFE">
        <w:rPr>
          <w:rFonts w:cs="B Lotus"/>
          <w:rtl/>
          <w:lang w:bidi="ar-SY"/>
        </w:rPr>
        <w:t>شف و شهود</w:t>
      </w:r>
      <w:r w:rsidR="00904E27">
        <w:rPr>
          <w:rFonts w:cs="B Lotus"/>
          <w:rtl/>
          <w:lang w:bidi="ar-SY"/>
        </w:rPr>
        <w:t>ی</w:t>
      </w:r>
      <w:r w:rsidR="00C128A9">
        <w:rPr>
          <w:rFonts w:cs="B Lotus" w:hint="cs"/>
          <w:rtl/>
          <w:lang w:bidi="ar-SY"/>
        </w:rPr>
        <w:t xml:space="preserve"> </w:t>
      </w:r>
      <w:r w:rsidR="00904E27">
        <w:rPr>
          <w:rFonts w:cs="B Lotus"/>
          <w:rtl/>
          <w:lang w:bidi="ar-SY"/>
        </w:rPr>
        <w:t>ک</w:t>
      </w:r>
      <w:r w:rsidRPr="001F7AFE">
        <w:rPr>
          <w:rFonts w:cs="B Lotus"/>
          <w:rtl/>
          <w:lang w:bidi="ar-SY"/>
        </w:rPr>
        <w:t>ه صوف</w:t>
      </w:r>
      <w:r w:rsidR="00904E27">
        <w:rPr>
          <w:rFonts w:cs="B Lotus"/>
          <w:rtl/>
          <w:lang w:bidi="ar-SY"/>
        </w:rPr>
        <w:t>ی</w:t>
      </w:r>
      <w:r w:rsidRPr="001F7AFE">
        <w:rPr>
          <w:rFonts w:cs="B Lotus"/>
          <w:rtl/>
          <w:lang w:bidi="ar-SY"/>
        </w:rPr>
        <w:t>ه دعو</w:t>
      </w:r>
      <w:r w:rsidR="00904E27">
        <w:rPr>
          <w:rFonts w:cs="B Lotus"/>
          <w:rtl/>
          <w:lang w:bidi="ar-SY"/>
        </w:rPr>
        <w:t>ی</w:t>
      </w:r>
      <w:r w:rsidRPr="001F7AFE">
        <w:rPr>
          <w:rFonts w:cs="B Lotus"/>
          <w:rtl/>
          <w:lang w:bidi="ar-SY"/>
        </w:rPr>
        <w:t xml:space="preserve"> 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نند و م</w:t>
      </w:r>
      <w:r w:rsidR="00904E27">
        <w:rPr>
          <w:rFonts w:cs="B Lotus"/>
          <w:rtl/>
          <w:lang w:bidi="ar-SY"/>
        </w:rPr>
        <w:t>ی</w:t>
      </w:r>
      <w:r w:rsidRPr="001F7AFE">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ند ما ب</w:t>
      </w:r>
      <w:r w:rsidR="00C128A9">
        <w:rPr>
          <w:rFonts w:cs="B Lotus" w:hint="cs"/>
          <w:rtl/>
          <w:lang w:bidi="ar-SY"/>
        </w:rPr>
        <w:t xml:space="preserve">ه </w:t>
      </w:r>
      <w:r w:rsidRPr="001F7AFE">
        <w:rPr>
          <w:rFonts w:cs="B Lotus"/>
          <w:rtl/>
          <w:lang w:bidi="ar-SY"/>
        </w:rPr>
        <w:t>طر</w:t>
      </w:r>
      <w:r w:rsidR="00904E27">
        <w:rPr>
          <w:rFonts w:cs="B Lotus"/>
          <w:rtl/>
          <w:lang w:bidi="ar-SY"/>
        </w:rPr>
        <w:t>ی</w:t>
      </w:r>
      <w:r w:rsidRPr="001F7AFE">
        <w:rPr>
          <w:rFonts w:cs="B Lotus"/>
          <w:rtl/>
          <w:lang w:bidi="ar-SY"/>
        </w:rPr>
        <w:t>ق م</w:t>
      </w:r>
      <w:r w:rsidR="00904E27">
        <w:rPr>
          <w:rFonts w:cs="B Lotus"/>
          <w:rtl/>
          <w:lang w:bidi="ar-SY"/>
        </w:rPr>
        <w:t>ک</w:t>
      </w:r>
      <w:r w:rsidRPr="001F7AFE">
        <w:rPr>
          <w:rFonts w:cs="B Lotus"/>
          <w:rtl/>
          <w:lang w:bidi="ar-SY"/>
        </w:rPr>
        <w:t>اشفه ب</w:t>
      </w:r>
      <w:r w:rsidR="00C128A9">
        <w:rPr>
          <w:rFonts w:cs="B Lotus" w:hint="cs"/>
          <w:rtl/>
          <w:lang w:bidi="ar-SY"/>
        </w:rPr>
        <w:t xml:space="preserve">ه </w:t>
      </w:r>
      <w:r w:rsidRPr="001F7AFE">
        <w:rPr>
          <w:rFonts w:cs="B Lotus"/>
          <w:rtl/>
          <w:lang w:bidi="ar-SY"/>
        </w:rPr>
        <w:t>حقا</w:t>
      </w:r>
      <w:r w:rsidR="00904E27">
        <w:rPr>
          <w:rFonts w:cs="B Lotus"/>
          <w:rtl/>
          <w:lang w:bidi="ar-SY"/>
        </w:rPr>
        <w:t>ی</w:t>
      </w:r>
      <w:r w:rsidRPr="001F7AFE">
        <w:rPr>
          <w:rFonts w:cs="B Lotus"/>
          <w:rtl/>
          <w:lang w:bidi="ar-SY"/>
        </w:rPr>
        <w:t>ق اش</w:t>
      </w:r>
      <w:r w:rsidR="00904E27">
        <w:rPr>
          <w:rFonts w:cs="B Lotus"/>
          <w:rtl/>
          <w:lang w:bidi="ar-SY"/>
        </w:rPr>
        <w:t>ی</w:t>
      </w:r>
      <w:r w:rsidRPr="001F7AFE">
        <w:rPr>
          <w:rFonts w:cs="B Lotus"/>
          <w:rtl/>
          <w:lang w:bidi="ar-SY"/>
        </w:rPr>
        <w:t>اء مطلع م</w:t>
      </w:r>
      <w:r w:rsidR="00904E27">
        <w:rPr>
          <w:rFonts w:cs="B Lotus"/>
          <w:rtl/>
          <w:lang w:bidi="ar-SY"/>
        </w:rPr>
        <w:t>ی</w:t>
      </w:r>
      <w:r w:rsidRPr="001F7AFE">
        <w:rPr>
          <w:rFonts w:cs="B Lotus" w:hint="cs"/>
          <w:rtl/>
          <w:lang w:bidi="ar-SY"/>
        </w:rPr>
        <w:t>‌</w:t>
      </w:r>
      <w:r w:rsidRPr="001F7AFE">
        <w:rPr>
          <w:rFonts w:cs="B Lotus"/>
          <w:rtl/>
          <w:lang w:bidi="ar-SY"/>
        </w:rPr>
        <w:t>شو</w:t>
      </w:r>
      <w:r w:rsidR="00904E27">
        <w:rPr>
          <w:rFonts w:cs="B Lotus"/>
          <w:rtl/>
          <w:lang w:bidi="ar-SY"/>
        </w:rPr>
        <w:t>ی</w:t>
      </w:r>
      <w:r w:rsidRPr="001F7AFE">
        <w:rPr>
          <w:rFonts w:cs="B Lotus"/>
          <w:rtl/>
          <w:lang w:bidi="ar-SY"/>
        </w:rPr>
        <w:t>م</w:t>
      </w:r>
      <w:r w:rsidR="00C128A9">
        <w:rPr>
          <w:rFonts w:cs="B Lotus" w:hint="cs"/>
          <w:rtl/>
          <w:lang w:bidi="ar-SY"/>
        </w:rPr>
        <w:t>،</w:t>
      </w:r>
      <w:r w:rsidRPr="001F7AFE">
        <w:rPr>
          <w:rFonts w:cs="B Lotus"/>
          <w:rtl/>
          <w:lang w:bidi="ar-SY"/>
        </w:rPr>
        <w:t xml:space="preserve"> بر ا</w:t>
      </w:r>
      <w:r w:rsidR="00904E27">
        <w:rPr>
          <w:rFonts w:cs="B Lotus"/>
          <w:rtl/>
          <w:lang w:bidi="ar-SY"/>
        </w:rPr>
        <w:t>ی</w:t>
      </w:r>
      <w:r w:rsidRPr="001F7AFE">
        <w:rPr>
          <w:rFonts w:cs="B Lotus"/>
          <w:rtl/>
          <w:lang w:bidi="ar-SY"/>
        </w:rPr>
        <w:t>ن دعو</w:t>
      </w:r>
      <w:r w:rsidR="00904E27">
        <w:rPr>
          <w:rFonts w:cs="B Lotus"/>
          <w:rtl/>
          <w:lang w:bidi="ar-SY"/>
        </w:rPr>
        <w:t>ی</w:t>
      </w:r>
      <w:r w:rsidRPr="001F7AFE">
        <w:rPr>
          <w:rFonts w:cs="B Lotus"/>
          <w:rtl/>
          <w:lang w:bidi="ar-SY"/>
        </w:rPr>
        <w:t xml:space="preserve"> ب</w:t>
      </w:r>
      <w:r w:rsidR="00C128A9">
        <w:rPr>
          <w:rFonts w:cs="B Lotus" w:hint="cs"/>
          <w:rtl/>
          <w:lang w:bidi="ar-SY"/>
        </w:rPr>
        <w:t xml:space="preserve">ه </w:t>
      </w:r>
      <w:r w:rsidRPr="001F7AFE">
        <w:rPr>
          <w:rFonts w:cs="B Lotus"/>
          <w:rtl/>
          <w:lang w:bidi="ar-SY"/>
        </w:rPr>
        <w:t>ه</w:t>
      </w:r>
      <w:r w:rsidR="00904E27">
        <w:rPr>
          <w:rFonts w:cs="B Lotus"/>
          <w:rtl/>
          <w:lang w:bidi="ar-SY"/>
        </w:rPr>
        <w:t>ی</w:t>
      </w:r>
      <w:r w:rsidRPr="001F7AFE">
        <w:rPr>
          <w:rFonts w:cs="B Lotus"/>
          <w:rtl/>
          <w:lang w:bidi="ar-SY"/>
        </w:rPr>
        <w:t>چ وجه دل</w:t>
      </w:r>
      <w:r w:rsidR="00904E27">
        <w:rPr>
          <w:rFonts w:cs="B Lotus"/>
          <w:rtl/>
          <w:lang w:bidi="ar-SY"/>
        </w:rPr>
        <w:t>ی</w:t>
      </w:r>
      <w:r w:rsidRPr="001F7AFE">
        <w:rPr>
          <w:rFonts w:cs="B Lotus"/>
          <w:rtl/>
          <w:lang w:bidi="ar-SY"/>
        </w:rPr>
        <w:t>ل</w:t>
      </w:r>
      <w:r w:rsidR="00904E27">
        <w:rPr>
          <w:rFonts w:cs="B Lotus"/>
          <w:rtl/>
          <w:lang w:bidi="ar-SY"/>
        </w:rPr>
        <w:t>ی</w:t>
      </w:r>
      <w:r w:rsidRPr="001F7AFE">
        <w:rPr>
          <w:rFonts w:cs="B Lotus"/>
          <w:rtl/>
          <w:lang w:bidi="ar-SY"/>
        </w:rPr>
        <w:t xml:space="preserve"> ندارند</w:t>
      </w:r>
      <w:r w:rsidR="00C128A9">
        <w:rPr>
          <w:rFonts w:cs="B Lotus" w:hint="cs"/>
          <w:rtl/>
          <w:lang w:bidi="ar-SY"/>
        </w:rPr>
        <w:t>؛</w:t>
      </w:r>
      <w:r w:rsidRPr="001F7AFE">
        <w:rPr>
          <w:rFonts w:cs="B Lotus"/>
          <w:rtl/>
          <w:lang w:bidi="ar-SY"/>
        </w:rPr>
        <w:t xml:space="preserve"> بل</w:t>
      </w:r>
      <w:r w:rsidR="00904E27">
        <w:rPr>
          <w:rFonts w:cs="B Lotus"/>
          <w:rtl/>
          <w:lang w:bidi="ar-SY"/>
        </w:rPr>
        <w:t>ک</w:t>
      </w:r>
      <w:r w:rsidRPr="001F7AFE">
        <w:rPr>
          <w:rFonts w:cs="B Lotus"/>
          <w:rtl/>
          <w:lang w:bidi="ar-SY"/>
        </w:rPr>
        <w:t>ه م</w:t>
      </w:r>
      <w:r w:rsidR="00904E27">
        <w:rPr>
          <w:rFonts w:cs="B Lotus"/>
          <w:rtl/>
          <w:lang w:bidi="ar-SY"/>
        </w:rPr>
        <w:t>ی</w:t>
      </w:r>
      <w:r w:rsidRPr="001F7AFE">
        <w:rPr>
          <w:rFonts w:cs="B Lotus" w:hint="cs"/>
          <w:rtl/>
          <w:lang w:bidi="ar-SY"/>
        </w:rPr>
        <w:t>‌</w:t>
      </w:r>
      <w:r w:rsidRPr="001F7AFE">
        <w:rPr>
          <w:rFonts w:cs="B Lotus"/>
          <w:rtl/>
          <w:lang w:bidi="ar-SY"/>
        </w:rPr>
        <w:t>ب</w:t>
      </w:r>
      <w:r w:rsidR="00904E27">
        <w:rPr>
          <w:rFonts w:cs="B Lotus"/>
          <w:rtl/>
          <w:lang w:bidi="ar-SY"/>
        </w:rPr>
        <w:t>ی</w:t>
      </w:r>
      <w:r w:rsidRPr="001F7AFE">
        <w:rPr>
          <w:rFonts w:cs="B Lotus"/>
          <w:rtl/>
          <w:lang w:bidi="ar-SY"/>
        </w:rPr>
        <w:t>ن</w:t>
      </w:r>
      <w:r w:rsidR="00904E27">
        <w:rPr>
          <w:rFonts w:cs="B Lotus"/>
          <w:rtl/>
          <w:lang w:bidi="ar-SY"/>
        </w:rPr>
        <w:t>ی</w:t>
      </w:r>
      <w:r w:rsidRPr="001F7AFE">
        <w:rPr>
          <w:rFonts w:cs="B Lotus"/>
          <w:rtl/>
          <w:lang w:bidi="ar-SY"/>
        </w:rPr>
        <w:t>م م</w:t>
      </w:r>
      <w:r w:rsidR="00904E27">
        <w:rPr>
          <w:rFonts w:cs="B Lotus"/>
          <w:rtl/>
          <w:lang w:bidi="ar-SY"/>
        </w:rPr>
        <w:t>ک</w:t>
      </w:r>
      <w:r w:rsidRPr="001F7AFE">
        <w:rPr>
          <w:rFonts w:cs="B Lotus"/>
          <w:rtl/>
          <w:lang w:bidi="ar-SY"/>
        </w:rPr>
        <w:t xml:space="preserve">اشفاتشان بر ضد </w:t>
      </w:r>
      <w:r w:rsidR="00904E27">
        <w:rPr>
          <w:rFonts w:cs="B Lotus"/>
          <w:rtl/>
          <w:lang w:bidi="ar-SY"/>
        </w:rPr>
        <w:t>یک</w:t>
      </w:r>
      <w:r w:rsidRPr="001F7AFE">
        <w:rPr>
          <w:rFonts w:cs="B Lotus"/>
          <w:rtl/>
          <w:lang w:bidi="ar-SY"/>
        </w:rPr>
        <w:t>د</w:t>
      </w:r>
      <w:r w:rsidR="00904E27">
        <w:rPr>
          <w:rFonts w:cs="B Lotus"/>
          <w:rtl/>
          <w:lang w:bidi="ar-SY"/>
        </w:rPr>
        <w:t>ی</w:t>
      </w:r>
      <w:r w:rsidRPr="001F7AFE">
        <w:rPr>
          <w:rFonts w:cs="B Lotus"/>
          <w:rtl/>
          <w:lang w:bidi="ar-SY"/>
        </w:rPr>
        <w:t>گر است</w:t>
      </w:r>
      <w:r w:rsidR="00C128A9">
        <w:rPr>
          <w:rFonts w:cs="B Lotus" w:hint="cs"/>
          <w:rtl/>
          <w:lang w:bidi="ar-SY"/>
        </w:rPr>
        <w:t>:</w:t>
      </w:r>
      <w:r w:rsidRPr="001F7AFE">
        <w:rPr>
          <w:rFonts w:cs="B Lotus"/>
          <w:rtl/>
          <w:lang w:bidi="ar-SY"/>
        </w:rPr>
        <w:t xml:space="preserve"> هر صوف</w:t>
      </w:r>
      <w:r w:rsidR="00904E27">
        <w:rPr>
          <w:rFonts w:cs="B Lotus"/>
          <w:rtl/>
          <w:lang w:bidi="ar-SY"/>
        </w:rPr>
        <w:t>ی</w:t>
      </w:r>
      <w:r w:rsidRPr="001F7AFE">
        <w:rPr>
          <w:rFonts w:cs="B Lotus"/>
          <w:rtl/>
          <w:lang w:bidi="ar-SY"/>
        </w:rPr>
        <w:t xml:space="preserve"> مسل</w:t>
      </w:r>
      <w:r w:rsidR="00904E27">
        <w:rPr>
          <w:rFonts w:cs="B Lotus"/>
          <w:rtl/>
          <w:lang w:bidi="ar-SY"/>
        </w:rPr>
        <w:t>ک</w:t>
      </w:r>
      <w:r w:rsidRPr="001F7AFE">
        <w:rPr>
          <w:rFonts w:cs="B Lotus"/>
          <w:rtl/>
          <w:lang w:bidi="ar-SY"/>
        </w:rPr>
        <w:t xml:space="preserve"> خاص</w:t>
      </w:r>
      <w:r w:rsidR="00904E27">
        <w:rPr>
          <w:rFonts w:cs="B Lotus"/>
          <w:rtl/>
          <w:lang w:bidi="ar-SY"/>
        </w:rPr>
        <w:t>ی</w:t>
      </w:r>
      <w:r w:rsidRPr="001F7AFE">
        <w:rPr>
          <w:rFonts w:cs="B Lotus"/>
          <w:rtl/>
          <w:lang w:bidi="ar-SY"/>
        </w:rPr>
        <w:t xml:space="preserve"> دارد</w:t>
      </w:r>
      <w:r w:rsidR="00C128A9">
        <w:rPr>
          <w:rFonts w:cs="B Lotus" w:hint="cs"/>
          <w:rtl/>
          <w:lang w:bidi="ar-SY"/>
        </w:rPr>
        <w:t>؛</w:t>
      </w:r>
      <w:r w:rsidRPr="001F7AFE">
        <w:rPr>
          <w:rFonts w:cs="B Lotus"/>
          <w:rtl/>
          <w:lang w:bidi="ar-SY"/>
        </w:rPr>
        <w:t xml:space="preserve"> بر طبق مسل</w:t>
      </w:r>
      <w:r w:rsidR="00904E27">
        <w:rPr>
          <w:rFonts w:cs="B Lotus"/>
          <w:rtl/>
          <w:lang w:bidi="ar-SY"/>
        </w:rPr>
        <w:t>ک</w:t>
      </w:r>
      <w:r w:rsidRPr="001F7AFE">
        <w:rPr>
          <w:rFonts w:cs="B Lotus"/>
          <w:rtl/>
          <w:lang w:bidi="ar-SY"/>
        </w:rPr>
        <w:t xml:space="preserve"> خود م</w:t>
      </w:r>
      <w:r w:rsidR="00904E27">
        <w:rPr>
          <w:rFonts w:cs="B Lotus"/>
          <w:rtl/>
          <w:lang w:bidi="ar-SY"/>
        </w:rPr>
        <w:t>ک</w:t>
      </w:r>
      <w:r w:rsidRPr="001F7AFE">
        <w:rPr>
          <w:rFonts w:cs="B Lotus"/>
          <w:rtl/>
          <w:lang w:bidi="ar-SY"/>
        </w:rPr>
        <w:t xml:space="preserve">اشفه نموده و </w:t>
      </w:r>
      <w:r w:rsidR="00904E27">
        <w:rPr>
          <w:rFonts w:cs="B Lotus"/>
          <w:rtl/>
          <w:lang w:bidi="ar-SY"/>
        </w:rPr>
        <w:t>ک</w:t>
      </w:r>
      <w:r w:rsidRPr="001F7AFE">
        <w:rPr>
          <w:rFonts w:cs="B Lotus"/>
          <w:rtl/>
          <w:lang w:bidi="ar-SY"/>
        </w:rPr>
        <w:t>شف د</w:t>
      </w:r>
      <w:r w:rsidR="00904E27">
        <w:rPr>
          <w:rFonts w:cs="B Lotus"/>
          <w:rtl/>
          <w:lang w:bidi="ar-SY"/>
        </w:rPr>
        <w:t>ی</w:t>
      </w:r>
      <w:r w:rsidRPr="001F7AFE">
        <w:rPr>
          <w:rFonts w:cs="B Lotus"/>
          <w:rtl/>
          <w:lang w:bidi="ar-SY"/>
        </w:rPr>
        <w:t>گر</w:t>
      </w:r>
      <w:r w:rsidR="00904E27">
        <w:rPr>
          <w:rFonts w:cs="B Lotus"/>
          <w:rtl/>
          <w:lang w:bidi="ar-SY"/>
        </w:rPr>
        <w:t>ی</w:t>
      </w:r>
      <w:r w:rsidRPr="001F7AFE">
        <w:rPr>
          <w:rFonts w:cs="B Lotus"/>
          <w:rtl/>
          <w:lang w:bidi="ar-SY"/>
        </w:rPr>
        <w:t xml:space="preserve"> را باطل م</w:t>
      </w:r>
      <w:r w:rsidR="00904E27">
        <w:rPr>
          <w:rFonts w:cs="B Lotus"/>
          <w:rtl/>
          <w:lang w:bidi="ar-SY"/>
        </w:rPr>
        <w:t>ی</w:t>
      </w:r>
      <w:r w:rsidRPr="001F7AFE">
        <w:rPr>
          <w:rFonts w:cs="B Lotus" w:hint="cs"/>
          <w:rtl/>
          <w:lang w:bidi="ar-SY"/>
        </w:rPr>
        <w:t>‌</w:t>
      </w:r>
      <w:r w:rsidRPr="001F7AFE">
        <w:rPr>
          <w:rFonts w:cs="B Lotus"/>
          <w:rtl/>
          <w:lang w:bidi="ar-SY"/>
        </w:rPr>
        <w:t>داند</w:t>
      </w:r>
      <w:r w:rsidR="00C128A9">
        <w:rPr>
          <w:rFonts w:cs="B Lotus" w:hint="cs"/>
          <w:rtl/>
          <w:lang w:bidi="ar-SY"/>
        </w:rPr>
        <w:t>،</w:t>
      </w:r>
      <w:r w:rsidRPr="001F7AFE">
        <w:rPr>
          <w:rFonts w:cs="B Lotus"/>
          <w:rtl/>
          <w:lang w:bidi="ar-SY"/>
        </w:rPr>
        <w:t xml:space="preserve"> و ا</w:t>
      </w:r>
      <w:r w:rsidR="00904E27">
        <w:rPr>
          <w:rFonts w:cs="B Lotus"/>
          <w:rtl/>
          <w:lang w:bidi="ar-SY"/>
        </w:rPr>
        <w:t>ی</w:t>
      </w:r>
      <w:r w:rsidRPr="001F7AFE">
        <w:rPr>
          <w:rFonts w:cs="B Lotus"/>
          <w:rtl/>
          <w:lang w:bidi="ar-SY"/>
        </w:rPr>
        <w:t xml:space="preserve">ن خود </w:t>
      </w:r>
      <w:r w:rsidR="00904E27">
        <w:rPr>
          <w:rFonts w:cs="B Lotus"/>
          <w:rtl/>
          <w:lang w:bidi="ar-SY"/>
        </w:rPr>
        <w:t>یک</w:t>
      </w:r>
      <w:r w:rsidRPr="001F7AFE">
        <w:rPr>
          <w:rFonts w:cs="B Lotus"/>
          <w:rtl/>
          <w:lang w:bidi="ar-SY"/>
        </w:rPr>
        <w:t xml:space="preserve"> برهان قو</w:t>
      </w:r>
      <w:r w:rsidR="00904E27">
        <w:rPr>
          <w:rFonts w:cs="B Lotus"/>
          <w:rtl/>
          <w:lang w:bidi="ar-SY"/>
        </w:rPr>
        <w:t>ی</w:t>
      </w:r>
      <w:r w:rsidRPr="001F7AFE">
        <w:rPr>
          <w:rFonts w:cs="B Lotus"/>
          <w:rtl/>
          <w:lang w:bidi="ar-SY"/>
        </w:rPr>
        <w:t xml:space="preserve"> است بر عدم حج</w:t>
      </w:r>
      <w:r w:rsidR="00C128A9">
        <w:rPr>
          <w:rFonts w:cs="B Lotus" w:hint="cs"/>
          <w:rtl/>
          <w:lang w:bidi="ar-SY"/>
        </w:rPr>
        <w:t>ّ</w:t>
      </w:r>
      <w:r w:rsidR="00904E27">
        <w:rPr>
          <w:rFonts w:cs="B Lotus"/>
          <w:rtl/>
          <w:lang w:bidi="ar-SY"/>
        </w:rPr>
        <w:t>ی</w:t>
      </w:r>
      <w:r w:rsidRPr="001F7AFE">
        <w:rPr>
          <w:rFonts w:cs="B Lotus"/>
          <w:rtl/>
          <w:lang w:bidi="ar-SY"/>
        </w:rPr>
        <w:t xml:space="preserve">ت </w:t>
      </w:r>
      <w:r w:rsidR="00904E27">
        <w:rPr>
          <w:rFonts w:cs="B Lotus"/>
          <w:rtl/>
          <w:lang w:bidi="ar-SY"/>
        </w:rPr>
        <w:t>ک</w:t>
      </w:r>
      <w:r w:rsidRPr="001F7AFE">
        <w:rPr>
          <w:rFonts w:cs="B Lotus"/>
          <w:rtl/>
          <w:lang w:bidi="ar-SY"/>
        </w:rPr>
        <w:t>شف</w:t>
      </w:r>
      <w:r w:rsidR="00C128A9">
        <w:rPr>
          <w:rFonts w:cs="B Lotus" w:hint="cs"/>
          <w:rtl/>
          <w:lang w:bidi="ar-SY"/>
        </w:rPr>
        <w:t>؛</w:t>
      </w:r>
      <w:r w:rsidRPr="001F7AFE">
        <w:rPr>
          <w:rFonts w:cs="B Lotus"/>
          <w:rtl/>
          <w:lang w:bidi="ar-SY"/>
        </w:rPr>
        <w:t xml:space="preserve"> چون در م</w:t>
      </w:r>
      <w:r w:rsidR="00904E27">
        <w:rPr>
          <w:rFonts w:cs="B Lotus"/>
          <w:rtl/>
          <w:lang w:bidi="ar-SY"/>
        </w:rPr>
        <w:t>ک</w:t>
      </w:r>
      <w:r w:rsidRPr="001F7AFE">
        <w:rPr>
          <w:rFonts w:cs="B Lotus"/>
          <w:rtl/>
          <w:lang w:bidi="ar-SY"/>
        </w:rPr>
        <w:t>اشفه با</w:t>
      </w:r>
      <w:r w:rsidR="00904E27">
        <w:rPr>
          <w:rFonts w:cs="B Lotus"/>
          <w:rtl/>
          <w:lang w:bidi="ar-SY"/>
        </w:rPr>
        <w:t>ی</w:t>
      </w:r>
      <w:r w:rsidRPr="001F7AFE">
        <w:rPr>
          <w:rFonts w:cs="B Lotus"/>
          <w:rtl/>
          <w:lang w:bidi="ar-SY"/>
        </w:rPr>
        <w:t>د هم</w:t>
      </w:r>
      <w:r w:rsidR="00C128A9">
        <w:rPr>
          <w:rFonts w:cs="B Lotus" w:hint="cs"/>
          <w:rtl/>
          <w:lang w:bidi="ar-SY"/>
        </w:rPr>
        <w:t>ة</w:t>
      </w:r>
      <w:r w:rsidRPr="001F7AFE">
        <w:rPr>
          <w:rFonts w:cs="B Lotus"/>
          <w:rtl/>
          <w:lang w:bidi="ar-SY"/>
        </w:rPr>
        <w:t xml:space="preserve"> حق</w:t>
      </w:r>
      <w:r w:rsidR="00904E27">
        <w:rPr>
          <w:rFonts w:cs="B Lotus"/>
          <w:rtl/>
          <w:lang w:bidi="ar-SY"/>
        </w:rPr>
        <w:t>ی</w:t>
      </w:r>
      <w:r w:rsidRPr="001F7AFE">
        <w:rPr>
          <w:rFonts w:cs="B Lotus"/>
          <w:rtl/>
          <w:lang w:bidi="ar-SY"/>
        </w:rPr>
        <w:t>قت را ب</w:t>
      </w:r>
      <w:r w:rsidR="00C128A9">
        <w:rPr>
          <w:rFonts w:cs="B Lotus" w:hint="cs"/>
          <w:rtl/>
          <w:lang w:bidi="ar-SY"/>
        </w:rPr>
        <w:t xml:space="preserve">ه </w:t>
      </w:r>
      <w:r w:rsidR="00904E27">
        <w:rPr>
          <w:rFonts w:cs="B Lotus"/>
          <w:rtl/>
          <w:lang w:bidi="ar-SY"/>
        </w:rPr>
        <w:t>یک</w:t>
      </w:r>
      <w:r w:rsidRPr="001F7AFE">
        <w:rPr>
          <w:rFonts w:cs="B Lotus"/>
          <w:rtl/>
          <w:lang w:bidi="ar-SY"/>
        </w:rPr>
        <w:t xml:space="preserve"> نحو م</w:t>
      </w:r>
      <w:r w:rsidR="00904E27">
        <w:rPr>
          <w:rFonts w:cs="B Lotus"/>
          <w:rtl/>
          <w:lang w:bidi="ar-SY"/>
        </w:rPr>
        <w:t>ک</w:t>
      </w:r>
      <w:r w:rsidRPr="001F7AFE">
        <w:rPr>
          <w:rFonts w:cs="B Lotus"/>
          <w:rtl/>
          <w:lang w:bidi="ar-SY"/>
        </w:rPr>
        <w:t xml:space="preserve">اشفه </w:t>
      </w:r>
      <w:r w:rsidR="00904E27">
        <w:rPr>
          <w:rFonts w:cs="B Lotus"/>
          <w:rtl/>
          <w:lang w:bidi="ar-SY"/>
        </w:rPr>
        <w:t>ک</w:t>
      </w:r>
      <w:r w:rsidRPr="001F7AFE">
        <w:rPr>
          <w:rFonts w:cs="B Lotus"/>
          <w:rtl/>
          <w:lang w:bidi="ar-SY"/>
        </w:rPr>
        <w:t>نند</w:t>
      </w:r>
      <w:r w:rsidR="00C128A9">
        <w:rPr>
          <w:rFonts w:cs="B Lotus" w:hint="cs"/>
          <w:rtl/>
          <w:lang w:bidi="ar-SY"/>
        </w:rPr>
        <w:t>؛</w:t>
      </w:r>
      <w:r w:rsidRPr="001F7AFE">
        <w:rPr>
          <w:rFonts w:cs="B Lotus"/>
          <w:rtl/>
          <w:lang w:bidi="ar-SY"/>
        </w:rPr>
        <w:t xml:space="preserve"> طر</w:t>
      </w:r>
      <w:r w:rsidR="00904E27">
        <w:rPr>
          <w:rFonts w:cs="B Lotus"/>
          <w:rtl/>
          <w:lang w:bidi="ar-SY"/>
        </w:rPr>
        <w:t>ی</w:t>
      </w:r>
      <w:r w:rsidRPr="001F7AFE">
        <w:rPr>
          <w:rFonts w:cs="B Lotus"/>
          <w:rtl/>
          <w:lang w:bidi="ar-SY"/>
        </w:rPr>
        <w:t>ق استدلال ن</w:t>
      </w:r>
      <w:r w:rsidR="00904E27">
        <w:rPr>
          <w:rFonts w:cs="B Lotus"/>
          <w:rtl/>
          <w:lang w:bidi="ar-SY"/>
        </w:rPr>
        <w:t>ی</w:t>
      </w:r>
      <w:r w:rsidRPr="001F7AFE">
        <w:rPr>
          <w:rFonts w:cs="B Lotus"/>
          <w:rtl/>
          <w:lang w:bidi="ar-SY"/>
        </w:rPr>
        <w:t xml:space="preserve">ست </w:t>
      </w:r>
      <w:r w:rsidR="00904E27">
        <w:rPr>
          <w:rFonts w:cs="B Lotus"/>
          <w:rtl/>
          <w:lang w:bidi="ar-SY"/>
        </w:rPr>
        <w:t>ک</w:t>
      </w:r>
      <w:r w:rsidRPr="001F7AFE">
        <w:rPr>
          <w:rFonts w:cs="B Lotus"/>
          <w:rtl/>
          <w:lang w:bidi="ar-SY"/>
        </w:rPr>
        <w:t>ه اشتباه در مقدماتش پ</w:t>
      </w:r>
      <w:r w:rsidR="00904E27">
        <w:rPr>
          <w:rFonts w:cs="B Lotus"/>
          <w:rtl/>
          <w:lang w:bidi="ar-SY"/>
        </w:rPr>
        <w:t>ی</w:t>
      </w:r>
      <w:r w:rsidRPr="001F7AFE">
        <w:rPr>
          <w:rFonts w:cs="B Lotus"/>
          <w:rtl/>
          <w:lang w:bidi="ar-SY"/>
        </w:rPr>
        <w:t>دا شود و اختلاف تول</w:t>
      </w:r>
      <w:r w:rsidR="00904E27">
        <w:rPr>
          <w:rFonts w:cs="B Lotus"/>
          <w:rtl/>
          <w:lang w:bidi="ar-SY"/>
        </w:rPr>
        <w:t>ی</w:t>
      </w:r>
      <w:r w:rsidRPr="001F7AFE">
        <w:rPr>
          <w:rFonts w:cs="B Lotus"/>
          <w:rtl/>
          <w:lang w:bidi="ar-SY"/>
        </w:rPr>
        <w:t xml:space="preserve">د </w:t>
      </w:r>
      <w:r w:rsidR="00904E27">
        <w:rPr>
          <w:rFonts w:cs="B Lotus"/>
          <w:rtl/>
          <w:lang w:bidi="ar-SY"/>
        </w:rPr>
        <w:t>ک</w:t>
      </w:r>
      <w:r w:rsidRPr="001F7AFE">
        <w:rPr>
          <w:rFonts w:cs="B Lotus"/>
          <w:rtl/>
          <w:lang w:bidi="ar-SY"/>
        </w:rPr>
        <w:t>ند</w:t>
      </w:r>
      <w:r w:rsidR="00C128A9">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د</w:t>
      </w:r>
      <w:r w:rsidR="00904E27">
        <w:rPr>
          <w:rFonts w:cs="B Lotus"/>
          <w:rtl/>
          <w:lang w:bidi="ar-SY"/>
        </w:rPr>
        <w:t>ی</w:t>
      </w:r>
      <w:r w:rsidRPr="001F7AFE">
        <w:rPr>
          <w:rFonts w:cs="B Lotus"/>
          <w:rtl/>
          <w:lang w:bidi="ar-SY"/>
        </w:rPr>
        <w:t>ده م</w:t>
      </w:r>
      <w:r w:rsidR="00904E27">
        <w:rPr>
          <w:rFonts w:cs="B Lotus"/>
          <w:rtl/>
          <w:lang w:bidi="ar-SY"/>
        </w:rPr>
        <w:t>ی</w:t>
      </w:r>
      <w:r w:rsidRPr="001F7AFE">
        <w:rPr>
          <w:rFonts w:cs="B Lotus" w:hint="cs"/>
          <w:rtl/>
          <w:lang w:bidi="ar-SY"/>
        </w:rPr>
        <w:t>‌</w:t>
      </w:r>
      <w:r w:rsidRPr="001F7AFE">
        <w:rPr>
          <w:rFonts w:cs="B Lotus"/>
          <w:rtl/>
          <w:lang w:bidi="ar-SY"/>
        </w:rPr>
        <w:t>شود</w:t>
      </w:r>
      <w:r w:rsidR="00C128A9">
        <w:rPr>
          <w:rFonts w:cs="B Lotus" w:hint="cs"/>
          <w:rtl/>
          <w:lang w:bidi="ar-SY"/>
        </w:rPr>
        <w:t>،</w:t>
      </w:r>
      <w:r w:rsidRPr="001F7AFE">
        <w:rPr>
          <w:rFonts w:cs="B Lotus"/>
          <w:rtl/>
          <w:lang w:bidi="ar-SY"/>
        </w:rPr>
        <w:t xml:space="preserve"> اهل نظر و استدلال در ا</w:t>
      </w:r>
      <w:r w:rsidR="00904E27">
        <w:rPr>
          <w:rFonts w:cs="B Lotus"/>
          <w:rtl/>
          <w:lang w:bidi="ar-SY"/>
        </w:rPr>
        <w:t>ک</w:t>
      </w:r>
      <w:r w:rsidRPr="001F7AFE">
        <w:rPr>
          <w:rFonts w:cs="B Lotus"/>
          <w:rtl/>
          <w:lang w:bidi="ar-SY"/>
        </w:rPr>
        <w:t xml:space="preserve">ثر مطالب </w:t>
      </w:r>
      <w:r w:rsidRPr="001F7AFE">
        <w:rPr>
          <w:rFonts w:cs="B Lotus" w:hint="cs"/>
          <w:rtl/>
          <w:lang w:bidi="ar-SY"/>
        </w:rPr>
        <w:t>ب</w:t>
      </w:r>
      <w:r w:rsidRPr="001F7AFE">
        <w:rPr>
          <w:rFonts w:cs="B Lotus"/>
          <w:rtl/>
          <w:lang w:bidi="ar-SY"/>
        </w:rPr>
        <w:t xml:space="preserve">ا </w:t>
      </w:r>
      <w:r w:rsidR="00904E27">
        <w:rPr>
          <w:rFonts w:cs="B Lotus"/>
          <w:rtl/>
          <w:lang w:bidi="ar-SY"/>
        </w:rPr>
        <w:t>یک</w:t>
      </w:r>
      <w:r w:rsidRPr="001F7AFE">
        <w:rPr>
          <w:rFonts w:cs="B Lotus"/>
          <w:rtl/>
          <w:lang w:bidi="ar-SY"/>
        </w:rPr>
        <w:t>د</w:t>
      </w:r>
      <w:r w:rsidR="00904E27">
        <w:rPr>
          <w:rFonts w:cs="B Lotus"/>
          <w:rtl/>
          <w:lang w:bidi="ar-SY"/>
        </w:rPr>
        <w:t>ی</w:t>
      </w:r>
      <w:r w:rsidRPr="001F7AFE">
        <w:rPr>
          <w:rFonts w:cs="B Lotus"/>
          <w:rtl/>
          <w:lang w:bidi="ar-SY"/>
        </w:rPr>
        <w:t>گر اختلاف دارند و بر طلب خود هم ادله اقامه 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نند.</w:t>
      </w:r>
    </w:p>
    <w:p w:rsidR="00586751" w:rsidRPr="001F7AFE" w:rsidRDefault="00586751" w:rsidP="0058792A">
      <w:pPr>
        <w:widowControl w:val="0"/>
        <w:ind w:firstLine="284"/>
        <w:jc w:val="lowKashida"/>
        <w:rPr>
          <w:rFonts w:cs="B Lotus"/>
          <w:rtl/>
          <w:lang w:bidi="ar-SY"/>
        </w:rPr>
      </w:pPr>
      <w:r w:rsidRPr="001F7AFE">
        <w:rPr>
          <w:rFonts w:cs="B Lotus"/>
          <w:rtl/>
          <w:lang w:bidi="ar-SY"/>
        </w:rPr>
        <w:t>اما م</w:t>
      </w:r>
      <w:r w:rsidR="00904E27">
        <w:rPr>
          <w:rFonts w:cs="B Lotus"/>
          <w:rtl/>
          <w:lang w:bidi="ar-SY"/>
        </w:rPr>
        <w:t>ک</w:t>
      </w:r>
      <w:r w:rsidRPr="001F7AFE">
        <w:rPr>
          <w:rFonts w:cs="B Lotus"/>
          <w:rtl/>
          <w:lang w:bidi="ar-SY"/>
        </w:rPr>
        <w:t>اشفه</w:t>
      </w:r>
      <w:r w:rsidR="00075D21">
        <w:rPr>
          <w:rFonts w:cs="B Lotus" w:hint="cs"/>
          <w:rtl/>
          <w:lang w:bidi="ar-SY"/>
        </w:rPr>
        <w:t>،</w:t>
      </w:r>
      <w:r w:rsidRPr="001F7AFE">
        <w:rPr>
          <w:rFonts w:cs="B Lotus"/>
          <w:rtl/>
          <w:lang w:bidi="ar-SY"/>
        </w:rPr>
        <w:t xml:space="preserve"> شهود</w:t>
      </w:r>
      <w:r w:rsidR="00075D21">
        <w:rPr>
          <w:rFonts w:cs="B Lotus" w:hint="cs"/>
          <w:rtl/>
          <w:lang w:bidi="ar-SY"/>
        </w:rPr>
        <w:t>ِ</w:t>
      </w:r>
      <w:r w:rsidRPr="001F7AFE">
        <w:rPr>
          <w:rFonts w:cs="B Lotus"/>
          <w:rtl/>
          <w:lang w:bidi="ar-SY"/>
        </w:rPr>
        <w:t xml:space="preserve"> واقع است</w:t>
      </w:r>
      <w:r w:rsidR="00C128A9">
        <w:rPr>
          <w:rFonts w:cs="B Lotus" w:hint="cs"/>
          <w:rtl/>
          <w:lang w:bidi="ar-SY"/>
        </w:rPr>
        <w:t>؛</w:t>
      </w:r>
      <w:r w:rsidRPr="001F7AFE">
        <w:rPr>
          <w:rFonts w:cs="B Lotus"/>
          <w:rtl/>
          <w:lang w:bidi="ar-SY"/>
        </w:rPr>
        <w:t xml:space="preserve"> در مشاهده نبا</w:t>
      </w:r>
      <w:r w:rsidR="00904E27">
        <w:rPr>
          <w:rFonts w:cs="B Lotus"/>
          <w:rtl/>
          <w:lang w:bidi="ar-SY"/>
        </w:rPr>
        <w:t>ی</w:t>
      </w:r>
      <w:r w:rsidRPr="001F7AFE">
        <w:rPr>
          <w:rFonts w:cs="B Lotus"/>
          <w:rtl/>
          <w:lang w:bidi="ar-SY"/>
        </w:rPr>
        <w:t>د اختلاف باشد</w:t>
      </w:r>
      <w:r w:rsidR="00C128A9">
        <w:rPr>
          <w:rFonts w:cs="B Lotus" w:hint="cs"/>
          <w:rtl/>
          <w:lang w:bidi="ar-SY"/>
        </w:rPr>
        <w:t>،</w:t>
      </w:r>
      <w:r w:rsidRPr="001F7AFE">
        <w:rPr>
          <w:rFonts w:cs="B Lotus"/>
          <w:rtl/>
          <w:lang w:bidi="ar-SY"/>
        </w:rPr>
        <w:t xml:space="preserve"> و حال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هم</w:t>
      </w:r>
      <w:r w:rsidR="00904E27">
        <w:rPr>
          <w:rFonts w:cs="B Lotus"/>
          <w:rtl/>
          <w:lang w:bidi="ar-SY"/>
        </w:rPr>
        <w:t>ی</w:t>
      </w:r>
      <w:r w:rsidRPr="001F7AFE">
        <w:rPr>
          <w:rFonts w:cs="B Lotus"/>
          <w:rtl/>
          <w:lang w:bidi="ar-SY"/>
        </w:rPr>
        <w:t>ن اختلاف</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م</w:t>
      </w:r>
      <w:r w:rsidR="00904E27">
        <w:rPr>
          <w:rFonts w:cs="B Lotus"/>
          <w:rtl/>
          <w:lang w:bidi="ar-SY"/>
        </w:rPr>
        <w:t>ی</w:t>
      </w:r>
      <w:r w:rsidRPr="001F7AFE">
        <w:rPr>
          <w:rFonts w:cs="B Lotus"/>
          <w:rtl/>
          <w:lang w:bidi="ar-SY"/>
        </w:rPr>
        <w:t>ان اهل استدلال و برهان</w:t>
      </w:r>
      <w:r w:rsidR="00C128A9">
        <w:rPr>
          <w:rFonts w:cs="B Lotus" w:hint="cs"/>
          <w:rtl/>
          <w:lang w:bidi="ar-SY"/>
        </w:rPr>
        <w:t xml:space="preserve"> ا</w:t>
      </w:r>
      <w:r w:rsidRPr="001F7AFE">
        <w:rPr>
          <w:rFonts w:cs="B Lotus"/>
          <w:rtl/>
          <w:lang w:bidi="ar-SY"/>
        </w:rPr>
        <w:t>ست ب</w:t>
      </w:r>
      <w:r w:rsidR="00C128A9">
        <w:rPr>
          <w:rFonts w:cs="B Lotus" w:hint="cs"/>
          <w:rtl/>
          <w:lang w:bidi="ar-SY"/>
        </w:rPr>
        <w:t xml:space="preserve">ه </w:t>
      </w:r>
      <w:r w:rsidRPr="001F7AFE">
        <w:rPr>
          <w:rFonts w:cs="B Lotus"/>
          <w:rtl/>
          <w:lang w:bidi="ar-SY"/>
        </w:rPr>
        <w:t>طور اشد در م</w:t>
      </w:r>
      <w:r w:rsidR="00904E27">
        <w:rPr>
          <w:rFonts w:cs="B Lotus"/>
          <w:rtl/>
          <w:lang w:bidi="ar-SY"/>
        </w:rPr>
        <w:t>ی</w:t>
      </w:r>
      <w:r w:rsidRPr="001F7AFE">
        <w:rPr>
          <w:rFonts w:cs="B Lotus"/>
          <w:rtl/>
          <w:lang w:bidi="ar-SY"/>
        </w:rPr>
        <w:t xml:space="preserve">ان اهل </w:t>
      </w:r>
      <w:r w:rsidR="00904E27">
        <w:rPr>
          <w:rFonts w:cs="B Lotus"/>
          <w:rtl/>
          <w:lang w:bidi="ar-SY"/>
        </w:rPr>
        <w:t>ک</w:t>
      </w:r>
      <w:r w:rsidRPr="001F7AFE">
        <w:rPr>
          <w:rFonts w:cs="B Lotus"/>
          <w:rtl/>
          <w:lang w:bidi="ar-SY"/>
        </w:rPr>
        <w:t>شف و شهود وجود دارد</w:t>
      </w:r>
      <w:r w:rsidR="00C128A9">
        <w:rPr>
          <w:rFonts w:cs="B Lotus" w:hint="cs"/>
          <w:rtl/>
          <w:lang w:bidi="ar-SY"/>
        </w:rPr>
        <w:t>:</w:t>
      </w:r>
      <w:r w:rsidRPr="001F7AFE">
        <w:rPr>
          <w:rFonts w:cs="B Lotus"/>
          <w:rtl/>
          <w:lang w:bidi="ar-SY"/>
        </w:rPr>
        <w:t xml:space="preserve"> </w:t>
      </w:r>
      <w:r w:rsidR="00904E27">
        <w:rPr>
          <w:rFonts w:cs="B Lotus"/>
          <w:rtl/>
          <w:lang w:bidi="ar-SY"/>
        </w:rPr>
        <w:t>یک</w:t>
      </w:r>
      <w:r w:rsidRPr="001F7AFE">
        <w:rPr>
          <w:rFonts w:cs="B Lotus"/>
          <w:rtl/>
          <w:lang w:bidi="ar-SY"/>
        </w:rPr>
        <w:t xml:space="preserve"> صوف</w:t>
      </w:r>
      <w:r w:rsidR="00904E27">
        <w:rPr>
          <w:rFonts w:cs="B Lotus"/>
          <w:rtl/>
          <w:lang w:bidi="ar-SY"/>
        </w:rPr>
        <w:t>ی</w:t>
      </w:r>
      <w:r w:rsidRPr="001F7AFE">
        <w:rPr>
          <w:rFonts w:cs="B Lotus"/>
          <w:rtl/>
          <w:lang w:bidi="ar-SY"/>
        </w:rPr>
        <w:t xml:space="preserve"> سن</w:t>
      </w:r>
      <w:r w:rsidR="00904E27">
        <w:rPr>
          <w:rFonts w:cs="B Lotus"/>
          <w:rtl/>
          <w:lang w:bidi="ar-SY"/>
        </w:rPr>
        <w:t>ی</w:t>
      </w:r>
      <w:r w:rsidRPr="001F7AFE">
        <w:rPr>
          <w:rFonts w:cs="B Lotus"/>
          <w:rtl/>
          <w:lang w:bidi="ar-SY"/>
        </w:rPr>
        <w:t xml:space="preserve"> اشعر</w:t>
      </w:r>
      <w:r w:rsidR="00904E27">
        <w:rPr>
          <w:rFonts w:cs="B Lotus"/>
          <w:rtl/>
          <w:lang w:bidi="ar-SY"/>
        </w:rPr>
        <w:t>ی</w:t>
      </w:r>
      <w:r w:rsidRPr="001F7AFE">
        <w:rPr>
          <w:rFonts w:cs="B Lotus"/>
          <w:rtl/>
          <w:lang w:bidi="ar-SY"/>
        </w:rPr>
        <w:t xml:space="preserve"> است</w:t>
      </w:r>
      <w:r w:rsidR="002310E4">
        <w:rPr>
          <w:rFonts w:cs="B Lotus" w:hint="cs"/>
          <w:rtl/>
          <w:lang w:bidi="ar-SY"/>
        </w:rPr>
        <w:t>؛</w:t>
      </w:r>
      <w:r w:rsidRPr="001F7AFE">
        <w:rPr>
          <w:rFonts w:cs="B Lotus"/>
          <w:rtl/>
          <w:lang w:bidi="ar-SY"/>
        </w:rPr>
        <w:t xml:space="preserve"> در م</w:t>
      </w:r>
      <w:r w:rsidR="00904E27">
        <w:rPr>
          <w:rFonts w:cs="B Lotus"/>
          <w:rtl/>
          <w:lang w:bidi="ar-SY"/>
        </w:rPr>
        <w:t>ک</w:t>
      </w:r>
      <w:r w:rsidRPr="001F7AFE">
        <w:rPr>
          <w:rFonts w:cs="B Lotus"/>
          <w:rtl/>
          <w:lang w:bidi="ar-SY"/>
        </w:rPr>
        <w:t>اشفه اباب</w:t>
      </w:r>
      <w:r w:rsidR="00904E27">
        <w:rPr>
          <w:rFonts w:cs="B Lotus"/>
          <w:rtl/>
          <w:lang w:bidi="ar-SY"/>
        </w:rPr>
        <w:t>ک</w:t>
      </w:r>
      <w:r w:rsidRPr="001F7AFE">
        <w:rPr>
          <w:rFonts w:cs="B Lotus"/>
          <w:rtl/>
          <w:lang w:bidi="ar-SY"/>
        </w:rPr>
        <w:t>ر و عمر را بالاتر از عل</w:t>
      </w:r>
      <w:r w:rsidR="00904E27">
        <w:rPr>
          <w:rFonts w:cs="B Lotus"/>
          <w:rtl/>
          <w:lang w:bidi="ar-SY"/>
        </w:rPr>
        <w:t>ی</w:t>
      </w:r>
      <w:r w:rsidRPr="001F7AFE">
        <w:rPr>
          <w:rFonts w:cs="B Lotus"/>
          <w:rtl/>
          <w:lang w:bidi="ar-SY"/>
        </w:rPr>
        <w:t xml:space="preserve"> م</w:t>
      </w:r>
      <w:r w:rsidR="00904E27">
        <w:rPr>
          <w:rFonts w:cs="B Lotus"/>
          <w:rtl/>
          <w:lang w:bidi="ar-SY"/>
        </w:rPr>
        <w:t>ی</w:t>
      </w:r>
      <w:r w:rsidRPr="001F7AFE">
        <w:rPr>
          <w:rFonts w:cs="B Lotus" w:hint="cs"/>
          <w:rtl/>
          <w:lang w:bidi="ar-SY"/>
        </w:rPr>
        <w:t>‌</w:t>
      </w:r>
      <w:r w:rsidRPr="001F7AFE">
        <w:rPr>
          <w:rFonts w:cs="B Lotus"/>
          <w:rtl/>
          <w:lang w:bidi="ar-SY"/>
        </w:rPr>
        <w:t>ب</w:t>
      </w:r>
      <w:r w:rsidR="00904E27">
        <w:rPr>
          <w:rFonts w:cs="B Lotus"/>
          <w:rtl/>
          <w:lang w:bidi="ar-SY"/>
        </w:rPr>
        <w:t>ی</w:t>
      </w:r>
      <w:r w:rsidRPr="001F7AFE">
        <w:rPr>
          <w:rFonts w:cs="B Lotus"/>
          <w:rtl/>
          <w:lang w:bidi="ar-SY"/>
        </w:rPr>
        <w:t>ند</w:t>
      </w:r>
      <w:r w:rsidR="002310E4">
        <w:rPr>
          <w:rFonts w:cs="B Lotus" w:hint="cs"/>
          <w:rtl/>
          <w:lang w:bidi="ar-SY"/>
        </w:rPr>
        <w:t>؛</w:t>
      </w:r>
      <w:r w:rsidRPr="001F7AFE">
        <w:rPr>
          <w:rFonts w:cs="B Lotus"/>
          <w:rtl/>
          <w:lang w:bidi="ar-SY"/>
        </w:rPr>
        <w:t xml:space="preserve"> صوف</w:t>
      </w:r>
      <w:r w:rsidR="00904E27">
        <w:rPr>
          <w:rFonts w:cs="B Lotus"/>
          <w:rtl/>
          <w:lang w:bidi="ar-SY"/>
        </w:rPr>
        <w:t>ی</w:t>
      </w:r>
      <w:r w:rsidRPr="001F7AFE">
        <w:rPr>
          <w:rFonts w:cs="B Lotus"/>
          <w:rtl/>
          <w:lang w:bidi="ar-SY"/>
        </w:rPr>
        <w:t xml:space="preserve"> د</w:t>
      </w:r>
      <w:r w:rsidR="00904E27">
        <w:rPr>
          <w:rFonts w:cs="B Lotus"/>
          <w:rtl/>
          <w:lang w:bidi="ar-SY"/>
        </w:rPr>
        <w:t>ی</w:t>
      </w:r>
      <w:r w:rsidRPr="001F7AFE">
        <w:rPr>
          <w:rFonts w:cs="B Lotus"/>
          <w:rtl/>
          <w:lang w:bidi="ar-SY"/>
        </w:rPr>
        <w:t>گر ش</w:t>
      </w:r>
      <w:r w:rsidR="00904E27">
        <w:rPr>
          <w:rFonts w:cs="B Lotus"/>
          <w:rtl/>
          <w:lang w:bidi="ar-SY"/>
        </w:rPr>
        <w:t>ی</w:t>
      </w:r>
      <w:r w:rsidRPr="001F7AFE">
        <w:rPr>
          <w:rFonts w:cs="B Lotus"/>
          <w:rtl/>
          <w:lang w:bidi="ar-SY"/>
        </w:rPr>
        <w:t>ع</w:t>
      </w:r>
      <w:r w:rsidR="00904E27">
        <w:rPr>
          <w:rFonts w:cs="B Lotus"/>
          <w:rtl/>
          <w:lang w:bidi="ar-SY"/>
        </w:rPr>
        <w:t>ی</w:t>
      </w:r>
      <w:r w:rsidRPr="001F7AFE">
        <w:rPr>
          <w:rFonts w:cs="B Lotus"/>
          <w:rtl/>
          <w:lang w:bidi="ar-SY"/>
        </w:rPr>
        <w:t xml:space="preserve"> است</w:t>
      </w:r>
      <w:r w:rsidR="002310E4">
        <w:rPr>
          <w:rFonts w:cs="B Lotus" w:hint="cs"/>
          <w:rtl/>
          <w:lang w:bidi="ar-SY"/>
        </w:rPr>
        <w:t xml:space="preserve"> [و]</w:t>
      </w:r>
      <w:r w:rsidRPr="001F7AFE">
        <w:rPr>
          <w:rFonts w:cs="B Lotus"/>
          <w:rtl/>
          <w:lang w:bidi="ar-SY"/>
        </w:rPr>
        <w:t xml:space="preserve"> در م</w:t>
      </w:r>
      <w:r w:rsidR="00904E27">
        <w:rPr>
          <w:rFonts w:cs="B Lotus"/>
          <w:rtl/>
          <w:lang w:bidi="ar-SY"/>
        </w:rPr>
        <w:t>ک</w:t>
      </w:r>
      <w:r w:rsidRPr="001F7AFE">
        <w:rPr>
          <w:rFonts w:cs="B Lotus"/>
          <w:rtl/>
          <w:lang w:bidi="ar-SY"/>
        </w:rPr>
        <w:t>اشفه عل</w:t>
      </w:r>
      <w:r w:rsidR="00904E27">
        <w:rPr>
          <w:rFonts w:cs="B Lotus"/>
          <w:rtl/>
          <w:lang w:bidi="ar-SY"/>
        </w:rPr>
        <w:t>ی</w:t>
      </w:r>
      <w:r w:rsidRPr="001F7AFE">
        <w:rPr>
          <w:rFonts w:cs="B Lotus"/>
          <w:rtl/>
          <w:lang w:bidi="ar-SY"/>
        </w:rPr>
        <w:t xml:space="preserve"> را افضل م</w:t>
      </w:r>
      <w:r w:rsidR="00904E27">
        <w:rPr>
          <w:rFonts w:cs="B Lotus"/>
          <w:rtl/>
          <w:lang w:bidi="ar-SY"/>
        </w:rPr>
        <w:t>ی</w:t>
      </w:r>
      <w:r w:rsidRPr="001F7AFE">
        <w:rPr>
          <w:rFonts w:cs="B Lotus" w:hint="cs"/>
          <w:rtl/>
          <w:lang w:bidi="ar-SY"/>
        </w:rPr>
        <w:t>‌</w:t>
      </w:r>
      <w:r w:rsidRPr="001F7AFE">
        <w:rPr>
          <w:rFonts w:cs="B Lotus"/>
          <w:rtl/>
          <w:lang w:bidi="ar-SY"/>
        </w:rPr>
        <w:t>ب</w:t>
      </w:r>
      <w:r w:rsidR="00904E27">
        <w:rPr>
          <w:rFonts w:cs="B Lotus"/>
          <w:rtl/>
          <w:lang w:bidi="ar-SY"/>
        </w:rPr>
        <w:t>ی</w:t>
      </w:r>
      <w:r w:rsidRPr="001F7AFE">
        <w:rPr>
          <w:rFonts w:cs="B Lotus"/>
          <w:rtl/>
          <w:lang w:bidi="ar-SY"/>
        </w:rPr>
        <w:t>ند</w:t>
      </w:r>
      <w:r w:rsidR="002310E4">
        <w:rPr>
          <w:rFonts w:cs="B Lotus" w:hint="cs"/>
          <w:rtl/>
          <w:lang w:bidi="ar-SY"/>
        </w:rPr>
        <w:t>،</w:t>
      </w:r>
      <w:r w:rsidRPr="001F7AFE">
        <w:rPr>
          <w:rFonts w:cs="B Lotus"/>
          <w:rtl/>
          <w:lang w:bidi="ar-SY"/>
        </w:rPr>
        <w:t xml:space="preserve"> بل</w:t>
      </w:r>
      <w:r w:rsidR="00904E27">
        <w:rPr>
          <w:rFonts w:cs="B Lotus"/>
          <w:rtl/>
          <w:lang w:bidi="ar-SY"/>
        </w:rPr>
        <w:t>ک</w:t>
      </w:r>
      <w:r w:rsidRPr="001F7AFE">
        <w:rPr>
          <w:rFonts w:cs="B Lotus"/>
          <w:rtl/>
          <w:lang w:bidi="ar-SY"/>
        </w:rPr>
        <w:t>ه ش</w:t>
      </w:r>
      <w:r w:rsidR="00904E27">
        <w:rPr>
          <w:rFonts w:cs="B Lotus"/>
          <w:rtl/>
          <w:lang w:bidi="ar-SY"/>
        </w:rPr>
        <w:t>ی</w:t>
      </w:r>
      <w:r w:rsidRPr="001F7AFE">
        <w:rPr>
          <w:rFonts w:cs="B Lotus"/>
          <w:rtl/>
          <w:lang w:bidi="ar-SY"/>
        </w:rPr>
        <w:t>خ</w:t>
      </w:r>
      <w:r w:rsidR="00904E27">
        <w:rPr>
          <w:rFonts w:cs="B Lotus"/>
          <w:rtl/>
          <w:lang w:bidi="ar-SY"/>
        </w:rPr>
        <w:t>ی</w:t>
      </w:r>
      <w:r w:rsidRPr="001F7AFE">
        <w:rPr>
          <w:rFonts w:cs="B Lotus"/>
          <w:rtl/>
          <w:lang w:bidi="ar-SY"/>
        </w:rPr>
        <w:t>ن را ب</w:t>
      </w:r>
      <w:r w:rsidR="002310E4">
        <w:rPr>
          <w:rFonts w:cs="B Lotus" w:hint="cs"/>
          <w:rtl/>
          <w:lang w:bidi="ar-SY"/>
        </w:rPr>
        <w:t xml:space="preserve">ه </w:t>
      </w:r>
      <w:r w:rsidRPr="001F7AFE">
        <w:rPr>
          <w:rFonts w:cs="B Lotus"/>
          <w:rtl/>
          <w:lang w:bidi="ar-SY"/>
        </w:rPr>
        <w:t>صورت من</w:t>
      </w:r>
      <w:r w:rsidR="00904E27">
        <w:rPr>
          <w:rFonts w:cs="B Lotus"/>
          <w:rtl/>
          <w:lang w:bidi="ar-SY"/>
        </w:rPr>
        <w:t>ک</w:t>
      </w:r>
      <w:r w:rsidRPr="001F7AFE">
        <w:rPr>
          <w:rFonts w:cs="B Lotus"/>
          <w:rtl/>
          <w:lang w:bidi="ar-SY"/>
        </w:rPr>
        <w:t>ر و بد مشاهده 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ند</w:t>
      </w:r>
      <w:r w:rsidR="002310E4">
        <w:rPr>
          <w:rFonts w:cs="B Lotus" w:hint="cs"/>
          <w:rtl/>
          <w:lang w:bidi="ar-SY"/>
        </w:rPr>
        <w:t>؛</w:t>
      </w:r>
      <w:r w:rsidRPr="001F7AFE">
        <w:rPr>
          <w:rFonts w:cs="B Lotus"/>
          <w:rtl/>
          <w:lang w:bidi="ar-SY"/>
        </w:rPr>
        <w:t xml:space="preserve"> </w:t>
      </w:r>
      <w:r w:rsidR="00904E27">
        <w:rPr>
          <w:rFonts w:cs="B Lotus"/>
          <w:rtl/>
          <w:lang w:bidi="ar-SY"/>
        </w:rPr>
        <w:t>یک</w:t>
      </w:r>
      <w:r w:rsidRPr="001F7AFE">
        <w:rPr>
          <w:rFonts w:cs="B Lotus"/>
          <w:rtl/>
          <w:lang w:bidi="ar-SY"/>
        </w:rPr>
        <w:t xml:space="preserve"> صوف</w:t>
      </w:r>
      <w:r w:rsidR="00904E27">
        <w:rPr>
          <w:rFonts w:cs="B Lotus"/>
          <w:rtl/>
          <w:lang w:bidi="ar-SY"/>
        </w:rPr>
        <w:t>ی</w:t>
      </w:r>
      <w:r w:rsidRPr="001F7AFE">
        <w:rPr>
          <w:rFonts w:cs="B Lotus"/>
          <w:rtl/>
          <w:lang w:bidi="ar-SY"/>
        </w:rPr>
        <w:t xml:space="preserve"> ناصب</w:t>
      </w:r>
      <w:r w:rsidR="00904E27">
        <w:rPr>
          <w:rFonts w:cs="B Lotus"/>
          <w:rtl/>
          <w:lang w:bidi="ar-SY"/>
        </w:rPr>
        <w:t>ی</w:t>
      </w:r>
      <w:r w:rsidRPr="001F7AFE">
        <w:rPr>
          <w:rFonts w:cs="B Lotus"/>
          <w:rtl/>
          <w:lang w:bidi="ar-SY"/>
        </w:rPr>
        <w:t xml:space="preserve"> است</w:t>
      </w:r>
      <w:r w:rsidR="002310E4">
        <w:rPr>
          <w:rFonts w:cs="B Lotus" w:hint="cs"/>
          <w:rtl/>
          <w:lang w:bidi="ar-SY"/>
        </w:rPr>
        <w:t xml:space="preserve"> [و]</w:t>
      </w:r>
      <w:r w:rsidRPr="001F7AFE">
        <w:rPr>
          <w:rFonts w:cs="B Lotus"/>
          <w:rtl/>
          <w:lang w:bidi="ar-SY"/>
        </w:rPr>
        <w:t xml:space="preserve"> در م</w:t>
      </w:r>
      <w:r w:rsidR="00904E27">
        <w:rPr>
          <w:rFonts w:cs="B Lotus"/>
          <w:rtl/>
          <w:lang w:bidi="ar-SY"/>
        </w:rPr>
        <w:t>ک</w:t>
      </w:r>
      <w:r w:rsidRPr="001F7AFE">
        <w:rPr>
          <w:rFonts w:cs="B Lotus"/>
          <w:rtl/>
          <w:lang w:bidi="ar-SY"/>
        </w:rPr>
        <w:t>اشفه عل</w:t>
      </w:r>
      <w:r w:rsidR="00904E27">
        <w:rPr>
          <w:rFonts w:cs="B Lotus"/>
          <w:rtl/>
          <w:lang w:bidi="ar-SY"/>
        </w:rPr>
        <w:t>ی</w:t>
      </w:r>
      <w:r w:rsidRPr="001F7AFE">
        <w:rPr>
          <w:rFonts w:cs="B Lotus"/>
          <w:rtl/>
          <w:lang w:bidi="ar-SY"/>
        </w:rPr>
        <w:t xml:space="preserve"> را ب</w:t>
      </w:r>
      <w:r w:rsidR="002310E4">
        <w:rPr>
          <w:rFonts w:cs="B Lotus" w:hint="cs"/>
          <w:rtl/>
          <w:lang w:bidi="ar-SY"/>
        </w:rPr>
        <w:t xml:space="preserve">ه </w:t>
      </w:r>
      <w:r w:rsidRPr="001F7AFE">
        <w:rPr>
          <w:rFonts w:cs="B Lotus"/>
          <w:rtl/>
          <w:lang w:bidi="ar-SY"/>
        </w:rPr>
        <w:t>صورت بد م</w:t>
      </w:r>
      <w:r w:rsidR="00904E27">
        <w:rPr>
          <w:rFonts w:cs="B Lotus"/>
          <w:rtl/>
          <w:lang w:bidi="ar-SY"/>
        </w:rPr>
        <w:t>ی</w:t>
      </w:r>
      <w:r w:rsidRPr="001F7AFE">
        <w:rPr>
          <w:rFonts w:cs="B Lotus" w:hint="cs"/>
          <w:rtl/>
          <w:lang w:bidi="ar-SY"/>
        </w:rPr>
        <w:t>‌</w:t>
      </w:r>
      <w:r w:rsidRPr="001F7AFE">
        <w:rPr>
          <w:rFonts w:cs="B Lotus"/>
          <w:rtl/>
          <w:lang w:bidi="ar-SY"/>
        </w:rPr>
        <w:t>ب</w:t>
      </w:r>
      <w:r w:rsidR="00904E27">
        <w:rPr>
          <w:rFonts w:cs="B Lotus"/>
          <w:rtl/>
          <w:lang w:bidi="ar-SY"/>
        </w:rPr>
        <w:t>ی</w:t>
      </w:r>
      <w:r w:rsidRPr="001F7AFE">
        <w:rPr>
          <w:rFonts w:cs="B Lotus"/>
          <w:rtl/>
          <w:lang w:bidi="ar-SY"/>
        </w:rPr>
        <w:t>ند</w:t>
      </w:r>
      <w:r w:rsidR="002310E4">
        <w:rPr>
          <w:rFonts w:cs="B Lotus" w:hint="cs"/>
          <w:rtl/>
          <w:lang w:bidi="ar-SY"/>
        </w:rPr>
        <w:t>؛</w:t>
      </w:r>
      <w:r w:rsidRPr="001F7AFE">
        <w:rPr>
          <w:rFonts w:cs="B Lotus"/>
          <w:rtl/>
          <w:lang w:bidi="ar-SY"/>
        </w:rPr>
        <w:t xml:space="preserve"> د</w:t>
      </w:r>
      <w:r w:rsidR="00904E27">
        <w:rPr>
          <w:rFonts w:cs="B Lotus"/>
          <w:rtl/>
          <w:lang w:bidi="ar-SY"/>
        </w:rPr>
        <w:t>ی</w:t>
      </w:r>
      <w:r w:rsidRPr="001F7AFE">
        <w:rPr>
          <w:rFonts w:cs="B Lotus"/>
          <w:rtl/>
          <w:lang w:bidi="ar-SY"/>
        </w:rPr>
        <w:t>گر</w:t>
      </w:r>
      <w:r w:rsidR="00904E27">
        <w:rPr>
          <w:rFonts w:cs="B Lotus"/>
          <w:rtl/>
          <w:lang w:bidi="ar-SY"/>
        </w:rPr>
        <w:t>ی</w:t>
      </w:r>
      <w:r w:rsidRPr="001F7AFE">
        <w:rPr>
          <w:rFonts w:cs="B Lotus"/>
          <w:rtl/>
          <w:lang w:bidi="ar-SY"/>
        </w:rPr>
        <w:t xml:space="preserve"> نقشبند</w:t>
      </w:r>
      <w:r w:rsidR="00904E27">
        <w:rPr>
          <w:rFonts w:cs="B Lotus"/>
          <w:rtl/>
          <w:lang w:bidi="ar-SY"/>
        </w:rPr>
        <w:t>ی</w:t>
      </w:r>
      <w:r w:rsidRPr="001F7AFE">
        <w:rPr>
          <w:rFonts w:cs="B Lotus"/>
          <w:rtl/>
          <w:lang w:bidi="ar-SY"/>
        </w:rPr>
        <w:t xml:space="preserve"> است</w:t>
      </w:r>
      <w:r w:rsidR="002310E4">
        <w:rPr>
          <w:rFonts w:cs="B Lotus" w:hint="cs"/>
          <w:rtl/>
          <w:lang w:bidi="ar-SY"/>
        </w:rPr>
        <w:t xml:space="preserve"> [و]</w:t>
      </w:r>
      <w:r w:rsidRPr="001F7AFE">
        <w:rPr>
          <w:rFonts w:cs="B Lotus"/>
          <w:rtl/>
          <w:lang w:bidi="ar-SY"/>
        </w:rPr>
        <w:t xml:space="preserve"> در م</w:t>
      </w:r>
      <w:r w:rsidR="00904E27">
        <w:rPr>
          <w:rFonts w:cs="B Lotus"/>
          <w:rtl/>
          <w:lang w:bidi="ar-SY"/>
        </w:rPr>
        <w:t>ک</w:t>
      </w:r>
      <w:r w:rsidRPr="001F7AFE">
        <w:rPr>
          <w:rFonts w:cs="B Lotus"/>
          <w:rtl/>
          <w:lang w:bidi="ar-SY"/>
        </w:rPr>
        <w:t>اشفه طر</w:t>
      </w:r>
      <w:r w:rsidR="00904E27">
        <w:rPr>
          <w:rFonts w:cs="B Lotus"/>
          <w:rtl/>
          <w:lang w:bidi="ar-SY"/>
        </w:rPr>
        <w:t>ی</w:t>
      </w:r>
      <w:r w:rsidRPr="001F7AFE">
        <w:rPr>
          <w:rFonts w:cs="B Lotus"/>
          <w:rtl/>
          <w:lang w:bidi="ar-SY"/>
        </w:rPr>
        <w:t>قه خود و مرشدش را حق م</w:t>
      </w:r>
      <w:r w:rsidR="00904E27">
        <w:rPr>
          <w:rFonts w:cs="B Lotus"/>
          <w:rtl/>
          <w:lang w:bidi="ar-SY"/>
        </w:rPr>
        <w:t>ی</w:t>
      </w:r>
      <w:r w:rsidRPr="001F7AFE">
        <w:rPr>
          <w:rFonts w:cs="B Lotus" w:hint="cs"/>
          <w:rtl/>
          <w:lang w:bidi="ar-SY"/>
        </w:rPr>
        <w:t>‌</w:t>
      </w:r>
      <w:r w:rsidRPr="001F7AFE">
        <w:rPr>
          <w:rFonts w:cs="B Lotus"/>
          <w:rtl/>
          <w:lang w:bidi="ar-SY"/>
        </w:rPr>
        <w:t>ب</w:t>
      </w:r>
      <w:r w:rsidR="00904E27">
        <w:rPr>
          <w:rFonts w:cs="B Lotus"/>
          <w:rtl/>
          <w:lang w:bidi="ar-SY"/>
        </w:rPr>
        <w:t>ی</w:t>
      </w:r>
      <w:r w:rsidRPr="001F7AFE">
        <w:rPr>
          <w:rFonts w:cs="B Lotus"/>
          <w:rtl/>
          <w:lang w:bidi="ar-SY"/>
        </w:rPr>
        <w:t>ند</w:t>
      </w:r>
      <w:r w:rsidR="002310E4">
        <w:rPr>
          <w:rFonts w:cs="B Lotus" w:hint="cs"/>
          <w:rtl/>
          <w:lang w:bidi="ar-SY"/>
        </w:rPr>
        <w:t>؛</w:t>
      </w:r>
      <w:r w:rsidRPr="001F7AFE">
        <w:rPr>
          <w:rFonts w:cs="B Lotus"/>
          <w:rtl/>
          <w:lang w:bidi="ar-SY"/>
        </w:rPr>
        <w:t xml:space="preserve"> و امثال آن از قادر</w:t>
      </w:r>
      <w:r w:rsidR="00904E27">
        <w:rPr>
          <w:rFonts w:cs="B Lotus"/>
          <w:rtl/>
          <w:lang w:bidi="ar-SY"/>
        </w:rPr>
        <w:t>ی</w:t>
      </w:r>
      <w:r w:rsidRPr="001F7AFE">
        <w:rPr>
          <w:rFonts w:cs="B Lotus"/>
          <w:rtl/>
          <w:lang w:bidi="ar-SY"/>
        </w:rPr>
        <w:t xml:space="preserve"> و مولو</w:t>
      </w:r>
      <w:r w:rsidR="00904E27">
        <w:rPr>
          <w:rFonts w:cs="B Lotus"/>
          <w:rtl/>
          <w:lang w:bidi="ar-SY"/>
        </w:rPr>
        <w:t>ی</w:t>
      </w:r>
      <w:r w:rsidRPr="001F7AFE">
        <w:rPr>
          <w:rFonts w:cs="B Lotus"/>
          <w:rtl/>
          <w:lang w:bidi="ar-SY"/>
        </w:rPr>
        <w:t xml:space="preserve"> و نعمت</w:t>
      </w:r>
      <w:r w:rsidR="002310E4">
        <w:rPr>
          <w:rFonts w:cs="B Lotus" w:hint="cs"/>
          <w:rtl/>
          <w:lang w:bidi="ar-SY"/>
        </w:rPr>
        <w:t>‌</w:t>
      </w:r>
      <w:r w:rsidRPr="001F7AFE">
        <w:rPr>
          <w:rFonts w:cs="B Lotus"/>
          <w:rtl/>
          <w:lang w:bidi="ar-SY"/>
        </w:rPr>
        <w:t>الله</w:t>
      </w:r>
      <w:r w:rsidR="00904E27">
        <w:rPr>
          <w:rFonts w:cs="B Lotus"/>
          <w:rtl/>
          <w:lang w:bidi="ar-SY"/>
        </w:rPr>
        <w:t>ی</w:t>
      </w:r>
      <w:r w:rsidR="002310E4">
        <w:rPr>
          <w:rFonts w:cs="B Lotus" w:hint="cs"/>
          <w:rtl/>
          <w:lang w:bidi="ar-SY"/>
        </w:rPr>
        <w:t>،</w:t>
      </w:r>
      <w:r w:rsidRPr="001F7AFE">
        <w:rPr>
          <w:rFonts w:cs="B Lotus"/>
          <w:rtl/>
          <w:lang w:bidi="ar-SY"/>
        </w:rPr>
        <w:t xml:space="preserve"> و همچن</w:t>
      </w:r>
      <w:r w:rsidR="00904E27">
        <w:rPr>
          <w:rFonts w:cs="B Lotus"/>
          <w:rtl/>
          <w:lang w:bidi="ar-SY"/>
        </w:rPr>
        <w:t>ی</w:t>
      </w:r>
      <w:r w:rsidRPr="001F7AFE">
        <w:rPr>
          <w:rFonts w:cs="B Lotus"/>
          <w:rtl/>
          <w:lang w:bidi="ar-SY"/>
        </w:rPr>
        <w:t xml:space="preserve">ن هر </w:t>
      </w:r>
      <w:r w:rsidR="00904E27">
        <w:rPr>
          <w:rFonts w:cs="B Lotus"/>
          <w:rtl/>
          <w:lang w:bidi="ar-SY"/>
        </w:rPr>
        <w:t>یک</w:t>
      </w:r>
      <w:r w:rsidRPr="001F7AFE">
        <w:rPr>
          <w:rFonts w:cs="B Lotus"/>
          <w:rtl/>
          <w:lang w:bidi="ar-SY"/>
        </w:rPr>
        <w:t xml:space="preserve"> طر</w:t>
      </w:r>
      <w:r w:rsidR="00904E27">
        <w:rPr>
          <w:rFonts w:cs="B Lotus"/>
          <w:rtl/>
          <w:lang w:bidi="ar-SY"/>
        </w:rPr>
        <w:t>ی</w:t>
      </w:r>
      <w:r w:rsidRPr="001F7AFE">
        <w:rPr>
          <w:rFonts w:cs="B Lotus"/>
          <w:rtl/>
          <w:lang w:bidi="ar-SY"/>
        </w:rPr>
        <w:t>قه و مرشد خود را حق م</w:t>
      </w:r>
      <w:r w:rsidR="00904E27">
        <w:rPr>
          <w:rFonts w:cs="B Lotus"/>
          <w:rtl/>
          <w:lang w:bidi="ar-SY"/>
        </w:rPr>
        <w:t>ی</w:t>
      </w:r>
      <w:r w:rsidRPr="001F7AFE">
        <w:rPr>
          <w:rFonts w:cs="B Lotus" w:hint="cs"/>
          <w:rtl/>
          <w:lang w:bidi="ar-SY"/>
        </w:rPr>
        <w:t>‌</w:t>
      </w:r>
      <w:r w:rsidRPr="001F7AFE">
        <w:rPr>
          <w:rFonts w:cs="B Lotus"/>
          <w:rtl/>
          <w:lang w:bidi="ar-SY"/>
        </w:rPr>
        <w:t>ب</w:t>
      </w:r>
      <w:r w:rsidR="00904E27">
        <w:rPr>
          <w:rFonts w:cs="B Lotus"/>
          <w:rtl/>
          <w:lang w:bidi="ar-SY"/>
        </w:rPr>
        <w:t>ی</w:t>
      </w:r>
      <w:r w:rsidRPr="001F7AFE">
        <w:rPr>
          <w:rFonts w:cs="B Lotus"/>
          <w:rtl/>
          <w:lang w:bidi="ar-SY"/>
        </w:rPr>
        <w:t>نند و د</w:t>
      </w:r>
      <w:r w:rsidR="00904E27">
        <w:rPr>
          <w:rFonts w:cs="B Lotus"/>
          <w:rtl/>
          <w:lang w:bidi="ar-SY"/>
        </w:rPr>
        <w:t>ی</w:t>
      </w:r>
      <w:r w:rsidRPr="001F7AFE">
        <w:rPr>
          <w:rFonts w:cs="B Lotus"/>
          <w:rtl/>
          <w:lang w:bidi="ar-SY"/>
        </w:rPr>
        <w:t>گر</w:t>
      </w:r>
      <w:r w:rsidR="00904E27">
        <w:rPr>
          <w:rFonts w:cs="B Lotus"/>
          <w:rtl/>
          <w:lang w:bidi="ar-SY"/>
        </w:rPr>
        <w:t>ی</w:t>
      </w:r>
      <w:r w:rsidRPr="001F7AFE">
        <w:rPr>
          <w:rFonts w:cs="B Lotus"/>
          <w:rtl/>
          <w:lang w:bidi="ar-SY"/>
        </w:rPr>
        <w:t xml:space="preserve"> را ت</w:t>
      </w:r>
      <w:r w:rsidR="00904E27">
        <w:rPr>
          <w:rFonts w:cs="B Lotus"/>
          <w:rtl/>
          <w:lang w:bidi="ar-SY"/>
        </w:rPr>
        <w:t>ک</w:t>
      </w:r>
      <w:r w:rsidRPr="001F7AFE">
        <w:rPr>
          <w:rFonts w:cs="B Lotus"/>
          <w:rtl/>
          <w:lang w:bidi="ar-SY"/>
        </w:rPr>
        <w:t>ف</w:t>
      </w:r>
      <w:r w:rsidR="00904E27">
        <w:rPr>
          <w:rFonts w:cs="B Lotus"/>
          <w:rtl/>
          <w:lang w:bidi="ar-SY"/>
        </w:rPr>
        <w:t>ی</w:t>
      </w:r>
      <w:r w:rsidRPr="001F7AFE">
        <w:rPr>
          <w:rFonts w:cs="B Lotus"/>
          <w:rtl/>
          <w:lang w:bidi="ar-SY"/>
        </w:rPr>
        <w:t>ر 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نند</w:t>
      </w:r>
      <w:r w:rsidR="002310E4">
        <w:rPr>
          <w:rFonts w:cs="B Lotus" w:hint="cs"/>
          <w:rtl/>
          <w:lang w:bidi="ar-SY"/>
        </w:rPr>
        <w:t>:</w:t>
      </w:r>
    </w:p>
    <w:p w:rsidR="00586751" w:rsidRPr="001F7AFE" w:rsidRDefault="00586751" w:rsidP="0058792A">
      <w:pPr>
        <w:widowControl w:val="0"/>
        <w:jc w:val="center"/>
        <w:rPr>
          <w:rFonts w:ascii="Lotus Linotype" w:hAnsi="Lotus Linotype" w:cs="Lotus Linotype"/>
          <w:b/>
          <w:bCs/>
          <w:szCs w:val="27"/>
          <w:rtl/>
          <w:lang w:bidi="ar-SY"/>
        </w:rPr>
      </w:pPr>
      <w:r w:rsidRPr="001F7AFE">
        <w:rPr>
          <w:rFonts w:ascii="Lotus Linotype" w:hAnsi="Lotus Linotype" w:cs="Lotus Linotype"/>
          <w:b/>
          <w:bCs/>
          <w:szCs w:val="27"/>
          <w:rtl/>
          <w:lang w:bidi="ar-SY"/>
        </w:rPr>
        <w:t>وكلٌّ يدّعي وصلاً بِلَيْلَى</w:t>
      </w:r>
      <w:r w:rsidRPr="001F7AFE">
        <w:rPr>
          <w:rFonts w:ascii="Lotus Linotype" w:hAnsi="Lotus Linotype" w:cs="Lotus Linotype"/>
          <w:b/>
          <w:bCs/>
          <w:szCs w:val="27"/>
          <w:rtl/>
          <w:lang w:bidi="ar-SY"/>
        </w:rPr>
        <w:tab/>
      </w:r>
      <w:r w:rsidRPr="001F7AFE">
        <w:rPr>
          <w:rFonts w:ascii="Lotus Linotype" w:hAnsi="Lotus Linotype" w:cs="Lotus Linotype"/>
          <w:b/>
          <w:bCs/>
          <w:szCs w:val="27"/>
          <w:rtl/>
          <w:lang w:bidi="ar-SY"/>
        </w:rPr>
        <w:tab/>
        <w:t>وَلَيْلَى لا تُقِرُّ لهم بِذَاكَا</w:t>
      </w:r>
    </w:p>
    <w:p w:rsidR="00586751" w:rsidRPr="001F7AFE" w:rsidRDefault="00586751" w:rsidP="0058792A">
      <w:pPr>
        <w:widowControl w:val="0"/>
        <w:ind w:firstLine="284"/>
        <w:jc w:val="lowKashida"/>
        <w:rPr>
          <w:rFonts w:cs="B Lotus"/>
          <w:rtl/>
          <w:lang w:bidi="ar-SY"/>
        </w:rPr>
      </w:pPr>
      <w:r w:rsidRPr="001F7AFE">
        <w:rPr>
          <w:rFonts w:cs="B Lotus"/>
          <w:rtl/>
          <w:lang w:bidi="ar-SY"/>
        </w:rPr>
        <w:lastRenderedPageBreak/>
        <w:t>و حال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همه دعوى مشاهد</w:t>
      </w:r>
      <w:r w:rsidR="002310E4">
        <w:rPr>
          <w:rFonts w:cs="B Lotus" w:hint="cs"/>
          <w:rtl/>
          <w:lang w:bidi="ar-SY"/>
        </w:rPr>
        <w:t>ة</w:t>
      </w:r>
      <w:r w:rsidRPr="001F7AFE">
        <w:rPr>
          <w:rFonts w:cs="B Lotus"/>
          <w:rtl/>
          <w:lang w:bidi="ar-SY"/>
        </w:rPr>
        <w:t xml:space="preserve"> حق</w:t>
      </w:r>
      <w:r w:rsidR="00904E27">
        <w:rPr>
          <w:rFonts w:cs="B Lotus"/>
          <w:rtl/>
          <w:lang w:bidi="ar-SY"/>
        </w:rPr>
        <w:t>ی</w:t>
      </w:r>
      <w:r w:rsidRPr="001F7AFE">
        <w:rPr>
          <w:rFonts w:cs="B Lotus"/>
          <w:rtl/>
          <w:lang w:bidi="ar-SY"/>
        </w:rPr>
        <w:t>قت را 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نند</w:t>
      </w:r>
      <w:r w:rsidR="002310E4">
        <w:rPr>
          <w:rFonts w:cs="B Lotus" w:hint="cs"/>
          <w:rtl/>
          <w:lang w:bidi="ar-SY"/>
        </w:rPr>
        <w:t>،</w:t>
      </w:r>
      <w:r w:rsidRPr="001F7AFE">
        <w:rPr>
          <w:rFonts w:cs="B Lotus"/>
          <w:rtl/>
          <w:lang w:bidi="ar-SY"/>
        </w:rPr>
        <w:t xml:space="preserve"> و در م</w:t>
      </w:r>
      <w:r w:rsidR="00904E27">
        <w:rPr>
          <w:rFonts w:cs="B Lotus"/>
          <w:rtl/>
          <w:lang w:bidi="ar-SY"/>
        </w:rPr>
        <w:t>ک</w:t>
      </w:r>
      <w:r w:rsidRPr="001F7AFE">
        <w:rPr>
          <w:rFonts w:cs="B Lotus"/>
          <w:rtl/>
          <w:lang w:bidi="ar-SY"/>
        </w:rPr>
        <w:t>اشفه نبا</w:t>
      </w:r>
      <w:r w:rsidR="00904E27">
        <w:rPr>
          <w:rFonts w:cs="B Lotus"/>
          <w:rtl/>
          <w:lang w:bidi="ar-SY"/>
        </w:rPr>
        <w:t>ی</w:t>
      </w:r>
      <w:r w:rsidRPr="001F7AFE">
        <w:rPr>
          <w:rFonts w:cs="B Lotus"/>
          <w:rtl/>
          <w:lang w:bidi="ar-SY"/>
        </w:rPr>
        <w:t>د م</w:t>
      </w:r>
      <w:r w:rsidR="00904E27">
        <w:rPr>
          <w:rFonts w:cs="B Lotus"/>
          <w:rtl/>
          <w:lang w:bidi="ar-SY"/>
        </w:rPr>
        <w:t>ی</w:t>
      </w:r>
      <w:r w:rsidRPr="001F7AFE">
        <w:rPr>
          <w:rFonts w:cs="B Lotus"/>
          <w:rtl/>
          <w:lang w:bidi="ar-SY"/>
        </w:rPr>
        <w:t xml:space="preserve">ان اهل </w:t>
      </w:r>
      <w:r w:rsidR="00904E27">
        <w:rPr>
          <w:rFonts w:cs="B Lotus"/>
          <w:rtl/>
          <w:lang w:bidi="ar-SY"/>
        </w:rPr>
        <w:t>ک</w:t>
      </w:r>
      <w:r w:rsidRPr="001F7AFE">
        <w:rPr>
          <w:rFonts w:cs="B Lotus"/>
          <w:rtl/>
          <w:lang w:bidi="ar-SY"/>
        </w:rPr>
        <w:t>شف اختلاف باشد</w:t>
      </w:r>
      <w:r w:rsidRPr="001F7AFE">
        <w:rPr>
          <w:rFonts w:cs="B Lotus" w:hint="cs"/>
          <w:rtl/>
          <w:lang w:bidi="ar-SY"/>
        </w:rPr>
        <w:t>.</w:t>
      </w:r>
      <w:r w:rsidRPr="001F7AFE">
        <w:rPr>
          <w:rFonts w:cs="B Lotus"/>
          <w:rtl/>
          <w:lang w:bidi="ar-SY"/>
        </w:rPr>
        <w:t xml:space="preserve"> متأسفانه همان اختلاف</w:t>
      </w:r>
      <w:r w:rsidR="002310E4">
        <w:rPr>
          <w:rFonts w:cs="B Lotus" w:hint="cs"/>
          <w:rtl/>
          <w:lang w:bidi="ar-SY"/>
        </w:rPr>
        <w:t xml:space="preserve"> </w:t>
      </w:r>
      <w:r w:rsidR="00904E27">
        <w:rPr>
          <w:rFonts w:cs="B Lotus"/>
          <w:rtl/>
          <w:lang w:bidi="ar-SY"/>
        </w:rPr>
        <w:t>ک</w:t>
      </w:r>
      <w:r w:rsidRPr="001F7AFE">
        <w:rPr>
          <w:rFonts w:cs="B Lotus"/>
          <w:rtl/>
          <w:lang w:bidi="ar-SY"/>
        </w:rPr>
        <w:t>ه م</w:t>
      </w:r>
      <w:r w:rsidR="00904E27">
        <w:rPr>
          <w:rFonts w:cs="B Lotus"/>
          <w:rtl/>
          <w:lang w:bidi="ar-SY"/>
        </w:rPr>
        <w:t>ی</w:t>
      </w:r>
      <w:r w:rsidRPr="001F7AFE">
        <w:rPr>
          <w:rFonts w:cs="B Lotus"/>
          <w:rtl/>
          <w:lang w:bidi="ar-SY"/>
        </w:rPr>
        <w:t>ان اهل استدلال</w:t>
      </w:r>
      <w:r w:rsidR="002310E4">
        <w:rPr>
          <w:rFonts w:cs="B Lotus" w:hint="cs"/>
          <w:rtl/>
          <w:lang w:bidi="ar-SY"/>
        </w:rPr>
        <w:t xml:space="preserve"> ا</w:t>
      </w:r>
      <w:r w:rsidRPr="001F7AFE">
        <w:rPr>
          <w:rFonts w:cs="B Lotus"/>
          <w:rtl/>
          <w:lang w:bidi="ar-SY"/>
        </w:rPr>
        <w:t xml:space="preserve">ست </w:t>
      </w:r>
      <w:r w:rsidR="00904E27">
        <w:rPr>
          <w:rFonts w:cs="B Lotus"/>
          <w:rtl/>
          <w:lang w:bidi="ar-SY"/>
        </w:rPr>
        <w:t>ک</w:t>
      </w:r>
      <w:r w:rsidRPr="001F7AFE">
        <w:rPr>
          <w:rFonts w:cs="B Lotus"/>
          <w:rtl/>
          <w:lang w:bidi="ar-SY"/>
        </w:rPr>
        <w:t xml:space="preserve">ه </w:t>
      </w:r>
      <w:r w:rsidR="00904E27">
        <w:rPr>
          <w:rFonts w:cs="B Lotus"/>
          <w:rtl/>
          <w:lang w:bidi="ar-SY"/>
        </w:rPr>
        <w:t>ک</w:t>
      </w:r>
      <w:r w:rsidRPr="001F7AFE">
        <w:rPr>
          <w:rFonts w:cs="B Lotus"/>
          <w:rtl/>
          <w:lang w:bidi="ar-SY"/>
        </w:rPr>
        <w:t>ارشان خبر دادن از واقع است</w:t>
      </w:r>
      <w:r w:rsidR="002310E4">
        <w:rPr>
          <w:rFonts w:cs="B Lotus" w:hint="cs"/>
          <w:rtl/>
          <w:lang w:bidi="ar-SY"/>
        </w:rPr>
        <w:t xml:space="preserve">، </w:t>
      </w:r>
      <w:r w:rsidRPr="001F7AFE">
        <w:rPr>
          <w:rFonts w:cs="B Lotus"/>
          <w:rtl/>
          <w:lang w:bidi="ar-SY"/>
        </w:rPr>
        <w:t>م</w:t>
      </w:r>
      <w:r w:rsidR="00904E27">
        <w:rPr>
          <w:rFonts w:cs="B Lotus"/>
          <w:rtl/>
          <w:lang w:bidi="ar-SY"/>
        </w:rPr>
        <w:t>ی</w:t>
      </w:r>
      <w:r w:rsidRPr="001F7AFE">
        <w:rPr>
          <w:rFonts w:cs="B Lotus" w:hint="cs"/>
          <w:rtl/>
          <w:lang w:bidi="ar-SY"/>
        </w:rPr>
        <w:t>‌</w:t>
      </w:r>
      <w:r w:rsidRPr="001F7AFE">
        <w:rPr>
          <w:rFonts w:cs="B Lotus"/>
          <w:rtl/>
          <w:lang w:bidi="ar-SY"/>
        </w:rPr>
        <w:t>ب</w:t>
      </w:r>
      <w:r w:rsidR="00904E27">
        <w:rPr>
          <w:rFonts w:cs="B Lotus"/>
          <w:rtl/>
          <w:lang w:bidi="ar-SY"/>
        </w:rPr>
        <w:t>ی</w:t>
      </w:r>
      <w:r w:rsidRPr="001F7AFE">
        <w:rPr>
          <w:rFonts w:cs="B Lotus"/>
          <w:rtl/>
          <w:lang w:bidi="ar-SY"/>
        </w:rPr>
        <w:t>نم ب</w:t>
      </w:r>
      <w:r w:rsidR="002310E4">
        <w:rPr>
          <w:rFonts w:cs="B Lotus" w:hint="cs"/>
          <w:rtl/>
          <w:lang w:bidi="ar-SY"/>
        </w:rPr>
        <w:t xml:space="preserve">ه </w:t>
      </w:r>
      <w:r w:rsidRPr="001F7AFE">
        <w:rPr>
          <w:rFonts w:cs="B Lotus"/>
          <w:rtl/>
          <w:lang w:bidi="ar-SY"/>
        </w:rPr>
        <w:t>ع</w:t>
      </w:r>
      <w:r w:rsidR="00904E27">
        <w:rPr>
          <w:rFonts w:cs="B Lotus"/>
          <w:rtl/>
          <w:lang w:bidi="ar-SY"/>
        </w:rPr>
        <w:t>ی</w:t>
      </w:r>
      <w:r w:rsidRPr="001F7AFE">
        <w:rPr>
          <w:rFonts w:cs="B Lotus"/>
          <w:rtl/>
          <w:lang w:bidi="ar-SY"/>
        </w:rPr>
        <w:t>نه</w:t>
      </w:r>
      <w:r w:rsidR="002310E4">
        <w:rPr>
          <w:rFonts w:cs="B Lotus" w:hint="cs"/>
          <w:rtl/>
          <w:lang w:bidi="ar-SY"/>
        </w:rPr>
        <w:t xml:space="preserve"> ـ </w:t>
      </w:r>
      <w:r w:rsidRPr="001F7AFE">
        <w:rPr>
          <w:rFonts w:cs="B Lotus"/>
          <w:rtl/>
          <w:lang w:bidi="ar-SY"/>
        </w:rPr>
        <w:t>بل</w:t>
      </w:r>
      <w:r w:rsidR="00904E27">
        <w:rPr>
          <w:rFonts w:cs="B Lotus"/>
          <w:rtl/>
          <w:lang w:bidi="ar-SY"/>
        </w:rPr>
        <w:t>ک</w:t>
      </w:r>
      <w:r w:rsidRPr="001F7AFE">
        <w:rPr>
          <w:rFonts w:cs="B Lotus"/>
          <w:rtl/>
          <w:lang w:bidi="ar-SY"/>
        </w:rPr>
        <w:t>ه اشد</w:t>
      </w:r>
      <w:r w:rsidR="002310E4">
        <w:rPr>
          <w:rFonts w:cs="B Lotus" w:hint="cs"/>
          <w:rtl/>
          <w:lang w:bidi="ar-SY"/>
        </w:rPr>
        <w:t>‌ـ</w:t>
      </w:r>
      <w:r w:rsidRPr="001F7AFE">
        <w:rPr>
          <w:rFonts w:cs="B Lotus"/>
          <w:rtl/>
          <w:lang w:bidi="ar-SY"/>
        </w:rPr>
        <w:t xml:space="preserve"> م</w:t>
      </w:r>
      <w:r w:rsidR="00904E27">
        <w:rPr>
          <w:rFonts w:cs="B Lotus"/>
          <w:rtl/>
          <w:lang w:bidi="ar-SY"/>
        </w:rPr>
        <w:t>ی</w:t>
      </w:r>
      <w:r w:rsidRPr="001F7AFE">
        <w:rPr>
          <w:rFonts w:cs="B Lotus"/>
          <w:rtl/>
          <w:lang w:bidi="ar-SY"/>
        </w:rPr>
        <w:t xml:space="preserve">ان اهل </w:t>
      </w:r>
      <w:r w:rsidR="00904E27">
        <w:rPr>
          <w:rFonts w:cs="B Lotus"/>
          <w:rtl/>
          <w:lang w:bidi="ar-SY"/>
        </w:rPr>
        <w:t>ک</w:t>
      </w:r>
      <w:r w:rsidRPr="001F7AFE">
        <w:rPr>
          <w:rFonts w:cs="B Lotus"/>
          <w:rtl/>
          <w:lang w:bidi="ar-SY"/>
        </w:rPr>
        <w:t xml:space="preserve">شف و شهود است </w:t>
      </w:r>
      <w:r w:rsidR="00904E27">
        <w:rPr>
          <w:rFonts w:cs="B Lotus"/>
          <w:rtl/>
          <w:lang w:bidi="ar-SY"/>
        </w:rPr>
        <w:t>ک</w:t>
      </w:r>
      <w:r w:rsidRPr="001F7AFE">
        <w:rPr>
          <w:rFonts w:cs="B Lotus"/>
          <w:rtl/>
          <w:lang w:bidi="ar-SY"/>
        </w:rPr>
        <w:t>ه م</w:t>
      </w:r>
      <w:r w:rsidR="00904E27">
        <w:rPr>
          <w:rFonts w:cs="B Lotus"/>
          <w:rtl/>
          <w:lang w:bidi="ar-SY"/>
        </w:rPr>
        <w:t>ی</w:t>
      </w:r>
      <w:r w:rsidRPr="001F7AFE">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ند</w:t>
      </w:r>
      <w:r w:rsidR="002310E4">
        <w:rPr>
          <w:rFonts w:cs="B Lotus" w:hint="cs"/>
          <w:rtl/>
          <w:lang w:bidi="ar-SY"/>
        </w:rPr>
        <w:t>:</w:t>
      </w:r>
      <w:r w:rsidRPr="001F7AFE">
        <w:rPr>
          <w:rFonts w:cs="B Lotus"/>
          <w:rtl/>
          <w:lang w:bidi="ar-SY"/>
        </w:rPr>
        <w:t xml:space="preserve"> ما واقع را م</w:t>
      </w:r>
      <w:r w:rsidR="00904E27">
        <w:rPr>
          <w:rFonts w:cs="B Lotus"/>
          <w:rtl/>
          <w:lang w:bidi="ar-SY"/>
        </w:rPr>
        <w:t>ی</w:t>
      </w:r>
      <w:r w:rsidRPr="001F7AFE">
        <w:rPr>
          <w:rFonts w:cs="B Lotus" w:hint="cs"/>
          <w:rtl/>
          <w:lang w:bidi="ar-SY"/>
        </w:rPr>
        <w:t>‌</w:t>
      </w:r>
      <w:r w:rsidRPr="001F7AFE">
        <w:rPr>
          <w:rFonts w:cs="B Lotus"/>
          <w:rtl/>
          <w:lang w:bidi="ar-SY"/>
        </w:rPr>
        <w:t>ب</w:t>
      </w:r>
      <w:r w:rsidR="00904E27">
        <w:rPr>
          <w:rFonts w:cs="B Lotus"/>
          <w:rtl/>
          <w:lang w:bidi="ar-SY"/>
        </w:rPr>
        <w:t>ی</w:t>
      </w:r>
      <w:r w:rsidRPr="001F7AFE">
        <w:rPr>
          <w:rFonts w:cs="B Lotus"/>
          <w:rtl/>
          <w:lang w:bidi="ar-SY"/>
        </w:rPr>
        <w:t>ن</w:t>
      </w:r>
      <w:r w:rsidR="00904E27">
        <w:rPr>
          <w:rFonts w:cs="B Lotus"/>
          <w:rtl/>
          <w:lang w:bidi="ar-SY"/>
        </w:rPr>
        <w:t>ی</w:t>
      </w:r>
      <w:r w:rsidRPr="001F7AFE">
        <w:rPr>
          <w:rFonts w:cs="B Lotus"/>
          <w:rtl/>
          <w:lang w:bidi="ar-SY"/>
        </w:rPr>
        <w:t>م.</w:t>
      </w:r>
    </w:p>
    <w:p w:rsidR="00586751" w:rsidRPr="001F7AFE" w:rsidRDefault="00586751" w:rsidP="0058792A">
      <w:pPr>
        <w:widowControl w:val="0"/>
        <w:ind w:firstLine="284"/>
        <w:jc w:val="lowKashida"/>
        <w:rPr>
          <w:rFonts w:cs="B Lotus"/>
          <w:rtl/>
          <w:lang w:bidi="ar-SY"/>
        </w:rPr>
      </w:pPr>
      <w:r w:rsidRPr="001F7AFE">
        <w:rPr>
          <w:rFonts w:cs="B Lotus"/>
          <w:rtl/>
          <w:lang w:bidi="ar-SY"/>
        </w:rPr>
        <w:t>و د</w:t>
      </w:r>
      <w:r w:rsidR="00904E27">
        <w:rPr>
          <w:rFonts w:cs="B Lotus"/>
          <w:rtl/>
          <w:lang w:bidi="ar-SY"/>
        </w:rPr>
        <w:t>ی</w:t>
      </w:r>
      <w:r w:rsidRPr="001F7AFE">
        <w:rPr>
          <w:rFonts w:cs="B Lotus"/>
          <w:rtl/>
          <w:lang w:bidi="ar-SY"/>
        </w:rPr>
        <w:t>گر آن</w:t>
      </w:r>
      <w:r w:rsidR="00904E27">
        <w:rPr>
          <w:rFonts w:cs="B Lotus"/>
          <w:rtl/>
          <w:lang w:bidi="ar-SY"/>
        </w:rPr>
        <w:t>ک</w:t>
      </w:r>
      <w:r w:rsidRPr="001F7AFE">
        <w:rPr>
          <w:rFonts w:cs="B Lotus"/>
          <w:rtl/>
          <w:lang w:bidi="ar-SY"/>
        </w:rPr>
        <w:t>ه ما وقت</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م</w:t>
      </w:r>
      <w:r w:rsidR="00904E27">
        <w:rPr>
          <w:rFonts w:cs="B Lotus"/>
          <w:rtl/>
          <w:lang w:bidi="ar-SY"/>
        </w:rPr>
        <w:t>ک</w:t>
      </w:r>
      <w:r w:rsidRPr="001F7AFE">
        <w:rPr>
          <w:rFonts w:cs="B Lotus"/>
          <w:rtl/>
          <w:lang w:bidi="ar-SY"/>
        </w:rPr>
        <w:t>اشفات اهل عرفان را مشاهده م</w:t>
      </w:r>
      <w:r w:rsidR="00904E27">
        <w:rPr>
          <w:rFonts w:cs="B Lotus"/>
          <w:rtl/>
          <w:lang w:bidi="ar-SY"/>
        </w:rPr>
        <w:t>ی</w:t>
      </w:r>
      <w:r w:rsidRPr="001F7AFE">
        <w:rPr>
          <w:rFonts w:cs="B Lotus" w:hint="cs"/>
          <w:rtl/>
          <w:lang w:bidi="ar-SY"/>
        </w:rPr>
        <w:t>‌</w:t>
      </w:r>
      <w:r w:rsidR="00904E27">
        <w:rPr>
          <w:rFonts w:cs="B Lotus" w:hint="cs"/>
          <w:rtl/>
          <w:lang w:bidi="ar-SY"/>
        </w:rPr>
        <w:t>ک</w:t>
      </w:r>
      <w:r w:rsidRPr="001F7AFE">
        <w:rPr>
          <w:rFonts w:cs="B Lotus"/>
          <w:rtl/>
          <w:lang w:bidi="ar-SY"/>
        </w:rPr>
        <w:t>ن</w:t>
      </w:r>
      <w:r w:rsidR="00904E27">
        <w:rPr>
          <w:rFonts w:cs="B Lotus"/>
          <w:rtl/>
          <w:lang w:bidi="ar-SY"/>
        </w:rPr>
        <w:t>ی</w:t>
      </w:r>
      <w:r w:rsidRPr="001F7AFE">
        <w:rPr>
          <w:rFonts w:cs="B Lotus"/>
          <w:rtl/>
          <w:lang w:bidi="ar-SY"/>
        </w:rPr>
        <w:t>م</w:t>
      </w:r>
      <w:r w:rsidR="00AB14FE">
        <w:rPr>
          <w:rFonts w:cs="B Lotus" w:hint="cs"/>
          <w:rtl/>
          <w:lang w:bidi="ar-SY"/>
        </w:rPr>
        <w:t>،</w:t>
      </w:r>
      <w:r w:rsidRPr="001F7AFE">
        <w:rPr>
          <w:rFonts w:cs="B Lotus"/>
          <w:rtl/>
          <w:lang w:bidi="ar-SY"/>
        </w:rPr>
        <w:t xml:space="preserve"> م</w:t>
      </w:r>
      <w:r w:rsidR="00904E27">
        <w:rPr>
          <w:rFonts w:cs="B Lotus"/>
          <w:rtl/>
          <w:lang w:bidi="ar-SY"/>
        </w:rPr>
        <w:t>ی</w:t>
      </w:r>
      <w:r w:rsidRPr="001F7AFE">
        <w:rPr>
          <w:rFonts w:cs="B Lotus" w:hint="cs"/>
          <w:rtl/>
          <w:lang w:bidi="ar-SY"/>
        </w:rPr>
        <w:t>‌</w:t>
      </w:r>
      <w:r w:rsidRPr="001F7AFE">
        <w:rPr>
          <w:rFonts w:cs="B Lotus"/>
          <w:rtl/>
          <w:lang w:bidi="ar-SY"/>
        </w:rPr>
        <w:t>ب</w:t>
      </w:r>
      <w:r w:rsidR="00904E27">
        <w:rPr>
          <w:rFonts w:cs="B Lotus"/>
          <w:rtl/>
          <w:lang w:bidi="ar-SY"/>
        </w:rPr>
        <w:t>ی</w:t>
      </w:r>
      <w:r w:rsidRPr="001F7AFE">
        <w:rPr>
          <w:rFonts w:cs="B Lotus"/>
          <w:rtl/>
          <w:lang w:bidi="ar-SY"/>
        </w:rPr>
        <w:t>ن</w:t>
      </w:r>
      <w:r w:rsidR="00904E27">
        <w:rPr>
          <w:rFonts w:cs="B Lotus"/>
          <w:rtl/>
          <w:lang w:bidi="ar-SY"/>
        </w:rPr>
        <w:t>ی</w:t>
      </w:r>
      <w:r w:rsidRPr="001F7AFE">
        <w:rPr>
          <w:rFonts w:cs="B Lotus"/>
          <w:rtl/>
          <w:lang w:bidi="ar-SY"/>
        </w:rPr>
        <w:t>م چه بس</w:t>
      </w:r>
      <w:r w:rsidR="00904E27">
        <w:rPr>
          <w:rFonts w:cs="B Lotus"/>
          <w:rtl/>
          <w:lang w:bidi="ar-SY"/>
        </w:rPr>
        <w:t>ی</w:t>
      </w:r>
      <w:r w:rsidRPr="001F7AFE">
        <w:rPr>
          <w:rFonts w:cs="B Lotus"/>
          <w:rtl/>
          <w:lang w:bidi="ar-SY"/>
        </w:rPr>
        <w:t>ار مخالف حق</w:t>
      </w:r>
      <w:r w:rsidR="00904E27">
        <w:rPr>
          <w:rFonts w:cs="B Lotus"/>
          <w:rtl/>
          <w:lang w:bidi="ar-SY"/>
        </w:rPr>
        <w:t>ی</w:t>
      </w:r>
      <w:r w:rsidRPr="001F7AFE">
        <w:rPr>
          <w:rFonts w:cs="B Lotus"/>
          <w:rtl/>
          <w:lang w:bidi="ar-SY"/>
        </w:rPr>
        <w:t>قت و تجربه</w:t>
      </w:r>
      <w:r w:rsidR="00AB14FE">
        <w:rPr>
          <w:rFonts w:cs="B Lotus" w:hint="cs"/>
          <w:rtl/>
          <w:lang w:bidi="ar-SY"/>
        </w:rPr>
        <w:t xml:space="preserve"> </w:t>
      </w:r>
      <w:r w:rsidRPr="001F7AFE">
        <w:rPr>
          <w:rFonts w:cs="B Lotus" w:hint="cs"/>
          <w:rtl/>
          <w:lang w:bidi="ar-SY"/>
        </w:rPr>
        <w:t>‌</w:t>
      </w:r>
      <w:r w:rsidRPr="001F7AFE">
        <w:rPr>
          <w:rFonts w:cs="B Lotus"/>
          <w:rtl/>
          <w:lang w:bidi="ar-SY"/>
        </w:rPr>
        <w:t>است</w:t>
      </w:r>
      <w:r w:rsidR="00AB14FE">
        <w:rPr>
          <w:rFonts w:cs="B Lotus" w:hint="cs"/>
          <w:rtl/>
          <w:lang w:bidi="ar-SY"/>
        </w:rPr>
        <w:t>؛</w:t>
      </w:r>
      <w:r w:rsidRPr="001F7AFE">
        <w:rPr>
          <w:rFonts w:cs="B Lotus"/>
          <w:rtl/>
          <w:lang w:bidi="ar-SY"/>
        </w:rPr>
        <w:t xml:space="preserve"> بنا</w:t>
      </w:r>
      <w:r w:rsidR="00AB14FE">
        <w:rPr>
          <w:rFonts w:cs="B Lotus" w:hint="cs"/>
          <w:rtl/>
          <w:lang w:bidi="ar-SY"/>
        </w:rPr>
        <w:t xml:space="preserve"> </w:t>
      </w:r>
      <w:r w:rsidRPr="001F7AFE">
        <w:rPr>
          <w:rFonts w:cs="B Lotus"/>
          <w:rtl/>
          <w:lang w:bidi="ar-SY"/>
        </w:rPr>
        <w:t>بر</w:t>
      </w:r>
      <w:r w:rsidR="00AB14FE">
        <w:rPr>
          <w:rFonts w:cs="B Lotus" w:hint="cs"/>
          <w:rtl/>
          <w:lang w:bidi="ar-SY"/>
        </w:rPr>
        <w:t xml:space="preserve"> </w:t>
      </w:r>
      <w:r w:rsidRPr="001F7AFE">
        <w:rPr>
          <w:rFonts w:cs="B Lotus"/>
          <w:rtl/>
          <w:lang w:bidi="ar-SY"/>
        </w:rPr>
        <w:t>ا</w:t>
      </w:r>
      <w:r w:rsidR="00904E27">
        <w:rPr>
          <w:rFonts w:cs="B Lotus"/>
          <w:rtl/>
          <w:lang w:bidi="ar-SY"/>
        </w:rPr>
        <w:t>ی</w:t>
      </w:r>
      <w:r w:rsidRPr="001F7AFE">
        <w:rPr>
          <w:rFonts w:cs="B Lotus"/>
          <w:rtl/>
          <w:lang w:bidi="ar-SY"/>
        </w:rPr>
        <w:t>ن مقدمات نم</w:t>
      </w:r>
      <w:r w:rsidR="00904E27">
        <w:rPr>
          <w:rFonts w:cs="B Lotus"/>
          <w:rtl/>
          <w:lang w:bidi="ar-SY"/>
        </w:rPr>
        <w:t>ی</w:t>
      </w:r>
      <w:r w:rsidRPr="001F7AFE">
        <w:rPr>
          <w:rFonts w:cs="B Lotus" w:hint="cs"/>
          <w:rtl/>
          <w:lang w:bidi="ar-SY"/>
        </w:rPr>
        <w:t>‌</w:t>
      </w:r>
      <w:r w:rsidRPr="001F7AFE">
        <w:rPr>
          <w:rFonts w:cs="B Lotus"/>
          <w:rtl/>
          <w:lang w:bidi="ar-SY"/>
        </w:rPr>
        <w:t>شود اطم</w:t>
      </w:r>
      <w:r w:rsidR="00904E27">
        <w:rPr>
          <w:rFonts w:cs="B Lotus"/>
          <w:rtl/>
          <w:lang w:bidi="ar-SY"/>
        </w:rPr>
        <w:t>ی</w:t>
      </w:r>
      <w:r w:rsidRPr="001F7AFE">
        <w:rPr>
          <w:rFonts w:cs="B Lotus"/>
          <w:rtl/>
          <w:lang w:bidi="ar-SY"/>
        </w:rPr>
        <w:t xml:space="preserve">نان </w:t>
      </w:r>
      <w:r w:rsidR="00904E27">
        <w:rPr>
          <w:rFonts w:cs="B Lotus"/>
          <w:rtl/>
          <w:lang w:bidi="ar-SY"/>
        </w:rPr>
        <w:t>ک</w:t>
      </w:r>
      <w:r w:rsidRPr="001F7AFE">
        <w:rPr>
          <w:rFonts w:cs="B Lotus"/>
          <w:rtl/>
          <w:lang w:bidi="ar-SY"/>
        </w:rPr>
        <w:t>امل ب</w:t>
      </w:r>
      <w:r w:rsidR="00AB14FE">
        <w:rPr>
          <w:rFonts w:cs="B Lotus" w:hint="cs"/>
          <w:rtl/>
          <w:lang w:bidi="ar-SY"/>
        </w:rPr>
        <w:t xml:space="preserve">ه </w:t>
      </w:r>
      <w:r w:rsidR="00904E27">
        <w:rPr>
          <w:rFonts w:cs="B Lotus"/>
          <w:rtl/>
          <w:lang w:bidi="ar-SY"/>
        </w:rPr>
        <w:t>ک</w:t>
      </w:r>
      <w:r w:rsidRPr="001F7AFE">
        <w:rPr>
          <w:rFonts w:cs="B Lotus"/>
          <w:rtl/>
          <w:lang w:bidi="ar-SY"/>
        </w:rPr>
        <w:t>شف پ</w:t>
      </w:r>
      <w:r w:rsidR="00904E27">
        <w:rPr>
          <w:rFonts w:cs="B Lotus"/>
          <w:rtl/>
          <w:lang w:bidi="ar-SY"/>
        </w:rPr>
        <w:t>ی</w:t>
      </w:r>
      <w:r w:rsidRPr="001F7AFE">
        <w:rPr>
          <w:rFonts w:cs="B Lotus"/>
          <w:rtl/>
          <w:lang w:bidi="ar-SY"/>
        </w:rPr>
        <w:t xml:space="preserve">دا </w:t>
      </w:r>
      <w:r w:rsidR="00904E27">
        <w:rPr>
          <w:rFonts w:cs="B Lotus"/>
          <w:rtl/>
          <w:lang w:bidi="ar-SY"/>
        </w:rPr>
        <w:t>ک</w:t>
      </w:r>
      <w:r w:rsidRPr="001F7AFE">
        <w:rPr>
          <w:rFonts w:cs="B Lotus"/>
          <w:rtl/>
          <w:lang w:bidi="ar-SY"/>
        </w:rPr>
        <w:t>رد و نبا</w:t>
      </w:r>
      <w:r w:rsidR="00904E27">
        <w:rPr>
          <w:rFonts w:cs="B Lotus"/>
          <w:rtl/>
          <w:lang w:bidi="ar-SY"/>
        </w:rPr>
        <w:t>ی</w:t>
      </w:r>
      <w:r w:rsidRPr="001F7AFE">
        <w:rPr>
          <w:rFonts w:cs="B Lotus"/>
          <w:rtl/>
          <w:lang w:bidi="ar-SY"/>
        </w:rPr>
        <w:t>د ا</w:t>
      </w:r>
      <w:r w:rsidR="00904E27">
        <w:rPr>
          <w:rFonts w:cs="B Lotus"/>
          <w:rtl/>
          <w:lang w:bidi="ar-SY"/>
        </w:rPr>
        <w:t>ی</w:t>
      </w:r>
      <w:r w:rsidRPr="001F7AFE">
        <w:rPr>
          <w:rFonts w:cs="B Lotus"/>
          <w:rtl/>
          <w:lang w:bidi="ar-SY"/>
        </w:rPr>
        <w:t>ن طر</w:t>
      </w:r>
      <w:r w:rsidR="00904E27">
        <w:rPr>
          <w:rFonts w:cs="B Lotus"/>
          <w:rtl/>
          <w:lang w:bidi="ar-SY"/>
        </w:rPr>
        <w:t>ی</w:t>
      </w:r>
      <w:r w:rsidRPr="001F7AFE">
        <w:rPr>
          <w:rFonts w:cs="B Lotus"/>
          <w:rtl/>
          <w:lang w:bidi="ar-SY"/>
        </w:rPr>
        <w:t>ق پر از خطر را پ</w:t>
      </w:r>
      <w:r w:rsidR="00904E27">
        <w:rPr>
          <w:rFonts w:cs="B Lotus"/>
          <w:rtl/>
          <w:lang w:bidi="ar-SY"/>
        </w:rPr>
        <w:t>ی</w:t>
      </w:r>
      <w:r w:rsidRPr="001F7AFE">
        <w:rPr>
          <w:rFonts w:cs="B Lotus"/>
          <w:rtl/>
          <w:lang w:bidi="ar-SY"/>
        </w:rPr>
        <w:t>مود.</w:t>
      </w:r>
    </w:p>
    <w:p w:rsidR="00586751" w:rsidRPr="008579B9"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ن</w:t>
      </w:r>
      <w:r w:rsidR="00904E27">
        <w:rPr>
          <w:rFonts w:cs="B Lotus"/>
          <w:rtl/>
          <w:lang w:bidi="ar-SY"/>
        </w:rPr>
        <w:t>ک</w:t>
      </w:r>
      <w:r w:rsidRPr="001F7AFE">
        <w:rPr>
          <w:rFonts w:cs="B Lotus"/>
          <w:rtl/>
          <w:lang w:bidi="ar-SY"/>
        </w:rPr>
        <w:t>ته</w:t>
      </w:r>
      <w:r w:rsidRPr="001F7AFE">
        <w:rPr>
          <w:rFonts w:cs="B Lotus" w:hint="cs"/>
          <w:rtl/>
          <w:lang w:bidi="ar-SY"/>
        </w:rPr>
        <w:t>‌</w:t>
      </w:r>
      <w:r w:rsidRPr="001F7AFE">
        <w:rPr>
          <w:rFonts w:cs="B Lotus"/>
          <w:rtl/>
          <w:lang w:bidi="ar-SY"/>
        </w:rPr>
        <w:t>ا</w:t>
      </w:r>
      <w:r w:rsidR="00904E27">
        <w:rPr>
          <w:rFonts w:cs="B Lotus"/>
          <w:rtl/>
          <w:lang w:bidi="ar-SY"/>
        </w:rPr>
        <w:t>ی</w:t>
      </w:r>
      <w:r w:rsidRPr="001F7AFE">
        <w:rPr>
          <w:rFonts w:cs="B Lotus"/>
          <w:rtl/>
          <w:lang w:bidi="ar-SY"/>
        </w:rPr>
        <w:t xml:space="preserve"> در ا</w:t>
      </w:r>
      <w:r w:rsidR="00904E27">
        <w:rPr>
          <w:rFonts w:cs="B Lotus"/>
          <w:rtl/>
          <w:lang w:bidi="ar-SY"/>
        </w:rPr>
        <w:t>ی</w:t>
      </w:r>
      <w:r w:rsidRPr="001F7AFE">
        <w:rPr>
          <w:rFonts w:cs="B Lotus"/>
          <w:rtl/>
          <w:lang w:bidi="ar-SY"/>
        </w:rPr>
        <w:t xml:space="preserve">نجاست </w:t>
      </w:r>
      <w:r w:rsidR="00904E27">
        <w:rPr>
          <w:rFonts w:cs="B Lotus"/>
          <w:rtl/>
          <w:lang w:bidi="ar-SY"/>
        </w:rPr>
        <w:t>ک</w:t>
      </w:r>
      <w:r w:rsidRPr="001F7AFE">
        <w:rPr>
          <w:rFonts w:cs="B Lotus"/>
          <w:rtl/>
          <w:lang w:bidi="ar-SY"/>
        </w:rPr>
        <w:t>ه نبا</w:t>
      </w:r>
      <w:r w:rsidR="00904E27">
        <w:rPr>
          <w:rFonts w:cs="B Lotus"/>
          <w:rtl/>
          <w:lang w:bidi="ar-SY"/>
        </w:rPr>
        <w:t>ی</w:t>
      </w:r>
      <w:r w:rsidRPr="001F7AFE">
        <w:rPr>
          <w:rFonts w:cs="B Lotus"/>
          <w:rtl/>
          <w:lang w:bidi="ar-SY"/>
        </w:rPr>
        <w:t>د از آن غفلت ورز</w:t>
      </w:r>
      <w:r w:rsidR="00904E27">
        <w:rPr>
          <w:rFonts w:cs="B Lotus"/>
          <w:rtl/>
          <w:lang w:bidi="ar-SY"/>
        </w:rPr>
        <w:t>ی</w:t>
      </w:r>
      <w:r w:rsidRPr="001F7AFE">
        <w:rPr>
          <w:rFonts w:cs="B Lotus"/>
          <w:rtl/>
          <w:lang w:bidi="ar-SY"/>
        </w:rPr>
        <w:t>د و آن ا</w:t>
      </w:r>
      <w:r w:rsidR="00904E27">
        <w:rPr>
          <w:rFonts w:cs="B Lotus"/>
          <w:rtl/>
          <w:lang w:bidi="ar-SY"/>
        </w:rPr>
        <w:t>ی</w:t>
      </w:r>
      <w:r w:rsidRPr="001F7AFE">
        <w:rPr>
          <w:rFonts w:cs="B Lotus"/>
          <w:rtl/>
          <w:lang w:bidi="ar-SY"/>
        </w:rPr>
        <w:t>ن</w:t>
      </w:r>
      <w:r w:rsidR="00AB14FE">
        <w:rPr>
          <w:rFonts w:cs="B Lotus" w:hint="cs"/>
          <w:rtl/>
          <w:lang w:bidi="ar-SY"/>
        </w:rPr>
        <w:t xml:space="preserve"> ا</w:t>
      </w:r>
      <w:r w:rsidRPr="001F7AFE">
        <w:rPr>
          <w:rFonts w:cs="B Lotus"/>
          <w:rtl/>
          <w:lang w:bidi="ar-SY"/>
        </w:rPr>
        <w:t xml:space="preserve">ست </w:t>
      </w:r>
      <w:r w:rsidR="00904E27">
        <w:rPr>
          <w:rFonts w:cs="B Lotus"/>
          <w:rtl/>
          <w:lang w:bidi="ar-SY"/>
        </w:rPr>
        <w:t>ک</w:t>
      </w:r>
      <w:r w:rsidRPr="001F7AFE">
        <w:rPr>
          <w:rFonts w:cs="B Lotus"/>
          <w:rtl/>
          <w:lang w:bidi="ar-SY"/>
        </w:rPr>
        <w:t>ه (ع</w:t>
      </w:r>
      <w:r w:rsidR="00904E27">
        <w:rPr>
          <w:rFonts w:cs="B Lotus"/>
          <w:rtl/>
          <w:lang w:bidi="ar-SY"/>
        </w:rPr>
        <w:t>ی</w:t>
      </w:r>
      <w:r w:rsidRPr="001F7AFE">
        <w:rPr>
          <w:rFonts w:cs="B Lotus"/>
          <w:rtl/>
          <w:lang w:bidi="ar-SY"/>
        </w:rPr>
        <w:t>ب</w:t>
      </w:r>
      <w:r w:rsidR="00AB14FE">
        <w:rPr>
          <w:rFonts w:cs="B Lotus" w:hint="cs"/>
          <w:rtl/>
          <w:lang w:bidi="ar-SY"/>
        </w:rPr>
        <w:t>ِ</w:t>
      </w:r>
      <w:r w:rsidRPr="001F7AFE">
        <w:rPr>
          <w:rFonts w:cs="B Lotus"/>
          <w:rtl/>
          <w:lang w:bidi="ar-SY"/>
        </w:rPr>
        <w:t xml:space="preserve"> م</w:t>
      </w:r>
      <w:r w:rsidR="00AB14FE">
        <w:rPr>
          <w:rFonts w:cs="B Lotus" w:hint="cs"/>
          <w:rtl/>
          <w:lang w:bidi="ar-SY"/>
        </w:rPr>
        <w:t>ِ</w:t>
      </w:r>
      <w:r w:rsidR="00904E27">
        <w:rPr>
          <w:rFonts w:cs="B Lotus"/>
          <w:rtl/>
          <w:lang w:bidi="ar-SY"/>
        </w:rPr>
        <w:t>ی</w:t>
      </w:r>
      <w:r w:rsidR="00AB14FE">
        <w:rPr>
          <w:rFonts w:cs="B Lotus" w:hint="cs"/>
          <w:rtl/>
          <w:lang w:bidi="ar-SY"/>
        </w:rPr>
        <w:t xml:space="preserve"> </w:t>
      </w:r>
      <w:r w:rsidRPr="001F7AFE">
        <w:rPr>
          <w:rFonts w:cs="B Lotus" w:hint="cs"/>
          <w:rtl/>
          <w:lang w:bidi="ar-SY"/>
        </w:rPr>
        <w:t>‌‌</w:t>
      </w:r>
      <w:r w:rsidRPr="001F7AFE">
        <w:rPr>
          <w:rFonts w:cs="B Lotus"/>
          <w:rtl/>
          <w:lang w:bidi="ar-SY"/>
        </w:rPr>
        <w:t>گرچه بگفت</w:t>
      </w:r>
      <w:r w:rsidR="00904E27">
        <w:rPr>
          <w:rFonts w:cs="B Lotus"/>
          <w:rtl/>
          <w:lang w:bidi="ar-SY"/>
        </w:rPr>
        <w:t>ی</w:t>
      </w:r>
      <w:r w:rsidR="00AB14FE">
        <w:rPr>
          <w:rFonts w:cs="B Lotus" w:hint="cs"/>
          <w:rtl/>
          <w:lang w:bidi="ar-SY"/>
        </w:rPr>
        <w:t>،</w:t>
      </w:r>
      <w:r w:rsidRPr="001F7AFE">
        <w:rPr>
          <w:rFonts w:cs="B Lotus"/>
          <w:rtl/>
          <w:lang w:bidi="ar-SY"/>
        </w:rPr>
        <w:t xml:space="preserve"> هنرش ن</w:t>
      </w:r>
      <w:r w:rsidR="00904E27">
        <w:rPr>
          <w:rFonts w:cs="B Lotus"/>
          <w:rtl/>
          <w:lang w:bidi="ar-SY"/>
        </w:rPr>
        <w:t>ی</w:t>
      </w:r>
      <w:r w:rsidRPr="001F7AFE">
        <w:rPr>
          <w:rFonts w:cs="B Lotus"/>
          <w:rtl/>
          <w:lang w:bidi="ar-SY"/>
        </w:rPr>
        <w:t>ز بگو) ما نم</w:t>
      </w:r>
      <w:r w:rsidR="00904E27">
        <w:rPr>
          <w:rFonts w:cs="B Lotus"/>
          <w:rtl/>
          <w:lang w:bidi="ar-SY"/>
        </w:rPr>
        <w:t>ی</w:t>
      </w:r>
      <w:r w:rsidRPr="001F7AFE">
        <w:rPr>
          <w:rFonts w:cs="B Lotus" w:hint="cs"/>
          <w:rtl/>
          <w:lang w:bidi="ar-SY"/>
        </w:rPr>
        <w:t>‌</w:t>
      </w:r>
      <w:r w:rsidRPr="001F7AFE">
        <w:rPr>
          <w:rFonts w:cs="B Lotus"/>
          <w:rtl/>
          <w:lang w:bidi="ar-SY"/>
        </w:rPr>
        <w:t>خواه</w:t>
      </w:r>
      <w:r w:rsidR="00904E27">
        <w:rPr>
          <w:rFonts w:cs="B Lotus"/>
          <w:rtl/>
          <w:lang w:bidi="ar-SY"/>
        </w:rPr>
        <w:t>ی</w:t>
      </w:r>
      <w:r w:rsidRPr="001F7AFE">
        <w:rPr>
          <w:rFonts w:cs="B Lotus"/>
          <w:rtl/>
          <w:lang w:bidi="ar-SY"/>
        </w:rPr>
        <w:t>م بگو</w:t>
      </w:r>
      <w:r w:rsidR="00AB14FE">
        <w:rPr>
          <w:rFonts w:cs="B Lotus" w:hint="cs"/>
          <w:rtl/>
          <w:lang w:bidi="ar-SY"/>
        </w:rPr>
        <w:t>ی</w:t>
      </w:r>
      <w:r w:rsidR="00904E27">
        <w:rPr>
          <w:rFonts w:cs="B Lotus"/>
          <w:rtl/>
          <w:lang w:bidi="ar-SY"/>
        </w:rPr>
        <w:t>ی</w:t>
      </w:r>
      <w:r w:rsidRPr="001F7AFE">
        <w:rPr>
          <w:rFonts w:cs="B Lotus"/>
          <w:rtl/>
          <w:lang w:bidi="ar-SY"/>
        </w:rPr>
        <w:t>م ا</w:t>
      </w:r>
      <w:r w:rsidR="00904E27">
        <w:rPr>
          <w:rFonts w:cs="B Lotus"/>
          <w:rtl/>
          <w:lang w:bidi="ar-SY"/>
        </w:rPr>
        <w:t>ک</w:t>
      </w:r>
      <w:r w:rsidRPr="001F7AFE">
        <w:rPr>
          <w:rFonts w:cs="B Lotus"/>
          <w:rtl/>
          <w:lang w:bidi="ar-SY"/>
        </w:rPr>
        <w:t>ابر</w:t>
      </w:r>
      <w:r w:rsidR="00AB14FE">
        <w:rPr>
          <w:rFonts w:cs="B Lotus" w:hint="cs"/>
          <w:rtl/>
          <w:lang w:bidi="ar-SY"/>
        </w:rPr>
        <w:t xml:space="preserve"> [= بزرگان]</w:t>
      </w:r>
      <w:r w:rsidRPr="001F7AFE">
        <w:rPr>
          <w:rFonts w:cs="B Lotus"/>
          <w:rtl/>
          <w:lang w:bidi="ar-SY"/>
        </w:rPr>
        <w:t xml:space="preserve"> اهل عرفان و مشا</w:t>
      </w:r>
      <w:r w:rsidR="00904E27">
        <w:rPr>
          <w:rFonts w:cs="B Lotus"/>
          <w:rtl/>
          <w:lang w:bidi="ar-SY"/>
        </w:rPr>
        <w:t>ی</w:t>
      </w:r>
      <w:r w:rsidRPr="001F7AFE">
        <w:rPr>
          <w:rFonts w:cs="B Lotus"/>
          <w:rtl/>
          <w:lang w:bidi="ar-SY"/>
        </w:rPr>
        <w:t>خ از اهل ا</w:t>
      </w:r>
      <w:r w:rsidR="00904E27">
        <w:rPr>
          <w:rFonts w:cs="B Lotus"/>
          <w:rtl/>
          <w:lang w:bidi="ar-SY"/>
        </w:rPr>
        <w:t>ی</w:t>
      </w:r>
      <w:r w:rsidRPr="001F7AFE">
        <w:rPr>
          <w:rFonts w:cs="B Lotus"/>
          <w:rtl/>
          <w:lang w:bidi="ar-SY"/>
        </w:rPr>
        <w:t>قان هرچه گفتند حق</w:t>
      </w:r>
      <w:r w:rsidR="00904E27">
        <w:rPr>
          <w:rFonts w:cs="B Lotus"/>
          <w:rtl/>
          <w:lang w:bidi="ar-SY"/>
        </w:rPr>
        <w:t>ی</w:t>
      </w:r>
      <w:r w:rsidRPr="001F7AFE">
        <w:rPr>
          <w:rFonts w:cs="B Lotus"/>
          <w:rtl/>
          <w:lang w:bidi="ar-SY"/>
        </w:rPr>
        <w:t>قت</w:t>
      </w:r>
      <w:r w:rsidR="00904E27">
        <w:rPr>
          <w:rFonts w:cs="B Lotus"/>
          <w:rtl/>
          <w:lang w:bidi="ar-SY"/>
        </w:rPr>
        <w:t>ی</w:t>
      </w:r>
      <w:r w:rsidRPr="001F7AFE">
        <w:rPr>
          <w:rFonts w:cs="B Lotus"/>
          <w:rtl/>
          <w:lang w:bidi="ar-SY"/>
        </w:rPr>
        <w:t xml:space="preserve"> ندارد</w:t>
      </w:r>
      <w:r w:rsidR="00AB14FE">
        <w:rPr>
          <w:rFonts w:cs="B Lotus" w:hint="cs"/>
          <w:rtl/>
          <w:lang w:bidi="ar-SY"/>
        </w:rPr>
        <w:t>؛</w:t>
      </w:r>
      <w:r w:rsidRPr="001F7AFE">
        <w:rPr>
          <w:rFonts w:cs="B Lotus"/>
          <w:rtl/>
          <w:lang w:bidi="ar-SY"/>
        </w:rPr>
        <w:t xml:space="preserve"> بل</w:t>
      </w:r>
      <w:r w:rsidR="00904E27">
        <w:rPr>
          <w:rFonts w:cs="B Lotus"/>
          <w:rtl/>
          <w:lang w:bidi="ar-SY"/>
        </w:rPr>
        <w:t>ک</w:t>
      </w:r>
      <w:r w:rsidRPr="001F7AFE">
        <w:rPr>
          <w:rFonts w:cs="B Lotus"/>
          <w:rtl/>
          <w:lang w:bidi="ar-SY"/>
        </w:rPr>
        <w:t xml:space="preserve">ه در </w:t>
      </w:r>
      <w:r w:rsidR="00904E27">
        <w:rPr>
          <w:rFonts w:cs="B Lotus"/>
          <w:rtl/>
          <w:lang w:bidi="ar-SY"/>
        </w:rPr>
        <w:t>ک</w:t>
      </w:r>
      <w:r w:rsidRPr="001F7AFE">
        <w:rPr>
          <w:rFonts w:cs="B Lotus"/>
          <w:rtl/>
          <w:lang w:bidi="ar-SY"/>
        </w:rPr>
        <w:t>لمات ا</w:t>
      </w:r>
      <w:r w:rsidR="00904E27">
        <w:rPr>
          <w:rFonts w:cs="B Lotus"/>
          <w:rtl/>
          <w:lang w:bidi="ar-SY"/>
        </w:rPr>
        <w:t>ی</w:t>
      </w:r>
      <w:r w:rsidRPr="001F7AFE">
        <w:rPr>
          <w:rFonts w:cs="B Lotus"/>
          <w:rtl/>
          <w:lang w:bidi="ar-SY"/>
        </w:rPr>
        <w:t>نان مطالب شامخ و مهم</w:t>
      </w:r>
      <w:r w:rsidR="00904E27">
        <w:rPr>
          <w:rFonts w:cs="B Lotus"/>
          <w:rtl/>
          <w:lang w:bidi="ar-SY"/>
        </w:rPr>
        <w:t>ی</w:t>
      </w:r>
      <w:r w:rsidRPr="001F7AFE">
        <w:rPr>
          <w:rFonts w:cs="B Lotus"/>
          <w:rtl/>
          <w:lang w:bidi="ar-SY"/>
        </w:rPr>
        <w:t xml:space="preserve"> است </w:t>
      </w:r>
      <w:r w:rsidR="00904E27">
        <w:rPr>
          <w:rFonts w:cs="B Lotus"/>
          <w:rtl/>
          <w:lang w:bidi="ar-SY"/>
        </w:rPr>
        <w:t>ک</w:t>
      </w:r>
      <w:r w:rsidRPr="001F7AFE">
        <w:rPr>
          <w:rFonts w:cs="B Lotus"/>
          <w:rtl/>
          <w:lang w:bidi="ar-SY"/>
        </w:rPr>
        <w:t>ه از حوصل</w:t>
      </w:r>
      <w:r w:rsidR="00AB14FE">
        <w:rPr>
          <w:rFonts w:cs="B Lotus" w:hint="cs"/>
          <w:rtl/>
          <w:lang w:bidi="ar-SY"/>
        </w:rPr>
        <w:t>ة</w:t>
      </w:r>
      <w:r w:rsidRPr="001F7AFE">
        <w:rPr>
          <w:rFonts w:cs="B Lotus"/>
          <w:rtl/>
          <w:lang w:bidi="ar-SY"/>
        </w:rPr>
        <w:t xml:space="preserve"> ب</w:t>
      </w:r>
      <w:r w:rsidR="00904E27">
        <w:rPr>
          <w:rFonts w:cs="B Lotus"/>
          <w:rtl/>
          <w:lang w:bidi="ar-SY"/>
        </w:rPr>
        <w:t>ی</w:t>
      </w:r>
      <w:r w:rsidRPr="001F7AFE">
        <w:rPr>
          <w:rFonts w:cs="B Lotus"/>
          <w:rtl/>
          <w:lang w:bidi="ar-SY"/>
        </w:rPr>
        <w:t>شتر مردم خارج است و در دقا</w:t>
      </w:r>
      <w:r w:rsidR="00904E27">
        <w:rPr>
          <w:rFonts w:cs="B Lotus"/>
          <w:rtl/>
          <w:lang w:bidi="ar-SY"/>
        </w:rPr>
        <w:t>ی</w:t>
      </w:r>
      <w:r w:rsidRPr="001F7AFE">
        <w:rPr>
          <w:rFonts w:cs="B Lotus"/>
          <w:rtl/>
          <w:lang w:bidi="ar-SY"/>
        </w:rPr>
        <w:t>ق اخلاق و منازل نف</w:t>
      </w:r>
      <w:r w:rsidR="00AB14FE">
        <w:rPr>
          <w:rFonts w:cs="B Lotus" w:hint="cs"/>
          <w:rtl/>
          <w:lang w:bidi="ar-SY"/>
        </w:rPr>
        <w:t>ْ</w:t>
      </w:r>
      <w:r w:rsidRPr="001F7AFE">
        <w:rPr>
          <w:rFonts w:cs="B Lotus"/>
          <w:rtl/>
          <w:lang w:bidi="ar-SY"/>
        </w:rPr>
        <w:t>س و ب</w:t>
      </w:r>
      <w:r w:rsidR="00904E27">
        <w:rPr>
          <w:rFonts w:cs="B Lotus"/>
          <w:rtl/>
          <w:lang w:bidi="ar-SY"/>
        </w:rPr>
        <w:t>ی</w:t>
      </w:r>
      <w:r w:rsidRPr="001F7AFE">
        <w:rPr>
          <w:rFonts w:cs="B Lotus"/>
          <w:rtl/>
          <w:lang w:bidi="ar-SY"/>
        </w:rPr>
        <w:t>ان درجات سعادت و در</w:t>
      </w:r>
      <w:r w:rsidR="00904E27">
        <w:rPr>
          <w:rFonts w:cs="B Lotus"/>
          <w:rtl/>
          <w:lang w:bidi="ar-SY"/>
        </w:rPr>
        <w:t>ک</w:t>
      </w:r>
      <w:r w:rsidRPr="001F7AFE">
        <w:rPr>
          <w:rFonts w:cs="B Lotus"/>
          <w:rtl/>
          <w:lang w:bidi="ar-SY"/>
        </w:rPr>
        <w:t>ات شقاوت سخنان</w:t>
      </w:r>
      <w:r w:rsidR="00904E27">
        <w:rPr>
          <w:rFonts w:cs="B Lotus"/>
          <w:rtl/>
          <w:lang w:bidi="ar-SY"/>
        </w:rPr>
        <w:t>ی</w:t>
      </w:r>
      <w:r w:rsidRPr="001F7AFE">
        <w:rPr>
          <w:rFonts w:cs="B Lotus"/>
          <w:rtl/>
          <w:lang w:bidi="ar-SY"/>
        </w:rPr>
        <w:t xml:space="preserve"> دارند </w:t>
      </w:r>
      <w:r w:rsidR="00904E27">
        <w:rPr>
          <w:rFonts w:cs="B Lotus"/>
          <w:rtl/>
          <w:lang w:bidi="ar-SY"/>
        </w:rPr>
        <w:t>ک</w:t>
      </w:r>
      <w:r w:rsidRPr="001F7AFE">
        <w:rPr>
          <w:rFonts w:cs="B Lotus"/>
          <w:rtl/>
          <w:lang w:bidi="ar-SY"/>
        </w:rPr>
        <w:t>ه نظ</w:t>
      </w:r>
      <w:r w:rsidR="00904E27">
        <w:rPr>
          <w:rFonts w:cs="B Lotus"/>
          <w:rtl/>
          <w:lang w:bidi="ar-SY"/>
        </w:rPr>
        <w:t>ی</w:t>
      </w:r>
      <w:r w:rsidRPr="001F7AFE">
        <w:rPr>
          <w:rFonts w:cs="B Lotus"/>
          <w:rtl/>
          <w:lang w:bidi="ar-SY"/>
        </w:rPr>
        <w:t>ر ندارد</w:t>
      </w:r>
      <w:r w:rsidR="00AB14FE">
        <w:rPr>
          <w:rFonts w:cs="B Lotus" w:hint="cs"/>
          <w:rtl/>
          <w:lang w:bidi="ar-SY"/>
        </w:rPr>
        <w:t>،</w:t>
      </w:r>
      <w:r w:rsidRPr="001F7AFE">
        <w:rPr>
          <w:rFonts w:cs="B Lotus"/>
          <w:rtl/>
          <w:lang w:bidi="ar-SY"/>
        </w:rPr>
        <w:t xml:space="preserve"> و ما چون متعلم در م</w:t>
      </w:r>
      <w:r w:rsidR="00904E27">
        <w:rPr>
          <w:rFonts w:cs="B Lotus"/>
          <w:rtl/>
          <w:lang w:bidi="ar-SY"/>
        </w:rPr>
        <w:t>ک</w:t>
      </w:r>
      <w:r w:rsidRPr="001F7AFE">
        <w:rPr>
          <w:rFonts w:cs="B Lotus"/>
          <w:rtl/>
          <w:lang w:bidi="ar-SY"/>
        </w:rPr>
        <w:t>تب قرآن هست</w:t>
      </w:r>
      <w:r w:rsidR="00904E27">
        <w:rPr>
          <w:rFonts w:cs="B Lotus"/>
          <w:rtl/>
          <w:lang w:bidi="ar-SY"/>
        </w:rPr>
        <w:t>ی</w:t>
      </w:r>
      <w:r w:rsidRPr="001F7AFE">
        <w:rPr>
          <w:rFonts w:cs="B Lotus"/>
          <w:rtl/>
          <w:lang w:bidi="ar-SY"/>
        </w:rPr>
        <w:t>م</w:t>
      </w:r>
      <w:r w:rsidR="00AB14FE">
        <w:rPr>
          <w:rFonts w:cs="B Lotus" w:hint="cs"/>
          <w:rtl/>
          <w:lang w:bidi="ar-SY"/>
        </w:rPr>
        <w:t>،</w:t>
      </w:r>
      <w:r w:rsidRPr="001F7AFE">
        <w:rPr>
          <w:rFonts w:cs="B Lotus"/>
          <w:rtl/>
          <w:lang w:bidi="ar-SY"/>
        </w:rPr>
        <w:t xml:space="preserve"> هرجا</w:t>
      </w:r>
      <w:r w:rsidRPr="001F7AFE">
        <w:rPr>
          <w:rFonts w:cs="B Lotus" w:hint="cs"/>
          <w:rtl/>
          <w:lang w:bidi="ar-SY"/>
        </w:rPr>
        <w:t xml:space="preserve"> </w:t>
      </w:r>
      <w:r w:rsidRPr="001F7AFE">
        <w:rPr>
          <w:rFonts w:cs="B Lotus"/>
          <w:rtl/>
          <w:lang w:bidi="ar-SY"/>
        </w:rPr>
        <w:t>حق را ببن</w:t>
      </w:r>
      <w:r w:rsidR="00904E27">
        <w:rPr>
          <w:rFonts w:cs="B Lotus"/>
          <w:rtl/>
          <w:lang w:bidi="ar-SY"/>
        </w:rPr>
        <w:t>ی</w:t>
      </w:r>
      <w:r w:rsidRPr="001F7AFE">
        <w:rPr>
          <w:rFonts w:cs="B Lotus"/>
          <w:rtl/>
          <w:lang w:bidi="ar-SY"/>
        </w:rPr>
        <w:t>م خاضع</w:t>
      </w:r>
      <w:r w:rsidR="00904E27">
        <w:rPr>
          <w:rFonts w:cs="B Lotus"/>
          <w:rtl/>
          <w:lang w:bidi="ar-SY"/>
        </w:rPr>
        <w:t>ی</w:t>
      </w:r>
      <w:r w:rsidRPr="001F7AFE">
        <w:rPr>
          <w:rFonts w:cs="B Lotus"/>
          <w:rtl/>
          <w:lang w:bidi="ar-SY"/>
        </w:rPr>
        <w:t>م و ب</w:t>
      </w:r>
      <w:r w:rsidR="00AB14FE">
        <w:rPr>
          <w:rFonts w:cs="B Lotus" w:hint="cs"/>
          <w:rtl/>
          <w:lang w:bidi="ar-SY"/>
        </w:rPr>
        <w:t xml:space="preserve">ه </w:t>
      </w:r>
      <w:r w:rsidRPr="001F7AFE">
        <w:rPr>
          <w:rFonts w:cs="B Lotus"/>
          <w:rtl/>
          <w:lang w:bidi="ar-SY"/>
        </w:rPr>
        <w:t>م</w:t>
      </w:r>
      <w:r w:rsidR="00904E27">
        <w:rPr>
          <w:rFonts w:cs="B Lotus"/>
          <w:rtl/>
          <w:lang w:bidi="ar-SY"/>
        </w:rPr>
        <w:t>ی</w:t>
      </w:r>
      <w:r w:rsidRPr="001F7AFE">
        <w:rPr>
          <w:rFonts w:cs="B Lotus"/>
          <w:rtl/>
          <w:lang w:bidi="ar-SY"/>
        </w:rPr>
        <w:t>زان م</w:t>
      </w:r>
      <w:r w:rsidR="00AB14FE">
        <w:rPr>
          <w:rFonts w:cs="B Lotus" w:hint="cs"/>
          <w:rtl/>
          <w:lang w:bidi="ar-SY"/>
        </w:rPr>
        <w:t>ُ</w:t>
      </w:r>
      <w:r w:rsidRPr="001F7AFE">
        <w:rPr>
          <w:rFonts w:cs="B Lotus"/>
          <w:rtl/>
          <w:lang w:bidi="ar-SY"/>
        </w:rPr>
        <w:t>تقن</w:t>
      </w:r>
      <w:r w:rsidR="00AB14FE">
        <w:rPr>
          <w:rFonts w:cs="B Lotus" w:hint="cs"/>
          <w:rtl/>
          <w:lang w:bidi="ar-SY"/>
        </w:rPr>
        <w:t xml:space="preserve"> [= محکم]</w:t>
      </w:r>
      <w:r w:rsidRPr="001F7AFE">
        <w:rPr>
          <w:rFonts w:cs="B Lotus"/>
          <w:rtl/>
          <w:lang w:bidi="ar-SY"/>
        </w:rPr>
        <w:t xml:space="preserve"> قرآن اش</w:t>
      </w:r>
      <w:r w:rsidR="00904E27">
        <w:rPr>
          <w:rFonts w:cs="B Lotus"/>
          <w:rtl/>
          <w:lang w:bidi="ar-SY"/>
        </w:rPr>
        <w:t>ی</w:t>
      </w:r>
      <w:r w:rsidRPr="001F7AFE">
        <w:rPr>
          <w:rFonts w:cs="B Lotus"/>
          <w:rtl/>
          <w:lang w:bidi="ar-SY"/>
        </w:rPr>
        <w:t>اء را م</w:t>
      </w:r>
      <w:r w:rsidR="00904E27">
        <w:rPr>
          <w:rFonts w:cs="B Lotus"/>
          <w:rtl/>
          <w:lang w:bidi="ar-SY"/>
        </w:rPr>
        <w:t>ی</w:t>
      </w:r>
      <w:r w:rsidRPr="001F7AFE">
        <w:rPr>
          <w:rFonts w:cs="B Lotus" w:hint="cs"/>
          <w:rtl/>
          <w:lang w:bidi="ar-SY"/>
        </w:rPr>
        <w:t>‌</w:t>
      </w:r>
      <w:r w:rsidRPr="001F7AFE">
        <w:rPr>
          <w:rFonts w:cs="B Lotus"/>
          <w:rtl/>
          <w:lang w:bidi="ar-SY"/>
        </w:rPr>
        <w:t>سنج</w:t>
      </w:r>
      <w:r w:rsidR="00904E27">
        <w:rPr>
          <w:rFonts w:cs="B Lotus"/>
          <w:rtl/>
          <w:lang w:bidi="ar-SY"/>
        </w:rPr>
        <w:t>ی</w:t>
      </w:r>
      <w:r w:rsidRPr="001F7AFE">
        <w:rPr>
          <w:rFonts w:cs="B Lotus"/>
          <w:rtl/>
          <w:lang w:bidi="ar-SY"/>
        </w:rPr>
        <w:t>م</w:t>
      </w:r>
      <w:r w:rsidR="00AB14FE">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خداوند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hint="cs"/>
          <w:rtl/>
          <w:lang w:bidi="ar-SY"/>
        </w:rPr>
        <w:t>:</w:t>
      </w:r>
      <w:r w:rsidR="00F65DB7" w:rsidRPr="001F7AFE">
        <w:rPr>
          <w:rFonts w:cs="B Lotus" w:hint="cs"/>
          <w:rtl/>
          <w:lang w:bidi="ar-SY"/>
        </w:rPr>
        <w:t xml:space="preserve"> </w:t>
      </w:r>
      <w:r w:rsidR="008579B9" w:rsidRPr="001F7AFE">
        <w:rPr>
          <w:rFonts w:ascii="Traditional Arabic" w:hAnsi="Traditional Arabic" w:cs="Traditional Arabic"/>
          <w:rtl/>
          <w:lang w:bidi="ar-SY"/>
        </w:rPr>
        <w:t>﴿</w:t>
      </w:r>
      <w:r w:rsidR="008579B9">
        <w:rPr>
          <w:rFonts w:ascii="KFGQPC Uthmanic Script HAFS" w:hAnsi="KFGQPC Uthmanic Script HAFS" w:cs="KFGQPC Uthmanic Script HAFS"/>
          <w:rtl/>
        </w:rPr>
        <w:t xml:space="preserve">فَبَشِّرۡ عِبَادِ ١٧ </w:t>
      </w:r>
      <w:r w:rsidR="008579B9">
        <w:rPr>
          <w:rFonts w:ascii="KFGQPC Uthmanic Script HAFS" w:hAnsi="KFGQPC Uthmanic Script HAFS" w:cs="KFGQPC Uthmanic Script HAFS" w:hint="cs"/>
          <w:rtl/>
        </w:rPr>
        <w:t>ٱ</w:t>
      </w:r>
      <w:r w:rsidR="008579B9">
        <w:rPr>
          <w:rFonts w:ascii="KFGQPC Uthmanic Script HAFS" w:hAnsi="KFGQPC Uthmanic Script HAFS" w:cs="KFGQPC Uthmanic Script HAFS" w:hint="eastAsia"/>
          <w:rtl/>
        </w:rPr>
        <w:t>لَّذِينَ</w:t>
      </w:r>
      <w:r w:rsidR="008579B9">
        <w:rPr>
          <w:rFonts w:ascii="KFGQPC Uthmanic Script HAFS" w:hAnsi="KFGQPC Uthmanic Script HAFS" w:cs="KFGQPC Uthmanic Script HAFS"/>
          <w:rtl/>
        </w:rPr>
        <w:t xml:space="preserve"> يَسۡتَمِعُونَ </w:t>
      </w:r>
      <w:r w:rsidR="008579B9">
        <w:rPr>
          <w:rFonts w:ascii="KFGQPC Uthmanic Script HAFS" w:hAnsi="KFGQPC Uthmanic Script HAFS" w:cs="KFGQPC Uthmanic Script HAFS" w:hint="cs"/>
          <w:rtl/>
        </w:rPr>
        <w:t>ٱ</w:t>
      </w:r>
      <w:r w:rsidR="008579B9">
        <w:rPr>
          <w:rFonts w:ascii="KFGQPC Uthmanic Script HAFS" w:hAnsi="KFGQPC Uthmanic Script HAFS" w:cs="KFGQPC Uthmanic Script HAFS" w:hint="eastAsia"/>
          <w:rtl/>
        </w:rPr>
        <w:t>لۡقَوۡلَ</w:t>
      </w:r>
      <w:r w:rsidR="008579B9">
        <w:rPr>
          <w:rFonts w:ascii="KFGQPC Uthmanic Script HAFS" w:hAnsi="KFGQPC Uthmanic Script HAFS" w:cs="KFGQPC Uthmanic Script HAFS"/>
          <w:rtl/>
        </w:rPr>
        <w:t xml:space="preserve"> فَيَتَّبِعُونَ أَحۡسَنَهُ</w:t>
      </w:r>
      <w:r w:rsidR="008579B9">
        <w:rPr>
          <w:rFonts w:ascii="KFGQPC Uthmanic Script HAFS" w:hAnsi="KFGQPC Uthmanic Script HAFS" w:cs="KFGQPC Uthmanic Script HAFS" w:hint="cs"/>
          <w:rtl/>
        </w:rPr>
        <w:t>ۥٓۚ</w:t>
      </w:r>
      <w:r w:rsidR="008579B9">
        <w:rPr>
          <w:rFonts w:ascii="KFGQPC Uthmanic Script HAFS" w:hAnsi="KFGQPC Uthmanic Script HAFS" w:cs="KFGQPC Uthmanic Script HAFS"/>
          <w:rtl/>
        </w:rPr>
        <w:t xml:space="preserve"> أُوْلَٰٓئِكَ </w:t>
      </w:r>
      <w:r w:rsidR="008579B9">
        <w:rPr>
          <w:rFonts w:ascii="KFGQPC Uthmanic Script HAFS" w:hAnsi="KFGQPC Uthmanic Script HAFS" w:cs="KFGQPC Uthmanic Script HAFS" w:hint="cs"/>
          <w:rtl/>
        </w:rPr>
        <w:t>ٱ</w:t>
      </w:r>
      <w:r w:rsidR="008579B9">
        <w:rPr>
          <w:rFonts w:ascii="KFGQPC Uthmanic Script HAFS" w:hAnsi="KFGQPC Uthmanic Script HAFS" w:cs="KFGQPC Uthmanic Script HAFS" w:hint="eastAsia"/>
          <w:rtl/>
        </w:rPr>
        <w:t>لَّذِينَ</w:t>
      </w:r>
      <w:r w:rsidR="008579B9">
        <w:rPr>
          <w:rFonts w:ascii="KFGQPC Uthmanic Script HAFS" w:hAnsi="KFGQPC Uthmanic Script HAFS" w:cs="KFGQPC Uthmanic Script HAFS"/>
          <w:rtl/>
        </w:rPr>
        <w:t xml:space="preserve"> هَدَىٰهُمُ </w:t>
      </w:r>
      <w:r w:rsidR="008579B9">
        <w:rPr>
          <w:rFonts w:ascii="KFGQPC Uthmanic Script HAFS" w:hAnsi="KFGQPC Uthmanic Script HAFS" w:cs="KFGQPC Uthmanic Script HAFS" w:hint="cs"/>
          <w:rtl/>
        </w:rPr>
        <w:t>ٱ</w:t>
      </w:r>
      <w:r w:rsidR="008579B9">
        <w:rPr>
          <w:rFonts w:ascii="KFGQPC Uthmanic Script HAFS" w:hAnsi="KFGQPC Uthmanic Script HAFS" w:cs="KFGQPC Uthmanic Script HAFS" w:hint="eastAsia"/>
          <w:rtl/>
        </w:rPr>
        <w:t>للَّهُۖ</w:t>
      </w:r>
      <w:r w:rsidR="008579B9">
        <w:rPr>
          <w:rFonts w:ascii="KFGQPC Uthmanic Script HAFS" w:hAnsi="KFGQPC Uthmanic Script HAFS" w:cs="KFGQPC Uthmanic Script HAFS"/>
          <w:rtl/>
        </w:rPr>
        <w:t xml:space="preserve"> وَأُوْلَٰٓئِكَ هُمۡ أُوْلُواْ </w:t>
      </w:r>
      <w:r w:rsidR="008579B9">
        <w:rPr>
          <w:rFonts w:ascii="KFGQPC Uthmanic Script HAFS" w:hAnsi="KFGQPC Uthmanic Script HAFS" w:cs="KFGQPC Uthmanic Script HAFS" w:hint="cs"/>
          <w:rtl/>
        </w:rPr>
        <w:t>ٱ</w:t>
      </w:r>
      <w:r w:rsidR="008579B9">
        <w:rPr>
          <w:rFonts w:ascii="KFGQPC Uthmanic Script HAFS" w:hAnsi="KFGQPC Uthmanic Script HAFS" w:cs="KFGQPC Uthmanic Script HAFS" w:hint="eastAsia"/>
          <w:rtl/>
        </w:rPr>
        <w:t>لۡأَلۡبَٰبِ</w:t>
      </w:r>
      <w:r w:rsidR="00F65DB7" w:rsidRPr="001F7AFE">
        <w:rPr>
          <w:rFonts w:ascii="Traditional Arabic" w:hAnsi="Traditional Arabic" w:cs="Traditional Arabic"/>
          <w:rtl/>
          <w:lang w:bidi="ar-SY"/>
        </w:rPr>
        <w:t>﴾</w:t>
      </w:r>
      <w:r w:rsidRPr="001F7AFE">
        <w:rPr>
          <w:rFonts w:cs="B Lotus"/>
          <w:rtl/>
          <w:lang w:bidi="ar-SY"/>
        </w:rPr>
        <w:t xml:space="preserve"> </w:t>
      </w:r>
      <w:r w:rsidRPr="008579B9">
        <w:rPr>
          <w:rStyle w:val="Char3"/>
          <w:rFonts w:hint="cs"/>
          <w:rtl/>
        </w:rPr>
        <w:t>[الزمر</w:t>
      </w:r>
      <w:r w:rsidR="00F94166">
        <w:rPr>
          <w:rStyle w:val="Char3"/>
          <w:rFonts w:hint="cs"/>
          <w:rtl/>
        </w:rPr>
        <w:t>:</w:t>
      </w:r>
      <w:r w:rsidRPr="008579B9">
        <w:rPr>
          <w:rStyle w:val="Char3"/>
          <w:rFonts w:hint="cs"/>
          <w:rtl/>
        </w:rPr>
        <w:t>17</w:t>
      </w:r>
      <w:r w:rsidR="00AB14FE">
        <w:rPr>
          <w:rStyle w:val="Char3"/>
          <w:rFonts w:hint="cs"/>
          <w:rtl/>
        </w:rPr>
        <w:t>و</w:t>
      </w:r>
      <w:r w:rsidRPr="008579B9">
        <w:rPr>
          <w:rStyle w:val="Char3"/>
          <w:rFonts w:hint="cs"/>
          <w:rtl/>
        </w:rPr>
        <w:t>18]</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00AB14FE">
        <w:rPr>
          <w:rFonts w:cs="B Lotus" w:hint="cs"/>
          <w:rtl/>
          <w:lang w:bidi="ar-SY"/>
        </w:rPr>
        <w:t>:</w:t>
      </w:r>
      <w:r w:rsidRPr="001F7AFE">
        <w:rPr>
          <w:rFonts w:cs="B Lotus" w:hint="cs"/>
          <w:rtl/>
          <w:lang w:bidi="ar-SY"/>
        </w:rPr>
        <w:t xml:space="preserve"> </w:t>
      </w:r>
      <w:r w:rsidR="00AB14FE">
        <w:rPr>
          <w:rFonts w:cs="B Lotus" w:hint="cs"/>
          <w:rtl/>
          <w:lang w:bidi="ar-SY"/>
        </w:rPr>
        <w:t>«</w:t>
      </w:r>
      <w:r w:rsidRPr="001F7AFE">
        <w:rPr>
          <w:rFonts w:cs="B Lotus" w:hint="cs"/>
          <w:rtl/>
          <w:lang w:bidi="ar-SY"/>
        </w:rPr>
        <w:t>م</w:t>
      </w:r>
      <w:r w:rsidRPr="001F7AFE">
        <w:rPr>
          <w:rFonts w:cs="B Lotus" w:hint="eastAsia"/>
          <w:rtl/>
          <w:lang w:bidi="ar-SY"/>
        </w:rPr>
        <w:t>ژ</w:t>
      </w:r>
      <w:r w:rsidRPr="001F7AFE">
        <w:rPr>
          <w:rFonts w:cs="B Lotus" w:hint="cs"/>
          <w:rtl/>
          <w:lang w:bidi="ar-SY"/>
        </w:rPr>
        <w:t>ده بده بندگان مرا</w:t>
      </w:r>
      <w:r w:rsidR="00AB14FE">
        <w:rPr>
          <w:rFonts w:cs="B Lotus" w:hint="cs"/>
          <w:rtl/>
          <w:lang w:bidi="ar-SY"/>
        </w:rPr>
        <w:t>؛</w:t>
      </w:r>
      <w:r w:rsidRPr="001F7AFE">
        <w:rPr>
          <w:rFonts w:cs="B Lotus" w:hint="cs"/>
          <w:rtl/>
          <w:lang w:bidi="ar-SY"/>
        </w:rPr>
        <w:t xml:space="preserve"> آنان</w:t>
      </w:r>
      <w:r w:rsidR="00AB14FE">
        <w:rPr>
          <w:rFonts w:cs="B Lotus" w:hint="cs"/>
          <w:rtl/>
          <w:lang w:bidi="ar-SY"/>
        </w:rPr>
        <w:t xml:space="preserve"> </w:t>
      </w:r>
      <w:r w:rsidR="00904E27">
        <w:rPr>
          <w:rFonts w:cs="B Lotus" w:hint="cs"/>
          <w:rtl/>
          <w:lang w:bidi="ar-SY"/>
        </w:rPr>
        <w:t>ک</w:t>
      </w:r>
      <w:r w:rsidRPr="001F7AFE">
        <w:rPr>
          <w:rFonts w:cs="B Lotus" w:hint="cs"/>
          <w:rtl/>
          <w:lang w:bidi="ar-SY"/>
        </w:rPr>
        <w:t>ه م</w:t>
      </w:r>
      <w:r w:rsidR="00904E27">
        <w:rPr>
          <w:rFonts w:cs="B Lotus" w:hint="cs"/>
          <w:rtl/>
          <w:lang w:bidi="ar-SY"/>
        </w:rPr>
        <w:t>ی</w:t>
      </w:r>
      <w:r w:rsidRPr="001F7AFE">
        <w:rPr>
          <w:rFonts w:cs="B Lotus" w:hint="cs"/>
          <w:rtl/>
          <w:lang w:bidi="ar-SY"/>
        </w:rPr>
        <w:t>‌شنوند گفتار</w:t>
      </w:r>
      <w:r w:rsidR="00AB14FE">
        <w:rPr>
          <w:rFonts w:cs="B Lotus" w:hint="cs"/>
          <w:rtl/>
          <w:lang w:bidi="ar-SY"/>
        </w:rPr>
        <w:t>ِ</w:t>
      </w:r>
      <w:r w:rsidRPr="001F7AFE">
        <w:rPr>
          <w:rFonts w:cs="B Lotus" w:hint="cs"/>
          <w:rtl/>
          <w:lang w:bidi="ar-SY"/>
        </w:rPr>
        <w:t xml:space="preserve"> ن</w:t>
      </w:r>
      <w:r w:rsidR="00904E27">
        <w:rPr>
          <w:rFonts w:cs="B Lotus" w:hint="cs"/>
          <w:rtl/>
          <w:lang w:bidi="ar-SY"/>
        </w:rPr>
        <w:t>یک</w:t>
      </w:r>
      <w:r w:rsidRPr="001F7AFE">
        <w:rPr>
          <w:rFonts w:cs="B Lotus" w:hint="cs"/>
          <w:rtl/>
          <w:lang w:bidi="ar-SY"/>
        </w:rPr>
        <w:t>و و حق را</w:t>
      </w:r>
      <w:r w:rsidR="00AB14FE">
        <w:rPr>
          <w:rFonts w:cs="B Lotus" w:hint="cs"/>
          <w:rtl/>
          <w:lang w:bidi="ar-SY"/>
        </w:rPr>
        <w:t>،</w:t>
      </w:r>
      <w:r w:rsidRPr="001F7AFE">
        <w:rPr>
          <w:rFonts w:cs="B Lotus" w:hint="cs"/>
          <w:rtl/>
          <w:lang w:bidi="ar-SY"/>
        </w:rPr>
        <w:t xml:space="preserve"> پس متابعت م</w:t>
      </w:r>
      <w:r w:rsidR="00904E27">
        <w:rPr>
          <w:rFonts w:cs="B Lotus" w:hint="cs"/>
          <w:rtl/>
          <w:lang w:bidi="ar-SY"/>
        </w:rPr>
        <w:t>ی</w:t>
      </w:r>
      <w:r w:rsidRPr="001F7AFE">
        <w:rPr>
          <w:rFonts w:cs="B Lotus" w:hint="cs"/>
          <w:rtl/>
          <w:lang w:bidi="ar-SY"/>
        </w:rPr>
        <w:t>‌</w:t>
      </w:r>
      <w:r w:rsidR="00904E27">
        <w:rPr>
          <w:rFonts w:cs="B Lotus" w:hint="cs"/>
          <w:rtl/>
          <w:lang w:bidi="ar-SY"/>
        </w:rPr>
        <w:t>ک</w:t>
      </w:r>
      <w:r w:rsidRPr="001F7AFE">
        <w:rPr>
          <w:rFonts w:cs="B Lotus" w:hint="cs"/>
          <w:rtl/>
          <w:lang w:bidi="ar-SY"/>
        </w:rPr>
        <w:t>نند ن</w:t>
      </w:r>
      <w:r w:rsidR="00904E27">
        <w:rPr>
          <w:rFonts w:cs="B Lotus" w:hint="cs"/>
          <w:rtl/>
          <w:lang w:bidi="ar-SY"/>
        </w:rPr>
        <w:t>یک</w:t>
      </w:r>
      <w:r w:rsidRPr="001F7AFE">
        <w:rPr>
          <w:rFonts w:cs="B Lotus" w:hint="cs"/>
          <w:rtl/>
          <w:lang w:bidi="ar-SY"/>
        </w:rPr>
        <w:t>وتر آن گفتار</w:t>
      </w:r>
      <w:r w:rsidR="00AB14FE">
        <w:rPr>
          <w:rFonts w:cs="B Lotus" w:hint="cs"/>
          <w:rtl/>
          <w:lang w:bidi="ar-SY"/>
        </w:rPr>
        <w:t>ِ</w:t>
      </w:r>
      <w:r w:rsidRPr="001F7AFE">
        <w:rPr>
          <w:rFonts w:cs="B Lotus" w:hint="cs"/>
          <w:rtl/>
          <w:lang w:bidi="ar-SY"/>
        </w:rPr>
        <w:t xml:space="preserve"> ن</w:t>
      </w:r>
      <w:r w:rsidR="00904E27">
        <w:rPr>
          <w:rFonts w:cs="B Lotus" w:hint="cs"/>
          <w:rtl/>
          <w:lang w:bidi="ar-SY"/>
        </w:rPr>
        <w:t>یک</w:t>
      </w:r>
      <w:r w:rsidRPr="001F7AFE">
        <w:rPr>
          <w:rFonts w:cs="B Lotus" w:hint="cs"/>
          <w:rtl/>
          <w:lang w:bidi="ar-SY"/>
        </w:rPr>
        <w:t xml:space="preserve">و را، آنانند </w:t>
      </w:r>
      <w:r w:rsidR="00904E27">
        <w:rPr>
          <w:rFonts w:cs="B Lotus" w:hint="cs"/>
          <w:rtl/>
          <w:lang w:bidi="ar-SY"/>
        </w:rPr>
        <w:t>ک</w:t>
      </w:r>
      <w:r w:rsidRPr="001F7AFE">
        <w:rPr>
          <w:rFonts w:cs="B Lotus" w:hint="cs"/>
          <w:rtl/>
          <w:lang w:bidi="ar-SY"/>
        </w:rPr>
        <w:t>ه خداوند هدا</w:t>
      </w:r>
      <w:r w:rsidR="00904E27">
        <w:rPr>
          <w:rFonts w:cs="B Lotus" w:hint="cs"/>
          <w:rtl/>
          <w:lang w:bidi="ar-SY"/>
        </w:rPr>
        <w:t>ی</w:t>
      </w:r>
      <w:r w:rsidRPr="001F7AFE">
        <w:rPr>
          <w:rFonts w:cs="B Lotus" w:hint="cs"/>
          <w:rtl/>
          <w:lang w:bidi="ar-SY"/>
        </w:rPr>
        <w:t>ت نمود ا</w:t>
      </w:r>
      <w:r w:rsidR="00904E27">
        <w:rPr>
          <w:rFonts w:cs="B Lotus" w:hint="cs"/>
          <w:rtl/>
          <w:lang w:bidi="ar-SY"/>
        </w:rPr>
        <w:t>ی</w:t>
      </w:r>
      <w:r w:rsidRPr="001F7AFE">
        <w:rPr>
          <w:rFonts w:cs="B Lotus" w:hint="cs"/>
          <w:rtl/>
          <w:lang w:bidi="ar-SY"/>
        </w:rPr>
        <w:t>شان را و آنانند عقلاء</w:t>
      </w:r>
      <w:r w:rsidR="00AB14FE">
        <w:rPr>
          <w:rFonts w:cs="B Lotus" w:hint="cs"/>
          <w:rtl/>
          <w:lang w:bidi="ar-SY"/>
        </w:rPr>
        <w:t>»</w:t>
      </w:r>
      <w:r w:rsidRPr="001F7AFE">
        <w:rPr>
          <w:rFonts w:cs="B Lotus" w:hint="cs"/>
          <w:rtl/>
          <w:lang w:bidi="ar-SY"/>
        </w:rPr>
        <w:t xml:space="preserve">. </w:t>
      </w:r>
      <w:r w:rsidRPr="001F7AFE">
        <w:rPr>
          <w:rFonts w:ascii="Lotus Linotype" w:hAnsi="Lotus Linotype" w:cs="Lotus Linotype"/>
          <w:b/>
          <w:bCs/>
          <w:szCs w:val="27"/>
          <w:rtl/>
          <w:lang w:bidi="ar-SY"/>
        </w:rPr>
        <w:t>وَصَلَّى اللهُ عَلَى سَيِّدِنَا مُحَمَّدٍ وَآلِهِ الطَّاهِرِينَ</w:t>
      </w:r>
      <w:r w:rsidRPr="001F7AFE">
        <w:rPr>
          <w:rFonts w:cs="B Lotus"/>
          <w:rtl/>
          <w:lang w:bidi="ar-SY"/>
        </w:rPr>
        <w:t>.</w:t>
      </w:r>
    </w:p>
    <w:p w:rsidR="00586751" w:rsidRPr="001F7AFE" w:rsidRDefault="00586751" w:rsidP="0058792A">
      <w:pPr>
        <w:widowControl w:val="0"/>
        <w:ind w:firstLine="284"/>
        <w:jc w:val="lowKashida"/>
        <w:rPr>
          <w:rFonts w:cs="B Lotus"/>
          <w:rtl/>
        </w:rPr>
      </w:pPr>
      <w:r w:rsidRPr="001F7AFE">
        <w:rPr>
          <w:rFonts w:cs="B Lotus"/>
          <w:rtl/>
          <w:lang w:bidi="ar-SY"/>
        </w:rPr>
        <w:t>ا</w:t>
      </w:r>
      <w:r w:rsidR="00904E27">
        <w:rPr>
          <w:rFonts w:cs="B Lotus"/>
          <w:rtl/>
          <w:lang w:bidi="ar-SY"/>
        </w:rPr>
        <w:t>ک</w:t>
      </w:r>
      <w:r w:rsidRPr="001F7AFE">
        <w:rPr>
          <w:rFonts w:cs="B Lotus"/>
          <w:rtl/>
          <w:lang w:bidi="ar-SY"/>
        </w:rPr>
        <w:t xml:space="preserve">نون </w:t>
      </w:r>
      <w:r w:rsidR="00904E27">
        <w:rPr>
          <w:rFonts w:cs="B Lotus"/>
          <w:rtl/>
          <w:lang w:bidi="ar-SY"/>
        </w:rPr>
        <w:t>ک</w:t>
      </w:r>
      <w:r w:rsidRPr="001F7AFE">
        <w:rPr>
          <w:rFonts w:cs="B Lotus"/>
          <w:rtl/>
          <w:lang w:bidi="ar-SY"/>
        </w:rPr>
        <w:t>ه معلوم شد بطلان طرق سه</w:t>
      </w:r>
      <w:r w:rsidR="00AB14FE">
        <w:rPr>
          <w:rFonts w:cs="B Lotus" w:hint="cs"/>
          <w:rtl/>
          <w:lang w:bidi="ar-SY"/>
        </w:rPr>
        <w:t>‌</w:t>
      </w:r>
      <w:r w:rsidRPr="001F7AFE">
        <w:rPr>
          <w:rFonts w:cs="B Lotus"/>
          <w:rtl/>
          <w:lang w:bidi="ar-SY"/>
        </w:rPr>
        <w:t>گانه از س</w:t>
      </w:r>
      <w:r w:rsidR="00AB14FE">
        <w:rPr>
          <w:rFonts w:cs="B Lotus" w:hint="cs"/>
          <w:rtl/>
          <w:lang w:bidi="ar-SY"/>
        </w:rPr>
        <w:t>و</w:t>
      </w:r>
      <w:r w:rsidRPr="001F7AFE">
        <w:rPr>
          <w:rFonts w:cs="B Lotus"/>
          <w:rtl/>
          <w:lang w:bidi="ar-SY"/>
        </w:rPr>
        <w:t>فسط</w:t>
      </w:r>
      <w:r w:rsidR="00AB14FE">
        <w:rPr>
          <w:rFonts w:cs="B Lotus" w:hint="cs"/>
          <w:rtl/>
          <w:lang w:bidi="ar-SY"/>
        </w:rPr>
        <w:t>ای</w:t>
      </w:r>
      <w:r w:rsidR="00904E27">
        <w:rPr>
          <w:rFonts w:cs="B Lotus"/>
          <w:rtl/>
          <w:lang w:bidi="ar-SY"/>
        </w:rPr>
        <w:t>ی</w:t>
      </w:r>
      <w:r w:rsidRPr="001F7AFE">
        <w:rPr>
          <w:rFonts w:cs="B Lotus"/>
          <w:rtl/>
          <w:lang w:bidi="ar-SY"/>
        </w:rPr>
        <w:t>ون و حس</w:t>
      </w:r>
      <w:r w:rsidR="00AB14FE">
        <w:rPr>
          <w:rFonts w:cs="B Lotus" w:hint="cs"/>
          <w:rtl/>
          <w:lang w:bidi="ar-SY"/>
        </w:rPr>
        <w:t>ّ</w:t>
      </w:r>
      <w:r w:rsidR="00904E27">
        <w:rPr>
          <w:rFonts w:cs="B Lotus"/>
          <w:rtl/>
          <w:lang w:bidi="ar-SY"/>
        </w:rPr>
        <w:t>ی</w:t>
      </w:r>
      <w:r w:rsidRPr="001F7AFE">
        <w:rPr>
          <w:rFonts w:cs="B Lotus"/>
          <w:rtl/>
          <w:lang w:bidi="ar-SY"/>
        </w:rPr>
        <w:t xml:space="preserve">ون و </w:t>
      </w:r>
      <w:r w:rsidR="00904E27">
        <w:rPr>
          <w:rFonts w:cs="B Lotus"/>
          <w:rtl/>
          <w:lang w:bidi="ar-SY"/>
        </w:rPr>
        <w:t>ک</w:t>
      </w:r>
      <w:r w:rsidRPr="001F7AFE">
        <w:rPr>
          <w:rFonts w:cs="B Lotus"/>
          <w:rtl/>
          <w:lang w:bidi="ar-SY"/>
        </w:rPr>
        <w:t>شف</w:t>
      </w:r>
      <w:r w:rsidR="00904E27">
        <w:rPr>
          <w:rFonts w:cs="B Lotus"/>
          <w:rtl/>
          <w:lang w:bidi="ar-SY"/>
        </w:rPr>
        <w:t>ی</w:t>
      </w:r>
      <w:r w:rsidRPr="001F7AFE">
        <w:rPr>
          <w:rFonts w:cs="B Lotus"/>
          <w:rtl/>
          <w:lang w:bidi="ar-SY"/>
        </w:rPr>
        <w:t>ون شروع 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م به ب</w:t>
      </w:r>
      <w:r w:rsidR="00904E27">
        <w:rPr>
          <w:rFonts w:cs="B Lotus"/>
          <w:rtl/>
          <w:lang w:bidi="ar-SY"/>
        </w:rPr>
        <w:t>ی</w:t>
      </w:r>
      <w:r w:rsidRPr="001F7AFE">
        <w:rPr>
          <w:rFonts w:cs="B Lotus"/>
          <w:rtl/>
          <w:lang w:bidi="ar-SY"/>
        </w:rPr>
        <w:t>ان طر</w:t>
      </w:r>
      <w:r w:rsidR="00904E27">
        <w:rPr>
          <w:rFonts w:cs="B Lotus"/>
          <w:rtl/>
          <w:lang w:bidi="ar-SY"/>
        </w:rPr>
        <w:t>ی</w:t>
      </w:r>
      <w:r w:rsidRPr="001F7AFE">
        <w:rPr>
          <w:rFonts w:cs="B Lotus"/>
          <w:rtl/>
          <w:lang w:bidi="ar-SY"/>
        </w:rPr>
        <w:t>ق</w:t>
      </w:r>
      <w:r w:rsidR="00AB14FE">
        <w:rPr>
          <w:rFonts w:cs="B Lotus" w:hint="cs"/>
          <w:rtl/>
          <w:lang w:bidi="ar-SY"/>
        </w:rPr>
        <w:t>ة</w:t>
      </w:r>
      <w:r w:rsidRPr="001F7AFE">
        <w:rPr>
          <w:rFonts w:cs="B Lotus"/>
          <w:rtl/>
          <w:lang w:bidi="ar-SY"/>
        </w:rPr>
        <w:t xml:space="preserve"> قرآن در ا</w:t>
      </w:r>
      <w:r w:rsidR="00AB14FE">
        <w:rPr>
          <w:rFonts w:cs="B Lotus" w:hint="cs"/>
          <w:rtl/>
          <w:lang w:bidi="ar-SY"/>
        </w:rPr>
        <w:t>ِ</w:t>
      </w:r>
      <w:r w:rsidR="00904E27">
        <w:rPr>
          <w:rFonts w:cs="B Lotus"/>
          <w:rtl/>
          <w:lang w:bidi="ar-SY"/>
        </w:rPr>
        <w:t>ک</w:t>
      </w:r>
      <w:r w:rsidRPr="001F7AFE">
        <w:rPr>
          <w:rFonts w:cs="B Lotus"/>
          <w:rtl/>
          <w:lang w:bidi="ar-SY"/>
        </w:rPr>
        <w:t>تناه</w:t>
      </w:r>
      <w:r w:rsidR="00AB14FE">
        <w:rPr>
          <w:rFonts w:cs="B Lotus" w:hint="cs"/>
          <w:rtl/>
          <w:lang w:bidi="ar-SY"/>
        </w:rPr>
        <w:t xml:space="preserve"> [= پی</w:t>
      </w:r>
      <w:r w:rsidR="00AB14FE">
        <w:rPr>
          <w:rFonts w:cs="B Lotus" w:hint="eastAsia"/>
          <w:rtl/>
          <w:lang w:bidi="ar-SY"/>
        </w:rPr>
        <w:t>‌</w:t>
      </w:r>
      <w:r w:rsidR="00AB14FE">
        <w:rPr>
          <w:rFonts w:cs="B Lotus" w:hint="cs"/>
          <w:rtl/>
          <w:lang w:bidi="ar-SY"/>
        </w:rPr>
        <w:t>بردن به حقیقت]</w:t>
      </w:r>
      <w:r w:rsidRPr="001F7AFE">
        <w:rPr>
          <w:rFonts w:cs="B Lotus"/>
          <w:rtl/>
          <w:lang w:bidi="ar-SY"/>
        </w:rPr>
        <w:t xml:space="preserve"> اش</w:t>
      </w:r>
      <w:r w:rsidR="00904E27">
        <w:rPr>
          <w:rFonts w:cs="B Lotus"/>
          <w:rtl/>
          <w:lang w:bidi="ar-SY"/>
        </w:rPr>
        <w:t>ی</w:t>
      </w:r>
      <w:r w:rsidRPr="001F7AFE">
        <w:rPr>
          <w:rFonts w:cs="B Lotus"/>
          <w:rtl/>
          <w:lang w:bidi="ar-SY"/>
        </w:rPr>
        <w:t>اء و ا</w:t>
      </w:r>
      <w:r w:rsidR="00AB14FE">
        <w:rPr>
          <w:rFonts w:cs="B Lotus" w:hint="cs"/>
          <w:rtl/>
          <w:lang w:bidi="ar-SY"/>
        </w:rPr>
        <w:t>ِ</w:t>
      </w:r>
      <w:r w:rsidRPr="001F7AFE">
        <w:rPr>
          <w:rFonts w:cs="B Lotus"/>
          <w:rtl/>
          <w:lang w:bidi="ar-SY"/>
        </w:rPr>
        <w:t>قتناص</w:t>
      </w:r>
      <w:r w:rsidR="00AB14FE">
        <w:rPr>
          <w:rFonts w:cs="B Lotus" w:hint="cs"/>
          <w:rtl/>
          <w:lang w:bidi="ar-SY"/>
        </w:rPr>
        <w:t xml:space="preserve"> [= کسب]</w:t>
      </w:r>
      <w:r w:rsidRPr="001F7AFE">
        <w:rPr>
          <w:rFonts w:cs="B Lotus"/>
          <w:rtl/>
          <w:lang w:bidi="ar-SY"/>
        </w:rPr>
        <w:t xml:space="preserve"> حقا</w:t>
      </w:r>
      <w:r w:rsidR="00904E27">
        <w:rPr>
          <w:rFonts w:cs="B Lotus"/>
          <w:rtl/>
          <w:lang w:bidi="ar-SY"/>
        </w:rPr>
        <w:t>ی</w:t>
      </w:r>
      <w:r w:rsidRPr="001F7AFE">
        <w:rPr>
          <w:rFonts w:cs="B Lotus"/>
          <w:rtl/>
          <w:lang w:bidi="ar-SY"/>
        </w:rPr>
        <w:t>ق موجود است.</w:t>
      </w:r>
    </w:p>
    <w:p w:rsidR="00B46050" w:rsidRPr="001F7AFE" w:rsidRDefault="00B46050" w:rsidP="0058792A">
      <w:pPr>
        <w:pStyle w:val="Heading1"/>
        <w:keepNext w:val="0"/>
        <w:widowControl w:val="0"/>
        <w:spacing w:before="0" w:after="0"/>
        <w:ind w:firstLine="284"/>
        <w:jc w:val="lowKashida"/>
        <w:rPr>
          <w:rFonts w:cs="B Lotus"/>
          <w:sz w:val="28"/>
          <w:szCs w:val="28"/>
          <w:rtl/>
        </w:rPr>
        <w:sectPr w:rsidR="00B46050" w:rsidRPr="001F7AFE" w:rsidSect="00B806FB">
          <w:headerReference w:type="default" r:id="rId40"/>
          <w:footnotePr>
            <w:numRestart w:val="eachPage"/>
          </w:footnotePr>
          <w:endnotePr>
            <w:numFmt w:val="decimal"/>
            <w:numRestart w:val="eachSect"/>
          </w:endnotePr>
          <w:pgSz w:w="9356" w:h="13608" w:code="9"/>
          <w:pgMar w:top="936" w:right="936" w:bottom="936" w:left="936" w:header="851" w:footer="0" w:gutter="0"/>
          <w:cols w:space="708"/>
          <w:titlePg/>
          <w:bidi/>
          <w:rtlGutter/>
          <w:docGrid w:linePitch="381"/>
        </w:sectPr>
      </w:pPr>
    </w:p>
    <w:p w:rsidR="00586751" w:rsidRPr="001F7AFE" w:rsidRDefault="00586751" w:rsidP="00B96E07">
      <w:pPr>
        <w:pStyle w:val="a"/>
        <w:rPr>
          <w:rtl/>
        </w:rPr>
      </w:pPr>
      <w:bookmarkStart w:id="92" w:name="_Toc258608015"/>
      <w:bookmarkStart w:id="93" w:name="_Toc455458003"/>
      <w:r w:rsidRPr="001F7AFE">
        <w:rPr>
          <w:rtl/>
        </w:rPr>
        <w:lastRenderedPageBreak/>
        <w:t>طر</w:t>
      </w:r>
      <w:r w:rsidR="00904E27" w:rsidRPr="00324CAF">
        <w:rPr>
          <w:rtl/>
        </w:rPr>
        <w:t>ی</w:t>
      </w:r>
      <w:r w:rsidRPr="001F7AFE">
        <w:rPr>
          <w:rtl/>
        </w:rPr>
        <w:t>ق</w:t>
      </w:r>
      <w:r w:rsidR="00B96E07">
        <w:rPr>
          <w:rFonts w:hint="cs"/>
          <w:rtl/>
        </w:rPr>
        <w:t>ۀ</w:t>
      </w:r>
      <w:r w:rsidRPr="001F7AFE">
        <w:rPr>
          <w:rtl/>
        </w:rPr>
        <w:t xml:space="preserve"> قرآن در اقتناص حقا</w:t>
      </w:r>
      <w:r w:rsidR="00904E27" w:rsidRPr="00324CAF">
        <w:rPr>
          <w:rtl/>
        </w:rPr>
        <w:t>ی</w:t>
      </w:r>
      <w:r w:rsidRPr="001F7AFE">
        <w:rPr>
          <w:rtl/>
        </w:rPr>
        <w:t>ق اش</w:t>
      </w:r>
      <w:r w:rsidR="00904E27" w:rsidRPr="00324CAF">
        <w:rPr>
          <w:rtl/>
        </w:rPr>
        <w:t>ی</w:t>
      </w:r>
      <w:r w:rsidRPr="001F7AFE">
        <w:rPr>
          <w:rtl/>
        </w:rPr>
        <w:t>ا</w:t>
      </w:r>
      <w:r w:rsidRPr="001F7AFE">
        <w:rPr>
          <w:rFonts w:hint="cs"/>
          <w:rtl/>
        </w:rPr>
        <w:t>ء</w:t>
      </w:r>
      <w:bookmarkEnd w:id="92"/>
      <w:bookmarkEnd w:id="93"/>
    </w:p>
    <w:p w:rsidR="00586751" w:rsidRPr="001F7AFE" w:rsidRDefault="00586751" w:rsidP="0058792A">
      <w:pPr>
        <w:widowControl w:val="0"/>
        <w:jc w:val="both"/>
        <w:rPr>
          <w:rFonts w:cs="B Lotus"/>
          <w:b/>
          <w:bCs/>
          <w:rtl/>
        </w:rPr>
      </w:pPr>
      <w:r w:rsidRPr="001F7AFE">
        <w:rPr>
          <w:rFonts w:cs="B Lotus"/>
          <w:rtl/>
          <w:lang w:bidi="ar-SY"/>
        </w:rPr>
        <w:t>قرآن عامل مهم و علت منحصر در ترق</w:t>
      </w:r>
      <w:r w:rsidR="00904E27">
        <w:rPr>
          <w:rFonts w:cs="B Lotus"/>
          <w:rtl/>
          <w:lang w:bidi="ar-SY"/>
        </w:rPr>
        <w:t>ی</w:t>
      </w:r>
      <w:r w:rsidRPr="001F7AFE">
        <w:rPr>
          <w:rFonts w:cs="B Lotus"/>
          <w:rtl/>
          <w:lang w:bidi="ar-SY"/>
        </w:rPr>
        <w:t xml:space="preserve"> و ت</w:t>
      </w:r>
      <w:r w:rsidR="00904E27">
        <w:rPr>
          <w:rFonts w:cs="B Lotus"/>
          <w:rtl/>
          <w:lang w:bidi="ar-SY"/>
        </w:rPr>
        <w:t>ک</w:t>
      </w:r>
      <w:r w:rsidRPr="001F7AFE">
        <w:rPr>
          <w:rFonts w:cs="B Lotus"/>
          <w:rtl/>
          <w:lang w:bidi="ar-SY"/>
        </w:rPr>
        <w:t>امل مسلمانان بود</w:t>
      </w:r>
      <w:r w:rsidR="00183A61">
        <w:rPr>
          <w:rFonts w:cs="B Lotus" w:hint="cs"/>
          <w:rtl/>
          <w:lang w:bidi="ar-SY"/>
        </w:rPr>
        <w:t>،</w:t>
      </w:r>
      <w:r w:rsidRPr="001F7AFE">
        <w:rPr>
          <w:rFonts w:cs="B Lotus"/>
          <w:rtl/>
          <w:lang w:bidi="ar-SY"/>
        </w:rPr>
        <w:t xml:space="preserve"> نه از جهت فصاحت و بلاغت و اسلوب</w:t>
      </w:r>
      <w:r w:rsidR="00183A61">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ه در منته</w:t>
      </w:r>
      <w:r w:rsidR="00904E27">
        <w:rPr>
          <w:rFonts w:cs="B Lotus"/>
          <w:rtl/>
          <w:lang w:bidi="ar-SY"/>
        </w:rPr>
        <w:t>ی</w:t>
      </w:r>
      <w:r w:rsidRPr="001F7AFE">
        <w:rPr>
          <w:rFonts w:cs="B Lotus"/>
          <w:rtl/>
          <w:lang w:bidi="ar-SY"/>
        </w:rPr>
        <w:t xml:space="preserve"> مرتبه اعجاز است</w:t>
      </w:r>
      <w:r w:rsidR="00183A61">
        <w:rPr>
          <w:rFonts w:cs="B Lotus" w:hint="cs"/>
          <w:rtl/>
          <w:lang w:bidi="ar-SY"/>
        </w:rPr>
        <w:t>،</w:t>
      </w:r>
      <w:r w:rsidRPr="001F7AFE">
        <w:rPr>
          <w:rFonts w:cs="B Lotus"/>
          <w:rtl/>
          <w:lang w:bidi="ar-SY"/>
        </w:rPr>
        <w:t xml:space="preserve"> بل</w:t>
      </w:r>
      <w:r w:rsidR="00904E27">
        <w:rPr>
          <w:rFonts w:cs="B Lotus"/>
          <w:rtl/>
          <w:lang w:bidi="ar-SY"/>
        </w:rPr>
        <w:t>ک</w:t>
      </w:r>
      <w:r w:rsidRPr="001F7AFE">
        <w:rPr>
          <w:rFonts w:cs="B Lotus"/>
          <w:rtl/>
          <w:lang w:bidi="ar-SY"/>
        </w:rPr>
        <w:t>ه چون ا</w:t>
      </w:r>
      <w:r w:rsidR="00904E27">
        <w:rPr>
          <w:rFonts w:cs="B Lotus"/>
          <w:rtl/>
          <w:lang w:bidi="ar-SY"/>
        </w:rPr>
        <w:t>ی</w:t>
      </w:r>
      <w:r w:rsidRPr="001F7AFE">
        <w:rPr>
          <w:rFonts w:cs="B Lotus"/>
          <w:rtl/>
          <w:lang w:bidi="ar-SY"/>
        </w:rPr>
        <w:t xml:space="preserve">ن </w:t>
      </w:r>
      <w:r w:rsidR="00904E27">
        <w:rPr>
          <w:rFonts w:cs="B Lotus"/>
          <w:rtl/>
          <w:lang w:bidi="ar-SY"/>
        </w:rPr>
        <w:t>ک</w:t>
      </w:r>
      <w:r w:rsidRPr="001F7AFE">
        <w:rPr>
          <w:rFonts w:cs="B Lotus"/>
          <w:rtl/>
          <w:lang w:bidi="ar-SY"/>
        </w:rPr>
        <w:t>تا</w:t>
      </w:r>
      <w:r w:rsidRPr="001F7AFE">
        <w:rPr>
          <w:rFonts w:cs="B Lotus" w:hint="cs"/>
          <w:rtl/>
          <w:lang w:bidi="ar-SY"/>
        </w:rPr>
        <w:t>ب</w:t>
      </w:r>
      <w:r w:rsidRPr="001F7AFE">
        <w:rPr>
          <w:rFonts w:cs="B Lotus"/>
          <w:rtl/>
          <w:lang w:bidi="ar-SY"/>
        </w:rPr>
        <w:t xml:space="preserve"> آسمان</w:t>
      </w:r>
      <w:r w:rsidR="00904E27">
        <w:rPr>
          <w:rFonts w:cs="B Lotus"/>
          <w:rtl/>
          <w:lang w:bidi="ar-SY"/>
        </w:rPr>
        <w:t>ی</w:t>
      </w:r>
      <w:r w:rsidRPr="001F7AFE">
        <w:rPr>
          <w:rFonts w:cs="B Lotus"/>
          <w:rtl/>
          <w:lang w:bidi="ar-SY"/>
        </w:rPr>
        <w:t xml:space="preserve"> و دستور ربان</w:t>
      </w:r>
      <w:r w:rsidR="00904E27">
        <w:rPr>
          <w:rFonts w:cs="B Lotus"/>
          <w:rtl/>
          <w:lang w:bidi="ar-SY"/>
        </w:rPr>
        <w:t>ی</w:t>
      </w:r>
      <w:r w:rsidRPr="001F7AFE">
        <w:rPr>
          <w:rFonts w:cs="B Lotus"/>
          <w:rtl/>
          <w:lang w:bidi="ar-SY"/>
        </w:rPr>
        <w:t xml:space="preserve"> ب</w:t>
      </w:r>
      <w:r w:rsidR="00183A61">
        <w:rPr>
          <w:rFonts w:cs="B Lotus" w:hint="cs"/>
          <w:rtl/>
          <w:lang w:bidi="ar-SY"/>
        </w:rPr>
        <w:t xml:space="preserve">ه </w:t>
      </w:r>
      <w:r w:rsidRPr="001F7AFE">
        <w:rPr>
          <w:rFonts w:cs="B Lotus"/>
          <w:rtl/>
          <w:lang w:bidi="ar-SY"/>
        </w:rPr>
        <w:t>طور ا</w:t>
      </w:r>
      <w:r w:rsidR="00904E27">
        <w:rPr>
          <w:rFonts w:cs="B Lotus"/>
          <w:rtl/>
          <w:lang w:bidi="ar-SY"/>
        </w:rPr>
        <w:t>ک</w:t>
      </w:r>
      <w:r w:rsidRPr="001F7AFE">
        <w:rPr>
          <w:rFonts w:cs="B Lotus"/>
          <w:rtl/>
          <w:lang w:bidi="ar-SY"/>
        </w:rPr>
        <w:t>مل مشتمل بر اصول علم و فلسفه و طر</w:t>
      </w:r>
      <w:r w:rsidR="00904E27">
        <w:rPr>
          <w:rFonts w:cs="B Lotus"/>
          <w:rtl/>
          <w:lang w:bidi="ar-SY"/>
        </w:rPr>
        <w:t>ی</w:t>
      </w:r>
      <w:r w:rsidRPr="001F7AFE">
        <w:rPr>
          <w:rFonts w:cs="B Lotus"/>
          <w:rtl/>
          <w:lang w:bidi="ar-SY"/>
        </w:rPr>
        <w:t>ق تف</w:t>
      </w:r>
      <w:r w:rsidR="00904E27">
        <w:rPr>
          <w:rFonts w:cs="B Lotus"/>
          <w:rtl/>
          <w:lang w:bidi="ar-SY"/>
        </w:rPr>
        <w:t>ک</w:t>
      </w:r>
      <w:r w:rsidRPr="001F7AFE">
        <w:rPr>
          <w:rFonts w:cs="B Lotus"/>
          <w:rtl/>
          <w:lang w:bidi="ar-SY"/>
        </w:rPr>
        <w:t>ر و تدبر است</w:t>
      </w:r>
      <w:r w:rsidR="00183A61">
        <w:rPr>
          <w:rFonts w:cs="B Lotus" w:hint="cs"/>
          <w:rtl/>
          <w:lang w:bidi="ar-SY"/>
        </w:rPr>
        <w:t>،</w:t>
      </w:r>
      <w:r w:rsidRPr="001F7AFE">
        <w:rPr>
          <w:rFonts w:cs="B Lotus"/>
          <w:rtl/>
          <w:lang w:bidi="ar-SY"/>
        </w:rPr>
        <w:t xml:space="preserve"> و از ا</w:t>
      </w:r>
      <w:r w:rsidR="00904E27">
        <w:rPr>
          <w:rFonts w:cs="B Lotus"/>
          <w:rtl/>
          <w:lang w:bidi="ar-SY"/>
        </w:rPr>
        <w:t>ی</w:t>
      </w:r>
      <w:r w:rsidRPr="001F7AFE">
        <w:rPr>
          <w:rFonts w:cs="B Lotus"/>
          <w:rtl/>
          <w:lang w:bidi="ar-SY"/>
        </w:rPr>
        <w:t>نج</w:t>
      </w:r>
      <w:r w:rsidRPr="001F7AFE">
        <w:rPr>
          <w:rFonts w:cs="B Lotus" w:hint="cs"/>
          <w:rtl/>
          <w:lang w:bidi="ar-SY"/>
        </w:rPr>
        <w:t>ا</w:t>
      </w:r>
      <w:r w:rsidRPr="001F7AFE">
        <w:rPr>
          <w:rFonts w:cs="B Lotus"/>
          <w:rtl/>
          <w:lang w:bidi="ar-SY"/>
        </w:rPr>
        <w:t xml:space="preserve"> بود امت</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در منته</w:t>
      </w:r>
      <w:r w:rsidR="00904E27">
        <w:rPr>
          <w:rFonts w:cs="B Lotus"/>
          <w:rtl/>
          <w:lang w:bidi="ar-SY"/>
        </w:rPr>
        <w:t>ی</w:t>
      </w:r>
      <w:r w:rsidRPr="001F7AFE">
        <w:rPr>
          <w:rFonts w:cs="B Lotus"/>
          <w:rtl/>
          <w:lang w:bidi="ar-SY"/>
        </w:rPr>
        <w:t xml:space="preserve"> مرتب</w:t>
      </w:r>
      <w:r w:rsidR="00183A61">
        <w:rPr>
          <w:rFonts w:cs="B Lotus" w:hint="cs"/>
          <w:rtl/>
          <w:lang w:bidi="ar-SY"/>
        </w:rPr>
        <w:t>ة</w:t>
      </w:r>
      <w:r w:rsidRPr="001F7AFE">
        <w:rPr>
          <w:rFonts w:cs="B Lotus"/>
          <w:rtl/>
          <w:lang w:bidi="ar-SY"/>
        </w:rPr>
        <w:t xml:space="preserve"> انحطاط ف</w:t>
      </w:r>
      <w:r w:rsidR="00904E27">
        <w:rPr>
          <w:rFonts w:cs="B Lotus"/>
          <w:rtl/>
          <w:lang w:bidi="ar-SY"/>
        </w:rPr>
        <w:t>ک</w:t>
      </w:r>
      <w:r w:rsidRPr="001F7AFE">
        <w:rPr>
          <w:rFonts w:cs="B Lotus"/>
          <w:rtl/>
          <w:lang w:bidi="ar-SY"/>
        </w:rPr>
        <w:t>ر</w:t>
      </w:r>
      <w:r w:rsidR="00904E27">
        <w:rPr>
          <w:rFonts w:cs="B Lotus"/>
          <w:rtl/>
          <w:lang w:bidi="ar-SY"/>
        </w:rPr>
        <w:t>ی</w:t>
      </w:r>
      <w:r w:rsidRPr="001F7AFE">
        <w:rPr>
          <w:rFonts w:cs="B Lotus"/>
          <w:rtl/>
          <w:lang w:bidi="ar-SY"/>
        </w:rPr>
        <w:t xml:space="preserve"> و مرگ اجتماع</w:t>
      </w:r>
      <w:r w:rsidR="00904E27">
        <w:rPr>
          <w:rFonts w:cs="B Lotus"/>
          <w:rtl/>
          <w:lang w:bidi="ar-SY"/>
        </w:rPr>
        <w:t>ی</w:t>
      </w:r>
      <w:r w:rsidRPr="001F7AFE">
        <w:rPr>
          <w:rFonts w:cs="B Lotus"/>
          <w:rtl/>
          <w:lang w:bidi="ar-SY"/>
        </w:rPr>
        <w:t xml:space="preserve"> بودند</w:t>
      </w:r>
      <w:r w:rsidR="00183A61">
        <w:rPr>
          <w:rFonts w:cs="B Lotus" w:hint="cs"/>
          <w:rtl/>
          <w:lang w:bidi="ar-SY"/>
        </w:rPr>
        <w:t>،</w:t>
      </w:r>
      <w:r w:rsidRPr="001F7AFE">
        <w:rPr>
          <w:rFonts w:cs="B Lotus"/>
          <w:rtl/>
          <w:lang w:bidi="ar-SY"/>
        </w:rPr>
        <w:t xml:space="preserve"> در تحت ترب</w:t>
      </w:r>
      <w:r w:rsidR="00904E27">
        <w:rPr>
          <w:rFonts w:cs="B Lotus"/>
          <w:rtl/>
          <w:lang w:bidi="ar-SY"/>
        </w:rPr>
        <w:t>ی</w:t>
      </w:r>
      <w:r w:rsidRPr="001F7AFE">
        <w:rPr>
          <w:rFonts w:cs="B Lotus"/>
          <w:rtl/>
          <w:lang w:bidi="ar-SY"/>
        </w:rPr>
        <w:t>ت قرآن ب</w:t>
      </w:r>
      <w:r w:rsidR="00183A61">
        <w:rPr>
          <w:rFonts w:cs="B Lotus" w:hint="cs"/>
          <w:rtl/>
          <w:lang w:bidi="ar-SY"/>
        </w:rPr>
        <w:t xml:space="preserve">ه </w:t>
      </w:r>
      <w:r w:rsidRPr="001F7AFE">
        <w:rPr>
          <w:rFonts w:cs="B Lotus"/>
          <w:rtl/>
          <w:lang w:bidi="ar-SY"/>
        </w:rPr>
        <w:t>اوج علم و تف</w:t>
      </w:r>
      <w:r w:rsidR="00904E27">
        <w:rPr>
          <w:rFonts w:cs="B Lotus"/>
          <w:rtl/>
          <w:lang w:bidi="ar-SY"/>
        </w:rPr>
        <w:t>ک</w:t>
      </w:r>
      <w:r w:rsidRPr="001F7AFE">
        <w:rPr>
          <w:rFonts w:cs="B Lotus"/>
          <w:rtl/>
          <w:lang w:bidi="ar-SY"/>
        </w:rPr>
        <w:t>ر و ذرو</w:t>
      </w:r>
      <w:r w:rsidR="00183A61">
        <w:rPr>
          <w:rFonts w:cs="B Lotus" w:hint="cs"/>
          <w:rtl/>
          <w:lang w:bidi="ar-SY"/>
        </w:rPr>
        <w:t>ة [= اوج]</w:t>
      </w:r>
      <w:r w:rsidRPr="001F7AFE">
        <w:rPr>
          <w:rFonts w:cs="B Lotus"/>
          <w:rtl/>
          <w:lang w:bidi="ar-SY"/>
        </w:rPr>
        <w:t xml:space="preserve"> اخلاق و تمدن نا</w:t>
      </w:r>
      <w:r w:rsidR="00904E27">
        <w:rPr>
          <w:rFonts w:cs="B Lotus"/>
          <w:rtl/>
          <w:lang w:bidi="ar-SY"/>
        </w:rPr>
        <w:t>ی</w:t>
      </w:r>
      <w:r w:rsidRPr="001F7AFE">
        <w:rPr>
          <w:rFonts w:cs="B Lotus"/>
          <w:rtl/>
          <w:lang w:bidi="ar-SY"/>
        </w:rPr>
        <w:t>ل شدند</w:t>
      </w:r>
      <w:r w:rsidR="00183A61">
        <w:rPr>
          <w:rFonts w:cs="B Lotus" w:hint="cs"/>
          <w:rtl/>
          <w:lang w:bidi="ar-SY"/>
        </w:rPr>
        <w:t>،</w:t>
      </w:r>
      <w:r w:rsidRPr="001F7AFE">
        <w:rPr>
          <w:rFonts w:cs="B Lotus"/>
          <w:rtl/>
          <w:lang w:bidi="ar-SY"/>
        </w:rPr>
        <w:t xml:space="preserve"> و ا</w:t>
      </w:r>
      <w:r w:rsidR="00904E27">
        <w:rPr>
          <w:rFonts w:cs="B Lotus"/>
          <w:rtl/>
          <w:lang w:bidi="ar-SY"/>
        </w:rPr>
        <w:t>ی</w:t>
      </w:r>
      <w:r w:rsidRPr="001F7AFE">
        <w:rPr>
          <w:rFonts w:cs="B Lotus"/>
          <w:rtl/>
          <w:lang w:bidi="ar-SY"/>
        </w:rPr>
        <w:t>ن ترق</w:t>
      </w:r>
      <w:r w:rsidR="00904E27">
        <w:rPr>
          <w:rFonts w:cs="B Lotus"/>
          <w:rtl/>
          <w:lang w:bidi="ar-SY"/>
        </w:rPr>
        <w:t>ی</w:t>
      </w:r>
      <w:r w:rsidRPr="001F7AFE">
        <w:rPr>
          <w:rFonts w:cs="B Lotus"/>
          <w:rtl/>
          <w:lang w:bidi="ar-SY"/>
        </w:rPr>
        <w:t xml:space="preserve"> ب</w:t>
      </w:r>
      <w:r w:rsidR="00183A61">
        <w:rPr>
          <w:rFonts w:cs="B Lotus" w:hint="cs"/>
          <w:rtl/>
          <w:lang w:bidi="ar-SY"/>
        </w:rPr>
        <w:t xml:space="preserve">ه </w:t>
      </w:r>
      <w:r w:rsidRPr="001F7AFE">
        <w:rPr>
          <w:rFonts w:cs="B Lotus"/>
          <w:rtl/>
          <w:lang w:bidi="ar-SY"/>
        </w:rPr>
        <w:t>طور</w:t>
      </w:r>
      <w:r w:rsidR="00904E27">
        <w:rPr>
          <w:rFonts w:cs="B Lotus"/>
          <w:rtl/>
          <w:lang w:bidi="ar-SY"/>
        </w:rPr>
        <w:t>ی</w:t>
      </w:r>
      <w:r w:rsidRPr="001F7AFE">
        <w:rPr>
          <w:rFonts w:cs="B Lotus"/>
          <w:rtl/>
          <w:lang w:bidi="ar-SY"/>
        </w:rPr>
        <w:t xml:space="preserve"> سر</w:t>
      </w:r>
      <w:r w:rsidR="00904E27">
        <w:rPr>
          <w:rFonts w:cs="B Lotus"/>
          <w:rtl/>
          <w:lang w:bidi="ar-SY"/>
        </w:rPr>
        <w:t>ی</w:t>
      </w:r>
      <w:r w:rsidRPr="001F7AFE">
        <w:rPr>
          <w:rFonts w:cs="B Lotus"/>
          <w:rtl/>
          <w:lang w:bidi="ar-SY"/>
        </w:rPr>
        <w:t>ع و م</w:t>
      </w:r>
      <w:r w:rsidR="00183A61">
        <w:rPr>
          <w:rFonts w:cs="B Lotus" w:hint="cs"/>
          <w:rtl/>
          <w:lang w:bidi="ar-SY"/>
        </w:rPr>
        <w:t>ُ</w:t>
      </w:r>
      <w:r w:rsidRPr="001F7AFE">
        <w:rPr>
          <w:rFonts w:cs="B Lotus"/>
          <w:rtl/>
          <w:lang w:bidi="ar-SY"/>
        </w:rPr>
        <w:t>دهش</w:t>
      </w:r>
      <w:r w:rsidR="00183A61">
        <w:rPr>
          <w:rFonts w:cs="B Lotus" w:hint="cs"/>
          <w:rtl/>
          <w:lang w:bidi="ar-SY"/>
        </w:rPr>
        <w:t xml:space="preserve"> [= هراسناک]</w:t>
      </w:r>
      <w:r w:rsidRPr="001F7AFE">
        <w:rPr>
          <w:rFonts w:cs="B Lotus"/>
          <w:rtl/>
          <w:lang w:bidi="ar-SY"/>
        </w:rPr>
        <w:t xml:space="preserve"> بود </w:t>
      </w:r>
      <w:r w:rsidR="00904E27">
        <w:rPr>
          <w:rFonts w:cs="B Lotus"/>
          <w:rtl/>
          <w:lang w:bidi="ar-SY"/>
        </w:rPr>
        <w:t>ک</w:t>
      </w:r>
      <w:r w:rsidRPr="001F7AFE">
        <w:rPr>
          <w:rFonts w:cs="B Lotus"/>
          <w:rtl/>
          <w:lang w:bidi="ar-SY"/>
        </w:rPr>
        <w:t xml:space="preserve">ه </w:t>
      </w:r>
      <w:r w:rsidR="00904E27">
        <w:rPr>
          <w:rFonts w:cs="B Lotus"/>
          <w:rtl/>
          <w:lang w:bidi="ar-SY"/>
        </w:rPr>
        <w:t>یکی</w:t>
      </w:r>
      <w:r w:rsidRPr="001F7AFE">
        <w:rPr>
          <w:rFonts w:cs="B Lotus"/>
          <w:rtl/>
          <w:lang w:bidi="ar-SY"/>
        </w:rPr>
        <w:t xml:space="preserve"> از معجزات تار</w:t>
      </w:r>
      <w:r w:rsidR="00904E27">
        <w:rPr>
          <w:rFonts w:cs="B Lotus"/>
          <w:rtl/>
          <w:lang w:bidi="ar-SY"/>
        </w:rPr>
        <w:t>ی</w:t>
      </w:r>
      <w:r w:rsidRPr="001F7AFE">
        <w:rPr>
          <w:rFonts w:cs="B Lotus"/>
          <w:rtl/>
          <w:lang w:bidi="ar-SY"/>
        </w:rPr>
        <w:t>خ شمرده م</w:t>
      </w:r>
      <w:r w:rsidR="00904E27">
        <w:rPr>
          <w:rFonts w:cs="B Lotus"/>
          <w:rtl/>
          <w:lang w:bidi="ar-SY"/>
        </w:rPr>
        <w:t>ی</w:t>
      </w:r>
      <w:r w:rsidRPr="001F7AFE">
        <w:rPr>
          <w:rFonts w:cs="B Lotus" w:hint="cs"/>
          <w:rtl/>
          <w:lang w:bidi="ar-SY"/>
        </w:rPr>
        <w:t>‌</w:t>
      </w:r>
      <w:r w:rsidRPr="001F7AFE">
        <w:rPr>
          <w:rFonts w:cs="B Lotus"/>
          <w:rtl/>
          <w:lang w:bidi="ar-SY"/>
        </w:rPr>
        <w:t>شود</w:t>
      </w:r>
      <w:r w:rsidR="00183A61">
        <w:rPr>
          <w:rFonts w:cs="B Lotus" w:hint="cs"/>
          <w:rtl/>
          <w:lang w:bidi="ar-SY"/>
        </w:rPr>
        <w:t>.</w:t>
      </w:r>
      <w:r w:rsidRPr="001F7AFE">
        <w:rPr>
          <w:rFonts w:cs="B Lotus"/>
          <w:rtl/>
          <w:lang w:bidi="ar-SY"/>
        </w:rPr>
        <w:t xml:space="preserve"> هنگام</w:t>
      </w:r>
      <w:r w:rsidR="00904E27">
        <w:rPr>
          <w:rFonts w:cs="B Lotus"/>
          <w:rtl/>
          <w:lang w:bidi="ar-SY"/>
        </w:rPr>
        <w:t>ی</w:t>
      </w:r>
      <w:r w:rsidR="00183A61">
        <w:rPr>
          <w:rFonts w:cs="B Lotus" w:hint="cs"/>
          <w:rtl/>
          <w:lang w:bidi="ar-SY"/>
        </w:rPr>
        <w:t xml:space="preserve"> </w:t>
      </w:r>
      <w:r w:rsidR="00904E27">
        <w:rPr>
          <w:rFonts w:cs="B Lotus"/>
          <w:rtl/>
          <w:lang w:bidi="ar-SY"/>
        </w:rPr>
        <w:t>ک</w:t>
      </w:r>
      <w:r w:rsidRPr="001F7AFE">
        <w:rPr>
          <w:rFonts w:cs="B Lotus"/>
          <w:rtl/>
          <w:lang w:bidi="ar-SY"/>
        </w:rPr>
        <w:t>ه ا</w:t>
      </w:r>
      <w:r w:rsidR="00904E27">
        <w:rPr>
          <w:rFonts w:cs="B Lotus"/>
          <w:rtl/>
          <w:lang w:bidi="ar-SY"/>
        </w:rPr>
        <w:t>ی</w:t>
      </w:r>
      <w:r w:rsidRPr="001F7AFE">
        <w:rPr>
          <w:rFonts w:cs="B Lotus"/>
          <w:rtl/>
          <w:lang w:bidi="ar-SY"/>
        </w:rPr>
        <w:t>ن ن</w:t>
      </w:r>
      <w:r w:rsidRPr="001F7AFE">
        <w:rPr>
          <w:rFonts w:cs="B Lotus" w:hint="cs"/>
          <w:rtl/>
          <w:lang w:bidi="ar-SY"/>
        </w:rPr>
        <w:t>ع</w:t>
      </w:r>
      <w:r w:rsidRPr="001F7AFE">
        <w:rPr>
          <w:rFonts w:cs="B Lotus"/>
          <w:rtl/>
          <w:lang w:bidi="ar-SY"/>
        </w:rPr>
        <w:t>م</w:t>
      </w:r>
      <w:r w:rsidRPr="001F7AFE">
        <w:rPr>
          <w:rFonts w:cs="B Lotus" w:hint="cs"/>
          <w:rtl/>
          <w:lang w:bidi="ar-SY"/>
        </w:rPr>
        <w:t>ت</w:t>
      </w:r>
      <w:r w:rsidRPr="001F7AFE">
        <w:rPr>
          <w:rFonts w:cs="B Lotus"/>
          <w:rtl/>
          <w:lang w:bidi="ar-SY"/>
        </w:rPr>
        <w:t xml:space="preserve"> اله</w:t>
      </w:r>
      <w:r w:rsidR="00904E27">
        <w:rPr>
          <w:rFonts w:cs="B Lotus"/>
          <w:rtl/>
          <w:lang w:bidi="ar-SY"/>
        </w:rPr>
        <w:t>ی</w:t>
      </w:r>
      <w:r w:rsidRPr="001F7AFE">
        <w:rPr>
          <w:rFonts w:cs="B Lotus"/>
          <w:rtl/>
          <w:lang w:bidi="ar-SY"/>
        </w:rPr>
        <w:t xml:space="preserve"> در امت عرب بلند شد</w:t>
      </w:r>
      <w:r w:rsidR="00183A61">
        <w:rPr>
          <w:rFonts w:cs="B Lotus" w:hint="cs"/>
          <w:rtl/>
          <w:lang w:bidi="ar-SY"/>
        </w:rPr>
        <w:t>،</w:t>
      </w:r>
      <w:r w:rsidRPr="001F7AFE">
        <w:rPr>
          <w:rFonts w:cs="B Lotus"/>
          <w:rtl/>
          <w:lang w:bidi="ar-SY"/>
        </w:rPr>
        <w:t xml:space="preserve"> اسراف</w:t>
      </w:r>
      <w:r w:rsidR="00904E27">
        <w:rPr>
          <w:rFonts w:cs="B Lotus"/>
          <w:rtl/>
          <w:lang w:bidi="ar-SY"/>
        </w:rPr>
        <w:t>ی</w:t>
      </w:r>
      <w:r w:rsidRPr="001F7AFE">
        <w:rPr>
          <w:rFonts w:cs="B Lotus"/>
          <w:rtl/>
          <w:lang w:bidi="ar-SY"/>
        </w:rPr>
        <w:t>ل</w:t>
      </w:r>
      <w:r w:rsidR="00183A61">
        <w:rPr>
          <w:rFonts w:cs="B Lotus" w:hint="cs"/>
          <w:rtl/>
          <w:lang w:bidi="ar-SY"/>
        </w:rPr>
        <w:t>‌</w:t>
      </w:r>
      <w:r w:rsidRPr="001F7AFE">
        <w:rPr>
          <w:rFonts w:cs="B Lotus"/>
          <w:rtl/>
          <w:lang w:bidi="ar-SY"/>
        </w:rPr>
        <w:t>وار روح ب</w:t>
      </w:r>
      <w:r w:rsidR="00183A61">
        <w:rPr>
          <w:rFonts w:cs="B Lotus" w:hint="cs"/>
          <w:rtl/>
          <w:lang w:bidi="ar-SY"/>
        </w:rPr>
        <w:t xml:space="preserve">ه </w:t>
      </w:r>
      <w:r w:rsidR="00904E27">
        <w:rPr>
          <w:rFonts w:cs="B Lotus"/>
          <w:rtl/>
          <w:lang w:bidi="ar-SY"/>
        </w:rPr>
        <w:t>ک</w:t>
      </w:r>
      <w:r w:rsidRPr="001F7AFE">
        <w:rPr>
          <w:rFonts w:cs="B Lotus"/>
          <w:rtl/>
          <w:lang w:bidi="ar-SY"/>
        </w:rPr>
        <w:t>البد مردگان جهل و اخلاق دم</w:t>
      </w:r>
      <w:r w:rsidR="00904E27">
        <w:rPr>
          <w:rFonts w:cs="B Lotus"/>
          <w:rtl/>
          <w:lang w:bidi="ar-SY"/>
        </w:rPr>
        <w:t>ی</w:t>
      </w:r>
      <w:r w:rsidRPr="001F7AFE">
        <w:rPr>
          <w:rFonts w:cs="B Lotus"/>
          <w:rtl/>
          <w:lang w:bidi="ar-SY"/>
        </w:rPr>
        <w:t>د</w:t>
      </w:r>
      <w:r w:rsidR="00183A61">
        <w:rPr>
          <w:rFonts w:cs="B Lotus" w:hint="cs"/>
          <w:rtl/>
          <w:lang w:bidi="ar-SY"/>
        </w:rPr>
        <w:t>:</w:t>
      </w:r>
      <w:r w:rsidR="00F65DB7" w:rsidRPr="001F7AFE">
        <w:rPr>
          <w:rFonts w:cs="B Lotus" w:hint="cs"/>
          <w:rtl/>
          <w:lang w:bidi="ar-SY"/>
        </w:rPr>
        <w:t xml:space="preserve"> </w:t>
      </w:r>
      <w:r w:rsidR="00F65DB7" w:rsidRPr="001F7AFE">
        <w:rPr>
          <w:rFonts w:ascii="Traditional Arabic" w:hAnsi="Traditional Arabic" w:cs="Traditional Arabic"/>
          <w:rtl/>
          <w:lang w:bidi="ar-SY"/>
        </w:rPr>
        <w:t>﴿</w:t>
      </w:r>
      <w:r w:rsidR="008579B9" w:rsidRPr="008579B9">
        <w:rPr>
          <w:rStyle w:val="Char2"/>
          <w:rFonts w:hint="eastAsia"/>
          <w:rtl/>
        </w:rPr>
        <w:t>يَٰٓأَيُّهَا</w:t>
      </w:r>
      <w:r w:rsidR="008579B9" w:rsidRPr="008579B9">
        <w:rPr>
          <w:rStyle w:val="Char2"/>
          <w:rtl/>
        </w:rPr>
        <w:t xml:space="preserve"> </w:t>
      </w:r>
      <w:r w:rsidR="008579B9" w:rsidRPr="008579B9">
        <w:rPr>
          <w:rStyle w:val="Char2"/>
          <w:rFonts w:hint="cs"/>
          <w:rtl/>
        </w:rPr>
        <w:t>ٱ</w:t>
      </w:r>
      <w:r w:rsidR="008579B9" w:rsidRPr="008579B9">
        <w:rPr>
          <w:rStyle w:val="Char2"/>
          <w:rFonts w:hint="eastAsia"/>
          <w:rtl/>
        </w:rPr>
        <w:t>لَّذِينَ</w:t>
      </w:r>
      <w:r w:rsidR="008579B9" w:rsidRPr="008579B9">
        <w:rPr>
          <w:rStyle w:val="Char2"/>
          <w:rtl/>
        </w:rPr>
        <w:t xml:space="preserve"> ءَامَنُواْ </w:t>
      </w:r>
      <w:r w:rsidR="008579B9" w:rsidRPr="008579B9">
        <w:rPr>
          <w:rStyle w:val="Char2"/>
          <w:rFonts w:hint="cs"/>
          <w:rtl/>
        </w:rPr>
        <w:t>ٱ</w:t>
      </w:r>
      <w:r w:rsidR="008579B9" w:rsidRPr="008579B9">
        <w:rPr>
          <w:rStyle w:val="Char2"/>
          <w:rFonts w:hint="eastAsia"/>
          <w:rtl/>
        </w:rPr>
        <w:t>سۡتَجِيبُواْ</w:t>
      </w:r>
      <w:r w:rsidR="008579B9" w:rsidRPr="008579B9">
        <w:rPr>
          <w:rStyle w:val="Char2"/>
          <w:rtl/>
        </w:rPr>
        <w:t xml:space="preserve"> لِلَّهِ وَلِلرَّسُولِ إِذَا دَعَاكُمۡ لِمَا يُحۡيِيكُمۡ</w:t>
      </w:r>
      <w:r w:rsidR="00F65DB7" w:rsidRPr="001F7AFE">
        <w:rPr>
          <w:rFonts w:ascii="Traditional Arabic" w:hAnsi="Traditional Arabic" w:cs="Traditional Arabic"/>
          <w:rtl/>
          <w:lang w:bidi="ar-SY"/>
        </w:rPr>
        <w:t>﴾</w:t>
      </w:r>
      <w:r w:rsidRPr="001F7AFE">
        <w:rPr>
          <w:rFonts w:cs="B Lotus"/>
          <w:rtl/>
          <w:lang w:bidi="ar-SY"/>
        </w:rPr>
        <w:t xml:space="preserve"> </w:t>
      </w:r>
      <w:r w:rsidRPr="008579B9">
        <w:rPr>
          <w:rStyle w:val="Char3"/>
          <w:rFonts w:hint="cs"/>
          <w:rtl/>
        </w:rPr>
        <w:t>[الأنفال</w:t>
      </w:r>
      <w:r w:rsidR="00F94166">
        <w:rPr>
          <w:rStyle w:val="Char3"/>
          <w:rFonts w:hint="cs"/>
          <w:rtl/>
        </w:rPr>
        <w:t>:</w:t>
      </w:r>
      <w:r w:rsidRPr="008579B9">
        <w:rPr>
          <w:rStyle w:val="Char3"/>
          <w:rFonts w:hint="cs"/>
          <w:rtl/>
        </w:rPr>
        <w:t>24]</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Pr="001F7AFE">
        <w:rPr>
          <w:rFonts w:cs="B Lotus" w:hint="cs"/>
          <w:rtl/>
          <w:lang w:bidi="ar-SY"/>
        </w:rPr>
        <w:t xml:space="preserve">: </w:t>
      </w:r>
      <w:r w:rsidR="00183A61">
        <w:rPr>
          <w:rFonts w:cs="B Lotus" w:hint="cs"/>
          <w:rtl/>
          <w:lang w:bidi="ar-SY"/>
        </w:rPr>
        <w:t>«</w:t>
      </w:r>
      <w:r w:rsidRPr="001F7AFE">
        <w:rPr>
          <w:rFonts w:cs="B Lotus" w:hint="cs"/>
          <w:rtl/>
          <w:lang w:bidi="ar-SY"/>
        </w:rPr>
        <w:t>ا</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سان</w:t>
      </w:r>
      <w:r w:rsidR="00904E27">
        <w:rPr>
          <w:rFonts w:cs="B Lotus" w:hint="cs"/>
          <w:rtl/>
          <w:lang w:bidi="ar-SY"/>
        </w:rPr>
        <w:t>ی</w:t>
      </w:r>
      <w:r w:rsidR="00183A61">
        <w:rPr>
          <w:rFonts w:cs="B Lotus" w:hint="cs"/>
          <w:rtl/>
          <w:lang w:bidi="ar-SY"/>
        </w:rPr>
        <w:t xml:space="preserve"> </w:t>
      </w:r>
      <w:r w:rsidR="00904E27">
        <w:rPr>
          <w:rFonts w:cs="B Lotus" w:hint="cs"/>
          <w:rtl/>
          <w:lang w:bidi="ar-SY"/>
        </w:rPr>
        <w:t>ک</w:t>
      </w:r>
      <w:r w:rsidRPr="001F7AFE">
        <w:rPr>
          <w:rFonts w:cs="B Lotus" w:hint="cs"/>
          <w:rtl/>
          <w:lang w:bidi="ar-SY"/>
        </w:rPr>
        <w:t>ه ا</w:t>
      </w:r>
      <w:r w:rsidR="00904E27">
        <w:rPr>
          <w:rFonts w:cs="B Lotus" w:hint="cs"/>
          <w:rtl/>
          <w:lang w:bidi="ar-SY"/>
        </w:rPr>
        <w:t>ی</w:t>
      </w:r>
      <w:r w:rsidRPr="001F7AFE">
        <w:rPr>
          <w:rFonts w:cs="B Lotus" w:hint="cs"/>
          <w:rtl/>
          <w:lang w:bidi="ar-SY"/>
        </w:rPr>
        <w:t>مان آورده‌ا</w:t>
      </w:r>
      <w:r w:rsidR="00904E27">
        <w:rPr>
          <w:rFonts w:cs="B Lotus" w:hint="cs"/>
          <w:rtl/>
          <w:lang w:bidi="ar-SY"/>
        </w:rPr>
        <w:t>ی</w:t>
      </w:r>
      <w:r w:rsidRPr="001F7AFE">
        <w:rPr>
          <w:rFonts w:cs="B Lotus" w:hint="cs"/>
          <w:rtl/>
          <w:lang w:bidi="ar-SY"/>
        </w:rPr>
        <w:t>د</w:t>
      </w:r>
      <w:r w:rsidR="00183A61">
        <w:rPr>
          <w:rFonts w:cs="B Lotus" w:hint="cs"/>
          <w:rtl/>
          <w:lang w:bidi="ar-SY"/>
        </w:rPr>
        <w:t>،</w:t>
      </w:r>
      <w:r w:rsidRPr="001F7AFE">
        <w:rPr>
          <w:rFonts w:cs="B Lotus" w:hint="cs"/>
          <w:rtl/>
          <w:lang w:bidi="ar-SY"/>
        </w:rPr>
        <w:t xml:space="preserve"> اجابت </w:t>
      </w:r>
      <w:r w:rsidR="00904E27">
        <w:rPr>
          <w:rFonts w:cs="B Lotus" w:hint="cs"/>
          <w:rtl/>
          <w:lang w:bidi="ar-SY"/>
        </w:rPr>
        <w:t>ک</w:t>
      </w:r>
      <w:r w:rsidRPr="001F7AFE">
        <w:rPr>
          <w:rFonts w:cs="B Lotus" w:hint="cs"/>
          <w:rtl/>
          <w:lang w:bidi="ar-SY"/>
        </w:rPr>
        <w:t>ن</w:t>
      </w:r>
      <w:r w:rsidR="00904E27">
        <w:rPr>
          <w:rFonts w:cs="B Lotus" w:hint="cs"/>
          <w:rtl/>
          <w:lang w:bidi="ar-SY"/>
        </w:rPr>
        <w:t>ی</w:t>
      </w:r>
      <w:r w:rsidRPr="001F7AFE">
        <w:rPr>
          <w:rFonts w:cs="B Lotus" w:hint="cs"/>
          <w:rtl/>
          <w:lang w:bidi="ar-SY"/>
        </w:rPr>
        <w:t>د خدا و رسول را چون بخواند رسول شما را ب</w:t>
      </w:r>
      <w:r w:rsidR="00183A61">
        <w:rPr>
          <w:rFonts w:cs="B Lotus" w:hint="cs"/>
          <w:rtl/>
          <w:lang w:bidi="ar-SY"/>
        </w:rPr>
        <w:t xml:space="preserve">ه </w:t>
      </w:r>
      <w:r w:rsidRPr="001F7AFE">
        <w:rPr>
          <w:rFonts w:cs="B Lotus" w:hint="cs"/>
          <w:rtl/>
          <w:lang w:bidi="ar-SY"/>
        </w:rPr>
        <w:t>چ</w:t>
      </w:r>
      <w:r w:rsidR="00904E27">
        <w:rPr>
          <w:rFonts w:cs="B Lotus" w:hint="cs"/>
          <w:rtl/>
          <w:lang w:bidi="ar-SY"/>
        </w:rPr>
        <w:t>ی</w:t>
      </w:r>
      <w:r w:rsidRPr="001F7AFE">
        <w:rPr>
          <w:rFonts w:cs="B Lotus" w:hint="cs"/>
          <w:rtl/>
          <w:lang w:bidi="ar-SY"/>
        </w:rPr>
        <w:t>ز</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ه زنده گردان</w:t>
      </w:r>
      <w:r w:rsidR="00183A61">
        <w:rPr>
          <w:rFonts w:cs="B Lotus" w:hint="cs"/>
          <w:rtl/>
          <w:lang w:bidi="ar-SY"/>
        </w:rPr>
        <w:t>َ</w:t>
      </w:r>
      <w:r w:rsidRPr="001F7AFE">
        <w:rPr>
          <w:rFonts w:cs="B Lotus" w:hint="cs"/>
          <w:rtl/>
          <w:lang w:bidi="ar-SY"/>
        </w:rPr>
        <w:t>د شما را</w:t>
      </w:r>
      <w:r w:rsidR="00183A61">
        <w:rPr>
          <w:rFonts w:cs="B Lotus" w:hint="cs"/>
          <w:rtl/>
          <w:lang w:bidi="ar-SY"/>
        </w:rPr>
        <w:t>»</w:t>
      </w:r>
      <w:r w:rsidRPr="001F7AFE">
        <w:rPr>
          <w:rFonts w:cs="B Lotus" w:hint="cs"/>
          <w:rtl/>
          <w:lang w:bidi="ar-SY"/>
        </w:rPr>
        <w:t>.</w:t>
      </w:r>
    </w:p>
    <w:p w:rsidR="001107B8" w:rsidRDefault="00586751" w:rsidP="0058792A">
      <w:pPr>
        <w:widowControl w:val="0"/>
        <w:ind w:firstLine="284"/>
        <w:jc w:val="both"/>
        <w:rPr>
          <w:rFonts w:cs="B Lotus"/>
          <w:rtl/>
          <w:lang w:bidi="ar-SY"/>
        </w:rPr>
      </w:pPr>
      <w:r w:rsidRPr="001F7AFE">
        <w:rPr>
          <w:rFonts w:cs="B Lotus"/>
          <w:rtl/>
          <w:lang w:bidi="ar-SY"/>
        </w:rPr>
        <w:t>قرآن خلا</w:t>
      </w:r>
      <w:r w:rsidR="00904E27">
        <w:rPr>
          <w:rFonts w:cs="B Lotus"/>
          <w:rtl/>
          <w:lang w:bidi="ar-SY"/>
        </w:rPr>
        <w:t>ی</w:t>
      </w:r>
      <w:r w:rsidRPr="001F7AFE">
        <w:rPr>
          <w:rFonts w:cs="B Lotus"/>
          <w:rtl/>
          <w:lang w:bidi="ar-SY"/>
        </w:rPr>
        <w:t>ق را دعوت ب</w:t>
      </w:r>
      <w:r w:rsidR="001107B8">
        <w:rPr>
          <w:rFonts w:cs="B Lotus" w:hint="cs"/>
          <w:rtl/>
          <w:lang w:bidi="ar-SY"/>
        </w:rPr>
        <w:t xml:space="preserve">ه </w:t>
      </w:r>
      <w:r w:rsidRPr="001F7AFE">
        <w:rPr>
          <w:rFonts w:cs="B Lotus"/>
          <w:rtl/>
          <w:lang w:bidi="ar-SY"/>
        </w:rPr>
        <w:t>تف</w:t>
      </w:r>
      <w:r w:rsidR="00904E27">
        <w:rPr>
          <w:rFonts w:cs="B Lotus"/>
          <w:rtl/>
          <w:lang w:bidi="ar-SY"/>
        </w:rPr>
        <w:t>ک</w:t>
      </w:r>
      <w:r w:rsidRPr="001F7AFE">
        <w:rPr>
          <w:rFonts w:cs="B Lotus"/>
          <w:rtl/>
          <w:lang w:bidi="ar-SY"/>
        </w:rPr>
        <w:t xml:space="preserve">ر نمود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hint="cs"/>
          <w:rtl/>
          <w:lang w:bidi="ar-SY"/>
        </w:rPr>
        <w:t>:</w:t>
      </w:r>
    </w:p>
    <w:p w:rsidR="001107B8" w:rsidRDefault="00F65DB7" w:rsidP="0058792A">
      <w:pPr>
        <w:widowControl w:val="0"/>
        <w:ind w:firstLine="284"/>
        <w:jc w:val="both"/>
        <w:rPr>
          <w:rFonts w:cs="B Lotus"/>
          <w:rtl/>
          <w:lang w:bidi="ar-SY"/>
        </w:rPr>
      </w:pPr>
      <w:r w:rsidRPr="001F7AFE">
        <w:rPr>
          <w:rFonts w:ascii="Traditional Arabic" w:hAnsi="Traditional Arabic" w:cs="Traditional Arabic"/>
          <w:rtl/>
          <w:lang w:bidi="ar-SY"/>
        </w:rPr>
        <w:t>﴿</w:t>
      </w:r>
      <w:r w:rsidR="008579B9" w:rsidRPr="008579B9">
        <w:rPr>
          <w:rStyle w:val="Char2"/>
          <w:rtl/>
        </w:rPr>
        <w:t>قُلۡ إِنَّمَآ أَعِظُكُم بِوَٰحِدَةٍۖ أَن تَقُومُواْ لِلَّهِ مَثۡنَىٰ وَفُرَٰدَىٰ ثُمَّ تَتَفَكَّرُواْۚ مَا بِصَاحِبِكُم مِّن جِنَّةٍ</w:t>
      </w:r>
      <w:r w:rsidRPr="001F7AFE">
        <w:rPr>
          <w:rFonts w:ascii="Traditional Arabic" w:hAnsi="Traditional Arabic" w:cs="Traditional Arabic"/>
          <w:rtl/>
          <w:lang w:bidi="ar-SY"/>
        </w:rPr>
        <w:t>﴾</w:t>
      </w:r>
      <w:r w:rsidR="00586751" w:rsidRPr="001F7AFE">
        <w:rPr>
          <w:rFonts w:cs="B Lotus"/>
          <w:rtl/>
          <w:lang w:bidi="ar-SY"/>
        </w:rPr>
        <w:t xml:space="preserve"> </w:t>
      </w:r>
      <w:r w:rsidR="00586751" w:rsidRPr="008579B9">
        <w:rPr>
          <w:rStyle w:val="Char3"/>
          <w:rFonts w:hint="cs"/>
          <w:rtl/>
        </w:rPr>
        <w:t>[سبأ</w:t>
      </w:r>
      <w:r w:rsidR="00F94166">
        <w:rPr>
          <w:rStyle w:val="Char3"/>
          <w:rFonts w:hint="cs"/>
          <w:rtl/>
        </w:rPr>
        <w:t>:</w:t>
      </w:r>
      <w:r w:rsidR="00586751" w:rsidRPr="008579B9">
        <w:rPr>
          <w:rStyle w:val="Char3"/>
          <w:rFonts w:hint="cs"/>
          <w:rtl/>
        </w:rPr>
        <w:t>46]</w:t>
      </w:r>
      <w:r w:rsidR="00586751" w:rsidRPr="001F7AFE">
        <w:rPr>
          <w:rFonts w:cs="B Lotus" w:hint="cs"/>
          <w:rtl/>
          <w:lang w:bidi="ar-SY"/>
        </w:rPr>
        <w:t xml:space="preserve"> </w:t>
      </w:r>
      <w:r w:rsidR="00904E27">
        <w:rPr>
          <w:rFonts w:cs="B Lotus" w:hint="cs"/>
          <w:rtl/>
          <w:lang w:bidi="ar-SY"/>
        </w:rPr>
        <w:t>ی</w:t>
      </w:r>
      <w:r w:rsidR="00586751" w:rsidRPr="001F7AFE">
        <w:rPr>
          <w:rFonts w:cs="B Lotus" w:hint="cs"/>
          <w:rtl/>
          <w:lang w:bidi="ar-SY"/>
        </w:rPr>
        <w:t>عن</w:t>
      </w:r>
      <w:r w:rsidR="00904E27">
        <w:rPr>
          <w:rFonts w:cs="B Lotus" w:hint="cs"/>
          <w:rtl/>
          <w:lang w:bidi="ar-SY"/>
        </w:rPr>
        <w:t>ی</w:t>
      </w:r>
      <w:r w:rsidR="001107B8">
        <w:rPr>
          <w:rFonts w:cs="B Lotus" w:hint="cs"/>
          <w:rtl/>
          <w:lang w:bidi="ar-SY"/>
        </w:rPr>
        <w:t>:</w:t>
      </w:r>
      <w:r w:rsidR="00586751" w:rsidRPr="001F7AFE">
        <w:rPr>
          <w:rFonts w:cs="B Lotus" w:hint="cs"/>
          <w:rtl/>
          <w:lang w:bidi="ar-SY"/>
        </w:rPr>
        <w:t xml:space="preserve"> </w:t>
      </w:r>
      <w:r w:rsidR="001107B8">
        <w:rPr>
          <w:rFonts w:cs="B Lotus" w:hint="cs"/>
          <w:rtl/>
          <w:lang w:bidi="ar-SY"/>
        </w:rPr>
        <w:t>«</w:t>
      </w:r>
      <w:r w:rsidR="00586751" w:rsidRPr="001F7AFE">
        <w:rPr>
          <w:rFonts w:cs="B Lotus" w:hint="cs"/>
          <w:rtl/>
          <w:lang w:bidi="ar-SY"/>
        </w:rPr>
        <w:t xml:space="preserve">بگو </w:t>
      </w:r>
      <w:r w:rsidR="001107B8">
        <w:rPr>
          <w:rFonts w:cs="B Lotus" w:hint="cs"/>
          <w:rtl/>
          <w:lang w:bidi="ar-SY"/>
        </w:rPr>
        <w:t>[</w:t>
      </w:r>
      <w:r w:rsidR="00586751" w:rsidRPr="001F7AFE">
        <w:rPr>
          <w:rFonts w:cs="B Lotus" w:hint="cs"/>
          <w:rtl/>
          <w:lang w:bidi="ar-SY"/>
        </w:rPr>
        <w:t>ا</w:t>
      </w:r>
      <w:r w:rsidR="00904E27">
        <w:rPr>
          <w:rFonts w:cs="B Lotus" w:hint="cs"/>
          <w:rtl/>
          <w:lang w:bidi="ar-SY"/>
        </w:rPr>
        <w:t>ی</w:t>
      </w:r>
      <w:r w:rsidR="00586751" w:rsidRPr="001F7AFE">
        <w:rPr>
          <w:rFonts w:cs="B Lotus" w:hint="cs"/>
          <w:rtl/>
          <w:lang w:bidi="ar-SY"/>
        </w:rPr>
        <w:t xml:space="preserve"> پ</w:t>
      </w:r>
      <w:r w:rsidR="00904E27">
        <w:rPr>
          <w:rFonts w:cs="B Lotus" w:hint="cs"/>
          <w:rtl/>
          <w:lang w:bidi="ar-SY"/>
        </w:rPr>
        <w:t>ی</w:t>
      </w:r>
      <w:r w:rsidR="00586751" w:rsidRPr="001F7AFE">
        <w:rPr>
          <w:rFonts w:cs="B Lotus" w:hint="cs"/>
          <w:rtl/>
          <w:lang w:bidi="ar-SY"/>
        </w:rPr>
        <w:t>غمبر</w:t>
      </w:r>
      <w:r w:rsidR="001107B8">
        <w:rPr>
          <w:rFonts w:cs="B Lotus" w:hint="cs"/>
          <w:rtl/>
          <w:lang w:bidi="ar-SY"/>
        </w:rPr>
        <w:t>]</w:t>
      </w:r>
      <w:r w:rsidR="00586751" w:rsidRPr="001F7AFE">
        <w:rPr>
          <w:rFonts w:cs="B Lotus" w:hint="cs"/>
          <w:rtl/>
          <w:lang w:bidi="ar-SY"/>
        </w:rPr>
        <w:t xml:space="preserve"> موعظه م</w:t>
      </w:r>
      <w:r w:rsidR="00904E27">
        <w:rPr>
          <w:rFonts w:cs="B Lotus" w:hint="cs"/>
          <w:rtl/>
          <w:lang w:bidi="ar-SY"/>
        </w:rPr>
        <w:t>ی</w:t>
      </w:r>
      <w:r w:rsidR="00586751" w:rsidRPr="001F7AFE">
        <w:rPr>
          <w:rFonts w:cs="B Lotus" w:hint="cs"/>
          <w:rtl/>
          <w:lang w:bidi="ar-SY"/>
        </w:rPr>
        <w:t>‌</w:t>
      </w:r>
      <w:r w:rsidR="00904E27">
        <w:rPr>
          <w:rFonts w:cs="B Lotus" w:hint="cs"/>
          <w:rtl/>
          <w:lang w:bidi="ar-SY"/>
        </w:rPr>
        <w:t>ک</w:t>
      </w:r>
      <w:r w:rsidR="00586751" w:rsidRPr="001F7AFE">
        <w:rPr>
          <w:rFonts w:cs="B Lotus" w:hint="cs"/>
          <w:rtl/>
          <w:lang w:bidi="ar-SY"/>
        </w:rPr>
        <w:t>نم شما را ب</w:t>
      </w:r>
      <w:r w:rsidR="001107B8">
        <w:rPr>
          <w:rFonts w:cs="B Lotus" w:hint="cs"/>
          <w:rtl/>
          <w:lang w:bidi="ar-SY"/>
        </w:rPr>
        <w:t xml:space="preserve">ه </w:t>
      </w:r>
      <w:r w:rsidR="00904E27">
        <w:rPr>
          <w:rFonts w:cs="B Lotus" w:hint="cs"/>
          <w:rtl/>
          <w:lang w:bidi="ar-SY"/>
        </w:rPr>
        <w:t>یک</w:t>
      </w:r>
      <w:r w:rsidR="00586751" w:rsidRPr="001F7AFE">
        <w:rPr>
          <w:rFonts w:cs="B Lotus" w:hint="cs"/>
          <w:rtl/>
          <w:lang w:bidi="ar-SY"/>
        </w:rPr>
        <w:t xml:space="preserve"> </w:t>
      </w:r>
      <w:r w:rsidR="00904E27">
        <w:rPr>
          <w:rFonts w:cs="B Lotus" w:hint="cs"/>
          <w:rtl/>
          <w:lang w:bidi="ar-SY"/>
        </w:rPr>
        <w:t>ک</w:t>
      </w:r>
      <w:r w:rsidR="00586751" w:rsidRPr="001F7AFE">
        <w:rPr>
          <w:rFonts w:cs="B Lotus" w:hint="cs"/>
          <w:rtl/>
          <w:lang w:bidi="ar-SY"/>
        </w:rPr>
        <w:t>لمه</w:t>
      </w:r>
      <w:r w:rsidR="001107B8">
        <w:rPr>
          <w:rFonts w:cs="B Lotus" w:hint="cs"/>
          <w:rtl/>
          <w:lang w:bidi="ar-SY"/>
        </w:rPr>
        <w:t>:</w:t>
      </w:r>
      <w:r w:rsidR="00586751" w:rsidRPr="001F7AFE">
        <w:rPr>
          <w:rFonts w:cs="B Lotus" w:hint="cs"/>
          <w:rtl/>
          <w:lang w:bidi="ar-SY"/>
        </w:rPr>
        <w:t xml:space="preserve"> ا</w:t>
      </w:r>
      <w:r w:rsidR="00904E27">
        <w:rPr>
          <w:rFonts w:cs="B Lotus" w:hint="cs"/>
          <w:rtl/>
          <w:lang w:bidi="ar-SY"/>
        </w:rPr>
        <w:t>ی</w:t>
      </w:r>
      <w:r w:rsidR="00586751" w:rsidRPr="001F7AFE">
        <w:rPr>
          <w:rFonts w:cs="B Lotus" w:hint="cs"/>
          <w:rtl/>
          <w:lang w:bidi="ar-SY"/>
        </w:rPr>
        <w:t>ن</w:t>
      </w:r>
      <w:r w:rsidR="00904E27">
        <w:rPr>
          <w:rFonts w:cs="B Lotus" w:hint="cs"/>
          <w:rtl/>
          <w:lang w:bidi="ar-SY"/>
        </w:rPr>
        <w:t>ک</w:t>
      </w:r>
      <w:r w:rsidR="00586751" w:rsidRPr="001F7AFE">
        <w:rPr>
          <w:rFonts w:cs="B Lotus" w:hint="cs"/>
          <w:rtl/>
          <w:lang w:bidi="ar-SY"/>
        </w:rPr>
        <w:t>ه برا</w:t>
      </w:r>
      <w:r w:rsidR="00904E27">
        <w:rPr>
          <w:rFonts w:cs="B Lotus" w:hint="cs"/>
          <w:rtl/>
          <w:lang w:bidi="ar-SY"/>
        </w:rPr>
        <w:t>ی</w:t>
      </w:r>
      <w:r w:rsidR="00586751" w:rsidRPr="001F7AFE">
        <w:rPr>
          <w:rFonts w:cs="B Lotus" w:hint="cs"/>
          <w:rtl/>
          <w:lang w:bidi="ar-SY"/>
        </w:rPr>
        <w:t xml:space="preserve"> خدا ق</w:t>
      </w:r>
      <w:r w:rsidR="00904E27">
        <w:rPr>
          <w:rFonts w:cs="B Lotus" w:hint="cs"/>
          <w:rtl/>
          <w:lang w:bidi="ar-SY"/>
        </w:rPr>
        <w:t>ی</w:t>
      </w:r>
      <w:r w:rsidR="00586751" w:rsidRPr="001F7AFE">
        <w:rPr>
          <w:rFonts w:cs="B Lotus" w:hint="cs"/>
          <w:rtl/>
          <w:lang w:bidi="ar-SY"/>
        </w:rPr>
        <w:t xml:space="preserve">ام </w:t>
      </w:r>
      <w:r w:rsidR="00904E27">
        <w:rPr>
          <w:rFonts w:cs="B Lotus" w:hint="cs"/>
          <w:rtl/>
          <w:lang w:bidi="ar-SY"/>
        </w:rPr>
        <w:t>ک</w:t>
      </w:r>
      <w:r w:rsidR="00586751" w:rsidRPr="001F7AFE">
        <w:rPr>
          <w:rFonts w:cs="B Lotus" w:hint="cs"/>
          <w:rtl/>
          <w:lang w:bidi="ar-SY"/>
        </w:rPr>
        <w:t>ن</w:t>
      </w:r>
      <w:r w:rsidR="00904E27">
        <w:rPr>
          <w:rFonts w:cs="B Lotus" w:hint="cs"/>
          <w:rtl/>
          <w:lang w:bidi="ar-SY"/>
        </w:rPr>
        <w:t>ی</w:t>
      </w:r>
      <w:r w:rsidR="00586751" w:rsidRPr="001F7AFE">
        <w:rPr>
          <w:rFonts w:cs="B Lotus" w:hint="cs"/>
          <w:rtl/>
          <w:lang w:bidi="ar-SY"/>
        </w:rPr>
        <w:t>د</w:t>
      </w:r>
      <w:r w:rsidR="001107B8">
        <w:rPr>
          <w:rFonts w:cs="B Lotus" w:hint="cs"/>
          <w:rtl/>
          <w:lang w:bidi="ar-SY"/>
        </w:rPr>
        <w:t>،</w:t>
      </w:r>
      <w:r w:rsidR="00586751" w:rsidRPr="001F7AFE">
        <w:rPr>
          <w:rFonts w:cs="B Lotus" w:hint="cs"/>
          <w:rtl/>
          <w:lang w:bidi="ar-SY"/>
        </w:rPr>
        <w:t xml:space="preserve"> دو نفر و </w:t>
      </w:r>
      <w:r w:rsidR="00904E27">
        <w:rPr>
          <w:rFonts w:cs="B Lotus" w:hint="cs"/>
          <w:rtl/>
          <w:lang w:bidi="ar-SY"/>
        </w:rPr>
        <w:t>یکی</w:t>
      </w:r>
      <w:r w:rsidR="00586751" w:rsidRPr="001F7AFE">
        <w:rPr>
          <w:rFonts w:cs="B Lotus" w:hint="cs"/>
          <w:rtl/>
          <w:lang w:bidi="ar-SY"/>
        </w:rPr>
        <w:t xml:space="preserve"> </w:t>
      </w:r>
      <w:r w:rsidR="00904E27">
        <w:rPr>
          <w:rFonts w:cs="B Lotus" w:hint="cs"/>
          <w:rtl/>
          <w:lang w:bidi="ar-SY"/>
        </w:rPr>
        <w:t>یکی</w:t>
      </w:r>
      <w:r w:rsidR="001107B8">
        <w:rPr>
          <w:rFonts w:cs="B Lotus" w:hint="cs"/>
          <w:rtl/>
          <w:lang w:bidi="ar-SY"/>
        </w:rPr>
        <w:t>؛</w:t>
      </w:r>
      <w:r w:rsidR="00586751" w:rsidRPr="001F7AFE">
        <w:rPr>
          <w:rFonts w:cs="B Lotus" w:hint="cs"/>
          <w:rtl/>
          <w:lang w:bidi="ar-SY"/>
        </w:rPr>
        <w:t xml:space="preserve"> پس از</w:t>
      </w:r>
      <w:r w:rsidR="00586751" w:rsidRPr="001F7AFE">
        <w:rPr>
          <w:rFonts w:cs="B Lotus"/>
          <w:rtl/>
          <w:lang w:bidi="ar-SY"/>
        </w:rPr>
        <w:t xml:space="preserve"> آن ف</w:t>
      </w:r>
      <w:r w:rsidR="00904E27">
        <w:rPr>
          <w:rFonts w:cs="B Lotus"/>
          <w:rtl/>
          <w:lang w:bidi="ar-SY"/>
        </w:rPr>
        <w:t>ک</w:t>
      </w:r>
      <w:r w:rsidR="00586751" w:rsidRPr="001F7AFE">
        <w:rPr>
          <w:rFonts w:cs="B Lotus"/>
          <w:rtl/>
          <w:lang w:bidi="ar-SY"/>
        </w:rPr>
        <w:t xml:space="preserve">ر </w:t>
      </w:r>
      <w:r w:rsidR="00904E27">
        <w:rPr>
          <w:rFonts w:cs="B Lotus"/>
          <w:rtl/>
          <w:lang w:bidi="ar-SY"/>
        </w:rPr>
        <w:t>ک</w:t>
      </w:r>
      <w:r w:rsidR="00586751" w:rsidRPr="001F7AFE">
        <w:rPr>
          <w:rFonts w:cs="B Lotus"/>
          <w:rtl/>
          <w:lang w:bidi="ar-SY"/>
        </w:rPr>
        <w:t>ن</w:t>
      </w:r>
      <w:r w:rsidR="00904E27">
        <w:rPr>
          <w:rFonts w:cs="B Lotus"/>
          <w:rtl/>
          <w:lang w:bidi="ar-SY"/>
        </w:rPr>
        <w:t>ی</w:t>
      </w:r>
      <w:r w:rsidR="00586751" w:rsidRPr="001F7AFE">
        <w:rPr>
          <w:rFonts w:cs="B Lotus"/>
          <w:rtl/>
          <w:lang w:bidi="ar-SY"/>
        </w:rPr>
        <w:t xml:space="preserve">د صاحب شما </w:t>
      </w:r>
      <w:r w:rsidR="001107B8">
        <w:rPr>
          <w:rFonts w:cs="B Lotus" w:hint="cs"/>
          <w:rtl/>
          <w:lang w:bidi="ar-SY"/>
        </w:rPr>
        <w:t>[</w:t>
      </w:r>
      <w:r w:rsidR="00904E27">
        <w:rPr>
          <w:rFonts w:cs="B Lotus"/>
          <w:rtl/>
          <w:lang w:bidi="ar-SY"/>
        </w:rPr>
        <w:t>ی</w:t>
      </w:r>
      <w:r w:rsidR="00586751" w:rsidRPr="001F7AFE">
        <w:rPr>
          <w:rFonts w:cs="B Lotus"/>
          <w:rtl/>
          <w:lang w:bidi="ar-SY"/>
        </w:rPr>
        <w:t>عن</w:t>
      </w:r>
      <w:r w:rsidR="00904E27">
        <w:rPr>
          <w:rFonts w:cs="B Lotus"/>
          <w:rtl/>
          <w:lang w:bidi="ar-SY"/>
        </w:rPr>
        <w:t>ی</w:t>
      </w:r>
      <w:r w:rsidR="00586751" w:rsidRPr="001F7AFE">
        <w:rPr>
          <w:rFonts w:cs="B Lotus"/>
          <w:rtl/>
          <w:lang w:bidi="ar-SY"/>
        </w:rPr>
        <w:t xml:space="preserve"> پ</w:t>
      </w:r>
      <w:r w:rsidR="00904E27">
        <w:rPr>
          <w:rFonts w:cs="B Lotus"/>
          <w:rtl/>
          <w:lang w:bidi="ar-SY"/>
        </w:rPr>
        <w:t>ی</w:t>
      </w:r>
      <w:r w:rsidR="00586751" w:rsidRPr="001F7AFE">
        <w:rPr>
          <w:rFonts w:cs="B Lotus"/>
          <w:rtl/>
          <w:lang w:bidi="ar-SY"/>
        </w:rPr>
        <w:t>غمبر ا</w:t>
      </w:r>
      <w:r w:rsidR="00904E27">
        <w:rPr>
          <w:rFonts w:cs="B Lotus"/>
          <w:rtl/>
          <w:lang w:bidi="ar-SY"/>
        </w:rPr>
        <w:t>ک</w:t>
      </w:r>
      <w:r w:rsidR="00586751" w:rsidRPr="001F7AFE">
        <w:rPr>
          <w:rFonts w:cs="B Lotus"/>
          <w:rtl/>
          <w:lang w:bidi="ar-SY"/>
        </w:rPr>
        <w:t>رم</w:t>
      </w:r>
      <w:r w:rsidR="001107B8">
        <w:rPr>
          <w:rFonts w:cs="B Lotus" w:hint="cs"/>
          <w:rtl/>
          <w:lang w:bidi="ar-SY"/>
        </w:rPr>
        <w:t>]</w:t>
      </w:r>
      <w:r w:rsidR="00586751" w:rsidRPr="001F7AFE">
        <w:rPr>
          <w:rFonts w:cs="B Lotus"/>
          <w:rtl/>
          <w:lang w:bidi="ar-SY"/>
        </w:rPr>
        <w:t xml:space="preserve"> د</w:t>
      </w:r>
      <w:r w:rsidR="00904E27">
        <w:rPr>
          <w:rFonts w:cs="B Lotus"/>
          <w:rtl/>
          <w:lang w:bidi="ar-SY"/>
        </w:rPr>
        <w:t>ی</w:t>
      </w:r>
      <w:r w:rsidR="00586751" w:rsidRPr="001F7AFE">
        <w:rPr>
          <w:rFonts w:cs="B Lotus"/>
          <w:rtl/>
          <w:lang w:bidi="ar-SY"/>
        </w:rPr>
        <w:t>وانه ن</w:t>
      </w:r>
      <w:r w:rsidR="00904E27">
        <w:rPr>
          <w:rFonts w:cs="B Lotus"/>
          <w:rtl/>
          <w:lang w:bidi="ar-SY"/>
        </w:rPr>
        <w:t>ی</w:t>
      </w:r>
      <w:r w:rsidR="00586751" w:rsidRPr="001F7AFE">
        <w:rPr>
          <w:rFonts w:cs="B Lotus"/>
          <w:rtl/>
          <w:lang w:bidi="ar-SY"/>
        </w:rPr>
        <w:t>ست</w:t>
      </w:r>
      <w:r w:rsidR="001107B8">
        <w:rPr>
          <w:rFonts w:cs="B Lotus" w:hint="cs"/>
          <w:rtl/>
          <w:lang w:bidi="ar-SY"/>
        </w:rPr>
        <w:t>»،</w:t>
      </w:r>
      <w:r w:rsidR="00586751" w:rsidRPr="001F7AFE">
        <w:rPr>
          <w:rFonts w:cs="B Lotus"/>
          <w:rtl/>
          <w:lang w:bidi="ar-SY"/>
        </w:rPr>
        <w:t xml:space="preserve"> </w:t>
      </w:r>
    </w:p>
    <w:p w:rsidR="001107B8" w:rsidRDefault="00586751" w:rsidP="0058792A">
      <w:pPr>
        <w:widowControl w:val="0"/>
        <w:ind w:firstLine="284"/>
        <w:jc w:val="both"/>
        <w:rPr>
          <w:rFonts w:cs="B Lotus"/>
          <w:rtl/>
          <w:lang w:bidi="ar-SY"/>
        </w:rPr>
      </w:pPr>
      <w:r w:rsidRPr="001F7AFE">
        <w:rPr>
          <w:rFonts w:cs="B Lotus"/>
          <w:rtl/>
          <w:lang w:bidi="ar-SY"/>
        </w:rPr>
        <w:t>و همچن</w:t>
      </w:r>
      <w:r w:rsidR="00904E27">
        <w:rPr>
          <w:rFonts w:cs="B Lotus"/>
          <w:rtl/>
          <w:lang w:bidi="ar-SY"/>
        </w:rPr>
        <w:t>ی</w:t>
      </w:r>
      <w:r w:rsidRPr="001F7AFE">
        <w:rPr>
          <w:rFonts w:cs="B Lotus"/>
          <w:rtl/>
          <w:lang w:bidi="ar-SY"/>
        </w:rPr>
        <w:t>ن</w:t>
      </w:r>
      <w:r w:rsidR="001107B8">
        <w:rPr>
          <w:rFonts w:cs="B Lotus" w:hint="cs"/>
          <w:rtl/>
          <w:lang w:bidi="ar-SY"/>
        </w:rPr>
        <w:t>:</w:t>
      </w:r>
      <w:r w:rsidR="00634E8D">
        <w:rPr>
          <w:rFonts w:ascii="Traditional Arabic" w:hAnsi="Traditional Arabic" w:cs="Traditional Arabic" w:hint="cs"/>
          <w:rtl/>
          <w:lang w:bidi="ar-SY"/>
        </w:rPr>
        <w:t xml:space="preserve"> </w:t>
      </w:r>
      <w:r w:rsidR="00F65DB7" w:rsidRPr="001F7AFE">
        <w:rPr>
          <w:rFonts w:ascii="Traditional Arabic" w:hAnsi="Traditional Arabic" w:cs="Traditional Arabic"/>
          <w:rtl/>
          <w:lang w:bidi="ar-SY"/>
        </w:rPr>
        <w:t>﴿</w:t>
      </w:r>
      <w:r w:rsidR="008579B9" w:rsidRPr="008579B9">
        <w:rPr>
          <w:rStyle w:val="Char2"/>
          <w:rtl/>
        </w:rPr>
        <w:t>فَ</w:t>
      </w:r>
      <w:r w:rsidR="008579B9" w:rsidRPr="008579B9">
        <w:rPr>
          <w:rStyle w:val="Char2"/>
          <w:rFonts w:hint="cs"/>
          <w:rtl/>
        </w:rPr>
        <w:t>ٱ</w:t>
      </w:r>
      <w:r w:rsidR="008579B9" w:rsidRPr="008579B9">
        <w:rPr>
          <w:rStyle w:val="Char2"/>
          <w:rFonts w:hint="eastAsia"/>
          <w:rtl/>
        </w:rPr>
        <w:t>قۡصُصِ</w:t>
      </w:r>
      <w:r w:rsidR="008579B9" w:rsidRPr="008579B9">
        <w:rPr>
          <w:rStyle w:val="Char2"/>
          <w:rtl/>
        </w:rPr>
        <w:t xml:space="preserve"> </w:t>
      </w:r>
      <w:r w:rsidR="008579B9" w:rsidRPr="008579B9">
        <w:rPr>
          <w:rStyle w:val="Char2"/>
          <w:rFonts w:hint="cs"/>
          <w:rtl/>
        </w:rPr>
        <w:t>ٱ</w:t>
      </w:r>
      <w:r w:rsidR="008579B9" w:rsidRPr="008579B9">
        <w:rPr>
          <w:rStyle w:val="Char2"/>
          <w:rFonts w:hint="eastAsia"/>
          <w:rtl/>
        </w:rPr>
        <w:t>لۡقَصَصَ</w:t>
      </w:r>
      <w:r w:rsidR="008579B9" w:rsidRPr="008579B9">
        <w:rPr>
          <w:rStyle w:val="Char2"/>
          <w:rtl/>
        </w:rPr>
        <w:t xml:space="preserve"> لَعَلَّهُمۡ يَتَفَكَّرُونَ</w:t>
      </w:r>
      <w:r w:rsidR="00F65DB7" w:rsidRPr="001F7AFE">
        <w:rPr>
          <w:rFonts w:ascii="Traditional Arabic" w:hAnsi="Traditional Arabic" w:cs="Traditional Arabic"/>
          <w:rtl/>
          <w:lang w:bidi="ar-SY"/>
        </w:rPr>
        <w:t>﴾</w:t>
      </w:r>
      <w:r w:rsidRPr="001F7AFE">
        <w:rPr>
          <w:rFonts w:cs="B Lotus"/>
          <w:rtl/>
          <w:lang w:bidi="ar-SY"/>
        </w:rPr>
        <w:t xml:space="preserve"> </w:t>
      </w:r>
      <w:r w:rsidRPr="008579B9">
        <w:rPr>
          <w:rStyle w:val="Char3"/>
          <w:rFonts w:hint="cs"/>
          <w:rtl/>
        </w:rPr>
        <w:t>[الأعراف</w:t>
      </w:r>
      <w:r w:rsidR="00F94166">
        <w:rPr>
          <w:rStyle w:val="Char3"/>
          <w:rFonts w:hint="cs"/>
          <w:rtl/>
        </w:rPr>
        <w:t>:</w:t>
      </w:r>
      <w:r w:rsidRPr="008579B9">
        <w:rPr>
          <w:rStyle w:val="Char3"/>
          <w:rFonts w:hint="cs"/>
          <w:rtl/>
        </w:rPr>
        <w:t>176]</w:t>
      </w:r>
      <w:r w:rsidR="001107B8">
        <w:rPr>
          <w:rFonts w:cs="B Lotus" w:hint="cs"/>
          <w:rtl/>
          <w:lang w:bidi="ar-SY"/>
        </w:rPr>
        <w:t>، یعنی: «</w:t>
      </w:r>
      <w:r w:rsidR="001107B8" w:rsidRPr="001107B8">
        <w:rPr>
          <w:rFonts w:cs="B Lotus"/>
          <w:rtl/>
          <w:lang w:bidi="ar-SY"/>
        </w:rPr>
        <w:t>پس ا</w:t>
      </w:r>
      <w:r w:rsidR="00904E27">
        <w:rPr>
          <w:rFonts w:cs="B Lotus"/>
          <w:rtl/>
          <w:lang w:bidi="ar-SY"/>
        </w:rPr>
        <w:t>ی</w:t>
      </w:r>
      <w:r w:rsidR="001107B8" w:rsidRPr="001107B8">
        <w:rPr>
          <w:rFonts w:cs="B Lotus"/>
          <w:rtl/>
          <w:lang w:bidi="ar-SY"/>
        </w:rPr>
        <w:t>ن داستان را [براى آنان] ح</w:t>
      </w:r>
      <w:r w:rsidR="00904E27">
        <w:rPr>
          <w:rFonts w:cs="B Lotus"/>
          <w:rtl/>
          <w:lang w:bidi="ar-SY"/>
        </w:rPr>
        <w:t>ک</w:t>
      </w:r>
      <w:r w:rsidR="001107B8" w:rsidRPr="001107B8">
        <w:rPr>
          <w:rFonts w:cs="B Lotus"/>
          <w:rtl/>
          <w:lang w:bidi="ar-SY"/>
        </w:rPr>
        <w:t>ا</w:t>
      </w:r>
      <w:r w:rsidR="00904E27">
        <w:rPr>
          <w:rFonts w:cs="B Lotus"/>
          <w:rtl/>
          <w:lang w:bidi="ar-SY"/>
        </w:rPr>
        <w:t>ی</w:t>
      </w:r>
      <w:r w:rsidR="001107B8" w:rsidRPr="001107B8">
        <w:rPr>
          <w:rFonts w:cs="B Lotus"/>
          <w:rtl/>
          <w:lang w:bidi="ar-SY"/>
        </w:rPr>
        <w:t xml:space="preserve">ت </w:t>
      </w:r>
      <w:r w:rsidR="00904E27">
        <w:rPr>
          <w:rFonts w:cs="B Lotus"/>
          <w:rtl/>
          <w:lang w:bidi="ar-SY"/>
        </w:rPr>
        <w:t>ک</w:t>
      </w:r>
      <w:r w:rsidR="001107B8" w:rsidRPr="001107B8">
        <w:rPr>
          <w:rFonts w:cs="B Lotus"/>
          <w:rtl/>
          <w:lang w:bidi="ar-SY"/>
        </w:rPr>
        <w:t>ن شا</w:t>
      </w:r>
      <w:r w:rsidR="00904E27">
        <w:rPr>
          <w:rFonts w:cs="B Lotus"/>
          <w:rtl/>
          <w:lang w:bidi="ar-SY"/>
        </w:rPr>
        <w:t>ی</w:t>
      </w:r>
      <w:r w:rsidR="001107B8" w:rsidRPr="001107B8">
        <w:rPr>
          <w:rFonts w:cs="B Lotus"/>
          <w:rtl/>
          <w:lang w:bidi="ar-SY"/>
        </w:rPr>
        <w:t xml:space="preserve">د </w:t>
      </w:r>
      <w:r w:rsidR="00904E27">
        <w:rPr>
          <w:rFonts w:cs="B Lotus"/>
          <w:rtl/>
          <w:lang w:bidi="ar-SY"/>
        </w:rPr>
        <w:t>ک</w:t>
      </w:r>
      <w:r w:rsidR="001107B8" w:rsidRPr="001107B8">
        <w:rPr>
          <w:rFonts w:cs="B Lotus"/>
          <w:rtl/>
          <w:lang w:bidi="ar-SY"/>
        </w:rPr>
        <w:t>ه آنان ب</w:t>
      </w:r>
      <w:r w:rsidR="00904E27">
        <w:rPr>
          <w:rFonts w:cs="B Lotus"/>
          <w:rtl/>
          <w:lang w:bidi="ar-SY"/>
        </w:rPr>
        <w:t>ی</w:t>
      </w:r>
      <w:r w:rsidR="001107B8" w:rsidRPr="001107B8">
        <w:rPr>
          <w:rFonts w:cs="B Lotus"/>
          <w:rtl/>
          <w:lang w:bidi="ar-SY"/>
        </w:rPr>
        <w:t>ند</w:t>
      </w:r>
      <w:r w:rsidR="00904E27">
        <w:rPr>
          <w:rFonts w:cs="B Lotus"/>
          <w:rtl/>
          <w:lang w:bidi="ar-SY"/>
        </w:rPr>
        <w:t>ی</w:t>
      </w:r>
      <w:r w:rsidR="001107B8" w:rsidRPr="001107B8">
        <w:rPr>
          <w:rFonts w:cs="B Lotus"/>
          <w:rtl/>
          <w:lang w:bidi="ar-SY"/>
        </w:rPr>
        <w:t>شند</w:t>
      </w:r>
      <w:r w:rsidR="001107B8">
        <w:rPr>
          <w:rFonts w:cs="B Lotus" w:hint="cs"/>
          <w:rtl/>
          <w:lang w:bidi="ar-SY"/>
        </w:rPr>
        <w:t>»،</w:t>
      </w:r>
    </w:p>
    <w:p w:rsidR="00586751" w:rsidRPr="008579B9" w:rsidRDefault="00586751" w:rsidP="0058792A">
      <w:pPr>
        <w:widowControl w:val="0"/>
        <w:ind w:firstLine="284"/>
        <w:jc w:val="both"/>
        <w:rPr>
          <w:rFonts w:ascii="KFGQPC Uthmanic Script HAFS" w:hAnsi="KFGQPC Uthmanic Script HAFS" w:cs="KFGQPC Uthmanic Script HAFS"/>
          <w:rtl/>
        </w:rPr>
      </w:pPr>
      <w:r w:rsidRPr="001F7AFE">
        <w:rPr>
          <w:rFonts w:cs="B Lotus" w:hint="cs"/>
          <w:rtl/>
          <w:lang w:bidi="ar-SY"/>
        </w:rPr>
        <w:t>و ن</w:t>
      </w:r>
      <w:r w:rsidR="00904E27">
        <w:rPr>
          <w:rFonts w:cs="B Lotus" w:hint="cs"/>
          <w:rtl/>
          <w:lang w:bidi="ar-SY"/>
        </w:rPr>
        <w:t>ی</w:t>
      </w:r>
      <w:r w:rsidRPr="001F7AFE">
        <w:rPr>
          <w:rFonts w:cs="B Lotus" w:hint="cs"/>
          <w:rtl/>
          <w:lang w:bidi="ar-SY"/>
        </w:rPr>
        <w:t xml:space="preserve">ز </w:t>
      </w:r>
      <w:r w:rsidR="00405744">
        <w:rPr>
          <w:rFonts w:cs="B Lotus" w:hint="cs"/>
          <w:rtl/>
          <w:lang w:bidi="ar-SY"/>
        </w:rPr>
        <w:t>م</w:t>
      </w:r>
      <w:r w:rsidR="00904E27">
        <w:rPr>
          <w:rFonts w:cs="B Lotus" w:hint="cs"/>
          <w:rtl/>
          <w:lang w:bidi="ar-SY"/>
        </w:rPr>
        <w:t>ی</w:t>
      </w:r>
      <w:r w:rsidR="00405744">
        <w:rPr>
          <w:rFonts w:cs="B Lotus" w:hint="cs"/>
          <w:rtl/>
          <w:lang w:bidi="ar-SY"/>
        </w:rPr>
        <w:t>‌فرما</w:t>
      </w:r>
      <w:r w:rsidR="00904E27">
        <w:rPr>
          <w:rFonts w:cs="B Lotus" w:hint="cs"/>
          <w:rtl/>
          <w:lang w:bidi="ar-SY"/>
        </w:rPr>
        <w:t>ی</w:t>
      </w:r>
      <w:r w:rsidR="00405744">
        <w:rPr>
          <w:rFonts w:cs="B Lotus" w:hint="cs"/>
          <w:rtl/>
          <w:lang w:bidi="ar-SY"/>
        </w:rPr>
        <w:t>د</w:t>
      </w:r>
      <w:r w:rsidRPr="001F7AFE">
        <w:rPr>
          <w:rFonts w:cs="B Lotus" w:hint="cs"/>
          <w:rtl/>
          <w:lang w:bidi="ar-SY"/>
        </w:rPr>
        <w:t>:</w:t>
      </w:r>
      <w:r w:rsidR="00F65DB7" w:rsidRPr="001F7AFE">
        <w:rPr>
          <w:rFonts w:cs="B Lotus" w:hint="cs"/>
          <w:rtl/>
          <w:lang w:bidi="ar-SY"/>
        </w:rPr>
        <w:t xml:space="preserve"> </w:t>
      </w:r>
      <w:r w:rsidR="00F65DB7" w:rsidRPr="001F7AFE">
        <w:rPr>
          <w:rFonts w:ascii="Traditional Arabic" w:hAnsi="Traditional Arabic" w:cs="Traditional Arabic"/>
          <w:rtl/>
          <w:lang w:bidi="ar-SY"/>
        </w:rPr>
        <w:t>﴿</w:t>
      </w:r>
      <w:r w:rsidR="008579B9" w:rsidRPr="008579B9">
        <w:rPr>
          <w:rStyle w:val="Char2"/>
          <w:rFonts w:hint="eastAsia"/>
          <w:rtl/>
        </w:rPr>
        <w:t>إِنَّمَا</w:t>
      </w:r>
      <w:r w:rsidR="008579B9" w:rsidRPr="008579B9">
        <w:rPr>
          <w:rStyle w:val="Char2"/>
          <w:rtl/>
        </w:rPr>
        <w:t xml:space="preserve"> مَثَلُ </w:t>
      </w:r>
      <w:r w:rsidR="008579B9" w:rsidRPr="008579B9">
        <w:rPr>
          <w:rStyle w:val="Char2"/>
          <w:rFonts w:hint="cs"/>
          <w:rtl/>
        </w:rPr>
        <w:t>ٱ</w:t>
      </w:r>
      <w:r w:rsidR="008579B9" w:rsidRPr="008579B9">
        <w:rPr>
          <w:rStyle w:val="Char2"/>
          <w:rFonts w:hint="eastAsia"/>
          <w:rtl/>
        </w:rPr>
        <w:t>لۡحَيَوٰةِ</w:t>
      </w:r>
      <w:r w:rsidR="008579B9" w:rsidRPr="008579B9">
        <w:rPr>
          <w:rStyle w:val="Char2"/>
          <w:rtl/>
        </w:rPr>
        <w:t xml:space="preserve"> </w:t>
      </w:r>
      <w:r w:rsidR="008579B9" w:rsidRPr="008579B9">
        <w:rPr>
          <w:rStyle w:val="Char2"/>
          <w:rFonts w:hint="cs"/>
          <w:rtl/>
        </w:rPr>
        <w:t>ٱ</w:t>
      </w:r>
      <w:r w:rsidR="008579B9" w:rsidRPr="008579B9">
        <w:rPr>
          <w:rStyle w:val="Char2"/>
          <w:rFonts w:hint="eastAsia"/>
          <w:rtl/>
        </w:rPr>
        <w:t>لدُّنۡيَا</w:t>
      </w:r>
      <w:r w:rsidR="008579B9" w:rsidRPr="008579B9">
        <w:rPr>
          <w:rStyle w:val="Char2"/>
          <w:rtl/>
        </w:rPr>
        <w:t xml:space="preserve"> كَمَآءٍ أَنزَلۡنَٰهُ مِنَ </w:t>
      </w:r>
      <w:r w:rsidR="008579B9" w:rsidRPr="008579B9">
        <w:rPr>
          <w:rStyle w:val="Char2"/>
          <w:rFonts w:hint="cs"/>
          <w:rtl/>
        </w:rPr>
        <w:t>ٱ</w:t>
      </w:r>
      <w:r w:rsidR="008579B9" w:rsidRPr="008579B9">
        <w:rPr>
          <w:rStyle w:val="Char2"/>
          <w:rFonts w:hint="eastAsia"/>
          <w:rtl/>
        </w:rPr>
        <w:t>لسَّمَآءِ</w:t>
      </w:r>
      <w:r w:rsidR="008579B9" w:rsidRPr="008579B9">
        <w:rPr>
          <w:rStyle w:val="Char2"/>
          <w:rtl/>
        </w:rPr>
        <w:t xml:space="preserve"> فَ</w:t>
      </w:r>
      <w:r w:rsidR="008579B9" w:rsidRPr="008579B9">
        <w:rPr>
          <w:rStyle w:val="Char2"/>
          <w:rFonts w:hint="cs"/>
          <w:rtl/>
        </w:rPr>
        <w:t>ٱ</w:t>
      </w:r>
      <w:r w:rsidR="008579B9" w:rsidRPr="008579B9">
        <w:rPr>
          <w:rStyle w:val="Char2"/>
          <w:rFonts w:hint="eastAsia"/>
          <w:rtl/>
        </w:rPr>
        <w:t>خۡتَلَطَ</w:t>
      </w:r>
      <w:r w:rsidR="008579B9" w:rsidRPr="008579B9">
        <w:rPr>
          <w:rStyle w:val="Char2"/>
          <w:rtl/>
        </w:rPr>
        <w:t xml:space="preserve"> بِهِ</w:t>
      </w:r>
      <w:r w:rsidR="008579B9" w:rsidRPr="008579B9">
        <w:rPr>
          <w:rStyle w:val="Char2"/>
          <w:rFonts w:hint="cs"/>
          <w:rtl/>
        </w:rPr>
        <w:t>ۦ</w:t>
      </w:r>
      <w:r w:rsidR="008579B9" w:rsidRPr="008579B9">
        <w:rPr>
          <w:rStyle w:val="Char2"/>
          <w:rtl/>
        </w:rPr>
        <w:t xml:space="preserve"> نَبَاتُ </w:t>
      </w:r>
      <w:r w:rsidR="008579B9" w:rsidRPr="008579B9">
        <w:rPr>
          <w:rStyle w:val="Char2"/>
          <w:rFonts w:hint="cs"/>
          <w:rtl/>
        </w:rPr>
        <w:t>ٱ</w:t>
      </w:r>
      <w:r w:rsidR="008579B9" w:rsidRPr="008579B9">
        <w:rPr>
          <w:rStyle w:val="Char2"/>
          <w:rFonts w:hint="eastAsia"/>
          <w:rtl/>
        </w:rPr>
        <w:t>لۡأَرۡضِ</w:t>
      </w:r>
      <w:r w:rsidR="008579B9" w:rsidRPr="008579B9">
        <w:rPr>
          <w:rStyle w:val="Char2"/>
          <w:rtl/>
        </w:rPr>
        <w:t xml:space="preserve"> مِمَّا يَأۡكُلُ </w:t>
      </w:r>
      <w:r w:rsidR="008579B9" w:rsidRPr="008579B9">
        <w:rPr>
          <w:rStyle w:val="Char2"/>
          <w:rFonts w:hint="cs"/>
          <w:rtl/>
        </w:rPr>
        <w:t>ٱ</w:t>
      </w:r>
      <w:r w:rsidR="008579B9" w:rsidRPr="008579B9">
        <w:rPr>
          <w:rStyle w:val="Char2"/>
          <w:rFonts w:hint="eastAsia"/>
          <w:rtl/>
        </w:rPr>
        <w:t>لنَّاسُ</w:t>
      </w:r>
      <w:r w:rsidR="008579B9" w:rsidRPr="008579B9">
        <w:rPr>
          <w:rStyle w:val="Char2"/>
          <w:rtl/>
        </w:rPr>
        <w:t xml:space="preserve"> وَ</w:t>
      </w:r>
      <w:r w:rsidR="008579B9" w:rsidRPr="008579B9">
        <w:rPr>
          <w:rStyle w:val="Char2"/>
          <w:rFonts w:hint="cs"/>
          <w:rtl/>
        </w:rPr>
        <w:t>ٱ</w:t>
      </w:r>
      <w:r w:rsidR="008579B9" w:rsidRPr="008579B9">
        <w:rPr>
          <w:rStyle w:val="Char2"/>
          <w:rFonts w:hint="eastAsia"/>
          <w:rtl/>
        </w:rPr>
        <w:t>لۡأَنۡعَٰمُ</w:t>
      </w:r>
      <w:r w:rsidR="008579B9" w:rsidRPr="008579B9">
        <w:rPr>
          <w:rStyle w:val="Char2"/>
          <w:rtl/>
        </w:rPr>
        <w:t xml:space="preserve"> حَتَّىٰٓ إِذَآ أَخَذَتِ </w:t>
      </w:r>
      <w:r w:rsidR="008579B9" w:rsidRPr="008579B9">
        <w:rPr>
          <w:rStyle w:val="Char2"/>
          <w:rFonts w:hint="cs"/>
          <w:rtl/>
        </w:rPr>
        <w:t>ٱ</w:t>
      </w:r>
      <w:r w:rsidR="008579B9" w:rsidRPr="008579B9">
        <w:rPr>
          <w:rStyle w:val="Char2"/>
          <w:rFonts w:hint="eastAsia"/>
          <w:rtl/>
        </w:rPr>
        <w:t>لۡأَرۡضُ</w:t>
      </w:r>
      <w:r w:rsidR="008579B9" w:rsidRPr="008579B9">
        <w:rPr>
          <w:rStyle w:val="Char2"/>
          <w:rtl/>
        </w:rPr>
        <w:t xml:space="preserve"> زُخۡرُفَهَا وَ</w:t>
      </w:r>
      <w:r w:rsidR="008579B9" w:rsidRPr="008579B9">
        <w:rPr>
          <w:rStyle w:val="Char2"/>
          <w:rFonts w:hint="cs"/>
          <w:rtl/>
        </w:rPr>
        <w:t>ٱ</w:t>
      </w:r>
      <w:r w:rsidR="008579B9" w:rsidRPr="008579B9">
        <w:rPr>
          <w:rStyle w:val="Char2"/>
          <w:rFonts w:hint="eastAsia"/>
          <w:rtl/>
        </w:rPr>
        <w:t>زَّيَّنَتۡ</w:t>
      </w:r>
      <w:r w:rsidR="008579B9" w:rsidRPr="008579B9">
        <w:rPr>
          <w:rStyle w:val="Char2"/>
          <w:rtl/>
        </w:rPr>
        <w:t xml:space="preserve"> وَظَنَّ أَهۡلُهَآ </w:t>
      </w:r>
      <w:r w:rsidR="008579B9" w:rsidRPr="008579B9">
        <w:rPr>
          <w:rStyle w:val="Char2"/>
          <w:rtl/>
        </w:rPr>
        <w:lastRenderedPageBreak/>
        <w:t xml:space="preserve">أَنَّهُمۡ قَٰدِرُونَ </w:t>
      </w:r>
      <w:r w:rsidR="008579B9" w:rsidRPr="008579B9">
        <w:rPr>
          <w:rStyle w:val="Char2"/>
          <w:rFonts w:hint="eastAsia"/>
          <w:rtl/>
        </w:rPr>
        <w:t>عَلَيۡهَآ</w:t>
      </w:r>
      <w:r w:rsidR="008579B9" w:rsidRPr="008579B9">
        <w:rPr>
          <w:rStyle w:val="Char2"/>
          <w:rtl/>
        </w:rPr>
        <w:t xml:space="preserve"> أَتَىٰهَآ أَمۡرُنَا لَيۡلًا أَوۡ نَهَارٗا فَجَعَلۡنَٰهَا حَصِيدٗا كَأَن لَّمۡ تَغۡنَ بِ</w:t>
      </w:r>
      <w:r w:rsidR="008579B9" w:rsidRPr="008579B9">
        <w:rPr>
          <w:rStyle w:val="Char2"/>
          <w:rFonts w:hint="cs"/>
          <w:rtl/>
        </w:rPr>
        <w:t>ٱ</w:t>
      </w:r>
      <w:r w:rsidR="008579B9" w:rsidRPr="008579B9">
        <w:rPr>
          <w:rStyle w:val="Char2"/>
          <w:rFonts w:hint="eastAsia"/>
          <w:rtl/>
        </w:rPr>
        <w:t>لۡأَمۡسِۚ</w:t>
      </w:r>
      <w:r w:rsidR="008579B9" w:rsidRPr="008579B9">
        <w:rPr>
          <w:rStyle w:val="Char2"/>
          <w:rtl/>
        </w:rPr>
        <w:t xml:space="preserve"> كَذَٰلِكَ نُفَصِّلُ </w:t>
      </w:r>
      <w:r w:rsidR="008579B9" w:rsidRPr="008579B9">
        <w:rPr>
          <w:rStyle w:val="Char2"/>
          <w:rFonts w:hint="cs"/>
          <w:rtl/>
        </w:rPr>
        <w:t>ٱ</w:t>
      </w:r>
      <w:r w:rsidR="008579B9" w:rsidRPr="008579B9">
        <w:rPr>
          <w:rStyle w:val="Char2"/>
          <w:rFonts w:hint="eastAsia"/>
          <w:rtl/>
        </w:rPr>
        <w:t>لۡأٓيَٰتِ</w:t>
      </w:r>
      <w:r w:rsidR="008579B9" w:rsidRPr="008579B9">
        <w:rPr>
          <w:rStyle w:val="Char2"/>
          <w:rtl/>
        </w:rPr>
        <w:t xml:space="preserve"> لِقَوۡمٖ يَتَفَكَّرُونَ</w:t>
      </w:r>
      <w:r w:rsidR="00F65DB7" w:rsidRPr="001F7AFE">
        <w:rPr>
          <w:rFonts w:ascii="Traditional Arabic" w:hAnsi="Traditional Arabic" w:cs="Traditional Arabic"/>
          <w:rtl/>
          <w:lang w:bidi="ar-SY"/>
        </w:rPr>
        <w:t>﴾</w:t>
      </w:r>
      <w:r w:rsidRPr="001F7AFE">
        <w:rPr>
          <w:rFonts w:cs="B Lotus" w:hint="cs"/>
          <w:rtl/>
          <w:lang w:bidi="ar-SY"/>
        </w:rPr>
        <w:t xml:space="preserve"> </w:t>
      </w:r>
      <w:r w:rsidRPr="008579B9">
        <w:rPr>
          <w:rStyle w:val="Char3"/>
          <w:rFonts w:hint="cs"/>
          <w:rtl/>
        </w:rPr>
        <w:t>[</w:t>
      </w:r>
      <w:r w:rsidR="00904E27">
        <w:rPr>
          <w:rStyle w:val="Char3"/>
          <w:rFonts w:hint="cs"/>
          <w:rtl/>
        </w:rPr>
        <w:t>ی</w:t>
      </w:r>
      <w:r w:rsidRPr="008579B9">
        <w:rPr>
          <w:rStyle w:val="Char3"/>
          <w:rFonts w:hint="cs"/>
          <w:rtl/>
        </w:rPr>
        <w:t>ونس</w:t>
      </w:r>
      <w:r w:rsidR="00F94166">
        <w:rPr>
          <w:rStyle w:val="Char3"/>
          <w:rFonts w:hint="cs"/>
          <w:rtl/>
        </w:rPr>
        <w:t>:</w:t>
      </w:r>
      <w:r w:rsidRPr="008579B9">
        <w:rPr>
          <w:rStyle w:val="Char3"/>
          <w:rFonts w:hint="cs"/>
          <w:rtl/>
        </w:rPr>
        <w:t>24]</w:t>
      </w:r>
      <w:r w:rsidR="001107B8">
        <w:rPr>
          <w:rFonts w:cs="B Lotus" w:hint="cs"/>
          <w:rtl/>
          <w:lang w:bidi="ar-SY"/>
        </w:rPr>
        <w:t>،</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001107B8">
        <w:rPr>
          <w:rFonts w:cs="B Lotus" w:hint="cs"/>
          <w:rtl/>
          <w:lang w:bidi="ar-SY"/>
        </w:rPr>
        <w:t>:</w:t>
      </w:r>
      <w:r w:rsidRPr="001F7AFE">
        <w:rPr>
          <w:rFonts w:cs="B Lotus" w:hint="cs"/>
          <w:rtl/>
          <w:lang w:bidi="ar-SY"/>
        </w:rPr>
        <w:t xml:space="preserve"> </w:t>
      </w:r>
      <w:r w:rsidR="001107B8">
        <w:rPr>
          <w:rFonts w:cs="B Lotus" w:hint="cs"/>
          <w:rtl/>
          <w:lang w:bidi="ar-SY"/>
        </w:rPr>
        <w:t>«</w:t>
      </w:r>
      <w:r w:rsidRPr="001F7AFE">
        <w:rPr>
          <w:rFonts w:cs="B Lotus" w:hint="cs"/>
          <w:rtl/>
          <w:lang w:bidi="ar-SY"/>
        </w:rPr>
        <w:t>جز ا</w:t>
      </w:r>
      <w:r w:rsidR="00904E27">
        <w:rPr>
          <w:rFonts w:cs="B Lotus" w:hint="cs"/>
          <w:rtl/>
          <w:lang w:bidi="ar-SY"/>
        </w:rPr>
        <w:t>ی</w:t>
      </w:r>
      <w:r w:rsidRPr="001F7AFE">
        <w:rPr>
          <w:rFonts w:cs="B Lotus" w:hint="cs"/>
          <w:rtl/>
          <w:lang w:bidi="ar-SY"/>
        </w:rPr>
        <w:t>ن ن</w:t>
      </w:r>
      <w:r w:rsidR="00904E27">
        <w:rPr>
          <w:rFonts w:cs="B Lotus" w:hint="cs"/>
          <w:rtl/>
          <w:lang w:bidi="ar-SY"/>
        </w:rPr>
        <w:t>ی</w:t>
      </w:r>
      <w:r w:rsidRPr="001F7AFE">
        <w:rPr>
          <w:rFonts w:cs="B Lotus" w:hint="cs"/>
          <w:rtl/>
          <w:lang w:bidi="ar-SY"/>
        </w:rPr>
        <w:t xml:space="preserve">ست </w:t>
      </w:r>
      <w:r w:rsidR="00904E27">
        <w:rPr>
          <w:rFonts w:cs="B Lotus" w:hint="cs"/>
          <w:rtl/>
          <w:lang w:bidi="ar-SY"/>
        </w:rPr>
        <w:t>ک</w:t>
      </w:r>
      <w:r w:rsidRPr="001F7AFE">
        <w:rPr>
          <w:rFonts w:cs="B Lotus" w:hint="cs"/>
          <w:rtl/>
          <w:lang w:bidi="ar-SY"/>
        </w:rPr>
        <w:t>ه مثل زندگان</w:t>
      </w:r>
      <w:r w:rsidR="00904E27">
        <w:rPr>
          <w:rFonts w:cs="B Lotus" w:hint="cs"/>
          <w:rtl/>
          <w:lang w:bidi="ar-SY"/>
        </w:rPr>
        <w:t>ی</w:t>
      </w:r>
      <w:r w:rsidRPr="001F7AFE">
        <w:rPr>
          <w:rFonts w:cs="B Lotus" w:hint="cs"/>
          <w:rtl/>
          <w:lang w:bidi="ar-SY"/>
        </w:rPr>
        <w:t xml:space="preserve"> دن</w:t>
      </w:r>
      <w:r w:rsidR="00904E27">
        <w:rPr>
          <w:rFonts w:cs="B Lotus" w:hint="cs"/>
          <w:rtl/>
          <w:lang w:bidi="ar-SY"/>
        </w:rPr>
        <w:t>ی</w:t>
      </w:r>
      <w:r w:rsidRPr="001F7AFE">
        <w:rPr>
          <w:rFonts w:cs="B Lotus" w:hint="cs"/>
          <w:rtl/>
          <w:lang w:bidi="ar-SY"/>
        </w:rPr>
        <w:t>ا در سرعت انقضاء و ا</w:t>
      </w:r>
      <w:r w:rsidR="001107B8">
        <w:rPr>
          <w:rFonts w:cs="B Lotus" w:hint="cs"/>
          <w:rtl/>
          <w:lang w:bidi="ar-SY"/>
        </w:rPr>
        <w:t>ِ</w:t>
      </w:r>
      <w:r w:rsidRPr="001F7AFE">
        <w:rPr>
          <w:rFonts w:cs="B Lotus" w:hint="cs"/>
          <w:rtl/>
          <w:lang w:bidi="ar-SY"/>
        </w:rPr>
        <w:t>دبار آن پس از اقبال</w:t>
      </w:r>
      <w:r w:rsidR="001107B8">
        <w:rPr>
          <w:rFonts w:cs="B Lotus" w:hint="cs"/>
          <w:rtl/>
          <w:lang w:bidi="ar-SY"/>
        </w:rPr>
        <w:t>،</w:t>
      </w:r>
      <w:r w:rsidRPr="001F7AFE">
        <w:rPr>
          <w:rFonts w:cs="B Lotus" w:hint="cs"/>
          <w:rtl/>
          <w:lang w:bidi="ar-SY"/>
        </w:rPr>
        <w:t xml:space="preserve"> مانند باران</w:t>
      </w:r>
      <w:r w:rsidR="00904E27">
        <w:rPr>
          <w:rFonts w:cs="B Lotus" w:hint="cs"/>
          <w:rtl/>
          <w:lang w:bidi="ar-SY"/>
        </w:rPr>
        <w:t>ی</w:t>
      </w:r>
      <w:r w:rsidR="001107B8">
        <w:rPr>
          <w:rFonts w:cs="B Lotus" w:hint="cs"/>
          <w:rtl/>
          <w:lang w:bidi="ar-SY"/>
        </w:rPr>
        <w:t xml:space="preserve"> ا</w:t>
      </w:r>
      <w:r w:rsidRPr="001F7AFE">
        <w:rPr>
          <w:rFonts w:cs="B Lotus" w:hint="cs"/>
          <w:rtl/>
          <w:lang w:bidi="ar-SY"/>
        </w:rPr>
        <w:t xml:space="preserve">ست </w:t>
      </w:r>
      <w:r w:rsidR="00904E27">
        <w:rPr>
          <w:rFonts w:cs="B Lotus" w:hint="cs"/>
          <w:rtl/>
          <w:lang w:bidi="ar-SY"/>
        </w:rPr>
        <w:t>ک</w:t>
      </w:r>
      <w:r w:rsidRPr="001F7AFE">
        <w:rPr>
          <w:rFonts w:cs="B Lotus" w:hint="cs"/>
          <w:rtl/>
          <w:lang w:bidi="ar-SY"/>
        </w:rPr>
        <w:t>ه از آسمان فرستاد</w:t>
      </w:r>
      <w:r w:rsidR="00904E27">
        <w:rPr>
          <w:rFonts w:cs="B Lotus" w:hint="cs"/>
          <w:rtl/>
          <w:lang w:bidi="ar-SY"/>
        </w:rPr>
        <w:t>ی</w:t>
      </w:r>
      <w:r w:rsidRPr="001F7AFE">
        <w:rPr>
          <w:rFonts w:cs="B Lotus" w:hint="cs"/>
          <w:rtl/>
          <w:lang w:bidi="ar-SY"/>
        </w:rPr>
        <w:t>م</w:t>
      </w:r>
      <w:r w:rsidR="001107B8">
        <w:rPr>
          <w:rFonts w:cs="B Lotus" w:hint="cs"/>
          <w:rtl/>
          <w:lang w:bidi="ar-SY"/>
        </w:rPr>
        <w:t>،</w:t>
      </w:r>
      <w:r w:rsidRPr="001F7AFE">
        <w:rPr>
          <w:rFonts w:cs="B Lotus" w:hint="cs"/>
          <w:rtl/>
          <w:lang w:bidi="ar-SY"/>
        </w:rPr>
        <w:t xml:space="preserve"> پس ب</w:t>
      </w:r>
      <w:r w:rsidR="00904E27">
        <w:rPr>
          <w:rFonts w:cs="B Lotus" w:hint="cs"/>
          <w:rtl/>
          <w:lang w:bidi="ar-SY"/>
        </w:rPr>
        <w:t>ی</w:t>
      </w:r>
      <w:r w:rsidRPr="001F7AFE">
        <w:rPr>
          <w:rFonts w:cs="B Lotus" w:hint="cs"/>
          <w:rtl/>
          <w:lang w:bidi="ar-SY"/>
        </w:rPr>
        <w:t>ام</w:t>
      </w:r>
      <w:r w:rsidR="00904E27">
        <w:rPr>
          <w:rFonts w:cs="B Lotus" w:hint="cs"/>
          <w:rtl/>
          <w:lang w:bidi="ar-SY"/>
        </w:rPr>
        <w:t>ی</w:t>
      </w:r>
      <w:r w:rsidRPr="001F7AFE">
        <w:rPr>
          <w:rFonts w:cs="B Lotus" w:hint="cs"/>
          <w:rtl/>
          <w:lang w:bidi="ar-SY"/>
        </w:rPr>
        <w:t>خت ب</w:t>
      </w:r>
      <w:r w:rsidR="001107B8">
        <w:rPr>
          <w:rFonts w:cs="B Lotus" w:hint="cs"/>
          <w:rtl/>
          <w:lang w:bidi="ar-SY"/>
        </w:rPr>
        <w:t xml:space="preserve">ه </w:t>
      </w:r>
      <w:r w:rsidRPr="001F7AFE">
        <w:rPr>
          <w:rFonts w:cs="B Lotus" w:hint="cs"/>
          <w:rtl/>
          <w:lang w:bidi="ar-SY"/>
        </w:rPr>
        <w:t>آن آب گ</w:t>
      </w:r>
      <w:r w:rsidR="00904E27">
        <w:rPr>
          <w:rFonts w:cs="B Lotus" w:hint="cs"/>
          <w:rtl/>
          <w:lang w:bidi="ar-SY"/>
        </w:rPr>
        <w:t>ی</w:t>
      </w:r>
      <w:r w:rsidRPr="001F7AFE">
        <w:rPr>
          <w:rFonts w:cs="B Lotus" w:hint="cs"/>
          <w:rtl/>
          <w:lang w:bidi="ar-SY"/>
        </w:rPr>
        <w:t>اه رسته از زم</w:t>
      </w:r>
      <w:r w:rsidR="00904E27">
        <w:rPr>
          <w:rFonts w:cs="B Lotus" w:hint="cs"/>
          <w:rtl/>
          <w:lang w:bidi="ar-SY"/>
        </w:rPr>
        <w:t>ی</w:t>
      </w:r>
      <w:r w:rsidRPr="001F7AFE">
        <w:rPr>
          <w:rFonts w:cs="B Lotus" w:hint="cs"/>
          <w:rtl/>
          <w:lang w:bidi="ar-SY"/>
        </w:rPr>
        <w:t xml:space="preserve">ن از آنچه </w:t>
      </w:r>
      <w:r w:rsidR="00904E27">
        <w:rPr>
          <w:rFonts w:cs="B Lotus" w:hint="cs"/>
          <w:rtl/>
          <w:lang w:bidi="ar-SY"/>
        </w:rPr>
        <w:t>ک</w:t>
      </w:r>
      <w:r w:rsidRPr="001F7AFE">
        <w:rPr>
          <w:rFonts w:cs="B Lotus" w:hint="cs"/>
          <w:rtl/>
          <w:lang w:bidi="ar-SY"/>
        </w:rPr>
        <w:t>ه آدم</w:t>
      </w:r>
      <w:r w:rsidR="00904E27">
        <w:rPr>
          <w:rFonts w:cs="B Lotus" w:hint="cs"/>
          <w:rtl/>
          <w:lang w:bidi="ar-SY"/>
        </w:rPr>
        <w:t>ی</w:t>
      </w:r>
      <w:r w:rsidRPr="001F7AFE">
        <w:rPr>
          <w:rFonts w:cs="B Lotus" w:hint="cs"/>
          <w:rtl/>
          <w:lang w:bidi="ar-SY"/>
        </w:rPr>
        <w:t>ان و چهارپا</w:t>
      </w:r>
      <w:r w:rsidR="00904E27">
        <w:rPr>
          <w:rFonts w:cs="B Lotus" w:hint="cs"/>
          <w:rtl/>
          <w:lang w:bidi="ar-SY"/>
        </w:rPr>
        <w:t>ی</w:t>
      </w:r>
      <w:r w:rsidRPr="001F7AFE">
        <w:rPr>
          <w:rFonts w:cs="B Lotus" w:hint="cs"/>
          <w:rtl/>
          <w:lang w:bidi="ar-SY"/>
        </w:rPr>
        <w:t>ان م</w:t>
      </w:r>
      <w:r w:rsidR="00904E27">
        <w:rPr>
          <w:rFonts w:cs="B Lotus" w:hint="cs"/>
          <w:rtl/>
          <w:lang w:bidi="ar-SY"/>
        </w:rPr>
        <w:t>ی</w:t>
      </w:r>
      <w:r w:rsidRPr="001F7AFE">
        <w:rPr>
          <w:rFonts w:cs="B Lotus" w:hint="cs"/>
          <w:rtl/>
          <w:lang w:bidi="ar-SY"/>
        </w:rPr>
        <w:t>‌خورند تا وقت</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ه فراگرفت زم</w:t>
      </w:r>
      <w:r w:rsidR="00904E27">
        <w:rPr>
          <w:rFonts w:cs="B Lotus" w:hint="cs"/>
          <w:rtl/>
          <w:lang w:bidi="ar-SY"/>
        </w:rPr>
        <w:t>ی</w:t>
      </w:r>
      <w:r w:rsidRPr="001F7AFE">
        <w:rPr>
          <w:rFonts w:cs="B Lotus" w:hint="cs"/>
          <w:rtl/>
          <w:lang w:bidi="ar-SY"/>
        </w:rPr>
        <w:t>ن پ</w:t>
      </w:r>
      <w:r w:rsidR="00904E27">
        <w:rPr>
          <w:rFonts w:cs="B Lotus" w:hint="cs"/>
          <w:rtl/>
          <w:lang w:bidi="ar-SY"/>
        </w:rPr>
        <w:t>ی</w:t>
      </w:r>
      <w:r w:rsidRPr="001F7AFE">
        <w:rPr>
          <w:rFonts w:cs="B Lotus"/>
          <w:rtl/>
          <w:lang w:bidi="ar-SY"/>
        </w:rPr>
        <w:t>را</w:t>
      </w:r>
      <w:r w:rsidR="00904E27">
        <w:rPr>
          <w:rFonts w:cs="B Lotus"/>
          <w:rtl/>
          <w:lang w:bidi="ar-SY"/>
        </w:rPr>
        <w:t>ی</w:t>
      </w:r>
      <w:r w:rsidR="001107B8">
        <w:rPr>
          <w:rFonts w:cs="B Lotus" w:hint="cs"/>
          <w:rtl/>
          <w:lang w:bidi="ar-SY"/>
        </w:rPr>
        <w:t>ة</w:t>
      </w:r>
      <w:r w:rsidRPr="001F7AFE">
        <w:rPr>
          <w:rFonts w:cs="B Lotus"/>
          <w:rtl/>
          <w:lang w:bidi="ar-SY"/>
        </w:rPr>
        <w:t xml:space="preserve"> خود را و</w:t>
      </w:r>
      <w:r w:rsidRPr="001F7AFE">
        <w:rPr>
          <w:rFonts w:cs="B Lotus" w:hint="cs"/>
          <w:rtl/>
          <w:lang w:bidi="ar-SY"/>
        </w:rPr>
        <w:t xml:space="preserve"> آ</w:t>
      </w:r>
      <w:r w:rsidRPr="001F7AFE">
        <w:rPr>
          <w:rFonts w:cs="B Lotus"/>
          <w:rtl/>
          <w:lang w:bidi="ar-SY"/>
        </w:rPr>
        <w:t>راسته شد به محصولات گوناگون و م</w:t>
      </w:r>
      <w:r w:rsidR="00904E27">
        <w:rPr>
          <w:rFonts w:cs="B Lotus"/>
          <w:rtl/>
          <w:lang w:bidi="ar-SY"/>
        </w:rPr>
        <w:t>ی</w:t>
      </w:r>
      <w:r w:rsidRPr="001F7AFE">
        <w:rPr>
          <w:rFonts w:cs="B Lotus"/>
          <w:rtl/>
          <w:lang w:bidi="ar-SY"/>
        </w:rPr>
        <w:t>وه</w:t>
      </w:r>
      <w:r w:rsidRPr="001F7AFE">
        <w:rPr>
          <w:rFonts w:cs="B Lotus" w:hint="cs"/>
          <w:rtl/>
          <w:lang w:bidi="ar-SY"/>
        </w:rPr>
        <w:t>‌</w:t>
      </w:r>
      <w:r w:rsidRPr="001F7AFE">
        <w:rPr>
          <w:rFonts w:cs="B Lotus"/>
          <w:rtl/>
          <w:lang w:bidi="ar-SY"/>
        </w:rPr>
        <w:t>ها</w:t>
      </w:r>
      <w:r w:rsidR="00904E27">
        <w:rPr>
          <w:rFonts w:cs="B Lotus"/>
          <w:rtl/>
          <w:lang w:bidi="ar-SY"/>
        </w:rPr>
        <w:t>ی</w:t>
      </w:r>
      <w:r w:rsidRPr="001F7AFE">
        <w:rPr>
          <w:rFonts w:cs="B Lotus"/>
          <w:rtl/>
          <w:lang w:bidi="ar-SY"/>
        </w:rPr>
        <w:t xml:space="preserve"> رنگارن</w:t>
      </w:r>
      <w:r w:rsidR="001107B8">
        <w:rPr>
          <w:rFonts w:cs="B Lotus" w:hint="cs"/>
          <w:rtl/>
          <w:lang w:bidi="ar-SY"/>
        </w:rPr>
        <w:t>گ</w:t>
      </w:r>
      <w:r w:rsidRPr="001F7AFE">
        <w:rPr>
          <w:rFonts w:cs="B Lotus"/>
          <w:rtl/>
          <w:lang w:bidi="ar-SY"/>
        </w:rPr>
        <w:t xml:space="preserve"> و گمان بردند اهل زم</w:t>
      </w:r>
      <w:r w:rsidR="00904E27">
        <w:rPr>
          <w:rFonts w:cs="B Lotus"/>
          <w:rtl/>
          <w:lang w:bidi="ar-SY"/>
        </w:rPr>
        <w:t>ی</w:t>
      </w:r>
      <w:r w:rsidRPr="001F7AFE">
        <w:rPr>
          <w:rFonts w:cs="B Lotus"/>
          <w:rtl/>
          <w:lang w:bidi="ar-SY"/>
        </w:rPr>
        <w:t>ن آن</w:t>
      </w:r>
      <w:r w:rsidR="00904E27">
        <w:rPr>
          <w:rFonts w:cs="B Lotus"/>
          <w:rtl/>
          <w:lang w:bidi="ar-SY"/>
        </w:rPr>
        <w:t>ک</w:t>
      </w:r>
      <w:r w:rsidRPr="001F7AFE">
        <w:rPr>
          <w:rFonts w:cs="B Lotus"/>
          <w:rtl/>
          <w:lang w:bidi="ar-SY"/>
        </w:rPr>
        <w:t>ه ا</w:t>
      </w:r>
      <w:r w:rsidR="00904E27">
        <w:rPr>
          <w:rFonts w:cs="B Lotus"/>
          <w:rtl/>
          <w:lang w:bidi="ar-SY"/>
        </w:rPr>
        <w:t>ی</w:t>
      </w:r>
      <w:r w:rsidRPr="001F7AFE">
        <w:rPr>
          <w:rFonts w:cs="B Lotus"/>
          <w:rtl/>
          <w:lang w:bidi="ar-SY"/>
        </w:rPr>
        <w:t>شان قادرند</w:t>
      </w:r>
      <w:r w:rsidRPr="001F7AFE">
        <w:rPr>
          <w:rFonts w:cs="B Lotus" w:hint="cs"/>
          <w:rtl/>
          <w:lang w:bidi="ar-SY"/>
        </w:rPr>
        <w:t xml:space="preserve"> </w:t>
      </w:r>
      <w:r w:rsidRPr="001F7AFE">
        <w:rPr>
          <w:rFonts w:cs="B Lotus"/>
          <w:rtl/>
          <w:lang w:bidi="ar-SY"/>
        </w:rPr>
        <w:t>بر درو</w:t>
      </w:r>
      <w:r w:rsidR="00904E27">
        <w:rPr>
          <w:rFonts w:cs="B Lotus"/>
          <w:rtl/>
          <w:lang w:bidi="ar-SY"/>
        </w:rPr>
        <w:t>ی</w:t>
      </w:r>
      <w:r w:rsidRPr="001F7AFE">
        <w:rPr>
          <w:rFonts w:cs="B Lotus"/>
          <w:rtl/>
          <w:lang w:bidi="ar-SY"/>
        </w:rPr>
        <w:t>دن گ</w:t>
      </w:r>
      <w:r w:rsidR="00904E27">
        <w:rPr>
          <w:rFonts w:cs="B Lotus"/>
          <w:rtl/>
          <w:lang w:bidi="ar-SY"/>
        </w:rPr>
        <w:t>ی</w:t>
      </w:r>
      <w:r w:rsidRPr="001F7AFE">
        <w:rPr>
          <w:rFonts w:cs="B Lotus"/>
          <w:rtl/>
          <w:lang w:bidi="ar-SY"/>
        </w:rPr>
        <w:t>اه و چ</w:t>
      </w:r>
      <w:r w:rsidR="00904E27">
        <w:rPr>
          <w:rFonts w:cs="B Lotus"/>
          <w:rtl/>
          <w:lang w:bidi="ar-SY"/>
        </w:rPr>
        <w:t>ی</w:t>
      </w:r>
      <w:r w:rsidRPr="001F7AFE">
        <w:rPr>
          <w:rFonts w:cs="B Lotus"/>
          <w:rtl/>
          <w:lang w:bidi="ar-SY"/>
        </w:rPr>
        <w:t>دن م</w:t>
      </w:r>
      <w:r w:rsidR="00904E27">
        <w:rPr>
          <w:rFonts w:cs="B Lotus"/>
          <w:rtl/>
          <w:lang w:bidi="ar-SY"/>
        </w:rPr>
        <w:t>ی</w:t>
      </w:r>
      <w:r w:rsidRPr="001F7AFE">
        <w:rPr>
          <w:rFonts w:cs="B Lotus"/>
          <w:rtl/>
          <w:lang w:bidi="ar-SY"/>
        </w:rPr>
        <w:t>وه</w:t>
      </w:r>
      <w:r w:rsidRPr="001F7AFE">
        <w:rPr>
          <w:rFonts w:cs="B Lotus" w:hint="cs"/>
          <w:rtl/>
          <w:lang w:bidi="ar-SY"/>
        </w:rPr>
        <w:t>‌</w:t>
      </w:r>
      <w:r w:rsidRPr="001F7AFE">
        <w:rPr>
          <w:rFonts w:cs="B Lotus"/>
          <w:rtl/>
          <w:lang w:bidi="ar-SY"/>
        </w:rPr>
        <w:t>ها</w:t>
      </w:r>
      <w:r w:rsidR="00904E27">
        <w:rPr>
          <w:rFonts w:cs="B Lotus"/>
          <w:rtl/>
          <w:lang w:bidi="ar-SY"/>
        </w:rPr>
        <w:t>ی</w:t>
      </w:r>
      <w:r w:rsidRPr="001F7AFE">
        <w:rPr>
          <w:rFonts w:cs="B Lotus"/>
          <w:rtl/>
          <w:lang w:bidi="ar-SY"/>
        </w:rPr>
        <w:t xml:space="preserve"> آن</w:t>
      </w:r>
      <w:r w:rsidR="001107B8">
        <w:rPr>
          <w:rFonts w:cs="B Lotus" w:hint="cs"/>
          <w:rtl/>
          <w:lang w:bidi="ar-SY"/>
        </w:rPr>
        <w:t>؛</w:t>
      </w:r>
      <w:r w:rsidRPr="001F7AFE">
        <w:rPr>
          <w:rFonts w:cs="B Lotus"/>
          <w:rtl/>
          <w:lang w:bidi="ar-SY"/>
        </w:rPr>
        <w:t xml:space="preserve"> ناگاه برآمد بر آن زم</w:t>
      </w:r>
      <w:r w:rsidR="00904E27">
        <w:rPr>
          <w:rFonts w:cs="B Lotus"/>
          <w:rtl/>
          <w:lang w:bidi="ar-SY"/>
        </w:rPr>
        <w:t>ی</w:t>
      </w:r>
      <w:r w:rsidRPr="001F7AFE">
        <w:rPr>
          <w:rFonts w:cs="B Lotus"/>
          <w:rtl/>
          <w:lang w:bidi="ar-SY"/>
        </w:rPr>
        <w:t>ن عذاب ما</w:t>
      </w:r>
      <w:r w:rsidR="001107B8">
        <w:rPr>
          <w:rFonts w:cs="B Lotus" w:hint="cs"/>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عن</w:t>
      </w:r>
      <w:r w:rsidR="00904E27">
        <w:rPr>
          <w:rFonts w:cs="B Lotus"/>
          <w:rtl/>
          <w:lang w:bidi="ar-SY"/>
        </w:rPr>
        <w:t>ی</w:t>
      </w:r>
      <w:r w:rsidRPr="001F7AFE">
        <w:rPr>
          <w:rFonts w:cs="B Lotus"/>
          <w:rtl/>
          <w:lang w:bidi="ar-SY"/>
        </w:rPr>
        <w:t xml:space="preserve"> فرمان ما ب</w:t>
      </w:r>
      <w:r w:rsidR="001107B8">
        <w:rPr>
          <w:rFonts w:cs="B Lotus" w:hint="cs"/>
          <w:rtl/>
          <w:lang w:bidi="ar-SY"/>
        </w:rPr>
        <w:t xml:space="preserve">ه </w:t>
      </w:r>
      <w:r w:rsidRPr="001F7AFE">
        <w:rPr>
          <w:rFonts w:cs="B Lotus"/>
          <w:rtl/>
          <w:lang w:bidi="ar-SY"/>
        </w:rPr>
        <w:t>خراب</w:t>
      </w:r>
      <w:r w:rsidR="00904E27">
        <w:rPr>
          <w:rFonts w:cs="B Lotus"/>
          <w:rtl/>
          <w:lang w:bidi="ar-SY"/>
        </w:rPr>
        <w:t>ی</w:t>
      </w:r>
      <w:r w:rsidRPr="001F7AFE">
        <w:rPr>
          <w:rFonts w:cs="B Lotus"/>
          <w:rtl/>
          <w:lang w:bidi="ar-SY"/>
        </w:rPr>
        <w:t xml:space="preserve"> آن در رس</w:t>
      </w:r>
      <w:r w:rsidR="00904E27">
        <w:rPr>
          <w:rFonts w:cs="B Lotus"/>
          <w:rtl/>
          <w:lang w:bidi="ar-SY"/>
        </w:rPr>
        <w:t>ی</w:t>
      </w:r>
      <w:r w:rsidRPr="001F7AFE">
        <w:rPr>
          <w:rFonts w:cs="B Lotus"/>
          <w:rtl/>
          <w:lang w:bidi="ar-SY"/>
        </w:rPr>
        <w:t xml:space="preserve">د در شب </w:t>
      </w:r>
      <w:r w:rsidR="00904E27">
        <w:rPr>
          <w:rFonts w:cs="B Lotus"/>
          <w:rtl/>
          <w:lang w:bidi="ar-SY"/>
        </w:rPr>
        <w:t>ی</w:t>
      </w:r>
      <w:r w:rsidRPr="001F7AFE">
        <w:rPr>
          <w:rFonts w:cs="B Lotus"/>
          <w:rtl/>
          <w:lang w:bidi="ar-SY"/>
        </w:rPr>
        <w:t>ا روز</w:t>
      </w:r>
      <w:r w:rsidR="001107B8">
        <w:rPr>
          <w:rFonts w:cs="B Lotus" w:hint="cs"/>
          <w:rtl/>
          <w:lang w:bidi="ar-SY"/>
        </w:rPr>
        <w:t>،</w:t>
      </w:r>
      <w:r w:rsidRPr="001F7AFE">
        <w:rPr>
          <w:rFonts w:cs="B Lotus"/>
          <w:rtl/>
          <w:lang w:bidi="ar-SY"/>
        </w:rPr>
        <w:t xml:space="preserve"> پس گردان</w:t>
      </w:r>
      <w:r w:rsidR="00904E27">
        <w:rPr>
          <w:rFonts w:cs="B Lotus"/>
          <w:rtl/>
          <w:lang w:bidi="ar-SY"/>
        </w:rPr>
        <w:t>ی</w:t>
      </w:r>
      <w:r w:rsidRPr="001F7AFE">
        <w:rPr>
          <w:rFonts w:cs="B Lotus"/>
          <w:rtl/>
          <w:lang w:bidi="ar-SY"/>
        </w:rPr>
        <w:t>د</w:t>
      </w:r>
      <w:r w:rsidR="00904E27">
        <w:rPr>
          <w:rFonts w:cs="B Lotus"/>
          <w:rtl/>
          <w:lang w:bidi="ar-SY"/>
        </w:rPr>
        <w:t>ی</w:t>
      </w:r>
      <w:r w:rsidRPr="001F7AFE">
        <w:rPr>
          <w:rFonts w:cs="B Lotus"/>
          <w:rtl/>
          <w:lang w:bidi="ar-SY"/>
        </w:rPr>
        <w:t xml:space="preserve">م آن </w:t>
      </w:r>
      <w:r w:rsidR="00904E27">
        <w:rPr>
          <w:rFonts w:cs="B Lotus"/>
          <w:rtl/>
          <w:lang w:bidi="ar-SY"/>
        </w:rPr>
        <w:t>ک</w:t>
      </w:r>
      <w:r w:rsidRPr="001F7AFE">
        <w:rPr>
          <w:rFonts w:cs="B Lotus"/>
          <w:rtl/>
          <w:lang w:bidi="ar-SY"/>
        </w:rPr>
        <w:t>شت و زرع را شب</w:t>
      </w:r>
      <w:r w:rsidR="00904E27">
        <w:rPr>
          <w:rFonts w:cs="B Lotus"/>
          <w:rtl/>
          <w:lang w:bidi="ar-SY"/>
        </w:rPr>
        <w:t>ی</w:t>
      </w:r>
      <w:r w:rsidRPr="001F7AFE">
        <w:rPr>
          <w:rFonts w:cs="B Lotus"/>
          <w:rtl/>
          <w:lang w:bidi="ar-SY"/>
        </w:rPr>
        <w:t>ه ب</w:t>
      </w:r>
      <w:r w:rsidR="001107B8">
        <w:rPr>
          <w:rFonts w:cs="B Lotus" w:hint="cs"/>
          <w:rtl/>
          <w:lang w:bidi="ar-SY"/>
        </w:rPr>
        <w:t xml:space="preserve">ه </w:t>
      </w:r>
      <w:r w:rsidRPr="001F7AFE">
        <w:rPr>
          <w:rFonts w:cs="B Lotus"/>
          <w:rtl/>
          <w:lang w:bidi="ar-SY"/>
        </w:rPr>
        <w:t>آنچه درو</w:t>
      </w:r>
      <w:r w:rsidR="00904E27">
        <w:rPr>
          <w:rFonts w:cs="B Lotus"/>
          <w:rtl/>
          <w:lang w:bidi="ar-SY"/>
        </w:rPr>
        <w:t>ی</w:t>
      </w:r>
      <w:r w:rsidRPr="001F7AFE">
        <w:rPr>
          <w:rFonts w:cs="B Lotus"/>
          <w:rtl/>
          <w:lang w:bidi="ar-SY"/>
        </w:rPr>
        <w:t>ده باشند</w:t>
      </w:r>
      <w:r w:rsidR="001107B8">
        <w:rPr>
          <w:rFonts w:cs="B Lotus" w:hint="cs"/>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ا از اصل بر</w:t>
      </w:r>
      <w:r w:rsidR="00904E27">
        <w:rPr>
          <w:rFonts w:cs="B Lotus"/>
          <w:rtl/>
          <w:lang w:bidi="ar-SY"/>
        </w:rPr>
        <w:t>ک</w:t>
      </w:r>
      <w:r w:rsidRPr="001F7AFE">
        <w:rPr>
          <w:rFonts w:cs="B Lotus"/>
          <w:rtl/>
          <w:lang w:bidi="ar-SY"/>
        </w:rPr>
        <w:t>نده</w:t>
      </w:r>
      <w:r w:rsidR="001107B8">
        <w:rPr>
          <w:rFonts w:cs="B Lotus" w:hint="cs"/>
          <w:rtl/>
          <w:lang w:bidi="ar-SY"/>
        </w:rPr>
        <w:t>،</w:t>
      </w:r>
      <w:r w:rsidRPr="001F7AFE">
        <w:rPr>
          <w:rFonts w:cs="B Lotus"/>
          <w:rtl/>
          <w:lang w:bidi="ar-SY"/>
        </w:rPr>
        <w:t xml:space="preserve"> گو</w:t>
      </w:r>
      <w:r w:rsidR="00904E27">
        <w:rPr>
          <w:rFonts w:cs="B Lotus"/>
          <w:rtl/>
          <w:lang w:bidi="ar-SY"/>
        </w:rPr>
        <w:t>ی</w:t>
      </w:r>
      <w:r w:rsidRPr="001F7AFE">
        <w:rPr>
          <w:rFonts w:cs="B Lotus"/>
          <w:rtl/>
          <w:lang w:bidi="ar-SY"/>
        </w:rPr>
        <w:t xml:space="preserve">ا </w:t>
      </w:r>
      <w:r w:rsidR="00904E27">
        <w:rPr>
          <w:rFonts w:cs="B Lotus"/>
          <w:rtl/>
          <w:lang w:bidi="ar-SY"/>
        </w:rPr>
        <w:t>ک</w:t>
      </w:r>
      <w:r w:rsidRPr="001F7AFE">
        <w:rPr>
          <w:rFonts w:cs="B Lotus"/>
          <w:rtl/>
          <w:lang w:bidi="ar-SY"/>
        </w:rPr>
        <w:t>ه د</w:t>
      </w:r>
      <w:r w:rsidR="00904E27">
        <w:rPr>
          <w:rFonts w:cs="B Lotus"/>
          <w:rtl/>
          <w:lang w:bidi="ar-SY"/>
        </w:rPr>
        <w:t>ی</w:t>
      </w:r>
      <w:r w:rsidRPr="001F7AFE">
        <w:rPr>
          <w:rFonts w:cs="B Lotus"/>
          <w:rtl/>
          <w:lang w:bidi="ar-SY"/>
        </w:rPr>
        <w:t>روز ه</w:t>
      </w:r>
      <w:r w:rsidR="00904E27">
        <w:rPr>
          <w:rFonts w:cs="B Lotus"/>
          <w:rtl/>
          <w:lang w:bidi="ar-SY"/>
        </w:rPr>
        <w:t>ی</w:t>
      </w:r>
      <w:r w:rsidRPr="001F7AFE">
        <w:rPr>
          <w:rFonts w:cs="B Lotus"/>
          <w:rtl/>
          <w:lang w:bidi="ar-SY"/>
        </w:rPr>
        <w:t>چ نبوده</w:t>
      </w:r>
      <w:r w:rsidR="001107B8">
        <w:rPr>
          <w:rFonts w:cs="B Lotus" w:hint="cs"/>
          <w:rtl/>
          <w:lang w:bidi="ar-SY"/>
        </w:rPr>
        <w:t>،</w:t>
      </w:r>
      <w:r w:rsidRPr="001F7AFE">
        <w:rPr>
          <w:rFonts w:cs="B Lotus"/>
          <w:rtl/>
          <w:lang w:bidi="ar-SY"/>
        </w:rPr>
        <w:t xml:space="preserve"> همچن</w:t>
      </w:r>
      <w:r w:rsidR="00904E27">
        <w:rPr>
          <w:rFonts w:cs="B Lotus"/>
          <w:rtl/>
          <w:lang w:bidi="ar-SY"/>
        </w:rPr>
        <w:t>ی</w:t>
      </w:r>
      <w:r w:rsidRPr="001F7AFE">
        <w:rPr>
          <w:rFonts w:cs="B Lotus"/>
          <w:rtl/>
          <w:lang w:bidi="ar-SY"/>
        </w:rPr>
        <w:t>ن تفص</w:t>
      </w:r>
      <w:r w:rsidR="00904E27">
        <w:rPr>
          <w:rFonts w:cs="B Lotus"/>
          <w:rtl/>
          <w:lang w:bidi="ar-SY"/>
        </w:rPr>
        <w:t>ی</w:t>
      </w:r>
      <w:r w:rsidRPr="001F7AFE">
        <w:rPr>
          <w:rFonts w:cs="B Lotus"/>
          <w:rtl/>
          <w:lang w:bidi="ar-SY"/>
        </w:rPr>
        <w:t>ل داد</w:t>
      </w:r>
      <w:r w:rsidR="00904E27">
        <w:rPr>
          <w:rFonts w:cs="B Lotus"/>
          <w:rtl/>
          <w:lang w:bidi="ar-SY"/>
        </w:rPr>
        <w:t>ی</w:t>
      </w:r>
      <w:r w:rsidRPr="001F7AFE">
        <w:rPr>
          <w:rFonts w:cs="B Lotus"/>
          <w:rtl/>
          <w:lang w:bidi="ar-SY"/>
        </w:rPr>
        <w:t>م آ</w:t>
      </w:r>
      <w:r w:rsidR="00904E27">
        <w:rPr>
          <w:rFonts w:cs="B Lotus"/>
          <w:rtl/>
          <w:lang w:bidi="ar-SY"/>
        </w:rPr>
        <w:t>ی</w:t>
      </w:r>
      <w:r w:rsidRPr="001F7AFE">
        <w:rPr>
          <w:rFonts w:cs="B Lotus"/>
          <w:rtl/>
          <w:lang w:bidi="ar-SY"/>
        </w:rPr>
        <w:t>ات خود را برا</w:t>
      </w:r>
      <w:r w:rsidR="00904E27">
        <w:rPr>
          <w:rFonts w:cs="B Lotus"/>
          <w:rtl/>
          <w:lang w:bidi="ar-SY"/>
        </w:rPr>
        <w:t>ی</w:t>
      </w:r>
      <w:r w:rsidRPr="001F7AFE">
        <w:rPr>
          <w:rFonts w:cs="B Lotus"/>
          <w:rtl/>
          <w:lang w:bidi="ar-SY"/>
        </w:rPr>
        <w:t xml:space="preserve"> قوم</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متف</w:t>
      </w:r>
      <w:r w:rsidR="00904E27">
        <w:rPr>
          <w:rFonts w:cs="B Lotus"/>
          <w:rtl/>
          <w:lang w:bidi="ar-SY"/>
        </w:rPr>
        <w:t>ک</w:t>
      </w:r>
      <w:r w:rsidRPr="001F7AFE">
        <w:rPr>
          <w:rFonts w:cs="B Lotus"/>
          <w:rtl/>
          <w:lang w:bidi="ar-SY"/>
        </w:rPr>
        <w:t>رند</w:t>
      </w:r>
      <w:r w:rsidR="001107B8">
        <w:rPr>
          <w:rFonts w:cs="B Lotus" w:hint="cs"/>
          <w:rtl/>
          <w:lang w:bidi="ar-SY"/>
        </w:rPr>
        <w:t>»</w:t>
      </w:r>
      <w:r w:rsidRPr="001F7AFE">
        <w:rPr>
          <w:rFonts w:cs="B Lotus"/>
          <w:rtl/>
          <w:lang w:bidi="ar-SY"/>
        </w:rPr>
        <w:t>.</w:t>
      </w:r>
    </w:p>
    <w:p w:rsidR="00586751" w:rsidRPr="008579B9"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قرآن اصول</w:t>
      </w:r>
      <w:r w:rsidR="00904E27">
        <w:rPr>
          <w:rFonts w:cs="B Lotus"/>
          <w:rtl/>
          <w:lang w:bidi="ar-SY"/>
        </w:rPr>
        <w:t>ی</w:t>
      </w:r>
      <w:r w:rsidRPr="001F7AFE">
        <w:rPr>
          <w:rFonts w:cs="B Lotus"/>
          <w:rtl/>
          <w:lang w:bidi="ar-SY"/>
        </w:rPr>
        <w:t xml:space="preserve"> برا</w:t>
      </w:r>
      <w:r w:rsidR="00904E27">
        <w:rPr>
          <w:rFonts w:cs="B Lotus"/>
          <w:rtl/>
          <w:lang w:bidi="ar-SY"/>
        </w:rPr>
        <w:t>ی</w:t>
      </w:r>
      <w:r w:rsidRPr="001F7AFE">
        <w:rPr>
          <w:rFonts w:cs="B Lotus"/>
          <w:rtl/>
          <w:lang w:bidi="ar-SY"/>
        </w:rPr>
        <w:t xml:space="preserve"> تف</w:t>
      </w:r>
      <w:r w:rsidR="00904E27">
        <w:rPr>
          <w:rFonts w:cs="B Lotus"/>
          <w:rtl/>
          <w:lang w:bidi="ar-SY"/>
        </w:rPr>
        <w:t>ک</w:t>
      </w:r>
      <w:r w:rsidRPr="001F7AFE">
        <w:rPr>
          <w:rFonts w:cs="B Lotus"/>
          <w:rtl/>
          <w:lang w:bidi="ar-SY"/>
        </w:rPr>
        <w:t>ر وضع نمود و مردم را راه تف</w:t>
      </w:r>
      <w:r w:rsidR="00904E27">
        <w:rPr>
          <w:rFonts w:cs="B Lotus"/>
          <w:rtl/>
          <w:lang w:bidi="ar-SY"/>
        </w:rPr>
        <w:t>ک</w:t>
      </w:r>
      <w:r w:rsidRPr="001F7AFE">
        <w:rPr>
          <w:rFonts w:cs="B Lotus"/>
          <w:rtl/>
          <w:lang w:bidi="ar-SY"/>
        </w:rPr>
        <w:t xml:space="preserve">ر آموخت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hint="cs"/>
          <w:rtl/>
          <w:lang w:bidi="ar-SY"/>
        </w:rPr>
        <w:t>:</w:t>
      </w:r>
      <w:r w:rsidR="00F65DB7" w:rsidRPr="001F7AFE">
        <w:rPr>
          <w:rFonts w:cs="B Lotus" w:hint="cs"/>
          <w:rtl/>
          <w:lang w:bidi="ar-SY"/>
        </w:rPr>
        <w:t xml:space="preserve"> </w:t>
      </w:r>
      <w:r w:rsidR="00F65DB7" w:rsidRPr="001F7AFE">
        <w:rPr>
          <w:rFonts w:ascii="Traditional Arabic" w:hAnsi="Traditional Arabic" w:cs="Traditional Arabic"/>
          <w:rtl/>
          <w:lang w:bidi="ar-SY"/>
        </w:rPr>
        <w:t>﴿</w:t>
      </w:r>
      <w:r w:rsidR="008579B9">
        <w:rPr>
          <w:rFonts w:ascii="KFGQPC Uthmanic Script HAFS" w:hAnsi="KFGQPC Uthmanic Script HAFS" w:cs="KFGQPC Uthmanic Script HAFS" w:hint="eastAsia"/>
          <w:rtl/>
        </w:rPr>
        <w:t>إ</w:t>
      </w:r>
      <w:r w:rsidR="008579B9" w:rsidRPr="008579B9">
        <w:rPr>
          <w:rStyle w:val="Char2"/>
          <w:rFonts w:hint="eastAsia"/>
          <w:rtl/>
        </w:rPr>
        <w:t>ِنَّا</w:t>
      </w:r>
      <w:r w:rsidR="008579B9" w:rsidRPr="008579B9">
        <w:rPr>
          <w:rStyle w:val="Char2"/>
          <w:rtl/>
        </w:rPr>
        <w:t xml:space="preserve"> هَدَيۡنَٰهُ </w:t>
      </w:r>
      <w:r w:rsidR="008579B9" w:rsidRPr="008579B9">
        <w:rPr>
          <w:rStyle w:val="Char2"/>
          <w:rFonts w:hint="cs"/>
          <w:rtl/>
        </w:rPr>
        <w:t>ٱ</w:t>
      </w:r>
      <w:r w:rsidR="008579B9" w:rsidRPr="008579B9">
        <w:rPr>
          <w:rStyle w:val="Char2"/>
          <w:rFonts w:hint="eastAsia"/>
          <w:rtl/>
        </w:rPr>
        <w:t>لسَّبِيلَ</w:t>
      </w:r>
      <w:r w:rsidR="008579B9" w:rsidRPr="008579B9">
        <w:rPr>
          <w:rStyle w:val="Char2"/>
          <w:rtl/>
        </w:rPr>
        <w:t xml:space="preserve"> إِمَّا شَاكِرٗا وَإِمَّا كَفُورًا</w:t>
      </w:r>
      <w:r w:rsidR="00F65DB7" w:rsidRPr="001F7AFE">
        <w:rPr>
          <w:rFonts w:ascii="Traditional Arabic" w:hAnsi="Traditional Arabic" w:cs="Traditional Arabic"/>
          <w:rtl/>
          <w:lang w:bidi="ar-SY"/>
        </w:rPr>
        <w:t>﴾</w:t>
      </w:r>
      <w:r w:rsidRPr="001F7AFE">
        <w:rPr>
          <w:rFonts w:cs="B Lotus"/>
          <w:rtl/>
          <w:lang w:bidi="ar-SY"/>
        </w:rPr>
        <w:t xml:space="preserve"> </w:t>
      </w:r>
      <w:r w:rsidRPr="008579B9">
        <w:rPr>
          <w:rStyle w:val="Char3"/>
          <w:rFonts w:hint="cs"/>
          <w:rtl/>
        </w:rPr>
        <w:t>[الإنسان</w:t>
      </w:r>
      <w:r w:rsidR="00F94166">
        <w:rPr>
          <w:rStyle w:val="Char3"/>
          <w:rFonts w:hint="cs"/>
          <w:rtl/>
        </w:rPr>
        <w:t>:</w:t>
      </w:r>
      <w:r w:rsidRPr="008579B9">
        <w:rPr>
          <w:rStyle w:val="Char3"/>
          <w:rFonts w:hint="cs"/>
          <w:rtl/>
        </w:rPr>
        <w:t>3]</w:t>
      </w:r>
      <w:r w:rsidRPr="001F7AFE">
        <w:rPr>
          <w:rFonts w:cs="B Lotus" w:hint="cs"/>
          <w:rtl/>
          <w:lang w:bidi="ar-SY"/>
        </w:rPr>
        <w:t xml:space="preserve"> </w:t>
      </w:r>
      <w:r w:rsidR="00904E27">
        <w:rPr>
          <w:rFonts w:cs="B Lotus" w:hint="cs"/>
          <w:rtl/>
          <w:lang w:bidi="ar-SY"/>
        </w:rPr>
        <w:t>ی</w:t>
      </w:r>
      <w:r w:rsidRPr="001F7AFE">
        <w:rPr>
          <w:rFonts w:cs="B Lotus"/>
          <w:rtl/>
          <w:lang w:bidi="ar-SY"/>
        </w:rPr>
        <w:t>عن</w:t>
      </w:r>
      <w:r w:rsidR="00904E27">
        <w:rPr>
          <w:rFonts w:cs="B Lotus"/>
          <w:rtl/>
          <w:lang w:bidi="ar-SY"/>
        </w:rPr>
        <w:t>ی</w:t>
      </w:r>
      <w:r w:rsidR="00634E8D">
        <w:rPr>
          <w:rFonts w:cs="B Lotus" w:hint="cs"/>
          <w:rtl/>
          <w:lang w:bidi="ar-SY"/>
        </w:rPr>
        <w:t>:</w:t>
      </w:r>
      <w:r w:rsidRPr="001F7AFE">
        <w:rPr>
          <w:rFonts w:cs="B Lotus"/>
          <w:rtl/>
          <w:lang w:bidi="ar-SY"/>
        </w:rPr>
        <w:t xml:space="preserve"> </w:t>
      </w:r>
      <w:r w:rsidR="00634E8D">
        <w:rPr>
          <w:rFonts w:cs="B Lotus" w:hint="cs"/>
          <w:rtl/>
          <w:lang w:bidi="ar-SY"/>
        </w:rPr>
        <w:t>«</w:t>
      </w:r>
      <w:r w:rsidRPr="001F7AFE">
        <w:rPr>
          <w:rFonts w:cs="B Lotus"/>
          <w:rtl/>
          <w:lang w:bidi="ar-SY"/>
        </w:rPr>
        <w:t>ب</w:t>
      </w:r>
      <w:r w:rsidR="00634E8D">
        <w:rPr>
          <w:rFonts w:cs="B Lotus" w:hint="cs"/>
          <w:rtl/>
          <w:lang w:bidi="ar-SY"/>
        </w:rPr>
        <w:t xml:space="preserve">ه </w:t>
      </w:r>
      <w:r w:rsidRPr="001F7AFE">
        <w:rPr>
          <w:rFonts w:cs="B Lotus"/>
          <w:rtl/>
          <w:lang w:bidi="ar-SY"/>
        </w:rPr>
        <w:t>درست</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ما راهنما</w:t>
      </w:r>
      <w:r w:rsidR="00634E8D">
        <w:rPr>
          <w:rFonts w:cs="B Lotus" w:hint="cs"/>
          <w:rtl/>
          <w:lang w:bidi="ar-SY"/>
        </w:rPr>
        <w:t>ی</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رد</w:t>
      </w:r>
      <w:r w:rsidR="00904E27">
        <w:rPr>
          <w:rFonts w:cs="B Lotus"/>
          <w:rtl/>
          <w:lang w:bidi="ar-SY"/>
        </w:rPr>
        <w:t>ی</w:t>
      </w:r>
      <w:r w:rsidRPr="001F7AFE">
        <w:rPr>
          <w:rFonts w:cs="B Lotus"/>
          <w:rtl/>
          <w:lang w:bidi="ar-SY"/>
        </w:rPr>
        <w:t>م انسان را ب</w:t>
      </w:r>
      <w:r w:rsidR="00634E8D">
        <w:rPr>
          <w:rFonts w:cs="B Lotus" w:hint="cs"/>
          <w:rtl/>
          <w:lang w:bidi="ar-SY"/>
        </w:rPr>
        <w:t xml:space="preserve">ه </w:t>
      </w:r>
      <w:r w:rsidRPr="001F7AFE">
        <w:rPr>
          <w:rFonts w:cs="B Lotus"/>
          <w:rtl/>
          <w:lang w:bidi="ar-SY"/>
        </w:rPr>
        <w:t xml:space="preserve">راه راست </w:t>
      </w:r>
      <w:r w:rsidR="00904E27">
        <w:rPr>
          <w:rFonts w:cs="B Lotus"/>
          <w:rtl/>
          <w:lang w:bidi="ar-SY"/>
        </w:rPr>
        <w:t>ی</w:t>
      </w:r>
      <w:r w:rsidRPr="001F7AFE">
        <w:rPr>
          <w:rFonts w:cs="B Lotus"/>
          <w:rtl/>
          <w:lang w:bidi="ar-SY"/>
        </w:rPr>
        <w:t>ا ش</w:t>
      </w:r>
      <w:r w:rsidR="00904E27">
        <w:rPr>
          <w:rFonts w:cs="B Lotus"/>
          <w:rtl/>
          <w:lang w:bidi="ar-SY"/>
        </w:rPr>
        <w:t>ک</w:t>
      </w:r>
      <w:r w:rsidRPr="001F7AFE">
        <w:rPr>
          <w:rFonts w:cs="B Lotus"/>
          <w:rtl/>
          <w:lang w:bidi="ar-SY"/>
        </w:rPr>
        <w:t>ر</w:t>
      </w:r>
      <w:r w:rsidR="00904E27">
        <w:rPr>
          <w:rFonts w:cs="B Lotus"/>
          <w:rtl/>
          <w:lang w:bidi="ar-SY"/>
        </w:rPr>
        <w:t>ک</w:t>
      </w:r>
      <w:r w:rsidRPr="001F7AFE">
        <w:rPr>
          <w:rFonts w:cs="B Lotus"/>
          <w:rtl/>
          <w:lang w:bidi="ar-SY"/>
        </w:rPr>
        <w:t xml:space="preserve">ننده و </w:t>
      </w:r>
      <w:r w:rsidR="00904E27">
        <w:rPr>
          <w:rFonts w:cs="B Lotus"/>
          <w:rtl/>
          <w:lang w:bidi="ar-SY"/>
        </w:rPr>
        <w:t>ی</w:t>
      </w:r>
      <w:r w:rsidRPr="001F7AFE">
        <w:rPr>
          <w:rFonts w:cs="B Lotus"/>
          <w:rtl/>
          <w:lang w:bidi="ar-SY"/>
        </w:rPr>
        <w:t>ا ناسپاس است</w:t>
      </w:r>
      <w:r w:rsidR="00634E8D">
        <w:rPr>
          <w:rFonts w:cs="B Lotus" w:hint="cs"/>
          <w:rtl/>
          <w:lang w:bidi="ar-SY"/>
        </w:rPr>
        <w:t>»</w:t>
      </w:r>
      <w:r w:rsidRPr="001F7AFE">
        <w:rPr>
          <w:rFonts w:cs="B Lotus" w:hint="cs"/>
          <w:rtl/>
          <w:lang w:bidi="ar-SY"/>
        </w:rPr>
        <w:t>.</w:t>
      </w:r>
    </w:p>
    <w:p w:rsidR="00586751" w:rsidRPr="008579B9"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اول اصل</w:t>
      </w:r>
      <w:r w:rsidR="00904E27">
        <w:rPr>
          <w:rFonts w:cs="B Lotus"/>
          <w:rtl/>
          <w:lang w:bidi="ar-SY"/>
        </w:rPr>
        <w:t>ی</w:t>
      </w:r>
      <w:r w:rsidR="00D67128">
        <w:rPr>
          <w:rFonts w:cs="B Lotus" w:hint="cs"/>
          <w:rtl/>
          <w:lang w:bidi="ar-SY"/>
        </w:rPr>
        <w:t xml:space="preserve"> </w:t>
      </w:r>
      <w:r w:rsidR="00904E27">
        <w:rPr>
          <w:rFonts w:cs="B Lotus"/>
          <w:rtl/>
          <w:lang w:bidi="ar-SY"/>
        </w:rPr>
        <w:t>ک</w:t>
      </w:r>
      <w:r w:rsidRPr="001F7AFE">
        <w:rPr>
          <w:rFonts w:cs="B Lotus"/>
          <w:rtl/>
          <w:lang w:bidi="ar-SY"/>
        </w:rPr>
        <w:t>ه قرآن انسان را ب</w:t>
      </w:r>
      <w:r w:rsidR="00D67128">
        <w:rPr>
          <w:rFonts w:cs="B Lotus" w:hint="cs"/>
          <w:rtl/>
          <w:lang w:bidi="ar-SY"/>
        </w:rPr>
        <w:t xml:space="preserve">ه </w:t>
      </w:r>
      <w:r w:rsidRPr="001F7AFE">
        <w:rPr>
          <w:rFonts w:cs="B Lotus"/>
          <w:rtl/>
          <w:lang w:bidi="ar-SY"/>
        </w:rPr>
        <w:t>آن دعوت نمود</w:t>
      </w:r>
      <w:r w:rsidR="00D67128">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لمه</w:t>
      </w:r>
      <w:r w:rsidR="00F65DB7" w:rsidRPr="001F7AFE">
        <w:rPr>
          <w:rFonts w:cs="B Lotus" w:hint="cs"/>
          <w:rtl/>
          <w:lang w:bidi="ar-SY"/>
        </w:rPr>
        <w:t xml:space="preserve"> </w:t>
      </w:r>
      <w:r w:rsidR="00F65DB7" w:rsidRPr="001F7AFE">
        <w:rPr>
          <w:rFonts w:ascii="Traditional Arabic" w:hAnsi="Traditional Arabic" w:cs="Traditional Arabic"/>
          <w:rtl/>
          <w:lang w:bidi="ar-SY"/>
        </w:rPr>
        <w:t>﴿</w:t>
      </w:r>
      <w:r w:rsidR="008579B9" w:rsidRPr="008579B9">
        <w:rPr>
          <w:rStyle w:val="Char2"/>
          <w:rtl/>
        </w:rPr>
        <w:t xml:space="preserve">وَمَآ أُوتِيتُم مِّنَ </w:t>
      </w:r>
      <w:r w:rsidR="008579B9" w:rsidRPr="008579B9">
        <w:rPr>
          <w:rStyle w:val="Char2"/>
          <w:rFonts w:hint="cs"/>
          <w:rtl/>
        </w:rPr>
        <w:t>ٱ</w:t>
      </w:r>
      <w:r w:rsidR="008579B9" w:rsidRPr="008579B9">
        <w:rPr>
          <w:rStyle w:val="Char2"/>
          <w:rFonts w:hint="eastAsia"/>
          <w:rtl/>
        </w:rPr>
        <w:t>لۡعِلۡمِ</w:t>
      </w:r>
      <w:r w:rsidR="008579B9" w:rsidRPr="008579B9">
        <w:rPr>
          <w:rStyle w:val="Char2"/>
          <w:rtl/>
        </w:rPr>
        <w:t xml:space="preserve"> إِلَّا قَلِيلٗا</w:t>
      </w:r>
      <w:r w:rsidR="00F65DB7" w:rsidRPr="001F7AFE">
        <w:rPr>
          <w:rFonts w:ascii="Traditional Arabic" w:hAnsi="Traditional Arabic" w:cs="Traditional Arabic"/>
          <w:rtl/>
          <w:lang w:bidi="ar-SY"/>
        </w:rPr>
        <w:t>﴾</w:t>
      </w:r>
      <w:r w:rsidRPr="001F7AFE">
        <w:rPr>
          <w:rFonts w:cs="B Lotus"/>
          <w:rtl/>
          <w:lang w:bidi="ar-SY"/>
        </w:rPr>
        <w:t xml:space="preserve"> </w:t>
      </w:r>
      <w:r w:rsidRPr="008579B9">
        <w:rPr>
          <w:rStyle w:val="Char3"/>
          <w:rFonts w:hint="cs"/>
          <w:rtl/>
        </w:rPr>
        <w:t>[الإسراء</w:t>
      </w:r>
      <w:r w:rsidR="00F94166">
        <w:rPr>
          <w:rStyle w:val="Char3"/>
          <w:rFonts w:hint="cs"/>
          <w:rtl/>
        </w:rPr>
        <w:t>:</w:t>
      </w:r>
      <w:r w:rsidRPr="008579B9">
        <w:rPr>
          <w:rStyle w:val="Char3"/>
          <w:rFonts w:hint="cs"/>
          <w:rtl/>
        </w:rPr>
        <w:t>85]</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00D67128">
        <w:rPr>
          <w:rFonts w:cs="B Lotus" w:hint="cs"/>
          <w:rtl/>
          <w:lang w:bidi="ar-SY"/>
        </w:rPr>
        <w:t>:</w:t>
      </w:r>
      <w:r w:rsidRPr="001F7AFE">
        <w:rPr>
          <w:rFonts w:cs="B Lotus" w:hint="cs"/>
          <w:rtl/>
          <w:lang w:bidi="ar-SY"/>
        </w:rPr>
        <w:t xml:space="preserve"> </w:t>
      </w:r>
      <w:r w:rsidR="00D67128">
        <w:rPr>
          <w:rFonts w:cs="B Lotus" w:hint="cs"/>
          <w:rtl/>
          <w:lang w:bidi="ar-SY"/>
        </w:rPr>
        <w:t>«</w:t>
      </w:r>
      <w:r w:rsidRPr="001F7AFE">
        <w:rPr>
          <w:rFonts w:cs="B Lotus" w:hint="cs"/>
          <w:rtl/>
          <w:lang w:bidi="ar-SY"/>
        </w:rPr>
        <w:t>داده نشد</w:t>
      </w:r>
      <w:r w:rsidR="00904E27">
        <w:rPr>
          <w:rFonts w:cs="B Lotus" w:hint="cs"/>
          <w:rtl/>
          <w:lang w:bidi="ar-SY"/>
        </w:rPr>
        <w:t>ی</w:t>
      </w:r>
      <w:r w:rsidRPr="001F7AFE">
        <w:rPr>
          <w:rFonts w:cs="B Lotus" w:hint="cs"/>
          <w:rtl/>
          <w:lang w:bidi="ar-SY"/>
        </w:rPr>
        <w:t>د از دانش مگر اند</w:t>
      </w:r>
      <w:r w:rsidR="00904E27">
        <w:rPr>
          <w:rFonts w:cs="B Lotus" w:hint="cs"/>
          <w:rtl/>
          <w:lang w:bidi="ar-SY"/>
        </w:rPr>
        <w:t>کی</w:t>
      </w:r>
      <w:r w:rsidR="00D67128">
        <w:rPr>
          <w:rFonts w:cs="B Lotus" w:hint="cs"/>
          <w:rtl/>
          <w:lang w:bidi="ar-SY"/>
        </w:rPr>
        <w:t>»</w:t>
      </w:r>
      <w:r w:rsidRPr="001F7AFE">
        <w:rPr>
          <w:rFonts w:cs="B Lotus" w:hint="cs"/>
          <w:rtl/>
          <w:lang w:bidi="ar-SY"/>
        </w:rPr>
        <w:t>.</w:t>
      </w:r>
    </w:p>
    <w:p w:rsidR="00586751" w:rsidRPr="00B50A56" w:rsidRDefault="00586751" w:rsidP="0058792A">
      <w:pPr>
        <w:widowControl w:val="0"/>
        <w:ind w:firstLine="284"/>
        <w:jc w:val="both"/>
        <w:rPr>
          <w:rFonts w:ascii="KFGQPC Uthmanic Script HAFS" w:hAnsi="KFGQPC Uthmanic Script HAFS" w:cs="KFGQPC Uthmanic Script HAFS"/>
          <w:rtl/>
        </w:rPr>
      </w:pPr>
      <w:r w:rsidRPr="001F7AFE">
        <w:rPr>
          <w:rFonts w:cs="B Lotus" w:hint="cs"/>
          <w:rtl/>
          <w:lang w:bidi="ar-SY"/>
        </w:rPr>
        <w:t>ب</w:t>
      </w:r>
      <w:r w:rsidR="00D67128">
        <w:rPr>
          <w:rFonts w:cs="B Lotus" w:hint="cs"/>
          <w:rtl/>
          <w:lang w:bidi="ar-SY"/>
        </w:rPr>
        <w:t xml:space="preserve">ه </w:t>
      </w:r>
      <w:r w:rsidRPr="001F7AFE">
        <w:rPr>
          <w:rFonts w:cs="B Lotus" w:hint="cs"/>
          <w:rtl/>
          <w:lang w:bidi="ar-SY"/>
        </w:rPr>
        <w:t>ا</w:t>
      </w:r>
      <w:r w:rsidR="00904E27">
        <w:rPr>
          <w:rFonts w:cs="B Lotus" w:hint="cs"/>
          <w:rtl/>
          <w:lang w:bidi="ar-SY"/>
        </w:rPr>
        <w:t>ی</w:t>
      </w:r>
      <w:r w:rsidRPr="001F7AFE">
        <w:rPr>
          <w:rFonts w:cs="B Lotus" w:hint="cs"/>
          <w:rtl/>
          <w:lang w:bidi="ar-SY"/>
        </w:rPr>
        <w:t>ن اصل</w:t>
      </w:r>
      <w:r w:rsidR="00D67128">
        <w:rPr>
          <w:rFonts w:cs="B Lotus" w:hint="cs"/>
          <w:rtl/>
          <w:lang w:bidi="ar-SY"/>
        </w:rPr>
        <w:t>،</w:t>
      </w:r>
      <w:r w:rsidRPr="001F7AFE">
        <w:rPr>
          <w:rFonts w:cs="B Lotus" w:hint="cs"/>
          <w:rtl/>
          <w:lang w:bidi="ar-SY"/>
        </w:rPr>
        <w:t xml:space="preserve"> انسان را واقف ب</w:t>
      </w:r>
      <w:r w:rsidR="00D67128">
        <w:rPr>
          <w:rFonts w:cs="B Lotus" w:hint="cs"/>
          <w:rtl/>
          <w:lang w:bidi="ar-SY"/>
        </w:rPr>
        <w:t xml:space="preserve">ه </w:t>
      </w:r>
      <w:r w:rsidRPr="001F7AFE">
        <w:rPr>
          <w:rFonts w:cs="B Lotus" w:hint="cs"/>
          <w:rtl/>
          <w:lang w:bidi="ar-SY"/>
        </w:rPr>
        <w:t>جهل و نقص خو</w:t>
      </w:r>
      <w:r w:rsidRPr="001F7AFE">
        <w:rPr>
          <w:rFonts w:cs="B Lotus"/>
          <w:rtl/>
          <w:lang w:bidi="ar-SY"/>
        </w:rPr>
        <w:t>د نمود و اول درجه فلسفه ا</w:t>
      </w:r>
      <w:r w:rsidR="00904E27">
        <w:rPr>
          <w:rFonts w:cs="B Lotus"/>
          <w:rtl/>
          <w:lang w:bidi="ar-SY"/>
        </w:rPr>
        <w:t>ی</w:t>
      </w:r>
      <w:r w:rsidRPr="001F7AFE">
        <w:rPr>
          <w:rFonts w:cs="B Lotus"/>
          <w:rtl/>
          <w:lang w:bidi="ar-SY"/>
        </w:rPr>
        <w:t>ن</w:t>
      </w:r>
      <w:r w:rsidR="00D67128">
        <w:rPr>
          <w:rFonts w:cs="B Lotus" w:hint="cs"/>
          <w:rtl/>
          <w:lang w:bidi="ar-SY"/>
        </w:rPr>
        <w:t xml:space="preserve"> ا</w:t>
      </w:r>
      <w:r w:rsidRPr="001F7AFE">
        <w:rPr>
          <w:rFonts w:cs="B Lotus"/>
          <w:rtl/>
          <w:lang w:bidi="ar-SY"/>
        </w:rPr>
        <w:t xml:space="preserve">ست </w:t>
      </w:r>
      <w:r w:rsidR="00904E27">
        <w:rPr>
          <w:rFonts w:cs="B Lotus"/>
          <w:rtl/>
          <w:lang w:bidi="ar-SY"/>
        </w:rPr>
        <w:t>ک</w:t>
      </w:r>
      <w:r w:rsidRPr="001F7AFE">
        <w:rPr>
          <w:rFonts w:cs="B Lotus"/>
          <w:rtl/>
          <w:lang w:bidi="ar-SY"/>
        </w:rPr>
        <w:t xml:space="preserve">ه بداند </w:t>
      </w:r>
      <w:r w:rsidR="00904E27">
        <w:rPr>
          <w:rFonts w:cs="B Lotus"/>
          <w:rtl/>
          <w:lang w:bidi="ar-SY"/>
        </w:rPr>
        <w:t>ک</w:t>
      </w:r>
      <w:r w:rsidRPr="001F7AFE">
        <w:rPr>
          <w:rFonts w:cs="B Lotus"/>
          <w:rtl/>
          <w:lang w:bidi="ar-SY"/>
        </w:rPr>
        <w:t>ه نم</w:t>
      </w:r>
      <w:r w:rsidR="00904E27">
        <w:rPr>
          <w:rFonts w:cs="B Lotus"/>
          <w:rtl/>
          <w:lang w:bidi="ar-SY"/>
        </w:rPr>
        <w:t>ی</w:t>
      </w:r>
      <w:r w:rsidRPr="001F7AFE">
        <w:rPr>
          <w:rFonts w:cs="B Lotus" w:hint="cs"/>
          <w:rtl/>
          <w:lang w:bidi="ar-SY"/>
        </w:rPr>
        <w:t>‌</w:t>
      </w:r>
      <w:r w:rsidRPr="001F7AFE">
        <w:rPr>
          <w:rFonts w:cs="B Lotus"/>
          <w:rtl/>
          <w:lang w:bidi="ar-SY"/>
        </w:rPr>
        <w:t>داند هنگام</w:t>
      </w:r>
      <w:r w:rsidR="00904E27">
        <w:rPr>
          <w:rFonts w:cs="B Lotus"/>
          <w:rtl/>
          <w:lang w:bidi="ar-SY"/>
        </w:rPr>
        <w:t>ی</w:t>
      </w:r>
      <w:r w:rsidR="00D67128">
        <w:rPr>
          <w:rFonts w:cs="B Lotus" w:hint="cs"/>
          <w:rtl/>
          <w:lang w:bidi="ar-SY"/>
        </w:rPr>
        <w:t xml:space="preserve"> </w:t>
      </w:r>
      <w:r w:rsidR="00904E27">
        <w:rPr>
          <w:rFonts w:cs="B Lotus"/>
          <w:rtl/>
          <w:lang w:bidi="ar-SY"/>
        </w:rPr>
        <w:t>ک</w:t>
      </w:r>
      <w:r w:rsidRPr="001F7AFE">
        <w:rPr>
          <w:rFonts w:cs="B Lotus"/>
          <w:rtl/>
          <w:lang w:bidi="ar-SY"/>
        </w:rPr>
        <w:t>ه ب</w:t>
      </w:r>
      <w:r w:rsidRPr="001F7AFE">
        <w:rPr>
          <w:rFonts w:cs="B Lotus" w:hint="cs"/>
          <w:rtl/>
          <w:lang w:bidi="ar-SY"/>
        </w:rPr>
        <w:t>ه</w:t>
      </w:r>
      <w:r w:rsidRPr="001F7AFE">
        <w:rPr>
          <w:rFonts w:cs="B Lotus"/>
          <w:rtl/>
          <w:lang w:bidi="ar-SY"/>
        </w:rPr>
        <w:t xml:space="preserve"> نادان</w:t>
      </w:r>
      <w:r w:rsidR="00904E27">
        <w:rPr>
          <w:rFonts w:cs="B Lotus"/>
          <w:rtl/>
          <w:lang w:bidi="ar-SY"/>
        </w:rPr>
        <w:t>ی</w:t>
      </w:r>
      <w:r w:rsidRPr="001F7AFE">
        <w:rPr>
          <w:rFonts w:cs="B Lotus"/>
          <w:rtl/>
          <w:lang w:bidi="ar-SY"/>
        </w:rPr>
        <w:t xml:space="preserve"> خود آگاه گرد</w:t>
      </w:r>
      <w:r w:rsidR="00904E27">
        <w:rPr>
          <w:rFonts w:cs="B Lotus"/>
          <w:rtl/>
          <w:lang w:bidi="ar-SY"/>
        </w:rPr>
        <w:t>ی</w:t>
      </w:r>
      <w:r w:rsidRPr="001F7AFE">
        <w:rPr>
          <w:rFonts w:cs="B Lotus"/>
          <w:rtl/>
          <w:lang w:bidi="ar-SY"/>
        </w:rPr>
        <w:t>د</w:t>
      </w:r>
      <w:r w:rsidR="00D67128">
        <w:rPr>
          <w:rFonts w:cs="B Lotus" w:hint="cs"/>
          <w:rtl/>
          <w:lang w:bidi="ar-SY"/>
        </w:rPr>
        <w:t>،</w:t>
      </w:r>
      <w:r w:rsidRPr="001F7AFE">
        <w:rPr>
          <w:rFonts w:cs="B Lotus"/>
          <w:rtl/>
          <w:lang w:bidi="ar-SY"/>
        </w:rPr>
        <w:t xml:space="preserve"> دنبال تحق</w:t>
      </w:r>
      <w:r w:rsidR="00904E27">
        <w:rPr>
          <w:rFonts w:cs="B Lotus"/>
          <w:rtl/>
          <w:lang w:bidi="ar-SY"/>
        </w:rPr>
        <w:t>ی</w:t>
      </w:r>
      <w:r w:rsidRPr="001F7AFE">
        <w:rPr>
          <w:rFonts w:cs="B Lotus"/>
          <w:rtl/>
          <w:lang w:bidi="ar-SY"/>
        </w:rPr>
        <w:t>ق م</w:t>
      </w:r>
      <w:r w:rsidR="00904E27">
        <w:rPr>
          <w:rFonts w:cs="B Lotus"/>
          <w:rtl/>
          <w:lang w:bidi="ar-SY"/>
        </w:rPr>
        <w:t>ی</w:t>
      </w:r>
      <w:r w:rsidRPr="001F7AFE">
        <w:rPr>
          <w:rFonts w:cs="B Lotus" w:hint="cs"/>
          <w:rtl/>
          <w:lang w:bidi="ar-SY"/>
        </w:rPr>
        <w:t>‌</w:t>
      </w:r>
      <w:r w:rsidRPr="001F7AFE">
        <w:rPr>
          <w:rFonts w:cs="B Lotus"/>
          <w:rtl/>
          <w:lang w:bidi="ar-SY"/>
        </w:rPr>
        <w:t>رود</w:t>
      </w:r>
      <w:r w:rsidR="00D67128">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وقت</w:t>
      </w:r>
      <w:r w:rsidR="00904E27">
        <w:rPr>
          <w:rFonts w:cs="B Lotus"/>
          <w:rtl/>
          <w:lang w:bidi="ar-SY"/>
        </w:rPr>
        <w:t>ی</w:t>
      </w:r>
      <w:r w:rsidRPr="001F7AFE">
        <w:rPr>
          <w:rFonts w:cs="B Lotus"/>
          <w:rtl/>
          <w:lang w:bidi="ar-SY"/>
        </w:rPr>
        <w:t xml:space="preserve"> مر</w:t>
      </w:r>
      <w:r w:rsidR="00904E27">
        <w:rPr>
          <w:rFonts w:cs="B Lotus"/>
          <w:rtl/>
          <w:lang w:bidi="ar-SY"/>
        </w:rPr>
        <w:t>ی</w:t>
      </w:r>
      <w:r w:rsidRPr="001F7AFE">
        <w:rPr>
          <w:rFonts w:cs="B Lotus"/>
          <w:rtl/>
          <w:lang w:bidi="ar-SY"/>
        </w:rPr>
        <w:t>ض واقف ب</w:t>
      </w:r>
      <w:r w:rsidR="00D67128">
        <w:rPr>
          <w:rFonts w:cs="B Lotus" w:hint="cs"/>
          <w:rtl/>
          <w:lang w:bidi="ar-SY"/>
        </w:rPr>
        <w:t xml:space="preserve">ه </w:t>
      </w:r>
      <w:r w:rsidRPr="001F7AFE">
        <w:rPr>
          <w:rFonts w:cs="B Lotus"/>
          <w:rtl/>
          <w:lang w:bidi="ar-SY"/>
        </w:rPr>
        <w:t>مرض خود شد</w:t>
      </w:r>
      <w:r w:rsidR="00D67128">
        <w:rPr>
          <w:rFonts w:cs="B Lotus" w:hint="cs"/>
          <w:rtl/>
          <w:lang w:bidi="ar-SY"/>
        </w:rPr>
        <w:t>،</w:t>
      </w:r>
      <w:r w:rsidRPr="001F7AFE">
        <w:rPr>
          <w:rFonts w:cs="B Lotus"/>
          <w:rtl/>
          <w:lang w:bidi="ar-SY"/>
        </w:rPr>
        <w:t xml:space="preserve"> </w:t>
      </w:r>
      <w:r w:rsidRPr="001F7AFE">
        <w:rPr>
          <w:rFonts w:cs="B Lotus" w:hint="cs"/>
          <w:rtl/>
          <w:lang w:bidi="ar-SY"/>
        </w:rPr>
        <w:t xml:space="preserve">به </w:t>
      </w:r>
      <w:r w:rsidRPr="001F7AFE">
        <w:rPr>
          <w:rFonts w:cs="B Lotus"/>
          <w:rtl/>
          <w:lang w:bidi="ar-SY"/>
        </w:rPr>
        <w:t>ف</w:t>
      </w:r>
      <w:r w:rsidR="00904E27">
        <w:rPr>
          <w:rFonts w:cs="B Lotus"/>
          <w:rtl/>
          <w:lang w:bidi="ar-SY"/>
        </w:rPr>
        <w:t>ک</w:t>
      </w:r>
      <w:r w:rsidRPr="001F7AFE">
        <w:rPr>
          <w:rFonts w:cs="B Lotus"/>
          <w:rtl/>
          <w:lang w:bidi="ar-SY"/>
        </w:rPr>
        <w:t>ر علاج م</w:t>
      </w:r>
      <w:r w:rsidR="00904E27">
        <w:rPr>
          <w:rFonts w:cs="B Lotus"/>
          <w:rtl/>
          <w:lang w:bidi="ar-SY"/>
        </w:rPr>
        <w:t>ی</w:t>
      </w:r>
      <w:r w:rsidRPr="001F7AFE">
        <w:rPr>
          <w:rFonts w:cs="B Lotus" w:hint="cs"/>
          <w:rtl/>
          <w:lang w:bidi="ar-SY"/>
        </w:rPr>
        <w:t>‌</w:t>
      </w:r>
      <w:r w:rsidRPr="001F7AFE">
        <w:rPr>
          <w:rFonts w:cs="B Lotus"/>
          <w:rtl/>
          <w:lang w:bidi="ar-SY"/>
        </w:rPr>
        <w:t>افتد و موفق ب</w:t>
      </w:r>
      <w:r w:rsidR="00D67128">
        <w:rPr>
          <w:rFonts w:cs="B Lotus" w:hint="cs"/>
          <w:rtl/>
          <w:lang w:bidi="ar-SY"/>
        </w:rPr>
        <w:t xml:space="preserve">ه </w:t>
      </w:r>
      <w:r w:rsidRPr="001F7AFE">
        <w:rPr>
          <w:rFonts w:cs="B Lotus"/>
          <w:rtl/>
          <w:lang w:bidi="ar-SY"/>
        </w:rPr>
        <w:t>شفا م</w:t>
      </w:r>
      <w:r w:rsidR="00904E27">
        <w:rPr>
          <w:rFonts w:cs="B Lotus"/>
          <w:rtl/>
          <w:lang w:bidi="ar-SY"/>
        </w:rPr>
        <w:t>ی</w:t>
      </w:r>
      <w:r w:rsidRPr="001F7AFE">
        <w:rPr>
          <w:rFonts w:cs="B Lotus" w:hint="cs"/>
          <w:rtl/>
          <w:lang w:bidi="ar-SY"/>
        </w:rPr>
        <w:t>‌</w:t>
      </w:r>
      <w:r w:rsidRPr="001F7AFE">
        <w:rPr>
          <w:rFonts w:cs="B Lotus"/>
          <w:rtl/>
          <w:lang w:bidi="ar-SY"/>
        </w:rPr>
        <w:t>گردد</w:t>
      </w:r>
      <w:r w:rsidR="00D67128">
        <w:rPr>
          <w:rFonts w:cs="B Lotus" w:hint="cs"/>
          <w:rtl/>
          <w:lang w:bidi="ar-SY"/>
        </w:rPr>
        <w:t>،</w:t>
      </w:r>
      <w:r w:rsidRPr="001F7AFE">
        <w:rPr>
          <w:rFonts w:cs="B Lotus"/>
          <w:rtl/>
          <w:lang w:bidi="ar-SY"/>
        </w:rPr>
        <w:t xml:space="preserve"> و هنگام</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انسان را واقف ب</w:t>
      </w:r>
      <w:r w:rsidR="00D67128">
        <w:rPr>
          <w:rFonts w:cs="B Lotus" w:hint="cs"/>
          <w:rtl/>
          <w:lang w:bidi="ar-SY"/>
        </w:rPr>
        <w:t xml:space="preserve">ه </w:t>
      </w:r>
      <w:r w:rsidRPr="001F7AFE">
        <w:rPr>
          <w:rFonts w:cs="B Lotus"/>
          <w:rtl/>
          <w:lang w:bidi="ar-SY"/>
        </w:rPr>
        <w:t>نقص</w:t>
      </w:r>
      <w:r w:rsidR="00D67128">
        <w:rPr>
          <w:rFonts w:cs="B Lotus" w:hint="cs"/>
          <w:rtl/>
          <w:lang w:bidi="ar-SY"/>
        </w:rPr>
        <w:t xml:space="preserve"> </w:t>
      </w:r>
      <w:r w:rsidR="00904E27">
        <w:rPr>
          <w:rFonts w:cs="B Lotus"/>
          <w:rtl/>
          <w:lang w:bidi="ar-SY"/>
        </w:rPr>
        <w:t>ک</w:t>
      </w:r>
      <w:r w:rsidRPr="001F7AFE">
        <w:rPr>
          <w:rFonts w:cs="B Lotus"/>
          <w:rtl/>
          <w:lang w:bidi="ar-SY"/>
        </w:rPr>
        <w:t>رد به اصل دوم دعوت فرمود</w:t>
      </w:r>
      <w:r w:rsidR="00D67128">
        <w:rPr>
          <w:rFonts w:cs="B Lotus" w:hint="cs"/>
          <w:rtl/>
          <w:lang w:bidi="ar-SY"/>
        </w:rPr>
        <w:t>:</w:t>
      </w:r>
      <w:r w:rsidR="00F65DB7" w:rsidRPr="001F7AFE">
        <w:rPr>
          <w:rFonts w:cs="B Lotus" w:hint="cs"/>
          <w:rtl/>
          <w:lang w:bidi="ar-SY"/>
        </w:rPr>
        <w:t xml:space="preserve"> </w:t>
      </w:r>
      <w:r w:rsidR="00F65DB7" w:rsidRPr="001F7AFE">
        <w:rPr>
          <w:rFonts w:ascii="Traditional Arabic" w:hAnsi="Traditional Arabic" w:cs="Traditional Arabic"/>
          <w:rtl/>
          <w:lang w:bidi="ar-SY"/>
        </w:rPr>
        <w:t>﴿</w:t>
      </w:r>
      <w:r w:rsidR="00B50A56" w:rsidRPr="00B50A56">
        <w:rPr>
          <w:rStyle w:val="Char2"/>
          <w:rtl/>
        </w:rPr>
        <w:t>وَقُل رَّبِّ زِدۡنِي عِلۡمٗا</w:t>
      </w:r>
      <w:r w:rsidR="00F65DB7" w:rsidRPr="001F7AFE">
        <w:rPr>
          <w:rFonts w:ascii="Traditional Arabic" w:hAnsi="Traditional Arabic" w:cs="Traditional Arabic"/>
          <w:rtl/>
          <w:lang w:bidi="ar-SY"/>
        </w:rPr>
        <w:t>﴾</w:t>
      </w:r>
      <w:r w:rsidR="00F65DB7" w:rsidRPr="001F7AFE">
        <w:rPr>
          <w:rFonts w:cs="B Lotus" w:hint="cs"/>
          <w:rtl/>
          <w:lang w:bidi="ar-SY"/>
        </w:rPr>
        <w:t xml:space="preserve"> </w:t>
      </w:r>
      <w:r w:rsidRPr="001F7AFE">
        <w:rPr>
          <w:rFonts w:cs="B Lotus"/>
          <w:rtl/>
          <w:lang w:bidi="ar-SY"/>
        </w:rPr>
        <w:t xml:space="preserve"> </w:t>
      </w:r>
      <w:r w:rsidRPr="00B50A56">
        <w:rPr>
          <w:rStyle w:val="Char3"/>
          <w:rFonts w:hint="cs"/>
          <w:rtl/>
        </w:rPr>
        <w:t>[طه</w:t>
      </w:r>
      <w:r w:rsidR="00F94166">
        <w:rPr>
          <w:rStyle w:val="Char3"/>
          <w:rFonts w:hint="cs"/>
          <w:rtl/>
        </w:rPr>
        <w:t>:</w:t>
      </w:r>
      <w:r w:rsidRPr="00B50A56">
        <w:rPr>
          <w:rStyle w:val="Char3"/>
          <w:rFonts w:hint="cs"/>
          <w:rtl/>
        </w:rPr>
        <w:t>114]</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00D67128">
        <w:rPr>
          <w:rFonts w:cs="B Lotus" w:hint="cs"/>
          <w:rtl/>
          <w:lang w:bidi="ar-SY"/>
        </w:rPr>
        <w:t>:</w:t>
      </w:r>
      <w:r w:rsidRPr="001F7AFE">
        <w:rPr>
          <w:rFonts w:cs="B Lotus" w:hint="cs"/>
          <w:rtl/>
          <w:lang w:bidi="ar-SY"/>
        </w:rPr>
        <w:t xml:space="preserve"> </w:t>
      </w:r>
      <w:r w:rsidR="00D67128">
        <w:rPr>
          <w:rFonts w:cs="B Lotus" w:hint="cs"/>
          <w:rtl/>
          <w:lang w:bidi="ar-SY"/>
        </w:rPr>
        <w:t>«</w:t>
      </w:r>
      <w:r w:rsidRPr="001F7AFE">
        <w:rPr>
          <w:rFonts w:cs="B Lotus" w:hint="cs"/>
          <w:rtl/>
          <w:lang w:bidi="ar-SY"/>
        </w:rPr>
        <w:t>بگو خدا</w:t>
      </w:r>
      <w:r w:rsidR="00904E27">
        <w:rPr>
          <w:rFonts w:cs="B Lotus" w:hint="cs"/>
          <w:rtl/>
          <w:lang w:bidi="ar-SY"/>
        </w:rPr>
        <w:t>ی</w:t>
      </w:r>
      <w:r w:rsidRPr="001F7AFE">
        <w:rPr>
          <w:rFonts w:cs="B Lotus" w:hint="cs"/>
          <w:rtl/>
          <w:lang w:bidi="ar-SY"/>
        </w:rPr>
        <w:t>ا</w:t>
      </w:r>
      <w:r w:rsidR="00D67128">
        <w:rPr>
          <w:rFonts w:cs="B Lotus" w:hint="cs"/>
          <w:rtl/>
          <w:lang w:bidi="ar-SY"/>
        </w:rPr>
        <w:t>،</w:t>
      </w:r>
      <w:r w:rsidRPr="001F7AFE">
        <w:rPr>
          <w:rFonts w:cs="B Lotus" w:hint="cs"/>
          <w:rtl/>
          <w:lang w:bidi="ar-SY"/>
        </w:rPr>
        <w:t xml:space="preserve"> علم مرا ز</w:t>
      </w:r>
      <w:r w:rsidR="00904E27">
        <w:rPr>
          <w:rFonts w:cs="B Lotus" w:hint="cs"/>
          <w:rtl/>
          <w:lang w:bidi="ar-SY"/>
        </w:rPr>
        <w:t>ی</w:t>
      </w:r>
      <w:r w:rsidRPr="001F7AFE">
        <w:rPr>
          <w:rFonts w:cs="B Lotus" w:hint="cs"/>
          <w:rtl/>
          <w:lang w:bidi="ar-SY"/>
        </w:rPr>
        <w:t>اد گردان</w:t>
      </w:r>
      <w:r w:rsidR="00D67128">
        <w:rPr>
          <w:rFonts w:cs="B Lotus" w:hint="cs"/>
          <w:rtl/>
          <w:lang w:bidi="ar-SY"/>
        </w:rPr>
        <w:t>»</w:t>
      </w:r>
      <w:r w:rsidRPr="001F7AFE">
        <w:rPr>
          <w:rFonts w:cs="B Lotus" w:hint="cs"/>
          <w:rtl/>
          <w:lang w:bidi="ar-SY"/>
        </w:rPr>
        <w:t xml:space="preserve">. </w:t>
      </w:r>
    </w:p>
    <w:p w:rsidR="00586751" w:rsidRPr="00B50A56" w:rsidRDefault="00586751" w:rsidP="0058792A">
      <w:pPr>
        <w:widowControl w:val="0"/>
        <w:ind w:firstLine="284"/>
        <w:jc w:val="both"/>
        <w:rPr>
          <w:rFonts w:ascii="KFGQPC Uthmanic Script HAFS" w:hAnsi="KFGQPC Uthmanic Script HAFS" w:cs="KFGQPC Uthmanic Script HAFS"/>
          <w:rtl/>
        </w:rPr>
      </w:pPr>
      <w:r w:rsidRPr="001F7AFE">
        <w:rPr>
          <w:rFonts w:cs="B Lotus" w:hint="cs"/>
          <w:rtl/>
          <w:lang w:bidi="ar-SY"/>
        </w:rPr>
        <w:t>ب</w:t>
      </w:r>
      <w:r w:rsidR="00D67128">
        <w:rPr>
          <w:rFonts w:cs="B Lotus" w:hint="cs"/>
          <w:rtl/>
          <w:lang w:bidi="ar-SY"/>
        </w:rPr>
        <w:t xml:space="preserve">ه </w:t>
      </w:r>
      <w:r w:rsidRPr="001F7AFE">
        <w:rPr>
          <w:rFonts w:cs="B Lotus" w:hint="cs"/>
          <w:rtl/>
          <w:lang w:bidi="ar-SY"/>
        </w:rPr>
        <w:t>ا</w:t>
      </w:r>
      <w:r w:rsidR="00904E27">
        <w:rPr>
          <w:rFonts w:cs="B Lotus" w:hint="cs"/>
          <w:rtl/>
          <w:lang w:bidi="ar-SY"/>
        </w:rPr>
        <w:t>ی</w:t>
      </w:r>
      <w:r w:rsidRPr="001F7AFE">
        <w:rPr>
          <w:rFonts w:cs="B Lotus" w:hint="cs"/>
          <w:rtl/>
          <w:lang w:bidi="ar-SY"/>
        </w:rPr>
        <w:t>ن اصل</w:t>
      </w:r>
      <w:r w:rsidR="00D67128">
        <w:rPr>
          <w:rFonts w:cs="B Lotus" w:hint="cs"/>
          <w:rtl/>
          <w:lang w:bidi="ar-SY"/>
        </w:rPr>
        <w:t>،</w:t>
      </w:r>
      <w:r w:rsidRPr="001F7AFE">
        <w:rPr>
          <w:rFonts w:cs="B Lotus" w:hint="cs"/>
          <w:rtl/>
          <w:lang w:bidi="ar-SY"/>
        </w:rPr>
        <w:t xml:space="preserve"> هر مسلمان</w:t>
      </w:r>
      <w:r w:rsidR="00904E27">
        <w:rPr>
          <w:rFonts w:cs="B Lotus" w:hint="cs"/>
          <w:rtl/>
          <w:lang w:bidi="ar-SY"/>
        </w:rPr>
        <w:t>ی</w:t>
      </w:r>
      <w:r w:rsidRPr="001F7AFE">
        <w:rPr>
          <w:rFonts w:cs="B Lotus" w:hint="cs"/>
          <w:rtl/>
          <w:lang w:bidi="ar-SY"/>
        </w:rPr>
        <w:t xml:space="preserve"> طالب علم گرد</w:t>
      </w:r>
      <w:r w:rsidR="00904E27">
        <w:rPr>
          <w:rFonts w:cs="B Lotus" w:hint="cs"/>
          <w:rtl/>
          <w:lang w:bidi="ar-SY"/>
        </w:rPr>
        <w:t>ی</w:t>
      </w:r>
      <w:r w:rsidRPr="001F7AFE">
        <w:rPr>
          <w:rFonts w:cs="B Lotus" w:hint="cs"/>
          <w:rtl/>
          <w:lang w:bidi="ar-SY"/>
        </w:rPr>
        <w:t>د و متوجه ب</w:t>
      </w:r>
      <w:r w:rsidR="00D67128">
        <w:rPr>
          <w:rFonts w:cs="B Lotus" w:hint="cs"/>
          <w:rtl/>
          <w:lang w:bidi="ar-SY"/>
        </w:rPr>
        <w:t xml:space="preserve">ه </w:t>
      </w:r>
      <w:r w:rsidR="00904E27">
        <w:rPr>
          <w:rFonts w:cs="B Lotus" w:hint="cs"/>
          <w:rtl/>
          <w:lang w:bidi="ar-SY"/>
        </w:rPr>
        <w:t>ک</w:t>
      </w:r>
      <w:r w:rsidRPr="001F7AFE">
        <w:rPr>
          <w:rFonts w:cs="B Lotus" w:hint="cs"/>
          <w:rtl/>
          <w:lang w:bidi="ar-SY"/>
        </w:rPr>
        <w:t xml:space="preserve">عبه </w:t>
      </w:r>
      <w:r w:rsidR="00904E27">
        <w:rPr>
          <w:rFonts w:cs="B Lotus" w:hint="cs"/>
          <w:rtl/>
          <w:lang w:bidi="ar-SY"/>
        </w:rPr>
        <w:t>ک</w:t>
      </w:r>
      <w:r w:rsidRPr="001F7AFE">
        <w:rPr>
          <w:rFonts w:cs="B Lotus" w:hint="cs"/>
          <w:rtl/>
          <w:lang w:bidi="ar-SY"/>
        </w:rPr>
        <w:t>مال شد اما متح</w:t>
      </w:r>
      <w:r w:rsidR="00904E27">
        <w:rPr>
          <w:rFonts w:cs="B Lotus" w:hint="cs"/>
          <w:rtl/>
          <w:lang w:bidi="ar-SY"/>
        </w:rPr>
        <w:t>ی</w:t>
      </w:r>
      <w:r w:rsidRPr="001F7AFE">
        <w:rPr>
          <w:rFonts w:cs="B Lotus" w:hint="cs"/>
          <w:rtl/>
          <w:lang w:bidi="ar-SY"/>
        </w:rPr>
        <w:t>ر</w:t>
      </w:r>
      <w:r w:rsidR="00D67128">
        <w:rPr>
          <w:rFonts w:cs="B Lotus" w:hint="cs"/>
          <w:rtl/>
          <w:lang w:bidi="ar-SY"/>
        </w:rPr>
        <w:t xml:space="preserve"> </w:t>
      </w:r>
      <w:r w:rsidRPr="001F7AFE">
        <w:rPr>
          <w:rFonts w:cs="B Lotus" w:hint="cs"/>
          <w:rtl/>
          <w:lang w:bidi="ar-SY"/>
        </w:rPr>
        <w:t>مان</w:t>
      </w:r>
      <w:r w:rsidR="00D67128">
        <w:rPr>
          <w:rFonts w:cs="B Lotus" w:hint="cs"/>
          <w:rtl/>
          <w:lang w:bidi="ar-SY"/>
        </w:rPr>
        <w:t>ْ</w:t>
      </w:r>
      <w:r w:rsidRPr="001F7AFE">
        <w:rPr>
          <w:rFonts w:cs="B Lotus" w:hint="cs"/>
          <w:rtl/>
          <w:lang w:bidi="ar-SY"/>
        </w:rPr>
        <w:t>د چه علم</w:t>
      </w:r>
      <w:r w:rsidR="00904E27">
        <w:rPr>
          <w:rFonts w:cs="B Lotus" w:hint="cs"/>
          <w:rtl/>
          <w:lang w:bidi="ar-SY"/>
        </w:rPr>
        <w:t>ی</w:t>
      </w:r>
      <w:r w:rsidRPr="001F7AFE">
        <w:rPr>
          <w:rFonts w:cs="B Lotus" w:hint="cs"/>
          <w:rtl/>
          <w:lang w:bidi="ar-SY"/>
        </w:rPr>
        <w:t xml:space="preserve"> تحص</w:t>
      </w:r>
      <w:r w:rsidR="00904E27">
        <w:rPr>
          <w:rFonts w:cs="B Lotus" w:hint="cs"/>
          <w:rtl/>
          <w:lang w:bidi="ar-SY"/>
        </w:rPr>
        <w:t>ی</w:t>
      </w:r>
      <w:r w:rsidRPr="001F7AFE">
        <w:rPr>
          <w:rFonts w:cs="B Lotus" w:hint="cs"/>
          <w:rtl/>
          <w:lang w:bidi="ar-SY"/>
        </w:rPr>
        <w:t xml:space="preserve">ل </w:t>
      </w:r>
      <w:r w:rsidR="00904E27">
        <w:rPr>
          <w:rFonts w:cs="B Lotus" w:hint="cs"/>
          <w:rtl/>
          <w:lang w:bidi="ar-SY"/>
        </w:rPr>
        <w:t>ک</w:t>
      </w:r>
      <w:r w:rsidRPr="001F7AFE">
        <w:rPr>
          <w:rFonts w:cs="B Lotus" w:hint="cs"/>
          <w:rtl/>
          <w:lang w:bidi="ar-SY"/>
        </w:rPr>
        <w:t>ند و به چه اسلوب</w:t>
      </w:r>
      <w:r w:rsidR="00904E27">
        <w:rPr>
          <w:rFonts w:cs="B Lotus" w:hint="cs"/>
          <w:rtl/>
          <w:lang w:bidi="ar-SY"/>
        </w:rPr>
        <w:t>ی</w:t>
      </w:r>
      <w:r w:rsidRPr="001F7AFE">
        <w:rPr>
          <w:rFonts w:cs="B Lotus" w:hint="cs"/>
          <w:rtl/>
          <w:lang w:bidi="ar-SY"/>
        </w:rPr>
        <w:t xml:space="preserve"> وارد مدرسه علم گردد</w:t>
      </w:r>
      <w:r w:rsidR="00D67128">
        <w:rPr>
          <w:rFonts w:cs="B Lotus" w:hint="cs"/>
          <w:rtl/>
          <w:lang w:bidi="ar-SY"/>
        </w:rPr>
        <w:t>؛</w:t>
      </w:r>
      <w:r w:rsidRPr="001F7AFE">
        <w:rPr>
          <w:rFonts w:cs="B Lotus" w:hint="cs"/>
          <w:rtl/>
          <w:lang w:bidi="ar-SY"/>
        </w:rPr>
        <w:t xml:space="preserve"> و حال آن</w:t>
      </w:r>
      <w:r w:rsidR="00904E27">
        <w:rPr>
          <w:rFonts w:cs="B Lotus" w:hint="cs"/>
          <w:rtl/>
          <w:lang w:bidi="ar-SY"/>
        </w:rPr>
        <w:t>ک</w:t>
      </w:r>
      <w:r w:rsidRPr="001F7AFE">
        <w:rPr>
          <w:rFonts w:cs="B Lotus" w:hint="cs"/>
          <w:rtl/>
          <w:lang w:bidi="ar-SY"/>
        </w:rPr>
        <w:t>ه بس</w:t>
      </w:r>
      <w:r w:rsidR="00904E27">
        <w:rPr>
          <w:rFonts w:cs="B Lotus" w:hint="cs"/>
          <w:rtl/>
          <w:lang w:bidi="ar-SY"/>
        </w:rPr>
        <w:t>ی</w:t>
      </w:r>
      <w:r w:rsidRPr="001F7AFE">
        <w:rPr>
          <w:rFonts w:cs="B Lotus" w:hint="cs"/>
          <w:rtl/>
          <w:lang w:bidi="ar-SY"/>
        </w:rPr>
        <w:t>ار</w:t>
      </w:r>
      <w:r w:rsidR="00904E27">
        <w:rPr>
          <w:rFonts w:cs="B Lotus" w:hint="cs"/>
          <w:rtl/>
          <w:lang w:bidi="ar-SY"/>
        </w:rPr>
        <w:t>ی</w:t>
      </w:r>
      <w:r w:rsidRPr="001F7AFE">
        <w:rPr>
          <w:rFonts w:cs="B Lotus" w:hint="cs"/>
          <w:rtl/>
          <w:lang w:bidi="ar-SY"/>
        </w:rPr>
        <w:t xml:space="preserve"> از علوم</w:t>
      </w:r>
      <w:r w:rsidR="00D67128">
        <w:rPr>
          <w:rFonts w:cs="B Lotus" w:hint="cs"/>
          <w:rtl/>
          <w:lang w:bidi="ar-SY"/>
        </w:rPr>
        <w:t>،</w:t>
      </w:r>
      <w:r w:rsidRPr="001F7AFE">
        <w:rPr>
          <w:rFonts w:cs="B Lotus" w:hint="cs"/>
          <w:rtl/>
          <w:lang w:bidi="ar-SY"/>
        </w:rPr>
        <w:t xml:space="preserve"> جز ظنون و اوهام و خ</w:t>
      </w:r>
      <w:r w:rsidR="00904E27">
        <w:rPr>
          <w:rFonts w:cs="B Lotus" w:hint="cs"/>
          <w:rtl/>
          <w:lang w:bidi="ar-SY"/>
        </w:rPr>
        <w:t>ی</w:t>
      </w:r>
      <w:r w:rsidRPr="001F7AFE">
        <w:rPr>
          <w:rFonts w:cs="B Lotus" w:hint="cs"/>
          <w:rtl/>
          <w:lang w:bidi="ar-SY"/>
        </w:rPr>
        <w:t>الات و خرافات چ</w:t>
      </w:r>
      <w:r w:rsidR="00904E27">
        <w:rPr>
          <w:rFonts w:cs="B Lotus" w:hint="cs"/>
          <w:rtl/>
          <w:lang w:bidi="ar-SY"/>
        </w:rPr>
        <w:t>ی</w:t>
      </w:r>
      <w:r w:rsidRPr="001F7AFE">
        <w:rPr>
          <w:rFonts w:cs="B Lotus" w:hint="cs"/>
          <w:rtl/>
          <w:lang w:bidi="ar-SY"/>
        </w:rPr>
        <w:t>ز د</w:t>
      </w:r>
      <w:r w:rsidR="00904E27">
        <w:rPr>
          <w:rFonts w:cs="B Lotus" w:hint="cs"/>
          <w:rtl/>
          <w:lang w:bidi="ar-SY"/>
        </w:rPr>
        <w:t>ی</w:t>
      </w:r>
      <w:r w:rsidRPr="001F7AFE">
        <w:rPr>
          <w:rFonts w:cs="B Lotus" w:hint="cs"/>
          <w:rtl/>
          <w:lang w:bidi="ar-SY"/>
        </w:rPr>
        <w:t>گر ن</w:t>
      </w:r>
      <w:r w:rsidR="00904E27">
        <w:rPr>
          <w:rFonts w:cs="B Lotus" w:hint="cs"/>
          <w:rtl/>
          <w:lang w:bidi="ar-SY"/>
        </w:rPr>
        <w:t>ی</w:t>
      </w:r>
      <w:r w:rsidRPr="001F7AFE">
        <w:rPr>
          <w:rFonts w:cs="B Lotus" w:hint="cs"/>
          <w:rtl/>
          <w:lang w:bidi="ar-SY"/>
        </w:rPr>
        <w:t>ست</w:t>
      </w:r>
      <w:r w:rsidR="00D67128">
        <w:rPr>
          <w:rFonts w:cs="B Lotus" w:hint="cs"/>
          <w:rtl/>
          <w:lang w:bidi="ar-SY"/>
        </w:rPr>
        <w:t>.</w:t>
      </w:r>
      <w:r w:rsidRPr="001F7AFE">
        <w:rPr>
          <w:rFonts w:cs="B Lotus" w:hint="cs"/>
          <w:rtl/>
          <w:lang w:bidi="ar-SY"/>
        </w:rPr>
        <w:t xml:space="preserve"> قرآن اصل</w:t>
      </w:r>
      <w:r w:rsidRPr="001F7AFE">
        <w:rPr>
          <w:rFonts w:cs="B Lotus"/>
          <w:rtl/>
          <w:lang w:bidi="ar-SY"/>
        </w:rPr>
        <w:t xml:space="preserve"> ثالث</w:t>
      </w:r>
      <w:r w:rsidR="00904E27">
        <w:rPr>
          <w:rFonts w:cs="B Lotus"/>
          <w:rtl/>
          <w:lang w:bidi="ar-SY"/>
        </w:rPr>
        <w:t>ی</w:t>
      </w:r>
      <w:r w:rsidRPr="001F7AFE">
        <w:rPr>
          <w:rFonts w:cs="B Lotus"/>
          <w:rtl/>
          <w:lang w:bidi="ar-SY"/>
        </w:rPr>
        <w:t xml:space="preserve"> را وضع </w:t>
      </w:r>
      <w:r w:rsidRPr="001F7AFE">
        <w:rPr>
          <w:rFonts w:cs="B Lotus"/>
          <w:rtl/>
          <w:lang w:bidi="ar-SY"/>
        </w:rPr>
        <w:lastRenderedPageBreak/>
        <w:t xml:space="preserve">فرمود </w:t>
      </w:r>
      <w:r w:rsidR="00904E27">
        <w:rPr>
          <w:rFonts w:cs="B Lotus"/>
          <w:rtl/>
          <w:lang w:bidi="ar-SY"/>
        </w:rPr>
        <w:t>ک</w:t>
      </w:r>
      <w:r w:rsidRPr="001F7AFE">
        <w:rPr>
          <w:rFonts w:cs="B Lotus"/>
          <w:rtl/>
          <w:lang w:bidi="ar-SY"/>
        </w:rPr>
        <w:t>ه</w:t>
      </w:r>
      <w:r w:rsidR="00D67128">
        <w:rPr>
          <w:rFonts w:cs="B Lotus" w:hint="cs"/>
          <w:rtl/>
          <w:lang w:bidi="ar-SY"/>
        </w:rPr>
        <w:t>:</w:t>
      </w:r>
      <w:r w:rsidR="00F65DB7" w:rsidRPr="001F7AFE">
        <w:rPr>
          <w:rFonts w:cs="B Lotus" w:hint="cs"/>
          <w:rtl/>
          <w:lang w:bidi="ar-SY"/>
        </w:rPr>
        <w:t xml:space="preserve"> </w:t>
      </w:r>
      <w:r w:rsidR="00F65DB7" w:rsidRPr="001F7AFE">
        <w:rPr>
          <w:rFonts w:ascii="Traditional Arabic" w:hAnsi="Traditional Arabic" w:cs="Traditional Arabic"/>
          <w:rtl/>
          <w:lang w:bidi="ar-SY"/>
        </w:rPr>
        <w:t>﴿</w:t>
      </w:r>
      <w:r w:rsidR="00B50A56" w:rsidRPr="00B50A56">
        <w:rPr>
          <w:rStyle w:val="Char2"/>
          <w:rtl/>
        </w:rPr>
        <w:t xml:space="preserve">فَمَاذَا بَعۡدَ </w:t>
      </w:r>
      <w:r w:rsidR="00B50A56" w:rsidRPr="00B50A56">
        <w:rPr>
          <w:rStyle w:val="Char2"/>
          <w:rFonts w:hint="cs"/>
          <w:rtl/>
        </w:rPr>
        <w:t>ٱ</w:t>
      </w:r>
      <w:r w:rsidR="00B50A56" w:rsidRPr="00B50A56">
        <w:rPr>
          <w:rStyle w:val="Char2"/>
          <w:rFonts w:hint="eastAsia"/>
          <w:rtl/>
        </w:rPr>
        <w:t>لۡحَقِّ</w:t>
      </w:r>
      <w:r w:rsidR="00B50A56" w:rsidRPr="00B50A56">
        <w:rPr>
          <w:rStyle w:val="Char2"/>
          <w:rtl/>
        </w:rPr>
        <w:t xml:space="preserve"> إِلَّا </w:t>
      </w:r>
      <w:r w:rsidR="00B50A56" w:rsidRPr="00B50A56">
        <w:rPr>
          <w:rStyle w:val="Char2"/>
          <w:rFonts w:hint="cs"/>
          <w:rtl/>
        </w:rPr>
        <w:t>ٱ</w:t>
      </w:r>
      <w:r w:rsidR="00B50A56" w:rsidRPr="00B50A56">
        <w:rPr>
          <w:rStyle w:val="Char2"/>
          <w:rFonts w:hint="eastAsia"/>
          <w:rtl/>
        </w:rPr>
        <w:t>لضَّلَٰلُ</w:t>
      </w:r>
      <w:r w:rsidR="00F65DB7" w:rsidRPr="001F7AFE">
        <w:rPr>
          <w:rFonts w:ascii="Traditional Arabic" w:hAnsi="Traditional Arabic" w:cs="Traditional Arabic"/>
          <w:rtl/>
          <w:lang w:bidi="ar-SY"/>
        </w:rPr>
        <w:t>﴾</w:t>
      </w:r>
      <w:r w:rsidRPr="001F7AFE">
        <w:rPr>
          <w:rFonts w:cs="B Lotus"/>
          <w:rtl/>
          <w:lang w:bidi="ar-SY"/>
        </w:rPr>
        <w:t xml:space="preserve"> </w:t>
      </w:r>
      <w:r w:rsidRPr="00B50A56">
        <w:rPr>
          <w:rStyle w:val="Char3"/>
          <w:rFonts w:hint="cs"/>
          <w:rtl/>
        </w:rPr>
        <w:t>[</w:t>
      </w:r>
      <w:r w:rsidR="00904E27">
        <w:rPr>
          <w:rStyle w:val="Char3"/>
          <w:rFonts w:hint="cs"/>
          <w:rtl/>
        </w:rPr>
        <w:t>ی</w:t>
      </w:r>
      <w:r w:rsidRPr="00B50A56">
        <w:rPr>
          <w:rStyle w:val="Char3"/>
          <w:rFonts w:hint="cs"/>
          <w:rtl/>
        </w:rPr>
        <w:t>ونس</w:t>
      </w:r>
      <w:r w:rsidR="00F94166">
        <w:rPr>
          <w:rStyle w:val="Char3"/>
          <w:rFonts w:hint="cs"/>
          <w:rtl/>
        </w:rPr>
        <w:t>:</w:t>
      </w:r>
      <w:r w:rsidRPr="00B50A56">
        <w:rPr>
          <w:rStyle w:val="Char3"/>
          <w:rFonts w:hint="cs"/>
          <w:rtl/>
        </w:rPr>
        <w:t>32]</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00D67128">
        <w:rPr>
          <w:rFonts w:cs="B Lotus" w:hint="cs"/>
          <w:rtl/>
          <w:lang w:bidi="ar-SY"/>
        </w:rPr>
        <w:t>:</w:t>
      </w:r>
      <w:r w:rsidRPr="001F7AFE">
        <w:rPr>
          <w:rFonts w:cs="B Lotus" w:hint="cs"/>
          <w:rtl/>
          <w:lang w:bidi="ar-SY"/>
        </w:rPr>
        <w:t xml:space="preserve"> </w:t>
      </w:r>
      <w:r w:rsidR="00D67128">
        <w:rPr>
          <w:rFonts w:cs="B Lotus" w:hint="cs"/>
          <w:rtl/>
          <w:lang w:bidi="ar-SY"/>
        </w:rPr>
        <w:t>«</w:t>
      </w:r>
      <w:r w:rsidRPr="001F7AFE">
        <w:rPr>
          <w:rFonts w:cs="B Lotus" w:hint="cs"/>
          <w:rtl/>
          <w:lang w:bidi="ar-SY"/>
        </w:rPr>
        <w:t>بعد از حق و حق</w:t>
      </w:r>
      <w:r w:rsidR="00904E27">
        <w:rPr>
          <w:rFonts w:cs="B Lotus" w:hint="cs"/>
          <w:rtl/>
          <w:lang w:bidi="ar-SY"/>
        </w:rPr>
        <w:t>ی</w:t>
      </w:r>
      <w:r w:rsidRPr="001F7AFE">
        <w:rPr>
          <w:rFonts w:cs="B Lotus" w:hint="cs"/>
          <w:rtl/>
          <w:lang w:bidi="ar-SY"/>
        </w:rPr>
        <w:t>قت</w:t>
      </w:r>
      <w:r w:rsidR="00D67128">
        <w:rPr>
          <w:rFonts w:cs="B Lotus" w:hint="cs"/>
          <w:rtl/>
          <w:lang w:bidi="ar-SY"/>
        </w:rPr>
        <w:t>،</w:t>
      </w:r>
      <w:r w:rsidRPr="001F7AFE">
        <w:rPr>
          <w:rFonts w:cs="B Lotus" w:hint="cs"/>
          <w:rtl/>
          <w:lang w:bidi="ar-SY"/>
        </w:rPr>
        <w:t xml:space="preserve"> جز گمراه</w:t>
      </w:r>
      <w:r w:rsidR="00904E27">
        <w:rPr>
          <w:rFonts w:cs="B Lotus" w:hint="cs"/>
          <w:rtl/>
          <w:lang w:bidi="ar-SY"/>
        </w:rPr>
        <w:t>ی</w:t>
      </w:r>
      <w:r w:rsidRPr="001F7AFE">
        <w:rPr>
          <w:rFonts w:cs="B Lotus" w:hint="cs"/>
          <w:rtl/>
          <w:lang w:bidi="ar-SY"/>
        </w:rPr>
        <w:t xml:space="preserve"> و ضلالت چ</w:t>
      </w:r>
      <w:r w:rsidR="00904E27">
        <w:rPr>
          <w:rFonts w:cs="B Lotus" w:hint="cs"/>
          <w:rtl/>
          <w:lang w:bidi="ar-SY"/>
        </w:rPr>
        <w:t>ی</w:t>
      </w:r>
      <w:r w:rsidRPr="001F7AFE">
        <w:rPr>
          <w:rFonts w:cs="B Lotus" w:hint="cs"/>
          <w:rtl/>
          <w:lang w:bidi="ar-SY"/>
        </w:rPr>
        <w:t>ز د</w:t>
      </w:r>
      <w:r w:rsidR="00904E27">
        <w:rPr>
          <w:rFonts w:cs="B Lotus" w:hint="cs"/>
          <w:rtl/>
          <w:lang w:bidi="ar-SY"/>
        </w:rPr>
        <w:t>ی</w:t>
      </w:r>
      <w:r w:rsidRPr="001F7AFE">
        <w:rPr>
          <w:rFonts w:cs="B Lotus" w:hint="cs"/>
          <w:rtl/>
          <w:lang w:bidi="ar-SY"/>
        </w:rPr>
        <w:t>گر ن</w:t>
      </w:r>
      <w:r w:rsidR="00904E27">
        <w:rPr>
          <w:rFonts w:cs="B Lotus" w:hint="cs"/>
          <w:rtl/>
          <w:lang w:bidi="ar-SY"/>
        </w:rPr>
        <w:t>ی</w:t>
      </w:r>
      <w:r w:rsidRPr="001F7AFE">
        <w:rPr>
          <w:rFonts w:cs="B Lotus" w:hint="cs"/>
          <w:rtl/>
          <w:lang w:bidi="ar-SY"/>
        </w:rPr>
        <w:t>ست. ب</w:t>
      </w:r>
      <w:r w:rsidR="00D67128">
        <w:rPr>
          <w:rFonts w:cs="B Lotus" w:hint="cs"/>
          <w:rtl/>
          <w:lang w:bidi="ar-SY"/>
        </w:rPr>
        <w:t xml:space="preserve">ه </w:t>
      </w:r>
      <w:r w:rsidRPr="001F7AFE">
        <w:rPr>
          <w:rFonts w:cs="B Lotus" w:hint="cs"/>
          <w:rtl/>
          <w:lang w:bidi="ar-SY"/>
        </w:rPr>
        <w:t>ا</w:t>
      </w:r>
      <w:r w:rsidR="00904E27">
        <w:rPr>
          <w:rFonts w:cs="B Lotus" w:hint="cs"/>
          <w:rtl/>
          <w:lang w:bidi="ar-SY"/>
        </w:rPr>
        <w:t>ی</w:t>
      </w:r>
      <w:r w:rsidRPr="001F7AFE">
        <w:rPr>
          <w:rFonts w:cs="B Lotus" w:hint="cs"/>
          <w:rtl/>
          <w:lang w:bidi="ar-SY"/>
        </w:rPr>
        <w:t>ن اصل</w:t>
      </w:r>
      <w:r w:rsidR="00D67128">
        <w:rPr>
          <w:rFonts w:cs="B Lotus" w:hint="cs"/>
          <w:rtl/>
          <w:lang w:bidi="ar-SY"/>
        </w:rPr>
        <w:t>،</w:t>
      </w:r>
      <w:r w:rsidRPr="001F7AFE">
        <w:rPr>
          <w:rFonts w:cs="B Lotus" w:hint="cs"/>
          <w:rtl/>
          <w:lang w:bidi="ar-SY"/>
        </w:rPr>
        <w:t xml:space="preserve"> هر مسلمان</w:t>
      </w:r>
      <w:r w:rsidR="00904E27">
        <w:rPr>
          <w:rFonts w:cs="B Lotus" w:hint="cs"/>
          <w:rtl/>
          <w:lang w:bidi="ar-SY"/>
        </w:rPr>
        <w:t>ی</w:t>
      </w:r>
      <w:r w:rsidRPr="001F7AFE">
        <w:rPr>
          <w:rFonts w:cs="B Lotus" w:hint="cs"/>
          <w:rtl/>
          <w:lang w:bidi="ar-SY"/>
        </w:rPr>
        <w:t xml:space="preserve"> </w:t>
      </w:r>
      <w:r w:rsidR="00904E27">
        <w:rPr>
          <w:rFonts w:cs="B Lotus" w:hint="cs"/>
          <w:rtl/>
          <w:lang w:bidi="ar-SY"/>
        </w:rPr>
        <w:t>ی</w:t>
      </w:r>
      <w:r w:rsidRPr="001F7AFE">
        <w:rPr>
          <w:rFonts w:cs="B Lotus" w:hint="cs"/>
          <w:rtl/>
          <w:lang w:bidi="ar-SY"/>
        </w:rPr>
        <w:t xml:space="preserve">افت </w:t>
      </w:r>
      <w:r w:rsidR="00904E27">
        <w:rPr>
          <w:rFonts w:cs="B Lotus" w:hint="cs"/>
          <w:rtl/>
          <w:lang w:bidi="ar-SY"/>
        </w:rPr>
        <w:t>ک</w:t>
      </w:r>
      <w:r w:rsidRPr="001F7AFE">
        <w:rPr>
          <w:rFonts w:cs="B Lotus" w:hint="cs"/>
          <w:rtl/>
          <w:lang w:bidi="ar-SY"/>
        </w:rPr>
        <w:t>ه غرض از علم و غا</w:t>
      </w:r>
      <w:r w:rsidR="00904E27">
        <w:rPr>
          <w:rFonts w:cs="B Lotus" w:hint="cs"/>
          <w:rtl/>
          <w:lang w:bidi="ar-SY"/>
        </w:rPr>
        <w:t>ی</w:t>
      </w:r>
      <w:r w:rsidRPr="001F7AFE">
        <w:rPr>
          <w:rFonts w:cs="B Lotus" w:hint="cs"/>
          <w:rtl/>
          <w:lang w:bidi="ar-SY"/>
        </w:rPr>
        <w:t>ت مطلوب از معرفت وصول ب</w:t>
      </w:r>
      <w:r w:rsidR="00D67128">
        <w:rPr>
          <w:rFonts w:cs="B Lotus" w:hint="cs"/>
          <w:rtl/>
          <w:lang w:bidi="ar-SY"/>
        </w:rPr>
        <w:t xml:space="preserve">ه </w:t>
      </w:r>
      <w:r w:rsidRPr="001F7AFE">
        <w:rPr>
          <w:rFonts w:cs="B Lotus" w:hint="cs"/>
          <w:rtl/>
          <w:lang w:bidi="ar-SY"/>
        </w:rPr>
        <w:t>حق و حق</w:t>
      </w:r>
      <w:r w:rsidR="00904E27">
        <w:rPr>
          <w:rFonts w:cs="B Lotus" w:hint="cs"/>
          <w:rtl/>
          <w:lang w:bidi="ar-SY"/>
        </w:rPr>
        <w:t>ی</w:t>
      </w:r>
      <w:r w:rsidRPr="001F7AFE">
        <w:rPr>
          <w:rFonts w:cs="B Lotus" w:hint="cs"/>
          <w:rtl/>
          <w:lang w:bidi="ar-SY"/>
        </w:rPr>
        <w:t>قت است</w:t>
      </w:r>
      <w:r w:rsidR="00D67128">
        <w:rPr>
          <w:rFonts w:cs="B Lotus" w:hint="cs"/>
          <w:rtl/>
          <w:lang w:bidi="ar-SY"/>
        </w:rPr>
        <w:t>؛</w:t>
      </w:r>
      <w:r w:rsidRPr="001F7AFE">
        <w:rPr>
          <w:rFonts w:cs="B Lotus" w:hint="cs"/>
          <w:rtl/>
          <w:lang w:bidi="ar-SY"/>
        </w:rPr>
        <w:t xml:space="preserve"> ول</w:t>
      </w:r>
      <w:r w:rsidR="00904E27">
        <w:rPr>
          <w:rFonts w:cs="B Lotus" w:hint="cs"/>
          <w:rtl/>
          <w:lang w:bidi="ar-SY"/>
        </w:rPr>
        <w:t>ک</w:t>
      </w:r>
      <w:r w:rsidRPr="001F7AFE">
        <w:rPr>
          <w:rFonts w:cs="B Lotus" w:hint="cs"/>
          <w:rtl/>
          <w:lang w:bidi="ar-SY"/>
        </w:rPr>
        <w:t>ن حق ا</w:t>
      </w:r>
      <w:r w:rsidR="00904E27">
        <w:rPr>
          <w:rFonts w:cs="B Lotus" w:hint="cs"/>
          <w:rtl/>
          <w:lang w:bidi="ar-SY"/>
        </w:rPr>
        <w:t>ی</w:t>
      </w:r>
      <w:r w:rsidRPr="001F7AFE">
        <w:rPr>
          <w:rFonts w:cs="B Lotus" w:hint="cs"/>
          <w:rtl/>
          <w:lang w:bidi="ar-SY"/>
        </w:rPr>
        <w:t>ن ن</w:t>
      </w:r>
      <w:r w:rsidR="00904E27">
        <w:rPr>
          <w:rFonts w:cs="B Lotus" w:hint="cs"/>
          <w:rtl/>
          <w:lang w:bidi="ar-SY"/>
        </w:rPr>
        <w:t>ی</w:t>
      </w:r>
      <w:r w:rsidRPr="001F7AFE">
        <w:rPr>
          <w:rFonts w:cs="B Lotus" w:hint="cs"/>
          <w:rtl/>
          <w:lang w:bidi="ar-SY"/>
        </w:rPr>
        <w:t xml:space="preserve">ست </w:t>
      </w:r>
      <w:r w:rsidR="00904E27">
        <w:rPr>
          <w:rFonts w:cs="B Lotus" w:hint="cs"/>
          <w:rtl/>
          <w:lang w:bidi="ar-SY"/>
        </w:rPr>
        <w:t>ک</w:t>
      </w:r>
      <w:r w:rsidRPr="001F7AFE">
        <w:rPr>
          <w:rFonts w:cs="B Lotus" w:hint="cs"/>
          <w:rtl/>
          <w:lang w:bidi="ar-SY"/>
        </w:rPr>
        <w:t>ه مردم ب</w:t>
      </w:r>
      <w:r w:rsidR="00D67128">
        <w:rPr>
          <w:rFonts w:cs="B Lotus" w:hint="cs"/>
          <w:rtl/>
          <w:lang w:bidi="ar-SY"/>
        </w:rPr>
        <w:t xml:space="preserve">ه </w:t>
      </w:r>
      <w:r w:rsidRPr="001F7AFE">
        <w:rPr>
          <w:rFonts w:cs="B Lotus" w:hint="cs"/>
          <w:rtl/>
          <w:lang w:bidi="ar-SY"/>
        </w:rPr>
        <w:t>سو</w:t>
      </w:r>
      <w:r w:rsidR="00904E27">
        <w:rPr>
          <w:rFonts w:cs="B Lotus" w:hint="cs"/>
          <w:rtl/>
          <w:lang w:bidi="ar-SY"/>
        </w:rPr>
        <w:t>ی</w:t>
      </w:r>
      <w:r w:rsidRPr="001F7AFE">
        <w:rPr>
          <w:rFonts w:cs="B Lotus" w:hint="cs"/>
          <w:rtl/>
          <w:lang w:bidi="ar-SY"/>
        </w:rPr>
        <w:t xml:space="preserve"> آن رفته و </w:t>
      </w:r>
      <w:r w:rsidRPr="001F7AFE">
        <w:rPr>
          <w:rFonts w:cs="B Lotus"/>
          <w:rtl/>
          <w:lang w:bidi="ar-SY"/>
        </w:rPr>
        <w:t>موهومات و مظنونات</w:t>
      </w:r>
      <w:r w:rsidR="00904E27">
        <w:rPr>
          <w:rFonts w:cs="B Lotus"/>
          <w:rtl/>
          <w:lang w:bidi="ar-SY"/>
        </w:rPr>
        <w:t>ی</w:t>
      </w:r>
      <w:r w:rsidRPr="001F7AFE">
        <w:rPr>
          <w:rFonts w:cs="B Lotus"/>
          <w:rtl/>
          <w:lang w:bidi="ar-SY"/>
        </w:rPr>
        <w:t xml:space="preserve"> برا</w:t>
      </w:r>
      <w:r w:rsidR="00904E27">
        <w:rPr>
          <w:rFonts w:cs="B Lotus"/>
          <w:rtl/>
          <w:lang w:bidi="ar-SY"/>
        </w:rPr>
        <w:t>ی</w:t>
      </w:r>
      <w:r w:rsidRPr="001F7AFE">
        <w:rPr>
          <w:rFonts w:cs="B Lotus"/>
          <w:rtl/>
          <w:lang w:bidi="ar-SY"/>
        </w:rPr>
        <w:t xml:space="preserve"> خود ساخته</w:t>
      </w:r>
      <w:r w:rsidRPr="001F7AFE">
        <w:rPr>
          <w:rFonts w:cs="B Lotus" w:hint="cs"/>
          <w:rtl/>
          <w:lang w:bidi="ar-SY"/>
        </w:rPr>
        <w:t>‌</w:t>
      </w:r>
      <w:r w:rsidRPr="001F7AFE">
        <w:rPr>
          <w:rFonts w:cs="B Lotus"/>
          <w:rtl/>
          <w:lang w:bidi="ar-SY"/>
        </w:rPr>
        <w:t>اند</w:t>
      </w:r>
      <w:r w:rsidR="00D67128">
        <w:rPr>
          <w:rFonts w:cs="B Lotus" w:hint="cs"/>
          <w:rtl/>
          <w:lang w:bidi="ar-SY"/>
        </w:rPr>
        <w:t>؛</w:t>
      </w:r>
      <w:r w:rsidRPr="001F7AFE">
        <w:rPr>
          <w:rFonts w:cs="B Lotus"/>
          <w:rtl/>
          <w:lang w:bidi="ar-SY"/>
        </w:rPr>
        <w:t xml:space="preserve"> لذا اصل چهارم را گذارد </w:t>
      </w:r>
      <w:r w:rsidR="00904E27">
        <w:rPr>
          <w:rFonts w:cs="B Lotus"/>
          <w:rtl/>
          <w:lang w:bidi="ar-SY"/>
        </w:rPr>
        <w:t>ک</w:t>
      </w:r>
      <w:r w:rsidRPr="001F7AFE">
        <w:rPr>
          <w:rFonts w:cs="B Lotus"/>
          <w:rtl/>
          <w:lang w:bidi="ar-SY"/>
        </w:rPr>
        <w:t>ه نبا</w:t>
      </w:r>
      <w:r w:rsidR="00904E27">
        <w:rPr>
          <w:rFonts w:cs="B Lotus"/>
          <w:rtl/>
          <w:lang w:bidi="ar-SY"/>
        </w:rPr>
        <w:t>ی</w:t>
      </w:r>
      <w:r w:rsidRPr="001F7AFE">
        <w:rPr>
          <w:rFonts w:cs="B Lotus"/>
          <w:rtl/>
          <w:lang w:bidi="ar-SY"/>
        </w:rPr>
        <w:t>د ب</w:t>
      </w:r>
      <w:r w:rsidR="00D67128">
        <w:rPr>
          <w:rFonts w:cs="B Lotus" w:hint="cs"/>
          <w:rtl/>
          <w:lang w:bidi="ar-SY"/>
        </w:rPr>
        <w:t xml:space="preserve">ه </w:t>
      </w:r>
      <w:r w:rsidRPr="001F7AFE">
        <w:rPr>
          <w:rFonts w:cs="B Lotus"/>
          <w:rtl/>
          <w:lang w:bidi="ar-SY"/>
        </w:rPr>
        <w:t xml:space="preserve">ظن و گمان اعتنا </w:t>
      </w:r>
      <w:r w:rsidR="00904E27">
        <w:rPr>
          <w:rFonts w:cs="B Lotus"/>
          <w:rtl/>
          <w:lang w:bidi="ar-SY"/>
        </w:rPr>
        <w:t>ک</w:t>
      </w:r>
      <w:r w:rsidRPr="001F7AFE">
        <w:rPr>
          <w:rFonts w:cs="B Lotus"/>
          <w:rtl/>
          <w:lang w:bidi="ar-SY"/>
        </w:rPr>
        <w:t>رد و ب</w:t>
      </w:r>
      <w:r w:rsidR="00D67128">
        <w:rPr>
          <w:rFonts w:cs="B Lotus" w:hint="cs"/>
          <w:rtl/>
          <w:lang w:bidi="ar-SY"/>
        </w:rPr>
        <w:t xml:space="preserve">ه </w:t>
      </w:r>
      <w:r w:rsidRPr="001F7AFE">
        <w:rPr>
          <w:rFonts w:cs="B Lotus"/>
          <w:rtl/>
          <w:lang w:bidi="ar-SY"/>
        </w:rPr>
        <w:t>ه</w:t>
      </w:r>
      <w:r w:rsidR="00904E27">
        <w:rPr>
          <w:rFonts w:cs="B Lotus"/>
          <w:rtl/>
          <w:lang w:bidi="ar-SY"/>
        </w:rPr>
        <w:t>ی</w:t>
      </w:r>
      <w:r w:rsidRPr="001F7AFE">
        <w:rPr>
          <w:rFonts w:cs="B Lotus"/>
          <w:rtl/>
          <w:lang w:bidi="ar-SY"/>
        </w:rPr>
        <w:t>چ وجه نبا</w:t>
      </w:r>
      <w:r w:rsidR="00904E27">
        <w:rPr>
          <w:rFonts w:cs="B Lotus"/>
          <w:rtl/>
          <w:lang w:bidi="ar-SY"/>
        </w:rPr>
        <w:t>ی</w:t>
      </w:r>
      <w:r w:rsidRPr="001F7AFE">
        <w:rPr>
          <w:rFonts w:cs="B Lotus"/>
          <w:rtl/>
          <w:lang w:bidi="ar-SY"/>
        </w:rPr>
        <w:t>د پ</w:t>
      </w:r>
      <w:r w:rsidR="00904E27">
        <w:rPr>
          <w:rFonts w:cs="B Lotus"/>
          <w:rtl/>
          <w:lang w:bidi="ar-SY"/>
        </w:rPr>
        <w:t>ی</w:t>
      </w:r>
      <w:r w:rsidRPr="001F7AFE">
        <w:rPr>
          <w:rFonts w:cs="B Lotus"/>
          <w:rtl/>
          <w:lang w:bidi="ar-SY"/>
        </w:rPr>
        <w:t>رو</w:t>
      </w:r>
      <w:r w:rsidR="00904E27">
        <w:rPr>
          <w:rFonts w:cs="B Lotus"/>
          <w:rtl/>
          <w:lang w:bidi="ar-SY"/>
        </w:rPr>
        <w:t>ی</w:t>
      </w:r>
      <w:r w:rsidRPr="001F7AFE">
        <w:rPr>
          <w:rFonts w:cs="B Lotus"/>
          <w:rtl/>
          <w:lang w:bidi="ar-SY"/>
        </w:rPr>
        <w:t xml:space="preserve"> ظن را نمود</w:t>
      </w:r>
      <w:r w:rsidR="00D67128">
        <w:rPr>
          <w:rFonts w:cs="B Lotus" w:hint="cs"/>
          <w:rtl/>
          <w:lang w:bidi="ar-SY"/>
        </w:rPr>
        <w:t>،</w:t>
      </w:r>
      <w:r w:rsidRPr="001F7AFE">
        <w:rPr>
          <w:rFonts w:cs="B Lotus"/>
          <w:rtl/>
          <w:lang w:bidi="ar-SY"/>
        </w:rPr>
        <w:t xml:space="preserve"> و ظن را مورد مذمت قرار داد</w:t>
      </w:r>
      <w:r w:rsidR="00D67128">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00D67128">
        <w:rPr>
          <w:rFonts w:cs="B Lotus" w:hint="cs"/>
          <w:rtl/>
          <w:lang w:bidi="ar-SY"/>
        </w:rPr>
        <w:t>:</w:t>
      </w:r>
      <w:r w:rsidR="00F65DB7" w:rsidRPr="001F7AFE">
        <w:rPr>
          <w:rFonts w:cs="B Lotus" w:hint="cs"/>
          <w:rtl/>
          <w:lang w:bidi="ar-SY"/>
        </w:rPr>
        <w:t xml:space="preserve"> </w:t>
      </w:r>
      <w:r w:rsidR="00F65DB7" w:rsidRPr="001F7AFE">
        <w:rPr>
          <w:rFonts w:ascii="Traditional Arabic" w:hAnsi="Traditional Arabic" w:cs="Traditional Arabic"/>
          <w:rtl/>
          <w:lang w:bidi="ar-SY"/>
        </w:rPr>
        <w:t>﴿</w:t>
      </w:r>
      <w:r w:rsidR="00B50A56" w:rsidRPr="00B50A56">
        <w:rPr>
          <w:rStyle w:val="Char2"/>
          <w:rFonts w:hint="eastAsia"/>
          <w:rtl/>
        </w:rPr>
        <w:t>وَمَا</w:t>
      </w:r>
      <w:r w:rsidR="00B50A56" w:rsidRPr="00B50A56">
        <w:rPr>
          <w:rStyle w:val="Char2"/>
          <w:rtl/>
        </w:rPr>
        <w:t xml:space="preserve"> يَتَّبِعُ أَكۡثَرُهُمۡ إِلَّا ظَنًّاۚ إِنَّ </w:t>
      </w:r>
      <w:r w:rsidR="00B50A56" w:rsidRPr="00B50A56">
        <w:rPr>
          <w:rStyle w:val="Char2"/>
          <w:rFonts w:hint="cs"/>
          <w:rtl/>
        </w:rPr>
        <w:t>ٱ</w:t>
      </w:r>
      <w:r w:rsidR="00B50A56" w:rsidRPr="00B50A56">
        <w:rPr>
          <w:rStyle w:val="Char2"/>
          <w:rFonts w:hint="eastAsia"/>
          <w:rtl/>
        </w:rPr>
        <w:t>لظَّنَّ</w:t>
      </w:r>
      <w:r w:rsidR="00B50A56" w:rsidRPr="00B50A56">
        <w:rPr>
          <w:rStyle w:val="Char2"/>
          <w:rtl/>
        </w:rPr>
        <w:t xml:space="preserve"> لَا يُغۡنِي مِنَ </w:t>
      </w:r>
      <w:r w:rsidR="00B50A56" w:rsidRPr="00B50A56">
        <w:rPr>
          <w:rStyle w:val="Char2"/>
          <w:rFonts w:hint="cs"/>
          <w:rtl/>
        </w:rPr>
        <w:t>ٱ</w:t>
      </w:r>
      <w:r w:rsidR="00B50A56" w:rsidRPr="00B50A56">
        <w:rPr>
          <w:rStyle w:val="Char2"/>
          <w:rFonts w:hint="eastAsia"/>
          <w:rtl/>
        </w:rPr>
        <w:t>لۡحَقِّ</w:t>
      </w:r>
      <w:r w:rsidR="00B50A56" w:rsidRPr="00B50A56">
        <w:rPr>
          <w:rStyle w:val="Char2"/>
          <w:rtl/>
        </w:rPr>
        <w:t xml:space="preserve"> شَيۡ‍ًٔا</w:t>
      </w:r>
      <w:r w:rsidR="00F65DB7" w:rsidRPr="001F7AFE">
        <w:rPr>
          <w:rFonts w:ascii="Traditional Arabic" w:hAnsi="Traditional Arabic" w:cs="Traditional Arabic"/>
          <w:rtl/>
          <w:lang w:bidi="ar-SY"/>
        </w:rPr>
        <w:t>﴾</w:t>
      </w:r>
      <w:r w:rsidRPr="001F7AFE">
        <w:rPr>
          <w:rFonts w:cs="B Lotus"/>
          <w:rtl/>
          <w:lang w:bidi="ar-SY"/>
        </w:rPr>
        <w:t xml:space="preserve"> </w:t>
      </w:r>
      <w:r w:rsidRPr="00B50A56">
        <w:rPr>
          <w:rStyle w:val="Char3"/>
          <w:rFonts w:hint="cs"/>
          <w:rtl/>
        </w:rPr>
        <w:t>[</w:t>
      </w:r>
      <w:r w:rsidR="00904E27">
        <w:rPr>
          <w:rStyle w:val="Char3"/>
          <w:rFonts w:hint="cs"/>
          <w:rtl/>
        </w:rPr>
        <w:t>ی</w:t>
      </w:r>
      <w:r w:rsidRPr="00B50A56">
        <w:rPr>
          <w:rStyle w:val="Char3"/>
          <w:rFonts w:hint="cs"/>
          <w:rtl/>
        </w:rPr>
        <w:t>ونس</w:t>
      </w:r>
      <w:r w:rsidR="00F94166">
        <w:rPr>
          <w:rStyle w:val="Char3"/>
          <w:rFonts w:hint="cs"/>
          <w:rtl/>
        </w:rPr>
        <w:t>:</w:t>
      </w:r>
      <w:r w:rsidRPr="00B50A56">
        <w:rPr>
          <w:rStyle w:val="Char3"/>
          <w:rFonts w:hint="cs"/>
          <w:rtl/>
        </w:rPr>
        <w:t>36]</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00D67128">
        <w:rPr>
          <w:rFonts w:cs="B Lotus" w:hint="cs"/>
          <w:rtl/>
          <w:lang w:bidi="ar-SY"/>
        </w:rPr>
        <w:t>:</w:t>
      </w:r>
      <w:r w:rsidRPr="001F7AFE">
        <w:rPr>
          <w:rFonts w:cs="B Lotus" w:hint="cs"/>
          <w:rtl/>
          <w:lang w:bidi="ar-SY"/>
        </w:rPr>
        <w:t xml:space="preserve"> </w:t>
      </w:r>
      <w:r w:rsidR="00D67128">
        <w:rPr>
          <w:rFonts w:cs="B Lotus" w:hint="cs"/>
          <w:rtl/>
          <w:lang w:bidi="ar-SY"/>
        </w:rPr>
        <w:t>«</w:t>
      </w:r>
      <w:r w:rsidRPr="001F7AFE">
        <w:rPr>
          <w:rFonts w:cs="B Lotus" w:hint="cs"/>
          <w:rtl/>
          <w:lang w:bidi="ar-SY"/>
        </w:rPr>
        <w:t>ب</w:t>
      </w:r>
      <w:r w:rsidR="00904E27">
        <w:rPr>
          <w:rFonts w:cs="B Lotus" w:hint="cs"/>
          <w:rtl/>
          <w:lang w:bidi="ar-SY"/>
        </w:rPr>
        <w:t>ی</w:t>
      </w:r>
      <w:r w:rsidRPr="001F7AFE">
        <w:rPr>
          <w:rFonts w:cs="B Lotus" w:hint="cs"/>
          <w:rtl/>
          <w:lang w:bidi="ar-SY"/>
        </w:rPr>
        <w:t>شتر ا</w:t>
      </w:r>
      <w:r w:rsidR="00904E27">
        <w:rPr>
          <w:rFonts w:cs="B Lotus" w:hint="cs"/>
          <w:rtl/>
          <w:lang w:bidi="ar-SY"/>
        </w:rPr>
        <w:t>ی</w:t>
      </w:r>
      <w:r w:rsidRPr="001F7AFE">
        <w:rPr>
          <w:rFonts w:cs="B Lotus" w:hint="cs"/>
          <w:rtl/>
          <w:lang w:bidi="ar-SY"/>
        </w:rPr>
        <w:t>شان متابعت نم</w:t>
      </w:r>
      <w:r w:rsidR="00904E27">
        <w:rPr>
          <w:rFonts w:cs="B Lotus" w:hint="cs"/>
          <w:rtl/>
          <w:lang w:bidi="ar-SY"/>
        </w:rPr>
        <w:t>ی</w:t>
      </w:r>
      <w:r w:rsidRPr="001F7AFE">
        <w:rPr>
          <w:rFonts w:cs="B Lotus" w:hint="cs"/>
          <w:rtl/>
          <w:lang w:bidi="ar-SY"/>
        </w:rPr>
        <w:t>‌</w:t>
      </w:r>
      <w:r w:rsidR="00904E27">
        <w:rPr>
          <w:rFonts w:cs="B Lotus" w:hint="cs"/>
          <w:rtl/>
          <w:lang w:bidi="ar-SY"/>
        </w:rPr>
        <w:t>ک</w:t>
      </w:r>
      <w:r w:rsidRPr="001F7AFE">
        <w:rPr>
          <w:rFonts w:cs="B Lotus" w:hint="cs"/>
          <w:rtl/>
          <w:lang w:bidi="ar-SY"/>
        </w:rPr>
        <w:t>نند</w:t>
      </w:r>
      <w:r w:rsidR="00D67128">
        <w:rPr>
          <w:rFonts w:cs="B Lotus" w:hint="cs"/>
          <w:rtl/>
          <w:lang w:bidi="ar-SY"/>
        </w:rPr>
        <w:t>،</w:t>
      </w:r>
      <w:r w:rsidRPr="001F7AFE">
        <w:rPr>
          <w:rFonts w:cs="B Lotus" w:hint="cs"/>
          <w:rtl/>
          <w:lang w:bidi="ar-SY"/>
        </w:rPr>
        <w:t xml:space="preserve"> مگر گمان را و گمان ب</w:t>
      </w:r>
      <w:r w:rsidR="00904E27">
        <w:rPr>
          <w:rFonts w:cs="B Lotus" w:hint="cs"/>
          <w:rtl/>
          <w:lang w:bidi="ar-SY"/>
        </w:rPr>
        <w:t>ی</w:t>
      </w:r>
      <w:r w:rsidR="00D67128">
        <w:rPr>
          <w:rFonts w:cs="B Lotus" w:hint="eastAsia"/>
          <w:rtl/>
          <w:lang w:bidi="ar-SY"/>
        </w:rPr>
        <w:t>‌</w:t>
      </w:r>
      <w:r w:rsidRPr="001F7AFE">
        <w:rPr>
          <w:rFonts w:cs="B Lotus" w:hint="cs"/>
          <w:rtl/>
          <w:lang w:bidi="ar-SY"/>
        </w:rPr>
        <w:t>ن</w:t>
      </w:r>
      <w:r w:rsidR="00904E27">
        <w:rPr>
          <w:rFonts w:cs="B Lotus" w:hint="cs"/>
          <w:rtl/>
          <w:lang w:bidi="ar-SY"/>
        </w:rPr>
        <w:t>ی</w:t>
      </w:r>
      <w:r w:rsidRPr="001F7AFE">
        <w:rPr>
          <w:rFonts w:cs="B Lotus" w:hint="cs"/>
          <w:rtl/>
          <w:lang w:bidi="ar-SY"/>
        </w:rPr>
        <w:t>از نم</w:t>
      </w:r>
      <w:r w:rsidR="00904E27">
        <w:rPr>
          <w:rFonts w:cs="B Lotus" w:hint="cs"/>
          <w:rtl/>
          <w:lang w:bidi="ar-SY"/>
        </w:rPr>
        <w:t>ی</w:t>
      </w:r>
      <w:r w:rsidRPr="001F7AFE">
        <w:rPr>
          <w:rFonts w:cs="B Lotus" w:hint="cs"/>
          <w:rtl/>
          <w:lang w:bidi="ar-SY"/>
        </w:rPr>
        <w:t>‌</w:t>
      </w:r>
      <w:r w:rsidR="00904E27">
        <w:rPr>
          <w:rFonts w:cs="B Lotus" w:hint="cs"/>
          <w:rtl/>
          <w:lang w:bidi="ar-SY"/>
        </w:rPr>
        <w:t>ک</w:t>
      </w:r>
      <w:r w:rsidRPr="001F7AFE">
        <w:rPr>
          <w:rFonts w:cs="B Lotus" w:hint="cs"/>
          <w:rtl/>
          <w:lang w:bidi="ar-SY"/>
        </w:rPr>
        <w:t>ند از حق چ</w:t>
      </w:r>
      <w:r w:rsidR="00904E27">
        <w:rPr>
          <w:rFonts w:cs="B Lotus" w:hint="cs"/>
          <w:rtl/>
          <w:lang w:bidi="ar-SY"/>
        </w:rPr>
        <w:t>ی</w:t>
      </w:r>
      <w:r w:rsidRPr="001F7AFE">
        <w:rPr>
          <w:rFonts w:cs="B Lotus" w:hint="cs"/>
          <w:rtl/>
          <w:lang w:bidi="ar-SY"/>
        </w:rPr>
        <w:t>ز</w:t>
      </w:r>
      <w:r w:rsidR="00904E27">
        <w:rPr>
          <w:rFonts w:cs="B Lotus" w:hint="cs"/>
          <w:rtl/>
          <w:lang w:bidi="ar-SY"/>
        </w:rPr>
        <w:t>ی</w:t>
      </w:r>
      <w:r w:rsidR="00D67128">
        <w:rPr>
          <w:rFonts w:cs="B Lotus" w:hint="cs"/>
          <w:rtl/>
          <w:lang w:bidi="ar-SY"/>
        </w:rPr>
        <w:t xml:space="preserve"> </w:t>
      </w:r>
      <w:r w:rsidRPr="001F7AFE">
        <w:rPr>
          <w:rFonts w:cs="B Lotus" w:hint="cs"/>
          <w:rtl/>
          <w:lang w:bidi="ar-SY"/>
        </w:rPr>
        <w:t>را</w:t>
      </w:r>
      <w:r w:rsidR="00D67128">
        <w:rPr>
          <w:rFonts w:cs="B Lotus" w:hint="cs"/>
          <w:rtl/>
          <w:lang w:bidi="ar-SY"/>
        </w:rPr>
        <w:t>»،</w:t>
      </w:r>
      <w:r w:rsidRPr="001F7AFE">
        <w:rPr>
          <w:rFonts w:cs="B Lotus" w:hint="cs"/>
          <w:rtl/>
          <w:lang w:bidi="ar-SY"/>
        </w:rPr>
        <w:t xml:space="preserve"> و ن</w:t>
      </w:r>
      <w:r w:rsidR="00904E27">
        <w:rPr>
          <w:rFonts w:cs="B Lotus" w:hint="cs"/>
          <w:rtl/>
          <w:lang w:bidi="ar-SY"/>
        </w:rPr>
        <w:t>ی</w:t>
      </w:r>
      <w:r w:rsidRPr="001F7AFE">
        <w:rPr>
          <w:rFonts w:cs="B Lotus" w:hint="cs"/>
          <w:rtl/>
          <w:lang w:bidi="ar-SY"/>
        </w:rPr>
        <w:t xml:space="preserve">ز </w:t>
      </w:r>
      <w:r w:rsidR="00405744">
        <w:rPr>
          <w:rFonts w:cs="B Lotus" w:hint="cs"/>
          <w:rtl/>
          <w:lang w:bidi="ar-SY"/>
        </w:rPr>
        <w:t>م</w:t>
      </w:r>
      <w:r w:rsidR="00904E27">
        <w:rPr>
          <w:rFonts w:cs="B Lotus" w:hint="cs"/>
          <w:rtl/>
          <w:lang w:bidi="ar-SY"/>
        </w:rPr>
        <w:t>ی</w:t>
      </w:r>
      <w:r w:rsidR="00405744">
        <w:rPr>
          <w:rFonts w:cs="B Lotus" w:hint="cs"/>
          <w:rtl/>
          <w:lang w:bidi="ar-SY"/>
        </w:rPr>
        <w:t>‌فرما</w:t>
      </w:r>
      <w:r w:rsidR="00904E27">
        <w:rPr>
          <w:rFonts w:cs="B Lotus" w:hint="cs"/>
          <w:rtl/>
          <w:lang w:bidi="ar-SY"/>
        </w:rPr>
        <w:t>ی</w:t>
      </w:r>
      <w:r w:rsidR="00405744">
        <w:rPr>
          <w:rFonts w:cs="B Lotus" w:hint="cs"/>
          <w:rtl/>
          <w:lang w:bidi="ar-SY"/>
        </w:rPr>
        <w:t>د</w:t>
      </w:r>
      <w:r w:rsidRPr="001F7AFE">
        <w:rPr>
          <w:rFonts w:cs="B Lotus" w:hint="cs"/>
          <w:rtl/>
          <w:lang w:bidi="ar-SY"/>
        </w:rPr>
        <w:t>:</w:t>
      </w:r>
      <w:r w:rsidR="00F65DB7" w:rsidRPr="001F7AFE">
        <w:rPr>
          <w:rFonts w:cs="B Lotus" w:hint="cs"/>
          <w:rtl/>
          <w:lang w:bidi="ar-SY"/>
        </w:rPr>
        <w:t xml:space="preserve"> </w:t>
      </w:r>
      <w:r w:rsidR="00F65DB7" w:rsidRPr="001F7AFE">
        <w:rPr>
          <w:rFonts w:ascii="Traditional Arabic" w:hAnsi="Traditional Arabic" w:cs="Traditional Arabic"/>
          <w:rtl/>
          <w:lang w:bidi="ar-SY"/>
        </w:rPr>
        <w:t>﴿</w:t>
      </w:r>
      <w:r w:rsidR="00B50A56" w:rsidRPr="00B50A56">
        <w:rPr>
          <w:rStyle w:val="Char2"/>
          <w:rtl/>
        </w:rPr>
        <w:t xml:space="preserve">وَمَا يَتَّبِعُ </w:t>
      </w:r>
      <w:r w:rsidR="00B50A56" w:rsidRPr="00B50A56">
        <w:rPr>
          <w:rStyle w:val="Char2"/>
          <w:rFonts w:hint="cs"/>
          <w:rtl/>
        </w:rPr>
        <w:t>ٱ</w:t>
      </w:r>
      <w:r w:rsidR="00B50A56" w:rsidRPr="00B50A56">
        <w:rPr>
          <w:rStyle w:val="Char2"/>
          <w:rFonts w:hint="eastAsia"/>
          <w:rtl/>
        </w:rPr>
        <w:t>لَّذِينَ</w:t>
      </w:r>
      <w:r w:rsidR="00B50A56" w:rsidRPr="00B50A56">
        <w:rPr>
          <w:rStyle w:val="Char2"/>
          <w:rtl/>
        </w:rPr>
        <w:t xml:space="preserve"> يَدۡعُونَ مِن دُونِ </w:t>
      </w:r>
      <w:r w:rsidR="00B50A56" w:rsidRPr="00B50A56">
        <w:rPr>
          <w:rStyle w:val="Char2"/>
          <w:rFonts w:hint="cs"/>
          <w:rtl/>
        </w:rPr>
        <w:t>ٱ</w:t>
      </w:r>
      <w:r w:rsidR="00B50A56" w:rsidRPr="00B50A56">
        <w:rPr>
          <w:rStyle w:val="Char2"/>
          <w:rFonts w:hint="eastAsia"/>
          <w:rtl/>
        </w:rPr>
        <w:t>للَّهِ</w:t>
      </w:r>
      <w:r w:rsidR="00B50A56" w:rsidRPr="00B50A56">
        <w:rPr>
          <w:rStyle w:val="Char2"/>
          <w:rtl/>
        </w:rPr>
        <w:t xml:space="preserve"> شُرَكَآءَۚ إِن يَتَّبِعُونَ إِلَّا </w:t>
      </w:r>
      <w:r w:rsidR="00B50A56" w:rsidRPr="00B50A56">
        <w:rPr>
          <w:rStyle w:val="Char2"/>
          <w:rFonts w:hint="cs"/>
          <w:rtl/>
        </w:rPr>
        <w:t>ٱ</w:t>
      </w:r>
      <w:r w:rsidR="00B50A56" w:rsidRPr="00B50A56">
        <w:rPr>
          <w:rStyle w:val="Char2"/>
          <w:rFonts w:hint="eastAsia"/>
          <w:rtl/>
        </w:rPr>
        <w:t>لظَّنَّ</w:t>
      </w:r>
      <w:r w:rsidR="00B50A56" w:rsidRPr="00B50A56">
        <w:rPr>
          <w:rStyle w:val="Char2"/>
          <w:rtl/>
        </w:rPr>
        <w:t xml:space="preserve"> وَإِنۡ هُمۡ إِلَّا يَخۡرُصُونَ</w:t>
      </w:r>
      <w:r w:rsidR="00F65DB7" w:rsidRPr="001F7AFE">
        <w:rPr>
          <w:rFonts w:ascii="Traditional Arabic" w:hAnsi="Traditional Arabic" w:cs="Traditional Arabic"/>
          <w:rtl/>
          <w:lang w:bidi="ar-SY"/>
        </w:rPr>
        <w:t>﴾</w:t>
      </w:r>
      <w:r w:rsidRPr="001F7AFE">
        <w:rPr>
          <w:rFonts w:cs="B Lotus" w:hint="cs"/>
          <w:rtl/>
          <w:lang w:bidi="ar-SY"/>
        </w:rPr>
        <w:t xml:space="preserve"> </w:t>
      </w:r>
      <w:r w:rsidRPr="00B50A56">
        <w:rPr>
          <w:rStyle w:val="Char3"/>
          <w:rFonts w:hint="cs"/>
          <w:rtl/>
        </w:rPr>
        <w:t>[</w:t>
      </w:r>
      <w:r w:rsidR="00904E27">
        <w:rPr>
          <w:rStyle w:val="Char3"/>
          <w:rFonts w:hint="cs"/>
          <w:rtl/>
        </w:rPr>
        <w:t>ی</w:t>
      </w:r>
      <w:r w:rsidRPr="00B50A56">
        <w:rPr>
          <w:rStyle w:val="Char3"/>
          <w:rFonts w:hint="cs"/>
          <w:rtl/>
        </w:rPr>
        <w:t>ونس</w:t>
      </w:r>
      <w:r w:rsidR="00F94166">
        <w:rPr>
          <w:rStyle w:val="Char3"/>
          <w:rFonts w:hint="cs"/>
          <w:rtl/>
        </w:rPr>
        <w:t>:</w:t>
      </w:r>
      <w:r w:rsidRPr="00B50A56">
        <w:rPr>
          <w:rStyle w:val="Char3"/>
          <w:rFonts w:hint="cs"/>
          <w:rtl/>
        </w:rPr>
        <w:t>66]</w:t>
      </w:r>
      <w:r w:rsidRPr="001F7AFE">
        <w:rPr>
          <w:rFonts w:cs="B Lotus"/>
          <w:rtl/>
          <w:lang w:bidi="ar-SY"/>
        </w:rPr>
        <w:t xml:space="preserve"> </w:t>
      </w:r>
      <w:r w:rsidR="00904E27">
        <w:rPr>
          <w:rFonts w:cs="B Lotus"/>
          <w:rtl/>
          <w:lang w:bidi="ar-SY"/>
        </w:rPr>
        <w:t>ی</w:t>
      </w:r>
      <w:r w:rsidRPr="001F7AFE">
        <w:rPr>
          <w:rFonts w:cs="B Lotus"/>
          <w:rtl/>
          <w:lang w:bidi="ar-SY"/>
        </w:rPr>
        <w:t>عن</w:t>
      </w:r>
      <w:r w:rsidR="00904E27">
        <w:rPr>
          <w:rFonts w:cs="B Lotus"/>
          <w:rtl/>
          <w:lang w:bidi="ar-SY"/>
        </w:rPr>
        <w:t>ی</w:t>
      </w:r>
      <w:r w:rsidRPr="001F7AFE">
        <w:rPr>
          <w:rFonts w:cs="B Lotus" w:hint="cs"/>
          <w:rtl/>
          <w:lang w:bidi="ar-SY"/>
        </w:rPr>
        <w:t>:</w:t>
      </w:r>
      <w:r w:rsidRPr="001F7AFE">
        <w:rPr>
          <w:rFonts w:cs="B Lotus"/>
          <w:rtl/>
          <w:lang w:bidi="ar-SY"/>
        </w:rPr>
        <w:t xml:space="preserve"> </w:t>
      </w:r>
      <w:r w:rsidR="00D67128">
        <w:rPr>
          <w:rFonts w:cs="B Lotus" w:hint="cs"/>
          <w:rtl/>
          <w:lang w:bidi="ar-SY"/>
        </w:rPr>
        <w:t>«</w:t>
      </w:r>
      <w:r w:rsidRPr="001F7AFE">
        <w:rPr>
          <w:rFonts w:cs="B Lotus"/>
          <w:rtl/>
          <w:lang w:bidi="ar-SY"/>
        </w:rPr>
        <w:t>و</w:t>
      </w:r>
      <w:r w:rsidRPr="001F7AFE">
        <w:rPr>
          <w:rFonts w:cs="B Lotus" w:hint="cs"/>
          <w:rtl/>
          <w:lang w:bidi="ar-SY"/>
        </w:rPr>
        <w:t xml:space="preserve"> </w:t>
      </w:r>
      <w:r w:rsidRPr="001F7AFE">
        <w:rPr>
          <w:rFonts w:cs="B Lotus"/>
          <w:rtl/>
          <w:lang w:bidi="ar-SY"/>
        </w:rPr>
        <w:t>چه چ</w:t>
      </w:r>
      <w:r w:rsidR="00904E27">
        <w:rPr>
          <w:rFonts w:cs="B Lotus"/>
          <w:rtl/>
          <w:lang w:bidi="ar-SY"/>
        </w:rPr>
        <w:t>ی</w:t>
      </w:r>
      <w:r w:rsidRPr="001F7AFE">
        <w:rPr>
          <w:rFonts w:cs="B Lotus"/>
          <w:rtl/>
          <w:lang w:bidi="ar-SY"/>
        </w:rPr>
        <w:t>ز متابعت 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نند آنان</w:t>
      </w:r>
      <w:r w:rsidR="00904E27">
        <w:rPr>
          <w:rFonts w:cs="B Lotus"/>
          <w:rtl/>
          <w:lang w:bidi="ar-SY"/>
        </w:rPr>
        <w:t>ک</w:t>
      </w:r>
      <w:r w:rsidRPr="001F7AFE">
        <w:rPr>
          <w:rFonts w:cs="B Lotus"/>
          <w:rtl/>
          <w:lang w:bidi="ar-SY"/>
        </w:rPr>
        <w:t>ه م</w:t>
      </w:r>
      <w:r w:rsidR="00904E27">
        <w:rPr>
          <w:rFonts w:cs="B Lotus"/>
          <w:rtl/>
          <w:lang w:bidi="ar-SY"/>
        </w:rPr>
        <w:t>ی</w:t>
      </w:r>
      <w:r w:rsidRPr="001F7AFE">
        <w:rPr>
          <w:rFonts w:cs="B Lotus" w:hint="cs"/>
          <w:rtl/>
          <w:lang w:bidi="ar-SY"/>
        </w:rPr>
        <w:t>‌</w:t>
      </w:r>
      <w:r w:rsidRPr="001F7AFE">
        <w:rPr>
          <w:rFonts w:cs="B Lotus"/>
          <w:rtl/>
          <w:lang w:bidi="ar-SY"/>
        </w:rPr>
        <w:t>خوانند و م</w:t>
      </w:r>
      <w:r w:rsidR="00904E27">
        <w:rPr>
          <w:rFonts w:cs="B Lotus"/>
          <w:rtl/>
          <w:lang w:bidi="ar-SY"/>
        </w:rPr>
        <w:t>ی</w:t>
      </w:r>
      <w:r w:rsidRPr="001F7AFE">
        <w:rPr>
          <w:rFonts w:cs="B Lotus" w:hint="cs"/>
          <w:rtl/>
          <w:lang w:bidi="ar-SY"/>
        </w:rPr>
        <w:t>‌</w:t>
      </w:r>
      <w:r w:rsidRPr="001F7AFE">
        <w:rPr>
          <w:rFonts w:cs="B Lotus"/>
          <w:rtl/>
          <w:lang w:bidi="ar-SY"/>
        </w:rPr>
        <w:t>پرستند بجز خدا</w:t>
      </w:r>
      <w:r w:rsidR="00904E27">
        <w:rPr>
          <w:rFonts w:cs="B Lotus"/>
          <w:rtl/>
          <w:lang w:bidi="ar-SY"/>
        </w:rPr>
        <w:t>ی</w:t>
      </w:r>
      <w:r w:rsidRPr="001F7AFE">
        <w:rPr>
          <w:rFonts w:cs="B Lotus"/>
          <w:rtl/>
          <w:lang w:bidi="ar-SY"/>
        </w:rPr>
        <w:t xml:space="preserve"> شر</w:t>
      </w:r>
      <w:r w:rsidR="00904E27">
        <w:rPr>
          <w:rFonts w:cs="B Lotus"/>
          <w:rtl/>
          <w:lang w:bidi="ar-SY"/>
        </w:rPr>
        <w:t>یک</w:t>
      </w:r>
      <w:r w:rsidRPr="001F7AFE">
        <w:rPr>
          <w:rFonts w:cs="B Lotus"/>
          <w:rtl/>
          <w:lang w:bidi="ar-SY"/>
        </w:rPr>
        <w:t>ان را</w:t>
      </w:r>
      <w:r w:rsidR="00D67128">
        <w:rPr>
          <w:rFonts w:cs="B Lotus" w:hint="cs"/>
          <w:rtl/>
          <w:lang w:bidi="ar-SY"/>
        </w:rPr>
        <w:t>؟</w:t>
      </w:r>
      <w:r w:rsidRPr="001F7AFE">
        <w:rPr>
          <w:rFonts w:cs="B Lotus"/>
          <w:rtl/>
          <w:lang w:bidi="ar-SY"/>
        </w:rPr>
        <w:t xml:space="preserve"> پ</w:t>
      </w:r>
      <w:r w:rsidR="00904E27">
        <w:rPr>
          <w:rFonts w:cs="B Lotus"/>
          <w:rtl/>
          <w:lang w:bidi="ar-SY"/>
        </w:rPr>
        <w:t>ی</w:t>
      </w:r>
      <w:r w:rsidRPr="001F7AFE">
        <w:rPr>
          <w:rFonts w:cs="B Lotus"/>
          <w:rtl/>
          <w:lang w:bidi="ar-SY"/>
        </w:rPr>
        <w:t>رو</w:t>
      </w:r>
      <w:r w:rsidR="00904E27">
        <w:rPr>
          <w:rFonts w:cs="B Lotus"/>
          <w:rtl/>
          <w:lang w:bidi="ar-SY"/>
        </w:rPr>
        <w:t>ی</w:t>
      </w:r>
      <w:r w:rsidRPr="001F7AFE">
        <w:rPr>
          <w:rFonts w:cs="B Lotus"/>
          <w:rtl/>
          <w:lang w:bidi="ar-SY"/>
        </w:rPr>
        <w:t xml:space="preserve"> نم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نند مگر گمان را و ن</w:t>
      </w:r>
      <w:r w:rsidR="00904E27">
        <w:rPr>
          <w:rFonts w:cs="B Lotus"/>
          <w:rtl/>
          <w:lang w:bidi="ar-SY"/>
        </w:rPr>
        <w:t>ی</w:t>
      </w:r>
      <w:r w:rsidRPr="001F7AFE">
        <w:rPr>
          <w:rFonts w:cs="B Lotus"/>
          <w:rtl/>
          <w:lang w:bidi="ar-SY"/>
        </w:rPr>
        <w:t>ستند مگر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دروغ م</w:t>
      </w:r>
      <w:r w:rsidR="00904E27">
        <w:rPr>
          <w:rFonts w:cs="B Lotus"/>
          <w:rtl/>
          <w:lang w:bidi="ar-SY"/>
        </w:rPr>
        <w:t>ی</w:t>
      </w:r>
      <w:r w:rsidRPr="001F7AFE">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ند در نسبت آن شر</w:t>
      </w:r>
      <w:r w:rsidR="00904E27">
        <w:rPr>
          <w:rFonts w:cs="B Lotus"/>
          <w:rtl/>
          <w:lang w:bidi="ar-SY"/>
        </w:rPr>
        <w:t>ک</w:t>
      </w:r>
      <w:r w:rsidRPr="001F7AFE">
        <w:rPr>
          <w:rFonts w:cs="B Lotus"/>
          <w:rtl/>
          <w:lang w:bidi="ar-SY"/>
        </w:rPr>
        <w:t>ت</w:t>
      </w:r>
      <w:r w:rsidR="00D67128">
        <w:rPr>
          <w:rFonts w:cs="B Lotus" w:hint="cs"/>
          <w:rtl/>
          <w:lang w:bidi="ar-SY"/>
        </w:rPr>
        <w:t>»،</w:t>
      </w:r>
      <w:r w:rsidRPr="001F7AFE">
        <w:rPr>
          <w:rFonts w:cs="B Lotus" w:hint="cs"/>
          <w:rtl/>
          <w:lang w:bidi="ar-SY"/>
        </w:rPr>
        <w:t xml:space="preserve"> </w:t>
      </w:r>
      <w:r w:rsidRPr="001F7AFE">
        <w:rPr>
          <w:rFonts w:cs="B Lotus"/>
          <w:rtl/>
          <w:lang w:bidi="ar-SY"/>
        </w:rPr>
        <w:t>و امثال ا</w:t>
      </w:r>
      <w:r w:rsidR="00904E27">
        <w:rPr>
          <w:rFonts w:cs="B Lotus"/>
          <w:rtl/>
          <w:lang w:bidi="ar-SY"/>
        </w:rPr>
        <w:t>ی</w:t>
      </w:r>
      <w:r w:rsidRPr="001F7AFE">
        <w:rPr>
          <w:rFonts w:cs="B Lotus"/>
          <w:rtl/>
          <w:lang w:bidi="ar-SY"/>
        </w:rPr>
        <w:t>ن دو آ</w:t>
      </w:r>
      <w:r w:rsidR="00904E27">
        <w:rPr>
          <w:rFonts w:cs="B Lotus"/>
          <w:rtl/>
          <w:lang w:bidi="ar-SY"/>
        </w:rPr>
        <w:t>ی</w:t>
      </w:r>
      <w:r w:rsidRPr="001F7AFE">
        <w:rPr>
          <w:rFonts w:cs="B Lotus"/>
          <w:rtl/>
          <w:lang w:bidi="ar-SY"/>
        </w:rPr>
        <w:t>ه از آ</w:t>
      </w:r>
      <w:r w:rsidR="00904E27">
        <w:rPr>
          <w:rFonts w:cs="B Lotus"/>
          <w:rtl/>
          <w:lang w:bidi="ar-SY"/>
        </w:rPr>
        <w:t>ی</w:t>
      </w:r>
      <w:r w:rsidRPr="001F7AFE">
        <w:rPr>
          <w:rFonts w:cs="B Lotus"/>
          <w:rtl/>
          <w:lang w:bidi="ar-SY"/>
        </w:rPr>
        <w:t>ات د</w:t>
      </w:r>
      <w:r w:rsidR="00904E27">
        <w:rPr>
          <w:rFonts w:cs="B Lotus"/>
          <w:rtl/>
          <w:lang w:bidi="ar-SY"/>
        </w:rPr>
        <w:t>ی</w:t>
      </w:r>
      <w:r w:rsidRPr="001F7AFE">
        <w:rPr>
          <w:rFonts w:cs="B Lotus"/>
          <w:rtl/>
          <w:lang w:bidi="ar-SY"/>
        </w:rPr>
        <w:t>گر</w:t>
      </w:r>
      <w:r w:rsidRPr="001F7AFE">
        <w:rPr>
          <w:rFonts w:cs="B Lotus" w:hint="cs"/>
          <w:rtl/>
          <w:lang w:bidi="ar-SY"/>
        </w:rPr>
        <w:t xml:space="preserve">. </w:t>
      </w:r>
      <w:r w:rsidRPr="001F7AFE">
        <w:rPr>
          <w:rFonts w:cs="B Lotus"/>
          <w:rtl/>
          <w:lang w:bidi="ar-SY"/>
        </w:rPr>
        <w:t>و قرآن ب</w:t>
      </w:r>
      <w:r w:rsidR="00D67128">
        <w:rPr>
          <w:rFonts w:cs="B Lotus" w:hint="cs"/>
          <w:rtl/>
          <w:lang w:bidi="ar-SY"/>
        </w:rPr>
        <w:t xml:space="preserve">ه </w:t>
      </w:r>
      <w:r w:rsidRPr="001F7AFE">
        <w:rPr>
          <w:rFonts w:cs="B Lotus"/>
          <w:rtl/>
          <w:lang w:bidi="ar-SY"/>
        </w:rPr>
        <w:t>ا</w:t>
      </w:r>
      <w:r w:rsidR="00904E27">
        <w:rPr>
          <w:rFonts w:cs="B Lotus"/>
          <w:rtl/>
          <w:lang w:bidi="ar-SY"/>
        </w:rPr>
        <w:t>ی</w:t>
      </w:r>
      <w:r w:rsidRPr="001F7AFE">
        <w:rPr>
          <w:rFonts w:cs="B Lotus"/>
          <w:rtl/>
          <w:lang w:bidi="ar-SY"/>
        </w:rPr>
        <w:t>ن اصل</w:t>
      </w:r>
      <w:r w:rsidR="00D67128">
        <w:rPr>
          <w:rFonts w:cs="B Lotus" w:hint="cs"/>
          <w:rtl/>
          <w:lang w:bidi="ar-SY"/>
        </w:rPr>
        <w:t>،</w:t>
      </w:r>
      <w:r w:rsidRPr="001F7AFE">
        <w:rPr>
          <w:rFonts w:cs="B Lotus"/>
          <w:rtl/>
          <w:lang w:bidi="ar-SY"/>
        </w:rPr>
        <w:t xml:space="preserve"> بر مسلم حرام </w:t>
      </w:r>
      <w:r w:rsidR="00904E27">
        <w:rPr>
          <w:rFonts w:cs="B Lotus"/>
          <w:rtl/>
          <w:lang w:bidi="ar-SY"/>
        </w:rPr>
        <w:t>ک</w:t>
      </w:r>
      <w:r w:rsidRPr="001F7AFE">
        <w:rPr>
          <w:rFonts w:cs="B Lotus"/>
          <w:rtl/>
          <w:lang w:bidi="ar-SY"/>
        </w:rPr>
        <w:t>رد متابعت ظن و گمان را</w:t>
      </w:r>
      <w:r w:rsidRPr="001F7AFE">
        <w:rPr>
          <w:rFonts w:cs="B Lotus" w:hint="cs"/>
          <w:rtl/>
          <w:lang w:bidi="ar-SY"/>
        </w:rPr>
        <w:t xml:space="preserve">. </w:t>
      </w:r>
      <w:r w:rsidRPr="001F7AFE">
        <w:rPr>
          <w:rFonts w:cs="B Lotus"/>
          <w:rtl/>
          <w:lang w:bidi="ar-SY"/>
        </w:rPr>
        <w:t>پس از آن باصل پنجم طر</w:t>
      </w:r>
      <w:r w:rsidR="00904E27">
        <w:rPr>
          <w:rFonts w:cs="B Lotus"/>
          <w:rtl/>
          <w:lang w:bidi="ar-SY"/>
        </w:rPr>
        <w:t>ی</w:t>
      </w:r>
      <w:r w:rsidRPr="001F7AFE">
        <w:rPr>
          <w:rFonts w:cs="B Lotus"/>
          <w:rtl/>
          <w:lang w:bidi="ar-SY"/>
        </w:rPr>
        <w:t>ق حق را ب</w:t>
      </w:r>
      <w:r w:rsidR="00904E27">
        <w:rPr>
          <w:rFonts w:cs="B Lotus"/>
          <w:rtl/>
          <w:lang w:bidi="ar-SY"/>
        </w:rPr>
        <w:t>ی</w:t>
      </w:r>
      <w:r w:rsidRPr="001F7AFE">
        <w:rPr>
          <w:rFonts w:cs="B Lotus"/>
          <w:rtl/>
          <w:lang w:bidi="ar-SY"/>
        </w:rPr>
        <w:t>ان فرمود</w:t>
      </w:r>
      <w:r w:rsidR="00D67128">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hint="cs"/>
          <w:rtl/>
          <w:lang w:bidi="ar-SY"/>
        </w:rPr>
        <w:t>:</w:t>
      </w:r>
      <w:r w:rsidR="00F65DB7" w:rsidRPr="001F7AFE">
        <w:rPr>
          <w:rFonts w:cs="B Lotus" w:hint="cs"/>
          <w:rtl/>
          <w:lang w:bidi="ar-SY"/>
        </w:rPr>
        <w:t xml:space="preserve"> </w:t>
      </w:r>
      <w:r w:rsidR="00F65DB7" w:rsidRPr="001F7AFE">
        <w:rPr>
          <w:rFonts w:ascii="Traditional Arabic" w:hAnsi="Traditional Arabic" w:cs="Traditional Arabic"/>
          <w:rtl/>
          <w:lang w:bidi="ar-SY"/>
        </w:rPr>
        <w:t>﴿</w:t>
      </w:r>
      <w:r w:rsidR="00B50A56" w:rsidRPr="00B50A56">
        <w:rPr>
          <w:rStyle w:val="Char2"/>
          <w:rFonts w:hint="eastAsia"/>
          <w:rtl/>
        </w:rPr>
        <w:t>وَلَا</w:t>
      </w:r>
      <w:r w:rsidR="00B50A56" w:rsidRPr="00B50A56">
        <w:rPr>
          <w:rStyle w:val="Char2"/>
          <w:rtl/>
        </w:rPr>
        <w:t xml:space="preserve"> تَقۡفُ مَا لَيۡسَ لَكَ بِهِ</w:t>
      </w:r>
      <w:r w:rsidR="00B50A56" w:rsidRPr="00B50A56">
        <w:rPr>
          <w:rStyle w:val="Char2"/>
          <w:rFonts w:hint="cs"/>
          <w:rtl/>
        </w:rPr>
        <w:t>ۦ</w:t>
      </w:r>
      <w:r w:rsidR="00B50A56" w:rsidRPr="00B50A56">
        <w:rPr>
          <w:rStyle w:val="Char2"/>
          <w:rtl/>
        </w:rPr>
        <w:t xml:space="preserve"> عِلۡمٌۚ إِنَّ </w:t>
      </w:r>
      <w:r w:rsidR="00B50A56" w:rsidRPr="00B50A56">
        <w:rPr>
          <w:rStyle w:val="Char2"/>
          <w:rFonts w:hint="cs"/>
          <w:rtl/>
        </w:rPr>
        <w:t>ٱ</w:t>
      </w:r>
      <w:r w:rsidR="00B50A56" w:rsidRPr="00B50A56">
        <w:rPr>
          <w:rStyle w:val="Char2"/>
          <w:rFonts w:hint="eastAsia"/>
          <w:rtl/>
        </w:rPr>
        <w:t>لسَّمۡعَ</w:t>
      </w:r>
      <w:r w:rsidR="00B50A56" w:rsidRPr="00B50A56">
        <w:rPr>
          <w:rStyle w:val="Char2"/>
          <w:rtl/>
        </w:rPr>
        <w:t xml:space="preserve"> وَ</w:t>
      </w:r>
      <w:r w:rsidR="00B50A56" w:rsidRPr="00B50A56">
        <w:rPr>
          <w:rStyle w:val="Char2"/>
          <w:rFonts w:hint="cs"/>
          <w:rtl/>
        </w:rPr>
        <w:t>ٱ</w:t>
      </w:r>
      <w:r w:rsidR="00B50A56" w:rsidRPr="00B50A56">
        <w:rPr>
          <w:rStyle w:val="Char2"/>
          <w:rFonts w:hint="eastAsia"/>
          <w:rtl/>
        </w:rPr>
        <w:t>لۡبَصَرَ</w:t>
      </w:r>
      <w:r w:rsidR="00B50A56" w:rsidRPr="00B50A56">
        <w:rPr>
          <w:rStyle w:val="Char2"/>
          <w:rtl/>
        </w:rPr>
        <w:t xml:space="preserve"> وَ</w:t>
      </w:r>
      <w:r w:rsidR="00B50A56" w:rsidRPr="00B50A56">
        <w:rPr>
          <w:rStyle w:val="Char2"/>
          <w:rFonts w:hint="cs"/>
          <w:rtl/>
        </w:rPr>
        <w:t>ٱ</w:t>
      </w:r>
      <w:r w:rsidR="00B50A56" w:rsidRPr="00B50A56">
        <w:rPr>
          <w:rStyle w:val="Char2"/>
          <w:rFonts w:hint="eastAsia"/>
          <w:rtl/>
        </w:rPr>
        <w:t>لۡفُؤَادَ</w:t>
      </w:r>
      <w:r w:rsidR="00B50A56" w:rsidRPr="00B50A56">
        <w:rPr>
          <w:rStyle w:val="Char2"/>
          <w:rtl/>
        </w:rPr>
        <w:t xml:space="preserve"> كُلُّ أُوْلَٰٓئِكَ كَانَ عَنۡهُ مَسۡ‍ُٔولٗا</w:t>
      </w:r>
      <w:r w:rsidR="00F65DB7" w:rsidRPr="001F7AFE">
        <w:rPr>
          <w:rFonts w:ascii="Traditional Arabic" w:hAnsi="Traditional Arabic" w:cs="Traditional Arabic"/>
          <w:rtl/>
          <w:lang w:bidi="ar-SY"/>
        </w:rPr>
        <w:t>﴾</w:t>
      </w:r>
      <w:r w:rsidRPr="001F7AFE">
        <w:rPr>
          <w:rFonts w:cs="B Lotus"/>
          <w:rtl/>
          <w:lang w:bidi="ar-SY"/>
        </w:rPr>
        <w:t xml:space="preserve"> </w:t>
      </w:r>
      <w:r w:rsidRPr="00B50A56">
        <w:rPr>
          <w:rStyle w:val="Char3"/>
          <w:rFonts w:hint="cs"/>
          <w:rtl/>
        </w:rPr>
        <w:t>[الإسراء</w:t>
      </w:r>
      <w:r w:rsidR="00F94166">
        <w:rPr>
          <w:rStyle w:val="Char3"/>
          <w:rFonts w:hint="cs"/>
          <w:rtl/>
        </w:rPr>
        <w:t>:</w:t>
      </w:r>
      <w:r w:rsidRPr="00B50A56">
        <w:rPr>
          <w:rStyle w:val="Char3"/>
          <w:rFonts w:hint="cs"/>
          <w:rtl/>
        </w:rPr>
        <w:t>36]</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Pr="001F7AFE">
        <w:rPr>
          <w:rFonts w:cs="B Lotus" w:hint="cs"/>
          <w:rtl/>
          <w:lang w:bidi="ar-SY"/>
        </w:rPr>
        <w:t xml:space="preserve">: </w:t>
      </w:r>
      <w:r w:rsidR="00D67128">
        <w:rPr>
          <w:rFonts w:cs="B Lotus" w:hint="cs"/>
          <w:rtl/>
          <w:lang w:bidi="ar-SY"/>
        </w:rPr>
        <w:t>«</w:t>
      </w:r>
      <w:r w:rsidRPr="001F7AFE">
        <w:rPr>
          <w:rFonts w:cs="B Lotus" w:hint="cs"/>
          <w:rtl/>
          <w:lang w:bidi="ar-SY"/>
        </w:rPr>
        <w:t>و از پ</w:t>
      </w:r>
      <w:r w:rsidR="00904E27">
        <w:rPr>
          <w:rFonts w:cs="B Lotus" w:hint="cs"/>
          <w:rtl/>
          <w:lang w:bidi="ar-SY"/>
        </w:rPr>
        <w:t>ی</w:t>
      </w:r>
      <w:r w:rsidRPr="001F7AFE">
        <w:rPr>
          <w:rFonts w:cs="B Lotus" w:hint="cs"/>
          <w:rtl/>
          <w:lang w:bidi="ar-SY"/>
        </w:rPr>
        <w:t xml:space="preserve"> مرو و متابعت م</w:t>
      </w:r>
      <w:r w:rsidR="00904E27">
        <w:rPr>
          <w:rFonts w:cs="B Lotus" w:hint="cs"/>
          <w:rtl/>
          <w:lang w:bidi="ar-SY"/>
        </w:rPr>
        <w:t>ک</w:t>
      </w:r>
      <w:r w:rsidRPr="001F7AFE">
        <w:rPr>
          <w:rFonts w:cs="B Lotus" w:hint="cs"/>
          <w:rtl/>
          <w:lang w:bidi="ar-SY"/>
        </w:rPr>
        <w:t xml:space="preserve">ن آنچه را </w:t>
      </w:r>
      <w:r w:rsidR="00904E27">
        <w:rPr>
          <w:rFonts w:cs="B Lotus" w:hint="cs"/>
          <w:rtl/>
          <w:lang w:bidi="ar-SY"/>
        </w:rPr>
        <w:t>ک</w:t>
      </w:r>
      <w:r w:rsidRPr="001F7AFE">
        <w:rPr>
          <w:rFonts w:cs="B Lotus" w:hint="cs"/>
          <w:rtl/>
          <w:lang w:bidi="ar-SY"/>
        </w:rPr>
        <w:t>ه ب</w:t>
      </w:r>
      <w:r w:rsidR="00D67128">
        <w:rPr>
          <w:rFonts w:cs="B Lotus" w:hint="cs"/>
          <w:rtl/>
          <w:lang w:bidi="ar-SY"/>
        </w:rPr>
        <w:t xml:space="preserve">ه </w:t>
      </w:r>
      <w:r w:rsidRPr="001F7AFE">
        <w:rPr>
          <w:rFonts w:cs="B Lotus" w:hint="cs"/>
          <w:rtl/>
          <w:lang w:bidi="ar-SY"/>
        </w:rPr>
        <w:t>او علم ندار</w:t>
      </w:r>
      <w:r w:rsidR="00904E27">
        <w:rPr>
          <w:rFonts w:cs="B Lotus" w:hint="cs"/>
          <w:rtl/>
          <w:lang w:bidi="ar-SY"/>
        </w:rPr>
        <w:t>ی</w:t>
      </w:r>
      <w:r w:rsidR="00D67128">
        <w:rPr>
          <w:rFonts w:cs="B Lotus" w:hint="cs"/>
          <w:rtl/>
          <w:lang w:bidi="ar-SY"/>
        </w:rPr>
        <w:t>؛</w:t>
      </w:r>
      <w:r w:rsidRPr="001F7AFE">
        <w:rPr>
          <w:rFonts w:cs="B Lotus" w:hint="cs"/>
          <w:rtl/>
          <w:lang w:bidi="ar-SY"/>
        </w:rPr>
        <w:t xml:space="preserve"> ب</w:t>
      </w:r>
      <w:r w:rsidR="00D67128">
        <w:rPr>
          <w:rFonts w:cs="B Lotus" w:hint="cs"/>
          <w:rtl/>
          <w:lang w:bidi="ar-SY"/>
        </w:rPr>
        <w:t xml:space="preserve">ه </w:t>
      </w:r>
      <w:r w:rsidRPr="001F7AFE">
        <w:rPr>
          <w:rFonts w:cs="B Lotus" w:hint="cs"/>
          <w:rtl/>
          <w:lang w:bidi="ar-SY"/>
        </w:rPr>
        <w:t>درست</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 xml:space="preserve">ه گوش و چشم </w:t>
      </w:r>
      <w:r w:rsidRPr="001F7AFE">
        <w:rPr>
          <w:rFonts w:cs="B Lotus"/>
          <w:rtl/>
          <w:lang w:bidi="ar-SY"/>
        </w:rPr>
        <w:t xml:space="preserve">و دل هر </w:t>
      </w:r>
      <w:r w:rsidR="00904E27">
        <w:rPr>
          <w:rFonts w:cs="B Lotus"/>
          <w:rtl/>
          <w:lang w:bidi="ar-SY"/>
        </w:rPr>
        <w:t>یک</w:t>
      </w:r>
      <w:r w:rsidRPr="001F7AFE">
        <w:rPr>
          <w:rFonts w:cs="B Lotus"/>
          <w:rtl/>
          <w:lang w:bidi="ar-SY"/>
        </w:rPr>
        <w:t xml:space="preserve"> از ا</w:t>
      </w:r>
      <w:r w:rsidR="00904E27">
        <w:rPr>
          <w:rFonts w:cs="B Lotus"/>
          <w:rtl/>
          <w:lang w:bidi="ar-SY"/>
        </w:rPr>
        <w:t>ی</w:t>
      </w:r>
      <w:r w:rsidRPr="001F7AFE">
        <w:rPr>
          <w:rFonts w:cs="B Lotus"/>
          <w:rtl/>
          <w:lang w:bidi="ar-SY"/>
        </w:rPr>
        <w:t>نها باشد</w:t>
      </w:r>
      <w:r w:rsidR="00D67128">
        <w:rPr>
          <w:rFonts w:cs="B Lotus" w:hint="cs"/>
          <w:rtl/>
          <w:lang w:bidi="ar-SY"/>
        </w:rPr>
        <w:t>،</w:t>
      </w:r>
      <w:r w:rsidRPr="001F7AFE">
        <w:rPr>
          <w:rFonts w:cs="B Lotus"/>
          <w:rtl/>
          <w:lang w:bidi="ar-SY"/>
        </w:rPr>
        <w:t xml:space="preserve"> از نفس خود پرس</w:t>
      </w:r>
      <w:r w:rsidR="00904E27">
        <w:rPr>
          <w:rFonts w:cs="B Lotus"/>
          <w:rtl/>
          <w:lang w:bidi="ar-SY"/>
        </w:rPr>
        <w:t>ی</w:t>
      </w:r>
      <w:r w:rsidRPr="001F7AFE">
        <w:rPr>
          <w:rFonts w:cs="B Lotus"/>
          <w:rtl/>
          <w:lang w:bidi="ar-SY"/>
        </w:rPr>
        <w:t>ده شده</w:t>
      </w:r>
      <w:r w:rsidR="00D67128">
        <w:rPr>
          <w:rFonts w:cs="B Lotus" w:hint="cs"/>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عن</w:t>
      </w:r>
      <w:r w:rsidR="00904E27">
        <w:rPr>
          <w:rFonts w:cs="B Lotus"/>
          <w:rtl/>
          <w:lang w:bidi="ar-SY"/>
        </w:rPr>
        <w:t>ی</w:t>
      </w:r>
      <w:r w:rsidRPr="001F7AFE">
        <w:rPr>
          <w:rFonts w:cs="B Lotus"/>
          <w:rtl/>
          <w:lang w:bidi="ar-SY"/>
        </w:rPr>
        <w:t xml:space="preserve"> از ا</w:t>
      </w:r>
      <w:r w:rsidR="00904E27">
        <w:rPr>
          <w:rFonts w:cs="B Lotus"/>
          <w:rtl/>
          <w:lang w:bidi="ar-SY"/>
        </w:rPr>
        <w:t>ی</w:t>
      </w:r>
      <w:r w:rsidRPr="001F7AFE">
        <w:rPr>
          <w:rFonts w:cs="B Lotus"/>
          <w:rtl/>
          <w:lang w:bidi="ar-SY"/>
        </w:rPr>
        <w:t>شان خواهند پرس</w:t>
      </w:r>
      <w:r w:rsidR="00904E27">
        <w:rPr>
          <w:rFonts w:cs="B Lotus"/>
          <w:rtl/>
          <w:lang w:bidi="ar-SY"/>
        </w:rPr>
        <w:t>ی</w:t>
      </w:r>
      <w:r w:rsidRPr="001F7AFE">
        <w:rPr>
          <w:rFonts w:cs="B Lotus"/>
          <w:rtl/>
          <w:lang w:bidi="ar-SY"/>
        </w:rPr>
        <w:t xml:space="preserve">د </w:t>
      </w:r>
      <w:r w:rsidR="00904E27">
        <w:rPr>
          <w:rFonts w:cs="B Lotus"/>
          <w:rtl/>
          <w:lang w:bidi="ar-SY"/>
        </w:rPr>
        <w:t>ک</w:t>
      </w:r>
      <w:r w:rsidRPr="001F7AFE">
        <w:rPr>
          <w:rFonts w:cs="B Lotus"/>
          <w:rtl/>
          <w:lang w:bidi="ar-SY"/>
        </w:rPr>
        <w:t xml:space="preserve">ه صاحب شما با شما چه معامله </w:t>
      </w:r>
      <w:r w:rsidR="00904E27">
        <w:rPr>
          <w:rFonts w:cs="B Lotus" w:hint="cs"/>
          <w:rtl/>
          <w:lang w:bidi="ar-SY"/>
        </w:rPr>
        <w:t>ک</w:t>
      </w:r>
      <w:r w:rsidRPr="001F7AFE">
        <w:rPr>
          <w:rFonts w:cs="B Lotus" w:hint="cs"/>
          <w:rtl/>
          <w:lang w:bidi="ar-SY"/>
        </w:rPr>
        <w:t>رده</w:t>
      </w:r>
      <w:r w:rsidR="00D67128">
        <w:rPr>
          <w:rFonts w:cs="B Lotus" w:hint="cs"/>
          <w:rtl/>
          <w:lang w:bidi="ar-SY"/>
        </w:rPr>
        <w:t>،</w:t>
      </w:r>
      <w:r w:rsidRPr="001F7AFE">
        <w:rPr>
          <w:rFonts w:cs="B Lotus" w:hint="cs"/>
          <w:rtl/>
          <w:lang w:bidi="ar-SY"/>
        </w:rPr>
        <w:t xml:space="preserve"> </w:t>
      </w:r>
      <w:r w:rsidR="00904E27">
        <w:rPr>
          <w:rFonts w:cs="B Lotus"/>
          <w:rtl/>
          <w:lang w:bidi="ar-SY"/>
        </w:rPr>
        <w:t>ی</w:t>
      </w:r>
      <w:r w:rsidRPr="001F7AFE">
        <w:rPr>
          <w:rFonts w:cs="B Lotus"/>
          <w:rtl/>
          <w:lang w:bidi="ar-SY"/>
        </w:rPr>
        <w:t>ا از سمع س</w:t>
      </w:r>
      <w:r w:rsidR="00D67128">
        <w:rPr>
          <w:rFonts w:cs="B Lotus" w:hint="cs"/>
          <w:rtl/>
          <w:lang w:bidi="ar-SY"/>
        </w:rPr>
        <w:t>ئو</w:t>
      </w:r>
      <w:r w:rsidRPr="001F7AFE">
        <w:rPr>
          <w:rFonts w:cs="B Lotus"/>
          <w:rtl/>
          <w:lang w:bidi="ar-SY"/>
        </w:rPr>
        <w:t xml:space="preserve">ال </w:t>
      </w:r>
      <w:r w:rsidR="00904E27">
        <w:rPr>
          <w:rFonts w:cs="B Lotus"/>
          <w:rtl/>
          <w:lang w:bidi="ar-SY"/>
        </w:rPr>
        <w:t>ک</w:t>
      </w:r>
      <w:r w:rsidRPr="001F7AFE">
        <w:rPr>
          <w:rFonts w:cs="B Lotus"/>
          <w:rtl/>
          <w:lang w:bidi="ar-SY"/>
        </w:rPr>
        <w:t xml:space="preserve">نند </w:t>
      </w:r>
      <w:r w:rsidR="00904E27">
        <w:rPr>
          <w:rFonts w:cs="B Lotus"/>
          <w:rtl/>
          <w:lang w:bidi="ar-SY"/>
        </w:rPr>
        <w:t>ک</w:t>
      </w:r>
      <w:r w:rsidRPr="001F7AFE">
        <w:rPr>
          <w:rFonts w:cs="B Lotus"/>
          <w:rtl/>
          <w:lang w:bidi="ar-SY"/>
        </w:rPr>
        <w:t>ه چه شن</w:t>
      </w:r>
      <w:r w:rsidR="00904E27">
        <w:rPr>
          <w:rFonts w:cs="B Lotus"/>
          <w:rtl/>
          <w:lang w:bidi="ar-SY"/>
        </w:rPr>
        <w:t>ی</w:t>
      </w:r>
      <w:r w:rsidRPr="001F7AFE">
        <w:rPr>
          <w:rFonts w:cs="B Lotus"/>
          <w:rtl/>
          <w:lang w:bidi="ar-SY"/>
        </w:rPr>
        <w:t>د</w:t>
      </w:r>
      <w:r w:rsidR="00904E27">
        <w:rPr>
          <w:rFonts w:cs="B Lotus"/>
          <w:rtl/>
          <w:lang w:bidi="ar-SY"/>
        </w:rPr>
        <w:t>ی</w:t>
      </w:r>
      <w:r w:rsidRPr="001F7AFE">
        <w:rPr>
          <w:rFonts w:cs="B Lotus"/>
          <w:rtl/>
          <w:lang w:bidi="ar-SY"/>
        </w:rPr>
        <w:t xml:space="preserve"> و چرا شن</w:t>
      </w:r>
      <w:r w:rsidR="00904E27">
        <w:rPr>
          <w:rFonts w:cs="B Lotus"/>
          <w:rtl/>
          <w:lang w:bidi="ar-SY"/>
        </w:rPr>
        <w:t>ی</w:t>
      </w:r>
      <w:r w:rsidRPr="001F7AFE">
        <w:rPr>
          <w:rFonts w:cs="B Lotus"/>
          <w:rtl/>
          <w:lang w:bidi="ar-SY"/>
        </w:rPr>
        <w:t>د</w:t>
      </w:r>
      <w:r w:rsidR="00904E27">
        <w:rPr>
          <w:rFonts w:cs="B Lotus"/>
          <w:rtl/>
          <w:lang w:bidi="ar-SY"/>
        </w:rPr>
        <w:t>ی</w:t>
      </w:r>
      <w:r w:rsidR="00D67128">
        <w:rPr>
          <w:rFonts w:cs="B Lotus" w:hint="cs"/>
          <w:rtl/>
          <w:lang w:bidi="ar-SY"/>
        </w:rPr>
        <w:t>،</w:t>
      </w:r>
      <w:r w:rsidRPr="001F7AFE">
        <w:rPr>
          <w:rFonts w:cs="B Lotus"/>
          <w:rtl/>
          <w:lang w:bidi="ar-SY"/>
        </w:rPr>
        <w:t xml:space="preserve"> و چشم را گو</w:t>
      </w:r>
      <w:r w:rsidR="00904E27">
        <w:rPr>
          <w:rFonts w:cs="B Lotus"/>
          <w:rtl/>
          <w:lang w:bidi="ar-SY"/>
        </w:rPr>
        <w:t>ی</w:t>
      </w:r>
      <w:r w:rsidRPr="001F7AFE">
        <w:rPr>
          <w:rFonts w:cs="B Lotus"/>
          <w:rtl/>
          <w:lang w:bidi="ar-SY"/>
        </w:rPr>
        <w:t xml:space="preserve">ند </w:t>
      </w:r>
      <w:r w:rsidR="00904E27">
        <w:rPr>
          <w:rFonts w:cs="B Lotus"/>
          <w:rtl/>
          <w:lang w:bidi="ar-SY"/>
        </w:rPr>
        <w:t>ک</w:t>
      </w:r>
      <w:r w:rsidRPr="001F7AFE">
        <w:rPr>
          <w:rFonts w:cs="B Lotus"/>
          <w:rtl/>
          <w:lang w:bidi="ar-SY"/>
        </w:rPr>
        <w:t>ه چه د</w:t>
      </w:r>
      <w:r w:rsidR="00904E27">
        <w:rPr>
          <w:rFonts w:cs="B Lotus"/>
          <w:rtl/>
          <w:lang w:bidi="ar-SY"/>
        </w:rPr>
        <w:t>ی</w:t>
      </w:r>
      <w:r w:rsidRPr="001F7AFE">
        <w:rPr>
          <w:rFonts w:cs="B Lotus"/>
          <w:rtl/>
          <w:lang w:bidi="ar-SY"/>
        </w:rPr>
        <w:t>د</w:t>
      </w:r>
      <w:r w:rsidR="00904E27">
        <w:rPr>
          <w:rFonts w:cs="B Lotus"/>
          <w:rtl/>
          <w:lang w:bidi="ar-SY"/>
        </w:rPr>
        <w:t>ی</w:t>
      </w:r>
      <w:r w:rsidRPr="001F7AFE">
        <w:rPr>
          <w:rFonts w:cs="B Lotus"/>
          <w:rtl/>
          <w:lang w:bidi="ar-SY"/>
        </w:rPr>
        <w:t xml:space="preserve"> و چرا د</w:t>
      </w:r>
      <w:r w:rsidR="00904E27">
        <w:rPr>
          <w:rFonts w:cs="B Lotus"/>
          <w:rtl/>
          <w:lang w:bidi="ar-SY"/>
        </w:rPr>
        <w:t>ی</w:t>
      </w:r>
      <w:r w:rsidRPr="001F7AFE">
        <w:rPr>
          <w:rFonts w:cs="B Lotus"/>
          <w:rtl/>
          <w:lang w:bidi="ar-SY"/>
        </w:rPr>
        <w:t>د</w:t>
      </w:r>
      <w:r w:rsidR="00904E27">
        <w:rPr>
          <w:rFonts w:cs="B Lotus"/>
          <w:rtl/>
          <w:lang w:bidi="ar-SY"/>
        </w:rPr>
        <w:t>ی</w:t>
      </w:r>
      <w:r w:rsidR="00D67128">
        <w:rPr>
          <w:rFonts w:cs="B Lotus" w:hint="cs"/>
          <w:rtl/>
          <w:lang w:bidi="ar-SY"/>
        </w:rPr>
        <w:t>،</w:t>
      </w:r>
      <w:r w:rsidRPr="001F7AFE">
        <w:rPr>
          <w:rFonts w:cs="B Lotus"/>
          <w:rtl/>
          <w:lang w:bidi="ar-SY"/>
        </w:rPr>
        <w:t xml:space="preserve"> و از دل پرسند </w:t>
      </w:r>
      <w:r w:rsidR="00904E27">
        <w:rPr>
          <w:rFonts w:cs="B Lotus"/>
          <w:rtl/>
          <w:lang w:bidi="ar-SY"/>
        </w:rPr>
        <w:t>ک</w:t>
      </w:r>
      <w:r w:rsidRPr="001F7AFE">
        <w:rPr>
          <w:rFonts w:cs="B Lotus"/>
          <w:rtl/>
          <w:lang w:bidi="ar-SY"/>
        </w:rPr>
        <w:t>ه چه دانست</w:t>
      </w:r>
      <w:r w:rsidR="00904E27">
        <w:rPr>
          <w:rFonts w:cs="B Lotus"/>
          <w:rtl/>
          <w:lang w:bidi="ar-SY"/>
        </w:rPr>
        <w:t>ی</w:t>
      </w:r>
      <w:r w:rsidRPr="001F7AFE">
        <w:rPr>
          <w:rFonts w:cs="B Lotus"/>
          <w:rtl/>
          <w:lang w:bidi="ar-SY"/>
        </w:rPr>
        <w:t xml:space="preserve"> و چرا دانست</w:t>
      </w:r>
      <w:r w:rsidR="00904E27">
        <w:rPr>
          <w:rFonts w:cs="B Lotus"/>
          <w:rtl/>
          <w:lang w:bidi="ar-SY"/>
        </w:rPr>
        <w:t>ی</w:t>
      </w:r>
      <w:r w:rsidR="00D67128">
        <w:rPr>
          <w:rFonts w:cs="B Lotus" w:hint="cs"/>
          <w:rtl/>
          <w:lang w:bidi="ar-SY"/>
        </w:rPr>
        <w:t>»</w:t>
      </w:r>
      <w:r w:rsidRPr="001F7AFE">
        <w:rPr>
          <w:rFonts w:cs="B Lotus" w:hint="cs"/>
          <w:rtl/>
          <w:lang w:bidi="ar-SY"/>
        </w:rPr>
        <w:t>.</w:t>
      </w:r>
    </w:p>
    <w:p w:rsidR="00586751" w:rsidRPr="00B50A56"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ب</w:t>
      </w:r>
      <w:r w:rsidR="008004DD">
        <w:rPr>
          <w:rFonts w:cs="B Lotus" w:hint="cs"/>
          <w:rtl/>
          <w:lang w:bidi="ar-SY"/>
        </w:rPr>
        <w:t xml:space="preserve">ه </w:t>
      </w:r>
      <w:r w:rsidRPr="001F7AFE">
        <w:rPr>
          <w:rFonts w:cs="B Lotus"/>
          <w:rtl/>
          <w:lang w:bidi="ar-SY"/>
        </w:rPr>
        <w:t>ا</w:t>
      </w:r>
      <w:r w:rsidR="00904E27">
        <w:rPr>
          <w:rFonts w:cs="B Lotus"/>
          <w:rtl/>
          <w:lang w:bidi="ar-SY"/>
        </w:rPr>
        <w:t>ی</w:t>
      </w:r>
      <w:r w:rsidRPr="001F7AFE">
        <w:rPr>
          <w:rFonts w:cs="B Lotus"/>
          <w:rtl/>
          <w:lang w:bidi="ar-SY"/>
        </w:rPr>
        <w:t xml:space="preserve">ن اصل مقرر فرمود </w:t>
      </w:r>
      <w:r w:rsidR="00904E27">
        <w:rPr>
          <w:rFonts w:cs="B Lotus"/>
          <w:rtl/>
          <w:lang w:bidi="ar-SY"/>
        </w:rPr>
        <w:t>ک</w:t>
      </w:r>
      <w:r w:rsidRPr="001F7AFE">
        <w:rPr>
          <w:rFonts w:cs="B Lotus"/>
          <w:rtl/>
          <w:lang w:bidi="ar-SY"/>
        </w:rPr>
        <w:t>ه ب</w:t>
      </w:r>
      <w:r w:rsidR="008004DD">
        <w:rPr>
          <w:rFonts w:cs="B Lotus" w:hint="cs"/>
          <w:rtl/>
          <w:lang w:bidi="ar-SY"/>
        </w:rPr>
        <w:t xml:space="preserve">ه </w:t>
      </w:r>
      <w:r w:rsidRPr="001F7AFE">
        <w:rPr>
          <w:rFonts w:cs="B Lotus"/>
          <w:rtl/>
          <w:lang w:bidi="ar-SY"/>
        </w:rPr>
        <w:t>چ</w:t>
      </w:r>
      <w:r w:rsidR="00904E27">
        <w:rPr>
          <w:rFonts w:cs="B Lotus"/>
          <w:rtl/>
          <w:lang w:bidi="ar-SY"/>
        </w:rPr>
        <w:t>ی</w:t>
      </w:r>
      <w:r w:rsidRPr="001F7AFE">
        <w:rPr>
          <w:rFonts w:cs="B Lotus"/>
          <w:rtl/>
          <w:lang w:bidi="ar-SY"/>
        </w:rPr>
        <w:t>ز</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علم ندار</w:t>
      </w:r>
      <w:r w:rsidR="00904E27">
        <w:rPr>
          <w:rFonts w:cs="B Lotus"/>
          <w:rtl/>
          <w:lang w:bidi="ar-SY"/>
        </w:rPr>
        <w:t>ی</w:t>
      </w:r>
      <w:r w:rsidR="008004DD">
        <w:rPr>
          <w:rFonts w:cs="B Lotus" w:hint="cs"/>
          <w:rtl/>
          <w:lang w:bidi="ar-SY"/>
        </w:rPr>
        <w:t>،</w:t>
      </w:r>
      <w:r w:rsidRPr="001F7AFE">
        <w:rPr>
          <w:rFonts w:cs="B Lotus"/>
          <w:rtl/>
          <w:lang w:bidi="ar-SY"/>
        </w:rPr>
        <w:t xml:space="preserve"> نبا</w:t>
      </w:r>
      <w:r w:rsidR="00904E27">
        <w:rPr>
          <w:rFonts w:cs="B Lotus"/>
          <w:rtl/>
          <w:lang w:bidi="ar-SY"/>
        </w:rPr>
        <w:t>ی</w:t>
      </w:r>
      <w:r w:rsidRPr="001F7AFE">
        <w:rPr>
          <w:rFonts w:cs="B Lotus"/>
          <w:rtl/>
          <w:lang w:bidi="ar-SY"/>
        </w:rPr>
        <w:t>د متابعت و پ</w:t>
      </w:r>
      <w:r w:rsidR="00904E27">
        <w:rPr>
          <w:rFonts w:cs="B Lotus"/>
          <w:rtl/>
          <w:lang w:bidi="ar-SY"/>
        </w:rPr>
        <w:t>ی</w:t>
      </w:r>
      <w:r w:rsidRPr="001F7AFE">
        <w:rPr>
          <w:rFonts w:cs="B Lotus"/>
          <w:rtl/>
          <w:lang w:bidi="ar-SY"/>
        </w:rPr>
        <w:t>رو</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ن</w:t>
      </w:r>
      <w:r w:rsidR="00904E27">
        <w:rPr>
          <w:rFonts w:cs="B Lotus"/>
          <w:rtl/>
          <w:lang w:bidi="ar-SY"/>
        </w:rPr>
        <w:t>ی</w:t>
      </w:r>
      <w:r w:rsidR="008004DD">
        <w:rPr>
          <w:rFonts w:cs="B Lotus" w:hint="cs"/>
          <w:rtl/>
          <w:lang w:bidi="ar-SY"/>
        </w:rPr>
        <w:t>،</w:t>
      </w:r>
      <w:r w:rsidRPr="001F7AFE">
        <w:rPr>
          <w:rFonts w:cs="B Lotus"/>
          <w:rtl/>
          <w:lang w:bidi="ar-SY"/>
        </w:rPr>
        <w:t xml:space="preserve"> و پس از آن</w:t>
      </w:r>
      <w:r w:rsidR="00904E27">
        <w:rPr>
          <w:rFonts w:cs="B Lotus"/>
          <w:rtl/>
          <w:lang w:bidi="ar-SY"/>
        </w:rPr>
        <w:t>ک</w:t>
      </w:r>
      <w:r w:rsidRPr="001F7AFE">
        <w:rPr>
          <w:rFonts w:cs="B Lotus"/>
          <w:rtl/>
          <w:lang w:bidi="ar-SY"/>
        </w:rPr>
        <w:t>ه دعوت ب</w:t>
      </w:r>
      <w:r w:rsidR="008004DD">
        <w:rPr>
          <w:rFonts w:cs="B Lotus" w:hint="cs"/>
          <w:rtl/>
          <w:lang w:bidi="ar-SY"/>
        </w:rPr>
        <w:t xml:space="preserve">ه </w:t>
      </w:r>
      <w:r w:rsidRPr="001F7AFE">
        <w:rPr>
          <w:rFonts w:cs="B Lotus"/>
          <w:rtl/>
          <w:lang w:bidi="ar-SY"/>
        </w:rPr>
        <w:t xml:space="preserve">علم </w:t>
      </w:r>
      <w:r w:rsidR="00904E27">
        <w:rPr>
          <w:rFonts w:cs="B Lotus"/>
          <w:rtl/>
          <w:lang w:bidi="ar-SY"/>
        </w:rPr>
        <w:t>ی</w:t>
      </w:r>
      <w:r w:rsidRPr="001F7AFE">
        <w:rPr>
          <w:rFonts w:cs="B Lotus"/>
          <w:rtl/>
          <w:lang w:bidi="ar-SY"/>
        </w:rPr>
        <w:t>ق</w:t>
      </w:r>
      <w:r w:rsidR="00904E27">
        <w:rPr>
          <w:rFonts w:cs="B Lotus"/>
          <w:rtl/>
          <w:lang w:bidi="ar-SY"/>
        </w:rPr>
        <w:t>ی</w:t>
      </w:r>
      <w:r w:rsidRPr="001F7AFE">
        <w:rPr>
          <w:rFonts w:cs="B Lotus"/>
          <w:rtl/>
          <w:lang w:bidi="ar-SY"/>
        </w:rPr>
        <w:t>ن</w:t>
      </w:r>
      <w:r w:rsidR="00904E27">
        <w:rPr>
          <w:rFonts w:cs="B Lotus"/>
          <w:rtl/>
          <w:lang w:bidi="ar-SY"/>
        </w:rPr>
        <w:t>ی</w:t>
      </w:r>
      <w:r w:rsidRPr="001F7AFE">
        <w:rPr>
          <w:rFonts w:cs="B Lotus"/>
          <w:rtl/>
          <w:lang w:bidi="ar-SY"/>
        </w:rPr>
        <w:t xml:space="preserve"> فرمود</w:t>
      </w:r>
      <w:r w:rsidR="008004DD">
        <w:rPr>
          <w:rFonts w:cs="B Lotus" w:hint="cs"/>
          <w:rtl/>
          <w:lang w:bidi="ar-SY"/>
        </w:rPr>
        <w:t>،</w:t>
      </w:r>
      <w:r w:rsidRPr="001F7AFE">
        <w:rPr>
          <w:rFonts w:cs="B Lotus"/>
          <w:rtl/>
          <w:lang w:bidi="ar-SY"/>
        </w:rPr>
        <w:t xml:space="preserve"> ب</w:t>
      </w:r>
      <w:r w:rsidR="008004DD">
        <w:rPr>
          <w:rFonts w:cs="B Lotus" w:hint="cs"/>
          <w:rtl/>
          <w:lang w:bidi="ar-SY"/>
        </w:rPr>
        <w:t xml:space="preserve">ه </w:t>
      </w:r>
      <w:r w:rsidRPr="001F7AFE">
        <w:rPr>
          <w:rFonts w:cs="B Lotus"/>
          <w:rtl/>
          <w:lang w:bidi="ar-SY"/>
        </w:rPr>
        <w:t>اصل ششم</w:t>
      </w:r>
      <w:r w:rsidR="008004DD">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ه مطالعه در</w:t>
      </w:r>
      <w:r w:rsidRPr="001F7AFE">
        <w:rPr>
          <w:rFonts w:cs="B Lotus" w:hint="cs"/>
          <w:rtl/>
          <w:lang w:bidi="ar-SY"/>
        </w:rPr>
        <w:t xml:space="preserve"> </w:t>
      </w:r>
      <w:r w:rsidR="00904E27">
        <w:rPr>
          <w:rFonts w:cs="B Lotus"/>
          <w:rtl/>
          <w:lang w:bidi="ar-SY"/>
        </w:rPr>
        <w:t>ک</w:t>
      </w:r>
      <w:r w:rsidRPr="001F7AFE">
        <w:rPr>
          <w:rFonts w:cs="B Lotus"/>
          <w:rtl/>
          <w:lang w:bidi="ar-SY"/>
        </w:rPr>
        <w:t>ون و تف</w:t>
      </w:r>
      <w:r w:rsidR="00904E27">
        <w:rPr>
          <w:rFonts w:cs="B Lotus"/>
          <w:rtl/>
          <w:lang w:bidi="ar-SY"/>
        </w:rPr>
        <w:t>ک</w:t>
      </w:r>
      <w:r w:rsidRPr="001F7AFE">
        <w:rPr>
          <w:rFonts w:cs="B Lotus"/>
          <w:rtl/>
          <w:lang w:bidi="ar-SY"/>
        </w:rPr>
        <w:t>ر در آن</w:t>
      </w:r>
      <w:r w:rsidR="008004DD">
        <w:rPr>
          <w:rFonts w:cs="B Lotus" w:hint="cs"/>
          <w:rtl/>
          <w:lang w:bidi="ar-SY"/>
        </w:rPr>
        <w:t xml:space="preserve"> ا</w:t>
      </w:r>
      <w:r w:rsidRPr="001F7AFE">
        <w:rPr>
          <w:rFonts w:cs="B Lotus"/>
          <w:rtl/>
          <w:lang w:bidi="ar-SY"/>
        </w:rPr>
        <w:t>ست</w:t>
      </w:r>
      <w:r w:rsidR="008004DD">
        <w:rPr>
          <w:rFonts w:cs="B Lotus" w:hint="cs"/>
          <w:rtl/>
          <w:lang w:bidi="ar-SY"/>
        </w:rPr>
        <w:t>،</w:t>
      </w:r>
      <w:r w:rsidRPr="001F7AFE">
        <w:rPr>
          <w:rFonts w:cs="B Lotus"/>
          <w:rtl/>
          <w:lang w:bidi="ar-SY"/>
        </w:rPr>
        <w:t xml:space="preserve"> دعوت نمود و فرمود:</w:t>
      </w:r>
      <w:r w:rsidR="00F65DB7" w:rsidRPr="001F7AFE">
        <w:rPr>
          <w:rFonts w:cs="B Lotus" w:hint="cs"/>
          <w:rtl/>
          <w:lang w:bidi="ar-SY"/>
        </w:rPr>
        <w:t xml:space="preserve"> </w:t>
      </w:r>
      <w:r w:rsidR="00F65DB7" w:rsidRPr="001F7AFE">
        <w:rPr>
          <w:rFonts w:ascii="Traditional Arabic" w:hAnsi="Traditional Arabic" w:cs="Traditional Arabic"/>
          <w:rtl/>
          <w:lang w:bidi="ar-SY"/>
        </w:rPr>
        <w:t>﴿</w:t>
      </w:r>
      <w:r w:rsidR="00B50A56" w:rsidRPr="00B50A56">
        <w:rPr>
          <w:rStyle w:val="Char2"/>
          <w:rFonts w:hint="eastAsia"/>
          <w:rtl/>
        </w:rPr>
        <w:t>قُلِ</w:t>
      </w:r>
      <w:r w:rsidR="00B50A56" w:rsidRPr="00B50A56">
        <w:rPr>
          <w:rStyle w:val="Char2"/>
          <w:rtl/>
        </w:rPr>
        <w:t xml:space="preserve"> </w:t>
      </w:r>
      <w:r w:rsidR="00B50A56" w:rsidRPr="00B50A56">
        <w:rPr>
          <w:rStyle w:val="Char2"/>
          <w:rFonts w:hint="cs"/>
          <w:rtl/>
        </w:rPr>
        <w:t>ٱ</w:t>
      </w:r>
      <w:r w:rsidR="00B50A56" w:rsidRPr="00B50A56">
        <w:rPr>
          <w:rStyle w:val="Char2"/>
          <w:rFonts w:hint="eastAsia"/>
          <w:rtl/>
        </w:rPr>
        <w:t>نظُرُواْ</w:t>
      </w:r>
      <w:r w:rsidR="00B50A56" w:rsidRPr="00B50A56">
        <w:rPr>
          <w:rStyle w:val="Char2"/>
          <w:rtl/>
        </w:rPr>
        <w:t xml:space="preserve"> مَاذَا فِي </w:t>
      </w:r>
      <w:r w:rsidR="00B50A56" w:rsidRPr="00B50A56">
        <w:rPr>
          <w:rStyle w:val="Char2"/>
          <w:rFonts w:hint="cs"/>
          <w:rtl/>
        </w:rPr>
        <w:t>ٱ</w:t>
      </w:r>
      <w:r w:rsidR="00B50A56" w:rsidRPr="00B50A56">
        <w:rPr>
          <w:rStyle w:val="Char2"/>
          <w:rFonts w:hint="eastAsia"/>
          <w:rtl/>
        </w:rPr>
        <w:t>لسَّمَٰوَٰتِ</w:t>
      </w:r>
      <w:r w:rsidR="00B50A56" w:rsidRPr="00B50A56">
        <w:rPr>
          <w:rStyle w:val="Char2"/>
          <w:rtl/>
        </w:rPr>
        <w:t xml:space="preserve"> وَ</w:t>
      </w:r>
      <w:r w:rsidR="00B50A56" w:rsidRPr="00B50A56">
        <w:rPr>
          <w:rStyle w:val="Char2"/>
          <w:rFonts w:hint="cs"/>
          <w:rtl/>
        </w:rPr>
        <w:t>ٱ</w:t>
      </w:r>
      <w:r w:rsidR="00B50A56" w:rsidRPr="00B50A56">
        <w:rPr>
          <w:rStyle w:val="Char2"/>
          <w:rFonts w:hint="eastAsia"/>
          <w:rtl/>
        </w:rPr>
        <w:t>لۡأَرۡضِ</w:t>
      </w:r>
      <w:r w:rsidR="00F65DB7" w:rsidRPr="001F7AFE">
        <w:rPr>
          <w:rFonts w:ascii="Traditional Arabic" w:hAnsi="Traditional Arabic" w:cs="Traditional Arabic"/>
          <w:rtl/>
          <w:lang w:bidi="ar-SY"/>
        </w:rPr>
        <w:t>﴾</w:t>
      </w:r>
      <w:r w:rsidRPr="001F7AFE">
        <w:rPr>
          <w:rFonts w:cs="B Lotus"/>
          <w:rtl/>
          <w:lang w:bidi="ar-SY"/>
        </w:rPr>
        <w:t xml:space="preserve"> </w:t>
      </w:r>
      <w:r w:rsidRPr="00B50A56">
        <w:rPr>
          <w:rStyle w:val="Char3"/>
          <w:rFonts w:hint="cs"/>
          <w:rtl/>
        </w:rPr>
        <w:t>[</w:t>
      </w:r>
      <w:r w:rsidR="00904E27">
        <w:rPr>
          <w:rStyle w:val="Char3"/>
          <w:rFonts w:hint="cs"/>
          <w:rtl/>
        </w:rPr>
        <w:t>ی</w:t>
      </w:r>
      <w:r w:rsidRPr="00B50A56">
        <w:rPr>
          <w:rStyle w:val="Char3"/>
          <w:rFonts w:hint="cs"/>
          <w:rtl/>
        </w:rPr>
        <w:t>ونس</w:t>
      </w:r>
      <w:r w:rsidR="00F94166">
        <w:rPr>
          <w:rStyle w:val="Char3"/>
          <w:rFonts w:hint="cs"/>
          <w:rtl/>
        </w:rPr>
        <w:t>:</w:t>
      </w:r>
      <w:r w:rsidRPr="00B50A56">
        <w:rPr>
          <w:rStyle w:val="Char3"/>
          <w:rFonts w:hint="cs"/>
          <w:rtl/>
        </w:rPr>
        <w:t>101]</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008004DD">
        <w:rPr>
          <w:rFonts w:cs="B Lotus" w:hint="cs"/>
          <w:rtl/>
          <w:lang w:bidi="ar-SY"/>
        </w:rPr>
        <w:t>:</w:t>
      </w:r>
      <w:r w:rsidRPr="001F7AFE">
        <w:rPr>
          <w:rFonts w:cs="B Lotus" w:hint="cs"/>
          <w:rtl/>
          <w:lang w:bidi="ar-SY"/>
        </w:rPr>
        <w:t xml:space="preserve"> </w:t>
      </w:r>
      <w:r w:rsidR="008004DD">
        <w:rPr>
          <w:rFonts w:cs="B Lotus" w:hint="cs"/>
          <w:rtl/>
          <w:lang w:bidi="ar-SY"/>
        </w:rPr>
        <w:t>«</w:t>
      </w:r>
      <w:r w:rsidRPr="001F7AFE">
        <w:rPr>
          <w:rFonts w:cs="B Lotus" w:hint="cs"/>
          <w:rtl/>
          <w:lang w:bidi="ar-SY"/>
        </w:rPr>
        <w:t>بگو بنگر</w:t>
      </w:r>
      <w:r w:rsidR="00904E27">
        <w:rPr>
          <w:rFonts w:cs="B Lotus" w:hint="cs"/>
          <w:rtl/>
          <w:lang w:bidi="ar-SY"/>
        </w:rPr>
        <w:t>ی</w:t>
      </w:r>
      <w:r w:rsidRPr="001F7AFE">
        <w:rPr>
          <w:rFonts w:cs="B Lotus" w:hint="cs"/>
          <w:rtl/>
          <w:lang w:bidi="ar-SY"/>
        </w:rPr>
        <w:t>د چه چ</w:t>
      </w:r>
      <w:r w:rsidR="00904E27">
        <w:rPr>
          <w:rFonts w:cs="B Lotus" w:hint="cs"/>
          <w:rtl/>
          <w:lang w:bidi="ar-SY"/>
        </w:rPr>
        <w:t>ی</w:t>
      </w:r>
      <w:r w:rsidRPr="001F7AFE">
        <w:rPr>
          <w:rFonts w:cs="B Lotus" w:hint="cs"/>
          <w:rtl/>
          <w:lang w:bidi="ar-SY"/>
        </w:rPr>
        <w:t>ز است در آسمان</w:t>
      </w:r>
      <w:r w:rsidR="008004DD">
        <w:rPr>
          <w:rFonts w:cs="B Lotus" w:hint="eastAsia"/>
          <w:rtl/>
          <w:lang w:bidi="ar-SY"/>
        </w:rPr>
        <w:t>‌</w:t>
      </w:r>
      <w:r w:rsidRPr="001F7AFE">
        <w:rPr>
          <w:rFonts w:cs="B Lotus" w:hint="cs"/>
          <w:rtl/>
          <w:lang w:bidi="ar-SY"/>
        </w:rPr>
        <w:t>ها و زم</w:t>
      </w:r>
      <w:r w:rsidR="00904E27">
        <w:rPr>
          <w:rFonts w:cs="B Lotus" w:hint="cs"/>
          <w:rtl/>
          <w:lang w:bidi="ar-SY"/>
        </w:rPr>
        <w:t>ی</w:t>
      </w:r>
      <w:r w:rsidRPr="001F7AFE">
        <w:rPr>
          <w:rFonts w:cs="B Lotus" w:hint="cs"/>
          <w:rtl/>
          <w:lang w:bidi="ar-SY"/>
        </w:rPr>
        <w:t>ن</w:t>
      </w:r>
      <w:r w:rsidR="008004DD">
        <w:rPr>
          <w:rFonts w:cs="B Lotus" w:hint="cs"/>
          <w:rtl/>
          <w:lang w:bidi="ar-SY"/>
        </w:rPr>
        <w:t>»،</w:t>
      </w:r>
      <w:r w:rsidRPr="001F7AFE">
        <w:rPr>
          <w:rFonts w:cs="B Lotus" w:hint="cs"/>
          <w:rtl/>
          <w:lang w:bidi="ar-SY"/>
        </w:rPr>
        <w:t xml:space="preserve"> و ن</w:t>
      </w:r>
      <w:r w:rsidR="00904E27">
        <w:rPr>
          <w:rFonts w:cs="B Lotus" w:hint="cs"/>
          <w:rtl/>
          <w:lang w:bidi="ar-SY"/>
        </w:rPr>
        <w:t>ی</w:t>
      </w:r>
      <w:r w:rsidRPr="001F7AFE">
        <w:rPr>
          <w:rFonts w:cs="B Lotus" w:hint="cs"/>
          <w:rtl/>
          <w:lang w:bidi="ar-SY"/>
        </w:rPr>
        <w:t xml:space="preserve">ز </w:t>
      </w:r>
      <w:r w:rsidR="00405744">
        <w:rPr>
          <w:rFonts w:cs="B Lotus" w:hint="cs"/>
          <w:rtl/>
          <w:lang w:bidi="ar-SY"/>
        </w:rPr>
        <w:t>م</w:t>
      </w:r>
      <w:r w:rsidR="00904E27">
        <w:rPr>
          <w:rFonts w:cs="B Lotus" w:hint="cs"/>
          <w:rtl/>
          <w:lang w:bidi="ar-SY"/>
        </w:rPr>
        <w:t>ی</w:t>
      </w:r>
      <w:r w:rsidR="00405744">
        <w:rPr>
          <w:rFonts w:cs="B Lotus" w:hint="cs"/>
          <w:rtl/>
          <w:lang w:bidi="ar-SY"/>
        </w:rPr>
        <w:t>‌فرما</w:t>
      </w:r>
      <w:r w:rsidR="00904E27">
        <w:rPr>
          <w:rFonts w:cs="B Lotus" w:hint="cs"/>
          <w:rtl/>
          <w:lang w:bidi="ar-SY"/>
        </w:rPr>
        <w:t>ی</w:t>
      </w:r>
      <w:r w:rsidR="00405744">
        <w:rPr>
          <w:rFonts w:cs="B Lotus" w:hint="cs"/>
          <w:rtl/>
          <w:lang w:bidi="ar-SY"/>
        </w:rPr>
        <w:t>د</w:t>
      </w:r>
      <w:r w:rsidRPr="001F7AFE">
        <w:rPr>
          <w:rFonts w:cs="B Lotus" w:hint="cs"/>
          <w:rtl/>
          <w:lang w:bidi="ar-SY"/>
        </w:rPr>
        <w:t>:</w:t>
      </w:r>
      <w:r w:rsidR="00F65DB7" w:rsidRPr="001F7AFE">
        <w:rPr>
          <w:rFonts w:cs="B Lotus" w:hint="cs"/>
          <w:rtl/>
          <w:lang w:bidi="ar-SY"/>
        </w:rPr>
        <w:t xml:space="preserve"> </w:t>
      </w:r>
      <w:r w:rsidR="00F65DB7" w:rsidRPr="001F7AFE">
        <w:rPr>
          <w:rFonts w:ascii="Traditional Arabic" w:hAnsi="Traditional Arabic" w:cs="Traditional Arabic"/>
          <w:rtl/>
          <w:lang w:bidi="ar-SY"/>
        </w:rPr>
        <w:t>﴿</w:t>
      </w:r>
      <w:r w:rsidR="00B50A56" w:rsidRPr="00B50A56">
        <w:rPr>
          <w:rStyle w:val="Char2"/>
          <w:rFonts w:hint="eastAsia"/>
          <w:rtl/>
        </w:rPr>
        <w:t>إِنَّ</w:t>
      </w:r>
      <w:r w:rsidR="00B50A56" w:rsidRPr="00B50A56">
        <w:rPr>
          <w:rStyle w:val="Char2"/>
          <w:rtl/>
        </w:rPr>
        <w:t xml:space="preserve"> فِي خَلۡقِ </w:t>
      </w:r>
      <w:r w:rsidR="00B50A56" w:rsidRPr="00B50A56">
        <w:rPr>
          <w:rStyle w:val="Char2"/>
          <w:rFonts w:hint="cs"/>
          <w:rtl/>
        </w:rPr>
        <w:t>ٱ</w:t>
      </w:r>
      <w:r w:rsidR="00B50A56" w:rsidRPr="00B50A56">
        <w:rPr>
          <w:rStyle w:val="Char2"/>
          <w:rFonts w:hint="eastAsia"/>
          <w:rtl/>
        </w:rPr>
        <w:t>لسَّمَٰوَٰتِ</w:t>
      </w:r>
      <w:r w:rsidR="00B50A56" w:rsidRPr="00B50A56">
        <w:rPr>
          <w:rStyle w:val="Char2"/>
          <w:rtl/>
        </w:rPr>
        <w:t xml:space="preserve"> </w:t>
      </w:r>
      <w:r w:rsidR="00B50A56" w:rsidRPr="00B50A56">
        <w:rPr>
          <w:rStyle w:val="Char2"/>
          <w:rtl/>
        </w:rPr>
        <w:lastRenderedPageBreak/>
        <w:t>وَ</w:t>
      </w:r>
      <w:r w:rsidR="00B50A56" w:rsidRPr="00B50A56">
        <w:rPr>
          <w:rStyle w:val="Char2"/>
          <w:rFonts w:hint="cs"/>
          <w:rtl/>
        </w:rPr>
        <w:t>ٱ</w:t>
      </w:r>
      <w:r w:rsidR="00B50A56" w:rsidRPr="00B50A56">
        <w:rPr>
          <w:rStyle w:val="Char2"/>
          <w:rFonts w:hint="eastAsia"/>
          <w:rtl/>
        </w:rPr>
        <w:t>لۡأَرۡضِ</w:t>
      </w:r>
      <w:r w:rsidR="00B50A56" w:rsidRPr="00B50A56">
        <w:rPr>
          <w:rStyle w:val="Char2"/>
          <w:rtl/>
        </w:rPr>
        <w:t xml:space="preserve"> وَ</w:t>
      </w:r>
      <w:r w:rsidR="00B50A56" w:rsidRPr="00B50A56">
        <w:rPr>
          <w:rStyle w:val="Char2"/>
          <w:rFonts w:hint="cs"/>
          <w:rtl/>
        </w:rPr>
        <w:t>ٱ</w:t>
      </w:r>
      <w:r w:rsidR="00B50A56" w:rsidRPr="00B50A56">
        <w:rPr>
          <w:rStyle w:val="Char2"/>
          <w:rFonts w:hint="eastAsia"/>
          <w:rtl/>
        </w:rPr>
        <w:t>خۡتِلَٰفِ</w:t>
      </w:r>
      <w:r w:rsidR="00B50A56" w:rsidRPr="00B50A56">
        <w:rPr>
          <w:rStyle w:val="Char2"/>
          <w:rtl/>
        </w:rPr>
        <w:t xml:space="preserve"> </w:t>
      </w:r>
      <w:r w:rsidR="00B50A56" w:rsidRPr="00B50A56">
        <w:rPr>
          <w:rStyle w:val="Char2"/>
          <w:rFonts w:hint="cs"/>
          <w:rtl/>
        </w:rPr>
        <w:t>ٱ</w:t>
      </w:r>
      <w:r w:rsidR="00B50A56" w:rsidRPr="00B50A56">
        <w:rPr>
          <w:rStyle w:val="Char2"/>
          <w:rFonts w:hint="eastAsia"/>
          <w:rtl/>
        </w:rPr>
        <w:t>لَّيۡلِ</w:t>
      </w:r>
      <w:r w:rsidR="00B50A56" w:rsidRPr="00B50A56">
        <w:rPr>
          <w:rStyle w:val="Char2"/>
          <w:rtl/>
        </w:rPr>
        <w:t xml:space="preserve"> وَ</w:t>
      </w:r>
      <w:r w:rsidR="00B50A56" w:rsidRPr="00B50A56">
        <w:rPr>
          <w:rStyle w:val="Char2"/>
          <w:rFonts w:hint="cs"/>
          <w:rtl/>
        </w:rPr>
        <w:t>ٱ</w:t>
      </w:r>
      <w:r w:rsidR="00B50A56" w:rsidRPr="00B50A56">
        <w:rPr>
          <w:rStyle w:val="Char2"/>
          <w:rFonts w:hint="eastAsia"/>
          <w:rtl/>
        </w:rPr>
        <w:t>لنَّهَارِ</w:t>
      </w:r>
      <w:r w:rsidR="00B50A56" w:rsidRPr="00B50A56">
        <w:rPr>
          <w:rStyle w:val="Char2"/>
          <w:rtl/>
        </w:rPr>
        <w:t xml:space="preserve"> لَأٓيَٰتٖ لِّأُوْلِي </w:t>
      </w:r>
      <w:r w:rsidR="00B50A56" w:rsidRPr="00B50A56">
        <w:rPr>
          <w:rStyle w:val="Char2"/>
          <w:rFonts w:hint="cs"/>
          <w:rtl/>
        </w:rPr>
        <w:t>ٱ</w:t>
      </w:r>
      <w:r w:rsidR="00B50A56" w:rsidRPr="00B50A56">
        <w:rPr>
          <w:rStyle w:val="Char2"/>
          <w:rFonts w:hint="eastAsia"/>
          <w:rtl/>
        </w:rPr>
        <w:t>لۡأَلۡبَٰبِ</w:t>
      </w:r>
      <w:r w:rsidR="00B50A56" w:rsidRPr="00B50A56">
        <w:rPr>
          <w:rStyle w:val="Char2"/>
          <w:rtl/>
        </w:rPr>
        <w:t xml:space="preserve"> ١٩٠ </w:t>
      </w:r>
      <w:r w:rsidR="00B50A56" w:rsidRPr="00B50A56">
        <w:rPr>
          <w:rStyle w:val="Char2"/>
          <w:rFonts w:hint="cs"/>
          <w:rtl/>
        </w:rPr>
        <w:t>ٱ</w:t>
      </w:r>
      <w:r w:rsidR="00B50A56" w:rsidRPr="00B50A56">
        <w:rPr>
          <w:rStyle w:val="Char2"/>
          <w:rFonts w:hint="eastAsia"/>
          <w:rtl/>
        </w:rPr>
        <w:t>لَّذِينَ</w:t>
      </w:r>
      <w:r w:rsidR="00B50A56" w:rsidRPr="00B50A56">
        <w:rPr>
          <w:rStyle w:val="Char2"/>
          <w:rtl/>
        </w:rPr>
        <w:t xml:space="preserve"> يَذۡكُرُونَ </w:t>
      </w:r>
      <w:r w:rsidR="00B50A56" w:rsidRPr="00B50A56">
        <w:rPr>
          <w:rStyle w:val="Char2"/>
          <w:rFonts w:hint="cs"/>
          <w:rtl/>
        </w:rPr>
        <w:t>ٱ</w:t>
      </w:r>
      <w:r w:rsidR="00B50A56" w:rsidRPr="00B50A56">
        <w:rPr>
          <w:rStyle w:val="Char2"/>
          <w:rFonts w:hint="eastAsia"/>
          <w:rtl/>
        </w:rPr>
        <w:t>للَّهَ</w:t>
      </w:r>
      <w:r w:rsidR="00B50A56" w:rsidRPr="00B50A56">
        <w:rPr>
          <w:rStyle w:val="Char2"/>
          <w:rtl/>
        </w:rPr>
        <w:t xml:space="preserve"> قِيَٰمٗا وَقُعُودٗا وَعَلَىٰ جُنُوبِهِمۡ وَيَتَفَكَّرُونَ فِي خَلۡقِ </w:t>
      </w:r>
      <w:r w:rsidR="00B50A56" w:rsidRPr="00B50A56">
        <w:rPr>
          <w:rStyle w:val="Char2"/>
          <w:rFonts w:hint="cs"/>
          <w:rtl/>
        </w:rPr>
        <w:t>ٱ</w:t>
      </w:r>
      <w:r w:rsidR="00B50A56" w:rsidRPr="00B50A56">
        <w:rPr>
          <w:rStyle w:val="Char2"/>
          <w:rFonts w:hint="eastAsia"/>
          <w:rtl/>
        </w:rPr>
        <w:t>لسَّمَٰوَٰتِ</w:t>
      </w:r>
      <w:r w:rsidR="00B50A56" w:rsidRPr="00B50A56">
        <w:rPr>
          <w:rStyle w:val="Char2"/>
          <w:rtl/>
        </w:rPr>
        <w:t xml:space="preserve"> وَ</w:t>
      </w:r>
      <w:r w:rsidR="00B50A56" w:rsidRPr="00B50A56">
        <w:rPr>
          <w:rStyle w:val="Char2"/>
          <w:rFonts w:hint="cs"/>
          <w:rtl/>
        </w:rPr>
        <w:t>ٱ</w:t>
      </w:r>
      <w:r w:rsidR="00B50A56" w:rsidRPr="00B50A56">
        <w:rPr>
          <w:rStyle w:val="Char2"/>
          <w:rFonts w:hint="eastAsia"/>
          <w:rtl/>
        </w:rPr>
        <w:t>لۡأَرۡضِ</w:t>
      </w:r>
      <w:r w:rsidR="00B50A56" w:rsidRPr="00B50A56">
        <w:rPr>
          <w:rStyle w:val="Char2"/>
          <w:rtl/>
        </w:rPr>
        <w:t xml:space="preserve"> رَبَّنَا مَا خَلَقۡتَ هَٰذَا بَٰطِلٗا سُبۡحَٰنَكَ فَقِنَا عَذَابَ </w:t>
      </w:r>
      <w:r w:rsidR="00B50A56" w:rsidRPr="00B50A56">
        <w:rPr>
          <w:rStyle w:val="Char2"/>
          <w:rFonts w:hint="cs"/>
          <w:rtl/>
        </w:rPr>
        <w:t>ٱ</w:t>
      </w:r>
      <w:r w:rsidR="00B50A56" w:rsidRPr="00B50A56">
        <w:rPr>
          <w:rStyle w:val="Char2"/>
          <w:rFonts w:hint="eastAsia"/>
          <w:rtl/>
        </w:rPr>
        <w:t>لنَّارِ</w:t>
      </w:r>
      <w:r w:rsidR="00F65DB7" w:rsidRPr="001F7AFE">
        <w:rPr>
          <w:rFonts w:ascii="Traditional Arabic" w:hAnsi="Traditional Arabic" w:cs="Traditional Arabic"/>
          <w:rtl/>
          <w:lang w:bidi="ar-SY"/>
        </w:rPr>
        <w:t>﴾</w:t>
      </w:r>
      <w:r w:rsidRPr="001F7AFE">
        <w:rPr>
          <w:rFonts w:cs="B Lotus"/>
          <w:rtl/>
          <w:lang w:bidi="ar-SY"/>
        </w:rPr>
        <w:t xml:space="preserve"> </w:t>
      </w:r>
      <w:r w:rsidRPr="00B50A56">
        <w:rPr>
          <w:rStyle w:val="Char3"/>
          <w:rFonts w:hint="cs"/>
          <w:rtl/>
        </w:rPr>
        <w:t>[آل عمران</w:t>
      </w:r>
      <w:r w:rsidR="00F94166">
        <w:rPr>
          <w:rStyle w:val="Char3"/>
          <w:rFonts w:hint="cs"/>
          <w:rtl/>
        </w:rPr>
        <w:t>:</w:t>
      </w:r>
      <w:r w:rsidRPr="00B50A56">
        <w:rPr>
          <w:rStyle w:val="Char3"/>
          <w:rFonts w:hint="cs"/>
          <w:rtl/>
        </w:rPr>
        <w:t>190</w:t>
      </w:r>
      <w:r w:rsidR="008004DD">
        <w:rPr>
          <w:rStyle w:val="Char3"/>
          <w:rFonts w:hint="cs"/>
          <w:rtl/>
        </w:rPr>
        <w:t xml:space="preserve"> و</w:t>
      </w:r>
      <w:r w:rsidRPr="00B50A56">
        <w:rPr>
          <w:rStyle w:val="Char3"/>
          <w:rFonts w:hint="cs"/>
          <w:rtl/>
        </w:rPr>
        <w:t xml:space="preserve"> 191]</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008004DD">
        <w:rPr>
          <w:rFonts w:cs="B Lotus" w:hint="cs"/>
          <w:rtl/>
          <w:lang w:bidi="ar-SY"/>
        </w:rPr>
        <w:t>:</w:t>
      </w:r>
      <w:r w:rsidRPr="001F7AFE">
        <w:rPr>
          <w:rFonts w:cs="B Lotus" w:hint="cs"/>
          <w:rtl/>
          <w:lang w:bidi="ar-SY"/>
        </w:rPr>
        <w:t xml:space="preserve"> </w:t>
      </w:r>
      <w:r w:rsidR="008004DD">
        <w:rPr>
          <w:rFonts w:cs="B Lotus" w:hint="cs"/>
          <w:rtl/>
          <w:lang w:bidi="ar-SY"/>
        </w:rPr>
        <w:t>«</w:t>
      </w:r>
      <w:r w:rsidRPr="001F7AFE">
        <w:rPr>
          <w:rFonts w:cs="B Lotus" w:hint="cs"/>
          <w:rtl/>
          <w:lang w:bidi="ar-SY"/>
        </w:rPr>
        <w:t>ب</w:t>
      </w:r>
      <w:r w:rsidR="008004DD">
        <w:rPr>
          <w:rFonts w:cs="B Lotus" w:hint="cs"/>
          <w:rtl/>
          <w:lang w:bidi="ar-SY"/>
        </w:rPr>
        <w:t xml:space="preserve">ه </w:t>
      </w:r>
      <w:r w:rsidRPr="001F7AFE">
        <w:rPr>
          <w:rFonts w:cs="B Lotus" w:hint="cs"/>
          <w:rtl/>
          <w:lang w:bidi="ar-SY"/>
        </w:rPr>
        <w:t>درست</w:t>
      </w:r>
      <w:r w:rsidR="00904E27">
        <w:rPr>
          <w:rFonts w:cs="B Lotus" w:hint="cs"/>
          <w:rtl/>
          <w:lang w:bidi="ar-SY"/>
        </w:rPr>
        <w:t>ی</w:t>
      </w:r>
      <w:r w:rsidR="008004DD">
        <w:rPr>
          <w:rFonts w:cs="B Lotus" w:hint="cs"/>
          <w:rtl/>
          <w:lang w:bidi="ar-SY"/>
        </w:rPr>
        <w:t xml:space="preserve"> </w:t>
      </w:r>
      <w:r w:rsidR="00904E27">
        <w:rPr>
          <w:rFonts w:cs="B Lotus" w:hint="cs"/>
          <w:rtl/>
          <w:lang w:bidi="ar-SY"/>
        </w:rPr>
        <w:t>ک</w:t>
      </w:r>
      <w:r w:rsidRPr="001F7AFE">
        <w:rPr>
          <w:rFonts w:cs="B Lotus" w:hint="cs"/>
          <w:rtl/>
          <w:lang w:bidi="ar-SY"/>
        </w:rPr>
        <w:t>ه در خلقت آسمان</w:t>
      </w:r>
      <w:r w:rsidR="008004DD">
        <w:rPr>
          <w:rFonts w:cs="B Lotus" w:hint="eastAsia"/>
          <w:rtl/>
          <w:lang w:bidi="ar-SY"/>
        </w:rPr>
        <w:t>‌</w:t>
      </w:r>
      <w:r w:rsidRPr="001F7AFE">
        <w:rPr>
          <w:rFonts w:cs="B Lotus" w:hint="cs"/>
          <w:rtl/>
          <w:lang w:bidi="ar-SY"/>
        </w:rPr>
        <w:t>ها و زم</w:t>
      </w:r>
      <w:r w:rsidR="00904E27">
        <w:rPr>
          <w:rFonts w:cs="B Lotus" w:hint="cs"/>
          <w:rtl/>
          <w:lang w:bidi="ar-SY"/>
        </w:rPr>
        <w:t>ی</w:t>
      </w:r>
      <w:r w:rsidRPr="001F7AFE">
        <w:rPr>
          <w:rFonts w:cs="B Lotus" w:hint="cs"/>
          <w:rtl/>
          <w:lang w:bidi="ar-SY"/>
        </w:rPr>
        <w:t>ن و اختلاف شب و روز</w:t>
      </w:r>
      <w:r w:rsidR="008004DD">
        <w:rPr>
          <w:rFonts w:cs="B Lotus" w:hint="cs"/>
          <w:rtl/>
          <w:lang w:bidi="ar-SY"/>
        </w:rPr>
        <w:t>،</w:t>
      </w:r>
      <w:r w:rsidRPr="001F7AFE">
        <w:rPr>
          <w:rFonts w:cs="B Lotus" w:hint="cs"/>
          <w:rtl/>
          <w:lang w:bidi="ar-SY"/>
        </w:rPr>
        <w:t xml:space="preserve"> آ</w:t>
      </w:r>
      <w:r w:rsidR="00904E27">
        <w:rPr>
          <w:rFonts w:cs="B Lotus" w:hint="cs"/>
          <w:rtl/>
          <w:lang w:bidi="ar-SY"/>
        </w:rPr>
        <w:t>ی</w:t>
      </w:r>
      <w:r w:rsidRPr="001F7AFE">
        <w:rPr>
          <w:rFonts w:cs="B Lotus" w:hint="cs"/>
          <w:rtl/>
          <w:lang w:bidi="ar-SY"/>
        </w:rPr>
        <w:t>ات</w:t>
      </w:r>
      <w:r w:rsidR="00904E27">
        <w:rPr>
          <w:rFonts w:cs="B Lotus" w:hint="cs"/>
          <w:rtl/>
          <w:lang w:bidi="ar-SY"/>
        </w:rPr>
        <w:t>ی</w:t>
      </w:r>
      <w:r w:rsidRPr="001F7AFE">
        <w:rPr>
          <w:rFonts w:cs="B Lotus" w:hint="cs"/>
          <w:rtl/>
          <w:lang w:bidi="ar-SY"/>
        </w:rPr>
        <w:t xml:space="preserve"> است برا</w:t>
      </w:r>
      <w:r w:rsidR="00904E27">
        <w:rPr>
          <w:rFonts w:cs="B Lotus" w:hint="cs"/>
          <w:rtl/>
          <w:lang w:bidi="ar-SY"/>
        </w:rPr>
        <w:t>ی</w:t>
      </w:r>
      <w:r w:rsidRPr="001F7AFE">
        <w:rPr>
          <w:rFonts w:cs="B Lotus" w:hint="cs"/>
          <w:rtl/>
          <w:lang w:bidi="ar-SY"/>
        </w:rPr>
        <w:t xml:space="preserve"> عقلا</w:t>
      </w:r>
      <w:r w:rsidR="008004DD">
        <w:rPr>
          <w:rFonts w:cs="B Lotus" w:hint="cs"/>
          <w:rtl/>
          <w:lang w:bidi="ar-SY"/>
        </w:rPr>
        <w:t>؛</w:t>
      </w:r>
      <w:r w:rsidRPr="001F7AFE">
        <w:rPr>
          <w:rFonts w:cs="B Lotus" w:hint="cs"/>
          <w:rtl/>
          <w:lang w:bidi="ar-SY"/>
        </w:rPr>
        <w:t xml:space="preserve"> آنان</w:t>
      </w:r>
      <w:r w:rsidR="008004DD">
        <w:rPr>
          <w:rFonts w:cs="B Lotus" w:hint="cs"/>
          <w:rtl/>
          <w:lang w:bidi="ar-SY"/>
        </w:rPr>
        <w:t xml:space="preserve"> </w:t>
      </w:r>
      <w:r w:rsidR="00904E27">
        <w:rPr>
          <w:rFonts w:cs="B Lotus" w:hint="cs"/>
          <w:rtl/>
          <w:lang w:bidi="ar-SY"/>
        </w:rPr>
        <w:t>ک</w:t>
      </w:r>
      <w:r w:rsidRPr="001F7AFE">
        <w:rPr>
          <w:rFonts w:cs="B Lotus" w:hint="cs"/>
          <w:rtl/>
          <w:lang w:bidi="ar-SY"/>
        </w:rPr>
        <w:t xml:space="preserve">ه </w:t>
      </w:r>
      <w:r w:rsidR="00904E27">
        <w:rPr>
          <w:rFonts w:cs="B Lotus" w:hint="cs"/>
          <w:rtl/>
          <w:lang w:bidi="ar-SY"/>
        </w:rPr>
        <w:t>ی</w:t>
      </w:r>
      <w:r w:rsidRPr="001F7AFE">
        <w:rPr>
          <w:rFonts w:cs="B Lotus" w:hint="cs"/>
          <w:rtl/>
          <w:lang w:bidi="ar-SY"/>
        </w:rPr>
        <w:t>اد م</w:t>
      </w:r>
      <w:r w:rsidR="00904E27">
        <w:rPr>
          <w:rFonts w:cs="B Lotus" w:hint="cs"/>
          <w:rtl/>
          <w:lang w:bidi="ar-SY"/>
        </w:rPr>
        <w:t>ی</w:t>
      </w:r>
      <w:r w:rsidRPr="001F7AFE">
        <w:rPr>
          <w:rFonts w:cs="B Lotus" w:hint="cs"/>
          <w:rtl/>
          <w:lang w:bidi="ar-SY"/>
        </w:rPr>
        <w:t>‌</w:t>
      </w:r>
      <w:r w:rsidR="00904E27">
        <w:rPr>
          <w:rFonts w:cs="B Lotus" w:hint="cs"/>
          <w:rtl/>
          <w:lang w:bidi="ar-SY"/>
        </w:rPr>
        <w:t>ک</w:t>
      </w:r>
      <w:r w:rsidRPr="001F7AFE">
        <w:rPr>
          <w:rFonts w:cs="B Lotus" w:hint="cs"/>
          <w:rtl/>
          <w:lang w:bidi="ar-SY"/>
        </w:rPr>
        <w:t>نند خدا را ا</w:t>
      </w:r>
      <w:r w:rsidR="00904E27">
        <w:rPr>
          <w:rFonts w:cs="B Lotus" w:hint="cs"/>
          <w:rtl/>
          <w:lang w:bidi="ar-SY"/>
        </w:rPr>
        <w:t>ی</w:t>
      </w:r>
      <w:r w:rsidRPr="001F7AFE">
        <w:rPr>
          <w:rFonts w:cs="B Lotus" w:hint="cs"/>
          <w:rtl/>
          <w:lang w:bidi="ar-SY"/>
        </w:rPr>
        <w:t>ستاده و نشسته و بر پهلوها</w:t>
      </w:r>
      <w:r w:rsidR="00904E27">
        <w:rPr>
          <w:rFonts w:cs="B Lotus" w:hint="cs"/>
          <w:rtl/>
          <w:lang w:bidi="ar-SY"/>
        </w:rPr>
        <w:t>ی</w:t>
      </w:r>
      <w:r w:rsidRPr="001F7AFE">
        <w:rPr>
          <w:rFonts w:cs="B Lotus" w:hint="cs"/>
          <w:rtl/>
          <w:lang w:bidi="ar-SY"/>
        </w:rPr>
        <w:t>شان و تف</w:t>
      </w:r>
      <w:r w:rsidR="00904E27">
        <w:rPr>
          <w:rFonts w:cs="B Lotus" w:hint="cs"/>
          <w:rtl/>
          <w:lang w:bidi="ar-SY"/>
        </w:rPr>
        <w:t>ک</w:t>
      </w:r>
      <w:r w:rsidRPr="001F7AFE">
        <w:rPr>
          <w:rFonts w:cs="B Lotus" w:hint="cs"/>
          <w:rtl/>
          <w:lang w:bidi="ar-SY"/>
        </w:rPr>
        <w:t>ر م</w:t>
      </w:r>
      <w:r w:rsidR="00904E27">
        <w:rPr>
          <w:rFonts w:cs="B Lotus" w:hint="cs"/>
          <w:rtl/>
          <w:lang w:bidi="ar-SY"/>
        </w:rPr>
        <w:t>ی</w:t>
      </w:r>
      <w:r w:rsidRPr="001F7AFE">
        <w:rPr>
          <w:rFonts w:cs="B Lotus" w:hint="cs"/>
          <w:rtl/>
          <w:lang w:bidi="ar-SY"/>
        </w:rPr>
        <w:t>‌</w:t>
      </w:r>
      <w:r w:rsidR="00904E27">
        <w:rPr>
          <w:rFonts w:cs="B Lotus" w:hint="cs"/>
          <w:rtl/>
          <w:lang w:bidi="ar-SY"/>
        </w:rPr>
        <w:t>ک</w:t>
      </w:r>
      <w:r w:rsidRPr="001F7AFE">
        <w:rPr>
          <w:rFonts w:cs="B Lotus" w:hint="cs"/>
          <w:rtl/>
          <w:lang w:bidi="ar-SY"/>
        </w:rPr>
        <w:t>نند در خلقت آسمان</w:t>
      </w:r>
      <w:r w:rsidR="008004DD">
        <w:rPr>
          <w:rFonts w:cs="B Lotus" w:hint="eastAsia"/>
          <w:rtl/>
          <w:lang w:bidi="ar-SY"/>
        </w:rPr>
        <w:t>‌</w:t>
      </w:r>
      <w:r w:rsidRPr="001F7AFE">
        <w:rPr>
          <w:rFonts w:cs="B Lotus" w:hint="cs"/>
          <w:rtl/>
          <w:lang w:bidi="ar-SY"/>
        </w:rPr>
        <w:t>ها و زم</w:t>
      </w:r>
      <w:r w:rsidR="00904E27">
        <w:rPr>
          <w:rFonts w:cs="B Lotus" w:hint="cs"/>
          <w:rtl/>
          <w:lang w:bidi="ar-SY"/>
        </w:rPr>
        <w:t>ی</w:t>
      </w:r>
      <w:r w:rsidRPr="001F7AFE">
        <w:rPr>
          <w:rFonts w:cs="B Lotus" w:hint="cs"/>
          <w:rtl/>
          <w:lang w:bidi="ar-SY"/>
        </w:rPr>
        <w:t>ن</w:t>
      </w:r>
      <w:r w:rsidR="008004DD">
        <w:rPr>
          <w:rFonts w:cs="B Lotus" w:hint="cs"/>
          <w:rtl/>
          <w:lang w:bidi="ar-SY"/>
        </w:rPr>
        <w:t>،</w:t>
      </w:r>
      <w:r w:rsidRPr="001F7AFE">
        <w:rPr>
          <w:rFonts w:cs="B Lotus" w:hint="cs"/>
          <w:rtl/>
          <w:lang w:bidi="ar-SY"/>
        </w:rPr>
        <w:t xml:space="preserve"> </w:t>
      </w:r>
      <w:r w:rsidR="008004DD">
        <w:rPr>
          <w:rFonts w:cs="B Lotus" w:hint="cs"/>
          <w:rtl/>
          <w:lang w:bidi="ar-SY"/>
        </w:rPr>
        <w:t>[و می</w:t>
      </w:r>
      <w:r w:rsidR="008004DD">
        <w:rPr>
          <w:rFonts w:cs="B Lotus" w:hint="eastAsia"/>
          <w:rtl/>
          <w:lang w:bidi="ar-SY"/>
        </w:rPr>
        <w:t>‌</w:t>
      </w:r>
      <w:r w:rsidR="008004DD">
        <w:rPr>
          <w:rFonts w:cs="B Lotus" w:hint="cs"/>
          <w:rtl/>
          <w:lang w:bidi="ar-SY"/>
        </w:rPr>
        <w:t xml:space="preserve">گویند:] </w:t>
      </w:r>
      <w:r w:rsidRPr="001F7AFE">
        <w:rPr>
          <w:rFonts w:cs="B Lotus" w:hint="cs"/>
          <w:rtl/>
          <w:lang w:bidi="ar-SY"/>
        </w:rPr>
        <w:t>پروردگا</w:t>
      </w:r>
      <w:r w:rsidRPr="001F7AFE">
        <w:rPr>
          <w:rFonts w:cs="B Lotus"/>
          <w:rtl/>
          <w:lang w:bidi="ar-SY"/>
        </w:rPr>
        <w:t>را ن</w:t>
      </w:r>
      <w:r w:rsidR="00904E27">
        <w:rPr>
          <w:rFonts w:cs="B Lotus"/>
          <w:rtl/>
          <w:lang w:bidi="ar-SY"/>
        </w:rPr>
        <w:t>ی</w:t>
      </w:r>
      <w:r w:rsidRPr="001F7AFE">
        <w:rPr>
          <w:rFonts w:cs="B Lotus"/>
          <w:rtl/>
          <w:lang w:bidi="ar-SY"/>
        </w:rPr>
        <w:t>افر</w:t>
      </w:r>
      <w:r w:rsidR="00904E27">
        <w:rPr>
          <w:rFonts w:cs="B Lotus"/>
          <w:rtl/>
          <w:lang w:bidi="ar-SY"/>
        </w:rPr>
        <w:t>ی</w:t>
      </w:r>
      <w:r w:rsidRPr="001F7AFE">
        <w:rPr>
          <w:rFonts w:cs="B Lotus"/>
          <w:rtl/>
          <w:lang w:bidi="ar-SY"/>
        </w:rPr>
        <w:t>د</w:t>
      </w:r>
      <w:r w:rsidR="00904E27">
        <w:rPr>
          <w:rFonts w:cs="B Lotus"/>
          <w:rtl/>
          <w:lang w:bidi="ar-SY"/>
        </w:rPr>
        <w:t>ی</w:t>
      </w:r>
      <w:r w:rsidRPr="001F7AFE">
        <w:rPr>
          <w:rFonts w:cs="B Lotus"/>
          <w:rtl/>
          <w:lang w:bidi="ar-SY"/>
        </w:rPr>
        <w:t xml:space="preserve"> ا</w:t>
      </w:r>
      <w:r w:rsidR="00904E27">
        <w:rPr>
          <w:rFonts w:cs="B Lotus"/>
          <w:rtl/>
          <w:lang w:bidi="ar-SY"/>
        </w:rPr>
        <w:t>ی</w:t>
      </w:r>
      <w:r w:rsidRPr="001F7AFE">
        <w:rPr>
          <w:rFonts w:cs="B Lotus"/>
          <w:rtl/>
          <w:lang w:bidi="ar-SY"/>
        </w:rPr>
        <w:t>ن</w:t>
      </w:r>
      <w:r w:rsidR="008004DD">
        <w:rPr>
          <w:rFonts w:cs="B Lotus" w:hint="cs"/>
          <w:rtl/>
          <w:lang w:bidi="ar-SY"/>
        </w:rPr>
        <w:t xml:space="preserve"> </w:t>
      </w:r>
      <w:r w:rsidRPr="001F7AFE">
        <w:rPr>
          <w:rFonts w:cs="B Lotus"/>
          <w:rtl/>
          <w:lang w:bidi="ar-SY"/>
        </w:rPr>
        <w:t>را ب</w:t>
      </w:r>
      <w:r w:rsidR="00904E27">
        <w:rPr>
          <w:rFonts w:cs="B Lotus"/>
          <w:rtl/>
          <w:lang w:bidi="ar-SY"/>
        </w:rPr>
        <w:t>ی</w:t>
      </w:r>
      <w:r w:rsidRPr="001F7AFE">
        <w:rPr>
          <w:rFonts w:cs="B Lotus"/>
          <w:rtl/>
          <w:lang w:bidi="ar-SY"/>
        </w:rPr>
        <w:t>هوده</w:t>
      </w:r>
      <w:r w:rsidR="008004DD">
        <w:rPr>
          <w:rFonts w:cs="B Lotus" w:hint="cs"/>
          <w:rtl/>
          <w:lang w:bidi="ar-SY"/>
        </w:rPr>
        <w:t>؛</w:t>
      </w:r>
      <w:r w:rsidRPr="001F7AFE">
        <w:rPr>
          <w:rFonts w:cs="B Lotus"/>
          <w:rtl/>
          <w:lang w:bidi="ar-SY"/>
        </w:rPr>
        <w:t xml:space="preserve"> م</w:t>
      </w:r>
      <w:r w:rsidR="008004DD">
        <w:rPr>
          <w:rFonts w:cs="B Lotus" w:hint="cs"/>
          <w:rtl/>
          <w:lang w:bidi="ar-SY"/>
        </w:rPr>
        <w:t>ُ</w:t>
      </w:r>
      <w:r w:rsidRPr="001F7AFE">
        <w:rPr>
          <w:rFonts w:cs="B Lotus"/>
          <w:rtl/>
          <w:lang w:bidi="ar-SY"/>
        </w:rPr>
        <w:t>نز</w:t>
      </w:r>
      <w:r w:rsidR="008004DD">
        <w:rPr>
          <w:rFonts w:cs="B Lotus" w:hint="cs"/>
          <w:rtl/>
          <w:lang w:bidi="ar-SY"/>
        </w:rPr>
        <w:t>ّ</w:t>
      </w:r>
      <w:r w:rsidRPr="001F7AFE">
        <w:rPr>
          <w:rFonts w:cs="B Lotus"/>
          <w:rtl/>
          <w:lang w:bidi="ar-SY"/>
        </w:rPr>
        <w:t>ه</w:t>
      </w:r>
      <w:r w:rsidR="00904E27">
        <w:rPr>
          <w:rFonts w:cs="B Lotus"/>
          <w:rtl/>
          <w:lang w:bidi="ar-SY"/>
        </w:rPr>
        <w:t>ی</w:t>
      </w:r>
      <w:r w:rsidRPr="001F7AFE">
        <w:rPr>
          <w:rFonts w:cs="B Lotus"/>
          <w:rtl/>
          <w:lang w:bidi="ar-SY"/>
        </w:rPr>
        <w:t xml:space="preserve"> تو</w:t>
      </w:r>
      <w:r w:rsidR="008004DD">
        <w:rPr>
          <w:rFonts w:cs="B Lotus" w:hint="cs"/>
          <w:rtl/>
          <w:lang w:bidi="ar-SY"/>
        </w:rPr>
        <w:t>،</w:t>
      </w:r>
      <w:r w:rsidRPr="001F7AFE">
        <w:rPr>
          <w:rFonts w:cs="B Lotus"/>
          <w:rtl/>
          <w:lang w:bidi="ar-SY"/>
        </w:rPr>
        <w:t xml:space="preserve"> پس نگاه دار ما را از عذاب آتش</w:t>
      </w:r>
      <w:r w:rsidR="008004DD">
        <w:rPr>
          <w:rFonts w:cs="B Lotus" w:hint="cs"/>
          <w:rtl/>
          <w:lang w:bidi="ar-SY"/>
        </w:rPr>
        <w:t>»</w:t>
      </w:r>
      <w:r w:rsidRPr="001F7AFE">
        <w:rPr>
          <w:rFonts w:cs="B Lotus"/>
          <w:rtl/>
          <w:lang w:bidi="ar-SY"/>
        </w:rPr>
        <w:t>.</w:t>
      </w:r>
    </w:p>
    <w:p w:rsidR="00586751" w:rsidRPr="00B50A56"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ب</w:t>
      </w:r>
      <w:r w:rsidR="008004DD">
        <w:rPr>
          <w:rFonts w:cs="B Lotus" w:hint="cs"/>
          <w:rtl/>
          <w:lang w:bidi="ar-SY"/>
        </w:rPr>
        <w:t xml:space="preserve">ه </w:t>
      </w:r>
      <w:r w:rsidRPr="001F7AFE">
        <w:rPr>
          <w:rFonts w:cs="B Lotus"/>
          <w:rtl/>
          <w:lang w:bidi="ar-SY"/>
        </w:rPr>
        <w:t>ا</w:t>
      </w:r>
      <w:r w:rsidR="00904E27">
        <w:rPr>
          <w:rFonts w:cs="B Lotus"/>
          <w:rtl/>
          <w:lang w:bidi="ar-SY"/>
        </w:rPr>
        <w:t>ی</w:t>
      </w:r>
      <w:r w:rsidRPr="001F7AFE">
        <w:rPr>
          <w:rFonts w:cs="B Lotus"/>
          <w:rtl/>
          <w:lang w:bidi="ar-SY"/>
        </w:rPr>
        <w:t>ن اصل</w:t>
      </w:r>
      <w:r w:rsidR="008004DD">
        <w:rPr>
          <w:rFonts w:cs="B Lotus" w:hint="cs"/>
          <w:rtl/>
          <w:lang w:bidi="ar-SY"/>
        </w:rPr>
        <w:t>،</w:t>
      </w:r>
      <w:r w:rsidRPr="001F7AFE">
        <w:rPr>
          <w:rFonts w:cs="B Lotus"/>
          <w:rtl/>
          <w:lang w:bidi="ar-SY"/>
        </w:rPr>
        <w:t xml:space="preserve"> مسلمان واقف شد بر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 xml:space="preserve">ه </w:t>
      </w:r>
      <w:r w:rsidR="00904E27">
        <w:rPr>
          <w:rFonts w:cs="B Lotus"/>
          <w:rtl/>
          <w:lang w:bidi="ar-SY"/>
        </w:rPr>
        <w:t>ک</w:t>
      </w:r>
      <w:r w:rsidRPr="001F7AFE">
        <w:rPr>
          <w:rFonts w:cs="B Lotus"/>
          <w:rtl/>
          <w:lang w:bidi="ar-SY"/>
        </w:rPr>
        <w:t>ون و عالم</w:t>
      </w:r>
      <w:r w:rsidR="008004DD">
        <w:rPr>
          <w:rFonts w:cs="B Lotus" w:hint="cs"/>
          <w:rtl/>
          <w:lang w:bidi="ar-SY"/>
        </w:rPr>
        <w:t>،</w:t>
      </w:r>
      <w:r w:rsidRPr="001F7AFE">
        <w:rPr>
          <w:rFonts w:cs="B Lotus"/>
          <w:rtl/>
          <w:lang w:bidi="ar-SY"/>
        </w:rPr>
        <w:t xml:space="preserve"> وجود مستقر</w:t>
      </w:r>
      <w:r w:rsidR="008004DD">
        <w:rPr>
          <w:rFonts w:cs="B Lotus" w:hint="cs"/>
          <w:rtl/>
          <w:lang w:bidi="ar-SY"/>
        </w:rPr>
        <w:t>ِ</w:t>
      </w:r>
      <w:r w:rsidRPr="001F7AFE">
        <w:rPr>
          <w:rFonts w:cs="B Lotus"/>
          <w:rtl/>
          <w:lang w:bidi="ar-SY"/>
        </w:rPr>
        <w:t xml:space="preserve"> علم و م</w:t>
      </w:r>
      <w:r w:rsidR="008004DD">
        <w:rPr>
          <w:rFonts w:cs="B Lotus" w:hint="cs"/>
          <w:rtl/>
          <w:lang w:bidi="ar-SY"/>
        </w:rPr>
        <w:t>ُ</w:t>
      </w:r>
      <w:r w:rsidRPr="001F7AFE">
        <w:rPr>
          <w:rFonts w:cs="B Lotus"/>
          <w:rtl/>
          <w:lang w:bidi="ar-SY"/>
        </w:rPr>
        <w:t>ستود</w:t>
      </w:r>
      <w:r w:rsidR="008004DD">
        <w:rPr>
          <w:rFonts w:cs="B Lotus" w:hint="cs"/>
          <w:rtl/>
          <w:lang w:bidi="ar-SY"/>
        </w:rPr>
        <w:t>ِ</w:t>
      </w:r>
      <w:r w:rsidRPr="001F7AFE">
        <w:rPr>
          <w:rFonts w:cs="B Lotus"/>
          <w:rtl/>
          <w:lang w:bidi="ar-SY"/>
        </w:rPr>
        <w:t>ع</w:t>
      </w:r>
      <w:r w:rsidR="008004DD">
        <w:rPr>
          <w:rFonts w:cs="B Lotus" w:hint="cs"/>
          <w:rtl/>
          <w:lang w:bidi="ar-SY"/>
        </w:rPr>
        <w:t xml:space="preserve"> [= امین]</w:t>
      </w:r>
      <w:r w:rsidRPr="001F7AFE">
        <w:rPr>
          <w:rFonts w:cs="B Lotus"/>
          <w:rtl/>
          <w:lang w:bidi="ar-SY"/>
        </w:rPr>
        <w:t xml:space="preserve"> ح</w:t>
      </w:r>
      <w:r w:rsidR="00904E27">
        <w:rPr>
          <w:rFonts w:cs="B Lotus"/>
          <w:rtl/>
          <w:lang w:bidi="ar-SY"/>
        </w:rPr>
        <w:t>ک</w:t>
      </w:r>
      <w:r w:rsidRPr="001F7AFE">
        <w:rPr>
          <w:rFonts w:cs="B Lotus"/>
          <w:rtl/>
          <w:lang w:bidi="ar-SY"/>
        </w:rPr>
        <w:t>مت است</w:t>
      </w:r>
      <w:r w:rsidR="008004DD">
        <w:rPr>
          <w:rFonts w:cs="B Lotus" w:hint="cs"/>
          <w:rtl/>
          <w:lang w:bidi="ar-SY"/>
        </w:rPr>
        <w:t>؛</w:t>
      </w:r>
      <w:r w:rsidRPr="001F7AFE">
        <w:rPr>
          <w:rFonts w:cs="B Lotus"/>
          <w:rtl/>
          <w:lang w:bidi="ar-SY"/>
        </w:rPr>
        <w:t xml:space="preserve"> پس از توجه ب</w:t>
      </w:r>
      <w:r w:rsidR="008004DD">
        <w:rPr>
          <w:rFonts w:cs="B Lotus" w:hint="cs"/>
          <w:rtl/>
          <w:lang w:bidi="ar-SY"/>
        </w:rPr>
        <w:t xml:space="preserve">ه </w:t>
      </w:r>
      <w:r w:rsidR="00904E27">
        <w:rPr>
          <w:rFonts w:cs="B Lotus"/>
          <w:rtl/>
          <w:lang w:bidi="ar-SY"/>
        </w:rPr>
        <w:t>ک</w:t>
      </w:r>
      <w:r w:rsidRPr="001F7AFE">
        <w:rPr>
          <w:rFonts w:cs="B Lotus"/>
          <w:rtl/>
          <w:lang w:bidi="ar-SY"/>
        </w:rPr>
        <w:t>ون و د</w:t>
      </w:r>
      <w:r w:rsidR="00904E27">
        <w:rPr>
          <w:rFonts w:cs="B Lotus"/>
          <w:rtl/>
          <w:lang w:bidi="ar-SY"/>
        </w:rPr>
        <w:t>ی</w:t>
      </w:r>
      <w:r w:rsidRPr="001F7AFE">
        <w:rPr>
          <w:rFonts w:cs="B Lotus"/>
          <w:rtl/>
          <w:lang w:bidi="ar-SY"/>
        </w:rPr>
        <w:t>دن عظمت آن</w:t>
      </w:r>
      <w:r w:rsidR="008004DD">
        <w:rPr>
          <w:rFonts w:cs="B Lotus" w:hint="cs"/>
          <w:rtl/>
          <w:lang w:bidi="ar-SY"/>
        </w:rPr>
        <w:t>،</w:t>
      </w:r>
      <w:r w:rsidRPr="001F7AFE">
        <w:rPr>
          <w:rFonts w:cs="B Lotus"/>
          <w:rtl/>
          <w:lang w:bidi="ar-SY"/>
        </w:rPr>
        <w:t xml:space="preserve"> وحشت بر او مستول</w:t>
      </w:r>
      <w:r w:rsidR="00904E27">
        <w:rPr>
          <w:rFonts w:cs="B Lotus"/>
          <w:rtl/>
          <w:lang w:bidi="ar-SY"/>
        </w:rPr>
        <w:t>ی</w:t>
      </w:r>
      <w:r w:rsidRPr="001F7AFE">
        <w:rPr>
          <w:rFonts w:cs="B Lotus"/>
          <w:rtl/>
          <w:lang w:bidi="ar-SY"/>
        </w:rPr>
        <w:t xml:space="preserve"> شد و</w:t>
      </w:r>
      <w:r w:rsidR="008004DD">
        <w:rPr>
          <w:rFonts w:cs="B Lotus" w:hint="cs"/>
          <w:rtl/>
          <w:lang w:bidi="ar-SY"/>
        </w:rPr>
        <w:t xml:space="preserve"> </w:t>
      </w:r>
      <w:r w:rsidRPr="001F7AFE">
        <w:rPr>
          <w:rFonts w:cs="B Lotus"/>
          <w:rtl/>
          <w:lang w:bidi="ar-SY"/>
        </w:rPr>
        <w:t xml:space="preserve">گفت من </w:t>
      </w:r>
      <w:r w:rsidR="00904E27">
        <w:rPr>
          <w:rFonts w:cs="B Lotus"/>
          <w:rtl/>
          <w:lang w:bidi="ar-SY"/>
        </w:rPr>
        <w:t>ک</w:t>
      </w:r>
      <w:r w:rsidRPr="001F7AFE">
        <w:rPr>
          <w:rFonts w:cs="B Lotus"/>
          <w:rtl/>
          <w:lang w:bidi="ar-SY"/>
        </w:rPr>
        <w:t>جا و ادرا</w:t>
      </w:r>
      <w:r w:rsidR="00904E27">
        <w:rPr>
          <w:rFonts w:cs="B Lotus"/>
          <w:rtl/>
          <w:lang w:bidi="ar-SY"/>
        </w:rPr>
        <w:t>ک</w:t>
      </w:r>
      <w:r w:rsidRPr="001F7AFE">
        <w:rPr>
          <w:rFonts w:cs="B Lotus"/>
          <w:rtl/>
          <w:lang w:bidi="ar-SY"/>
        </w:rPr>
        <w:t xml:space="preserve"> </w:t>
      </w:r>
      <w:r w:rsidR="00904E27">
        <w:rPr>
          <w:rFonts w:cs="B Lotus"/>
          <w:rtl/>
          <w:lang w:bidi="ar-SY"/>
        </w:rPr>
        <w:t>ک</w:t>
      </w:r>
      <w:r w:rsidRPr="001F7AFE">
        <w:rPr>
          <w:rFonts w:cs="B Lotus"/>
          <w:rtl/>
          <w:lang w:bidi="ar-SY"/>
        </w:rPr>
        <w:t xml:space="preserve">ون </w:t>
      </w:r>
      <w:r w:rsidR="00904E27">
        <w:rPr>
          <w:rFonts w:cs="B Lotus"/>
          <w:rtl/>
          <w:lang w:bidi="ar-SY"/>
        </w:rPr>
        <w:t>ک</w:t>
      </w:r>
      <w:r w:rsidRPr="001F7AFE">
        <w:rPr>
          <w:rFonts w:cs="B Lotus"/>
          <w:rtl/>
          <w:lang w:bidi="ar-SY"/>
        </w:rPr>
        <w:t>جا</w:t>
      </w:r>
      <w:r w:rsidR="008004DD">
        <w:rPr>
          <w:rFonts w:cs="B Lotus" w:hint="cs"/>
          <w:rtl/>
          <w:lang w:bidi="ar-SY"/>
        </w:rPr>
        <w:t>؟</w:t>
      </w:r>
      <w:r w:rsidRPr="001F7AFE">
        <w:rPr>
          <w:rFonts w:cs="B Lotus"/>
          <w:rtl/>
          <w:lang w:bidi="ar-SY"/>
        </w:rPr>
        <w:t xml:space="preserve"> </w:t>
      </w:r>
      <w:r w:rsidR="008004DD">
        <w:rPr>
          <w:rFonts w:cs="B Lotus" w:hint="cs"/>
          <w:rtl/>
          <w:lang w:bidi="ar-SY"/>
        </w:rPr>
        <w:t xml:space="preserve"> [خداوند] </w:t>
      </w:r>
      <w:r w:rsidRPr="001F7AFE">
        <w:rPr>
          <w:rFonts w:cs="B Lotus"/>
          <w:rtl/>
          <w:lang w:bidi="ar-SY"/>
        </w:rPr>
        <w:t>ا</w:t>
      </w:r>
      <w:r w:rsidR="00904E27">
        <w:rPr>
          <w:rFonts w:cs="B Lotus"/>
          <w:rtl/>
          <w:lang w:bidi="ar-SY"/>
        </w:rPr>
        <w:t>ی</w:t>
      </w:r>
      <w:r w:rsidRPr="001F7AFE">
        <w:rPr>
          <w:rFonts w:cs="B Lotus"/>
          <w:rtl/>
          <w:lang w:bidi="ar-SY"/>
        </w:rPr>
        <w:t>ن من</w:t>
      </w:r>
      <w:r w:rsidR="008004DD">
        <w:rPr>
          <w:rFonts w:cs="B Lotus" w:hint="cs"/>
          <w:rtl/>
          <w:lang w:bidi="ar-SY"/>
        </w:rPr>
        <w:t>ِ</w:t>
      </w:r>
      <w:r w:rsidRPr="001F7AFE">
        <w:rPr>
          <w:rFonts w:cs="B Lotus"/>
          <w:rtl/>
          <w:lang w:bidi="ar-SY"/>
        </w:rPr>
        <w:t xml:space="preserve"> </w:t>
      </w:r>
      <w:r w:rsidR="008004DD">
        <w:rPr>
          <w:rFonts w:cs="B Lotus" w:hint="cs"/>
          <w:rtl/>
          <w:lang w:bidi="ar-SY"/>
        </w:rPr>
        <w:t xml:space="preserve">[را] </w:t>
      </w:r>
      <w:r w:rsidRPr="001F7AFE">
        <w:rPr>
          <w:rFonts w:cs="B Lotus"/>
          <w:rtl/>
          <w:lang w:bidi="ar-SY"/>
        </w:rPr>
        <w:t>ضع</w:t>
      </w:r>
      <w:r w:rsidR="00904E27">
        <w:rPr>
          <w:rFonts w:cs="B Lotus"/>
          <w:rtl/>
          <w:lang w:bidi="ar-SY"/>
        </w:rPr>
        <w:t>ی</w:t>
      </w:r>
      <w:r w:rsidRPr="001F7AFE">
        <w:rPr>
          <w:rFonts w:cs="B Lotus"/>
          <w:rtl/>
          <w:lang w:bidi="ar-SY"/>
        </w:rPr>
        <w:t>ف</w:t>
      </w:r>
      <w:r w:rsidR="008004DD">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وچ</w:t>
      </w:r>
      <w:r w:rsidR="00904E27">
        <w:rPr>
          <w:rFonts w:cs="B Lotus"/>
          <w:rtl/>
          <w:lang w:bidi="ar-SY"/>
        </w:rPr>
        <w:t>ک</w:t>
      </w:r>
      <w:r w:rsidRPr="001F7AFE">
        <w:rPr>
          <w:rFonts w:cs="B Lotus"/>
          <w:rtl/>
          <w:lang w:bidi="ar-SY"/>
        </w:rPr>
        <w:t xml:space="preserve"> چگونه بر ا</w:t>
      </w:r>
      <w:r w:rsidR="00904E27">
        <w:rPr>
          <w:rFonts w:cs="B Lotus"/>
          <w:rtl/>
          <w:lang w:bidi="ar-SY"/>
        </w:rPr>
        <w:t>ی</w:t>
      </w:r>
      <w:r w:rsidRPr="001F7AFE">
        <w:rPr>
          <w:rFonts w:cs="B Lotus"/>
          <w:rtl/>
          <w:lang w:bidi="ar-SY"/>
        </w:rPr>
        <w:t xml:space="preserve">ن </w:t>
      </w:r>
      <w:r w:rsidR="00904E27">
        <w:rPr>
          <w:rFonts w:cs="B Lotus"/>
          <w:rtl/>
          <w:lang w:bidi="ar-SY"/>
        </w:rPr>
        <w:t>ک</w:t>
      </w:r>
      <w:r w:rsidRPr="001F7AFE">
        <w:rPr>
          <w:rFonts w:cs="B Lotus"/>
          <w:rtl/>
          <w:lang w:bidi="ar-SY"/>
        </w:rPr>
        <w:t>ون غ</w:t>
      </w:r>
      <w:r w:rsidR="00904E27">
        <w:rPr>
          <w:rFonts w:cs="B Lotus"/>
          <w:rtl/>
          <w:lang w:bidi="ar-SY"/>
        </w:rPr>
        <w:t>ی</w:t>
      </w:r>
      <w:r w:rsidRPr="001F7AFE">
        <w:rPr>
          <w:rFonts w:cs="B Lotus"/>
          <w:rtl/>
          <w:lang w:bidi="ar-SY"/>
        </w:rPr>
        <w:t>رمحدد پر از اسرار و</w:t>
      </w:r>
      <w:r w:rsidR="008004DD">
        <w:rPr>
          <w:rFonts w:cs="B Lotus" w:hint="cs"/>
          <w:rtl/>
          <w:lang w:bidi="ar-SY"/>
        </w:rPr>
        <w:t xml:space="preserve"> </w:t>
      </w:r>
      <w:r w:rsidRPr="001F7AFE">
        <w:rPr>
          <w:rFonts w:cs="B Lotus"/>
          <w:rtl/>
          <w:lang w:bidi="ar-SY"/>
        </w:rPr>
        <w:t>نوام</w:t>
      </w:r>
      <w:r w:rsidR="00904E27">
        <w:rPr>
          <w:rFonts w:cs="B Lotus"/>
          <w:rtl/>
          <w:lang w:bidi="ar-SY"/>
        </w:rPr>
        <w:t>ی</w:t>
      </w:r>
      <w:r w:rsidRPr="001F7AFE">
        <w:rPr>
          <w:rFonts w:cs="B Lotus"/>
          <w:rtl/>
          <w:lang w:bidi="ar-SY"/>
        </w:rPr>
        <w:t>س و علل و</w:t>
      </w:r>
      <w:r w:rsidR="008004DD">
        <w:rPr>
          <w:rFonts w:cs="B Lotus" w:hint="cs"/>
          <w:rtl/>
          <w:lang w:bidi="ar-SY"/>
        </w:rPr>
        <w:t xml:space="preserve"> </w:t>
      </w:r>
      <w:r w:rsidRPr="001F7AFE">
        <w:rPr>
          <w:rFonts w:cs="B Lotus"/>
          <w:rtl/>
          <w:lang w:bidi="ar-SY"/>
        </w:rPr>
        <w:t>غا</w:t>
      </w:r>
      <w:r w:rsidR="00904E27">
        <w:rPr>
          <w:rFonts w:cs="B Lotus"/>
          <w:rtl/>
          <w:lang w:bidi="ar-SY"/>
        </w:rPr>
        <w:t>ی</w:t>
      </w:r>
      <w:r w:rsidRPr="001F7AFE">
        <w:rPr>
          <w:rFonts w:cs="B Lotus"/>
          <w:rtl/>
          <w:lang w:bidi="ar-SY"/>
        </w:rPr>
        <w:t>ات بر احاط</w:t>
      </w:r>
      <w:r w:rsidR="008004DD">
        <w:rPr>
          <w:rFonts w:cs="B Lotus" w:hint="cs"/>
          <w:rtl/>
          <w:lang w:bidi="ar-SY"/>
        </w:rPr>
        <w:t>ة</w:t>
      </w:r>
      <w:r w:rsidRPr="001F7AFE">
        <w:rPr>
          <w:rFonts w:cs="B Lotus"/>
          <w:rtl/>
          <w:lang w:bidi="ar-SY"/>
        </w:rPr>
        <w:t xml:space="preserve"> </w:t>
      </w:r>
      <w:r w:rsidR="00904E27">
        <w:rPr>
          <w:rFonts w:cs="B Lotus"/>
          <w:rtl/>
          <w:lang w:bidi="ar-SY"/>
        </w:rPr>
        <w:t>ک</w:t>
      </w:r>
      <w:r w:rsidRPr="001F7AFE">
        <w:rPr>
          <w:rFonts w:cs="B Lotus"/>
          <w:rtl/>
          <w:lang w:bidi="ar-SY"/>
        </w:rPr>
        <w:t>ون قرار داد</w:t>
      </w:r>
      <w:r w:rsidR="008004DD">
        <w:rPr>
          <w:rFonts w:cs="B Lotus" w:hint="cs"/>
          <w:rtl/>
          <w:lang w:bidi="ar-SY"/>
        </w:rPr>
        <w:t>؟</w:t>
      </w:r>
      <w:r w:rsidRPr="001F7AFE">
        <w:rPr>
          <w:rFonts w:cs="B Lotus"/>
          <w:rtl/>
          <w:lang w:bidi="ar-SY"/>
        </w:rPr>
        <w:t xml:space="preserve"> و ب</w:t>
      </w:r>
      <w:r w:rsidR="00904E27">
        <w:rPr>
          <w:rFonts w:cs="B Lotus"/>
          <w:rtl/>
          <w:lang w:bidi="ar-SY"/>
        </w:rPr>
        <w:t>ی</w:t>
      </w:r>
      <w:r w:rsidRPr="001F7AFE">
        <w:rPr>
          <w:rFonts w:cs="B Lotus"/>
          <w:rtl/>
          <w:lang w:bidi="ar-SY"/>
        </w:rPr>
        <w:t>ان فرمود</w:t>
      </w:r>
      <w:r w:rsidRPr="001F7AFE">
        <w:rPr>
          <w:rFonts w:cs="B Lotus" w:hint="cs"/>
          <w:rtl/>
          <w:lang w:bidi="ar-SY"/>
        </w:rPr>
        <w:t>:</w:t>
      </w:r>
      <w:r w:rsidR="00F65DB7" w:rsidRPr="001F7AFE">
        <w:rPr>
          <w:rFonts w:cs="B Lotus" w:hint="cs"/>
          <w:rtl/>
          <w:lang w:bidi="ar-SY"/>
        </w:rPr>
        <w:t xml:space="preserve"> </w:t>
      </w:r>
      <w:r w:rsidR="00F65DB7" w:rsidRPr="001F7AFE">
        <w:rPr>
          <w:rFonts w:ascii="Traditional Arabic" w:hAnsi="Traditional Arabic" w:cs="Traditional Arabic"/>
          <w:rtl/>
          <w:lang w:bidi="ar-SY"/>
        </w:rPr>
        <w:t>﴿</w:t>
      </w:r>
      <w:r w:rsidR="00B50A56" w:rsidRPr="00B50A56">
        <w:rPr>
          <w:rStyle w:val="Char2"/>
          <w:rFonts w:hint="eastAsia"/>
          <w:rtl/>
        </w:rPr>
        <w:t>هُوَ</w:t>
      </w:r>
      <w:r w:rsidR="00B50A56" w:rsidRPr="00B50A56">
        <w:rPr>
          <w:rStyle w:val="Char2"/>
          <w:rtl/>
        </w:rPr>
        <w:t xml:space="preserve"> </w:t>
      </w:r>
      <w:r w:rsidR="00B50A56" w:rsidRPr="00B50A56">
        <w:rPr>
          <w:rStyle w:val="Char2"/>
          <w:rFonts w:hint="cs"/>
          <w:rtl/>
        </w:rPr>
        <w:t>ٱ</w:t>
      </w:r>
      <w:r w:rsidR="00B50A56" w:rsidRPr="00B50A56">
        <w:rPr>
          <w:rStyle w:val="Char2"/>
          <w:rFonts w:hint="eastAsia"/>
          <w:rtl/>
        </w:rPr>
        <w:t>لَّذِي</w:t>
      </w:r>
      <w:r w:rsidR="00B50A56" w:rsidRPr="00B50A56">
        <w:rPr>
          <w:rStyle w:val="Char2"/>
          <w:rtl/>
        </w:rPr>
        <w:t xml:space="preserve"> خَلَقَ لَكُم مَّا فِي </w:t>
      </w:r>
      <w:r w:rsidR="00B50A56" w:rsidRPr="00B50A56">
        <w:rPr>
          <w:rStyle w:val="Char2"/>
          <w:rFonts w:hint="cs"/>
          <w:rtl/>
        </w:rPr>
        <w:t>ٱ</w:t>
      </w:r>
      <w:r w:rsidR="00B50A56" w:rsidRPr="00B50A56">
        <w:rPr>
          <w:rStyle w:val="Char2"/>
          <w:rFonts w:hint="eastAsia"/>
          <w:rtl/>
        </w:rPr>
        <w:t>لۡأَرۡضِ</w:t>
      </w:r>
      <w:r w:rsidR="00B50A56" w:rsidRPr="00B50A56">
        <w:rPr>
          <w:rStyle w:val="Char2"/>
          <w:rtl/>
        </w:rPr>
        <w:t xml:space="preserve"> جَمِيعٗا ثُمَّ </w:t>
      </w:r>
      <w:r w:rsidR="00B50A56" w:rsidRPr="00B50A56">
        <w:rPr>
          <w:rStyle w:val="Char2"/>
          <w:rFonts w:hint="cs"/>
          <w:rtl/>
        </w:rPr>
        <w:t>ٱ</w:t>
      </w:r>
      <w:r w:rsidR="00B50A56" w:rsidRPr="00B50A56">
        <w:rPr>
          <w:rStyle w:val="Char2"/>
          <w:rFonts w:hint="eastAsia"/>
          <w:rtl/>
        </w:rPr>
        <w:t>سۡتَوَىٰٓ</w:t>
      </w:r>
      <w:r w:rsidR="00B50A56" w:rsidRPr="00B50A56">
        <w:rPr>
          <w:rStyle w:val="Char2"/>
          <w:rtl/>
        </w:rPr>
        <w:t xml:space="preserve"> إِلَى </w:t>
      </w:r>
      <w:r w:rsidR="00B50A56" w:rsidRPr="00B50A56">
        <w:rPr>
          <w:rStyle w:val="Char2"/>
          <w:rFonts w:hint="cs"/>
          <w:rtl/>
        </w:rPr>
        <w:t>ٱ</w:t>
      </w:r>
      <w:r w:rsidR="00B50A56" w:rsidRPr="00B50A56">
        <w:rPr>
          <w:rStyle w:val="Char2"/>
          <w:rFonts w:hint="eastAsia"/>
          <w:rtl/>
        </w:rPr>
        <w:t>لسَّمَآءِ</w:t>
      </w:r>
      <w:r w:rsidR="00B50A56" w:rsidRPr="00B50A56">
        <w:rPr>
          <w:rStyle w:val="Char2"/>
          <w:rtl/>
        </w:rPr>
        <w:t xml:space="preserve"> فَسَوَّىٰهُنَّ سَبۡعَ سَمَٰوَٰتٖۚ وَهُوَ بِكُلِّ شَيۡءٍ عَلِيمٞ</w:t>
      </w:r>
      <w:r w:rsidR="00F65DB7" w:rsidRPr="001F7AFE">
        <w:rPr>
          <w:rFonts w:ascii="Traditional Arabic" w:hAnsi="Traditional Arabic" w:cs="Traditional Arabic"/>
          <w:rtl/>
          <w:lang w:bidi="ar-SY"/>
        </w:rPr>
        <w:t>﴾</w:t>
      </w:r>
      <w:r w:rsidR="00F65DB7" w:rsidRPr="001F7AFE">
        <w:rPr>
          <w:rFonts w:cs="B Lotus" w:hint="cs"/>
          <w:rtl/>
          <w:lang w:bidi="ar-SY"/>
        </w:rPr>
        <w:t xml:space="preserve"> </w:t>
      </w:r>
      <w:r w:rsidRPr="00B50A56">
        <w:rPr>
          <w:rStyle w:val="Char3"/>
          <w:rFonts w:hint="cs"/>
          <w:rtl/>
        </w:rPr>
        <w:t>[البقرة</w:t>
      </w:r>
      <w:r w:rsidR="00F94166">
        <w:rPr>
          <w:rStyle w:val="Char3"/>
          <w:rFonts w:hint="cs"/>
          <w:rtl/>
        </w:rPr>
        <w:t>:</w:t>
      </w:r>
      <w:r w:rsidRPr="00B50A56">
        <w:rPr>
          <w:rStyle w:val="Char3"/>
          <w:rFonts w:hint="cs"/>
          <w:rtl/>
        </w:rPr>
        <w:t>29]</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00393670">
        <w:rPr>
          <w:rFonts w:cs="B Lotus" w:hint="cs"/>
          <w:rtl/>
          <w:lang w:bidi="ar-SY"/>
        </w:rPr>
        <w:t>:</w:t>
      </w:r>
      <w:r w:rsidRPr="001F7AFE">
        <w:rPr>
          <w:rFonts w:cs="B Lotus" w:hint="cs"/>
          <w:rtl/>
          <w:lang w:bidi="ar-SY"/>
        </w:rPr>
        <w:t xml:space="preserve"> </w:t>
      </w:r>
      <w:r w:rsidR="00393670">
        <w:rPr>
          <w:rFonts w:cs="B Lotus" w:hint="cs"/>
          <w:rtl/>
          <w:lang w:bidi="ar-SY"/>
        </w:rPr>
        <w:t>«</w:t>
      </w:r>
      <w:r w:rsidRPr="001F7AFE">
        <w:rPr>
          <w:rFonts w:cs="B Lotus" w:hint="cs"/>
          <w:rtl/>
          <w:lang w:bidi="ar-SY"/>
        </w:rPr>
        <w:t xml:space="preserve">خلق </w:t>
      </w:r>
      <w:r w:rsidR="00904E27">
        <w:rPr>
          <w:rFonts w:cs="B Lotus" w:hint="cs"/>
          <w:rtl/>
          <w:lang w:bidi="ar-SY"/>
        </w:rPr>
        <w:t>ک</w:t>
      </w:r>
      <w:r w:rsidRPr="001F7AFE">
        <w:rPr>
          <w:rFonts w:cs="B Lotus" w:hint="cs"/>
          <w:rtl/>
          <w:lang w:bidi="ar-SY"/>
        </w:rPr>
        <w:t>رد برا</w:t>
      </w:r>
      <w:r w:rsidR="00904E27">
        <w:rPr>
          <w:rFonts w:cs="B Lotus" w:hint="cs"/>
          <w:rtl/>
          <w:lang w:bidi="ar-SY"/>
        </w:rPr>
        <w:t>ی</w:t>
      </w:r>
      <w:r w:rsidRPr="001F7AFE">
        <w:rPr>
          <w:rFonts w:cs="B Lotus" w:hint="cs"/>
          <w:rtl/>
          <w:lang w:bidi="ar-SY"/>
        </w:rPr>
        <w:t xml:space="preserve"> شما آنچه </w:t>
      </w:r>
      <w:r w:rsidR="00904E27">
        <w:rPr>
          <w:rFonts w:cs="B Lotus" w:hint="cs"/>
          <w:rtl/>
          <w:lang w:bidi="ar-SY"/>
        </w:rPr>
        <w:t>ک</w:t>
      </w:r>
      <w:r w:rsidRPr="001F7AFE">
        <w:rPr>
          <w:rFonts w:cs="B Lotus" w:hint="cs"/>
          <w:rtl/>
          <w:lang w:bidi="ar-SY"/>
        </w:rPr>
        <w:t xml:space="preserve">ه </w:t>
      </w:r>
      <w:r w:rsidRPr="001F7AFE">
        <w:rPr>
          <w:rFonts w:cs="B Lotus"/>
          <w:rtl/>
          <w:lang w:bidi="ar-SY"/>
        </w:rPr>
        <w:t>در آسمان و زم</w:t>
      </w:r>
      <w:r w:rsidR="00904E27">
        <w:rPr>
          <w:rFonts w:cs="B Lotus"/>
          <w:rtl/>
          <w:lang w:bidi="ar-SY"/>
        </w:rPr>
        <w:t>ی</w:t>
      </w:r>
      <w:r w:rsidRPr="001F7AFE">
        <w:rPr>
          <w:rFonts w:cs="B Lotus"/>
          <w:rtl/>
          <w:lang w:bidi="ar-SY"/>
        </w:rPr>
        <w:t>ن است</w:t>
      </w:r>
      <w:r w:rsidR="00393670">
        <w:rPr>
          <w:rFonts w:cs="B Lotus" w:hint="cs"/>
          <w:rtl/>
          <w:lang w:bidi="ar-SY"/>
        </w:rPr>
        <w:t>»،</w:t>
      </w:r>
      <w:r w:rsidRPr="001F7AFE">
        <w:rPr>
          <w:rFonts w:cs="B Lotus"/>
          <w:rtl/>
          <w:lang w:bidi="ar-SY"/>
        </w:rPr>
        <w:t xml:space="preserve"> و ن</w:t>
      </w:r>
      <w:r w:rsidR="00904E27">
        <w:rPr>
          <w:rFonts w:cs="B Lotus"/>
          <w:rtl/>
          <w:lang w:bidi="ar-SY"/>
        </w:rPr>
        <w:t>ی</w:t>
      </w:r>
      <w:r w:rsidRPr="001F7AFE">
        <w:rPr>
          <w:rFonts w:cs="B Lotus"/>
          <w:rtl/>
          <w:lang w:bidi="ar-SY"/>
        </w:rPr>
        <w:t>ز فرمود</w:t>
      </w:r>
      <w:r w:rsidRPr="001F7AFE">
        <w:rPr>
          <w:rFonts w:cs="B Lotus" w:hint="cs"/>
          <w:rtl/>
          <w:lang w:bidi="ar-SY"/>
        </w:rPr>
        <w:t>:</w:t>
      </w:r>
      <w:r w:rsidR="00F65DB7" w:rsidRPr="001F7AFE">
        <w:rPr>
          <w:rFonts w:cs="B Lotus" w:hint="cs"/>
          <w:rtl/>
          <w:lang w:bidi="ar-SY"/>
        </w:rPr>
        <w:t xml:space="preserve"> </w:t>
      </w:r>
      <w:r w:rsidR="00F65DB7" w:rsidRPr="001F7AFE">
        <w:rPr>
          <w:rFonts w:ascii="Traditional Arabic" w:hAnsi="Traditional Arabic" w:cs="Traditional Arabic"/>
          <w:rtl/>
          <w:lang w:bidi="ar-SY"/>
        </w:rPr>
        <w:t>﴿</w:t>
      </w:r>
      <w:r w:rsidR="00B50A56" w:rsidRPr="00B50A56">
        <w:rPr>
          <w:rStyle w:val="Char2"/>
          <w:rtl/>
        </w:rPr>
        <w:t xml:space="preserve">وَسَخَّرَ لَكُمُ </w:t>
      </w:r>
      <w:r w:rsidR="00B50A56" w:rsidRPr="00B50A56">
        <w:rPr>
          <w:rStyle w:val="Char2"/>
          <w:rFonts w:hint="cs"/>
          <w:rtl/>
        </w:rPr>
        <w:t>ٱ</w:t>
      </w:r>
      <w:r w:rsidR="00B50A56" w:rsidRPr="00B50A56">
        <w:rPr>
          <w:rStyle w:val="Char2"/>
          <w:rFonts w:hint="eastAsia"/>
          <w:rtl/>
        </w:rPr>
        <w:t>لۡفُلۡكَ</w:t>
      </w:r>
      <w:r w:rsidR="00B50A56" w:rsidRPr="00B50A56">
        <w:rPr>
          <w:rStyle w:val="Char2"/>
          <w:rtl/>
        </w:rPr>
        <w:t xml:space="preserve"> لِتَجۡرِيَ فِي </w:t>
      </w:r>
      <w:r w:rsidR="00B50A56" w:rsidRPr="00B50A56">
        <w:rPr>
          <w:rStyle w:val="Char2"/>
          <w:rFonts w:hint="cs"/>
          <w:rtl/>
        </w:rPr>
        <w:t>ٱ</w:t>
      </w:r>
      <w:r w:rsidR="00B50A56" w:rsidRPr="00B50A56">
        <w:rPr>
          <w:rStyle w:val="Char2"/>
          <w:rFonts w:hint="eastAsia"/>
          <w:rtl/>
        </w:rPr>
        <w:t>لۡبَحۡرِ</w:t>
      </w:r>
      <w:r w:rsidR="00B50A56" w:rsidRPr="00B50A56">
        <w:rPr>
          <w:rStyle w:val="Char2"/>
          <w:rtl/>
        </w:rPr>
        <w:t xml:space="preserve"> بِأَمۡرِهِ</w:t>
      </w:r>
      <w:r w:rsidR="00B50A56" w:rsidRPr="00B50A56">
        <w:rPr>
          <w:rStyle w:val="Char2"/>
          <w:rFonts w:hint="cs"/>
          <w:rtl/>
        </w:rPr>
        <w:t>ۦۖ</w:t>
      </w:r>
      <w:r w:rsidR="00B50A56" w:rsidRPr="00B50A56">
        <w:rPr>
          <w:rStyle w:val="Char2"/>
          <w:rtl/>
        </w:rPr>
        <w:t xml:space="preserve"> وَسَخَّرَ لَكُمُ </w:t>
      </w:r>
      <w:r w:rsidR="00B50A56" w:rsidRPr="00B50A56">
        <w:rPr>
          <w:rStyle w:val="Char2"/>
          <w:rFonts w:hint="cs"/>
          <w:rtl/>
        </w:rPr>
        <w:t>ٱ</w:t>
      </w:r>
      <w:r w:rsidR="00B50A56" w:rsidRPr="00B50A56">
        <w:rPr>
          <w:rStyle w:val="Char2"/>
          <w:rFonts w:hint="eastAsia"/>
          <w:rtl/>
        </w:rPr>
        <w:t>لۡأَنۡهَٰرَ</w:t>
      </w:r>
      <w:r w:rsidR="00B50A56" w:rsidRPr="00B50A56">
        <w:rPr>
          <w:rStyle w:val="Char2"/>
          <w:rtl/>
        </w:rPr>
        <w:t xml:space="preserve"> ٣٢ </w:t>
      </w:r>
      <w:r w:rsidR="00B50A56" w:rsidRPr="00B50A56">
        <w:rPr>
          <w:rStyle w:val="Char2"/>
          <w:rFonts w:hint="eastAsia"/>
          <w:rtl/>
        </w:rPr>
        <w:t>وَسَخَّرَ</w:t>
      </w:r>
      <w:r w:rsidR="00B50A56" w:rsidRPr="00B50A56">
        <w:rPr>
          <w:rStyle w:val="Char2"/>
          <w:rtl/>
        </w:rPr>
        <w:t xml:space="preserve"> لَكُمُ </w:t>
      </w:r>
      <w:r w:rsidR="00B50A56" w:rsidRPr="00B50A56">
        <w:rPr>
          <w:rStyle w:val="Char2"/>
          <w:rFonts w:hint="cs"/>
          <w:rtl/>
        </w:rPr>
        <w:t>ٱ</w:t>
      </w:r>
      <w:r w:rsidR="00B50A56" w:rsidRPr="00B50A56">
        <w:rPr>
          <w:rStyle w:val="Char2"/>
          <w:rFonts w:hint="eastAsia"/>
          <w:rtl/>
        </w:rPr>
        <w:t>لشَّمۡسَ</w:t>
      </w:r>
      <w:r w:rsidR="00B50A56" w:rsidRPr="00B50A56">
        <w:rPr>
          <w:rStyle w:val="Char2"/>
          <w:rtl/>
        </w:rPr>
        <w:t xml:space="preserve"> وَ</w:t>
      </w:r>
      <w:r w:rsidR="00B50A56" w:rsidRPr="00B50A56">
        <w:rPr>
          <w:rStyle w:val="Char2"/>
          <w:rFonts w:hint="cs"/>
          <w:rtl/>
        </w:rPr>
        <w:t>ٱ</w:t>
      </w:r>
      <w:r w:rsidR="00B50A56" w:rsidRPr="00B50A56">
        <w:rPr>
          <w:rStyle w:val="Char2"/>
          <w:rFonts w:hint="eastAsia"/>
          <w:rtl/>
        </w:rPr>
        <w:t>لۡقَمَرَ</w:t>
      </w:r>
      <w:r w:rsidR="00B50A56" w:rsidRPr="00B50A56">
        <w:rPr>
          <w:rStyle w:val="Char2"/>
          <w:rtl/>
        </w:rPr>
        <w:t xml:space="preserve"> دَآئِبَيۡنِۖ وَسَخَّرَ لَكُمُ </w:t>
      </w:r>
      <w:r w:rsidR="00B50A56" w:rsidRPr="00B50A56">
        <w:rPr>
          <w:rStyle w:val="Char2"/>
          <w:rFonts w:hint="cs"/>
          <w:rtl/>
        </w:rPr>
        <w:t>ٱ</w:t>
      </w:r>
      <w:r w:rsidR="00B50A56" w:rsidRPr="00B50A56">
        <w:rPr>
          <w:rStyle w:val="Char2"/>
          <w:rFonts w:hint="eastAsia"/>
          <w:rtl/>
        </w:rPr>
        <w:t>لَّيۡلَ</w:t>
      </w:r>
      <w:r w:rsidR="00B50A56" w:rsidRPr="00B50A56">
        <w:rPr>
          <w:rStyle w:val="Char2"/>
          <w:rtl/>
        </w:rPr>
        <w:t xml:space="preserve"> وَ</w:t>
      </w:r>
      <w:r w:rsidR="00B50A56" w:rsidRPr="00B50A56">
        <w:rPr>
          <w:rStyle w:val="Char2"/>
          <w:rFonts w:hint="cs"/>
          <w:rtl/>
        </w:rPr>
        <w:t>ٱ</w:t>
      </w:r>
      <w:r w:rsidR="00B50A56" w:rsidRPr="00B50A56">
        <w:rPr>
          <w:rStyle w:val="Char2"/>
          <w:rFonts w:hint="eastAsia"/>
          <w:rtl/>
        </w:rPr>
        <w:t>لنَّهَارَ</w:t>
      </w:r>
      <w:r w:rsidR="00B50A56" w:rsidRPr="00B50A56">
        <w:rPr>
          <w:rStyle w:val="Char2"/>
          <w:rtl/>
        </w:rPr>
        <w:t xml:space="preserve"> ٣٣ </w:t>
      </w:r>
      <w:r w:rsidR="00B50A56" w:rsidRPr="00B50A56">
        <w:rPr>
          <w:rStyle w:val="Char2"/>
          <w:rFonts w:hint="eastAsia"/>
          <w:rtl/>
        </w:rPr>
        <w:t>وَءَاتَىٰكُم</w:t>
      </w:r>
      <w:r w:rsidR="00B50A56" w:rsidRPr="00B50A56">
        <w:rPr>
          <w:rStyle w:val="Char2"/>
          <w:rtl/>
        </w:rPr>
        <w:t xml:space="preserve"> مِّن كُلِّ مَا سَأَلۡتُمُوهُۚ وَإِن تَعُدُّواْ نِعۡمَتَ </w:t>
      </w:r>
      <w:r w:rsidR="00B50A56" w:rsidRPr="00B50A56">
        <w:rPr>
          <w:rStyle w:val="Char2"/>
          <w:rFonts w:hint="cs"/>
          <w:rtl/>
        </w:rPr>
        <w:t>ٱ</w:t>
      </w:r>
      <w:r w:rsidR="00B50A56" w:rsidRPr="00B50A56">
        <w:rPr>
          <w:rStyle w:val="Char2"/>
          <w:rFonts w:hint="eastAsia"/>
          <w:rtl/>
        </w:rPr>
        <w:t>للَّهِ</w:t>
      </w:r>
      <w:r w:rsidR="00B50A56" w:rsidRPr="00B50A56">
        <w:rPr>
          <w:rStyle w:val="Char2"/>
          <w:rtl/>
        </w:rPr>
        <w:t xml:space="preserve"> لَا تُحۡصُوهَآۗ إِنَّ </w:t>
      </w:r>
      <w:r w:rsidR="00B50A56" w:rsidRPr="00B50A56">
        <w:rPr>
          <w:rStyle w:val="Char2"/>
          <w:rFonts w:hint="cs"/>
          <w:rtl/>
        </w:rPr>
        <w:t>ٱ</w:t>
      </w:r>
      <w:r w:rsidR="00B50A56" w:rsidRPr="00B50A56">
        <w:rPr>
          <w:rStyle w:val="Char2"/>
          <w:rFonts w:hint="eastAsia"/>
          <w:rtl/>
        </w:rPr>
        <w:t>لۡإِنسَٰنَ</w:t>
      </w:r>
      <w:r w:rsidR="00B50A56" w:rsidRPr="00B50A56">
        <w:rPr>
          <w:rStyle w:val="Char2"/>
          <w:rtl/>
        </w:rPr>
        <w:t xml:space="preserve"> لَظَلُومٞ كَفَّارٞ</w:t>
      </w:r>
      <w:r w:rsidR="00F65DB7" w:rsidRPr="001F7AFE">
        <w:rPr>
          <w:rFonts w:ascii="Traditional Arabic" w:hAnsi="Traditional Arabic" w:cs="Traditional Arabic"/>
          <w:rtl/>
          <w:lang w:bidi="ar-SY"/>
        </w:rPr>
        <w:t>﴾</w:t>
      </w:r>
      <w:r w:rsidRPr="001F7AFE">
        <w:rPr>
          <w:rFonts w:cs="B Lotus"/>
          <w:rtl/>
          <w:lang w:bidi="ar-SY"/>
        </w:rPr>
        <w:t xml:space="preserve"> </w:t>
      </w:r>
      <w:r w:rsidRPr="00B50A56">
        <w:rPr>
          <w:rStyle w:val="Char3"/>
          <w:rFonts w:hint="cs"/>
          <w:rtl/>
        </w:rPr>
        <w:t>[إبراه</w:t>
      </w:r>
      <w:r w:rsidR="00904E27">
        <w:rPr>
          <w:rStyle w:val="Char3"/>
          <w:rFonts w:hint="cs"/>
          <w:rtl/>
        </w:rPr>
        <w:t>ی</w:t>
      </w:r>
      <w:r w:rsidRPr="00B50A56">
        <w:rPr>
          <w:rStyle w:val="Char3"/>
          <w:rFonts w:hint="cs"/>
          <w:rtl/>
        </w:rPr>
        <w:t>م</w:t>
      </w:r>
      <w:r w:rsidR="00F94166">
        <w:rPr>
          <w:rStyle w:val="Char3"/>
          <w:rFonts w:hint="cs"/>
          <w:rtl/>
        </w:rPr>
        <w:t>:</w:t>
      </w:r>
      <w:r w:rsidRPr="00B50A56">
        <w:rPr>
          <w:rStyle w:val="Char3"/>
          <w:rFonts w:hint="cs"/>
          <w:rtl/>
        </w:rPr>
        <w:t xml:space="preserve">32 </w:t>
      </w:r>
      <w:r w:rsidR="00393670">
        <w:rPr>
          <w:rStyle w:val="Char3"/>
          <w:rFonts w:hint="cs"/>
          <w:rtl/>
        </w:rPr>
        <w:t>تا</w:t>
      </w:r>
      <w:r w:rsidRPr="00B50A56">
        <w:rPr>
          <w:rStyle w:val="Char3"/>
          <w:rFonts w:hint="cs"/>
          <w:rtl/>
        </w:rPr>
        <w:t xml:space="preserve"> 34]</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00393670">
        <w:rPr>
          <w:rFonts w:cs="B Lotus" w:hint="cs"/>
          <w:rtl/>
          <w:lang w:bidi="ar-SY"/>
        </w:rPr>
        <w:t>:</w:t>
      </w:r>
      <w:r w:rsidRPr="001F7AFE">
        <w:rPr>
          <w:rFonts w:cs="B Lotus" w:hint="cs"/>
          <w:rtl/>
          <w:lang w:bidi="ar-SY"/>
        </w:rPr>
        <w:t xml:space="preserve"> </w:t>
      </w:r>
      <w:r w:rsidR="00393670">
        <w:rPr>
          <w:rFonts w:cs="B Lotus" w:hint="cs"/>
          <w:rtl/>
          <w:lang w:bidi="ar-SY"/>
        </w:rPr>
        <w:t>«</w:t>
      </w:r>
      <w:r w:rsidRPr="001F7AFE">
        <w:rPr>
          <w:rFonts w:cs="B Lotus" w:hint="cs"/>
          <w:rtl/>
          <w:lang w:bidi="ar-SY"/>
        </w:rPr>
        <w:t xml:space="preserve">و رام ساخت </w:t>
      </w:r>
      <w:r w:rsidR="00393670">
        <w:rPr>
          <w:rFonts w:cs="B Lotus" w:hint="cs"/>
          <w:rtl/>
          <w:lang w:bidi="ar-SY"/>
        </w:rPr>
        <w:t xml:space="preserve">[برای] </w:t>
      </w:r>
      <w:r w:rsidRPr="001F7AFE">
        <w:rPr>
          <w:rFonts w:cs="B Lotus" w:hint="cs"/>
          <w:rtl/>
          <w:lang w:bidi="ar-SY"/>
        </w:rPr>
        <w:t xml:space="preserve">شما </w:t>
      </w:r>
      <w:r w:rsidR="00904E27">
        <w:rPr>
          <w:rFonts w:cs="B Lotus" w:hint="cs"/>
          <w:rtl/>
          <w:lang w:bidi="ar-SY"/>
        </w:rPr>
        <w:t>ک</w:t>
      </w:r>
      <w:r w:rsidRPr="001F7AFE">
        <w:rPr>
          <w:rFonts w:cs="B Lotus" w:hint="cs"/>
          <w:rtl/>
          <w:lang w:bidi="ar-SY"/>
        </w:rPr>
        <w:t>شت</w:t>
      </w:r>
      <w:r w:rsidR="00904E27">
        <w:rPr>
          <w:rFonts w:cs="B Lotus" w:hint="cs"/>
          <w:rtl/>
          <w:lang w:bidi="ar-SY"/>
        </w:rPr>
        <w:t>ی</w:t>
      </w:r>
      <w:r w:rsidRPr="001F7AFE">
        <w:rPr>
          <w:rFonts w:cs="B Lotus" w:hint="cs"/>
          <w:rtl/>
          <w:lang w:bidi="ar-SY"/>
        </w:rPr>
        <w:t xml:space="preserve"> را تا روان سازد ب</w:t>
      </w:r>
      <w:r w:rsidR="00393670">
        <w:rPr>
          <w:rFonts w:cs="B Lotus" w:hint="cs"/>
          <w:rtl/>
          <w:lang w:bidi="ar-SY"/>
        </w:rPr>
        <w:t xml:space="preserve">ه </w:t>
      </w:r>
      <w:r w:rsidRPr="001F7AFE">
        <w:rPr>
          <w:rFonts w:cs="B Lotus" w:hint="cs"/>
          <w:rtl/>
          <w:lang w:bidi="ar-SY"/>
        </w:rPr>
        <w:t>در</w:t>
      </w:r>
      <w:r w:rsidR="00904E27">
        <w:rPr>
          <w:rFonts w:cs="B Lotus" w:hint="cs"/>
          <w:rtl/>
          <w:lang w:bidi="ar-SY"/>
        </w:rPr>
        <w:t>ی</w:t>
      </w:r>
      <w:r w:rsidRPr="001F7AFE">
        <w:rPr>
          <w:rFonts w:cs="B Lotus" w:hint="cs"/>
          <w:rtl/>
          <w:lang w:bidi="ar-SY"/>
        </w:rPr>
        <w:t>ا ب</w:t>
      </w:r>
      <w:r w:rsidR="00393670">
        <w:rPr>
          <w:rFonts w:cs="B Lotus" w:hint="cs"/>
          <w:rtl/>
          <w:lang w:bidi="ar-SY"/>
        </w:rPr>
        <w:t xml:space="preserve">ه </w:t>
      </w:r>
      <w:r w:rsidRPr="001F7AFE">
        <w:rPr>
          <w:rFonts w:cs="B Lotus" w:hint="cs"/>
          <w:rtl/>
          <w:lang w:bidi="ar-SY"/>
        </w:rPr>
        <w:t xml:space="preserve">فرمان او هرجا </w:t>
      </w:r>
      <w:r w:rsidR="00904E27">
        <w:rPr>
          <w:rFonts w:cs="B Lotus" w:hint="cs"/>
          <w:rtl/>
          <w:lang w:bidi="ar-SY"/>
        </w:rPr>
        <w:t>ک</w:t>
      </w:r>
      <w:r w:rsidRPr="001F7AFE">
        <w:rPr>
          <w:rFonts w:cs="B Lotus" w:hint="cs"/>
          <w:rtl/>
          <w:lang w:bidi="ar-SY"/>
        </w:rPr>
        <w:t>ه م</w:t>
      </w:r>
      <w:r w:rsidR="00904E27">
        <w:rPr>
          <w:rFonts w:cs="B Lotus" w:hint="cs"/>
          <w:rtl/>
          <w:lang w:bidi="ar-SY"/>
        </w:rPr>
        <w:t>ی</w:t>
      </w:r>
      <w:r w:rsidRPr="001F7AFE">
        <w:rPr>
          <w:rFonts w:cs="B Lotus" w:hint="cs"/>
          <w:rtl/>
          <w:lang w:bidi="ar-SY"/>
        </w:rPr>
        <w:t>‌خواهد</w:t>
      </w:r>
      <w:r w:rsidR="00393670">
        <w:rPr>
          <w:rFonts w:cs="B Lotus" w:hint="cs"/>
          <w:rtl/>
          <w:lang w:bidi="ar-SY"/>
        </w:rPr>
        <w:t>،</w:t>
      </w:r>
      <w:r w:rsidRPr="001F7AFE">
        <w:rPr>
          <w:rFonts w:cs="B Lotus" w:hint="cs"/>
          <w:rtl/>
          <w:lang w:bidi="ar-SY"/>
        </w:rPr>
        <w:t xml:space="preserve"> و م</w:t>
      </w:r>
      <w:r w:rsidR="00393670">
        <w:rPr>
          <w:rFonts w:cs="B Lotus" w:hint="cs"/>
          <w:rtl/>
          <w:lang w:bidi="ar-SY"/>
        </w:rPr>
        <w:t>ُ</w:t>
      </w:r>
      <w:r w:rsidRPr="001F7AFE">
        <w:rPr>
          <w:rFonts w:cs="B Lotus" w:hint="cs"/>
          <w:rtl/>
          <w:lang w:bidi="ar-SY"/>
        </w:rPr>
        <w:t>س</w:t>
      </w:r>
      <w:r w:rsidR="00393670">
        <w:rPr>
          <w:rFonts w:cs="B Lotus" w:hint="cs"/>
          <w:rtl/>
          <w:lang w:bidi="ar-SY"/>
        </w:rPr>
        <w:t>َ</w:t>
      </w:r>
      <w:r w:rsidRPr="001F7AFE">
        <w:rPr>
          <w:rFonts w:cs="B Lotus" w:hint="cs"/>
          <w:rtl/>
          <w:lang w:bidi="ar-SY"/>
        </w:rPr>
        <w:t>خ</w:t>
      </w:r>
      <w:r w:rsidR="00393670">
        <w:rPr>
          <w:rFonts w:cs="B Lotus" w:hint="cs"/>
          <w:rtl/>
          <w:lang w:bidi="ar-SY"/>
        </w:rPr>
        <w:t>َّ</w:t>
      </w:r>
      <w:r w:rsidRPr="001F7AFE">
        <w:rPr>
          <w:rFonts w:cs="B Lotus" w:hint="cs"/>
          <w:rtl/>
          <w:lang w:bidi="ar-SY"/>
        </w:rPr>
        <w:t xml:space="preserve">ر </w:t>
      </w:r>
      <w:r w:rsidR="00904E27">
        <w:rPr>
          <w:rFonts w:cs="B Lotus" w:hint="cs"/>
          <w:rtl/>
          <w:lang w:bidi="ar-SY"/>
        </w:rPr>
        <w:t>ک</w:t>
      </w:r>
      <w:r w:rsidRPr="001F7AFE">
        <w:rPr>
          <w:rFonts w:cs="B Lotus" w:hint="cs"/>
          <w:rtl/>
          <w:lang w:bidi="ar-SY"/>
        </w:rPr>
        <w:t>رد برا</w:t>
      </w:r>
      <w:r w:rsidR="00904E27">
        <w:rPr>
          <w:rFonts w:cs="B Lotus" w:hint="cs"/>
          <w:rtl/>
          <w:lang w:bidi="ar-SY"/>
        </w:rPr>
        <w:t>ی</w:t>
      </w:r>
      <w:r w:rsidRPr="001F7AFE">
        <w:rPr>
          <w:rFonts w:cs="B Lotus" w:hint="cs"/>
          <w:rtl/>
          <w:lang w:bidi="ar-SY"/>
        </w:rPr>
        <w:t xml:space="preserve"> شما جو</w:t>
      </w:r>
      <w:r w:rsidR="00904E27">
        <w:rPr>
          <w:rFonts w:cs="B Lotus" w:hint="cs"/>
          <w:rtl/>
          <w:lang w:bidi="ar-SY"/>
        </w:rPr>
        <w:t>ی</w:t>
      </w:r>
      <w:r w:rsidR="00393670">
        <w:rPr>
          <w:rFonts w:cs="B Lotus" w:hint="eastAsia"/>
          <w:rtl/>
          <w:lang w:bidi="ar-SY"/>
        </w:rPr>
        <w:t>‌</w:t>
      </w:r>
      <w:r w:rsidRPr="001F7AFE">
        <w:rPr>
          <w:rFonts w:cs="B Lotus" w:hint="cs"/>
          <w:rtl/>
          <w:lang w:bidi="ar-SY"/>
        </w:rPr>
        <w:t>ها</w:t>
      </w:r>
      <w:r w:rsidR="00904E27">
        <w:rPr>
          <w:rFonts w:cs="B Lotus" w:hint="cs"/>
          <w:rtl/>
          <w:lang w:bidi="ar-SY"/>
        </w:rPr>
        <w:t>ی</w:t>
      </w:r>
      <w:r w:rsidRPr="001F7AFE">
        <w:rPr>
          <w:rFonts w:cs="B Lotus" w:hint="cs"/>
          <w:rtl/>
          <w:lang w:bidi="ar-SY"/>
        </w:rPr>
        <w:t xml:space="preserve"> آب را</w:t>
      </w:r>
      <w:r w:rsidR="00393670">
        <w:rPr>
          <w:rFonts w:cs="B Lotus" w:hint="cs"/>
          <w:rtl/>
          <w:lang w:bidi="ar-SY"/>
        </w:rPr>
        <w:t>،</w:t>
      </w:r>
      <w:r w:rsidRPr="001F7AFE">
        <w:rPr>
          <w:rFonts w:cs="B Lotus" w:hint="cs"/>
          <w:rtl/>
          <w:lang w:bidi="ar-SY"/>
        </w:rPr>
        <w:t xml:space="preserve"> و م</w:t>
      </w:r>
      <w:r w:rsidR="00393670">
        <w:rPr>
          <w:rFonts w:cs="B Lotus" w:hint="cs"/>
          <w:rtl/>
          <w:lang w:bidi="ar-SY"/>
        </w:rPr>
        <w:t>ُ</w:t>
      </w:r>
      <w:r w:rsidRPr="001F7AFE">
        <w:rPr>
          <w:rFonts w:cs="B Lotus" w:hint="cs"/>
          <w:rtl/>
          <w:lang w:bidi="ar-SY"/>
        </w:rPr>
        <w:t>سخ</w:t>
      </w:r>
      <w:r w:rsidR="00393670">
        <w:rPr>
          <w:rFonts w:cs="B Lotus" w:hint="cs"/>
          <w:rtl/>
          <w:lang w:bidi="ar-SY"/>
        </w:rPr>
        <w:t>ّ</w:t>
      </w:r>
      <w:r w:rsidRPr="001F7AFE">
        <w:rPr>
          <w:rFonts w:cs="B Lotus" w:hint="cs"/>
          <w:rtl/>
          <w:lang w:bidi="ar-SY"/>
        </w:rPr>
        <w:t xml:space="preserve">ر </w:t>
      </w:r>
      <w:r w:rsidR="00904E27">
        <w:rPr>
          <w:rFonts w:cs="B Lotus" w:hint="cs"/>
          <w:rtl/>
          <w:lang w:bidi="ar-SY"/>
        </w:rPr>
        <w:t>ک</w:t>
      </w:r>
      <w:r w:rsidRPr="001F7AFE">
        <w:rPr>
          <w:rFonts w:cs="B Lotus" w:hint="cs"/>
          <w:rtl/>
          <w:lang w:bidi="ar-SY"/>
        </w:rPr>
        <w:t>رد برا</w:t>
      </w:r>
      <w:r w:rsidR="00904E27">
        <w:rPr>
          <w:rFonts w:cs="B Lotus" w:hint="cs"/>
          <w:rtl/>
          <w:lang w:bidi="ar-SY"/>
        </w:rPr>
        <w:t>ی</w:t>
      </w:r>
      <w:r w:rsidRPr="001F7AFE">
        <w:rPr>
          <w:rFonts w:cs="B Lotus" w:hint="cs"/>
          <w:rtl/>
          <w:lang w:bidi="ar-SY"/>
        </w:rPr>
        <w:t xml:space="preserve"> شما آفتاب و ماه را در حالت</w:t>
      </w:r>
      <w:r w:rsidR="00904E27">
        <w:rPr>
          <w:rFonts w:cs="B Lotus" w:hint="cs"/>
          <w:rtl/>
          <w:lang w:bidi="ar-SY"/>
        </w:rPr>
        <w:t>ی</w:t>
      </w:r>
      <w:r w:rsidRPr="001F7AFE">
        <w:rPr>
          <w:rFonts w:cs="B Lotus" w:hint="cs"/>
          <w:rtl/>
          <w:lang w:bidi="ar-SY"/>
        </w:rPr>
        <w:t xml:space="preserve"> </w:t>
      </w:r>
      <w:r w:rsidR="00904E27">
        <w:rPr>
          <w:rFonts w:cs="B Lotus"/>
          <w:rtl/>
          <w:lang w:bidi="ar-SY"/>
        </w:rPr>
        <w:t>ک</w:t>
      </w:r>
      <w:r w:rsidRPr="001F7AFE">
        <w:rPr>
          <w:rFonts w:cs="B Lotus"/>
          <w:rtl/>
          <w:lang w:bidi="ar-SY"/>
        </w:rPr>
        <w:t>ه مستمرند در س</w:t>
      </w:r>
      <w:r w:rsidR="00904E27">
        <w:rPr>
          <w:rFonts w:cs="B Lotus"/>
          <w:rtl/>
          <w:lang w:bidi="ar-SY"/>
        </w:rPr>
        <w:t>ی</w:t>
      </w:r>
      <w:r w:rsidRPr="001F7AFE">
        <w:rPr>
          <w:rFonts w:cs="B Lotus"/>
          <w:rtl/>
          <w:lang w:bidi="ar-SY"/>
        </w:rPr>
        <w:t>ر خود</w:t>
      </w:r>
      <w:r w:rsidR="00393670">
        <w:rPr>
          <w:rFonts w:cs="B Lotus" w:hint="cs"/>
          <w:rtl/>
          <w:lang w:bidi="ar-SY"/>
        </w:rPr>
        <w:t>،</w:t>
      </w:r>
      <w:r w:rsidRPr="001F7AFE">
        <w:rPr>
          <w:rFonts w:cs="B Lotus"/>
          <w:rtl/>
          <w:lang w:bidi="ar-SY"/>
        </w:rPr>
        <w:t xml:space="preserve"> و مسخر </w:t>
      </w:r>
      <w:r w:rsidR="00904E27">
        <w:rPr>
          <w:rFonts w:cs="B Lotus"/>
          <w:rtl/>
          <w:lang w:bidi="ar-SY"/>
        </w:rPr>
        <w:t>ک</w:t>
      </w:r>
      <w:r w:rsidRPr="001F7AFE">
        <w:rPr>
          <w:rFonts w:cs="B Lotus"/>
          <w:rtl/>
          <w:lang w:bidi="ar-SY"/>
        </w:rPr>
        <w:t>رد برا</w:t>
      </w:r>
      <w:r w:rsidR="00904E27">
        <w:rPr>
          <w:rFonts w:cs="B Lotus"/>
          <w:rtl/>
          <w:lang w:bidi="ar-SY"/>
        </w:rPr>
        <w:t>ی</w:t>
      </w:r>
      <w:r w:rsidRPr="001F7AFE">
        <w:rPr>
          <w:rFonts w:cs="B Lotus"/>
          <w:rtl/>
          <w:lang w:bidi="ar-SY"/>
        </w:rPr>
        <w:t xml:space="preserve"> شما شب و روز را</w:t>
      </w:r>
      <w:r w:rsidR="00393670">
        <w:rPr>
          <w:rFonts w:cs="B Lotus" w:hint="cs"/>
          <w:rtl/>
          <w:lang w:bidi="ar-SY"/>
        </w:rPr>
        <w:t>،</w:t>
      </w:r>
      <w:r w:rsidRPr="001F7AFE">
        <w:rPr>
          <w:rFonts w:cs="B Lotus"/>
          <w:rtl/>
          <w:lang w:bidi="ar-SY"/>
        </w:rPr>
        <w:t xml:space="preserve"> و داد ب</w:t>
      </w:r>
      <w:r w:rsidR="00393670">
        <w:rPr>
          <w:rFonts w:cs="B Lotus" w:hint="cs"/>
          <w:rtl/>
          <w:lang w:bidi="ar-SY"/>
        </w:rPr>
        <w:t xml:space="preserve">ه </w:t>
      </w:r>
      <w:r w:rsidRPr="001F7AFE">
        <w:rPr>
          <w:rFonts w:cs="B Lotus"/>
          <w:rtl/>
          <w:lang w:bidi="ar-SY"/>
        </w:rPr>
        <w:t xml:space="preserve">شما از هرچه </w:t>
      </w:r>
      <w:r w:rsidR="00904E27">
        <w:rPr>
          <w:rFonts w:cs="B Lotus"/>
          <w:rtl/>
          <w:lang w:bidi="ar-SY"/>
        </w:rPr>
        <w:t>ک</w:t>
      </w:r>
      <w:r w:rsidRPr="001F7AFE">
        <w:rPr>
          <w:rFonts w:cs="B Lotus"/>
          <w:rtl/>
          <w:lang w:bidi="ar-SY"/>
        </w:rPr>
        <w:t>ه خواست</w:t>
      </w:r>
      <w:r w:rsidR="00904E27">
        <w:rPr>
          <w:rFonts w:cs="B Lotus"/>
          <w:rtl/>
          <w:lang w:bidi="ar-SY"/>
        </w:rPr>
        <w:t>ی</w:t>
      </w:r>
      <w:r w:rsidRPr="001F7AFE">
        <w:rPr>
          <w:rFonts w:cs="B Lotus"/>
          <w:rtl/>
          <w:lang w:bidi="ar-SY"/>
        </w:rPr>
        <w:t>د</w:t>
      </w:r>
      <w:r w:rsidR="00393670">
        <w:rPr>
          <w:rFonts w:cs="B Lotus" w:hint="cs"/>
          <w:rtl/>
          <w:lang w:bidi="ar-SY"/>
        </w:rPr>
        <w:t>،</w:t>
      </w:r>
      <w:r w:rsidRPr="001F7AFE">
        <w:rPr>
          <w:rFonts w:cs="B Lotus"/>
          <w:rtl/>
          <w:lang w:bidi="ar-SY"/>
        </w:rPr>
        <w:t xml:space="preserve"> و اگر شمارش </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د نعمت خدا را</w:t>
      </w:r>
      <w:r w:rsidR="00393670">
        <w:rPr>
          <w:rFonts w:cs="B Lotus" w:hint="cs"/>
          <w:rtl/>
          <w:lang w:bidi="ar-SY"/>
        </w:rPr>
        <w:t>،</w:t>
      </w:r>
      <w:r w:rsidRPr="001F7AFE">
        <w:rPr>
          <w:rFonts w:cs="B Lotus"/>
          <w:rtl/>
          <w:lang w:bidi="ar-SY"/>
        </w:rPr>
        <w:t xml:space="preserve"> نتوان</w:t>
      </w:r>
      <w:r w:rsidR="00904E27">
        <w:rPr>
          <w:rFonts w:cs="B Lotus"/>
          <w:rtl/>
          <w:lang w:bidi="ar-SY"/>
        </w:rPr>
        <w:t>ی</w:t>
      </w:r>
      <w:r w:rsidRPr="001F7AFE">
        <w:rPr>
          <w:rFonts w:cs="B Lotus"/>
          <w:rtl/>
          <w:lang w:bidi="ar-SY"/>
        </w:rPr>
        <w:t>د احصا</w:t>
      </w:r>
      <w:r w:rsidR="00393670">
        <w:rPr>
          <w:rFonts w:cs="B Lotus" w:hint="cs"/>
          <w:rtl/>
          <w:lang w:bidi="ar-SY"/>
        </w:rPr>
        <w:t xml:space="preserve"> [= شمارش]</w:t>
      </w:r>
      <w:r w:rsidRPr="001F7AFE">
        <w:rPr>
          <w:rFonts w:cs="B Lotus"/>
          <w:rtl/>
          <w:lang w:bidi="ar-SY"/>
        </w:rPr>
        <w:t xml:space="preserve"> </w:t>
      </w:r>
      <w:r w:rsidR="00904E27">
        <w:rPr>
          <w:rFonts w:cs="B Lotus"/>
          <w:rtl/>
          <w:lang w:bidi="ar-SY"/>
        </w:rPr>
        <w:t>ک</w:t>
      </w:r>
      <w:r w:rsidRPr="001F7AFE">
        <w:rPr>
          <w:rFonts w:cs="B Lotus"/>
          <w:rtl/>
          <w:lang w:bidi="ar-SY"/>
        </w:rPr>
        <w:t>رد</w:t>
      </w:r>
      <w:r w:rsidR="00393670">
        <w:rPr>
          <w:rFonts w:cs="B Lotus" w:hint="cs"/>
          <w:rtl/>
          <w:lang w:bidi="ar-SY"/>
        </w:rPr>
        <w:t>؛</w:t>
      </w:r>
      <w:r w:rsidRPr="001F7AFE">
        <w:rPr>
          <w:rFonts w:cs="B Lotus"/>
          <w:rtl/>
          <w:lang w:bidi="ar-SY"/>
        </w:rPr>
        <w:t xml:space="preserve"> ب</w:t>
      </w:r>
      <w:r w:rsidR="00393670">
        <w:rPr>
          <w:rFonts w:cs="B Lotus" w:hint="cs"/>
          <w:rtl/>
          <w:lang w:bidi="ar-SY"/>
        </w:rPr>
        <w:t xml:space="preserve">ه </w:t>
      </w:r>
      <w:r w:rsidRPr="001F7AFE">
        <w:rPr>
          <w:rFonts w:cs="B Lotus"/>
          <w:rtl/>
          <w:lang w:bidi="ar-SY"/>
        </w:rPr>
        <w:t>درست</w:t>
      </w:r>
      <w:r w:rsidR="00904E27">
        <w:rPr>
          <w:rFonts w:cs="B Lotus"/>
          <w:rtl/>
          <w:lang w:bidi="ar-SY"/>
        </w:rPr>
        <w:t>ی</w:t>
      </w:r>
      <w:r w:rsidR="00393670">
        <w:rPr>
          <w:rFonts w:cs="B Lotus" w:hint="cs"/>
          <w:rtl/>
          <w:lang w:bidi="ar-SY"/>
        </w:rPr>
        <w:t xml:space="preserve"> </w:t>
      </w:r>
      <w:r w:rsidR="00904E27">
        <w:rPr>
          <w:rFonts w:cs="B Lotus"/>
          <w:rtl/>
          <w:lang w:bidi="ar-SY"/>
        </w:rPr>
        <w:t>ک</w:t>
      </w:r>
      <w:r w:rsidRPr="001F7AFE">
        <w:rPr>
          <w:rFonts w:cs="B Lotus"/>
          <w:rtl/>
          <w:lang w:bidi="ar-SY"/>
        </w:rPr>
        <w:t>ه انسان ستم</w:t>
      </w:r>
      <w:r w:rsidR="00904E27">
        <w:rPr>
          <w:rFonts w:cs="B Lotus"/>
          <w:rtl/>
          <w:lang w:bidi="ar-SY"/>
        </w:rPr>
        <w:t>ک</w:t>
      </w:r>
      <w:r w:rsidRPr="001F7AFE">
        <w:rPr>
          <w:rFonts w:cs="B Lotus"/>
          <w:rtl/>
          <w:lang w:bidi="ar-SY"/>
        </w:rPr>
        <w:t>ار و ناسپاس است</w:t>
      </w:r>
      <w:r w:rsidR="00393670">
        <w:rPr>
          <w:rFonts w:cs="B Lotus" w:hint="cs"/>
          <w:rtl/>
          <w:lang w:bidi="ar-SY"/>
        </w:rPr>
        <w:t>»</w:t>
      </w:r>
      <w:r w:rsidRPr="001F7AFE">
        <w:rPr>
          <w:rFonts w:cs="B Lotus"/>
          <w:rtl/>
          <w:lang w:bidi="ar-SY"/>
        </w:rPr>
        <w:t>.</w:t>
      </w:r>
    </w:p>
    <w:p w:rsidR="00586751" w:rsidRPr="001F7AFE" w:rsidRDefault="00586751" w:rsidP="0058792A">
      <w:pPr>
        <w:widowControl w:val="0"/>
        <w:ind w:firstLine="284"/>
        <w:jc w:val="both"/>
        <w:rPr>
          <w:rFonts w:cs="B Lotus"/>
          <w:b/>
          <w:bCs/>
          <w:rtl/>
          <w:lang w:bidi="ar-SY"/>
        </w:rPr>
      </w:pPr>
      <w:r w:rsidRPr="001F7AFE">
        <w:rPr>
          <w:rFonts w:cs="B Lotus"/>
          <w:rtl/>
          <w:lang w:bidi="ar-SY"/>
        </w:rPr>
        <w:t>ب</w:t>
      </w:r>
      <w:r w:rsidR="00393670">
        <w:rPr>
          <w:rFonts w:cs="B Lotus" w:hint="cs"/>
          <w:rtl/>
          <w:lang w:bidi="ar-SY"/>
        </w:rPr>
        <w:t xml:space="preserve">ه </w:t>
      </w:r>
      <w:r w:rsidRPr="001F7AFE">
        <w:rPr>
          <w:rFonts w:cs="B Lotus"/>
          <w:rtl/>
          <w:lang w:bidi="ar-SY"/>
        </w:rPr>
        <w:t>ا</w:t>
      </w:r>
      <w:r w:rsidR="00904E27">
        <w:rPr>
          <w:rFonts w:cs="B Lotus"/>
          <w:rtl/>
          <w:lang w:bidi="ar-SY"/>
        </w:rPr>
        <w:t>ی</w:t>
      </w:r>
      <w:r w:rsidRPr="001F7AFE">
        <w:rPr>
          <w:rFonts w:cs="B Lotus"/>
          <w:rtl/>
          <w:lang w:bidi="ar-SY"/>
        </w:rPr>
        <w:t>ن اصل</w:t>
      </w:r>
      <w:r w:rsidR="00393670">
        <w:rPr>
          <w:rFonts w:cs="B Lotus" w:hint="cs"/>
          <w:rtl/>
          <w:lang w:bidi="ar-SY"/>
        </w:rPr>
        <w:t>،</w:t>
      </w:r>
      <w:r w:rsidRPr="001F7AFE">
        <w:rPr>
          <w:rFonts w:cs="B Lotus"/>
          <w:rtl/>
          <w:lang w:bidi="ar-SY"/>
        </w:rPr>
        <w:t xml:space="preserve"> شناسان</w:t>
      </w:r>
      <w:r w:rsidR="00393670">
        <w:rPr>
          <w:rFonts w:cs="B Lotus" w:hint="cs"/>
          <w:rtl/>
          <w:lang w:bidi="ar-SY"/>
        </w:rPr>
        <w:t>ْ</w:t>
      </w:r>
      <w:r w:rsidRPr="001F7AFE">
        <w:rPr>
          <w:rFonts w:cs="B Lotus"/>
          <w:rtl/>
          <w:lang w:bidi="ar-SY"/>
        </w:rPr>
        <w:t>د و اعلان نمود عالم انسان</w:t>
      </w:r>
      <w:r w:rsidR="00904E27">
        <w:rPr>
          <w:rFonts w:cs="B Lotus"/>
          <w:rtl/>
          <w:lang w:bidi="ar-SY"/>
        </w:rPr>
        <w:t>ی</w:t>
      </w:r>
      <w:r w:rsidRPr="001F7AFE">
        <w:rPr>
          <w:rFonts w:cs="B Lotus"/>
          <w:rtl/>
          <w:lang w:bidi="ar-SY"/>
        </w:rPr>
        <w:t xml:space="preserve">ت را </w:t>
      </w:r>
      <w:r w:rsidR="00904E27">
        <w:rPr>
          <w:rFonts w:cs="B Lotus"/>
          <w:rtl/>
          <w:lang w:bidi="ar-SY"/>
        </w:rPr>
        <w:t>ک</w:t>
      </w:r>
      <w:r w:rsidRPr="001F7AFE">
        <w:rPr>
          <w:rFonts w:cs="B Lotus"/>
          <w:rtl/>
          <w:lang w:bidi="ar-SY"/>
        </w:rPr>
        <w:t xml:space="preserve">ه </w:t>
      </w:r>
      <w:r w:rsidR="00904E27">
        <w:rPr>
          <w:rFonts w:cs="B Lotus"/>
          <w:rtl/>
          <w:lang w:bidi="ar-SY"/>
        </w:rPr>
        <w:t>ک</w:t>
      </w:r>
      <w:r w:rsidRPr="001F7AFE">
        <w:rPr>
          <w:rFonts w:cs="B Lotus"/>
          <w:rtl/>
          <w:lang w:bidi="ar-SY"/>
        </w:rPr>
        <w:t>ون را مسخ</w:t>
      </w:r>
      <w:r w:rsidR="00393670">
        <w:rPr>
          <w:rFonts w:cs="B Lotus" w:hint="cs"/>
          <w:rtl/>
          <w:lang w:bidi="ar-SY"/>
        </w:rPr>
        <w:t>ّ</w:t>
      </w:r>
      <w:r w:rsidRPr="001F7AFE">
        <w:rPr>
          <w:rFonts w:cs="B Lotus"/>
          <w:rtl/>
          <w:lang w:bidi="ar-SY"/>
        </w:rPr>
        <w:t>ر</w:t>
      </w:r>
      <w:r w:rsidR="00393670">
        <w:rPr>
          <w:rFonts w:cs="B Lotus" w:hint="cs"/>
          <w:rtl/>
          <w:lang w:bidi="ar-SY"/>
        </w:rPr>
        <w:t>ِ</w:t>
      </w:r>
      <w:r w:rsidRPr="001F7AFE">
        <w:rPr>
          <w:rFonts w:cs="B Lotus"/>
          <w:rtl/>
          <w:lang w:bidi="ar-SY"/>
        </w:rPr>
        <w:t xml:space="preserve"> تو قرار دادم و پا</w:t>
      </w:r>
      <w:r w:rsidR="00904E27">
        <w:rPr>
          <w:rFonts w:cs="B Lotus"/>
          <w:rtl/>
          <w:lang w:bidi="ar-SY"/>
        </w:rPr>
        <w:t>ی</w:t>
      </w:r>
      <w:r w:rsidRPr="001F7AFE">
        <w:rPr>
          <w:rFonts w:cs="B Lotus"/>
          <w:rtl/>
          <w:lang w:bidi="ar-SY"/>
        </w:rPr>
        <w:t>ت را بر فرق</w:t>
      </w:r>
      <w:r w:rsidR="00393670">
        <w:rPr>
          <w:rFonts w:cs="B Lotus" w:hint="cs"/>
          <w:rtl/>
          <w:lang w:bidi="ar-SY"/>
        </w:rPr>
        <w:t>ِ</w:t>
      </w:r>
      <w:r w:rsidRPr="001F7AFE">
        <w:rPr>
          <w:rFonts w:cs="B Lotus"/>
          <w:rtl/>
          <w:lang w:bidi="ar-SY"/>
        </w:rPr>
        <w:t xml:space="preserve"> فرقدان فل</w:t>
      </w:r>
      <w:r w:rsidR="00904E27">
        <w:rPr>
          <w:rFonts w:cs="B Lotus"/>
          <w:rtl/>
          <w:lang w:bidi="ar-SY"/>
        </w:rPr>
        <w:t>ک</w:t>
      </w:r>
      <w:r w:rsidRPr="001F7AFE">
        <w:rPr>
          <w:rFonts w:cs="B Lotus"/>
          <w:rtl/>
          <w:lang w:bidi="ar-SY"/>
        </w:rPr>
        <w:t xml:space="preserve"> نهادم</w:t>
      </w:r>
      <w:r w:rsidR="00393670">
        <w:rPr>
          <w:rFonts w:cs="B Lotus" w:hint="cs"/>
          <w:rtl/>
          <w:lang w:bidi="ar-SY"/>
        </w:rPr>
        <w:t>؛</w:t>
      </w:r>
      <w:r w:rsidRPr="001F7AFE">
        <w:rPr>
          <w:rFonts w:cs="B Lotus"/>
          <w:rtl/>
          <w:lang w:bidi="ar-SY"/>
        </w:rPr>
        <w:t xml:space="preserve"> اما متح</w:t>
      </w:r>
      <w:r w:rsidR="00904E27">
        <w:rPr>
          <w:rFonts w:cs="B Lotus"/>
          <w:rtl/>
          <w:lang w:bidi="ar-SY"/>
        </w:rPr>
        <w:t>ی</w:t>
      </w:r>
      <w:r w:rsidRPr="001F7AFE">
        <w:rPr>
          <w:rFonts w:cs="B Lotus"/>
          <w:rtl/>
          <w:lang w:bidi="ar-SY"/>
        </w:rPr>
        <w:t xml:space="preserve">ر شد </w:t>
      </w:r>
      <w:r w:rsidR="00904E27">
        <w:rPr>
          <w:rFonts w:cs="B Lotus"/>
          <w:rtl/>
          <w:lang w:bidi="ar-SY"/>
        </w:rPr>
        <w:t>ک</w:t>
      </w:r>
      <w:r w:rsidRPr="001F7AFE">
        <w:rPr>
          <w:rFonts w:cs="B Lotus"/>
          <w:rtl/>
          <w:lang w:bidi="ar-SY"/>
        </w:rPr>
        <w:t>ه به چه طر</w:t>
      </w:r>
      <w:r w:rsidR="00904E27">
        <w:rPr>
          <w:rFonts w:cs="B Lotus"/>
          <w:rtl/>
          <w:lang w:bidi="ar-SY"/>
        </w:rPr>
        <w:t>ی</w:t>
      </w:r>
      <w:r w:rsidRPr="001F7AFE">
        <w:rPr>
          <w:rFonts w:cs="B Lotus"/>
          <w:rtl/>
          <w:lang w:bidi="ar-SY"/>
        </w:rPr>
        <w:t xml:space="preserve">ق مسلط بر </w:t>
      </w:r>
      <w:r w:rsidR="00904E27">
        <w:rPr>
          <w:rFonts w:cs="B Lotus"/>
          <w:rtl/>
          <w:lang w:bidi="ar-SY"/>
        </w:rPr>
        <w:t>ک</w:t>
      </w:r>
      <w:r w:rsidRPr="001F7AFE">
        <w:rPr>
          <w:rFonts w:cs="B Lotus"/>
          <w:rtl/>
          <w:lang w:bidi="ar-SY"/>
        </w:rPr>
        <w:t>ون با</w:t>
      </w:r>
      <w:r w:rsidR="00904E27">
        <w:rPr>
          <w:rFonts w:cs="B Lotus"/>
          <w:rtl/>
          <w:lang w:bidi="ar-SY"/>
        </w:rPr>
        <w:t>ی</w:t>
      </w:r>
      <w:r w:rsidRPr="001F7AFE">
        <w:rPr>
          <w:rFonts w:cs="B Lotus"/>
          <w:rtl/>
          <w:lang w:bidi="ar-SY"/>
        </w:rPr>
        <w:t xml:space="preserve">د شد </w:t>
      </w:r>
      <w:r w:rsidRPr="001F7AFE">
        <w:rPr>
          <w:rFonts w:cs="B Lotus"/>
          <w:rtl/>
          <w:lang w:bidi="ar-SY"/>
        </w:rPr>
        <w:lastRenderedPageBreak/>
        <w:t>و به چه راه اسرار وجود را خواهد دانست</w:t>
      </w:r>
      <w:r w:rsidRPr="001F7AFE">
        <w:rPr>
          <w:rFonts w:cs="B Lotus" w:hint="cs"/>
          <w:rtl/>
          <w:lang w:bidi="ar-SY"/>
        </w:rPr>
        <w:t>؟</w:t>
      </w:r>
      <w:r w:rsidRPr="001F7AFE">
        <w:rPr>
          <w:rFonts w:cs="B Lotus"/>
          <w:rtl/>
          <w:lang w:bidi="ar-SY"/>
        </w:rPr>
        <w:t xml:space="preserve"> اصل هشتم را مقرر نمود </w:t>
      </w:r>
      <w:r w:rsidR="00904E27">
        <w:rPr>
          <w:rFonts w:cs="B Lotus"/>
          <w:rtl/>
          <w:lang w:bidi="ar-SY"/>
        </w:rPr>
        <w:t>ک</w:t>
      </w:r>
      <w:r w:rsidRPr="001F7AFE">
        <w:rPr>
          <w:rFonts w:cs="B Lotus"/>
          <w:rtl/>
          <w:lang w:bidi="ar-SY"/>
        </w:rPr>
        <w:t>ه</w:t>
      </w:r>
      <w:r w:rsidRPr="001F7AFE">
        <w:rPr>
          <w:rFonts w:cs="B Lotus" w:hint="cs"/>
          <w:rtl/>
          <w:lang w:bidi="ar-SY"/>
        </w:rPr>
        <w:t>:</w:t>
      </w:r>
      <w:r w:rsidR="00F65DB7" w:rsidRPr="001F7AFE">
        <w:rPr>
          <w:rFonts w:cs="B Lotus" w:hint="cs"/>
          <w:rtl/>
          <w:lang w:bidi="ar-SY"/>
        </w:rPr>
        <w:t xml:space="preserve"> </w:t>
      </w:r>
      <w:r w:rsidR="00F65DB7" w:rsidRPr="001F7AFE">
        <w:rPr>
          <w:rFonts w:ascii="Traditional Arabic" w:hAnsi="Traditional Arabic" w:cs="Traditional Arabic"/>
          <w:rtl/>
          <w:lang w:bidi="ar-SY"/>
        </w:rPr>
        <w:t>﴿</w:t>
      </w:r>
      <w:r w:rsidR="00B50A56" w:rsidRPr="00B50A56">
        <w:rPr>
          <w:rStyle w:val="Char2"/>
          <w:rFonts w:hint="eastAsia"/>
          <w:rtl/>
        </w:rPr>
        <w:t>وَ</w:t>
      </w:r>
      <w:r w:rsidR="00B50A56" w:rsidRPr="00B50A56">
        <w:rPr>
          <w:rStyle w:val="Char2"/>
          <w:rFonts w:hint="cs"/>
          <w:rtl/>
        </w:rPr>
        <w:t>ٱ</w:t>
      </w:r>
      <w:r w:rsidR="00B50A56" w:rsidRPr="00B50A56">
        <w:rPr>
          <w:rStyle w:val="Char2"/>
          <w:rFonts w:hint="eastAsia"/>
          <w:rtl/>
        </w:rPr>
        <w:t>لَّذِينَ</w:t>
      </w:r>
      <w:r w:rsidR="00B50A56" w:rsidRPr="00B50A56">
        <w:rPr>
          <w:rStyle w:val="Char2"/>
          <w:rtl/>
        </w:rPr>
        <w:t xml:space="preserve"> جَٰهَدُواْ فِينَا لَنَهۡدِيَنَّهُمۡ سُبُلَنَا</w:t>
      </w:r>
      <w:r w:rsidR="00F65DB7" w:rsidRPr="001F7AFE">
        <w:rPr>
          <w:rFonts w:ascii="Traditional Arabic" w:hAnsi="Traditional Arabic" w:cs="Traditional Arabic"/>
          <w:rtl/>
          <w:lang w:bidi="ar-SY"/>
        </w:rPr>
        <w:t>﴾</w:t>
      </w:r>
      <w:r w:rsidRPr="001F7AFE">
        <w:rPr>
          <w:rFonts w:cs="B Lotus"/>
          <w:rtl/>
          <w:lang w:bidi="ar-SY"/>
        </w:rPr>
        <w:t xml:space="preserve"> </w:t>
      </w:r>
      <w:r w:rsidRPr="00B50A56">
        <w:rPr>
          <w:rStyle w:val="Char3"/>
          <w:rFonts w:hint="cs"/>
          <w:rtl/>
        </w:rPr>
        <w:t>[العن</w:t>
      </w:r>
      <w:r w:rsidR="00904E27">
        <w:rPr>
          <w:rStyle w:val="Char3"/>
          <w:rFonts w:hint="cs"/>
          <w:rtl/>
        </w:rPr>
        <w:t>ک</w:t>
      </w:r>
      <w:r w:rsidRPr="00B50A56">
        <w:rPr>
          <w:rStyle w:val="Char3"/>
          <w:rFonts w:hint="cs"/>
          <w:rtl/>
        </w:rPr>
        <w:t>بوت</w:t>
      </w:r>
      <w:r w:rsidR="00F94166">
        <w:rPr>
          <w:rStyle w:val="Char3"/>
          <w:rFonts w:hint="cs"/>
          <w:rtl/>
        </w:rPr>
        <w:t>:</w:t>
      </w:r>
      <w:r w:rsidRPr="00B50A56">
        <w:rPr>
          <w:rStyle w:val="Char3"/>
          <w:rFonts w:hint="cs"/>
          <w:rtl/>
        </w:rPr>
        <w:t>69]</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00393670">
        <w:rPr>
          <w:rFonts w:cs="B Lotus" w:hint="cs"/>
          <w:rtl/>
          <w:lang w:bidi="ar-SY"/>
        </w:rPr>
        <w:t>:</w:t>
      </w:r>
      <w:r w:rsidRPr="001F7AFE">
        <w:rPr>
          <w:rFonts w:cs="B Lotus" w:hint="cs"/>
          <w:rtl/>
          <w:lang w:bidi="ar-SY"/>
        </w:rPr>
        <w:t xml:space="preserve"> </w:t>
      </w:r>
      <w:r w:rsidR="00393670">
        <w:rPr>
          <w:rFonts w:cs="B Lotus" w:hint="cs"/>
          <w:rtl/>
          <w:lang w:bidi="ar-SY"/>
        </w:rPr>
        <w:t>«</w:t>
      </w:r>
      <w:r w:rsidR="00904E27">
        <w:rPr>
          <w:rFonts w:cs="B Lotus" w:hint="cs"/>
          <w:rtl/>
          <w:lang w:bidi="ar-SY"/>
        </w:rPr>
        <w:t>ک</w:t>
      </w:r>
      <w:r w:rsidRPr="001F7AFE">
        <w:rPr>
          <w:rFonts w:cs="B Lotus" w:hint="cs"/>
          <w:rtl/>
          <w:lang w:bidi="ar-SY"/>
        </w:rPr>
        <w:t>سان</w:t>
      </w:r>
      <w:r w:rsidR="00904E27">
        <w:rPr>
          <w:rFonts w:cs="B Lotus" w:hint="cs"/>
          <w:rtl/>
          <w:lang w:bidi="ar-SY"/>
        </w:rPr>
        <w:t>ی</w:t>
      </w:r>
      <w:r w:rsidR="00393670">
        <w:rPr>
          <w:rFonts w:cs="B Lotus" w:hint="cs"/>
          <w:rtl/>
          <w:lang w:bidi="ar-SY"/>
        </w:rPr>
        <w:t xml:space="preserve"> </w:t>
      </w:r>
      <w:r w:rsidR="00904E27">
        <w:rPr>
          <w:rFonts w:cs="B Lotus" w:hint="cs"/>
          <w:rtl/>
          <w:lang w:bidi="ar-SY"/>
        </w:rPr>
        <w:t>ک</w:t>
      </w:r>
      <w:r w:rsidRPr="001F7AFE">
        <w:rPr>
          <w:rFonts w:cs="B Lotus" w:hint="cs"/>
          <w:rtl/>
          <w:lang w:bidi="ar-SY"/>
        </w:rPr>
        <w:t>ه جد</w:t>
      </w:r>
      <w:r w:rsidR="00393670">
        <w:rPr>
          <w:rFonts w:cs="B Lotus" w:hint="cs"/>
          <w:rtl/>
          <w:lang w:bidi="ar-SY"/>
        </w:rPr>
        <w:t>ّ</w:t>
      </w:r>
      <w:r w:rsidRPr="001F7AFE">
        <w:rPr>
          <w:rFonts w:cs="B Lotus" w:hint="cs"/>
          <w:rtl/>
          <w:lang w:bidi="ar-SY"/>
        </w:rPr>
        <w:t xml:space="preserve"> و جهد </w:t>
      </w:r>
      <w:r w:rsidR="00904E27">
        <w:rPr>
          <w:rFonts w:cs="B Lotus" w:hint="cs"/>
          <w:rtl/>
          <w:lang w:bidi="ar-SY"/>
        </w:rPr>
        <w:t>ک</w:t>
      </w:r>
      <w:r w:rsidRPr="001F7AFE">
        <w:rPr>
          <w:rFonts w:cs="B Lotus" w:hint="cs"/>
          <w:rtl/>
          <w:lang w:bidi="ar-SY"/>
        </w:rPr>
        <w:t>نند در ما راه</w:t>
      </w:r>
      <w:r w:rsidR="00393670">
        <w:rPr>
          <w:rFonts w:cs="B Lotus" w:hint="cs"/>
          <w:rtl/>
          <w:lang w:bidi="ar-SY"/>
        </w:rPr>
        <w:t>،</w:t>
      </w:r>
      <w:r w:rsidRPr="001F7AFE">
        <w:rPr>
          <w:rFonts w:cs="B Lotus" w:hint="cs"/>
          <w:rtl/>
          <w:lang w:bidi="ar-SY"/>
        </w:rPr>
        <w:t xml:space="preserve"> ب</w:t>
      </w:r>
      <w:r w:rsidR="00393670">
        <w:rPr>
          <w:rFonts w:cs="B Lotus" w:hint="cs"/>
          <w:rtl/>
          <w:lang w:bidi="ar-SY"/>
        </w:rPr>
        <w:t xml:space="preserve">ه </w:t>
      </w:r>
      <w:r w:rsidRPr="001F7AFE">
        <w:rPr>
          <w:rFonts w:cs="B Lotus" w:hint="cs"/>
          <w:rtl/>
          <w:lang w:bidi="ar-SY"/>
        </w:rPr>
        <w:t>آنان نشان خواه</w:t>
      </w:r>
      <w:r w:rsidR="00904E27">
        <w:rPr>
          <w:rFonts w:cs="B Lotus"/>
          <w:rtl/>
          <w:lang w:bidi="ar-SY"/>
        </w:rPr>
        <w:t>ی</w:t>
      </w:r>
      <w:r w:rsidRPr="001F7AFE">
        <w:rPr>
          <w:rFonts w:cs="B Lotus"/>
          <w:rtl/>
          <w:lang w:bidi="ar-SY"/>
        </w:rPr>
        <w:t>م داد و هدا</w:t>
      </w:r>
      <w:r w:rsidR="00904E27">
        <w:rPr>
          <w:rFonts w:cs="B Lotus"/>
          <w:rtl/>
          <w:lang w:bidi="ar-SY"/>
        </w:rPr>
        <w:t>ی</w:t>
      </w:r>
      <w:r w:rsidRPr="001F7AFE">
        <w:rPr>
          <w:rFonts w:cs="B Lotus"/>
          <w:rtl/>
          <w:lang w:bidi="ar-SY"/>
        </w:rPr>
        <w:t>ت ب</w:t>
      </w:r>
      <w:r w:rsidR="00393670">
        <w:rPr>
          <w:rFonts w:cs="B Lotus" w:hint="cs"/>
          <w:rtl/>
          <w:lang w:bidi="ar-SY"/>
        </w:rPr>
        <w:t xml:space="preserve">ه </w:t>
      </w:r>
      <w:r w:rsidRPr="001F7AFE">
        <w:rPr>
          <w:rFonts w:cs="B Lotus"/>
          <w:rtl/>
          <w:lang w:bidi="ar-SY"/>
        </w:rPr>
        <w:t>منزل مقصود خواه</w:t>
      </w:r>
      <w:r w:rsidR="00904E27">
        <w:rPr>
          <w:rFonts w:cs="B Lotus"/>
          <w:rtl/>
          <w:lang w:bidi="ar-SY"/>
        </w:rPr>
        <w:t>ی</w:t>
      </w:r>
      <w:r w:rsidRPr="001F7AFE">
        <w:rPr>
          <w:rFonts w:cs="B Lotus"/>
          <w:rtl/>
          <w:lang w:bidi="ar-SY"/>
        </w:rPr>
        <w:t>م نمود</w:t>
      </w:r>
      <w:r w:rsidR="00393670">
        <w:rPr>
          <w:rFonts w:cs="B Lotus" w:hint="cs"/>
          <w:rtl/>
          <w:lang w:bidi="ar-SY"/>
        </w:rPr>
        <w:t>»</w:t>
      </w:r>
      <w:r w:rsidRPr="001F7AFE">
        <w:rPr>
          <w:rFonts w:cs="B Lotu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ب</w:t>
      </w:r>
      <w:r w:rsidR="00393670">
        <w:rPr>
          <w:rFonts w:cs="B Lotus" w:hint="cs"/>
          <w:rtl/>
          <w:lang w:bidi="ar-SY"/>
        </w:rPr>
        <w:t xml:space="preserve">ه </w:t>
      </w:r>
      <w:r w:rsidRPr="001F7AFE">
        <w:rPr>
          <w:rFonts w:cs="B Lotus"/>
          <w:rtl/>
          <w:lang w:bidi="ar-SY"/>
        </w:rPr>
        <w:t>ا</w:t>
      </w:r>
      <w:r w:rsidR="00904E27">
        <w:rPr>
          <w:rFonts w:cs="B Lotus"/>
          <w:rtl/>
          <w:lang w:bidi="ar-SY"/>
        </w:rPr>
        <w:t>ی</w:t>
      </w:r>
      <w:r w:rsidRPr="001F7AFE">
        <w:rPr>
          <w:rFonts w:cs="B Lotus"/>
          <w:rtl/>
          <w:lang w:bidi="ar-SY"/>
        </w:rPr>
        <w:t>ن اصل</w:t>
      </w:r>
      <w:r w:rsidR="00393670">
        <w:rPr>
          <w:rFonts w:cs="B Lotus" w:hint="cs"/>
          <w:rtl/>
          <w:lang w:bidi="ar-SY"/>
        </w:rPr>
        <w:t>،</w:t>
      </w:r>
      <w:r w:rsidRPr="001F7AFE">
        <w:rPr>
          <w:rFonts w:cs="B Lotus"/>
          <w:rtl/>
          <w:lang w:bidi="ar-SY"/>
        </w:rPr>
        <w:t xml:space="preserve"> مسلمان </w:t>
      </w:r>
      <w:r w:rsidR="00904E27">
        <w:rPr>
          <w:rFonts w:cs="B Lotus"/>
          <w:rtl/>
          <w:lang w:bidi="ar-SY"/>
        </w:rPr>
        <w:t>ی</w:t>
      </w:r>
      <w:r w:rsidRPr="001F7AFE">
        <w:rPr>
          <w:rFonts w:cs="B Lotus"/>
          <w:rtl/>
          <w:lang w:bidi="ar-SY"/>
        </w:rPr>
        <w:t xml:space="preserve">افت </w:t>
      </w:r>
      <w:r w:rsidR="00904E27">
        <w:rPr>
          <w:rFonts w:cs="B Lotus"/>
          <w:rtl/>
          <w:lang w:bidi="ar-SY"/>
        </w:rPr>
        <w:t>ک</w:t>
      </w:r>
      <w:r w:rsidRPr="001F7AFE">
        <w:rPr>
          <w:rFonts w:cs="B Lotus"/>
          <w:rtl/>
          <w:lang w:bidi="ar-SY"/>
        </w:rPr>
        <w:t>ه با</w:t>
      </w:r>
      <w:r w:rsidR="00904E27">
        <w:rPr>
          <w:rFonts w:cs="B Lotus"/>
          <w:rtl/>
          <w:lang w:bidi="ar-SY"/>
        </w:rPr>
        <w:t>ی</w:t>
      </w:r>
      <w:r w:rsidRPr="001F7AFE">
        <w:rPr>
          <w:rFonts w:cs="B Lotus"/>
          <w:rtl/>
          <w:lang w:bidi="ar-SY"/>
        </w:rPr>
        <w:t xml:space="preserve">د مجاهده </w:t>
      </w:r>
      <w:r w:rsidR="00904E27">
        <w:rPr>
          <w:rFonts w:cs="B Lotus"/>
          <w:rtl/>
          <w:lang w:bidi="ar-SY"/>
        </w:rPr>
        <w:t>ک</w:t>
      </w:r>
      <w:r w:rsidRPr="001F7AFE">
        <w:rPr>
          <w:rFonts w:cs="B Lotus"/>
          <w:rtl/>
          <w:lang w:bidi="ar-SY"/>
        </w:rPr>
        <w:t>ند و ب</w:t>
      </w:r>
      <w:r w:rsidR="00393670">
        <w:rPr>
          <w:rFonts w:cs="B Lotus" w:hint="cs"/>
          <w:rtl/>
          <w:lang w:bidi="ar-SY"/>
        </w:rPr>
        <w:t xml:space="preserve">ه </w:t>
      </w:r>
      <w:r w:rsidRPr="001F7AFE">
        <w:rPr>
          <w:rFonts w:cs="B Lotus"/>
          <w:rtl/>
          <w:lang w:bidi="ar-SY"/>
        </w:rPr>
        <w:t>ج</w:t>
      </w:r>
      <w:r w:rsidR="00393670">
        <w:rPr>
          <w:rFonts w:cs="B Lotus" w:hint="cs"/>
          <w:rtl/>
          <w:lang w:bidi="ar-SY"/>
        </w:rPr>
        <w:t>ِ</w:t>
      </w:r>
      <w:r w:rsidRPr="001F7AFE">
        <w:rPr>
          <w:rFonts w:cs="B Lotus"/>
          <w:rtl/>
          <w:lang w:bidi="ar-SY"/>
        </w:rPr>
        <w:t>د</w:t>
      </w:r>
      <w:r w:rsidR="00393670">
        <w:rPr>
          <w:rFonts w:cs="B Lotus" w:hint="cs"/>
          <w:rtl/>
          <w:lang w:bidi="ar-SY"/>
        </w:rPr>
        <w:t>ّ</w:t>
      </w:r>
      <w:r w:rsidRPr="001F7AFE">
        <w:rPr>
          <w:rFonts w:cs="B Lotus"/>
          <w:rtl/>
          <w:lang w:bidi="ar-SY"/>
        </w:rPr>
        <w:t xml:space="preserve"> و ج</w:t>
      </w:r>
      <w:r w:rsidR="00393670">
        <w:rPr>
          <w:rFonts w:cs="B Lotus" w:hint="cs"/>
          <w:rtl/>
          <w:lang w:bidi="ar-SY"/>
        </w:rPr>
        <w:t>َ</w:t>
      </w:r>
      <w:r w:rsidRPr="001F7AFE">
        <w:rPr>
          <w:rFonts w:cs="B Lotus"/>
          <w:rtl/>
          <w:lang w:bidi="ar-SY"/>
        </w:rPr>
        <w:t>هد و تف</w:t>
      </w:r>
      <w:r w:rsidR="00904E27">
        <w:rPr>
          <w:rFonts w:cs="B Lotus"/>
          <w:rtl/>
          <w:lang w:bidi="ar-SY"/>
        </w:rPr>
        <w:t>ک</w:t>
      </w:r>
      <w:r w:rsidRPr="001F7AFE">
        <w:rPr>
          <w:rFonts w:cs="B Lotus"/>
          <w:rtl/>
          <w:lang w:bidi="ar-SY"/>
        </w:rPr>
        <w:t>ر و استدلال م</w:t>
      </w:r>
      <w:r w:rsidR="00904E27">
        <w:rPr>
          <w:rFonts w:cs="B Lotus"/>
          <w:rtl/>
          <w:lang w:bidi="ar-SY"/>
        </w:rPr>
        <w:t>ی</w:t>
      </w:r>
      <w:r w:rsidRPr="001F7AFE">
        <w:rPr>
          <w:rFonts w:cs="B Lotus" w:hint="cs"/>
          <w:rtl/>
          <w:lang w:bidi="ar-SY"/>
        </w:rPr>
        <w:t>‌</w:t>
      </w:r>
      <w:r w:rsidRPr="001F7AFE">
        <w:rPr>
          <w:rFonts w:cs="B Lotus"/>
          <w:rtl/>
          <w:lang w:bidi="ar-SY"/>
        </w:rPr>
        <w:t xml:space="preserve">تواند واقف بر اسرار </w:t>
      </w:r>
      <w:r w:rsidR="00904E27">
        <w:rPr>
          <w:rFonts w:cs="B Lotus"/>
          <w:rtl/>
          <w:lang w:bidi="ar-SY"/>
        </w:rPr>
        <w:t>ک</w:t>
      </w:r>
      <w:r w:rsidRPr="001F7AFE">
        <w:rPr>
          <w:rFonts w:cs="B Lotus"/>
          <w:rtl/>
          <w:lang w:bidi="ar-SY"/>
        </w:rPr>
        <w:t>ون شود.</w:t>
      </w:r>
    </w:p>
    <w:p w:rsidR="00586751" w:rsidRDefault="00586751" w:rsidP="0058792A">
      <w:pPr>
        <w:widowControl w:val="0"/>
        <w:ind w:firstLine="284"/>
        <w:jc w:val="lowKashida"/>
        <w:rPr>
          <w:rFonts w:cs="B Lotus"/>
          <w:rtl/>
          <w:lang w:bidi="ar-SY"/>
        </w:rPr>
      </w:pPr>
      <w:r w:rsidRPr="00B96E07">
        <w:rPr>
          <w:rFonts w:cs="B Lotus"/>
          <w:b/>
          <w:bCs/>
          <w:rtl/>
          <w:lang w:bidi="ar-SY"/>
        </w:rPr>
        <w:t xml:space="preserve">خلاصه </w:t>
      </w:r>
      <w:r w:rsidR="00904E27" w:rsidRPr="00B96E07">
        <w:rPr>
          <w:rFonts w:cs="B Lotus"/>
          <w:b/>
          <w:bCs/>
          <w:rtl/>
          <w:lang w:bidi="ar-SY"/>
        </w:rPr>
        <w:t>ک</w:t>
      </w:r>
      <w:r w:rsidRPr="00B96E07">
        <w:rPr>
          <w:rFonts w:cs="B Lotus"/>
          <w:b/>
          <w:bCs/>
          <w:rtl/>
          <w:lang w:bidi="ar-SY"/>
        </w:rPr>
        <w:t>لام</w:t>
      </w:r>
      <w:r w:rsidR="00393670">
        <w:rPr>
          <w:rFonts w:cs="B Lotus" w:hint="cs"/>
          <w:rtl/>
          <w:lang w:bidi="ar-SY"/>
        </w:rPr>
        <w:t>:</w:t>
      </w:r>
      <w:r w:rsidRPr="001F7AFE">
        <w:rPr>
          <w:rFonts w:cs="B Lotus"/>
          <w:rtl/>
          <w:lang w:bidi="ar-SY"/>
        </w:rPr>
        <w:t xml:space="preserve"> طر</w:t>
      </w:r>
      <w:r w:rsidR="00904E27">
        <w:rPr>
          <w:rFonts w:cs="B Lotus"/>
          <w:rtl/>
          <w:lang w:bidi="ar-SY"/>
        </w:rPr>
        <w:t>ی</w:t>
      </w:r>
      <w:r w:rsidRPr="001F7AFE">
        <w:rPr>
          <w:rFonts w:cs="B Lotus"/>
          <w:rtl/>
          <w:lang w:bidi="ar-SY"/>
        </w:rPr>
        <w:t>قه قرآن تف</w:t>
      </w:r>
      <w:r w:rsidR="00904E27">
        <w:rPr>
          <w:rFonts w:cs="B Lotus"/>
          <w:rtl/>
          <w:lang w:bidi="ar-SY"/>
        </w:rPr>
        <w:t>ک</w:t>
      </w:r>
      <w:r w:rsidRPr="001F7AFE">
        <w:rPr>
          <w:rFonts w:cs="B Lotus"/>
          <w:rtl/>
          <w:lang w:bidi="ar-SY"/>
        </w:rPr>
        <w:t>ر و استدلال است و چون راهنما</w:t>
      </w:r>
      <w:r w:rsidR="00904E27">
        <w:rPr>
          <w:rFonts w:cs="B Lotus"/>
          <w:rtl/>
          <w:lang w:bidi="ar-SY"/>
        </w:rPr>
        <w:t>ی</w:t>
      </w:r>
      <w:r w:rsidRPr="001F7AFE">
        <w:rPr>
          <w:rFonts w:cs="B Lotus"/>
          <w:rtl/>
          <w:lang w:bidi="ar-SY"/>
        </w:rPr>
        <w:t xml:space="preserve"> بشر عقل است</w:t>
      </w:r>
      <w:r w:rsidR="00A01FA5">
        <w:rPr>
          <w:rFonts w:cs="B Lotus" w:hint="cs"/>
          <w:rtl/>
          <w:lang w:bidi="ar-SY"/>
        </w:rPr>
        <w:t>؛</w:t>
      </w:r>
      <w:r w:rsidRPr="001F7AFE">
        <w:rPr>
          <w:rFonts w:cs="B Lotus"/>
          <w:rtl/>
          <w:lang w:bidi="ar-SY"/>
        </w:rPr>
        <w:t xml:space="preserve"> اما در صورت</w:t>
      </w:r>
      <w:r w:rsidR="00904E27">
        <w:rPr>
          <w:rFonts w:cs="B Lotus"/>
          <w:rtl/>
          <w:lang w:bidi="ar-SY"/>
        </w:rPr>
        <w:t>ی</w:t>
      </w:r>
      <w:r w:rsidR="00A01FA5">
        <w:rPr>
          <w:rFonts w:cs="B Lotus" w:hint="cs"/>
          <w:rtl/>
          <w:lang w:bidi="ar-SY"/>
        </w:rPr>
        <w:t xml:space="preserve"> </w:t>
      </w:r>
      <w:r w:rsidR="00904E27">
        <w:rPr>
          <w:rFonts w:cs="B Lotus"/>
          <w:rtl/>
          <w:lang w:bidi="ar-SY"/>
        </w:rPr>
        <w:t>ک</w:t>
      </w:r>
      <w:r w:rsidRPr="001F7AFE">
        <w:rPr>
          <w:rFonts w:cs="B Lotus"/>
          <w:rtl/>
          <w:lang w:bidi="ar-SY"/>
        </w:rPr>
        <w:t>ه مسلح ب</w:t>
      </w:r>
      <w:r w:rsidR="00A01FA5">
        <w:rPr>
          <w:rFonts w:cs="B Lotus" w:hint="cs"/>
          <w:rtl/>
          <w:lang w:bidi="ar-SY"/>
        </w:rPr>
        <w:t xml:space="preserve">ه </w:t>
      </w:r>
      <w:r w:rsidRPr="001F7AFE">
        <w:rPr>
          <w:rFonts w:cs="B Lotus"/>
          <w:rtl/>
          <w:lang w:bidi="ar-SY"/>
        </w:rPr>
        <w:t xml:space="preserve">اسلحه برهان باشد و آنچه </w:t>
      </w:r>
      <w:r w:rsidR="00904E27">
        <w:rPr>
          <w:rFonts w:cs="B Lotus"/>
          <w:rtl/>
          <w:lang w:bidi="ar-SY"/>
        </w:rPr>
        <w:t>ک</w:t>
      </w:r>
      <w:r w:rsidRPr="001F7AFE">
        <w:rPr>
          <w:rFonts w:cs="B Lotus"/>
          <w:rtl/>
          <w:lang w:bidi="ar-SY"/>
        </w:rPr>
        <w:t>ه مانع تعقل بشر است حجاب</w:t>
      </w:r>
      <w:r w:rsidR="00A01FA5">
        <w:rPr>
          <w:rFonts w:cs="B Lotus" w:hint="cs"/>
          <w:rtl/>
          <w:lang w:bidi="ar-SY"/>
        </w:rPr>
        <w:t>‌</w:t>
      </w:r>
      <w:r w:rsidRPr="001F7AFE">
        <w:rPr>
          <w:rFonts w:cs="B Lotus"/>
          <w:rtl/>
          <w:lang w:bidi="ar-SY"/>
        </w:rPr>
        <w:t>ها</w:t>
      </w:r>
      <w:r w:rsidR="00A01FA5">
        <w:rPr>
          <w:rFonts w:cs="B Lotus" w:hint="cs"/>
          <w:rtl/>
          <w:lang w:bidi="ar-SY"/>
        </w:rPr>
        <w:t>ی</w:t>
      </w:r>
      <w:r w:rsidR="00904E27">
        <w:rPr>
          <w:rFonts w:cs="B Lotus"/>
          <w:rtl/>
          <w:lang w:bidi="ar-SY"/>
        </w:rPr>
        <w:t>ی</w:t>
      </w:r>
      <w:r w:rsidRPr="001F7AFE">
        <w:rPr>
          <w:rFonts w:cs="B Lotus"/>
          <w:rtl/>
          <w:lang w:bidi="ar-SY"/>
        </w:rPr>
        <w:t xml:space="preserve"> است </w:t>
      </w:r>
      <w:r w:rsidR="00904E27">
        <w:rPr>
          <w:rFonts w:cs="B Lotus"/>
          <w:rtl/>
          <w:lang w:bidi="ar-SY"/>
        </w:rPr>
        <w:t>ک</w:t>
      </w:r>
      <w:r w:rsidRPr="001F7AFE">
        <w:rPr>
          <w:rFonts w:cs="B Lotus"/>
          <w:rtl/>
          <w:lang w:bidi="ar-SY"/>
        </w:rPr>
        <w:t>ه او را مانع از وصول ب</w:t>
      </w:r>
      <w:r w:rsidR="00A01FA5">
        <w:rPr>
          <w:rFonts w:cs="B Lotus" w:hint="cs"/>
          <w:rtl/>
          <w:lang w:bidi="ar-SY"/>
        </w:rPr>
        <w:t xml:space="preserve">ه </w:t>
      </w:r>
      <w:r w:rsidR="00904E27">
        <w:rPr>
          <w:rFonts w:cs="B Lotus"/>
          <w:rtl/>
          <w:lang w:bidi="ar-SY"/>
        </w:rPr>
        <w:t>ک</w:t>
      </w:r>
      <w:r w:rsidRPr="001F7AFE">
        <w:rPr>
          <w:rFonts w:cs="B Lotus"/>
          <w:rtl/>
          <w:lang w:bidi="ar-SY"/>
        </w:rPr>
        <w:t>عبه حق</w:t>
      </w:r>
      <w:r w:rsidR="00904E27">
        <w:rPr>
          <w:rFonts w:cs="B Lotus"/>
          <w:rtl/>
          <w:lang w:bidi="ar-SY"/>
        </w:rPr>
        <w:t>ی</w:t>
      </w:r>
      <w:r w:rsidRPr="001F7AFE">
        <w:rPr>
          <w:rFonts w:cs="B Lotus"/>
          <w:rtl/>
          <w:lang w:bidi="ar-SY"/>
        </w:rPr>
        <w:t>قت م</w:t>
      </w:r>
      <w:r w:rsidR="00904E27">
        <w:rPr>
          <w:rFonts w:cs="B Lotus"/>
          <w:rtl/>
          <w:lang w:bidi="ar-SY"/>
        </w:rPr>
        <w:t>ی</w:t>
      </w:r>
      <w:r w:rsidRPr="001F7AFE">
        <w:rPr>
          <w:rFonts w:cs="B Lotus" w:hint="cs"/>
          <w:rtl/>
          <w:lang w:bidi="ar-SY"/>
        </w:rPr>
        <w:t>‌</w:t>
      </w:r>
      <w:r w:rsidRPr="001F7AFE">
        <w:rPr>
          <w:rFonts w:cs="B Lotus"/>
          <w:rtl/>
          <w:lang w:bidi="ar-SY"/>
        </w:rPr>
        <w:t>باشد و تمام</w:t>
      </w:r>
      <w:r w:rsidR="00904E27">
        <w:rPr>
          <w:rFonts w:cs="B Lotus"/>
          <w:rtl/>
          <w:lang w:bidi="ar-SY"/>
        </w:rPr>
        <w:t>ی</w:t>
      </w:r>
      <w:r w:rsidRPr="001F7AFE">
        <w:rPr>
          <w:rFonts w:cs="B Lotus"/>
          <w:rtl/>
          <w:lang w:bidi="ar-SY"/>
        </w:rPr>
        <w:t xml:space="preserve"> اختلافات</w:t>
      </w:r>
      <w:r w:rsidR="00904E27">
        <w:rPr>
          <w:rFonts w:cs="B Lotus"/>
          <w:rtl/>
          <w:lang w:bidi="ar-SY"/>
        </w:rPr>
        <w:t>ی</w:t>
      </w:r>
      <w:r w:rsidR="00A01FA5">
        <w:rPr>
          <w:rFonts w:cs="B Lotus" w:hint="cs"/>
          <w:rtl/>
          <w:lang w:bidi="ar-SY"/>
        </w:rPr>
        <w:t xml:space="preserve"> </w:t>
      </w:r>
      <w:r w:rsidR="00904E27">
        <w:rPr>
          <w:rFonts w:cs="B Lotus"/>
          <w:rtl/>
          <w:lang w:bidi="ar-SY"/>
        </w:rPr>
        <w:t>ک</w:t>
      </w:r>
      <w:r w:rsidRPr="001F7AFE">
        <w:rPr>
          <w:rFonts w:cs="B Lotus"/>
          <w:rtl/>
          <w:lang w:bidi="ar-SY"/>
        </w:rPr>
        <w:t>ه عقلا</w:t>
      </w:r>
      <w:r w:rsidR="00904E27">
        <w:rPr>
          <w:rFonts w:cs="B Lotus"/>
          <w:rtl/>
          <w:lang w:bidi="ar-SY"/>
        </w:rPr>
        <w:t>ی</w:t>
      </w:r>
      <w:r w:rsidRPr="001F7AFE">
        <w:rPr>
          <w:rFonts w:cs="B Lotus"/>
          <w:rtl/>
          <w:lang w:bidi="ar-SY"/>
        </w:rPr>
        <w:t xml:space="preserve"> جهان در مسائل نظر</w:t>
      </w:r>
      <w:r w:rsidR="00904E27">
        <w:rPr>
          <w:rFonts w:cs="B Lotus"/>
          <w:rtl/>
          <w:lang w:bidi="ar-SY"/>
        </w:rPr>
        <w:t>ی</w:t>
      </w:r>
      <w:r w:rsidRPr="001F7AFE">
        <w:rPr>
          <w:rFonts w:cs="B Lotus"/>
          <w:rtl/>
          <w:lang w:bidi="ar-SY"/>
        </w:rPr>
        <w:t>ه دارند</w:t>
      </w:r>
      <w:r w:rsidR="00A01FA5">
        <w:rPr>
          <w:rFonts w:cs="B Lotus" w:hint="cs"/>
          <w:rtl/>
          <w:lang w:bidi="ar-SY"/>
        </w:rPr>
        <w:t>،</w:t>
      </w:r>
      <w:r w:rsidRPr="001F7AFE">
        <w:rPr>
          <w:rFonts w:cs="B Lotus"/>
          <w:rtl/>
          <w:lang w:bidi="ar-SY"/>
        </w:rPr>
        <w:t xml:space="preserve"> ب</w:t>
      </w:r>
      <w:r w:rsidR="00A01FA5">
        <w:rPr>
          <w:rFonts w:cs="B Lotus" w:hint="cs"/>
          <w:rtl/>
          <w:lang w:bidi="ar-SY"/>
        </w:rPr>
        <w:t xml:space="preserve">ه </w:t>
      </w:r>
      <w:r w:rsidRPr="001F7AFE">
        <w:rPr>
          <w:rFonts w:cs="B Lotus"/>
          <w:rtl/>
          <w:lang w:bidi="ar-SY"/>
        </w:rPr>
        <w:t xml:space="preserve">واسطه </w:t>
      </w:r>
      <w:r w:rsidR="00493B37">
        <w:rPr>
          <w:rFonts w:cs="B Lotus"/>
          <w:rtl/>
          <w:lang w:bidi="ar-SY"/>
        </w:rPr>
        <w:t>ا</w:t>
      </w:r>
      <w:r w:rsidR="00904E27">
        <w:rPr>
          <w:rFonts w:cs="B Lotus"/>
          <w:rtl/>
          <w:lang w:bidi="ar-SY"/>
        </w:rPr>
        <w:t>ی</w:t>
      </w:r>
      <w:r w:rsidR="00493B37">
        <w:rPr>
          <w:rFonts w:cs="B Lotus"/>
          <w:rtl/>
          <w:lang w:bidi="ar-SY"/>
        </w:rPr>
        <w:t xml:space="preserve">ن است </w:t>
      </w:r>
      <w:r w:rsidR="00904E27">
        <w:rPr>
          <w:rFonts w:cs="B Lotus"/>
          <w:rtl/>
          <w:lang w:bidi="ar-SY"/>
        </w:rPr>
        <w:t>ک</w:t>
      </w:r>
      <w:r w:rsidR="00493B37">
        <w:rPr>
          <w:rFonts w:cs="B Lotus"/>
          <w:rtl/>
          <w:lang w:bidi="ar-SY"/>
        </w:rPr>
        <w:t>ه</w:t>
      </w:r>
      <w:r w:rsidRPr="001F7AFE">
        <w:rPr>
          <w:rFonts w:cs="B Lotus"/>
          <w:rtl/>
          <w:lang w:bidi="ar-SY"/>
        </w:rPr>
        <w:t xml:space="preserve"> در طر</w:t>
      </w:r>
      <w:r w:rsidR="00904E27">
        <w:rPr>
          <w:rFonts w:cs="B Lotus"/>
          <w:rtl/>
          <w:lang w:bidi="ar-SY"/>
        </w:rPr>
        <w:t>ی</w:t>
      </w:r>
      <w:r w:rsidRPr="001F7AFE">
        <w:rPr>
          <w:rFonts w:cs="B Lotus"/>
          <w:rtl/>
          <w:lang w:bidi="ar-SY"/>
        </w:rPr>
        <w:t>ق تعقل رفع موانع ننموده</w:t>
      </w:r>
      <w:r w:rsidRPr="001F7AFE">
        <w:rPr>
          <w:rFonts w:cs="B Lotus" w:hint="cs"/>
          <w:rtl/>
          <w:lang w:bidi="ar-SY"/>
        </w:rPr>
        <w:t>‌</w:t>
      </w:r>
      <w:r w:rsidRPr="001F7AFE">
        <w:rPr>
          <w:rFonts w:cs="B Lotus"/>
          <w:rtl/>
          <w:lang w:bidi="ar-SY"/>
        </w:rPr>
        <w:t>اند</w:t>
      </w:r>
      <w:r w:rsidR="00A01FA5">
        <w:rPr>
          <w:rFonts w:cs="B Lotus" w:hint="cs"/>
          <w:rtl/>
          <w:lang w:bidi="ar-SY"/>
        </w:rPr>
        <w:t>.</w:t>
      </w:r>
      <w:r w:rsidRPr="001F7AFE">
        <w:rPr>
          <w:rFonts w:cs="B Lotus"/>
          <w:rtl/>
          <w:lang w:bidi="ar-SY"/>
        </w:rPr>
        <w:t xml:space="preserve"> قرآن علاوه بر ب</w:t>
      </w:r>
      <w:r w:rsidR="00904E27">
        <w:rPr>
          <w:rFonts w:cs="B Lotus"/>
          <w:rtl/>
          <w:lang w:bidi="ar-SY"/>
        </w:rPr>
        <w:t>ی</w:t>
      </w:r>
      <w:r w:rsidRPr="001F7AFE">
        <w:rPr>
          <w:rFonts w:cs="B Lotus"/>
          <w:rtl/>
          <w:lang w:bidi="ar-SY"/>
        </w:rPr>
        <w:t>ان راه استدلال</w:t>
      </w:r>
      <w:r w:rsidR="00A01FA5">
        <w:rPr>
          <w:rFonts w:cs="B Lotus" w:hint="cs"/>
          <w:rtl/>
          <w:lang w:bidi="ar-SY"/>
        </w:rPr>
        <w:t>،</w:t>
      </w:r>
      <w:r w:rsidRPr="001F7AFE">
        <w:rPr>
          <w:rFonts w:cs="B Lotus"/>
          <w:rtl/>
          <w:lang w:bidi="ar-SY"/>
        </w:rPr>
        <w:t xml:space="preserve"> موانع تف</w:t>
      </w:r>
      <w:r w:rsidR="00904E27">
        <w:rPr>
          <w:rFonts w:cs="B Lotus"/>
          <w:rtl/>
          <w:lang w:bidi="ar-SY"/>
        </w:rPr>
        <w:t>ک</w:t>
      </w:r>
      <w:r w:rsidRPr="001F7AFE">
        <w:rPr>
          <w:rFonts w:cs="B Lotus"/>
          <w:rtl/>
          <w:lang w:bidi="ar-SY"/>
        </w:rPr>
        <w:t xml:space="preserve">ر را </w:t>
      </w:r>
      <w:r w:rsidR="00904E27">
        <w:rPr>
          <w:rFonts w:cs="B Lotus"/>
          <w:rtl/>
          <w:lang w:bidi="ar-SY"/>
        </w:rPr>
        <w:t>ک</w:t>
      </w:r>
      <w:r w:rsidRPr="001F7AFE">
        <w:rPr>
          <w:rFonts w:cs="B Lotus"/>
          <w:rtl/>
          <w:lang w:bidi="ar-SY"/>
        </w:rPr>
        <w:t>املاً ب</w:t>
      </w:r>
      <w:r w:rsidR="00904E27">
        <w:rPr>
          <w:rFonts w:cs="B Lotus"/>
          <w:rtl/>
          <w:lang w:bidi="ar-SY"/>
        </w:rPr>
        <w:t>ی</w:t>
      </w:r>
      <w:r w:rsidRPr="001F7AFE">
        <w:rPr>
          <w:rFonts w:cs="B Lotus"/>
          <w:rtl/>
          <w:lang w:bidi="ar-SY"/>
        </w:rPr>
        <w:t>ان فرموده و ما در ا</w:t>
      </w:r>
      <w:r w:rsidR="00904E27">
        <w:rPr>
          <w:rFonts w:cs="B Lotus"/>
          <w:rtl/>
          <w:lang w:bidi="ar-SY"/>
        </w:rPr>
        <w:t>ی</w:t>
      </w:r>
      <w:r w:rsidRPr="001F7AFE">
        <w:rPr>
          <w:rFonts w:cs="B Lotus"/>
          <w:rtl/>
          <w:lang w:bidi="ar-SY"/>
        </w:rPr>
        <w:t>نجا موانع تعقل را ب</w:t>
      </w:r>
      <w:r w:rsidR="00A01FA5">
        <w:rPr>
          <w:rFonts w:cs="B Lotus" w:hint="cs"/>
          <w:rtl/>
          <w:lang w:bidi="ar-SY"/>
        </w:rPr>
        <w:t xml:space="preserve">ه </w:t>
      </w:r>
      <w:r w:rsidRPr="001F7AFE">
        <w:rPr>
          <w:rFonts w:cs="B Lotus"/>
          <w:rtl/>
          <w:lang w:bidi="ar-SY"/>
        </w:rPr>
        <w:t>طور</w:t>
      </w:r>
      <w:r w:rsidR="00904E27">
        <w:rPr>
          <w:rFonts w:cs="B Lotus"/>
          <w:rtl/>
          <w:lang w:bidi="ar-SY"/>
        </w:rPr>
        <w:t>ی</w:t>
      </w:r>
      <w:r w:rsidR="00A01FA5">
        <w:rPr>
          <w:rFonts w:cs="B Lotus" w:hint="cs"/>
          <w:rtl/>
          <w:lang w:bidi="ar-SY"/>
        </w:rPr>
        <w:t xml:space="preserve"> </w:t>
      </w:r>
      <w:r w:rsidR="00904E27">
        <w:rPr>
          <w:rFonts w:cs="B Lotus"/>
          <w:rtl/>
          <w:lang w:bidi="ar-SY"/>
        </w:rPr>
        <w:t>ک</w:t>
      </w:r>
      <w:r w:rsidRPr="001F7AFE">
        <w:rPr>
          <w:rFonts w:cs="B Lotus"/>
          <w:rtl/>
          <w:lang w:bidi="ar-SY"/>
        </w:rPr>
        <w:t>ه قرآن ب</w:t>
      </w:r>
      <w:r w:rsidR="00904E27">
        <w:rPr>
          <w:rFonts w:cs="B Lotus"/>
          <w:rtl/>
          <w:lang w:bidi="ar-SY"/>
        </w:rPr>
        <w:t>ی</w:t>
      </w:r>
      <w:r w:rsidRPr="001F7AFE">
        <w:rPr>
          <w:rFonts w:cs="B Lotus"/>
          <w:rtl/>
          <w:lang w:bidi="ar-SY"/>
        </w:rPr>
        <w:t xml:space="preserve">ان </w:t>
      </w:r>
      <w:r w:rsidR="00904E27">
        <w:rPr>
          <w:rFonts w:cs="B Lotus"/>
          <w:rtl/>
          <w:lang w:bidi="ar-SY"/>
        </w:rPr>
        <w:t>ک</w:t>
      </w:r>
      <w:r w:rsidRPr="001F7AFE">
        <w:rPr>
          <w:rFonts w:cs="B Lotus"/>
          <w:rtl/>
          <w:lang w:bidi="ar-SY"/>
        </w:rPr>
        <w:t>رده</w:t>
      </w:r>
      <w:r w:rsidR="00A01FA5">
        <w:rPr>
          <w:rFonts w:cs="B Lotus" w:hint="cs"/>
          <w:rtl/>
          <w:lang w:bidi="ar-SY"/>
        </w:rPr>
        <w:t xml:space="preserve"> </w:t>
      </w:r>
      <w:r w:rsidRPr="001F7AFE">
        <w:rPr>
          <w:rFonts w:cs="B Lotus" w:hint="cs"/>
          <w:rtl/>
          <w:lang w:bidi="ar-SY"/>
        </w:rPr>
        <w:t>‌</w:t>
      </w:r>
      <w:r w:rsidRPr="001F7AFE">
        <w:rPr>
          <w:rFonts w:cs="B Lotus"/>
          <w:rtl/>
          <w:lang w:bidi="ar-SY"/>
        </w:rPr>
        <w:t>است</w:t>
      </w:r>
      <w:r w:rsidR="00A01FA5">
        <w:rPr>
          <w:rFonts w:cs="B Lotus" w:hint="cs"/>
          <w:rtl/>
          <w:lang w:bidi="ar-SY"/>
        </w:rPr>
        <w:t>،</w:t>
      </w:r>
      <w:r w:rsidRPr="001F7AFE">
        <w:rPr>
          <w:rFonts w:cs="B Lotus"/>
          <w:rtl/>
          <w:lang w:bidi="ar-SY"/>
        </w:rPr>
        <w:t xml:space="preserve"> ذ</w:t>
      </w:r>
      <w:r w:rsidR="00904E27">
        <w:rPr>
          <w:rFonts w:cs="B Lotus"/>
          <w:rtl/>
          <w:lang w:bidi="ar-SY"/>
        </w:rPr>
        <w:t>ک</w:t>
      </w:r>
      <w:r w:rsidRPr="001F7AFE">
        <w:rPr>
          <w:rFonts w:cs="B Lotus"/>
          <w:rtl/>
          <w:lang w:bidi="ar-SY"/>
        </w:rPr>
        <w:t>ر 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م.</w:t>
      </w:r>
    </w:p>
    <w:p w:rsidR="00B96E07" w:rsidRPr="001F7AFE" w:rsidRDefault="00B96E07" w:rsidP="0058792A">
      <w:pPr>
        <w:widowControl w:val="0"/>
        <w:ind w:firstLine="284"/>
        <w:jc w:val="lowKashida"/>
        <w:rPr>
          <w:rFonts w:cs="B Lotus"/>
          <w:rtl/>
          <w:lang w:bidi="ar-SY"/>
        </w:rPr>
      </w:pPr>
    </w:p>
    <w:p w:rsidR="00586751" w:rsidRPr="001F7AFE" w:rsidRDefault="001973C9" w:rsidP="0058792A">
      <w:pPr>
        <w:widowControl w:val="0"/>
        <w:ind w:firstLine="284"/>
        <w:jc w:val="center"/>
        <w:rPr>
          <w:rFonts w:cs="B Lotus"/>
          <w:sz w:val="32"/>
          <w:szCs w:val="24"/>
          <w:rtl/>
        </w:rPr>
      </w:pPr>
      <w:r w:rsidRPr="001973C9">
        <w:rPr>
          <w:rFonts w:cs="B Lotus" w:hint="cs"/>
          <w:bCs/>
          <w:sz w:val="32"/>
          <w:szCs w:val="32"/>
          <w:rtl/>
        </w:rPr>
        <w:t>***</w:t>
      </w:r>
    </w:p>
    <w:p w:rsidR="00586751" w:rsidRPr="00324CAF" w:rsidRDefault="00586751" w:rsidP="0058792A">
      <w:pPr>
        <w:rPr>
          <w:rFonts w:cs="IRZar"/>
          <w:rtl/>
        </w:rPr>
      </w:pPr>
    </w:p>
    <w:p w:rsidR="00B46050" w:rsidRPr="001F7AFE" w:rsidRDefault="00B46050" w:rsidP="0058792A">
      <w:pPr>
        <w:pStyle w:val="Heading1"/>
        <w:keepNext w:val="0"/>
        <w:widowControl w:val="0"/>
        <w:spacing w:before="0" w:after="0"/>
        <w:ind w:firstLine="284"/>
        <w:jc w:val="lowKashida"/>
        <w:rPr>
          <w:rFonts w:cs="B Lotus"/>
          <w:sz w:val="28"/>
          <w:szCs w:val="28"/>
          <w:rtl/>
        </w:rPr>
        <w:sectPr w:rsidR="00B46050" w:rsidRPr="001F7AFE" w:rsidSect="00B806FB">
          <w:headerReference w:type="default" r:id="rId41"/>
          <w:footnotePr>
            <w:numRestart w:val="eachPage"/>
          </w:footnotePr>
          <w:endnotePr>
            <w:numFmt w:val="decimal"/>
            <w:numRestart w:val="eachSect"/>
          </w:endnotePr>
          <w:pgSz w:w="9356" w:h="13608" w:code="9"/>
          <w:pgMar w:top="936" w:right="936" w:bottom="936" w:left="936" w:header="851" w:footer="0" w:gutter="0"/>
          <w:cols w:space="708"/>
          <w:titlePg/>
          <w:bidi/>
          <w:rtlGutter/>
          <w:docGrid w:linePitch="381"/>
        </w:sectPr>
      </w:pPr>
    </w:p>
    <w:p w:rsidR="00586751" w:rsidRPr="001F7AFE" w:rsidRDefault="00586751" w:rsidP="0058792A">
      <w:pPr>
        <w:pStyle w:val="a"/>
        <w:rPr>
          <w:rtl/>
        </w:rPr>
      </w:pPr>
      <w:bookmarkStart w:id="94" w:name="_Toc258608016"/>
      <w:bookmarkStart w:id="95" w:name="_Toc455458004"/>
      <w:r w:rsidRPr="001F7AFE">
        <w:rPr>
          <w:rtl/>
        </w:rPr>
        <w:lastRenderedPageBreak/>
        <w:t>تقل</w:t>
      </w:r>
      <w:r w:rsidR="00904E27" w:rsidRPr="00324CAF">
        <w:rPr>
          <w:rtl/>
        </w:rPr>
        <w:t>ی</w:t>
      </w:r>
      <w:r w:rsidRPr="001F7AFE">
        <w:rPr>
          <w:rtl/>
        </w:rPr>
        <w:t>د</w:t>
      </w:r>
      <w:r w:rsidR="00A01FA5">
        <w:rPr>
          <w:rFonts w:hint="cs"/>
          <w:rtl/>
        </w:rPr>
        <w:t>،</w:t>
      </w:r>
      <w:r w:rsidRPr="001F7AFE">
        <w:rPr>
          <w:rtl/>
        </w:rPr>
        <w:t xml:space="preserve"> از موانع تعقل است</w:t>
      </w:r>
      <w:bookmarkEnd w:id="94"/>
      <w:bookmarkEnd w:id="95"/>
    </w:p>
    <w:p w:rsidR="00586751" w:rsidRPr="00B50A56" w:rsidRDefault="00586751" w:rsidP="0058792A">
      <w:pPr>
        <w:widowControl w:val="0"/>
        <w:jc w:val="both"/>
        <w:rPr>
          <w:rFonts w:ascii="KFGQPC Uthmanic Script HAFS" w:hAnsi="KFGQPC Uthmanic Script HAFS" w:cs="KFGQPC Uthmanic Script HAFS"/>
          <w:rtl/>
        </w:rPr>
      </w:pPr>
      <w:r w:rsidRPr="001F7AFE">
        <w:rPr>
          <w:rFonts w:cs="B Lotus"/>
          <w:rtl/>
          <w:lang w:bidi="ar-SY"/>
        </w:rPr>
        <w:t xml:space="preserve">خدا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00B96E07">
        <w:rPr>
          <w:rFonts w:cs="B Lotus" w:hint="cs"/>
          <w:rtl/>
          <w:lang w:bidi="ar-SY"/>
        </w:rPr>
        <w:t>:</w:t>
      </w:r>
      <w:r w:rsidR="00F65DB7" w:rsidRPr="001F7AFE">
        <w:rPr>
          <w:rFonts w:cs="B Lotus" w:hint="cs"/>
          <w:rtl/>
          <w:lang w:bidi="ar-SY"/>
        </w:rPr>
        <w:t xml:space="preserve"> </w:t>
      </w:r>
      <w:r w:rsidR="00F65DB7" w:rsidRPr="001F7AFE">
        <w:rPr>
          <w:rFonts w:ascii="Traditional Arabic" w:hAnsi="Traditional Arabic" w:cs="Traditional Arabic"/>
          <w:rtl/>
          <w:lang w:bidi="ar-SY"/>
        </w:rPr>
        <w:t>﴿</w:t>
      </w:r>
      <w:r w:rsidR="00B50A56" w:rsidRPr="00B50A56">
        <w:rPr>
          <w:rStyle w:val="Char2"/>
          <w:rtl/>
        </w:rPr>
        <w:t>إِنَّا وَجَدۡنَآ ءَابَآءَنَا عَلَىٰٓ أُمَّةٖ وَإِنَّا عَلَىٰٓ ءَاثَٰرِهِم مُّقۡتَدُونَ</w:t>
      </w:r>
      <w:r w:rsidR="00F65DB7" w:rsidRPr="001F7AFE">
        <w:rPr>
          <w:rFonts w:ascii="Traditional Arabic" w:hAnsi="Traditional Arabic" w:cs="Traditional Arabic"/>
          <w:rtl/>
          <w:lang w:bidi="ar-SY"/>
        </w:rPr>
        <w:t>﴾</w:t>
      </w:r>
      <w:r w:rsidRPr="001F7AFE">
        <w:rPr>
          <w:rFonts w:cs="B Lotus"/>
          <w:rtl/>
          <w:lang w:bidi="ar-SY"/>
        </w:rPr>
        <w:t xml:space="preserve"> </w:t>
      </w:r>
      <w:r w:rsidRPr="00B50A56">
        <w:rPr>
          <w:rStyle w:val="Char3"/>
          <w:rFonts w:hint="cs"/>
          <w:rtl/>
        </w:rPr>
        <w:t>[الزخرف</w:t>
      </w:r>
      <w:r w:rsidR="00F94166">
        <w:rPr>
          <w:rStyle w:val="Char3"/>
          <w:rFonts w:hint="cs"/>
          <w:rtl/>
        </w:rPr>
        <w:t>:</w:t>
      </w:r>
      <w:r w:rsidRPr="00B50A56">
        <w:rPr>
          <w:rStyle w:val="Char3"/>
          <w:rFonts w:hint="cs"/>
          <w:rtl/>
        </w:rPr>
        <w:t>23]</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008052F8">
        <w:rPr>
          <w:rFonts w:cs="B Lotus" w:hint="cs"/>
          <w:rtl/>
          <w:lang w:bidi="ar-SY"/>
        </w:rPr>
        <w:t>:</w:t>
      </w:r>
      <w:r w:rsidRPr="001F7AFE">
        <w:rPr>
          <w:rFonts w:cs="B Lotus" w:hint="cs"/>
          <w:rtl/>
          <w:lang w:bidi="ar-SY"/>
        </w:rPr>
        <w:t xml:space="preserve"> </w:t>
      </w:r>
      <w:r w:rsidR="008052F8">
        <w:rPr>
          <w:rFonts w:cs="B Lotus" w:hint="cs"/>
          <w:rtl/>
          <w:lang w:bidi="ar-SY"/>
        </w:rPr>
        <w:t>«</w:t>
      </w:r>
      <w:r w:rsidRPr="001F7AFE">
        <w:rPr>
          <w:rFonts w:cs="B Lotus" w:hint="cs"/>
          <w:rtl/>
          <w:lang w:bidi="ar-SY"/>
        </w:rPr>
        <w:t xml:space="preserve">ما </w:t>
      </w:r>
      <w:r w:rsidR="00904E27">
        <w:rPr>
          <w:rFonts w:cs="B Lotus" w:hint="cs"/>
          <w:rtl/>
          <w:lang w:bidi="ar-SY"/>
        </w:rPr>
        <w:t>ی</w:t>
      </w:r>
      <w:r w:rsidRPr="001F7AFE">
        <w:rPr>
          <w:rFonts w:cs="B Lotus" w:hint="cs"/>
          <w:rtl/>
          <w:lang w:bidi="ar-SY"/>
        </w:rPr>
        <w:t>افت</w:t>
      </w:r>
      <w:r w:rsidR="00904E27">
        <w:rPr>
          <w:rFonts w:cs="B Lotus" w:hint="cs"/>
          <w:rtl/>
          <w:lang w:bidi="ar-SY"/>
        </w:rPr>
        <w:t>ی</w:t>
      </w:r>
      <w:r w:rsidRPr="001F7AFE">
        <w:rPr>
          <w:rFonts w:cs="B Lotus" w:hint="cs"/>
          <w:rtl/>
          <w:lang w:bidi="ar-SY"/>
        </w:rPr>
        <w:t>م پدران خود را بر طر</w:t>
      </w:r>
      <w:r w:rsidR="00904E27">
        <w:rPr>
          <w:rFonts w:cs="B Lotus" w:hint="cs"/>
          <w:rtl/>
          <w:lang w:bidi="ar-SY"/>
        </w:rPr>
        <w:t>ی</w:t>
      </w:r>
      <w:r w:rsidRPr="001F7AFE">
        <w:rPr>
          <w:rFonts w:cs="B Lotus" w:hint="cs"/>
          <w:rtl/>
          <w:lang w:bidi="ar-SY"/>
        </w:rPr>
        <w:t>قه و د</w:t>
      </w:r>
      <w:r w:rsidR="00904E27">
        <w:rPr>
          <w:rFonts w:cs="B Lotus" w:hint="cs"/>
          <w:rtl/>
          <w:lang w:bidi="ar-SY"/>
        </w:rPr>
        <w:t>ی</w:t>
      </w:r>
      <w:r w:rsidRPr="001F7AFE">
        <w:rPr>
          <w:rFonts w:cs="B Lotus" w:hint="cs"/>
          <w:rtl/>
          <w:lang w:bidi="ar-SY"/>
        </w:rPr>
        <w:t>ن</w:t>
      </w:r>
      <w:r w:rsidR="00904E27">
        <w:rPr>
          <w:rFonts w:cs="B Lotus" w:hint="cs"/>
          <w:rtl/>
          <w:lang w:bidi="ar-SY"/>
        </w:rPr>
        <w:t>ی</w:t>
      </w:r>
      <w:r w:rsidRPr="001F7AFE">
        <w:rPr>
          <w:rFonts w:cs="B Lotus" w:hint="cs"/>
          <w:rtl/>
          <w:lang w:bidi="ar-SY"/>
        </w:rPr>
        <w:t xml:space="preserve"> و ما اقتدا</w:t>
      </w:r>
      <w:r w:rsidR="008052F8">
        <w:rPr>
          <w:rFonts w:cs="B Lotus" w:hint="cs"/>
          <w:rtl/>
          <w:lang w:bidi="ar-SY"/>
        </w:rPr>
        <w:t xml:space="preserve"> </w:t>
      </w:r>
      <w:r w:rsidRPr="001F7AFE">
        <w:rPr>
          <w:rFonts w:cs="B Lotus" w:hint="cs"/>
          <w:rtl/>
          <w:lang w:bidi="ar-SY"/>
        </w:rPr>
        <w:t>ب</w:t>
      </w:r>
      <w:r w:rsidR="008052F8">
        <w:rPr>
          <w:rFonts w:cs="B Lotus" w:hint="cs"/>
          <w:rtl/>
          <w:lang w:bidi="ar-SY"/>
        </w:rPr>
        <w:t xml:space="preserve">ه </w:t>
      </w:r>
      <w:r w:rsidRPr="001F7AFE">
        <w:rPr>
          <w:rFonts w:cs="B Lotus" w:hint="cs"/>
          <w:rtl/>
          <w:lang w:bidi="ar-SY"/>
        </w:rPr>
        <w:t>آثار ا</w:t>
      </w:r>
      <w:r w:rsidR="00904E27">
        <w:rPr>
          <w:rFonts w:cs="B Lotus" w:hint="cs"/>
          <w:rtl/>
          <w:lang w:bidi="ar-SY"/>
        </w:rPr>
        <w:t>ی</w:t>
      </w:r>
      <w:r w:rsidRPr="001F7AFE">
        <w:rPr>
          <w:rFonts w:cs="B Lotus" w:hint="cs"/>
          <w:rtl/>
          <w:lang w:bidi="ar-SY"/>
        </w:rPr>
        <w:t>شان م</w:t>
      </w:r>
      <w:r w:rsidR="00904E27">
        <w:rPr>
          <w:rFonts w:cs="B Lotus" w:hint="cs"/>
          <w:rtl/>
          <w:lang w:bidi="ar-SY"/>
        </w:rPr>
        <w:t>ی</w:t>
      </w:r>
      <w:r w:rsidRPr="001F7AFE">
        <w:rPr>
          <w:rFonts w:cs="B Lotus" w:hint="cs"/>
          <w:rtl/>
          <w:lang w:bidi="ar-SY"/>
        </w:rPr>
        <w:t>‌</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م</w:t>
      </w:r>
      <w:r w:rsidRPr="001F7AFE">
        <w:rPr>
          <w:rFonts w:cs="B Lotus" w:hint="cs"/>
          <w:rtl/>
          <w:lang w:bidi="ar-SY"/>
        </w:rPr>
        <w:t>،</w:t>
      </w:r>
      <w:r w:rsidRPr="001F7AFE">
        <w:rPr>
          <w:rFonts w:cs="B Lotus"/>
          <w:rtl/>
          <w:lang w:bidi="ar-SY"/>
        </w:rPr>
        <w:t xml:space="preserve"> و ن</w:t>
      </w:r>
      <w:r w:rsidR="00904E27">
        <w:rPr>
          <w:rFonts w:cs="B Lotus"/>
          <w:rtl/>
          <w:lang w:bidi="ar-SY"/>
        </w:rPr>
        <w:t>ی</w:t>
      </w:r>
      <w:r w:rsidRPr="001F7AFE">
        <w:rPr>
          <w:rFonts w:cs="B Lotus"/>
          <w:rtl/>
          <w:lang w:bidi="ar-SY"/>
        </w:rPr>
        <w:t xml:space="preserve">ز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hint="cs"/>
          <w:rtl/>
          <w:lang w:bidi="ar-SY"/>
        </w:rPr>
        <w:t>:</w:t>
      </w:r>
      <w:r w:rsidR="00F65DB7" w:rsidRPr="001F7AFE">
        <w:rPr>
          <w:rFonts w:cs="B Lotus" w:hint="cs"/>
          <w:rtl/>
          <w:lang w:bidi="ar-SY"/>
        </w:rPr>
        <w:t xml:space="preserve"> </w:t>
      </w:r>
      <w:r w:rsidR="00F65DB7" w:rsidRPr="001F7AFE">
        <w:rPr>
          <w:rFonts w:ascii="Traditional Arabic" w:hAnsi="Traditional Arabic" w:cs="Traditional Arabic"/>
          <w:rtl/>
          <w:lang w:bidi="ar-SY"/>
        </w:rPr>
        <w:t>﴿</w:t>
      </w:r>
      <w:r w:rsidR="00B50A56" w:rsidRPr="00B50A56">
        <w:rPr>
          <w:rStyle w:val="Char2"/>
          <w:rFonts w:hint="eastAsia"/>
          <w:rtl/>
        </w:rPr>
        <w:t>وَإِذَا</w:t>
      </w:r>
      <w:r w:rsidR="00B50A56" w:rsidRPr="00B50A56">
        <w:rPr>
          <w:rStyle w:val="Char2"/>
          <w:rtl/>
        </w:rPr>
        <w:t xml:space="preserve"> قِيلَ لَهُمُ </w:t>
      </w:r>
      <w:r w:rsidR="00B50A56" w:rsidRPr="00B50A56">
        <w:rPr>
          <w:rStyle w:val="Char2"/>
          <w:rFonts w:hint="cs"/>
          <w:rtl/>
        </w:rPr>
        <w:t>ٱ</w:t>
      </w:r>
      <w:r w:rsidR="00B50A56" w:rsidRPr="00B50A56">
        <w:rPr>
          <w:rStyle w:val="Char2"/>
          <w:rFonts w:hint="eastAsia"/>
          <w:rtl/>
        </w:rPr>
        <w:t>تَّبِعُواْ</w:t>
      </w:r>
      <w:r w:rsidR="00B50A56" w:rsidRPr="00B50A56">
        <w:rPr>
          <w:rStyle w:val="Char2"/>
          <w:rtl/>
        </w:rPr>
        <w:t xml:space="preserve"> مَآ أَنزَلَ </w:t>
      </w:r>
      <w:r w:rsidR="00B50A56" w:rsidRPr="00B50A56">
        <w:rPr>
          <w:rStyle w:val="Char2"/>
          <w:rFonts w:hint="cs"/>
          <w:rtl/>
        </w:rPr>
        <w:t>ٱ</w:t>
      </w:r>
      <w:r w:rsidR="00B50A56" w:rsidRPr="00B50A56">
        <w:rPr>
          <w:rStyle w:val="Char2"/>
          <w:rFonts w:hint="eastAsia"/>
          <w:rtl/>
        </w:rPr>
        <w:t>للَّهُ</w:t>
      </w:r>
      <w:r w:rsidR="00B50A56" w:rsidRPr="00B50A56">
        <w:rPr>
          <w:rStyle w:val="Char2"/>
          <w:rtl/>
        </w:rPr>
        <w:t xml:space="preserve"> قَالُواْ بَلۡ نَتَّبِعُ مَآ أَلۡفَيۡنَا عَلَيۡهِ ءَابَآءَنَآۚ أَوَلَوۡ كَانَ ءَابَآؤُهُمۡ لَا يَعۡقِلُونَ شَيۡ‍ٔٗا وَلَايَهۡتَدُونَ</w:t>
      </w:r>
      <w:r w:rsidR="00F65DB7" w:rsidRPr="001F7AFE">
        <w:rPr>
          <w:rFonts w:ascii="Traditional Arabic" w:hAnsi="Traditional Arabic" w:cs="Traditional Arabic"/>
          <w:rtl/>
          <w:lang w:bidi="ar-SY"/>
        </w:rPr>
        <w:t>﴾</w:t>
      </w:r>
      <w:r w:rsidRPr="001F7AFE">
        <w:rPr>
          <w:rFonts w:cs="B Lotus"/>
          <w:rtl/>
          <w:lang w:bidi="ar-SY"/>
        </w:rPr>
        <w:t xml:space="preserve"> </w:t>
      </w:r>
      <w:r w:rsidRPr="00B50A56">
        <w:rPr>
          <w:rStyle w:val="Char3"/>
          <w:rFonts w:hint="cs"/>
          <w:rtl/>
        </w:rPr>
        <w:t>[البقرة</w:t>
      </w:r>
      <w:r w:rsidR="00F94166">
        <w:rPr>
          <w:rStyle w:val="Char3"/>
          <w:rFonts w:hint="cs"/>
          <w:rtl/>
        </w:rPr>
        <w:t>:</w:t>
      </w:r>
      <w:r w:rsidRPr="00B50A56">
        <w:rPr>
          <w:rStyle w:val="Char3"/>
          <w:rFonts w:hint="cs"/>
          <w:rtl/>
        </w:rPr>
        <w:t>170]</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008052F8">
        <w:rPr>
          <w:rFonts w:cs="B Lotus" w:hint="cs"/>
          <w:rtl/>
          <w:lang w:bidi="ar-SY"/>
        </w:rPr>
        <w:t>:</w:t>
      </w:r>
      <w:r w:rsidRPr="001F7AFE">
        <w:rPr>
          <w:rFonts w:cs="B Lotus" w:hint="cs"/>
          <w:rtl/>
          <w:lang w:bidi="ar-SY"/>
        </w:rPr>
        <w:t xml:space="preserve"> </w:t>
      </w:r>
      <w:r w:rsidR="008052F8">
        <w:rPr>
          <w:rFonts w:cs="B Lotus" w:hint="cs"/>
          <w:rtl/>
          <w:lang w:bidi="ar-SY"/>
        </w:rPr>
        <w:t>«</w:t>
      </w:r>
      <w:r w:rsidRPr="001F7AFE">
        <w:rPr>
          <w:rFonts w:cs="B Lotus" w:hint="cs"/>
          <w:rtl/>
          <w:lang w:bidi="ar-SY"/>
        </w:rPr>
        <w:t>و هنگام</w:t>
      </w:r>
      <w:r w:rsidR="00904E27">
        <w:rPr>
          <w:rFonts w:cs="B Lotus" w:hint="cs"/>
          <w:rtl/>
          <w:lang w:bidi="ar-SY"/>
        </w:rPr>
        <w:t>ی</w:t>
      </w:r>
      <w:r w:rsidR="008052F8">
        <w:rPr>
          <w:rFonts w:cs="B Lotus" w:hint="cs"/>
          <w:rtl/>
          <w:lang w:bidi="ar-SY"/>
        </w:rPr>
        <w:t xml:space="preserve"> </w:t>
      </w:r>
      <w:r w:rsidR="00904E27">
        <w:rPr>
          <w:rFonts w:cs="B Lotus" w:hint="cs"/>
          <w:rtl/>
          <w:lang w:bidi="ar-SY"/>
        </w:rPr>
        <w:t>ک</w:t>
      </w:r>
      <w:r w:rsidRPr="001F7AFE">
        <w:rPr>
          <w:rFonts w:cs="B Lotus" w:hint="cs"/>
          <w:rtl/>
          <w:lang w:bidi="ar-SY"/>
        </w:rPr>
        <w:t>ه گفته شود ب</w:t>
      </w:r>
      <w:r w:rsidR="008052F8">
        <w:rPr>
          <w:rFonts w:cs="B Lotus" w:hint="cs"/>
          <w:rtl/>
          <w:lang w:bidi="ar-SY"/>
        </w:rPr>
        <w:t xml:space="preserve">ه </w:t>
      </w:r>
      <w:r w:rsidRPr="001F7AFE">
        <w:rPr>
          <w:rFonts w:cs="B Lotus" w:hint="cs"/>
          <w:rtl/>
          <w:lang w:bidi="ar-SY"/>
        </w:rPr>
        <w:t>ا</w:t>
      </w:r>
      <w:r w:rsidR="00904E27">
        <w:rPr>
          <w:rFonts w:cs="B Lotus" w:hint="cs"/>
          <w:rtl/>
          <w:lang w:bidi="ar-SY"/>
        </w:rPr>
        <w:t>ی</w:t>
      </w:r>
      <w:r w:rsidRPr="001F7AFE">
        <w:rPr>
          <w:rFonts w:cs="B Lotus" w:hint="cs"/>
          <w:rtl/>
          <w:lang w:bidi="ar-SY"/>
        </w:rPr>
        <w:t xml:space="preserve">شان </w:t>
      </w:r>
      <w:r w:rsidR="00904E27">
        <w:rPr>
          <w:rFonts w:cs="B Lotus" w:hint="cs"/>
          <w:rtl/>
          <w:lang w:bidi="ar-SY"/>
        </w:rPr>
        <w:t>ک</w:t>
      </w:r>
      <w:r w:rsidRPr="001F7AFE">
        <w:rPr>
          <w:rFonts w:cs="B Lotus" w:hint="cs"/>
          <w:rtl/>
          <w:lang w:bidi="ar-SY"/>
        </w:rPr>
        <w:t>ه پ</w:t>
      </w:r>
      <w:r w:rsidR="00904E27">
        <w:rPr>
          <w:rFonts w:cs="B Lotus" w:hint="cs"/>
          <w:rtl/>
          <w:lang w:bidi="ar-SY"/>
        </w:rPr>
        <w:t>ی</w:t>
      </w:r>
      <w:r w:rsidRPr="001F7AFE">
        <w:rPr>
          <w:rFonts w:cs="B Lotus" w:hint="cs"/>
          <w:rtl/>
          <w:lang w:bidi="ar-SY"/>
        </w:rPr>
        <w:t>رو</w:t>
      </w:r>
      <w:r w:rsidR="00904E27">
        <w:rPr>
          <w:rFonts w:cs="B Lotus" w:hint="c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د آنچه خدا</w:t>
      </w:r>
      <w:r w:rsidR="00904E27">
        <w:rPr>
          <w:rFonts w:cs="B Lotus"/>
          <w:rtl/>
          <w:lang w:bidi="ar-SY"/>
        </w:rPr>
        <w:t>ی</w:t>
      </w:r>
      <w:r w:rsidR="008052F8">
        <w:rPr>
          <w:rFonts w:cs="B Lotus" w:hint="cs"/>
          <w:rtl/>
          <w:lang w:bidi="ar-SY"/>
        </w:rPr>
        <w:t>‌</w:t>
      </w:r>
      <w:r w:rsidRPr="001F7AFE">
        <w:rPr>
          <w:rFonts w:cs="B Lotus"/>
          <w:rtl/>
          <w:lang w:bidi="ar-SY"/>
        </w:rPr>
        <w:t>تعال</w:t>
      </w:r>
      <w:r w:rsidR="00904E27">
        <w:rPr>
          <w:rFonts w:cs="B Lotus"/>
          <w:rtl/>
          <w:lang w:bidi="ar-SY"/>
        </w:rPr>
        <w:t>ی</w:t>
      </w:r>
      <w:r w:rsidRPr="001F7AFE">
        <w:rPr>
          <w:rFonts w:cs="B Lotus"/>
          <w:rtl/>
          <w:lang w:bidi="ar-SY"/>
        </w:rPr>
        <w:t xml:space="preserve"> فرستاد</w:t>
      </w:r>
      <w:r w:rsidR="008052F8">
        <w:rPr>
          <w:rFonts w:cs="B Lotus" w:hint="cs"/>
          <w:rtl/>
          <w:lang w:bidi="ar-SY"/>
        </w:rPr>
        <w:t>،</w:t>
      </w:r>
      <w:r w:rsidRPr="001F7AFE">
        <w:rPr>
          <w:rFonts w:cs="B Lotus"/>
          <w:rtl/>
          <w:lang w:bidi="ar-SY"/>
        </w:rPr>
        <w:t xml:space="preserve"> گفتند</w:t>
      </w:r>
      <w:r w:rsidR="008052F8">
        <w:rPr>
          <w:rFonts w:cs="B Lotus" w:hint="cs"/>
          <w:rtl/>
          <w:lang w:bidi="ar-SY"/>
        </w:rPr>
        <w:t>:</w:t>
      </w:r>
      <w:r w:rsidRPr="001F7AFE">
        <w:rPr>
          <w:rFonts w:cs="B Lotus"/>
          <w:rtl/>
          <w:lang w:bidi="ar-SY"/>
        </w:rPr>
        <w:t xml:space="preserve"> بل</w:t>
      </w:r>
      <w:r w:rsidR="00904E27">
        <w:rPr>
          <w:rFonts w:cs="B Lotus"/>
          <w:rtl/>
          <w:lang w:bidi="ar-SY"/>
        </w:rPr>
        <w:t>ک</w:t>
      </w:r>
      <w:r w:rsidRPr="001F7AFE">
        <w:rPr>
          <w:rFonts w:cs="B Lotus"/>
          <w:rtl/>
          <w:lang w:bidi="ar-SY"/>
        </w:rPr>
        <w:t>ه پ</w:t>
      </w:r>
      <w:r w:rsidR="00904E27">
        <w:rPr>
          <w:rFonts w:cs="B Lotus"/>
          <w:rtl/>
          <w:lang w:bidi="ar-SY"/>
        </w:rPr>
        <w:t>ی</w:t>
      </w:r>
      <w:r w:rsidRPr="001F7AFE">
        <w:rPr>
          <w:rFonts w:cs="B Lotus"/>
          <w:rtl/>
          <w:lang w:bidi="ar-SY"/>
        </w:rPr>
        <w:t>رو</w:t>
      </w:r>
      <w:r w:rsidR="00904E27">
        <w:rPr>
          <w:rFonts w:cs="B Lotus"/>
          <w:rtl/>
          <w:lang w:bidi="ar-SY"/>
        </w:rPr>
        <w:t>ی</w:t>
      </w:r>
      <w:r w:rsidRPr="001F7AFE">
        <w:rPr>
          <w:rFonts w:cs="B Lotus"/>
          <w:rtl/>
          <w:lang w:bidi="ar-SY"/>
        </w:rPr>
        <w:t xml:space="preserve"> 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م به آن</w:t>
      </w:r>
      <w:r w:rsidR="008052F8">
        <w:rPr>
          <w:rFonts w:cs="B Lotus" w:hint="cs"/>
          <w:rtl/>
          <w:lang w:bidi="ar-SY"/>
        </w:rPr>
        <w:t xml:space="preserve"> </w:t>
      </w:r>
      <w:r w:rsidRPr="001F7AFE">
        <w:rPr>
          <w:rFonts w:cs="B Lotus"/>
          <w:rtl/>
          <w:lang w:bidi="ar-SY"/>
        </w:rPr>
        <w:t>چ</w:t>
      </w:r>
      <w:r w:rsidR="00904E27">
        <w:rPr>
          <w:rFonts w:cs="B Lotus"/>
          <w:rtl/>
          <w:lang w:bidi="ar-SY"/>
        </w:rPr>
        <w:t>ی</w:t>
      </w:r>
      <w:r w:rsidRPr="001F7AFE">
        <w:rPr>
          <w:rFonts w:cs="B Lotus"/>
          <w:rtl/>
          <w:lang w:bidi="ar-SY"/>
        </w:rPr>
        <w:t>ز</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 xml:space="preserve">ه پدران خود را بر آن </w:t>
      </w:r>
      <w:r w:rsidR="00904E27">
        <w:rPr>
          <w:rFonts w:cs="B Lotus"/>
          <w:rtl/>
          <w:lang w:bidi="ar-SY"/>
        </w:rPr>
        <w:t>ی</w:t>
      </w:r>
      <w:r w:rsidRPr="001F7AFE">
        <w:rPr>
          <w:rFonts w:cs="B Lotus"/>
          <w:rtl/>
          <w:lang w:bidi="ar-SY"/>
        </w:rPr>
        <w:t>افت</w:t>
      </w:r>
      <w:r w:rsidR="00904E27">
        <w:rPr>
          <w:rFonts w:cs="B Lotus"/>
          <w:rtl/>
          <w:lang w:bidi="ar-SY"/>
        </w:rPr>
        <w:t>ی</w:t>
      </w:r>
      <w:r w:rsidRPr="001F7AFE">
        <w:rPr>
          <w:rFonts w:cs="B Lotus"/>
          <w:rtl/>
          <w:lang w:bidi="ar-SY"/>
        </w:rPr>
        <w:t>م</w:t>
      </w:r>
      <w:r w:rsidR="008052F8">
        <w:rPr>
          <w:rFonts w:cs="B Lotus" w:hint="cs"/>
          <w:rtl/>
          <w:lang w:bidi="ar-SY"/>
        </w:rPr>
        <w:t>.</w:t>
      </w:r>
      <w:r w:rsidRPr="001F7AFE">
        <w:rPr>
          <w:rFonts w:cs="B Lotus"/>
          <w:rtl/>
          <w:lang w:bidi="ar-SY"/>
        </w:rPr>
        <w:t xml:space="preserve"> آ</w:t>
      </w:r>
      <w:r w:rsidR="00904E27">
        <w:rPr>
          <w:rFonts w:cs="B Lotus"/>
          <w:rtl/>
          <w:lang w:bidi="ar-SY"/>
        </w:rPr>
        <w:t>ی</w:t>
      </w:r>
      <w:r w:rsidRPr="001F7AFE">
        <w:rPr>
          <w:rFonts w:cs="B Lotus"/>
          <w:rtl/>
          <w:lang w:bidi="ar-SY"/>
        </w:rPr>
        <w:t>ا متابعت پدران 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نند اگر چه پدرانشان چ</w:t>
      </w:r>
      <w:r w:rsidR="00904E27">
        <w:rPr>
          <w:rFonts w:cs="B Lotus"/>
          <w:rtl/>
          <w:lang w:bidi="ar-SY"/>
        </w:rPr>
        <w:t>ی</w:t>
      </w:r>
      <w:r w:rsidRPr="001F7AFE">
        <w:rPr>
          <w:rFonts w:cs="B Lotus"/>
          <w:rtl/>
          <w:lang w:bidi="ar-SY"/>
        </w:rPr>
        <w:t>ز</w:t>
      </w:r>
      <w:r w:rsidR="00904E27">
        <w:rPr>
          <w:rFonts w:cs="B Lotus"/>
          <w:rtl/>
          <w:lang w:bidi="ar-SY"/>
        </w:rPr>
        <w:t>ی</w:t>
      </w:r>
      <w:r w:rsidRPr="001F7AFE">
        <w:rPr>
          <w:rFonts w:cs="B Lotus"/>
          <w:rtl/>
          <w:lang w:bidi="ar-SY"/>
        </w:rPr>
        <w:t xml:space="preserve"> تعقل نم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نند و هدا</w:t>
      </w:r>
      <w:r w:rsidR="00904E27">
        <w:rPr>
          <w:rFonts w:cs="B Lotus"/>
          <w:rtl/>
          <w:lang w:bidi="ar-SY"/>
        </w:rPr>
        <w:t>ی</w:t>
      </w:r>
      <w:r w:rsidRPr="001F7AFE">
        <w:rPr>
          <w:rFonts w:cs="B Lotus"/>
          <w:rtl/>
          <w:lang w:bidi="ar-SY"/>
        </w:rPr>
        <w:t>ت نشدند</w:t>
      </w:r>
      <w:r w:rsidR="008052F8">
        <w:rPr>
          <w:rFonts w:cs="B Lotus" w:hint="cs"/>
          <w:rtl/>
          <w:lang w:bidi="ar-SY"/>
        </w:rPr>
        <w:t>؟»</w:t>
      </w:r>
      <w:r w:rsidRPr="001F7AFE">
        <w:rPr>
          <w:rFonts w:cs="B Lotus"/>
          <w:rtl/>
          <w:lang w:bidi="ar-SY"/>
        </w:rPr>
        <w:t xml:space="preserve"> در ا</w:t>
      </w:r>
      <w:r w:rsidR="00904E27">
        <w:rPr>
          <w:rFonts w:cs="B Lotus"/>
          <w:rtl/>
          <w:lang w:bidi="ar-SY"/>
        </w:rPr>
        <w:t>ی</w:t>
      </w:r>
      <w:r w:rsidRPr="001F7AFE">
        <w:rPr>
          <w:rFonts w:cs="B Lotus"/>
          <w:rtl/>
          <w:lang w:bidi="ar-SY"/>
        </w:rPr>
        <w:t>ن دو آ</w:t>
      </w:r>
      <w:r w:rsidR="00904E27">
        <w:rPr>
          <w:rFonts w:cs="B Lotus"/>
          <w:rtl/>
          <w:lang w:bidi="ar-SY"/>
        </w:rPr>
        <w:t>ی</w:t>
      </w:r>
      <w:r w:rsidRPr="001F7AFE">
        <w:rPr>
          <w:rFonts w:cs="B Lotus"/>
          <w:rtl/>
          <w:lang w:bidi="ar-SY"/>
        </w:rPr>
        <w:t>ه</w:t>
      </w:r>
      <w:r w:rsidR="008052F8">
        <w:rPr>
          <w:rFonts w:cs="B Lotus" w:hint="cs"/>
          <w:rtl/>
          <w:lang w:bidi="ar-SY"/>
        </w:rPr>
        <w:t>،</w:t>
      </w:r>
      <w:r w:rsidRPr="001F7AFE">
        <w:rPr>
          <w:rFonts w:cs="B Lotus"/>
          <w:rtl/>
          <w:lang w:bidi="ar-SY"/>
        </w:rPr>
        <w:t xml:space="preserve"> قرآن </w:t>
      </w:r>
      <w:r w:rsidR="00904E27">
        <w:rPr>
          <w:rFonts w:cs="B Lotus"/>
          <w:rtl/>
          <w:lang w:bidi="ar-SY"/>
        </w:rPr>
        <w:t>ک</w:t>
      </w:r>
      <w:r w:rsidRPr="001F7AFE">
        <w:rPr>
          <w:rFonts w:cs="B Lotus"/>
          <w:rtl/>
          <w:lang w:bidi="ar-SY"/>
        </w:rPr>
        <w:t>سان</w:t>
      </w:r>
      <w:r w:rsidR="00904E27">
        <w:rPr>
          <w:rFonts w:cs="B Lotus"/>
          <w:rtl/>
          <w:lang w:bidi="ar-SY"/>
        </w:rPr>
        <w:t>ی</w:t>
      </w:r>
      <w:r w:rsidR="008052F8">
        <w:rPr>
          <w:rFonts w:cs="B Lotus" w:hint="cs"/>
          <w:rtl/>
          <w:lang w:bidi="ar-SY"/>
        </w:rPr>
        <w:t xml:space="preserve"> </w:t>
      </w:r>
      <w:r w:rsidRPr="001F7AFE">
        <w:rPr>
          <w:rFonts w:cs="B Lotus"/>
          <w:rtl/>
          <w:lang w:bidi="ar-SY"/>
        </w:rPr>
        <w:t xml:space="preserve">را </w:t>
      </w:r>
      <w:r w:rsidR="00904E27">
        <w:rPr>
          <w:rFonts w:cs="B Lotus"/>
          <w:rtl/>
          <w:lang w:bidi="ar-SY"/>
        </w:rPr>
        <w:t>ک</w:t>
      </w:r>
      <w:r w:rsidRPr="001F7AFE">
        <w:rPr>
          <w:rFonts w:cs="B Lotus"/>
          <w:rtl/>
          <w:lang w:bidi="ar-SY"/>
        </w:rPr>
        <w:t>ه تقل</w:t>
      </w:r>
      <w:r w:rsidR="00904E27">
        <w:rPr>
          <w:rFonts w:cs="B Lotus"/>
          <w:rtl/>
          <w:lang w:bidi="ar-SY"/>
        </w:rPr>
        <w:t>ی</w:t>
      </w:r>
      <w:r w:rsidRPr="001F7AFE">
        <w:rPr>
          <w:rFonts w:cs="B Lotus"/>
          <w:rtl/>
          <w:lang w:bidi="ar-SY"/>
        </w:rPr>
        <w:t xml:space="preserve">د </w:t>
      </w:r>
      <w:r w:rsidR="00904E27">
        <w:rPr>
          <w:rFonts w:cs="B Lotus"/>
          <w:rtl/>
          <w:lang w:bidi="ar-SY"/>
        </w:rPr>
        <w:t>ک</w:t>
      </w:r>
      <w:r w:rsidRPr="001F7AFE">
        <w:rPr>
          <w:rFonts w:cs="B Lotus"/>
          <w:rtl/>
          <w:lang w:bidi="ar-SY"/>
        </w:rPr>
        <w:t>ور</w:t>
      </w:r>
      <w:r w:rsidR="00904E27">
        <w:rPr>
          <w:rFonts w:cs="B Lotus"/>
          <w:rtl/>
          <w:lang w:bidi="ar-SY"/>
        </w:rPr>
        <w:t>ک</w:t>
      </w:r>
      <w:r w:rsidRPr="001F7AFE">
        <w:rPr>
          <w:rFonts w:cs="B Lotus"/>
          <w:rtl/>
          <w:lang w:bidi="ar-SY"/>
        </w:rPr>
        <w:t>ورانه 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نند</w:t>
      </w:r>
      <w:r w:rsidR="008052F8">
        <w:rPr>
          <w:rFonts w:cs="B Lotus" w:hint="cs"/>
          <w:rtl/>
          <w:lang w:bidi="ar-SY"/>
        </w:rPr>
        <w:t>،</w:t>
      </w:r>
      <w:r w:rsidRPr="001F7AFE">
        <w:rPr>
          <w:rFonts w:cs="B Lotus"/>
          <w:rtl/>
          <w:lang w:bidi="ar-SY"/>
        </w:rPr>
        <w:t xml:space="preserve"> مذمت فرمود.</w:t>
      </w:r>
    </w:p>
    <w:p w:rsidR="00586751" w:rsidRPr="001F7AFE" w:rsidRDefault="00586751" w:rsidP="0058792A">
      <w:pPr>
        <w:widowControl w:val="0"/>
        <w:ind w:firstLine="284"/>
        <w:jc w:val="lowKashida"/>
        <w:rPr>
          <w:rFonts w:cs="B Lotus"/>
          <w:rtl/>
          <w:lang w:bidi="ar-SY"/>
        </w:rPr>
      </w:pPr>
      <w:r w:rsidRPr="001F7AFE">
        <w:rPr>
          <w:rFonts w:cs="B Lotus"/>
          <w:rtl/>
          <w:lang w:bidi="ar-SY"/>
        </w:rPr>
        <w:t>و تحق</w:t>
      </w:r>
      <w:r w:rsidR="00904E27">
        <w:rPr>
          <w:rFonts w:cs="B Lotus"/>
          <w:rtl/>
          <w:lang w:bidi="ar-SY"/>
        </w:rPr>
        <w:t>ی</w:t>
      </w:r>
      <w:r w:rsidRPr="001F7AFE">
        <w:rPr>
          <w:rFonts w:cs="B Lotus"/>
          <w:rtl/>
          <w:lang w:bidi="ar-SY"/>
        </w:rPr>
        <w:t>ق در ا</w:t>
      </w:r>
      <w:r w:rsidR="00904E27">
        <w:rPr>
          <w:rFonts w:cs="B Lotus"/>
          <w:rtl/>
          <w:lang w:bidi="ar-SY"/>
        </w:rPr>
        <w:t>ی</w:t>
      </w:r>
      <w:r w:rsidRPr="001F7AFE">
        <w:rPr>
          <w:rFonts w:cs="B Lotus"/>
          <w:rtl/>
          <w:lang w:bidi="ar-SY"/>
        </w:rPr>
        <w:t xml:space="preserve">ن مطلب </w:t>
      </w:r>
      <w:r w:rsidR="00493B37">
        <w:rPr>
          <w:rFonts w:cs="B Lotus"/>
          <w:rtl/>
          <w:lang w:bidi="ar-SY"/>
        </w:rPr>
        <w:t>ا</w:t>
      </w:r>
      <w:r w:rsidR="00904E27">
        <w:rPr>
          <w:rFonts w:cs="B Lotus"/>
          <w:rtl/>
          <w:lang w:bidi="ar-SY"/>
        </w:rPr>
        <w:t>ی</w:t>
      </w:r>
      <w:r w:rsidR="00493B37">
        <w:rPr>
          <w:rFonts w:cs="B Lotus"/>
          <w:rtl/>
          <w:lang w:bidi="ar-SY"/>
        </w:rPr>
        <w:t xml:space="preserve">ن است </w:t>
      </w:r>
      <w:r w:rsidR="00904E27">
        <w:rPr>
          <w:rFonts w:cs="B Lotus"/>
          <w:rtl/>
          <w:lang w:bidi="ar-SY"/>
        </w:rPr>
        <w:t>ک</w:t>
      </w:r>
      <w:r w:rsidR="00493B37">
        <w:rPr>
          <w:rFonts w:cs="B Lotus"/>
          <w:rtl/>
          <w:lang w:bidi="ar-SY"/>
        </w:rPr>
        <w:t>ه</w:t>
      </w:r>
      <w:r w:rsidRPr="001F7AFE">
        <w:rPr>
          <w:rFonts w:cs="B Lotus"/>
          <w:rtl/>
          <w:lang w:bidi="ar-SY"/>
        </w:rPr>
        <w:t xml:space="preserve"> تقل</w:t>
      </w:r>
      <w:r w:rsidR="00904E27">
        <w:rPr>
          <w:rFonts w:cs="B Lotus"/>
          <w:rtl/>
          <w:lang w:bidi="ar-SY"/>
        </w:rPr>
        <w:t>ی</w:t>
      </w:r>
      <w:r w:rsidRPr="001F7AFE">
        <w:rPr>
          <w:rFonts w:cs="B Lotus"/>
          <w:rtl/>
          <w:lang w:bidi="ar-SY"/>
        </w:rPr>
        <w:t>د</w:t>
      </w:r>
      <w:r w:rsidR="008052F8">
        <w:rPr>
          <w:rFonts w:cs="B Lotus" w:hint="cs"/>
          <w:rtl/>
          <w:lang w:bidi="ar-SY"/>
        </w:rPr>
        <w:t>،</w:t>
      </w:r>
      <w:r w:rsidRPr="001F7AFE">
        <w:rPr>
          <w:rFonts w:cs="B Lotus"/>
          <w:rtl/>
          <w:lang w:bidi="ar-SY"/>
        </w:rPr>
        <w:t xml:space="preserve"> اقتباس است </w:t>
      </w:r>
      <w:r w:rsidR="00904E27">
        <w:rPr>
          <w:rFonts w:cs="B Lotus"/>
          <w:rtl/>
          <w:lang w:bidi="ar-SY"/>
        </w:rPr>
        <w:t>ک</w:t>
      </w:r>
      <w:r w:rsidRPr="001F7AFE">
        <w:rPr>
          <w:rFonts w:cs="B Lotus"/>
          <w:rtl/>
          <w:lang w:bidi="ar-SY"/>
        </w:rPr>
        <w:t>ه پسران و اخلاف از پدران و اسلاف 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نند</w:t>
      </w:r>
      <w:r w:rsidR="008052F8">
        <w:rPr>
          <w:rFonts w:cs="B Lotus" w:hint="cs"/>
          <w:rtl/>
          <w:lang w:bidi="ar-SY"/>
        </w:rPr>
        <w:t>،</w:t>
      </w:r>
      <w:r w:rsidRPr="001F7AFE">
        <w:rPr>
          <w:rFonts w:cs="B Lotus"/>
          <w:rtl/>
          <w:lang w:bidi="ar-SY"/>
        </w:rPr>
        <w:t xml:space="preserve"> و علما</w:t>
      </w:r>
      <w:r w:rsidR="00904E27">
        <w:rPr>
          <w:rFonts w:cs="B Lotus"/>
          <w:rtl/>
          <w:lang w:bidi="ar-SY"/>
        </w:rPr>
        <w:t>ی</w:t>
      </w:r>
      <w:r w:rsidRPr="001F7AFE">
        <w:rPr>
          <w:rFonts w:cs="B Lotus"/>
          <w:rtl/>
          <w:lang w:bidi="ar-SY"/>
        </w:rPr>
        <w:t xml:space="preserve"> اجتماع م</w:t>
      </w:r>
      <w:r w:rsidR="00904E27">
        <w:rPr>
          <w:rFonts w:cs="B Lotus"/>
          <w:rtl/>
          <w:lang w:bidi="ar-SY"/>
        </w:rPr>
        <w:t>ی</w:t>
      </w:r>
      <w:r w:rsidRPr="001F7AFE">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 xml:space="preserve">ند </w:t>
      </w:r>
      <w:r w:rsidR="00904E27">
        <w:rPr>
          <w:rFonts w:cs="B Lotus"/>
          <w:rtl/>
          <w:lang w:bidi="ar-SY"/>
        </w:rPr>
        <w:t>یکی</w:t>
      </w:r>
      <w:r w:rsidRPr="001F7AFE">
        <w:rPr>
          <w:rFonts w:cs="B Lotus"/>
          <w:rtl/>
          <w:lang w:bidi="ar-SY"/>
        </w:rPr>
        <w:t xml:space="preserve"> از امت</w:t>
      </w:r>
      <w:r w:rsidR="00904E27">
        <w:rPr>
          <w:rFonts w:cs="B Lotus"/>
          <w:rtl/>
          <w:lang w:bidi="ar-SY"/>
        </w:rPr>
        <w:t>ی</w:t>
      </w:r>
      <w:r w:rsidRPr="001F7AFE">
        <w:rPr>
          <w:rFonts w:cs="B Lotus"/>
          <w:rtl/>
          <w:lang w:bidi="ar-SY"/>
        </w:rPr>
        <w:t>از انسان بر سا</w:t>
      </w:r>
      <w:r w:rsidR="00904E27">
        <w:rPr>
          <w:rFonts w:cs="B Lotus"/>
          <w:rtl/>
          <w:lang w:bidi="ar-SY"/>
        </w:rPr>
        <w:t>ی</w:t>
      </w:r>
      <w:r w:rsidRPr="001F7AFE">
        <w:rPr>
          <w:rFonts w:cs="B Lotus"/>
          <w:rtl/>
          <w:lang w:bidi="ar-SY"/>
        </w:rPr>
        <w:t>ر ح</w:t>
      </w:r>
      <w:r w:rsidR="00904E27">
        <w:rPr>
          <w:rFonts w:cs="B Lotus"/>
          <w:rtl/>
          <w:lang w:bidi="ar-SY"/>
        </w:rPr>
        <w:t>ی</w:t>
      </w:r>
      <w:r w:rsidRPr="001F7AFE">
        <w:rPr>
          <w:rFonts w:cs="B Lotus"/>
          <w:rtl/>
          <w:lang w:bidi="ar-SY"/>
        </w:rPr>
        <w:t>وانات اختصاص اوست ب</w:t>
      </w:r>
      <w:r w:rsidR="008052F8">
        <w:rPr>
          <w:rFonts w:cs="B Lotus" w:hint="cs"/>
          <w:rtl/>
          <w:lang w:bidi="ar-SY"/>
        </w:rPr>
        <w:t xml:space="preserve">ه </w:t>
      </w:r>
      <w:r w:rsidRPr="001F7AFE">
        <w:rPr>
          <w:rFonts w:cs="B Lotus"/>
          <w:rtl/>
          <w:lang w:bidi="ar-SY"/>
        </w:rPr>
        <w:t>اقتباس تقل</w:t>
      </w:r>
      <w:r w:rsidR="00904E27">
        <w:rPr>
          <w:rFonts w:cs="B Lotus"/>
          <w:rtl/>
          <w:lang w:bidi="ar-SY"/>
        </w:rPr>
        <w:t>ی</w:t>
      </w:r>
      <w:r w:rsidRPr="001F7AFE">
        <w:rPr>
          <w:rFonts w:cs="B Lotus"/>
          <w:rtl/>
          <w:lang w:bidi="ar-SY"/>
        </w:rPr>
        <w:t>د</w:t>
      </w:r>
      <w:r w:rsidR="00904E27">
        <w:rPr>
          <w:rFonts w:cs="B Lotus"/>
          <w:rtl/>
          <w:lang w:bidi="ar-SY"/>
        </w:rPr>
        <w:t>ی</w:t>
      </w:r>
      <w:r w:rsidR="008052F8">
        <w:rPr>
          <w:rFonts w:cs="B Lotus" w:hint="cs"/>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عن</w:t>
      </w:r>
      <w:r w:rsidR="00904E27">
        <w:rPr>
          <w:rFonts w:cs="B Lotus"/>
          <w:rtl/>
          <w:lang w:bidi="ar-SY"/>
        </w:rPr>
        <w:t>ی</w:t>
      </w:r>
      <w:r w:rsidRPr="001F7AFE">
        <w:rPr>
          <w:rFonts w:cs="B Lotus"/>
          <w:rtl/>
          <w:lang w:bidi="ar-SY"/>
        </w:rPr>
        <w:t xml:space="preserve"> انتقال تقال</w:t>
      </w:r>
      <w:r w:rsidR="00904E27">
        <w:rPr>
          <w:rFonts w:cs="B Lotus"/>
          <w:rtl/>
          <w:lang w:bidi="ar-SY"/>
        </w:rPr>
        <w:t>ی</w:t>
      </w:r>
      <w:r w:rsidRPr="001F7AFE">
        <w:rPr>
          <w:rFonts w:cs="B Lotus"/>
          <w:rtl/>
          <w:lang w:bidi="ar-SY"/>
        </w:rPr>
        <w:t>د از ج</w:t>
      </w:r>
      <w:r w:rsidR="00904E27">
        <w:rPr>
          <w:rFonts w:cs="B Lotus"/>
          <w:rtl/>
          <w:lang w:bidi="ar-SY"/>
        </w:rPr>
        <w:t>ی</w:t>
      </w:r>
      <w:r w:rsidRPr="001F7AFE">
        <w:rPr>
          <w:rFonts w:cs="B Lotus"/>
          <w:rtl/>
          <w:lang w:bidi="ar-SY"/>
        </w:rPr>
        <w:t>ل</w:t>
      </w:r>
      <w:r w:rsidR="00904E27">
        <w:rPr>
          <w:rFonts w:cs="B Lotus"/>
          <w:rtl/>
          <w:lang w:bidi="ar-SY"/>
        </w:rPr>
        <w:t>ی</w:t>
      </w:r>
      <w:r w:rsidR="008052F8">
        <w:rPr>
          <w:rFonts w:cs="B Lotus" w:hint="cs"/>
          <w:rtl/>
          <w:lang w:bidi="ar-SY"/>
        </w:rPr>
        <w:t xml:space="preserve"> [= گروهی]</w:t>
      </w:r>
      <w:r w:rsidRPr="001F7AFE">
        <w:rPr>
          <w:rFonts w:cs="B Lotus"/>
          <w:rtl/>
          <w:lang w:bidi="ar-SY"/>
        </w:rPr>
        <w:t xml:space="preserve"> ب</w:t>
      </w:r>
      <w:r w:rsidR="008052F8">
        <w:rPr>
          <w:rFonts w:cs="B Lotus" w:hint="cs"/>
          <w:rtl/>
          <w:lang w:bidi="ar-SY"/>
        </w:rPr>
        <w:t xml:space="preserve">ه </w:t>
      </w:r>
      <w:r w:rsidRPr="001F7AFE">
        <w:rPr>
          <w:rFonts w:cs="B Lotus"/>
          <w:rtl/>
          <w:lang w:bidi="ar-SY"/>
        </w:rPr>
        <w:t>ج</w:t>
      </w:r>
      <w:r w:rsidR="00904E27">
        <w:rPr>
          <w:rFonts w:cs="B Lotus"/>
          <w:rtl/>
          <w:lang w:bidi="ar-SY"/>
        </w:rPr>
        <w:t>ی</w:t>
      </w:r>
      <w:r w:rsidRPr="001F7AFE">
        <w:rPr>
          <w:rFonts w:cs="B Lotus"/>
          <w:rtl/>
          <w:lang w:bidi="ar-SY"/>
        </w:rPr>
        <w:t>ل</w:t>
      </w:r>
      <w:r w:rsidR="00904E27">
        <w:rPr>
          <w:rFonts w:cs="B Lotus"/>
          <w:rtl/>
          <w:lang w:bidi="ar-SY"/>
        </w:rPr>
        <w:t>ی</w:t>
      </w:r>
      <w:r w:rsidR="008052F8">
        <w:rPr>
          <w:rFonts w:cs="B Lotus" w:hint="cs"/>
          <w:rtl/>
          <w:lang w:bidi="ar-SY"/>
        </w:rPr>
        <w:t>؛</w:t>
      </w:r>
      <w:r w:rsidRPr="001F7AFE">
        <w:rPr>
          <w:rFonts w:cs="B Lotus"/>
          <w:rtl/>
          <w:lang w:bidi="ar-SY"/>
        </w:rPr>
        <w:t xml:space="preserve"> و هرچه تقال</w:t>
      </w:r>
      <w:r w:rsidR="00904E27">
        <w:rPr>
          <w:rFonts w:cs="B Lotus"/>
          <w:rtl/>
          <w:lang w:bidi="ar-SY"/>
        </w:rPr>
        <w:t>ی</w:t>
      </w:r>
      <w:r w:rsidRPr="001F7AFE">
        <w:rPr>
          <w:rFonts w:cs="B Lotus"/>
          <w:rtl/>
          <w:lang w:bidi="ar-SY"/>
        </w:rPr>
        <w:t>د طولان</w:t>
      </w:r>
      <w:r w:rsidR="00904E27">
        <w:rPr>
          <w:rFonts w:cs="B Lotus"/>
          <w:rtl/>
          <w:lang w:bidi="ar-SY"/>
        </w:rPr>
        <w:t>ی</w:t>
      </w:r>
      <w:r w:rsidRPr="001F7AFE">
        <w:rPr>
          <w:rFonts w:cs="B Lotus" w:hint="cs"/>
          <w:rtl/>
          <w:lang w:bidi="ar-SY"/>
        </w:rPr>
        <w:t>‌</w:t>
      </w:r>
      <w:r w:rsidRPr="001F7AFE">
        <w:rPr>
          <w:rFonts w:cs="B Lotus"/>
          <w:rtl/>
          <w:lang w:bidi="ar-SY"/>
        </w:rPr>
        <w:t>تر شود</w:t>
      </w:r>
      <w:r w:rsidR="008052F8">
        <w:rPr>
          <w:rFonts w:cs="B Lotus" w:hint="cs"/>
          <w:rtl/>
          <w:lang w:bidi="ar-SY"/>
        </w:rPr>
        <w:t>،</w:t>
      </w:r>
      <w:r w:rsidRPr="001F7AFE">
        <w:rPr>
          <w:rFonts w:cs="B Lotus"/>
          <w:rtl/>
          <w:lang w:bidi="ar-SY"/>
        </w:rPr>
        <w:t xml:space="preserve"> ثابت</w:t>
      </w:r>
      <w:r w:rsidRPr="001F7AFE">
        <w:rPr>
          <w:rFonts w:cs="B Lotus" w:hint="cs"/>
          <w:rtl/>
          <w:lang w:bidi="ar-SY"/>
        </w:rPr>
        <w:t>‌</w:t>
      </w:r>
      <w:r w:rsidRPr="001F7AFE">
        <w:rPr>
          <w:rFonts w:cs="B Lotus"/>
          <w:rtl/>
          <w:lang w:bidi="ar-SY"/>
        </w:rPr>
        <w:t>تر خواهد بود و</w:t>
      </w:r>
      <w:r w:rsidR="008052F8">
        <w:rPr>
          <w:rFonts w:cs="B Lotus" w:hint="cs"/>
          <w:rtl/>
          <w:lang w:bidi="ar-SY"/>
        </w:rPr>
        <w:t xml:space="preserve"> </w:t>
      </w:r>
      <w:r w:rsidRPr="001F7AFE">
        <w:rPr>
          <w:rFonts w:cs="B Lotus"/>
          <w:rtl/>
          <w:lang w:bidi="ar-SY"/>
        </w:rPr>
        <w:t xml:space="preserve">رها </w:t>
      </w:r>
      <w:r w:rsidR="00904E27">
        <w:rPr>
          <w:rFonts w:cs="B Lotus"/>
          <w:rtl/>
          <w:lang w:bidi="ar-SY"/>
        </w:rPr>
        <w:t>ک</w:t>
      </w:r>
      <w:r w:rsidRPr="001F7AFE">
        <w:rPr>
          <w:rFonts w:cs="B Lotus"/>
          <w:rtl/>
          <w:lang w:bidi="ar-SY"/>
        </w:rPr>
        <w:t>ردنش مش</w:t>
      </w:r>
      <w:r w:rsidR="00904E27">
        <w:rPr>
          <w:rFonts w:cs="B Lotus"/>
          <w:rtl/>
          <w:lang w:bidi="ar-SY"/>
        </w:rPr>
        <w:t>ک</w:t>
      </w:r>
      <w:r w:rsidRPr="001F7AFE">
        <w:rPr>
          <w:rFonts w:cs="B Lotus"/>
          <w:rtl/>
          <w:lang w:bidi="ar-SY"/>
        </w:rPr>
        <w:t>ل م</w:t>
      </w:r>
      <w:r w:rsidR="00904E27">
        <w:rPr>
          <w:rFonts w:cs="B Lotus"/>
          <w:rtl/>
          <w:lang w:bidi="ar-SY"/>
        </w:rPr>
        <w:t>ی</w:t>
      </w:r>
      <w:r w:rsidRPr="001F7AFE">
        <w:rPr>
          <w:rFonts w:cs="B Lotus" w:hint="cs"/>
          <w:rtl/>
          <w:lang w:bidi="ar-SY"/>
        </w:rPr>
        <w:t>‌</w:t>
      </w:r>
      <w:r w:rsidRPr="001F7AFE">
        <w:rPr>
          <w:rFonts w:cs="B Lotus"/>
          <w:rtl/>
          <w:lang w:bidi="ar-SY"/>
        </w:rPr>
        <w:t>شود</w:t>
      </w:r>
      <w:r w:rsidR="008052F8">
        <w:rPr>
          <w:rFonts w:cs="B Lotus" w:hint="cs"/>
          <w:rtl/>
          <w:lang w:bidi="ar-SY"/>
        </w:rPr>
        <w:t>؛</w:t>
      </w:r>
      <w:r w:rsidRPr="001F7AFE">
        <w:rPr>
          <w:rFonts w:cs="B Lotus"/>
          <w:rtl/>
          <w:lang w:bidi="ar-SY"/>
        </w:rPr>
        <w:t xml:space="preserve"> چون انسان هر عمل</w:t>
      </w:r>
      <w:r w:rsidR="00904E27">
        <w:rPr>
          <w:rFonts w:cs="B Lotus"/>
          <w:rtl/>
          <w:lang w:bidi="ar-SY"/>
        </w:rPr>
        <w:t>ی</w:t>
      </w:r>
      <w:r w:rsidRPr="001F7AFE">
        <w:rPr>
          <w:rFonts w:cs="B Lotus"/>
          <w:rtl/>
          <w:lang w:bidi="ar-SY"/>
        </w:rPr>
        <w:t xml:space="preserve"> را م</w:t>
      </w:r>
      <w:r w:rsidR="00904E27">
        <w:rPr>
          <w:rFonts w:cs="B Lotus"/>
          <w:rtl/>
          <w:lang w:bidi="ar-SY"/>
        </w:rPr>
        <w:t>ک</w:t>
      </w:r>
      <w:r w:rsidRPr="001F7AFE">
        <w:rPr>
          <w:rFonts w:cs="B Lotus"/>
          <w:rtl/>
          <w:lang w:bidi="ar-SY"/>
        </w:rPr>
        <w:t xml:space="preserve">رر </w:t>
      </w:r>
      <w:r w:rsidR="00904E27">
        <w:rPr>
          <w:rFonts w:cs="B Lotus"/>
          <w:rtl/>
          <w:lang w:bidi="ar-SY"/>
        </w:rPr>
        <w:t>ک</w:t>
      </w:r>
      <w:r w:rsidRPr="001F7AFE">
        <w:rPr>
          <w:rFonts w:cs="B Lotus"/>
          <w:rtl/>
          <w:lang w:bidi="ar-SY"/>
        </w:rPr>
        <w:t>رد و ن</w:t>
      </w:r>
      <w:r w:rsidR="00904E27">
        <w:rPr>
          <w:rFonts w:cs="B Lotus"/>
          <w:rtl/>
          <w:lang w:bidi="ar-SY"/>
        </w:rPr>
        <w:t>یک</w:t>
      </w:r>
      <w:r w:rsidRPr="001F7AFE">
        <w:rPr>
          <w:rFonts w:cs="B Lotus"/>
          <w:rtl/>
          <w:lang w:bidi="ar-SY"/>
        </w:rPr>
        <w:t>و شمرد</w:t>
      </w:r>
      <w:r w:rsidR="008052F8">
        <w:rPr>
          <w:rFonts w:cs="B Lotus" w:hint="cs"/>
          <w:rtl/>
          <w:lang w:bidi="ar-SY"/>
        </w:rPr>
        <w:t>،</w:t>
      </w:r>
      <w:r w:rsidRPr="001F7AFE">
        <w:rPr>
          <w:rFonts w:cs="B Lotus"/>
          <w:rtl/>
          <w:lang w:bidi="ar-SY"/>
        </w:rPr>
        <w:t xml:space="preserve"> م</w:t>
      </w:r>
      <w:r w:rsidR="00904E27">
        <w:rPr>
          <w:rFonts w:cs="B Lotus"/>
          <w:rtl/>
          <w:lang w:bidi="ar-SY"/>
        </w:rPr>
        <w:t>ی</w:t>
      </w:r>
      <w:r w:rsidRPr="001F7AFE">
        <w:rPr>
          <w:rFonts w:cs="B Lotus"/>
          <w:rtl/>
          <w:lang w:bidi="ar-SY"/>
        </w:rPr>
        <w:t>ل 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ند د</w:t>
      </w:r>
      <w:r w:rsidR="00904E27">
        <w:rPr>
          <w:rFonts w:cs="B Lotus"/>
          <w:rtl/>
          <w:lang w:bidi="ar-SY"/>
        </w:rPr>
        <w:t>ی</w:t>
      </w:r>
      <w:r w:rsidRPr="001F7AFE">
        <w:rPr>
          <w:rFonts w:cs="B Lotus"/>
          <w:rtl/>
          <w:lang w:bidi="ar-SY"/>
        </w:rPr>
        <w:t>گر</w:t>
      </w:r>
      <w:r w:rsidR="00904E27">
        <w:rPr>
          <w:rFonts w:cs="B Lotus"/>
          <w:rtl/>
          <w:lang w:bidi="ar-SY"/>
        </w:rPr>
        <w:t>ی</w:t>
      </w:r>
      <w:r w:rsidRPr="001F7AFE">
        <w:rPr>
          <w:rFonts w:cs="B Lotus"/>
          <w:rtl/>
          <w:lang w:bidi="ar-SY"/>
        </w:rPr>
        <w:t xml:space="preserve"> هم ا</w:t>
      </w:r>
      <w:r w:rsidR="00904E27">
        <w:rPr>
          <w:rFonts w:cs="B Lotus"/>
          <w:rtl/>
          <w:lang w:bidi="ar-SY"/>
        </w:rPr>
        <w:t>ی</w:t>
      </w:r>
      <w:r w:rsidRPr="001F7AFE">
        <w:rPr>
          <w:rFonts w:cs="B Lotus"/>
          <w:rtl/>
          <w:lang w:bidi="ar-SY"/>
        </w:rPr>
        <w:t>ن</w:t>
      </w:r>
      <w:r w:rsidR="008052F8">
        <w:rPr>
          <w:rFonts w:cs="B Lotus" w:hint="cs"/>
          <w:rtl/>
          <w:lang w:bidi="ar-SY"/>
        </w:rPr>
        <w:t xml:space="preserve"> </w:t>
      </w:r>
      <w:r w:rsidR="00904E27">
        <w:rPr>
          <w:rFonts w:cs="B Lotus"/>
          <w:rtl/>
          <w:lang w:bidi="ar-SY"/>
        </w:rPr>
        <w:t>ک</w:t>
      </w:r>
      <w:r w:rsidRPr="001F7AFE">
        <w:rPr>
          <w:rFonts w:cs="B Lotus"/>
          <w:rtl/>
          <w:lang w:bidi="ar-SY"/>
        </w:rPr>
        <w:t>ار را انجام دهد</w:t>
      </w:r>
      <w:r w:rsidR="008052F8">
        <w:rPr>
          <w:rFonts w:cs="B Lotus" w:hint="cs"/>
          <w:rtl/>
          <w:lang w:bidi="ar-SY"/>
        </w:rPr>
        <w:t>؛</w:t>
      </w:r>
      <w:r w:rsidRPr="001F7AFE">
        <w:rPr>
          <w:rFonts w:cs="B Lotus"/>
          <w:rtl/>
          <w:lang w:bidi="ar-SY"/>
        </w:rPr>
        <w:t xml:space="preserve"> ب</w:t>
      </w:r>
      <w:r w:rsidR="008052F8">
        <w:rPr>
          <w:rFonts w:cs="B Lotus" w:hint="cs"/>
          <w:rtl/>
          <w:lang w:bidi="ar-SY"/>
        </w:rPr>
        <w:t xml:space="preserve">ه </w:t>
      </w:r>
      <w:r w:rsidRPr="001F7AFE">
        <w:rPr>
          <w:rFonts w:cs="B Lotus"/>
          <w:rtl/>
          <w:lang w:bidi="ar-SY"/>
        </w:rPr>
        <w:t>خصوص هنگام</w:t>
      </w:r>
      <w:r w:rsidR="00904E27">
        <w:rPr>
          <w:rFonts w:cs="B Lotus"/>
          <w:rtl/>
          <w:lang w:bidi="ar-SY"/>
        </w:rPr>
        <w:t>ی</w:t>
      </w:r>
      <w:r w:rsidR="008052F8">
        <w:rPr>
          <w:rFonts w:cs="B Lotus" w:hint="cs"/>
          <w:rtl/>
          <w:lang w:bidi="ar-SY"/>
        </w:rPr>
        <w:t xml:space="preserve"> </w:t>
      </w:r>
      <w:r w:rsidR="00904E27">
        <w:rPr>
          <w:rFonts w:cs="B Lotus"/>
          <w:rtl/>
          <w:lang w:bidi="ar-SY"/>
        </w:rPr>
        <w:t>ک</w:t>
      </w:r>
      <w:r w:rsidRPr="001F7AFE">
        <w:rPr>
          <w:rFonts w:cs="B Lotus"/>
          <w:rtl/>
          <w:lang w:bidi="ar-SY"/>
        </w:rPr>
        <w:t>ه د</w:t>
      </w:r>
      <w:r w:rsidR="00904E27">
        <w:rPr>
          <w:rFonts w:cs="B Lotus"/>
          <w:rtl/>
          <w:lang w:bidi="ar-SY"/>
        </w:rPr>
        <w:t>ی</w:t>
      </w:r>
      <w:r w:rsidRPr="001F7AFE">
        <w:rPr>
          <w:rFonts w:cs="B Lotus"/>
          <w:rtl/>
          <w:lang w:bidi="ar-SY"/>
        </w:rPr>
        <w:t>گر</w:t>
      </w:r>
      <w:r w:rsidR="00904E27">
        <w:rPr>
          <w:rFonts w:cs="B Lotus"/>
          <w:rtl/>
          <w:lang w:bidi="ar-SY"/>
        </w:rPr>
        <w:t>ی</w:t>
      </w:r>
      <w:r w:rsidRPr="001F7AFE">
        <w:rPr>
          <w:rFonts w:cs="B Lotus"/>
          <w:rtl/>
          <w:lang w:bidi="ar-SY"/>
        </w:rPr>
        <w:t xml:space="preserve"> محبوبش باشد</w:t>
      </w:r>
      <w:r w:rsidR="008052F8">
        <w:rPr>
          <w:rFonts w:cs="B Lotus" w:hint="cs"/>
          <w:rtl/>
          <w:lang w:bidi="ar-SY"/>
        </w:rPr>
        <w:t>؛</w:t>
      </w:r>
      <w:r w:rsidRPr="001F7AFE">
        <w:rPr>
          <w:rFonts w:cs="B Lotus"/>
          <w:rtl/>
          <w:lang w:bidi="ar-SY"/>
        </w:rPr>
        <w:t xml:space="preserve"> مثل فرزند</w:t>
      </w:r>
      <w:r w:rsidRPr="001F7AFE">
        <w:rPr>
          <w:rFonts w:cs="B Lotus" w:hint="cs"/>
          <w:rtl/>
          <w:lang w:bidi="ar-SY"/>
        </w:rPr>
        <w:t>،</w:t>
      </w:r>
      <w:r w:rsidRPr="001F7AFE">
        <w:rPr>
          <w:rFonts w:cs="B Lotus"/>
          <w:rtl/>
          <w:lang w:bidi="ar-SY"/>
        </w:rPr>
        <w:t xml:space="preserve"> مسل</w:t>
      </w:r>
      <w:r w:rsidR="008052F8">
        <w:rPr>
          <w:rFonts w:cs="B Lotus" w:hint="cs"/>
          <w:rtl/>
          <w:lang w:bidi="ar-SY"/>
        </w:rPr>
        <w:t>ّ</w:t>
      </w:r>
      <w:r w:rsidRPr="001F7AFE">
        <w:rPr>
          <w:rFonts w:cs="B Lotus"/>
          <w:rtl/>
          <w:lang w:bidi="ar-SY"/>
        </w:rPr>
        <w:t xml:space="preserve">ماً او را </w:t>
      </w:r>
      <w:r w:rsidRPr="001F7AFE">
        <w:rPr>
          <w:rFonts w:cs="B Lotus" w:hint="cs"/>
          <w:rtl/>
          <w:lang w:bidi="ar-SY"/>
        </w:rPr>
        <w:t xml:space="preserve">وادار </w:t>
      </w:r>
      <w:r w:rsidRPr="001F7AFE">
        <w:rPr>
          <w:rFonts w:cs="B Lotus"/>
          <w:rtl/>
          <w:lang w:bidi="ar-SY"/>
        </w:rPr>
        <w:t>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 xml:space="preserve">ند </w:t>
      </w:r>
      <w:r w:rsidR="00904E27">
        <w:rPr>
          <w:rFonts w:cs="B Lotus"/>
          <w:rtl/>
          <w:lang w:bidi="ar-SY"/>
        </w:rPr>
        <w:t>ک</w:t>
      </w:r>
      <w:r w:rsidRPr="001F7AFE">
        <w:rPr>
          <w:rFonts w:cs="B Lotus"/>
          <w:rtl/>
          <w:lang w:bidi="ar-SY"/>
        </w:rPr>
        <w:t xml:space="preserve">ه اقتدا </w:t>
      </w:r>
      <w:r w:rsidR="00904E27">
        <w:rPr>
          <w:rFonts w:cs="B Lotus"/>
          <w:rtl/>
          <w:lang w:bidi="ar-SY"/>
        </w:rPr>
        <w:t>ک</w:t>
      </w:r>
      <w:r w:rsidRPr="001F7AFE">
        <w:rPr>
          <w:rFonts w:cs="B Lotus"/>
          <w:rtl/>
          <w:lang w:bidi="ar-SY"/>
        </w:rPr>
        <w:t>ند</w:t>
      </w:r>
      <w:r w:rsidRPr="001F7AFE">
        <w:rPr>
          <w:rFonts w:cs="B Lotus" w:hint="cs"/>
          <w:rtl/>
          <w:lang w:bidi="ar-SY"/>
        </w:rPr>
        <w:t>.</w:t>
      </w:r>
      <w:r w:rsidRPr="001F7AFE">
        <w:rPr>
          <w:rFonts w:cs="B Lotus"/>
          <w:rtl/>
          <w:lang w:bidi="ar-SY"/>
        </w:rPr>
        <w:t xml:space="preserve"> و پدران و اسلاف تمام</w:t>
      </w:r>
      <w:r w:rsidR="00904E27">
        <w:rPr>
          <w:rFonts w:cs="B Lotus"/>
          <w:rtl/>
          <w:lang w:bidi="ar-SY"/>
        </w:rPr>
        <w:t>ی</w:t>
      </w:r>
      <w:r w:rsidRPr="001F7AFE">
        <w:rPr>
          <w:rFonts w:cs="B Lotus"/>
          <w:rtl/>
          <w:lang w:bidi="ar-SY"/>
        </w:rPr>
        <w:t xml:space="preserve"> عقا</w:t>
      </w:r>
      <w:r w:rsidR="00904E27">
        <w:rPr>
          <w:rFonts w:cs="B Lotus"/>
          <w:rtl/>
          <w:lang w:bidi="ar-SY"/>
        </w:rPr>
        <w:t>ی</w:t>
      </w:r>
      <w:r w:rsidRPr="001F7AFE">
        <w:rPr>
          <w:rFonts w:cs="B Lotus"/>
          <w:rtl/>
          <w:lang w:bidi="ar-SY"/>
        </w:rPr>
        <w:t>د و عادات خود را برا</w:t>
      </w:r>
      <w:r w:rsidR="00904E27">
        <w:rPr>
          <w:rFonts w:cs="B Lotus"/>
          <w:rtl/>
          <w:lang w:bidi="ar-SY"/>
        </w:rPr>
        <w:t>ی</w:t>
      </w:r>
      <w:r w:rsidRPr="001F7AFE">
        <w:rPr>
          <w:rFonts w:cs="B Lotus"/>
          <w:rtl/>
          <w:lang w:bidi="ar-SY"/>
        </w:rPr>
        <w:t xml:space="preserve"> اخلاف و پسران ب</w:t>
      </w:r>
      <w:r w:rsidR="008052F8">
        <w:rPr>
          <w:rFonts w:cs="B Lotus" w:hint="cs"/>
          <w:rtl/>
          <w:lang w:bidi="ar-SY"/>
        </w:rPr>
        <w:t xml:space="preserve">ه </w:t>
      </w:r>
      <w:r w:rsidRPr="001F7AFE">
        <w:rPr>
          <w:rFonts w:cs="B Lotus"/>
          <w:rtl/>
          <w:lang w:bidi="ar-SY"/>
        </w:rPr>
        <w:t>ارث م</w:t>
      </w:r>
      <w:r w:rsidR="00904E27">
        <w:rPr>
          <w:rFonts w:cs="B Lotus"/>
          <w:rtl/>
          <w:lang w:bidi="ar-SY"/>
        </w:rPr>
        <w:t>ی</w:t>
      </w:r>
      <w:r w:rsidRPr="001F7AFE">
        <w:rPr>
          <w:rFonts w:cs="B Lotus" w:hint="cs"/>
          <w:rtl/>
          <w:lang w:bidi="ar-SY"/>
        </w:rPr>
        <w:t>‌</w:t>
      </w:r>
      <w:r w:rsidRPr="001F7AFE">
        <w:rPr>
          <w:rFonts w:cs="B Lotus"/>
          <w:rtl/>
          <w:lang w:bidi="ar-SY"/>
        </w:rPr>
        <w:t>گذارند</w:t>
      </w:r>
      <w:r w:rsidRPr="001F7AFE">
        <w:rPr>
          <w:rFonts w:cs="B Lotus" w:hint="cs"/>
          <w:rtl/>
          <w:lang w:bidi="ar-SY"/>
        </w:rPr>
        <w:t>،</w:t>
      </w:r>
      <w:r w:rsidRPr="001F7AFE">
        <w:rPr>
          <w:rFonts w:cs="B Lotus"/>
          <w:rtl/>
          <w:lang w:bidi="ar-SY"/>
        </w:rPr>
        <w:t xml:space="preserve"> و زمان</w:t>
      </w:r>
      <w:r w:rsidR="00904E27">
        <w:rPr>
          <w:rFonts w:cs="B Lotus"/>
          <w:rtl/>
          <w:lang w:bidi="ar-SY"/>
        </w:rPr>
        <w:t>ی</w:t>
      </w:r>
      <w:r w:rsidR="008052F8">
        <w:rPr>
          <w:rFonts w:cs="B Lotus" w:hint="cs"/>
          <w:rtl/>
          <w:lang w:bidi="ar-SY"/>
        </w:rPr>
        <w:t xml:space="preserve"> </w:t>
      </w:r>
      <w:r w:rsidR="00904E27">
        <w:rPr>
          <w:rFonts w:cs="B Lotus"/>
          <w:rtl/>
          <w:lang w:bidi="ar-SY"/>
        </w:rPr>
        <w:t>ک</w:t>
      </w:r>
      <w:r w:rsidRPr="001F7AFE">
        <w:rPr>
          <w:rFonts w:cs="B Lotus"/>
          <w:rtl/>
          <w:lang w:bidi="ar-SY"/>
        </w:rPr>
        <w:t>ه عادات و عقا</w:t>
      </w:r>
      <w:r w:rsidR="00904E27">
        <w:rPr>
          <w:rFonts w:cs="B Lotus"/>
          <w:rtl/>
          <w:lang w:bidi="ar-SY"/>
        </w:rPr>
        <w:t>ی</w:t>
      </w:r>
      <w:r w:rsidRPr="001F7AFE">
        <w:rPr>
          <w:rFonts w:cs="B Lotus"/>
          <w:rtl/>
          <w:lang w:bidi="ar-SY"/>
        </w:rPr>
        <w:t>د از پدران به پسران و از س</w:t>
      </w:r>
      <w:r w:rsidR="008052F8">
        <w:rPr>
          <w:rFonts w:cs="B Lotus" w:hint="cs"/>
          <w:rtl/>
          <w:lang w:bidi="ar-SY"/>
        </w:rPr>
        <w:t>َ</w:t>
      </w:r>
      <w:r w:rsidRPr="001F7AFE">
        <w:rPr>
          <w:rFonts w:cs="B Lotus"/>
          <w:rtl/>
          <w:lang w:bidi="ar-SY"/>
        </w:rPr>
        <w:t>ل</w:t>
      </w:r>
      <w:r w:rsidR="008052F8">
        <w:rPr>
          <w:rFonts w:cs="B Lotus" w:hint="cs"/>
          <w:rtl/>
          <w:lang w:bidi="ar-SY"/>
        </w:rPr>
        <w:t>َ</w:t>
      </w:r>
      <w:r w:rsidRPr="001F7AFE">
        <w:rPr>
          <w:rFonts w:cs="B Lotus"/>
          <w:rtl/>
          <w:lang w:bidi="ar-SY"/>
        </w:rPr>
        <w:t>ف ب</w:t>
      </w:r>
      <w:r w:rsidR="008052F8">
        <w:rPr>
          <w:rFonts w:cs="B Lotus" w:hint="cs"/>
          <w:rtl/>
          <w:lang w:bidi="ar-SY"/>
        </w:rPr>
        <w:t xml:space="preserve">ه </w:t>
      </w:r>
      <w:r w:rsidRPr="001F7AFE">
        <w:rPr>
          <w:rFonts w:cs="B Lotus"/>
          <w:rtl/>
          <w:lang w:bidi="ar-SY"/>
        </w:rPr>
        <w:t>خ</w:t>
      </w:r>
      <w:r w:rsidR="008052F8">
        <w:rPr>
          <w:rFonts w:cs="B Lotus" w:hint="cs"/>
          <w:rtl/>
          <w:lang w:bidi="ar-SY"/>
        </w:rPr>
        <w:t>َ</w:t>
      </w:r>
      <w:r w:rsidRPr="001F7AFE">
        <w:rPr>
          <w:rFonts w:cs="B Lotus"/>
          <w:rtl/>
          <w:lang w:bidi="ar-SY"/>
        </w:rPr>
        <w:t>ل</w:t>
      </w:r>
      <w:r w:rsidR="008052F8">
        <w:rPr>
          <w:rFonts w:cs="B Lotus" w:hint="cs"/>
          <w:rtl/>
          <w:lang w:bidi="ar-SY"/>
        </w:rPr>
        <w:t>َ</w:t>
      </w:r>
      <w:r w:rsidRPr="001F7AFE">
        <w:rPr>
          <w:rFonts w:cs="B Lotus"/>
          <w:rtl/>
          <w:lang w:bidi="ar-SY"/>
        </w:rPr>
        <w:t>ف منتقل شد</w:t>
      </w:r>
      <w:r w:rsidR="008052F8">
        <w:rPr>
          <w:rFonts w:cs="B Lotus" w:hint="cs"/>
          <w:rtl/>
          <w:lang w:bidi="ar-SY"/>
        </w:rPr>
        <w:t>،</w:t>
      </w:r>
      <w:r w:rsidRPr="001F7AFE">
        <w:rPr>
          <w:rFonts w:cs="B Lotus"/>
          <w:rtl/>
          <w:lang w:bidi="ar-SY"/>
        </w:rPr>
        <w:t xml:space="preserve"> تمام</w:t>
      </w:r>
      <w:r w:rsidR="00904E27">
        <w:rPr>
          <w:rFonts w:cs="B Lotus"/>
          <w:rtl/>
          <w:lang w:bidi="ar-SY"/>
        </w:rPr>
        <w:t>ی</w:t>
      </w:r>
      <w:r w:rsidRPr="001F7AFE">
        <w:rPr>
          <w:rFonts w:cs="B Lotus"/>
          <w:rtl/>
          <w:lang w:bidi="ar-SY"/>
        </w:rPr>
        <w:t xml:space="preserve"> آنها در آنان ثابت م</w:t>
      </w:r>
      <w:r w:rsidR="00904E27">
        <w:rPr>
          <w:rFonts w:cs="B Lotus"/>
          <w:rtl/>
          <w:lang w:bidi="ar-SY"/>
        </w:rPr>
        <w:t>ی</w:t>
      </w:r>
      <w:r w:rsidRPr="001F7AFE">
        <w:rPr>
          <w:rFonts w:cs="B Lotus" w:hint="cs"/>
          <w:rtl/>
          <w:lang w:bidi="ar-SY"/>
        </w:rPr>
        <w:t>‌</w:t>
      </w:r>
      <w:r w:rsidRPr="001F7AFE">
        <w:rPr>
          <w:rFonts w:cs="B Lotus"/>
          <w:rtl/>
          <w:lang w:bidi="ar-SY"/>
        </w:rPr>
        <w:t>شود</w:t>
      </w:r>
      <w:r w:rsidRPr="001F7AFE">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 xml:space="preserve">خلاصه </w:t>
      </w:r>
      <w:r w:rsidR="00904E27">
        <w:rPr>
          <w:rFonts w:cs="B Lotus"/>
          <w:rtl/>
          <w:lang w:bidi="ar-SY"/>
        </w:rPr>
        <w:t>ک</w:t>
      </w:r>
      <w:r w:rsidRPr="001F7AFE">
        <w:rPr>
          <w:rFonts w:cs="B Lotus"/>
          <w:rtl/>
          <w:lang w:bidi="ar-SY"/>
        </w:rPr>
        <w:t>لام</w:t>
      </w:r>
      <w:r w:rsidR="008052F8">
        <w:rPr>
          <w:rFonts w:cs="B Lotus" w:hint="cs"/>
          <w:rtl/>
          <w:lang w:bidi="ar-SY"/>
        </w:rPr>
        <w:t>:</w:t>
      </w:r>
      <w:r w:rsidRPr="001F7AFE">
        <w:rPr>
          <w:rFonts w:cs="B Lotus"/>
          <w:rtl/>
          <w:lang w:bidi="ar-SY"/>
        </w:rPr>
        <w:t xml:space="preserve"> تقال</w:t>
      </w:r>
      <w:r w:rsidR="00904E27">
        <w:rPr>
          <w:rFonts w:cs="B Lotus"/>
          <w:rtl/>
          <w:lang w:bidi="ar-SY"/>
        </w:rPr>
        <w:t>ی</w:t>
      </w:r>
      <w:r w:rsidRPr="001F7AFE">
        <w:rPr>
          <w:rFonts w:cs="B Lotus"/>
          <w:rtl/>
          <w:lang w:bidi="ar-SY"/>
        </w:rPr>
        <w:t>د و عادات مثل راه</w:t>
      </w:r>
      <w:r w:rsidR="00904E27">
        <w:rPr>
          <w:rFonts w:cs="B Lotus" w:hint="cs"/>
          <w:rtl/>
          <w:lang w:bidi="ar-SY"/>
        </w:rPr>
        <w:t>ی</w:t>
      </w:r>
      <w:r w:rsidR="008052F8">
        <w:rPr>
          <w:rFonts w:cs="B Lotus" w:hint="cs"/>
          <w:rtl/>
          <w:lang w:bidi="ar-SY"/>
        </w:rPr>
        <w:t xml:space="preserve"> ا</w:t>
      </w:r>
      <w:r w:rsidRPr="001F7AFE">
        <w:rPr>
          <w:rFonts w:cs="B Lotus"/>
          <w:rtl/>
          <w:lang w:bidi="ar-SY"/>
        </w:rPr>
        <w:t xml:space="preserve">ست </w:t>
      </w:r>
      <w:r w:rsidR="00904E27">
        <w:rPr>
          <w:rFonts w:cs="B Lotus"/>
          <w:rtl/>
          <w:lang w:bidi="ar-SY"/>
        </w:rPr>
        <w:t>ک</w:t>
      </w:r>
      <w:r w:rsidRPr="001F7AFE">
        <w:rPr>
          <w:rFonts w:cs="B Lotus"/>
          <w:rtl/>
          <w:lang w:bidi="ar-SY"/>
        </w:rPr>
        <w:t>ه هرچه ب</w:t>
      </w:r>
      <w:r w:rsidR="00904E27">
        <w:rPr>
          <w:rFonts w:cs="B Lotus"/>
          <w:rtl/>
          <w:lang w:bidi="ar-SY"/>
        </w:rPr>
        <w:t>ی</w:t>
      </w:r>
      <w:r w:rsidRPr="001F7AFE">
        <w:rPr>
          <w:rFonts w:cs="B Lotus"/>
          <w:rtl/>
          <w:lang w:bidi="ar-SY"/>
        </w:rPr>
        <w:t>شتر آن</w:t>
      </w:r>
      <w:r w:rsidR="008052F8">
        <w:rPr>
          <w:rFonts w:cs="B Lotus" w:hint="cs"/>
          <w:rtl/>
          <w:lang w:bidi="ar-SY"/>
        </w:rPr>
        <w:t xml:space="preserve"> </w:t>
      </w:r>
      <w:r w:rsidRPr="001F7AFE">
        <w:rPr>
          <w:rFonts w:cs="B Lotus"/>
          <w:rtl/>
          <w:lang w:bidi="ar-SY"/>
        </w:rPr>
        <w:t>راه رفته شود</w:t>
      </w:r>
      <w:r w:rsidR="008052F8">
        <w:rPr>
          <w:rFonts w:cs="B Lotus" w:hint="cs"/>
          <w:rtl/>
          <w:lang w:bidi="ar-SY"/>
        </w:rPr>
        <w:t>،</w:t>
      </w:r>
      <w:r w:rsidRPr="001F7AFE">
        <w:rPr>
          <w:rFonts w:cs="B Lotus"/>
          <w:rtl/>
          <w:lang w:bidi="ar-SY"/>
        </w:rPr>
        <w:t xml:space="preserve"> مه</w:t>
      </w:r>
      <w:r w:rsidR="00904E27">
        <w:rPr>
          <w:rFonts w:cs="B Lotus"/>
          <w:rtl/>
          <w:lang w:bidi="ar-SY"/>
        </w:rPr>
        <w:t>ی</w:t>
      </w:r>
      <w:r w:rsidRPr="001F7AFE">
        <w:rPr>
          <w:rFonts w:cs="B Lotus"/>
          <w:rtl/>
          <w:lang w:bidi="ar-SY"/>
        </w:rPr>
        <w:t>اتر برا</w:t>
      </w:r>
      <w:r w:rsidR="00904E27">
        <w:rPr>
          <w:rFonts w:cs="B Lotus"/>
          <w:rtl/>
          <w:lang w:bidi="ar-SY"/>
        </w:rPr>
        <w:t>ی</w:t>
      </w:r>
      <w:r w:rsidRPr="001F7AFE">
        <w:rPr>
          <w:rFonts w:cs="B Lotus"/>
          <w:rtl/>
          <w:lang w:bidi="ar-SY"/>
        </w:rPr>
        <w:t xml:space="preserve"> </w:t>
      </w:r>
      <w:r w:rsidRPr="001F7AFE">
        <w:rPr>
          <w:rFonts w:cs="B Lotus" w:hint="cs"/>
          <w:rtl/>
          <w:lang w:bidi="ar-SY"/>
        </w:rPr>
        <w:t>ع</w:t>
      </w:r>
      <w:r w:rsidRPr="001F7AFE">
        <w:rPr>
          <w:rFonts w:cs="B Lotus"/>
          <w:rtl/>
          <w:lang w:bidi="ar-SY"/>
        </w:rPr>
        <w:t>بور و مرور م</w:t>
      </w:r>
      <w:r w:rsidR="00904E27">
        <w:rPr>
          <w:rFonts w:cs="B Lotus"/>
          <w:rtl/>
          <w:lang w:bidi="ar-SY"/>
        </w:rPr>
        <w:t>ی</w:t>
      </w:r>
      <w:r w:rsidRPr="001F7AFE">
        <w:rPr>
          <w:rFonts w:cs="B Lotus" w:hint="cs"/>
          <w:rtl/>
          <w:lang w:bidi="ar-SY"/>
        </w:rPr>
        <w:t>‌</w:t>
      </w:r>
      <w:r w:rsidRPr="001F7AFE">
        <w:rPr>
          <w:rFonts w:cs="B Lotus"/>
          <w:rtl/>
          <w:lang w:bidi="ar-SY"/>
        </w:rPr>
        <w:t>گردد</w:t>
      </w:r>
      <w:r w:rsidR="008052F8">
        <w:rPr>
          <w:rFonts w:cs="B Lotus" w:hint="cs"/>
          <w:rtl/>
          <w:lang w:bidi="ar-SY"/>
        </w:rPr>
        <w:t>؛</w:t>
      </w:r>
      <w:r w:rsidRPr="001F7AFE">
        <w:rPr>
          <w:rFonts w:cs="B Lotus"/>
          <w:rtl/>
          <w:lang w:bidi="ar-SY"/>
        </w:rPr>
        <w:t xml:space="preserve"> پس از آن بس</w:t>
      </w:r>
      <w:r w:rsidR="00904E27">
        <w:rPr>
          <w:rFonts w:cs="B Lotus"/>
          <w:rtl/>
          <w:lang w:bidi="ar-SY"/>
        </w:rPr>
        <w:t>ی</w:t>
      </w:r>
      <w:r w:rsidRPr="001F7AFE">
        <w:rPr>
          <w:rFonts w:cs="B Lotus"/>
          <w:rtl/>
          <w:lang w:bidi="ar-SY"/>
        </w:rPr>
        <w:t>ار مش</w:t>
      </w:r>
      <w:r w:rsidR="00904E27">
        <w:rPr>
          <w:rFonts w:cs="B Lotus"/>
          <w:rtl/>
          <w:lang w:bidi="ar-SY"/>
        </w:rPr>
        <w:t>ک</w:t>
      </w:r>
      <w:r w:rsidRPr="001F7AFE">
        <w:rPr>
          <w:rFonts w:cs="B Lotus"/>
          <w:rtl/>
          <w:lang w:bidi="ar-SY"/>
        </w:rPr>
        <w:t>ل م</w:t>
      </w:r>
      <w:r w:rsidR="00904E27">
        <w:rPr>
          <w:rFonts w:cs="B Lotus"/>
          <w:rtl/>
          <w:lang w:bidi="ar-SY"/>
        </w:rPr>
        <w:t>ی</w:t>
      </w:r>
      <w:r w:rsidRPr="001F7AFE">
        <w:rPr>
          <w:rFonts w:cs="B Lotus" w:hint="cs"/>
          <w:rtl/>
          <w:lang w:bidi="ar-SY"/>
        </w:rPr>
        <w:t>‌</w:t>
      </w:r>
      <w:r w:rsidRPr="001F7AFE">
        <w:rPr>
          <w:rFonts w:cs="B Lotus"/>
          <w:rtl/>
          <w:lang w:bidi="ar-SY"/>
        </w:rPr>
        <w:t xml:space="preserve">شود </w:t>
      </w:r>
      <w:r w:rsidR="00904E27">
        <w:rPr>
          <w:rFonts w:cs="B Lotus"/>
          <w:rtl/>
          <w:lang w:bidi="ar-SY"/>
        </w:rPr>
        <w:t>ک</w:t>
      </w:r>
      <w:r w:rsidRPr="001F7AFE">
        <w:rPr>
          <w:rFonts w:cs="B Lotus"/>
          <w:rtl/>
          <w:lang w:bidi="ar-SY"/>
        </w:rPr>
        <w:t>ه مردم را از ا</w:t>
      </w:r>
      <w:r w:rsidR="00904E27">
        <w:rPr>
          <w:rFonts w:cs="B Lotus"/>
          <w:rtl/>
          <w:lang w:bidi="ar-SY"/>
        </w:rPr>
        <w:t>ی</w:t>
      </w:r>
      <w:r w:rsidRPr="001F7AFE">
        <w:rPr>
          <w:rFonts w:cs="B Lotus"/>
          <w:rtl/>
          <w:lang w:bidi="ar-SY"/>
        </w:rPr>
        <w:t>ن راه منصرف نمود</w:t>
      </w:r>
      <w:r w:rsidR="008052F8">
        <w:rPr>
          <w:rFonts w:cs="B Lotus" w:hint="cs"/>
          <w:rtl/>
          <w:lang w:bidi="ar-SY"/>
        </w:rPr>
        <w:t>،</w:t>
      </w:r>
      <w:r w:rsidRPr="001F7AFE">
        <w:rPr>
          <w:rFonts w:cs="B Lotus"/>
          <w:rtl/>
          <w:lang w:bidi="ar-SY"/>
        </w:rPr>
        <w:t xml:space="preserve"> و زندگان</w:t>
      </w:r>
      <w:r w:rsidR="00904E27">
        <w:rPr>
          <w:rFonts w:cs="B Lotus"/>
          <w:rtl/>
          <w:lang w:bidi="ar-SY"/>
        </w:rPr>
        <w:t>ی</w:t>
      </w:r>
      <w:r w:rsidRPr="001F7AFE">
        <w:rPr>
          <w:rFonts w:cs="B Lotus"/>
          <w:rtl/>
          <w:lang w:bidi="ar-SY"/>
        </w:rPr>
        <w:t xml:space="preserve"> بشر در هر زمان</w:t>
      </w:r>
      <w:r w:rsidR="00904E27">
        <w:rPr>
          <w:rFonts w:cs="B Lotus"/>
          <w:rtl/>
          <w:lang w:bidi="ar-SY"/>
        </w:rPr>
        <w:t>ی</w:t>
      </w:r>
      <w:r w:rsidRPr="001F7AFE">
        <w:rPr>
          <w:rFonts w:cs="B Lotus"/>
          <w:rtl/>
          <w:lang w:bidi="ar-SY"/>
        </w:rPr>
        <w:t xml:space="preserve"> ا</w:t>
      </w:r>
      <w:r w:rsidR="00904E27">
        <w:rPr>
          <w:rFonts w:cs="B Lotus"/>
          <w:rtl/>
          <w:lang w:bidi="ar-SY"/>
        </w:rPr>
        <w:t>ی</w:t>
      </w:r>
      <w:r w:rsidRPr="001F7AFE">
        <w:rPr>
          <w:rFonts w:cs="B Lotus"/>
          <w:rtl/>
          <w:lang w:bidi="ar-SY"/>
        </w:rPr>
        <w:t xml:space="preserve">ن طور بود </w:t>
      </w:r>
      <w:r w:rsidR="00904E27">
        <w:rPr>
          <w:rFonts w:cs="B Lotus"/>
          <w:rtl/>
          <w:lang w:bidi="ar-SY"/>
        </w:rPr>
        <w:t>ک</w:t>
      </w:r>
      <w:r w:rsidRPr="001F7AFE">
        <w:rPr>
          <w:rFonts w:cs="B Lotus"/>
          <w:rtl/>
          <w:lang w:bidi="ar-SY"/>
        </w:rPr>
        <w:t>ه انصراف آنان از تقال</w:t>
      </w:r>
      <w:r w:rsidR="00904E27">
        <w:rPr>
          <w:rFonts w:cs="B Lotus"/>
          <w:rtl/>
          <w:lang w:bidi="ar-SY"/>
        </w:rPr>
        <w:t>ی</w:t>
      </w:r>
      <w:r w:rsidRPr="001F7AFE">
        <w:rPr>
          <w:rFonts w:cs="B Lotus"/>
          <w:rtl/>
          <w:lang w:bidi="ar-SY"/>
        </w:rPr>
        <w:t xml:space="preserve">د و </w:t>
      </w:r>
      <w:r w:rsidRPr="001F7AFE">
        <w:rPr>
          <w:rFonts w:cs="B Lotus"/>
          <w:rtl/>
          <w:lang w:bidi="ar-SY"/>
        </w:rPr>
        <w:lastRenderedPageBreak/>
        <w:t>عادات</w:t>
      </w:r>
      <w:r w:rsidR="008052F8">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ار مش</w:t>
      </w:r>
      <w:r w:rsidR="00904E27">
        <w:rPr>
          <w:rFonts w:cs="B Lotus"/>
          <w:rtl/>
          <w:lang w:bidi="ar-SY"/>
        </w:rPr>
        <w:t>ک</w:t>
      </w:r>
      <w:r w:rsidRPr="001F7AFE">
        <w:rPr>
          <w:rFonts w:cs="B Lotus"/>
          <w:rtl/>
          <w:lang w:bidi="ar-SY"/>
        </w:rPr>
        <w:t>ل ب</w:t>
      </w:r>
      <w:r w:rsidR="008052F8">
        <w:rPr>
          <w:rFonts w:cs="B Lotus" w:hint="cs"/>
          <w:rtl/>
          <w:lang w:bidi="ar-SY"/>
        </w:rPr>
        <w:t xml:space="preserve">ه </w:t>
      </w:r>
      <w:r w:rsidRPr="001F7AFE">
        <w:rPr>
          <w:rFonts w:cs="B Lotus"/>
          <w:rtl/>
          <w:lang w:bidi="ar-SY"/>
        </w:rPr>
        <w:t>شمار م</w:t>
      </w:r>
      <w:r w:rsidR="00904E27">
        <w:rPr>
          <w:rFonts w:cs="B Lotus" w:hint="cs"/>
          <w:rtl/>
          <w:lang w:bidi="ar-SY"/>
        </w:rPr>
        <w:t>ی</w:t>
      </w:r>
      <w:r w:rsidR="008052F8">
        <w:rPr>
          <w:rFonts w:cs="B Lotus" w:hint="eastAsia"/>
          <w:rtl/>
          <w:lang w:bidi="ar-SY"/>
        </w:rPr>
        <w:t>‌</w:t>
      </w:r>
      <w:r w:rsidR="008052F8">
        <w:rPr>
          <w:rFonts w:cs="B Lotus" w:hint="cs"/>
          <w:rtl/>
          <w:lang w:bidi="ar-SY"/>
        </w:rPr>
        <w:t>آ</w:t>
      </w:r>
      <w:r w:rsidRPr="001F7AFE">
        <w:rPr>
          <w:rFonts w:cs="B Lotus"/>
          <w:rtl/>
          <w:lang w:bidi="ar-SY"/>
        </w:rPr>
        <w:t>مد.</w:t>
      </w:r>
    </w:p>
    <w:p w:rsidR="00586751" w:rsidRPr="001F7AFE" w:rsidRDefault="00586751" w:rsidP="0058792A">
      <w:pPr>
        <w:widowControl w:val="0"/>
        <w:ind w:firstLine="284"/>
        <w:jc w:val="lowKashida"/>
        <w:rPr>
          <w:rFonts w:cs="B Lotus"/>
          <w:rtl/>
          <w:lang w:bidi="ar-SY"/>
        </w:rPr>
      </w:pPr>
      <w:r w:rsidRPr="001F7AFE">
        <w:rPr>
          <w:rFonts w:cs="B Lotus"/>
          <w:rtl/>
          <w:lang w:bidi="ar-SY"/>
        </w:rPr>
        <w:t>تقال</w:t>
      </w:r>
      <w:r w:rsidR="00904E27">
        <w:rPr>
          <w:rFonts w:cs="B Lotus"/>
          <w:rtl/>
          <w:lang w:bidi="ar-SY"/>
        </w:rPr>
        <w:t>ی</w:t>
      </w:r>
      <w:r w:rsidRPr="001F7AFE">
        <w:rPr>
          <w:rFonts w:cs="B Lotus"/>
          <w:rtl/>
          <w:lang w:bidi="ar-SY"/>
        </w:rPr>
        <w:t>د و عادات در جوامع بشر هم</w:t>
      </w:r>
      <w:r w:rsidR="00904E27">
        <w:rPr>
          <w:rFonts w:cs="B Lotus"/>
          <w:rtl/>
          <w:lang w:bidi="ar-SY"/>
        </w:rPr>
        <w:t>ی</w:t>
      </w:r>
      <w:r w:rsidRPr="001F7AFE">
        <w:rPr>
          <w:rFonts w:cs="B Lotus"/>
          <w:rtl/>
          <w:lang w:bidi="ar-SY"/>
        </w:rPr>
        <w:t xml:space="preserve">شه مقدس بود و مردم معتقدند </w:t>
      </w:r>
      <w:r w:rsidR="00904E27">
        <w:rPr>
          <w:rFonts w:cs="B Lotus"/>
          <w:rtl/>
          <w:lang w:bidi="ar-SY"/>
        </w:rPr>
        <w:t>ک</w:t>
      </w:r>
      <w:r w:rsidRPr="001F7AFE">
        <w:rPr>
          <w:rFonts w:cs="B Lotus"/>
          <w:rtl/>
          <w:lang w:bidi="ar-SY"/>
        </w:rPr>
        <w:t>ه مخالفت تقال</w:t>
      </w:r>
      <w:r w:rsidR="00904E27">
        <w:rPr>
          <w:rFonts w:cs="B Lotus"/>
          <w:rtl/>
          <w:lang w:bidi="ar-SY"/>
        </w:rPr>
        <w:t>ی</w:t>
      </w:r>
      <w:r w:rsidRPr="001F7AFE">
        <w:rPr>
          <w:rFonts w:cs="B Lotus"/>
          <w:rtl/>
          <w:lang w:bidi="ar-SY"/>
        </w:rPr>
        <w:t>د و عادات موجب ضرر و بدبخت</w:t>
      </w:r>
      <w:r w:rsidR="00904E27">
        <w:rPr>
          <w:rFonts w:cs="B Lotus"/>
          <w:rtl/>
          <w:lang w:bidi="ar-SY"/>
        </w:rPr>
        <w:t>ی</w:t>
      </w:r>
      <w:r w:rsidRPr="001F7AFE">
        <w:rPr>
          <w:rFonts w:cs="B Lotus"/>
          <w:rtl/>
          <w:lang w:bidi="ar-SY"/>
        </w:rPr>
        <w:t xml:space="preserve"> خواهد بود</w:t>
      </w:r>
      <w:r w:rsidR="006B4F80">
        <w:rPr>
          <w:rFonts w:cs="B Lotus" w:hint="cs"/>
          <w:rtl/>
          <w:lang w:bidi="ar-SY"/>
        </w:rPr>
        <w:t>.</w:t>
      </w:r>
      <w:r w:rsidRPr="001F7AFE">
        <w:rPr>
          <w:rFonts w:cs="B Lotus"/>
          <w:rtl/>
          <w:lang w:bidi="ar-SY"/>
        </w:rPr>
        <w:t xml:space="preserve"> جهت هم معلوم است</w:t>
      </w:r>
      <w:r w:rsidR="006B4F80">
        <w:rPr>
          <w:rFonts w:cs="B Lotus" w:hint="cs"/>
          <w:rtl/>
          <w:lang w:bidi="ar-SY"/>
        </w:rPr>
        <w:t>:</w:t>
      </w:r>
      <w:r w:rsidRPr="001F7AFE">
        <w:rPr>
          <w:rFonts w:cs="B Lotus"/>
          <w:rtl/>
          <w:lang w:bidi="ar-SY"/>
        </w:rPr>
        <w:t xml:space="preserve"> چون اعمال و عقا</w:t>
      </w:r>
      <w:r w:rsidR="00904E27">
        <w:rPr>
          <w:rFonts w:cs="B Lotus"/>
          <w:rtl/>
          <w:lang w:bidi="ar-SY"/>
        </w:rPr>
        <w:t>ی</w:t>
      </w:r>
      <w:r w:rsidRPr="001F7AFE">
        <w:rPr>
          <w:rFonts w:cs="B Lotus"/>
          <w:rtl/>
          <w:lang w:bidi="ar-SY"/>
        </w:rPr>
        <w:t>د</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از ج</w:t>
      </w:r>
      <w:r w:rsidR="00904E27">
        <w:rPr>
          <w:rFonts w:cs="B Lotus"/>
          <w:rtl/>
          <w:lang w:bidi="ar-SY"/>
        </w:rPr>
        <w:t>ی</w:t>
      </w:r>
      <w:r w:rsidRPr="001F7AFE">
        <w:rPr>
          <w:rFonts w:cs="B Lotus"/>
          <w:rtl/>
          <w:lang w:bidi="ar-SY"/>
        </w:rPr>
        <w:t>ل</w:t>
      </w:r>
      <w:r w:rsidR="00904E27">
        <w:rPr>
          <w:rFonts w:cs="B Lotus"/>
          <w:rtl/>
          <w:lang w:bidi="ar-SY"/>
        </w:rPr>
        <w:t>ی</w:t>
      </w:r>
      <w:r w:rsidRPr="001F7AFE">
        <w:rPr>
          <w:rFonts w:cs="B Lotus"/>
          <w:rtl/>
          <w:lang w:bidi="ar-SY"/>
        </w:rPr>
        <w:t xml:space="preserve"> ب</w:t>
      </w:r>
      <w:r w:rsidR="006B4F80">
        <w:rPr>
          <w:rFonts w:cs="B Lotus" w:hint="cs"/>
          <w:rtl/>
          <w:lang w:bidi="ar-SY"/>
        </w:rPr>
        <w:t xml:space="preserve">ه </w:t>
      </w:r>
      <w:r w:rsidRPr="001F7AFE">
        <w:rPr>
          <w:rFonts w:cs="B Lotus"/>
          <w:rtl/>
          <w:lang w:bidi="ar-SY"/>
        </w:rPr>
        <w:t>ج</w:t>
      </w:r>
      <w:r w:rsidR="00904E27">
        <w:rPr>
          <w:rFonts w:cs="B Lotus"/>
          <w:rtl/>
          <w:lang w:bidi="ar-SY"/>
        </w:rPr>
        <w:t>ی</w:t>
      </w:r>
      <w:r w:rsidRPr="001F7AFE">
        <w:rPr>
          <w:rFonts w:cs="B Lotus"/>
          <w:rtl/>
          <w:lang w:bidi="ar-SY"/>
        </w:rPr>
        <w:t>ل</w:t>
      </w:r>
      <w:r w:rsidR="00904E27">
        <w:rPr>
          <w:rFonts w:cs="B Lotus"/>
          <w:rtl/>
          <w:lang w:bidi="ar-SY"/>
        </w:rPr>
        <w:t>ی</w:t>
      </w:r>
      <w:r w:rsidRPr="001F7AFE">
        <w:rPr>
          <w:rFonts w:cs="B Lotus"/>
          <w:rtl/>
          <w:lang w:bidi="ar-SY"/>
        </w:rPr>
        <w:t xml:space="preserve"> ب</w:t>
      </w:r>
      <w:r w:rsidR="006B4F80">
        <w:rPr>
          <w:rFonts w:cs="B Lotus" w:hint="cs"/>
          <w:rtl/>
          <w:lang w:bidi="ar-SY"/>
        </w:rPr>
        <w:t xml:space="preserve">ه </w:t>
      </w:r>
      <w:r w:rsidRPr="001F7AFE">
        <w:rPr>
          <w:rFonts w:cs="B Lotus"/>
          <w:rtl/>
          <w:lang w:bidi="ar-SY"/>
        </w:rPr>
        <w:t>ارث م</w:t>
      </w:r>
      <w:r w:rsidR="00904E27">
        <w:rPr>
          <w:rFonts w:cs="B Lotus"/>
          <w:rtl/>
          <w:lang w:bidi="ar-SY"/>
        </w:rPr>
        <w:t>ی</w:t>
      </w:r>
      <w:r w:rsidRPr="001F7AFE">
        <w:rPr>
          <w:rFonts w:cs="B Lotus" w:hint="cs"/>
          <w:rtl/>
          <w:lang w:bidi="ar-SY"/>
        </w:rPr>
        <w:t>‌</w:t>
      </w:r>
      <w:r w:rsidRPr="001F7AFE">
        <w:rPr>
          <w:rFonts w:cs="B Lotus"/>
          <w:rtl/>
          <w:lang w:bidi="ar-SY"/>
        </w:rPr>
        <w:t>رسد</w:t>
      </w:r>
      <w:r w:rsidR="006B4F80">
        <w:rPr>
          <w:rFonts w:cs="B Lotus" w:hint="cs"/>
          <w:rtl/>
          <w:lang w:bidi="ar-SY"/>
        </w:rPr>
        <w:t>،</w:t>
      </w:r>
      <w:r w:rsidRPr="001F7AFE">
        <w:rPr>
          <w:rFonts w:cs="B Lotus"/>
          <w:rtl/>
          <w:lang w:bidi="ar-SY"/>
        </w:rPr>
        <w:t xml:space="preserve"> اگر ضرر</w:t>
      </w:r>
      <w:r w:rsidR="00904E27">
        <w:rPr>
          <w:rFonts w:cs="B Lotus"/>
          <w:rtl/>
          <w:lang w:bidi="ar-SY"/>
        </w:rPr>
        <w:t>ی</w:t>
      </w:r>
      <w:r w:rsidRPr="001F7AFE">
        <w:rPr>
          <w:rFonts w:cs="B Lotus" w:hint="cs"/>
          <w:rtl/>
          <w:lang w:bidi="ar-SY"/>
        </w:rPr>
        <w:t xml:space="preserve"> </w:t>
      </w:r>
      <w:r w:rsidRPr="001F7AFE">
        <w:rPr>
          <w:rFonts w:cs="B Lotus"/>
          <w:rtl/>
          <w:lang w:bidi="ar-SY"/>
        </w:rPr>
        <w:t>هم داشته باشد</w:t>
      </w:r>
      <w:r w:rsidR="006B4F80">
        <w:rPr>
          <w:rFonts w:cs="B Lotus" w:hint="cs"/>
          <w:rtl/>
          <w:lang w:bidi="ar-SY"/>
        </w:rPr>
        <w:t>،</w:t>
      </w:r>
      <w:r w:rsidRPr="001F7AFE">
        <w:rPr>
          <w:rFonts w:cs="B Lotus"/>
          <w:rtl/>
          <w:lang w:bidi="ar-SY"/>
        </w:rPr>
        <w:t xml:space="preserve"> عادات او را تدار</w:t>
      </w:r>
      <w:r w:rsidR="00904E27">
        <w:rPr>
          <w:rFonts w:cs="B Lotus"/>
          <w:rtl/>
          <w:lang w:bidi="ar-SY"/>
        </w:rPr>
        <w:t>ک</w:t>
      </w:r>
      <w:r w:rsidRPr="001F7AFE">
        <w:rPr>
          <w:rFonts w:cs="B Lotus"/>
          <w:rtl/>
          <w:lang w:bidi="ar-SY"/>
        </w:rPr>
        <w:t xml:space="preserve"> 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ند</w:t>
      </w:r>
      <w:r w:rsidR="006B4F80">
        <w:rPr>
          <w:rFonts w:cs="B Lotus" w:hint="cs"/>
          <w:rtl/>
          <w:lang w:bidi="ar-SY"/>
        </w:rPr>
        <w:t>؛</w:t>
      </w:r>
      <w:r w:rsidRPr="001F7AFE">
        <w:rPr>
          <w:rFonts w:cs="B Lotus"/>
          <w:rtl/>
          <w:lang w:bidi="ar-SY"/>
        </w:rPr>
        <w:t xml:space="preserve"> اما اعمال و عقا</w:t>
      </w:r>
      <w:r w:rsidR="00904E27">
        <w:rPr>
          <w:rFonts w:cs="B Lotus"/>
          <w:rtl/>
          <w:lang w:bidi="ar-SY"/>
        </w:rPr>
        <w:t>ی</w:t>
      </w:r>
      <w:r w:rsidRPr="001F7AFE">
        <w:rPr>
          <w:rFonts w:cs="B Lotus"/>
          <w:rtl/>
          <w:lang w:bidi="ar-SY"/>
        </w:rPr>
        <w:t>د تازه مخالف با تقال</w:t>
      </w:r>
      <w:r w:rsidR="00904E27">
        <w:rPr>
          <w:rFonts w:cs="B Lotus"/>
          <w:rtl/>
          <w:lang w:bidi="ar-SY"/>
        </w:rPr>
        <w:t>ی</w:t>
      </w:r>
      <w:r w:rsidRPr="001F7AFE">
        <w:rPr>
          <w:rFonts w:cs="B Lotus"/>
          <w:rtl/>
          <w:lang w:bidi="ar-SY"/>
        </w:rPr>
        <w:t>د</w:t>
      </w:r>
      <w:r w:rsidR="006B4F80">
        <w:rPr>
          <w:rFonts w:cs="B Lotus" w:hint="cs"/>
          <w:rtl/>
          <w:lang w:bidi="ar-SY"/>
        </w:rPr>
        <w:t>،</w:t>
      </w:r>
      <w:r w:rsidRPr="001F7AFE">
        <w:rPr>
          <w:rFonts w:cs="B Lotus"/>
          <w:rtl/>
          <w:lang w:bidi="ar-SY"/>
        </w:rPr>
        <w:t xml:space="preserve"> چون امتحان نشده</w:t>
      </w:r>
      <w:r w:rsidR="006B4F80">
        <w:rPr>
          <w:rFonts w:cs="B Lotus" w:hint="cs"/>
          <w:rtl/>
          <w:lang w:bidi="ar-SY"/>
        </w:rPr>
        <w:t>،</w:t>
      </w:r>
      <w:r w:rsidRPr="001F7AFE">
        <w:rPr>
          <w:rFonts w:cs="B Lotus"/>
          <w:rtl/>
          <w:lang w:bidi="ar-SY"/>
        </w:rPr>
        <w:t xml:space="preserve"> مردم م</w:t>
      </w:r>
      <w:r w:rsidR="00904E27">
        <w:rPr>
          <w:rFonts w:cs="B Lotus"/>
          <w:rtl/>
          <w:lang w:bidi="ar-SY"/>
        </w:rPr>
        <w:t>ی</w:t>
      </w:r>
      <w:r w:rsidRPr="001F7AFE">
        <w:rPr>
          <w:rFonts w:cs="B Lotus" w:hint="cs"/>
          <w:rtl/>
          <w:lang w:bidi="ar-SY"/>
        </w:rPr>
        <w:t>‌</w:t>
      </w:r>
      <w:r w:rsidRPr="001F7AFE">
        <w:rPr>
          <w:rFonts w:cs="B Lotus"/>
          <w:rtl/>
          <w:lang w:bidi="ar-SY"/>
        </w:rPr>
        <w:t xml:space="preserve">ترسند </w:t>
      </w:r>
      <w:r w:rsidR="00904E27">
        <w:rPr>
          <w:rFonts w:cs="B Lotus"/>
          <w:rtl/>
          <w:lang w:bidi="ar-SY"/>
        </w:rPr>
        <w:t>ک</w:t>
      </w:r>
      <w:r w:rsidRPr="001F7AFE">
        <w:rPr>
          <w:rFonts w:cs="B Lotus"/>
          <w:rtl/>
          <w:lang w:bidi="ar-SY"/>
        </w:rPr>
        <w:t xml:space="preserve">ه عادات سابق را رها </w:t>
      </w:r>
      <w:r w:rsidR="00904E27">
        <w:rPr>
          <w:rFonts w:cs="B Lotus"/>
          <w:rtl/>
          <w:lang w:bidi="ar-SY"/>
        </w:rPr>
        <w:t>ک</w:t>
      </w:r>
      <w:r w:rsidRPr="001F7AFE">
        <w:rPr>
          <w:rFonts w:cs="B Lotus"/>
          <w:rtl/>
          <w:lang w:bidi="ar-SY"/>
        </w:rPr>
        <w:t>نند</w:t>
      </w:r>
      <w:r w:rsidR="006B4F80">
        <w:rPr>
          <w:rFonts w:cs="B Lotus" w:hint="cs"/>
          <w:rtl/>
          <w:lang w:bidi="ar-SY"/>
        </w:rPr>
        <w:t>؛</w:t>
      </w:r>
      <w:r w:rsidRPr="001F7AFE">
        <w:rPr>
          <w:rFonts w:cs="B Lotus"/>
          <w:rtl/>
          <w:lang w:bidi="ar-SY"/>
        </w:rPr>
        <w:t xml:space="preserve"> و د</w:t>
      </w:r>
      <w:r w:rsidR="00904E27">
        <w:rPr>
          <w:rFonts w:cs="B Lotus"/>
          <w:rtl/>
          <w:lang w:bidi="ar-SY"/>
        </w:rPr>
        <w:t>ی</w:t>
      </w:r>
      <w:r w:rsidRPr="001F7AFE">
        <w:rPr>
          <w:rFonts w:cs="B Lotus"/>
          <w:rtl/>
          <w:lang w:bidi="ar-SY"/>
        </w:rPr>
        <w:t>گر آن</w:t>
      </w:r>
      <w:r w:rsidR="00904E27">
        <w:rPr>
          <w:rFonts w:cs="B Lotus"/>
          <w:rtl/>
          <w:lang w:bidi="ar-SY"/>
        </w:rPr>
        <w:t>ک</w:t>
      </w:r>
      <w:r w:rsidRPr="001F7AFE">
        <w:rPr>
          <w:rFonts w:cs="B Lotus"/>
          <w:rtl/>
          <w:lang w:bidi="ar-SY"/>
        </w:rPr>
        <w:t>ه تر</w:t>
      </w:r>
      <w:r w:rsidR="00904E27">
        <w:rPr>
          <w:rFonts w:cs="B Lotus"/>
          <w:rtl/>
          <w:lang w:bidi="ar-SY"/>
        </w:rPr>
        <w:t>ک</w:t>
      </w:r>
      <w:r w:rsidRPr="001F7AFE">
        <w:rPr>
          <w:rFonts w:cs="B Lotus"/>
          <w:rtl/>
          <w:lang w:bidi="ar-SY"/>
        </w:rPr>
        <w:t xml:space="preserve"> عادت چون مولم</w:t>
      </w:r>
      <w:r w:rsidR="006B4F80">
        <w:rPr>
          <w:rFonts w:cs="B Lotus" w:hint="cs"/>
          <w:rtl/>
          <w:lang w:bidi="ar-SY"/>
        </w:rPr>
        <w:t xml:space="preserve"> [= دردناک]</w:t>
      </w:r>
      <w:r w:rsidRPr="001F7AFE">
        <w:rPr>
          <w:rFonts w:cs="B Lotus"/>
          <w:rtl/>
          <w:lang w:bidi="ar-SY"/>
        </w:rPr>
        <w:t xml:space="preserve"> است و انسان بالطبع فرار از ا</w:t>
      </w:r>
      <w:r w:rsidR="006B4F80">
        <w:rPr>
          <w:rFonts w:cs="B Lotus" w:hint="cs"/>
          <w:rtl/>
          <w:lang w:bidi="ar-SY"/>
        </w:rPr>
        <w:t>َ</w:t>
      </w:r>
      <w:r w:rsidRPr="001F7AFE">
        <w:rPr>
          <w:rFonts w:cs="B Lotus"/>
          <w:rtl/>
          <w:lang w:bidi="ar-SY"/>
        </w:rPr>
        <w:t>ل</w:t>
      </w:r>
      <w:r w:rsidR="006B4F80">
        <w:rPr>
          <w:rFonts w:cs="B Lotus" w:hint="cs"/>
          <w:rtl/>
          <w:lang w:bidi="ar-SY"/>
        </w:rPr>
        <w:t>َ</w:t>
      </w:r>
      <w:r w:rsidRPr="001F7AFE">
        <w:rPr>
          <w:rFonts w:cs="B Lotus"/>
          <w:rtl/>
          <w:lang w:bidi="ar-SY"/>
        </w:rPr>
        <w:t>م 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ند</w:t>
      </w:r>
      <w:r w:rsidR="006B4F80">
        <w:rPr>
          <w:rFonts w:cs="B Lotus" w:hint="cs"/>
          <w:rtl/>
          <w:lang w:bidi="ar-SY"/>
        </w:rPr>
        <w:t>،</w:t>
      </w:r>
      <w:r w:rsidRPr="001F7AFE">
        <w:rPr>
          <w:rFonts w:cs="B Lotus"/>
          <w:rtl/>
          <w:lang w:bidi="ar-SY"/>
        </w:rPr>
        <w:t xml:space="preserve"> از ا</w:t>
      </w:r>
      <w:r w:rsidR="00904E27">
        <w:rPr>
          <w:rFonts w:cs="B Lotus"/>
          <w:rtl/>
          <w:lang w:bidi="ar-SY"/>
        </w:rPr>
        <w:t>ی</w:t>
      </w:r>
      <w:r w:rsidRPr="001F7AFE">
        <w:rPr>
          <w:rFonts w:cs="B Lotus"/>
          <w:rtl/>
          <w:lang w:bidi="ar-SY"/>
        </w:rPr>
        <w:t>ن</w:t>
      </w:r>
      <w:r w:rsidR="006B4F80">
        <w:rPr>
          <w:rFonts w:cs="B Lotus" w:hint="cs"/>
          <w:rtl/>
          <w:lang w:bidi="ar-SY"/>
        </w:rPr>
        <w:t xml:space="preserve"> </w:t>
      </w:r>
      <w:r w:rsidRPr="001F7AFE">
        <w:rPr>
          <w:rFonts w:cs="B Lotus"/>
          <w:rtl/>
          <w:lang w:bidi="ar-SY"/>
        </w:rPr>
        <w:t>جهت از مخالفت تقال</w:t>
      </w:r>
      <w:r w:rsidR="00904E27">
        <w:rPr>
          <w:rFonts w:cs="B Lotus"/>
          <w:rtl/>
          <w:lang w:bidi="ar-SY"/>
        </w:rPr>
        <w:t>ی</w:t>
      </w:r>
      <w:r w:rsidRPr="001F7AFE">
        <w:rPr>
          <w:rFonts w:cs="B Lotus"/>
          <w:rtl/>
          <w:lang w:bidi="ar-SY"/>
        </w:rPr>
        <w:t>د اجتناب م</w:t>
      </w:r>
      <w:r w:rsidR="00904E27">
        <w:rPr>
          <w:rFonts w:cs="B Lotus"/>
          <w:rtl/>
          <w:lang w:bidi="ar-SY"/>
        </w:rPr>
        <w:t>ی</w:t>
      </w:r>
      <w:r w:rsidRPr="001F7AFE">
        <w:rPr>
          <w:rFonts w:cs="B Lotus" w:hint="cs"/>
          <w:rtl/>
          <w:lang w:bidi="ar-SY"/>
        </w:rPr>
        <w:t>‌</w:t>
      </w:r>
      <w:r w:rsidRPr="001F7AFE">
        <w:rPr>
          <w:rFonts w:cs="B Lotus"/>
          <w:rtl/>
          <w:lang w:bidi="ar-SY"/>
        </w:rPr>
        <w:t>ورزد</w:t>
      </w:r>
      <w:r w:rsidRPr="001F7AFE">
        <w:rPr>
          <w:rFonts w:cs="B Lotus" w:hint="cs"/>
          <w:rtl/>
          <w:lang w:bidi="ar-SY"/>
        </w:rPr>
        <w:t>،</w:t>
      </w:r>
      <w:r w:rsidRPr="001F7AFE">
        <w:rPr>
          <w:rFonts w:cs="B Lotus"/>
          <w:rtl/>
          <w:lang w:bidi="ar-SY"/>
        </w:rPr>
        <w:t xml:space="preserve"> و واهم</w:t>
      </w:r>
      <w:r w:rsidR="006B4F80">
        <w:rPr>
          <w:rFonts w:cs="B Lotus" w:hint="cs"/>
          <w:rtl/>
          <w:lang w:bidi="ar-SY"/>
        </w:rPr>
        <w:t>ة</w:t>
      </w:r>
      <w:r w:rsidRPr="001F7AFE">
        <w:rPr>
          <w:rFonts w:cs="B Lotus"/>
          <w:rtl/>
          <w:lang w:bidi="ar-SY"/>
        </w:rPr>
        <w:t xml:space="preserve"> بشر صورت تقدس ب</w:t>
      </w:r>
      <w:r w:rsidR="006B4F80">
        <w:rPr>
          <w:rFonts w:cs="B Lotus" w:hint="cs"/>
          <w:rtl/>
          <w:lang w:bidi="ar-SY"/>
        </w:rPr>
        <w:t xml:space="preserve">ه </w:t>
      </w:r>
      <w:r w:rsidRPr="001F7AFE">
        <w:rPr>
          <w:rFonts w:cs="B Lotus"/>
          <w:rtl/>
          <w:lang w:bidi="ar-SY"/>
        </w:rPr>
        <w:t>آن م</w:t>
      </w:r>
      <w:r w:rsidR="00904E27">
        <w:rPr>
          <w:rFonts w:cs="B Lotus"/>
          <w:rtl/>
          <w:lang w:bidi="ar-SY"/>
        </w:rPr>
        <w:t>ی</w:t>
      </w:r>
      <w:r w:rsidRPr="001F7AFE">
        <w:rPr>
          <w:rFonts w:cs="B Lotus" w:hint="cs"/>
          <w:rtl/>
          <w:lang w:bidi="ar-SY"/>
        </w:rPr>
        <w:t>‌</w:t>
      </w:r>
      <w:r w:rsidRPr="001F7AFE">
        <w:rPr>
          <w:rFonts w:cs="B Lotus"/>
          <w:rtl/>
          <w:lang w:bidi="ar-SY"/>
        </w:rPr>
        <w:t>دهد و توهم 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 xml:space="preserve">ند </w:t>
      </w:r>
      <w:r w:rsidR="00904E27">
        <w:rPr>
          <w:rFonts w:cs="B Lotus"/>
          <w:rtl/>
          <w:lang w:bidi="ar-SY"/>
        </w:rPr>
        <w:t>ک</w:t>
      </w:r>
      <w:r w:rsidRPr="001F7AFE">
        <w:rPr>
          <w:rFonts w:cs="B Lotus"/>
          <w:rtl/>
          <w:lang w:bidi="ar-SY"/>
        </w:rPr>
        <w:t>ه قو</w:t>
      </w:r>
      <w:r w:rsidRPr="001F7AFE">
        <w:rPr>
          <w:rFonts w:cs="B Lotus" w:hint="cs"/>
          <w:rtl/>
          <w:lang w:bidi="ar-SY"/>
        </w:rPr>
        <w:t>ة</w:t>
      </w:r>
      <w:r w:rsidRPr="001F7AFE">
        <w:rPr>
          <w:rFonts w:cs="B Lotus"/>
          <w:rtl/>
          <w:lang w:bidi="ar-SY"/>
        </w:rPr>
        <w:t xml:space="preserve"> غ</w:t>
      </w:r>
      <w:r w:rsidR="00904E27">
        <w:rPr>
          <w:rFonts w:cs="B Lotus"/>
          <w:rtl/>
          <w:lang w:bidi="ar-SY"/>
        </w:rPr>
        <w:t>ی</w:t>
      </w:r>
      <w:r w:rsidRPr="001F7AFE">
        <w:rPr>
          <w:rFonts w:cs="B Lotus"/>
          <w:rtl/>
          <w:lang w:bidi="ar-SY"/>
        </w:rPr>
        <w:t>ب</w:t>
      </w:r>
      <w:r w:rsidR="00904E27">
        <w:rPr>
          <w:rFonts w:cs="B Lotus"/>
          <w:rtl/>
          <w:lang w:bidi="ar-SY"/>
        </w:rPr>
        <w:t>ی</w:t>
      </w:r>
      <w:r w:rsidRPr="001F7AFE">
        <w:rPr>
          <w:rFonts w:cs="B Lotus"/>
          <w:rtl/>
          <w:lang w:bidi="ar-SY"/>
        </w:rPr>
        <w:t xml:space="preserve"> آنان را در مخالفت تقال</w:t>
      </w:r>
      <w:r w:rsidR="00904E27">
        <w:rPr>
          <w:rFonts w:cs="B Lotus"/>
          <w:rtl/>
          <w:lang w:bidi="ar-SY"/>
        </w:rPr>
        <w:t>ی</w:t>
      </w:r>
      <w:r w:rsidRPr="001F7AFE">
        <w:rPr>
          <w:rFonts w:cs="B Lotus"/>
          <w:rtl/>
          <w:lang w:bidi="ar-SY"/>
        </w:rPr>
        <w:t>د</w:t>
      </w:r>
      <w:r w:rsidR="006B4F80">
        <w:rPr>
          <w:rFonts w:cs="B Lotus" w:hint="cs"/>
          <w:rtl/>
          <w:lang w:bidi="ar-SY"/>
        </w:rPr>
        <w:t>،</w:t>
      </w:r>
      <w:r w:rsidRPr="001F7AFE">
        <w:rPr>
          <w:rFonts w:cs="B Lotus"/>
          <w:rtl/>
          <w:lang w:bidi="ar-SY"/>
        </w:rPr>
        <w:t xml:space="preserve"> ع</w:t>
      </w:r>
      <w:r w:rsidR="006B4F80">
        <w:rPr>
          <w:rFonts w:cs="B Lotus" w:hint="cs"/>
          <w:rtl/>
          <w:lang w:bidi="ar-SY"/>
        </w:rPr>
        <w:t>ِ</w:t>
      </w:r>
      <w:r w:rsidRPr="001F7AFE">
        <w:rPr>
          <w:rFonts w:cs="B Lotus"/>
          <w:rtl/>
          <w:lang w:bidi="ar-SY"/>
        </w:rPr>
        <w:t xml:space="preserve">قاب خواهد </w:t>
      </w:r>
      <w:r w:rsidR="00904E27">
        <w:rPr>
          <w:rFonts w:cs="B Lotus"/>
          <w:rtl/>
          <w:lang w:bidi="ar-SY"/>
        </w:rPr>
        <w:t>ک</w:t>
      </w:r>
      <w:r w:rsidRPr="001F7AFE">
        <w:rPr>
          <w:rFonts w:cs="B Lotus"/>
          <w:rtl/>
          <w:lang w:bidi="ar-SY"/>
        </w:rPr>
        <w:t>رد و اگر در دن</w:t>
      </w:r>
      <w:r w:rsidR="00904E27">
        <w:rPr>
          <w:rFonts w:cs="B Lotus"/>
          <w:rtl/>
          <w:lang w:bidi="ar-SY"/>
        </w:rPr>
        <w:t>ی</w:t>
      </w:r>
      <w:r w:rsidRPr="001F7AFE">
        <w:rPr>
          <w:rFonts w:cs="B Lotus"/>
          <w:rtl/>
          <w:lang w:bidi="ar-SY"/>
        </w:rPr>
        <w:t>ا ع</w:t>
      </w:r>
      <w:r w:rsidR="006B4F80">
        <w:rPr>
          <w:rFonts w:cs="B Lotus" w:hint="cs"/>
          <w:rtl/>
          <w:lang w:bidi="ar-SY"/>
        </w:rPr>
        <w:t>ِ</w:t>
      </w:r>
      <w:r w:rsidRPr="001F7AFE">
        <w:rPr>
          <w:rFonts w:cs="B Lotus"/>
          <w:rtl/>
          <w:lang w:bidi="ar-SY"/>
        </w:rPr>
        <w:t>قاب نشوند</w:t>
      </w:r>
      <w:r w:rsidR="006B4F80">
        <w:rPr>
          <w:rFonts w:cs="B Lotus" w:hint="cs"/>
          <w:rtl/>
          <w:lang w:bidi="ar-SY"/>
        </w:rPr>
        <w:t>،</w:t>
      </w:r>
      <w:r w:rsidRPr="001F7AFE">
        <w:rPr>
          <w:rFonts w:cs="B Lotus"/>
          <w:rtl/>
          <w:lang w:bidi="ar-SY"/>
        </w:rPr>
        <w:t xml:space="preserve"> مسلماً در آخرت معذ</w:t>
      </w:r>
      <w:r w:rsidR="006B4F80">
        <w:rPr>
          <w:rFonts w:cs="B Lotus" w:hint="cs"/>
          <w:rtl/>
          <w:lang w:bidi="ar-SY"/>
        </w:rPr>
        <w:t>َّ</w:t>
      </w:r>
      <w:r w:rsidRPr="001F7AFE">
        <w:rPr>
          <w:rFonts w:cs="B Lotus"/>
          <w:rtl/>
          <w:lang w:bidi="ar-SY"/>
        </w:rPr>
        <w:t>ب خواهند بود.</w:t>
      </w:r>
    </w:p>
    <w:p w:rsidR="00586751" w:rsidRPr="00324CAF" w:rsidRDefault="00586751" w:rsidP="0058792A">
      <w:pPr>
        <w:rPr>
          <w:rFonts w:cs="IRZar"/>
          <w:rtl/>
        </w:rPr>
      </w:pPr>
    </w:p>
    <w:p w:rsidR="00586751" w:rsidRPr="001F7AFE" w:rsidRDefault="001973C9" w:rsidP="0058792A">
      <w:pPr>
        <w:widowControl w:val="0"/>
        <w:ind w:firstLine="284"/>
        <w:jc w:val="center"/>
        <w:rPr>
          <w:rFonts w:cs="B Lotus"/>
          <w:sz w:val="32"/>
          <w:szCs w:val="24"/>
          <w:rtl/>
        </w:rPr>
      </w:pPr>
      <w:r w:rsidRPr="001973C9">
        <w:rPr>
          <w:rFonts w:cs="B Lotus" w:hint="cs"/>
          <w:bCs/>
          <w:sz w:val="32"/>
          <w:szCs w:val="32"/>
          <w:rtl/>
        </w:rPr>
        <w:t>***</w:t>
      </w:r>
    </w:p>
    <w:p w:rsidR="00586751" w:rsidRPr="001F7AFE" w:rsidRDefault="00586751" w:rsidP="0058792A">
      <w:pPr>
        <w:pStyle w:val="a0"/>
        <w:rPr>
          <w:rtl/>
        </w:rPr>
      </w:pPr>
      <w:bookmarkStart w:id="96" w:name="_Toc258608017"/>
      <w:bookmarkStart w:id="97" w:name="_Toc455458005"/>
      <w:r w:rsidRPr="001F7AFE">
        <w:rPr>
          <w:rtl/>
        </w:rPr>
        <w:t>عوامل</w:t>
      </w:r>
      <w:r w:rsidR="00904E27" w:rsidRPr="00324CAF">
        <w:rPr>
          <w:rtl/>
        </w:rPr>
        <w:t>ی</w:t>
      </w:r>
      <w:r w:rsidR="00CE463E">
        <w:rPr>
          <w:rFonts w:hint="cs"/>
          <w:rtl/>
        </w:rPr>
        <w:t>‌</w:t>
      </w:r>
      <w:r w:rsidR="00904E27" w:rsidRPr="00324CAF">
        <w:rPr>
          <w:rtl/>
        </w:rPr>
        <w:t>ک</w:t>
      </w:r>
      <w:r w:rsidRPr="001F7AFE">
        <w:rPr>
          <w:rtl/>
        </w:rPr>
        <w:t>ه مساعد با تقال</w:t>
      </w:r>
      <w:r w:rsidR="00904E27" w:rsidRPr="00324CAF">
        <w:rPr>
          <w:rtl/>
        </w:rPr>
        <w:t>ی</w:t>
      </w:r>
      <w:r w:rsidRPr="001F7AFE">
        <w:rPr>
          <w:rtl/>
        </w:rPr>
        <w:t>د است</w:t>
      </w:r>
      <w:bookmarkEnd w:id="96"/>
      <w:bookmarkEnd w:id="97"/>
    </w:p>
    <w:p w:rsidR="00586751" w:rsidRPr="001F7AFE" w:rsidRDefault="00586751" w:rsidP="0058792A">
      <w:pPr>
        <w:widowControl w:val="0"/>
        <w:jc w:val="lowKashida"/>
        <w:rPr>
          <w:rFonts w:cs="B Lotus"/>
          <w:rtl/>
          <w:lang w:bidi="ar-SY"/>
        </w:rPr>
      </w:pPr>
      <w:r w:rsidRPr="0056135D">
        <w:rPr>
          <w:rFonts w:cs="B Lotus"/>
          <w:b/>
          <w:bCs/>
          <w:rtl/>
          <w:lang w:bidi="ar-SY"/>
        </w:rPr>
        <w:t>اول</w:t>
      </w:r>
      <w:r w:rsidR="0056135D" w:rsidRPr="0056135D">
        <w:rPr>
          <w:rFonts w:cs="B Lotus" w:hint="cs"/>
          <w:b/>
          <w:bCs/>
          <w:rtl/>
          <w:lang w:bidi="ar-SY"/>
        </w:rPr>
        <w:t>:</w:t>
      </w:r>
      <w:r w:rsidRPr="001F7AFE">
        <w:rPr>
          <w:rFonts w:cs="B Lotus"/>
          <w:rtl/>
          <w:lang w:bidi="ar-SY"/>
        </w:rPr>
        <w:t xml:space="preserve"> ش</w:t>
      </w:r>
      <w:r w:rsidR="00904E27">
        <w:rPr>
          <w:rFonts w:cs="B Lotus"/>
          <w:rtl/>
          <w:lang w:bidi="ar-SY"/>
        </w:rPr>
        <w:t>ی</w:t>
      </w:r>
      <w:r w:rsidRPr="001F7AFE">
        <w:rPr>
          <w:rFonts w:cs="B Lotus"/>
          <w:rtl/>
          <w:lang w:bidi="ar-SY"/>
        </w:rPr>
        <w:t>خوخت</w:t>
      </w:r>
      <w:r w:rsidR="006B4F80">
        <w:rPr>
          <w:rFonts w:cs="B Lotus" w:hint="cs"/>
          <w:rtl/>
          <w:lang w:bidi="ar-SY"/>
        </w:rPr>
        <w:t xml:space="preserve"> [= کهنسالی]</w:t>
      </w:r>
      <w:r w:rsidRPr="001F7AFE">
        <w:rPr>
          <w:rFonts w:cs="B Lotus"/>
          <w:rtl/>
          <w:lang w:bidi="ar-SY"/>
        </w:rPr>
        <w:t xml:space="preserve"> شخص پ</w:t>
      </w:r>
      <w:r w:rsidR="00904E27">
        <w:rPr>
          <w:rFonts w:cs="B Lotus"/>
          <w:rtl/>
          <w:lang w:bidi="ar-SY"/>
        </w:rPr>
        <w:t>ی</w:t>
      </w:r>
      <w:r w:rsidRPr="001F7AFE">
        <w:rPr>
          <w:rFonts w:cs="B Lotus"/>
          <w:rtl/>
          <w:lang w:bidi="ar-SY"/>
        </w:rPr>
        <w:t>ر در تقال</w:t>
      </w:r>
      <w:r w:rsidR="00904E27">
        <w:rPr>
          <w:rFonts w:cs="B Lotus"/>
          <w:rtl/>
          <w:lang w:bidi="ar-SY"/>
        </w:rPr>
        <w:t>ی</w:t>
      </w:r>
      <w:r w:rsidRPr="001F7AFE">
        <w:rPr>
          <w:rFonts w:cs="B Lotus"/>
          <w:rtl/>
          <w:lang w:bidi="ar-SY"/>
        </w:rPr>
        <w:t>د و عادات متعصب است و نم</w:t>
      </w:r>
      <w:r w:rsidR="00904E27">
        <w:rPr>
          <w:rFonts w:cs="B Lotus"/>
          <w:rtl/>
          <w:lang w:bidi="ar-SY"/>
        </w:rPr>
        <w:t>ی</w:t>
      </w:r>
      <w:r w:rsidRPr="001F7AFE">
        <w:rPr>
          <w:rFonts w:cs="B Lotus" w:hint="cs"/>
          <w:rtl/>
          <w:lang w:bidi="ar-SY"/>
        </w:rPr>
        <w:t>‌</w:t>
      </w:r>
      <w:r w:rsidRPr="001F7AFE">
        <w:rPr>
          <w:rFonts w:cs="B Lotus"/>
          <w:rtl/>
          <w:lang w:bidi="ar-SY"/>
        </w:rPr>
        <w:t>شود عقا</w:t>
      </w:r>
      <w:r w:rsidR="00904E27">
        <w:rPr>
          <w:rFonts w:cs="B Lotus"/>
          <w:rtl/>
          <w:lang w:bidi="ar-SY"/>
        </w:rPr>
        <w:t>ی</w:t>
      </w:r>
      <w:r w:rsidRPr="001F7AFE">
        <w:rPr>
          <w:rFonts w:cs="B Lotus"/>
          <w:rtl/>
          <w:lang w:bidi="ar-SY"/>
        </w:rPr>
        <w:t>د را از او گرفت</w:t>
      </w:r>
      <w:r w:rsidR="006B4F80">
        <w:rPr>
          <w:rFonts w:cs="B Lotus" w:hint="cs"/>
          <w:rtl/>
          <w:lang w:bidi="ar-SY"/>
        </w:rPr>
        <w:t>،</w:t>
      </w:r>
      <w:r w:rsidRPr="001F7AFE">
        <w:rPr>
          <w:rFonts w:cs="B Lotus"/>
          <w:rtl/>
          <w:lang w:bidi="ar-SY"/>
        </w:rPr>
        <w:t xml:space="preserve"> و سبب آن دو چ</w:t>
      </w:r>
      <w:r w:rsidR="00904E27">
        <w:rPr>
          <w:rFonts w:cs="B Lotus"/>
          <w:rtl/>
          <w:lang w:bidi="ar-SY"/>
        </w:rPr>
        <w:t>ی</w:t>
      </w:r>
      <w:r w:rsidRPr="001F7AFE">
        <w:rPr>
          <w:rFonts w:cs="B Lotus"/>
          <w:rtl/>
          <w:lang w:bidi="ar-SY"/>
        </w:rPr>
        <w:t>ز است</w:t>
      </w:r>
      <w:r w:rsidR="006B4F80">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1- وظا</w:t>
      </w:r>
      <w:r w:rsidR="00904E27">
        <w:rPr>
          <w:rFonts w:cs="B Lotus"/>
          <w:rtl/>
          <w:lang w:bidi="ar-SY"/>
        </w:rPr>
        <w:t>ی</w:t>
      </w:r>
      <w:r w:rsidRPr="001F7AFE">
        <w:rPr>
          <w:rFonts w:cs="B Lotus"/>
          <w:rtl/>
          <w:lang w:bidi="ar-SY"/>
        </w:rPr>
        <w:t>ف</w:t>
      </w:r>
      <w:r w:rsidR="006B4F80">
        <w:rPr>
          <w:rFonts w:cs="B Lotus" w:hint="cs"/>
          <w:rtl/>
          <w:lang w:bidi="ar-SY"/>
        </w:rPr>
        <w:t>‌</w:t>
      </w:r>
      <w:r w:rsidRPr="001F7AFE">
        <w:rPr>
          <w:rFonts w:cs="B Lotus"/>
          <w:rtl/>
          <w:lang w:bidi="ar-SY"/>
        </w:rPr>
        <w:t>الاعضائ</w:t>
      </w:r>
      <w:r w:rsidR="00904E27">
        <w:rPr>
          <w:rFonts w:cs="B Lotus"/>
          <w:rtl/>
          <w:lang w:bidi="ar-SY"/>
        </w:rPr>
        <w:t>ی</w:t>
      </w:r>
      <w:r w:rsidR="006B4F80">
        <w:rPr>
          <w:rFonts w:cs="B Lotus" w:hint="cs"/>
          <w:rtl/>
          <w:lang w:bidi="ar-SY"/>
        </w:rPr>
        <w:t>،</w:t>
      </w:r>
      <w:r w:rsidRPr="001F7AFE">
        <w:rPr>
          <w:rFonts w:cs="B Lotus"/>
          <w:rtl/>
          <w:lang w:bidi="ar-SY"/>
        </w:rPr>
        <w:t xml:space="preserve"> و آن ا</w:t>
      </w:r>
      <w:r w:rsidR="00904E27">
        <w:rPr>
          <w:rFonts w:cs="B Lotus"/>
          <w:rtl/>
          <w:lang w:bidi="ar-SY"/>
        </w:rPr>
        <w:t>ی</w:t>
      </w:r>
      <w:r w:rsidRPr="001F7AFE">
        <w:rPr>
          <w:rFonts w:cs="B Lotus"/>
          <w:rtl/>
          <w:lang w:bidi="ar-SY"/>
        </w:rPr>
        <w:t>ن</w:t>
      </w:r>
      <w:r w:rsidR="006B4F80">
        <w:rPr>
          <w:rFonts w:cs="B Lotus" w:hint="cs"/>
          <w:rtl/>
          <w:lang w:bidi="ar-SY"/>
        </w:rPr>
        <w:t xml:space="preserve"> ا</w:t>
      </w:r>
      <w:r w:rsidRPr="001F7AFE">
        <w:rPr>
          <w:rFonts w:cs="B Lotus"/>
          <w:rtl/>
          <w:lang w:bidi="ar-SY"/>
        </w:rPr>
        <w:t xml:space="preserve">ست </w:t>
      </w:r>
      <w:r w:rsidR="00904E27">
        <w:rPr>
          <w:rFonts w:cs="B Lotus"/>
          <w:rtl/>
          <w:lang w:bidi="ar-SY"/>
        </w:rPr>
        <w:t>ک</w:t>
      </w:r>
      <w:r w:rsidRPr="001F7AFE">
        <w:rPr>
          <w:rFonts w:cs="B Lotus"/>
          <w:rtl/>
          <w:lang w:bidi="ar-SY"/>
        </w:rPr>
        <w:t xml:space="preserve">ه </w:t>
      </w:r>
      <w:r w:rsidR="006B4F80">
        <w:rPr>
          <w:rFonts w:cs="B Lotus" w:hint="cs"/>
          <w:rtl/>
          <w:lang w:bidi="ar-SY"/>
        </w:rPr>
        <w:t xml:space="preserve">[= چون] </w:t>
      </w:r>
      <w:r w:rsidRPr="001F7AFE">
        <w:rPr>
          <w:rFonts w:cs="B Lotus"/>
          <w:rtl/>
          <w:lang w:bidi="ar-SY"/>
        </w:rPr>
        <w:t>جهاز عصب</w:t>
      </w:r>
      <w:r w:rsidR="00904E27">
        <w:rPr>
          <w:rFonts w:cs="B Lotus"/>
          <w:rtl/>
          <w:lang w:bidi="ar-SY"/>
        </w:rPr>
        <w:t>ی</w:t>
      </w:r>
      <w:r w:rsidRPr="001F7AFE">
        <w:rPr>
          <w:rFonts w:cs="B Lotus"/>
          <w:rtl/>
          <w:lang w:bidi="ar-SY"/>
        </w:rPr>
        <w:t xml:space="preserve"> د</w:t>
      </w:r>
      <w:r w:rsidR="006B4F80">
        <w:rPr>
          <w:rFonts w:cs="B Lotus" w:hint="cs"/>
          <w:rtl/>
          <w:lang w:bidi="ar-SY"/>
        </w:rPr>
        <w:t>ِ</w:t>
      </w:r>
      <w:r w:rsidRPr="001F7AFE">
        <w:rPr>
          <w:rFonts w:cs="B Lotus"/>
          <w:rtl/>
          <w:lang w:bidi="ar-SY"/>
        </w:rPr>
        <w:t>ماغ</w:t>
      </w:r>
      <w:r w:rsidR="006B4F80">
        <w:rPr>
          <w:rFonts w:cs="B Lotus" w:hint="cs"/>
          <w:rtl/>
          <w:lang w:bidi="ar-SY"/>
        </w:rPr>
        <w:t xml:space="preserve"> [= مغز]</w:t>
      </w:r>
      <w:r w:rsidRPr="001F7AFE">
        <w:rPr>
          <w:rFonts w:cs="B Lotus"/>
          <w:rtl/>
          <w:lang w:bidi="ar-SY"/>
        </w:rPr>
        <w:t xml:space="preserve"> شخص پ</w:t>
      </w:r>
      <w:r w:rsidR="00904E27">
        <w:rPr>
          <w:rFonts w:cs="B Lotus"/>
          <w:rtl/>
          <w:lang w:bidi="ar-SY"/>
        </w:rPr>
        <w:t>ی</w:t>
      </w:r>
      <w:r w:rsidRPr="001F7AFE">
        <w:rPr>
          <w:rFonts w:cs="B Lotus"/>
          <w:rtl/>
          <w:lang w:bidi="ar-SY"/>
        </w:rPr>
        <w:t>ر تصلب پ</w:t>
      </w:r>
      <w:r w:rsidR="00904E27">
        <w:rPr>
          <w:rFonts w:cs="B Lotus"/>
          <w:rtl/>
          <w:lang w:bidi="ar-SY"/>
        </w:rPr>
        <w:t>ی</w:t>
      </w:r>
      <w:r w:rsidRPr="001F7AFE">
        <w:rPr>
          <w:rFonts w:cs="B Lotus"/>
          <w:rtl/>
          <w:lang w:bidi="ar-SY"/>
        </w:rPr>
        <w:t>دا 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ند</w:t>
      </w:r>
      <w:r w:rsidR="006B4F80">
        <w:rPr>
          <w:rFonts w:cs="B Lotus" w:hint="cs"/>
          <w:rtl/>
          <w:lang w:bidi="ar-SY"/>
        </w:rPr>
        <w:t>،</w:t>
      </w:r>
      <w:r w:rsidRPr="001F7AFE">
        <w:rPr>
          <w:rFonts w:cs="B Lotus"/>
          <w:rtl/>
          <w:lang w:bidi="ar-SY"/>
        </w:rPr>
        <w:t xml:space="preserve"> د</w:t>
      </w:r>
      <w:r w:rsidR="00904E27">
        <w:rPr>
          <w:rFonts w:cs="B Lotus"/>
          <w:rtl/>
          <w:lang w:bidi="ar-SY"/>
        </w:rPr>
        <w:t>ی</w:t>
      </w:r>
      <w:r w:rsidRPr="001F7AFE">
        <w:rPr>
          <w:rFonts w:cs="B Lotus"/>
          <w:rtl/>
          <w:lang w:bidi="ar-SY"/>
        </w:rPr>
        <w:t>گر قابل تغ</w:t>
      </w:r>
      <w:r w:rsidR="00904E27">
        <w:rPr>
          <w:rFonts w:cs="B Lotus"/>
          <w:rtl/>
          <w:lang w:bidi="ar-SY"/>
        </w:rPr>
        <w:t>یی</w:t>
      </w:r>
      <w:r w:rsidRPr="001F7AFE">
        <w:rPr>
          <w:rFonts w:cs="B Lotus"/>
          <w:rtl/>
          <w:lang w:bidi="ar-SY"/>
        </w:rPr>
        <w:t>ر ن</w:t>
      </w:r>
      <w:r w:rsidR="00904E27">
        <w:rPr>
          <w:rFonts w:cs="B Lotus"/>
          <w:rtl/>
          <w:lang w:bidi="ar-SY"/>
        </w:rPr>
        <w:t>ی</w:t>
      </w:r>
      <w:r w:rsidRPr="001F7AFE">
        <w:rPr>
          <w:rFonts w:cs="B Lotus"/>
          <w:rtl/>
          <w:lang w:bidi="ar-SY"/>
        </w:rPr>
        <w:t>ست</w:t>
      </w:r>
      <w:r w:rsidR="006B4F80">
        <w:rPr>
          <w:rFonts w:cs="B Lotus" w:hint="cs"/>
          <w:rtl/>
          <w:lang w:bidi="ar-SY"/>
        </w:rPr>
        <w:t>؛</w:t>
      </w:r>
      <w:r w:rsidRPr="001F7AFE">
        <w:rPr>
          <w:rFonts w:cs="B Lotus"/>
          <w:rtl/>
          <w:lang w:bidi="ar-SY"/>
        </w:rPr>
        <w:t xml:space="preserve"> ب</w:t>
      </w:r>
      <w:r w:rsidR="006B4F80">
        <w:rPr>
          <w:rFonts w:cs="B Lotus" w:hint="cs"/>
          <w:rtl/>
          <w:lang w:bidi="ar-SY"/>
        </w:rPr>
        <w:t xml:space="preserve">ه </w:t>
      </w:r>
      <w:r w:rsidRPr="001F7AFE">
        <w:rPr>
          <w:rFonts w:cs="B Lotus"/>
          <w:rtl/>
          <w:lang w:bidi="ar-SY"/>
        </w:rPr>
        <w:t xml:space="preserve">خلاف جوان </w:t>
      </w:r>
      <w:r w:rsidR="00904E27">
        <w:rPr>
          <w:rFonts w:cs="B Lotus"/>
          <w:rtl/>
          <w:lang w:bidi="ar-SY"/>
        </w:rPr>
        <w:t>ک</w:t>
      </w:r>
      <w:r w:rsidRPr="001F7AFE">
        <w:rPr>
          <w:rFonts w:cs="B Lotus"/>
          <w:rtl/>
          <w:lang w:bidi="ar-SY"/>
        </w:rPr>
        <w:t>ه ب</w:t>
      </w:r>
      <w:r w:rsidR="006B4F80">
        <w:rPr>
          <w:rFonts w:cs="B Lotus" w:hint="cs"/>
          <w:rtl/>
          <w:lang w:bidi="ar-SY"/>
        </w:rPr>
        <w:t xml:space="preserve">ه </w:t>
      </w:r>
      <w:r w:rsidRPr="001F7AFE">
        <w:rPr>
          <w:rFonts w:cs="B Lotus"/>
          <w:rtl/>
          <w:lang w:bidi="ar-SY"/>
        </w:rPr>
        <w:t>واسط</w:t>
      </w:r>
      <w:r w:rsidR="006B4F80">
        <w:rPr>
          <w:rFonts w:cs="B Lotus" w:hint="cs"/>
          <w:rtl/>
          <w:lang w:bidi="ar-SY"/>
        </w:rPr>
        <w:t>ة</w:t>
      </w:r>
      <w:r w:rsidRPr="001F7AFE">
        <w:rPr>
          <w:rFonts w:cs="B Lotus"/>
          <w:rtl/>
          <w:lang w:bidi="ar-SY"/>
        </w:rPr>
        <w:t xml:space="preserve"> نرم</w:t>
      </w:r>
      <w:r w:rsidR="00904E27">
        <w:rPr>
          <w:rFonts w:cs="B Lotus"/>
          <w:rtl/>
          <w:lang w:bidi="ar-SY"/>
        </w:rPr>
        <w:t>ی</w:t>
      </w:r>
      <w:r w:rsidRPr="001F7AFE">
        <w:rPr>
          <w:rFonts w:cs="B Lotus"/>
          <w:rtl/>
          <w:lang w:bidi="ar-SY"/>
        </w:rPr>
        <w:t xml:space="preserve"> اعصاب زود م</w:t>
      </w:r>
      <w:r w:rsidR="00904E27">
        <w:rPr>
          <w:rFonts w:cs="B Lotus"/>
          <w:rtl/>
          <w:lang w:bidi="ar-SY"/>
        </w:rPr>
        <w:t>ی</w:t>
      </w:r>
      <w:r w:rsidRPr="001F7AFE">
        <w:rPr>
          <w:rFonts w:cs="B Lotus" w:hint="cs"/>
          <w:rtl/>
          <w:lang w:bidi="ar-SY"/>
        </w:rPr>
        <w:t>‌</w:t>
      </w:r>
      <w:r w:rsidRPr="001F7AFE">
        <w:rPr>
          <w:rFonts w:cs="B Lotus"/>
          <w:rtl/>
          <w:lang w:bidi="ar-SY"/>
        </w:rPr>
        <w:t>شود در آن تأث</w:t>
      </w:r>
      <w:r w:rsidR="00904E27">
        <w:rPr>
          <w:rFonts w:cs="B Lotus"/>
          <w:rtl/>
          <w:lang w:bidi="ar-SY"/>
        </w:rPr>
        <w:t>ی</w:t>
      </w:r>
      <w:r w:rsidRPr="001F7AFE">
        <w:rPr>
          <w:rFonts w:cs="B Lotus"/>
          <w:rtl/>
          <w:lang w:bidi="ar-SY"/>
        </w:rPr>
        <w:t xml:space="preserve">ر </w:t>
      </w:r>
      <w:r w:rsidR="00904E27">
        <w:rPr>
          <w:rFonts w:cs="B Lotus"/>
          <w:rtl/>
          <w:lang w:bidi="ar-SY"/>
        </w:rPr>
        <w:t>ک</w:t>
      </w:r>
      <w:r w:rsidRPr="001F7AFE">
        <w:rPr>
          <w:rFonts w:cs="B Lotus"/>
          <w:rtl/>
          <w:lang w:bidi="ar-SY"/>
        </w:rPr>
        <w:t>رد</w:t>
      </w:r>
      <w:r w:rsidR="006B4F80">
        <w:rPr>
          <w:rFonts w:cs="B Lotus" w:hint="cs"/>
          <w:rtl/>
          <w:lang w:bidi="ar-SY"/>
        </w:rPr>
        <w:t>؛</w:t>
      </w:r>
    </w:p>
    <w:p w:rsidR="00586751" w:rsidRPr="001F7AFE" w:rsidRDefault="00586751" w:rsidP="0058792A">
      <w:pPr>
        <w:widowControl w:val="0"/>
        <w:ind w:firstLine="284"/>
        <w:jc w:val="lowKashida"/>
        <w:rPr>
          <w:rFonts w:cs="B Lotus"/>
          <w:rtl/>
          <w:lang w:bidi="ar-SY"/>
        </w:rPr>
      </w:pPr>
      <w:r w:rsidRPr="00575E52">
        <w:rPr>
          <w:rFonts w:cs="B Lotus"/>
          <w:rtl/>
          <w:lang w:bidi="ar-SY"/>
        </w:rPr>
        <w:t>2- عقل</w:t>
      </w:r>
      <w:r w:rsidR="00904E27">
        <w:rPr>
          <w:rFonts w:cs="B Lotus"/>
          <w:rtl/>
          <w:lang w:bidi="ar-SY"/>
        </w:rPr>
        <w:t>ی</w:t>
      </w:r>
      <w:r w:rsidR="006B4F80" w:rsidRPr="00575E52">
        <w:rPr>
          <w:rFonts w:cs="B Lotus" w:hint="cs"/>
          <w:rtl/>
          <w:lang w:bidi="ar-SY"/>
        </w:rPr>
        <w:t>،</w:t>
      </w:r>
      <w:r w:rsidRPr="00575E52">
        <w:rPr>
          <w:rFonts w:cs="B Lotus"/>
          <w:rtl/>
          <w:lang w:bidi="ar-SY"/>
        </w:rPr>
        <w:t xml:space="preserve"> و آن </w:t>
      </w:r>
      <w:r w:rsidR="00493B37" w:rsidRPr="00575E52">
        <w:rPr>
          <w:rFonts w:cs="B Lotus"/>
          <w:rtl/>
          <w:lang w:bidi="ar-SY"/>
        </w:rPr>
        <w:t>ا</w:t>
      </w:r>
      <w:r w:rsidR="00904E27">
        <w:rPr>
          <w:rFonts w:cs="B Lotus"/>
          <w:rtl/>
          <w:lang w:bidi="ar-SY"/>
        </w:rPr>
        <w:t>ی</w:t>
      </w:r>
      <w:r w:rsidR="00493B37" w:rsidRPr="00575E52">
        <w:rPr>
          <w:rFonts w:cs="B Lotus"/>
          <w:rtl/>
          <w:lang w:bidi="ar-SY"/>
        </w:rPr>
        <w:t xml:space="preserve">ن است </w:t>
      </w:r>
      <w:r w:rsidR="00904E27">
        <w:rPr>
          <w:rFonts w:cs="B Lotus"/>
          <w:rtl/>
          <w:lang w:bidi="ar-SY"/>
        </w:rPr>
        <w:t>ک</w:t>
      </w:r>
      <w:r w:rsidR="00493B37" w:rsidRPr="00575E52">
        <w:rPr>
          <w:rFonts w:cs="B Lotus"/>
          <w:rtl/>
          <w:lang w:bidi="ar-SY"/>
        </w:rPr>
        <w:t>ه</w:t>
      </w:r>
      <w:r w:rsidRPr="00575E52">
        <w:rPr>
          <w:rFonts w:cs="B Lotus"/>
          <w:rtl/>
          <w:lang w:bidi="ar-SY"/>
        </w:rPr>
        <w:t xml:space="preserve"> چون انسان عقا</w:t>
      </w:r>
      <w:r w:rsidR="00904E27">
        <w:rPr>
          <w:rFonts w:cs="B Lotus"/>
          <w:rtl/>
          <w:lang w:bidi="ar-SY"/>
        </w:rPr>
        <w:t>ی</w:t>
      </w:r>
      <w:r w:rsidRPr="00575E52">
        <w:rPr>
          <w:rFonts w:cs="B Lotus"/>
          <w:rtl/>
          <w:lang w:bidi="ar-SY"/>
        </w:rPr>
        <w:t>د و عادات</w:t>
      </w:r>
      <w:r w:rsidR="00904E27">
        <w:rPr>
          <w:rFonts w:cs="B Lotus"/>
          <w:rtl/>
          <w:lang w:bidi="ar-SY"/>
        </w:rPr>
        <w:t>ی</w:t>
      </w:r>
      <w:r w:rsidRPr="00575E52">
        <w:rPr>
          <w:rFonts w:cs="B Lotus"/>
          <w:rtl/>
          <w:lang w:bidi="ar-SY"/>
        </w:rPr>
        <w:t xml:space="preserve"> دارد </w:t>
      </w:r>
      <w:r w:rsidR="00904E27">
        <w:rPr>
          <w:rFonts w:cs="B Lotus"/>
          <w:rtl/>
          <w:lang w:bidi="ar-SY"/>
        </w:rPr>
        <w:t>ک</w:t>
      </w:r>
      <w:r w:rsidRPr="00575E52">
        <w:rPr>
          <w:rFonts w:cs="B Lotus"/>
          <w:rtl/>
          <w:lang w:bidi="ar-SY"/>
        </w:rPr>
        <w:t>ه در مدت مد</w:t>
      </w:r>
      <w:r w:rsidR="00904E27">
        <w:rPr>
          <w:rFonts w:cs="B Lotus"/>
          <w:rtl/>
          <w:lang w:bidi="ar-SY"/>
        </w:rPr>
        <w:t>ی</w:t>
      </w:r>
      <w:r w:rsidRPr="00575E52">
        <w:rPr>
          <w:rFonts w:cs="B Lotus"/>
          <w:rtl/>
          <w:lang w:bidi="ar-SY"/>
        </w:rPr>
        <w:t>د زندگان</w:t>
      </w:r>
      <w:r w:rsidR="00904E27">
        <w:rPr>
          <w:rFonts w:cs="B Lotus"/>
          <w:rtl/>
          <w:lang w:bidi="ar-SY"/>
        </w:rPr>
        <w:t>ی</w:t>
      </w:r>
      <w:r w:rsidRPr="00575E52">
        <w:rPr>
          <w:rFonts w:cs="B Lotus"/>
          <w:rtl/>
          <w:lang w:bidi="ar-SY"/>
        </w:rPr>
        <w:t xml:space="preserve"> تحص</w:t>
      </w:r>
      <w:r w:rsidR="00904E27">
        <w:rPr>
          <w:rFonts w:cs="B Lotus"/>
          <w:rtl/>
          <w:lang w:bidi="ar-SY"/>
        </w:rPr>
        <w:t>ی</w:t>
      </w:r>
      <w:r w:rsidRPr="00575E52">
        <w:rPr>
          <w:rFonts w:cs="B Lotus"/>
          <w:rtl/>
          <w:lang w:bidi="ar-SY"/>
        </w:rPr>
        <w:t xml:space="preserve">ل </w:t>
      </w:r>
      <w:r w:rsidR="00904E27">
        <w:rPr>
          <w:rFonts w:cs="B Lotus"/>
          <w:rtl/>
          <w:lang w:bidi="ar-SY"/>
        </w:rPr>
        <w:t>ک</w:t>
      </w:r>
      <w:r w:rsidRPr="00575E52">
        <w:rPr>
          <w:rFonts w:cs="B Lotus"/>
          <w:rtl/>
          <w:lang w:bidi="ar-SY"/>
        </w:rPr>
        <w:t>رده و رأ</w:t>
      </w:r>
      <w:r w:rsidR="00904E27">
        <w:rPr>
          <w:rFonts w:cs="B Lotus"/>
          <w:rtl/>
          <w:lang w:bidi="ar-SY"/>
        </w:rPr>
        <w:t>ی</w:t>
      </w:r>
      <w:r w:rsidRPr="00575E52">
        <w:rPr>
          <w:rFonts w:cs="B Lotus"/>
          <w:rtl/>
          <w:lang w:bidi="ar-SY"/>
        </w:rPr>
        <w:t xml:space="preserve"> و عملش بر آن قرار گرفته</w:t>
      </w:r>
      <w:r w:rsidR="006B4F80" w:rsidRPr="00575E52">
        <w:rPr>
          <w:rFonts w:cs="B Lotus" w:hint="cs"/>
          <w:rtl/>
          <w:lang w:bidi="ar-SY"/>
        </w:rPr>
        <w:t>،</w:t>
      </w:r>
      <w:r w:rsidRPr="00575E52">
        <w:rPr>
          <w:rFonts w:cs="B Lotus"/>
          <w:rtl/>
          <w:lang w:bidi="ar-SY"/>
        </w:rPr>
        <w:t xml:space="preserve"> راض</w:t>
      </w:r>
      <w:r w:rsidR="00904E27">
        <w:rPr>
          <w:rFonts w:cs="B Lotus"/>
          <w:rtl/>
          <w:lang w:bidi="ar-SY"/>
        </w:rPr>
        <w:t>ی</w:t>
      </w:r>
      <w:r w:rsidRPr="00575E52">
        <w:rPr>
          <w:rFonts w:cs="B Lotus"/>
          <w:rtl/>
          <w:lang w:bidi="ar-SY"/>
        </w:rPr>
        <w:t xml:space="preserve"> ب</w:t>
      </w:r>
      <w:r w:rsidR="006B4F80" w:rsidRPr="00575E52">
        <w:rPr>
          <w:rFonts w:cs="B Lotus" w:hint="cs"/>
          <w:rtl/>
          <w:lang w:bidi="ar-SY"/>
        </w:rPr>
        <w:t xml:space="preserve">ه </w:t>
      </w:r>
      <w:r w:rsidRPr="00575E52">
        <w:rPr>
          <w:rFonts w:cs="B Lotus"/>
          <w:rtl/>
          <w:lang w:bidi="ar-SY"/>
        </w:rPr>
        <w:t>مناقشه نم</w:t>
      </w:r>
      <w:r w:rsidR="00904E27">
        <w:rPr>
          <w:rFonts w:cs="B Lotus"/>
          <w:rtl/>
          <w:lang w:bidi="ar-SY"/>
        </w:rPr>
        <w:t>ی</w:t>
      </w:r>
      <w:r w:rsidRPr="00575E52">
        <w:rPr>
          <w:rFonts w:cs="B Lotus" w:hint="cs"/>
          <w:rtl/>
          <w:lang w:bidi="ar-SY"/>
        </w:rPr>
        <w:t>‌</w:t>
      </w:r>
      <w:r w:rsidRPr="00575E52">
        <w:rPr>
          <w:rFonts w:cs="B Lotus"/>
          <w:rtl/>
          <w:lang w:bidi="ar-SY"/>
        </w:rPr>
        <w:t>شود و در ا</w:t>
      </w:r>
      <w:r w:rsidR="00904E27">
        <w:rPr>
          <w:rFonts w:cs="B Lotus"/>
          <w:rtl/>
          <w:lang w:bidi="ar-SY"/>
        </w:rPr>
        <w:t>ی</w:t>
      </w:r>
      <w:r w:rsidRPr="00575E52">
        <w:rPr>
          <w:rFonts w:cs="B Lotus"/>
          <w:rtl/>
          <w:lang w:bidi="ar-SY"/>
        </w:rPr>
        <w:t>ن مدت هم ادله</w:t>
      </w:r>
      <w:r w:rsidRPr="00575E52">
        <w:rPr>
          <w:rFonts w:cs="B Lotus" w:hint="cs"/>
          <w:rtl/>
          <w:lang w:bidi="ar-SY"/>
        </w:rPr>
        <w:t>‌</w:t>
      </w:r>
      <w:r w:rsidRPr="00575E52">
        <w:rPr>
          <w:rFonts w:cs="B Lotus"/>
          <w:rtl/>
          <w:lang w:bidi="ar-SY"/>
        </w:rPr>
        <w:t>ا</w:t>
      </w:r>
      <w:r w:rsidR="00904E27">
        <w:rPr>
          <w:rFonts w:cs="B Lotus"/>
          <w:rtl/>
          <w:lang w:bidi="ar-SY"/>
        </w:rPr>
        <w:t>ی</w:t>
      </w:r>
      <w:r w:rsidRPr="00575E52">
        <w:rPr>
          <w:rFonts w:cs="B Lotus"/>
          <w:rtl/>
          <w:lang w:bidi="ar-SY"/>
        </w:rPr>
        <w:t xml:space="preserve"> برا</w:t>
      </w:r>
      <w:r w:rsidR="00904E27">
        <w:rPr>
          <w:rFonts w:cs="B Lotus"/>
          <w:rtl/>
          <w:lang w:bidi="ar-SY"/>
        </w:rPr>
        <w:t>ی</w:t>
      </w:r>
      <w:r w:rsidRPr="00575E52">
        <w:rPr>
          <w:rFonts w:cs="B Lotus"/>
          <w:rtl/>
          <w:lang w:bidi="ar-SY"/>
        </w:rPr>
        <w:t xml:space="preserve"> خود ته</w:t>
      </w:r>
      <w:r w:rsidR="00904E27">
        <w:rPr>
          <w:rFonts w:cs="B Lotus"/>
          <w:rtl/>
          <w:lang w:bidi="ar-SY"/>
        </w:rPr>
        <w:t>ی</w:t>
      </w:r>
      <w:r w:rsidRPr="00575E52">
        <w:rPr>
          <w:rFonts w:cs="B Lotus"/>
          <w:rtl/>
          <w:lang w:bidi="ar-SY"/>
        </w:rPr>
        <w:t xml:space="preserve">ه </w:t>
      </w:r>
      <w:r w:rsidR="00904E27">
        <w:rPr>
          <w:rFonts w:cs="B Lotus"/>
          <w:rtl/>
          <w:lang w:bidi="ar-SY"/>
        </w:rPr>
        <w:t>ک</w:t>
      </w:r>
      <w:r w:rsidRPr="00575E52">
        <w:rPr>
          <w:rFonts w:cs="B Lotus"/>
          <w:rtl/>
          <w:lang w:bidi="ar-SY"/>
        </w:rPr>
        <w:t>رده</w:t>
      </w:r>
      <w:r w:rsidR="006B4F80" w:rsidRPr="00575E52">
        <w:rPr>
          <w:rFonts w:cs="B Lotus" w:hint="cs"/>
          <w:rtl/>
          <w:lang w:bidi="ar-SY"/>
        </w:rPr>
        <w:t>،</w:t>
      </w:r>
      <w:r w:rsidRPr="00575E52">
        <w:rPr>
          <w:rFonts w:cs="B Lotus"/>
          <w:rtl/>
          <w:lang w:bidi="ar-SY"/>
        </w:rPr>
        <w:t xml:space="preserve"> اگرچه ضع</w:t>
      </w:r>
      <w:r w:rsidR="00904E27">
        <w:rPr>
          <w:rFonts w:cs="B Lotus"/>
          <w:rtl/>
          <w:lang w:bidi="ar-SY"/>
        </w:rPr>
        <w:t>ی</w:t>
      </w:r>
      <w:r w:rsidRPr="00575E52">
        <w:rPr>
          <w:rFonts w:cs="B Lotus"/>
          <w:rtl/>
          <w:lang w:bidi="ar-SY"/>
        </w:rPr>
        <w:t>ف است</w:t>
      </w:r>
      <w:r w:rsidR="006B4F80" w:rsidRPr="00575E52">
        <w:rPr>
          <w:rFonts w:cs="B Lotus" w:hint="cs"/>
          <w:rtl/>
          <w:lang w:bidi="ar-SY"/>
        </w:rPr>
        <w:t>،</w:t>
      </w:r>
      <w:r w:rsidRPr="00575E52">
        <w:rPr>
          <w:rFonts w:cs="B Lotus"/>
          <w:rtl/>
          <w:lang w:bidi="ar-SY"/>
        </w:rPr>
        <w:t xml:space="preserve"> اما نزد او ب</w:t>
      </w:r>
      <w:r w:rsidR="006B4F80" w:rsidRPr="00575E52">
        <w:rPr>
          <w:rFonts w:cs="B Lotus" w:hint="cs"/>
          <w:rtl/>
          <w:lang w:bidi="ar-SY"/>
        </w:rPr>
        <w:t xml:space="preserve">ه </w:t>
      </w:r>
      <w:r w:rsidRPr="00575E52">
        <w:rPr>
          <w:rFonts w:cs="B Lotus"/>
          <w:rtl/>
          <w:lang w:bidi="ar-SY"/>
        </w:rPr>
        <w:t>واسطه عادات و ب</w:t>
      </w:r>
      <w:r w:rsidR="006B4F80" w:rsidRPr="00575E52">
        <w:rPr>
          <w:rFonts w:cs="B Lotus" w:hint="cs"/>
          <w:rtl/>
          <w:lang w:bidi="ar-SY"/>
        </w:rPr>
        <w:t>ُ</w:t>
      </w:r>
      <w:r w:rsidRPr="00575E52">
        <w:rPr>
          <w:rFonts w:cs="B Lotus"/>
          <w:rtl/>
          <w:lang w:bidi="ar-SY"/>
        </w:rPr>
        <w:t>عد</w:t>
      </w:r>
      <w:r w:rsidR="006B4F80" w:rsidRPr="00575E52">
        <w:rPr>
          <w:rFonts w:cs="B Lotus" w:hint="cs"/>
          <w:rtl/>
          <w:lang w:bidi="ar-SY"/>
        </w:rPr>
        <w:t>ِ</w:t>
      </w:r>
      <w:r w:rsidRPr="00575E52">
        <w:rPr>
          <w:rFonts w:cs="B Lotus"/>
          <w:rtl/>
          <w:lang w:bidi="ar-SY"/>
        </w:rPr>
        <w:t xml:space="preserve"> مدت</w:t>
      </w:r>
      <w:r w:rsidR="006B4F80" w:rsidRPr="00575E52">
        <w:rPr>
          <w:rFonts w:cs="B Lotus" w:hint="cs"/>
          <w:rtl/>
          <w:lang w:bidi="ar-SY"/>
        </w:rPr>
        <w:t>،</w:t>
      </w:r>
      <w:r w:rsidRPr="00575E52">
        <w:rPr>
          <w:rFonts w:cs="B Lotus"/>
          <w:rtl/>
          <w:lang w:bidi="ar-SY"/>
        </w:rPr>
        <w:t xml:space="preserve"> قوت پ</w:t>
      </w:r>
      <w:r w:rsidR="00904E27">
        <w:rPr>
          <w:rFonts w:cs="B Lotus"/>
          <w:rtl/>
          <w:lang w:bidi="ar-SY"/>
        </w:rPr>
        <w:t>ی</w:t>
      </w:r>
      <w:r w:rsidRPr="00575E52">
        <w:rPr>
          <w:rFonts w:cs="B Lotus"/>
          <w:rtl/>
          <w:lang w:bidi="ar-SY"/>
        </w:rPr>
        <w:t xml:space="preserve">دا </w:t>
      </w:r>
      <w:r w:rsidR="00904E27">
        <w:rPr>
          <w:rFonts w:cs="B Lotus"/>
          <w:rtl/>
          <w:lang w:bidi="ar-SY"/>
        </w:rPr>
        <w:t>ک</w:t>
      </w:r>
      <w:r w:rsidRPr="00575E52">
        <w:rPr>
          <w:rFonts w:cs="B Lotus"/>
          <w:rtl/>
          <w:lang w:bidi="ar-SY"/>
        </w:rPr>
        <w:t>رده</w:t>
      </w:r>
      <w:r w:rsidR="006B4F80" w:rsidRPr="00575E52">
        <w:rPr>
          <w:rFonts w:cs="B Lotus" w:hint="cs"/>
          <w:rtl/>
          <w:lang w:bidi="ar-SY"/>
        </w:rPr>
        <w:t>؛</w:t>
      </w:r>
      <w:r w:rsidRPr="00575E52">
        <w:rPr>
          <w:rFonts w:cs="B Lotus"/>
          <w:rtl/>
          <w:lang w:bidi="ar-SY"/>
        </w:rPr>
        <w:t xml:space="preserve"> هرچه ادله </w:t>
      </w:r>
      <w:r w:rsidR="00904E27">
        <w:rPr>
          <w:rFonts w:cs="B Lotus"/>
          <w:rtl/>
          <w:lang w:bidi="ar-SY"/>
        </w:rPr>
        <w:t>ی</w:t>
      </w:r>
      <w:r w:rsidRPr="00575E52">
        <w:rPr>
          <w:rFonts w:cs="B Lotus"/>
          <w:rtl/>
          <w:lang w:bidi="ar-SY"/>
        </w:rPr>
        <w:t>ق</w:t>
      </w:r>
      <w:r w:rsidR="00904E27">
        <w:rPr>
          <w:rFonts w:cs="B Lotus"/>
          <w:rtl/>
          <w:lang w:bidi="ar-SY"/>
        </w:rPr>
        <w:t>ی</w:t>
      </w:r>
      <w:r w:rsidRPr="00575E52">
        <w:rPr>
          <w:rFonts w:cs="B Lotus"/>
          <w:rtl/>
          <w:lang w:bidi="ar-SY"/>
        </w:rPr>
        <w:t>ن</w:t>
      </w:r>
      <w:r w:rsidR="00904E27">
        <w:rPr>
          <w:rFonts w:cs="B Lotus"/>
          <w:rtl/>
          <w:lang w:bidi="ar-SY"/>
        </w:rPr>
        <w:t>ی</w:t>
      </w:r>
      <w:r w:rsidRPr="00575E52">
        <w:rPr>
          <w:rFonts w:cs="B Lotus"/>
          <w:rtl/>
          <w:lang w:bidi="ar-SY"/>
        </w:rPr>
        <w:t xml:space="preserve"> بر خلاف عق</w:t>
      </w:r>
      <w:r w:rsidR="00904E27">
        <w:rPr>
          <w:rFonts w:cs="B Lotus"/>
          <w:rtl/>
          <w:lang w:bidi="ar-SY"/>
        </w:rPr>
        <w:t>ی</w:t>
      </w:r>
      <w:r w:rsidRPr="00575E52">
        <w:rPr>
          <w:rFonts w:cs="B Lotus"/>
          <w:rtl/>
          <w:lang w:bidi="ar-SY"/>
        </w:rPr>
        <w:t>ده</w:t>
      </w:r>
      <w:r w:rsidRPr="00575E52">
        <w:rPr>
          <w:rFonts w:cs="B Lotus" w:hint="cs"/>
          <w:rtl/>
          <w:lang w:bidi="ar-SY"/>
        </w:rPr>
        <w:t>‌</w:t>
      </w:r>
      <w:r w:rsidRPr="00575E52">
        <w:rPr>
          <w:rFonts w:cs="B Lotus"/>
          <w:rtl/>
          <w:lang w:bidi="ar-SY"/>
        </w:rPr>
        <w:t>اش ب</w:t>
      </w:r>
      <w:r w:rsidR="00904E27">
        <w:rPr>
          <w:rFonts w:cs="B Lotus"/>
          <w:rtl/>
          <w:lang w:bidi="ar-SY"/>
        </w:rPr>
        <w:t>ی</w:t>
      </w:r>
      <w:r w:rsidRPr="00575E52">
        <w:rPr>
          <w:rFonts w:cs="B Lotus"/>
          <w:rtl/>
          <w:lang w:bidi="ar-SY"/>
        </w:rPr>
        <w:t>اورند</w:t>
      </w:r>
      <w:r w:rsidR="006B4F80" w:rsidRPr="00575E52">
        <w:rPr>
          <w:rFonts w:cs="B Lotus" w:hint="cs"/>
          <w:rtl/>
          <w:lang w:bidi="ar-SY"/>
        </w:rPr>
        <w:t>،</w:t>
      </w:r>
      <w:r w:rsidRPr="00575E52">
        <w:rPr>
          <w:rFonts w:cs="B Lotus"/>
          <w:rtl/>
          <w:lang w:bidi="ar-SY"/>
        </w:rPr>
        <w:t xml:space="preserve"> م</w:t>
      </w:r>
      <w:r w:rsidR="00575E52">
        <w:rPr>
          <w:rFonts w:cs="B Lotus" w:hint="cs"/>
          <w:rtl/>
          <w:lang w:bidi="ar-SY"/>
        </w:rPr>
        <w:t>ُ</w:t>
      </w:r>
      <w:r w:rsidRPr="00575E52">
        <w:rPr>
          <w:rFonts w:cs="B Lotus"/>
          <w:rtl/>
          <w:lang w:bidi="ar-SY"/>
        </w:rPr>
        <w:t>فح</w:t>
      </w:r>
      <w:r w:rsidR="00575E52">
        <w:rPr>
          <w:rFonts w:cs="B Lotus" w:hint="cs"/>
          <w:rtl/>
          <w:lang w:bidi="ar-SY"/>
        </w:rPr>
        <w:t>َ</w:t>
      </w:r>
      <w:r w:rsidRPr="00575E52">
        <w:rPr>
          <w:rFonts w:cs="B Lotus"/>
          <w:rtl/>
          <w:lang w:bidi="ar-SY"/>
        </w:rPr>
        <w:t xml:space="preserve">م </w:t>
      </w:r>
      <w:r w:rsidR="004220A7" w:rsidRPr="00575E52">
        <w:rPr>
          <w:rFonts w:cs="B Lotus" w:hint="cs"/>
          <w:rtl/>
          <w:lang w:bidi="ar-SY"/>
        </w:rPr>
        <w:t>[=</w:t>
      </w:r>
      <w:r w:rsidR="00575E52" w:rsidRPr="00575E52">
        <w:rPr>
          <w:rFonts w:cs="B Lotus" w:hint="cs"/>
          <w:rtl/>
          <w:lang w:bidi="ar-SY"/>
        </w:rPr>
        <w:t xml:space="preserve"> درمانده</w:t>
      </w:r>
      <w:r w:rsidR="004220A7" w:rsidRPr="00575E52">
        <w:rPr>
          <w:rFonts w:cs="B Lotus" w:hint="cs"/>
          <w:rtl/>
          <w:lang w:bidi="ar-SY"/>
        </w:rPr>
        <w:t xml:space="preserve"> ] </w:t>
      </w:r>
      <w:r w:rsidRPr="00575E52">
        <w:rPr>
          <w:rFonts w:cs="B Lotus"/>
          <w:rtl/>
          <w:lang w:bidi="ar-SY"/>
        </w:rPr>
        <w:t>نخواهد شد</w:t>
      </w:r>
      <w:r w:rsidR="0056135D" w:rsidRPr="00575E52">
        <w:rPr>
          <w:rFonts w:cs="B Lotus" w:hint="cs"/>
          <w:rtl/>
          <w:lang w:bidi="ar-SY"/>
        </w:rPr>
        <w:t>؛</w:t>
      </w:r>
    </w:p>
    <w:p w:rsidR="00586751" w:rsidRPr="001F7AFE" w:rsidRDefault="00586751" w:rsidP="0058792A">
      <w:pPr>
        <w:widowControl w:val="0"/>
        <w:ind w:firstLine="284"/>
        <w:jc w:val="lowKashida"/>
        <w:rPr>
          <w:rFonts w:cs="B Lotus"/>
          <w:rtl/>
          <w:lang w:bidi="ar-SY"/>
        </w:rPr>
      </w:pPr>
      <w:r w:rsidRPr="0056135D">
        <w:rPr>
          <w:rFonts w:cs="B Lotus"/>
          <w:b/>
          <w:bCs/>
          <w:rtl/>
          <w:lang w:bidi="ar-SY"/>
        </w:rPr>
        <w:t>دوم</w:t>
      </w:r>
      <w:r w:rsidR="0056135D" w:rsidRPr="0056135D">
        <w:rPr>
          <w:rFonts w:cs="B Lotus" w:hint="cs"/>
          <w:b/>
          <w:bCs/>
          <w:rtl/>
          <w:lang w:bidi="ar-SY"/>
        </w:rPr>
        <w:t>:</w:t>
      </w:r>
      <w:r w:rsidRPr="001F7AFE">
        <w:rPr>
          <w:rFonts w:cs="B Lotus"/>
          <w:rtl/>
          <w:lang w:bidi="ar-SY"/>
        </w:rPr>
        <w:t xml:space="preserve"> از عوامل مساعد با تقال</w:t>
      </w:r>
      <w:r w:rsidR="00904E27">
        <w:rPr>
          <w:rFonts w:cs="B Lotus"/>
          <w:rtl/>
          <w:lang w:bidi="ar-SY"/>
        </w:rPr>
        <w:t>ی</w:t>
      </w:r>
      <w:r w:rsidRPr="001F7AFE">
        <w:rPr>
          <w:rFonts w:cs="B Lotus"/>
          <w:rtl/>
          <w:lang w:bidi="ar-SY"/>
        </w:rPr>
        <w:t>د</w:t>
      </w:r>
      <w:r w:rsidR="0056135D">
        <w:rPr>
          <w:rFonts w:cs="B Lotus" w:hint="cs"/>
          <w:rtl/>
          <w:lang w:bidi="ar-SY"/>
        </w:rPr>
        <w:t>،</w:t>
      </w:r>
      <w:r w:rsidRPr="001F7AFE">
        <w:rPr>
          <w:rFonts w:cs="B Lotus"/>
          <w:rtl/>
          <w:lang w:bidi="ar-SY"/>
        </w:rPr>
        <w:t xml:space="preserve"> ع</w:t>
      </w:r>
      <w:r w:rsidR="0056135D">
        <w:rPr>
          <w:rFonts w:cs="B Lotus" w:hint="cs"/>
          <w:rtl/>
          <w:lang w:bidi="ar-SY"/>
        </w:rPr>
        <w:t>ُ</w:t>
      </w:r>
      <w:r w:rsidRPr="001F7AFE">
        <w:rPr>
          <w:rFonts w:cs="B Lotus"/>
          <w:rtl/>
          <w:lang w:bidi="ar-SY"/>
        </w:rPr>
        <w:t>زلت</w:t>
      </w:r>
      <w:r w:rsidR="0056135D">
        <w:rPr>
          <w:rFonts w:cs="B Lotus" w:hint="cs"/>
          <w:rtl/>
          <w:lang w:bidi="ar-SY"/>
        </w:rPr>
        <w:t xml:space="preserve"> [= دورافتادگی]</w:t>
      </w:r>
      <w:r w:rsidRPr="001F7AFE">
        <w:rPr>
          <w:rFonts w:cs="B Lotus"/>
          <w:rtl/>
          <w:lang w:bidi="ar-SY"/>
        </w:rPr>
        <w:t xml:space="preserve"> م</w:t>
      </w:r>
      <w:r w:rsidR="00904E27">
        <w:rPr>
          <w:rFonts w:cs="B Lotus"/>
          <w:rtl/>
          <w:lang w:bidi="ar-SY"/>
        </w:rPr>
        <w:t>ک</w:t>
      </w:r>
      <w:r w:rsidRPr="001F7AFE">
        <w:rPr>
          <w:rFonts w:cs="B Lotus"/>
          <w:rtl/>
          <w:lang w:bidi="ar-SY"/>
        </w:rPr>
        <w:t>ان</w:t>
      </w:r>
      <w:r w:rsidR="00904E27">
        <w:rPr>
          <w:rFonts w:cs="B Lotus"/>
          <w:rtl/>
          <w:lang w:bidi="ar-SY"/>
        </w:rPr>
        <w:t>ی</w:t>
      </w:r>
      <w:r w:rsidR="0056135D">
        <w:rPr>
          <w:rFonts w:cs="B Lotus" w:hint="cs"/>
          <w:rtl/>
          <w:lang w:bidi="ar-SY"/>
        </w:rPr>
        <w:t xml:space="preserve"> ا</w:t>
      </w:r>
      <w:r w:rsidRPr="001F7AFE">
        <w:rPr>
          <w:rFonts w:cs="B Lotus"/>
          <w:rtl/>
          <w:lang w:bidi="ar-SY"/>
        </w:rPr>
        <w:t>ست</w:t>
      </w:r>
      <w:r w:rsidR="0056135D">
        <w:rPr>
          <w:rFonts w:cs="B Lotus" w:hint="cs"/>
          <w:rtl/>
          <w:lang w:bidi="ar-SY"/>
        </w:rPr>
        <w:t>.</w:t>
      </w:r>
      <w:r w:rsidRPr="001F7AFE">
        <w:rPr>
          <w:rFonts w:cs="B Lotus"/>
          <w:rtl/>
          <w:lang w:bidi="ar-SY"/>
        </w:rPr>
        <w:t xml:space="preserve"> جماعت</w:t>
      </w:r>
      <w:r w:rsidR="00904E27">
        <w:rPr>
          <w:rFonts w:cs="B Lotus"/>
          <w:rtl/>
          <w:lang w:bidi="ar-SY"/>
        </w:rPr>
        <w:t>ی</w:t>
      </w:r>
      <w:r w:rsidR="0056135D">
        <w:rPr>
          <w:rFonts w:cs="B Lotus" w:hint="cs"/>
          <w:rtl/>
          <w:lang w:bidi="ar-SY"/>
        </w:rPr>
        <w:t xml:space="preserve"> </w:t>
      </w:r>
      <w:r w:rsidR="00904E27">
        <w:rPr>
          <w:rFonts w:cs="B Lotus"/>
          <w:rtl/>
          <w:lang w:bidi="ar-SY"/>
        </w:rPr>
        <w:t>ک</w:t>
      </w:r>
      <w:r w:rsidRPr="001F7AFE">
        <w:rPr>
          <w:rFonts w:cs="B Lotus"/>
          <w:rtl/>
          <w:lang w:bidi="ar-SY"/>
        </w:rPr>
        <w:t xml:space="preserve">ه </w:t>
      </w:r>
      <w:r w:rsidRPr="001F7AFE">
        <w:rPr>
          <w:rFonts w:cs="B Lotus"/>
          <w:rtl/>
          <w:lang w:bidi="ar-SY"/>
        </w:rPr>
        <w:lastRenderedPageBreak/>
        <w:t>س</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 xml:space="preserve"> دارند در م</w:t>
      </w:r>
      <w:r w:rsidR="00904E27">
        <w:rPr>
          <w:rFonts w:cs="B Lotus"/>
          <w:rtl/>
          <w:lang w:bidi="ar-SY"/>
        </w:rPr>
        <w:t>ک</w:t>
      </w:r>
      <w:r w:rsidRPr="001F7AFE">
        <w:rPr>
          <w:rFonts w:cs="B Lotus"/>
          <w:rtl/>
          <w:lang w:bidi="ar-SY"/>
        </w:rPr>
        <w:t>ان</w:t>
      </w:r>
      <w:r w:rsidR="00904E27">
        <w:rPr>
          <w:rFonts w:cs="B Lotus"/>
          <w:rtl/>
          <w:lang w:bidi="ar-SY"/>
        </w:rPr>
        <w:t>ی</w:t>
      </w:r>
      <w:r w:rsidRPr="001F7AFE">
        <w:rPr>
          <w:rFonts w:cs="B Lotus"/>
          <w:rtl/>
          <w:lang w:bidi="ar-SY"/>
        </w:rPr>
        <w:t xml:space="preserve"> از زم</w:t>
      </w:r>
      <w:r w:rsidR="00904E27">
        <w:rPr>
          <w:rFonts w:cs="B Lotus"/>
          <w:rtl/>
          <w:lang w:bidi="ar-SY"/>
        </w:rPr>
        <w:t>ی</w:t>
      </w:r>
      <w:r w:rsidRPr="001F7AFE">
        <w:rPr>
          <w:rFonts w:cs="B Lotus"/>
          <w:rtl/>
          <w:lang w:bidi="ar-SY"/>
        </w:rPr>
        <w:t xml:space="preserve">ن </w:t>
      </w:r>
      <w:r w:rsidR="00904E27">
        <w:rPr>
          <w:rFonts w:cs="B Lotus"/>
          <w:rtl/>
          <w:lang w:bidi="ar-SY"/>
        </w:rPr>
        <w:t>ک</w:t>
      </w:r>
      <w:r w:rsidRPr="001F7AFE">
        <w:rPr>
          <w:rFonts w:cs="B Lotus"/>
          <w:rtl/>
          <w:lang w:bidi="ar-SY"/>
        </w:rPr>
        <w:t>ه محدود ب</w:t>
      </w:r>
      <w:r w:rsidR="0056135D">
        <w:rPr>
          <w:rFonts w:cs="B Lotus" w:hint="cs"/>
          <w:rtl/>
          <w:lang w:bidi="ar-SY"/>
        </w:rPr>
        <w:t xml:space="preserve">ه </w:t>
      </w:r>
      <w:r w:rsidRPr="001F7AFE">
        <w:rPr>
          <w:rFonts w:cs="B Lotus"/>
          <w:rtl/>
          <w:lang w:bidi="ar-SY"/>
        </w:rPr>
        <w:t>حدود</w:t>
      </w:r>
      <w:r w:rsidR="00904E27">
        <w:rPr>
          <w:rFonts w:cs="B Lotus"/>
          <w:rtl/>
          <w:lang w:bidi="ar-SY"/>
        </w:rPr>
        <w:t>ی</w:t>
      </w:r>
      <w:r w:rsidR="0056135D">
        <w:rPr>
          <w:rFonts w:cs="B Lotus" w:hint="cs"/>
          <w:rtl/>
          <w:lang w:bidi="ar-SY"/>
        </w:rPr>
        <w:t xml:space="preserve"> ا</w:t>
      </w:r>
      <w:r w:rsidRPr="001F7AFE">
        <w:rPr>
          <w:rFonts w:cs="B Lotus"/>
          <w:rtl/>
          <w:lang w:bidi="ar-SY"/>
        </w:rPr>
        <w:t>ست و ب</w:t>
      </w:r>
      <w:r w:rsidR="0056135D">
        <w:rPr>
          <w:rFonts w:cs="B Lotus" w:hint="cs"/>
          <w:rtl/>
          <w:lang w:bidi="ar-SY"/>
        </w:rPr>
        <w:t xml:space="preserve">ه </w:t>
      </w:r>
      <w:r w:rsidRPr="001F7AFE">
        <w:rPr>
          <w:rFonts w:cs="B Lotus"/>
          <w:rtl/>
          <w:lang w:bidi="ar-SY"/>
        </w:rPr>
        <w:t>ه</w:t>
      </w:r>
      <w:r w:rsidR="00904E27">
        <w:rPr>
          <w:rFonts w:cs="B Lotus"/>
          <w:rtl/>
          <w:lang w:bidi="ar-SY"/>
        </w:rPr>
        <w:t>ی</w:t>
      </w:r>
      <w:r w:rsidRPr="001F7AFE">
        <w:rPr>
          <w:rFonts w:cs="B Lotus"/>
          <w:rtl/>
          <w:lang w:bidi="ar-SY"/>
        </w:rPr>
        <w:t>چ وجه معاشرت با اقوام د</w:t>
      </w:r>
      <w:r w:rsidR="00904E27">
        <w:rPr>
          <w:rFonts w:cs="B Lotus"/>
          <w:rtl/>
          <w:lang w:bidi="ar-SY"/>
        </w:rPr>
        <w:t>ی</w:t>
      </w:r>
      <w:r w:rsidRPr="001F7AFE">
        <w:rPr>
          <w:rFonts w:cs="B Lotus"/>
          <w:rtl/>
          <w:lang w:bidi="ar-SY"/>
        </w:rPr>
        <w:t>گر ندارند</w:t>
      </w:r>
      <w:r w:rsidR="0056135D">
        <w:rPr>
          <w:rFonts w:cs="B Lotus" w:hint="cs"/>
          <w:rtl/>
          <w:lang w:bidi="ar-SY"/>
        </w:rPr>
        <w:t>،</w:t>
      </w:r>
      <w:r w:rsidRPr="001F7AFE">
        <w:rPr>
          <w:rFonts w:cs="B Lotus"/>
          <w:rtl/>
          <w:lang w:bidi="ar-SY"/>
        </w:rPr>
        <w:t xml:space="preserve"> هم</w:t>
      </w:r>
      <w:r w:rsidR="00904E27">
        <w:rPr>
          <w:rFonts w:cs="B Lotus"/>
          <w:rtl/>
          <w:lang w:bidi="ar-SY"/>
        </w:rPr>
        <w:t>ی</w:t>
      </w:r>
      <w:r w:rsidRPr="001F7AFE">
        <w:rPr>
          <w:rFonts w:cs="B Lotus"/>
          <w:rtl/>
          <w:lang w:bidi="ar-SY"/>
        </w:rPr>
        <w:t>شه ب</w:t>
      </w:r>
      <w:r w:rsidR="0056135D">
        <w:rPr>
          <w:rFonts w:cs="B Lotus" w:hint="cs"/>
          <w:rtl/>
          <w:lang w:bidi="ar-SY"/>
        </w:rPr>
        <w:t xml:space="preserve">ه </w:t>
      </w:r>
      <w:r w:rsidRPr="001F7AFE">
        <w:rPr>
          <w:rFonts w:cs="B Lotus"/>
          <w:rtl/>
          <w:lang w:bidi="ar-SY"/>
        </w:rPr>
        <w:t>تقال</w:t>
      </w:r>
      <w:r w:rsidR="00904E27">
        <w:rPr>
          <w:rFonts w:cs="B Lotus"/>
          <w:rtl/>
          <w:lang w:bidi="ar-SY"/>
        </w:rPr>
        <w:t>ی</w:t>
      </w:r>
      <w:r w:rsidRPr="001F7AFE">
        <w:rPr>
          <w:rFonts w:cs="B Lotus"/>
          <w:rtl/>
          <w:lang w:bidi="ar-SY"/>
        </w:rPr>
        <w:t>د و عادات خود باق</w:t>
      </w:r>
      <w:r w:rsidR="00904E27">
        <w:rPr>
          <w:rFonts w:cs="B Lotus"/>
          <w:rtl/>
          <w:lang w:bidi="ar-SY"/>
        </w:rPr>
        <w:t>ی</w:t>
      </w:r>
      <w:r w:rsidRPr="001F7AFE">
        <w:rPr>
          <w:rFonts w:cs="B Lotus"/>
          <w:rtl/>
          <w:lang w:bidi="ar-SY"/>
        </w:rPr>
        <w:t xml:space="preserve"> خواهند ماند</w:t>
      </w:r>
      <w:r w:rsidR="0056135D">
        <w:rPr>
          <w:rFonts w:cs="B Lotus" w:hint="cs"/>
          <w:rtl/>
          <w:lang w:bidi="ar-SY"/>
        </w:rPr>
        <w:t>،</w:t>
      </w:r>
      <w:r w:rsidRPr="001F7AFE">
        <w:rPr>
          <w:rFonts w:cs="B Lotus"/>
          <w:rtl/>
          <w:lang w:bidi="ar-SY"/>
        </w:rPr>
        <w:t xml:space="preserve"> و بس</w:t>
      </w:r>
      <w:r w:rsidR="00904E27">
        <w:rPr>
          <w:rFonts w:cs="B Lotus"/>
          <w:rtl/>
          <w:lang w:bidi="ar-SY"/>
        </w:rPr>
        <w:t>ی</w:t>
      </w:r>
      <w:r w:rsidRPr="001F7AFE">
        <w:rPr>
          <w:rFonts w:cs="B Lotus"/>
          <w:rtl/>
          <w:lang w:bidi="ar-SY"/>
        </w:rPr>
        <w:t xml:space="preserve">ار </w:t>
      </w:r>
      <w:r w:rsidR="00904E27">
        <w:rPr>
          <w:rFonts w:cs="B Lotus"/>
          <w:rtl/>
          <w:lang w:bidi="ar-SY"/>
        </w:rPr>
        <w:t>ک</w:t>
      </w:r>
      <w:r w:rsidRPr="001F7AFE">
        <w:rPr>
          <w:rFonts w:cs="B Lotus"/>
          <w:rtl/>
          <w:lang w:bidi="ar-SY"/>
        </w:rPr>
        <w:t>م اتفاق م</w:t>
      </w:r>
      <w:r w:rsidR="00904E27">
        <w:rPr>
          <w:rFonts w:cs="B Lotus"/>
          <w:rtl/>
          <w:lang w:bidi="ar-SY"/>
        </w:rPr>
        <w:t>ی</w:t>
      </w:r>
      <w:r w:rsidRPr="001F7AFE">
        <w:rPr>
          <w:rFonts w:cs="B Lotus" w:hint="cs"/>
          <w:rtl/>
          <w:lang w:bidi="ar-SY"/>
        </w:rPr>
        <w:t>‌</w:t>
      </w:r>
      <w:r w:rsidRPr="001F7AFE">
        <w:rPr>
          <w:rFonts w:cs="B Lotus"/>
          <w:rtl/>
          <w:lang w:bidi="ar-SY"/>
        </w:rPr>
        <w:t xml:space="preserve">افتد </w:t>
      </w:r>
      <w:r w:rsidR="00904E27">
        <w:rPr>
          <w:rFonts w:cs="B Lotus"/>
          <w:rtl/>
          <w:lang w:bidi="ar-SY"/>
        </w:rPr>
        <w:t>ک</w:t>
      </w:r>
      <w:r w:rsidRPr="001F7AFE">
        <w:rPr>
          <w:rFonts w:cs="B Lotus"/>
          <w:rtl/>
          <w:lang w:bidi="ar-SY"/>
        </w:rPr>
        <w:t>ه تغ</w:t>
      </w:r>
      <w:r w:rsidR="00904E27">
        <w:rPr>
          <w:rFonts w:cs="B Lotus"/>
          <w:rtl/>
          <w:lang w:bidi="ar-SY"/>
        </w:rPr>
        <w:t>یی</w:t>
      </w:r>
      <w:r w:rsidRPr="001F7AFE">
        <w:rPr>
          <w:rFonts w:cs="B Lotus"/>
          <w:rtl/>
          <w:lang w:bidi="ar-SY"/>
        </w:rPr>
        <w:t>ر</w:t>
      </w:r>
      <w:r w:rsidR="00904E27">
        <w:rPr>
          <w:rFonts w:cs="B Lotus"/>
          <w:rtl/>
          <w:lang w:bidi="ar-SY"/>
        </w:rPr>
        <w:t>ی</w:t>
      </w:r>
      <w:r w:rsidRPr="001F7AFE">
        <w:rPr>
          <w:rFonts w:cs="B Lotus"/>
          <w:rtl/>
          <w:lang w:bidi="ar-SY"/>
        </w:rPr>
        <w:t xml:space="preserve"> در ف</w:t>
      </w:r>
      <w:r w:rsidR="00904E27">
        <w:rPr>
          <w:rFonts w:cs="B Lotus"/>
          <w:rtl/>
          <w:lang w:bidi="ar-SY"/>
        </w:rPr>
        <w:t>ک</w:t>
      </w:r>
      <w:r w:rsidRPr="001F7AFE">
        <w:rPr>
          <w:rFonts w:cs="B Lotus"/>
          <w:rtl/>
          <w:lang w:bidi="ar-SY"/>
        </w:rPr>
        <w:t>ر و رو</w:t>
      </w:r>
      <w:r w:rsidR="00904E27">
        <w:rPr>
          <w:rFonts w:cs="B Lotus"/>
          <w:rtl/>
          <w:lang w:bidi="ar-SY"/>
        </w:rPr>
        <w:t>ی</w:t>
      </w:r>
      <w:r w:rsidR="0056135D">
        <w:rPr>
          <w:rFonts w:cs="B Lotus" w:hint="cs"/>
          <w:rtl/>
          <w:lang w:bidi="ar-SY"/>
        </w:rPr>
        <w:t>ة</w:t>
      </w:r>
      <w:r w:rsidRPr="001F7AFE">
        <w:rPr>
          <w:rFonts w:cs="B Lotus"/>
          <w:rtl/>
          <w:lang w:bidi="ar-SY"/>
        </w:rPr>
        <w:t xml:space="preserve"> ا</w:t>
      </w:r>
      <w:r w:rsidR="00904E27">
        <w:rPr>
          <w:rFonts w:cs="B Lotus"/>
          <w:rtl/>
          <w:lang w:bidi="ar-SY"/>
        </w:rPr>
        <w:t>ی</w:t>
      </w:r>
      <w:r w:rsidRPr="001F7AFE">
        <w:rPr>
          <w:rFonts w:cs="B Lotus"/>
          <w:rtl/>
          <w:lang w:bidi="ar-SY"/>
        </w:rPr>
        <w:t>نان پ</w:t>
      </w:r>
      <w:r w:rsidR="00904E27">
        <w:rPr>
          <w:rFonts w:cs="B Lotus"/>
          <w:rtl/>
          <w:lang w:bidi="ar-SY"/>
        </w:rPr>
        <w:t>ی</w:t>
      </w:r>
      <w:r w:rsidRPr="001F7AFE">
        <w:rPr>
          <w:rFonts w:cs="B Lotus"/>
          <w:rtl/>
          <w:lang w:bidi="ar-SY"/>
        </w:rPr>
        <w:t>دا شود</w:t>
      </w:r>
      <w:r w:rsidR="0056135D">
        <w:rPr>
          <w:rFonts w:cs="B Lotus" w:hint="cs"/>
          <w:rtl/>
          <w:lang w:bidi="ar-SY"/>
        </w:rPr>
        <w:t>؛</w:t>
      </w:r>
      <w:r w:rsidRPr="001F7AFE">
        <w:rPr>
          <w:rFonts w:cs="B Lotus"/>
          <w:rtl/>
          <w:lang w:bidi="ar-SY"/>
        </w:rPr>
        <w:t xml:space="preserve"> بنابرا</w:t>
      </w:r>
      <w:r w:rsidR="00904E27">
        <w:rPr>
          <w:rFonts w:cs="B Lotus"/>
          <w:rtl/>
          <w:lang w:bidi="ar-SY"/>
        </w:rPr>
        <w:t>ی</w:t>
      </w:r>
      <w:r w:rsidRPr="001F7AFE">
        <w:rPr>
          <w:rFonts w:cs="B Lotus"/>
          <w:rtl/>
          <w:lang w:bidi="ar-SY"/>
        </w:rPr>
        <w:t>ن شهرها</w:t>
      </w:r>
      <w:r w:rsidR="0056135D">
        <w:rPr>
          <w:rFonts w:cs="B Lotus" w:hint="cs"/>
          <w:rtl/>
          <w:lang w:bidi="ar-SY"/>
        </w:rPr>
        <w:t>ی</w:t>
      </w:r>
      <w:r w:rsidR="00904E27">
        <w:rPr>
          <w:rFonts w:cs="B Lotus"/>
          <w:rtl/>
          <w:lang w:bidi="ar-SY"/>
        </w:rPr>
        <w:t>ی</w:t>
      </w:r>
      <w:r w:rsidR="0056135D">
        <w:rPr>
          <w:rFonts w:cs="B Lotus" w:hint="cs"/>
          <w:rtl/>
          <w:lang w:bidi="ar-SY"/>
        </w:rPr>
        <w:t xml:space="preserve"> </w:t>
      </w:r>
      <w:r w:rsidR="00904E27">
        <w:rPr>
          <w:rFonts w:cs="B Lotus"/>
          <w:rtl/>
          <w:lang w:bidi="ar-SY"/>
        </w:rPr>
        <w:t>ک</w:t>
      </w:r>
      <w:r w:rsidRPr="001F7AFE">
        <w:rPr>
          <w:rFonts w:cs="B Lotus"/>
          <w:rtl/>
          <w:lang w:bidi="ar-SY"/>
        </w:rPr>
        <w:t>ه از دا</w:t>
      </w:r>
      <w:r w:rsidR="00904E27">
        <w:rPr>
          <w:rFonts w:cs="B Lotus"/>
          <w:rtl/>
          <w:lang w:bidi="ar-SY"/>
        </w:rPr>
        <w:t>ی</w:t>
      </w:r>
      <w:r w:rsidRPr="001F7AFE">
        <w:rPr>
          <w:rFonts w:cs="B Lotus"/>
          <w:rtl/>
          <w:lang w:bidi="ar-SY"/>
        </w:rPr>
        <w:t>ر</w:t>
      </w:r>
      <w:r w:rsidR="0056135D">
        <w:rPr>
          <w:rFonts w:cs="B Lotus" w:hint="cs"/>
          <w:rtl/>
          <w:lang w:bidi="ar-SY"/>
        </w:rPr>
        <w:t>ة</w:t>
      </w:r>
      <w:r w:rsidRPr="001F7AFE">
        <w:rPr>
          <w:rFonts w:cs="B Lotus"/>
          <w:rtl/>
          <w:lang w:bidi="ar-SY"/>
        </w:rPr>
        <w:t xml:space="preserve"> عمران دور و </w:t>
      </w:r>
      <w:r w:rsidR="00904E27">
        <w:rPr>
          <w:rFonts w:cs="B Lotus"/>
          <w:rtl/>
          <w:lang w:bidi="ar-SY"/>
        </w:rPr>
        <w:t>ی</w:t>
      </w:r>
      <w:r w:rsidRPr="001F7AFE">
        <w:rPr>
          <w:rFonts w:cs="B Lotus"/>
          <w:rtl/>
          <w:lang w:bidi="ar-SY"/>
        </w:rPr>
        <w:t>ا در راه حر</w:t>
      </w:r>
      <w:r w:rsidR="00904E27">
        <w:rPr>
          <w:rFonts w:cs="B Lotus"/>
          <w:rtl/>
          <w:lang w:bidi="ar-SY"/>
        </w:rPr>
        <w:t>ک</w:t>
      </w:r>
      <w:r w:rsidRPr="001F7AFE">
        <w:rPr>
          <w:rFonts w:cs="B Lotus"/>
          <w:rtl/>
          <w:lang w:bidi="ar-SY"/>
        </w:rPr>
        <w:t>ات عمران</w:t>
      </w:r>
      <w:r w:rsidR="00904E27">
        <w:rPr>
          <w:rFonts w:cs="B Lotus"/>
          <w:rtl/>
          <w:lang w:bidi="ar-SY"/>
        </w:rPr>
        <w:t>ی</w:t>
      </w:r>
      <w:r w:rsidRPr="001F7AFE">
        <w:rPr>
          <w:rFonts w:cs="B Lotus"/>
          <w:rtl/>
          <w:lang w:bidi="ar-SY"/>
        </w:rPr>
        <w:t xml:space="preserve"> واقع نشده</w:t>
      </w:r>
      <w:r w:rsidRPr="001F7AFE">
        <w:rPr>
          <w:rFonts w:cs="B Lotus" w:hint="cs"/>
          <w:rtl/>
          <w:lang w:bidi="ar-SY"/>
        </w:rPr>
        <w:t>‌</w:t>
      </w:r>
      <w:r w:rsidRPr="001F7AFE">
        <w:rPr>
          <w:rFonts w:cs="B Lotus"/>
          <w:rtl/>
          <w:lang w:bidi="ar-SY"/>
        </w:rPr>
        <w:t>اند</w:t>
      </w:r>
      <w:r w:rsidR="0056135D">
        <w:rPr>
          <w:rFonts w:cs="B Lotus" w:hint="cs"/>
          <w:rtl/>
          <w:lang w:bidi="ar-SY"/>
        </w:rPr>
        <w:t>،</w:t>
      </w:r>
      <w:r w:rsidRPr="001F7AFE">
        <w:rPr>
          <w:rFonts w:cs="B Lotus"/>
          <w:rtl/>
          <w:lang w:bidi="ar-SY"/>
        </w:rPr>
        <w:t xml:space="preserve"> بر تقال</w:t>
      </w:r>
      <w:r w:rsidR="00904E27">
        <w:rPr>
          <w:rFonts w:cs="B Lotus"/>
          <w:rtl/>
          <w:lang w:bidi="ar-SY"/>
        </w:rPr>
        <w:t>ی</w:t>
      </w:r>
      <w:r w:rsidRPr="001F7AFE">
        <w:rPr>
          <w:rFonts w:cs="B Lotus"/>
          <w:rtl/>
          <w:lang w:bidi="ar-SY"/>
        </w:rPr>
        <w:t>د قد</w:t>
      </w:r>
      <w:r w:rsidR="00904E27">
        <w:rPr>
          <w:rFonts w:cs="B Lotus"/>
          <w:rtl/>
          <w:lang w:bidi="ar-SY"/>
        </w:rPr>
        <w:t>ی</w:t>
      </w:r>
      <w:r w:rsidRPr="001F7AFE">
        <w:rPr>
          <w:rFonts w:cs="B Lotus"/>
          <w:rtl/>
          <w:lang w:bidi="ar-SY"/>
        </w:rPr>
        <w:t>مه خود متعصب و پا</w:t>
      </w:r>
      <w:r w:rsidR="00904E27">
        <w:rPr>
          <w:rFonts w:cs="B Lotus"/>
          <w:rtl/>
          <w:lang w:bidi="ar-SY"/>
        </w:rPr>
        <w:t>ی</w:t>
      </w:r>
      <w:r w:rsidRPr="001F7AFE">
        <w:rPr>
          <w:rFonts w:cs="B Lotus"/>
          <w:rtl/>
          <w:lang w:bidi="ar-SY"/>
        </w:rPr>
        <w:t>دار خواهند بود</w:t>
      </w:r>
      <w:r w:rsidR="0056135D">
        <w:rPr>
          <w:rFonts w:cs="B Lotus" w:hint="cs"/>
          <w:rtl/>
          <w:lang w:bidi="ar-SY"/>
        </w:rPr>
        <w:t>؛</w:t>
      </w:r>
    </w:p>
    <w:p w:rsidR="00586751" w:rsidRPr="001F7AFE" w:rsidRDefault="00586751" w:rsidP="0058792A">
      <w:pPr>
        <w:widowControl w:val="0"/>
        <w:ind w:firstLine="284"/>
        <w:jc w:val="lowKashida"/>
        <w:rPr>
          <w:rFonts w:cs="B Lotus"/>
          <w:rtl/>
          <w:lang w:bidi="ar-SY"/>
        </w:rPr>
      </w:pPr>
      <w:r w:rsidRPr="0056135D">
        <w:rPr>
          <w:rFonts w:cs="B Lotus"/>
          <w:b/>
          <w:bCs/>
          <w:rtl/>
          <w:lang w:bidi="ar-SY"/>
        </w:rPr>
        <w:t>سوم</w:t>
      </w:r>
      <w:r w:rsidR="0056135D" w:rsidRPr="0056135D">
        <w:rPr>
          <w:rFonts w:cs="B Lotus" w:hint="cs"/>
          <w:b/>
          <w:bCs/>
          <w:rtl/>
          <w:lang w:bidi="ar-SY"/>
        </w:rPr>
        <w:t>:</w:t>
      </w:r>
      <w:r w:rsidRPr="001F7AFE">
        <w:rPr>
          <w:rFonts w:cs="B Lotus"/>
          <w:rtl/>
          <w:lang w:bidi="ar-SY"/>
        </w:rPr>
        <w:t xml:space="preserve"> ت</w:t>
      </w:r>
      <w:r w:rsidR="00904E27">
        <w:rPr>
          <w:rFonts w:cs="B Lotus"/>
          <w:rtl/>
          <w:lang w:bidi="ar-SY"/>
        </w:rPr>
        <w:t>ک</w:t>
      </w:r>
      <w:r w:rsidRPr="001F7AFE">
        <w:rPr>
          <w:rFonts w:cs="B Lotus"/>
          <w:rtl/>
          <w:lang w:bidi="ar-SY"/>
        </w:rPr>
        <w:t>لم ب</w:t>
      </w:r>
      <w:r w:rsidR="0056135D">
        <w:rPr>
          <w:rFonts w:cs="B Lotus" w:hint="cs"/>
          <w:rtl/>
          <w:lang w:bidi="ar-SY"/>
        </w:rPr>
        <w:t xml:space="preserve">ه </w:t>
      </w:r>
      <w:r w:rsidRPr="001F7AFE">
        <w:rPr>
          <w:rFonts w:cs="B Lotus"/>
          <w:rtl/>
          <w:lang w:bidi="ar-SY"/>
        </w:rPr>
        <w:t xml:space="preserve">لغات مختلف در </w:t>
      </w:r>
      <w:r w:rsidR="00904E27">
        <w:rPr>
          <w:rFonts w:cs="B Lotus"/>
          <w:rtl/>
          <w:lang w:bidi="ar-SY"/>
        </w:rPr>
        <w:t>یک</w:t>
      </w:r>
      <w:r w:rsidRPr="001F7AFE">
        <w:rPr>
          <w:rFonts w:cs="B Lotus"/>
          <w:rtl/>
          <w:lang w:bidi="ar-SY"/>
        </w:rPr>
        <w:t xml:space="preserve"> ام</w:t>
      </w:r>
      <w:r w:rsidRPr="001F7AFE">
        <w:rPr>
          <w:rFonts w:cs="B Lotus" w:hint="cs"/>
          <w:rtl/>
          <w:lang w:bidi="ar-SY"/>
        </w:rPr>
        <w:t>ت</w:t>
      </w:r>
      <w:r w:rsidR="0056135D">
        <w:rPr>
          <w:rFonts w:cs="B Lotus" w:hint="cs"/>
          <w:rtl/>
          <w:lang w:bidi="ar-SY"/>
        </w:rPr>
        <w:t>،</w:t>
      </w:r>
      <w:r w:rsidRPr="001F7AFE">
        <w:rPr>
          <w:rFonts w:cs="B Lotus" w:hint="cs"/>
          <w:rtl/>
          <w:lang w:bidi="ar-SY"/>
        </w:rPr>
        <w:t xml:space="preserve"> </w:t>
      </w:r>
      <w:r w:rsidRPr="001F7AFE">
        <w:rPr>
          <w:rFonts w:cs="B Lotus"/>
          <w:rtl/>
          <w:lang w:bidi="ar-SY"/>
        </w:rPr>
        <w:t>مانع از تغ</w:t>
      </w:r>
      <w:r w:rsidR="00904E27">
        <w:rPr>
          <w:rFonts w:cs="B Lotus"/>
          <w:rtl/>
          <w:lang w:bidi="ar-SY"/>
        </w:rPr>
        <w:t>یی</w:t>
      </w:r>
      <w:r w:rsidRPr="001F7AFE">
        <w:rPr>
          <w:rFonts w:cs="B Lotus"/>
          <w:rtl/>
          <w:lang w:bidi="ar-SY"/>
        </w:rPr>
        <w:t>ر عادات و تقال</w:t>
      </w:r>
      <w:r w:rsidR="00904E27">
        <w:rPr>
          <w:rFonts w:cs="B Lotus"/>
          <w:rtl/>
          <w:lang w:bidi="ar-SY"/>
        </w:rPr>
        <w:t>ی</w:t>
      </w:r>
      <w:r w:rsidRPr="001F7AFE">
        <w:rPr>
          <w:rFonts w:cs="B Lotus"/>
          <w:rtl/>
          <w:lang w:bidi="ar-SY"/>
        </w:rPr>
        <w:t>د است</w:t>
      </w:r>
      <w:r w:rsidR="0056135D">
        <w:rPr>
          <w:rFonts w:cs="B Lotus" w:hint="cs"/>
          <w:rtl/>
          <w:lang w:bidi="ar-SY"/>
        </w:rPr>
        <w:t>؛</w:t>
      </w:r>
      <w:r w:rsidRPr="001F7AFE">
        <w:rPr>
          <w:rFonts w:cs="B Lotus"/>
          <w:rtl/>
          <w:lang w:bidi="ar-SY"/>
        </w:rPr>
        <w:t xml:space="preserve"> چون لغت</w:t>
      </w:r>
      <w:r w:rsidR="0056135D">
        <w:rPr>
          <w:rFonts w:cs="B Lotus" w:hint="cs"/>
          <w:rtl/>
          <w:lang w:bidi="ar-SY"/>
        </w:rPr>
        <w:t>ِ</w:t>
      </w:r>
      <w:r w:rsidRPr="001F7AFE">
        <w:rPr>
          <w:rFonts w:cs="B Lotus"/>
          <w:rtl/>
          <w:lang w:bidi="ar-SY"/>
        </w:rPr>
        <w:t xml:space="preserve"> جامع و ت</w:t>
      </w:r>
      <w:r w:rsidR="00904E27">
        <w:rPr>
          <w:rFonts w:cs="B Lotus"/>
          <w:rtl/>
          <w:lang w:bidi="ar-SY"/>
        </w:rPr>
        <w:t>ک</w:t>
      </w:r>
      <w:r w:rsidRPr="001F7AFE">
        <w:rPr>
          <w:rFonts w:cs="B Lotus"/>
          <w:rtl/>
          <w:lang w:bidi="ar-SY"/>
        </w:rPr>
        <w:t>لم</w:t>
      </w:r>
      <w:r w:rsidR="0056135D">
        <w:rPr>
          <w:rFonts w:cs="B Lotus" w:hint="cs"/>
          <w:rtl/>
          <w:lang w:bidi="ar-SY"/>
        </w:rPr>
        <w:t>ِ</w:t>
      </w:r>
      <w:r w:rsidRPr="001F7AFE">
        <w:rPr>
          <w:rFonts w:cs="B Lotus"/>
          <w:rtl/>
          <w:lang w:bidi="ar-SY"/>
        </w:rPr>
        <w:t xml:space="preserve"> مشتر</w:t>
      </w:r>
      <w:r w:rsidR="00904E27">
        <w:rPr>
          <w:rFonts w:cs="B Lotus"/>
          <w:rtl/>
          <w:lang w:bidi="ar-SY"/>
        </w:rPr>
        <w:t>ک</w:t>
      </w:r>
      <w:r w:rsidRPr="001F7AFE">
        <w:rPr>
          <w:rFonts w:cs="B Lotus"/>
          <w:rtl/>
          <w:lang w:bidi="ar-SY"/>
        </w:rPr>
        <w:t xml:space="preserve"> م</w:t>
      </w:r>
      <w:r w:rsidR="00904E27">
        <w:rPr>
          <w:rFonts w:cs="B Lotus" w:hint="cs"/>
          <w:rtl/>
          <w:lang w:bidi="ar-SY"/>
        </w:rPr>
        <w:t>ی</w:t>
      </w:r>
      <w:r w:rsidRPr="001F7AFE">
        <w:rPr>
          <w:rFonts w:cs="B Lotus"/>
          <w:rtl/>
          <w:lang w:bidi="ar-SY"/>
        </w:rPr>
        <w:t>انشان ن</w:t>
      </w:r>
      <w:r w:rsidR="00904E27">
        <w:rPr>
          <w:rFonts w:cs="B Lotus"/>
          <w:rtl/>
          <w:lang w:bidi="ar-SY"/>
        </w:rPr>
        <w:t>ی</w:t>
      </w:r>
      <w:r w:rsidRPr="001F7AFE">
        <w:rPr>
          <w:rFonts w:cs="B Lotus"/>
          <w:rtl/>
          <w:lang w:bidi="ar-SY"/>
        </w:rPr>
        <w:t>ست تا تفاهم حاصل شود</w:t>
      </w:r>
      <w:r w:rsidR="0056135D">
        <w:rPr>
          <w:rFonts w:cs="B Lotus" w:hint="cs"/>
          <w:rtl/>
          <w:lang w:bidi="ar-SY"/>
        </w:rPr>
        <w:t>؛</w:t>
      </w:r>
      <w:r w:rsidRPr="001F7AFE">
        <w:rPr>
          <w:rFonts w:cs="B Lotus"/>
          <w:rtl/>
          <w:lang w:bidi="ar-SY"/>
        </w:rPr>
        <w:t xml:space="preserve"> پس بنابرا</w:t>
      </w:r>
      <w:r w:rsidR="00904E27">
        <w:rPr>
          <w:rFonts w:cs="B Lotus"/>
          <w:rtl/>
          <w:lang w:bidi="ar-SY"/>
        </w:rPr>
        <w:t>ی</w:t>
      </w:r>
      <w:r w:rsidRPr="001F7AFE">
        <w:rPr>
          <w:rFonts w:cs="B Lotus"/>
          <w:rtl/>
          <w:lang w:bidi="ar-SY"/>
        </w:rPr>
        <w:t>ن بر تقال</w:t>
      </w:r>
      <w:r w:rsidR="00904E27">
        <w:rPr>
          <w:rFonts w:cs="B Lotus"/>
          <w:rtl/>
          <w:lang w:bidi="ar-SY"/>
        </w:rPr>
        <w:t>ی</w:t>
      </w:r>
      <w:r w:rsidRPr="001F7AFE">
        <w:rPr>
          <w:rFonts w:cs="B Lotus"/>
          <w:rtl/>
          <w:lang w:bidi="ar-SY"/>
        </w:rPr>
        <w:t>دشان باق</w:t>
      </w:r>
      <w:r w:rsidR="00904E27">
        <w:rPr>
          <w:rFonts w:cs="B Lotus"/>
          <w:rtl/>
          <w:lang w:bidi="ar-SY"/>
        </w:rPr>
        <w:t>ی</w:t>
      </w:r>
      <w:r w:rsidRPr="001F7AFE">
        <w:rPr>
          <w:rFonts w:cs="B Lotus"/>
          <w:rtl/>
          <w:lang w:bidi="ar-SY"/>
        </w:rPr>
        <w:t xml:space="preserve"> خواهند ماند.</w:t>
      </w:r>
    </w:p>
    <w:p w:rsidR="00586751" w:rsidRPr="00324CAF" w:rsidRDefault="00586751" w:rsidP="0058792A">
      <w:pPr>
        <w:rPr>
          <w:rFonts w:cs="IRZar"/>
          <w:rtl/>
        </w:rPr>
      </w:pPr>
    </w:p>
    <w:p w:rsidR="00586751" w:rsidRPr="001F7AFE" w:rsidRDefault="001973C9" w:rsidP="0058792A">
      <w:pPr>
        <w:widowControl w:val="0"/>
        <w:ind w:firstLine="284"/>
        <w:jc w:val="center"/>
        <w:rPr>
          <w:rFonts w:cs="B Lotus"/>
          <w:sz w:val="32"/>
          <w:szCs w:val="24"/>
          <w:rtl/>
        </w:rPr>
      </w:pPr>
      <w:r w:rsidRPr="001973C9">
        <w:rPr>
          <w:rFonts w:cs="B Lotus" w:hint="cs"/>
          <w:bCs/>
          <w:sz w:val="32"/>
          <w:szCs w:val="32"/>
          <w:rtl/>
        </w:rPr>
        <w:t>***</w:t>
      </w:r>
    </w:p>
    <w:p w:rsidR="00586751" w:rsidRPr="001F7AFE" w:rsidRDefault="00586751" w:rsidP="00B96E07">
      <w:pPr>
        <w:pStyle w:val="a0"/>
        <w:rPr>
          <w:rtl/>
        </w:rPr>
      </w:pPr>
      <w:bookmarkStart w:id="98" w:name="_Toc258608018"/>
      <w:bookmarkStart w:id="99" w:name="_Toc455458006"/>
      <w:r w:rsidRPr="001F7AFE">
        <w:rPr>
          <w:rtl/>
        </w:rPr>
        <w:t>معالج</w:t>
      </w:r>
      <w:r w:rsidR="00B96E07">
        <w:rPr>
          <w:rFonts w:hint="cs"/>
          <w:rtl/>
        </w:rPr>
        <w:t>ۀ</w:t>
      </w:r>
      <w:r w:rsidRPr="001F7AFE">
        <w:rPr>
          <w:rtl/>
        </w:rPr>
        <w:t xml:space="preserve"> قرآن مرض تقل</w:t>
      </w:r>
      <w:r w:rsidR="00904E27" w:rsidRPr="00324CAF">
        <w:rPr>
          <w:rtl/>
        </w:rPr>
        <w:t>ی</w:t>
      </w:r>
      <w:r w:rsidRPr="001F7AFE">
        <w:rPr>
          <w:rtl/>
        </w:rPr>
        <w:t>د را</w:t>
      </w:r>
      <w:bookmarkEnd w:id="98"/>
      <w:bookmarkEnd w:id="99"/>
    </w:p>
    <w:p w:rsidR="00586751" w:rsidRPr="00575E52" w:rsidRDefault="00586751" w:rsidP="0058792A">
      <w:pPr>
        <w:widowControl w:val="0"/>
        <w:jc w:val="lowKashida"/>
        <w:rPr>
          <w:rFonts w:cs="B Lotus"/>
          <w:rtl/>
          <w:lang w:bidi="ar-SY"/>
        </w:rPr>
      </w:pPr>
      <w:r w:rsidRPr="001F7AFE">
        <w:rPr>
          <w:rFonts w:cs="B Lotus"/>
          <w:rtl/>
          <w:lang w:bidi="ar-SY"/>
        </w:rPr>
        <w:t>چون علاج حتم</w:t>
      </w:r>
      <w:r w:rsidR="00904E27">
        <w:rPr>
          <w:rFonts w:cs="B Lotus"/>
          <w:rtl/>
          <w:lang w:bidi="ar-SY"/>
        </w:rPr>
        <w:t>ی</w:t>
      </w:r>
      <w:r w:rsidRPr="001F7AFE">
        <w:rPr>
          <w:rFonts w:cs="B Lotus"/>
          <w:rtl/>
          <w:lang w:bidi="ar-SY"/>
        </w:rPr>
        <w:t xml:space="preserve"> تقال</w:t>
      </w:r>
      <w:r w:rsidR="00904E27">
        <w:rPr>
          <w:rFonts w:cs="B Lotus"/>
          <w:rtl/>
          <w:lang w:bidi="ar-SY"/>
        </w:rPr>
        <w:t>ی</w:t>
      </w:r>
      <w:r w:rsidRPr="001F7AFE">
        <w:rPr>
          <w:rFonts w:cs="B Lotus"/>
          <w:rtl/>
          <w:lang w:bidi="ar-SY"/>
        </w:rPr>
        <w:t>د</w:t>
      </w:r>
      <w:r w:rsidR="0056135D">
        <w:rPr>
          <w:rFonts w:cs="B Lotus" w:hint="cs"/>
          <w:rtl/>
          <w:lang w:bidi="ar-SY"/>
        </w:rPr>
        <w:t>،</w:t>
      </w:r>
      <w:r w:rsidRPr="001F7AFE">
        <w:rPr>
          <w:rFonts w:cs="B Lotus"/>
          <w:rtl/>
          <w:lang w:bidi="ar-SY"/>
        </w:rPr>
        <w:t xml:space="preserve"> دانش و ح</w:t>
      </w:r>
      <w:r w:rsidR="00904E27">
        <w:rPr>
          <w:rFonts w:cs="B Lotus"/>
          <w:rtl/>
          <w:lang w:bidi="ar-SY"/>
        </w:rPr>
        <w:t>ک</w:t>
      </w:r>
      <w:r w:rsidRPr="001F7AFE">
        <w:rPr>
          <w:rFonts w:cs="B Lotus"/>
          <w:rtl/>
          <w:lang w:bidi="ar-SY"/>
        </w:rPr>
        <w:t>مت است و شخص ام</w:t>
      </w:r>
      <w:r w:rsidR="00904E27">
        <w:rPr>
          <w:rFonts w:cs="B Lotus"/>
          <w:rtl/>
          <w:lang w:bidi="ar-SY"/>
        </w:rPr>
        <w:t>ی</w:t>
      </w:r>
      <w:r w:rsidRPr="001F7AFE">
        <w:rPr>
          <w:rFonts w:cs="B Lotus"/>
          <w:rtl/>
          <w:lang w:bidi="ar-SY"/>
        </w:rPr>
        <w:t xml:space="preserve"> و درس</w:t>
      </w:r>
      <w:r w:rsidR="0056135D">
        <w:rPr>
          <w:rFonts w:cs="B Lotus" w:hint="cs"/>
          <w:rtl/>
          <w:lang w:bidi="ar-SY"/>
        </w:rPr>
        <w:t>‌</w:t>
      </w:r>
      <w:r w:rsidRPr="001F7AFE">
        <w:rPr>
          <w:rFonts w:cs="B Lotus"/>
          <w:rtl/>
          <w:lang w:bidi="ar-SY"/>
        </w:rPr>
        <w:t>نخوا</w:t>
      </w:r>
      <w:r w:rsidRPr="001F7AFE">
        <w:rPr>
          <w:rFonts w:cs="B Lotus" w:hint="cs"/>
          <w:rtl/>
          <w:lang w:bidi="ar-SY"/>
        </w:rPr>
        <w:t>ن</w:t>
      </w:r>
      <w:r w:rsidRPr="001F7AFE">
        <w:rPr>
          <w:rFonts w:cs="B Lotus"/>
          <w:rtl/>
          <w:lang w:bidi="ar-SY"/>
        </w:rPr>
        <w:t>ده هم</w:t>
      </w:r>
      <w:r w:rsidR="00904E27">
        <w:rPr>
          <w:rFonts w:cs="B Lotus"/>
          <w:rtl/>
          <w:lang w:bidi="ar-SY"/>
        </w:rPr>
        <w:t>ی</w:t>
      </w:r>
      <w:r w:rsidRPr="001F7AFE">
        <w:rPr>
          <w:rFonts w:cs="B Lotus"/>
          <w:rtl/>
          <w:lang w:bidi="ar-SY"/>
        </w:rPr>
        <w:t>شه اقتصار ب</w:t>
      </w:r>
      <w:r w:rsidR="0056135D">
        <w:rPr>
          <w:rFonts w:cs="B Lotus" w:hint="cs"/>
          <w:rtl/>
          <w:lang w:bidi="ar-SY"/>
        </w:rPr>
        <w:t xml:space="preserve">ه </w:t>
      </w:r>
      <w:r w:rsidRPr="001F7AFE">
        <w:rPr>
          <w:rFonts w:cs="B Lotus"/>
          <w:rtl/>
          <w:lang w:bidi="ar-SY"/>
        </w:rPr>
        <w:t>شن</w:t>
      </w:r>
      <w:r w:rsidR="00904E27">
        <w:rPr>
          <w:rFonts w:cs="B Lotus"/>
          <w:rtl/>
          <w:lang w:bidi="ar-SY"/>
        </w:rPr>
        <w:t>ی</w:t>
      </w:r>
      <w:r w:rsidRPr="001F7AFE">
        <w:rPr>
          <w:rFonts w:cs="B Lotus"/>
          <w:rtl/>
          <w:lang w:bidi="ar-SY"/>
        </w:rPr>
        <w:t>دن اساط</w:t>
      </w:r>
      <w:r w:rsidR="00904E27">
        <w:rPr>
          <w:rFonts w:cs="B Lotus"/>
          <w:rtl/>
          <w:lang w:bidi="ar-SY"/>
        </w:rPr>
        <w:t>ی</w:t>
      </w:r>
      <w:r w:rsidRPr="001F7AFE">
        <w:rPr>
          <w:rFonts w:cs="B Lotus"/>
          <w:rtl/>
          <w:lang w:bidi="ar-SY"/>
        </w:rPr>
        <w:t>ر و قصص و خرافات از پ</w:t>
      </w:r>
      <w:r w:rsidR="00904E27">
        <w:rPr>
          <w:rFonts w:cs="B Lotus"/>
          <w:rtl/>
          <w:lang w:bidi="ar-SY"/>
        </w:rPr>
        <w:t>ی</w:t>
      </w:r>
      <w:r w:rsidRPr="001F7AFE">
        <w:rPr>
          <w:rFonts w:cs="B Lotus"/>
          <w:rtl/>
          <w:lang w:bidi="ar-SY"/>
        </w:rPr>
        <w:t>ران 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ند</w:t>
      </w:r>
      <w:r w:rsidR="0056135D">
        <w:rPr>
          <w:rFonts w:cs="B Lotus" w:hint="cs"/>
          <w:rtl/>
          <w:lang w:bidi="ar-SY"/>
        </w:rPr>
        <w:t>،</w:t>
      </w:r>
      <w:r w:rsidRPr="001F7AFE">
        <w:rPr>
          <w:rFonts w:cs="B Lotus"/>
          <w:rtl/>
          <w:lang w:bidi="ar-SY"/>
        </w:rPr>
        <w:t xml:space="preserve"> و پ</w:t>
      </w:r>
      <w:r w:rsidR="00904E27">
        <w:rPr>
          <w:rFonts w:cs="B Lotus"/>
          <w:rtl/>
          <w:lang w:bidi="ar-SY"/>
        </w:rPr>
        <w:t>ی</w:t>
      </w:r>
      <w:r w:rsidRPr="001F7AFE">
        <w:rPr>
          <w:rFonts w:cs="B Lotus"/>
          <w:rtl/>
          <w:lang w:bidi="ar-SY"/>
        </w:rPr>
        <w:t>ران هم آنچه از پدران شن</w:t>
      </w:r>
      <w:r w:rsidR="00904E27">
        <w:rPr>
          <w:rFonts w:cs="B Lotus"/>
          <w:rtl/>
          <w:lang w:bidi="ar-SY"/>
        </w:rPr>
        <w:t>ی</w:t>
      </w:r>
      <w:r w:rsidRPr="001F7AFE">
        <w:rPr>
          <w:rFonts w:cs="B Lotus"/>
          <w:rtl/>
          <w:lang w:bidi="ar-SY"/>
        </w:rPr>
        <w:t>ده برا</w:t>
      </w:r>
      <w:r w:rsidR="00904E27">
        <w:rPr>
          <w:rFonts w:cs="B Lotus"/>
          <w:rtl/>
          <w:lang w:bidi="ar-SY"/>
        </w:rPr>
        <w:t>ی</w:t>
      </w:r>
      <w:r w:rsidRPr="001F7AFE">
        <w:rPr>
          <w:rFonts w:cs="B Lotus"/>
          <w:rtl/>
          <w:lang w:bidi="ar-SY"/>
        </w:rPr>
        <w:t xml:space="preserve"> پسران م</w:t>
      </w:r>
      <w:r w:rsidR="00904E27">
        <w:rPr>
          <w:rFonts w:cs="B Lotus"/>
          <w:rtl/>
          <w:lang w:bidi="ar-SY"/>
        </w:rPr>
        <w:t>ی</w:t>
      </w:r>
      <w:r w:rsidRPr="001F7AFE">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ند</w:t>
      </w:r>
      <w:r w:rsidR="0056135D">
        <w:rPr>
          <w:rFonts w:cs="B Lotus" w:hint="cs"/>
          <w:rtl/>
          <w:lang w:bidi="ar-SY"/>
        </w:rPr>
        <w:t>،</w:t>
      </w:r>
      <w:r w:rsidRPr="001F7AFE">
        <w:rPr>
          <w:rFonts w:cs="B Lotus"/>
          <w:rtl/>
          <w:lang w:bidi="ar-SY"/>
        </w:rPr>
        <w:t xml:space="preserve"> بنابر ا</w:t>
      </w:r>
      <w:r w:rsidR="00904E27">
        <w:rPr>
          <w:rFonts w:cs="B Lotus"/>
          <w:rtl/>
          <w:lang w:bidi="ar-SY"/>
        </w:rPr>
        <w:t>ی</w:t>
      </w:r>
      <w:r w:rsidRPr="001F7AFE">
        <w:rPr>
          <w:rFonts w:cs="B Lotus"/>
          <w:rtl/>
          <w:lang w:bidi="ar-SY"/>
        </w:rPr>
        <w:t>ن ام</w:t>
      </w:r>
      <w:r w:rsidR="00904E27">
        <w:rPr>
          <w:rFonts w:cs="B Lotus"/>
          <w:rtl/>
          <w:lang w:bidi="ar-SY"/>
        </w:rPr>
        <w:t>ی</w:t>
      </w:r>
      <w:r w:rsidRPr="001F7AFE">
        <w:rPr>
          <w:rFonts w:cs="B Lotus" w:hint="cs"/>
          <w:rtl/>
          <w:lang w:bidi="ar-SY"/>
        </w:rPr>
        <w:t>ت</w:t>
      </w:r>
      <w:r w:rsidRPr="001F7AFE">
        <w:rPr>
          <w:rFonts w:cs="B Lotus"/>
          <w:rtl/>
          <w:lang w:bidi="ar-SY"/>
        </w:rPr>
        <w:t xml:space="preserve"> و جهل</w:t>
      </w:r>
      <w:r w:rsidR="0056135D">
        <w:rPr>
          <w:rFonts w:cs="B Lotus" w:hint="cs"/>
          <w:rtl/>
          <w:lang w:bidi="ar-SY"/>
        </w:rPr>
        <w:t>،</w:t>
      </w:r>
      <w:r w:rsidRPr="001F7AFE">
        <w:rPr>
          <w:rFonts w:cs="B Lotus"/>
          <w:rtl/>
          <w:lang w:bidi="ar-SY"/>
        </w:rPr>
        <w:t xml:space="preserve"> رف</w:t>
      </w:r>
      <w:r w:rsidR="00904E27">
        <w:rPr>
          <w:rFonts w:cs="B Lotus"/>
          <w:rtl/>
          <w:lang w:bidi="ar-SY"/>
        </w:rPr>
        <w:t>ی</w:t>
      </w:r>
      <w:r w:rsidRPr="001F7AFE">
        <w:rPr>
          <w:rFonts w:cs="B Lotus"/>
          <w:rtl/>
          <w:lang w:bidi="ar-SY"/>
        </w:rPr>
        <w:t>ق تقال</w:t>
      </w:r>
      <w:r w:rsidR="00904E27">
        <w:rPr>
          <w:rFonts w:cs="B Lotus"/>
          <w:rtl/>
          <w:lang w:bidi="ar-SY"/>
        </w:rPr>
        <w:t>ی</w:t>
      </w:r>
      <w:r w:rsidRPr="001F7AFE">
        <w:rPr>
          <w:rFonts w:cs="B Lotus"/>
          <w:rtl/>
          <w:lang w:bidi="ar-SY"/>
        </w:rPr>
        <w:t>د</w:t>
      </w:r>
      <w:r w:rsidR="0056135D">
        <w:rPr>
          <w:rFonts w:cs="B Lotus" w:hint="cs"/>
          <w:rtl/>
          <w:lang w:bidi="ar-SY"/>
        </w:rPr>
        <w:t>،</w:t>
      </w:r>
      <w:r w:rsidRPr="001F7AFE">
        <w:rPr>
          <w:rFonts w:cs="B Lotus"/>
          <w:rtl/>
          <w:lang w:bidi="ar-SY"/>
        </w:rPr>
        <w:t xml:space="preserve"> و ب</w:t>
      </w:r>
      <w:r w:rsidR="00904E27">
        <w:rPr>
          <w:rFonts w:cs="B Lotus"/>
          <w:rtl/>
          <w:lang w:bidi="ar-SY"/>
        </w:rPr>
        <w:t>ی</w:t>
      </w:r>
      <w:r w:rsidRPr="001F7AFE">
        <w:rPr>
          <w:rFonts w:cs="B Lotus" w:hint="cs"/>
          <w:rtl/>
          <w:lang w:bidi="ar-SY"/>
        </w:rPr>
        <w:t>‌</w:t>
      </w:r>
      <w:r w:rsidRPr="001F7AFE">
        <w:rPr>
          <w:rFonts w:cs="B Lotus"/>
          <w:rtl/>
          <w:lang w:bidi="ar-SY"/>
        </w:rPr>
        <w:t>علم</w:t>
      </w:r>
      <w:r w:rsidR="00904E27">
        <w:rPr>
          <w:rFonts w:cs="B Lotus"/>
          <w:rtl/>
          <w:lang w:bidi="ar-SY"/>
        </w:rPr>
        <w:t>ی</w:t>
      </w:r>
      <w:r w:rsidR="0056135D">
        <w:rPr>
          <w:rFonts w:cs="B Lotus" w:hint="cs"/>
          <w:rtl/>
          <w:lang w:bidi="ar-SY"/>
        </w:rPr>
        <w:t>،</w:t>
      </w:r>
      <w:r w:rsidRPr="001F7AFE">
        <w:rPr>
          <w:rFonts w:cs="B Lotus"/>
          <w:rtl/>
          <w:lang w:bidi="ar-SY"/>
        </w:rPr>
        <w:t xml:space="preserve"> مؤ</w:t>
      </w:r>
      <w:r w:rsidR="00904E27">
        <w:rPr>
          <w:rFonts w:cs="B Lotus"/>
          <w:rtl/>
          <w:lang w:bidi="ar-SY"/>
        </w:rPr>
        <w:t>ی</w:t>
      </w:r>
      <w:r w:rsidRPr="001F7AFE">
        <w:rPr>
          <w:rFonts w:cs="B Lotus"/>
          <w:rtl/>
          <w:lang w:bidi="ar-SY"/>
        </w:rPr>
        <w:t>د خرافات است</w:t>
      </w:r>
      <w:r w:rsidR="0056135D">
        <w:rPr>
          <w:rFonts w:cs="B Lotus" w:hint="cs"/>
          <w:rtl/>
          <w:lang w:bidi="ar-SY"/>
        </w:rPr>
        <w:t>؛</w:t>
      </w:r>
      <w:r w:rsidRPr="001F7AFE">
        <w:rPr>
          <w:rFonts w:cs="B Lotus"/>
          <w:rtl/>
          <w:lang w:bidi="ar-SY"/>
        </w:rPr>
        <w:t xml:space="preserve"> ب</w:t>
      </w:r>
      <w:r w:rsidR="0056135D">
        <w:rPr>
          <w:rFonts w:cs="B Lotus" w:hint="cs"/>
          <w:rtl/>
          <w:lang w:bidi="ar-SY"/>
        </w:rPr>
        <w:t xml:space="preserve">ه </w:t>
      </w:r>
      <w:r w:rsidRPr="001F7AFE">
        <w:rPr>
          <w:rFonts w:cs="B Lotus"/>
          <w:rtl/>
          <w:lang w:bidi="ar-SY"/>
        </w:rPr>
        <w:t>ع</w:t>
      </w:r>
      <w:r w:rsidR="00904E27">
        <w:rPr>
          <w:rFonts w:cs="B Lotus"/>
          <w:rtl/>
          <w:lang w:bidi="ar-SY"/>
        </w:rPr>
        <w:t>ک</w:t>
      </w:r>
      <w:r w:rsidRPr="001F7AFE">
        <w:rPr>
          <w:rFonts w:cs="B Lotus"/>
          <w:rtl/>
          <w:lang w:bidi="ar-SY"/>
        </w:rPr>
        <w:t>س</w:t>
      </w:r>
      <w:r w:rsidR="0056135D">
        <w:rPr>
          <w:rFonts w:cs="B Lotus" w:hint="cs"/>
          <w:rtl/>
          <w:lang w:bidi="ar-SY"/>
        </w:rPr>
        <w:t>،</w:t>
      </w:r>
      <w:r w:rsidRPr="001F7AFE">
        <w:rPr>
          <w:rFonts w:cs="B Lotus"/>
          <w:rtl/>
          <w:lang w:bidi="ar-SY"/>
        </w:rPr>
        <w:t xml:space="preserve"> دشمن تقال</w:t>
      </w:r>
      <w:r w:rsidR="00904E27">
        <w:rPr>
          <w:rFonts w:cs="B Lotus"/>
          <w:rtl/>
          <w:lang w:bidi="ar-SY"/>
        </w:rPr>
        <w:t>ی</w:t>
      </w:r>
      <w:r w:rsidRPr="001F7AFE">
        <w:rPr>
          <w:rFonts w:cs="B Lotus"/>
          <w:rtl/>
          <w:lang w:bidi="ar-SY"/>
        </w:rPr>
        <w:t>د</w:t>
      </w:r>
      <w:r w:rsidR="0056135D">
        <w:rPr>
          <w:rFonts w:cs="B Lotus" w:hint="cs"/>
          <w:rtl/>
          <w:lang w:bidi="ar-SY"/>
        </w:rPr>
        <w:t>،</w:t>
      </w:r>
      <w:r w:rsidRPr="001F7AFE">
        <w:rPr>
          <w:rFonts w:cs="B Lotus"/>
          <w:rtl/>
          <w:lang w:bidi="ar-SY"/>
        </w:rPr>
        <w:t xml:space="preserve"> علم و دانش</w:t>
      </w:r>
      <w:r w:rsidR="0056135D">
        <w:rPr>
          <w:rFonts w:cs="B Lotus" w:hint="cs"/>
          <w:rtl/>
          <w:lang w:bidi="ar-SY"/>
        </w:rPr>
        <w:t>،</w:t>
      </w:r>
      <w:r w:rsidRPr="001F7AFE">
        <w:rPr>
          <w:rFonts w:cs="B Lotus"/>
          <w:rtl/>
          <w:lang w:bidi="ar-SY"/>
        </w:rPr>
        <w:t xml:space="preserve"> و غذا</w:t>
      </w:r>
      <w:r w:rsidR="00904E27">
        <w:rPr>
          <w:rFonts w:cs="B Lotus"/>
          <w:rtl/>
          <w:lang w:bidi="ar-SY"/>
        </w:rPr>
        <w:t>ی</w:t>
      </w:r>
      <w:r w:rsidRPr="001F7AFE">
        <w:rPr>
          <w:rFonts w:cs="B Lotus"/>
          <w:rtl/>
          <w:lang w:bidi="ar-SY"/>
        </w:rPr>
        <w:t xml:space="preserve"> روح</w:t>
      </w:r>
      <w:r w:rsidR="0056135D">
        <w:rPr>
          <w:rFonts w:cs="B Lotus" w:hint="cs"/>
          <w:rtl/>
          <w:lang w:bidi="ar-SY"/>
        </w:rPr>
        <w:t>،</w:t>
      </w:r>
      <w:r w:rsidRPr="001F7AFE">
        <w:rPr>
          <w:rFonts w:cs="B Lotus"/>
          <w:rtl/>
          <w:lang w:bidi="ar-SY"/>
        </w:rPr>
        <w:t xml:space="preserve"> معرفت و ب</w:t>
      </w:r>
      <w:r w:rsidR="00904E27">
        <w:rPr>
          <w:rFonts w:cs="B Lotus"/>
          <w:rtl/>
          <w:lang w:bidi="ar-SY"/>
        </w:rPr>
        <w:t>ی</w:t>
      </w:r>
      <w:r w:rsidRPr="001F7AFE">
        <w:rPr>
          <w:rFonts w:cs="B Lotus"/>
          <w:rtl/>
          <w:lang w:bidi="ar-SY"/>
        </w:rPr>
        <w:t>نش است</w:t>
      </w:r>
      <w:r w:rsidR="0056135D">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جسم ب</w:t>
      </w:r>
      <w:r w:rsidR="0056135D">
        <w:rPr>
          <w:rFonts w:cs="B Lotus" w:hint="cs"/>
          <w:rtl/>
          <w:lang w:bidi="ar-SY"/>
        </w:rPr>
        <w:t xml:space="preserve">ه </w:t>
      </w:r>
      <w:r w:rsidRPr="001F7AFE">
        <w:rPr>
          <w:rFonts w:cs="B Lotus"/>
          <w:rtl/>
          <w:lang w:bidi="ar-SY"/>
        </w:rPr>
        <w:t>غذاها</w:t>
      </w:r>
      <w:r w:rsidR="00904E27">
        <w:rPr>
          <w:rFonts w:cs="B Lotus"/>
          <w:rtl/>
          <w:lang w:bidi="ar-SY"/>
        </w:rPr>
        <w:t>ی</w:t>
      </w:r>
      <w:r w:rsidRPr="001F7AFE">
        <w:rPr>
          <w:rFonts w:cs="B Lotus"/>
          <w:rtl/>
          <w:lang w:bidi="ar-SY"/>
        </w:rPr>
        <w:t xml:space="preserve"> ماد</w:t>
      </w:r>
      <w:r w:rsidR="00904E27">
        <w:rPr>
          <w:rFonts w:cs="B Lotus"/>
          <w:rtl/>
          <w:lang w:bidi="ar-SY"/>
        </w:rPr>
        <w:t>ی</w:t>
      </w:r>
      <w:r w:rsidRPr="001F7AFE">
        <w:rPr>
          <w:rFonts w:cs="B Lotus"/>
          <w:rtl/>
          <w:lang w:bidi="ar-SY"/>
        </w:rPr>
        <w:t xml:space="preserve"> نمو 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ند و قو</w:t>
      </w:r>
      <w:r w:rsidR="00904E27">
        <w:rPr>
          <w:rFonts w:cs="B Lotus"/>
          <w:rtl/>
          <w:lang w:bidi="ar-SY"/>
        </w:rPr>
        <w:t>ی</w:t>
      </w:r>
      <w:r w:rsidRPr="001F7AFE">
        <w:rPr>
          <w:rFonts w:cs="B Lotus"/>
          <w:rtl/>
          <w:lang w:bidi="ar-SY"/>
        </w:rPr>
        <w:t xml:space="preserve"> م</w:t>
      </w:r>
      <w:r w:rsidR="00904E27">
        <w:rPr>
          <w:rFonts w:cs="B Lotus"/>
          <w:rtl/>
          <w:lang w:bidi="ar-SY"/>
        </w:rPr>
        <w:t>ی</w:t>
      </w:r>
      <w:r w:rsidRPr="001F7AFE">
        <w:rPr>
          <w:rFonts w:cs="B Lotus" w:hint="cs"/>
          <w:rtl/>
          <w:lang w:bidi="ar-SY"/>
        </w:rPr>
        <w:t>‌</w:t>
      </w:r>
      <w:r w:rsidRPr="001F7AFE">
        <w:rPr>
          <w:rFonts w:cs="B Lotus"/>
          <w:rtl/>
          <w:lang w:bidi="ar-SY"/>
        </w:rPr>
        <w:t>گردد</w:t>
      </w:r>
      <w:r w:rsidR="0056135D">
        <w:rPr>
          <w:rFonts w:cs="B Lotus" w:hint="cs"/>
          <w:rtl/>
          <w:lang w:bidi="ar-SY"/>
        </w:rPr>
        <w:t>؛</w:t>
      </w:r>
      <w:r w:rsidRPr="001F7AFE">
        <w:rPr>
          <w:rFonts w:cs="B Lotus"/>
          <w:rtl/>
          <w:lang w:bidi="ar-SY"/>
        </w:rPr>
        <w:t xml:space="preserve"> همچن</w:t>
      </w:r>
      <w:r w:rsidR="00904E27">
        <w:rPr>
          <w:rFonts w:cs="B Lotus"/>
          <w:rtl/>
          <w:lang w:bidi="ar-SY"/>
        </w:rPr>
        <w:t>ی</w:t>
      </w:r>
      <w:r w:rsidRPr="001F7AFE">
        <w:rPr>
          <w:rFonts w:cs="B Lotus"/>
          <w:rtl/>
          <w:lang w:bidi="ar-SY"/>
        </w:rPr>
        <w:t>ن روح ب</w:t>
      </w:r>
      <w:r w:rsidR="0056135D">
        <w:rPr>
          <w:rFonts w:cs="B Lotus" w:hint="cs"/>
          <w:rtl/>
          <w:lang w:bidi="ar-SY"/>
        </w:rPr>
        <w:t xml:space="preserve">ه </w:t>
      </w:r>
      <w:r w:rsidRPr="001F7AFE">
        <w:rPr>
          <w:rFonts w:cs="B Lotus"/>
          <w:rtl/>
          <w:lang w:bidi="ar-SY"/>
        </w:rPr>
        <w:t>نظر</w:t>
      </w:r>
      <w:r w:rsidR="00904E27">
        <w:rPr>
          <w:rFonts w:cs="B Lotus"/>
          <w:rtl/>
          <w:lang w:bidi="ar-SY"/>
        </w:rPr>
        <w:t>ی</w:t>
      </w:r>
      <w:r w:rsidRPr="001F7AFE">
        <w:rPr>
          <w:rFonts w:cs="B Lotus"/>
          <w:rtl/>
          <w:lang w:bidi="ar-SY"/>
        </w:rPr>
        <w:t>ات علم</w:t>
      </w:r>
      <w:r w:rsidR="00904E27">
        <w:rPr>
          <w:rFonts w:cs="B Lotus"/>
          <w:rtl/>
          <w:lang w:bidi="ar-SY"/>
        </w:rPr>
        <w:t>ی</w:t>
      </w:r>
      <w:r w:rsidRPr="001F7AFE">
        <w:rPr>
          <w:rFonts w:cs="B Lotus"/>
          <w:rtl/>
          <w:lang w:bidi="ar-SY"/>
        </w:rPr>
        <w:t>ه ن</w:t>
      </w:r>
      <w:r w:rsidR="00904E27">
        <w:rPr>
          <w:rFonts w:cs="B Lotus"/>
          <w:rtl/>
          <w:lang w:bidi="ar-SY"/>
        </w:rPr>
        <w:t>ی</w:t>
      </w:r>
      <w:r w:rsidRPr="001F7AFE">
        <w:rPr>
          <w:rFonts w:cs="B Lotus"/>
          <w:rtl/>
          <w:lang w:bidi="ar-SY"/>
        </w:rPr>
        <w:t>رومند م</w:t>
      </w:r>
      <w:r w:rsidR="00904E27">
        <w:rPr>
          <w:rFonts w:cs="B Lotus"/>
          <w:rtl/>
          <w:lang w:bidi="ar-SY"/>
        </w:rPr>
        <w:t>ی</w:t>
      </w:r>
      <w:r w:rsidRPr="001F7AFE">
        <w:rPr>
          <w:rFonts w:cs="B Lotus" w:hint="cs"/>
          <w:rtl/>
          <w:lang w:bidi="ar-SY"/>
        </w:rPr>
        <w:t>‌</w:t>
      </w:r>
      <w:r w:rsidRPr="001F7AFE">
        <w:rPr>
          <w:rFonts w:cs="B Lotus"/>
          <w:rtl/>
          <w:lang w:bidi="ar-SY"/>
        </w:rPr>
        <w:t>شود و عقل ب</w:t>
      </w:r>
      <w:r w:rsidR="0056135D">
        <w:rPr>
          <w:rFonts w:cs="B Lotus" w:hint="cs"/>
          <w:rtl/>
          <w:lang w:bidi="ar-SY"/>
        </w:rPr>
        <w:t xml:space="preserve">ه </w:t>
      </w:r>
      <w:r w:rsidRPr="001F7AFE">
        <w:rPr>
          <w:rFonts w:cs="B Lotus"/>
          <w:rtl/>
          <w:lang w:bidi="ar-SY"/>
        </w:rPr>
        <w:t>معلومات ب</w:t>
      </w:r>
      <w:r w:rsidR="0056135D">
        <w:rPr>
          <w:rFonts w:cs="B Lotus" w:hint="cs"/>
          <w:rtl/>
          <w:lang w:bidi="ar-SY"/>
        </w:rPr>
        <w:t xml:space="preserve">ه </w:t>
      </w:r>
      <w:r w:rsidR="00904E27">
        <w:rPr>
          <w:rFonts w:cs="B Lotus"/>
          <w:rtl/>
          <w:lang w:bidi="ar-SY"/>
        </w:rPr>
        <w:t>ک</w:t>
      </w:r>
      <w:r w:rsidRPr="001F7AFE">
        <w:rPr>
          <w:rFonts w:cs="B Lotus"/>
          <w:rtl/>
          <w:lang w:bidi="ar-SY"/>
        </w:rPr>
        <w:t>مالات لا</w:t>
      </w:r>
      <w:r w:rsidR="00904E27">
        <w:rPr>
          <w:rFonts w:cs="B Lotus"/>
          <w:rtl/>
          <w:lang w:bidi="ar-SY"/>
        </w:rPr>
        <w:t>ی</w:t>
      </w:r>
      <w:r w:rsidRPr="001F7AFE">
        <w:rPr>
          <w:rFonts w:cs="B Lotus"/>
          <w:rtl/>
          <w:lang w:bidi="ar-SY"/>
        </w:rPr>
        <w:t>قش م</w:t>
      </w:r>
      <w:r w:rsidR="00904E27">
        <w:rPr>
          <w:rFonts w:cs="B Lotus"/>
          <w:rtl/>
          <w:lang w:bidi="ar-SY"/>
        </w:rPr>
        <w:t>ی</w:t>
      </w:r>
      <w:r w:rsidRPr="001F7AFE">
        <w:rPr>
          <w:rFonts w:cs="B Lotus" w:hint="cs"/>
          <w:rtl/>
          <w:lang w:bidi="ar-SY"/>
        </w:rPr>
        <w:t>‌</w:t>
      </w:r>
      <w:r w:rsidRPr="001F7AFE">
        <w:rPr>
          <w:rFonts w:cs="B Lotus"/>
          <w:rtl/>
          <w:lang w:bidi="ar-SY"/>
        </w:rPr>
        <w:t>رسد</w:t>
      </w:r>
      <w:r w:rsidR="0056135D">
        <w:rPr>
          <w:rFonts w:cs="B Lotus" w:hint="cs"/>
          <w:rtl/>
          <w:lang w:bidi="ar-SY"/>
        </w:rPr>
        <w:t>؛</w:t>
      </w:r>
      <w:r w:rsidRPr="001F7AFE">
        <w:rPr>
          <w:rFonts w:cs="B Lotus"/>
          <w:rtl/>
          <w:lang w:bidi="ar-SY"/>
        </w:rPr>
        <w:t xml:space="preserve"> شخص </w:t>
      </w:r>
      <w:r w:rsidRPr="00575E52">
        <w:rPr>
          <w:rFonts w:cs="B Lotus"/>
          <w:rtl/>
          <w:lang w:bidi="ar-SY"/>
        </w:rPr>
        <w:t>دانشمند زنج</w:t>
      </w:r>
      <w:r w:rsidR="00904E27">
        <w:rPr>
          <w:rFonts w:cs="B Lotus"/>
          <w:rtl/>
          <w:lang w:bidi="ar-SY"/>
        </w:rPr>
        <w:t>ی</w:t>
      </w:r>
      <w:r w:rsidRPr="00575E52">
        <w:rPr>
          <w:rFonts w:cs="B Lotus"/>
          <w:rtl/>
          <w:lang w:bidi="ar-SY"/>
        </w:rPr>
        <w:t xml:space="preserve">ر خرافات را پاره </w:t>
      </w:r>
      <w:r w:rsidR="00904E27">
        <w:rPr>
          <w:rFonts w:cs="B Lotus"/>
          <w:rtl/>
          <w:lang w:bidi="ar-SY"/>
        </w:rPr>
        <w:t>ک</w:t>
      </w:r>
      <w:r w:rsidRPr="00575E52">
        <w:rPr>
          <w:rFonts w:cs="B Lotus"/>
          <w:rtl/>
          <w:lang w:bidi="ar-SY"/>
        </w:rPr>
        <w:t>رده و بار تقال</w:t>
      </w:r>
      <w:r w:rsidR="00904E27">
        <w:rPr>
          <w:rFonts w:cs="B Lotus"/>
          <w:rtl/>
          <w:lang w:bidi="ar-SY"/>
        </w:rPr>
        <w:t>ی</w:t>
      </w:r>
      <w:r w:rsidRPr="00575E52">
        <w:rPr>
          <w:rFonts w:cs="B Lotus"/>
          <w:rtl/>
          <w:lang w:bidi="ar-SY"/>
        </w:rPr>
        <w:t>د را از دوش م</w:t>
      </w:r>
      <w:r w:rsidR="00904E27">
        <w:rPr>
          <w:rFonts w:cs="B Lotus" w:hint="cs"/>
          <w:rtl/>
          <w:lang w:bidi="ar-SY"/>
        </w:rPr>
        <w:t>ی</w:t>
      </w:r>
      <w:r w:rsidR="0056135D" w:rsidRPr="00575E52">
        <w:rPr>
          <w:rFonts w:cs="B Lotus" w:hint="cs"/>
          <w:rtl/>
          <w:lang w:bidi="ar-SY"/>
        </w:rPr>
        <w:t>‌</w:t>
      </w:r>
      <w:r w:rsidRPr="00575E52">
        <w:rPr>
          <w:rFonts w:cs="B Lotus"/>
          <w:rtl/>
          <w:lang w:bidi="ar-SY"/>
        </w:rPr>
        <w:t>انداز</w:t>
      </w:r>
      <w:r w:rsidRPr="00575E52">
        <w:rPr>
          <w:rFonts w:cs="B Lotus" w:hint="cs"/>
          <w:rtl/>
          <w:lang w:bidi="ar-SY"/>
        </w:rPr>
        <w:t>د</w:t>
      </w:r>
      <w:r w:rsidRPr="00575E52">
        <w:rPr>
          <w:rFonts w:cs="B Lotus"/>
          <w:rtl/>
          <w:lang w:bidi="ar-SY"/>
        </w:rPr>
        <w:t xml:space="preserve"> و با هر باد</w:t>
      </w:r>
      <w:r w:rsidR="00904E27">
        <w:rPr>
          <w:rFonts w:cs="B Lotus"/>
          <w:rtl/>
          <w:lang w:bidi="ar-SY"/>
        </w:rPr>
        <w:t>ی</w:t>
      </w:r>
      <w:r w:rsidRPr="00575E52">
        <w:rPr>
          <w:rFonts w:cs="B Lotus"/>
          <w:rtl/>
          <w:lang w:bidi="ar-SY"/>
        </w:rPr>
        <w:t xml:space="preserve"> حر</w:t>
      </w:r>
      <w:r w:rsidR="00904E27">
        <w:rPr>
          <w:rFonts w:cs="B Lotus"/>
          <w:rtl/>
          <w:lang w:bidi="ar-SY"/>
        </w:rPr>
        <w:t>ک</w:t>
      </w:r>
      <w:r w:rsidRPr="00575E52">
        <w:rPr>
          <w:rFonts w:cs="B Lotus"/>
          <w:rtl/>
          <w:lang w:bidi="ar-SY"/>
        </w:rPr>
        <w:t>ت نم</w:t>
      </w:r>
      <w:r w:rsidR="00904E27">
        <w:rPr>
          <w:rFonts w:cs="B Lotus"/>
          <w:rtl/>
          <w:lang w:bidi="ar-SY"/>
        </w:rPr>
        <w:t>ی</w:t>
      </w:r>
      <w:r w:rsidRPr="00575E52">
        <w:rPr>
          <w:rFonts w:cs="B Lotus" w:hint="cs"/>
          <w:rtl/>
          <w:lang w:bidi="ar-SY"/>
        </w:rPr>
        <w:t>‌</w:t>
      </w:r>
      <w:r w:rsidR="00904E27">
        <w:rPr>
          <w:rFonts w:cs="B Lotus"/>
          <w:rtl/>
          <w:lang w:bidi="ar-SY"/>
        </w:rPr>
        <w:t>ک</w:t>
      </w:r>
      <w:r w:rsidRPr="00575E52">
        <w:rPr>
          <w:rFonts w:cs="B Lotus"/>
          <w:rtl/>
          <w:lang w:bidi="ar-SY"/>
        </w:rPr>
        <w:t>ند و تابع هر ناعق</w:t>
      </w:r>
      <w:r w:rsidR="00904E27">
        <w:rPr>
          <w:rFonts w:cs="B Lotus"/>
          <w:rtl/>
          <w:lang w:bidi="ar-SY"/>
        </w:rPr>
        <w:t>ی</w:t>
      </w:r>
      <w:r w:rsidR="004220A7" w:rsidRPr="00575E52">
        <w:rPr>
          <w:rFonts w:cs="B Lotus" w:hint="cs"/>
          <w:rtl/>
          <w:lang w:bidi="ar-SY"/>
        </w:rPr>
        <w:t xml:space="preserve"> [=</w:t>
      </w:r>
      <w:r w:rsidR="00575E52" w:rsidRPr="00575E52">
        <w:rPr>
          <w:rFonts w:cs="B Lotus" w:hint="cs"/>
          <w:rtl/>
          <w:lang w:bidi="ar-SY"/>
        </w:rPr>
        <w:t xml:space="preserve"> یاوه</w:t>
      </w:r>
      <w:r w:rsidR="00575E52" w:rsidRPr="00575E52">
        <w:rPr>
          <w:rFonts w:cs="B Lotus" w:hint="eastAsia"/>
          <w:rtl/>
          <w:lang w:bidi="ar-SY"/>
        </w:rPr>
        <w:t>‌</w:t>
      </w:r>
      <w:r w:rsidR="00575E52" w:rsidRPr="00575E52">
        <w:rPr>
          <w:rFonts w:cs="B Lotus" w:hint="cs"/>
          <w:rtl/>
          <w:lang w:bidi="ar-SY"/>
        </w:rPr>
        <w:t>گو</w:t>
      </w:r>
      <w:r w:rsidR="004220A7" w:rsidRPr="00575E52">
        <w:rPr>
          <w:rFonts w:cs="B Lotus" w:hint="cs"/>
          <w:rtl/>
          <w:lang w:bidi="ar-SY"/>
        </w:rPr>
        <w:t xml:space="preserve"> ]</w:t>
      </w:r>
      <w:r w:rsidRPr="00575E52">
        <w:rPr>
          <w:rFonts w:cs="B Lotus"/>
          <w:rtl/>
          <w:lang w:bidi="ar-SY"/>
        </w:rPr>
        <w:t xml:space="preserve"> نم</w:t>
      </w:r>
      <w:r w:rsidR="00904E27">
        <w:rPr>
          <w:rFonts w:cs="B Lotus"/>
          <w:rtl/>
          <w:lang w:bidi="ar-SY"/>
        </w:rPr>
        <w:t>ی</w:t>
      </w:r>
      <w:r w:rsidRPr="00575E52">
        <w:rPr>
          <w:rFonts w:cs="B Lotus" w:hint="cs"/>
          <w:rtl/>
          <w:lang w:bidi="ar-SY"/>
        </w:rPr>
        <w:t>‌</w:t>
      </w:r>
      <w:r w:rsidRPr="00575E52">
        <w:rPr>
          <w:rFonts w:cs="B Lotus"/>
          <w:rtl/>
          <w:lang w:bidi="ar-SY"/>
        </w:rPr>
        <w:t>شود.</w:t>
      </w:r>
    </w:p>
    <w:p w:rsidR="00586751" w:rsidRPr="00575E52" w:rsidRDefault="00586751" w:rsidP="0058792A">
      <w:pPr>
        <w:widowControl w:val="0"/>
        <w:ind w:firstLine="284"/>
        <w:jc w:val="lowKashida"/>
        <w:rPr>
          <w:rFonts w:cs="B Lotus"/>
          <w:rtl/>
          <w:lang w:bidi="ar-SY"/>
        </w:rPr>
      </w:pPr>
      <w:r w:rsidRPr="00575E52">
        <w:rPr>
          <w:rFonts w:cs="B Lotus"/>
          <w:rtl/>
          <w:lang w:bidi="ar-SY"/>
        </w:rPr>
        <w:t>از ا</w:t>
      </w:r>
      <w:r w:rsidR="00904E27">
        <w:rPr>
          <w:rFonts w:cs="B Lotus"/>
          <w:rtl/>
          <w:lang w:bidi="ar-SY"/>
        </w:rPr>
        <w:t>ی</w:t>
      </w:r>
      <w:r w:rsidRPr="00575E52">
        <w:rPr>
          <w:rFonts w:cs="B Lotus"/>
          <w:rtl/>
          <w:lang w:bidi="ar-SY"/>
        </w:rPr>
        <w:t xml:space="preserve">ن جهت است </w:t>
      </w:r>
      <w:r w:rsidR="00904E27">
        <w:rPr>
          <w:rFonts w:cs="B Lotus"/>
          <w:rtl/>
          <w:lang w:bidi="ar-SY"/>
        </w:rPr>
        <w:t>ک</w:t>
      </w:r>
      <w:r w:rsidRPr="00575E52">
        <w:rPr>
          <w:rFonts w:cs="B Lotus"/>
          <w:rtl/>
          <w:lang w:bidi="ar-SY"/>
        </w:rPr>
        <w:t>ه خوار</w:t>
      </w:r>
      <w:r w:rsidR="00904E27">
        <w:rPr>
          <w:rFonts w:cs="B Lotus"/>
          <w:rtl/>
          <w:lang w:bidi="ar-SY"/>
        </w:rPr>
        <w:t>ک</w:t>
      </w:r>
      <w:r w:rsidRPr="00575E52">
        <w:rPr>
          <w:rFonts w:cs="B Lotus"/>
          <w:rtl/>
          <w:lang w:bidi="ar-SY"/>
        </w:rPr>
        <w:t>نندگان</w:t>
      </w:r>
      <w:r w:rsidR="004220A7" w:rsidRPr="00575E52">
        <w:rPr>
          <w:rFonts w:cs="B Lotus" w:hint="cs"/>
          <w:rtl/>
          <w:lang w:bidi="ar-SY"/>
        </w:rPr>
        <w:t>ِ</w:t>
      </w:r>
      <w:r w:rsidRPr="00575E52">
        <w:rPr>
          <w:rFonts w:cs="B Lotus"/>
          <w:rtl/>
          <w:lang w:bidi="ar-SY"/>
        </w:rPr>
        <w:t xml:space="preserve"> انسان</w:t>
      </w:r>
      <w:r w:rsidR="00904E27">
        <w:rPr>
          <w:rFonts w:cs="B Lotus"/>
          <w:rtl/>
          <w:lang w:bidi="ar-SY"/>
        </w:rPr>
        <w:t>ی</w:t>
      </w:r>
      <w:r w:rsidRPr="00575E52">
        <w:rPr>
          <w:rFonts w:cs="B Lotus"/>
          <w:rtl/>
          <w:lang w:bidi="ar-SY"/>
        </w:rPr>
        <w:t>ت و بنده</w:t>
      </w:r>
      <w:r w:rsidR="004220A7" w:rsidRPr="00575E52">
        <w:rPr>
          <w:rFonts w:cs="B Lotus" w:hint="cs"/>
          <w:rtl/>
          <w:lang w:bidi="ar-SY"/>
        </w:rPr>
        <w:t>‌</w:t>
      </w:r>
      <w:r w:rsidR="00904E27">
        <w:rPr>
          <w:rFonts w:cs="B Lotus"/>
          <w:rtl/>
          <w:lang w:bidi="ar-SY"/>
        </w:rPr>
        <w:t>ک</w:t>
      </w:r>
      <w:r w:rsidRPr="00575E52">
        <w:rPr>
          <w:rFonts w:cs="B Lotus"/>
          <w:rtl/>
          <w:lang w:bidi="ar-SY"/>
        </w:rPr>
        <w:t>نندگان</w:t>
      </w:r>
      <w:r w:rsidR="004220A7" w:rsidRPr="00575E52">
        <w:rPr>
          <w:rFonts w:cs="B Lotus" w:hint="cs"/>
          <w:rtl/>
          <w:lang w:bidi="ar-SY"/>
        </w:rPr>
        <w:t>ِ</w:t>
      </w:r>
      <w:r w:rsidRPr="00575E52">
        <w:rPr>
          <w:rFonts w:cs="B Lotus"/>
          <w:rtl/>
          <w:lang w:bidi="ar-SY"/>
        </w:rPr>
        <w:t xml:space="preserve"> آزادگان بشر</w:t>
      </w:r>
      <w:r w:rsidR="00904E27">
        <w:rPr>
          <w:rFonts w:cs="B Lotus"/>
          <w:rtl/>
          <w:lang w:bidi="ar-SY"/>
        </w:rPr>
        <w:t>ی</w:t>
      </w:r>
      <w:r w:rsidRPr="00575E52">
        <w:rPr>
          <w:rFonts w:cs="B Lotus"/>
          <w:rtl/>
          <w:lang w:bidi="ar-SY"/>
        </w:rPr>
        <w:t>ت</w:t>
      </w:r>
      <w:r w:rsidR="004220A7" w:rsidRPr="00575E52">
        <w:rPr>
          <w:rFonts w:cs="B Lotus" w:hint="cs"/>
          <w:rtl/>
          <w:lang w:bidi="ar-SY"/>
        </w:rPr>
        <w:t>،</w:t>
      </w:r>
      <w:r w:rsidRPr="00575E52">
        <w:rPr>
          <w:rFonts w:cs="B Lotus"/>
          <w:rtl/>
          <w:lang w:bidi="ar-SY"/>
        </w:rPr>
        <w:t xml:space="preserve"> از </w:t>
      </w:r>
      <w:r w:rsidR="00904E27">
        <w:rPr>
          <w:rFonts w:cs="B Lotus"/>
          <w:rtl/>
          <w:lang w:bidi="ar-SY"/>
        </w:rPr>
        <w:t>ک</w:t>
      </w:r>
      <w:r w:rsidRPr="00575E52">
        <w:rPr>
          <w:rFonts w:cs="B Lotus"/>
          <w:rtl/>
          <w:lang w:bidi="ar-SY"/>
        </w:rPr>
        <w:t xml:space="preserve">اهنان و ارباب </w:t>
      </w:r>
      <w:r w:rsidR="00904E27">
        <w:rPr>
          <w:rFonts w:cs="B Lotus"/>
          <w:rtl/>
          <w:lang w:bidi="ar-SY"/>
        </w:rPr>
        <w:t>ک</w:t>
      </w:r>
      <w:r w:rsidRPr="00575E52">
        <w:rPr>
          <w:rFonts w:cs="B Lotus"/>
          <w:rtl/>
          <w:lang w:bidi="ar-SY"/>
        </w:rPr>
        <w:t>ن</w:t>
      </w:r>
      <w:r w:rsidR="00904E27">
        <w:rPr>
          <w:rFonts w:cs="B Lotus"/>
          <w:rtl/>
          <w:lang w:bidi="ar-SY"/>
        </w:rPr>
        <w:t>ی</w:t>
      </w:r>
      <w:r w:rsidRPr="00575E52">
        <w:rPr>
          <w:rFonts w:cs="B Lotus"/>
          <w:rtl/>
          <w:lang w:bidi="ar-SY"/>
        </w:rPr>
        <w:t>سه</w:t>
      </w:r>
      <w:r w:rsidR="004220A7" w:rsidRPr="00575E52">
        <w:rPr>
          <w:rFonts w:cs="B Lotus" w:hint="cs"/>
          <w:rtl/>
          <w:lang w:bidi="ar-SY"/>
        </w:rPr>
        <w:t>،</w:t>
      </w:r>
      <w:r w:rsidRPr="00575E52">
        <w:rPr>
          <w:rFonts w:cs="B Lotus"/>
          <w:rtl/>
          <w:lang w:bidi="ar-SY"/>
        </w:rPr>
        <w:t xml:space="preserve"> علم را بر بشر حرام </w:t>
      </w:r>
      <w:r w:rsidR="00904E27">
        <w:rPr>
          <w:rFonts w:cs="B Lotus"/>
          <w:rtl/>
          <w:lang w:bidi="ar-SY"/>
        </w:rPr>
        <w:t>ک</w:t>
      </w:r>
      <w:r w:rsidRPr="00575E52">
        <w:rPr>
          <w:rFonts w:cs="B Lotus"/>
          <w:rtl/>
          <w:lang w:bidi="ar-SY"/>
        </w:rPr>
        <w:t>ردند و به ر</w:t>
      </w:r>
      <w:r w:rsidR="004220A7" w:rsidRPr="00575E52">
        <w:rPr>
          <w:rFonts w:cs="B Lotus" w:hint="cs"/>
          <w:rtl/>
          <w:lang w:bidi="ar-SY"/>
        </w:rPr>
        <w:t>ِ</w:t>
      </w:r>
      <w:r w:rsidRPr="00575E52">
        <w:rPr>
          <w:rFonts w:cs="B Lotus"/>
          <w:rtl/>
          <w:lang w:bidi="ar-SY"/>
        </w:rPr>
        <w:t>جس</w:t>
      </w:r>
      <w:r w:rsidR="004220A7" w:rsidRPr="00575E52">
        <w:rPr>
          <w:rFonts w:cs="B Lotus" w:hint="cs"/>
          <w:rtl/>
          <w:lang w:bidi="ar-SY"/>
        </w:rPr>
        <w:t xml:space="preserve"> [= آلودگی]</w:t>
      </w:r>
      <w:r w:rsidRPr="00575E52">
        <w:rPr>
          <w:rFonts w:cs="B Lotus"/>
          <w:rtl/>
          <w:lang w:bidi="ar-SY"/>
        </w:rPr>
        <w:t xml:space="preserve"> و پل</w:t>
      </w:r>
      <w:r w:rsidR="00904E27">
        <w:rPr>
          <w:rFonts w:cs="B Lotus"/>
          <w:rtl/>
          <w:lang w:bidi="ar-SY"/>
        </w:rPr>
        <w:t>ی</w:t>
      </w:r>
      <w:r w:rsidRPr="00575E52">
        <w:rPr>
          <w:rFonts w:cs="B Lotus"/>
          <w:rtl/>
          <w:lang w:bidi="ar-SY"/>
        </w:rPr>
        <w:t>د بودن آن ح</w:t>
      </w:r>
      <w:r w:rsidR="004220A7" w:rsidRPr="00575E52">
        <w:rPr>
          <w:rFonts w:cs="B Lotus" w:hint="cs"/>
          <w:rtl/>
          <w:lang w:bidi="ar-SY"/>
        </w:rPr>
        <w:t>ُ</w:t>
      </w:r>
      <w:r w:rsidR="00904E27">
        <w:rPr>
          <w:rFonts w:cs="B Lotus"/>
          <w:rtl/>
          <w:lang w:bidi="ar-SY"/>
        </w:rPr>
        <w:t>ک</w:t>
      </w:r>
      <w:r w:rsidRPr="00575E52">
        <w:rPr>
          <w:rFonts w:cs="B Lotus"/>
          <w:rtl/>
          <w:lang w:bidi="ar-SY"/>
        </w:rPr>
        <w:t>م نمودند</w:t>
      </w:r>
      <w:r w:rsidR="004220A7" w:rsidRPr="00575E52">
        <w:rPr>
          <w:rFonts w:cs="B Lotus" w:hint="cs"/>
          <w:rtl/>
          <w:lang w:bidi="ar-SY"/>
        </w:rPr>
        <w:t>؛</w:t>
      </w:r>
      <w:r w:rsidRPr="00575E52">
        <w:rPr>
          <w:rFonts w:cs="B Lotus"/>
          <w:rtl/>
          <w:lang w:bidi="ar-SY"/>
        </w:rPr>
        <w:t xml:space="preserve"> </w:t>
      </w:r>
      <w:r w:rsidR="00634E8D" w:rsidRPr="00575E52">
        <w:rPr>
          <w:rFonts w:cs="B Lotus"/>
          <w:rtl/>
          <w:lang w:bidi="ar-SY"/>
        </w:rPr>
        <w:t>چنان‌</w:t>
      </w:r>
      <w:r w:rsidR="00904E27">
        <w:rPr>
          <w:rFonts w:cs="B Lotus"/>
          <w:rtl/>
          <w:lang w:bidi="ar-SY"/>
        </w:rPr>
        <w:t>ک</w:t>
      </w:r>
      <w:r w:rsidR="00634E8D" w:rsidRPr="00575E52">
        <w:rPr>
          <w:rFonts w:cs="B Lotus"/>
          <w:rtl/>
          <w:lang w:bidi="ar-SY"/>
        </w:rPr>
        <w:t>ه</w:t>
      </w:r>
      <w:r w:rsidRPr="00575E52">
        <w:rPr>
          <w:rFonts w:cs="B Lotus"/>
          <w:rtl/>
          <w:lang w:bidi="ar-SY"/>
        </w:rPr>
        <w:t xml:space="preserve"> </w:t>
      </w:r>
      <w:r w:rsidR="004220A7" w:rsidRPr="00575E52">
        <w:rPr>
          <w:rFonts w:cs="B Lotus" w:hint="cs"/>
          <w:rtl/>
          <w:lang w:bidi="ar-SY"/>
        </w:rPr>
        <w:t>«</w:t>
      </w:r>
      <w:r w:rsidRPr="00575E52">
        <w:rPr>
          <w:rFonts w:cs="B Lotus"/>
          <w:rtl/>
          <w:lang w:bidi="ar-SY"/>
        </w:rPr>
        <w:t>لاروس</w:t>
      </w:r>
      <w:r w:rsidR="004220A7" w:rsidRPr="00575E52">
        <w:rPr>
          <w:rFonts w:cs="B Lotus" w:hint="cs"/>
          <w:rtl/>
          <w:lang w:bidi="ar-SY"/>
        </w:rPr>
        <w:t>»</w:t>
      </w:r>
      <w:r w:rsidRPr="00575E52">
        <w:rPr>
          <w:rFonts w:cs="B Lotus"/>
          <w:rtl/>
          <w:lang w:bidi="ar-SY"/>
        </w:rPr>
        <w:t xml:space="preserve"> در دا</w:t>
      </w:r>
      <w:r w:rsidR="00904E27">
        <w:rPr>
          <w:rFonts w:cs="B Lotus"/>
          <w:rtl/>
          <w:lang w:bidi="ar-SY"/>
        </w:rPr>
        <w:t>ی</w:t>
      </w:r>
      <w:r w:rsidRPr="00575E52">
        <w:rPr>
          <w:rFonts w:cs="B Lotus"/>
          <w:rtl/>
          <w:lang w:bidi="ar-SY"/>
        </w:rPr>
        <w:t>ر</w:t>
      </w:r>
      <w:r w:rsidR="004220A7" w:rsidRPr="00575E52">
        <w:rPr>
          <w:rFonts w:ascii="IRLotus" w:hAnsi="IRLotus" w:cs="IRLotus"/>
          <w:rtl/>
          <w:lang w:bidi="ar-SY"/>
        </w:rPr>
        <w:t>ة</w:t>
      </w:r>
      <w:r w:rsidRPr="00575E52">
        <w:rPr>
          <w:rFonts w:cs="B Lotus"/>
          <w:rtl/>
          <w:lang w:bidi="ar-SY"/>
        </w:rPr>
        <w:t>المعارف م</w:t>
      </w:r>
      <w:r w:rsidR="00904E27">
        <w:rPr>
          <w:rFonts w:cs="B Lotus"/>
          <w:rtl/>
          <w:lang w:bidi="ar-SY"/>
        </w:rPr>
        <w:t>ی</w:t>
      </w:r>
      <w:r w:rsidRPr="00575E52">
        <w:rPr>
          <w:rFonts w:cs="B Lotus" w:hint="cs"/>
          <w:rtl/>
          <w:lang w:bidi="ar-SY"/>
        </w:rPr>
        <w:t>‌</w:t>
      </w:r>
      <w:r w:rsidRPr="00575E52">
        <w:rPr>
          <w:rFonts w:cs="B Lotus"/>
          <w:rtl/>
          <w:lang w:bidi="ar-SY"/>
        </w:rPr>
        <w:t>گو</w:t>
      </w:r>
      <w:r w:rsidR="00904E27">
        <w:rPr>
          <w:rFonts w:cs="B Lotus"/>
          <w:rtl/>
          <w:lang w:bidi="ar-SY"/>
        </w:rPr>
        <w:t>ی</w:t>
      </w:r>
      <w:r w:rsidRPr="00575E52">
        <w:rPr>
          <w:rFonts w:cs="B Lotus"/>
          <w:rtl/>
          <w:lang w:bidi="ar-SY"/>
        </w:rPr>
        <w:t xml:space="preserve">د </w:t>
      </w:r>
      <w:r w:rsidR="00904E27">
        <w:rPr>
          <w:rFonts w:cs="B Lotus"/>
          <w:rtl/>
          <w:lang w:bidi="ar-SY"/>
        </w:rPr>
        <w:t>ک</w:t>
      </w:r>
      <w:r w:rsidRPr="00575E52">
        <w:rPr>
          <w:rFonts w:cs="B Lotus"/>
          <w:rtl/>
          <w:lang w:bidi="ar-SY"/>
        </w:rPr>
        <w:t>ه ا</w:t>
      </w:r>
      <w:r w:rsidR="00904E27">
        <w:rPr>
          <w:rFonts w:cs="B Lotus"/>
          <w:rtl/>
          <w:lang w:bidi="ar-SY"/>
        </w:rPr>
        <w:t>ی</w:t>
      </w:r>
      <w:r w:rsidRPr="00575E52">
        <w:rPr>
          <w:rFonts w:cs="B Lotus"/>
          <w:rtl/>
          <w:lang w:bidi="ar-SY"/>
        </w:rPr>
        <w:t>نان گفتند</w:t>
      </w:r>
      <w:r w:rsidR="004220A7" w:rsidRPr="00575E52">
        <w:rPr>
          <w:rFonts w:cs="B Lotus" w:hint="cs"/>
          <w:rtl/>
          <w:lang w:bidi="ar-SY"/>
        </w:rPr>
        <w:t>:</w:t>
      </w:r>
      <w:r w:rsidRPr="00575E52">
        <w:rPr>
          <w:rFonts w:cs="B Lotus"/>
          <w:rtl/>
          <w:lang w:bidi="ar-SY"/>
        </w:rPr>
        <w:t xml:space="preserve"> </w:t>
      </w:r>
      <w:r w:rsidR="004220A7" w:rsidRPr="00575E52">
        <w:rPr>
          <w:rFonts w:cs="B Lotus" w:hint="cs"/>
          <w:rtl/>
          <w:lang w:bidi="ar-SY"/>
        </w:rPr>
        <w:t>«</w:t>
      </w:r>
      <w:r w:rsidRPr="00575E52">
        <w:rPr>
          <w:rFonts w:cs="B Lotus"/>
          <w:rtl/>
          <w:lang w:bidi="ar-SY"/>
        </w:rPr>
        <w:t>علم شجر</w:t>
      </w:r>
      <w:r w:rsidR="004220A7" w:rsidRPr="00575E52">
        <w:rPr>
          <w:rFonts w:cs="B Lotus" w:hint="cs"/>
          <w:rtl/>
          <w:lang w:bidi="ar-SY"/>
        </w:rPr>
        <w:t>ة</w:t>
      </w:r>
      <w:r w:rsidRPr="00575E52">
        <w:rPr>
          <w:rFonts w:cs="B Lotus"/>
          <w:rtl/>
          <w:lang w:bidi="ar-SY"/>
        </w:rPr>
        <w:t xml:space="preserve"> </w:t>
      </w:r>
      <w:r w:rsidRPr="00575E52">
        <w:rPr>
          <w:rFonts w:cs="B Lotus"/>
          <w:rtl/>
          <w:lang w:bidi="ar-SY"/>
        </w:rPr>
        <w:lastRenderedPageBreak/>
        <w:t>ملعونه</w:t>
      </w:r>
      <w:r w:rsidR="004220A7" w:rsidRPr="00575E52">
        <w:rPr>
          <w:rFonts w:cs="B Lotus" w:hint="cs"/>
          <w:rtl/>
          <w:lang w:bidi="ar-SY"/>
        </w:rPr>
        <w:t xml:space="preserve"> </w:t>
      </w:r>
      <w:r w:rsidRPr="00575E52">
        <w:rPr>
          <w:rFonts w:cs="B Lotus" w:hint="cs"/>
          <w:rtl/>
          <w:lang w:bidi="ar-SY"/>
        </w:rPr>
        <w:t>‌</w:t>
      </w:r>
      <w:r w:rsidRPr="00575E52">
        <w:rPr>
          <w:rFonts w:cs="B Lotus"/>
          <w:rtl/>
          <w:lang w:bidi="ar-SY"/>
        </w:rPr>
        <w:t xml:space="preserve">است </w:t>
      </w:r>
      <w:r w:rsidR="00904E27">
        <w:rPr>
          <w:rFonts w:cs="B Lotus"/>
          <w:rtl/>
          <w:lang w:bidi="ar-SY"/>
        </w:rPr>
        <w:t>ک</w:t>
      </w:r>
      <w:r w:rsidRPr="00575E52">
        <w:rPr>
          <w:rFonts w:cs="B Lotus"/>
          <w:rtl/>
          <w:lang w:bidi="ar-SY"/>
        </w:rPr>
        <w:t>ه م</w:t>
      </w:r>
      <w:r w:rsidR="00904E27">
        <w:rPr>
          <w:rFonts w:cs="B Lotus"/>
          <w:rtl/>
          <w:lang w:bidi="ar-SY"/>
        </w:rPr>
        <w:t>ی</w:t>
      </w:r>
      <w:r w:rsidRPr="00575E52">
        <w:rPr>
          <w:rFonts w:cs="B Lotus"/>
          <w:rtl/>
          <w:lang w:bidi="ar-SY"/>
        </w:rPr>
        <w:t>وها</w:t>
      </w:r>
      <w:r w:rsidR="00904E27">
        <w:rPr>
          <w:rFonts w:cs="B Lotus"/>
          <w:rtl/>
          <w:lang w:bidi="ar-SY"/>
        </w:rPr>
        <w:t>ی</w:t>
      </w:r>
      <w:r w:rsidRPr="00575E52">
        <w:rPr>
          <w:rFonts w:cs="B Lotus"/>
          <w:rtl/>
          <w:lang w:bidi="ar-SY"/>
        </w:rPr>
        <w:t xml:space="preserve"> آن </w:t>
      </w:r>
      <w:r w:rsidR="00904E27">
        <w:rPr>
          <w:rFonts w:cs="B Lotus"/>
          <w:rtl/>
          <w:lang w:bidi="ar-SY"/>
        </w:rPr>
        <w:t>ک</w:t>
      </w:r>
      <w:r w:rsidRPr="00575E52">
        <w:rPr>
          <w:rFonts w:cs="B Lotus"/>
          <w:rtl/>
          <w:lang w:bidi="ar-SY"/>
        </w:rPr>
        <w:t>شند</w:t>
      </w:r>
      <w:r w:rsidR="004220A7" w:rsidRPr="00575E52">
        <w:rPr>
          <w:rFonts w:cs="B Lotus" w:hint="cs"/>
          <w:rtl/>
          <w:lang w:bidi="ar-SY"/>
        </w:rPr>
        <w:t>ة</w:t>
      </w:r>
      <w:r w:rsidRPr="00575E52">
        <w:rPr>
          <w:rFonts w:cs="B Lotus"/>
          <w:rtl/>
          <w:lang w:bidi="ar-SY"/>
        </w:rPr>
        <w:t xml:space="preserve"> بن</w:t>
      </w:r>
      <w:r w:rsidR="00904E27">
        <w:rPr>
          <w:rFonts w:cs="B Lotus"/>
          <w:rtl/>
          <w:lang w:bidi="ar-SY"/>
        </w:rPr>
        <w:t>ی</w:t>
      </w:r>
      <w:r w:rsidR="004220A7" w:rsidRPr="00575E52">
        <w:rPr>
          <w:rFonts w:cs="B Lotus" w:hint="cs"/>
          <w:rtl/>
          <w:lang w:bidi="ar-SY"/>
        </w:rPr>
        <w:t>‌</w:t>
      </w:r>
      <w:r w:rsidRPr="00575E52">
        <w:rPr>
          <w:rFonts w:cs="B Lotus"/>
          <w:rtl/>
          <w:lang w:bidi="ar-SY"/>
        </w:rPr>
        <w:t>آدم م</w:t>
      </w:r>
      <w:r w:rsidR="00904E27">
        <w:rPr>
          <w:rFonts w:cs="B Lotus"/>
          <w:rtl/>
          <w:lang w:bidi="ar-SY"/>
        </w:rPr>
        <w:t>ی</w:t>
      </w:r>
      <w:r w:rsidRPr="00575E52">
        <w:rPr>
          <w:rFonts w:cs="B Lotus" w:hint="cs"/>
          <w:rtl/>
          <w:lang w:bidi="ar-SY"/>
        </w:rPr>
        <w:t>‌</w:t>
      </w:r>
      <w:r w:rsidRPr="00575E52">
        <w:rPr>
          <w:rFonts w:cs="B Lotus"/>
          <w:rtl/>
          <w:lang w:bidi="ar-SY"/>
        </w:rPr>
        <w:t>باشد</w:t>
      </w:r>
      <w:r w:rsidR="004220A7" w:rsidRPr="00575E52">
        <w:rPr>
          <w:rFonts w:cs="B Lotus" w:hint="cs"/>
          <w:rtl/>
          <w:lang w:bidi="ar-SY"/>
        </w:rPr>
        <w:t>»،</w:t>
      </w:r>
      <w:r w:rsidRPr="00575E52">
        <w:rPr>
          <w:rFonts w:cs="B Lotus"/>
          <w:rtl/>
          <w:lang w:bidi="ar-SY"/>
        </w:rPr>
        <w:t xml:space="preserve"> و ا</w:t>
      </w:r>
      <w:r w:rsidR="00904E27">
        <w:rPr>
          <w:rFonts w:cs="B Lotus"/>
          <w:rtl/>
          <w:lang w:bidi="ar-SY"/>
        </w:rPr>
        <w:t>ی</w:t>
      </w:r>
      <w:r w:rsidRPr="00575E52">
        <w:rPr>
          <w:rFonts w:cs="B Lotus"/>
          <w:rtl/>
          <w:lang w:bidi="ar-SY"/>
        </w:rPr>
        <w:t>ن عق</w:t>
      </w:r>
      <w:r w:rsidR="00904E27">
        <w:rPr>
          <w:rFonts w:cs="B Lotus"/>
          <w:rtl/>
          <w:lang w:bidi="ar-SY"/>
        </w:rPr>
        <w:t>ی</w:t>
      </w:r>
      <w:r w:rsidRPr="00575E52">
        <w:rPr>
          <w:rFonts w:cs="B Lotus"/>
          <w:rtl/>
          <w:lang w:bidi="ar-SY"/>
        </w:rPr>
        <w:t>ده ضار</w:t>
      </w:r>
      <w:r w:rsidR="004220A7" w:rsidRPr="00575E52">
        <w:rPr>
          <w:rFonts w:cs="B Lotus" w:hint="cs"/>
          <w:rtl/>
          <w:lang w:bidi="ar-SY"/>
        </w:rPr>
        <w:t>ّ</w:t>
      </w:r>
      <w:r w:rsidRPr="00575E52">
        <w:rPr>
          <w:rFonts w:cs="B Lotus"/>
          <w:rtl/>
          <w:lang w:bidi="ar-SY"/>
        </w:rPr>
        <w:t xml:space="preserve"> و گفتار ب</w:t>
      </w:r>
      <w:r w:rsidR="00904E27">
        <w:rPr>
          <w:rFonts w:cs="B Lotus"/>
          <w:rtl/>
          <w:lang w:bidi="ar-SY"/>
        </w:rPr>
        <w:t>ی</w:t>
      </w:r>
      <w:r w:rsidRPr="00575E52">
        <w:rPr>
          <w:rFonts w:cs="B Lotus" w:hint="cs"/>
          <w:rtl/>
          <w:lang w:bidi="ar-SY"/>
        </w:rPr>
        <w:t>‌</w:t>
      </w:r>
      <w:r w:rsidRPr="00575E52">
        <w:rPr>
          <w:rFonts w:cs="B Lotus"/>
          <w:rtl/>
          <w:lang w:bidi="ar-SY"/>
        </w:rPr>
        <w:t>مغز و اعتبار را در عالم اسلام</w:t>
      </w:r>
      <w:r w:rsidR="00904E27">
        <w:rPr>
          <w:rFonts w:cs="B Lotus"/>
          <w:rtl/>
          <w:lang w:bidi="ar-SY"/>
        </w:rPr>
        <w:t>ی</w:t>
      </w:r>
      <w:r w:rsidRPr="00575E52">
        <w:rPr>
          <w:rFonts w:cs="B Lotus"/>
          <w:rtl/>
          <w:lang w:bidi="ar-SY"/>
        </w:rPr>
        <w:t xml:space="preserve"> بعض</w:t>
      </w:r>
      <w:r w:rsidR="00904E27">
        <w:rPr>
          <w:rFonts w:cs="B Lotus"/>
          <w:rtl/>
          <w:lang w:bidi="ar-SY"/>
        </w:rPr>
        <w:t>ی</w:t>
      </w:r>
      <w:r w:rsidRPr="00575E52">
        <w:rPr>
          <w:rFonts w:cs="B Lotus"/>
          <w:rtl/>
          <w:lang w:bidi="ar-SY"/>
        </w:rPr>
        <w:t xml:space="preserve"> از متصوفه رواج دادند و گفتند</w:t>
      </w:r>
      <w:r w:rsidR="004220A7" w:rsidRPr="00575E52">
        <w:rPr>
          <w:rFonts w:cs="B Lotus" w:hint="cs"/>
          <w:rtl/>
          <w:lang w:bidi="ar-SY"/>
        </w:rPr>
        <w:t>:</w:t>
      </w:r>
      <w:r w:rsidRPr="00575E52">
        <w:rPr>
          <w:rFonts w:cs="B Lotus"/>
          <w:rtl/>
          <w:lang w:bidi="ar-SY"/>
        </w:rPr>
        <w:t xml:space="preserve"> «العلم حجاب الله الأ</w:t>
      </w:r>
      <w:r w:rsidR="00904E27">
        <w:rPr>
          <w:rFonts w:cs="B Lotus"/>
          <w:rtl/>
          <w:lang w:bidi="ar-SY"/>
        </w:rPr>
        <w:t>ک</w:t>
      </w:r>
      <w:r w:rsidRPr="00575E52">
        <w:rPr>
          <w:rFonts w:cs="B Lotus"/>
          <w:rtl/>
          <w:lang w:bidi="ar-SY"/>
        </w:rPr>
        <w:t>بر». و عجب است از عارف ق</w:t>
      </w:r>
      <w:r w:rsidR="00904E27">
        <w:rPr>
          <w:rFonts w:cs="B Lotus"/>
          <w:rtl/>
          <w:lang w:bidi="ar-SY"/>
        </w:rPr>
        <w:t>ی</w:t>
      </w:r>
      <w:r w:rsidRPr="00575E52">
        <w:rPr>
          <w:rFonts w:cs="B Lotus"/>
          <w:rtl/>
          <w:lang w:bidi="ar-SY"/>
        </w:rPr>
        <w:t>وم</w:t>
      </w:r>
      <w:r w:rsidR="00904E27">
        <w:rPr>
          <w:rFonts w:cs="B Lotus"/>
          <w:rtl/>
          <w:lang w:bidi="ar-SY"/>
        </w:rPr>
        <w:t>ی</w:t>
      </w:r>
      <w:r w:rsidRPr="00575E52">
        <w:rPr>
          <w:rFonts w:cs="B Lotus"/>
          <w:rtl/>
          <w:lang w:bidi="ar-SY"/>
        </w:rPr>
        <w:t xml:space="preserve"> و محقق روم</w:t>
      </w:r>
      <w:r w:rsidR="00904E27">
        <w:rPr>
          <w:rFonts w:cs="B Lotus"/>
          <w:rtl/>
          <w:lang w:bidi="ar-SY"/>
        </w:rPr>
        <w:t>ی</w:t>
      </w:r>
      <w:r w:rsidR="009508CE" w:rsidRPr="00575E52">
        <w:rPr>
          <w:rFonts w:cs="B Lotus" w:hint="cs"/>
          <w:rtl/>
          <w:lang w:bidi="ar-SY"/>
        </w:rPr>
        <w:t>،</w:t>
      </w:r>
      <w:r w:rsidRPr="00575E52">
        <w:rPr>
          <w:rFonts w:cs="B Lotus"/>
          <w:rtl/>
          <w:lang w:bidi="ar-SY"/>
        </w:rPr>
        <w:t xml:space="preserve"> با آن شرح صدر و گفتارها</w:t>
      </w:r>
      <w:r w:rsidR="00904E27">
        <w:rPr>
          <w:rFonts w:cs="B Lotus"/>
          <w:rtl/>
          <w:lang w:bidi="ar-SY"/>
        </w:rPr>
        <w:t>ی</w:t>
      </w:r>
      <w:r w:rsidRPr="00575E52">
        <w:rPr>
          <w:rFonts w:cs="B Lotus"/>
          <w:rtl/>
          <w:lang w:bidi="ar-SY"/>
        </w:rPr>
        <w:t xml:space="preserve"> ب</w:t>
      </w:r>
      <w:r w:rsidR="00904E27">
        <w:rPr>
          <w:rFonts w:cs="B Lotus"/>
          <w:rtl/>
          <w:lang w:bidi="ar-SY"/>
        </w:rPr>
        <w:t>ی</w:t>
      </w:r>
      <w:r w:rsidR="004220A7" w:rsidRPr="00575E52">
        <w:rPr>
          <w:rFonts w:cs="B Lotus" w:hint="cs"/>
          <w:rtl/>
          <w:lang w:bidi="ar-SY"/>
        </w:rPr>
        <w:t>‌</w:t>
      </w:r>
      <w:r w:rsidRPr="00575E52">
        <w:rPr>
          <w:rFonts w:cs="B Lotus"/>
          <w:rtl/>
          <w:lang w:bidi="ar-SY"/>
        </w:rPr>
        <w:t>نظ</w:t>
      </w:r>
      <w:r w:rsidR="00904E27">
        <w:rPr>
          <w:rFonts w:cs="B Lotus"/>
          <w:rtl/>
          <w:lang w:bidi="ar-SY"/>
        </w:rPr>
        <w:t>ی</w:t>
      </w:r>
      <w:r w:rsidRPr="00575E52">
        <w:rPr>
          <w:rFonts w:cs="B Lotus"/>
          <w:rtl/>
          <w:lang w:bidi="ar-SY"/>
        </w:rPr>
        <w:t xml:space="preserve">ر </w:t>
      </w:r>
      <w:r w:rsidR="00904E27">
        <w:rPr>
          <w:rFonts w:cs="B Lotus"/>
          <w:rtl/>
          <w:lang w:bidi="ar-SY"/>
        </w:rPr>
        <w:t>ک</w:t>
      </w:r>
      <w:r w:rsidRPr="00575E52">
        <w:rPr>
          <w:rFonts w:cs="B Lotus"/>
          <w:rtl/>
          <w:lang w:bidi="ar-SY"/>
        </w:rPr>
        <w:t>ه دارد</w:t>
      </w:r>
      <w:r w:rsidR="004220A7" w:rsidRPr="00575E52">
        <w:rPr>
          <w:rFonts w:cs="B Lotus" w:hint="cs"/>
          <w:rtl/>
          <w:lang w:bidi="ar-SY"/>
        </w:rPr>
        <w:t>،</w:t>
      </w:r>
      <w:r w:rsidRPr="00575E52">
        <w:rPr>
          <w:rFonts w:cs="B Lotus"/>
          <w:rtl/>
          <w:lang w:bidi="ar-SY"/>
        </w:rPr>
        <w:t xml:space="preserve"> ا</w:t>
      </w:r>
      <w:r w:rsidR="00904E27">
        <w:rPr>
          <w:rFonts w:cs="B Lotus"/>
          <w:rtl/>
          <w:lang w:bidi="ar-SY"/>
        </w:rPr>
        <w:t>ی</w:t>
      </w:r>
      <w:r w:rsidRPr="00575E52">
        <w:rPr>
          <w:rFonts w:cs="B Lotus"/>
          <w:rtl/>
          <w:lang w:bidi="ar-SY"/>
        </w:rPr>
        <w:t>ن مطلب را ب</w:t>
      </w:r>
      <w:r w:rsidR="00904E27">
        <w:rPr>
          <w:rFonts w:cs="B Lotus"/>
          <w:rtl/>
          <w:lang w:bidi="ar-SY"/>
        </w:rPr>
        <w:t>ی</w:t>
      </w:r>
      <w:r w:rsidRPr="00575E52">
        <w:rPr>
          <w:rFonts w:cs="B Lotus"/>
          <w:rtl/>
          <w:lang w:bidi="ar-SY"/>
        </w:rPr>
        <w:t>ان فرموده</w:t>
      </w:r>
      <w:r w:rsidR="004220A7" w:rsidRPr="00575E52">
        <w:rPr>
          <w:rFonts w:cs="B Lotus" w:hint="cs"/>
          <w:rtl/>
          <w:lang w:bidi="ar-SY"/>
        </w:rPr>
        <w:t>؛</w:t>
      </w:r>
      <w:r w:rsidRPr="00575E52">
        <w:rPr>
          <w:rFonts w:cs="B Lotus"/>
          <w:rtl/>
          <w:lang w:bidi="ar-SY"/>
        </w:rPr>
        <w:t xml:space="preserve"> </w:t>
      </w:r>
      <w:r w:rsidR="00634E8D" w:rsidRPr="00575E52">
        <w:rPr>
          <w:rFonts w:cs="B Lotus"/>
          <w:rtl/>
          <w:lang w:bidi="ar-SY"/>
        </w:rPr>
        <w:t>چنان‌</w:t>
      </w:r>
      <w:r w:rsidR="00904E27">
        <w:rPr>
          <w:rFonts w:cs="B Lotus"/>
          <w:rtl/>
          <w:lang w:bidi="ar-SY"/>
        </w:rPr>
        <w:t>ک</w:t>
      </w:r>
      <w:r w:rsidR="00634E8D" w:rsidRPr="00575E52">
        <w:rPr>
          <w:rFonts w:cs="B Lotus"/>
          <w:rtl/>
          <w:lang w:bidi="ar-SY"/>
        </w:rPr>
        <w:t>ه</w:t>
      </w:r>
      <w:r w:rsidRPr="00575E52">
        <w:rPr>
          <w:rFonts w:cs="B Lotus"/>
          <w:rtl/>
          <w:lang w:bidi="ar-SY"/>
        </w:rPr>
        <w:t xml:space="preserve"> م</w:t>
      </w:r>
      <w:r w:rsidR="00904E27">
        <w:rPr>
          <w:rFonts w:cs="B Lotus"/>
          <w:rtl/>
          <w:lang w:bidi="ar-SY"/>
        </w:rPr>
        <w:t>ی</w:t>
      </w:r>
      <w:r w:rsidRPr="00575E52">
        <w:rPr>
          <w:rFonts w:cs="B Lotus" w:hint="cs"/>
          <w:rtl/>
          <w:lang w:bidi="ar-SY"/>
        </w:rPr>
        <w:t>‌</w:t>
      </w:r>
      <w:r w:rsidRPr="00575E52">
        <w:rPr>
          <w:rFonts w:cs="B Lotus"/>
          <w:rtl/>
          <w:lang w:bidi="ar-SY"/>
        </w:rPr>
        <w:t>گو</w:t>
      </w:r>
      <w:r w:rsidR="00904E27">
        <w:rPr>
          <w:rFonts w:cs="B Lotus"/>
          <w:rtl/>
          <w:lang w:bidi="ar-SY"/>
        </w:rPr>
        <w:t>ی</w:t>
      </w:r>
      <w:r w:rsidRPr="00575E52">
        <w:rPr>
          <w:rFonts w:cs="B Lotus"/>
          <w:rtl/>
          <w:lang w:bidi="ar-SY"/>
        </w:rPr>
        <w:t>د</w:t>
      </w:r>
      <w:r w:rsidRPr="00575E52">
        <w:rPr>
          <w:rFonts w:cs="B Lotus" w:hint="cs"/>
          <w:rtl/>
          <w:lang w:bidi="ar-SY"/>
        </w:rPr>
        <w:t>:</w:t>
      </w:r>
    </w:p>
    <w:p w:rsidR="00586751" w:rsidRPr="00575E52" w:rsidRDefault="00586751" w:rsidP="0058792A">
      <w:pPr>
        <w:widowControl w:val="0"/>
        <w:ind w:firstLine="284"/>
        <w:jc w:val="center"/>
        <w:rPr>
          <w:rFonts w:cs="B Lotus"/>
          <w:rtl/>
          <w:lang w:bidi="ar-SY"/>
        </w:rPr>
      </w:pPr>
      <w:r w:rsidRPr="00575E52">
        <w:rPr>
          <w:rFonts w:cs="B Lotus"/>
          <w:rtl/>
          <w:lang w:bidi="ar-SY"/>
        </w:rPr>
        <w:t>ز</w:t>
      </w:r>
      <w:r w:rsidR="00904E27">
        <w:rPr>
          <w:rFonts w:cs="B Lotus"/>
          <w:rtl/>
          <w:lang w:bidi="ar-SY"/>
        </w:rPr>
        <w:t>ی</w:t>
      </w:r>
      <w:r w:rsidRPr="00575E52">
        <w:rPr>
          <w:rFonts w:cs="B Lotus"/>
          <w:rtl/>
          <w:lang w:bidi="ar-SY"/>
        </w:rPr>
        <w:t>ر</w:t>
      </w:r>
      <w:r w:rsidR="00904E27">
        <w:rPr>
          <w:rFonts w:cs="B Lotus"/>
          <w:rtl/>
          <w:lang w:bidi="ar-SY"/>
        </w:rPr>
        <w:t>کی</w:t>
      </w:r>
      <w:r w:rsidRPr="00575E52">
        <w:rPr>
          <w:rFonts w:cs="B Lotus"/>
          <w:rtl/>
          <w:lang w:bidi="ar-SY"/>
        </w:rPr>
        <w:t xml:space="preserve"> بفروش و ح</w:t>
      </w:r>
      <w:r w:rsidR="00904E27">
        <w:rPr>
          <w:rFonts w:cs="B Lotus"/>
          <w:rtl/>
          <w:lang w:bidi="ar-SY"/>
        </w:rPr>
        <w:t>ی</w:t>
      </w:r>
      <w:r w:rsidRPr="00575E52">
        <w:rPr>
          <w:rFonts w:cs="B Lotus"/>
          <w:rtl/>
          <w:lang w:bidi="ar-SY"/>
        </w:rPr>
        <w:t>ران</w:t>
      </w:r>
      <w:r w:rsidR="00904E27">
        <w:rPr>
          <w:rFonts w:cs="B Lotus"/>
          <w:rtl/>
          <w:lang w:bidi="ar-SY"/>
        </w:rPr>
        <w:t>ی</w:t>
      </w:r>
      <w:r w:rsidRPr="00575E52">
        <w:rPr>
          <w:rFonts w:cs="B Lotus"/>
          <w:rtl/>
          <w:lang w:bidi="ar-SY"/>
        </w:rPr>
        <w:t xml:space="preserve"> بخر</w:t>
      </w:r>
      <w:r w:rsidRPr="00575E52">
        <w:rPr>
          <w:rFonts w:cs="B Lotus"/>
          <w:rtl/>
          <w:lang w:bidi="ar-SY"/>
        </w:rPr>
        <w:tab/>
      </w:r>
      <w:r w:rsidRPr="00575E52">
        <w:rPr>
          <w:rFonts w:cs="B Lotus"/>
          <w:rtl/>
          <w:lang w:bidi="ar-SY"/>
        </w:rPr>
        <w:tab/>
        <w:t>ز</w:t>
      </w:r>
      <w:r w:rsidR="00904E27">
        <w:rPr>
          <w:rFonts w:cs="B Lotus"/>
          <w:rtl/>
          <w:lang w:bidi="ar-SY"/>
        </w:rPr>
        <w:t>ی</w:t>
      </w:r>
      <w:r w:rsidRPr="00575E52">
        <w:rPr>
          <w:rFonts w:cs="B Lotus"/>
          <w:rtl/>
          <w:lang w:bidi="ar-SY"/>
        </w:rPr>
        <w:t>ر</w:t>
      </w:r>
      <w:r w:rsidR="00904E27">
        <w:rPr>
          <w:rFonts w:cs="B Lotus"/>
          <w:rtl/>
          <w:lang w:bidi="ar-SY"/>
        </w:rPr>
        <w:t>کی</w:t>
      </w:r>
      <w:r w:rsidRPr="00575E52">
        <w:rPr>
          <w:rFonts w:cs="B Lotus"/>
          <w:rtl/>
          <w:lang w:bidi="ar-SY"/>
        </w:rPr>
        <w:t xml:space="preserve"> ظن است و ح</w:t>
      </w:r>
      <w:r w:rsidR="00904E27">
        <w:rPr>
          <w:rFonts w:cs="B Lotus"/>
          <w:rtl/>
          <w:lang w:bidi="ar-SY"/>
        </w:rPr>
        <w:t>ی</w:t>
      </w:r>
      <w:r w:rsidRPr="00575E52">
        <w:rPr>
          <w:rFonts w:cs="B Lotus"/>
          <w:rtl/>
          <w:lang w:bidi="ar-SY"/>
        </w:rPr>
        <w:t>ران</w:t>
      </w:r>
      <w:r w:rsidR="00904E27">
        <w:rPr>
          <w:rFonts w:cs="B Lotus"/>
          <w:rtl/>
          <w:lang w:bidi="ar-SY"/>
        </w:rPr>
        <w:t>ی</w:t>
      </w:r>
      <w:r w:rsidRPr="00575E52">
        <w:rPr>
          <w:rFonts w:cs="B Lotus"/>
          <w:rtl/>
          <w:lang w:bidi="ar-SY"/>
        </w:rPr>
        <w:t xml:space="preserve"> نظر</w:t>
      </w:r>
    </w:p>
    <w:p w:rsidR="00586751" w:rsidRPr="00575E52" w:rsidRDefault="00586751" w:rsidP="0058792A">
      <w:pPr>
        <w:widowControl w:val="0"/>
        <w:ind w:firstLine="284"/>
        <w:jc w:val="center"/>
        <w:rPr>
          <w:rFonts w:cs="B Lotus"/>
          <w:rtl/>
          <w:lang w:bidi="ar-SY"/>
        </w:rPr>
      </w:pPr>
      <w:r w:rsidRPr="00575E52">
        <w:rPr>
          <w:rFonts w:cs="B Lotus"/>
          <w:rtl/>
          <w:lang w:bidi="ar-SY"/>
        </w:rPr>
        <w:t>ز</w:t>
      </w:r>
      <w:r w:rsidR="00904E27">
        <w:rPr>
          <w:rFonts w:cs="B Lotus"/>
          <w:rtl/>
          <w:lang w:bidi="ar-SY"/>
        </w:rPr>
        <w:t>ی</w:t>
      </w:r>
      <w:r w:rsidRPr="00575E52">
        <w:rPr>
          <w:rFonts w:cs="B Lotus"/>
          <w:rtl/>
          <w:lang w:bidi="ar-SY"/>
        </w:rPr>
        <w:t>ر</w:t>
      </w:r>
      <w:r w:rsidR="00904E27">
        <w:rPr>
          <w:rFonts w:cs="B Lotus"/>
          <w:rtl/>
          <w:lang w:bidi="ar-SY"/>
        </w:rPr>
        <w:t>ک</w:t>
      </w:r>
      <w:r w:rsidRPr="00575E52">
        <w:rPr>
          <w:rFonts w:cs="B Lotus" w:hint="cs"/>
          <w:rtl/>
          <w:lang w:bidi="ar-SY"/>
        </w:rPr>
        <w:t>ـ</w:t>
      </w:r>
      <w:r w:rsidR="00904E27">
        <w:rPr>
          <w:rFonts w:cs="B Lotus"/>
          <w:rtl/>
          <w:lang w:bidi="ar-SY"/>
        </w:rPr>
        <w:t>ی</w:t>
      </w:r>
      <w:r w:rsidRPr="00575E52">
        <w:rPr>
          <w:rFonts w:cs="B Lotus"/>
          <w:rtl/>
          <w:lang w:bidi="ar-SY"/>
        </w:rPr>
        <w:t xml:space="preserve"> آمد س</w:t>
      </w:r>
      <w:r w:rsidRPr="00575E52">
        <w:rPr>
          <w:rFonts w:cs="B Lotus" w:hint="cs"/>
          <w:rtl/>
          <w:lang w:bidi="ar-SY"/>
        </w:rPr>
        <w:t>ـ</w:t>
      </w:r>
      <w:r w:rsidRPr="00575E52">
        <w:rPr>
          <w:rFonts w:cs="B Lotus"/>
          <w:rtl/>
          <w:lang w:bidi="ar-SY"/>
        </w:rPr>
        <w:t>باحت در بحار</w:t>
      </w:r>
      <w:r w:rsidRPr="00575E52">
        <w:rPr>
          <w:rFonts w:cs="B Lotus"/>
          <w:rtl/>
          <w:lang w:bidi="ar-SY"/>
        </w:rPr>
        <w:tab/>
      </w:r>
      <w:r w:rsidRPr="00575E52">
        <w:rPr>
          <w:rFonts w:cs="B Lotus"/>
          <w:rtl/>
          <w:lang w:bidi="ar-SY"/>
        </w:rPr>
        <w:tab/>
      </w:r>
      <w:r w:rsidR="00904E27">
        <w:rPr>
          <w:rFonts w:cs="B Lotus"/>
          <w:rtl/>
          <w:lang w:bidi="ar-SY"/>
        </w:rPr>
        <w:t>ک</w:t>
      </w:r>
      <w:r w:rsidRPr="00575E52">
        <w:rPr>
          <w:rFonts w:cs="B Lotus"/>
          <w:rtl/>
          <w:lang w:bidi="ar-SY"/>
        </w:rPr>
        <w:t>م رهد غرق است او پا</w:t>
      </w:r>
      <w:r w:rsidR="00904E27">
        <w:rPr>
          <w:rFonts w:cs="B Lotus"/>
          <w:rtl/>
          <w:lang w:bidi="ar-SY"/>
        </w:rPr>
        <w:t>ی</w:t>
      </w:r>
      <w:r w:rsidRPr="00575E52">
        <w:rPr>
          <w:rFonts w:cs="B Lotus"/>
          <w:rtl/>
          <w:lang w:bidi="ar-SY"/>
        </w:rPr>
        <w:t xml:space="preserve">ان </w:t>
      </w:r>
      <w:r w:rsidR="00904E27">
        <w:rPr>
          <w:rFonts w:cs="B Lotus"/>
          <w:rtl/>
          <w:lang w:bidi="ar-SY"/>
        </w:rPr>
        <w:t>ک</w:t>
      </w:r>
      <w:r w:rsidRPr="00575E52">
        <w:rPr>
          <w:rFonts w:cs="B Lotus"/>
          <w:rtl/>
          <w:lang w:bidi="ar-SY"/>
        </w:rPr>
        <w:t>ار</w:t>
      </w:r>
    </w:p>
    <w:p w:rsidR="00586751" w:rsidRPr="00575E52" w:rsidRDefault="004220A7" w:rsidP="0058792A">
      <w:pPr>
        <w:widowControl w:val="0"/>
        <w:ind w:firstLine="284"/>
        <w:jc w:val="lowKashida"/>
        <w:rPr>
          <w:rFonts w:cs="B Lotus"/>
          <w:rtl/>
          <w:lang w:bidi="ar-SY"/>
        </w:rPr>
      </w:pPr>
      <w:r w:rsidRPr="00575E52">
        <w:rPr>
          <w:rFonts w:cs="B Lotus" w:hint="cs"/>
          <w:spacing w:val="-10"/>
          <w:rtl/>
          <w:lang w:bidi="ar-SY"/>
        </w:rPr>
        <w:t xml:space="preserve">           </w:t>
      </w:r>
      <w:r w:rsidR="00586751" w:rsidRPr="00575E52">
        <w:rPr>
          <w:rFonts w:cs="B Lotus"/>
          <w:spacing w:val="-10"/>
          <w:rtl/>
          <w:lang w:bidi="ar-SY"/>
        </w:rPr>
        <w:t>ز</w:t>
      </w:r>
      <w:r w:rsidR="00904E27">
        <w:rPr>
          <w:rFonts w:cs="B Lotus"/>
          <w:spacing w:val="-10"/>
          <w:rtl/>
          <w:lang w:bidi="ar-SY"/>
        </w:rPr>
        <w:t>ی</w:t>
      </w:r>
      <w:r w:rsidR="00586751" w:rsidRPr="00575E52">
        <w:rPr>
          <w:rFonts w:cs="B Lotus"/>
          <w:spacing w:val="-10"/>
          <w:rtl/>
          <w:lang w:bidi="ar-SY"/>
        </w:rPr>
        <w:t>ر</w:t>
      </w:r>
      <w:r w:rsidR="00904E27">
        <w:rPr>
          <w:rFonts w:cs="B Lotus"/>
          <w:spacing w:val="-10"/>
          <w:rtl/>
          <w:lang w:bidi="ar-SY"/>
        </w:rPr>
        <w:t>کی</w:t>
      </w:r>
      <w:r w:rsidR="00586751" w:rsidRPr="00575E52">
        <w:rPr>
          <w:rFonts w:cs="B Lotus"/>
          <w:spacing w:val="-10"/>
          <w:rtl/>
          <w:lang w:bidi="ar-SY"/>
        </w:rPr>
        <w:t xml:space="preserve"> چون باد </w:t>
      </w:r>
      <w:r w:rsidR="00904E27">
        <w:rPr>
          <w:rFonts w:cs="B Lotus"/>
          <w:spacing w:val="-10"/>
          <w:rtl/>
          <w:lang w:bidi="ar-SY"/>
        </w:rPr>
        <w:t>ک</w:t>
      </w:r>
      <w:r w:rsidR="00586751" w:rsidRPr="00575E52">
        <w:rPr>
          <w:rFonts w:cs="B Lotus"/>
          <w:spacing w:val="-10"/>
          <w:rtl/>
          <w:lang w:bidi="ar-SY"/>
        </w:rPr>
        <w:t>بر انگ</w:t>
      </w:r>
      <w:r w:rsidR="00904E27">
        <w:rPr>
          <w:rFonts w:cs="B Lotus"/>
          <w:spacing w:val="-10"/>
          <w:rtl/>
          <w:lang w:bidi="ar-SY"/>
        </w:rPr>
        <w:t>ی</w:t>
      </w:r>
      <w:r w:rsidR="00586751" w:rsidRPr="00575E52">
        <w:rPr>
          <w:rFonts w:cs="B Lotus"/>
          <w:spacing w:val="-10"/>
          <w:rtl/>
          <w:lang w:bidi="ar-SY"/>
        </w:rPr>
        <w:t>ز توست</w:t>
      </w:r>
      <w:r w:rsidRPr="00575E52">
        <w:rPr>
          <w:rFonts w:cs="B Lotus" w:hint="cs"/>
          <w:rtl/>
          <w:lang w:bidi="ar-SY"/>
        </w:rPr>
        <w:t xml:space="preserve">   </w:t>
      </w:r>
      <w:r w:rsidR="00586751" w:rsidRPr="00575E52">
        <w:rPr>
          <w:rFonts w:cs="B Lotus"/>
          <w:rtl/>
          <w:lang w:bidi="ar-SY"/>
        </w:rPr>
        <w:tab/>
        <w:t>ابله</w:t>
      </w:r>
      <w:r w:rsidR="00904E27">
        <w:rPr>
          <w:rFonts w:cs="B Lotus"/>
          <w:rtl/>
          <w:lang w:bidi="ar-SY"/>
        </w:rPr>
        <w:t>ی</w:t>
      </w:r>
      <w:r w:rsidR="00586751" w:rsidRPr="00575E52">
        <w:rPr>
          <w:rFonts w:cs="B Lotus"/>
          <w:rtl/>
          <w:lang w:bidi="ar-SY"/>
        </w:rPr>
        <w:t xml:space="preserve"> شو تا بماند د</w:t>
      </w:r>
      <w:r w:rsidR="00904E27">
        <w:rPr>
          <w:rFonts w:cs="B Lotus"/>
          <w:rtl/>
          <w:lang w:bidi="ar-SY"/>
        </w:rPr>
        <w:t>ی</w:t>
      </w:r>
      <w:r w:rsidR="00586751" w:rsidRPr="00575E52">
        <w:rPr>
          <w:rFonts w:cs="B Lotus"/>
          <w:rtl/>
          <w:lang w:bidi="ar-SY"/>
        </w:rPr>
        <w:t>ن درست</w:t>
      </w:r>
    </w:p>
    <w:p w:rsidR="00586751" w:rsidRPr="00575E52" w:rsidRDefault="00586751" w:rsidP="0058792A">
      <w:pPr>
        <w:widowControl w:val="0"/>
        <w:ind w:firstLine="284"/>
        <w:jc w:val="lowKashida"/>
        <w:rPr>
          <w:rFonts w:cs="B Lotus"/>
          <w:rtl/>
        </w:rPr>
      </w:pPr>
      <w:r w:rsidRPr="00575E52">
        <w:rPr>
          <w:rFonts w:cs="B Lotus"/>
          <w:rtl/>
          <w:lang w:bidi="ar-SY"/>
        </w:rPr>
        <w:t>و ن</w:t>
      </w:r>
      <w:r w:rsidR="00904E27">
        <w:rPr>
          <w:rFonts w:cs="B Lotus"/>
          <w:rtl/>
          <w:lang w:bidi="ar-SY"/>
        </w:rPr>
        <w:t>ی</w:t>
      </w:r>
      <w:r w:rsidRPr="00575E52">
        <w:rPr>
          <w:rFonts w:cs="B Lotus"/>
          <w:rtl/>
          <w:lang w:bidi="ar-SY"/>
        </w:rPr>
        <w:t>ز م</w:t>
      </w:r>
      <w:r w:rsidR="00904E27">
        <w:rPr>
          <w:rFonts w:cs="B Lotus"/>
          <w:rtl/>
          <w:lang w:bidi="ar-SY"/>
        </w:rPr>
        <w:t>ی</w:t>
      </w:r>
      <w:r w:rsidRPr="00575E52">
        <w:rPr>
          <w:rFonts w:cs="B Lotus" w:hint="cs"/>
          <w:rtl/>
          <w:lang w:bidi="ar-SY"/>
        </w:rPr>
        <w:t>‌</w:t>
      </w:r>
      <w:r w:rsidRPr="00575E52">
        <w:rPr>
          <w:rFonts w:cs="B Lotus"/>
          <w:rtl/>
          <w:lang w:bidi="ar-SY"/>
        </w:rPr>
        <w:t>گو</w:t>
      </w:r>
      <w:r w:rsidR="00904E27">
        <w:rPr>
          <w:rFonts w:cs="B Lotus"/>
          <w:rtl/>
          <w:lang w:bidi="ar-SY"/>
        </w:rPr>
        <w:t>ی</w:t>
      </w:r>
      <w:r w:rsidRPr="00575E52">
        <w:rPr>
          <w:rFonts w:cs="B Lotus"/>
          <w:rtl/>
          <w:lang w:bidi="ar-SY"/>
        </w:rPr>
        <w:t>د:</w:t>
      </w:r>
    </w:p>
    <w:p w:rsidR="00586751" w:rsidRPr="00575E52" w:rsidRDefault="00586751" w:rsidP="0058792A">
      <w:pPr>
        <w:widowControl w:val="0"/>
        <w:ind w:firstLine="284"/>
        <w:jc w:val="center"/>
        <w:rPr>
          <w:rFonts w:cs="B Lotus"/>
          <w:rtl/>
          <w:lang w:bidi="ar-SY"/>
        </w:rPr>
      </w:pPr>
      <w:r w:rsidRPr="00575E52">
        <w:rPr>
          <w:rFonts w:cs="B Lotus"/>
          <w:rtl/>
          <w:lang w:bidi="ar-SY"/>
        </w:rPr>
        <w:t>دفتر صوف</w:t>
      </w:r>
      <w:r w:rsidR="00904E27">
        <w:rPr>
          <w:rFonts w:cs="B Lotus"/>
          <w:rtl/>
          <w:lang w:bidi="ar-SY"/>
        </w:rPr>
        <w:t>ی</w:t>
      </w:r>
      <w:r w:rsidRPr="00575E52">
        <w:rPr>
          <w:rFonts w:cs="B Lotus"/>
          <w:rtl/>
          <w:lang w:bidi="ar-SY"/>
        </w:rPr>
        <w:t xml:space="preserve"> سواد و حرف ن</w:t>
      </w:r>
      <w:r w:rsidR="00904E27">
        <w:rPr>
          <w:rFonts w:cs="B Lotus"/>
          <w:rtl/>
          <w:lang w:bidi="ar-SY"/>
        </w:rPr>
        <w:t>ی</w:t>
      </w:r>
      <w:r w:rsidRPr="00575E52">
        <w:rPr>
          <w:rFonts w:cs="B Lotus"/>
          <w:rtl/>
          <w:lang w:bidi="ar-SY"/>
        </w:rPr>
        <w:t>ست</w:t>
      </w:r>
      <w:r w:rsidRPr="00575E52">
        <w:rPr>
          <w:rFonts w:cs="B Lotus" w:hint="cs"/>
          <w:rtl/>
          <w:lang w:bidi="ar-SY"/>
        </w:rPr>
        <w:t xml:space="preserve"> </w:t>
      </w:r>
      <w:r w:rsidR="009508CE" w:rsidRPr="00575E52">
        <w:rPr>
          <w:rFonts w:cs="B Lotus"/>
          <w:rtl/>
          <w:lang w:bidi="ar-SY"/>
        </w:rPr>
        <w:tab/>
      </w:r>
      <w:r w:rsidRPr="00575E52">
        <w:rPr>
          <w:rFonts w:cs="B Lotus"/>
          <w:rtl/>
          <w:lang w:bidi="ar-SY"/>
        </w:rPr>
        <w:t>جز دل اسف</w:t>
      </w:r>
      <w:r w:rsidR="00904E27">
        <w:rPr>
          <w:rFonts w:cs="B Lotus"/>
          <w:rtl/>
          <w:lang w:bidi="ar-SY"/>
        </w:rPr>
        <w:t>ی</w:t>
      </w:r>
      <w:r w:rsidRPr="00575E52">
        <w:rPr>
          <w:rFonts w:cs="B Lotus"/>
          <w:rtl/>
          <w:lang w:bidi="ar-SY"/>
        </w:rPr>
        <w:t>د همچون برف ن</w:t>
      </w:r>
      <w:r w:rsidR="00904E27">
        <w:rPr>
          <w:rFonts w:cs="B Lotus"/>
          <w:rtl/>
          <w:lang w:bidi="ar-SY"/>
        </w:rPr>
        <w:t>ی</w:t>
      </w:r>
      <w:r w:rsidRPr="00575E52">
        <w:rPr>
          <w:rFonts w:cs="B Lotus"/>
          <w:rtl/>
          <w:lang w:bidi="ar-SY"/>
        </w:rPr>
        <w:t>ست</w:t>
      </w:r>
    </w:p>
    <w:p w:rsidR="00586751" w:rsidRPr="00575E52" w:rsidRDefault="00586751" w:rsidP="0058792A">
      <w:pPr>
        <w:widowControl w:val="0"/>
        <w:ind w:firstLine="284"/>
        <w:jc w:val="lowKashida"/>
        <w:rPr>
          <w:rFonts w:cs="B Lotus"/>
          <w:rtl/>
          <w:lang w:bidi="ar-SY"/>
        </w:rPr>
      </w:pPr>
      <w:r w:rsidRPr="00575E52">
        <w:rPr>
          <w:rFonts w:cs="B Lotus"/>
          <w:rtl/>
          <w:lang w:bidi="ar-SY"/>
        </w:rPr>
        <w:t>البته خطا</w:t>
      </w:r>
      <w:r w:rsidR="00904E27">
        <w:rPr>
          <w:rFonts w:cs="B Lotus"/>
          <w:rtl/>
          <w:lang w:bidi="ar-SY"/>
        </w:rPr>
        <w:t>ی</w:t>
      </w:r>
      <w:r w:rsidRPr="00575E52">
        <w:rPr>
          <w:rFonts w:cs="B Lotus"/>
          <w:rtl/>
          <w:lang w:bidi="ar-SY"/>
        </w:rPr>
        <w:t xml:space="preserve"> بزرگان هم مثل خودشان بزرگ است</w:t>
      </w:r>
      <w:r w:rsidRPr="00575E52">
        <w:rPr>
          <w:rFonts w:cs="B Lotus" w:hint="cs"/>
          <w:rtl/>
          <w:lang w:bidi="ar-SY"/>
        </w:rPr>
        <w:t>.</w:t>
      </w:r>
      <w:r w:rsidRPr="00575E52">
        <w:rPr>
          <w:rFonts w:cs="B Lotus"/>
          <w:rtl/>
          <w:lang w:bidi="ar-SY"/>
        </w:rPr>
        <w:t xml:space="preserve"> ابن فهد حل</w:t>
      </w:r>
      <w:r w:rsidR="00904E27">
        <w:rPr>
          <w:rFonts w:cs="B Lotus"/>
          <w:rtl/>
          <w:lang w:bidi="ar-SY"/>
        </w:rPr>
        <w:t>ی</w:t>
      </w:r>
      <w:r w:rsidRPr="00575E52">
        <w:rPr>
          <w:rFonts w:cs="B Lotus"/>
          <w:rtl/>
          <w:lang w:bidi="ar-SY"/>
        </w:rPr>
        <w:t xml:space="preserve"> م</w:t>
      </w:r>
      <w:r w:rsidR="00904E27">
        <w:rPr>
          <w:rFonts w:cs="B Lotus"/>
          <w:rtl/>
          <w:lang w:bidi="ar-SY"/>
        </w:rPr>
        <w:t>ی</w:t>
      </w:r>
      <w:r w:rsidRPr="00575E52">
        <w:rPr>
          <w:rFonts w:cs="B Lotus" w:hint="cs"/>
          <w:rtl/>
          <w:lang w:bidi="ar-SY"/>
        </w:rPr>
        <w:t>‌</w:t>
      </w:r>
      <w:r w:rsidRPr="00575E52">
        <w:rPr>
          <w:rFonts w:cs="B Lotus"/>
          <w:rtl/>
          <w:lang w:bidi="ar-SY"/>
        </w:rPr>
        <w:t>گو</w:t>
      </w:r>
      <w:r w:rsidR="00904E27">
        <w:rPr>
          <w:rFonts w:cs="B Lotus"/>
          <w:rtl/>
          <w:lang w:bidi="ar-SY"/>
        </w:rPr>
        <w:t>ی</w:t>
      </w:r>
      <w:r w:rsidRPr="00575E52">
        <w:rPr>
          <w:rFonts w:cs="B Lotus"/>
          <w:rtl/>
          <w:lang w:bidi="ar-SY"/>
        </w:rPr>
        <w:t xml:space="preserve">د </w:t>
      </w:r>
      <w:r w:rsidR="00904E27">
        <w:rPr>
          <w:rFonts w:cs="B Lotus"/>
          <w:rtl/>
          <w:lang w:bidi="ar-SY"/>
        </w:rPr>
        <w:t>ک</w:t>
      </w:r>
      <w:r w:rsidRPr="00575E52">
        <w:rPr>
          <w:rFonts w:cs="B Lotus"/>
          <w:rtl/>
          <w:lang w:bidi="ar-SY"/>
        </w:rPr>
        <w:t>ه</w:t>
      </w:r>
      <w:r w:rsidR="009508CE" w:rsidRPr="00575E52">
        <w:rPr>
          <w:rFonts w:cs="B Lotus" w:hint="cs"/>
          <w:rtl/>
          <w:lang w:bidi="ar-SY"/>
        </w:rPr>
        <w:t>:</w:t>
      </w:r>
      <w:r w:rsidRPr="00575E52">
        <w:rPr>
          <w:rFonts w:cs="B Lotus"/>
          <w:rtl/>
          <w:lang w:bidi="ar-SY"/>
        </w:rPr>
        <w:t xml:space="preserve"> </w:t>
      </w:r>
      <w:r w:rsidR="009508CE" w:rsidRPr="00575E52">
        <w:rPr>
          <w:rFonts w:cs="B Lotus" w:hint="cs"/>
          <w:rtl/>
          <w:lang w:bidi="ar-SY"/>
        </w:rPr>
        <w:t>«</w:t>
      </w:r>
      <w:r w:rsidRPr="00575E52">
        <w:rPr>
          <w:rFonts w:cs="B Lotus"/>
          <w:rtl/>
          <w:lang w:bidi="ar-SY"/>
        </w:rPr>
        <w:t>م</w:t>
      </w:r>
      <w:r w:rsidR="00904E27">
        <w:rPr>
          <w:rFonts w:cs="B Lotus"/>
          <w:rtl/>
          <w:lang w:bidi="ar-SY"/>
        </w:rPr>
        <w:t>ی</w:t>
      </w:r>
      <w:r w:rsidRPr="00575E52">
        <w:rPr>
          <w:rFonts w:cs="B Lotus" w:hint="cs"/>
          <w:rtl/>
          <w:lang w:bidi="ar-SY"/>
        </w:rPr>
        <w:t>‌</w:t>
      </w:r>
      <w:r w:rsidRPr="00575E52">
        <w:rPr>
          <w:rFonts w:cs="B Lotus"/>
          <w:rtl/>
          <w:lang w:bidi="ar-SY"/>
        </w:rPr>
        <w:t>ب</w:t>
      </w:r>
      <w:r w:rsidR="00904E27">
        <w:rPr>
          <w:rFonts w:cs="B Lotus"/>
          <w:rtl/>
          <w:lang w:bidi="ar-SY"/>
        </w:rPr>
        <w:t>ی</w:t>
      </w:r>
      <w:r w:rsidRPr="00575E52">
        <w:rPr>
          <w:rFonts w:cs="B Lotus"/>
          <w:rtl/>
          <w:lang w:bidi="ar-SY"/>
        </w:rPr>
        <w:t>ن</w:t>
      </w:r>
      <w:r w:rsidR="00904E27">
        <w:rPr>
          <w:rFonts w:cs="B Lotus"/>
          <w:rtl/>
          <w:lang w:bidi="ar-SY"/>
        </w:rPr>
        <w:t>ی</w:t>
      </w:r>
      <w:r w:rsidRPr="00575E52">
        <w:rPr>
          <w:rFonts w:cs="B Lotus"/>
          <w:rtl/>
          <w:lang w:bidi="ar-SY"/>
        </w:rPr>
        <w:t>م علما</w:t>
      </w:r>
      <w:r w:rsidR="00904E27">
        <w:rPr>
          <w:rFonts w:cs="B Lotus"/>
          <w:rtl/>
          <w:lang w:bidi="ar-SY"/>
        </w:rPr>
        <w:t>ی</w:t>
      </w:r>
      <w:r w:rsidRPr="00575E52">
        <w:rPr>
          <w:rFonts w:cs="B Lotus"/>
          <w:rtl/>
          <w:lang w:bidi="ar-SY"/>
        </w:rPr>
        <w:t xml:space="preserve"> بزرگ اشتباه</w:t>
      </w:r>
      <w:r w:rsidRPr="00575E52">
        <w:rPr>
          <w:rFonts w:cs="B Lotus" w:hint="cs"/>
          <w:rtl/>
          <w:lang w:bidi="ar-SY"/>
        </w:rPr>
        <w:t>‌</w:t>
      </w:r>
      <w:r w:rsidRPr="00575E52">
        <w:rPr>
          <w:rFonts w:cs="B Lotus"/>
          <w:rtl/>
          <w:lang w:bidi="ar-SY"/>
        </w:rPr>
        <w:t>ها</w:t>
      </w:r>
      <w:r w:rsidR="00904E27">
        <w:rPr>
          <w:rFonts w:cs="B Lotus"/>
          <w:rtl/>
          <w:lang w:bidi="ar-SY"/>
        </w:rPr>
        <w:t>ی</w:t>
      </w:r>
      <w:r w:rsidRPr="00575E52">
        <w:rPr>
          <w:rFonts w:cs="B Lotus"/>
          <w:rtl/>
          <w:lang w:bidi="ar-SY"/>
        </w:rPr>
        <w:t xml:space="preserve"> بزرگ م</w:t>
      </w:r>
      <w:r w:rsidR="00904E27">
        <w:rPr>
          <w:rFonts w:cs="B Lotus"/>
          <w:rtl/>
          <w:lang w:bidi="ar-SY"/>
        </w:rPr>
        <w:t>ی</w:t>
      </w:r>
      <w:r w:rsidRPr="00575E52">
        <w:rPr>
          <w:rFonts w:cs="B Lotus" w:hint="cs"/>
          <w:rtl/>
          <w:lang w:bidi="ar-SY"/>
        </w:rPr>
        <w:t>‌</w:t>
      </w:r>
      <w:r w:rsidR="00904E27">
        <w:rPr>
          <w:rFonts w:cs="B Lotus"/>
          <w:rtl/>
          <w:lang w:bidi="ar-SY"/>
        </w:rPr>
        <w:t>ک</w:t>
      </w:r>
      <w:r w:rsidRPr="00575E52">
        <w:rPr>
          <w:rFonts w:cs="B Lotus"/>
          <w:rtl/>
          <w:lang w:bidi="ar-SY"/>
        </w:rPr>
        <w:t>نند</w:t>
      </w:r>
      <w:r w:rsidR="009508CE" w:rsidRPr="00575E52">
        <w:rPr>
          <w:rFonts w:cs="B Lotus" w:hint="cs"/>
          <w:rtl/>
          <w:lang w:bidi="ar-SY"/>
        </w:rPr>
        <w:t>».</w:t>
      </w:r>
      <w:r w:rsidRPr="00575E52">
        <w:rPr>
          <w:rFonts w:cs="B Lotus"/>
          <w:rtl/>
          <w:lang w:bidi="ar-SY"/>
        </w:rPr>
        <w:t xml:space="preserve"> ا</w:t>
      </w:r>
      <w:r w:rsidR="00904E27">
        <w:rPr>
          <w:rFonts w:cs="B Lotus"/>
          <w:rtl/>
          <w:lang w:bidi="ar-SY"/>
        </w:rPr>
        <w:t>ی</w:t>
      </w:r>
      <w:r w:rsidRPr="00575E52">
        <w:rPr>
          <w:rFonts w:cs="B Lotus"/>
          <w:rtl/>
          <w:lang w:bidi="ar-SY"/>
        </w:rPr>
        <w:t>ن برا</w:t>
      </w:r>
      <w:r w:rsidR="00904E27">
        <w:rPr>
          <w:rFonts w:cs="B Lotus"/>
          <w:rtl/>
          <w:lang w:bidi="ar-SY"/>
        </w:rPr>
        <w:t>ی</w:t>
      </w:r>
      <w:r w:rsidRPr="00575E52">
        <w:rPr>
          <w:rFonts w:cs="B Lotus"/>
          <w:rtl/>
          <w:lang w:bidi="ar-SY"/>
        </w:rPr>
        <w:t xml:space="preserve"> ا</w:t>
      </w:r>
      <w:r w:rsidR="00904E27">
        <w:rPr>
          <w:rFonts w:cs="B Lotus"/>
          <w:rtl/>
          <w:lang w:bidi="ar-SY"/>
        </w:rPr>
        <w:t>ی</w:t>
      </w:r>
      <w:r w:rsidRPr="00575E52">
        <w:rPr>
          <w:rFonts w:cs="B Lotus"/>
          <w:rtl/>
          <w:lang w:bidi="ar-SY"/>
        </w:rPr>
        <w:t>ن</w:t>
      </w:r>
      <w:r w:rsidR="009508CE" w:rsidRPr="00575E52">
        <w:rPr>
          <w:rFonts w:cs="B Lotus" w:hint="cs"/>
          <w:rtl/>
          <w:lang w:bidi="ar-SY"/>
        </w:rPr>
        <w:t xml:space="preserve"> ا</w:t>
      </w:r>
      <w:r w:rsidRPr="00575E52">
        <w:rPr>
          <w:rFonts w:cs="B Lotus"/>
          <w:rtl/>
          <w:lang w:bidi="ar-SY"/>
        </w:rPr>
        <w:t xml:space="preserve">ست </w:t>
      </w:r>
      <w:r w:rsidR="00904E27">
        <w:rPr>
          <w:rFonts w:cs="B Lotus"/>
          <w:rtl/>
          <w:lang w:bidi="ar-SY"/>
        </w:rPr>
        <w:t>ک</w:t>
      </w:r>
      <w:r w:rsidRPr="00575E52">
        <w:rPr>
          <w:rFonts w:cs="B Lotus"/>
          <w:rtl/>
          <w:lang w:bidi="ar-SY"/>
        </w:rPr>
        <w:t>ه با</w:t>
      </w:r>
      <w:r w:rsidR="00904E27">
        <w:rPr>
          <w:rFonts w:cs="B Lotus"/>
          <w:rtl/>
          <w:lang w:bidi="ar-SY"/>
        </w:rPr>
        <w:t>ی</w:t>
      </w:r>
      <w:r w:rsidRPr="00575E52">
        <w:rPr>
          <w:rFonts w:cs="B Lotus"/>
          <w:rtl/>
          <w:lang w:bidi="ar-SY"/>
        </w:rPr>
        <w:t xml:space="preserve">د بدانند </w:t>
      </w:r>
      <w:r w:rsidR="00904E27">
        <w:rPr>
          <w:rFonts w:cs="B Lotus"/>
          <w:rtl/>
          <w:lang w:bidi="ar-SY"/>
        </w:rPr>
        <w:t>ک</w:t>
      </w:r>
      <w:r w:rsidRPr="00575E52">
        <w:rPr>
          <w:rFonts w:cs="B Lotus"/>
          <w:rtl/>
          <w:lang w:bidi="ar-SY"/>
        </w:rPr>
        <w:t>ه بشر محتاج ب</w:t>
      </w:r>
      <w:r w:rsidR="009508CE" w:rsidRPr="00575E52">
        <w:rPr>
          <w:rFonts w:cs="B Lotus" w:hint="cs"/>
          <w:rtl/>
          <w:lang w:bidi="ar-SY"/>
        </w:rPr>
        <w:t xml:space="preserve">ه </w:t>
      </w:r>
      <w:r w:rsidRPr="00575E52">
        <w:rPr>
          <w:rFonts w:cs="B Lotus"/>
          <w:rtl/>
          <w:lang w:bidi="ar-SY"/>
        </w:rPr>
        <w:t xml:space="preserve">معصوم است </w:t>
      </w:r>
      <w:r w:rsidR="00904E27">
        <w:rPr>
          <w:rFonts w:cs="B Lotus"/>
          <w:rtl/>
          <w:lang w:bidi="ar-SY"/>
        </w:rPr>
        <w:t>ک</w:t>
      </w:r>
      <w:r w:rsidRPr="00575E52">
        <w:rPr>
          <w:rFonts w:cs="B Lotus"/>
          <w:rtl/>
          <w:lang w:bidi="ar-SY"/>
        </w:rPr>
        <w:t>ه او خطا نم</w:t>
      </w:r>
      <w:r w:rsidR="00904E27">
        <w:rPr>
          <w:rFonts w:cs="B Lotus"/>
          <w:rtl/>
          <w:lang w:bidi="ar-SY"/>
        </w:rPr>
        <w:t>ی</w:t>
      </w:r>
      <w:r w:rsidRPr="00575E52">
        <w:rPr>
          <w:rFonts w:cs="B Lotus" w:hint="cs"/>
          <w:rtl/>
          <w:lang w:bidi="ar-SY"/>
        </w:rPr>
        <w:t>‌</w:t>
      </w:r>
      <w:r w:rsidR="00904E27">
        <w:rPr>
          <w:rFonts w:cs="B Lotus"/>
          <w:rtl/>
          <w:lang w:bidi="ar-SY"/>
        </w:rPr>
        <w:t>ک</w:t>
      </w:r>
      <w:r w:rsidRPr="00575E52">
        <w:rPr>
          <w:rFonts w:cs="B Lotus"/>
          <w:rtl/>
          <w:lang w:bidi="ar-SY"/>
        </w:rPr>
        <w:t>ند</w:t>
      </w:r>
      <w:r w:rsidR="009508CE" w:rsidRPr="00575E52">
        <w:rPr>
          <w:rFonts w:cs="B Lotus" w:hint="cs"/>
          <w:rtl/>
          <w:lang w:bidi="ar-SY"/>
        </w:rPr>
        <w:t>؛</w:t>
      </w:r>
      <w:r w:rsidRPr="00575E52">
        <w:rPr>
          <w:rFonts w:cs="B Lotus"/>
          <w:rtl/>
          <w:lang w:bidi="ar-SY"/>
        </w:rPr>
        <w:t xml:space="preserve"> و گرنه ملا</w:t>
      </w:r>
      <w:r w:rsidR="00904E27">
        <w:rPr>
          <w:rFonts w:cs="B Lotus"/>
          <w:rtl/>
          <w:lang w:bidi="ar-SY"/>
        </w:rPr>
        <w:t>ی</w:t>
      </w:r>
      <w:r w:rsidRPr="00575E52">
        <w:rPr>
          <w:rFonts w:cs="B Lotus"/>
          <w:rtl/>
          <w:lang w:bidi="ar-SY"/>
        </w:rPr>
        <w:t xml:space="preserve"> روم</w:t>
      </w:r>
      <w:r w:rsidR="00904E27">
        <w:rPr>
          <w:rFonts w:cs="B Lotus"/>
          <w:rtl/>
          <w:lang w:bidi="ar-SY"/>
        </w:rPr>
        <w:t>ی</w:t>
      </w:r>
      <w:r w:rsidRPr="00575E52">
        <w:rPr>
          <w:rFonts w:cs="B Lotus"/>
          <w:rtl/>
          <w:lang w:bidi="ar-SY"/>
        </w:rPr>
        <w:t xml:space="preserve"> افتخار عالم و</w:t>
      </w:r>
      <w:r w:rsidR="009508CE" w:rsidRPr="00575E52">
        <w:rPr>
          <w:rFonts w:cs="B Lotus" w:hint="cs"/>
          <w:rtl/>
          <w:lang w:bidi="ar-SY"/>
        </w:rPr>
        <w:t xml:space="preserve"> </w:t>
      </w:r>
      <w:r w:rsidRPr="00575E52">
        <w:rPr>
          <w:rFonts w:cs="B Lotus"/>
          <w:rtl/>
          <w:lang w:bidi="ar-SY"/>
        </w:rPr>
        <w:t>علم و عرفان</w:t>
      </w:r>
      <w:r w:rsidR="009508CE" w:rsidRPr="00575E52">
        <w:rPr>
          <w:rFonts w:cs="B Lotus" w:hint="cs"/>
          <w:rtl/>
          <w:lang w:bidi="ar-SY"/>
        </w:rPr>
        <w:t xml:space="preserve"> ا</w:t>
      </w:r>
      <w:r w:rsidRPr="00575E52">
        <w:rPr>
          <w:rFonts w:cs="B Lotus"/>
          <w:rtl/>
          <w:lang w:bidi="ar-SY"/>
        </w:rPr>
        <w:t>ست و مسل</w:t>
      </w:r>
      <w:r w:rsidR="009508CE" w:rsidRPr="00575E52">
        <w:rPr>
          <w:rFonts w:cs="B Lotus" w:hint="cs"/>
          <w:rtl/>
          <w:lang w:bidi="ar-SY"/>
        </w:rPr>
        <w:t>ّ</w:t>
      </w:r>
      <w:r w:rsidRPr="00575E52">
        <w:rPr>
          <w:rFonts w:cs="B Lotus"/>
          <w:rtl/>
          <w:lang w:bidi="ar-SY"/>
        </w:rPr>
        <w:t xml:space="preserve">ماً معصوم نبوده و </w:t>
      </w:r>
      <w:r w:rsidR="00904E27">
        <w:rPr>
          <w:rFonts w:cs="B Lotus"/>
          <w:rtl/>
          <w:lang w:bidi="ar-SY"/>
        </w:rPr>
        <w:t>ک</w:t>
      </w:r>
      <w:r w:rsidRPr="00575E52">
        <w:rPr>
          <w:rFonts w:cs="B Lotus"/>
          <w:rtl/>
          <w:lang w:bidi="ar-SY"/>
        </w:rPr>
        <w:t>س</w:t>
      </w:r>
      <w:r w:rsidR="00904E27">
        <w:rPr>
          <w:rFonts w:cs="B Lotus"/>
          <w:rtl/>
          <w:lang w:bidi="ar-SY"/>
        </w:rPr>
        <w:t>ی</w:t>
      </w:r>
      <w:r w:rsidRPr="00575E52">
        <w:rPr>
          <w:rFonts w:cs="B Lotus"/>
          <w:rtl/>
          <w:lang w:bidi="ar-SY"/>
        </w:rPr>
        <w:t xml:space="preserve"> هم قائل ب</w:t>
      </w:r>
      <w:r w:rsidR="009508CE" w:rsidRPr="00575E52">
        <w:rPr>
          <w:rFonts w:cs="B Lotus" w:hint="cs"/>
          <w:rtl/>
          <w:lang w:bidi="ar-SY"/>
        </w:rPr>
        <w:t xml:space="preserve">ه </w:t>
      </w:r>
      <w:r w:rsidRPr="00575E52">
        <w:rPr>
          <w:rFonts w:cs="B Lotus"/>
          <w:rtl/>
          <w:lang w:bidi="ar-SY"/>
        </w:rPr>
        <w:t>عصمت او ن</w:t>
      </w:r>
      <w:r w:rsidR="00904E27">
        <w:rPr>
          <w:rFonts w:cs="B Lotus"/>
          <w:rtl/>
          <w:lang w:bidi="ar-SY"/>
        </w:rPr>
        <w:t>ی</w:t>
      </w:r>
      <w:r w:rsidRPr="00575E52">
        <w:rPr>
          <w:rFonts w:cs="B Lotus"/>
          <w:rtl/>
          <w:lang w:bidi="ar-SY"/>
        </w:rPr>
        <w:t>ست.</w:t>
      </w:r>
    </w:p>
    <w:p w:rsidR="00586751" w:rsidRPr="001F7AFE" w:rsidRDefault="00586751" w:rsidP="0058792A">
      <w:pPr>
        <w:widowControl w:val="0"/>
        <w:ind w:firstLine="284"/>
        <w:jc w:val="lowKashida"/>
        <w:rPr>
          <w:rFonts w:cs="B Lotus"/>
          <w:rtl/>
          <w:lang w:bidi="ar-SY"/>
        </w:rPr>
      </w:pPr>
      <w:r w:rsidRPr="00575E52">
        <w:rPr>
          <w:rFonts w:cs="B Lotus"/>
          <w:rtl/>
          <w:lang w:bidi="ar-SY"/>
        </w:rPr>
        <w:t>و همچن</w:t>
      </w:r>
      <w:r w:rsidR="00904E27">
        <w:rPr>
          <w:rFonts w:cs="B Lotus"/>
          <w:rtl/>
          <w:lang w:bidi="ar-SY"/>
        </w:rPr>
        <w:t>ی</w:t>
      </w:r>
      <w:r w:rsidRPr="00575E52">
        <w:rPr>
          <w:rFonts w:cs="B Lotus"/>
          <w:rtl/>
          <w:lang w:bidi="ar-SY"/>
        </w:rPr>
        <w:t>ن متفقهه</w:t>
      </w:r>
      <w:r w:rsidR="00575E52" w:rsidRPr="00575E52">
        <w:rPr>
          <w:rFonts w:cs="B Lotus" w:hint="cs"/>
          <w:rtl/>
          <w:lang w:bidi="ar-SY"/>
        </w:rPr>
        <w:t xml:space="preserve"> [= دانشمند</w:t>
      </w:r>
      <w:r w:rsidR="00575E52">
        <w:rPr>
          <w:rFonts w:cs="B Lotus" w:hint="cs"/>
          <w:rtl/>
          <w:lang w:bidi="ar-SY"/>
        </w:rPr>
        <w:t>]</w:t>
      </w:r>
      <w:r w:rsidRPr="001F7AFE">
        <w:rPr>
          <w:rFonts w:cs="B Lotus"/>
          <w:rtl/>
          <w:lang w:bidi="ar-SY"/>
        </w:rPr>
        <w:t xml:space="preserve"> جامد و ب</w:t>
      </w:r>
      <w:r w:rsidR="00904E27">
        <w:rPr>
          <w:rFonts w:cs="B Lotus"/>
          <w:rtl/>
          <w:lang w:bidi="ar-SY"/>
        </w:rPr>
        <w:t>ی</w:t>
      </w:r>
      <w:r w:rsidRPr="001F7AFE">
        <w:rPr>
          <w:rFonts w:cs="B Lotus" w:hint="cs"/>
          <w:rtl/>
          <w:lang w:bidi="ar-SY"/>
        </w:rPr>
        <w:t>‌</w:t>
      </w:r>
      <w:r w:rsidRPr="001F7AFE">
        <w:rPr>
          <w:rFonts w:cs="B Lotus"/>
          <w:rtl/>
          <w:lang w:bidi="ar-SY"/>
        </w:rPr>
        <w:t>اطلاع</w:t>
      </w:r>
      <w:r w:rsidR="00B95C1E">
        <w:rPr>
          <w:rFonts w:cs="B Lotus" w:hint="cs"/>
          <w:rtl/>
          <w:lang w:bidi="ar-SY"/>
        </w:rPr>
        <w:t>،</w:t>
      </w:r>
      <w:r w:rsidRPr="001F7AFE">
        <w:rPr>
          <w:rFonts w:cs="B Lotus"/>
          <w:rtl/>
          <w:lang w:bidi="ar-SY"/>
        </w:rPr>
        <w:t xml:space="preserve"> مردم را از تعل</w:t>
      </w:r>
      <w:r w:rsidR="00B95C1E">
        <w:rPr>
          <w:rFonts w:cs="B Lotus" w:hint="cs"/>
          <w:rtl/>
          <w:lang w:bidi="ar-SY"/>
        </w:rPr>
        <w:t>ُّ</w:t>
      </w:r>
      <w:r w:rsidRPr="001F7AFE">
        <w:rPr>
          <w:rFonts w:cs="B Lotus"/>
          <w:rtl/>
          <w:lang w:bidi="ar-SY"/>
        </w:rPr>
        <w:t>م علوم نظر</w:t>
      </w:r>
      <w:r w:rsidR="00904E27">
        <w:rPr>
          <w:rFonts w:cs="B Lotus"/>
          <w:rtl/>
          <w:lang w:bidi="ar-SY"/>
        </w:rPr>
        <w:t>ی</w:t>
      </w:r>
      <w:r w:rsidRPr="001F7AFE">
        <w:rPr>
          <w:rFonts w:cs="B Lotus"/>
          <w:rtl/>
          <w:lang w:bidi="ar-SY"/>
        </w:rPr>
        <w:t xml:space="preserve"> و فلسف</w:t>
      </w:r>
      <w:r w:rsidR="00904E27">
        <w:rPr>
          <w:rFonts w:cs="B Lotus"/>
          <w:rtl/>
          <w:lang w:bidi="ar-SY"/>
        </w:rPr>
        <w:t>ی</w:t>
      </w:r>
      <w:r w:rsidRPr="001F7AFE">
        <w:rPr>
          <w:rFonts w:cs="B Lotus"/>
          <w:rtl/>
          <w:lang w:bidi="ar-SY"/>
        </w:rPr>
        <w:t xml:space="preserve"> و طب</w:t>
      </w:r>
      <w:r w:rsidR="00904E27">
        <w:rPr>
          <w:rFonts w:cs="B Lotus"/>
          <w:rtl/>
          <w:lang w:bidi="ar-SY"/>
        </w:rPr>
        <w:t>ی</w:t>
      </w:r>
      <w:r w:rsidRPr="001F7AFE">
        <w:rPr>
          <w:rFonts w:cs="B Lotus"/>
          <w:rtl/>
          <w:lang w:bidi="ar-SY"/>
        </w:rPr>
        <w:t>ع</w:t>
      </w:r>
      <w:r w:rsidR="00904E27">
        <w:rPr>
          <w:rFonts w:cs="B Lotus"/>
          <w:rtl/>
          <w:lang w:bidi="ar-SY"/>
        </w:rPr>
        <w:t>ی</w:t>
      </w:r>
      <w:r w:rsidRPr="001F7AFE">
        <w:rPr>
          <w:rFonts w:cs="B Lotus"/>
          <w:rtl/>
          <w:lang w:bidi="ar-SY"/>
        </w:rPr>
        <w:t xml:space="preserve"> منع </w:t>
      </w:r>
      <w:r w:rsidR="00904E27">
        <w:rPr>
          <w:rFonts w:cs="B Lotus"/>
          <w:rtl/>
          <w:lang w:bidi="ar-SY"/>
        </w:rPr>
        <w:t>ک</w:t>
      </w:r>
      <w:r w:rsidRPr="001F7AFE">
        <w:rPr>
          <w:rFonts w:cs="B Lotus"/>
          <w:rtl/>
          <w:lang w:bidi="ar-SY"/>
        </w:rPr>
        <w:t>ردند و جز فقه و علم خلاف و تعلم چند حد</w:t>
      </w:r>
      <w:r w:rsidR="00904E27">
        <w:rPr>
          <w:rFonts w:cs="B Lotus"/>
          <w:rtl/>
          <w:lang w:bidi="ar-SY"/>
        </w:rPr>
        <w:t>ی</w:t>
      </w:r>
      <w:r w:rsidRPr="001F7AFE">
        <w:rPr>
          <w:rFonts w:cs="B Lotus"/>
          <w:rtl/>
          <w:lang w:bidi="ar-SY"/>
        </w:rPr>
        <w:t>ث</w:t>
      </w:r>
      <w:r w:rsidR="00B95C1E">
        <w:rPr>
          <w:rFonts w:cs="B Lotus" w:hint="cs"/>
          <w:rtl/>
          <w:lang w:bidi="ar-SY"/>
        </w:rPr>
        <w:t>،</w:t>
      </w:r>
      <w:r w:rsidRPr="001F7AFE">
        <w:rPr>
          <w:rFonts w:cs="B Lotus"/>
          <w:rtl/>
          <w:lang w:bidi="ar-SY"/>
        </w:rPr>
        <w:t xml:space="preserve"> سا</w:t>
      </w:r>
      <w:r w:rsidR="00904E27">
        <w:rPr>
          <w:rFonts w:cs="B Lotus"/>
          <w:rtl/>
          <w:lang w:bidi="ar-SY"/>
        </w:rPr>
        <w:t>ی</w:t>
      </w:r>
      <w:r w:rsidRPr="001F7AFE">
        <w:rPr>
          <w:rFonts w:cs="B Lotus"/>
          <w:rtl/>
          <w:lang w:bidi="ar-SY"/>
        </w:rPr>
        <w:t xml:space="preserve">ر علوم را حرام و بدعت دانستند و </w:t>
      </w:r>
      <w:r w:rsidR="00904E27">
        <w:rPr>
          <w:rFonts w:cs="B Lotus"/>
          <w:rtl/>
          <w:lang w:bidi="ar-SY"/>
        </w:rPr>
        <w:t>ک</w:t>
      </w:r>
      <w:r w:rsidRPr="001F7AFE">
        <w:rPr>
          <w:rFonts w:cs="B Lotus"/>
          <w:rtl/>
          <w:lang w:bidi="ar-SY"/>
        </w:rPr>
        <w:t>ار مسلمانان را ب</w:t>
      </w:r>
      <w:r w:rsidR="00B95C1E">
        <w:rPr>
          <w:rFonts w:cs="B Lotus" w:hint="cs"/>
          <w:rtl/>
          <w:lang w:bidi="ar-SY"/>
        </w:rPr>
        <w:t xml:space="preserve">ه </w:t>
      </w:r>
      <w:r w:rsidRPr="001F7AFE">
        <w:rPr>
          <w:rFonts w:cs="B Lotus"/>
          <w:rtl/>
          <w:lang w:bidi="ar-SY"/>
        </w:rPr>
        <w:t>ا</w:t>
      </w:r>
      <w:r w:rsidR="00904E27">
        <w:rPr>
          <w:rFonts w:cs="B Lotus"/>
          <w:rtl/>
          <w:lang w:bidi="ar-SY"/>
        </w:rPr>
        <w:t>ی</w:t>
      </w:r>
      <w:r w:rsidRPr="001F7AFE">
        <w:rPr>
          <w:rFonts w:cs="B Lotus"/>
          <w:rtl/>
          <w:lang w:bidi="ar-SY"/>
        </w:rPr>
        <w:t>نجا رسان</w:t>
      </w:r>
      <w:r w:rsidR="00904E27">
        <w:rPr>
          <w:rFonts w:cs="B Lotus"/>
          <w:rtl/>
          <w:lang w:bidi="ar-SY"/>
        </w:rPr>
        <w:t>ی</w:t>
      </w:r>
      <w:r w:rsidRPr="001F7AFE">
        <w:rPr>
          <w:rFonts w:cs="B Lotus"/>
          <w:rtl/>
          <w:lang w:bidi="ar-SY"/>
        </w:rPr>
        <w:t xml:space="preserve">دند </w:t>
      </w:r>
      <w:r w:rsidR="00904E27">
        <w:rPr>
          <w:rFonts w:cs="B Lotus"/>
          <w:rtl/>
          <w:lang w:bidi="ar-SY"/>
        </w:rPr>
        <w:t>ک</w:t>
      </w:r>
      <w:r w:rsidRPr="001F7AFE">
        <w:rPr>
          <w:rFonts w:cs="B Lotus"/>
          <w:rtl/>
          <w:lang w:bidi="ar-SY"/>
        </w:rPr>
        <w:t xml:space="preserve">ه از علوم </w:t>
      </w:r>
      <w:r w:rsidR="00904E27">
        <w:rPr>
          <w:rFonts w:cs="B Lotus"/>
          <w:rtl/>
          <w:lang w:bidi="ar-SY"/>
        </w:rPr>
        <w:t>ک</w:t>
      </w:r>
      <w:r w:rsidRPr="001F7AFE">
        <w:rPr>
          <w:rFonts w:cs="B Lotus"/>
          <w:rtl/>
          <w:lang w:bidi="ar-SY"/>
        </w:rPr>
        <w:t>ون ب</w:t>
      </w:r>
      <w:r w:rsidR="00904E27">
        <w:rPr>
          <w:rFonts w:cs="B Lotus"/>
          <w:rtl/>
          <w:lang w:bidi="ar-SY"/>
        </w:rPr>
        <w:t>ی</w:t>
      </w:r>
      <w:r w:rsidR="00B95C1E">
        <w:rPr>
          <w:rFonts w:cs="B Lotus" w:hint="cs"/>
          <w:rtl/>
          <w:lang w:bidi="ar-SY"/>
        </w:rPr>
        <w:t>‌</w:t>
      </w:r>
      <w:r w:rsidRPr="001F7AFE">
        <w:rPr>
          <w:rFonts w:cs="B Lotus"/>
          <w:rtl/>
          <w:lang w:bidi="ar-SY"/>
        </w:rPr>
        <w:t>خبر و از قافله ترق</w:t>
      </w:r>
      <w:r w:rsidR="00904E27">
        <w:rPr>
          <w:rFonts w:cs="B Lotus"/>
          <w:rtl/>
          <w:lang w:bidi="ar-SY"/>
        </w:rPr>
        <w:t>ی</w:t>
      </w:r>
      <w:r w:rsidRPr="001F7AFE">
        <w:rPr>
          <w:rFonts w:cs="B Lotus"/>
          <w:rtl/>
          <w:lang w:bidi="ar-SY"/>
        </w:rPr>
        <w:t xml:space="preserve"> ماندند و به مردمان ه</w:t>
      </w:r>
      <w:r w:rsidR="00B95C1E">
        <w:rPr>
          <w:rFonts w:cs="B Lotus" w:hint="cs"/>
          <w:rtl/>
          <w:lang w:bidi="ar-SY"/>
        </w:rPr>
        <w:t>َ</w:t>
      </w:r>
      <w:r w:rsidRPr="001F7AFE">
        <w:rPr>
          <w:rFonts w:cs="B Lotus"/>
          <w:rtl/>
          <w:lang w:bidi="ar-SY"/>
        </w:rPr>
        <w:t>م</w:t>
      </w:r>
      <w:r w:rsidR="00B95C1E">
        <w:rPr>
          <w:rFonts w:cs="B Lotus" w:hint="cs"/>
          <w:rtl/>
          <w:lang w:bidi="ar-SY"/>
        </w:rPr>
        <w:t>َ</w:t>
      </w:r>
      <w:r w:rsidRPr="001F7AFE">
        <w:rPr>
          <w:rFonts w:cs="B Lotus"/>
          <w:rtl/>
          <w:lang w:bidi="ar-SY"/>
        </w:rPr>
        <w:t>ج</w:t>
      </w:r>
      <w:r w:rsidR="00904E27">
        <w:rPr>
          <w:rFonts w:cs="B Lotus"/>
          <w:rtl/>
          <w:lang w:bidi="ar-SY"/>
        </w:rPr>
        <w:t>ی</w:t>
      </w:r>
      <w:r w:rsidR="00B95C1E">
        <w:rPr>
          <w:rFonts w:cs="B Lotus" w:hint="cs"/>
          <w:rtl/>
          <w:lang w:bidi="ar-SY"/>
        </w:rPr>
        <w:t xml:space="preserve"> [= فرومایه]</w:t>
      </w:r>
      <w:r w:rsidRPr="001F7AFE">
        <w:rPr>
          <w:rFonts w:cs="B Lotus"/>
          <w:rtl/>
          <w:lang w:bidi="ar-SY"/>
        </w:rPr>
        <w:t xml:space="preserve"> ملحق شدند</w:t>
      </w:r>
      <w:r w:rsidR="00B95C1E">
        <w:rPr>
          <w:rFonts w:cs="B Lotus" w:hint="cs"/>
          <w:rtl/>
          <w:lang w:bidi="ar-SY"/>
        </w:rPr>
        <w:t>؛</w:t>
      </w:r>
      <w:r w:rsidRPr="001F7AFE">
        <w:rPr>
          <w:rFonts w:cs="B Lotus"/>
          <w:rtl/>
          <w:lang w:bidi="ar-SY"/>
        </w:rPr>
        <w:t xml:space="preserve"> نعوذ بالله من الض</w:t>
      </w:r>
      <w:r w:rsidR="00B95C1E">
        <w:rPr>
          <w:rFonts w:cs="B Lotus" w:hint="cs"/>
          <w:rtl/>
          <w:lang w:bidi="ar-SY"/>
        </w:rPr>
        <w:t>ِّ</w:t>
      </w:r>
      <w:r w:rsidRPr="001F7AFE">
        <w:rPr>
          <w:rFonts w:cs="B Lotus"/>
          <w:rtl/>
          <w:lang w:bidi="ar-SY"/>
        </w:rPr>
        <w:t>لال</w:t>
      </w:r>
      <w:r w:rsidR="00B95C1E">
        <w:rPr>
          <w:rFonts w:cs="B Lotus" w:hint="cs"/>
          <w:rtl/>
          <w:lang w:bidi="ar-SY"/>
        </w:rPr>
        <w:t>ِ</w:t>
      </w:r>
      <w:r w:rsidRPr="001F7AFE">
        <w:rPr>
          <w:rFonts w:cs="B Lotus"/>
          <w:rtl/>
          <w:lang w:bidi="ar-SY"/>
        </w:rPr>
        <w:t xml:space="preserve"> و من حُمْق الأراذل والجُهَّال.</w:t>
      </w:r>
    </w:p>
    <w:p w:rsidR="00586751" w:rsidRPr="001F7AFE" w:rsidRDefault="00586751" w:rsidP="0058792A">
      <w:pPr>
        <w:widowControl w:val="0"/>
        <w:ind w:firstLine="284"/>
        <w:jc w:val="both"/>
        <w:rPr>
          <w:rFonts w:cs="B Lotus"/>
          <w:b/>
          <w:bCs/>
          <w:rtl/>
          <w:lang w:bidi="ar-SY"/>
        </w:rPr>
      </w:pPr>
      <w:r w:rsidRPr="001F7AFE">
        <w:rPr>
          <w:rFonts w:cs="B Lotus"/>
          <w:rtl/>
          <w:lang w:bidi="ar-SY"/>
        </w:rPr>
        <w:t>قرآن چون برا</w:t>
      </w:r>
      <w:r w:rsidR="00904E27">
        <w:rPr>
          <w:rFonts w:cs="B Lotus"/>
          <w:rtl/>
          <w:lang w:bidi="ar-SY"/>
        </w:rPr>
        <w:t>ی</w:t>
      </w:r>
      <w:r w:rsidRPr="001F7AFE">
        <w:rPr>
          <w:rFonts w:cs="B Lotus"/>
          <w:rtl/>
          <w:lang w:bidi="ar-SY"/>
        </w:rPr>
        <w:t xml:space="preserve"> شفا</w:t>
      </w:r>
      <w:r w:rsidR="00904E27">
        <w:rPr>
          <w:rFonts w:cs="B Lotus"/>
          <w:rtl/>
          <w:lang w:bidi="ar-SY"/>
        </w:rPr>
        <w:t>ی</w:t>
      </w:r>
      <w:r w:rsidRPr="001F7AFE">
        <w:rPr>
          <w:rFonts w:cs="B Lotus"/>
          <w:rtl/>
          <w:lang w:bidi="ar-SY"/>
        </w:rPr>
        <w:t xml:space="preserve"> امراض اخلاق</w:t>
      </w:r>
      <w:r w:rsidR="00904E27">
        <w:rPr>
          <w:rFonts w:cs="B Lotus"/>
          <w:rtl/>
          <w:lang w:bidi="ar-SY"/>
        </w:rPr>
        <w:t>ی</w:t>
      </w:r>
      <w:r w:rsidRPr="001F7AFE">
        <w:rPr>
          <w:rFonts w:cs="B Lotus"/>
          <w:rtl/>
          <w:lang w:bidi="ar-SY"/>
        </w:rPr>
        <w:t xml:space="preserve"> و اجتماع</w:t>
      </w:r>
      <w:r w:rsidR="00904E27">
        <w:rPr>
          <w:rFonts w:cs="B Lotus"/>
          <w:rtl/>
          <w:lang w:bidi="ar-SY"/>
        </w:rPr>
        <w:t>ی</w:t>
      </w:r>
      <w:r w:rsidRPr="001F7AFE">
        <w:rPr>
          <w:rFonts w:cs="B Lotus"/>
          <w:rtl/>
          <w:lang w:bidi="ar-SY"/>
        </w:rPr>
        <w:t xml:space="preserve"> از جانب پروردگار بر رسول ا</w:t>
      </w:r>
      <w:r w:rsidR="00904E27">
        <w:rPr>
          <w:rFonts w:cs="B Lotus"/>
          <w:rtl/>
          <w:lang w:bidi="ar-SY"/>
        </w:rPr>
        <w:t>ک</w:t>
      </w:r>
      <w:r w:rsidRPr="001F7AFE">
        <w:rPr>
          <w:rFonts w:cs="B Lotus"/>
          <w:rtl/>
          <w:lang w:bidi="ar-SY"/>
        </w:rPr>
        <w:t>رم نازل شد</w:t>
      </w:r>
      <w:r w:rsidR="00B95C1E">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hint="cs"/>
          <w:rtl/>
          <w:lang w:bidi="ar-SY"/>
        </w:rPr>
        <w:t>:</w:t>
      </w:r>
      <w:r w:rsidR="00BF169C" w:rsidRPr="001F7AFE">
        <w:rPr>
          <w:rFonts w:cs="B Lotus" w:hint="cs"/>
          <w:rtl/>
          <w:lang w:bidi="ar-SY"/>
        </w:rPr>
        <w:t xml:space="preserve"> </w:t>
      </w:r>
      <w:r w:rsidR="00BF169C" w:rsidRPr="001F7AFE">
        <w:rPr>
          <w:rFonts w:ascii="Traditional Arabic" w:hAnsi="Traditional Arabic" w:cs="Traditional Arabic"/>
          <w:rtl/>
          <w:lang w:bidi="ar-SY"/>
        </w:rPr>
        <w:t>﴿</w:t>
      </w:r>
      <w:r w:rsidR="00B50A56" w:rsidRPr="00B50A56">
        <w:rPr>
          <w:rStyle w:val="Char2"/>
          <w:rFonts w:hint="eastAsia"/>
          <w:rtl/>
        </w:rPr>
        <w:t>وَنُنَزِّلُ</w:t>
      </w:r>
      <w:r w:rsidR="00B50A56" w:rsidRPr="00B50A56">
        <w:rPr>
          <w:rStyle w:val="Char2"/>
          <w:rtl/>
        </w:rPr>
        <w:t xml:space="preserve"> مِنَ </w:t>
      </w:r>
      <w:r w:rsidR="00B50A56" w:rsidRPr="00B50A56">
        <w:rPr>
          <w:rStyle w:val="Char2"/>
          <w:rFonts w:hint="cs"/>
          <w:rtl/>
        </w:rPr>
        <w:t>ٱ</w:t>
      </w:r>
      <w:r w:rsidR="00B50A56" w:rsidRPr="00B50A56">
        <w:rPr>
          <w:rStyle w:val="Char2"/>
          <w:rFonts w:hint="eastAsia"/>
          <w:rtl/>
        </w:rPr>
        <w:t>لۡقُرۡءَانِ</w:t>
      </w:r>
      <w:r w:rsidR="00B50A56" w:rsidRPr="00B50A56">
        <w:rPr>
          <w:rStyle w:val="Char2"/>
          <w:rtl/>
        </w:rPr>
        <w:t xml:space="preserve"> مَا هُوَ شِفَآءٞ وَرَحۡمَةٞ لِّلۡمُؤۡمِنِينَ</w:t>
      </w:r>
      <w:r w:rsidR="00BF169C" w:rsidRPr="001F7AFE">
        <w:rPr>
          <w:rFonts w:ascii="Traditional Arabic" w:hAnsi="Traditional Arabic" w:cs="Traditional Arabic"/>
          <w:rtl/>
          <w:lang w:bidi="ar-SY"/>
        </w:rPr>
        <w:t>﴾</w:t>
      </w:r>
      <w:r w:rsidR="00075D21" w:rsidRPr="001F7AFE">
        <w:rPr>
          <w:rFonts w:cs="B Lotus"/>
          <w:vertAlign w:val="superscript"/>
          <w:rtl/>
          <w:lang w:bidi="ar-SY"/>
        </w:rPr>
        <w:t>(</w:t>
      </w:r>
      <w:r w:rsidR="00075D21" w:rsidRPr="001F7AFE">
        <w:rPr>
          <w:rStyle w:val="FootnoteReference"/>
          <w:rFonts w:cs="B Lotus"/>
          <w:rtl/>
          <w:lang w:bidi="ar-SY"/>
        </w:rPr>
        <w:footnoteReference w:id="96"/>
      </w:r>
      <w:r w:rsidR="00075D21" w:rsidRPr="001F7AFE">
        <w:rPr>
          <w:rFonts w:cs="B Lotus"/>
          <w:vertAlign w:val="superscript"/>
          <w:rtl/>
          <w:lang w:bidi="ar-SY"/>
        </w:rPr>
        <w:t>)</w:t>
      </w:r>
      <w:r w:rsidRPr="001F7AFE">
        <w:rPr>
          <w:rFonts w:cs="B Lotus"/>
          <w:rtl/>
          <w:lang w:bidi="ar-SY"/>
        </w:rPr>
        <w:t xml:space="preserve"> </w:t>
      </w:r>
      <w:r w:rsidRPr="001F7AFE">
        <w:rPr>
          <w:rFonts w:cs="B Lotus" w:hint="cs"/>
          <w:rtl/>
          <w:lang w:bidi="ar-SY"/>
        </w:rPr>
        <w:t>خلا</w:t>
      </w:r>
      <w:r w:rsidR="00904E27">
        <w:rPr>
          <w:rFonts w:cs="B Lotus" w:hint="cs"/>
          <w:rtl/>
          <w:lang w:bidi="ar-SY"/>
        </w:rPr>
        <w:t>ی</w:t>
      </w:r>
      <w:r w:rsidRPr="001F7AFE">
        <w:rPr>
          <w:rFonts w:cs="B Lotus"/>
          <w:rtl/>
          <w:lang w:bidi="ar-SY"/>
        </w:rPr>
        <w:t>ق را دعوت ب</w:t>
      </w:r>
      <w:r w:rsidR="00B95C1E">
        <w:rPr>
          <w:rFonts w:cs="B Lotus" w:hint="cs"/>
          <w:rtl/>
          <w:lang w:bidi="ar-SY"/>
        </w:rPr>
        <w:t xml:space="preserve">ه </w:t>
      </w:r>
      <w:r w:rsidRPr="001F7AFE">
        <w:rPr>
          <w:rFonts w:cs="B Lotus"/>
          <w:rtl/>
          <w:lang w:bidi="ar-SY"/>
        </w:rPr>
        <w:t>علم نمود و در فض</w:t>
      </w:r>
      <w:r w:rsidR="00904E27">
        <w:rPr>
          <w:rFonts w:cs="B Lotus"/>
          <w:rtl/>
          <w:lang w:bidi="ar-SY"/>
        </w:rPr>
        <w:t>ی</w:t>
      </w:r>
      <w:r w:rsidRPr="001F7AFE">
        <w:rPr>
          <w:rFonts w:cs="B Lotus"/>
          <w:rtl/>
          <w:lang w:bidi="ar-SY"/>
        </w:rPr>
        <w:t>لت علم و</w:t>
      </w:r>
      <w:r w:rsidR="00B95C1E">
        <w:rPr>
          <w:rFonts w:cs="B Lotus" w:hint="cs"/>
          <w:rtl/>
          <w:lang w:bidi="ar-SY"/>
        </w:rPr>
        <w:t xml:space="preserve"> </w:t>
      </w:r>
      <w:r w:rsidRPr="001F7AFE">
        <w:rPr>
          <w:rFonts w:cs="B Lotus"/>
          <w:rtl/>
          <w:lang w:bidi="ar-SY"/>
        </w:rPr>
        <w:t>علما آ</w:t>
      </w:r>
      <w:r w:rsidR="00904E27">
        <w:rPr>
          <w:rFonts w:cs="B Lotus"/>
          <w:rtl/>
          <w:lang w:bidi="ar-SY"/>
        </w:rPr>
        <w:t>ی</w:t>
      </w:r>
      <w:r w:rsidRPr="001F7AFE">
        <w:rPr>
          <w:rFonts w:cs="B Lotus"/>
          <w:rtl/>
          <w:lang w:bidi="ar-SY"/>
        </w:rPr>
        <w:t>ات</w:t>
      </w:r>
      <w:r w:rsidR="00904E27">
        <w:rPr>
          <w:rFonts w:cs="B Lotus"/>
          <w:rtl/>
          <w:lang w:bidi="ar-SY"/>
        </w:rPr>
        <w:t>ی</w:t>
      </w:r>
      <w:r w:rsidRPr="001F7AFE">
        <w:rPr>
          <w:rFonts w:cs="B Lotus"/>
          <w:rtl/>
          <w:lang w:bidi="ar-SY"/>
        </w:rPr>
        <w:t xml:space="preserve"> نازل فرمود</w:t>
      </w:r>
      <w:r w:rsidR="00B95C1E">
        <w:rPr>
          <w:rFonts w:cs="B Lotus" w:hint="cs"/>
          <w:rtl/>
          <w:lang w:bidi="ar-SY"/>
        </w:rPr>
        <w:t>:</w:t>
      </w:r>
    </w:p>
    <w:p w:rsidR="00586751" w:rsidRPr="00324CAF" w:rsidRDefault="00586751" w:rsidP="0058792A">
      <w:pPr>
        <w:widowControl w:val="0"/>
        <w:ind w:firstLine="284"/>
        <w:jc w:val="both"/>
        <w:rPr>
          <w:rFonts w:cs="IRZar"/>
          <w:b/>
          <w:bCs/>
          <w:rtl/>
          <w:lang w:bidi="ar-SY"/>
        </w:rPr>
      </w:pPr>
      <w:r w:rsidRPr="001F7AFE">
        <w:rPr>
          <w:rFonts w:cs="B Lotus"/>
          <w:rtl/>
          <w:lang w:bidi="ar-SY"/>
        </w:rPr>
        <w:t xml:space="preserve">1- خداوند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hint="cs"/>
          <w:rtl/>
          <w:lang w:bidi="ar-SY"/>
        </w:rPr>
        <w:t>:</w:t>
      </w:r>
      <w:r w:rsidR="00BF169C" w:rsidRPr="001F7AFE">
        <w:rPr>
          <w:rFonts w:cs="B Lotus" w:hint="cs"/>
          <w:rtl/>
          <w:lang w:bidi="ar-SY"/>
        </w:rPr>
        <w:t xml:space="preserve"> </w:t>
      </w:r>
      <w:r w:rsidR="00BF169C" w:rsidRPr="001F7AFE">
        <w:rPr>
          <w:rFonts w:ascii="Traditional Arabic" w:hAnsi="Traditional Arabic" w:cs="Traditional Arabic"/>
          <w:rtl/>
          <w:lang w:bidi="ar-SY"/>
        </w:rPr>
        <w:t>﴿</w:t>
      </w:r>
      <w:r w:rsidR="00B50A56">
        <w:rPr>
          <w:rFonts w:ascii="KFGQPC Uthmanic Script HAFS" w:hAnsi="KFGQPC Uthmanic Script HAFS" w:cs="KFGQPC Uthmanic Script HAFS"/>
          <w:rtl/>
        </w:rPr>
        <w:t xml:space="preserve">إِنَّمَا يَخۡشَى </w:t>
      </w:r>
      <w:r w:rsidR="00B50A56">
        <w:rPr>
          <w:rFonts w:ascii="KFGQPC Uthmanic Script HAFS" w:hAnsi="KFGQPC Uthmanic Script HAFS" w:cs="KFGQPC Uthmanic Script HAFS" w:hint="cs"/>
          <w:rtl/>
        </w:rPr>
        <w:t>ٱ</w:t>
      </w:r>
      <w:r w:rsidR="00B50A56">
        <w:rPr>
          <w:rFonts w:ascii="KFGQPC Uthmanic Script HAFS" w:hAnsi="KFGQPC Uthmanic Script HAFS" w:cs="KFGQPC Uthmanic Script HAFS" w:hint="eastAsia"/>
          <w:rtl/>
        </w:rPr>
        <w:t>للَّهَ</w:t>
      </w:r>
      <w:r w:rsidR="00B50A56">
        <w:rPr>
          <w:rFonts w:ascii="KFGQPC Uthmanic Script HAFS" w:hAnsi="KFGQPC Uthmanic Script HAFS" w:cs="KFGQPC Uthmanic Script HAFS"/>
          <w:rtl/>
        </w:rPr>
        <w:t xml:space="preserve"> مِنۡ عِبَادِهِ </w:t>
      </w:r>
      <w:r w:rsidR="00B50A56">
        <w:rPr>
          <w:rFonts w:ascii="KFGQPC Uthmanic Script HAFS" w:hAnsi="KFGQPC Uthmanic Script HAFS" w:cs="KFGQPC Uthmanic Script HAFS" w:hint="cs"/>
          <w:rtl/>
        </w:rPr>
        <w:t>ٱ</w:t>
      </w:r>
      <w:r w:rsidR="00B50A56">
        <w:rPr>
          <w:rFonts w:ascii="KFGQPC Uthmanic Script HAFS" w:hAnsi="KFGQPC Uthmanic Script HAFS" w:cs="KFGQPC Uthmanic Script HAFS" w:hint="eastAsia"/>
          <w:rtl/>
        </w:rPr>
        <w:t>لۡعُلَمَٰٓؤُاْ</w:t>
      </w:r>
      <w:r w:rsidR="00BF169C" w:rsidRPr="001F7AFE">
        <w:rPr>
          <w:rFonts w:ascii="Traditional Arabic" w:hAnsi="Traditional Arabic" w:cs="Traditional Arabic"/>
          <w:rtl/>
          <w:lang w:bidi="ar-SY"/>
        </w:rPr>
        <w:t>﴾</w:t>
      </w:r>
      <w:r w:rsidRPr="001F7AFE">
        <w:rPr>
          <w:rFonts w:cs="B Lotus"/>
          <w:rtl/>
          <w:lang w:bidi="ar-SY"/>
        </w:rPr>
        <w:t xml:space="preserve"> </w:t>
      </w:r>
      <w:r w:rsidRPr="001F7AFE">
        <w:rPr>
          <w:rFonts w:cs="B Lotus" w:hint="cs"/>
          <w:rtl/>
          <w:lang w:bidi="ar-SY"/>
        </w:rPr>
        <w:t>[فاطر</w:t>
      </w:r>
      <w:r w:rsidR="00F94166">
        <w:rPr>
          <w:rFonts w:cs="B Lotus" w:hint="cs"/>
          <w:rtl/>
          <w:lang w:bidi="ar-SY"/>
        </w:rPr>
        <w:t>:</w:t>
      </w:r>
      <w:r w:rsidRPr="001F7AFE">
        <w:rPr>
          <w:rFonts w:cs="B Lotus" w:hint="cs"/>
          <w:rtl/>
          <w:lang w:bidi="ar-SY"/>
        </w:rPr>
        <w:t xml:space="preserve">28] </w:t>
      </w:r>
      <w:r w:rsidR="00904E27">
        <w:rPr>
          <w:rFonts w:cs="B Lotus" w:hint="cs"/>
          <w:rtl/>
          <w:lang w:bidi="ar-SY"/>
        </w:rPr>
        <w:t>ی</w:t>
      </w:r>
      <w:r w:rsidRPr="001F7AFE">
        <w:rPr>
          <w:rFonts w:cs="B Lotus" w:hint="cs"/>
          <w:rtl/>
          <w:lang w:bidi="ar-SY"/>
        </w:rPr>
        <w:t>عن</w:t>
      </w:r>
      <w:r w:rsidR="00904E27">
        <w:rPr>
          <w:rFonts w:cs="B Lotus" w:hint="cs"/>
          <w:rtl/>
          <w:lang w:bidi="ar-SY"/>
        </w:rPr>
        <w:t>ی</w:t>
      </w:r>
      <w:r w:rsidR="00B95C1E">
        <w:rPr>
          <w:rFonts w:cs="B Lotus" w:hint="cs"/>
          <w:rtl/>
          <w:lang w:bidi="ar-SY"/>
        </w:rPr>
        <w:t>:</w:t>
      </w:r>
      <w:r w:rsidRPr="001F7AFE">
        <w:rPr>
          <w:rFonts w:cs="B Lotus" w:hint="cs"/>
          <w:rtl/>
          <w:lang w:bidi="ar-SY"/>
        </w:rPr>
        <w:t xml:space="preserve"> </w:t>
      </w:r>
      <w:r w:rsidR="00B95C1E">
        <w:rPr>
          <w:rFonts w:cs="B Lotus" w:hint="cs"/>
          <w:rtl/>
          <w:lang w:bidi="ar-SY"/>
        </w:rPr>
        <w:t>«</w:t>
      </w:r>
      <w:r w:rsidRPr="001F7AFE">
        <w:rPr>
          <w:rFonts w:cs="B Lotus" w:hint="cs"/>
          <w:rtl/>
          <w:lang w:bidi="ar-SY"/>
        </w:rPr>
        <w:t xml:space="preserve">ترس </w:t>
      </w:r>
      <w:r w:rsidRPr="001F7AFE">
        <w:rPr>
          <w:rFonts w:cs="B Lotus" w:hint="cs"/>
          <w:rtl/>
          <w:lang w:bidi="ar-SY"/>
        </w:rPr>
        <w:lastRenderedPageBreak/>
        <w:t>از خدا</w:t>
      </w:r>
      <w:r w:rsidR="00904E27">
        <w:rPr>
          <w:rFonts w:cs="B Lotus" w:hint="cs"/>
          <w:rtl/>
          <w:lang w:bidi="ar-SY"/>
        </w:rPr>
        <w:t>ی</w:t>
      </w:r>
      <w:r w:rsidR="00B95C1E">
        <w:rPr>
          <w:rFonts w:cs="B Lotus" w:hint="cs"/>
          <w:rtl/>
          <w:lang w:bidi="ar-SY"/>
        </w:rPr>
        <w:t xml:space="preserve"> </w:t>
      </w:r>
      <w:r w:rsidRPr="001F7AFE">
        <w:rPr>
          <w:rFonts w:cs="B Lotus" w:hint="cs"/>
          <w:rtl/>
          <w:lang w:bidi="ar-SY"/>
        </w:rPr>
        <w:t>تعال</w:t>
      </w:r>
      <w:r w:rsidR="00904E27">
        <w:rPr>
          <w:rFonts w:cs="B Lotus" w:hint="cs"/>
          <w:rtl/>
          <w:lang w:bidi="ar-SY"/>
        </w:rPr>
        <w:t>ی</w:t>
      </w:r>
      <w:r w:rsidRPr="001F7AFE">
        <w:rPr>
          <w:rFonts w:cs="B Lotus" w:hint="cs"/>
          <w:rtl/>
          <w:lang w:bidi="ar-SY"/>
        </w:rPr>
        <w:t xml:space="preserve"> ه</w:t>
      </w:r>
      <w:r w:rsidR="00904E27">
        <w:rPr>
          <w:rFonts w:cs="B Lotus" w:hint="cs"/>
          <w:rtl/>
          <w:lang w:bidi="ar-SY"/>
        </w:rPr>
        <w:t>ی</w:t>
      </w:r>
      <w:r w:rsidRPr="001F7AFE">
        <w:rPr>
          <w:rFonts w:cs="B Lotus" w:hint="cs"/>
          <w:rtl/>
          <w:lang w:bidi="ar-SY"/>
        </w:rPr>
        <w:t>چ</w:t>
      </w:r>
      <w:r w:rsidR="00B95C1E">
        <w:rPr>
          <w:rFonts w:cs="B Lotus" w:hint="eastAsia"/>
          <w:rtl/>
          <w:lang w:bidi="ar-SY"/>
        </w:rPr>
        <w:t>‌</w:t>
      </w:r>
      <w:r w:rsidR="00904E27">
        <w:rPr>
          <w:rFonts w:cs="B Lotus" w:hint="cs"/>
          <w:rtl/>
          <w:lang w:bidi="ar-SY"/>
        </w:rPr>
        <w:t>ک</w:t>
      </w:r>
      <w:r w:rsidRPr="001F7AFE">
        <w:rPr>
          <w:rFonts w:cs="B Lotus" w:hint="cs"/>
          <w:rtl/>
          <w:lang w:bidi="ar-SY"/>
        </w:rPr>
        <w:t>س را ن</w:t>
      </w:r>
      <w:r w:rsidR="00904E27">
        <w:rPr>
          <w:rFonts w:cs="B Lotus" w:hint="cs"/>
          <w:rtl/>
          <w:lang w:bidi="ar-SY"/>
        </w:rPr>
        <w:t>ی</w:t>
      </w:r>
      <w:r w:rsidRPr="001F7AFE">
        <w:rPr>
          <w:rFonts w:cs="B Lotus" w:hint="cs"/>
          <w:rtl/>
          <w:lang w:bidi="ar-SY"/>
        </w:rPr>
        <w:t>ست جز دانشمندان</w:t>
      </w:r>
      <w:r w:rsidR="00075D21">
        <w:rPr>
          <w:rFonts w:cs="B Lotus" w:hint="cs"/>
          <w:rtl/>
          <w:lang w:bidi="ar-SY"/>
        </w:rPr>
        <w:t>»</w:t>
      </w:r>
      <w:r w:rsidRPr="001F7AFE">
        <w:rPr>
          <w:rFonts w:cs="B Lotus" w:hint="cs"/>
          <w:rtl/>
          <w:lang w:bidi="ar-SY"/>
        </w:rPr>
        <w:t xml:space="preserve"> </w:t>
      </w:r>
    </w:p>
    <w:p w:rsidR="00586751" w:rsidRPr="001F7AFE" w:rsidRDefault="00586751" w:rsidP="0058792A">
      <w:pPr>
        <w:widowControl w:val="0"/>
        <w:ind w:firstLine="284"/>
        <w:jc w:val="center"/>
        <w:rPr>
          <w:rFonts w:cs="B Lotus"/>
          <w:rtl/>
          <w:lang w:bidi="ar-SY"/>
        </w:rPr>
      </w:pPr>
      <w:r w:rsidRPr="001F7AFE">
        <w:rPr>
          <w:rFonts w:cs="B Lotus"/>
          <w:rtl/>
          <w:lang w:bidi="ar-SY"/>
        </w:rPr>
        <w:t>خش</w:t>
      </w:r>
      <w:r w:rsidR="00904E27">
        <w:rPr>
          <w:rFonts w:cs="B Lotus"/>
          <w:rtl/>
          <w:lang w:bidi="ar-SY"/>
        </w:rPr>
        <w:t>ی</w:t>
      </w:r>
      <w:r w:rsidRPr="001F7AFE">
        <w:rPr>
          <w:rFonts w:cs="B Lotus" w:hint="cs"/>
          <w:rtl/>
          <w:lang w:bidi="ar-SY"/>
        </w:rPr>
        <w:t>ت</w:t>
      </w:r>
      <w:r w:rsidRPr="001F7AFE">
        <w:rPr>
          <w:rFonts w:cs="B Lotus"/>
          <w:rtl/>
          <w:lang w:bidi="ar-SY"/>
        </w:rPr>
        <w:t xml:space="preserve"> الله را نشان علم دان </w:t>
      </w:r>
      <w:r w:rsidRPr="001F7AFE">
        <w:rPr>
          <w:rFonts w:cs="B Lotus"/>
          <w:rtl/>
          <w:lang w:bidi="ar-SY"/>
        </w:rPr>
        <w:tab/>
      </w:r>
      <w:r w:rsidRPr="001F7AFE">
        <w:rPr>
          <w:rFonts w:cs="B Lotus"/>
          <w:rtl/>
          <w:lang w:bidi="ar-SY"/>
        </w:rPr>
        <w:tab/>
      </w:r>
      <w:r w:rsidR="00B95C1E">
        <w:rPr>
          <w:rFonts w:cs="B Lotus" w:hint="cs"/>
          <w:rtl/>
          <w:lang w:bidi="ar-SY"/>
        </w:rPr>
        <w:t>أ</w:t>
      </w:r>
      <w:r w:rsidRPr="001F7AFE">
        <w:rPr>
          <w:rFonts w:cs="B Lotus"/>
          <w:rtl/>
          <w:lang w:bidi="ar-SY"/>
        </w:rPr>
        <w:t>ن</w:t>
      </w:r>
      <w:r w:rsidR="00B95C1E">
        <w:rPr>
          <w:rFonts w:cs="B Lotus" w:hint="cs"/>
          <w:rtl/>
          <w:lang w:bidi="ar-SY"/>
        </w:rPr>
        <w:t>ّ</w:t>
      </w:r>
      <w:r w:rsidRPr="001F7AFE">
        <w:rPr>
          <w:rFonts w:cs="B Lotus"/>
          <w:rtl/>
          <w:lang w:bidi="ar-SY"/>
        </w:rPr>
        <w:t xml:space="preserve">ما </w:t>
      </w:r>
      <w:r w:rsidR="00904E27">
        <w:rPr>
          <w:rFonts w:cs="B Lotus"/>
          <w:rtl/>
          <w:lang w:bidi="ar-SY"/>
        </w:rPr>
        <w:t>ی</w:t>
      </w:r>
      <w:r w:rsidRPr="001F7AFE">
        <w:rPr>
          <w:rFonts w:cs="B Lotus"/>
          <w:rtl/>
          <w:lang w:bidi="ar-SY"/>
        </w:rPr>
        <w:t>خش</w:t>
      </w:r>
      <w:r w:rsidR="00904E27">
        <w:rPr>
          <w:rFonts w:cs="B Lotus"/>
          <w:rtl/>
          <w:lang w:bidi="ar-SY"/>
        </w:rPr>
        <w:t>ی</w:t>
      </w:r>
      <w:r w:rsidRPr="001F7AFE">
        <w:rPr>
          <w:rFonts w:cs="B Lotus"/>
          <w:rtl/>
          <w:lang w:bidi="ar-SY"/>
        </w:rPr>
        <w:t xml:space="preserve"> تو در قرآن بخوان</w:t>
      </w:r>
    </w:p>
    <w:p w:rsidR="00586751" w:rsidRPr="00B50A56"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و در آ</w:t>
      </w:r>
      <w:r w:rsidR="00904E27">
        <w:rPr>
          <w:rFonts w:cs="B Lotus"/>
          <w:rtl/>
          <w:lang w:bidi="ar-SY"/>
        </w:rPr>
        <w:t>ی</w:t>
      </w:r>
      <w:r w:rsidRPr="001F7AFE">
        <w:rPr>
          <w:rFonts w:cs="B Lotus"/>
          <w:rtl/>
          <w:lang w:bidi="ar-SY"/>
        </w:rPr>
        <w:t>ه د</w:t>
      </w:r>
      <w:r w:rsidR="00904E27">
        <w:rPr>
          <w:rFonts w:cs="B Lotus"/>
          <w:rtl/>
          <w:lang w:bidi="ar-SY"/>
        </w:rPr>
        <w:t>ی</w:t>
      </w:r>
      <w:r w:rsidRPr="001F7AFE">
        <w:rPr>
          <w:rFonts w:cs="B Lotus"/>
          <w:rtl/>
          <w:lang w:bidi="ar-SY"/>
        </w:rPr>
        <w:t xml:space="preserve">گر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rtl/>
          <w:lang w:bidi="ar-SY"/>
        </w:rPr>
        <w:t>:</w:t>
      </w:r>
      <w:r w:rsidR="00BF169C" w:rsidRPr="001F7AFE">
        <w:rPr>
          <w:rFonts w:cs="B Lotus" w:hint="cs"/>
          <w:rtl/>
          <w:lang w:bidi="ar-SY"/>
        </w:rPr>
        <w:t xml:space="preserve"> </w:t>
      </w:r>
      <w:r w:rsidR="00BF169C" w:rsidRPr="001F7AFE">
        <w:rPr>
          <w:rFonts w:ascii="Traditional Arabic" w:hAnsi="Traditional Arabic" w:cs="Traditional Arabic"/>
          <w:rtl/>
          <w:lang w:bidi="ar-SY"/>
        </w:rPr>
        <w:t>﴿</w:t>
      </w:r>
      <w:r w:rsidR="00B50A56" w:rsidRPr="007568FA">
        <w:rPr>
          <w:rStyle w:val="Char2"/>
          <w:rFonts w:hint="eastAsia"/>
          <w:rtl/>
        </w:rPr>
        <w:t>جَزَآؤُهُمۡ</w:t>
      </w:r>
      <w:r w:rsidR="00B50A56" w:rsidRPr="007568FA">
        <w:rPr>
          <w:rStyle w:val="Char2"/>
          <w:rtl/>
        </w:rPr>
        <w:t xml:space="preserve"> عِندَ رَبِّهِمۡ جَنَّٰتُ عَدۡنٖ تَجۡرِي مِن تَحۡتِهَا </w:t>
      </w:r>
      <w:r w:rsidR="00B50A56" w:rsidRPr="007568FA">
        <w:rPr>
          <w:rStyle w:val="Char2"/>
          <w:rFonts w:hint="cs"/>
          <w:rtl/>
        </w:rPr>
        <w:t>ٱ</w:t>
      </w:r>
      <w:r w:rsidR="00B50A56" w:rsidRPr="007568FA">
        <w:rPr>
          <w:rStyle w:val="Char2"/>
          <w:rFonts w:hint="eastAsia"/>
          <w:rtl/>
        </w:rPr>
        <w:t>لۡأَنۡهَٰرُ</w:t>
      </w:r>
      <w:r w:rsidR="00B50A56" w:rsidRPr="007568FA">
        <w:rPr>
          <w:rStyle w:val="Char2"/>
          <w:rtl/>
        </w:rPr>
        <w:t xml:space="preserve"> خَٰلِدِينَ فِيهَآ أَبَدٗاۖ رَّضِيَ </w:t>
      </w:r>
      <w:r w:rsidR="00B50A56" w:rsidRPr="007568FA">
        <w:rPr>
          <w:rStyle w:val="Char2"/>
          <w:rFonts w:hint="cs"/>
          <w:rtl/>
        </w:rPr>
        <w:t>ٱ</w:t>
      </w:r>
      <w:r w:rsidR="00B50A56" w:rsidRPr="007568FA">
        <w:rPr>
          <w:rStyle w:val="Char2"/>
          <w:rFonts w:hint="eastAsia"/>
          <w:rtl/>
        </w:rPr>
        <w:t>للَّهُ</w:t>
      </w:r>
      <w:r w:rsidR="00B50A56" w:rsidRPr="007568FA">
        <w:rPr>
          <w:rStyle w:val="Char2"/>
          <w:rtl/>
        </w:rPr>
        <w:t xml:space="preserve"> عَنۡهُمۡ وَرَضُواْ عَنۡهُ</w:t>
      </w:r>
      <w:r w:rsidR="00BF169C" w:rsidRPr="001F7AFE">
        <w:rPr>
          <w:rFonts w:ascii="Traditional Arabic" w:hAnsi="Traditional Arabic" w:cs="Traditional Arabic"/>
          <w:rtl/>
          <w:lang w:bidi="ar-SY"/>
        </w:rPr>
        <w:t>﴾</w:t>
      </w:r>
      <w:r w:rsidRPr="001F7AFE">
        <w:rPr>
          <w:rFonts w:cs="B Lotus"/>
          <w:rtl/>
          <w:lang w:bidi="ar-SY"/>
        </w:rPr>
        <w:t xml:space="preserve"> </w:t>
      </w:r>
      <w:r w:rsidRPr="001F7AFE">
        <w:rPr>
          <w:rFonts w:cs="B Lotus" w:hint="cs"/>
          <w:rtl/>
          <w:lang w:bidi="ar-SY"/>
        </w:rPr>
        <w:t xml:space="preserve">تا آنجا </w:t>
      </w:r>
      <w:r w:rsidR="00904E27">
        <w:rPr>
          <w:rFonts w:cs="B Lotus" w:hint="cs"/>
          <w:rtl/>
          <w:lang w:bidi="ar-SY"/>
        </w:rPr>
        <w:t>ک</w:t>
      </w:r>
      <w:r w:rsidRPr="001F7AFE">
        <w:rPr>
          <w:rFonts w:cs="B Lotus" w:hint="cs"/>
          <w:rtl/>
          <w:lang w:bidi="ar-SY"/>
        </w:rPr>
        <w:t>ه فرمود</w:t>
      </w:r>
      <w:r w:rsidR="00BF169C" w:rsidRPr="001F7AFE">
        <w:rPr>
          <w:rFonts w:cs="B Lotus" w:hint="cs"/>
          <w:rtl/>
          <w:lang w:bidi="ar-SY"/>
        </w:rPr>
        <w:t xml:space="preserve"> </w:t>
      </w:r>
      <w:r w:rsidR="00BF169C" w:rsidRPr="001F7AFE">
        <w:rPr>
          <w:rFonts w:ascii="Traditional Arabic" w:hAnsi="Traditional Arabic" w:cs="Traditional Arabic"/>
          <w:rtl/>
          <w:lang w:bidi="ar-SY"/>
        </w:rPr>
        <w:t>﴿</w:t>
      </w:r>
      <w:r w:rsidR="00B50A56" w:rsidRPr="007568FA">
        <w:rPr>
          <w:rStyle w:val="Char2"/>
          <w:rtl/>
        </w:rPr>
        <w:t>ذَٰلِكَ لِمَنۡ خَشِيَ رَبَّهُ</w:t>
      </w:r>
      <w:r w:rsidR="00B50A56" w:rsidRPr="007568FA">
        <w:rPr>
          <w:rStyle w:val="Char2"/>
          <w:rFonts w:hint="cs"/>
          <w:rtl/>
        </w:rPr>
        <w:t>ۥ</w:t>
      </w:r>
      <w:r w:rsidR="00BF169C" w:rsidRPr="001F7AFE">
        <w:rPr>
          <w:rFonts w:ascii="Traditional Arabic" w:hAnsi="Traditional Arabic" w:cs="Traditional Arabic"/>
          <w:rtl/>
          <w:lang w:bidi="ar-SY"/>
        </w:rPr>
        <w:t>﴾</w:t>
      </w:r>
      <w:r w:rsidRPr="001F7AFE">
        <w:rPr>
          <w:rFonts w:cs="B Lotus" w:hint="cs"/>
          <w:rtl/>
          <w:lang w:bidi="ar-SY"/>
        </w:rPr>
        <w:t xml:space="preserve"> </w:t>
      </w:r>
      <w:r w:rsidRPr="007568FA">
        <w:rPr>
          <w:rStyle w:val="Char3"/>
          <w:rFonts w:hint="cs"/>
          <w:rtl/>
        </w:rPr>
        <w:t>[الب</w:t>
      </w:r>
      <w:r w:rsidR="00904E27">
        <w:rPr>
          <w:rStyle w:val="Char3"/>
          <w:rFonts w:hint="cs"/>
          <w:rtl/>
        </w:rPr>
        <w:t>ی</w:t>
      </w:r>
      <w:r w:rsidRPr="007568FA">
        <w:rPr>
          <w:rStyle w:val="Char3"/>
          <w:rFonts w:hint="cs"/>
          <w:rtl/>
        </w:rPr>
        <w:t>نة</w:t>
      </w:r>
      <w:r w:rsidR="00F94166">
        <w:rPr>
          <w:rStyle w:val="Char3"/>
          <w:rFonts w:hint="cs"/>
          <w:rtl/>
        </w:rPr>
        <w:t>:</w:t>
      </w:r>
      <w:r w:rsidRPr="007568FA">
        <w:rPr>
          <w:rStyle w:val="Char3"/>
          <w:rFonts w:hint="cs"/>
          <w:rtl/>
        </w:rPr>
        <w:t>8]</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00B95C1E">
        <w:rPr>
          <w:rFonts w:cs="B Lotus" w:hint="cs"/>
          <w:rtl/>
          <w:lang w:bidi="ar-SY"/>
        </w:rPr>
        <w:t>:</w:t>
      </w:r>
      <w:r w:rsidRPr="001F7AFE">
        <w:rPr>
          <w:rFonts w:cs="B Lotus" w:hint="cs"/>
          <w:rtl/>
          <w:lang w:bidi="ar-SY"/>
        </w:rPr>
        <w:t xml:space="preserve"> </w:t>
      </w:r>
      <w:r w:rsidR="00B95C1E">
        <w:rPr>
          <w:rFonts w:cs="B Lotus" w:hint="cs"/>
          <w:rtl/>
          <w:lang w:bidi="ar-SY"/>
        </w:rPr>
        <w:t>«</w:t>
      </w:r>
      <w:r w:rsidRPr="001F7AFE">
        <w:rPr>
          <w:rFonts w:cs="B Lotus" w:hint="cs"/>
          <w:rtl/>
          <w:lang w:bidi="ar-SY"/>
        </w:rPr>
        <w:t xml:space="preserve">بهشت </w:t>
      </w:r>
      <w:r w:rsidR="00904E27">
        <w:rPr>
          <w:rFonts w:cs="B Lotus" w:hint="cs"/>
          <w:rtl/>
          <w:lang w:bidi="ar-SY"/>
        </w:rPr>
        <w:t>ک</w:t>
      </w:r>
      <w:r w:rsidRPr="001F7AFE">
        <w:rPr>
          <w:rFonts w:cs="B Lotus" w:hint="cs"/>
          <w:rtl/>
          <w:lang w:bidi="ar-SY"/>
        </w:rPr>
        <w:t>س</w:t>
      </w:r>
      <w:r w:rsidR="00904E27">
        <w:rPr>
          <w:rFonts w:cs="B Lotus" w:hint="cs"/>
          <w:rtl/>
          <w:lang w:bidi="ar-SY"/>
        </w:rPr>
        <w:t>ی</w:t>
      </w:r>
      <w:r w:rsidRPr="001F7AFE">
        <w:rPr>
          <w:rFonts w:cs="B Lotus" w:hint="cs"/>
          <w:rtl/>
          <w:lang w:bidi="ar-SY"/>
        </w:rPr>
        <w:t xml:space="preserve"> راست </w:t>
      </w:r>
      <w:r w:rsidR="00904E27">
        <w:rPr>
          <w:rFonts w:cs="B Lotus" w:hint="cs"/>
          <w:rtl/>
          <w:lang w:bidi="ar-SY"/>
        </w:rPr>
        <w:t>ک</w:t>
      </w:r>
      <w:r w:rsidRPr="001F7AFE">
        <w:rPr>
          <w:rFonts w:cs="B Lotus" w:hint="cs"/>
          <w:rtl/>
          <w:lang w:bidi="ar-SY"/>
        </w:rPr>
        <w:t>ه در دل و</w:t>
      </w:r>
      <w:r w:rsidR="00904E27">
        <w:rPr>
          <w:rFonts w:cs="B Lotus" w:hint="cs"/>
          <w:rtl/>
          <w:lang w:bidi="ar-SY"/>
        </w:rPr>
        <w:t>ی</w:t>
      </w:r>
      <w:r w:rsidRPr="001F7AFE">
        <w:rPr>
          <w:rFonts w:cs="B Lotus" w:hint="cs"/>
          <w:rtl/>
          <w:lang w:bidi="ar-SY"/>
        </w:rPr>
        <w:t xml:space="preserve"> ترس خدا باشد</w:t>
      </w:r>
      <w:r w:rsidR="00B95C1E">
        <w:rPr>
          <w:rFonts w:cs="B Lotus" w:hint="cs"/>
          <w:rtl/>
          <w:lang w:bidi="ar-SY"/>
        </w:rPr>
        <w:t>»،</w:t>
      </w:r>
      <w:r w:rsidRPr="001F7AFE">
        <w:rPr>
          <w:rFonts w:cs="B Lotus" w:hint="cs"/>
          <w:rtl/>
          <w:lang w:bidi="ar-SY"/>
        </w:rPr>
        <w:t xml:space="preserve"> و جا</w:t>
      </w:r>
      <w:r w:rsidR="00904E27">
        <w:rPr>
          <w:rFonts w:cs="B Lotus" w:hint="cs"/>
          <w:rtl/>
          <w:lang w:bidi="ar-SY"/>
        </w:rPr>
        <w:t>ی</w:t>
      </w:r>
      <w:r w:rsidRPr="001F7AFE">
        <w:rPr>
          <w:rFonts w:cs="B Lotus" w:hint="cs"/>
          <w:rtl/>
          <w:lang w:bidi="ar-SY"/>
        </w:rPr>
        <w:t xml:space="preserve"> د</w:t>
      </w:r>
      <w:r w:rsidR="00904E27">
        <w:rPr>
          <w:rFonts w:cs="B Lotus" w:hint="cs"/>
          <w:rtl/>
          <w:lang w:bidi="ar-SY"/>
        </w:rPr>
        <w:t>ی</w:t>
      </w:r>
      <w:r w:rsidRPr="001F7AFE">
        <w:rPr>
          <w:rFonts w:cs="B Lotus" w:hint="cs"/>
          <w:rtl/>
          <w:lang w:bidi="ar-SY"/>
        </w:rPr>
        <w:t>گر فرمود</w:t>
      </w:r>
      <w:r w:rsidR="00BF169C" w:rsidRPr="001F7AFE">
        <w:rPr>
          <w:rFonts w:cs="B Lotus" w:hint="cs"/>
          <w:rtl/>
          <w:lang w:bidi="ar-SY"/>
        </w:rPr>
        <w:t xml:space="preserve"> </w:t>
      </w:r>
      <w:r w:rsidR="00BF169C" w:rsidRPr="001F7AFE">
        <w:rPr>
          <w:rFonts w:ascii="Traditional Arabic" w:hAnsi="Traditional Arabic" w:cs="Traditional Arabic"/>
          <w:rtl/>
          <w:lang w:bidi="ar-SY"/>
        </w:rPr>
        <w:t>﴿</w:t>
      </w:r>
      <w:r w:rsidR="007568FA" w:rsidRPr="007568FA">
        <w:rPr>
          <w:rStyle w:val="Char2"/>
          <w:rtl/>
        </w:rPr>
        <w:t>وَلِمَنۡ خَافَ مَقَامَ رَبِّهِ</w:t>
      </w:r>
      <w:r w:rsidR="007568FA" w:rsidRPr="007568FA">
        <w:rPr>
          <w:rStyle w:val="Char2"/>
          <w:rFonts w:hint="cs"/>
          <w:rtl/>
        </w:rPr>
        <w:t>ۦ</w:t>
      </w:r>
      <w:r w:rsidR="007568FA" w:rsidRPr="007568FA">
        <w:rPr>
          <w:rStyle w:val="Char2"/>
          <w:rtl/>
        </w:rPr>
        <w:t xml:space="preserve"> جَنَّتَانِ</w:t>
      </w:r>
      <w:r w:rsidR="00BF169C" w:rsidRPr="001F7AFE">
        <w:rPr>
          <w:rFonts w:ascii="Traditional Arabic" w:hAnsi="Traditional Arabic" w:cs="Traditional Arabic"/>
          <w:rtl/>
          <w:lang w:bidi="ar-SY"/>
        </w:rPr>
        <w:t>﴾</w:t>
      </w:r>
      <w:r w:rsidRPr="001F7AFE">
        <w:rPr>
          <w:rFonts w:cs="B Lotus" w:hint="cs"/>
          <w:rtl/>
          <w:lang w:bidi="ar-SY"/>
        </w:rPr>
        <w:t xml:space="preserve"> </w:t>
      </w:r>
      <w:r w:rsidRPr="007568FA">
        <w:rPr>
          <w:rStyle w:val="Char3"/>
          <w:rFonts w:hint="cs"/>
          <w:rtl/>
        </w:rPr>
        <w:t>[الرحمن</w:t>
      </w:r>
      <w:r w:rsidR="00F94166">
        <w:rPr>
          <w:rStyle w:val="Char3"/>
          <w:rFonts w:hint="cs"/>
          <w:rtl/>
        </w:rPr>
        <w:t>:</w:t>
      </w:r>
      <w:r w:rsidRPr="007568FA">
        <w:rPr>
          <w:rStyle w:val="Char3"/>
          <w:rFonts w:hint="cs"/>
          <w:rtl/>
        </w:rPr>
        <w:t>46]</w:t>
      </w:r>
      <w:r w:rsidRPr="001F7AFE">
        <w:rPr>
          <w:rFonts w:cs="B Lotus" w:hint="cs"/>
          <w:rtl/>
          <w:lang w:bidi="ar-SY"/>
        </w:rPr>
        <w:t>. از آ</w:t>
      </w:r>
      <w:r w:rsidR="00904E27">
        <w:rPr>
          <w:rFonts w:cs="B Lotus" w:hint="cs"/>
          <w:rtl/>
          <w:lang w:bidi="ar-SY"/>
        </w:rPr>
        <w:t>ی</w:t>
      </w:r>
      <w:r w:rsidRPr="001F7AFE">
        <w:rPr>
          <w:rFonts w:cs="B Lotus" w:hint="cs"/>
          <w:rtl/>
          <w:lang w:bidi="ar-SY"/>
        </w:rPr>
        <w:t xml:space="preserve">ه اول معلوم شد </w:t>
      </w:r>
      <w:r w:rsidR="00904E27">
        <w:rPr>
          <w:rFonts w:cs="B Lotus" w:hint="cs"/>
          <w:rtl/>
          <w:lang w:bidi="ar-SY"/>
        </w:rPr>
        <w:t>ک</w:t>
      </w:r>
      <w:r w:rsidRPr="001F7AFE">
        <w:rPr>
          <w:rFonts w:cs="B Lotus" w:hint="cs"/>
          <w:rtl/>
          <w:lang w:bidi="ar-SY"/>
        </w:rPr>
        <w:t>ه جز عالم را ترس خدا</w:t>
      </w:r>
      <w:r w:rsidR="00904E27">
        <w:rPr>
          <w:rFonts w:cs="B Lotus" w:hint="cs"/>
          <w:rtl/>
          <w:lang w:bidi="ar-SY"/>
        </w:rPr>
        <w:t>ی</w:t>
      </w:r>
      <w:r w:rsidRPr="001F7AFE">
        <w:rPr>
          <w:rFonts w:cs="B Lotus" w:hint="cs"/>
          <w:rtl/>
          <w:lang w:bidi="ar-SY"/>
        </w:rPr>
        <w:t xml:space="preserve"> نباشد و از آ</w:t>
      </w:r>
      <w:r w:rsidR="00904E27">
        <w:rPr>
          <w:rFonts w:cs="B Lotus" w:hint="cs"/>
          <w:rtl/>
          <w:lang w:bidi="ar-SY"/>
        </w:rPr>
        <w:t>ی</w:t>
      </w:r>
      <w:r w:rsidRPr="001F7AFE">
        <w:rPr>
          <w:rFonts w:cs="B Lotus" w:hint="cs"/>
          <w:rtl/>
          <w:lang w:bidi="ar-SY"/>
        </w:rPr>
        <w:t xml:space="preserve">ه دوم معلوم شد </w:t>
      </w:r>
      <w:r w:rsidR="00904E27">
        <w:rPr>
          <w:rFonts w:cs="B Lotus" w:hint="cs"/>
          <w:rtl/>
          <w:lang w:bidi="ar-SY"/>
        </w:rPr>
        <w:t>ک</w:t>
      </w:r>
      <w:r w:rsidRPr="001F7AFE">
        <w:rPr>
          <w:rFonts w:cs="B Lotus" w:hint="cs"/>
          <w:rtl/>
          <w:lang w:bidi="ar-SY"/>
        </w:rPr>
        <w:t>ه جز ترسندگان را بهشت نبود</w:t>
      </w:r>
      <w:r w:rsidR="003240B3">
        <w:rPr>
          <w:rFonts w:cs="B Lotus" w:hint="cs"/>
          <w:rtl/>
          <w:lang w:bidi="ar-SY"/>
        </w:rPr>
        <w:t>؛</w:t>
      </w:r>
      <w:r w:rsidRPr="001F7AFE">
        <w:rPr>
          <w:rFonts w:cs="B Lotus" w:hint="cs"/>
          <w:rtl/>
          <w:lang w:bidi="ar-SY"/>
        </w:rPr>
        <w:t xml:space="preserve"> پس از هر دو آ</w:t>
      </w:r>
      <w:r w:rsidR="00904E27">
        <w:rPr>
          <w:rFonts w:cs="B Lotus" w:hint="cs"/>
          <w:rtl/>
          <w:lang w:bidi="ar-SY"/>
        </w:rPr>
        <w:t>ی</w:t>
      </w:r>
      <w:r w:rsidRPr="001F7AFE">
        <w:rPr>
          <w:rFonts w:cs="B Lotus" w:hint="cs"/>
          <w:rtl/>
          <w:lang w:bidi="ar-SY"/>
        </w:rPr>
        <w:t xml:space="preserve">ه لازم آمد </w:t>
      </w:r>
      <w:r w:rsidR="00904E27">
        <w:rPr>
          <w:rFonts w:cs="B Lotus" w:hint="cs"/>
          <w:rtl/>
          <w:lang w:bidi="ar-SY"/>
        </w:rPr>
        <w:t>ک</w:t>
      </w:r>
      <w:r w:rsidRPr="001F7AFE">
        <w:rPr>
          <w:rFonts w:cs="B Lotus" w:hint="cs"/>
          <w:rtl/>
          <w:lang w:bidi="ar-SY"/>
        </w:rPr>
        <w:t>ه جز علما را بهشت نبود.</w:t>
      </w:r>
    </w:p>
    <w:p w:rsidR="00586751" w:rsidRPr="001F7AFE" w:rsidRDefault="00586751" w:rsidP="0058792A">
      <w:pPr>
        <w:widowControl w:val="0"/>
        <w:ind w:firstLine="284"/>
        <w:jc w:val="lowKashida"/>
        <w:rPr>
          <w:rFonts w:cs="B Lotus"/>
          <w:rtl/>
          <w:lang w:bidi="ar-SY"/>
        </w:rPr>
      </w:pPr>
      <w:r w:rsidRPr="001F7AFE">
        <w:rPr>
          <w:rFonts w:cs="B Lotus"/>
          <w:rtl/>
          <w:lang w:bidi="ar-SY"/>
        </w:rPr>
        <w:t>و ب</w:t>
      </w:r>
      <w:r w:rsidR="00075D21">
        <w:rPr>
          <w:rFonts w:cs="B Lotus" w:hint="cs"/>
          <w:rtl/>
          <w:lang w:bidi="ar-SY"/>
        </w:rPr>
        <w:t xml:space="preserve">ه </w:t>
      </w:r>
      <w:r w:rsidRPr="001F7AFE">
        <w:rPr>
          <w:rFonts w:cs="B Lotus"/>
          <w:rtl/>
          <w:lang w:bidi="ar-SY"/>
        </w:rPr>
        <w:t>ا</w:t>
      </w:r>
      <w:r w:rsidR="00904E27">
        <w:rPr>
          <w:rFonts w:cs="B Lotus"/>
          <w:rtl/>
          <w:lang w:bidi="ar-SY"/>
        </w:rPr>
        <w:t>ی</w:t>
      </w:r>
      <w:r w:rsidRPr="001F7AFE">
        <w:rPr>
          <w:rFonts w:cs="B Lotus"/>
          <w:rtl/>
          <w:lang w:bidi="ar-SY"/>
        </w:rPr>
        <w:t>ن مضمون در اخبار هم وارد شده</w:t>
      </w:r>
      <w:r w:rsidRPr="001F7AFE">
        <w:rPr>
          <w:rFonts w:cs="B Lotus" w:hint="cs"/>
          <w:rtl/>
          <w:lang w:bidi="ar-SY"/>
        </w:rPr>
        <w:t>‌</w:t>
      </w:r>
      <w:r w:rsidR="00075D21">
        <w:rPr>
          <w:rFonts w:cs="B Lotus" w:hint="cs"/>
          <w:rtl/>
          <w:lang w:bidi="ar-SY"/>
        </w:rPr>
        <w:t xml:space="preserve"> </w:t>
      </w:r>
      <w:r w:rsidRPr="001F7AFE">
        <w:rPr>
          <w:rFonts w:cs="B Lotus"/>
          <w:rtl/>
          <w:lang w:bidi="ar-SY"/>
        </w:rPr>
        <w:t>است</w:t>
      </w:r>
      <w:r w:rsidR="00075D21">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از ختم</w:t>
      </w:r>
      <w:r w:rsidR="00904E27">
        <w:rPr>
          <w:rFonts w:cs="B Lotus"/>
          <w:rtl/>
          <w:lang w:bidi="ar-SY"/>
        </w:rPr>
        <w:t>ی</w:t>
      </w:r>
      <w:r w:rsidRPr="001F7AFE">
        <w:rPr>
          <w:rFonts w:cs="B Lotus"/>
          <w:rtl/>
          <w:lang w:bidi="ar-SY"/>
        </w:rPr>
        <w:t xml:space="preserve"> مرتبت </w:t>
      </w:r>
      <w:r w:rsidR="00695119" w:rsidRPr="001F7AFE">
        <w:rPr>
          <w:rFonts w:cs="CTraditional Arabic"/>
          <w:szCs w:val="30"/>
          <w:rtl/>
          <w:lang w:bidi="ar-SY"/>
        </w:rPr>
        <w:t>ص</w:t>
      </w:r>
      <w:r w:rsidRPr="001F7AFE">
        <w:rPr>
          <w:rFonts w:cs="B Lotus"/>
          <w:rtl/>
          <w:lang w:bidi="ar-SY"/>
        </w:rPr>
        <w:t xml:space="preserve"> روا</w:t>
      </w:r>
      <w:r w:rsidR="00904E27">
        <w:rPr>
          <w:rFonts w:cs="B Lotus"/>
          <w:rtl/>
          <w:lang w:bidi="ar-SY"/>
        </w:rPr>
        <w:t>ی</w:t>
      </w:r>
      <w:r w:rsidRPr="001F7AFE">
        <w:rPr>
          <w:rFonts w:cs="B Lotus"/>
          <w:rtl/>
          <w:lang w:bidi="ar-SY"/>
        </w:rPr>
        <w:t xml:space="preserve">ت است </w:t>
      </w:r>
      <w:r w:rsidR="00904E27">
        <w:rPr>
          <w:rFonts w:cs="B Lotus"/>
          <w:rtl/>
          <w:lang w:bidi="ar-SY"/>
        </w:rPr>
        <w:t>ک</w:t>
      </w:r>
      <w:r w:rsidRPr="001F7AFE">
        <w:rPr>
          <w:rFonts w:cs="B Lotus"/>
          <w:rtl/>
          <w:lang w:bidi="ar-SY"/>
        </w:rPr>
        <w:t>ه او از رب العزه روا</w:t>
      </w:r>
      <w:r w:rsidR="00904E27">
        <w:rPr>
          <w:rFonts w:cs="B Lotus"/>
          <w:rtl/>
          <w:lang w:bidi="ar-SY"/>
        </w:rPr>
        <w:t>ی</w:t>
      </w:r>
      <w:r w:rsidRPr="001F7AFE">
        <w:rPr>
          <w:rFonts w:cs="B Lotus"/>
          <w:rtl/>
          <w:lang w:bidi="ar-SY"/>
        </w:rPr>
        <w:t>ت 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 xml:space="preserve">ند </w:t>
      </w:r>
      <w:r w:rsidR="00904E27">
        <w:rPr>
          <w:rFonts w:cs="B Lotus"/>
          <w:rtl/>
          <w:lang w:bidi="ar-SY"/>
        </w:rPr>
        <w:t>ک</w:t>
      </w:r>
      <w:r w:rsidRPr="001F7AFE">
        <w:rPr>
          <w:rFonts w:cs="B Lotus"/>
          <w:rtl/>
          <w:lang w:bidi="ar-SY"/>
        </w:rPr>
        <w:t>ه فرمود</w:t>
      </w:r>
      <w:r w:rsidRPr="001F7AFE">
        <w:rPr>
          <w:rFonts w:cs="B Lotus" w:hint="cs"/>
          <w:rtl/>
          <w:lang w:bidi="ar-SY"/>
        </w:rPr>
        <w:t>:</w:t>
      </w:r>
      <w:r w:rsidRPr="001F7AFE">
        <w:rPr>
          <w:rFonts w:cs="B Lotus"/>
          <w:rtl/>
          <w:lang w:bidi="ar-SY"/>
        </w:rPr>
        <w:t xml:space="preserve"> </w:t>
      </w:r>
      <w:r w:rsidR="00075D21">
        <w:rPr>
          <w:rFonts w:ascii="Lotus Linotype" w:hAnsi="Lotus Linotype" w:cs="Lotus Linotype" w:hint="cs"/>
          <w:szCs w:val="27"/>
          <w:rtl/>
          <w:lang w:bidi="ar-SY"/>
        </w:rPr>
        <w:t>«</w:t>
      </w:r>
      <w:r w:rsidRPr="001F7AFE">
        <w:rPr>
          <w:rFonts w:ascii="Lotus Linotype" w:hAnsi="Lotus Linotype" w:cs="Lotus Linotype"/>
          <w:b/>
          <w:bCs/>
          <w:szCs w:val="27"/>
          <w:rtl/>
          <w:lang w:bidi="ar-SY"/>
        </w:rPr>
        <w:t>وعزَّتي وجلالي لا أجمعُ على عبدي خوفين و لا أجمعُ له أمنين؛ إذا أمنني في الدنيا أخفتُهُ يوم القيامة، و إذا خافني في الدنيا آمَنْتُهُ يوم القيامة</w:t>
      </w:r>
      <w:r w:rsidR="00075D21">
        <w:rPr>
          <w:rFonts w:ascii="Lotus Linotype" w:hAnsi="Lotus Linotype" w:cs="Lotus Linotype" w:hint="cs"/>
          <w:szCs w:val="27"/>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عن</w:t>
      </w:r>
      <w:r w:rsidR="00904E27">
        <w:rPr>
          <w:rFonts w:cs="B Lotus"/>
          <w:rtl/>
          <w:lang w:bidi="ar-SY"/>
        </w:rPr>
        <w:t>ی</w:t>
      </w:r>
      <w:r w:rsidR="003240B3">
        <w:rPr>
          <w:rFonts w:cs="B Lotus" w:hint="cs"/>
          <w:rtl/>
          <w:lang w:bidi="ar-SY"/>
        </w:rPr>
        <w:t>:</w:t>
      </w:r>
      <w:r w:rsidRPr="001F7AFE">
        <w:rPr>
          <w:rFonts w:cs="B Lotus"/>
          <w:rtl/>
          <w:lang w:bidi="ar-SY"/>
        </w:rPr>
        <w:t xml:space="preserve"> </w:t>
      </w:r>
      <w:r w:rsidR="003240B3">
        <w:rPr>
          <w:rFonts w:cs="B Lotus" w:hint="cs"/>
          <w:rtl/>
          <w:lang w:bidi="ar-SY"/>
        </w:rPr>
        <w:t>«</w:t>
      </w:r>
      <w:r w:rsidRPr="001F7AFE">
        <w:rPr>
          <w:rFonts w:cs="B Lotus"/>
          <w:rtl/>
          <w:lang w:bidi="ar-SY"/>
        </w:rPr>
        <w:t>ب</w:t>
      </w:r>
      <w:r w:rsidR="003240B3">
        <w:rPr>
          <w:rFonts w:cs="B Lotus" w:hint="cs"/>
          <w:rtl/>
          <w:lang w:bidi="ar-SY"/>
        </w:rPr>
        <w:t xml:space="preserve">ه </w:t>
      </w:r>
      <w:r w:rsidRPr="001F7AFE">
        <w:rPr>
          <w:rFonts w:cs="B Lotus"/>
          <w:rtl/>
          <w:lang w:bidi="ar-SY"/>
        </w:rPr>
        <w:t xml:space="preserve">عزت و جلالم </w:t>
      </w:r>
      <w:r w:rsidR="00904E27">
        <w:rPr>
          <w:rFonts w:cs="B Lotus"/>
          <w:rtl/>
          <w:lang w:bidi="ar-SY"/>
        </w:rPr>
        <w:t>ک</w:t>
      </w:r>
      <w:r w:rsidRPr="001F7AFE">
        <w:rPr>
          <w:rFonts w:cs="B Lotus"/>
          <w:rtl/>
          <w:lang w:bidi="ar-SY"/>
        </w:rPr>
        <w:t>ه دو ترس بر</w:t>
      </w:r>
      <w:r w:rsidRPr="001F7AFE">
        <w:rPr>
          <w:rFonts w:cs="B Lotus" w:hint="cs"/>
          <w:rtl/>
          <w:lang w:bidi="ar-SY"/>
        </w:rPr>
        <w:t xml:space="preserve"> </w:t>
      </w:r>
      <w:r w:rsidR="00904E27">
        <w:rPr>
          <w:rFonts w:cs="B Lotus" w:hint="cs"/>
          <w:rtl/>
          <w:lang w:bidi="ar-SY"/>
        </w:rPr>
        <w:t>ی</w:t>
      </w:r>
      <w:r w:rsidR="00904E27">
        <w:rPr>
          <w:rFonts w:cs="B Lotus"/>
          <w:rtl/>
          <w:lang w:bidi="ar-SY"/>
        </w:rPr>
        <w:t>ک</w:t>
      </w:r>
      <w:r w:rsidRPr="001F7AFE">
        <w:rPr>
          <w:rFonts w:cs="B Lotus"/>
          <w:rtl/>
          <w:lang w:bidi="ar-SY"/>
        </w:rPr>
        <w:t xml:space="preserve"> بنده جمع نم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نم</w:t>
      </w:r>
      <w:r w:rsidR="003240B3" w:rsidRPr="001F7AFE">
        <w:rPr>
          <w:rFonts w:cs="B Lotus" w:hint="cs"/>
          <w:rtl/>
          <w:lang w:bidi="ar-SY"/>
        </w:rPr>
        <w:t>،</w:t>
      </w:r>
      <w:r w:rsidRPr="001F7AFE">
        <w:rPr>
          <w:rFonts w:cs="B Lotus"/>
          <w:rtl/>
          <w:lang w:bidi="ar-SY"/>
        </w:rPr>
        <w:t xml:space="preserve"> و همچن</w:t>
      </w:r>
      <w:r w:rsidR="00904E27">
        <w:rPr>
          <w:rFonts w:cs="B Lotus"/>
          <w:rtl/>
          <w:lang w:bidi="ar-SY"/>
        </w:rPr>
        <w:t>ی</w:t>
      </w:r>
      <w:r w:rsidRPr="001F7AFE">
        <w:rPr>
          <w:rFonts w:cs="B Lotus"/>
          <w:rtl/>
          <w:lang w:bidi="ar-SY"/>
        </w:rPr>
        <w:t>ن دو امن اگر ا</w:t>
      </w:r>
      <w:r w:rsidR="00904E27">
        <w:rPr>
          <w:rFonts w:cs="B Lotus"/>
          <w:rtl/>
          <w:lang w:bidi="ar-SY"/>
        </w:rPr>
        <w:t>ی</w:t>
      </w:r>
      <w:r w:rsidRPr="001F7AFE">
        <w:rPr>
          <w:rFonts w:cs="B Lotus"/>
          <w:rtl/>
          <w:lang w:bidi="ar-SY"/>
        </w:rPr>
        <w:t>من باشد</w:t>
      </w:r>
      <w:r w:rsidR="003240B3" w:rsidRPr="001F7AFE">
        <w:rPr>
          <w:rFonts w:cs="B Lotus" w:hint="cs"/>
          <w:rtl/>
          <w:lang w:bidi="ar-SY"/>
        </w:rPr>
        <w:t>،</w:t>
      </w:r>
      <w:r w:rsidRPr="001F7AFE">
        <w:rPr>
          <w:rFonts w:cs="B Lotus"/>
          <w:rtl/>
          <w:lang w:bidi="ar-SY"/>
        </w:rPr>
        <w:t xml:space="preserve"> از من در دن</w:t>
      </w:r>
      <w:r w:rsidR="00904E27">
        <w:rPr>
          <w:rFonts w:cs="B Lotus"/>
          <w:rtl/>
          <w:lang w:bidi="ar-SY"/>
        </w:rPr>
        <w:t>ی</w:t>
      </w:r>
      <w:r w:rsidRPr="001F7AFE">
        <w:rPr>
          <w:rFonts w:cs="B Lotus"/>
          <w:rtl/>
          <w:lang w:bidi="ar-SY"/>
        </w:rPr>
        <w:t>ا او را در ق</w:t>
      </w:r>
      <w:r w:rsidR="00904E27">
        <w:rPr>
          <w:rFonts w:cs="B Lotus"/>
          <w:rtl/>
          <w:lang w:bidi="ar-SY"/>
        </w:rPr>
        <w:t>ی</w:t>
      </w:r>
      <w:r w:rsidRPr="001F7AFE">
        <w:rPr>
          <w:rFonts w:cs="B Lotus"/>
          <w:rtl/>
          <w:lang w:bidi="ar-SY"/>
        </w:rPr>
        <w:t>امت م</w:t>
      </w:r>
      <w:r w:rsidR="00904E27">
        <w:rPr>
          <w:rFonts w:cs="B Lotus"/>
          <w:rtl/>
          <w:lang w:bidi="ar-SY"/>
        </w:rPr>
        <w:t>ی</w:t>
      </w:r>
      <w:r w:rsidRPr="001F7AFE">
        <w:rPr>
          <w:rFonts w:cs="B Lotus" w:hint="cs"/>
          <w:rtl/>
          <w:lang w:bidi="ar-SY"/>
        </w:rPr>
        <w:t>‌</w:t>
      </w:r>
      <w:r w:rsidRPr="001F7AFE">
        <w:rPr>
          <w:rFonts w:cs="B Lotus"/>
          <w:rtl/>
          <w:lang w:bidi="ar-SY"/>
        </w:rPr>
        <w:t>ترسانم</w:t>
      </w:r>
      <w:r w:rsidR="003240B3" w:rsidRPr="001F7AFE">
        <w:rPr>
          <w:rFonts w:cs="B Lotus" w:hint="cs"/>
          <w:rtl/>
          <w:lang w:bidi="ar-SY"/>
        </w:rPr>
        <w:t>،</w:t>
      </w:r>
      <w:r w:rsidRPr="001F7AFE">
        <w:rPr>
          <w:rFonts w:cs="B Lotus"/>
          <w:rtl/>
          <w:lang w:bidi="ar-SY"/>
        </w:rPr>
        <w:t xml:space="preserve"> و اگر از من ترسان باشد</w:t>
      </w:r>
      <w:r w:rsidR="003240B3" w:rsidRPr="001F7AFE">
        <w:rPr>
          <w:rFonts w:cs="B Lotus" w:hint="cs"/>
          <w:rtl/>
          <w:lang w:bidi="ar-SY"/>
        </w:rPr>
        <w:t>،</w:t>
      </w:r>
      <w:r w:rsidRPr="001F7AFE">
        <w:rPr>
          <w:rFonts w:cs="B Lotus"/>
          <w:rtl/>
          <w:lang w:bidi="ar-SY"/>
        </w:rPr>
        <w:t xml:space="preserve"> در دن</w:t>
      </w:r>
      <w:r w:rsidR="00904E27">
        <w:rPr>
          <w:rFonts w:cs="B Lotus"/>
          <w:rtl/>
          <w:lang w:bidi="ar-SY"/>
        </w:rPr>
        <w:t>ی</w:t>
      </w:r>
      <w:r w:rsidRPr="001F7AFE">
        <w:rPr>
          <w:rFonts w:cs="B Lotus"/>
          <w:rtl/>
          <w:lang w:bidi="ar-SY"/>
        </w:rPr>
        <w:t>ا او را در ق</w:t>
      </w:r>
      <w:r w:rsidR="00904E27">
        <w:rPr>
          <w:rFonts w:cs="B Lotus"/>
          <w:rtl/>
          <w:lang w:bidi="ar-SY"/>
        </w:rPr>
        <w:t>ی</w:t>
      </w:r>
      <w:r w:rsidRPr="001F7AFE">
        <w:rPr>
          <w:rFonts w:cs="B Lotus"/>
          <w:rtl/>
          <w:lang w:bidi="ar-SY"/>
        </w:rPr>
        <w:t>امت ا</w:t>
      </w:r>
      <w:r w:rsidR="00904E27">
        <w:rPr>
          <w:rFonts w:cs="B Lotus"/>
          <w:rtl/>
          <w:lang w:bidi="ar-SY"/>
        </w:rPr>
        <w:t>ی</w:t>
      </w:r>
      <w:r w:rsidRPr="001F7AFE">
        <w:rPr>
          <w:rFonts w:cs="B Lotus"/>
          <w:rtl/>
          <w:lang w:bidi="ar-SY"/>
        </w:rPr>
        <w:t>من 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نم</w:t>
      </w:r>
      <w:r w:rsidR="003240B3">
        <w:rPr>
          <w:rFonts w:cs="B Lotus" w:hint="cs"/>
          <w:rtl/>
          <w:lang w:bidi="ar-SY"/>
        </w:rPr>
        <w:t>؛</w:t>
      </w:r>
    </w:p>
    <w:p w:rsidR="00586751" w:rsidRPr="007568FA"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2-</w:t>
      </w:r>
      <w:r w:rsidR="007B0507" w:rsidRPr="001F7AFE">
        <w:rPr>
          <w:rFonts w:cs="B Lotus" w:hint="cs"/>
          <w:rtl/>
          <w:lang w:bidi="ar-SY"/>
        </w:rPr>
        <w:t xml:space="preserve"> </w:t>
      </w:r>
      <w:r w:rsidR="007B0507" w:rsidRPr="001F7AFE">
        <w:rPr>
          <w:rFonts w:ascii="Traditional Arabic" w:hAnsi="Traditional Arabic" w:cs="Traditional Arabic"/>
          <w:rtl/>
          <w:lang w:bidi="ar-SY"/>
        </w:rPr>
        <w:t>﴿</w:t>
      </w:r>
      <w:r w:rsidR="007568FA" w:rsidRPr="007568FA">
        <w:rPr>
          <w:rStyle w:val="Char2"/>
          <w:rFonts w:hint="cs"/>
          <w:rtl/>
        </w:rPr>
        <w:t>ٱ</w:t>
      </w:r>
      <w:r w:rsidR="007568FA" w:rsidRPr="007568FA">
        <w:rPr>
          <w:rStyle w:val="Char2"/>
          <w:rFonts w:hint="eastAsia"/>
          <w:rtl/>
        </w:rPr>
        <w:t>قۡرَأۡ</w:t>
      </w:r>
      <w:r w:rsidR="007568FA" w:rsidRPr="007568FA">
        <w:rPr>
          <w:rStyle w:val="Char2"/>
          <w:rtl/>
        </w:rPr>
        <w:t xml:space="preserve"> بِ</w:t>
      </w:r>
      <w:r w:rsidR="007568FA" w:rsidRPr="007568FA">
        <w:rPr>
          <w:rStyle w:val="Char2"/>
          <w:rFonts w:hint="cs"/>
          <w:rtl/>
        </w:rPr>
        <w:t>ٱ</w:t>
      </w:r>
      <w:r w:rsidR="007568FA" w:rsidRPr="007568FA">
        <w:rPr>
          <w:rStyle w:val="Char2"/>
          <w:rFonts w:hint="eastAsia"/>
          <w:rtl/>
        </w:rPr>
        <w:t>سۡمِ</w:t>
      </w:r>
      <w:r w:rsidR="007568FA" w:rsidRPr="007568FA">
        <w:rPr>
          <w:rStyle w:val="Char2"/>
          <w:rtl/>
        </w:rPr>
        <w:t xml:space="preserve"> رَبِّكَ </w:t>
      </w:r>
      <w:r w:rsidR="007568FA" w:rsidRPr="007568FA">
        <w:rPr>
          <w:rStyle w:val="Char2"/>
          <w:rFonts w:hint="cs"/>
          <w:rtl/>
        </w:rPr>
        <w:t>ٱ</w:t>
      </w:r>
      <w:r w:rsidR="007568FA" w:rsidRPr="007568FA">
        <w:rPr>
          <w:rStyle w:val="Char2"/>
          <w:rFonts w:hint="eastAsia"/>
          <w:rtl/>
        </w:rPr>
        <w:t>لَّذِي</w:t>
      </w:r>
      <w:r w:rsidR="007568FA" w:rsidRPr="007568FA">
        <w:rPr>
          <w:rStyle w:val="Char2"/>
          <w:rtl/>
        </w:rPr>
        <w:t xml:space="preserve"> خَلَقَ ١  خَلَقَ </w:t>
      </w:r>
      <w:r w:rsidR="007568FA" w:rsidRPr="007568FA">
        <w:rPr>
          <w:rStyle w:val="Char2"/>
          <w:rFonts w:hint="cs"/>
          <w:rtl/>
        </w:rPr>
        <w:t>ٱ</w:t>
      </w:r>
      <w:r w:rsidR="007568FA" w:rsidRPr="007568FA">
        <w:rPr>
          <w:rStyle w:val="Char2"/>
          <w:rFonts w:hint="eastAsia"/>
          <w:rtl/>
        </w:rPr>
        <w:t>لۡإِنسَٰنَ</w:t>
      </w:r>
      <w:r w:rsidR="007568FA" w:rsidRPr="007568FA">
        <w:rPr>
          <w:rStyle w:val="Char2"/>
          <w:rtl/>
        </w:rPr>
        <w:t xml:space="preserve"> مِنۡ عَلَقٍ ٢  </w:t>
      </w:r>
      <w:r w:rsidR="007568FA" w:rsidRPr="007568FA">
        <w:rPr>
          <w:rStyle w:val="Char2"/>
          <w:rFonts w:hint="cs"/>
          <w:rtl/>
        </w:rPr>
        <w:t>ٱ</w:t>
      </w:r>
      <w:r w:rsidR="007568FA" w:rsidRPr="007568FA">
        <w:rPr>
          <w:rStyle w:val="Char2"/>
          <w:rFonts w:hint="eastAsia"/>
          <w:rtl/>
        </w:rPr>
        <w:t>قۡرَأۡ</w:t>
      </w:r>
      <w:r w:rsidR="007568FA" w:rsidRPr="007568FA">
        <w:rPr>
          <w:rStyle w:val="Char2"/>
          <w:rtl/>
        </w:rPr>
        <w:t xml:space="preserve"> وَرَبُّكَ </w:t>
      </w:r>
      <w:r w:rsidR="007568FA" w:rsidRPr="007568FA">
        <w:rPr>
          <w:rStyle w:val="Char2"/>
          <w:rFonts w:hint="cs"/>
          <w:rtl/>
        </w:rPr>
        <w:t>ٱ</w:t>
      </w:r>
      <w:r w:rsidR="007568FA" w:rsidRPr="007568FA">
        <w:rPr>
          <w:rStyle w:val="Char2"/>
          <w:rFonts w:hint="eastAsia"/>
          <w:rtl/>
        </w:rPr>
        <w:t>لۡأَكۡرَمُ</w:t>
      </w:r>
      <w:r w:rsidR="007568FA" w:rsidRPr="007568FA">
        <w:rPr>
          <w:rStyle w:val="Char2"/>
          <w:rtl/>
        </w:rPr>
        <w:t xml:space="preserve"> ٣  </w:t>
      </w:r>
      <w:r w:rsidR="007568FA" w:rsidRPr="007568FA">
        <w:rPr>
          <w:rStyle w:val="Char2"/>
          <w:rFonts w:hint="cs"/>
          <w:rtl/>
        </w:rPr>
        <w:t>ٱ</w:t>
      </w:r>
      <w:r w:rsidR="007568FA" w:rsidRPr="007568FA">
        <w:rPr>
          <w:rStyle w:val="Char2"/>
          <w:rFonts w:hint="eastAsia"/>
          <w:rtl/>
        </w:rPr>
        <w:t>لَّذِي</w:t>
      </w:r>
      <w:r w:rsidR="007568FA" w:rsidRPr="007568FA">
        <w:rPr>
          <w:rStyle w:val="Char2"/>
          <w:rtl/>
        </w:rPr>
        <w:t xml:space="preserve"> عَلَّمَ بِ</w:t>
      </w:r>
      <w:r w:rsidR="007568FA" w:rsidRPr="007568FA">
        <w:rPr>
          <w:rStyle w:val="Char2"/>
          <w:rFonts w:hint="cs"/>
          <w:rtl/>
        </w:rPr>
        <w:t>ٱ</w:t>
      </w:r>
      <w:r w:rsidR="007568FA" w:rsidRPr="007568FA">
        <w:rPr>
          <w:rStyle w:val="Char2"/>
          <w:rFonts w:hint="eastAsia"/>
          <w:rtl/>
        </w:rPr>
        <w:t>لۡقَلَمِ</w:t>
      </w:r>
      <w:r w:rsidR="007568FA" w:rsidRPr="007568FA">
        <w:rPr>
          <w:rStyle w:val="Char2"/>
          <w:rtl/>
        </w:rPr>
        <w:t xml:space="preserve"> ٤ </w:t>
      </w:r>
      <w:r w:rsidR="007568FA" w:rsidRPr="007568FA">
        <w:rPr>
          <w:rStyle w:val="Char2"/>
          <w:rFonts w:hint="eastAsia"/>
          <w:rtl/>
        </w:rPr>
        <w:t>عَلَّمَ</w:t>
      </w:r>
      <w:r w:rsidR="007568FA" w:rsidRPr="007568FA">
        <w:rPr>
          <w:rStyle w:val="Char2"/>
          <w:rtl/>
        </w:rPr>
        <w:t xml:space="preserve"> </w:t>
      </w:r>
      <w:r w:rsidR="007568FA" w:rsidRPr="007568FA">
        <w:rPr>
          <w:rStyle w:val="Char2"/>
          <w:rFonts w:hint="cs"/>
          <w:rtl/>
        </w:rPr>
        <w:t>ٱ</w:t>
      </w:r>
      <w:r w:rsidR="007568FA" w:rsidRPr="007568FA">
        <w:rPr>
          <w:rStyle w:val="Char2"/>
          <w:rFonts w:hint="eastAsia"/>
          <w:rtl/>
        </w:rPr>
        <w:t>لۡإِنسَٰنَ</w:t>
      </w:r>
      <w:r w:rsidR="007568FA" w:rsidRPr="007568FA">
        <w:rPr>
          <w:rStyle w:val="Char2"/>
          <w:rtl/>
        </w:rPr>
        <w:t xml:space="preserve"> مَا لَمۡ يَعۡلَمۡ</w:t>
      </w:r>
      <w:r w:rsidR="007B0507" w:rsidRPr="001F7AFE">
        <w:rPr>
          <w:rFonts w:ascii="Traditional Arabic" w:hAnsi="Traditional Arabic" w:cs="Traditional Arabic"/>
          <w:rtl/>
          <w:lang w:bidi="ar-SY"/>
        </w:rPr>
        <w:t>﴾</w:t>
      </w:r>
      <w:r w:rsidRPr="001F7AFE">
        <w:rPr>
          <w:rFonts w:cs="B Lotus"/>
          <w:rtl/>
          <w:lang w:bidi="ar-SY"/>
        </w:rPr>
        <w:t xml:space="preserve"> </w:t>
      </w:r>
      <w:r w:rsidRPr="007568FA">
        <w:rPr>
          <w:rStyle w:val="Char3"/>
          <w:rFonts w:hint="cs"/>
          <w:rtl/>
        </w:rPr>
        <w:t>[العلق</w:t>
      </w:r>
      <w:r w:rsidR="00F94166">
        <w:rPr>
          <w:rStyle w:val="Char3"/>
          <w:rFonts w:hint="cs"/>
          <w:rtl/>
        </w:rPr>
        <w:t>:</w:t>
      </w:r>
      <w:r w:rsidRPr="007568FA">
        <w:rPr>
          <w:rStyle w:val="Char3"/>
          <w:rFonts w:hint="cs"/>
          <w:rtl/>
        </w:rPr>
        <w:t>1</w:t>
      </w:r>
      <w:r w:rsidR="003240B3">
        <w:rPr>
          <w:rStyle w:val="Char3"/>
          <w:rFonts w:hint="cs"/>
          <w:rtl/>
        </w:rPr>
        <w:t xml:space="preserve"> تا </w:t>
      </w:r>
      <w:r w:rsidRPr="007568FA">
        <w:rPr>
          <w:rStyle w:val="Char3"/>
          <w:rFonts w:hint="cs"/>
          <w:rtl/>
        </w:rPr>
        <w:t>5]</w:t>
      </w:r>
      <w:r w:rsidRPr="001F7AFE">
        <w:rPr>
          <w:rFonts w:cs="B Lotus" w:hint="cs"/>
          <w:rtl/>
          <w:lang w:bidi="ar-SY"/>
        </w:rPr>
        <w:t>. ا</w:t>
      </w:r>
      <w:r w:rsidR="00904E27">
        <w:rPr>
          <w:rFonts w:cs="B Lotus" w:hint="cs"/>
          <w:rtl/>
          <w:lang w:bidi="ar-SY"/>
        </w:rPr>
        <w:t>ی</w:t>
      </w:r>
      <w:r w:rsidRPr="001F7AFE">
        <w:rPr>
          <w:rFonts w:cs="B Lotus" w:hint="cs"/>
          <w:rtl/>
          <w:lang w:bidi="ar-SY"/>
        </w:rPr>
        <w:t>ن آ</w:t>
      </w:r>
      <w:r w:rsidR="00904E27">
        <w:rPr>
          <w:rFonts w:cs="B Lotus" w:hint="cs"/>
          <w:rtl/>
          <w:lang w:bidi="ar-SY"/>
        </w:rPr>
        <w:t>ی</w:t>
      </w:r>
      <w:r w:rsidRPr="001F7AFE">
        <w:rPr>
          <w:rFonts w:cs="B Lotus" w:hint="cs"/>
          <w:rtl/>
          <w:lang w:bidi="ar-SY"/>
        </w:rPr>
        <w:t>ه مبار</w:t>
      </w:r>
      <w:r w:rsidR="00904E27">
        <w:rPr>
          <w:rFonts w:cs="B Lotus" w:hint="cs"/>
          <w:rtl/>
          <w:lang w:bidi="ar-SY"/>
        </w:rPr>
        <w:t>ک</w:t>
      </w:r>
      <w:r w:rsidRPr="001F7AFE">
        <w:rPr>
          <w:rFonts w:cs="B Lotus" w:hint="cs"/>
          <w:rtl/>
          <w:lang w:bidi="ar-SY"/>
        </w:rPr>
        <w:t>ه اول آ</w:t>
      </w:r>
      <w:r w:rsidR="00904E27">
        <w:rPr>
          <w:rFonts w:cs="B Lotus" w:hint="cs"/>
          <w:rtl/>
          <w:lang w:bidi="ar-SY"/>
        </w:rPr>
        <w:t>ی</w:t>
      </w:r>
      <w:r w:rsidRPr="001F7AFE">
        <w:rPr>
          <w:rFonts w:cs="B Lotus" w:hint="cs"/>
          <w:rtl/>
          <w:lang w:bidi="ar-SY"/>
        </w:rPr>
        <w:t>ه‌ا</w:t>
      </w:r>
      <w:r w:rsidR="00904E27">
        <w:rPr>
          <w:rFonts w:cs="B Lotus" w:hint="cs"/>
          <w:rtl/>
          <w:lang w:bidi="ar-SY"/>
        </w:rPr>
        <w:t>ی</w:t>
      </w:r>
      <w:r w:rsidR="003240B3">
        <w:rPr>
          <w:rFonts w:cs="B Lotus" w:hint="cs"/>
          <w:rtl/>
          <w:lang w:bidi="ar-SY"/>
        </w:rPr>
        <w:t xml:space="preserve"> ا</w:t>
      </w:r>
      <w:r w:rsidRPr="001F7AFE">
        <w:rPr>
          <w:rFonts w:cs="B Lotus" w:hint="cs"/>
          <w:rtl/>
          <w:lang w:bidi="ar-SY"/>
        </w:rPr>
        <w:t xml:space="preserve">ست </w:t>
      </w:r>
      <w:r w:rsidR="00904E27">
        <w:rPr>
          <w:rFonts w:cs="B Lotus" w:hint="cs"/>
          <w:rtl/>
          <w:lang w:bidi="ar-SY"/>
        </w:rPr>
        <w:t>ک</w:t>
      </w:r>
      <w:r w:rsidRPr="001F7AFE">
        <w:rPr>
          <w:rFonts w:cs="B Lotus" w:hint="cs"/>
          <w:rtl/>
          <w:lang w:bidi="ar-SY"/>
        </w:rPr>
        <w:t>ه بر رسول ا</w:t>
      </w:r>
      <w:r w:rsidR="00904E27">
        <w:rPr>
          <w:rFonts w:cs="B Lotus" w:hint="cs"/>
          <w:rtl/>
          <w:lang w:bidi="ar-SY"/>
        </w:rPr>
        <w:t>ک</w:t>
      </w:r>
      <w:r w:rsidRPr="001F7AFE">
        <w:rPr>
          <w:rFonts w:cs="B Lotus" w:hint="cs"/>
          <w:rtl/>
          <w:lang w:bidi="ar-SY"/>
        </w:rPr>
        <w:t>رم نازل شد</w:t>
      </w:r>
      <w:r w:rsidR="003240B3">
        <w:rPr>
          <w:rFonts w:cs="B Lotus" w:hint="cs"/>
          <w:rtl/>
          <w:lang w:bidi="ar-SY"/>
        </w:rPr>
        <w:t>؛</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003240B3">
        <w:rPr>
          <w:rFonts w:cs="B Lotus" w:hint="cs"/>
          <w:rtl/>
          <w:lang w:bidi="ar-SY"/>
        </w:rPr>
        <w:t>:</w:t>
      </w:r>
      <w:r w:rsidRPr="001F7AFE">
        <w:rPr>
          <w:rFonts w:cs="B Lotus" w:hint="cs"/>
          <w:rtl/>
          <w:lang w:bidi="ar-SY"/>
        </w:rPr>
        <w:t xml:space="preserve"> </w:t>
      </w:r>
      <w:r w:rsidR="003240B3">
        <w:rPr>
          <w:rFonts w:cs="B Lotus" w:hint="cs"/>
          <w:rtl/>
          <w:lang w:bidi="ar-SY"/>
        </w:rPr>
        <w:t>«</w:t>
      </w:r>
      <w:r w:rsidRPr="001F7AFE">
        <w:rPr>
          <w:rFonts w:cs="B Lotus" w:hint="cs"/>
          <w:rtl/>
          <w:lang w:bidi="ar-SY"/>
        </w:rPr>
        <w:t>بخوان ب</w:t>
      </w:r>
      <w:r w:rsidR="003240B3">
        <w:rPr>
          <w:rFonts w:cs="B Lotus" w:hint="cs"/>
          <w:rtl/>
          <w:lang w:bidi="ar-SY"/>
        </w:rPr>
        <w:t xml:space="preserve">ه </w:t>
      </w:r>
      <w:r w:rsidRPr="001F7AFE">
        <w:rPr>
          <w:rFonts w:cs="B Lotus" w:hint="cs"/>
          <w:rtl/>
          <w:lang w:bidi="ar-SY"/>
        </w:rPr>
        <w:t xml:space="preserve">نام آن </w:t>
      </w:r>
      <w:r w:rsidR="00904E27">
        <w:rPr>
          <w:rFonts w:cs="B Lotus" w:hint="cs"/>
          <w:rtl/>
          <w:lang w:bidi="ar-SY"/>
        </w:rPr>
        <w:t>ک</w:t>
      </w:r>
      <w:r w:rsidRPr="001F7AFE">
        <w:rPr>
          <w:rFonts w:cs="B Lotus" w:hint="cs"/>
          <w:rtl/>
          <w:lang w:bidi="ar-SY"/>
        </w:rPr>
        <w:t xml:space="preserve">س </w:t>
      </w:r>
      <w:r w:rsidR="00904E27">
        <w:rPr>
          <w:rFonts w:cs="B Lotus" w:hint="cs"/>
          <w:rtl/>
          <w:lang w:bidi="ar-SY"/>
        </w:rPr>
        <w:t>ک</w:t>
      </w:r>
      <w:r w:rsidRPr="001F7AFE">
        <w:rPr>
          <w:rFonts w:cs="B Lotus" w:hint="cs"/>
          <w:rtl/>
          <w:lang w:bidi="ar-SY"/>
        </w:rPr>
        <w:t>ه از خون بسته انسان را آفر</w:t>
      </w:r>
      <w:r w:rsidR="00904E27">
        <w:rPr>
          <w:rFonts w:cs="B Lotus" w:hint="cs"/>
          <w:rtl/>
          <w:lang w:bidi="ar-SY"/>
        </w:rPr>
        <w:t>ی</w:t>
      </w:r>
      <w:r w:rsidRPr="001F7AFE">
        <w:rPr>
          <w:rFonts w:cs="B Lotus" w:hint="cs"/>
          <w:rtl/>
          <w:lang w:bidi="ar-SY"/>
        </w:rPr>
        <w:t>د</w:t>
      </w:r>
      <w:r w:rsidR="003240B3" w:rsidRPr="001F7AFE">
        <w:rPr>
          <w:rFonts w:cs="B Lotus" w:hint="cs"/>
          <w:rtl/>
          <w:lang w:bidi="ar-SY"/>
        </w:rPr>
        <w:t>،</w:t>
      </w:r>
      <w:r w:rsidRPr="001F7AFE">
        <w:rPr>
          <w:rFonts w:cs="B Lotus" w:hint="cs"/>
          <w:rtl/>
          <w:lang w:bidi="ar-SY"/>
        </w:rPr>
        <w:t xml:space="preserve"> و پروردگار تو آن</w:t>
      </w:r>
      <w:r w:rsidR="003240B3">
        <w:rPr>
          <w:rFonts w:cs="B Lotus" w:hint="cs"/>
          <w:rtl/>
          <w:lang w:bidi="ar-SY"/>
        </w:rPr>
        <w:t xml:space="preserve"> ا</w:t>
      </w:r>
      <w:r w:rsidRPr="001F7AFE">
        <w:rPr>
          <w:rFonts w:cs="B Lotus" w:hint="cs"/>
          <w:rtl/>
          <w:lang w:bidi="ar-SY"/>
        </w:rPr>
        <w:t xml:space="preserve">ست </w:t>
      </w:r>
      <w:r w:rsidR="00904E27">
        <w:rPr>
          <w:rFonts w:cs="B Lotus" w:hint="cs"/>
          <w:rtl/>
          <w:lang w:bidi="ar-SY"/>
        </w:rPr>
        <w:t>ک</w:t>
      </w:r>
      <w:r w:rsidRPr="001F7AFE">
        <w:rPr>
          <w:rFonts w:cs="B Lotus" w:hint="cs"/>
          <w:rtl/>
          <w:lang w:bidi="ar-SY"/>
        </w:rPr>
        <w:t>ه آدم</w:t>
      </w:r>
      <w:r w:rsidR="00904E27">
        <w:rPr>
          <w:rFonts w:cs="B Lotus" w:hint="cs"/>
          <w:rtl/>
          <w:lang w:bidi="ar-SY"/>
        </w:rPr>
        <w:t>ی</w:t>
      </w:r>
      <w:r w:rsidRPr="001F7AFE">
        <w:rPr>
          <w:rFonts w:cs="B Lotus" w:hint="cs"/>
          <w:rtl/>
          <w:lang w:bidi="ar-SY"/>
        </w:rPr>
        <w:t xml:space="preserve"> را عالم و دانا نمود</w:t>
      </w:r>
      <w:r w:rsidR="003240B3">
        <w:rPr>
          <w:rFonts w:cs="B Lotus" w:hint="cs"/>
          <w:rtl/>
          <w:lang w:bidi="ar-SY"/>
        </w:rPr>
        <w:t>»</w:t>
      </w:r>
      <w:r w:rsidRPr="001F7AFE">
        <w:rPr>
          <w:rFonts w:cs="B Lotus" w:hint="cs"/>
          <w:rtl/>
          <w:lang w:bidi="ar-SY"/>
        </w:rPr>
        <w:t>. در ذ</w:t>
      </w:r>
      <w:r w:rsidR="00904E27">
        <w:rPr>
          <w:rFonts w:cs="B Lotus" w:hint="cs"/>
          <w:rtl/>
          <w:lang w:bidi="ar-SY"/>
        </w:rPr>
        <w:t>ک</w:t>
      </w:r>
      <w:r w:rsidRPr="001F7AFE">
        <w:rPr>
          <w:rFonts w:cs="B Lotus" w:hint="cs"/>
          <w:rtl/>
          <w:lang w:bidi="ar-SY"/>
        </w:rPr>
        <w:t>ر ا</w:t>
      </w:r>
      <w:r w:rsidR="00904E27">
        <w:rPr>
          <w:rFonts w:cs="B Lotus" w:hint="cs"/>
          <w:rtl/>
          <w:lang w:bidi="ar-SY"/>
        </w:rPr>
        <w:t>ی</w:t>
      </w:r>
      <w:r w:rsidRPr="001F7AFE">
        <w:rPr>
          <w:rFonts w:cs="B Lotus" w:hint="cs"/>
          <w:rtl/>
          <w:lang w:bidi="ar-SY"/>
        </w:rPr>
        <w:t>ن دو صفت</w:t>
      </w:r>
      <w:r w:rsidR="003240B3" w:rsidRPr="001F7AFE">
        <w:rPr>
          <w:rFonts w:cs="B Lotus" w:hint="cs"/>
          <w:rtl/>
          <w:lang w:bidi="ar-SY"/>
        </w:rPr>
        <w:t>،</w:t>
      </w:r>
      <w:r w:rsidRPr="001F7AFE">
        <w:rPr>
          <w:rFonts w:cs="B Lotus" w:hint="cs"/>
          <w:rtl/>
          <w:lang w:bidi="ar-SY"/>
        </w:rPr>
        <w:t xml:space="preserve"> دق</w:t>
      </w:r>
      <w:r w:rsidR="00904E27">
        <w:rPr>
          <w:rFonts w:cs="B Lotus" w:hint="cs"/>
          <w:rtl/>
          <w:lang w:bidi="ar-SY"/>
        </w:rPr>
        <w:t>ی</w:t>
      </w:r>
      <w:r w:rsidRPr="001F7AFE">
        <w:rPr>
          <w:rFonts w:cs="B Lotus" w:hint="cs"/>
          <w:rtl/>
          <w:lang w:bidi="ar-SY"/>
        </w:rPr>
        <w:t>ق</w:t>
      </w:r>
      <w:r w:rsidR="003240B3">
        <w:rPr>
          <w:rFonts w:cs="B Lotus" w:hint="cs"/>
          <w:rtl/>
          <w:lang w:bidi="ar-SY"/>
        </w:rPr>
        <w:t>ة</w:t>
      </w:r>
      <w:r w:rsidRPr="001F7AFE">
        <w:rPr>
          <w:rFonts w:cs="B Lotus" w:hint="cs"/>
          <w:rtl/>
          <w:lang w:bidi="ar-SY"/>
        </w:rPr>
        <w:t xml:space="preserve"> شر</w:t>
      </w:r>
      <w:r w:rsidR="00904E27">
        <w:rPr>
          <w:rFonts w:cs="B Lotus" w:hint="cs"/>
          <w:rtl/>
          <w:lang w:bidi="ar-SY"/>
        </w:rPr>
        <w:t>ی</w:t>
      </w:r>
      <w:r w:rsidRPr="001F7AFE">
        <w:rPr>
          <w:rFonts w:cs="B Lotus" w:hint="cs"/>
          <w:rtl/>
          <w:lang w:bidi="ar-SY"/>
        </w:rPr>
        <w:t>ف</w:t>
      </w:r>
      <w:r w:rsidR="00904E27">
        <w:rPr>
          <w:rFonts w:cs="B Lotus" w:hint="cs"/>
          <w:rtl/>
          <w:lang w:bidi="ar-SY"/>
        </w:rPr>
        <w:t>ی</w:t>
      </w:r>
      <w:r w:rsidRPr="001F7AFE">
        <w:rPr>
          <w:rFonts w:cs="B Lotus" w:hint="cs"/>
          <w:rtl/>
          <w:lang w:bidi="ar-SY"/>
        </w:rPr>
        <w:t xml:space="preserve"> است و آن آن</w:t>
      </w:r>
      <w:r w:rsidR="003240B3">
        <w:rPr>
          <w:rFonts w:cs="B Lotus" w:hint="cs"/>
          <w:rtl/>
          <w:lang w:bidi="ar-SY"/>
        </w:rPr>
        <w:t xml:space="preserve"> ا</w:t>
      </w:r>
      <w:r w:rsidRPr="001F7AFE">
        <w:rPr>
          <w:rFonts w:cs="B Lotus" w:hint="cs"/>
          <w:rtl/>
          <w:lang w:bidi="ar-SY"/>
        </w:rPr>
        <w:t>ست</w:t>
      </w:r>
      <w:r w:rsidR="003240B3">
        <w:rPr>
          <w:rFonts w:cs="B Lotus" w:hint="cs"/>
          <w:rtl/>
          <w:lang w:bidi="ar-SY"/>
        </w:rPr>
        <w:t xml:space="preserve"> </w:t>
      </w:r>
      <w:r w:rsidR="00904E27">
        <w:rPr>
          <w:rFonts w:cs="B Lotus" w:hint="cs"/>
          <w:rtl/>
          <w:lang w:bidi="ar-SY"/>
        </w:rPr>
        <w:t>ک</w:t>
      </w:r>
      <w:r w:rsidRPr="001F7AFE">
        <w:rPr>
          <w:rFonts w:cs="B Lotus" w:hint="cs"/>
          <w:rtl/>
          <w:lang w:bidi="ar-SY"/>
        </w:rPr>
        <w:t>ه اول حال</w:t>
      </w:r>
      <w:r w:rsidRPr="001F7AFE">
        <w:rPr>
          <w:rFonts w:cs="B Lotus"/>
          <w:rtl/>
          <w:lang w:bidi="ar-SY"/>
        </w:rPr>
        <w:t xml:space="preserve"> آدم</w:t>
      </w:r>
      <w:r w:rsidR="00904E27">
        <w:rPr>
          <w:rFonts w:cs="B Lotus"/>
          <w:rtl/>
          <w:lang w:bidi="ar-SY"/>
        </w:rPr>
        <w:t>ی</w:t>
      </w:r>
      <w:r w:rsidRPr="001F7AFE">
        <w:rPr>
          <w:rFonts w:cs="B Lotus"/>
          <w:rtl/>
          <w:lang w:bidi="ar-SY"/>
        </w:rPr>
        <w:t xml:space="preserve"> </w:t>
      </w:r>
      <w:r w:rsidR="003240B3">
        <w:rPr>
          <w:rFonts w:cs="B Lotus" w:hint="cs"/>
          <w:rtl/>
          <w:lang w:bidi="ar-SY"/>
        </w:rPr>
        <w:t>«</w:t>
      </w:r>
      <w:r w:rsidRPr="001F7AFE">
        <w:rPr>
          <w:rFonts w:cs="B Lotus"/>
          <w:rtl/>
          <w:lang w:bidi="ar-SY"/>
        </w:rPr>
        <w:t>علقه</w:t>
      </w:r>
      <w:r w:rsidR="003240B3">
        <w:rPr>
          <w:rFonts w:cs="B Lotus" w:hint="cs"/>
          <w:rtl/>
          <w:lang w:bidi="ar-SY"/>
        </w:rPr>
        <w:t xml:space="preserve">» </w:t>
      </w:r>
      <w:r w:rsidRPr="001F7AFE">
        <w:rPr>
          <w:rFonts w:cs="B Lotus" w:hint="cs"/>
          <w:rtl/>
          <w:lang w:bidi="ar-SY"/>
        </w:rPr>
        <w:t>‌</w:t>
      </w:r>
      <w:r w:rsidRPr="001F7AFE">
        <w:rPr>
          <w:rFonts w:cs="B Lotus"/>
          <w:rtl/>
          <w:lang w:bidi="ar-SY"/>
        </w:rPr>
        <w:t>است و از همه چ</w:t>
      </w:r>
      <w:r w:rsidR="00904E27">
        <w:rPr>
          <w:rFonts w:cs="B Lotus"/>
          <w:rtl/>
          <w:lang w:bidi="ar-SY"/>
        </w:rPr>
        <w:t>ی</w:t>
      </w:r>
      <w:r w:rsidRPr="001F7AFE">
        <w:rPr>
          <w:rFonts w:cs="B Lotus"/>
          <w:rtl/>
          <w:lang w:bidi="ar-SY"/>
        </w:rPr>
        <w:t>زها پست</w:t>
      </w:r>
      <w:r w:rsidRPr="001F7AFE">
        <w:rPr>
          <w:rFonts w:cs="B Lotus" w:hint="cs"/>
          <w:rtl/>
          <w:lang w:bidi="ar-SY"/>
        </w:rPr>
        <w:t>‌</w:t>
      </w:r>
      <w:r w:rsidRPr="001F7AFE">
        <w:rPr>
          <w:rFonts w:cs="B Lotus"/>
          <w:rtl/>
          <w:lang w:bidi="ar-SY"/>
        </w:rPr>
        <w:t>تر م</w:t>
      </w:r>
      <w:r w:rsidR="00904E27">
        <w:rPr>
          <w:rFonts w:cs="B Lotus"/>
          <w:rtl/>
          <w:lang w:bidi="ar-SY"/>
        </w:rPr>
        <w:t>ی</w:t>
      </w:r>
      <w:r w:rsidRPr="001F7AFE">
        <w:rPr>
          <w:rFonts w:cs="B Lotus" w:hint="cs"/>
          <w:rtl/>
          <w:lang w:bidi="ar-SY"/>
        </w:rPr>
        <w:t>‌</w:t>
      </w:r>
      <w:r w:rsidRPr="001F7AFE">
        <w:rPr>
          <w:rFonts w:cs="B Lotus"/>
          <w:rtl/>
          <w:lang w:bidi="ar-SY"/>
        </w:rPr>
        <w:t>باشد</w:t>
      </w:r>
      <w:r w:rsidR="003240B3" w:rsidRPr="001F7AFE">
        <w:rPr>
          <w:rFonts w:cs="B Lotus" w:hint="cs"/>
          <w:rtl/>
          <w:lang w:bidi="ar-SY"/>
        </w:rPr>
        <w:t>،</w:t>
      </w:r>
      <w:r w:rsidRPr="001F7AFE">
        <w:rPr>
          <w:rFonts w:cs="B Lotus"/>
          <w:rtl/>
          <w:lang w:bidi="ar-SY"/>
        </w:rPr>
        <w:t xml:space="preserve"> و آخر </w:t>
      </w:r>
      <w:r w:rsidR="00904E27">
        <w:rPr>
          <w:rFonts w:cs="B Lotus"/>
          <w:rtl/>
          <w:lang w:bidi="ar-SY"/>
        </w:rPr>
        <w:t>ک</w:t>
      </w:r>
      <w:r w:rsidRPr="001F7AFE">
        <w:rPr>
          <w:rFonts w:cs="B Lotus"/>
          <w:rtl/>
          <w:lang w:bidi="ar-SY"/>
        </w:rPr>
        <w:t>ار آدم</w:t>
      </w:r>
      <w:r w:rsidR="00904E27">
        <w:rPr>
          <w:rFonts w:cs="B Lotus"/>
          <w:rtl/>
          <w:lang w:bidi="ar-SY"/>
        </w:rPr>
        <w:t>ی</w:t>
      </w:r>
      <w:r w:rsidRPr="001F7AFE">
        <w:rPr>
          <w:rFonts w:cs="B Lotus"/>
          <w:rtl/>
          <w:lang w:bidi="ar-SY"/>
        </w:rPr>
        <w:t xml:space="preserve"> </w:t>
      </w:r>
      <w:r w:rsidR="003240B3">
        <w:rPr>
          <w:rFonts w:cs="B Lotus" w:hint="cs"/>
          <w:rtl/>
          <w:lang w:bidi="ar-SY"/>
        </w:rPr>
        <w:t>«</w:t>
      </w:r>
      <w:r w:rsidRPr="001F7AFE">
        <w:rPr>
          <w:rFonts w:cs="B Lotus"/>
          <w:rtl/>
          <w:lang w:bidi="ar-SY"/>
        </w:rPr>
        <w:t>علم</w:t>
      </w:r>
      <w:r w:rsidR="003240B3">
        <w:rPr>
          <w:rFonts w:cs="B Lotus" w:hint="cs"/>
          <w:rtl/>
          <w:lang w:bidi="ar-SY"/>
        </w:rPr>
        <w:t>»</w:t>
      </w:r>
      <w:r w:rsidRPr="001F7AFE">
        <w:rPr>
          <w:rFonts w:cs="B Lotus"/>
          <w:rtl/>
          <w:lang w:bidi="ar-SY"/>
        </w:rPr>
        <w:t xml:space="preserve"> است و ا</w:t>
      </w:r>
      <w:r w:rsidR="00904E27">
        <w:rPr>
          <w:rFonts w:cs="B Lotus"/>
          <w:rtl/>
          <w:lang w:bidi="ar-SY"/>
        </w:rPr>
        <w:t>ی</w:t>
      </w:r>
      <w:r w:rsidRPr="001F7AFE">
        <w:rPr>
          <w:rFonts w:cs="B Lotus"/>
          <w:rtl/>
          <w:lang w:bidi="ar-SY"/>
        </w:rPr>
        <w:t>ن حالت از همه چ</w:t>
      </w:r>
      <w:r w:rsidR="00904E27">
        <w:rPr>
          <w:rFonts w:cs="B Lotus"/>
          <w:rtl/>
          <w:lang w:bidi="ar-SY"/>
        </w:rPr>
        <w:t>ی</w:t>
      </w:r>
      <w:r w:rsidRPr="001F7AFE">
        <w:rPr>
          <w:rFonts w:cs="B Lotus"/>
          <w:rtl/>
          <w:lang w:bidi="ar-SY"/>
        </w:rPr>
        <w:t>ز در جهان شر</w:t>
      </w:r>
      <w:r w:rsidR="00904E27">
        <w:rPr>
          <w:rFonts w:cs="B Lotus"/>
          <w:rtl/>
          <w:lang w:bidi="ar-SY"/>
        </w:rPr>
        <w:t>ی</w:t>
      </w:r>
      <w:r w:rsidRPr="001F7AFE">
        <w:rPr>
          <w:rFonts w:cs="B Lotus"/>
          <w:rtl/>
          <w:lang w:bidi="ar-SY"/>
        </w:rPr>
        <w:t>ف</w:t>
      </w:r>
      <w:r w:rsidR="003240B3">
        <w:rPr>
          <w:rFonts w:cs="B Lotus" w:hint="cs"/>
          <w:rtl/>
          <w:lang w:bidi="ar-SY"/>
        </w:rPr>
        <w:t>‌</w:t>
      </w:r>
      <w:r w:rsidRPr="001F7AFE">
        <w:rPr>
          <w:rFonts w:cs="B Lotus"/>
          <w:rtl/>
          <w:lang w:bidi="ar-SY"/>
        </w:rPr>
        <w:t>تر م</w:t>
      </w:r>
      <w:r w:rsidR="00904E27">
        <w:rPr>
          <w:rFonts w:cs="B Lotus"/>
          <w:rtl/>
          <w:lang w:bidi="ar-SY"/>
        </w:rPr>
        <w:t>ی</w:t>
      </w:r>
      <w:r w:rsidRPr="001F7AFE">
        <w:rPr>
          <w:rFonts w:cs="B Lotus" w:hint="cs"/>
          <w:rtl/>
          <w:lang w:bidi="ar-SY"/>
        </w:rPr>
        <w:t>‌</w:t>
      </w:r>
      <w:r w:rsidRPr="001F7AFE">
        <w:rPr>
          <w:rFonts w:cs="B Lotus"/>
          <w:rtl/>
          <w:lang w:bidi="ar-SY"/>
        </w:rPr>
        <w:t>باشد</w:t>
      </w:r>
      <w:r w:rsidR="003240B3">
        <w:rPr>
          <w:rFonts w:cs="B Lotus" w:hint="cs"/>
          <w:rtl/>
          <w:lang w:bidi="ar-SY"/>
        </w:rPr>
        <w:t>؛</w:t>
      </w:r>
    </w:p>
    <w:p w:rsidR="00586751" w:rsidRPr="007568FA"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3- فضل حق متعال در حق س</w:t>
      </w:r>
      <w:r w:rsidR="00904E27">
        <w:rPr>
          <w:rFonts w:cs="B Lotus"/>
          <w:rtl/>
          <w:lang w:bidi="ar-SY"/>
        </w:rPr>
        <w:t>ی</w:t>
      </w:r>
      <w:r w:rsidRPr="001F7AFE">
        <w:rPr>
          <w:rFonts w:cs="B Lotus"/>
          <w:rtl/>
          <w:lang w:bidi="ar-SY"/>
        </w:rPr>
        <w:t>د انب</w:t>
      </w:r>
      <w:r w:rsidR="00904E27">
        <w:rPr>
          <w:rFonts w:cs="B Lotus"/>
          <w:rtl/>
          <w:lang w:bidi="ar-SY"/>
        </w:rPr>
        <w:t>ی</w:t>
      </w:r>
      <w:r w:rsidRPr="001F7AFE">
        <w:rPr>
          <w:rFonts w:cs="B Lotus"/>
          <w:rtl/>
          <w:lang w:bidi="ar-SY"/>
        </w:rPr>
        <w:t>اء بس</w:t>
      </w:r>
      <w:r w:rsidR="00904E27">
        <w:rPr>
          <w:rFonts w:cs="B Lotus"/>
          <w:rtl/>
          <w:lang w:bidi="ar-SY"/>
        </w:rPr>
        <w:t>ی</w:t>
      </w:r>
      <w:r w:rsidRPr="001F7AFE">
        <w:rPr>
          <w:rFonts w:cs="B Lotus"/>
          <w:rtl/>
          <w:lang w:bidi="ar-SY"/>
        </w:rPr>
        <w:t>ار بود</w:t>
      </w:r>
      <w:r w:rsidR="003240B3">
        <w:rPr>
          <w:rFonts w:cs="B Lotus" w:hint="cs"/>
          <w:rtl/>
          <w:lang w:bidi="ar-SY"/>
        </w:rPr>
        <w:t>؛</w:t>
      </w:r>
      <w:r w:rsidRPr="001F7AFE">
        <w:rPr>
          <w:rFonts w:cs="B Lotus"/>
          <w:rtl/>
          <w:lang w:bidi="ar-SY"/>
        </w:rPr>
        <w:t xml:space="preserve"> ل</w:t>
      </w:r>
      <w:r w:rsidR="00904E27">
        <w:rPr>
          <w:rFonts w:cs="B Lotus"/>
          <w:rtl/>
          <w:lang w:bidi="ar-SY"/>
        </w:rPr>
        <w:t>ک</w:t>
      </w:r>
      <w:r w:rsidRPr="001F7AFE">
        <w:rPr>
          <w:rFonts w:cs="B Lotus"/>
          <w:rtl/>
          <w:lang w:bidi="ar-SY"/>
        </w:rPr>
        <w:t>ن ه</w:t>
      </w:r>
      <w:r w:rsidR="00904E27">
        <w:rPr>
          <w:rFonts w:cs="B Lotus"/>
          <w:rtl/>
          <w:lang w:bidi="ar-SY"/>
        </w:rPr>
        <w:t>ی</w:t>
      </w:r>
      <w:r w:rsidRPr="001F7AFE">
        <w:rPr>
          <w:rFonts w:cs="B Lotus"/>
          <w:rtl/>
          <w:lang w:bidi="ar-SY"/>
        </w:rPr>
        <w:t>چ فضل</w:t>
      </w:r>
      <w:r w:rsidR="00904E27">
        <w:rPr>
          <w:rFonts w:cs="B Lotus"/>
          <w:rtl/>
          <w:lang w:bidi="ar-SY"/>
        </w:rPr>
        <w:t>ی</w:t>
      </w:r>
      <w:r w:rsidRPr="001F7AFE">
        <w:rPr>
          <w:rFonts w:cs="B Lotus"/>
          <w:rtl/>
          <w:lang w:bidi="ar-SY"/>
        </w:rPr>
        <w:t xml:space="preserve"> را عظ</w:t>
      </w:r>
      <w:r w:rsidR="00904E27">
        <w:rPr>
          <w:rFonts w:cs="B Lotus"/>
          <w:rtl/>
          <w:lang w:bidi="ar-SY"/>
        </w:rPr>
        <w:t>ی</w:t>
      </w:r>
      <w:r w:rsidRPr="001F7AFE">
        <w:rPr>
          <w:rFonts w:cs="B Lotus"/>
          <w:rtl/>
          <w:lang w:bidi="ar-SY"/>
        </w:rPr>
        <w:t>م نشمرد</w:t>
      </w:r>
      <w:r w:rsidR="003240B3">
        <w:rPr>
          <w:rFonts w:cs="B Lotus" w:hint="cs"/>
          <w:rtl/>
          <w:lang w:bidi="ar-SY"/>
        </w:rPr>
        <w:t>،</w:t>
      </w:r>
      <w:r w:rsidRPr="001F7AFE">
        <w:rPr>
          <w:rFonts w:cs="B Lotus"/>
          <w:rtl/>
          <w:lang w:bidi="ar-SY"/>
        </w:rPr>
        <w:t xml:space="preserve"> </w:t>
      </w:r>
      <w:r w:rsidRPr="001F7AFE">
        <w:rPr>
          <w:rFonts w:cs="B Lotus"/>
          <w:rtl/>
          <w:lang w:bidi="ar-SY"/>
        </w:rPr>
        <w:lastRenderedPageBreak/>
        <w:t xml:space="preserve">مگر در صفت علم </w:t>
      </w:r>
      <w:r w:rsidR="00904E27">
        <w:rPr>
          <w:rFonts w:cs="B Lotus"/>
          <w:rtl/>
          <w:lang w:bidi="ar-SY"/>
        </w:rPr>
        <w:t>ک</w:t>
      </w:r>
      <w:r w:rsidRPr="001F7AFE">
        <w:rPr>
          <w:rFonts w:cs="B Lotus"/>
          <w:rtl/>
          <w:lang w:bidi="ar-SY"/>
        </w:rPr>
        <w:t>ه فرمود</w:t>
      </w:r>
      <w:r w:rsidRPr="001F7AFE">
        <w:rPr>
          <w:rFonts w:cs="B Lotus" w:hint="cs"/>
          <w:rtl/>
          <w:lang w:bidi="ar-SY"/>
        </w:rPr>
        <w:t>:</w:t>
      </w:r>
      <w:r w:rsidR="007B0507" w:rsidRPr="001F7AFE">
        <w:rPr>
          <w:rFonts w:cs="B Lotus" w:hint="cs"/>
          <w:rtl/>
          <w:lang w:bidi="ar-SY"/>
        </w:rPr>
        <w:t xml:space="preserve"> </w:t>
      </w:r>
      <w:r w:rsidR="007B0507" w:rsidRPr="001F7AFE">
        <w:rPr>
          <w:rFonts w:ascii="Traditional Arabic" w:hAnsi="Traditional Arabic" w:cs="Traditional Arabic"/>
          <w:rtl/>
          <w:lang w:bidi="ar-SY"/>
        </w:rPr>
        <w:t>﴿</w:t>
      </w:r>
      <w:r w:rsidR="007568FA" w:rsidRPr="007568FA">
        <w:rPr>
          <w:rStyle w:val="Char2"/>
          <w:rtl/>
        </w:rPr>
        <w:t>وَعَلَّمَكَ مَا لَمۡ تَكُن تَعۡلَمُۚ وَك</w:t>
      </w:r>
      <w:r w:rsidR="007568FA" w:rsidRPr="007568FA">
        <w:rPr>
          <w:rStyle w:val="Char2"/>
          <w:rFonts w:hint="eastAsia"/>
          <w:rtl/>
        </w:rPr>
        <w:t>َانَ</w:t>
      </w:r>
      <w:r w:rsidR="007568FA" w:rsidRPr="007568FA">
        <w:rPr>
          <w:rStyle w:val="Char2"/>
          <w:rtl/>
        </w:rPr>
        <w:t xml:space="preserve"> فَضۡلُ </w:t>
      </w:r>
      <w:r w:rsidR="007568FA" w:rsidRPr="007568FA">
        <w:rPr>
          <w:rStyle w:val="Char2"/>
          <w:rFonts w:hint="cs"/>
          <w:rtl/>
        </w:rPr>
        <w:t>ٱ</w:t>
      </w:r>
      <w:r w:rsidR="007568FA" w:rsidRPr="007568FA">
        <w:rPr>
          <w:rStyle w:val="Char2"/>
          <w:rFonts w:hint="eastAsia"/>
          <w:rtl/>
        </w:rPr>
        <w:t>للَّهِ</w:t>
      </w:r>
      <w:r w:rsidR="007568FA" w:rsidRPr="007568FA">
        <w:rPr>
          <w:rStyle w:val="Char2"/>
          <w:rtl/>
        </w:rPr>
        <w:t xml:space="preserve"> عَلَيۡكَ عَظِيمٗا</w:t>
      </w:r>
      <w:r w:rsidR="007B0507" w:rsidRPr="001F7AFE">
        <w:rPr>
          <w:rFonts w:ascii="Traditional Arabic" w:hAnsi="Traditional Arabic" w:cs="Traditional Arabic"/>
          <w:rtl/>
          <w:lang w:bidi="ar-SY"/>
        </w:rPr>
        <w:t>﴾</w:t>
      </w:r>
      <w:r w:rsidRPr="001F7AFE">
        <w:rPr>
          <w:rFonts w:cs="B Lotus"/>
          <w:rtl/>
          <w:lang w:bidi="ar-SY"/>
        </w:rPr>
        <w:t xml:space="preserve"> </w:t>
      </w:r>
      <w:r w:rsidRPr="007568FA">
        <w:rPr>
          <w:rStyle w:val="Char3"/>
          <w:rFonts w:hint="cs"/>
          <w:rtl/>
        </w:rPr>
        <w:t>[النساء</w:t>
      </w:r>
      <w:r w:rsidR="00F94166">
        <w:rPr>
          <w:rStyle w:val="Char3"/>
          <w:rFonts w:hint="cs"/>
          <w:rtl/>
        </w:rPr>
        <w:t>:</w:t>
      </w:r>
      <w:r w:rsidRPr="007568FA">
        <w:rPr>
          <w:rStyle w:val="Char3"/>
          <w:rFonts w:hint="cs"/>
          <w:rtl/>
        </w:rPr>
        <w:t>113]</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003240B3">
        <w:rPr>
          <w:rFonts w:cs="B Lotus" w:hint="cs"/>
          <w:rtl/>
          <w:lang w:bidi="ar-SY"/>
        </w:rPr>
        <w:t>:</w:t>
      </w:r>
      <w:r w:rsidRPr="001F7AFE">
        <w:rPr>
          <w:rFonts w:cs="B Lotus" w:hint="cs"/>
          <w:rtl/>
          <w:lang w:bidi="ar-SY"/>
        </w:rPr>
        <w:t xml:space="preserve"> </w:t>
      </w:r>
      <w:r w:rsidR="003240B3">
        <w:rPr>
          <w:rFonts w:cs="B Lotus" w:hint="cs"/>
          <w:rtl/>
          <w:lang w:bidi="ar-SY"/>
        </w:rPr>
        <w:t>«</w:t>
      </w:r>
      <w:r w:rsidRPr="001F7AFE">
        <w:rPr>
          <w:rFonts w:cs="B Lotus" w:hint="cs"/>
          <w:rtl/>
          <w:lang w:bidi="ar-SY"/>
        </w:rPr>
        <w:t>آموخت ت</w:t>
      </w:r>
      <w:r w:rsidR="003240B3">
        <w:rPr>
          <w:rFonts w:cs="B Lotus" w:hint="cs"/>
          <w:rtl/>
          <w:lang w:bidi="ar-SY"/>
        </w:rPr>
        <w:t xml:space="preserve">و </w:t>
      </w:r>
      <w:r w:rsidRPr="001F7AFE">
        <w:rPr>
          <w:rFonts w:cs="B Lotus" w:hint="cs"/>
          <w:rtl/>
          <w:lang w:bidi="ar-SY"/>
        </w:rPr>
        <w:t>را خدا</w:t>
      </w:r>
      <w:r w:rsidR="00904E27">
        <w:rPr>
          <w:rFonts w:cs="B Lotus" w:hint="cs"/>
          <w:rtl/>
          <w:lang w:bidi="ar-SY"/>
        </w:rPr>
        <w:t>ی</w:t>
      </w:r>
      <w:r w:rsidRPr="001F7AFE">
        <w:rPr>
          <w:rFonts w:cs="B Lotus" w:hint="cs"/>
          <w:rtl/>
          <w:lang w:bidi="ar-SY"/>
        </w:rPr>
        <w:t xml:space="preserve"> آنچه را </w:t>
      </w:r>
      <w:r w:rsidR="00904E27">
        <w:rPr>
          <w:rFonts w:cs="B Lotus" w:hint="cs"/>
          <w:rtl/>
          <w:lang w:bidi="ar-SY"/>
        </w:rPr>
        <w:t>ک</w:t>
      </w:r>
      <w:r w:rsidRPr="001F7AFE">
        <w:rPr>
          <w:rFonts w:cs="B Lotus" w:hint="cs"/>
          <w:rtl/>
          <w:lang w:bidi="ar-SY"/>
        </w:rPr>
        <w:t>ه نم</w:t>
      </w:r>
      <w:r w:rsidR="00904E27">
        <w:rPr>
          <w:rFonts w:cs="B Lotus" w:hint="cs"/>
          <w:rtl/>
          <w:lang w:bidi="ar-SY"/>
        </w:rPr>
        <w:t>ی</w:t>
      </w:r>
      <w:r w:rsidRPr="001F7AFE">
        <w:rPr>
          <w:rFonts w:cs="B Lotus" w:hint="cs"/>
          <w:rtl/>
          <w:lang w:bidi="ar-SY"/>
        </w:rPr>
        <w:t>‌دانست</w:t>
      </w:r>
      <w:r w:rsidR="00904E27">
        <w:rPr>
          <w:rFonts w:cs="B Lotus" w:hint="cs"/>
          <w:rtl/>
          <w:lang w:bidi="ar-SY"/>
        </w:rPr>
        <w:t>ی</w:t>
      </w:r>
      <w:r w:rsidR="003240B3" w:rsidRPr="001F7AFE">
        <w:rPr>
          <w:rFonts w:cs="B Lotus" w:hint="cs"/>
          <w:rtl/>
          <w:lang w:bidi="ar-SY"/>
        </w:rPr>
        <w:t>،</w:t>
      </w:r>
      <w:r w:rsidRPr="001F7AFE">
        <w:rPr>
          <w:rFonts w:cs="B Lotus" w:hint="cs"/>
          <w:rtl/>
          <w:lang w:bidi="ar-SY"/>
        </w:rPr>
        <w:t xml:space="preserve"> و فضل خداوند بر تو بزر</w:t>
      </w:r>
      <w:r w:rsidRPr="001F7AFE">
        <w:rPr>
          <w:rFonts w:cs="B Lotus" w:hint="eastAsia"/>
          <w:rtl/>
          <w:lang w:bidi="ar-SY"/>
        </w:rPr>
        <w:t>گ</w:t>
      </w:r>
      <w:r w:rsidRPr="001F7AFE">
        <w:rPr>
          <w:rFonts w:cs="B Lotus" w:hint="cs"/>
          <w:rtl/>
          <w:lang w:bidi="ar-SY"/>
        </w:rPr>
        <w:t xml:space="preserve"> است</w:t>
      </w:r>
      <w:r w:rsidR="003240B3">
        <w:rPr>
          <w:rFonts w:cs="B Lotus" w:hint="cs"/>
          <w:rtl/>
          <w:lang w:bidi="ar-SY"/>
        </w:rPr>
        <w:t>»،</w:t>
      </w:r>
      <w:r w:rsidRPr="001F7AFE">
        <w:rPr>
          <w:rFonts w:cs="B Lotus" w:hint="cs"/>
          <w:rtl/>
          <w:lang w:bidi="ar-SY"/>
        </w:rPr>
        <w:t xml:space="preserve"> و در صفت خو</w:t>
      </w:r>
      <w:r w:rsidR="00904E27">
        <w:rPr>
          <w:rFonts w:cs="B Lotus" w:hint="cs"/>
          <w:rtl/>
          <w:lang w:bidi="ar-SY"/>
        </w:rPr>
        <w:t>ی</w:t>
      </w:r>
      <w:r w:rsidRPr="001F7AFE">
        <w:rPr>
          <w:rFonts w:cs="B Lotus" w:hint="cs"/>
          <w:rtl/>
          <w:lang w:bidi="ar-SY"/>
        </w:rPr>
        <w:t xml:space="preserve"> خوش او هم فرمود:</w:t>
      </w:r>
      <w:r w:rsidR="007B0507" w:rsidRPr="001F7AFE">
        <w:rPr>
          <w:rFonts w:cs="B Lotus" w:hint="cs"/>
          <w:rtl/>
          <w:lang w:bidi="ar-SY"/>
        </w:rPr>
        <w:t xml:space="preserve"> </w:t>
      </w:r>
      <w:r w:rsidR="007B0507" w:rsidRPr="001F7AFE">
        <w:rPr>
          <w:rFonts w:ascii="Traditional Arabic" w:hAnsi="Traditional Arabic" w:cs="Traditional Arabic"/>
          <w:rtl/>
          <w:lang w:bidi="ar-SY"/>
        </w:rPr>
        <w:t>﴿</w:t>
      </w:r>
      <w:r w:rsidR="007568FA" w:rsidRPr="007568FA">
        <w:rPr>
          <w:rStyle w:val="Char2"/>
          <w:rtl/>
        </w:rPr>
        <w:t>وَإِنَّكَ لَعَلَىٰ خُلُقٍ عَظِيمٖ</w:t>
      </w:r>
      <w:r w:rsidR="007B0507" w:rsidRPr="001F7AFE">
        <w:rPr>
          <w:rFonts w:ascii="Traditional Arabic" w:hAnsi="Traditional Arabic" w:cs="Traditional Arabic"/>
          <w:rtl/>
          <w:lang w:bidi="ar-SY"/>
        </w:rPr>
        <w:t>﴾</w:t>
      </w:r>
      <w:r w:rsidRPr="001F7AFE">
        <w:rPr>
          <w:rFonts w:cs="B Lotus" w:hint="cs"/>
          <w:rtl/>
          <w:lang w:bidi="ar-SY"/>
        </w:rPr>
        <w:t xml:space="preserve"> </w:t>
      </w:r>
      <w:r w:rsidRPr="007568FA">
        <w:rPr>
          <w:rStyle w:val="Char3"/>
          <w:rFonts w:hint="cs"/>
          <w:rtl/>
        </w:rPr>
        <w:t>[القلم</w:t>
      </w:r>
      <w:r w:rsidR="00F94166">
        <w:rPr>
          <w:rStyle w:val="Char3"/>
          <w:rFonts w:hint="cs"/>
          <w:rtl/>
        </w:rPr>
        <w:t>:</w:t>
      </w:r>
      <w:r w:rsidRPr="007568FA">
        <w:rPr>
          <w:rStyle w:val="Char3"/>
          <w:rFonts w:hint="cs"/>
          <w:rtl/>
        </w:rPr>
        <w:t>4]</w:t>
      </w:r>
      <w:r w:rsidRPr="001F7AFE">
        <w:rPr>
          <w:rFonts w:cs="B Lotus" w:hint="cs"/>
          <w:rtl/>
          <w:lang w:bidi="ar-SY"/>
        </w:rPr>
        <w:t xml:space="preserve">. پس معلوم شد </w:t>
      </w:r>
      <w:r w:rsidR="00904E27">
        <w:rPr>
          <w:rFonts w:cs="B Lotus" w:hint="cs"/>
          <w:rtl/>
          <w:lang w:bidi="ar-SY"/>
        </w:rPr>
        <w:t>ک</w:t>
      </w:r>
      <w:r w:rsidRPr="001F7AFE">
        <w:rPr>
          <w:rFonts w:cs="B Lotus" w:hint="cs"/>
          <w:rtl/>
          <w:lang w:bidi="ar-SY"/>
        </w:rPr>
        <w:t>ه ه</w:t>
      </w:r>
      <w:r w:rsidR="00904E27">
        <w:rPr>
          <w:rFonts w:cs="B Lotus" w:hint="cs"/>
          <w:rtl/>
          <w:lang w:bidi="ar-SY"/>
        </w:rPr>
        <w:t>ی</w:t>
      </w:r>
      <w:r w:rsidRPr="001F7AFE">
        <w:rPr>
          <w:rFonts w:cs="B Lotus" w:hint="cs"/>
          <w:rtl/>
          <w:lang w:bidi="ar-SY"/>
        </w:rPr>
        <w:t xml:space="preserve">چ صفت </w:t>
      </w:r>
      <w:r w:rsidR="00904E27">
        <w:rPr>
          <w:rFonts w:cs="B Lotus" w:hint="cs"/>
          <w:rtl/>
          <w:lang w:bidi="ar-SY"/>
        </w:rPr>
        <w:t>ک</w:t>
      </w:r>
      <w:r w:rsidRPr="001F7AFE">
        <w:rPr>
          <w:rFonts w:cs="B Lotus" w:hint="cs"/>
          <w:rtl/>
          <w:lang w:bidi="ar-SY"/>
        </w:rPr>
        <w:t>امل‌تر از ا</w:t>
      </w:r>
      <w:r w:rsidR="00904E27">
        <w:rPr>
          <w:rFonts w:cs="B Lotus" w:hint="cs"/>
          <w:rtl/>
          <w:lang w:bidi="ar-SY"/>
        </w:rPr>
        <w:t>ی</w:t>
      </w:r>
      <w:r w:rsidRPr="001F7AFE">
        <w:rPr>
          <w:rFonts w:cs="B Lotus" w:hint="cs"/>
          <w:rtl/>
          <w:lang w:bidi="ar-SY"/>
        </w:rPr>
        <w:t>ن دو ن</w:t>
      </w:r>
      <w:r w:rsidR="00904E27">
        <w:rPr>
          <w:rFonts w:cs="B Lotus" w:hint="cs"/>
          <w:rtl/>
          <w:lang w:bidi="ar-SY"/>
        </w:rPr>
        <w:t>ی</w:t>
      </w:r>
      <w:r w:rsidRPr="001F7AFE">
        <w:rPr>
          <w:rFonts w:cs="B Lotus" w:hint="cs"/>
          <w:rtl/>
          <w:lang w:bidi="ar-SY"/>
        </w:rPr>
        <w:t>ست</w:t>
      </w:r>
      <w:r w:rsidR="003240B3">
        <w:rPr>
          <w:rFonts w:cs="B Lotus" w:hint="cs"/>
          <w:rtl/>
          <w:lang w:bidi="ar-SY"/>
        </w:rPr>
        <w:t>:</w:t>
      </w:r>
      <w:r w:rsidRPr="001F7AFE">
        <w:rPr>
          <w:rFonts w:cs="B Lotus" w:hint="cs"/>
          <w:rtl/>
          <w:lang w:bidi="ar-SY"/>
        </w:rPr>
        <w:t xml:space="preserve"> اول علم</w:t>
      </w:r>
      <w:r w:rsidR="003240B3" w:rsidRPr="001F7AFE">
        <w:rPr>
          <w:rFonts w:cs="B Lotus" w:hint="cs"/>
          <w:rtl/>
          <w:lang w:bidi="ar-SY"/>
        </w:rPr>
        <w:t>،</w:t>
      </w:r>
      <w:r w:rsidRPr="001F7AFE">
        <w:rPr>
          <w:rFonts w:cs="B Lotus" w:hint="cs"/>
          <w:rtl/>
          <w:lang w:bidi="ar-SY"/>
        </w:rPr>
        <w:t xml:space="preserve"> دوم خلق</w:t>
      </w:r>
      <w:r w:rsidR="003240B3">
        <w:rPr>
          <w:rFonts w:cs="B Lotus" w:hint="cs"/>
          <w:rtl/>
          <w:lang w:bidi="ar-SY"/>
        </w:rPr>
        <w:t>؛</w:t>
      </w:r>
    </w:p>
    <w:p w:rsidR="00586751" w:rsidRPr="007568FA"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4- حق متعال دن</w:t>
      </w:r>
      <w:r w:rsidR="00904E27">
        <w:rPr>
          <w:rFonts w:cs="B Lotus"/>
          <w:rtl/>
          <w:lang w:bidi="ar-SY"/>
        </w:rPr>
        <w:t>ی</w:t>
      </w:r>
      <w:r w:rsidRPr="001F7AFE">
        <w:rPr>
          <w:rFonts w:cs="B Lotus"/>
          <w:rtl/>
          <w:lang w:bidi="ar-SY"/>
        </w:rPr>
        <w:t>ا را اند</w:t>
      </w:r>
      <w:r w:rsidR="00904E27">
        <w:rPr>
          <w:rFonts w:cs="B Lotus"/>
          <w:rtl/>
          <w:lang w:bidi="ar-SY"/>
        </w:rPr>
        <w:t>ک</w:t>
      </w:r>
      <w:r w:rsidRPr="001F7AFE">
        <w:rPr>
          <w:rFonts w:cs="B Lotus"/>
          <w:rtl/>
          <w:lang w:bidi="ar-SY"/>
        </w:rPr>
        <w:t xml:space="preserve"> خوانده</w:t>
      </w:r>
      <w:r w:rsidR="003240B3">
        <w:rPr>
          <w:rFonts w:cs="B Lotus" w:hint="cs"/>
          <w:rtl/>
          <w:lang w:bidi="ar-SY"/>
        </w:rPr>
        <w:t xml:space="preserve"> </w:t>
      </w:r>
      <w:r w:rsidRPr="001F7AFE">
        <w:rPr>
          <w:rFonts w:cs="B Lotus" w:hint="cs"/>
          <w:rtl/>
          <w:lang w:bidi="ar-SY"/>
        </w:rPr>
        <w:t>‌</w:t>
      </w:r>
      <w:r w:rsidRPr="001F7AFE">
        <w:rPr>
          <w:rFonts w:cs="B Lotus"/>
          <w:rtl/>
          <w:lang w:bidi="ar-SY"/>
        </w:rPr>
        <w:t>است</w:t>
      </w:r>
      <w:r w:rsidR="003240B3">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hint="cs"/>
          <w:rtl/>
          <w:lang w:bidi="ar-SY"/>
        </w:rPr>
        <w:t>:</w:t>
      </w:r>
      <w:r w:rsidR="007B0507" w:rsidRPr="001F7AFE">
        <w:rPr>
          <w:rFonts w:cs="B Lotus" w:hint="cs"/>
          <w:rtl/>
          <w:lang w:bidi="ar-SY"/>
        </w:rPr>
        <w:t xml:space="preserve"> </w:t>
      </w:r>
      <w:r w:rsidR="007B0507" w:rsidRPr="001F7AFE">
        <w:rPr>
          <w:rFonts w:ascii="Traditional Arabic" w:hAnsi="Traditional Arabic" w:cs="Traditional Arabic"/>
          <w:rtl/>
          <w:lang w:bidi="ar-SY"/>
        </w:rPr>
        <w:t>﴿</w:t>
      </w:r>
      <w:r w:rsidR="007568FA" w:rsidRPr="007568FA">
        <w:rPr>
          <w:rStyle w:val="Char2"/>
          <w:rtl/>
        </w:rPr>
        <w:t xml:space="preserve">قُلۡ مَتَٰعُ </w:t>
      </w:r>
      <w:r w:rsidR="007568FA" w:rsidRPr="007568FA">
        <w:rPr>
          <w:rStyle w:val="Char2"/>
          <w:rFonts w:hint="cs"/>
          <w:rtl/>
        </w:rPr>
        <w:t>ٱ</w:t>
      </w:r>
      <w:r w:rsidR="007568FA" w:rsidRPr="007568FA">
        <w:rPr>
          <w:rStyle w:val="Char2"/>
          <w:rFonts w:hint="eastAsia"/>
          <w:rtl/>
        </w:rPr>
        <w:t>لدُّنۡيَا</w:t>
      </w:r>
      <w:r w:rsidR="007568FA" w:rsidRPr="007568FA">
        <w:rPr>
          <w:rStyle w:val="Char2"/>
          <w:rtl/>
        </w:rPr>
        <w:t xml:space="preserve"> قَلِيلٞ</w:t>
      </w:r>
      <w:r w:rsidR="007B0507" w:rsidRPr="001F7AFE">
        <w:rPr>
          <w:rFonts w:ascii="Traditional Arabic" w:hAnsi="Traditional Arabic" w:cs="Traditional Arabic"/>
          <w:rtl/>
          <w:lang w:bidi="ar-SY"/>
        </w:rPr>
        <w:t>﴾</w:t>
      </w:r>
      <w:r w:rsidRPr="001F7AFE">
        <w:rPr>
          <w:rFonts w:cs="B Lotus"/>
          <w:rtl/>
          <w:lang w:bidi="ar-SY"/>
        </w:rPr>
        <w:t xml:space="preserve"> </w:t>
      </w:r>
      <w:r w:rsidRPr="007568FA">
        <w:rPr>
          <w:rStyle w:val="Char3"/>
          <w:rFonts w:hint="cs"/>
          <w:rtl/>
        </w:rPr>
        <w:t>[النساء</w:t>
      </w:r>
      <w:r w:rsidR="00F94166">
        <w:rPr>
          <w:rStyle w:val="Char3"/>
          <w:rFonts w:hint="cs"/>
          <w:rtl/>
        </w:rPr>
        <w:t>:</w:t>
      </w:r>
      <w:r w:rsidRPr="007568FA">
        <w:rPr>
          <w:rStyle w:val="Char3"/>
          <w:rFonts w:hint="cs"/>
          <w:rtl/>
        </w:rPr>
        <w:t>77]</w:t>
      </w:r>
      <w:r w:rsidRPr="001F7AFE">
        <w:rPr>
          <w:rFonts w:cs="B Lotus" w:hint="cs"/>
          <w:rtl/>
          <w:lang w:bidi="ar-SY"/>
        </w:rPr>
        <w:t xml:space="preserve"> و معلوم است </w:t>
      </w:r>
      <w:r w:rsidR="00904E27">
        <w:rPr>
          <w:rFonts w:cs="B Lotus" w:hint="cs"/>
          <w:rtl/>
          <w:lang w:bidi="ar-SY"/>
        </w:rPr>
        <w:t>ک</w:t>
      </w:r>
      <w:r w:rsidRPr="001F7AFE">
        <w:rPr>
          <w:rFonts w:cs="B Lotus" w:hint="cs"/>
          <w:rtl/>
          <w:lang w:bidi="ar-SY"/>
        </w:rPr>
        <w:t>ه نص</w:t>
      </w:r>
      <w:r w:rsidR="00904E27">
        <w:rPr>
          <w:rFonts w:cs="B Lotus" w:hint="cs"/>
          <w:rtl/>
          <w:lang w:bidi="ar-SY"/>
        </w:rPr>
        <w:t>ی</w:t>
      </w:r>
      <w:r w:rsidRPr="001F7AFE">
        <w:rPr>
          <w:rFonts w:cs="B Lotus" w:hint="cs"/>
          <w:rtl/>
          <w:lang w:bidi="ar-SY"/>
        </w:rPr>
        <w:t xml:space="preserve">ب </w:t>
      </w:r>
      <w:r w:rsidR="00904E27">
        <w:rPr>
          <w:rFonts w:cs="B Lotus" w:hint="cs"/>
          <w:rtl/>
          <w:lang w:bidi="ar-SY"/>
        </w:rPr>
        <w:t>یک</w:t>
      </w:r>
      <w:r w:rsidRPr="001F7AFE">
        <w:rPr>
          <w:rFonts w:cs="B Lotus" w:hint="cs"/>
          <w:rtl/>
          <w:lang w:bidi="ar-SY"/>
        </w:rPr>
        <w:t xml:space="preserve"> آدم از همه دن</w:t>
      </w:r>
      <w:r w:rsidR="00904E27">
        <w:rPr>
          <w:rFonts w:cs="B Lotus" w:hint="cs"/>
          <w:rtl/>
          <w:lang w:bidi="ar-SY"/>
        </w:rPr>
        <w:t>ی</w:t>
      </w:r>
      <w:r w:rsidRPr="001F7AFE">
        <w:rPr>
          <w:rFonts w:cs="B Lotus" w:hint="cs"/>
          <w:rtl/>
          <w:lang w:bidi="ar-SY"/>
        </w:rPr>
        <w:t>ا نسبت ب</w:t>
      </w:r>
      <w:r w:rsidR="003240B3">
        <w:rPr>
          <w:rFonts w:cs="B Lotus" w:hint="cs"/>
          <w:rtl/>
          <w:lang w:bidi="ar-SY"/>
        </w:rPr>
        <w:t xml:space="preserve">ه </w:t>
      </w:r>
      <w:r w:rsidRPr="001F7AFE">
        <w:rPr>
          <w:rFonts w:cs="B Lotus" w:hint="cs"/>
          <w:rtl/>
          <w:lang w:bidi="ar-SY"/>
        </w:rPr>
        <w:t>همه دن</w:t>
      </w:r>
      <w:r w:rsidR="00904E27">
        <w:rPr>
          <w:rFonts w:cs="B Lotus" w:hint="cs"/>
          <w:rtl/>
          <w:lang w:bidi="ar-SY"/>
        </w:rPr>
        <w:t>ی</w:t>
      </w:r>
      <w:r w:rsidRPr="001F7AFE">
        <w:rPr>
          <w:rFonts w:cs="B Lotus" w:hint="cs"/>
          <w:rtl/>
          <w:lang w:bidi="ar-SY"/>
        </w:rPr>
        <w:t xml:space="preserve">ا </w:t>
      </w:r>
      <w:r w:rsidR="00904E27">
        <w:rPr>
          <w:rFonts w:cs="B Lotus" w:hint="cs"/>
          <w:rtl/>
          <w:lang w:bidi="ar-SY"/>
        </w:rPr>
        <w:t>ک</w:t>
      </w:r>
      <w:r w:rsidRPr="001F7AFE">
        <w:rPr>
          <w:rFonts w:cs="B Lotus" w:hint="cs"/>
          <w:rtl/>
          <w:lang w:bidi="ar-SY"/>
        </w:rPr>
        <w:t>م است</w:t>
      </w:r>
      <w:r w:rsidR="003240B3">
        <w:rPr>
          <w:rFonts w:cs="B Lotus" w:hint="cs"/>
          <w:rtl/>
          <w:lang w:bidi="ar-SY"/>
        </w:rPr>
        <w:t>؛</w:t>
      </w:r>
      <w:r w:rsidRPr="001F7AFE">
        <w:rPr>
          <w:rFonts w:cs="B Lotus" w:hint="cs"/>
          <w:rtl/>
          <w:lang w:bidi="ar-SY"/>
        </w:rPr>
        <w:t xml:space="preserve"> اما علم و</w:t>
      </w:r>
      <w:r w:rsidR="003240B3">
        <w:rPr>
          <w:rFonts w:cs="B Lotus" w:hint="cs"/>
          <w:rtl/>
          <w:lang w:bidi="ar-SY"/>
        </w:rPr>
        <w:t xml:space="preserve"> </w:t>
      </w:r>
      <w:r w:rsidRPr="001F7AFE">
        <w:rPr>
          <w:rFonts w:cs="B Lotus" w:hint="cs"/>
          <w:rtl/>
          <w:lang w:bidi="ar-SY"/>
        </w:rPr>
        <w:t>ح</w:t>
      </w:r>
      <w:r w:rsidR="00904E27">
        <w:rPr>
          <w:rFonts w:cs="B Lotus" w:hint="cs"/>
          <w:rtl/>
          <w:lang w:bidi="ar-SY"/>
        </w:rPr>
        <w:t>ک</w:t>
      </w:r>
      <w:r w:rsidRPr="001F7AFE">
        <w:rPr>
          <w:rFonts w:cs="B Lotus" w:hint="cs"/>
          <w:rtl/>
          <w:lang w:bidi="ar-SY"/>
        </w:rPr>
        <w:t>مت را به بس</w:t>
      </w:r>
      <w:r w:rsidR="00904E27">
        <w:rPr>
          <w:rFonts w:cs="B Lotus" w:hint="cs"/>
          <w:rtl/>
          <w:lang w:bidi="ar-SY"/>
        </w:rPr>
        <w:t>ی</w:t>
      </w:r>
      <w:r w:rsidRPr="001F7AFE">
        <w:rPr>
          <w:rFonts w:cs="B Lotus" w:hint="cs"/>
          <w:rtl/>
          <w:lang w:bidi="ar-SY"/>
        </w:rPr>
        <w:t>ار</w:t>
      </w:r>
      <w:r w:rsidR="00904E27">
        <w:rPr>
          <w:rFonts w:cs="B Lotus" w:hint="cs"/>
          <w:rtl/>
          <w:lang w:bidi="ar-SY"/>
        </w:rPr>
        <w:t>ی</w:t>
      </w:r>
      <w:r w:rsidRPr="001F7AFE">
        <w:rPr>
          <w:rFonts w:cs="B Lotus" w:hint="cs"/>
          <w:rtl/>
          <w:lang w:bidi="ar-SY"/>
        </w:rPr>
        <w:t xml:space="preserve"> وصف فرمود:</w:t>
      </w:r>
      <w:r w:rsidR="007B0507" w:rsidRPr="001F7AFE">
        <w:rPr>
          <w:rFonts w:cs="B Lotus" w:hint="cs"/>
          <w:rtl/>
          <w:lang w:bidi="ar-SY"/>
        </w:rPr>
        <w:t xml:space="preserve"> </w:t>
      </w:r>
      <w:r w:rsidR="007B0507" w:rsidRPr="001F7AFE">
        <w:rPr>
          <w:rFonts w:ascii="Traditional Arabic" w:hAnsi="Traditional Arabic" w:cs="Traditional Arabic"/>
          <w:rtl/>
          <w:lang w:bidi="ar-SY"/>
        </w:rPr>
        <w:t>﴿</w:t>
      </w:r>
      <w:r w:rsidR="007568FA" w:rsidRPr="007568FA">
        <w:rPr>
          <w:rStyle w:val="Char2"/>
          <w:rtl/>
        </w:rPr>
        <w:t xml:space="preserve">وَمَن يُؤۡتَ </w:t>
      </w:r>
      <w:r w:rsidR="007568FA" w:rsidRPr="007568FA">
        <w:rPr>
          <w:rStyle w:val="Char2"/>
          <w:rFonts w:hint="cs"/>
          <w:rtl/>
        </w:rPr>
        <w:t>ٱ</w:t>
      </w:r>
      <w:r w:rsidR="007568FA" w:rsidRPr="007568FA">
        <w:rPr>
          <w:rStyle w:val="Char2"/>
          <w:rFonts w:hint="eastAsia"/>
          <w:rtl/>
        </w:rPr>
        <w:t>لۡحِكۡمَةَ</w:t>
      </w:r>
      <w:r w:rsidR="007568FA" w:rsidRPr="007568FA">
        <w:rPr>
          <w:rStyle w:val="Char2"/>
          <w:rtl/>
        </w:rPr>
        <w:t xml:space="preserve"> فَقَدۡ أُوتِيَ خَيۡرٗا كَثِيرٗاۗ وَمَا يَذَّكَّرُ إِلَّآ أُوْلُواْ </w:t>
      </w:r>
      <w:r w:rsidR="007568FA" w:rsidRPr="007568FA">
        <w:rPr>
          <w:rStyle w:val="Char2"/>
          <w:rFonts w:hint="cs"/>
          <w:rtl/>
        </w:rPr>
        <w:t>ٱ</w:t>
      </w:r>
      <w:r w:rsidR="007568FA" w:rsidRPr="007568FA">
        <w:rPr>
          <w:rStyle w:val="Char2"/>
          <w:rFonts w:hint="eastAsia"/>
          <w:rtl/>
        </w:rPr>
        <w:t>لۡأَلۡبَٰبِ</w:t>
      </w:r>
      <w:r w:rsidR="007B0507" w:rsidRPr="001F7AFE">
        <w:rPr>
          <w:rFonts w:ascii="Traditional Arabic" w:hAnsi="Traditional Arabic" w:cs="Traditional Arabic"/>
          <w:rtl/>
          <w:lang w:bidi="ar-SY"/>
        </w:rPr>
        <w:t>﴾</w:t>
      </w:r>
      <w:r w:rsidRPr="001F7AFE">
        <w:rPr>
          <w:rFonts w:cs="B Lotus" w:hint="cs"/>
          <w:rtl/>
          <w:lang w:bidi="ar-SY"/>
        </w:rPr>
        <w:t xml:space="preserve"> </w:t>
      </w:r>
      <w:r w:rsidRPr="007568FA">
        <w:rPr>
          <w:rStyle w:val="Char3"/>
          <w:rFonts w:hint="cs"/>
          <w:rtl/>
        </w:rPr>
        <w:t>[ال</w:t>
      </w:r>
      <w:r w:rsidRPr="007568FA">
        <w:rPr>
          <w:rStyle w:val="Char3"/>
          <w:rtl/>
        </w:rPr>
        <w:t>بقرة</w:t>
      </w:r>
      <w:r w:rsidR="00F94166">
        <w:rPr>
          <w:rStyle w:val="Char3"/>
          <w:rtl/>
        </w:rPr>
        <w:t>:</w:t>
      </w:r>
      <w:r w:rsidRPr="007568FA">
        <w:rPr>
          <w:rStyle w:val="Char3"/>
          <w:rtl/>
        </w:rPr>
        <w:t>269]</w:t>
      </w:r>
      <w:r w:rsidR="003240B3">
        <w:rPr>
          <w:rFonts w:cs="B Lotus" w:hint="cs"/>
          <w:rtl/>
          <w:lang w:bidi="ar-SY"/>
        </w:rPr>
        <w:t xml:space="preserve">؛ </w:t>
      </w:r>
      <w:r w:rsidRPr="001F7AFE">
        <w:rPr>
          <w:rFonts w:cs="B Lotus"/>
          <w:rtl/>
          <w:lang w:bidi="ar-SY"/>
        </w:rPr>
        <w:t>پس معلوم شد بس</w:t>
      </w:r>
      <w:r w:rsidR="00904E27">
        <w:rPr>
          <w:rFonts w:cs="B Lotus"/>
          <w:rtl/>
          <w:lang w:bidi="ar-SY"/>
        </w:rPr>
        <w:t>ی</w:t>
      </w:r>
      <w:r w:rsidRPr="001F7AFE">
        <w:rPr>
          <w:rFonts w:cs="B Lotus"/>
          <w:rtl/>
          <w:lang w:bidi="ar-SY"/>
        </w:rPr>
        <w:t>ار</w:t>
      </w:r>
      <w:r w:rsidR="003240B3">
        <w:rPr>
          <w:rFonts w:cs="B Lotus" w:hint="cs"/>
          <w:rtl/>
          <w:lang w:bidi="ar-SY"/>
        </w:rPr>
        <w:t>ِ</w:t>
      </w:r>
      <w:r w:rsidRPr="001F7AFE">
        <w:rPr>
          <w:rFonts w:cs="B Lotus"/>
          <w:rtl/>
          <w:lang w:bidi="ar-SY"/>
        </w:rPr>
        <w:t xml:space="preserve"> دن</w:t>
      </w:r>
      <w:r w:rsidR="00904E27">
        <w:rPr>
          <w:rFonts w:cs="B Lotus"/>
          <w:rtl/>
          <w:lang w:bidi="ar-SY"/>
        </w:rPr>
        <w:t>ی</w:t>
      </w:r>
      <w:r w:rsidRPr="001F7AFE">
        <w:rPr>
          <w:rFonts w:cs="B Lotus"/>
          <w:rtl/>
          <w:lang w:bidi="ar-SY"/>
        </w:rPr>
        <w:t>ا اند</w:t>
      </w:r>
      <w:r w:rsidR="00904E27">
        <w:rPr>
          <w:rFonts w:cs="B Lotus"/>
          <w:rtl/>
          <w:lang w:bidi="ar-SY"/>
        </w:rPr>
        <w:t>ک</w:t>
      </w:r>
      <w:r w:rsidRPr="001F7AFE">
        <w:rPr>
          <w:rFonts w:cs="B Lotus"/>
          <w:rtl/>
          <w:lang w:bidi="ar-SY"/>
        </w:rPr>
        <w:t xml:space="preserve"> است و اند</w:t>
      </w:r>
      <w:r w:rsidR="00904E27">
        <w:rPr>
          <w:rFonts w:cs="B Lotus"/>
          <w:rtl/>
          <w:lang w:bidi="ar-SY"/>
        </w:rPr>
        <w:t>ک</w:t>
      </w:r>
      <w:r w:rsidRPr="001F7AFE">
        <w:rPr>
          <w:rFonts w:cs="B Lotus"/>
          <w:rtl/>
          <w:lang w:bidi="ar-SY"/>
        </w:rPr>
        <w:t xml:space="preserve"> علم و ح</w:t>
      </w:r>
      <w:r w:rsidR="00904E27">
        <w:rPr>
          <w:rFonts w:cs="B Lotus"/>
          <w:rtl/>
          <w:lang w:bidi="ar-SY"/>
        </w:rPr>
        <w:t>ک</w:t>
      </w:r>
      <w:r w:rsidRPr="001F7AFE">
        <w:rPr>
          <w:rFonts w:cs="B Lotus"/>
          <w:rtl/>
          <w:lang w:bidi="ar-SY"/>
        </w:rPr>
        <w:t>مت</w:t>
      </w:r>
      <w:r w:rsidR="003240B3">
        <w:rPr>
          <w:rFonts w:cs="B Lotus" w:hint="cs"/>
          <w:rtl/>
          <w:lang w:bidi="ar-SY"/>
        </w:rPr>
        <w:t>،</w:t>
      </w:r>
      <w:r w:rsidRPr="001F7AFE">
        <w:rPr>
          <w:rFonts w:cs="B Lotus"/>
          <w:rtl/>
          <w:lang w:bidi="ar-SY"/>
        </w:rPr>
        <w:t xml:space="preserve"> بس</w:t>
      </w:r>
      <w:r w:rsidR="00904E27">
        <w:rPr>
          <w:rFonts w:cs="B Lotus"/>
          <w:rtl/>
          <w:lang w:bidi="ar-SY"/>
        </w:rPr>
        <w:t>ی</w:t>
      </w:r>
      <w:r w:rsidRPr="001F7AFE">
        <w:rPr>
          <w:rFonts w:cs="B Lotus"/>
          <w:rtl/>
          <w:lang w:bidi="ar-SY"/>
        </w:rPr>
        <w:t>ار است</w:t>
      </w:r>
      <w:r w:rsidR="003240B3">
        <w:rPr>
          <w:rFonts w:cs="B Lotus" w:hint="cs"/>
          <w:rtl/>
          <w:lang w:bidi="ar-SY"/>
        </w:rPr>
        <w:t>؛</w:t>
      </w:r>
    </w:p>
    <w:p w:rsidR="00586751" w:rsidRPr="007568FA" w:rsidRDefault="00274B1C" w:rsidP="00274B1C">
      <w:pPr>
        <w:widowControl w:val="0"/>
        <w:ind w:left="284"/>
        <w:jc w:val="both"/>
        <w:rPr>
          <w:rFonts w:cs="B Lotus"/>
          <w:rtl/>
          <w:lang w:bidi="ar-SY"/>
        </w:rPr>
      </w:pPr>
      <w:r w:rsidRPr="00274B1C">
        <w:rPr>
          <w:rFonts w:ascii="Traditional Arabic" w:hAnsi="Traditional Arabic" w:cs="B Lotus" w:hint="cs"/>
          <w:rtl/>
          <w:lang w:bidi="ar-SY"/>
        </w:rPr>
        <w:t xml:space="preserve">5- </w:t>
      </w:r>
      <w:r w:rsidR="007B0507" w:rsidRPr="007568FA">
        <w:rPr>
          <w:rFonts w:ascii="Traditional Arabic" w:hAnsi="Traditional Arabic" w:cs="Traditional Arabic"/>
          <w:rtl/>
          <w:lang w:bidi="ar-SY"/>
        </w:rPr>
        <w:t>﴿</w:t>
      </w:r>
      <w:r w:rsidR="007568FA" w:rsidRPr="007568FA">
        <w:rPr>
          <w:rStyle w:val="Char2"/>
          <w:rtl/>
        </w:rPr>
        <w:t xml:space="preserve">قُلۡ هَلۡ يَسۡتَوِي </w:t>
      </w:r>
      <w:r w:rsidR="007568FA" w:rsidRPr="007568FA">
        <w:rPr>
          <w:rStyle w:val="Char2"/>
          <w:rFonts w:hint="cs"/>
          <w:rtl/>
        </w:rPr>
        <w:t>ٱ</w:t>
      </w:r>
      <w:r w:rsidR="007568FA" w:rsidRPr="007568FA">
        <w:rPr>
          <w:rStyle w:val="Char2"/>
          <w:rFonts w:hint="eastAsia"/>
          <w:rtl/>
        </w:rPr>
        <w:t>لَّذِينَ</w:t>
      </w:r>
      <w:r w:rsidR="007568FA" w:rsidRPr="007568FA">
        <w:rPr>
          <w:rStyle w:val="Char2"/>
          <w:rtl/>
        </w:rPr>
        <w:t xml:space="preserve"> يَعۡلَمُونَ وَ</w:t>
      </w:r>
      <w:r w:rsidR="007568FA" w:rsidRPr="007568FA">
        <w:rPr>
          <w:rStyle w:val="Char2"/>
          <w:rFonts w:hint="cs"/>
          <w:rtl/>
        </w:rPr>
        <w:t>ٱ</w:t>
      </w:r>
      <w:r w:rsidR="007568FA" w:rsidRPr="007568FA">
        <w:rPr>
          <w:rStyle w:val="Char2"/>
          <w:rFonts w:hint="eastAsia"/>
          <w:rtl/>
        </w:rPr>
        <w:t>لَّذِينَ</w:t>
      </w:r>
      <w:r w:rsidR="007568FA" w:rsidRPr="007568FA">
        <w:rPr>
          <w:rStyle w:val="Char2"/>
          <w:rtl/>
        </w:rPr>
        <w:t xml:space="preserve"> لَا يَعۡلَمُونَ</w:t>
      </w:r>
      <w:r w:rsidR="007B0507" w:rsidRPr="007568FA">
        <w:rPr>
          <w:rFonts w:ascii="Traditional Arabic" w:hAnsi="Traditional Arabic" w:cs="Traditional Arabic"/>
          <w:rtl/>
          <w:lang w:bidi="ar-SY"/>
        </w:rPr>
        <w:t>﴾</w:t>
      </w:r>
      <w:r w:rsidR="00586751" w:rsidRPr="007568FA">
        <w:rPr>
          <w:rFonts w:cs="B Lotus"/>
          <w:rtl/>
          <w:lang w:bidi="ar-SY"/>
        </w:rPr>
        <w:t xml:space="preserve"> </w:t>
      </w:r>
      <w:r w:rsidR="00586751" w:rsidRPr="007568FA">
        <w:rPr>
          <w:rStyle w:val="Char3"/>
          <w:rFonts w:hint="cs"/>
          <w:rtl/>
        </w:rPr>
        <w:t>[الزمر</w:t>
      </w:r>
      <w:r w:rsidR="00F94166">
        <w:rPr>
          <w:rStyle w:val="Char3"/>
          <w:rFonts w:hint="cs"/>
          <w:rtl/>
        </w:rPr>
        <w:t>:</w:t>
      </w:r>
      <w:r w:rsidR="00586751" w:rsidRPr="007568FA">
        <w:rPr>
          <w:rStyle w:val="Char3"/>
          <w:rFonts w:hint="cs"/>
          <w:rtl/>
        </w:rPr>
        <w:t>9]</w:t>
      </w:r>
      <w:r w:rsidR="003240B3">
        <w:rPr>
          <w:rFonts w:cs="B Lotus" w:hint="cs"/>
          <w:rtl/>
          <w:lang w:bidi="ar-SY"/>
        </w:rPr>
        <w:t>،</w:t>
      </w:r>
      <w:r w:rsidR="00586751" w:rsidRPr="007568FA">
        <w:rPr>
          <w:rFonts w:cs="B Lotus" w:hint="cs"/>
          <w:rtl/>
          <w:lang w:bidi="ar-SY"/>
        </w:rPr>
        <w:t xml:space="preserve"> و جا</w:t>
      </w:r>
      <w:r w:rsidR="00904E27">
        <w:rPr>
          <w:rFonts w:cs="B Lotus" w:hint="cs"/>
          <w:rtl/>
          <w:lang w:bidi="ar-SY"/>
        </w:rPr>
        <w:t>ی</w:t>
      </w:r>
      <w:r w:rsidR="00586751" w:rsidRPr="007568FA">
        <w:rPr>
          <w:rFonts w:cs="B Lotus" w:hint="cs"/>
          <w:rtl/>
          <w:lang w:bidi="ar-SY"/>
        </w:rPr>
        <w:t xml:space="preserve"> د</w:t>
      </w:r>
      <w:r w:rsidR="00904E27">
        <w:rPr>
          <w:rFonts w:cs="B Lotus" w:hint="cs"/>
          <w:rtl/>
          <w:lang w:bidi="ar-SY"/>
        </w:rPr>
        <w:t>ی</w:t>
      </w:r>
      <w:r w:rsidR="00586751" w:rsidRPr="007568FA">
        <w:rPr>
          <w:rFonts w:cs="B Lotus" w:hint="cs"/>
          <w:rtl/>
          <w:lang w:bidi="ar-SY"/>
        </w:rPr>
        <w:t xml:space="preserve">گر </w:t>
      </w:r>
      <w:r w:rsidR="00405744">
        <w:rPr>
          <w:rFonts w:cs="B Lotus" w:hint="cs"/>
          <w:rtl/>
          <w:lang w:bidi="ar-SY"/>
        </w:rPr>
        <w:t>م</w:t>
      </w:r>
      <w:r w:rsidR="00904E27">
        <w:rPr>
          <w:rFonts w:cs="B Lotus" w:hint="cs"/>
          <w:rtl/>
          <w:lang w:bidi="ar-SY"/>
        </w:rPr>
        <w:t>ی</w:t>
      </w:r>
      <w:r w:rsidR="00405744">
        <w:rPr>
          <w:rFonts w:cs="B Lotus" w:hint="cs"/>
          <w:rtl/>
          <w:lang w:bidi="ar-SY"/>
        </w:rPr>
        <w:t>‌فرما</w:t>
      </w:r>
      <w:r w:rsidR="00904E27">
        <w:rPr>
          <w:rFonts w:cs="B Lotus" w:hint="cs"/>
          <w:rtl/>
          <w:lang w:bidi="ar-SY"/>
        </w:rPr>
        <w:t>ی</w:t>
      </w:r>
      <w:r w:rsidR="00405744">
        <w:rPr>
          <w:rFonts w:cs="B Lotus" w:hint="cs"/>
          <w:rtl/>
          <w:lang w:bidi="ar-SY"/>
        </w:rPr>
        <w:t>د</w:t>
      </w:r>
      <w:r w:rsidR="00586751" w:rsidRPr="007568FA">
        <w:rPr>
          <w:rFonts w:cs="B Lotus" w:hint="cs"/>
          <w:rtl/>
          <w:lang w:bidi="ar-SY"/>
        </w:rPr>
        <w:t>:</w:t>
      </w:r>
      <w:r w:rsidR="007B0507" w:rsidRPr="007568FA">
        <w:rPr>
          <w:rFonts w:cs="B Lotus" w:hint="cs"/>
          <w:rtl/>
          <w:lang w:bidi="ar-SY"/>
        </w:rPr>
        <w:t xml:space="preserve"> </w:t>
      </w:r>
      <w:r w:rsidR="007B0507" w:rsidRPr="007568FA">
        <w:rPr>
          <w:rFonts w:ascii="Traditional Arabic" w:hAnsi="Traditional Arabic" w:cs="Traditional Arabic"/>
          <w:rtl/>
          <w:lang w:bidi="ar-SY"/>
        </w:rPr>
        <w:t>﴿</w:t>
      </w:r>
      <w:r w:rsidR="007568FA" w:rsidRPr="007568FA">
        <w:rPr>
          <w:rStyle w:val="Char2"/>
          <w:rtl/>
        </w:rPr>
        <w:t xml:space="preserve">قُلۡ هَلۡ يَسۡتَوِي </w:t>
      </w:r>
      <w:r w:rsidR="007568FA" w:rsidRPr="007568FA">
        <w:rPr>
          <w:rStyle w:val="Char2"/>
          <w:rFonts w:hint="cs"/>
          <w:rtl/>
        </w:rPr>
        <w:t>ٱ</w:t>
      </w:r>
      <w:r w:rsidR="007568FA" w:rsidRPr="007568FA">
        <w:rPr>
          <w:rStyle w:val="Char2"/>
          <w:rFonts w:hint="eastAsia"/>
          <w:rtl/>
        </w:rPr>
        <w:t>لۡأَعۡمَىٰ</w:t>
      </w:r>
      <w:r w:rsidR="007568FA" w:rsidRPr="007568FA">
        <w:rPr>
          <w:rStyle w:val="Char2"/>
          <w:rtl/>
        </w:rPr>
        <w:t xml:space="preserve"> وَ</w:t>
      </w:r>
      <w:r w:rsidR="007568FA" w:rsidRPr="007568FA">
        <w:rPr>
          <w:rStyle w:val="Char2"/>
          <w:rFonts w:hint="cs"/>
          <w:rtl/>
        </w:rPr>
        <w:t>ٱ</w:t>
      </w:r>
      <w:r w:rsidR="007568FA" w:rsidRPr="007568FA">
        <w:rPr>
          <w:rStyle w:val="Char2"/>
          <w:rFonts w:hint="eastAsia"/>
          <w:rtl/>
        </w:rPr>
        <w:t>لۡبَصِيرُ</w:t>
      </w:r>
      <w:r w:rsidR="007B0507" w:rsidRPr="007568FA">
        <w:rPr>
          <w:rFonts w:ascii="Traditional Arabic" w:hAnsi="Traditional Arabic" w:cs="Traditional Arabic"/>
          <w:rtl/>
          <w:lang w:bidi="ar-SY"/>
        </w:rPr>
        <w:t>﴾</w:t>
      </w:r>
      <w:r w:rsidR="00586751" w:rsidRPr="007568FA">
        <w:rPr>
          <w:rFonts w:cs="B Lotus" w:hint="cs"/>
          <w:rtl/>
          <w:lang w:bidi="ar-SY"/>
        </w:rPr>
        <w:t xml:space="preserve"> </w:t>
      </w:r>
      <w:r w:rsidR="00586751" w:rsidRPr="007568FA">
        <w:rPr>
          <w:rStyle w:val="Char3"/>
          <w:rFonts w:hint="cs"/>
          <w:rtl/>
        </w:rPr>
        <w:t>[الأنعام</w:t>
      </w:r>
      <w:r w:rsidR="00F94166">
        <w:rPr>
          <w:rStyle w:val="Char3"/>
          <w:rFonts w:hint="cs"/>
          <w:rtl/>
        </w:rPr>
        <w:t>:</w:t>
      </w:r>
      <w:r w:rsidR="00586751" w:rsidRPr="007568FA">
        <w:rPr>
          <w:rStyle w:val="Char3"/>
          <w:rFonts w:hint="cs"/>
          <w:rtl/>
        </w:rPr>
        <w:t>50]</w:t>
      </w:r>
      <w:r w:rsidR="003240B3">
        <w:rPr>
          <w:rFonts w:cs="B Lotus" w:hint="cs"/>
          <w:rtl/>
          <w:lang w:bidi="ar-SY"/>
        </w:rPr>
        <w:t>؛</w:t>
      </w:r>
      <w:r w:rsidR="00586751" w:rsidRPr="007568FA">
        <w:rPr>
          <w:rFonts w:cs="B Lotus" w:hint="cs"/>
          <w:rtl/>
          <w:lang w:bidi="ar-SY"/>
        </w:rPr>
        <w:t xml:space="preserve"> پس </w:t>
      </w:r>
      <w:r w:rsidR="00634E8D">
        <w:rPr>
          <w:rFonts w:cs="B Lotus" w:hint="cs"/>
          <w:rtl/>
          <w:lang w:bidi="ar-SY"/>
        </w:rPr>
        <w:t>چنان‌</w:t>
      </w:r>
      <w:r w:rsidR="00904E27">
        <w:rPr>
          <w:rFonts w:cs="B Lotus" w:hint="cs"/>
          <w:rtl/>
          <w:lang w:bidi="ar-SY"/>
        </w:rPr>
        <w:t>ک</w:t>
      </w:r>
      <w:r w:rsidR="00634E8D">
        <w:rPr>
          <w:rFonts w:cs="B Lotus" w:hint="cs"/>
          <w:rtl/>
          <w:lang w:bidi="ar-SY"/>
        </w:rPr>
        <w:t>ه</w:t>
      </w:r>
      <w:r w:rsidR="00586751" w:rsidRPr="007568FA">
        <w:rPr>
          <w:rFonts w:cs="B Lotus" w:hint="cs"/>
          <w:rtl/>
          <w:lang w:bidi="ar-SY"/>
        </w:rPr>
        <w:t xml:space="preserve"> ه</w:t>
      </w:r>
      <w:r w:rsidR="00904E27">
        <w:rPr>
          <w:rFonts w:cs="B Lotus" w:hint="cs"/>
          <w:rtl/>
          <w:lang w:bidi="ar-SY"/>
        </w:rPr>
        <w:t>ی</w:t>
      </w:r>
      <w:r w:rsidR="00586751" w:rsidRPr="007568FA">
        <w:rPr>
          <w:rFonts w:cs="B Lotus" w:hint="cs"/>
          <w:rtl/>
          <w:lang w:bidi="ar-SY"/>
        </w:rPr>
        <w:t>چ نسبت م</w:t>
      </w:r>
      <w:r w:rsidR="00904E27">
        <w:rPr>
          <w:rFonts w:cs="B Lotus" w:hint="cs"/>
          <w:rtl/>
          <w:lang w:bidi="ar-SY"/>
        </w:rPr>
        <w:t>ی</w:t>
      </w:r>
      <w:r w:rsidR="00586751" w:rsidRPr="007568FA">
        <w:rPr>
          <w:rFonts w:cs="B Lotus" w:hint="cs"/>
          <w:rtl/>
          <w:lang w:bidi="ar-SY"/>
        </w:rPr>
        <w:t>ان</w:t>
      </w:r>
      <w:r w:rsidR="00586751" w:rsidRPr="007568FA">
        <w:rPr>
          <w:rFonts w:cs="B Lotus"/>
          <w:rtl/>
          <w:lang w:bidi="ar-SY"/>
        </w:rPr>
        <w:t xml:space="preserve"> خب</w:t>
      </w:r>
      <w:r w:rsidR="00904E27">
        <w:rPr>
          <w:rFonts w:cs="B Lotus"/>
          <w:rtl/>
          <w:lang w:bidi="ar-SY"/>
        </w:rPr>
        <w:t>ی</w:t>
      </w:r>
      <w:r w:rsidR="00586751" w:rsidRPr="007568FA">
        <w:rPr>
          <w:rFonts w:cs="B Lotus"/>
          <w:rtl/>
          <w:lang w:bidi="ar-SY"/>
        </w:rPr>
        <w:t>ث و ط</w:t>
      </w:r>
      <w:r w:rsidR="00904E27">
        <w:rPr>
          <w:rFonts w:cs="B Lotus"/>
          <w:rtl/>
          <w:lang w:bidi="ar-SY"/>
        </w:rPr>
        <w:t>ی</w:t>
      </w:r>
      <w:r w:rsidR="00586751" w:rsidRPr="007568FA">
        <w:rPr>
          <w:rFonts w:cs="B Lotus"/>
          <w:rtl/>
          <w:lang w:bidi="ar-SY"/>
        </w:rPr>
        <w:t>ب</w:t>
      </w:r>
      <w:r w:rsidR="00586751" w:rsidRPr="007568FA">
        <w:rPr>
          <w:rFonts w:cs="B Lotus" w:hint="cs"/>
          <w:rtl/>
          <w:lang w:bidi="ar-SY"/>
        </w:rPr>
        <w:t>،</w:t>
      </w:r>
      <w:r w:rsidR="00586751" w:rsidRPr="007568FA">
        <w:rPr>
          <w:rFonts w:cs="B Lotus"/>
          <w:rtl/>
          <w:lang w:bidi="ar-SY"/>
        </w:rPr>
        <w:t xml:space="preserve"> </w:t>
      </w:r>
      <w:r w:rsidR="00586751" w:rsidRPr="007568FA">
        <w:rPr>
          <w:rFonts w:cs="B Lotus" w:hint="cs"/>
          <w:rtl/>
          <w:lang w:bidi="ar-SY"/>
        </w:rPr>
        <w:t xml:space="preserve">و </w:t>
      </w:r>
      <w:r w:rsidR="00586751" w:rsidRPr="007568FA">
        <w:rPr>
          <w:rFonts w:cs="B Lotus"/>
          <w:rtl/>
          <w:lang w:bidi="ar-SY"/>
        </w:rPr>
        <w:t>ا</w:t>
      </w:r>
      <w:r w:rsidR="003240B3">
        <w:rPr>
          <w:rFonts w:cs="B Lotus" w:hint="cs"/>
          <w:rtl/>
          <w:lang w:bidi="ar-SY"/>
        </w:rPr>
        <w:t>َ</w:t>
      </w:r>
      <w:r w:rsidR="00586751" w:rsidRPr="007568FA">
        <w:rPr>
          <w:rFonts w:cs="B Lotus"/>
          <w:rtl/>
          <w:lang w:bidi="ar-SY"/>
        </w:rPr>
        <w:t>عم</w:t>
      </w:r>
      <w:r w:rsidR="00904E27">
        <w:rPr>
          <w:rFonts w:cs="B Lotus"/>
          <w:rtl/>
          <w:lang w:bidi="ar-SY"/>
        </w:rPr>
        <w:t>ی</w:t>
      </w:r>
      <w:r w:rsidR="003240B3">
        <w:rPr>
          <w:rFonts w:cs="B Lotus" w:hint="cs"/>
          <w:rtl/>
          <w:lang w:bidi="ar-SY"/>
        </w:rPr>
        <w:t xml:space="preserve"> [= بینا]</w:t>
      </w:r>
      <w:r w:rsidR="00586751" w:rsidRPr="007568FA">
        <w:rPr>
          <w:rFonts w:cs="B Lotus"/>
          <w:rtl/>
          <w:lang w:bidi="ar-SY"/>
        </w:rPr>
        <w:t xml:space="preserve"> و بص</w:t>
      </w:r>
      <w:r w:rsidR="00904E27">
        <w:rPr>
          <w:rFonts w:cs="B Lotus"/>
          <w:rtl/>
          <w:lang w:bidi="ar-SY"/>
        </w:rPr>
        <w:t>ی</w:t>
      </w:r>
      <w:r w:rsidR="00586751" w:rsidRPr="007568FA">
        <w:rPr>
          <w:rFonts w:cs="B Lotus"/>
          <w:rtl/>
          <w:lang w:bidi="ar-SY"/>
        </w:rPr>
        <w:t>ر و ظلمات و نور و ظل</w:t>
      </w:r>
      <w:r w:rsidR="003240B3">
        <w:rPr>
          <w:rFonts w:cs="B Lotus" w:hint="cs"/>
          <w:rtl/>
          <w:lang w:bidi="ar-SY"/>
        </w:rPr>
        <w:t xml:space="preserve"> </w:t>
      </w:r>
      <w:r w:rsidR="00586751" w:rsidRPr="007568FA">
        <w:rPr>
          <w:rFonts w:cs="B Lotus"/>
          <w:rtl/>
          <w:lang w:bidi="ar-SY"/>
        </w:rPr>
        <w:t>و حرور</w:t>
      </w:r>
      <w:r w:rsidR="003240B3">
        <w:rPr>
          <w:rFonts w:cs="B Lotus" w:hint="cs"/>
          <w:rtl/>
          <w:lang w:bidi="ar-SY"/>
        </w:rPr>
        <w:t xml:space="preserve"> [= سایه و گ</w:t>
      </w:r>
      <w:r w:rsidR="00005D89">
        <w:rPr>
          <w:rFonts w:cs="B Lotus" w:hint="cs"/>
          <w:rtl/>
          <w:lang w:bidi="fa-IR"/>
        </w:rPr>
        <w:t>َ</w:t>
      </w:r>
      <w:r w:rsidR="003240B3">
        <w:rPr>
          <w:rFonts w:cs="B Lotus" w:hint="cs"/>
          <w:rtl/>
          <w:lang w:bidi="ar-SY"/>
        </w:rPr>
        <w:t>رمی]</w:t>
      </w:r>
      <w:r w:rsidR="00586751" w:rsidRPr="007568FA">
        <w:rPr>
          <w:rFonts w:cs="B Lotus"/>
          <w:rtl/>
          <w:lang w:bidi="ar-SY"/>
        </w:rPr>
        <w:t xml:space="preserve"> ن</w:t>
      </w:r>
      <w:r w:rsidR="00904E27">
        <w:rPr>
          <w:rFonts w:cs="B Lotus"/>
          <w:rtl/>
          <w:lang w:bidi="ar-SY"/>
        </w:rPr>
        <w:t>ی</w:t>
      </w:r>
      <w:r w:rsidR="00586751" w:rsidRPr="007568FA">
        <w:rPr>
          <w:rFonts w:cs="B Lotus"/>
          <w:rtl/>
          <w:lang w:bidi="ar-SY"/>
        </w:rPr>
        <w:t>ست</w:t>
      </w:r>
      <w:r w:rsidR="003240B3">
        <w:rPr>
          <w:rFonts w:cs="B Lotus" w:hint="cs"/>
          <w:rtl/>
          <w:lang w:bidi="ar-SY"/>
        </w:rPr>
        <w:t>،</w:t>
      </w:r>
      <w:r w:rsidR="00586751" w:rsidRPr="007568FA">
        <w:rPr>
          <w:rFonts w:cs="B Lotus"/>
          <w:rtl/>
          <w:lang w:bidi="ar-SY"/>
        </w:rPr>
        <w:t xml:space="preserve"> همچن</w:t>
      </w:r>
      <w:r w:rsidR="00904E27">
        <w:rPr>
          <w:rFonts w:cs="B Lotus"/>
          <w:rtl/>
          <w:lang w:bidi="ar-SY"/>
        </w:rPr>
        <w:t>ی</w:t>
      </w:r>
      <w:r w:rsidR="00586751" w:rsidRPr="007568FA">
        <w:rPr>
          <w:rFonts w:cs="B Lotus"/>
          <w:rtl/>
          <w:lang w:bidi="ar-SY"/>
        </w:rPr>
        <w:t>ن نسبت</w:t>
      </w:r>
      <w:r w:rsidR="00904E27">
        <w:rPr>
          <w:rFonts w:cs="B Lotus"/>
          <w:rtl/>
          <w:lang w:bidi="ar-SY"/>
        </w:rPr>
        <w:t>ی</w:t>
      </w:r>
      <w:r w:rsidR="00586751" w:rsidRPr="007568FA">
        <w:rPr>
          <w:rFonts w:cs="B Lotus"/>
          <w:rtl/>
          <w:lang w:bidi="ar-SY"/>
        </w:rPr>
        <w:t xml:space="preserve"> م</w:t>
      </w:r>
      <w:r w:rsidR="00904E27">
        <w:rPr>
          <w:rFonts w:cs="B Lotus"/>
          <w:rtl/>
          <w:lang w:bidi="ar-SY"/>
        </w:rPr>
        <w:t>ی</w:t>
      </w:r>
      <w:r w:rsidR="00586751" w:rsidRPr="007568FA">
        <w:rPr>
          <w:rFonts w:cs="B Lotus"/>
          <w:rtl/>
          <w:lang w:bidi="ar-SY"/>
        </w:rPr>
        <w:t>ان عالم و</w:t>
      </w:r>
      <w:r w:rsidR="003240B3">
        <w:rPr>
          <w:rFonts w:cs="B Lotus" w:hint="cs"/>
          <w:rtl/>
          <w:lang w:bidi="ar-SY"/>
        </w:rPr>
        <w:t xml:space="preserve"> </w:t>
      </w:r>
      <w:r w:rsidR="00222EB3">
        <w:rPr>
          <w:rFonts w:cs="B Lotus"/>
          <w:rtl/>
          <w:lang w:bidi="ar-SY"/>
        </w:rPr>
        <w:t>جاهل ن</w:t>
      </w:r>
      <w:r w:rsidR="00904E27">
        <w:rPr>
          <w:rFonts w:cs="B Lotus"/>
          <w:rtl/>
          <w:lang w:bidi="ar-SY"/>
        </w:rPr>
        <w:t>ی</w:t>
      </w:r>
      <w:r w:rsidR="00222EB3">
        <w:rPr>
          <w:rFonts w:cs="B Lotus"/>
          <w:rtl/>
          <w:lang w:bidi="ar-SY"/>
        </w:rPr>
        <w:t>ست</w:t>
      </w:r>
      <w:r w:rsidR="00222EB3">
        <w:rPr>
          <w:rFonts w:cs="B Lotus" w:hint="cs"/>
          <w:rtl/>
          <w:lang w:bidi="ar-SY"/>
        </w:rPr>
        <w:t>؛</w:t>
      </w:r>
    </w:p>
    <w:p w:rsidR="00586751" w:rsidRPr="007568FA" w:rsidRDefault="00274B1C" w:rsidP="00274B1C">
      <w:pPr>
        <w:widowControl w:val="0"/>
        <w:ind w:left="284"/>
        <w:jc w:val="both"/>
        <w:rPr>
          <w:rFonts w:cs="B Lotus"/>
          <w:lang w:bidi="ar-SY"/>
        </w:rPr>
      </w:pPr>
      <w:r w:rsidRPr="00274B1C">
        <w:rPr>
          <w:rFonts w:ascii="Traditional Arabic" w:hAnsi="Traditional Arabic" w:cs="B Lotus" w:hint="cs"/>
          <w:rtl/>
          <w:lang w:bidi="ar-SY"/>
        </w:rPr>
        <w:t xml:space="preserve">6- </w:t>
      </w:r>
      <w:r w:rsidR="00147602" w:rsidRPr="007568FA">
        <w:rPr>
          <w:rFonts w:ascii="Traditional Arabic" w:hAnsi="Traditional Arabic" w:cs="Traditional Arabic"/>
          <w:rtl/>
          <w:lang w:bidi="ar-SY"/>
        </w:rPr>
        <w:t>﴿</w:t>
      </w:r>
      <w:r w:rsidR="007568FA" w:rsidRPr="007568FA">
        <w:rPr>
          <w:rStyle w:val="Char2"/>
          <w:rtl/>
        </w:rPr>
        <w:t xml:space="preserve">يَرۡفَعِ </w:t>
      </w:r>
      <w:r w:rsidR="007568FA" w:rsidRPr="007568FA">
        <w:rPr>
          <w:rStyle w:val="Char2"/>
          <w:rFonts w:hint="cs"/>
          <w:rtl/>
        </w:rPr>
        <w:t>ٱ</w:t>
      </w:r>
      <w:r w:rsidR="007568FA" w:rsidRPr="007568FA">
        <w:rPr>
          <w:rStyle w:val="Char2"/>
          <w:rFonts w:hint="eastAsia"/>
          <w:rtl/>
        </w:rPr>
        <w:t>للَّهُ</w:t>
      </w:r>
      <w:r w:rsidR="007568FA" w:rsidRPr="007568FA">
        <w:rPr>
          <w:rStyle w:val="Char2"/>
          <w:rtl/>
        </w:rPr>
        <w:t xml:space="preserve"> </w:t>
      </w:r>
      <w:r w:rsidR="007568FA" w:rsidRPr="007568FA">
        <w:rPr>
          <w:rStyle w:val="Char2"/>
          <w:rFonts w:hint="cs"/>
          <w:rtl/>
        </w:rPr>
        <w:t>ٱ</w:t>
      </w:r>
      <w:r w:rsidR="007568FA" w:rsidRPr="007568FA">
        <w:rPr>
          <w:rStyle w:val="Char2"/>
          <w:rFonts w:hint="eastAsia"/>
          <w:rtl/>
        </w:rPr>
        <w:t>لَّذِينَ</w:t>
      </w:r>
      <w:r w:rsidR="007568FA" w:rsidRPr="007568FA">
        <w:rPr>
          <w:rStyle w:val="Char2"/>
          <w:rtl/>
        </w:rPr>
        <w:t xml:space="preserve"> ءَامَنُواْ مِنكُمۡ وَ</w:t>
      </w:r>
      <w:r w:rsidR="007568FA" w:rsidRPr="007568FA">
        <w:rPr>
          <w:rStyle w:val="Char2"/>
          <w:rFonts w:hint="cs"/>
          <w:rtl/>
        </w:rPr>
        <w:t>ٱ</w:t>
      </w:r>
      <w:r w:rsidR="007568FA" w:rsidRPr="007568FA">
        <w:rPr>
          <w:rStyle w:val="Char2"/>
          <w:rFonts w:hint="eastAsia"/>
          <w:rtl/>
        </w:rPr>
        <w:t>لَّذِينَ</w:t>
      </w:r>
      <w:r w:rsidR="007568FA" w:rsidRPr="007568FA">
        <w:rPr>
          <w:rStyle w:val="Char2"/>
          <w:rtl/>
        </w:rPr>
        <w:t xml:space="preserve"> أُوتُواْ </w:t>
      </w:r>
      <w:r w:rsidR="007568FA" w:rsidRPr="007568FA">
        <w:rPr>
          <w:rStyle w:val="Char2"/>
          <w:rFonts w:hint="cs"/>
          <w:rtl/>
        </w:rPr>
        <w:t>ٱ</w:t>
      </w:r>
      <w:r w:rsidR="007568FA" w:rsidRPr="007568FA">
        <w:rPr>
          <w:rStyle w:val="Char2"/>
          <w:rFonts w:hint="eastAsia"/>
          <w:rtl/>
        </w:rPr>
        <w:t>لۡعِلۡمَ</w:t>
      </w:r>
      <w:r w:rsidR="007568FA" w:rsidRPr="007568FA">
        <w:rPr>
          <w:rStyle w:val="Char2"/>
          <w:rtl/>
        </w:rPr>
        <w:t xml:space="preserve"> دَرَجَٰتٖ</w:t>
      </w:r>
      <w:r w:rsidR="00147602" w:rsidRPr="007568FA">
        <w:rPr>
          <w:rFonts w:ascii="Traditional Arabic" w:hAnsi="Traditional Arabic" w:cs="Traditional Arabic"/>
          <w:rtl/>
          <w:lang w:bidi="ar-SY"/>
        </w:rPr>
        <w:t>﴾</w:t>
      </w:r>
      <w:r w:rsidR="00586751" w:rsidRPr="007568FA">
        <w:rPr>
          <w:rFonts w:cs="B Lotus"/>
          <w:rtl/>
          <w:lang w:bidi="ar-SY"/>
        </w:rPr>
        <w:t xml:space="preserve"> </w:t>
      </w:r>
      <w:r w:rsidR="00586751" w:rsidRPr="007568FA">
        <w:rPr>
          <w:rStyle w:val="Char3"/>
          <w:rFonts w:hint="cs"/>
          <w:rtl/>
        </w:rPr>
        <w:t>[المجادلة</w:t>
      </w:r>
      <w:r w:rsidR="00F94166">
        <w:rPr>
          <w:rStyle w:val="Char3"/>
          <w:rFonts w:hint="cs"/>
          <w:rtl/>
        </w:rPr>
        <w:t>:</w:t>
      </w:r>
      <w:r w:rsidR="00586751" w:rsidRPr="007568FA">
        <w:rPr>
          <w:rStyle w:val="Char3"/>
          <w:rFonts w:hint="cs"/>
          <w:rtl/>
        </w:rPr>
        <w:t>11]</w:t>
      </w:r>
      <w:r w:rsidR="00586751" w:rsidRPr="007568FA">
        <w:rPr>
          <w:rFonts w:cs="B Lotus" w:hint="cs"/>
          <w:rtl/>
          <w:lang w:bidi="ar-SY"/>
        </w:rPr>
        <w:t xml:space="preserve"> </w:t>
      </w:r>
      <w:r w:rsidR="00904E27">
        <w:rPr>
          <w:rFonts w:cs="B Lotus" w:hint="cs"/>
          <w:rtl/>
          <w:lang w:bidi="ar-SY"/>
        </w:rPr>
        <w:t>ی</w:t>
      </w:r>
      <w:r w:rsidR="00586751" w:rsidRPr="007568FA">
        <w:rPr>
          <w:rFonts w:cs="B Lotus" w:hint="cs"/>
          <w:rtl/>
          <w:lang w:bidi="ar-SY"/>
        </w:rPr>
        <w:t>عن</w:t>
      </w:r>
      <w:r w:rsidR="00904E27">
        <w:rPr>
          <w:rFonts w:cs="B Lotus" w:hint="cs"/>
          <w:rtl/>
          <w:lang w:bidi="ar-SY"/>
        </w:rPr>
        <w:t>ی</w:t>
      </w:r>
      <w:r w:rsidR="00222EB3">
        <w:rPr>
          <w:rFonts w:cs="B Lotus" w:hint="cs"/>
          <w:rtl/>
          <w:lang w:bidi="ar-SY"/>
        </w:rPr>
        <w:t>:</w:t>
      </w:r>
      <w:r w:rsidR="00586751" w:rsidRPr="007568FA">
        <w:rPr>
          <w:rFonts w:cs="B Lotus" w:hint="cs"/>
          <w:rtl/>
          <w:lang w:bidi="ar-SY"/>
        </w:rPr>
        <w:t xml:space="preserve"> </w:t>
      </w:r>
      <w:r w:rsidR="00222EB3">
        <w:rPr>
          <w:rFonts w:cs="B Lotus" w:hint="cs"/>
          <w:rtl/>
          <w:lang w:bidi="ar-SY"/>
        </w:rPr>
        <w:t>«</w:t>
      </w:r>
      <w:r w:rsidR="00586751" w:rsidRPr="007568FA">
        <w:rPr>
          <w:rFonts w:cs="B Lotus" w:hint="cs"/>
          <w:rtl/>
          <w:lang w:bidi="ar-SY"/>
        </w:rPr>
        <w:t>بلند مرتبه گردان</w:t>
      </w:r>
      <w:r w:rsidR="00904E27">
        <w:rPr>
          <w:rFonts w:cs="B Lotus" w:hint="cs"/>
          <w:rtl/>
          <w:lang w:bidi="ar-SY"/>
        </w:rPr>
        <w:t>ی</w:t>
      </w:r>
      <w:r w:rsidR="00586751" w:rsidRPr="007568FA">
        <w:rPr>
          <w:rFonts w:cs="B Lotus" w:hint="cs"/>
          <w:rtl/>
          <w:lang w:bidi="ar-SY"/>
        </w:rPr>
        <w:t xml:space="preserve">د خداوند آنچنان </w:t>
      </w:r>
      <w:r w:rsidR="00904E27">
        <w:rPr>
          <w:rFonts w:cs="B Lotus" w:hint="cs"/>
          <w:rtl/>
          <w:lang w:bidi="ar-SY"/>
        </w:rPr>
        <w:t>ک</w:t>
      </w:r>
      <w:r w:rsidR="00586751" w:rsidRPr="007568FA">
        <w:rPr>
          <w:rFonts w:cs="B Lotus" w:hint="cs"/>
          <w:rtl/>
          <w:lang w:bidi="ar-SY"/>
        </w:rPr>
        <w:t>سان</w:t>
      </w:r>
      <w:r w:rsidR="00904E27">
        <w:rPr>
          <w:rFonts w:cs="B Lotus" w:hint="cs"/>
          <w:rtl/>
          <w:lang w:bidi="ar-SY"/>
        </w:rPr>
        <w:t>ی</w:t>
      </w:r>
      <w:r w:rsidR="00222EB3">
        <w:rPr>
          <w:rFonts w:cs="B Lotus" w:hint="cs"/>
          <w:rtl/>
          <w:lang w:bidi="ar-SY"/>
        </w:rPr>
        <w:t xml:space="preserve"> </w:t>
      </w:r>
      <w:r w:rsidR="00904E27">
        <w:rPr>
          <w:rFonts w:cs="B Lotus" w:hint="cs"/>
          <w:rtl/>
          <w:lang w:bidi="ar-SY"/>
        </w:rPr>
        <w:t>ک</w:t>
      </w:r>
      <w:r w:rsidR="00586751" w:rsidRPr="007568FA">
        <w:rPr>
          <w:rFonts w:cs="B Lotus" w:hint="cs"/>
          <w:rtl/>
          <w:lang w:bidi="ar-SY"/>
        </w:rPr>
        <w:t>ه ا</w:t>
      </w:r>
      <w:r w:rsidR="00904E27">
        <w:rPr>
          <w:rFonts w:cs="B Lotus" w:hint="cs"/>
          <w:rtl/>
          <w:lang w:bidi="ar-SY"/>
        </w:rPr>
        <w:t>ی</w:t>
      </w:r>
      <w:r w:rsidR="00586751" w:rsidRPr="007568FA">
        <w:rPr>
          <w:rFonts w:cs="B Lotus" w:hint="cs"/>
          <w:rtl/>
          <w:lang w:bidi="ar-SY"/>
        </w:rPr>
        <w:t>مان آوردند و آنچن</w:t>
      </w:r>
      <w:r w:rsidR="00586751" w:rsidRPr="007568FA">
        <w:rPr>
          <w:rFonts w:cs="B Lotus"/>
          <w:rtl/>
          <w:lang w:bidi="ar-SY"/>
        </w:rPr>
        <w:t xml:space="preserve">ان </w:t>
      </w:r>
      <w:r w:rsidR="00904E27">
        <w:rPr>
          <w:rFonts w:cs="B Lotus"/>
          <w:rtl/>
          <w:lang w:bidi="ar-SY"/>
        </w:rPr>
        <w:t>ک</w:t>
      </w:r>
      <w:r w:rsidR="00586751" w:rsidRPr="007568FA">
        <w:rPr>
          <w:rFonts w:cs="B Lotus"/>
          <w:rtl/>
          <w:lang w:bidi="ar-SY"/>
        </w:rPr>
        <w:t>سان</w:t>
      </w:r>
      <w:r w:rsidR="00904E27">
        <w:rPr>
          <w:rFonts w:cs="B Lotus"/>
          <w:rtl/>
          <w:lang w:bidi="ar-SY"/>
        </w:rPr>
        <w:t>ی</w:t>
      </w:r>
      <w:r w:rsidR="00222EB3">
        <w:rPr>
          <w:rFonts w:cs="B Lotus" w:hint="cs"/>
          <w:rtl/>
          <w:lang w:bidi="ar-SY"/>
        </w:rPr>
        <w:t xml:space="preserve"> </w:t>
      </w:r>
      <w:r w:rsidR="00904E27">
        <w:rPr>
          <w:rFonts w:cs="B Lotus"/>
          <w:rtl/>
          <w:lang w:bidi="ar-SY"/>
        </w:rPr>
        <w:t>ک</w:t>
      </w:r>
      <w:r w:rsidR="00586751" w:rsidRPr="007568FA">
        <w:rPr>
          <w:rFonts w:cs="B Lotus"/>
          <w:rtl/>
          <w:lang w:bidi="ar-SY"/>
        </w:rPr>
        <w:t xml:space="preserve">ه علم </w:t>
      </w:r>
      <w:r w:rsidR="00222EB3">
        <w:rPr>
          <w:rFonts w:cs="B Lotus" w:hint="cs"/>
          <w:rtl/>
          <w:lang w:bidi="ar-SY"/>
        </w:rPr>
        <w:t>ب</w:t>
      </w:r>
      <w:r w:rsidR="00586751" w:rsidRPr="007568FA">
        <w:rPr>
          <w:rFonts w:cs="B Lotus"/>
          <w:rtl/>
          <w:lang w:bidi="ar-SY"/>
        </w:rPr>
        <w:t>ر</w:t>
      </w:r>
      <w:r w:rsidR="00222EB3">
        <w:rPr>
          <w:rFonts w:cs="B Lotus" w:hint="cs"/>
          <w:rtl/>
          <w:lang w:bidi="ar-SY"/>
        </w:rPr>
        <w:t xml:space="preserve"> </w:t>
      </w:r>
      <w:r w:rsidR="00586751" w:rsidRPr="007568FA">
        <w:rPr>
          <w:rFonts w:cs="B Lotus"/>
          <w:rtl/>
          <w:lang w:bidi="ar-SY"/>
        </w:rPr>
        <w:t>آنها داده شد درجا</w:t>
      </w:r>
      <w:r w:rsidR="00586751" w:rsidRPr="007568FA">
        <w:rPr>
          <w:rFonts w:cs="B Lotus" w:hint="cs"/>
          <w:rtl/>
          <w:lang w:bidi="ar-SY"/>
        </w:rPr>
        <w:t>ت</w:t>
      </w:r>
      <w:r w:rsidR="00904E27">
        <w:rPr>
          <w:rFonts w:cs="B Lotus"/>
          <w:rtl/>
          <w:lang w:bidi="ar-SY"/>
        </w:rPr>
        <w:t>ی</w:t>
      </w:r>
      <w:r w:rsidR="00222EB3">
        <w:rPr>
          <w:rFonts w:cs="B Lotus" w:hint="cs"/>
          <w:rtl/>
          <w:lang w:bidi="ar-SY"/>
        </w:rPr>
        <w:t>»</w:t>
      </w:r>
      <w:r w:rsidR="00586751" w:rsidRPr="007568FA">
        <w:rPr>
          <w:rFonts w:cs="B Lotus"/>
          <w:rtl/>
          <w:lang w:bidi="ar-SY"/>
        </w:rPr>
        <w:t>.</w:t>
      </w:r>
    </w:p>
    <w:p w:rsidR="00586751" w:rsidRPr="001F7AFE" w:rsidRDefault="00586751" w:rsidP="0058792A">
      <w:pPr>
        <w:pStyle w:val="a0"/>
        <w:rPr>
          <w:rtl/>
        </w:rPr>
      </w:pPr>
      <w:bookmarkStart w:id="100" w:name="_Toc258608019"/>
      <w:bookmarkStart w:id="101" w:name="_Toc455458007"/>
      <w:r w:rsidRPr="001F7AFE">
        <w:rPr>
          <w:rFonts w:hint="cs"/>
          <w:rtl/>
        </w:rPr>
        <w:t>اخبار وارده در فض</w:t>
      </w:r>
      <w:r w:rsidR="00904E27" w:rsidRPr="00324CAF">
        <w:rPr>
          <w:rFonts w:hint="cs"/>
          <w:rtl/>
        </w:rPr>
        <w:t>ی</w:t>
      </w:r>
      <w:r w:rsidRPr="001F7AFE">
        <w:rPr>
          <w:rFonts w:hint="cs"/>
          <w:rtl/>
        </w:rPr>
        <w:t>لت علم</w:t>
      </w:r>
      <w:bookmarkEnd w:id="100"/>
      <w:bookmarkEnd w:id="101"/>
    </w:p>
    <w:p w:rsidR="00586751" w:rsidRPr="001F7AFE" w:rsidRDefault="00586751" w:rsidP="0058792A">
      <w:pPr>
        <w:widowControl w:val="0"/>
        <w:ind w:firstLine="284"/>
        <w:jc w:val="lowKashida"/>
        <w:rPr>
          <w:rFonts w:cs="B Lotus"/>
          <w:rtl/>
          <w:lang w:bidi="ar-SY"/>
        </w:rPr>
      </w:pPr>
      <w:r w:rsidRPr="001F7AFE">
        <w:rPr>
          <w:rFonts w:cs="B Lotus" w:hint="cs"/>
          <w:rtl/>
          <w:lang w:bidi="ar-SY"/>
        </w:rPr>
        <w:t>1- رسول أ</w:t>
      </w:r>
      <w:r w:rsidR="00904E27">
        <w:rPr>
          <w:rFonts w:cs="B Lotus" w:hint="cs"/>
          <w:rtl/>
          <w:lang w:bidi="ar-SY"/>
        </w:rPr>
        <w:t>ک</w:t>
      </w:r>
      <w:r w:rsidRPr="001F7AFE">
        <w:rPr>
          <w:rFonts w:cs="B Lotus" w:hint="cs"/>
          <w:rtl/>
          <w:lang w:bidi="ar-SY"/>
        </w:rPr>
        <w:t xml:space="preserve">رم </w:t>
      </w:r>
      <w:r w:rsidR="00695119" w:rsidRPr="001F7AFE">
        <w:rPr>
          <w:rFonts w:cs="CTraditional Arabic" w:hint="cs"/>
          <w:szCs w:val="30"/>
          <w:rtl/>
          <w:lang w:bidi="ar-SY"/>
        </w:rPr>
        <w:t>ص</w:t>
      </w:r>
      <w:r w:rsidRPr="001F7AFE">
        <w:rPr>
          <w:rFonts w:cs="B Lotus" w:hint="cs"/>
          <w:rtl/>
          <w:lang w:bidi="ar-SY"/>
        </w:rPr>
        <w:t xml:space="preserve"> فرمود: </w:t>
      </w:r>
      <w:r w:rsidR="00CB62D4">
        <w:rPr>
          <w:rFonts w:ascii="Lotus Linotype" w:hAnsi="Lotus Linotype" w:cs="Lotus Linotype" w:hint="cs"/>
          <w:szCs w:val="27"/>
          <w:rtl/>
          <w:lang w:bidi="ar-SY"/>
        </w:rPr>
        <w:t>«</w:t>
      </w:r>
      <w:r w:rsidRPr="001F7AFE">
        <w:rPr>
          <w:rFonts w:ascii="Lotus Linotype" w:hAnsi="Lotus Linotype" w:cs="Lotus Linotype"/>
          <w:b/>
          <w:bCs/>
          <w:szCs w:val="27"/>
          <w:rtl/>
          <w:lang w:bidi="ar-SY"/>
        </w:rPr>
        <w:t>فَضْلُ الْعَالِمِ عَلَى الْعَابِدِ سَبْعِينَ [سَبْعُونَ‏] دَرَجَةً بَيْنَ كُلِّ دَرَجَتَيْنِ حُضْرُ الْفَرَسِ سَبْعِينَ عَاماً وَذَلِكَ أَنَّ الشَّيْطَانَ يَدَعُ الْبِدْعَةَ لِلنَّاسِ فَيُبْصِـرُهَا الْعَالِمُ فَيَنْهَى عَنْهَا، وَالْعَابِدُ مُقْبِلٌ عَلَى عِبَادَتِه‏ ‏ لا</w:t>
      </w:r>
      <w:r w:rsidRPr="00324CAF">
        <w:rPr>
          <w:rFonts w:cs="Times New Roman" w:hint="cs"/>
          <w:b/>
          <w:bCs/>
          <w:rtl/>
          <w:lang w:bidi="ar-SY"/>
        </w:rPr>
        <w:t> </w:t>
      </w:r>
      <w:r w:rsidRPr="001F7AFE">
        <w:rPr>
          <w:rFonts w:ascii="Lotus Linotype" w:hAnsi="Lotus Linotype" w:cs="Lotus Linotype"/>
          <w:b/>
          <w:bCs/>
          <w:szCs w:val="27"/>
          <w:rtl/>
          <w:lang w:bidi="ar-SY"/>
        </w:rPr>
        <w:t>يَتَوَجَّهُ لَهَا وَلا يَعْرِفُهَا</w:t>
      </w:r>
      <w:r w:rsidR="00CB62D4">
        <w:rPr>
          <w:rFonts w:ascii="Lotus Linotype" w:hAnsi="Lotus Linotype" w:cs="Lotus Linotype" w:hint="cs"/>
          <w:szCs w:val="27"/>
          <w:rtl/>
          <w:lang w:bidi="ar-SY"/>
        </w:rPr>
        <w:t>»</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00CB62D4">
        <w:rPr>
          <w:rFonts w:cs="B Lotus" w:hint="cs"/>
          <w:rtl/>
          <w:lang w:bidi="ar-SY"/>
        </w:rPr>
        <w:t>:</w:t>
      </w:r>
      <w:r w:rsidRPr="001F7AFE">
        <w:rPr>
          <w:rFonts w:cs="B Lotus" w:hint="cs"/>
          <w:rtl/>
          <w:lang w:bidi="ar-SY"/>
        </w:rPr>
        <w:t xml:space="preserve"> </w:t>
      </w:r>
      <w:r w:rsidR="00CB62D4">
        <w:rPr>
          <w:rFonts w:cs="B Lotus" w:hint="cs"/>
          <w:rtl/>
          <w:lang w:bidi="ar-SY"/>
        </w:rPr>
        <w:t>«</w:t>
      </w:r>
      <w:r w:rsidRPr="001F7AFE">
        <w:rPr>
          <w:rFonts w:cs="B Lotus" w:hint="cs"/>
          <w:rtl/>
          <w:lang w:bidi="ar-SY"/>
        </w:rPr>
        <w:t>فضل عالم بر عابد به هفتاد درجه است، و هر درجه هفتاد سال راه اسب دونده م</w:t>
      </w:r>
      <w:r w:rsidR="00904E27">
        <w:rPr>
          <w:rFonts w:cs="B Lotus" w:hint="cs"/>
          <w:rtl/>
          <w:lang w:bidi="ar-SY"/>
        </w:rPr>
        <w:t>ی</w:t>
      </w:r>
      <w:r w:rsidR="00CB62D4">
        <w:rPr>
          <w:rFonts w:cs="B Lotus" w:hint="eastAsia"/>
          <w:rtl/>
          <w:lang w:bidi="ar-SY"/>
        </w:rPr>
        <w:t>‌</w:t>
      </w:r>
      <w:r w:rsidRPr="001F7AFE">
        <w:rPr>
          <w:rFonts w:cs="B Lotus" w:hint="cs"/>
          <w:rtl/>
          <w:lang w:bidi="ar-SY"/>
        </w:rPr>
        <w:t>باشد</w:t>
      </w:r>
      <w:r w:rsidR="00CB62D4">
        <w:rPr>
          <w:rFonts w:cs="B Lotus" w:hint="cs"/>
          <w:rtl/>
          <w:lang w:bidi="ar-SY"/>
        </w:rPr>
        <w:t>؛</w:t>
      </w:r>
      <w:r w:rsidRPr="001F7AFE">
        <w:rPr>
          <w:rFonts w:cs="B Lotus" w:hint="cs"/>
          <w:rtl/>
          <w:lang w:bidi="ar-SY"/>
        </w:rPr>
        <w:t xml:space="preserve"> ز</w:t>
      </w:r>
      <w:r w:rsidR="00904E27">
        <w:rPr>
          <w:rFonts w:cs="B Lotus" w:hint="cs"/>
          <w:rtl/>
          <w:lang w:bidi="ar-SY"/>
        </w:rPr>
        <w:t>ی</w:t>
      </w:r>
      <w:r w:rsidRPr="001F7AFE">
        <w:rPr>
          <w:rFonts w:cs="B Lotus" w:hint="cs"/>
          <w:rtl/>
          <w:lang w:bidi="ar-SY"/>
        </w:rPr>
        <w:t xml:space="preserve">را </w:t>
      </w:r>
      <w:r w:rsidR="00904E27">
        <w:rPr>
          <w:rFonts w:cs="B Lotus" w:hint="cs"/>
          <w:rtl/>
          <w:lang w:bidi="ar-SY"/>
        </w:rPr>
        <w:t>ک</w:t>
      </w:r>
      <w:r w:rsidRPr="001F7AFE">
        <w:rPr>
          <w:rFonts w:cs="B Lotus" w:hint="cs"/>
          <w:rtl/>
          <w:lang w:bidi="ar-SY"/>
        </w:rPr>
        <w:t>ه ش</w:t>
      </w:r>
      <w:r w:rsidR="00904E27">
        <w:rPr>
          <w:rFonts w:cs="B Lotus" w:hint="cs"/>
          <w:rtl/>
          <w:lang w:bidi="ar-SY"/>
        </w:rPr>
        <w:t>ی</w:t>
      </w:r>
      <w:r w:rsidRPr="001F7AFE">
        <w:rPr>
          <w:rFonts w:cs="B Lotus" w:hint="cs"/>
          <w:rtl/>
          <w:lang w:bidi="ar-SY"/>
        </w:rPr>
        <w:t>طان بدعت را در مردم م</w:t>
      </w:r>
      <w:r w:rsidR="00904E27">
        <w:rPr>
          <w:rFonts w:cs="B Lotus" w:hint="cs"/>
          <w:rtl/>
          <w:lang w:bidi="ar-SY"/>
        </w:rPr>
        <w:t>ی</w:t>
      </w:r>
      <w:r w:rsidRPr="001F7AFE">
        <w:rPr>
          <w:rFonts w:cs="B Lotus" w:hint="cs"/>
          <w:rtl/>
          <w:lang w:bidi="ar-SY"/>
        </w:rPr>
        <w:t>‌نهد و شخص عالم آن</w:t>
      </w:r>
      <w:r w:rsidR="00CB62D4">
        <w:rPr>
          <w:rFonts w:cs="B Lotus" w:hint="cs"/>
          <w:rtl/>
          <w:lang w:bidi="ar-SY"/>
        </w:rPr>
        <w:t xml:space="preserve"> </w:t>
      </w:r>
      <w:r w:rsidRPr="001F7AFE">
        <w:rPr>
          <w:rFonts w:cs="B Lotus" w:hint="cs"/>
          <w:rtl/>
          <w:lang w:bidi="ar-SY"/>
        </w:rPr>
        <w:t>را م</w:t>
      </w:r>
      <w:r w:rsidR="00904E27">
        <w:rPr>
          <w:rFonts w:cs="B Lotus" w:hint="cs"/>
          <w:rtl/>
          <w:lang w:bidi="ar-SY"/>
        </w:rPr>
        <w:t>ی</w:t>
      </w:r>
      <w:r w:rsidRPr="001F7AFE">
        <w:rPr>
          <w:rFonts w:cs="B Lotus" w:hint="cs"/>
          <w:rtl/>
          <w:lang w:bidi="ar-SY"/>
        </w:rPr>
        <w:t>‌ب</w:t>
      </w:r>
      <w:r w:rsidR="00904E27">
        <w:rPr>
          <w:rFonts w:cs="B Lotus" w:hint="cs"/>
          <w:rtl/>
          <w:lang w:bidi="ar-SY"/>
        </w:rPr>
        <w:t>ی</w:t>
      </w:r>
      <w:r w:rsidRPr="001F7AFE">
        <w:rPr>
          <w:rFonts w:cs="B Lotus" w:hint="cs"/>
          <w:rtl/>
          <w:lang w:bidi="ar-SY"/>
        </w:rPr>
        <w:t>ند و ازاله</w:t>
      </w:r>
      <w:r w:rsidR="00CB62D4">
        <w:rPr>
          <w:rFonts w:cs="B Lotus" w:hint="cs"/>
          <w:rtl/>
          <w:lang w:bidi="ar-SY"/>
        </w:rPr>
        <w:t xml:space="preserve"> [= رفع]</w:t>
      </w:r>
      <w:r w:rsidRPr="001F7AFE">
        <w:rPr>
          <w:rFonts w:cs="B Lotus" w:hint="cs"/>
          <w:rtl/>
          <w:lang w:bidi="ar-SY"/>
        </w:rPr>
        <w:t xml:space="preserve"> م</w:t>
      </w:r>
      <w:r w:rsidR="00904E27">
        <w:rPr>
          <w:rFonts w:cs="B Lotus" w:hint="cs"/>
          <w:rtl/>
          <w:lang w:bidi="ar-SY"/>
        </w:rPr>
        <w:t>ی</w:t>
      </w:r>
      <w:r w:rsidR="00CB62D4">
        <w:rPr>
          <w:rFonts w:cs="B Lotus" w:hint="eastAsia"/>
          <w:rtl/>
          <w:lang w:bidi="ar-SY"/>
        </w:rPr>
        <w:t>‌</w:t>
      </w:r>
      <w:r w:rsidR="00904E27">
        <w:rPr>
          <w:rFonts w:cs="B Lotus" w:hint="cs"/>
          <w:rtl/>
          <w:lang w:bidi="ar-SY"/>
        </w:rPr>
        <w:t>ک</w:t>
      </w:r>
      <w:r w:rsidRPr="001F7AFE">
        <w:rPr>
          <w:rFonts w:cs="B Lotus" w:hint="cs"/>
          <w:rtl/>
          <w:lang w:bidi="ar-SY"/>
        </w:rPr>
        <w:t xml:space="preserve">ند و مرد عابد مشغول </w:t>
      </w:r>
      <w:r w:rsidRPr="001F7AFE">
        <w:rPr>
          <w:rFonts w:cs="B Lotus" w:hint="cs"/>
          <w:rtl/>
          <w:lang w:bidi="ar-SY"/>
        </w:rPr>
        <w:lastRenderedPageBreak/>
        <w:t>عبادت است و خلق را از و</w:t>
      </w:r>
      <w:r w:rsidR="00904E27">
        <w:rPr>
          <w:rFonts w:cs="B Lotus" w:hint="cs"/>
          <w:rtl/>
          <w:lang w:bidi="ar-SY"/>
        </w:rPr>
        <w:t>ی</w:t>
      </w:r>
      <w:r w:rsidRPr="001F7AFE">
        <w:rPr>
          <w:rFonts w:cs="B Lotus" w:hint="cs"/>
          <w:rtl/>
          <w:lang w:bidi="ar-SY"/>
        </w:rPr>
        <w:t xml:space="preserve"> منفعت نبود</w:t>
      </w:r>
      <w:r w:rsidR="00CB62D4">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hint="cs"/>
          <w:rtl/>
          <w:lang w:bidi="ar-SY"/>
        </w:rPr>
        <w:t>2- رسول أ</w:t>
      </w:r>
      <w:r w:rsidR="00904E27">
        <w:rPr>
          <w:rFonts w:cs="B Lotus" w:hint="cs"/>
          <w:rtl/>
          <w:lang w:bidi="ar-SY"/>
        </w:rPr>
        <w:t>ک</w:t>
      </w:r>
      <w:r w:rsidRPr="001F7AFE">
        <w:rPr>
          <w:rFonts w:cs="B Lotus" w:hint="cs"/>
          <w:rtl/>
          <w:lang w:bidi="ar-SY"/>
        </w:rPr>
        <w:t xml:space="preserve">رم </w:t>
      </w:r>
      <w:r w:rsidR="00695119" w:rsidRPr="001F7AFE">
        <w:rPr>
          <w:rFonts w:cs="CTraditional Arabic" w:hint="cs"/>
          <w:szCs w:val="30"/>
          <w:rtl/>
          <w:lang w:bidi="ar-SY"/>
        </w:rPr>
        <w:t>ص</w:t>
      </w:r>
      <w:r w:rsidRPr="001F7AFE">
        <w:rPr>
          <w:rFonts w:cs="B Lotus" w:hint="cs"/>
          <w:rtl/>
          <w:lang w:bidi="ar-SY"/>
        </w:rPr>
        <w:t xml:space="preserve"> </w:t>
      </w:r>
      <w:r w:rsidR="00405744">
        <w:rPr>
          <w:rFonts w:cs="B Lotus" w:hint="cs"/>
          <w:rtl/>
          <w:lang w:bidi="ar-SY"/>
        </w:rPr>
        <w:t>م</w:t>
      </w:r>
      <w:r w:rsidR="00904E27">
        <w:rPr>
          <w:rFonts w:cs="B Lotus" w:hint="cs"/>
          <w:rtl/>
          <w:lang w:bidi="ar-SY"/>
        </w:rPr>
        <w:t>ی</w:t>
      </w:r>
      <w:r w:rsidR="00405744">
        <w:rPr>
          <w:rFonts w:cs="B Lotus" w:hint="cs"/>
          <w:rtl/>
          <w:lang w:bidi="ar-SY"/>
        </w:rPr>
        <w:t>‌فرما</w:t>
      </w:r>
      <w:r w:rsidR="00904E27">
        <w:rPr>
          <w:rFonts w:cs="B Lotus" w:hint="cs"/>
          <w:rtl/>
          <w:lang w:bidi="ar-SY"/>
        </w:rPr>
        <w:t>ی</w:t>
      </w:r>
      <w:r w:rsidR="00405744">
        <w:rPr>
          <w:rFonts w:cs="B Lotus" w:hint="cs"/>
          <w:rtl/>
          <w:lang w:bidi="ar-SY"/>
        </w:rPr>
        <w:t>د</w:t>
      </w:r>
      <w:r w:rsidRPr="001F7AFE">
        <w:rPr>
          <w:rFonts w:cs="B Lotus" w:hint="cs"/>
          <w:rtl/>
          <w:lang w:bidi="ar-SY"/>
        </w:rPr>
        <w:t xml:space="preserve">: </w:t>
      </w:r>
      <w:r w:rsidR="001B0E69">
        <w:rPr>
          <w:rFonts w:ascii="Lotus Linotype" w:hAnsi="Lotus Linotype" w:cs="Lotus Linotype" w:hint="cs"/>
          <w:szCs w:val="27"/>
          <w:rtl/>
          <w:lang w:bidi="ar-SY"/>
        </w:rPr>
        <w:t>«</w:t>
      </w:r>
      <w:r w:rsidRPr="001F7AFE">
        <w:rPr>
          <w:rFonts w:ascii="Lotus Linotype" w:hAnsi="Lotus Linotype" w:cs="Lotus Linotype"/>
          <w:b/>
          <w:bCs/>
          <w:szCs w:val="27"/>
          <w:rtl/>
          <w:lang w:bidi="ar-SY"/>
        </w:rPr>
        <w:t>مَنْ أَحَبَّ أَنْ يَنْظُرَ إِلَى عُتَقَاءِ اللهِ مِنَ النَّارِ فَلْيَنْظُرْ إِلَى الْمُتَعَلِّمِينَ فَوَ الَّذِي نَفْسِي بِيَدِهِ مَا مِنْ مُتَعَلِّمٍ يَخْتَلِفُ إِلَى بَابِ الْعَالِمِ إِلاَّ كَتَبَ اللهُ لَهُ بِكُلِّ قَدَمٍ عِبَادَةَ سَنَةٍ وَبَنَى اللهُ بِكُلِّ قَدَمٍ مَدِينَةً فِي الجَنَّةِ وَيَمْشِي عَلَى الأَرْضِ وَهِيَ تَسْتَغْفِرُ لَهُ وَيُمْسِي وَيُصْبِحُ مَغْفُوراً لَهُ وَشَهِدَتِ المَلائِكَةُ أَنَّهُمْ عُتَقَاءُ اللهِ مِنَ النَّارِ</w:t>
      </w:r>
      <w:r w:rsidR="001B0E69">
        <w:rPr>
          <w:rFonts w:ascii="Lotus Linotype" w:hAnsi="Lotus Linotype" w:cs="Lotus Linotype" w:hint="cs"/>
          <w:szCs w:val="27"/>
          <w:rtl/>
          <w:lang w:bidi="ar-SY"/>
        </w:rPr>
        <w:t>»</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001B0E69">
        <w:rPr>
          <w:rFonts w:cs="B Lotus" w:hint="cs"/>
          <w:rtl/>
          <w:lang w:bidi="ar-SY"/>
        </w:rPr>
        <w:t>:</w:t>
      </w:r>
      <w:r w:rsidRPr="001F7AFE">
        <w:rPr>
          <w:rFonts w:cs="B Lotus" w:hint="cs"/>
          <w:rtl/>
          <w:lang w:bidi="ar-SY"/>
        </w:rPr>
        <w:t xml:space="preserve"> </w:t>
      </w:r>
      <w:r w:rsidR="001B0E69">
        <w:rPr>
          <w:rFonts w:cs="B Lotus" w:hint="cs"/>
          <w:rtl/>
          <w:lang w:bidi="ar-SY"/>
        </w:rPr>
        <w:t>«</w:t>
      </w:r>
      <w:r w:rsidRPr="001F7AFE">
        <w:rPr>
          <w:rFonts w:cs="B Lotus" w:hint="cs"/>
          <w:rtl/>
          <w:lang w:bidi="ar-SY"/>
        </w:rPr>
        <w:t>هر</w:t>
      </w:r>
      <w:r w:rsidR="00904E27">
        <w:rPr>
          <w:rFonts w:cs="B Lotus" w:hint="cs"/>
          <w:rtl/>
          <w:lang w:bidi="ar-SY"/>
        </w:rPr>
        <w:t>ک</w:t>
      </w:r>
      <w:r w:rsidRPr="001F7AFE">
        <w:rPr>
          <w:rFonts w:cs="B Lotus" w:hint="cs"/>
          <w:rtl/>
          <w:lang w:bidi="ar-SY"/>
        </w:rPr>
        <w:t>س آزاد</w:t>
      </w:r>
      <w:r w:rsidRPr="001F7AFE">
        <w:rPr>
          <w:rFonts w:cs="B Lotus" w:hint="eastAsia"/>
          <w:rtl/>
          <w:lang w:bidi="ar-SY"/>
        </w:rPr>
        <w:t>گ</w:t>
      </w:r>
      <w:r w:rsidRPr="001F7AFE">
        <w:rPr>
          <w:rFonts w:cs="B Lotus" w:hint="cs"/>
          <w:rtl/>
          <w:lang w:bidi="ar-SY"/>
        </w:rPr>
        <w:t>ان را م</w:t>
      </w:r>
      <w:r w:rsidR="00904E27">
        <w:rPr>
          <w:rFonts w:cs="B Lotus" w:hint="cs"/>
          <w:rtl/>
          <w:lang w:bidi="ar-SY"/>
        </w:rPr>
        <w:t>ی</w:t>
      </w:r>
      <w:r w:rsidR="001B0E69">
        <w:rPr>
          <w:rFonts w:cs="B Lotus" w:hint="eastAsia"/>
          <w:rtl/>
          <w:lang w:bidi="ar-SY"/>
        </w:rPr>
        <w:t>‌</w:t>
      </w:r>
      <w:r w:rsidRPr="001F7AFE">
        <w:rPr>
          <w:rFonts w:cs="B Lotus" w:hint="cs"/>
          <w:rtl/>
          <w:lang w:bidi="ar-SY"/>
        </w:rPr>
        <w:t>خواهد بب</w:t>
      </w:r>
      <w:r w:rsidR="00904E27">
        <w:rPr>
          <w:rFonts w:cs="B Lotus" w:hint="cs"/>
          <w:rtl/>
          <w:lang w:bidi="ar-SY"/>
        </w:rPr>
        <w:t>ی</w:t>
      </w:r>
      <w:r w:rsidRPr="001F7AFE">
        <w:rPr>
          <w:rFonts w:cs="B Lotus" w:hint="cs"/>
          <w:rtl/>
          <w:lang w:bidi="ar-SY"/>
        </w:rPr>
        <w:t>ند</w:t>
      </w:r>
      <w:r w:rsidR="001B0E69">
        <w:rPr>
          <w:rFonts w:cs="B Lotus" w:hint="cs"/>
          <w:rtl/>
          <w:lang w:bidi="ar-SY"/>
        </w:rPr>
        <w:t>،</w:t>
      </w:r>
      <w:r w:rsidRPr="001F7AFE">
        <w:rPr>
          <w:rFonts w:cs="B Lotus" w:hint="cs"/>
          <w:rtl/>
          <w:lang w:bidi="ar-SY"/>
        </w:rPr>
        <w:t xml:space="preserve"> نظر در علما و متعل</w:t>
      </w:r>
      <w:r w:rsidR="001B0E69">
        <w:rPr>
          <w:rFonts w:cs="B Lotus" w:hint="cs"/>
          <w:rtl/>
          <w:lang w:bidi="ar-SY"/>
        </w:rPr>
        <w:t>ّ</w:t>
      </w:r>
      <w:r w:rsidRPr="001F7AFE">
        <w:rPr>
          <w:rFonts w:cs="B Lotus" w:hint="cs"/>
          <w:rtl/>
          <w:lang w:bidi="ar-SY"/>
        </w:rPr>
        <w:t>م</w:t>
      </w:r>
      <w:r w:rsidR="00904E27">
        <w:rPr>
          <w:rFonts w:cs="B Lotus" w:hint="cs"/>
          <w:rtl/>
          <w:lang w:bidi="ar-SY"/>
        </w:rPr>
        <w:t>ی</w:t>
      </w:r>
      <w:r w:rsidRPr="001F7AFE">
        <w:rPr>
          <w:rFonts w:cs="B Lotus" w:hint="cs"/>
          <w:rtl/>
          <w:lang w:bidi="ar-SY"/>
        </w:rPr>
        <w:t xml:space="preserve">ن </w:t>
      </w:r>
      <w:r w:rsidR="00904E27">
        <w:rPr>
          <w:rFonts w:cs="B Lotus" w:hint="cs"/>
          <w:rtl/>
          <w:lang w:bidi="ar-SY"/>
        </w:rPr>
        <w:t>ک</w:t>
      </w:r>
      <w:r w:rsidRPr="001F7AFE">
        <w:rPr>
          <w:rFonts w:cs="B Lotus" w:hint="cs"/>
          <w:rtl/>
          <w:lang w:bidi="ar-SY"/>
        </w:rPr>
        <w:t>ند</w:t>
      </w:r>
      <w:r w:rsidR="001B0E69">
        <w:rPr>
          <w:rFonts w:cs="B Lotus" w:hint="cs"/>
          <w:rtl/>
          <w:lang w:bidi="ar-SY"/>
        </w:rPr>
        <w:t>؛</w:t>
      </w:r>
      <w:r w:rsidRPr="001F7AFE">
        <w:rPr>
          <w:rFonts w:cs="B Lotus" w:hint="cs"/>
          <w:rtl/>
          <w:lang w:bidi="ar-SY"/>
        </w:rPr>
        <w:t xml:space="preserve"> قسم ب</w:t>
      </w:r>
      <w:r w:rsidR="001B0E69">
        <w:rPr>
          <w:rFonts w:cs="B Lotus" w:hint="cs"/>
          <w:rtl/>
          <w:lang w:bidi="ar-SY"/>
        </w:rPr>
        <w:t xml:space="preserve">ه </w:t>
      </w:r>
      <w:r w:rsidRPr="001F7AFE">
        <w:rPr>
          <w:rFonts w:cs="B Lotus" w:hint="cs"/>
          <w:rtl/>
          <w:lang w:bidi="ar-SY"/>
        </w:rPr>
        <w:t>آن خدا</w:t>
      </w:r>
      <w:r w:rsidR="001B0E69">
        <w:rPr>
          <w:rFonts w:cs="B Lotus" w:hint="cs"/>
          <w:rtl/>
          <w:lang w:bidi="ar-SY"/>
        </w:rPr>
        <w:t>ی</w:t>
      </w:r>
      <w:r w:rsidR="00904E27">
        <w:rPr>
          <w:rFonts w:cs="B Lotus" w:hint="cs"/>
          <w:rtl/>
          <w:lang w:bidi="ar-SY"/>
        </w:rPr>
        <w:t>ی</w:t>
      </w:r>
      <w:r w:rsidR="001B0E69">
        <w:rPr>
          <w:rFonts w:cs="B Lotus" w:hint="cs"/>
          <w:rtl/>
          <w:lang w:bidi="ar-SY"/>
        </w:rPr>
        <w:t xml:space="preserve"> </w:t>
      </w:r>
      <w:r w:rsidR="00904E27">
        <w:rPr>
          <w:rFonts w:cs="B Lotus" w:hint="cs"/>
          <w:rtl/>
          <w:lang w:bidi="ar-SY"/>
        </w:rPr>
        <w:t>ک</w:t>
      </w:r>
      <w:r w:rsidRPr="001F7AFE">
        <w:rPr>
          <w:rFonts w:cs="B Lotus" w:hint="cs"/>
          <w:rtl/>
          <w:lang w:bidi="ar-SY"/>
        </w:rPr>
        <w:t>ه نفس محمد در قبض</w:t>
      </w:r>
      <w:r w:rsidR="001B0E69">
        <w:rPr>
          <w:rFonts w:cs="B Lotus" w:hint="cs"/>
          <w:rtl/>
          <w:lang w:bidi="ar-SY"/>
        </w:rPr>
        <w:t>ة</w:t>
      </w:r>
      <w:r w:rsidRPr="001F7AFE">
        <w:rPr>
          <w:rFonts w:cs="B Lotus" w:hint="cs"/>
          <w:rtl/>
          <w:lang w:bidi="ar-SY"/>
        </w:rPr>
        <w:t xml:space="preserve"> قدرت اوست</w:t>
      </w:r>
      <w:r w:rsidR="001B0E69">
        <w:rPr>
          <w:rFonts w:cs="B Lotus" w:hint="cs"/>
          <w:rtl/>
          <w:lang w:bidi="ar-SY"/>
        </w:rPr>
        <w:t>،</w:t>
      </w:r>
      <w:r w:rsidRPr="001F7AFE">
        <w:rPr>
          <w:rFonts w:cs="B Lotus" w:hint="cs"/>
          <w:rtl/>
          <w:lang w:bidi="ar-SY"/>
        </w:rPr>
        <w:t xml:space="preserve"> ه</w:t>
      </w:r>
      <w:r w:rsidR="00904E27">
        <w:rPr>
          <w:rFonts w:cs="B Lotus" w:hint="cs"/>
          <w:rtl/>
          <w:lang w:bidi="ar-SY"/>
        </w:rPr>
        <w:t>ی</w:t>
      </w:r>
      <w:r w:rsidRPr="001F7AFE">
        <w:rPr>
          <w:rFonts w:cs="B Lotus" w:hint="eastAsia"/>
          <w:rtl/>
          <w:lang w:bidi="ar-SY"/>
        </w:rPr>
        <w:t>چ</w:t>
      </w:r>
      <w:r w:rsidRPr="001F7AFE">
        <w:rPr>
          <w:rFonts w:cs="B Lotus" w:hint="cs"/>
          <w:rtl/>
          <w:lang w:bidi="ar-SY"/>
        </w:rPr>
        <w:t xml:space="preserve"> متعل</w:t>
      </w:r>
      <w:r w:rsidR="001B0E69">
        <w:rPr>
          <w:rFonts w:cs="B Lotus" w:hint="cs"/>
          <w:rtl/>
          <w:lang w:bidi="ar-SY"/>
        </w:rPr>
        <w:t>ّ</w:t>
      </w:r>
      <w:r w:rsidRPr="001F7AFE">
        <w:rPr>
          <w:rFonts w:cs="B Lotus" w:hint="cs"/>
          <w:rtl/>
          <w:lang w:bidi="ar-SY"/>
        </w:rPr>
        <w:t>م</w:t>
      </w:r>
      <w:r w:rsidR="00904E27">
        <w:rPr>
          <w:rFonts w:cs="B Lotus" w:hint="cs"/>
          <w:rtl/>
          <w:lang w:bidi="ar-SY"/>
        </w:rPr>
        <w:t>ی</w:t>
      </w:r>
      <w:r w:rsidRPr="001F7AFE">
        <w:rPr>
          <w:rFonts w:cs="B Lotus" w:hint="cs"/>
          <w:rtl/>
          <w:lang w:bidi="ar-SY"/>
        </w:rPr>
        <w:t xml:space="preserve"> ن</w:t>
      </w:r>
      <w:r w:rsidR="00904E27">
        <w:rPr>
          <w:rFonts w:cs="B Lotus" w:hint="cs"/>
          <w:rtl/>
          <w:lang w:bidi="ar-SY"/>
        </w:rPr>
        <w:t>ی</w:t>
      </w:r>
      <w:r w:rsidRPr="001F7AFE">
        <w:rPr>
          <w:rFonts w:cs="B Lotus" w:hint="cs"/>
          <w:rtl/>
          <w:lang w:bidi="ar-SY"/>
        </w:rPr>
        <w:t xml:space="preserve">ست </w:t>
      </w:r>
      <w:r w:rsidR="00904E27">
        <w:rPr>
          <w:rFonts w:cs="B Lotus" w:hint="cs"/>
          <w:rtl/>
          <w:lang w:bidi="ar-SY"/>
        </w:rPr>
        <w:t>ک</w:t>
      </w:r>
      <w:r w:rsidRPr="001F7AFE">
        <w:rPr>
          <w:rFonts w:cs="B Lotus" w:hint="cs"/>
          <w:rtl/>
          <w:lang w:bidi="ar-SY"/>
        </w:rPr>
        <w:t>ه در خان</w:t>
      </w:r>
      <w:r w:rsidR="001B0E69">
        <w:rPr>
          <w:rFonts w:cs="B Lotus" w:hint="cs"/>
          <w:rtl/>
          <w:lang w:bidi="ar-SY"/>
        </w:rPr>
        <w:t>ة</w:t>
      </w:r>
      <w:r w:rsidRPr="001F7AFE">
        <w:rPr>
          <w:rFonts w:cs="B Lotus" w:hint="cs"/>
          <w:rtl/>
          <w:lang w:bidi="ar-SY"/>
        </w:rPr>
        <w:t xml:space="preserve"> عالم</w:t>
      </w:r>
      <w:r w:rsidR="00904E27">
        <w:rPr>
          <w:rFonts w:cs="B Lotus" w:hint="cs"/>
          <w:rtl/>
          <w:lang w:bidi="ar-SY"/>
        </w:rPr>
        <w:t>ی</w:t>
      </w:r>
      <w:r w:rsidRPr="001F7AFE">
        <w:rPr>
          <w:rFonts w:cs="B Lotus" w:hint="cs"/>
          <w:rtl/>
          <w:lang w:bidi="ar-SY"/>
        </w:rPr>
        <w:t xml:space="preserve"> برود</w:t>
      </w:r>
      <w:r w:rsidR="001B0E69">
        <w:rPr>
          <w:rFonts w:cs="B Lotus" w:hint="cs"/>
          <w:rtl/>
          <w:lang w:bidi="ar-SY"/>
        </w:rPr>
        <w:t>،</w:t>
      </w:r>
      <w:r w:rsidRPr="001F7AFE">
        <w:rPr>
          <w:rFonts w:cs="B Lotus" w:hint="cs"/>
          <w:rtl/>
          <w:lang w:bidi="ar-SY"/>
        </w:rPr>
        <w:t xml:space="preserve"> م</w:t>
      </w:r>
      <w:r w:rsidRPr="001F7AFE">
        <w:rPr>
          <w:rFonts w:cs="B Lotus" w:hint="eastAsia"/>
          <w:rtl/>
          <w:lang w:bidi="ar-SY"/>
        </w:rPr>
        <w:t>گ</w:t>
      </w:r>
      <w:r w:rsidRPr="001F7AFE">
        <w:rPr>
          <w:rFonts w:cs="B Lotus" w:hint="cs"/>
          <w:rtl/>
          <w:lang w:bidi="ar-SY"/>
        </w:rPr>
        <w:t>ر ا</w:t>
      </w:r>
      <w:r w:rsidR="00904E27">
        <w:rPr>
          <w:rFonts w:cs="B Lotus" w:hint="cs"/>
          <w:rtl/>
          <w:lang w:bidi="ar-SY"/>
        </w:rPr>
        <w:t>ی</w:t>
      </w:r>
      <w:r w:rsidRPr="001F7AFE">
        <w:rPr>
          <w:rFonts w:cs="B Lotus" w:hint="cs"/>
          <w:rtl/>
          <w:lang w:bidi="ar-SY"/>
        </w:rPr>
        <w:t>ن</w:t>
      </w:r>
      <w:r w:rsidR="00904E27">
        <w:rPr>
          <w:rFonts w:cs="B Lotus" w:hint="cs"/>
          <w:rtl/>
          <w:lang w:bidi="ar-SY"/>
        </w:rPr>
        <w:t>ک</w:t>
      </w:r>
      <w:r w:rsidRPr="001F7AFE">
        <w:rPr>
          <w:rFonts w:cs="B Lotus" w:hint="cs"/>
          <w:rtl/>
          <w:lang w:bidi="ar-SY"/>
        </w:rPr>
        <w:t>ه حق متعال ب</w:t>
      </w:r>
      <w:r w:rsidR="001B0E69">
        <w:rPr>
          <w:rFonts w:cs="B Lotus" w:hint="cs"/>
          <w:rtl/>
          <w:lang w:bidi="ar-SY"/>
        </w:rPr>
        <w:t xml:space="preserve">ه </w:t>
      </w:r>
      <w:r w:rsidRPr="001F7AFE">
        <w:rPr>
          <w:rFonts w:cs="B Lotus" w:hint="cs"/>
          <w:rtl/>
          <w:lang w:bidi="ar-SY"/>
        </w:rPr>
        <w:t xml:space="preserve">هر </w:t>
      </w:r>
      <w:r w:rsidR="00904E27">
        <w:rPr>
          <w:rFonts w:cs="B Lotus" w:hint="cs"/>
          <w:rtl/>
          <w:lang w:bidi="ar-SY"/>
        </w:rPr>
        <w:t>یک</w:t>
      </w:r>
      <w:r w:rsidRPr="001F7AFE">
        <w:rPr>
          <w:rFonts w:cs="B Lotus" w:hint="cs"/>
          <w:rtl/>
          <w:lang w:bidi="ar-SY"/>
        </w:rPr>
        <w:t xml:space="preserve"> قدم او عبادت </w:t>
      </w:r>
      <w:r w:rsidR="00904E27">
        <w:rPr>
          <w:rFonts w:cs="B Lotus" w:hint="cs"/>
          <w:rtl/>
          <w:lang w:bidi="ar-SY"/>
        </w:rPr>
        <w:t>یک</w:t>
      </w:r>
      <w:r w:rsidR="001B0E69">
        <w:rPr>
          <w:rFonts w:cs="B Lotus" w:hint="cs"/>
          <w:rtl/>
          <w:lang w:bidi="ar-SY"/>
        </w:rPr>
        <w:t xml:space="preserve"> </w:t>
      </w:r>
      <w:r w:rsidRPr="001F7AFE">
        <w:rPr>
          <w:rFonts w:cs="B Lotus" w:hint="cs"/>
          <w:rtl/>
          <w:lang w:bidi="ar-SY"/>
        </w:rPr>
        <w:t>ساله نو</w:t>
      </w:r>
      <w:r w:rsidR="00904E27">
        <w:rPr>
          <w:rFonts w:cs="B Lotus" w:hint="cs"/>
          <w:rtl/>
          <w:lang w:bidi="ar-SY"/>
        </w:rPr>
        <w:t>ی</w:t>
      </w:r>
      <w:r w:rsidRPr="001F7AFE">
        <w:rPr>
          <w:rFonts w:cs="B Lotus" w:hint="cs"/>
          <w:rtl/>
          <w:lang w:bidi="ar-SY"/>
        </w:rPr>
        <w:t>سد</w:t>
      </w:r>
      <w:r w:rsidR="001B0E69">
        <w:rPr>
          <w:rFonts w:cs="B Lotus" w:hint="cs"/>
          <w:rtl/>
          <w:lang w:bidi="ar-SY"/>
        </w:rPr>
        <w:t>،</w:t>
      </w:r>
      <w:r w:rsidRPr="001F7AFE">
        <w:rPr>
          <w:rFonts w:cs="B Lotus" w:hint="cs"/>
          <w:rtl/>
          <w:lang w:bidi="ar-SY"/>
        </w:rPr>
        <w:t xml:space="preserve"> و ب</w:t>
      </w:r>
      <w:r w:rsidR="001B0E69">
        <w:rPr>
          <w:rFonts w:cs="B Lotus" w:hint="cs"/>
          <w:rtl/>
          <w:lang w:bidi="ar-SY"/>
        </w:rPr>
        <w:t xml:space="preserve">ه </w:t>
      </w:r>
      <w:r w:rsidRPr="001F7AFE">
        <w:rPr>
          <w:rFonts w:cs="B Lotus" w:hint="cs"/>
          <w:rtl/>
          <w:lang w:bidi="ar-SY"/>
        </w:rPr>
        <w:t>هر قدم</w:t>
      </w:r>
      <w:r w:rsidR="00904E27">
        <w:rPr>
          <w:rFonts w:cs="B Lotus" w:hint="cs"/>
          <w:rtl/>
          <w:lang w:bidi="ar-SY"/>
        </w:rPr>
        <w:t>ی</w:t>
      </w:r>
      <w:r w:rsidRPr="001F7AFE">
        <w:rPr>
          <w:rFonts w:cs="B Lotus" w:hint="cs"/>
          <w:rtl/>
          <w:lang w:bidi="ar-SY"/>
        </w:rPr>
        <w:t xml:space="preserve"> از برا</w:t>
      </w:r>
      <w:r w:rsidR="00904E27">
        <w:rPr>
          <w:rFonts w:cs="B Lotus" w:hint="cs"/>
          <w:rtl/>
          <w:lang w:bidi="ar-SY"/>
        </w:rPr>
        <w:t>ی</w:t>
      </w:r>
      <w:r w:rsidRPr="001F7AFE">
        <w:rPr>
          <w:rFonts w:cs="B Lotus" w:hint="cs"/>
          <w:rtl/>
          <w:lang w:bidi="ar-SY"/>
        </w:rPr>
        <w:t xml:space="preserve"> او در بهشت شهر</w:t>
      </w:r>
      <w:r w:rsidR="00904E27">
        <w:rPr>
          <w:rFonts w:cs="B Lotus" w:hint="cs"/>
          <w:rtl/>
          <w:lang w:bidi="ar-SY"/>
        </w:rPr>
        <w:t>ی</w:t>
      </w:r>
      <w:r w:rsidRPr="001F7AFE">
        <w:rPr>
          <w:rFonts w:cs="B Lotus" w:hint="cs"/>
          <w:rtl/>
          <w:lang w:bidi="ar-SY"/>
        </w:rPr>
        <w:t xml:space="preserve"> بنا </w:t>
      </w:r>
      <w:r w:rsidR="00904E27">
        <w:rPr>
          <w:rFonts w:cs="B Lotus" w:hint="cs"/>
          <w:rtl/>
          <w:lang w:bidi="ar-SY"/>
        </w:rPr>
        <w:t>ک</w:t>
      </w:r>
      <w:r w:rsidRPr="001F7AFE">
        <w:rPr>
          <w:rFonts w:cs="B Lotus" w:hint="cs"/>
          <w:rtl/>
          <w:lang w:bidi="ar-SY"/>
        </w:rPr>
        <w:t>ند و بر زم</w:t>
      </w:r>
      <w:r w:rsidR="00904E27">
        <w:rPr>
          <w:rFonts w:cs="B Lotus" w:hint="cs"/>
          <w:rtl/>
          <w:lang w:bidi="ar-SY"/>
        </w:rPr>
        <w:t>ی</w:t>
      </w:r>
      <w:r w:rsidRPr="001F7AFE">
        <w:rPr>
          <w:rFonts w:cs="B Lotus" w:hint="cs"/>
          <w:rtl/>
          <w:lang w:bidi="ar-SY"/>
        </w:rPr>
        <w:t xml:space="preserve">ن </w:t>
      </w:r>
      <w:r w:rsidR="00904E27">
        <w:rPr>
          <w:rFonts w:cs="B Lotus" w:hint="cs"/>
          <w:rtl/>
          <w:lang w:bidi="ar-SY"/>
        </w:rPr>
        <w:t>ک</w:t>
      </w:r>
      <w:r w:rsidRPr="001F7AFE">
        <w:rPr>
          <w:rFonts w:cs="B Lotus" w:hint="cs"/>
          <w:rtl/>
          <w:lang w:bidi="ar-SY"/>
        </w:rPr>
        <w:t>ه راه م</w:t>
      </w:r>
      <w:r w:rsidR="00904E27">
        <w:rPr>
          <w:rFonts w:cs="B Lotus" w:hint="cs"/>
          <w:rtl/>
          <w:lang w:bidi="ar-SY"/>
        </w:rPr>
        <w:t>ی</w:t>
      </w:r>
      <w:r w:rsidR="001B0E69">
        <w:rPr>
          <w:rFonts w:cs="B Lotus" w:hint="eastAsia"/>
          <w:rtl/>
          <w:lang w:bidi="ar-SY"/>
        </w:rPr>
        <w:t>‌</w:t>
      </w:r>
      <w:r w:rsidRPr="001F7AFE">
        <w:rPr>
          <w:rFonts w:cs="B Lotus" w:hint="cs"/>
          <w:rtl/>
          <w:lang w:bidi="ar-SY"/>
        </w:rPr>
        <w:t>رود زم</w:t>
      </w:r>
      <w:r w:rsidR="00904E27">
        <w:rPr>
          <w:rFonts w:cs="B Lotus" w:hint="cs"/>
          <w:rtl/>
          <w:lang w:bidi="ar-SY"/>
        </w:rPr>
        <w:t>ی</w:t>
      </w:r>
      <w:r w:rsidRPr="001F7AFE">
        <w:rPr>
          <w:rFonts w:cs="B Lotus" w:hint="cs"/>
          <w:rtl/>
          <w:lang w:bidi="ar-SY"/>
        </w:rPr>
        <w:t>ن برا</w:t>
      </w:r>
      <w:r w:rsidR="00904E27">
        <w:rPr>
          <w:rFonts w:cs="B Lotus" w:hint="cs"/>
          <w:rtl/>
          <w:lang w:bidi="ar-SY"/>
        </w:rPr>
        <w:t>ی</w:t>
      </w:r>
      <w:r w:rsidRPr="001F7AFE">
        <w:rPr>
          <w:rFonts w:cs="B Lotus" w:hint="cs"/>
          <w:rtl/>
          <w:lang w:bidi="ar-SY"/>
        </w:rPr>
        <w:t xml:space="preserve"> او طلب آمرزش م</w:t>
      </w:r>
      <w:r w:rsidR="00904E27">
        <w:rPr>
          <w:rFonts w:cs="B Lotus" w:hint="cs"/>
          <w:rtl/>
          <w:lang w:bidi="ar-SY"/>
        </w:rPr>
        <w:t>ی</w:t>
      </w:r>
      <w:r w:rsidR="001B0E69">
        <w:rPr>
          <w:rFonts w:cs="B Lotus" w:hint="eastAsia"/>
          <w:rtl/>
          <w:lang w:bidi="ar-SY"/>
        </w:rPr>
        <w:t>‌</w:t>
      </w:r>
      <w:r w:rsidR="00904E27">
        <w:rPr>
          <w:rFonts w:cs="B Lotus" w:hint="cs"/>
          <w:rtl/>
          <w:lang w:bidi="ar-SY"/>
        </w:rPr>
        <w:t>ک</w:t>
      </w:r>
      <w:r w:rsidRPr="001F7AFE">
        <w:rPr>
          <w:rFonts w:cs="B Lotus" w:hint="cs"/>
          <w:rtl/>
          <w:lang w:bidi="ar-SY"/>
        </w:rPr>
        <w:t>ند و</w:t>
      </w:r>
      <w:r w:rsidR="001B0E69">
        <w:rPr>
          <w:rFonts w:cs="B Lotus" w:hint="cs"/>
          <w:rtl/>
          <w:lang w:bidi="ar-SY"/>
        </w:rPr>
        <w:t xml:space="preserve"> </w:t>
      </w:r>
      <w:r w:rsidRPr="001F7AFE">
        <w:rPr>
          <w:rFonts w:cs="B Lotus" w:hint="cs"/>
          <w:rtl/>
          <w:lang w:bidi="ar-SY"/>
        </w:rPr>
        <w:t>بامداد آمرز</w:t>
      </w:r>
      <w:r w:rsidR="00904E27">
        <w:rPr>
          <w:rFonts w:cs="B Lotus" w:hint="cs"/>
          <w:rtl/>
          <w:lang w:bidi="ar-SY"/>
        </w:rPr>
        <w:t>ی</w:t>
      </w:r>
      <w:r w:rsidRPr="001F7AFE">
        <w:rPr>
          <w:rFonts w:cs="B Lotus" w:hint="cs"/>
          <w:rtl/>
          <w:lang w:bidi="ar-SY"/>
        </w:rPr>
        <w:t>ده برخ</w:t>
      </w:r>
      <w:r w:rsidR="00904E27">
        <w:rPr>
          <w:rFonts w:cs="B Lotus" w:hint="cs"/>
          <w:rtl/>
          <w:lang w:bidi="ar-SY"/>
        </w:rPr>
        <w:t>ی</w:t>
      </w:r>
      <w:r w:rsidRPr="001F7AFE">
        <w:rPr>
          <w:rFonts w:cs="B Lotus" w:hint="cs"/>
          <w:rtl/>
          <w:lang w:bidi="ar-SY"/>
        </w:rPr>
        <w:t>زد و فرشت</w:t>
      </w:r>
      <w:r w:rsidRPr="001F7AFE">
        <w:rPr>
          <w:rFonts w:cs="B Lotus" w:hint="eastAsia"/>
          <w:rtl/>
          <w:lang w:bidi="ar-SY"/>
        </w:rPr>
        <w:t>گ</w:t>
      </w:r>
      <w:r w:rsidRPr="001F7AFE">
        <w:rPr>
          <w:rFonts w:cs="B Lotus" w:hint="cs"/>
          <w:rtl/>
          <w:lang w:bidi="ar-SY"/>
        </w:rPr>
        <w:t xml:space="preserve">ان </w:t>
      </w:r>
      <w:r w:rsidRPr="001F7AFE">
        <w:rPr>
          <w:rFonts w:cs="B Lotus" w:hint="eastAsia"/>
          <w:rtl/>
          <w:lang w:bidi="ar-SY"/>
        </w:rPr>
        <w:t>گ</w:t>
      </w:r>
      <w:r w:rsidRPr="001F7AFE">
        <w:rPr>
          <w:rFonts w:cs="B Lotus" w:hint="cs"/>
          <w:rtl/>
          <w:lang w:bidi="ar-SY"/>
        </w:rPr>
        <w:t>واه</w:t>
      </w:r>
      <w:r w:rsidR="00904E27">
        <w:rPr>
          <w:rFonts w:cs="B Lotus" w:hint="cs"/>
          <w:rtl/>
          <w:lang w:bidi="ar-SY"/>
        </w:rPr>
        <w:t>ی</w:t>
      </w:r>
      <w:r w:rsidRPr="001F7AFE">
        <w:rPr>
          <w:rFonts w:cs="B Lotus" w:hint="cs"/>
          <w:rtl/>
          <w:lang w:bidi="ar-SY"/>
        </w:rPr>
        <w:t xml:space="preserve"> دهند </w:t>
      </w:r>
      <w:r w:rsidR="00904E27">
        <w:rPr>
          <w:rFonts w:cs="B Lotus" w:hint="cs"/>
          <w:rtl/>
          <w:lang w:bidi="ar-SY"/>
        </w:rPr>
        <w:t>ک</w:t>
      </w:r>
      <w:r w:rsidRPr="001F7AFE">
        <w:rPr>
          <w:rFonts w:cs="B Lotus" w:hint="cs"/>
          <w:rtl/>
          <w:lang w:bidi="ar-SY"/>
        </w:rPr>
        <w:t>ه ا</w:t>
      </w:r>
      <w:r w:rsidR="00904E27">
        <w:rPr>
          <w:rFonts w:cs="B Lotus" w:hint="cs"/>
          <w:rtl/>
          <w:lang w:bidi="ar-SY"/>
        </w:rPr>
        <w:t>ی</w:t>
      </w:r>
      <w:r w:rsidRPr="001F7AFE">
        <w:rPr>
          <w:rFonts w:cs="B Lotus" w:hint="cs"/>
          <w:rtl/>
          <w:lang w:bidi="ar-SY"/>
        </w:rPr>
        <w:t>نان آزاد</w:t>
      </w:r>
      <w:r w:rsidRPr="001F7AFE">
        <w:rPr>
          <w:rFonts w:cs="B Lotus" w:hint="eastAsia"/>
          <w:rtl/>
          <w:lang w:bidi="ar-SY"/>
        </w:rPr>
        <w:t>گ</w:t>
      </w:r>
      <w:r w:rsidRPr="001F7AFE">
        <w:rPr>
          <w:rFonts w:cs="B Lotus" w:hint="cs"/>
          <w:rtl/>
          <w:lang w:bidi="ar-SY"/>
        </w:rPr>
        <w:t>ان از آتشند</w:t>
      </w:r>
      <w:r w:rsidR="001B0E69">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hint="cs"/>
          <w:rtl/>
          <w:lang w:bidi="ar-SY"/>
        </w:rPr>
        <w:t xml:space="preserve">3- </w:t>
      </w:r>
      <w:r w:rsidRPr="001F7AFE">
        <w:rPr>
          <w:rFonts w:cs="B Lotus" w:hint="eastAsia"/>
          <w:rtl/>
          <w:lang w:bidi="ar-SY"/>
        </w:rPr>
        <w:t>پ</w:t>
      </w:r>
      <w:r w:rsidR="00904E27">
        <w:rPr>
          <w:rFonts w:cs="B Lotus" w:hint="cs"/>
          <w:rtl/>
          <w:lang w:bidi="ar-SY"/>
        </w:rPr>
        <w:t>ی</w:t>
      </w:r>
      <w:r w:rsidR="001B0E69">
        <w:rPr>
          <w:rFonts w:cs="B Lotus" w:hint="cs"/>
          <w:rtl/>
          <w:lang w:bidi="ar-SY"/>
        </w:rPr>
        <w:t>غ</w:t>
      </w:r>
      <w:r w:rsidRPr="001F7AFE">
        <w:rPr>
          <w:rFonts w:cs="B Lotus" w:hint="cs"/>
          <w:rtl/>
          <w:lang w:bidi="ar-SY"/>
        </w:rPr>
        <w:t>مبر ا</w:t>
      </w:r>
      <w:r w:rsidR="00904E27">
        <w:rPr>
          <w:rFonts w:cs="B Lotus" w:hint="cs"/>
          <w:rtl/>
          <w:lang w:bidi="ar-SY"/>
        </w:rPr>
        <w:t>ک</w:t>
      </w:r>
      <w:r w:rsidRPr="001F7AFE">
        <w:rPr>
          <w:rFonts w:cs="B Lotus" w:hint="cs"/>
          <w:rtl/>
          <w:lang w:bidi="ar-SY"/>
        </w:rPr>
        <w:t>ر</w:t>
      </w:r>
      <w:r w:rsidR="001B0E69">
        <w:rPr>
          <w:rFonts w:cs="B Lotus" w:hint="cs"/>
          <w:rtl/>
          <w:lang w:bidi="ar-SY"/>
        </w:rPr>
        <w:t>م</w:t>
      </w:r>
      <w:r w:rsidRPr="001F7AFE">
        <w:rPr>
          <w:rFonts w:cs="B Lotus" w:hint="cs"/>
          <w:rtl/>
          <w:lang w:bidi="ar-SY"/>
        </w:rPr>
        <w:t xml:space="preserve"> </w:t>
      </w:r>
      <w:r w:rsidR="00695119" w:rsidRPr="001F7AFE">
        <w:rPr>
          <w:rFonts w:cs="CTraditional Arabic" w:hint="cs"/>
          <w:szCs w:val="30"/>
          <w:rtl/>
          <w:lang w:bidi="ar-SY"/>
        </w:rPr>
        <w:t>ص</w:t>
      </w:r>
      <w:r w:rsidRPr="001F7AFE">
        <w:rPr>
          <w:rFonts w:cs="B Lotus" w:hint="cs"/>
          <w:rtl/>
          <w:lang w:bidi="ar-SY"/>
        </w:rPr>
        <w:t xml:space="preserve"> </w:t>
      </w:r>
      <w:r w:rsidRPr="001F7AFE">
        <w:rPr>
          <w:rFonts w:cs="B Lotus" w:hint="eastAsia"/>
          <w:rtl/>
          <w:lang w:bidi="ar-SY"/>
        </w:rPr>
        <w:t>چ</w:t>
      </w:r>
      <w:r w:rsidRPr="001F7AFE">
        <w:rPr>
          <w:rFonts w:cs="B Lotus" w:hint="cs"/>
          <w:rtl/>
          <w:lang w:bidi="ar-SY"/>
        </w:rPr>
        <w:t>ون عل</w:t>
      </w:r>
      <w:r w:rsidR="00904E27">
        <w:rPr>
          <w:rFonts w:cs="B Lotus" w:hint="cs"/>
          <w:rtl/>
          <w:lang w:bidi="ar-SY"/>
        </w:rPr>
        <w:t>ی</w:t>
      </w:r>
      <w:r w:rsidRPr="001F7AFE">
        <w:rPr>
          <w:rFonts w:cs="B Lotus" w:hint="cs"/>
          <w:rtl/>
          <w:lang w:bidi="ar-SY"/>
        </w:rPr>
        <w:t xml:space="preserve"> </w:t>
      </w:r>
      <w:r w:rsidR="001B0E69" w:rsidRPr="001B0E69">
        <w:rPr>
          <w:rFonts w:ascii="Calibri" w:eastAsia="Calibri" w:hAnsi="Calibri" w:cs="Arial" w:hint="cs"/>
        </w:rPr>
        <w:sym w:font="AGA Arabesque" w:char="F075"/>
      </w:r>
      <w:r w:rsidRPr="001F7AFE">
        <w:rPr>
          <w:rFonts w:cs="B Lotus" w:hint="cs"/>
          <w:rtl/>
          <w:lang w:bidi="ar-SY"/>
        </w:rPr>
        <w:t xml:space="preserve"> را به </w:t>
      </w:r>
      <w:r w:rsidR="00904E27">
        <w:rPr>
          <w:rFonts w:cs="B Lotus" w:hint="cs"/>
          <w:rtl/>
          <w:lang w:bidi="ar-SY"/>
        </w:rPr>
        <w:t>ی</w:t>
      </w:r>
      <w:r w:rsidRPr="001F7AFE">
        <w:rPr>
          <w:rFonts w:cs="B Lotus" w:hint="cs"/>
          <w:rtl/>
          <w:lang w:bidi="ar-SY"/>
        </w:rPr>
        <w:t xml:space="preserve">من فرستاد فرمود: </w:t>
      </w:r>
      <w:r w:rsidR="001B0E69">
        <w:rPr>
          <w:rFonts w:ascii="Lotus Linotype" w:hAnsi="Lotus Linotype" w:cs="Lotus Linotype" w:hint="cs"/>
          <w:szCs w:val="27"/>
          <w:rtl/>
          <w:lang w:bidi="ar-SY"/>
        </w:rPr>
        <w:t>«</w:t>
      </w:r>
      <w:r w:rsidRPr="001F7AFE">
        <w:rPr>
          <w:rFonts w:ascii="Lotus Linotype" w:hAnsi="Lotus Linotype" w:cs="Lotus Linotype"/>
          <w:b/>
          <w:bCs/>
          <w:szCs w:val="27"/>
          <w:rtl/>
          <w:lang w:bidi="ar-SY"/>
        </w:rPr>
        <w:t>يَا عَلِيُّ لا تُقَاتِلَنَّ أَحَداً حَتَّى تَدْعُوَهُ، وَ</w:t>
      </w:r>
      <w:r w:rsidRPr="00324CAF">
        <w:rPr>
          <w:rFonts w:cs="Times New Roman" w:hint="cs"/>
          <w:b/>
          <w:bCs/>
          <w:rtl/>
          <w:lang w:bidi="ar-SY"/>
        </w:rPr>
        <w:t> </w:t>
      </w:r>
      <w:r w:rsidRPr="001F7AFE">
        <w:rPr>
          <w:rFonts w:ascii="Lotus Linotype" w:hAnsi="Lotus Linotype" w:cs="Lotus Linotype"/>
          <w:b/>
          <w:bCs/>
          <w:szCs w:val="27"/>
          <w:rtl/>
          <w:lang w:bidi="ar-SY"/>
        </w:rPr>
        <w:t>أيْمُ اللهِ لأَنْ يَهْدِيَ اللهُ عَلَى يَدَيْكَ رَجُلاً خَيْرٌ لَكَ مِمَّا طَلَعَتْ عَلَيْهِ الشَّمْسُ وَ غَرَبَت‏</w:t>
      </w:r>
      <w:r w:rsidR="001B0E69">
        <w:rPr>
          <w:rFonts w:ascii="Lotus Linotype" w:hAnsi="Lotus Linotype" w:cs="Lotus Linotype" w:hint="cs"/>
          <w:szCs w:val="27"/>
          <w:rtl/>
          <w:lang w:bidi="ar-SY"/>
        </w:rPr>
        <w:t>»</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001B0E69">
        <w:rPr>
          <w:rFonts w:cs="B Lotus" w:hint="cs"/>
          <w:rtl/>
          <w:lang w:bidi="ar-SY"/>
        </w:rPr>
        <w:t>:</w:t>
      </w:r>
      <w:r w:rsidRPr="001F7AFE">
        <w:rPr>
          <w:rFonts w:cs="B Lotus" w:hint="cs"/>
          <w:rtl/>
          <w:lang w:bidi="ar-SY"/>
        </w:rPr>
        <w:t xml:space="preserve"> </w:t>
      </w:r>
      <w:r w:rsidR="001B0E69">
        <w:rPr>
          <w:rFonts w:cs="B Lotus" w:hint="cs"/>
          <w:rtl/>
          <w:lang w:bidi="ar-SY"/>
        </w:rPr>
        <w:t>«</w:t>
      </w:r>
      <w:r w:rsidRPr="001F7AFE">
        <w:rPr>
          <w:rFonts w:cs="B Lotus" w:hint="cs"/>
          <w:rtl/>
          <w:lang w:bidi="ar-SY"/>
        </w:rPr>
        <w:t>ا</w:t>
      </w:r>
      <w:r w:rsidR="00904E27">
        <w:rPr>
          <w:rFonts w:cs="B Lotus" w:hint="cs"/>
          <w:rtl/>
          <w:lang w:bidi="ar-SY"/>
        </w:rPr>
        <w:t>ی</w:t>
      </w:r>
      <w:r w:rsidRPr="001F7AFE">
        <w:rPr>
          <w:rFonts w:cs="B Lotus" w:hint="cs"/>
          <w:rtl/>
          <w:lang w:bidi="ar-SY"/>
        </w:rPr>
        <w:t xml:space="preserve"> عل</w:t>
      </w:r>
      <w:r w:rsidR="00904E27">
        <w:rPr>
          <w:rFonts w:cs="B Lotus" w:hint="cs"/>
          <w:rtl/>
          <w:lang w:bidi="ar-SY"/>
        </w:rPr>
        <w:t>ی</w:t>
      </w:r>
      <w:r w:rsidR="001B0E69">
        <w:rPr>
          <w:rFonts w:cs="B Lotus" w:hint="cs"/>
          <w:rtl/>
          <w:lang w:bidi="ar-SY"/>
        </w:rPr>
        <w:t>،</w:t>
      </w:r>
      <w:r w:rsidRPr="001F7AFE">
        <w:rPr>
          <w:rFonts w:cs="B Lotus" w:hint="cs"/>
          <w:rtl/>
          <w:lang w:bidi="ar-SY"/>
        </w:rPr>
        <w:t xml:space="preserve"> ا</w:t>
      </w:r>
      <w:r w:rsidRPr="001F7AFE">
        <w:rPr>
          <w:rFonts w:cs="B Lotus" w:hint="eastAsia"/>
          <w:rtl/>
          <w:lang w:bidi="ar-SY"/>
        </w:rPr>
        <w:t>گ</w:t>
      </w:r>
      <w:r w:rsidRPr="001F7AFE">
        <w:rPr>
          <w:rFonts w:cs="B Lotus" w:hint="cs"/>
          <w:rtl/>
          <w:lang w:bidi="ar-SY"/>
        </w:rPr>
        <w:t>ر خدا</w:t>
      </w:r>
      <w:r w:rsidR="00904E27">
        <w:rPr>
          <w:rFonts w:cs="B Lotus" w:hint="cs"/>
          <w:rtl/>
          <w:lang w:bidi="ar-SY"/>
        </w:rPr>
        <w:t>ی</w:t>
      </w:r>
      <w:r w:rsidR="001B0E69">
        <w:rPr>
          <w:rFonts w:cs="B Lotus" w:hint="cs"/>
          <w:rtl/>
          <w:lang w:bidi="ar-SY"/>
        </w:rPr>
        <w:t xml:space="preserve"> </w:t>
      </w:r>
      <w:r w:rsidRPr="001F7AFE">
        <w:rPr>
          <w:rFonts w:cs="B Lotus" w:hint="cs"/>
          <w:rtl/>
          <w:lang w:bidi="ar-SY"/>
        </w:rPr>
        <w:t>تعالى مرد</w:t>
      </w:r>
      <w:r w:rsidR="00904E27">
        <w:rPr>
          <w:rFonts w:cs="B Lotus" w:hint="cs"/>
          <w:rtl/>
          <w:lang w:bidi="ar-SY"/>
        </w:rPr>
        <w:t>ی</w:t>
      </w:r>
      <w:r w:rsidR="001B0E69">
        <w:rPr>
          <w:rFonts w:cs="B Lotus" w:hint="cs"/>
          <w:rtl/>
          <w:lang w:bidi="ar-SY"/>
        </w:rPr>
        <w:t xml:space="preserve"> </w:t>
      </w:r>
      <w:r w:rsidRPr="001F7AFE">
        <w:rPr>
          <w:rFonts w:cs="B Lotus" w:hint="cs"/>
          <w:rtl/>
          <w:lang w:bidi="ar-SY"/>
        </w:rPr>
        <w:t>را ب</w:t>
      </w:r>
      <w:r w:rsidR="001B0E69">
        <w:rPr>
          <w:rFonts w:cs="B Lotus" w:hint="cs"/>
          <w:rtl/>
          <w:lang w:bidi="ar-SY"/>
        </w:rPr>
        <w:t xml:space="preserve">ه </w:t>
      </w:r>
      <w:r w:rsidRPr="001F7AFE">
        <w:rPr>
          <w:rFonts w:cs="B Lotus" w:hint="cs"/>
          <w:rtl/>
          <w:lang w:bidi="ar-SY"/>
        </w:rPr>
        <w:t>توسط تو هدا</w:t>
      </w:r>
      <w:r w:rsidR="00904E27">
        <w:rPr>
          <w:rFonts w:cs="B Lotus" w:hint="cs"/>
          <w:rtl/>
          <w:lang w:bidi="ar-SY"/>
        </w:rPr>
        <w:t>ی</w:t>
      </w:r>
      <w:r w:rsidRPr="001F7AFE">
        <w:rPr>
          <w:rFonts w:cs="B Lotus" w:hint="cs"/>
          <w:rtl/>
          <w:lang w:bidi="ar-SY"/>
        </w:rPr>
        <w:t xml:space="preserve">ت </w:t>
      </w:r>
      <w:r w:rsidR="00904E27">
        <w:rPr>
          <w:rFonts w:cs="B Lotus" w:hint="cs"/>
          <w:rtl/>
          <w:lang w:bidi="ar-SY"/>
        </w:rPr>
        <w:t>ک</w:t>
      </w:r>
      <w:r w:rsidRPr="001F7AFE">
        <w:rPr>
          <w:rFonts w:cs="B Lotus" w:hint="cs"/>
          <w:rtl/>
          <w:lang w:bidi="ar-SY"/>
        </w:rPr>
        <w:t>ند</w:t>
      </w:r>
      <w:r w:rsidR="001B0E69">
        <w:rPr>
          <w:rFonts w:cs="B Lotus" w:hint="cs"/>
          <w:rtl/>
          <w:lang w:bidi="ar-SY"/>
        </w:rPr>
        <w:t>،</w:t>
      </w:r>
      <w:r w:rsidRPr="001F7AFE">
        <w:rPr>
          <w:rFonts w:cs="B Lotus" w:hint="cs"/>
          <w:rtl/>
          <w:lang w:bidi="ar-SY"/>
        </w:rPr>
        <w:t xml:space="preserve"> برا</w:t>
      </w:r>
      <w:r w:rsidR="00904E27">
        <w:rPr>
          <w:rFonts w:cs="B Lotus" w:hint="cs"/>
          <w:rtl/>
          <w:lang w:bidi="ar-SY"/>
        </w:rPr>
        <w:t>ی</w:t>
      </w:r>
      <w:r w:rsidRPr="001F7AFE">
        <w:rPr>
          <w:rFonts w:cs="B Lotus" w:hint="cs"/>
          <w:rtl/>
          <w:lang w:bidi="ar-SY"/>
        </w:rPr>
        <w:t xml:space="preserve"> تو بهتر است از آن</w:t>
      </w:r>
      <w:r w:rsidRPr="001F7AFE">
        <w:rPr>
          <w:rFonts w:cs="B Lotus" w:hint="eastAsia"/>
          <w:rtl/>
          <w:lang w:bidi="ar-SY"/>
        </w:rPr>
        <w:t>چ</w:t>
      </w:r>
      <w:r w:rsidRPr="001F7AFE">
        <w:rPr>
          <w:rFonts w:cs="B Lotus" w:hint="cs"/>
          <w:rtl/>
          <w:lang w:bidi="ar-SY"/>
        </w:rPr>
        <w:t xml:space="preserve">ه آفتاب بر او طلوع و غروب </w:t>
      </w:r>
      <w:r w:rsidR="00904E27">
        <w:rPr>
          <w:rFonts w:cs="B Lotus" w:hint="cs"/>
          <w:rtl/>
          <w:lang w:bidi="ar-SY"/>
        </w:rPr>
        <w:t>ک</w:t>
      </w:r>
      <w:r w:rsidRPr="001F7AFE">
        <w:rPr>
          <w:rFonts w:cs="B Lotus" w:hint="cs"/>
          <w:rtl/>
          <w:lang w:bidi="ar-SY"/>
        </w:rPr>
        <w:t>ند</w:t>
      </w:r>
      <w:r w:rsidR="001B0E69">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hint="cs"/>
          <w:rtl/>
          <w:lang w:bidi="ar-SY"/>
        </w:rPr>
        <w:t xml:space="preserve">4- رسول </w:t>
      </w:r>
      <w:r w:rsidR="001B0E69">
        <w:rPr>
          <w:rFonts w:cs="B Lotus" w:hint="cs"/>
          <w:rtl/>
          <w:lang w:bidi="ar-SY"/>
        </w:rPr>
        <w:t>ا</w:t>
      </w:r>
      <w:r w:rsidR="00904E27">
        <w:rPr>
          <w:rFonts w:cs="B Lotus" w:hint="cs"/>
          <w:rtl/>
          <w:lang w:bidi="ar-SY"/>
        </w:rPr>
        <w:t>ک</w:t>
      </w:r>
      <w:r w:rsidRPr="001F7AFE">
        <w:rPr>
          <w:rFonts w:cs="B Lotus" w:hint="cs"/>
          <w:rtl/>
          <w:lang w:bidi="ar-SY"/>
        </w:rPr>
        <w:t xml:space="preserve">رم </w:t>
      </w:r>
      <w:r w:rsidR="00695119" w:rsidRPr="001F7AFE">
        <w:rPr>
          <w:rFonts w:cs="CTraditional Arabic" w:hint="cs"/>
          <w:szCs w:val="30"/>
          <w:rtl/>
          <w:lang w:bidi="ar-SY"/>
        </w:rPr>
        <w:t>ص</w:t>
      </w:r>
      <w:r w:rsidRPr="001F7AFE">
        <w:rPr>
          <w:rFonts w:cs="B Lotus" w:hint="cs"/>
          <w:rtl/>
          <w:lang w:bidi="ar-SY"/>
        </w:rPr>
        <w:t xml:space="preserve"> فرمود: </w:t>
      </w:r>
      <w:r w:rsidR="001B0E69">
        <w:rPr>
          <w:rFonts w:ascii="Lotus Linotype" w:hAnsi="Lotus Linotype" w:cs="Lotus Linotype" w:hint="cs"/>
          <w:szCs w:val="27"/>
          <w:rtl/>
          <w:lang w:bidi="ar-SY"/>
        </w:rPr>
        <w:t>«</w:t>
      </w:r>
      <w:r w:rsidRPr="001F7AFE">
        <w:rPr>
          <w:rFonts w:ascii="Lotus Linotype" w:hAnsi="Lotus Linotype" w:cs="Lotus Linotype"/>
          <w:b/>
          <w:bCs/>
          <w:szCs w:val="27"/>
          <w:rtl/>
          <w:lang w:bidi="ar-SY"/>
        </w:rPr>
        <w:t>مَنْ طَلَبَ العِلْمَ لِيُحَدِّثَ بِهِ الناسَ ابتغاءَ وَجْهِ اللهِ أعْطَاهُ اللهُ أَجْرَ سَبْعِينَ نَبِيّاً</w:t>
      </w:r>
      <w:r w:rsidR="001B0E69">
        <w:rPr>
          <w:rFonts w:ascii="Lotus Linotype" w:hAnsi="Lotus Linotype" w:cs="Lotus Linotype" w:hint="cs"/>
          <w:szCs w:val="27"/>
          <w:rtl/>
          <w:lang w:bidi="ar-SY"/>
        </w:rPr>
        <w:t>»</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001B0E69">
        <w:rPr>
          <w:rFonts w:cs="B Lotus" w:hint="cs"/>
          <w:rtl/>
          <w:lang w:bidi="ar-SY"/>
        </w:rPr>
        <w:t>:</w:t>
      </w:r>
      <w:r w:rsidRPr="001F7AFE">
        <w:rPr>
          <w:rFonts w:cs="B Lotus" w:hint="cs"/>
          <w:rtl/>
          <w:lang w:bidi="ar-SY"/>
        </w:rPr>
        <w:t xml:space="preserve"> </w:t>
      </w:r>
      <w:r w:rsidR="001B0E69">
        <w:rPr>
          <w:rFonts w:cs="B Lotus" w:hint="cs"/>
          <w:rtl/>
          <w:lang w:bidi="ar-SY"/>
        </w:rPr>
        <w:t>«</w:t>
      </w:r>
      <w:r w:rsidRPr="001F7AFE">
        <w:rPr>
          <w:rFonts w:cs="B Lotus" w:hint="cs"/>
          <w:rtl/>
          <w:lang w:bidi="ar-SY"/>
        </w:rPr>
        <w:t>هر</w:t>
      </w:r>
      <w:r w:rsidR="00904E27">
        <w:rPr>
          <w:rFonts w:cs="B Lotus" w:hint="cs"/>
          <w:rtl/>
          <w:lang w:bidi="ar-SY"/>
        </w:rPr>
        <w:t>ک</w:t>
      </w:r>
      <w:r w:rsidRPr="001F7AFE">
        <w:rPr>
          <w:rFonts w:cs="B Lotus" w:hint="cs"/>
          <w:rtl/>
          <w:lang w:bidi="ar-SY"/>
        </w:rPr>
        <w:t xml:space="preserve">س طلب علم </w:t>
      </w:r>
      <w:r w:rsidR="00904E27">
        <w:rPr>
          <w:rFonts w:cs="B Lotus" w:hint="cs"/>
          <w:rtl/>
          <w:lang w:bidi="ar-SY"/>
        </w:rPr>
        <w:t>ک</w:t>
      </w:r>
      <w:r w:rsidRPr="001F7AFE">
        <w:rPr>
          <w:rFonts w:cs="B Lotus" w:hint="cs"/>
          <w:rtl/>
          <w:lang w:bidi="ar-SY"/>
        </w:rPr>
        <w:t>ند تا برا</w:t>
      </w:r>
      <w:r w:rsidR="00904E27">
        <w:rPr>
          <w:rFonts w:cs="B Lotus" w:hint="cs"/>
          <w:rtl/>
          <w:lang w:bidi="ar-SY"/>
        </w:rPr>
        <w:t>ی</w:t>
      </w:r>
      <w:r w:rsidRPr="001F7AFE">
        <w:rPr>
          <w:rFonts w:cs="B Lotus" w:hint="cs"/>
          <w:rtl/>
          <w:lang w:bidi="ar-SY"/>
        </w:rPr>
        <w:t xml:space="preserve"> رضا</w:t>
      </w:r>
      <w:r w:rsidR="00904E27">
        <w:rPr>
          <w:rFonts w:cs="B Lotus" w:hint="cs"/>
          <w:rtl/>
          <w:lang w:bidi="ar-SY"/>
        </w:rPr>
        <w:t>ی</w:t>
      </w:r>
      <w:r w:rsidRPr="001F7AFE">
        <w:rPr>
          <w:rFonts w:cs="B Lotus" w:hint="cs"/>
          <w:rtl/>
          <w:lang w:bidi="ar-SY"/>
        </w:rPr>
        <w:t xml:space="preserve"> خدا ب</w:t>
      </w:r>
      <w:r w:rsidR="001B0E69">
        <w:rPr>
          <w:rFonts w:cs="B Lotus" w:hint="cs"/>
          <w:rtl/>
          <w:lang w:bidi="ar-SY"/>
        </w:rPr>
        <w:t xml:space="preserve">ه </w:t>
      </w:r>
      <w:r w:rsidRPr="001F7AFE">
        <w:rPr>
          <w:rFonts w:cs="B Lotus" w:hint="cs"/>
          <w:rtl/>
          <w:lang w:bidi="ar-SY"/>
        </w:rPr>
        <w:t>خلق رساند</w:t>
      </w:r>
      <w:r w:rsidR="001B0E69">
        <w:rPr>
          <w:rFonts w:cs="B Lotus" w:hint="cs"/>
          <w:rtl/>
          <w:lang w:bidi="ar-SY"/>
        </w:rPr>
        <w:t>،</w:t>
      </w:r>
      <w:r w:rsidRPr="001F7AFE">
        <w:rPr>
          <w:rFonts w:cs="B Lotus" w:hint="cs"/>
          <w:rtl/>
          <w:lang w:bidi="ar-SY"/>
        </w:rPr>
        <w:t xml:space="preserve"> خداوند ثواب هفتاد </w:t>
      </w:r>
      <w:r w:rsidRPr="001F7AFE">
        <w:rPr>
          <w:rFonts w:cs="B Lotus" w:hint="eastAsia"/>
          <w:rtl/>
          <w:lang w:bidi="ar-SY"/>
        </w:rPr>
        <w:t>پ</w:t>
      </w:r>
      <w:r w:rsidR="00904E27">
        <w:rPr>
          <w:rFonts w:cs="B Lotus" w:hint="cs"/>
          <w:rtl/>
          <w:lang w:bidi="ar-SY"/>
        </w:rPr>
        <w:t>ی</w:t>
      </w:r>
      <w:r w:rsidRPr="001F7AFE">
        <w:rPr>
          <w:rFonts w:cs="B Lotus" w:hint="cs"/>
          <w:rtl/>
          <w:lang w:bidi="ar-SY"/>
        </w:rPr>
        <w:t>غمبر ب</w:t>
      </w:r>
      <w:r w:rsidR="001B0E69">
        <w:rPr>
          <w:rFonts w:cs="B Lotus" w:hint="cs"/>
          <w:rtl/>
          <w:lang w:bidi="ar-SY"/>
        </w:rPr>
        <w:t xml:space="preserve">ه </w:t>
      </w:r>
      <w:r w:rsidRPr="001F7AFE">
        <w:rPr>
          <w:rFonts w:cs="B Lotus" w:hint="cs"/>
          <w:rtl/>
          <w:lang w:bidi="ar-SY"/>
        </w:rPr>
        <w:t>او مرحمت م</w:t>
      </w:r>
      <w:r w:rsidR="00904E27">
        <w:rPr>
          <w:rFonts w:cs="B Lotus" w:hint="cs"/>
          <w:rtl/>
          <w:lang w:bidi="ar-SY"/>
        </w:rPr>
        <w:t>ی</w:t>
      </w:r>
      <w:r w:rsidR="001B0E69">
        <w:rPr>
          <w:rFonts w:cs="B Lotus" w:hint="eastAsia"/>
          <w:rtl/>
          <w:lang w:bidi="ar-SY"/>
        </w:rPr>
        <w:t>‌</w:t>
      </w:r>
      <w:r w:rsidR="00904E27">
        <w:rPr>
          <w:rFonts w:cs="B Lotus" w:hint="cs"/>
          <w:rtl/>
          <w:lang w:bidi="ar-SY"/>
        </w:rPr>
        <w:t>ک</w:t>
      </w:r>
      <w:r w:rsidRPr="001F7AFE">
        <w:rPr>
          <w:rFonts w:cs="B Lotus" w:hint="cs"/>
          <w:rtl/>
          <w:lang w:bidi="ar-SY"/>
        </w:rPr>
        <w:t>ند</w:t>
      </w:r>
      <w:r w:rsidR="001B0E69">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hint="cs"/>
          <w:rtl/>
          <w:lang w:bidi="ar-SY"/>
        </w:rPr>
        <w:t xml:space="preserve">5- رسول </w:t>
      </w:r>
      <w:r w:rsidR="001B0E69">
        <w:rPr>
          <w:rFonts w:cs="B Lotus" w:hint="cs"/>
          <w:rtl/>
          <w:lang w:bidi="ar-SY"/>
        </w:rPr>
        <w:t>ا</w:t>
      </w:r>
      <w:r w:rsidR="00904E27">
        <w:rPr>
          <w:rFonts w:cs="B Lotus" w:hint="cs"/>
          <w:rtl/>
          <w:lang w:bidi="ar-SY"/>
        </w:rPr>
        <w:t>ک</w:t>
      </w:r>
      <w:r w:rsidRPr="001F7AFE">
        <w:rPr>
          <w:rFonts w:cs="B Lotus" w:hint="cs"/>
          <w:rtl/>
          <w:lang w:bidi="ar-SY"/>
        </w:rPr>
        <w:t xml:space="preserve">رم </w:t>
      </w:r>
      <w:r w:rsidR="00695119" w:rsidRPr="001F7AFE">
        <w:rPr>
          <w:rFonts w:cs="CTraditional Arabic" w:hint="cs"/>
          <w:szCs w:val="30"/>
          <w:rtl/>
          <w:lang w:bidi="ar-SY"/>
        </w:rPr>
        <w:t>ص</w:t>
      </w:r>
      <w:r w:rsidRPr="001F7AFE">
        <w:rPr>
          <w:rFonts w:cs="B Lotus" w:hint="cs"/>
          <w:rtl/>
          <w:lang w:bidi="ar-SY"/>
        </w:rPr>
        <w:t xml:space="preserve"> فرمود: </w:t>
      </w:r>
      <w:r w:rsidR="001B0E69">
        <w:rPr>
          <w:rFonts w:ascii="Lotus Linotype" w:hAnsi="Lotus Linotype" w:cs="Lotus Linotype" w:hint="cs"/>
          <w:szCs w:val="27"/>
          <w:rtl/>
          <w:lang w:bidi="ar-SY"/>
        </w:rPr>
        <w:t>«</w:t>
      </w:r>
      <w:r w:rsidRPr="001F7AFE">
        <w:rPr>
          <w:rFonts w:ascii="Lotus Linotype" w:hAnsi="Lotus Linotype" w:cs="Lotus Linotype"/>
          <w:b/>
          <w:bCs/>
          <w:szCs w:val="27"/>
          <w:rtl/>
          <w:lang w:bidi="ar-SY"/>
        </w:rPr>
        <w:t>يُوزَنُ يوم القيامة مِدَادُ الْعُلَمَاءِ ودِمَاءُ الشُّهَدَاءِ فَيَرْجَحُ مِدَادُ الْعُلَمَاءِ</w:t>
      </w:r>
      <w:r w:rsidR="001B0E69">
        <w:rPr>
          <w:rFonts w:ascii="Lotus Linotype" w:hAnsi="Lotus Linotype" w:cs="Lotus Linotype" w:hint="cs"/>
          <w:szCs w:val="27"/>
          <w:rtl/>
          <w:lang w:bidi="ar-SY"/>
        </w:rPr>
        <w:t>»</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001B0E69">
        <w:rPr>
          <w:rFonts w:cs="B Lotus" w:hint="cs"/>
          <w:rtl/>
          <w:lang w:bidi="ar-SY"/>
        </w:rPr>
        <w:t>:</w:t>
      </w:r>
      <w:r w:rsidRPr="001F7AFE">
        <w:rPr>
          <w:rFonts w:cs="B Lotus" w:hint="cs"/>
          <w:rtl/>
          <w:lang w:bidi="ar-SY"/>
        </w:rPr>
        <w:t xml:space="preserve"> </w:t>
      </w:r>
      <w:r w:rsidR="001B0E69">
        <w:rPr>
          <w:rFonts w:cs="B Lotus" w:hint="cs"/>
          <w:rtl/>
          <w:lang w:bidi="ar-SY"/>
        </w:rPr>
        <w:t>«</w:t>
      </w:r>
      <w:r w:rsidRPr="001F7AFE">
        <w:rPr>
          <w:rFonts w:cs="B Lotus" w:hint="cs"/>
          <w:rtl/>
          <w:lang w:bidi="ar-SY"/>
        </w:rPr>
        <w:t>وزن م</w:t>
      </w:r>
      <w:r w:rsidR="00904E27">
        <w:rPr>
          <w:rFonts w:cs="B Lotus" w:hint="cs"/>
          <w:rtl/>
          <w:lang w:bidi="ar-SY"/>
        </w:rPr>
        <w:t>ی</w:t>
      </w:r>
      <w:r w:rsidR="001B0E69">
        <w:rPr>
          <w:rFonts w:cs="B Lotus" w:hint="eastAsia"/>
          <w:rtl/>
          <w:lang w:bidi="ar-SY"/>
        </w:rPr>
        <w:t>‌</w:t>
      </w:r>
      <w:r w:rsidRPr="001F7AFE">
        <w:rPr>
          <w:rFonts w:cs="B Lotus" w:hint="cs"/>
          <w:rtl/>
          <w:lang w:bidi="ar-SY"/>
        </w:rPr>
        <w:t>شود روز ق</w:t>
      </w:r>
      <w:r w:rsidR="00904E27">
        <w:rPr>
          <w:rFonts w:cs="B Lotus" w:hint="cs"/>
          <w:rtl/>
          <w:lang w:bidi="ar-SY"/>
        </w:rPr>
        <w:t>ی</w:t>
      </w:r>
      <w:r w:rsidRPr="001F7AFE">
        <w:rPr>
          <w:rFonts w:cs="B Lotus" w:hint="cs"/>
          <w:rtl/>
          <w:lang w:bidi="ar-SY"/>
        </w:rPr>
        <w:t>امت مداد علما و خون شه</w:t>
      </w:r>
      <w:r w:rsidR="00904E27">
        <w:rPr>
          <w:rFonts w:cs="B Lotus" w:hint="cs"/>
          <w:rtl/>
          <w:lang w:bidi="ar-SY"/>
        </w:rPr>
        <w:t>ی</w:t>
      </w:r>
      <w:r w:rsidRPr="001F7AFE">
        <w:rPr>
          <w:rFonts w:cs="B Lotus" w:hint="cs"/>
          <w:rtl/>
          <w:lang w:bidi="ar-SY"/>
        </w:rPr>
        <w:t>دان</w:t>
      </w:r>
      <w:r w:rsidR="001B0E69">
        <w:rPr>
          <w:rFonts w:cs="B Lotus" w:hint="cs"/>
          <w:rtl/>
          <w:lang w:bidi="ar-SY"/>
        </w:rPr>
        <w:t>؛</w:t>
      </w:r>
      <w:r w:rsidRPr="001F7AFE">
        <w:rPr>
          <w:rFonts w:cs="B Lotus" w:hint="cs"/>
          <w:rtl/>
          <w:lang w:bidi="ar-SY"/>
        </w:rPr>
        <w:t xml:space="preserve"> </w:t>
      </w:r>
      <w:r w:rsidRPr="001F7AFE">
        <w:rPr>
          <w:rFonts w:cs="B Lotus" w:hint="eastAsia"/>
          <w:rtl/>
          <w:lang w:bidi="ar-SY"/>
        </w:rPr>
        <w:t>پ</w:t>
      </w:r>
      <w:r w:rsidRPr="001F7AFE">
        <w:rPr>
          <w:rFonts w:cs="B Lotus" w:hint="cs"/>
          <w:rtl/>
          <w:lang w:bidi="ar-SY"/>
        </w:rPr>
        <w:t xml:space="preserve">س رجحان </w:t>
      </w:r>
      <w:r w:rsidRPr="001F7AFE">
        <w:rPr>
          <w:rFonts w:cs="B Lotus" w:hint="eastAsia"/>
          <w:rtl/>
          <w:lang w:bidi="ar-SY"/>
        </w:rPr>
        <w:t>پ</w:t>
      </w:r>
      <w:r w:rsidR="00904E27">
        <w:rPr>
          <w:rFonts w:cs="B Lotus" w:hint="cs"/>
          <w:rtl/>
          <w:lang w:bidi="ar-SY"/>
        </w:rPr>
        <w:t>ی</w:t>
      </w:r>
      <w:r w:rsidRPr="001F7AFE">
        <w:rPr>
          <w:rFonts w:cs="B Lotus" w:hint="cs"/>
          <w:rtl/>
          <w:lang w:bidi="ar-SY"/>
        </w:rPr>
        <w:t>دا م</w:t>
      </w:r>
      <w:r w:rsidR="00904E27">
        <w:rPr>
          <w:rFonts w:cs="B Lotus" w:hint="cs"/>
          <w:rtl/>
          <w:lang w:bidi="ar-SY"/>
        </w:rPr>
        <w:t>ی</w:t>
      </w:r>
      <w:r w:rsidR="001B0E69">
        <w:rPr>
          <w:rFonts w:cs="B Lotus" w:hint="eastAsia"/>
          <w:rtl/>
          <w:lang w:bidi="ar-SY"/>
        </w:rPr>
        <w:t>‌</w:t>
      </w:r>
      <w:r w:rsidR="00904E27">
        <w:rPr>
          <w:rFonts w:cs="B Lotus" w:hint="cs"/>
          <w:rtl/>
          <w:lang w:bidi="ar-SY"/>
        </w:rPr>
        <w:t>ک</w:t>
      </w:r>
      <w:r w:rsidRPr="001F7AFE">
        <w:rPr>
          <w:rFonts w:cs="B Lotus" w:hint="cs"/>
          <w:rtl/>
          <w:lang w:bidi="ar-SY"/>
        </w:rPr>
        <w:t>ند مداد علماء</w:t>
      </w:r>
      <w:r w:rsidR="001B0E69">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hint="cs"/>
          <w:rtl/>
          <w:lang w:bidi="ar-SY"/>
        </w:rPr>
        <w:t xml:space="preserve">6- رسول </w:t>
      </w:r>
      <w:r w:rsidR="001B0E69">
        <w:rPr>
          <w:rFonts w:cs="B Lotus" w:hint="cs"/>
          <w:rtl/>
          <w:lang w:bidi="ar-SY"/>
        </w:rPr>
        <w:t>ا</w:t>
      </w:r>
      <w:r w:rsidR="00904E27">
        <w:rPr>
          <w:rFonts w:cs="B Lotus" w:hint="cs"/>
          <w:rtl/>
          <w:lang w:bidi="ar-SY"/>
        </w:rPr>
        <w:t>ک</w:t>
      </w:r>
      <w:r w:rsidRPr="001F7AFE">
        <w:rPr>
          <w:rFonts w:cs="B Lotus" w:hint="cs"/>
          <w:rtl/>
          <w:lang w:bidi="ar-SY"/>
        </w:rPr>
        <w:t xml:space="preserve">رم </w:t>
      </w:r>
      <w:r w:rsidR="00695119" w:rsidRPr="001F7AFE">
        <w:rPr>
          <w:rFonts w:cs="CTraditional Arabic" w:hint="cs"/>
          <w:szCs w:val="30"/>
          <w:rtl/>
          <w:lang w:bidi="ar-SY"/>
        </w:rPr>
        <w:t>ص</w:t>
      </w:r>
      <w:r w:rsidRPr="001F7AFE">
        <w:rPr>
          <w:rFonts w:cs="B Lotus" w:hint="cs"/>
          <w:rtl/>
          <w:lang w:bidi="ar-SY"/>
        </w:rPr>
        <w:t xml:space="preserve"> </w:t>
      </w:r>
      <w:r w:rsidR="00405744">
        <w:rPr>
          <w:rFonts w:cs="B Lotus" w:hint="cs"/>
          <w:rtl/>
          <w:lang w:bidi="ar-SY"/>
        </w:rPr>
        <w:t>م</w:t>
      </w:r>
      <w:r w:rsidR="00904E27">
        <w:rPr>
          <w:rFonts w:cs="B Lotus" w:hint="cs"/>
          <w:rtl/>
          <w:lang w:bidi="ar-SY"/>
        </w:rPr>
        <w:t>ی</w:t>
      </w:r>
      <w:r w:rsidR="00405744">
        <w:rPr>
          <w:rFonts w:cs="B Lotus" w:hint="cs"/>
          <w:rtl/>
          <w:lang w:bidi="ar-SY"/>
        </w:rPr>
        <w:t>‌فرما</w:t>
      </w:r>
      <w:r w:rsidR="00904E27">
        <w:rPr>
          <w:rFonts w:cs="B Lotus" w:hint="cs"/>
          <w:rtl/>
          <w:lang w:bidi="ar-SY"/>
        </w:rPr>
        <w:t>ی</w:t>
      </w:r>
      <w:r w:rsidR="00405744">
        <w:rPr>
          <w:rFonts w:cs="B Lotus" w:hint="cs"/>
          <w:rtl/>
          <w:lang w:bidi="ar-SY"/>
        </w:rPr>
        <w:t>د</w:t>
      </w:r>
      <w:r w:rsidRPr="001F7AFE">
        <w:rPr>
          <w:rFonts w:cs="B Lotus" w:hint="cs"/>
          <w:rtl/>
          <w:lang w:bidi="ar-SY"/>
        </w:rPr>
        <w:t xml:space="preserve">: </w:t>
      </w:r>
      <w:r w:rsidR="001B0E69">
        <w:rPr>
          <w:rFonts w:ascii="Lotus Linotype" w:hAnsi="Lotus Linotype" w:cs="Lotus Linotype" w:hint="cs"/>
          <w:szCs w:val="27"/>
          <w:rtl/>
          <w:lang w:bidi="ar-SY"/>
        </w:rPr>
        <w:t>«</w:t>
      </w:r>
      <w:r w:rsidRPr="001F7AFE">
        <w:rPr>
          <w:rFonts w:ascii="Lotus Linotype" w:hAnsi="Lotus Linotype" w:cs="Lotus Linotype"/>
          <w:b/>
          <w:bCs/>
          <w:szCs w:val="27"/>
          <w:rtl/>
          <w:lang w:bidi="ar-SY"/>
        </w:rPr>
        <w:t>يقول اللهُ للعلماء إني لم أضع علمي فيكم وأنا أريد عذابكم ادخلوا الجنة فقد غفرت لكم</w:t>
      </w:r>
      <w:r w:rsidR="001B0E69">
        <w:rPr>
          <w:rFonts w:ascii="Lotus Linotype" w:hAnsi="Lotus Linotype" w:cs="Lotus Linotype" w:hint="cs"/>
          <w:szCs w:val="27"/>
          <w:rtl/>
          <w:lang w:bidi="ar-SY"/>
        </w:rPr>
        <w:t>»</w:t>
      </w:r>
      <w:r w:rsidRPr="001F7AFE">
        <w:rPr>
          <w:rFonts w:cs="B Lotus" w:hint="cs"/>
          <w:rtl/>
          <w:lang w:bidi="ar-SY"/>
        </w:rPr>
        <w:t xml:space="preserve"> </w:t>
      </w:r>
      <w:r w:rsidR="001B0E69">
        <w:rPr>
          <w:rFonts w:cs="B Lotus" w:hint="cs"/>
          <w:rtl/>
          <w:lang w:bidi="ar-SY"/>
        </w:rPr>
        <w:t>یعنی: «</w:t>
      </w:r>
      <w:r w:rsidRPr="001F7AFE">
        <w:rPr>
          <w:rFonts w:cs="B Lotus" w:hint="cs"/>
          <w:rtl/>
          <w:lang w:bidi="ar-SY"/>
        </w:rPr>
        <w:t xml:space="preserve">خداوند </w:t>
      </w:r>
      <w:r w:rsidR="00405744">
        <w:rPr>
          <w:rFonts w:cs="B Lotus" w:hint="cs"/>
          <w:rtl/>
          <w:lang w:bidi="ar-SY"/>
        </w:rPr>
        <w:t>م</w:t>
      </w:r>
      <w:r w:rsidR="00904E27">
        <w:rPr>
          <w:rFonts w:cs="B Lotus" w:hint="cs"/>
          <w:rtl/>
          <w:lang w:bidi="ar-SY"/>
        </w:rPr>
        <w:t>ی</w:t>
      </w:r>
      <w:r w:rsidR="00405744">
        <w:rPr>
          <w:rFonts w:cs="B Lotus" w:hint="cs"/>
          <w:rtl/>
          <w:lang w:bidi="ar-SY"/>
        </w:rPr>
        <w:t>‌فرما</w:t>
      </w:r>
      <w:r w:rsidR="00904E27">
        <w:rPr>
          <w:rFonts w:cs="B Lotus" w:hint="cs"/>
          <w:rtl/>
          <w:lang w:bidi="ar-SY"/>
        </w:rPr>
        <w:t>ی</w:t>
      </w:r>
      <w:r w:rsidR="00405744">
        <w:rPr>
          <w:rFonts w:cs="B Lotus" w:hint="cs"/>
          <w:rtl/>
          <w:lang w:bidi="ar-SY"/>
        </w:rPr>
        <w:t>د</w:t>
      </w:r>
      <w:r w:rsidRPr="001F7AFE">
        <w:rPr>
          <w:rFonts w:cs="B Lotus" w:hint="cs"/>
          <w:rtl/>
          <w:lang w:bidi="ar-SY"/>
        </w:rPr>
        <w:t xml:space="preserve">: من علم را در دل شما ننهادم تا </w:t>
      </w:r>
      <w:r w:rsidRPr="001F7AFE">
        <w:rPr>
          <w:rFonts w:cs="B Lotus" w:hint="cs"/>
          <w:rtl/>
          <w:lang w:bidi="ar-SY"/>
        </w:rPr>
        <w:lastRenderedPageBreak/>
        <w:t xml:space="preserve">شما را عذاب </w:t>
      </w:r>
      <w:r w:rsidR="00904E27">
        <w:rPr>
          <w:rFonts w:cs="B Lotus" w:hint="cs"/>
          <w:rtl/>
          <w:lang w:bidi="ar-SY"/>
        </w:rPr>
        <w:t>ک</w:t>
      </w:r>
      <w:r w:rsidRPr="001F7AFE">
        <w:rPr>
          <w:rFonts w:cs="B Lotus" w:hint="cs"/>
          <w:rtl/>
          <w:lang w:bidi="ar-SY"/>
        </w:rPr>
        <w:t>نم</w:t>
      </w:r>
      <w:r w:rsidR="001B0E69">
        <w:rPr>
          <w:rFonts w:cs="B Lotus" w:hint="cs"/>
          <w:rtl/>
          <w:lang w:bidi="ar-SY"/>
        </w:rPr>
        <w:t>؛</w:t>
      </w:r>
      <w:r w:rsidRPr="001F7AFE">
        <w:rPr>
          <w:rFonts w:cs="B Lotus" w:hint="cs"/>
          <w:rtl/>
          <w:lang w:bidi="ar-SY"/>
        </w:rPr>
        <w:t xml:space="preserve"> داخل بهشت شو</w:t>
      </w:r>
      <w:r w:rsidR="00904E27">
        <w:rPr>
          <w:rFonts w:cs="B Lotus" w:hint="cs"/>
          <w:rtl/>
          <w:lang w:bidi="ar-SY"/>
        </w:rPr>
        <w:t>ی</w:t>
      </w:r>
      <w:r w:rsidRPr="001F7AFE">
        <w:rPr>
          <w:rFonts w:cs="B Lotus" w:hint="cs"/>
          <w:rtl/>
          <w:lang w:bidi="ar-SY"/>
        </w:rPr>
        <w:t>د</w:t>
      </w:r>
      <w:r w:rsidR="001B0E69">
        <w:rPr>
          <w:rFonts w:cs="B Lotus" w:hint="cs"/>
          <w:rtl/>
          <w:lang w:bidi="ar-SY"/>
        </w:rPr>
        <w:t>؛</w:t>
      </w:r>
      <w:r w:rsidRPr="001F7AFE">
        <w:rPr>
          <w:rFonts w:cs="B Lotus" w:hint="cs"/>
          <w:rtl/>
          <w:lang w:bidi="ar-SY"/>
        </w:rPr>
        <w:t xml:space="preserve"> </w:t>
      </w:r>
      <w:r w:rsidRPr="001F7AFE">
        <w:rPr>
          <w:rFonts w:cs="B Lotus" w:hint="eastAsia"/>
          <w:rtl/>
          <w:lang w:bidi="ar-SY"/>
        </w:rPr>
        <w:t>گ</w:t>
      </w:r>
      <w:r w:rsidRPr="001F7AFE">
        <w:rPr>
          <w:rFonts w:cs="B Lotus" w:hint="cs"/>
          <w:rtl/>
          <w:lang w:bidi="ar-SY"/>
        </w:rPr>
        <w:t>ناهان شما را آمرز</w:t>
      </w:r>
      <w:r w:rsidR="00904E27">
        <w:rPr>
          <w:rFonts w:cs="B Lotus" w:hint="cs"/>
          <w:rtl/>
          <w:lang w:bidi="ar-SY"/>
        </w:rPr>
        <w:t>ی</w:t>
      </w:r>
      <w:r w:rsidRPr="001F7AFE">
        <w:rPr>
          <w:rFonts w:cs="B Lotus" w:hint="cs"/>
          <w:rtl/>
          <w:lang w:bidi="ar-SY"/>
        </w:rPr>
        <w:t>دم.</w:t>
      </w:r>
    </w:p>
    <w:p w:rsidR="00586751" w:rsidRPr="007568FA" w:rsidRDefault="00586751" w:rsidP="0058792A">
      <w:pPr>
        <w:widowControl w:val="0"/>
        <w:ind w:firstLine="284"/>
        <w:jc w:val="both"/>
        <w:rPr>
          <w:rFonts w:ascii="KFGQPC Uthmanic Script HAFS" w:hAnsi="KFGQPC Uthmanic Script HAFS" w:cs="KFGQPC Uthmanic Script HAFS"/>
          <w:rtl/>
        </w:rPr>
      </w:pPr>
      <w:r w:rsidRPr="001F7AFE">
        <w:rPr>
          <w:rFonts w:cs="B Lotus" w:hint="eastAsia"/>
          <w:rtl/>
          <w:lang w:bidi="ar-SY"/>
        </w:rPr>
        <w:t>چ</w:t>
      </w:r>
      <w:r w:rsidRPr="001F7AFE">
        <w:rPr>
          <w:rFonts w:cs="B Lotus" w:hint="cs"/>
          <w:rtl/>
          <w:lang w:bidi="ar-SY"/>
        </w:rPr>
        <w:t>ون فض</w:t>
      </w:r>
      <w:r w:rsidR="00904E27">
        <w:rPr>
          <w:rFonts w:cs="B Lotus" w:hint="cs"/>
          <w:rtl/>
          <w:lang w:bidi="ar-SY"/>
        </w:rPr>
        <w:t>ی</w:t>
      </w:r>
      <w:r w:rsidRPr="001F7AFE">
        <w:rPr>
          <w:rFonts w:cs="B Lotus" w:hint="cs"/>
          <w:rtl/>
          <w:lang w:bidi="ar-SY"/>
        </w:rPr>
        <w:t>لت علم ب</w:t>
      </w:r>
      <w:r w:rsidR="001B0E69">
        <w:rPr>
          <w:rFonts w:cs="B Lotus" w:hint="cs"/>
          <w:rtl/>
          <w:lang w:bidi="ar-SY"/>
        </w:rPr>
        <w:t xml:space="preserve">ه </w:t>
      </w:r>
      <w:r w:rsidRPr="001F7AFE">
        <w:rPr>
          <w:rFonts w:cs="B Lotus" w:hint="cs"/>
          <w:rtl/>
          <w:lang w:bidi="ar-SY"/>
        </w:rPr>
        <w:t>آ</w:t>
      </w:r>
      <w:r w:rsidR="00904E27">
        <w:rPr>
          <w:rFonts w:cs="B Lotus" w:hint="cs"/>
          <w:rtl/>
          <w:lang w:bidi="ar-SY"/>
        </w:rPr>
        <w:t>ی</w:t>
      </w:r>
      <w:r w:rsidRPr="001F7AFE">
        <w:rPr>
          <w:rFonts w:cs="B Lotus" w:hint="cs"/>
          <w:rtl/>
          <w:lang w:bidi="ar-SY"/>
        </w:rPr>
        <w:t>ات و اخبار ثابت شد</w:t>
      </w:r>
      <w:r w:rsidR="001B0E69">
        <w:rPr>
          <w:rFonts w:cs="B Lotus" w:hint="cs"/>
          <w:rtl/>
          <w:lang w:bidi="ar-SY"/>
        </w:rPr>
        <w:t>،</w:t>
      </w:r>
      <w:r w:rsidRPr="001F7AFE">
        <w:rPr>
          <w:rFonts w:cs="B Lotus" w:hint="cs"/>
          <w:rtl/>
          <w:lang w:bidi="ar-SY"/>
        </w:rPr>
        <w:t xml:space="preserve"> ا</w:t>
      </w:r>
      <w:r w:rsidR="00904E27">
        <w:rPr>
          <w:rFonts w:cs="B Lotus" w:hint="cs"/>
          <w:rtl/>
          <w:lang w:bidi="ar-SY"/>
        </w:rPr>
        <w:t>ک</w:t>
      </w:r>
      <w:r w:rsidRPr="001F7AFE">
        <w:rPr>
          <w:rFonts w:cs="B Lotus" w:hint="cs"/>
          <w:rtl/>
          <w:lang w:bidi="ar-SY"/>
        </w:rPr>
        <w:t>نون م</w:t>
      </w:r>
      <w:r w:rsidR="00904E27">
        <w:rPr>
          <w:rFonts w:cs="B Lotus" w:hint="cs"/>
          <w:rtl/>
          <w:lang w:bidi="ar-SY"/>
        </w:rPr>
        <w:t>ی</w:t>
      </w:r>
      <w:r w:rsidR="001B0E69">
        <w:rPr>
          <w:rFonts w:cs="B Lotus" w:hint="eastAsia"/>
          <w:lang w:bidi="ar-SY"/>
        </w:rPr>
        <w:t>‌</w:t>
      </w:r>
      <w:r w:rsidRPr="001F7AFE">
        <w:rPr>
          <w:rFonts w:cs="B Lotus" w:hint="eastAsia"/>
          <w:rtl/>
          <w:lang w:bidi="ar-SY"/>
        </w:rPr>
        <w:t>گ</w:t>
      </w:r>
      <w:r w:rsidRPr="001F7AFE">
        <w:rPr>
          <w:rFonts w:cs="B Lotus" w:hint="cs"/>
          <w:rtl/>
          <w:lang w:bidi="ar-SY"/>
        </w:rPr>
        <w:t>و</w:t>
      </w:r>
      <w:r w:rsidR="001B0E69">
        <w:rPr>
          <w:rFonts w:cs="B Lotus" w:hint="cs"/>
          <w:rtl/>
          <w:lang w:bidi="ar-SY"/>
        </w:rPr>
        <w:t>ی</w:t>
      </w:r>
      <w:r w:rsidR="00904E27">
        <w:rPr>
          <w:rFonts w:cs="B Lotus" w:hint="cs"/>
          <w:rtl/>
          <w:lang w:bidi="ar-SY"/>
        </w:rPr>
        <w:t>ی</w:t>
      </w:r>
      <w:r w:rsidRPr="001F7AFE">
        <w:rPr>
          <w:rFonts w:cs="B Lotus" w:hint="cs"/>
          <w:rtl/>
          <w:lang w:bidi="ar-SY"/>
        </w:rPr>
        <w:t>م اسلام برا</w:t>
      </w:r>
      <w:r w:rsidR="00904E27">
        <w:rPr>
          <w:rFonts w:cs="B Lotus" w:hint="cs"/>
          <w:rtl/>
          <w:lang w:bidi="ar-SY"/>
        </w:rPr>
        <w:t>ی</w:t>
      </w:r>
      <w:r w:rsidRPr="001F7AFE">
        <w:rPr>
          <w:rFonts w:cs="B Lotus" w:hint="cs"/>
          <w:rtl/>
          <w:lang w:bidi="ar-SY"/>
        </w:rPr>
        <w:t xml:space="preserve"> علم نها</w:t>
      </w:r>
      <w:r w:rsidR="00904E27">
        <w:rPr>
          <w:rFonts w:cs="B Lotus" w:hint="cs"/>
          <w:rtl/>
          <w:lang w:bidi="ar-SY"/>
        </w:rPr>
        <w:t>ی</w:t>
      </w:r>
      <w:r w:rsidRPr="001F7AFE">
        <w:rPr>
          <w:rFonts w:cs="B Lotus" w:hint="cs"/>
          <w:rtl/>
          <w:lang w:bidi="ar-SY"/>
        </w:rPr>
        <w:t>ت</w:t>
      </w:r>
      <w:r w:rsidR="00904E27">
        <w:rPr>
          <w:rFonts w:cs="B Lotus" w:hint="cs"/>
          <w:rtl/>
          <w:lang w:bidi="ar-SY"/>
        </w:rPr>
        <w:t>ی</w:t>
      </w:r>
      <w:r w:rsidRPr="001F7AFE">
        <w:rPr>
          <w:rFonts w:cs="B Lotus" w:hint="cs"/>
          <w:rtl/>
          <w:lang w:bidi="ar-SY"/>
        </w:rPr>
        <w:t xml:space="preserve"> قرار نداد و مق</w:t>
      </w:r>
      <w:r w:rsidR="00904E27">
        <w:rPr>
          <w:rFonts w:cs="B Lotus" w:hint="cs"/>
          <w:rtl/>
          <w:lang w:bidi="ar-SY"/>
        </w:rPr>
        <w:t>ی</w:t>
      </w:r>
      <w:r w:rsidRPr="001F7AFE">
        <w:rPr>
          <w:rFonts w:cs="B Lotus" w:hint="cs"/>
          <w:rtl/>
          <w:lang w:bidi="ar-SY"/>
        </w:rPr>
        <w:t>د ب</w:t>
      </w:r>
      <w:r w:rsidR="001B0E69">
        <w:rPr>
          <w:rFonts w:cs="B Lotus" w:hint="cs"/>
          <w:rtl/>
          <w:lang w:bidi="ar-SY"/>
        </w:rPr>
        <w:t xml:space="preserve">ه </w:t>
      </w:r>
      <w:r w:rsidRPr="001F7AFE">
        <w:rPr>
          <w:rFonts w:cs="B Lotus" w:hint="cs"/>
          <w:rtl/>
          <w:lang w:bidi="ar-SY"/>
        </w:rPr>
        <w:t>ق</w:t>
      </w:r>
      <w:r w:rsidR="00904E27">
        <w:rPr>
          <w:rFonts w:cs="B Lotus" w:hint="cs"/>
          <w:rtl/>
          <w:lang w:bidi="ar-SY"/>
        </w:rPr>
        <w:t>ی</w:t>
      </w:r>
      <w:r w:rsidRPr="001F7AFE">
        <w:rPr>
          <w:rFonts w:cs="B Lotus" w:hint="cs"/>
          <w:rtl/>
          <w:lang w:bidi="ar-SY"/>
        </w:rPr>
        <w:t>د</w:t>
      </w:r>
      <w:r w:rsidR="00904E27">
        <w:rPr>
          <w:rFonts w:cs="B Lotus" w:hint="cs"/>
          <w:rtl/>
          <w:lang w:bidi="ar-SY"/>
        </w:rPr>
        <w:t>ی</w:t>
      </w:r>
      <w:r w:rsidRPr="001F7AFE">
        <w:rPr>
          <w:rFonts w:cs="B Lotus" w:hint="cs"/>
          <w:rtl/>
          <w:lang w:bidi="ar-SY"/>
        </w:rPr>
        <w:t xml:space="preserve"> ننمود و محدود ب</w:t>
      </w:r>
      <w:r w:rsidR="001B0E69">
        <w:rPr>
          <w:rFonts w:cs="B Lotus" w:hint="cs"/>
          <w:rtl/>
          <w:lang w:bidi="ar-SY"/>
        </w:rPr>
        <w:t xml:space="preserve">ه </w:t>
      </w:r>
      <w:r w:rsidRPr="001F7AFE">
        <w:rPr>
          <w:rFonts w:cs="B Lotus" w:hint="cs"/>
          <w:rtl/>
          <w:lang w:bidi="ar-SY"/>
        </w:rPr>
        <w:t>حد</w:t>
      </w:r>
      <w:r w:rsidR="00904E27">
        <w:rPr>
          <w:rFonts w:cs="B Lotus" w:hint="cs"/>
          <w:rtl/>
          <w:lang w:bidi="ar-SY"/>
        </w:rPr>
        <w:t>ی</w:t>
      </w:r>
      <w:r w:rsidRPr="001F7AFE">
        <w:rPr>
          <w:rFonts w:cs="B Lotus" w:hint="cs"/>
          <w:rtl/>
          <w:lang w:bidi="ar-SY"/>
        </w:rPr>
        <w:t xml:space="preserve"> نفرمود</w:t>
      </w:r>
      <w:r w:rsidR="001B0E69">
        <w:rPr>
          <w:rFonts w:cs="B Lotus" w:hint="cs"/>
          <w:rtl/>
          <w:lang w:bidi="ar-SY"/>
        </w:rPr>
        <w:t>؛</w:t>
      </w:r>
      <w:r w:rsidRPr="001F7AFE">
        <w:rPr>
          <w:rFonts w:cs="B Lotus" w:hint="cs"/>
          <w:rtl/>
          <w:lang w:bidi="ar-SY"/>
        </w:rPr>
        <w:t xml:space="preserve"> رسول </w:t>
      </w:r>
      <w:r w:rsidR="001B0E69">
        <w:rPr>
          <w:rFonts w:cs="B Lotus" w:hint="cs"/>
          <w:rtl/>
          <w:lang w:bidi="ar-SY"/>
        </w:rPr>
        <w:t>ا</w:t>
      </w:r>
      <w:r w:rsidR="00904E27">
        <w:rPr>
          <w:rFonts w:cs="B Lotus" w:hint="cs"/>
          <w:rtl/>
          <w:lang w:bidi="ar-SY"/>
        </w:rPr>
        <w:t>ک</w:t>
      </w:r>
      <w:r w:rsidRPr="001F7AFE">
        <w:rPr>
          <w:rFonts w:cs="B Lotus" w:hint="cs"/>
          <w:rtl/>
          <w:lang w:bidi="ar-SY"/>
        </w:rPr>
        <w:t xml:space="preserve">رم </w:t>
      </w:r>
      <w:r w:rsidR="00695119" w:rsidRPr="001F7AFE">
        <w:rPr>
          <w:rFonts w:cs="CTraditional Arabic" w:hint="cs"/>
          <w:szCs w:val="30"/>
          <w:rtl/>
          <w:lang w:bidi="ar-SY"/>
        </w:rPr>
        <w:t>ص</w:t>
      </w:r>
      <w:r w:rsidRPr="001F7AFE">
        <w:rPr>
          <w:rFonts w:cs="B Lotus" w:hint="cs"/>
          <w:rtl/>
          <w:lang w:bidi="ar-SY"/>
        </w:rPr>
        <w:t xml:space="preserve"> </w:t>
      </w:r>
      <w:r w:rsidR="00405744">
        <w:rPr>
          <w:rFonts w:cs="B Lotus" w:hint="cs"/>
          <w:rtl/>
          <w:lang w:bidi="ar-SY"/>
        </w:rPr>
        <w:t>م</w:t>
      </w:r>
      <w:r w:rsidR="00904E27">
        <w:rPr>
          <w:rFonts w:cs="B Lotus" w:hint="cs"/>
          <w:rtl/>
          <w:lang w:bidi="ar-SY"/>
        </w:rPr>
        <w:t>ی</w:t>
      </w:r>
      <w:r w:rsidR="00405744">
        <w:rPr>
          <w:rFonts w:cs="B Lotus" w:hint="cs"/>
          <w:rtl/>
          <w:lang w:bidi="ar-SY"/>
        </w:rPr>
        <w:t>‌فرما</w:t>
      </w:r>
      <w:r w:rsidR="00904E27">
        <w:rPr>
          <w:rFonts w:cs="B Lotus" w:hint="cs"/>
          <w:rtl/>
          <w:lang w:bidi="ar-SY"/>
        </w:rPr>
        <w:t>ی</w:t>
      </w:r>
      <w:r w:rsidR="00405744">
        <w:rPr>
          <w:rFonts w:cs="B Lotus" w:hint="cs"/>
          <w:rtl/>
          <w:lang w:bidi="ar-SY"/>
        </w:rPr>
        <w:t>د</w:t>
      </w:r>
      <w:r w:rsidRPr="001F7AFE">
        <w:rPr>
          <w:rFonts w:cs="B Lotus" w:hint="cs"/>
          <w:rtl/>
          <w:lang w:bidi="ar-SY"/>
        </w:rPr>
        <w:t xml:space="preserve">: </w:t>
      </w:r>
      <w:r w:rsidR="001B0E69">
        <w:rPr>
          <w:rFonts w:ascii="Lotus Linotype" w:hAnsi="Lotus Linotype" w:cs="Lotus Linotype" w:hint="cs"/>
          <w:szCs w:val="27"/>
          <w:rtl/>
          <w:lang w:bidi="ar-SY"/>
        </w:rPr>
        <w:t>«</w:t>
      </w:r>
      <w:r w:rsidRPr="001F7AFE">
        <w:rPr>
          <w:rFonts w:ascii="Lotus Linotype" w:hAnsi="Lotus Linotype" w:cs="Lotus Linotype"/>
          <w:b/>
          <w:bCs/>
          <w:szCs w:val="27"/>
          <w:rtl/>
          <w:lang w:bidi="ar-SY"/>
        </w:rPr>
        <w:t>من قال إن للعلم غايةً فقد بخسه حقَّه و وضعه في غير منزلته التي وضعه الله حيث يقول</w:t>
      </w:r>
      <w:r w:rsidR="00147602" w:rsidRPr="001F7AFE">
        <w:rPr>
          <w:rFonts w:ascii="Lotus Linotype" w:hAnsi="Lotus Linotype" w:cs="Lotus Linotype" w:hint="cs"/>
          <w:b/>
          <w:bCs/>
          <w:szCs w:val="27"/>
          <w:rtl/>
          <w:lang w:bidi="ar-SY"/>
        </w:rPr>
        <w:t xml:space="preserve"> </w:t>
      </w:r>
      <w:r w:rsidR="00147602" w:rsidRPr="001F7AFE">
        <w:rPr>
          <w:rFonts w:ascii="Traditional Arabic" w:hAnsi="Traditional Arabic" w:cs="Traditional Arabic"/>
          <w:b/>
          <w:bCs/>
          <w:rtl/>
          <w:lang w:bidi="ar-SY"/>
        </w:rPr>
        <w:t>﴿</w:t>
      </w:r>
      <w:r w:rsidR="007568FA" w:rsidRPr="007568FA">
        <w:rPr>
          <w:rStyle w:val="Char2"/>
          <w:rtl/>
        </w:rPr>
        <w:t xml:space="preserve">وَمَآ أُوتِيتُم مِّنَ </w:t>
      </w:r>
      <w:r w:rsidR="007568FA" w:rsidRPr="007568FA">
        <w:rPr>
          <w:rStyle w:val="Char2"/>
          <w:rFonts w:hint="cs"/>
          <w:rtl/>
        </w:rPr>
        <w:t>ٱ</w:t>
      </w:r>
      <w:r w:rsidR="007568FA" w:rsidRPr="007568FA">
        <w:rPr>
          <w:rStyle w:val="Char2"/>
          <w:rFonts w:hint="eastAsia"/>
          <w:rtl/>
        </w:rPr>
        <w:t>لۡعِلۡمِ</w:t>
      </w:r>
      <w:r w:rsidR="007568FA" w:rsidRPr="007568FA">
        <w:rPr>
          <w:rStyle w:val="Char2"/>
          <w:rtl/>
        </w:rPr>
        <w:t xml:space="preserve"> إِلَّا قَلِيلٗا</w:t>
      </w:r>
      <w:r w:rsidR="00147602" w:rsidRPr="001F7AFE">
        <w:rPr>
          <w:rFonts w:ascii="Traditional Arabic" w:hAnsi="Traditional Arabic" w:cs="Traditional Arabic"/>
          <w:b/>
          <w:bCs/>
          <w:rtl/>
          <w:lang w:bidi="ar-SY"/>
        </w:rPr>
        <w:t>﴾</w:t>
      </w:r>
      <w:r w:rsidRPr="001F7AFE">
        <w:rPr>
          <w:rFonts w:ascii="Lotus Linotype" w:hAnsi="Lotus Linotype" w:cs="Lotus Linotype"/>
          <w:b/>
          <w:bCs/>
          <w:szCs w:val="27"/>
          <w:rtl/>
          <w:lang w:bidi="ar-SY"/>
        </w:rPr>
        <w:t xml:space="preserve"> </w:t>
      </w:r>
      <w:r w:rsidRPr="007568FA">
        <w:rPr>
          <w:rStyle w:val="Char3"/>
          <w:rFonts w:hint="cs"/>
          <w:rtl/>
        </w:rPr>
        <w:t>[الإسراء</w:t>
      </w:r>
      <w:r w:rsidR="00F94166">
        <w:rPr>
          <w:rStyle w:val="Char3"/>
          <w:rFonts w:hint="cs"/>
          <w:rtl/>
        </w:rPr>
        <w:t>:</w:t>
      </w:r>
      <w:r w:rsidRPr="007568FA">
        <w:rPr>
          <w:rStyle w:val="Char3"/>
          <w:rtl/>
        </w:rPr>
        <w:t>85</w:t>
      </w:r>
      <w:r w:rsidRPr="007568FA">
        <w:rPr>
          <w:rStyle w:val="Char3"/>
          <w:rFonts w:hint="cs"/>
          <w:rtl/>
        </w:rPr>
        <w:t>]</w:t>
      </w:r>
      <w:r w:rsidR="001B0E69">
        <w:rPr>
          <w:rFonts w:cs="B Lotus" w:hint="cs"/>
          <w:rtl/>
          <w:lang w:bidi="ar-SY"/>
        </w:rPr>
        <w:t>»</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Pr="001F7AFE">
        <w:rPr>
          <w:rFonts w:cs="B Lotus" w:hint="cs"/>
          <w:rtl/>
          <w:lang w:bidi="ar-SY"/>
        </w:rPr>
        <w:t xml:space="preserve">: </w:t>
      </w:r>
      <w:r w:rsidR="00C83899">
        <w:rPr>
          <w:rFonts w:cs="B Lotus" w:hint="cs"/>
          <w:rtl/>
          <w:lang w:bidi="ar-SY"/>
        </w:rPr>
        <w:t>«</w:t>
      </w:r>
      <w:r w:rsidRPr="001F7AFE">
        <w:rPr>
          <w:rFonts w:cs="B Lotus" w:hint="cs"/>
          <w:rtl/>
          <w:lang w:bidi="ar-SY"/>
        </w:rPr>
        <w:t>هر</w:t>
      </w:r>
      <w:r w:rsidR="00904E27">
        <w:rPr>
          <w:rFonts w:cs="B Lotus" w:hint="cs"/>
          <w:rtl/>
          <w:lang w:bidi="ar-SY"/>
        </w:rPr>
        <w:t>ک</w:t>
      </w:r>
      <w:r w:rsidRPr="001F7AFE">
        <w:rPr>
          <w:rFonts w:cs="B Lotus" w:hint="cs"/>
          <w:rtl/>
          <w:lang w:bidi="ar-SY"/>
        </w:rPr>
        <w:t xml:space="preserve">س </w:t>
      </w:r>
      <w:r w:rsidRPr="001F7AFE">
        <w:rPr>
          <w:rFonts w:cs="B Lotus" w:hint="eastAsia"/>
          <w:rtl/>
          <w:lang w:bidi="ar-SY"/>
        </w:rPr>
        <w:t>گ</w:t>
      </w:r>
      <w:r w:rsidRPr="001F7AFE">
        <w:rPr>
          <w:rFonts w:cs="B Lotus" w:hint="cs"/>
          <w:rtl/>
          <w:lang w:bidi="ar-SY"/>
        </w:rPr>
        <w:t>و</w:t>
      </w:r>
      <w:r w:rsidR="00904E27">
        <w:rPr>
          <w:rFonts w:cs="B Lotus" w:hint="cs"/>
          <w:rtl/>
          <w:lang w:bidi="ar-SY"/>
        </w:rPr>
        <w:t>ی</w:t>
      </w:r>
      <w:r w:rsidRPr="001F7AFE">
        <w:rPr>
          <w:rFonts w:cs="B Lotus" w:hint="cs"/>
          <w:rtl/>
          <w:lang w:bidi="ar-SY"/>
        </w:rPr>
        <w:t>د از برا</w:t>
      </w:r>
      <w:r w:rsidR="00904E27">
        <w:rPr>
          <w:rFonts w:cs="B Lotus" w:hint="cs"/>
          <w:rtl/>
          <w:lang w:bidi="ar-SY"/>
        </w:rPr>
        <w:t>ی</w:t>
      </w:r>
      <w:r w:rsidRPr="001F7AFE">
        <w:rPr>
          <w:rFonts w:cs="B Lotus" w:hint="cs"/>
          <w:rtl/>
          <w:lang w:bidi="ar-SY"/>
        </w:rPr>
        <w:t xml:space="preserve"> علم غا</w:t>
      </w:r>
      <w:r w:rsidR="00904E27">
        <w:rPr>
          <w:rFonts w:cs="B Lotus" w:hint="cs"/>
          <w:rtl/>
          <w:lang w:bidi="ar-SY"/>
        </w:rPr>
        <w:t>ی</w:t>
      </w:r>
      <w:r w:rsidRPr="001F7AFE">
        <w:rPr>
          <w:rFonts w:cs="B Lotus" w:hint="cs"/>
          <w:rtl/>
          <w:lang w:bidi="ar-SY"/>
        </w:rPr>
        <w:t>ت</w:t>
      </w:r>
      <w:r w:rsidR="00904E27">
        <w:rPr>
          <w:rFonts w:cs="B Lotus" w:hint="cs"/>
          <w:rtl/>
          <w:lang w:bidi="ar-SY"/>
        </w:rPr>
        <w:t>ی</w:t>
      </w:r>
      <w:r w:rsidRPr="001F7AFE">
        <w:rPr>
          <w:rFonts w:cs="B Lotus" w:hint="cs"/>
          <w:rtl/>
          <w:lang w:bidi="ar-SY"/>
        </w:rPr>
        <w:t xml:space="preserve"> است</w:t>
      </w:r>
      <w:r w:rsidR="00C83899">
        <w:rPr>
          <w:rFonts w:cs="B Lotus" w:hint="cs"/>
          <w:rtl/>
          <w:lang w:bidi="ar-SY"/>
        </w:rPr>
        <w:t>،</w:t>
      </w:r>
      <w:r w:rsidRPr="001F7AFE">
        <w:rPr>
          <w:rFonts w:cs="B Lotus" w:hint="cs"/>
          <w:rtl/>
          <w:lang w:bidi="ar-SY"/>
        </w:rPr>
        <w:t xml:space="preserve"> حق علم را ضا</w:t>
      </w:r>
      <w:r w:rsidR="00904E27">
        <w:rPr>
          <w:rFonts w:cs="B Lotus" w:hint="cs"/>
          <w:rtl/>
          <w:lang w:bidi="ar-SY"/>
        </w:rPr>
        <w:t>ی</w:t>
      </w:r>
      <w:r w:rsidRPr="001F7AFE">
        <w:rPr>
          <w:rFonts w:cs="B Lotus" w:hint="cs"/>
          <w:rtl/>
          <w:lang w:bidi="ar-SY"/>
        </w:rPr>
        <w:t xml:space="preserve">ع </w:t>
      </w:r>
      <w:r w:rsidR="00904E27">
        <w:rPr>
          <w:rFonts w:cs="B Lotus" w:hint="cs"/>
          <w:rtl/>
          <w:lang w:bidi="ar-SY"/>
        </w:rPr>
        <w:t>ک</w:t>
      </w:r>
      <w:r w:rsidRPr="001F7AFE">
        <w:rPr>
          <w:rFonts w:cs="B Lotus" w:hint="cs"/>
          <w:rtl/>
          <w:lang w:bidi="ar-SY"/>
        </w:rPr>
        <w:t>رده و در غ</w:t>
      </w:r>
      <w:r w:rsidR="00904E27">
        <w:rPr>
          <w:rFonts w:cs="B Lotus" w:hint="cs"/>
          <w:rtl/>
          <w:lang w:bidi="ar-SY"/>
        </w:rPr>
        <w:t>ی</w:t>
      </w:r>
      <w:r w:rsidRPr="001F7AFE">
        <w:rPr>
          <w:rFonts w:cs="B Lotus" w:hint="cs"/>
          <w:rtl/>
          <w:lang w:bidi="ar-SY"/>
        </w:rPr>
        <w:t>ر منزلت</w:t>
      </w:r>
      <w:r w:rsidR="00904E27">
        <w:rPr>
          <w:rFonts w:cs="B Lotus" w:hint="cs"/>
          <w:rtl/>
          <w:lang w:bidi="ar-SY"/>
        </w:rPr>
        <w:t>ی</w:t>
      </w:r>
      <w:r w:rsidR="00C83899">
        <w:rPr>
          <w:rFonts w:cs="B Lotus" w:hint="cs"/>
          <w:rtl/>
          <w:lang w:bidi="ar-SY"/>
        </w:rPr>
        <w:t xml:space="preserve"> </w:t>
      </w:r>
      <w:r w:rsidR="00904E27">
        <w:rPr>
          <w:rFonts w:cs="B Lotus" w:hint="cs"/>
          <w:rtl/>
          <w:lang w:bidi="ar-SY"/>
        </w:rPr>
        <w:t>ک</w:t>
      </w:r>
      <w:r w:rsidRPr="001F7AFE">
        <w:rPr>
          <w:rFonts w:cs="B Lotus" w:hint="cs"/>
          <w:rtl/>
          <w:lang w:bidi="ar-SY"/>
        </w:rPr>
        <w:t>ه خداوند قرار داده وضع نموده</w:t>
      </w:r>
      <w:r w:rsidR="00C83899">
        <w:rPr>
          <w:rFonts w:cs="B Lotus" w:hint="cs"/>
          <w:rtl/>
          <w:lang w:bidi="ar-SY"/>
        </w:rPr>
        <w:t>؛</w:t>
      </w:r>
      <w:r w:rsidRPr="001F7AFE">
        <w:rPr>
          <w:rFonts w:cs="B Lotus" w:hint="cs"/>
          <w:rtl/>
          <w:lang w:bidi="ar-SY"/>
        </w:rPr>
        <w:t xml:space="preserve"> </w:t>
      </w:r>
      <w:r w:rsidR="00634E8D">
        <w:rPr>
          <w:rFonts w:cs="B Lotus" w:hint="eastAsia"/>
          <w:rtl/>
          <w:lang w:bidi="ar-SY"/>
        </w:rPr>
        <w:t>چنان‌</w:t>
      </w:r>
      <w:r w:rsidR="00904E27">
        <w:rPr>
          <w:rFonts w:cs="B Lotus" w:hint="eastAsia"/>
          <w:rtl/>
          <w:lang w:bidi="ar-SY"/>
        </w:rPr>
        <w:t>ک</w:t>
      </w:r>
      <w:r w:rsidR="00634E8D">
        <w:rPr>
          <w:rFonts w:cs="B Lotus" w:hint="eastAsia"/>
          <w:rtl/>
          <w:lang w:bidi="ar-SY"/>
        </w:rPr>
        <w:t>ه</w:t>
      </w:r>
      <w:r w:rsidRPr="001F7AFE">
        <w:rPr>
          <w:rFonts w:cs="B Lotus" w:hint="cs"/>
          <w:rtl/>
          <w:lang w:bidi="ar-SY"/>
        </w:rPr>
        <w:t xml:space="preserve"> </w:t>
      </w:r>
      <w:r w:rsidR="00405744">
        <w:rPr>
          <w:rFonts w:cs="B Lotus" w:hint="cs"/>
          <w:rtl/>
          <w:lang w:bidi="ar-SY"/>
        </w:rPr>
        <w:t>م</w:t>
      </w:r>
      <w:r w:rsidR="00904E27">
        <w:rPr>
          <w:rFonts w:cs="B Lotus" w:hint="cs"/>
          <w:rtl/>
          <w:lang w:bidi="ar-SY"/>
        </w:rPr>
        <w:t>ی</w:t>
      </w:r>
      <w:r w:rsidR="00405744">
        <w:rPr>
          <w:rFonts w:cs="B Lotus" w:hint="cs"/>
          <w:rtl/>
          <w:lang w:bidi="ar-SY"/>
        </w:rPr>
        <w:t>‌فرما</w:t>
      </w:r>
      <w:r w:rsidR="00904E27">
        <w:rPr>
          <w:rFonts w:cs="B Lotus" w:hint="cs"/>
          <w:rtl/>
          <w:lang w:bidi="ar-SY"/>
        </w:rPr>
        <w:t>ی</w:t>
      </w:r>
      <w:r w:rsidR="00405744">
        <w:rPr>
          <w:rFonts w:cs="B Lotus" w:hint="cs"/>
          <w:rtl/>
          <w:lang w:bidi="ar-SY"/>
        </w:rPr>
        <w:t>د</w:t>
      </w:r>
      <w:r w:rsidRPr="001F7AFE">
        <w:rPr>
          <w:rFonts w:cs="B Lotus" w:hint="cs"/>
          <w:rtl/>
          <w:lang w:bidi="ar-SY"/>
        </w:rPr>
        <w:t xml:space="preserve"> از دانش داده نشد</w:t>
      </w:r>
      <w:r w:rsidR="00904E27">
        <w:rPr>
          <w:rFonts w:cs="B Lotus" w:hint="cs"/>
          <w:rtl/>
          <w:lang w:bidi="ar-SY"/>
        </w:rPr>
        <w:t>ی</w:t>
      </w:r>
      <w:r w:rsidRPr="001F7AFE">
        <w:rPr>
          <w:rFonts w:cs="B Lotus" w:hint="cs"/>
          <w:rtl/>
          <w:lang w:bidi="ar-SY"/>
        </w:rPr>
        <w:t>د م</w:t>
      </w:r>
      <w:r w:rsidRPr="001F7AFE">
        <w:rPr>
          <w:rFonts w:cs="B Lotus" w:hint="eastAsia"/>
          <w:rtl/>
          <w:lang w:bidi="ar-SY"/>
        </w:rPr>
        <w:t>گ</w:t>
      </w:r>
      <w:r w:rsidRPr="001F7AFE">
        <w:rPr>
          <w:rFonts w:cs="B Lotus" w:hint="cs"/>
          <w:rtl/>
          <w:lang w:bidi="ar-SY"/>
        </w:rPr>
        <w:t>ر اند</w:t>
      </w:r>
      <w:r w:rsidR="00904E27">
        <w:rPr>
          <w:rFonts w:cs="B Lotus" w:hint="cs"/>
          <w:rtl/>
          <w:lang w:bidi="ar-SY"/>
        </w:rPr>
        <w:t>کی</w:t>
      </w:r>
      <w:r w:rsidRPr="001F7AFE">
        <w:rPr>
          <w:rFonts w:cs="B Lotus" w:hint="cs"/>
          <w:rtl/>
          <w:lang w:bidi="ar-SY"/>
        </w:rPr>
        <w:t>.</w:t>
      </w:r>
    </w:p>
    <w:p w:rsidR="00586751" w:rsidRPr="00496DFD" w:rsidRDefault="00586751" w:rsidP="0058792A">
      <w:pPr>
        <w:widowControl w:val="0"/>
        <w:ind w:firstLine="284"/>
        <w:jc w:val="both"/>
        <w:rPr>
          <w:rFonts w:ascii="KFGQPC Uthmanic Script HAFS" w:hAnsi="KFGQPC Uthmanic Script HAFS" w:cs="KFGQPC Uthmanic Script HAFS"/>
          <w:rtl/>
        </w:rPr>
      </w:pPr>
      <w:r w:rsidRPr="001F7AFE">
        <w:rPr>
          <w:rFonts w:cs="B Lotus" w:hint="cs"/>
          <w:rtl/>
          <w:lang w:bidi="ar-SY"/>
        </w:rPr>
        <w:t>اسلام از لسان ح</w:t>
      </w:r>
      <w:r w:rsidR="00904E27">
        <w:rPr>
          <w:rFonts w:cs="B Lotus" w:hint="cs"/>
          <w:rtl/>
          <w:lang w:bidi="ar-SY"/>
        </w:rPr>
        <w:t>کی</w:t>
      </w:r>
      <w:r w:rsidRPr="001F7AFE">
        <w:rPr>
          <w:rFonts w:cs="B Lotus" w:hint="cs"/>
          <w:rtl/>
          <w:lang w:bidi="ar-SY"/>
        </w:rPr>
        <w:t>م عل</w:t>
      </w:r>
      <w:r w:rsidR="00904E27">
        <w:rPr>
          <w:rFonts w:cs="B Lotus" w:hint="cs"/>
          <w:rtl/>
          <w:lang w:bidi="ar-SY"/>
        </w:rPr>
        <w:t>ی</w:t>
      </w:r>
      <w:r w:rsidRPr="001F7AFE">
        <w:rPr>
          <w:rFonts w:cs="B Lotus" w:hint="cs"/>
          <w:rtl/>
          <w:lang w:bidi="ar-SY"/>
        </w:rPr>
        <w:t xml:space="preserve">م در قرآن </w:t>
      </w:r>
      <w:r w:rsidR="00904E27">
        <w:rPr>
          <w:rFonts w:cs="B Lotus" w:hint="cs"/>
          <w:rtl/>
          <w:lang w:bidi="ar-SY"/>
        </w:rPr>
        <w:t>ک</w:t>
      </w:r>
      <w:r w:rsidRPr="001F7AFE">
        <w:rPr>
          <w:rFonts w:cs="B Lotus" w:hint="cs"/>
          <w:rtl/>
          <w:lang w:bidi="ar-SY"/>
        </w:rPr>
        <w:t>ر</w:t>
      </w:r>
      <w:r w:rsidR="00904E27">
        <w:rPr>
          <w:rFonts w:cs="B Lotus" w:hint="cs"/>
          <w:rtl/>
          <w:lang w:bidi="ar-SY"/>
        </w:rPr>
        <w:t>ی</w:t>
      </w:r>
      <w:r w:rsidRPr="001F7AFE">
        <w:rPr>
          <w:rFonts w:cs="B Lotus" w:hint="cs"/>
          <w:rtl/>
          <w:lang w:bidi="ar-SY"/>
        </w:rPr>
        <w:t>م تصر</w:t>
      </w:r>
      <w:r w:rsidR="00904E27">
        <w:rPr>
          <w:rFonts w:cs="B Lotus" w:hint="cs"/>
          <w:rtl/>
          <w:lang w:bidi="ar-SY"/>
        </w:rPr>
        <w:t>ی</w:t>
      </w:r>
      <w:r w:rsidRPr="001F7AFE">
        <w:rPr>
          <w:rFonts w:cs="B Lotus" w:hint="cs"/>
          <w:rtl/>
          <w:lang w:bidi="ar-SY"/>
        </w:rPr>
        <w:t>ح نمود ح</w:t>
      </w:r>
      <w:r w:rsidR="00904E27">
        <w:rPr>
          <w:rFonts w:cs="B Lotus" w:hint="cs"/>
          <w:rtl/>
          <w:lang w:bidi="ar-SY"/>
        </w:rPr>
        <w:t>ک</w:t>
      </w:r>
      <w:r w:rsidRPr="001F7AFE">
        <w:rPr>
          <w:rFonts w:cs="B Lotus" w:hint="cs"/>
          <w:rtl/>
          <w:lang w:bidi="ar-SY"/>
        </w:rPr>
        <w:t xml:space="preserve">مت خالق را </w:t>
      </w:r>
      <w:r w:rsidR="00904E27">
        <w:rPr>
          <w:rFonts w:cs="B Lotus" w:hint="cs"/>
          <w:rtl/>
          <w:lang w:bidi="ar-SY"/>
        </w:rPr>
        <w:t>ک</w:t>
      </w:r>
      <w:r w:rsidRPr="001F7AFE">
        <w:rPr>
          <w:rFonts w:cs="B Lotus" w:hint="cs"/>
          <w:rtl/>
          <w:lang w:bidi="ar-SY"/>
        </w:rPr>
        <w:t xml:space="preserve">ه در </w:t>
      </w:r>
      <w:r w:rsidR="00904E27">
        <w:rPr>
          <w:rFonts w:cs="B Lotus" w:hint="cs"/>
          <w:rtl/>
          <w:lang w:bidi="ar-SY"/>
        </w:rPr>
        <w:t>ک</w:t>
      </w:r>
      <w:r w:rsidRPr="001F7AFE">
        <w:rPr>
          <w:rFonts w:cs="B Lotus" w:hint="cs"/>
          <w:rtl/>
          <w:lang w:bidi="ar-SY"/>
        </w:rPr>
        <w:t>لامش بر ص</w:t>
      </w:r>
      <w:r w:rsidR="00C83899">
        <w:rPr>
          <w:rFonts w:cs="B Lotus" w:hint="cs"/>
          <w:rtl/>
          <w:lang w:bidi="ar-SY"/>
        </w:rPr>
        <w:t>َ</w:t>
      </w:r>
      <w:r w:rsidRPr="001F7AFE">
        <w:rPr>
          <w:rFonts w:cs="B Lotus" w:hint="cs"/>
          <w:rtl/>
          <w:lang w:bidi="ar-SY"/>
        </w:rPr>
        <w:t>فوه</w:t>
      </w:r>
      <w:r w:rsidR="00C83899">
        <w:rPr>
          <w:rFonts w:cs="B Lotus" w:hint="cs"/>
          <w:rtl/>
          <w:lang w:bidi="ar-SY"/>
        </w:rPr>
        <w:t xml:space="preserve"> [= برگزیده]</w:t>
      </w:r>
      <w:r w:rsidRPr="001F7AFE">
        <w:rPr>
          <w:rFonts w:cs="B Lotus" w:hint="cs"/>
          <w:rtl/>
          <w:lang w:bidi="ar-SY"/>
        </w:rPr>
        <w:t xml:space="preserve"> انب</w:t>
      </w:r>
      <w:r w:rsidR="00904E27">
        <w:rPr>
          <w:rFonts w:cs="B Lotus" w:hint="cs"/>
          <w:rtl/>
          <w:lang w:bidi="ar-SY"/>
        </w:rPr>
        <w:t>ی</w:t>
      </w:r>
      <w:r w:rsidRPr="001F7AFE">
        <w:rPr>
          <w:rFonts w:cs="B Lotus" w:hint="cs"/>
          <w:rtl/>
          <w:lang w:bidi="ar-SY"/>
        </w:rPr>
        <w:t>ا نازل شده</w:t>
      </w:r>
      <w:r w:rsidR="00C83899">
        <w:rPr>
          <w:rFonts w:cs="B Lotus" w:hint="cs"/>
          <w:rtl/>
          <w:lang w:bidi="ar-SY"/>
        </w:rPr>
        <w:t xml:space="preserve"> </w:t>
      </w:r>
      <w:r w:rsidRPr="001F7AFE">
        <w:rPr>
          <w:rFonts w:cs="B Lotus" w:hint="cs"/>
          <w:rtl/>
          <w:lang w:bidi="ar-SY"/>
        </w:rPr>
        <w:t>‌است نم</w:t>
      </w:r>
      <w:r w:rsidR="00904E27">
        <w:rPr>
          <w:rFonts w:cs="B Lotus" w:hint="cs"/>
          <w:rtl/>
          <w:lang w:bidi="ar-SY"/>
        </w:rPr>
        <w:t>ی</w:t>
      </w:r>
      <w:r w:rsidRPr="001F7AFE">
        <w:rPr>
          <w:rFonts w:cs="B Lotus" w:hint="cs"/>
          <w:rtl/>
          <w:lang w:bidi="ar-SY"/>
        </w:rPr>
        <w:t>‌</w:t>
      </w:r>
      <w:r w:rsidR="00904E27">
        <w:rPr>
          <w:rFonts w:cs="B Lotus" w:hint="cs"/>
          <w:rtl/>
          <w:lang w:bidi="ar-SY"/>
        </w:rPr>
        <w:t>ی</w:t>
      </w:r>
      <w:r w:rsidRPr="001F7AFE">
        <w:rPr>
          <w:rFonts w:cs="B Lotus" w:hint="cs"/>
          <w:rtl/>
          <w:lang w:bidi="ar-SY"/>
        </w:rPr>
        <w:t>ابد</w:t>
      </w:r>
      <w:r w:rsidR="00C83899">
        <w:rPr>
          <w:rFonts w:cs="B Lotus" w:hint="cs"/>
          <w:rtl/>
          <w:lang w:bidi="ar-SY"/>
        </w:rPr>
        <w:t>،</w:t>
      </w:r>
      <w:r w:rsidRPr="001F7AFE">
        <w:rPr>
          <w:rFonts w:cs="B Lotus" w:hint="cs"/>
          <w:rtl/>
          <w:lang w:bidi="ar-SY"/>
        </w:rPr>
        <w:t xml:space="preserve"> م</w:t>
      </w:r>
      <w:r w:rsidRPr="001F7AFE">
        <w:rPr>
          <w:rFonts w:cs="B Lotus" w:hint="eastAsia"/>
          <w:rtl/>
          <w:lang w:bidi="ar-SY"/>
        </w:rPr>
        <w:t>گ</w:t>
      </w:r>
      <w:r w:rsidRPr="001F7AFE">
        <w:rPr>
          <w:rFonts w:cs="B Lotus" w:hint="cs"/>
          <w:rtl/>
          <w:lang w:bidi="ar-SY"/>
        </w:rPr>
        <w:t>ر ب</w:t>
      </w:r>
      <w:r w:rsidR="00C83899">
        <w:rPr>
          <w:rFonts w:cs="B Lotus" w:hint="cs"/>
          <w:rtl/>
          <w:lang w:bidi="ar-SY"/>
        </w:rPr>
        <w:t xml:space="preserve">ه </w:t>
      </w:r>
      <w:r w:rsidRPr="001F7AFE">
        <w:rPr>
          <w:rFonts w:cs="B Lotus" w:hint="cs"/>
          <w:rtl/>
          <w:lang w:bidi="ar-SY"/>
        </w:rPr>
        <w:t>نور علم</w:t>
      </w:r>
      <w:r w:rsidR="00C56903">
        <w:rPr>
          <w:rFonts w:cs="B Lotus" w:hint="cs"/>
          <w:rtl/>
          <w:lang w:bidi="ar-SY"/>
        </w:rPr>
        <w:t>؛</w:t>
      </w:r>
      <w:r w:rsidRPr="001F7AFE">
        <w:rPr>
          <w:rFonts w:cs="B Lotus" w:hint="cs"/>
          <w:rtl/>
          <w:lang w:bidi="ar-SY"/>
        </w:rPr>
        <w:t xml:space="preserve"> </w:t>
      </w:r>
      <w:r w:rsidR="00634E8D">
        <w:rPr>
          <w:rFonts w:cs="B Lotus" w:hint="eastAsia"/>
          <w:rtl/>
          <w:lang w:bidi="ar-SY"/>
        </w:rPr>
        <w:t>چنان‌</w:t>
      </w:r>
      <w:r w:rsidR="00904E27">
        <w:rPr>
          <w:rFonts w:cs="B Lotus" w:hint="eastAsia"/>
          <w:rtl/>
          <w:lang w:bidi="ar-SY"/>
        </w:rPr>
        <w:t>ک</w:t>
      </w:r>
      <w:r w:rsidR="00634E8D">
        <w:rPr>
          <w:rFonts w:cs="B Lotus" w:hint="eastAsia"/>
          <w:rtl/>
          <w:lang w:bidi="ar-SY"/>
        </w:rPr>
        <w:t>ه</w:t>
      </w:r>
      <w:r w:rsidRPr="001F7AFE">
        <w:rPr>
          <w:rFonts w:cs="B Lotus" w:hint="cs"/>
          <w:rtl/>
          <w:lang w:bidi="ar-SY"/>
        </w:rPr>
        <w:t xml:space="preserve"> </w:t>
      </w:r>
      <w:r w:rsidR="00405744">
        <w:rPr>
          <w:rFonts w:cs="B Lotus" w:hint="cs"/>
          <w:rtl/>
          <w:lang w:bidi="ar-SY"/>
        </w:rPr>
        <w:t>م</w:t>
      </w:r>
      <w:r w:rsidR="00904E27">
        <w:rPr>
          <w:rFonts w:cs="B Lotus" w:hint="cs"/>
          <w:rtl/>
          <w:lang w:bidi="ar-SY"/>
        </w:rPr>
        <w:t>ی</w:t>
      </w:r>
      <w:r w:rsidR="00405744">
        <w:rPr>
          <w:rFonts w:cs="B Lotus" w:hint="cs"/>
          <w:rtl/>
          <w:lang w:bidi="ar-SY"/>
        </w:rPr>
        <w:t>‌فرما</w:t>
      </w:r>
      <w:r w:rsidR="00904E27">
        <w:rPr>
          <w:rFonts w:cs="B Lotus" w:hint="cs"/>
          <w:rtl/>
          <w:lang w:bidi="ar-SY"/>
        </w:rPr>
        <w:t>ی</w:t>
      </w:r>
      <w:r w:rsidR="00405744">
        <w:rPr>
          <w:rFonts w:cs="B Lotus" w:hint="cs"/>
          <w:rtl/>
          <w:lang w:bidi="ar-SY"/>
        </w:rPr>
        <w:t>د</w:t>
      </w:r>
      <w:r w:rsidRPr="001F7AFE">
        <w:rPr>
          <w:rFonts w:cs="B Lotus" w:hint="cs"/>
          <w:rtl/>
          <w:lang w:bidi="ar-SY"/>
        </w:rPr>
        <w:t>:</w:t>
      </w:r>
      <w:r w:rsidR="00147602" w:rsidRPr="001F7AFE">
        <w:rPr>
          <w:rFonts w:cs="B Lotus" w:hint="cs"/>
          <w:rtl/>
          <w:lang w:bidi="ar-SY"/>
        </w:rPr>
        <w:t xml:space="preserve"> </w:t>
      </w:r>
      <w:r w:rsidR="00147602" w:rsidRPr="00496DFD">
        <w:rPr>
          <w:rFonts w:ascii="Traditional Arabic" w:hAnsi="Traditional Arabic" w:cs="Traditional Arabic"/>
          <w:rtl/>
          <w:lang w:bidi="ar-SY"/>
        </w:rPr>
        <w:t>﴿</w:t>
      </w:r>
      <w:r w:rsidR="00496DFD" w:rsidRPr="00496DFD">
        <w:rPr>
          <w:rStyle w:val="Char2"/>
          <w:rFonts w:hint="eastAsia"/>
          <w:rtl/>
        </w:rPr>
        <w:t>وَتِلۡكَ</w:t>
      </w:r>
      <w:r w:rsidR="00496DFD" w:rsidRPr="00496DFD">
        <w:rPr>
          <w:rStyle w:val="Char2"/>
          <w:rtl/>
        </w:rPr>
        <w:t xml:space="preserve"> </w:t>
      </w:r>
      <w:r w:rsidR="00496DFD" w:rsidRPr="00496DFD">
        <w:rPr>
          <w:rStyle w:val="Char2"/>
          <w:rFonts w:hint="cs"/>
          <w:rtl/>
        </w:rPr>
        <w:t>ٱ</w:t>
      </w:r>
      <w:r w:rsidR="00496DFD" w:rsidRPr="00496DFD">
        <w:rPr>
          <w:rStyle w:val="Char2"/>
          <w:rFonts w:hint="eastAsia"/>
          <w:rtl/>
        </w:rPr>
        <w:t>لۡأَمۡثَٰلُ</w:t>
      </w:r>
      <w:r w:rsidR="00496DFD" w:rsidRPr="00496DFD">
        <w:rPr>
          <w:rStyle w:val="Char2"/>
          <w:rtl/>
        </w:rPr>
        <w:t xml:space="preserve"> نَضۡرِبُهَا لِلنَّاسِۖ وَمَا يَعۡقِلُهَآ إِلَّا </w:t>
      </w:r>
      <w:r w:rsidR="00496DFD" w:rsidRPr="00496DFD">
        <w:rPr>
          <w:rStyle w:val="Char2"/>
          <w:rFonts w:hint="cs"/>
          <w:rtl/>
        </w:rPr>
        <w:t>ٱ</w:t>
      </w:r>
      <w:r w:rsidR="00496DFD" w:rsidRPr="00496DFD">
        <w:rPr>
          <w:rStyle w:val="Char2"/>
          <w:rFonts w:hint="eastAsia"/>
          <w:rtl/>
        </w:rPr>
        <w:t>لۡعَٰلِمُونَ</w:t>
      </w:r>
      <w:r w:rsidR="00147602" w:rsidRPr="00496DFD">
        <w:rPr>
          <w:rFonts w:ascii="Traditional Arabic" w:hAnsi="Traditional Arabic" w:cs="Traditional Arabic"/>
          <w:rtl/>
          <w:lang w:bidi="ar-SY"/>
        </w:rPr>
        <w:t>﴾</w:t>
      </w:r>
      <w:r w:rsidR="00C56903" w:rsidRPr="001F7AFE">
        <w:rPr>
          <w:rFonts w:cs="B Lotus"/>
          <w:vertAlign w:val="superscript"/>
          <w:rtl/>
          <w:lang w:bidi="ar-SY"/>
        </w:rPr>
        <w:t>(</w:t>
      </w:r>
      <w:r w:rsidR="00C56903" w:rsidRPr="001F7AFE">
        <w:rPr>
          <w:rStyle w:val="FootnoteReference"/>
          <w:rFonts w:cs="B Lotus"/>
          <w:rtl/>
          <w:lang w:bidi="ar-SY"/>
        </w:rPr>
        <w:footnoteReference w:id="97"/>
      </w:r>
      <w:r w:rsidR="00C56903" w:rsidRPr="001F7AFE">
        <w:rPr>
          <w:rFonts w:cs="B Lotus"/>
          <w:vertAlign w:val="superscript"/>
          <w:rtl/>
          <w:lang w:bidi="ar-SY"/>
        </w:rPr>
        <w:t>)</w:t>
      </w:r>
      <w:r w:rsidR="00C56903">
        <w:rPr>
          <w:rFonts w:cs="B Lotus" w:hint="cs"/>
          <w:rtl/>
          <w:lang w:bidi="ar-SY"/>
        </w:rPr>
        <w:t>.</w:t>
      </w:r>
      <w:r w:rsidRPr="00496DFD">
        <w:rPr>
          <w:rFonts w:cs="B Lotus" w:hint="cs"/>
          <w:rtl/>
          <w:lang w:bidi="ar-SY"/>
        </w:rPr>
        <w:t xml:space="preserve"> </w:t>
      </w:r>
    </w:p>
    <w:p w:rsidR="00586751" w:rsidRPr="00496DFD" w:rsidRDefault="00586751" w:rsidP="0058792A">
      <w:pPr>
        <w:widowControl w:val="0"/>
        <w:ind w:firstLine="284"/>
        <w:jc w:val="both"/>
        <w:rPr>
          <w:rFonts w:ascii="KFGQPC Uthmanic Script HAFS" w:hAnsi="KFGQPC Uthmanic Script HAFS" w:cs="KFGQPC Uthmanic Script HAFS"/>
          <w:rtl/>
        </w:rPr>
      </w:pPr>
      <w:r w:rsidRPr="001F7AFE">
        <w:rPr>
          <w:rFonts w:cs="B Lotus" w:hint="cs"/>
          <w:rtl/>
          <w:lang w:bidi="ar-SY"/>
        </w:rPr>
        <w:t xml:space="preserve">قرآن </w:t>
      </w:r>
      <w:r w:rsidR="00904E27">
        <w:rPr>
          <w:rFonts w:cs="B Lotus" w:hint="cs"/>
          <w:rtl/>
          <w:lang w:bidi="ar-SY"/>
        </w:rPr>
        <w:t>ک</w:t>
      </w:r>
      <w:r w:rsidRPr="001F7AFE">
        <w:rPr>
          <w:rFonts w:cs="B Lotus" w:hint="cs"/>
          <w:rtl/>
          <w:lang w:bidi="ar-SY"/>
        </w:rPr>
        <w:t>سان</w:t>
      </w:r>
      <w:r w:rsidR="00904E27">
        <w:rPr>
          <w:rFonts w:cs="B Lotus" w:hint="cs"/>
          <w:rtl/>
          <w:lang w:bidi="ar-SY"/>
        </w:rPr>
        <w:t>ی</w:t>
      </w:r>
      <w:r w:rsidR="00C83899">
        <w:rPr>
          <w:rFonts w:cs="B Lotus" w:hint="cs"/>
          <w:rtl/>
          <w:lang w:bidi="ar-SY"/>
        </w:rPr>
        <w:t xml:space="preserve"> </w:t>
      </w:r>
      <w:r w:rsidRPr="001F7AFE">
        <w:rPr>
          <w:rFonts w:cs="B Lotus" w:hint="cs"/>
          <w:rtl/>
          <w:lang w:bidi="ar-SY"/>
        </w:rPr>
        <w:t xml:space="preserve">را </w:t>
      </w:r>
      <w:r w:rsidR="00904E27">
        <w:rPr>
          <w:rFonts w:cs="B Lotus" w:hint="cs"/>
          <w:rtl/>
          <w:lang w:bidi="ar-SY"/>
        </w:rPr>
        <w:t>ک</w:t>
      </w:r>
      <w:r w:rsidRPr="001F7AFE">
        <w:rPr>
          <w:rFonts w:cs="B Lotus" w:hint="cs"/>
          <w:rtl/>
          <w:lang w:bidi="ar-SY"/>
        </w:rPr>
        <w:t>ه در طلب علم ت</w:t>
      </w:r>
      <w:r w:rsidR="00904E27">
        <w:rPr>
          <w:rFonts w:cs="B Lotus" w:hint="cs"/>
          <w:rtl/>
          <w:lang w:bidi="ar-SY"/>
        </w:rPr>
        <w:t>ک</w:t>
      </w:r>
      <w:r w:rsidRPr="001F7AFE">
        <w:rPr>
          <w:rFonts w:cs="B Lotus" w:hint="cs"/>
          <w:rtl/>
          <w:lang w:bidi="ar-SY"/>
        </w:rPr>
        <w:t>اسل م</w:t>
      </w:r>
      <w:r w:rsidR="00904E27">
        <w:rPr>
          <w:rFonts w:cs="B Lotus" w:hint="cs"/>
          <w:rtl/>
          <w:lang w:bidi="ar-SY"/>
        </w:rPr>
        <w:t>ی</w:t>
      </w:r>
      <w:r w:rsidR="00C83899">
        <w:rPr>
          <w:rFonts w:cs="B Lotus" w:hint="eastAsia"/>
          <w:rtl/>
          <w:lang w:bidi="ar-SY"/>
        </w:rPr>
        <w:t>‌</w:t>
      </w:r>
      <w:r w:rsidRPr="001F7AFE">
        <w:rPr>
          <w:rFonts w:cs="B Lotus" w:hint="cs"/>
          <w:rtl/>
          <w:lang w:bidi="ar-SY"/>
        </w:rPr>
        <w:t>ورزند و تحص</w:t>
      </w:r>
      <w:r w:rsidR="00904E27">
        <w:rPr>
          <w:rFonts w:cs="B Lotus" w:hint="cs"/>
          <w:rtl/>
          <w:lang w:bidi="ar-SY"/>
        </w:rPr>
        <w:t>ی</w:t>
      </w:r>
      <w:r w:rsidRPr="001F7AFE">
        <w:rPr>
          <w:rFonts w:cs="B Lotus" w:hint="cs"/>
          <w:rtl/>
          <w:lang w:bidi="ar-SY"/>
        </w:rPr>
        <w:t>ل نم</w:t>
      </w:r>
      <w:r w:rsidR="00904E27">
        <w:rPr>
          <w:rFonts w:cs="B Lotus" w:hint="cs"/>
          <w:rtl/>
          <w:lang w:bidi="ar-SY"/>
        </w:rPr>
        <w:t>ی</w:t>
      </w:r>
      <w:r w:rsidR="00C83899">
        <w:rPr>
          <w:rFonts w:cs="B Lotus" w:hint="eastAsia"/>
          <w:rtl/>
          <w:lang w:bidi="ar-SY"/>
        </w:rPr>
        <w:t>‌</w:t>
      </w:r>
      <w:r w:rsidR="00904E27">
        <w:rPr>
          <w:rFonts w:cs="B Lotus" w:hint="cs"/>
          <w:rtl/>
          <w:lang w:bidi="ar-SY"/>
        </w:rPr>
        <w:t>ک</w:t>
      </w:r>
      <w:r w:rsidRPr="001F7AFE">
        <w:rPr>
          <w:rFonts w:cs="B Lotus" w:hint="cs"/>
          <w:rtl/>
          <w:lang w:bidi="ar-SY"/>
        </w:rPr>
        <w:t>نند</w:t>
      </w:r>
      <w:r w:rsidR="00C56903">
        <w:rPr>
          <w:rFonts w:cs="B Lotus" w:hint="cs"/>
          <w:rtl/>
          <w:lang w:bidi="ar-SY"/>
        </w:rPr>
        <w:t>،</w:t>
      </w:r>
      <w:r w:rsidRPr="001F7AFE">
        <w:rPr>
          <w:rFonts w:cs="B Lotus" w:hint="cs"/>
          <w:rtl/>
          <w:lang w:bidi="ar-SY"/>
        </w:rPr>
        <w:t xml:space="preserve"> ب</w:t>
      </w:r>
      <w:r w:rsidR="00C83899">
        <w:rPr>
          <w:rFonts w:cs="B Lotus" w:hint="cs"/>
          <w:rtl/>
          <w:lang w:bidi="ar-SY"/>
        </w:rPr>
        <w:t xml:space="preserve">ه </w:t>
      </w:r>
      <w:r w:rsidRPr="001F7AFE">
        <w:rPr>
          <w:rFonts w:cs="B Lotus" w:hint="cs"/>
          <w:rtl/>
          <w:lang w:bidi="ar-SY"/>
        </w:rPr>
        <w:t>سوء منقلب و طبع بر قلوب</w:t>
      </w:r>
      <w:r w:rsidR="00C83899">
        <w:rPr>
          <w:rFonts w:cs="B Lotus" w:hint="cs"/>
          <w:rtl/>
          <w:lang w:bidi="ar-SY"/>
        </w:rPr>
        <w:t>،</w:t>
      </w:r>
      <w:r w:rsidRPr="001F7AFE">
        <w:rPr>
          <w:rFonts w:cs="B Lotus" w:hint="cs"/>
          <w:rtl/>
          <w:lang w:bidi="ar-SY"/>
        </w:rPr>
        <w:t xml:space="preserve"> </w:t>
      </w:r>
      <w:r w:rsidR="00904E27">
        <w:rPr>
          <w:rFonts w:cs="B Lotus" w:hint="cs"/>
          <w:rtl/>
          <w:lang w:bidi="ar-SY"/>
        </w:rPr>
        <w:t>ک</w:t>
      </w:r>
      <w:r w:rsidRPr="001F7AFE">
        <w:rPr>
          <w:rFonts w:cs="B Lotus" w:hint="cs"/>
          <w:rtl/>
          <w:lang w:bidi="ar-SY"/>
        </w:rPr>
        <w:t>ه عاقبتش سوء عذاب است</w:t>
      </w:r>
      <w:r w:rsidR="00C83899">
        <w:rPr>
          <w:rFonts w:cs="B Lotus" w:hint="cs"/>
          <w:rtl/>
          <w:lang w:bidi="ar-SY"/>
        </w:rPr>
        <w:t>،</w:t>
      </w:r>
      <w:r w:rsidRPr="001F7AFE">
        <w:rPr>
          <w:rFonts w:cs="B Lotus" w:hint="cs"/>
          <w:rtl/>
          <w:lang w:bidi="ar-SY"/>
        </w:rPr>
        <w:t xml:space="preserve"> انذار فرمود</w:t>
      </w:r>
      <w:r w:rsidR="00C83899">
        <w:rPr>
          <w:rFonts w:cs="B Lotus" w:hint="cs"/>
          <w:rtl/>
          <w:lang w:bidi="ar-SY"/>
        </w:rPr>
        <w:t>؛</w:t>
      </w:r>
      <w:r w:rsidRPr="001F7AFE">
        <w:rPr>
          <w:rFonts w:cs="B Lotus" w:hint="cs"/>
          <w:rtl/>
          <w:lang w:bidi="ar-SY"/>
        </w:rPr>
        <w:t xml:space="preserve"> </w:t>
      </w:r>
      <w:r w:rsidR="00634E8D">
        <w:rPr>
          <w:rFonts w:cs="B Lotus" w:hint="eastAsia"/>
          <w:rtl/>
          <w:lang w:bidi="ar-SY"/>
        </w:rPr>
        <w:t>چنان‌</w:t>
      </w:r>
      <w:r w:rsidR="00904E27">
        <w:rPr>
          <w:rFonts w:cs="B Lotus" w:hint="eastAsia"/>
          <w:rtl/>
          <w:lang w:bidi="ar-SY"/>
        </w:rPr>
        <w:t>ک</w:t>
      </w:r>
      <w:r w:rsidR="00634E8D">
        <w:rPr>
          <w:rFonts w:cs="B Lotus" w:hint="eastAsia"/>
          <w:rtl/>
          <w:lang w:bidi="ar-SY"/>
        </w:rPr>
        <w:t>ه</w:t>
      </w:r>
      <w:r w:rsidRPr="001F7AFE">
        <w:rPr>
          <w:rFonts w:cs="B Lotus" w:hint="cs"/>
          <w:rtl/>
          <w:lang w:bidi="ar-SY"/>
        </w:rPr>
        <w:t xml:space="preserve"> </w:t>
      </w:r>
      <w:r w:rsidR="00405744">
        <w:rPr>
          <w:rFonts w:cs="B Lotus" w:hint="cs"/>
          <w:rtl/>
          <w:lang w:bidi="ar-SY"/>
        </w:rPr>
        <w:t>م</w:t>
      </w:r>
      <w:r w:rsidR="00904E27">
        <w:rPr>
          <w:rFonts w:cs="B Lotus" w:hint="cs"/>
          <w:rtl/>
          <w:lang w:bidi="ar-SY"/>
        </w:rPr>
        <w:t>ی</w:t>
      </w:r>
      <w:r w:rsidR="00405744">
        <w:rPr>
          <w:rFonts w:cs="B Lotus" w:hint="cs"/>
          <w:rtl/>
          <w:lang w:bidi="ar-SY"/>
        </w:rPr>
        <w:t>‌فرما</w:t>
      </w:r>
      <w:r w:rsidR="00904E27">
        <w:rPr>
          <w:rFonts w:cs="B Lotus" w:hint="cs"/>
          <w:rtl/>
          <w:lang w:bidi="ar-SY"/>
        </w:rPr>
        <w:t>ی</w:t>
      </w:r>
      <w:r w:rsidR="00405744">
        <w:rPr>
          <w:rFonts w:cs="B Lotus" w:hint="cs"/>
          <w:rtl/>
          <w:lang w:bidi="ar-SY"/>
        </w:rPr>
        <w:t>د</w:t>
      </w:r>
      <w:r w:rsidRPr="001F7AFE">
        <w:rPr>
          <w:rFonts w:cs="B Lotus" w:hint="cs"/>
          <w:rtl/>
          <w:lang w:bidi="ar-SY"/>
        </w:rPr>
        <w:t>:</w:t>
      </w:r>
      <w:r w:rsidR="00147602" w:rsidRPr="001F7AFE">
        <w:rPr>
          <w:rFonts w:cs="B Lotus" w:hint="cs"/>
          <w:rtl/>
          <w:lang w:bidi="ar-SY"/>
        </w:rPr>
        <w:t xml:space="preserve"> </w:t>
      </w:r>
      <w:r w:rsidR="00147602" w:rsidRPr="001F7AFE">
        <w:rPr>
          <w:rFonts w:ascii="Traditional Arabic" w:hAnsi="Traditional Arabic" w:cs="Traditional Arabic"/>
          <w:rtl/>
          <w:lang w:bidi="ar-SY"/>
        </w:rPr>
        <w:t>﴿</w:t>
      </w:r>
      <w:r w:rsidR="00496DFD" w:rsidRPr="00496DFD">
        <w:rPr>
          <w:rStyle w:val="Char2"/>
          <w:rFonts w:hint="eastAsia"/>
          <w:rtl/>
        </w:rPr>
        <w:t>وَلَقَدۡ</w:t>
      </w:r>
      <w:r w:rsidR="00496DFD" w:rsidRPr="00496DFD">
        <w:rPr>
          <w:rStyle w:val="Char2"/>
          <w:rtl/>
        </w:rPr>
        <w:t xml:space="preserve"> ضَرَبۡنَا لِلنَّاسِ فِي هَٰذَا </w:t>
      </w:r>
      <w:r w:rsidR="00496DFD" w:rsidRPr="00496DFD">
        <w:rPr>
          <w:rStyle w:val="Char2"/>
          <w:rFonts w:hint="cs"/>
          <w:rtl/>
        </w:rPr>
        <w:t>ٱ</w:t>
      </w:r>
      <w:r w:rsidR="00496DFD" w:rsidRPr="00496DFD">
        <w:rPr>
          <w:rStyle w:val="Char2"/>
          <w:rFonts w:hint="eastAsia"/>
          <w:rtl/>
        </w:rPr>
        <w:t>لۡقُرۡءَانِ</w:t>
      </w:r>
      <w:r w:rsidR="00496DFD" w:rsidRPr="00496DFD">
        <w:rPr>
          <w:rStyle w:val="Char2"/>
          <w:rtl/>
        </w:rPr>
        <w:t xml:space="preserve"> مِن كُلِّ مَثَلٖۚ وَلَئِن جِئۡتَهُم بِ‍َٔايَةٖ لَّيَقُولَنَّ </w:t>
      </w:r>
      <w:r w:rsidR="00496DFD" w:rsidRPr="00496DFD">
        <w:rPr>
          <w:rStyle w:val="Char2"/>
          <w:rFonts w:hint="cs"/>
          <w:rtl/>
        </w:rPr>
        <w:t>ٱ</w:t>
      </w:r>
      <w:r w:rsidR="00496DFD" w:rsidRPr="00496DFD">
        <w:rPr>
          <w:rStyle w:val="Char2"/>
          <w:rFonts w:hint="eastAsia"/>
          <w:rtl/>
        </w:rPr>
        <w:t>لَّذِينَ</w:t>
      </w:r>
      <w:r w:rsidR="00496DFD" w:rsidRPr="00496DFD">
        <w:rPr>
          <w:rStyle w:val="Char2"/>
          <w:rtl/>
        </w:rPr>
        <w:t xml:space="preserve"> كَفَرُوٓاْ إِنۡ أَنتُمۡ إِلَّا مُبۡطِلُونَ ٥٨ </w:t>
      </w:r>
      <w:r w:rsidR="00496DFD" w:rsidRPr="00496DFD">
        <w:rPr>
          <w:rStyle w:val="Char2"/>
          <w:rFonts w:hint="eastAsia"/>
          <w:rtl/>
        </w:rPr>
        <w:t>كَذَٰلِكَ</w:t>
      </w:r>
      <w:r w:rsidR="00496DFD" w:rsidRPr="00496DFD">
        <w:rPr>
          <w:rStyle w:val="Char2"/>
          <w:rtl/>
        </w:rPr>
        <w:t xml:space="preserve"> يَطۡبَعُ </w:t>
      </w:r>
      <w:r w:rsidR="00496DFD" w:rsidRPr="00496DFD">
        <w:rPr>
          <w:rStyle w:val="Char2"/>
          <w:rFonts w:hint="cs"/>
          <w:rtl/>
        </w:rPr>
        <w:t>ٱ</w:t>
      </w:r>
      <w:r w:rsidR="00496DFD" w:rsidRPr="00496DFD">
        <w:rPr>
          <w:rStyle w:val="Char2"/>
          <w:rFonts w:hint="eastAsia"/>
          <w:rtl/>
        </w:rPr>
        <w:t>للَّهُ</w:t>
      </w:r>
      <w:r w:rsidR="00496DFD" w:rsidRPr="00496DFD">
        <w:rPr>
          <w:rStyle w:val="Char2"/>
          <w:rtl/>
        </w:rPr>
        <w:t xml:space="preserve"> عَلَىٰ قُلُوبِ </w:t>
      </w:r>
      <w:r w:rsidR="00496DFD" w:rsidRPr="00496DFD">
        <w:rPr>
          <w:rStyle w:val="Char2"/>
          <w:rFonts w:hint="cs"/>
          <w:rtl/>
        </w:rPr>
        <w:t>ٱ</w:t>
      </w:r>
      <w:r w:rsidR="00496DFD" w:rsidRPr="00496DFD">
        <w:rPr>
          <w:rStyle w:val="Char2"/>
          <w:rFonts w:hint="eastAsia"/>
          <w:rtl/>
        </w:rPr>
        <w:t>لَّذِينَ</w:t>
      </w:r>
      <w:r w:rsidR="00496DFD" w:rsidRPr="00496DFD">
        <w:rPr>
          <w:rStyle w:val="Char2"/>
          <w:rtl/>
        </w:rPr>
        <w:t xml:space="preserve"> لَا يَعۡلَمُونَ</w:t>
      </w:r>
      <w:r w:rsidR="00147602" w:rsidRPr="001F7AFE">
        <w:rPr>
          <w:rFonts w:ascii="Traditional Arabic" w:hAnsi="Traditional Arabic" w:cs="Traditional Arabic"/>
          <w:rtl/>
          <w:lang w:bidi="ar-SY"/>
        </w:rPr>
        <w:t>﴾</w:t>
      </w:r>
      <w:r w:rsidRPr="001F7AFE">
        <w:rPr>
          <w:rFonts w:cs="B Lotus" w:hint="cs"/>
          <w:rtl/>
          <w:lang w:bidi="ar-SY"/>
        </w:rPr>
        <w:t xml:space="preserve"> </w:t>
      </w:r>
      <w:r w:rsidRPr="00496DFD">
        <w:rPr>
          <w:rStyle w:val="Char3"/>
          <w:rtl/>
        </w:rPr>
        <w:t>[الروم</w:t>
      </w:r>
      <w:r w:rsidR="00F94166">
        <w:rPr>
          <w:rStyle w:val="Char3"/>
          <w:rtl/>
        </w:rPr>
        <w:t>:</w:t>
      </w:r>
      <w:r w:rsidRPr="00496DFD">
        <w:rPr>
          <w:rStyle w:val="Char3"/>
          <w:rtl/>
        </w:rPr>
        <w:t>58</w:t>
      </w:r>
      <w:r w:rsidR="00C83899">
        <w:rPr>
          <w:rStyle w:val="Char3"/>
          <w:rFonts w:hint="cs"/>
          <w:rtl/>
        </w:rPr>
        <w:t xml:space="preserve"> و </w:t>
      </w:r>
      <w:r w:rsidRPr="00496DFD">
        <w:rPr>
          <w:rStyle w:val="Char3"/>
          <w:rtl/>
        </w:rPr>
        <w:t>59]</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Pr="001F7AFE">
        <w:rPr>
          <w:rFonts w:cs="B Lotus" w:hint="cs"/>
          <w:rtl/>
          <w:lang w:bidi="ar-SY"/>
        </w:rPr>
        <w:t xml:space="preserve">: </w:t>
      </w:r>
      <w:r w:rsidR="00C83899">
        <w:rPr>
          <w:rFonts w:cs="B Lotus" w:hint="cs"/>
          <w:rtl/>
          <w:lang w:bidi="ar-SY"/>
        </w:rPr>
        <w:t>«</w:t>
      </w:r>
      <w:r w:rsidRPr="001F7AFE">
        <w:rPr>
          <w:rFonts w:cs="B Lotus" w:hint="cs"/>
          <w:rtl/>
          <w:lang w:bidi="ar-SY"/>
        </w:rPr>
        <w:t>و ا</w:t>
      </w:r>
      <w:r w:rsidRPr="001F7AFE">
        <w:rPr>
          <w:rFonts w:cs="B Lotus" w:hint="eastAsia"/>
          <w:rtl/>
          <w:lang w:bidi="ar-SY"/>
        </w:rPr>
        <w:t>گ</w:t>
      </w:r>
      <w:r w:rsidRPr="001F7AFE">
        <w:rPr>
          <w:rFonts w:cs="B Lotus" w:hint="cs"/>
          <w:rtl/>
          <w:lang w:bidi="ar-SY"/>
        </w:rPr>
        <w:t>ر ب</w:t>
      </w:r>
      <w:r w:rsidR="00904E27">
        <w:rPr>
          <w:rFonts w:cs="B Lotus" w:hint="cs"/>
          <w:rtl/>
          <w:lang w:bidi="ar-SY"/>
        </w:rPr>
        <w:t>ی</w:t>
      </w:r>
      <w:r w:rsidRPr="001F7AFE">
        <w:rPr>
          <w:rFonts w:cs="B Lotus" w:hint="cs"/>
          <w:rtl/>
          <w:lang w:bidi="ar-SY"/>
        </w:rPr>
        <w:t>اور</w:t>
      </w:r>
      <w:r w:rsidR="00904E27">
        <w:rPr>
          <w:rFonts w:cs="B Lotus" w:hint="cs"/>
          <w:rtl/>
          <w:lang w:bidi="ar-SY"/>
        </w:rPr>
        <w:t>ی</w:t>
      </w:r>
      <w:r w:rsidRPr="001F7AFE">
        <w:rPr>
          <w:rFonts w:cs="B Lotus" w:hint="cs"/>
          <w:rtl/>
          <w:lang w:bidi="ar-SY"/>
        </w:rPr>
        <w:t xml:space="preserve"> تو محمد </w:t>
      </w:r>
      <w:r w:rsidR="00695119" w:rsidRPr="001F7AFE">
        <w:rPr>
          <w:rFonts w:cs="CTraditional Arabic" w:hint="cs"/>
          <w:szCs w:val="30"/>
          <w:rtl/>
          <w:lang w:bidi="ar-SY"/>
        </w:rPr>
        <w:t>ص</w:t>
      </w:r>
      <w:r w:rsidRPr="001F7AFE">
        <w:rPr>
          <w:rFonts w:cs="B Lotus" w:hint="cs"/>
          <w:rtl/>
          <w:lang w:bidi="ar-SY"/>
        </w:rPr>
        <w:t xml:space="preserve"> برا</w:t>
      </w:r>
      <w:r w:rsidR="00904E27">
        <w:rPr>
          <w:rFonts w:cs="B Lotus" w:hint="cs"/>
          <w:rtl/>
          <w:lang w:bidi="ar-SY"/>
        </w:rPr>
        <w:t>ی</w:t>
      </w:r>
      <w:r w:rsidRPr="001F7AFE">
        <w:rPr>
          <w:rFonts w:cs="B Lotus" w:hint="cs"/>
          <w:rtl/>
          <w:lang w:bidi="ar-SY"/>
        </w:rPr>
        <w:t xml:space="preserve"> من</w:t>
      </w:r>
      <w:r w:rsidR="00904E27">
        <w:rPr>
          <w:rFonts w:cs="B Lotus" w:hint="cs"/>
          <w:rtl/>
          <w:lang w:bidi="ar-SY"/>
        </w:rPr>
        <w:t>ک</w:t>
      </w:r>
      <w:r w:rsidRPr="001F7AFE">
        <w:rPr>
          <w:rFonts w:cs="B Lotus" w:hint="cs"/>
          <w:rtl/>
          <w:lang w:bidi="ar-SY"/>
        </w:rPr>
        <w:t>ران و معاندان به آ</w:t>
      </w:r>
      <w:r w:rsidR="00904E27">
        <w:rPr>
          <w:rFonts w:cs="B Lotus" w:hint="cs"/>
          <w:rtl/>
          <w:lang w:bidi="ar-SY"/>
        </w:rPr>
        <w:t>ی</w:t>
      </w:r>
      <w:r w:rsidRPr="001F7AFE">
        <w:rPr>
          <w:rFonts w:cs="B Lotus" w:hint="cs"/>
          <w:rtl/>
          <w:lang w:bidi="ar-SY"/>
        </w:rPr>
        <w:t>ه و معجزه‌ا</w:t>
      </w:r>
      <w:r w:rsidR="00904E27">
        <w:rPr>
          <w:rFonts w:cs="B Lotus" w:hint="cs"/>
          <w:rtl/>
          <w:lang w:bidi="ar-SY"/>
        </w:rPr>
        <w:t>ی</w:t>
      </w:r>
      <w:r w:rsidR="00C83899">
        <w:rPr>
          <w:rFonts w:cs="B Lotus" w:hint="cs"/>
          <w:rtl/>
          <w:lang w:bidi="ar-SY"/>
        </w:rPr>
        <w:t>،</w:t>
      </w:r>
      <w:r w:rsidRPr="001F7AFE">
        <w:rPr>
          <w:rFonts w:cs="B Lotus" w:hint="cs"/>
          <w:rtl/>
          <w:lang w:bidi="ar-SY"/>
        </w:rPr>
        <w:t xml:space="preserve"> هر</w:t>
      </w:r>
      <w:r w:rsidR="00C83899">
        <w:rPr>
          <w:rFonts w:cs="B Lotus" w:hint="cs"/>
          <w:rtl/>
          <w:lang w:bidi="ar-SY"/>
        </w:rPr>
        <w:t xml:space="preserve"> </w:t>
      </w:r>
      <w:r w:rsidRPr="001F7AFE">
        <w:rPr>
          <w:rFonts w:cs="B Lotus" w:hint="cs"/>
          <w:rtl/>
          <w:lang w:bidi="ar-SY"/>
        </w:rPr>
        <w:t>آ</w:t>
      </w:r>
      <w:r w:rsidR="00904E27">
        <w:rPr>
          <w:rFonts w:cs="B Lotus" w:hint="cs"/>
          <w:rtl/>
          <w:lang w:bidi="ar-SY"/>
        </w:rPr>
        <w:t>ی</w:t>
      </w:r>
      <w:r w:rsidRPr="001F7AFE">
        <w:rPr>
          <w:rFonts w:cs="B Lotus" w:hint="cs"/>
          <w:rtl/>
          <w:lang w:bidi="ar-SY"/>
        </w:rPr>
        <w:t xml:space="preserve">نه </w:t>
      </w:r>
      <w:r w:rsidR="00904E27">
        <w:rPr>
          <w:rFonts w:cs="B Lotus" w:hint="cs"/>
          <w:rtl/>
          <w:lang w:bidi="ar-SY"/>
        </w:rPr>
        <w:t>ک</w:t>
      </w:r>
      <w:r w:rsidRPr="001F7AFE">
        <w:rPr>
          <w:rFonts w:cs="B Lotus" w:hint="cs"/>
          <w:rtl/>
          <w:lang w:bidi="ar-SY"/>
        </w:rPr>
        <w:t>فار م</w:t>
      </w:r>
      <w:r w:rsidR="00904E27">
        <w:rPr>
          <w:rFonts w:cs="B Lotus" w:hint="cs"/>
          <w:rtl/>
          <w:lang w:bidi="ar-SY"/>
        </w:rPr>
        <w:t>ی</w:t>
      </w:r>
      <w:r w:rsidR="00C56903">
        <w:rPr>
          <w:rFonts w:cs="B Lotus" w:hint="eastAsia"/>
          <w:rtl/>
          <w:lang w:bidi="ar-SY"/>
        </w:rPr>
        <w:t>‌</w:t>
      </w:r>
      <w:r w:rsidRPr="001F7AFE">
        <w:rPr>
          <w:rFonts w:cs="B Lotus" w:hint="eastAsia"/>
          <w:rtl/>
          <w:lang w:bidi="ar-SY"/>
        </w:rPr>
        <w:t>گ</w:t>
      </w:r>
      <w:r w:rsidRPr="001F7AFE">
        <w:rPr>
          <w:rFonts w:cs="B Lotus" w:hint="cs"/>
          <w:rtl/>
          <w:lang w:bidi="ar-SY"/>
        </w:rPr>
        <w:t>و</w:t>
      </w:r>
      <w:r w:rsidR="00904E27">
        <w:rPr>
          <w:rFonts w:cs="B Lotus" w:hint="cs"/>
          <w:rtl/>
          <w:lang w:bidi="ar-SY"/>
        </w:rPr>
        <w:t>ی</w:t>
      </w:r>
      <w:r w:rsidRPr="001F7AFE">
        <w:rPr>
          <w:rFonts w:cs="B Lotus" w:hint="cs"/>
          <w:rtl/>
          <w:lang w:bidi="ar-SY"/>
        </w:rPr>
        <w:t>ند ن</w:t>
      </w:r>
      <w:r w:rsidR="00904E27">
        <w:rPr>
          <w:rFonts w:cs="B Lotus" w:hint="cs"/>
          <w:rtl/>
          <w:lang w:bidi="ar-SY"/>
        </w:rPr>
        <w:t>ی</w:t>
      </w:r>
      <w:r w:rsidRPr="001F7AFE">
        <w:rPr>
          <w:rFonts w:cs="B Lotus" w:hint="cs"/>
          <w:rtl/>
          <w:lang w:bidi="ar-SY"/>
        </w:rPr>
        <w:t>ستند شما (</w:t>
      </w:r>
      <w:r w:rsidRPr="001F7AFE">
        <w:rPr>
          <w:rFonts w:cs="B Lotus" w:hint="eastAsia"/>
          <w:rtl/>
          <w:lang w:bidi="ar-SY"/>
        </w:rPr>
        <w:t>پ</w:t>
      </w:r>
      <w:r w:rsidR="00904E27">
        <w:rPr>
          <w:rFonts w:cs="B Lotus" w:hint="cs"/>
          <w:rtl/>
          <w:lang w:bidi="ar-SY"/>
        </w:rPr>
        <w:t>ی</w:t>
      </w:r>
      <w:r w:rsidRPr="001F7AFE">
        <w:rPr>
          <w:rFonts w:cs="B Lotus" w:hint="cs"/>
          <w:rtl/>
          <w:lang w:bidi="ar-SY"/>
        </w:rPr>
        <w:t>غمبر و مؤمنان) م</w:t>
      </w:r>
      <w:r w:rsidRPr="001F7AFE">
        <w:rPr>
          <w:rFonts w:cs="B Lotus" w:hint="eastAsia"/>
          <w:rtl/>
          <w:lang w:bidi="ar-SY"/>
        </w:rPr>
        <w:t>گ</w:t>
      </w:r>
      <w:r w:rsidRPr="001F7AFE">
        <w:rPr>
          <w:rFonts w:cs="B Lotus" w:hint="cs"/>
          <w:rtl/>
          <w:lang w:bidi="ar-SY"/>
        </w:rPr>
        <w:t>ر تباه</w:t>
      </w:r>
      <w:r w:rsidR="00904E27">
        <w:rPr>
          <w:rFonts w:cs="B Lotus" w:hint="cs"/>
          <w:rtl/>
          <w:lang w:bidi="ar-SY"/>
        </w:rPr>
        <w:t>ک</w:t>
      </w:r>
      <w:r w:rsidRPr="001F7AFE">
        <w:rPr>
          <w:rFonts w:cs="B Lotus" w:hint="cs"/>
          <w:rtl/>
          <w:lang w:bidi="ar-SY"/>
        </w:rPr>
        <w:t>اران و دروغ</w:t>
      </w:r>
      <w:r w:rsidRPr="001F7AFE">
        <w:rPr>
          <w:rFonts w:cs="B Lotus" w:hint="eastAsia"/>
          <w:rtl/>
          <w:lang w:bidi="ar-SY"/>
        </w:rPr>
        <w:t>گ</w:t>
      </w:r>
      <w:r w:rsidRPr="001F7AFE">
        <w:rPr>
          <w:rFonts w:cs="B Lotus" w:hint="cs"/>
          <w:rtl/>
          <w:lang w:bidi="ar-SY"/>
        </w:rPr>
        <w:t>و</w:t>
      </w:r>
      <w:r w:rsidR="00904E27">
        <w:rPr>
          <w:rFonts w:cs="B Lotus" w:hint="cs"/>
          <w:rtl/>
          <w:lang w:bidi="ar-SY"/>
        </w:rPr>
        <w:t>ی</w:t>
      </w:r>
      <w:r w:rsidRPr="001F7AFE">
        <w:rPr>
          <w:rFonts w:cs="B Lotus" w:hint="cs"/>
          <w:rtl/>
          <w:lang w:bidi="ar-SY"/>
        </w:rPr>
        <w:t>ان</w:t>
      </w:r>
      <w:r w:rsidR="00C83899">
        <w:rPr>
          <w:rFonts w:cs="B Lotus" w:hint="cs"/>
          <w:rtl/>
          <w:lang w:bidi="ar-SY"/>
        </w:rPr>
        <w:t>؛</w:t>
      </w:r>
      <w:r w:rsidRPr="001F7AFE">
        <w:rPr>
          <w:rFonts w:cs="B Lotus" w:hint="cs"/>
          <w:rtl/>
          <w:lang w:bidi="ar-SY"/>
        </w:rPr>
        <w:t xml:space="preserve"> هم</w:t>
      </w:r>
      <w:r w:rsidRPr="001F7AFE">
        <w:rPr>
          <w:rFonts w:cs="B Lotus" w:hint="eastAsia"/>
          <w:rtl/>
          <w:lang w:bidi="ar-SY"/>
        </w:rPr>
        <w:t>چ</w:t>
      </w:r>
      <w:r w:rsidRPr="001F7AFE">
        <w:rPr>
          <w:rFonts w:cs="B Lotus" w:hint="cs"/>
          <w:rtl/>
          <w:lang w:bidi="ar-SY"/>
        </w:rPr>
        <w:t>نان م</w:t>
      </w:r>
      <w:r w:rsidR="00C83899">
        <w:rPr>
          <w:rFonts w:cs="B Lotus" w:hint="cs"/>
          <w:rtl/>
          <w:lang w:bidi="ar-SY"/>
        </w:rPr>
        <w:t>ُ</w:t>
      </w:r>
      <w:r w:rsidRPr="001F7AFE">
        <w:rPr>
          <w:rFonts w:cs="B Lotus" w:hint="cs"/>
          <w:rtl/>
          <w:lang w:bidi="ar-SY"/>
        </w:rPr>
        <w:t>هر م</w:t>
      </w:r>
      <w:r w:rsidR="00904E27">
        <w:rPr>
          <w:rFonts w:cs="B Lotus" w:hint="cs"/>
          <w:rtl/>
          <w:lang w:bidi="ar-SY"/>
        </w:rPr>
        <w:t>ی</w:t>
      </w:r>
      <w:r w:rsidRPr="001F7AFE">
        <w:rPr>
          <w:rFonts w:cs="B Lotus" w:hint="cs"/>
          <w:rtl/>
          <w:lang w:bidi="ar-SY"/>
        </w:rPr>
        <w:t xml:space="preserve">‌نهد خداوند بر </w:t>
      </w:r>
      <w:r w:rsidR="00904E27">
        <w:rPr>
          <w:rFonts w:cs="B Lotus" w:hint="cs"/>
          <w:rtl/>
          <w:lang w:bidi="ar-SY"/>
        </w:rPr>
        <w:t>ک</w:t>
      </w:r>
      <w:r w:rsidRPr="001F7AFE">
        <w:rPr>
          <w:rFonts w:cs="B Lotus" w:hint="cs"/>
          <w:rtl/>
          <w:lang w:bidi="ar-SY"/>
        </w:rPr>
        <w:t>سان</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ه عالم ن</w:t>
      </w:r>
      <w:r w:rsidR="00904E27">
        <w:rPr>
          <w:rFonts w:cs="B Lotus" w:hint="cs"/>
          <w:rtl/>
          <w:lang w:bidi="ar-SY"/>
        </w:rPr>
        <w:t>ی</w:t>
      </w:r>
      <w:r w:rsidRPr="001F7AFE">
        <w:rPr>
          <w:rFonts w:cs="B Lotus" w:hint="cs"/>
          <w:rtl/>
          <w:lang w:bidi="ar-SY"/>
        </w:rPr>
        <w:t>ستند</w:t>
      </w:r>
      <w:r w:rsidR="00C83899">
        <w:rPr>
          <w:rFonts w:cs="B Lotus" w:hint="cs"/>
          <w:rtl/>
          <w:lang w:bidi="ar-SY"/>
        </w:rPr>
        <w:t>»</w:t>
      </w:r>
      <w:r w:rsidRPr="001F7AFE">
        <w:rPr>
          <w:rFonts w:cs="B Lotus" w:hint="cs"/>
          <w:rtl/>
          <w:lang w:bidi="ar-SY"/>
        </w:rPr>
        <w:t>.</w:t>
      </w:r>
    </w:p>
    <w:p w:rsidR="00C56903" w:rsidRDefault="00586751" w:rsidP="0058792A">
      <w:pPr>
        <w:widowControl w:val="0"/>
        <w:ind w:firstLine="284"/>
        <w:jc w:val="lowKashida"/>
        <w:rPr>
          <w:rFonts w:cs="B Lotus"/>
          <w:rtl/>
          <w:lang w:bidi="ar-SY"/>
        </w:rPr>
      </w:pPr>
      <w:r w:rsidRPr="001F7AFE">
        <w:rPr>
          <w:rFonts w:cs="B Lotus" w:hint="cs"/>
          <w:rtl/>
          <w:lang w:bidi="ar-SY"/>
        </w:rPr>
        <w:t>ب</w:t>
      </w:r>
      <w:r w:rsidR="00C56903">
        <w:rPr>
          <w:rFonts w:cs="B Lotus" w:hint="cs"/>
          <w:rtl/>
          <w:lang w:bidi="ar-SY"/>
        </w:rPr>
        <w:t xml:space="preserve">ه </w:t>
      </w:r>
      <w:r w:rsidRPr="001F7AFE">
        <w:rPr>
          <w:rFonts w:cs="B Lotus" w:hint="cs"/>
          <w:rtl/>
          <w:lang w:bidi="ar-SY"/>
        </w:rPr>
        <w:t>مثل ا</w:t>
      </w:r>
      <w:r w:rsidR="00904E27">
        <w:rPr>
          <w:rFonts w:cs="B Lotus" w:hint="cs"/>
          <w:rtl/>
          <w:lang w:bidi="ar-SY"/>
        </w:rPr>
        <w:t>ی</w:t>
      </w:r>
      <w:r w:rsidRPr="001F7AFE">
        <w:rPr>
          <w:rFonts w:cs="B Lotus" w:hint="cs"/>
          <w:rtl/>
          <w:lang w:bidi="ar-SY"/>
        </w:rPr>
        <w:t>ن آ</w:t>
      </w:r>
      <w:r w:rsidR="00904E27">
        <w:rPr>
          <w:rFonts w:cs="B Lotus" w:hint="cs"/>
          <w:rtl/>
          <w:lang w:bidi="ar-SY"/>
        </w:rPr>
        <w:t>ی</w:t>
      </w:r>
      <w:r w:rsidRPr="001F7AFE">
        <w:rPr>
          <w:rFonts w:cs="B Lotus" w:hint="cs"/>
          <w:rtl/>
          <w:lang w:bidi="ar-SY"/>
        </w:rPr>
        <w:t>ات</w:t>
      </w:r>
      <w:r w:rsidR="00C56903">
        <w:rPr>
          <w:rFonts w:cs="B Lotus" w:hint="cs"/>
          <w:rtl/>
          <w:lang w:bidi="ar-SY"/>
        </w:rPr>
        <w:t>،</w:t>
      </w:r>
      <w:r w:rsidRPr="001F7AFE">
        <w:rPr>
          <w:rFonts w:cs="B Lotus" w:hint="cs"/>
          <w:rtl/>
          <w:lang w:bidi="ar-SY"/>
        </w:rPr>
        <w:t xml:space="preserve"> ابواب علوم حق</w:t>
      </w:r>
      <w:r w:rsidR="00904E27">
        <w:rPr>
          <w:rFonts w:cs="B Lotus" w:hint="cs"/>
          <w:rtl/>
          <w:lang w:bidi="ar-SY"/>
        </w:rPr>
        <w:t>ی</w:t>
      </w:r>
      <w:r w:rsidRPr="001F7AFE">
        <w:rPr>
          <w:rFonts w:cs="B Lotus" w:hint="cs"/>
          <w:rtl/>
          <w:lang w:bidi="ar-SY"/>
        </w:rPr>
        <w:t>ق</w:t>
      </w:r>
      <w:r w:rsidR="00904E27">
        <w:rPr>
          <w:rFonts w:cs="B Lotus" w:hint="cs"/>
          <w:rtl/>
          <w:lang w:bidi="ar-SY"/>
        </w:rPr>
        <w:t>ی</w:t>
      </w:r>
      <w:r w:rsidRPr="001F7AFE">
        <w:rPr>
          <w:rFonts w:cs="B Lotus" w:hint="cs"/>
          <w:rtl/>
          <w:lang w:bidi="ar-SY"/>
        </w:rPr>
        <w:t>ه را بر عقول بشر باز نمود و بزر</w:t>
      </w:r>
      <w:r w:rsidRPr="001F7AFE">
        <w:rPr>
          <w:rFonts w:cs="B Lotus" w:hint="eastAsia"/>
          <w:rtl/>
          <w:lang w:bidi="ar-SY"/>
        </w:rPr>
        <w:t>گ</w:t>
      </w:r>
      <w:r w:rsidRPr="001F7AFE">
        <w:rPr>
          <w:rFonts w:cs="B Lotus" w:hint="cs"/>
          <w:rtl/>
          <w:lang w:bidi="ar-SY"/>
        </w:rPr>
        <w:t xml:space="preserve">تر </w:t>
      </w:r>
      <w:r w:rsidRPr="001F7AFE">
        <w:rPr>
          <w:rFonts w:cs="B Lotus" w:hint="eastAsia"/>
          <w:rtl/>
          <w:lang w:bidi="ar-SY"/>
        </w:rPr>
        <w:t>چ</w:t>
      </w:r>
      <w:r w:rsidR="00904E27">
        <w:rPr>
          <w:rFonts w:cs="B Lotus" w:hint="cs"/>
          <w:rtl/>
          <w:lang w:bidi="ar-SY"/>
        </w:rPr>
        <w:t>ی</w:t>
      </w:r>
      <w:r w:rsidRPr="001F7AFE">
        <w:rPr>
          <w:rFonts w:cs="B Lotus" w:hint="cs"/>
          <w:rtl/>
          <w:lang w:bidi="ar-SY"/>
        </w:rPr>
        <w:t>ز</w:t>
      </w:r>
      <w:r w:rsidR="00904E27">
        <w:rPr>
          <w:rFonts w:cs="B Lotus" w:hint="cs"/>
          <w:rtl/>
          <w:lang w:bidi="ar-SY"/>
        </w:rPr>
        <w:t>ی</w:t>
      </w:r>
      <w:r w:rsidR="00C56903">
        <w:rPr>
          <w:rFonts w:cs="B Lotus" w:hint="cs"/>
          <w:rtl/>
          <w:lang w:bidi="ar-SY"/>
        </w:rPr>
        <w:t xml:space="preserve"> </w:t>
      </w:r>
      <w:r w:rsidR="00904E27">
        <w:rPr>
          <w:rFonts w:cs="B Lotus" w:hint="cs"/>
          <w:rtl/>
          <w:lang w:bidi="ar-SY"/>
        </w:rPr>
        <w:t>ک</w:t>
      </w:r>
      <w:r w:rsidRPr="001F7AFE">
        <w:rPr>
          <w:rFonts w:cs="B Lotus" w:hint="cs"/>
          <w:rtl/>
          <w:lang w:bidi="ar-SY"/>
        </w:rPr>
        <w:t>ه م</w:t>
      </w:r>
      <w:r w:rsidR="00904E27">
        <w:rPr>
          <w:rFonts w:cs="B Lotus" w:hint="cs"/>
          <w:rtl/>
          <w:lang w:bidi="ar-SY"/>
        </w:rPr>
        <w:t>ی</w:t>
      </w:r>
      <w:r w:rsidR="00C56903">
        <w:rPr>
          <w:rFonts w:cs="B Lotus" w:hint="eastAsia"/>
          <w:rtl/>
          <w:lang w:bidi="ar-SY"/>
        </w:rPr>
        <w:t>‌</w:t>
      </w:r>
      <w:r w:rsidRPr="001F7AFE">
        <w:rPr>
          <w:rFonts w:cs="B Lotus" w:hint="cs"/>
          <w:rtl/>
          <w:lang w:bidi="ar-SY"/>
        </w:rPr>
        <w:t>شود خالق جهان را ب</w:t>
      </w:r>
      <w:r w:rsidR="00C56903">
        <w:rPr>
          <w:rFonts w:cs="B Lotus" w:hint="cs"/>
          <w:rtl/>
          <w:lang w:bidi="ar-SY"/>
        </w:rPr>
        <w:t xml:space="preserve">ه </w:t>
      </w:r>
      <w:r w:rsidRPr="001F7AFE">
        <w:rPr>
          <w:rFonts w:cs="B Lotus" w:hint="cs"/>
          <w:rtl/>
          <w:lang w:bidi="ar-SY"/>
        </w:rPr>
        <w:t xml:space="preserve">آن </w:t>
      </w:r>
      <w:r w:rsidRPr="001F7AFE">
        <w:rPr>
          <w:rFonts w:cs="B Lotus" w:hint="eastAsia"/>
          <w:rtl/>
          <w:lang w:bidi="ar-SY"/>
        </w:rPr>
        <w:t>پ</w:t>
      </w:r>
      <w:r w:rsidRPr="001F7AFE">
        <w:rPr>
          <w:rFonts w:cs="B Lotus" w:hint="cs"/>
          <w:rtl/>
          <w:lang w:bidi="ar-SY"/>
        </w:rPr>
        <w:t>رستش نمود</w:t>
      </w:r>
      <w:r w:rsidR="00C56903">
        <w:rPr>
          <w:rFonts w:cs="B Lotus" w:hint="cs"/>
          <w:rtl/>
          <w:lang w:bidi="ar-SY"/>
        </w:rPr>
        <w:t>،</w:t>
      </w:r>
      <w:r w:rsidRPr="001F7AFE">
        <w:rPr>
          <w:rFonts w:cs="B Lotus" w:hint="cs"/>
          <w:rtl/>
          <w:lang w:bidi="ar-SY"/>
        </w:rPr>
        <w:t xml:space="preserve"> علم را مقرر فرمود</w:t>
      </w:r>
      <w:r w:rsidR="00C56903">
        <w:rPr>
          <w:rFonts w:cs="B Lotus" w:hint="cs"/>
          <w:rtl/>
          <w:lang w:bidi="ar-SY"/>
        </w:rPr>
        <w:t>.</w:t>
      </w:r>
      <w:r w:rsidRPr="001F7AFE">
        <w:rPr>
          <w:rFonts w:cs="B Lotus" w:hint="cs"/>
          <w:rtl/>
          <w:lang w:bidi="ar-SY"/>
        </w:rPr>
        <w:t xml:space="preserve"> رسول ا</w:t>
      </w:r>
      <w:r w:rsidR="00904E27">
        <w:rPr>
          <w:rFonts w:cs="B Lotus" w:hint="cs"/>
          <w:rtl/>
          <w:lang w:bidi="ar-SY"/>
        </w:rPr>
        <w:t>ک</w:t>
      </w:r>
      <w:r w:rsidRPr="001F7AFE">
        <w:rPr>
          <w:rFonts w:cs="B Lotus" w:hint="cs"/>
          <w:rtl/>
          <w:lang w:bidi="ar-SY"/>
        </w:rPr>
        <w:t xml:space="preserve">رم </w:t>
      </w:r>
      <w:r w:rsidR="00695119" w:rsidRPr="001F7AFE">
        <w:rPr>
          <w:rFonts w:cs="CTraditional Arabic" w:hint="cs"/>
          <w:szCs w:val="30"/>
          <w:rtl/>
          <w:lang w:bidi="ar-SY"/>
        </w:rPr>
        <w:t>ص</w:t>
      </w:r>
      <w:r w:rsidRPr="001F7AFE">
        <w:rPr>
          <w:rFonts w:cs="B Lotus" w:hint="cs"/>
          <w:rtl/>
          <w:lang w:bidi="ar-SY"/>
        </w:rPr>
        <w:t xml:space="preserve"> </w:t>
      </w:r>
      <w:r w:rsidR="00405744">
        <w:rPr>
          <w:rFonts w:cs="B Lotus" w:hint="cs"/>
          <w:rtl/>
          <w:lang w:bidi="ar-SY"/>
        </w:rPr>
        <w:t>م</w:t>
      </w:r>
      <w:r w:rsidR="00904E27">
        <w:rPr>
          <w:rFonts w:cs="B Lotus" w:hint="cs"/>
          <w:rtl/>
          <w:lang w:bidi="ar-SY"/>
        </w:rPr>
        <w:t>ی</w:t>
      </w:r>
      <w:r w:rsidR="00405744">
        <w:rPr>
          <w:rFonts w:cs="B Lotus" w:hint="cs"/>
          <w:rtl/>
          <w:lang w:bidi="ar-SY"/>
        </w:rPr>
        <w:t>‌فرما</w:t>
      </w:r>
      <w:r w:rsidR="00904E27">
        <w:rPr>
          <w:rFonts w:cs="B Lotus" w:hint="cs"/>
          <w:rtl/>
          <w:lang w:bidi="ar-SY"/>
        </w:rPr>
        <w:t>ی</w:t>
      </w:r>
      <w:r w:rsidR="00405744">
        <w:rPr>
          <w:rFonts w:cs="B Lotus" w:hint="cs"/>
          <w:rtl/>
          <w:lang w:bidi="ar-SY"/>
        </w:rPr>
        <w:t>د</w:t>
      </w:r>
      <w:r w:rsidRPr="001F7AFE">
        <w:rPr>
          <w:rFonts w:cs="B Lotus" w:hint="cs"/>
          <w:rtl/>
          <w:lang w:bidi="ar-SY"/>
        </w:rPr>
        <w:t xml:space="preserve">: </w:t>
      </w:r>
      <w:r w:rsidR="00C56903">
        <w:rPr>
          <w:rFonts w:ascii="Lotus Linotype" w:hAnsi="Lotus Linotype" w:cs="Lotus Linotype" w:hint="cs"/>
          <w:szCs w:val="27"/>
          <w:rtl/>
          <w:lang w:bidi="ar-SY"/>
        </w:rPr>
        <w:t>«</w:t>
      </w:r>
      <w:r w:rsidRPr="001F7AFE">
        <w:rPr>
          <w:rFonts w:ascii="Lotus Linotype" w:hAnsi="Lotus Linotype" w:cs="Lotus Linotype"/>
          <w:b/>
          <w:bCs/>
          <w:szCs w:val="27"/>
          <w:rtl/>
          <w:lang w:bidi="ar-SY"/>
        </w:rPr>
        <w:t>أفضل العبادة طلب العلم</w:t>
      </w:r>
      <w:r w:rsidR="00C56903">
        <w:rPr>
          <w:rFonts w:ascii="Lotus Linotype" w:hAnsi="Lotus Linotype" w:cs="Lotus Linotype" w:hint="cs"/>
          <w:szCs w:val="27"/>
          <w:rtl/>
          <w:lang w:bidi="ar-SY"/>
        </w:rPr>
        <w:t>»</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Pr="001F7AFE">
        <w:rPr>
          <w:rFonts w:cs="B Lotus" w:hint="cs"/>
          <w:rtl/>
          <w:lang w:bidi="ar-SY"/>
        </w:rPr>
        <w:t xml:space="preserve">: </w:t>
      </w:r>
      <w:r w:rsidR="00C56903">
        <w:rPr>
          <w:rFonts w:cs="B Lotus" w:hint="cs"/>
          <w:rtl/>
          <w:lang w:bidi="ar-SY"/>
        </w:rPr>
        <w:t>«</w:t>
      </w:r>
      <w:r w:rsidRPr="001F7AFE">
        <w:rPr>
          <w:rFonts w:cs="B Lotus" w:hint="cs"/>
          <w:rtl/>
          <w:lang w:bidi="ar-SY"/>
        </w:rPr>
        <w:t>بالاتر</w:t>
      </w:r>
      <w:r w:rsidR="00904E27">
        <w:rPr>
          <w:rFonts w:cs="B Lotus" w:hint="cs"/>
          <w:rtl/>
          <w:lang w:bidi="ar-SY"/>
        </w:rPr>
        <w:t>ی</w:t>
      </w:r>
      <w:r w:rsidRPr="001F7AFE">
        <w:rPr>
          <w:rFonts w:cs="B Lotus" w:hint="cs"/>
          <w:rtl/>
          <w:lang w:bidi="ar-SY"/>
        </w:rPr>
        <w:t>ن عبادات طلب علم است</w:t>
      </w:r>
      <w:r w:rsidR="00C56903">
        <w:rPr>
          <w:rFonts w:cs="B Lotus" w:hint="cs"/>
          <w:rtl/>
          <w:lang w:bidi="ar-SY"/>
        </w:rPr>
        <w:t>»؛</w:t>
      </w:r>
      <w:r w:rsidRPr="001F7AFE">
        <w:rPr>
          <w:rFonts w:cs="B Lotus" w:hint="cs"/>
          <w:rtl/>
          <w:lang w:bidi="ar-SY"/>
        </w:rPr>
        <w:t xml:space="preserve"> و ن</w:t>
      </w:r>
      <w:r w:rsidR="00904E27">
        <w:rPr>
          <w:rFonts w:cs="B Lotus" w:hint="cs"/>
          <w:rtl/>
          <w:lang w:bidi="ar-SY"/>
        </w:rPr>
        <w:t>ی</w:t>
      </w:r>
      <w:r w:rsidRPr="001F7AFE">
        <w:rPr>
          <w:rFonts w:cs="B Lotus" w:hint="cs"/>
          <w:rtl/>
          <w:lang w:bidi="ar-SY"/>
        </w:rPr>
        <w:t xml:space="preserve">ز فرمود: </w:t>
      </w:r>
      <w:r w:rsidR="00C56903">
        <w:rPr>
          <w:rFonts w:ascii="Lotus Linotype" w:hAnsi="Lotus Linotype" w:cs="Lotus Linotype" w:hint="cs"/>
          <w:szCs w:val="27"/>
          <w:rtl/>
          <w:lang w:bidi="ar-SY"/>
        </w:rPr>
        <w:t>«</w:t>
      </w:r>
      <w:r w:rsidRPr="001F7AFE">
        <w:rPr>
          <w:rFonts w:ascii="Lotus Linotype" w:hAnsi="Lotus Linotype" w:cs="Lotus Linotype"/>
          <w:b/>
          <w:bCs/>
          <w:szCs w:val="27"/>
          <w:rtl/>
          <w:lang w:bidi="ar-SY"/>
        </w:rPr>
        <w:t>نظر الرجل في العلم ساعة خير له من عبادة ستين سنة</w:t>
      </w:r>
      <w:r w:rsidR="00C56903">
        <w:rPr>
          <w:rFonts w:ascii="Lotus Linotype" w:hAnsi="Lotus Linotype" w:cs="Lotus Linotype" w:hint="cs"/>
          <w:szCs w:val="27"/>
          <w:rtl/>
          <w:lang w:bidi="ar-SY"/>
        </w:rPr>
        <w:t>»</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Pr="001F7AFE">
        <w:rPr>
          <w:rFonts w:cs="B Lotus" w:hint="cs"/>
          <w:rtl/>
          <w:lang w:bidi="ar-SY"/>
        </w:rPr>
        <w:t xml:space="preserve">: </w:t>
      </w:r>
      <w:r w:rsidR="00C56903">
        <w:rPr>
          <w:rFonts w:cs="B Lotus" w:hint="cs"/>
          <w:rtl/>
          <w:lang w:bidi="ar-SY"/>
        </w:rPr>
        <w:t>«</w:t>
      </w:r>
      <w:r w:rsidRPr="001F7AFE">
        <w:rPr>
          <w:rFonts w:cs="B Lotus" w:hint="cs"/>
          <w:rtl/>
          <w:lang w:bidi="ar-SY"/>
        </w:rPr>
        <w:t xml:space="preserve">نظر مرد در علم </w:t>
      </w:r>
      <w:r w:rsidR="00904E27">
        <w:rPr>
          <w:rFonts w:cs="B Lotus" w:hint="cs"/>
          <w:rtl/>
          <w:lang w:bidi="ar-SY"/>
        </w:rPr>
        <w:t>یک</w:t>
      </w:r>
      <w:r w:rsidRPr="001F7AFE">
        <w:rPr>
          <w:rFonts w:cs="B Lotus" w:hint="cs"/>
          <w:rtl/>
          <w:lang w:bidi="ar-SY"/>
        </w:rPr>
        <w:t xml:space="preserve"> </w:t>
      </w:r>
      <w:r w:rsidRPr="001F7AFE">
        <w:rPr>
          <w:rFonts w:cs="B Lotus" w:hint="cs"/>
          <w:rtl/>
          <w:lang w:bidi="ar-SY"/>
        </w:rPr>
        <w:lastRenderedPageBreak/>
        <w:t>ساعت</w:t>
      </w:r>
      <w:r w:rsidR="004C2E9B">
        <w:rPr>
          <w:rFonts w:cs="B Lotus" w:hint="cs"/>
          <w:rtl/>
          <w:lang w:bidi="ar-SY"/>
        </w:rPr>
        <w:t>،</w:t>
      </w:r>
      <w:r w:rsidRPr="001F7AFE">
        <w:rPr>
          <w:rFonts w:cs="B Lotus" w:hint="cs"/>
          <w:rtl/>
          <w:lang w:bidi="ar-SY"/>
        </w:rPr>
        <w:t xml:space="preserve"> بهتر است از عبادت شصت سال</w:t>
      </w:r>
      <w:r w:rsidR="00C56903">
        <w:rPr>
          <w:rFonts w:cs="B Lotus" w:hint="cs"/>
          <w:rtl/>
          <w:lang w:bidi="ar-SY"/>
        </w:rPr>
        <w:t>»</w:t>
      </w:r>
      <w:r w:rsidRPr="001F7AFE">
        <w:rPr>
          <w:rFonts w:cs="B Lotus" w:hint="cs"/>
          <w:rtl/>
          <w:lang w:bidi="ar-SY"/>
        </w:rPr>
        <w:t>. اسلام علم را منحصر ب</w:t>
      </w:r>
      <w:r w:rsidR="00C56903">
        <w:rPr>
          <w:rFonts w:cs="B Lotus" w:hint="cs"/>
          <w:rtl/>
          <w:lang w:bidi="ar-SY"/>
        </w:rPr>
        <w:t xml:space="preserve">ه </w:t>
      </w:r>
      <w:r w:rsidRPr="001F7AFE">
        <w:rPr>
          <w:rFonts w:cs="B Lotus" w:hint="cs"/>
          <w:rtl/>
          <w:lang w:bidi="ar-SY"/>
        </w:rPr>
        <w:t>شهر</w:t>
      </w:r>
      <w:r w:rsidR="00904E27">
        <w:rPr>
          <w:rFonts w:cs="B Lotus" w:hint="cs"/>
          <w:rtl/>
          <w:lang w:bidi="ar-SY"/>
        </w:rPr>
        <w:t>ی</w:t>
      </w:r>
      <w:r w:rsidRPr="001F7AFE">
        <w:rPr>
          <w:rFonts w:cs="B Lotus" w:hint="cs"/>
          <w:rtl/>
          <w:lang w:bidi="ar-SY"/>
        </w:rPr>
        <w:t xml:space="preserve"> دون</w:t>
      </w:r>
      <w:r w:rsidR="004C2E9B">
        <w:rPr>
          <w:rFonts w:cs="B Lotus" w:hint="cs"/>
          <w:rtl/>
          <w:lang w:bidi="ar-SY"/>
        </w:rPr>
        <w:t>ِ</w:t>
      </w:r>
      <w:r w:rsidRPr="001F7AFE">
        <w:rPr>
          <w:rFonts w:cs="B Lotus" w:hint="cs"/>
          <w:rtl/>
          <w:lang w:bidi="ar-SY"/>
        </w:rPr>
        <w:t xml:space="preserve"> شهر</w:t>
      </w:r>
      <w:r w:rsidR="00904E27">
        <w:rPr>
          <w:rFonts w:cs="B Lotus" w:hint="cs"/>
          <w:rtl/>
          <w:lang w:bidi="ar-SY"/>
        </w:rPr>
        <w:t>ی</w:t>
      </w:r>
      <w:r w:rsidR="004C2E9B">
        <w:rPr>
          <w:rFonts w:cs="B Lotus" w:hint="cs"/>
          <w:rtl/>
          <w:lang w:bidi="ar-SY"/>
        </w:rPr>
        <w:t>،</w:t>
      </w:r>
      <w:r w:rsidRPr="001F7AFE">
        <w:rPr>
          <w:rFonts w:cs="B Lotus" w:hint="cs"/>
          <w:rtl/>
          <w:lang w:bidi="ar-SY"/>
        </w:rPr>
        <w:t xml:space="preserve"> </w:t>
      </w:r>
      <w:r w:rsidR="004C2E9B">
        <w:rPr>
          <w:rFonts w:cs="B Lotus" w:hint="cs"/>
          <w:rtl/>
          <w:lang w:bidi="ar-SY"/>
        </w:rPr>
        <w:t>ی</w:t>
      </w:r>
      <w:r w:rsidRPr="001F7AFE">
        <w:rPr>
          <w:rFonts w:cs="B Lotus" w:hint="cs"/>
          <w:rtl/>
          <w:lang w:bidi="ar-SY"/>
        </w:rPr>
        <w:t>ا شخص</w:t>
      </w:r>
      <w:r w:rsidR="00904E27">
        <w:rPr>
          <w:rFonts w:cs="B Lotus" w:hint="cs"/>
          <w:rtl/>
          <w:lang w:bidi="ar-SY"/>
        </w:rPr>
        <w:t>ی</w:t>
      </w:r>
      <w:r w:rsidRPr="001F7AFE">
        <w:rPr>
          <w:rFonts w:cs="B Lotus" w:hint="cs"/>
          <w:rtl/>
          <w:lang w:bidi="ar-SY"/>
        </w:rPr>
        <w:t xml:space="preserve"> دون شخص</w:t>
      </w:r>
      <w:r w:rsidR="00904E27">
        <w:rPr>
          <w:rFonts w:cs="B Lotus" w:hint="cs"/>
          <w:rtl/>
          <w:lang w:bidi="ar-SY"/>
        </w:rPr>
        <w:t>ی</w:t>
      </w:r>
      <w:r w:rsidRPr="001F7AFE">
        <w:rPr>
          <w:rFonts w:cs="B Lotus" w:hint="cs"/>
          <w:rtl/>
          <w:lang w:bidi="ar-SY"/>
        </w:rPr>
        <w:t xml:space="preserve"> قرار نداد</w:t>
      </w:r>
      <w:r w:rsidR="00C56903">
        <w:rPr>
          <w:rFonts w:cs="B Lotus" w:hint="cs"/>
          <w:rtl/>
          <w:lang w:bidi="ar-SY"/>
        </w:rPr>
        <w:t>؛</w:t>
      </w:r>
      <w:r w:rsidRPr="001F7AFE">
        <w:rPr>
          <w:rFonts w:cs="B Lotus" w:hint="cs"/>
          <w:rtl/>
          <w:lang w:bidi="ar-SY"/>
        </w:rPr>
        <w:t xml:space="preserve"> رسول ا</w:t>
      </w:r>
      <w:r w:rsidR="00904E27">
        <w:rPr>
          <w:rFonts w:cs="B Lotus" w:hint="cs"/>
          <w:rtl/>
          <w:lang w:bidi="ar-SY"/>
        </w:rPr>
        <w:t>ک</w:t>
      </w:r>
      <w:r w:rsidRPr="001F7AFE">
        <w:rPr>
          <w:rFonts w:cs="B Lotus" w:hint="cs"/>
          <w:rtl/>
          <w:lang w:bidi="ar-SY"/>
        </w:rPr>
        <w:t xml:space="preserve">رم </w:t>
      </w:r>
      <w:r w:rsidR="00695119" w:rsidRPr="001F7AFE">
        <w:rPr>
          <w:rFonts w:cs="CTraditional Arabic" w:hint="cs"/>
          <w:szCs w:val="30"/>
          <w:rtl/>
          <w:lang w:bidi="ar-SY"/>
        </w:rPr>
        <w:t>ص</w:t>
      </w:r>
      <w:r w:rsidRPr="001F7AFE">
        <w:rPr>
          <w:rFonts w:cs="B Lotus" w:hint="cs"/>
          <w:rtl/>
          <w:lang w:bidi="ar-SY"/>
        </w:rPr>
        <w:t xml:space="preserve"> فرمود: </w:t>
      </w:r>
      <w:r w:rsidR="00C56903">
        <w:rPr>
          <w:rFonts w:ascii="Lotus Linotype" w:hAnsi="Lotus Linotype" w:cs="Lotus Linotype" w:hint="cs"/>
          <w:szCs w:val="27"/>
          <w:rtl/>
          <w:lang w:bidi="ar-SY"/>
        </w:rPr>
        <w:t>«</w:t>
      </w:r>
      <w:r w:rsidRPr="001F7AFE">
        <w:rPr>
          <w:rFonts w:ascii="Lotus Linotype" w:hAnsi="Lotus Linotype" w:cs="Lotus Linotype"/>
          <w:b/>
          <w:bCs/>
          <w:szCs w:val="27"/>
          <w:rtl/>
          <w:lang w:bidi="ar-SY"/>
        </w:rPr>
        <w:t>اطْلُبُوا الْعِلْمَ وَلَوْ بِالصِّين</w:t>
      </w:r>
      <w:r w:rsidR="00C56903">
        <w:rPr>
          <w:rFonts w:ascii="Lotus Linotype" w:hAnsi="Lotus Linotype" w:cs="Lotus Linotype" w:hint="cs"/>
          <w:szCs w:val="27"/>
          <w:rtl/>
          <w:lang w:bidi="ar-SY"/>
        </w:rPr>
        <w:t>»</w:t>
      </w:r>
      <w:r w:rsidRPr="001F7AFE">
        <w:rPr>
          <w:rFonts w:cs="B Lotus" w:hint="cs"/>
          <w:rtl/>
          <w:lang w:bidi="ar-SY"/>
        </w:rPr>
        <w:t xml:space="preserve"> </w:t>
      </w:r>
      <w:r w:rsidR="00C56903">
        <w:rPr>
          <w:rFonts w:cs="B Lotus" w:hint="cs"/>
          <w:rtl/>
          <w:lang w:bidi="ar-SY"/>
        </w:rPr>
        <w:t>یعنی: «</w:t>
      </w:r>
      <w:r w:rsidRPr="001F7AFE">
        <w:rPr>
          <w:rFonts w:cs="B Lotus" w:hint="cs"/>
          <w:rtl/>
          <w:lang w:bidi="ar-SY"/>
        </w:rPr>
        <w:t xml:space="preserve">علم را طلب </w:t>
      </w:r>
      <w:r w:rsidR="00904E27">
        <w:rPr>
          <w:rFonts w:cs="B Lotus" w:hint="cs"/>
          <w:rtl/>
          <w:lang w:bidi="ar-SY"/>
        </w:rPr>
        <w:t>ک</w:t>
      </w:r>
      <w:r w:rsidRPr="001F7AFE">
        <w:rPr>
          <w:rFonts w:cs="B Lotus" w:hint="cs"/>
          <w:rtl/>
          <w:lang w:bidi="ar-SY"/>
        </w:rPr>
        <w:t>ن</w:t>
      </w:r>
      <w:r w:rsidR="00904E27">
        <w:rPr>
          <w:rFonts w:cs="B Lotus" w:hint="cs"/>
          <w:rtl/>
          <w:lang w:bidi="ar-SY"/>
        </w:rPr>
        <w:t>ی</w:t>
      </w:r>
      <w:r w:rsidRPr="001F7AFE">
        <w:rPr>
          <w:rFonts w:cs="B Lotus" w:hint="cs"/>
          <w:rtl/>
          <w:lang w:bidi="ar-SY"/>
        </w:rPr>
        <w:t>د</w:t>
      </w:r>
      <w:r w:rsidR="00C56903">
        <w:rPr>
          <w:rFonts w:cs="B Lotus" w:hint="cs"/>
          <w:rtl/>
          <w:lang w:bidi="ar-SY"/>
        </w:rPr>
        <w:t>،</w:t>
      </w:r>
      <w:r w:rsidRPr="001F7AFE">
        <w:rPr>
          <w:rFonts w:cs="B Lotus" w:hint="cs"/>
          <w:rtl/>
          <w:lang w:bidi="ar-SY"/>
        </w:rPr>
        <w:t xml:space="preserve"> ا</w:t>
      </w:r>
      <w:r w:rsidRPr="001F7AFE">
        <w:rPr>
          <w:rFonts w:cs="B Lotus" w:hint="eastAsia"/>
          <w:rtl/>
          <w:lang w:bidi="ar-SY"/>
        </w:rPr>
        <w:t>گ</w:t>
      </w:r>
      <w:r w:rsidRPr="001F7AFE">
        <w:rPr>
          <w:rFonts w:cs="B Lotus" w:hint="cs"/>
          <w:rtl/>
          <w:lang w:bidi="ar-SY"/>
        </w:rPr>
        <w:t>ر</w:t>
      </w:r>
      <w:r w:rsidRPr="001F7AFE">
        <w:rPr>
          <w:rFonts w:cs="B Lotus" w:hint="eastAsia"/>
          <w:rtl/>
          <w:lang w:bidi="ar-SY"/>
        </w:rPr>
        <w:t>چ</w:t>
      </w:r>
      <w:r w:rsidRPr="001F7AFE">
        <w:rPr>
          <w:rFonts w:cs="B Lotus" w:hint="cs"/>
          <w:rtl/>
          <w:lang w:bidi="ar-SY"/>
        </w:rPr>
        <w:t xml:space="preserve">ه در </w:t>
      </w:r>
      <w:r w:rsidRPr="001F7AFE">
        <w:rPr>
          <w:rFonts w:cs="B Lotus" w:hint="eastAsia"/>
          <w:rtl/>
          <w:lang w:bidi="ar-SY"/>
        </w:rPr>
        <w:t>چ</w:t>
      </w:r>
      <w:r w:rsidR="00904E27">
        <w:rPr>
          <w:rFonts w:cs="B Lotus" w:hint="cs"/>
          <w:rtl/>
          <w:lang w:bidi="ar-SY"/>
        </w:rPr>
        <w:t>ی</w:t>
      </w:r>
      <w:r w:rsidRPr="001F7AFE">
        <w:rPr>
          <w:rFonts w:cs="B Lotus" w:hint="cs"/>
          <w:rtl/>
          <w:lang w:bidi="ar-SY"/>
        </w:rPr>
        <w:t>ن باشد</w:t>
      </w:r>
      <w:r w:rsidR="00C56903">
        <w:rPr>
          <w:rFonts w:cs="B Lotus" w:hint="cs"/>
          <w:rtl/>
          <w:lang w:bidi="ar-SY"/>
        </w:rPr>
        <w:t>»،</w:t>
      </w:r>
      <w:r w:rsidRPr="001F7AFE">
        <w:rPr>
          <w:rFonts w:cs="B Lotus" w:hint="cs"/>
          <w:rtl/>
          <w:lang w:bidi="ar-SY"/>
        </w:rPr>
        <w:t xml:space="preserve"> و</w:t>
      </w:r>
      <w:r w:rsidR="00C56903">
        <w:rPr>
          <w:rFonts w:cs="B Lotus" w:hint="cs"/>
          <w:rtl/>
          <w:lang w:bidi="ar-SY"/>
        </w:rPr>
        <w:t xml:space="preserve"> </w:t>
      </w:r>
      <w:r w:rsidRPr="001F7AFE">
        <w:rPr>
          <w:rFonts w:cs="B Lotus" w:hint="cs"/>
          <w:rtl/>
          <w:lang w:bidi="ar-SY"/>
        </w:rPr>
        <w:t>ن</w:t>
      </w:r>
      <w:r w:rsidR="00904E27">
        <w:rPr>
          <w:rFonts w:cs="B Lotus" w:hint="cs"/>
          <w:rtl/>
          <w:lang w:bidi="ar-SY"/>
        </w:rPr>
        <w:t>ی</w:t>
      </w:r>
      <w:r w:rsidRPr="001F7AFE">
        <w:rPr>
          <w:rFonts w:cs="B Lotus" w:hint="cs"/>
          <w:rtl/>
          <w:lang w:bidi="ar-SY"/>
        </w:rPr>
        <w:t xml:space="preserve">ز فرمود: </w:t>
      </w:r>
      <w:r w:rsidR="00C56903">
        <w:rPr>
          <w:rFonts w:ascii="Lotus Linotype" w:hAnsi="Lotus Linotype" w:cs="Lotus Linotype" w:hint="cs"/>
          <w:szCs w:val="27"/>
          <w:rtl/>
          <w:lang w:bidi="ar-SY"/>
        </w:rPr>
        <w:t>«</w:t>
      </w:r>
      <w:r w:rsidRPr="001F7AFE">
        <w:rPr>
          <w:rFonts w:ascii="Lotus Linotype" w:hAnsi="Lotus Linotype" w:cs="Lotus Linotype"/>
          <w:b/>
          <w:bCs/>
          <w:szCs w:val="27"/>
          <w:rtl/>
          <w:lang w:bidi="ar-SY"/>
        </w:rPr>
        <w:t>الْحِكْمَةُ ضَالَّةُ المُؤْمِنِ يَأْخُذُهَا أنَّى وَجَدَها</w:t>
      </w:r>
      <w:r w:rsidR="00C56903">
        <w:rPr>
          <w:rFonts w:ascii="Lotus Linotype" w:hAnsi="Lotus Linotype" w:cs="Lotus Linotype" w:hint="cs"/>
          <w:szCs w:val="27"/>
          <w:rtl/>
          <w:lang w:bidi="ar-SY"/>
        </w:rPr>
        <w:t>»</w:t>
      </w:r>
      <w:r w:rsidRPr="001F7AFE">
        <w:rPr>
          <w:rFonts w:cs="B Lotus" w:hint="cs"/>
          <w:rtl/>
          <w:lang w:bidi="ar-SY"/>
        </w:rPr>
        <w:t xml:space="preserve"> </w:t>
      </w:r>
      <w:r w:rsidR="00C56903">
        <w:rPr>
          <w:rFonts w:cs="B Lotus" w:hint="cs"/>
          <w:rtl/>
          <w:lang w:bidi="ar-SY"/>
        </w:rPr>
        <w:t>یعنی: «</w:t>
      </w:r>
      <w:r w:rsidRPr="001F7AFE">
        <w:rPr>
          <w:rFonts w:cs="B Lotus" w:hint="cs"/>
          <w:rtl/>
          <w:lang w:bidi="ar-SY"/>
        </w:rPr>
        <w:t>ح</w:t>
      </w:r>
      <w:r w:rsidR="00904E27">
        <w:rPr>
          <w:rFonts w:cs="B Lotus" w:hint="cs"/>
          <w:rtl/>
          <w:lang w:bidi="ar-SY"/>
        </w:rPr>
        <w:t>ک</w:t>
      </w:r>
      <w:r w:rsidRPr="001F7AFE">
        <w:rPr>
          <w:rFonts w:cs="B Lotus" w:hint="cs"/>
          <w:rtl/>
          <w:lang w:bidi="ar-SY"/>
        </w:rPr>
        <w:t xml:space="preserve">مت </w:t>
      </w:r>
      <w:r w:rsidRPr="001F7AFE">
        <w:rPr>
          <w:rFonts w:cs="B Lotus" w:hint="eastAsia"/>
          <w:rtl/>
          <w:lang w:bidi="ar-SY"/>
        </w:rPr>
        <w:t>گ</w:t>
      </w:r>
      <w:r w:rsidRPr="001F7AFE">
        <w:rPr>
          <w:rFonts w:cs="B Lotus" w:hint="cs"/>
          <w:rtl/>
          <w:lang w:bidi="ar-SY"/>
        </w:rPr>
        <w:t>مشدة مؤمن است</w:t>
      </w:r>
      <w:r w:rsidR="00C56903">
        <w:rPr>
          <w:rFonts w:cs="B Lotus" w:hint="cs"/>
          <w:rtl/>
          <w:lang w:bidi="ar-SY"/>
        </w:rPr>
        <w:t>،</w:t>
      </w:r>
      <w:r w:rsidRPr="001F7AFE">
        <w:rPr>
          <w:rFonts w:cs="B Lotus" w:hint="cs"/>
          <w:rtl/>
          <w:lang w:bidi="ar-SY"/>
        </w:rPr>
        <w:t xml:space="preserve"> هر جا او را ب</w:t>
      </w:r>
      <w:r w:rsidR="00904E27">
        <w:rPr>
          <w:rFonts w:cs="B Lotus" w:hint="cs"/>
          <w:rtl/>
          <w:lang w:bidi="ar-SY"/>
        </w:rPr>
        <w:t>ی</w:t>
      </w:r>
      <w:r w:rsidRPr="001F7AFE">
        <w:rPr>
          <w:rFonts w:cs="B Lotus" w:hint="cs"/>
          <w:rtl/>
          <w:lang w:bidi="ar-SY"/>
        </w:rPr>
        <w:t>ابد اخذ م</w:t>
      </w:r>
      <w:r w:rsidR="00904E27">
        <w:rPr>
          <w:rFonts w:cs="B Lotus" w:hint="cs"/>
          <w:rtl/>
          <w:lang w:bidi="ar-SY"/>
        </w:rPr>
        <w:t>ی</w:t>
      </w:r>
      <w:r w:rsidR="00C56903">
        <w:rPr>
          <w:rFonts w:cs="B Lotus" w:hint="eastAsia"/>
          <w:rtl/>
          <w:lang w:bidi="ar-SY"/>
        </w:rPr>
        <w:t>‌</w:t>
      </w:r>
      <w:r w:rsidR="00904E27">
        <w:rPr>
          <w:rFonts w:cs="B Lotus" w:hint="cs"/>
          <w:rtl/>
          <w:lang w:bidi="ar-SY"/>
        </w:rPr>
        <w:t>ک</w:t>
      </w:r>
      <w:r w:rsidRPr="001F7AFE">
        <w:rPr>
          <w:rFonts w:cs="B Lotus" w:hint="cs"/>
          <w:rtl/>
          <w:lang w:bidi="ar-SY"/>
        </w:rPr>
        <w:t>ند</w:t>
      </w:r>
      <w:r w:rsidR="00C56903">
        <w:rPr>
          <w:rFonts w:cs="B Lotus" w:hint="cs"/>
          <w:rtl/>
          <w:lang w:bidi="ar-SY"/>
        </w:rPr>
        <w:t>»</w:t>
      </w:r>
      <w:r w:rsidRPr="001F7AFE">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hint="cs"/>
          <w:rtl/>
          <w:lang w:bidi="ar-SY"/>
        </w:rPr>
        <w:t>مسلمان نبا</w:t>
      </w:r>
      <w:r w:rsidR="00904E27">
        <w:rPr>
          <w:rFonts w:cs="B Lotus" w:hint="cs"/>
          <w:rtl/>
          <w:lang w:bidi="ar-SY"/>
        </w:rPr>
        <w:t>ی</w:t>
      </w:r>
      <w:r w:rsidRPr="001F7AFE">
        <w:rPr>
          <w:rFonts w:cs="B Lotus" w:hint="cs"/>
          <w:rtl/>
          <w:lang w:bidi="ar-SY"/>
        </w:rPr>
        <w:t>د تر</w:t>
      </w:r>
      <w:r w:rsidR="00904E27">
        <w:rPr>
          <w:rFonts w:cs="B Lotus" w:hint="cs"/>
          <w:rtl/>
          <w:lang w:bidi="ar-SY"/>
        </w:rPr>
        <w:t>ک</w:t>
      </w:r>
      <w:r w:rsidRPr="001F7AFE">
        <w:rPr>
          <w:rFonts w:cs="B Lotus" w:hint="cs"/>
          <w:rtl/>
          <w:lang w:bidi="ar-SY"/>
        </w:rPr>
        <w:t xml:space="preserve"> تعلم </w:t>
      </w:r>
      <w:r w:rsidR="00904E27">
        <w:rPr>
          <w:rFonts w:cs="B Lotus" w:hint="cs"/>
          <w:rtl/>
          <w:lang w:bidi="ar-SY"/>
        </w:rPr>
        <w:t>ک</w:t>
      </w:r>
      <w:r w:rsidRPr="001F7AFE">
        <w:rPr>
          <w:rFonts w:cs="B Lotus" w:hint="cs"/>
          <w:rtl/>
          <w:lang w:bidi="ar-SY"/>
        </w:rPr>
        <w:t>ند برا</w:t>
      </w:r>
      <w:r w:rsidR="00904E27">
        <w:rPr>
          <w:rFonts w:cs="B Lotus" w:hint="cs"/>
          <w:rtl/>
          <w:lang w:bidi="ar-SY"/>
        </w:rPr>
        <w:t>ی</w:t>
      </w:r>
      <w:r w:rsidRPr="001F7AFE">
        <w:rPr>
          <w:rFonts w:cs="B Lotus" w:hint="cs"/>
          <w:rtl/>
          <w:lang w:bidi="ar-SY"/>
        </w:rPr>
        <w:t xml:space="preserve"> آن</w:t>
      </w:r>
      <w:r w:rsidR="00904E27">
        <w:rPr>
          <w:rFonts w:cs="B Lotus" w:hint="cs"/>
          <w:rtl/>
          <w:lang w:bidi="ar-SY"/>
        </w:rPr>
        <w:t>ک</w:t>
      </w:r>
      <w:r w:rsidRPr="001F7AFE">
        <w:rPr>
          <w:rFonts w:cs="B Lotus" w:hint="cs"/>
          <w:rtl/>
          <w:lang w:bidi="ar-SY"/>
        </w:rPr>
        <w:t>ه معلم آن مخالف با اوست در عق</w:t>
      </w:r>
      <w:r w:rsidR="00904E27">
        <w:rPr>
          <w:rFonts w:cs="B Lotus" w:hint="cs"/>
          <w:rtl/>
          <w:lang w:bidi="ar-SY"/>
        </w:rPr>
        <w:t>ی</w:t>
      </w:r>
      <w:r w:rsidRPr="001F7AFE">
        <w:rPr>
          <w:rFonts w:cs="B Lotus" w:hint="cs"/>
          <w:rtl/>
          <w:lang w:bidi="ar-SY"/>
        </w:rPr>
        <w:t>ده</w:t>
      </w:r>
      <w:r w:rsidR="00C56903">
        <w:rPr>
          <w:rFonts w:cs="B Lotus" w:hint="cs"/>
          <w:rtl/>
          <w:lang w:bidi="ar-SY"/>
        </w:rPr>
        <w:t>.</w:t>
      </w:r>
      <w:r w:rsidRPr="001F7AFE">
        <w:rPr>
          <w:rFonts w:cs="B Lotus" w:hint="cs"/>
          <w:rtl/>
          <w:lang w:bidi="ar-SY"/>
        </w:rPr>
        <w:t xml:space="preserve"> رسول ا</w:t>
      </w:r>
      <w:r w:rsidR="00904E27">
        <w:rPr>
          <w:rFonts w:cs="B Lotus" w:hint="cs"/>
          <w:rtl/>
          <w:lang w:bidi="ar-SY"/>
        </w:rPr>
        <w:t>ک</w:t>
      </w:r>
      <w:r w:rsidRPr="001F7AFE">
        <w:rPr>
          <w:rFonts w:cs="B Lotus" w:hint="cs"/>
          <w:rtl/>
          <w:lang w:bidi="ar-SY"/>
        </w:rPr>
        <w:t xml:space="preserve">رم </w:t>
      </w:r>
      <w:r w:rsidR="00695119" w:rsidRPr="001F7AFE">
        <w:rPr>
          <w:rFonts w:cs="CTraditional Arabic" w:hint="cs"/>
          <w:szCs w:val="30"/>
          <w:rtl/>
          <w:lang w:bidi="ar-SY"/>
        </w:rPr>
        <w:t>ص</w:t>
      </w:r>
      <w:r w:rsidRPr="001F7AFE">
        <w:rPr>
          <w:rFonts w:cs="B Lotus" w:hint="cs"/>
          <w:rtl/>
          <w:lang w:bidi="ar-SY"/>
        </w:rPr>
        <w:t xml:space="preserve"> </w:t>
      </w:r>
      <w:r w:rsidR="00405744">
        <w:rPr>
          <w:rFonts w:cs="B Lotus" w:hint="cs"/>
          <w:rtl/>
          <w:lang w:bidi="ar-SY"/>
        </w:rPr>
        <w:t>م</w:t>
      </w:r>
      <w:r w:rsidR="00904E27">
        <w:rPr>
          <w:rFonts w:cs="B Lotus" w:hint="cs"/>
          <w:rtl/>
          <w:lang w:bidi="ar-SY"/>
        </w:rPr>
        <w:t>ی</w:t>
      </w:r>
      <w:r w:rsidR="00405744">
        <w:rPr>
          <w:rFonts w:cs="B Lotus" w:hint="cs"/>
          <w:rtl/>
          <w:lang w:bidi="ar-SY"/>
        </w:rPr>
        <w:t>‌فرما</w:t>
      </w:r>
      <w:r w:rsidR="00904E27">
        <w:rPr>
          <w:rFonts w:cs="B Lotus" w:hint="cs"/>
          <w:rtl/>
          <w:lang w:bidi="ar-SY"/>
        </w:rPr>
        <w:t>ی</w:t>
      </w:r>
      <w:r w:rsidR="00405744">
        <w:rPr>
          <w:rFonts w:cs="B Lotus" w:hint="cs"/>
          <w:rtl/>
          <w:lang w:bidi="ar-SY"/>
        </w:rPr>
        <w:t>د</w:t>
      </w:r>
      <w:r w:rsidRPr="001F7AFE">
        <w:rPr>
          <w:rFonts w:cs="B Lotus" w:hint="cs"/>
          <w:rtl/>
          <w:lang w:bidi="ar-SY"/>
        </w:rPr>
        <w:t xml:space="preserve">: </w:t>
      </w:r>
      <w:r w:rsidR="00C56903">
        <w:rPr>
          <w:rFonts w:ascii="Lotus Linotype" w:hAnsi="Lotus Linotype" w:cs="Lotus Linotype" w:hint="cs"/>
          <w:szCs w:val="27"/>
          <w:rtl/>
          <w:lang w:bidi="ar-SY"/>
        </w:rPr>
        <w:t>«</w:t>
      </w:r>
      <w:r w:rsidRPr="001F7AFE">
        <w:rPr>
          <w:rFonts w:ascii="Lotus Linotype" w:hAnsi="Lotus Linotype" w:cs="Lotus Linotype"/>
          <w:b/>
          <w:bCs/>
          <w:szCs w:val="27"/>
          <w:rtl/>
          <w:lang w:bidi="ar-SY"/>
        </w:rPr>
        <w:t>خُذِ الْحِكْمَةَ وَلا يضُـرُّكَ مِنْ أيِّ وعاءٍ كانت</w:t>
      </w:r>
      <w:r w:rsidR="00C56903">
        <w:rPr>
          <w:rFonts w:ascii="Lotus Linotype" w:hAnsi="Lotus Linotype" w:cs="Lotus Linotype" w:hint="cs"/>
          <w:szCs w:val="27"/>
          <w:rtl/>
          <w:lang w:bidi="ar-SY"/>
        </w:rPr>
        <w:t>»</w:t>
      </w:r>
      <w:r w:rsidRPr="001F7AFE">
        <w:rPr>
          <w:rFonts w:cs="B Lotus" w:hint="cs"/>
          <w:rtl/>
          <w:lang w:bidi="ar-SY"/>
        </w:rPr>
        <w:t xml:space="preserve"> </w:t>
      </w:r>
      <w:r w:rsidR="00C56903">
        <w:rPr>
          <w:rFonts w:cs="B Lotus" w:hint="cs"/>
          <w:rtl/>
          <w:lang w:bidi="ar-SY"/>
        </w:rPr>
        <w:t>یعنی: «</w:t>
      </w:r>
      <w:r w:rsidRPr="001F7AFE">
        <w:rPr>
          <w:rFonts w:cs="B Lotus" w:hint="cs"/>
          <w:rtl/>
          <w:lang w:bidi="ar-SY"/>
        </w:rPr>
        <w:t>ح</w:t>
      </w:r>
      <w:r w:rsidR="00904E27">
        <w:rPr>
          <w:rFonts w:cs="B Lotus" w:hint="cs"/>
          <w:rtl/>
          <w:lang w:bidi="ar-SY"/>
        </w:rPr>
        <w:t>ک</w:t>
      </w:r>
      <w:r w:rsidRPr="001F7AFE">
        <w:rPr>
          <w:rFonts w:cs="B Lotus" w:hint="cs"/>
          <w:rtl/>
          <w:lang w:bidi="ar-SY"/>
        </w:rPr>
        <w:t>مت را ب</w:t>
      </w:r>
      <w:r w:rsidR="00904E27">
        <w:rPr>
          <w:rFonts w:cs="B Lotus" w:hint="cs"/>
          <w:rtl/>
          <w:lang w:bidi="ar-SY"/>
        </w:rPr>
        <w:t>ی</w:t>
      </w:r>
      <w:r w:rsidRPr="001F7AFE">
        <w:rPr>
          <w:rFonts w:cs="B Lotus" w:hint="cs"/>
          <w:rtl/>
          <w:lang w:bidi="ar-SY"/>
        </w:rPr>
        <w:t>اموز</w:t>
      </w:r>
      <w:r w:rsidR="00A37DA7">
        <w:rPr>
          <w:rFonts w:cs="B Lotus" w:hint="cs"/>
          <w:rtl/>
          <w:lang w:bidi="ar-SY"/>
        </w:rPr>
        <w:t>؛</w:t>
      </w:r>
      <w:r w:rsidRPr="001F7AFE">
        <w:rPr>
          <w:rFonts w:cs="B Lotus" w:hint="cs"/>
          <w:rtl/>
          <w:lang w:bidi="ar-SY"/>
        </w:rPr>
        <w:t xml:space="preserve"> از هر ظرف</w:t>
      </w:r>
      <w:r w:rsidR="00904E27">
        <w:rPr>
          <w:rFonts w:cs="B Lotus" w:hint="cs"/>
          <w:rtl/>
          <w:lang w:bidi="ar-SY"/>
        </w:rPr>
        <w:t>ی</w:t>
      </w:r>
      <w:r w:rsidRPr="001F7AFE">
        <w:rPr>
          <w:rFonts w:cs="B Lotus" w:hint="cs"/>
          <w:rtl/>
          <w:lang w:bidi="ar-SY"/>
        </w:rPr>
        <w:t xml:space="preserve"> خارج شود تو را ضرر نم</w:t>
      </w:r>
      <w:r w:rsidR="00904E27">
        <w:rPr>
          <w:rFonts w:cs="B Lotus" w:hint="cs"/>
          <w:rtl/>
          <w:lang w:bidi="ar-SY"/>
        </w:rPr>
        <w:t>ی</w:t>
      </w:r>
      <w:r w:rsidRPr="001F7AFE">
        <w:rPr>
          <w:rFonts w:cs="B Lotus" w:hint="cs"/>
          <w:rtl/>
          <w:lang w:bidi="ar-SY"/>
        </w:rPr>
        <w:t>‌زند</w:t>
      </w:r>
      <w:r w:rsidR="00A37DA7">
        <w:rPr>
          <w:rFonts w:cs="B Lotus" w:hint="cs"/>
          <w:rtl/>
          <w:lang w:bidi="ar-SY"/>
        </w:rPr>
        <w:t>»</w:t>
      </w:r>
      <w:r w:rsidRPr="001F7AFE">
        <w:rPr>
          <w:rFonts w:cs="B Lotus" w:hint="cs"/>
          <w:rtl/>
          <w:lang w:bidi="ar-SY"/>
        </w:rPr>
        <w:t>.</w:t>
      </w:r>
    </w:p>
    <w:p w:rsidR="00586751" w:rsidRPr="00496DFD" w:rsidRDefault="00586751" w:rsidP="0058792A">
      <w:pPr>
        <w:widowControl w:val="0"/>
        <w:ind w:firstLine="284"/>
        <w:jc w:val="both"/>
        <w:rPr>
          <w:rFonts w:ascii="KFGQPC Uthmanic Script HAFS" w:hAnsi="KFGQPC Uthmanic Script HAFS" w:cs="KFGQPC Uthmanic Script HAFS"/>
          <w:rtl/>
        </w:rPr>
      </w:pPr>
      <w:r w:rsidRPr="001F7AFE">
        <w:rPr>
          <w:rFonts w:cs="B Lotus" w:hint="cs"/>
          <w:rtl/>
          <w:lang w:bidi="ar-SY"/>
        </w:rPr>
        <w:t xml:space="preserve">قرآن </w:t>
      </w:r>
      <w:r w:rsidR="00904E27">
        <w:rPr>
          <w:rFonts w:cs="B Lotus" w:hint="cs"/>
          <w:rtl/>
          <w:lang w:bidi="ar-SY"/>
        </w:rPr>
        <w:t>ک</w:t>
      </w:r>
      <w:r w:rsidRPr="001F7AFE">
        <w:rPr>
          <w:rFonts w:cs="B Lotus" w:hint="cs"/>
          <w:rtl/>
          <w:lang w:bidi="ar-SY"/>
        </w:rPr>
        <w:t>سان</w:t>
      </w:r>
      <w:r w:rsidR="00904E27">
        <w:rPr>
          <w:rFonts w:cs="B Lotus" w:hint="cs"/>
          <w:rtl/>
          <w:lang w:bidi="ar-SY"/>
        </w:rPr>
        <w:t>ی</w:t>
      </w:r>
      <w:r w:rsidR="00A37DA7">
        <w:rPr>
          <w:rFonts w:cs="B Lotus" w:hint="cs"/>
          <w:rtl/>
          <w:lang w:bidi="ar-SY"/>
        </w:rPr>
        <w:t xml:space="preserve"> </w:t>
      </w:r>
      <w:r w:rsidRPr="001F7AFE">
        <w:rPr>
          <w:rFonts w:cs="B Lotus" w:hint="cs"/>
          <w:rtl/>
          <w:lang w:bidi="ar-SY"/>
        </w:rPr>
        <w:t xml:space="preserve">را </w:t>
      </w:r>
      <w:r w:rsidR="00904E27">
        <w:rPr>
          <w:rFonts w:cs="B Lotus" w:hint="cs"/>
          <w:rtl/>
          <w:lang w:bidi="ar-SY"/>
        </w:rPr>
        <w:t>ک</w:t>
      </w:r>
      <w:r w:rsidRPr="001F7AFE">
        <w:rPr>
          <w:rFonts w:cs="B Lotus" w:hint="cs"/>
          <w:rtl/>
          <w:lang w:bidi="ar-SY"/>
        </w:rPr>
        <w:t xml:space="preserve">ه در </w:t>
      </w:r>
      <w:r w:rsidR="00904E27">
        <w:rPr>
          <w:rFonts w:cs="B Lotus" w:hint="cs"/>
          <w:rtl/>
          <w:lang w:bidi="ar-SY"/>
        </w:rPr>
        <w:t>ک</w:t>
      </w:r>
      <w:r w:rsidRPr="001F7AFE">
        <w:rPr>
          <w:rFonts w:cs="B Lotus" w:hint="cs"/>
          <w:rtl/>
          <w:lang w:bidi="ar-SY"/>
        </w:rPr>
        <w:t>ون و آثار قدرت حق تدبر نم</w:t>
      </w:r>
      <w:r w:rsidR="00904E27">
        <w:rPr>
          <w:rFonts w:cs="B Lotus" w:hint="cs"/>
          <w:rtl/>
          <w:lang w:bidi="ar-SY"/>
        </w:rPr>
        <w:t>ی</w:t>
      </w:r>
      <w:r w:rsidR="00A37DA7">
        <w:rPr>
          <w:rFonts w:cs="B Lotus" w:hint="eastAsia"/>
          <w:rtl/>
          <w:lang w:bidi="ar-SY"/>
        </w:rPr>
        <w:t>‌</w:t>
      </w:r>
      <w:r w:rsidR="00904E27">
        <w:rPr>
          <w:rFonts w:cs="B Lotus" w:hint="cs"/>
          <w:rtl/>
          <w:lang w:bidi="ar-SY"/>
        </w:rPr>
        <w:t>ک</w:t>
      </w:r>
      <w:r w:rsidRPr="001F7AFE">
        <w:rPr>
          <w:rFonts w:cs="B Lotus" w:hint="cs"/>
          <w:rtl/>
          <w:lang w:bidi="ar-SY"/>
        </w:rPr>
        <w:t>نند</w:t>
      </w:r>
      <w:r w:rsidR="00A37DA7">
        <w:rPr>
          <w:rFonts w:cs="B Lotus" w:hint="cs"/>
          <w:rtl/>
          <w:lang w:bidi="ar-SY"/>
        </w:rPr>
        <w:t>،</w:t>
      </w:r>
      <w:r w:rsidRPr="001F7AFE">
        <w:rPr>
          <w:rFonts w:cs="B Lotus" w:hint="cs"/>
          <w:rtl/>
        </w:rPr>
        <w:t xml:space="preserve"> انذار</w:t>
      </w:r>
      <w:r w:rsidR="00A37DA7">
        <w:rPr>
          <w:rFonts w:cs="B Lotus" w:hint="cs"/>
          <w:rtl/>
        </w:rPr>
        <w:t xml:space="preserve"> </w:t>
      </w:r>
      <w:r w:rsidRPr="001F7AFE">
        <w:rPr>
          <w:rFonts w:cs="B Lotus" w:hint="cs"/>
          <w:rtl/>
        </w:rPr>
        <w:t>شد</w:t>
      </w:r>
      <w:r w:rsidR="00904E27">
        <w:rPr>
          <w:rFonts w:cs="B Lotus" w:hint="cs"/>
          <w:rtl/>
        </w:rPr>
        <w:t>ی</w:t>
      </w:r>
      <w:r w:rsidRPr="001F7AFE">
        <w:rPr>
          <w:rFonts w:cs="B Lotus" w:hint="cs"/>
          <w:rtl/>
        </w:rPr>
        <w:t>د فرمود</w:t>
      </w:r>
      <w:r w:rsidR="00A37DA7">
        <w:rPr>
          <w:rFonts w:cs="B Lotus" w:hint="cs"/>
          <w:rtl/>
        </w:rPr>
        <w:t>؛</w:t>
      </w:r>
      <w:r w:rsidRPr="001F7AFE">
        <w:rPr>
          <w:rFonts w:cs="B Lotus" w:hint="cs"/>
          <w:rtl/>
        </w:rPr>
        <w:t xml:space="preserve"> </w:t>
      </w:r>
      <w:r w:rsidR="00634E8D">
        <w:rPr>
          <w:rFonts w:cs="B Lotus" w:hint="eastAsia"/>
          <w:rtl/>
        </w:rPr>
        <w:t>چنان‌</w:t>
      </w:r>
      <w:r w:rsidR="00904E27">
        <w:rPr>
          <w:rFonts w:cs="B Lotus" w:hint="eastAsia"/>
          <w:rtl/>
        </w:rPr>
        <w:t>ک</w:t>
      </w:r>
      <w:r w:rsidR="00634E8D">
        <w:rPr>
          <w:rFonts w:cs="B Lotus" w:hint="eastAsia"/>
          <w:rtl/>
        </w:rPr>
        <w:t>ه</w:t>
      </w:r>
      <w:r w:rsidRPr="001F7AFE">
        <w:rPr>
          <w:rFonts w:cs="B Lotus" w:hint="cs"/>
          <w:rtl/>
        </w:rPr>
        <w:t xml:space="preserve"> </w:t>
      </w:r>
      <w:r w:rsidR="00405744">
        <w:rPr>
          <w:rFonts w:cs="B Lotus" w:hint="cs"/>
          <w:rtl/>
        </w:rPr>
        <w:t>م</w:t>
      </w:r>
      <w:r w:rsidR="00904E27">
        <w:rPr>
          <w:rFonts w:cs="B Lotus" w:hint="cs"/>
          <w:rtl/>
        </w:rPr>
        <w:t>ی</w:t>
      </w:r>
      <w:r w:rsidR="00405744">
        <w:rPr>
          <w:rFonts w:cs="B Lotus" w:hint="cs"/>
          <w:rtl/>
        </w:rPr>
        <w:t>‌فرما</w:t>
      </w:r>
      <w:r w:rsidR="00904E27">
        <w:rPr>
          <w:rFonts w:cs="B Lotus" w:hint="cs"/>
          <w:rtl/>
        </w:rPr>
        <w:t>ی</w:t>
      </w:r>
      <w:r w:rsidR="00405744">
        <w:rPr>
          <w:rFonts w:cs="B Lotus" w:hint="cs"/>
          <w:rtl/>
        </w:rPr>
        <w:t>د</w:t>
      </w:r>
      <w:r w:rsidRPr="001F7AFE">
        <w:rPr>
          <w:rFonts w:cs="B Lotus" w:hint="cs"/>
          <w:rtl/>
        </w:rPr>
        <w:t>:</w:t>
      </w:r>
      <w:r w:rsidR="00147602" w:rsidRPr="001F7AFE">
        <w:rPr>
          <w:rFonts w:cs="B Lotus" w:hint="cs"/>
          <w:rtl/>
        </w:rPr>
        <w:t xml:space="preserve"> </w:t>
      </w:r>
      <w:r w:rsidR="00147602" w:rsidRPr="001F7AFE">
        <w:rPr>
          <w:rFonts w:ascii="Traditional Arabic" w:hAnsi="Traditional Arabic" w:cs="Traditional Arabic"/>
          <w:rtl/>
        </w:rPr>
        <w:t>﴿</w:t>
      </w:r>
      <w:r w:rsidR="00496DFD" w:rsidRPr="00496DFD">
        <w:rPr>
          <w:rStyle w:val="Char2"/>
          <w:rFonts w:hint="eastAsia"/>
          <w:rtl/>
        </w:rPr>
        <w:t>وَمَن</w:t>
      </w:r>
      <w:r w:rsidR="00496DFD" w:rsidRPr="00496DFD">
        <w:rPr>
          <w:rStyle w:val="Char2"/>
          <w:rtl/>
        </w:rPr>
        <w:t xml:space="preserve"> كَانَ فِي هَٰذِهِ</w:t>
      </w:r>
      <w:r w:rsidR="00496DFD" w:rsidRPr="00496DFD">
        <w:rPr>
          <w:rStyle w:val="Char2"/>
          <w:rFonts w:hint="cs"/>
          <w:rtl/>
        </w:rPr>
        <w:t>ۦٓ</w:t>
      </w:r>
      <w:r w:rsidR="00496DFD" w:rsidRPr="00496DFD">
        <w:rPr>
          <w:rStyle w:val="Char2"/>
          <w:rtl/>
        </w:rPr>
        <w:t xml:space="preserve"> أَعۡمَىٰ فَهُوَ فِي </w:t>
      </w:r>
      <w:r w:rsidR="00496DFD" w:rsidRPr="00496DFD">
        <w:rPr>
          <w:rStyle w:val="Char2"/>
          <w:rFonts w:hint="cs"/>
          <w:rtl/>
        </w:rPr>
        <w:t>ٱ</w:t>
      </w:r>
      <w:r w:rsidR="00496DFD" w:rsidRPr="00496DFD">
        <w:rPr>
          <w:rStyle w:val="Char2"/>
          <w:rFonts w:hint="eastAsia"/>
          <w:rtl/>
        </w:rPr>
        <w:t>لۡأٓخِرَةِ</w:t>
      </w:r>
      <w:r w:rsidR="00496DFD" w:rsidRPr="00496DFD">
        <w:rPr>
          <w:rStyle w:val="Char2"/>
          <w:rtl/>
        </w:rPr>
        <w:t xml:space="preserve"> أَعۡمَىٰ وَأَضَلُّ سَبِيلٗا</w:t>
      </w:r>
      <w:r w:rsidR="00147602" w:rsidRPr="001F7AFE">
        <w:rPr>
          <w:rFonts w:ascii="Traditional Arabic" w:hAnsi="Traditional Arabic" w:cs="Traditional Arabic"/>
          <w:rtl/>
        </w:rPr>
        <w:t>﴾</w:t>
      </w:r>
      <w:r w:rsidRPr="001F7AFE">
        <w:rPr>
          <w:rFonts w:cs="B Lotus" w:hint="cs"/>
          <w:rtl/>
        </w:rPr>
        <w:t xml:space="preserve"> </w:t>
      </w:r>
      <w:r w:rsidRPr="00496DFD">
        <w:rPr>
          <w:rStyle w:val="Char3"/>
          <w:rtl/>
        </w:rPr>
        <w:t>[الإسراء</w:t>
      </w:r>
      <w:r w:rsidR="00F94166">
        <w:rPr>
          <w:rStyle w:val="Char3"/>
          <w:rtl/>
        </w:rPr>
        <w:t>:</w:t>
      </w:r>
      <w:r w:rsidRPr="00496DFD">
        <w:rPr>
          <w:rStyle w:val="Char3"/>
          <w:rtl/>
        </w:rPr>
        <w:t>72]</w:t>
      </w:r>
      <w:r w:rsidRPr="001F7AFE">
        <w:rPr>
          <w:rFonts w:cs="B Lotus" w:hint="cs"/>
          <w:rtl/>
        </w:rPr>
        <w:t xml:space="preserve"> </w:t>
      </w:r>
      <w:r w:rsidR="00904E27">
        <w:rPr>
          <w:rFonts w:cs="B Lotus" w:hint="cs"/>
          <w:rtl/>
        </w:rPr>
        <w:t>ی</w:t>
      </w:r>
      <w:r w:rsidRPr="001F7AFE">
        <w:rPr>
          <w:rFonts w:cs="B Lotus" w:hint="cs"/>
          <w:rtl/>
        </w:rPr>
        <w:t>عن</w:t>
      </w:r>
      <w:r w:rsidR="00904E27">
        <w:rPr>
          <w:rFonts w:cs="B Lotus" w:hint="cs"/>
          <w:rtl/>
        </w:rPr>
        <w:t>ی</w:t>
      </w:r>
      <w:r w:rsidRPr="001F7AFE">
        <w:rPr>
          <w:rFonts w:cs="B Lotus" w:hint="cs"/>
          <w:rtl/>
        </w:rPr>
        <w:t xml:space="preserve">: </w:t>
      </w:r>
      <w:r w:rsidR="00A37DA7">
        <w:rPr>
          <w:rFonts w:cs="B Lotus" w:hint="cs"/>
          <w:rtl/>
        </w:rPr>
        <w:t>«</w:t>
      </w:r>
      <w:r w:rsidRPr="001F7AFE">
        <w:rPr>
          <w:rFonts w:cs="B Lotus" w:hint="cs"/>
          <w:rtl/>
        </w:rPr>
        <w:t>هر</w:t>
      </w:r>
      <w:r w:rsidR="00904E27">
        <w:rPr>
          <w:rFonts w:cs="B Lotus" w:hint="cs"/>
          <w:rtl/>
        </w:rPr>
        <w:t>ک</w:t>
      </w:r>
      <w:r w:rsidRPr="001F7AFE">
        <w:rPr>
          <w:rFonts w:cs="B Lotus" w:hint="cs"/>
          <w:rtl/>
        </w:rPr>
        <w:t>س در ا</w:t>
      </w:r>
      <w:r w:rsidR="00904E27">
        <w:rPr>
          <w:rFonts w:cs="B Lotus" w:hint="cs"/>
          <w:rtl/>
        </w:rPr>
        <w:t>ی</w:t>
      </w:r>
      <w:r w:rsidRPr="001F7AFE">
        <w:rPr>
          <w:rFonts w:cs="B Lotus" w:hint="cs"/>
          <w:rtl/>
        </w:rPr>
        <w:t>ن دن</w:t>
      </w:r>
      <w:r w:rsidR="00904E27">
        <w:rPr>
          <w:rFonts w:cs="B Lotus" w:hint="cs"/>
          <w:rtl/>
        </w:rPr>
        <w:t>ی</w:t>
      </w:r>
      <w:r w:rsidRPr="001F7AFE">
        <w:rPr>
          <w:rFonts w:cs="B Lotus" w:hint="cs"/>
          <w:rtl/>
        </w:rPr>
        <w:t xml:space="preserve">ا </w:t>
      </w:r>
      <w:r w:rsidR="00904E27">
        <w:rPr>
          <w:rFonts w:cs="B Lotus" w:hint="cs"/>
          <w:rtl/>
        </w:rPr>
        <w:t>ک</w:t>
      </w:r>
      <w:r w:rsidRPr="001F7AFE">
        <w:rPr>
          <w:rFonts w:cs="B Lotus" w:hint="cs"/>
          <w:rtl/>
        </w:rPr>
        <w:t>ور</w:t>
      </w:r>
      <w:r w:rsidR="00A37DA7">
        <w:rPr>
          <w:rFonts w:cs="B Lotus" w:hint="cs"/>
          <w:rtl/>
        </w:rPr>
        <w:t xml:space="preserve"> </w:t>
      </w:r>
      <w:r w:rsidRPr="001F7AFE">
        <w:rPr>
          <w:rFonts w:cs="B Lotus" w:hint="cs"/>
          <w:rtl/>
        </w:rPr>
        <w:t xml:space="preserve">است و </w:t>
      </w:r>
      <w:r w:rsidRPr="001F7AFE">
        <w:rPr>
          <w:rFonts w:cs="B Lotus" w:hint="eastAsia"/>
          <w:rtl/>
        </w:rPr>
        <w:t>چ</w:t>
      </w:r>
      <w:r w:rsidRPr="001F7AFE">
        <w:rPr>
          <w:rFonts w:cs="B Lotus" w:hint="cs"/>
          <w:rtl/>
        </w:rPr>
        <w:t>شمش ب</w:t>
      </w:r>
      <w:r w:rsidR="00A37DA7">
        <w:rPr>
          <w:rFonts w:cs="B Lotus" w:hint="cs"/>
          <w:rtl/>
        </w:rPr>
        <w:t xml:space="preserve">ه </w:t>
      </w:r>
      <w:r w:rsidRPr="001F7AFE">
        <w:rPr>
          <w:rFonts w:cs="B Lotus" w:hint="cs"/>
          <w:rtl/>
        </w:rPr>
        <w:t>حقا</w:t>
      </w:r>
      <w:r w:rsidR="00A37DA7">
        <w:rPr>
          <w:rFonts w:cs="B Lotus" w:hint="cs"/>
          <w:rtl/>
        </w:rPr>
        <w:t>ی</w:t>
      </w:r>
      <w:r w:rsidRPr="001F7AFE">
        <w:rPr>
          <w:rFonts w:cs="B Lotus" w:hint="cs"/>
          <w:rtl/>
        </w:rPr>
        <w:t>ق باز ن</w:t>
      </w:r>
      <w:r w:rsidR="00904E27">
        <w:rPr>
          <w:rFonts w:cs="B Lotus" w:hint="cs"/>
          <w:rtl/>
        </w:rPr>
        <w:t>ی</w:t>
      </w:r>
      <w:r w:rsidRPr="001F7AFE">
        <w:rPr>
          <w:rFonts w:cs="B Lotus" w:hint="cs"/>
          <w:rtl/>
        </w:rPr>
        <w:t>ست</w:t>
      </w:r>
      <w:r w:rsidR="00A37DA7">
        <w:rPr>
          <w:rFonts w:cs="B Lotus" w:hint="cs"/>
          <w:rtl/>
        </w:rPr>
        <w:t>،</w:t>
      </w:r>
      <w:r w:rsidRPr="001F7AFE">
        <w:rPr>
          <w:rFonts w:cs="B Lotus" w:hint="cs"/>
          <w:rtl/>
        </w:rPr>
        <w:t xml:space="preserve"> </w:t>
      </w:r>
      <w:r w:rsidRPr="001F7AFE">
        <w:rPr>
          <w:rFonts w:cs="B Lotus" w:hint="eastAsia"/>
          <w:rtl/>
        </w:rPr>
        <w:t>پ</w:t>
      </w:r>
      <w:r w:rsidRPr="001F7AFE">
        <w:rPr>
          <w:rFonts w:cs="B Lotus" w:hint="cs"/>
          <w:rtl/>
        </w:rPr>
        <w:t xml:space="preserve">س او در آخرت </w:t>
      </w:r>
      <w:r w:rsidR="00904E27">
        <w:rPr>
          <w:rFonts w:cs="B Lotus" w:hint="cs"/>
          <w:rtl/>
        </w:rPr>
        <w:t>ک</w:t>
      </w:r>
      <w:r w:rsidRPr="001F7AFE">
        <w:rPr>
          <w:rFonts w:cs="B Lotus" w:hint="cs"/>
          <w:rtl/>
        </w:rPr>
        <w:t xml:space="preserve">ور و </w:t>
      </w:r>
      <w:r w:rsidRPr="001F7AFE">
        <w:rPr>
          <w:rFonts w:cs="B Lotus" w:hint="eastAsia"/>
          <w:rtl/>
        </w:rPr>
        <w:t>گ</w:t>
      </w:r>
      <w:r w:rsidRPr="001F7AFE">
        <w:rPr>
          <w:rFonts w:cs="B Lotus" w:hint="cs"/>
          <w:rtl/>
        </w:rPr>
        <w:t>مراه‌تر است.</w:t>
      </w:r>
    </w:p>
    <w:tbl>
      <w:tblPr>
        <w:bidiVisual/>
        <w:tblW w:w="5000" w:type="pct"/>
        <w:jc w:val="center"/>
        <w:tblLook w:val="04A0" w:firstRow="1" w:lastRow="0" w:firstColumn="1" w:lastColumn="0" w:noHBand="0" w:noVBand="1"/>
      </w:tblPr>
      <w:tblGrid>
        <w:gridCol w:w="3569"/>
        <w:gridCol w:w="556"/>
        <w:gridCol w:w="3467"/>
      </w:tblGrid>
      <w:tr w:rsidR="00586751" w:rsidRPr="00324CAF" w:rsidTr="00441B1C">
        <w:trPr>
          <w:jc w:val="center"/>
        </w:trPr>
        <w:tc>
          <w:tcPr>
            <w:tcW w:w="2351" w:type="pct"/>
          </w:tcPr>
          <w:p w:rsidR="00586751" w:rsidRPr="00441B1C" w:rsidRDefault="00586751" w:rsidP="00441B1C">
            <w:pPr>
              <w:widowControl w:val="0"/>
              <w:jc w:val="lowKashida"/>
              <w:rPr>
                <w:rFonts w:cs="B Lotus"/>
                <w:sz w:val="2"/>
                <w:szCs w:val="2"/>
                <w:rtl/>
              </w:rPr>
            </w:pPr>
            <w:r w:rsidRPr="00274B1C">
              <w:rPr>
                <w:rFonts w:cs="B Lotus" w:hint="cs"/>
                <w:rtl/>
              </w:rPr>
              <w:t>هر</w:t>
            </w:r>
            <w:r w:rsidR="00904E27" w:rsidRPr="00274B1C">
              <w:rPr>
                <w:rFonts w:cs="B Lotus" w:hint="cs"/>
                <w:rtl/>
              </w:rPr>
              <w:t>ک</w:t>
            </w:r>
            <w:r w:rsidRPr="00274B1C">
              <w:rPr>
                <w:rFonts w:cs="B Lotus" w:hint="cs"/>
                <w:rtl/>
              </w:rPr>
              <w:t>ه امروز نب</w:t>
            </w:r>
            <w:r w:rsidR="00904E27" w:rsidRPr="00274B1C">
              <w:rPr>
                <w:rFonts w:cs="B Lotus" w:hint="cs"/>
                <w:rtl/>
              </w:rPr>
              <w:t>ی</w:t>
            </w:r>
            <w:r w:rsidRPr="00274B1C">
              <w:rPr>
                <w:rFonts w:cs="B Lotus" w:hint="cs"/>
                <w:rtl/>
              </w:rPr>
              <w:t>ند اثر قدرت او</w:t>
            </w:r>
            <w:r w:rsidR="00441B1C">
              <w:rPr>
                <w:rFonts w:cs="B Lotus"/>
                <w:rtl/>
              </w:rPr>
              <w:br/>
            </w:r>
          </w:p>
        </w:tc>
        <w:tc>
          <w:tcPr>
            <w:tcW w:w="366" w:type="pct"/>
          </w:tcPr>
          <w:p w:rsidR="00586751" w:rsidRPr="00274B1C" w:rsidRDefault="00586751" w:rsidP="0058792A">
            <w:pPr>
              <w:widowControl w:val="0"/>
              <w:ind w:firstLine="284"/>
              <w:jc w:val="lowKashida"/>
              <w:rPr>
                <w:rFonts w:cs="B Lotus"/>
                <w:rtl/>
              </w:rPr>
            </w:pPr>
          </w:p>
        </w:tc>
        <w:tc>
          <w:tcPr>
            <w:tcW w:w="2283" w:type="pct"/>
            <w:tcMar>
              <w:left w:w="0" w:type="dxa"/>
              <w:right w:w="0" w:type="dxa"/>
            </w:tcMar>
          </w:tcPr>
          <w:p w:rsidR="00586751" w:rsidRPr="00441B1C" w:rsidRDefault="00586751" w:rsidP="00441B1C">
            <w:pPr>
              <w:widowControl w:val="0"/>
              <w:jc w:val="lowKashida"/>
              <w:rPr>
                <w:rFonts w:cs="B Lotus"/>
                <w:sz w:val="2"/>
                <w:szCs w:val="2"/>
                <w:rtl/>
              </w:rPr>
            </w:pPr>
            <w:r w:rsidRPr="00274B1C">
              <w:rPr>
                <w:rFonts w:cs="B Lotus" w:hint="cs"/>
                <w:rtl/>
              </w:rPr>
              <w:t>غالب آن</w:t>
            </w:r>
            <w:r w:rsidR="00A37DA7" w:rsidRPr="00274B1C">
              <w:rPr>
                <w:rFonts w:cs="B Lotus" w:hint="cs"/>
                <w:rtl/>
              </w:rPr>
              <w:t xml:space="preserve"> ا</w:t>
            </w:r>
            <w:r w:rsidRPr="00274B1C">
              <w:rPr>
                <w:rFonts w:cs="B Lotus" w:hint="cs"/>
                <w:rtl/>
              </w:rPr>
              <w:t xml:space="preserve">ست </w:t>
            </w:r>
            <w:r w:rsidR="00904E27" w:rsidRPr="00274B1C">
              <w:rPr>
                <w:rFonts w:cs="B Lotus" w:hint="cs"/>
                <w:rtl/>
              </w:rPr>
              <w:t>ک</w:t>
            </w:r>
            <w:r w:rsidRPr="00274B1C">
              <w:rPr>
                <w:rFonts w:cs="B Lotus" w:hint="cs"/>
                <w:rtl/>
              </w:rPr>
              <w:t>ه فرداش نباشد د</w:t>
            </w:r>
            <w:r w:rsidR="00904E27" w:rsidRPr="00274B1C">
              <w:rPr>
                <w:rFonts w:cs="B Lotus" w:hint="cs"/>
                <w:rtl/>
              </w:rPr>
              <w:t>ی</w:t>
            </w:r>
            <w:r w:rsidRPr="00274B1C">
              <w:rPr>
                <w:rFonts w:cs="B Lotus" w:hint="cs"/>
                <w:rtl/>
              </w:rPr>
              <w:t>دار</w:t>
            </w:r>
            <w:r w:rsidR="00441B1C">
              <w:rPr>
                <w:rFonts w:cs="B Lotus"/>
                <w:rtl/>
              </w:rPr>
              <w:br/>
            </w:r>
          </w:p>
        </w:tc>
      </w:tr>
    </w:tbl>
    <w:p w:rsidR="00586751" w:rsidRPr="00324CAF" w:rsidRDefault="00586751" w:rsidP="0058792A">
      <w:pPr>
        <w:rPr>
          <w:rFonts w:cs="IRZar"/>
          <w:rtl/>
        </w:rPr>
      </w:pPr>
    </w:p>
    <w:p w:rsidR="00586751" w:rsidRPr="001F7AFE" w:rsidRDefault="001973C9" w:rsidP="0058792A">
      <w:pPr>
        <w:widowControl w:val="0"/>
        <w:ind w:firstLine="284"/>
        <w:jc w:val="center"/>
        <w:rPr>
          <w:rFonts w:cs="B Lotus"/>
          <w:sz w:val="32"/>
          <w:szCs w:val="24"/>
          <w:rtl/>
        </w:rPr>
      </w:pPr>
      <w:r w:rsidRPr="001973C9">
        <w:rPr>
          <w:rFonts w:cs="B Lotus" w:hint="cs"/>
          <w:bCs/>
          <w:sz w:val="32"/>
          <w:szCs w:val="32"/>
          <w:rtl/>
        </w:rPr>
        <w:t>***</w:t>
      </w:r>
    </w:p>
    <w:p w:rsidR="00586751" w:rsidRPr="001F7AFE" w:rsidRDefault="00586751" w:rsidP="0058792A">
      <w:pPr>
        <w:pStyle w:val="a0"/>
        <w:rPr>
          <w:rtl/>
        </w:rPr>
      </w:pPr>
      <w:bookmarkStart w:id="102" w:name="_Toc258608020"/>
      <w:bookmarkStart w:id="103" w:name="_Toc455458008"/>
      <w:r w:rsidRPr="001F7AFE">
        <w:rPr>
          <w:rFonts w:hint="cs"/>
          <w:rtl/>
        </w:rPr>
        <w:t>س</w:t>
      </w:r>
      <w:r w:rsidR="00904E27" w:rsidRPr="00324CAF">
        <w:rPr>
          <w:rFonts w:hint="cs"/>
          <w:rtl/>
        </w:rPr>
        <w:t>ی</w:t>
      </w:r>
      <w:r w:rsidRPr="001F7AFE">
        <w:rPr>
          <w:rFonts w:hint="cs"/>
          <w:rtl/>
        </w:rPr>
        <w:t>ر در ارض</w:t>
      </w:r>
      <w:r w:rsidR="00A37DA7">
        <w:rPr>
          <w:rFonts w:hint="cs"/>
          <w:rtl/>
        </w:rPr>
        <w:t>،</w:t>
      </w:r>
      <w:r w:rsidRPr="001F7AFE">
        <w:rPr>
          <w:rFonts w:hint="cs"/>
          <w:rtl/>
        </w:rPr>
        <w:t xml:space="preserve"> علاج مرض تقل</w:t>
      </w:r>
      <w:r w:rsidR="00904E27" w:rsidRPr="00324CAF">
        <w:rPr>
          <w:rFonts w:hint="cs"/>
          <w:rtl/>
        </w:rPr>
        <w:t>ی</w:t>
      </w:r>
      <w:r w:rsidRPr="001F7AFE">
        <w:rPr>
          <w:rFonts w:hint="cs"/>
          <w:rtl/>
        </w:rPr>
        <w:t>د است</w:t>
      </w:r>
      <w:bookmarkEnd w:id="102"/>
      <w:bookmarkEnd w:id="103"/>
    </w:p>
    <w:p w:rsidR="00586751" w:rsidRPr="001F7AFE" w:rsidRDefault="00586751" w:rsidP="0058792A">
      <w:pPr>
        <w:widowControl w:val="0"/>
        <w:jc w:val="lowKashida"/>
        <w:rPr>
          <w:rFonts w:cs="B Lotus"/>
          <w:rtl/>
          <w:lang w:bidi="ar-SY"/>
        </w:rPr>
      </w:pPr>
      <w:r w:rsidRPr="001F7AFE">
        <w:rPr>
          <w:rFonts w:cs="B Lotus"/>
          <w:rtl/>
          <w:lang w:bidi="ar-SY"/>
        </w:rPr>
        <w:t>چ</w:t>
      </w:r>
      <w:r w:rsidRPr="001F7AFE">
        <w:rPr>
          <w:rFonts w:cs="B Lotus" w:hint="cs"/>
          <w:rtl/>
          <w:lang w:bidi="ar-SY"/>
        </w:rPr>
        <w:t xml:space="preserve">ون سابق </w:t>
      </w:r>
      <w:r w:rsidRPr="001F7AFE">
        <w:rPr>
          <w:rFonts w:cs="B Lotus" w:hint="eastAsia"/>
          <w:rtl/>
          <w:lang w:bidi="ar-SY"/>
        </w:rPr>
        <w:t>گ</w:t>
      </w:r>
      <w:r w:rsidRPr="001F7AFE">
        <w:rPr>
          <w:rFonts w:cs="B Lotus" w:hint="cs"/>
          <w:rtl/>
          <w:lang w:bidi="ar-SY"/>
        </w:rPr>
        <w:t>فت</w:t>
      </w:r>
      <w:r w:rsidR="00904E27">
        <w:rPr>
          <w:rFonts w:cs="B Lotus" w:hint="cs"/>
          <w:rtl/>
          <w:lang w:bidi="ar-SY"/>
        </w:rPr>
        <w:t>ی</w:t>
      </w:r>
      <w:r w:rsidRPr="001F7AFE">
        <w:rPr>
          <w:rFonts w:cs="B Lotus" w:hint="cs"/>
          <w:rtl/>
          <w:lang w:bidi="ar-SY"/>
        </w:rPr>
        <w:t>م از مؤ</w:t>
      </w:r>
      <w:r w:rsidR="00904E27">
        <w:rPr>
          <w:rFonts w:cs="B Lotus" w:hint="cs"/>
          <w:rtl/>
          <w:lang w:bidi="ar-SY"/>
        </w:rPr>
        <w:t>ی</w:t>
      </w:r>
      <w:r w:rsidRPr="001F7AFE">
        <w:rPr>
          <w:rFonts w:cs="B Lotus" w:hint="cs"/>
          <w:rtl/>
          <w:lang w:bidi="ar-SY"/>
        </w:rPr>
        <w:t>دات بقا</w:t>
      </w:r>
      <w:r w:rsidR="00904E27">
        <w:rPr>
          <w:rFonts w:cs="B Lotus" w:hint="cs"/>
          <w:rtl/>
          <w:lang w:bidi="ar-SY"/>
        </w:rPr>
        <w:t>ی</w:t>
      </w:r>
      <w:r w:rsidRPr="001F7AFE">
        <w:rPr>
          <w:rFonts w:cs="B Lotus" w:hint="cs"/>
          <w:rtl/>
          <w:lang w:bidi="ar-SY"/>
        </w:rPr>
        <w:t xml:space="preserve"> تقال</w:t>
      </w:r>
      <w:r w:rsidR="00904E27">
        <w:rPr>
          <w:rFonts w:cs="B Lotus" w:hint="cs"/>
          <w:rtl/>
          <w:lang w:bidi="ar-SY"/>
        </w:rPr>
        <w:t>ی</w:t>
      </w:r>
      <w:r w:rsidRPr="001F7AFE">
        <w:rPr>
          <w:rFonts w:cs="B Lotus" w:hint="cs"/>
          <w:rtl/>
          <w:lang w:bidi="ar-SY"/>
        </w:rPr>
        <w:t>د</w:t>
      </w:r>
      <w:r w:rsidR="00A37DA7">
        <w:rPr>
          <w:rFonts w:cs="B Lotus" w:hint="cs"/>
          <w:rtl/>
          <w:lang w:bidi="ar-SY"/>
        </w:rPr>
        <w:t>،</w:t>
      </w:r>
      <w:r w:rsidRPr="001F7AFE">
        <w:rPr>
          <w:rFonts w:cs="B Lotus" w:hint="cs"/>
          <w:rtl/>
          <w:lang w:bidi="ar-SY"/>
        </w:rPr>
        <w:t xml:space="preserve"> ماندن در </w:t>
      </w:r>
      <w:r w:rsidR="00904E27">
        <w:rPr>
          <w:rFonts w:cs="B Lotus" w:hint="cs"/>
          <w:rtl/>
          <w:lang w:bidi="ar-SY"/>
        </w:rPr>
        <w:t>یک</w:t>
      </w:r>
      <w:r w:rsidRPr="001F7AFE">
        <w:rPr>
          <w:rFonts w:cs="B Lotus" w:hint="cs"/>
          <w:rtl/>
          <w:lang w:bidi="ar-SY"/>
        </w:rPr>
        <w:t xml:space="preserve"> م</w:t>
      </w:r>
      <w:r w:rsidR="00904E27">
        <w:rPr>
          <w:rFonts w:cs="B Lotus" w:hint="cs"/>
          <w:rtl/>
          <w:lang w:bidi="ar-SY"/>
        </w:rPr>
        <w:t>ک</w:t>
      </w:r>
      <w:r w:rsidRPr="001F7AFE">
        <w:rPr>
          <w:rFonts w:cs="B Lotus" w:hint="cs"/>
          <w:rtl/>
          <w:lang w:bidi="ar-SY"/>
        </w:rPr>
        <w:t>ان و معاشرت ننمودن با اقوام و امم د</w:t>
      </w:r>
      <w:r w:rsidR="00904E27">
        <w:rPr>
          <w:rFonts w:cs="B Lotus" w:hint="cs"/>
          <w:rtl/>
          <w:lang w:bidi="ar-SY"/>
        </w:rPr>
        <w:t>ی</w:t>
      </w:r>
      <w:r w:rsidRPr="001F7AFE">
        <w:rPr>
          <w:rFonts w:cs="B Lotus" w:hint="eastAsia"/>
          <w:rtl/>
          <w:lang w:bidi="ar-SY"/>
        </w:rPr>
        <w:t>گ</w:t>
      </w:r>
      <w:r w:rsidRPr="001F7AFE">
        <w:rPr>
          <w:rFonts w:cs="B Lotus" w:hint="cs"/>
          <w:rtl/>
          <w:lang w:bidi="ar-SY"/>
        </w:rPr>
        <w:t>ر است، از ا</w:t>
      </w:r>
      <w:r w:rsidR="00904E27">
        <w:rPr>
          <w:rFonts w:cs="B Lotus" w:hint="cs"/>
          <w:rtl/>
          <w:lang w:bidi="ar-SY"/>
        </w:rPr>
        <w:t>ی</w:t>
      </w:r>
      <w:r w:rsidRPr="001F7AFE">
        <w:rPr>
          <w:rFonts w:cs="B Lotus" w:hint="cs"/>
          <w:rtl/>
          <w:lang w:bidi="ar-SY"/>
        </w:rPr>
        <w:t>ن</w:t>
      </w:r>
      <w:r w:rsidR="00A37DA7">
        <w:rPr>
          <w:rFonts w:cs="B Lotus" w:hint="cs"/>
          <w:rtl/>
          <w:lang w:bidi="ar-SY"/>
        </w:rPr>
        <w:t xml:space="preserve"> </w:t>
      </w:r>
      <w:r w:rsidRPr="001F7AFE">
        <w:rPr>
          <w:rFonts w:cs="B Lotus" w:hint="cs"/>
          <w:rtl/>
          <w:lang w:bidi="ar-SY"/>
        </w:rPr>
        <w:t>جهت علاجش را قرآن ب</w:t>
      </w:r>
      <w:r w:rsidR="00904E27">
        <w:rPr>
          <w:rFonts w:cs="B Lotus" w:hint="cs"/>
          <w:rtl/>
          <w:lang w:bidi="ar-SY"/>
        </w:rPr>
        <w:t>ی</w:t>
      </w:r>
      <w:r w:rsidRPr="001F7AFE">
        <w:rPr>
          <w:rFonts w:cs="B Lotus" w:hint="cs"/>
          <w:rtl/>
          <w:lang w:bidi="ar-SY"/>
        </w:rPr>
        <w:t>ان فرموده</w:t>
      </w:r>
      <w:r w:rsidR="00A37DA7">
        <w:rPr>
          <w:rFonts w:cs="B Lotus" w:hint="cs"/>
          <w:rtl/>
          <w:lang w:bidi="ar-SY"/>
        </w:rPr>
        <w:t>:</w:t>
      </w:r>
    </w:p>
    <w:p w:rsidR="00586751" w:rsidRPr="00496DFD" w:rsidRDefault="00586751" w:rsidP="0058792A">
      <w:pPr>
        <w:widowControl w:val="0"/>
        <w:ind w:firstLine="284"/>
        <w:jc w:val="both"/>
        <w:rPr>
          <w:rFonts w:ascii="KFGQPC Uthmanic Script HAFS" w:hAnsi="KFGQPC Uthmanic Script HAFS" w:cs="KFGQPC Uthmanic Script HAFS"/>
          <w:rtl/>
        </w:rPr>
      </w:pPr>
      <w:r w:rsidRPr="001F7AFE">
        <w:rPr>
          <w:rFonts w:cs="B Lotus" w:hint="cs"/>
          <w:rtl/>
          <w:lang w:bidi="ar-SY"/>
        </w:rPr>
        <w:t>1- قرآن امر ب</w:t>
      </w:r>
      <w:r w:rsidR="00A37DA7">
        <w:rPr>
          <w:rFonts w:cs="B Lotus" w:hint="cs"/>
          <w:rtl/>
          <w:lang w:bidi="ar-SY"/>
        </w:rPr>
        <w:t xml:space="preserve">ه </w:t>
      </w:r>
      <w:r w:rsidRPr="001F7AFE">
        <w:rPr>
          <w:rFonts w:cs="B Lotus" w:hint="cs"/>
          <w:rtl/>
          <w:lang w:bidi="ar-SY"/>
        </w:rPr>
        <w:t>حج ب</w:t>
      </w:r>
      <w:r w:rsidR="00904E27">
        <w:rPr>
          <w:rFonts w:cs="B Lotus" w:hint="cs"/>
          <w:rtl/>
          <w:lang w:bidi="ar-SY"/>
        </w:rPr>
        <w:t>ی</w:t>
      </w:r>
      <w:r w:rsidRPr="001F7AFE">
        <w:rPr>
          <w:rFonts w:cs="B Lotus" w:hint="cs"/>
          <w:rtl/>
          <w:lang w:bidi="ar-SY"/>
        </w:rPr>
        <w:t>ت الله نمود</w:t>
      </w:r>
      <w:r w:rsidR="00A37DA7">
        <w:rPr>
          <w:rFonts w:cs="B Lotus" w:hint="cs"/>
          <w:rtl/>
          <w:lang w:bidi="ar-SY"/>
        </w:rPr>
        <w:t>؛</w:t>
      </w:r>
      <w:r w:rsidRPr="001F7AFE">
        <w:rPr>
          <w:rFonts w:cs="B Lotus" w:hint="cs"/>
          <w:rtl/>
          <w:lang w:bidi="ar-SY"/>
        </w:rPr>
        <w:t xml:space="preserve"> </w:t>
      </w:r>
      <w:r w:rsidR="00634E8D">
        <w:rPr>
          <w:rFonts w:cs="B Lotus" w:hint="eastAsia"/>
          <w:rtl/>
          <w:lang w:bidi="ar-SY"/>
        </w:rPr>
        <w:t>چنان‌</w:t>
      </w:r>
      <w:r w:rsidR="00904E27">
        <w:rPr>
          <w:rFonts w:cs="B Lotus" w:hint="eastAsia"/>
          <w:rtl/>
          <w:lang w:bidi="ar-SY"/>
        </w:rPr>
        <w:t>ک</w:t>
      </w:r>
      <w:r w:rsidR="00634E8D">
        <w:rPr>
          <w:rFonts w:cs="B Lotus" w:hint="eastAsia"/>
          <w:rtl/>
          <w:lang w:bidi="ar-SY"/>
        </w:rPr>
        <w:t>ه</w:t>
      </w:r>
      <w:r w:rsidRPr="001F7AFE">
        <w:rPr>
          <w:rFonts w:cs="B Lotus" w:hint="cs"/>
          <w:rtl/>
          <w:lang w:bidi="ar-SY"/>
        </w:rPr>
        <w:t xml:space="preserve"> </w:t>
      </w:r>
      <w:r w:rsidR="00405744">
        <w:rPr>
          <w:rFonts w:cs="B Lotus" w:hint="cs"/>
          <w:rtl/>
          <w:lang w:bidi="ar-SY"/>
        </w:rPr>
        <w:t>م</w:t>
      </w:r>
      <w:r w:rsidR="00904E27">
        <w:rPr>
          <w:rFonts w:cs="B Lotus" w:hint="cs"/>
          <w:rtl/>
          <w:lang w:bidi="ar-SY"/>
        </w:rPr>
        <w:t>ی</w:t>
      </w:r>
      <w:r w:rsidR="00405744">
        <w:rPr>
          <w:rFonts w:cs="B Lotus" w:hint="cs"/>
          <w:rtl/>
          <w:lang w:bidi="ar-SY"/>
        </w:rPr>
        <w:t>‌فرما</w:t>
      </w:r>
      <w:r w:rsidR="00904E27">
        <w:rPr>
          <w:rFonts w:cs="B Lotus" w:hint="cs"/>
          <w:rtl/>
          <w:lang w:bidi="ar-SY"/>
        </w:rPr>
        <w:t>ی</w:t>
      </w:r>
      <w:r w:rsidR="00405744">
        <w:rPr>
          <w:rFonts w:cs="B Lotus" w:hint="cs"/>
          <w:rtl/>
          <w:lang w:bidi="ar-SY"/>
        </w:rPr>
        <w:t>د</w:t>
      </w:r>
      <w:r w:rsidRPr="001F7AFE">
        <w:rPr>
          <w:rFonts w:cs="B Lotus" w:hint="cs"/>
          <w:rtl/>
          <w:lang w:bidi="ar-SY"/>
        </w:rPr>
        <w:t>:</w:t>
      </w:r>
      <w:r w:rsidR="00147602" w:rsidRPr="001F7AFE">
        <w:rPr>
          <w:rFonts w:cs="B Lotus" w:hint="cs"/>
          <w:rtl/>
          <w:lang w:bidi="ar-SY"/>
        </w:rPr>
        <w:t xml:space="preserve"> </w:t>
      </w:r>
      <w:r w:rsidR="00147602" w:rsidRPr="001F7AFE">
        <w:rPr>
          <w:rFonts w:ascii="Traditional Arabic" w:hAnsi="Traditional Arabic" w:cs="Traditional Arabic"/>
          <w:rtl/>
          <w:lang w:bidi="ar-SY"/>
        </w:rPr>
        <w:t>﴿</w:t>
      </w:r>
      <w:r w:rsidR="00496DFD" w:rsidRPr="00496DFD">
        <w:rPr>
          <w:rStyle w:val="Char2"/>
          <w:rtl/>
        </w:rPr>
        <w:t xml:space="preserve">وَلِلَّهِ عَلَى </w:t>
      </w:r>
      <w:r w:rsidR="00496DFD" w:rsidRPr="00496DFD">
        <w:rPr>
          <w:rStyle w:val="Char2"/>
          <w:rFonts w:hint="cs"/>
          <w:rtl/>
        </w:rPr>
        <w:t>ٱ</w:t>
      </w:r>
      <w:r w:rsidR="00496DFD" w:rsidRPr="00496DFD">
        <w:rPr>
          <w:rStyle w:val="Char2"/>
          <w:rFonts w:hint="eastAsia"/>
          <w:rtl/>
        </w:rPr>
        <w:t>لنَّاسِ</w:t>
      </w:r>
      <w:r w:rsidR="00496DFD" w:rsidRPr="00496DFD">
        <w:rPr>
          <w:rStyle w:val="Char2"/>
          <w:rtl/>
        </w:rPr>
        <w:t xml:space="preserve"> حِجُّ </w:t>
      </w:r>
      <w:r w:rsidR="00496DFD" w:rsidRPr="00496DFD">
        <w:rPr>
          <w:rStyle w:val="Char2"/>
          <w:rFonts w:hint="cs"/>
          <w:rtl/>
        </w:rPr>
        <w:t>ٱ</w:t>
      </w:r>
      <w:r w:rsidR="00496DFD" w:rsidRPr="00496DFD">
        <w:rPr>
          <w:rStyle w:val="Char2"/>
          <w:rFonts w:hint="eastAsia"/>
          <w:rtl/>
        </w:rPr>
        <w:t>لۡبَيۡتِ</w:t>
      </w:r>
      <w:r w:rsidR="00496DFD" w:rsidRPr="00496DFD">
        <w:rPr>
          <w:rStyle w:val="Char2"/>
          <w:rtl/>
        </w:rPr>
        <w:t xml:space="preserve"> مَنِ </w:t>
      </w:r>
      <w:r w:rsidR="00496DFD" w:rsidRPr="00496DFD">
        <w:rPr>
          <w:rStyle w:val="Char2"/>
          <w:rFonts w:hint="cs"/>
          <w:rtl/>
        </w:rPr>
        <w:t>ٱ</w:t>
      </w:r>
      <w:r w:rsidR="00496DFD" w:rsidRPr="00496DFD">
        <w:rPr>
          <w:rStyle w:val="Char2"/>
          <w:rFonts w:hint="eastAsia"/>
          <w:rtl/>
        </w:rPr>
        <w:t>سۡتَطَاعَ</w:t>
      </w:r>
      <w:r w:rsidR="00496DFD" w:rsidRPr="00496DFD">
        <w:rPr>
          <w:rStyle w:val="Char2"/>
          <w:rtl/>
        </w:rPr>
        <w:t xml:space="preserve"> إِلَيۡهِ سَبِيلٗا</w:t>
      </w:r>
      <w:r w:rsidR="00147602" w:rsidRPr="001F7AFE">
        <w:rPr>
          <w:rFonts w:ascii="Traditional Arabic" w:hAnsi="Traditional Arabic" w:cs="Traditional Arabic"/>
          <w:rtl/>
          <w:lang w:bidi="ar-SY"/>
        </w:rPr>
        <w:t>﴾</w:t>
      </w:r>
      <w:r w:rsidRPr="001F7AFE">
        <w:rPr>
          <w:rFonts w:cs="B Lotus" w:hint="cs"/>
          <w:rtl/>
          <w:lang w:bidi="ar-SY"/>
        </w:rPr>
        <w:t xml:space="preserve"> </w:t>
      </w:r>
      <w:r w:rsidRPr="00496DFD">
        <w:rPr>
          <w:rStyle w:val="Char3"/>
          <w:rtl/>
        </w:rPr>
        <w:t>[آل عمران</w:t>
      </w:r>
      <w:r w:rsidR="00F94166">
        <w:rPr>
          <w:rStyle w:val="Char3"/>
          <w:rtl/>
        </w:rPr>
        <w:t>:</w:t>
      </w:r>
      <w:r w:rsidRPr="00496DFD">
        <w:rPr>
          <w:rStyle w:val="Char3"/>
          <w:rtl/>
        </w:rPr>
        <w:t>97]</w:t>
      </w:r>
      <w:r w:rsidRPr="001F7AFE">
        <w:rPr>
          <w:rFonts w:cs="B Lotus" w:hint="cs"/>
          <w:rtl/>
          <w:lang w:bidi="ar-SY"/>
        </w:rPr>
        <w:t xml:space="preserve"> </w:t>
      </w:r>
      <w:r w:rsidR="00904E27">
        <w:rPr>
          <w:rFonts w:cs="B Lotus" w:hint="cs"/>
          <w:rtl/>
          <w:lang w:bidi="ar-SY"/>
        </w:rPr>
        <w:t>ک</w:t>
      </w:r>
      <w:r w:rsidRPr="001F7AFE">
        <w:rPr>
          <w:rFonts w:cs="B Lotus" w:hint="cs"/>
          <w:rtl/>
          <w:lang w:bidi="ar-SY"/>
        </w:rPr>
        <w:t>ه بر هر شخص مستط</w:t>
      </w:r>
      <w:r w:rsidR="00904E27">
        <w:rPr>
          <w:rFonts w:cs="B Lotus" w:hint="cs"/>
          <w:rtl/>
          <w:lang w:bidi="ar-SY"/>
        </w:rPr>
        <w:t>ی</w:t>
      </w:r>
      <w:r w:rsidRPr="001F7AFE">
        <w:rPr>
          <w:rFonts w:cs="B Lotus" w:hint="cs"/>
          <w:rtl/>
          <w:lang w:bidi="ar-SY"/>
        </w:rPr>
        <w:t>ع</w:t>
      </w:r>
      <w:r w:rsidR="00A37DA7">
        <w:rPr>
          <w:rFonts w:cs="B Lotus" w:hint="cs"/>
          <w:rtl/>
          <w:lang w:bidi="ar-SY"/>
        </w:rPr>
        <w:t>،</w:t>
      </w:r>
      <w:r w:rsidRPr="001F7AFE">
        <w:rPr>
          <w:rFonts w:cs="B Lotus" w:hint="cs"/>
          <w:rtl/>
          <w:lang w:bidi="ar-SY"/>
        </w:rPr>
        <w:t xml:space="preserve"> مسافرت ب</w:t>
      </w:r>
      <w:r w:rsidR="00A37DA7">
        <w:rPr>
          <w:rFonts w:cs="B Lotus" w:hint="cs"/>
          <w:rtl/>
          <w:lang w:bidi="ar-SY"/>
        </w:rPr>
        <w:t xml:space="preserve">ه </w:t>
      </w:r>
      <w:r w:rsidRPr="001F7AFE">
        <w:rPr>
          <w:rFonts w:cs="B Lotus" w:hint="cs"/>
          <w:rtl/>
          <w:lang w:bidi="ar-SY"/>
        </w:rPr>
        <w:t>م</w:t>
      </w:r>
      <w:r w:rsidR="00904E27">
        <w:rPr>
          <w:rFonts w:cs="B Lotus" w:hint="cs"/>
          <w:rtl/>
          <w:lang w:bidi="ar-SY"/>
        </w:rPr>
        <w:t>ک</w:t>
      </w:r>
      <w:r w:rsidRPr="001F7AFE">
        <w:rPr>
          <w:rFonts w:cs="B Lotus" w:hint="cs"/>
          <w:rtl/>
          <w:lang w:bidi="ar-SY"/>
        </w:rPr>
        <w:t>ه را واجب فرمود</w:t>
      </w:r>
      <w:r w:rsidR="00A37DA7">
        <w:rPr>
          <w:rFonts w:cs="B Lotus" w:hint="cs"/>
          <w:rtl/>
          <w:lang w:bidi="ar-SY"/>
        </w:rPr>
        <w:t>.</w:t>
      </w:r>
      <w:r w:rsidRPr="001F7AFE">
        <w:rPr>
          <w:rFonts w:cs="B Lotus" w:hint="cs"/>
          <w:rtl/>
          <w:lang w:bidi="ar-SY"/>
        </w:rPr>
        <w:t xml:space="preserve"> در ا</w:t>
      </w:r>
      <w:r w:rsidR="00904E27">
        <w:rPr>
          <w:rFonts w:cs="B Lotus" w:hint="cs"/>
          <w:rtl/>
          <w:lang w:bidi="ar-SY"/>
        </w:rPr>
        <w:t>ی</w:t>
      </w:r>
      <w:r w:rsidRPr="001F7AFE">
        <w:rPr>
          <w:rFonts w:cs="B Lotus" w:hint="cs"/>
          <w:rtl/>
          <w:lang w:bidi="ar-SY"/>
        </w:rPr>
        <w:t>ن مسافرت شخص حاج</w:t>
      </w:r>
      <w:r w:rsidR="00C01488">
        <w:rPr>
          <w:rFonts w:cs="B Lotus" w:hint="cs"/>
          <w:rtl/>
          <w:lang w:bidi="ar-SY"/>
        </w:rPr>
        <w:t>ی</w:t>
      </w:r>
      <w:r w:rsidRPr="001F7AFE">
        <w:rPr>
          <w:rFonts w:cs="B Lotus" w:hint="cs"/>
          <w:rtl/>
          <w:lang w:bidi="ar-SY"/>
        </w:rPr>
        <w:t xml:space="preserve"> علاوه بر اصلاح نفس و عبادت </w:t>
      </w:r>
      <w:r w:rsidRPr="001F7AFE">
        <w:rPr>
          <w:rFonts w:cs="B Lotus" w:hint="eastAsia"/>
          <w:rtl/>
          <w:lang w:bidi="ar-SY"/>
        </w:rPr>
        <w:t>پ</w:t>
      </w:r>
      <w:r w:rsidRPr="001F7AFE">
        <w:rPr>
          <w:rFonts w:cs="B Lotus" w:hint="cs"/>
          <w:rtl/>
          <w:lang w:bidi="ar-SY"/>
        </w:rPr>
        <w:t>رورد</w:t>
      </w:r>
      <w:r w:rsidRPr="001F7AFE">
        <w:rPr>
          <w:rFonts w:cs="B Lotus" w:hint="eastAsia"/>
          <w:rtl/>
          <w:lang w:bidi="ar-SY"/>
        </w:rPr>
        <w:t>گ</w:t>
      </w:r>
      <w:r w:rsidRPr="001F7AFE">
        <w:rPr>
          <w:rFonts w:cs="B Lotus" w:hint="cs"/>
          <w:rtl/>
          <w:lang w:bidi="ar-SY"/>
        </w:rPr>
        <w:t>ار و فوا</w:t>
      </w:r>
      <w:r w:rsidR="00904E27">
        <w:rPr>
          <w:rFonts w:cs="B Lotus" w:hint="cs"/>
          <w:rtl/>
          <w:lang w:bidi="ar-SY"/>
        </w:rPr>
        <w:t>ی</w:t>
      </w:r>
      <w:r w:rsidRPr="001F7AFE">
        <w:rPr>
          <w:rFonts w:cs="B Lotus" w:hint="cs"/>
          <w:rtl/>
          <w:lang w:bidi="ar-SY"/>
        </w:rPr>
        <w:t>د معنو</w:t>
      </w:r>
      <w:r w:rsidR="00904E27">
        <w:rPr>
          <w:rFonts w:cs="B Lotus" w:hint="cs"/>
          <w:rtl/>
          <w:lang w:bidi="ar-SY"/>
        </w:rPr>
        <w:t>ی</w:t>
      </w:r>
      <w:r w:rsidRPr="001F7AFE">
        <w:rPr>
          <w:rFonts w:cs="B Lotus" w:hint="cs"/>
          <w:rtl/>
          <w:lang w:bidi="ar-SY"/>
        </w:rPr>
        <w:t xml:space="preserve"> ب</w:t>
      </w:r>
      <w:r w:rsidR="00904E27">
        <w:rPr>
          <w:rFonts w:cs="B Lotus" w:hint="cs"/>
          <w:rtl/>
          <w:lang w:bidi="ar-SY"/>
        </w:rPr>
        <w:t>ی</w:t>
      </w:r>
      <w:r w:rsidR="00C01488">
        <w:rPr>
          <w:rFonts w:cs="B Lotus" w:hint="eastAsia"/>
          <w:rtl/>
          <w:lang w:bidi="ar-SY"/>
        </w:rPr>
        <w:t>‌</w:t>
      </w:r>
      <w:r w:rsidRPr="001F7AFE">
        <w:rPr>
          <w:rFonts w:cs="B Lotus" w:hint="cs"/>
          <w:rtl/>
          <w:lang w:bidi="ar-SY"/>
        </w:rPr>
        <w:t>شمار</w:t>
      </w:r>
      <w:r w:rsidR="00C01488">
        <w:rPr>
          <w:rFonts w:cs="B Lotus" w:hint="cs"/>
          <w:rtl/>
          <w:lang w:bidi="ar-SY"/>
        </w:rPr>
        <w:t>ِ</w:t>
      </w:r>
      <w:r w:rsidRPr="001F7AFE">
        <w:rPr>
          <w:rFonts w:cs="B Lotus" w:hint="cs"/>
          <w:rtl/>
          <w:lang w:bidi="ar-SY"/>
        </w:rPr>
        <w:t xml:space="preserve"> آن</w:t>
      </w:r>
      <w:r w:rsidR="00C01488">
        <w:rPr>
          <w:rFonts w:cs="B Lotus" w:hint="cs"/>
          <w:rtl/>
          <w:lang w:bidi="ar-SY"/>
        </w:rPr>
        <w:t>،</w:t>
      </w:r>
      <w:r w:rsidRPr="001F7AFE">
        <w:rPr>
          <w:rFonts w:cs="B Lotus" w:hint="cs"/>
          <w:rtl/>
          <w:lang w:bidi="ar-SY"/>
        </w:rPr>
        <w:t xml:space="preserve"> با امم مختلف اصط</w:t>
      </w:r>
      <w:r w:rsidR="00904E27">
        <w:rPr>
          <w:rFonts w:cs="B Lotus" w:hint="cs"/>
          <w:rtl/>
          <w:lang w:bidi="ar-SY"/>
        </w:rPr>
        <w:t>ک</w:t>
      </w:r>
      <w:r w:rsidRPr="001F7AFE">
        <w:rPr>
          <w:rFonts w:cs="B Lotus" w:hint="cs"/>
          <w:rtl/>
          <w:lang w:bidi="ar-SY"/>
        </w:rPr>
        <w:t>ا</w:t>
      </w:r>
      <w:r w:rsidR="00904E27">
        <w:rPr>
          <w:rFonts w:cs="B Lotus" w:hint="cs"/>
          <w:rtl/>
          <w:lang w:bidi="ar-SY"/>
        </w:rPr>
        <w:t>ک</w:t>
      </w:r>
      <w:r w:rsidRPr="001F7AFE">
        <w:rPr>
          <w:rFonts w:cs="B Lotus" w:hint="cs"/>
          <w:rtl/>
          <w:lang w:bidi="ar-SY"/>
        </w:rPr>
        <w:t xml:space="preserve"> </w:t>
      </w:r>
      <w:r w:rsidRPr="001F7AFE">
        <w:rPr>
          <w:rFonts w:cs="B Lotus" w:hint="eastAsia"/>
          <w:rtl/>
          <w:lang w:bidi="ar-SY"/>
        </w:rPr>
        <w:t>پ</w:t>
      </w:r>
      <w:r w:rsidR="00904E27">
        <w:rPr>
          <w:rFonts w:cs="B Lotus" w:hint="cs"/>
          <w:rtl/>
          <w:lang w:bidi="ar-SY"/>
        </w:rPr>
        <w:t>ی</w:t>
      </w:r>
      <w:r w:rsidRPr="001F7AFE">
        <w:rPr>
          <w:rFonts w:cs="B Lotus" w:hint="cs"/>
          <w:rtl/>
          <w:lang w:bidi="ar-SY"/>
        </w:rPr>
        <w:t>دا م</w:t>
      </w:r>
      <w:r w:rsidR="00904E27">
        <w:rPr>
          <w:rFonts w:cs="B Lotus" w:hint="cs"/>
          <w:rtl/>
          <w:lang w:bidi="ar-SY"/>
        </w:rPr>
        <w:t>ی</w:t>
      </w:r>
      <w:r w:rsidRPr="001F7AFE">
        <w:rPr>
          <w:rFonts w:cs="B Lotus" w:hint="cs"/>
          <w:rtl/>
          <w:lang w:bidi="ar-SY"/>
        </w:rPr>
        <w:t>‌</w:t>
      </w:r>
      <w:r w:rsidR="00904E27">
        <w:rPr>
          <w:rFonts w:cs="B Lotus" w:hint="cs"/>
          <w:rtl/>
          <w:lang w:bidi="ar-SY"/>
        </w:rPr>
        <w:t>ک</w:t>
      </w:r>
      <w:r w:rsidRPr="001F7AFE">
        <w:rPr>
          <w:rFonts w:cs="B Lotus" w:hint="cs"/>
          <w:rtl/>
          <w:lang w:bidi="ar-SY"/>
        </w:rPr>
        <w:t>ند و ب</w:t>
      </w:r>
      <w:r w:rsidR="00C01488">
        <w:rPr>
          <w:rFonts w:cs="B Lotus" w:hint="cs"/>
          <w:rtl/>
          <w:lang w:bidi="ar-SY"/>
        </w:rPr>
        <w:t>ا</w:t>
      </w:r>
      <w:r w:rsidRPr="001F7AFE">
        <w:rPr>
          <w:rFonts w:cs="B Lotus" w:hint="cs"/>
          <w:rtl/>
          <w:lang w:bidi="ar-SY"/>
        </w:rPr>
        <w:t xml:space="preserve"> آرا و عقا</w:t>
      </w:r>
      <w:r w:rsidR="00904E27">
        <w:rPr>
          <w:rFonts w:cs="B Lotus" w:hint="cs"/>
          <w:rtl/>
          <w:lang w:bidi="ar-SY"/>
        </w:rPr>
        <w:t>ی</w:t>
      </w:r>
      <w:r w:rsidRPr="001F7AFE">
        <w:rPr>
          <w:rFonts w:cs="B Lotus" w:hint="cs"/>
          <w:rtl/>
          <w:lang w:bidi="ar-SY"/>
        </w:rPr>
        <w:t>د د</w:t>
      </w:r>
      <w:r w:rsidR="00904E27">
        <w:rPr>
          <w:rFonts w:cs="B Lotus" w:hint="cs"/>
          <w:rtl/>
          <w:lang w:bidi="ar-SY"/>
        </w:rPr>
        <w:t>ی</w:t>
      </w:r>
      <w:r w:rsidRPr="001F7AFE">
        <w:rPr>
          <w:rFonts w:cs="B Lotus" w:hint="eastAsia"/>
          <w:rtl/>
          <w:lang w:bidi="ar-SY"/>
        </w:rPr>
        <w:t>گ</w:t>
      </w:r>
      <w:r w:rsidRPr="001F7AFE">
        <w:rPr>
          <w:rFonts w:cs="B Lotus" w:hint="cs"/>
          <w:rtl/>
          <w:lang w:bidi="ar-SY"/>
        </w:rPr>
        <w:t>ران آشنا م</w:t>
      </w:r>
      <w:r w:rsidR="00904E27">
        <w:rPr>
          <w:rFonts w:cs="B Lotus" w:hint="cs"/>
          <w:rtl/>
          <w:lang w:bidi="ar-SY"/>
        </w:rPr>
        <w:t>ی</w:t>
      </w:r>
      <w:r w:rsidRPr="001F7AFE">
        <w:rPr>
          <w:rFonts w:cs="B Lotus" w:hint="cs"/>
          <w:rtl/>
          <w:lang w:bidi="ar-SY"/>
        </w:rPr>
        <w:t>‌شود و بر صنا</w:t>
      </w:r>
      <w:r w:rsidR="00904E27">
        <w:rPr>
          <w:rFonts w:cs="B Lotus" w:hint="cs"/>
          <w:rtl/>
          <w:lang w:bidi="ar-SY"/>
        </w:rPr>
        <w:t>ی</w:t>
      </w:r>
      <w:r w:rsidRPr="001F7AFE">
        <w:rPr>
          <w:rFonts w:cs="B Lotus" w:hint="cs"/>
          <w:rtl/>
          <w:lang w:bidi="ar-SY"/>
        </w:rPr>
        <w:t>ع و علوم سا</w:t>
      </w:r>
      <w:r w:rsidR="00904E27">
        <w:rPr>
          <w:rFonts w:cs="B Lotus" w:hint="cs"/>
          <w:rtl/>
          <w:lang w:bidi="ar-SY"/>
        </w:rPr>
        <w:t>ی</w:t>
      </w:r>
      <w:r w:rsidRPr="001F7AFE">
        <w:rPr>
          <w:rFonts w:cs="B Lotus" w:hint="cs"/>
          <w:rtl/>
          <w:lang w:bidi="ar-SY"/>
        </w:rPr>
        <w:t>ر</w:t>
      </w:r>
      <w:r w:rsidR="00904E27">
        <w:rPr>
          <w:rFonts w:cs="B Lotus" w:hint="cs"/>
          <w:rtl/>
          <w:lang w:bidi="ar-SY"/>
        </w:rPr>
        <w:t>ی</w:t>
      </w:r>
      <w:r w:rsidRPr="001F7AFE">
        <w:rPr>
          <w:rFonts w:cs="B Lotus" w:hint="cs"/>
          <w:rtl/>
          <w:lang w:bidi="ar-SY"/>
        </w:rPr>
        <w:t>ن مطلع م</w:t>
      </w:r>
      <w:r w:rsidR="00904E27">
        <w:rPr>
          <w:rFonts w:cs="B Lotus" w:hint="cs"/>
          <w:rtl/>
          <w:lang w:bidi="ar-SY"/>
        </w:rPr>
        <w:t>ی</w:t>
      </w:r>
      <w:r w:rsidRPr="001F7AFE">
        <w:rPr>
          <w:rFonts w:cs="B Lotus" w:hint="cs"/>
          <w:rtl/>
          <w:lang w:bidi="ar-SY"/>
        </w:rPr>
        <w:t>‌</w:t>
      </w:r>
      <w:r w:rsidRPr="001F7AFE">
        <w:rPr>
          <w:rFonts w:cs="B Lotus" w:hint="eastAsia"/>
          <w:rtl/>
          <w:lang w:bidi="ar-SY"/>
        </w:rPr>
        <w:t>گ</w:t>
      </w:r>
      <w:r w:rsidRPr="001F7AFE">
        <w:rPr>
          <w:rFonts w:cs="B Lotus" w:hint="cs"/>
          <w:rtl/>
          <w:lang w:bidi="ar-SY"/>
        </w:rPr>
        <w:t>ردد و بر عادات و تقال</w:t>
      </w:r>
      <w:r w:rsidR="00904E27">
        <w:rPr>
          <w:rFonts w:cs="B Lotus" w:hint="cs"/>
          <w:rtl/>
          <w:lang w:bidi="ar-SY"/>
        </w:rPr>
        <w:t>ی</w:t>
      </w:r>
      <w:r w:rsidRPr="001F7AFE">
        <w:rPr>
          <w:rFonts w:cs="B Lotus" w:hint="cs"/>
          <w:rtl/>
          <w:lang w:bidi="ar-SY"/>
        </w:rPr>
        <w:t xml:space="preserve">د و خرافات مردمان </w:t>
      </w:r>
      <w:r w:rsidRPr="001F7AFE">
        <w:rPr>
          <w:rFonts w:cs="B Lotus" w:hint="cs"/>
          <w:rtl/>
          <w:lang w:bidi="ar-SY"/>
        </w:rPr>
        <w:lastRenderedPageBreak/>
        <w:t>آ</w:t>
      </w:r>
      <w:r w:rsidRPr="001F7AFE">
        <w:rPr>
          <w:rFonts w:cs="B Lotus" w:hint="eastAsia"/>
          <w:rtl/>
          <w:lang w:bidi="ar-SY"/>
        </w:rPr>
        <w:t>گ</w:t>
      </w:r>
      <w:r w:rsidRPr="001F7AFE">
        <w:rPr>
          <w:rFonts w:cs="B Lotus" w:hint="cs"/>
          <w:rtl/>
          <w:lang w:bidi="ar-SY"/>
        </w:rPr>
        <w:t>اه م</w:t>
      </w:r>
      <w:r w:rsidR="00904E27">
        <w:rPr>
          <w:rFonts w:cs="B Lotus" w:hint="cs"/>
          <w:rtl/>
          <w:lang w:bidi="ar-SY"/>
        </w:rPr>
        <w:t>ی</w:t>
      </w:r>
      <w:r w:rsidRPr="001F7AFE">
        <w:rPr>
          <w:rFonts w:cs="B Lotus" w:hint="cs"/>
          <w:rtl/>
          <w:lang w:bidi="ar-SY"/>
        </w:rPr>
        <w:t>‌شود و انحطاط و ترق</w:t>
      </w:r>
      <w:r w:rsidR="00904E27">
        <w:rPr>
          <w:rFonts w:cs="B Lotus" w:hint="cs"/>
          <w:rtl/>
          <w:lang w:bidi="ar-SY"/>
        </w:rPr>
        <w:t>ی</w:t>
      </w:r>
      <w:r w:rsidRPr="001F7AFE">
        <w:rPr>
          <w:rFonts w:cs="B Lotus" w:hint="cs"/>
          <w:rtl/>
          <w:lang w:bidi="ar-SY"/>
        </w:rPr>
        <w:t xml:space="preserve"> امم د</w:t>
      </w:r>
      <w:r w:rsidR="00904E27">
        <w:rPr>
          <w:rFonts w:cs="B Lotus" w:hint="cs"/>
          <w:rtl/>
          <w:lang w:bidi="ar-SY"/>
        </w:rPr>
        <w:t>ی</w:t>
      </w:r>
      <w:r w:rsidRPr="001F7AFE">
        <w:rPr>
          <w:rFonts w:cs="B Lotus" w:hint="eastAsia"/>
          <w:rtl/>
          <w:lang w:bidi="ar-SY"/>
        </w:rPr>
        <w:t>گ</w:t>
      </w:r>
      <w:r w:rsidRPr="001F7AFE">
        <w:rPr>
          <w:rFonts w:cs="B Lotus" w:hint="cs"/>
          <w:rtl/>
          <w:lang w:bidi="ar-SY"/>
        </w:rPr>
        <w:t>ر را م</w:t>
      </w:r>
      <w:r w:rsidR="00904E27">
        <w:rPr>
          <w:rFonts w:cs="B Lotus" w:hint="cs"/>
          <w:rtl/>
          <w:lang w:bidi="ar-SY"/>
        </w:rPr>
        <w:t>ی</w:t>
      </w:r>
      <w:r w:rsidRPr="001F7AFE">
        <w:rPr>
          <w:rFonts w:cs="B Lotus" w:hint="cs"/>
          <w:rtl/>
          <w:lang w:bidi="ar-SY"/>
        </w:rPr>
        <w:t>‌ب</w:t>
      </w:r>
      <w:r w:rsidR="00904E27">
        <w:rPr>
          <w:rFonts w:cs="B Lotus" w:hint="cs"/>
          <w:rtl/>
          <w:lang w:bidi="ar-SY"/>
        </w:rPr>
        <w:t>ی</w:t>
      </w:r>
      <w:r w:rsidRPr="001F7AFE">
        <w:rPr>
          <w:rFonts w:cs="B Lotus" w:hint="cs"/>
          <w:rtl/>
          <w:lang w:bidi="ar-SY"/>
        </w:rPr>
        <w:t>ند</w:t>
      </w:r>
      <w:r w:rsidR="00C01488">
        <w:rPr>
          <w:rFonts w:cs="B Lotus" w:hint="cs"/>
          <w:rtl/>
          <w:lang w:bidi="ar-SY"/>
        </w:rPr>
        <w:t>،</w:t>
      </w:r>
      <w:r w:rsidRPr="001F7AFE">
        <w:rPr>
          <w:rFonts w:cs="B Lotus" w:hint="cs"/>
          <w:rtl/>
          <w:lang w:bidi="ar-SY"/>
        </w:rPr>
        <w:t xml:space="preserve"> </w:t>
      </w:r>
      <w:r w:rsidR="00904E27">
        <w:rPr>
          <w:rFonts w:cs="B Lotus" w:hint="cs"/>
          <w:rtl/>
          <w:lang w:bidi="ar-SY"/>
        </w:rPr>
        <w:t>ک</w:t>
      </w:r>
      <w:r w:rsidRPr="001F7AFE">
        <w:rPr>
          <w:rFonts w:cs="B Lotus" w:hint="cs"/>
          <w:rtl/>
          <w:lang w:bidi="ar-SY"/>
        </w:rPr>
        <w:t>ه ا</w:t>
      </w:r>
      <w:r w:rsidRPr="001F7AFE">
        <w:rPr>
          <w:rFonts w:cs="B Lotus" w:hint="eastAsia"/>
          <w:rtl/>
          <w:lang w:bidi="ar-SY"/>
        </w:rPr>
        <w:t>گ</w:t>
      </w:r>
      <w:r w:rsidRPr="001F7AFE">
        <w:rPr>
          <w:rFonts w:cs="B Lotus" w:hint="cs"/>
          <w:rtl/>
          <w:lang w:bidi="ar-SY"/>
        </w:rPr>
        <w:t>ر درست دقت شود</w:t>
      </w:r>
      <w:r w:rsidR="00C01488">
        <w:rPr>
          <w:rFonts w:cs="B Lotus" w:hint="cs"/>
          <w:rtl/>
          <w:lang w:bidi="ar-SY"/>
        </w:rPr>
        <w:t>،</w:t>
      </w:r>
      <w:r w:rsidRPr="001F7AFE">
        <w:rPr>
          <w:rFonts w:cs="B Lotus" w:hint="cs"/>
          <w:rtl/>
          <w:lang w:bidi="ar-SY"/>
        </w:rPr>
        <w:t xml:space="preserve"> تمام</w:t>
      </w:r>
      <w:r w:rsidR="00904E27">
        <w:rPr>
          <w:rFonts w:cs="B Lotus" w:hint="cs"/>
          <w:rtl/>
          <w:lang w:bidi="ar-SY"/>
        </w:rPr>
        <w:t>ی</w:t>
      </w:r>
      <w:r w:rsidRPr="001F7AFE">
        <w:rPr>
          <w:rFonts w:cs="B Lotus" w:hint="cs"/>
          <w:rtl/>
          <w:lang w:bidi="ar-SY"/>
        </w:rPr>
        <w:t xml:space="preserve"> ا</w:t>
      </w:r>
      <w:r w:rsidR="00904E27">
        <w:rPr>
          <w:rFonts w:cs="B Lotus" w:hint="cs"/>
          <w:rtl/>
          <w:lang w:bidi="ar-SY"/>
        </w:rPr>
        <w:t>ی</w:t>
      </w:r>
      <w:r w:rsidRPr="001F7AFE">
        <w:rPr>
          <w:rFonts w:cs="B Lotus" w:hint="cs"/>
          <w:rtl/>
          <w:lang w:bidi="ar-SY"/>
        </w:rPr>
        <w:t>ن مشاهدات</w:t>
      </w:r>
      <w:r w:rsidR="00C01488">
        <w:rPr>
          <w:rFonts w:cs="B Lotus" w:hint="cs"/>
          <w:rtl/>
          <w:lang w:bidi="ar-SY"/>
        </w:rPr>
        <w:t>،</w:t>
      </w:r>
      <w:r w:rsidRPr="001F7AFE">
        <w:rPr>
          <w:rFonts w:cs="B Lotus" w:hint="cs"/>
          <w:rtl/>
          <w:lang w:bidi="ar-SY"/>
        </w:rPr>
        <w:t xml:space="preserve"> م</w:t>
      </w:r>
      <w:r w:rsidR="00904E27">
        <w:rPr>
          <w:rFonts w:cs="B Lotus" w:hint="cs"/>
          <w:rtl/>
          <w:lang w:bidi="ar-SY"/>
        </w:rPr>
        <w:t>ک</w:t>
      </w:r>
      <w:r w:rsidRPr="001F7AFE">
        <w:rPr>
          <w:rFonts w:cs="B Lotus" w:hint="cs"/>
          <w:rtl/>
          <w:lang w:bidi="ar-SY"/>
        </w:rPr>
        <w:t>تب</w:t>
      </w:r>
      <w:r w:rsidR="00904E27">
        <w:rPr>
          <w:rFonts w:cs="B Lotus" w:hint="cs"/>
          <w:rtl/>
          <w:lang w:bidi="ar-SY"/>
        </w:rPr>
        <w:t>ی</w:t>
      </w:r>
      <w:r w:rsidRPr="001F7AFE">
        <w:rPr>
          <w:rFonts w:cs="B Lotus" w:hint="cs"/>
          <w:rtl/>
          <w:lang w:bidi="ar-SY"/>
        </w:rPr>
        <w:t xml:space="preserve"> است برا</w:t>
      </w:r>
      <w:r w:rsidR="00904E27">
        <w:rPr>
          <w:rFonts w:cs="B Lotus" w:hint="cs"/>
          <w:rtl/>
          <w:lang w:bidi="ar-SY"/>
        </w:rPr>
        <w:t>ی</w:t>
      </w:r>
      <w:r w:rsidRPr="001F7AFE">
        <w:rPr>
          <w:rFonts w:cs="B Lotus" w:hint="cs"/>
          <w:rtl/>
          <w:lang w:bidi="ar-SY"/>
        </w:rPr>
        <w:t xml:space="preserve"> انسان و </w:t>
      </w:r>
      <w:r w:rsidRPr="001F7AFE">
        <w:rPr>
          <w:rFonts w:cs="B Lotus" w:hint="eastAsia"/>
          <w:rtl/>
          <w:lang w:bidi="ar-SY"/>
        </w:rPr>
        <w:t>چ</w:t>
      </w:r>
      <w:r w:rsidRPr="001F7AFE">
        <w:rPr>
          <w:rFonts w:cs="B Lotus" w:hint="cs"/>
          <w:rtl/>
          <w:lang w:bidi="ar-SY"/>
        </w:rPr>
        <w:t>ون انسان بالفطره برا</w:t>
      </w:r>
      <w:r w:rsidR="00904E27">
        <w:rPr>
          <w:rFonts w:cs="B Lotus" w:hint="cs"/>
          <w:rtl/>
          <w:lang w:bidi="ar-SY"/>
        </w:rPr>
        <w:t>ی</w:t>
      </w:r>
      <w:r w:rsidRPr="001F7AFE">
        <w:rPr>
          <w:rFonts w:cs="B Lotus" w:hint="cs"/>
          <w:rtl/>
          <w:lang w:bidi="ar-SY"/>
        </w:rPr>
        <w:t xml:space="preserve"> حق و خ</w:t>
      </w:r>
      <w:r w:rsidR="00904E27">
        <w:rPr>
          <w:rFonts w:cs="B Lotus" w:hint="cs"/>
          <w:rtl/>
          <w:lang w:bidi="ar-SY"/>
        </w:rPr>
        <w:t>ی</w:t>
      </w:r>
      <w:r w:rsidRPr="001F7AFE">
        <w:rPr>
          <w:rFonts w:cs="B Lotus" w:hint="cs"/>
          <w:rtl/>
          <w:lang w:bidi="ar-SY"/>
        </w:rPr>
        <w:t>ر ساخته شده و بالج</w:t>
      </w:r>
      <w:r w:rsidR="00C01488">
        <w:rPr>
          <w:rFonts w:cs="B Lotus" w:hint="cs"/>
          <w:rtl/>
          <w:lang w:bidi="ar-SY"/>
        </w:rPr>
        <w:t>م</w:t>
      </w:r>
      <w:r w:rsidRPr="001F7AFE">
        <w:rPr>
          <w:rFonts w:cs="B Lotus" w:hint="cs"/>
          <w:rtl/>
          <w:lang w:bidi="ar-SY"/>
        </w:rPr>
        <w:t>له دنبال تفت</w:t>
      </w:r>
      <w:r w:rsidR="00904E27">
        <w:rPr>
          <w:rFonts w:cs="B Lotus" w:hint="cs"/>
          <w:rtl/>
          <w:lang w:bidi="ar-SY"/>
        </w:rPr>
        <w:t>ی</w:t>
      </w:r>
      <w:r w:rsidRPr="001F7AFE">
        <w:rPr>
          <w:rFonts w:cs="B Lotus" w:hint="cs"/>
          <w:rtl/>
          <w:lang w:bidi="ar-SY"/>
        </w:rPr>
        <w:t>ش حقا</w:t>
      </w:r>
      <w:r w:rsidR="00904E27">
        <w:rPr>
          <w:rFonts w:cs="B Lotus" w:hint="cs"/>
          <w:rtl/>
          <w:lang w:bidi="ar-SY"/>
        </w:rPr>
        <w:t>ی</w:t>
      </w:r>
      <w:r w:rsidRPr="001F7AFE">
        <w:rPr>
          <w:rFonts w:cs="B Lotus" w:hint="cs"/>
          <w:rtl/>
          <w:lang w:bidi="ar-SY"/>
        </w:rPr>
        <w:t>ق م</w:t>
      </w:r>
      <w:r w:rsidR="00904E27">
        <w:rPr>
          <w:rFonts w:cs="B Lotus" w:hint="cs"/>
          <w:rtl/>
          <w:lang w:bidi="ar-SY"/>
        </w:rPr>
        <w:t>ی</w:t>
      </w:r>
      <w:r w:rsidRPr="001F7AFE">
        <w:rPr>
          <w:rFonts w:cs="B Lotus" w:hint="cs"/>
          <w:rtl/>
          <w:lang w:bidi="ar-SY"/>
        </w:rPr>
        <w:t>‌رود و هم</w:t>
      </w:r>
      <w:r w:rsidR="00904E27">
        <w:rPr>
          <w:rFonts w:cs="B Lotus" w:hint="cs"/>
          <w:rtl/>
          <w:lang w:bidi="ar-SY"/>
        </w:rPr>
        <w:t>ی</w:t>
      </w:r>
      <w:r w:rsidRPr="001F7AFE">
        <w:rPr>
          <w:rFonts w:cs="B Lotus" w:hint="cs"/>
          <w:rtl/>
          <w:lang w:bidi="ar-SY"/>
        </w:rPr>
        <w:t>شه م</w:t>
      </w:r>
      <w:r w:rsidR="00904E27">
        <w:rPr>
          <w:rFonts w:cs="B Lotus" w:hint="cs"/>
          <w:rtl/>
          <w:lang w:bidi="ar-SY"/>
        </w:rPr>
        <w:t>ی</w:t>
      </w:r>
      <w:r w:rsidRPr="001F7AFE">
        <w:rPr>
          <w:rFonts w:cs="B Lotus" w:hint="cs"/>
          <w:rtl/>
          <w:lang w:bidi="ar-SY"/>
        </w:rPr>
        <w:t>‌خواهد جلب خ</w:t>
      </w:r>
      <w:r w:rsidR="00904E27">
        <w:rPr>
          <w:rFonts w:cs="B Lotus" w:hint="cs"/>
          <w:rtl/>
          <w:lang w:bidi="ar-SY"/>
        </w:rPr>
        <w:t>ی</w:t>
      </w:r>
      <w:r w:rsidRPr="001F7AFE">
        <w:rPr>
          <w:rFonts w:cs="B Lotus" w:hint="cs"/>
          <w:rtl/>
          <w:lang w:bidi="ar-SY"/>
        </w:rPr>
        <w:t xml:space="preserve">ر </w:t>
      </w:r>
      <w:r w:rsidR="00904E27">
        <w:rPr>
          <w:rFonts w:cs="B Lotus" w:hint="cs"/>
          <w:rtl/>
          <w:lang w:bidi="ar-SY"/>
        </w:rPr>
        <w:t>ک</w:t>
      </w:r>
      <w:r w:rsidRPr="001F7AFE">
        <w:rPr>
          <w:rFonts w:cs="B Lotus" w:hint="cs"/>
          <w:rtl/>
          <w:lang w:bidi="ar-SY"/>
        </w:rPr>
        <w:t>ند و دفع شر از خود نما</w:t>
      </w:r>
      <w:r w:rsidR="00904E27">
        <w:rPr>
          <w:rFonts w:cs="B Lotus" w:hint="cs"/>
          <w:rtl/>
          <w:lang w:bidi="ar-SY"/>
        </w:rPr>
        <w:t>ی</w:t>
      </w:r>
      <w:r w:rsidRPr="001F7AFE">
        <w:rPr>
          <w:rFonts w:cs="B Lotus" w:hint="cs"/>
          <w:rtl/>
          <w:lang w:bidi="ar-SY"/>
        </w:rPr>
        <w:t>د</w:t>
      </w:r>
      <w:r w:rsidR="00C01488">
        <w:rPr>
          <w:rFonts w:cs="B Lotus" w:hint="cs"/>
          <w:rtl/>
          <w:lang w:bidi="ar-SY"/>
        </w:rPr>
        <w:t>،</w:t>
      </w:r>
      <w:r w:rsidRPr="001F7AFE">
        <w:rPr>
          <w:rFonts w:cs="B Lotus" w:hint="cs"/>
          <w:rtl/>
          <w:lang w:bidi="ar-SY"/>
        </w:rPr>
        <w:t xml:space="preserve"> مسلماً در ا</w:t>
      </w:r>
      <w:r w:rsidR="00904E27">
        <w:rPr>
          <w:rFonts w:cs="B Lotus" w:hint="cs"/>
          <w:rtl/>
          <w:lang w:bidi="ar-SY"/>
        </w:rPr>
        <w:t>ی</w:t>
      </w:r>
      <w:r w:rsidRPr="001F7AFE">
        <w:rPr>
          <w:rFonts w:cs="B Lotus" w:hint="cs"/>
          <w:rtl/>
          <w:lang w:bidi="ar-SY"/>
        </w:rPr>
        <w:t>ن مسافرت منافع</w:t>
      </w:r>
      <w:r w:rsidR="00904E27">
        <w:rPr>
          <w:rFonts w:cs="B Lotus" w:hint="cs"/>
          <w:rtl/>
          <w:lang w:bidi="ar-SY"/>
        </w:rPr>
        <w:t>ی</w:t>
      </w:r>
      <w:r w:rsidRPr="001F7AFE">
        <w:rPr>
          <w:rFonts w:cs="B Lotus" w:hint="cs"/>
          <w:rtl/>
          <w:lang w:bidi="ar-SY"/>
        </w:rPr>
        <w:t xml:space="preserve"> را برا</w:t>
      </w:r>
      <w:r w:rsidR="00904E27">
        <w:rPr>
          <w:rFonts w:cs="B Lotus" w:hint="cs"/>
          <w:rtl/>
          <w:lang w:bidi="ar-SY"/>
        </w:rPr>
        <w:t>ی</w:t>
      </w:r>
      <w:r w:rsidRPr="001F7AFE">
        <w:rPr>
          <w:rFonts w:cs="B Lotus" w:hint="cs"/>
          <w:rtl/>
          <w:lang w:bidi="ar-SY"/>
        </w:rPr>
        <w:t xml:space="preserve"> خود تشخ</w:t>
      </w:r>
      <w:r w:rsidR="00904E27">
        <w:rPr>
          <w:rFonts w:cs="B Lotus" w:hint="cs"/>
          <w:rtl/>
          <w:lang w:bidi="ar-SY"/>
        </w:rPr>
        <w:t>ی</w:t>
      </w:r>
      <w:r w:rsidRPr="001F7AFE">
        <w:rPr>
          <w:rFonts w:cs="B Lotus" w:hint="cs"/>
          <w:rtl/>
          <w:lang w:bidi="ar-SY"/>
        </w:rPr>
        <w:t>ص م</w:t>
      </w:r>
      <w:r w:rsidR="00904E27">
        <w:rPr>
          <w:rFonts w:cs="B Lotus" w:hint="cs"/>
          <w:rtl/>
          <w:lang w:bidi="ar-SY"/>
        </w:rPr>
        <w:t>ی</w:t>
      </w:r>
      <w:r w:rsidRPr="001F7AFE">
        <w:rPr>
          <w:rFonts w:cs="B Lotus" w:hint="cs"/>
          <w:rtl/>
          <w:lang w:bidi="ar-SY"/>
        </w:rPr>
        <w:t>‌دهد</w:t>
      </w:r>
      <w:r w:rsidR="00C01488">
        <w:rPr>
          <w:rFonts w:cs="B Lotus" w:hint="cs"/>
          <w:rtl/>
          <w:lang w:bidi="ar-SY"/>
        </w:rPr>
        <w:t>؛</w:t>
      </w:r>
      <w:r w:rsidRPr="001F7AFE">
        <w:rPr>
          <w:rFonts w:cs="B Lotus" w:hint="cs"/>
          <w:rtl/>
          <w:lang w:bidi="ar-SY"/>
        </w:rPr>
        <w:t xml:space="preserve"> </w:t>
      </w:r>
      <w:r w:rsidR="00634E8D">
        <w:rPr>
          <w:rFonts w:cs="B Lotus" w:hint="eastAsia"/>
          <w:rtl/>
          <w:lang w:bidi="ar-SY"/>
        </w:rPr>
        <w:t>چنان‌</w:t>
      </w:r>
      <w:r w:rsidR="00904E27">
        <w:rPr>
          <w:rFonts w:cs="B Lotus" w:hint="eastAsia"/>
          <w:rtl/>
          <w:lang w:bidi="ar-SY"/>
        </w:rPr>
        <w:t>ک</w:t>
      </w:r>
      <w:r w:rsidR="00634E8D">
        <w:rPr>
          <w:rFonts w:cs="B Lotus" w:hint="eastAsia"/>
          <w:rtl/>
          <w:lang w:bidi="ar-SY"/>
        </w:rPr>
        <w:t>ه</w:t>
      </w:r>
      <w:r w:rsidRPr="001F7AFE">
        <w:rPr>
          <w:rFonts w:cs="B Lotus" w:hint="cs"/>
          <w:rtl/>
          <w:lang w:bidi="ar-SY"/>
        </w:rPr>
        <w:t xml:space="preserve"> قرآن شر</w:t>
      </w:r>
      <w:r w:rsidR="00904E27">
        <w:rPr>
          <w:rFonts w:cs="B Lotus" w:hint="cs"/>
          <w:rtl/>
          <w:lang w:bidi="ar-SY"/>
        </w:rPr>
        <w:t>ی</w:t>
      </w:r>
      <w:r w:rsidRPr="001F7AFE">
        <w:rPr>
          <w:rFonts w:cs="B Lotus" w:hint="cs"/>
          <w:rtl/>
          <w:lang w:bidi="ar-SY"/>
        </w:rPr>
        <w:t xml:space="preserve">ف </w:t>
      </w:r>
      <w:r w:rsidR="00904E27">
        <w:rPr>
          <w:rFonts w:cs="B Lotus" w:hint="cs"/>
          <w:rtl/>
          <w:lang w:bidi="ar-SY"/>
        </w:rPr>
        <w:t>یکی</w:t>
      </w:r>
      <w:r w:rsidRPr="001F7AFE">
        <w:rPr>
          <w:rFonts w:cs="B Lotus" w:hint="cs"/>
          <w:rtl/>
          <w:lang w:bidi="ar-SY"/>
        </w:rPr>
        <w:t xml:space="preserve"> از ح</w:t>
      </w:r>
      <w:r w:rsidR="00904E27">
        <w:rPr>
          <w:rFonts w:cs="B Lotus" w:hint="cs"/>
          <w:rtl/>
          <w:lang w:bidi="ar-SY"/>
        </w:rPr>
        <w:t>ک</w:t>
      </w:r>
      <w:r w:rsidRPr="001F7AFE">
        <w:rPr>
          <w:rFonts w:cs="B Lotus" w:hint="cs"/>
          <w:rtl/>
          <w:lang w:bidi="ar-SY"/>
        </w:rPr>
        <w:t>مت</w:t>
      </w:r>
      <w:r w:rsidR="00C01488">
        <w:rPr>
          <w:rFonts w:cs="B Lotus" w:hint="eastAsia"/>
          <w:rtl/>
          <w:lang w:bidi="ar-SY"/>
        </w:rPr>
        <w:t>‌</w:t>
      </w:r>
      <w:r w:rsidRPr="001F7AFE">
        <w:rPr>
          <w:rFonts w:cs="B Lotus" w:hint="cs"/>
          <w:rtl/>
          <w:lang w:bidi="ar-SY"/>
        </w:rPr>
        <w:t>ها</w:t>
      </w:r>
      <w:r w:rsidR="00904E27">
        <w:rPr>
          <w:rFonts w:cs="B Lotus" w:hint="cs"/>
          <w:rtl/>
          <w:lang w:bidi="ar-SY"/>
        </w:rPr>
        <w:t>ی</w:t>
      </w:r>
      <w:r w:rsidRPr="001F7AFE">
        <w:rPr>
          <w:rFonts w:cs="B Lotus" w:hint="cs"/>
          <w:rtl/>
          <w:lang w:bidi="ar-SY"/>
        </w:rPr>
        <w:t xml:space="preserve"> حج را تشخ</w:t>
      </w:r>
      <w:r w:rsidR="00904E27">
        <w:rPr>
          <w:rFonts w:cs="B Lotus" w:hint="cs"/>
          <w:rtl/>
          <w:lang w:bidi="ar-SY"/>
        </w:rPr>
        <w:t>ی</w:t>
      </w:r>
      <w:r w:rsidRPr="001F7AFE">
        <w:rPr>
          <w:rFonts w:cs="B Lotus" w:hint="cs"/>
          <w:rtl/>
          <w:lang w:bidi="ar-SY"/>
        </w:rPr>
        <w:t>ص منافع مقرر فرمود</w:t>
      </w:r>
      <w:r w:rsidR="00C01488">
        <w:rPr>
          <w:rFonts w:cs="B Lotus" w:hint="cs"/>
          <w:rtl/>
          <w:lang w:bidi="ar-SY"/>
        </w:rPr>
        <w:t>؛</w:t>
      </w:r>
      <w:r w:rsidRPr="001F7AFE">
        <w:rPr>
          <w:rFonts w:cs="B Lotus" w:hint="cs"/>
          <w:rtl/>
          <w:lang w:bidi="ar-SY"/>
        </w:rPr>
        <w:t xml:space="preserve"> </w:t>
      </w:r>
      <w:r w:rsidR="00634E8D">
        <w:rPr>
          <w:rFonts w:cs="B Lotus" w:hint="eastAsia"/>
          <w:rtl/>
          <w:lang w:bidi="ar-SY"/>
        </w:rPr>
        <w:t>چنان‌</w:t>
      </w:r>
      <w:r w:rsidR="00904E27">
        <w:rPr>
          <w:rFonts w:cs="B Lotus" w:hint="eastAsia"/>
          <w:rtl/>
          <w:lang w:bidi="ar-SY"/>
        </w:rPr>
        <w:t>ک</w:t>
      </w:r>
      <w:r w:rsidR="00634E8D">
        <w:rPr>
          <w:rFonts w:cs="B Lotus" w:hint="eastAsia"/>
          <w:rtl/>
          <w:lang w:bidi="ar-SY"/>
        </w:rPr>
        <w:t>ه</w:t>
      </w:r>
      <w:r w:rsidRPr="001F7AFE">
        <w:rPr>
          <w:rFonts w:cs="B Lotus" w:hint="cs"/>
          <w:rtl/>
          <w:lang w:bidi="ar-SY"/>
        </w:rPr>
        <w:t xml:space="preserve"> </w:t>
      </w:r>
      <w:r w:rsidR="00405744">
        <w:rPr>
          <w:rFonts w:cs="B Lotus" w:hint="cs"/>
          <w:rtl/>
          <w:lang w:bidi="ar-SY"/>
        </w:rPr>
        <w:t>م</w:t>
      </w:r>
      <w:r w:rsidR="00904E27">
        <w:rPr>
          <w:rFonts w:cs="B Lotus" w:hint="cs"/>
          <w:rtl/>
          <w:lang w:bidi="ar-SY"/>
        </w:rPr>
        <w:t>ی</w:t>
      </w:r>
      <w:r w:rsidR="00405744">
        <w:rPr>
          <w:rFonts w:cs="B Lotus" w:hint="cs"/>
          <w:rtl/>
          <w:lang w:bidi="ar-SY"/>
        </w:rPr>
        <w:t>‌فرما</w:t>
      </w:r>
      <w:r w:rsidR="00904E27">
        <w:rPr>
          <w:rFonts w:cs="B Lotus" w:hint="cs"/>
          <w:rtl/>
          <w:lang w:bidi="ar-SY"/>
        </w:rPr>
        <w:t>ی</w:t>
      </w:r>
      <w:r w:rsidR="00405744">
        <w:rPr>
          <w:rFonts w:cs="B Lotus" w:hint="cs"/>
          <w:rtl/>
          <w:lang w:bidi="ar-SY"/>
        </w:rPr>
        <w:t>د</w:t>
      </w:r>
      <w:r w:rsidRPr="001F7AFE">
        <w:rPr>
          <w:rFonts w:cs="B Lotus" w:hint="cs"/>
          <w:rtl/>
          <w:lang w:bidi="ar-SY"/>
        </w:rPr>
        <w:t>:</w:t>
      </w:r>
      <w:r w:rsidR="00147602" w:rsidRPr="001F7AFE">
        <w:rPr>
          <w:rFonts w:cs="B Lotus" w:hint="cs"/>
          <w:rtl/>
          <w:lang w:bidi="ar-SY"/>
        </w:rPr>
        <w:t xml:space="preserve"> </w:t>
      </w:r>
      <w:r w:rsidR="00147602" w:rsidRPr="001F7AFE">
        <w:rPr>
          <w:rFonts w:ascii="Traditional Arabic" w:hAnsi="Traditional Arabic" w:cs="Traditional Arabic"/>
          <w:rtl/>
          <w:lang w:bidi="ar-SY"/>
        </w:rPr>
        <w:t>﴿</w:t>
      </w:r>
      <w:r w:rsidR="00496DFD" w:rsidRPr="00496DFD">
        <w:rPr>
          <w:rStyle w:val="Char2"/>
          <w:rFonts w:hint="eastAsia"/>
          <w:rtl/>
        </w:rPr>
        <w:t>وَأَذِّن</w:t>
      </w:r>
      <w:r w:rsidR="00496DFD" w:rsidRPr="00496DFD">
        <w:rPr>
          <w:rStyle w:val="Char2"/>
          <w:rtl/>
        </w:rPr>
        <w:t xml:space="preserve"> فِي </w:t>
      </w:r>
      <w:r w:rsidR="00496DFD" w:rsidRPr="00496DFD">
        <w:rPr>
          <w:rStyle w:val="Char2"/>
          <w:rFonts w:hint="cs"/>
          <w:rtl/>
        </w:rPr>
        <w:t>ٱ</w:t>
      </w:r>
      <w:r w:rsidR="00496DFD" w:rsidRPr="00496DFD">
        <w:rPr>
          <w:rStyle w:val="Char2"/>
          <w:rFonts w:hint="eastAsia"/>
          <w:rtl/>
        </w:rPr>
        <w:t>لنَّاسِ</w:t>
      </w:r>
      <w:r w:rsidR="00496DFD" w:rsidRPr="00496DFD">
        <w:rPr>
          <w:rStyle w:val="Char2"/>
          <w:rtl/>
        </w:rPr>
        <w:t xml:space="preserve"> بِ</w:t>
      </w:r>
      <w:r w:rsidR="00496DFD" w:rsidRPr="00496DFD">
        <w:rPr>
          <w:rStyle w:val="Char2"/>
          <w:rFonts w:hint="cs"/>
          <w:rtl/>
        </w:rPr>
        <w:t>ٱ</w:t>
      </w:r>
      <w:r w:rsidR="00496DFD" w:rsidRPr="00496DFD">
        <w:rPr>
          <w:rStyle w:val="Char2"/>
          <w:rFonts w:hint="eastAsia"/>
          <w:rtl/>
        </w:rPr>
        <w:t>لۡحَجِّ</w:t>
      </w:r>
      <w:r w:rsidR="00496DFD" w:rsidRPr="00496DFD">
        <w:rPr>
          <w:rStyle w:val="Char2"/>
          <w:rtl/>
        </w:rPr>
        <w:t xml:space="preserve"> يَأۡتُوكَ رِجَالٗا وَعَلَىٰ كُلِّ ضَامِرٖ يَأۡتِينَ مِن كُلِّ فَجٍّ عَمِيقٖ ٢٧ </w:t>
      </w:r>
      <w:r w:rsidR="00496DFD" w:rsidRPr="00496DFD">
        <w:rPr>
          <w:rStyle w:val="Char2"/>
          <w:rFonts w:hint="eastAsia"/>
          <w:rtl/>
        </w:rPr>
        <w:t>لِّيَشۡهَدُواْ</w:t>
      </w:r>
      <w:r w:rsidR="00496DFD" w:rsidRPr="00496DFD">
        <w:rPr>
          <w:rStyle w:val="Char2"/>
          <w:rtl/>
        </w:rPr>
        <w:t xml:space="preserve"> مَنَٰفِعَ لَهُمۡ وَيَذۡكُرُواْ </w:t>
      </w:r>
      <w:r w:rsidR="00496DFD" w:rsidRPr="00496DFD">
        <w:rPr>
          <w:rStyle w:val="Char2"/>
          <w:rFonts w:hint="cs"/>
          <w:rtl/>
        </w:rPr>
        <w:t>ٱ</w:t>
      </w:r>
      <w:r w:rsidR="00496DFD" w:rsidRPr="00496DFD">
        <w:rPr>
          <w:rStyle w:val="Char2"/>
          <w:rFonts w:hint="eastAsia"/>
          <w:rtl/>
        </w:rPr>
        <w:t>سۡمَ</w:t>
      </w:r>
      <w:r w:rsidR="00496DFD" w:rsidRPr="00496DFD">
        <w:rPr>
          <w:rStyle w:val="Char2"/>
          <w:rtl/>
        </w:rPr>
        <w:t xml:space="preserve"> </w:t>
      </w:r>
      <w:r w:rsidR="00496DFD" w:rsidRPr="00496DFD">
        <w:rPr>
          <w:rStyle w:val="Char2"/>
          <w:rFonts w:hint="cs"/>
          <w:rtl/>
        </w:rPr>
        <w:t>ٱ</w:t>
      </w:r>
      <w:r w:rsidR="00496DFD" w:rsidRPr="00496DFD">
        <w:rPr>
          <w:rStyle w:val="Char2"/>
          <w:rFonts w:hint="eastAsia"/>
          <w:rtl/>
        </w:rPr>
        <w:t>للَّهِ</w:t>
      </w:r>
      <w:r w:rsidR="00496DFD" w:rsidRPr="00496DFD">
        <w:rPr>
          <w:rStyle w:val="Char2"/>
          <w:rtl/>
        </w:rPr>
        <w:t xml:space="preserve"> فِيٓ أَيَّامٖ مَّعۡلُومَٰتٍ عَلَىٰ مَا رَزَقَهُم مِّنۢ بَهِيمَةِ </w:t>
      </w:r>
      <w:r w:rsidR="00496DFD" w:rsidRPr="00496DFD">
        <w:rPr>
          <w:rStyle w:val="Char2"/>
          <w:rFonts w:hint="cs"/>
          <w:rtl/>
        </w:rPr>
        <w:t>ٱ</w:t>
      </w:r>
      <w:r w:rsidR="00496DFD" w:rsidRPr="00496DFD">
        <w:rPr>
          <w:rStyle w:val="Char2"/>
          <w:rFonts w:hint="eastAsia"/>
          <w:rtl/>
        </w:rPr>
        <w:t>لۡأَنۡعَٰمِۖ</w:t>
      </w:r>
      <w:r w:rsidR="00496DFD" w:rsidRPr="00496DFD">
        <w:rPr>
          <w:rStyle w:val="Char2"/>
          <w:rtl/>
        </w:rPr>
        <w:t xml:space="preserve"> فَكُلُواْ مِنۡهَا وَأَطۡعِمُواْ </w:t>
      </w:r>
      <w:r w:rsidR="00496DFD" w:rsidRPr="00496DFD">
        <w:rPr>
          <w:rStyle w:val="Char2"/>
          <w:rFonts w:hint="cs"/>
          <w:rtl/>
        </w:rPr>
        <w:t>ٱ</w:t>
      </w:r>
      <w:r w:rsidR="00496DFD" w:rsidRPr="00496DFD">
        <w:rPr>
          <w:rStyle w:val="Char2"/>
          <w:rFonts w:hint="eastAsia"/>
          <w:rtl/>
        </w:rPr>
        <w:t>لۡبَآئِسَ</w:t>
      </w:r>
      <w:r w:rsidR="00496DFD" w:rsidRPr="00496DFD">
        <w:rPr>
          <w:rStyle w:val="Char2"/>
          <w:rtl/>
        </w:rPr>
        <w:t xml:space="preserve"> </w:t>
      </w:r>
      <w:r w:rsidR="00496DFD" w:rsidRPr="00496DFD">
        <w:rPr>
          <w:rStyle w:val="Char2"/>
          <w:rFonts w:hint="cs"/>
          <w:rtl/>
        </w:rPr>
        <w:t>ٱ</w:t>
      </w:r>
      <w:r w:rsidR="00496DFD" w:rsidRPr="00496DFD">
        <w:rPr>
          <w:rStyle w:val="Char2"/>
          <w:rFonts w:hint="eastAsia"/>
          <w:rtl/>
        </w:rPr>
        <w:t>لۡفَقِيرَ</w:t>
      </w:r>
      <w:r w:rsidR="00147602" w:rsidRPr="001F7AFE">
        <w:rPr>
          <w:rFonts w:ascii="Traditional Arabic" w:hAnsi="Traditional Arabic" w:cs="Traditional Arabic"/>
          <w:rtl/>
          <w:lang w:bidi="ar-SY"/>
        </w:rPr>
        <w:t>﴾</w:t>
      </w:r>
      <w:r w:rsidRPr="001F7AFE">
        <w:rPr>
          <w:rFonts w:cs="B Lotus" w:hint="cs"/>
          <w:rtl/>
          <w:lang w:bidi="ar-SY"/>
        </w:rPr>
        <w:t xml:space="preserve"> </w:t>
      </w:r>
      <w:r w:rsidRPr="00496DFD">
        <w:rPr>
          <w:rStyle w:val="Char3"/>
          <w:rtl/>
        </w:rPr>
        <w:t>[الحج</w:t>
      </w:r>
      <w:r w:rsidR="00F94166">
        <w:rPr>
          <w:rStyle w:val="Char3"/>
          <w:rtl/>
        </w:rPr>
        <w:t>:</w:t>
      </w:r>
      <w:r w:rsidRPr="00496DFD">
        <w:rPr>
          <w:rStyle w:val="Char3"/>
          <w:rtl/>
        </w:rPr>
        <w:t>27</w:t>
      </w:r>
      <w:r w:rsidR="00C01488">
        <w:rPr>
          <w:rStyle w:val="Char3"/>
          <w:rFonts w:hint="cs"/>
          <w:rtl/>
        </w:rPr>
        <w:t xml:space="preserve"> و</w:t>
      </w:r>
      <w:r w:rsidRPr="00496DFD">
        <w:rPr>
          <w:rStyle w:val="Char3"/>
          <w:rtl/>
        </w:rPr>
        <w:t xml:space="preserve"> 28]</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Pr="001F7AFE">
        <w:rPr>
          <w:rFonts w:cs="B Lotus" w:hint="cs"/>
          <w:rtl/>
          <w:lang w:bidi="ar-SY"/>
        </w:rPr>
        <w:t xml:space="preserve">: </w:t>
      </w:r>
      <w:r w:rsidR="00C01488">
        <w:rPr>
          <w:rFonts w:cs="B Lotus" w:hint="cs"/>
          <w:rtl/>
          <w:lang w:bidi="ar-SY"/>
        </w:rPr>
        <w:t>«</w:t>
      </w:r>
      <w:r w:rsidRPr="001F7AFE">
        <w:rPr>
          <w:rFonts w:cs="B Lotus" w:hint="cs"/>
          <w:rtl/>
          <w:lang w:bidi="ar-SY"/>
        </w:rPr>
        <w:t>و ندا ده ‌ا</w:t>
      </w:r>
      <w:r w:rsidR="00904E27">
        <w:rPr>
          <w:rFonts w:cs="B Lotus" w:hint="cs"/>
          <w:rtl/>
          <w:lang w:bidi="ar-SY"/>
        </w:rPr>
        <w:t>ی</w:t>
      </w:r>
      <w:r w:rsidRPr="001F7AFE">
        <w:rPr>
          <w:rFonts w:cs="B Lotus" w:hint="cs"/>
          <w:rtl/>
          <w:lang w:bidi="ar-SY"/>
        </w:rPr>
        <w:t xml:space="preserve"> ابراه</w:t>
      </w:r>
      <w:r w:rsidR="00904E27">
        <w:rPr>
          <w:rFonts w:cs="B Lotus" w:hint="cs"/>
          <w:rtl/>
          <w:lang w:bidi="ar-SY"/>
        </w:rPr>
        <w:t>ی</w:t>
      </w:r>
      <w:r w:rsidRPr="001F7AFE">
        <w:rPr>
          <w:rFonts w:cs="B Lotus" w:hint="cs"/>
          <w:rtl/>
          <w:lang w:bidi="ar-SY"/>
        </w:rPr>
        <w:t>م در م</w:t>
      </w:r>
      <w:r w:rsidR="00904E27">
        <w:rPr>
          <w:rFonts w:cs="B Lotus" w:hint="cs"/>
          <w:rtl/>
          <w:lang w:bidi="ar-SY"/>
        </w:rPr>
        <w:t>ی</w:t>
      </w:r>
      <w:r w:rsidRPr="001F7AFE">
        <w:rPr>
          <w:rFonts w:cs="B Lotus" w:hint="cs"/>
          <w:rtl/>
          <w:lang w:bidi="ar-SY"/>
        </w:rPr>
        <w:t>ان مردمان و بخوان ا</w:t>
      </w:r>
      <w:r w:rsidR="00904E27">
        <w:rPr>
          <w:rFonts w:cs="B Lotus" w:hint="cs"/>
          <w:rtl/>
          <w:lang w:bidi="ar-SY"/>
        </w:rPr>
        <w:t>ی</w:t>
      </w:r>
      <w:r w:rsidRPr="001F7AFE">
        <w:rPr>
          <w:rFonts w:cs="B Lotus" w:hint="cs"/>
          <w:rtl/>
          <w:lang w:bidi="ar-SY"/>
        </w:rPr>
        <w:t>شان را ب</w:t>
      </w:r>
      <w:r w:rsidR="00C01488">
        <w:rPr>
          <w:rFonts w:cs="B Lotus" w:hint="cs"/>
          <w:rtl/>
          <w:lang w:bidi="ar-SY"/>
        </w:rPr>
        <w:t xml:space="preserve">ه </w:t>
      </w:r>
      <w:r w:rsidRPr="001F7AFE">
        <w:rPr>
          <w:rFonts w:cs="B Lotus" w:hint="cs"/>
          <w:rtl/>
          <w:lang w:bidi="ar-SY"/>
        </w:rPr>
        <w:t>حج خانه خدا تا ب</w:t>
      </w:r>
      <w:r w:rsidR="00904E27">
        <w:rPr>
          <w:rFonts w:cs="B Lotus" w:hint="cs"/>
          <w:rtl/>
          <w:lang w:bidi="ar-SY"/>
        </w:rPr>
        <w:t>ی</w:t>
      </w:r>
      <w:r w:rsidRPr="001F7AFE">
        <w:rPr>
          <w:rFonts w:cs="B Lotus" w:hint="cs"/>
          <w:rtl/>
          <w:lang w:bidi="ar-SY"/>
        </w:rPr>
        <w:t>ا</w:t>
      </w:r>
      <w:r w:rsidR="00904E27">
        <w:rPr>
          <w:rFonts w:cs="B Lotus" w:hint="cs"/>
          <w:rtl/>
          <w:lang w:bidi="ar-SY"/>
        </w:rPr>
        <w:t>ی</w:t>
      </w:r>
      <w:r w:rsidRPr="001F7AFE">
        <w:rPr>
          <w:rFonts w:cs="B Lotus" w:hint="cs"/>
          <w:rtl/>
          <w:lang w:bidi="ar-SY"/>
        </w:rPr>
        <w:t xml:space="preserve">ند مردمان بر تو </w:t>
      </w:r>
      <w:r w:rsidRPr="001F7AFE">
        <w:rPr>
          <w:rFonts w:cs="B Lotus" w:hint="eastAsia"/>
          <w:rtl/>
          <w:lang w:bidi="ar-SY"/>
        </w:rPr>
        <w:t>پ</w:t>
      </w:r>
      <w:r w:rsidR="00904E27">
        <w:rPr>
          <w:rFonts w:cs="B Lotus" w:hint="cs"/>
          <w:rtl/>
          <w:lang w:bidi="ar-SY"/>
        </w:rPr>
        <w:t>ی</w:t>
      </w:r>
      <w:r w:rsidRPr="001F7AFE">
        <w:rPr>
          <w:rFonts w:cs="B Lotus" w:hint="cs"/>
          <w:rtl/>
          <w:lang w:bidi="ar-SY"/>
        </w:rPr>
        <w:t>اد</w:t>
      </w:r>
      <w:r w:rsidRPr="001F7AFE">
        <w:rPr>
          <w:rFonts w:cs="B Lotus" w:hint="eastAsia"/>
          <w:rtl/>
          <w:lang w:bidi="ar-SY"/>
        </w:rPr>
        <w:t>گ</w:t>
      </w:r>
      <w:r w:rsidRPr="001F7AFE">
        <w:rPr>
          <w:rFonts w:cs="B Lotus" w:hint="cs"/>
          <w:rtl/>
          <w:lang w:bidi="ar-SY"/>
        </w:rPr>
        <w:t>ان و سواران بر هر شتر لاغر</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ه ب</w:t>
      </w:r>
      <w:r w:rsidR="00C01488">
        <w:rPr>
          <w:rFonts w:cs="B Lotus" w:hint="cs"/>
          <w:rtl/>
          <w:lang w:bidi="ar-SY"/>
        </w:rPr>
        <w:t xml:space="preserve">ه </w:t>
      </w:r>
      <w:r w:rsidRPr="001F7AFE">
        <w:rPr>
          <w:rFonts w:cs="B Lotus" w:hint="cs"/>
          <w:rtl/>
          <w:lang w:bidi="ar-SY"/>
        </w:rPr>
        <w:t>جد تمام م</w:t>
      </w:r>
      <w:r w:rsidR="00904E27">
        <w:rPr>
          <w:rFonts w:cs="B Lotus" w:hint="cs"/>
          <w:rtl/>
          <w:lang w:bidi="ar-SY"/>
        </w:rPr>
        <w:t>ی</w:t>
      </w:r>
      <w:r w:rsidRPr="001F7AFE">
        <w:rPr>
          <w:rFonts w:cs="B Lotus" w:hint="cs"/>
          <w:rtl/>
          <w:lang w:bidi="ar-SY"/>
        </w:rPr>
        <w:t>‌آ</w:t>
      </w:r>
      <w:r w:rsidR="00904E27">
        <w:rPr>
          <w:rFonts w:cs="B Lotus" w:hint="cs"/>
          <w:rtl/>
          <w:lang w:bidi="ar-SY"/>
        </w:rPr>
        <w:t>ی</w:t>
      </w:r>
      <w:r w:rsidRPr="001F7AFE">
        <w:rPr>
          <w:rFonts w:cs="B Lotus" w:hint="cs"/>
          <w:rtl/>
          <w:lang w:bidi="ar-SY"/>
        </w:rPr>
        <w:t>ند از هر راه</w:t>
      </w:r>
      <w:r w:rsidR="00904E27">
        <w:rPr>
          <w:rFonts w:cs="B Lotus" w:hint="cs"/>
          <w:rtl/>
          <w:lang w:bidi="ar-SY"/>
        </w:rPr>
        <w:t>ی</w:t>
      </w:r>
      <w:r w:rsidRPr="001F7AFE">
        <w:rPr>
          <w:rFonts w:cs="B Lotus" w:hint="cs"/>
          <w:rtl/>
          <w:lang w:bidi="ar-SY"/>
        </w:rPr>
        <w:t xml:space="preserve"> دور</w:t>
      </w:r>
      <w:r w:rsidR="00C01488">
        <w:rPr>
          <w:rFonts w:cs="B Lotus" w:hint="cs"/>
          <w:rtl/>
          <w:lang w:bidi="ar-SY"/>
        </w:rPr>
        <w:t>،</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Pr="001F7AFE">
        <w:rPr>
          <w:rFonts w:cs="B Lotus" w:hint="cs"/>
          <w:rtl/>
          <w:lang w:bidi="ar-SY"/>
        </w:rPr>
        <w:t xml:space="preserve"> تو دعوت </w:t>
      </w:r>
      <w:r w:rsidR="00904E27">
        <w:rPr>
          <w:rFonts w:cs="B Lotus" w:hint="cs"/>
          <w:rtl/>
          <w:lang w:bidi="ar-SY"/>
        </w:rPr>
        <w:t>ک</w:t>
      </w:r>
      <w:r w:rsidRPr="001F7AFE">
        <w:rPr>
          <w:rFonts w:cs="B Lotus" w:hint="cs"/>
          <w:rtl/>
          <w:lang w:bidi="ar-SY"/>
        </w:rPr>
        <w:t xml:space="preserve">ن </w:t>
      </w:r>
      <w:r w:rsidR="00904E27">
        <w:rPr>
          <w:rFonts w:cs="B Lotus" w:hint="cs"/>
          <w:rtl/>
          <w:lang w:bidi="ar-SY"/>
        </w:rPr>
        <w:t>ک</w:t>
      </w:r>
      <w:r w:rsidRPr="001F7AFE">
        <w:rPr>
          <w:rFonts w:cs="B Lotus" w:hint="cs"/>
          <w:rtl/>
          <w:lang w:bidi="ar-SY"/>
        </w:rPr>
        <w:t xml:space="preserve">ه سواره و </w:t>
      </w:r>
      <w:r w:rsidRPr="001F7AFE">
        <w:rPr>
          <w:rFonts w:cs="B Lotus" w:hint="eastAsia"/>
          <w:rtl/>
          <w:lang w:bidi="ar-SY"/>
        </w:rPr>
        <w:t>پ</w:t>
      </w:r>
      <w:r w:rsidR="00904E27">
        <w:rPr>
          <w:rFonts w:cs="B Lotus" w:hint="cs"/>
          <w:rtl/>
          <w:lang w:bidi="ar-SY"/>
        </w:rPr>
        <w:t>ی</w:t>
      </w:r>
      <w:r w:rsidRPr="001F7AFE">
        <w:rPr>
          <w:rFonts w:cs="B Lotus" w:hint="cs"/>
          <w:rtl/>
          <w:lang w:bidi="ar-SY"/>
        </w:rPr>
        <w:t>اده ب</w:t>
      </w:r>
      <w:r w:rsidR="00C01488">
        <w:rPr>
          <w:rFonts w:cs="B Lotus" w:hint="cs"/>
          <w:rtl/>
          <w:lang w:bidi="ar-SY"/>
        </w:rPr>
        <w:t xml:space="preserve">ه </w:t>
      </w:r>
      <w:r w:rsidRPr="001F7AFE">
        <w:rPr>
          <w:rFonts w:cs="B Lotus" w:hint="cs"/>
          <w:rtl/>
          <w:lang w:bidi="ar-SY"/>
        </w:rPr>
        <w:t>حج ب</w:t>
      </w:r>
      <w:r w:rsidR="00904E27">
        <w:rPr>
          <w:rFonts w:cs="B Lotus" w:hint="cs"/>
          <w:rtl/>
          <w:lang w:bidi="ar-SY"/>
        </w:rPr>
        <w:t>ی</w:t>
      </w:r>
      <w:r w:rsidRPr="001F7AFE">
        <w:rPr>
          <w:rFonts w:cs="B Lotus" w:hint="cs"/>
          <w:rtl/>
          <w:lang w:bidi="ar-SY"/>
        </w:rPr>
        <w:t>ا</w:t>
      </w:r>
      <w:r w:rsidR="00904E27">
        <w:rPr>
          <w:rFonts w:cs="B Lotus" w:hint="cs"/>
          <w:rtl/>
          <w:lang w:bidi="ar-SY"/>
        </w:rPr>
        <w:t>ی</w:t>
      </w:r>
      <w:r w:rsidRPr="001F7AFE">
        <w:rPr>
          <w:rFonts w:cs="B Lotus" w:hint="cs"/>
          <w:rtl/>
          <w:lang w:bidi="ar-SY"/>
        </w:rPr>
        <w:t>ند تا بب</w:t>
      </w:r>
      <w:r w:rsidR="00904E27">
        <w:rPr>
          <w:rFonts w:cs="B Lotus" w:hint="cs"/>
          <w:rtl/>
          <w:lang w:bidi="ar-SY"/>
        </w:rPr>
        <w:t>ی</w:t>
      </w:r>
      <w:r w:rsidRPr="001F7AFE">
        <w:rPr>
          <w:rFonts w:cs="B Lotus" w:hint="cs"/>
          <w:rtl/>
          <w:lang w:bidi="ar-SY"/>
        </w:rPr>
        <w:t>نند منفعت</w:t>
      </w:r>
      <w:r w:rsidR="00C01488">
        <w:rPr>
          <w:rFonts w:cs="B Lotus" w:hint="eastAsia"/>
          <w:rtl/>
          <w:lang w:bidi="ar-SY"/>
        </w:rPr>
        <w:t>‌</w:t>
      </w:r>
      <w:r w:rsidRPr="001F7AFE">
        <w:rPr>
          <w:rFonts w:cs="B Lotus" w:hint="cs"/>
          <w:rtl/>
          <w:lang w:bidi="ar-SY"/>
        </w:rPr>
        <w:t>ها</w:t>
      </w:r>
      <w:r w:rsidR="00C01488">
        <w:rPr>
          <w:rFonts w:cs="B Lotus" w:hint="cs"/>
          <w:rtl/>
          <w:lang w:bidi="ar-SY"/>
        </w:rPr>
        <w:t>ی</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ه مر ا</w:t>
      </w:r>
      <w:r w:rsidR="00904E27">
        <w:rPr>
          <w:rFonts w:cs="B Lotus" w:hint="cs"/>
          <w:rtl/>
          <w:lang w:bidi="ar-SY"/>
        </w:rPr>
        <w:t>ی</w:t>
      </w:r>
      <w:r w:rsidRPr="001F7AFE">
        <w:rPr>
          <w:rFonts w:cs="B Lotus" w:hint="cs"/>
          <w:rtl/>
          <w:lang w:bidi="ar-SY"/>
        </w:rPr>
        <w:t>شان</w:t>
      </w:r>
      <w:r w:rsidR="00C01488">
        <w:rPr>
          <w:rFonts w:cs="B Lotus" w:hint="cs"/>
          <w:rtl/>
          <w:lang w:bidi="ar-SY"/>
        </w:rPr>
        <w:t xml:space="preserve"> </w:t>
      </w:r>
      <w:r w:rsidRPr="001F7AFE">
        <w:rPr>
          <w:rFonts w:cs="B Lotus" w:hint="cs"/>
          <w:rtl/>
          <w:lang w:bidi="ar-SY"/>
        </w:rPr>
        <w:t>راست</w:t>
      </w:r>
      <w:r w:rsidR="00C01488">
        <w:rPr>
          <w:rFonts w:cs="B Lotus" w:hint="cs"/>
          <w:rtl/>
          <w:lang w:bidi="ar-SY"/>
        </w:rPr>
        <w:t>،</w:t>
      </w:r>
      <w:r w:rsidRPr="001F7AFE">
        <w:rPr>
          <w:rFonts w:cs="B Lotus" w:hint="cs"/>
          <w:rtl/>
          <w:lang w:bidi="ar-SY"/>
        </w:rPr>
        <w:t xml:space="preserve"> و نام خدا را ذ</w:t>
      </w:r>
      <w:r w:rsidR="00904E27">
        <w:rPr>
          <w:rFonts w:cs="B Lotus" w:hint="cs"/>
          <w:rtl/>
          <w:lang w:bidi="ar-SY"/>
        </w:rPr>
        <w:t>ک</w:t>
      </w:r>
      <w:r w:rsidRPr="001F7AFE">
        <w:rPr>
          <w:rFonts w:cs="B Lotus" w:hint="cs"/>
          <w:rtl/>
          <w:lang w:bidi="ar-SY"/>
        </w:rPr>
        <w:t xml:space="preserve">ر </w:t>
      </w:r>
      <w:r w:rsidR="00904E27">
        <w:rPr>
          <w:rFonts w:cs="B Lotus" w:hint="cs"/>
          <w:rtl/>
          <w:lang w:bidi="ar-SY"/>
        </w:rPr>
        <w:t>ک</w:t>
      </w:r>
      <w:r w:rsidRPr="001F7AFE">
        <w:rPr>
          <w:rFonts w:cs="B Lotus" w:hint="cs"/>
          <w:rtl/>
          <w:lang w:bidi="ar-SY"/>
        </w:rPr>
        <w:t>نند در روزها</w:t>
      </w:r>
      <w:r w:rsidR="00904E27">
        <w:rPr>
          <w:rFonts w:cs="B Lotus" w:hint="cs"/>
          <w:rtl/>
          <w:lang w:bidi="ar-SY"/>
        </w:rPr>
        <w:t>ی</w:t>
      </w:r>
      <w:r w:rsidRPr="001F7AFE">
        <w:rPr>
          <w:rFonts w:cs="B Lotus" w:hint="cs"/>
          <w:rtl/>
          <w:lang w:bidi="ar-SY"/>
        </w:rPr>
        <w:t xml:space="preserve"> معلوم </w:t>
      </w:r>
      <w:r w:rsidR="00904E27">
        <w:rPr>
          <w:rFonts w:cs="B Lotus" w:hint="cs"/>
          <w:rtl/>
          <w:lang w:bidi="ar-SY"/>
        </w:rPr>
        <w:t>ک</w:t>
      </w:r>
      <w:r w:rsidRPr="001F7AFE">
        <w:rPr>
          <w:rFonts w:cs="B Lotus" w:hint="cs"/>
          <w:rtl/>
          <w:lang w:bidi="ar-SY"/>
        </w:rPr>
        <w:t>ه ده روز اول ذ</w:t>
      </w:r>
      <w:r w:rsidR="00904E27">
        <w:rPr>
          <w:rFonts w:cs="B Lotus" w:hint="cs"/>
          <w:rtl/>
          <w:lang w:bidi="ar-SY"/>
        </w:rPr>
        <w:t>ی</w:t>
      </w:r>
      <w:r w:rsidR="00C01488">
        <w:rPr>
          <w:rFonts w:cs="B Lotus" w:hint="eastAsia"/>
          <w:rtl/>
          <w:lang w:bidi="ar-SY"/>
        </w:rPr>
        <w:t>‌</w:t>
      </w:r>
      <w:r w:rsidRPr="001F7AFE">
        <w:rPr>
          <w:rFonts w:cs="B Lotus" w:hint="cs"/>
          <w:rtl/>
          <w:lang w:bidi="ar-SY"/>
        </w:rPr>
        <w:t>الحجه است بر ذبح آن</w:t>
      </w:r>
      <w:r w:rsidRPr="001F7AFE">
        <w:rPr>
          <w:rFonts w:cs="B Lotus" w:hint="eastAsia"/>
          <w:rtl/>
          <w:lang w:bidi="ar-SY"/>
        </w:rPr>
        <w:t>چ</w:t>
      </w:r>
      <w:r w:rsidRPr="001F7AFE">
        <w:rPr>
          <w:rFonts w:cs="B Lotus" w:hint="cs"/>
          <w:rtl/>
          <w:lang w:bidi="ar-SY"/>
        </w:rPr>
        <w:t>ه روز</w:t>
      </w:r>
      <w:r w:rsidR="00904E27">
        <w:rPr>
          <w:rFonts w:cs="B Lotus" w:hint="cs"/>
          <w:rtl/>
          <w:lang w:bidi="ar-SY"/>
        </w:rPr>
        <w:t>ی</w:t>
      </w:r>
      <w:r w:rsidRPr="001F7AFE">
        <w:rPr>
          <w:rFonts w:cs="B Lotus" w:hint="cs"/>
          <w:rtl/>
          <w:lang w:bidi="ar-SY"/>
        </w:rPr>
        <w:t xml:space="preserve"> داده</w:t>
      </w:r>
      <w:r w:rsidR="00C01488">
        <w:rPr>
          <w:rFonts w:cs="B Lotus" w:hint="cs"/>
          <w:rtl/>
          <w:lang w:bidi="ar-SY"/>
        </w:rPr>
        <w:t xml:space="preserve"> </w:t>
      </w:r>
      <w:r w:rsidRPr="001F7AFE">
        <w:rPr>
          <w:rFonts w:cs="B Lotus" w:hint="cs"/>
          <w:rtl/>
          <w:lang w:bidi="ar-SY"/>
        </w:rPr>
        <w:t>است ا</w:t>
      </w:r>
      <w:r w:rsidR="00904E27">
        <w:rPr>
          <w:rFonts w:cs="B Lotus" w:hint="cs"/>
          <w:rtl/>
          <w:lang w:bidi="ar-SY"/>
        </w:rPr>
        <w:t>ی</w:t>
      </w:r>
      <w:r w:rsidRPr="001F7AFE">
        <w:rPr>
          <w:rFonts w:cs="B Lotus" w:hint="cs"/>
          <w:rtl/>
          <w:lang w:bidi="ar-SY"/>
        </w:rPr>
        <w:t>شان</w:t>
      </w:r>
      <w:r w:rsidR="00C01488">
        <w:rPr>
          <w:rFonts w:cs="B Lotus" w:hint="cs"/>
          <w:rtl/>
          <w:lang w:bidi="ar-SY"/>
        </w:rPr>
        <w:t xml:space="preserve"> </w:t>
      </w:r>
      <w:r w:rsidRPr="001F7AFE">
        <w:rPr>
          <w:rFonts w:cs="B Lotus" w:hint="cs"/>
          <w:rtl/>
          <w:lang w:bidi="ar-SY"/>
        </w:rPr>
        <w:t>را از بسته زبان</w:t>
      </w:r>
      <w:r w:rsidR="00C01488">
        <w:rPr>
          <w:rFonts w:cs="B Lotus" w:hint="cs"/>
          <w:rtl/>
          <w:lang w:bidi="ar-SY"/>
        </w:rPr>
        <w:t>،</w:t>
      </w:r>
      <w:r w:rsidRPr="001F7AFE">
        <w:rPr>
          <w:rFonts w:cs="B Lotus" w:hint="cs"/>
          <w:rtl/>
          <w:lang w:bidi="ar-SY"/>
        </w:rPr>
        <w:t xml:space="preserve"> انعام </w:t>
      </w:r>
      <w:r w:rsidR="00904E27">
        <w:rPr>
          <w:rFonts w:cs="B Lotus" w:hint="cs"/>
          <w:rtl/>
          <w:lang w:bidi="ar-SY"/>
        </w:rPr>
        <w:t>ی</w:t>
      </w:r>
      <w:r w:rsidRPr="001F7AFE">
        <w:rPr>
          <w:rFonts w:cs="B Lotus" w:hint="cs"/>
          <w:rtl/>
          <w:lang w:bidi="ar-SY"/>
        </w:rPr>
        <w:t>عن</w:t>
      </w:r>
      <w:r w:rsidR="00904E27">
        <w:rPr>
          <w:rFonts w:cs="B Lotus" w:hint="cs"/>
          <w:rtl/>
          <w:lang w:bidi="ar-SY"/>
        </w:rPr>
        <w:t>ی</w:t>
      </w:r>
      <w:r w:rsidRPr="001F7AFE">
        <w:rPr>
          <w:rFonts w:cs="B Lotus" w:hint="cs"/>
          <w:rtl/>
          <w:lang w:bidi="ar-SY"/>
        </w:rPr>
        <w:t xml:space="preserve"> شتر و </w:t>
      </w:r>
      <w:r w:rsidRPr="001F7AFE">
        <w:rPr>
          <w:rFonts w:cs="B Lotus" w:hint="eastAsia"/>
          <w:rtl/>
          <w:lang w:bidi="ar-SY"/>
        </w:rPr>
        <w:t>گ</w:t>
      </w:r>
      <w:r w:rsidRPr="001F7AFE">
        <w:rPr>
          <w:rFonts w:cs="B Lotus" w:hint="cs"/>
          <w:rtl/>
          <w:lang w:bidi="ar-SY"/>
        </w:rPr>
        <w:t xml:space="preserve">او </w:t>
      </w:r>
      <w:r w:rsidRPr="001F7AFE">
        <w:rPr>
          <w:rFonts w:cs="B Lotus" w:hint="eastAsia"/>
          <w:rtl/>
          <w:lang w:bidi="ar-SY"/>
        </w:rPr>
        <w:t>گ</w:t>
      </w:r>
      <w:r w:rsidRPr="001F7AFE">
        <w:rPr>
          <w:rFonts w:cs="B Lotus" w:hint="cs"/>
          <w:rtl/>
          <w:lang w:bidi="ar-SY"/>
        </w:rPr>
        <w:t>وسفند</w:t>
      </w:r>
      <w:r w:rsidR="00C01488">
        <w:rPr>
          <w:rFonts w:cs="B Lotus" w:hint="cs"/>
          <w:rtl/>
          <w:lang w:bidi="ar-SY"/>
        </w:rPr>
        <w:t>؛</w:t>
      </w:r>
      <w:r w:rsidRPr="001F7AFE">
        <w:rPr>
          <w:rFonts w:cs="B Lotus" w:hint="cs"/>
          <w:rtl/>
          <w:lang w:bidi="ar-SY"/>
        </w:rPr>
        <w:t xml:space="preserve"> مراد ا</w:t>
      </w:r>
      <w:r w:rsidR="00904E27">
        <w:rPr>
          <w:rFonts w:cs="B Lotus" w:hint="cs"/>
          <w:rtl/>
          <w:lang w:bidi="ar-SY"/>
        </w:rPr>
        <w:t>ی</w:t>
      </w:r>
      <w:r w:rsidRPr="001F7AFE">
        <w:rPr>
          <w:rFonts w:cs="B Lotus" w:hint="cs"/>
          <w:rtl/>
          <w:lang w:bidi="ar-SY"/>
        </w:rPr>
        <w:t>ن</w:t>
      </w:r>
      <w:r w:rsidR="00C01488">
        <w:rPr>
          <w:rFonts w:cs="B Lotus" w:hint="cs"/>
          <w:rtl/>
          <w:lang w:bidi="ar-SY"/>
        </w:rPr>
        <w:t xml:space="preserve"> ا</w:t>
      </w:r>
      <w:r w:rsidRPr="001F7AFE">
        <w:rPr>
          <w:rFonts w:cs="B Lotus" w:hint="cs"/>
          <w:rtl/>
          <w:lang w:bidi="ar-SY"/>
        </w:rPr>
        <w:t xml:space="preserve">ست </w:t>
      </w:r>
      <w:r w:rsidR="00904E27">
        <w:rPr>
          <w:rFonts w:cs="B Lotus" w:hint="cs"/>
          <w:rtl/>
          <w:lang w:bidi="ar-SY"/>
        </w:rPr>
        <w:t>ک</w:t>
      </w:r>
      <w:r w:rsidRPr="001F7AFE">
        <w:rPr>
          <w:rFonts w:cs="B Lotus" w:hint="cs"/>
          <w:rtl/>
          <w:lang w:bidi="ar-SY"/>
        </w:rPr>
        <w:t>ه قربان</w:t>
      </w:r>
      <w:r w:rsidR="00904E27">
        <w:rPr>
          <w:rFonts w:cs="B Lotus" w:hint="cs"/>
          <w:rtl/>
          <w:lang w:bidi="ar-SY"/>
        </w:rPr>
        <w:t>ی</w:t>
      </w:r>
      <w:r w:rsidRPr="001F7AFE">
        <w:rPr>
          <w:rFonts w:cs="B Lotus" w:hint="cs"/>
          <w:rtl/>
          <w:lang w:bidi="ar-SY"/>
        </w:rPr>
        <w:t xml:space="preserve"> را ب</w:t>
      </w:r>
      <w:r w:rsidR="00C01488">
        <w:rPr>
          <w:rFonts w:cs="B Lotus" w:hint="cs"/>
          <w:rtl/>
          <w:lang w:bidi="ar-SY"/>
        </w:rPr>
        <w:t xml:space="preserve">ه </w:t>
      </w:r>
      <w:r w:rsidRPr="001F7AFE">
        <w:rPr>
          <w:rFonts w:cs="B Lotus" w:hint="cs"/>
          <w:rtl/>
          <w:lang w:bidi="ar-SY"/>
        </w:rPr>
        <w:t xml:space="preserve">نام خدا </w:t>
      </w:r>
      <w:r w:rsidR="00904E27">
        <w:rPr>
          <w:rFonts w:cs="B Lotus" w:hint="cs"/>
          <w:rtl/>
          <w:lang w:bidi="ar-SY"/>
        </w:rPr>
        <w:t>ک</w:t>
      </w:r>
      <w:r w:rsidRPr="001F7AFE">
        <w:rPr>
          <w:rFonts w:cs="B Lotus" w:hint="cs"/>
          <w:rtl/>
          <w:lang w:bidi="ar-SY"/>
        </w:rPr>
        <w:t xml:space="preserve">نند </w:t>
      </w:r>
      <w:r w:rsidRPr="001F7AFE">
        <w:rPr>
          <w:rFonts w:cs="B Lotus" w:hint="eastAsia"/>
          <w:rtl/>
          <w:lang w:bidi="ar-SY"/>
        </w:rPr>
        <w:t>چ</w:t>
      </w:r>
      <w:r w:rsidRPr="001F7AFE">
        <w:rPr>
          <w:rFonts w:cs="B Lotus" w:hint="cs"/>
          <w:rtl/>
          <w:lang w:bidi="ar-SY"/>
        </w:rPr>
        <w:t xml:space="preserve">ون </w:t>
      </w:r>
      <w:r w:rsidR="00904E27">
        <w:rPr>
          <w:rFonts w:cs="B Lotus" w:hint="cs"/>
          <w:rtl/>
          <w:lang w:bidi="ar-SY"/>
        </w:rPr>
        <w:t>ک</w:t>
      </w:r>
      <w:r w:rsidRPr="001F7AFE">
        <w:rPr>
          <w:rFonts w:cs="B Lotus" w:hint="cs"/>
          <w:rtl/>
          <w:lang w:bidi="ar-SY"/>
        </w:rPr>
        <w:t>فار ب</w:t>
      </w:r>
      <w:r w:rsidR="00842964">
        <w:rPr>
          <w:rFonts w:cs="B Lotus" w:hint="cs"/>
          <w:rtl/>
          <w:lang w:bidi="ar-SY"/>
        </w:rPr>
        <w:t xml:space="preserve">ه </w:t>
      </w:r>
      <w:r w:rsidRPr="001F7AFE">
        <w:rPr>
          <w:rFonts w:cs="B Lotus" w:hint="cs"/>
          <w:rtl/>
          <w:lang w:bidi="ar-SY"/>
        </w:rPr>
        <w:t>نام بتان قربان</w:t>
      </w:r>
      <w:r w:rsidR="00904E27">
        <w:rPr>
          <w:rFonts w:cs="B Lotus" w:hint="cs"/>
          <w:rtl/>
          <w:lang w:bidi="ar-SY"/>
        </w:rPr>
        <w:t>ی</w:t>
      </w:r>
      <w:r w:rsidRPr="001F7AFE">
        <w:rPr>
          <w:rFonts w:cs="B Lotus" w:hint="cs"/>
          <w:rtl/>
          <w:lang w:bidi="ar-SY"/>
        </w:rPr>
        <w:t xml:space="preserve"> م</w:t>
      </w:r>
      <w:r w:rsidR="00904E27">
        <w:rPr>
          <w:rFonts w:cs="B Lotus" w:hint="cs"/>
          <w:rtl/>
          <w:lang w:bidi="ar-SY"/>
        </w:rPr>
        <w:t>ی</w:t>
      </w:r>
      <w:r w:rsidRPr="001F7AFE">
        <w:rPr>
          <w:rFonts w:cs="B Lotus" w:hint="cs"/>
          <w:rtl/>
          <w:lang w:bidi="ar-SY"/>
        </w:rPr>
        <w:t>‌</w:t>
      </w:r>
      <w:r w:rsidR="00904E27">
        <w:rPr>
          <w:rFonts w:cs="B Lotus" w:hint="cs"/>
          <w:rtl/>
          <w:lang w:bidi="ar-SY"/>
        </w:rPr>
        <w:t>ک</w:t>
      </w:r>
      <w:r w:rsidRPr="001F7AFE">
        <w:rPr>
          <w:rFonts w:cs="B Lotus" w:hint="cs"/>
          <w:rtl/>
          <w:lang w:bidi="ar-SY"/>
        </w:rPr>
        <w:t>ردند</w:t>
      </w:r>
      <w:r w:rsidR="00842964">
        <w:rPr>
          <w:rFonts w:cs="B Lotus" w:hint="cs"/>
          <w:rtl/>
          <w:lang w:bidi="ar-SY"/>
        </w:rPr>
        <w:t>،</w:t>
      </w:r>
      <w:r w:rsidRPr="001F7AFE">
        <w:rPr>
          <w:rFonts w:cs="B Lotus" w:hint="cs"/>
          <w:rtl/>
          <w:lang w:bidi="ar-SY"/>
        </w:rPr>
        <w:t xml:space="preserve"> </w:t>
      </w:r>
      <w:r w:rsidRPr="001F7AFE">
        <w:rPr>
          <w:rFonts w:cs="B Lotus" w:hint="eastAsia"/>
          <w:rtl/>
          <w:lang w:bidi="ar-SY"/>
        </w:rPr>
        <w:t>پ</w:t>
      </w:r>
      <w:r w:rsidRPr="001F7AFE">
        <w:rPr>
          <w:rFonts w:cs="B Lotus" w:hint="cs"/>
          <w:rtl/>
          <w:lang w:bidi="ar-SY"/>
        </w:rPr>
        <w:t>س بخور</w:t>
      </w:r>
      <w:r w:rsidR="00904E27">
        <w:rPr>
          <w:rFonts w:cs="B Lotus" w:hint="cs"/>
          <w:rtl/>
          <w:lang w:bidi="ar-SY"/>
        </w:rPr>
        <w:t>ی</w:t>
      </w:r>
      <w:r w:rsidRPr="001F7AFE">
        <w:rPr>
          <w:rFonts w:cs="B Lotus" w:hint="cs"/>
          <w:rtl/>
          <w:lang w:bidi="ar-SY"/>
        </w:rPr>
        <w:t xml:space="preserve">د </w:t>
      </w:r>
      <w:r w:rsidRPr="001F7AFE">
        <w:rPr>
          <w:rFonts w:cs="B Lotus" w:hint="eastAsia"/>
          <w:rtl/>
          <w:lang w:bidi="ar-SY"/>
        </w:rPr>
        <w:t>گ</w:t>
      </w:r>
      <w:r w:rsidRPr="001F7AFE">
        <w:rPr>
          <w:rFonts w:cs="B Lotus" w:hint="cs"/>
          <w:rtl/>
          <w:lang w:bidi="ar-SY"/>
        </w:rPr>
        <w:t>وشت آن قربان</w:t>
      </w:r>
      <w:r w:rsidR="00904E27">
        <w:rPr>
          <w:rFonts w:cs="B Lotus" w:hint="cs"/>
          <w:rtl/>
          <w:lang w:bidi="ar-SY"/>
        </w:rPr>
        <w:t>ی</w:t>
      </w:r>
      <w:r w:rsidRPr="001F7AFE">
        <w:rPr>
          <w:rFonts w:cs="B Lotus" w:hint="cs"/>
          <w:rtl/>
          <w:lang w:bidi="ar-SY"/>
        </w:rPr>
        <w:t xml:space="preserve"> را و بخوران</w:t>
      </w:r>
      <w:r w:rsidR="00904E27">
        <w:rPr>
          <w:rFonts w:cs="B Lotus" w:hint="cs"/>
          <w:rtl/>
          <w:lang w:bidi="ar-SY"/>
        </w:rPr>
        <w:t>ی</w:t>
      </w:r>
      <w:r w:rsidRPr="001F7AFE">
        <w:rPr>
          <w:rFonts w:cs="B Lotus" w:hint="cs"/>
          <w:rtl/>
          <w:lang w:bidi="ar-SY"/>
        </w:rPr>
        <w:t>د از آن قربان</w:t>
      </w:r>
      <w:r w:rsidR="00904E27">
        <w:rPr>
          <w:rFonts w:cs="B Lotus" w:hint="cs"/>
          <w:rtl/>
          <w:lang w:bidi="ar-SY"/>
        </w:rPr>
        <w:t>ی</w:t>
      </w:r>
      <w:r w:rsidRPr="001F7AFE">
        <w:rPr>
          <w:rFonts w:cs="B Lotus" w:hint="cs"/>
          <w:rtl/>
          <w:lang w:bidi="ar-SY"/>
        </w:rPr>
        <w:t xml:space="preserve"> در مانده محنت </w:t>
      </w:r>
      <w:r w:rsidR="00904E27">
        <w:rPr>
          <w:rFonts w:cs="B Lotus" w:hint="cs"/>
          <w:rtl/>
          <w:lang w:bidi="ar-SY"/>
        </w:rPr>
        <w:t>ک</w:t>
      </w:r>
      <w:r w:rsidRPr="001F7AFE">
        <w:rPr>
          <w:rFonts w:cs="B Lotus" w:hint="cs"/>
          <w:rtl/>
          <w:lang w:bidi="ar-SY"/>
        </w:rPr>
        <w:t>ش</w:t>
      </w:r>
      <w:r w:rsidR="00904E27">
        <w:rPr>
          <w:rFonts w:cs="B Lotus" w:hint="cs"/>
          <w:rtl/>
          <w:lang w:bidi="ar-SY"/>
        </w:rPr>
        <w:t>ی</w:t>
      </w:r>
      <w:r w:rsidRPr="001F7AFE">
        <w:rPr>
          <w:rFonts w:cs="B Lotus" w:hint="cs"/>
          <w:rtl/>
          <w:lang w:bidi="ar-SY"/>
        </w:rPr>
        <w:t>ده و محتاج تن</w:t>
      </w:r>
      <w:r w:rsidRPr="001F7AFE">
        <w:rPr>
          <w:rFonts w:cs="B Lotus" w:hint="eastAsia"/>
          <w:rtl/>
          <w:lang w:bidi="ar-SY"/>
        </w:rPr>
        <w:t>گ</w:t>
      </w:r>
      <w:r w:rsidRPr="001F7AFE">
        <w:rPr>
          <w:rFonts w:cs="B Lotus" w:hint="cs"/>
          <w:rtl/>
          <w:lang w:bidi="ar-SY"/>
        </w:rPr>
        <w:t xml:space="preserve"> دست را</w:t>
      </w:r>
      <w:r w:rsidR="00842964">
        <w:rPr>
          <w:rFonts w:cs="B Lotus" w:hint="cs"/>
          <w:rtl/>
          <w:lang w:bidi="ar-SY"/>
        </w:rPr>
        <w:t>»؛</w:t>
      </w:r>
    </w:p>
    <w:p w:rsidR="00586751" w:rsidRPr="00496DFD" w:rsidRDefault="00586751" w:rsidP="0058792A">
      <w:pPr>
        <w:widowControl w:val="0"/>
        <w:ind w:firstLine="284"/>
        <w:jc w:val="both"/>
        <w:rPr>
          <w:rFonts w:ascii="KFGQPC Uthmanic Script HAFS" w:hAnsi="KFGQPC Uthmanic Script HAFS" w:cs="KFGQPC Uthmanic Script HAFS"/>
          <w:rtl/>
        </w:rPr>
      </w:pPr>
      <w:r w:rsidRPr="001F7AFE">
        <w:rPr>
          <w:rFonts w:cs="B Lotus" w:hint="cs"/>
          <w:rtl/>
          <w:lang w:bidi="ar-SY"/>
        </w:rPr>
        <w:t>2- امر ب</w:t>
      </w:r>
      <w:r w:rsidR="00842964">
        <w:rPr>
          <w:rFonts w:cs="B Lotus" w:hint="cs"/>
          <w:rtl/>
          <w:lang w:bidi="ar-SY"/>
        </w:rPr>
        <w:t xml:space="preserve">ه </w:t>
      </w:r>
      <w:r w:rsidRPr="001F7AFE">
        <w:rPr>
          <w:rFonts w:cs="B Lotus" w:hint="cs"/>
          <w:rtl/>
          <w:lang w:bidi="ar-SY"/>
        </w:rPr>
        <w:t>مطلق س</w:t>
      </w:r>
      <w:r w:rsidR="00904E27">
        <w:rPr>
          <w:rFonts w:cs="B Lotus" w:hint="cs"/>
          <w:rtl/>
          <w:lang w:bidi="ar-SY"/>
        </w:rPr>
        <w:t>ی</w:t>
      </w:r>
      <w:r w:rsidRPr="001F7AFE">
        <w:rPr>
          <w:rFonts w:cs="B Lotus" w:hint="cs"/>
          <w:rtl/>
          <w:lang w:bidi="ar-SY"/>
        </w:rPr>
        <w:t>ر در ارض فرمود</w:t>
      </w:r>
      <w:r w:rsidR="00842964">
        <w:rPr>
          <w:rFonts w:cs="B Lotus" w:hint="cs"/>
          <w:rtl/>
          <w:lang w:bidi="ar-SY"/>
        </w:rPr>
        <w:t>؛</w:t>
      </w:r>
      <w:r w:rsidRPr="001F7AFE">
        <w:rPr>
          <w:rFonts w:cs="B Lotus" w:hint="cs"/>
          <w:rtl/>
          <w:lang w:bidi="ar-SY"/>
        </w:rPr>
        <w:t xml:space="preserve"> </w:t>
      </w:r>
      <w:r w:rsidR="00634E8D">
        <w:rPr>
          <w:rFonts w:cs="B Lotus" w:hint="eastAsia"/>
          <w:rtl/>
          <w:lang w:bidi="ar-SY"/>
        </w:rPr>
        <w:t>چنان‌</w:t>
      </w:r>
      <w:r w:rsidR="00904E27">
        <w:rPr>
          <w:rFonts w:cs="B Lotus" w:hint="eastAsia"/>
          <w:rtl/>
          <w:lang w:bidi="ar-SY"/>
        </w:rPr>
        <w:t>ک</w:t>
      </w:r>
      <w:r w:rsidR="00634E8D">
        <w:rPr>
          <w:rFonts w:cs="B Lotus" w:hint="eastAsia"/>
          <w:rtl/>
          <w:lang w:bidi="ar-SY"/>
        </w:rPr>
        <w:t>ه</w:t>
      </w:r>
      <w:r w:rsidRPr="001F7AFE">
        <w:rPr>
          <w:rFonts w:cs="B Lotus" w:hint="cs"/>
          <w:rtl/>
          <w:lang w:bidi="ar-SY"/>
        </w:rPr>
        <w:t xml:space="preserve"> </w:t>
      </w:r>
      <w:r w:rsidR="00405744">
        <w:rPr>
          <w:rFonts w:cs="B Lotus" w:hint="cs"/>
          <w:rtl/>
          <w:lang w:bidi="ar-SY"/>
        </w:rPr>
        <w:t>م</w:t>
      </w:r>
      <w:r w:rsidR="00904E27">
        <w:rPr>
          <w:rFonts w:cs="B Lotus" w:hint="cs"/>
          <w:rtl/>
          <w:lang w:bidi="ar-SY"/>
        </w:rPr>
        <w:t>ی</w:t>
      </w:r>
      <w:r w:rsidR="00405744">
        <w:rPr>
          <w:rFonts w:cs="B Lotus" w:hint="cs"/>
          <w:rtl/>
          <w:lang w:bidi="ar-SY"/>
        </w:rPr>
        <w:t>‌فرما</w:t>
      </w:r>
      <w:r w:rsidR="00904E27">
        <w:rPr>
          <w:rFonts w:cs="B Lotus" w:hint="cs"/>
          <w:rtl/>
          <w:lang w:bidi="ar-SY"/>
        </w:rPr>
        <w:t>ی</w:t>
      </w:r>
      <w:r w:rsidR="00405744">
        <w:rPr>
          <w:rFonts w:cs="B Lotus" w:hint="cs"/>
          <w:rtl/>
          <w:lang w:bidi="ar-SY"/>
        </w:rPr>
        <w:t>د</w:t>
      </w:r>
      <w:r w:rsidRPr="001F7AFE">
        <w:rPr>
          <w:rFonts w:cs="B Lotus" w:hint="cs"/>
          <w:rtl/>
          <w:lang w:bidi="ar-SY"/>
        </w:rPr>
        <w:t>:</w:t>
      </w:r>
      <w:r w:rsidR="00147602" w:rsidRPr="001F7AFE">
        <w:rPr>
          <w:rFonts w:cs="B Lotus" w:hint="cs"/>
          <w:rtl/>
          <w:lang w:bidi="ar-SY"/>
        </w:rPr>
        <w:t xml:space="preserve"> </w:t>
      </w:r>
      <w:r w:rsidR="00147602" w:rsidRPr="001F7AFE">
        <w:rPr>
          <w:rFonts w:ascii="Traditional Arabic" w:hAnsi="Traditional Arabic" w:cs="Traditional Arabic"/>
          <w:rtl/>
          <w:lang w:bidi="ar-SY"/>
        </w:rPr>
        <w:t>﴿</w:t>
      </w:r>
      <w:r w:rsidR="00496DFD" w:rsidRPr="00496DFD">
        <w:rPr>
          <w:rStyle w:val="Char2"/>
          <w:rFonts w:hint="eastAsia"/>
          <w:rtl/>
        </w:rPr>
        <w:t>قَدۡ</w:t>
      </w:r>
      <w:r w:rsidR="00496DFD" w:rsidRPr="00496DFD">
        <w:rPr>
          <w:rStyle w:val="Char2"/>
          <w:rtl/>
        </w:rPr>
        <w:t xml:space="preserve"> خَلَتۡ مِن قَبۡلِكُمۡ سُنَنٞ فَسِيرُواْ فِي </w:t>
      </w:r>
      <w:r w:rsidR="00496DFD" w:rsidRPr="00496DFD">
        <w:rPr>
          <w:rStyle w:val="Char2"/>
          <w:rFonts w:hint="cs"/>
          <w:rtl/>
        </w:rPr>
        <w:t>ٱ</w:t>
      </w:r>
      <w:r w:rsidR="00496DFD" w:rsidRPr="00496DFD">
        <w:rPr>
          <w:rStyle w:val="Char2"/>
          <w:rFonts w:hint="eastAsia"/>
          <w:rtl/>
        </w:rPr>
        <w:t>لۡأَرۡضِ</w:t>
      </w:r>
      <w:r w:rsidR="00496DFD" w:rsidRPr="00496DFD">
        <w:rPr>
          <w:rStyle w:val="Char2"/>
          <w:rtl/>
        </w:rPr>
        <w:t xml:space="preserve"> فَ</w:t>
      </w:r>
      <w:r w:rsidR="00496DFD" w:rsidRPr="00496DFD">
        <w:rPr>
          <w:rStyle w:val="Char2"/>
          <w:rFonts w:hint="cs"/>
          <w:rtl/>
        </w:rPr>
        <w:t>ٱ</w:t>
      </w:r>
      <w:r w:rsidR="00496DFD" w:rsidRPr="00496DFD">
        <w:rPr>
          <w:rStyle w:val="Char2"/>
          <w:rFonts w:hint="eastAsia"/>
          <w:rtl/>
        </w:rPr>
        <w:t>نظُرُواْ</w:t>
      </w:r>
      <w:r w:rsidR="00496DFD" w:rsidRPr="00496DFD">
        <w:rPr>
          <w:rStyle w:val="Char2"/>
          <w:rtl/>
        </w:rPr>
        <w:t xml:space="preserve"> كَيۡفَ كَانَ عَٰقِبَةُ </w:t>
      </w:r>
      <w:r w:rsidR="00496DFD" w:rsidRPr="00496DFD">
        <w:rPr>
          <w:rStyle w:val="Char2"/>
          <w:rFonts w:hint="cs"/>
          <w:rtl/>
        </w:rPr>
        <w:t>ٱ</w:t>
      </w:r>
      <w:r w:rsidR="00496DFD" w:rsidRPr="00496DFD">
        <w:rPr>
          <w:rStyle w:val="Char2"/>
          <w:rFonts w:hint="eastAsia"/>
          <w:rtl/>
        </w:rPr>
        <w:t>لۡمُكَذِّبِينَ</w:t>
      </w:r>
      <w:r w:rsidR="00147602" w:rsidRPr="001F7AFE">
        <w:rPr>
          <w:rFonts w:ascii="Traditional Arabic" w:hAnsi="Traditional Arabic" w:cs="Traditional Arabic"/>
          <w:rtl/>
          <w:lang w:bidi="ar-SY"/>
        </w:rPr>
        <w:t>﴾</w:t>
      </w:r>
      <w:r w:rsidRPr="001F7AFE">
        <w:rPr>
          <w:rFonts w:cs="B Lotus" w:hint="cs"/>
          <w:rtl/>
          <w:lang w:bidi="ar-SY"/>
        </w:rPr>
        <w:t xml:space="preserve"> </w:t>
      </w:r>
      <w:r w:rsidRPr="00496DFD">
        <w:rPr>
          <w:rStyle w:val="Char3"/>
          <w:rtl/>
        </w:rPr>
        <w:t>[آل عمران</w:t>
      </w:r>
      <w:r w:rsidR="00F94166">
        <w:rPr>
          <w:rStyle w:val="Char3"/>
          <w:rtl/>
        </w:rPr>
        <w:t>:</w:t>
      </w:r>
      <w:r w:rsidRPr="00496DFD">
        <w:rPr>
          <w:rStyle w:val="Char3"/>
          <w:rtl/>
        </w:rPr>
        <w:t>137]</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Pr="001F7AFE">
        <w:rPr>
          <w:rFonts w:cs="B Lotus" w:hint="cs"/>
          <w:rtl/>
          <w:lang w:bidi="ar-SY"/>
        </w:rPr>
        <w:t xml:space="preserve">: </w:t>
      </w:r>
      <w:r w:rsidR="00842964">
        <w:rPr>
          <w:rFonts w:cs="B Lotus" w:hint="cs"/>
          <w:rtl/>
          <w:lang w:bidi="ar-SY"/>
        </w:rPr>
        <w:t>«</w:t>
      </w:r>
      <w:r w:rsidRPr="001F7AFE">
        <w:rPr>
          <w:rFonts w:cs="B Lotus" w:hint="cs"/>
          <w:rtl/>
          <w:lang w:bidi="ar-SY"/>
        </w:rPr>
        <w:t>ب</w:t>
      </w:r>
      <w:r w:rsidR="00842964">
        <w:rPr>
          <w:rFonts w:cs="B Lotus" w:hint="cs"/>
          <w:rtl/>
          <w:lang w:bidi="ar-SY"/>
        </w:rPr>
        <w:t xml:space="preserve">ه </w:t>
      </w:r>
      <w:r w:rsidRPr="001F7AFE">
        <w:rPr>
          <w:rFonts w:cs="B Lotus" w:hint="cs"/>
          <w:rtl/>
          <w:lang w:bidi="ar-SY"/>
        </w:rPr>
        <w:t>تحق</w:t>
      </w:r>
      <w:r w:rsidR="00904E27">
        <w:rPr>
          <w:rFonts w:cs="B Lotus" w:hint="cs"/>
          <w:rtl/>
          <w:lang w:bidi="ar-SY"/>
        </w:rPr>
        <w:t>ی</w:t>
      </w:r>
      <w:r w:rsidRPr="001F7AFE">
        <w:rPr>
          <w:rFonts w:cs="B Lotus" w:hint="cs"/>
          <w:rtl/>
          <w:lang w:bidi="ar-SY"/>
        </w:rPr>
        <w:t>ق</w:t>
      </w:r>
      <w:r w:rsidR="00842964">
        <w:rPr>
          <w:rFonts w:cs="B Lotus" w:hint="cs"/>
          <w:rtl/>
          <w:lang w:bidi="ar-SY"/>
        </w:rPr>
        <w:t>،</w:t>
      </w:r>
      <w:r w:rsidRPr="001F7AFE">
        <w:rPr>
          <w:rFonts w:cs="B Lotus" w:hint="cs"/>
          <w:rtl/>
          <w:lang w:bidi="ar-SY"/>
        </w:rPr>
        <w:t xml:space="preserve"> </w:t>
      </w:r>
      <w:r w:rsidRPr="001F7AFE">
        <w:rPr>
          <w:rFonts w:cs="B Lotus" w:hint="eastAsia"/>
          <w:rtl/>
          <w:lang w:bidi="ar-SY"/>
        </w:rPr>
        <w:t>گ</w:t>
      </w:r>
      <w:r w:rsidRPr="001F7AFE">
        <w:rPr>
          <w:rFonts w:cs="B Lotus" w:hint="cs"/>
          <w:rtl/>
          <w:lang w:bidi="ar-SY"/>
        </w:rPr>
        <w:t xml:space="preserve">ذشت </w:t>
      </w:r>
      <w:r w:rsidRPr="001F7AFE">
        <w:rPr>
          <w:rFonts w:cs="B Lotus" w:hint="eastAsia"/>
          <w:rtl/>
          <w:lang w:bidi="ar-SY"/>
        </w:rPr>
        <w:t>پ</w:t>
      </w:r>
      <w:r w:rsidR="00904E27">
        <w:rPr>
          <w:rFonts w:cs="B Lotus" w:hint="cs"/>
          <w:rtl/>
          <w:lang w:bidi="ar-SY"/>
        </w:rPr>
        <w:t>ی</w:t>
      </w:r>
      <w:r w:rsidRPr="001F7AFE">
        <w:rPr>
          <w:rFonts w:cs="B Lotus" w:hint="cs"/>
          <w:rtl/>
          <w:lang w:bidi="ar-SY"/>
        </w:rPr>
        <w:t>ش از شما سنت</w:t>
      </w:r>
      <w:r w:rsidR="00842964">
        <w:rPr>
          <w:rFonts w:cs="B Lotus" w:hint="eastAsia"/>
          <w:rtl/>
          <w:lang w:bidi="ar-SY"/>
        </w:rPr>
        <w:t>‌</w:t>
      </w:r>
      <w:r w:rsidRPr="001F7AFE">
        <w:rPr>
          <w:rFonts w:cs="B Lotus" w:hint="cs"/>
          <w:rtl/>
          <w:lang w:bidi="ar-SY"/>
        </w:rPr>
        <w:t>ها از حوادث جهان وامت</w:t>
      </w:r>
      <w:r w:rsidR="00842964">
        <w:rPr>
          <w:rFonts w:cs="B Lotus" w:hint="eastAsia"/>
          <w:rtl/>
          <w:lang w:bidi="ar-SY"/>
        </w:rPr>
        <w:t>‌</w:t>
      </w:r>
      <w:r w:rsidRPr="001F7AFE">
        <w:rPr>
          <w:rFonts w:cs="B Lotus" w:hint="cs"/>
          <w:rtl/>
          <w:lang w:bidi="ar-SY"/>
        </w:rPr>
        <w:t>ها</w:t>
      </w:r>
      <w:r w:rsidR="00842964">
        <w:rPr>
          <w:rFonts w:cs="B Lotus" w:hint="cs"/>
          <w:rtl/>
          <w:lang w:bidi="ar-SY"/>
        </w:rPr>
        <w:t>ی</w:t>
      </w:r>
      <w:r w:rsidR="00904E27">
        <w:rPr>
          <w:rFonts w:cs="B Lotus" w:hint="cs"/>
          <w:rtl/>
          <w:lang w:bidi="ar-SY"/>
        </w:rPr>
        <w:t>ی</w:t>
      </w:r>
      <w:r w:rsidRPr="001F7AFE">
        <w:rPr>
          <w:rFonts w:cs="B Lotus" w:hint="cs"/>
          <w:rtl/>
          <w:lang w:bidi="ar-SY"/>
        </w:rPr>
        <w:t xml:space="preserve"> بودند </w:t>
      </w:r>
      <w:r w:rsidR="00904E27">
        <w:rPr>
          <w:rFonts w:cs="B Lotus" w:hint="cs"/>
          <w:rtl/>
          <w:lang w:bidi="ar-SY"/>
        </w:rPr>
        <w:t>ک</w:t>
      </w:r>
      <w:r w:rsidRPr="001F7AFE">
        <w:rPr>
          <w:rFonts w:cs="B Lotus" w:hint="cs"/>
          <w:rtl/>
          <w:lang w:bidi="ar-SY"/>
        </w:rPr>
        <w:t>ه ب</w:t>
      </w:r>
      <w:r w:rsidR="00842964">
        <w:rPr>
          <w:rFonts w:cs="B Lotus" w:hint="cs"/>
          <w:rtl/>
          <w:lang w:bidi="ar-SY"/>
        </w:rPr>
        <w:t xml:space="preserve">ه </w:t>
      </w:r>
      <w:r w:rsidRPr="001F7AFE">
        <w:rPr>
          <w:rFonts w:cs="B Lotus" w:hint="cs"/>
          <w:rtl/>
          <w:lang w:bidi="ar-SY"/>
        </w:rPr>
        <w:t>واسطه نافرمان</w:t>
      </w:r>
      <w:r w:rsidR="00904E27">
        <w:rPr>
          <w:rFonts w:cs="B Lotus" w:hint="cs"/>
          <w:rtl/>
          <w:lang w:bidi="ar-SY"/>
        </w:rPr>
        <w:t>ی</w:t>
      </w:r>
      <w:r w:rsidRPr="001F7AFE">
        <w:rPr>
          <w:rFonts w:cs="B Lotus" w:hint="cs"/>
          <w:rtl/>
          <w:lang w:bidi="ar-SY"/>
        </w:rPr>
        <w:t xml:space="preserve"> امر خدا هلا</w:t>
      </w:r>
      <w:r w:rsidR="00904E27">
        <w:rPr>
          <w:rFonts w:cs="B Lotus" w:hint="cs"/>
          <w:rtl/>
          <w:lang w:bidi="ar-SY"/>
        </w:rPr>
        <w:t>ک</w:t>
      </w:r>
      <w:r w:rsidRPr="001F7AFE">
        <w:rPr>
          <w:rFonts w:cs="B Lotus" w:hint="cs"/>
          <w:rtl/>
          <w:lang w:bidi="ar-SY"/>
        </w:rPr>
        <w:t xml:space="preserve"> شدند</w:t>
      </w:r>
      <w:r w:rsidR="00842964">
        <w:rPr>
          <w:rFonts w:cs="B Lotus" w:hint="cs"/>
          <w:rtl/>
          <w:lang w:bidi="ar-SY"/>
        </w:rPr>
        <w:t>؛</w:t>
      </w:r>
      <w:r w:rsidRPr="001F7AFE">
        <w:rPr>
          <w:rFonts w:cs="B Lotus" w:hint="cs"/>
          <w:rtl/>
          <w:lang w:bidi="ar-SY"/>
        </w:rPr>
        <w:t xml:space="preserve"> </w:t>
      </w:r>
      <w:r w:rsidRPr="001F7AFE">
        <w:rPr>
          <w:rFonts w:cs="B Lotus" w:hint="eastAsia"/>
          <w:rtl/>
          <w:lang w:bidi="ar-SY"/>
        </w:rPr>
        <w:t>پ</w:t>
      </w:r>
      <w:r w:rsidRPr="001F7AFE">
        <w:rPr>
          <w:rFonts w:cs="B Lotus" w:hint="cs"/>
          <w:rtl/>
          <w:lang w:bidi="ar-SY"/>
        </w:rPr>
        <w:t>س برو</w:t>
      </w:r>
      <w:r w:rsidR="00904E27">
        <w:rPr>
          <w:rFonts w:cs="B Lotus" w:hint="cs"/>
          <w:rtl/>
          <w:lang w:bidi="ar-SY"/>
        </w:rPr>
        <w:t>ی</w:t>
      </w:r>
      <w:r w:rsidRPr="001F7AFE">
        <w:rPr>
          <w:rFonts w:cs="B Lotus" w:hint="cs"/>
          <w:rtl/>
          <w:lang w:bidi="ar-SY"/>
        </w:rPr>
        <w:t>د س</w:t>
      </w:r>
      <w:r w:rsidR="00842964">
        <w:rPr>
          <w:rFonts w:cs="B Lotus" w:hint="cs"/>
          <w:rtl/>
          <w:lang w:bidi="ar-SY"/>
        </w:rPr>
        <w:t>ِ</w:t>
      </w:r>
      <w:r w:rsidR="00904E27">
        <w:rPr>
          <w:rFonts w:cs="B Lotus" w:hint="cs"/>
          <w:rtl/>
          <w:lang w:bidi="ar-SY"/>
        </w:rPr>
        <w:t>ی</w:t>
      </w:r>
      <w:r w:rsidRPr="001F7AFE">
        <w:rPr>
          <w:rFonts w:cs="B Lotus" w:hint="cs"/>
          <w:rtl/>
          <w:lang w:bidi="ar-SY"/>
        </w:rPr>
        <w:t xml:space="preserve">ر </w:t>
      </w:r>
      <w:r w:rsidR="00904E27">
        <w:rPr>
          <w:rFonts w:cs="B Lotus" w:hint="cs"/>
          <w:rtl/>
          <w:lang w:bidi="ar-SY"/>
        </w:rPr>
        <w:t>ک</w:t>
      </w:r>
      <w:r w:rsidRPr="001F7AFE">
        <w:rPr>
          <w:rFonts w:cs="B Lotus" w:hint="cs"/>
          <w:rtl/>
          <w:lang w:bidi="ar-SY"/>
        </w:rPr>
        <w:t>ن</w:t>
      </w:r>
      <w:r w:rsidR="00904E27">
        <w:rPr>
          <w:rFonts w:cs="B Lotus" w:hint="cs"/>
          <w:rtl/>
          <w:lang w:bidi="ar-SY"/>
        </w:rPr>
        <w:t>ی</w:t>
      </w:r>
      <w:r w:rsidRPr="001F7AFE">
        <w:rPr>
          <w:rFonts w:cs="B Lotus" w:hint="cs"/>
          <w:rtl/>
          <w:lang w:bidi="ar-SY"/>
        </w:rPr>
        <w:t>د در زم</w:t>
      </w:r>
      <w:r w:rsidR="00904E27">
        <w:rPr>
          <w:rFonts w:cs="B Lotus" w:hint="cs"/>
          <w:rtl/>
          <w:lang w:bidi="ar-SY"/>
        </w:rPr>
        <w:t>ی</w:t>
      </w:r>
      <w:r w:rsidRPr="001F7AFE">
        <w:rPr>
          <w:rFonts w:cs="B Lotus" w:hint="cs"/>
          <w:rtl/>
          <w:lang w:bidi="ar-SY"/>
        </w:rPr>
        <w:t>ن و بب</w:t>
      </w:r>
      <w:r w:rsidR="00904E27">
        <w:rPr>
          <w:rFonts w:cs="B Lotus" w:hint="cs"/>
          <w:rtl/>
          <w:lang w:bidi="ar-SY"/>
        </w:rPr>
        <w:t>ی</w:t>
      </w:r>
      <w:r w:rsidRPr="001F7AFE">
        <w:rPr>
          <w:rFonts w:cs="B Lotus" w:hint="cs"/>
          <w:rtl/>
          <w:lang w:bidi="ar-SY"/>
        </w:rPr>
        <w:t>ن</w:t>
      </w:r>
      <w:r w:rsidR="00904E27">
        <w:rPr>
          <w:rFonts w:cs="B Lotus" w:hint="cs"/>
          <w:rtl/>
          <w:lang w:bidi="ar-SY"/>
        </w:rPr>
        <w:t>ی</w:t>
      </w:r>
      <w:r w:rsidRPr="001F7AFE">
        <w:rPr>
          <w:rFonts w:cs="B Lotus" w:hint="cs"/>
          <w:rtl/>
          <w:lang w:bidi="ar-SY"/>
        </w:rPr>
        <w:t>د بلاد عاد و ثمود و ب</w:t>
      </w:r>
      <w:r w:rsidR="00904E27">
        <w:rPr>
          <w:rFonts w:cs="B Lotus" w:hint="cs"/>
          <w:rtl/>
          <w:lang w:bidi="ar-SY"/>
        </w:rPr>
        <w:t>ی</w:t>
      </w:r>
      <w:r w:rsidRPr="001F7AFE">
        <w:rPr>
          <w:rFonts w:cs="B Lotus" w:hint="cs"/>
          <w:rtl/>
          <w:lang w:bidi="ar-SY"/>
        </w:rPr>
        <w:t>ابان لوط و امثال آن</w:t>
      </w:r>
      <w:r w:rsidR="00842964">
        <w:rPr>
          <w:rFonts w:cs="B Lotus" w:hint="cs"/>
          <w:rtl/>
          <w:lang w:bidi="ar-SY"/>
        </w:rPr>
        <w:t xml:space="preserve"> </w:t>
      </w:r>
      <w:r w:rsidRPr="001F7AFE">
        <w:rPr>
          <w:rFonts w:cs="B Lotus" w:hint="cs"/>
          <w:rtl/>
          <w:lang w:bidi="ar-SY"/>
        </w:rPr>
        <w:t>را</w:t>
      </w:r>
      <w:r w:rsidR="00842964">
        <w:rPr>
          <w:rFonts w:cs="B Lotus" w:hint="cs"/>
          <w:rtl/>
          <w:lang w:bidi="ar-SY"/>
        </w:rPr>
        <w:t>؛</w:t>
      </w:r>
      <w:r w:rsidRPr="001F7AFE">
        <w:rPr>
          <w:rFonts w:cs="B Lotus" w:hint="cs"/>
          <w:rtl/>
          <w:lang w:bidi="ar-SY"/>
        </w:rPr>
        <w:t xml:space="preserve"> </w:t>
      </w:r>
      <w:r w:rsidRPr="001F7AFE">
        <w:rPr>
          <w:rFonts w:cs="B Lotus" w:hint="eastAsia"/>
          <w:rtl/>
          <w:lang w:bidi="ar-SY"/>
        </w:rPr>
        <w:t>پ</w:t>
      </w:r>
      <w:r w:rsidRPr="001F7AFE">
        <w:rPr>
          <w:rFonts w:cs="B Lotus" w:hint="cs"/>
          <w:rtl/>
          <w:lang w:bidi="ar-SY"/>
        </w:rPr>
        <w:t>س بن</w:t>
      </w:r>
      <w:r w:rsidRPr="001F7AFE">
        <w:rPr>
          <w:rFonts w:cs="B Lotus" w:hint="eastAsia"/>
          <w:rtl/>
          <w:lang w:bidi="ar-SY"/>
        </w:rPr>
        <w:t>گ</w:t>
      </w:r>
      <w:r w:rsidRPr="001F7AFE">
        <w:rPr>
          <w:rFonts w:cs="B Lotus" w:hint="cs"/>
          <w:rtl/>
          <w:lang w:bidi="ar-SY"/>
        </w:rPr>
        <w:t>ر</w:t>
      </w:r>
      <w:r w:rsidR="00904E27">
        <w:rPr>
          <w:rFonts w:cs="B Lotus" w:hint="cs"/>
          <w:rtl/>
          <w:lang w:bidi="ar-SY"/>
        </w:rPr>
        <w:t>ی</w:t>
      </w:r>
      <w:r w:rsidRPr="001F7AFE">
        <w:rPr>
          <w:rFonts w:cs="B Lotus" w:hint="cs"/>
          <w:rtl/>
          <w:lang w:bidi="ar-SY"/>
        </w:rPr>
        <w:t>د ب</w:t>
      </w:r>
      <w:r w:rsidR="00842964">
        <w:rPr>
          <w:rFonts w:cs="B Lotus" w:hint="cs"/>
          <w:rtl/>
          <w:lang w:bidi="ar-SY"/>
        </w:rPr>
        <w:t xml:space="preserve">ه </w:t>
      </w:r>
      <w:r w:rsidRPr="001F7AFE">
        <w:rPr>
          <w:rFonts w:cs="B Lotus" w:hint="cs"/>
          <w:rtl/>
          <w:lang w:bidi="ar-SY"/>
        </w:rPr>
        <w:t>نظر</w:t>
      </w:r>
      <w:r w:rsidR="00842964">
        <w:rPr>
          <w:rFonts w:cs="B Lotus" w:hint="cs"/>
          <w:rtl/>
          <w:lang w:bidi="ar-SY"/>
        </w:rPr>
        <w:t>ِ</w:t>
      </w:r>
      <w:r w:rsidRPr="001F7AFE">
        <w:rPr>
          <w:rFonts w:cs="B Lotus" w:hint="cs"/>
          <w:rtl/>
          <w:lang w:bidi="ar-SY"/>
        </w:rPr>
        <w:t xml:space="preserve"> عبرت </w:t>
      </w:r>
      <w:r w:rsidR="00904E27">
        <w:rPr>
          <w:rFonts w:cs="B Lotus" w:hint="cs"/>
          <w:rtl/>
          <w:lang w:bidi="ar-SY"/>
        </w:rPr>
        <w:t>ک</w:t>
      </w:r>
      <w:r w:rsidRPr="001F7AFE">
        <w:rPr>
          <w:rFonts w:cs="B Lotus" w:hint="cs"/>
          <w:rtl/>
          <w:lang w:bidi="ar-SY"/>
        </w:rPr>
        <w:t>ه ب</w:t>
      </w:r>
      <w:r w:rsidR="00842964">
        <w:rPr>
          <w:rFonts w:cs="B Lotus" w:hint="cs"/>
          <w:rtl/>
          <w:lang w:bidi="ar-SY"/>
        </w:rPr>
        <w:t xml:space="preserve">ه </w:t>
      </w:r>
      <w:r w:rsidRPr="001F7AFE">
        <w:rPr>
          <w:rFonts w:cs="B Lotus" w:hint="cs"/>
          <w:rtl/>
          <w:lang w:bidi="ar-SY"/>
        </w:rPr>
        <w:t>سبب نافرمان</w:t>
      </w:r>
      <w:r w:rsidR="00904E27">
        <w:rPr>
          <w:rFonts w:cs="B Lotus" w:hint="cs"/>
          <w:rtl/>
          <w:lang w:bidi="ar-SY"/>
        </w:rPr>
        <w:t>ی</w:t>
      </w:r>
      <w:r w:rsidRPr="001F7AFE">
        <w:rPr>
          <w:rFonts w:cs="B Lotus" w:hint="cs"/>
          <w:rtl/>
          <w:lang w:bidi="ar-SY"/>
        </w:rPr>
        <w:t xml:space="preserve"> </w:t>
      </w:r>
      <w:r w:rsidRPr="001F7AFE">
        <w:rPr>
          <w:rFonts w:cs="B Lotus" w:hint="eastAsia"/>
          <w:rtl/>
          <w:lang w:bidi="ar-SY"/>
        </w:rPr>
        <w:t>چگ</w:t>
      </w:r>
      <w:r w:rsidRPr="001F7AFE">
        <w:rPr>
          <w:rFonts w:cs="B Lotus" w:hint="cs"/>
          <w:rtl/>
          <w:lang w:bidi="ar-SY"/>
        </w:rPr>
        <w:t>ونه بوده</w:t>
      </w:r>
      <w:r w:rsidR="00842964">
        <w:rPr>
          <w:rFonts w:cs="B Lotus" w:hint="cs"/>
          <w:rtl/>
          <w:lang w:bidi="ar-SY"/>
        </w:rPr>
        <w:t xml:space="preserve"> </w:t>
      </w:r>
      <w:r w:rsidRPr="001F7AFE">
        <w:rPr>
          <w:rFonts w:cs="B Lotus" w:hint="cs"/>
          <w:rtl/>
          <w:lang w:bidi="ar-SY"/>
        </w:rPr>
        <w:t xml:space="preserve">‌است آخر </w:t>
      </w:r>
      <w:r w:rsidR="00904E27">
        <w:rPr>
          <w:rFonts w:cs="B Lotus" w:hint="cs"/>
          <w:rtl/>
          <w:lang w:bidi="ar-SY"/>
        </w:rPr>
        <w:t>ک</w:t>
      </w:r>
      <w:r w:rsidRPr="001F7AFE">
        <w:rPr>
          <w:rFonts w:cs="B Lotus" w:hint="cs"/>
          <w:rtl/>
          <w:lang w:bidi="ar-SY"/>
        </w:rPr>
        <w:t>ار ت</w:t>
      </w:r>
      <w:r w:rsidR="00842964">
        <w:rPr>
          <w:rFonts w:cs="B Lotus" w:hint="cs"/>
          <w:rtl/>
          <w:lang w:bidi="ar-SY"/>
        </w:rPr>
        <w:t>کذ</w:t>
      </w:r>
      <w:r w:rsidR="00904E27">
        <w:rPr>
          <w:rFonts w:cs="B Lotus" w:hint="cs"/>
          <w:rtl/>
          <w:lang w:bidi="ar-SY"/>
        </w:rPr>
        <w:t>ی</w:t>
      </w:r>
      <w:r w:rsidRPr="001F7AFE">
        <w:rPr>
          <w:rFonts w:cs="B Lotus" w:hint="cs"/>
          <w:rtl/>
          <w:lang w:bidi="ar-SY"/>
        </w:rPr>
        <w:t>ب</w:t>
      </w:r>
      <w:r w:rsidR="00842964">
        <w:rPr>
          <w:rFonts w:cs="B Lotus" w:hint="eastAsia"/>
          <w:rtl/>
          <w:lang w:bidi="ar-SY"/>
        </w:rPr>
        <w:t>‌</w:t>
      </w:r>
      <w:r w:rsidR="00904E27">
        <w:rPr>
          <w:rFonts w:cs="B Lotus" w:hint="cs"/>
          <w:rtl/>
          <w:lang w:bidi="ar-SY"/>
        </w:rPr>
        <w:t>ک</w:t>
      </w:r>
      <w:r w:rsidRPr="001F7AFE">
        <w:rPr>
          <w:rFonts w:cs="B Lotus" w:hint="cs"/>
          <w:rtl/>
          <w:lang w:bidi="ar-SY"/>
        </w:rPr>
        <w:t>نند</w:t>
      </w:r>
      <w:r w:rsidRPr="001F7AFE">
        <w:rPr>
          <w:rFonts w:cs="B Lotus" w:hint="eastAsia"/>
          <w:rtl/>
          <w:lang w:bidi="ar-SY"/>
        </w:rPr>
        <w:t>گ</w:t>
      </w:r>
      <w:r w:rsidRPr="001F7AFE">
        <w:rPr>
          <w:rFonts w:cs="B Lotus" w:hint="cs"/>
          <w:rtl/>
          <w:lang w:bidi="ar-SY"/>
        </w:rPr>
        <w:t>ان</w:t>
      </w:r>
      <w:r w:rsidR="00842964">
        <w:rPr>
          <w:rFonts w:cs="B Lotus" w:hint="cs"/>
          <w:rtl/>
          <w:lang w:bidi="ar-SY"/>
        </w:rPr>
        <w:t>»؛</w:t>
      </w:r>
      <w:r w:rsidRPr="001F7AFE">
        <w:rPr>
          <w:rFonts w:cs="B Lotus" w:hint="cs"/>
          <w:rtl/>
          <w:lang w:bidi="ar-SY"/>
        </w:rPr>
        <w:t xml:space="preserve"> و</w:t>
      </w:r>
      <w:r w:rsidR="00842964">
        <w:rPr>
          <w:rFonts w:cs="B Lotus" w:hint="cs"/>
          <w:rtl/>
          <w:lang w:bidi="ar-SY"/>
        </w:rPr>
        <w:t xml:space="preserve"> </w:t>
      </w:r>
      <w:r w:rsidRPr="001F7AFE">
        <w:rPr>
          <w:rFonts w:cs="B Lotus" w:hint="cs"/>
          <w:rtl/>
          <w:lang w:bidi="ar-SY"/>
        </w:rPr>
        <w:t>ن</w:t>
      </w:r>
      <w:r w:rsidR="00904E27">
        <w:rPr>
          <w:rFonts w:cs="B Lotus" w:hint="cs"/>
          <w:rtl/>
          <w:lang w:bidi="ar-SY"/>
        </w:rPr>
        <w:t>ی</w:t>
      </w:r>
      <w:r w:rsidRPr="001F7AFE">
        <w:rPr>
          <w:rFonts w:cs="B Lotus" w:hint="cs"/>
          <w:rtl/>
          <w:lang w:bidi="ar-SY"/>
        </w:rPr>
        <w:t xml:space="preserve">ز </w:t>
      </w:r>
      <w:r w:rsidR="00405744">
        <w:rPr>
          <w:rFonts w:cs="B Lotus" w:hint="cs"/>
          <w:rtl/>
          <w:lang w:bidi="ar-SY"/>
        </w:rPr>
        <w:t>م</w:t>
      </w:r>
      <w:r w:rsidR="00904E27">
        <w:rPr>
          <w:rFonts w:cs="B Lotus" w:hint="cs"/>
          <w:rtl/>
          <w:lang w:bidi="ar-SY"/>
        </w:rPr>
        <w:t>ی</w:t>
      </w:r>
      <w:r w:rsidR="00405744">
        <w:rPr>
          <w:rFonts w:cs="B Lotus" w:hint="cs"/>
          <w:rtl/>
          <w:lang w:bidi="ar-SY"/>
        </w:rPr>
        <w:t>‌فرما</w:t>
      </w:r>
      <w:r w:rsidR="00904E27">
        <w:rPr>
          <w:rFonts w:cs="B Lotus" w:hint="cs"/>
          <w:rtl/>
          <w:lang w:bidi="ar-SY"/>
        </w:rPr>
        <w:t>ی</w:t>
      </w:r>
      <w:r w:rsidR="00405744">
        <w:rPr>
          <w:rFonts w:cs="B Lotus" w:hint="cs"/>
          <w:rtl/>
          <w:lang w:bidi="ar-SY"/>
        </w:rPr>
        <w:t>د</w:t>
      </w:r>
      <w:r w:rsidRPr="001F7AFE">
        <w:rPr>
          <w:rFonts w:cs="B Lotus" w:hint="cs"/>
          <w:rtl/>
          <w:lang w:bidi="ar-SY"/>
        </w:rPr>
        <w:t>:</w:t>
      </w:r>
      <w:r w:rsidR="00147602" w:rsidRPr="001F7AFE">
        <w:rPr>
          <w:rFonts w:cs="B Lotus" w:hint="cs"/>
          <w:rtl/>
          <w:lang w:bidi="ar-SY"/>
        </w:rPr>
        <w:t xml:space="preserve"> </w:t>
      </w:r>
      <w:r w:rsidR="00147602" w:rsidRPr="001F7AFE">
        <w:rPr>
          <w:rFonts w:ascii="Traditional Arabic" w:hAnsi="Traditional Arabic" w:cs="Traditional Arabic"/>
          <w:rtl/>
          <w:lang w:bidi="ar-SY"/>
        </w:rPr>
        <w:t>﴿</w:t>
      </w:r>
      <w:r w:rsidR="00496DFD" w:rsidRPr="00496DFD">
        <w:rPr>
          <w:rStyle w:val="Char2"/>
          <w:rFonts w:hint="eastAsia"/>
          <w:rtl/>
        </w:rPr>
        <w:t>قُلۡ</w:t>
      </w:r>
      <w:r w:rsidR="00496DFD" w:rsidRPr="00496DFD">
        <w:rPr>
          <w:rStyle w:val="Char2"/>
          <w:rtl/>
        </w:rPr>
        <w:t xml:space="preserve"> سِيرُواْ فِي </w:t>
      </w:r>
      <w:r w:rsidR="00496DFD" w:rsidRPr="00496DFD">
        <w:rPr>
          <w:rStyle w:val="Char2"/>
          <w:rFonts w:hint="cs"/>
          <w:rtl/>
        </w:rPr>
        <w:t>ٱ</w:t>
      </w:r>
      <w:r w:rsidR="00496DFD" w:rsidRPr="00496DFD">
        <w:rPr>
          <w:rStyle w:val="Char2"/>
          <w:rFonts w:hint="eastAsia"/>
          <w:rtl/>
        </w:rPr>
        <w:t>لۡأَرۡضِ</w:t>
      </w:r>
      <w:r w:rsidR="00496DFD" w:rsidRPr="00496DFD">
        <w:rPr>
          <w:rStyle w:val="Char2"/>
          <w:rtl/>
        </w:rPr>
        <w:t xml:space="preserve"> ثُمَّ </w:t>
      </w:r>
      <w:r w:rsidR="00496DFD" w:rsidRPr="00496DFD">
        <w:rPr>
          <w:rStyle w:val="Char2"/>
          <w:rFonts w:hint="cs"/>
          <w:rtl/>
        </w:rPr>
        <w:t>ٱ</w:t>
      </w:r>
      <w:r w:rsidR="00496DFD" w:rsidRPr="00496DFD">
        <w:rPr>
          <w:rStyle w:val="Char2"/>
          <w:rFonts w:hint="eastAsia"/>
          <w:rtl/>
        </w:rPr>
        <w:t>نظُرُواْ</w:t>
      </w:r>
      <w:r w:rsidR="00496DFD" w:rsidRPr="00496DFD">
        <w:rPr>
          <w:rStyle w:val="Char2"/>
          <w:rtl/>
        </w:rPr>
        <w:t xml:space="preserve"> كَيۡفَ كَانَ عَٰقِبَةُ </w:t>
      </w:r>
      <w:r w:rsidR="00496DFD" w:rsidRPr="00496DFD">
        <w:rPr>
          <w:rStyle w:val="Char2"/>
          <w:rFonts w:hint="cs"/>
          <w:rtl/>
        </w:rPr>
        <w:t>ٱ</w:t>
      </w:r>
      <w:r w:rsidR="00496DFD" w:rsidRPr="00496DFD">
        <w:rPr>
          <w:rStyle w:val="Char2"/>
          <w:rFonts w:hint="eastAsia"/>
          <w:rtl/>
        </w:rPr>
        <w:t>لۡمُكَذِّبِينَ</w:t>
      </w:r>
      <w:r w:rsidR="00147602" w:rsidRPr="001F7AFE">
        <w:rPr>
          <w:rFonts w:ascii="Traditional Arabic" w:hAnsi="Traditional Arabic" w:cs="Traditional Arabic"/>
          <w:rtl/>
          <w:lang w:bidi="ar-SY"/>
        </w:rPr>
        <w:t>﴾</w:t>
      </w:r>
      <w:r w:rsidRPr="001F7AFE">
        <w:rPr>
          <w:rFonts w:cs="B Lotus" w:hint="cs"/>
          <w:rtl/>
          <w:lang w:bidi="ar-SY"/>
        </w:rPr>
        <w:t xml:space="preserve"> </w:t>
      </w:r>
      <w:r w:rsidRPr="00496DFD">
        <w:rPr>
          <w:rStyle w:val="Char3"/>
          <w:rtl/>
        </w:rPr>
        <w:t>[الأنعام</w:t>
      </w:r>
      <w:r w:rsidR="00F94166">
        <w:rPr>
          <w:rStyle w:val="Char3"/>
          <w:rtl/>
        </w:rPr>
        <w:t>:</w:t>
      </w:r>
      <w:r w:rsidRPr="00496DFD">
        <w:rPr>
          <w:rStyle w:val="Char3"/>
          <w:rtl/>
        </w:rPr>
        <w:t>11]</w:t>
      </w:r>
      <w:r w:rsidRPr="001F7AFE">
        <w:rPr>
          <w:rFonts w:cs="B Lotus" w:hint="cs"/>
          <w:rtl/>
          <w:lang w:bidi="ar-SY"/>
        </w:rPr>
        <w:t xml:space="preserve"> </w:t>
      </w:r>
      <w:r w:rsidR="00904E27">
        <w:rPr>
          <w:rFonts w:cs="B Lotus" w:hint="cs"/>
          <w:rtl/>
          <w:lang w:bidi="ar-SY"/>
        </w:rPr>
        <w:t>ک</w:t>
      </w:r>
      <w:r w:rsidRPr="001F7AFE">
        <w:rPr>
          <w:rFonts w:cs="B Lotus" w:hint="cs"/>
          <w:rtl/>
          <w:lang w:bidi="ar-SY"/>
        </w:rPr>
        <w:t>ه در ا</w:t>
      </w:r>
      <w:r w:rsidR="00904E27">
        <w:rPr>
          <w:rFonts w:cs="B Lotus" w:hint="cs"/>
          <w:rtl/>
          <w:lang w:bidi="ar-SY"/>
        </w:rPr>
        <w:t>ی</w:t>
      </w:r>
      <w:r w:rsidRPr="001F7AFE">
        <w:rPr>
          <w:rFonts w:cs="B Lotus" w:hint="cs"/>
          <w:rtl/>
          <w:lang w:bidi="ar-SY"/>
        </w:rPr>
        <w:t>ن دو آ</w:t>
      </w:r>
      <w:r w:rsidR="00904E27">
        <w:rPr>
          <w:rFonts w:cs="B Lotus" w:hint="cs"/>
          <w:rtl/>
          <w:lang w:bidi="ar-SY"/>
        </w:rPr>
        <w:t>ی</w:t>
      </w:r>
      <w:r w:rsidRPr="001F7AFE">
        <w:rPr>
          <w:rFonts w:cs="B Lotus" w:hint="cs"/>
          <w:rtl/>
          <w:lang w:bidi="ar-SY"/>
        </w:rPr>
        <w:t>ه تصر</w:t>
      </w:r>
      <w:r w:rsidR="00904E27">
        <w:rPr>
          <w:rFonts w:cs="B Lotus" w:hint="cs"/>
          <w:rtl/>
          <w:lang w:bidi="ar-SY"/>
        </w:rPr>
        <w:t>ی</w:t>
      </w:r>
      <w:r w:rsidRPr="001F7AFE">
        <w:rPr>
          <w:rFonts w:cs="B Lotus" w:hint="cs"/>
          <w:rtl/>
          <w:lang w:bidi="ar-SY"/>
        </w:rPr>
        <w:t xml:space="preserve">ح </w:t>
      </w:r>
      <w:r w:rsidR="00405744">
        <w:rPr>
          <w:rFonts w:cs="B Lotus" w:hint="cs"/>
          <w:rtl/>
          <w:lang w:bidi="ar-SY"/>
        </w:rPr>
        <w:t>م</w:t>
      </w:r>
      <w:r w:rsidR="00904E27">
        <w:rPr>
          <w:rFonts w:cs="B Lotus" w:hint="cs"/>
          <w:rtl/>
          <w:lang w:bidi="ar-SY"/>
        </w:rPr>
        <w:t>ی</w:t>
      </w:r>
      <w:r w:rsidR="00405744">
        <w:rPr>
          <w:rFonts w:cs="B Lotus" w:hint="cs"/>
          <w:rtl/>
          <w:lang w:bidi="ar-SY"/>
        </w:rPr>
        <w:t>‌فرما</w:t>
      </w:r>
      <w:r w:rsidR="00904E27">
        <w:rPr>
          <w:rFonts w:cs="B Lotus" w:hint="cs"/>
          <w:rtl/>
          <w:lang w:bidi="ar-SY"/>
        </w:rPr>
        <w:t>ی</w:t>
      </w:r>
      <w:r w:rsidR="00405744">
        <w:rPr>
          <w:rFonts w:cs="B Lotus" w:hint="cs"/>
          <w:rtl/>
          <w:lang w:bidi="ar-SY"/>
        </w:rPr>
        <w:t>د</w:t>
      </w:r>
      <w:r w:rsidRPr="001F7AFE">
        <w:rPr>
          <w:rFonts w:cs="B Lotus" w:hint="cs"/>
          <w:rtl/>
          <w:lang w:bidi="ar-SY"/>
        </w:rPr>
        <w:t xml:space="preserve"> </w:t>
      </w:r>
      <w:r w:rsidR="00904E27">
        <w:rPr>
          <w:rFonts w:cs="B Lotus" w:hint="cs"/>
          <w:rtl/>
          <w:lang w:bidi="ar-SY"/>
        </w:rPr>
        <w:t>ک</w:t>
      </w:r>
      <w:r w:rsidRPr="001F7AFE">
        <w:rPr>
          <w:rFonts w:cs="B Lotus" w:hint="cs"/>
          <w:rtl/>
          <w:lang w:bidi="ar-SY"/>
        </w:rPr>
        <w:t>ه با</w:t>
      </w:r>
      <w:r w:rsidR="00904E27">
        <w:rPr>
          <w:rFonts w:cs="B Lotus" w:hint="cs"/>
          <w:rtl/>
          <w:lang w:bidi="ar-SY"/>
        </w:rPr>
        <w:t>ی</w:t>
      </w:r>
      <w:r w:rsidRPr="001F7AFE">
        <w:rPr>
          <w:rFonts w:cs="B Lotus" w:hint="cs"/>
          <w:rtl/>
          <w:lang w:bidi="ar-SY"/>
        </w:rPr>
        <w:t>د از م</w:t>
      </w:r>
      <w:r w:rsidR="00904E27">
        <w:rPr>
          <w:rFonts w:cs="B Lotus" w:hint="cs"/>
          <w:rtl/>
          <w:lang w:bidi="ar-SY"/>
        </w:rPr>
        <w:t>ک</w:t>
      </w:r>
      <w:r w:rsidRPr="001F7AFE">
        <w:rPr>
          <w:rFonts w:cs="B Lotus" w:hint="cs"/>
          <w:rtl/>
          <w:lang w:bidi="ar-SY"/>
        </w:rPr>
        <w:t>ان و مح</w:t>
      </w:r>
      <w:r w:rsidR="00904E27">
        <w:rPr>
          <w:rFonts w:cs="B Lotus" w:hint="cs"/>
          <w:rtl/>
          <w:lang w:bidi="ar-SY"/>
        </w:rPr>
        <w:t>ی</w:t>
      </w:r>
      <w:r w:rsidRPr="001F7AFE">
        <w:rPr>
          <w:rFonts w:cs="B Lotus" w:hint="cs"/>
          <w:rtl/>
          <w:lang w:bidi="ar-SY"/>
        </w:rPr>
        <w:t>ط خود خارج شد و</w:t>
      </w:r>
      <w:r w:rsidR="00842964">
        <w:rPr>
          <w:rFonts w:cs="B Lotus" w:hint="cs"/>
          <w:rtl/>
          <w:lang w:bidi="ar-SY"/>
        </w:rPr>
        <w:t xml:space="preserve"> </w:t>
      </w:r>
      <w:r w:rsidRPr="001F7AFE">
        <w:rPr>
          <w:rFonts w:cs="B Lotus" w:hint="cs"/>
          <w:rtl/>
          <w:lang w:bidi="ar-SY"/>
        </w:rPr>
        <w:t xml:space="preserve">حال </w:t>
      </w:r>
      <w:r w:rsidRPr="001F7AFE">
        <w:rPr>
          <w:rFonts w:cs="B Lotus" w:hint="eastAsia"/>
          <w:rtl/>
          <w:lang w:bidi="ar-SY"/>
        </w:rPr>
        <w:t>گ</w:t>
      </w:r>
      <w:r w:rsidRPr="001F7AFE">
        <w:rPr>
          <w:rFonts w:cs="B Lotus" w:hint="cs"/>
          <w:rtl/>
          <w:lang w:bidi="ar-SY"/>
        </w:rPr>
        <w:t>ذشت</w:t>
      </w:r>
      <w:r w:rsidRPr="001F7AFE">
        <w:rPr>
          <w:rFonts w:cs="B Lotus" w:hint="eastAsia"/>
          <w:rtl/>
          <w:lang w:bidi="ar-SY"/>
        </w:rPr>
        <w:t>گ</w:t>
      </w:r>
      <w:r w:rsidRPr="001F7AFE">
        <w:rPr>
          <w:rFonts w:cs="B Lotus" w:hint="cs"/>
          <w:rtl/>
          <w:lang w:bidi="ar-SY"/>
        </w:rPr>
        <w:t xml:space="preserve">ان را مطالعه </w:t>
      </w:r>
      <w:r w:rsidR="00904E27">
        <w:rPr>
          <w:rFonts w:cs="B Lotus" w:hint="cs"/>
          <w:rtl/>
          <w:lang w:bidi="ar-SY"/>
        </w:rPr>
        <w:t>ک</w:t>
      </w:r>
      <w:r w:rsidRPr="001F7AFE">
        <w:rPr>
          <w:rFonts w:cs="B Lotus" w:hint="cs"/>
          <w:rtl/>
          <w:lang w:bidi="ar-SY"/>
        </w:rPr>
        <w:t>رد و وقا</w:t>
      </w:r>
      <w:r w:rsidR="00904E27">
        <w:rPr>
          <w:rFonts w:cs="B Lotus" w:hint="cs"/>
          <w:rtl/>
          <w:lang w:bidi="ar-SY"/>
        </w:rPr>
        <w:t>ی</w:t>
      </w:r>
      <w:r w:rsidRPr="001F7AFE">
        <w:rPr>
          <w:rFonts w:cs="B Lotus" w:hint="cs"/>
          <w:rtl/>
          <w:lang w:bidi="ar-SY"/>
        </w:rPr>
        <w:t>ع امم د</w:t>
      </w:r>
      <w:r w:rsidR="00904E27">
        <w:rPr>
          <w:rFonts w:cs="B Lotus" w:hint="cs"/>
          <w:rtl/>
          <w:lang w:bidi="ar-SY"/>
        </w:rPr>
        <w:t>ی</w:t>
      </w:r>
      <w:r w:rsidRPr="001F7AFE">
        <w:rPr>
          <w:rFonts w:cs="B Lotus" w:hint="eastAsia"/>
          <w:rtl/>
          <w:lang w:bidi="ar-SY"/>
        </w:rPr>
        <w:t>گ</w:t>
      </w:r>
      <w:r w:rsidRPr="001F7AFE">
        <w:rPr>
          <w:rFonts w:cs="B Lotus" w:hint="cs"/>
          <w:rtl/>
          <w:lang w:bidi="ar-SY"/>
        </w:rPr>
        <w:t xml:space="preserve">ر را در تحت دقت و نظر </w:t>
      </w:r>
      <w:r w:rsidRPr="001F7AFE">
        <w:rPr>
          <w:rFonts w:cs="B Lotus" w:hint="cs"/>
          <w:rtl/>
          <w:lang w:bidi="ar-SY"/>
        </w:rPr>
        <w:lastRenderedPageBreak/>
        <w:t xml:space="preserve">آورد </w:t>
      </w:r>
      <w:r w:rsidR="00904E27">
        <w:rPr>
          <w:rFonts w:cs="B Lotus" w:hint="cs"/>
          <w:rtl/>
          <w:lang w:bidi="ar-SY"/>
        </w:rPr>
        <w:t>ک</w:t>
      </w:r>
      <w:r w:rsidRPr="001F7AFE">
        <w:rPr>
          <w:rFonts w:cs="B Lotus" w:hint="cs"/>
          <w:rtl/>
          <w:lang w:bidi="ar-SY"/>
        </w:rPr>
        <w:t>ه ا</w:t>
      </w:r>
      <w:r w:rsidR="00904E27">
        <w:rPr>
          <w:rFonts w:cs="B Lotus" w:hint="cs"/>
          <w:rtl/>
          <w:lang w:bidi="ar-SY"/>
        </w:rPr>
        <w:t>ی</w:t>
      </w:r>
      <w:r w:rsidRPr="001F7AFE">
        <w:rPr>
          <w:rFonts w:cs="B Lotus" w:hint="cs"/>
          <w:rtl/>
          <w:lang w:bidi="ar-SY"/>
        </w:rPr>
        <w:t>نان ب</w:t>
      </w:r>
      <w:r w:rsidR="00842964">
        <w:rPr>
          <w:rFonts w:cs="B Lotus" w:hint="cs"/>
          <w:rtl/>
          <w:lang w:bidi="ar-SY"/>
        </w:rPr>
        <w:t xml:space="preserve">ه </w:t>
      </w:r>
      <w:r w:rsidRPr="001F7AFE">
        <w:rPr>
          <w:rFonts w:cs="B Lotus" w:hint="cs"/>
          <w:rtl/>
          <w:lang w:bidi="ar-SY"/>
        </w:rPr>
        <w:t>واسطه ت</w:t>
      </w:r>
      <w:r w:rsidR="00904E27">
        <w:rPr>
          <w:rFonts w:cs="B Lotus" w:hint="cs"/>
          <w:rtl/>
          <w:lang w:bidi="ar-SY"/>
        </w:rPr>
        <w:t>ک</w:t>
      </w:r>
      <w:r w:rsidRPr="001F7AFE">
        <w:rPr>
          <w:rFonts w:cs="B Lotus" w:hint="cs"/>
          <w:rtl/>
          <w:lang w:bidi="ar-SY"/>
        </w:rPr>
        <w:t>ذ</w:t>
      </w:r>
      <w:r w:rsidR="00904E27">
        <w:rPr>
          <w:rFonts w:cs="B Lotus" w:hint="cs"/>
          <w:rtl/>
          <w:lang w:bidi="ar-SY"/>
        </w:rPr>
        <w:t>ی</w:t>
      </w:r>
      <w:r w:rsidRPr="001F7AFE">
        <w:rPr>
          <w:rFonts w:cs="B Lotus" w:hint="cs"/>
          <w:rtl/>
          <w:lang w:bidi="ar-SY"/>
        </w:rPr>
        <w:t>ب رسل و بقا</w:t>
      </w:r>
      <w:r w:rsidR="00904E27">
        <w:rPr>
          <w:rFonts w:cs="B Lotus" w:hint="cs"/>
          <w:rtl/>
          <w:lang w:bidi="ar-SY"/>
        </w:rPr>
        <w:t>ی</w:t>
      </w:r>
      <w:r w:rsidRPr="001F7AFE">
        <w:rPr>
          <w:rFonts w:cs="B Lotus" w:hint="cs"/>
          <w:rtl/>
          <w:lang w:bidi="ar-SY"/>
        </w:rPr>
        <w:t xml:space="preserve"> بر خرافات و تقال</w:t>
      </w:r>
      <w:r w:rsidR="00904E27">
        <w:rPr>
          <w:rFonts w:cs="B Lotus" w:hint="cs"/>
          <w:rtl/>
          <w:lang w:bidi="ar-SY"/>
        </w:rPr>
        <w:t>ی</w:t>
      </w:r>
      <w:r w:rsidRPr="001F7AFE">
        <w:rPr>
          <w:rFonts w:cs="B Lotus" w:hint="cs"/>
          <w:rtl/>
          <w:lang w:bidi="ar-SY"/>
        </w:rPr>
        <w:t>د باطله</w:t>
      </w:r>
      <w:r w:rsidR="00842964">
        <w:rPr>
          <w:rFonts w:cs="B Lotus" w:hint="cs"/>
          <w:rtl/>
          <w:lang w:bidi="ar-SY"/>
        </w:rPr>
        <w:t>،</w:t>
      </w:r>
      <w:r w:rsidRPr="001F7AFE">
        <w:rPr>
          <w:rFonts w:cs="B Lotus" w:hint="cs"/>
          <w:rtl/>
          <w:lang w:bidi="ar-SY"/>
        </w:rPr>
        <w:t xml:space="preserve"> </w:t>
      </w:r>
      <w:r w:rsidRPr="001F7AFE">
        <w:rPr>
          <w:rFonts w:cs="B Lotus" w:hint="eastAsia"/>
          <w:rtl/>
          <w:lang w:bidi="ar-SY"/>
        </w:rPr>
        <w:t>چگ</w:t>
      </w:r>
      <w:r w:rsidR="00842964">
        <w:rPr>
          <w:rFonts w:cs="B Lotus" w:hint="cs"/>
          <w:rtl/>
          <w:lang w:bidi="ar-SY"/>
        </w:rPr>
        <w:t xml:space="preserve">ونه عاقبت </w:t>
      </w:r>
      <w:r w:rsidR="00904E27">
        <w:rPr>
          <w:rFonts w:cs="B Lotus" w:hint="cs"/>
          <w:rtl/>
          <w:lang w:bidi="ar-SY"/>
        </w:rPr>
        <w:t>ک</w:t>
      </w:r>
      <w:r w:rsidR="00842964">
        <w:rPr>
          <w:rFonts w:cs="B Lotus" w:hint="cs"/>
          <w:rtl/>
          <w:lang w:bidi="ar-SY"/>
        </w:rPr>
        <w:t>ارشان منجر</w:t>
      </w:r>
      <w:r w:rsidRPr="001F7AFE">
        <w:rPr>
          <w:rFonts w:cs="B Lotus" w:hint="cs"/>
          <w:rtl/>
          <w:lang w:bidi="ar-SY"/>
        </w:rPr>
        <w:t xml:space="preserve"> ب</w:t>
      </w:r>
      <w:r w:rsidR="00842964">
        <w:rPr>
          <w:rFonts w:cs="B Lotus" w:hint="cs"/>
          <w:rtl/>
          <w:lang w:bidi="ar-SY"/>
        </w:rPr>
        <w:t xml:space="preserve">ه </w:t>
      </w:r>
      <w:r w:rsidRPr="001F7AFE">
        <w:rPr>
          <w:rFonts w:cs="B Lotus" w:hint="cs"/>
          <w:rtl/>
          <w:lang w:bidi="ar-SY"/>
        </w:rPr>
        <w:t>هلا</w:t>
      </w:r>
      <w:r w:rsidR="00904E27">
        <w:rPr>
          <w:rFonts w:cs="B Lotus" w:hint="cs"/>
          <w:rtl/>
          <w:lang w:bidi="ar-SY"/>
        </w:rPr>
        <w:t>ک</w:t>
      </w:r>
      <w:r w:rsidRPr="001F7AFE">
        <w:rPr>
          <w:rFonts w:cs="B Lotus" w:hint="cs"/>
          <w:rtl/>
          <w:lang w:bidi="ar-SY"/>
        </w:rPr>
        <w:t xml:space="preserve">ت </w:t>
      </w:r>
      <w:r w:rsidRPr="001F7AFE">
        <w:rPr>
          <w:rFonts w:cs="B Lotus" w:hint="eastAsia"/>
          <w:rtl/>
          <w:lang w:bidi="ar-SY"/>
        </w:rPr>
        <w:t>گ</w:t>
      </w:r>
      <w:r w:rsidRPr="001F7AFE">
        <w:rPr>
          <w:rFonts w:cs="B Lotus" w:hint="cs"/>
          <w:rtl/>
          <w:lang w:bidi="ar-SY"/>
        </w:rPr>
        <w:t>رد</w:t>
      </w:r>
      <w:r w:rsidR="00904E27">
        <w:rPr>
          <w:rFonts w:cs="B Lotus" w:hint="cs"/>
          <w:rtl/>
          <w:lang w:bidi="ar-SY"/>
        </w:rPr>
        <w:t>ی</w:t>
      </w:r>
      <w:r w:rsidRPr="001F7AFE">
        <w:rPr>
          <w:rFonts w:cs="B Lotus" w:hint="cs"/>
          <w:rtl/>
          <w:lang w:bidi="ar-SY"/>
        </w:rPr>
        <w:t>د.</w:t>
      </w:r>
    </w:p>
    <w:p w:rsidR="00586751" w:rsidRPr="001F7AFE" w:rsidRDefault="00586751" w:rsidP="0058792A">
      <w:pPr>
        <w:pStyle w:val="a0"/>
        <w:rPr>
          <w:rtl/>
        </w:rPr>
      </w:pPr>
      <w:bookmarkStart w:id="104" w:name="_Toc455458009"/>
      <w:r w:rsidRPr="001F7AFE">
        <w:rPr>
          <w:rtl/>
        </w:rPr>
        <w:t>دوم از موانع تف</w:t>
      </w:r>
      <w:r w:rsidR="00904E27" w:rsidRPr="00324CAF">
        <w:rPr>
          <w:rtl/>
        </w:rPr>
        <w:t>ک</w:t>
      </w:r>
      <w:r w:rsidRPr="001F7AFE">
        <w:rPr>
          <w:rtl/>
        </w:rPr>
        <w:t>ر</w:t>
      </w:r>
      <w:r w:rsidR="00842964">
        <w:rPr>
          <w:rFonts w:hint="cs"/>
          <w:rtl/>
        </w:rPr>
        <w:t>،</w:t>
      </w:r>
      <w:r w:rsidRPr="001F7AFE">
        <w:rPr>
          <w:rtl/>
        </w:rPr>
        <w:t xml:space="preserve"> اطاعت</w:t>
      </w:r>
      <w:r w:rsidRPr="001F7AFE">
        <w:rPr>
          <w:rFonts w:hint="cs"/>
          <w:rtl/>
        </w:rPr>
        <w:t xml:space="preserve"> </w:t>
      </w:r>
      <w:r w:rsidR="00904E27" w:rsidRPr="00324CAF">
        <w:rPr>
          <w:rtl/>
        </w:rPr>
        <w:t>ک</w:t>
      </w:r>
      <w:r w:rsidRPr="001F7AFE">
        <w:rPr>
          <w:rtl/>
        </w:rPr>
        <w:t>ب</w:t>
      </w:r>
      <w:r w:rsidR="00842964">
        <w:rPr>
          <w:rFonts w:hint="cs"/>
          <w:rtl/>
        </w:rPr>
        <w:t>َ</w:t>
      </w:r>
      <w:r w:rsidRPr="001F7AFE">
        <w:rPr>
          <w:rtl/>
        </w:rPr>
        <w:t>را و بزرگان و پ</w:t>
      </w:r>
      <w:r w:rsidR="00904E27" w:rsidRPr="00324CAF">
        <w:rPr>
          <w:rtl/>
        </w:rPr>
        <w:t>ی</w:t>
      </w:r>
      <w:r w:rsidRPr="001F7AFE">
        <w:rPr>
          <w:rtl/>
        </w:rPr>
        <w:t>رو</w:t>
      </w:r>
      <w:r w:rsidR="00904E27" w:rsidRPr="00324CAF">
        <w:rPr>
          <w:rtl/>
        </w:rPr>
        <w:t>ی</w:t>
      </w:r>
      <w:r w:rsidRPr="001F7AFE">
        <w:rPr>
          <w:rtl/>
        </w:rPr>
        <w:t xml:space="preserve"> احبار و رهبان</w:t>
      </w:r>
      <w:r w:rsidR="00842964">
        <w:rPr>
          <w:rFonts w:hint="cs"/>
          <w:rtl/>
        </w:rPr>
        <w:t xml:space="preserve"> ا</w:t>
      </w:r>
      <w:r w:rsidRPr="001F7AFE">
        <w:rPr>
          <w:rtl/>
        </w:rPr>
        <w:t>ست</w:t>
      </w:r>
      <w:bookmarkEnd w:id="104"/>
    </w:p>
    <w:p w:rsidR="00586751" w:rsidRPr="001F7AFE" w:rsidRDefault="00586751" w:rsidP="0058792A">
      <w:pPr>
        <w:widowControl w:val="0"/>
        <w:jc w:val="both"/>
        <w:rPr>
          <w:rFonts w:cs="B Lotus"/>
          <w:rtl/>
          <w:lang w:bidi="ar-SY"/>
        </w:rPr>
      </w:pPr>
      <w:r w:rsidRPr="001F7AFE">
        <w:rPr>
          <w:rFonts w:cs="B Lotus"/>
          <w:rtl/>
          <w:lang w:bidi="ar-SY"/>
        </w:rPr>
        <w:t xml:space="preserve">خداوند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rtl/>
          <w:lang w:bidi="ar-SY"/>
        </w:rPr>
        <w:t>:</w:t>
      </w:r>
      <w:r w:rsidR="00147602" w:rsidRPr="001F7AFE">
        <w:rPr>
          <w:rFonts w:cs="B Lotus" w:hint="cs"/>
          <w:rtl/>
          <w:lang w:bidi="ar-SY"/>
        </w:rPr>
        <w:t xml:space="preserve"> </w:t>
      </w:r>
      <w:r w:rsidR="00147602" w:rsidRPr="001F7AFE">
        <w:rPr>
          <w:rFonts w:ascii="Traditional Arabic" w:hAnsi="Traditional Arabic" w:cs="Traditional Arabic"/>
          <w:rtl/>
          <w:lang w:bidi="ar-SY"/>
        </w:rPr>
        <w:t>﴿</w:t>
      </w:r>
      <w:r w:rsidR="00496DFD" w:rsidRPr="00496DFD">
        <w:rPr>
          <w:rStyle w:val="Char2"/>
          <w:rFonts w:hint="cs"/>
          <w:rtl/>
        </w:rPr>
        <w:t>ٱ</w:t>
      </w:r>
      <w:r w:rsidR="00496DFD" w:rsidRPr="00496DFD">
        <w:rPr>
          <w:rStyle w:val="Char2"/>
          <w:rFonts w:hint="eastAsia"/>
          <w:rtl/>
        </w:rPr>
        <w:t>تَّخَذُوٓاْ</w:t>
      </w:r>
      <w:r w:rsidR="00496DFD" w:rsidRPr="00496DFD">
        <w:rPr>
          <w:rStyle w:val="Char2"/>
          <w:rtl/>
        </w:rPr>
        <w:t xml:space="preserve"> أَحۡبَارَهُمۡ وَرُهۡبَٰنَهُمۡ أَرۡبَابٗا مِّن دُونِ </w:t>
      </w:r>
      <w:r w:rsidR="00496DFD" w:rsidRPr="00496DFD">
        <w:rPr>
          <w:rStyle w:val="Char2"/>
          <w:rFonts w:hint="cs"/>
          <w:rtl/>
        </w:rPr>
        <w:t>ٱ</w:t>
      </w:r>
      <w:r w:rsidR="00496DFD" w:rsidRPr="00496DFD">
        <w:rPr>
          <w:rStyle w:val="Char2"/>
          <w:rFonts w:hint="eastAsia"/>
          <w:rtl/>
        </w:rPr>
        <w:t>للَّهِ</w:t>
      </w:r>
      <w:r w:rsidR="00147602" w:rsidRPr="001F7AFE">
        <w:rPr>
          <w:rFonts w:ascii="Traditional Arabic" w:hAnsi="Traditional Arabic" w:cs="Traditional Arabic"/>
          <w:rtl/>
          <w:lang w:bidi="ar-SY"/>
        </w:rPr>
        <w:t>﴾</w:t>
      </w:r>
      <w:r w:rsidRPr="001F7AFE">
        <w:rPr>
          <w:rFonts w:cs="B Lotus"/>
          <w:rtl/>
          <w:lang w:bidi="ar-SY"/>
        </w:rPr>
        <w:t xml:space="preserve"> </w:t>
      </w:r>
      <w:r w:rsidRPr="00496DFD">
        <w:rPr>
          <w:rStyle w:val="Char3"/>
          <w:rFonts w:hint="cs"/>
          <w:rtl/>
        </w:rPr>
        <w:t>[التوبه</w:t>
      </w:r>
      <w:r w:rsidR="00F94166">
        <w:rPr>
          <w:rStyle w:val="Char3"/>
          <w:rFonts w:hint="cs"/>
          <w:rtl/>
        </w:rPr>
        <w:t>:</w:t>
      </w:r>
      <w:r w:rsidRPr="00496DFD">
        <w:rPr>
          <w:rStyle w:val="Char3"/>
          <w:rFonts w:hint="cs"/>
          <w:rtl/>
        </w:rPr>
        <w:t>31]</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00842964">
        <w:rPr>
          <w:rFonts w:cs="B Lotus" w:hint="cs"/>
          <w:rtl/>
          <w:lang w:bidi="ar-SY"/>
        </w:rPr>
        <w:t>:</w:t>
      </w:r>
      <w:r w:rsidRPr="001F7AFE">
        <w:rPr>
          <w:rFonts w:cs="B Lotus" w:hint="cs"/>
          <w:rtl/>
          <w:lang w:bidi="ar-SY"/>
        </w:rPr>
        <w:t xml:space="preserve"> </w:t>
      </w:r>
      <w:r w:rsidR="00842964">
        <w:rPr>
          <w:rFonts w:cs="B Lotus" w:hint="cs"/>
          <w:rtl/>
          <w:lang w:bidi="ar-SY"/>
        </w:rPr>
        <w:t>«</w:t>
      </w:r>
      <w:r w:rsidRPr="001F7AFE">
        <w:rPr>
          <w:rFonts w:cs="B Lotus" w:hint="cs"/>
          <w:rtl/>
          <w:lang w:bidi="ar-SY"/>
        </w:rPr>
        <w:t xml:space="preserve">گرفتند </w:t>
      </w:r>
      <w:r w:rsidR="00904E27">
        <w:rPr>
          <w:rFonts w:cs="B Lotus" w:hint="cs"/>
          <w:rtl/>
          <w:lang w:bidi="ar-SY"/>
        </w:rPr>
        <w:t>ی</w:t>
      </w:r>
      <w:r w:rsidRPr="001F7AFE">
        <w:rPr>
          <w:rFonts w:cs="B Lotus" w:hint="cs"/>
          <w:rtl/>
          <w:lang w:bidi="ar-SY"/>
        </w:rPr>
        <w:t>هودان و نصران</w:t>
      </w:r>
      <w:r w:rsidR="00904E27">
        <w:rPr>
          <w:rFonts w:cs="B Lotus" w:hint="cs"/>
          <w:rtl/>
          <w:lang w:bidi="ar-SY"/>
        </w:rPr>
        <w:t>ی</w:t>
      </w:r>
      <w:r w:rsidRPr="001F7AFE">
        <w:rPr>
          <w:rFonts w:cs="B Lotus" w:hint="cs"/>
          <w:rtl/>
          <w:lang w:bidi="ar-SY"/>
        </w:rPr>
        <w:t>ان غ</w:t>
      </w:r>
      <w:r w:rsidR="00904E27">
        <w:rPr>
          <w:rFonts w:cs="B Lotus" w:hint="cs"/>
          <w:rtl/>
          <w:lang w:bidi="ar-SY"/>
        </w:rPr>
        <w:t>ی</w:t>
      </w:r>
      <w:r w:rsidRPr="001F7AFE">
        <w:rPr>
          <w:rFonts w:cs="B Lotus" w:hint="cs"/>
          <w:rtl/>
          <w:lang w:bidi="ar-SY"/>
        </w:rPr>
        <w:t>ر خدا را از دانشمندان و زاهدهاشان خدا</w:t>
      </w:r>
      <w:r w:rsidR="00904E27">
        <w:rPr>
          <w:rFonts w:cs="B Lotus" w:hint="cs"/>
          <w:rtl/>
          <w:lang w:bidi="ar-SY"/>
        </w:rPr>
        <w:t>ی</w:t>
      </w:r>
      <w:r w:rsidRPr="001F7AFE">
        <w:rPr>
          <w:rFonts w:cs="B Lotus" w:hint="cs"/>
          <w:rtl/>
          <w:lang w:bidi="ar-SY"/>
        </w:rPr>
        <w:t>ان</w:t>
      </w:r>
      <w:r w:rsidR="00904E27">
        <w:rPr>
          <w:rFonts w:cs="B Lotus" w:hint="cs"/>
          <w:rtl/>
          <w:lang w:bidi="ar-SY"/>
        </w:rPr>
        <w:t>ی</w:t>
      </w:r>
      <w:r w:rsidR="00842964">
        <w:rPr>
          <w:rFonts w:cs="B Lotus" w:hint="cs"/>
          <w:rtl/>
          <w:lang w:bidi="ar-SY"/>
        </w:rPr>
        <w:t>»؛</w:t>
      </w:r>
      <w:r w:rsidRPr="001F7AFE">
        <w:rPr>
          <w:rFonts w:cs="B Lotus" w:hint="cs"/>
          <w:rtl/>
          <w:lang w:bidi="ar-SY"/>
        </w:rPr>
        <w:t xml:space="preserve"> و ن</w:t>
      </w:r>
      <w:r w:rsidR="00904E27">
        <w:rPr>
          <w:rFonts w:cs="B Lotus" w:hint="cs"/>
          <w:rtl/>
          <w:lang w:bidi="ar-SY"/>
        </w:rPr>
        <w:t>ی</w:t>
      </w:r>
      <w:r w:rsidRPr="001F7AFE">
        <w:rPr>
          <w:rFonts w:cs="B Lotus" w:hint="cs"/>
          <w:rtl/>
          <w:lang w:bidi="ar-SY"/>
        </w:rPr>
        <w:t xml:space="preserve">ز </w:t>
      </w:r>
      <w:r w:rsidR="00405744">
        <w:rPr>
          <w:rFonts w:cs="B Lotus" w:hint="cs"/>
          <w:rtl/>
          <w:lang w:bidi="ar-SY"/>
        </w:rPr>
        <w:t>م</w:t>
      </w:r>
      <w:r w:rsidR="00904E27">
        <w:rPr>
          <w:rFonts w:cs="B Lotus" w:hint="cs"/>
          <w:rtl/>
          <w:lang w:bidi="ar-SY"/>
        </w:rPr>
        <w:t>ی</w:t>
      </w:r>
      <w:r w:rsidR="00405744">
        <w:rPr>
          <w:rFonts w:cs="B Lotus" w:hint="cs"/>
          <w:rtl/>
          <w:lang w:bidi="ar-SY"/>
        </w:rPr>
        <w:t>‌فرما</w:t>
      </w:r>
      <w:r w:rsidR="00904E27">
        <w:rPr>
          <w:rFonts w:cs="B Lotus" w:hint="cs"/>
          <w:rtl/>
          <w:lang w:bidi="ar-SY"/>
        </w:rPr>
        <w:t>ی</w:t>
      </w:r>
      <w:r w:rsidR="00405744">
        <w:rPr>
          <w:rFonts w:cs="B Lotus" w:hint="cs"/>
          <w:rtl/>
          <w:lang w:bidi="ar-SY"/>
        </w:rPr>
        <w:t>د</w:t>
      </w:r>
      <w:r w:rsidRPr="001F7AFE">
        <w:rPr>
          <w:rFonts w:cs="B Lotus" w:hint="cs"/>
          <w:rtl/>
          <w:lang w:bidi="ar-SY"/>
        </w:rPr>
        <w:t>:</w:t>
      </w:r>
      <w:r w:rsidR="00147602" w:rsidRPr="001F7AFE">
        <w:rPr>
          <w:rFonts w:cs="B Lotus" w:hint="cs"/>
          <w:rtl/>
          <w:lang w:bidi="ar-SY"/>
        </w:rPr>
        <w:t xml:space="preserve"> </w:t>
      </w:r>
      <w:r w:rsidR="00147602" w:rsidRPr="001F7AFE">
        <w:rPr>
          <w:rFonts w:ascii="Traditional Arabic" w:hAnsi="Traditional Arabic" w:cs="Traditional Arabic"/>
          <w:rtl/>
          <w:lang w:bidi="ar-SY"/>
        </w:rPr>
        <w:t>﴿</w:t>
      </w:r>
      <w:r w:rsidR="00496DFD" w:rsidRPr="00496DFD">
        <w:rPr>
          <w:rStyle w:val="Char2"/>
          <w:rFonts w:hint="eastAsia"/>
          <w:rtl/>
        </w:rPr>
        <w:t>وَقَالُواْ</w:t>
      </w:r>
      <w:r w:rsidR="00496DFD" w:rsidRPr="00496DFD">
        <w:rPr>
          <w:rStyle w:val="Char2"/>
          <w:rtl/>
        </w:rPr>
        <w:t xml:space="preserve"> رَبَّنَآ إِنَّآ أَطَعۡنَا سَادَتَنَا وَكُبَرَآءَنَا فَأَضَلُّونَا </w:t>
      </w:r>
      <w:r w:rsidR="00496DFD" w:rsidRPr="00496DFD">
        <w:rPr>
          <w:rStyle w:val="Char2"/>
          <w:rFonts w:hint="cs"/>
          <w:rtl/>
        </w:rPr>
        <w:t>ٱ</w:t>
      </w:r>
      <w:r w:rsidR="00496DFD" w:rsidRPr="00496DFD">
        <w:rPr>
          <w:rStyle w:val="Char2"/>
          <w:rFonts w:hint="eastAsia"/>
          <w:rtl/>
        </w:rPr>
        <w:t>لسَّبِيلَا۠</w:t>
      </w:r>
      <w:r w:rsidR="00147602" w:rsidRPr="001F7AFE">
        <w:rPr>
          <w:rFonts w:ascii="Traditional Arabic" w:hAnsi="Traditional Arabic" w:cs="Traditional Arabic"/>
          <w:rtl/>
          <w:lang w:bidi="ar-SY"/>
        </w:rPr>
        <w:t>﴾</w:t>
      </w:r>
      <w:r w:rsidRPr="001F7AFE">
        <w:rPr>
          <w:rFonts w:cs="B Lotus" w:hint="cs"/>
          <w:rtl/>
          <w:lang w:bidi="ar-SY"/>
        </w:rPr>
        <w:t xml:space="preserve"> </w:t>
      </w:r>
      <w:r w:rsidRPr="00496DFD">
        <w:rPr>
          <w:rStyle w:val="Char3"/>
          <w:rFonts w:hint="cs"/>
          <w:rtl/>
        </w:rPr>
        <w:t>[الأحزاب</w:t>
      </w:r>
      <w:r w:rsidR="00F94166">
        <w:rPr>
          <w:rStyle w:val="Char3"/>
          <w:rFonts w:hint="cs"/>
          <w:rtl/>
        </w:rPr>
        <w:t>:</w:t>
      </w:r>
      <w:r w:rsidRPr="00496DFD">
        <w:rPr>
          <w:rStyle w:val="Char3"/>
          <w:rFonts w:hint="cs"/>
          <w:rtl/>
        </w:rPr>
        <w:t>67]</w:t>
      </w:r>
      <w:r w:rsidR="00842964">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Pr="001F7AFE">
        <w:rPr>
          <w:rFonts w:cs="B Lotus" w:hint="cs"/>
          <w:rtl/>
          <w:lang w:bidi="ar-SY"/>
        </w:rPr>
        <w:t xml:space="preserve">: </w:t>
      </w:r>
      <w:r w:rsidR="00842964">
        <w:rPr>
          <w:rFonts w:cs="B Lotus" w:hint="cs"/>
          <w:rtl/>
          <w:lang w:bidi="ar-SY"/>
        </w:rPr>
        <w:t>«</w:t>
      </w:r>
      <w:r w:rsidRPr="001F7AFE">
        <w:rPr>
          <w:rFonts w:cs="B Lotus" w:hint="cs"/>
          <w:rtl/>
          <w:lang w:bidi="ar-SY"/>
        </w:rPr>
        <w:t>اهل جهنم فردا</w:t>
      </w:r>
      <w:r w:rsidR="00904E27">
        <w:rPr>
          <w:rFonts w:cs="B Lotus" w:hint="cs"/>
          <w:rtl/>
          <w:lang w:bidi="ar-SY"/>
        </w:rPr>
        <w:t>ی</w:t>
      </w:r>
      <w:r w:rsidRPr="001F7AFE">
        <w:rPr>
          <w:rFonts w:cs="B Lotus" w:hint="cs"/>
          <w:rtl/>
          <w:lang w:bidi="ar-SY"/>
        </w:rPr>
        <w:t xml:space="preserve"> ق</w:t>
      </w:r>
      <w:r w:rsidR="00904E27">
        <w:rPr>
          <w:rFonts w:cs="B Lotus" w:hint="cs"/>
          <w:rtl/>
          <w:lang w:bidi="ar-SY"/>
        </w:rPr>
        <w:t>ی</w:t>
      </w:r>
      <w:r w:rsidRPr="001F7AFE">
        <w:rPr>
          <w:rFonts w:cs="B Lotus" w:hint="cs"/>
          <w:rtl/>
          <w:lang w:bidi="ar-SY"/>
        </w:rPr>
        <w:t>امت م</w:t>
      </w:r>
      <w:r w:rsidR="00904E27">
        <w:rPr>
          <w:rFonts w:cs="B Lotus" w:hint="cs"/>
          <w:rtl/>
          <w:lang w:bidi="ar-SY"/>
        </w:rPr>
        <w:t>ی</w:t>
      </w:r>
      <w:r w:rsidRPr="001F7AFE">
        <w:rPr>
          <w:rFonts w:cs="B Lotus" w:hint="cs"/>
          <w:rtl/>
          <w:lang w:bidi="ar-SY"/>
        </w:rPr>
        <w:t>‌گو</w:t>
      </w:r>
      <w:r w:rsidR="00904E27">
        <w:rPr>
          <w:rFonts w:cs="B Lotus" w:hint="cs"/>
          <w:rtl/>
          <w:lang w:bidi="ar-SY"/>
        </w:rPr>
        <w:t>ی</w:t>
      </w:r>
      <w:r w:rsidRPr="001F7AFE">
        <w:rPr>
          <w:rFonts w:cs="B Lotus" w:hint="cs"/>
          <w:rtl/>
          <w:lang w:bidi="ar-SY"/>
        </w:rPr>
        <w:t>ند</w:t>
      </w:r>
      <w:r w:rsidR="00842964">
        <w:rPr>
          <w:rFonts w:cs="B Lotus" w:hint="cs"/>
          <w:rtl/>
          <w:lang w:bidi="ar-SY"/>
        </w:rPr>
        <w:t>:</w:t>
      </w:r>
      <w:r w:rsidRPr="001F7AFE">
        <w:rPr>
          <w:rFonts w:cs="B Lotus" w:hint="cs"/>
          <w:rtl/>
          <w:lang w:bidi="ar-SY"/>
        </w:rPr>
        <w:t xml:space="preserve"> پروردگارا</w:t>
      </w:r>
      <w:r w:rsidR="00842964">
        <w:rPr>
          <w:rFonts w:cs="B Lotus" w:hint="cs"/>
          <w:rtl/>
          <w:lang w:bidi="ar-SY"/>
        </w:rPr>
        <w:t>،</w:t>
      </w:r>
      <w:r w:rsidRPr="001F7AFE">
        <w:rPr>
          <w:rFonts w:cs="B Lotus" w:hint="cs"/>
          <w:rtl/>
          <w:lang w:bidi="ar-SY"/>
        </w:rPr>
        <w:t xml:space="preserve"> ما سادات و بزرگان خود را اطاعت نمود</w:t>
      </w:r>
      <w:r w:rsidR="00904E27">
        <w:rPr>
          <w:rFonts w:cs="B Lotus" w:hint="cs"/>
          <w:rtl/>
          <w:lang w:bidi="ar-SY"/>
        </w:rPr>
        <w:t>ی</w:t>
      </w:r>
      <w:r w:rsidRPr="001F7AFE">
        <w:rPr>
          <w:rFonts w:cs="B Lotus" w:hint="cs"/>
          <w:rtl/>
          <w:lang w:bidi="ar-SY"/>
        </w:rPr>
        <w:t>م</w:t>
      </w:r>
      <w:r w:rsidR="00842964">
        <w:rPr>
          <w:rFonts w:cs="B Lotus" w:hint="cs"/>
          <w:rtl/>
          <w:lang w:bidi="ar-SY"/>
        </w:rPr>
        <w:t>؛</w:t>
      </w:r>
      <w:r w:rsidRPr="001F7AFE">
        <w:rPr>
          <w:rFonts w:cs="B Lotus" w:hint="cs"/>
          <w:rtl/>
          <w:lang w:bidi="ar-SY"/>
        </w:rPr>
        <w:t xml:space="preserve"> آنان ما را گمراه </w:t>
      </w:r>
      <w:r w:rsidR="00904E27">
        <w:rPr>
          <w:rFonts w:cs="B Lotus" w:hint="cs"/>
          <w:rtl/>
          <w:lang w:bidi="ar-SY"/>
        </w:rPr>
        <w:t>ک</w:t>
      </w:r>
      <w:r w:rsidRPr="001F7AFE">
        <w:rPr>
          <w:rFonts w:cs="B Lotus" w:hint="cs"/>
          <w:rtl/>
          <w:lang w:bidi="ar-SY"/>
        </w:rPr>
        <w:t>ردند</w:t>
      </w:r>
      <w:r w:rsidR="00842964">
        <w:rPr>
          <w:rFonts w:cs="B Lotus" w:hint="cs"/>
          <w:rtl/>
          <w:lang w:bidi="ar-SY"/>
        </w:rPr>
        <w:t>؛</w:t>
      </w:r>
      <w:r w:rsidRPr="001F7AFE">
        <w:rPr>
          <w:rFonts w:cs="B Lotus" w:hint="cs"/>
          <w:rtl/>
          <w:lang w:bidi="ar-SY"/>
        </w:rPr>
        <w:t xml:space="preserve"> بزرگ</w:t>
      </w:r>
      <w:r w:rsidR="00842964">
        <w:rPr>
          <w:rFonts w:cs="B Lotus" w:hint="eastAsia"/>
          <w:rtl/>
          <w:lang w:bidi="ar-SY"/>
        </w:rPr>
        <w:t>‌</w:t>
      </w:r>
      <w:r w:rsidRPr="001F7AFE">
        <w:rPr>
          <w:rFonts w:cs="B Lotus" w:hint="cs"/>
          <w:rtl/>
          <w:lang w:bidi="ar-SY"/>
        </w:rPr>
        <w:t>تر</w:t>
      </w:r>
      <w:r w:rsidR="00904E27">
        <w:rPr>
          <w:rFonts w:cs="B Lotus" w:hint="cs"/>
          <w:rtl/>
          <w:lang w:bidi="ar-SY"/>
        </w:rPr>
        <w:t>ی</w:t>
      </w:r>
      <w:r w:rsidRPr="001F7AFE">
        <w:rPr>
          <w:rFonts w:cs="B Lotus" w:hint="cs"/>
          <w:rtl/>
          <w:lang w:bidi="ar-SY"/>
        </w:rPr>
        <w:t>ن وس</w:t>
      </w:r>
      <w:r w:rsidR="00904E27">
        <w:rPr>
          <w:rFonts w:cs="B Lotus" w:hint="cs"/>
          <w:rtl/>
          <w:lang w:bidi="ar-SY"/>
        </w:rPr>
        <w:t>ی</w:t>
      </w:r>
      <w:r w:rsidRPr="001F7AFE">
        <w:rPr>
          <w:rFonts w:cs="B Lotus" w:hint="cs"/>
          <w:rtl/>
          <w:lang w:bidi="ar-SY"/>
        </w:rPr>
        <w:t>له‌ا</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ه خوار</w:t>
      </w:r>
      <w:r w:rsidR="00904E27">
        <w:rPr>
          <w:rFonts w:cs="B Lotus" w:hint="cs"/>
          <w:rtl/>
          <w:lang w:bidi="ar-SY"/>
        </w:rPr>
        <w:t>ک</w:t>
      </w:r>
      <w:r w:rsidRPr="001F7AFE">
        <w:rPr>
          <w:rFonts w:cs="B Lotus" w:hint="cs"/>
          <w:rtl/>
          <w:lang w:bidi="ar-SY"/>
        </w:rPr>
        <w:t>نندگان نوع بشر برا</w:t>
      </w:r>
      <w:r w:rsidR="00904E27">
        <w:rPr>
          <w:rFonts w:cs="B Lotus" w:hint="cs"/>
          <w:rtl/>
          <w:lang w:bidi="ar-SY"/>
        </w:rPr>
        <w:t>ی</w:t>
      </w:r>
      <w:r w:rsidRPr="001F7AFE">
        <w:rPr>
          <w:rFonts w:cs="B Lotus" w:hint="cs"/>
          <w:rtl/>
          <w:lang w:bidi="ar-SY"/>
        </w:rPr>
        <w:t xml:space="preserve"> س</w:t>
      </w:r>
      <w:r w:rsidR="00904E27">
        <w:rPr>
          <w:rFonts w:cs="B Lotus" w:hint="cs"/>
          <w:rtl/>
          <w:lang w:bidi="ar-SY"/>
        </w:rPr>
        <w:t>ی</w:t>
      </w:r>
      <w:r w:rsidRPr="001F7AFE">
        <w:rPr>
          <w:rFonts w:cs="B Lotus" w:hint="cs"/>
          <w:rtl/>
          <w:lang w:bidi="ar-SY"/>
        </w:rPr>
        <w:t>طره و ر</w:t>
      </w:r>
      <w:r w:rsidR="00904E27">
        <w:rPr>
          <w:rFonts w:cs="B Lotus" w:hint="cs"/>
          <w:rtl/>
          <w:lang w:bidi="ar-SY"/>
        </w:rPr>
        <w:t>ی</w:t>
      </w:r>
      <w:r w:rsidRPr="001F7AFE">
        <w:rPr>
          <w:rFonts w:cs="B Lotus" w:hint="cs"/>
          <w:rtl/>
          <w:lang w:bidi="ar-SY"/>
        </w:rPr>
        <w:t>است خود انتخاب نمودند و بشر را از حقوق طب</w:t>
      </w:r>
      <w:r w:rsidR="00904E27">
        <w:rPr>
          <w:rFonts w:cs="B Lotus" w:hint="cs"/>
          <w:rtl/>
          <w:lang w:bidi="ar-SY"/>
        </w:rPr>
        <w:t>ی</w:t>
      </w:r>
      <w:r w:rsidRPr="001F7AFE">
        <w:rPr>
          <w:rFonts w:cs="B Lotus" w:hint="cs"/>
          <w:rtl/>
          <w:lang w:bidi="ar-SY"/>
        </w:rPr>
        <w:t>ع</w:t>
      </w:r>
      <w:r w:rsidR="00904E27">
        <w:rPr>
          <w:rFonts w:cs="B Lotus" w:hint="cs"/>
          <w:rtl/>
          <w:lang w:bidi="ar-SY"/>
        </w:rPr>
        <w:t>ی</w:t>
      </w:r>
      <w:r w:rsidRPr="001F7AFE">
        <w:rPr>
          <w:rFonts w:cs="B Lotus" w:hint="cs"/>
          <w:rtl/>
          <w:lang w:bidi="ar-SY"/>
        </w:rPr>
        <w:t xml:space="preserve"> خود مح</w:t>
      </w:r>
      <w:r w:rsidRPr="001F7AFE">
        <w:rPr>
          <w:rFonts w:cs="B Lotus"/>
          <w:rtl/>
          <w:lang w:bidi="ar-SY"/>
        </w:rPr>
        <w:t>روم و از خصا</w:t>
      </w:r>
      <w:r w:rsidR="00904E27">
        <w:rPr>
          <w:rFonts w:cs="B Lotus"/>
          <w:rtl/>
          <w:lang w:bidi="ar-SY"/>
        </w:rPr>
        <w:t>ی</w:t>
      </w:r>
      <w:r w:rsidRPr="001F7AFE">
        <w:rPr>
          <w:rFonts w:cs="B Lotus"/>
          <w:rtl/>
          <w:lang w:bidi="ar-SY"/>
        </w:rPr>
        <w:t>ص فطر</w:t>
      </w:r>
      <w:r w:rsidR="00904E27">
        <w:rPr>
          <w:rFonts w:cs="B Lotus"/>
          <w:rtl/>
          <w:lang w:bidi="ar-SY"/>
        </w:rPr>
        <w:t>ی</w:t>
      </w:r>
      <w:r w:rsidRPr="001F7AFE">
        <w:rPr>
          <w:rFonts w:cs="B Lotus"/>
          <w:rtl/>
          <w:lang w:bidi="ar-SY"/>
        </w:rPr>
        <w:t xml:space="preserve">ه و </w:t>
      </w:r>
      <w:r w:rsidR="00904E27">
        <w:rPr>
          <w:rFonts w:cs="B Lotus"/>
          <w:rtl/>
          <w:lang w:bidi="ar-SY"/>
        </w:rPr>
        <w:t>ک</w:t>
      </w:r>
      <w:r w:rsidRPr="001F7AFE">
        <w:rPr>
          <w:rFonts w:cs="B Lotus"/>
          <w:rtl/>
          <w:lang w:bidi="ar-SY"/>
        </w:rPr>
        <w:t>مالات انسان</w:t>
      </w:r>
      <w:r w:rsidR="00904E27">
        <w:rPr>
          <w:rFonts w:cs="B Lotus"/>
          <w:rtl/>
          <w:lang w:bidi="ar-SY"/>
        </w:rPr>
        <w:t>ی</w:t>
      </w:r>
      <w:r w:rsidRPr="001F7AFE">
        <w:rPr>
          <w:rFonts w:cs="B Lotus"/>
          <w:rtl/>
          <w:lang w:bidi="ar-SY"/>
        </w:rPr>
        <w:t xml:space="preserve">ه برهنه </w:t>
      </w:r>
      <w:r w:rsidR="00904E27">
        <w:rPr>
          <w:rFonts w:cs="B Lotus"/>
          <w:rtl/>
          <w:lang w:bidi="ar-SY"/>
        </w:rPr>
        <w:t>ک</w:t>
      </w:r>
      <w:r w:rsidRPr="001F7AFE">
        <w:rPr>
          <w:rFonts w:cs="B Lotus"/>
          <w:rtl/>
          <w:lang w:bidi="ar-SY"/>
        </w:rPr>
        <w:t>ردند</w:t>
      </w:r>
      <w:r w:rsidR="00842964">
        <w:rPr>
          <w:rFonts w:cs="B Lotus" w:hint="cs"/>
          <w:rtl/>
          <w:lang w:bidi="ar-SY"/>
        </w:rPr>
        <w:t>،</w:t>
      </w:r>
      <w:r w:rsidRPr="001F7AFE">
        <w:rPr>
          <w:rFonts w:cs="B Lotus"/>
          <w:rtl/>
          <w:lang w:bidi="ar-SY"/>
        </w:rPr>
        <w:t xml:space="preserve"> و ا</w:t>
      </w:r>
      <w:r w:rsidR="00904E27">
        <w:rPr>
          <w:rFonts w:cs="B Lotus"/>
          <w:rtl/>
          <w:lang w:bidi="ar-SY"/>
        </w:rPr>
        <w:t>ی</w:t>
      </w:r>
      <w:r w:rsidRPr="001F7AFE">
        <w:rPr>
          <w:rFonts w:cs="B Lotus"/>
          <w:rtl/>
          <w:lang w:bidi="ar-SY"/>
        </w:rPr>
        <w:t>ن حقوق و خصا</w:t>
      </w:r>
      <w:r w:rsidR="00904E27">
        <w:rPr>
          <w:rFonts w:cs="B Lotus"/>
          <w:rtl/>
          <w:lang w:bidi="ar-SY"/>
        </w:rPr>
        <w:t>ی</w:t>
      </w:r>
      <w:r w:rsidRPr="001F7AFE">
        <w:rPr>
          <w:rFonts w:cs="B Lotus"/>
          <w:rtl/>
          <w:lang w:bidi="ar-SY"/>
        </w:rPr>
        <w:t>ص را تحت تصرف خود قرار دادند</w:t>
      </w:r>
      <w:r w:rsidR="00842964">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ه ب</w:t>
      </w:r>
      <w:r w:rsidR="00842964">
        <w:rPr>
          <w:rFonts w:cs="B Lotus" w:hint="cs"/>
          <w:rtl/>
          <w:lang w:bidi="ar-SY"/>
        </w:rPr>
        <w:t xml:space="preserve">ه </w:t>
      </w:r>
      <w:r w:rsidRPr="001F7AFE">
        <w:rPr>
          <w:rFonts w:cs="B Lotus"/>
          <w:rtl/>
          <w:lang w:bidi="ar-SY"/>
        </w:rPr>
        <w:t>هر طرف بخواهند و هر ش</w:t>
      </w:r>
      <w:r w:rsidR="00904E27">
        <w:rPr>
          <w:rFonts w:cs="B Lotus"/>
          <w:rtl/>
          <w:lang w:bidi="ar-SY"/>
        </w:rPr>
        <w:t>ک</w:t>
      </w:r>
      <w:r w:rsidRPr="001F7AFE">
        <w:rPr>
          <w:rFonts w:cs="B Lotus"/>
          <w:rtl/>
          <w:lang w:bidi="ar-SY"/>
        </w:rPr>
        <w:t xml:space="preserve">ل اراده </w:t>
      </w:r>
      <w:r w:rsidR="00904E27">
        <w:rPr>
          <w:rFonts w:cs="B Lotus"/>
          <w:rtl/>
          <w:lang w:bidi="ar-SY"/>
        </w:rPr>
        <w:t>ک</w:t>
      </w:r>
      <w:r w:rsidRPr="001F7AFE">
        <w:rPr>
          <w:rFonts w:cs="B Lotus"/>
          <w:rtl/>
          <w:lang w:bidi="ar-SY"/>
        </w:rPr>
        <w:t>نند</w:t>
      </w:r>
      <w:r w:rsidR="00842964">
        <w:rPr>
          <w:rFonts w:cs="B Lotus" w:hint="cs"/>
          <w:rtl/>
          <w:lang w:bidi="ar-SY"/>
        </w:rPr>
        <w:t>،</w:t>
      </w:r>
      <w:r w:rsidRPr="001F7AFE">
        <w:rPr>
          <w:rFonts w:cs="B Lotus"/>
          <w:rtl/>
          <w:lang w:bidi="ar-SY"/>
        </w:rPr>
        <w:t xml:space="preserve"> بشر را موافق هو</w:t>
      </w:r>
      <w:r w:rsidR="00904E27">
        <w:rPr>
          <w:rFonts w:cs="B Lotus"/>
          <w:rtl/>
          <w:lang w:bidi="ar-SY"/>
        </w:rPr>
        <w:t>ی</w:t>
      </w:r>
      <w:r w:rsidRPr="001F7AFE">
        <w:rPr>
          <w:rFonts w:cs="B Lotus"/>
          <w:rtl/>
          <w:lang w:bidi="ar-SY"/>
        </w:rPr>
        <w:t xml:space="preserve"> و </w:t>
      </w:r>
      <w:r w:rsidR="00904E27">
        <w:rPr>
          <w:rFonts w:cs="B Lotus"/>
          <w:rtl/>
          <w:lang w:bidi="ar-SY"/>
        </w:rPr>
        <w:t>ک</w:t>
      </w:r>
      <w:r w:rsidRPr="001F7AFE">
        <w:rPr>
          <w:rFonts w:cs="B Lotus"/>
          <w:rtl/>
          <w:lang w:bidi="ar-SY"/>
        </w:rPr>
        <w:t>بر</w:t>
      </w:r>
      <w:r w:rsidR="00904E27">
        <w:rPr>
          <w:rFonts w:cs="B Lotus"/>
          <w:rtl/>
          <w:lang w:bidi="ar-SY"/>
        </w:rPr>
        <w:t>ی</w:t>
      </w:r>
      <w:r w:rsidRPr="001F7AFE">
        <w:rPr>
          <w:rFonts w:cs="B Lotus"/>
          <w:rtl/>
          <w:lang w:bidi="ar-SY"/>
        </w:rPr>
        <w:t>ائ</w:t>
      </w:r>
      <w:r w:rsidR="00904E27">
        <w:rPr>
          <w:rFonts w:cs="B Lotus"/>
          <w:rtl/>
          <w:lang w:bidi="ar-SY"/>
        </w:rPr>
        <w:t>ی</w:t>
      </w:r>
      <w:r w:rsidRPr="001F7AFE">
        <w:rPr>
          <w:rFonts w:cs="B Lotus"/>
          <w:rtl/>
          <w:lang w:bidi="ar-SY"/>
        </w:rPr>
        <w:t>ت خود قرار دهند</w:t>
      </w:r>
      <w:r w:rsidR="00842964">
        <w:rPr>
          <w:rFonts w:cs="B Lotus" w:hint="cs"/>
          <w:rtl/>
          <w:lang w:bidi="ar-SY"/>
        </w:rPr>
        <w:t>.</w:t>
      </w:r>
      <w:r w:rsidRPr="001F7AFE">
        <w:rPr>
          <w:rFonts w:cs="B Lotus"/>
          <w:rtl/>
          <w:lang w:bidi="ar-SY"/>
        </w:rPr>
        <w:t xml:space="preserve"> همانا </w:t>
      </w:r>
      <w:r w:rsidR="00904E27">
        <w:rPr>
          <w:rFonts w:cs="B Lotus"/>
          <w:rtl/>
          <w:lang w:bidi="ar-SY"/>
        </w:rPr>
        <w:t>ک</w:t>
      </w:r>
      <w:r w:rsidRPr="001F7AFE">
        <w:rPr>
          <w:rFonts w:cs="B Lotus"/>
          <w:rtl/>
          <w:lang w:bidi="ar-SY"/>
        </w:rPr>
        <w:t xml:space="preserve">لمة: </w:t>
      </w:r>
      <w:r w:rsidRPr="00842964">
        <w:rPr>
          <w:rFonts w:ascii="Lotus Linotype" w:hAnsi="Lotus Linotype" w:cs="B Lotus"/>
          <w:sz w:val="32"/>
          <w:rtl/>
          <w:lang w:bidi="ar-SY"/>
        </w:rPr>
        <w:t>«</w:t>
      </w:r>
      <w:r w:rsidR="00842964">
        <w:rPr>
          <w:rFonts w:ascii="Lotus Linotype" w:hAnsi="Lotus Linotype" w:cs="B Lotus" w:hint="cs"/>
          <w:sz w:val="32"/>
          <w:rtl/>
          <w:lang w:bidi="ar-SY"/>
        </w:rPr>
        <w:t>إ</w:t>
      </w:r>
      <w:r w:rsidRPr="00842964">
        <w:rPr>
          <w:rFonts w:ascii="Lotus Linotype" w:hAnsi="Lotus Linotype" w:cs="B Lotus"/>
          <w:sz w:val="32"/>
          <w:rtl/>
          <w:lang w:bidi="ar-SY"/>
        </w:rPr>
        <w:t>عتقد وأنت أعمى</w:t>
      </w:r>
      <w:r w:rsidR="00842964" w:rsidRPr="00842964">
        <w:rPr>
          <w:rFonts w:ascii="Lotus Linotype" w:hAnsi="Lotus Linotype" w:cs="B Lotus" w:hint="cs"/>
          <w:sz w:val="32"/>
          <w:rtl/>
          <w:lang w:bidi="ar-SY"/>
        </w:rPr>
        <w:t xml:space="preserve">» </w:t>
      </w:r>
      <w:r w:rsidRPr="001F7AFE">
        <w:rPr>
          <w:rFonts w:cs="B Lotus"/>
          <w:rtl/>
          <w:lang w:bidi="ar-SY"/>
        </w:rPr>
        <w:t>بود</w:t>
      </w:r>
      <w:r w:rsidR="00842964">
        <w:rPr>
          <w:rFonts w:cs="B Lotus" w:hint="cs"/>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عن</w:t>
      </w:r>
      <w:r w:rsidR="00904E27">
        <w:rPr>
          <w:rFonts w:cs="B Lotus"/>
          <w:rtl/>
          <w:lang w:bidi="ar-SY"/>
        </w:rPr>
        <w:t>ی</w:t>
      </w:r>
      <w:r w:rsidR="00842964">
        <w:rPr>
          <w:rFonts w:cs="B Lotus" w:hint="cs"/>
          <w:rtl/>
          <w:lang w:bidi="ar-SY"/>
        </w:rPr>
        <w:t>:</w:t>
      </w:r>
      <w:r w:rsidRPr="001F7AFE">
        <w:rPr>
          <w:rFonts w:cs="B Lotus"/>
          <w:rtl/>
          <w:lang w:bidi="ar-SY"/>
        </w:rPr>
        <w:t xml:space="preserve"> </w:t>
      </w:r>
      <w:r w:rsidR="00842964">
        <w:rPr>
          <w:rFonts w:cs="B Lotus" w:hint="cs"/>
          <w:rtl/>
          <w:lang w:bidi="ar-SY"/>
        </w:rPr>
        <w:t>«</w:t>
      </w:r>
      <w:r w:rsidR="00904E27">
        <w:rPr>
          <w:rFonts w:cs="B Lotus"/>
          <w:rtl/>
          <w:lang w:bidi="ar-SY"/>
        </w:rPr>
        <w:t>ک</w:t>
      </w:r>
      <w:r w:rsidRPr="001F7AFE">
        <w:rPr>
          <w:rFonts w:cs="B Lotus"/>
          <w:rtl/>
          <w:lang w:bidi="ar-SY"/>
        </w:rPr>
        <w:t>ور</w:t>
      </w:r>
      <w:r w:rsidR="00904E27">
        <w:rPr>
          <w:rFonts w:cs="B Lotus"/>
          <w:rtl/>
          <w:lang w:bidi="ar-SY"/>
        </w:rPr>
        <w:t>ک</w:t>
      </w:r>
      <w:r w:rsidRPr="001F7AFE">
        <w:rPr>
          <w:rFonts w:cs="B Lotus"/>
          <w:rtl/>
          <w:lang w:bidi="ar-SY"/>
        </w:rPr>
        <w:t>ورانه با</w:t>
      </w:r>
      <w:r w:rsidR="00904E27">
        <w:rPr>
          <w:rFonts w:cs="B Lotus"/>
          <w:rtl/>
          <w:lang w:bidi="ar-SY"/>
        </w:rPr>
        <w:t>ی</w:t>
      </w:r>
      <w:r w:rsidRPr="001F7AFE">
        <w:rPr>
          <w:rFonts w:cs="B Lotus"/>
          <w:rtl/>
          <w:lang w:bidi="ar-SY"/>
        </w:rPr>
        <w:t>د معتقد بشو</w:t>
      </w:r>
      <w:r w:rsidR="00904E27">
        <w:rPr>
          <w:rFonts w:cs="B Lotus"/>
          <w:rtl/>
          <w:lang w:bidi="ar-SY"/>
        </w:rPr>
        <w:t>ی</w:t>
      </w:r>
      <w:r w:rsidR="00842964">
        <w:rPr>
          <w:rFonts w:cs="B Lotus" w:hint="cs"/>
          <w:rtl/>
          <w:lang w:bidi="ar-SY"/>
        </w:rPr>
        <w:t>»</w:t>
      </w:r>
      <w:r w:rsidRPr="001F7AFE">
        <w:rPr>
          <w:rFonts w:cs="B Lotus"/>
          <w:rtl/>
          <w:lang w:bidi="ar-SY"/>
        </w:rPr>
        <w:t xml:space="preserve"> و هنگام</w:t>
      </w:r>
      <w:r w:rsidR="00904E27">
        <w:rPr>
          <w:rFonts w:cs="B Lotus"/>
          <w:rtl/>
          <w:lang w:bidi="ar-SY"/>
        </w:rPr>
        <w:t>ی</w:t>
      </w:r>
      <w:r w:rsidR="00842964">
        <w:rPr>
          <w:rFonts w:cs="B Lotus" w:hint="cs"/>
          <w:rtl/>
          <w:lang w:bidi="ar-SY"/>
        </w:rPr>
        <w:t xml:space="preserve"> </w:t>
      </w:r>
      <w:r w:rsidR="00904E27">
        <w:rPr>
          <w:rFonts w:cs="B Lotus"/>
          <w:rtl/>
          <w:lang w:bidi="ar-SY"/>
        </w:rPr>
        <w:t>ک</w:t>
      </w:r>
      <w:r w:rsidRPr="001F7AFE">
        <w:rPr>
          <w:rFonts w:cs="B Lotus"/>
          <w:rtl/>
          <w:lang w:bidi="ar-SY"/>
        </w:rPr>
        <w:t>ه برق تف</w:t>
      </w:r>
      <w:r w:rsidR="00904E27">
        <w:rPr>
          <w:rFonts w:cs="B Lotus"/>
          <w:rtl/>
          <w:lang w:bidi="ar-SY"/>
        </w:rPr>
        <w:t>ک</w:t>
      </w:r>
      <w:r w:rsidRPr="001F7AFE">
        <w:rPr>
          <w:rFonts w:cs="B Lotus"/>
          <w:rtl/>
          <w:lang w:bidi="ar-SY"/>
        </w:rPr>
        <w:t>ر بر د</w:t>
      </w:r>
      <w:r w:rsidR="00842964">
        <w:rPr>
          <w:rFonts w:cs="B Lotus" w:hint="cs"/>
          <w:rtl/>
          <w:lang w:bidi="ar-SY"/>
        </w:rPr>
        <w:t>ِ</w:t>
      </w:r>
      <w:r w:rsidRPr="001F7AFE">
        <w:rPr>
          <w:rFonts w:cs="B Lotus"/>
          <w:rtl/>
          <w:lang w:bidi="ar-SY"/>
        </w:rPr>
        <w:t xml:space="preserve">ماغ </w:t>
      </w:r>
      <w:r w:rsidR="00904E27">
        <w:rPr>
          <w:rFonts w:cs="B Lotus"/>
          <w:rtl/>
          <w:lang w:bidi="ar-SY"/>
        </w:rPr>
        <w:t>ک</w:t>
      </w:r>
      <w:r w:rsidRPr="001F7AFE">
        <w:rPr>
          <w:rFonts w:cs="B Lotus"/>
          <w:rtl/>
          <w:lang w:bidi="ar-SY"/>
        </w:rPr>
        <w:t>س</w:t>
      </w:r>
      <w:r w:rsidR="00904E27">
        <w:rPr>
          <w:rFonts w:cs="B Lotus"/>
          <w:rtl/>
          <w:lang w:bidi="ar-SY"/>
        </w:rPr>
        <w:t>ی</w:t>
      </w:r>
      <w:r w:rsidRPr="001F7AFE">
        <w:rPr>
          <w:rFonts w:cs="B Lotus"/>
          <w:rtl/>
          <w:lang w:bidi="ar-SY"/>
        </w:rPr>
        <w:t xml:space="preserve"> م</w:t>
      </w:r>
      <w:r w:rsidR="00904E27">
        <w:rPr>
          <w:rFonts w:cs="B Lotus"/>
          <w:rtl/>
          <w:lang w:bidi="ar-SY"/>
        </w:rPr>
        <w:t>ی</w:t>
      </w:r>
      <w:r w:rsidRPr="001F7AFE">
        <w:rPr>
          <w:rFonts w:cs="B Lotus"/>
          <w:rtl/>
          <w:lang w:bidi="ar-SY"/>
        </w:rPr>
        <w:t xml:space="preserve">‌زد و </w:t>
      </w:r>
      <w:r w:rsidR="00904E27">
        <w:rPr>
          <w:rFonts w:cs="B Lotus"/>
          <w:rtl/>
          <w:lang w:bidi="ar-SY"/>
        </w:rPr>
        <w:t>ک</w:t>
      </w:r>
      <w:r w:rsidRPr="001F7AFE">
        <w:rPr>
          <w:rFonts w:cs="B Lotus"/>
          <w:rtl/>
          <w:lang w:bidi="ar-SY"/>
        </w:rPr>
        <w:t>لمه چرا را م</w:t>
      </w:r>
      <w:r w:rsidR="00904E27">
        <w:rPr>
          <w:rFonts w:cs="B Lotus"/>
          <w:rtl/>
          <w:lang w:bidi="ar-SY"/>
        </w:rPr>
        <w:t>ی</w:t>
      </w:r>
      <w:r w:rsidRPr="001F7AFE">
        <w:rPr>
          <w:rFonts w:cs="B Lotus"/>
          <w:rtl/>
          <w:lang w:bidi="ar-SY"/>
        </w:rPr>
        <w:t>‌گفت و سبب چ</w:t>
      </w:r>
      <w:r w:rsidR="00904E27">
        <w:rPr>
          <w:rFonts w:cs="B Lotus"/>
          <w:rtl/>
          <w:lang w:bidi="ar-SY"/>
        </w:rPr>
        <w:t>ی</w:t>
      </w:r>
      <w:r w:rsidRPr="001F7AFE">
        <w:rPr>
          <w:rFonts w:cs="B Lotus"/>
          <w:rtl/>
          <w:lang w:bidi="ar-SY"/>
        </w:rPr>
        <w:t>ز</w:t>
      </w:r>
      <w:r w:rsidR="00904E27">
        <w:rPr>
          <w:rFonts w:cs="B Lotus"/>
          <w:rtl/>
          <w:lang w:bidi="ar-SY"/>
        </w:rPr>
        <w:t>ی</w:t>
      </w:r>
      <w:r w:rsidR="00842964">
        <w:rPr>
          <w:rFonts w:cs="B Lotus" w:hint="cs"/>
          <w:rtl/>
          <w:lang w:bidi="ar-SY"/>
        </w:rPr>
        <w:t xml:space="preserve"> </w:t>
      </w:r>
      <w:r w:rsidRPr="001F7AFE">
        <w:rPr>
          <w:rFonts w:cs="B Lotus"/>
          <w:rtl/>
          <w:lang w:bidi="ar-SY"/>
        </w:rPr>
        <w:t>را م</w:t>
      </w:r>
      <w:r w:rsidR="00904E27">
        <w:rPr>
          <w:rFonts w:cs="B Lotus"/>
          <w:rtl/>
          <w:lang w:bidi="ar-SY"/>
        </w:rPr>
        <w:t>ی</w:t>
      </w:r>
      <w:r w:rsidR="00842964">
        <w:rPr>
          <w:rFonts w:cs="B Lotus" w:hint="cs"/>
          <w:rtl/>
          <w:lang w:bidi="ar-SY"/>
        </w:rPr>
        <w:t>‌</w:t>
      </w:r>
      <w:r w:rsidRPr="001F7AFE">
        <w:rPr>
          <w:rFonts w:cs="B Lotus"/>
          <w:rtl/>
          <w:lang w:bidi="ar-SY"/>
        </w:rPr>
        <w:t>پرس</w:t>
      </w:r>
      <w:r w:rsidR="00904E27">
        <w:rPr>
          <w:rFonts w:cs="B Lotus"/>
          <w:rtl/>
          <w:lang w:bidi="ar-SY"/>
        </w:rPr>
        <w:t>ی</w:t>
      </w:r>
      <w:r w:rsidRPr="001F7AFE">
        <w:rPr>
          <w:rFonts w:cs="B Lotus"/>
          <w:rtl/>
          <w:lang w:bidi="ar-SY"/>
        </w:rPr>
        <w:t xml:space="preserve">د </w:t>
      </w:r>
      <w:r w:rsidR="00904E27">
        <w:rPr>
          <w:rFonts w:cs="B Lotus"/>
          <w:rtl/>
          <w:lang w:bidi="ar-SY"/>
        </w:rPr>
        <w:t>ک</w:t>
      </w:r>
      <w:r w:rsidRPr="001F7AFE">
        <w:rPr>
          <w:rFonts w:cs="B Lotus"/>
          <w:rtl/>
          <w:lang w:bidi="ar-SY"/>
        </w:rPr>
        <w:t>ه چرا با</w:t>
      </w:r>
      <w:r w:rsidR="00904E27">
        <w:rPr>
          <w:rFonts w:cs="B Lotus"/>
          <w:rtl/>
          <w:lang w:bidi="ar-SY"/>
        </w:rPr>
        <w:t>ی</w:t>
      </w:r>
      <w:r w:rsidRPr="001F7AFE">
        <w:rPr>
          <w:rFonts w:cs="B Lotus"/>
          <w:rtl/>
          <w:lang w:bidi="ar-SY"/>
        </w:rPr>
        <w:t>د ا</w:t>
      </w:r>
      <w:r w:rsidR="00904E27">
        <w:rPr>
          <w:rFonts w:cs="B Lotus"/>
          <w:rtl/>
          <w:lang w:bidi="ar-SY"/>
        </w:rPr>
        <w:t>ی</w:t>
      </w:r>
      <w:r w:rsidRPr="001F7AFE">
        <w:rPr>
          <w:rFonts w:cs="B Lotus"/>
          <w:rtl/>
          <w:lang w:bidi="ar-SY"/>
        </w:rPr>
        <w:t>ن مس</w:t>
      </w:r>
      <w:r w:rsidR="00842964">
        <w:rPr>
          <w:rFonts w:cs="B Lotus" w:hint="cs"/>
          <w:rtl/>
          <w:lang w:bidi="ar-SY"/>
        </w:rPr>
        <w:t>ئ</w:t>
      </w:r>
      <w:r w:rsidRPr="001F7AFE">
        <w:rPr>
          <w:rFonts w:cs="B Lotus"/>
          <w:rtl/>
          <w:lang w:bidi="ar-SY"/>
        </w:rPr>
        <w:t>له چن</w:t>
      </w:r>
      <w:r w:rsidR="00904E27">
        <w:rPr>
          <w:rFonts w:cs="B Lotus"/>
          <w:rtl/>
          <w:lang w:bidi="ar-SY"/>
        </w:rPr>
        <w:t>ی</w:t>
      </w:r>
      <w:r w:rsidRPr="001F7AFE">
        <w:rPr>
          <w:rFonts w:cs="B Lotus"/>
          <w:rtl/>
          <w:lang w:bidi="ar-SY"/>
        </w:rPr>
        <w:t xml:space="preserve">ن باشد </w:t>
      </w:r>
      <w:r w:rsidR="00904E27">
        <w:rPr>
          <w:rFonts w:cs="B Lotus"/>
          <w:rtl/>
          <w:lang w:bidi="ar-SY"/>
        </w:rPr>
        <w:t>ی</w:t>
      </w:r>
      <w:r w:rsidRPr="001F7AFE">
        <w:rPr>
          <w:rFonts w:cs="B Lotus"/>
          <w:rtl/>
          <w:lang w:bidi="ar-SY"/>
        </w:rPr>
        <w:t>ا چنان</w:t>
      </w:r>
      <w:r w:rsidR="00842964">
        <w:rPr>
          <w:rFonts w:cs="B Lotus" w:hint="cs"/>
          <w:rtl/>
          <w:lang w:bidi="ar-SY"/>
        </w:rPr>
        <w:t>،</w:t>
      </w:r>
      <w:r w:rsidRPr="001F7AFE">
        <w:rPr>
          <w:rFonts w:cs="B Lotus"/>
          <w:rtl/>
          <w:lang w:bidi="ar-SY"/>
        </w:rPr>
        <w:t xml:space="preserve"> فوراً ح</w:t>
      </w:r>
      <w:r w:rsidR="00904E27">
        <w:rPr>
          <w:rFonts w:cs="B Lotus"/>
          <w:rtl/>
          <w:lang w:bidi="ar-SY"/>
        </w:rPr>
        <w:t>ک</w:t>
      </w:r>
      <w:r w:rsidRPr="001F7AFE">
        <w:rPr>
          <w:rFonts w:cs="B Lotus"/>
          <w:rtl/>
          <w:lang w:bidi="ar-SY"/>
        </w:rPr>
        <w:t>م ب</w:t>
      </w:r>
      <w:r w:rsidR="00842964">
        <w:rPr>
          <w:rFonts w:cs="B Lotus" w:hint="cs"/>
          <w:rtl/>
          <w:lang w:bidi="ar-SY"/>
        </w:rPr>
        <w:t xml:space="preserve">ه </w:t>
      </w:r>
      <w:r w:rsidRPr="001F7AFE">
        <w:rPr>
          <w:rFonts w:cs="B Lotus"/>
          <w:rtl/>
          <w:lang w:bidi="ar-SY"/>
        </w:rPr>
        <w:t>خروج از د</w:t>
      </w:r>
      <w:r w:rsidR="00904E27">
        <w:rPr>
          <w:rFonts w:cs="B Lotus"/>
          <w:rtl/>
          <w:lang w:bidi="ar-SY"/>
        </w:rPr>
        <w:t>ی</w:t>
      </w:r>
      <w:r w:rsidRPr="001F7AFE">
        <w:rPr>
          <w:rFonts w:cs="B Lotus"/>
          <w:rtl/>
          <w:lang w:bidi="ar-SY"/>
        </w:rPr>
        <w:t>ن م</w:t>
      </w:r>
      <w:r w:rsidR="00904E27">
        <w:rPr>
          <w:rFonts w:cs="B Lotus"/>
          <w:rtl/>
          <w:lang w:bidi="ar-SY"/>
        </w:rPr>
        <w:t>ی</w:t>
      </w:r>
      <w:r w:rsidRPr="001F7AFE">
        <w:rPr>
          <w:rFonts w:cs="B Lotus"/>
          <w:rtl/>
          <w:lang w:bidi="ar-SY"/>
        </w:rPr>
        <w:t>‌دادند و آن ب</w:t>
      </w:r>
      <w:r w:rsidR="00904E27">
        <w:rPr>
          <w:rFonts w:cs="B Lotus"/>
          <w:rtl/>
          <w:lang w:bidi="ar-SY"/>
        </w:rPr>
        <w:t>ی</w:t>
      </w:r>
      <w:r w:rsidRPr="001F7AFE">
        <w:rPr>
          <w:rFonts w:cs="B Lotus"/>
          <w:rtl/>
          <w:lang w:bidi="ar-SY"/>
        </w:rPr>
        <w:t>چار</w:t>
      </w:r>
      <w:r w:rsidR="00842964">
        <w:rPr>
          <w:rFonts w:cs="B Lotus" w:hint="cs"/>
          <w:rtl/>
          <w:lang w:bidi="ar-SY"/>
        </w:rPr>
        <w:t>ة</w:t>
      </w:r>
      <w:r w:rsidRPr="001F7AFE">
        <w:rPr>
          <w:rFonts w:cs="B Lotus"/>
          <w:rtl/>
          <w:lang w:bidi="ar-SY"/>
        </w:rPr>
        <w:t xml:space="preserve"> فهم</w:t>
      </w:r>
      <w:r w:rsidR="00904E27">
        <w:rPr>
          <w:rFonts w:cs="B Lotus"/>
          <w:rtl/>
          <w:lang w:bidi="ar-SY"/>
        </w:rPr>
        <w:t>ی</w:t>
      </w:r>
      <w:r w:rsidRPr="001F7AFE">
        <w:rPr>
          <w:rFonts w:cs="B Lotus"/>
          <w:rtl/>
          <w:lang w:bidi="ar-SY"/>
        </w:rPr>
        <w:t xml:space="preserve">ده را </w:t>
      </w:r>
      <w:r w:rsidRPr="001F7AFE">
        <w:rPr>
          <w:rFonts w:cs="B Lotus" w:hint="cs"/>
          <w:rtl/>
          <w:lang w:bidi="ar-SY"/>
        </w:rPr>
        <w:t>طعمة آتش م</w:t>
      </w:r>
      <w:r w:rsidR="00904E27">
        <w:rPr>
          <w:rFonts w:cs="B Lotus" w:hint="cs"/>
          <w:rtl/>
          <w:lang w:bidi="ar-SY"/>
        </w:rPr>
        <w:t>ی</w:t>
      </w:r>
      <w:r w:rsidR="00842964">
        <w:rPr>
          <w:rFonts w:cs="B Lotus" w:hint="eastAsia"/>
          <w:rtl/>
          <w:lang w:bidi="ar-SY"/>
        </w:rPr>
        <w:t>‌</w:t>
      </w:r>
      <w:r w:rsidR="00904E27">
        <w:rPr>
          <w:rFonts w:cs="B Lotus" w:hint="cs"/>
          <w:rtl/>
          <w:lang w:bidi="ar-SY"/>
        </w:rPr>
        <w:t>ک</w:t>
      </w:r>
      <w:r w:rsidRPr="001F7AFE">
        <w:rPr>
          <w:rFonts w:cs="B Lotus" w:hint="cs"/>
          <w:rtl/>
          <w:lang w:bidi="ar-SY"/>
        </w:rPr>
        <w:t>ردند</w:t>
      </w:r>
      <w:r w:rsidR="00842964">
        <w:rPr>
          <w:rFonts w:cs="B Lotus" w:hint="cs"/>
          <w:rtl/>
          <w:lang w:bidi="ar-SY"/>
        </w:rPr>
        <w:t>.</w:t>
      </w:r>
      <w:r w:rsidRPr="001F7AFE">
        <w:rPr>
          <w:rFonts w:cs="B Lotus" w:hint="cs"/>
          <w:rtl/>
          <w:lang w:bidi="ar-SY"/>
        </w:rPr>
        <w:t xml:space="preserve"> ا</w:t>
      </w:r>
      <w:r w:rsidR="00904E27">
        <w:rPr>
          <w:rFonts w:cs="B Lotus" w:hint="cs"/>
          <w:rtl/>
          <w:lang w:bidi="ar-SY"/>
        </w:rPr>
        <w:t>ی</w:t>
      </w:r>
      <w:r w:rsidRPr="001F7AFE">
        <w:rPr>
          <w:rFonts w:cs="B Lotus" w:hint="cs"/>
          <w:rtl/>
          <w:lang w:bidi="ar-SY"/>
        </w:rPr>
        <w:t>ن هوى</w:t>
      </w:r>
      <w:r w:rsidRPr="001F7AFE">
        <w:rPr>
          <w:rFonts w:cs="B Lotus" w:hint="eastAsia"/>
          <w:rtl/>
          <w:lang w:bidi="ar-SY"/>
        </w:rPr>
        <w:t>پ</w:t>
      </w:r>
      <w:r w:rsidRPr="001F7AFE">
        <w:rPr>
          <w:rFonts w:cs="B Lotus" w:hint="cs"/>
          <w:rtl/>
          <w:lang w:bidi="ar-SY"/>
        </w:rPr>
        <w:t>رستان و جباران در ارض و</w:t>
      </w:r>
      <w:r w:rsidR="00842964">
        <w:rPr>
          <w:rFonts w:cs="B Lotus" w:hint="cs"/>
          <w:rtl/>
          <w:lang w:bidi="ar-SY"/>
        </w:rPr>
        <w:t xml:space="preserve"> </w:t>
      </w:r>
      <w:r w:rsidRPr="001F7AFE">
        <w:rPr>
          <w:rFonts w:cs="B Lotus" w:hint="cs"/>
          <w:rtl/>
          <w:lang w:bidi="ar-SY"/>
        </w:rPr>
        <w:t>مفسد</w:t>
      </w:r>
      <w:r w:rsidR="00904E27">
        <w:rPr>
          <w:rFonts w:cs="B Lotus" w:hint="cs"/>
          <w:rtl/>
          <w:lang w:bidi="ar-SY"/>
        </w:rPr>
        <w:t>ی</w:t>
      </w:r>
      <w:r w:rsidRPr="001F7AFE">
        <w:rPr>
          <w:rFonts w:cs="B Lotus" w:hint="cs"/>
          <w:rtl/>
          <w:lang w:bidi="ar-SY"/>
        </w:rPr>
        <w:t xml:space="preserve">ن </w:t>
      </w:r>
      <w:r w:rsidRPr="001F7AFE">
        <w:rPr>
          <w:rFonts w:cs="B Lotus"/>
          <w:rtl/>
          <w:lang w:bidi="ar-SY"/>
        </w:rPr>
        <w:t>ح</w:t>
      </w:r>
      <w:r w:rsidR="00842964">
        <w:rPr>
          <w:rFonts w:cs="B Lotus" w:hint="cs"/>
          <w:rtl/>
          <w:lang w:bidi="ar-SY"/>
        </w:rPr>
        <w:t>َ</w:t>
      </w:r>
      <w:r w:rsidRPr="001F7AFE">
        <w:rPr>
          <w:rFonts w:cs="B Lotus"/>
          <w:rtl/>
          <w:lang w:bidi="ar-SY"/>
        </w:rPr>
        <w:t>رث و نسل</w:t>
      </w:r>
      <w:r w:rsidR="00842964">
        <w:rPr>
          <w:rFonts w:cs="B Lotus" w:hint="cs"/>
          <w:rtl/>
          <w:lang w:bidi="ar-SY"/>
        </w:rPr>
        <w:t>،</w:t>
      </w:r>
      <w:r w:rsidRPr="001F7AFE">
        <w:rPr>
          <w:rFonts w:cs="B Lotus"/>
          <w:rtl/>
          <w:lang w:bidi="ar-SY"/>
        </w:rPr>
        <w:t xml:space="preserve"> روحان</w:t>
      </w:r>
      <w:r w:rsidR="00904E27">
        <w:rPr>
          <w:rFonts w:cs="B Lotus"/>
          <w:rtl/>
          <w:lang w:bidi="ar-SY"/>
        </w:rPr>
        <w:t>یی</w:t>
      </w:r>
      <w:r w:rsidRPr="001F7AFE">
        <w:rPr>
          <w:rFonts w:cs="B Lotus"/>
          <w:rtl/>
          <w:lang w:bidi="ar-SY"/>
        </w:rPr>
        <w:t xml:space="preserve">ن از </w:t>
      </w:r>
      <w:r w:rsidR="00904E27">
        <w:rPr>
          <w:rFonts w:cs="B Lotus"/>
          <w:rtl/>
          <w:lang w:bidi="ar-SY"/>
        </w:rPr>
        <w:t>ک</w:t>
      </w:r>
      <w:r w:rsidRPr="001F7AFE">
        <w:rPr>
          <w:rFonts w:cs="B Lotus"/>
          <w:rtl/>
          <w:lang w:bidi="ar-SY"/>
        </w:rPr>
        <w:t>اهنان و احبار و رهبان بودند.</w:t>
      </w:r>
    </w:p>
    <w:p w:rsidR="00586751" w:rsidRPr="001F7AFE" w:rsidRDefault="00586751" w:rsidP="0058792A">
      <w:pPr>
        <w:widowControl w:val="0"/>
        <w:ind w:firstLine="284"/>
        <w:jc w:val="both"/>
        <w:rPr>
          <w:rFonts w:cs="B Lotus"/>
          <w:b/>
          <w:bCs/>
          <w:rtl/>
          <w:lang w:bidi="ar-SY"/>
        </w:rPr>
      </w:pPr>
      <w:r w:rsidRPr="001F7AFE">
        <w:rPr>
          <w:rFonts w:cs="B Lotus"/>
          <w:rtl/>
          <w:lang w:bidi="ar-SY"/>
        </w:rPr>
        <w:t>ا</w:t>
      </w:r>
      <w:r w:rsidR="00904E27">
        <w:rPr>
          <w:rFonts w:cs="B Lotus"/>
          <w:rtl/>
          <w:lang w:bidi="ar-SY"/>
        </w:rPr>
        <w:t>ی</w:t>
      </w:r>
      <w:r w:rsidRPr="001F7AFE">
        <w:rPr>
          <w:rFonts w:cs="B Lotus"/>
          <w:rtl/>
          <w:lang w:bidi="ar-SY"/>
        </w:rPr>
        <w:t>ن غولان</w:t>
      </w:r>
      <w:r w:rsidR="004C2E9B">
        <w:rPr>
          <w:rFonts w:cs="B Lotus" w:hint="cs"/>
          <w:rtl/>
          <w:lang w:bidi="ar-SY"/>
        </w:rPr>
        <w:t>ِ</w:t>
      </w:r>
      <w:r w:rsidRPr="001F7AFE">
        <w:rPr>
          <w:rFonts w:cs="B Lotus"/>
          <w:rtl/>
          <w:lang w:bidi="ar-SY"/>
        </w:rPr>
        <w:t xml:space="preserve"> گمراه</w:t>
      </w:r>
      <w:r w:rsidR="00842964">
        <w:rPr>
          <w:rFonts w:cs="B Lotus" w:hint="eastAsia"/>
          <w:rtl/>
          <w:lang w:bidi="ar-SY"/>
        </w:rPr>
        <w:t>‌</w:t>
      </w:r>
      <w:r w:rsidR="00904E27">
        <w:rPr>
          <w:rFonts w:cs="B Lotus" w:hint="cs"/>
          <w:rtl/>
          <w:lang w:bidi="ar-SY"/>
        </w:rPr>
        <w:t>ک</w:t>
      </w:r>
      <w:r w:rsidRPr="001F7AFE">
        <w:rPr>
          <w:rFonts w:cs="B Lotus" w:hint="cs"/>
          <w:rtl/>
          <w:lang w:bidi="ar-SY"/>
        </w:rPr>
        <w:t xml:space="preserve">نندة </w:t>
      </w:r>
      <w:r w:rsidRPr="001F7AFE">
        <w:rPr>
          <w:rFonts w:cs="B Lotus"/>
          <w:rtl/>
          <w:lang w:bidi="ar-SY"/>
        </w:rPr>
        <w:t>بشر</w:t>
      </w:r>
      <w:r w:rsidR="00842964">
        <w:rPr>
          <w:rFonts w:cs="B Lotus" w:hint="cs"/>
          <w:rtl/>
          <w:lang w:bidi="ar-SY"/>
        </w:rPr>
        <w:t>،</w:t>
      </w:r>
      <w:r w:rsidRPr="001F7AFE">
        <w:rPr>
          <w:rFonts w:cs="B Lotus"/>
          <w:rtl/>
          <w:lang w:bidi="ar-SY"/>
        </w:rPr>
        <w:t xml:space="preserve"> برا</w:t>
      </w:r>
      <w:r w:rsidR="00904E27">
        <w:rPr>
          <w:rFonts w:cs="B Lotus"/>
          <w:rtl/>
          <w:lang w:bidi="ar-SY"/>
        </w:rPr>
        <w:t>ی</w:t>
      </w:r>
      <w:r w:rsidRPr="001F7AFE">
        <w:rPr>
          <w:rFonts w:cs="B Lotus"/>
          <w:rtl/>
          <w:lang w:bidi="ar-SY"/>
        </w:rPr>
        <w:t xml:space="preserve"> خود حق ولا</w:t>
      </w:r>
      <w:r w:rsidR="00904E27">
        <w:rPr>
          <w:rFonts w:cs="B Lotus"/>
          <w:rtl/>
          <w:lang w:bidi="ar-SY"/>
        </w:rPr>
        <w:t>ی</w:t>
      </w:r>
      <w:r w:rsidRPr="001F7AFE">
        <w:rPr>
          <w:rFonts w:cs="B Lotus"/>
          <w:rtl/>
          <w:lang w:bidi="ar-SY"/>
        </w:rPr>
        <w:t>ت بر نوع انسان قا</w:t>
      </w:r>
      <w:r w:rsidR="00842964">
        <w:rPr>
          <w:rFonts w:cs="B Lotus" w:hint="cs"/>
          <w:rtl/>
          <w:lang w:bidi="ar-SY"/>
        </w:rPr>
        <w:t>ئ</w:t>
      </w:r>
      <w:r w:rsidRPr="001F7AFE">
        <w:rPr>
          <w:rFonts w:cs="B Lotus"/>
          <w:rtl/>
          <w:lang w:bidi="ar-SY"/>
        </w:rPr>
        <w:t>ل شدند</w:t>
      </w:r>
      <w:r w:rsidR="00842964">
        <w:rPr>
          <w:rFonts w:cs="B Lotus" w:hint="cs"/>
          <w:rtl/>
          <w:lang w:bidi="ar-SY"/>
        </w:rPr>
        <w:t>؛</w:t>
      </w:r>
      <w:r w:rsidRPr="001F7AFE">
        <w:rPr>
          <w:rFonts w:cs="B Lotus"/>
          <w:rtl/>
          <w:lang w:bidi="ar-SY"/>
        </w:rPr>
        <w:t xml:space="preserve"> حت</w:t>
      </w:r>
      <w:r w:rsidR="00904E27">
        <w:rPr>
          <w:rFonts w:cs="B Lotus"/>
          <w:rtl/>
          <w:lang w:bidi="ar-SY"/>
        </w:rPr>
        <w:t>ی</w:t>
      </w:r>
      <w:r w:rsidRPr="001F7AFE">
        <w:rPr>
          <w:rFonts w:cs="B Lotus"/>
          <w:rtl/>
          <w:lang w:bidi="ar-SY"/>
        </w:rPr>
        <w:t xml:space="preserve"> اطفال مردم را م</w:t>
      </w:r>
      <w:r w:rsidR="00904E27">
        <w:rPr>
          <w:rFonts w:cs="B Lotus"/>
          <w:rtl/>
          <w:lang w:bidi="ar-SY"/>
        </w:rPr>
        <w:t>ی</w:t>
      </w:r>
      <w:r w:rsidRPr="001F7AFE">
        <w:rPr>
          <w:rFonts w:cs="B Lotus"/>
          <w:rtl/>
          <w:lang w:bidi="ar-SY"/>
        </w:rPr>
        <w:t>‌گرفتند و مطابق آرا و موهومات خود ترب</w:t>
      </w:r>
      <w:r w:rsidR="00904E27">
        <w:rPr>
          <w:rFonts w:cs="B Lotus"/>
          <w:rtl/>
          <w:lang w:bidi="ar-SY"/>
        </w:rPr>
        <w:t>ی</w:t>
      </w:r>
      <w:r w:rsidRPr="001F7AFE">
        <w:rPr>
          <w:rFonts w:cs="B Lotus"/>
          <w:rtl/>
          <w:lang w:bidi="ar-SY"/>
        </w:rPr>
        <w:t>ت</w:t>
      </w:r>
      <w:r w:rsidR="00144541">
        <w:rPr>
          <w:rFonts w:cs="B Lotus" w:hint="cs"/>
          <w:rtl/>
          <w:lang w:bidi="ar-SY"/>
        </w:rPr>
        <w:t xml:space="preserve"> [می</w:t>
      </w:r>
      <w:r w:rsidR="00144541">
        <w:rPr>
          <w:rFonts w:cs="B Lotus" w:hint="eastAsia"/>
          <w:rtl/>
          <w:lang w:bidi="ar-SY"/>
        </w:rPr>
        <w:t>‌</w:t>
      </w:r>
      <w:r w:rsidR="00144541">
        <w:rPr>
          <w:rFonts w:cs="B Lotus" w:hint="cs"/>
          <w:rtl/>
          <w:lang w:bidi="ar-SY"/>
        </w:rPr>
        <w:t>کردند؛ تربیتی که]</w:t>
      </w:r>
      <w:r w:rsidRPr="001F7AFE">
        <w:rPr>
          <w:rFonts w:cs="B Lotus"/>
          <w:rtl/>
          <w:lang w:bidi="ar-SY"/>
        </w:rPr>
        <w:t xml:space="preserve"> مو</w:t>
      </w:r>
      <w:r w:rsidR="00904E27">
        <w:rPr>
          <w:rFonts w:cs="B Lotus"/>
          <w:rtl/>
          <w:lang w:bidi="ar-SY"/>
        </w:rPr>
        <w:t>ک</w:t>
      </w:r>
      <w:r w:rsidRPr="001F7AFE">
        <w:rPr>
          <w:rFonts w:cs="B Lotus"/>
          <w:rtl/>
          <w:lang w:bidi="ar-SY"/>
        </w:rPr>
        <w:t>ول ب</w:t>
      </w:r>
      <w:r w:rsidR="00842964">
        <w:rPr>
          <w:rFonts w:cs="B Lotus" w:hint="cs"/>
          <w:rtl/>
          <w:lang w:bidi="ar-SY"/>
        </w:rPr>
        <w:t xml:space="preserve">ه </w:t>
      </w:r>
      <w:r w:rsidRPr="001F7AFE">
        <w:rPr>
          <w:rFonts w:cs="B Lotus"/>
          <w:rtl/>
          <w:lang w:bidi="ar-SY"/>
        </w:rPr>
        <w:t>اراده و مرتبط ب</w:t>
      </w:r>
      <w:r w:rsidR="00842964">
        <w:rPr>
          <w:rFonts w:cs="B Lotus" w:hint="cs"/>
          <w:rtl/>
          <w:lang w:bidi="ar-SY"/>
        </w:rPr>
        <w:t xml:space="preserve">ه </w:t>
      </w:r>
      <w:r w:rsidRPr="001F7AFE">
        <w:rPr>
          <w:rFonts w:cs="B Lotus"/>
          <w:rtl/>
          <w:lang w:bidi="ar-SY"/>
        </w:rPr>
        <w:t>مش</w:t>
      </w:r>
      <w:r w:rsidR="00904E27">
        <w:rPr>
          <w:rFonts w:cs="B Lotus"/>
          <w:rtl/>
          <w:lang w:bidi="ar-SY"/>
        </w:rPr>
        <w:t>ی</w:t>
      </w:r>
      <w:r w:rsidRPr="001F7AFE">
        <w:rPr>
          <w:rFonts w:cs="B Lotus"/>
          <w:rtl/>
          <w:lang w:bidi="ar-SY"/>
        </w:rPr>
        <w:t>ت ا</w:t>
      </w:r>
      <w:r w:rsidR="00904E27">
        <w:rPr>
          <w:rFonts w:cs="B Lotus"/>
          <w:rtl/>
          <w:lang w:bidi="ar-SY"/>
        </w:rPr>
        <w:t>ی</w:t>
      </w:r>
      <w:r w:rsidRPr="001F7AFE">
        <w:rPr>
          <w:rFonts w:cs="B Lotus"/>
          <w:rtl/>
          <w:lang w:bidi="ar-SY"/>
        </w:rPr>
        <w:t>شان</w:t>
      </w:r>
      <w:r w:rsidR="00842964">
        <w:rPr>
          <w:rFonts w:cs="B Lotus" w:hint="cs"/>
          <w:rtl/>
          <w:lang w:bidi="ar-SY"/>
        </w:rPr>
        <w:t xml:space="preserve"> ا</w:t>
      </w:r>
      <w:r w:rsidRPr="001F7AFE">
        <w:rPr>
          <w:rFonts w:cs="B Lotus"/>
          <w:rtl/>
          <w:lang w:bidi="ar-SY"/>
        </w:rPr>
        <w:t>ست</w:t>
      </w:r>
      <w:r w:rsidR="00144541">
        <w:rPr>
          <w:rFonts w:cs="B Lotus" w:hint="cs"/>
          <w:rtl/>
          <w:lang w:bidi="ar-SY"/>
        </w:rPr>
        <w:t>؛</w:t>
      </w:r>
      <w:r w:rsidRPr="001F7AFE">
        <w:rPr>
          <w:rFonts w:cs="B Lotus"/>
          <w:rtl/>
          <w:lang w:bidi="ar-SY"/>
        </w:rPr>
        <w:t xml:space="preserve"> تا ب</w:t>
      </w:r>
      <w:r w:rsidR="00144541">
        <w:rPr>
          <w:rFonts w:cs="B Lotus" w:hint="cs"/>
          <w:rtl/>
          <w:lang w:bidi="ar-SY"/>
        </w:rPr>
        <w:t xml:space="preserve">ه </w:t>
      </w:r>
      <w:r w:rsidRPr="001F7AFE">
        <w:rPr>
          <w:rFonts w:cs="B Lotus"/>
          <w:rtl/>
          <w:lang w:bidi="ar-SY"/>
        </w:rPr>
        <w:t>جا</w:t>
      </w:r>
      <w:r w:rsidR="00144541">
        <w:rPr>
          <w:rFonts w:cs="B Lotus" w:hint="cs"/>
          <w:rtl/>
          <w:lang w:bidi="ar-SY"/>
        </w:rPr>
        <w:t>ی</w:t>
      </w:r>
      <w:r w:rsidR="00904E27">
        <w:rPr>
          <w:rFonts w:cs="B Lotus"/>
          <w:rtl/>
          <w:lang w:bidi="ar-SY"/>
        </w:rPr>
        <w:t>ی</w:t>
      </w:r>
      <w:r w:rsidRPr="001F7AFE">
        <w:rPr>
          <w:rFonts w:cs="B Lotus"/>
          <w:rtl/>
          <w:lang w:bidi="ar-SY"/>
        </w:rPr>
        <w:t xml:space="preserve"> رس</w:t>
      </w:r>
      <w:r w:rsidR="00904E27">
        <w:rPr>
          <w:rFonts w:cs="B Lotus"/>
          <w:rtl/>
          <w:lang w:bidi="ar-SY"/>
        </w:rPr>
        <w:t>ی</w:t>
      </w:r>
      <w:r w:rsidRPr="001F7AFE">
        <w:rPr>
          <w:rFonts w:cs="B Lotus"/>
          <w:rtl/>
          <w:lang w:bidi="ar-SY"/>
        </w:rPr>
        <w:t xml:space="preserve">د </w:t>
      </w:r>
      <w:r w:rsidR="00904E27">
        <w:rPr>
          <w:rFonts w:cs="B Lotus"/>
          <w:rtl/>
          <w:lang w:bidi="ar-SY"/>
        </w:rPr>
        <w:t>ک</w:t>
      </w:r>
      <w:r w:rsidRPr="001F7AFE">
        <w:rPr>
          <w:rFonts w:cs="B Lotus"/>
          <w:rtl/>
          <w:lang w:bidi="ar-SY"/>
        </w:rPr>
        <w:t>ه خود را ش</w:t>
      </w:r>
      <w:r w:rsidR="00144541">
        <w:rPr>
          <w:rFonts w:cs="B Lotus" w:hint="cs"/>
          <w:rtl/>
          <w:lang w:bidi="ar-SY"/>
        </w:rPr>
        <w:t>ُ</w:t>
      </w:r>
      <w:r w:rsidRPr="001F7AFE">
        <w:rPr>
          <w:rFonts w:cs="B Lotus"/>
          <w:rtl/>
          <w:lang w:bidi="ar-SY"/>
        </w:rPr>
        <w:t>ف</w:t>
      </w:r>
      <w:r w:rsidR="00144541">
        <w:rPr>
          <w:rFonts w:cs="B Lotus" w:hint="cs"/>
          <w:rtl/>
          <w:lang w:bidi="ar-SY"/>
        </w:rPr>
        <w:t>َ</w:t>
      </w:r>
      <w:r w:rsidRPr="001F7AFE">
        <w:rPr>
          <w:rFonts w:cs="B Lotus"/>
          <w:rtl/>
          <w:lang w:bidi="ar-SY"/>
        </w:rPr>
        <w:t>عا</w:t>
      </w:r>
      <w:r w:rsidR="00904E27">
        <w:rPr>
          <w:rFonts w:cs="B Lotus"/>
          <w:rtl/>
          <w:lang w:bidi="ar-SY"/>
        </w:rPr>
        <w:t>ی</w:t>
      </w:r>
      <w:r w:rsidR="00144541">
        <w:rPr>
          <w:rFonts w:cs="B Lotus" w:hint="cs"/>
          <w:rtl/>
          <w:lang w:bidi="ar-SY"/>
        </w:rPr>
        <w:t xml:space="preserve"> [= شفیعان]</w:t>
      </w:r>
      <w:r w:rsidRPr="001F7AFE">
        <w:rPr>
          <w:rFonts w:cs="B Lotus"/>
          <w:rtl/>
          <w:lang w:bidi="ar-SY"/>
        </w:rPr>
        <w:t xml:space="preserve"> خلق نام</w:t>
      </w:r>
      <w:r w:rsidR="00904E27">
        <w:rPr>
          <w:rFonts w:cs="B Lotus"/>
          <w:rtl/>
          <w:lang w:bidi="ar-SY"/>
        </w:rPr>
        <w:t>ی</w:t>
      </w:r>
      <w:r w:rsidRPr="001F7AFE">
        <w:rPr>
          <w:rFonts w:cs="B Lotus"/>
          <w:rtl/>
          <w:lang w:bidi="ar-SY"/>
        </w:rPr>
        <w:t>دند</w:t>
      </w:r>
      <w:r w:rsidR="00144541">
        <w:rPr>
          <w:rFonts w:cs="B Lotus" w:hint="cs"/>
          <w:rtl/>
          <w:lang w:bidi="ar-SY"/>
        </w:rPr>
        <w:t>؛</w:t>
      </w:r>
      <w:r w:rsidRPr="001F7AFE">
        <w:rPr>
          <w:rFonts w:cs="B Lotus"/>
          <w:rtl/>
          <w:lang w:bidi="ar-SY"/>
        </w:rPr>
        <w:t xml:space="preserve"> خدا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rtl/>
          <w:lang w:bidi="ar-SY"/>
        </w:rPr>
        <w:t>:</w:t>
      </w:r>
      <w:r w:rsidR="00147602" w:rsidRPr="001F7AFE">
        <w:rPr>
          <w:rFonts w:cs="B Lotus" w:hint="cs"/>
          <w:rtl/>
          <w:lang w:bidi="ar-SY"/>
        </w:rPr>
        <w:t xml:space="preserve"> </w:t>
      </w:r>
      <w:r w:rsidR="00147602" w:rsidRPr="001F7AFE">
        <w:rPr>
          <w:rFonts w:ascii="Traditional Arabic" w:hAnsi="Traditional Arabic" w:cs="Traditional Arabic"/>
          <w:rtl/>
          <w:lang w:bidi="ar-SY"/>
        </w:rPr>
        <w:t>﴿</w:t>
      </w:r>
      <w:r w:rsidR="00496DFD" w:rsidRPr="00496DFD">
        <w:rPr>
          <w:rStyle w:val="Char2"/>
          <w:rFonts w:hint="eastAsia"/>
          <w:rtl/>
        </w:rPr>
        <w:t>وَلَوِ</w:t>
      </w:r>
      <w:r w:rsidR="00496DFD" w:rsidRPr="00496DFD">
        <w:rPr>
          <w:rStyle w:val="Char2"/>
          <w:rtl/>
        </w:rPr>
        <w:t xml:space="preserve"> </w:t>
      </w:r>
      <w:r w:rsidR="00496DFD" w:rsidRPr="00496DFD">
        <w:rPr>
          <w:rStyle w:val="Char2"/>
          <w:rFonts w:hint="cs"/>
          <w:rtl/>
        </w:rPr>
        <w:t>ٱ</w:t>
      </w:r>
      <w:r w:rsidR="00496DFD" w:rsidRPr="00496DFD">
        <w:rPr>
          <w:rStyle w:val="Char2"/>
          <w:rFonts w:hint="eastAsia"/>
          <w:rtl/>
        </w:rPr>
        <w:t>تَّبَعَ</w:t>
      </w:r>
      <w:r w:rsidR="00496DFD" w:rsidRPr="00496DFD">
        <w:rPr>
          <w:rStyle w:val="Char2"/>
          <w:rtl/>
        </w:rPr>
        <w:t xml:space="preserve"> </w:t>
      </w:r>
      <w:r w:rsidR="00496DFD" w:rsidRPr="00496DFD">
        <w:rPr>
          <w:rStyle w:val="Char2"/>
          <w:rFonts w:hint="cs"/>
          <w:rtl/>
        </w:rPr>
        <w:t>ٱ</w:t>
      </w:r>
      <w:r w:rsidR="00496DFD" w:rsidRPr="00496DFD">
        <w:rPr>
          <w:rStyle w:val="Char2"/>
          <w:rFonts w:hint="eastAsia"/>
          <w:rtl/>
        </w:rPr>
        <w:t>لۡحَقُّ</w:t>
      </w:r>
      <w:r w:rsidR="00496DFD" w:rsidRPr="00496DFD">
        <w:rPr>
          <w:rStyle w:val="Char2"/>
          <w:rtl/>
        </w:rPr>
        <w:t xml:space="preserve"> أَهۡوَآءَهُمۡ لَفَسَدَتِ </w:t>
      </w:r>
      <w:r w:rsidR="00496DFD" w:rsidRPr="00496DFD">
        <w:rPr>
          <w:rStyle w:val="Char2"/>
          <w:rFonts w:hint="cs"/>
          <w:rtl/>
        </w:rPr>
        <w:t>ٱ</w:t>
      </w:r>
      <w:r w:rsidR="00496DFD" w:rsidRPr="00496DFD">
        <w:rPr>
          <w:rStyle w:val="Char2"/>
          <w:rFonts w:hint="eastAsia"/>
          <w:rtl/>
        </w:rPr>
        <w:t>لسَّمَٰوَٰتُ</w:t>
      </w:r>
      <w:r w:rsidR="00496DFD" w:rsidRPr="00496DFD">
        <w:rPr>
          <w:rStyle w:val="Char2"/>
          <w:rtl/>
        </w:rPr>
        <w:t xml:space="preserve"> وَ</w:t>
      </w:r>
      <w:r w:rsidR="00496DFD" w:rsidRPr="00496DFD">
        <w:rPr>
          <w:rStyle w:val="Char2"/>
          <w:rFonts w:hint="cs"/>
          <w:rtl/>
        </w:rPr>
        <w:t>ٱ</w:t>
      </w:r>
      <w:r w:rsidR="00496DFD" w:rsidRPr="00496DFD">
        <w:rPr>
          <w:rStyle w:val="Char2"/>
          <w:rFonts w:hint="eastAsia"/>
          <w:rtl/>
        </w:rPr>
        <w:t>لۡأَرۡضُ</w:t>
      </w:r>
      <w:r w:rsidR="00496DFD" w:rsidRPr="00496DFD">
        <w:rPr>
          <w:rStyle w:val="Char2"/>
          <w:rtl/>
        </w:rPr>
        <w:t xml:space="preserve"> وَمَن فِيهِنَّ</w:t>
      </w:r>
      <w:r w:rsidR="00147602" w:rsidRPr="001F7AFE">
        <w:rPr>
          <w:rFonts w:ascii="Traditional Arabic" w:hAnsi="Traditional Arabic" w:cs="Traditional Arabic"/>
          <w:rtl/>
          <w:lang w:bidi="ar-SY"/>
        </w:rPr>
        <w:t>﴾</w:t>
      </w:r>
      <w:r w:rsidRPr="001F7AFE">
        <w:rPr>
          <w:rFonts w:cs="B Lotus"/>
          <w:rtl/>
          <w:lang w:bidi="ar-SY"/>
        </w:rPr>
        <w:t xml:space="preserve"> </w:t>
      </w:r>
      <w:r w:rsidRPr="00496DFD">
        <w:rPr>
          <w:rStyle w:val="Char3"/>
          <w:rFonts w:hint="cs"/>
          <w:rtl/>
        </w:rPr>
        <w:t>[المؤمنون</w:t>
      </w:r>
      <w:r w:rsidR="00F94166">
        <w:rPr>
          <w:rStyle w:val="Char3"/>
          <w:rFonts w:hint="cs"/>
          <w:rtl/>
        </w:rPr>
        <w:t>:</w:t>
      </w:r>
      <w:r w:rsidRPr="00496DFD">
        <w:rPr>
          <w:rStyle w:val="Char3"/>
          <w:rFonts w:hint="cs"/>
          <w:rtl/>
        </w:rPr>
        <w:t>71]</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Pr="001F7AFE">
        <w:rPr>
          <w:rFonts w:cs="B Lotus" w:hint="cs"/>
          <w:rtl/>
          <w:lang w:bidi="ar-SY"/>
        </w:rPr>
        <w:t xml:space="preserve">: </w:t>
      </w:r>
      <w:r w:rsidR="00144541">
        <w:rPr>
          <w:rFonts w:cs="B Lotus" w:hint="cs"/>
          <w:rtl/>
          <w:lang w:bidi="ar-SY"/>
        </w:rPr>
        <w:t>«</w:t>
      </w:r>
      <w:r w:rsidRPr="001F7AFE">
        <w:rPr>
          <w:rFonts w:cs="B Lotus" w:hint="cs"/>
          <w:rtl/>
          <w:lang w:bidi="ar-SY"/>
        </w:rPr>
        <w:t>اگر حق متابعت هواها</w:t>
      </w:r>
      <w:r w:rsidR="00904E27">
        <w:rPr>
          <w:rFonts w:cs="B Lotus" w:hint="cs"/>
          <w:rtl/>
          <w:lang w:bidi="ar-SY"/>
        </w:rPr>
        <w:t>ی</w:t>
      </w:r>
      <w:r w:rsidRPr="001F7AFE">
        <w:rPr>
          <w:rFonts w:cs="B Lotus" w:hint="cs"/>
          <w:rtl/>
          <w:lang w:bidi="ar-SY"/>
        </w:rPr>
        <w:t xml:space="preserve"> ا</w:t>
      </w:r>
      <w:r w:rsidR="00904E27">
        <w:rPr>
          <w:rFonts w:cs="B Lotus" w:hint="cs"/>
          <w:rtl/>
          <w:lang w:bidi="ar-SY"/>
        </w:rPr>
        <w:t>ی</w:t>
      </w:r>
      <w:r w:rsidRPr="001F7AFE">
        <w:rPr>
          <w:rFonts w:cs="B Lotus" w:hint="cs"/>
          <w:rtl/>
          <w:lang w:bidi="ar-SY"/>
        </w:rPr>
        <w:t>نان</w:t>
      </w:r>
      <w:r w:rsidR="00144541">
        <w:rPr>
          <w:rFonts w:cs="B Lotus" w:hint="cs"/>
          <w:rtl/>
          <w:lang w:bidi="ar-SY"/>
        </w:rPr>
        <w:t xml:space="preserve"> </w:t>
      </w:r>
      <w:r w:rsidRPr="001F7AFE">
        <w:rPr>
          <w:rFonts w:cs="B Lotus" w:hint="cs"/>
          <w:rtl/>
          <w:lang w:bidi="ar-SY"/>
        </w:rPr>
        <w:t>را ب</w:t>
      </w:r>
      <w:r w:rsidR="00904E27">
        <w:rPr>
          <w:rFonts w:cs="B Lotus" w:hint="cs"/>
          <w:rtl/>
          <w:lang w:bidi="ar-SY"/>
        </w:rPr>
        <w:t>ک</w:t>
      </w:r>
      <w:r w:rsidRPr="001F7AFE">
        <w:rPr>
          <w:rFonts w:cs="B Lotus" w:hint="cs"/>
          <w:rtl/>
          <w:lang w:bidi="ar-SY"/>
        </w:rPr>
        <w:t>ند</w:t>
      </w:r>
      <w:r w:rsidR="00144541">
        <w:rPr>
          <w:rFonts w:cs="B Lotus" w:hint="cs"/>
          <w:rtl/>
          <w:lang w:bidi="ar-SY"/>
        </w:rPr>
        <w:t>،</w:t>
      </w:r>
      <w:r w:rsidRPr="001F7AFE">
        <w:rPr>
          <w:rFonts w:cs="B Lotus" w:hint="cs"/>
          <w:rtl/>
          <w:lang w:bidi="ar-SY"/>
        </w:rPr>
        <w:t xml:space="preserve"> هر آ</w:t>
      </w:r>
      <w:r w:rsidR="00904E27">
        <w:rPr>
          <w:rFonts w:cs="B Lotus" w:hint="cs"/>
          <w:rtl/>
          <w:lang w:bidi="ar-SY"/>
        </w:rPr>
        <w:t>ی</w:t>
      </w:r>
      <w:r w:rsidRPr="001F7AFE">
        <w:rPr>
          <w:rFonts w:cs="B Lotus" w:hint="cs"/>
          <w:rtl/>
          <w:lang w:bidi="ar-SY"/>
        </w:rPr>
        <w:t>نه آسمان</w:t>
      </w:r>
      <w:r w:rsidR="00144541">
        <w:rPr>
          <w:rFonts w:cs="B Lotus" w:hint="eastAsia"/>
          <w:rtl/>
          <w:lang w:bidi="ar-SY"/>
        </w:rPr>
        <w:t>‌</w:t>
      </w:r>
      <w:r w:rsidRPr="001F7AFE">
        <w:rPr>
          <w:rFonts w:cs="B Lotus" w:hint="cs"/>
          <w:rtl/>
          <w:lang w:bidi="ar-SY"/>
        </w:rPr>
        <w:t>ها و زم</w:t>
      </w:r>
      <w:r w:rsidR="00904E27">
        <w:rPr>
          <w:rFonts w:cs="B Lotus" w:hint="cs"/>
          <w:rtl/>
          <w:lang w:bidi="ar-SY"/>
        </w:rPr>
        <w:t>ی</w:t>
      </w:r>
      <w:r w:rsidRPr="001F7AFE">
        <w:rPr>
          <w:rFonts w:cs="B Lotus" w:hint="cs"/>
          <w:rtl/>
          <w:lang w:bidi="ar-SY"/>
        </w:rPr>
        <w:t>ن و هر</w:t>
      </w:r>
      <w:r w:rsidR="00144541">
        <w:rPr>
          <w:rFonts w:cs="B Lotus" w:hint="cs"/>
          <w:rtl/>
          <w:lang w:bidi="ar-SY"/>
        </w:rPr>
        <w:t xml:space="preserve"> </w:t>
      </w:r>
      <w:r w:rsidR="00904E27">
        <w:rPr>
          <w:rFonts w:cs="B Lotus" w:hint="cs"/>
          <w:rtl/>
          <w:lang w:bidi="ar-SY"/>
        </w:rPr>
        <w:t>ک</w:t>
      </w:r>
      <w:r w:rsidRPr="001F7AFE">
        <w:rPr>
          <w:rFonts w:cs="B Lotus" w:hint="cs"/>
          <w:rtl/>
          <w:lang w:bidi="ar-SY"/>
        </w:rPr>
        <w:t>ه در م</w:t>
      </w:r>
      <w:r w:rsidR="00904E27">
        <w:rPr>
          <w:rFonts w:cs="B Lotus" w:hint="cs"/>
          <w:rtl/>
          <w:lang w:bidi="ar-SY"/>
        </w:rPr>
        <w:t>ی</w:t>
      </w:r>
      <w:r w:rsidRPr="001F7AFE">
        <w:rPr>
          <w:rFonts w:cs="B Lotus" w:hint="cs"/>
          <w:rtl/>
          <w:lang w:bidi="ar-SY"/>
        </w:rPr>
        <w:t>ان آنهاست</w:t>
      </w:r>
      <w:r w:rsidR="00144541">
        <w:rPr>
          <w:rFonts w:cs="B Lotus" w:hint="cs"/>
          <w:rtl/>
          <w:lang w:bidi="ar-SY"/>
        </w:rPr>
        <w:t>،</w:t>
      </w:r>
      <w:r w:rsidRPr="001F7AFE">
        <w:rPr>
          <w:rFonts w:cs="B Lotus" w:hint="cs"/>
          <w:rtl/>
          <w:lang w:bidi="ar-SY"/>
        </w:rPr>
        <w:t xml:space="preserve"> تباه خواهد شد</w:t>
      </w:r>
      <w:r w:rsidR="00144541">
        <w:rPr>
          <w:rFonts w:cs="B Lotus" w:hint="cs"/>
          <w:rtl/>
          <w:lang w:bidi="ar-SY"/>
        </w:rPr>
        <w:t>»</w:t>
      </w:r>
      <w:r w:rsidRPr="001F7AFE">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lastRenderedPageBreak/>
        <w:t>و چنان مردم را ترب</w:t>
      </w:r>
      <w:r w:rsidR="00904E27">
        <w:rPr>
          <w:rFonts w:cs="B Lotus"/>
          <w:rtl/>
          <w:lang w:bidi="ar-SY"/>
        </w:rPr>
        <w:t>ی</w:t>
      </w:r>
      <w:r w:rsidRPr="001F7AFE">
        <w:rPr>
          <w:rFonts w:cs="B Lotus"/>
          <w:rtl/>
          <w:lang w:bidi="ar-SY"/>
        </w:rPr>
        <w:t xml:space="preserve">ت </w:t>
      </w:r>
      <w:r w:rsidR="00904E27">
        <w:rPr>
          <w:rFonts w:cs="B Lotus"/>
          <w:rtl/>
          <w:lang w:bidi="ar-SY"/>
        </w:rPr>
        <w:t>ک</w:t>
      </w:r>
      <w:r w:rsidRPr="001F7AFE">
        <w:rPr>
          <w:rFonts w:cs="B Lotus"/>
          <w:rtl/>
          <w:lang w:bidi="ar-SY"/>
        </w:rPr>
        <w:t>ردند و ب</w:t>
      </w:r>
      <w:r w:rsidR="00144541">
        <w:rPr>
          <w:rFonts w:cs="B Lotus" w:hint="cs"/>
          <w:rtl/>
          <w:lang w:bidi="ar-SY"/>
        </w:rPr>
        <w:t xml:space="preserve">ه </w:t>
      </w:r>
      <w:r w:rsidRPr="001F7AFE">
        <w:rPr>
          <w:rFonts w:cs="B Lotus"/>
          <w:rtl/>
          <w:lang w:bidi="ar-SY"/>
        </w:rPr>
        <w:t>آنان تزر</w:t>
      </w:r>
      <w:r w:rsidR="00904E27">
        <w:rPr>
          <w:rFonts w:cs="B Lotus"/>
          <w:rtl/>
          <w:lang w:bidi="ar-SY"/>
        </w:rPr>
        <w:t>ی</w:t>
      </w:r>
      <w:r w:rsidRPr="001F7AFE">
        <w:rPr>
          <w:rFonts w:cs="B Lotus"/>
          <w:rtl/>
          <w:lang w:bidi="ar-SY"/>
        </w:rPr>
        <w:t>ق نمودند و گفتند شما روح و وجدان ندار</w:t>
      </w:r>
      <w:r w:rsidR="00904E27">
        <w:rPr>
          <w:rFonts w:cs="B Lotus"/>
          <w:rtl/>
          <w:lang w:bidi="ar-SY"/>
        </w:rPr>
        <w:t>ی</w:t>
      </w:r>
      <w:r w:rsidRPr="001F7AFE">
        <w:rPr>
          <w:rFonts w:cs="B Lotus"/>
          <w:rtl/>
          <w:lang w:bidi="ar-SY"/>
        </w:rPr>
        <w:t>د مگر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 xml:space="preserve">ه اطاعت </w:t>
      </w:r>
      <w:r w:rsidR="00904E27">
        <w:rPr>
          <w:rFonts w:cs="B Lotus"/>
          <w:rtl/>
          <w:lang w:bidi="ar-SY"/>
        </w:rPr>
        <w:t>ک</w:t>
      </w:r>
      <w:r w:rsidRPr="001F7AFE">
        <w:rPr>
          <w:rFonts w:cs="B Lotus"/>
          <w:rtl/>
          <w:lang w:bidi="ar-SY"/>
        </w:rPr>
        <w:t>ور</w:t>
      </w:r>
      <w:r w:rsidR="00904E27">
        <w:rPr>
          <w:rFonts w:cs="B Lotus"/>
          <w:rtl/>
          <w:lang w:bidi="ar-SY"/>
        </w:rPr>
        <w:t>ک</w:t>
      </w:r>
      <w:r w:rsidRPr="001F7AFE">
        <w:rPr>
          <w:rFonts w:cs="B Lotus"/>
          <w:rtl/>
          <w:lang w:bidi="ar-SY"/>
        </w:rPr>
        <w:t xml:space="preserve">ورانه </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د و از ما د</w:t>
      </w:r>
      <w:r w:rsidR="00904E27">
        <w:rPr>
          <w:rFonts w:cs="B Lotus"/>
          <w:rtl/>
          <w:lang w:bidi="ar-SY"/>
        </w:rPr>
        <w:t>ی</w:t>
      </w:r>
      <w:r w:rsidRPr="001F7AFE">
        <w:rPr>
          <w:rFonts w:cs="B Lotus"/>
          <w:rtl/>
          <w:lang w:bidi="ar-SY"/>
        </w:rPr>
        <w:t>ن را تعبداً و ب</w:t>
      </w:r>
      <w:r w:rsidR="00144541">
        <w:rPr>
          <w:rFonts w:cs="B Lotus" w:hint="cs"/>
          <w:rtl/>
          <w:lang w:bidi="ar-SY"/>
        </w:rPr>
        <w:t>ِ</w:t>
      </w:r>
      <w:r w:rsidRPr="001F7AFE">
        <w:rPr>
          <w:rFonts w:cs="B Lotus"/>
          <w:rtl/>
          <w:lang w:bidi="ar-SY"/>
        </w:rPr>
        <w:t>لادل</w:t>
      </w:r>
      <w:r w:rsidR="00904E27">
        <w:rPr>
          <w:rFonts w:cs="B Lotus"/>
          <w:rtl/>
          <w:lang w:bidi="ar-SY"/>
        </w:rPr>
        <w:t>ی</w:t>
      </w:r>
      <w:r w:rsidRPr="001F7AFE">
        <w:rPr>
          <w:rFonts w:cs="B Lotus"/>
          <w:rtl/>
          <w:lang w:bidi="ar-SY"/>
        </w:rPr>
        <w:t>ل ب</w:t>
      </w:r>
      <w:r w:rsidR="00904E27">
        <w:rPr>
          <w:rFonts w:cs="B Lotus"/>
          <w:rtl/>
          <w:lang w:bidi="ar-SY"/>
        </w:rPr>
        <w:t>ی</w:t>
      </w:r>
      <w:r w:rsidRPr="001F7AFE">
        <w:rPr>
          <w:rFonts w:cs="B Lotus"/>
          <w:rtl/>
          <w:lang w:bidi="ar-SY"/>
        </w:rPr>
        <w:t>اموز</w:t>
      </w:r>
      <w:r w:rsidR="00904E27">
        <w:rPr>
          <w:rFonts w:cs="B Lotus"/>
          <w:rtl/>
          <w:lang w:bidi="ar-SY"/>
        </w:rPr>
        <w:t>ی</w:t>
      </w:r>
      <w:r w:rsidRPr="001F7AFE">
        <w:rPr>
          <w:rFonts w:cs="B Lotus"/>
          <w:rtl/>
          <w:lang w:bidi="ar-SY"/>
        </w:rPr>
        <w:t>د</w:t>
      </w:r>
      <w:r w:rsidR="00144541">
        <w:rPr>
          <w:rFonts w:cs="B Lotus" w:hint="cs"/>
          <w:rtl/>
          <w:lang w:bidi="ar-SY"/>
        </w:rPr>
        <w:t>،</w:t>
      </w:r>
      <w:r w:rsidRPr="001F7AFE">
        <w:rPr>
          <w:rFonts w:cs="B Lotus"/>
          <w:rtl/>
          <w:lang w:bidi="ar-SY"/>
        </w:rPr>
        <w:t xml:space="preserve"> و ا</w:t>
      </w:r>
      <w:r w:rsidR="00904E27">
        <w:rPr>
          <w:rFonts w:cs="B Lotus"/>
          <w:rtl/>
          <w:lang w:bidi="ar-SY"/>
        </w:rPr>
        <w:t>ی</w:t>
      </w:r>
      <w:r w:rsidRPr="001F7AFE">
        <w:rPr>
          <w:rFonts w:cs="B Lotus"/>
          <w:rtl/>
          <w:lang w:bidi="ar-SY"/>
        </w:rPr>
        <w:t>ن سنت س</w:t>
      </w:r>
      <w:r w:rsidR="00904E27">
        <w:rPr>
          <w:rFonts w:cs="B Lotus"/>
          <w:rtl/>
          <w:lang w:bidi="ar-SY"/>
        </w:rPr>
        <w:t>ی</w:t>
      </w:r>
      <w:r w:rsidRPr="001F7AFE">
        <w:rPr>
          <w:rFonts w:cs="B Lotus"/>
          <w:rtl/>
          <w:lang w:bidi="ar-SY"/>
        </w:rPr>
        <w:t xml:space="preserve">ئه چنان در اعماق نفوس نفوذ </w:t>
      </w:r>
      <w:r w:rsidR="00904E27">
        <w:rPr>
          <w:rFonts w:cs="B Lotus"/>
          <w:rtl/>
          <w:lang w:bidi="ar-SY"/>
        </w:rPr>
        <w:t>ک</w:t>
      </w:r>
      <w:r w:rsidRPr="001F7AFE">
        <w:rPr>
          <w:rFonts w:cs="B Lotus"/>
          <w:rtl/>
          <w:lang w:bidi="ar-SY"/>
        </w:rPr>
        <w:t xml:space="preserve">رد </w:t>
      </w:r>
      <w:r w:rsidR="00904E27">
        <w:rPr>
          <w:rFonts w:cs="B Lotus"/>
          <w:rtl/>
          <w:lang w:bidi="ar-SY"/>
        </w:rPr>
        <w:t>ک</w:t>
      </w:r>
      <w:r w:rsidRPr="001F7AFE">
        <w:rPr>
          <w:rFonts w:cs="B Lotus"/>
          <w:rtl/>
          <w:lang w:bidi="ar-SY"/>
        </w:rPr>
        <w:t>ه مردم بزرگان و روحان</w:t>
      </w:r>
      <w:r w:rsidR="00904E27">
        <w:rPr>
          <w:rFonts w:cs="B Lotus"/>
          <w:rtl/>
          <w:lang w:bidi="ar-SY"/>
        </w:rPr>
        <w:t>ی</w:t>
      </w:r>
      <w:r w:rsidRPr="001F7AFE">
        <w:rPr>
          <w:rFonts w:cs="B Lotus"/>
          <w:rtl/>
          <w:lang w:bidi="ar-SY"/>
        </w:rPr>
        <w:t xml:space="preserve">ون را </w:t>
      </w:r>
      <w:r w:rsidR="00904E27">
        <w:rPr>
          <w:rFonts w:cs="B Lotus"/>
          <w:rtl/>
          <w:lang w:bidi="ar-SY"/>
        </w:rPr>
        <w:t>ک</w:t>
      </w:r>
      <w:r w:rsidRPr="001F7AFE">
        <w:rPr>
          <w:rFonts w:cs="B Lotus"/>
          <w:rtl/>
          <w:lang w:bidi="ar-SY"/>
        </w:rPr>
        <w:t>ور</w:t>
      </w:r>
      <w:r w:rsidR="00904E27">
        <w:rPr>
          <w:rFonts w:cs="B Lotus"/>
          <w:rtl/>
          <w:lang w:bidi="ar-SY"/>
        </w:rPr>
        <w:t>ک</w:t>
      </w:r>
      <w:r w:rsidRPr="001F7AFE">
        <w:rPr>
          <w:rFonts w:cs="B Lotus"/>
          <w:rtl/>
          <w:lang w:bidi="ar-SY"/>
        </w:rPr>
        <w:t>ورانه تقل</w:t>
      </w:r>
      <w:r w:rsidR="00904E27">
        <w:rPr>
          <w:rFonts w:cs="B Lotus"/>
          <w:rtl/>
          <w:lang w:bidi="ar-SY"/>
        </w:rPr>
        <w:t>ی</w:t>
      </w:r>
      <w:r w:rsidRPr="001F7AFE">
        <w:rPr>
          <w:rFonts w:cs="B Lotus"/>
          <w:rtl/>
          <w:lang w:bidi="ar-SY"/>
        </w:rPr>
        <w:t xml:space="preserve">د </w:t>
      </w:r>
      <w:r w:rsidR="00904E27">
        <w:rPr>
          <w:rFonts w:cs="B Lotus"/>
          <w:rtl/>
          <w:lang w:bidi="ar-SY"/>
        </w:rPr>
        <w:t>ک</w:t>
      </w:r>
      <w:r w:rsidRPr="001F7AFE">
        <w:rPr>
          <w:rFonts w:cs="B Lotus"/>
          <w:rtl/>
          <w:lang w:bidi="ar-SY"/>
        </w:rPr>
        <w:t>رده و اطاعت نمودند و از خود رأ</w:t>
      </w:r>
      <w:r w:rsidR="00904E27">
        <w:rPr>
          <w:rFonts w:cs="B Lotus"/>
          <w:rtl/>
          <w:lang w:bidi="ar-SY"/>
        </w:rPr>
        <w:t>ی</w:t>
      </w:r>
      <w:r w:rsidRPr="001F7AFE">
        <w:rPr>
          <w:rFonts w:cs="B Lotus"/>
          <w:rtl/>
          <w:lang w:bidi="ar-SY"/>
        </w:rPr>
        <w:t xml:space="preserve"> و اند</w:t>
      </w:r>
      <w:r w:rsidR="00904E27">
        <w:rPr>
          <w:rFonts w:cs="B Lotus"/>
          <w:rtl/>
          <w:lang w:bidi="ar-SY"/>
        </w:rPr>
        <w:t>ی</w:t>
      </w:r>
      <w:r w:rsidRPr="001F7AFE">
        <w:rPr>
          <w:rFonts w:cs="B Lotus"/>
          <w:rtl/>
          <w:lang w:bidi="ar-SY"/>
        </w:rPr>
        <w:t>شه‌ا</w:t>
      </w:r>
      <w:r w:rsidR="00904E27">
        <w:rPr>
          <w:rFonts w:cs="B Lotus"/>
          <w:rtl/>
          <w:lang w:bidi="ar-SY"/>
        </w:rPr>
        <w:t>ی</w:t>
      </w:r>
      <w:r w:rsidRPr="001F7AFE">
        <w:rPr>
          <w:rFonts w:cs="B Lotus"/>
          <w:rtl/>
          <w:lang w:bidi="ar-SY"/>
        </w:rPr>
        <w:t xml:space="preserve"> نداشتند</w:t>
      </w:r>
      <w:r w:rsidR="00144541">
        <w:rPr>
          <w:rFonts w:cs="B Lotus" w:hint="cs"/>
          <w:rtl/>
          <w:lang w:bidi="ar-SY"/>
        </w:rPr>
        <w:t>،</w:t>
      </w:r>
      <w:r w:rsidRPr="001F7AFE">
        <w:rPr>
          <w:rFonts w:cs="B Lotus"/>
          <w:rtl/>
          <w:lang w:bidi="ar-SY"/>
        </w:rPr>
        <w:t xml:space="preserve"> و مردم بر طبق قالب</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ا</w:t>
      </w:r>
      <w:r w:rsidR="00904E27">
        <w:rPr>
          <w:rFonts w:cs="B Lotus"/>
          <w:rtl/>
          <w:lang w:bidi="ar-SY"/>
        </w:rPr>
        <w:t>ی</w:t>
      </w:r>
      <w:r w:rsidRPr="001F7AFE">
        <w:rPr>
          <w:rFonts w:cs="B Lotus"/>
          <w:rtl/>
          <w:lang w:bidi="ar-SY"/>
        </w:rPr>
        <w:t>ن غولان راه انسان</w:t>
      </w:r>
      <w:r w:rsidR="00904E27">
        <w:rPr>
          <w:rFonts w:cs="B Lotus"/>
          <w:rtl/>
          <w:lang w:bidi="ar-SY"/>
        </w:rPr>
        <w:t>ی</w:t>
      </w:r>
      <w:r w:rsidRPr="001F7AFE">
        <w:rPr>
          <w:rFonts w:cs="B Lotus"/>
          <w:rtl/>
          <w:lang w:bidi="ar-SY"/>
        </w:rPr>
        <w:t>ت آنان</w:t>
      </w:r>
      <w:r w:rsidR="00144541">
        <w:rPr>
          <w:rFonts w:cs="B Lotus" w:hint="cs"/>
          <w:rtl/>
          <w:lang w:bidi="ar-SY"/>
        </w:rPr>
        <w:t xml:space="preserve"> </w:t>
      </w:r>
      <w:r w:rsidRPr="001F7AFE">
        <w:rPr>
          <w:rFonts w:cs="B Lotus"/>
          <w:rtl/>
          <w:lang w:bidi="ar-SY"/>
        </w:rPr>
        <w:t>را ر</w:t>
      </w:r>
      <w:r w:rsidR="00904E27">
        <w:rPr>
          <w:rFonts w:cs="B Lotus"/>
          <w:rtl/>
          <w:lang w:bidi="ar-SY"/>
        </w:rPr>
        <w:t>ی</w:t>
      </w:r>
      <w:r w:rsidRPr="001F7AFE">
        <w:rPr>
          <w:rFonts w:cs="B Lotus"/>
          <w:rtl/>
          <w:lang w:bidi="ar-SY"/>
        </w:rPr>
        <w:t>ختند ساخته شدند و چنان م</w:t>
      </w:r>
      <w:r w:rsidR="00144541">
        <w:rPr>
          <w:rFonts w:cs="B Lotus" w:hint="cs"/>
          <w:rtl/>
          <w:lang w:bidi="ar-SY"/>
        </w:rPr>
        <w:t>ُ</w:t>
      </w:r>
      <w:r w:rsidRPr="001F7AFE">
        <w:rPr>
          <w:rFonts w:cs="B Lotus"/>
          <w:rtl/>
          <w:lang w:bidi="ar-SY"/>
        </w:rPr>
        <w:t>ن</w:t>
      </w:r>
      <w:r w:rsidR="00144541">
        <w:rPr>
          <w:rFonts w:cs="B Lotus" w:hint="cs"/>
          <w:rtl/>
          <w:lang w:bidi="ar-SY"/>
        </w:rPr>
        <w:t>ْ</w:t>
      </w:r>
      <w:r w:rsidRPr="001F7AFE">
        <w:rPr>
          <w:rFonts w:cs="B Lotus"/>
          <w:rtl/>
          <w:lang w:bidi="ar-SY"/>
        </w:rPr>
        <w:t>غ</w:t>
      </w:r>
      <w:r w:rsidR="00144541">
        <w:rPr>
          <w:rFonts w:cs="B Lotus" w:hint="cs"/>
          <w:rtl/>
          <w:lang w:bidi="ar-SY"/>
        </w:rPr>
        <w:t>َ</w:t>
      </w:r>
      <w:r w:rsidRPr="001F7AFE">
        <w:rPr>
          <w:rFonts w:cs="B Lotus"/>
          <w:rtl/>
          <w:lang w:bidi="ar-SY"/>
        </w:rPr>
        <w:t>م</w:t>
      </w:r>
      <w:r w:rsidR="00144541">
        <w:rPr>
          <w:rFonts w:cs="B Lotus" w:hint="cs"/>
          <w:rtl/>
          <w:lang w:bidi="ar-SY"/>
        </w:rPr>
        <w:t>ِ</w:t>
      </w:r>
      <w:r w:rsidRPr="001F7AFE">
        <w:rPr>
          <w:rFonts w:cs="B Lotus"/>
          <w:rtl/>
          <w:lang w:bidi="ar-SY"/>
        </w:rPr>
        <w:t>ر</w:t>
      </w:r>
      <w:r w:rsidR="00144541">
        <w:rPr>
          <w:rFonts w:cs="B Lotus" w:hint="cs"/>
          <w:rtl/>
          <w:lang w:bidi="ar-SY"/>
        </w:rPr>
        <w:t xml:space="preserve"> [غوطه</w:t>
      </w:r>
      <w:r w:rsidR="00144541">
        <w:rPr>
          <w:rFonts w:cs="B Lotus" w:hint="eastAsia"/>
          <w:rtl/>
          <w:lang w:bidi="ar-SY"/>
        </w:rPr>
        <w:t>‌</w:t>
      </w:r>
      <w:r w:rsidR="00144541">
        <w:rPr>
          <w:rFonts w:cs="B Lotus" w:hint="cs"/>
          <w:rtl/>
          <w:lang w:bidi="ar-SY"/>
        </w:rPr>
        <w:t>ور]</w:t>
      </w:r>
      <w:r w:rsidRPr="001F7AFE">
        <w:rPr>
          <w:rFonts w:cs="B Lotus"/>
          <w:rtl/>
          <w:lang w:bidi="ar-SY"/>
        </w:rPr>
        <w:t xml:space="preserve"> در پرستش </w:t>
      </w:r>
      <w:r w:rsidR="00904E27">
        <w:rPr>
          <w:rFonts w:cs="B Lotus"/>
          <w:rtl/>
          <w:lang w:bidi="ar-SY"/>
        </w:rPr>
        <w:t>ک</w:t>
      </w:r>
      <w:r w:rsidRPr="001F7AFE">
        <w:rPr>
          <w:rFonts w:cs="B Lotus"/>
          <w:rtl/>
          <w:lang w:bidi="ar-SY"/>
        </w:rPr>
        <w:t>اهنان و ش</w:t>
      </w:r>
      <w:r w:rsidR="00904E27">
        <w:rPr>
          <w:rFonts w:cs="B Lotus"/>
          <w:rtl/>
          <w:lang w:bidi="ar-SY"/>
        </w:rPr>
        <w:t>ی</w:t>
      </w:r>
      <w:r w:rsidRPr="001F7AFE">
        <w:rPr>
          <w:rFonts w:cs="B Lotus"/>
          <w:rtl/>
          <w:lang w:bidi="ar-SY"/>
        </w:rPr>
        <w:t>اد</w:t>
      </w:r>
      <w:r w:rsidRPr="001F7AFE">
        <w:rPr>
          <w:rFonts w:cs="B Lotus" w:hint="cs"/>
          <w:rtl/>
          <w:lang w:bidi="ar-SY"/>
        </w:rPr>
        <w:t>ا</w:t>
      </w:r>
      <w:r w:rsidRPr="001F7AFE">
        <w:rPr>
          <w:rFonts w:cs="B Lotus"/>
          <w:rtl/>
          <w:lang w:bidi="ar-SY"/>
        </w:rPr>
        <w:t>ن گرد</w:t>
      </w:r>
      <w:r w:rsidR="00904E27">
        <w:rPr>
          <w:rFonts w:cs="B Lotus"/>
          <w:rtl/>
          <w:lang w:bidi="ar-SY"/>
        </w:rPr>
        <w:t>ی</w:t>
      </w:r>
      <w:r w:rsidRPr="001F7AFE">
        <w:rPr>
          <w:rFonts w:cs="B Lotus"/>
          <w:rtl/>
          <w:lang w:bidi="ar-SY"/>
        </w:rPr>
        <w:t xml:space="preserve">دند </w:t>
      </w:r>
      <w:r w:rsidR="00904E27">
        <w:rPr>
          <w:rFonts w:cs="B Lotus"/>
          <w:rtl/>
          <w:lang w:bidi="ar-SY"/>
        </w:rPr>
        <w:t>ک</w:t>
      </w:r>
      <w:r w:rsidRPr="001F7AFE">
        <w:rPr>
          <w:rFonts w:cs="B Lotus"/>
          <w:rtl/>
          <w:lang w:bidi="ar-SY"/>
        </w:rPr>
        <w:t>ه هر زمان ف</w:t>
      </w:r>
      <w:r w:rsidR="00904E27">
        <w:rPr>
          <w:rFonts w:cs="B Lotus"/>
          <w:rtl/>
          <w:lang w:bidi="ar-SY"/>
        </w:rPr>
        <w:t>ک</w:t>
      </w:r>
      <w:r w:rsidRPr="001F7AFE">
        <w:rPr>
          <w:rFonts w:cs="B Lotus"/>
          <w:rtl/>
          <w:lang w:bidi="ar-SY"/>
        </w:rPr>
        <w:t>رشان م</w:t>
      </w:r>
      <w:r w:rsidR="00904E27">
        <w:rPr>
          <w:rFonts w:cs="B Lotus"/>
          <w:rtl/>
          <w:lang w:bidi="ar-SY"/>
        </w:rPr>
        <w:t>ی</w:t>
      </w:r>
      <w:r w:rsidRPr="001F7AFE">
        <w:rPr>
          <w:rFonts w:cs="B Lotus"/>
          <w:rtl/>
          <w:lang w:bidi="ar-SY"/>
        </w:rPr>
        <w:t>‌خواست جولان بزند و امر</w:t>
      </w:r>
      <w:r w:rsidR="00904E27">
        <w:rPr>
          <w:rFonts w:cs="B Lotus"/>
          <w:rtl/>
          <w:lang w:bidi="ar-SY"/>
        </w:rPr>
        <w:t>ی</w:t>
      </w:r>
      <w:r w:rsidRPr="001F7AFE">
        <w:rPr>
          <w:rFonts w:cs="B Lotus"/>
          <w:rtl/>
          <w:lang w:bidi="ar-SY"/>
        </w:rPr>
        <w:t xml:space="preserve"> را تحق</w:t>
      </w:r>
      <w:r w:rsidR="00904E27">
        <w:rPr>
          <w:rFonts w:cs="B Lotus"/>
          <w:rtl/>
          <w:lang w:bidi="ar-SY"/>
        </w:rPr>
        <w:t>ی</w:t>
      </w:r>
      <w:r w:rsidRPr="001F7AFE">
        <w:rPr>
          <w:rFonts w:cs="B Lotus"/>
          <w:rtl/>
          <w:lang w:bidi="ar-SY"/>
        </w:rPr>
        <w:t xml:space="preserve">ق </w:t>
      </w:r>
      <w:r w:rsidR="00904E27">
        <w:rPr>
          <w:rFonts w:cs="B Lotus"/>
          <w:rtl/>
          <w:lang w:bidi="ar-SY"/>
        </w:rPr>
        <w:t>ک</w:t>
      </w:r>
      <w:r w:rsidRPr="001F7AFE">
        <w:rPr>
          <w:rFonts w:cs="B Lotus"/>
          <w:rtl/>
          <w:lang w:bidi="ar-SY"/>
        </w:rPr>
        <w:t>ند</w:t>
      </w:r>
      <w:r w:rsidR="00144541">
        <w:rPr>
          <w:rFonts w:cs="B Lotus" w:hint="cs"/>
          <w:rtl/>
          <w:lang w:bidi="ar-SY"/>
        </w:rPr>
        <w:t>،</w:t>
      </w:r>
      <w:r w:rsidRPr="001F7AFE">
        <w:rPr>
          <w:rFonts w:cs="B Lotus"/>
          <w:rtl/>
          <w:lang w:bidi="ar-SY"/>
        </w:rPr>
        <w:t xml:space="preserve"> در دل ا</w:t>
      </w:r>
      <w:r w:rsidR="00904E27">
        <w:rPr>
          <w:rFonts w:cs="B Lotus"/>
          <w:rtl/>
          <w:lang w:bidi="ar-SY"/>
        </w:rPr>
        <w:t>ی</w:t>
      </w:r>
      <w:r w:rsidRPr="001F7AFE">
        <w:rPr>
          <w:rFonts w:cs="B Lotus"/>
          <w:rtl/>
          <w:lang w:bidi="ar-SY"/>
        </w:rPr>
        <w:t>نان گو</w:t>
      </w:r>
      <w:r w:rsidR="00904E27">
        <w:rPr>
          <w:rFonts w:cs="B Lotus"/>
          <w:rtl/>
          <w:lang w:bidi="ar-SY"/>
        </w:rPr>
        <w:t>ی</w:t>
      </w:r>
      <w:r w:rsidRPr="001F7AFE">
        <w:rPr>
          <w:rFonts w:cs="B Lotus"/>
          <w:rtl/>
          <w:lang w:bidi="ar-SY"/>
        </w:rPr>
        <w:t>ا هاتف</w:t>
      </w:r>
      <w:r w:rsidR="00904E27">
        <w:rPr>
          <w:rFonts w:cs="B Lotus"/>
          <w:rtl/>
          <w:lang w:bidi="ar-SY"/>
        </w:rPr>
        <w:t>ی</w:t>
      </w:r>
      <w:r w:rsidRPr="001F7AFE">
        <w:rPr>
          <w:rFonts w:cs="B Lotus"/>
          <w:rtl/>
          <w:lang w:bidi="ar-SY"/>
        </w:rPr>
        <w:t xml:space="preserve"> ندا م</w:t>
      </w:r>
      <w:r w:rsidR="00904E27">
        <w:rPr>
          <w:rFonts w:cs="B Lotus"/>
          <w:rtl/>
          <w:lang w:bidi="ar-SY"/>
        </w:rPr>
        <w:t>ی</w:t>
      </w:r>
      <w:r w:rsidRPr="001F7AFE">
        <w:rPr>
          <w:rFonts w:cs="B Lotus"/>
          <w:rtl/>
          <w:lang w:bidi="ar-SY"/>
        </w:rPr>
        <w:t>‌داد و م</w:t>
      </w:r>
      <w:r w:rsidR="00904E27">
        <w:rPr>
          <w:rFonts w:cs="B Lotus"/>
          <w:rtl/>
          <w:lang w:bidi="ar-SY"/>
        </w:rPr>
        <w:t>ی</w:t>
      </w:r>
      <w:r w:rsidRPr="001F7AFE">
        <w:rPr>
          <w:rFonts w:cs="B Lotus"/>
          <w:rtl/>
          <w:lang w:bidi="ar-SY"/>
        </w:rPr>
        <w:t>‌گفت</w:t>
      </w:r>
      <w:r w:rsidR="00144541">
        <w:rPr>
          <w:rFonts w:cs="B Lotus" w:hint="cs"/>
          <w:rtl/>
          <w:lang w:bidi="ar-SY"/>
        </w:rPr>
        <w:t>:</w:t>
      </w:r>
      <w:r w:rsidRPr="001F7AFE">
        <w:rPr>
          <w:rFonts w:cs="B Lotus"/>
          <w:rtl/>
          <w:lang w:bidi="ar-SY"/>
        </w:rPr>
        <w:t xml:space="preserve"> ا</w:t>
      </w:r>
      <w:r w:rsidR="00904E27">
        <w:rPr>
          <w:rFonts w:cs="B Lotus"/>
          <w:rtl/>
          <w:lang w:bidi="ar-SY"/>
        </w:rPr>
        <w:t>ی</w:t>
      </w:r>
      <w:r w:rsidRPr="001F7AFE">
        <w:rPr>
          <w:rFonts w:cs="B Lotus"/>
          <w:rtl/>
          <w:lang w:bidi="ar-SY"/>
        </w:rPr>
        <w:t xml:space="preserve"> متف</w:t>
      </w:r>
      <w:r w:rsidR="00904E27">
        <w:rPr>
          <w:rFonts w:cs="B Lotus"/>
          <w:rtl/>
          <w:lang w:bidi="ar-SY"/>
        </w:rPr>
        <w:t>ک</w:t>
      </w:r>
      <w:r w:rsidRPr="001F7AFE">
        <w:rPr>
          <w:rFonts w:cs="B Lotus"/>
          <w:rtl/>
          <w:lang w:bidi="ar-SY"/>
        </w:rPr>
        <w:t>ر</w:t>
      </w:r>
      <w:r w:rsidR="00144541">
        <w:rPr>
          <w:rFonts w:cs="B Lotus" w:hint="cs"/>
          <w:rtl/>
          <w:lang w:bidi="ar-SY"/>
        </w:rPr>
        <w:t>،</w:t>
      </w:r>
      <w:r w:rsidRPr="001F7AFE">
        <w:rPr>
          <w:rFonts w:cs="B Lotus"/>
          <w:rtl/>
          <w:lang w:bidi="ar-SY"/>
        </w:rPr>
        <w:t xml:space="preserve"> تو حق تف</w:t>
      </w:r>
      <w:r w:rsidR="00904E27">
        <w:rPr>
          <w:rFonts w:cs="B Lotus"/>
          <w:rtl/>
          <w:lang w:bidi="ar-SY"/>
        </w:rPr>
        <w:t>ک</w:t>
      </w:r>
      <w:r w:rsidRPr="001F7AFE">
        <w:rPr>
          <w:rFonts w:cs="B Lotus"/>
          <w:rtl/>
          <w:lang w:bidi="ar-SY"/>
        </w:rPr>
        <w:t>ر ندار</w:t>
      </w:r>
      <w:r w:rsidR="00904E27">
        <w:rPr>
          <w:rFonts w:cs="B Lotus"/>
          <w:rtl/>
          <w:lang w:bidi="ar-SY"/>
        </w:rPr>
        <w:t>ی</w:t>
      </w:r>
      <w:r w:rsidRPr="001F7AFE">
        <w:rPr>
          <w:rFonts w:cs="B Lotus"/>
          <w:rtl/>
          <w:lang w:bidi="ar-SY"/>
        </w:rPr>
        <w:t xml:space="preserve"> وجدان ندار</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تم</w:t>
      </w:r>
      <w:r w:rsidR="00904E27">
        <w:rPr>
          <w:rFonts w:cs="B Lotus"/>
          <w:rtl/>
          <w:lang w:bidi="ar-SY"/>
        </w:rPr>
        <w:t>ی</w:t>
      </w:r>
      <w:r w:rsidRPr="001F7AFE">
        <w:rPr>
          <w:rFonts w:cs="B Lotus"/>
          <w:rtl/>
          <w:lang w:bidi="ar-SY"/>
        </w:rPr>
        <w:t>ز حق از باطل ده</w:t>
      </w:r>
      <w:r w:rsidR="00904E27">
        <w:rPr>
          <w:rFonts w:cs="B Lotus"/>
          <w:rtl/>
          <w:lang w:bidi="ar-SY"/>
        </w:rPr>
        <w:t>ی</w:t>
      </w:r>
      <w:r w:rsidR="00144541">
        <w:rPr>
          <w:rFonts w:cs="B Lotus" w:hint="cs"/>
          <w:rtl/>
          <w:lang w:bidi="ar-SY"/>
        </w:rPr>
        <w:t>؛</w:t>
      </w:r>
      <w:r w:rsidRPr="001F7AFE">
        <w:rPr>
          <w:rFonts w:cs="B Lotus"/>
          <w:rtl/>
          <w:lang w:bidi="ar-SY"/>
        </w:rPr>
        <w:t xml:space="preserve"> حق تو </w:t>
      </w:r>
      <w:r w:rsidR="00493B37">
        <w:rPr>
          <w:rFonts w:cs="B Lotus"/>
          <w:rtl/>
          <w:lang w:bidi="ar-SY"/>
        </w:rPr>
        <w:t>ا</w:t>
      </w:r>
      <w:r w:rsidR="00904E27">
        <w:rPr>
          <w:rFonts w:cs="B Lotus"/>
          <w:rtl/>
          <w:lang w:bidi="ar-SY"/>
        </w:rPr>
        <w:t>ی</w:t>
      </w:r>
      <w:r w:rsidR="00493B37">
        <w:rPr>
          <w:rFonts w:cs="B Lotus"/>
          <w:rtl/>
          <w:lang w:bidi="ar-SY"/>
        </w:rPr>
        <w:t xml:space="preserve">ن است </w:t>
      </w:r>
      <w:r w:rsidR="00904E27">
        <w:rPr>
          <w:rFonts w:cs="B Lotus"/>
          <w:rtl/>
          <w:lang w:bidi="ar-SY"/>
        </w:rPr>
        <w:t>ک</w:t>
      </w:r>
      <w:r w:rsidR="00493B37">
        <w:rPr>
          <w:rFonts w:cs="B Lotus"/>
          <w:rtl/>
          <w:lang w:bidi="ar-SY"/>
        </w:rPr>
        <w:t>ه</w:t>
      </w:r>
      <w:r w:rsidRPr="001F7AFE">
        <w:rPr>
          <w:rFonts w:cs="B Lotus"/>
          <w:rtl/>
          <w:lang w:bidi="ar-SY"/>
        </w:rPr>
        <w:t xml:space="preserve"> ب</w:t>
      </w:r>
      <w:r w:rsidR="00144541">
        <w:rPr>
          <w:rFonts w:cs="B Lotus" w:hint="cs"/>
          <w:rtl/>
          <w:lang w:bidi="ar-SY"/>
        </w:rPr>
        <w:t>ِ</w:t>
      </w:r>
      <w:r w:rsidRPr="001F7AFE">
        <w:rPr>
          <w:rFonts w:cs="B Lotus"/>
          <w:rtl/>
          <w:lang w:bidi="ar-SY"/>
        </w:rPr>
        <w:t>لادل</w:t>
      </w:r>
      <w:r w:rsidR="00904E27">
        <w:rPr>
          <w:rFonts w:cs="B Lotus"/>
          <w:rtl/>
          <w:lang w:bidi="ar-SY"/>
        </w:rPr>
        <w:t>ی</w:t>
      </w:r>
      <w:r w:rsidRPr="001F7AFE">
        <w:rPr>
          <w:rFonts w:cs="B Lotus"/>
          <w:rtl/>
          <w:lang w:bidi="ar-SY"/>
        </w:rPr>
        <w:t xml:space="preserve">ل اطاعت </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از ا</w:t>
      </w:r>
      <w:r w:rsidR="00904E27">
        <w:rPr>
          <w:rFonts w:cs="B Lotus"/>
          <w:rtl/>
          <w:lang w:bidi="ar-SY"/>
        </w:rPr>
        <w:t>ی</w:t>
      </w:r>
      <w:r w:rsidRPr="001F7AFE">
        <w:rPr>
          <w:rFonts w:cs="B Lotus"/>
          <w:rtl/>
          <w:lang w:bidi="ar-SY"/>
        </w:rPr>
        <w:t>ن جهت</w:t>
      </w:r>
      <w:r w:rsidR="00144541">
        <w:rPr>
          <w:rFonts w:cs="B Lotus" w:hint="cs"/>
          <w:rtl/>
          <w:lang w:bidi="ar-SY"/>
        </w:rPr>
        <w:t>،</w:t>
      </w:r>
      <w:r w:rsidRPr="001F7AFE">
        <w:rPr>
          <w:rFonts w:cs="B Lotus"/>
          <w:rtl/>
          <w:lang w:bidi="ar-SY"/>
        </w:rPr>
        <w:t xml:space="preserve"> ح</w:t>
      </w:r>
      <w:r w:rsidR="00144541">
        <w:rPr>
          <w:rFonts w:cs="B Lotus" w:hint="cs"/>
          <w:rtl/>
          <w:lang w:bidi="ar-SY"/>
        </w:rPr>
        <w:t>ُ</w:t>
      </w:r>
      <w:r w:rsidRPr="001F7AFE">
        <w:rPr>
          <w:rFonts w:cs="B Lotus"/>
          <w:rtl/>
          <w:lang w:bidi="ar-SY"/>
        </w:rPr>
        <w:t>ر</w:t>
      </w:r>
      <w:r w:rsidR="00904E27">
        <w:rPr>
          <w:rFonts w:cs="B Lotus"/>
          <w:rtl/>
          <w:lang w:bidi="ar-SY"/>
        </w:rPr>
        <w:t>ی</w:t>
      </w:r>
      <w:r w:rsidRPr="001F7AFE">
        <w:rPr>
          <w:rFonts w:cs="B Lotus"/>
          <w:rtl/>
          <w:lang w:bidi="ar-SY"/>
        </w:rPr>
        <w:t>ت نف</w:t>
      </w:r>
      <w:r w:rsidR="00144541">
        <w:rPr>
          <w:rFonts w:cs="B Lotus" w:hint="cs"/>
          <w:rtl/>
          <w:lang w:bidi="ar-SY"/>
        </w:rPr>
        <w:t>ْ</w:t>
      </w:r>
      <w:r w:rsidRPr="001F7AFE">
        <w:rPr>
          <w:rFonts w:cs="B Lotus"/>
          <w:rtl/>
          <w:lang w:bidi="ar-SY"/>
        </w:rPr>
        <w:t>س و آنچه مبتن</w:t>
      </w:r>
      <w:r w:rsidR="00904E27">
        <w:rPr>
          <w:rFonts w:cs="B Lotus"/>
          <w:rtl/>
          <w:lang w:bidi="ar-SY"/>
        </w:rPr>
        <w:t>ی</w:t>
      </w:r>
      <w:r w:rsidRPr="001F7AFE">
        <w:rPr>
          <w:rFonts w:cs="B Lotus"/>
          <w:rtl/>
          <w:lang w:bidi="ar-SY"/>
        </w:rPr>
        <w:t xml:space="preserve"> بر آن</w:t>
      </w:r>
      <w:r w:rsidR="00144541">
        <w:rPr>
          <w:rFonts w:cs="B Lotus" w:hint="cs"/>
          <w:rtl/>
          <w:lang w:bidi="ar-SY"/>
        </w:rPr>
        <w:t xml:space="preserve"> ا</w:t>
      </w:r>
      <w:r w:rsidRPr="001F7AFE">
        <w:rPr>
          <w:rFonts w:cs="B Lotus"/>
          <w:rtl/>
          <w:lang w:bidi="ar-SY"/>
        </w:rPr>
        <w:t>ست، از ح</w:t>
      </w:r>
      <w:r w:rsidR="00144541">
        <w:rPr>
          <w:rFonts w:cs="B Lotus" w:hint="cs"/>
          <w:rtl/>
          <w:lang w:bidi="ar-SY"/>
        </w:rPr>
        <w:t>ُ</w:t>
      </w:r>
      <w:r w:rsidRPr="001F7AFE">
        <w:rPr>
          <w:rFonts w:cs="B Lotus"/>
          <w:rtl/>
          <w:lang w:bidi="ar-SY"/>
        </w:rPr>
        <w:t>ر</w:t>
      </w:r>
      <w:r w:rsidR="00904E27">
        <w:rPr>
          <w:rFonts w:cs="B Lotus"/>
          <w:rtl/>
          <w:lang w:bidi="ar-SY"/>
        </w:rPr>
        <w:t>ی</w:t>
      </w:r>
      <w:r w:rsidRPr="001F7AFE">
        <w:rPr>
          <w:rFonts w:cs="B Lotus"/>
          <w:rtl/>
          <w:lang w:bidi="ar-SY"/>
        </w:rPr>
        <w:t>ت مدار</w:t>
      </w:r>
      <w:r w:rsidR="00904E27">
        <w:rPr>
          <w:rFonts w:cs="B Lotus"/>
          <w:rtl/>
          <w:lang w:bidi="ar-SY"/>
        </w:rPr>
        <w:t>کی</w:t>
      </w:r>
      <w:r w:rsidRPr="001F7AFE">
        <w:rPr>
          <w:rFonts w:cs="B Lotus"/>
          <w:rtl/>
          <w:lang w:bidi="ar-SY"/>
        </w:rPr>
        <w:t xml:space="preserve"> </w:t>
      </w:r>
      <w:r w:rsidR="00904E27">
        <w:rPr>
          <w:rFonts w:cs="B Lotus"/>
          <w:rtl/>
          <w:lang w:bidi="ar-SY"/>
        </w:rPr>
        <w:t>ک</w:t>
      </w:r>
      <w:r w:rsidRPr="001F7AFE">
        <w:rPr>
          <w:rFonts w:cs="B Lotus"/>
          <w:rtl/>
          <w:lang w:bidi="ar-SY"/>
        </w:rPr>
        <w:t>ه مرب</w:t>
      </w:r>
      <w:r w:rsidR="00904E27">
        <w:rPr>
          <w:rFonts w:cs="B Lotus"/>
          <w:rtl/>
          <w:lang w:bidi="ar-SY"/>
        </w:rPr>
        <w:t>ی</w:t>
      </w:r>
      <w:r w:rsidRPr="001F7AFE">
        <w:rPr>
          <w:rFonts w:cs="B Lotus"/>
          <w:rtl/>
          <w:lang w:bidi="ar-SY"/>
        </w:rPr>
        <w:t xml:space="preserve"> مل</w:t>
      </w:r>
      <w:r w:rsidR="00904E27">
        <w:rPr>
          <w:rFonts w:cs="B Lotus"/>
          <w:rtl/>
          <w:lang w:bidi="ar-SY"/>
        </w:rPr>
        <w:t>ک</w:t>
      </w:r>
      <w:r w:rsidRPr="001F7AFE">
        <w:rPr>
          <w:rFonts w:cs="B Lotus"/>
          <w:rtl/>
          <w:lang w:bidi="ar-SY"/>
        </w:rPr>
        <w:t>ات فاضله</w:t>
      </w:r>
      <w:r w:rsidR="00144541">
        <w:rPr>
          <w:rFonts w:cs="B Lotus" w:hint="cs"/>
          <w:rtl/>
          <w:lang w:bidi="ar-SY"/>
        </w:rPr>
        <w:t xml:space="preserve"> </w:t>
      </w:r>
      <w:r w:rsidRPr="001F7AFE">
        <w:rPr>
          <w:rFonts w:cs="B Lotus"/>
          <w:rtl/>
          <w:lang w:bidi="ar-SY"/>
        </w:rPr>
        <w:t>‌است، م</w:t>
      </w:r>
      <w:r w:rsidR="00144541">
        <w:rPr>
          <w:rFonts w:cs="B Lotus" w:hint="cs"/>
          <w:rtl/>
          <w:lang w:bidi="ar-SY"/>
        </w:rPr>
        <w:t>ُ</w:t>
      </w:r>
      <w:r w:rsidRPr="001F7AFE">
        <w:rPr>
          <w:rFonts w:cs="B Lotus"/>
          <w:rtl/>
          <w:lang w:bidi="ar-SY"/>
        </w:rPr>
        <w:t>رد</w:t>
      </w:r>
      <w:r w:rsidR="00144541">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م</w:t>
      </w:r>
      <w:r w:rsidR="00904E27">
        <w:rPr>
          <w:rFonts w:cs="B Lotus"/>
          <w:rtl/>
          <w:lang w:bidi="ar-SY"/>
        </w:rPr>
        <w:t>ی</w:t>
      </w:r>
      <w:r w:rsidRPr="001F7AFE">
        <w:rPr>
          <w:rFonts w:cs="B Lotus"/>
          <w:rtl/>
          <w:lang w:bidi="ar-SY"/>
        </w:rPr>
        <w:t>‌ب</w:t>
      </w:r>
      <w:r w:rsidR="00904E27">
        <w:rPr>
          <w:rFonts w:cs="B Lotus"/>
          <w:rtl/>
          <w:lang w:bidi="ar-SY"/>
        </w:rPr>
        <w:t>ی</w:t>
      </w:r>
      <w:r w:rsidRPr="001F7AFE">
        <w:rPr>
          <w:rFonts w:cs="B Lotus"/>
          <w:rtl/>
          <w:lang w:bidi="ar-SY"/>
        </w:rPr>
        <w:t>ن</w:t>
      </w:r>
      <w:r w:rsidR="00904E27">
        <w:rPr>
          <w:rFonts w:cs="B Lotus"/>
          <w:rtl/>
          <w:lang w:bidi="ar-SY"/>
        </w:rPr>
        <w:t>ی</w:t>
      </w:r>
      <w:r w:rsidRPr="001F7AFE">
        <w:rPr>
          <w:rFonts w:cs="B Lotus"/>
          <w:rtl/>
          <w:lang w:bidi="ar-SY"/>
        </w:rPr>
        <w:t>د هم</w:t>
      </w:r>
      <w:r w:rsidR="00904E27">
        <w:rPr>
          <w:rFonts w:cs="B Lotus"/>
          <w:rtl/>
          <w:lang w:bidi="ar-SY"/>
        </w:rPr>
        <w:t>ی</w:t>
      </w:r>
      <w:r w:rsidRPr="001F7AFE">
        <w:rPr>
          <w:rFonts w:cs="B Lotus"/>
          <w:rtl/>
          <w:lang w:bidi="ar-SY"/>
        </w:rPr>
        <w:t>ن دعوت را امروز علما</w:t>
      </w:r>
      <w:r w:rsidR="00904E27">
        <w:rPr>
          <w:rFonts w:cs="B Lotus"/>
          <w:rtl/>
          <w:lang w:bidi="ar-SY"/>
        </w:rPr>
        <w:t>ی</w:t>
      </w:r>
      <w:r w:rsidRPr="001F7AFE">
        <w:rPr>
          <w:rFonts w:cs="B Lotus"/>
          <w:rtl/>
          <w:lang w:bidi="ar-SY"/>
        </w:rPr>
        <w:t xml:space="preserve"> سوء ب</w:t>
      </w:r>
      <w:r w:rsidR="00144541">
        <w:rPr>
          <w:rFonts w:cs="B Lotus" w:hint="cs"/>
          <w:rtl/>
          <w:lang w:bidi="ar-SY"/>
        </w:rPr>
        <w:t xml:space="preserve">ه </w:t>
      </w:r>
      <w:r w:rsidRPr="001F7AFE">
        <w:rPr>
          <w:rFonts w:cs="B Lotus"/>
          <w:rtl/>
          <w:lang w:bidi="ar-SY"/>
        </w:rPr>
        <w:t>طور</w:t>
      </w:r>
      <w:r w:rsidR="00904E27">
        <w:rPr>
          <w:rFonts w:cs="B Lotus"/>
          <w:rtl/>
          <w:lang w:bidi="ar-SY"/>
        </w:rPr>
        <w:t>ی</w:t>
      </w:r>
      <w:r w:rsidRPr="001F7AFE">
        <w:rPr>
          <w:rFonts w:cs="B Lotus"/>
          <w:rtl/>
          <w:lang w:bidi="ar-SY"/>
        </w:rPr>
        <w:t xml:space="preserve"> شد</w:t>
      </w:r>
      <w:r w:rsidR="00904E27">
        <w:rPr>
          <w:rFonts w:cs="B Lotus"/>
          <w:rtl/>
          <w:lang w:bidi="ar-SY"/>
        </w:rPr>
        <w:t>ی</w:t>
      </w:r>
      <w:r w:rsidRPr="001F7AFE">
        <w:rPr>
          <w:rFonts w:cs="B Lotus"/>
          <w:rtl/>
          <w:lang w:bidi="ar-SY"/>
        </w:rPr>
        <w:t>دتر م</w:t>
      </w:r>
      <w:r w:rsidR="00904E27">
        <w:rPr>
          <w:rFonts w:cs="B Lotus"/>
          <w:rtl/>
          <w:lang w:bidi="ar-SY"/>
        </w:rPr>
        <w:t>ی</w:t>
      </w:r>
      <w:r w:rsidRPr="001F7AFE">
        <w:rPr>
          <w:rFonts w:cs="B Lotus"/>
          <w:rtl/>
          <w:lang w:bidi="ar-SY"/>
        </w:rPr>
        <w:t>‌</w:t>
      </w:r>
      <w:r w:rsidR="00904E27">
        <w:rPr>
          <w:rFonts w:cs="B Lotus"/>
          <w:rtl/>
          <w:lang w:bidi="ar-SY"/>
        </w:rPr>
        <w:t>ک</w:t>
      </w:r>
      <w:r w:rsidRPr="001F7AFE">
        <w:rPr>
          <w:rFonts w:cs="B Lotus"/>
          <w:rtl/>
          <w:lang w:bidi="ar-SY"/>
        </w:rPr>
        <w:t>نند و م</w:t>
      </w:r>
      <w:r w:rsidR="00904E27">
        <w:rPr>
          <w:rFonts w:cs="B Lotus"/>
          <w:rtl/>
          <w:lang w:bidi="ar-SY"/>
        </w:rPr>
        <w:t>ی</w:t>
      </w:r>
      <w:r w:rsidRPr="001F7AFE">
        <w:rPr>
          <w:rFonts w:cs="B Lotus"/>
          <w:rtl/>
          <w:lang w:bidi="ar-SY"/>
        </w:rPr>
        <w:t>‌گو</w:t>
      </w:r>
      <w:r w:rsidR="00904E27">
        <w:rPr>
          <w:rFonts w:cs="B Lotus"/>
          <w:rtl/>
          <w:lang w:bidi="ar-SY"/>
        </w:rPr>
        <w:t>ی</w:t>
      </w:r>
      <w:r w:rsidRPr="001F7AFE">
        <w:rPr>
          <w:rFonts w:cs="B Lotus"/>
          <w:rtl/>
          <w:lang w:bidi="ar-SY"/>
        </w:rPr>
        <w:t>ند</w:t>
      </w:r>
      <w:r w:rsidR="00144541">
        <w:rPr>
          <w:rFonts w:cs="B Lotus" w:hint="cs"/>
          <w:rtl/>
          <w:lang w:bidi="ar-SY"/>
        </w:rPr>
        <w:t>:</w:t>
      </w:r>
      <w:r w:rsidRPr="001F7AFE">
        <w:rPr>
          <w:rFonts w:cs="B Lotus"/>
          <w:rtl/>
          <w:lang w:bidi="ar-SY"/>
        </w:rPr>
        <w:t xml:space="preserve"> د</w:t>
      </w:r>
      <w:r w:rsidR="00904E27">
        <w:rPr>
          <w:rFonts w:cs="B Lotus"/>
          <w:rtl/>
          <w:lang w:bidi="ar-SY"/>
        </w:rPr>
        <w:t>ی</w:t>
      </w:r>
      <w:r w:rsidRPr="001F7AFE">
        <w:rPr>
          <w:rFonts w:cs="B Lotus"/>
          <w:rtl/>
          <w:lang w:bidi="ar-SY"/>
        </w:rPr>
        <w:t>ن تعبد است و با</w:t>
      </w:r>
      <w:r w:rsidR="00904E27">
        <w:rPr>
          <w:rFonts w:cs="B Lotus"/>
          <w:rtl/>
          <w:lang w:bidi="ar-SY"/>
        </w:rPr>
        <w:t>ی</w:t>
      </w:r>
      <w:r w:rsidRPr="001F7AFE">
        <w:rPr>
          <w:rFonts w:cs="B Lotus"/>
          <w:rtl/>
          <w:lang w:bidi="ar-SY"/>
        </w:rPr>
        <w:t>د تقل</w:t>
      </w:r>
      <w:r w:rsidR="00904E27">
        <w:rPr>
          <w:rFonts w:cs="B Lotus"/>
          <w:rtl/>
          <w:lang w:bidi="ar-SY"/>
        </w:rPr>
        <w:t>ی</w:t>
      </w:r>
      <w:r w:rsidRPr="001F7AFE">
        <w:rPr>
          <w:rFonts w:cs="B Lotus"/>
          <w:rtl/>
          <w:lang w:bidi="ar-SY"/>
        </w:rPr>
        <w:t xml:space="preserve">د </w:t>
      </w:r>
      <w:r w:rsidR="00904E27">
        <w:rPr>
          <w:rFonts w:cs="B Lotus"/>
          <w:rtl/>
          <w:lang w:bidi="ar-SY"/>
        </w:rPr>
        <w:t>ک</w:t>
      </w:r>
      <w:r w:rsidRPr="001F7AFE">
        <w:rPr>
          <w:rFonts w:cs="B Lotus"/>
          <w:rtl/>
          <w:lang w:bidi="ar-SY"/>
        </w:rPr>
        <w:t>ور</w:t>
      </w:r>
      <w:r w:rsidR="00904E27">
        <w:rPr>
          <w:rFonts w:cs="B Lotus"/>
          <w:rtl/>
          <w:lang w:bidi="ar-SY"/>
        </w:rPr>
        <w:t>ک</w:t>
      </w:r>
      <w:r w:rsidRPr="001F7AFE">
        <w:rPr>
          <w:rFonts w:cs="B Lotus"/>
          <w:rtl/>
          <w:lang w:bidi="ar-SY"/>
        </w:rPr>
        <w:t xml:space="preserve">ورانه </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 و جهله از متصوفه ب</w:t>
      </w:r>
      <w:r w:rsidR="004C2E9B">
        <w:rPr>
          <w:rFonts w:cs="B Lotus" w:hint="cs"/>
          <w:rtl/>
          <w:lang w:bidi="ar-SY"/>
        </w:rPr>
        <w:t xml:space="preserve">ه </w:t>
      </w:r>
      <w:r w:rsidRPr="001F7AFE">
        <w:rPr>
          <w:rFonts w:cs="B Lotus"/>
          <w:rtl/>
          <w:lang w:bidi="ar-SY"/>
        </w:rPr>
        <w:t>طر</w:t>
      </w:r>
      <w:r w:rsidR="00904E27">
        <w:rPr>
          <w:rFonts w:cs="B Lotus"/>
          <w:rtl/>
          <w:lang w:bidi="ar-SY"/>
        </w:rPr>
        <w:t>ی</w:t>
      </w:r>
      <w:r w:rsidRPr="001F7AFE">
        <w:rPr>
          <w:rFonts w:cs="B Lotus"/>
          <w:rtl/>
          <w:lang w:bidi="ar-SY"/>
        </w:rPr>
        <w:t>ق ا</w:t>
      </w:r>
      <w:r w:rsidR="00904E27">
        <w:rPr>
          <w:rFonts w:cs="B Lotus"/>
          <w:rtl/>
          <w:lang w:bidi="ar-SY"/>
        </w:rPr>
        <w:t>ک</w:t>
      </w:r>
      <w:r w:rsidRPr="001F7AFE">
        <w:rPr>
          <w:rFonts w:cs="B Lotus"/>
          <w:rtl/>
          <w:lang w:bidi="ar-SY"/>
        </w:rPr>
        <w:t>مل در نفوس مر</w:t>
      </w:r>
      <w:r w:rsidR="00904E27">
        <w:rPr>
          <w:rFonts w:cs="B Lotus"/>
          <w:rtl/>
          <w:lang w:bidi="ar-SY"/>
        </w:rPr>
        <w:t>ی</w:t>
      </w:r>
      <w:r w:rsidRPr="001F7AFE">
        <w:rPr>
          <w:rFonts w:cs="B Lotus"/>
          <w:rtl/>
          <w:lang w:bidi="ar-SY"/>
        </w:rPr>
        <w:t>دان تزر</w:t>
      </w:r>
      <w:r w:rsidR="00904E27">
        <w:rPr>
          <w:rFonts w:cs="B Lotus"/>
          <w:rtl/>
          <w:lang w:bidi="ar-SY"/>
        </w:rPr>
        <w:t>ی</w:t>
      </w:r>
      <w:r w:rsidRPr="001F7AFE">
        <w:rPr>
          <w:rFonts w:cs="B Lotus"/>
          <w:rtl/>
          <w:lang w:bidi="ar-SY"/>
        </w:rPr>
        <w:t>ق م</w:t>
      </w:r>
      <w:r w:rsidR="00904E27">
        <w:rPr>
          <w:rFonts w:cs="B Lotus"/>
          <w:rtl/>
          <w:lang w:bidi="ar-SY"/>
        </w:rPr>
        <w:t>ی</w:t>
      </w:r>
      <w:r w:rsidRPr="001F7AFE">
        <w:rPr>
          <w:rFonts w:cs="B Lotus"/>
          <w:rtl/>
          <w:lang w:bidi="ar-SY"/>
        </w:rPr>
        <w:t>‌</w:t>
      </w:r>
      <w:r w:rsidR="00904E27">
        <w:rPr>
          <w:rFonts w:cs="B Lotus"/>
          <w:rtl/>
          <w:lang w:bidi="ar-SY"/>
        </w:rPr>
        <w:t>ک</w:t>
      </w:r>
      <w:r w:rsidRPr="001F7AFE">
        <w:rPr>
          <w:rFonts w:cs="B Lotus"/>
          <w:rtl/>
          <w:lang w:bidi="ar-SY"/>
        </w:rPr>
        <w:t>نند و م</w:t>
      </w:r>
      <w:r w:rsidR="00904E27">
        <w:rPr>
          <w:rFonts w:cs="B Lotus"/>
          <w:rtl/>
          <w:lang w:bidi="ar-SY"/>
        </w:rPr>
        <w:t>ی</w:t>
      </w:r>
      <w:r w:rsidRPr="001F7AFE">
        <w:rPr>
          <w:rFonts w:cs="B Lotus"/>
          <w:rtl/>
          <w:lang w:bidi="ar-SY"/>
        </w:rPr>
        <w:t>‌گو</w:t>
      </w:r>
      <w:r w:rsidR="00904E27">
        <w:rPr>
          <w:rFonts w:cs="B Lotus"/>
          <w:rtl/>
          <w:lang w:bidi="ar-SY"/>
        </w:rPr>
        <w:t>ی</w:t>
      </w:r>
      <w:r w:rsidRPr="001F7AFE">
        <w:rPr>
          <w:rFonts w:cs="B Lotus"/>
          <w:rtl/>
          <w:lang w:bidi="ar-SY"/>
        </w:rPr>
        <w:t>ند</w:t>
      </w:r>
      <w:r w:rsidR="004C2E9B">
        <w:rPr>
          <w:rFonts w:cs="B Lotus" w:hint="cs"/>
          <w:rtl/>
          <w:lang w:bidi="ar-SY"/>
        </w:rPr>
        <w:t>:</w:t>
      </w:r>
      <w:r w:rsidRPr="001F7AFE">
        <w:rPr>
          <w:rFonts w:cs="B Lotus"/>
          <w:rtl/>
          <w:lang w:bidi="ar-SY"/>
        </w:rPr>
        <w:t xml:space="preserve"> مر</w:t>
      </w:r>
      <w:r w:rsidR="00904E27">
        <w:rPr>
          <w:rFonts w:cs="B Lotus"/>
          <w:rtl/>
          <w:lang w:bidi="ar-SY"/>
        </w:rPr>
        <w:t>ی</w:t>
      </w:r>
      <w:r w:rsidRPr="001F7AFE">
        <w:rPr>
          <w:rFonts w:cs="B Lotus"/>
          <w:rtl/>
          <w:lang w:bidi="ar-SY"/>
        </w:rPr>
        <w:t>د در مقابل ش</w:t>
      </w:r>
      <w:r w:rsidR="00904E27">
        <w:rPr>
          <w:rFonts w:cs="B Lotus"/>
          <w:rtl/>
          <w:lang w:bidi="ar-SY"/>
        </w:rPr>
        <w:t>ی</w:t>
      </w:r>
      <w:r w:rsidRPr="001F7AFE">
        <w:rPr>
          <w:rFonts w:cs="B Lotus"/>
          <w:rtl/>
          <w:lang w:bidi="ar-SY"/>
        </w:rPr>
        <w:t>خ با</w:t>
      </w:r>
      <w:r w:rsidR="00904E27">
        <w:rPr>
          <w:rFonts w:cs="B Lotus"/>
          <w:rtl/>
          <w:lang w:bidi="ar-SY"/>
        </w:rPr>
        <w:t>ی</w:t>
      </w:r>
      <w:r w:rsidRPr="001F7AFE">
        <w:rPr>
          <w:rFonts w:cs="B Lotus"/>
          <w:rtl/>
          <w:lang w:bidi="ar-SY"/>
        </w:rPr>
        <w:t xml:space="preserve">د </w:t>
      </w:r>
      <w:r w:rsidRPr="004C2E9B">
        <w:rPr>
          <w:rFonts w:ascii="Lotus Linotype" w:hAnsi="Lotus Linotype" w:cs="B Lotus"/>
          <w:szCs w:val="27"/>
          <w:rtl/>
          <w:lang w:bidi="ar-SY"/>
        </w:rPr>
        <w:t>«</w:t>
      </w:r>
      <w:r w:rsidR="00904E27">
        <w:rPr>
          <w:rFonts w:ascii="Lotus Linotype" w:hAnsi="Lotus Linotype" w:cs="B Lotus"/>
          <w:szCs w:val="27"/>
          <w:rtl/>
          <w:lang w:bidi="ar-SY"/>
        </w:rPr>
        <w:t>ک</w:t>
      </w:r>
      <w:r w:rsidRPr="004C2E9B">
        <w:rPr>
          <w:rFonts w:ascii="Lotus Linotype" w:hAnsi="Lotus Linotype" w:cs="B Lotus"/>
          <w:szCs w:val="27"/>
          <w:rtl/>
          <w:lang w:bidi="ar-SY"/>
        </w:rPr>
        <w:t>الم</w:t>
      </w:r>
      <w:r w:rsidR="00904E27">
        <w:rPr>
          <w:rFonts w:ascii="Lotus Linotype" w:hAnsi="Lotus Linotype" w:cs="B Lotus"/>
          <w:szCs w:val="27"/>
          <w:rtl/>
          <w:lang w:bidi="ar-SY"/>
        </w:rPr>
        <w:t>ی</w:t>
      </w:r>
      <w:r w:rsidRPr="004C2E9B">
        <w:rPr>
          <w:rFonts w:ascii="Lotus Linotype" w:hAnsi="Lotus Linotype" w:cs="B Lotus"/>
          <w:szCs w:val="27"/>
          <w:rtl/>
          <w:lang w:bidi="ar-SY"/>
        </w:rPr>
        <w:t>ت ب</w:t>
      </w:r>
      <w:r w:rsidR="00904E27">
        <w:rPr>
          <w:rFonts w:ascii="Lotus Linotype" w:hAnsi="Lotus Linotype" w:cs="B Lotus"/>
          <w:szCs w:val="27"/>
          <w:rtl/>
          <w:lang w:bidi="ar-SY"/>
        </w:rPr>
        <w:t>ی</w:t>
      </w:r>
      <w:r w:rsidRPr="004C2E9B">
        <w:rPr>
          <w:rFonts w:ascii="Lotus Linotype" w:hAnsi="Lotus Linotype" w:cs="B Lotus"/>
          <w:szCs w:val="27"/>
          <w:rtl/>
          <w:lang w:bidi="ar-SY"/>
        </w:rPr>
        <w:t xml:space="preserve">ن </w:t>
      </w:r>
      <w:r w:rsidR="00904E27">
        <w:rPr>
          <w:rFonts w:ascii="Lotus Linotype" w:hAnsi="Lotus Linotype" w:cs="B Lotus"/>
          <w:szCs w:val="27"/>
          <w:rtl/>
          <w:lang w:bidi="ar-SY"/>
        </w:rPr>
        <w:t>ی</w:t>
      </w:r>
      <w:r w:rsidRPr="004C2E9B">
        <w:rPr>
          <w:rFonts w:ascii="Lotus Linotype" w:hAnsi="Lotus Linotype" w:cs="B Lotus"/>
          <w:szCs w:val="27"/>
          <w:rtl/>
          <w:lang w:bidi="ar-SY"/>
        </w:rPr>
        <w:t>د</w:t>
      </w:r>
      <w:r w:rsidR="00904E27">
        <w:rPr>
          <w:rFonts w:ascii="Lotus Linotype" w:hAnsi="Lotus Linotype" w:cs="B Lotus"/>
          <w:szCs w:val="27"/>
          <w:rtl/>
          <w:lang w:bidi="ar-SY"/>
        </w:rPr>
        <w:t>ی</w:t>
      </w:r>
      <w:r w:rsidRPr="004C2E9B">
        <w:rPr>
          <w:rFonts w:ascii="Lotus Linotype" w:hAnsi="Lotus Linotype" w:cs="B Lotus"/>
          <w:szCs w:val="27"/>
          <w:rtl/>
          <w:lang w:bidi="ar-SY"/>
        </w:rPr>
        <w:t xml:space="preserve"> الغسَّال</w:t>
      </w:r>
      <w:r w:rsidR="004C2E9B" w:rsidRPr="004C2E9B">
        <w:rPr>
          <w:rFonts w:ascii="Lotus Linotype" w:hAnsi="Lotus Linotype" w:cs="B Lotus" w:hint="cs"/>
          <w:szCs w:val="27"/>
          <w:rtl/>
          <w:lang w:bidi="ar-SY"/>
        </w:rPr>
        <w:t>»</w:t>
      </w:r>
      <w:r w:rsidR="004C2E9B" w:rsidRPr="001F7AFE">
        <w:rPr>
          <w:rFonts w:cs="B Lotus"/>
          <w:vertAlign w:val="superscript"/>
          <w:rtl/>
          <w:lang w:bidi="ar-SY"/>
        </w:rPr>
        <w:t>(</w:t>
      </w:r>
      <w:r w:rsidR="004C2E9B" w:rsidRPr="001F7AFE">
        <w:rPr>
          <w:rStyle w:val="FootnoteReference"/>
          <w:rFonts w:cs="B Lotus"/>
          <w:rtl/>
          <w:lang w:bidi="ar-SY"/>
        </w:rPr>
        <w:footnoteReference w:id="98"/>
      </w:r>
      <w:r w:rsidR="004C2E9B" w:rsidRPr="001F7AFE">
        <w:rPr>
          <w:rFonts w:cs="B Lotus"/>
          <w:vertAlign w:val="superscript"/>
          <w:rtl/>
          <w:lang w:bidi="ar-SY"/>
        </w:rPr>
        <w:t>)</w:t>
      </w:r>
      <w:r w:rsidR="004C2E9B" w:rsidRPr="004C2E9B">
        <w:rPr>
          <w:rFonts w:ascii="Lotus Linotype" w:hAnsi="Lotus Linotype" w:cs="B Lotus" w:hint="cs"/>
          <w:szCs w:val="27"/>
          <w:rtl/>
          <w:lang w:bidi="ar-SY"/>
        </w:rPr>
        <w:t xml:space="preserve"> </w:t>
      </w:r>
      <w:r w:rsidRPr="004C2E9B">
        <w:rPr>
          <w:rFonts w:cs="B Lotus"/>
          <w:rtl/>
          <w:lang w:bidi="ar-SY"/>
        </w:rPr>
        <w:t xml:space="preserve">باشد و </w:t>
      </w:r>
      <w:r w:rsidRPr="004C2E9B">
        <w:rPr>
          <w:rFonts w:ascii="Lotus Linotype" w:hAnsi="Lotus Linotype" w:cs="B Lotus"/>
          <w:szCs w:val="27"/>
          <w:rtl/>
          <w:lang w:bidi="ar-SY"/>
        </w:rPr>
        <w:t>«مقام المر</w:t>
      </w:r>
      <w:r w:rsidR="00904E27">
        <w:rPr>
          <w:rFonts w:ascii="Lotus Linotype" w:hAnsi="Lotus Linotype" w:cs="B Lotus"/>
          <w:szCs w:val="27"/>
          <w:rtl/>
          <w:lang w:bidi="ar-SY"/>
        </w:rPr>
        <w:t>ی</w:t>
      </w:r>
      <w:r w:rsidRPr="004C2E9B">
        <w:rPr>
          <w:rFonts w:ascii="Lotus Linotype" w:hAnsi="Lotus Linotype" w:cs="B Lotus"/>
          <w:szCs w:val="27"/>
          <w:rtl/>
          <w:lang w:bidi="ar-SY"/>
        </w:rPr>
        <w:t>د عدم الإراد</w:t>
      </w:r>
      <w:r w:rsidRPr="004C2E9B">
        <w:rPr>
          <w:rFonts w:ascii="IRLotus" w:hAnsi="IRLotus" w:cs="IRLotus"/>
          <w:szCs w:val="27"/>
          <w:rtl/>
          <w:lang w:bidi="ar-SY"/>
        </w:rPr>
        <w:t>ة</w:t>
      </w:r>
      <w:r w:rsidRPr="004C2E9B">
        <w:rPr>
          <w:rFonts w:ascii="Lotus Linotype" w:hAnsi="Lotus Linotype" w:cs="B Lotus"/>
          <w:szCs w:val="27"/>
          <w:rtl/>
          <w:lang w:bidi="ar-SY"/>
        </w:rPr>
        <w:t>»</w:t>
      </w:r>
      <w:r w:rsidR="004C2E9B" w:rsidRPr="001F7AFE">
        <w:rPr>
          <w:rFonts w:cs="B Lotus"/>
          <w:vertAlign w:val="superscript"/>
          <w:rtl/>
          <w:lang w:bidi="ar-SY"/>
        </w:rPr>
        <w:t>(</w:t>
      </w:r>
      <w:r w:rsidR="004C2E9B" w:rsidRPr="001F7AFE">
        <w:rPr>
          <w:rStyle w:val="FootnoteReference"/>
          <w:rFonts w:cs="B Lotus"/>
          <w:rtl/>
          <w:lang w:bidi="ar-SY"/>
        </w:rPr>
        <w:footnoteReference w:id="99"/>
      </w:r>
      <w:r w:rsidR="004C2E9B" w:rsidRPr="001F7AFE">
        <w:rPr>
          <w:rFonts w:cs="B Lotus"/>
          <w:vertAlign w:val="superscript"/>
          <w:rtl/>
          <w:lang w:bidi="ar-SY"/>
        </w:rPr>
        <w:t>)</w:t>
      </w:r>
      <w:r w:rsidRPr="004C2E9B">
        <w:rPr>
          <w:rFonts w:cs="B Lotus"/>
          <w:rtl/>
          <w:lang w:bidi="ar-SY"/>
        </w:rPr>
        <w:t xml:space="preserve"> است</w:t>
      </w:r>
      <w:r w:rsidR="004C2E9B">
        <w:rPr>
          <w:rFonts w:cs="B Lotus" w:hint="cs"/>
          <w:rtl/>
          <w:lang w:bidi="ar-SY"/>
        </w:rPr>
        <w:t>،</w:t>
      </w:r>
      <w:r w:rsidRPr="001F7AFE">
        <w:rPr>
          <w:rFonts w:cs="B Lotus"/>
          <w:rtl/>
          <w:lang w:bidi="ar-SY"/>
        </w:rPr>
        <w:t xml:space="preserve"> و تا مر</w:t>
      </w:r>
      <w:r w:rsidR="00904E27">
        <w:rPr>
          <w:rFonts w:cs="B Lotus"/>
          <w:rtl/>
          <w:lang w:bidi="ar-SY"/>
        </w:rPr>
        <w:t>ی</w:t>
      </w:r>
      <w:r w:rsidRPr="001F7AFE">
        <w:rPr>
          <w:rFonts w:cs="B Lotus"/>
          <w:rtl/>
          <w:lang w:bidi="ar-SY"/>
        </w:rPr>
        <w:t>د فاقد اراده نشود و مرشد را در ذ</w:t>
      </w:r>
      <w:r w:rsidR="00904E27">
        <w:rPr>
          <w:rFonts w:cs="B Lotus"/>
          <w:rtl/>
          <w:lang w:bidi="ar-SY"/>
        </w:rPr>
        <w:t>ک</w:t>
      </w:r>
      <w:r w:rsidRPr="001F7AFE">
        <w:rPr>
          <w:rFonts w:cs="B Lotus"/>
          <w:rtl/>
          <w:lang w:bidi="ar-SY"/>
        </w:rPr>
        <w:t>ر و عبادت نگ</w:t>
      </w:r>
      <w:r w:rsidR="00904E27">
        <w:rPr>
          <w:rFonts w:cs="B Lotus"/>
          <w:rtl/>
          <w:lang w:bidi="ar-SY"/>
        </w:rPr>
        <w:t>ی</w:t>
      </w:r>
      <w:r w:rsidRPr="001F7AFE">
        <w:rPr>
          <w:rFonts w:cs="B Lotus"/>
          <w:rtl/>
          <w:lang w:bidi="ar-SY"/>
        </w:rPr>
        <w:t xml:space="preserve">رد و پرستش </w:t>
      </w:r>
      <w:r w:rsidR="00904E27">
        <w:rPr>
          <w:rFonts w:cs="B Lotus"/>
          <w:rtl/>
          <w:lang w:bidi="ar-SY"/>
        </w:rPr>
        <w:t>ک</w:t>
      </w:r>
      <w:r w:rsidRPr="001F7AFE">
        <w:rPr>
          <w:rFonts w:cs="B Lotus"/>
          <w:rtl/>
          <w:lang w:bidi="ar-SY"/>
        </w:rPr>
        <w:t>ور</w:t>
      </w:r>
      <w:r w:rsidR="00904E27">
        <w:rPr>
          <w:rFonts w:cs="B Lotus"/>
          <w:rtl/>
          <w:lang w:bidi="ar-SY"/>
        </w:rPr>
        <w:t>ک</w:t>
      </w:r>
      <w:r w:rsidRPr="001F7AFE">
        <w:rPr>
          <w:rFonts w:cs="B Lotus"/>
          <w:rtl/>
          <w:lang w:bidi="ar-SY"/>
        </w:rPr>
        <w:t>ورانه ن</w:t>
      </w:r>
      <w:r w:rsidR="00904E27">
        <w:rPr>
          <w:rFonts w:cs="B Lotus"/>
          <w:rtl/>
          <w:lang w:bidi="ar-SY"/>
        </w:rPr>
        <w:t>ک</w:t>
      </w:r>
      <w:r w:rsidRPr="001F7AFE">
        <w:rPr>
          <w:rFonts w:cs="B Lotus"/>
          <w:rtl/>
          <w:lang w:bidi="ar-SY"/>
        </w:rPr>
        <w:t>ند</w:t>
      </w:r>
      <w:r w:rsidR="004C2E9B">
        <w:rPr>
          <w:rFonts w:cs="B Lotus" w:hint="cs"/>
          <w:rtl/>
          <w:lang w:bidi="ar-SY"/>
        </w:rPr>
        <w:t>،</w:t>
      </w:r>
      <w:r w:rsidRPr="001F7AFE">
        <w:rPr>
          <w:rFonts w:cs="B Lotus"/>
          <w:rtl/>
          <w:lang w:bidi="ar-SY"/>
        </w:rPr>
        <w:t xml:space="preserve"> ب</w:t>
      </w:r>
      <w:r w:rsidR="004C2E9B">
        <w:rPr>
          <w:rFonts w:cs="B Lotus" w:hint="cs"/>
          <w:rtl/>
          <w:lang w:bidi="ar-SY"/>
        </w:rPr>
        <w:t xml:space="preserve">ه </w:t>
      </w:r>
      <w:r w:rsidR="00904E27">
        <w:rPr>
          <w:rFonts w:cs="B Lotus"/>
          <w:rtl/>
          <w:lang w:bidi="ar-SY"/>
        </w:rPr>
        <w:t>ک</w:t>
      </w:r>
      <w:r w:rsidRPr="001F7AFE">
        <w:rPr>
          <w:rFonts w:cs="B Lotus"/>
          <w:rtl/>
          <w:lang w:bidi="ar-SY"/>
        </w:rPr>
        <w:t>مال نخواهد رس</w:t>
      </w:r>
      <w:r w:rsidR="00904E27">
        <w:rPr>
          <w:rFonts w:cs="B Lotus"/>
          <w:rtl/>
          <w:lang w:bidi="ar-SY"/>
        </w:rPr>
        <w:t>ی</w:t>
      </w:r>
      <w:r w:rsidRPr="001F7AFE">
        <w:rPr>
          <w:rFonts w:cs="B Lotus"/>
          <w:rtl/>
          <w:lang w:bidi="ar-SY"/>
        </w:rPr>
        <w:t>د.</w:t>
      </w:r>
    </w:p>
    <w:p w:rsidR="00586751" w:rsidRPr="001F7AFE" w:rsidRDefault="00586751" w:rsidP="0058792A">
      <w:pPr>
        <w:widowControl w:val="0"/>
        <w:ind w:firstLine="284"/>
        <w:jc w:val="lowKashida"/>
        <w:rPr>
          <w:rFonts w:cs="B Lotus"/>
          <w:rtl/>
          <w:lang w:bidi="ar-SY"/>
        </w:rPr>
      </w:pPr>
      <w:r w:rsidRPr="001F7AFE">
        <w:rPr>
          <w:rFonts w:cs="B Lotus"/>
          <w:rtl/>
          <w:lang w:bidi="ar-SY"/>
        </w:rPr>
        <w:t>ا</w:t>
      </w:r>
      <w:r w:rsidR="00904E27">
        <w:rPr>
          <w:rFonts w:cs="B Lotus"/>
          <w:rtl/>
          <w:lang w:bidi="ar-SY"/>
        </w:rPr>
        <w:t>ی</w:t>
      </w:r>
      <w:r w:rsidRPr="001F7AFE">
        <w:rPr>
          <w:rFonts w:cs="B Lotus"/>
          <w:rtl/>
          <w:lang w:bidi="ar-SY"/>
        </w:rPr>
        <w:t>ن تعال</w:t>
      </w:r>
      <w:r w:rsidR="00904E27">
        <w:rPr>
          <w:rFonts w:cs="B Lotus"/>
          <w:rtl/>
          <w:lang w:bidi="ar-SY"/>
        </w:rPr>
        <w:t>ی</w:t>
      </w:r>
      <w:r w:rsidRPr="001F7AFE">
        <w:rPr>
          <w:rFonts w:cs="B Lotus"/>
          <w:rtl/>
          <w:lang w:bidi="ar-SY"/>
        </w:rPr>
        <w:t xml:space="preserve">م زشت سبب شد </w:t>
      </w:r>
      <w:r w:rsidR="00904E27">
        <w:rPr>
          <w:rFonts w:cs="B Lotus"/>
          <w:rtl/>
          <w:lang w:bidi="ar-SY"/>
        </w:rPr>
        <w:t>ک</w:t>
      </w:r>
      <w:r w:rsidRPr="001F7AFE">
        <w:rPr>
          <w:rFonts w:cs="B Lotus"/>
          <w:rtl/>
          <w:lang w:bidi="ar-SY"/>
        </w:rPr>
        <w:t>ه حر</w:t>
      </w:r>
      <w:r w:rsidR="00904E27">
        <w:rPr>
          <w:rFonts w:cs="B Lotus"/>
          <w:rtl/>
          <w:lang w:bidi="ar-SY"/>
        </w:rPr>
        <w:t>ی</w:t>
      </w:r>
      <w:r w:rsidRPr="001F7AFE">
        <w:rPr>
          <w:rFonts w:cs="B Lotus"/>
          <w:rtl/>
          <w:lang w:bidi="ar-SY"/>
        </w:rPr>
        <w:t>ت نفس را از انسان گرفت و بشر را خاضع هر ش</w:t>
      </w:r>
      <w:r w:rsidR="00904E27">
        <w:rPr>
          <w:rFonts w:cs="B Lotus"/>
          <w:rtl/>
          <w:lang w:bidi="ar-SY"/>
        </w:rPr>
        <w:t>ی</w:t>
      </w:r>
      <w:r w:rsidRPr="001F7AFE">
        <w:rPr>
          <w:rFonts w:cs="B Lotus"/>
          <w:rtl/>
          <w:lang w:bidi="ar-SY"/>
        </w:rPr>
        <w:t>اد</w:t>
      </w:r>
      <w:r w:rsidR="00904E27">
        <w:rPr>
          <w:rFonts w:cs="B Lotus"/>
          <w:rtl/>
          <w:lang w:bidi="ar-SY"/>
        </w:rPr>
        <w:t>ی</w:t>
      </w:r>
      <w:r w:rsidRPr="001F7AFE">
        <w:rPr>
          <w:rFonts w:cs="B Lotus"/>
          <w:rtl/>
          <w:lang w:bidi="ar-SY"/>
        </w:rPr>
        <w:t xml:space="preserve"> نمود و عقل را از تف</w:t>
      </w:r>
      <w:r w:rsidR="00904E27">
        <w:rPr>
          <w:rFonts w:cs="B Lotus"/>
          <w:rtl/>
          <w:lang w:bidi="ar-SY"/>
        </w:rPr>
        <w:t>ک</w:t>
      </w:r>
      <w:r w:rsidRPr="001F7AFE">
        <w:rPr>
          <w:rFonts w:cs="B Lotus"/>
          <w:rtl/>
          <w:lang w:bidi="ar-SY"/>
        </w:rPr>
        <w:t>ر و تجسس و تفت</w:t>
      </w:r>
      <w:r w:rsidR="00904E27">
        <w:rPr>
          <w:rFonts w:cs="B Lotus"/>
          <w:rtl/>
          <w:lang w:bidi="ar-SY"/>
        </w:rPr>
        <w:t>ی</w:t>
      </w:r>
      <w:r w:rsidRPr="001F7AFE">
        <w:rPr>
          <w:rFonts w:cs="B Lotus"/>
          <w:rtl/>
          <w:lang w:bidi="ar-SY"/>
        </w:rPr>
        <w:t>ش حقا</w:t>
      </w:r>
      <w:r w:rsidR="00904E27">
        <w:rPr>
          <w:rFonts w:cs="B Lotus"/>
          <w:rtl/>
          <w:lang w:bidi="ar-SY"/>
        </w:rPr>
        <w:t>ی</w:t>
      </w:r>
      <w:r w:rsidRPr="001F7AFE">
        <w:rPr>
          <w:rFonts w:cs="B Lotus"/>
          <w:rtl/>
          <w:lang w:bidi="ar-SY"/>
        </w:rPr>
        <w:t>ق بازداشت.</w:t>
      </w:r>
    </w:p>
    <w:p w:rsidR="00586751" w:rsidRPr="001F7AFE" w:rsidRDefault="00586751" w:rsidP="0058792A">
      <w:pPr>
        <w:pStyle w:val="a0"/>
        <w:rPr>
          <w:rtl/>
        </w:rPr>
      </w:pPr>
      <w:bookmarkStart w:id="105" w:name="_Toc455458010"/>
      <w:r w:rsidRPr="001F7AFE">
        <w:rPr>
          <w:rtl/>
        </w:rPr>
        <w:t>قرآن و ح</w:t>
      </w:r>
      <w:r w:rsidR="00D27790">
        <w:rPr>
          <w:rFonts w:hint="cs"/>
          <w:rtl/>
        </w:rPr>
        <w:t>ُ</w:t>
      </w:r>
      <w:r w:rsidRPr="001F7AFE">
        <w:rPr>
          <w:rtl/>
        </w:rPr>
        <w:t>ر</w:t>
      </w:r>
      <w:r w:rsidR="00904E27" w:rsidRPr="00324CAF">
        <w:rPr>
          <w:rtl/>
        </w:rPr>
        <w:t>ی</w:t>
      </w:r>
      <w:r w:rsidRPr="001F7AFE">
        <w:rPr>
          <w:rtl/>
        </w:rPr>
        <w:t>ت نفس</w:t>
      </w:r>
      <w:bookmarkEnd w:id="105"/>
      <w:r w:rsidRPr="001F7AFE">
        <w:rPr>
          <w:rtl/>
        </w:rPr>
        <w:t xml:space="preserve"> </w:t>
      </w:r>
    </w:p>
    <w:p w:rsidR="00586751" w:rsidRPr="00496DFD" w:rsidRDefault="00586751" w:rsidP="0058792A">
      <w:pPr>
        <w:widowControl w:val="0"/>
        <w:jc w:val="both"/>
        <w:rPr>
          <w:rFonts w:ascii="KFGQPC Uthmanic Script HAFS" w:hAnsi="KFGQPC Uthmanic Script HAFS" w:cs="KFGQPC Uthmanic Script HAFS"/>
          <w:rtl/>
        </w:rPr>
      </w:pPr>
      <w:r w:rsidRPr="001F7AFE">
        <w:rPr>
          <w:rFonts w:cs="B Lotus"/>
          <w:rtl/>
          <w:lang w:bidi="ar-SY"/>
        </w:rPr>
        <w:t>در ا</w:t>
      </w:r>
      <w:r w:rsidR="00904E27">
        <w:rPr>
          <w:rFonts w:cs="B Lotus"/>
          <w:rtl/>
          <w:lang w:bidi="ar-SY"/>
        </w:rPr>
        <w:t>ی</w:t>
      </w:r>
      <w:r w:rsidRPr="001F7AFE">
        <w:rPr>
          <w:rFonts w:cs="B Lotus"/>
          <w:rtl/>
          <w:lang w:bidi="ar-SY"/>
        </w:rPr>
        <w:t>ن هنگام</w:t>
      </w:r>
      <w:r w:rsidR="00904E27">
        <w:rPr>
          <w:rFonts w:cs="B Lotus"/>
          <w:rtl/>
          <w:lang w:bidi="ar-SY"/>
        </w:rPr>
        <w:t>ی</w:t>
      </w:r>
      <w:r w:rsidR="00D27790">
        <w:rPr>
          <w:rFonts w:cs="B Lotus" w:hint="cs"/>
          <w:rtl/>
          <w:lang w:bidi="ar-SY"/>
        </w:rPr>
        <w:t xml:space="preserve"> </w:t>
      </w:r>
      <w:r w:rsidR="00904E27">
        <w:rPr>
          <w:rFonts w:cs="B Lotus"/>
          <w:rtl/>
          <w:lang w:bidi="ar-SY"/>
        </w:rPr>
        <w:t>ک</w:t>
      </w:r>
      <w:r w:rsidRPr="001F7AFE">
        <w:rPr>
          <w:rFonts w:cs="B Lotus"/>
          <w:rtl/>
          <w:lang w:bidi="ar-SY"/>
        </w:rPr>
        <w:t>ه بشر حر</w:t>
      </w:r>
      <w:r w:rsidR="00904E27">
        <w:rPr>
          <w:rFonts w:cs="B Lotus"/>
          <w:rtl/>
          <w:lang w:bidi="ar-SY"/>
        </w:rPr>
        <w:t>ی</w:t>
      </w:r>
      <w:r w:rsidRPr="001F7AFE">
        <w:rPr>
          <w:rFonts w:cs="B Lotus"/>
          <w:rtl/>
          <w:lang w:bidi="ar-SY"/>
        </w:rPr>
        <w:t>ت نفس را از دست داده و خاضع هر ش</w:t>
      </w:r>
      <w:r w:rsidR="00904E27">
        <w:rPr>
          <w:rFonts w:cs="B Lotus"/>
          <w:rtl/>
          <w:lang w:bidi="ar-SY"/>
        </w:rPr>
        <w:t>ی</w:t>
      </w:r>
      <w:r w:rsidRPr="001F7AFE">
        <w:rPr>
          <w:rFonts w:cs="B Lotus"/>
          <w:rtl/>
          <w:lang w:bidi="ar-SY"/>
        </w:rPr>
        <w:t>اد</w:t>
      </w:r>
      <w:r w:rsidR="00904E27">
        <w:rPr>
          <w:rFonts w:cs="B Lotus"/>
          <w:rtl/>
          <w:lang w:bidi="ar-SY"/>
        </w:rPr>
        <w:t>ی</w:t>
      </w:r>
      <w:r w:rsidRPr="001F7AFE">
        <w:rPr>
          <w:rFonts w:cs="B Lotus"/>
          <w:rtl/>
          <w:lang w:bidi="ar-SY"/>
        </w:rPr>
        <w:t xml:space="preserve"> گشته بود، قرآن به بشر حر</w:t>
      </w:r>
      <w:r w:rsidR="00904E27">
        <w:rPr>
          <w:rFonts w:cs="B Lotus"/>
          <w:rtl/>
          <w:lang w:bidi="ar-SY"/>
        </w:rPr>
        <w:t>ی</w:t>
      </w:r>
      <w:r w:rsidRPr="001F7AFE">
        <w:rPr>
          <w:rFonts w:cs="B Lotus"/>
          <w:rtl/>
          <w:lang w:bidi="ar-SY"/>
        </w:rPr>
        <w:t>ت نفس عطا فرموده و انسان</w:t>
      </w:r>
      <w:r w:rsidR="00D27790">
        <w:rPr>
          <w:rFonts w:cs="B Lotus" w:hint="cs"/>
          <w:rtl/>
          <w:lang w:bidi="ar-SY"/>
        </w:rPr>
        <w:t xml:space="preserve"> </w:t>
      </w:r>
      <w:r w:rsidRPr="001F7AFE">
        <w:rPr>
          <w:rFonts w:cs="B Lotus"/>
          <w:rtl/>
          <w:lang w:bidi="ar-SY"/>
        </w:rPr>
        <w:t>را از ق</w:t>
      </w:r>
      <w:r w:rsidR="00904E27">
        <w:rPr>
          <w:rFonts w:cs="B Lotus"/>
          <w:rtl/>
          <w:lang w:bidi="ar-SY"/>
        </w:rPr>
        <w:t>ی</w:t>
      </w:r>
      <w:r w:rsidRPr="001F7AFE">
        <w:rPr>
          <w:rFonts w:cs="B Lotus"/>
          <w:rtl/>
          <w:lang w:bidi="ar-SY"/>
        </w:rPr>
        <w:t>د ر</w:t>
      </w:r>
      <w:r w:rsidR="00D27790">
        <w:rPr>
          <w:rFonts w:cs="B Lotus" w:hint="cs"/>
          <w:rtl/>
          <w:lang w:bidi="ar-SY"/>
        </w:rPr>
        <w:t>ِ</w:t>
      </w:r>
      <w:r w:rsidRPr="001F7AFE">
        <w:rPr>
          <w:rFonts w:cs="B Lotus"/>
          <w:rtl/>
          <w:lang w:bidi="ar-SY"/>
        </w:rPr>
        <w:t>ق</w:t>
      </w:r>
      <w:r w:rsidR="00904E27">
        <w:rPr>
          <w:rFonts w:cs="B Lotus"/>
          <w:rtl/>
          <w:lang w:bidi="ar-SY"/>
        </w:rPr>
        <w:t>ی</w:t>
      </w:r>
      <w:r w:rsidRPr="001F7AFE">
        <w:rPr>
          <w:rFonts w:cs="B Lotus"/>
          <w:rtl/>
          <w:lang w:bidi="ar-SY"/>
        </w:rPr>
        <w:t>ت</w:t>
      </w:r>
      <w:r w:rsidR="00D27790">
        <w:rPr>
          <w:rFonts w:cs="B Lotus" w:hint="cs"/>
          <w:rtl/>
          <w:lang w:bidi="ar-SY"/>
        </w:rPr>
        <w:t xml:space="preserve"> [= بردگی]</w:t>
      </w:r>
      <w:r w:rsidRPr="001F7AFE">
        <w:rPr>
          <w:rFonts w:cs="B Lotus"/>
          <w:rtl/>
          <w:lang w:bidi="ar-SY"/>
        </w:rPr>
        <w:t xml:space="preserve"> و بندگ</w:t>
      </w:r>
      <w:r w:rsidR="00904E27">
        <w:rPr>
          <w:rFonts w:cs="B Lotus"/>
          <w:rtl/>
          <w:lang w:bidi="ar-SY"/>
        </w:rPr>
        <w:t>ی</w:t>
      </w:r>
      <w:r w:rsidRPr="001F7AFE">
        <w:rPr>
          <w:rFonts w:cs="B Lotus"/>
          <w:rtl/>
          <w:lang w:bidi="ar-SY"/>
        </w:rPr>
        <w:t xml:space="preserve"> غ</w:t>
      </w:r>
      <w:r w:rsidR="00904E27">
        <w:rPr>
          <w:rFonts w:cs="B Lotus"/>
          <w:rtl/>
          <w:lang w:bidi="ar-SY"/>
        </w:rPr>
        <w:t>ی</w:t>
      </w:r>
      <w:r w:rsidRPr="001F7AFE">
        <w:rPr>
          <w:rFonts w:cs="B Lotus"/>
          <w:rtl/>
          <w:lang w:bidi="ar-SY"/>
        </w:rPr>
        <w:t xml:space="preserve">ر خدا </w:t>
      </w:r>
      <w:r w:rsidRPr="001F7AFE">
        <w:rPr>
          <w:rFonts w:cs="B Lotus"/>
          <w:rtl/>
          <w:lang w:bidi="ar-SY"/>
        </w:rPr>
        <w:lastRenderedPageBreak/>
        <w:t>خارج نمود اساس مساوات را در م</w:t>
      </w:r>
      <w:r w:rsidR="00904E27">
        <w:rPr>
          <w:rFonts w:cs="B Lotus"/>
          <w:rtl/>
          <w:lang w:bidi="ar-SY"/>
        </w:rPr>
        <w:t>ی</w:t>
      </w:r>
      <w:r w:rsidRPr="001F7AFE">
        <w:rPr>
          <w:rFonts w:cs="B Lotus"/>
          <w:rtl/>
          <w:lang w:bidi="ar-SY"/>
        </w:rPr>
        <w:t>ان بشر برقرار فرمود</w:t>
      </w:r>
      <w:r w:rsidR="00D27790">
        <w:rPr>
          <w:rFonts w:cs="B Lotus" w:hint="cs"/>
          <w:rtl/>
          <w:lang w:bidi="ar-SY"/>
        </w:rPr>
        <w:t>؛</w:t>
      </w:r>
      <w:r w:rsidRPr="001F7AFE">
        <w:rPr>
          <w:rFonts w:cs="B Lotus"/>
          <w:rtl/>
          <w:lang w:bidi="ar-SY"/>
        </w:rPr>
        <w:t xml:space="preserve"> خداوند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rtl/>
          <w:lang w:bidi="ar-SY"/>
        </w:rPr>
        <w:t>:</w:t>
      </w:r>
      <w:r w:rsidR="00147602" w:rsidRPr="001F7AFE">
        <w:rPr>
          <w:rFonts w:cs="B Lotus" w:hint="cs"/>
          <w:rtl/>
          <w:lang w:bidi="ar-SY"/>
        </w:rPr>
        <w:t xml:space="preserve"> </w:t>
      </w:r>
      <w:r w:rsidR="00147602" w:rsidRPr="001F7AFE">
        <w:rPr>
          <w:rFonts w:ascii="Traditional Arabic" w:hAnsi="Traditional Arabic" w:cs="Traditional Arabic"/>
          <w:rtl/>
          <w:lang w:bidi="ar-SY"/>
        </w:rPr>
        <w:t>﴿</w:t>
      </w:r>
      <w:r w:rsidR="00496DFD" w:rsidRPr="00496DFD">
        <w:rPr>
          <w:rStyle w:val="Char2"/>
          <w:rFonts w:hint="eastAsia"/>
          <w:rtl/>
        </w:rPr>
        <w:t>يَٰٓأَيُّهَا</w:t>
      </w:r>
      <w:r w:rsidR="00496DFD" w:rsidRPr="00496DFD">
        <w:rPr>
          <w:rStyle w:val="Char2"/>
          <w:rtl/>
        </w:rPr>
        <w:t xml:space="preserve"> </w:t>
      </w:r>
      <w:r w:rsidR="00496DFD" w:rsidRPr="00496DFD">
        <w:rPr>
          <w:rStyle w:val="Char2"/>
          <w:rFonts w:hint="cs"/>
          <w:rtl/>
        </w:rPr>
        <w:t>ٱ</w:t>
      </w:r>
      <w:r w:rsidR="00496DFD" w:rsidRPr="00496DFD">
        <w:rPr>
          <w:rStyle w:val="Char2"/>
          <w:rFonts w:hint="eastAsia"/>
          <w:rtl/>
        </w:rPr>
        <w:t>لنَّاسُ</w:t>
      </w:r>
      <w:r w:rsidR="00496DFD" w:rsidRPr="00496DFD">
        <w:rPr>
          <w:rStyle w:val="Char2"/>
          <w:rtl/>
        </w:rPr>
        <w:t xml:space="preserve"> إِنَّا خَلَقۡنَٰكُم مِّن ذَكَرٖ وَأُنثَىٰ وَجَعَلۡنَٰكُمۡ شُعُوبٗا وَقَبَآئِلَ لِتَعَارَفُوٓاْۚ إِنَّ أَكۡرَمَكُمۡ عِندَ </w:t>
      </w:r>
      <w:r w:rsidR="00496DFD" w:rsidRPr="00496DFD">
        <w:rPr>
          <w:rStyle w:val="Char2"/>
          <w:rFonts w:hint="cs"/>
          <w:rtl/>
        </w:rPr>
        <w:t>ٱ</w:t>
      </w:r>
      <w:r w:rsidR="00496DFD" w:rsidRPr="00496DFD">
        <w:rPr>
          <w:rStyle w:val="Char2"/>
          <w:rFonts w:hint="eastAsia"/>
          <w:rtl/>
        </w:rPr>
        <w:t>للَّهِ</w:t>
      </w:r>
      <w:r w:rsidR="00496DFD" w:rsidRPr="00496DFD">
        <w:rPr>
          <w:rStyle w:val="Char2"/>
          <w:rtl/>
        </w:rPr>
        <w:t xml:space="preserve"> أَتۡقَىٰكُمۡۚ إِنَّ </w:t>
      </w:r>
      <w:r w:rsidR="00496DFD" w:rsidRPr="00496DFD">
        <w:rPr>
          <w:rStyle w:val="Char2"/>
          <w:rFonts w:hint="cs"/>
          <w:rtl/>
        </w:rPr>
        <w:t>ٱ</w:t>
      </w:r>
      <w:r w:rsidR="00496DFD" w:rsidRPr="00496DFD">
        <w:rPr>
          <w:rStyle w:val="Char2"/>
          <w:rFonts w:hint="eastAsia"/>
          <w:rtl/>
        </w:rPr>
        <w:t>للَّهَ</w:t>
      </w:r>
      <w:r w:rsidR="00496DFD" w:rsidRPr="00496DFD">
        <w:rPr>
          <w:rStyle w:val="Char2"/>
          <w:rtl/>
        </w:rPr>
        <w:t xml:space="preserve"> عَلِيمٌ خَبِيرٞ</w:t>
      </w:r>
      <w:r w:rsidR="00147602" w:rsidRPr="001F7AFE">
        <w:rPr>
          <w:rFonts w:ascii="Traditional Arabic" w:hAnsi="Traditional Arabic" w:cs="Traditional Arabic"/>
          <w:rtl/>
          <w:lang w:bidi="ar-SY"/>
        </w:rPr>
        <w:t>﴾</w:t>
      </w:r>
      <w:r w:rsidRPr="001F7AFE">
        <w:rPr>
          <w:rFonts w:cs="B Lotus"/>
          <w:rtl/>
          <w:lang w:bidi="ar-SY"/>
        </w:rPr>
        <w:t xml:space="preserve"> </w:t>
      </w:r>
      <w:r w:rsidRPr="00496DFD">
        <w:rPr>
          <w:rStyle w:val="Char3"/>
          <w:rFonts w:hint="cs"/>
          <w:rtl/>
        </w:rPr>
        <w:t>[الحجرات</w:t>
      </w:r>
      <w:r w:rsidR="00F94166">
        <w:rPr>
          <w:rStyle w:val="Char3"/>
          <w:rFonts w:hint="cs"/>
          <w:rtl/>
        </w:rPr>
        <w:t>:</w:t>
      </w:r>
      <w:r w:rsidRPr="00496DFD">
        <w:rPr>
          <w:rStyle w:val="Char3"/>
          <w:rFonts w:hint="cs"/>
          <w:rtl/>
        </w:rPr>
        <w:t>13]</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Pr="001F7AFE">
        <w:rPr>
          <w:rFonts w:cs="B Lotus" w:hint="cs"/>
          <w:rtl/>
          <w:lang w:bidi="ar-SY"/>
        </w:rPr>
        <w:t xml:space="preserve">: </w:t>
      </w:r>
      <w:r w:rsidR="00D27790">
        <w:rPr>
          <w:rFonts w:cs="B Lotus" w:hint="cs"/>
          <w:rtl/>
          <w:lang w:bidi="ar-SY"/>
        </w:rPr>
        <w:t>«</w:t>
      </w:r>
      <w:r w:rsidRPr="001F7AFE">
        <w:rPr>
          <w:rFonts w:cs="B Lotus" w:hint="cs"/>
          <w:rtl/>
          <w:lang w:bidi="ar-SY"/>
        </w:rPr>
        <w:t>ا</w:t>
      </w:r>
      <w:r w:rsidR="00904E27">
        <w:rPr>
          <w:rFonts w:cs="B Lotus" w:hint="cs"/>
          <w:rtl/>
          <w:lang w:bidi="ar-SY"/>
        </w:rPr>
        <w:t>ی</w:t>
      </w:r>
      <w:r w:rsidRPr="001F7AFE">
        <w:rPr>
          <w:rFonts w:cs="B Lotus" w:hint="cs"/>
          <w:rtl/>
          <w:lang w:bidi="ar-SY"/>
        </w:rPr>
        <w:t xml:space="preserve"> مردم</w:t>
      </w:r>
      <w:r w:rsidR="00D27790">
        <w:rPr>
          <w:rFonts w:cs="B Lotus" w:hint="cs"/>
          <w:rtl/>
          <w:lang w:bidi="ar-SY"/>
        </w:rPr>
        <w:t>،</w:t>
      </w:r>
      <w:r w:rsidRPr="001F7AFE">
        <w:rPr>
          <w:rFonts w:cs="B Lotus" w:hint="cs"/>
          <w:rtl/>
          <w:lang w:bidi="ar-SY"/>
        </w:rPr>
        <w:t xml:space="preserve"> ما آفر</w:t>
      </w:r>
      <w:r w:rsidR="00904E27">
        <w:rPr>
          <w:rFonts w:cs="B Lotus" w:hint="cs"/>
          <w:rtl/>
          <w:lang w:bidi="ar-SY"/>
        </w:rPr>
        <w:t>ی</w:t>
      </w:r>
      <w:r w:rsidRPr="001F7AFE">
        <w:rPr>
          <w:rFonts w:cs="B Lotus" w:hint="cs"/>
          <w:rtl/>
          <w:lang w:bidi="ar-SY"/>
        </w:rPr>
        <w:t>د</w:t>
      </w:r>
      <w:r w:rsidR="00904E27">
        <w:rPr>
          <w:rFonts w:cs="B Lotus" w:hint="cs"/>
          <w:rtl/>
          <w:lang w:bidi="ar-SY"/>
        </w:rPr>
        <w:t>ی</w:t>
      </w:r>
      <w:r w:rsidRPr="001F7AFE">
        <w:rPr>
          <w:rFonts w:cs="B Lotus" w:hint="cs"/>
          <w:rtl/>
          <w:lang w:bidi="ar-SY"/>
        </w:rPr>
        <w:t>م شما را از مرد و</w:t>
      </w:r>
      <w:r w:rsidR="00D27790">
        <w:rPr>
          <w:rFonts w:cs="B Lotus" w:hint="cs"/>
          <w:rtl/>
          <w:lang w:bidi="ar-SY"/>
        </w:rPr>
        <w:t xml:space="preserve"> </w:t>
      </w:r>
      <w:r w:rsidRPr="001F7AFE">
        <w:rPr>
          <w:rFonts w:cs="B Lotus" w:hint="cs"/>
          <w:rtl/>
          <w:lang w:bidi="ar-SY"/>
        </w:rPr>
        <w:t>زن</w:t>
      </w:r>
      <w:r w:rsidR="00D27790">
        <w:rPr>
          <w:rFonts w:cs="B Lotus" w:hint="cs"/>
          <w:rtl/>
          <w:lang w:bidi="ar-SY"/>
        </w:rPr>
        <w:t>،</w:t>
      </w:r>
      <w:r w:rsidRPr="001F7AFE">
        <w:rPr>
          <w:rFonts w:cs="B Lotus" w:hint="cs"/>
          <w:rtl/>
          <w:lang w:bidi="ar-SY"/>
        </w:rPr>
        <w:t xml:space="preserve"> و چون همه از </w:t>
      </w:r>
      <w:r w:rsidR="00904E27">
        <w:rPr>
          <w:rFonts w:cs="B Lotus" w:hint="cs"/>
          <w:rtl/>
          <w:lang w:bidi="ar-SY"/>
        </w:rPr>
        <w:t>یک</w:t>
      </w:r>
      <w:r w:rsidRPr="001F7AFE">
        <w:rPr>
          <w:rFonts w:cs="B Lotus" w:hint="cs"/>
          <w:rtl/>
          <w:lang w:bidi="ar-SY"/>
        </w:rPr>
        <w:t xml:space="preserve"> پدر و مادر باش</w:t>
      </w:r>
      <w:r w:rsidR="00904E27">
        <w:rPr>
          <w:rFonts w:cs="B Lotus" w:hint="cs"/>
          <w:rtl/>
          <w:lang w:bidi="ar-SY"/>
        </w:rPr>
        <w:t>ی</w:t>
      </w:r>
      <w:r w:rsidRPr="001F7AFE">
        <w:rPr>
          <w:rFonts w:cs="B Lotus" w:hint="cs"/>
          <w:rtl/>
          <w:lang w:bidi="ar-SY"/>
        </w:rPr>
        <w:t>د</w:t>
      </w:r>
      <w:r w:rsidR="00D27790">
        <w:rPr>
          <w:rFonts w:cs="B Lotus" w:hint="cs"/>
          <w:rtl/>
          <w:lang w:bidi="ar-SY"/>
        </w:rPr>
        <w:t>،</w:t>
      </w:r>
      <w:r w:rsidRPr="001F7AFE">
        <w:rPr>
          <w:rFonts w:cs="B Lotus"/>
          <w:rtl/>
          <w:lang w:bidi="ar-SY"/>
        </w:rPr>
        <w:t xml:space="preserve"> پس در نسب</w:t>
      </w:r>
      <w:r w:rsidR="00904E27">
        <w:rPr>
          <w:rFonts w:cs="B Lotus"/>
          <w:rtl/>
          <w:lang w:bidi="ar-SY"/>
        </w:rPr>
        <w:t>ی</w:t>
      </w:r>
      <w:r w:rsidRPr="001F7AFE">
        <w:rPr>
          <w:rFonts w:cs="B Lotus"/>
          <w:rtl/>
          <w:lang w:bidi="ar-SY"/>
        </w:rPr>
        <w:t xml:space="preserve"> فخر </w:t>
      </w:r>
      <w:r w:rsidR="00904E27">
        <w:rPr>
          <w:rFonts w:cs="B Lotus"/>
          <w:rtl/>
          <w:lang w:bidi="ar-SY"/>
        </w:rPr>
        <w:t>ک</w:t>
      </w:r>
      <w:r w:rsidRPr="001F7AFE">
        <w:rPr>
          <w:rFonts w:cs="B Lotus"/>
          <w:rtl/>
          <w:lang w:bidi="ar-SY"/>
        </w:rPr>
        <w:t xml:space="preserve">ردن </w:t>
      </w:r>
      <w:r w:rsidRPr="001F7AFE">
        <w:rPr>
          <w:rFonts w:cs="B Lotus" w:hint="cs"/>
          <w:rtl/>
          <w:lang w:bidi="ar-SY"/>
        </w:rPr>
        <w:t>و در نسب</w:t>
      </w:r>
      <w:r w:rsidR="00904E27">
        <w:rPr>
          <w:rFonts w:cs="B Lotus" w:hint="cs"/>
          <w:rtl/>
          <w:lang w:bidi="ar-SY"/>
        </w:rPr>
        <w:t>ی</w:t>
      </w:r>
      <w:r w:rsidRPr="001F7AFE">
        <w:rPr>
          <w:rFonts w:cs="B Lotus" w:hint="cs"/>
          <w:rtl/>
          <w:lang w:bidi="ar-SY"/>
        </w:rPr>
        <w:t xml:space="preserve"> </w:t>
      </w:r>
      <w:r w:rsidRPr="001F7AFE">
        <w:rPr>
          <w:rFonts w:cs="B Lotus"/>
          <w:rtl/>
          <w:lang w:bidi="ar-SY"/>
        </w:rPr>
        <w:t>طعن زدن</w:t>
      </w:r>
      <w:r w:rsidR="00D27790">
        <w:rPr>
          <w:rFonts w:cs="B Lotus" w:hint="cs"/>
          <w:rtl/>
          <w:lang w:bidi="ar-SY"/>
        </w:rPr>
        <w:t>،</w:t>
      </w:r>
      <w:r w:rsidRPr="001F7AFE">
        <w:rPr>
          <w:rFonts w:cs="B Lotus"/>
          <w:rtl/>
          <w:lang w:bidi="ar-SY"/>
        </w:rPr>
        <w:t xml:space="preserve"> ه</w:t>
      </w:r>
      <w:r w:rsidR="00904E27">
        <w:rPr>
          <w:rFonts w:cs="B Lotus"/>
          <w:rtl/>
          <w:lang w:bidi="ar-SY"/>
        </w:rPr>
        <w:t>ی</w:t>
      </w:r>
      <w:r w:rsidRPr="001F7AFE">
        <w:rPr>
          <w:rFonts w:cs="B Lotus"/>
          <w:rtl/>
          <w:lang w:bidi="ar-SY"/>
        </w:rPr>
        <w:t>چ وجه</w:t>
      </w:r>
      <w:r w:rsidR="00904E27">
        <w:rPr>
          <w:rFonts w:cs="B Lotus"/>
          <w:rtl/>
          <w:lang w:bidi="ar-SY"/>
        </w:rPr>
        <w:t>ی</w:t>
      </w:r>
      <w:r w:rsidRPr="001F7AFE">
        <w:rPr>
          <w:rFonts w:cs="B Lotus"/>
          <w:rtl/>
          <w:lang w:bidi="ar-SY"/>
        </w:rPr>
        <w:t xml:space="preserve"> ندارد</w:t>
      </w:r>
      <w:r w:rsidR="00D27790">
        <w:rPr>
          <w:rFonts w:cs="B Lotus" w:hint="cs"/>
          <w:rtl/>
          <w:lang w:bidi="ar-SY"/>
        </w:rPr>
        <w:t>،</w:t>
      </w:r>
      <w:r w:rsidRPr="001F7AFE">
        <w:rPr>
          <w:rFonts w:cs="B Lotus"/>
          <w:rtl/>
          <w:lang w:bidi="ar-SY"/>
        </w:rPr>
        <w:t xml:space="preserve"> و گردان</w:t>
      </w:r>
      <w:r w:rsidR="00904E27">
        <w:rPr>
          <w:rFonts w:cs="B Lotus"/>
          <w:rtl/>
          <w:lang w:bidi="ar-SY"/>
        </w:rPr>
        <w:t>ی</w:t>
      </w:r>
      <w:r w:rsidRPr="001F7AFE">
        <w:rPr>
          <w:rFonts w:cs="B Lotus"/>
          <w:rtl/>
          <w:lang w:bidi="ar-SY"/>
        </w:rPr>
        <w:t>د</w:t>
      </w:r>
      <w:r w:rsidR="00904E27">
        <w:rPr>
          <w:rFonts w:cs="B Lotus"/>
          <w:rtl/>
          <w:lang w:bidi="ar-SY"/>
        </w:rPr>
        <w:t>ی</w:t>
      </w:r>
      <w:r w:rsidRPr="001F7AFE">
        <w:rPr>
          <w:rFonts w:cs="B Lotus"/>
          <w:rtl/>
          <w:lang w:bidi="ar-SY"/>
        </w:rPr>
        <w:t xml:space="preserve">م شما را شعبه‌ها </w:t>
      </w:r>
      <w:r w:rsidR="00904E27">
        <w:rPr>
          <w:rFonts w:cs="B Lotus"/>
          <w:rtl/>
          <w:lang w:bidi="ar-SY"/>
        </w:rPr>
        <w:t>ی</w:t>
      </w:r>
      <w:r w:rsidRPr="001F7AFE">
        <w:rPr>
          <w:rFonts w:cs="B Lotus"/>
          <w:rtl/>
          <w:lang w:bidi="ar-SY"/>
        </w:rPr>
        <w:t>عن</w:t>
      </w:r>
      <w:r w:rsidR="00904E27">
        <w:rPr>
          <w:rFonts w:cs="B Lotus"/>
          <w:rtl/>
          <w:lang w:bidi="ar-SY"/>
        </w:rPr>
        <w:t>ی</w:t>
      </w:r>
      <w:r w:rsidRPr="001F7AFE">
        <w:rPr>
          <w:rFonts w:cs="B Lotus"/>
          <w:rtl/>
          <w:lang w:bidi="ar-SY"/>
        </w:rPr>
        <w:t xml:space="preserve"> جماعت</w:t>
      </w:r>
      <w:r w:rsidR="00D27790">
        <w:rPr>
          <w:rFonts w:cs="B Lotus" w:hint="cs"/>
          <w:rtl/>
          <w:lang w:bidi="ar-SY"/>
        </w:rPr>
        <w:t>‌</w:t>
      </w:r>
      <w:r w:rsidRPr="001F7AFE">
        <w:rPr>
          <w:rFonts w:cs="B Lotus"/>
          <w:rtl/>
          <w:lang w:bidi="ar-SY"/>
        </w:rPr>
        <w:t>ها</w:t>
      </w:r>
      <w:r w:rsidR="00904E27">
        <w:rPr>
          <w:rFonts w:cs="B Lotus"/>
          <w:rtl/>
          <w:lang w:bidi="ar-SY"/>
        </w:rPr>
        <w:t>ی</w:t>
      </w:r>
      <w:r w:rsidRPr="001F7AFE">
        <w:rPr>
          <w:rFonts w:cs="B Lotus"/>
          <w:rtl/>
          <w:lang w:bidi="ar-SY"/>
        </w:rPr>
        <w:t xml:space="preserve"> عظ</w:t>
      </w:r>
      <w:r w:rsidR="00904E27">
        <w:rPr>
          <w:rFonts w:cs="B Lotus"/>
          <w:rtl/>
          <w:lang w:bidi="ar-SY"/>
        </w:rPr>
        <w:t>ی</w:t>
      </w:r>
      <w:r w:rsidRPr="001F7AFE">
        <w:rPr>
          <w:rFonts w:cs="B Lotus"/>
          <w:rtl/>
          <w:lang w:bidi="ar-SY"/>
        </w:rPr>
        <w:t>م منسوب ب</w:t>
      </w:r>
      <w:r w:rsidR="00D27790">
        <w:rPr>
          <w:rFonts w:cs="B Lotus" w:hint="cs"/>
          <w:rtl/>
          <w:lang w:bidi="ar-SY"/>
        </w:rPr>
        <w:t xml:space="preserve">ه </w:t>
      </w:r>
      <w:r w:rsidR="00904E27">
        <w:rPr>
          <w:rFonts w:cs="B Lotus"/>
          <w:rtl/>
          <w:lang w:bidi="ar-SY"/>
        </w:rPr>
        <w:t>یک</w:t>
      </w:r>
      <w:r w:rsidRPr="001F7AFE">
        <w:rPr>
          <w:rFonts w:cs="B Lotus"/>
          <w:rtl/>
          <w:lang w:bidi="ar-SY"/>
        </w:rPr>
        <w:t xml:space="preserve"> اصل و قب</w:t>
      </w:r>
      <w:r w:rsidR="00904E27">
        <w:rPr>
          <w:rFonts w:cs="B Lotus"/>
          <w:rtl/>
          <w:lang w:bidi="ar-SY"/>
        </w:rPr>
        <w:t>ی</w:t>
      </w:r>
      <w:r w:rsidRPr="001F7AFE">
        <w:rPr>
          <w:rFonts w:cs="B Lotus"/>
          <w:rtl/>
          <w:lang w:bidi="ar-SY"/>
        </w:rPr>
        <w:t>له</w:t>
      </w:r>
      <w:r w:rsidRPr="001F7AFE">
        <w:rPr>
          <w:rFonts w:cs="B Lotus" w:hint="cs"/>
          <w:rtl/>
          <w:lang w:bidi="ar-SY"/>
        </w:rPr>
        <w:t>‌</w:t>
      </w:r>
      <w:r w:rsidRPr="001F7AFE">
        <w:rPr>
          <w:rFonts w:cs="B Lotus"/>
          <w:rtl/>
          <w:lang w:bidi="ar-SY"/>
        </w:rPr>
        <w:t>ها، تا بشناس</w:t>
      </w:r>
      <w:r w:rsidR="00904E27">
        <w:rPr>
          <w:rFonts w:cs="B Lotus"/>
          <w:rtl/>
          <w:lang w:bidi="ar-SY"/>
        </w:rPr>
        <w:t>ی</w:t>
      </w:r>
      <w:r w:rsidRPr="001F7AFE">
        <w:rPr>
          <w:rFonts w:cs="B Lotus"/>
          <w:rtl/>
          <w:lang w:bidi="ar-SY"/>
        </w:rPr>
        <w:t xml:space="preserve">د </w:t>
      </w:r>
      <w:r w:rsidR="00904E27">
        <w:rPr>
          <w:rFonts w:cs="B Lotus"/>
          <w:rtl/>
          <w:lang w:bidi="ar-SY"/>
        </w:rPr>
        <w:t>یک</w:t>
      </w:r>
      <w:r w:rsidRPr="001F7AFE">
        <w:rPr>
          <w:rFonts w:cs="B Lotus"/>
          <w:rtl/>
          <w:lang w:bidi="ar-SY"/>
        </w:rPr>
        <w:t>د</w:t>
      </w:r>
      <w:r w:rsidR="00904E27">
        <w:rPr>
          <w:rFonts w:cs="B Lotus"/>
          <w:rtl/>
          <w:lang w:bidi="ar-SY"/>
        </w:rPr>
        <w:t>ی</w:t>
      </w:r>
      <w:r w:rsidRPr="001F7AFE">
        <w:rPr>
          <w:rFonts w:cs="B Lotus"/>
          <w:rtl/>
          <w:lang w:bidi="ar-SY"/>
        </w:rPr>
        <w:t>گر را و ممتاز گرد</w:t>
      </w:r>
      <w:r w:rsidR="00904E27">
        <w:rPr>
          <w:rFonts w:cs="B Lotus"/>
          <w:rtl/>
          <w:lang w:bidi="ar-SY"/>
        </w:rPr>
        <w:t>ی</w:t>
      </w:r>
      <w:r w:rsidRPr="001F7AFE">
        <w:rPr>
          <w:rFonts w:cs="B Lotus"/>
          <w:rtl/>
          <w:lang w:bidi="ar-SY"/>
        </w:rPr>
        <w:t>د بعض</w:t>
      </w:r>
      <w:r w:rsidR="00904E27">
        <w:rPr>
          <w:rFonts w:cs="B Lotus"/>
          <w:rtl/>
          <w:lang w:bidi="ar-SY"/>
        </w:rPr>
        <w:t>ی</w:t>
      </w:r>
      <w:r w:rsidRPr="001F7AFE">
        <w:rPr>
          <w:rFonts w:cs="B Lotus"/>
          <w:rtl/>
          <w:lang w:bidi="ar-SY"/>
        </w:rPr>
        <w:t xml:space="preserve"> از بعض</w:t>
      </w:r>
      <w:r w:rsidR="00904E27">
        <w:rPr>
          <w:rFonts w:cs="B Lotus"/>
          <w:rtl/>
          <w:lang w:bidi="ar-SY"/>
        </w:rPr>
        <w:t>ی</w:t>
      </w:r>
      <w:r w:rsidR="00D27790">
        <w:rPr>
          <w:rFonts w:cs="B Lotus" w:hint="cs"/>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عن</w:t>
      </w:r>
      <w:r w:rsidR="00904E27">
        <w:rPr>
          <w:rFonts w:cs="B Lotus"/>
          <w:rtl/>
          <w:lang w:bidi="ar-SY"/>
        </w:rPr>
        <w:t>ی</w:t>
      </w:r>
      <w:r w:rsidRPr="001F7AFE">
        <w:rPr>
          <w:rFonts w:cs="B Lotus"/>
          <w:rtl/>
          <w:lang w:bidi="ar-SY"/>
        </w:rPr>
        <w:t xml:space="preserve"> دو </w:t>
      </w:r>
      <w:r w:rsidR="00904E27">
        <w:rPr>
          <w:rFonts w:cs="B Lotus"/>
          <w:rtl/>
          <w:lang w:bidi="ar-SY"/>
        </w:rPr>
        <w:t>ک</w:t>
      </w:r>
      <w:r w:rsidRPr="001F7AFE">
        <w:rPr>
          <w:rFonts w:cs="B Lotus"/>
          <w:rtl/>
          <w:lang w:bidi="ar-SY"/>
        </w:rPr>
        <w:t xml:space="preserve">س </w:t>
      </w:r>
      <w:r w:rsidR="00904E27">
        <w:rPr>
          <w:rFonts w:cs="B Lotus"/>
          <w:rtl/>
          <w:lang w:bidi="ar-SY"/>
        </w:rPr>
        <w:t>ک</w:t>
      </w:r>
      <w:r w:rsidRPr="001F7AFE">
        <w:rPr>
          <w:rFonts w:cs="B Lotus"/>
          <w:rtl/>
          <w:lang w:bidi="ar-SY"/>
        </w:rPr>
        <w:t>ه ب</w:t>
      </w:r>
      <w:r w:rsidR="00D27790">
        <w:rPr>
          <w:rFonts w:cs="B Lotus" w:hint="cs"/>
          <w:rtl/>
          <w:lang w:bidi="ar-SY"/>
        </w:rPr>
        <w:t xml:space="preserve">ه </w:t>
      </w:r>
      <w:r w:rsidRPr="001F7AFE">
        <w:rPr>
          <w:rFonts w:cs="B Lotus"/>
          <w:rtl/>
          <w:lang w:bidi="ar-SY"/>
        </w:rPr>
        <w:t>نام متحد باشند ب</w:t>
      </w:r>
      <w:r w:rsidR="00D27790">
        <w:rPr>
          <w:rFonts w:cs="B Lotus" w:hint="cs"/>
          <w:rtl/>
          <w:lang w:bidi="ar-SY"/>
        </w:rPr>
        <w:t xml:space="preserve">ه </w:t>
      </w:r>
      <w:r w:rsidRPr="001F7AFE">
        <w:rPr>
          <w:rFonts w:cs="B Lotus"/>
          <w:rtl/>
          <w:lang w:bidi="ar-SY"/>
        </w:rPr>
        <w:t>قب</w:t>
      </w:r>
      <w:r w:rsidR="00904E27">
        <w:rPr>
          <w:rFonts w:cs="B Lotus"/>
          <w:rtl/>
          <w:lang w:bidi="ar-SY"/>
        </w:rPr>
        <w:t>ی</w:t>
      </w:r>
      <w:r w:rsidRPr="001F7AFE">
        <w:rPr>
          <w:rFonts w:cs="B Lotus"/>
          <w:rtl/>
          <w:lang w:bidi="ar-SY"/>
        </w:rPr>
        <w:t>له متم</w:t>
      </w:r>
      <w:r w:rsidR="00904E27">
        <w:rPr>
          <w:rFonts w:cs="B Lotus"/>
          <w:rtl/>
          <w:lang w:bidi="ar-SY"/>
        </w:rPr>
        <w:t>ی</w:t>
      </w:r>
      <w:r w:rsidRPr="001F7AFE">
        <w:rPr>
          <w:rFonts w:cs="B Lotus"/>
          <w:rtl/>
          <w:lang w:bidi="ar-SY"/>
        </w:rPr>
        <w:t>ز شوند</w:t>
      </w:r>
      <w:r w:rsidR="00D27790">
        <w:rPr>
          <w:rFonts w:cs="B Lotus" w:hint="cs"/>
          <w:rtl/>
          <w:lang w:bidi="ar-SY"/>
        </w:rPr>
        <w:t>؛</w:t>
      </w:r>
      <w:r w:rsidRPr="001F7AFE">
        <w:rPr>
          <w:rFonts w:cs="B Lotus"/>
          <w:rtl/>
          <w:lang w:bidi="ar-SY"/>
        </w:rPr>
        <w:t xml:space="preserve"> ب</w:t>
      </w:r>
      <w:r w:rsidR="00D27790">
        <w:rPr>
          <w:rFonts w:cs="B Lotus" w:hint="cs"/>
          <w:rtl/>
          <w:lang w:bidi="ar-SY"/>
        </w:rPr>
        <w:t xml:space="preserve">ه </w:t>
      </w:r>
      <w:r w:rsidRPr="001F7AFE">
        <w:rPr>
          <w:rFonts w:cs="B Lotus"/>
          <w:rtl/>
          <w:lang w:bidi="ar-SY"/>
        </w:rPr>
        <w:t>درست</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گرام</w:t>
      </w:r>
      <w:r w:rsidR="00904E27">
        <w:rPr>
          <w:rFonts w:cs="B Lotus"/>
          <w:rtl/>
          <w:lang w:bidi="ar-SY"/>
        </w:rPr>
        <w:t>ی</w:t>
      </w:r>
      <w:r w:rsidRPr="001F7AFE">
        <w:rPr>
          <w:rFonts w:cs="B Lotus" w:hint="cs"/>
          <w:rtl/>
          <w:lang w:bidi="ar-SY"/>
        </w:rPr>
        <w:t>‌</w:t>
      </w:r>
      <w:r w:rsidRPr="001F7AFE">
        <w:rPr>
          <w:rFonts w:cs="B Lotus"/>
          <w:rtl/>
          <w:lang w:bidi="ar-SY"/>
        </w:rPr>
        <w:t>تر</w:t>
      </w:r>
      <w:r w:rsidR="00904E27">
        <w:rPr>
          <w:rFonts w:cs="B Lotus"/>
          <w:rtl/>
          <w:lang w:bidi="ar-SY"/>
        </w:rPr>
        <w:t>ی</w:t>
      </w:r>
      <w:r w:rsidRPr="001F7AFE">
        <w:rPr>
          <w:rFonts w:cs="B Lotus"/>
          <w:rtl/>
          <w:lang w:bidi="ar-SY"/>
        </w:rPr>
        <w:t>ن شما نزد خدا پره</w:t>
      </w:r>
      <w:r w:rsidR="00904E27">
        <w:rPr>
          <w:rFonts w:cs="B Lotus"/>
          <w:rtl/>
          <w:lang w:bidi="ar-SY"/>
        </w:rPr>
        <w:t>ی</w:t>
      </w:r>
      <w:r w:rsidRPr="001F7AFE">
        <w:rPr>
          <w:rFonts w:cs="B Lotus"/>
          <w:rtl/>
          <w:lang w:bidi="ar-SY"/>
        </w:rPr>
        <w:t>ز</w:t>
      </w:r>
      <w:r w:rsidR="00904E27">
        <w:rPr>
          <w:rFonts w:cs="B Lotus"/>
          <w:rtl/>
          <w:lang w:bidi="ar-SY"/>
        </w:rPr>
        <w:t>ک</w:t>
      </w:r>
      <w:r w:rsidRPr="001F7AFE">
        <w:rPr>
          <w:rFonts w:cs="B Lotus"/>
          <w:rtl/>
          <w:lang w:bidi="ar-SY"/>
        </w:rPr>
        <w:t>ارتر</w:t>
      </w:r>
      <w:r w:rsidR="00904E27">
        <w:rPr>
          <w:rFonts w:cs="B Lotus"/>
          <w:rtl/>
          <w:lang w:bidi="ar-SY"/>
        </w:rPr>
        <w:t>ی</w:t>
      </w:r>
      <w:r w:rsidRPr="001F7AFE">
        <w:rPr>
          <w:rFonts w:cs="B Lotus"/>
          <w:rtl/>
          <w:lang w:bidi="ar-SY"/>
        </w:rPr>
        <w:t>ن شماست</w:t>
      </w:r>
      <w:r w:rsidR="00D27790">
        <w:rPr>
          <w:rFonts w:cs="B Lotus" w:hint="cs"/>
          <w:rtl/>
          <w:lang w:bidi="ar-SY"/>
        </w:rPr>
        <w:t>»</w:t>
      </w:r>
      <w:r w:rsidRPr="001F7AFE">
        <w:rPr>
          <w:rFonts w:cs="B Lotu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رسول ا</w:t>
      </w:r>
      <w:r w:rsidR="00904E27">
        <w:rPr>
          <w:rFonts w:cs="B Lotus"/>
          <w:rtl/>
          <w:lang w:bidi="ar-SY"/>
        </w:rPr>
        <w:t>ک</w:t>
      </w:r>
      <w:r w:rsidRPr="001F7AFE">
        <w:rPr>
          <w:rFonts w:cs="B Lotus"/>
          <w:rtl/>
          <w:lang w:bidi="ar-SY"/>
        </w:rPr>
        <w:t xml:space="preserve">رم </w:t>
      </w:r>
      <w:r w:rsidR="00695119" w:rsidRPr="001F7AFE">
        <w:rPr>
          <w:rFonts w:cs="CTraditional Arabic"/>
          <w:szCs w:val="30"/>
          <w:rtl/>
          <w:lang w:bidi="ar-SY"/>
        </w:rPr>
        <w:t>ص</w:t>
      </w:r>
      <w:r w:rsidRPr="001F7AFE">
        <w:rPr>
          <w:rFonts w:cs="B Lotus"/>
          <w:rtl/>
          <w:lang w:bidi="ar-SY"/>
        </w:rPr>
        <w:t xml:space="preserve">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rtl/>
          <w:lang w:bidi="ar-SY"/>
        </w:rPr>
        <w:t xml:space="preserve">: </w:t>
      </w:r>
      <w:r w:rsidR="00D27790">
        <w:rPr>
          <w:rFonts w:ascii="Lotus Linotype" w:hAnsi="Lotus Linotype" w:cs="Lotus Linotype" w:hint="cs"/>
          <w:szCs w:val="27"/>
          <w:rtl/>
          <w:lang w:bidi="ar-SY"/>
        </w:rPr>
        <w:t>«</w:t>
      </w:r>
      <w:r w:rsidRPr="001F7AFE">
        <w:rPr>
          <w:rFonts w:ascii="Lotus Linotype" w:hAnsi="Lotus Linotype" w:cs="Lotus Linotype"/>
          <w:b/>
          <w:bCs/>
          <w:szCs w:val="27"/>
          <w:rtl/>
          <w:lang w:bidi="ar-SY"/>
        </w:rPr>
        <w:t>إِنَّ اللهَ تَبَارَكَ وَتَعَالَى قَدْ أَذْهَبَ بِالإِسْلامِ نَخْوَةَ الْجَاهِلِيَّةِ وَتَفَاخُرَهَا بِآبَائِهَا أَلا إِنَّ النَّاسَ مِنْ آدَمَ وَآدَمَ مِنْ تُرَابٍ وَأَكْرَمَهُمْ عِنْدَ اللهِ أَتْقَاهُمْ</w:t>
      </w:r>
      <w:r w:rsidR="00D27790">
        <w:rPr>
          <w:rFonts w:ascii="Lotus Linotype" w:hAnsi="Lotus Linotype" w:cs="Lotus Linotype" w:hint="cs"/>
          <w:szCs w:val="27"/>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عن</w:t>
      </w:r>
      <w:r w:rsidR="00904E27">
        <w:rPr>
          <w:rFonts w:cs="B Lotus"/>
          <w:rtl/>
          <w:lang w:bidi="ar-SY"/>
        </w:rPr>
        <w:t>ی</w:t>
      </w:r>
      <w:r w:rsidRPr="001F7AFE">
        <w:rPr>
          <w:rFonts w:cs="B Lotus"/>
          <w:rtl/>
          <w:lang w:bidi="ar-SY"/>
        </w:rPr>
        <w:t xml:space="preserve">: </w:t>
      </w:r>
      <w:r w:rsidR="00D27790">
        <w:rPr>
          <w:rFonts w:cs="B Lotus" w:hint="cs"/>
          <w:rtl/>
          <w:lang w:bidi="ar-SY"/>
        </w:rPr>
        <w:t>«</w:t>
      </w:r>
      <w:r w:rsidRPr="001F7AFE">
        <w:rPr>
          <w:rFonts w:cs="B Lotus"/>
          <w:rtl/>
          <w:lang w:bidi="ar-SY"/>
        </w:rPr>
        <w:t>خداوند ب</w:t>
      </w:r>
      <w:r w:rsidR="00D27790">
        <w:rPr>
          <w:rFonts w:cs="B Lotus" w:hint="cs"/>
          <w:rtl/>
          <w:lang w:bidi="ar-SY"/>
        </w:rPr>
        <w:t xml:space="preserve">ه </w:t>
      </w:r>
      <w:r w:rsidRPr="001F7AFE">
        <w:rPr>
          <w:rFonts w:cs="B Lotus"/>
          <w:rtl/>
          <w:lang w:bidi="ar-SY"/>
        </w:rPr>
        <w:t>توسط اسلام</w:t>
      </w:r>
      <w:r w:rsidR="00D27790">
        <w:rPr>
          <w:rFonts w:cs="B Lotus" w:hint="cs"/>
          <w:rtl/>
          <w:lang w:bidi="ar-SY"/>
        </w:rPr>
        <w:t>،</w:t>
      </w:r>
      <w:r w:rsidRPr="001F7AFE">
        <w:rPr>
          <w:rFonts w:cs="B Lotus"/>
          <w:rtl/>
          <w:lang w:bidi="ar-SY"/>
        </w:rPr>
        <w:t xml:space="preserve"> ت</w:t>
      </w:r>
      <w:r w:rsidR="00904E27">
        <w:rPr>
          <w:rFonts w:cs="B Lotus"/>
          <w:rtl/>
          <w:lang w:bidi="ar-SY"/>
        </w:rPr>
        <w:t>ک</w:t>
      </w:r>
      <w:r w:rsidRPr="001F7AFE">
        <w:rPr>
          <w:rFonts w:cs="B Lotus"/>
          <w:rtl/>
          <w:lang w:bidi="ar-SY"/>
        </w:rPr>
        <w:t>بر جاهل</w:t>
      </w:r>
      <w:r w:rsidR="00904E27">
        <w:rPr>
          <w:rFonts w:cs="B Lotus"/>
          <w:rtl/>
          <w:lang w:bidi="ar-SY"/>
        </w:rPr>
        <w:t>ی</w:t>
      </w:r>
      <w:r w:rsidRPr="001F7AFE">
        <w:rPr>
          <w:rFonts w:cs="B Lotus"/>
          <w:rtl/>
          <w:lang w:bidi="ar-SY"/>
        </w:rPr>
        <w:t>ت و فخر به پدران را برداشت</w:t>
      </w:r>
      <w:r w:rsidR="00D27790">
        <w:rPr>
          <w:rFonts w:cs="B Lotus" w:hint="cs"/>
          <w:rtl/>
          <w:lang w:bidi="ar-SY"/>
        </w:rPr>
        <w:t>،</w:t>
      </w:r>
      <w:r w:rsidRPr="001F7AFE">
        <w:rPr>
          <w:rFonts w:cs="B Lotus"/>
          <w:rtl/>
          <w:lang w:bidi="ar-SY"/>
        </w:rPr>
        <w:t xml:space="preserve"> چون انسان از </w:t>
      </w:r>
      <w:r w:rsidRPr="001F7AFE">
        <w:rPr>
          <w:rFonts w:cs="B Lotus" w:hint="cs"/>
          <w:rtl/>
          <w:lang w:bidi="ar-SY"/>
        </w:rPr>
        <w:t>آ</w:t>
      </w:r>
      <w:r w:rsidRPr="001F7AFE">
        <w:rPr>
          <w:rFonts w:cs="B Lotus"/>
          <w:rtl/>
          <w:lang w:bidi="ar-SY"/>
        </w:rPr>
        <w:t xml:space="preserve">دم است و </w:t>
      </w:r>
      <w:r w:rsidRPr="001F7AFE">
        <w:rPr>
          <w:rFonts w:cs="B Lotus" w:hint="cs"/>
          <w:rtl/>
          <w:lang w:bidi="ar-SY"/>
        </w:rPr>
        <w:t>آ</w:t>
      </w:r>
      <w:r w:rsidRPr="001F7AFE">
        <w:rPr>
          <w:rFonts w:cs="B Lotus"/>
          <w:rtl/>
          <w:lang w:bidi="ar-SY"/>
        </w:rPr>
        <w:t>دم از خا</w:t>
      </w:r>
      <w:r w:rsidR="00904E27">
        <w:rPr>
          <w:rFonts w:cs="B Lotus"/>
          <w:rtl/>
          <w:lang w:bidi="ar-SY"/>
        </w:rPr>
        <w:t>ک</w:t>
      </w:r>
      <w:r w:rsidRPr="001F7AFE">
        <w:rPr>
          <w:rFonts w:cs="B Lotus"/>
          <w:rtl/>
          <w:lang w:bidi="ar-SY"/>
        </w:rPr>
        <w:t xml:space="preserve"> است</w:t>
      </w:r>
      <w:r w:rsidR="00D27790">
        <w:rPr>
          <w:rFonts w:cs="B Lotus" w:hint="cs"/>
          <w:rtl/>
          <w:lang w:bidi="ar-SY"/>
        </w:rPr>
        <w:t>،</w:t>
      </w:r>
      <w:r w:rsidRPr="001F7AFE">
        <w:rPr>
          <w:rFonts w:cs="B Lotus"/>
          <w:rtl/>
          <w:lang w:bidi="ar-SY"/>
        </w:rPr>
        <w:t xml:space="preserve"> و گرام</w:t>
      </w:r>
      <w:r w:rsidR="00904E27">
        <w:rPr>
          <w:rFonts w:cs="B Lotus"/>
          <w:rtl/>
          <w:lang w:bidi="ar-SY"/>
        </w:rPr>
        <w:t>ی</w:t>
      </w:r>
      <w:r w:rsidRPr="001F7AFE">
        <w:rPr>
          <w:rFonts w:cs="B Lotus" w:hint="cs"/>
          <w:rtl/>
          <w:lang w:bidi="ar-SY"/>
        </w:rPr>
        <w:t>‌</w:t>
      </w:r>
      <w:r w:rsidRPr="001F7AFE">
        <w:rPr>
          <w:rFonts w:cs="B Lotus"/>
          <w:rtl/>
          <w:lang w:bidi="ar-SY"/>
        </w:rPr>
        <w:t>تر</w:t>
      </w:r>
      <w:r w:rsidR="00904E27">
        <w:rPr>
          <w:rFonts w:cs="B Lotus"/>
          <w:rtl/>
          <w:lang w:bidi="ar-SY"/>
        </w:rPr>
        <w:t>ی</w:t>
      </w:r>
      <w:r w:rsidRPr="001F7AFE">
        <w:rPr>
          <w:rFonts w:cs="B Lotus"/>
          <w:rtl/>
          <w:lang w:bidi="ar-SY"/>
        </w:rPr>
        <w:t>ن مردم نزد خداوند پره</w:t>
      </w:r>
      <w:r w:rsidR="00904E27">
        <w:rPr>
          <w:rFonts w:cs="B Lotus"/>
          <w:rtl/>
          <w:lang w:bidi="ar-SY"/>
        </w:rPr>
        <w:t>ی</w:t>
      </w:r>
      <w:r w:rsidRPr="001F7AFE">
        <w:rPr>
          <w:rFonts w:cs="B Lotus"/>
          <w:rtl/>
          <w:lang w:bidi="ar-SY"/>
        </w:rPr>
        <w:t>ز</w:t>
      </w:r>
      <w:r w:rsidR="00904E27">
        <w:rPr>
          <w:rFonts w:cs="B Lotus"/>
          <w:rtl/>
          <w:lang w:bidi="ar-SY"/>
        </w:rPr>
        <w:t>ک</w:t>
      </w:r>
      <w:r w:rsidRPr="001F7AFE">
        <w:rPr>
          <w:rFonts w:cs="B Lotus"/>
          <w:rtl/>
          <w:lang w:bidi="ar-SY"/>
        </w:rPr>
        <w:t>ارتر</w:t>
      </w:r>
      <w:r w:rsidR="00904E27">
        <w:rPr>
          <w:rFonts w:cs="B Lotus"/>
          <w:rtl/>
          <w:lang w:bidi="ar-SY"/>
        </w:rPr>
        <w:t>ی</w:t>
      </w:r>
      <w:r w:rsidRPr="001F7AFE">
        <w:rPr>
          <w:rFonts w:cs="B Lotus"/>
          <w:rtl/>
          <w:lang w:bidi="ar-SY"/>
        </w:rPr>
        <w:t>ن آنان</w:t>
      </w:r>
      <w:r w:rsidR="00D27790">
        <w:rPr>
          <w:rFonts w:cs="B Lotus" w:hint="cs"/>
          <w:rtl/>
          <w:lang w:bidi="ar-SY"/>
        </w:rPr>
        <w:t xml:space="preserve"> ا</w:t>
      </w:r>
      <w:r w:rsidRPr="001F7AFE">
        <w:rPr>
          <w:rFonts w:cs="B Lotus"/>
          <w:rtl/>
          <w:lang w:bidi="ar-SY"/>
        </w:rPr>
        <w:t>ست</w:t>
      </w:r>
      <w:r w:rsidR="00D27790">
        <w:rPr>
          <w:rFonts w:cs="B Lotus" w:hint="cs"/>
          <w:rtl/>
          <w:lang w:bidi="ar-SY"/>
        </w:rPr>
        <w:t>»</w:t>
      </w:r>
      <w:r w:rsidRPr="001F7AFE">
        <w:rPr>
          <w:rFonts w:cs="B Lotu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ب</w:t>
      </w:r>
      <w:r w:rsidR="00D27790">
        <w:rPr>
          <w:rFonts w:cs="B Lotus" w:hint="cs"/>
          <w:rtl/>
          <w:lang w:bidi="ar-SY"/>
        </w:rPr>
        <w:t xml:space="preserve">ه </w:t>
      </w:r>
      <w:r w:rsidRPr="001F7AFE">
        <w:rPr>
          <w:rFonts w:cs="B Lotus"/>
          <w:rtl/>
          <w:lang w:bidi="ar-SY"/>
        </w:rPr>
        <w:t>ا</w:t>
      </w:r>
      <w:r w:rsidR="00904E27">
        <w:rPr>
          <w:rFonts w:cs="B Lotus"/>
          <w:rtl/>
          <w:lang w:bidi="ar-SY"/>
        </w:rPr>
        <w:t>ی</w:t>
      </w:r>
      <w:r w:rsidRPr="001F7AFE">
        <w:rPr>
          <w:rFonts w:cs="B Lotus"/>
          <w:rtl/>
          <w:lang w:bidi="ar-SY"/>
        </w:rPr>
        <w:t>ن اصل مهم</w:t>
      </w:r>
      <w:r w:rsidR="00D27790">
        <w:rPr>
          <w:rFonts w:cs="B Lotus" w:hint="cs"/>
          <w:rtl/>
          <w:lang w:bidi="ar-SY"/>
        </w:rPr>
        <w:t>،</w:t>
      </w:r>
      <w:r w:rsidRPr="001F7AFE">
        <w:rPr>
          <w:rFonts w:cs="B Lotus"/>
          <w:rtl/>
          <w:lang w:bidi="ar-SY"/>
        </w:rPr>
        <w:t xml:space="preserve"> هر امت</w:t>
      </w:r>
      <w:r w:rsidR="00904E27">
        <w:rPr>
          <w:rFonts w:cs="B Lotus"/>
          <w:rtl/>
          <w:lang w:bidi="ar-SY"/>
        </w:rPr>
        <w:t>ی</w:t>
      </w:r>
      <w:r w:rsidRPr="001F7AFE">
        <w:rPr>
          <w:rFonts w:cs="B Lotus"/>
          <w:rtl/>
          <w:lang w:bidi="ar-SY"/>
        </w:rPr>
        <w:t>از</w:t>
      </w:r>
      <w:r w:rsidR="00904E27">
        <w:rPr>
          <w:rFonts w:cs="B Lotus"/>
          <w:rtl/>
          <w:lang w:bidi="ar-SY"/>
        </w:rPr>
        <w:t>ی</w:t>
      </w:r>
      <w:r w:rsidRPr="001F7AFE">
        <w:rPr>
          <w:rFonts w:cs="B Lotus"/>
          <w:rtl/>
          <w:lang w:bidi="ar-SY"/>
        </w:rPr>
        <w:t xml:space="preserve"> را برداشت</w:t>
      </w:r>
      <w:r w:rsidR="00D27790">
        <w:rPr>
          <w:rFonts w:cs="B Lotus" w:hint="cs"/>
          <w:rtl/>
          <w:lang w:bidi="ar-SY"/>
        </w:rPr>
        <w:t>؛</w:t>
      </w:r>
      <w:r w:rsidRPr="001F7AFE">
        <w:rPr>
          <w:rFonts w:cs="B Lotus"/>
          <w:rtl/>
          <w:lang w:bidi="ar-SY"/>
        </w:rPr>
        <w:t xml:space="preserve"> از قب</w:t>
      </w:r>
      <w:r w:rsidR="00904E27">
        <w:rPr>
          <w:rFonts w:cs="B Lotus"/>
          <w:rtl/>
          <w:lang w:bidi="ar-SY"/>
        </w:rPr>
        <w:t>ی</w:t>
      </w:r>
      <w:r w:rsidRPr="001F7AFE">
        <w:rPr>
          <w:rFonts w:cs="B Lotus"/>
          <w:rtl/>
          <w:lang w:bidi="ar-SY"/>
        </w:rPr>
        <w:t>ل امت</w:t>
      </w:r>
      <w:r w:rsidR="00904E27">
        <w:rPr>
          <w:rFonts w:cs="B Lotus"/>
          <w:rtl/>
          <w:lang w:bidi="ar-SY"/>
        </w:rPr>
        <w:t>ی</w:t>
      </w:r>
      <w:r w:rsidRPr="001F7AFE">
        <w:rPr>
          <w:rFonts w:cs="B Lotus"/>
          <w:rtl/>
          <w:lang w:bidi="ar-SY"/>
        </w:rPr>
        <w:t>از ب</w:t>
      </w:r>
      <w:r w:rsidR="00715160">
        <w:rPr>
          <w:rFonts w:cs="B Lotus" w:hint="cs"/>
          <w:rtl/>
          <w:lang w:bidi="ar-SY"/>
        </w:rPr>
        <w:t xml:space="preserve">ه </w:t>
      </w:r>
      <w:r w:rsidRPr="001F7AFE">
        <w:rPr>
          <w:rFonts w:cs="B Lotus"/>
          <w:rtl/>
          <w:lang w:bidi="ar-SY"/>
        </w:rPr>
        <w:t>مال</w:t>
      </w:r>
      <w:r w:rsidR="00715160">
        <w:rPr>
          <w:rFonts w:cs="B Lotus" w:hint="cs"/>
          <w:rtl/>
          <w:lang w:bidi="ar-SY"/>
        </w:rPr>
        <w:t>،</w:t>
      </w:r>
      <w:r w:rsidRPr="001F7AFE">
        <w:rPr>
          <w:rFonts w:cs="B Lotus"/>
          <w:rtl/>
          <w:lang w:bidi="ar-SY"/>
        </w:rPr>
        <w:t xml:space="preserve"> ب</w:t>
      </w:r>
      <w:r w:rsidR="00715160">
        <w:rPr>
          <w:rFonts w:cs="B Lotus" w:hint="cs"/>
          <w:rtl/>
          <w:lang w:bidi="ar-SY"/>
        </w:rPr>
        <w:t xml:space="preserve">ه </w:t>
      </w:r>
      <w:r w:rsidRPr="001F7AFE">
        <w:rPr>
          <w:rFonts w:cs="B Lotus"/>
          <w:rtl/>
          <w:lang w:bidi="ar-SY"/>
        </w:rPr>
        <w:t>جاه</w:t>
      </w:r>
      <w:r w:rsidR="00715160">
        <w:rPr>
          <w:rFonts w:cs="B Lotus" w:hint="cs"/>
          <w:rtl/>
          <w:lang w:bidi="ar-SY"/>
        </w:rPr>
        <w:t xml:space="preserve"> و</w:t>
      </w:r>
      <w:r w:rsidRPr="001F7AFE">
        <w:rPr>
          <w:rFonts w:cs="B Lotus"/>
          <w:rtl/>
          <w:lang w:bidi="ar-SY"/>
        </w:rPr>
        <w:t xml:space="preserve"> ب</w:t>
      </w:r>
      <w:r w:rsidR="00715160">
        <w:rPr>
          <w:rFonts w:cs="B Lotus" w:hint="cs"/>
          <w:rtl/>
          <w:lang w:bidi="ar-SY"/>
        </w:rPr>
        <w:t xml:space="preserve">ه </w:t>
      </w:r>
      <w:r w:rsidRPr="001F7AFE">
        <w:rPr>
          <w:rFonts w:cs="B Lotus" w:hint="cs"/>
          <w:rtl/>
          <w:lang w:bidi="ar-SY"/>
        </w:rPr>
        <w:t>آ</w:t>
      </w:r>
      <w:r w:rsidRPr="001F7AFE">
        <w:rPr>
          <w:rFonts w:cs="B Lotus"/>
          <w:rtl/>
          <w:lang w:bidi="ar-SY"/>
        </w:rPr>
        <w:t>باء</w:t>
      </w:r>
      <w:r w:rsidR="00715160">
        <w:rPr>
          <w:rFonts w:cs="B Lotus" w:hint="cs"/>
          <w:rtl/>
          <w:lang w:bidi="ar-SY"/>
        </w:rPr>
        <w:t>،</w:t>
      </w:r>
      <w:r w:rsidRPr="001F7AFE">
        <w:rPr>
          <w:rFonts w:cs="B Lotus"/>
          <w:rtl/>
          <w:lang w:bidi="ar-SY"/>
        </w:rPr>
        <w:t xml:space="preserve"> و امت</w:t>
      </w:r>
      <w:r w:rsidR="00904E27">
        <w:rPr>
          <w:rFonts w:cs="B Lotus"/>
          <w:rtl/>
          <w:lang w:bidi="ar-SY"/>
        </w:rPr>
        <w:t>ی</w:t>
      </w:r>
      <w:r w:rsidRPr="001F7AFE">
        <w:rPr>
          <w:rFonts w:cs="B Lotus"/>
          <w:rtl/>
          <w:lang w:bidi="ar-SY"/>
        </w:rPr>
        <w:t>از را منحصر ب</w:t>
      </w:r>
      <w:r w:rsidR="00715160">
        <w:rPr>
          <w:rFonts w:cs="B Lotus" w:hint="cs"/>
          <w:rtl/>
          <w:lang w:bidi="ar-SY"/>
        </w:rPr>
        <w:t xml:space="preserve">ه </w:t>
      </w:r>
      <w:r w:rsidRPr="001F7AFE">
        <w:rPr>
          <w:rFonts w:cs="B Lotus"/>
          <w:rtl/>
          <w:lang w:bidi="ar-SY"/>
        </w:rPr>
        <w:t>دو چ</w:t>
      </w:r>
      <w:r w:rsidR="00904E27">
        <w:rPr>
          <w:rFonts w:cs="B Lotus"/>
          <w:rtl/>
          <w:lang w:bidi="ar-SY"/>
        </w:rPr>
        <w:t>ی</w:t>
      </w:r>
      <w:r w:rsidRPr="001F7AFE">
        <w:rPr>
          <w:rFonts w:cs="B Lotus"/>
          <w:rtl/>
          <w:lang w:bidi="ar-SY"/>
        </w:rPr>
        <w:t>ز فرمود:</w:t>
      </w:r>
    </w:p>
    <w:p w:rsidR="00586751" w:rsidRPr="001F7AFE" w:rsidRDefault="00586751" w:rsidP="0058792A">
      <w:pPr>
        <w:widowControl w:val="0"/>
        <w:ind w:firstLine="284"/>
        <w:jc w:val="both"/>
        <w:rPr>
          <w:rFonts w:cs="B Lotus"/>
          <w:b/>
          <w:bCs/>
          <w:rtl/>
          <w:lang w:bidi="ar-SY"/>
        </w:rPr>
      </w:pPr>
      <w:r w:rsidRPr="001F7AFE">
        <w:rPr>
          <w:rFonts w:cs="B Lotus"/>
          <w:rtl/>
          <w:lang w:bidi="ar-SY"/>
        </w:rPr>
        <w:t>1- ب</w:t>
      </w:r>
      <w:r w:rsidR="00715160">
        <w:rPr>
          <w:rFonts w:cs="B Lotus" w:hint="cs"/>
          <w:rtl/>
          <w:lang w:bidi="ar-SY"/>
        </w:rPr>
        <w:t xml:space="preserve">ه </w:t>
      </w:r>
      <w:r w:rsidRPr="001F7AFE">
        <w:rPr>
          <w:rFonts w:cs="B Lotus"/>
          <w:rtl/>
          <w:lang w:bidi="ar-SY"/>
        </w:rPr>
        <w:t>علم</w:t>
      </w:r>
      <w:r w:rsidR="00715160">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خداوند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rtl/>
          <w:lang w:bidi="ar-SY"/>
        </w:rPr>
        <w:t>:</w:t>
      </w:r>
      <w:r w:rsidR="00147602" w:rsidRPr="001F7AFE">
        <w:rPr>
          <w:rFonts w:cs="B Lotus" w:hint="cs"/>
          <w:rtl/>
          <w:lang w:bidi="ar-SY"/>
        </w:rPr>
        <w:t xml:space="preserve"> </w:t>
      </w:r>
      <w:r w:rsidR="00147602" w:rsidRPr="001F7AFE">
        <w:rPr>
          <w:rFonts w:ascii="Traditional Arabic" w:hAnsi="Traditional Arabic" w:cs="Traditional Arabic"/>
          <w:rtl/>
          <w:lang w:bidi="ar-SY"/>
        </w:rPr>
        <w:t>﴿</w:t>
      </w:r>
      <w:r w:rsidR="00A02D26" w:rsidRPr="00A02D26">
        <w:rPr>
          <w:rStyle w:val="Char2"/>
          <w:rtl/>
        </w:rPr>
        <w:t xml:space="preserve">يَرۡفَعِ </w:t>
      </w:r>
      <w:r w:rsidR="00A02D26" w:rsidRPr="00A02D26">
        <w:rPr>
          <w:rStyle w:val="Char2"/>
          <w:rFonts w:hint="cs"/>
          <w:rtl/>
        </w:rPr>
        <w:t>ٱ</w:t>
      </w:r>
      <w:r w:rsidR="00A02D26" w:rsidRPr="00A02D26">
        <w:rPr>
          <w:rStyle w:val="Char2"/>
          <w:rFonts w:hint="eastAsia"/>
          <w:rtl/>
        </w:rPr>
        <w:t>للَّهُ</w:t>
      </w:r>
      <w:r w:rsidR="00A02D26" w:rsidRPr="00A02D26">
        <w:rPr>
          <w:rStyle w:val="Char2"/>
          <w:rtl/>
        </w:rPr>
        <w:t xml:space="preserve"> </w:t>
      </w:r>
      <w:r w:rsidR="00A02D26" w:rsidRPr="00A02D26">
        <w:rPr>
          <w:rStyle w:val="Char2"/>
          <w:rFonts w:hint="cs"/>
          <w:rtl/>
        </w:rPr>
        <w:t>ٱ</w:t>
      </w:r>
      <w:r w:rsidR="00A02D26" w:rsidRPr="00A02D26">
        <w:rPr>
          <w:rStyle w:val="Char2"/>
          <w:rFonts w:hint="eastAsia"/>
          <w:rtl/>
        </w:rPr>
        <w:t>لَّذِينَ</w:t>
      </w:r>
      <w:r w:rsidR="00A02D26" w:rsidRPr="00A02D26">
        <w:rPr>
          <w:rStyle w:val="Char2"/>
          <w:rtl/>
        </w:rPr>
        <w:t xml:space="preserve"> ءَامَنُواْ مِنكُمۡ وَ</w:t>
      </w:r>
      <w:r w:rsidR="00A02D26" w:rsidRPr="00A02D26">
        <w:rPr>
          <w:rStyle w:val="Char2"/>
          <w:rFonts w:hint="cs"/>
          <w:rtl/>
        </w:rPr>
        <w:t>ٱ</w:t>
      </w:r>
      <w:r w:rsidR="00A02D26" w:rsidRPr="00A02D26">
        <w:rPr>
          <w:rStyle w:val="Char2"/>
          <w:rFonts w:hint="eastAsia"/>
          <w:rtl/>
        </w:rPr>
        <w:t>لَّذِينَ</w:t>
      </w:r>
      <w:r w:rsidR="00A02D26" w:rsidRPr="00A02D26">
        <w:rPr>
          <w:rStyle w:val="Char2"/>
          <w:rtl/>
        </w:rPr>
        <w:t xml:space="preserve"> أُوتُواْ </w:t>
      </w:r>
      <w:r w:rsidR="00A02D26" w:rsidRPr="00A02D26">
        <w:rPr>
          <w:rStyle w:val="Char2"/>
          <w:rFonts w:hint="cs"/>
          <w:rtl/>
        </w:rPr>
        <w:t>ٱ</w:t>
      </w:r>
      <w:r w:rsidR="00A02D26" w:rsidRPr="00A02D26">
        <w:rPr>
          <w:rStyle w:val="Char2"/>
          <w:rFonts w:hint="eastAsia"/>
          <w:rtl/>
        </w:rPr>
        <w:t>لۡعِلۡمَ</w:t>
      </w:r>
      <w:r w:rsidR="00A02D26" w:rsidRPr="00A02D26">
        <w:rPr>
          <w:rStyle w:val="Char2"/>
          <w:rtl/>
        </w:rPr>
        <w:t xml:space="preserve"> دَرَجَٰتٖ</w:t>
      </w:r>
      <w:r w:rsidR="00F335EB" w:rsidRPr="001F7AFE">
        <w:rPr>
          <w:rFonts w:ascii="Traditional Arabic" w:hAnsi="Traditional Arabic" w:cs="Traditional Arabic"/>
          <w:rtl/>
          <w:lang w:bidi="ar-SY"/>
        </w:rPr>
        <w:t>﴾</w:t>
      </w:r>
      <w:r w:rsidRPr="001F7AFE">
        <w:rPr>
          <w:rFonts w:cs="B Lotus" w:hint="cs"/>
          <w:rtl/>
          <w:lang w:bidi="ar-SY"/>
        </w:rPr>
        <w:t xml:space="preserve"> </w:t>
      </w:r>
      <w:r w:rsidRPr="00A02D26">
        <w:rPr>
          <w:rStyle w:val="Char3"/>
          <w:rFonts w:hint="cs"/>
          <w:rtl/>
        </w:rPr>
        <w:t>[المجادلة</w:t>
      </w:r>
      <w:r w:rsidR="00F94166">
        <w:rPr>
          <w:rStyle w:val="Char3"/>
          <w:rFonts w:hint="cs"/>
          <w:rtl/>
        </w:rPr>
        <w:t>:</w:t>
      </w:r>
      <w:r w:rsidRPr="00A02D26">
        <w:rPr>
          <w:rStyle w:val="Char3"/>
          <w:rFonts w:hint="cs"/>
          <w:rtl/>
        </w:rPr>
        <w:t>11</w:t>
      </w:r>
      <w:r w:rsidRPr="00715160">
        <w:rPr>
          <w:rStyle w:val="Char3"/>
          <w:rFonts w:hint="cs"/>
          <w:rtl/>
        </w:rPr>
        <w:t>]</w:t>
      </w:r>
      <w:r w:rsidR="00715160" w:rsidRPr="00715160">
        <w:rPr>
          <w:rFonts w:cs="B Lotus" w:hint="cs"/>
          <w:rtl/>
          <w:lang w:bidi="ar-SY"/>
        </w:rPr>
        <w:t>؛</w:t>
      </w:r>
    </w:p>
    <w:p w:rsidR="00586751" w:rsidRPr="001F7AFE" w:rsidRDefault="00586751" w:rsidP="0058792A">
      <w:pPr>
        <w:widowControl w:val="0"/>
        <w:ind w:firstLine="284"/>
        <w:jc w:val="both"/>
        <w:rPr>
          <w:rFonts w:cs="B Lotus"/>
          <w:b/>
          <w:bCs/>
          <w:rtl/>
          <w:lang w:bidi="ar-SY"/>
        </w:rPr>
      </w:pPr>
      <w:r w:rsidRPr="001F7AFE">
        <w:rPr>
          <w:rFonts w:cs="B Lotus"/>
          <w:rtl/>
          <w:lang w:bidi="ar-SY"/>
        </w:rPr>
        <w:t>2- تقو</w:t>
      </w:r>
      <w:r w:rsidR="00904E27">
        <w:rPr>
          <w:rFonts w:cs="B Lotus"/>
          <w:rtl/>
          <w:lang w:bidi="ar-SY"/>
        </w:rPr>
        <w:t>ی</w:t>
      </w:r>
      <w:r w:rsidR="00715160">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rtl/>
          <w:lang w:bidi="ar-SY"/>
        </w:rPr>
        <w:t>:</w:t>
      </w:r>
      <w:r w:rsidR="00F335EB" w:rsidRPr="001F7AFE">
        <w:rPr>
          <w:rFonts w:cs="B Lotus" w:hint="cs"/>
          <w:rtl/>
          <w:lang w:bidi="ar-SY"/>
        </w:rPr>
        <w:t xml:space="preserve"> </w:t>
      </w:r>
      <w:r w:rsidR="00F335EB" w:rsidRPr="001F7AFE">
        <w:rPr>
          <w:rFonts w:ascii="Traditional Arabic" w:hAnsi="Traditional Arabic" w:cs="Traditional Arabic"/>
          <w:rtl/>
          <w:lang w:bidi="ar-SY"/>
        </w:rPr>
        <w:t>﴿</w:t>
      </w:r>
      <w:r w:rsidR="00A02D26" w:rsidRPr="00A02D26">
        <w:rPr>
          <w:rStyle w:val="Char2"/>
          <w:rtl/>
        </w:rPr>
        <w:t xml:space="preserve">إِنَّ أَكۡرَمَكُمۡ عِندَ </w:t>
      </w:r>
      <w:r w:rsidR="00A02D26" w:rsidRPr="00A02D26">
        <w:rPr>
          <w:rStyle w:val="Char2"/>
          <w:rFonts w:hint="cs"/>
          <w:rtl/>
        </w:rPr>
        <w:t>ٱ</w:t>
      </w:r>
      <w:r w:rsidR="00A02D26" w:rsidRPr="00A02D26">
        <w:rPr>
          <w:rStyle w:val="Char2"/>
          <w:rFonts w:hint="eastAsia"/>
          <w:rtl/>
        </w:rPr>
        <w:t>للَّهِ</w:t>
      </w:r>
      <w:r w:rsidR="00A02D26" w:rsidRPr="00A02D26">
        <w:rPr>
          <w:rStyle w:val="Char2"/>
          <w:rtl/>
        </w:rPr>
        <w:t xml:space="preserve"> أَتۡقَىٰكُمۡ</w:t>
      </w:r>
      <w:r w:rsidR="00F335EB" w:rsidRPr="001F7AFE">
        <w:rPr>
          <w:rFonts w:ascii="Traditional Arabic" w:hAnsi="Traditional Arabic" w:cs="Traditional Arabic"/>
          <w:rtl/>
          <w:lang w:bidi="ar-SY"/>
        </w:rPr>
        <w:t>﴾</w:t>
      </w:r>
      <w:r w:rsidRPr="001F7AFE">
        <w:rPr>
          <w:rFonts w:cs="B Lotus"/>
          <w:rtl/>
          <w:lang w:bidi="ar-SY"/>
        </w:rPr>
        <w:t xml:space="preserve"> </w:t>
      </w:r>
      <w:r w:rsidRPr="00A02D26">
        <w:rPr>
          <w:rStyle w:val="Char3"/>
          <w:rFonts w:hint="cs"/>
          <w:rtl/>
        </w:rPr>
        <w:t>[الحجرات</w:t>
      </w:r>
      <w:r w:rsidR="00F94166">
        <w:rPr>
          <w:rStyle w:val="Char3"/>
          <w:rFonts w:hint="cs"/>
          <w:rtl/>
        </w:rPr>
        <w:t>:</w:t>
      </w:r>
      <w:r w:rsidRPr="00A02D26">
        <w:rPr>
          <w:rStyle w:val="Char3"/>
          <w:rFonts w:hint="cs"/>
          <w:rtl/>
        </w:rPr>
        <w:t>13]</w:t>
      </w:r>
      <w:r w:rsidR="00715160">
        <w:rPr>
          <w:rFonts w:cs="B Lotus" w:hint="cs"/>
          <w:rtl/>
          <w:lang w:bidi="ar-SY"/>
        </w:rPr>
        <w:t xml:space="preserve"> </w:t>
      </w:r>
      <w:r w:rsidRPr="001F7AFE">
        <w:rPr>
          <w:rFonts w:cs="B Lotus" w:hint="cs"/>
          <w:rtl/>
          <w:lang w:bidi="ar-SY"/>
        </w:rPr>
        <w:t xml:space="preserve">و مقرر فرمود </w:t>
      </w:r>
      <w:r w:rsidR="00904E27">
        <w:rPr>
          <w:rFonts w:cs="B Lotus" w:hint="cs"/>
          <w:rtl/>
          <w:lang w:bidi="ar-SY"/>
        </w:rPr>
        <w:t>ک</w:t>
      </w:r>
      <w:r w:rsidRPr="001F7AFE">
        <w:rPr>
          <w:rFonts w:cs="B Lotus" w:hint="cs"/>
          <w:rtl/>
          <w:lang w:bidi="ar-SY"/>
        </w:rPr>
        <w:t>ه تقو</w:t>
      </w:r>
      <w:r w:rsidR="00904E27">
        <w:rPr>
          <w:rFonts w:cs="B Lotus" w:hint="cs"/>
          <w:rtl/>
          <w:lang w:bidi="ar-SY"/>
        </w:rPr>
        <w:t>ی</w:t>
      </w:r>
      <w:r w:rsidRPr="001F7AFE">
        <w:rPr>
          <w:rFonts w:cs="B Lotus" w:hint="cs"/>
          <w:rtl/>
          <w:lang w:bidi="ar-SY"/>
        </w:rPr>
        <w:t xml:space="preserve"> از امور</w:t>
      </w:r>
      <w:r w:rsidR="00904E27">
        <w:rPr>
          <w:rFonts w:cs="B Lotus" w:hint="cs"/>
          <w:rtl/>
          <w:lang w:bidi="ar-SY"/>
        </w:rPr>
        <w:t>ی</w:t>
      </w:r>
      <w:r w:rsidRPr="001F7AFE">
        <w:rPr>
          <w:rFonts w:cs="B Lotus" w:hint="cs"/>
          <w:rtl/>
          <w:lang w:bidi="ar-SY"/>
        </w:rPr>
        <w:t xml:space="preserve"> ن</w:t>
      </w:r>
      <w:r w:rsidR="00904E27">
        <w:rPr>
          <w:rFonts w:cs="B Lotus" w:hint="cs"/>
          <w:rtl/>
          <w:lang w:bidi="ar-SY"/>
        </w:rPr>
        <w:t>ی</w:t>
      </w:r>
      <w:r w:rsidRPr="001F7AFE">
        <w:rPr>
          <w:rFonts w:cs="B Lotus" w:hint="cs"/>
          <w:rtl/>
          <w:lang w:bidi="ar-SY"/>
        </w:rPr>
        <w:t xml:space="preserve">ست </w:t>
      </w:r>
      <w:r w:rsidR="00904E27">
        <w:rPr>
          <w:rFonts w:cs="B Lotus" w:hint="cs"/>
          <w:rtl/>
          <w:lang w:bidi="ar-SY"/>
        </w:rPr>
        <w:t>ک</w:t>
      </w:r>
      <w:r w:rsidRPr="001F7AFE">
        <w:rPr>
          <w:rFonts w:cs="B Lotus" w:hint="cs"/>
          <w:rtl/>
          <w:lang w:bidi="ar-SY"/>
        </w:rPr>
        <w:t>ه ب</w:t>
      </w:r>
      <w:r w:rsidR="00715160">
        <w:rPr>
          <w:rFonts w:cs="B Lotus" w:hint="cs"/>
          <w:rtl/>
          <w:lang w:bidi="ar-SY"/>
        </w:rPr>
        <w:t xml:space="preserve">ه </w:t>
      </w:r>
      <w:r w:rsidRPr="001F7AFE">
        <w:rPr>
          <w:rFonts w:cs="B Lotus" w:hint="cs"/>
          <w:rtl/>
          <w:lang w:bidi="ar-SY"/>
        </w:rPr>
        <w:t>مجرد نظر در افعال مرد در طاعت و اصناف عبادات بشود ح</w:t>
      </w:r>
      <w:r w:rsidR="00904E27">
        <w:rPr>
          <w:rFonts w:cs="B Lotus" w:hint="cs"/>
          <w:rtl/>
          <w:lang w:bidi="ar-SY"/>
        </w:rPr>
        <w:t>ک</w:t>
      </w:r>
      <w:r w:rsidRPr="001F7AFE">
        <w:rPr>
          <w:rFonts w:cs="B Lotus" w:hint="cs"/>
          <w:rtl/>
          <w:lang w:bidi="ar-SY"/>
        </w:rPr>
        <w:t xml:space="preserve">م </w:t>
      </w:r>
      <w:r w:rsidR="00904E27">
        <w:rPr>
          <w:rFonts w:cs="B Lotus" w:hint="cs"/>
          <w:rtl/>
          <w:lang w:bidi="ar-SY"/>
        </w:rPr>
        <w:t>ک</w:t>
      </w:r>
      <w:r w:rsidRPr="001F7AFE">
        <w:rPr>
          <w:rFonts w:cs="B Lotus" w:hint="cs"/>
          <w:rtl/>
          <w:lang w:bidi="ar-SY"/>
        </w:rPr>
        <w:t>رد</w:t>
      </w:r>
      <w:r w:rsidR="00715160">
        <w:rPr>
          <w:rFonts w:cs="B Lotus" w:hint="cs"/>
          <w:rtl/>
          <w:lang w:bidi="ar-SY"/>
        </w:rPr>
        <w:t>.</w:t>
      </w:r>
      <w:r w:rsidRPr="001F7AFE">
        <w:rPr>
          <w:rFonts w:cs="B Lotus" w:hint="cs"/>
          <w:rtl/>
          <w:lang w:bidi="ar-SY"/>
        </w:rPr>
        <w:t xml:space="preserve"> چه بسا م</w:t>
      </w:r>
      <w:r w:rsidR="00904E27">
        <w:rPr>
          <w:rFonts w:cs="B Lotus" w:hint="cs"/>
          <w:rtl/>
          <w:lang w:bidi="ar-SY"/>
        </w:rPr>
        <w:t>ی</w:t>
      </w:r>
      <w:r w:rsidRPr="001F7AFE">
        <w:rPr>
          <w:rFonts w:cs="B Lotus" w:hint="cs"/>
          <w:rtl/>
          <w:lang w:bidi="ar-SY"/>
        </w:rPr>
        <w:t>‌شود تمام</w:t>
      </w:r>
      <w:r w:rsidR="00904E27">
        <w:rPr>
          <w:rFonts w:cs="B Lotus" w:hint="cs"/>
          <w:rtl/>
          <w:lang w:bidi="ar-SY"/>
        </w:rPr>
        <w:t>ی</w:t>
      </w:r>
      <w:r w:rsidRPr="001F7AFE">
        <w:rPr>
          <w:rFonts w:cs="B Lotus" w:hint="cs"/>
          <w:rtl/>
          <w:lang w:bidi="ar-SY"/>
        </w:rPr>
        <w:t xml:space="preserve"> اعمال ب</w:t>
      </w:r>
      <w:r w:rsidR="00715160">
        <w:rPr>
          <w:rFonts w:cs="B Lotus" w:hint="cs"/>
          <w:rtl/>
          <w:lang w:bidi="ar-SY"/>
        </w:rPr>
        <w:t xml:space="preserve">ه </w:t>
      </w:r>
      <w:r w:rsidRPr="001F7AFE">
        <w:rPr>
          <w:rFonts w:cs="B Lotus" w:hint="cs"/>
          <w:rtl/>
          <w:lang w:bidi="ar-SY"/>
        </w:rPr>
        <w:t>واسط</w:t>
      </w:r>
      <w:r w:rsidR="00715160">
        <w:rPr>
          <w:rFonts w:cs="B Lotus" w:hint="cs"/>
          <w:rtl/>
          <w:lang w:bidi="ar-SY"/>
        </w:rPr>
        <w:t>ة</w:t>
      </w:r>
      <w:r w:rsidRPr="001F7AFE">
        <w:rPr>
          <w:rFonts w:cs="B Lotus" w:hint="cs"/>
          <w:rtl/>
          <w:lang w:bidi="ar-SY"/>
        </w:rPr>
        <w:t xml:space="preserve"> عق</w:t>
      </w:r>
      <w:r w:rsidR="00904E27">
        <w:rPr>
          <w:rFonts w:cs="B Lotus" w:hint="cs"/>
          <w:rtl/>
          <w:lang w:bidi="ar-SY"/>
        </w:rPr>
        <w:t>ی</w:t>
      </w:r>
      <w:r w:rsidRPr="001F7AFE">
        <w:rPr>
          <w:rFonts w:cs="B Lotus" w:hint="cs"/>
          <w:rtl/>
          <w:lang w:bidi="ar-SY"/>
        </w:rPr>
        <w:t>د</w:t>
      </w:r>
      <w:r w:rsidR="00715160">
        <w:rPr>
          <w:rFonts w:cs="B Lotus" w:hint="cs"/>
          <w:rtl/>
          <w:lang w:bidi="ar-SY"/>
        </w:rPr>
        <w:t>ة</w:t>
      </w:r>
      <w:r w:rsidRPr="001F7AFE">
        <w:rPr>
          <w:rFonts w:cs="B Lotus" w:hint="cs"/>
          <w:rtl/>
          <w:lang w:bidi="ar-SY"/>
        </w:rPr>
        <w:t xml:space="preserve"> سخ</w:t>
      </w:r>
      <w:r w:rsidR="00904E27">
        <w:rPr>
          <w:rFonts w:cs="B Lotus" w:hint="cs"/>
          <w:rtl/>
          <w:lang w:bidi="ar-SY"/>
        </w:rPr>
        <w:t>ی</w:t>
      </w:r>
      <w:r w:rsidRPr="001F7AFE">
        <w:rPr>
          <w:rFonts w:cs="B Lotus" w:hint="cs"/>
          <w:rtl/>
          <w:lang w:bidi="ar-SY"/>
        </w:rPr>
        <w:t>ف</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ه در شخص راسخ شده</w:t>
      </w:r>
      <w:r w:rsidR="00715160">
        <w:rPr>
          <w:rFonts w:cs="B Lotus" w:hint="cs"/>
          <w:rtl/>
          <w:lang w:bidi="ar-SY"/>
        </w:rPr>
        <w:t>،</w:t>
      </w:r>
      <w:r w:rsidRPr="001F7AFE">
        <w:rPr>
          <w:rFonts w:cs="B Lotus" w:hint="cs"/>
          <w:rtl/>
          <w:lang w:bidi="ar-SY"/>
        </w:rPr>
        <w:t xml:space="preserve"> ه</w:t>
      </w:r>
      <w:r w:rsidR="00715160">
        <w:rPr>
          <w:rFonts w:cs="B Lotus" w:hint="cs"/>
          <w:rtl/>
          <w:lang w:bidi="ar-SY"/>
        </w:rPr>
        <w:t>َ</w:t>
      </w:r>
      <w:r w:rsidRPr="001F7AFE">
        <w:rPr>
          <w:rFonts w:cs="B Lotus" w:hint="cs"/>
          <w:rtl/>
          <w:lang w:bidi="ar-SY"/>
        </w:rPr>
        <w:t>باءً م</w:t>
      </w:r>
      <w:r w:rsidR="00715160">
        <w:rPr>
          <w:rFonts w:cs="B Lotus" w:hint="cs"/>
          <w:rtl/>
          <w:lang w:bidi="ar-SY"/>
        </w:rPr>
        <w:t>َ</w:t>
      </w:r>
      <w:r w:rsidRPr="001F7AFE">
        <w:rPr>
          <w:rFonts w:cs="B Lotus" w:hint="cs"/>
          <w:rtl/>
          <w:lang w:bidi="ar-SY"/>
        </w:rPr>
        <w:t>نثورا</w:t>
      </w:r>
      <w:r w:rsidR="00715160">
        <w:rPr>
          <w:rFonts w:cs="B Lotus" w:hint="cs"/>
          <w:rtl/>
          <w:lang w:bidi="ar-SY"/>
        </w:rPr>
        <w:t xml:space="preserve"> [= گرد و غبار پراکنده]</w:t>
      </w:r>
      <w:r w:rsidRPr="001F7AFE">
        <w:rPr>
          <w:rFonts w:cs="B Lotus" w:hint="cs"/>
          <w:rtl/>
          <w:lang w:bidi="ar-SY"/>
        </w:rPr>
        <w:t xml:space="preserve"> شود</w:t>
      </w:r>
      <w:r w:rsidR="00715160">
        <w:rPr>
          <w:rFonts w:cs="B Lotus" w:hint="cs"/>
          <w:rtl/>
          <w:lang w:bidi="ar-SY"/>
        </w:rPr>
        <w:t>؛</w:t>
      </w:r>
      <w:r w:rsidRPr="001F7AFE">
        <w:rPr>
          <w:rFonts w:cs="B Lotus" w:hint="cs"/>
          <w:rtl/>
          <w:lang w:bidi="ar-SY"/>
        </w:rPr>
        <w:t xml:space="preserve"> خداوند </w:t>
      </w:r>
      <w:r w:rsidR="00405744">
        <w:rPr>
          <w:rFonts w:cs="B Lotus" w:hint="cs"/>
          <w:rtl/>
          <w:lang w:bidi="ar-SY"/>
        </w:rPr>
        <w:t>م</w:t>
      </w:r>
      <w:r w:rsidR="00904E27">
        <w:rPr>
          <w:rFonts w:cs="B Lotus" w:hint="cs"/>
          <w:rtl/>
          <w:lang w:bidi="ar-SY"/>
        </w:rPr>
        <w:t>ی</w:t>
      </w:r>
      <w:r w:rsidR="00405744">
        <w:rPr>
          <w:rFonts w:cs="B Lotus" w:hint="cs"/>
          <w:rtl/>
          <w:lang w:bidi="ar-SY"/>
        </w:rPr>
        <w:t>‌فرما</w:t>
      </w:r>
      <w:r w:rsidR="00904E27">
        <w:rPr>
          <w:rFonts w:cs="B Lotus" w:hint="cs"/>
          <w:rtl/>
          <w:lang w:bidi="ar-SY"/>
        </w:rPr>
        <w:t>ی</w:t>
      </w:r>
      <w:r w:rsidR="00405744">
        <w:rPr>
          <w:rFonts w:cs="B Lotus" w:hint="cs"/>
          <w:rtl/>
          <w:lang w:bidi="ar-SY"/>
        </w:rPr>
        <w:t>د</w:t>
      </w:r>
      <w:r w:rsidRPr="001F7AFE">
        <w:rPr>
          <w:rFonts w:cs="B Lotus" w:hint="cs"/>
          <w:rtl/>
          <w:lang w:bidi="ar-SY"/>
        </w:rPr>
        <w:t>:</w:t>
      </w:r>
      <w:r w:rsidR="00F335EB" w:rsidRPr="001F7AFE">
        <w:rPr>
          <w:rFonts w:cs="B Lotus" w:hint="cs"/>
          <w:rtl/>
          <w:lang w:bidi="ar-SY"/>
        </w:rPr>
        <w:t xml:space="preserve"> </w:t>
      </w:r>
      <w:r w:rsidR="00F335EB" w:rsidRPr="001F7AFE">
        <w:rPr>
          <w:rFonts w:ascii="Traditional Arabic" w:hAnsi="Traditional Arabic" w:cs="Traditional Arabic"/>
          <w:rtl/>
          <w:lang w:bidi="ar-SY"/>
        </w:rPr>
        <w:t>﴿</w:t>
      </w:r>
      <w:r w:rsidR="00A02D26" w:rsidRPr="00A02D26">
        <w:rPr>
          <w:rStyle w:val="Char2"/>
          <w:rFonts w:hint="eastAsia"/>
          <w:rtl/>
        </w:rPr>
        <w:t>يَٰٓأَيُّهَا</w:t>
      </w:r>
      <w:r w:rsidR="00A02D26" w:rsidRPr="00A02D26">
        <w:rPr>
          <w:rStyle w:val="Char2"/>
          <w:rtl/>
        </w:rPr>
        <w:t xml:space="preserve"> </w:t>
      </w:r>
      <w:r w:rsidR="00A02D26" w:rsidRPr="00A02D26">
        <w:rPr>
          <w:rStyle w:val="Char2"/>
          <w:rFonts w:hint="cs"/>
          <w:rtl/>
        </w:rPr>
        <w:t>ٱ</w:t>
      </w:r>
      <w:r w:rsidR="00A02D26" w:rsidRPr="00A02D26">
        <w:rPr>
          <w:rStyle w:val="Char2"/>
          <w:rFonts w:hint="eastAsia"/>
          <w:rtl/>
        </w:rPr>
        <w:t>لَّذِينَ</w:t>
      </w:r>
      <w:r w:rsidR="00A02D26" w:rsidRPr="00A02D26">
        <w:rPr>
          <w:rStyle w:val="Char2"/>
          <w:rtl/>
        </w:rPr>
        <w:t xml:space="preserve"> ءَامَنُواْ لَا يَسۡخَرۡ قَوۡمٞ مِّن قَوۡمٍ عَسَىٰٓ أَن يَكُونُواْ خَيۡرٗا مِّنۡهُمۡ وَلَا نِسَآءٞ مِّن نِّسَآءٍ عَسَىٰٓ أَن يَكُنَّ خَيۡرٗا مِّنۡهُنَّ</w:t>
      </w:r>
      <w:r w:rsidR="00F335EB" w:rsidRPr="001F7AFE">
        <w:rPr>
          <w:rFonts w:ascii="Traditional Arabic" w:hAnsi="Traditional Arabic" w:cs="Traditional Arabic"/>
          <w:rtl/>
          <w:lang w:bidi="ar-SY"/>
        </w:rPr>
        <w:t>﴾</w:t>
      </w:r>
      <w:r w:rsidRPr="001F7AFE">
        <w:rPr>
          <w:rFonts w:cs="B Lotus" w:hint="cs"/>
          <w:rtl/>
          <w:lang w:bidi="ar-SY"/>
        </w:rPr>
        <w:t xml:space="preserve"> </w:t>
      </w:r>
      <w:r w:rsidRPr="00A02D26">
        <w:rPr>
          <w:rStyle w:val="Char3"/>
          <w:rFonts w:hint="cs"/>
          <w:rtl/>
        </w:rPr>
        <w:t>[الحجرات</w:t>
      </w:r>
      <w:r w:rsidR="00F94166">
        <w:rPr>
          <w:rStyle w:val="Char3"/>
          <w:rFonts w:hint="cs"/>
          <w:rtl/>
        </w:rPr>
        <w:t>:</w:t>
      </w:r>
      <w:r w:rsidRPr="00A02D26">
        <w:rPr>
          <w:rStyle w:val="Char3"/>
          <w:rFonts w:hint="cs"/>
          <w:rtl/>
        </w:rPr>
        <w:t>11]</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Pr="001F7AFE">
        <w:rPr>
          <w:rFonts w:cs="B Lotus" w:hint="cs"/>
          <w:rtl/>
          <w:lang w:bidi="ar-SY"/>
        </w:rPr>
        <w:t>: ا</w:t>
      </w:r>
      <w:r w:rsidR="00904E27">
        <w:rPr>
          <w:rFonts w:cs="B Lotus" w:hint="cs"/>
          <w:rtl/>
          <w:lang w:bidi="ar-SY"/>
        </w:rPr>
        <w:t>ی</w:t>
      </w:r>
      <w:r w:rsidR="00715160">
        <w:rPr>
          <w:rFonts w:cs="B Lotus" w:hint="cs"/>
          <w:rtl/>
          <w:lang w:bidi="ar-SY"/>
        </w:rPr>
        <w:t xml:space="preserve"> </w:t>
      </w:r>
      <w:r w:rsidRPr="001F7AFE">
        <w:rPr>
          <w:rFonts w:cs="B Lotus" w:hint="cs"/>
          <w:rtl/>
          <w:lang w:bidi="ar-SY"/>
        </w:rPr>
        <w:t>گروه مؤمنان</w:t>
      </w:r>
      <w:r w:rsidR="00715160">
        <w:rPr>
          <w:rFonts w:cs="B Lotus" w:hint="cs"/>
          <w:rtl/>
          <w:lang w:bidi="ar-SY"/>
        </w:rPr>
        <w:t>،</w:t>
      </w:r>
      <w:r w:rsidRPr="001F7AFE">
        <w:rPr>
          <w:rFonts w:cs="B Lotus" w:hint="cs"/>
          <w:rtl/>
          <w:lang w:bidi="ar-SY"/>
        </w:rPr>
        <w:t xml:space="preserve"> مسخره و استهزا ن</w:t>
      </w:r>
      <w:r w:rsidR="00904E27">
        <w:rPr>
          <w:rFonts w:cs="B Lotus" w:hint="cs"/>
          <w:rtl/>
          <w:lang w:bidi="ar-SY"/>
        </w:rPr>
        <w:t>ک</w:t>
      </w:r>
      <w:r w:rsidRPr="001F7AFE">
        <w:rPr>
          <w:rFonts w:cs="B Lotus" w:hint="cs"/>
          <w:rtl/>
          <w:lang w:bidi="ar-SY"/>
        </w:rPr>
        <w:t>ند قوم</w:t>
      </w:r>
      <w:r w:rsidR="00904E27">
        <w:rPr>
          <w:rFonts w:cs="B Lotus" w:hint="cs"/>
          <w:rtl/>
          <w:lang w:bidi="ar-SY"/>
        </w:rPr>
        <w:t>ی</w:t>
      </w:r>
      <w:r w:rsidRPr="001F7AFE">
        <w:rPr>
          <w:rFonts w:cs="B Lotus" w:hint="cs"/>
          <w:rtl/>
          <w:lang w:bidi="ar-SY"/>
        </w:rPr>
        <w:t xml:space="preserve"> </w:t>
      </w:r>
      <w:r w:rsidRPr="001F7AFE">
        <w:rPr>
          <w:rFonts w:cs="B Lotus" w:hint="cs"/>
          <w:rtl/>
          <w:lang w:bidi="ar-SY"/>
        </w:rPr>
        <w:lastRenderedPageBreak/>
        <w:t>از شما قوم د</w:t>
      </w:r>
      <w:r w:rsidR="00904E27">
        <w:rPr>
          <w:rFonts w:cs="B Lotus" w:hint="cs"/>
          <w:rtl/>
          <w:lang w:bidi="ar-SY"/>
        </w:rPr>
        <w:t>ی</w:t>
      </w:r>
      <w:r w:rsidRPr="001F7AFE">
        <w:rPr>
          <w:rFonts w:cs="B Lotus" w:hint="cs"/>
          <w:rtl/>
          <w:lang w:bidi="ar-SY"/>
        </w:rPr>
        <w:t>گر را، شا</w:t>
      </w:r>
      <w:r w:rsidR="00904E27">
        <w:rPr>
          <w:rFonts w:cs="B Lotus" w:hint="cs"/>
          <w:rtl/>
          <w:lang w:bidi="ar-SY"/>
        </w:rPr>
        <w:t>ی</w:t>
      </w:r>
      <w:r w:rsidRPr="001F7AFE">
        <w:rPr>
          <w:rFonts w:cs="B Lotus" w:hint="cs"/>
          <w:rtl/>
          <w:lang w:bidi="ar-SY"/>
        </w:rPr>
        <w:t xml:space="preserve">د آن قوم از قوم </w:t>
      </w:r>
      <w:r w:rsidRPr="001F7AFE">
        <w:rPr>
          <w:rFonts w:cs="B Lotus"/>
          <w:rtl/>
          <w:lang w:bidi="ar-SY"/>
        </w:rPr>
        <w:t>مسخره</w:t>
      </w:r>
      <w:r w:rsidR="00715160">
        <w:rPr>
          <w:rFonts w:cs="B Lotus" w:hint="cs"/>
          <w:rtl/>
          <w:lang w:bidi="ar-SY"/>
        </w:rPr>
        <w:t>‌</w:t>
      </w:r>
      <w:r w:rsidR="00904E27">
        <w:rPr>
          <w:rFonts w:cs="B Lotus"/>
          <w:rtl/>
          <w:lang w:bidi="ar-SY"/>
        </w:rPr>
        <w:t>ک</w:t>
      </w:r>
      <w:r w:rsidRPr="001F7AFE">
        <w:rPr>
          <w:rFonts w:cs="B Lotus"/>
          <w:rtl/>
          <w:lang w:bidi="ar-SY"/>
        </w:rPr>
        <w:t>نندگان بهتر باشد</w:t>
      </w:r>
      <w:r w:rsidR="00715160">
        <w:rPr>
          <w:rFonts w:cs="B Lotus" w:hint="cs"/>
          <w:rtl/>
          <w:lang w:bidi="ar-SY"/>
        </w:rPr>
        <w:t>؛</w:t>
      </w:r>
      <w:r w:rsidRPr="001F7AFE">
        <w:rPr>
          <w:rFonts w:cs="B Lotus"/>
          <w:rtl/>
          <w:lang w:bidi="ar-SY"/>
        </w:rPr>
        <w:t xml:space="preserve"> و همچن</w:t>
      </w:r>
      <w:r w:rsidR="00904E27">
        <w:rPr>
          <w:rFonts w:cs="B Lotus"/>
          <w:rtl/>
          <w:lang w:bidi="ar-SY"/>
        </w:rPr>
        <w:t>ی</w:t>
      </w:r>
      <w:r w:rsidRPr="001F7AFE">
        <w:rPr>
          <w:rFonts w:cs="B Lotus"/>
          <w:rtl/>
          <w:lang w:bidi="ar-SY"/>
        </w:rPr>
        <w:t>ن زنان</w:t>
      </w:r>
      <w:r w:rsidR="00904E27">
        <w:rPr>
          <w:rFonts w:cs="B Lotus"/>
          <w:rtl/>
          <w:lang w:bidi="ar-SY"/>
        </w:rPr>
        <w:t>ی</w:t>
      </w:r>
      <w:r w:rsidRPr="001F7AFE">
        <w:rPr>
          <w:rFonts w:cs="B Lotus"/>
          <w:rtl/>
          <w:lang w:bidi="ar-SY"/>
        </w:rPr>
        <w:t xml:space="preserve"> زنان د</w:t>
      </w:r>
      <w:r w:rsidR="00904E27">
        <w:rPr>
          <w:rFonts w:cs="B Lotus"/>
          <w:rtl/>
          <w:lang w:bidi="ar-SY"/>
        </w:rPr>
        <w:t>ی</w:t>
      </w:r>
      <w:r w:rsidRPr="001F7AFE">
        <w:rPr>
          <w:rFonts w:cs="B Lotus"/>
          <w:rtl/>
          <w:lang w:bidi="ar-SY"/>
        </w:rPr>
        <w:t>گر را استهزا ن</w:t>
      </w:r>
      <w:r w:rsidR="00904E27">
        <w:rPr>
          <w:rFonts w:cs="B Lotus"/>
          <w:rtl/>
          <w:lang w:bidi="ar-SY"/>
        </w:rPr>
        <w:t>ک</w:t>
      </w:r>
      <w:r w:rsidRPr="001F7AFE">
        <w:rPr>
          <w:rFonts w:cs="B Lotus"/>
          <w:rtl/>
          <w:lang w:bidi="ar-SY"/>
        </w:rPr>
        <w:t>نند</w:t>
      </w:r>
      <w:r w:rsidR="00715160">
        <w:rPr>
          <w:rFonts w:cs="B Lotus" w:hint="cs"/>
          <w:rtl/>
          <w:lang w:bidi="ar-SY"/>
        </w:rPr>
        <w:t>؛</w:t>
      </w:r>
      <w:r w:rsidRPr="001F7AFE">
        <w:rPr>
          <w:rFonts w:cs="B Lotus"/>
          <w:rtl/>
          <w:lang w:bidi="ar-SY"/>
        </w:rPr>
        <w:t xml:space="preserve"> شا</w:t>
      </w:r>
      <w:r w:rsidR="00904E27">
        <w:rPr>
          <w:rFonts w:cs="B Lotus"/>
          <w:rtl/>
          <w:lang w:bidi="ar-SY"/>
        </w:rPr>
        <w:t>ی</w:t>
      </w:r>
      <w:r w:rsidRPr="001F7AFE">
        <w:rPr>
          <w:rFonts w:cs="B Lotus"/>
          <w:rtl/>
          <w:lang w:bidi="ar-SY"/>
        </w:rPr>
        <w:t>د استهزاشدگان از استهزا</w:t>
      </w:r>
      <w:r w:rsidR="00904E27">
        <w:rPr>
          <w:rFonts w:cs="B Lotus"/>
          <w:rtl/>
          <w:lang w:bidi="ar-SY"/>
        </w:rPr>
        <w:t>ک</w:t>
      </w:r>
      <w:r w:rsidRPr="001F7AFE">
        <w:rPr>
          <w:rFonts w:cs="B Lotus"/>
          <w:rtl/>
          <w:lang w:bidi="ar-SY"/>
        </w:rPr>
        <w:t>نندگان بهتر باشند.</w:t>
      </w:r>
    </w:p>
    <w:p w:rsidR="00586751" w:rsidRPr="001F7AFE" w:rsidRDefault="00586751" w:rsidP="0058792A">
      <w:pPr>
        <w:widowControl w:val="0"/>
        <w:ind w:firstLine="284"/>
        <w:jc w:val="lowKashida"/>
        <w:rPr>
          <w:rFonts w:cs="B Lotus"/>
          <w:rtl/>
          <w:lang w:bidi="ar-SY"/>
        </w:rPr>
      </w:pPr>
      <w:r w:rsidRPr="001F7AFE">
        <w:rPr>
          <w:rFonts w:cs="B Lotus"/>
          <w:rtl/>
          <w:lang w:bidi="ar-SY"/>
        </w:rPr>
        <w:t xml:space="preserve">اسلام مقرر فرمود </w:t>
      </w:r>
      <w:r w:rsidR="00904E27">
        <w:rPr>
          <w:rFonts w:cs="B Lotus"/>
          <w:rtl/>
          <w:lang w:bidi="ar-SY"/>
        </w:rPr>
        <w:t>ک</w:t>
      </w:r>
      <w:r w:rsidRPr="001F7AFE">
        <w:rPr>
          <w:rFonts w:cs="B Lotus"/>
          <w:rtl/>
          <w:lang w:bidi="ar-SY"/>
        </w:rPr>
        <w:t>ه قبول اعمال صالح از خصا</w:t>
      </w:r>
      <w:r w:rsidR="00904E27">
        <w:rPr>
          <w:rFonts w:cs="B Lotus"/>
          <w:rtl/>
          <w:lang w:bidi="ar-SY"/>
        </w:rPr>
        <w:t>ی</w:t>
      </w:r>
      <w:r w:rsidRPr="001F7AFE">
        <w:rPr>
          <w:rFonts w:cs="B Lotus"/>
          <w:rtl/>
          <w:lang w:bidi="ar-SY"/>
        </w:rPr>
        <w:t>ص ربوب</w:t>
      </w:r>
      <w:r w:rsidR="00904E27">
        <w:rPr>
          <w:rFonts w:cs="B Lotus"/>
          <w:rtl/>
          <w:lang w:bidi="ar-SY"/>
        </w:rPr>
        <w:t>ی</w:t>
      </w:r>
      <w:r w:rsidRPr="001F7AFE">
        <w:rPr>
          <w:rFonts w:cs="B Lotus"/>
          <w:rtl/>
          <w:lang w:bidi="ar-SY"/>
        </w:rPr>
        <w:t xml:space="preserve"> است</w:t>
      </w:r>
      <w:r w:rsidR="00715160">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س</w:t>
      </w:r>
      <w:r w:rsidR="00904E27">
        <w:rPr>
          <w:rFonts w:cs="B Lotus"/>
          <w:rtl/>
          <w:lang w:bidi="ar-SY"/>
        </w:rPr>
        <w:t>ی</w:t>
      </w:r>
      <w:r w:rsidRPr="001F7AFE">
        <w:rPr>
          <w:rFonts w:cs="B Lotus"/>
          <w:rtl/>
          <w:lang w:bidi="ar-SY"/>
        </w:rPr>
        <w:t xml:space="preserve"> حق ندارد عمل</w:t>
      </w:r>
      <w:r w:rsidR="00904E27">
        <w:rPr>
          <w:rFonts w:cs="B Lotus"/>
          <w:rtl/>
          <w:lang w:bidi="ar-SY"/>
        </w:rPr>
        <w:t>ی</w:t>
      </w:r>
      <w:r w:rsidRPr="001F7AFE">
        <w:rPr>
          <w:rFonts w:cs="B Lotus"/>
          <w:rtl/>
          <w:lang w:bidi="ar-SY"/>
        </w:rPr>
        <w:t xml:space="preserve"> را </w:t>
      </w:r>
      <w:r w:rsidR="00904E27">
        <w:rPr>
          <w:rFonts w:cs="B Lotus"/>
          <w:rtl/>
          <w:lang w:bidi="ar-SY"/>
        </w:rPr>
        <w:t>ک</w:t>
      </w:r>
      <w:r w:rsidRPr="001F7AFE">
        <w:rPr>
          <w:rFonts w:cs="B Lotus"/>
          <w:rtl/>
          <w:lang w:bidi="ar-SY"/>
        </w:rPr>
        <w:t>ه از غ</w:t>
      </w:r>
      <w:r w:rsidR="00904E27">
        <w:rPr>
          <w:rFonts w:cs="B Lotus"/>
          <w:rtl/>
          <w:lang w:bidi="ar-SY"/>
        </w:rPr>
        <w:t>ی</w:t>
      </w:r>
      <w:r w:rsidRPr="001F7AFE">
        <w:rPr>
          <w:rFonts w:cs="B Lotus"/>
          <w:rtl/>
          <w:lang w:bidi="ar-SY"/>
        </w:rPr>
        <w:t>ر م</w:t>
      </w:r>
      <w:r w:rsidR="00904E27">
        <w:rPr>
          <w:rFonts w:cs="B Lotus"/>
          <w:rtl/>
          <w:lang w:bidi="ar-SY"/>
        </w:rPr>
        <w:t>ی</w:t>
      </w:r>
      <w:r w:rsidRPr="001F7AFE">
        <w:rPr>
          <w:rFonts w:cs="B Lotus"/>
          <w:rtl/>
          <w:lang w:bidi="ar-SY"/>
        </w:rPr>
        <w:t>‌ب</w:t>
      </w:r>
      <w:r w:rsidR="00904E27">
        <w:rPr>
          <w:rFonts w:cs="B Lotus"/>
          <w:rtl/>
          <w:lang w:bidi="ar-SY"/>
        </w:rPr>
        <w:t>ی</w:t>
      </w:r>
      <w:r w:rsidRPr="001F7AFE">
        <w:rPr>
          <w:rFonts w:cs="B Lotus"/>
          <w:rtl/>
          <w:lang w:bidi="ar-SY"/>
        </w:rPr>
        <w:t>ند</w:t>
      </w:r>
      <w:r w:rsidR="00715160">
        <w:rPr>
          <w:rFonts w:cs="B Lotus" w:hint="cs"/>
          <w:rtl/>
          <w:lang w:bidi="ar-SY"/>
        </w:rPr>
        <w:t>،</w:t>
      </w:r>
      <w:r w:rsidRPr="001F7AFE">
        <w:rPr>
          <w:rFonts w:cs="B Lotus"/>
          <w:rtl/>
          <w:lang w:bidi="ar-SY"/>
        </w:rPr>
        <w:t xml:space="preserve"> ح</w:t>
      </w:r>
      <w:r w:rsidR="00904E27">
        <w:rPr>
          <w:rFonts w:cs="B Lotus"/>
          <w:rtl/>
          <w:lang w:bidi="ar-SY"/>
        </w:rPr>
        <w:t>ک</w:t>
      </w:r>
      <w:r w:rsidRPr="001F7AFE">
        <w:rPr>
          <w:rFonts w:cs="B Lotus"/>
          <w:rtl/>
          <w:lang w:bidi="ar-SY"/>
        </w:rPr>
        <w:t>م ب</w:t>
      </w:r>
      <w:r w:rsidR="00715160">
        <w:rPr>
          <w:rFonts w:cs="B Lotus" w:hint="cs"/>
          <w:rtl/>
          <w:lang w:bidi="ar-SY"/>
        </w:rPr>
        <w:t xml:space="preserve">ه </w:t>
      </w:r>
      <w:r w:rsidRPr="001F7AFE">
        <w:rPr>
          <w:rFonts w:cs="B Lotus"/>
          <w:rtl/>
          <w:lang w:bidi="ar-SY"/>
        </w:rPr>
        <w:t xml:space="preserve">قبول </w:t>
      </w:r>
      <w:r w:rsidR="00904E27">
        <w:rPr>
          <w:rFonts w:cs="B Lotus"/>
          <w:rtl/>
          <w:lang w:bidi="ar-SY"/>
        </w:rPr>
        <w:t>ی</w:t>
      </w:r>
      <w:r w:rsidRPr="001F7AFE">
        <w:rPr>
          <w:rFonts w:cs="B Lotus"/>
          <w:rtl/>
          <w:lang w:bidi="ar-SY"/>
        </w:rPr>
        <w:t>ا رد آن</w:t>
      </w:r>
      <w:r w:rsidR="00715160">
        <w:rPr>
          <w:rFonts w:cs="B Lotus" w:hint="cs"/>
          <w:rtl/>
          <w:lang w:bidi="ar-SY"/>
        </w:rPr>
        <w:t xml:space="preserve"> </w:t>
      </w:r>
      <w:r w:rsidRPr="001F7AFE">
        <w:rPr>
          <w:rFonts w:cs="B Lotus"/>
          <w:rtl/>
          <w:lang w:bidi="ar-SY"/>
        </w:rPr>
        <w:t xml:space="preserve">را </w:t>
      </w:r>
      <w:r w:rsidR="00904E27">
        <w:rPr>
          <w:rFonts w:cs="B Lotus"/>
          <w:rtl/>
          <w:lang w:bidi="ar-SY"/>
        </w:rPr>
        <w:t>ک</w:t>
      </w:r>
      <w:r w:rsidRPr="001F7AFE">
        <w:rPr>
          <w:rFonts w:cs="B Lotus"/>
          <w:rtl/>
          <w:lang w:bidi="ar-SY"/>
        </w:rPr>
        <w:t>ند</w:t>
      </w:r>
      <w:r w:rsidR="00715160">
        <w:rPr>
          <w:rFonts w:cs="B Lotus" w:hint="cs"/>
          <w:rtl/>
          <w:lang w:bidi="ar-SY"/>
        </w:rPr>
        <w:t>؛</w:t>
      </w:r>
      <w:r w:rsidRPr="001F7AFE">
        <w:rPr>
          <w:rFonts w:cs="B Lotus"/>
          <w:rtl/>
          <w:lang w:bidi="ar-SY"/>
        </w:rPr>
        <w:t xml:space="preserve"> بل</w:t>
      </w:r>
      <w:r w:rsidR="00904E27">
        <w:rPr>
          <w:rFonts w:cs="B Lotus"/>
          <w:rtl/>
          <w:lang w:bidi="ar-SY"/>
        </w:rPr>
        <w:t>ک</w:t>
      </w:r>
      <w:r w:rsidRPr="001F7AFE">
        <w:rPr>
          <w:rFonts w:cs="B Lotus"/>
          <w:rtl/>
          <w:lang w:bidi="ar-SY"/>
        </w:rPr>
        <w:t>ه با</w:t>
      </w:r>
      <w:r w:rsidR="00904E27">
        <w:rPr>
          <w:rFonts w:cs="B Lotus"/>
          <w:rtl/>
          <w:lang w:bidi="ar-SY"/>
        </w:rPr>
        <w:t>ی</w:t>
      </w:r>
      <w:r w:rsidRPr="001F7AFE">
        <w:rPr>
          <w:rFonts w:cs="B Lotus"/>
          <w:rtl/>
          <w:lang w:bidi="ar-SY"/>
        </w:rPr>
        <w:t>د ح</w:t>
      </w:r>
      <w:r w:rsidR="00904E27">
        <w:rPr>
          <w:rFonts w:cs="B Lotus"/>
          <w:rtl/>
          <w:lang w:bidi="ar-SY"/>
        </w:rPr>
        <w:t>ک</w:t>
      </w:r>
      <w:r w:rsidRPr="001F7AFE">
        <w:rPr>
          <w:rFonts w:cs="B Lotus"/>
          <w:rtl/>
          <w:lang w:bidi="ar-SY"/>
        </w:rPr>
        <w:t>م آن</w:t>
      </w:r>
      <w:r w:rsidR="00715160">
        <w:rPr>
          <w:rFonts w:cs="B Lotus" w:hint="cs"/>
          <w:rtl/>
          <w:lang w:bidi="ar-SY"/>
        </w:rPr>
        <w:t xml:space="preserve"> </w:t>
      </w:r>
      <w:r w:rsidRPr="001F7AFE">
        <w:rPr>
          <w:rFonts w:cs="B Lotus"/>
          <w:rtl/>
          <w:lang w:bidi="ar-SY"/>
        </w:rPr>
        <w:t>را ب</w:t>
      </w:r>
      <w:r w:rsidR="00715160">
        <w:rPr>
          <w:rFonts w:cs="B Lotus" w:hint="cs"/>
          <w:rtl/>
          <w:lang w:bidi="ar-SY"/>
        </w:rPr>
        <w:t xml:space="preserve">ه </w:t>
      </w:r>
      <w:r w:rsidRPr="001F7AFE">
        <w:rPr>
          <w:rFonts w:cs="B Lotus"/>
          <w:rtl/>
          <w:lang w:bidi="ar-SY"/>
        </w:rPr>
        <w:t xml:space="preserve">خالق جهان واگذار </w:t>
      </w:r>
      <w:r w:rsidR="00904E27">
        <w:rPr>
          <w:rFonts w:cs="B Lotus"/>
          <w:rtl/>
          <w:lang w:bidi="ar-SY"/>
        </w:rPr>
        <w:t>ک</w:t>
      </w:r>
      <w:r w:rsidRPr="001F7AFE">
        <w:rPr>
          <w:rFonts w:cs="B Lotus"/>
          <w:rtl/>
          <w:lang w:bidi="ar-SY"/>
        </w:rPr>
        <w:t>ند</w:t>
      </w:r>
      <w:r w:rsidR="00715160">
        <w:rPr>
          <w:rFonts w:cs="B Lotus" w:hint="cs"/>
          <w:rtl/>
          <w:lang w:bidi="ar-SY"/>
        </w:rPr>
        <w:t>؛</w:t>
      </w:r>
      <w:r w:rsidRPr="001F7AFE">
        <w:rPr>
          <w:rFonts w:cs="B Lotus"/>
          <w:rtl/>
          <w:lang w:bidi="ar-SY"/>
        </w:rPr>
        <w:t xml:space="preserve"> اگر چه شخص در عمل ب</w:t>
      </w:r>
      <w:r w:rsidR="00715160">
        <w:rPr>
          <w:rFonts w:cs="B Lotus" w:hint="cs"/>
          <w:rtl/>
          <w:lang w:bidi="ar-SY"/>
        </w:rPr>
        <w:t xml:space="preserve">ه </w:t>
      </w:r>
      <w:r w:rsidRPr="001F7AFE">
        <w:rPr>
          <w:rFonts w:cs="B Lotus"/>
          <w:rtl/>
          <w:lang w:bidi="ar-SY"/>
        </w:rPr>
        <w:t>غا</w:t>
      </w:r>
      <w:r w:rsidR="00904E27">
        <w:rPr>
          <w:rFonts w:cs="B Lotus"/>
          <w:rtl/>
          <w:lang w:bidi="ar-SY"/>
        </w:rPr>
        <w:t>ی</w:t>
      </w:r>
      <w:r w:rsidR="00715160">
        <w:rPr>
          <w:rFonts w:cs="B Lotus" w:hint="cs"/>
          <w:rtl/>
          <w:lang w:bidi="ar-SY"/>
        </w:rPr>
        <w:t>ت</w:t>
      </w:r>
      <w:r w:rsidRPr="001F7AFE">
        <w:rPr>
          <w:rFonts w:cs="B Lotus"/>
          <w:rtl/>
          <w:lang w:bidi="ar-SY"/>
        </w:rPr>
        <w:t xml:space="preserve"> قصو</w:t>
      </w:r>
      <w:r w:rsidR="00904E27">
        <w:rPr>
          <w:rFonts w:cs="B Lotus"/>
          <w:rtl/>
          <w:lang w:bidi="ar-SY"/>
        </w:rPr>
        <w:t>ی</w:t>
      </w:r>
      <w:r w:rsidR="00715160">
        <w:rPr>
          <w:rFonts w:cs="B Lotus" w:hint="cs"/>
          <w:rtl/>
          <w:lang w:bidi="ar-SY"/>
        </w:rPr>
        <w:t xml:space="preserve"> [= حد نهایت]</w:t>
      </w:r>
      <w:r w:rsidRPr="001F7AFE">
        <w:rPr>
          <w:rFonts w:cs="B Lotus"/>
          <w:rtl/>
          <w:lang w:bidi="ar-SY"/>
        </w:rPr>
        <w:t xml:space="preserve"> پره</w:t>
      </w:r>
      <w:r w:rsidR="00904E27">
        <w:rPr>
          <w:rFonts w:cs="B Lotus"/>
          <w:rtl/>
          <w:lang w:bidi="ar-SY"/>
        </w:rPr>
        <w:t>ی</w:t>
      </w:r>
      <w:r w:rsidRPr="001F7AFE">
        <w:rPr>
          <w:rFonts w:cs="B Lotus"/>
          <w:rtl/>
          <w:lang w:bidi="ar-SY"/>
        </w:rPr>
        <w:t>ز</w:t>
      </w:r>
      <w:r w:rsidR="00904E27">
        <w:rPr>
          <w:rFonts w:cs="B Lotus"/>
          <w:rtl/>
          <w:lang w:bidi="ar-SY"/>
        </w:rPr>
        <w:t>ک</w:t>
      </w:r>
      <w:r w:rsidRPr="001F7AFE">
        <w:rPr>
          <w:rFonts w:cs="B Lotus"/>
          <w:rtl/>
          <w:lang w:bidi="ar-SY"/>
        </w:rPr>
        <w:t>ار</w:t>
      </w:r>
      <w:r w:rsidR="00904E27">
        <w:rPr>
          <w:rFonts w:cs="B Lotus"/>
          <w:rtl/>
          <w:lang w:bidi="ar-SY"/>
        </w:rPr>
        <w:t>ی</w:t>
      </w:r>
      <w:r w:rsidRPr="001F7AFE">
        <w:rPr>
          <w:rFonts w:cs="B Lotus"/>
          <w:rtl/>
          <w:lang w:bidi="ar-SY"/>
        </w:rPr>
        <w:t xml:space="preserve"> ب</w:t>
      </w:r>
      <w:r w:rsidRPr="001F7AFE">
        <w:rPr>
          <w:rFonts w:cs="B Lotus" w:hint="cs"/>
          <w:rtl/>
          <w:lang w:bidi="ar-SY"/>
        </w:rPr>
        <w:t>ر</w:t>
      </w:r>
      <w:r w:rsidRPr="001F7AFE">
        <w:rPr>
          <w:rFonts w:cs="B Lotus"/>
          <w:rtl/>
          <w:lang w:bidi="ar-SY"/>
        </w:rPr>
        <w:t>سد</w:t>
      </w:r>
      <w:r w:rsidR="00715160">
        <w:rPr>
          <w:rFonts w:cs="B Lotus" w:hint="cs"/>
          <w:rtl/>
          <w:lang w:bidi="ar-SY"/>
        </w:rPr>
        <w:t>؛</w:t>
      </w:r>
      <w:r w:rsidRPr="001F7AFE">
        <w:rPr>
          <w:rFonts w:cs="B Lotus"/>
          <w:rtl/>
          <w:lang w:bidi="ar-SY"/>
        </w:rPr>
        <w:t xml:space="preserve"> رسول ا</w:t>
      </w:r>
      <w:r w:rsidR="00904E27">
        <w:rPr>
          <w:rFonts w:cs="B Lotus"/>
          <w:rtl/>
          <w:lang w:bidi="ar-SY"/>
        </w:rPr>
        <w:t>ک</w:t>
      </w:r>
      <w:r w:rsidRPr="001F7AFE">
        <w:rPr>
          <w:rFonts w:cs="B Lotus"/>
          <w:rtl/>
          <w:lang w:bidi="ar-SY"/>
        </w:rPr>
        <w:t xml:space="preserve">رم </w:t>
      </w:r>
      <w:r w:rsidR="00695119" w:rsidRPr="001F7AFE">
        <w:rPr>
          <w:rFonts w:cs="CTraditional Arabic"/>
          <w:szCs w:val="30"/>
          <w:rtl/>
          <w:lang w:bidi="ar-SY"/>
        </w:rPr>
        <w:t>ص</w:t>
      </w:r>
      <w:r w:rsidRPr="001F7AFE">
        <w:rPr>
          <w:rFonts w:cs="B Lotus"/>
          <w:rtl/>
          <w:lang w:bidi="ar-SY"/>
        </w:rPr>
        <w:t xml:space="preserve">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rtl/>
          <w:lang w:bidi="ar-SY"/>
        </w:rPr>
        <w:t xml:space="preserve">: </w:t>
      </w:r>
      <w:r w:rsidR="00715160">
        <w:rPr>
          <w:rFonts w:ascii="Lotus Linotype" w:hAnsi="Lotus Linotype" w:cs="Lotus Linotype" w:hint="cs"/>
          <w:szCs w:val="27"/>
          <w:rtl/>
          <w:lang w:bidi="ar-SY"/>
        </w:rPr>
        <w:t>«</w:t>
      </w:r>
      <w:r w:rsidRPr="001F7AFE">
        <w:rPr>
          <w:rFonts w:ascii="Lotus Linotype" w:hAnsi="Lotus Linotype" w:cs="Lotus Linotype"/>
          <w:b/>
          <w:bCs/>
          <w:szCs w:val="27"/>
          <w:rtl/>
          <w:lang w:bidi="ar-SY"/>
        </w:rPr>
        <w:t>ويلٌ للمتألِّين من أمتي الذين يقولون: هذا للجنة، وهذا للن</w:t>
      </w:r>
      <w:r w:rsidR="00733933">
        <w:rPr>
          <w:rFonts w:ascii="Lotus Linotype" w:hAnsi="Lotus Linotype" w:cs="Lotus Linotype" w:hint="cs"/>
          <w:b/>
          <w:bCs/>
          <w:szCs w:val="27"/>
          <w:rtl/>
          <w:lang w:bidi="ar-SY"/>
        </w:rPr>
        <w:t>ّ</w:t>
      </w:r>
      <w:r w:rsidRPr="001F7AFE">
        <w:rPr>
          <w:rFonts w:ascii="Lotus Linotype" w:hAnsi="Lotus Linotype" w:cs="Lotus Linotype"/>
          <w:b/>
          <w:bCs/>
          <w:szCs w:val="27"/>
          <w:rtl/>
          <w:lang w:bidi="ar-SY"/>
        </w:rPr>
        <w:t>ا</w:t>
      </w:r>
      <w:r w:rsidRPr="001F7AFE">
        <w:rPr>
          <w:rFonts w:ascii="Lotus Linotype" w:hAnsi="Lotus Linotype" w:cs="Lotus Linotype"/>
          <w:szCs w:val="27"/>
          <w:rtl/>
          <w:lang w:bidi="ar-SY"/>
        </w:rPr>
        <w:t>ر</w:t>
      </w:r>
      <w:r w:rsidR="00715160">
        <w:rPr>
          <w:rFonts w:ascii="Lotus Linotype" w:hAnsi="Lotus Linotype" w:cs="Lotus Linotype" w:hint="cs"/>
          <w:szCs w:val="27"/>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عن</w:t>
      </w:r>
      <w:r w:rsidR="00904E27">
        <w:rPr>
          <w:rFonts w:cs="B Lotus"/>
          <w:rtl/>
          <w:lang w:bidi="ar-SY"/>
        </w:rPr>
        <w:t>ی</w:t>
      </w:r>
      <w:r w:rsidRPr="001F7AFE">
        <w:rPr>
          <w:rFonts w:cs="B Lotus"/>
          <w:rtl/>
          <w:lang w:bidi="ar-SY"/>
        </w:rPr>
        <w:t xml:space="preserve">: </w:t>
      </w:r>
      <w:r w:rsidR="00715160">
        <w:rPr>
          <w:rFonts w:cs="B Lotus" w:hint="cs"/>
          <w:rtl/>
          <w:lang w:bidi="ar-SY"/>
        </w:rPr>
        <w:t>«</w:t>
      </w:r>
      <w:r w:rsidRPr="001F7AFE">
        <w:rPr>
          <w:rFonts w:cs="B Lotus"/>
          <w:rtl/>
          <w:lang w:bidi="ar-SY"/>
        </w:rPr>
        <w:t>وا</w:t>
      </w:r>
      <w:r w:rsidR="00904E27">
        <w:rPr>
          <w:rFonts w:cs="B Lotus"/>
          <w:rtl/>
          <w:lang w:bidi="ar-SY"/>
        </w:rPr>
        <w:t>ی</w:t>
      </w:r>
      <w:r w:rsidRPr="001F7AFE">
        <w:rPr>
          <w:rFonts w:cs="B Lotus"/>
          <w:rtl/>
          <w:lang w:bidi="ar-SY"/>
        </w:rPr>
        <w:t xml:space="preserve"> بر </w:t>
      </w:r>
      <w:r w:rsidR="00904E27">
        <w:rPr>
          <w:rFonts w:cs="B Lotus"/>
          <w:rtl/>
          <w:lang w:bidi="ar-SY"/>
        </w:rPr>
        <w:t>ک</w:t>
      </w:r>
      <w:r w:rsidRPr="001F7AFE">
        <w:rPr>
          <w:rFonts w:cs="B Lotus"/>
          <w:rtl/>
          <w:lang w:bidi="ar-SY"/>
        </w:rPr>
        <w:t>سان</w:t>
      </w:r>
      <w:r w:rsidR="00904E27">
        <w:rPr>
          <w:rFonts w:cs="B Lotus"/>
          <w:rtl/>
          <w:lang w:bidi="ar-SY"/>
        </w:rPr>
        <w:t>ی</w:t>
      </w:r>
      <w:r w:rsidR="00715160">
        <w:rPr>
          <w:rFonts w:cs="B Lotus" w:hint="cs"/>
          <w:rtl/>
          <w:lang w:bidi="ar-SY"/>
        </w:rPr>
        <w:t xml:space="preserve"> </w:t>
      </w:r>
      <w:r w:rsidR="00904E27">
        <w:rPr>
          <w:rFonts w:cs="B Lotus"/>
          <w:rtl/>
          <w:lang w:bidi="ar-SY"/>
        </w:rPr>
        <w:t>ک</w:t>
      </w:r>
      <w:r w:rsidRPr="001F7AFE">
        <w:rPr>
          <w:rFonts w:cs="B Lotus"/>
          <w:rtl/>
          <w:lang w:bidi="ar-SY"/>
        </w:rPr>
        <w:t>ه ح</w:t>
      </w:r>
      <w:r w:rsidR="00904E27">
        <w:rPr>
          <w:rFonts w:cs="B Lotus"/>
          <w:rtl/>
          <w:lang w:bidi="ar-SY"/>
        </w:rPr>
        <w:t>ک</w:t>
      </w:r>
      <w:r w:rsidRPr="001F7AFE">
        <w:rPr>
          <w:rFonts w:cs="B Lotus"/>
          <w:rtl/>
          <w:lang w:bidi="ar-SY"/>
        </w:rPr>
        <w:t>م بر خدا م</w:t>
      </w:r>
      <w:r w:rsidR="00904E27">
        <w:rPr>
          <w:rFonts w:cs="B Lotus"/>
          <w:rtl/>
          <w:lang w:bidi="ar-SY"/>
        </w:rPr>
        <w:t>ی</w:t>
      </w:r>
      <w:r w:rsidRPr="001F7AFE">
        <w:rPr>
          <w:rFonts w:cs="B Lotus"/>
          <w:rtl/>
          <w:lang w:bidi="ar-SY"/>
        </w:rPr>
        <w:t>‌</w:t>
      </w:r>
      <w:r w:rsidR="00904E27">
        <w:rPr>
          <w:rFonts w:cs="B Lotus"/>
          <w:rtl/>
          <w:lang w:bidi="ar-SY"/>
        </w:rPr>
        <w:t>ک</w:t>
      </w:r>
      <w:r w:rsidRPr="001F7AFE">
        <w:rPr>
          <w:rFonts w:cs="B Lotus"/>
          <w:rtl/>
          <w:lang w:bidi="ar-SY"/>
        </w:rPr>
        <w:t>نند و م</w:t>
      </w:r>
      <w:r w:rsidR="00904E27">
        <w:rPr>
          <w:rFonts w:cs="B Lotus"/>
          <w:rtl/>
          <w:lang w:bidi="ar-SY"/>
        </w:rPr>
        <w:t>ی</w:t>
      </w:r>
      <w:r w:rsidRPr="001F7AFE">
        <w:rPr>
          <w:rFonts w:cs="B Lotus"/>
          <w:rtl/>
          <w:lang w:bidi="ar-SY"/>
        </w:rPr>
        <w:t>‌گو</w:t>
      </w:r>
      <w:r w:rsidR="00904E27">
        <w:rPr>
          <w:rFonts w:cs="B Lotus"/>
          <w:rtl/>
          <w:lang w:bidi="ar-SY"/>
        </w:rPr>
        <w:t>ی</w:t>
      </w:r>
      <w:r w:rsidRPr="001F7AFE">
        <w:rPr>
          <w:rFonts w:cs="B Lotus"/>
          <w:rtl/>
          <w:lang w:bidi="ar-SY"/>
        </w:rPr>
        <w:t>ند ا</w:t>
      </w:r>
      <w:r w:rsidR="00904E27">
        <w:rPr>
          <w:rFonts w:cs="B Lotus"/>
          <w:rtl/>
          <w:lang w:bidi="ar-SY"/>
        </w:rPr>
        <w:t>ی</w:t>
      </w:r>
      <w:r w:rsidRPr="001F7AFE">
        <w:rPr>
          <w:rFonts w:cs="B Lotus"/>
          <w:rtl/>
          <w:lang w:bidi="ar-SY"/>
        </w:rPr>
        <w:t>ن شخص اهل بهشت است و ا</w:t>
      </w:r>
      <w:r w:rsidR="00904E27">
        <w:rPr>
          <w:rFonts w:cs="B Lotus"/>
          <w:rtl/>
          <w:lang w:bidi="ar-SY"/>
        </w:rPr>
        <w:t>ی</w:t>
      </w:r>
      <w:r w:rsidRPr="001F7AFE">
        <w:rPr>
          <w:rFonts w:cs="B Lotus"/>
          <w:rtl/>
          <w:lang w:bidi="ar-SY"/>
        </w:rPr>
        <w:t>ن شخص اهل جهنم است</w:t>
      </w:r>
      <w:r w:rsidR="00715160">
        <w:rPr>
          <w:rFonts w:cs="B Lotus" w:hint="cs"/>
          <w:rtl/>
          <w:lang w:bidi="ar-SY"/>
        </w:rPr>
        <w:t>»</w:t>
      </w:r>
      <w:r w:rsidRPr="001F7AFE">
        <w:rPr>
          <w:rFonts w:cs="B Lotu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اسلام طا</w:t>
      </w:r>
      <w:r w:rsidR="00904E27">
        <w:rPr>
          <w:rFonts w:cs="B Lotus"/>
          <w:rtl/>
          <w:lang w:bidi="ar-SY"/>
        </w:rPr>
        <w:t>ی</w:t>
      </w:r>
      <w:r w:rsidRPr="001F7AFE">
        <w:rPr>
          <w:rFonts w:cs="B Lotus"/>
          <w:rtl/>
          <w:lang w:bidi="ar-SY"/>
        </w:rPr>
        <w:t>ف</w:t>
      </w:r>
      <w:r w:rsidR="00733933">
        <w:rPr>
          <w:rFonts w:cs="B Lotus" w:hint="cs"/>
          <w:rtl/>
          <w:lang w:bidi="ar-SY"/>
        </w:rPr>
        <w:t>ة</w:t>
      </w:r>
      <w:r w:rsidRPr="001F7AFE">
        <w:rPr>
          <w:rFonts w:cs="B Lotus"/>
          <w:rtl/>
          <w:lang w:bidi="ar-SY"/>
        </w:rPr>
        <w:t xml:space="preserve"> خاص</w:t>
      </w:r>
      <w:r w:rsidR="00904E27">
        <w:rPr>
          <w:rFonts w:cs="B Lotus"/>
          <w:rtl/>
          <w:lang w:bidi="ar-SY"/>
        </w:rPr>
        <w:t>ی</w:t>
      </w:r>
      <w:r w:rsidRPr="001F7AFE">
        <w:rPr>
          <w:rFonts w:cs="B Lotus"/>
          <w:rtl/>
          <w:lang w:bidi="ar-SY"/>
        </w:rPr>
        <w:t xml:space="preserve"> از مسلم</w:t>
      </w:r>
      <w:r w:rsidR="00904E27">
        <w:rPr>
          <w:rFonts w:cs="B Lotus"/>
          <w:rtl/>
          <w:lang w:bidi="ar-SY"/>
        </w:rPr>
        <w:t>ی</w:t>
      </w:r>
      <w:r w:rsidRPr="001F7AFE">
        <w:rPr>
          <w:rFonts w:cs="B Lotus"/>
          <w:rtl/>
          <w:lang w:bidi="ar-SY"/>
        </w:rPr>
        <w:t>ن را در تحت امت</w:t>
      </w:r>
      <w:r w:rsidR="00904E27">
        <w:rPr>
          <w:rFonts w:cs="B Lotus"/>
          <w:rtl/>
          <w:lang w:bidi="ar-SY"/>
        </w:rPr>
        <w:t>ی</w:t>
      </w:r>
      <w:r w:rsidRPr="001F7AFE">
        <w:rPr>
          <w:rFonts w:cs="B Lotus"/>
          <w:rtl/>
          <w:lang w:bidi="ar-SY"/>
        </w:rPr>
        <w:t>از خاص</w:t>
      </w:r>
      <w:r w:rsidR="00904E27">
        <w:rPr>
          <w:rFonts w:cs="B Lotus"/>
          <w:rtl/>
          <w:lang w:bidi="ar-SY"/>
        </w:rPr>
        <w:t>ی</w:t>
      </w:r>
      <w:r w:rsidRPr="001F7AFE">
        <w:rPr>
          <w:rFonts w:cs="B Lotus"/>
          <w:rtl/>
          <w:lang w:bidi="ar-SY"/>
        </w:rPr>
        <w:t xml:space="preserve"> برا</w:t>
      </w:r>
      <w:r w:rsidR="00904E27">
        <w:rPr>
          <w:rFonts w:cs="B Lotus"/>
          <w:rtl/>
          <w:lang w:bidi="ar-SY"/>
        </w:rPr>
        <w:t>ی</w:t>
      </w:r>
      <w:r w:rsidRPr="001F7AFE">
        <w:rPr>
          <w:rFonts w:cs="B Lotus"/>
          <w:rtl/>
          <w:lang w:bidi="ar-SY"/>
        </w:rPr>
        <w:t xml:space="preserve"> امر خاص</w:t>
      </w:r>
      <w:r w:rsidR="00904E27">
        <w:rPr>
          <w:rFonts w:cs="B Lotus"/>
          <w:rtl/>
          <w:lang w:bidi="ar-SY"/>
        </w:rPr>
        <w:t>ی</w:t>
      </w:r>
      <w:r w:rsidRPr="001F7AFE">
        <w:rPr>
          <w:rFonts w:cs="B Lotus"/>
          <w:rtl/>
          <w:lang w:bidi="ar-SY"/>
        </w:rPr>
        <w:t xml:space="preserve"> مع</w:t>
      </w:r>
      <w:r w:rsidR="00904E27">
        <w:rPr>
          <w:rFonts w:cs="B Lotus"/>
          <w:rtl/>
          <w:lang w:bidi="ar-SY"/>
        </w:rPr>
        <w:t>ی</w:t>
      </w:r>
      <w:r w:rsidRPr="001F7AFE">
        <w:rPr>
          <w:rFonts w:cs="B Lotus"/>
          <w:rtl/>
          <w:lang w:bidi="ar-SY"/>
        </w:rPr>
        <w:t xml:space="preserve">ن نفرمود و همه را در مقابل قانون </w:t>
      </w:r>
      <w:r w:rsidR="00904E27">
        <w:rPr>
          <w:rFonts w:cs="B Lotus"/>
          <w:rtl/>
          <w:lang w:bidi="ar-SY"/>
        </w:rPr>
        <w:t>یک</w:t>
      </w:r>
      <w:r w:rsidRPr="001F7AFE">
        <w:rPr>
          <w:rFonts w:cs="B Lotus"/>
          <w:rtl/>
          <w:lang w:bidi="ar-SY"/>
        </w:rPr>
        <w:t>سان قرار داد</w:t>
      </w:r>
      <w:r w:rsidRPr="001F7AFE">
        <w:rPr>
          <w:rFonts w:cs="B Lotus" w:hint="cs"/>
          <w:rtl/>
          <w:lang w:bidi="ar-SY"/>
        </w:rPr>
        <w:t>.</w:t>
      </w:r>
      <w:r w:rsidRPr="001F7AFE">
        <w:rPr>
          <w:rFonts w:cs="B Lotus"/>
          <w:rtl/>
          <w:lang w:bidi="ar-SY"/>
        </w:rPr>
        <w:t xml:space="preserve"> اسلام در</w:t>
      </w:r>
      <w:r w:rsidRPr="001F7AFE">
        <w:rPr>
          <w:rFonts w:cs="B Lotus" w:hint="cs"/>
          <w:rtl/>
          <w:lang w:bidi="ar-SY"/>
        </w:rPr>
        <w:t>ِ</w:t>
      </w:r>
      <w:r w:rsidRPr="001F7AFE">
        <w:rPr>
          <w:rFonts w:cs="B Lotus"/>
          <w:rtl/>
          <w:lang w:bidi="ar-SY"/>
        </w:rPr>
        <w:t xml:space="preserve"> رحمت را بر همه باز فرمود </w:t>
      </w:r>
      <w:r w:rsidR="00904E27">
        <w:rPr>
          <w:rFonts w:cs="B Lotus"/>
          <w:rtl/>
          <w:lang w:bidi="ar-SY"/>
        </w:rPr>
        <w:t>ک</w:t>
      </w:r>
      <w:r w:rsidRPr="001F7AFE">
        <w:rPr>
          <w:rFonts w:cs="B Lotus"/>
          <w:rtl/>
          <w:lang w:bidi="ar-SY"/>
        </w:rPr>
        <w:t>ه هر</w:t>
      </w:r>
      <w:r w:rsidR="00733933">
        <w:rPr>
          <w:rFonts w:cs="B Lotus" w:hint="cs"/>
          <w:rtl/>
          <w:lang w:bidi="ar-SY"/>
        </w:rPr>
        <w:t xml:space="preserve"> </w:t>
      </w:r>
      <w:r w:rsidR="00904E27">
        <w:rPr>
          <w:rFonts w:cs="B Lotus"/>
          <w:rtl/>
          <w:lang w:bidi="ar-SY"/>
        </w:rPr>
        <w:t>ک</w:t>
      </w:r>
      <w:r w:rsidRPr="001F7AFE">
        <w:rPr>
          <w:rFonts w:cs="B Lotus"/>
          <w:rtl/>
          <w:lang w:bidi="ar-SY"/>
        </w:rPr>
        <w:t>س م</w:t>
      </w:r>
      <w:r w:rsidR="00904E27">
        <w:rPr>
          <w:rFonts w:cs="B Lotus"/>
          <w:rtl/>
          <w:lang w:bidi="ar-SY"/>
        </w:rPr>
        <w:t>ی</w:t>
      </w:r>
      <w:r w:rsidRPr="001F7AFE">
        <w:rPr>
          <w:rFonts w:cs="B Lotus"/>
          <w:rtl/>
          <w:lang w:bidi="ar-SY"/>
        </w:rPr>
        <w:t>‌خواهد وارد شود</w:t>
      </w:r>
      <w:r w:rsidR="00733933">
        <w:rPr>
          <w:rFonts w:cs="B Lotus" w:hint="cs"/>
          <w:rtl/>
          <w:lang w:bidi="ar-SY"/>
        </w:rPr>
        <w:t>،</w:t>
      </w:r>
      <w:r w:rsidRPr="001F7AFE">
        <w:rPr>
          <w:rFonts w:cs="B Lotus"/>
          <w:rtl/>
          <w:lang w:bidi="ar-SY"/>
        </w:rPr>
        <w:t xml:space="preserve"> ب</w:t>
      </w:r>
      <w:r w:rsidR="00733933">
        <w:rPr>
          <w:rFonts w:cs="B Lotus" w:hint="cs"/>
          <w:rtl/>
          <w:lang w:bidi="ar-SY"/>
        </w:rPr>
        <w:t xml:space="preserve">ه </w:t>
      </w:r>
      <w:r w:rsidRPr="001F7AFE">
        <w:rPr>
          <w:rFonts w:cs="B Lotus"/>
          <w:rtl/>
          <w:lang w:bidi="ar-SY"/>
        </w:rPr>
        <w:t>ه</w:t>
      </w:r>
      <w:r w:rsidR="00904E27">
        <w:rPr>
          <w:rFonts w:cs="B Lotus"/>
          <w:rtl/>
          <w:lang w:bidi="ar-SY"/>
        </w:rPr>
        <w:t>ی</w:t>
      </w:r>
      <w:r w:rsidRPr="001F7AFE">
        <w:rPr>
          <w:rFonts w:cs="B Lotus"/>
          <w:rtl/>
          <w:lang w:bidi="ar-SY"/>
        </w:rPr>
        <w:t>چ وجه احت</w:t>
      </w:r>
      <w:r w:rsidR="00904E27">
        <w:rPr>
          <w:rFonts w:cs="B Lotus"/>
          <w:rtl/>
          <w:lang w:bidi="ar-SY"/>
        </w:rPr>
        <w:t>ی</w:t>
      </w:r>
      <w:r w:rsidRPr="001F7AFE">
        <w:rPr>
          <w:rFonts w:cs="B Lotus"/>
          <w:rtl/>
          <w:lang w:bidi="ar-SY"/>
        </w:rPr>
        <w:t>اج ب</w:t>
      </w:r>
      <w:r w:rsidR="00733933">
        <w:rPr>
          <w:rFonts w:cs="B Lotus" w:hint="cs"/>
          <w:rtl/>
          <w:lang w:bidi="ar-SY"/>
        </w:rPr>
        <w:t xml:space="preserve">ه </w:t>
      </w:r>
      <w:r w:rsidRPr="001F7AFE">
        <w:rPr>
          <w:rFonts w:cs="B Lotus"/>
          <w:rtl/>
          <w:lang w:bidi="ar-SY"/>
        </w:rPr>
        <w:t>م</w:t>
      </w:r>
      <w:r w:rsidR="00733933">
        <w:rPr>
          <w:rFonts w:cs="B Lotus" w:hint="cs"/>
          <w:rtl/>
          <w:lang w:bidi="ar-SY"/>
        </w:rPr>
        <w:t>ُ</w:t>
      </w:r>
      <w:r w:rsidRPr="001F7AFE">
        <w:rPr>
          <w:rFonts w:cs="B Lotus"/>
          <w:rtl/>
          <w:lang w:bidi="ar-SY"/>
        </w:rPr>
        <w:t>رشد</w:t>
      </w:r>
      <w:r w:rsidR="00904E27">
        <w:rPr>
          <w:rFonts w:cs="B Lotus"/>
          <w:rtl/>
          <w:lang w:bidi="ar-SY"/>
        </w:rPr>
        <w:t>ی</w:t>
      </w:r>
      <w:r w:rsidRPr="001F7AFE">
        <w:rPr>
          <w:rFonts w:cs="B Lotus"/>
          <w:rtl/>
          <w:lang w:bidi="ar-SY"/>
        </w:rPr>
        <w:t xml:space="preserve"> جز </w:t>
      </w:r>
      <w:r w:rsidR="00904E27">
        <w:rPr>
          <w:rFonts w:cs="B Lotus"/>
          <w:rtl/>
          <w:lang w:bidi="ar-SY"/>
        </w:rPr>
        <w:t>ک</w:t>
      </w:r>
      <w:r w:rsidRPr="001F7AFE">
        <w:rPr>
          <w:rFonts w:cs="B Lotus"/>
          <w:rtl/>
          <w:lang w:bidi="ar-SY"/>
        </w:rPr>
        <w:t>تاب خدا و سنت رسول ا</w:t>
      </w:r>
      <w:r w:rsidR="00904E27">
        <w:rPr>
          <w:rFonts w:cs="B Lotus"/>
          <w:rtl/>
          <w:lang w:bidi="ar-SY"/>
        </w:rPr>
        <w:t>ک</w:t>
      </w:r>
      <w:r w:rsidRPr="001F7AFE">
        <w:rPr>
          <w:rFonts w:cs="B Lotus"/>
          <w:rtl/>
          <w:lang w:bidi="ar-SY"/>
        </w:rPr>
        <w:t xml:space="preserve">رم </w:t>
      </w:r>
      <w:r w:rsidR="00695119" w:rsidRPr="001F7AFE">
        <w:rPr>
          <w:rFonts w:cs="CTraditional Arabic"/>
          <w:szCs w:val="30"/>
          <w:rtl/>
          <w:lang w:bidi="ar-SY"/>
        </w:rPr>
        <w:t>ص</w:t>
      </w:r>
      <w:r w:rsidRPr="001F7AFE">
        <w:rPr>
          <w:rFonts w:cs="B Lotus"/>
          <w:rtl/>
          <w:lang w:bidi="ar-SY"/>
        </w:rPr>
        <w:t xml:space="preserve"> ندارد</w:t>
      </w:r>
      <w:r w:rsidR="00733933">
        <w:rPr>
          <w:rFonts w:cs="B Lotus" w:hint="cs"/>
          <w:rtl/>
          <w:lang w:bidi="ar-SY"/>
        </w:rPr>
        <w:t>؛</w:t>
      </w:r>
      <w:r w:rsidRPr="001F7AFE">
        <w:rPr>
          <w:rFonts w:cs="B Lotus"/>
          <w:rtl/>
          <w:lang w:bidi="ar-SY"/>
        </w:rPr>
        <w:t xml:space="preserve"> و ا</w:t>
      </w:r>
      <w:r w:rsidR="00904E27">
        <w:rPr>
          <w:rFonts w:cs="B Lotus"/>
          <w:rtl/>
          <w:lang w:bidi="ar-SY"/>
        </w:rPr>
        <w:t>ک</w:t>
      </w:r>
      <w:r w:rsidRPr="001F7AFE">
        <w:rPr>
          <w:rFonts w:cs="B Lotus"/>
          <w:rtl/>
          <w:lang w:bidi="ar-SY"/>
        </w:rPr>
        <w:t>فتا ب</w:t>
      </w:r>
      <w:r w:rsidR="00733933">
        <w:rPr>
          <w:rFonts w:cs="B Lotus" w:hint="cs"/>
          <w:rtl/>
          <w:lang w:bidi="ar-SY"/>
        </w:rPr>
        <w:t xml:space="preserve">ه </w:t>
      </w:r>
      <w:r w:rsidRPr="001F7AFE">
        <w:rPr>
          <w:rFonts w:cs="B Lotus"/>
          <w:rtl/>
          <w:lang w:bidi="ar-SY"/>
        </w:rPr>
        <w:t>ا</w:t>
      </w:r>
      <w:r w:rsidR="00904E27">
        <w:rPr>
          <w:rFonts w:cs="B Lotus"/>
          <w:rtl/>
          <w:lang w:bidi="ar-SY"/>
        </w:rPr>
        <w:t>ی</w:t>
      </w:r>
      <w:r w:rsidRPr="001F7AFE">
        <w:rPr>
          <w:rFonts w:cs="B Lotus"/>
          <w:rtl/>
          <w:lang w:bidi="ar-SY"/>
        </w:rPr>
        <w:t>ن نفرمود</w:t>
      </w:r>
      <w:r w:rsidR="00733933">
        <w:rPr>
          <w:rFonts w:cs="B Lotus" w:hint="cs"/>
          <w:rtl/>
          <w:lang w:bidi="ar-SY"/>
        </w:rPr>
        <w:t>،</w:t>
      </w:r>
      <w:r w:rsidRPr="001F7AFE">
        <w:rPr>
          <w:rFonts w:cs="B Lotus"/>
          <w:rtl/>
          <w:lang w:bidi="ar-SY"/>
        </w:rPr>
        <w:t xml:space="preserve"> بل</w:t>
      </w:r>
      <w:r w:rsidR="00904E27">
        <w:rPr>
          <w:rFonts w:cs="B Lotus"/>
          <w:rtl/>
          <w:lang w:bidi="ar-SY"/>
        </w:rPr>
        <w:t>ک</w:t>
      </w:r>
      <w:r w:rsidRPr="001F7AFE">
        <w:rPr>
          <w:rFonts w:cs="B Lotus"/>
          <w:rtl/>
          <w:lang w:bidi="ar-SY"/>
        </w:rPr>
        <w:t>ه تحذ</w:t>
      </w:r>
      <w:r w:rsidR="00904E27">
        <w:rPr>
          <w:rFonts w:cs="B Lotus"/>
          <w:rtl/>
          <w:lang w:bidi="ar-SY"/>
        </w:rPr>
        <w:t>ی</w:t>
      </w:r>
      <w:r w:rsidRPr="001F7AFE">
        <w:rPr>
          <w:rFonts w:cs="B Lotus"/>
          <w:rtl/>
          <w:lang w:bidi="ar-SY"/>
        </w:rPr>
        <w:t xml:space="preserve">ر </w:t>
      </w:r>
      <w:r w:rsidR="00904E27">
        <w:rPr>
          <w:rFonts w:cs="B Lotus"/>
          <w:rtl/>
          <w:lang w:bidi="ar-SY"/>
        </w:rPr>
        <w:t>ک</w:t>
      </w:r>
      <w:r w:rsidRPr="001F7AFE">
        <w:rPr>
          <w:rFonts w:cs="B Lotus"/>
          <w:rtl/>
          <w:lang w:bidi="ar-SY"/>
        </w:rPr>
        <w:t>رد از اطاعت مردمان</w:t>
      </w:r>
      <w:r w:rsidR="00904E27">
        <w:rPr>
          <w:rFonts w:cs="B Lotus"/>
          <w:rtl/>
          <w:lang w:bidi="ar-SY"/>
        </w:rPr>
        <w:t>ی</w:t>
      </w:r>
      <w:r w:rsidR="00733933">
        <w:rPr>
          <w:rFonts w:cs="B Lotus" w:hint="cs"/>
          <w:rtl/>
          <w:lang w:bidi="ar-SY"/>
        </w:rPr>
        <w:t xml:space="preserve"> </w:t>
      </w:r>
      <w:r w:rsidR="00904E27">
        <w:rPr>
          <w:rFonts w:cs="B Lotus"/>
          <w:rtl/>
          <w:lang w:bidi="ar-SY"/>
        </w:rPr>
        <w:t>ک</w:t>
      </w:r>
      <w:r w:rsidRPr="001F7AFE">
        <w:rPr>
          <w:rFonts w:cs="B Lotus"/>
          <w:rtl/>
          <w:lang w:bidi="ar-SY"/>
        </w:rPr>
        <w:t>ه دعو</w:t>
      </w:r>
      <w:r w:rsidR="00904E27">
        <w:rPr>
          <w:rFonts w:cs="B Lotus"/>
          <w:rtl/>
          <w:lang w:bidi="ar-SY"/>
        </w:rPr>
        <w:t>ی</w:t>
      </w:r>
      <w:r w:rsidRPr="001F7AFE">
        <w:rPr>
          <w:rFonts w:cs="B Lotus"/>
          <w:rtl/>
          <w:lang w:bidi="ar-SY"/>
        </w:rPr>
        <w:t xml:space="preserve"> خاص</w:t>
      </w:r>
      <w:r w:rsidR="00904E27">
        <w:rPr>
          <w:rFonts w:cs="B Lotus"/>
          <w:rtl/>
          <w:lang w:bidi="ar-SY"/>
        </w:rPr>
        <w:t>ی</w:t>
      </w:r>
      <w:r w:rsidRPr="001F7AFE">
        <w:rPr>
          <w:rFonts w:cs="B Lotus"/>
          <w:rtl/>
          <w:lang w:bidi="ar-SY"/>
        </w:rPr>
        <w:t xml:space="preserve"> داشته باشند</w:t>
      </w:r>
      <w:r w:rsidR="00733933">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رسول ا</w:t>
      </w:r>
      <w:r w:rsidR="00904E27">
        <w:rPr>
          <w:rFonts w:cs="B Lotus"/>
          <w:rtl/>
          <w:lang w:bidi="ar-SY"/>
        </w:rPr>
        <w:t>ک</w:t>
      </w:r>
      <w:r w:rsidRPr="001F7AFE">
        <w:rPr>
          <w:rFonts w:cs="B Lotus"/>
          <w:rtl/>
          <w:lang w:bidi="ar-SY"/>
        </w:rPr>
        <w:t xml:space="preserve">رم </w:t>
      </w:r>
      <w:r w:rsidR="00695119" w:rsidRPr="001F7AFE">
        <w:rPr>
          <w:rFonts w:cs="CTraditional Arabic" w:hint="cs"/>
          <w:szCs w:val="30"/>
          <w:rtl/>
          <w:lang w:bidi="ar-SY"/>
        </w:rPr>
        <w:t>ص</w:t>
      </w:r>
      <w:r w:rsidRPr="001F7AFE">
        <w:rPr>
          <w:rFonts w:cs="B Lotus" w:hint="cs"/>
          <w:rtl/>
          <w:lang w:bidi="ar-SY"/>
        </w:rPr>
        <w:t xml:space="preserve">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rtl/>
          <w:lang w:bidi="ar-SY"/>
        </w:rPr>
        <w:t>:</w:t>
      </w:r>
      <w:r w:rsidR="00F335EB" w:rsidRPr="001F7AFE">
        <w:rPr>
          <w:rFonts w:cs="B Lotus" w:hint="cs"/>
          <w:rtl/>
          <w:lang w:bidi="ar-SY"/>
        </w:rPr>
        <w:t xml:space="preserve"> </w:t>
      </w:r>
      <w:r w:rsidR="00733933">
        <w:rPr>
          <w:rFonts w:ascii="Lotus Linotype" w:hAnsi="Lotus Linotype" w:cs="Lotus Linotype" w:hint="cs"/>
          <w:szCs w:val="27"/>
          <w:rtl/>
          <w:lang w:bidi="ar-SY"/>
        </w:rPr>
        <w:t>«</w:t>
      </w:r>
      <w:r w:rsidRPr="001F7AFE">
        <w:rPr>
          <w:rFonts w:ascii="Lotus Linotype" w:hAnsi="Lotus Linotype" w:cs="Lotus Linotype"/>
          <w:b/>
          <w:bCs/>
          <w:szCs w:val="27"/>
          <w:rtl/>
          <w:lang w:bidi="ar-SY"/>
        </w:rPr>
        <w:t>من قال أنا عالم فهو جاهل</w:t>
      </w:r>
      <w:r w:rsidR="00733933">
        <w:rPr>
          <w:rFonts w:ascii="Lotus Linotype" w:hAnsi="Lotus Linotype" w:cs="Lotus Linotype" w:hint="cs"/>
          <w:szCs w:val="27"/>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عن</w:t>
      </w:r>
      <w:r w:rsidR="00904E27">
        <w:rPr>
          <w:rFonts w:cs="B Lotus"/>
          <w:rtl/>
          <w:lang w:bidi="ar-SY"/>
        </w:rPr>
        <w:t>ی</w:t>
      </w:r>
      <w:r w:rsidRPr="001F7AFE">
        <w:rPr>
          <w:rFonts w:cs="B Lotus"/>
          <w:rtl/>
          <w:lang w:bidi="ar-SY"/>
        </w:rPr>
        <w:t xml:space="preserve">: </w:t>
      </w:r>
      <w:r w:rsidR="00733933">
        <w:rPr>
          <w:rFonts w:cs="B Lotus" w:hint="cs"/>
          <w:rtl/>
          <w:lang w:bidi="ar-SY"/>
        </w:rPr>
        <w:t>«</w:t>
      </w:r>
      <w:r w:rsidRPr="001F7AFE">
        <w:rPr>
          <w:rFonts w:cs="B Lotus"/>
          <w:rtl/>
          <w:lang w:bidi="ar-SY"/>
        </w:rPr>
        <w:t>هر</w:t>
      </w:r>
      <w:r w:rsidR="00733933">
        <w:rPr>
          <w:rFonts w:cs="B Lotus" w:hint="cs"/>
          <w:rtl/>
          <w:lang w:bidi="ar-SY"/>
        </w:rPr>
        <w:t xml:space="preserve"> </w:t>
      </w:r>
      <w:r w:rsidR="00904E27">
        <w:rPr>
          <w:rFonts w:cs="B Lotus"/>
          <w:rtl/>
          <w:lang w:bidi="ar-SY"/>
        </w:rPr>
        <w:t>ک</w:t>
      </w:r>
      <w:r w:rsidRPr="001F7AFE">
        <w:rPr>
          <w:rFonts w:cs="B Lotus"/>
          <w:rtl/>
          <w:lang w:bidi="ar-SY"/>
        </w:rPr>
        <w:t>س بگو</w:t>
      </w:r>
      <w:r w:rsidR="00904E27">
        <w:rPr>
          <w:rFonts w:cs="B Lotus"/>
          <w:rtl/>
          <w:lang w:bidi="ar-SY"/>
        </w:rPr>
        <w:t>ی</w:t>
      </w:r>
      <w:r w:rsidRPr="001F7AFE">
        <w:rPr>
          <w:rFonts w:cs="B Lotus"/>
          <w:rtl/>
          <w:lang w:bidi="ar-SY"/>
        </w:rPr>
        <w:t>د من عالم هستم</w:t>
      </w:r>
      <w:r w:rsidR="00733933">
        <w:rPr>
          <w:rFonts w:cs="B Lotus" w:hint="cs"/>
          <w:rtl/>
          <w:lang w:bidi="ar-SY"/>
        </w:rPr>
        <w:t>،</w:t>
      </w:r>
      <w:r w:rsidRPr="001F7AFE">
        <w:rPr>
          <w:rFonts w:cs="B Lotus"/>
          <w:rtl/>
          <w:lang w:bidi="ar-SY"/>
        </w:rPr>
        <w:t xml:space="preserve"> پس او نادان</w:t>
      </w:r>
      <w:r w:rsidR="00733933">
        <w:rPr>
          <w:rFonts w:cs="B Lotus" w:hint="cs"/>
          <w:rtl/>
          <w:lang w:bidi="ar-SY"/>
        </w:rPr>
        <w:t xml:space="preserve"> ا</w:t>
      </w:r>
      <w:r w:rsidRPr="001F7AFE">
        <w:rPr>
          <w:rFonts w:cs="B Lotus"/>
          <w:rtl/>
          <w:lang w:bidi="ar-SY"/>
        </w:rPr>
        <w:t>ست</w:t>
      </w:r>
      <w:r w:rsidR="00733933">
        <w:rPr>
          <w:rFonts w:cs="B Lotus" w:hint="cs"/>
          <w:rtl/>
          <w:lang w:bidi="ar-SY"/>
        </w:rPr>
        <w:t>»،</w:t>
      </w:r>
      <w:r w:rsidRPr="001F7AFE">
        <w:rPr>
          <w:rFonts w:cs="B Lotus"/>
          <w:rtl/>
          <w:lang w:bidi="ar-SY"/>
        </w:rPr>
        <w:t xml:space="preserve"> و ن</w:t>
      </w:r>
      <w:r w:rsidR="00904E27">
        <w:rPr>
          <w:rFonts w:cs="B Lotus"/>
          <w:rtl/>
          <w:lang w:bidi="ar-SY"/>
        </w:rPr>
        <w:t>ی</w:t>
      </w:r>
      <w:r w:rsidRPr="001F7AFE">
        <w:rPr>
          <w:rFonts w:cs="B Lotus"/>
          <w:rtl/>
          <w:lang w:bidi="ar-SY"/>
        </w:rPr>
        <w:t xml:space="preserve">ز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rtl/>
          <w:lang w:bidi="ar-SY"/>
        </w:rPr>
        <w:t xml:space="preserve">: </w:t>
      </w:r>
      <w:r w:rsidR="00733933">
        <w:rPr>
          <w:rFonts w:ascii="Lotus Linotype" w:hAnsi="Lotus Linotype" w:cs="Lotus Linotype" w:hint="cs"/>
          <w:szCs w:val="27"/>
          <w:rtl/>
          <w:lang w:bidi="ar-SY"/>
        </w:rPr>
        <w:t>«</w:t>
      </w:r>
      <w:r w:rsidRPr="001F7AFE">
        <w:rPr>
          <w:rFonts w:ascii="Lotus Linotype" w:hAnsi="Lotus Linotype" w:cs="Lotus Linotype"/>
          <w:b/>
          <w:bCs/>
          <w:szCs w:val="27"/>
          <w:rtl/>
          <w:lang w:bidi="ar-SY"/>
        </w:rPr>
        <w:t>أخوف ما أخاف على أمتي رجل يتأوَّل القرآن يضعه في غير مواضعه ورجلٌ يرى أنه أحق بهذا الأمر من غيره</w:t>
      </w:r>
      <w:r w:rsidR="00733933">
        <w:rPr>
          <w:rFonts w:ascii="Lotus Linotype" w:hAnsi="Lotus Linotype" w:cs="Lotus Linotype" w:hint="cs"/>
          <w:szCs w:val="27"/>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عن</w:t>
      </w:r>
      <w:r w:rsidR="00904E27">
        <w:rPr>
          <w:rFonts w:cs="B Lotus"/>
          <w:rtl/>
          <w:lang w:bidi="ar-SY"/>
        </w:rPr>
        <w:t>ی</w:t>
      </w:r>
      <w:r w:rsidRPr="001F7AFE">
        <w:rPr>
          <w:rFonts w:cs="B Lotus"/>
          <w:rtl/>
          <w:lang w:bidi="ar-SY"/>
        </w:rPr>
        <w:t xml:space="preserve">: </w:t>
      </w:r>
      <w:r w:rsidR="00733933">
        <w:rPr>
          <w:rFonts w:cs="B Lotus" w:hint="cs"/>
          <w:rtl/>
          <w:lang w:bidi="ar-SY"/>
        </w:rPr>
        <w:t>«</w:t>
      </w:r>
      <w:r w:rsidRPr="001F7AFE">
        <w:rPr>
          <w:rFonts w:cs="B Lotus"/>
          <w:rtl/>
          <w:lang w:bidi="ar-SY"/>
        </w:rPr>
        <w:t>ب</w:t>
      </w:r>
      <w:r w:rsidR="00904E27">
        <w:rPr>
          <w:rFonts w:cs="B Lotus"/>
          <w:rtl/>
          <w:lang w:bidi="ar-SY"/>
        </w:rPr>
        <w:t>ی</w:t>
      </w:r>
      <w:r w:rsidRPr="001F7AFE">
        <w:rPr>
          <w:rFonts w:cs="B Lotus"/>
          <w:rtl/>
          <w:lang w:bidi="ar-SY"/>
        </w:rPr>
        <w:t>شتر چ</w:t>
      </w:r>
      <w:r w:rsidR="00904E27">
        <w:rPr>
          <w:rFonts w:cs="B Lotus"/>
          <w:rtl/>
          <w:lang w:bidi="ar-SY"/>
        </w:rPr>
        <w:t>ی</w:t>
      </w:r>
      <w:r w:rsidRPr="001F7AFE">
        <w:rPr>
          <w:rFonts w:cs="B Lotus"/>
          <w:rtl/>
          <w:lang w:bidi="ar-SY"/>
        </w:rPr>
        <w:t>ز</w:t>
      </w:r>
      <w:r w:rsidR="00904E27">
        <w:rPr>
          <w:rFonts w:cs="B Lotus"/>
          <w:rtl/>
          <w:lang w:bidi="ar-SY"/>
        </w:rPr>
        <w:t>ی</w:t>
      </w:r>
      <w:r w:rsidR="00733933">
        <w:rPr>
          <w:rFonts w:cs="B Lotus" w:hint="cs"/>
          <w:rtl/>
          <w:lang w:bidi="ar-SY"/>
        </w:rPr>
        <w:t xml:space="preserve"> </w:t>
      </w:r>
      <w:r w:rsidR="00904E27">
        <w:rPr>
          <w:rFonts w:cs="B Lotus"/>
          <w:rtl/>
          <w:lang w:bidi="ar-SY"/>
        </w:rPr>
        <w:t>ک</w:t>
      </w:r>
      <w:r w:rsidRPr="001F7AFE">
        <w:rPr>
          <w:rFonts w:cs="B Lotus"/>
          <w:rtl/>
          <w:lang w:bidi="ar-SY"/>
        </w:rPr>
        <w:t>ه بر امتم م</w:t>
      </w:r>
      <w:r w:rsidR="00904E27">
        <w:rPr>
          <w:rFonts w:cs="B Lotus"/>
          <w:rtl/>
          <w:lang w:bidi="ar-SY"/>
        </w:rPr>
        <w:t>ی</w:t>
      </w:r>
      <w:r w:rsidRPr="001F7AFE">
        <w:rPr>
          <w:rFonts w:cs="B Lotus"/>
          <w:rtl/>
          <w:lang w:bidi="ar-SY"/>
        </w:rPr>
        <w:t>‌ترسم</w:t>
      </w:r>
      <w:r w:rsidR="00733933">
        <w:rPr>
          <w:rFonts w:cs="B Lotus" w:hint="cs"/>
          <w:rtl/>
          <w:lang w:bidi="ar-SY"/>
        </w:rPr>
        <w:t>،</w:t>
      </w:r>
      <w:r w:rsidRPr="001F7AFE">
        <w:rPr>
          <w:rFonts w:cs="B Lotus"/>
          <w:rtl/>
          <w:lang w:bidi="ar-SY"/>
        </w:rPr>
        <w:t xml:space="preserve"> مرد</w:t>
      </w:r>
      <w:r w:rsidR="00904E27">
        <w:rPr>
          <w:rFonts w:cs="B Lotus"/>
          <w:rtl/>
          <w:lang w:bidi="ar-SY"/>
        </w:rPr>
        <w:t>ی</w:t>
      </w:r>
      <w:r w:rsidR="00733933">
        <w:rPr>
          <w:rFonts w:cs="B Lotus" w:hint="cs"/>
          <w:rtl/>
          <w:lang w:bidi="ar-SY"/>
        </w:rPr>
        <w:t xml:space="preserve"> ا</w:t>
      </w:r>
      <w:r w:rsidRPr="001F7AFE">
        <w:rPr>
          <w:rFonts w:cs="B Lotus"/>
          <w:rtl/>
          <w:lang w:bidi="ar-SY"/>
        </w:rPr>
        <w:t>ست</w:t>
      </w:r>
      <w:r w:rsidR="00733933">
        <w:rPr>
          <w:rFonts w:cs="B Lotus" w:hint="cs"/>
          <w:rtl/>
          <w:lang w:bidi="ar-SY"/>
        </w:rPr>
        <w:t xml:space="preserve"> </w:t>
      </w:r>
      <w:r w:rsidR="00904E27">
        <w:rPr>
          <w:rFonts w:cs="B Lotus"/>
          <w:rtl/>
          <w:lang w:bidi="ar-SY"/>
        </w:rPr>
        <w:t>ک</w:t>
      </w:r>
      <w:r w:rsidRPr="001F7AFE">
        <w:rPr>
          <w:rFonts w:cs="B Lotus"/>
          <w:rtl/>
          <w:lang w:bidi="ar-SY"/>
        </w:rPr>
        <w:t>ه تأو</w:t>
      </w:r>
      <w:r w:rsidR="00904E27">
        <w:rPr>
          <w:rFonts w:cs="B Lotus"/>
          <w:rtl/>
          <w:lang w:bidi="ar-SY"/>
        </w:rPr>
        <w:t>ی</w:t>
      </w:r>
      <w:r w:rsidRPr="001F7AFE">
        <w:rPr>
          <w:rFonts w:cs="B Lotus"/>
          <w:rtl/>
          <w:lang w:bidi="ar-SY"/>
        </w:rPr>
        <w:t>ل م</w:t>
      </w:r>
      <w:r w:rsidR="00904E27">
        <w:rPr>
          <w:rFonts w:cs="B Lotus"/>
          <w:rtl/>
          <w:lang w:bidi="ar-SY"/>
        </w:rPr>
        <w:t>ی</w:t>
      </w:r>
      <w:r w:rsidRPr="001F7AFE">
        <w:rPr>
          <w:rFonts w:cs="B Lotus"/>
          <w:rtl/>
          <w:lang w:bidi="ar-SY"/>
        </w:rPr>
        <w:t>‌</w:t>
      </w:r>
      <w:r w:rsidR="00904E27">
        <w:rPr>
          <w:rFonts w:cs="B Lotus"/>
          <w:rtl/>
          <w:lang w:bidi="ar-SY"/>
        </w:rPr>
        <w:t>ک</w:t>
      </w:r>
      <w:r w:rsidRPr="001F7AFE">
        <w:rPr>
          <w:rFonts w:cs="B Lotus"/>
          <w:rtl/>
          <w:lang w:bidi="ar-SY"/>
        </w:rPr>
        <w:t>ند قرآن را</w:t>
      </w:r>
      <w:r w:rsidRPr="001F7AFE">
        <w:rPr>
          <w:rFonts w:cs="B Lotus" w:hint="cs"/>
          <w:rtl/>
          <w:lang w:bidi="ar-SY"/>
        </w:rPr>
        <w:t xml:space="preserve"> و او را</w:t>
      </w:r>
      <w:r w:rsidRPr="001F7AFE">
        <w:rPr>
          <w:rFonts w:cs="B Lotus"/>
          <w:rtl/>
          <w:lang w:bidi="ar-SY"/>
        </w:rPr>
        <w:t xml:space="preserve"> در غ</w:t>
      </w:r>
      <w:r w:rsidR="00904E27">
        <w:rPr>
          <w:rFonts w:cs="B Lotus"/>
          <w:rtl/>
          <w:lang w:bidi="ar-SY"/>
        </w:rPr>
        <w:t>ی</w:t>
      </w:r>
      <w:r w:rsidRPr="001F7AFE">
        <w:rPr>
          <w:rFonts w:cs="B Lotus"/>
          <w:rtl/>
          <w:lang w:bidi="ar-SY"/>
        </w:rPr>
        <w:t>ر موضعش قرار م</w:t>
      </w:r>
      <w:r w:rsidR="00904E27">
        <w:rPr>
          <w:rFonts w:cs="B Lotus"/>
          <w:rtl/>
          <w:lang w:bidi="ar-SY"/>
        </w:rPr>
        <w:t>ی</w:t>
      </w:r>
      <w:r w:rsidRPr="001F7AFE">
        <w:rPr>
          <w:rFonts w:cs="B Lotus"/>
          <w:rtl/>
          <w:lang w:bidi="ar-SY"/>
        </w:rPr>
        <w:t>‌دهد</w:t>
      </w:r>
      <w:r w:rsidR="00733933">
        <w:rPr>
          <w:rFonts w:cs="B Lotus" w:hint="cs"/>
          <w:rtl/>
          <w:lang w:bidi="ar-SY"/>
        </w:rPr>
        <w:t>،</w:t>
      </w:r>
      <w:r w:rsidRPr="001F7AFE">
        <w:rPr>
          <w:rFonts w:cs="B Lotus"/>
          <w:rtl/>
          <w:lang w:bidi="ar-SY"/>
        </w:rPr>
        <w:t xml:space="preserve"> و مرد</w:t>
      </w:r>
      <w:r w:rsidR="00904E27">
        <w:rPr>
          <w:rFonts w:cs="B Lotus"/>
          <w:rtl/>
          <w:lang w:bidi="ar-SY"/>
        </w:rPr>
        <w:t>ی</w:t>
      </w:r>
      <w:r w:rsidR="00733933">
        <w:rPr>
          <w:rFonts w:cs="B Lotus" w:hint="cs"/>
          <w:rtl/>
          <w:lang w:bidi="ar-SY"/>
        </w:rPr>
        <w:t xml:space="preserve"> </w:t>
      </w:r>
      <w:r w:rsidR="00904E27">
        <w:rPr>
          <w:rFonts w:cs="B Lotus"/>
          <w:rtl/>
          <w:lang w:bidi="ar-SY"/>
        </w:rPr>
        <w:t>ک</w:t>
      </w:r>
      <w:r w:rsidRPr="001F7AFE">
        <w:rPr>
          <w:rFonts w:cs="B Lotus"/>
          <w:rtl/>
          <w:lang w:bidi="ar-SY"/>
        </w:rPr>
        <w:t>ه دعو</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ند و بگو</w:t>
      </w:r>
      <w:r w:rsidR="00904E27">
        <w:rPr>
          <w:rFonts w:cs="B Lotus"/>
          <w:rtl/>
          <w:lang w:bidi="ar-SY"/>
        </w:rPr>
        <w:t>ی</w:t>
      </w:r>
      <w:r w:rsidRPr="001F7AFE">
        <w:rPr>
          <w:rFonts w:cs="B Lotus"/>
          <w:rtl/>
          <w:lang w:bidi="ar-SY"/>
        </w:rPr>
        <w:t>د من سزاوارتر ب</w:t>
      </w:r>
      <w:r w:rsidR="00733933">
        <w:rPr>
          <w:rFonts w:cs="B Lotus" w:hint="cs"/>
          <w:rtl/>
          <w:lang w:bidi="ar-SY"/>
        </w:rPr>
        <w:t xml:space="preserve">ه </w:t>
      </w:r>
      <w:r w:rsidRPr="001F7AFE">
        <w:rPr>
          <w:rFonts w:cs="B Lotus"/>
          <w:rtl/>
          <w:lang w:bidi="ar-SY"/>
        </w:rPr>
        <w:t>ا</w:t>
      </w:r>
      <w:r w:rsidR="00904E27">
        <w:rPr>
          <w:rFonts w:cs="B Lotus"/>
          <w:rtl/>
          <w:lang w:bidi="ar-SY"/>
        </w:rPr>
        <w:t>ی</w:t>
      </w:r>
      <w:r w:rsidRPr="001F7AFE">
        <w:rPr>
          <w:rFonts w:cs="B Lotus"/>
          <w:rtl/>
          <w:lang w:bidi="ar-SY"/>
        </w:rPr>
        <w:t>ن امرم</w:t>
      </w:r>
      <w:r w:rsidR="00733933">
        <w:rPr>
          <w:rFonts w:cs="B Lotus" w:hint="cs"/>
          <w:rtl/>
          <w:lang w:bidi="ar-SY"/>
        </w:rPr>
        <w:t>»</w:t>
      </w:r>
      <w:r w:rsidRPr="001F7AFE">
        <w:rPr>
          <w:rFonts w:cs="B Lotus" w:hint="cs"/>
          <w:rtl/>
          <w:lang w:bidi="ar-SY"/>
        </w:rPr>
        <w:t>.</w:t>
      </w:r>
    </w:p>
    <w:p w:rsidR="00354622" w:rsidRDefault="00586751" w:rsidP="0058792A">
      <w:pPr>
        <w:widowControl w:val="0"/>
        <w:ind w:firstLine="284"/>
        <w:jc w:val="both"/>
        <w:rPr>
          <w:rFonts w:cs="B Lotus"/>
          <w:rtl/>
          <w:lang w:bidi="ar-SY"/>
        </w:rPr>
      </w:pPr>
      <w:r w:rsidRPr="001F7AFE">
        <w:rPr>
          <w:rFonts w:cs="B Lotus"/>
          <w:rtl/>
          <w:lang w:bidi="ar-SY"/>
        </w:rPr>
        <w:t>اسلام تأ</w:t>
      </w:r>
      <w:r w:rsidR="00904E27">
        <w:rPr>
          <w:rFonts w:cs="B Lotus"/>
          <w:rtl/>
          <w:lang w:bidi="ar-SY"/>
        </w:rPr>
        <w:t>کی</w:t>
      </w:r>
      <w:r w:rsidRPr="001F7AFE">
        <w:rPr>
          <w:rFonts w:cs="B Lotus"/>
          <w:rtl/>
          <w:lang w:bidi="ar-SY"/>
        </w:rPr>
        <w:t>د فرمود ب</w:t>
      </w:r>
      <w:r w:rsidR="00733933">
        <w:rPr>
          <w:rFonts w:cs="B Lotus" w:hint="cs"/>
          <w:rtl/>
          <w:lang w:bidi="ar-SY"/>
        </w:rPr>
        <w:t xml:space="preserve">ه </w:t>
      </w:r>
      <w:r w:rsidRPr="001F7AFE">
        <w:rPr>
          <w:rFonts w:cs="B Lotus"/>
          <w:rtl/>
          <w:lang w:bidi="ar-SY"/>
        </w:rPr>
        <w:t>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نجات انسان فردا</w:t>
      </w:r>
      <w:r w:rsidR="00904E27">
        <w:rPr>
          <w:rFonts w:cs="B Lotus"/>
          <w:rtl/>
          <w:lang w:bidi="ar-SY"/>
        </w:rPr>
        <w:t>ی</w:t>
      </w:r>
      <w:r w:rsidRPr="001F7AFE">
        <w:rPr>
          <w:rFonts w:cs="B Lotus"/>
          <w:rtl/>
          <w:lang w:bidi="ar-SY"/>
        </w:rPr>
        <w:t xml:space="preserve"> ق</w:t>
      </w:r>
      <w:r w:rsidR="00904E27">
        <w:rPr>
          <w:rFonts w:cs="B Lotus"/>
          <w:rtl/>
          <w:lang w:bidi="ar-SY"/>
        </w:rPr>
        <w:t>ی</w:t>
      </w:r>
      <w:r w:rsidRPr="001F7AFE">
        <w:rPr>
          <w:rFonts w:cs="B Lotus"/>
          <w:rtl/>
          <w:lang w:bidi="ar-SY"/>
        </w:rPr>
        <w:t>امت منحصر ب</w:t>
      </w:r>
      <w:r w:rsidR="00733933">
        <w:rPr>
          <w:rFonts w:cs="B Lotus" w:hint="cs"/>
          <w:rtl/>
          <w:lang w:bidi="ar-SY"/>
        </w:rPr>
        <w:t xml:space="preserve">ه </w:t>
      </w:r>
      <w:r w:rsidRPr="001F7AFE">
        <w:rPr>
          <w:rFonts w:cs="B Lotus"/>
          <w:rtl/>
          <w:lang w:bidi="ar-SY"/>
        </w:rPr>
        <w:t>اعمال صالح است</w:t>
      </w:r>
      <w:r w:rsidR="00733933">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rtl/>
          <w:lang w:bidi="ar-SY"/>
        </w:rPr>
        <w:t>:</w:t>
      </w:r>
      <w:r w:rsidR="00F335EB" w:rsidRPr="001F7AFE">
        <w:rPr>
          <w:rFonts w:cs="B Lotus" w:hint="cs"/>
          <w:rtl/>
          <w:lang w:bidi="ar-SY"/>
        </w:rPr>
        <w:t xml:space="preserve"> </w:t>
      </w:r>
      <w:r w:rsidR="00F335EB" w:rsidRPr="001F7AFE">
        <w:rPr>
          <w:rFonts w:ascii="Traditional Arabic" w:hAnsi="Traditional Arabic" w:cs="Traditional Arabic"/>
          <w:rtl/>
          <w:lang w:bidi="ar-SY"/>
        </w:rPr>
        <w:t>﴿</w:t>
      </w:r>
      <w:r w:rsidR="00A02D26" w:rsidRPr="00A02D26">
        <w:rPr>
          <w:rStyle w:val="Char2"/>
          <w:rtl/>
        </w:rPr>
        <w:t xml:space="preserve">وَأَن لَّيۡسَ لِلۡإِنسَٰنِ إِلَّا مَا سَعَىٰ ٣٩ </w:t>
      </w:r>
      <w:r w:rsidR="00A02D26" w:rsidRPr="00A02D26">
        <w:rPr>
          <w:rStyle w:val="Char2"/>
          <w:rFonts w:hint="eastAsia"/>
          <w:rtl/>
        </w:rPr>
        <w:t>وَأَنَّ</w:t>
      </w:r>
      <w:r w:rsidR="00A02D26" w:rsidRPr="00A02D26">
        <w:rPr>
          <w:rStyle w:val="Char2"/>
          <w:rtl/>
        </w:rPr>
        <w:t xml:space="preserve"> سَعۡيَهُ</w:t>
      </w:r>
      <w:r w:rsidR="00A02D26" w:rsidRPr="00A02D26">
        <w:rPr>
          <w:rStyle w:val="Char2"/>
          <w:rFonts w:hint="cs"/>
          <w:rtl/>
        </w:rPr>
        <w:t>ۥ</w:t>
      </w:r>
      <w:r w:rsidR="00A02D26" w:rsidRPr="00A02D26">
        <w:rPr>
          <w:rStyle w:val="Char2"/>
          <w:rtl/>
        </w:rPr>
        <w:t xml:space="preserve"> سَوۡفَ يُرَىٰ</w:t>
      </w:r>
      <w:r w:rsidR="00F335EB" w:rsidRPr="001F7AFE">
        <w:rPr>
          <w:rFonts w:ascii="Traditional Arabic" w:hAnsi="Traditional Arabic" w:cs="Traditional Arabic"/>
          <w:rtl/>
          <w:lang w:bidi="ar-SY"/>
        </w:rPr>
        <w:t>﴾</w:t>
      </w:r>
      <w:r w:rsidRPr="001F7AFE">
        <w:rPr>
          <w:rFonts w:cs="B Lotus"/>
          <w:rtl/>
          <w:lang w:bidi="ar-SY"/>
        </w:rPr>
        <w:t xml:space="preserve"> </w:t>
      </w:r>
      <w:r w:rsidRPr="00A02D26">
        <w:rPr>
          <w:rStyle w:val="Char3"/>
          <w:rFonts w:hint="cs"/>
          <w:rtl/>
        </w:rPr>
        <w:t>[النجم</w:t>
      </w:r>
      <w:r w:rsidR="00F94166">
        <w:rPr>
          <w:rStyle w:val="Char3"/>
          <w:rFonts w:hint="cs"/>
          <w:rtl/>
        </w:rPr>
        <w:t>:</w:t>
      </w:r>
      <w:r w:rsidRPr="00A02D26">
        <w:rPr>
          <w:rStyle w:val="Char3"/>
          <w:rFonts w:hint="cs"/>
          <w:rtl/>
        </w:rPr>
        <w:t>39</w:t>
      </w:r>
      <w:r w:rsidR="00733933">
        <w:rPr>
          <w:rStyle w:val="Char3"/>
          <w:rFonts w:hint="cs"/>
          <w:rtl/>
        </w:rPr>
        <w:t xml:space="preserve"> و</w:t>
      </w:r>
      <w:r w:rsidRPr="00A02D26">
        <w:rPr>
          <w:rStyle w:val="Char3"/>
          <w:rFonts w:hint="cs"/>
          <w:rtl/>
        </w:rPr>
        <w:t xml:space="preserve"> 40]</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Pr="001F7AFE">
        <w:rPr>
          <w:rFonts w:cs="B Lotus" w:hint="cs"/>
          <w:rtl/>
          <w:lang w:bidi="ar-SY"/>
        </w:rPr>
        <w:t xml:space="preserve">: </w:t>
      </w:r>
      <w:r w:rsidR="00733933">
        <w:rPr>
          <w:rFonts w:cs="B Lotus" w:hint="cs"/>
          <w:rtl/>
          <w:lang w:bidi="ar-SY"/>
        </w:rPr>
        <w:t>«</w:t>
      </w:r>
      <w:r w:rsidRPr="001F7AFE">
        <w:rPr>
          <w:rFonts w:cs="B Lotus" w:hint="cs"/>
          <w:rtl/>
          <w:lang w:bidi="ar-SY"/>
        </w:rPr>
        <w:t>و ا</w:t>
      </w:r>
      <w:r w:rsidR="00904E27">
        <w:rPr>
          <w:rFonts w:cs="B Lotus" w:hint="cs"/>
          <w:rtl/>
          <w:lang w:bidi="ar-SY"/>
        </w:rPr>
        <w:t>ی</w:t>
      </w:r>
      <w:r w:rsidRPr="001F7AFE">
        <w:rPr>
          <w:rFonts w:cs="B Lotus" w:hint="cs"/>
          <w:rtl/>
          <w:lang w:bidi="ar-SY"/>
        </w:rPr>
        <w:t>ن</w:t>
      </w:r>
      <w:r w:rsidR="00904E27">
        <w:rPr>
          <w:rFonts w:cs="B Lotus" w:hint="cs"/>
          <w:rtl/>
          <w:lang w:bidi="ar-SY"/>
        </w:rPr>
        <w:t>ک</w:t>
      </w:r>
      <w:r w:rsidRPr="001F7AFE">
        <w:rPr>
          <w:rFonts w:cs="B Lotus" w:hint="cs"/>
          <w:rtl/>
          <w:lang w:bidi="ar-SY"/>
        </w:rPr>
        <w:t>ه ن</w:t>
      </w:r>
      <w:r w:rsidR="00904E27">
        <w:rPr>
          <w:rFonts w:cs="B Lotus" w:hint="cs"/>
          <w:rtl/>
          <w:lang w:bidi="ar-SY"/>
        </w:rPr>
        <w:t>ی</w:t>
      </w:r>
      <w:r w:rsidRPr="001F7AFE">
        <w:rPr>
          <w:rFonts w:cs="B Lotus" w:hint="cs"/>
          <w:rtl/>
          <w:lang w:bidi="ar-SY"/>
        </w:rPr>
        <w:t>ست مر انسان را مگر آنچه سع</w:t>
      </w:r>
      <w:r w:rsidR="00904E27">
        <w:rPr>
          <w:rFonts w:cs="B Lotus" w:hint="cs"/>
          <w:rtl/>
          <w:lang w:bidi="ar-SY"/>
        </w:rPr>
        <w:t>ی</w:t>
      </w:r>
      <w:r w:rsidRPr="001F7AFE">
        <w:rPr>
          <w:rFonts w:cs="B Lotus" w:hint="cs"/>
          <w:rtl/>
          <w:lang w:bidi="ar-SY"/>
        </w:rPr>
        <w:t xml:space="preserve"> م</w:t>
      </w:r>
      <w:r w:rsidR="00904E27">
        <w:rPr>
          <w:rFonts w:cs="B Lotus" w:hint="cs"/>
          <w:rtl/>
          <w:lang w:bidi="ar-SY"/>
        </w:rPr>
        <w:t>ی</w:t>
      </w:r>
      <w:r w:rsidRPr="001F7AFE">
        <w:rPr>
          <w:rFonts w:cs="B Lotus" w:hint="cs"/>
          <w:rtl/>
          <w:lang w:bidi="ar-SY"/>
        </w:rPr>
        <w:t>‌</w:t>
      </w:r>
      <w:r w:rsidR="00904E27">
        <w:rPr>
          <w:rFonts w:cs="B Lotus" w:hint="cs"/>
          <w:rtl/>
          <w:lang w:bidi="ar-SY"/>
        </w:rPr>
        <w:t>ک</w:t>
      </w:r>
      <w:r w:rsidRPr="001F7AFE">
        <w:rPr>
          <w:rFonts w:cs="B Lotus" w:hint="cs"/>
          <w:rtl/>
          <w:lang w:bidi="ar-SY"/>
        </w:rPr>
        <w:t>ند</w:t>
      </w:r>
      <w:r w:rsidR="00733933">
        <w:rPr>
          <w:rFonts w:cs="B Lotus" w:hint="cs"/>
          <w:rtl/>
          <w:lang w:bidi="ar-SY"/>
        </w:rPr>
        <w:t>،</w:t>
      </w:r>
      <w:r w:rsidRPr="001F7AFE">
        <w:rPr>
          <w:rFonts w:cs="B Lotus" w:hint="cs"/>
          <w:rtl/>
          <w:lang w:bidi="ar-SY"/>
        </w:rPr>
        <w:t xml:space="preserve"> و بدرست</w:t>
      </w:r>
      <w:r w:rsidR="00904E27">
        <w:rPr>
          <w:rFonts w:cs="B Lotus" w:hint="cs"/>
          <w:rtl/>
          <w:lang w:bidi="ar-SY"/>
        </w:rPr>
        <w:t>ی</w:t>
      </w:r>
      <w:r w:rsidR="00733933">
        <w:rPr>
          <w:rFonts w:cs="B Lotus" w:hint="cs"/>
          <w:rtl/>
          <w:lang w:bidi="ar-SY"/>
        </w:rPr>
        <w:t xml:space="preserve"> </w:t>
      </w:r>
      <w:r w:rsidR="00904E27">
        <w:rPr>
          <w:rFonts w:cs="B Lotus" w:hint="cs"/>
          <w:rtl/>
          <w:lang w:bidi="ar-SY"/>
        </w:rPr>
        <w:t>ک</w:t>
      </w:r>
      <w:r w:rsidRPr="001F7AFE">
        <w:rPr>
          <w:rFonts w:cs="B Lotus" w:hint="cs"/>
          <w:rtl/>
          <w:lang w:bidi="ar-SY"/>
        </w:rPr>
        <w:t>ه سع</w:t>
      </w:r>
      <w:r w:rsidR="00904E27">
        <w:rPr>
          <w:rFonts w:cs="B Lotus" w:hint="cs"/>
          <w:rtl/>
          <w:lang w:bidi="ar-SY"/>
        </w:rPr>
        <w:t>ی</w:t>
      </w:r>
      <w:r w:rsidRPr="001F7AFE">
        <w:rPr>
          <w:rFonts w:cs="B Lotus" w:hint="cs"/>
          <w:rtl/>
          <w:lang w:bidi="ar-SY"/>
        </w:rPr>
        <w:t xml:space="preserve"> خود را زود باشد </w:t>
      </w:r>
      <w:r w:rsidR="00904E27">
        <w:rPr>
          <w:rFonts w:cs="B Lotus" w:hint="cs"/>
          <w:rtl/>
          <w:lang w:bidi="ar-SY"/>
        </w:rPr>
        <w:t>ک</w:t>
      </w:r>
      <w:r w:rsidRPr="001F7AFE">
        <w:rPr>
          <w:rFonts w:cs="B Lotus" w:hint="cs"/>
          <w:rtl/>
          <w:lang w:bidi="ar-SY"/>
        </w:rPr>
        <w:t>ه بب</w:t>
      </w:r>
      <w:r w:rsidR="00904E27">
        <w:rPr>
          <w:rFonts w:cs="B Lotus" w:hint="cs"/>
          <w:rtl/>
          <w:lang w:bidi="ar-SY"/>
        </w:rPr>
        <w:t>ی</w:t>
      </w:r>
      <w:r w:rsidRPr="001F7AFE">
        <w:rPr>
          <w:rFonts w:cs="B Lotus" w:hint="cs"/>
          <w:rtl/>
          <w:lang w:bidi="ar-SY"/>
        </w:rPr>
        <w:t>ند و ب</w:t>
      </w:r>
      <w:r w:rsidR="00733933">
        <w:rPr>
          <w:rFonts w:cs="B Lotus" w:hint="cs"/>
          <w:rtl/>
          <w:lang w:bidi="ar-SY"/>
        </w:rPr>
        <w:t xml:space="preserve">ه </w:t>
      </w:r>
      <w:r w:rsidRPr="001F7AFE">
        <w:rPr>
          <w:rFonts w:cs="B Lotus" w:hint="cs"/>
          <w:rtl/>
          <w:lang w:bidi="ar-SY"/>
        </w:rPr>
        <w:t>ه</w:t>
      </w:r>
      <w:r w:rsidR="00904E27">
        <w:rPr>
          <w:rFonts w:cs="B Lotus" w:hint="cs"/>
          <w:rtl/>
          <w:lang w:bidi="ar-SY"/>
        </w:rPr>
        <w:t>ی</w:t>
      </w:r>
      <w:r w:rsidRPr="001F7AFE">
        <w:rPr>
          <w:rFonts w:cs="B Lotus" w:hint="cs"/>
          <w:rtl/>
          <w:lang w:bidi="ar-SY"/>
        </w:rPr>
        <w:t>چ وجه</w:t>
      </w:r>
      <w:r w:rsidR="00733933">
        <w:rPr>
          <w:rFonts w:cs="B Lotus" w:hint="cs"/>
          <w:rtl/>
          <w:lang w:bidi="ar-SY"/>
        </w:rPr>
        <w:t>،</w:t>
      </w:r>
      <w:r w:rsidRPr="001F7AFE">
        <w:rPr>
          <w:rFonts w:cs="B Lotus" w:hint="cs"/>
          <w:rtl/>
          <w:lang w:bidi="ar-SY"/>
        </w:rPr>
        <w:t xml:space="preserve"> انتساب ب</w:t>
      </w:r>
      <w:r w:rsidR="00733933">
        <w:rPr>
          <w:rFonts w:cs="B Lotus" w:hint="cs"/>
          <w:rtl/>
          <w:lang w:bidi="ar-SY"/>
        </w:rPr>
        <w:t xml:space="preserve">ه </w:t>
      </w:r>
      <w:r w:rsidRPr="001F7AFE">
        <w:rPr>
          <w:rFonts w:cs="B Lotus" w:hint="cs"/>
          <w:rtl/>
          <w:lang w:bidi="ar-SY"/>
        </w:rPr>
        <w:t>شخص بزر</w:t>
      </w:r>
      <w:r w:rsidRPr="001F7AFE">
        <w:rPr>
          <w:rFonts w:cs="B Lotus" w:hint="eastAsia"/>
          <w:rtl/>
          <w:lang w:bidi="ar-SY"/>
        </w:rPr>
        <w:t>گ</w:t>
      </w:r>
      <w:r w:rsidR="00733933">
        <w:rPr>
          <w:rFonts w:cs="B Lotus" w:hint="cs"/>
          <w:rtl/>
          <w:lang w:bidi="ar-SY"/>
        </w:rPr>
        <w:t>،</w:t>
      </w:r>
      <w:r w:rsidRPr="001F7AFE">
        <w:rPr>
          <w:rFonts w:cs="B Lotus" w:hint="cs"/>
          <w:rtl/>
          <w:lang w:bidi="ar-SY"/>
        </w:rPr>
        <w:t xml:space="preserve"> مؤثّر در سعادت انسان نخواهد بود</w:t>
      </w:r>
      <w:r w:rsidR="00733933">
        <w:rPr>
          <w:rFonts w:cs="B Lotus" w:hint="cs"/>
          <w:rtl/>
          <w:lang w:bidi="ar-SY"/>
        </w:rPr>
        <w:t>؛</w:t>
      </w:r>
      <w:r w:rsidRPr="001F7AFE">
        <w:rPr>
          <w:rFonts w:cs="B Lotus" w:hint="cs"/>
          <w:rtl/>
          <w:lang w:bidi="ar-SY"/>
        </w:rPr>
        <w:t xml:space="preserve"> </w:t>
      </w:r>
      <w:r w:rsidR="00634E8D">
        <w:rPr>
          <w:rFonts w:cs="B Lotus" w:hint="cs"/>
          <w:rtl/>
          <w:lang w:bidi="ar-SY"/>
        </w:rPr>
        <w:t>چنان‌</w:t>
      </w:r>
      <w:r w:rsidR="00904E27">
        <w:rPr>
          <w:rFonts w:cs="B Lotus" w:hint="cs"/>
          <w:rtl/>
          <w:lang w:bidi="ar-SY"/>
        </w:rPr>
        <w:t>ک</w:t>
      </w:r>
      <w:r w:rsidR="00634E8D">
        <w:rPr>
          <w:rFonts w:cs="B Lotus" w:hint="cs"/>
          <w:rtl/>
          <w:lang w:bidi="ar-SY"/>
        </w:rPr>
        <w:t>ه</w:t>
      </w:r>
      <w:r w:rsidRPr="001F7AFE">
        <w:rPr>
          <w:rFonts w:cs="B Lotus" w:hint="cs"/>
          <w:rtl/>
          <w:lang w:bidi="ar-SY"/>
        </w:rPr>
        <w:t xml:space="preserve"> خدمت س</w:t>
      </w:r>
      <w:r w:rsidR="00904E27">
        <w:rPr>
          <w:rFonts w:cs="B Lotus"/>
          <w:rtl/>
          <w:lang w:bidi="ar-SY"/>
        </w:rPr>
        <w:t>ی</w:t>
      </w:r>
      <w:r w:rsidRPr="001F7AFE">
        <w:rPr>
          <w:rFonts w:cs="B Lotus"/>
          <w:rtl/>
          <w:lang w:bidi="ar-SY"/>
        </w:rPr>
        <w:t>د الساجد</w:t>
      </w:r>
      <w:r w:rsidR="00904E27">
        <w:rPr>
          <w:rFonts w:cs="B Lotus"/>
          <w:rtl/>
          <w:lang w:bidi="ar-SY"/>
        </w:rPr>
        <w:t>ی</w:t>
      </w:r>
      <w:r w:rsidRPr="001F7AFE">
        <w:rPr>
          <w:rFonts w:cs="B Lotus"/>
          <w:rtl/>
          <w:lang w:bidi="ar-SY"/>
        </w:rPr>
        <w:t xml:space="preserve">ن عرض شد </w:t>
      </w:r>
      <w:r w:rsidR="00904E27">
        <w:rPr>
          <w:rFonts w:cs="B Lotus"/>
          <w:rtl/>
          <w:lang w:bidi="ar-SY"/>
        </w:rPr>
        <w:t>ک</w:t>
      </w:r>
      <w:r w:rsidRPr="001F7AFE">
        <w:rPr>
          <w:rFonts w:cs="B Lotus"/>
          <w:rtl/>
          <w:lang w:bidi="ar-SY"/>
        </w:rPr>
        <w:t>ه چرا تو ا</w:t>
      </w:r>
      <w:r w:rsidR="00904E27">
        <w:rPr>
          <w:rFonts w:cs="B Lotus"/>
          <w:rtl/>
          <w:lang w:bidi="ar-SY"/>
        </w:rPr>
        <w:t>ی</w:t>
      </w:r>
      <w:r w:rsidRPr="001F7AFE">
        <w:rPr>
          <w:rFonts w:cs="B Lotus"/>
          <w:rtl/>
          <w:lang w:bidi="ar-SY"/>
        </w:rPr>
        <w:t>ن قدر ب</w:t>
      </w:r>
      <w:r w:rsidR="00733933">
        <w:rPr>
          <w:rFonts w:cs="B Lotus" w:hint="cs"/>
          <w:rtl/>
          <w:lang w:bidi="ar-SY"/>
        </w:rPr>
        <w:t xml:space="preserve">ه </w:t>
      </w:r>
      <w:r w:rsidRPr="001F7AFE">
        <w:rPr>
          <w:rFonts w:cs="B Lotus"/>
          <w:rtl/>
          <w:lang w:bidi="ar-SY"/>
        </w:rPr>
        <w:t xml:space="preserve">خود </w:t>
      </w:r>
      <w:r w:rsidRPr="001F7AFE">
        <w:rPr>
          <w:rFonts w:cs="B Lotus"/>
          <w:rtl/>
          <w:lang w:bidi="ar-SY"/>
        </w:rPr>
        <w:lastRenderedPageBreak/>
        <w:t>مشقت م</w:t>
      </w:r>
      <w:r w:rsidR="00904E27">
        <w:rPr>
          <w:rFonts w:cs="B Lotus"/>
          <w:rtl/>
          <w:lang w:bidi="ar-SY"/>
        </w:rPr>
        <w:t>ی</w:t>
      </w:r>
      <w:r w:rsidRPr="001F7AFE">
        <w:rPr>
          <w:rFonts w:cs="B Lotus"/>
          <w:rtl/>
          <w:lang w:bidi="ar-SY"/>
        </w:rPr>
        <w:t>‌ده</w:t>
      </w:r>
      <w:r w:rsidR="00904E27">
        <w:rPr>
          <w:rFonts w:cs="B Lotus"/>
          <w:rtl/>
          <w:lang w:bidi="ar-SY"/>
        </w:rPr>
        <w:t>ی</w:t>
      </w:r>
      <w:r w:rsidRPr="001F7AFE">
        <w:rPr>
          <w:rFonts w:cs="B Lotus"/>
          <w:rtl/>
          <w:lang w:bidi="ar-SY"/>
        </w:rPr>
        <w:t xml:space="preserve"> و حال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جدت رسول خدا و جد د</w:t>
      </w:r>
      <w:r w:rsidR="00904E27">
        <w:rPr>
          <w:rFonts w:cs="B Lotus"/>
          <w:rtl/>
          <w:lang w:bidi="ar-SY"/>
        </w:rPr>
        <w:t>ی</w:t>
      </w:r>
      <w:r w:rsidRPr="001F7AFE">
        <w:rPr>
          <w:rFonts w:cs="B Lotus"/>
          <w:rtl/>
          <w:lang w:bidi="ar-SY"/>
        </w:rPr>
        <w:t>گرت عل</w:t>
      </w:r>
      <w:r w:rsidR="00904E27">
        <w:rPr>
          <w:rFonts w:cs="B Lotus"/>
          <w:rtl/>
          <w:lang w:bidi="ar-SY"/>
        </w:rPr>
        <w:t>ی</w:t>
      </w:r>
      <w:r w:rsidRPr="001F7AFE">
        <w:rPr>
          <w:rFonts w:cs="B Lotus"/>
          <w:rtl/>
          <w:lang w:bidi="ar-SY"/>
        </w:rPr>
        <w:t xml:space="preserve"> مرتض</w:t>
      </w:r>
      <w:r w:rsidR="00904E27">
        <w:rPr>
          <w:rFonts w:cs="B Lotus"/>
          <w:rtl/>
          <w:lang w:bidi="ar-SY"/>
        </w:rPr>
        <w:t>ی</w:t>
      </w:r>
      <w:r w:rsidRPr="001F7AFE">
        <w:rPr>
          <w:rFonts w:cs="B Lotus"/>
          <w:rtl/>
          <w:lang w:bidi="ar-SY"/>
        </w:rPr>
        <w:t xml:space="preserve"> و پدرت س</w:t>
      </w:r>
      <w:r w:rsidR="00904E27">
        <w:rPr>
          <w:rFonts w:cs="B Lotus"/>
          <w:rtl/>
          <w:lang w:bidi="ar-SY"/>
        </w:rPr>
        <w:t>ی</w:t>
      </w:r>
      <w:r w:rsidRPr="001F7AFE">
        <w:rPr>
          <w:rFonts w:cs="B Lotus"/>
          <w:rtl/>
          <w:lang w:bidi="ar-SY"/>
        </w:rPr>
        <w:t>د الشهداء است</w:t>
      </w:r>
      <w:r w:rsidR="00733933">
        <w:rPr>
          <w:rFonts w:cs="B Lotus" w:hint="cs"/>
          <w:rtl/>
          <w:lang w:bidi="ar-SY"/>
        </w:rPr>
        <w:t>؟</w:t>
      </w:r>
      <w:r w:rsidRPr="001F7AFE">
        <w:rPr>
          <w:rFonts w:cs="B Lotus"/>
          <w:rtl/>
          <w:lang w:bidi="ar-SY"/>
        </w:rPr>
        <w:t xml:space="preserve"> فرمود:</w:t>
      </w:r>
      <w:r w:rsidR="00F335EB" w:rsidRPr="001F7AFE">
        <w:rPr>
          <w:rFonts w:cs="B Lotus" w:hint="cs"/>
          <w:rtl/>
          <w:lang w:bidi="ar-SY"/>
        </w:rPr>
        <w:t xml:space="preserve"> </w:t>
      </w:r>
      <w:r w:rsidR="00F335EB" w:rsidRPr="001F7AFE">
        <w:rPr>
          <w:rFonts w:ascii="Traditional Arabic" w:hAnsi="Traditional Arabic" w:cs="Traditional Arabic"/>
          <w:rtl/>
          <w:lang w:bidi="ar-SY"/>
        </w:rPr>
        <w:t>﴿</w:t>
      </w:r>
      <w:r w:rsidR="00A02D26" w:rsidRPr="00A02D26">
        <w:rPr>
          <w:rStyle w:val="Char2"/>
          <w:rFonts w:hint="eastAsia"/>
          <w:rtl/>
        </w:rPr>
        <w:t>فَإِذَا</w:t>
      </w:r>
      <w:r w:rsidR="00A02D26" w:rsidRPr="00A02D26">
        <w:rPr>
          <w:rStyle w:val="Char2"/>
          <w:rtl/>
        </w:rPr>
        <w:t xml:space="preserve"> نُفِخَ فِي </w:t>
      </w:r>
      <w:r w:rsidR="00A02D26" w:rsidRPr="00A02D26">
        <w:rPr>
          <w:rStyle w:val="Char2"/>
          <w:rFonts w:hint="cs"/>
          <w:rtl/>
        </w:rPr>
        <w:t>ٱ</w:t>
      </w:r>
      <w:r w:rsidR="00A02D26" w:rsidRPr="00A02D26">
        <w:rPr>
          <w:rStyle w:val="Char2"/>
          <w:rFonts w:hint="eastAsia"/>
          <w:rtl/>
        </w:rPr>
        <w:t>لصُّورِ</w:t>
      </w:r>
      <w:r w:rsidR="00A02D26" w:rsidRPr="00A02D26">
        <w:rPr>
          <w:rStyle w:val="Char2"/>
          <w:rtl/>
        </w:rPr>
        <w:t xml:space="preserve"> فَلَآ أَنسَابَ بَيۡنَهُمۡ</w:t>
      </w:r>
      <w:r w:rsidR="00F335EB" w:rsidRPr="001F7AFE">
        <w:rPr>
          <w:rFonts w:ascii="Traditional Arabic" w:hAnsi="Traditional Arabic" w:cs="Traditional Arabic"/>
          <w:rtl/>
          <w:lang w:bidi="ar-SY"/>
        </w:rPr>
        <w:t>﴾</w:t>
      </w:r>
      <w:r w:rsidRPr="001F7AFE">
        <w:rPr>
          <w:rFonts w:cs="B Lotus"/>
          <w:rtl/>
          <w:lang w:bidi="ar-SY"/>
        </w:rPr>
        <w:t xml:space="preserve"> </w:t>
      </w:r>
      <w:r w:rsidR="00F335EB" w:rsidRPr="00A02D26">
        <w:rPr>
          <w:rStyle w:val="Char3"/>
          <w:rFonts w:hint="cs"/>
          <w:rtl/>
        </w:rPr>
        <w:t>[المؤمنون</w:t>
      </w:r>
      <w:r w:rsidR="00F94166">
        <w:rPr>
          <w:rStyle w:val="Char3"/>
          <w:rFonts w:hint="cs"/>
          <w:rtl/>
        </w:rPr>
        <w:t>:</w:t>
      </w:r>
      <w:r w:rsidR="00F335EB" w:rsidRPr="00A02D26">
        <w:rPr>
          <w:rStyle w:val="Char3"/>
          <w:rFonts w:hint="cs"/>
          <w:rtl/>
        </w:rPr>
        <w:t>101]</w:t>
      </w:r>
      <w:r w:rsidR="00733933">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Pr="001F7AFE">
        <w:rPr>
          <w:rFonts w:cs="B Lotus" w:hint="cs"/>
          <w:rtl/>
          <w:lang w:bidi="ar-SY"/>
        </w:rPr>
        <w:t xml:space="preserve">: </w:t>
      </w:r>
      <w:r w:rsidR="00733933">
        <w:rPr>
          <w:rFonts w:cs="B Lotus" w:hint="cs"/>
          <w:rtl/>
          <w:lang w:bidi="ar-SY"/>
        </w:rPr>
        <w:t>«</w:t>
      </w:r>
      <w:r w:rsidRPr="001F7AFE">
        <w:rPr>
          <w:rFonts w:cs="B Lotus" w:hint="cs"/>
          <w:rtl/>
          <w:lang w:bidi="ar-SY"/>
        </w:rPr>
        <w:t>هنگام</w:t>
      </w:r>
      <w:r w:rsidR="00904E27">
        <w:rPr>
          <w:rFonts w:cs="B Lotus" w:hint="cs"/>
          <w:rtl/>
          <w:lang w:bidi="ar-SY"/>
        </w:rPr>
        <w:t>ی</w:t>
      </w:r>
      <w:r w:rsidR="00733933">
        <w:rPr>
          <w:rFonts w:cs="B Lotus" w:hint="cs"/>
          <w:rtl/>
          <w:lang w:bidi="ar-SY"/>
        </w:rPr>
        <w:t xml:space="preserve"> </w:t>
      </w:r>
      <w:r w:rsidR="00904E27">
        <w:rPr>
          <w:rFonts w:cs="B Lotus" w:hint="cs"/>
          <w:rtl/>
          <w:lang w:bidi="ar-SY"/>
        </w:rPr>
        <w:t>ک</w:t>
      </w:r>
      <w:r w:rsidRPr="001F7AFE">
        <w:rPr>
          <w:rFonts w:cs="B Lotus" w:hint="cs"/>
          <w:rtl/>
          <w:lang w:bidi="ar-SY"/>
        </w:rPr>
        <w:t>ه در صور دم</w:t>
      </w:r>
      <w:r w:rsidR="00904E27">
        <w:rPr>
          <w:rFonts w:cs="B Lotus" w:hint="cs"/>
          <w:rtl/>
          <w:lang w:bidi="ar-SY"/>
        </w:rPr>
        <w:t>ی</w:t>
      </w:r>
      <w:r w:rsidRPr="001F7AFE">
        <w:rPr>
          <w:rFonts w:cs="B Lotus" w:hint="cs"/>
          <w:rtl/>
          <w:lang w:bidi="ar-SY"/>
        </w:rPr>
        <w:t>ده شد و ق</w:t>
      </w:r>
      <w:r w:rsidR="00904E27">
        <w:rPr>
          <w:rFonts w:cs="B Lotus" w:hint="cs"/>
          <w:rtl/>
          <w:lang w:bidi="ar-SY"/>
        </w:rPr>
        <w:t>ی</w:t>
      </w:r>
      <w:r w:rsidRPr="001F7AFE">
        <w:rPr>
          <w:rFonts w:cs="B Lotus" w:hint="cs"/>
          <w:rtl/>
          <w:lang w:bidi="ar-SY"/>
        </w:rPr>
        <w:t>امت ب</w:t>
      </w:r>
      <w:r w:rsidR="00733933">
        <w:rPr>
          <w:rFonts w:cs="B Lotus" w:hint="cs"/>
          <w:rtl/>
          <w:lang w:bidi="ar-SY"/>
        </w:rPr>
        <w:t xml:space="preserve">ه </w:t>
      </w:r>
      <w:r w:rsidRPr="001F7AFE">
        <w:rPr>
          <w:rFonts w:cs="B Lotus" w:hint="cs"/>
          <w:rtl/>
          <w:lang w:bidi="ar-SY"/>
        </w:rPr>
        <w:t>پا</w:t>
      </w:r>
      <w:r w:rsidR="00733933">
        <w:rPr>
          <w:rFonts w:cs="B Lotus" w:hint="cs"/>
          <w:rtl/>
          <w:lang w:bidi="ar-SY"/>
        </w:rPr>
        <w:t xml:space="preserve"> </w:t>
      </w:r>
      <w:r w:rsidRPr="001F7AFE">
        <w:rPr>
          <w:rFonts w:cs="B Lotus" w:hint="cs"/>
          <w:rtl/>
          <w:lang w:bidi="ar-SY"/>
        </w:rPr>
        <w:t>شد</w:t>
      </w:r>
      <w:r w:rsidR="00733933">
        <w:rPr>
          <w:rFonts w:cs="B Lotus" w:hint="cs"/>
          <w:rtl/>
          <w:lang w:bidi="ar-SY"/>
        </w:rPr>
        <w:t>،</w:t>
      </w:r>
      <w:r w:rsidRPr="001F7AFE">
        <w:rPr>
          <w:rFonts w:cs="B Lotus" w:hint="cs"/>
          <w:rtl/>
          <w:lang w:bidi="ar-SY"/>
        </w:rPr>
        <w:t xml:space="preserve"> نسب برد</w:t>
      </w:r>
      <w:r w:rsidRPr="001F7AFE">
        <w:rPr>
          <w:rFonts w:cs="B Lotus"/>
          <w:rtl/>
          <w:lang w:bidi="ar-SY"/>
        </w:rPr>
        <w:t>اشته م</w:t>
      </w:r>
      <w:r w:rsidR="00904E27">
        <w:rPr>
          <w:rFonts w:cs="B Lotus"/>
          <w:rtl/>
          <w:lang w:bidi="ar-SY"/>
        </w:rPr>
        <w:t>ی</w:t>
      </w:r>
      <w:r w:rsidRPr="001F7AFE">
        <w:rPr>
          <w:rFonts w:cs="B Lotus"/>
          <w:rtl/>
          <w:lang w:bidi="ar-SY"/>
        </w:rPr>
        <w:t>‌شود</w:t>
      </w:r>
      <w:r w:rsidR="00733933">
        <w:rPr>
          <w:rFonts w:cs="B Lotus" w:hint="cs"/>
          <w:rtl/>
          <w:lang w:bidi="ar-SY"/>
        </w:rPr>
        <w:t>»</w:t>
      </w:r>
      <w:r w:rsidRPr="001F7AFE">
        <w:rPr>
          <w:rFonts w:cs="B Lotus" w:hint="cs"/>
          <w:rtl/>
          <w:lang w:bidi="ar-SY"/>
        </w:rPr>
        <w:t>.</w:t>
      </w:r>
    </w:p>
    <w:p w:rsidR="00586751" w:rsidRPr="00A02D26"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رسول ا</w:t>
      </w:r>
      <w:r w:rsidR="00904E27">
        <w:rPr>
          <w:rFonts w:cs="B Lotus"/>
          <w:rtl/>
          <w:lang w:bidi="ar-SY"/>
        </w:rPr>
        <w:t>ک</w:t>
      </w:r>
      <w:r w:rsidRPr="001F7AFE">
        <w:rPr>
          <w:rFonts w:cs="B Lotus"/>
          <w:rtl/>
          <w:lang w:bidi="ar-SY"/>
        </w:rPr>
        <w:t xml:space="preserve">رم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rtl/>
          <w:lang w:bidi="ar-SY"/>
        </w:rPr>
        <w:t xml:space="preserve">: </w:t>
      </w:r>
      <w:r w:rsidR="00354622">
        <w:rPr>
          <w:rFonts w:ascii="Lotus Linotype" w:hAnsi="Lotus Linotype" w:cs="Lotus Linotype" w:hint="cs"/>
          <w:b/>
          <w:bCs/>
          <w:szCs w:val="27"/>
          <w:rtl/>
          <w:lang w:bidi="ar-SY"/>
        </w:rPr>
        <w:t>«</w:t>
      </w:r>
      <w:r w:rsidRPr="001F7AFE">
        <w:rPr>
          <w:rFonts w:ascii="Lotus Linotype" w:hAnsi="Lotus Linotype" w:cs="Lotus Linotype"/>
          <w:b/>
          <w:bCs/>
          <w:szCs w:val="27"/>
          <w:rtl/>
          <w:lang w:bidi="ar-SY"/>
        </w:rPr>
        <w:t>يَا عبَّاسُ ويَا صَفِيَّةُ عَمَّي النب</w:t>
      </w:r>
      <w:r w:rsidR="00354622">
        <w:rPr>
          <w:rFonts w:ascii="Lotus Linotype" w:hAnsi="Lotus Linotype" w:cs="Lotus Linotype"/>
          <w:b/>
          <w:bCs/>
          <w:szCs w:val="27"/>
          <w:rtl/>
          <w:lang w:bidi="ar-SY"/>
        </w:rPr>
        <w:t>يِّ وَيَا فَاطِمَةُ بِنْتَ محمد</w:t>
      </w:r>
      <w:r w:rsidRPr="001F7AFE">
        <w:rPr>
          <w:rFonts w:ascii="Lotus Linotype" w:hAnsi="Lotus Linotype" w:cs="Lotus Linotype"/>
          <w:b/>
          <w:bCs/>
          <w:szCs w:val="27"/>
          <w:rtl/>
          <w:lang w:bidi="ar-SY"/>
        </w:rPr>
        <w:t xml:space="preserve"> إنِّي لَستُ أُغْنِي عَنْكُمْ مِنْ اللهِ شَيْئاً اشْتَرِيَا إن لي عَمَلي وَلَكُمْ عَمَلُكُمْ</w:t>
      </w:r>
      <w:r w:rsidR="00354622">
        <w:rPr>
          <w:rFonts w:cs="B Lotus" w:hint="cs"/>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عن</w:t>
      </w:r>
      <w:r w:rsidR="00904E27">
        <w:rPr>
          <w:rFonts w:cs="B Lotus"/>
          <w:rtl/>
          <w:lang w:bidi="ar-SY"/>
        </w:rPr>
        <w:t>ی</w:t>
      </w:r>
      <w:r w:rsidRPr="001F7AFE">
        <w:rPr>
          <w:rFonts w:cs="B Lotus"/>
          <w:rtl/>
          <w:lang w:bidi="ar-SY"/>
        </w:rPr>
        <w:t xml:space="preserve">: </w:t>
      </w:r>
      <w:r w:rsidR="00354622">
        <w:rPr>
          <w:rFonts w:cs="B Lotus" w:hint="cs"/>
          <w:rtl/>
          <w:lang w:bidi="ar-SY"/>
        </w:rPr>
        <w:t>«</w:t>
      </w:r>
      <w:r w:rsidRPr="001F7AFE">
        <w:rPr>
          <w:rFonts w:cs="B Lotus"/>
          <w:rtl/>
          <w:lang w:bidi="ar-SY"/>
        </w:rPr>
        <w:t>ا</w:t>
      </w:r>
      <w:r w:rsidR="00904E27">
        <w:rPr>
          <w:rFonts w:cs="B Lotus"/>
          <w:rtl/>
          <w:lang w:bidi="ar-SY"/>
        </w:rPr>
        <w:t>ی</w:t>
      </w:r>
      <w:r w:rsidRPr="001F7AFE">
        <w:rPr>
          <w:rFonts w:cs="B Lotus"/>
          <w:rtl/>
          <w:lang w:bidi="ar-SY"/>
        </w:rPr>
        <w:t xml:space="preserve"> عباس و ا</w:t>
      </w:r>
      <w:r w:rsidR="00904E27">
        <w:rPr>
          <w:rFonts w:cs="B Lotus"/>
          <w:rtl/>
          <w:lang w:bidi="ar-SY"/>
        </w:rPr>
        <w:t>ی</w:t>
      </w:r>
      <w:r w:rsidRPr="001F7AFE">
        <w:rPr>
          <w:rFonts w:cs="B Lotus"/>
          <w:rtl/>
          <w:lang w:bidi="ar-SY"/>
        </w:rPr>
        <w:t xml:space="preserve"> صف</w:t>
      </w:r>
      <w:r w:rsidR="00904E27">
        <w:rPr>
          <w:rFonts w:cs="B Lotus"/>
          <w:rtl/>
          <w:lang w:bidi="ar-SY"/>
        </w:rPr>
        <w:t>ی</w:t>
      </w:r>
      <w:r w:rsidRPr="001F7AFE">
        <w:rPr>
          <w:rFonts w:cs="B Lotus"/>
          <w:rtl/>
          <w:lang w:bidi="ar-SY"/>
        </w:rPr>
        <w:t>ه</w:t>
      </w:r>
      <w:r w:rsidR="00354622">
        <w:rPr>
          <w:rFonts w:cs="B Lotus" w:hint="cs"/>
          <w:rtl/>
          <w:lang w:bidi="ar-SY"/>
        </w:rPr>
        <w:t>،</w:t>
      </w:r>
      <w:r w:rsidRPr="001F7AFE">
        <w:rPr>
          <w:rFonts w:cs="B Lotus"/>
          <w:rtl/>
          <w:lang w:bidi="ar-SY"/>
        </w:rPr>
        <w:t xml:space="preserve"> دو عم</w:t>
      </w:r>
      <w:r w:rsidR="00354622">
        <w:rPr>
          <w:rFonts w:cs="B Lotus" w:hint="cs"/>
          <w:rtl/>
          <w:lang w:bidi="ar-SY"/>
        </w:rPr>
        <w:t>وی</w:t>
      </w:r>
      <w:r w:rsidRPr="001F7AFE">
        <w:rPr>
          <w:rFonts w:cs="B Lotus"/>
          <w:rtl/>
          <w:lang w:bidi="ar-SY"/>
        </w:rPr>
        <w:t xml:space="preserve"> پ</w:t>
      </w:r>
      <w:r w:rsidR="00904E27">
        <w:rPr>
          <w:rFonts w:cs="B Lotus"/>
          <w:rtl/>
          <w:lang w:bidi="ar-SY"/>
        </w:rPr>
        <w:t>ی</w:t>
      </w:r>
      <w:r w:rsidRPr="001F7AFE">
        <w:rPr>
          <w:rFonts w:cs="B Lotus"/>
          <w:rtl/>
          <w:lang w:bidi="ar-SY"/>
        </w:rPr>
        <w:t>غمبر</w:t>
      </w:r>
      <w:r w:rsidR="00354622">
        <w:rPr>
          <w:rFonts w:cs="B Lotus" w:hint="cs"/>
          <w:rtl/>
          <w:lang w:bidi="ar-SY"/>
        </w:rPr>
        <w:t>،</w:t>
      </w:r>
      <w:r w:rsidRPr="001F7AFE">
        <w:rPr>
          <w:rFonts w:cs="B Lotus"/>
          <w:rtl/>
          <w:lang w:bidi="ar-SY"/>
        </w:rPr>
        <w:t xml:space="preserve"> و ا</w:t>
      </w:r>
      <w:r w:rsidR="00904E27">
        <w:rPr>
          <w:rFonts w:cs="B Lotus"/>
          <w:rtl/>
          <w:lang w:bidi="ar-SY"/>
        </w:rPr>
        <w:t>ی</w:t>
      </w:r>
      <w:r w:rsidRPr="001F7AFE">
        <w:rPr>
          <w:rFonts w:cs="B Lotus"/>
          <w:rtl/>
          <w:lang w:bidi="ar-SY"/>
        </w:rPr>
        <w:t xml:space="preserve"> فاطمه دختر محمد</w:t>
      </w:r>
      <w:r w:rsidR="00354622">
        <w:rPr>
          <w:rFonts w:cs="B Lotus" w:hint="cs"/>
          <w:rtl/>
          <w:lang w:bidi="ar-SY"/>
        </w:rPr>
        <w:t>،</w:t>
      </w:r>
      <w:r w:rsidRPr="001F7AFE">
        <w:rPr>
          <w:rFonts w:cs="B Lotus"/>
          <w:rtl/>
          <w:lang w:bidi="ar-SY"/>
        </w:rPr>
        <w:t xml:space="preserve"> من نم</w:t>
      </w:r>
      <w:r w:rsidR="00904E27">
        <w:rPr>
          <w:rFonts w:cs="B Lotus"/>
          <w:rtl/>
          <w:lang w:bidi="ar-SY"/>
        </w:rPr>
        <w:t>ی</w:t>
      </w:r>
      <w:r w:rsidRPr="001F7AFE">
        <w:rPr>
          <w:rFonts w:cs="B Lotus"/>
          <w:rtl/>
          <w:lang w:bidi="ar-SY"/>
        </w:rPr>
        <w:t>‌توانم شما را فردا</w:t>
      </w:r>
      <w:r w:rsidR="00904E27">
        <w:rPr>
          <w:rFonts w:cs="B Lotus"/>
          <w:rtl/>
          <w:lang w:bidi="ar-SY"/>
        </w:rPr>
        <w:t>ی</w:t>
      </w:r>
      <w:r w:rsidRPr="001F7AFE">
        <w:rPr>
          <w:rFonts w:cs="B Lotus"/>
          <w:rtl/>
          <w:lang w:bidi="ar-SY"/>
        </w:rPr>
        <w:t xml:space="preserve"> ق</w:t>
      </w:r>
      <w:r w:rsidR="00904E27">
        <w:rPr>
          <w:rFonts w:cs="B Lotus"/>
          <w:rtl/>
          <w:lang w:bidi="ar-SY"/>
        </w:rPr>
        <w:t>ی</w:t>
      </w:r>
      <w:r w:rsidRPr="001F7AFE">
        <w:rPr>
          <w:rFonts w:cs="B Lotus"/>
          <w:rtl/>
          <w:lang w:bidi="ar-SY"/>
        </w:rPr>
        <w:t>امت نجات دهم</w:t>
      </w:r>
      <w:r w:rsidR="00354622">
        <w:rPr>
          <w:rFonts w:cs="B Lotus" w:hint="cs"/>
          <w:rtl/>
          <w:lang w:bidi="ar-SY"/>
        </w:rPr>
        <w:t>؛</w:t>
      </w:r>
      <w:r w:rsidRPr="001F7AFE">
        <w:rPr>
          <w:rFonts w:cs="B Lotus"/>
          <w:rtl/>
          <w:lang w:bidi="ar-SY"/>
        </w:rPr>
        <w:t xml:space="preserve"> عمل من مال من است و عمل شما برا</w:t>
      </w:r>
      <w:r w:rsidR="00904E27">
        <w:rPr>
          <w:rFonts w:cs="B Lotus"/>
          <w:rtl/>
          <w:lang w:bidi="ar-SY"/>
        </w:rPr>
        <w:t>ی</w:t>
      </w:r>
      <w:r w:rsidRPr="001F7AFE">
        <w:rPr>
          <w:rFonts w:cs="B Lotus"/>
          <w:rtl/>
          <w:lang w:bidi="ar-SY"/>
        </w:rPr>
        <w:t xml:space="preserve"> شماست</w:t>
      </w:r>
      <w:r w:rsidR="00354622">
        <w:rPr>
          <w:rFonts w:cs="B Lotus" w:hint="cs"/>
          <w:rtl/>
          <w:lang w:bidi="ar-SY"/>
        </w:rPr>
        <w:t>»</w:t>
      </w:r>
      <w:r w:rsidRPr="001F7AFE">
        <w:rPr>
          <w:rFonts w:cs="B Lotu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 xml:space="preserve">اسلام مقرر نمود </w:t>
      </w:r>
      <w:r w:rsidR="00904E27">
        <w:rPr>
          <w:rFonts w:cs="B Lotus"/>
          <w:rtl/>
          <w:lang w:bidi="ar-SY"/>
        </w:rPr>
        <w:t>ک</w:t>
      </w:r>
      <w:r w:rsidRPr="001F7AFE">
        <w:rPr>
          <w:rFonts w:cs="B Lotus"/>
          <w:rtl/>
          <w:lang w:bidi="ar-SY"/>
        </w:rPr>
        <w:t>ه اوامر اله</w:t>
      </w:r>
      <w:r w:rsidR="00904E27">
        <w:rPr>
          <w:rFonts w:cs="B Lotus"/>
          <w:rtl/>
          <w:lang w:bidi="ar-SY"/>
        </w:rPr>
        <w:t>ی</w:t>
      </w:r>
      <w:r w:rsidRPr="001F7AFE">
        <w:rPr>
          <w:rFonts w:cs="B Lotus"/>
          <w:rtl/>
          <w:lang w:bidi="ar-SY"/>
        </w:rPr>
        <w:t>ه بالنسب</w:t>
      </w:r>
      <w:r w:rsidRPr="001F7AFE">
        <w:rPr>
          <w:rFonts w:cs="B Lotus" w:hint="cs"/>
          <w:rtl/>
          <w:lang w:bidi="ar-SY"/>
        </w:rPr>
        <w:t>ه</w:t>
      </w:r>
      <w:r w:rsidRPr="001F7AFE">
        <w:rPr>
          <w:rFonts w:cs="B Lotus"/>
          <w:rtl/>
          <w:lang w:bidi="ar-SY"/>
        </w:rPr>
        <w:t xml:space="preserve"> ب</w:t>
      </w:r>
      <w:r w:rsidR="009B782E">
        <w:rPr>
          <w:rFonts w:cs="B Lotus" w:hint="cs"/>
          <w:rtl/>
          <w:lang w:bidi="ar-SY"/>
        </w:rPr>
        <w:t xml:space="preserve">ه </w:t>
      </w:r>
      <w:r w:rsidRPr="001F7AFE">
        <w:rPr>
          <w:rFonts w:cs="B Lotus"/>
          <w:rtl/>
          <w:lang w:bidi="ar-SY"/>
        </w:rPr>
        <w:t>جم</w:t>
      </w:r>
      <w:r w:rsidR="00904E27">
        <w:rPr>
          <w:rFonts w:cs="B Lotus"/>
          <w:rtl/>
          <w:lang w:bidi="ar-SY"/>
        </w:rPr>
        <w:t>ی</w:t>
      </w:r>
      <w:r w:rsidRPr="001F7AFE">
        <w:rPr>
          <w:rFonts w:cs="B Lotus"/>
          <w:rtl/>
          <w:lang w:bidi="ar-SY"/>
        </w:rPr>
        <w:t xml:space="preserve">ع از </w:t>
      </w:r>
      <w:r w:rsidR="00904E27">
        <w:rPr>
          <w:rFonts w:cs="B Lotus"/>
          <w:rtl/>
          <w:lang w:bidi="ar-SY"/>
        </w:rPr>
        <w:t>ک</w:t>
      </w:r>
      <w:r w:rsidRPr="001F7AFE">
        <w:rPr>
          <w:rFonts w:cs="B Lotus"/>
          <w:rtl/>
          <w:lang w:bidi="ar-SY"/>
        </w:rPr>
        <w:t>وچ</w:t>
      </w:r>
      <w:r w:rsidR="00904E27">
        <w:rPr>
          <w:rFonts w:cs="B Lotus"/>
          <w:rtl/>
          <w:lang w:bidi="ar-SY"/>
        </w:rPr>
        <w:t>ک</w:t>
      </w:r>
      <w:r w:rsidRPr="001F7AFE">
        <w:rPr>
          <w:rFonts w:cs="B Lotus"/>
          <w:rtl/>
          <w:lang w:bidi="ar-SY"/>
        </w:rPr>
        <w:t xml:space="preserve"> و بزرگ و وض</w:t>
      </w:r>
      <w:r w:rsidR="00904E27">
        <w:rPr>
          <w:rFonts w:cs="B Lotus"/>
          <w:rtl/>
          <w:lang w:bidi="ar-SY"/>
        </w:rPr>
        <w:t>ی</w:t>
      </w:r>
      <w:r w:rsidRPr="001F7AFE">
        <w:rPr>
          <w:rFonts w:cs="B Lotus"/>
          <w:rtl/>
          <w:lang w:bidi="ar-SY"/>
        </w:rPr>
        <w:t>ع و شر</w:t>
      </w:r>
      <w:r w:rsidR="00904E27">
        <w:rPr>
          <w:rFonts w:cs="B Lotus"/>
          <w:rtl/>
          <w:lang w:bidi="ar-SY"/>
        </w:rPr>
        <w:t>ی</w:t>
      </w:r>
      <w:r w:rsidRPr="001F7AFE">
        <w:rPr>
          <w:rFonts w:cs="B Lotus"/>
          <w:rtl/>
          <w:lang w:bidi="ar-SY"/>
        </w:rPr>
        <w:t>ف عل</w:t>
      </w:r>
      <w:r w:rsidR="00904E27">
        <w:rPr>
          <w:rFonts w:cs="B Lotus"/>
          <w:rtl/>
          <w:lang w:bidi="ar-SY"/>
        </w:rPr>
        <w:t>ی</w:t>
      </w:r>
      <w:r w:rsidR="009B782E">
        <w:rPr>
          <w:rFonts w:cs="B Lotus" w:hint="cs"/>
          <w:rtl/>
          <w:lang w:bidi="ar-SY"/>
        </w:rPr>
        <w:t>‌</w:t>
      </w:r>
      <w:r w:rsidRPr="001F7AFE">
        <w:rPr>
          <w:rFonts w:cs="B Lotus"/>
          <w:rtl/>
          <w:lang w:bidi="ar-SY"/>
        </w:rPr>
        <w:t>السوا</w:t>
      </w:r>
      <w:r w:rsidR="009B782E">
        <w:rPr>
          <w:rFonts w:cs="B Lotus" w:hint="cs"/>
          <w:rtl/>
          <w:lang w:bidi="ar-SY"/>
        </w:rPr>
        <w:t xml:space="preserve"> [= برابر]</w:t>
      </w:r>
      <w:r w:rsidRPr="001F7AFE">
        <w:rPr>
          <w:rFonts w:cs="B Lotus"/>
          <w:rtl/>
          <w:lang w:bidi="ar-SY"/>
        </w:rPr>
        <w:t xml:space="preserve"> است</w:t>
      </w:r>
      <w:r w:rsidR="009B782E">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وچ</w:t>
      </w:r>
      <w:r w:rsidR="00904E27">
        <w:rPr>
          <w:rFonts w:cs="B Lotus"/>
          <w:rtl/>
          <w:lang w:bidi="ar-SY"/>
        </w:rPr>
        <w:t>ک</w:t>
      </w:r>
      <w:r w:rsidR="009B782E">
        <w:rPr>
          <w:rFonts w:cs="B Lotus" w:hint="cs"/>
          <w:rtl/>
          <w:lang w:bidi="ar-SY"/>
        </w:rPr>
        <w:t>‌</w:t>
      </w:r>
      <w:r w:rsidRPr="001F7AFE">
        <w:rPr>
          <w:rFonts w:cs="B Lotus"/>
          <w:rtl/>
          <w:lang w:bidi="ar-SY"/>
        </w:rPr>
        <w:t>تر</w:t>
      </w:r>
      <w:r w:rsidR="00904E27">
        <w:rPr>
          <w:rFonts w:cs="B Lotus"/>
          <w:rtl/>
          <w:lang w:bidi="ar-SY"/>
        </w:rPr>
        <w:t>ی</w:t>
      </w:r>
      <w:r w:rsidRPr="001F7AFE">
        <w:rPr>
          <w:rFonts w:cs="B Lotus"/>
          <w:rtl/>
          <w:lang w:bidi="ar-SY"/>
        </w:rPr>
        <w:t>ن مسلمانان و بزرگ</w:t>
      </w:r>
      <w:r w:rsidR="009B782E">
        <w:rPr>
          <w:rFonts w:cs="B Lotus" w:hint="cs"/>
          <w:rtl/>
          <w:lang w:bidi="ar-SY"/>
        </w:rPr>
        <w:t>‌</w:t>
      </w:r>
      <w:r w:rsidRPr="001F7AFE">
        <w:rPr>
          <w:rFonts w:cs="B Lotus"/>
          <w:rtl/>
          <w:lang w:bidi="ar-SY"/>
        </w:rPr>
        <w:t>تر</w:t>
      </w:r>
      <w:r w:rsidR="00904E27">
        <w:rPr>
          <w:rFonts w:cs="B Lotus"/>
          <w:rtl/>
          <w:lang w:bidi="ar-SY"/>
        </w:rPr>
        <w:t>ی</w:t>
      </w:r>
      <w:r w:rsidRPr="001F7AFE">
        <w:rPr>
          <w:rFonts w:cs="B Lotus"/>
          <w:rtl/>
          <w:lang w:bidi="ar-SY"/>
        </w:rPr>
        <w:t xml:space="preserve">ن آنان </w:t>
      </w:r>
      <w:r w:rsidR="00904E27">
        <w:rPr>
          <w:rFonts w:cs="B Lotus"/>
          <w:rtl/>
          <w:lang w:bidi="ar-SY"/>
        </w:rPr>
        <w:t>یک</w:t>
      </w:r>
      <w:r w:rsidRPr="001F7AFE">
        <w:rPr>
          <w:rFonts w:cs="B Lotus"/>
          <w:rtl/>
          <w:lang w:bidi="ar-SY"/>
        </w:rPr>
        <w:t xml:space="preserve"> نحو ت</w:t>
      </w:r>
      <w:r w:rsidR="00904E27">
        <w:rPr>
          <w:rFonts w:cs="B Lotus"/>
          <w:rtl/>
          <w:lang w:bidi="ar-SY"/>
        </w:rPr>
        <w:t>ک</w:t>
      </w:r>
      <w:r w:rsidRPr="001F7AFE">
        <w:rPr>
          <w:rFonts w:cs="B Lotus"/>
          <w:rtl/>
          <w:lang w:bidi="ar-SY"/>
        </w:rPr>
        <w:t>ل</w:t>
      </w:r>
      <w:r w:rsidR="00904E27">
        <w:rPr>
          <w:rFonts w:cs="B Lotus"/>
          <w:rtl/>
          <w:lang w:bidi="ar-SY"/>
        </w:rPr>
        <w:t>ی</w:t>
      </w:r>
      <w:r w:rsidRPr="001F7AFE">
        <w:rPr>
          <w:rFonts w:cs="B Lotus"/>
          <w:rtl/>
          <w:lang w:bidi="ar-SY"/>
        </w:rPr>
        <w:t>ف دارند</w:t>
      </w:r>
      <w:r w:rsidR="009B782E">
        <w:rPr>
          <w:rFonts w:cs="B Lotus" w:hint="cs"/>
          <w:rtl/>
          <w:lang w:bidi="ar-SY"/>
        </w:rPr>
        <w:t>؛</w:t>
      </w:r>
      <w:r w:rsidRPr="001F7AFE">
        <w:rPr>
          <w:rFonts w:cs="B Lotus"/>
          <w:rtl/>
          <w:lang w:bidi="ar-SY"/>
        </w:rPr>
        <w:t xml:space="preserve"> چنان</w:t>
      </w:r>
      <w:r w:rsidR="009B782E">
        <w:rPr>
          <w:rFonts w:cs="B Lotus" w:hint="eastAsia"/>
          <w:rtl/>
          <w:lang w:bidi="ar-SY"/>
        </w:rPr>
        <w:t>‌</w:t>
      </w:r>
      <w:r w:rsidR="009B782E">
        <w:rPr>
          <w:rFonts w:cs="B Lotus" w:hint="cs"/>
          <w:rtl/>
          <w:lang w:bidi="ar-SY"/>
        </w:rPr>
        <w:t>ک</w:t>
      </w:r>
      <w:r w:rsidRPr="001F7AFE">
        <w:rPr>
          <w:rFonts w:cs="B Lotus"/>
          <w:rtl/>
          <w:lang w:bidi="ar-SY"/>
        </w:rPr>
        <w:t xml:space="preserve">ه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ascii="Lotus Linotype" w:hAnsi="Lotus Linotype" w:cs="Lotus Linotype"/>
          <w:szCs w:val="27"/>
          <w:rtl/>
          <w:lang w:bidi="ar-SY"/>
        </w:rPr>
        <w:t xml:space="preserve">: </w:t>
      </w:r>
      <w:r w:rsidR="009B782E">
        <w:rPr>
          <w:rFonts w:ascii="Lotus Linotype" w:hAnsi="Lotus Linotype" w:cs="Lotus Linotype" w:hint="cs"/>
          <w:szCs w:val="27"/>
          <w:rtl/>
          <w:lang w:bidi="ar-SY"/>
        </w:rPr>
        <w:t>«</w:t>
      </w:r>
      <w:r w:rsidRPr="001F7AFE">
        <w:rPr>
          <w:rFonts w:ascii="Lotus Linotype" w:hAnsi="Lotus Linotype" w:cs="Lotus Linotype"/>
          <w:b/>
          <w:bCs/>
          <w:szCs w:val="27"/>
          <w:rtl/>
          <w:lang w:bidi="ar-SY"/>
        </w:rPr>
        <w:t>كُلُّكُمْ رَاعٍ وَ كُلُّكُمْ مَسْئُولٌ عَنْ رَعِيَّتِه</w:t>
      </w:r>
      <w:r w:rsidR="009B782E">
        <w:rPr>
          <w:rFonts w:ascii="Lotus Linotype" w:hAnsi="Lotus Linotype" w:cs="Lotus Linotype" w:hint="cs"/>
          <w:szCs w:val="27"/>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عن</w:t>
      </w:r>
      <w:r w:rsidR="00904E27">
        <w:rPr>
          <w:rFonts w:cs="B Lotus"/>
          <w:rtl/>
          <w:lang w:bidi="ar-SY"/>
        </w:rPr>
        <w:t>ی</w:t>
      </w:r>
      <w:r w:rsidRPr="001F7AFE">
        <w:rPr>
          <w:rFonts w:cs="B Lotus"/>
          <w:rtl/>
          <w:lang w:bidi="ar-SY"/>
        </w:rPr>
        <w:t xml:space="preserve">: </w:t>
      </w:r>
      <w:r w:rsidR="009B782E">
        <w:rPr>
          <w:rFonts w:cs="B Lotus" w:hint="cs"/>
          <w:rtl/>
          <w:lang w:bidi="ar-SY"/>
        </w:rPr>
        <w:t>«</w:t>
      </w:r>
      <w:r w:rsidRPr="001F7AFE">
        <w:rPr>
          <w:rFonts w:cs="B Lotus"/>
          <w:rtl/>
          <w:lang w:bidi="ar-SY"/>
        </w:rPr>
        <w:t>هم</w:t>
      </w:r>
      <w:r w:rsidR="009B782E">
        <w:rPr>
          <w:rFonts w:cs="B Lotus" w:hint="cs"/>
          <w:rtl/>
          <w:lang w:bidi="ar-SY"/>
        </w:rPr>
        <w:t>ة</w:t>
      </w:r>
      <w:r w:rsidRPr="001F7AFE">
        <w:rPr>
          <w:rFonts w:cs="B Lotus"/>
          <w:rtl/>
          <w:lang w:bidi="ar-SY"/>
        </w:rPr>
        <w:t xml:space="preserve"> شما سرپرست هست</w:t>
      </w:r>
      <w:r w:rsidR="00904E27">
        <w:rPr>
          <w:rFonts w:cs="B Lotus"/>
          <w:rtl/>
          <w:lang w:bidi="ar-SY"/>
        </w:rPr>
        <w:t>ی</w:t>
      </w:r>
      <w:r w:rsidRPr="001F7AFE">
        <w:rPr>
          <w:rFonts w:cs="B Lotus"/>
          <w:rtl/>
          <w:lang w:bidi="ar-SY"/>
        </w:rPr>
        <w:t>د و هر</w:t>
      </w:r>
      <w:r w:rsidR="009B782E">
        <w:rPr>
          <w:rFonts w:cs="B Lotus" w:hint="cs"/>
          <w:rtl/>
          <w:lang w:bidi="ar-SY"/>
        </w:rPr>
        <w:t xml:space="preserve"> </w:t>
      </w:r>
      <w:r w:rsidRPr="001F7AFE">
        <w:rPr>
          <w:rFonts w:cs="B Lotus"/>
          <w:rtl/>
          <w:lang w:bidi="ar-SY"/>
        </w:rPr>
        <w:t>سرپرست</w:t>
      </w:r>
      <w:r w:rsidR="00904E27">
        <w:rPr>
          <w:rFonts w:cs="B Lotus"/>
          <w:rtl/>
          <w:lang w:bidi="ar-SY"/>
        </w:rPr>
        <w:t>ی</w:t>
      </w:r>
      <w:r w:rsidRPr="001F7AFE">
        <w:rPr>
          <w:rFonts w:cs="B Lotus"/>
          <w:rtl/>
          <w:lang w:bidi="ar-SY"/>
        </w:rPr>
        <w:t xml:space="preserve"> مسئول رع</w:t>
      </w:r>
      <w:r w:rsidR="00904E27">
        <w:rPr>
          <w:rFonts w:cs="B Lotus"/>
          <w:rtl/>
          <w:lang w:bidi="ar-SY"/>
        </w:rPr>
        <w:t>ی</w:t>
      </w:r>
      <w:r w:rsidRPr="001F7AFE">
        <w:rPr>
          <w:rFonts w:cs="B Lotus"/>
          <w:rtl/>
          <w:lang w:bidi="ar-SY"/>
        </w:rPr>
        <w:t>تش است</w:t>
      </w:r>
      <w:r w:rsidR="009B782E">
        <w:rPr>
          <w:rFonts w:cs="B Lotus" w:hint="cs"/>
          <w:rtl/>
          <w:lang w:bidi="ar-SY"/>
        </w:rPr>
        <w:t>»</w:t>
      </w:r>
      <w:r w:rsidRPr="001F7AFE">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با ا</w:t>
      </w:r>
      <w:r w:rsidR="00904E27">
        <w:rPr>
          <w:rFonts w:cs="B Lotus"/>
          <w:rtl/>
          <w:lang w:bidi="ar-SY"/>
        </w:rPr>
        <w:t>ی</w:t>
      </w:r>
      <w:r w:rsidRPr="001F7AFE">
        <w:rPr>
          <w:rFonts w:cs="B Lotus"/>
          <w:rtl/>
          <w:lang w:bidi="ar-SY"/>
        </w:rPr>
        <w:t>ن قواعد م</w:t>
      </w:r>
      <w:r w:rsidR="009B782E">
        <w:rPr>
          <w:rFonts w:cs="B Lotus" w:hint="cs"/>
          <w:rtl/>
          <w:lang w:bidi="ar-SY"/>
        </w:rPr>
        <w:t>ُ</w:t>
      </w:r>
      <w:r w:rsidRPr="001F7AFE">
        <w:rPr>
          <w:rFonts w:cs="B Lotus"/>
          <w:rtl/>
          <w:lang w:bidi="ar-SY"/>
        </w:rPr>
        <w:t>قت</w:t>
      </w:r>
      <w:r w:rsidR="009B782E">
        <w:rPr>
          <w:rFonts w:cs="B Lotus" w:hint="cs"/>
          <w:rtl/>
          <w:lang w:bidi="ar-SY"/>
        </w:rPr>
        <w:t>َ</w:t>
      </w:r>
      <w:r w:rsidRPr="001F7AFE">
        <w:rPr>
          <w:rFonts w:cs="B Lotus"/>
          <w:rtl/>
          <w:lang w:bidi="ar-SY"/>
        </w:rPr>
        <w:t xml:space="preserve">ن </w:t>
      </w:r>
      <w:r w:rsidR="009B782E">
        <w:rPr>
          <w:rFonts w:cs="B Lotus" w:hint="cs"/>
          <w:rtl/>
          <w:lang w:bidi="ar-SY"/>
        </w:rPr>
        <w:t xml:space="preserve">[= پابرجا] </w:t>
      </w:r>
      <w:r w:rsidRPr="001F7AFE">
        <w:rPr>
          <w:rFonts w:cs="B Lotus"/>
          <w:rtl/>
          <w:lang w:bidi="ar-SY"/>
        </w:rPr>
        <w:t>و اح</w:t>
      </w:r>
      <w:r w:rsidR="00904E27">
        <w:rPr>
          <w:rFonts w:cs="B Lotus"/>
          <w:rtl/>
          <w:lang w:bidi="ar-SY"/>
        </w:rPr>
        <w:t>ک</w:t>
      </w:r>
      <w:r w:rsidRPr="001F7AFE">
        <w:rPr>
          <w:rFonts w:cs="B Lotus"/>
          <w:rtl/>
          <w:lang w:bidi="ar-SY"/>
        </w:rPr>
        <w:t>ام مستح</w:t>
      </w:r>
      <w:r w:rsidR="00904E27">
        <w:rPr>
          <w:rFonts w:cs="B Lotus"/>
          <w:rtl/>
          <w:lang w:bidi="ar-SY"/>
        </w:rPr>
        <w:t>ک</w:t>
      </w:r>
      <w:r w:rsidRPr="001F7AFE">
        <w:rPr>
          <w:rFonts w:cs="B Lotus"/>
          <w:rtl/>
          <w:lang w:bidi="ar-SY"/>
        </w:rPr>
        <w:t>م</w:t>
      </w:r>
      <w:r w:rsidR="009B782E">
        <w:rPr>
          <w:rFonts w:cs="B Lotus" w:hint="cs"/>
          <w:rtl/>
          <w:lang w:bidi="ar-SY"/>
        </w:rPr>
        <w:t>،</w:t>
      </w:r>
      <w:r w:rsidRPr="001F7AFE">
        <w:rPr>
          <w:rFonts w:cs="B Lotus"/>
          <w:rtl/>
          <w:lang w:bidi="ar-SY"/>
        </w:rPr>
        <w:t xml:space="preserve"> بشر را از ذلت</w:t>
      </w:r>
      <w:r w:rsidR="009B782E">
        <w:rPr>
          <w:rFonts w:cs="B Lotus" w:hint="cs"/>
          <w:rtl/>
          <w:lang w:bidi="ar-SY"/>
        </w:rPr>
        <w:t>ِ</w:t>
      </w:r>
      <w:r w:rsidRPr="001F7AFE">
        <w:rPr>
          <w:rFonts w:cs="B Lotus"/>
          <w:rtl/>
          <w:lang w:bidi="ar-SY"/>
        </w:rPr>
        <w:t xml:space="preserve"> اسارت</w:t>
      </w:r>
      <w:r w:rsidR="009B782E">
        <w:rPr>
          <w:rFonts w:cs="B Lotus" w:hint="cs"/>
          <w:rtl/>
          <w:lang w:bidi="ar-SY"/>
        </w:rPr>
        <w:t>ِ</w:t>
      </w:r>
      <w:r w:rsidRPr="001F7AFE">
        <w:rPr>
          <w:rFonts w:cs="B Lotus"/>
          <w:rtl/>
          <w:lang w:bidi="ar-SY"/>
        </w:rPr>
        <w:t xml:space="preserve"> نفس</w:t>
      </w:r>
      <w:r w:rsidR="009B782E">
        <w:rPr>
          <w:rFonts w:cs="B Lotus" w:hint="cs"/>
          <w:rtl/>
          <w:lang w:bidi="ar-SY"/>
        </w:rPr>
        <w:t>ِ</w:t>
      </w:r>
      <w:r w:rsidRPr="001F7AFE">
        <w:rPr>
          <w:rFonts w:cs="B Lotus"/>
          <w:rtl/>
          <w:lang w:bidi="ar-SY"/>
        </w:rPr>
        <w:t xml:space="preserve"> بشر</w:t>
      </w:r>
      <w:r w:rsidR="00904E27">
        <w:rPr>
          <w:rFonts w:cs="B Lotus"/>
          <w:rtl/>
          <w:lang w:bidi="ar-SY"/>
        </w:rPr>
        <w:t>ی</w:t>
      </w:r>
      <w:r w:rsidRPr="001F7AFE">
        <w:rPr>
          <w:rFonts w:cs="B Lotus"/>
          <w:rtl/>
          <w:lang w:bidi="ar-SY"/>
        </w:rPr>
        <w:t xml:space="preserve"> د</w:t>
      </w:r>
      <w:r w:rsidR="00904E27">
        <w:rPr>
          <w:rFonts w:cs="B Lotus"/>
          <w:rtl/>
          <w:lang w:bidi="ar-SY"/>
        </w:rPr>
        <w:t>ی</w:t>
      </w:r>
      <w:r w:rsidRPr="001F7AFE">
        <w:rPr>
          <w:rFonts w:cs="B Lotus"/>
          <w:rtl/>
          <w:lang w:bidi="ar-SY"/>
        </w:rPr>
        <w:t>گر نجات داد و سعادت و شقاوت را گروبند اعمال شخص مقرر نمود</w:t>
      </w:r>
      <w:r w:rsidR="009B782E">
        <w:rPr>
          <w:rFonts w:cs="B Lotus" w:hint="cs"/>
          <w:rtl/>
          <w:lang w:bidi="ar-SY"/>
        </w:rPr>
        <w:t>،</w:t>
      </w:r>
      <w:r w:rsidRPr="001F7AFE">
        <w:rPr>
          <w:rFonts w:cs="B Lotus"/>
          <w:rtl/>
          <w:lang w:bidi="ar-SY"/>
        </w:rPr>
        <w:t xml:space="preserve"> و روابط</w:t>
      </w:r>
      <w:r w:rsidR="009B782E">
        <w:rPr>
          <w:rFonts w:cs="B Lotus" w:hint="cs"/>
          <w:rtl/>
          <w:lang w:bidi="ar-SY"/>
        </w:rPr>
        <w:t>ِ</w:t>
      </w:r>
      <w:r w:rsidRPr="001F7AFE">
        <w:rPr>
          <w:rFonts w:cs="B Lotus"/>
          <w:rtl/>
          <w:lang w:bidi="ar-SY"/>
        </w:rPr>
        <w:t xml:space="preserve"> اخوت را مؤ</w:t>
      </w:r>
      <w:r w:rsidR="00904E27">
        <w:rPr>
          <w:rFonts w:cs="B Lotus"/>
          <w:rtl/>
          <w:lang w:bidi="ar-SY"/>
        </w:rPr>
        <w:t>ک</w:t>
      </w:r>
      <w:r w:rsidRPr="001F7AFE">
        <w:rPr>
          <w:rFonts w:cs="B Lotus"/>
          <w:rtl/>
          <w:lang w:bidi="ar-SY"/>
        </w:rPr>
        <w:t>د و روح مساوات را سا</w:t>
      </w:r>
      <w:r w:rsidR="00904E27">
        <w:rPr>
          <w:rFonts w:cs="B Lotus"/>
          <w:rtl/>
          <w:lang w:bidi="ar-SY"/>
        </w:rPr>
        <w:t>ی</w:t>
      </w:r>
      <w:r w:rsidRPr="001F7AFE">
        <w:rPr>
          <w:rFonts w:cs="B Lotus"/>
          <w:rtl/>
          <w:lang w:bidi="ar-SY"/>
        </w:rPr>
        <w:t xml:space="preserve">د </w:t>
      </w:r>
      <w:r w:rsidR="009B782E">
        <w:rPr>
          <w:rFonts w:cs="B Lotus" w:hint="cs"/>
          <w:rtl/>
          <w:lang w:bidi="ar-SY"/>
        </w:rPr>
        <w:t xml:space="preserve">[= حاکم] </w:t>
      </w:r>
      <w:r w:rsidRPr="001F7AFE">
        <w:rPr>
          <w:rFonts w:cs="B Lotus"/>
          <w:rtl/>
          <w:lang w:bidi="ar-SY"/>
        </w:rPr>
        <w:t>فرمود و سواد اعظم</w:t>
      </w:r>
      <w:r w:rsidR="009B782E">
        <w:rPr>
          <w:rFonts w:cs="B Lotus" w:hint="cs"/>
          <w:rtl/>
          <w:lang w:bidi="ar-SY"/>
        </w:rPr>
        <w:t xml:space="preserve"> [= گروه بزرگ]</w:t>
      </w:r>
      <w:r w:rsidRPr="001F7AFE">
        <w:rPr>
          <w:rFonts w:cs="B Lotus"/>
          <w:rtl/>
          <w:lang w:bidi="ar-SY"/>
        </w:rPr>
        <w:t xml:space="preserve"> مسلمانان را دستخوش عد</w:t>
      </w:r>
      <w:r w:rsidR="009B782E">
        <w:rPr>
          <w:rFonts w:cs="B Lotus" w:hint="cs"/>
          <w:rtl/>
          <w:lang w:bidi="ar-SY"/>
        </w:rPr>
        <w:t>ة</w:t>
      </w:r>
      <w:r w:rsidRPr="001F7AFE">
        <w:rPr>
          <w:rFonts w:cs="B Lotus"/>
          <w:rtl/>
          <w:lang w:bidi="ar-SY"/>
        </w:rPr>
        <w:t xml:space="preserve"> قل</w:t>
      </w:r>
      <w:r w:rsidR="00904E27">
        <w:rPr>
          <w:rFonts w:cs="B Lotus"/>
          <w:rtl/>
          <w:lang w:bidi="ar-SY"/>
        </w:rPr>
        <w:t>ی</w:t>
      </w:r>
      <w:r w:rsidRPr="001F7AFE">
        <w:rPr>
          <w:rFonts w:cs="B Lotus"/>
          <w:rtl/>
          <w:lang w:bidi="ar-SY"/>
        </w:rPr>
        <w:t>ل</w:t>
      </w:r>
      <w:r w:rsidR="00904E27">
        <w:rPr>
          <w:rFonts w:cs="B Lotus"/>
          <w:rtl/>
          <w:lang w:bidi="ar-SY"/>
        </w:rPr>
        <w:t>ی</w:t>
      </w:r>
      <w:r w:rsidRPr="001F7AFE">
        <w:rPr>
          <w:rFonts w:cs="B Lotus"/>
          <w:rtl/>
          <w:lang w:bidi="ar-SY"/>
        </w:rPr>
        <w:t xml:space="preserve"> قرار نداد </w:t>
      </w:r>
      <w:r w:rsidR="00904E27">
        <w:rPr>
          <w:rFonts w:cs="B Lotus"/>
          <w:rtl/>
          <w:lang w:bidi="ar-SY"/>
        </w:rPr>
        <w:t>ک</w:t>
      </w:r>
      <w:r w:rsidRPr="001F7AFE">
        <w:rPr>
          <w:rFonts w:cs="B Lotus"/>
          <w:rtl/>
          <w:lang w:bidi="ar-SY"/>
        </w:rPr>
        <w:t>ه هر قسم بخواهند آنان را تسخ</w:t>
      </w:r>
      <w:r w:rsidR="00904E27">
        <w:rPr>
          <w:rFonts w:cs="B Lotus"/>
          <w:rtl/>
          <w:lang w:bidi="ar-SY"/>
        </w:rPr>
        <w:t>ی</w:t>
      </w:r>
      <w:r w:rsidRPr="001F7AFE">
        <w:rPr>
          <w:rFonts w:cs="B Lotus"/>
          <w:rtl/>
          <w:lang w:bidi="ar-SY"/>
        </w:rPr>
        <w:t>ر نما</w:t>
      </w:r>
      <w:r w:rsidR="00904E27">
        <w:rPr>
          <w:rFonts w:cs="B Lotus"/>
          <w:rtl/>
          <w:lang w:bidi="ar-SY"/>
        </w:rPr>
        <w:t>ی</w:t>
      </w:r>
      <w:r w:rsidRPr="001F7AFE">
        <w:rPr>
          <w:rFonts w:cs="B Lotus"/>
          <w:rtl/>
          <w:lang w:bidi="ar-SY"/>
        </w:rPr>
        <w:t>ند و بر طبق هوا</w:t>
      </w:r>
      <w:r w:rsidR="00904E27">
        <w:rPr>
          <w:rFonts w:cs="B Lotus"/>
          <w:rtl/>
          <w:lang w:bidi="ar-SY"/>
        </w:rPr>
        <w:t>ی</w:t>
      </w:r>
      <w:r w:rsidRPr="001F7AFE">
        <w:rPr>
          <w:rFonts w:cs="B Lotus"/>
          <w:rtl/>
          <w:lang w:bidi="ar-SY"/>
        </w:rPr>
        <w:t xml:space="preserve"> خود هرجا بخواهند سوق دهند</w:t>
      </w:r>
      <w:r w:rsidR="009B782E">
        <w:rPr>
          <w:rFonts w:cs="B Lotus" w:hint="cs"/>
          <w:rtl/>
          <w:lang w:bidi="ar-SY"/>
        </w:rPr>
        <w:t>؛</w:t>
      </w:r>
      <w:r w:rsidRPr="001F7AFE">
        <w:rPr>
          <w:rFonts w:cs="B Lotus"/>
          <w:rtl/>
          <w:lang w:bidi="ar-SY"/>
        </w:rPr>
        <w:t xml:space="preserve"> </w:t>
      </w:r>
      <w:r w:rsidRPr="001F7AFE">
        <w:rPr>
          <w:rFonts w:ascii="Lotus Linotype" w:hAnsi="Lotus Linotype" w:cs="Lotus Linotype"/>
          <w:b/>
          <w:bCs/>
          <w:szCs w:val="27"/>
          <w:rtl/>
          <w:lang w:bidi="ar-SY"/>
        </w:rPr>
        <w:t>والحَمْدُ لِـلَّهِ الَّذِي هَدَانَا لِهَذَا وَمَا كُنَّا لِنَهْتَدِيَ لَوْلا أَنْ هَدَانَا اللهُ</w:t>
      </w:r>
      <w:r w:rsidRPr="001F7AFE">
        <w:rPr>
          <w:rFonts w:ascii="Lotus Linotype" w:hAnsi="Lotus Linotype" w:cs="Lotus Linotype"/>
          <w:szCs w:val="27"/>
          <w:rtl/>
          <w:lang w:bidi="ar-SY"/>
        </w:rPr>
        <w:t>.</w:t>
      </w:r>
    </w:p>
    <w:p w:rsidR="00586751" w:rsidRPr="00324CAF" w:rsidRDefault="00586751" w:rsidP="0058792A">
      <w:pPr>
        <w:rPr>
          <w:rFonts w:cs="IRZar"/>
          <w:rtl/>
        </w:rPr>
      </w:pPr>
    </w:p>
    <w:p w:rsidR="00586751" w:rsidRPr="001F7AFE" w:rsidRDefault="001973C9" w:rsidP="0058792A">
      <w:pPr>
        <w:widowControl w:val="0"/>
        <w:ind w:firstLine="284"/>
        <w:jc w:val="center"/>
        <w:rPr>
          <w:rFonts w:cs="B Lotus"/>
          <w:sz w:val="32"/>
          <w:szCs w:val="24"/>
          <w:rtl/>
        </w:rPr>
      </w:pPr>
      <w:r w:rsidRPr="001973C9">
        <w:rPr>
          <w:rFonts w:cs="B Lotus" w:hint="cs"/>
          <w:bCs/>
          <w:sz w:val="32"/>
          <w:szCs w:val="32"/>
          <w:rtl/>
        </w:rPr>
        <w:t>***</w:t>
      </w:r>
    </w:p>
    <w:p w:rsidR="00586751" w:rsidRPr="001F7AFE" w:rsidRDefault="00586751" w:rsidP="0058792A">
      <w:pPr>
        <w:pStyle w:val="a0"/>
        <w:rPr>
          <w:rtl/>
        </w:rPr>
      </w:pPr>
      <w:bookmarkStart w:id="106" w:name="_Toc258608021"/>
      <w:bookmarkStart w:id="107" w:name="_Toc455458011"/>
      <w:r w:rsidRPr="001F7AFE">
        <w:rPr>
          <w:rtl/>
        </w:rPr>
        <w:t>قرآن و حر</w:t>
      </w:r>
      <w:r w:rsidR="00904E27" w:rsidRPr="00324CAF">
        <w:rPr>
          <w:rtl/>
        </w:rPr>
        <w:t>ی</w:t>
      </w:r>
      <w:r w:rsidRPr="001F7AFE">
        <w:rPr>
          <w:rtl/>
        </w:rPr>
        <w:t>ت عقل</w:t>
      </w:r>
      <w:bookmarkEnd w:id="106"/>
      <w:bookmarkEnd w:id="107"/>
    </w:p>
    <w:p w:rsidR="00586751" w:rsidRPr="001F7AFE" w:rsidRDefault="00586751" w:rsidP="0058792A">
      <w:pPr>
        <w:widowControl w:val="0"/>
        <w:jc w:val="lowKashida"/>
        <w:rPr>
          <w:rFonts w:cs="B Lotus"/>
          <w:rtl/>
          <w:lang w:bidi="ar-SY"/>
        </w:rPr>
      </w:pPr>
      <w:r w:rsidRPr="001F7AFE">
        <w:rPr>
          <w:rFonts w:cs="B Lotus"/>
          <w:rtl/>
          <w:lang w:bidi="ar-SY"/>
        </w:rPr>
        <w:t xml:space="preserve">قرآن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نفس بشر را </w:t>
      </w:r>
      <w:r w:rsidRPr="001F7AFE">
        <w:rPr>
          <w:rFonts w:cs="B Lotus" w:hint="cs"/>
          <w:rtl/>
          <w:lang w:bidi="ar-SY"/>
        </w:rPr>
        <w:t xml:space="preserve">از </w:t>
      </w:r>
      <w:r w:rsidRPr="001F7AFE">
        <w:rPr>
          <w:rFonts w:cs="B Lotus"/>
          <w:rtl/>
          <w:lang w:bidi="ar-SY"/>
        </w:rPr>
        <w:t>ق</w:t>
      </w:r>
      <w:r w:rsidR="00904E27">
        <w:rPr>
          <w:rFonts w:cs="B Lotus"/>
          <w:rtl/>
          <w:lang w:bidi="ar-SY"/>
        </w:rPr>
        <w:t>ی</w:t>
      </w:r>
      <w:r w:rsidRPr="001F7AFE">
        <w:rPr>
          <w:rFonts w:cs="B Lotus"/>
          <w:rtl/>
          <w:lang w:bidi="ar-SY"/>
        </w:rPr>
        <w:t>د راهزنان و ش</w:t>
      </w:r>
      <w:r w:rsidR="00904E27">
        <w:rPr>
          <w:rFonts w:cs="B Lotus"/>
          <w:rtl/>
          <w:lang w:bidi="ar-SY"/>
        </w:rPr>
        <w:t>ی</w:t>
      </w:r>
      <w:r w:rsidRPr="001F7AFE">
        <w:rPr>
          <w:rFonts w:cs="B Lotus"/>
          <w:rtl/>
          <w:lang w:bidi="ar-SY"/>
        </w:rPr>
        <w:t>ادان آزاد</w:t>
      </w:r>
      <w:r w:rsidR="00904E27">
        <w:rPr>
          <w:rFonts w:cs="B Lotus"/>
          <w:rtl/>
          <w:lang w:bidi="ar-SY"/>
        </w:rPr>
        <w:t>ی</w:t>
      </w:r>
      <w:r w:rsidRPr="001F7AFE">
        <w:rPr>
          <w:rFonts w:cs="B Lotus"/>
          <w:rtl/>
          <w:lang w:bidi="ar-SY"/>
        </w:rPr>
        <w:t xml:space="preserve"> مرحمت فرمود، همچن</w:t>
      </w:r>
      <w:r w:rsidR="00904E27">
        <w:rPr>
          <w:rFonts w:cs="B Lotus"/>
          <w:rtl/>
          <w:lang w:bidi="ar-SY"/>
        </w:rPr>
        <w:t>ی</w:t>
      </w:r>
      <w:r w:rsidRPr="001F7AFE">
        <w:rPr>
          <w:rFonts w:cs="B Lotus"/>
          <w:rtl/>
          <w:lang w:bidi="ar-SY"/>
        </w:rPr>
        <w:t>ن عقل را آزاد</w:t>
      </w:r>
      <w:r w:rsidR="00904E27">
        <w:rPr>
          <w:rFonts w:cs="B Lotus"/>
          <w:rtl/>
          <w:lang w:bidi="ar-SY"/>
        </w:rPr>
        <w:t>ی</w:t>
      </w:r>
      <w:r w:rsidRPr="001F7AFE">
        <w:rPr>
          <w:rFonts w:cs="B Lotus"/>
          <w:rtl/>
          <w:lang w:bidi="ar-SY"/>
        </w:rPr>
        <w:t xml:space="preserve"> مطلق اعطا نمود</w:t>
      </w:r>
      <w:r w:rsidR="009B782E">
        <w:rPr>
          <w:rFonts w:cs="B Lotus" w:hint="cs"/>
          <w:rtl/>
          <w:lang w:bidi="ar-SY"/>
        </w:rPr>
        <w:t>؛</w:t>
      </w:r>
      <w:r w:rsidRPr="001F7AFE">
        <w:rPr>
          <w:rFonts w:cs="B Lotus"/>
          <w:rtl/>
          <w:lang w:bidi="ar-SY"/>
        </w:rPr>
        <w:t xml:space="preserve"> چون بزرگتر</w:t>
      </w:r>
      <w:r w:rsidR="00904E27">
        <w:rPr>
          <w:rFonts w:cs="B Lotus"/>
          <w:rtl/>
          <w:lang w:bidi="ar-SY"/>
        </w:rPr>
        <w:t>ی</w:t>
      </w:r>
      <w:r w:rsidRPr="001F7AFE">
        <w:rPr>
          <w:rFonts w:cs="B Lotus"/>
          <w:rtl/>
          <w:lang w:bidi="ar-SY"/>
        </w:rPr>
        <w:t>ن خص</w:t>
      </w:r>
      <w:r w:rsidR="00904E27">
        <w:rPr>
          <w:rFonts w:cs="B Lotus"/>
          <w:rtl/>
          <w:lang w:bidi="ar-SY"/>
        </w:rPr>
        <w:t>ی</w:t>
      </w:r>
      <w:r w:rsidRPr="001F7AFE">
        <w:rPr>
          <w:rFonts w:cs="B Lotus"/>
          <w:rtl/>
          <w:lang w:bidi="ar-SY"/>
        </w:rPr>
        <w:t>صه و</w:t>
      </w:r>
      <w:r w:rsidR="009B782E">
        <w:rPr>
          <w:rFonts w:cs="B Lotus" w:hint="cs"/>
          <w:rtl/>
          <w:lang w:bidi="ar-SY"/>
        </w:rPr>
        <w:t xml:space="preserve"> </w:t>
      </w:r>
      <w:r w:rsidRPr="001F7AFE">
        <w:rPr>
          <w:rFonts w:cs="B Lotus"/>
          <w:rtl/>
          <w:lang w:bidi="ar-SY"/>
        </w:rPr>
        <w:t>مهم</w:t>
      </w:r>
      <w:r w:rsidR="009B782E">
        <w:rPr>
          <w:rFonts w:cs="B Lotus" w:hint="cs"/>
          <w:rtl/>
          <w:lang w:bidi="ar-SY"/>
        </w:rPr>
        <w:t>‌</w:t>
      </w:r>
      <w:r w:rsidRPr="001F7AFE">
        <w:rPr>
          <w:rFonts w:cs="B Lotus"/>
          <w:rtl/>
          <w:lang w:bidi="ar-SY"/>
        </w:rPr>
        <w:t>تر اثر</w:t>
      </w:r>
      <w:r w:rsidR="00904E27">
        <w:rPr>
          <w:rFonts w:cs="B Lotus"/>
          <w:rtl/>
          <w:lang w:bidi="ar-SY"/>
        </w:rPr>
        <w:t>ی</w:t>
      </w:r>
      <w:r w:rsidR="009B782E">
        <w:rPr>
          <w:rFonts w:cs="B Lotus" w:hint="cs"/>
          <w:rtl/>
          <w:lang w:bidi="ar-SY"/>
        </w:rPr>
        <w:t xml:space="preserve"> </w:t>
      </w:r>
      <w:r w:rsidR="00904E27">
        <w:rPr>
          <w:rFonts w:cs="B Lotus"/>
          <w:rtl/>
          <w:lang w:bidi="ar-SY"/>
        </w:rPr>
        <w:t>ک</w:t>
      </w:r>
      <w:r w:rsidRPr="001F7AFE">
        <w:rPr>
          <w:rFonts w:cs="B Lotus"/>
          <w:rtl/>
          <w:lang w:bidi="ar-SY"/>
        </w:rPr>
        <w:t xml:space="preserve">ه </w:t>
      </w:r>
      <w:r w:rsidRPr="001F7AFE">
        <w:rPr>
          <w:rFonts w:cs="B Lotus" w:hint="cs"/>
          <w:rtl/>
          <w:lang w:bidi="ar-SY"/>
        </w:rPr>
        <w:t>انسان</w:t>
      </w:r>
      <w:r w:rsidR="009B782E">
        <w:rPr>
          <w:rFonts w:cs="B Lotus" w:hint="cs"/>
          <w:rtl/>
          <w:lang w:bidi="ar-SY"/>
        </w:rPr>
        <w:t xml:space="preserve"> </w:t>
      </w:r>
      <w:r w:rsidRPr="001F7AFE">
        <w:rPr>
          <w:rFonts w:cs="B Lotus" w:hint="cs"/>
          <w:rtl/>
          <w:lang w:bidi="ar-SY"/>
        </w:rPr>
        <w:t>راست</w:t>
      </w:r>
      <w:r w:rsidR="009B782E">
        <w:rPr>
          <w:rFonts w:cs="B Lotus" w:hint="cs"/>
          <w:rtl/>
          <w:lang w:bidi="ar-SY"/>
        </w:rPr>
        <w:t>،</w:t>
      </w:r>
      <w:r w:rsidRPr="001F7AFE">
        <w:rPr>
          <w:rFonts w:cs="B Lotus" w:hint="cs"/>
          <w:rtl/>
          <w:lang w:bidi="ar-SY"/>
        </w:rPr>
        <w:t xml:space="preserve"> همانا </w:t>
      </w:r>
      <w:r w:rsidRPr="001F7AFE">
        <w:rPr>
          <w:rFonts w:cs="B Lotus" w:hint="cs"/>
          <w:rtl/>
          <w:lang w:bidi="ar-SY"/>
        </w:rPr>
        <w:lastRenderedPageBreak/>
        <w:t>قوة تعقّل م</w:t>
      </w:r>
      <w:r w:rsidR="00904E27">
        <w:rPr>
          <w:rFonts w:cs="B Lotus" w:hint="cs"/>
          <w:rtl/>
          <w:lang w:bidi="ar-SY"/>
        </w:rPr>
        <w:t>ی</w:t>
      </w:r>
      <w:r w:rsidR="009B782E">
        <w:rPr>
          <w:rFonts w:cs="B Lotus" w:hint="eastAsia"/>
          <w:rtl/>
          <w:lang w:bidi="ar-SY"/>
        </w:rPr>
        <w:t>‌</w:t>
      </w:r>
      <w:r w:rsidRPr="001F7AFE">
        <w:rPr>
          <w:rFonts w:cs="B Lotus" w:hint="cs"/>
          <w:rtl/>
          <w:lang w:bidi="ar-SY"/>
        </w:rPr>
        <w:t xml:space="preserve">باشد </w:t>
      </w:r>
      <w:r w:rsidR="00904E27">
        <w:rPr>
          <w:rFonts w:cs="B Lotus" w:hint="cs"/>
          <w:rtl/>
          <w:lang w:bidi="ar-SY"/>
        </w:rPr>
        <w:t>ک</w:t>
      </w:r>
      <w:r w:rsidRPr="001F7AFE">
        <w:rPr>
          <w:rFonts w:cs="B Lotus" w:hint="cs"/>
          <w:rtl/>
          <w:lang w:bidi="ar-SY"/>
        </w:rPr>
        <w:t>ه بشر را از ه</w:t>
      </w:r>
      <w:r w:rsidR="009B782E">
        <w:rPr>
          <w:rFonts w:cs="B Lotus" w:hint="cs"/>
          <w:rtl/>
          <w:lang w:bidi="ar-SY"/>
        </w:rPr>
        <w:t>َ</w:t>
      </w:r>
      <w:r w:rsidRPr="001F7AFE">
        <w:rPr>
          <w:rFonts w:cs="B Lotus" w:hint="cs"/>
          <w:rtl/>
          <w:lang w:bidi="ar-SY"/>
        </w:rPr>
        <w:t>م</w:t>
      </w:r>
      <w:r w:rsidR="009B782E">
        <w:rPr>
          <w:rFonts w:cs="B Lotus" w:hint="cs"/>
          <w:rtl/>
          <w:lang w:bidi="ar-SY"/>
        </w:rPr>
        <w:t>َ</w:t>
      </w:r>
      <w:r w:rsidRPr="001F7AFE">
        <w:rPr>
          <w:rFonts w:cs="B Lotus" w:hint="cs"/>
          <w:rtl/>
          <w:lang w:bidi="ar-SY"/>
        </w:rPr>
        <w:t>ج</w:t>
      </w:r>
      <w:r w:rsidR="00904E27">
        <w:rPr>
          <w:rFonts w:cs="B Lotus" w:hint="cs"/>
          <w:rtl/>
          <w:lang w:bidi="ar-SY"/>
        </w:rPr>
        <w:t>ی</w:t>
      </w:r>
      <w:r w:rsidRPr="001F7AFE">
        <w:rPr>
          <w:rFonts w:cs="B Lotus" w:hint="cs"/>
          <w:rtl/>
          <w:lang w:bidi="ar-SY"/>
        </w:rPr>
        <w:t>ت</w:t>
      </w:r>
      <w:r w:rsidR="009B782E">
        <w:rPr>
          <w:rFonts w:cs="B Lotus" w:hint="cs"/>
          <w:rtl/>
          <w:lang w:bidi="ar-SY"/>
        </w:rPr>
        <w:t xml:space="preserve"> [= فرومایگی]</w:t>
      </w:r>
      <w:r w:rsidRPr="001F7AFE">
        <w:rPr>
          <w:rFonts w:cs="B Lotus" w:hint="cs"/>
          <w:rtl/>
          <w:lang w:bidi="ar-SY"/>
        </w:rPr>
        <w:t xml:space="preserve"> تار</w:t>
      </w:r>
      <w:r w:rsidR="00904E27">
        <w:rPr>
          <w:rFonts w:cs="B Lotus" w:hint="cs"/>
          <w:rtl/>
          <w:lang w:bidi="ar-SY"/>
        </w:rPr>
        <w:t>یک</w:t>
      </w:r>
      <w:r w:rsidRPr="001F7AFE">
        <w:rPr>
          <w:rFonts w:cs="B Lotus" w:hint="cs"/>
          <w:rtl/>
          <w:lang w:bidi="ar-SY"/>
        </w:rPr>
        <w:t xml:space="preserve"> </w:t>
      </w:r>
      <w:r w:rsidRPr="001F7AFE">
        <w:rPr>
          <w:rFonts w:cs="B Lotus"/>
          <w:rtl/>
          <w:lang w:bidi="ar-SY"/>
        </w:rPr>
        <w:t>ب</w:t>
      </w:r>
      <w:r w:rsidR="009B782E">
        <w:rPr>
          <w:rFonts w:cs="B Lotus" w:hint="cs"/>
          <w:rtl/>
          <w:lang w:bidi="ar-SY"/>
        </w:rPr>
        <w:t xml:space="preserve">ه </w:t>
      </w:r>
      <w:r w:rsidRPr="001F7AFE">
        <w:rPr>
          <w:rFonts w:cs="B Lotus"/>
          <w:rtl/>
          <w:lang w:bidi="ar-SY"/>
        </w:rPr>
        <w:t>م</w:t>
      </w:r>
      <w:r w:rsidR="009B782E">
        <w:rPr>
          <w:rFonts w:cs="B Lotus" w:hint="cs"/>
          <w:rtl/>
          <w:lang w:bidi="ar-SY"/>
        </w:rPr>
        <w:t>َ</w:t>
      </w:r>
      <w:r w:rsidRPr="001F7AFE">
        <w:rPr>
          <w:rFonts w:cs="B Lotus"/>
          <w:rtl/>
          <w:lang w:bidi="ar-SY"/>
        </w:rPr>
        <w:t>د</w:t>
      </w:r>
      <w:r w:rsidR="009B782E">
        <w:rPr>
          <w:rFonts w:cs="B Lotus" w:hint="cs"/>
          <w:rtl/>
          <w:lang w:bidi="ar-SY"/>
        </w:rPr>
        <w:t>َ</w:t>
      </w:r>
      <w:r w:rsidRPr="001F7AFE">
        <w:rPr>
          <w:rFonts w:cs="B Lotus"/>
          <w:rtl/>
          <w:lang w:bidi="ar-SY"/>
        </w:rPr>
        <w:t>ن</w:t>
      </w:r>
      <w:r w:rsidR="00904E27">
        <w:rPr>
          <w:rFonts w:cs="B Lotus"/>
          <w:rtl/>
          <w:lang w:bidi="ar-SY"/>
        </w:rPr>
        <w:t>ی</w:t>
      </w:r>
      <w:r w:rsidRPr="001F7AFE">
        <w:rPr>
          <w:rFonts w:cs="B Lotus"/>
          <w:rtl/>
          <w:lang w:bidi="ar-SY"/>
        </w:rPr>
        <w:t>ت روشن رسان</w:t>
      </w:r>
      <w:r w:rsidR="00904E27">
        <w:rPr>
          <w:rFonts w:cs="B Lotus"/>
          <w:rtl/>
          <w:lang w:bidi="ar-SY"/>
        </w:rPr>
        <w:t>ی</w:t>
      </w:r>
      <w:r w:rsidRPr="001F7AFE">
        <w:rPr>
          <w:rFonts w:cs="B Lotus"/>
          <w:rtl/>
          <w:lang w:bidi="ar-SY"/>
        </w:rPr>
        <w:t>ده و هم</w:t>
      </w:r>
      <w:r w:rsidR="00904E27">
        <w:rPr>
          <w:rFonts w:cs="B Lotus"/>
          <w:rtl/>
          <w:lang w:bidi="ar-SY"/>
        </w:rPr>
        <w:t>ی</w:t>
      </w:r>
      <w:r w:rsidRPr="001F7AFE">
        <w:rPr>
          <w:rFonts w:cs="B Lotus"/>
          <w:rtl/>
          <w:lang w:bidi="ar-SY"/>
        </w:rPr>
        <w:t xml:space="preserve">ن سلاح عقل است </w:t>
      </w:r>
      <w:r w:rsidR="00904E27">
        <w:rPr>
          <w:rFonts w:cs="B Lotus"/>
          <w:rtl/>
          <w:lang w:bidi="ar-SY"/>
        </w:rPr>
        <w:t>ک</w:t>
      </w:r>
      <w:r w:rsidRPr="001F7AFE">
        <w:rPr>
          <w:rFonts w:cs="B Lotus"/>
          <w:rtl/>
          <w:lang w:bidi="ar-SY"/>
        </w:rPr>
        <w:t>ه انسان</w:t>
      </w:r>
      <w:r w:rsidR="009B782E">
        <w:rPr>
          <w:rFonts w:cs="B Lotus" w:hint="cs"/>
          <w:rtl/>
          <w:lang w:bidi="ar-SY"/>
        </w:rPr>
        <w:t xml:space="preserve"> </w:t>
      </w:r>
      <w:r w:rsidRPr="001F7AFE">
        <w:rPr>
          <w:rFonts w:cs="B Lotus"/>
          <w:rtl/>
          <w:lang w:bidi="ar-SY"/>
        </w:rPr>
        <w:t>را در تنازع بقا</w:t>
      </w:r>
      <w:r w:rsidR="009B782E">
        <w:rPr>
          <w:rFonts w:cs="B Lotus" w:hint="cs"/>
          <w:rtl/>
          <w:lang w:bidi="ar-SY"/>
        </w:rPr>
        <w:t>ی</w:t>
      </w:r>
      <w:r w:rsidRPr="001F7AFE">
        <w:rPr>
          <w:rFonts w:cs="B Lotus"/>
          <w:rtl/>
          <w:lang w:bidi="ar-SY"/>
        </w:rPr>
        <w:t xml:space="preserve"> موجودات</w:t>
      </w:r>
      <w:r w:rsidR="009B782E">
        <w:rPr>
          <w:rFonts w:cs="B Lotus" w:hint="cs"/>
          <w:rtl/>
          <w:lang w:bidi="ar-SY"/>
        </w:rPr>
        <w:t>،</w:t>
      </w:r>
      <w:r w:rsidRPr="001F7AFE">
        <w:rPr>
          <w:rFonts w:cs="B Lotus"/>
          <w:rtl/>
          <w:lang w:bidi="ar-SY"/>
        </w:rPr>
        <w:t xml:space="preserve"> سرآمد</w:t>
      </w:r>
      <w:r w:rsidR="009B782E">
        <w:rPr>
          <w:rFonts w:cs="B Lotus" w:hint="cs"/>
          <w:rtl/>
          <w:lang w:bidi="ar-SY"/>
        </w:rPr>
        <w:t>ِ</w:t>
      </w:r>
      <w:r w:rsidRPr="001F7AFE">
        <w:rPr>
          <w:rFonts w:cs="B Lotus"/>
          <w:rtl/>
          <w:lang w:bidi="ar-SY"/>
        </w:rPr>
        <w:t xml:space="preserve"> جهان گردان</w:t>
      </w:r>
      <w:r w:rsidR="00904E27">
        <w:rPr>
          <w:rFonts w:cs="B Lotus"/>
          <w:rtl/>
          <w:lang w:bidi="ar-SY"/>
        </w:rPr>
        <w:t>ی</w:t>
      </w:r>
      <w:r w:rsidRPr="001F7AFE">
        <w:rPr>
          <w:rFonts w:cs="B Lotus"/>
          <w:rtl/>
          <w:lang w:bidi="ar-SY"/>
        </w:rPr>
        <w:t>ده و از ت</w:t>
      </w:r>
      <w:r w:rsidR="009B782E">
        <w:rPr>
          <w:rFonts w:cs="B Lotus" w:hint="cs"/>
          <w:rtl/>
          <w:lang w:bidi="ar-SY"/>
        </w:rPr>
        <w:t>ُ</w:t>
      </w:r>
      <w:r w:rsidRPr="001F7AFE">
        <w:rPr>
          <w:rFonts w:cs="B Lotus"/>
          <w:rtl/>
          <w:lang w:bidi="ar-SY"/>
        </w:rPr>
        <w:t>خوم ارض</w:t>
      </w:r>
      <w:r w:rsidR="00904E27">
        <w:rPr>
          <w:rFonts w:cs="B Lotus"/>
          <w:rtl/>
          <w:lang w:bidi="ar-SY"/>
        </w:rPr>
        <w:t>ی</w:t>
      </w:r>
      <w:r w:rsidRPr="001F7AFE">
        <w:rPr>
          <w:rFonts w:cs="B Lotus"/>
          <w:rtl/>
          <w:lang w:bidi="ar-SY"/>
        </w:rPr>
        <w:t>ن</w:t>
      </w:r>
      <w:r w:rsidR="009B782E">
        <w:rPr>
          <w:rFonts w:cs="B Lotus" w:hint="cs"/>
          <w:rtl/>
          <w:lang w:bidi="ar-SY"/>
        </w:rPr>
        <w:t xml:space="preserve"> [= حد فاصلِ دو زمین]</w:t>
      </w:r>
      <w:r w:rsidRPr="001F7AFE">
        <w:rPr>
          <w:rFonts w:cs="B Lotus"/>
          <w:rtl/>
          <w:lang w:bidi="ar-SY"/>
        </w:rPr>
        <w:t xml:space="preserve"> تا نجوم س</w:t>
      </w:r>
      <w:r w:rsidR="009B782E">
        <w:rPr>
          <w:rFonts w:cs="B Lotus" w:hint="cs"/>
          <w:rtl/>
          <w:lang w:bidi="ar-SY"/>
        </w:rPr>
        <w:t>َ</w:t>
      </w:r>
      <w:r w:rsidRPr="001F7AFE">
        <w:rPr>
          <w:rFonts w:cs="B Lotus"/>
          <w:rtl/>
          <w:lang w:bidi="ar-SY"/>
        </w:rPr>
        <w:t>م</w:t>
      </w:r>
      <w:r w:rsidR="009B782E">
        <w:rPr>
          <w:rFonts w:cs="B Lotus" w:hint="cs"/>
          <w:rtl/>
          <w:lang w:bidi="ar-SY"/>
        </w:rPr>
        <w:t>ا</w:t>
      </w:r>
      <w:r w:rsidRPr="001F7AFE">
        <w:rPr>
          <w:rFonts w:cs="B Lotus"/>
          <w:rtl/>
          <w:lang w:bidi="ar-SY"/>
        </w:rPr>
        <w:t>وات را م</w:t>
      </w:r>
      <w:r w:rsidR="009B782E">
        <w:rPr>
          <w:rFonts w:cs="B Lotus" w:hint="cs"/>
          <w:rtl/>
          <w:lang w:bidi="ar-SY"/>
        </w:rPr>
        <w:t>ُ</w:t>
      </w:r>
      <w:r w:rsidRPr="001F7AFE">
        <w:rPr>
          <w:rFonts w:cs="B Lotus"/>
          <w:rtl/>
          <w:lang w:bidi="ar-SY"/>
        </w:rPr>
        <w:t>س</w:t>
      </w:r>
      <w:r w:rsidR="009B782E">
        <w:rPr>
          <w:rFonts w:cs="B Lotus" w:hint="cs"/>
          <w:rtl/>
          <w:lang w:bidi="ar-SY"/>
        </w:rPr>
        <w:t>َ</w:t>
      </w:r>
      <w:r w:rsidRPr="001F7AFE">
        <w:rPr>
          <w:rFonts w:cs="B Lotus"/>
          <w:rtl/>
          <w:lang w:bidi="ar-SY"/>
        </w:rPr>
        <w:t>خ</w:t>
      </w:r>
      <w:r w:rsidR="009B782E">
        <w:rPr>
          <w:rFonts w:cs="B Lotus" w:hint="cs"/>
          <w:rtl/>
          <w:lang w:bidi="ar-SY"/>
        </w:rPr>
        <w:t>ّ</w:t>
      </w:r>
      <w:r w:rsidRPr="001F7AFE">
        <w:rPr>
          <w:rFonts w:cs="B Lotus"/>
          <w:rtl/>
          <w:lang w:bidi="ar-SY"/>
        </w:rPr>
        <w:t>ر انسان نمود</w:t>
      </w:r>
      <w:r w:rsidRPr="001F7AFE">
        <w:rPr>
          <w:rFonts w:cs="B Lotus" w:hint="cs"/>
          <w:rtl/>
          <w:lang w:bidi="ar-SY"/>
        </w:rPr>
        <w:t>.</w:t>
      </w:r>
      <w:r w:rsidRPr="001F7AFE">
        <w:rPr>
          <w:rFonts w:cs="B Lotus"/>
          <w:rtl/>
          <w:lang w:bidi="ar-SY"/>
        </w:rPr>
        <w:t xml:space="preserve"> اگر انسان عقل را ب</w:t>
      </w:r>
      <w:r w:rsidR="009B782E">
        <w:rPr>
          <w:rFonts w:cs="B Lotus" w:hint="cs"/>
          <w:rtl/>
          <w:lang w:bidi="ar-SY"/>
        </w:rPr>
        <w:t xml:space="preserve">ه </w:t>
      </w:r>
      <w:r w:rsidR="00904E27">
        <w:rPr>
          <w:rFonts w:cs="B Lotus"/>
          <w:rtl/>
          <w:lang w:bidi="ar-SY"/>
        </w:rPr>
        <w:t>ک</w:t>
      </w:r>
      <w:r w:rsidRPr="001F7AFE">
        <w:rPr>
          <w:rFonts w:cs="B Lotus"/>
          <w:rtl/>
          <w:lang w:bidi="ar-SY"/>
        </w:rPr>
        <w:t>ار نم</w:t>
      </w:r>
      <w:r w:rsidR="00904E27">
        <w:rPr>
          <w:rFonts w:cs="B Lotus"/>
          <w:rtl/>
          <w:lang w:bidi="ar-SY"/>
        </w:rPr>
        <w:t>ی</w:t>
      </w:r>
      <w:r w:rsidRPr="001F7AFE">
        <w:rPr>
          <w:rFonts w:cs="B Lotus"/>
          <w:rtl/>
          <w:lang w:bidi="ar-SY"/>
        </w:rPr>
        <w:t>‌انداخت</w:t>
      </w:r>
      <w:r w:rsidR="009B782E">
        <w:rPr>
          <w:rFonts w:cs="B Lotus" w:hint="cs"/>
          <w:rtl/>
          <w:lang w:bidi="ar-SY"/>
        </w:rPr>
        <w:t>،</w:t>
      </w:r>
      <w:r w:rsidRPr="001F7AFE">
        <w:rPr>
          <w:rFonts w:cs="B Lotus"/>
          <w:rtl/>
          <w:lang w:bidi="ar-SY"/>
        </w:rPr>
        <w:t xml:space="preserve"> ا</w:t>
      </w:r>
      <w:r w:rsidR="00904E27">
        <w:rPr>
          <w:rFonts w:cs="B Lotus"/>
          <w:rtl/>
          <w:lang w:bidi="ar-SY"/>
        </w:rPr>
        <w:t>ی</w:t>
      </w:r>
      <w:r w:rsidRPr="001F7AFE">
        <w:rPr>
          <w:rFonts w:cs="B Lotus"/>
          <w:rtl/>
          <w:lang w:bidi="ar-SY"/>
        </w:rPr>
        <w:t>ن طور مدارج ت</w:t>
      </w:r>
      <w:r w:rsidR="00904E27">
        <w:rPr>
          <w:rFonts w:cs="B Lotus"/>
          <w:rtl/>
          <w:lang w:bidi="ar-SY"/>
        </w:rPr>
        <w:t>ک</w:t>
      </w:r>
      <w:r w:rsidRPr="001F7AFE">
        <w:rPr>
          <w:rFonts w:cs="B Lotus"/>
          <w:rtl/>
          <w:lang w:bidi="ar-SY"/>
        </w:rPr>
        <w:t>امل و ترق</w:t>
      </w:r>
      <w:r w:rsidR="00904E27">
        <w:rPr>
          <w:rFonts w:cs="B Lotus"/>
          <w:rtl/>
          <w:lang w:bidi="ar-SY"/>
        </w:rPr>
        <w:t>ی</w:t>
      </w:r>
      <w:r w:rsidRPr="001F7AFE">
        <w:rPr>
          <w:rFonts w:cs="B Lotus"/>
          <w:rtl/>
          <w:lang w:bidi="ar-SY"/>
        </w:rPr>
        <w:t xml:space="preserve"> را نم</w:t>
      </w:r>
      <w:r w:rsidR="00904E27">
        <w:rPr>
          <w:rFonts w:cs="B Lotus"/>
          <w:rtl/>
          <w:lang w:bidi="ar-SY"/>
        </w:rPr>
        <w:t>ی</w:t>
      </w:r>
      <w:r w:rsidRPr="001F7AFE">
        <w:rPr>
          <w:rFonts w:cs="B Lotus"/>
          <w:rtl/>
          <w:lang w:bidi="ar-SY"/>
        </w:rPr>
        <w:t>‌توانست بپ</w:t>
      </w:r>
      <w:r w:rsidR="00904E27">
        <w:rPr>
          <w:rFonts w:cs="B Lotus"/>
          <w:rtl/>
          <w:lang w:bidi="ar-SY"/>
        </w:rPr>
        <w:t>ی</w:t>
      </w:r>
      <w:r w:rsidRPr="001F7AFE">
        <w:rPr>
          <w:rFonts w:cs="B Lotus"/>
          <w:rtl/>
          <w:lang w:bidi="ar-SY"/>
        </w:rPr>
        <w:t>ما</w:t>
      </w:r>
      <w:r w:rsidR="00904E27">
        <w:rPr>
          <w:rFonts w:cs="B Lotus"/>
          <w:rtl/>
          <w:lang w:bidi="ar-SY"/>
        </w:rPr>
        <w:t>ی</w:t>
      </w:r>
      <w:r w:rsidRPr="001F7AFE">
        <w:rPr>
          <w:rFonts w:cs="B Lotus"/>
          <w:rtl/>
          <w:lang w:bidi="ar-SY"/>
        </w:rPr>
        <w:t>د.</w:t>
      </w:r>
    </w:p>
    <w:p w:rsidR="00586751" w:rsidRPr="001F7AFE" w:rsidRDefault="00586751" w:rsidP="0058792A">
      <w:pPr>
        <w:widowControl w:val="0"/>
        <w:ind w:firstLine="284"/>
        <w:jc w:val="lowKashida"/>
        <w:rPr>
          <w:rFonts w:cs="B Lotus"/>
          <w:rtl/>
          <w:lang w:bidi="ar-SY"/>
        </w:rPr>
      </w:pPr>
      <w:r w:rsidRPr="001F7AFE">
        <w:rPr>
          <w:rFonts w:cs="B Lotus"/>
          <w:rtl/>
          <w:lang w:bidi="ar-SY"/>
        </w:rPr>
        <w:t>غولان راه انسان</w:t>
      </w:r>
      <w:r w:rsidR="00904E27">
        <w:rPr>
          <w:rFonts w:cs="B Lotus"/>
          <w:rtl/>
          <w:lang w:bidi="ar-SY"/>
        </w:rPr>
        <w:t>ی</w:t>
      </w:r>
      <w:r w:rsidRPr="001F7AFE">
        <w:rPr>
          <w:rFonts w:cs="B Lotus"/>
          <w:rtl/>
          <w:lang w:bidi="ar-SY"/>
        </w:rPr>
        <w:t>ت و خوار</w:t>
      </w:r>
      <w:r w:rsidR="00904E27">
        <w:rPr>
          <w:rFonts w:cs="B Lotus"/>
          <w:rtl/>
          <w:lang w:bidi="ar-SY"/>
        </w:rPr>
        <w:t>ک</w:t>
      </w:r>
      <w:r w:rsidRPr="001F7AFE">
        <w:rPr>
          <w:rFonts w:cs="B Lotus"/>
          <w:rtl/>
          <w:lang w:bidi="ar-SY"/>
        </w:rPr>
        <w:t>نندگان جامع</w:t>
      </w:r>
      <w:r w:rsidRPr="001F7AFE">
        <w:rPr>
          <w:rFonts w:cs="B Lotus" w:hint="cs"/>
          <w:rtl/>
          <w:lang w:bidi="ar-SY"/>
        </w:rPr>
        <w:t>ة</w:t>
      </w:r>
      <w:r w:rsidRPr="001F7AFE">
        <w:rPr>
          <w:rFonts w:cs="B Lotus"/>
          <w:rtl/>
          <w:lang w:bidi="ar-SY"/>
        </w:rPr>
        <w:t xml:space="preserve"> بشر</w:t>
      </w:r>
      <w:r w:rsidR="00904E27">
        <w:rPr>
          <w:rFonts w:cs="B Lotus"/>
          <w:rtl/>
          <w:lang w:bidi="ar-SY"/>
        </w:rPr>
        <w:t>ی</w:t>
      </w:r>
      <w:r w:rsidRPr="001F7AFE">
        <w:rPr>
          <w:rFonts w:cs="B Lotus"/>
          <w:rtl/>
          <w:lang w:bidi="ar-SY"/>
        </w:rPr>
        <w:t>ت د</w:t>
      </w:r>
      <w:r w:rsidR="00904E27">
        <w:rPr>
          <w:rFonts w:cs="B Lotus"/>
          <w:rtl/>
          <w:lang w:bidi="ar-SY"/>
        </w:rPr>
        <w:t>ی</w:t>
      </w:r>
      <w:r w:rsidRPr="001F7AFE">
        <w:rPr>
          <w:rFonts w:cs="B Lotus"/>
          <w:rtl/>
          <w:lang w:bidi="ar-SY"/>
        </w:rPr>
        <w:t>دند اگر ا</w:t>
      </w:r>
      <w:r w:rsidR="00904E27">
        <w:rPr>
          <w:rFonts w:cs="B Lotus"/>
          <w:rtl/>
          <w:lang w:bidi="ar-SY"/>
        </w:rPr>
        <w:t>ی</w:t>
      </w:r>
      <w:r w:rsidRPr="001F7AFE">
        <w:rPr>
          <w:rFonts w:cs="B Lotus"/>
          <w:rtl/>
          <w:lang w:bidi="ar-SY"/>
        </w:rPr>
        <w:t xml:space="preserve">ن سلاح انسان </w:t>
      </w:r>
      <w:r w:rsidR="00904E27">
        <w:rPr>
          <w:rFonts w:cs="B Lotus"/>
          <w:rtl/>
          <w:lang w:bidi="ar-SY"/>
        </w:rPr>
        <w:t>ک</w:t>
      </w:r>
      <w:r w:rsidRPr="001F7AFE">
        <w:rPr>
          <w:rFonts w:cs="B Lotus"/>
          <w:rtl/>
          <w:lang w:bidi="ar-SY"/>
        </w:rPr>
        <w:t>ه عقل است با علم منضم شود و ا</w:t>
      </w:r>
      <w:r w:rsidR="00904E27">
        <w:rPr>
          <w:rFonts w:cs="B Lotus"/>
          <w:rtl/>
          <w:lang w:bidi="ar-SY"/>
        </w:rPr>
        <w:t>ی</w:t>
      </w:r>
      <w:r w:rsidRPr="001F7AFE">
        <w:rPr>
          <w:rFonts w:cs="B Lotus"/>
          <w:rtl/>
          <w:lang w:bidi="ar-SY"/>
        </w:rPr>
        <w:t>ن شمش</w:t>
      </w:r>
      <w:r w:rsidR="00904E27">
        <w:rPr>
          <w:rFonts w:cs="B Lotus"/>
          <w:rtl/>
          <w:lang w:bidi="ar-SY"/>
        </w:rPr>
        <w:t>ی</w:t>
      </w:r>
      <w:r w:rsidRPr="001F7AFE">
        <w:rPr>
          <w:rFonts w:cs="B Lotus"/>
          <w:rtl/>
          <w:lang w:bidi="ar-SY"/>
        </w:rPr>
        <w:t>ر برنده از غلاف خارج گردد</w:t>
      </w:r>
      <w:r w:rsidR="000B184C">
        <w:rPr>
          <w:rFonts w:cs="B Lotus" w:hint="cs"/>
          <w:rtl/>
          <w:lang w:bidi="ar-SY"/>
        </w:rPr>
        <w:t>،</w:t>
      </w:r>
      <w:r w:rsidRPr="001F7AFE">
        <w:rPr>
          <w:rFonts w:cs="B Lotus"/>
          <w:rtl/>
          <w:lang w:bidi="ar-SY"/>
        </w:rPr>
        <w:t xml:space="preserve"> د</w:t>
      </w:r>
      <w:r w:rsidR="00904E27">
        <w:rPr>
          <w:rFonts w:cs="B Lotus"/>
          <w:rtl/>
          <w:lang w:bidi="ar-SY"/>
        </w:rPr>
        <w:t>ی</w:t>
      </w:r>
      <w:r w:rsidRPr="001F7AFE">
        <w:rPr>
          <w:rFonts w:cs="B Lotus"/>
          <w:rtl/>
          <w:lang w:bidi="ar-SY"/>
        </w:rPr>
        <w:t>گر لشگر خرافات و جنود اباط</w:t>
      </w:r>
      <w:r w:rsidR="00904E27">
        <w:rPr>
          <w:rFonts w:cs="B Lotus"/>
          <w:rtl/>
          <w:lang w:bidi="ar-SY"/>
        </w:rPr>
        <w:t>ی</w:t>
      </w:r>
      <w:r w:rsidRPr="001F7AFE">
        <w:rPr>
          <w:rFonts w:cs="B Lotus"/>
          <w:rtl/>
          <w:lang w:bidi="ar-SY"/>
        </w:rPr>
        <w:t>ل و اوهام در مقابل آن نم</w:t>
      </w:r>
      <w:r w:rsidR="00904E27">
        <w:rPr>
          <w:rFonts w:cs="B Lotus"/>
          <w:rtl/>
          <w:lang w:bidi="ar-SY"/>
        </w:rPr>
        <w:t>ی</w:t>
      </w:r>
      <w:r w:rsidRPr="001F7AFE">
        <w:rPr>
          <w:rFonts w:cs="B Lotus"/>
          <w:rtl/>
          <w:lang w:bidi="ar-SY"/>
        </w:rPr>
        <w:t xml:space="preserve">‌تواند مقاومت </w:t>
      </w:r>
      <w:r w:rsidR="00904E27">
        <w:rPr>
          <w:rFonts w:cs="B Lotus"/>
          <w:rtl/>
          <w:lang w:bidi="ar-SY"/>
        </w:rPr>
        <w:t>ک</w:t>
      </w:r>
      <w:r w:rsidRPr="001F7AFE">
        <w:rPr>
          <w:rFonts w:cs="B Lotus"/>
          <w:rtl/>
          <w:lang w:bidi="ar-SY"/>
        </w:rPr>
        <w:t>ند</w:t>
      </w:r>
      <w:r w:rsidR="000B184C">
        <w:rPr>
          <w:rFonts w:cs="B Lotus" w:hint="cs"/>
          <w:rtl/>
          <w:lang w:bidi="ar-SY"/>
        </w:rPr>
        <w:t>،</w:t>
      </w:r>
      <w:r w:rsidRPr="001F7AFE">
        <w:rPr>
          <w:rFonts w:cs="B Lotus"/>
          <w:rtl/>
          <w:lang w:bidi="ar-SY"/>
        </w:rPr>
        <w:t xml:space="preserve"> و مسل</w:t>
      </w:r>
      <w:r w:rsidR="000B184C">
        <w:rPr>
          <w:rFonts w:cs="B Lotus" w:hint="cs"/>
          <w:rtl/>
          <w:lang w:bidi="ar-SY"/>
        </w:rPr>
        <w:t>ّ</w:t>
      </w:r>
      <w:r w:rsidRPr="001F7AFE">
        <w:rPr>
          <w:rFonts w:cs="B Lotus"/>
          <w:rtl/>
          <w:lang w:bidi="ar-SY"/>
        </w:rPr>
        <w:t xml:space="preserve">م است </w:t>
      </w:r>
      <w:r w:rsidR="00904E27">
        <w:rPr>
          <w:rFonts w:cs="B Lotus"/>
          <w:rtl/>
          <w:lang w:bidi="ar-SY"/>
        </w:rPr>
        <w:t>ک</w:t>
      </w:r>
      <w:r w:rsidRPr="001F7AFE">
        <w:rPr>
          <w:rFonts w:cs="B Lotus"/>
          <w:rtl/>
          <w:lang w:bidi="ar-SY"/>
        </w:rPr>
        <w:t>ه گمراه</w:t>
      </w:r>
      <w:r w:rsidR="000B184C">
        <w:rPr>
          <w:rFonts w:cs="B Lotus" w:hint="cs"/>
          <w:rtl/>
          <w:lang w:bidi="ar-SY"/>
        </w:rPr>
        <w:t>‌</w:t>
      </w:r>
      <w:r w:rsidR="00904E27">
        <w:rPr>
          <w:rFonts w:cs="B Lotus"/>
          <w:rtl/>
          <w:lang w:bidi="ar-SY"/>
        </w:rPr>
        <w:t>ک</w:t>
      </w:r>
      <w:r w:rsidRPr="001F7AFE">
        <w:rPr>
          <w:rFonts w:cs="B Lotus"/>
          <w:rtl/>
          <w:lang w:bidi="ar-SY"/>
        </w:rPr>
        <w:t>نندگان</w:t>
      </w:r>
      <w:r w:rsidR="000B184C">
        <w:rPr>
          <w:rFonts w:cs="B Lotus" w:hint="cs"/>
          <w:rtl/>
          <w:lang w:bidi="ar-SY"/>
        </w:rPr>
        <w:t>،</w:t>
      </w:r>
      <w:r w:rsidRPr="001F7AFE">
        <w:rPr>
          <w:rFonts w:cs="B Lotus"/>
          <w:rtl/>
          <w:lang w:bidi="ar-SY"/>
        </w:rPr>
        <w:t xml:space="preserve"> ر</w:t>
      </w:r>
      <w:r w:rsidR="00904E27">
        <w:rPr>
          <w:rFonts w:cs="B Lotus"/>
          <w:rtl/>
          <w:lang w:bidi="ar-SY"/>
        </w:rPr>
        <w:t>ی</w:t>
      </w:r>
      <w:r w:rsidRPr="001F7AFE">
        <w:rPr>
          <w:rFonts w:cs="B Lotus"/>
          <w:rtl/>
          <w:lang w:bidi="ar-SY"/>
        </w:rPr>
        <w:t>است و عزت و استفادات</w:t>
      </w:r>
      <w:r w:rsidR="000B184C">
        <w:rPr>
          <w:rFonts w:cs="B Lotus" w:hint="cs"/>
          <w:rtl/>
          <w:lang w:bidi="ar-SY"/>
        </w:rPr>
        <w:t xml:space="preserve"> [= منافع]</w:t>
      </w:r>
      <w:r w:rsidRPr="001F7AFE">
        <w:rPr>
          <w:rFonts w:cs="B Lotus"/>
          <w:rtl/>
          <w:lang w:bidi="ar-SY"/>
        </w:rPr>
        <w:t xml:space="preserve"> د</w:t>
      </w:r>
      <w:r w:rsidR="00904E27">
        <w:rPr>
          <w:rFonts w:cs="B Lotus"/>
          <w:rtl/>
          <w:lang w:bidi="ar-SY"/>
        </w:rPr>
        <w:t>ی</w:t>
      </w:r>
      <w:r w:rsidRPr="001F7AFE">
        <w:rPr>
          <w:rFonts w:cs="B Lotus"/>
          <w:rtl/>
          <w:lang w:bidi="ar-SY"/>
        </w:rPr>
        <w:t>گرشان</w:t>
      </w:r>
      <w:r w:rsidR="000B184C">
        <w:rPr>
          <w:rFonts w:cs="B Lotus" w:hint="cs"/>
          <w:rtl/>
          <w:lang w:bidi="ar-SY"/>
        </w:rPr>
        <w:t>،</w:t>
      </w:r>
      <w:r w:rsidRPr="001F7AFE">
        <w:rPr>
          <w:rFonts w:cs="B Lotus"/>
          <w:rtl/>
          <w:lang w:bidi="ar-SY"/>
        </w:rPr>
        <w:t xml:space="preserve"> مو</w:t>
      </w:r>
      <w:r w:rsidR="00904E27">
        <w:rPr>
          <w:rFonts w:cs="B Lotus"/>
          <w:rtl/>
          <w:lang w:bidi="ar-SY"/>
        </w:rPr>
        <w:t>ک</w:t>
      </w:r>
      <w:r w:rsidRPr="001F7AFE">
        <w:rPr>
          <w:rFonts w:cs="B Lotus"/>
          <w:rtl/>
          <w:lang w:bidi="ar-SY"/>
        </w:rPr>
        <w:t>ول بر جهل جامعه و عدم رشد مردم است</w:t>
      </w:r>
      <w:r w:rsidR="000B184C">
        <w:rPr>
          <w:rFonts w:cs="B Lotus" w:hint="cs"/>
          <w:rtl/>
          <w:lang w:bidi="ar-SY"/>
        </w:rPr>
        <w:t>؛</w:t>
      </w:r>
      <w:r w:rsidRPr="001F7AFE">
        <w:rPr>
          <w:rFonts w:cs="B Lotus"/>
          <w:rtl/>
          <w:lang w:bidi="ar-SY"/>
        </w:rPr>
        <w:t xml:space="preserve"> از ا</w:t>
      </w:r>
      <w:r w:rsidR="00904E27">
        <w:rPr>
          <w:rFonts w:cs="B Lotus"/>
          <w:rtl/>
          <w:lang w:bidi="ar-SY"/>
        </w:rPr>
        <w:t>ی</w:t>
      </w:r>
      <w:r w:rsidRPr="001F7AFE">
        <w:rPr>
          <w:rFonts w:cs="B Lotus"/>
          <w:rtl/>
          <w:lang w:bidi="ar-SY"/>
        </w:rPr>
        <w:t>ن جهت آمدند مردم را ب</w:t>
      </w:r>
      <w:r w:rsidR="000B184C">
        <w:rPr>
          <w:rFonts w:cs="B Lotus" w:hint="cs"/>
          <w:rtl/>
          <w:lang w:bidi="ar-SY"/>
        </w:rPr>
        <w:t xml:space="preserve">ه </w:t>
      </w:r>
      <w:r w:rsidRPr="001F7AFE">
        <w:rPr>
          <w:rFonts w:cs="B Lotus"/>
          <w:rtl/>
          <w:lang w:bidi="ar-SY"/>
        </w:rPr>
        <w:t>راه</w:t>
      </w:r>
      <w:r w:rsidR="000B184C">
        <w:rPr>
          <w:rFonts w:cs="B Lotus" w:hint="cs"/>
          <w:rtl/>
          <w:lang w:bidi="ar-SY"/>
        </w:rPr>
        <w:t>‌</w:t>
      </w:r>
      <w:r w:rsidRPr="001F7AFE">
        <w:rPr>
          <w:rFonts w:cs="B Lotus"/>
          <w:rtl/>
          <w:lang w:bidi="ar-SY"/>
        </w:rPr>
        <w:t>ها</w:t>
      </w:r>
      <w:r w:rsidR="00904E27">
        <w:rPr>
          <w:rFonts w:cs="B Lotus"/>
          <w:rtl/>
          <w:lang w:bidi="ar-SY"/>
        </w:rPr>
        <w:t>ی</w:t>
      </w:r>
      <w:r w:rsidRPr="001F7AFE">
        <w:rPr>
          <w:rFonts w:cs="B Lotus"/>
          <w:rtl/>
          <w:lang w:bidi="ar-SY"/>
        </w:rPr>
        <w:t xml:space="preserve"> مختلف و موهومات گوناگون از تعقل و تف</w:t>
      </w:r>
      <w:r w:rsidR="00904E27">
        <w:rPr>
          <w:rFonts w:cs="B Lotus"/>
          <w:rtl/>
          <w:lang w:bidi="ar-SY"/>
        </w:rPr>
        <w:t>ک</w:t>
      </w:r>
      <w:r w:rsidRPr="001F7AFE">
        <w:rPr>
          <w:rFonts w:cs="B Lotus"/>
          <w:rtl/>
          <w:lang w:bidi="ar-SY"/>
        </w:rPr>
        <w:t>ر بازداشتند تا خود بتوانند ب</w:t>
      </w:r>
      <w:r w:rsidR="000B184C">
        <w:rPr>
          <w:rFonts w:cs="B Lotus" w:hint="cs"/>
          <w:rtl/>
          <w:lang w:bidi="ar-SY"/>
        </w:rPr>
        <w:t xml:space="preserve">ه </w:t>
      </w:r>
      <w:r w:rsidRPr="001F7AFE">
        <w:rPr>
          <w:rFonts w:cs="B Lotus"/>
          <w:rtl/>
          <w:lang w:bidi="ar-SY"/>
        </w:rPr>
        <w:t>آسان</w:t>
      </w:r>
      <w:r w:rsidR="00904E27">
        <w:rPr>
          <w:rFonts w:cs="B Lotus"/>
          <w:rtl/>
          <w:lang w:bidi="ar-SY"/>
        </w:rPr>
        <w:t>ی</w:t>
      </w:r>
      <w:r w:rsidRPr="001F7AFE">
        <w:rPr>
          <w:rFonts w:cs="B Lotus"/>
          <w:rtl/>
          <w:lang w:bidi="ar-SY"/>
        </w:rPr>
        <w:t xml:space="preserve"> ب</w:t>
      </w:r>
      <w:r w:rsidR="000B184C">
        <w:rPr>
          <w:rFonts w:cs="B Lotus" w:hint="cs"/>
          <w:rtl/>
          <w:lang w:bidi="ar-SY"/>
        </w:rPr>
        <w:t xml:space="preserve">ه </w:t>
      </w:r>
      <w:r w:rsidRPr="001F7AFE">
        <w:rPr>
          <w:rFonts w:cs="B Lotus"/>
          <w:rtl/>
          <w:lang w:bidi="ar-SY"/>
        </w:rPr>
        <w:t>مقاصد زشت و آرزوها</w:t>
      </w:r>
      <w:r w:rsidR="00904E27">
        <w:rPr>
          <w:rFonts w:cs="B Lotus"/>
          <w:rtl/>
          <w:lang w:bidi="ar-SY"/>
        </w:rPr>
        <w:t>ی</w:t>
      </w:r>
      <w:r w:rsidRPr="001F7AFE">
        <w:rPr>
          <w:rFonts w:cs="B Lotus"/>
          <w:rtl/>
          <w:lang w:bidi="ar-SY"/>
        </w:rPr>
        <w:t xml:space="preserve"> پست خود برسند</w:t>
      </w:r>
      <w:r w:rsidR="000B184C">
        <w:rPr>
          <w:rFonts w:cs="B Lotus" w:hint="cs"/>
          <w:rtl/>
          <w:lang w:bidi="ar-SY"/>
        </w:rPr>
        <w:t>؛</w:t>
      </w:r>
      <w:r w:rsidRPr="001F7AFE">
        <w:rPr>
          <w:rFonts w:cs="B Lotus"/>
          <w:rtl/>
          <w:lang w:bidi="ar-SY"/>
        </w:rPr>
        <w:t xml:space="preserve"> تصر</w:t>
      </w:r>
      <w:r w:rsidR="00904E27">
        <w:rPr>
          <w:rFonts w:cs="B Lotus"/>
          <w:rtl/>
          <w:lang w:bidi="ar-SY"/>
        </w:rPr>
        <w:t>ی</w:t>
      </w:r>
      <w:r w:rsidRPr="001F7AFE">
        <w:rPr>
          <w:rFonts w:cs="B Lotus"/>
          <w:rtl/>
          <w:lang w:bidi="ar-SY"/>
        </w:rPr>
        <w:t xml:space="preserve">ح </w:t>
      </w:r>
      <w:r w:rsidR="00904E27">
        <w:rPr>
          <w:rFonts w:cs="B Lotus"/>
          <w:rtl/>
          <w:lang w:bidi="ar-SY"/>
        </w:rPr>
        <w:t>ک</w:t>
      </w:r>
      <w:r w:rsidRPr="001F7AFE">
        <w:rPr>
          <w:rFonts w:cs="B Lotus"/>
          <w:rtl/>
          <w:lang w:bidi="ar-SY"/>
        </w:rPr>
        <w:t xml:space="preserve">ردند </w:t>
      </w:r>
      <w:r w:rsidR="00904E27">
        <w:rPr>
          <w:rFonts w:cs="B Lotus"/>
          <w:rtl/>
          <w:lang w:bidi="ar-SY"/>
        </w:rPr>
        <w:t>ک</w:t>
      </w:r>
      <w:r w:rsidRPr="001F7AFE">
        <w:rPr>
          <w:rFonts w:cs="B Lotus"/>
          <w:rtl/>
          <w:lang w:bidi="ar-SY"/>
        </w:rPr>
        <w:t>ه عقل حق ندارد در آنچه ا</w:t>
      </w:r>
      <w:r w:rsidR="00904E27">
        <w:rPr>
          <w:rFonts w:cs="B Lotus"/>
          <w:rtl/>
          <w:lang w:bidi="ar-SY"/>
        </w:rPr>
        <w:t>ی</w:t>
      </w:r>
      <w:r w:rsidRPr="001F7AFE">
        <w:rPr>
          <w:rFonts w:cs="B Lotus"/>
          <w:rtl/>
          <w:lang w:bidi="ar-SY"/>
        </w:rPr>
        <w:t>ن پ</w:t>
      </w:r>
      <w:r w:rsidR="00904E27">
        <w:rPr>
          <w:rFonts w:cs="B Lotus"/>
          <w:rtl/>
          <w:lang w:bidi="ar-SY"/>
        </w:rPr>
        <w:t>ی</w:t>
      </w:r>
      <w:r w:rsidRPr="001F7AFE">
        <w:rPr>
          <w:rFonts w:cs="B Lotus"/>
          <w:rtl/>
          <w:lang w:bidi="ar-SY"/>
        </w:rPr>
        <w:t>شوا</w:t>
      </w:r>
      <w:r w:rsidR="00904E27">
        <w:rPr>
          <w:rFonts w:cs="B Lotus"/>
          <w:rtl/>
          <w:lang w:bidi="ar-SY"/>
        </w:rPr>
        <w:t>ی</w:t>
      </w:r>
      <w:r w:rsidRPr="001F7AFE">
        <w:rPr>
          <w:rFonts w:cs="B Lotus"/>
          <w:rtl/>
          <w:lang w:bidi="ar-SY"/>
        </w:rPr>
        <w:t>ان م</w:t>
      </w:r>
      <w:r w:rsidR="00904E27">
        <w:rPr>
          <w:rFonts w:cs="B Lotus"/>
          <w:rtl/>
          <w:lang w:bidi="ar-SY"/>
        </w:rPr>
        <w:t>ی</w:t>
      </w:r>
      <w:r w:rsidRPr="001F7AFE">
        <w:rPr>
          <w:rFonts w:cs="B Lotus"/>
          <w:rtl/>
          <w:lang w:bidi="ar-SY"/>
        </w:rPr>
        <w:t>‌گو</w:t>
      </w:r>
      <w:r w:rsidR="00904E27">
        <w:rPr>
          <w:rFonts w:cs="B Lotus"/>
          <w:rtl/>
          <w:lang w:bidi="ar-SY"/>
        </w:rPr>
        <w:t>ی</w:t>
      </w:r>
      <w:r w:rsidRPr="001F7AFE">
        <w:rPr>
          <w:rFonts w:cs="B Lotus"/>
          <w:rtl/>
          <w:lang w:bidi="ar-SY"/>
        </w:rPr>
        <w:t xml:space="preserve">ند تأمل </w:t>
      </w:r>
      <w:r w:rsidR="00904E27">
        <w:rPr>
          <w:rFonts w:cs="B Lotus"/>
          <w:rtl/>
          <w:lang w:bidi="ar-SY"/>
        </w:rPr>
        <w:t>ک</w:t>
      </w:r>
      <w:r w:rsidRPr="001F7AFE">
        <w:rPr>
          <w:rFonts w:cs="B Lotus"/>
          <w:rtl/>
          <w:lang w:bidi="ar-SY"/>
        </w:rPr>
        <w:t>ند و اگر تعقل و تف</w:t>
      </w:r>
      <w:r w:rsidR="00904E27">
        <w:rPr>
          <w:rFonts w:cs="B Lotus"/>
          <w:rtl/>
          <w:lang w:bidi="ar-SY"/>
        </w:rPr>
        <w:t>ک</w:t>
      </w:r>
      <w:r w:rsidRPr="001F7AFE">
        <w:rPr>
          <w:rFonts w:cs="B Lotus"/>
          <w:rtl/>
          <w:lang w:bidi="ar-SY"/>
        </w:rPr>
        <w:t>ر برا</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س</w:t>
      </w:r>
      <w:r w:rsidR="00904E27">
        <w:rPr>
          <w:rFonts w:cs="B Lotus"/>
          <w:rtl/>
          <w:lang w:bidi="ar-SY"/>
        </w:rPr>
        <w:t>ی</w:t>
      </w:r>
      <w:r w:rsidRPr="001F7AFE">
        <w:rPr>
          <w:rFonts w:cs="B Lotus"/>
          <w:rtl/>
          <w:lang w:bidi="ar-SY"/>
        </w:rPr>
        <w:t xml:space="preserve"> حاصل م</w:t>
      </w:r>
      <w:r w:rsidR="00904E27">
        <w:rPr>
          <w:rFonts w:cs="B Lotus"/>
          <w:rtl/>
          <w:lang w:bidi="ar-SY"/>
        </w:rPr>
        <w:t>ی</w:t>
      </w:r>
      <w:r w:rsidRPr="001F7AFE">
        <w:rPr>
          <w:rFonts w:cs="B Lotus"/>
          <w:rtl/>
          <w:lang w:bidi="ar-SY"/>
        </w:rPr>
        <w:t>‌شد، ح</w:t>
      </w:r>
      <w:r w:rsidR="00904E27">
        <w:rPr>
          <w:rFonts w:cs="B Lotus"/>
          <w:rtl/>
          <w:lang w:bidi="ar-SY"/>
        </w:rPr>
        <w:t>ک</w:t>
      </w:r>
      <w:r w:rsidRPr="001F7AFE">
        <w:rPr>
          <w:rFonts w:cs="B Lotus"/>
          <w:rtl/>
          <w:lang w:bidi="ar-SY"/>
        </w:rPr>
        <w:t>م ب</w:t>
      </w:r>
      <w:r w:rsidR="000B184C">
        <w:rPr>
          <w:rFonts w:cs="B Lotus" w:hint="cs"/>
          <w:rtl/>
          <w:lang w:bidi="ar-SY"/>
        </w:rPr>
        <w:t xml:space="preserve">ه </w:t>
      </w:r>
      <w:r w:rsidRPr="001F7AFE">
        <w:rPr>
          <w:rFonts w:cs="B Lotus"/>
          <w:rtl/>
          <w:lang w:bidi="ar-SY"/>
        </w:rPr>
        <w:t>الحاد و خروج از د</w:t>
      </w:r>
      <w:r w:rsidR="00904E27">
        <w:rPr>
          <w:rFonts w:cs="B Lotus"/>
          <w:rtl/>
          <w:lang w:bidi="ar-SY"/>
        </w:rPr>
        <w:t>ی</w:t>
      </w:r>
      <w:r w:rsidRPr="001F7AFE">
        <w:rPr>
          <w:rFonts w:cs="B Lotus"/>
          <w:rtl/>
          <w:lang w:bidi="ar-SY"/>
        </w:rPr>
        <w:t>ن م</w:t>
      </w:r>
      <w:r w:rsidR="00904E27">
        <w:rPr>
          <w:rFonts w:cs="B Lotus"/>
          <w:rtl/>
          <w:lang w:bidi="ar-SY"/>
        </w:rPr>
        <w:t>ی</w:t>
      </w:r>
      <w:r w:rsidRPr="001F7AFE">
        <w:rPr>
          <w:rFonts w:cs="B Lotus"/>
          <w:rtl/>
          <w:lang w:bidi="ar-SY"/>
        </w:rPr>
        <w:t>‌نمودند و م</w:t>
      </w:r>
      <w:r w:rsidR="00904E27">
        <w:rPr>
          <w:rFonts w:cs="B Lotus"/>
          <w:rtl/>
          <w:lang w:bidi="ar-SY"/>
        </w:rPr>
        <w:t>ی</w:t>
      </w:r>
      <w:r w:rsidRPr="001F7AFE">
        <w:rPr>
          <w:rFonts w:cs="B Lotus"/>
          <w:rtl/>
          <w:lang w:bidi="ar-SY"/>
        </w:rPr>
        <w:t>‌گفتند</w:t>
      </w:r>
      <w:r w:rsidR="000B184C">
        <w:rPr>
          <w:rFonts w:cs="B Lotus" w:hint="cs"/>
          <w:rtl/>
          <w:lang w:bidi="ar-SY"/>
        </w:rPr>
        <w:t>:</w:t>
      </w:r>
      <w:r w:rsidRPr="001F7AFE">
        <w:rPr>
          <w:rFonts w:cs="B Lotus"/>
          <w:rtl/>
          <w:lang w:bidi="ar-SY"/>
        </w:rPr>
        <w:t xml:space="preserve"> د</w:t>
      </w:r>
      <w:r w:rsidR="00904E27">
        <w:rPr>
          <w:rFonts w:cs="B Lotus"/>
          <w:rtl/>
          <w:lang w:bidi="ar-SY"/>
        </w:rPr>
        <w:t>ی</w:t>
      </w:r>
      <w:r w:rsidRPr="001F7AFE">
        <w:rPr>
          <w:rFonts w:cs="B Lotus"/>
          <w:rtl/>
          <w:lang w:bidi="ar-SY"/>
        </w:rPr>
        <w:t>ن تعبد است و با تعقل مناسبت</w:t>
      </w:r>
      <w:r w:rsidR="00904E27">
        <w:rPr>
          <w:rFonts w:cs="B Lotus"/>
          <w:rtl/>
          <w:lang w:bidi="ar-SY"/>
        </w:rPr>
        <w:t>ی</w:t>
      </w:r>
      <w:r w:rsidRPr="001F7AFE">
        <w:rPr>
          <w:rFonts w:cs="B Lotus"/>
          <w:rtl/>
          <w:lang w:bidi="ar-SY"/>
        </w:rPr>
        <w:t xml:space="preserve"> ندارد. </w:t>
      </w:r>
    </w:p>
    <w:p w:rsidR="00586751" w:rsidRPr="001F7AFE" w:rsidRDefault="00586751" w:rsidP="0058792A">
      <w:pPr>
        <w:widowControl w:val="0"/>
        <w:ind w:firstLine="284"/>
        <w:jc w:val="lowKashida"/>
        <w:rPr>
          <w:rFonts w:cs="B Lotus"/>
          <w:rtl/>
          <w:lang w:bidi="ar-SY"/>
        </w:rPr>
      </w:pPr>
      <w:r w:rsidRPr="001F7AFE">
        <w:rPr>
          <w:rFonts w:cs="B Lotus"/>
          <w:rtl/>
          <w:lang w:bidi="ar-SY"/>
        </w:rPr>
        <w:t>رسول ا</w:t>
      </w:r>
      <w:r w:rsidR="00904E27">
        <w:rPr>
          <w:rFonts w:cs="B Lotus"/>
          <w:rtl/>
          <w:lang w:bidi="ar-SY"/>
        </w:rPr>
        <w:t>ک</w:t>
      </w:r>
      <w:r w:rsidRPr="001F7AFE">
        <w:rPr>
          <w:rFonts w:cs="B Lotus"/>
          <w:rtl/>
          <w:lang w:bidi="ar-SY"/>
        </w:rPr>
        <w:t xml:space="preserve">رم </w:t>
      </w:r>
      <w:r w:rsidR="00695119" w:rsidRPr="001F7AFE">
        <w:rPr>
          <w:rFonts w:cs="CTraditional Arabic"/>
          <w:szCs w:val="30"/>
          <w:rtl/>
          <w:lang w:bidi="ar-SY"/>
        </w:rPr>
        <w:t>ص</w:t>
      </w:r>
      <w:r w:rsidRPr="001F7AFE">
        <w:rPr>
          <w:rFonts w:cs="B Lotus"/>
          <w:rtl/>
          <w:lang w:bidi="ar-SY"/>
        </w:rPr>
        <w:t xml:space="preserve"> فرمود: </w:t>
      </w:r>
      <w:r w:rsidR="000B184C">
        <w:rPr>
          <w:rFonts w:ascii="Lotus Linotype" w:hAnsi="Lotus Linotype" w:cs="Lotus Linotype" w:hint="cs"/>
          <w:szCs w:val="27"/>
          <w:rtl/>
          <w:lang w:bidi="ar-SY"/>
        </w:rPr>
        <w:t>«</w:t>
      </w:r>
      <w:r w:rsidRPr="001F7AFE">
        <w:rPr>
          <w:rFonts w:ascii="Lotus Linotype" w:hAnsi="Lotus Linotype" w:cs="Lotus Linotype"/>
          <w:b/>
          <w:bCs/>
          <w:szCs w:val="27"/>
          <w:rtl/>
          <w:lang w:bidi="ar-SY"/>
        </w:rPr>
        <w:t>الدِّيْنُ هُوَ العَقْلُ وَلا دِينَ لِمَنْ لا عَقْلَ لَه</w:t>
      </w:r>
      <w:r w:rsidR="000B184C">
        <w:rPr>
          <w:rFonts w:ascii="Lotus Linotype" w:hAnsi="Lotus Linotype" w:cs="Lotus Linotype" w:hint="cs"/>
          <w:szCs w:val="27"/>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عن</w:t>
      </w:r>
      <w:r w:rsidR="00904E27">
        <w:rPr>
          <w:rFonts w:cs="B Lotus"/>
          <w:rtl/>
          <w:lang w:bidi="ar-SY"/>
        </w:rPr>
        <w:t>ی</w:t>
      </w:r>
      <w:r w:rsidR="000B184C">
        <w:rPr>
          <w:rFonts w:cs="B Lotus" w:hint="cs"/>
          <w:rtl/>
          <w:lang w:bidi="ar-SY"/>
        </w:rPr>
        <w:t>:</w:t>
      </w:r>
      <w:r w:rsidRPr="001F7AFE">
        <w:rPr>
          <w:rFonts w:cs="B Lotus"/>
          <w:rtl/>
          <w:lang w:bidi="ar-SY"/>
        </w:rPr>
        <w:t xml:space="preserve"> </w:t>
      </w:r>
      <w:r w:rsidR="000B184C">
        <w:rPr>
          <w:rFonts w:cs="B Lotus" w:hint="cs"/>
          <w:rtl/>
          <w:lang w:bidi="ar-SY"/>
        </w:rPr>
        <w:t>«</w:t>
      </w:r>
      <w:r w:rsidRPr="001F7AFE">
        <w:rPr>
          <w:rFonts w:cs="B Lotus"/>
          <w:rtl/>
          <w:lang w:bidi="ar-SY"/>
        </w:rPr>
        <w:t>د</w:t>
      </w:r>
      <w:r w:rsidR="00904E27">
        <w:rPr>
          <w:rFonts w:cs="B Lotus"/>
          <w:rtl/>
          <w:lang w:bidi="ar-SY"/>
        </w:rPr>
        <w:t>ی</w:t>
      </w:r>
      <w:r w:rsidRPr="001F7AFE">
        <w:rPr>
          <w:rFonts w:cs="B Lotus"/>
          <w:rtl/>
          <w:lang w:bidi="ar-SY"/>
        </w:rPr>
        <w:t>ن</w:t>
      </w:r>
      <w:r w:rsidR="000B184C">
        <w:rPr>
          <w:rFonts w:cs="B Lotus" w:hint="cs"/>
          <w:rtl/>
          <w:lang w:bidi="ar-SY"/>
        </w:rPr>
        <w:t>،</w:t>
      </w:r>
      <w:r w:rsidRPr="001F7AFE">
        <w:rPr>
          <w:rFonts w:cs="B Lotus"/>
          <w:rtl/>
          <w:lang w:bidi="ar-SY"/>
        </w:rPr>
        <w:t xml:space="preserve"> همان عقل است</w:t>
      </w:r>
      <w:r w:rsidR="000B184C">
        <w:rPr>
          <w:rFonts w:cs="B Lotus" w:hint="cs"/>
          <w:rtl/>
          <w:lang w:bidi="ar-SY"/>
        </w:rPr>
        <w:t>،</w:t>
      </w:r>
      <w:r w:rsidRPr="001F7AFE">
        <w:rPr>
          <w:rFonts w:cs="B Lotus"/>
          <w:rtl/>
          <w:lang w:bidi="ar-SY"/>
        </w:rPr>
        <w:t xml:space="preserve"> و </w:t>
      </w:r>
      <w:r w:rsidR="00904E27">
        <w:rPr>
          <w:rFonts w:cs="B Lotus"/>
          <w:rtl/>
          <w:lang w:bidi="ar-SY"/>
        </w:rPr>
        <w:t>ک</w:t>
      </w:r>
      <w:r w:rsidRPr="001F7AFE">
        <w:rPr>
          <w:rFonts w:cs="B Lotus"/>
          <w:rtl/>
          <w:lang w:bidi="ar-SY"/>
        </w:rPr>
        <w:t>س</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عقل ندارد</w:t>
      </w:r>
      <w:r w:rsidR="000B184C">
        <w:rPr>
          <w:rFonts w:cs="B Lotus" w:hint="cs"/>
          <w:rtl/>
          <w:lang w:bidi="ar-SY"/>
        </w:rPr>
        <w:t>،</w:t>
      </w:r>
      <w:r w:rsidRPr="001F7AFE">
        <w:rPr>
          <w:rFonts w:cs="B Lotus"/>
          <w:rtl/>
          <w:lang w:bidi="ar-SY"/>
        </w:rPr>
        <w:t xml:space="preserve"> د</w:t>
      </w:r>
      <w:r w:rsidR="00904E27">
        <w:rPr>
          <w:rFonts w:cs="B Lotus"/>
          <w:rtl/>
          <w:lang w:bidi="ar-SY"/>
        </w:rPr>
        <w:t>ی</w:t>
      </w:r>
      <w:r w:rsidRPr="001F7AFE">
        <w:rPr>
          <w:rFonts w:cs="B Lotus"/>
          <w:rtl/>
          <w:lang w:bidi="ar-SY"/>
        </w:rPr>
        <w:t>ن هم ندارد</w:t>
      </w:r>
      <w:r w:rsidR="000B184C">
        <w:rPr>
          <w:rFonts w:cs="B Lotus" w:hint="cs"/>
          <w:rtl/>
          <w:lang w:bidi="ar-SY"/>
        </w:rPr>
        <w:t>»،</w:t>
      </w:r>
      <w:r w:rsidRPr="001F7AFE">
        <w:rPr>
          <w:rFonts w:cs="B Lotus"/>
          <w:rtl/>
          <w:lang w:bidi="ar-SY"/>
        </w:rPr>
        <w:t xml:space="preserve"> و ن</w:t>
      </w:r>
      <w:r w:rsidR="00904E27">
        <w:rPr>
          <w:rFonts w:cs="B Lotus"/>
          <w:rtl/>
          <w:lang w:bidi="ar-SY"/>
        </w:rPr>
        <w:t>ی</w:t>
      </w:r>
      <w:r w:rsidRPr="001F7AFE">
        <w:rPr>
          <w:rFonts w:cs="B Lotus"/>
          <w:rtl/>
          <w:lang w:bidi="ar-SY"/>
        </w:rPr>
        <w:t xml:space="preserve">ز فرمود: </w:t>
      </w:r>
      <w:r w:rsidR="000B184C">
        <w:rPr>
          <w:rFonts w:ascii="Lotus Linotype" w:hAnsi="Lotus Linotype" w:cs="Lotus Linotype" w:hint="cs"/>
          <w:szCs w:val="27"/>
          <w:rtl/>
          <w:lang w:bidi="ar-SY"/>
        </w:rPr>
        <w:t>«</w:t>
      </w:r>
      <w:r w:rsidRPr="001F7AFE">
        <w:rPr>
          <w:rFonts w:ascii="Lotus Linotype" w:hAnsi="Lotus Linotype" w:cs="Lotus Linotype"/>
          <w:b/>
          <w:bCs/>
          <w:szCs w:val="27"/>
          <w:rtl/>
          <w:lang w:bidi="ar-SY"/>
        </w:rPr>
        <w:t xml:space="preserve">يا أيها الناس </w:t>
      </w:r>
      <w:r w:rsidR="000B184C">
        <w:rPr>
          <w:rFonts w:ascii="Lotus Linotype" w:hAnsi="Lotus Linotype" w:cs="Lotus Linotype" w:hint="cs"/>
          <w:b/>
          <w:bCs/>
          <w:szCs w:val="27"/>
          <w:rtl/>
          <w:lang w:bidi="ar-SY"/>
        </w:rPr>
        <w:t>إ</w:t>
      </w:r>
      <w:r w:rsidRPr="001F7AFE">
        <w:rPr>
          <w:rFonts w:ascii="Lotus Linotype" w:hAnsi="Lotus Linotype" w:cs="Lotus Linotype"/>
          <w:b/>
          <w:bCs/>
          <w:szCs w:val="27"/>
          <w:rtl/>
          <w:lang w:bidi="ar-SY"/>
        </w:rPr>
        <w:t>عقلوا عن ربكم وتواصوا بالعقل تعرفوا ما أُمِرْتُمْ بِهِ وما نُهِيتُمْ عنه، واعلموا أنه ينجدكم عند ربكم</w:t>
      </w:r>
      <w:r w:rsidR="000B184C">
        <w:rPr>
          <w:rFonts w:ascii="Lotus Linotype" w:hAnsi="Lotus Linotype" w:cs="Lotus Linotype" w:hint="cs"/>
          <w:szCs w:val="27"/>
          <w:rtl/>
          <w:lang w:bidi="ar-SY"/>
        </w:rPr>
        <w:t>»</w:t>
      </w:r>
      <w:r w:rsidR="000B184C">
        <w:rPr>
          <w:rFonts w:cs="B Lotus"/>
          <w:rtl/>
          <w:lang w:bidi="ar-SY"/>
        </w:rPr>
        <w:t xml:space="preserve"> </w:t>
      </w:r>
      <w:r w:rsidR="00904E27">
        <w:rPr>
          <w:rFonts w:cs="B Lotus"/>
          <w:rtl/>
          <w:lang w:bidi="ar-SY"/>
        </w:rPr>
        <w:t>ی</w:t>
      </w:r>
      <w:r w:rsidR="000B184C">
        <w:rPr>
          <w:rFonts w:cs="B Lotus"/>
          <w:rtl/>
          <w:lang w:bidi="ar-SY"/>
        </w:rPr>
        <w:t>عن</w:t>
      </w:r>
      <w:r w:rsidR="00904E27">
        <w:rPr>
          <w:rFonts w:cs="B Lotus"/>
          <w:rtl/>
          <w:lang w:bidi="ar-SY"/>
        </w:rPr>
        <w:t>ی</w:t>
      </w:r>
      <w:r w:rsidR="000B184C">
        <w:rPr>
          <w:rFonts w:cs="B Lotus"/>
          <w:rtl/>
          <w:lang w:bidi="ar-SY"/>
        </w:rPr>
        <w:t>: ا</w:t>
      </w:r>
      <w:r w:rsidR="00904E27">
        <w:rPr>
          <w:rFonts w:cs="B Lotus"/>
          <w:rtl/>
          <w:lang w:bidi="ar-SY"/>
        </w:rPr>
        <w:t>ی</w:t>
      </w:r>
      <w:r w:rsidRPr="001F7AFE">
        <w:rPr>
          <w:rFonts w:cs="B Lotus"/>
          <w:rtl/>
          <w:lang w:bidi="ar-SY"/>
        </w:rPr>
        <w:t xml:space="preserve"> مردم</w:t>
      </w:r>
      <w:r w:rsidR="000B184C">
        <w:rPr>
          <w:rFonts w:cs="B Lotus" w:hint="cs"/>
          <w:rtl/>
          <w:lang w:bidi="ar-SY"/>
        </w:rPr>
        <w:t>،</w:t>
      </w:r>
      <w:r w:rsidRPr="001F7AFE">
        <w:rPr>
          <w:rFonts w:cs="B Lotus"/>
          <w:rtl/>
          <w:lang w:bidi="ar-SY"/>
        </w:rPr>
        <w:t xml:space="preserve"> تعقل </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د و وص</w:t>
      </w:r>
      <w:r w:rsidR="00904E27">
        <w:rPr>
          <w:rFonts w:cs="B Lotus"/>
          <w:rtl/>
          <w:lang w:bidi="ar-SY"/>
        </w:rPr>
        <w:t>ی</w:t>
      </w:r>
      <w:r w:rsidRPr="001F7AFE">
        <w:rPr>
          <w:rFonts w:cs="B Lotus"/>
          <w:rtl/>
          <w:lang w:bidi="ar-SY"/>
        </w:rPr>
        <w:t>ت ب</w:t>
      </w:r>
      <w:r w:rsidR="000B184C">
        <w:rPr>
          <w:rFonts w:cs="B Lotus" w:hint="cs"/>
          <w:rtl/>
          <w:lang w:bidi="ar-SY"/>
        </w:rPr>
        <w:t xml:space="preserve">ه </w:t>
      </w:r>
      <w:r w:rsidRPr="001F7AFE">
        <w:rPr>
          <w:rFonts w:cs="B Lotus"/>
          <w:rtl/>
          <w:lang w:bidi="ar-SY"/>
        </w:rPr>
        <w:t xml:space="preserve">عقل </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د تا بشناس</w:t>
      </w:r>
      <w:r w:rsidR="00904E27">
        <w:rPr>
          <w:rFonts w:cs="B Lotus"/>
          <w:rtl/>
          <w:lang w:bidi="ar-SY"/>
        </w:rPr>
        <w:t>ی</w:t>
      </w:r>
      <w:r w:rsidRPr="001F7AFE">
        <w:rPr>
          <w:rFonts w:cs="B Lotus"/>
          <w:rtl/>
          <w:lang w:bidi="ar-SY"/>
        </w:rPr>
        <w:t>د آنچه را خداوند ب</w:t>
      </w:r>
      <w:r w:rsidR="000B184C">
        <w:rPr>
          <w:rFonts w:cs="B Lotus" w:hint="cs"/>
          <w:rtl/>
          <w:lang w:bidi="ar-SY"/>
        </w:rPr>
        <w:t xml:space="preserve">ه </w:t>
      </w:r>
      <w:r w:rsidRPr="001F7AFE">
        <w:rPr>
          <w:rFonts w:cs="B Lotus"/>
          <w:rtl/>
          <w:lang w:bidi="ar-SY"/>
        </w:rPr>
        <w:t xml:space="preserve">شما امر </w:t>
      </w:r>
      <w:r w:rsidR="00904E27">
        <w:rPr>
          <w:rFonts w:cs="B Lotus"/>
          <w:rtl/>
          <w:lang w:bidi="ar-SY"/>
        </w:rPr>
        <w:t>ک</w:t>
      </w:r>
      <w:r w:rsidRPr="001F7AFE">
        <w:rPr>
          <w:rFonts w:cs="B Lotus"/>
          <w:rtl/>
          <w:lang w:bidi="ar-SY"/>
        </w:rPr>
        <w:t>رده و آنچه را از او نه</w:t>
      </w:r>
      <w:r w:rsidR="00904E27">
        <w:rPr>
          <w:rFonts w:cs="B Lotus"/>
          <w:rtl/>
          <w:lang w:bidi="ar-SY"/>
        </w:rPr>
        <w:t>ی</w:t>
      </w:r>
      <w:r w:rsidRPr="001F7AFE">
        <w:rPr>
          <w:rFonts w:cs="B Lotus"/>
          <w:rtl/>
          <w:lang w:bidi="ar-SY"/>
        </w:rPr>
        <w:t xml:space="preserve"> فرموده</w:t>
      </w:r>
      <w:r w:rsidR="000B184C">
        <w:rPr>
          <w:rFonts w:cs="B Lotus" w:hint="cs"/>
          <w:rtl/>
          <w:lang w:bidi="ar-SY"/>
        </w:rPr>
        <w:t>،</w:t>
      </w:r>
      <w:r w:rsidRPr="001F7AFE">
        <w:rPr>
          <w:rFonts w:cs="B Lotus"/>
          <w:rtl/>
          <w:lang w:bidi="ar-SY"/>
        </w:rPr>
        <w:t xml:space="preserve"> و بدان</w:t>
      </w:r>
      <w:r w:rsidR="00904E27">
        <w:rPr>
          <w:rFonts w:cs="B Lotus"/>
          <w:rtl/>
          <w:lang w:bidi="ar-SY"/>
        </w:rPr>
        <w:t>ی</w:t>
      </w:r>
      <w:r w:rsidRPr="001F7AFE">
        <w:rPr>
          <w:rFonts w:cs="B Lotus" w:hint="cs"/>
          <w:rtl/>
          <w:lang w:bidi="ar-SY"/>
        </w:rPr>
        <w:t xml:space="preserve">د </w:t>
      </w:r>
      <w:r w:rsidR="00904E27">
        <w:rPr>
          <w:rFonts w:cs="B Lotus"/>
          <w:rtl/>
          <w:lang w:bidi="ar-SY"/>
        </w:rPr>
        <w:t>ک</w:t>
      </w:r>
      <w:r w:rsidRPr="001F7AFE">
        <w:rPr>
          <w:rFonts w:cs="B Lotus"/>
          <w:rtl/>
          <w:lang w:bidi="ar-SY"/>
        </w:rPr>
        <w:t>ه عقل فردا</w:t>
      </w:r>
      <w:r w:rsidR="00904E27">
        <w:rPr>
          <w:rFonts w:cs="B Lotus"/>
          <w:rtl/>
          <w:lang w:bidi="ar-SY"/>
        </w:rPr>
        <w:t>ی</w:t>
      </w:r>
      <w:r w:rsidRPr="001F7AFE">
        <w:rPr>
          <w:rFonts w:cs="B Lotus"/>
          <w:rtl/>
          <w:lang w:bidi="ar-SY"/>
        </w:rPr>
        <w:t xml:space="preserve"> ق</w:t>
      </w:r>
      <w:r w:rsidR="00904E27">
        <w:rPr>
          <w:rFonts w:cs="B Lotus"/>
          <w:rtl/>
          <w:lang w:bidi="ar-SY"/>
        </w:rPr>
        <w:t>ی</w:t>
      </w:r>
      <w:r w:rsidRPr="001F7AFE">
        <w:rPr>
          <w:rFonts w:cs="B Lotus"/>
          <w:rtl/>
          <w:lang w:bidi="ar-SY"/>
        </w:rPr>
        <w:t xml:space="preserve">امت نزد پروردگارتان شما را </w:t>
      </w:r>
      <w:r w:rsidR="00904E27">
        <w:rPr>
          <w:rFonts w:cs="B Lotus"/>
          <w:rtl/>
          <w:lang w:bidi="ar-SY"/>
        </w:rPr>
        <w:t>ی</w:t>
      </w:r>
      <w:r w:rsidRPr="001F7AFE">
        <w:rPr>
          <w:rFonts w:cs="B Lotus"/>
          <w:rtl/>
          <w:lang w:bidi="ar-SY"/>
        </w:rPr>
        <w:t>ار</w:t>
      </w:r>
      <w:r w:rsidR="00904E27">
        <w:rPr>
          <w:rFonts w:cs="B Lotus"/>
          <w:rtl/>
          <w:lang w:bidi="ar-SY"/>
        </w:rPr>
        <w:t>ی</w:t>
      </w:r>
      <w:r w:rsidRPr="001F7AFE">
        <w:rPr>
          <w:rFonts w:cs="B Lotus"/>
          <w:rtl/>
          <w:lang w:bidi="ar-SY"/>
        </w:rPr>
        <w:t xml:space="preserve"> م</w:t>
      </w:r>
      <w:r w:rsidR="00904E27">
        <w:rPr>
          <w:rFonts w:cs="B Lotus"/>
          <w:rtl/>
          <w:lang w:bidi="ar-SY"/>
        </w:rPr>
        <w:t>ی</w:t>
      </w:r>
      <w:r w:rsidRPr="001F7AFE">
        <w:rPr>
          <w:rFonts w:cs="B Lotus"/>
          <w:rtl/>
          <w:lang w:bidi="ar-SY"/>
        </w:rPr>
        <w:t>‌دهد</w:t>
      </w:r>
      <w:r w:rsidR="000B184C">
        <w:rPr>
          <w:rFonts w:cs="B Lotus" w:hint="cs"/>
          <w:rtl/>
          <w:lang w:bidi="ar-SY"/>
        </w:rPr>
        <w:t>»</w:t>
      </w:r>
      <w:r w:rsidRPr="001F7AFE">
        <w:rPr>
          <w:rFonts w:cs="B Lotu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قرآن ب</w:t>
      </w:r>
      <w:r w:rsidR="000B184C">
        <w:rPr>
          <w:rFonts w:cs="B Lotus" w:hint="cs"/>
          <w:rtl/>
          <w:lang w:bidi="ar-SY"/>
        </w:rPr>
        <w:t xml:space="preserve">ا </w:t>
      </w:r>
      <w:r w:rsidRPr="001F7AFE">
        <w:rPr>
          <w:rFonts w:cs="B Lotus"/>
          <w:rtl/>
          <w:lang w:bidi="ar-SY"/>
        </w:rPr>
        <w:t>ا</w:t>
      </w:r>
      <w:r w:rsidR="00904E27">
        <w:rPr>
          <w:rFonts w:cs="B Lotus"/>
          <w:rtl/>
          <w:lang w:bidi="ar-SY"/>
        </w:rPr>
        <w:t>ی</w:t>
      </w:r>
      <w:r w:rsidRPr="001F7AFE">
        <w:rPr>
          <w:rFonts w:cs="B Lotus"/>
          <w:rtl/>
          <w:lang w:bidi="ar-SY"/>
        </w:rPr>
        <w:t>ن قواعد اله</w:t>
      </w:r>
      <w:r w:rsidR="00904E27">
        <w:rPr>
          <w:rFonts w:cs="B Lotus"/>
          <w:rtl/>
          <w:lang w:bidi="ar-SY"/>
        </w:rPr>
        <w:t>ی</w:t>
      </w:r>
      <w:r w:rsidRPr="001F7AFE">
        <w:rPr>
          <w:rFonts w:cs="B Lotus"/>
          <w:rtl/>
          <w:lang w:bidi="ar-SY"/>
        </w:rPr>
        <w:t>ه</w:t>
      </w:r>
      <w:r w:rsidR="000B184C">
        <w:rPr>
          <w:rFonts w:cs="B Lotus" w:hint="cs"/>
          <w:rtl/>
          <w:lang w:bidi="ar-SY"/>
        </w:rPr>
        <w:t>،</w:t>
      </w:r>
      <w:r w:rsidRPr="001F7AFE">
        <w:rPr>
          <w:rFonts w:cs="B Lotus"/>
          <w:rtl/>
          <w:lang w:bidi="ar-SY"/>
        </w:rPr>
        <w:t xml:space="preserve"> عقل را از بندها</w:t>
      </w:r>
      <w:r w:rsidR="00904E27">
        <w:rPr>
          <w:rFonts w:cs="B Lotus"/>
          <w:rtl/>
          <w:lang w:bidi="ar-SY"/>
        </w:rPr>
        <w:t>ی</w:t>
      </w:r>
      <w:r w:rsidRPr="001F7AFE">
        <w:rPr>
          <w:rFonts w:cs="B Lotus"/>
          <w:rtl/>
          <w:lang w:bidi="ar-SY"/>
        </w:rPr>
        <w:t xml:space="preserve"> اوهام و اطاعت </w:t>
      </w:r>
      <w:r w:rsidR="00904E27">
        <w:rPr>
          <w:rFonts w:cs="B Lotus"/>
          <w:rtl/>
          <w:lang w:bidi="ar-SY"/>
        </w:rPr>
        <w:t>ک</w:t>
      </w:r>
      <w:r w:rsidRPr="001F7AFE">
        <w:rPr>
          <w:rFonts w:cs="B Lotus"/>
          <w:rtl/>
          <w:lang w:bidi="ar-SY"/>
        </w:rPr>
        <w:t>ور</w:t>
      </w:r>
      <w:r w:rsidR="00904E27">
        <w:rPr>
          <w:rFonts w:cs="B Lotus"/>
          <w:rtl/>
          <w:lang w:bidi="ar-SY"/>
        </w:rPr>
        <w:t>ک</w:t>
      </w:r>
      <w:r w:rsidRPr="001F7AFE">
        <w:rPr>
          <w:rFonts w:cs="B Lotus"/>
          <w:rtl/>
          <w:lang w:bidi="ar-SY"/>
        </w:rPr>
        <w:t xml:space="preserve">ورانه مرشدان و </w:t>
      </w:r>
      <w:r w:rsidR="00904E27">
        <w:rPr>
          <w:rFonts w:cs="B Lotus"/>
          <w:rtl/>
          <w:lang w:bidi="ar-SY"/>
        </w:rPr>
        <w:t>ک</w:t>
      </w:r>
      <w:r w:rsidRPr="001F7AFE">
        <w:rPr>
          <w:rFonts w:cs="B Lotus"/>
          <w:rtl/>
          <w:lang w:bidi="ar-SY"/>
        </w:rPr>
        <w:t>اهنان نجات دا</w:t>
      </w:r>
      <w:r w:rsidR="000B184C">
        <w:rPr>
          <w:rFonts w:cs="B Lotus"/>
          <w:rtl/>
          <w:lang w:bidi="ar-SY"/>
        </w:rPr>
        <w:t>د و مرشد حق</w:t>
      </w:r>
      <w:r w:rsidR="00904E27">
        <w:rPr>
          <w:rFonts w:cs="B Lotus"/>
          <w:rtl/>
          <w:lang w:bidi="ar-SY"/>
        </w:rPr>
        <w:t>ی</w:t>
      </w:r>
      <w:r w:rsidR="000B184C">
        <w:rPr>
          <w:rFonts w:cs="B Lotus"/>
          <w:rtl/>
          <w:lang w:bidi="ar-SY"/>
        </w:rPr>
        <w:t>ق</w:t>
      </w:r>
      <w:r w:rsidR="00904E27">
        <w:rPr>
          <w:rFonts w:cs="B Lotus"/>
          <w:rtl/>
          <w:lang w:bidi="ar-SY"/>
        </w:rPr>
        <w:t>ی</w:t>
      </w:r>
      <w:r w:rsidR="000B184C">
        <w:rPr>
          <w:rFonts w:cs="B Lotus"/>
          <w:rtl/>
          <w:lang w:bidi="ar-SY"/>
        </w:rPr>
        <w:t xml:space="preserve"> را </w:t>
      </w:r>
      <w:r w:rsidR="00904E27">
        <w:rPr>
          <w:rFonts w:cs="B Lotus"/>
          <w:rtl/>
          <w:lang w:bidi="ar-SY"/>
        </w:rPr>
        <w:t>ک</w:t>
      </w:r>
      <w:r w:rsidR="000B184C">
        <w:rPr>
          <w:rFonts w:cs="B Lotus"/>
          <w:rtl/>
          <w:lang w:bidi="ar-SY"/>
        </w:rPr>
        <w:t>ه عقل است جا</w:t>
      </w:r>
      <w:r w:rsidRPr="001F7AFE">
        <w:rPr>
          <w:rFonts w:cs="B Lotus"/>
          <w:rtl/>
          <w:lang w:bidi="ar-SY"/>
        </w:rPr>
        <w:t>نش</w:t>
      </w:r>
      <w:r w:rsidR="00904E27">
        <w:rPr>
          <w:rFonts w:cs="B Lotus"/>
          <w:rtl/>
          <w:lang w:bidi="ar-SY"/>
        </w:rPr>
        <w:t>ی</w:t>
      </w:r>
      <w:r w:rsidRPr="001F7AFE">
        <w:rPr>
          <w:rFonts w:cs="B Lotus"/>
          <w:rtl/>
          <w:lang w:bidi="ar-SY"/>
        </w:rPr>
        <w:t>ن آنان قرار داد</w:t>
      </w:r>
      <w:r w:rsidRPr="001F7AFE">
        <w:rPr>
          <w:rFonts w:cs="B Lotus" w:hint="cs"/>
          <w:rtl/>
          <w:lang w:bidi="ar-SY"/>
        </w:rPr>
        <w:t>.</w:t>
      </w:r>
      <w:r w:rsidRPr="001F7AFE">
        <w:rPr>
          <w:rFonts w:cs="B Lotus"/>
          <w:rtl/>
          <w:lang w:bidi="ar-SY"/>
        </w:rPr>
        <w:t xml:space="preserve"> اسلام ب</w:t>
      </w:r>
      <w:r w:rsidR="000B184C">
        <w:rPr>
          <w:rFonts w:cs="B Lotus" w:hint="cs"/>
          <w:rtl/>
          <w:lang w:bidi="ar-SY"/>
        </w:rPr>
        <w:t xml:space="preserve">ه </w:t>
      </w:r>
      <w:r w:rsidRPr="001F7AFE">
        <w:rPr>
          <w:rFonts w:cs="B Lotus"/>
          <w:rtl/>
          <w:lang w:bidi="ar-SY"/>
        </w:rPr>
        <w:t>عبادات جوارح</w:t>
      </w:r>
      <w:r w:rsidR="00904E27">
        <w:rPr>
          <w:rFonts w:cs="B Lotus"/>
          <w:rtl/>
          <w:lang w:bidi="ar-SY"/>
        </w:rPr>
        <w:t>ی</w:t>
      </w:r>
      <w:r w:rsidR="000B184C">
        <w:rPr>
          <w:rFonts w:cs="B Lotus" w:hint="cs"/>
          <w:rtl/>
          <w:lang w:bidi="ar-SY"/>
        </w:rPr>
        <w:t xml:space="preserve"> [= اعضای بدن]</w:t>
      </w:r>
      <w:r w:rsidRPr="001F7AFE">
        <w:rPr>
          <w:rFonts w:cs="B Lotus"/>
          <w:rtl/>
          <w:lang w:bidi="ar-SY"/>
        </w:rPr>
        <w:t xml:space="preserve"> تنها قناعت ن</w:t>
      </w:r>
      <w:r w:rsidR="00904E27">
        <w:rPr>
          <w:rFonts w:cs="B Lotus"/>
          <w:rtl/>
          <w:lang w:bidi="ar-SY"/>
        </w:rPr>
        <w:t>ک</w:t>
      </w:r>
      <w:r w:rsidRPr="001F7AFE">
        <w:rPr>
          <w:rFonts w:cs="B Lotus"/>
          <w:rtl/>
          <w:lang w:bidi="ar-SY"/>
        </w:rPr>
        <w:t>رد</w:t>
      </w:r>
      <w:r w:rsidR="000B184C">
        <w:rPr>
          <w:rFonts w:cs="B Lotus" w:hint="cs"/>
          <w:rtl/>
          <w:lang w:bidi="ar-SY"/>
        </w:rPr>
        <w:t>؛</w:t>
      </w:r>
      <w:r w:rsidRPr="001F7AFE">
        <w:rPr>
          <w:rFonts w:cs="B Lotus"/>
          <w:rtl/>
          <w:lang w:bidi="ar-SY"/>
        </w:rPr>
        <w:t xml:space="preserve"> بل</w:t>
      </w:r>
      <w:r w:rsidR="00904E27">
        <w:rPr>
          <w:rFonts w:cs="B Lotus"/>
          <w:rtl/>
          <w:lang w:bidi="ar-SY"/>
        </w:rPr>
        <w:t>ک</w:t>
      </w:r>
      <w:r w:rsidRPr="001F7AFE">
        <w:rPr>
          <w:rFonts w:cs="B Lotus"/>
          <w:rtl/>
          <w:lang w:bidi="ar-SY"/>
        </w:rPr>
        <w:t>ه عبادات م</w:t>
      </w:r>
      <w:r w:rsidR="000B184C">
        <w:rPr>
          <w:rFonts w:cs="B Lotus" w:hint="cs"/>
          <w:rtl/>
          <w:lang w:bidi="ar-SY"/>
        </w:rPr>
        <w:t>ُ</w:t>
      </w:r>
      <w:r w:rsidRPr="001F7AFE">
        <w:rPr>
          <w:rFonts w:cs="B Lotus"/>
          <w:rtl/>
          <w:lang w:bidi="ar-SY"/>
        </w:rPr>
        <w:t>نض</w:t>
      </w:r>
      <w:r w:rsidR="000B184C">
        <w:rPr>
          <w:rFonts w:cs="B Lotus" w:hint="cs"/>
          <w:rtl/>
          <w:lang w:bidi="ar-SY"/>
        </w:rPr>
        <w:t>َ</w:t>
      </w:r>
      <w:r w:rsidRPr="001F7AFE">
        <w:rPr>
          <w:rFonts w:cs="B Lotus"/>
          <w:rtl/>
          <w:lang w:bidi="ar-SY"/>
        </w:rPr>
        <w:t>م ب</w:t>
      </w:r>
      <w:r w:rsidR="000B184C">
        <w:rPr>
          <w:rFonts w:cs="B Lotus" w:hint="cs"/>
          <w:rtl/>
          <w:lang w:bidi="ar-SY"/>
        </w:rPr>
        <w:t xml:space="preserve">ه </w:t>
      </w:r>
      <w:r w:rsidRPr="001F7AFE">
        <w:rPr>
          <w:rFonts w:cs="B Lotus"/>
          <w:rtl/>
          <w:lang w:bidi="ar-SY"/>
        </w:rPr>
        <w:t>عقل را مورد قبول قرار داد</w:t>
      </w:r>
      <w:r w:rsidR="000B184C">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رسول ا</w:t>
      </w:r>
      <w:r w:rsidR="00904E27">
        <w:rPr>
          <w:rFonts w:cs="B Lotus"/>
          <w:rtl/>
          <w:lang w:bidi="ar-SY"/>
        </w:rPr>
        <w:t>ک</w:t>
      </w:r>
      <w:r w:rsidRPr="001F7AFE">
        <w:rPr>
          <w:rFonts w:cs="B Lotus"/>
          <w:rtl/>
          <w:lang w:bidi="ar-SY"/>
        </w:rPr>
        <w:t xml:space="preserve">رم </w:t>
      </w:r>
      <w:r w:rsidR="00695119" w:rsidRPr="001F7AFE">
        <w:rPr>
          <w:rFonts w:cs="CTraditional Arabic" w:hint="cs"/>
          <w:szCs w:val="30"/>
          <w:rtl/>
          <w:lang w:bidi="ar-SY"/>
        </w:rPr>
        <w:t>ص</w:t>
      </w:r>
      <w:r w:rsidRPr="001F7AFE">
        <w:rPr>
          <w:rFonts w:cs="B Lotus" w:hint="cs"/>
          <w:rtl/>
          <w:lang w:bidi="ar-SY"/>
        </w:rPr>
        <w:t xml:space="preserve">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rtl/>
          <w:lang w:bidi="ar-SY"/>
        </w:rPr>
        <w:t xml:space="preserve">: </w:t>
      </w:r>
      <w:r w:rsidR="000B184C">
        <w:rPr>
          <w:rFonts w:ascii="Lotus Linotype" w:hAnsi="Lotus Linotype" w:cs="Lotus Linotype" w:hint="cs"/>
          <w:szCs w:val="27"/>
          <w:rtl/>
          <w:lang w:bidi="ar-SY"/>
        </w:rPr>
        <w:t>«</w:t>
      </w:r>
      <w:r w:rsidRPr="001F7AFE">
        <w:rPr>
          <w:rFonts w:ascii="Lotus Linotype" w:hAnsi="Lotus Linotype" w:cs="Lotus Linotype"/>
          <w:b/>
          <w:bCs/>
          <w:szCs w:val="27"/>
          <w:rtl/>
          <w:lang w:bidi="ar-SY"/>
        </w:rPr>
        <w:t xml:space="preserve">لا يعجبنَّكم إسلام رجلٍ حتَّى تَعْلَمُوا ما </w:t>
      </w:r>
      <w:r w:rsidRPr="001F7AFE">
        <w:rPr>
          <w:rFonts w:ascii="Lotus Linotype" w:hAnsi="Lotus Linotype" w:cs="Lotus Linotype"/>
          <w:b/>
          <w:bCs/>
          <w:szCs w:val="27"/>
          <w:rtl/>
          <w:lang w:bidi="ar-SY"/>
        </w:rPr>
        <w:lastRenderedPageBreak/>
        <w:t>عُقْدَةُ عقله</w:t>
      </w:r>
      <w:r w:rsidR="000B184C">
        <w:rPr>
          <w:rFonts w:ascii="Lotus Linotype" w:hAnsi="Lotus Linotype" w:cs="Lotus Linotype" w:hint="cs"/>
          <w:szCs w:val="27"/>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عن</w:t>
      </w:r>
      <w:r w:rsidR="00904E27">
        <w:rPr>
          <w:rFonts w:cs="B Lotus"/>
          <w:rtl/>
          <w:lang w:bidi="ar-SY"/>
        </w:rPr>
        <w:t>ی</w:t>
      </w:r>
      <w:r w:rsidRPr="001F7AFE">
        <w:rPr>
          <w:rFonts w:cs="B Lotus"/>
          <w:rtl/>
          <w:lang w:bidi="ar-SY"/>
        </w:rPr>
        <w:t xml:space="preserve">: </w:t>
      </w:r>
      <w:r w:rsidR="000B184C">
        <w:rPr>
          <w:rFonts w:cs="B Lotus" w:hint="cs"/>
          <w:rtl/>
          <w:lang w:bidi="ar-SY"/>
        </w:rPr>
        <w:t>«</w:t>
      </w:r>
      <w:r w:rsidRPr="001F7AFE">
        <w:rPr>
          <w:rFonts w:cs="B Lotus"/>
          <w:rtl/>
          <w:lang w:bidi="ar-SY"/>
        </w:rPr>
        <w:t>ب</w:t>
      </w:r>
      <w:r w:rsidR="000B184C">
        <w:rPr>
          <w:rFonts w:cs="B Lotus" w:hint="cs"/>
          <w:rtl/>
          <w:lang w:bidi="ar-SY"/>
        </w:rPr>
        <w:t xml:space="preserve">ه </w:t>
      </w:r>
      <w:r w:rsidRPr="001F7AFE">
        <w:rPr>
          <w:rFonts w:cs="B Lotus"/>
          <w:rtl/>
          <w:lang w:bidi="ar-SY"/>
        </w:rPr>
        <w:t>شگفت ن</w:t>
      </w:r>
      <w:r w:rsidR="00904E27">
        <w:rPr>
          <w:rFonts w:cs="B Lotus"/>
          <w:rtl/>
          <w:lang w:bidi="ar-SY"/>
        </w:rPr>
        <w:t>ی</w:t>
      </w:r>
      <w:r w:rsidR="000B184C">
        <w:rPr>
          <w:rFonts w:cs="B Lotus" w:hint="cs"/>
          <w:rtl/>
          <w:lang w:bidi="ar-SY"/>
        </w:rPr>
        <w:t>ا</w:t>
      </w:r>
      <w:r w:rsidRPr="001F7AFE">
        <w:rPr>
          <w:rFonts w:cs="B Lotus"/>
          <w:rtl/>
          <w:lang w:bidi="ar-SY"/>
        </w:rPr>
        <w:t>ورد شما را اسلام مرد</w:t>
      </w:r>
      <w:r w:rsidR="00904E27">
        <w:rPr>
          <w:rFonts w:cs="B Lotus"/>
          <w:rtl/>
          <w:lang w:bidi="ar-SY"/>
        </w:rPr>
        <w:t>ی</w:t>
      </w:r>
      <w:r w:rsidRPr="001F7AFE">
        <w:rPr>
          <w:rFonts w:cs="B Lotus"/>
          <w:rtl/>
          <w:lang w:bidi="ar-SY"/>
        </w:rPr>
        <w:t xml:space="preserve"> تا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بب</w:t>
      </w:r>
      <w:r w:rsidR="00904E27">
        <w:rPr>
          <w:rFonts w:cs="B Lotus"/>
          <w:rtl/>
          <w:lang w:bidi="ar-SY"/>
        </w:rPr>
        <w:t>ی</w:t>
      </w:r>
      <w:r w:rsidRPr="001F7AFE">
        <w:rPr>
          <w:rFonts w:cs="B Lotus"/>
          <w:rtl/>
          <w:lang w:bidi="ar-SY"/>
        </w:rPr>
        <w:t>ن</w:t>
      </w:r>
      <w:r w:rsidR="00904E27">
        <w:rPr>
          <w:rFonts w:cs="B Lotus"/>
          <w:rtl/>
          <w:lang w:bidi="ar-SY"/>
        </w:rPr>
        <w:t>ی</w:t>
      </w:r>
      <w:r w:rsidRPr="001F7AFE">
        <w:rPr>
          <w:rFonts w:cs="B Lotus"/>
          <w:rtl/>
          <w:lang w:bidi="ar-SY"/>
        </w:rPr>
        <w:t>د عقد قلبش بر چه</w:t>
      </w:r>
      <w:r w:rsidR="000B184C">
        <w:rPr>
          <w:rFonts w:cs="B Lotus" w:hint="cs"/>
          <w:rtl/>
          <w:lang w:bidi="ar-SY"/>
        </w:rPr>
        <w:t xml:space="preserve"> </w:t>
      </w:r>
      <w:r w:rsidRPr="001F7AFE">
        <w:rPr>
          <w:rFonts w:cs="B Lotus"/>
          <w:rtl/>
          <w:lang w:bidi="ar-SY"/>
        </w:rPr>
        <w:t>‌است</w:t>
      </w:r>
      <w:r w:rsidR="000B184C">
        <w:rPr>
          <w:rFonts w:cs="B Lotus" w:hint="cs"/>
          <w:rtl/>
          <w:lang w:bidi="ar-SY"/>
        </w:rPr>
        <w:t>»</w:t>
      </w:r>
      <w:r w:rsidRPr="001F7AFE">
        <w:rPr>
          <w:rFonts w:cs="B Lotu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عبادات بدن</w:t>
      </w:r>
      <w:r w:rsidR="00904E27">
        <w:rPr>
          <w:rFonts w:cs="B Lotus"/>
          <w:rtl/>
          <w:lang w:bidi="ar-SY"/>
        </w:rPr>
        <w:t>ی</w:t>
      </w:r>
      <w:r w:rsidRPr="001F7AFE">
        <w:rPr>
          <w:rFonts w:cs="B Lotus"/>
          <w:rtl/>
          <w:lang w:bidi="ar-SY"/>
        </w:rPr>
        <w:t>ه و طاعات عضل</w:t>
      </w:r>
      <w:r w:rsidR="00904E27">
        <w:rPr>
          <w:rFonts w:cs="B Lotus"/>
          <w:rtl/>
          <w:lang w:bidi="ar-SY"/>
        </w:rPr>
        <w:t>ی</w:t>
      </w:r>
      <w:r w:rsidRPr="001F7AFE">
        <w:rPr>
          <w:rFonts w:cs="B Lotus"/>
          <w:rtl/>
          <w:lang w:bidi="ar-SY"/>
        </w:rPr>
        <w:t>ه</w:t>
      </w:r>
      <w:r w:rsidR="00EE335E">
        <w:rPr>
          <w:rFonts w:cs="B Lotus" w:hint="cs"/>
          <w:rtl/>
          <w:lang w:bidi="ar-SY"/>
        </w:rPr>
        <w:t>،</w:t>
      </w:r>
      <w:r w:rsidRPr="001F7AFE">
        <w:rPr>
          <w:rFonts w:cs="B Lotus"/>
          <w:rtl/>
          <w:lang w:bidi="ar-SY"/>
        </w:rPr>
        <w:t xml:space="preserve"> </w:t>
      </w:r>
      <w:r w:rsidR="00EE335E">
        <w:rPr>
          <w:rFonts w:cs="B Lotus"/>
          <w:rtl/>
          <w:lang w:bidi="ar-SY"/>
        </w:rPr>
        <w:t>به هیچ</w:t>
      </w:r>
      <w:r w:rsidRPr="001F7AFE">
        <w:rPr>
          <w:rFonts w:cs="B Lotus"/>
          <w:rtl/>
          <w:lang w:bidi="ar-SY"/>
        </w:rPr>
        <w:t xml:space="preserve"> وجه بر</w:t>
      </w:r>
      <w:r w:rsidRPr="001F7AFE">
        <w:rPr>
          <w:rFonts w:cs="B Lotus" w:hint="cs"/>
          <w:rtl/>
          <w:lang w:bidi="ar-SY"/>
        </w:rPr>
        <w:t>ا</w:t>
      </w:r>
      <w:r w:rsidR="00904E27">
        <w:rPr>
          <w:rFonts w:cs="B Lotus"/>
          <w:rtl/>
          <w:lang w:bidi="ar-SY"/>
        </w:rPr>
        <w:t>ی</w:t>
      </w:r>
      <w:r w:rsidRPr="001F7AFE">
        <w:rPr>
          <w:rFonts w:cs="B Lotus"/>
          <w:rtl/>
          <w:lang w:bidi="ar-SY"/>
        </w:rPr>
        <w:t xml:space="preserve"> انسان مف</w:t>
      </w:r>
      <w:r w:rsidR="00904E27">
        <w:rPr>
          <w:rFonts w:cs="B Lotus"/>
          <w:rtl/>
          <w:lang w:bidi="ar-SY"/>
        </w:rPr>
        <w:t>ی</w:t>
      </w:r>
      <w:r w:rsidRPr="001F7AFE">
        <w:rPr>
          <w:rFonts w:cs="B Lotus"/>
          <w:rtl/>
          <w:lang w:bidi="ar-SY"/>
        </w:rPr>
        <w:t>د ن</w:t>
      </w:r>
      <w:r w:rsidR="00904E27">
        <w:rPr>
          <w:rFonts w:cs="B Lotus"/>
          <w:rtl/>
          <w:lang w:bidi="ar-SY"/>
        </w:rPr>
        <w:t>ی</w:t>
      </w:r>
      <w:r w:rsidRPr="001F7AFE">
        <w:rPr>
          <w:rFonts w:cs="B Lotus"/>
          <w:rtl/>
          <w:lang w:bidi="ar-SY"/>
        </w:rPr>
        <w:t>ست مادام</w:t>
      </w:r>
      <w:r w:rsidR="00904E27">
        <w:rPr>
          <w:rFonts w:cs="B Lotus"/>
          <w:rtl/>
          <w:lang w:bidi="ar-SY"/>
        </w:rPr>
        <w:t>ی</w:t>
      </w:r>
      <w:r w:rsidR="00EE335E">
        <w:rPr>
          <w:rFonts w:cs="B Lotus" w:hint="cs"/>
          <w:rtl/>
          <w:lang w:bidi="ar-SY"/>
        </w:rPr>
        <w:t xml:space="preserve"> </w:t>
      </w:r>
      <w:r w:rsidR="00904E27">
        <w:rPr>
          <w:rFonts w:cs="B Lotus"/>
          <w:rtl/>
          <w:lang w:bidi="ar-SY"/>
        </w:rPr>
        <w:t>ک</w:t>
      </w:r>
      <w:r w:rsidRPr="001F7AFE">
        <w:rPr>
          <w:rFonts w:cs="B Lotus"/>
          <w:rtl/>
          <w:lang w:bidi="ar-SY"/>
        </w:rPr>
        <w:t>ه ب</w:t>
      </w:r>
      <w:r w:rsidR="00EE335E">
        <w:rPr>
          <w:rFonts w:cs="B Lotus" w:hint="cs"/>
          <w:rtl/>
          <w:lang w:bidi="ar-SY"/>
        </w:rPr>
        <w:t xml:space="preserve">ه </w:t>
      </w:r>
      <w:r w:rsidRPr="001F7AFE">
        <w:rPr>
          <w:rFonts w:cs="B Lotus"/>
          <w:rtl/>
          <w:lang w:bidi="ar-SY"/>
        </w:rPr>
        <w:t>واسط</w:t>
      </w:r>
      <w:r w:rsidR="00EE335E">
        <w:rPr>
          <w:rFonts w:cs="B Lotus" w:hint="cs"/>
          <w:rtl/>
          <w:lang w:bidi="ar-SY"/>
        </w:rPr>
        <w:t>ة</w:t>
      </w:r>
      <w:r w:rsidRPr="001F7AFE">
        <w:rPr>
          <w:rFonts w:cs="B Lotus"/>
          <w:rtl/>
          <w:lang w:bidi="ar-SY"/>
        </w:rPr>
        <w:t xml:space="preserve"> ضعف عقل</w:t>
      </w:r>
      <w:r w:rsidR="00EE335E">
        <w:rPr>
          <w:rFonts w:cs="B Lotus" w:hint="cs"/>
          <w:rtl/>
          <w:lang w:bidi="ar-SY"/>
        </w:rPr>
        <w:t>،</w:t>
      </w:r>
      <w:r w:rsidRPr="001F7AFE">
        <w:rPr>
          <w:rFonts w:cs="B Lotus"/>
          <w:rtl/>
          <w:lang w:bidi="ar-SY"/>
        </w:rPr>
        <w:t xml:space="preserve"> دستخوش</w:t>
      </w:r>
      <w:r w:rsidR="00EE335E">
        <w:rPr>
          <w:rFonts w:cs="B Lotus" w:hint="cs"/>
          <w:rtl/>
          <w:lang w:bidi="ar-SY"/>
        </w:rPr>
        <w:t>ِ</w:t>
      </w:r>
      <w:r w:rsidRPr="001F7AFE">
        <w:rPr>
          <w:rFonts w:cs="B Lotus"/>
          <w:rtl/>
          <w:lang w:bidi="ar-SY"/>
        </w:rPr>
        <w:t xml:space="preserve"> هر نوع افراط و تفر</w:t>
      </w:r>
      <w:r w:rsidR="00904E27">
        <w:rPr>
          <w:rFonts w:cs="B Lotus"/>
          <w:rtl/>
          <w:lang w:bidi="ar-SY"/>
        </w:rPr>
        <w:t>ی</w:t>
      </w:r>
      <w:r w:rsidRPr="001F7AFE">
        <w:rPr>
          <w:rFonts w:cs="B Lotus"/>
          <w:rtl/>
          <w:lang w:bidi="ar-SY"/>
        </w:rPr>
        <w:t>ط باشد و امور را در غ</w:t>
      </w:r>
      <w:r w:rsidR="00904E27">
        <w:rPr>
          <w:rFonts w:cs="B Lotus"/>
          <w:rtl/>
          <w:lang w:bidi="ar-SY"/>
        </w:rPr>
        <w:t>ی</w:t>
      </w:r>
      <w:r w:rsidRPr="001F7AFE">
        <w:rPr>
          <w:rFonts w:cs="B Lotus"/>
          <w:rtl/>
          <w:lang w:bidi="ar-SY"/>
        </w:rPr>
        <w:t>ر موضعش قرار دهد و اش</w:t>
      </w:r>
      <w:r w:rsidR="00904E27">
        <w:rPr>
          <w:rFonts w:cs="B Lotus"/>
          <w:rtl/>
          <w:lang w:bidi="ar-SY"/>
        </w:rPr>
        <w:t>ی</w:t>
      </w:r>
      <w:r w:rsidRPr="001F7AFE">
        <w:rPr>
          <w:rFonts w:cs="B Lotus"/>
          <w:rtl/>
          <w:lang w:bidi="ar-SY"/>
        </w:rPr>
        <w:t>اء را ب</w:t>
      </w:r>
      <w:r w:rsidR="0022458B">
        <w:rPr>
          <w:rFonts w:cs="B Lotus" w:hint="cs"/>
          <w:rtl/>
          <w:lang w:bidi="ar-SY"/>
        </w:rPr>
        <w:t xml:space="preserve">ه </w:t>
      </w:r>
      <w:r w:rsidRPr="001F7AFE">
        <w:rPr>
          <w:rFonts w:cs="B Lotus"/>
          <w:rtl/>
          <w:lang w:bidi="ar-SY"/>
        </w:rPr>
        <w:t>غ</w:t>
      </w:r>
      <w:r w:rsidR="00904E27">
        <w:rPr>
          <w:rFonts w:cs="B Lotus"/>
          <w:rtl/>
          <w:lang w:bidi="ar-SY"/>
        </w:rPr>
        <w:t>ی</w:t>
      </w:r>
      <w:r w:rsidRPr="001F7AFE">
        <w:rPr>
          <w:rFonts w:cs="B Lotus"/>
          <w:rtl/>
          <w:lang w:bidi="ar-SY"/>
        </w:rPr>
        <w:t>ر م</w:t>
      </w:r>
      <w:r w:rsidR="00904E27">
        <w:rPr>
          <w:rFonts w:cs="B Lotus"/>
          <w:rtl/>
          <w:lang w:bidi="ar-SY"/>
        </w:rPr>
        <w:t>ی</w:t>
      </w:r>
      <w:r w:rsidRPr="001F7AFE">
        <w:rPr>
          <w:rFonts w:cs="B Lotus"/>
          <w:rtl/>
          <w:lang w:bidi="ar-SY"/>
        </w:rPr>
        <w:t xml:space="preserve">زان وزن </w:t>
      </w:r>
      <w:r w:rsidR="00904E27">
        <w:rPr>
          <w:rFonts w:cs="B Lotus"/>
          <w:rtl/>
          <w:lang w:bidi="ar-SY"/>
        </w:rPr>
        <w:t>ک</w:t>
      </w:r>
      <w:r w:rsidRPr="001F7AFE">
        <w:rPr>
          <w:rFonts w:cs="B Lotus"/>
          <w:rtl/>
          <w:lang w:bidi="ar-SY"/>
        </w:rPr>
        <w:t>ند</w:t>
      </w:r>
      <w:r w:rsidR="0022458B">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مشاهده م</w:t>
      </w:r>
      <w:r w:rsidR="00904E27">
        <w:rPr>
          <w:rFonts w:cs="B Lotus"/>
          <w:rtl/>
          <w:lang w:bidi="ar-SY"/>
        </w:rPr>
        <w:t>ی</w:t>
      </w:r>
      <w:r w:rsidRPr="001F7AFE">
        <w:rPr>
          <w:rFonts w:cs="B Lotus"/>
          <w:rtl/>
          <w:lang w:bidi="ar-SY"/>
        </w:rPr>
        <w:t>‌</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م بس</w:t>
      </w:r>
      <w:r w:rsidR="00904E27">
        <w:rPr>
          <w:rFonts w:cs="B Lotus"/>
          <w:rtl/>
          <w:lang w:bidi="ar-SY"/>
        </w:rPr>
        <w:t>ی</w:t>
      </w:r>
      <w:r w:rsidRPr="001F7AFE">
        <w:rPr>
          <w:rFonts w:cs="B Lotus"/>
          <w:rtl/>
          <w:lang w:bidi="ar-SY"/>
        </w:rPr>
        <w:t>ار</w:t>
      </w:r>
      <w:r w:rsidR="00904E27">
        <w:rPr>
          <w:rFonts w:cs="B Lotus"/>
          <w:rtl/>
          <w:lang w:bidi="ar-SY"/>
        </w:rPr>
        <w:t>ی</w:t>
      </w:r>
      <w:r w:rsidRPr="001F7AFE">
        <w:rPr>
          <w:rFonts w:cs="B Lotus"/>
          <w:rtl/>
          <w:lang w:bidi="ar-SY"/>
        </w:rPr>
        <w:t xml:space="preserve"> از مردم صالح و متق</w:t>
      </w:r>
      <w:r w:rsidR="00904E27">
        <w:rPr>
          <w:rFonts w:cs="B Lotus"/>
          <w:rtl/>
          <w:lang w:bidi="ar-SY"/>
        </w:rPr>
        <w:t>ی</w:t>
      </w:r>
      <w:r w:rsidRPr="001F7AFE">
        <w:rPr>
          <w:rFonts w:cs="B Lotus"/>
          <w:rtl/>
          <w:lang w:bidi="ar-SY"/>
        </w:rPr>
        <w:t xml:space="preserve"> ب</w:t>
      </w:r>
      <w:r w:rsidR="0022458B">
        <w:rPr>
          <w:rFonts w:cs="B Lotus" w:hint="cs"/>
          <w:rtl/>
          <w:lang w:bidi="ar-SY"/>
        </w:rPr>
        <w:t xml:space="preserve">ه </w:t>
      </w:r>
      <w:r w:rsidRPr="001F7AFE">
        <w:rPr>
          <w:rFonts w:cs="B Lotus"/>
          <w:rtl/>
          <w:lang w:bidi="ar-SY"/>
        </w:rPr>
        <w:t>واسطه نداشتن عقل</w:t>
      </w:r>
      <w:r w:rsidR="0022458B">
        <w:rPr>
          <w:rFonts w:cs="B Lotus" w:hint="cs"/>
          <w:rtl/>
          <w:lang w:bidi="ar-SY"/>
        </w:rPr>
        <w:t>،</w:t>
      </w:r>
      <w:r w:rsidRPr="001F7AFE">
        <w:rPr>
          <w:rFonts w:cs="B Lotus"/>
          <w:rtl/>
          <w:lang w:bidi="ar-SY"/>
        </w:rPr>
        <w:t xml:space="preserve"> گرفتار بدبخت</w:t>
      </w:r>
      <w:r w:rsidR="00904E27">
        <w:rPr>
          <w:rFonts w:cs="B Lotus"/>
          <w:rtl/>
          <w:lang w:bidi="ar-SY"/>
        </w:rPr>
        <w:t>ی</w:t>
      </w:r>
      <w:r w:rsidR="0022458B">
        <w:rPr>
          <w:rFonts w:cs="B Lotus" w:hint="cs"/>
          <w:rtl/>
          <w:lang w:bidi="ar-SY"/>
        </w:rPr>
        <w:t>‌</w:t>
      </w:r>
      <w:r w:rsidRPr="001F7AFE">
        <w:rPr>
          <w:rFonts w:cs="B Lotus"/>
          <w:rtl/>
          <w:lang w:bidi="ar-SY"/>
        </w:rPr>
        <w:t>ها و ن</w:t>
      </w:r>
      <w:r w:rsidR="00904E27">
        <w:rPr>
          <w:rFonts w:cs="B Lotus"/>
          <w:rtl/>
          <w:lang w:bidi="ar-SY"/>
        </w:rPr>
        <w:t>ک</w:t>
      </w:r>
      <w:r w:rsidRPr="001F7AFE">
        <w:rPr>
          <w:rFonts w:cs="B Lotus"/>
          <w:rtl/>
          <w:lang w:bidi="ar-SY"/>
        </w:rPr>
        <w:t>بت</w:t>
      </w:r>
      <w:r w:rsidR="0022458B">
        <w:rPr>
          <w:rFonts w:cs="B Lotus" w:hint="cs"/>
          <w:rtl/>
          <w:lang w:bidi="ar-SY"/>
        </w:rPr>
        <w:t>‌</w:t>
      </w:r>
      <w:r w:rsidRPr="001F7AFE">
        <w:rPr>
          <w:rFonts w:cs="B Lotus"/>
          <w:rtl/>
          <w:lang w:bidi="ar-SY"/>
        </w:rPr>
        <w:t>ها م</w:t>
      </w:r>
      <w:r w:rsidR="00904E27">
        <w:rPr>
          <w:rFonts w:cs="B Lotus"/>
          <w:rtl/>
          <w:lang w:bidi="ar-SY"/>
        </w:rPr>
        <w:t>ی</w:t>
      </w:r>
      <w:r w:rsidRPr="001F7AFE">
        <w:rPr>
          <w:rFonts w:cs="B Lotus"/>
          <w:rtl/>
          <w:lang w:bidi="ar-SY"/>
        </w:rPr>
        <w:t>‌شوند</w:t>
      </w:r>
      <w:r w:rsidR="0022458B">
        <w:rPr>
          <w:rFonts w:cs="B Lotus" w:hint="cs"/>
          <w:rtl/>
          <w:lang w:bidi="ar-SY"/>
        </w:rPr>
        <w:t>.</w:t>
      </w:r>
      <w:r w:rsidRPr="001F7AFE">
        <w:rPr>
          <w:rFonts w:cs="B Lotus"/>
          <w:rtl/>
          <w:lang w:bidi="ar-SY"/>
        </w:rPr>
        <w:t xml:space="preserve"> در محضر ختم</w:t>
      </w:r>
      <w:r w:rsidR="00904E27">
        <w:rPr>
          <w:rFonts w:cs="B Lotus"/>
          <w:rtl/>
          <w:lang w:bidi="ar-SY"/>
        </w:rPr>
        <w:t>ی</w:t>
      </w:r>
      <w:r w:rsidRPr="001F7AFE">
        <w:rPr>
          <w:rFonts w:cs="B Lotus"/>
          <w:rtl/>
          <w:lang w:bidi="ar-SY"/>
        </w:rPr>
        <w:t xml:space="preserve"> مرتبت </w:t>
      </w:r>
      <w:r w:rsidR="00695119" w:rsidRPr="001F7AFE">
        <w:rPr>
          <w:rFonts w:cs="CTraditional Arabic" w:hint="cs"/>
          <w:szCs w:val="30"/>
          <w:rtl/>
          <w:lang w:bidi="ar-SY"/>
        </w:rPr>
        <w:t>ص</w:t>
      </w:r>
      <w:r w:rsidRPr="001F7AFE">
        <w:rPr>
          <w:rFonts w:cs="B Lotus"/>
          <w:rtl/>
          <w:lang w:bidi="ar-SY"/>
        </w:rPr>
        <w:t xml:space="preserve"> جمع</w:t>
      </w:r>
      <w:r w:rsidR="00904E27">
        <w:rPr>
          <w:rFonts w:cs="B Lotus"/>
          <w:rtl/>
          <w:lang w:bidi="ar-SY"/>
        </w:rPr>
        <w:t>ی</w:t>
      </w:r>
      <w:r w:rsidRPr="001F7AFE">
        <w:rPr>
          <w:rFonts w:cs="B Lotus"/>
          <w:rtl/>
          <w:lang w:bidi="ar-SY"/>
        </w:rPr>
        <w:t xml:space="preserve"> مدح شخص</w:t>
      </w:r>
      <w:r w:rsidR="00904E27">
        <w:rPr>
          <w:rFonts w:cs="B Lotus"/>
          <w:rtl/>
          <w:lang w:bidi="ar-SY"/>
        </w:rPr>
        <w:t>ی</w:t>
      </w:r>
      <w:r w:rsidRPr="001F7AFE">
        <w:rPr>
          <w:rFonts w:cs="B Lotus"/>
          <w:rtl/>
          <w:lang w:bidi="ar-SY"/>
        </w:rPr>
        <w:t xml:space="preserve"> را نمودند و در آن مبالغه </w:t>
      </w:r>
      <w:r w:rsidR="00904E27">
        <w:rPr>
          <w:rFonts w:cs="B Lotus"/>
          <w:rtl/>
          <w:lang w:bidi="ar-SY"/>
        </w:rPr>
        <w:t>ک</w:t>
      </w:r>
      <w:r w:rsidRPr="001F7AFE">
        <w:rPr>
          <w:rFonts w:cs="B Lotus"/>
          <w:rtl/>
          <w:lang w:bidi="ar-SY"/>
        </w:rPr>
        <w:t>ردند رسول ا</w:t>
      </w:r>
      <w:r w:rsidR="00904E27">
        <w:rPr>
          <w:rFonts w:cs="B Lotus"/>
          <w:rtl/>
          <w:lang w:bidi="ar-SY"/>
        </w:rPr>
        <w:t>ک</w:t>
      </w:r>
      <w:r w:rsidRPr="001F7AFE">
        <w:rPr>
          <w:rFonts w:cs="B Lotus"/>
          <w:rtl/>
          <w:lang w:bidi="ar-SY"/>
        </w:rPr>
        <w:t xml:space="preserve">رم </w:t>
      </w:r>
      <w:r w:rsidR="00695119" w:rsidRPr="001F7AFE">
        <w:rPr>
          <w:rFonts w:cs="CTraditional Arabic" w:hint="cs"/>
          <w:szCs w:val="30"/>
          <w:rtl/>
          <w:lang w:bidi="ar-SY"/>
        </w:rPr>
        <w:t>ص</w:t>
      </w:r>
      <w:r w:rsidRPr="001F7AFE">
        <w:rPr>
          <w:rFonts w:cs="B Lotus"/>
          <w:rtl/>
          <w:lang w:bidi="ar-SY"/>
        </w:rPr>
        <w:t xml:space="preserve"> فرمود: عقل ا</w:t>
      </w:r>
      <w:r w:rsidR="00904E27">
        <w:rPr>
          <w:rFonts w:cs="B Lotus"/>
          <w:rtl/>
          <w:lang w:bidi="ar-SY"/>
        </w:rPr>
        <w:t>ی</w:t>
      </w:r>
      <w:r w:rsidRPr="001F7AFE">
        <w:rPr>
          <w:rFonts w:cs="B Lotus"/>
          <w:rtl/>
          <w:lang w:bidi="ar-SY"/>
        </w:rPr>
        <w:t xml:space="preserve">ن شخص چگونه است؟ عرض شد </w:t>
      </w:r>
      <w:r w:rsidR="00904E27">
        <w:rPr>
          <w:rFonts w:cs="B Lotus"/>
          <w:rtl/>
          <w:lang w:bidi="ar-SY"/>
        </w:rPr>
        <w:t>ک</w:t>
      </w:r>
      <w:r w:rsidRPr="001F7AFE">
        <w:rPr>
          <w:rFonts w:cs="B Lotus"/>
          <w:rtl/>
          <w:lang w:bidi="ar-SY"/>
        </w:rPr>
        <w:t>ه</w:t>
      </w:r>
      <w:r w:rsidR="00F237F1">
        <w:rPr>
          <w:rFonts w:cs="B Lotus" w:hint="cs"/>
          <w:rtl/>
          <w:lang w:bidi="ar-SY"/>
        </w:rPr>
        <w:t>:</w:t>
      </w:r>
      <w:r w:rsidRPr="001F7AFE">
        <w:rPr>
          <w:rFonts w:cs="B Lotus"/>
          <w:rtl/>
          <w:lang w:bidi="ar-SY"/>
        </w:rPr>
        <w:t xml:space="preserve"> ما از </w:t>
      </w:r>
      <w:r w:rsidR="00904E27">
        <w:rPr>
          <w:rFonts w:cs="B Lotus"/>
          <w:rtl/>
          <w:lang w:bidi="ar-SY"/>
        </w:rPr>
        <w:t>ک</w:t>
      </w:r>
      <w:r w:rsidRPr="001F7AFE">
        <w:rPr>
          <w:rFonts w:cs="B Lotus"/>
          <w:rtl/>
          <w:lang w:bidi="ar-SY"/>
        </w:rPr>
        <w:t>وشش در عبادت و اقسام خ</w:t>
      </w:r>
      <w:r w:rsidR="00904E27">
        <w:rPr>
          <w:rFonts w:cs="B Lotus"/>
          <w:rtl/>
          <w:lang w:bidi="ar-SY"/>
        </w:rPr>
        <w:t>ی</w:t>
      </w:r>
      <w:r w:rsidRPr="001F7AFE">
        <w:rPr>
          <w:rFonts w:cs="B Lotus"/>
          <w:rtl/>
          <w:lang w:bidi="ar-SY"/>
        </w:rPr>
        <w:t>ر</w:t>
      </w:r>
      <w:r w:rsidR="00904E27">
        <w:rPr>
          <w:rFonts w:cs="B Lotus"/>
          <w:rtl/>
          <w:lang w:bidi="ar-SY"/>
        </w:rPr>
        <w:t>ی</w:t>
      </w:r>
      <w:r w:rsidR="00F237F1">
        <w:rPr>
          <w:rFonts w:cs="B Lotus" w:hint="cs"/>
          <w:rtl/>
          <w:lang w:bidi="ar-SY"/>
        </w:rPr>
        <w:t xml:space="preserve"> </w:t>
      </w:r>
      <w:r w:rsidR="00904E27">
        <w:rPr>
          <w:rFonts w:cs="B Lotus"/>
          <w:rtl/>
          <w:lang w:bidi="ar-SY"/>
        </w:rPr>
        <w:t>ک</w:t>
      </w:r>
      <w:r w:rsidRPr="001F7AFE">
        <w:rPr>
          <w:rFonts w:cs="B Lotus"/>
          <w:rtl/>
          <w:lang w:bidi="ar-SY"/>
        </w:rPr>
        <w:t>ه از او صادر م</w:t>
      </w:r>
      <w:r w:rsidR="00904E27">
        <w:rPr>
          <w:rFonts w:cs="B Lotus"/>
          <w:rtl/>
          <w:lang w:bidi="ar-SY"/>
        </w:rPr>
        <w:t>ی</w:t>
      </w:r>
      <w:r w:rsidRPr="001F7AFE">
        <w:rPr>
          <w:rFonts w:cs="B Lotus"/>
          <w:rtl/>
          <w:lang w:bidi="ar-SY"/>
        </w:rPr>
        <w:t>‌شود عرض م</w:t>
      </w:r>
      <w:r w:rsidR="00904E27">
        <w:rPr>
          <w:rFonts w:cs="B Lotus"/>
          <w:rtl/>
          <w:lang w:bidi="ar-SY"/>
        </w:rPr>
        <w:t>ی</w:t>
      </w:r>
      <w:r w:rsidRPr="001F7AFE">
        <w:rPr>
          <w:rFonts w:cs="B Lotus"/>
          <w:rtl/>
          <w:lang w:bidi="ar-SY"/>
        </w:rPr>
        <w:t>‌</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 xml:space="preserve">م و شما از عقلش سئوال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F237F1">
        <w:rPr>
          <w:rFonts w:cs="B Lotus" w:hint="cs"/>
          <w:rtl/>
          <w:lang w:bidi="ar-SY"/>
        </w:rPr>
        <w:t>ی</w:t>
      </w:r>
      <w:r w:rsidR="00405744">
        <w:rPr>
          <w:rFonts w:cs="B Lotus"/>
          <w:rtl/>
          <w:lang w:bidi="ar-SY"/>
        </w:rPr>
        <w:t>د</w:t>
      </w:r>
      <w:r w:rsidRPr="001F7AFE">
        <w:rPr>
          <w:rFonts w:cs="B Lotus"/>
          <w:rtl/>
          <w:lang w:bidi="ar-SY"/>
        </w:rPr>
        <w:t>؟ رسول ا</w:t>
      </w:r>
      <w:r w:rsidR="00904E27">
        <w:rPr>
          <w:rFonts w:cs="B Lotus"/>
          <w:rtl/>
          <w:lang w:bidi="ar-SY"/>
        </w:rPr>
        <w:t>ک</w:t>
      </w:r>
      <w:r w:rsidRPr="001F7AFE">
        <w:rPr>
          <w:rFonts w:cs="B Lotus"/>
          <w:rtl/>
          <w:lang w:bidi="ar-SY"/>
        </w:rPr>
        <w:t xml:space="preserve">رم فرمود: </w:t>
      </w:r>
      <w:r w:rsidR="00F237F1">
        <w:rPr>
          <w:rFonts w:ascii="Lotus Linotype" w:hAnsi="Lotus Linotype" w:cs="Lotus Linotype" w:hint="cs"/>
          <w:szCs w:val="27"/>
          <w:rtl/>
          <w:lang w:bidi="ar-SY"/>
        </w:rPr>
        <w:t>«</w:t>
      </w:r>
      <w:r w:rsidRPr="001F7AFE">
        <w:rPr>
          <w:rFonts w:ascii="Lotus Linotype" w:hAnsi="Lotus Linotype" w:cs="Lotus Linotype"/>
          <w:b/>
          <w:bCs/>
          <w:szCs w:val="27"/>
          <w:rtl/>
          <w:lang w:bidi="ar-SY"/>
        </w:rPr>
        <w:t>إن الأحمق يصيب بجهله أكثر من فجور الفاجر وإنما يرتفع العباد غداً في الدرجات الزلفى من ربهم على قدر عقولهم</w:t>
      </w:r>
      <w:r w:rsidR="00F237F1">
        <w:rPr>
          <w:rFonts w:ascii="Lotus Linotype" w:hAnsi="Lotus Linotype" w:cs="Lotus Linotype" w:hint="cs"/>
          <w:szCs w:val="27"/>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عن</w:t>
      </w:r>
      <w:r w:rsidR="00904E27">
        <w:rPr>
          <w:rFonts w:cs="B Lotus"/>
          <w:rtl/>
          <w:lang w:bidi="ar-SY"/>
        </w:rPr>
        <w:t>ی</w:t>
      </w:r>
      <w:r w:rsidRPr="001F7AFE">
        <w:rPr>
          <w:rFonts w:cs="B Lotus"/>
          <w:rtl/>
          <w:lang w:bidi="ar-SY"/>
        </w:rPr>
        <w:t xml:space="preserve">: </w:t>
      </w:r>
      <w:r w:rsidR="00F237F1">
        <w:rPr>
          <w:rFonts w:cs="B Lotus" w:hint="cs"/>
          <w:rtl/>
          <w:lang w:bidi="ar-SY"/>
        </w:rPr>
        <w:t>«</w:t>
      </w:r>
      <w:r w:rsidRPr="001F7AFE">
        <w:rPr>
          <w:rFonts w:cs="B Lotus"/>
          <w:rtl/>
          <w:lang w:bidi="ar-SY"/>
        </w:rPr>
        <w:t>مص</w:t>
      </w:r>
      <w:r w:rsidR="00904E27">
        <w:rPr>
          <w:rFonts w:cs="B Lotus"/>
          <w:rtl/>
          <w:lang w:bidi="ar-SY"/>
        </w:rPr>
        <w:t>ی</w:t>
      </w:r>
      <w:r w:rsidRPr="001F7AFE">
        <w:rPr>
          <w:rFonts w:cs="B Lotus"/>
          <w:rtl/>
          <w:lang w:bidi="ar-SY"/>
        </w:rPr>
        <w:t>بت احمق ب</w:t>
      </w:r>
      <w:r w:rsidR="00F237F1">
        <w:rPr>
          <w:rFonts w:cs="B Lotus" w:hint="cs"/>
          <w:rtl/>
          <w:lang w:bidi="ar-SY"/>
        </w:rPr>
        <w:t xml:space="preserve">ه </w:t>
      </w:r>
      <w:r w:rsidRPr="001F7AFE">
        <w:rPr>
          <w:rFonts w:cs="B Lotus"/>
          <w:rtl/>
          <w:lang w:bidi="ar-SY"/>
        </w:rPr>
        <w:t>سبب نادان</w:t>
      </w:r>
      <w:r w:rsidR="00904E27">
        <w:rPr>
          <w:rFonts w:cs="B Lotus"/>
          <w:rtl/>
          <w:lang w:bidi="ar-SY"/>
        </w:rPr>
        <w:t>ی</w:t>
      </w:r>
      <w:r w:rsidRPr="001F7AFE">
        <w:rPr>
          <w:rFonts w:cs="B Lotus"/>
          <w:rtl/>
          <w:lang w:bidi="ar-SY"/>
        </w:rPr>
        <w:t xml:space="preserve"> او ب</w:t>
      </w:r>
      <w:r w:rsidR="00904E27">
        <w:rPr>
          <w:rFonts w:cs="B Lotus"/>
          <w:rtl/>
          <w:lang w:bidi="ar-SY"/>
        </w:rPr>
        <w:t>ی</w:t>
      </w:r>
      <w:r w:rsidRPr="001F7AFE">
        <w:rPr>
          <w:rFonts w:cs="B Lotus"/>
          <w:rtl/>
          <w:lang w:bidi="ar-SY"/>
        </w:rPr>
        <w:t>شتر از فجو</w:t>
      </w:r>
      <w:r w:rsidRPr="001F7AFE">
        <w:rPr>
          <w:rFonts w:cs="B Lotus" w:hint="cs"/>
          <w:rtl/>
          <w:lang w:bidi="ar-SY"/>
        </w:rPr>
        <w:t>ر</w:t>
      </w:r>
      <w:r w:rsidRPr="001F7AFE">
        <w:rPr>
          <w:rFonts w:cs="B Lotus"/>
          <w:rtl/>
          <w:lang w:bidi="ar-SY"/>
        </w:rPr>
        <w:t xml:space="preserve"> فاجر است</w:t>
      </w:r>
      <w:r w:rsidR="00F237F1">
        <w:rPr>
          <w:rFonts w:cs="B Lotus" w:hint="cs"/>
          <w:rtl/>
          <w:lang w:bidi="ar-SY"/>
        </w:rPr>
        <w:t>،</w:t>
      </w:r>
      <w:r w:rsidRPr="001F7AFE">
        <w:rPr>
          <w:rFonts w:cs="B Lotus"/>
          <w:rtl/>
          <w:lang w:bidi="ar-SY"/>
        </w:rPr>
        <w:t xml:space="preserve"> و رفعت مرتبه عباد فردا</w:t>
      </w:r>
      <w:r w:rsidR="00904E27">
        <w:rPr>
          <w:rFonts w:cs="B Lotus"/>
          <w:rtl/>
          <w:lang w:bidi="ar-SY"/>
        </w:rPr>
        <w:t>ی</w:t>
      </w:r>
      <w:r w:rsidRPr="001F7AFE">
        <w:rPr>
          <w:rFonts w:cs="B Lotus"/>
          <w:rtl/>
          <w:lang w:bidi="ar-SY"/>
        </w:rPr>
        <w:t xml:space="preserve"> ق</w:t>
      </w:r>
      <w:r w:rsidR="00904E27">
        <w:rPr>
          <w:rFonts w:cs="B Lotus"/>
          <w:rtl/>
          <w:lang w:bidi="ar-SY"/>
        </w:rPr>
        <w:t>ی</w:t>
      </w:r>
      <w:r w:rsidRPr="001F7AFE">
        <w:rPr>
          <w:rFonts w:cs="B Lotus"/>
          <w:rtl/>
          <w:lang w:bidi="ar-SY"/>
        </w:rPr>
        <w:t>امت در درجات قرب</w:t>
      </w:r>
      <w:r w:rsidR="00F237F1">
        <w:rPr>
          <w:rFonts w:cs="B Lotus" w:hint="cs"/>
          <w:rtl/>
          <w:lang w:bidi="ar-SY"/>
        </w:rPr>
        <w:t>،</w:t>
      </w:r>
      <w:r w:rsidRPr="001F7AFE">
        <w:rPr>
          <w:rFonts w:cs="B Lotus"/>
          <w:rtl/>
          <w:lang w:bidi="ar-SY"/>
        </w:rPr>
        <w:t xml:space="preserve"> ب</w:t>
      </w:r>
      <w:r w:rsidR="00F237F1">
        <w:rPr>
          <w:rFonts w:cs="B Lotus" w:hint="cs"/>
          <w:rtl/>
          <w:lang w:bidi="ar-SY"/>
        </w:rPr>
        <w:t xml:space="preserve">ه </w:t>
      </w:r>
      <w:r w:rsidRPr="001F7AFE">
        <w:rPr>
          <w:rFonts w:cs="B Lotus"/>
          <w:rtl/>
          <w:lang w:bidi="ar-SY"/>
        </w:rPr>
        <w:t>انداز</w:t>
      </w:r>
      <w:r w:rsidR="00F237F1">
        <w:rPr>
          <w:rFonts w:cs="B Lotus" w:hint="cs"/>
          <w:rtl/>
          <w:lang w:bidi="ar-SY"/>
        </w:rPr>
        <w:t>ة</w:t>
      </w:r>
      <w:r w:rsidRPr="001F7AFE">
        <w:rPr>
          <w:rFonts w:cs="B Lotus"/>
          <w:rtl/>
          <w:lang w:bidi="ar-SY"/>
        </w:rPr>
        <w:t xml:space="preserve"> عقول آنان</w:t>
      </w:r>
      <w:r w:rsidR="00F237F1">
        <w:rPr>
          <w:rFonts w:cs="B Lotus" w:hint="cs"/>
          <w:rtl/>
          <w:lang w:bidi="ar-SY"/>
        </w:rPr>
        <w:t xml:space="preserve"> ا</w:t>
      </w:r>
      <w:r w:rsidRPr="001F7AFE">
        <w:rPr>
          <w:rFonts w:cs="B Lotus"/>
          <w:rtl/>
          <w:lang w:bidi="ar-SY"/>
        </w:rPr>
        <w:t>ست</w:t>
      </w:r>
      <w:r w:rsidR="00F237F1">
        <w:rPr>
          <w:rFonts w:cs="B Lotus" w:hint="cs"/>
          <w:rtl/>
          <w:lang w:bidi="ar-SY"/>
        </w:rPr>
        <w:t>»؛</w:t>
      </w:r>
      <w:r w:rsidRPr="001F7AFE">
        <w:rPr>
          <w:rFonts w:cs="B Lotus"/>
          <w:rtl/>
          <w:lang w:bidi="ar-SY"/>
        </w:rPr>
        <w:t xml:space="preserve"> و نسبت علم ب</w:t>
      </w:r>
      <w:r w:rsidR="00F237F1">
        <w:rPr>
          <w:rFonts w:cs="B Lotus" w:hint="cs"/>
          <w:rtl/>
          <w:lang w:bidi="ar-SY"/>
        </w:rPr>
        <w:t xml:space="preserve">ه </w:t>
      </w:r>
      <w:r w:rsidRPr="001F7AFE">
        <w:rPr>
          <w:rFonts w:cs="B Lotus"/>
          <w:rtl/>
          <w:lang w:bidi="ar-SY"/>
        </w:rPr>
        <w:t>عقل</w:t>
      </w:r>
      <w:r w:rsidR="00F237F1">
        <w:rPr>
          <w:rFonts w:cs="B Lotus" w:hint="cs"/>
          <w:rtl/>
          <w:lang w:bidi="ar-SY"/>
        </w:rPr>
        <w:t>،</w:t>
      </w:r>
      <w:r w:rsidRPr="001F7AFE">
        <w:rPr>
          <w:rFonts w:cs="B Lotus"/>
          <w:rtl/>
          <w:lang w:bidi="ar-SY"/>
        </w:rPr>
        <w:t xml:space="preserve"> مثل نسبت غذا ب</w:t>
      </w:r>
      <w:r w:rsidR="00F237F1">
        <w:rPr>
          <w:rFonts w:cs="B Lotus" w:hint="cs"/>
          <w:rtl/>
          <w:lang w:bidi="ar-SY"/>
        </w:rPr>
        <w:t xml:space="preserve">ه </w:t>
      </w:r>
      <w:r w:rsidRPr="001F7AFE">
        <w:rPr>
          <w:rFonts w:cs="B Lotus"/>
          <w:rtl/>
          <w:lang w:bidi="ar-SY"/>
        </w:rPr>
        <w:t>جسم است</w:t>
      </w:r>
      <w:r w:rsidR="00F237F1">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جسم نمو نم</w:t>
      </w:r>
      <w:r w:rsidR="00904E27">
        <w:rPr>
          <w:rFonts w:cs="B Lotus"/>
          <w:rtl/>
          <w:lang w:bidi="ar-SY"/>
        </w:rPr>
        <w:t>ی</w:t>
      </w:r>
      <w:r w:rsidRPr="001F7AFE">
        <w:rPr>
          <w:rFonts w:cs="B Lotus"/>
          <w:rtl/>
          <w:lang w:bidi="ar-SY"/>
        </w:rPr>
        <w:t>‌</w:t>
      </w:r>
      <w:r w:rsidR="00904E27">
        <w:rPr>
          <w:rFonts w:cs="B Lotus"/>
          <w:rtl/>
          <w:lang w:bidi="ar-SY"/>
        </w:rPr>
        <w:t>ک</w:t>
      </w:r>
      <w:r w:rsidRPr="001F7AFE">
        <w:rPr>
          <w:rFonts w:cs="B Lotus"/>
          <w:rtl/>
          <w:lang w:bidi="ar-SY"/>
        </w:rPr>
        <w:t>ند و ز</w:t>
      </w:r>
      <w:r w:rsidR="00904E27">
        <w:rPr>
          <w:rFonts w:cs="B Lotus"/>
          <w:rtl/>
          <w:lang w:bidi="ar-SY"/>
        </w:rPr>
        <w:t>ی</w:t>
      </w:r>
      <w:r w:rsidRPr="001F7AFE">
        <w:rPr>
          <w:rFonts w:cs="B Lotus"/>
          <w:rtl/>
          <w:lang w:bidi="ar-SY"/>
        </w:rPr>
        <w:t>اد نم</w:t>
      </w:r>
      <w:r w:rsidR="00904E27">
        <w:rPr>
          <w:rFonts w:cs="B Lotus"/>
          <w:rtl/>
          <w:lang w:bidi="ar-SY"/>
        </w:rPr>
        <w:t>ی</w:t>
      </w:r>
      <w:r w:rsidRPr="001F7AFE">
        <w:rPr>
          <w:rFonts w:cs="B Lotus"/>
          <w:rtl/>
          <w:lang w:bidi="ar-SY"/>
        </w:rPr>
        <w:t>‌شود</w:t>
      </w:r>
      <w:r w:rsidR="00F237F1">
        <w:rPr>
          <w:rFonts w:cs="B Lotus" w:hint="cs"/>
          <w:rtl/>
          <w:lang w:bidi="ar-SY"/>
        </w:rPr>
        <w:t>،</w:t>
      </w:r>
      <w:r w:rsidRPr="001F7AFE">
        <w:rPr>
          <w:rFonts w:cs="B Lotus"/>
          <w:rtl/>
          <w:lang w:bidi="ar-SY"/>
        </w:rPr>
        <w:t xml:space="preserve"> مگر ب</w:t>
      </w:r>
      <w:r w:rsidR="00F237F1">
        <w:rPr>
          <w:rFonts w:cs="B Lotus" w:hint="cs"/>
          <w:rtl/>
          <w:lang w:bidi="ar-SY"/>
        </w:rPr>
        <w:t xml:space="preserve">ه </w:t>
      </w:r>
      <w:r w:rsidRPr="001F7AFE">
        <w:rPr>
          <w:rFonts w:cs="B Lotus"/>
          <w:rtl/>
          <w:lang w:bidi="ar-SY"/>
        </w:rPr>
        <w:t>واسط</w:t>
      </w:r>
      <w:r w:rsidR="00F237F1">
        <w:rPr>
          <w:rFonts w:cs="B Lotus" w:hint="cs"/>
          <w:rtl/>
          <w:lang w:bidi="ar-SY"/>
        </w:rPr>
        <w:t>ة</w:t>
      </w:r>
      <w:r w:rsidRPr="001F7AFE">
        <w:rPr>
          <w:rFonts w:cs="B Lotus"/>
          <w:rtl/>
          <w:lang w:bidi="ar-SY"/>
        </w:rPr>
        <w:t xml:space="preserve"> غذا</w:t>
      </w:r>
      <w:r w:rsidR="00F237F1">
        <w:rPr>
          <w:rFonts w:cs="B Lotus" w:hint="cs"/>
          <w:rtl/>
          <w:lang w:bidi="ar-SY"/>
        </w:rPr>
        <w:t>؛</w:t>
      </w:r>
      <w:r w:rsidRPr="001F7AFE">
        <w:rPr>
          <w:rFonts w:cs="B Lotus"/>
          <w:rtl/>
          <w:lang w:bidi="ar-SY"/>
        </w:rPr>
        <w:t xml:space="preserve"> همچن</w:t>
      </w:r>
      <w:r w:rsidR="00904E27">
        <w:rPr>
          <w:rFonts w:cs="B Lotus"/>
          <w:rtl/>
          <w:lang w:bidi="ar-SY"/>
        </w:rPr>
        <w:t>ی</w:t>
      </w:r>
      <w:r w:rsidRPr="001F7AFE">
        <w:rPr>
          <w:rFonts w:cs="B Lotus"/>
          <w:rtl/>
          <w:lang w:bidi="ar-SY"/>
        </w:rPr>
        <w:t>ن عقل قو</w:t>
      </w:r>
      <w:r w:rsidR="00904E27">
        <w:rPr>
          <w:rFonts w:cs="B Lotus"/>
          <w:rtl/>
          <w:lang w:bidi="ar-SY"/>
        </w:rPr>
        <w:t>ی</w:t>
      </w:r>
      <w:r w:rsidRPr="001F7AFE">
        <w:rPr>
          <w:rFonts w:cs="B Lotus"/>
          <w:rtl/>
          <w:lang w:bidi="ar-SY"/>
        </w:rPr>
        <w:t xml:space="preserve"> و ن</w:t>
      </w:r>
      <w:r w:rsidR="00904E27">
        <w:rPr>
          <w:rFonts w:cs="B Lotus"/>
          <w:rtl/>
          <w:lang w:bidi="ar-SY"/>
        </w:rPr>
        <w:t>ی</w:t>
      </w:r>
      <w:r w:rsidRPr="001F7AFE">
        <w:rPr>
          <w:rFonts w:cs="B Lotus"/>
          <w:rtl/>
          <w:lang w:bidi="ar-SY"/>
        </w:rPr>
        <w:t>رومند نم</w:t>
      </w:r>
      <w:r w:rsidR="00904E27">
        <w:rPr>
          <w:rFonts w:cs="B Lotus"/>
          <w:rtl/>
          <w:lang w:bidi="ar-SY"/>
        </w:rPr>
        <w:t>ی</w:t>
      </w:r>
      <w:r w:rsidRPr="001F7AFE">
        <w:rPr>
          <w:rFonts w:cs="B Lotus"/>
          <w:rtl/>
          <w:lang w:bidi="ar-SY"/>
        </w:rPr>
        <w:t>‌شود</w:t>
      </w:r>
      <w:r w:rsidR="00F237F1">
        <w:rPr>
          <w:rFonts w:cs="B Lotus" w:hint="cs"/>
          <w:rtl/>
          <w:lang w:bidi="ar-SY"/>
        </w:rPr>
        <w:t>،</w:t>
      </w:r>
      <w:r w:rsidRPr="001F7AFE">
        <w:rPr>
          <w:rFonts w:cs="B Lotus"/>
          <w:rtl/>
          <w:lang w:bidi="ar-SY"/>
        </w:rPr>
        <w:t xml:space="preserve"> مگر ب</w:t>
      </w:r>
      <w:r w:rsidR="00F237F1">
        <w:rPr>
          <w:rFonts w:cs="B Lotus" w:hint="cs"/>
          <w:rtl/>
          <w:lang w:bidi="ar-SY"/>
        </w:rPr>
        <w:t xml:space="preserve">ه </w:t>
      </w:r>
      <w:r w:rsidRPr="001F7AFE">
        <w:rPr>
          <w:rFonts w:cs="B Lotus"/>
          <w:rtl/>
          <w:lang w:bidi="ar-SY"/>
        </w:rPr>
        <w:t>نظر</w:t>
      </w:r>
      <w:r w:rsidR="00904E27">
        <w:rPr>
          <w:rFonts w:cs="B Lotus"/>
          <w:rtl/>
          <w:lang w:bidi="ar-SY"/>
        </w:rPr>
        <w:t>ی</w:t>
      </w:r>
      <w:r w:rsidRPr="001F7AFE">
        <w:rPr>
          <w:rFonts w:cs="B Lotus"/>
          <w:rtl/>
          <w:lang w:bidi="ar-SY"/>
        </w:rPr>
        <w:t>ات علم</w:t>
      </w:r>
      <w:r w:rsidR="00904E27">
        <w:rPr>
          <w:rFonts w:cs="B Lotus"/>
          <w:rtl/>
          <w:lang w:bidi="ar-SY"/>
        </w:rPr>
        <w:t>ی</w:t>
      </w:r>
      <w:r w:rsidRPr="001F7AFE">
        <w:rPr>
          <w:rFonts w:cs="B Lotus"/>
          <w:rtl/>
          <w:lang w:bidi="ar-SY"/>
        </w:rPr>
        <w:t>ه و علوم حق</w:t>
      </w:r>
      <w:r w:rsidR="00904E27">
        <w:rPr>
          <w:rFonts w:cs="B Lotus"/>
          <w:rtl/>
          <w:lang w:bidi="ar-SY"/>
        </w:rPr>
        <w:t>ی</w:t>
      </w:r>
      <w:r w:rsidRPr="001F7AFE">
        <w:rPr>
          <w:rFonts w:cs="B Lotus"/>
          <w:rtl/>
          <w:lang w:bidi="ar-SY"/>
        </w:rPr>
        <w:t>ق</w:t>
      </w:r>
      <w:r w:rsidR="00904E27">
        <w:rPr>
          <w:rFonts w:cs="B Lotus"/>
          <w:rtl/>
          <w:lang w:bidi="ar-SY"/>
        </w:rPr>
        <w:t>ی</w:t>
      </w:r>
      <w:r w:rsidRPr="001F7AFE">
        <w:rPr>
          <w:rFonts w:cs="B Lotus"/>
          <w:rtl/>
          <w:lang w:bidi="ar-SY"/>
        </w:rPr>
        <w:t>ه.</w:t>
      </w:r>
    </w:p>
    <w:p w:rsidR="00586751" w:rsidRPr="001F7AFE" w:rsidRDefault="00586751" w:rsidP="0058792A">
      <w:pPr>
        <w:widowControl w:val="0"/>
        <w:ind w:firstLine="284"/>
        <w:jc w:val="lowKashida"/>
        <w:rPr>
          <w:rFonts w:cs="B Lotus"/>
          <w:rtl/>
        </w:rPr>
      </w:pPr>
    </w:p>
    <w:p w:rsidR="00586751" w:rsidRPr="001F7AFE" w:rsidRDefault="001973C9" w:rsidP="0058792A">
      <w:pPr>
        <w:widowControl w:val="0"/>
        <w:ind w:firstLine="284"/>
        <w:jc w:val="center"/>
        <w:rPr>
          <w:rFonts w:cs="B Lotus"/>
          <w:sz w:val="32"/>
          <w:szCs w:val="24"/>
          <w:rtl/>
        </w:rPr>
      </w:pPr>
      <w:r w:rsidRPr="001973C9">
        <w:rPr>
          <w:rFonts w:cs="B Lotus" w:hint="cs"/>
          <w:bCs/>
          <w:sz w:val="32"/>
          <w:szCs w:val="32"/>
          <w:rtl/>
        </w:rPr>
        <w:t>***</w:t>
      </w:r>
    </w:p>
    <w:p w:rsidR="00586751" w:rsidRPr="001F7AFE" w:rsidRDefault="00586751" w:rsidP="0058792A">
      <w:pPr>
        <w:pStyle w:val="a0"/>
        <w:rPr>
          <w:rtl/>
        </w:rPr>
      </w:pPr>
      <w:bookmarkStart w:id="108" w:name="_Toc258608022"/>
      <w:bookmarkStart w:id="109" w:name="_Toc455458012"/>
      <w:r w:rsidRPr="001F7AFE">
        <w:rPr>
          <w:rtl/>
        </w:rPr>
        <w:t>سوم از موانع تعقل</w:t>
      </w:r>
      <w:r w:rsidR="00F237F1">
        <w:rPr>
          <w:rFonts w:hint="cs"/>
          <w:rtl/>
        </w:rPr>
        <w:t>،</w:t>
      </w:r>
      <w:r w:rsidRPr="001F7AFE">
        <w:rPr>
          <w:rtl/>
        </w:rPr>
        <w:t xml:space="preserve"> پ</w:t>
      </w:r>
      <w:r w:rsidR="00904E27" w:rsidRPr="00324CAF">
        <w:rPr>
          <w:rtl/>
        </w:rPr>
        <w:t>ی</w:t>
      </w:r>
      <w:r w:rsidRPr="001F7AFE">
        <w:rPr>
          <w:rtl/>
        </w:rPr>
        <w:t>رو</w:t>
      </w:r>
      <w:r w:rsidR="00904E27" w:rsidRPr="00324CAF">
        <w:rPr>
          <w:rtl/>
        </w:rPr>
        <w:t>ی</w:t>
      </w:r>
      <w:r w:rsidRPr="001F7AFE">
        <w:rPr>
          <w:rtl/>
        </w:rPr>
        <w:t xml:space="preserve"> هو</w:t>
      </w:r>
      <w:r w:rsidR="00904E27" w:rsidRPr="00324CAF">
        <w:rPr>
          <w:rtl/>
        </w:rPr>
        <w:t>ی</w:t>
      </w:r>
      <w:r w:rsidRPr="001F7AFE">
        <w:rPr>
          <w:rtl/>
        </w:rPr>
        <w:t xml:space="preserve"> است</w:t>
      </w:r>
      <w:bookmarkEnd w:id="108"/>
      <w:bookmarkEnd w:id="109"/>
    </w:p>
    <w:p w:rsidR="00586751" w:rsidRPr="001F7AFE" w:rsidRDefault="00FA564F" w:rsidP="0058792A">
      <w:pPr>
        <w:widowControl w:val="0"/>
        <w:jc w:val="lowKashida"/>
        <w:rPr>
          <w:rFonts w:cs="B Lotus"/>
          <w:rtl/>
          <w:lang w:bidi="ar-SY"/>
        </w:rPr>
      </w:pPr>
      <w:r>
        <w:rPr>
          <w:rFonts w:cs="B Lotus" w:hint="cs"/>
          <w:rtl/>
          <w:lang w:bidi="ar-SY"/>
        </w:rPr>
        <w:t>«</w:t>
      </w:r>
      <w:r w:rsidR="00586751" w:rsidRPr="001F7AFE">
        <w:rPr>
          <w:rFonts w:cs="B Lotus"/>
          <w:rtl/>
          <w:lang w:bidi="ar-SY"/>
        </w:rPr>
        <w:t>هو</w:t>
      </w:r>
      <w:r w:rsidR="00904E27">
        <w:rPr>
          <w:rFonts w:cs="B Lotus"/>
          <w:rtl/>
          <w:lang w:bidi="ar-SY"/>
        </w:rPr>
        <w:t>ی</w:t>
      </w:r>
      <w:r>
        <w:rPr>
          <w:rFonts w:cs="B Lotus" w:hint="cs"/>
          <w:rtl/>
          <w:lang w:bidi="ar-SY"/>
        </w:rPr>
        <w:t>»</w:t>
      </w:r>
      <w:r w:rsidR="00586751" w:rsidRPr="001F7AFE">
        <w:rPr>
          <w:rFonts w:cs="B Lotus"/>
          <w:rtl/>
          <w:lang w:bidi="ar-SY"/>
        </w:rPr>
        <w:t xml:space="preserve"> </w:t>
      </w:r>
      <w:r w:rsidR="00586751" w:rsidRPr="001F7AFE">
        <w:rPr>
          <w:rFonts w:cs="B Lotus" w:hint="cs"/>
          <w:rtl/>
          <w:lang w:bidi="ar-SY"/>
        </w:rPr>
        <w:t>آ</w:t>
      </w:r>
      <w:r w:rsidR="00586751" w:rsidRPr="001F7AFE">
        <w:rPr>
          <w:rFonts w:cs="B Lotus"/>
          <w:rtl/>
          <w:lang w:bidi="ar-SY"/>
        </w:rPr>
        <w:t>ن م</w:t>
      </w:r>
      <w:r w:rsidR="00904E27">
        <w:rPr>
          <w:rFonts w:cs="B Lotus"/>
          <w:rtl/>
          <w:lang w:bidi="ar-SY"/>
        </w:rPr>
        <w:t>ی</w:t>
      </w:r>
      <w:r w:rsidR="00586751" w:rsidRPr="001F7AFE">
        <w:rPr>
          <w:rFonts w:cs="B Lotus"/>
          <w:rtl/>
          <w:lang w:bidi="ar-SY"/>
        </w:rPr>
        <w:t>ل</w:t>
      </w:r>
      <w:r>
        <w:rPr>
          <w:rFonts w:cs="B Lotus" w:hint="cs"/>
          <w:rtl/>
          <w:lang w:bidi="ar-SY"/>
        </w:rPr>
        <w:t>ِ</w:t>
      </w:r>
      <w:r w:rsidR="00586751" w:rsidRPr="001F7AFE">
        <w:rPr>
          <w:rFonts w:cs="B Lotus"/>
          <w:rtl/>
          <w:lang w:bidi="ar-SY"/>
        </w:rPr>
        <w:t xml:space="preserve"> نفس ب</w:t>
      </w:r>
      <w:r>
        <w:rPr>
          <w:rFonts w:cs="B Lotus" w:hint="cs"/>
          <w:rtl/>
          <w:lang w:bidi="ar-SY"/>
        </w:rPr>
        <w:t xml:space="preserve">ه </w:t>
      </w:r>
      <w:r w:rsidR="00586751" w:rsidRPr="001F7AFE">
        <w:rPr>
          <w:rFonts w:cs="B Lotus"/>
          <w:rtl/>
          <w:lang w:bidi="ar-SY"/>
        </w:rPr>
        <w:t>شهوات</w:t>
      </w:r>
      <w:r>
        <w:rPr>
          <w:rFonts w:cs="B Lotus" w:hint="cs"/>
          <w:rtl/>
          <w:lang w:bidi="ar-SY"/>
        </w:rPr>
        <w:t xml:space="preserve"> ا</w:t>
      </w:r>
      <w:r w:rsidR="00586751" w:rsidRPr="001F7AFE">
        <w:rPr>
          <w:rFonts w:cs="B Lotus"/>
          <w:rtl/>
          <w:lang w:bidi="ar-SY"/>
        </w:rPr>
        <w:t>ست</w:t>
      </w:r>
      <w:r>
        <w:rPr>
          <w:rFonts w:cs="B Lotus" w:hint="cs"/>
          <w:rtl/>
          <w:lang w:bidi="ar-SY"/>
        </w:rPr>
        <w:t>،</w:t>
      </w:r>
      <w:r w:rsidR="00586751" w:rsidRPr="001F7AFE">
        <w:rPr>
          <w:rFonts w:cs="B Lotus"/>
          <w:rtl/>
          <w:lang w:bidi="ar-SY"/>
        </w:rPr>
        <w:t xml:space="preserve"> و وجه تسم</w:t>
      </w:r>
      <w:r w:rsidR="00904E27">
        <w:rPr>
          <w:rFonts w:cs="B Lotus"/>
          <w:rtl/>
          <w:lang w:bidi="ar-SY"/>
        </w:rPr>
        <w:t>ی</w:t>
      </w:r>
      <w:r w:rsidR="00586751" w:rsidRPr="001F7AFE">
        <w:rPr>
          <w:rFonts w:cs="B Lotus"/>
          <w:rtl/>
          <w:lang w:bidi="ar-SY"/>
        </w:rPr>
        <w:t>ه آن ب</w:t>
      </w:r>
      <w:r>
        <w:rPr>
          <w:rFonts w:cs="B Lotus" w:hint="cs"/>
          <w:rtl/>
          <w:lang w:bidi="ar-SY"/>
        </w:rPr>
        <w:t xml:space="preserve">ه </w:t>
      </w:r>
      <w:r w:rsidR="00586751" w:rsidRPr="001F7AFE">
        <w:rPr>
          <w:rFonts w:cs="B Lotus"/>
          <w:rtl/>
          <w:lang w:bidi="ar-SY"/>
        </w:rPr>
        <w:t>هو</w:t>
      </w:r>
      <w:r w:rsidR="00904E27">
        <w:rPr>
          <w:rFonts w:cs="B Lotus"/>
          <w:rtl/>
          <w:lang w:bidi="ar-SY"/>
        </w:rPr>
        <w:t>ی</w:t>
      </w:r>
      <w:r>
        <w:rPr>
          <w:rFonts w:cs="B Lotus" w:hint="cs"/>
          <w:rtl/>
          <w:lang w:bidi="ar-SY"/>
        </w:rPr>
        <w:t>،</w:t>
      </w:r>
      <w:r w:rsidR="00586751" w:rsidRPr="001F7AFE">
        <w:rPr>
          <w:rFonts w:cs="B Lotus"/>
          <w:rtl/>
          <w:lang w:bidi="ar-SY"/>
        </w:rPr>
        <w:t xml:space="preserve"> </w:t>
      </w:r>
      <w:r w:rsidR="00493B37">
        <w:rPr>
          <w:rFonts w:cs="B Lotus"/>
          <w:rtl/>
          <w:lang w:bidi="ar-SY"/>
        </w:rPr>
        <w:t>ا</w:t>
      </w:r>
      <w:r w:rsidR="00904E27">
        <w:rPr>
          <w:rFonts w:cs="B Lotus"/>
          <w:rtl/>
          <w:lang w:bidi="ar-SY"/>
        </w:rPr>
        <w:t>ی</w:t>
      </w:r>
      <w:r w:rsidR="00493B37">
        <w:rPr>
          <w:rFonts w:cs="B Lotus"/>
          <w:rtl/>
          <w:lang w:bidi="ar-SY"/>
        </w:rPr>
        <w:t xml:space="preserve">ن است </w:t>
      </w:r>
      <w:r w:rsidR="00904E27">
        <w:rPr>
          <w:rFonts w:cs="B Lotus"/>
          <w:rtl/>
          <w:lang w:bidi="ar-SY"/>
        </w:rPr>
        <w:t>ک</w:t>
      </w:r>
      <w:r w:rsidR="00493B37">
        <w:rPr>
          <w:rFonts w:cs="B Lotus"/>
          <w:rtl/>
          <w:lang w:bidi="ar-SY"/>
        </w:rPr>
        <w:t>ه</w:t>
      </w:r>
      <w:r w:rsidR="00586751" w:rsidRPr="001F7AFE">
        <w:rPr>
          <w:rFonts w:cs="B Lotus"/>
          <w:rtl/>
          <w:lang w:bidi="ar-SY"/>
        </w:rPr>
        <w:t xml:space="preserve"> صاحب آن در دن</w:t>
      </w:r>
      <w:r w:rsidR="00904E27">
        <w:rPr>
          <w:rFonts w:cs="B Lotus"/>
          <w:rtl/>
          <w:lang w:bidi="ar-SY"/>
        </w:rPr>
        <w:t>ی</w:t>
      </w:r>
      <w:r w:rsidR="00586751" w:rsidRPr="001F7AFE">
        <w:rPr>
          <w:rFonts w:cs="B Lotus"/>
          <w:rtl/>
          <w:lang w:bidi="ar-SY"/>
        </w:rPr>
        <w:t>ا ب</w:t>
      </w:r>
      <w:r>
        <w:rPr>
          <w:rFonts w:cs="B Lotus" w:hint="cs"/>
          <w:rtl/>
          <w:lang w:bidi="ar-SY"/>
        </w:rPr>
        <w:t xml:space="preserve">ه </w:t>
      </w:r>
      <w:r w:rsidR="00586751" w:rsidRPr="001F7AFE">
        <w:rPr>
          <w:rFonts w:cs="B Lotus"/>
          <w:rtl/>
          <w:lang w:bidi="ar-SY"/>
        </w:rPr>
        <w:t>بدبخت</w:t>
      </w:r>
      <w:r w:rsidR="00904E27">
        <w:rPr>
          <w:rFonts w:cs="B Lotus"/>
          <w:rtl/>
          <w:lang w:bidi="ar-SY"/>
        </w:rPr>
        <w:t>ی</w:t>
      </w:r>
      <w:r w:rsidR="00586751" w:rsidRPr="001F7AFE">
        <w:rPr>
          <w:rFonts w:cs="B Lotus"/>
          <w:rtl/>
          <w:lang w:bidi="ar-SY"/>
        </w:rPr>
        <w:t xml:space="preserve"> م</w:t>
      </w:r>
      <w:r w:rsidR="00904E27">
        <w:rPr>
          <w:rFonts w:cs="B Lotus"/>
          <w:rtl/>
          <w:lang w:bidi="ar-SY"/>
        </w:rPr>
        <w:t>ی</w:t>
      </w:r>
      <w:r w:rsidR="00586751" w:rsidRPr="001F7AFE">
        <w:rPr>
          <w:rFonts w:cs="B Lotus"/>
          <w:rtl/>
          <w:lang w:bidi="ar-SY"/>
        </w:rPr>
        <w:t>‌افتد و در آخرت ب</w:t>
      </w:r>
      <w:r>
        <w:rPr>
          <w:rFonts w:cs="B Lotus" w:hint="cs"/>
          <w:rtl/>
          <w:lang w:bidi="ar-SY"/>
        </w:rPr>
        <w:t xml:space="preserve">ه </w:t>
      </w:r>
      <w:r w:rsidR="00586751" w:rsidRPr="001F7AFE">
        <w:rPr>
          <w:rFonts w:cs="B Lotus"/>
          <w:rtl/>
          <w:lang w:bidi="ar-SY"/>
        </w:rPr>
        <w:t>هاو</w:t>
      </w:r>
      <w:r w:rsidR="00904E27">
        <w:rPr>
          <w:rFonts w:cs="B Lotus"/>
          <w:rtl/>
          <w:lang w:bidi="ar-SY"/>
        </w:rPr>
        <w:t>ی</w:t>
      </w:r>
      <w:r w:rsidR="00586751" w:rsidRPr="001F7AFE">
        <w:rPr>
          <w:rFonts w:cs="B Lotus"/>
          <w:rtl/>
          <w:lang w:bidi="ar-SY"/>
        </w:rPr>
        <w:t>ه</w:t>
      </w:r>
      <w:r>
        <w:rPr>
          <w:rFonts w:cs="B Lotus" w:hint="cs"/>
          <w:rtl/>
          <w:lang w:bidi="ar-SY"/>
        </w:rPr>
        <w:t xml:space="preserve"> [= جهنم]</w:t>
      </w:r>
      <w:r w:rsidR="00586751" w:rsidRPr="001F7AFE">
        <w:rPr>
          <w:rFonts w:cs="B Lotus"/>
          <w:rtl/>
          <w:lang w:bidi="ar-SY"/>
        </w:rPr>
        <w:t xml:space="preserve"> پرت م</w:t>
      </w:r>
      <w:r w:rsidR="00904E27">
        <w:rPr>
          <w:rFonts w:cs="B Lotus"/>
          <w:rtl/>
          <w:lang w:bidi="ar-SY"/>
        </w:rPr>
        <w:t>ی</w:t>
      </w:r>
      <w:r w:rsidR="00586751" w:rsidRPr="001F7AFE">
        <w:rPr>
          <w:rFonts w:cs="B Lotus"/>
          <w:rtl/>
          <w:lang w:bidi="ar-SY"/>
        </w:rPr>
        <w:t>‌شود.</w:t>
      </w:r>
    </w:p>
    <w:p w:rsidR="00586751" w:rsidRPr="001F7AFE" w:rsidRDefault="00586751" w:rsidP="0058792A">
      <w:pPr>
        <w:widowControl w:val="0"/>
        <w:ind w:firstLine="284"/>
        <w:jc w:val="both"/>
        <w:rPr>
          <w:rFonts w:cs="B Lotus"/>
          <w:rtl/>
          <w:lang w:bidi="ar-SY"/>
        </w:rPr>
      </w:pPr>
      <w:r w:rsidRPr="001F7AFE">
        <w:rPr>
          <w:rFonts w:cs="B Lotus"/>
          <w:rtl/>
          <w:lang w:bidi="ar-SY"/>
        </w:rPr>
        <w:t>هو</w:t>
      </w:r>
      <w:r w:rsidR="00904E27">
        <w:rPr>
          <w:rFonts w:cs="B Lotus"/>
          <w:rtl/>
          <w:lang w:bidi="ar-SY"/>
        </w:rPr>
        <w:t>ی</w:t>
      </w:r>
      <w:r w:rsidRPr="001F7AFE">
        <w:rPr>
          <w:rFonts w:cs="B Lotus"/>
          <w:rtl/>
          <w:lang w:bidi="ar-SY"/>
        </w:rPr>
        <w:t xml:space="preserve"> انسان</w:t>
      </w:r>
      <w:r w:rsidR="00FA564F">
        <w:rPr>
          <w:rFonts w:cs="B Lotus" w:hint="cs"/>
          <w:rtl/>
          <w:lang w:bidi="ar-SY"/>
        </w:rPr>
        <w:t xml:space="preserve"> </w:t>
      </w:r>
      <w:r w:rsidRPr="001F7AFE">
        <w:rPr>
          <w:rFonts w:cs="B Lotus"/>
          <w:rtl/>
          <w:lang w:bidi="ar-SY"/>
        </w:rPr>
        <w:t>را از خ</w:t>
      </w:r>
      <w:r w:rsidR="00904E27">
        <w:rPr>
          <w:rFonts w:cs="B Lotus"/>
          <w:rtl/>
          <w:lang w:bidi="ar-SY"/>
        </w:rPr>
        <w:t>ی</w:t>
      </w:r>
      <w:r w:rsidRPr="001F7AFE">
        <w:rPr>
          <w:rFonts w:cs="B Lotus"/>
          <w:rtl/>
          <w:lang w:bidi="ar-SY"/>
        </w:rPr>
        <w:t>ر باز</w:t>
      </w:r>
      <w:r w:rsidR="00FA564F">
        <w:rPr>
          <w:rFonts w:cs="B Lotus" w:hint="cs"/>
          <w:rtl/>
          <w:lang w:bidi="ar-SY"/>
        </w:rPr>
        <w:t xml:space="preserve"> </w:t>
      </w:r>
      <w:r w:rsidRPr="001F7AFE">
        <w:rPr>
          <w:rFonts w:cs="B Lotus"/>
          <w:rtl/>
          <w:lang w:bidi="ar-SY"/>
        </w:rPr>
        <w:t>م</w:t>
      </w:r>
      <w:r w:rsidR="00904E27">
        <w:rPr>
          <w:rFonts w:cs="B Lotus"/>
          <w:rtl/>
          <w:lang w:bidi="ar-SY"/>
        </w:rPr>
        <w:t>ی</w:t>
      </w:r>
      <w:r w:rsidRPr="001F7AFE">
        <w:rPr>
          <w:rFonts w:cs="B Lotus"/>
          <w:rtl/>
          <w:lang w:bidi="ar-SY"/>
        </w:rPr>
        <w:t>‌دارد و با عقل ضد</w:t>
      </w:r>
      <w:r w:rsidR="00904E27">
        <w:rPr>
          <w:rFonts w:cs="B Lotus"/>
          <w:rtl/>
          <w:lang w:bidi="ar-SY"/>
        </w:rPr>
        <w:t>ی</w:t>
      </w:r>
      <w:r w:rsidRPr="001F7AFE">
        <w:rPr>
          <w:rFonts w:cs="B Lotus"/>
          <w:rtl/>
          <w:lang w:bidi="ar-SY"/>
        </w:rPr>
        <w:t>ت م</w:t>
      </w:r>
      <w:r w:rsidR="00904E27">
        <w:rPr>
          <w:rFonts w:cs="B Lotus"/>
          <w:rtl/>
          <w:lang w:bidi="ar-SY"/>
        </w:rPr>
        <w:t>ی</w:t>
      </w:r>
      <w:r w:rsidRPr="001F7AFE">
        <w:rPr>
          <w:rFonts w:cs="B Lotus"/>
          <w:rtl/>
          <w:lang w:bidi="ar-SY"/>
        </w:rPr>
        <w:t>‌</w:t>
      </w:r>
      <w:r w:rsidR="00904E27">
        <w:rPr>
          <w:rFonts w:cs="B Lotus"/>
          <w:rtl/>
          <w:lang w:bidi="ar-SY"/>
        </w:rPr>
        <w:t>ک</w:t>
      </w:r>
      <w:r w:rsidRPr="001F7AFE">
        <w:rPr>
          <w:rFonts w:cs="B Lotus"/>
          <w:rtl/>
          <w:lang w:bidi="ar-SY"/>
        </w:rPr>
        <w:t>ند و شخص هو</w:t>
      </w:r>
      <w:r w:rsidR="00904E27">
        <w:rPr>
          <w:rFonts w:cs="B Lotus"/>
          <w:rtl/>
          <w:lang w:bidi="ar-SY"/>
        </w:rPr>
        <w:t>ی</w:t>
      </w:r>
      <w:r w:rsidR="00FA564F">
        <w:rPr>
          <w:rFonts w:cs="B Lotus" w:hint="cs"/>
          <w:rtl/>
          <w:lang w:bidi="ar-SY"/>
        </w:rPr>
        <w:t>‌</w:t>
      </w:r>
      <w:r w:rsidRPr="001F7AFE">
        <w:rPr>
          <w:rFonts w:cs="B Lotus"/>
          <w:rtl/>
          <w:lang w:bidi="ar-SY"/>
        </w:rPr>
        <w:t>پرست هم</w:t>
      </w:r>
      <w:r w:rsidR="00904E27">
        <w:rPr>
          <w:rFonts w:cs="B Lotus"/>
          <w:rtl/>
          <w:lang w:bidi="ar-SY"/>
        </w:rPr>
        <w:t>ی</w:t>
      </w:r>
      <w:r w:rsidRPr="001F7AFE">
        <w:rPr>
          <w:rFonts w:cs="B Lotus"/>
          <w:rtl/>
          <w:lang w:bidi="ar-SY"/>
        </w:rPr>
        <w:t>شه از اخلاق</w:t>
      </w:r>
      <w:r w:rsidRPr="001F7AFE">
        <w:rPr>
          <w:rFonts w:cs="B Lotus" w:hint="cs"/>
          <w:rtl/>
          <w:lang w:bidi="ar-SY"/>
        </w:rPr>
        <w:t>،</w:t>
      </w:r>
      <w:r w:rsidRPr="001F7AFE">
        <w:rPr>
          <w:rFonts w:cs="B Lotus"/>
          <w:rtl/>
          <w:lang w:bidi="ar-SY"/>
        </w:rPr>
        <w:t xml:space="preserve"> قبا</w:t>
      </w:r>
      <w:r w:rsidR="00904E27">
        <w:rPr>
          <w:rFonts w:cs="B Lotus"/>
          <w:rtl/>
          <w:lang w:bidi="ar-SY"/>
        </w:rPr>
        <w:t>ی</w:t>
      </w:r>
      <w:r w:rsidRPr="001F7AFE">
        <w:rPr>
          <w:rFonts w:cs="B Lotus"/>
          <w:rtl/>
          <w:lang w:bidi="ar-SY"/>
        </w:rPr>
        <w:t>ح آن</w:t>
      </w:r>
      <w:r w:rsidR="00FA564F">
        <w:rPr>
          <w:rFonts w:cs="B Lotus" w:hint="cs"/>
          <w:rtl/>
          <w:lang w:bidi="ar-SY"/>
        </w:rPr>
        <w:t xml:space="preserve"> </w:t>
      </w:r>
      <w:r w:rsidRPr="001F7AFE">
        <w:rPr>
          <w:rFonts w:cs="B Lotus"/>
          <w:rtl/>
          <w:lang w:bidi="ar-SY"/>
        </w:rPr>
        <w:t>را انتخاب م</w:t>
      </w:r>
      <w:r w:rsidR="00904E27">
        <w:rPr>
          <w:rFonts w:cs="B Lotus"/>
          <w:rtl/>
          <w:lang w:bidi="ar-SY"/>
        </w:rPr>
        <w:t>ی</w:t>
      </w:r>
      <w:r w:rsidRPr="001F7AFE">
        <w:rPr>
          <w:rFonts w:cs="B Lotus"/>
          <w:rtl/>
          <w:lang w:bidi="ar-SY"/>
        </w:rPr>
        <w:t>‌نما</w:t>
      </w:r>
      <w:r w:rsidR="00904E27">
        <w:rPr>
          <w:rFonts w:cs="B Lotus"/>
          <w:rtl/>
          <w:lang w:bidi="ar-SY"/>
        </w:rPr>
        <w:t>ی</w:t>
      </w:r>
      <w:r w:rsidRPr="001F7AFE">
        <w:rPr>
          <w:rFonts w:cs="B Lotus"/>
          <w:rtl/>
          <w:lang w:bidi="ar-SY"/>
        </w:rPr>
        <w:t>د و از افعال</w:t>
      </w:r>
      <w:r w:rsidR="00FA564F">
        <w:rPr>
          <w:rFonts w:cs="B Lotus" w:hint="cs"/>
          <w:rtl/>
          <w:lang w:bidi="ar-SY"/>
        </w:rPr>
        <w:t>،</w:t>
      </w:r>
      <w:r w:rsidRPr="001F7AFE">
        <w:rPr>
          <w:rFonts w:cs="B Lotus"/>
          <w:rtl/>
          <w:lang w:bidi="ar-SY"/>
        </w:rPr>
        <w:t xml:space="preserve"> ف</w:t>
      </w:r>
      <w:r w:rsidR="00FA564F">
        <w:rPr>
          <w:rFonts w:cs="B Lotus" w:hint="cs"/>
          <w:rtl/>
          <w:lang w:bidi="ar-SY"/>
        </w:rPr>
        <w:t>َ</w:t>
      </w:r>
      <w:r w:rsidRPr="001F7AFE">
        <w:rPr>
          <w:rFonts w:cs="B Lotus"/>
          <w:rtl/>
          <w:lang w:bidi="ar-SY"/>
        </w:rPr>
        <w:t>ضا</w:t>
      </w:r>
      <w:r w:rsidR="00904E27">
        <w:rPr>
          <w:rFonts w:cs="B Lotus"/>
          <w:rtl/>
          <w:lang w:bidi="ar-SY"/>
        </w:rPr>
        <w:t>ی</w:t>
      </w:r>
      <w:r w:rsidRPr="001F7AFE">
        <w:rPr>
          <w:rFonts w:cs="B Lotus"/>
          <w:rtl/>
          <w:lang w:bidi="ar-SY"/>
        </w:rPr>
        <w:t>ح آن</w:t>
      </w:r>
      <w:r w:rsidR="00FA564F">
        <w:rPr>
          <w:rFonts w:cs="B Lotus" w:hint="cs"/>
          <w:rtl/>
          <w:lang w:bidi="ar-SY"/>
        </w:rPr>
        <w:t xml:space="preserve"> </w:t>
      </w:r>
      <w:r w:rsidRPr="001F7AFE">
        <w:rPr>
          <w:rFonts w:cs="B Lotus"/>
          <w:rtl/>
          <w:lang w:bidi="ar-SY"/>
        </w:rPr>
        <w:t>را ظاهر م</w:t>
      </w:r>
      <w:r w:rsidR="00904E27">
        <w:rPr>
          <w:rFonts w:cs="B Lotus"/>
          <w:rtl/>
          <w:lang w:bidi="ar-SY"/>
        </w:rPr>
        <w:t>ی</w:t>
      </w:r>
      <w:r w:rsidRPr="001F7AFE">
        <w:rPr>
          <w:rFonts w:cs="B Lotus"/>
          <w:rtl/>
          <w:lang w:bidi="ar-SY"/>
        </w:rPr>
        <w:t xml:space="preserve">‌سازد و </w:t>
      </w:r>
      <w:r w:rsidRPr="001F7AFE">
        <w:rPr>
          <w:rFonts w:cs="B Lotus"/>
          <w:rtl/>
          <w:lang w:bidi="ar-SY"/>
        </w:rPr>
        <w:lastRenderedPageBreak/>
        <w:t>پرد</w:t>
      </w:r>
      <w:r w:rsidR="00FA564F">
        <w:rPr>
          <w:rFonts w:cs="B Lotus" w:hint="cs"/>
          <w:rtl/>
          <w:lang w:bidi="ar-SY"/>
        </w:rPr>
        <w:t>ة</w:t>
      </w:r>
      <w:r w:rsidRPr="001F7AFE">
        <w:rPr>
          <w:rFonts w:cs="B Lotus"/>
          <w:rtl/>
          <w:lang w:bidi="ar-SY"/>
        </w:rPr>
        <w:t xml:space="preserve"> مردانگ</w:t>
      </w:r>
      <w:r w:rsidR="00904E27">
        <w:rPr>
          <w:rFonts w:cs="B Lotus"/>
          <w:rtl/>
          <w:lang w:bidi="ar-SY"/>
        </w:rPr>
        <w:t>ی</w:t>
      </w:r>
      <w:r w:rsidRPr="001F7AFE">
        <w:rPr>
          <w:rFonts w:cs="B Lotus"/>
          <w:rtl/>
          <w:lang w:bidi="ar-SY"/>
        </w:rPr>
        <w:t xml:space="preserve"> را پاره م</w:t>
      </w:r>
      <w:r w:rsidR="00904E27">
        <w:rPr>
          <w:rFonts w:cs="B Lotus"/>
          <w:rtl/>
          <w:lang w:bidi="ar-SY"/>
        </w:rPr>
        <w:t>ی</w:t>
      </w:r>
      <w:r w:rsidRPr="001F7AFE">
        <w:rPr>
          <w:rFonts w:cs="B Lotus"/>
          <w:rtl/>
          <w:lang w:bidi="ar-SY"/>
        </w:rPr>
        <w:t>‌</w:t>
      </w:r>
      <w:r w:rsidR="00904E27">
        <w:rPr>
          <w:rFonts w:cs="B Lotus"/>
          <w:rtl/>
          <w:lang w:bidi="ar-SY"/>
        </w:rPr>
        <w:t>ک</w:t>
      </w:r>
      <w:r w:rsidRPr="001F7AFE">
        <w:rPr>
          <w:rFonts w:cs="B Lotus"/>
          <w:rtl/>
          <w:lang w:bidi="ar-SY"/>
        </w:rPr>
        <w:t>ند و راه شرور را باز م</w:t>
      </w:r>
      <w:r w:rsidR="00904E27">
        <w:rPr>
          <w:rFonts w:cs="B Lotus"/>
          <w:rtl/>
          <w:lang w:bidi="ar-SY"/>
        </w:rPr>
        <w:t>ی</w:t>
      </w:r>
      <w:r w:rsidRPr="001F7AFE">
        <w:rPr>
          <w:rFonts w:cs="B Lotus"/>
          <w:rtl/>
          <w:lang w:bidi="ar-SY"/>
        </w:rPr>
        <w:t>‌گرداند</w:t>
      </w:r>
      <w:r w:rsidR="00FA564F">
        <w:rPr>
          <w:rFonts w:cs="B Lotus" w:hint="cs"/>
          <w:rtl/>
          <w:lang w:bidi="ar-SY"/>
        </w:rPr>
        <w:t>.</w:t>
      </w:r>
      <w:r w:rsidRPr="001F7AFE">
        <w:rPr>
          <w:rFonts w:cs="B Lotus"/>
          <w:rtl/>
          <w:lang w:bidi="ar-SY"/>
        </w:rPr>
        <w:t xml:space="preserve"> هو</w:t>
      </w:r>
      <w:r w:rsidR="00904E27">
        <w:rPr>
          <w:rFonts w:cs="B Lotus"/>
          <w:rtl/>
          <w:lang w:bidi="ar-SY"/>
        </w:rPr>
        <w:t>ی</w:t>
      </w:r>
      <w:r w:rsidR="00FA564F">
        <w:rPr>
          <w:rFonts w:cs="B Lotus" w:hint="cs"/>
          <w:rtl/>
          <w:lang w:bidi="ar-SY"/>
        </w:rPr>
        <w:t>،</w:t>
      </w:r>
      <w:r w:rsidRPr="001F7AFE">
        <w:rPr>
          <w:rFonts w:cs="B Lotus"/>
          <w:rtl/>
          <w:lang w:bidi="ar-SY"/>
        </w:rPr>
        <w:t xml:space="preserve"> خدا</w:t>
      </w:r>
      <w:r w:rsidR="00904E27">
        <w:rPr>
          <w:rFonts w:cs="B Lotus"/>
          <w:rtl/>
          <w:lang w:bidi="ar-SY"/>
        </w:rPr>
        <w:t>ی</w:t>
      </w:r>
      <w:r w:rsidRPr="001F7AFE">
        <w:rPr>
          <w:rFonts w:cs="B Lotus"/>
          <w:rtl/>
          <w:lang w:bidi="ar-SY"/>
        </w:rPr>
        <w:t xml:space="preserve"> معبود در ارض است خداوند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rtl/>
          <w:lang w:bidi="ar-SY"/>
        </w:rPr>
        <w:t>:</w:t>
      </w:r>
      <w:r w:rsidR="00F335EB" w:rsidRPr="001F7AFE">
        <w:rPr>
          <w:rFonts w:cs="B Lotus" w:hint="cs"/>
          <w:rtl/>
          <w:lang w:bidi="ar-SY"/>
        </w:rPr>
        <w:t xml:space="preserve"> </w:t>
      </w:r>
      <w:r w:rsidR="00F335EB" w:rsidRPr="001F7AFE">
        <w:rPr>
          <w:rFonts w:ascii="Traditional Arabic" w:hAnsi="Traditional Arabic" w:cs="Traditional Arabic"/>
          <w:rtl/>
          <w:lang w:bidi="ar-SY"/>
        </w:rPr>
        <w:t>﴿</w:t>
      </w:r>
      <w:r w:rsidR="00A02D26" w:rsidRPr="00A02D26">
        <w:rPr>
          <w:rStyle w:val="Char2"/>
          <w:rFonts w:hint="eastAsia"/>
          <w:rtl/>
        </w:rPr>
        <w:t>أَفَرَءَيۡتَ</w:t>
      </w:r>
      <w:r w:rsidR="00A02D26" w:rsidRPr="00A02D26">
        <w:rPr>
          <w:rStyle w:val="Char2"/>
          <w:rtl/>
        </w:rPr>
        <w:t xml:space="preserve"> مَنِ </w:t>
      </w:r>
      <w:r w:rsidR="00A02D26" w:rsidRPr="00A02D26">
        <w:rPr>
          <w:rStyle w:val="Char2"/>
          <w:rFonts w:hint="cs"/>
          <w:rtl/>
        </w:rPr>
        <w:t>ٱ</w:t>
      </w:r>
      <w:r w:rsidR="00A02D26" w:rsidRPr="00A02D26">
        <w:rPr>
          <w:rStyle w:val="Char2"/>
          <w:rFonts w:hint="eastAsia"/>
          <w:rtl/>
        </w:rPr>
        <w:t>تَّخَذَ</w:t>
      </w:r>
      <w:r w:rsidR="00A02D26" w:rsidRPr="00A02D26">
        <w:rPr>
          <w:rStyle w:val="Char2"/>
          <w:rtl/>
        </w:rPr>
        <w:t xml:space="preserve"> إِلَٰهَهُ</w:t>
      </w:r>
      <w:r w:rsidR="00A02D26" w:rsidRPr="00A02D26">
        <w:rPr>
          <w:rStyle w:val="Char2"/>
          <w:rFonts w:hint="cs"/>
          <w:rtl/>
        </w:rPr>
        <w:t>ۥ</w:t>
      </w:r>
      <w:r w:rsidR="00A02D26" w:rsidRPr="00A02D26">
        <w:rPr>
          <w:rStyle w:val="Char2"/>
          <w:rtl/>
        </w:rPr>
        <w:t xml:space="preserve"> هَوَىٰهُ</w:t>
      </w:r>
      <w:r w:rsidR="00F335EB" w:rsidRPr="001F7AFE">
        <w:rPr>
          <w:rFonts w:ascii="Traditional Arabic" w:hAnsi="Traditional Arabic" w:cs="Traditional Arabic"/>
          <w:rtl/>
          <w:lang w:bidi="ar-SY"/>
        </w:rPr>
        <w:t>﴾</w:t>
      </w:r>
      <w:r w:rsidR="00FA564F" w:rsidRPr="001F7AFE">
        <w:rPr>
          <w:rFonts w:cs="B Lotus"/>
          <w:vertAlign w:val="superscript"/>
          <w:rtl/>
          <w:lang w:bidi="ar-SY"/>
        </w:rPr>
        <w:t>(</w:t>
      </w:r>
      <w:r w:rsidR="00FA564F" w:rsidRPr="001F7AFE">
        <w:rPr>
          <w:rStyle w:val="FootnoteReference"/>
          <w:rFonts w:cs="B Lotus"/>
          <w:rtl/>
          <w:lang w:bidi="ar-SY"/>
        </w:rPr>
        <w:footnoteReference w:id="100"/>
      </w:r>
      <w:r w:rsidR="00FA564F" w:rsidRPr="001F7AFE">
        <w:rPr>
          <w:rFonts w:cs="B Lotus"/>
          <w:vertAlign w:val="superscript"/>
          <w:rtl/>
          <w:lang w:bidi="ar-SY"/>
        </w:rPr>
        <w:t>)</w:t>
      </w:r>
      <w:r w:rsidR="00F335EB" w:rsidRPr="001F7AFE">
        <w:rPr>
          <w:rFonts w:cs="B Lotus" w:hint="cs"/>
          <w:rtl/>
          <w:lang w:bidi="ar-SY"/>
        </w:rPr>
        <w:t xml:space="preserve"> </w:t>
      </w:r>
      <w:r w:rsidRPr="001F7AFE">
        <w:rPr>
          <w:rFonts w:cs="B Lotus" w:hint="cs"/>
          <w:rtl/>
          <w:lang w:bidi="ar-SY"/>
        </w:rPr>
        <w:t>و در قرآن مج</w:t>
      </w:r>
      <w:r w:rsidR="00904E27">
        <w:rPr>
          <w:rFonts w:cs="B Lotus" w:hint="cs"/>
          <w:rtl/>
          <w:lang w:bidi="ar-SY"/>
        </w:rPr>
        <w:t>ی</w:t>
      </w:r>
      <w:r w:rsidRPr="001F7AFE">
        <w:rPr>
          <w:rFonts w:cs="B Lotus" w:hint="cs"/>
          <w:rtl/>
          <w:lang w:bidi="ar-SY"/>
        </w:rPr>
        <w:t>د موارد هو</w:t>
      </w:r>
      <w:r w:rsidR="00FA564F">
        <w:rPr>
          <w:rFonts w:cs="B Lotus" w:hint="cs"/>
          <w:rtl/>
          <w:lang w:bidi="ar-SY"/>
        </w:rPr>
        <w:t>ی</w:t>
      </w:r>
      <w:r w:rsidRPr="001F7AFE">
        <w:rPr>
          <w:rFonts w:cs="B Lotus" w:hint="cs"/>
          <w:rtl/>
          <w:lang w:bidi="ar-SY"/>
        </w:rPr>
        <w:t xml:space="preserve"> را مذمت م</w:t>
      </w:r>
      <w:r w:rsidR="00904E27">
        <w:rPr>
          <w:rFonts w:cs="B Lotus" w:hint="cs"/>
          <w:rtl/>
          <w:lang w:bidi="ar-SY"/>
        </w:rPr>
        <w:t>ی</w:t>
      </w:r>
      <w:r w:rsidRPr="001F7AFE">
        <w:rPr>
          <w:rFonts w:cs="B Lotus" w:hint="cs"/>
          <w:rtl/>
          <w:lang w:bidi="ar-SY"/>
        </w:rPr>
        <w:t>‌</w:t>
      </w:r>
      <w:r w:rsidR="00904E27">
        <w:rPr>
          <w:rFonts w:cs="B Lotus" w:hint="cs"/>
          <w:rtl/>
          <w:lang w:bidi="ar-SY"/>
        </w:rPr>
        <w:t>ک</w:t>
      </w:r>
      <w:r w:rsidRPr="001F7AFE">
        <w:rPr>
          <w:rFonts w:cs="B Lotus" w:hint="cs"/>
          <w:rtl/>
          <w:lang w:bidi="ar-SY"/>
        </w:rPr>
        <w:t>ند</w:t>
      </w:r>
      <w:r w:rsidR="00FA564F">
        <w:rPr>
          <w:rFonts w:cs="B Lotus" w:hint="cs"/>
          <w:rtl/>
          <w:lang w:bidi="ar-SY"/>
        </w:rPr>
        <w:t>؛</w:t>
      </w:r>
      <w:r w:rsidRPr="001F7AFE">
        <w:rPr>
          <w:rFonts w:cs="B Lotus" w:hint="cs"/>
          <w:rtl/>
          <w:lang w:bidi="ar-SY"/>
        </w:rPr>
        <w:t xml:space="preserve"> </w:t>
      </w:r>
      <w:r w:rsidR="00634E8D">
        <w:rPr>
          <w:rFonts w:cs="B Lotus" w:hint="cs"/>
          <w:rtl/>
          <w:lang w:bidi="ar-SY"/>
        </w:rPr>
        <w:t>چنان‌</w:t>
      </w:r>
      <w:r w:rsidR="00904E27">
        <w:rPr>
          <w:rFonts w:cs="B Lotus" w:hint="cs"/>
          <w:rtl/>
          <w:lang w:bidi="ar-SY"/>
        </w:rPr>
        <w:t>ک</w:t>
      </w:r>
      <w:r w:rsidR="00634E8D">
        <w:rPr>
          <w:rFonts w:cs="B Lotus" w:hint="cs"/>
          <w:rtl/>
          <w:lang w:bidi="ar-SY"/>
        </w:rPr>
        <w:t>ه</w:t>
      </w:r>
      <w:r w:rsidRPr="001F7AFE">
        <w:rPr>
          <w:rFonts w:cs="B Lotus" w:hint="cs"/>
          <w:rtl/>
          <w:lang w:bidi="ar-SY"/>
        </w:rPr>
        <w:t xml:space="preserve"> </w:t>
      </w:r>
      <w:r w:rsidR="00405744">
        <w:rPr>
          <w:rFonts w:cs="B Lotus" w:hint="cs"/>
          <w:rtl/>
          <w:lang w:bidi="ar-SY"/>
        </w:rPr>
        <w:t>م</w:t>
      </w:r>
      <w:r w:rsidR="00904E27">
        <w:rPr>
          <w:rFonts w:cs="B Lotus" w:hint="cs"/>
          <w:rtl/>
          <w:lang w:bidi="ar-SY"/>
        </w:rPr>
        <w:t>ی</w:t>
      </w:r>
      <w:r w:rsidR="00405744">
        <w:rPr>
          <w:rFonts w:cs="B Lotus" w:hint="cs"/>
          <w:rtl/>
          <w:lang w:bidi="ar-SY"/>
        </w:rPr>
        <w:t>‌فرما</w:t>
      </w:r>
      <w:r w:rsidR="00904E27">
        <w:rPr>
          <w:rFonts w:cs="B Lotus" w:hint="cs"/>
          <w:rtl/>
          <w:lang w:bidi="ar-SY"/>
        </w:rPr>
        <w:t>ی</w:t>
      </w:r>
      <w:r w:rsidR="00405744">
        <w:rPr>
          <w:rFonts w:cs="B Lotus" w:hint="cs"/>
          <w:rtl/>
          <w:lang w:bidi="ar-SY"/>
        </w:rPr>
        <w:t>د</w:t>
      </w:r>
      <w:r w:rsidRPr="001F7AFE">
        <w:rPr>
          <w:rFonts w:cs="B Lotus" w:hint="cs"/>
          <w:rtl/>
          <w:lang w:bidi="ar-SY"/>
        </w:rPr>
        <w:t>:</w:t>
      </w:r>
      <w:r w:rsidR="00F335EB" w:rsidRPr="001F7AFE">
        <w:rPr>
          <w:rFonts w:cs="B Lotus" w:hint="cs"/>
          <w:rtl/>
          <w:lang w:bidi="ar-SY"/>
        </w:rPr>
        <w:t xml:space="preserve"> </w:t>
      </w:r>
      <w:r w:rsidR="00F335EB" w:rsidRPr="001F7AFE">
        <w:rPr>
          <w:rFonts w:ascii="Traditional Arabic" w:hAnsi="Traditional Arabic" w:cs="Traditional Arabic"/>
          <w:rtl/>
          <w:lang w:bidi="ar-SY"/>
        </w:rPr>
        <w:t>﴿</w:t>
      </w:r>
      <w:r w:rsidR="00A02D26" w:rsidRPr="00A02D26">
        <w:rPr>
          <w:rStyle w:val="Char2"/>
          <w:rtl/>
        </w:rPr>
        <w:t xml:space="preserve">إِن يَتَّبِعُونَ إِلَّا </w:t>
      </w:r>
      <w:r w:rsidR="00A02D26" w:rsidRPr="00A02D26">
        <w:rPr>
          <w:rStyle w:val="Char2"/>
          <w:rFonts w:hint="cs"/>
          <w:rtl/>
        </w:rPr>
        <w:t>ٱ</w:t>
      </w:r>
      <w:r w:rsidR="00A02D26" w:rsidRPr="00A02D26">
        <w:rPr>
          <w:rStyle w:val="Char2"/>
          <w:rFonts w:hint="eastAsia"/>
          <w:rtl/>
        </w:rPr>
        <w:t>لظَّنَّ</w:t>
      </w:r>
      <w:r w:rsidR="00A02D26" w:rsidRPr="00A02D26">
        <w:rPr>
          <w:rStyle w:val="Char2"/>
          <w:rtl/>
        </w:rPr>
        <w:t xml:space="preserve"> وَمَا تَهۡوَى </w:t>
      </w:r>
      <w:r w:rsidR="00A02D26" w:rsidRPr="00A02D26">
        <w:rPr>
          <w:rStyle w:val="Char2"/>
          <w:rFonts w:hint="cs"/>
          <w:rtl/>
        </w:rPr>
        <w:t>ٱ</w:t>
      </w:r>
      <w:r w:rsidR="00A02D26" w:rsidRPr="00A02D26">
        <w:rPr>
          <w:rStyle w:val="Char2"/>
          <w:rFonts w:hint="eastAsia"/>
          <w:rtl/>
        </w:rPr>
        <w:t>لۡأَنفُسُ</w:t>
      </w:r>
      <w:r w:rsidR="00F335EB" w:rsidRPr="001F7AFE">
        <w:rPr>
          <w:rFonts w:ascii="Traditional Arabic" w:hAnsi="Traditional Arabic" w:cs="Traditional Arabic"/>
          <w:rtl/>
          <w:lang w:bidi="ar-SY"/>
        </w:rPr>
        <w:t>﴾</w:t>
      </w:r>
      <w:r w:rsidR="00FA564F" w:rsidRPr="001F7AFE">
        <w:rPr>
          <w:rFonts w:cs="B Lotus"/>
          <w:vertAlign w:val="superscript"/>
          <w:rtl/>
          <w:lang w:bidi="ar-SY"/>
        </w:rPr>
        <w:t>(</w:t>
      </w:r>
      <w:r w:rsidR="00FA564F" w:rsidRPr="001F7AFE">
        <w:rPr>
          <w:rStyle w:val="FootnoteReference"/>
          <w:rFonts w:cs="B Lotus"/>
          <w:rtl/>
          <w:lang w:bidi="ar-SY"/>
        </w:rPr>
        <w:footnoteReference w:id="101"/>
      </w:r>
      <w:r w:rsidR="00FA564F" w:rsidRPr="001F7AFE">
        <w:rPr>
          <w:rFonts w:cs="B Lotus"/>
          <w:vertAlign w:val="superscript"/>
          <w:rtl/>
          <w:lang w:bidi="ar-SY"/>
        </w:rPr>
        <w:t>)</w:t>
      </w:r>
      <w:r w:rsidRPr="001F7AFE">
        <w:rPr>
          <w:rFonts w:cs="B Lotus" w:hint="cs"/>
          <w:rtl/>
          <w:lang w:bidi="ar-SY"/>
        </w:rPr>
        <w:t xml:space="preserve"> و </w:t>
      </w:r>
      <w:r w:rsidRPr="001F7AFE">
        <w:rPr>
          <w:rFonts w:cs="B Lotus"/>
          <w:rtl/>
          <w:lang w:bidi="ar-SY"/>
        </w:rPr>
        <w:t>ن</w:t>
      </w:r>
      <w:r w:rsidR="00904E27">
        <w:rPr>
          <w:rFonts w:cs="B Lotus"/>
          <w:rtl/>
          <w:lang w:bidi="ar-SY"/>
        </w:rPr>
        <w:t>ی</w:t>
      </w:r>
      <w:r w:rsidRPr="001F7AFE">
        <w:rPr>
          <w:rFonts w:cs="B Lotus"/>
          <w:rtl/>
          <w:lang w:bidi="ar-SY"/>
        </w:rPr>
        <w:t>ز فرما</w:t>
      </w:r>
      <w:r w:rsidR="00904E27">
        <w:rPr>
          <w:rFonts w:cs="B Lotus"/>
          <w:rtl/>
          <w:lang w:bidi="ar-SY"/>
        </w:rPr>
        <w:t>ی</w:t>
      </w:r>
      <w:r w:rsidRPr="001F7AFE">
        <w:rPr>
          <w:rFonts w:cs="B Lotus"/>
          <w:rtl/>
          <w:lang w:bidi="ar-SY"/>
        </w:rPr>
        <w:t>د:</w:t>
      </w:r>
      <w:r w:rsidR="00F335EB" w:rsidRPr="001F7AFE">
        <w:rPr>
          <w:rFonts w:cs="B Lotus" w:hint="cs"/>
          <w:rtl/>
          <w:lang w:bidi="ar-SY"/>
        </w:rPr>
        <w:t xml:space="preserve"> </w:t>
      </w:r>
      <w:r w:rsidR="00F335EB" w:rsidRPr="001F7AFE">
        <w:rPr>
          <w:rFonts w:ascii="Traditional Arabic" w:hAnsi="Traditional Arabic" w:cs="Traditional Arabic"/>
          <w:rtl/>
          <w:lang w:bidi="ar-SY"/>
        </w:rPr>
        <w:t>﴿</w:t>
      </w:r>
      <w:r w:rsidR="00A02D26" w:rsidRPr="00A02D26">
        <w:rPr>
          <w:rStyle w:val="Char2"/>
          <w:rtl/>
        </w:rPr>
        <w:t>قُل لَّآ أَتَّبِعُ أَهۡوَآءَكُمۡ</w:t>
      </w:r>
      <w:r w:rsidR="00F335EB" w:rsidRPr="001F7AFE">
        <w:rPr>
          <w:rFonts w:ascii="Traditional Arabic" w:hAnsi="Traditional Arabic" w:cs="Traditional Arabic"/>
          <w:rtl/>
          <w:lang w:bidi="ar-SY"/>
        </w:rPr>
        <w:t>﴾</w:t>
      </w:r>
      <w:r w:rsidR="00FA564F" w:rsidRPr="001F7AFE">
        <w:rPr>
          <w:rFonts w:cs="B Lotus"/>
          <w:vertAlign w:val="superscript"/>
          <w:rtl/>
          <w:lang w:bidi="ar-SY"/>
        </w:rPr>
        <w:t>(</w:t>
      </w:r>
      <w:r w:rsidR="00FA564F" w:rsidRPr="001F7AFE">
        <w:rPr>
          <w:rStyle w:val="FootnoteReference"/>
          <w:rFonts w:cs="B Lotus"/>
          <w:rtl/>
          <w:lang w:bidi="ar-SY"/>
        </w:rPr>
        <w:footnoteReference w:id="102"/>
      </w:r>
      <w:r w:rsidR="00FA564F" w:rsidRPr="001F7AFE">
        <w:rPr>
          <w:rFonts w:cs="B Lotus"/>
          <w:vertAlign w:val="superscript"/>
          <w:rtl/>
          <w:lang w:bidi="ar-SY"/>
        </w:rPr>
        <w:t>)</w:t>
      </w:r>
      <w:r w:rsidRPr="001F7AFE">
        <w:rPr>
          <w:rFonts w:cs="B Lotus"/>
          <w:rtl/>
          <w:lang w:bidi="ar-SY"/>
        </w:rPr>
        <w:t xml:space="preserve"> </w:t>
      </w:r>
      <w:r w:rsidRPr="001F7AFE">
        <w:rPr>
          <w:rFonts w:cs="B Lotus" w:hint="cs"/>
          <w:rtl/>
          <w:lang w:bidi="ar-SY"/>
        </w:rPr>
        <w:t>و امثال آن از رسول ا</w:t>
      </w:r>
      <w:r w:rsidR="00904E27">
        <w:rPr>
          <w:rFonts w:cs="B Lotus" w:hint="cs"/>
          <w:rtl/>
          <w:lang w:bidi="ar-SY"/>
        </w:rPr>
        <w:t>ک</w:t>
      </w:r>
      <w:r w:rsidRPr="001F7AFE">
        <w:rPr>
          <w:rFonts w:cs="B Lotus" w:hint="cs"/>
          <w:rtl/>
          <w:lang w:bidi="ar-SY"/>
        </w:rPr>
        <w:t>رم م</w:t>
      </w:r>
      <w:r w:rsidR="00FA564F">
        <w:rPr>
          <w:rFonts w:cs="B Lotus" w:hint="cs"/>
          <w:rtl/>
          <w:lang w:bidi="ar-SY"/>
        </w:rPr>
        <w:t>أ</w:t>
      </w:r>
      <w:r w:rsidRPr="001F7AFE">
        <w:rPr>
          <w:rFonts w:cs="B Lotus" w:hint="cs"/>
          <w:rtl/>
          <w:lang w:bidi="ar-SY"/>
        </w:rPr>
        <w:t xml:space="preserve">ثور است </w:t>
      </w:r>
      <w:r w:rsidR="00904E27">
        <w:rPr>
          <w:rFonts w:cs="B Lotus" w:hint="cs"/>
          <w:rtl/>
          <w:lang w:bidi="ar-SY"/>
        </w:rPr>
        <w:t>ک</w:t>
      </w:r>
      <w:r w:rsidRPr="001F7AFE">
        <w:rPr>
          <w:rFonts w:cs="B Lotus" w:hint="cs"/>
          <w:rtl/>
          <w:lang w:bidi="ar-SY"/>
        </w:rPr>
        <w:t xml:space="preserve">ه فرمود: </w:t>
      </w:r>
      <w:r w:rsidR="00FA564F">
        <w:rPr>
          <w:rFonts w:ascii="Lotus Linotype" w:hAnsi="Lotus Linotype" w:cs="Lotus Linotype" w:hint="cs"/>
          <w:szCs w:val="27"/>
          <w:rtl/>
          <w:lang w:bidi="ar-SY"/>
        </w:rPr>
        <w:t>«</w:t>
      </w:r>
      <w:r w:rsidRPr="001F7AFE">
        <w:rPr>
          <w:rFonts w:ascii="Lotus Linotype" w:hAnsi="Lotus Linotype" w:cs="Lotus Linotype"/>
          <w:b/>
          <w:bCs/>
          <w:szCs w:val="27"/>
          <w:rtl/>
          <w:lang w:bidi="ar-SY"/>
        </w:rPr>
        <w:t>طاعة الشهوة داءٌ وعصيانها دواءٌ</w:t>
      </w:r>
      <w:r w:rsidR="00FA564F">
        <w:rPr>
          <w:rFonts w:ascii="Lotus Linotype" w:hAnsi="Lotus Linotype" w:cs="Lotus Linotype" w:hint="cs"/>
          <w:szCs w:val="27"/>
          <w:rtl/>
          <w:lang w:bidi="ar-SY"/>
        </w:rPr>
        <w:t>»</w:t>
      </w:r>
      <w:r w:rsidRPr="001F7AFE">
        <w:rPr>
          <w:rFonts w:cs="B Lotus" w:hint="cs"/>
          <w:rtl/>
          <w:lang w:bidi="ar-SY"/>
        </w:rPr>
        <w:t xml:space="preserve"> </w:t>
      </w:r>
      <w:r w:rsidR="00FA564F">
        <w:rPr>
          <w:rFonts w:cs="B Lotus" w:hint="cs"/>
          <w:rtl/>
          <w:lang w:bidi="ar-SY"/>
        </w:rPr>
        <w:t>یعنی: «</w:t>
      </w:r>
      <w:r w:rsidRPr="001F7AFE">
        <w:rPr>
          <w:rFonts w:cs="B Lotus" w:hint="cs"/>
          <w:rtl/>
          <w:lang w:bidi="ar-SY"/>
        </w:rPr>
        <w:t>طاعت شهوت درد است و نافرمان</w:t>
      </w:r>
      <w:r w:rsidR="00904E27">
        <w:rPr>
          <w:rFonts w:cs="B Lotus" w:hint="cs"/>
          <w:rtl/>
          <w:lang w:bidi="ar-SY"/>
        </w:rPr>
        <w:t>ی</w:t>
      </w:r>
      <w:r w:rsidRPr="001F7AFE">
        <w:rPr>
          <w:rFonts w:cs="B Lotus" w:hint="cs"/>
          <w:rtl/>
          <w:lang w:bidi="ar-SY"/>
        </w:rPr>
        <w:t xml:space="preserve"> آن دوا</w:t>
      </w:r>
      <w:r w:rsidR="00FA564F">
        <w:rPr>
          <w:rFonts w:cs="B Lotus" w:hint="cs"/>
          <w:rtl/>
          <w:lang w:bidi="ar-SY"/>
        </w:rPr>
        <w:t>»</w:t>
      </w:r>
      <w:r w:rsidRPr="001F7AFE">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hint="cs"/>
          <w:rtl/>
          <w:lang w:bidi="ar-SY"/>
        </w:rPr>
        <w:t>عل</w:t>
      </w:r>
      <w:r w:rsidR="00904E27">
        <w:rPr>
          <w:rFonts w:cs="B Lotus" w:hint="cs"/>
          <w:rtl/>
          <w:lang w:bidi="ar-SY"/>
        </w:rPr>
        <w:t>ی</w:t>
      </w:r>
      <w:r w:rsidRPr="001F7AFE">
        <w:rPr>
          <w:rFonts w:cs="B Lotus" w:hint="cs"/>
          <w:rtl/>
          <w:lang w:bidi="ar-SY"/>
        </w:rPr>
        <w:t xml:space="preserve"> </w:t>
      </w:r>
      <w:r w:rsidR="0075077B" w:rsidRPr="0075077B">
        <w:rPr>
          <w:rFonts w:ascii="Calibri" w:eastAsia="Calibri" w:hAnsi="Calibri" w:cs="Arial" w:hint="cs"/>
        </w:rPr>
        <w:sym w:font="AGA Arabesque" w:char="F075"/>
      </w:r>
      <w:r w:rsidR="0075077B">
        <w:rPr>
          <w:rFonts w:cs="B Lotus" w:hint="cs"/>
          <w:rtl/>
          <w:lang w:bidi="ar-SY"/>
        </w:rPr>
        <w:t xml:space="preserve"> </w:t>
      </w:r>
      <w:r w:rsidR="00405744">
        <w:rPr>
          <w:rFonts w:cs="B Lotus" w:hint="cs"/>
          <w:rtl/>
          <w:lang w:bidi="ar-SY"/>
        </w:rPr>
        <w:t>م</w:t>
      </w:r>
      <w:r w:rsidR="00904E27">
        <w:rPr>
          <w:rFonts w:cs="B Lotus" w:hint="cs"/>
          <w:rtl/>
          <w:lang w:bidi="ar-SY"/>
        </w:rPr>
        <w:t>ی</w:t>
      </w:r>
      <w:r w:rsidR="00405744">
        <w:rPr>
          <w:rFonts w:cs="B Lotus" w:hint="cs"/>
          <w:rtl/>
          <w:lang w:bidi="ar-SY"/>
        </w:rPr>
        <w:t>‌فرما</w:t>
      </w:r>
      <w:r w:rsidR="00904E27">
        <w:rPr>
          <w:rFonts w:cs="B Lotus" w:hint="cs"/>
          <w:rtl/>
          <w:lang w:bidi="ar-SY"/>
        </w:rPr>
        <w:t>ی</w:t>
      </w:r>
      <w:r w:rsidR="00405744">
        <w:rPr>
          <w:rFonts w:cs="B Lotus" w:hint="cs"/>
          <w:rtl/>
          <w:lang w:bidi="ar-SY"/>
        </w:rPr>
        <w:t>د</w:t>
      </w:r>
      <w:r w:rsidRPr="001F7AFE">
        <w:rPr>
          <w:rFonts w:cs="B Lotus" w:hint="cs"/>
          <w:rtl/>
          <w:lang w:bidi="ar-SY"/>
        </w:rPr>
        <w:t xml:space="preserve">: </w:t>
      </w:r>
      <w:r w:rsidR="008C7FCE">
        <w:rPr>
          <w:rFonts w:ascii="Lotus Linotype" w:hAnsi="Lotus Linotype" w:cs="Lotus Linotype" w:hint="cs"/>
          <w:szCs w:val="27"/>
          <w:rtl/>
          <w:lang w:bidi="ar-SY"/>
        </w:rPr>
        <w:t>«</w:t>
      </w:r>
      <w:r w:rsidRPr="001F7AFE">
        <w:rPr>
          <w:rFonts w:ascii="Lotus Linotype" w:hAnsi="Lotus Linotype" w:cs="Lotus Linotype"/>
          <w:b/>
          <w:bCs/>
          <w:szCs w:val="27"/>
          <w:rtl/>
          <w:lang w:bidi="ar-SY"/>
        </w:rPr>
        <w:t>إِنَّمَا أَخَافُ عَلَيْكُمُ اثْنَتَيْنِ‏ اتِّبَاعَ الهَوَى وَطُولَ الأَمَلِ أَمَّا اتِّبَاعُ الهَوَى فَإِنَّهُ يَصُدُّ عَنِ الحَقِّ وَأَمَّا طُولُ الأَمَلِ فَيُنْسِي الآخِرَة</w:t>
      </w:r>
      <w:r w:rsidR="008C7FCE">
        <w:rPr>
          <w:rFonts w:ascii="Lotus Linotype" w:hAnsi="Lotus Linotype" w:cs="Lotus Linotype" w:hint="cs"/>
          <w:b/>
          <w:bCs/>
          <w:szCs w:val="27"/>
          <w:rtl/>
          <w:lang w:bidi="ar-SY"/>
        </w:rPr>
        <w:t>»</w:t>
      </w:r>
      <w:r w:rsidRPr="001F7AFE">
        <w:rPr>
          <w:rFonts w:ascii="Lotus Linotype" w:hAnsi="Lotus Linotype" w:cs="Lotus Linotype"/>
          <w:szCs w:val="27"/>
          <w:rtl/>
          <w:lang w:bidi="ar-SY"/>
        </w:rPr>
        <w:t xml:space="preserve"> </w:t>
      </w:r>
      <w:r w:rsidR="00904E27">
        <w:rPr>
          <w:rFonts w:cs="B Lotus"/>
          <w:rtl/>
          <w:lang w:bidi="ar-SY"/>
        </w:rPr>
        <w:t>ی</w:t>
      </w:r>
      <w:r w:rsidRPr="001F7AFE">
        <w:rPr>
          <w:rFonts w:cs="B Lotus"/>
          <w:rtl/>
          <w:lang w:bidi="ar-SY"/>
        </w:rPr>
        <w:t>عن</w:t>
      </w:r>
      <w:r w:rsidR="00904E27">
        <w:rPr>
          <w:rFonts w:cs="B Lotus"/>
          <w:rtl/>
          <w:lang w:bidi="ar-SY"/>
        </w:rPr>
        <w:t>ی</w:t>
      </w:r>
      <w:r w:rsidRPr="001F7AFE">
        <w:rPr>
          <w:rFonts w:cs="B Lotus"/>
          <w:rtl/>
          <w:lang w:bidi="ar-SY"/>
        </w:rPr>
        <w:t xml:space="preserve">: </w:t>
      </w:r>
      <w:r w:rsidR="008C7FCE">
        <w:rPr>
          <w:rFonts w:cs="B Lotus" w:hint="cs"/>
          <w:rtl/>
          <w:lang w:bidi="ar-SY"/>
        </w:rPr>
        <w:t>«</w:t>
      </w:r>
      <w:r w:rsidRPr="001F7AFE">
        <w:rPr>
          <w:rFonts w:cs="B Lotus"/>
          <w:rtl/>
          <w:lang w:bidi="ar-SY"/>
        </w:rPr>
        <w:t>بر شما دو چ</w:t>
      </w:r>
      <w:r w:rsidR="00904E27">
        <w:rPr>
          <w:rFonts w:cs="B Lotus"/>
          <w:rtl/>
          <w:lang w:bidi="ar-SY"/>
        </w:rPr>
        <w:t>ی</w:t>
      </w:r>
      <w:r w:rsidRPr="001F7AFE">
        <w:rPr>
          <w:rFonts w:cs="B Lotus"/>
          <w:rtl/>
          <w:lang w:bidi="ar-SY"/>
        </w:rPr>
        <w:t>ز را م</w:t>
      </w:r>
      <w:r w:rsidR="00904E27">
        <w:rPr>
          <w:rFonts w:cs="B Lotus"/>
          <w:rtl/>
          <w:lang w:bidi="ar-SY"/>
        </w:rPr>
        <w:t>ی</w:t>
      </w:r>
      <w:r w:rsidRPr="001F7AFE">
        <w:rPr>
          <w:rFonts w:cs="B Lotus"/>
          <w:rtl/>
          <w:lang w:bidi="ar-SY"/>
        </w:rPr>
        <w:t>‌ترسم</w:t>
      </w:r>
      <w:r w:rsidR="008C7FCE">
        <w:rPr>
          <w:rFonts w:cs="B Lotus" w:hint="cs"/>
          <w:rtl/>
          <w:lang w:bidi="ar-SY"/>
        </w:rPr>
        <w:t>:</w:t>
      </w:r>
      <w:r w:rsidRPr="001F7AFE">
        <w:rPr>
          <w:rFonts w:cs="B Lotus"/>
          <w:rtl/>
          <w:lang w:bidi="ar-SY"/>
        </w:rPr>
        <w:t xml:space="preserve"> متابعت هو</w:t>
      </w:r>
      <w:r w:rsidR="00904E27">
        <w:rPr>
          <w:rFonts w:cs="B Lotus"/>
          <w:rtl/>
          <w:lang w:bidi="ar-SY"/>
        </w:rPr>
        <w:t>ی</w:t>
      </w:r>
      <w:r w:rsidRPr="001F7AFE">
        <w:rPr>
          <w:rFonts w:cs="B Lotus"/>
          <w:rtl/>
          <w:lang w:bidi="ar-SY"/>
        </w:rPr>
        <w:t xml:space="preserve"> و طول آرزو پس ب</w:t>
      </w:r>
      <w:r w:rsidR="0075077B">
        <w:rPr>
          <w:rFonts w:cs="B Lotus" w:hint="cs"/>
          <w:rtl/>
          <w:lang w:bidi="ar-SY"/>
        </w:rPr>
        <w:t xml:space="preserve">ه </w:t>
      </w:r>
      <w:r w:rsidRPr="001F7AFE">
        <w:rPr>
          <w:rFonts w:cs="B Lotus"/>
          <w:rtl/>
          <w:lang w:bidi="ar-SY"/>
        </w:rPr>
        <w:t>تحق</w:t>
      </w:r>
      <w:r w:rsidR="00904E27">
        <w:rPr>
          <w:rFonts w:cs="B Lotus"/>
          <w:rtl/>
          <w:lang w:bidi="ar-SY"/>
        </w:rPr>
        <w:t>ی</w:t>
      </w:r>
      <w:r w:rsidRPr="001F7AFE">
        <w:rPr>
          <w:rFonts w:cs="B Lotus"/>
          <w:rtl/>
          <w:lang w:bidi="ar-SY"/>
        </w:rPr>
        <w:t>ق</w:t>
      </w:r>
      <w:r w:rsidR="0075077B">
        <w:rPr>
          <w:rFonts w:cs="B Lotus" w:hint="cs"/>
          <w:rtl/>
          <w:lang w:bidi="ar-SY"/>
        </w:rPr>
        <w:t>،</w:t>
      </w:r>
      <w:r w:rsidRPr="001F7AFE">
        <w:rPr>
          <w:rFonts w:cs="B Lotus"/>
          <w:rtl/>
          <w:lang w:bidi="ar-SY"/>
        </w:rPr>
        <w:t xml:space="preserve"> متابعت هو</w:t>
      </w:r>
      <w:r w:rsidR="00904E27">
        <w:rPr>
          <w:rFonts w:cs="B Lotus"/>
          <w:rtl/>
          <w:lang w:bidi="ar-SY"/>
        </w:rPr>
        <w:t>ی</w:t>
      </w:r>
      <w:r w:rsidRPr="001F7AFE">
        <w:rPr>
          <w:rFonts w:cs="B Lotus"/>
          <w:rtl/>
          <w:lang w:bidi="ar-SY"/>
        </w:rPr>
        <w:t xml:space="preserve"> سد م</w:t>
      </w:r>
      <w:r w:rsidR="00904E27">
        <w:rPr>
          <w:rFonts w:cs="B Lotus"/>
          <w:rtl/>
          <w:lang w:bidi="ar-SY"/>
        </w:rPr>
        <w:t>ی</w:t>
      </w:r>
      <w:r w:rsidRPr="001F7AFE">
        <w:rPr>
          <w:rFonts w:cs="B Lotus"/>
          <w:rtl/>
          <w:lang w:bidi="ar-SY"/>
        </w:rPr>
        <w:t>‌</w:t>
      </w:r>
      <w:r w:rsidR="00904E27">
        <w:rPr>
          <w:rFonts w:cs="B Lotus"/>
          <w:rtl/>
          <w:lang w:bidi="ar-SY"/>
        </w:rPr>
        <w:t>ک</w:t>
      </w:r>
      <w:r w:rsidRPr="001F7AFE">
        <w:rPr>
          <w:rFonts w:cs="B Lotus"/>
          <w:rtl/>
          <w:lang w:bidi="ar-SY"/>
        </w:rPr>
        <w:t xml:space="preserve">ند از حق و طول آرزو آخرت را از </w:t>
      </w:r>
      <w:r w:rsidR="00904E27">
        <w:rPr>
          <w:rFonts w:cs="B Lotus"/>
          <w:rtl/>
          <w:lang w:bidi="ar-SY"/>
        </w:rPr>
        <w:t>ی</w:t>
      </w:r>
      <w:r w:rsidRPr="001F7AFE">
        <w:rPr>
          <w:rFonts w:cs="B Lotus"/>
          <w:rtl/>
          <w:lang w:bidi="ar-SY"/>
        </w:rPr>
        <w:t>اد ب</w:t>
      </w:r>
      <w:r w:rsidR="00904E27">
        <w:rPr>
          <w:rFonts w:cs="B Lotus"/>
          <w:rtl/>
          <w:lang w:bidi="ar-SY"/>
        </w:rPr>
        <w:t>ی</w:t>
      </w:r>
      <w:r w:rsidRPr="001F7AFE">
        <w:rPr>
          <w:rFonts w:cs="B Lotus"/>
          <w:rtl/>
          <w:lang w:bidi="ar-SY"/>
        </w:rPr>
        <w:t>رون م</w:t>
      </w:r>
      <w:r w:rsidR="00904E27">
        <w:rPr>
          <w:rFonts w:cs="B Lotus"/>
          <w:rtl/>
          <w:lang w:bidi="ar-SY"/>
        </w:rPr>
        <w:t>ی</w:t>
      </w:r>
      <w:r w:rsidRPr="001F7AFE">
        <w:rPr>
          <w:rFonts w:cs="B Lotus"/>
          <w:rtl/>
          <w:lang w:bidi="ar-SY"/>
        </w:rPr>
        <w:t>‌</w:t>
      </w:r>
      <w:r w:rsidR="00904E27">
        <w:rPr>
          <w:rFonts w:cs="B Lotus"/>
          <w:rtl/>
          <w:lang w:bidi="ar-SY"/>
        </w:rPr>
        <w:t>ک</w:t>
      </w:r>
      <w:r w:rsidRPr="001F7AFE">
        <w:rPr>
          <w:rFonts w:cs="B Lotus"/>
          <w:rtl/>
          <w:lang w:bidi="ar-SY"/>
        </w:rPr>
        <w:t>ند</w:t>
      </w:r>
      <w:r w:rsidR="008C7FCE">
        <w:rPr>
          <w:rFonts w:cs="B Lotus" w:hint="cs"/>
          <w:rtl/>
          <w:lang w:bidi="ar-SY"/>
        </w:rPr>
        <w:t>»</w:t>
      </w:r>
      <w:r w:rsidRPr="001F7AFE">
        <w:rPr>
          <w:rFonts w:cs="B Lotu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و با</w:t>
      </w:r>
      <w:r w:rsidR="00904E27">
        <w:rPr>
          <w:rFonts w:cs="B Lotus"/>
          <w:rtl/>
          <w:lang w:bidi="ar-SY"/>
        </w:rPr>
        <w:t>ی</w:t>
      </w:r>
      <w:r w:rsidRPr="001F7AFE">
        <w:rPr>
          <w:rFonts w:cs="B Lotus"/>
          <w:rtl/>
          <w:lang w:bidi="ar-SY"/>
        </w:rPr>
        <w:t>د دانست</w:t>
      </w:r>
      <w:r w:rsidR="00EC47FE">
        <w:rPr>
          <w:rFonts w:cs="B Lotus" w:hint="cs"/>
          <w:rtl/>
          <w:lang w:bidi="ar-SY"/>
        </w:rPr>
        <w:t xml:space="preserve"> </w:t>
      </w:r>
      <w:r w:rsidR="00904E27">
        <w:rPr>
          <w:rFonts w:cs="B Lotus"/>
          <w:rtl/>
          <w:lang w:bidi="ar-SY"/>
        </w:rPr>
        <w:t>ک</w:t>
      </w:r>
      <w:r w:rsidRPr="001F7AFE">
        <w:rPr>
          <w:rFonts w:cs="B Lotus"/>
          <w:rtl/>
          <w:lang w:bidi="ar-SY"/>
        </w:rPr>
        <w:t>ه سلطان هو</w:t>
      </w:r>
      <w:r w:rsidR="00904E27">
        <w:rPr>
          <w:rFonts w:cs="B Lotus"/>
          <w:rtl/>
          <w:lang w:bidi="ar-SY"/>
        </w:rPr>
        <w:t>ی</w:t>
      </w:r>
      <w:r w:rsidRPr="001F7AFE">
        <w:rPr>
          <w:rFonts w:cs="B Lotus"/>
          <w:rtl/>
          <w:lang w:bidi="ar-SY"/>
        </w:rPr>
        <w:t xml:space="preserve"> قو</w:t>
      </w:r>
      <w:r w:rsidR="00904E27">
        <w:rPr>
          <w:rFonts w:cs="B Lotus"/>
          <w:rtl/>
          <w:lang w:bidi="ar-SY"/>
        </w:rPr>
        <w:t>ی</w:t>
      </w:r>
      <w:r w:rsidRPr="001F7AFE">
        <w:rPr>
          <w:rFonts w:cs="B Lotus"/>
          <w:rtl/>
          <w:lang w:bidi="ar-SY"/>
        </w:rPr>
        <w:t xml:space="preserve"> م</w:t>
      </w:r>
      <w:r w:rsidR="00904E27">
        <w:rPr>
          <w:rFonts w:cs="B Lotus"/>
          <w:rtl/>
          <w:lang w:bidi="ar-SY"/>
        </w:rPr>
        <w:t>ی</w:t>
      </w:r>
      <w:r w:rsidRPr="001F7AFE">
        <w:rPr>
          <w:rFonts w:cs="B Lotus"/>
          <w:rtl/>
          <w:lang w:bidi="ar-SY"/>
        </w:rPr>
        <w:t>‌گردد تا</w:t>
      </w:r>
      <w:r w:rsidR="00EC47FE">
        <w:rPr>
          <w:rFonts w:cs="B Lotus" w:hint="cs"/>
          <w:rtl/>
          <w:lang w:bidi="ar-SY"/>
        </w:rPr>
        <w:t xml:space="preserve"> </w:t>
      </w:r>
      <w:r w:rsidRPr="001F7AFE">
        <w:rPr>
          <w:rFonts w:cs="B Lotus"/>
          <w:rtl/>
          <w:lang w:bidi="ar-SY"/>
        </w:rPr>
        <w:t>ب</w:t>
      </w:r>
      <w:r w:rsidR="00EC47FE">
        <w:rPr>
          <w:rFonts w:cs="B Lotus" w:hint="cs"/>
          <w:rtl/>
          <w:lang w:bidi="ar-SY"/>
        </w:rPr>
        <w:t xml:space="preserve">ه </w:t>
      </w:r>
      <w:r w:rsidRPr="001F7AFE">
        <w:rPr>
          <w:rFonts w:cs="B Lotus"/>
          <w:rtl/>
          <w:lang w:bidi="ar-SY"/>
        </w:rPr>
        <w:t>جا</w:t>
      </w:r>
      <w:r w:rsidR="00EC47FE">
        <w:rPr>
          <w:rFonts w:cs="B Lotus" w:hint="cs"/>
          <w:rtl/>
          <w:lang w:bidi="ar-SY"/>
        </w:rPr>
        <w:t>ی</w:t>
      </w:r>
      <w:r w:rsidR="00904E27">
        <w:rPr>
          <w:rFonts w:cs="B Lotus"/>
          <w:rtl/>
          <w:lang w:bidi="ar-SY"/>
        </w:rPr>
        <w:t>ی</w:t>
      </w:r>
      <w:r w:rsidRPr="001F7AFE">
        <w:rPr>
          <w:rFonts w:cs="B Lotus"/>
          <w:rtl/>
          <w:lang w:bidi="ar-SY"/>
        </w:rPr>
        <w:t xml:space="preserve"> م</w:t>
      </w:r>
      <w:r w:rsidR="00904E27">
        <w:rPr>
          <w:rFonts w:cs="B Lotus"/>
          <w:rtl/>
          <w:lang w:bidi="ar-SY"/>
        </w:rPr>
        <w:t>ی</w:t>
      </w:r>
      <w:r w:rsidRPr="001F7AFE">
        <w:rPr>
          <w:rFonts w:cs="B Lotus"/>
          <w:rtl/>
          <w:lang w:bidi="ar-SY"/>
        </w:rPr>
        <w:t xml:space="preserve">‌رسد </w:t>
      </w:r>
      <w:r w:rsidR="00904E27">
        <w:rPr>
          <w:rFonts w:cs="B Lotus"/>
          <w:rtl/>
          <w:lang w:bidi="ar-SY"/>
        </w:rPr>
        <w:t>ک</w:t>
      </w:r>
      <w:r w:rsidRPr="001F7AFE">
        <w:rPr>
          <w:rFonts w:cs="B Lotus"/>
          <w:rtl/>
          <w:lang w:bidi="ar-SY"/>
        </w:rPr>
        <w:t>ه شهوات بر انسان غالب م</w:t>
      </w:r>
      <w:r w:rsidR="00904E27">
        <w:rPr>
          <w:rFonts w:cs="B Lotus"/>
          <w:rtl/>
          <w:lang w:bidi="ar-SY"/>
        </w:rPr>
        <w:t>ی</w:t>
      </w:r>
      <w:r w:rsidRPr="001F7AFE">
        <w:rPr>
          <w:rFonts w:cs="B Lotus"/>
          <w:rtl/>
          <w:lang w:bidi="ar-SY"/>
        </w:rPr>
        <w:t>‌شود</w:t>
      </w:r>
      <w:r w:rsidR="00EC47FE">
        <w:rPr>
          <w:rFonts w:cs="B Lotus" w:hint="cs"/>
          <w:rtl/>
          <w:lang w:bidi="ar-SY"/>
        </w:rPr>
        <w:t>،</w:t>
      </w:r>
      <w:r w:rsidRPr="001F7AFE">
        <w:rPr>
          <w:rFonts w:cs="B Lotus"/>
          <w:rtl/>
          <w:lang w:bidi="ar-SY"/>
        </w:rPr>
        <w:t xml:space="preserve"> برا</w:t>
      </w:r>
      <w:r w:rsidR="00904E27">
        <w:rPr>
          <w:rFonts w:cs="B Lotus"/>
          <w:rtl/>
          <w:lang w:bidi="ar-SY"/>
        </w:rPr>
        <w:t>ی</w:t>
      </w:r>
      <w:r w:rsidRPr="001F7AFE">
        <w:rPr>
          <w:rFonts w:cs="B Lotus"/>
          <w:rtl/>
          <w:lang w:bidi="ar-SY"/>
        </w:rPr>
        <w:t xml:space="preserve"> عقل قو</w:t>
      </w:r>
      <w:r w:rsidR="00EC47FE">
        <w:rPr>
          <w:rFonts w:cs="B Lotus" w:hint="cs"/>
          <w:rtl/>
          <w:lang w:bidi="ar-SY"/>
        </w:rPr>
        <w:t>ة</w:t>
      </w:r>
      <w:r w:rsidRPr="001F7AFE">
        <w:rPr>
          <w:rFonts w:cs="B Lotus"/>
          <w:rtl/>
          <w:lang w:bidi="ar-SY"/>
        </w:rPr>
        <w:t xml:space="preserve"> مقاومت نم</w:t>
      </w:r>
      <w:r w:rsidR="00904E27">
        <w:rPr>
          <w:rFonts w:cs="B Lotus"/>
          <w:rtl/>
          <w:lang w:bidi="ar-SY"/>
        </w:rPr>
        <w:t>ی</w:t>
      </w:r>
      <w:r w:rsidR="00EC47FE">
        <w:rPr>
          <w:rFonts w:cs="B Lotus" w:hint="cs"/>
          <w:rtl/>
          <w:lang w:bidi="ar-SY"/>
        </w:rPr>
        <w:t>‌</w:t>
      </w:r>
      <w:r w:rsidRPr="001F7AFE">
        <w:rPr>
          <w:rFonts w:cs="B Lotus"/>
          <w:rtl/>
          <w:lang w:bidi="ar-SY"/>
        </w:rPr>
        <w:t>ماند و ب</w:t>
      </w:r>
      <w:r w:rsidR="00EC47FE">
        <w:rPr>
          <w:rFonts w:cs="B Lotus" w:hint="cs"/>
          <w:rtl/>
          <w:lang w:bidi="ar-SY"/>
        </w:rPr>
        <w:t xml:space="preserve">ه </w:t>
      </w:r>
      <w:r w:rsidRPr="001F7AFE">
        <w:rPr>
          <w:rFonts w:cs="B Lotus"/>
          <w:rtl/>
          <w:lang w:bidi="ar-SY"/>
        </w:rPr>
        <w:t>منته</w:t>
      </w:r>
      <w:r w:rsidR="00904E27">
        <w:rPr>
          <w:rFonts w:cs="B Lotus"/>
          <w:rtl/>
          <w:lang w:bidi="ar-SY"/>
        </w:rPr>
        <w:t>ی</w:t>
      </w:r>
      <w:r w:rsidRPr="001F7AFE">
        <w:rPr>
          <w:rFonts w:cs="B Lotus"/>
          <w:rtl/>
          <w:lang w:bidi="ar-SY"/>
        </w:rPr>
        <w:t xml:space="preserve"> مرتب</w:t>
      </w:r>
      <w:r w:rsidR="00EC47FE">
        <w:rPr>
          <w:rFonts w:cs="B Lotus" w:hint="cs"/>
          <w:rtl/>
          <w:lang w:bidi="ar-SY"/>
        </w:rPr>
        <w:t>ة</w:t>
      </w:r>
      <w:r w:rsidRPr="001F7AFE">
        <w:rPr>
          <w:rFonts w:cs="B Lotus"/>
          <w:rtl/>
          <w:lang w:bidi="ar-SY"/>
        </w:rPr>
        <w:t xml:space="preserve"> ضعف م</w:t>
      </w:r>
      <w:r w:rsidR="00904E27">
        <w:rPr>
          <w:rFonts w:cs="B Lotus"/>
          <w:rtl/>
          <w:lang w:bidi="ar-SY"/>
        </w:rPr>
        <w:t>ی</w:t>
      </w:r>
      <w:r w:rsidRPr="001F7AFE">
        <w:rPr>
          <w:rFonts w:cs="B Lotus"/>
          <w:rtl/>
          <w:lang w:bidi="ar-SY"/>
        </w:rPr>
        <w:t>‌رسد، با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قبح شهوات نزد عقل مقهور واضح و هو</w:t>
      </w:r>
      <w:r w:rsidR="00904E27">
        <w:rPr>
          <w:rFonts w:cs="B Lotus"/>
          <w:rtl/>
          <w:lang w:bidi="ar-SY"/>
        </w:rPr>
        <w:t>ی</w:t>
      </w:r>
      <w:r w:rsidRPr="001F7AFE">
        <w:rPr>
          <w:rFonts w:cs="B Lotus"/>
          <w:rtl/>
          <w:lang w:bidi="ar-SY"/>
        </w:rPr>
        <w:t>داست و ا</w:t>
      </w:r>
      <w:r w:rsidR="00904E27">
        <w:rPr>
          <w:rFonts w:cs="B Lotus"/>
          <w:rtl/>
          <w:lang w:bidi="ar-SY"/>
        </w:rPr>
        <w:t>ی</w:t>
      </w:r>
      <w:r w:rsidRPr="001F7AFE">
        <w:rPr>
          <w:rFonts w:cs="B Lotus"/>
          <w:rtl/>
          <w:lang w:bidi="ar-SY"/>
        </w:rPr>
        <w:t>ن مرتبه از هو</w:t>
      </w:r>
      <w:r w:rsidR="00904E27">
        <w:rPr>
          <w:rFonts w:cs="B Lotus"/>
          <w:rtl/>
          <w:lang w:bidi="ar-SY"/>
        </w:rPr>
        <w:t>ی</w:t>
      </w:r>
      <w:r w:rsidRPr="001F7AFE">
        <w:rPr>
          <w:rFonts w:cs="B Lotus"/>
          <w:rtl/>
          <w:lang w:bidi="ar-SY"/>
        </w:rPr>
        <w:t xml:space="preserve"> در جوانان ب</w:t>
      </w:r>
      <w:r w:rsidR="00EC47FE">
        <w:rPr>
          <w:rFonts w:cs="B Lotus" w:hint="cs"/>
          <w:rtl/>
          <w:lang w:bidi="ar-SY"/>
        </w:rPr>
        <w:t xml:space="preserve">ه </w:t>
      </w:r>
      <w:r w:rsidRPr="001F7AFE">
        <w:rPr>
          <w:rFonts w:cs="B Lotus"/>
          <w:rtl/>
          <w:lang w:bidi="ar-SY"/>
        </w:rPr>
        <w:t>واسط</w:t>
      </w:r>
      <w:r w:rsidR="00EC47FE">
        <w:rPr>
          <w:rFonts w:cs="B Lotus" w:hint="cs"/>
          <w:rtl/>
          <w:lang w:bidi="ar-SY"/>
        </w:rPr>
        <w:t>ة</w:t>
      </w:r>
      <w:r w:rsidRPr="001F7AFE">
        <w:rPr>
          <w:rFonts w:cs="B Lotus"/>
          <w:rtl/>
          <w:lang w:bidi="ar-SY"/>
        </w:rPr>
        <w:t xml:space="preserve"> قوت شهوت و </w:t>
      </w:r>
      <w:r w:rsidR="00904E27">
        <w:rPr>
          <w:rFonts w:cs="B Lotus"/>
          <w:rtl/>
          <w:lang w:bidi="ar-SY"/>
        </w:rPr>
        <w:t>ک</w:t>
      </w:r>
      <w:r w:rsidRPr="001F7AFE">
        <w:rPr>
          <w:rFonts w:cs="B Lotus"/>
          <w:rtl/>
          <w:lang w:bidi="ar-SY"/>
        </w:rPr>
        <w:t>ثرت دواع</w:t>
      </w:r>
      <w:r w:rsidR="00904E27">
        <w:rPr>
          <w:rFonts w:cs="B Lotus"/>
          <w:rtl/>
          <w:lang w:bidi="ar-SY"/>
        </w:rPr>
        <w:t>ی</w:t>
      </w:r>
      <w:r w:rsidR="00476CDA">
        <w:rPr>
          <w:rFonts w:cs="B Lotus" w:hint="cs"/>
          <w:rtl/>
          <w:lang w:bidi="ar-SY"/>
        </w:rPr>
        <w:t xml:space="preserve"> [= انگیزه</w:t>
      </w:r>
      <w:r w:rsidR="00476CDA">
        <w:rPr>
          <w:rFonts w:cs="B Lotus" w:hint="eastAsia"/>
          <w:rtl/>
          <w:lang w:bidi="ar-SY"/>
        </w:rPr>
        <w:t>‌</w:t>
      </w:r>
      <w:r w:rsidR="00476CDA">
        <w:rPr>
          <w:rFonts w:cs="B Lotus" w:hint="cs"/>
          <w:rtl/>
          <w:lang w:bidi="ar-SY"/>
        </w:rPr>
        <w:t>ها]،</w:t>
      </w:r>
      <w:r w:rsidRPr="001F7AFE">
        <w:rPr>
          <w:rFonts w:cs="B Lotus"/>
          <w:rtl/>
          <w:lang w:bidi="ar-SY"/>
        </w:rPr>
        <w:t xml:space="preserve"> ب</w:t>
      </w:r>
      <w:r w:rsidR="00904E27">
        <w:rPr>
          <w:rFonts w:cs="B Lotus"/>
          <w:rtl/>
          <w:lang w:bidi="ar-SY"/>
        </w:rPr>
        <w:t>ی</w:t>
      </w:r>
      <w:r w:rsidRPr="001F7AFE">
        <w:rPr>
          <w:rFonts w:cs="B Lotus"/>
          <w:rtl/>
          <w:lang w:bidi="ar-SY"/>
        </w:rPr>
        <w:t>شتر و غالب است.</w:t>
      </w:r>
    </w:p>
    <w:p w:rsidR="00586751" w:rsidRPr="001F7AFE" w:rsidRDefault="00586751" w:rsidP="0058792A">
      <w:pPr>
        <w:widowControl w:val="0"/>
        <w:ind w:firstLine="284"/>
        <w:jc w:val="lowKashida"/>
        <w:rPr>
          <w:rFonts w:cs="B Lotus"/>
          <w:rtl/>
          <w:lang w:bidi="ar-SY"/>
        </w:rPr>
      </w:pPr>
      <w:r w:rsidRPr="001F7AFE">
        <w:rPr>
          <w:rFonts w:cs="B Lotus"/>
          <w:rtl/>
          <w:lang w:bidi="ar-SY"/>
        </w:rPr>
        <w:t>هو</w:t>
      </w:r>
      <w:r w:rsidR="00904E27">
        <w:rPr>
          <w:rFonts w:cs="B Lotus"/>
          <w:rtl/>
          <w:lang w:bidi="ar-SY"/>
        </w:rPr>
        <w:t>ی</w:t>
      </w:r>
      <w:r w:rsidRPr="001F7AFE">
        <w:rPr>
          <w:rFonts w:cs="B Lotus"/>
          <w:rtl/>
          <w:lang w:bidi="ar-SY"/>
        </w:rPr>
        <w:t xml:space="preserve"> در انسان پنهان</w:t>
      </w:r>
      <w:r w:rsidR="00476CDA">
        <w:rPr>
          <w:rFonts w:cs="B Lotus" w:hint="cs"/>
          <w:rtl/>
          <w:lang w:bidi="ar-SY"/>
        </w:rPr>
        <w:t xml:space="preserve"> ا</w:t>
      </w:r>
      <w:r w:rsidRPr="001F7AFE">
        <w:rPr>
          <w:rFonts w:cs="B Lotus"/>
          <w:rtl/>
          <w:lang w:bidi="ar-SY"/>
        </w:rPr>
        <w:t>ست و افعال خود را در مقابل عقل جلوه م</w:t>
      </w:r>
      <w:r w:rsidR="00904E27">
        <w:rPr>
          <w:rFonts w:cs="B Lotus"/>
          <w:rtl/>
          <w:lang w:bidi="ar-SY"/>
        </w:rPr>
        <w:t>ی</w:t>
      </w:r>
      <w:r w:rsidRPr="001F7AFE">
        <w:rPr>
          <w:rFonts w:cs="B Lotus"/>
          <w:rtl/>
          <w:lang w:bidi="ar-SY"/>
        </w:rPr>
        <w:t>‌دهد</w:t>
      </w:r>
      <w:r w:rsidR="00476CDA">
        <w:rPr>
          <w:rFonts w:cs="B Lotus" w:hint="cs"/>
          <w:rtl/>
          <w:lang w:bidi="ar-SY"/>
        </w:rPr>
        <w:t>،</w:t>
      </w:r>
      <w:r w:rsidRPr="001F7AFE">
        <w:rPr>
          <w:rFonts w:cs="B Lotus"/>
          <w:rtl/>
          <w:lang w:bidi="ar-SY"/>
        </w:rPr>
        <w:t xml:space="preserve"> ب</w:t>
      </w:r>
      <w:r w:rsidR="00476CDA">
        <w:rPr>
          <w:rFonts w:cs="B Lotus" w:hint="cs"/>
          <w:rtl/>
          <w:lang w:bidi="ar-SY"/>
        </w:rPr>
        <w:t xml:space="preserve">ه </w:t>
      </w:r>
      <w:r w:rsidRPr="001F7AFE">
        <w:rPr>
          <w:rFonts w:cs="B Lotus"/>
          <w:rtl/>
          <w:lang w:bidi="ar-SY"/>
        </w:rPr>
        <w:t>طور</w:t>
      </w:r>
      <w:r w:rsidR="00904E27">
        <w:rPr>
          <w:rFonts w:cs="B Lotus"/>
          <w:rtl/>
          <w:lang w:bidi="ar-SY"/>
        </w:rPr>
        <w:t>ی</w:t>
      </w:r>
      <w:r w:rsidR="00476CDA">
        <w:rPr>
          <w:rFonts w:cs="B Lotus" w:hint="cs"/>
          <w:rtl/>
          <w:lang w:bidi="ar-SY"/>
        </w:rPr>
        <w:t xml:space="preserve"> </w:t>
      </w:r>
      <w:r w:rsidR="00904E27">
        <w:rPr>
          <w:rFonts w:cs="B Lotus"/>
          <w:rtl/>
          <w:lang w:bidi="ar-SY"/>
        </w:rPr>
        <w:t>ک</w:t>
      </w:r>
      <w:r w:rsidRPr="001F7AFE">
        <w:rPr>
          <w:rFonts w:cs="B Lotus"/>
          <w:rtl/>
          <w:lang w:bidi="ar-SY"/>
        </w:rPr>
        <w:t>ه قب</w:t>
      </w:r>
      <w:r w:rsidR="00904E27">
        <w:rPr>
          <w:rFonts w:cs="B Lotus"/>
          <w:rtl/>
          <w:lang w:bidi="ar-SY"/>
        </w:rPr>
        <w:t>ی</w:t>
      </w:r>
      <w:r w:rsidRPr="001F7AFE">
        <w:rPr>
          <w:rFonts w:cs="B Lotus"/>
          <w:rtl/>
          <w:lang w:bidi="ar-SY"/>
        </w:rPr>
        <w:t>ح را حسن</w:t>
      </w:r>
      <w:r w:rsidR="00476CDA">
        <w:rPr>
          <w:rFonts w:cs="B Lotus" w:hint="cs"/>
          <w:rtl/>
          <w:lang w:bidi="ar-SY"/>
        </w:rPr>
        <w:t>،</w:t>
      </w:r>
      <w:r w:rsidRPr="001F7AFE">
        <w:rPr>
          <w:rFonts w:cs="B Lotus"/>
          <w:rtl/>
          <w:lang w:bidi="ar-SY"/>
        </w:rPr>
        <w:t xml:space="preserve"> و ضار</w:t>
      </w:r>
      <w:r w:rsidR="00476CDA">
        <w:rPr>
          <w:rFonts w:cs="B Lotus" w:hint="cs"/>
          <w:rtl/>
          <w:lang w:bidi="ar-SY"/>
        </w:rPr>
        <w:t>ّ [= مضر]</w:t>
      </w:r>
      <w:r w:rsidRPr="001F7AFE">
        <w:rPr>
          <w:rFonts w:cs="B Lotus"/>
          <w:rtl/>
          <w:lang w:bidi="ar-SY"/>
        </w:rPr>
        <w:t xml:space="preserve"> را نافع</w:t>
      </w:r>
      <w:r w:rsidR="00476CDA">
        <w:rPr>
          <w:rFonts w:cs="B Lotus" w:hint="cs"/>
          <w:rtl/>
          <w:lang w:bidi="ar-SY"/>
        </w:rPr>
        <w:t>،</w:t>
      </w:r>
      <w:r w:rsidRPr="001F7AFE">
        <w:rPr>
          <w:rFonts w:cs="B Lotus"/>
          <w:rtl/>
          <w:lang w:bidi="ar-SY"/>
        </w:rPr>
        <w:t xml:space="preserve"> و باطل را حق م</w:t>
      </w:r>
      <w:r w:rsidR="00904E27">
        <w:rPr>
          <w:rFonts w:cs="B Lotus"/>
          <w:rtl/>
          <w:lang w:bidi="ar-SY"/>
        </w:rPr>
        <w:t>ی</w:t>
      </w:r>
      <w:r w:rsidRPr="001F7AFE">
        <w:rPr>
          <w:rFonts w:cs="B Lotus"/>
          <w:rtl/>
          <w:lang w:bidi="ar-SY"/>
        </w:rPr>
        <w:t>‌پندارد</w:t>
      </w:r>
      <w:r w:rsidR="00476CDA">
        <w:rPr>
          <w:rFonts w:cs="B Lotus" w:hint="cs"/>
          <w:rtl/>
          <w:lang w:bidi="ar-SY"/>
        </w:rPr>
        <w:t>؛</w:t>
      </w:r>
      <w:r w:rsidRPr="001F7AFE">
        <w:rPr>
          <w:rFonts w:cs="B Lotus"/>
          <w:rtl/>
          <w:lang w:bidi="ar-SY"/>
        </w:rPr>
        <w:t xml:space="preserve"> و جهتش آن</w:t>
      </w:r>
      <w:r w:rsidR="00476CDA">
        <w:rPr>
          <w:rFonts w:cs="B Lotus" w:hint="cs"/>
          <w:rtl/>
          <w:lang w:bidi="ar-SY"/>
        </w:rPr>
        <w:t xml:space="preserve"> ا</w:t>
      </w:r>
      <w:r w:rsidRPr="001F7AFE">
        <w:rPr>
          <w:rFonts w:cs="B Lotus"/>
          <w:rtl/>
          <w:lang w:bidi="ar-SY"/>
        </w:rPr>
        <w:t>ست</w:t>
      </w:r>
      <w:r w:rsidR="00476CDA">
        <w:rPr>
          <w:rFonts w:cs="B Lotus" w:hint="cs"/>
          <w:rtl/>
          <w:lang w:bidi="ar-SY"/>
        </w:rPr>
        <w:t xml:space="preserve"> </w:t>
      </w:r>
      <w:r w:rsidR="00904E27">
        <w:rPr>
          <w:rFonts w:cs="B Lotus"/>
          <w:rtl/>
          <w:lang w:bidi="ar-SY"/>
        </w:rPr>
        <w:t>ک</w:t>
      </w:r>
      <w:r w:rsidRPr="001F7AFE">
        <w:rPr>
          <w:rFonts w:cs="B Lotus"/>
          <w:rtl/>
          <w:lang w:bidi="ar-SY"/>
        </w:rPr>
        <w:t>ه نفس متما</w:t>
      </w:r>
      <w:r w:rsidR="00904E27">
        <w:rPr>
          <w:rFonts w:cs="B Lotus"/>
          <w:rtl/>
          <w:lang w:bidi="ar-SY"/>
        </w:rPr>
        <w:t>ی</w:t>
      </w:r>
      <w:r w:rsidRPr="001F7AFE">
        <w:rPr>
          <w:rFonts w:cs="B Lotus"/>
          <w:rtl/>
          <w:lang w:bidi="ar-SY"/>
        </w:rPr>
        <w:t xml:space="preserve">ل </w:t>
      </w:r>
      <w:r w:rsidRPr="001F7AFE">
        <w:rPr>
          <w:rFonts w:cs="B Lotus" w:hint="cs"/>
          <w:rtl/>
          <w:lang w:bidi="ar-SY"/>
        </w:rPr>
        <w:t>ب</w:t>
      </w:r>
      <w:r w:rsidR="00476CDA">
        <w:rPr>
          <w:rFonts w:cs="B Lotus" w:hint="cs"/>
          <w:rtl/>
          <w:lang w:bidi="ar-SY"/>
        </w:rPr>
        <w:t xml:space="preserve">ه </w:t>
      </w:r>
      <w:r w:rsidRPr="001F7AFE">
        <w:rPr>
          <w:rFonts w:cs="B Lotus"/>
          <w:rtl/>
          <w:lang w:bidi="ar-SY"/>
        </w:rPr>
        <w:t>آن چ</w:t>
      </w:r>
      <w:r w:rsidR="00904E27">
        <w:rPr>
          <w:rFonts w:cs="B Lotus"/>
          <w:rtl/>
          <w:lang w:bidi="ar-SY"/>
        </w:rPr>
        <w:t>ی</w:t>
      </w:r>
      <w:r w:rsidRPr="001F7AFE">
        <w:rPr>
          <w:rFonts w:cs="B Lotus"/>
          <w:rtl/>
          <w:lang w:bidi="ar-SY"/>
        </w:rPr>
        <w:t>ز است و ب</w:t>
      </w:r>
      <w:r w:rsidR="00476CDA">
        <w:rPr>
          <w:rFonts w:cs="B Lotus" w:hint="cs"/>
          <w:rtl/>
          <w:lang w:bidi="ar-SY"/>
        </w:rPr>
        <w:t xml:space="preserve">ه </w:t>
      </w:r>
      <w:r w:rsidRPr="001F7AFE">
        <w:rPr>
          <w:rFonts w:cs="B Lotus"/>
          <w:rtl/>
          <w:lang w:bidi="ar-SY"/>
        </w:rPr>
        <w:t>واسط</w:t>
      </w:r>
      <w:r w:rsidR="00476CDA">
        <w:rPr>
          <w:rFonts w:cs="B Lotus" w:hint="cs"/>
          <w:rtl/>
          <w:lang w:bidi="ar-SY"/>
        </w:rPr>
        <w:t>ة</w:t>
      </w:r>
      <w:r w:rsidRPr="001F7AFE">
        <w:rPr>
          <w:rFonts w:cs="B Lotus"/>
          <w:rtl/>
          <w:lang w:bidi="ar-SY"/>
        </w:rPr>
        <w:t xml:space="preserve"> شدت م</w:t>
      </w:r>
      <w:r w:rsidR="00904E27">
        <w:rPr>
          <w:rFonts w:cs="B Lotus"/>
          <w:rtl/>
          <w:lang w:bidi="ar-SY"/>
        </w:rPr>
        <w:t>ی</w:t>
      </w:r>
      <w:r w:rsidRPr="001F7AFE">
        <w:rPr>
          <w:rFonts w:cs="B Lotus"/>
          <w:rtl/>
          <w:lang w:bidi="ar-SY"/>
        </w:rPr>
        <w:t>ل</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دارد</w:t>
      </w:r>
      <w:r w:rsidR="00476CDA">
        <w:rPr>
          <w:rFonts w:cs="B Lotus" w:hint="cs"/>
          <w:rtl/>
          <w:lang w:bidi="ar-SY"/>
        </w:rPr>
        <w:t>،</w:t>
      </w:r>
      <w:r w:rsidRPr="001F7AFE">
        <w:rPr>
          <w:rFonts w:cs="B Lotus" w:hint="cs"/>
          <w:rtl/>
          <w:lang w:bidi="ar-SY"/>
        </w:rPr>
        <w:t xml:space="preserve"> </w:t>
      </w:r>
      <w:r w:rsidRPr="001F7AFE">
        <w:rPr>
          <w:rFonts w:cs="B Lotus"/>
          <w:rtl/>
          <w:lang w:bidi="ar-SY"/>
        </w:rPr>
        <w:t>زشت</w:t>
      </w:r>
      <w:r w:rsidR="00904E27">
        <w:rPr>
          <w:rFonts w:cs="B Lotus"/>
          <w:rtl/>
          <w:lang w:bidi="ar-SY"/>
        </w:rPr>
        <w:t>ی</w:t>
      </w:r>
      <w:r w:rsidRPr="001F7AFE">
        <w:rPr>
          <w:rFonts w:cs="B Lotus"/>
          <w:rtl/>
          <w:lang w:bidi="ar-SY"/>
        </w:rPr>
        <w:t xml:space="preserve"> و بطلان آن ش</w:t>
      </w:r>
      <w:r w:rsidR="00904E27">
        <w:rPr>
          <w:rFonts w:cs="B Lotus"/>
          <w:rtl/>
          <w:lang w:bidi="ar-SY"/>
        </w:rPr>
        <w:t>ی</w:t>
      </w:r>
      <w:r w:rsidRPr="001F7AFE">
        <w:rPr>
          <w:rFonts w:cs="B Lotus"/>
          <w:rtl/>
          <w:lang w:bidi="ar-SY"/>
        </w:rPr>
        <w:t>ء بر عقل پوش</w:t>
      </w:r>
      <w:r w:rsidR="00904E27">
        <w:rPr>
          <w:rFonts w:cs="B Lotus"/>
          <w:rtl/>
          <w:lang w:bidi="ar-SY"/>
        </w:rPr>
        <w:t>ی</w:t>
      </w:r>
      <w:r w:rsidRPr="001F7AFE">
        <w:rPr>
          <w:rFonts w:cs="B Lotus"/>
          <w:rtl/>
          <w:lang w:bidi="ar-SY"/>
        </w:rPr>
        <w:t>ده م</w:t>
      </w:r>
      <w:r w:rsidR="00904E27">
        <w:rPr>
          <w:rFonts w:cs="B Lotus"/>
          <w:rtl/>
          <w:lang w:bidi="ar-SY"/>
        </w:rPr>
        <w:t>ی</w:t>
      </w:r>
      <w:r w:rsidRPr="001F7AFE">
        <w:rPr>
          <w:rFonts w:cs="B Lotus"/>
          <w:rtl/>
          <w:lang w:bidi="ar-SY"/>
        </w:rPr>
        <w:t>‌گردد تا ب</w:t>
      </w:r>
      <w:r w:rsidR="00476CDA">
        <w:rPr>
          <w:rFonts w:cs="B Lotus" w:hint="cs"/>
          <w:rtl/>
          <w:lang w:bidi="ar-SY"/>
        </w:rPr>
        <w:t xml:space="preserve">ه </w:t>
      </w:r>
      <w:r w:rsidRPr="001F7AFE">
        <w:rPr>
          <w:rFonts w:cs="B Lotus"/>
          <w:rtl/>
          <w:lang w:bidi="ar-SY"/>
        </w:rPr>
        <w:t>جا</w:t>
      </w:r>
      <w:r w:rsidR="00476CDA">
        <w:rPr>
          <w:rFonts w:cs="B Lotus" w:hint="cs"/>
          <w:rtl/>
          <w:lang w:bidi="ar-SY"/>
        </w:rPr>
        <w:t>ی</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باطل را حق</w:t>
      </w:r>
      <w:r w:rsidR="00476CDA">
        <w:rPr>
          <w:rFonts w:cs="B Lotus" w:hint="cs"/>
          <w:rtl/>
          <w:lang w:bidi="ar-SY"/>
        </w:rPr>
        <w:t>ِ</w:t>
      </w:r>
      <w:r w:rsidRPr="001F7AFE">
        <w:rPr>
          <w:rFonts w:cs="B Lotus"/>
          <w:rtl/>
          <w:lang w:bidi="ar-SY"/>
        </w:rPr>
        <w:t xml:space="preserve"> ص</w:t>
      </w:r>
      <w:r w:rsidR="00476CDA">
        <w:rPr>
          <w:rFonts w:cs="B Lotus" w:hint="cs"/>
          <w:rtl/>
          <w:lang w:bidi="ar-SY"/>
        </w:rPr>
        <w:t>ِ</w:t>
      </w:r>
      <w:r w:rsidRPr="001F7AFE">
        <w:rPr>
          <w:rFonts w:cs="B Lotus"/>
          <w:rtl/>
          <w:lang w:bidi="ar-SY"/>
        </w:rPr>
        <w:t>رف و قب</w:t>
      </w:r>
      <w:r w:rsidR="00904E27">
        <w:rPr>
          <w:rFonts w:cs="B Lotus"/>
          <w:rtl/>
          <w:lang w:bidi="ar-SY"/>
        </w:rPr>
        <w:t>ی</w:t>
      </w:r>
      <w:r w:rsidRPr="001F7AFE">
        <w:rPr>
          <w:rFonts w:cs="B Lotus"/>
          <w:rtl/>
          <w:lang w:bidi="ar-SY"/>
        </w:rPr>
        <w:t>ح را حسن م</w:t>
      </w:r>
      <w:r w:rsidR="00904E27">
        <w:rPr>
          <w:rFonts w:cs="B Lotus"/>
          <w:rtl/>
          <w:lang w:bidi="ar-SY"/>
        </w:rPr>
        <w:t>ی</w:t>
      </w:r>
      <w:r w:rsidRPr="001F7AFE">
        <w:rPr>
          <w:rFonts w:cs="B Lotus"/>
          <w:rtl/>
          <w:lang w:bidi="ar-SY"/>
        </w:rPr>
        <w:t>‌پ</w:t>
      </w:r>
      <w:r w:rsidRPr="001F7AFE">
        <w:rPr>
          <w:rFonts w:cs="B Lotus" w:hint="cs"/>
          <w:rtl/>
          <w:lang w:bidi="ar-SY"/>
        </w:rPr>
        <w:t>ن</w:t>
      </w:r>
      <w:r w:rsidRPr="001F7AFE">
        <w:rPr>
          <w:rFonts w:cs="B Lotus"/>
          <w:rtl/>
          <w:lang w:bidi="ar-SY"/>
        </w:rPr>
        <w:t xml:space="preserve">دارد، </w:t>
      </w:r>
      <w:r w:rsidR="00476CDA">
        <w:rPr>
          <w:rFonts w:ascii="Lotus Linotype" w:hAnsi="Lotus Linotype" w:cs="Lotus Linotype" w:hint="cs"/>
          <w:szCs w:val="27"/>
          <w:rtl/>
          <w:lang w:bidi="ar-SY"/>
        </w:rPr>
        <w:t>«</w:t>
      </w:r>
      <w:r w:rsidRPr="001F7AFE">
        <w:rPr>
          <w:rFonts w:ascii="Lotus Linotype" w:hAnsi="Lotus Linotype" w:cs="Lotus Linotype"/>
          <w:b/>
          <w:bCs/>
          <w:szCs w:val="27"/>
          <w:rtl/>
          <w:lang w:bidi="ar-SY"/>
        </w:rPr>
        <w:t>حُبُّكَ الشّـَيْءَ يُعْمِي وَيُصِمُّ</w:t>
      </w:r>
      <w:r w:rsidR="00476CDA">
        <w:rPr>
          <w:rFonts w:ascii="Lotus Linotype" w:hAnsi="Lotus Linotype" w:cs="Lotus Linotype" w:hint="cs"/>
          <w:szCs w:val="27"/>
          <w:rtl/>
          <w:lang w:bidi="ar-SY"/>
        </w:rPr>
        <w:t xml:space="preserve">» </w:t>
      </w:r>
      <w:r w:rsidR="00904E27">
        <w:rPr>
          <w:rFonts w:cs="B Lotus"/>
          <w:rtl/>
          <w:lang w:bidi="ar-SY"/>
        </w:rPr>
        <w:t>ی</w:t>
      </w:r>
      <w:r w:rsidRPr="001F7AFE">
        <w:rPr>
          <w:rFonts w:cs="B Lotus"/>
          <w:rtl/>
          <w:lang w:bidi="ar-SY"/>
        </w:rPr>
        <w:t>عن</w:t>
      </w:r>
      <w:r w:rsidR="00904E27">
        <w:rPr>
          <w:rFonts w:cs="B Lotus"/>
          <w:rtl/>
          <w:lang w:bidi="ar-SY"/>
        </w:rPr>
        <w:t>ی</w:t>
      </w:r>
      <w:r w:rsidRPr="001F7AFE">
        <w:rPr>
          <w:rFonts w:cs="B Lotus"/>
          <w:rtl/>
          <w:lang w:bidi="ar-SY"/>
        </w:rPr>
        <w:t xml:space="preserve">: </w:t>
      </w:r>
      <w:r w:rsidR="00476CDA">
        <w:rPr>
          <w:rFonts w:cs="B Lotus" w:hint="cs"/>
          <w:rtl/>
          <w:lang w:bidi="ar-SY"/>
        </w:rPr>
        <w:t>«</w:t>
      </w:r>
      <w:r w:rsidRPr="001F7AFE">
        <w:rPr>
          <w:rFonts w:cs="B Lotus"/>
          <w:rtl/>
          <w:lang w:bidi="ar-SY"/>
        </w:rPr>
        <w:t>حب تو چ</w:t>
      </w:r>
      <w:r w:rsidR="00904E27">
        <w:rPr>
          <w:rFonts w:cs="B Lotus"/>
          <w:rtl/>
          <w:lang w:bidi="ar-SY"/>
        </w:rPr>
        <w:t>ی</w:t>
      </w:r>
      <w:r w:rsidRPr="001F7AFE">
        <w:rPr>
          <w:rFonts w:cs="B Lotus"/>
          <w:rtl/>
          <w:lang w:bidi="ar-SY"/>
        </w:rPr>
        <w:t>ز</w:t>
      </w:r>
      <w:r w:rsidR="00904E27">
        <w:rPr>
          <w:rFonts w:cs="B Lotus"/>
          <w:rtl/>
          <w:lang w:bidi="ar-SY"/>
        </w:rPr>
        <w:t>ی</w:t>
      </w:r>
      <w:r w:rsidR="00476CDA">
        <w:rPr>
          <w:rFonts w:cs="B Lotus" w:hint="cs"/>
          <w:rtl/>
          <w:lang w:bidi="ar-SY"/>
        </w:rPr>
        <w:t xml:space="preserve"> </w:t>
      </w:r>
      <w:r w:rsidRPr="001F7AFE">
        <w:rPr>
          <w:rFonts w:cs="B Lotus"/>
          <w:rtl/>
          <w:lang w:bidi="ar-SY"/>
        </w:rPr>
        <w:t xml:space="preserve">را از رشد </w:t>
      </w:r>
      <w:r w:rsidR="00904E27">
        <w:rPr>
          <w:rFonts w:cs="B Lotus"/>
          <w:rtl/>
          <w:lang w:bidi="ar-SY"/>
        </w:rPr>
        <w:t>ک</w:t>
      </w:r>
      <w:r w:rsidRPr="001F7AFE">
        <w:rPr>
          <w:rFonts w:cs="B Lotus"/>
          <w:rtl/>
          <w:lang w:bidi="ar-SY"/>
        </w:rPr>
        <w:t>ور م</w:t>
      </w:r>
      <w:r w:rsidR="00904E27">
        <w:rPr>
          <w:rFonts w:cs="B Lotus"/>
          <w:rtl/>
          <w:lang w:bidi="ar-SY"/>
        </w:rPr>
        <w:t>ی</w:t>
      </w:r>
      <w:r w:rsidRPr="001F7AFE">
        <w:rPr>
          <w:rFonts w:cs="B Lotus"/>
          <w:rtl/>
          <w:lang w:bidi="ar-SY"/>
        </w:rPr>
        <w:t>‌</w:t>
      </w:r>
      <w:r w:rsidR="00904E27">
        <w:rPr>
          <w:rFonts w:cs="B Lotus"/>
          <w:rtl/>
          <w:lang w:bidi="ar-SY"/>
        </w:rPr>
        <w:t>ک</w:t>
      </w:r>
      <w:r w:rsidRPr="001F7AFE">
        <w:rPr>
          <w:rFonts w:cs="B Lotus"/>
          <w:rtl/>
          <w:lang w:bidi="ar-SY"/>
        </w:rPr>
        <w:t>ند و از شن</w:t>
      </w:r>
      <w:r w:rsidR="00904E27">
        <w:rPr>
          <w:rFonts w:cs="B Lotus"/>
          <w:rtl/>
          <w:lang w:bidi="ar-SY"/>
        </w:rPr>
        <w:t>ی</w:t>
      </w:r>
      <w:r w:rsidRPr="001F7AFE">
        <w:rPr>
          <w:rFonts w:cs="B Lotus"/>
          <w:rtl/>
          <w:lang w:bidi="ar-SY"/>
        </w:rPr>
        <w:t xml:space="preserve">دن موعظه </w:t>
      </w:r>
      <w:r w:rsidR="00904E27">
        <w:rPr>
          <w:rFonts w:cs="B Lotus"/>
          <w:rtl/>
          <w:lang w:bidi="ar-SY"/>
        </w:rPr>
        <w:t>ک</w:t>
      </w:r>
      <w:r w:rsidRPr="001F7AFE">
        <w:rPr>
          <w:rFonts w:cs="B Lotus"/>
          <w:rtl/>
          <w:lang w:bidi="ar-SY"/>
        </w:rPr>
        <w:t>ر</w:t>
      </w:r>
      <w:r w:rsidR="00476CDA">
        <w:rPr>
          <w:rFonts w:cs="B Lotus" w:hint="cs"/>
          <w:rtl/>
          <w:lang w:bidi="ar-SY"/>
        </w:rPr>
        <w:t>»</w:t>
      </w:r>
      <w:r w:rsidRPr="001F7AFE">
        <w:rPr>
          <w:rFonts w:cs="B Lotus" w:hint="cs"/>
          <w:rtl/>
          <w:lang w:bidi="ar-SY"/>
        </w:rPr>
        <w:t xml:space="preserve">. </w:t>
      </w:r>
      <w:r w:rsidRPr="001F7AFE">
        <w:rPr>
          <w:rFonts w:cs="B Lotus"/>
          <w:rtl/>
          <w:lang w:bidi="ar-SY"/>
        </w:rPr>
        <w:t>عل</w:t>
      </w:r>
      <w:r w:rsidR="00904E27">
        <w:rPr>
          <w:rFonts w:cs="B Lotus"/>
          <w:rtl/>
          <w:lang w:bidi="ar-SY"/>
        </w:rPr>
        <w:t>ی</w:t>
      </w:r>
      <w:r w:rsidRPr="001F7AFE">
        <w:rPr>
          <w:rFonts w:cs="B Lotus"/>
          <w:rtl/>
          <w:lang w:bidi="ar-SY"/>
        </w:rPr>
        <w:t xml:space="preserve"> </w:t>
      </w:r>
      <w:r w:rsidR="00EB4EAB" w:rsidRPr="00A55B70">
        <w:rPr>
          <w:rFonts w:eastAsia="Calibri" w:cs="Arial" w:hint="cs"/>
        </w:rPr>
        <w:sym w:font="AGA Arabesque" w:char="F075"/>
      </w:r>
      <w:r w:rsidR="00EB4EAB">
        <w:rPr>
          <w:rFonts w:cs="B Lotus" w:hint="cs"/>
          <w:rtl/>
          <w:lang w:bidi="ar-SY"/>
        </w:rPr>
        <w:t xml:space="preserve">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rtl/>
          <w:lang w:bidi="ar-SY"/>
        </w:rPr>
        <w:t xml:space="preserve">: </w:t>
      </w:r>
      <w:r w:rsidR="00476CDA">
        <w:rPr>
          <w:rFonts w:ascii="Lotus Linotype" w:hAnsi="Lotus Linotype" w:cs="Lotus Linotype" w:hint="cs"/>
          <w:szCs w:val="27"/>
          <w:rtl/>
          <w:lang w:bidi="ar-SY"/>
        </w:rPr>
        <w:t>«</w:t>
      </w:r>
      <w:r w:rsidRPr="001F7AFE">
        <w:rPr>
          <w:rFonts w:ascii="Lotus Linotype" w:hAnsi="Lotus Linotype" w:cs="Lotus Linotype"/>
          <w:b/>
          <w:bCs/>
          <w:szCs w:val="27"/>
          <w:rtl/>
          <w:lang w:bidi="ar-SY"/>
        </w:rPr>
        <w:t>الهوى عَمًى</w:t>
      </w:r>
      <w:r w:rsidR="00476CDA">
        <w:rPr>
          <w:rFonts w:ascii="Lotus Linotype" w:hAnsi="Lotus Linotype" w:cs="Lotus Linotype" w:hint="cs"/>
          <w:szCs w:val="27"/>
          <w:rtl/>
          <w:lang w:bidi="ar-SY"/>
        </w:rPr>
        <w:t>»</w:t>
      </w:r>
      <w:r w:rsidR="00476CDA">
        <w:rPr>
          <w:rFonts w:cs="B Lotus" w:hint="cs"/>
          <w:rtl/>
          <w:lang w:bidi="ar-SY"/>
        </w:rPr>
        <w:t xml:space="preserve"> </w:t>
      </w:r>
      <w:r w:rsidR="00904E27">
        <w:rPr>
          <w:rFonts w:cs="B Lotus"/>
          <w:rtl/>
          <w:lang w:bidi="ar-SY"/>
        </w:rPr>
        <w:t>ی</w:t>
      </w:r>
      <w:r w:rsidR="00476CDA" w:rsidRPr="001F7AFE">
        <w:rPr>
          <w:rFonts w:cs="B Lotus"/>
          <w:rtl/>
          <w:lang w:bidi="ar-SY"/>
        </w:rPr>
        <w:t>عن</w:t>
      </w:r>
      <w:r w:rsidR="00904E27">
        <w:rPr>
          <w:rFonts w:cs="B Lotus"/>
          <w:rtl/>
          <w:lang w:bidi="ar-SY"/>
        </w:rPr>
        <w:t>ی</w:t>
      </w:r>
      <w:r w:rsidR="00476CDA" w:rsidRPr="001F7AFE">
        <w:rPr>
          <w:rFonts w:cs="B Lotus"/>
          <w:rtl/>
          <w:lang w:bidi="ar-SY"/>
        </w:rPr>
        <w:t xml:space="preserve">: </w:t>
      </w:r>
      <w:r w:rsidR="00476CDA">
        <w:rPr>
          <w:rFonts w:cs="B Lotus" w:hint="cs"/>
          <w:rtl/>
          <w:lang w:bidi="ar-SY"/>
        </w:rPr>
        <w:t>«</w:t>
      </w:r>
      <w:r w:rsidR="00EB4EAB">
        <w:rPr>
          <w:rFonts w:cs="B Lotus" w:hint="cs"/>
          <w:rtl/>
          <w:lang w:bidi="ar-SY"/>
        </w:rPr>
        <w:t>هوس، کور است».</w:t>
      </w:r>
    </w:p>
    <w:p w:rsidR="00586751" w:rsidRPr="001F7AFE" w:rsidRDefault="00586751" w:rsidP="0058792A">
      <w:pPr>
        <w:widowControl w:val="0"/>
        <w:ind w:firstLine="284"/>
        <w:jc w:val="lowKashida"/>
        <w:rPr>
          <w:rFonts w:cs="B Lotus"/>
          <w:rtl/>
          <w:lang w:bidi="ar-SY"/>
        </w:rPr>
      </w:pPr>
      <w:r w:rsidRPr="001F7AFE">
        <w:rPr>
          <w:rFonts w:cs="B Lotus"/>
          <w:rtl/>
          <w:lang w:bidi="ar-SY"/>
        </w:rPr>
        <w:lastRenderedPageBreak/>
        <w:t>و د</w:t>
      </w:r>
      <w:r w:rsidR="00904E27">
        <w:rPr>
          <w:rFonts w:cs="B Lotus"/>
          <w:rtl/>
          <w:lang w:bidi="ar-SY"/>
        </w:rPr>
        <w:t>ی</w:t>
      </w:r>
      <w:r w:rsidRPr="001F7AFE">
        <w:rPr>
          <w:rFonts w:cs="B Lotus"/>
          <w:rtl/>
          <w:lang w:bidi="ar-SY"/>
        </w:rPr>
        <w:t>گر آن</w:t>
      </w:r>
      <w:r w:rsidR="00904E27">
        <w:rPr>
          <w:rFonts w:cs="B Lotus"/>
          <w:rtl/>
          <w:lang w:bidi="ar-SY"/>
        </w:rPr>
        <w:t>ک</w:t>
      </w:r>
      <w:r w:rsidRPr="001F7AFE">
        <w:rPr>
          <w:rFonts w:cs="B Lotus"/>
          <w:rtl/>
          <w:lang w:bidi="ar-SY"/>
        </w:rPr>
        <w:t>ه انسان ب</w:t>
      </w:r>
      <w:r w:rsidR="00EB4EAB">
        <w:rPr>
          <w:rFonts w:cs="B Lotus" w:hint="cs"/>
          <w:rtl/>
          <w:lang w:bidi="ar-SY"/>
        </w:rPr>
        <w:t xml:space="preserve">ه </w:t>
      </w:r>
      <w:r w:rsidRPr="001F7AFE">
        <w:rPr>
          <w:rFonts w:cs="B Lotus"/>
          <w:rtl/>
          <w:lang w:bidi="ar-SY"/>
        </w:rPr>
        <w:t>واسطة تنبل</w:t>
      </w:r>
      <w:r w:rsidR="00904E27">
        <w:rPr>
          <w:rFonts w:cs="B Lotus"/>
          <w:rtl/>
          <w:lang w:bidi="ar-SY"/>
        </w:rPr>
        <w:t>ی</w:t>
      </w:r>
      <w:r w:rsidRPr="001F7AFE">
        <w:rPr>
          <w:rFonts w:cs="B Lotus"/>
          <w:rtl/>
          <w:lang w:bidi="ar-SY"/>
        </w:rPr>
        <w:t xml:space="preserve"> و راحت</w:t>
      </w:r>
      <w:r w:rsidR="00EB4EAB">
        <w:rPr>
          <w:rFonts w:cs="B Lotus" w:hint="cs"/>
          <w:rtl/>
          <w:lang w:bidi="ar-SY"/>
        </w:rPr>
        <w:t>‌</w:t>
      </w:r>
      <w:r w:rsidRPr="001F7AFE">
        <w:rPr>
          <w:rFonts w:cs="B Lotus"/>
          <w:rtl/>
          <w:lang w:bidi="ar-SY"/>
        </w:rPr>
        <w:t>طلب</w:t>
      </w:r>
      <w:r w:rsidR="00904E27">
        <w:rPr>
          <w:rFonts w:cs="B Lotus"/>
          <w:rtl/>
          <w:lang w:bidi="ar-SY"/>
        </w:rPr>
        <w:t>ی</w:t>
      </w:r>
      <w:r w:rsidRPr="001F7AFE">
        <w:rPr>
          <w:rFonts w:cs="B Lotus"/>
          <w:rtl/>
          <w:lang w:bidi="ar-SY"/>
        </w:rPr>
        <w:t xml:space="preserve"> هم</w:t>
      </w:r>
      <w:r w:rsidR="00904E27">
        <w:rPr>
          <w:rFonts w:cs="B Lotus"/>
          <w:rtl/>
          <w:lang w:bidi="ar-SY"/>
        </w:rPr>
        <w:t>ی</w:t>
      </w:r>
      <w:r w:rsidRPr="001F7AFE">
        <w:rPr>
          <w:rFonts w:cs="B Lotus"/>
          <w:rtl/>
          <w:lang w:bidi="ar-SY"/>
        </w:rPr>
        <w:t>شه متما</w:t>
      </w:r>
      <w:r w:rsidR="00904E27">
        <w:rPr>
          <w:rFonts w:cs="B Lotus"/>
          <w:rtl/>
          <w:lang w:bidi="ar-SY"/>
        </w:rPr>
        <w:t>ی</w:t>
      </w:r>
      <w:r w:rsidRPr="001F7AFE">
        <w:rPr>
          <w:rFonts w:cs="B Lotus"/>
          <w:rtl/>
          <w:lang w:bidi="ar-SY"/>
        </w:rPr>
        <w:t>ل است سهل</w:t>
      </w:r>
      <w:r w:rsidRPr="001F7AFE">
        <w:rPr>
          <w:rFonts w:cs="B Lotus" w:hint="cs"/>
          <w:rtl/>
          <w:lang w:bidi="ar-SY"/>
        </w:rPr>
        <w:t>‌</w:t>
      </w:r>
      <w:r w:rsidRPr="001F7AFE">
        <w:rPr>
          <w:rFonts w:cs="B Lotus"/>
          <w:rtl/>
          <w:lang w:bidi="ar-SY"/>
        </w:rPr>
        <w:t>تر</w:t>
      </w:r>
      <w:r w:rsidR="00904E27">
        <w:rPr>
          <w:rFonts w:cs="B Lotus"/>
          <w:rtl/>
          <w:lang w:bidi="ar-SY"/>
        </w:rPr>
        <w:t>ی</w:t>
      </w:r>
      <w:r w:rsidRPr="001F7AFE">
        <w:rPr>
          <w:rFonts w:cs="B Lotus"/>
          <w:rtl/>
          <w:lang w:bidi="ar-SY"/>
        </w:rPr>
        <w:t>ن امور را مرت</w:t>
      </w:r>
      <w:r w:rsidR="00904E27">
        <w:rPr>
          <w:rFonts w:cs="B Lotus"/>
          <w:rtl/>
          <w:lang w:bidi="ar-SY"/>
        </w:rPr>
        <w:t>ک</w:t>
      </w:r>
      <w:r w:rsidRPr="001F7AFE">
        <w:rPr>
          <w:rFonts w:cs="B Lotus"/>
          <w:rtl/>
          <w:lang w:bidi="ar-SY"/>
        </w:rPr>
        <w:t>ب شود</w:t>
      </w:r>
      <w:r w:rsidR="00EB4EAB">
        <w:rPr>
          <w:rFonts w:cs="B Lotus" w:hint="cs"/>
          <w:rtl/>
          <w:lang w:bidi="ar-SY"/>
        </w:rPr>
        <w:t>؛</w:t>
      </w:r>
      <w:r w:rsidRPr="001F7AFE">
        <w:rPr>
          <w:rFonts w:cs="B Lotus"/>
          <w:rtl/>
          <w:lang w:bidi="ar-SY"/>
        </w:rPr>
        <w:t xml:space="preserve"> از ا</w:t>
      </w:r>
      <w:r w:rsidR="00904E27">
        <w:rPr>
          <w:rFonts w:cs="B Lotus"/>
          <w:rtl/>
          <w:lang w:bidi="ar-SY"/>
        </w:rPr>
        <w:t>ی</w:t>
      </w:r>
      <w:r w:rsidRPr="001F7AFE">
        <w:rPr>
          <w:rFonts w:cs="B Lotus"/>
          <w:rtl/>
          <w:lang w:bidi="ar-SY"/>
        </w:rPr>
        <w:t>ن جهت</w:t>
      </w:r>
      <w:r w:rsidR="00EB4EAB">
        <w:rPr>
          <w:rFonts w:cs="B Lotus" w:hint="cs"/>
          <w:rtl/>
          <w:lang w:bidi="ar-SY"/>
        </w:rPr>
        <w:t>،</w:t>
      </w:r>
      <w:r w:rsidRPr="001F7AFE">
        <w:rPr>
          <w:rFonts w:cs="B Lotus"/>
          <w:rtl/>
          <w:lang w:bidi="ar-SY"/>
        </w:rPr>
        <w:t xml:space="preserve"> طالب</w:t>
      </w:r>
      <w:r w:rsidR="00EB4EAB">
        <w:rPr>
          <w:rFonts w:cs="B Lotus" w:hint="cs"/>
          <w:rtl/>
          <w:lang w:bidi="ar-SY"/>
        </w:rPr>
        <w:t>ِ</w:t>
      </w:r>
      <w:r w:rsidRPr="001F7AFE">
        <w:rPr>
          <w:rFonts w:cs="B Lotus"/>
          <w:rtl/>
          <w:lang w:bidi="ar-SY"/>
        </w:rPr>
        <w:t xml:space="preserve"> آسان</w:t>
      </w:r>
      <w:r w:rsidR="00EB4EAB">
        <w:rPr>
          <w:rFonts w:cs="B Lotus" w:hint="cs"/>
          <w:rtl/>
          <w:lang w:bidi="ar-SY"/>
        </w:rPr>
        <w:t>‌</w:t>
      </w:r>
      <w:r w:rsidRPr="001F7AFE">
        <w:rPr>
          <w:rFonts w:cs="B Lotus"/>
          <w:rtl/>
          <w:lang w:bidi="ar-SY"/>
        </w:rPr>
        <w:t>تر م</w:t>
      </w:r>
      <w:r w:rsidR="00904E27">
        <w:rPr>
          <w:rFonts w:cs="B Lotus"/>
          <w:rtl/>
          <w:lang w:bidi="ar-SY"/>
        </w:rPr>
        <w:t>ی</w:t>
      </w:r>
      <w:r w:rsidRPr="001F7AFE">
        <w:rPr>
          <w:rFonts w:cs="B Lotus"/>
          <w:rtl/>
          <w:lang w:bidi="ar-SY"/>
        </w:rPr>
        <w:t>‌باشد</w:t>
      </w:r>
      <w:r w:rsidR="00EB4EAB">
        <w:rPr>
          <w:rFonts w:cs="B Lotus" w:hint="cs"/>
          <w:rtl/>
          <w:lang w:bidi="ar-SY"/>
        </w:rPr>
        <w:t>؛</w:t>
      </w:r>
      <w:r w:rsidRPr="001F7AFE">
        <w:rPr>
          <w:rFonts w:cs="B Lotus"/>
          <w:rtl/>
          <w:lang w:bidi="ar-SY"/>
        </w:rPr>
        <w:t xml:space="preserve"> هنگام</w:t>
      </w:r>
      <w:r w:rsidR="00904E27">
        <w:rPr>
          <w:rFonts w:cs="B Lotus"/>
          <w:rtl/>
          <w:lang w:bidi="ar-SY"/>
        </w:rPr>
        <w:t>ی</w:t>
      </w:r>
      <w:r w:rsidR="00EB4EAB">
        <w:rPr>
          <w:rFonts w:cs="B Lotus" w:hint="cs"/>
          <w:rtl/>
          <w:lang w:bidi="ar-SY"/>
        </w:rPr>
        <w:t xml:space="preserve"> </w:t>
      </w:r>
      <w:r w:rsidR="00904E27">
        <w:rPr>
          <w:rFonts w:cs="B Lotus"/>
          <w:rtl/>
          <w:lang w:bidi="ar-SY"/>
        </w:rPr>
        <w:t>ک</w:t>
      </w:r>
      <w:r w:rsidRPr="001F7AFE">
        <w:rPr>
          <w:rFonts w:cs="B Lotus"/>
          <w:rtl/>
          <w:lang w:bidi="ar-SY"/>
        </w:rPr>
        <w:t>ه اراد</w:t>
      </w:r>
      <w:r w:rsidR="00EB4EAB">
        <w:rPr>
          <w:rFonts w:cs="B Lotus" w:hint="cs"/>
          <w:rtl/>
          <w:lang w:bidi="ar-SY"/>
        </w:rPr>
        <w:t>ة</w:t>
      </w:r>
      <w:r w:rsidRPr="001F7AFE">
        <w:rPr>
          <w:rFonts w:cs="B Lotus"/>
          <w:rtl/>
          <w:lang w:bidi="ar-SY"/>
        </w:rPr>
        <w:t xml:space="preserve"> </w:t>
      </w:r>
      <w:r w:rsidR="00904E27">
        <w:rPr>
          <w:rFonts w:cs="B Lotus"/>
          <w:rtl/>
          <w:lang w:bidi="ar-SY"/>
        </w:rPr>
        <w:t>ک</w:t>
      </w:r>
      <w:r w:rsidRPr="001F7AFE">
        <w:rPr>
          <w:rFonts w:cs="B Lotus"/>
          <w:rtl/>
          <w:lang w:bidi="ar-SY"/>
        </w:rPr>
        <w:t>ار</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رد آن روح</w:t>
      </w:r>
      <w:r w:rsidR="00EB4EAB">
        <w:rPr>
          <w:rFonts w:cs="B Lotus" w:hint="cs"/>
          <w:rtl/>
          <w:lang w:bidi="ar-SY"/>
        </w:rPr>
        <w:t>ِ</w:t>
      </w:r>
      <w:r w:rsidRPr="001F7AFE">
        <w:rPr>
          <w:rFonts w:cs="B Lotus"/>
          <w:rtl/>
          <w:lang w:bidi="ar-SY"/>
        </w:rPr>
        <w:t xml:space="preserve"> راحت</w:t>
      </w:r>
      <w:r w:rsidR="00EB4EAB">
        <w:rPr>
          <w:rFonts w:cs="B Lotus" w:hint="cs"/>
          <w:rtl/>
          <w:lang w:bidi="ar-SY"/>
        </w:rPr>
        <w:t>‌</w:t>
      </w:r>
      <w:r w:rsidRPr="001F7AFE">
        <w:rPr>
          <w:rFonts w:cs="B Lotus"/>
          <w:rtl/>
          <w:lang w:bidi="ar-SY"/>
        </w:rPr>
        <w:t>طلب</w:t>
      </w:r>
      <w:r w:rsidR="00904E27">
        <w:rPr>
          <w:rFonts w:cs="B Lotus"/>
          <w:rtl/>
          <w:lang w:bidi="ar-SY"/>
        </w:rPr>
        <w:t>ی</w:t>
      </w:r>
      <w:r w:rsidRPr="001F7AFE">
        <w:rPr>
          <w:rFonts w:cs="B Lotus"/>
          <w:rtl/>
          <w:lang w:bidi="ar-SY"/>
        </w:rPr>
        <w:t xml:space="preserve"> آسانتر را نزد او جلوه م</w:t>
      </w:r>
      <w:r w:rsidR="00904E27">
        <w:rPr>
          <w:rFonts w:cs="B Lotus"/>
          <w:rtl/>
          <w:lang w:bidi="ar-SY"/>
        </w:rPr>
        <w:t>ی</w:t>
      </w:r>
      <w:r w:rsidRPr="001F7AFE">
        <w:rPr>
          <w:rFonts w:cs="B Lotus"/>
          <w:rtl/>
          <w:lang w:bidi="ar-SY"/>
        </w:rPr>
        <w:t>‌دهد</w:t>
      </w:r>
      <w:r w:rsidR="00EB4EAB">
        <w:rPr>
          <w:rFonts w:cs="B Lotus" w:hint="cs"/>
          <w:rtl/>
          <w:lang w:bidi="ar-SY"/>
        </w:rPr>
        <w:t>؛</w:t>
      </w:r>
      <w:r w:rsidRPr="001F7AFE">
        <w:rPr>
          <w:rFonts w:cs="B Lotus"/>
          <w:rtl/>
          <w:lang w:bidi="ar-SY"/>
        </w:rPr>
        <w:t xml:space="preserve"> اگرچه قب</w:t>
      </w:r>
      <w:r w:rsidR="00904E27">
        <w:rPr>
          <w:rFonts w:cs="B Lotus"/>
          <w:rtl/>
          <w:lang w:bidi="ar-SY"/>
        </w:rPr>
        <w:t>ی</w:t>
      </w:r>
      <w:r w:rsidRPr="001F7AFE">
        <w:rPr>
          <w:rFonts w:cs="B Lotus"/>
          <w:rtl/>
          <w:lang w:bidi="ar-SY"/>
        </w:rPr>
        <w:t>ح و ضار باشد</w:t>
      </w:r>
      <w:r w:rsidR="00EB4EAB">
        <w:rPr>
          <w:rFonts w:cs="B Lotus" w:hint="cs"/>
          <w:rtl/>
          <w:lang w:bidi="ar-SY"/>
        </w:rPr>
        <w:t>،</w:t>
      </w:r>
      <w:r w:rsidRPr="001F7AFE">
        <w:rPr>
          <w:rFonts w:cs="B Lotus"/>
          <w:rtl/>
          <w:lang w:bidi="ar-SY"/>
        </w:rPr>
        <w:t xml:space="preserve"> و فرار از </w:t>
      </w:r>
      <w:r w:rsidR="00904E27">
        <w:rPr>
          <w:rFonts w:cs="B Lotus"/>
          <w:rtl/>
          <w:lang w:bidi="ar-SY"/>
        </w:rPr>
        <w:t>ک</w:t>
      </w:r>
      <w:r w:rsidRPr="001F7AFE">
        <w:rPr>
          <w:rFonts w:cs="B Lotus"/>
          <w:rtl/>
          <w:lang w:bidi="ar-SY"/>
        </w:rPr>
        <w:t>ار سخت م</w:t>
      </w:r>
      <w:r w:rsidR="00904E27">
        <w:rPr>
          <w:rFonts w:cs="B Lotus"/>
          <w:rtl/>
          <w:lang w:bidi="ar-SY"/>
        </w:rPr>
        <w:t>ی</w:t>
      </w:r>
      <w:r w:rsidRPr="001F7AFE">
        <w:rPr>
          <w:rFonts w:cs="B Lotus"/>
          <w:rtl/>
          <w:lang w:bidi="ar-SY"/>
        </w:rPr>
        <w:t>‌</w:t>
      </w:r>
      <w:r w:rsidR="00904E27">
        <w:rPr>
          <w:rFonts w:cs="B Lotus"/>
          <w:rtl/>
          <w:lang w:bidi="ar-SY"/>
        </w:rPr>
        <w:t>ک</w:t>
      </w:r>
      <w:r w:rsidRPr="001F7AFE">
        <w:rPr>
          <w:rFonts w:cs="B Lotus"/>
          <w:rtl/>
          <w:lang w:bidi="ar-SY"/>
        </w:rPr>
        <w:t>ند</w:t>
      </w:r>
      <w:r w:rsidR="00EB4EAB">
        <w:rPr>
          <w:rFonts w:cs="B Lotus" w:hint="cs"/>
          <w:rtl/>
          <w:lang w:bidi="ar-SY"/>
        </w:rPr>
        <w:t>؛</w:t>
      </w:r>
      <w:r w:rsidRPr="001F7AFE">
        <w:rPr>
          <w:rFonts w:cs="B Lotus"/>
          <w:rtl/>
          <w:lang w:bidi="ar-SY"/>
        </w:rPr>
        <w:t xml:space="preserve"> اگرچه ن</w:t>
      </w:r>
      <w:r w:rsidR="00904E27">
        <w:rPr>
          <w:rFonts w:cs="B Lotus"/>
          <w:rtl/>
          <w:lang w:bidi="ar-SY"/>
        </w:rPr>
        <w:t>یک</w:t>
      </w:r>
      <w:r w:rsidRPr="001F7AFE">
        <w:rPr>
          <w:rFonts w:cs="B Lotus"/>
          <w:rtl/>
          <w:lang w:bidi="ar-SY"/>
        </w:rPr>
        <w:t>و و پرنفع باشد</w:t>
      </w:r>
      <w:r w:rsidR="00EB4EAB">
        <w:rPr>
          <w:rFonts w:cs="B Lotus" w:hint="cs"/>
          <w:rtl/>
          <w:lang w:bidi="ar-SY"/>
        </w:rPr>
        <w:t>؛</w:t>
      </w:r>
      <w:r w:rsidRPr="001F7AFE">
        <w:rPr>
          <w:rFonts w:cs="B Lotus"/>
          <w:rtl/>
          <w:lang w:bidi="ar-SY"/>
        </w:rPr>
        <w:t xml:space="preserve">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بزرگان گفته</w:t>
      </w:r>
      <w:r w:rsidRPr="001F7AFE">
        <w:rPr>
          <w:rFonts w:cs="B Lotus" w:hint="cs"/>
          <w:rtl/>
          <w:lang w:bidi="ar-SY"/>
        </w:rPr>
        <w:t>‌</w:t>
      </w:r>
      <w:r w:rsidRPr="001F7AFE">
        <w:rPr>
          <w:rFonts w:cs="B Lotus"/>
          <w:rtl/>
          <w:lang w:bidi="ar-SY"/>
        </w:rPr>
        <w:t xml:space="preserve">اند: </w:t>
      </w:r>
      <w:r w:rsidR="00EB4EAB">
        <w:rPr>
          <w:rFonts w:ascii="Lotus Linotype" w:hAnsi="Lotus Linotype" w:cs="Lotus Linotype" w:hint="cs"/>
          <w:szCs w:val="27"/>
          <w:rtl/>
          <w:lang w:bidi="ar-SY"/>
        </w:rPr>
        <w:t>«</w:t>
      </w:r>
      <w:r w:rsidRPr="001F7AFE">
        <w:rPr>
          <w:rFonts w:ascii="Lotus Linotype" w:hAnsi="Lotus Linotype" w:cs="Lotus Linotype"/>
          <w:b/>
          <w:bCs/>
          <w:szCs w:val="27"/>
          <w:rtl/>
          <w:lang w:bidi="ar-SY"/>
        </w:rPr>
        <w:t>الهوى يقظانٌ والعقلُ راقدٌ فمن ثمَّ غلبَ</w:t>
      </w:r>
      <w:r w:rsidR="00EB4EAB">
        <w:rPr>
          <w:rFonts w:ascii="Lotus Linotype" w:hAnsi="Lotus Linotype" w:cs="Lotus Linotype" w:hint="cs"/>
          <w:szCs w:val="27"/>
          <w:rtl/>
          <w:lang w:bidi="ar-SY"/>
        </w:rPr>
        <w:t>»</w:t>
      </w:r>
      <w:r w:rsidRPr="001F7AFE">
        <w:rPr>
          <w:rFonts w:cs="B Lotus"/>
          <w:rtl/>
          <w:lang w:bidi="ar-SY"/>
        </w:rPr>
        <w:t xml:space="preserve"> </w:t>
      </w:r>
      <w:r w:rsidR="003414D4">
        <w:rPr>
          <w:rFonts w:cs="B Lotus" w:hint="cs"/>
          <w:rtl/>
          <w:lang w:bidi="fa-IR"/>
        </w:rPr>
        <w:t>یعنی: «</w:t>
      </w:r>
      <w:r w:rsidRPr="001F7AFE">
        <w:rPr>
          <w:rFonts w:cs="B Lotus"/>
          <w:rtl/>
          <w:lang w:bidi="ar-SY"/>
        </w:rPr>
        <w:t>هو</w:t>
      </w:r>
      <w:r w:rsidR="00904E27">
        <w:rPr>
          <w:rFonts w:cs="B Lotus"/>
          <w:rtl/>
          <w:lang w:bidi="ar-SY"/>
        </w:rPr>
        <w:t>ی</w:t>
      </w:r>
      <w:r w:rsidRPr="001F7AFE">
        <w:rPr>
          <w:rFonts w:cs="B Lotus"/>
          <w:rtl/>
          <w:lang w:bidi="ar-SY"/>
        </w:rPr>
        <w:t xml:space="preserve"> ب</w:t>
      </w:r>
      <w:r w:rsidR="00904E27">
        <w:rPr>
          <w:rFonts w:cs="B Lotus"/>
          <w:rtl/>
          <w:lang w:bidi="ar-SY"/>
        </w:rPr>
        <w:t>ی</w:t>
      </w:r>
      <w:r w:rsidRPr="001F7AFE">
        <w:rPr>
          <w:rFonts w:cs="B Lotus"/>
          <w:rtl/>
          <w:lang w:bidi="ar-SY"/>
        </w:rPr>
        <w:t>دار است و عقل خواب</w:t>
      </w:r>
      <w:r w:rsidR="003414D4">
        <w:rPr>
          <w:rFonts w:cs="B Lotus" w:hint="cs"/>
          <w:rtl/>
          <w:lang w:bidi="ar-SY"/>
        </w:rPr>
        <w:t>»</w:t>
      </w:r>
      <w:r w:rsidR="00EB4EAB">
        <w:rPr>
          <w:rFonts w:cs="B Lotus" w:hint="cs"/>
          <w:rtl/>
          <w:lang w:bidi="ar-SY"/>
        </w:rPr>
        <w:t>؛</w:t>
      </w:r>
      <w:r w:rsidRPr="001F7AFE">
        <w:rPr>
          <w:rFonts w:cs="B Lotus"/>
          <w:rtl/>
          <w:lang w:bidi="ar-SY"/>
        </w:rPr>
        <w:t xml:space="preserve"> از ا</w:t>
      </w:r>
      <w:r w:rsidR="00904E27">
        <w:rPr>
          <w:rFonts w:cs="B Lotus"/>
          <w:rtl/>
          <w:lang w:bidi="ar-SY"/>
        </w:rPr>
        <w:t>ی</w:t>
      </w:r>
      <w:r w:rsidRPr="001F7AFE">
        <w:rPr>
          <w:rFonts w:cs="B Lotus"/>
          <w:rtl/>
          <w:lang w:bidi="ar-SY"/>
        </w:rPr>
        <w:t>ن جهت هو</w:t>
      </w:r>
      <w:r w:rsidR="00904E27">
        <w:rPr>
          <w:rFonts w:cs="B Lotus"/>
          <w:rtl/>
          <w:lang w:bidi="ar-SY"/>
        </w:rPr>
        <w:t>ی</w:t>
      </w:r>
      <w:r w:rsidRPr="001F7AFE">
        <w:rPr>
          <w:rFonts w:cs="B Lotus"/>
          <w:rtl/>
          <w:lang w:bidi="ar-SY"/>
        </w:rPr>
        <w:t xml:space="preserve"> بر عقل غلبه م</w:t>
      </w:r>
      <w:r w:rsidR="00904E27">
        <w:rPr>
          <w:rFonts w:cs="B Lotus"/>
          <w:rtl/>
          <w:lang w:bidi="ar-SY"/>
        </w:rPr>
        <w:t>ی</w:t>
      </w:r>
      <w:r w:rsidRPr="001F7AFE">
        <w:rPr>
          <w:rFonts w:cs="B Lotus"/>
          <w:rtl/>
          <w:lang w:bidi="ar-SY"/>
        </w:rPr>
        <w:t>‌</w:t>
      </w:r>
      <w:r w:rsidR="00904E27">
        <w:rPr>
          <w:rFonts w:cs="B Lotus"/>
          <w:rtl/>
          <w:lang w:bidi="ar-SY"/>
        </w:rPr>
        <w:t>ک</w:t>
      </w:r>
      <w:r w:rsidRPr="001F7AFE">
        <w:rPr>
          <w:rFonts w:cs="B Lotus"/>
          <w:rtl/>
          <w:lang w:bidi="ar-SY"/>
        </w:rPr>
        <w:t>ند</w:t>
      </w:r>
      <w:r w:rsidR="00EB4EAB">
        <w:rPr>
          <w:rFonts w:cs="B Lotus" w:hint="cs"/>
          <w:rtl/>
          <w:lang w:bidi="ar-SY"/>
        </w:rPr>
        <w:t>؛</w:t>
      </w:r>
      <w:r w:rsidRPr="001F7AFE">
        <w:rPr>
          <w:rFonts w:cs="B Lotus"/>
          <w:rtl/>
          <w:lang w:bidi="ar-SY"/>
        </w:rPr>
        <w:t xml:space="preserve"> و فرق م</w:t>
      </w:r>
      <w:r w:rsidR="00904E27">
        <w:rPr>
          <w:rFonts w:cs="B Lotus"/>
          <w:rtl/>
          <w:lang w:bidi="ar-SY"/>
        </w:rPr>
        <w:t>ی</w:t>
      </w:r>
      <w:r w:rsidRPr="001F7AFE">
        <w:rPr>
          <w:rFonts w:cs="B Lotus"/>
          <w:rtl/>
          <w:lang w:bidi="ar-SY"/>
        </w:rPr>
        <w:t>ان هو</w:t>
      </w:r>
      <w:r w:rsidR="00904E27">
        <w:rPr>
          <w:rFonts w:cs="B Lotus"/>
          <w:rtl/>
          <w:lang w:bidi="ar-SY"/>
        </w:rPr>
        <w:t>ی</w:t>
      </w:r>
      <w:r w:rsidRPr="001F7AFE">
        <w:rPr>
          <w:rFonts w:cs="B Lotus"/>
          <w:rtl/>
          <w:lang w:bidi="ar-SY"/>
        </w:rPr>
        <w:t xml:space="preserve"> و شهوت </w:t>
      </w:r>
      <w:r w:rsidR="00493B37">
        <w:rPr>
          <w:rFonts w:cs="B Lotus"/>
          <w:rtl/>
          <w:lang w:bidi="ar-SY"/>
        </w:rPr>
        <w:t>ا</w:t>
      </w:r>
      <w:r w:rsidR="00904E27">
        <w:rPr>
          <w:rFonts w:cs="B Lotus"/>
          <w:rtl/>
          <w:lang w:bidi="ar-SY"/>
        </w:rPr>
        <w:t>ی</w:t>
      </w:r>
      <w:r w:rsidR="00493B37">
        <w:rPr>
          <w:rFonts w:cs="B Lotus"/>
          <w:rtl/>
          <w:lang w:bidi="ar-SY"/>
        </w:rPr>
        <w:t xml:space="preserve">ن است </w:t>
      </w:r>
      <w:r w:rsidR="00904E27">
        <w:rPr>
          <w:rFonts w:cs="B Lotus"/>
          <w:rtl/>
          <w:lang w:bidi="ar-SY"/>
        </w:rPr>
        <w:t>ک</w:t>
      </w:r>
      <w:r w:rsidR="00493B37">
        <w:rPr>
          <w:rFonts w:cs="B Lotus"/>
          <w:rtl/>
          <w:lang w:bidi="ar-SY"/>
        </w:rPr>
        <w:t>ه</w:t>
      </w:r>
      <w:r w:rsidRPr="001F7AFE">
        <w:rPr>
          <w:rFonts w:cs="B Lotus"/>
          <w:rtl/>
          <w:lang w:bidi="ar-SY"/>
        </w:rPr>
        <w:t xml:space="preserve"> هو</w:t>
      </w:r>
      <w:r w:rsidR="00904E27">
        <w:rPr>
          <w:rFonts w:cs="B Lotus"/>
          <w:rtl/>
          <w:lang w:bidi="ar-SY"/>
        </w:rPr>
        <w:t>ی</w:t>
      </w:r>
      <w:r w:rsidRPr="001F7AFE">
        <w:rPr>
          <w:rFonts w:cs="B Lotus"/>
          <w:rtl/>
          <w:lang w:bidi="ar-SY"/>
        </w:rPr>
        <w:t xml:space="preserve"> مختص ب</w:t>
      </w:r>
      <w:r w:rsidR="00EB4EAB">
        <w:rPr>
          <w:rFonts w:cs="B Lotus" w:hint="cs"/>
          <w:rtl/>
          <w:lang w:bidi="ar-SY"/>
        </w:rPr>
        <w:t xml:space="preserve">ه </w:t>
      </w:r>
      <w:r w:rsidRPr="001F7AFE">
        <w:rPr>
          <w:rFonts w:cs="B Lotus"/>
          <w:rtl/>
          <w:lang w:bidi="ar-SY"/>
        </w:rPr>
        <w:t>آرا و عقا</w:t>
      </w:r>
      <w:r w:rsidR="00904E27">
        <w:rPr>
          <w:rFonts w:cs="B Lotus"/>
          <w:rtl/>
          <w:lang w:bidi="ar-SY"/>
        </w:rPr>
        <w:t>ی</w:t>
      </w:r>
      <w:r w:rsidRPr="001F7AFE">
        <w:rPr>
          <w:rFonts w:cs="B Lotus"/>
          <w:rtl/>
          <w:lang w:bidi="ar-SY"/>
        </w:rPr>
        <w:t>د است و</w:t>
      </w:r>
      <w:r w:rsidR="00EB4EAB">
        <w:rPr>
          <w:rFonts w:cs="B Lotus" w:hint="cs"/>
          <w:rtl/>
          <w:lang w:bidi="ar-SY"/>
        </w:rPr>
        <w:t xml:space="preserve"> </w:t>
      </w:r>
      <w:r w:rsidRPr="001F7AFE">
        <w:rPr>
          <w:rFonts w:cs="B Lotus"/>
          <w:rtl/>
          <w:lang w:bidi="ar-SY"/>
        </w:rPr>
        <w:t>شهوت مختص ب</w:t>
      </w:r>
      <w:r w:rsidR="00EB4EAB">
        <w:rPr>
          <w:rFonts w:cs="B Lotus" w:hint="cs"/>
          <w:rtl/>
          <w:lang w:bidi="ar-SY"/>
        </w:rPr>
        <w:t xml:space="preserve">ه </w:t>
      </w:r>
      <w:r w:rsidRPr="001F7AFE">
        <w:rPr>
          <w:rFonts w:cs="B Lotus"/>
          <w:rtl/>
          <w:lang w:bidi="ar-SY"/>
        </w:rPr>
        <w:t>ن</w:t>
      </w:r>
      <w:r w:rsidR="00904E27">
        <w:rPr>
          <w:rFonts w:cs="B Lotus"/>
          <w:rtl/>
          <w:lang w:bidi="ar-SY"/>
        </w:rPr>
        <w:t>ی</w:t>
      </w:r>
      <w:r w:rsidRPr="001F7AFE">
        <w:rPr>
          <w:rFonts w:cs="B Lotus"/>
          <w:rtl/>
          <w:lang w:bidi="ar-SY"/>
        </w:rPr>
        <w:t>ل لذات م</w:t>
      </w:r>
      <w:r w:rsidR="00904E27">
        <w:rPr>
          <w:rFonts w:cs="B Lotus"/>
          <w:rtl/>
          <w:lang w:bidi="ar-SY"/>
        </w:rPr>
        <w:t>ی</w:t>
      </w:r>
      <w:r w:rsidRPr="001F7AFE">
        <w:rPr>
          <w:rFonts w:cs="B Lotus"/>
          <w:rtl/>
          <w:lang w:bidi="ar-SY"/>
        </w:rPr>
        <w:t>‌باشد</w:t>
      </w:r>
      <w:r w:rsidR="00EB4EAB">
        <w:rPr>
          <w:rFonts w:cs="B Lotus" w:hint="cs"/>
          <w:rtl/>
          <w:lang w:bidi="ar-SY"/>
        </w:rPr>
        <w:t>؛</w:t>
      </w:r>
      <w:r w:rsidRPr="001F7AFE">
        <w:rPr>
          <w:rFonts w:cs="B Lotus"/>
          <w:rtl/>
          <w:lang w:bidi="ar-SY"/>
        </w:rPr>
        <w:t xml:space="preserve"> پس شهوت از نتا</w:t>
      </w:r>
      <w:r w:rsidR="00904E27">
        <w:rPr>
          <w:rFonts w:cs="B Lotus"/>
          <w:rtl/>
          <w:lang w:bidi="ar-SY"/>
        </w:rPr>
        <w:t>ی</w:t>
      </w:r>
      <w:r w:rsidRPr="001F7AFE">
        <w:rPr>
          <w:rFonts w:cs="B Lotus"/>
          <w:rtl/>
          <w:lang w:bidi="ar-SY"/>
        </w:rPr>
        <w:t>ج هو</w:t>
      </w:r>
      <w:r w:rsidR="00904E27">
        <w:rPr>
          <w:rFonts w:cs="B Lotus"/>
          <w:rtl/>
          <w:lang w:bidi="ar-SY"/>
        </w:rPr>
        <w:t>ی</w:t>
      </w:r>
      <w:r w:rsidRPr="001F7AFE">
        <w:rPr>
          <w:rFonts w:cs="B Lotus"/>
          <w:rtl/>
          <w:lang w:bidi="ar-SY"/>
        </w:rPr>
        <w:t xml:space="preserve"> و اخص</w:t>
      </w:r>
      <w:r w:rsidR="00EB4EAB">
        <w:rPr>
          <w:rFonts w:cs="B Lotus" w:hint="cs"/>
          <w:rtl/>
          <w:lang w:bidi="ar-SY"/>
        </w:rPr>
        <w:t>ّ [=ویژه</w:t>
      </w:r>
      <w:r w:rsidR="00EB4EAB">
        <w:rPr>
          <w:rFonts w:cs="B Lotus" w:hint="eastAsia"/>
          <w:rtl/>
          <w:lang w:bidi="ar-SY"/>
        </w:rPr>
        <w:t>‌</w:t>
      </w:r>
      <w:r w:rsidR="00EB4EAB">
        <w:rPr>
          <w:rFonts w:cs="B Lotus" w:hint="cs"/>
          <w:rtl/>
          <w:lang w:bidi="ar-SY"/>
        </w:rPr>
        <w:t>تر]</w:t>
      </w:r>
      <w:r w:rsidRPr="001F7AFE">
        <w:rPr>
          <w:rFonts w:cs="B Lotus"/>
          <w:rtl/>
          <w:lang w:bidi="ar-SY"/>
        </w:rPr>
        <w:t xml:space="preserve"> از آن</w:t>
      </w:r>
      <w:r w:rsidR="00EB4EAB">
        <w:rPr>
          <w:rFonts w:cs="B Lotus" w:hint="cs"/>
          <w:rtl/>
          <w:lang w:bidi="ar-SY"/>
        </w:rPr>
        <w:t xml:space="preserve"> ا</w:t>
      </w:r>
      <w:r w:rsidRPr="001F7AFE">
        <w:rPr>
          <w:rFonts w:cs="B Lotus"/>
          <w:rtl/>
          <w:lang w:bidi="ar-SY"/>
        </w:rPr>
        <w:t>ست.</w:t>
      </w:r>
    </w:p>
    <w:p w:rsidR="00586751" w:rsidRPr="001F7AFE" w:rsidRDefault="00586751" w:rsidP="0058792A">
      <w:pPr>
        <w:widowControl w:val="0"/>
        <w:ind w:firstLine="284"/>
        <w:jc w:val="lowKashida"/>
        <w:rPr>
          <w:rFonts w:cs="B Lotus"/>
        </w:rPr>
      </w:pPr>
    </w:p>
    <w:p w:rsidR="00586751" w:rsidRPr="001F7AFE" w:rsidRDefault="001973C9" w:rsidP="0058792A">
      <w:pPr>
        <w:widowControl w:val="0"/>
        <w:ind w:firstLine="284"/>
        <w:jc w:val="center"/>
        <w:rPr>
          <w:rFonts w:cs="B Lotus"/>
          <w:sz w:val="32"/>
          <w:szCs w:val="24"/>
          <w:rtl/>
        </w:rPr>
      </w:pPr>
      <w:r w:rsidRPr="001973C9">
        <w:rPr>
          <w:rFonts w:cs="B Lotus" w:hint="cs"/>
          <w:bCs/>
          <w:sz w:val="32"/>
          <w:szCs w:val="32"/>
          <w:rtl/>
        </w:rPr>
        <w:t>***</w:t>
      </w:r>
    </w:p>
    <w:p w:rsidR="003656EA" w:rsidRPr="001F7AFE" w:rsidRDefault="003656EA" w:rsidP="0058792A">
      <w:pPr>
        <w:pStyle w:val="Heading1"/>
        <w:keepNext w:val="0"/>
        <w:widowControl w:val="0"/>
        <w:spacing w:before="0" w:after="0"/>
        <w:ind w:firstLine="284"/>
        <w:jc w:val="lowKashida"/>
        <w:rPr>
          <w:rFonts w:cs="B Lotus"/>
          <w:sz w:val="28"/>
          <w:szCs w:val="28"/>
          <w:rtl/>
        </w:rPr>
        <w:sectPr w:rsidR="003656EA" w:rsidRPr="001F7AFE" w:rsidSect="00B806FB">
          <w:headerReference w:type="default" r:id="rId42"/>
          <w:footnotePr>
            <w:numRestart w:val="eachPage"/>
          </w:footnotePr>
          <w:endnotePr>
            <w:numFmt w:val="decimal"/>
            <w:numRestart w:val="eachSect"/>
          </w:endnotePr>
          <w:pgSz w:w="9356" w:h="13608" w:code="9"/>
          <w:pgMar w:top="936" w:right="936" w:bottom="936" w:left="936" w:header="851" w:footer="0" w:gutter="0"/>
          <w:cols w:space="708"/>
          <w:titlePg/>
          <w:bidi/>
          <w:rtlGutter/>
          <w:docGrid w:linePitch="381"/>
        </w:sectPr>
      </w:pPr>
    </w:p>
    <w:p w:rsidR="00586751" w:rsidRPr="001F7AFE" w:rsidRDefault="00586751" w:rsidP="0058792A">
      <w:pPr>
        <w:pStyle w:val="a"/>
        <w:rPr>
          <w:rtl/>
        </w:rPr>
      </w:pPr>
      <w:bookmarkStart w:id="110" w:name="_Toc258608023"/>
      <w:bookmarkStart w:id="111" w:name="_Toc455458013"/>
      <w:r w:rsidRPr="001F7AFE">
        <w:rPr>
          <w:rFonts w:hint="cs"/>
          <w:rtl/>
        </w:rPr>
        <w:lastRenderedPageBreak/>
        <w:t>ادل</w:t>
      </w:r>
      <w:r w:rsidR="00EB4EAB">
        <w:rPr>
          <w:rFonts w:hint="cs"/>
          <w:rtl/>
        </w:rPr>
        <w:t>ة</w:t>
      </w:r>
      <w:r w:rsidRPr="001F7AFE">
        <w:rPr>
          <w:rFonts w:hint="cs"/>
          <w:rtl/>
        </w:rPr>
        <w:t xml:space="preserve"> قرآن بر اثبات خالق جهان</w:t>
      </w:r>
      <w:bookmarkEnd w:id="110"/>
      <w:bookmarkEnd w:id="111"/>
    </w:p>
    <w:p w:rsidR="00EB4EAB" w:rsidRDefault="00586751" w:rsidP="0058792A">
      <w:pPr>
        <w:widowControl w:val="0"/>
        <w:jc w:val="lowKashida"/>
        <w:rPr>
          <w:rFonts w:cs="B Lotus"/>
          <w:rtl/>
          <w:lang w:bidi="ar-SY"/>
        </w:rPr>
      </w:pPr>
      <w:r w:rsidRPr="001F7AFE">
        <w:rPr>
          <w:rFonts w:cs="B Lotus" w:hint="cs"/>
          <w:rtl/>
          <w:lang w:bidi="ar-SY"/>
        </w:rPr>
        <w:t>از استقرا</w:t>
      </w:r>
      <w:r w:rsidR="00904E27">
        <w:rPr>
          <w:rFonts w:cs="B Lotus" w:hint="cs"/>
          <w:rtl/>
          <w:lang w:bidi="ar-SY"/>
        </w:rPr>
        <w:t>ی</w:t>
      </w:r>
      <w:r w:rsidRPr="001F7AFE">
        <w:rPr>
          <w:rFonts w:cs="B Lotus" w:hint="cs"/>
          <w:rtl/>
          <w:lang w:bidi="ar-SY"/>
        </w:rPr>
        <w:t xml:space="preserve"> </w:t>
      </w:r>
      <w:r w:rsidR="00EB4EAB">
        <w:rPr>
          <w:rFonts w:cs="B Lotus" w:hint="cs"/>
          <w:rtl/>
          <w:lang w:bidi="ar-SY"/>
        </w:rPr>
        <w:t xml:space="preserve">[= جستجو] </w:t>
      </w:r>
      <w:r w:rsidR="00904E27">
        <w:rPr>
          <w:rFonts w:cs="B Lotus" w:hint="cs"/>
          <w:rtl/>
          <w:lang w:bidi="ar-SY"/>
        </w:rPr>
        <w:t>ک</w:t>
      </w:r>
      <w:r w:rsidRPr="001F7AFE">
        <w:rPr>
          <w:rFonts w:cs="B Lotus" w:hint="cs"/>
          <w:rtl/>
          <w:lang w:bidi="ar-SY"/>
        </w:rPr>
        <w:t>تاب مج</w:t>
      </w:r>
      <w:r w:rsidR="00904E27">
        <w:rPr>
          <w:rFonts w:cs="B Lotus" w:hint="cs"/>
          <w:rtl/>
          <w:lang w:bidi="ar-SY"/>
        </w:rPr>
        <w:t>ی</w:t>
      </w:r>
      <w:r w:rsidRPr="001F7AFE">
        <w:rPr>
          <w:rFonts w:cs="B Lotus" w:hint="cs"/>
          <w:rtl/>
          <w:lang w:bidi="ar-SY"/>
        </w:rPr>
        <w:t>د معلوم م</w:t>
      </w:r>
      <w:r w:rsidR="00904E27">
        <w:rPr>
          <w:rFonts w:cs="B Lotus" w:hint="cs"/>
          <w:rtl/>
          <w:lang w:bidi="ar-SY"/>
        </w:rPr>
        <w:t>ی</w:t>
      </w:r>
      <w:r w:rsidRPr="001F7AFE">
        <w:rPr>
          <w:rFonts w:cs="B Lotus" w:hint="cs"/>
          <w:rtl/>
          <w:lang w:bidi="ar-SY"/>
        </w:rPr>
        <w:t xml:space="preserve">‌شود </w:t>
      </w:r>
      <w:r w:rsidR="00904E27">
        <w:rPr>
          <w:rFonts w:cs="B Lotus" w:hint="cs"/>
          <w:rtl/>
          <w:lang w:bidi="ar-SY"/>
        </w:rPr>
        <w:t>ک</w:t>
      </w:r>
      <w:r w:rsidRPr="001F7AFE">
        <w:rPr>
          <w:rFonts w:cs="B Lotus" w:hint="cs"/>
          <w:rtl/>
          <w:lang w:bidi="ar-SY"/>
        </w:rPr>
        <w:t>ه اثبات</w:t>
      </w:r>
      <w:r w:rsidR="00EB4EAB">
        <w:rPr>
          <w:rFonts w:cs="B Lotus" w:hint="cs"/>
          <w:rtl/>
          <w:lang w:bidi="ar-SY"/>
        </w:rPr>
        <w:t>ِ</w:t>
      </w:r>
      <w:r w:rsidRPr="001F7AFE">
        <w:rPr>
          <w:rFonts w:cs="B Lotus" w:hint="cs"/>
          <w:rtl/>
          <w:lang w:bidi="ar-SY"/>
        </w:rPr>
        <w:t xml:space="preserve"> صانع</w:t>
      </w:r>
      <w:r w:rsidR="00EB4EAB">
        <w:rPr>
          <w:rFonts w:cs="B Lotus" w:hint="cs"/>
          <w:rtl/>
          <w:lang w:bidi="ar-SY"/>
        </w:rPr>
        <w:t>ِ</w:t>
      </w:r>
      <w:r w:rsidRPr="001F7AFE">
        <w:rPr>
          <w:rFonts w:cs="B Lotus" w:hint="cs"/>
          <w:rtl/>
          <w:lang w:bidi="ar-SY"/>
        </w:rPr>
        <w:t xml:space="preserve"> عالم</w:t>
      </w:r>
      <w:r w:rsidR="00EB4EAB">
        <w:rPr>
          <w:rFonts w:cs="B Lotus" w:hint="cs"/>
          <w:rtl/>
          <w:lang w:bidi="ar-SY"/>
        </w:rPr>
        <w:t>،</w:t>
      </w:r>
      <w:r w:rsidRPr="001F7AFE">
        <w:rPr>
          <w:rFonts w:cs="B Lotus" w:hint="cs"/>
          <w:rtl/>
          <w:lang w:bidi="ar-SY"/>
        </w:rPr>
        <w:t xml:space="preserve"> ب</w:t>
      </w:r>
      <w:r w:rsidR="00EB4EAB">
        <w:rPr>
          <w:rFonts w:cs="B Lotus" w:hint="cs"/>
          <w:rtl/>
          <w:lang w:bidi="ar-SY"/>
        </w:rPr>
        <w:t xml:space="preserve">ه </w:t>
      </w:r>
      <w:r w:rsidRPr="001F7AFE">
        <w:rPr>
          <w:rFonts w:cs="B Lotus" w:hint="eastAsia"/>
          <w:rtl/>
          <w:lang w:bidi="ar-SY"/>
        </w:rPr>
        <w:t>چ</w:t>
      </w:r>
      <w:r w:rsidRPr="001F7AFE">
        <w:rPr>
          <w:rFonts w:cs="B Lotus" w:hint="cs"/>
          <w:rtl/>
          <w:lang w:bidi="ar-SY"/>
        </w:rPr>
        <w:t>هار طر</w:t>
      </w:r>
      <w:r w:rsidR="00904E27">
        <w:rPr>
          <w:rFonts w:cs="B Lotus" w:hint="cs"/>
          <w:rtl/>
          <w:lang w:bidi="ar-SY"/>
        </w:rPr>
        <w:t>ی</w:t>
      </w:r>
      <w:r w:rsidRPr="001F7AFE">
        <w:rPr>
          <w:rFonts w:cs="B Lotus" w:hint="cs"/>
          <w:rtl/>
          <w:lang w:bidi="ar-SY"/>
        </w:rPr>
        <w:t>ق فرموده</w:t>
      </w:r>
      <w:r w:rsidR="00EB4EAB">
        <w:rPr>
          <w:rFonts w:cs="B Lotus" w:hint="cs"/>
          <w:rtl/>
          <w:lang w:bidi="ar-SY"/>
        </w:rPr>
        <w:t xml:space="preserve"> </w:t>
      </w:r>
      <w:r w:rsidRPr="001F7AFE">
        <w:rPr>
          <w:rFonts w:cs="B Lotus" w:hint="cs"/>
          <w:rtl/>
          <w:lang w:bidi="ar-SY"/>
        </w:rPr>
        <w:t>‌است:</w:t>
      </w:r>
    </w:p>
    <w:p w:rsidR="00EB4EAB" w:rsidRDefault="00586751" w:rsidP="0058792A">
      <w:pPr>
        <w:widowControl w:val="0"/>
        <w:jc w:val="lowKashida"/>
        <w:rPr>
          <w:rFonts w:cs="B Lotus"/>
          <w:rtl/>
          <w:lang w:bidi="ar-SY"/>
        </w:rPr>
      </w:pPr>
      <w:r w:rsidRPr="001F7AFE">
        <w:rPr>
          <w:rFonts w:cs="B Lotus" w:hint="cs"/>
          <w:rtl/>
          <w:lang w:bidi="ar-SY"/>
        </w:rPr>
        <w:t>1- دل</w:t>
      </w:r>
      <w:r w:rsidR="00904E27">
        <w:rPr>
          <w:rFonts w:cs="B Lotus" w:hint="cs"/>
          <w:rtl/>
          <w:lang w:bidi="ar-SY"/>
        </w:rPr>
        <w:t>ی</w:t>
      </w:r>
      <w:r w:rsidRPr="001F7AFE">
        <w:rPr>
          <w:rFonts w:cs="B Lotus" w:hint="cs"/>
          <w:rtl/>
          <w:lang w:bidi="ar-SY"/>
        </w:rPr>
        <w:t>ل عنا</w:t>
      </w:r>
      <w:r w:rsidR="00904E27">
        <w:rPr>
          <w:rFonts w:cs="B Lotus" w:hint="cs"/>
          <w:rtl/>
          <w:lang w:bidi="ar-SY"/>
        </w:rPr>
        <w:t>ی</w:t>
      </w:r>
      <w:r w:rsidRPr="001F7AFE">
        <w:rPr>
          <w:rFonts w:cs="B Lotus" w:hint="cs"/>
          <w:rtl/>
          <w:lang w:bidi="ar-SY"/>
        </w:rPr>
        <w:t>ت</w:t>
      </w:r>
      <w:r w:rsidR="00EB4EAB">
        <w:rPr>
          <w:rFonts w:cs="B Lotus" w:hint="cs"/>
          <w:rtl/>
          <w:lang w:bidi="ar-SY"/>
        </w:rPr>
        <w:t>؛</w:t>
      </w:r>
    </w:p>
    <w:p w:rsidR="00EB4EAB" w:rsidRDefault="00586751" w:rsidP="0058792A">
      <w:pPr>
        <w:widowControl w:val="0"/>
        <w:jc w:val="lowKashida"/>
        <w:rPr>
          <w:rFonts w:cs="B Lotus"/>
          <w:rtl/>
          <w:lang w:bidi="ar-SY"/>
        </w:rPr>
      </w:pPr>
      <w:r w:rsidRPr="001F7AFE">
        <w:rPr>
          <w:rFonts w:cs="B Lotus" w:hint="cs"/>
          <w:rtl/>
          <w:lang w:bidi="ar-SY"/>
        </w:rPr>
        <w:t>2- دل</w:t>
      </w:r>
      <w:r w:rsidR="00904E27">
        <w:rPr>
          <w:rFonts w:cs="B Lotus" w:hint="cs"/>
          <w:rtl/>
          <w:lang w:bidi="ar-SY"/>
        </w:rPr>
        <w:t>ی</w:t>
      </w:r>
      <w:r w:rsidRPr="001F7AFE">
        <w:rPr>
          <w:rFonts w:cs="B Lotus" w:hint="cs"/>
          <w:rtl/>
          <w:lang w:bidi="ar-SY"/>
        </w:rPr>
        <w:t>ل اختلاف</w:t>
      </w:r>
      <w:r w:rsidR="00EB4EAB">
        <w:rPr>
          <w:rFonts w:cs="B Lotus" w:hint="cs"/>
          <w:rtl/>
          <w:lang w:bidi="ar-SY"/>
        </w:rPr>
        <w:t>؛</w:t>
      </w:r>
    </w:p>
    <w:p w:rsidR="00EB4EAB" w:rsidRDefault="00586751" w:rsidP="0058792A">
      <w:pPr>
        <w:widowControl w:val="0"/>
        <w:jc w:val="lowKashida"/>
        <w:rPr>
          <w:rFonts w:cs="B Lotus"/>
          <w:rtl/>
          <w:lang w:bidi="ar-SY"/>
        </w:rPr>
      </w:pPr>
      <w:r w:rsidRPr="001F7AFE">
        <w:rPr>
          <w:rFonts w:cs="B Lotus" w:hint="cs"/>
          <w:rtl/>
          <w:lang w:bidi="ar-SY"/>
        </w:rPr>
        <w:t>3- دل</w:t>
      </w:r>
      <w:r w:rsidR="00904E27">
        <w:rPr>
          <w:rFonts w:cs="B Lotus" w:hint="cs"/>
          <w:rtl/>
          <w:lang w:bidi="ar-SY"/>
        </w:rPr>
        <w:t>ی</w:t>
      </w:r>
      <w:r w:rsidRPr="001F7AFE">
        <w:rPr>
          <w:rFonts w:cs="B Lotus" w:hint="cs"/>
          <w:rtl/>
          <w:lang w:bidi="ar-SY"/>
        </w:rPr>
        <w:t>ل اختراع</w:t>
      </w:r>
      <w:r w:rsidR="00EB4EAB">
        <w:rPr>
          <w:rFonts w:cs="B Lotus" w:hint="cs"/>
          <w:rtl/>
          <w:lang w:bidi="ar-SY"/>
        </w:rPr>
        <w:t>؛</w:t>
      </w:r>
    </w:p>
    <w:p w:rsidR="00EB4EAB" w:rsidRDefault="00586751" w:rsidP="0058792A">
      <w:pPr>
        <w:widowControl w:val="0"/>
        <w:jc w:val="lowKashida"/>
        <w:rPr>
          <w:rFonts w:cs="B Lotus"/>
          <w:rtl/>
          <w:lang w:bidi="ar-SY"/>
        </w:rPr>
      </w:pPr>
      <w:r w:rsidRPr="001F7AFE">
        <w:rPr>
          <w:rFonts w:cs="B Lotus" w:hint="cs"/>
          <w:rtl/>
          <w:lang w:bidi="ar-SY"/>
        </w:rPr>
        <w:t>4- دل</w:t>
      </w:r>
      <w:r w:rsidR="00904E27">
        <w:rPr>
          <w:rFonts w:cs="B Lotus" w:hint="cs"/>
          <w:rtl/>
          <w:lang w:bidi="ar-SY"/>
        </w:rPr>
        <w:t>ی</w:t>
      </w:r>
      <w:r w:rsidRPr="001F7AFE">
        <w:rPr>
          <w:rFonts w:cs="B Lotus" w:hint="cs"/>
          <w:rtl/>
          <w:lang w:bidi="ar-SY"/>
        </w:rPr>
        <w:t>ل فطرت</w:t>
      </w:r>
      <w:r w:rsidR="003414D4">
        <w:rPr>
          <w:rFonts w:cs="B Lotus" w:hint="cs"/>
          <w:rtl/>
          <w:lang w:bidi="ar-SY"/>
        </w:rPr>
        <w:t>؛</w:t>
      </w:r>
    </w:p>
    <w:p w:rsidR="00586751" w:rsidRPr="001F7AFE" w:rsidRDefault="00586751" w:rsidP="0058792A">
      <w:pPr>
        <w:widowControl w:val="0"/>
        <w:jc w:val="lowKashida"/>
        <w:rPr>
          <w:rFonts w:cs="B Lotus"/>
          <w:rtl/>
          <w:lang w:bidi="ar-SY"/>
        </w:rPr>
      </w:pPr>
      <w:r w:rsidRPr="001F7AFE">
        <w:rPr>
          <w:rFonts w:cs="B Lotus" w:hint="cs"/>
          <w:rtl/>
          <w:lang w:bidi="ar-SY"/>
        </w:rPr>
        <w:t xml:space="preserve"> و ما هر </w:t>
      </w:r>
      <w:r w:rsidR="00904E27">
        <w:rPr>
          <w:rFonts w:cs="B Lotus" w:hint="cs"/>
          <w:rtl/>
          <w:lang w:bidi="ar-SY"/>
        </w:rPr>
        <w:t>یک</w:t>
      </w:r>
      <w:r w:rsidRPr="001F7AFE">
        <w:rPr>
          <w:rFonts w:cs="B Lotus" w:hint="cs"/>
          <w:rtl/>
          <w:lang w:bidi="ar-SY"/>
        </w:rPr>
        <w:t xml:space="preserve"> را جدا</w:t>
      </w:r>
      <w:r w:rsidRPr="001F7AFE">
        <w:rPr>
          <w:rFonts w:cs="B Lotus" w:hint="eastAsia"/>
          <w:rtl/>
          <w:lang w:bidi="ar-SY"/>
        </w:rPr>
        <w:t>گ</w:t>
      </w:r>
      <w:r w:rsidRPr="001F7AFE">
        <w:rPr>
          <w:rFonts w:cs="B Lotus" w:hint="cs"/>
          <w:rtl/>
          <w:lang w:bidi="ar-SY"/>
        </w:rPr>
        <w:t>انه ب</w:t>
      </w:r>
      <w:r w:rsidR="00EB4EAB">
        <w:rPr>
          <w:rFonts w:cs="B Lotus" w:hint="cs"/>
          <w:rtl/>
          <w:lang w:bidi="ar-SY"/>
        </w:rPr>
        <w:t xml:space="preserve">ه </w:t>
      </w:r>
      <w:r w:rsidRPr="001F7AFE">
        <w:rPr>
          <w:rFonts w:cs="B Lotus" w:hint="cs"/>
          <w:rtl/>
          <w:lang w:bidi="ar-SY"/>
        </w:rPr>
        <w:t>سمع اهل تحق</w:t>
      </w:r>
      <w:r w:rsidR="00904E27">
        <w:rPr>
          <w:rFonts w:cs="B Lotus" w:hint="cs"/>
          <w:rtl/>
          <w:lang w:bidi="ar-SY"/>
        </w:rPr>
        <w:t>ی</w:t>
      </w:r>
      <w:r w:rsidRPr="001F7AFE">
        <w:rPr>
          <w:rFonts w:cs="B Lotus" w:hint="cs"/>
          <w:rtl/>
          <w:lang w:bidi="ar-SY"/>
        </w:rPr>
        <w:t>ق م</w:t>
      </w:r>
      <w:r w:rsidR="00904E27">
        <w:rPr>
          <w:rFonts w:cs="B Lotus" w:hint="cs"/>
          <w:rtl/>
          <w:lang w:bidi="ar-SY"/>
        </w:rPr>
        <w:t>ی</w:t>
      </w:r>
      <w:r w:rsidRPr="001F7AFE">
        <w:rPr>
          <w:rFonts w:cs="B Lotus" w:hint="cs"/>
          <w:rtl/>
          <w:lang w:bidi="ar-SY"/>
        </w:rPr>
        <w:t>‌رسان</w:t>
      </w:r>
      <w:r w:rsidR="00904E27">
        <w:rPr>
          <w:rFonts w:cs="B Lotus" w:hint="cs"/>
          <w:rtl/>
          <w:lang w:bidi="ar-SY"/>
        </w:rPr>
        <w:t>ی</w:t>
      </w:r>
      <w:r w:rsidRPr="001F7AFE">
        <w:rPr>
          <w:rFonts w:cs="B Lotus" w:hint="cs"/>
          <w:rtl/>
          <w:lang w:bidi="ar-SY"/>
        </w:rPr>
        <w:t xml:space="preserve">م: </w:t>
      </w:r>
    </w:p>
    <w:p w:rsidR="00586751" w:rsidRPr="001F7AFE" w:rsidRDefault="00586751" w:rsidP="0058792A">
      <w:pPr>
        <w:pStyle w:val="a0"/>
        <w:rPr>
          <w:rtl/>
        </w:rPr>
      </w:pPr>
      <w:bookmarkStart w:id="112" w:name="_Toc455458014"/>
      <w:r w:rsidRPr="001F7AFE">
        <w:rPr>
          <w:rFonts w:hint="cs"/>
          <w:rtl/>
        </w:rPr>
        <w:t>دل</w:t>
      </w:r>
      <w:r w:rsidR="00904E27" w:rsidRPr="00324CAF">
        <w:rPr>
          <w:rFonts w:hint="cs"/>
          <w:rtl/>
        </w:rPr>
        <w:t>ی</w:t>
      </w:r>
      <w:r w:rsidRPr="001F7AFE">
        <w:rPr>
          <w:rFonts w:hint="cs"/>
          <w:rtl/>
        </w:rPr>
        <w:t>ل عنا</w:t>
      </w:r>
      <w:r w:rsidR="00904E27" w:rsidRPr="00324CAF">
        <w:rPr>
          <w:rFonts w:hint="cs"/>
          <w:rtl/>
        </w:rPr>
        <w:t>ی</w:t>
      </w:r>
      <w:r w:rsidRPr="001F7AFE">
        <w:rPr>
          <w:rFonts w:hint="cs"/>
          <w:rtl/>
        </w:rPr>
        <w:t>ت</w:t>
      </w:r>
      <w:bookmarkEnd w:id="112"/>
    </w:p>
    <w:p w:rsidR="00586751" w:rsidRPr="001F7AFE" w:rsidRDefault="00586751" w:rsidP="0058792A">
      <w:pPr>
        <w:widowControl w:val="0"/>
        <w:jc w:val="lowKashida"/>
        <w:rPr>
          <w:rFonts w:cs="B Lotus"/>
          <w:rtl/>
          <w:lang w:bidi="ar-SY"/>
        </w:rPr>
      </w:pPr>
      <w:r w:rsidRPr="001F7AFE">
        <w:rPr>
          <w:rFonts w:cs="B Lotus" w:hint="cs"/>
          <w:rtl/>
          <w:lang w:bidi="ar-SY"/>
        </w:rPr>
        <w:t>ا</w:t>
      </w:r>
      <w:r w:rsidR="00904E27">
        <w:rPr>
          <w:rFonts w:cs="B Lotus" w:hint="cs"/>
          <w:rtl/>
          <w:lang w:bidi="ar-SY"/>
        </w:rPr>
        <w:t>ی</w:t>
      </w:r>
      <w:r w:rsidRPr="001F7AFE">
        <w:rPr>
          <w:rFonts w:cs="B Lotus" w:hint="cs"/>
          <w:rtl/>
          <w:lang w:bidi="ar-SY"/>
        </w:rPr>
        <w:t>ن دل</w:t>
      </w:r>
      <w:r w:rsidR="00904E27">
        <w:rPr>
          <w:rFonts w:cs="B Lotus" w:hint="cs"/>
          <w:rtl/>
          <w:lang w:bidi="ar-SY"/>
        </w:rPr>
        <w:t>ی</w:t>
      </w:r>
      <w:r w:rsidRPr="001F7AFE">
        <w:rPr>
          <w:rFonts w:cs="B Lotus" w:hint="cs"/>
          <w:rtl/>
          <w:lang w:bidi="ar-SY"/>
        </w:rPr>
        <w:t>ل از راه عنا</w:t>
      </w:r>
      <w:r w:rsidR="00904E27">
        <w:rPr>
          <w:rFonts w:cs="B Lotus" w:hint="cs"/>
          <w:rtl/>
          <w:lang w:bidi="ar-SY"/>
        </w:rPr>
        <w:t>ی</w:t>
      </w:r>
      <w:r w:rsidRPr="001F7AFE">
        <w:rPr>
          <w:rFonts w:cs="B Lotus" w:hint="cs"/>
          <w:rtl/>
          <w:lang w:bidi="ar-SY"/>
        </w:rPr>
        <w:t xml:space="preserve">ت و توجه بر اسنان </w:t>
      </w:r>
      <w:r w:rsidR="003414D4">
        <w:rPr>
          <w:rFonts w:cs="B Lotus" w:hint="cs"/>
          <w:rtl/>
          <w:lang w:bidi="ar-SY"/>
        </w:rPr>
        <w:t>[می</w:t>
      </w:r>
      <w:r w:rsidR="003414D4">
        <w:rPr>
          <w:rFonts w:cs="B Lotus" w:hint="eastAsia"/>
          <w:rtl/>
          <w:lang w:bidi="ar-SY"/>
        </w:rPr>
        <w:t>‌</w:t>
      </w:r>
      <w:r w:rsidR="003414D4">
        <w:rPr>
          <w:rFonts w:cs="B Lotus" w:hint="cs"/>
          <w:rtl/>
          <w:lang w:bidi="ar-SY"/>
        </w:rPr>
        <w:t xml:space="preserve">باشد] </w:t>
      </w:r>
      <w:r w:rsidRPr="001F7AFE">
        <w:rPr>
          <w:rFonts w:cs="B Lotus" w:hint="cs"/>
          <w:rtl/>
          <w:lang w:bidi="ar-SY"/>
        </w:rPr>
        <w:t>و</w:t>
      </w:r>
      <w:r w:rsidR="003414D4">
        <w:rPr>
          <w:rFonts w:cs="B Lotus" w:hint="cs"/>
          <w:rtl/>
          <w:lang w:bidi="ar-SY"/>
        </w:rPr>
        <w:t xml:space="preserve"> </w:t>
      </w:r>
      <w:r w:rsidRPr="001F7AFE">
        <w:rPr>
          <w:rFonts w:cs="B Lotus" w:hint="cs"/>
          <w:rtl/>
          <w:lang w:bidi="ar-SY"/>
        </w:rPr>
        <w:t>ا</w:t>
      </w:r>
      <w:r w:rsidR="00904E27">
        <w:rPr>
          <w:rFonts w:cs="B Lotus" w:hint="cs"/>
          <w:rtl/>
          <w:lang w:bidi="ar-SY"/>
        </w:rPr>
        <w:t>ی</w:t>
      </w:r>
      <w:r w:rsidRPr="001F7AFE">
        <w:rPr>
          <w:rFonts w:cs="B Lotus" w:hint="cs"/>
          <w:rtl/>
          <w:lang w:bidi="ar-SY"/>
        </w:rPr>
        <w:t>ن</w:t>
      </w:r>
      <w:r w:rsidR="00904E27">
        <w:rPr>
          <w:rFonts w:cs="B Lotus" w:hint="cs"/>
          <w:rtl/>
          <w:lang w:bidi="ar-SY"/>
        </w:rPr>
        <w:t>ک</w:t>
      </w:r>
      <w:r w:rsidRPr="001F7AFE">
        <w:rPr>
          <w:rFonts w:cs="B Lotus" w:hint="cs"/>
          <w:rtl/>
          <w:lang w:bidi="ar-SY"/>
        </w:rPr>
        <w:t>ه همه موجودات برا</w:t>
      </w:r>
      <w:r w:rsidR="00904E27">
        <w:rPr>
          <w:rFonts w:cs="B Lotus" w:hint="cs"/>
          <w:rtl/>
          <w:lang w:bidi="ar-SY"/>
        </w:rPr>
        <w:t>ی</w:t>
      </w:r>
      <w:r w:rsidRPr="001F7AFE">
        <w:rPr>
          <w:rFonts w:cs="B Lotus" w:hint="cs"/>
          <w:rtl/>
          <w:lang w:bidi="ar-SY"/>
        </w:rPr>
        <w:t xml:space="preserve"> او آفر</w:t>
      </w:r>
      <w:r w:rsidR="00904E27">
        <w:rPr>
          <w:rFonts w:cs="B Lotus" w:hint="cs"/>
          <w:rtl/>
          <w:lang w:bidi="ar-SY"/>
        </w:rPr>
        <w:t>ی</w:t>
      </w:r>
      <w:r w:rsidRPr="001F7AFE">
        <w:rPr>
          <w:rFonts w:cs="B Lotus" w:hint="cs"/>
          <w:rtl/>
          <w:lang w:bidi="ar-SY"/>
        </w:rPr>
        <w:t>ده شده</w:t>
      </w:r>
      <w:r w:rsidR="003414D4">
        <w:rPr>
          <w:rFonts w:cs="B Lotus" w:hint="cs"/>
          <w:rtl/>
          <w:lang w:bidi="ar-SY"/>
        </w:rPr>
        <w:t xml:space="preserve"> </w:t>
      </w:r>
      <w:r w:rsidRPr="001F7AFE">
        <w:rPr>
          <w:rFonts w:cs="B Lotus" w:hint="cs"/>
          <w:rtl/>
          <w:lang w:bidi="ar-SY"/>
        </w:rPr>
        <w:t>‌است</w:t>
      </w:r>
      <w:r w:rsidR="003414D4">
        <w:rPr>
          <w:rFonts w:cs="B Lotus" w:hint="cs"/>
          <w:rtl/>
          <w:lang w:bidi="ar-SY"/>
        </w:rPr>
        <w:t>؛</w:t>
      </w:r>
      <w:r w:rsidRPr="001F7AFE">
        <w:rPr>
          <w:rFonts w:cs="B Lotus" w:hint="cs"/>
          <w:rtl/>
          <w:lang w:bidi="ar-SY"/>
        </w:rPr>
        <w:t xml:space="preserve"> و مبنا</w:t>
      </w:r>
      <w:r w:rsidR="00904E27">
        <w:rPr>
          <w:rFonts w:cs="B Lotus" w:hint="cs"/>
          <w:rtl/>
          <w:lang w:bidi="ar-SY"/>
        </w:rPr>
        <w:t>ی</w:t>
      </w:r>
      <w:r w:rsidRPr="001F7AFE">
        <w:rPr>
          <w:rFonts w:cs="B Lotus" w:hint="cs"/>
          <w:rtl/>
          <w:lang w:bidi="ar-SY"/>
        </w:rPr>
        <w:t xml:space="preserve"> ا</w:t>
      </w:r>
      <w:r w:rsidR="00904E27">
        <w:rPr>
          <w:rFonts w:cs="B Lotus" w:hint="cs"/>
          <w:rtl/>
          <w:lang w:bidi="ar-SY"/>
        </w:rPr>
        <w:t>ی</w:t>
      </w:r>
      <w:r w:rsidRPr="001F7AFE">
        <w:rPr>
          <w:rFonts w:cs="B Lotus" w:hint="cs"/>
          <w:rtl/>
          <w:lang w:bidi="ar-SY"/>
        </w:rPr>
        <w:t>ن دل</w:t>
      </w:r>
      <w:r w:rsidR="00904E27">
        <w:rPr>
          <w:rFonts w:cs="B Lotus" w:hint="cs"/>
          <w:rtl/>
          <w:lang w:bidi="ar-SY"/>
        </w:rPr>
        <w:t>ی</w:t>
      </w:r>
      <w:r w:rsidRPr="001F7AFE">
        <w:rPr>
          <w:rFonts w:cs="B Lotus" w:hint="cs"/>
          <w:rtl/>
          <w:lang w:bidi="ar-SY"/>
        </w:rPr>
        <w:t xml:space="preserve">ل بر دو اصل است: </w:t>
      </w:r>
      <w:r w:rsidR="00904E27">
        <w:rPr>
          <w:rFonts w:cs="B Lotus" w:hint="cs"/>
          <w:rtl/>
          <w:lang w:bidi="ar-SY"/>
        </w:rPr>
        <w:t>یکی</w:t>
      </w:r>
      <w:r w:rsidRPr="001F7AFE">
        <w:rPr>
          <w:rFonts w:cs="B Lotus" w:hint="cs"/>
          <w:rtl/>
          <w:lang w:bidi="ar-SY"/>
        </w:rPr>
        <w:t xml:space="preserve"> آن</w:t>
      </w:r>
      <w:r w:rsidR="00904E27">
        <w:rPr>
          <w:rFonts w:cs="B Lotus" w:hint="cs"/>
          <w:rtl/>
          <w:lang w:bidi="ar-SY"/>
        </w:rPr>
        <w:t>ک</w:t>
      </w:r>
      <w:r w:rsidRPr="001F7AFE">
        <w:rPr>
          <w:rFonts w:cs="B Lotus" w:hint="cs"/>
          <w:rtl/>
          <w:lang w:bidi="ar-SY"/>
        </w:rPr>
        <w:t>ه همه موجودات عالم با وجود انسان موافق و ساز</w:t>
      </w:r>
      <w:r w:rsidRPr="001F7AFE">
        <w:rPr>
          <w:rFonts w:cs="B Lotus" w:hint="eastAsia"/>
          <w:rtl/>
          <w:lang w:bidi="ar-SY"/>
        </w:rPr>
        <w:t>گ</w:t>
      </w:r>
      <w:r w:rsidRPr="001F7AFE">
        <w:rPr>
          <w:rFonts w:cs="B Lotus" w:hint="cs"/>
          <w:rtl/>
          <w:lang w:bidi="ar-SY"/>
        </w:rPr>
        <w:t>ار است</w:t>
      </w:r>
      <w:r w:rsidR="003414D4">
        <w:rPr>
          <w:rFonts w:cs="B Lotus" w:hint="cs"/>
          <w:rtl/>
          <w:lang w:bidi="ar-SY"/>
        </w:rPr>
        <w:t>؛</w:t>
      </w:r>
      <w:r w:rsidRPr="001F7AFE">
        <w:rPr>
          <w:rFonts w:cs="B Lotus" w:hint="cs"/>
          <w:rtl/>
          <w:lang w:bidi="ar-SY"/>
        </w:rPr>
        <w:t xml:space="preserve"> دوم آن</w:t>
      </w:r>
      <w:r w:rsidR="00904E27">
        <w:rPr>
          <w:rFonts w:cs="B Lotus" w:hint="cs"/>
          <w:rtl/>
          <w:lang w:bidi="ar-SY"/>
        </w:rPr>
        <w:t>ک</w:t>
      </w:r>
      <w:r w:rsidRPr="001F7AFE">
        <w:rPr>
          <w:rFonts w:cs="B Lotus" w:hint="cs"/>
          <w:rtl/>
          <w:lang w:bidi="ar-SY"/>
        </w:rPr>
        <w:t>ه ا</w:t>
      </w:r>
      <w:r w:rsidR="00904E27">
        <w:rPr>
          <w:rFonts w:cs="B Lotus" w:hint="cs"/>
          <w:rtl/>
          <w:lang w:bidi="ar-SY"/>
        </w:rPr>
        <w:t>ی</w:t>
      </w:r>
      <w:r w:rsidRPr="001F7AFE">
        <w:rPr>
          <w:rFonts w:cs="B Lotus" w:hint="cs"/>
          <w:rtl/>
          <w:lang w:bidi="ar-SY"/>
        </w:rPr>
        <w:t>ن موافقت</w:t>
      </w:r>
      <w:r w:rsidR="003414D4">
        <w:rPr>
          <w:rFonts w:cs="B Lotus" w:hint="cs"/>
          <w:rtl/>
          <w:lang w:bidi="ar-SY"/>
        </w:rPr>
        <w:t>،</w:t>
      </w:r>
      <w:r w:rsidRPr="001F7AFE">
        <w:rPr>
          <w:rFonts w:cs="B Lotus" w:hint="cs"/>
          <w:rtl/>
          <w:lang w:bidi="ar-SY"/>
        </w:rPr>
        <w:t xml:space="preserve"> نا</w:t>
      </w:r>
      <w:r w:rsidRPr="001F7AFE">
        <w:rPr>
          <w:rFonts w:cs="B Lotus" w:hint="eastAsia"/>
          <w:rtl/>
          <w:lang w:bidi="ar-SY"/>
        </w:rPr>
        <w:t>گ</w:t>
      </w:r>
      <w:r w:rsidRPr="001F7AFE">
        <w:rPr>
          <w:rFonts w:cs="B Lotus" w:hint="cs"/>
          <w:rtl/>
          <w:lang w:bidi="ar-SY"/>
        </w:rPr>
        <w:t>ز</w:t>
      </w:r>
      <w:r w:rsidR="00904E27">
        <w:rPr>
          <w:rFonts w:cs="B Lotus" w:hint="cs"/>
          <w:rtl/>
          <w:lang w:bidi="ar-SY"/>
        </w:rPr>
        <w:t>ی</w:t>
      </w:r>
      <w:r w:rsidRPr="001F7AFE">
        <w:rPr>
          <w:rFonts w:cs="B Lotus" w:hint="cs"/>
          <w:rtl/>
          <w:lang w:bidi="ar-SY"/>
        </w:rPr>
        <w:t>ر با</w:t>
      </w:r>
      <w:r w:rsidR="00904E27">
        <w:rPr>
          <w:rFonts w:cs="B Lotus" w:hint="cs"/>
          <w:rtl/>
          <w:lang w:bidi="ar-SY"/>
        </w:rPr>
        <w:t>ی</w:t>
      </w:r>
      <w:r w:rsidRPr="001F7AFE">
        <w:rPr>
          <w:rFonts w:cs="B Lotus" w:hint="cs"/>
          <w:rtl/>
          <w:lang w:bidi="ar-SY"/>
        </w:rPr>
        <w:t>د از طرف فاعل قاصد مر</w:t>
      </w:r>
      <w:r w:rsidR="00904E27">
        <w:rPr>
          <w:rFonts w:cs="B Lotus" w:hint="cs"/>
          <w:rtl/>
          <w:lang w:bidi="ar-SY"/>
        </w:rPr>
        <w:t>ی</w:t>
      </w:r>
      <w:r w:rsidRPr="001F7AFE">
        <w:rPr>
          <w:rFonts w:cs="B Lotus" w:hint="cs"/>
          <w:rtl/>
          <w:lang w:bidi="ar-SY"/>
        </w:rPr>
        <w:t>د عل</w:t>
      </w:r>
      <w:r w:rsidR="00904E27">
        <w:rPr>
          <w:rFonts w:cs="B Lotus" w:hint="cs"/>
          <w:rtl/>
          <w:lang w:bidi="ar-SY"/>
        </w:rPr>
        <w:t>ی</w:t>
      </w:r>
      <w:r w:rsidRPr="001F7AFE">
        <w:rPr>
          <w:rFonts w:cs="B Lotus" w:hint="cs"/>
          <w:rtl/>
          <w:lang w:bidi="ar-SY"/>
        </w:rPr>
        <w:t>م</w:t>
      </w:r>
      <w:r w:rsidR="00904E27">
        <w:rPr>
          <w:rFonts w:cs="B Lotus" w:hint="cs"/>
          <w:rtl/>
          <w:lang w:bidi="ar-SY"/>
        </w:rPr>
        <w:t>ی</w:t>
      </w:r>
      <w:r w:rsidRPr="001F7AFE">
        <w:rPr>
          <w:rFonts w:cs="B Lotus" w:hint="cs"/>
          <w:rtl/>
          <w:lang w:bidi="ar-SY"/>
        </w:rPr>
        <w:t xml:space="preserve"> باشد</w:t>
      </w:r>
      <w:r w:rsidR="003414D4">
        <w:rPr>
          <w:rFonts w:cs="B Lotus" w:hint="cs"/>
          <w:rtl/>
          <w:lang w:bidi="ar-SY"/>
        </w:rPr>
        <w:t>؛</w:t>
      </w:r>
      <w:r w:rsidRPr="001F7AFE">
        <w:rPr>
          <w:rFonts w:cs="B Lotus" w:hint="cs"/>
          <w:rtl/>
          <w:lang w:bidi="ar-SY"/>
        </w:rPr>
        <w:t xml:space="preserve"> ز</w:t>
      </w:r>
      <w:r w:rsidR="00904E27">
        <w:rPr>
          <w:rFonts w:cs="B Lotus" w:hint="cs"/>
          <w:rtl/>
          <w:lang w:bidi="ar-SY"/>
        </w:rPr>
        <w:t>ی</w:t>
      </w:r>
      <w:r w:rsidRPr="001F7AFE">
        <w:rPr>
          <w:rFonts w:cs="B Lotus" w:hint="cs"/>
          <w:rtl/>
          <w:lang w:bidi="ar-SY"/>
        </w:rPr>
        <w:t>را ا</w:t>
      </w:r>
      <w:r w:rsidR="00904E27">
        <w:rPr>
          <w:rFonts w:cs="B Lotus" w:hint="cs"/>
          <w:rtl/>
          <w:lang w:bidi="ar-SY"/>
        </w:rPr>
        <w:t>ی</w:t>
      </w:r>
      <w:r w:rsidRPr="001F7AFE">
        <w:rPr>
          <w:rFonts w:cs="B Lotus" w:hint="cs"/>
          <w:rtl/>
          <w:lang w:bidi="ar-SY"/>
        </w:rPr>
        <w:t>ن موافقت و ساز</w:t>
      </w:r>
      <w:r w:rsidRPr="001F7AFE">
        <w:rPr>
          <w:rFonts w:cs="B Lotus" w:hint="eastAsia"/>
          <w:rtl/>
          <w:lang w:bidi="ar-SY"/>
        </w:rPr>
        <w:t>گ</w:t>
      </w:r>
      <w:r w:rsidRPr="001F7AFE">
        <w:rPr>
          <w:rFonts w:cs="B Lotus" w:hint="cs"/>
          <w:rtl/>
          <w:lang w:bidi="ar-SY"/>
        </w:rPr>
        <w:t>ار</w:t>
      </w:r>
      <w:r w:rsidR="00904E27">
        <w:rPr>
          <w:rFonts w:cs="B Lotus" w:hint="cs"/>
          <w:rtl/>
          <w:lang w:bidi="ar-SY"/>
        </w:rPr>
        <w:t>ی</w:t>
      </w:r>
      <w:r w:rsidRPr="001F7AFE">
        <w:rPr>
          <w:rFonts w:cs="B Lotus" w:hint="cs"/>
          <w:rtl/>
          <w:lang w:bidi="ar-SY"/>
        </w:rPr>
        <w:t xml:space="preserve"> مم</w:t>
      </w:r>
      <w:r w:rsidR="00904E27">
        <w:rPr>
          <w:rFonts w:cs="B Lotus" w:hint="cs"/>
          <w:rtl/>
          <w:lang w:bidi="ar-SY"/>
        </w:rPr>
        <w:t>ک</w:t>
      </w:r>
      <w:r w:rsidRPr="001F7AFE">
        <w:rPr>
          <w:rFonts w:cs="B Lotus" w:hint="cs"/>
          <w:rtl/>
          <w:lang w:bidi="ar-SY"/>
        </w:rPr>
        <w:t>ن ن</w:t>
      </w:r>
      <w:r w:rsidR="00904E27">
        <w:rPr>
          <w:rFonts w:cs="B Lotus" w:hint="cs"/>
          <w:rtl/>
          <w:lang w:bidi="ar-SY"/>
        </w:rPr>
        <w:t>ی</w:t>
      </w:r>
      <w:r w:rsidRPr="001F7AFE">
        <w:rPr>
          <w:rFonts w:cs="B Lotus" w:hint="cs"/>
          <w:rtl/>
          <w:lang w:bidi="ar-SY"/>
        </w:rPr>
        <w:t>ست از راه تصادف و اتفاق ب</w:t>
      </w:r>
      <w:r w:rsidR="003414D4">
        <w:rPr>
          <w:rFonts w:cs="B Lotus" w:hint="cs"/>
          <w:rtl/>
          <w:lang w:bidi="ar-SY"/>
        </w:rPr>
        <w:t xml:space="preserve">ه </w:t>
      </w:r>
      <w:r w:rsidRPr="001F7AFE">
        <w:rPr>
          <w:rFonts w:cs="B Lotus" w:hint="cs"/>
          <w:rtl/>
          <w:lang w:bidi="ar-SY"/>
        </w:rPr>
        <w:t>عمل آ</w:t>
      </w:r>
      <w:r w:rsidR="00904E27">
        <w:rPr>
          <w:rFonts w:cs="B Lotus" w:hint="cs"/>
          <w:rtl/>
          <w:lang w:bidi="ar-SY"/>
        </w:rPr>
        <w:t>ی</w:t>
      </w:r>
      <w:r w:rsidRPr="001F7AFE">
        <w:rPr>
          <w:rFonts w:cs="B Lotus" w:hint="cs"/>
          <w:rtl/>
          <w:lang w:bidi="ar-SY"/>
        </w:rPr>
        <w:t>د.</w:t>
      </w:r>
    </w:p>
    <w:p w:rsidR="00586751" w:rsidRPr="001F7AFE" w:rsidRDefault="00586751" w:rsidP="0058792A">
      <w:pPr>
        <w:widowControl w:val="0"/>
        <w:ind w:firstLine="284"/>
        <w:jc w:val="lowKashida"/>
        <w:rPr>
          <w:rFonts w:cs="B Lotus"/>
          <w:rtl/>
          <w:lang w:bidi="ar-SY"/>
        </w:rPr>
      </w:pPr>
      <w:r w:rsidRPr="001F7AFE">
        <w:rPr>
          <w:rFonts w:cs="B Lotus" w:hint="cs"/>
          <w:rtl/>
          <w:lang w:bidi="ar-SY"/>
        </w:rPr>
        <w:t>اما اصل اول</w:t>
      </w:r>
      <w:r w:rsidR="00904E27">
        <w:rPr>
          <w:rFonts w:cs="B Lotus" w:hint="cs"/>
          <w:rtl/>
          <w:lang w:bidi="ar-SY"/>
        </w:rPr>
        <w:t>ی</w:t>
      </w:r>
      <w:r w:rsidRPr="001F7AFE">
        <w:rPr>
          <w:rFonts w:cs="B Lotus" w:hint="cs"/>
          <w:rtl/>
          <w:lang w:bidi="ar-SY"/>
        </w:rPr>
        <w:t xml:space="preserve"> ثابت م</w:t>
      </w:r>
      <w:r w:rsidR="00904E27">
        <w:rPr>
          <w:rFonts w:cs="B Lotus" w:hint="cs"/>
          <w:rtl/>
          <w:lang w:bidi="ar-SY"/>
        </w:rPr>
        <w:t>ی</w:t>
      </w:r>
      <w:r w:rsidRPr="001F7AFE">
        <w:rPr>
          <w:rFonts w:cs="B Lotus" w:hint="cs"/>
          <w:rtl/>
          <w:lang w:bidi="ar-SY"/>
        </w:rPr>
        <w:t>‌شود با تف</w:t>
      </w:r>
      <w:r w:rsidR="00904E27">
        <w:rPr>
          <w:rFonts w:cs="B Lotus" w:hint="cs"/>
          <w:rtl/>
          <w:lang w:bidi="ar-SY"/>
        </w:rPr>
        <w:t>ک</w:t>
      </w:r>
      <w:r w:rsidRPr="001F7AFE">
        <w:rPr>
          <w:rFonts w:cs="B Lotus" w:hint="cs"/>
          <w:rtl/>
          <w:lang w:bidi="ar-SY"/>
        </w:rPr>
        <w:t>ر در</w:t>
      </w:r>
      <w:r w:rsidR="003414D4">
        <w:rPr>
          <w:rFonts w:cs="B Lotus" w:hint="cs"/>
          <w:rtl/>
          <w:lang w:bidi="ar-SY"/>
        </w:rPr>
        <w:t xml:space="preserve"> </w:t>
      </w:r>
      <w:r w:rsidRPr="001F7AFE">
        <w:rPr>
          <w:rFonts w:cs="B Lotus" w:hint="cs"/>
          <w:rtl/>
          <w:lang w:bidi="ar-SY"/>
        </w:rPr>
        <w:t>ا</w:t>
      </w:r>
      <w:r w:rsidR="00904E27">
        <w:rPr>
          <w:rFonts w:cs="B Lotus" w:hint="cs"/>
          <w:rtl/>
          <w:lang w:bidi="ar-SY"/>
        </w:rPr>
        <w:t>ی</w:t>
      </w:r>
      <w:r w:rsidRPr="001F7AFE">
        <w:rPr>
          <w:rFonts w:cs="B Lotus" w:hint="cs"/>
          <w:rtl/>
          <w:lang w:bidi="ar-SY"/>
        </w:rPr>
        <w:t>ن</w:t>
      </w:r>
      <w:r w:rsidR="00904E27">
        <w:rPr>
          <w:rFonts w:cs="B Lotus" w:hint="cs"/>
          <w:rtl/>
          <w:lang w:bidi="ar-SY"/>
        </w:rPr>
        <w:t>ک</w:t>
      </w:r>
      <w:r w:rsidRPr="001F7AFE">
        <w:rPr>
          <w:rFonts w:cs="B Lotus" w:hint="cs"/>
          <w:rtl/>
          <w:lang w:bidi="ar-SY"/>
        </w:rPr>
        <w:t>ه شب و روز و آفتاب و</w:t>
      </w:r>
      <w:r w:rsidR="003414D4">
        <w:rPr>
          <w:rFonts w:cs="B Lotus" w:hint="cs"/>
          <w:rtl/>
          <w:lang w:bidi="ar-SY"/>
        </w:rPr>
        <w:t xml:space="preserve"> </w:t>
      </w:r>
      <w:r w:rsidRPr="001F7AFE">
        <w:rPr>
          <w:rFonts w:cs="B Lotus" w:hint="cs"/>
          <w:rtl/>
          <w:lang w:bidi="ar-SY"/>
        </w:rPr>
        <w:t>ماه و</w:t>
      </w:r>
      <w:r w:rsidR="003414D4">
        <w:rPr>
          <w:rFonts w:cs="B Lotus" w:hint="cs"/>
          <w:rtl/>
          <w:lang w:bidi="ar-SY"/>
        </w:rPr>
        <w:t xml:space="preserve"> </w:t>
      </w:r>
      <w:r w:rsidRPr="001F7AFE">
        <w:rPr>
          <w:rFonts w:cs="B Lotus" w:hint="cs"/>
          <w:rtl/>
          <w:lang w:bidi="ar-SY"/>
        </w:rPr>
        <w:t xml:space="preserve">فصول </w:t>
      </w:r>
      <w:r w:rsidRPr="001F7AFE">
        <w:rPr>
          <w:rFonts w:cs="B Lotus" w:hint="eastAsia"/>
          <w:rtl/>
          <w:lang w:bidi="ar-SY"/>
        </w:rPr>
        <w:t>چ</w:t>
      </w:r>
      <w:r w:rsidRPr="001F7AFE">
        <w:rPr>
          <w:rFonts w:cs="B Lotus" w:hint="cs"/>
          <w:rtl/>
          <w:lang w:bidi="ar-SY"/>
        </w:rPr>
        <w:t>هار</w:t>
      </w:r>
      <w:r w:rsidRPr="001F7AFE">
        <w:rPr>
          <w:rFonts w:cs="B Lotus" w:hint="eastAsia"/>
          <w:rtl/>
          <w:lang w:bidi="ar-SY"/>
        </w:rPr>
        <w:t>گ</w:t>
      </w:r>
      <w:r w:rsidRPr="001F7AFE">
        <w:rPr>
          <w:rFonts w:cs="B Lotus" w:hint="cs"/>
          <w:rtl/>
          <w:lang w:bidi="ar-SY"/>
        </w:rPr>
        <w:t xml:space="preserve">انه و </w:t>
      </w:r>
      <w:r w:rsidR="00904E27">
        <w:rPr>
          <w:rFonts w:cs="B Lotus" w:hint="cs"/>
          <w:rtl/>
          <w:lang w:bidi="ar-SY"/>
        </w:rPr>
        <w:t>ک</w:t>
      </w:r>
      <w:r w:rsidRPr="001F7AFE">
        <w:rPr>
          <w:rFonts w:cs="B Lotus" w:hint="cs"/>
          <w:rtl/>
          <w:lang w:bidi="ar-SY"/>
        </w:rPr>
        <w:t>رة زم</w:t>
      </w:r>
      <w:r w:rsidR="00904E27">
        <w:rPr>
          <w:rFonts w:cs="B Lotus" w:hint="cs"/>
          <w:rtl/>
          <w:lang w:bidi="ar-SY"/>
        </w:rPr>
        <w:t>ی</w:t>
      </w:r>
      <w:r w:rsidRPr="001F7AFE">
        <w:rPr>
          <w:rFonts w:cs="B Lotus" w:hint="cs"/>
          <w:rtl/>
          <w:lang w:bidi="ar-SY"/>
        </w:rPr>
        <w:t>ن هم</w:t>
      </w:r>
      <w:r w:rsidRPr="001F7AFE">
        <w:rPr>
          <w:rFonts w:cs="B Lotus" w:hint="eastAsia"/>
          <w:rtl/>
          <w:lang w:bidi="ar-SY"/>
        </w:rPr>
        <w:t>گ</w:t>
      </w:r>
      <w:r w:rsidR="00904E27">
        <w:rPr>
          <w:rFonts w:cs="B Lotus" w:hint="cs"/>
          <w:rtl/>
          <w:lang w:bidi="ar-SY"/>
        </w:rPr>
        <w:t>ی</w:t>
      </w:r>
      <w:r w:rsidRPr="001F7AFE">
        <w:rPr>
          <w:rFonts w:cs="B Lotus" w:hint="cs"/>
          <w:rtl/>
          <w:lang w:bidi="ar-SY"/>
        </w:rPr>
        <w:t xml:space="preserve"> با وجود انسان ساز</w:t>
      </w:r>
      <w:r w:rsidRPr="001F7AFE">
        <w:rPr>
          <w:rFonts w:cs="B Lotus" w:hint="eastAsia"/>
          <w:rtl/>
          <w:lang w:bidi="ar-SY"/>
        </w:rPr>
        <w:t>گ</w:t>
      </w:r>
      <w:r w:rsidRPr="001F7AFE">
        <w:rPr>
          <w:rFonts w:cs="B Lotus" w:hint="cs"/>
          <w:rtl/>
          <w:lang w:bidi="ar-SY"/>
        </w:rPr>
        <w:t>ار و ملا</w:t>
      </w:r>
      <w:r w:rsidR="00904E27">
        <w:rPr>
          <w:rFonts w:cs="B Lotus" w:hint="cs"/>
          <w:rtl/>
          <w:lang w:bidi="ar-SY"/>
        </w:rPr>
        <w:t>ی</w:t>
      </w:r>
      <w:r w:rsidRPr="001F7AFE">
        <w:rPr>
          <w:rFonts w:cs="B Lotus" w:hint="cs"/>
          <w:rtl/>
          <w:lang w:bidi="ar-SY"/>
        </w:rPr>
        <w:t>م است، و هم</w:t>
      </w:r>
      <w:r w:rsidRPr="001F7AFE">
        <w:rPr>
          <w:rFonts w:cs="B Lotus" w:hint="eastAsia"/>
          <w:rtl/>
          <w:lang w:bidi="ar-SY"/>
        </w:rPr>
        <w:t>چ</w:t>
      </w:r>
      <w:r w:rsidRPr="001F7AFE">
        <w:rPr>
          <w:rFonts w:cs="B Lotus" w:hint="cs"/>
          <w:rtl/>
          <w:lang w:bidi="ar-SY"/>
        </w:rPr>
        <w:t>ن</w:t>
      </w:r>
      <w:r w:rsidR="00904E27">
        <w:rPr>
          <w:rFonts w:cs="B Lotus" w:hint="cs"/>
          <w:rtl/>
          <w:lang w:bidi="ar-SY"/>
        </w:rPr>
        <w:t>ی</w:t>
      </w:r>
      <w:r w:rsidRPr="001F7AFE">
        <w:rPr>
          <w:rFonts w:cs="B Lotus" w:hint="cs"/>
          <w:rtl/>
          <w:lang w:bidi="ar-SY"/>
        </w:rPr>
        <w:t>ن ب</w:t>
      </w:r>
      <w:r w:rsidR="00904E27">
        <w:rPr>
          <w:rFonts w:cs="B Lotus" w:hint="cs"/>
          <w:rtl/>
          <w:lang w:bidi="ar-SY"/>
        </w:rPr>
        <w:t>ی</w:t>
      </w:r>
      <w:r w:rsidRPr="001F7AFE">
        <w:rPr>
          <w:rFonts w:cs="B Lotus" w:hint="cs"/>
          <w:rtl/>
          <w:lang w:bidi="ar-SY"/>
        </w:rPr>
        <w:t>شتر ح</w:t>
      </w:r>
      <w:r w:rsidR="00904E27">
        <w:rPr>
          <w:rFonts w:cs="B Lotus" w:hint="cs"/>
          <w:rtl/>
          <w:lang w:bidi="ar-SY"/>
        </w:rPr>
        <w:t>ی</w:t>
      </w:r>
      <w:r w:rsidRPr="001F7AFE">
        <w:rPr>
          <w:rFonts w:cs="B Lotus" w:hint="cs"/>
          <w:rtl/>
          <w:lang w:bidi="ar-SY"/>
        </w:rPr>
        <w:t>وانات و نباتات و جمادات و اغلب جزئ</w:t>
      </w:r>
      <w:r w:rsidR="00904E27">
        <w:rPr>
          <w:rFonts w:cs="B Lotus" w:hint="cs"/>
          <w:rtl/>
          <w:lang w:bidi="ar-SY"/>
        </w:rPr>
        <w:t>ی</w:t>
      </w:r>
      <w:r w:rsidRPr="001F7AFE">
        <w:rPr>
          <w:rFonts w:cs="B Lotus" w:hint="cs"/>
          <w:rtl/>
          <w:lang w:bidi="ar-SY"/>
        </w:rPr>
        <w:t>ات د</w:t>
      </w:r>
      <w:r w:rsidR="00904E27">
        <w:rPr>
          <w:rFonts w:cs="B Lotus" w:hint="cs"/>
          <w:rtl/>
          <w:lang w:bidi="ar-SY"/>
        </w:rPr>
        <w:t>ی</w:t>
      </w:r>
      <w:r w:rsidRPr="001F7AFE">
        <w:rPr>
          <w:rFonts w:cs="B Lotus" w:hint="eastAsia"/>
          <w:rtl/>
          <w:lang w:bidi="ar-SY"/>
        </w:rPr>
        <w:t>گ</w:t>
      </w:r>
      <w:r w:rsidRPr="001F7AFE">
        <w:rPr>
          <w:rFonts w:cs="B Lotus" w:hint="cs"/>
          <w:rtl/>
          <w:lang w:bidi="ar-SY"/>
        </w:rPr>
        <w:t>ر از قب</w:t>
      </w:r>
      <w:r w:rsidR="00904E27">
        <w:rPr>
          <w:rFonts w:cs="B Lotus" w:hint="cs"/>
          <w:rtl/>
          <w:lang w:bidi="ar-SY"/>
        </w:rPr>
        <w:t>ی</w:t>
      </w:r>
      <w:r w:rsidRPr="001F7AFE">
        <w:rPr>
          <w:rFonts w:cs="B Lotus" w:hint="cs"/>
          <w:rtl/>
          <w:lang w:bidi="ar-SY"/>
        </w:rPr>
        <w:t xml:space="preserve">ل باران و </w:t>
      </w:r>
      <w:r w:rsidR="002467E5">
        <w:rPr>
          <w:rFonts w:cs="B Lotus" w:hint="cs"/>
          <w:rtl/>
          <w:lang w:bidi="ar-SY"/>
        </w:rPr>
        <w:t>رو</w:t>
      </w:r>
      <w:r w:rsidRPr="001F7AFE">
        <w:rPr>
          <w:rFonts w:cs="B Lotus" w:hint="cs"/>
          <w:rtl/>
          <w:lang w:bidi="ar-SY"/>
        </w:rPr>
        <w:t>دخانه‌ها و در</w:t>
      </w:r>
      <w:r w:rsidR="00904E27">
        <w:rPr>
          <w:rFonts w:cs="B Lotus" w:hint="cs"/>
          <w:rtl/>
          <w:lang w:bidi="ar-SY"/>
        </w:rPr>
        <w:t>ی</w:t>
      </w:r>
      <w:r w:rsidRPr="001F7AFE">
        <w:rPr>
          <w:rFonts w:cs="B Lotus" w:hint="cs"/>
          <w:rtl/>
          <w:lang w:bidi="ar-SY"/>
        </w:rPr>
        <w:t>ا‌ها و آب و هوا و آتش بالتمام با آن موافق و ملا</w:t>
      </w:r>
      <w:r w:rsidR="00904E27">
        <w:rPr>
          <w:rFonts w:cs="B Lotus" w:hint="cs"/>
          <w:rtl/>
          <w:lang w:bidi="ar-SY"/>
        </w:rPr>
        <w:t>ی</w:t>
      </w:r>
      <w:r w:rsidRPr="001F7AFE">
        <w:rPr>
          <w:rFonts w:cs="B Lotus" w:hint="cs"/>
          <w:rtl/>
          <w:lang w:bidi="ar-SY"/>
        </w:rPr>
        <w:t>م م</w:t>
      </w:r>
      <w:r w:rsidR="00904E27">
        <w:rPr>
          <w:rFonts w:cs="B Lotus" w:hint="cs"/>
          <w:rtl/>
          <w:lang w:bidi="ar-SY"/>
        </w:rPr>
        <w:t>ی</w:t>
      </w:r>
      <w:r w:rsidRPr="001F7AFE">
        <w:rPr>
          <w:rFonts w:cs="B Lotus" w:hint="cs"/>
          <w:rtl/>
          <w:lang w:bidi="ar-SY"/>
        </w:rPr>
        <w:t>‌باشند</w:t>
      </w:r>
      <w:r w:rsidR="002467E5">
        <w:rPr>
          <w:rFonts w:cs="B Lotus" w:hint="cs"/>
          <w:rtl/>
          <w:lang w:bidi="ar-SY"/>
        </w:rPr>
        <w:t>،</w:t>
      </w:r>
      <w:r w:rsidRPr="001F7AFE">
        <w:rPr>
          <w:rFonts w:cs="B Lotus" w:hint="cs"/>
          <w:rtl/>
          <w:lang w:bidi="ar-SY"/>
        </w:rPr>
        <w:t xml:space="preserve"> و هم</w:t>
      </w:r>
      <w:r w:rsidR="00904E27">
        <w:rPr>
          <w:rFonts w:cs="B Lotus" w:hint="cs"/>
          <w:rtl/>
          <w:lang w:bidi="ar-SY"/>
        </w:rPr>
        <w:t>ی</w:t>
      </w:r>
      <w:r w:rsidRPr="001F7AFE">
        <w:rPr>
          <w:rFonts w:cs="B Lotus" w:hint="cs"/>
          <w:rtl/>
          <w:lang w:bidi="ar-SY"/>
        </w:rPr>
        <w:t>ن</w:t>
      </w:r>
      <w:r w:rsidR="002467E5">
        <w:rPr>
          <w:rFonts w:cs="B Lotus" w:hint="eastAsia"/>
          <w:rtl/>
          <w:lang w:bidi="ar-SY"/>
        </w:rPr>
        <w:t>‌</w:t>
      </w:r>
      <w:r w:rsidRPr="001F7AFE">
        <w:rPr>
          <w:rFonts w:cs="B Lotus" w:hint="cs"/>
          <w:rtl/>
          <w:lang w:bidi="ar-SY"/>
        </w:rPr>
        <w:t>طور با ت</w:t>
      </w:r>
      <w:r w:rsidR="002467E5">
        <w:rPr>
          <w:rFonts w:cs="B Lotus" w:hint="cs"/>
          <w:rtl/>
          <w:lang w:bidi="ar-SY"/>
        </w:rPr>
        <w:t>أ</w:t>
      </w:r>
      <w:r w:rsidRPr="001F7AFE">
        <w:rPr>
          <w:rFonts w:cs="B Lotus" w:hint="cs"/>
          <w:rtl/>
          <w:lang w:bidi="ar-SY"/>
        </w:rPr>
        <w:t>مل و دقت در</w:t>
      </w:r>
      <w:r w:rsidR="002467E5">
        <w:rPr>
          <w:rFonts w:cs="B Lotus" w:hint="cs"/>
          <w:rtl/>
          <w:lang w:bidi="ar-SY"/>
        </w:rPr>
        <w:t xml:space="preserve"> ا</w:t>
      </w:r>
      <w:r w:rsidRPr="001F7AFE">
        <w:rPr>
          <w:rFonts w:cs="B Lotus" w:hint="cs"/>
          <w:rtl/>
          <w:lang w:bidi="ar-SY"/>
        </w:rPr>
        <w:t>عضا</w:t>
      </w:r>
      <w:r w:rsidR="00904E27">
        <w:rPr>
          <w:rFonts w:cs="B Lotus" w:hint="cs"/>
          <w:rtl/>
          <w:lang w:bidi="ar-SY"/>
        </w:rPr>
        <w:t>ی</w:t>
      </w:r>
      <w:r w:rsidRPr="001F7AFE">
        <w:rPr>
          <w:rFonts w:cs="B Lotus" w:hint="cs"/>
          <w:rtl/>
          <w:lang w:bidi="ar-SY"/>
        </w:rPr>
        <w:t xml:space="preserve"> بدن انسان و ح</w:t>
      </w:r>
      <w:r w:rsidR="002467E5">
        <w:rPr>
          <w:rFonts w:cs="B Lotus" w:hint="cs"/>
          <w:rtl/>
          <w:lang w:bidi="ar-SY"/>
        </w:rPr>
        <w:t>یو</w:t>
      </w:r>
      <w:r w:rsidRPr="001F7AFE">
        <w:rPr>
          <w:rFonts w:cs="B Lotus" w:hint="cs"/>
          <w:rtl/>
          <w:lang w:bidi="ar-SY"/>
        </w:rPr>
        <w:t xml:space="preserve">ان </w:t>
      </w:r>
      <w:r w:rsidR="00904E27">
        <w:rPr>
          <w:rFonts w:cs="B Lotus" w:hint="cs"/>
          <w:rtl/>
          <w:lang w:bidi="ar-SY"/>
        </w:rPr>
        <w:t>ک</w:t>
      </w:r>
      <w:r w:rsidRPr="001F7AFE">
        <w:rPr>
          <w:rFonts w:cs="B Lotus" w:hint="cs"/>
          <w:rtl/>
          <w:lang w:bidi="ar-SY"/>
        </w:rPr>
        <w:t>ه همه با ح</w:t>
      </w:r>
      <w:r w:rsidR="00904E27">
        <w:rPr>
          <w:rFonts w:cs="B Lotus" w:hint="cs"/>
          <w:rtl/>
          <w:lang w:bidi="ar-SY"/>
        </w:rPr>
        <w:t>ی</w:t>
      </w:r>
      <w:r w:rsidRPr="001F7AFE">
        <w:rPr>
          <w:rFonts w:cs="B Lotus" w:hint="cs"/>
          <w:rtl/>
          <w:lang w:bidi="ar-SY"/>
        </w:rPr>
        <w:t>ات و وجود انسان توافق دارند</w:t>
      </w:r>
      <w:r w:rsidR="002467E5">
        <w:rPr>
          <w:rFonts w:cs="B Lotus" w:hint="cs"/>
          <w:rtl/>
          <w:lang w:bidi="ar-SY"/>
        </w:rPr>
        <w:t>،</w:t>
      </w:r>
      <w:r w:rsidRPr="001F7AFE">
        <w:rPr>
          <w:rFonts w:cs="B Lotus" w:hint="cs"/>
          <w:rtl/>
          <w:lang w:bidi="ar-SY"/>
        </w:rPr>
        <w:t xml:space="preserve"> ا</w:t>
      </w:r>
      <w:r w:rsidR="00904E27">
        <w:rPr>
          <w:rFonts w:cs="B Lotus" w:hint="cs"/>
          <w:rtl/>
          <w:lang w:bidi="ar-SY"/>
        </w:rPr>
        <w:t>ی</w:t>
      </w:r>
      <w:r w:rsidRPr="001F7AFE">
        <w:rPr>
          <w:rFonts w:cs="B Lotus" w:hint="cs"/>
          <w:rtl/>
          <w:lang w:bidi="ar-SY"/>
        </w:rPr>
        <w:t>ن مطلب واضح و روشن م</w:t>
      </w:r>
      <w:r w:rsidR="00904E27">
        <w:rPr>
          <w:rFonts w:cs="B Lotus" w:hint="cs"/>
          <w:rtl/>
          <w:lang w:bidi="ar-SY"/>
        </w:rPr>
        <w:t>ی</w:t>
      </w:r>
      <w:r w:rsidRPr="001F7AFE">
        <w:rPr>
          <w:rFonts w:cs="B Lotus" w:hint="cs"/>
          <w:rtl/>
          <w:lang w:bidi="ar-SY"/>
        </w:rPr>
        <w:t>‌</w:t>
      </w:r>
      <w:r w:rsidRPr="001F7AFE">
        <w:rPr>
          <w:rFonts w:cs="B Lotus" w:hint="eastAsia"/>
          <w:rtl/>
          <w:lang w:bidi="ar-SY"/>
        </w:rPr>
        <w:t>گ</w:t>
      </w:r>
      <w:r w:rsidRPr="001F7AFE">
        <w:rPr>
          <w:rFonts w:cs="B Lotus" w:hint="cs"/>
          <w:rtl/>
          <w:lang w:bidi="ar-SY"/>
        </w:rPr>
        <w:t>ردد و خلاصه هر</w:t>
      </w:r>
      <w:r w:rsidR="00904E27">
        <w:rPr>
          <w:rFonts w:cs="B Lotus" w:hint="cs"/>
          <w:rtl/>
          <w:lang w:bidi="ar-SY"/>
        </w:rPr>
        <w:t>ک</w:t>
      </w:r>
      <w:r w:rsidRPr="001F7AFE">
        <w:rPr>
          <w:rFonts w:cs="B Lotus" w:hint="cs"/>
          <w:rtl/>
          <w:lang w:bidi="ar-SY"/>
        </w:rPr>
        <w:t>ه بخواهد ب</w:t>
      </w:r>
      <w:r w:rsidR="00904E27">
        <w:rPr>
          <w:rFonts w:cs="B Lotus" w:hint="cs"/>
          <w:rtl/>
          <w:lang w:bidi="ar-SY"/>
        </w:rPr>
        <w:t>ی</w:t>
      </w:r>
      <w:r w:rsidRPr="001F7AFE">
        <w:rPr>
          <w:rFonts w:cs="B Lotus" w:hint="cs"/>
          <w:rtl/>
          <w:lang w:bidi="ar-SY"/>
        </w:rPr>
        <w:t>شتر خدا را بشناسد و اساس توح</w:t>
      </w:r>
      <w:r w:rsidR="00904E27">
        <w:rPr>
          <w:rFonts w:cs="B Lotus" w:hint="cs"/>
          <w:rtl/>
          <w:lang w:bidi="ar-SY"/>
        </w:rPr>
        <w:t>ی</w:t>
      </w:r>
      <w:r w:rsidRPr="001F7AFE">
        <w:rPr>
          <w:rFonts w:cs="B Lotus" w:hint="cs"/>
          <w:rtl/>
          <w:lang w:bidi="ar-SY"/>
        </w:rPr>
        <w:t xml:space="preserve">د او </w:t>
      </w:r>
      <w:r w:rsidRPr="001F7AFE">
        <w:rPr>
          <w:rFonts w:cs="B Lotus" w:hint="cs"/>
          <w:rtl/>
          <w:lang w:bidi="ar-SY"/>
        </w:rPr>
        <w:lastRenderedPageBreak/>
        <w:t>مح</w:t>
      </w:r>
      <w:r w:rsidR="00904E27">
        <w:rPr>
          <w:rFonts w:cs="B Lotus" w:hint="cs"/>
          <w:rtl/>
          <w:lang w:bidi="ar-SY"/>
        </w:rPr>
        <w:t>ک</w:t>
      </w:r>
      <w:r w:rsidRPr="001F7AFE">
        <w:rPr>
          <w:rFonts w:cs="B Lotus" w:hint="cs"/>
          <w:rtl/>
          <w:lang w:bidi="ar-SY"/>
        </w:rPr>
        <w:t xml:space="preserve">م و </w:t>
      </w:r>
      <w:r w:rsidR="00904E27">
        <w:rPr>
          <w:rFonts w:cs="B Lotus" w:hint="cs"/>
          <w:rtl/>
          <w:lang w:bidi="ar-SY"/>
        </w:rPr>
        <w:t>ک</w:t>
      </w:r>
      <w:r w:rsidRPr="001F7AFE">
        <w:rPr>
          <w:rFonts w:cs="B Lotus" w:hint="cs"/>
          <w:rtl/>
          <w:lang w:bidi="ar-SY"/>
        </w:rPr>
        <w:t xml:space="preserve">امل </w:t>
      </w:r>
      <w:r w:rsidRPr="001F7AFE">
        <w:rPr>
          <w:rFonts w:cs="B Lotus" w:hint="eastAsia"/>
          <w:rtl/>
          <w:lang w:bidi="ar-SY"/>
        </w:rPr>
        <w:t>گ</w:t>
      </w:r>
      <w:r w:rsidRPr="001F7AFE">
        <w:rPr>
          <w:rFonts w:cs="B Lotus" w:hint="cs"/>
          <w:rtl/>
          <w:lang w:bidi="ar-SY"/>
        </w:rPr>
        <w:t>ردد</w:t>
      </w:r>
      <w:r w:rsidR="002467E5">
        <w:rPr>
          <w:rFonts w:cs="B Lotus" w:hint="cs"/>
          <w:rtl/>
          <w:lang w:bidi="ar-SY"/>
        </w:rPr>
        <w:t>،</w:t>
      </w:r>
      <w:r w:rsidRPr="001F7AFE">
        <w:rPr>
          <w:rFonts w:cs="B Lotus" w:hint="cs"/>
          <w:rtl/>
          <w:lang w:bidi="ar-SY"/>
        </w:rPr>
        <w:t xml:space="preserve"> با</w:t>
      </w:r>
      <w:r w:rsidR="00904E27">
        <w:rPr>
          <w:rFonts w:cs="B Lotus" w:hint="cs"/>
          <w:rtl/>
          <w:lang w:bidi="ar-SY"/>
        </w:rPr>
        <w:t>ی</w:t>
      </w:r>
      <w:r w:rsidRPr="001F7AFE">
        <w:rPr>
          <w:rFonts w:cs="B Lotus" w:hint="cs"/>
          <w:rtl/>
          <w:lang w:bidi="ar-SY"/>
        </w:rPr>
        <w:t>د منافع ب</w:t>
      </w:r>
      <w:r w:rsidR="00904E27">
        <w:rPr>
          <w:rFonts w:cs="B Lotus" w:hint="cs"/>
          <w:rtl/>
          <w:lang w:bidi="ar-SY"/>
        </w:rPr>
        <w:t>ی</w:t>
      </w:r>
      <w:r w:rsidR="002467E5">
        <w:rPr>
          <w:rFonts w:cs="B Lotus" w:hint="eastAsia"/>
          <w:rtl/>
          <w:lang w:bidi="ar-SY"/>
        </w:rPr>
        <w:t>‌</w:t>
      </w:r>
      <w:r w:rsidRPr="001F7AFE">
        <w:rPr>
          <w:rFonts w:cs="B Lotus" w:hint="cs"/>
          <w:rtl/>
          <w:lang w:bidi="ar-SY"/>
        </w:rPr>
        <w:t xml:space="preserve">شمار </w:t>
      </w:r>
      <w:r w:rsidR="00904E27">
        <w:rPr>
          <w:rFonts w:cs="B Lotus" w:hint="cs"/>
          <w:rtl/>
          <w:lang w:bidi="ar-SY"/>
        </w:rPr>
        <w:t>یک</w:t>
      </w:r>
      <w:r w:rsidRPr="001F7AFE">
        <w:rPr>
          <w:rFonts w:cs="B Lotus" w:hint="cs"/>
          <w:rtl/>
          <w:lang w:bidi="ar-SY"/>
        </w:rPr>
        <w:t xml:space="preserve"> </w:t>
      </w:r>
      <w:r w:rsidR="00904E27">
        <w:rPr>
          <w:rFonts w:cs="B Lotus" w:hint="cs"/>
          <w:rtl/>
          <w:lang w:bidi="ar-SY"/>
        </w:rPr>
        <w:t>یک</w:t>
      </w:r>
      <w:r w:rsidRPr="001F7AFE">
        <w:rPr>
          <w:rFonts w:cs="B Lotus" w:hint="cs"/>
          <w:rtl/>
          <w:lang w:bidi="ar-SY"/>
        </w:rPr>
        <w:t xml:space="preserve"> فحص و تحق</w:t>
      </w:r>
      <w:r w:rsidR="00904E27">
        <w:rPr>
          <w:rFonts w:cs="B Lotus" w:hint="cs"/>
          <w:rtl/>
          <w:lang w:bidi="ar-SY"/>
        </w:rPr>
        <w:t>ی</w:t>
      </w:r>
      <w:r w:rsidRPr="001F7AFE">
        <w:rPr>
          <w:rFonts w:cs="B Lotus" w:hint="cs"/>
          <w:rtl/>
          <w:lang w:bidi="ar-SY"/>
        </w:rPr>
        <w:t>ق نما</w:t>
      </w:r>
      <w:r w:rsidR="00904E27">
        <w:rPr>
          <w:rFonts w:cs="B Lotus" w:hint="cs"/>
          <w:rtl/>
          <w:lang w:bidi="ar-SY"/>
        </w:rPr>
        <w:t>ی</w:t>
      </w:r>
      <w:r w:rsidRPr="001F7AFE">
        <w:rPr>
          <w:rFonts w:cs="B Lotus" w:hint="cs"/>
          <w:rtl/>
          <w:lang w:bidi="ar-SY"/>
        </w:rPr>
        <w:t>د.</w:t>
      </w:r>
    </w:p>
    <w:p w:rsidR="00586751" w:rsidRPr="001F7AFE" w:rsidRDefault="00586751" w:rsidP="0058792A">
      <w:pPr>
        <w:widowControl w:val="0"/>
        <w:ind w:firstLine="284"/>
        <w:jc w:val="lowKashida"/>
        <w:rPr>
          <w:rFonts w:cs="B Lotus"/>
          <w:rtl/>
          <w:lang w:bidi="ar-SY"/>
        </w:rPr>
      </w:pPr>
      <w:r w:rsidRPr="001F7AFE">
        <w:rPr>
          <w:rFonts w:cs="B Lotus" w:hint="cs"/>
          <w:rtl/>
          <w:lang w:bidi="ar-SY"/>
        </w:rPr>
        <w:t>و از ا</w:t>
      </w:r>
      <w:r w:rsidR="00904E27">
        <w:rPr>
          <w:rFonts w:cs="B Lotus" w:hint="cs"/>
          <w:rtl/>
          <w:lang w:bidi="ar-SY"/>
        </w:rPr>
        <w:t>ی</w:t>
      </w:r>
      <w:r w:rsidRPr="001F7AFE">
        <w:rPr>
          <w:rFonts w:cs="B Lotus" w:hint="cs"/>
          <w:rtl/>
          <w:lang w:bidi="ar-SY"/>
        </w:rPr>
        <w:t>نجا اصل دوم ن</w:t>
      </w:r>
      <w:r w:rsidR="00904E27">
        <w:rPr>
          <w:rFonts w:cs="B Lotus" w:hint="cs"/>
          <w:rtl/>
          <w:lang w:bidi="ar-SY"/>
        </w:rPr>
        <w:t>ی</w:t>
      </w:r>
      <w:r w:rsidRPr="001F7AFE">
        <w:rPr>
          <w:rFonts w:cs="B Lotus" w:hint="cs"/>
          <w:rtl/>
          <w:lang w:bidi="ar-SY"/>
        </w:rPr>
        <w:t>ز ثابت و مبرهن م</w:t>
      </w:r>
      <w:r w:rsidR="00904E27">
        <w:rPr>
          <w:rFonts w:cs="B Lotus" w:hint="cs"/>
          <w:rtl/>
          <w:lang w:bidi="ar-SY"/>
        </w:rPr>
        <w:t>ی</w:t>
      </w:r>
      <w:r w:rsidRPr="001F7AFE">
        <w:rPr>
          <w:rFonts w:cs="B Lotus" w:hint="cs"/>
          <w:rtl/>
          <w:lang w:bidi="ar-SY"/>
        </w:rPr>
        <w:t>‌</w:t>
      </w:r>
      <w:r w:rsidRPr="001F7AFE">
        <w:rPr>
          <w:rFonts w:cs="B Lotus" w:hint="eastAsia"/>
          <w:rtl/>
          <w:lang w:bidi="ar-SY"/>
        </w:rPr>
        <w:t>گ</w:t>
      </w:r>
      <w:r w:rsidRPr="001F7AFE">
        <w:rPr>
          <w:rFonts w:cs="B Lotus" w:hint="cs"/>
          <w:rtl/>
          <w:lang w:bidi="ar-SY"/>
        </w:rPr>
        <w:t>ردد</w:t>
      </w:r>
      <w:r w:rsidR="002467E5">
        <w:rPr>
          <w:rFonts w:cs="B Lotus" w:hint="cs"/>
          <w:rtl/>
          <w:lang w:bidi="ar-SY"/>
        </w:rPr>
        <w:t>؛</w:t>
      </w:r>
      <w:r w:rsidRPr="001F7AFE">
        <w:rPr>
          <w:rFonts w:cs="B Lotus" w:hint="cs"/>
          <w:rtl/>
          <w:lang w:bidi="ar-SY"/>
        </w:rPr>
        <w:t xml:space="preserve"> ز</w:t>
      </w:r>
      <w:r w:rsidR="00904E27">
        <w:rPr>
          <w:rFonts w:cs="B Lotus" w:hint="cs"/>
          <w:rtl/>
          <w:lang w:bidi="ar-SY"/>
        </w:rPr>
        <w:t>ی</w:t>
      </w:r>
      <w:r w:rsidRPr="001F7AFE">
        <w:rPr>
          <w:rFonts w:cs="B Lotus" w:hint="cs"/>
          <w:rtl/>
          <w:lang w:bidi="ar-SY"/>
        </w:rPr>
        <w:t>را مم</w:t>
      </w:r>
      <w:r w:rsidR="00904E27">
        <w:rPr>
          <w:rFonts w:cs="B Lotus" w:hint="cs"/>
          <w:rtl/>
          <w:lang w:bidi="ar-SY"/>
        </w:rPr>
        <w:t>ک</w:t>
      </w:r>
      <w:r w:rsidRPr="001F7AFE">
        <w:rPr>
          <w:rFonts w:cs="B Lotus" w:hint="cs"/>
          <w:rtl/>
          <w:lang w:bidi="ar-SY"/>
        </w:rPr>
        <w:t>ن ن</w:t>
      </w:r>
      <w:r w:rsidR="00904E27">
        <w:rPr>
          <w:rFonts w:cs="B Lotus" w:hint="cs"/>
          <w:rtl/>
          <w:lang w:bidi="ar-SY"/>
        </w:rPr>
        <w:t>ی</w:t>
      </w:r>
      <w:r w:rsidRPr="001F7AFE">
        <w:rPr>
          <w:rFonts w:cs="B Lotus" w:hint="cs"/>
          <w:rtl/>
          <w:lang w:bidi="ar-SY"/>
        </w:rPr>
        <w:t xml:space="preserve">ست </w:t>
      </w:r>
      <w:r w:rsidR="00904E27">
        <w:rPr>
          <w:rFonts w:cs="B Lotus" w:hint="cs"/>
          <w:rtl/>
          <w:lang w:bidi="ar-SY"/>
        </w:rPr>
        <w:t>ک</w:t>
      </w:r>
      <w:r w:rsidRPr="001F7AFE">
        <w:rPr>
          <w:rFonts w:cs="B Lotus" w:hint="cs"/>
          <w:rtl/>
          <w:lang w:bidi="ar-SY"/>
        </w:rPr>
        <w:t>ه ا</w:t>
      </w:r>
      <w:r w:rsidR="00904E27">
        <w:rPr>
          <w:rFonts w:cs="B Lotus" w:hint="cs"/>
          <w:rtl/>
          <w:lang w:bidi="ar-SY"/>
        </w:rPr>
        <w:t>ی</w:t>
      </w:r>
      <w:r w:rsidRPr="001F7AFE">
        <w:rPr>
          <w:rFonts w:cs="B Lotus" w:hint="cs"/>
          <w:rtl/>
          <w:lang w:bidi="ar-SY"/>
        </w:rPr>
        <w:t>ن</w:t>
      </w:r>
      <w:r w:rsidR="002467E5">
        <w:rPr>
          <w:rFonts w:cs="B Lotus" w:hint="eastAsia"/>
          <w:rtl/>
          <w:lang w:bidi="ar-SY"/>
        </w:rPr>
        <w:t>‌</w:t>
      </w:r>
      <w:r w:rsidRPr="001F7AFE">
        <w:rPr>
          <w:rFonts w:cs="B Lotus" w:hint="cs"/>
          <w:rtl/>
          <w:lang w:bidi="ar-SY"/>
        </w:rPr>
        <w:t>همه موجودات برا</w:t>
      </w:r>
      <w:r w:rsidR="00904E27">
        <w:rPr>
          <w:rFonts w:cs="B Lotus" w:hint="cs"/>
          <w:rtl/>
          <w:lang w:bidi="ar-SY"/>
        </w:rPr>
        <w:t>ی</w:t>
      </w:r>
      <w:r w:rsidRPr="001F7AFE">
        <w:rPr>
          <w:rFonts w:cs="B Lotus" w:hint="cs"/>
          <w:rtl/>
          <w:lang w:bidi="ar-SY"/>
        </w:rPr>
        <w:t xml:space="preserve"> منفعت وجود انسان اجتماع </w:t>
      </w:r>
      <w:r w:rsidR="00904E27">
        <w:rPr>
          <w:rFonts w:cs="B Lotus" w:hint="cs"/>
          <w:rtl/>
          <w:lang w:bidi="ar-SY"/>
        </w:rPr>
        <w:t>ک</w:t>
      </w:r>
      <w:r w:rsidRPr="001F7AFE">
        <w:rPr>
          <w:rFonts w:cs="B Lotus" w:hint="cs"/>
          <w:rtl/>
          <w:lang w:bidi="ar-SY"/>
        </w:rPr>
        <w:t>ند و ا</w:t>
      </w:r>
      <w:r w:rsidR="00904E27">
        <w:rPr>
          <w:rFonts w:cs="B Lotus" w:hint="cs"/>
          <w:rtl/>
          <w:lang w:bidi="ar-SY"/>
        </w:rPr>
        <w:t>ی</w:t>
      </w:r>
      <w:r w:rsidRPr="001F7AFE">
        <w:rPr>
          <w:rFonts w:cs="B Lotus" w:hint="cs"/>
          <w:rtl/>
          <w:lang w:bidi="ar-SY"/>
        </w:rPr>
        <w:t xml:space="preserve">ن اجتماع بدون ارادة فاعل و از راه تصادف و اتفاق صورت </w:t>
      </w:r>
      <w:r w:rsidRPr="001F7AFE">
        <w:rPr>
          <w:rFonts w:cs="B Lotus" w:hint="eastAsia"/>
          <w:rtl/>
          <w:lang w:bidi="ar-SY"/>
        </w:rPr>
        <w:t>گ</w:t>
      </w:r>
      <w:r w:rsidR="00904E27">
        <w:rPr>
          <w:rFonts w:cs="B Lotus" w:hint="cs"/>
          <w:rtl/>
          <w:lang w:bidi="ar-SY"/>
        </w:rPr>
        <w:t>ی</w:t>
      </w:r>
      <w:r w:rsidRPr="001F7AFE">
        <w:rPr>
          <w:rFonts w:cs="B Lotus" w:hint="cs"/>
          <w:rtl/>
          <w:lang w:bidi="ar-SY"/>
        </w:rPr>
        <w:t>رد</w:t>
      </w:r>
      <w:r w:rsidR="002467E5">
        <w:rPr>
          <w:rFonts w:cs="B Lotus" w:hint="cs"/>
          <w:rtl/>
          <w:lang w:bidi="ar-SY"/>
        </w:rPr>
        <w:t>؛</w:t>
      </w:r>
      <w:r w:rsidRPr="001F7AFE">
        <w:rPr>
          <w:rFonts w:cs="B Lotus" w:hint="cs"/>
          <w:rtl/>
          <w:lang w:bidi="ar-SY"/>
        </w:rPr>
        <w:t xml:space="preserve"> مثلاً ا</w:t>
      </w:r>
      <w:r w:rsidRPr="001F7AFE">
        <w:rPr>
          <w:rFonts w:cs="B Lotus" w:hint="eastAsia"/>
          <w:rtl/>
          <w:lang w:bidi="ar-SY"/>
        </w:rPr>
        <w:t>گ</w:t>
      </w:r>
      <w:r w:rsidRPr="001F7AFE">
        <w:rPr>
          <w:rFonts w:cs="B Lotus" w:hint="cs"/>
          <w:rtl/>
          <w:lang w:bidi="ar-SY"/>
        </w:rPr>
        <w:t xml:space="preserve">ر </w:t>
      </w:r>
      <w:r w:rsidR="00904E27">
        <w:rPr>
          <w:rFonts w:cs="B Lotus" w:hint="cs"/>
          <w:rtl/>
          <w:lang w:bidi="ar-SY"/>
        </w:rPr>
        <w:t>ک</w:t>
      </w:r>
      <w:r w:rsidRPr="001F7AFE">
        <w:rPr>
          <w:rFonts w:cs="B Lotus" w:hint="cs"/>
          <w:rtl/>
          <w:lang w:bidi="ar-SY"/>
        </w:rPr>
        <w:t>س</w:t>
      </w:r>
      <w:r w:rsidR="00904E27">
        <w:rPr>
          <w:rFonts w:cs="B Lotus" w:hint="cs"/>
          <w:rtl/>
          <w:lang w:bidi="ar-SY"/>
        </w:rPr>
        <w:t>ی</w:t>
      </w:r>
      <w:r w:rsidRPr="001F7AFE">
        <w:rPr>
          <w:rFonts w:cs="B Lotus" w:hint="cs"/>
          <w:rtl/>
          <w:lang w:bidi="ar-SY"/>
        </w:rPr>
        <w:t xml:space="preserve"> سن</w:t>
      </w:r>
      <w:r w:rsidRPr="001F7AFE">
        <w:rPr>
          <w:rFonts w:cs="B Lotus" w:hint="eastAsia"/>
          <w:rtl/>
          <w:lang w:bidi="ar-SY"/>
        </w:rPr>
        <w:t>گ</w:t>
      </w:r>
      <w:r w:rsidR="00904E27">
        <w:rPr>
          <w:rFonts w:cs="B Lotus" w:hint="cs"/>
          <w:rtl/>
          <w:lang w:bidi="ar-SY"/>
        </w:rPr>
        <w:t>ی</w:t>
      </w:r>
      <w:r w:rsidRPr="001F7AFE">
        <w:rPr>
          <w:rFonts w:cs="B Lotus" w:hint="cs"/>
          <w:rtl/>
          <w:lang w:bidi="ar-SY"/>
        </w:rPr>
        <w:t xml:space="preserve"> بب</w:t>
      </w:r>
      <w:r w:rsidR="00904E27">
        <w:rPr>
          <w:rFonts w:cs="B Lotus" w:hint="cs"/>
          <w:rtl/>
          <w:lang w:bidi="ar-SY"/>
        </w:rPr>
        <w:t>ی</w:t>
      </w:r>
      <w:r w:rsidRPr="001F7AFE">
        <w:rPr>
          <w:rFonts w:cs="B Lotus" w:hint="cs"/>
          <w:rtl/>
          <w:lang w:bidi="ar-SY"/>
        </w:rPr>
        <w:t xml:space="preserve">ند </w:t>
      </w:r>
      <w:r w:rsidR="00904E27">
        <w:rPr>
          <w:rFonts w:cs="B Lotus" w:hint="cs"/>
          <w:rtl/>
          <w:lang w:bidi="ar-SY"/>
        </w:rPr>
        <w:t>ک</w:t>
      </w:r>
      <w:r w:rsidRPr="001F7AFE">
        <w:rPr>
          <w:rFonts w:cs="B Lotus" w:hint="cs"/>
          <w:rtl/>
          <w:lang w:bidi="ar-SY"/>
        </w:rPr>
        <w:t>ه آن</w:t>
      </w:r>
      <w:r w:rsidR="002467E5">
        <w:rPr>
          <w:rFonts w:cs="B Lotus" w:hint="cs"/>
          <w:rtl/>
          <w:lang w:bidi="ar-SY"/>
        </w:rPr>
        <w:t xml:space="preserve"> </w:t>
      </w:r>
      <w:r w:rsidRPr="001F7AFE">
        <w:rPr>
          <w:rFonts w:cs="B Lotus" w:hint="cs"/>
          <w:rtl/>
          <w:lang w:bidi="ar-SY"/>
        </w:rPr>
        <w:t>را طور</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 xml:space="preserve">ار </w:t>
      </w:r>
      <w:r w:rsidRPr="001F7AFE">
        <w:rPr>
          <w:rFonts w:cs="B Lotus" w:hint="eastAsia"/>
          <w:rtl/>
          <w:lang w:bidi="ar-SY"/>
        </w:rPr>
        <w:t>گ</w:t>
      </w:r>
      <w:r w:rsidRPr="001F7AFE">
        <w:rPr>
          <w:rFonts w:cs="B Lotus" w:hint="cs"/>
          <w:rtl/>
          <w:lang w:bidi="ar-SY"/>
        </w:rPr>
        <w:t xml:space="preserve">ذاشه‌اند </w:t>
      </w:r>
      <w:r w:rsidR="00904E27">
        <w:rPr>
          <w:rFonts w:cs="B Lotus" w:hint="cs"/>
          <w:rtl/>
          <w:lang w:bidi="ar-SY"/>
        </w:rPr>
        <w:t>ک</w:t>
      </w:r>
      <w:r w:rsidRPr="001F7AFE">
        <w:rPr>
          <w:rFonts w:cs="B Lotus" w:hint="cs"/>
          <w:rtl/>
          <w:lang w:bidi="ar-SY"/>
        </w:rPr>
        <w:t>ه برا</w:t>
      </w:r>
      <w:r w:rsidR="00904E27">
        <w:rPr>
          <w:rFonts w:cs="B Lotus" w:hint="cs"/>
          <w:rtl/>
          <w:lang w:bidi="ar-SY"/>
        </w:rPr>
        <w:t>ی</w:t>
      </w:r>
      <w:r w:rsidRPr="001F7AFE">
        <w:rPr>
          <w:rFonts w:cs="B Lotus" w:hint="cs"/>
          <w:rtl/>
          <w:lang w:bidi="ar-SY"/>
        </w:rPr>
        <w:t xml:space="preserve"> شستن مناسب و موافق است، ش</w:t>
      </w:r>
      <w:r w:rsidR="00904E27">
        <w:rPr>
          <w:rFonts w:cs="B Lotus" w:hint="cs"/>
          <w:rtl/>
          <w:lang w:bidi="ar-SY"/>
        </w:rPr>
        <w:t>کی</w:t>
      </w:r>
      <w:r w:rsidRPr="001F7AFE">
        <w:rPr>
          <w:rFonts w:cs="B Lotus" w:hint="cs"/>
          <w:rtl/>
          <w:lang w:bidi="ar-SY"/>
        </w:rPr>
        <w:t xml:space="preserve"> نم</w:t>
      </w:r>
      <w:r w:rsidR="00904E27">
        <w:rPr>
          <w:rFonts w:cs="B Lotus" w:hint="cs"/>
          <w:rtl/>
          <w:lang w:bidi="ar-SY"/>
        </w:rPr>
        <w:t>ی</w:t>
      </w:r>
      <w:r w:rsidR="002467E5">
        <w:rPr>
          <w:rFonts w:cs="B Lotus" w:hint="eastAsia"/>
          <w:rtl/>
          <w:lang w:bidi="ar-SY"/>
        </w:rPr>
        <w:t>‌</w:t>
      </w:r>
      <w:r w:rsidR="00904E27">
        <w:rPr>
          <w:rFonts w:cs="B Lotus" w:hint="cs"/>
          <w:rtl/>
          <w:lang w:bidi="ar-SY"/>
        </w:rPr>
        <w:t>ک</w:t>
      </w:r>
      <w:r w:rsidRPr="001F7AFE">
        <w:rPr>
          <w:rFonts w:cs="B Lotus" w:hint="cs"/>
          <w:rtl/>
          <w:lang w:bidi="ar-SY"/>
        </w:rPr>
        <w:t xml:space="preserve">ند </w:t>
      </w:r>
      <w:r w:rsidR="00904E27">
        <w:rPr>
          <w:rFonts w:cs="B Lotus" w:hint="cs"/>
          <w:rtl/>
          <w:lang w:bidi="ar-SY"/>
        </w:rPr>
        <w:t>ک</w:t>
      </w:r>
      <w:r w:rsidRPr="001F7AFE">
        <w:rPr>
          <w:rFonts w:cs="B Lotus" w:hint="cs"/>
          <w:rtl/>
          <w:lang w:bidi="ar-SY"/>
        </w:rPr>
        <w:t>ه آن ب</w:t>
      </w:r>
      <w:r w:rsidR="002467E5">
        <w:rPr>
          <w:rFonts w:cs="B Lotus" w:hint="cs"/>
          <w:rtl/>
          <w:lang w:bidi="ar-SY"/>
        </w:rPr>
        <w:t xml:space="preserve">ه </w:t>
      </w:r>
      <w:r w:rsidRPr="001F7AFE">
        <w:rPr>
          <w:rFonts w:cs="B Lotus" w:hint="cs"/>
          <w:rtl/>
          <w:lang w:bidi="ar-SY"/>
        </w:rPr>
        <w:t>قصد و ارادة فاعل</w:t>
      </w:r>
      <w:r w:rsidR="00904E27">
        <w:rPr>
          <w:rFonts w:cs="B Lotus" w:hint="cs"/>
          <w:rtl/>
          <w:lang w:bidi="ar-SY"/>
        </w:rPr>
        <w:t>ی</w:t>
      </w:r>
      <w:r w:rsidRPr="001F7AFE">
        <w:rPr>
          <w:rFonts w:cs="B Lotus" w:hint="cs"/>
          <w:rtl/>
          <w:lang w:bidi="ar-SY"/>
        </w:rPr>
        <w:t xml:space="preserve"> انجام </w:t>
      </w:r>
      <w:r w:rsidR="00904E27">
        <w:rPr>
          <w:rFonts w:cs="B Lotus" w:hint="cs"/>
          <w:rtl/>
          <w:lang w:bidi="ar-SY"/>
        </w:rPr>
        <w:t>ی</w:t>
      </w:r>
      <w:r w:rsidRPr="001F7AFE">
        <w:rPr>
          <w:rFonts w:cs="B Lotus" w:hint="cs"/>
          <w:rtl/>
          <w:lang w:bidi="ar-SY"/>
        </w:rPr>
        <w:t>اف</w:t>
      </w:r>
      <w:r w:rsidR="002467E5">
        <w:rPr>
          <w:rFonts w:cs="B Lotus" w:hint="cs"/>
          <w:rtl/>
          <w:lang w:bidi="ar-SY"/>
        </w:rPr>
        <w:t>ت</w:t>
      </w:r>
      <w:r w:rsidRPr="001F7AFE">
        <w:rPr>
          <w:rFonts w:cs="B Lotus" w:hint="cs"/>
          <w:rtl/>
          <w:lang w:bidi="ar-SY"/>
        </w:rPr>
        <w:t>ه</w:t>
      </w:r>
      <w:r w:rsidR="002467E5">
        <w:rPr>
          <w:rFonts w:cs="B Lotus" w:hint="cs"/>
          <w:rtl/>
          <w:lang w:bidi="ar-SY"/>
        </w:rPr>
        <w:t xml:space="preserve"> </w:t>
      </w:r>
      <w:r w:rsidRPr="001F7AFE">
        <w:rPr>
          <w:rFonts w:cs="B Lotus" w:hint="cs"/>
          <w:rtl/>
          <w:lang w:bidi="ar-SY"/>
        </w:rPr>
        <w:t>‌است</w:t>
      </w:r>
      <w:r w:rsidR="002467E5">
        <w:rPr>
          <w:rFonts w:cs="B Lotus" w:hint="cs"/>
          <w:rtl/>
          <w:lang w:bidi="ar-SY"/>
        </w:rPr>
        <w:t>،</w:t>
      </w:r>
      <w:r w:rsidRPr="001F7AFE">
        <w:rPr>
          <w:rFonts w:cs="B Lotus" w:hint="cs"/>
          <w:rtl/>
          <w:lang w:bidi="ar-SY"/>
        </w:rPr>
        <w:t xml:space="preserve"> و وقوع و قرار </w:t>
      </w:r>
      <w:r w:rsidR="00904E27">
        <w:rPr>
          <w:rFonts w:cs="B Lotus" w:hint="cs"/>
          <w:rtl/>
          <w:lang w:bidi="ar-SY"/>
        </w:rPr>
        <w:t>ی</w:t>
      </w:r>
      <w:r w:rsidRPr="001F7AFE">
        <w:rPr>
          <w:rFonts w:cs="B Lotus" w:hint="cs"/>
          <w:rtl/>
          <w:lang w:bidi="ar-SY"/>
        </w:rPr>
        <w:t>افتن آن ب</w:t>
      </w:r>
      <w:r w:rsidR="002467E5">
        <w:rPr>
          <w:rFonts w:cs="B Lotus" w:hint="cs"/>
          <w:rtl/>
          <w:lang w:bidi="ar-SY"/>
        </w:rPr>
        <w:t xml:space="preserve">ه </w:t>
      </w:r>
      <w:r w:rsidRPr="001F7AFE">
        <w:rPr>
          <w:rFonts w:cs="B Lotus" w:hint="cs"/>
          <w:rtl/>
          <w:lang w:bidi="ar-SY"/>
        </w:rPr>
        <w:t>آن صفت</w:t>
      </w:r>
      <w:r w:rsidR="002467E5">
        <w:rPr>
          <w:rFonts w:cs="B Lotus" w:hint="cs"/>
          <w:rtl/>
          <w:lang w:bidi="ar-SY"/>
        </w:rPr>
        <w:t>،</w:t>
      </w:r>
      <w:r w:rsidRPr="001F7AFE">
        <w:rPr>
          <w:rFonts w:cs="B Lotus" w:hint="cs"/>
          <w:rtl/>
          <w:lang w:bidi="ar-SY"/>
        </w:rPr>
        <w:t xml:space="preserve"> از راه اتفاق و تصادف صورت ن</w:t>
      </w:r>
      <w:r w:rsidRPr="001F7AFE">
        <w:rPr>
          <w:rFonts w:cs="B Lotus" w:hint="eastAsia"/>
          <w:rtl/>
          <w:lang w:bidi="ar-SY"/>
        </w:rPr>
        <w:t>گ</w:t>
      </w:r>
      <w:r w:rsidRPr="001F7AFE">
        <w:rPr>
          <w:rFonts w:cs="B Lotus" w:hint="cs"/>
          <w:rtl/>
          <w:lang w:bidi="ar-SY"/>
        </w:rPr>
        <w:t>رفته‌</w:t>
      </w:r>
      <w:r w:rsidR="002467E5">
        <w:rPr>
          <w:rFonts w:cs="B Lotus" w:hint="cs"/>
          <w:rtl/>
          <w:lang w:bidi="ar-SY"/>
        </w:rPr>
        <w:t xml:space="preserve"> </w:t>
      </w:r>
      <w:r w:rsidRPr="001F7AFE">
        <w:rPr>
          <w:rFonts w:cs="B Lotus" w:hint="cs"/>
          <w:rtl/>
          <w:lang w:bidi="ar-SY"/>
        </w:rPr>
        <w:t>است</w:t>
      </w:r>
      <w:r w:rsidR="002467E5">
        <w:rPr>
          <w:rFonts w:cs="B Lotus" w:hint="cs"/>
          <w:rtl/>
          <w:lang w:bidi="ar-SY"/>
        </w:rPr>
        <w:t>،</w:t>
      </w:r>
      <w:r w:rsidRPr="001F7AFE">
        <w:rPr>
          <w:rFonts w:cs="B Lotus" w:hint="cs"/>
          <w:rtl/>
          <w:lang w:bidi="ar-SY"/>
        </w:rPr>
        <w:t xml:space="preserve"> و هر</w:t>
      </w:r>
      <w:r w:rsidRPr="001F7AFE">
        <w:rPr>
          <w:rFonts w:cs="B Lotus" w:hint="eastAsia"/>
          <w:rtl/>
          <w:lang w:bidi="ar-SY"/>
        </w:rPr>
        <w:t>گ</w:t>
      </w:r>
      <w:r w:rsidRPr="001F7AFE">
        <w:rPr>
          <w:rFonts w:cs="B Lotus" w:hint="cs"/>
          <w:rtl/>
          <w:lang w:bidi="ar-SY"/>
        </w:rPr>
        <w:t>اه سن</w:t>
      </w:r>
      <w:r w:rsidRPr="001F7AFE">
        <w:rPr>
          <w:rFonts w:cs="B Lotus" w:hint="eastAsia"/>
          <w:rtl/>
          <w:lang w:bidi="ar-SY"/>
        </w:rPr>
        <w:t>گ</w:t>
      </w:r>
      <w:r w:rsidR="00904E27">
        <w:rPr>
          <w:rFonts w:cs="B Lotus" w:hint="cs"/>
          <w:rtl/>
          <w:lang w:bidi="ar-SY"/>
        </w:rPr>
        <w:t>ی</w:t>
      </w:r>
      <w:r w:rsidRPr="001F7AFE">
        <w:rPr>
          <w:rFonts w:cs="B Lotus" w:hint="cs"/>
          <w:rtl/>
          <w:lang w:bidi="ar-SY"/>
        </w:rPr>
        <w:t xml:space="preserve"> را بب</w:t>
      </w:r>
      <w:r w:rsidR="00904E27">
        <w:rPr>
          <w:rFonts w:cs="B Lotus" w:hint="cs"/>
          <w:rtl/>
          <w:lang w:bidi="ar-SY"/>
        </w:rPr>
        <w:t>ی</w:t>
      </w:r>
      <w:r w:rsidRPr="001F7AFE">
        <w:rPr>
          <w:rFonts w:cs="B Lotus" w:hint="cs"/>
          <w:rtl/>
          <w:lang w:bidi="ar-SY"/>
        </w:rPr>
        <w:t xml:space="preserve">ند </w:t>
      </w:r>
      <w:r w:rsidR="00904E27">
        <w:rPr>
          <w:rFonts w:cs="B Lotus" w:hint="cs"/>
          <w:rtl/>
          <w:lang w:bidi="ar-SY"/>
        </w:rPr>
        <w:t>ک</w:t>
      </w:r>
      <w:r w:rsidRPr="001F7AFE">
        <w:rPr>
          <w:rFonts w:cs="B Lotus" w:hint="cs"/>
          <w:rtl/>
          <w:lang w:bidi="ar-SY"/>
        </w:rPr>
        <w:t>ه ه</w:t>
      </w:r>
      <w:r w:rsidR="00904E27">
        <w:rPr>
          <w:rFonts w:cs="B Lotus" w:hint="cs"/>
          <w:rtl/>
          <w:lang w:bidi="ar-SY"/>
        </w:rPr>
        <w:t>ی</w:t>
      </w:r>
      <w:r w:rsidRPr="001F7AFE">
        <w:rPr>
          <w:rFonts w:cs="B Lotus" w:hint="cs"/>
          <w:rtl/>
          <w:lang w:bidi="ar-SY"/>
        </w:rPr>
        <w:t>ئت و وضع آن برا</w:t>
      </w:r>
      <w:r w:rsidR="00904E27">
        <w:rPr>
          <w:rFonts w:cs="B Lotus" w:hint="cs"/>
          <w:rtl/>
          <w:lang w:bidi="ar-SY"/>
        </w:rPr>
        <w:t>ی</w:t>
      </w:r>
      <w:r w:rsidRPr="001F7AFE">
        <w:rPr>
          <w:rFonts w:cs="B Lotus" w:hint="cs"/>
          <w:rtl/>
          <w:lang w:bidi="ar-SY"/>
        </w:rPr>
        <w:t xml:space="preserve"> جلوس مناسب نباشد</w:t>
      </w:r>
      <w:r w:rsidR="002467E5">
        <w:rPr>
          <w:rFonts w:cs="B Lotus" w:hint="cs"/>
          <w:rtl/>
          <w:lang w:bidi="ar-SY"/>
        </w:rPr>
        <w:t>،</w:t>
      </w:r>
      <w:r w:rsidRPr="001F7AFE">
        <w:rPr>
          <w:rFonts w:cs="B Lotus" w:hint="cs"/>
          <w:rtl/>
          <w:lang w:bidi="ar-SY"/>
        </w:rPr>
        <w:t xml:space="preserve"> م</w:t>
      </w:r>
      <w:r w:rsidR="00904E27">
        <w:rPr>
          <w:rFonts w:cs="B Lotus" w:hint="cs"/>
          <w:rtl/>
          <w:lang w:bidi="ar-SY"/>
        </w:rPr>
        <w:t>ی</w:t>
      </w:r>
      <w:r w:rsidRPr="001F7AFE">
        <w:rPr>
          <w:rFonts w:cs="B Lotus" w:hint="cs"/>
          <w:rtl/>
          <w:lang w:bidi="ar-SY"/>
        </w:rPr>
        <w:t>‌تواند ب</w:t>
      </w:r>
      <w:r w:rsidRPr="001F7AFE">
        <w:rPr>
          <w:rFonts w:cs="B Lotus" w:hint="eastAsia"/>
          <w:rtl/>
          <w:lang w:bidi="ar-SY"/>
        </w:rPr>
        <w:t>گ</w:t>
      </w:r>
      <w:r w:rsidRPr="001F7AFE">
        <w:rPr>
          <w:rFonts w:cs="B Lotus" w:hint="cs"/>
          <w:rtl/>
          <w:lang w:bidi="ar-SY"/>
        </w:rPr>
        <w:t>و</w:t>
      </w:r>
      <w:r w:rsidR="00904E27">
        <w:rPr>
          <w:rFonts w:cs="B Lotus" w:hint="cs"/>
          <w:rtl/>
          <w:lang w:bidi="ar-SY"/>
        </w:rPr>
        <w:t>ی</w:t>
      </w:r>
      <w:r w:rsidRPr="001F7AFE">
        <w:rPr>
          <w:rFonts w:cs="B Lotus" w:hint="cs"/>
          <w:rtl/>
          <w:lang w:bidi="ar-SY"/>
        </w:rPr>
        <w:t>د</w:t>
      </w:r>
      <w:r w:rsidR="002467E5">
        <w:rPr>
          <w:rFonts w:cs="B Lotus" w:hint="cs"/>
          <w:rtl/>
          <w:lang w:bidi="ar-SY"/>
        </w:rPr>
        <w:t>:</w:t>
      </w:r>
      <w:r w:rsidRPr="001F7AFE">
        <w:rPr>
          <w:rFonts w:cs="B Lotus" w:hint="cs"/>
          <w:rtl/>
          <w:lang w:bidi="ar-SY"/>
        </w:rPr>
        <w:t xml:space="preserve"> آن ه</w:t>
      </w:r>
      <w:r w:rsidR="00904E27">
        <w:rPr>
          <w:rFonts w:cs="B Lotus" w:hint="cs"/>
          <w:rtl/>
          <w:lang w:bidi="ar-SY"/>
        </w:rPr>
        <w:t>ی</w:t>
      </w:r>
      <w:r w:rsidRPr="001F7AFE">
        <w:rPr>
          <w:rFonts w:cs="B Lotus" w:hint="cs"/>
          <w:rtl/>
          <w:lang w:bidi="ar-SY"/>
        </w:rPr>
        <w:t>ئت بدون قصد قاصد</w:t>
      </w:r>
      <w:r w:rsidR="00904E27">
        <w:rPr>
          <w:rFonts w:cs="B Lotus" w:hint="cs"/>
          <w:rtl/>
          <w:lang w:bidi="ar-SY"/>
        </w:rPr>
        <w:t>ی</w:t>
      </w:r>
      <w:r w:rsidRPr="001F7AFE">
        <w:rPr>
          <w:rFonts w:cs="B Lotus" w:hint="cs"/>
          <w:rtl/>
          <w:lang w:bidi="ar-SY"/>
        </w:rPr>
        <w:t xml:space="preserve"> حاصل شده‌</w:t>
      </w:r>
      <w:r w:rsidR="002467E5">
        <w:rPr>
          <w:rFonts w:cs="B Lotus" w:hint="cs"/>
          <w:rtl/>
          <w:lang w:bidi="ar-SY"/>
        </w:rPr>
        <w:t xml:space="preserve"> </w:t>
      </w:r>
      <w:r w:rsidRPr="001F7AFE">
        <w:rPr>
          <w:rFonts w:cs="B Lotus" w:hint="cs"/>
          <w:rtl/>
          <w:lang w:bidi="ar-SY"/>
        </w:rPr>
        <w:t>است</w:t>
      </w:r>
      <w:r w:rsidR="002467E5">
        <w:rPr>
          <w:rFonts w:cs="B Lotus" w:hint="cs"/>
          <w:rtl/>
          <w:lang w:bidi="ar-SY"/>
        </w:rPr>
        <w:t>؛</w:t>
      </w:r>
      <w:r w:rsidRPr="001F7AFE">
        <w:rPr>
          <w:rFonts w:cs="B Lotus" w:hint="cs"/>
          <w:rtl/>
          <w:lang w:bidi="ar-SY"/>
        </w:rPr>
        <w:t xml:space="preserve"> هم</w:t>
      </w:r>
      <w:r w:rsidR="00904E27">
        <w:rPr>
          <w:rFonts w:cs="B Lotus" w:hint="cs"/>
          <w:rtl/>
          <w:lang w:bidi="ar-SY"/>
        </w:rPr>
        <w:t>ی</w:t>
      </w:r>
      <w:r w:rsidRPr="001F7AFE">
        <w:rPr>
          <w:rFonts w:cs="B Lotus" w:hint="cs"/>
          <w:rtl/>
          <w:lang w:bidi="ar-SY"/>
        </w:rPr>
        <w:t>ن</w:t>
      </w:r>
      <w:r w:rsidR="002467E5">
        <w:rPr>
          <w:rFonts w:cs="B Lotus" w:hint="eastAsia"/>
          <w:rtl/>
          <w:lang w:bidi="ar-SY"/>
        </w:rPr>
        <w:t>‌</w:t>
      </w:r>
      <w:r w:rsidRPr="001F7AFE">
        <w:rPr>
          <w:rFonts w:cs="B Lotus" w:hint="cs"/>
          <w:rtl/>
          <w:lang w:bidi="ar-SY"/>
        </w:rPr>
        <w:t>طور ا</w:t>
      </w:r>
      <w:r w:rsidRPr="001F7AFE">
        <w:rPr>
          <w:rFonts w:cs="B Lotus" w:hint="eastAsia"/>
          <w:rtl/>
          <w:lang w:bidi="ar-SY"/>
        </w:rPr>
        <w:t>گ</w:t>
      </w:r>
      <w:r w:rsidRPr="001F7AFE">
        <w:rPr>
          <w:rFonts w:cs="B Lotus" w:hint="cs"/>
          <w:rtl/>
          <w:lang w:bidi="ar-SY"/>
        </w:rPr>
        <w:t xml:space="preserve">ر </w:t>
      </w:r>
      <w:r w:rsidR="00904E27">
        <w:rPr>
          <w:rFonts w:cs="B Lotus" w:hint="cs"/>
          <w:rtl/>
          <w:lang w:bidi="ar-SY"/>
        </w:rPr>
        <w:t>ک</w:t>
      </w:r>
      <w:r w:rsidRPr="001F7AFE">
        <w:rPr>
          <w:rFonts w:cs="B Lotus" w:hint="cs"/>
          <w:rtl/>
          <w:lang w:bidi="ar-SY"/>
        </w:rPr>
        <w:t>س</w:t>
      </w:r>
      <w:r w:rsidR="00904E27">
        <w:rPr>
          <w:rFonts w:cs="B Lotus" w:hint="cs"/>
          <w:rtl/>
          <w:lang w:bidi="ar-SY"/>
        </w:rPr>
        <w:t>ی</w:t>
      </w:r>
      <w:r w:rsidRPr="001F7AFE">
        <w:rPr>
          <w:rFonts w:cs="B Lotus" w:hint="cs"/>
          <w:rtl/>
          <w:lang w:bidi="ar-SY"/>
        </w:rPr>
        <w:t xml:space="preserve"> ب</w:t>
      </w:r>
      <w:r w:rsidR="002467E5">
        <w:rPr>
          <w:rFonts w:cs="B Lotus" w:hint="cs"/>
          <w:rtl/>
          <w:lang w:bidi="ar-SY"/>
        </w:rPr>
        <w:t xml:space="preserve">ه </w:t>
      </w:r>
      <w:r w:rsidRPr="001F7AFE">
        <w:rPr>
          <w:rFonts w:cs="B Lotus" w:hint="cs"/>
          <w:rtl/>
          <w:lang w:bidi="ar-SY"/>
        </w:rPr>
        <w:t>جهان نظر اندازد و آفتاب و ماه و ستار</w:t>
      </w:r>
      <w:r w:rsidRPr="001F7AFE">
        <w:rPr>
          <w:rFonts w:cs="B Lotus" w:hint="eastAsia"/>
          <w:rtl/>
          <w:lang w:bidi="ar-SY"/>
        </w:rPr>
        <w:t>گ</w:t>
      </w:r>
      <w:r w:rsidRPr="001F7AFE">
        <w:rPr>
          <w:rFonts w:cs="B Lotus" w:hint="cs"/>
          <w:rtl/>
          <w:lang w:bidi="ar-SY"/>
        </w:rPr>
        <w:t>ان</w:t>
      </w:r>
      <w:r w:rsidR="002467E5">
        <w:rPr>
          <w:rFonts w:cs="B Lotus" w:hint="cs"/>
          <w:rtl/>
          <w:lang w:bidi="ar-SY"/>
        </w:rPr>
        <w:t xml:space="preserve"> </w:t>
      </w:r>
      <w:r w:rsidRPr="001F7AFE">
        <w:rPr>
          <w:rFonts w:cs="B Lotus" w:hint="cs"/>
          <w:rtl/>
          <w:lang w:bidi="ar-SY"/>
        </w:rPr>
        <w:t>را بب</w:t>
      </w:r>
      <w:r w:rsidR="00904E27">
        <w:rPr>
          <w:rFonts w:cs="B Lotus" w:hint="cs"/>
          <w:rtl/>
          <w:lang w:bidi="ar-SY"/>
        </w:rPr>
        <w:t>ی</w:t>
      </w:r>
      <w:r w:rsidRPr="001F7AFE">
        <w:rPr>
          <w:rFonts w:cs="B Lotus" w:hint="cs"/>
          <w:rtl/>
          <w:lang w:bidi="ar-SY"/>
        </w:rPr>
        <w:t xml:space="preserve">ند و بفهمد </w:t>
      </w:r>
      <w:r w:rsidR="00904E27">
        <w:rPr>
          <w:rFonts w:cs="B Lotus" w:hint="cs"/>
          <w:rtl/>
          <w:lang w:bidi="ar-SY"/>
        </w:rPr>
        <w:t>ک</w:t>
      </w:r>
      <w:r w:rsidRPr="001F7AFE">
        <w:rPr>
          <w:rFonts w:cs="B Lotus" w:hint="cs"/>
          <w:rtl/>
          <w:lang w:bidi="ar-SY"/>
        </w:rPr>
        <w:t xml:space="preserve">ه </w:t>
      </w:r>
      <w:r w:rsidRPr="001F7AFE">
        <w:rPr>
          <w:rFonts w:cs="B Lotus" w:hint="eastAsia"/>
          <w:rtl/>
          <w:lang w:bidi="ar-SY"/>
        </w:rPr>
        <w:t>چگ</w:t>
      </w:r>
      <w:r w:rsidRPr="001F7AFE">
        <w:rPr>
          <w:rFonts w:cs="B Lotus" w:hint="cs"/>
          <w:rtl/>
          <w:lang w:bidi="ar-SY"/>
        </w:rPr>
        <w:t>ونه از حر</w:t>
      </w:r>
      <w:r w:rsidR="00904E27">
        <w:rPr>
          <w:rFonts w:cs="B Lotus" w:hint="cs"/>
          <w:rtl/>
          <w:lang w:bidi="ar-SY"/>
        </w:rPr>
        <w:t>ک</w:t>
      </w:r>
      <w:r w:rsidRPr="001F7AFE">
        <w:rPr>
          <w:rFonts w:cs="B Lotus" w:hint="cs"/>
          <w:rtl/>
          <w:lang w:bidi="ar-SY"/>
        </w:rPr>
        <w:t xml:space="preserve">ت آنها فصول </w:t>
      </w:r>
      <w:r w:rsidRPr="001F7AFE">
        <w:rPr>
          <w:rFonts w:cs="B Lotus" w:hint="eastAsia"/>
          <w:rtl/>
          <w:lang w:bidi="ar-SY"/>
        </w:rPr>
        <w:t>چ</w:t>
      </w:r>
      <w:r w:rsidRPr="001F7AFE">
        <w:rPr>
          <w:rFonts w:cs="B Lotus" w:hint="cs"/>
          <w:rtl/>
          <w:lang w:bidi="ar-SY"/>
        </w:rPr>
        <w:t>هار</w:t>
      </w:r>
      <w:r w:rsidRPr="001F7AFE">
        <w:rPr>
          <w:rFonts w:cs="B Lotus" w:hint="eastAsia"/>
          <w:rtl/>
          <w:lang w:bidi="ar-SY"/>
        </w:rPr>
        <w:t>گ</w:t>
      </w:r>
      <w:r w:rsidRPr="001F7AFE">
        <w:rPr>
          <w:rFonts w:cs="B Lotus" w:hint="cs"/>
          <w:rtl/>
          <w:lang w:bidi="ar-SY"/>
        </w:rPr>
        <w:t>انه ب</w:t>
      </w:r>
      <w:r w:rsidR="002467E5">
        <w:rPr>
          <w:rFonts w:cs="B Lotus" w:hint="cs"/>
          <w:rtl/>
          <w:lang w:bidi="ar-SY"/>
        </w:rPr>
        <w:t xml:space="preserve">ه </w:t>
      </w:r>
      <w:r w:rsidRPr="001F7AFE">
        <w:rPr>
          <w:rFonts w:cs="B Lotus" w:hint="cs"/>
          <w:rtl/>
          <w:lang w:bidi="ar-SY"/>
        </w:rPr>
        <w:t>وجود م</w:t>
      </w:r>
      <w:r w:rsidR="00904E27">
        <w:rPr>
          <w:rFonts w:cs="B Lotus" w:hint="cs"/>
          <w:rtl/>
          <w:lang w:bidi="ar-SY"/>
        </w:rPr>
        <w:t>ی</w:t>
      </w:r>
      <w:r w:rsidRPr="001F7AFE">
        <w:rPr>
          <w:rFonts w:cs="B Lotus" w:hint="cs"/>
          <w:rtl/>
          <w:lang w:bidi="ar-SY"/>
        </w:rPr>
        <w:t>‌آ</w:t>
      </w:r>
      <w:r w:rsidR="00904E27">
        <w:rPr>
          <w:rFonts w:cs="B Lotus" w:hint="cs"/>
          <w:rtl/>
          <w:lang w:bidi="ar-SY"/>
        </w:rPr>
        <w:t>ی</w:t>
      </w:r>
      <w:r w:rsidRPr="001F7AFE">
        <w:rPr>
          <w:rFonts w:cs="B Lotus" w:hint="cs"/>
          <w:rtl/>
          <w:lang w:bidi="ar-SY"/>
        </w:rPr>
        <w:t xml:space="preserve">د و </w:t>
      </w:r>
      <w:r w:rsidRPr="001F7AFE">
        <w:rPr>
          <w:rFonts w:cs="B Lotus" w:hint="eastAsia"/>
          <w:rtl/>
          <w:lang w:bidi="ar-SY"/>
        </w:rPr>
        <w:t>چگ</w:t>
      </w:r>
      <w:r w:rsidRPr="001F7AFE">
        <w:rPr>
          <w:rFonts w:cs="B Lotus" w:hint="cs"/>
          <w:rtl/>
          <w:lang w:bidi="ar-SY"/>
        </w:rPr>
        <w:t>ونه روز و شب درست م</w:t>
      </w:r>
      <w:r w:rsidR="00904E27">
        <w:rPr>
          <w:rFonts w:cs="B Lotus" w:hint="cs"/>
          <w:rtl/>
          <w:lang w:bidi="ar-SY"/>
        </w:rPr>
        <w:t>ی</w:t>
      </w:r>
      <w:r w:rsidRPr="001F7AFE">
        <w:rPr>
          <w:rFonts w:cs="B Lotus" w:hint="cs"/>
          <w:rtl/>
          <w:lang w:bidi="ar-SY"/>
        </w:rPr>
        <w:t>‌شود و سبب نزول باران و حر</w:t>
      </w:r>
      <w:r w:rsidR="00904E27">
        <w:rPr>
          <w:rFonts w:cs="B Lotus" w:hint="cs"/>
          <w:rtl/>
          <w:lang w:bidi="ar-SY"/>
        </w:rPr>
        <w:t>ک</w:t>
      </w:r>
      <w:r w:rsidRPr="001F7AFE">
        <w:rPr>
          <w:rFonts w:cs="B Lotus" w:hint="cs"/>
          <w:rtl/>
          <w:lang w:bidi="ar-SY"/>
        </w:rPr>
        <w:t xml:space="preserve">ت باد را ملاحظه </w:t>
      </w:r>
      <w:r w:rsidR="00904E27">
        <w:rPr>
          <w:rFonts w:cs="B Lotus" w:hint="cs"/>
          <w:rtl/>
          <w:lang w:bidi="ar-SY"/>
        </w:rPr>
        <w:t>ک</w:t>
      </w:r>
      <w:r w:rsidRPr="001F7AFE">
        <w:rPr>
          <w:rFonts w:cs="B Lotus" w:hint="cs"/>
          <w:rtl/>
          <w:lang w:bidi="ar-SY"/>
        </w:rPr>
        <w:t>ند و در اجزا</w:t>
      </w:r>
      <w:r w:rsidR="002467E5">
        <w:rPr>
          <w:rFonts w:cs="B Lotus" w:hint="cs"/>
          <w:rtl/>
          <w:lang w:bidi="ar-SY"/>
        </w:rPr>
        <w:t>ی</w:t>
      </w:r>
      <w:r w:rsidRPr="001F7AFE">
        <w:rPr>
          <w:rFonts w:cs="B Lotus" w:hint="cs"/>
          <w:rtl/>
          <w:lang w:bidi="ar-SY"/>
        </w:rPr>
        <w:t xml:space="preserve"> زم</w:t>
      </w:r>
      <w:r w:rsidR="00904E27">
        <w:rPr>
          <w:rFonts w:cs="B Lotus" w:hint="cs"/>
          <w:rtl/>
          <w:lang w:bidi="ar-SY"/>
        </w:rPr>
        <w:t>ی</w:t>
      </w:r>
      <w:r w:rsidRPr="001F7AFE">
        <w:rPr>
          <w:rFonts w:cs="B Lotus" w:hint="cs"/>
          <w:rtl/>
          <w:lang w:bidi="ar-SY"/>
        </w:rPr>
        <w:t>ن و ح</w:t>
      </w:r>
      <w:r w:rsidR="00904E27">
        <w:rPr>
          <w:rFonts w:cs="B Lotus" w:hint="cs"/>
          <w:rtl/>
          <w:lang w:bidi="ar-SY"/>
        </w:rPr>
        <w:t>ی</w:t>
      </w:r>
      <w:r w:rsidRPr="001F7AFE">
        <w:rPr>
          <w:rFonts w:cs="B Lotus" w:hint="cs"/>
          <w:rtl/>
          <w:lang w:bidi="ar-SY"/>
        </w:rPr>
        <w:t>وان و نبات دقت نما</w:t>
      </w:r>
      <w:r w:rsidR="00904E27">
        <w:rPr>
          <w:rFonts w:cs="B Lotus" w:hint="cs"/>
          <w:rtl/>
          <w:lang w:bidi="ar-SY"/>
        </w:rPr>
        <w:t>ی</w:t>
      </w:r>
      <w:r w:rsidRPr="001F7AFE">
        <w:rPr>
          <w:rFonts w:cs="B Lotus" w:hint="cs"/>
          <w:rtl/>
          <w:lang w:bidi="ar-SY"/>
        </w:rPr>
        <w:t>د و در موافقت آب با ماه</w:t>
      </w:r>
      <w:r w:rsidR="00904E27">
        <w:rPr>
          <w:rFonts w:cs="B Lotus" w:hint="cs"/>
          <w:rtl/>
          <w:lang w:bidi="ar-SY"/>
        </w:rPr>
        <w:t>ی</w:t>
      </w:r>
      <w:r w:rsidRPr="001F7AFE">
        <w:rPr>
          <w:rFonts w:cs="B Lotus" w:hint="cs"/>
          <w:rtl/>
          <w:lang w:bidi="ar-SY"/>
        </w:rPr>
        <w:t>ان و ح</w:t>
      </w:r>
      <w:r w:rsidR="00904E27">
        <w:rPr>
          <w:rFonts w:cs="B Lotus" w:hint="cs"/>
          <w:rtl/>
          <w:lang w:bidi="ar-SY"/>
        </w:rPr>
        <w:t>ی</w:t>
      </w:r>
      <w:r w:rsidRPr="001F7AFE">
        <w:rPr>
          <w:rFonts w:cs="B Lotus" w:hint="cs"/>
          <w:rtl/>
          <w:lang w:bidi="ar-SY"/>
        </w:rPr>
        <w:t>وانات در</w:t>
      </w:r>
      <w:r w:rsidR="00904E27">
        <w:rPr>
          <w:rFonts w:cs="B Lotus" w:hint="cs"/>
          <w:rtl/>
          <w:lang w:bidi="ar-SY"/>
        </w:rPr>
        <w:t>ی</w:t>
      </w:r>
      <w:r w:rsidRPr="001F7AFE">
        <w:rPr>
          <w:rFonts w:cs="B Lotus" w:hint="cs"/>
          <w:rtl/>
          <w:lang w:bidi="ar-SY"/>
        </w:rPr>
        <w:t>ا</w:t>
      </w:r>
      <w:r w:rsidR="002467E5">
        <w:rPr>
          <w:rFonts w:cs="B Lotus" w:hint="cs"/>
          <w:rtl/>
          <w:lang w:bidi="ar-SY"/>
        </w:rPr>
        <w:t>ی</w:t>
      </w:r>
      <w:r w:rsidR="00904E27">
        <w:rPr>
          <w:rFonts w:cs="B Lotus" w:hint="cs"/>
          <w:rtl/>
          <w:lang w:bidi="ar-SY"/>
        </w:rPr>
        <w:t>ی</w:t>
      </w:r>
      <w:r w:rsidRPr="001F7AFE">
        <w:rPr>
          <w:rFonts w:cs="B Lotus" w:hint="cs"/>
          <w:rtl/>
          <w:lang w:bidi="ar-SY"/>
        </w:rPr>
        <w:t xml:space="preserve"> و ساز</w:t>
      </w:r>
      <w:r w:rsidRPr="001F7AFE">
        <w:rPr>
          <w:rFonts w:cs="B Lotus" w:hint="eastAsia"/>
          <w:rtl/>
          <w:lang w:bidi="ar-SY"/>
        </w:rPr>
        <w:t>گ</w:t>
      </w:r>
      <w:r w:rsidRPr="001F7AFE">
        <w:rPr>
          <w:rFonts w:cs="B Lotus" w:hint="cs"/>
          <w:rtl/>
          <w:lang w:bidi="ar-SY"/>
        </w:rPr>
        <w:t>ار</w:t>
      </w:r>
      <w:r w:rsidR="00904E27">
        <w:rPr>
          <w:rFonts w:cs="B Lotus" w:hint="cs"/>
          <w:rtl/>
          <w:lang w:bidi="ar-SY"/>
        </w:rPr>
        <w:t>ی</w:t>
      </w:r>
      <w:r w:rsidRPr="001F7AFE">
        <w:rPr>
          <w:rFonts w:cs="B Lotus" w:hint="cs"/>
          <w:rtl/>
          <w:lang w:bidi="ar-SY"/>
        </w:rPr>
        <w:t xml:space="preserve"> هوا با مرغان ت</w:t>
      </w:r>
      <w:r w:rsidR="002467E5">
        <w:rPr>
          <w:rFonts w:cs="B Lotus" w:hint="cs"/>
          <w:rtl/>
          <w:lang w:bidi="ar-SY"/>
        </w:rPr>
        <w:t>أ</w:t>
      </w:r>
      <w:r w:rsidRPr="001F7AFE">
        <w:rPr>
          <w:rFonts w:cs="B Lotus" w:hint="cs"/>
          <w:rtl/>
          <w:lang w:bidi="ar-SY"/>
        </w:rPr>
        <w:t>مل نما</w:t>
      </w:r>
      <w:r w:rsidR="00904E27">
        <w:rPr>
          <w:rFonts w:cs="B Lotus" w:hint="cs"/>
          <w:rtl/>
          <w:lang w:bidi="ar-SY"/>
        </w:rPr>
        <w:t>ی</w:t>
      </w:r>
      <w:r w:rsidRPr="001F7AFE">
        <w:rPr>
          <w:rFonts w:cs="B Lotus" w:hint="cs"/>
          <w:rtl/>
          <w:lang w:bidi="ar-SY"/>
        </w:rPr>
        <w:t>د، بدون درن</w:t>
      </w:r>
      <w:r w:rsidRPr="001F7AFE">
        <w:rPr>
          <w:rFonts w:cs="B Lotus" w:hint="eastAsia"/>
          <w:rtl/>
          <w:lang w:bidi="ar-SY"/>
        </w:rPr>
        <w:t>گ</w:t>
      </w:r>
      <w:r w:rsidRPr="001F7AFE">
        <w:rPr>
          <w:rFonts w:cs="B Lotus" w:hint="cs"/>
          <w:rtl/>
          <w:lang w:bidi="ar-SY"/>
        </w:rPr>
        <w:t xml:space="preserve"> ب</w:t>
      </w:r>
      <w:r w:rsidR="002467E5">
        <w:rPr>
          <w:rFonts w:cs="B Lotus" w:hint="cs"/>
          <w:rtl/>
          <w:lang w:bidi="ar-SY"/>
        </w:rPr>
        <w:t xml:space="preserve">ه </w:t>
      </w:r>
      <w:r w:rsidRPr="001F7AFE">
        <w:rPr>
          <w:rFonts w:cs="B Lotus" w:hint="cs"/>
          <w:rtl/>
          <w:lang w:bidi="ar-SY"/>
        </w:rPr>
        <w:t>وجود صانع</w:t>
      </w:r>
      <w:r w:rsidR="00904E27">
        <w:rPr>
          <w:rFonts w:cs="B Lotus" w:hint="cs"/>
          <w:rtl/>
          <w:lang w:bidi="ar-SY"/>
        </w:rPr>
        <w:t>ی</w:t>
      </w:r>
      <w:r w:rsidRPr="001F7AFE">
        <w:rPr>
          <w:rFonts w:cs="B Lotus" w:hint="cs"/>
          <w:rtl/>
          <w:lang w:bidi="ar-SY"/>
        </w:rPr>
        <w:t xml:space="preserve"> عالِم و </w:t>
      </w:r>
      <w:r w:rsidRPr="001F7AFE">
        <w:rPr>
          <w:rFonts w:cs="B Lotus" w:hint="eastAsia"/>
          <w:rtl/>
          <w:lang w:bidi="ar-SY"/>
        </w:rPr>
        <w:t>پ</w:t>
      </w:r>
      <w:r w:rsidRPr="001F7AFE">
        <w:rPr>
          <w:rFonts w:cs="B Lotus" w:hint="cs"/>
          <w:rtl/>
          <w:lang w:bidi="ar-SY"/>
        </w:rPr>
        <w:t>رورد</w:t>
      </w:r>
      <w:r w:rsidRPr="001F7AFE">
        <w:rPr>
          <w:rFonts w:cs="B Lotus" w:hint="eastAsia"/>
          <w:rtl/>
          <w:lang w:bidi="ar-SY"/>
        </w:rPr>
        <w:t>گ</w:t>
      </w:r>
      <w:r w:rsidRPr="001F7AFE">
        <w:rPr>
          <w:rFonts w:cs="B Lotus" w:hint="cs"/>
          <w:rtl/>
          <w:lang w:bidi="ar-SY"/>
        </w:rPr>
        <w:t>ار</w:t>
      </w:r>
      <w:r w:rsidR="00904E27">
        <w:rPr>
          <w:rFonts w:cs="B Lotus" w:hint="cs"/>
          <w:rtl/>
          <w:lang w:bidi="ar-SY"/>
        </w:rPr>
        <w:t>ی</w:t>
      </w:r>
      <w:r w:rsidRPr="001F7AFE">
        <w:rPr>
          <w:rFonts w:cs="B Lotus" w:hint="cs"/>
          <w:rtl/>
          <w:lang w:bidi="ar-SY"/>
        </w:rPr>
        <w:t xml:space="preserve"> ح</w:t>
      </w:r>
      <w:r w:rsidR="002467E5">
        <w:rPr>
          <w:rFonts w:cs="B Lotus" w:hint="cs"/>
          <w:rtl/>
          <w:lang w:bidi="ar-SY"/>
        </w:rPr>
        <w:t>َ</w:t>
      </w:r>
      <w:r w:rsidR="00904E27">
        <w:rPr>
          <w:rFonts w:cs="B Lotus" w:hint="cs"/>
          <w:rtl/>
          <w:lang w:bidi="ar-SY"/>
        </w:rPr>
        <w:t>ی</w:t>
      </w:r>
      <w:r w:rsidRPr="001F7AFE">
        <w:rPr>
          <w:rFonts w:cs="B Lotus" w:hint="cs"/>
          <w:rtl/>
          <w:lang w:bidi="ar-SY"/>
        </w:rPr>
        <w:t xml:space="preserve"> و مر</w:t>
      </w:r>
      <w:r w:rsidR="00904E27">
        <w:rPr>
          <w:rFonts w:cs="B Lotus" w:hint="cs"/>
          <w:rtl/>
          <w:lang w:bidi="ar-SY"/>
        </w:rPr>
        <w:t>ی</w:t>
      </w:r>
      <w:r w:rsidRPr="001F7AFE">
        <w:rPr>
          <w:rFonts w:cs="B Lotus" w:hint="cs"/>
          <w:rtl/>
          <w:lang w:bidi="ar-SY"/>
        </w:rPr>
        <w:t xml:space="preserve">د اعتراف خواهد </w:t>
      </w:r>
      <w:r w:rsidR="00904E27">
        <w:rPr>
          <w:rFonts w:cs="B Lotus" w:hint="cs"/>
          <w:rtl/>
          <w:lang w:bidi="ar-SY"/>
        </w:rPr>
        <w:t>ک</w:t>
      </w:r>
      <w:r w:rsidRPr="001F7AFE">
        <w:rPr>
          <w:rFonts w:cs="B Lotus" w:hint="cs"/>
          <w:rtl/>
          <w:lang w:bidi="ar-SY"/>
        </w:rPr>
        <w:t>رد و از عنا</w:t>
      </w:r>
      <w:r w:rsidR="00904E27">
        <w:rPr>
          <w:rFonts w:cs="B Lotus" w:hint="cs"/>
          <w:rtl/>
          <w:lang w:bidi="ar-SY"/>
        </w:rPr>
        <w:t>ی</w:t>
      </w:r>
      <w:r w:rsidRPr="001F7AFE">
        <w:rPr>
          <w:rFonts w:cs="B Lotus" w:hint="cs"/>
          <w:rtl/>
          <w:lang w:bidi="ar-SY"/>
        </w:rPr>
        <w:t>ت</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ه در موافقت و ملا</w:t>
      </w:r>
      <w:r w:rsidR="00904E27">
        <w:rPr>
          <w:rFonts w:cs="B Lotus" w:hint="cs"/>
          <w:rtl/>
          <w:lang w:bidi="ar-SY"/>
        </w:rPr>
        <w:t>ی</w:t>
      </w:r>
      <w:r w:rsidRPr="001F7AFE">
        <w:rPr>
          <w:rFonts w:cs="B Lotus" w:hint="cs"/>
          <w:rtl/>
          <w:lang w:bidi="ar-SY"/>
        </w:rPr>
        <w:t>مت اجزا و موجودات عالم با وجود انسان در م</w:t>
      </w:r>
      <w:r w:rsidR="00904E27">
        <w:rPr>
          <w:rFonts w:cs="B Lotus" w:hint="cs"/>
          <w:rtl/>
          <w:lang w:bidi="ar-SY"/>
        </w:rPr>
        <w:t>ی</w:t>
      </w:r>
      <w:r w:rsidRPr="001F7AFE">
        <w:rPr>
          <w:rFonts w:cs="B Lotus" w:hint="cs"/>
          <w:rtl/>
          <w:lang w:bidi="ar-SY"/>
        </w:rPr>
        <w:t>ان</w:t>
      </w:r>
      <w:r w:rsidR="002467E5">
        <w:rPr>
          <w:rFonts w:cs="B Lotus" w:hint="cs"/>
          <w:rtl/>
          <w:lang w:bidi="ar-SY"/>
        </w:rPr>
        <w:t xml:space="preserve"> ا</w:t>
      </w:r>
      <w:r w:rsidRPr="001F7AFE">
        <w:rPr>
          <w:rFonts w:cs="B Lotus" w:hint="cs"/>
          <w:rtl/>
          <w:lang w:bidi="ar-SY"/>
        </w:rPr>
        <w:t xml:space="preserve">ست </w:t>
      </w:r>
      <w:r w:rsidRPr="001F7AFE">
        <w:rPr>
          <w:rFonts w:cs="B Lotus" w:hint="eastAsia"/>
          <w:rtl/>
          <w:lang w:bidi="ar-SY"/>
        </w:rPr>
        <w:t>پ</w:t>
      </w:r>
      <w:r w:rsidR="00904E27">
        <w:rPr>
          <w:rFonts w:cs="B Lotus" w:hint="cs"/>
          <w:rtl/>
          <w:lang w:bidi="ar-SY"/>
        </w:rPr>
        <w:t>ی</w:t>
      </w:r>
      <w:r w:rsidRPr="001F7AFE">
        <w:rPr>
          <w:rFonts w:cs="B Lotus" w:hint="cs"/>
          <w:rtl/>
          <w:lang w:bidi="ar-SY"/>
        </w:rPr>
        <w:t xml:space="preserve"> خواهد برد </w:t>
      </w:r>
      <w:r w:rsidR="00904E27">
        <w:rPr>
          <w:rFonts w:cs="B Lotus" w:hint="cs"/>
          <w:rtl/>
          <w:lang w:bidi="ar-SY"/>
        </w:rPr>
        <w:t>ک</w:t>
      </w:r>
      <w:r w:rsidRPr="001F7AFE">
        <w:rPr>
          <w:rFonts w:cs="B Lotus" w:hint="cs"/>
          <w:rtl/>
          <w:lang w:bidi="ar-SY"/>
        </w:rPr>
        <w:t>ه ا</w:t>
      </w:r>
      <w:r w:rsidR="00904E27">
        <w:rPr>
          <w:rFonts w:cs="B Lotus" w:hint="cs"/>
          <w:rtl/>
          <w:lang w:bidi="ar-SY"/>
        </w:rPr>
        <w:t>ی</w:t>
      </w:r>
      <w:r w:rsidRPr="001F7AFE">
        <w:rPr>
          <w:rFonts w:cs="B Lotus" w:hint="cs"/>
          <w:rtl/>
          <w:lang w:bidi="ar-SY"/>
        </w:rPr>
        <w:t>ن</w:t>
      </w:r>
      <w:r w:rsidR="002467E5">
        <w:rPr>
          <w:rFonts w:cs="B Lotus" w:hint="eastAsia"/>
          <w:rtl/>
          <w:lang w:bidi="ar-SY"/>
        </w:rPr>
        <w:t xml:space="preserve">‌ </w:t>
      </w:r>
      <w:r w:rsidRPr="001F7AFE">
        <w:rPr>
          <w:rFonts w:cs="B Lotus" w:hint="cs"/>
          <w:rtl/>
          <w:lang w:bidi="ar-SY"/>
        </w:rPr>
        <w:t>همه از راه تصادف و اتفاق صورت ن</w:t>
      </w:r>
      <w:r w:rsidRPr="001F7AFE">
        <w:rPr>
          <w:rFonts w:cs="B Lotus" w:hint="eastAsia"/>
          <w:rtl/>
          <w:lang w:bidi="ar-SY"/>
        </w:rPr>
        <w:t>گ</w:t>
      </w:r>
      <w:r w:rsidRPr="001F7AFE">
        <w:rPr>
          <w:rFonts w:cs="B Lotus" w:hint="cs"/>
          <w:rtl/>
          <w:lang w:bidi="ar-SY"/>
        </w:rPr>
        <w:t>رفته</w:t>
      </w:r>
      <w:r w:rsidR="002467E5">
        <w:rPr>
          <w:rFonts w:cs="B Lotus" w:hint="cs"/>
          <w:rtl/>
          <w:lang w:bidi="ar-SY"/>
        </w:rPr>
        <w:t xml:space="preserve"> </w:t>
      </w:r>
      <w:r w:rsidRPr="001F7AFE">
        <w:rPr>
          <w:rFonts w:cs="B Lotus" w:hint="cs"/>
          <w:rtl/>
          <w:lang w:bidi="ar-SY"/>
        </w:rPr>
        <w:t>‌است وقصد قاصد و ارادة مر</w:t>
      </w:r>
      <w:r w:rsidR="00904E27">
        <w:rPr>
          <w:rFonts w:cs="B Lotus" w:hint="cs"/>
          <w:rtl/>
          <w:lang w:bidi="ar-SY"/>
        </w:rPr>
        <w:t>ی</w:t>
      </w:r>
      <w:r w:rsidRPr="001F7AFE">
        <w:rPr>
          <w:rFonts w:cs="B Lotus" w:hint="cs"/>
          <w:rtl/>
          <w:lang w:bidi="ar-SY"/>
        </w:rPr>
        <w:t>د</w:t>
      </w:r>
      <w:r w:rsidR="00904E27">
        <w:rPr>
          <w:rFonts w:cs="B Lotus" w:hint="cs"/>
          <w:rtl/>
          <w:lang w:bidi="ar-SY"/>
        </w:rPr>
        <w:t>ی</w:t>
      </w:r>
      <w:r w:rsidRPr="001F7AFE">
        <w:rPr>
          <w:rFonts w:cs="B Lotus" w:hint="cs"/>
          <w:rtl/>
          <w:lang w:bidi="ar-SY"/>
        </w:rPr>
        <w:t xml:space="preserve"> در</w:t>
      </w:r>
      <w:r w:rsidR="002467E5">
        <w:rPr>
          <w:rFonts w:cs="B Lotus" w:hint="cs"/>
          <w:rtl/>
          <w:lang w:bidi="ar-SY"/>
        </w:rPr>
        <w:t xml:space="preserve"> </w:t>
      </w:r>
      <w:r w:rsidR="00904E27">
        <w:rPr>
          <w:rFonts w:cs="B Lotus" w:hint="cs"/>
          <w:rtl/>
          <w:lang w:bidi="ar-SY"/>
        </w:rPr>
        <w:t>ک</w:t>
      </w:r>
      <w:r w:rsidRPr="001F7AFE">
        <w:rPr>
          <w:rFonts w:cs="B Lotus" w:hint="cs"/>
          <w:rtl/>
          <w:lang w:bidi="ar-SY"/>
        </w:rPr>
        <w:t>ار بوده</w:t>
      </w:r>
      <w:r w:rsidR="002467E5">
        <w:rPr>
          <w:rFonts w:cs="B Lotus" w:hint="cs"/>
          <w:rtl/>
          <w:lang w:bidi="ar-SY"/>
        </w:rPr>
        <w:t xml:space="preserve"> </w:t>
      </w:r>
      <w:r w:rsidRPr="001F7AFE">
        <w:rPr>
          <w:rFonts w:cs="B Lotus" w:hint="cs"/>
          <w:rtl/>
          <w:lang w:bidi="ar-SY"/>
        </w:rPr>
        <w:t>‌است. هن</w:t>
      </w:r>
      <w:r w:rsidRPr="001F7AFE">
        <w:rPr>
          <w:rFonts w:cs="B Lotus" w:hint="eastAsia"/>
          <w:rtl/>
          <w:lang w:bidi="ar-SY"/>
        </w:rPr>
        <w:t>گ</w:t>
      </w:r>
      <w:r w:rsidRPr="001F7AFE">
        <w:rPr>
          <w:rFonts w:cs="B Lotus" w:hint="cs"/>
          <w:rtl/>
          <w:lang w:bidi="ar-SY"/>
        </w:rPr>
        <w:t>ام</w:t>
      </w:r>
      <w:r w:rsidR="00904E27">
        <w:rPr>
          <w:rFonts w:cs="B Lotus" w:hint="cs"/>
          <w:rtl/>
          <w:lang w:bidi="ar-SY"/>
        </w:rPr>
        <w:t>ی</w:t>
      </w:r>
      <w:r w:rsidR="002467E5">
        <w:rPr>
          <w:rFonts w:cs="B Lotus" w:hint="cs"/>
          <w:rtl/>
          <w:lang w:bidi="ar-SY"/>
        </w:rPr>
        <w:t xml:space="preserve"> </w:t>
      </w:r>
      <w:r w:rsidR="00904E27">
        <w:rPr>
          <w:rFonts w:cs="B Lotus" w:hint="cs"/>
          <w:rtl/>
          <w:lang w:bidi="ar-SY"/>
        </w:rPr>
        <w:t>ک</w:t>
      </w:r>
      <w:r w:rsidRPr="001F7AFE">
        <w:rPr>
          <w:rFonts w:cs="B Lotus" w:hint="cs"/>
          <w:rtl/>
          <w:lang w:bidi="ar-SY"/>
        </w:rPr>
        <w:t>ه ا</w:t>
      </w:r>
      <w:r w:rsidR="00904E27">
        <w:rPr>
          <w:rFonts w:cs="B Lotus" w:hint="cs"/>
          <w:rtl/>
          <w:lang w:bidi="ar-SY"/>
        </w:rPr>
        <w:t>ی</w:t>
      </w:r>
      <w:r w:rsidRPr="001F7AFE">
        <w:rPr>
          <w:rFonts w:cs="B Lotus" w:hint="cs"/>
          <w:rtl/>
          <w:lang w:bidi="ar-SY"/>
        </w:rPr>
        <w:t>ن دل</w:t>
      </w:r>
      <w:r w:rsidR="00904E27">
        <w:rPr>
          <w:rFonts w:cs="B Lotus" w:hint="cs"/>
          <w:rtl/>
          <w:lang w:bidi="ar-SY"/>
        </w:rPr>
        <w:t>ی</w:t>
      </w:r>
      <w:r w:rsidRPr="001F7AFE">
        <w:rPr>
          <w:rFonts w:cs="B Lotus" w:hint="cs"/>
          <w:rtl/>
          <w:lang w:bidi="ar-SY"/>
        </w:rPr>
        <w:t>ل قرآن</w:t>
      </w:r>
      <w:r w:rsidR="00904E27">
        <w:rPr>
          <w:rFonts w:cs="B Lotus" w:hint="cs"/>
          <w:rtl/>
          <w:lang w:bidi="ar-SY"/>
        </w:rPr>
        <w:t>ی</w:t>
      </w:r>
      <w:r w:rsidRPr="001F7AFE">
        <w:rPr>
          <w:rFonts w:cs="B Lotus" w:hint="cs"/>
          <w:rtl/>
          <w:lang w:bidi="ar-SY"/>
        </w:rPr>
        <w:t xml:space="preserve"> بر اثبات خالق جهان واضح شد، ا</w:t>
      </w:r>
      <w:r w:rsidR="00904E27">
        <w:rPr>
          <w:rFonts w:cs="B Lotus" w:hint="cs"/>
          <w:rtl/>
          <w:lang w:bidi="ar-SY"/>
        </w:rPr>
        <w:t>ی</w:t>
      </w:r>
      <w:r w:rsidRPr="001F7AFE">
        <w:rPr>
          <w:rFonts w:cs="B Lotus" w:hint="cs"/>
          <w:rtl/>
          <w:lang w:bidi="ar-SY"/>
        </w:rPr>
        <w:t>ن</w:t>
      </w:r>
      <w:r w:rsidR="00904E27">
        <w:rPr>
          <w:rFonts w:cs="B Lotus" w:hint="cs"/>
          <w:rtl/>
          <w:lang w:bidi="ar-SY"/>
        </w:rPr>
        <w:t>ک</w:t>
      </w:r>
      <w:r w:rsidRPr="001F7AFE">
        <w:rPr>
          <w:rFonts w:cs="B Lotus" w:hint="cs"/>
          <w:rtl/>
          <w:lang w:bidi="ar-SY"/>
        </w:rPr>
        <w:t xml:space="preserve"> آ</w:t>
      </w:r>
      <w:r w:rsidR="00904E27">
        <w:rPr>
          <w:rFonts w:cs="B Lotus" w:hint="cs"/>
          <w:rtl/>
          <w:lang w:bidi="ar-SY"/>
        </w:rPr>
        <w:t>ی</w:t>
      </w:r>
      <w:r w:rsidRPr="001F7AFE">
        <w:rPr>
          <w:rFonts w:cs="B Lotus" w:hint="cs"/>
          <w:rtl/>
          <w:lang w:bidi="ar-SY"/>
        </w:rPr>
        <w:t>ات وارده از قرآن</w:t>
      </w:r>
      <w:r w:rsidR="002467E5">
        <w:rPr>
          <w:rFonts w:cs="B Lotus" w:hint="cs"/>
          <w:rtl/>
          <w:lang w:bidi="ar-SY"/>
        </w:rPr>
        <w:t xml:space="preserve"> </w:t>
      </w:r>
      <w:r w:rsidRPr="001F7AFE">
        <w:rPr>
          <w:rFonts w:cs="B Lotus" w:hint="cs"/>
          <w:rtl/>
          <w:lang w:bidi="ar-SY"/>
        </w:rPr>
        <w:t>را در ب</w:t>
      </w:r>
      <w:r w:rsidR="00904E27">
        <w:rPr>
          <w:rFonts w:cs="B Lotus" w:hint="cs"/>
          <w:rtl/>
          <w:lang w:bidi="ar-SY"/>
        </w:rPr>
        <w:t>ی</w:t>
      </w:r>
      <w:r w:rsidRPr="001F7AFE">
        <w:rPr>
          <w:rFonts w:cs="B Lotus" w:hint="cs"/>
          <w:rtl/>
          <w:lang w:bidi="ar-SY"/>
        </w:rPr>
        <w:t>ان ا</w:t>
      </w:r>
      <w:r w:rsidR="00904E27">
        <w:rPr>
          <w:rFonts w:cs="B Lotus" w:hint="cs"/>
          <w:rtl/>
          <w:lang w:bidi="ar-SY"/>
        </w:rPr>
        <w:t>ی</w:t>
      </w:r>
      <w:r w:rsidRPr="001F7AFE">
        <w:rPr>
          <w:rFonts w:cs="B Lotus" w:hint="cs"/>
          <w:rtl/>
          <w:lang w:bidi="ar-SY"/>
        </w:rPr>
        <w:t>ن دل</w:t>
      </w:r>
      <w:r w:rsidR="00904E27">
        <w:rPr>
          <w:rFonts w:cs="B Lotus" w:hint="cs"/>
          <w:rtl/>
          <w:lang w:bidi="ar-SY"/>
        </w:rPr>
        <w:t>ی</w:t>
      </w:r>
      <w:r w:rsidRPr="001F7AFE">
        <w:rPr>
          <w:rFonts w:cs="B Lotus" w:hint="cs"/>
          <w:rtl/>
          <w:lang w:bidi="ar-SY"/>
        </w:rPr>
        <w:t>ل ذ</w:t>
      </w:r>
      <w:r w:rsidR="00904E27">
        <w:rPr>
          <w:rFonts w:cs="B Lotus" w:hint="cs"/>
          <w:rtl/>
          <w:lang w:bidi="ar-SY"/>
        </w:rPr>
        <w:t>ک</w:t>
      </w:r>
      <w:r w:rsidRPr="001F7AFE">
        <w:rPr>
          <w:rFonts w:cs="B Lotus" w:hint="cs"/>
          <w:rtl/>
          <w:lang w:bidi="ar-SY"/>
        </w:rPr>
        <w:t>ر م</w:t>
      </w:r>
      <w:r w:rsidR="00904E27">
        <w:rPr>
          <w:rFonts w:cs="B Lotus" w:hint="cs"/>
          <w:rtl/>
          <w:lang w:bidi="ar-SY"/>
        </w:rPr>
        <w:t>ی</w:t>
      </w:r>
      <w:r w:rsidRPr="001F7AFE">
        <w:rPr>
          <w:rFonts w:cs="B Lotus" w:hint="cs"/>
          <w:rtl/>
          <w:lang w:bidi="ar-SY"/>
        </w:rPr>
        <w:t>‌</w:t>
      </w:r>
      <w:r w:rsidR="00904E27">
        <w:rPr>
          <w:rFonts w:cs="B Lotus" w:hint="cs"/>
          <w:rtl/>
          <w:lang w:bidi="ar-SY"/>
        </w:rPr>
        <w:t>ک</w:t>
      </w:r>
      <w:r w:rsidRPr="001F7AFE">
        <w:rPr>
          <w:rFonts w:cs="B Lotus" w:hint="cs"/>
          <w:rtl/>
          <w:lang w:bidi="ar-SY"/>
        </w:rPr>
        <w:t>ن</w:t>
      </w:r>
      <w:r w:rsidR="00904E27">
        <w:rPr>
          <w:rFonts w:cs="B Lotus" w:hint="cs"/>
          <w:rtl/>
          <w:lang w:bidi="ar-SY"/>
        </w:rPr>
        <w:t>ی</w:t>
      </w:r>
      <w:r w:rsidRPr="001F7AFE">
        <w:rPr>
          <w:rFonts w:cs="B Lotus" w:hint="cs"/>
          <w:rtl/>
          <w:lang w:bidi="ar-SY"/>
        </w:rPr>
        <w:t>م:</w:t>
      </w:r>
    </w:p>
    <w:p w:rsidR="00586751" w:rsidRPr="001F7AFE" w:rsidRDefault="00586751" w:rsidP="0058792A">
      <w:pPr>
        <w:pStyle w:val="a1"/>
        <w:rPr>
          <w:rtl/>
        </w:rPr>
      </w:pPr>
      <w:bookmarkStart w:id="113" w:name="_Toc258608024"/>
      <w:bookmarkStart w:id="114" w:name="_Toc455458015"/>
      <w:r w:rsidRPr="001F7AFE">
        <w:rPr>
          <w:rFonts w:hint="cs"/>
          <w:rtl/>
        </w:rPr>
        <w:t>آ</w:t>
      </w:r>
      <w:r w:rsidR="00904E27">
        <w:rPr>
          <w:rFonts w:hint="cs"/>
          <w:rtl/>
        </w:rPr>
        <w:t>ی</w:t>
      </w:r>
      <w:r w:rsidRPr="001F7AFE">
        <w:rPr>
          <w:rFonts w:hint="cs"/>
          <w:rtl/>
        </w:rPr>
        <w:t>ات وارده در قرآن بر دل</w:t>
      </w:r>
      <w:r w:rsidR="00904E27">
        <w:rPr>
          <w:rFonts w:hint="cs"/>
          <w:rtl/>
        </w:rPr>
        <w:t>ی</w:t>
      </w:r>
      <w:r w:rsidRPr="001F7AFE">
        <w:rPr>
          <w:rFonts w:hint="cs"/>
          <w:rtl/>
        </w:rPr>
        <w:t>ل عنا</w:t>
      </w:r>
      <w:r w:rsidR="00904E27">
        <w:rPr>
          <w:rFonts w:hint="cs"/>
          <w:rtl/>
        </w:rPr>
        <w:t>ی</w:t>
      </w:r>
      <w:r w:rsidRPr="001F7AFE">
        <w:rPr>
          <w:rFonts w:hint="cs"/>
          <w:rtl/>
        </w:rPr>
        <w:t>ت</w:t>
      </w:r>
      <w:bookmarkEnd w:id="113"/>
      <w:bookmarkEnd w:id="114"/>
    </w:p>
    <w:p w:rsidR="00586751" w:rsidRPr="00A02D26" w:rsidRDefault="00586751" w:rsidP="0058792A">
      <w:pPr>
        <w:widowControl w:val="0"/>
        <w:ind w:firstLine="284"/>
        <w:jc w:val="both"/>
        <w:rPr>
          <w:rFonts w:ascii="KFGQPC Uthmanic Script HAFS" w:hAnsi="KFGQPC Uthmanic Script HAFS" w:cs="KFGQPC Uthmanic Script HAFS"/>
          <w:rtl/>
        </w:rPr>
      </w:pPr>
      <w:r w:rsidRPr="001F7AFE">
        <w:rPr>
          <w:rFonts w:cs="B Lotus" w:hint="cs"/>
          <w:rtl/>
          <w:lang w:bidi="ar-SY"/>
        </w:rPr>
        <w:t>1</w:t>
      </w:r>
      <w:r w:rsidRPr="001F7AFE">
        <w:rPr>
          <w:rFonts w:cs="B Lotus"/>
          <w:rtl/>
          <w:lang w:bidi="ar-SY"/>
        </w:rPr>
        <w:t>-</w:t>
      </w:r>
      <w:r w:rsidR="005A3692" w:rsidRPr="001F7AFE">
        <w:rPr>
          <w:rFonts w:cs="B Lotus" w:hint="cs"/>
          <w:rtl/>
          <w:lang w:bidi="ar-SY"/>
        </w:rPr>
        <w:t xml:space="preserve"> </w:t>
      </w:r>
      <w:r w:rsidR="005A3692" w:rsidRPr="001F7AFE">
        <w:rPr>
          <w:rFonts w:ascii="Traditional Arabic" w:hAnsi="Traditional Arabic" w:cs="Traditional Arabic"/>
          <w:rtl/>
          <w:lang w:bidi="ar-SY"/>
        </w:rPr>
        <w:t>﴿</w:t>
      </w:r>
      <w:r w:rsidR="00A02D26" w:rsidRPr="00A02D26">
        <w:rPr>
          <w:rStyle w:val="Char2"/>
          <w:rFonts w:hint="cs"/>
          <w:rtl/>
        </w:rPr>
        <w:t>ٱ</w:t>
      </w:r>
      <w:r w:rsidR="00A02D26" w:rsidRPr="00A02D26">
        <w:rPr>
          <w:rStyle w:val="Char2"/>
          <w:rFonts w:hint="eastAsia"/>
          <w:rtl/>
        </w:rPr>
        <w:t>لَّذِي</w:t>
      </w:r>
      <w:r w:rsidR="00A02D26" w:rsidRPr="00A02D26">
        <w:rPr>
          <w:rStyle w:val="Char2"/>
          <w:rtl/>
        </w:rPr>
        <w:t xml:space="preserve"> جَعَلَ لَكُمُ </w:t>
      </w:r>
      <w:r w:rsidR="00A02D26" w:rsidRPr="00A02D26">
        <w:rPr>
          <w:rStyle w:val="Char2"/>
          <w:rFonts w:hint="cs"/>
          <w:rtl/>
        </w:rPr>
        <w:t>ٱ</w:t>
      </w:r>
      <w:r w:rsidR="00A02D26" w:rsidRPr="00A02D26">
        <w:rPr>
          <w:rStyle w:val="Char2"/>
          <w:rFonts w:hint="eastAsia"/>
          <w:rtl/>
        </w:rPr>
        <w:t>لۡأَرۡضَ</w:t>
      </w:r>
      <w:r w:rsidR="00A02D26" w:rsidRPr="00A02D26">
        <w:rPr>
          <w:rStyle w:val="Char2"/>
          <w:rtl/>
        </w:rPr>
        <w:t xml:space="preserve"> فِرَٰشٗا وَ</w:t>
      </w:r>
      <w:r w:rsidR="00A02D26" w:rsidRPr="00A02D26">
        <w:rPr>
          <w:rStyle w:val="Char2"/>
          <w:rFonts w:hint="cs"/>
          <w:rtl/>
        </w:rPr>
        <w:t>ٱ</w:t>
      </w:r>
      <w:r w:rsidR="00A02D26" w:rsidRPr="00A02D26">
        <w:rPr>
          <w:rStyle w:val="Char2"/>
          <w:rFonts w:hint="eastAsia"/>
          <w:rtl/>
        </w:rPr>
        <w:t>لسَّمَآءَ</w:t>
      </w:r>
      <w:r w:rsidR="00A02D26" w:rsidRPr="00A02D26">
        <w:rPr>
          <w:rStyle w:val="Char2"/>
          <w:rtl/>
        </w:rPr>
        <w:t xml:space="preserve"> بِنَآءٗ وَأَنزَلَ مِنَ </w:t>
      </w:r>
      <w:r w:rsidR="00A02D26" w:rsidRPr="00A02D26">
        <w:rPr>
          <w:rStyle w:val="Char2"/>
          <w:rFonts w:hint="cs"/>
          <w:rtl/>
        </w:rPr>
        <w:t>ٱ</w:t>
      </w:r>
      <w:r w:rsidR="00A02D26" w:rsidRPr="00A02D26">
        <w:rPr>
          <w:rStyle w:val="Char2"/>
          <w:rFonts w:hint="eastAsia"/>
          <w:rtl/>
        </w:rPr>
        <w:t>لسَّمَآءِ</w:t>
      </w:r>
      <w:r w:rsidR="00A02D26" w:rsidRPr="00A02D26">
        <w:rPr>
          <w:rStyle w:val="Char2"/>
          <w:rtl/>
        </w:rPr>
        <w:t xml:space="preserve"> مَآءٗ فَأَخۡرَجَ بِهِ</w:t>
      </w:r>
      <w:r w:rsidR="00A02D26" w:rsidRPr="00A02D26">
        <w:rPr>
          <w:rStyle w:val="Char2"/>
          <w:rFonts w:hint="cs"/>
          <w:rtl/>
        </w:rPr>
        <w:t>ۦ</w:t>
      </w:r>
      <w:r w:rsidR="00A02D26" w:rsidRPr="00A02D26">
        <w:rPr>
          <w:rStyle w:val="Char2"/>
          <w:rtl/>
        </w:rPr>
        <w:t xml:space="preserve"> مِنَ </w:t>
      </w:r>
      <w:r w:rsidR="00A02D26" w:rsidRPr="00A02D26">
        <w:rPr>
          <w:rStyle w:val="Char2"/>
          <w:rFonts w:hint="cs"/>
          <w:rtl/>
        </w:rPr>
        <w:t>ٱ</w:t>
      </w:r>
      <w:r w:rsidR="00A02D26" w:rsidRPr="00A02D26">
        <w:rPr>
          <w:rStyle w:val="Char2"/>
          <w:rFonts w:hint="eastAsia"/>
          <w:rtl/>
        </w:rPr>
        <w:t>لثَّمَرَٰتِ</w:t>
      </w:r>
      <w:r w:rsidR="00A02D26" w:rsidRPr="00A02D26">
        <w:rPr>
          <w:rStyle w:val="Char2"/>
          <w:rtl/>
        </w:rPr>
        <w:t xml:space="preserve"> رِزۡقٗا لَّكُمۡۖ فَلَا تَجۡعَلُواْ لِلَّهِ أَندَادٗا وَأَنتُمۡ تَعۡلَمُونَ </w:t>
      </w:r>
      <w:r w:rsidR="005A3692" w:rsidRPr="001F7AFE">
        <w:rPr>
          <w:rFonts w:ascii="Traditional Arabic" w:hAnsi="Traditional Arabic" w:cs="Traditional Arabic"/>
          <w:rtl/>
          <w:lang w:bidi="ar-SY"/>
        </w:rPr>
        <w:t>﴾</w:t>
      </w:r>
      <w:r w:rsidRPr="001F7AFE">
        <w:rPr>
          <w:rFonts w:cs="B Lotus"/>
          <w:rtl/>
          <w:lang w:bidi="ar-SY"/>
        </w:rPr>
        <w:t xml:space="preserve"> </w:t>
      </w:r>
      <w:r w:rsidRPr="00A02D26">
        <w:rPr>
          <w:rStyle w:val="Char3"/>
          <w:rFonts w:hint="cs"/>
          <w:rtl/>
        </w:rPr>
        <w:t>[البقره</w:t>
      </w:r>
      <w:r w:rsidR="00F94166">
        <w:rPr>
          <w:rStyle w:val="Char3"/>
          <w:rFonts w:hint="cs"/>
          <w:rtl/>
        </w:rPr>
        <w:t>:</w:t>
      </w:r>
      <w:r w:rsidRPr="00A02D26">
        <w:rPr>
          <w:rStyle w:val="Char3"/>
          <w:rFonts w:hint="cs"/>
          <w:rtl/>
        </w:rPr>
        <w:t>22]</w:t>
      </w:r>
    </w:p>
    <w:p w:rsidR="00586751" w:rsidRPr="001F7AFE" w:rsidRDefault="00904E27" w:rsidP="0058792A">
      <w:pPr>
        <w:widowControl w:val="0"/>
        <w:ind w:firstLine="284"/>
        <w:jc w:val="lowKashida"/>
        <w:rPr>
          <w:rFonts w:cs="B Lotus"/>
          <w:rtl/>
          <w:lang w:bidi="ar-SY"/>
        </w:rPr>
      </w:pPr>
      <w:r>
        <w:rPr>
          <w:rFonts w:cs="B Lotus" w:hint="cs"/>
          <w:rtl/>
          <w:lang w:bidi="ar-SY"/>
        </w:rPr>
        <w:t>ی</w:t>
      </w:r>
      <w:r w:rsidR="00586751" w:rsidRPr="001F7AFE">
        <w:rPr>
          <w:rFonts w:cs="B Lotus" w:hint="cs"/>
          <w:rtl/>
          <w:lang w:bidi="ar-SY"/>
        </w:rPr>
        <w:t>عن</w:t>
      </w:r>
      <w:r>
        <w:rPr>
          <w:rFonts w:cs="B Lotus" w:hint="cs"/>
          <w:rtl/>
          <w:lang w:bidi="ar-SY"/>
        </w:rPr>
        <w:t>ی</w:t>
      </w:r>
      <w:r w:rsidR="00586751" w:rsidRPr="001F7AFE">
        <w:rPr>
          <w:rFonts w:cs="B Lotus" w:hint="cs"/>
          <w:rtl/>
          <w:lang w:bidi="ar-SY"/>
        </w:rPr>
        <w:t xml:space="preserve">: </w:t>
      </w:r>
      <w:r w:rsidR="002467E5">
        <w:rPr>
          <w:rFonts w:cs="B Lotus" w:hint="cs"/>
          <w:rtl/>
          <w:lang w:bidi="ar-SY"/>
        </w:rPr>
        <w:t>«</w:t>
      </w:r>
      <w:r w:rsidR="00586751" w:rsidRPr="001F7AFE">
        <w:rPr>
          <w:rFonts w:cs="B Lotus" w:hint="cs"/>
          <w:rtl/>
          <w:lang w:bidi="ar-SY"/>
        </w:rPr>
        <w:t>آن</w:t>
      </w:r>
      <w:r>
        <w:rPr>
          <w:rFonts w:cs="B Lotus" w:hint="cs"/>
          <w:rtl/>
          <w:lang w:bidi="ar-SY"/>
        </w:rPr>
        <w:t>ک</w:t>
      </w:r>
      <w:r w:rsidR="00586751" w:rsidRPr="001F7AFE">
        <w:rPr>
          <w:rFonts w:cs="B Lotus" w:hint="cs"/>
          <w:rtl/>
          <w:lang w:bidi="ar-SY"/>
        </w:rPr>
        <w:t>ه زم</w:t>
      </w:r>
      <w:r>
        <w:rPr>
          <w:rFonts w:cs="B Lotus" w:hint="cs"/>
          <w:rtl/>
          <w:lang w:bidi="ar-SY"/>
        </w:rPr>
        <w:t>ی</w:t>
      </w:r>
      <w:r w:rsidR="00586751" w:rsidRPr="001F7AFE">
        <w:rPr>
          <w:rFonts w:cs="B Lotus" w:hint="cs"/>
          <w:rtl/>
          <w:lang w:bidi="ar-SY"/>
        </w:rPr>
        <w:t>ن را برا</w:t>
      </w:r>
      <w:r>
        <w:rPr>
          <w:rFonts w:cs="B Lotus" w:hint="cs"/>
          <w:rtl/>
          <w:lang w:bidi="ar-SY"/>
        </w:rPr>
        <w:t>ی</w:t>
      </w:r>
      <w:r w:rsidR="00586751" w:rsidRPr="001F7AFE">
        <w:rPr>
          <w:rFonts w:cs="B Lotus" w:hint="cs"/>
          <w:rtl/>
          <w:lang w:bidi="ar-SY"/>
        </w:rPr>
        <w:t xml:space="preserve"> شما بساط </w:t>
      </w:r>
      <w:r w:rsidR="00586751" w:rsidRPr="001F7AFE">
        <w:rPr>
          <w:rFonts w:cs="B Lotus" w:hint="eastAsia"/>
          <w:rtl/>
          <w:lang w:bidi="ar-SY"/>
        </w:rPr>
        <w:t>گ</w:t>
      </w:r>
      <w:r w:rsidR="00586751" w:rsidRPr="001F7AFE">
        <w:rPr>
          <w:rFonts w:cs="B Lotus" w:hint="cs"/>
          <w:rtl/>
          <w:lang w:bidi="ar-SY"/>
        </w:rPr>
        <w:t>سترده و</w:t>
      </w:r>
      <w:r w:rsidR="002467E5">
        <w:rPr>
          <w:rFonts w:cs="B Lotus" w:hint="cs"/>
          <w:rtl/>
          <w:lang w:bidi="ar-SY"/>
        </w:rPr>
        <w:t xml:space="preserve"> </w:t>
      </w:r>
      <w:r w:rsidR="00586751" w:rsidRPr="001F7AFE">
        <w:rPr>
          <w:rFonts w:cs="B Lotus" w:hint="cs"/>
          <w:rtl/>
          <w:lang w:bidi="ar-SY"/>
        </w:rPr>
        <w:t>آسمان را سقف</w:t>
      </w:r>
      <w:r>
        <w:rPr>
          <w:rFonts w:cs="B Lotus" w:hint="cs"/>
          <w:rtl/>
          <w:lang w:bidi="ar-SY"/>
        </w:rPr>
        <w:t>ی</w:t>
      </w:r>
      <w:r w:rsidR="00586751" w:rsidRPr="001F7AFE">
        <w:rPr>
          <w:rFonts w:cs="B Lotus" w:hint="cs"/>
          <w:rtl/>
          <w:lang w:bidi="ar-SY"/>
        </w:rPr>
        <w:t xml:space="preserve"> برافراشته قرار داد و از آسمان آب</w:t>
      </w:r>
      <w:r>
        <w:rPr>
          <w:rFonts w:cs="B Lotus" w:hint="cs"/>
          <w:rtl/>
          <w:lang w:bidi="ar-SY"/>
        </w:rPr>
        <w:t>ی</w:t>
      </w:r>
      <w:r w:rsidR="00586751" w:rsidRPr="001F7AFE">
        <w:rPr>
          <w:rFonts w:cs="B Lotus" w:hint="cs"/>
          <w:rtl/>
          <w:lang w:bidi="ar-SY"/>
        </w:rPr>
        <w:t xml:space="preserve"> مبار</w:t>
      </w:r>
      <w:r>
        <w:rPr>
          <w:rFonts w:cs="B Lotus" w:hint="cs"/>
          <w:rtl/>
          <w:lang w:bidi="ar-SY"/>
        </w:rPr>
        <w:t>ک</w:t>
      </w:r>
      <w:r w:rsidR="00586751" w:rsidRPr="001F7AFE">
        <w:rPr>
          <w:rFonts w:cs="B Lotus" w:hint="cs"/>
          <w:rtl/>
          <w:lang w:bidi="ar-SY"/>
        </w:rPr>
        <w:t xml:space="preserve"> و </w:t>
      </w:r>
      <w:r w:rsidR="00586751" w:rsidRPr="001F7AFE">
        <w:rPr>
          <w:rFonts w:cs="B Lotus" w:hint="eastAsia"/>
          <w:rtl/>
          <w:lang w:bidi="ar-SY"/>
        </w:rPr>
        <w:t>پ</w:t>
      </w:r>
      <w:r w:rsidR="00586751" w:rsidRPr="001F7AFE">
        <w:rPr>
          <w:rFonts w:cs="B Lotus" w:hint="cs"/>
          <w:rtl/>
          <w:lang w:bidi="ar-SY"/>
        </w:rPr>
        <w:t>رنفع فرستاد</w:t>
      </w:r>
      <w:r w:rsidR="002467E5">
        <w:rPr>
          <w:rFonts w:cs="B Lotus" w:hint="cs"/>
          <w:rtl/>
          <w:lang w:bidi="ar-SY"/>
        </w:rPr>
        <w:t>؛</w:t>
      </w:r>
      <w:r w:rsidR="00586751" w:rsidRPr="001F7AFE">
        <w:rPr>
          <w:rFonts w:cs="B Lotus" w:hint="cs"/>
          <w:rtl/>
          <w:lang w:bidi="ar-SY"/>
        </w:rPr>
        <w:t xml:space="preserve"> </w:t>
      </w:r>
      <w:r w:rsidR="00586751" w:rsidRPr="001F7AFE">
        <w:rPr>
          <w:rFonts w:cs="B Lotus" w:hint="eastAsia"/>
          <w:rtl/>
          <w:lang w:bidi="ar-SY"/>
        </w:rPr>
        <w:t>پ</w:t>
      </w:r>
      <w:r w:rsidR="00586751" w:rsidRPr="001F7AFE">
        <w:rPr>
          <w:rFonts w:cs="B Lotus" w:hint="cs"/>
          <w:rtl/>
          <w:lang w:bidi="ar-SY"/>
        </w:rPr>
        <w:t>س ب</w:t>
      </w:r>
      <w:r w:rsidR="002467E5">
        <w:rPr>
          <w:rFonts w:cs="B Lotus" w:hint="cs"/>
          <w:rtl/>
          <w:lang w:bidi="ar-SY"/>
        </w:rPr>
        <w:t xml:space="preserve">ه </w:t>
      </w:r>
      <w:r w:rsidR="00586751" w:rsidRPr="001F7AFE">
        <w:rPr>
          <w:rFonts w:cs="B Lotus" w:hint="cs"/>
          <w:rtl/>
          <w:lang w:bidi="ar-SY"/>
        </w:rPr>
        <w:t>آن باران از زم</w:t>
      </w:r>
      <w:r>
        <w:rPr>
          <w:rFonts w:cs="B Lotus" w:hint="cs"/>
          <w:rtl/>
          <w:lang w:bidi="ar-SY"/>
        </w:rPr>
        <w:t>ی</w:t>
      </w:r>
      <w:r w:rsidR="00586751" w:rsidRPr="001F7AFE">
        <w:rPr>
          <w:rFonts w:cs="B Lotus" w:hint="cs"/>
          <w:rtl/>
          <w:lang w:bidi="ar-SY"/>
        </w:rPr>
        <w:t>ن م</w:t>
      </w:r>
      <w:r>
        <w:rPr>
          <w:rFonts w:cs="B Lotus" w:hint="cs"/>
          <w:rtl/>
          <w:lang w:bidi="ar-SY"/>
        </w:rPr>
        <w:t>ی</w:t>
      </w:r>
      <w:r w:rsidR="00586751" w:rsidRPr="001F7AFE">
        <w:rPr>
          <w:rFonts w:cs="B Lotus" w:hint="cs"/>
          <w:rtl/>
          <w:lang w:bidi="ar-SY"/>
        </w:rPr>
        <w:t>وه‌ها ب</w:t>
      </w:r>
      <w:r>
        <w:rPr>
          <w:rFonts w:cs="B Lotus" w:hint="cs"/>
          <w:rtl/>
          <w:lang w:bidi="ar-SY"/>
        </w:rPr>
        <w:t>ی</w:t>
      </w:r>
      <w:r w:rsidR="00586751" w:rsidRPr="001F7AFE">
        <w:rPr>
          <w:rFonts w:cs="B Lotus" w:hint="cs"/>
          <w:rtl/>
          <w:lang w:bidi="ar-SY"/>
        </w:rPr>
        <w:t>رون آور</w:t>
      </w:r>
      <w:r w:rsidR="002467E5">
        <w:rPr>
          <w:rFonts w:cs="B Lotus" w:hint="cs"/>
          <w:rtl/>
          <w:lang w:bidi="ar-SY"/>
        </w:rPr>
        <w:t>ْ</w:t>
      </w:r>
      <w:r w:rsidR="00586751" w:rsidRPr="001F7AFE">
        <w:rPr>
          <w:rFonts w:cs="B Lotus" w:hint="cs"/>
          <w:rtl/>
          <w:lang w:bidi="ar-SY"/>
        </w:rPr>
        <w:t xml:space="preserve">د </w:t>
      </w:r>
      <w:r>
        <w:rPr>
          <w:rFonts w:cs="B Lotus" w:hint="cs"/>
          <w:rtl/>
          <w:lang w:bidi="ar-SY"/>
        </w:rPr>
        <w:t>ک</w:t>
      </w:r>
      <w:r w:rsidR="00586751" w:rsidRPr="001F7AFE">
        <w:rPr>
          <w:rFonts w:cs="B Lotus" w:hint="cs"/>
          <w:rtl/>
          <w:lang w:bidi="ar-SY"/>
        </w:rPr>
        <w:t xml:space="preserve">ه </w:t>
      </w:r>
      <w:r w:rsidR="00586751" w:rsidRPr="001F7AFE">
        <w:rPr>
          <w:rFonts w:cs="B Lotus" w:hint="cs"/>
          <w:rtl/>
          <w:lang w:bidi="ar-SY"/>
        </w:rPr>
        <w:lastRenderedPageBreak/>
        <w:t>روز</w:t>
      </w:r>
      <w:r>
        <w:rPr>
          <w:rFonts w:cs="B Lotus" w:hint="cs"/>
          <w:rtl/>
          <w:lang w:bidi="ar-SY"/>
        </w:rPr>
        <w:t>ی</w:t>
      </w:r>
      <w:r w:rsidR="00586751" w:rsidRPr="001F7AFE">
        <w:rPr>
          <w:rFonts w:cs="B Lotus" w:hint="cs"/>
          <w:rtl/>
          <w:lang w:bidi="ar-SY"/>
        </w:rPr>
        <w:t xml:space="preserve"> شماست</w:t>
      </w:r>
      <w:r w:rsidR="002467E5">
        <w:rPr>
          <w:rFonts w:cs="B Lotus" w:hint="cs"/>
          <w:rtl/>
          <w:lang w:bidi="ar-SY"/>
        </w:rPr>
        <w:t>؛</w:t>
      </w:r>
      <w:r w:rsidR="00586751" w:rsidRPr="001F7AFE">
        <w:rPr>
          <w:rFonts w:cs="B Lotus" w:hint="cs"/>
          <w:rtl/>
          <w:lang w:bidi="ar-SY"/>
        </w:rPr>
        <w:t xml:space="preserve"> </w:t>
      </w:r>
      <w:r w:rsidR="00586751" w:rsidRPr="001F7AFE">
        <w:rPr>
          <w:rFonts w:cs="B Lotus" w:hint="eastAsia"/>
          <w:rtl/>
          <w:lang w:bidi="ar-SY"/>
        </w:rPr>
        <w:t>پ</w:t>
      </w:r>
      <w:r w:rsidR="00586751" w:rsidRPr="001F7AFE">
        <w:rPr>
          <w:rFonts w:cs="B Lotus" w:hint="cs"/>
          <w:rtl/>
          <w:lang w:bidi="ar-SY"/>
        </w:rPr>
        <w:t>س برا</w:t>
      </w:r>
      <w:r>
        <w:rPr>
          <w:rFonts w:cs="B Lotus" w:hint="cs"/>
          <w:rtl/>
          <w:lang w:bidi="ar-SY"/>
        </w:rPr>
        <w:t>ی</w:t>
      </w:r>
      <w:r w:rsidR="00586751" w:rsidRPr="001F7AFE">
        <w:rPr>
          <w:rFonts w:cs="B Lotus" w:hint="cs"/>
          <w:rtl/>
          <w:lang w:bidi="ar-SY"/>
        </w:rPr>
        <w:t xml:space="preserve"> خداوند شر</w:t>
      </w:r>
      <w:r>
        <w:rPr>
          <w:rFonts w:cs="B Lotus" w:hint="cs"/>
          <w:rtl/>
          <w:lang w:bidi="ar-SY"/>
        </w:rPr>
        <w:t>یک</w:t>
      </w:r>
      <w:r w:rsidR="00586751" w:rsidRPr="001F7AFE">
        <w:rPr>
          <w:rFonts w:cs="B Lotus" w:hint="cs"/>
          <w:rtl/>
          <w:lang w:bidi="ar-SY"/>
        </w:rPr>
        <w:t xml:space="preserve"> قرار نده</w:t>
      </w:r>
      <w:r>
        <w:rPr>
          <w:rFonts w:cs="B Lotus" w:hint="cs"/>
          <w:rtl/>
          <w:lang w:bidi="ar-SY"/>
        </w:rPr>
        <w:t>ی</w:t>
      </w:r>
      <w:r w:rsidR="00586751" w:rsidRPr="001F7AFE">
        <w:rPr>
          <w:rFonts w:cs="B Lotus" w:hint="cs"/>
          <w:rtl/>
          <w:lang w:bidi="ar-SY"/>
        </w:rPr>
        <w:t>د و حال ا</w:t>
      </w:r>
      <w:r>
        <w:rPr>
          <w:rFonts w:cs="B Lotus" w:hint="cs"/>
          <w:rtl/>
          <w:lang w:bidi="ar-SY"/>
        </w:rPr>
        <w:t>ی</w:t>
      </w:r>
      <w:r w:rsidR="00586751" w:rsidRPr="001F7AFE">
        <w:rPr>
          <w:rFonts w:cs="B Lotus" w:hint="cs"/>
          <w:rtl/>
          <w:lang w:bidi="ar-SY"/>
        </w:rPr>
        <w:t>ن</w:t>
      </w:r>
      <w:r>
        <w:rPr>
          <w:rFonts w:cs="B Lotus" w:hint="cs"/>
          <w:rtl/>
          <w:lang w:bidi="ar-SY"/>
        </w:rPr>
        <w:t>ک</w:t>
      </w:r>
      <w:r w:rsidR="00586751" w:rsidRPr="001F7AFE">
        <w:rPr>
          <w:rFonts w:cs="B Lotus" w:hint="cs"/>
          <w:rtl/>
          <w:lang w:bidi="ar-SY"/>
        </w:rPr>
        <w:t>ه م</w:t>
      </w:r>
      <w:r>
        <w:rPr>
          <w:rFonts w:cs="B Lotus" w:hint="cs"/>
          <w:rtl/>
          <w:lang w:bidi="ar-SY"/>
        </w:rPr>
        <w:t>ی</w:t>
      </w:r>
      <w:r w:rsidR="00586751" w:rsidRPr="001F7AFE">
        <w:rPr>
          <w:rFonts w:cs="B Lotus" w:hint="cs"/>
          <w:rtl/>
          <w:lang w:bidi="ar-SY"/>
        </w:rPr>
        <w:t>‌دان</w:t>
      </w:r>
      <w:r>
        <w:rPr>
          <w:rFonts w:cs="B Lotus" w:hint="cs"/>
          <w:rtl/>
          <w:lang w:bidi="ar-SY"/>
        </w:rPr>
        <w:t>ی</w:t>
      </w:r>
      <w:r w:rsidR="00586751" w:rsidRPr="001F7AFE">
        <w:rPr>
          <w:rFonts w:cs="B Lotus" w:hint="cs"/>
          <w:rtl/>
          <w:lang w:bidi="ar-SY"/>
        </w:rPr>
        <w:t>د معبودها</w:t>
      </w:r>
      <w:r>
        <w:rPr>
          <w:rFonts w:cs="B Lotus" w:hint="cs"/>
          <w:rtl/>
          <w:lang w:bidi="ar-SY"/>
        </w:rPr>
        <w:t>ی</w:t>
      </w:r>
      <w:r w:rsidR="00586751" w:rsidRPr="001F7AFE">
        <w:rPr>
          <w:rFonts w:cs="B Lotus" w:hint="cs"/>
          <w:rtl/>
          <w:lang w:bidi="ar-SY"/>
        </w:rPr>
        <w:t xml:space="preserve"> شما قادر برآفر</w:t>
      </w:r>
      <w:r>
        <w:rPr>
          <w:rFonts w:cs="B Lotus" w:hint="cs"/>
          <w:rtl/>
          <w:lang w:bidi="ar-SY"/>
        </w:rPr>
        <w:t>ی</w:t>
      </w:r>
      <w:r w:rsidR="00586751" w:rsidRPr="001F7AFE">
        <w:rPr>
          <w:rFonts w:cs="B Lotus" w:hint="cs"/>
          <w:rtl/>
          <w:lang w:bidi="ar-SY"/>
        </w:rPr>
        <w:t xml:space="preserve">نش </w:t>
      </w:r>
      <w:r w:rsidR="00586751" w:rsidRPr="001F7AFE">
        <w:rPr>
          <w:rFonts w:cs="B Lotus" w:hint="eastAsia"/>
          <w:rtl/>
          <w:lang w:bidi="ar-SY"/>
        </w:rPr>
        <w:t>چ</w:t>
      </w:r>
      <w:r>
        <w:rPr>
          <w:rFonts w:cs="B Lotus" w:hint="cs"/>
          <w:rtl/>
          <w:lang w:bidi="ar-SY"/>
        </w:rPr>
        <w:t>ی</w:t>
      </w:r>
      <w:r w:rsidR="002467E5">
        <w:rPr>
          <w:rFonts w:cs="B Lotus" w:hint="cs"/>
          <w:rtl/>
          <w:lang w:bidi="ar-SY"/>
        </w:rPr>
        <w:t>ز</w:t>
      </w:r>
      <w:r>
        <w:rPr>
          <w:rFonts w:cs="B Lotus" w:hint="cs"/>
          <w:rtl/>
          <w:lang w:bidi="ar-SY"/>
        </w:rPr>
        <w:t>ی</w:t>
      </w:r>
      <w:r w:rsidR="002467E5">
        <w:rPr>
          <w:rFonts w:cs="B Lotus" w:hint="cs"/>
          <w:rtl/>
          <w:lang w:bidi="ar-SY"/>
        </w:rPr>
        <w:t xml:space="preserve"> ن</w:t>
      </w:r>
      <w:r>
        <w:rPr>
          <w:rFonts w:cs="B Lotus" w:hint="cs"/>
          <w:rtl/>
          <w:lang w:bidi="ar-SY"/>
        </w:rPr>
        <w:t>ی</w:t>
      </w:r>
      <w:r w:rsidR="002467E5">
        <w:rPr>
          <w:rFonts w:cs="B Lotus" w:hint="cs"/>
          <w:rtl/>
          <w:lang w:bidi="ar-SY"/>
        </w:rPr>
        <w:t>ست</w:t>
      </w:r>
      <w:r w:rsidR="00586751" w:rsidRPr="001F7AFE">
        <w:rPr>
          <w:rFonts w:cs="B Lotus" w:hint="cs"/>
          <w:rtl/>
          <w:lang w:bidi="ar-SY"/>
        </w:rPr>
        <w:t>ند</w:t>
      </w:r>
      <w:r w:rsidR="002467E5">
        <w:rPr>
          <w:rFonts w:cs="B Lotus" w:hint="cs"/>
          <w:rtl/>
          <w:lang w:bidi="ar-SY"/>
        </w:rPr>
        <w:t>»؛</w:t>
      </w:r>
    </w:p>
    <w:p w:rsidR="00586751" w:rsidRPr="00A02D26"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2-</w:t>
      </w:r>
      <w:r w:rsidR="005A3692" w:rsidRPr="001F7AFE">
        <w:rPr>
          <w:rFonts w:cs="B Lotus" w:hint="cs"/>
          <w:rtl/>
          <w:lang w:bidi="ar-SY"/>
        </w:rPr>
        <w:t xml:space="preserve"> </w:t>
      </w:r>
      <w:r w:rsidR="005A3692" w:rsidRPr="001F7AFE">
        <w:rPr>
          <w:rFonts w:ascii="Traditional Arabic" w:hAnsi="Traditional Arabic" w:cs="Traditional Arabic"/>
          <w:rtl/>
          <w:lang w:bidi="ar-SY"/>
        </w:rPr>
        <w:t>﴿</w:t>
      </w:r>
      <w:r w:rsidR="00A02D26" w:rsidRPr="00A02D26">
        <w:rPr>
          <w:rStyle w:val="Char2"/>
          <w:rFonts w:hint="eastAsia"/>
          <w:rtl/>
        </w:rPr>
        <w:t>إِنَّ</w:t>
      </w:r>
      <w:r w:rsidR="00A02D26" w:rsidRPr="00A02D26">
        <w:rPr>
          <w:rStyle w:val="Char2"/>
          <w:rtl/>
        </w:rPr>
        <w:t xml:space="preserve"> فِي خَلۡقِ </w:t>
      </w:r>
      <w:r w:rsidR="00A02D26" w:rsidRPr="00A02D26">
        <w:rPr>
          <w:rStyle w:val="Char2"/>
          <w:rFonts w:hint="cs"/>
          <w:rtl/>
        </w:rPr>
        <w:t>ٱ</w:t>
      </w:r>
      <w:r w:rsidR="00A02D26" w:rsidRPr="00A02D26">
        <w:rPr>
          <w:rStyle w:val="Char2"/>
          <w:rFonts w:hint="eastAsia"/>
          <w:rtl/>
        </w:rPr>
        <w:t>لسَّمَٰوَٰتِ</w:t>
      </w:r>
      <w:r w:rsidR="00A02D26" w:rsidRPr="00A02D26">
        <w:rPr>
          <w:rStyle w:val="Char2"/>
          <w:rtl/>
        </w:rPr>
        <w:t xml:space="preserve"> وَ</w:t>
      </w:r>
      <w:r w:rsidR="00A02D26" w:rsidRPr="00A02D26">
        <w:rPr>
          <w:rStyle w:val="Char2"/>
          <w:rFonts w:hint="cs"/>
          <w:rtl/>
        </w:rPr>
        <w:t>ٱ</w:t>
      </w:r>
      <w:r w:rsidR="00A02D26" w:rsidRPr="00A02D26">
        <w:rPr>
          <w:rStyle w:val="Char2"/>
          <w:rFonts w:hint="eastAsia"/>
          <w:rtl/>
        </w:rPr>
        <w:t>لۡأَرۡضِ</w:t>
      </w:r>
      <w:r w:rsidR="00A02D26" w:rsidRPr="00A02D26">
        <w:rPr>
          <w:rStyle w:val="Char2"/>
          <w:rtl/>
        </w:rPr>
        <w:t xml:space="preserve"> وَ</w:t>
      </w:r>
      <w:r w:rsidR="00A02D26" w:rsidRPr="00A02D26">
        <w:rPr>
          <w:rStyle w:val="Char2"/>
          <w:rFonts w:hint="cs"/>
          <w:rtl/>
        </w:rPr>
        <w:t>ٱ</w:t>
      </w:r>
      <w:r w:rsidR="00A02D26" w:rsidRPr="00A02D26">
        <w:rPr>
          <w:rStyle w:val="Char2"/>
          <w:rFonts w:hint="eastAsia"/>
          <w:rtl/>
        </w:rPr>
        <w:t>خۡتِلَٰفِ</w:t>
      </w:r>
      <w:r w:rsidR="00A02D26" w:rsidRPr="00A02D26">
        <w:rPr>
          <w:rStyle w:val="Char2"/>
          <w:rtl/>
        </w:rPr>
        <w:t xml:space="preserve"> </w:t>
      </w:r>
      <w:r w:rsidR="00A02D26" w:rsidRPr="00A02D26">
        <w:rPr>
          <w:rStyle w:val="Char2"/>
          <w:rFonts w:hint="cs"/>
          <w:rtl/>
        </w:rPr>
        <w:t>ٱ</w:t>
      </w:r>
      <w:r w:rsidR="00A02D26" w:rsidRPr="00A02D26">
        <w:rPr>
          <w:rStyle w:val="Char2"/>
          <w:rFonts w:hint="eastAsia"/>
          <w:rtl/>
        </w:rPr>
        <w:t>لَّيۡلِ</w:t>
      </w:r>
      <w:r w:rsidR="00A02D26" w:rsidRPr="00A02D26">
        <w:rPr>
          <w:rStyle w:val="Char2"/>
          <w:rtl/>
        </w:rPr>
        <w:t xml:space="preserve"> وَ</w:t>
      </w:r>
      <w:r w:rsidR="00A02D26" w:rsidRPr="00A02D26">
        <w:rPr>
          <w:rStyle w:val="Char2"/>
          <w:rFonts w:hint="cs"/>
          <w:rtl/>
        </w:rPr>
        <w:t>ٱ</w:t>
      </w:r>
      <w:r w:rsidR="00A02D26" w:rsidRPr="00A02D26">
        <w:rPr>
          <w:rStyle w:val="Char2"/>
          <w:rFonts w:hint="eastAsia"/>
          <w:rtl/>
        </w:rPr>
        <w:t>لنَّهَارِ</w:t>
      </w:r>
      <w:r w:rsidR="00A02D26" w:rsidRPr="00A02D26">
        <w:rPr>
          <w:rStyle w:val="Char2"/>
          <w:rtl/>
        </w:rPr>
        <w:t xml:space="preserve"> وَ</w:t>
      </w:r>
      <w:r w:rsidR="00A02D26" w:rsidRPr="00A02D26">
        <w:rPr>
          <w:rStyle w:val="Char2"/>
          <w:rFonts w:hint="cs"/>
          <w:rtl/>
        </w:rPr>
        <w:t>ٱ</w:t>
      </w:r>
      <w:r w:rsidR="00A02D26" w:rsidRPr="00A02D26">
        <w:rPr>
          <w:rStyle w:val="Char2"/>
          <w:rFonts w:hint="eastAsia"/>
          <w:rtl/>
        </w:rPr>
        <w:t>لۡفُلۡكِ</w:t>
      </w:r>
      <w:r w:rsidR="00A02D26" w:rsidRPr="00A02D26">
        <w:rPr>
          <w:rStyle w:val="Char2"/>
          <w:rtl/>
        </w:rPr>
        <w:t xml:space="preserve"> </w:t>
      </w:r>
      <w:r w:rsidR="00A02D26" w:rsidRPr="00A02D26">
        <w:rPr>
          <w:rStyle w:val="Char2"/>
          <w:rFonts w:hint="cs"/>
          <w:rtl/>
        </w:rPr>
        <w:t>ٱ</w:t>
      </w:r>
      <w:r w:rsidR="00A02D26" w:rsidRPr="00A02D26">
        <w:rPr>
          <w:rStyle w:val="Char2"/>
          <w:rFonts w:hint="eastAsia"/>
          <w:rtl/>
        </w:rPr>
        <w:t>لَّتِي</w:t>
      </w:r>
      <w:r w:rsidR="00A02D26" w:rsidRPr="00A02D26">
        <w:rPr>
          <w:rStyle w:val="Char2"/>
          <w:rtl/>
        </w:rPr>
        <w:t xml:space="preserve"> تَجۡرِي فِي </w:t>
      </w:r>
      <w:r w:rsidR="00A02D26" w:rsidRPr="00A02D26">
        <w:rPr>
          <w:rStyle w:val="Char2"/>
          <w:rFonts w:hint="cs"/>
          <w:rtl/>
        </w:rPr>
        <w:t>ٱ</w:t>
      </w:r>
      <w:r w:rsidR="00A02D26" w:rsidRPr="00A02D26">
        <w:rPr>
          <w:rStyle w:val="Char2"/>
          <w:rFonts w:hint="eastAsia"/>
          <w:rtl/>
        </w:rPr>
        <w:t>لۡبَحۡرِ</w:t>
      </w:r>
      <w:r w:rsidR="00A02D26" w:rsidRPr="00A02D26">
        <w:rPr>
          <w:rStyle w:val="Char2"/>
          <w:rtl/>
        </w:rPr>
        <w:t xml:space="preserve"> بِمَا يَنفَعُ </w:t>
      </w:r>
      <w:r w:rsidR="00A02D26" w:rsidRPr="00A02D26">
        <w:rPr>
          <w:rStyle w:val="Char2"/>
          <w:rFonts w:hint="cs"/>
          <w:rtl/>
        </w:rPr>
        <w:t>ٱ</w:t>
      </w:r>
      <w:r w:rsidR="00A02D26" w:rsidRPr="00A02D26">
        <w:rPr>
          <w:rStyle w:val="Char2"/>
          <w:rFonts w:hint="eastAsia"/>
          <w:rtl/>
        </w:rPr>
        <w:t>لنَّاسَ</w:t>
      </w:r>
      <w:r w:rsidR="00A02D26" w:rsidRPr="00A02D26">
        <w:rPr>
          <w:rStyle w:val="Char2"/>
          <w:rtl/>
        </w:rPr>
        <w:t xml:space="preserve"> وَمَآ أَنزَلَ </w:t>
      </w:r>
      <w:r w:rsidR="00A02D26" w:rsidRPr="00A02D26">
        <w:rPr>
          <w:rStyle w:val="Char2"/>
          <w:rFonts w:hint="cs"/>
          <w:rtl/>
        </w:rPr>
        <w:t>ٱ</w:t>
      </w:r>
      <w:r w:rsidR="00A02D26" w:rsidRPr="00A02D26">
        <w:rPr>
          <w:rStyle w:val="Char2"/>
          <w:rFonts w:hint="eastAsia"/>
          <w:rtl/>
        </w:rPr>
        <w:t>للَّهُ</w:t>
      </w:r>
      <w:r w:rsidR="00A02D26" w:rsidRPr="00A02D26">
        <w:rPr>
          <w:rStyle w:val="Char2"/>
          <w:rtl/>
        </w:rPr>
        <w:t xml:space="preserve"> مِنَ </w:t>
      </w:r>
      <w:r w:rsidR="00A02D26" w:rsidRPr="00A02D26">
        <w:rPr>
          <w:rStyle w:val="Char2"/>
          <w:rFonts w:hint="cs"/>
          <w:rtl/>
        </w:rPr>
        <w:t>ٱ</w:t>
      </w:r>
      <w:r w:rsidR="00A02D26" w:rsidRPr="00A02D26">
        <w:rPr>
          <w:rStyle w:val="Char2"/>
          <w:rFonts w:hint="eastAsia"/>
          <w:rtl/>
        </w:rPr>
        <w:t>لسَّمَآءِ</w:t>
      </w:r>
      <w:r w:rsidR="00A02D26" w:rsidRPr="00A02D26">
        <w:rPr>
          <w:rStyle w:val="Char2"/>
          <w:rtl/>
        </w:rPr>
        <w:t xml:space="preserve"> مِن مَّآءٖ فَأَحۡيَا بِهِ </w:t>
      </w:r>
      <w:r w:rsidR="00A02D26" w:rsidRPr="00A02D26">
        <w:rPr>
          <w:rStyle w:val="Char2"/>
          <w:rFonts w:hint="cs"/>
          <w:rtl/>
        </w:rPr>
        <w:t>ٱ</w:t>
      </w:r>
      <w:r w:rsidR="00A02D26" w:rsidRPr="00A02D26">
        <w:rPr>
          <w:rStyle w:val="Char2"/>
          <w:rFonts w:hint="eastAsia"/>
          <w:rtl/>
        </w:rPr>
        <w:t>لۡأَرۡضَ</w:t>
      </w:r>
      <w:r w:rsidR="00A02D26" w:rsidRPr="00A02D26">
        <w:rPr>
          <w:rStyle w:val="Char2"/>
          <w:rtl/>
        </w:rPr>
        <w:t xml:space="preserve"> بَعۡدَ مَوۡتِهَا وَبَثَّ فِيهَا مِن كُلِّ دَآبَّةٖ وَتَصۡرِيفِ </w:t>
      </w:r>
      <w:r w:rsidR="00A02D26" w:rsidRPr="00A02D26">
        <w:rPr>
          <w:rStyle w:val="Char2"/>
          <w:rFonts w:hint="cs"/>
          <w:rtl/>
        </w:rPr>
        <w:t>ٱ</w:t>
      </w:r>
      <w:r w:rsidR="00A02D26" w:rsidRPr="00A02D26">
        <w:rPr>
          <w:rStyle w:val="Char2"/>
          <w:rFonts w:hint="eastAsia"/>
          <w:rtl/>
        </w:rPr>
        <w:t>لرِّيَٰحِ</w:t>
      </w:r>
      <w:r w:rsidR="00A02D26" w:rsidRPr="00A02D26">
        <w:rPr>
          <w:rStyle w:val="Char2"/>
          <w:rtl/>
        </w:rPr>
        <w:t xml:space="preserve"> وَ</w:t>
      </w:r>
      <w:r w:rsidR="00A02D26" w:rsidRPr="00A02D26">
        <w:rPr>
          <w:rStyle w:val="Char2"/>
          <w:rFonts w:hint="cs"/>
          <w:rtl/>
        </w:rPr>
        <w:t>ٱ</w:t>
      </w:r>
      <w:r w:rsidR="00A02D26" w:rsidRPr="00A02D26">
        <w:rPr>
          <w:rStyle w:val="Char2"/>
          <w:rFonts w:hint="eastAsia"/>
          <w:rtl/>
        </w:rPr>
        <w:t>لسَّحَابِ</w:t>
      </w:r>
      <w:r w:rsidR="00A02D26" w:rsidRPr="00A02D26">
        <w:rPr>
          <w:rStyle w:val="Char2"/>
          <w:rtl/>
        </w:rPr>
        <w:t xml:space="preserve"> </w:t>
      </w:r>
      <w:r w:rsidR="00A02D26" w:rsidRPr="00A02D26">
        <w:rPr>
          <w:rStyle w:val="Char2"/>
          <w:rFonts w:hint="cs"/>
          <w:rtl/>
        </w:rPr>
        <w:t>ٱ</w:t>
      </w:r>
      <w:r w:rsidR="00A02D26" w:rsidRPr="00A02D26">
        <w:rPr>
          <w:rStyle w:val="Char2"/>
          <w:rFonts w:hint="eastAsia"/>
          <w:rtl/>
        </w:rPr>
        <w:t>لۡمُسَخَّرِ</w:t>
      </w:r>
      <w:r w:rsidR="00A02D26" w:rsidRPr="00A02D26">
        <w:rPr>
          <w:rStyle w:val="Char2"/>
          <w:rtl/>
        </w:rPr>
        <w:t xml:space="preserve"> بَيۡنَ </w:t>
      </w:r>
      <w:r w:rsidR="00A02D26" w:rsidRPr="00A02D26">
        <w:rPr>
          <w:rStyle w:val="Char2"/>
          <w:rFonts w:hint="cs"/>
          <w:rtl/>
        </w:rPr>
        <w:t>ٱ</w:t>
      </w:r>
      <w:r w:rsidR="00A02D26" w:rsidRPr="00A02D26">
        <w:rPr>
          <w:rStyle w:val="Char2"/>
          <w:rFonts w:hint="eastAsia"/>
          <w:rtl/>
        </w:rPr>
        <w:t>لسَّمَآءِ</w:t>
      </w:r>
      <w:r w:rsidR="00A02D26" w:rsidRPr="00A02D26">
        <w:rPr>
          <w:rStyle w:val="Char2"/>
          <w:rtl/>
        </w:rPr>
        <w:t xml:space="preserve"> وَ</w:t>
      </w:r>
      <w:r w:rsidR="00A02D26" w:rsidRPr="00A02D26">
        <w:rPr>
          <w:rStyle w:val="Char2"/>
          <w:rFonts w:hint="cs"/>
          <w:rtl/>
        </w:rPr>
        <w:t>ٱ</w:t>
      </w:r>
      <w:r w:rsidR="00A02D26" w:rsidRPr="00A02D26">
        <w:rPr>
          <w:rStyle w:val="Char2"/>
          <w:rFonts w:hint="eastAsia"/>
          <w:rtl/>
        </w:rPr>
        <w:t>لۡأَرۡضِ</w:t>
      </w:r>
      <w:r w:rsidR="00A02D26" w:rsidRPr="00A02D26">
        <w:rPr>
          <w:rStyle w:val="Char2"/>
          <w:rtl/>
        </w:rPr>
        <w:t xml:space="preserve"> لَأٓيَٰتٖ لِّقَوۡمٖ يَعۡقِلُونَ</w:t>
      </w:r>
      <w:r w:rsidR="005A3692" w:rsidRPr="001F7AFE">
        <w:rPr>
          <w:rFonts w:ascii="Traditional Arabic" w:hAnsi="Traditional Arabic" w:cs="Traditional Arabic"/>
          <w:rtl/>
          <w:lang w:bidi="ar-SY"/>
        </w:rPr>
        <w:t>﴾</w:t>
      </w:r>
      <w:r w:rsidRPr="001F7AFE">
        <w:rPr>
          <w:rFonts w:cs="B Lotus"/>
          <w:rtl/>
          <w:lang w:bidi="ar-SY"/>
        </w:rPr>
        <w:t xml:space="preserve"> </w:t>
      </w:r>
      <w:r w:rsidRPr="00A02D26">
        <w:rPr>
          <w:rStyle w:val="Char3"/>
          <w:rFonts w:hint="cs"/>
          <w:rtl/>
        </w:rPr>
        <w:t>[البقره</w:t>
      </w:r>
      <w:r w:rsidR="00F94166">
        <w:rPr>
          <w:rStyle w:val="Char3"/>
          <w:rFonts w:hint="cs"/>
          <w:rtl/>
        </w:rPr>
        <w:t>:</w:t>
      </w:r>
      <w:r w:rsidRPr="00A02D26">
        <w:rPr>
          <w:rStyle w:val="Char3"/>
          <w:rFonts w:hint="cs"/>
          <w:rtl/>
        </w:rPr>
        <w:t>164]</w:t>
      </w:r>
    </w:p>
    <w:p w:rsidR="00586751" w:rsidRPr="001F7AFE" w:rsidRDefault="00904E27" w:rsidP="0058792A">
      <w:pPr>
        <w:widowControl w:val="0"/>
        <w:ind w:firstLine="284"/>
        <w:jc w:val="lowKashida"/>
        <w:rPr>
          <w:rFonts w:cs="B Lotus"/>
          <w:rtl/>
          <w:lang w:bidi="ar-SY"/>
        </w:rPr>
      </w:pPr>
      <w:r>
        <w:rPr>
          <w:rFonts w:cs="B Lotus" w:hint="cs"/>
          <w:rtl/>
          <w:lang w:bidi="ar-SY"/>
        </w:rPr>
        <w:t>ی</w:t>
      </w:r>
      <w:r w:rsidR="00586751" w:rsidRPr="001F7AFE">
        <w:rPr>
          <w:rFonts w:cs="B Lotus" w:hint="cs"/>
          <w:rtl/>
          <w:lang w:bidi="ar-SY"/>
        </w:rPr>
        <w:t>عن</w:t>
      </w:r>
      <w:r>
        <w:rPr>
          <w:rFonts w:cs="B Lotus" w:hint="cs"/>
          <w:rtl/>
          <w:lang w:bidi="ar-SY"/>
        </w:rPr>
        <w:t>ی</w:t>
      </w:r>
      <w:r w:rsidR="00586751" w:rsidRPr="001F7AFE">
        <w:rPr>
          <w:rFonts w:cs="B Lotus" w:hint="cs"/>
          <w:rtl/>
          <w:lang w:bidi="ar-SY"/>
        </w:rPr>
        <w:t xml:space="preserve">: </w:t>
      </w:r>
      <w:r w:rsidR="002467E5">
        <w:rPr>
          <w:rFonts w:cs="B Lotus" w:hint="cs"/>
          <w:rtl/>
          <w:lang w:bidi="ar-SY"/>
        </w:rPr>
        <w:t>«</w:t>
      </w:r>
      <w:r w:rsidR="00586751" w:rsidRPr="001F7AFE">
        <w:rPr>
          <w:rFonts w:cs="B Lotus" w:hint="cs"/>
          <w:rtl/>
          <w:lang w:bidi="ar-SY"/>
        </w:rPr>
        <w:t>ب</w:t>
      </w:r>
      <w:r w:rsidR="002467E5">
        <w:rPr>
          <w:rFonts w:cs="B Lotus" w:hint="cs"/>
          <w:rtl/>
          <w:lang w:bidi="ar-SY"/>
        </w:rPr>
        <w:t xml:space="preserve">ه </w:t>
      </w:r>
      <w:r w:rsidR="00586751" w:rsidRPr="001F7AFE">
        <w:rPr>
          <w:rFonts w:cs="B Lotus" w:hint="cs"/>
          <w:rtl/>
          <w:lang w:bidi="ar-SY"/>
        </w:rPr>
        <w:t>درست</w:t>
      </w:r>
      <w:r>
        <w:rPr>
          <w:rFonts w:cs="B Lotus" w:hint="cs"/>
          <w:rtl/>
          <w:lang w:bidi="ar-SY"/>
        </w:rPr>
        <w:t>ی</w:t>
      </w:r>
      <w:r w:rsidR="002467E5">
        <w:rPr>
          <w:rFonts w:cs="B Lotus" w:hint="cs"/>
          <w:rtl/>
          <w:lang w:bidi="ar-SY"/>
        </w:rPr>
        <w:t xml:space="preserve"> </w:t>
      </w:r>
      <w:r>
        <w:rPr>
          <w:rFonts w:cs="B Lotus" w:hint="cs"/>
          <w:rtl/>
          <w:lang w:bidi="ar-SY"/>
        </w:rPr>
        <w:t>ک</w:t>
      </w:r>
      <w:r w:rsidR="00586751" w:rsidRPr="001F7AFE">
        <w:rPr>
          <w:rFonts w:cs="B Lotus" w:hint="cs"/>
          <w:rtl/>
          <w:lang w:bidi="ar-SY"/>
        </w:rPr>
        <w:t>ه در خلقت آسمانها و زم</w:t>
      </w:r>
      <w:r>
        <w:rPr>
          <w:rFonts w:cs="B Lotus" w:hint="cs"/>
          <w:rtl/>
          <w:lang w:bidi="ar-SY"/>
        </w:rPr>
        <w:t>ی</w:t>
      </w:r>
      <w:r w:rsidR="00586751" w:rsidRPr="001F7AFE">
        <w:rPr>
          <w:rFonts w:cs="B Lotus" w:hint="cs"/>
          <w:rtl/>
          <w:lang w:bidi="ar-SY"/>
        </w:rPr>
        <w:t xml:space="preserve">ن و اختلاف شب و روز و </w:t>
      </w:r>
      <w:r>
        <w:rPr>
          <w:rFonts w:cs="B Lotus" w:hint="cs"/>
          <w:rtl/>
          <w:lang w:bidi="ar-SY"/>
        </w:rPr>
        <w:t>ک</w:t>
      </w:r>
      <w:r w:rsidR="00586751" w:rsidRPr="001F7AFE">
        <w:rPr>
          <w:rFonts w:cs="B Lotus" w:hint="cs"/>
          <w:rtl/>
          <w:lang w:bidi="ar-SY"/>
        </w:rPr>
        <w:t>شت</w:t>
      </w:r>
      <w:r>
        <w:rPr>
          <w:rFonts w:cs="B Lotus" w:hint="cs"/>
          <w:rtl/>
          <w:lang w:bidi="ar-SY"/>
        </w:rPr>
        <w:t>ی</w:t>
      </w:r>
      <w:r w:rsidR="002467E5">
        <w:rPr>
          <w:rFonts w:cs="B Lotus" w:hint="eastAsia"/>
          <w:rtl/>
          <w:lang w:bidi="ar-SY"/>
        </w:rPr>
        <w:t>‌</w:t>
      </w:r>
      <w:r w:rsidR="00586751" w:rsidRPr="001F7AFE">
        <w:rPr>
          <w:rFonts w:cs="B Lotus" w:hint="cs"/>
          <w:rtl/>
          <w:lang w:bidi="ar-SY"/>
        </w:rPr>
        <w:t>ها</w:t>
      </w:r>
      <w:r w:rsidR="002467E5">
        <w:rPr>
          <w:rFonts w:cs="B Lotus" w:hint="cs"/>
          <w:rtl/>
          <w:lang w:bidi="ar-SY"/>
        </w:rPr>
        <w:t>ی</w:t>
      </w:r>
      <w:r>
        <w:rPr>
          <w:rFonts w:cs="B Lotus" w:hint="cs"/>
          <w:rtl/>
          <w:lang w:bidi="ar-SY"/>
        </w:rPr>
        <w:t>ی</w:t>
      </w:r>
      <w:r w:rsidR="002467E5">
        <w:rPr>
          <w:rFonts w:cs="B Lotus" w:hint="cs"/>
          <w:rtl/>
          <w:lang w:bidi="ar-SY"/>
        </w:rPr>
        <w:t xml:space="preserve"> </w:t>
      </w:r>
      <w:r>
        <w:rPr>
          <w:rFonts w:cs="B Lotus" w:hint="cs"/>
          <w:rtl/>
          <w:lang w:bidi="ar-SY"/>
        </w:rPr>
        <w:t>ک</w:t>
      </w:r>
      <w:r w:rsidR="00586751" w:rsidRPr="001F7AFE">
        <w:rPr>
          <w:rFonts w:cs="B Lotus" w:hint="cs"/>
          <w:rtl/>
          <w:lang w:bidi="ar-SY"/>
        </w:rPr>
        <w:t>ه جار</w:t>
      </w:r>
      <w:r>
        <w:rPr>
          <w:rFonts w:cs="B Lotus" w:hint="cs"/>
          <w:rtl/>
          <w:lang w:bidi="ar-SY"/>
        </w:rPr>
        <w:t>ی</w:t>
      </w:r>
      <w:r w:rsidR="00586751" w:rsidRPr="001F7AFE">
        <w:rPr>
          <w:rFonts w:cs="B Lotus" w:hint="cs"/>
          <w:rtl/>
          <w:lang w:bidi="ar-SY"/>
        </w:rPr>
        <w:t xml:space="preserve"> در در</w:t>
      </w:r>
      <w:r>
        <w:rPr>
          <w:rFonts w:cs="B Lotus" w:hint="cs"/>
          <w:rtl/>
          <w:lang w:bidi="ar-SY"/>
        </w:rPr>
        <w:t>ی</w:t>
      </w:r>
      <w:r w:rsidR="00586751" w:rsidRPr="001F7AFE">
        <w:rPr>
          <w:rFonts w:cs="B Lotus" w:hint="cs"/>
          <w:rtl/>
          <w:lang w:bidi="ar-SY"/>
        </w:rPr>
        <w:t>است، ب</w:t>
      </w:r>
      <w:r w:rsidR="002467E5">
        <w:rPr>
          <w:rFonts w:cs="B Lotus" w:hint="cs"/>
          <w:rtl/>
          <w:lang w:bidi="ar-SY"/>
        </w:rPr>
        <w:t xml:space="preserve">ه </w:t>
      </w:r>
      <w:r w:rsidR="00586751" w:rsidRPr="001F7AFE">
        <w:rPr>
          <w:rFonts w:cs="B Lotus" w:hint="cs"/>
          <w:rtl/>
          <w:lang w:bidi="ar-SY"/>
        </w:rPr>
        <w:t>آن</w:t>
      </w:r>
      <w:r w:rsidR="00586751" w:rsidRPr="001F7AFE">
        <w:rPr>
          <w:rFonts w:cs="B Lotus" w:hint="eastAsia"/>
          <w:rtl/>
          <w:lang w:bidi="ar-SY"/>
        </w:rPr>
        <w:t>چ</w:t>
      </w:r>
      <w:r w:rsidR="00586751" w:rsidRPr="001F7AFE">
        <w:rPr>
          <w:rFonts w:cs="B Lotus" w:hint="cs"/>
          <w:rtl/>
          <w:lang w:bidi="ar-SY"/>
        </w:rPr>
        <w:t xml:space="preserve">ه </w:t>
      </w:r>
      <w:r>
        <w:rPr>
          <w:rFonts w:cs="B Lotus" w:hint="cs"/>
          <w:rtl/>
          <w:lang w:bidi="ar-SY"/>
        </w:rPr>
        <w:t>ک</w:t>
      </w:r>
      <w:r w:rsidR="00586751" w:rsidRPr="001F7AFE">
        <w:rPr>
          <w:rFonts w:cs="B Lotus" w:hint="cs"/>
          <w:rtl/>
          <w:lang w:bidi="ar-SY"/>
        </w:rPr>
        <w:t>ه مردم انتفاع م</w:t>
      </w:r>
      <w:r>
        <w:rPr>
          <w:rFonts w:cs="B Lotus" w:hint="cs"/>
          <w:rtl/>
          <w:lang w:bidi="ar-SY"/>
        </w:rPr>
        <w:t>ی</w:t>
      </w:r>
      <w:r w:rsidR="00586751" w:rsidRPr="001F7AFE">
        <w:rPr>
          <w:rFonts w:cs="B Lotus" w:hint="cs"/>
          <w:rtl/>
          <w:lang w:bidi="ar-SY"/>
        </w:rPr>
        <w:t>‌برند، و آن</w:t>
      </w:r>
      <w:r w:rsidR="00586751" w:rsidRPr="001F7AFE">
        <w:rPr>
          <w:rFonts w:cs="B Lotus" w:hint="eastAsia"/>
          <w:rtl/>
          <w:lang w:bidi="ar-SY"/>
        </w:rPr>
        <w:t>چ</w:t>
      </w:r>
      <w:r w:rsidR="00586751" w:rsidRPr="001F7AFE">
        <w:rPr>
          <w:rFonts w:cs="B Lotus" w:hint="cs"/>
          <w:rtl/>
          <w:lang w:bidi="ar-SY"/>
        </w:rPr>
        <w:t xml:space="preserve">ه </w:t>
      </w:r>
      <w:r>
        <w:rPr>
          <w:rFonts w:cs="B Lotus" w:hint="cs"/>
          <w:rtl/>
          <w:lang w:bidi="ar-SY"/>
        </w:rPr>
        <w:t>ک</w:t>
      </w:r>
      <w:r w:rsidR="00586751" w:rsidRPr="001F7AFE">
        <w:rPr>
          <w:rFonts w:cs="B Lotus" w:hint="cs"/>
          <w:rtl/>
          <w:lang w:bidi="ar-SY"/>
        </w:rPr>
        <w:t>ه خداوند از آسمان فرستاد از برف و باران</w:t>
      </w:r>
      <w:r w:rsidR="002467E5">
        <w:rPr>
          <w:rFonts w:cs="B Lotus" w:hint="cs"/>
          <w:rtl/>
          <w:lang w:bidi="ar-SY"/>
        </w:rPr>
        <w:t>،</w:t>
      </w:r>
      <w:r w:rsidR="00586751" w:rsidRPr="001F7AFE">
        <w:rPr>
          <w:rFonts w:cs="B Lotus" w:hint="cs"/>
          <w:rtl/>
          <w:lang w:bidi="ar-SY"/>
        </w:rPr>
        <w:t xml:space="preserve"> </w:t>
      </w:r>
      <w:r w:rsidR="00586751" w:rsidRPr="001F7AFE">
        <w:rPr>
          <w:rFonts w:cs="B Lotus" w:hint="eastAsia"/>
          <w:rtl/>
          <w:lang w:bidi="ar-SY"/>
        </w:rPr>
        <w:t>پ</w:t>
      </w:r>
      <w:r w:rsidR="00586751" w:rsidRPr="001F7AFE">
        <w:rPr>
          <w:rFonts w:cs="B Lotus" w:hint="cs"/>
          <w:rtl/>
          <w:lang w:bidi="ar-SY"/>
        </w:rPr>
        <w:t xml:space="preserve">س زنده </w:t>
      </w:r>
      <w:r>
        <w:rPr>
          <w:rFonts w:cs="B Lotus" w:hint="cs"/>
          <w:rtl/>
          <w:lang w:bidi="ar-SY"/>
        </w:rPr>
        <w:t>ک</w:t>
      </w:r>
      <w:r w:rsidR="00586751" w:rsidRPr="001F7AFE">
        <w:rPr>
          <w:rFonts w:cs="B Lotus" w:hint="cs"/>
          <w:rtl/>
          <w:lang w:bidi="ar-SY"/>
        </w:rPr>
        <w:t>رد زم</w:t>
      </w:r>
      <w:r>
        <w:rPr>
          <w:rFonts w:cs="B Lotus" w:hint="cs"/>
          <w:rtl/>
          <w:lang w:bidi="ar-SY"/>
        </w:rPr>
        <w:t>ی</w:t>
      </w:r>
      <w:r w:rsidR="00586751" w:rsidRPr="001F7AFE">
        <w:rPr>
          <w:rFonts w:cs="B Lotus" w:hint="cs"/>
          <w:rtl/>
          <w:lang w:bidi="ar-SY"/>
        </w:rPr>
        <w:t>ن را ب</w:t>
      </w:r>
      <w:r w:rsidR="002467E5">
        <w:rPr>
          <w:rFonts w:cs="B Lotus" w:hint="cs"/>
          <w:rtl/>
          <w:lang w:bidi="ar-SY"/>
        </w:rPr>
        <w:t xml:space="preserve">ه </w:t>
      </w:r>
      <w:r w:rsidR="00586751" w:rsidRPr="001F7AFE">
        <w:rPr>
          <w:rFonts w:cs="B Lotus" w:hint="cs"/>
          <w:rtl/>
          <w:lang w:bidi="ar-SY"/>
        </w:rPr>
        <w:t>آن بعد از م</w:t>
      </w:r>
      <w:r w:rsidR="002467E5">
        <w:rPr>
          <w:rFonts w:cs="B Lotus" w:hint="cs"/>
          <w:rtl/>
          <w:lang w:bidi="ar-SY"/>
        </w:rPr>
        <w:t>ُ</w:t>
      </w:r>
      <w:r w:rsidR="00586751" w:rsidRPr="001F7AFE">
        <w:rPr>
          <w:rFonts w:cs="B Lotus" w:hint="cs"/>
          <w:rtl/>
          <w:lang w:bidi="ar-SY"/>
        </w:rPr>
        <w:t>رد</w:t>
      </w:r>
      <w:r w:rsidR="00586751" w:rsidRPr="001F7AFE">
        <w:rPr>
          <w:rFonts w:cs="B Lotus" w:hint="eastAsia"/>
          <w:rtl/>
          <w:lang w:bidi="ar-SY"/>
        </w:rPr>
        <w:t>گ</w:t>
      </w:r>
      <w:r>
        <w:rPr>
          <w:rFonts w:cs="B Lotus" w:hint="cs"/>
          <w:rtl/>
          <w:lang w:bidi="ar-SY"/>
        </w:rPr>
        <w:t>ی</w:t>
      </w:r>
      <w:r w:rsidR="002467E5">
        <w:rPr>
          <w:rFonts w:cs="B Lotus" w:hint="cs"/>
          <w:rtl/>
          <w:lang w:bidi="ar-SY"/>
        </w:rPr>
        <w:t>،</w:t>
      </w:r>
      <w:r w:rsidR="00586751" w:rsidRPr="001F7AFE">
        <w:rPr>
          <w:rFonts w:cs="B Lotus" w:hint="cs"/>
          <w:rtl/>
          <w:lang w:bidi="ar-SY"/>
        </w:rPr>
        <w:t xml:space="preserve"> و </w:t>
      </w:r>
      <w:r w:rsidR="00586751" w:rsidRPr="001F7AFE">
        <w:rPr>
          <w:rFonts w:cs="B Lotus" w:hint="eastAsia"/>
          <w:rtl/>
          <w:lang w:bidi="ar-SY"/>
        </w:rPr>
        <w:t>پ</w:t>
      </w:r>
      <w:r w:rsidR="00586751" w:rsidRPr="001F7AFE">
        <w:rPr>
          <w:rFonts w:cs="B Lotus" w:hint="cs"/>
          <w:rtl/>
          <w:lang w:bidi="ar-SY"/>
        </w:rPr>
        <w:t>را</w:t>
      </w:r>
      <w:r>
        <w:rPr>
          <w:rFonts w:cs="B Lotus" w:hint="cs"/>
          <w:rtl/>
          <w:lang w:bidi="ar-SY"/>
        </w:rPr>
        <w:t>ک</w:t>
      </w:r>
      <w:r w:rsidR="00586751" w:rsidRPr="001F7AFE">
        <w:rPr>
          <w:rFonts w:cs="B Lotus" w:hint="cs"/>
          <w:rtl/>
          <w:lang w:bidi="ar-SY"/>
        </w:rPr>
        <w:t xml:space="preserve">نده </w:t>
      </w:r>
      <w:r>
        <w:rPr>
          <w:rFonts w:cs="B Lotus" w:hint="cs"/>
          <w:rtl/>
          <w:lang w:bidi="ar-SY"/>
        </w:rPr>
        <w:t>ک</w:t>
      </w:r>
      <w:r w:rsidR="00586751" w:rsidRPr="001F7AFE">
        <w:rPr>
          <w:rFonts w:cs="B Lotus" w:hint="cs"/>
          <w:rtl/>
          <w:lang w:bidi="ar-SY"/>
        </w:rPr>
        <w:t>رد در زم</w:t>
      </w:r>
      <w:r>
        <w:rPr>
          <w:rFonts w:cs="B Lotus" w:hint="cs"/>
          <w:rtl/>
          <w:lang w:bidi="ar-SY"/>
        </w:rPr>
        <w:t>ی</w:t>
      </w:r>
      <w:r w:rsidR="00586751" w:rsidRPr="001F7AFE">
        <w:rPr>
          <w:rFonts w:cs="B Lotus" w:hint="cs"/>
          <w:rtl/>
          <w:lang w:bidi="ar-SY"/>
        </w:rPr>
        <w:t>ن از جنبنده‌ا</w:t>
      </w:r>
      <w:r>
        <w:rPr>
          <w:rFonts w:cs="B Lotus" w:hint="cs"/>
          <w:rtl/>
          <w:lang w:bidi="ar-SY"/>
        </w:rPr>
        <w:t>ی</w:t>
      </w:r>
      <w:r w:rsidR="00586751" w:rsidRPr="001F7AFE">
        <w:rPr>
          <w:rFonts w:cs="B Lotus" w:hint="cs"/>
          <w:rtl/>
          <w:lang w:bidi="ar-SY"/>
        </w:rPr>
        <w:t xml:space="preserve"> و در </w:t>
      </w:r>
      <w:r w:rsidR="00586751" w:rsidRPr="001F7AFE">
        <w:rPr>
          <w:rFonts w:cs="B Lotus" w:hint="eastAsia"/>
          <w:rtl/>
          <w:lang w:bidi="ar-SY"/>
        </w:rPr>
        <w:t>گ</w:t>
      </w:r>
      <w:r w:rsidR="00586751" w:rsidRPr="001F7AFE">
        <w:rPr>
          <w:rFonts w:cs="B Lotus" w:hint="cs"/>
          <w:rtl/>
          <w:lang w:bidi="ar-SY"/>
        </w:rPr>
        <w:t>ردان</w:t>
      </w:r>
      <w:r>
        <w:rPr>
          <w:rFonts w:cs="B Lotus" w:hint="cs"/>
          <w:rtl/>
          <w:lang w:bidi="ar-SY"/>
        </w:rPr>
        <w:t>ی</w:t>
      </w:r>
      <w:r w:rsidR="00586751" w:rsidRPr="001F7AFE">
        <w:rPr>
          <w:rFonts w:cs="B Lotus" w:hint="cs"/>
          <w:rtl/>
          <w:lang w:bidi="ar-SY"/>
        </w:rPr>
        <w:t>د بادها را از هر جهت</w:t>
      </w:r>
      <w:r>
        <w:rPr>
          <w:rFonts w:cs="B Lotus" w:hint="cs"/>
          <w:rtl/>
          <w:lang w:bidi="ar-SY"/>
        </w:rPr>
        <w:t>ی</w:t>
      </w:r>
      <w:r w:rsidR="00586751" w:rsidRPr="001F7AFE">
        <w:rPr>
          <w:rFonts w:cs="B Lotus" w:hint="cs"/>
          <w:rtl/>
          <w:lang w:bidi="ar-SY"/>
        </w:rPr>
        <w:t xml:space="preserve"> و ابرها</w:t>
      </w:r>
      <w:r>
        <w:rPr>
          <w:rFonts w:cs="B Lotus" w:hint="cs"/>
          <w:rtl/>
          <w:lang w:bidi="ar-SY"/>
        </w:rPr>
        <w:t>ی</w:t>
      </w:r>
      <w:r w:rsidR="00586751" w:rsidRPr="001F7AFE">
        <w:rPr>
          <w:rFonts w:cs="B Lotus" w:hint="cs"/>
          <w:rtl/>
          <w:lang w:bidi="ar-SY"/>
        </w:rPr>
        <w:t xml:space="preserve"> مسخر م</w:t>
      </w:r>
      <w:r>
        <w:rPr>
          <w:rFonts w:cs="B Lotus" w:hint="cs"/>
          <w:rtl/>
          <w:lang w:bidi="ar-SY"/>
        </w:rPr>
        <w:t>ی</w:t>
      </w:r>
      <w:r w:rsidR="00586751" w:rsidRPr="001F7AFE">
        <w:rPr>
          <w:rFonts w:cs="B Lotus" w:hint="cs"/>
          <w:rtl/>
          <w:lang w:bidi="ar-SY"/>
        </w:rPr>
        <w:t>ان زم</w:t>
      </w:r>
      <w:r>
        <w:rPr>
          <w:rFonts w:cs="B Lotus" w:hint="cs"/>
          <w:rtl/>
          <w:lang w:bidi="ar-SY"/>
        </w:rPr>
        <w:t>ی</w:t>
      </w:r>
      <w:r w:rsidR="00586751" w:rsidRPr="001F7AFE">
        <w:rPr>
          <w:rFonts w:cs="B Lotus" w:hint="cs"/>
          <w:rtl/>
          <w:lang w:bidi="ar-SY"/>
        </w:rPr>
        <w:t>ن و</w:t>
      </w:r>
      <w:r w:rsidR="002467E5">
        <w:rPr>
          <w:rFonts w:cs="B Lotus" w:hint="cs"/>
          <w:rtl/>
          <w:lang w:bidi="ar-SY"/>
        </w:rPr>
        <w:t xml:space="preserve"> </w:t>
      </w:r>
      <w:r w:rsidR="00586751" w:rsidRPr="001F7AFE">
        <w:rPr>
          <w:rFonts w:cs="B Lotus" w:hint="cs"/>
          <w:rtl/>
          <w:lang w:bidi="ar-SY"/>
        </w:rPr>
        <w:t>آسمان را آ</w:t>
      </w:r>
      <w:r>
        <w:rPr>
          <w:rFonts w:cs="B Lotus" w:hint="cs"/>
          <w:rtl/>
          <w:lang w:bidi="ar-SY"/>
        </w:rPr>
        <w:t>ی</w:t>
      </w:r>
      <w:r w:rsidR="00586751" w:rsidRPr="001F7AFE">
        <w:rPr>
          <w:rFonts w:cs="B Lotus" w:hint="cs"/>
          <w:rtl/>
          <w:lang w:bidi="ar-SY"/>
        </w:rPr>
        <w:t>ات</w:t>
      </w:r>
      <w:r>
        <w:rPr>
          <w:rFonts w:cs="B Lotus" w:hint="cs"/>
          <w:rtl/>
          <w:lang w:bidi="ar-SY"/>
        </w:rPr>
        <w:t>ی</w:t>
      </w:r>
      <w:r w:rsidR="002467E5">
        <w:rPr>
          <w:rFonts w:cs="B Lotus" w:hint="cs"/>
          <w:rtl/>
          <w:lang w:bidi="ar-SY"/>
        </w:rPr>
        <w:t xml:space="preserve"> ا</w:t>
      </w:r>
      <w:r w:rsidR="00586751" w:rsidRPr="001F7AFE">
        <w:rPr>
          <w:rFonts w:cs="B Lotus" w:hint="cs"/>
          <w:rtl/>
          <w:lang w:bidi="ar-SY"/>
        </w:rPr>
        <w:t>ست برا</w:t>
      </w:r>
      <w:r>
        <w:rPr>
          <w:rFonts w:cs="B Lotus" w:hint="cs"/>
          <w:rtl/>
          <w:lang w:bidi="ar-SY"/>
        </w:rPr>
        <w:t>ی</w:t>
      </w:r>
      <w:r w:rsidR="00586751" w:rsidRPr="001F7AFE">
        <w:rPr>
          <w:rFonts w:cs="B Lotus" w:hint="cs"/>
          <w:rtl/>
          <w:lang w:bidi="ar-SY"/>
        </w:rPr>
        <w:t xml:space="preserve"> مردمان عاقل</w:t>
      </w:r>
      <w:r w:rsidR="002467E5">
        <w:rPr>
          <w:rFonts w:cs="B Lotus" w:hint="cs"/>
          <w:rtl/>
          <w:lang w:bidi="ar-SY"/>
        </w:rPr>
        <w:t>»؛</w:t>
      </w:r>
    </w:p>
    <w:p w:rsidR="00586751" w:rsidRPr="00A02D26" w:rsidRDefault="00586751" w:rsidP="0058792A">
      <w:pPr>
        <w:widowControl w:val="0"/>
        <w:ind w:firstLine="284"/>
        <w:jc w:val="both"/>
        <w:rPr>
          <w:rFonts w:ascii="KFGQPC Uthmanic Script HAFS" w:hAnsi="KFGQPC Uthmanic Script HAFS" w:cs="KFGQPC Uthmanic Script HAFS"/>
          <w:rtl/>
        </w:rPr>
      </w:pPr>
      <w:r w:rsidRPr="001F7AFE">
        <w:rPr>
          <w:rFonts w:cs="B Lotus" w:hint="cs"/>
          <w:rtl/>
          <w:lang w:bidi="ar-SY"/>
        </w:rPr>
        <w:t>3-</w:t>
      </w:r>
      <w:r w:rsidR="005A3692" w:rsidRPr="001F7AFE">
        <w:rPr>
          <w:rFonts w:cs="B Lotus" w:hint="cs"/>
          <w:rtl/>
          <w:lang w:bidi="ar-SY"/>
        </w:rPr>
        <w:t xml:space="preserve"> </w:t>
      </w:r>
      <w:r w:rsidR="005A3692" w:rsidRPr="001F7AFE">
        <w:rPr>
          <w:rFonts w:ascii="Traditional Arabic" w:hAnsi="Traditional Arabic" w:cs="Traditional Arabic"/>
          <w:rtl/>
          <w:lang w:bidi="ar-SY"/>
        </w:rPr>
        <w:t>﴿</w:t>
      </w:r>
      <w:r w:rsidR="00A02D26" w:rsidRPr="00A02D26">
        <w:rPr>
          <w:rStyle w:val="Char2"/>
          <w:rFonts w:hint="cs"/>
          <w:rtl/>
        </w:rPr>
        <w:t>ٱ</w:t>
      </w:r>
      <w:r w:rsidR="00A02D26" w:rsidRPr="00A02D26">
        <w:rPr>
          <w:rStyle w:val="Char2"/>
          <w:rFonts w:hint="eastAsia"/>
          <w:rtl/>
        </w:rPr>
        <w:t>للَّهُ</w:t>
      </w:r>
      <w:r w:rsidR="00A02D26" w:rsidRPr="00A02D26">
        <w:rPr>
          <w:rStyle w:val="Char2"/>
          <w:rtl/>
        </w:rPr>
        <w:t xml:space="preserve"> </w:t>
      </w:r>
      <w:r w:rsidR="00A02D26" w:rsidRPr="00A02D26">
        <w:rPr>
          <w:rStyle w:val="Char2"/>
          <w:rFonts w:hint="cs"/>
          <w:rtl/>
        </w:rPr>
        <w:t>ٱ</w:t>
      </w:r>
      <w:r w:rsidR="00A02D26" w:rsidRPr="00A02D26">
        <w:rPr>
          <w:rStyle w:val="Char2"/>
          <w:rFonts w:hint="eastAsia"/>
          <w:rtl/>
        </w:rPr>
        <w:t>لَّذِي</w:t>
      </w:r>
      <w:r w:rsidR="00A02D26" w:rsidRPr="00A02D26">
        <w:rPr>
          <w:rStyle w:val="Char2"/>
          <w:rtl/>
        </w:rPr>
        <w:t xml:space="preserve"> رَفَعَ </w:t>
      </w:r>
      <w:r w:rsidR="00A02D26" w:rsidRPr="00A02D26">
        <w:rPr>
          <w:rStyle w:val="Char2"/>
          <w:rFonts w:hint="cs"/>
          <w:rtl/>
        </w:rPr>
        <w:t>ٱ</w:t>
      </w:r>
      <w:r w:rsidR="00A02D26" w:rsidRPr="00A02D26">
        <w:rPr>
          <w:rStyle w:val="Char2"/>
          <w:rFonts w:hint="eastAsia"/>
          <w:rtl/>
        </w:rPr>
        <w:t>لسَّمَٰوَٰتِ</w:t>
      </w:r>
      <w:r w:rsidR="00A02D26" w:rsidRPr="00A02D26">
        <w:rPr>
          <w:rStyle w:val="Char2"/>
          <w:rtl/>
        </w:rPr>
        <w:t xml:space="preserve"> بِغَيۡرِ عَمَدٖ تَرَوۡنَهَاۖ ثُمَّ </w:t>
      </w:r>
      <w:r w:rsidR="00A02D26" w:rsidRPr="00A02D26">
        <w:rPr>
          <w:rStyle w:val="Char2"/>
          <w:rFonts w:hint="cs"/>
          <w:rtl/>
        </w:rPr>
        <w:t>ٱ</w:t>
      </w:r>
      <w:r w:rsidR="00A02D26" w:rsidRPr="00A02D26">
        <w:rPr>
          <w:rStyle w:val="Char2"/>
          <w:rFonts w:hint="eastAsia"/>
          <w:rtl/>
        </w:rPr>
        <w:t>سۡتَوَىٰ</w:t>
      </w:r>
      <w:r w:rsidR="00A02D26" w:rsidRPr="00A02D26">
        <w:rPr>
          <w:rStyle w:val="Char2"/>
          <w:rtl/>
        </w:rPr>
        <w:t xml:space="preserve"> عَلَى </w:t>
      </w:r>
      <w:r w:rsidR="00A02D26" w:rsidRPr="00A02D26">
        <w:rPr>
          <w:rStyle w:val="Char2"/>
          <w:rFonts w:hint="cs"/>
          <w:rtl/>
        </w:rPr>
        <w:t>ٱ</w:t>
      </w:r>
      <w:r w:rsidR="00A02D26" w:rsidRPr="00A02D26">
        <w:rPr>
          <w:rStyle w:val="Char2"/>
          <w:rFonts w:hint="eastAsia"/>
          <w:rtl/>
        </w:rPr>
        <w:t>لۡعَرۡشِۖ</w:t>
      </w:r>
      <w:r w:rsidR="00A02D26" w:rsidRPr="00A02D26">
        <w:rPr>
          <w:rStyle w:val="Char2"/>
          <w:rtl/>
        </w:rPr>
        <w:t xml:space="preserve"> وَسَخَّرَ </w:t>
      </w:r>
      <w:r w:rsidR="00A02D26" w:rsidRPr="00A02D26">
        <w:rPr>
          <w:rStyle w:val="Char2"/>
          <w:rFonts w:hint="cs"/>
          <w:rtl/>
        </w:rPr>
        <w:t>ٱ</w:t>
      </w:r>
      <w:r w:rsidR="00A02D26" w:rsidRPr="00A02D26">
        <w:rPr>
          <w:rStyle w:val="Char2"/>
          <w:rFonts w:hint="eastAsia"/>
          <w:rtl/>
        </w:rPr>
        <w:t>لشَّمۡسَ</w:t>
      </w:r>
      <w:r w:rsidR="00A02D26" w:rsidRPr="00A02D26">
        <w:rPr>
          <w:rStyle w:val="Char2"/>
          <w:rtl/>
        </w:rPr>
        <w:t xml:space="preserve"> وَ</w:t>
      </w:r>
      <w:r w:rsidR="00A02D26" w:rsidRPr="00A02D26">
        <w:rPr>
          <w:rStyle w:val="Char2"/>
          <w:rFonts w:hint="cs"/>
          <w:rtl/>
        </w:rPr>
        <w:t>ٱ</w:t>
      </w:r>
      <w:r w:rsidR="00A02D26" w:rsidRPr="00A02D26">
        <w:rPr>
          <w:rStyle w:val="Char2"/>
          <w:rFonts w:hint="eastAsia"/>
          <w:rtl/>
        </w:rPr>
        <w:t>لۡقَمَرَۖ</w:t>
      </w:r>
      <w:r w:rsidR="00A02D26" w:rsidRPr="00A02D26">
        <w:rPr>
          <w:rStyle w:val="Char2"/>
          <w:rtl/>
        </w:rPr>
        <w:t xml:space="preserve"> كُلّٞ يَجۡرِي لِأَجَلٖ مُّسَمّٗىۚ يُدَبِّرُ </w:t>
      </w:r>
      <w:r w:rsidR="00A02D26" w:rsidRPr="00A02D26">
        <w:rPr>
          <w:rStyle w:val="Char2"/>
          <w:rFonts w:hint="cs"/>
          <w:rtl/>
        </w:rPr>
        <w:t>ٱ</w:t>
      </w:r>
      <w:r w:rsidR="00A02D26" w:rsidRPr="00A02D26">
        <w:rPr>
          <w:rStyle w:val="Char2"/>
          <w:rFonts w:hint="eastAsia"/>
          <w:rtl/>
        </w:rPr>
        <w:t>لۡأَمۡرَ</w:t>
      </w:r>
      <w:r w:rsidR="00A02D26" w:rsidRPr="00A02D26">
        <w:rPr>
          <w:rStyle w:val="Char2"/>
          <w:rtl/>
        </w:rPr>
        <w:t xml:space="preserve"> يُفَصِّلُ </w:t>
      </w:r>
      <w:r w:rsidR="00A02D26" w:rsidRPr="00A02D26">
        <w:rPr>
          <w:rStyle w:val="Char2"/>
          <w:rFonts w:hint="cs"/>
          <w:rtl/>
        </w:rPr>
        <w:t>ٱ</w:t>
      </w:r>
      <w:r w:rsidR="00A02D26" w:rsidRPr="00A02D26">
        <w:rPr>
          <w:rStyle w:val="Char2"/>
          <w:rFonts w:hint="eastAsia"/>
          <w:rtl/>
        </w:rPr>
        <w:t>لۡأٓيَٰتِ</w:t>
      </w:r>
      <w:r w:rsidR="00A02D26" w:rsidRPr="00A02D26">
        <w:rPr>
          <w:rStyle w:val="Char2"/>
          <w:rtl/>
        </w:rPr>
        <w:t xml:space="preserve"> لَعَلَّكُم بِلِقَآءِ رَبِّكُمۡ تُوقِنُونَ ٢ </w:t>
      </w:r>
      <w:r w:rsidR="00A02D26" w:rsidRPr="00A02D26">
        <w:rPr>
          <w:rStyle w:val="Char2"/>
          <w:rFonts w:hint="eastAsia"/>
          <w:rtl/>
        </w:rPr>
        <w:t>وَهُوَ</w:t>
      </w:r>
      <w:r w:rsidR="00A02D26" w:rsidRPr="00A02D26">
        <w:rPr>
          <w:rStyle w:val="Char2"/>
          <w:rtl/>
        </w:rPr>
        <w:t xml:space="preserve"> </w:t>
      </w:r>
      <w:r w:rsidR="00A02D26" w:rsidRPr="00A02D26">
        <w:rPr>
          <w:rStyle w:val="Char2"/>
          <w:rFonts w:hint="cs"/>
          <w:rtl/>
        </w:rPr>
        <w:t>ٱ</w:t>
      </w:r>
      <w:r w:rsidR="00A02D26" w:rsidRPr="00A02D26">
        <w:rPr>
          <w:rStyle w:val="Char2"/>
          <w:rFonts w:hint="eastAsia"/>
          <w:rtl/>
        </w:rPr>
        <w:t>لَّذِي</w:t>
      </w:r>
      <w:r w:rsidR="00A02D26" w:rsidRPr="00A02D26">
        <w:rPr>
          <w:rStyle w:val="Char2"/>
          <w:rtl/>
        </w:rPr>
        <w:t xml:space="preserve"> مَدَّ </w:t>
      </w:r>
      <w:r w:rsidR="00A02D26" w:rsidRPr="00A02D26">
        <w:rPr>
          <w:rStyle w:val="Char2"/>
          <w:rFonts w:hint="cs"/>
          <w:rtl/>
        </w:rPr>
        <w:t>ٱ</w:t>
      </w:r>
      <w:r w:rsidR="00A02D26" w:rsidRPr="00A02D26">
        <w:rPr>
          <w:rStyle w:val="Char2"/>
          <w:rFonts w:hint="eastAsia"/>
          <w:rtl/>
        </w:rPr>
        <w:t>لۡأَرۡضَ</w:t>
      </w:r>
      <w:r w:rsidR="00A02D26" w:rsidRPr="00A02D26">
        <w:rPr>
          <w:rStyle w:val="Char2"/>
          <w:rtl/>
        </w:rPr>
        <w:t xml:space="preserve"> وَجَعَلَ فِيهَا رَوَٰسِيَ وَأَنۡهَٰرٗاۖ وَمِن كُلِّ </w:t>
      </w:r>
      <w:r w:rsidR="00A02D26" w:rsidRPr="00A02D26">
        <w:rPr>
          <w:rStyle w:val="Char2"/>
          <w:rFonts w:hint="cs"/>
          <w:rtl/>
        </w:rPr>
        <w:t>ٱ</w:t>
      </w:r>
      <w:r w:rsidR="00A02D26" w:rsidRPr="00A02D26">
        <w:rPr>
          <w:rStyle w:val="Char2"/>
          <w:rFonts w:hint="eastAsia"/>
          <w:rtl/>
        </w:rPr>
        <w:t>لثَّمَرَٰتِ</w:t>
      </w:r>
      <w:r w:rsidR="00A02D26" w:rsidRPr="00A02D26">
        <w:rPr>
          <w:rStyle w:val="Char2"/>
          <w:rtl/>
        </w:rPr>
        <w:t xml:space="preserve"> جَعَلَ فِيهَا زَوۡجَيۡنِ </w:t>
      </w:r>
      <w:r w:rsidR="00A02D26" w:rsidRPr="00A02D26">
        <w:rPr>
          <w:rStyle w:val="Char2"/>
          <w:rFonts w:hint="cs"/>
          <w:rtl/>
        </w:rPr>
        <w:t>ٱ</w:t>
      </w:r>
      <w:r w:rsidR="00A02D26" w:rsidRPr="00A02D26">
        <w:rPr>
          <w:rStyle w:val="Char2"/>
          <w:rFonts w:hint="eastAsia"/>
          <w:rtl/>
        </w:rPr>
        <w:t>ثۡنَيۡنِۖ</w:t>
      </w:r>
      <w:r w:rsidR="00A02D26" w:rsidRPr="00A02D26">
        <w:rPr>
          <w:rStyle w:val="Char2"/>
          <w:rtl/>
        </w:rPr>
        <w:t xml:space="preserve"> يُغۡشِي </w:t>
      </w:r>
      <w:r w:rsidR="00A02D26" w:rsidRPr="00A02D26">
        <w:rPr>
          <w:rStyle w:val="Char2"/>
          <w:rFonts w:hint="cs"/>
          <w:rtl/>
        </w:rPr>
        <w:t>ٱ</w:t>
      </w:r>
      <w:r w:rsidR="00A02D26" w:rsidRPr="00A02D26">
        <w:rPr>
          <w:rStyle w:val="Char2"/>
          <w:rFonts w:hint="eastAsia"/>
          <w:rtl/>
        </w:rPr>
        <w:t>لَّيۡلَ</w:t>
      </w:r>
      <w:r w:rsidR="00A02D26" w:rsidRPr="00A02D26">
        <w:rPr>
          <w:rStyle w:val="Char2"/>
          <w:rtl/>
        </w:rPr>
        <w:t xml:space="preserve"> </w:t>
      </w:r>
      <w:r w:rsidR="00A02D26" w:rsidRPr="00A02D26">
        <w:rPr>
          <w:rStyle w:val="Char2"/>
          <w:rFonts w:hint="cs"/>
          <w:rtl/>
        </w:rPr>
        <w:t>ٱ</w:t>
      </w:r>
      <w:r w:rsidR="00A02D26" w:rsidRPr="00A02D26">
        <w:rPr>
          <w:rStyle w:val="Char2"/>
          <w:rFonts w:hint="eastAsia"/>
          <w:rtl/>
        </w:rPr>
        <w:t>لنَّهَارَۚ</w:t>
      </w:r>
      <w:r w:rsidR="00A02D26" w:rsidRPr="00A02D26">
        <w:rPr>
          <w:rStyle w:val="Char2"/>
          <w:rtl/>
        </w:rPr>
        <w:t xml:space="preserve"> إِنَّ فِي ذَٰلِكَ لَأٓيَٰتٖ لِّقَوۡمٖ يَتَفَكَّرُونَ ٣ </w:t>
      </w:r>
      <w:r w:rsidR="00A02D26" w:rsidRPr="00A02D26">
        <w:rPr>
          <w:rStyle w:val="Char2"/>
          <w:rFonts w:hint="eastAsia"/>
          <w:rtl/>
        </w:rPr>
        <w:t>وَفِي</w:t>
      </w:r>
      <w:r w:rsidR="00A02D26" w:rsidRPr="00A02D26">
        <w:rPr>
          <w:rStyle w:val="Char2"/>
          <w:rtl/>
        </w:rPr>
        <w:t xml:space="preserve"> </w:t>
      </w:r>
      <w:r w:rsidR="00A02D26" w:rsidRPr="00A02D26">
        <w:rPr>
          <w:rStyle w:val="Char2"/>
          <w:rFonts w:hint="cs"/>
          <w:rtl/>
        </w:rPr>
        <w:t>ٱ</w:t>
      </w:r>
      <w:r w:rsidR="00A02D26" w:rsidRPr="00A02D26">
        <w:rPr>
          <w:rStyle w:val="Char2"/>
          <w:rFonts w:hint="eastAsia"/>
          <w:rtl/>
        </w:rPr>
        <w:t>لۡأَرۡضِ</w:t>
      </w:r>
      <w:r w:rsidR="00A02D26" w:rsidRPr="00A02D26">
        <w:rPr>
          <w:rStyle w:val="Char2"/>
          <w:rtl/>
        </w:rPr>
        <w:t xml:space="preserve"> قِطَعٞ مُّتَجَٰوِرَٰتٞ وَجَنَّٰتٞ مِّنۡ أَعۡنَٰبٖ وَزَرۡعٞ وَنَخِيلٞ صِنۡوَانٞ وَغَيۡرُ صِنۡوَانٖ يُسۡقَىٰ بِمَآءٖ وَٰحِدٖ وَنُفَضِّلُ بَعۡضَهَا عَلَىٰ بَعۡضٖ فِي </w:t>
      </w:r>
      <w:r w:rsidR="00A02D26" w:rsidRPr="00A02D26">
        <w:rPr>
          <w:rStyle w:val="Char2"/>
          <w:rFonts w:hint="cs"/>
          <w:rtl/>
        </w:rPr>
        <w:t>ٱ</w:t>
      </w:r>
      <w:r w:rsidR="00A02D26" w:rsidRPr="00A02D26">
        <w:rPr>
          <w:rStyle w:val="Char2"/>
          <w:rFonts w:hint="eastAsia"/>
          <w:rtl/>
        </w:rPr>
        <w:t>لۡأُكُلِۚ</w:t>
      </w:r>
      <w:r w:rsidR="00A02D26" w:rsidRPr="00A02D26">
        <w:rPr>
          <w:rStyle w:val="Char2"/>
          <w:rtl/>
        </w:rPr>
        <w:t xml:space="preserve"> إِنَّ فِي ذَٰلِكَ لَأٓيَٰتٖ لِّقَوۡمٖ يَعۡقِلُونَ</w:t>
      </w:r>
      <w:r w:rsidR="005A3692" w:rsidRPr="001F7AFE">
        <w:rPr>
          <w:rFonts w:ascii="Traditional Arabic" w:hAnsi="Traditional Arabic" w:cs="Traditional Arabic"/>
          <w:rtl/>
          <w:lang w:bidi="ar-SY"/>
        </w:rPr>
        <w:t>﴾</w:t>
      </w:r>
      <w:r w:rsidRPr="001F7AFE">
        <w:rPr>
          <w:rFonts w:cs="B Lotus" w:hint="cs"/>
          <w:rtl/>
          <w:lang w:bidi="ar-SY"/>
        </w:rPr>
        <w:t xml:space="preserve"> </w:t>
      </w:r>
      <w:r w:rsidRPr="00A02D26">
        <w:rPr>
          <w:rStyle w:val="Char3"/>
          <w:rFonts w:hint="cs"/>
          <w:rtl/>
        </w:rPr>
        <w:t>[الرعد</w:t>
      </w:r>
      <w:r w:rsidR="00F94166">
        <w:rPr>
          <w:rStyle w:val="Char3"/>
          <w:rFonts w:hint="cs"/>
          <w:rtl/>
        </w:rPr>
        <w:t>:</w:t>
      </w:r>
      <w:r w:rsidR="002467E5">
        <w:rPr>
          <w:rStyle w:val="Char3"/>
          <w:rFonts w:hint="cs"/>
          <w:rtl/>
        </w:rPr>
        <w:t xml:space="preserve"> </w:t>
      </w:r>
      <w:r w:rsidRPr="00A02D26">
        <w:rPr>
          <w:rStyle w:val="Char3"/>
          <w:rFonts w:hint="cs"/>
          <w:rtl/>
        </w:rPr>
        <w:t>2</w:t>
      </w:r>
      <w:r w:rsidR="002467E5">
        <w:rPr>
          <w:rStyle w:val="Char3"/>
          <w:rFonts w:hint="cs"/>
          <w:rtl/>
        </w:rPr>
        <w:t xml:space="preserve"> تا </w:t>
      </w:r>
      <w:r w:rsidRPr="00A02D26">
        <w:rPr>
          <w:rStyle w:val="Char3"/>
          <w:rFonts w:hint="cs"/>
          <w:rtl/>
        </w:rPr>
        <w:t>4]</w:t>
      </w:r>
    </w:p>
    <w:p w:rsidR="00586751" w:rsidRPr="001F7AFE" w:rsidRDefault="00904E27" w:rsidP="0058792A">
      <w:pPr>
        <w:widowControl w:val="0"/>
        <w:ind w:firstLine="284"/>
        <w:jc w:val="lowKashida"/>
        <w:rPr>
          <w:rFonts w:cs="B Lotus"/>
          <w:rtl/>
          <w:lang w:bidi="fa-IR"/>
        </w:rPr>
      </w:pPr>
      <w:r>
        <w:rPr>
          <w:rFonts w:cs="B Lotus" w:hint="cs"/>
          <w:rtl/>
          <w:lang w:bidi="ar-SY"/>
        </w:rPr>
        <w:t>ی</w:t>
      </w:r>
      <w:r w:rsidR="00586751" w:rsidRPr="001F7AFE">
        <w:rPr>
          <w:rFonts w:cs="B Lotus" w:hint="cs"/>
          <w:rtl/>
          <w:lang w:bidi="ar-SY"/>
        </w:rPr>
        <w:t>عن</w:t>
      </w:r>
      <w:r>
        <w:rPr>
          <w:rFonts w:cs="B Lotus" w:hint="cs"/>
          <w:rtl/>
          <w:lang w:bidi="ar-SY"/>
        </w:rPr>
        <w:t>ی</w:t>
      </w:r>
      <w:r w:rsidR="00586751" w:rsidRPr="001F7AFE">
        <w:rPr>
          <w:rFonts w:cs="B Lotus" w:hint="cs"/>
          <w:rtl/>
          <w:lang w:bidi="ar-SY"/>
        </w:rPr>
        <w:t xml:space="preserve">: </w:t>
      </w:r>
      <w:r w:rsidR="002467E5">
        <w:rPr>
          <w:rFonts w:cs="B Lotus" w:hint="cs"/>
          <w:rtl/>
          <w:lang w:bidi="ar-SY"/>
        </w:rPr>
        <w:t>«</w:t>
      </w:r>
      <w:r w:rsidR="00586751" w:rsidRPr="001F7AFE">
        <w:rPr>
          <w:rFonts w:cs="B Lotus" w:hint="cs"/>
          <w:rtl/>
          <w:lang w:bidi="ar-SY"/>
        </w:rPr>
        <w:t>خدا</w:t>
      </w:r>
      <w:r>
        <w:rPr>
          <w:rFonts w:cs="B Lotus" w:hint="cs"/>
          <w:rtl/>
          <w:lang w:bidi="ar-SY"/>
        </w:rPr>
        <w:t>ی</w:t>
      </w:r>
      <w:r w:rsidR="002467E5">
        <w:rPr>
          <w:rFonts w:cs="B Lotus" w:hint="cs"/>
          <w:rtl/>
          <w:lang w:bidi="ar-SY"/>
        </w:rPr>
        <w:t xml:space="preserve"> </w:t>
      </w:r>
      <w:r w:rsidR="00586751" w:rsidRPr="001F7AFE">
        <w:rPr>
          <w:rFonts w:cs="B Lotus" w:hint="cs"/>
          <w:rtl/>
          <w:lang w:bidi="ar-SY"/>
        </w:rPr>
        <w:t>تعالى خدا</w:t>
      </w:r>
      <w:r w:rsidR="002467E5">
        <w:rPr>
          <w:rFonts w:cs="B Lotus" w:hint="cs"/>
          <w:rtl/>
          <w:lang w:bidi="ar-SY"/>
        </w:rPr>
        <w:t>ی</w:t>
      </w:r>
      <w:r>
        <w:rPr>
          <w:rFonts w:cs="B Lotus" w:hint="cs"/>
          <w:rtl/>
          <w:lang w:bidi="ar-SY"/>
        </w:rPr>
        <w:t>ی</w:t>
      </w:r>
      <w:r w:rsidR="002467E5">
        <w:rPr>
          <w:rFonts w:cs="B Lotus" w:hint="cs"/>
          <w:rtl/>
          <w:lang w:bidi="ar-SY"/>
        </w:rPr>
        <w:t xml:space="preserve"> ا</w:t>
      </w:r>
      <w:r w:rsidR="00586751" w:rsidRPr="001F7AFE">
        <w:rPr>
          <w:rFonts w:cs="B Lotus" w:hint="cs"/>
          <w:rtl/>
          <w:lang w:bidi="ar-SY"/>
        </w:rPr>
        <w:t xml:space="preserve">ست </w:t>
      </w:r>
      <w:r>
        <w:rPr>
          <w:rFonts w:cs="B Lotus" w:hint="cs"/>
          <w:rtl/>
          <w:lang w:bidi="ar-SY"/>
        </w:rPr>
        <w:t>ک</w:t>
      </w:r>
      <w:r w:rsidR="00586751" w:rsidRPr="001F7AFE">
        <w:rPr>
          <w:rFonts w:cs="B Lotus" w:hint="cs"/>
          <w:rtl/>
          <w:lang w:bidi="ar-SY"/>
        </w:rPr>
        <w:t xml:space="preserve">ه بلند </w:t>
      </w:r>
      <w:r>
        <w:rPr>
          <w:rFonts w:cs="B Lotus" w:hint="cs"/>
          <w:rtl/>
          <w:lang w:bidi="ar-SY"/>
        </w:rPr>
        <w:t>ک</w:t>
      </w:r>
      <w:r w:rsidR="00586751" w:rsidRPr="001F7AFE">
        <w:rPr>
          <w:rFonts w:cs="B Lotus" w:hint="cs"/>
          <w:rtl/>
          <w:lang w:bidi="ar-SY"/>
        </w:rPr>
        <w:t>رد آسمان</w:t>
      </w:r>
      <w:r w:rsidR="002467E5">
        <w:rPr>
          <w:rFonts w:cs="B Lotus" w:hint="eastAsia"/>
          <w:rtl/>
          <w:lang w:bidi="ar-SY"/>
        </w:rPr>
        <w:t>‌</w:t>
      </w:r>
      <w:r w:rsidR="00586751" w:rsidRPr="001F7AFE">
        <w:rPr>
          <w:rFonts w:cs="B Lotus" w:hint="cs"/>
          <w:rtl/>
          <w:lang w:bidi="ar-SY"/>
        </w:rPr>
        <w:t>ها را بدون ستون</w:t>
      </w:r>
      <w:r>
        <w:rPr>
          <w:rFonts w:cs="B Lotus" w:hint="cs"/>
          <w:rtl/>
          <w:lang w:bidi="ar-SY"/>
        </w:rPr>
        <w:t>ی</w:t>
      </w:r>
      <w:r w:rsidR="002467E5">
        <w:rPr>
          <w:rFonts w:cs="B Lotus" w:hint="cs"/>
          <w:rtl/>
          <w:lang w:bidi="ar-SY"/>
        </w:rPr>
        <w:t xml:space="preserve"> </w:t>
      </w:r>
      <w:r>
        <w:rPr>
          <w:rFonts w:cs="B Lotus" w:hint="cs"/>
          <w:rtl/>
          <w:lang w:bidi="ar-SY"/>
        </w:rPr>
        <w:t>ک</w:t>
      </w:r>
      <w:r w:rsidR="00586751" w:rsidRPr="001F7AFE">
        <w:rPr>
          <w:rFonts w:cs="B Lotus" w:hint="cs"/>
          <w:rtl/>
          <w:lang w:bidi="ar-SY"/>
        </w:rPr>
        <w:t>ه بب</w:t>
      </w:r>
      <w:r>
        <w:rPr>
          <w:rFonts w:cs="B Lotus" w:hint="cs"/>
          <w:rtl/>
          <w:lang w:bidi="ar-SY"/>
        </w:rPr>
        <w:t>ی</w:t>
      </w:r>
      <w:r w:rsidR="00586751" w:rsidRPr="001F7AFE">
        <w:rPr>
          <w:rFonts w:cs="B Lotus" w:hint="cs"/>
          <w:rtl/>
          <w:lang w:bidi="ar-SY"/>
        </w:rPr>
        <w:t>ن</w:t>
      </w:r>
      <w:r>
        <w:rPr>
          <w:rFonts w:cs="B Lotus" w:hint="cs"/>
          <w:rtl/>
          <w:lang w:bidi="ar-SY"/>
        </w:rPr>
        <w:t>ی</w:t>
      </w:r>
      <w:r w:rsidR="00586751" w:rsidRPr="001F7AFE">
        <w:rPr>
          <w:rFonts w:cs="B Lotus" w:hint="cs"/>
          <w:rtl/>
          <w:lang w:bidi="ar-SY"/>
        </w:rPr>
        <w:t>د</w:t>
      </w:r>
      <w:r w:rsidR="002467E5">
        <w:rPr>
          <w:rFonts w:cs="B Lotus" w:hint="cs"/>
          <w:rtl/>
          <w:lang w:bidi="ar-SY"/>
        </w:rPr>
        <w:t>؛</w:t>
      </w:r>
      <w:r w:rsidR="00586751" w:rsidRPr="001F7AFE">
        <w:rPr>
          <w:rFonts w:cs="B Lotus" w:hint="cs"/>
          <w:rtl/>
          <w:lang w:bidi="ar-SY"/>
        </w:rPr>
        <w:t xml:space="preserve"> </w:t>
      </w:r>
      <w:r w:rsidR="00586751" w:rsidRPr="001F7AFE">
        <w:rPr>
          <w:rFonts w:cs="B Lotus" w:hint="eastAsia"/>
          <w:rtl/>
          <w:lang w:bidi="ar-SY"/>
        </w:rPr>
        <w:t>پ</w:t>
      </w:r>
      <w:r w:rsidR="00586751" w:rsidRPr="001F7AFE">
        <w:rPr>
          <w:rFonts w:cs="B Lotus" w:hint="cs"/>
          <w:rtl/>
          <w:lang w:bidi="ar-SY"/>
        </w:rPr>
        <w:t>س از آن مستول</w:t>
      </w:r>
      <w:r>
        <w:rPr>
          <w:rFonts w:cs="B Lotus" w:hint="cs"/>
          <w:rtl/>
          <w:lang w:bidi="ar-SY"/>
        </w:rPr>
        <w:t>ی</w:t>
      </w:r>
      <w:r w:rsidR="00586751" w:rsidRPr="001F7AFE">
        <w:rPr>
          <w:rFonts w:cs="B Lotus" w:hint="cs"/>
          <w:rtl/>
          <w:lang w:bidi="ar-SY"/>
        </w:rPr>
        <w:t xml:space="preserve"> بر عرش شد و رام </w:t>
      </w:r>
      <w:r>
        <w:rPr>
          <w:rFonts w:cs="B Lotus" w:hint="cs"/>
          <w:rtl/>
          <w:lang w:bidi="ar-SY"/>
        </w:rPr>
        <w:t>ک</w:t>
      </w:r>
      <w:r w:rsidR="00586751" w:rsidRPr="001F7AFE">
        <w:rPr>
          <w:rFonts w:cs="B Lotus" w:hint="cs"/>
          <w:rtl/>
          <w:lang w:bidi="ar-SY"/>
        </w:rPr>
        <w:t>رد آفتاب و ماه را جهت مصالح عباد</w:t>
      </w:r>
      <w:r w:rsidR="002467E5">
        <w:rPr>
          <w:rFonts w:cs="B Lotus" w:hint="cs"/>
          <w:rtl/>
          <w:lang w:bidi="ar-SY"/>
        </w:rPr>
        <w:t>؛</w:t>
      </w:r>
      <w:r w:rsidR="00586751" w:rsidRPr="001F7AFE">
        <w:rPr>
          <w:rFonts w:cs="B Lotus" w:hint="cs"/>
          <w:rtl/>
          <w:lang w:bidi="ar-SY"/>
        </w:rPr>
        <w:t xml:space="preserve"> هر </w:t>
      </w:r>
      <w:r>
        <w:rPr>
          <w:rFonts w:cs="B Lotus" w:hint="cs"/>
          <w:rtl/>
          <w:lang w:bidi="ar-SY"/>
        </w:rPr>
        <w:t>یک</w:t>
      </w:r>
      <w:r w:rsidR="00586751" w:rsidRPr="001F7AFE">
        <w:rPr>
          <w:rFonts w:cs="B Lotus" w:hint="cs"/>
          <w:rtl/>
          <w:lang w:bidi="ar-SY"/>
        </w:rPr>
        <w:t xml:space="preserve"> از ا</w:t>
      </w:r>
      <w:r>
        <w:rPr>
          <w:rFonts w:cs="B Lotus" w:hint="cs"/>
          <w:rtl/>
          <w:lang w:bidi="ar-SY"/>
        </w:rPr>
        <w:t>ی</w:t>
      </w:r>
      <w:r w:rsidR="00586751" w:rsidRPr="001F7AFE">
        <w:rPr>
          <w:rFonts w:cs="B Lotus" w:hint="cs"/>
          <w:rtl/>
          <w:lang w:bidi="ar-SY"/>
        </w:rPr>
        <w:t>نها م</w:t>
      </w:r>
      <w:r>
        <w:rPr>
          <w:rFonts w:cs="B Lotus" w:hint="cs"/>
          <w:rtl/>
          <w:lang w:bidi="ar-SY"/>
        </w:rPr>
        <w:t>ی</w:t>
      </w:r>
      <w:r w:rsidR="002467E5">
        <w:rPr>
          <w:rFonts w:cs="B Lotus" w:hint="eastAsia"/>
          <w:rtl/>
          <w:lang w:bidi="ar-SY"/>
        </w:rPr>
        <w:t>‌</w:t>
      </w:r>
      <w:r w:rsidR="00586751" w:rsidRPr="001F7AFE">
        <w:rPr>
          <w:rFonts w:cs="B Lotus" w:hint="cs"/>
          <w:rtl/>
          <w:lang w:bidi="ar-SY"/>
        </w:rPr>
        <w:t>رود و حر</w:t>
      </w:r>
      <w:r>
        <w:rPr>
          <w:rFonts w:cs="B Lotus" w:hint="cs"/>
          <w:rtl/>
          <w:lang w:bidi="ar-SY"/>
        </w:rPr>
        <w:t>ک</w:t>
      </w:r>
      <w:r w:rsidR="00586751" w:rsidRPr="001F7AFE">
        <w:rPr>
          <w:rFonts w:cs="B Lotus" w:hint="cs"/>
          <w:rtl/>
          <w:lang w:bidi="ar-SY"/>
        </w:rPr>
        <w:t>ت م</w:t>
      </w:r>
      <w:r>
        <w:rPr>
          <w:rFonts w:cs="B Lotus" w:hint="cs"/>
          <w:rtl/>
          <w:lang w:bidi="ar-SY"/>
        </w:rPr>
        <w:t>ی</w:t>
      </w:r>
      <w:r w:rsidR="00586751" w:rsidRPr="001F7AFE">
        <w:rPr>
          <w:rFonts w:cs="B Lotus" w:hint="cs"/>
          <w:rtl/>
          <w:lang w:bidi="ar-SY"/>
        </w:rPr>
        <w:t>‌</w:t>
      </w:r>
      <w:r>
        <w:rPr>
          <w:rFonts w:cs="B Lotus" w:hint="cs"/>
          <w:rtl/>
          <w:lang w:bidi="ar-SY"/>
        </w:rPr>
        <w:t>ک</w:t>
      </w:r>
      <w:r w:rsidR="00586751" w:rsidRPr="001F7AFE">
        <w:rPr>
          <w:rFonts w:cs="B Lotus" w:hint="cs"/>
          <w:rtl/>
          <w:lang w:bidi="ar-SY"/>
        </w:rPr>
        <w:t>ند تا وقت نامبرده</w:t>
      </w:r>
      <w:r w:rsidR="002467E5">
        <w:rPr>
          <w:rFonts w:cs="B Lotus" w:hint="cs"/>
          <w:rtl/>
          <w:lang w:bidi="ar-SY"/>
        </w:rPr>
        <w:t>،</w:t>
      </w:r>
      <w:r w:rsidR="00586751" w:rsidRPr="001F7AFE">
        <w:rPr>
          <w:rFonts w:cs="B Lotus" w:hint="cs"/>
          <w:rtl/>
          <w:lang w:bidi="ar-SY"/>
        </w:rPr>
        <w:t xml:space="preserve"> </w:t>
      </w:r>
      <w:r>
        <w:rPr>
          <w:rFonts w:cs="B Lotus" w:hint="cs"/>
          <w:rtl/>
          <w:lang w:bidi="ar-SY"/>
        </w:rPr>
        <w:t>ی</w:t>
      </w:r>
      <w:r w:rsidR="00586751" w:rsidRPr="001F7AFE">
        <w:rPr>
          <w:rFonts w:cs="B Lotus" w:hint="cs"/>
          <w:rtl/>
          <w:lang w:bidi="ar-SY"/>
        </w:rPr>
        <w:t>عن</w:t>
      </w:r>
      <w:r>
        <w:rPr>
          <w:rFonts w:cs="B Lotus" w:hint="cs"/>
          <w:rtl/>
          <w:lang w:bidi="ar-SY"/>
        </w:rPr>
        <w:t>ی</w:t>
      </w:r>
      <w:r w:rsidR="00586751" w:rsidRPr="001F7AFE">
        <w:rPr>
          <w:rFonts w:cs="B Lotus" w:hint="cs"/>
          <w:rtl/>
          <w:lang w:bidi="ar-SY"/>
        </w:rPr>
        <w:t xml:space="preserve"> مدت</w:t>
      </w:r>
      <w:r>
        <w:rPr>
          <w:rFonts w:cs="B Lotus" w:hint="cs"/>
          <w:rtl/>
          <w:lang w:bidi="ar-SY"/>
        </w:rPr>
        <w:t>ی</w:t>
      </w:r>
      <w:r w:rsidR="00586751" w:rsidRPr="001F7AFE">
        <w:rPr>
          <w:rFonts w:cs="B Lotus" w:hint="cs"/>
          <w:rtl/>
          <w:lang w:bidi="ar-SY"/>
        </w:rPr>
        <w:t xml:space="preserve"> مع</w:t>
      </w:r>
      <w:r>
        <w:rPr>
          <w:rFonts w:cs="B Lotus" w:hint="cs"/>
          <w:rtl/>
          <w:lang w:bidi="ar-SY"/>
        </w:rPr>
        <w:t>ی</w:t>
      </w:r>
      <w:r w:rsidR="00586751" w:rsidRPr="001F7AFE">
        <w:rPr>
          <w:rFonts w:cs="B Lotus" w:hint="cs"/>
          <w:rtl/>
          <w:lang w:bidi="ar-SY"/>
        </w:rPr>
        <w:t xml:space="preserve">ن </w:t>
      </w:r>
      <w:r>
        <w:rPr>
          <w:rFonts w:cs="B Lotus" w:hint="cs"/>
          <w:rtl/>
          <w:lang w:bidi="ar-SY"/>
        </w:rPr>
        <w:t>ک</w:t>
      </w:r>
      <w:r w:rsidR="00586751" w:rsidRPr="001F7AFE">
        <w:rPr>
          <w:rFonts w:cs="B Lotus" w:hint="cs"/>
          <w:rtl/>
          <w:lang w:bidi="ar-SY"/>
        </w:rPr>
        <w:t xml:space="preserve">ه دور خود را به اتمام رساند، و </w:t>
      </w:r>
      <w:r>
        <w:rPr>
          <w:rFonts w:cs="B Lotus" w:hint="cs"/>
          <w:rtl/>
          <w:lang w:bidi="ar-SY"/>
        </w:rPr>
        <w:t>ی</w:t>
      </w:r>
      <w:r w:rsidR="00586751" w:rsidRPr="001F7AFE">
        <w:rPr>
          <w:rFonts w:cs="B Lotus" w:hint="cs"/>
          <w:rtl/>
          <w:lang w:bidi="ar-SY"/>
        </w:rPr>
        <w:t>ا جر</w:t>
      </w:r>
      <w:r>
        <w:rPr>
          <w:rFonts w:cs="B Lotus" w:hint="cs"/>
          <w:rtl/>
          <w:lang w:bidi="ar-SY"/>
        </w:rPr>
        <w:t>ی</w:t>
      </w:r>
      <w:r w:rsidR="00586751" w:rsidRPr="001F7AFE">
        <w:rPr>
          <w:rFonts w:cs="B Lotus" w:hint="cs"/>
          <w:rtl/>
          <w:lang w:bidi="ar-SY"/>
        </w:rPr>
        <w:t>ان دارد تا زمان</w:t>
      </w:r>
      <w:r>
        <w:rPr>
          <w:rFonts w:cs="B Lotus" w:hint="cs"/>
          <w:rtl/>
          <w:lang w:bidi="ar-SY"/>
        </w:rPr>
        <w:t>ی</w:t>
      </w:r>
      <w:r w:rsidR="002467E5">
        <w:rPr>
          <w:rFonts w:cs="B Lotus" w:hint="cs"/>
          <w:rtl/>
          <w:lang w:bidi="ar-SY"/>
        </w:rPr>
        <w:t xml:space="preserve"> </w:t>
      </w:r>
      <w:r>
        <w:rPr>
          <w:rFonts w:cs="B Lotus" w:hint="cs"/>
          <w:rtl/>
          <w:lang w:bidi="ar-SY"/>
        </w:rPr>
        <w:t>ک</w:t>
      </w:r>
      <w:r w:rsidR="00586751" w:rsidRPr="001F7AFE">
        <w:rPr>
          <w:rFonts w:cs="B Lotus" w:hint="cs"/>
          <w:rtl/>
          <w:lang w:bidi="ar-SY"/>
        </w:rPr>
        <w:t>ه سِ</w:t>
      </w:r>
      <w:r>
        <w:rPr>
          <w:rFonts w:cs="B Lotus" w:hint="cs"/>
          <w:rtl/>
          <w:lang w:bidi="ar-SY"/>
        </w:rPr>
        <w:t>ی</w:t>
      </w:r>
      <w:r w:rsidR="00586751" w:rsidRPr="001F7AFE">
        <w:rPr>
          <w:rFonts w:cs="B Lotus" w:hint="cs"/>
          <w:rtl/>
          <w:lang w:bidi="ar-SY"/>
        </w:rPr>
        <w:t xml:space="preserve">ر او منقطع </w:t>
      </w:r>
      <w:r w:rsidR="00586751" w:rsidRPr="001F7AFE">
        <w:rPr>
          <w:rFonts w:cs="B Lotus" w:hint="eastAsia"/>
          <w:rtl/>
          <w:lang w:bidi="ar-SY"/>
        </w:rPr>
        <w:t>گ</w:t>
      </w:r>
      <w:r w:rsidR="00586751" w:rsidRPr="001F7AFE">
        <w:rPr>
          <w:rFonts w:cs="B Lotus" w:hint="cs"/>
          <w:rtl/>
          <w:lang w:bidi="ar-SY"/>
        </w:rPr>
        <w:t>ردد و آن روز ق</w:t>
      </w:r>
      <w:r>
        <w:rPr>
          <w:rFonts w:cs="B Lotus" w:hint="cs"/>
          <w:rtl/>
          <w:lang w:bidi="ar-SY"/>
        </w:rPr>
        <w:t>ی</w:t>
      </w:r>
      <w:r w:rsidR="00586751" w:rsidRPr="001F7AFE">
        <w:rPr>
          <w:rFonts w:cs="B Lotus" w:hint="cs"/>
          <w:rtl/>
          <w:lang w:bidi="ar-SY"/>
        </w:rPr>
        <w:t>امت است، و خداوند مدب</w:t>
      </w:r>
      <w:r w:rsidR="0002146A">
        <w:rPr>
          <w:rFonts w:cs="B Lotus" w:hint="cs"/>
          <w:rtl/>
          <w:lang w:bidi="ar-SY"/>
        </w:rPr>
        <w:t>ّ</w:t>
      </w:r>
      <w:r w:rsidR="00586751" w:rsidRPr="001F7AFE">
        <w:rPr>
          <w:rFonts w:cs="B Lotus" w:hint="cs"/>
          <w:rtl/>
          <w:lang w:bidi="ar-SY"/>
        </w:rPr>
        <w:t>ر امر است از ا</w:t>
      </w:r>
      <w:r>
        <w:rPr>
          <w:rFonts w:cs="B Lotus" w:hint="cs"/>
          <w:rtl/>
          <w:lang w:bidi="ar-SY"/>
        </w:rPr>
        <w:t>ی</w:t>
      </w:r>
      <w:r w:rsidR="00586751" w:rsidRPr="001F7AFE">
        <w:rPr>
          <w:rFonts w:cs="B Lotus" w:hint="cs"/>
          <w:rtl/>
          <w:lang w:bidi="ar-SY"/>
        </w:rPr>
        <w:t>جاد و اعدام</w:t>
      </w:r>
      <w:r w:rsidR="0002146A">
        <w:rPr>
          <w:rFonts w:cs="B Lotus" w:hint="cs"/>
          <w:rtl/>
          <w:lang w:bidi="ar-SY"/>
        </w:rPr>
        <w:t xml:space="preserve"> [= آفرینش و نابودی]</w:t>
      </w:r>
      <w:r w:rsidR="00586751" w:rsidRPr="001F7AFE">
        <w:rPr>
          <w:rFonts w:cs="B Lotus" w:hint="cs"/>
          <w:rtl/>
          <w:lang w:bidi="ar-SY"/>
        </w:rPr>
        <w:t xml:space="preserve"> و اذلال و اعزاز</w:t>
      </w:r>
      <w:r w:rsidR="0002146A">
        <w:rPr>
          <w:rFonts w:cs="B Lotus" w:hint="cs"/>
          <w:rtl/>
          <w:lang w:bidi="ar-SY"/>
        </w:rPr>
        <w:t xml:space="preserve"> [= خوارکردن و عزیز داشتن]</w:t>
      </w:r>
      <w:r w:rsidR="00586751" w:rsidRPr="001F7AFE">
        <w:rPr>
          <w:rFonts w:cs="B Lotus" w:hint="cs"/>
          <w:rtl/>
          <w:lang w:bidi="ar-SY"/>
        </w:rPr>
        <w:t xml:space="preserve"> و اح</w:t>
      </w:r>
      <w:r>
        <w:rPr>
          <w:rFonts w:cs="B Lotus" w:hint="cs"/>
          <w:rtl/>
          <w:lang w:bidi="ar-SY"/>
        </w:rPr>
        <w:t>ی</w:t>
      </w:r>
      <w:r w:rsidR="00586751" w:rsidRPr="001F7AFE">
        <w:rPr>
          <w:rFonts w:cs="B Lotus" w:hint="cs"/>
          <w:rtl/>
          <w:lang w:bidi="ar-SY"/>
        </w:rPr>
        <w:t>اء و</w:t>
      </w:r>
      <w:r w:rsidR="0002146A">
        <w:rPr>
          <w:rFonts w:cs="B Lotus" w:hint="cs"/>
          <w:rtl/>
          <w:lang w:bidi="ar-SY"/>
        </w:rPr>
        <w:t xml:space="preserve"> </w:t>
      </w:r>
      <w:r w:rsidR="00586751" w:rsidRPr="001F7AFE">
        <w:rPr>
          <w:rFonts w:cs="B Lotus" w:hint="cs"/>
          <w:rtl/>
          <w:lang w:bidi="ar-SY"/>
        </w:rPr>
        <w:t>اماته</w:t>
      </w:r>
      <w:r w:rsidR="0002146A">
        <w:rPr>
          <w:rFonts w:cs="B Lotus" w:hint="cs"/>
          <w:rtl/>
          <w:lang w:bidi="ar-SY"/>
        </w:rPr>
        <w:t xml:space="preserve"> [= زنده</w:t>
      </w:r>
      <w:r w:rsidR="0002146A">
        <w:rPr>
          <w:rFonts w:cs="B Lotus" w:hint="eastAsia"/>
          <w:rtl/>
          <w:lang w:bidi="ar-SY"/>
        </w:rPr>
        <w:t>‌</w:t>
      </w:r>
      <w:r w:rsidR="0002146A">
        <w:rPr>
          <w:rFonts w:cs="B Lotus" w:hint="cs"/>
          <w:rtl/>
          <w:lang w:bidi="ar-SY"/>
        </w:rPr>
        <w:t>کردن و میراندن]</w:t>
      </w:r>
      <w:r w:rsidR="00586751" w:rsidRPr="001F7AFE">
        <w:rPr>
          <w:rFonts w:cs="B Lotus" w:hint="cs"/>
          <w:rtl/>
          <w:lang w:bidi="ar-SY"/>
        </w:rPr>
        <w:t>، تفص</w:t>
      </w:r>
      <w:r>
        <w:rPr>
          <w:rFonts w:cs="B Lotus" w:hint="cs"/>
          <w:rtl/>
          <w:lang w:bidi="ar-SY"/>
        </w:rPr>
        <w:t>ی</w:t>
      </w:r>
      <w:r w:rsidR="00586751" w:rsidRPr="001F7AFE">
        <w:rPr>
          <w:rFonts w:cs="B Lotus" w:hint="cs"/>
          <w:rtl/>
          <w:lang w:bidi="ar-SY"/>
        </w:rPr>
        <w:t>ل م</w:t>
      </w:r>
      <w:r>
        <w:rPr>
          <w:rFonts w:cs="B Lotus" w:hint="cs"/>
          <w:rtl/>
          <w:lang w:bidi="ar-SY"/>
        </w:rPr>
        <w:t>ی</w:t>
      </w:r>
      <w:r w:rsidR="00586751" w:rsidRPr="001F7AFE">
        <w:rPr>
          <w:rFonts w:cs="B Lotus" w:hint="cs"/>
          <w:rtl/>
          <w:lang w:bidi="ar-SY"/>
        </w:rPr>
        <w:t>‌دهد آ</w:t>
      </w:r>
      <w:r>
        <w:rPr>
          <w:rFonts w:cs="B Lotus" w:hint="cs"/>
          <w:rtl/>
          <w:lang w:bidi="ar-SY"/>
        </w:rPr>
        <w:t>ی</w:t>
      </w:r>
      <w:r w:rsidR="00586751" w:rsidRPr="001F7AFE">
        <w:rPr>
          <w:rFonts w:cs="B Lotus" w:hint="cs"/>
          <w:rtl/>
          <w:lang w:bidi="ar-SY"/>
        </w:rPr>
        <w:t>ات را</w:t>
      </w:r>
      <w:r w:rsidR="0002146A">
        <w:rPr>
          <w:rFonts w:cs="B Lotus" w:hint="cs"/>
          <w:rtl/>
          <w:lang w:bidi="ar-SY"/>
        </w:rPr>
        <w:t>،</w:t>
      </w:r>
      <w:r w:rsidR="00586751" w:rsidRPr="001F7AFE">
        <w:rPr>
          <w:rFonts w:cs="B Lotus" w:hint="cs"/>
          <w:rtl/>
          <w:lang w:bidi="ar-SY"/>
        </w:rPr>
        <w:t xml:space="preserve"> شا</w:t>
      </w:r>
      <w:r>
        <w:rPr>
          <w:rFonts w:cs="B Lotus" w:hint="cs"/>
          <w:rtl/>
          <w:lang w:bidi="ar-SY"/>
        </w:rPr>
        <w:t>ی</w:t>
      </w:r>
      <w:r w:rsidR="00586751" w:rsidRPr="001F7AFE">
        <w:rPr>
          <w:rFonts w:cs="B Lotus" w:hint="cs"/>
          <w:rtl/>
          <w:lang w:bidi="ar-SY"/>
        </w:rPr>
        <w:t>د شما ب</w:t>
      </w:r>
      <w:r w:rsidR="0002146A">
        <w:rPr>
          <w:rFonts w:cs="B Lotus" w:hint="cs"/>
          <w:rtl/>
          <w:lang w:bidi="ar-SY"/>
        </w:rPr>
        <w:t xml:space="preserve">ه </w:t>
      </w:r>
      <w:r w:rsidR="00586751" w:rsidRPr="001F7AFE">
        <w:rPr>
          <w:rFonts w:cs="B Lotus" w:hint="cs"/>
          <w:rtl/>
          <w:lang w:bidi="ar-SY"/>
        </w:rPr>
        <w:lastRenderedPageBreak/>
        <w:t>د</w:t>
      </w:r>
      <w:r>
        <w:rPr>
          <w:rFonts w:cs="B Lotus" w:hint="cs"/>
          <w:rtl/>
          <w:lang w:bidi="ar-SY"/>
        </w:rPr>
        <w:t>ی</w:t>
      </w:r>
      <w:r w:rsidR="00586751" w:rsidRPr="001F7AFE">
        <w:rPr>
          <w:rFonts w:cs="B Lotus" w:hint="cs"/>
          <w:rtl/>
          <w:lang w:bidi="ar-SY"/>
        </w:rPr>
        <w:t xml:space="preserve">دار </w:t>
      </w:r>
      <w:r w:rsidR="00586751" w:rsidRPr="001F7AFE">
        <w:rPr>
          <w:rFonts w:cs="B Lotus" w:hint="eastAsia"/>
          <w:rtl/>
          <w:lang w:bidi="ar-SY"/>
        </w:rPr>
        <w:t>پ</w:t>
      </w:r>
      <w:r w:rsidR="00586751" w:rsidRPr="001F7AFE">
        <w:rPr>
          <w:rFonts w:cs="B Lotus" w:hint="cs"/>
          <w:rtl/>
          <w:lang w:bidi="ar-SY"/>
        </w:rPr>
        <w:t>رورد</w:t>
      </w:r>
      <w:r w:rsidR="00586751" w:rsidRPr="001F7AFE">
        <w:rPr>
          <w:rFonts w:cs="B Lotus" w:hint="eastAsia"/>
          <w:rtl/>
          <w:lang w:bidi="ar-SY"/>
        </w:rPr>
        <w:t>گ</w:t>
      </w:r>
      <w:r w:rsidR="00586751" w:rsidRPr="001F7AFE">
        <w:rPr>
          <w:rFonts w:cs="B Lotus" w:hint="cs"/>
          <w:rtl/>
          <w:lang w:bidi="ar-SY"/>
        </w:rPr>
        <w:t xml:space="preserve">ار خود </w:t>
      </w:r>
      <w:r>
        <w:rPr>
          <w:rFonts w:cs="B Lotus" w:hint="cs"/>
          <w:rtl/>
          <w:lang w:bidi="ar-SY"/>
        </w:rPr>
        <w:t>ی</w:t>
      </w:r>
      <w:r w:rsidR="00586751" w:rsidRPr="001F7AFE">
        <w:rPr>
          <w:rFonts w:cs="B Lotus" w:hint="cs"/>
          <w:rtl/>
          <w:lang w:bidi="ar-SY"/>
        </w:rPr>
        <w:t>ق</w:t>
      </w:r>
      <w:r>
        <w:rPr>
          <w:rFonts w:cs="B Lotus" w:hint="cs"/>
          <w:rtl/>
          <w:lang w:bidi="ar-SY"/>
        </w:rPr>
        <w:t>ی</w:t>
      </w:r>
      <w:r w:rsidR="00586751" w:rsidRPr="001F7AFE">
        <w:rPr>
          <w:rFonts w:cs="B Lotus" w:hint="cs"/>
          <w:rtl/>
          <w:lang w:bidi="ar-SY"/>
        </w:rPr>
        <w:t xml:space="preserve">ن </w:t>
      </w:r>
      <w:r>
        <w:rPr>
          <w:rFonts w:cs="B Lotus" w:hint="cs"/>
          <w:rtl/>
          <w:lang w:bidi="ar-SY"/>
        </w:rPr>
        <w:t>ک</w:t>
      </w:r>
      <w:r w:rsidR="00586751" w:rsidRPr="001F7AFE">
        <w:rPr>
          <w:rFonts w:cs="B Lotus" w:hint="cs"/>
          <w:rtl/>
          <w:lang w:bidi="ar-SY"/>
        </w:rPr>
        <w:t>ن</w:t>
      </w:r>
      <w:r>
        <w:rPr>
          <w:rFonts w:cs="B Lotus" w:hint="cs"/>
          <w:rtl/>
          <w:lang w:bidi="ar-SY"/>
        </w:rPr>
        <w:t>ی</w:t>
      </w:r>
      <w:r w:rsidR="00586751" w:rsidRPr="001F7AFE">
        <w:rPr>
          <w:rFonts w:cs="B Lotus" w:hint="cs"/>
          <w:rtl/>
          <w:lang w:bidi="ar-SY"/>
        </w:rPr>
        <w:t>د</w:t>
      </w:r>
      <w:r w:rsidR="0002146A">
        <w:rPr>
          <w:rFonts w:cs="B Lotus" w:hint="cs"/>
          <w:rtl/>
          <w:lang w:bidi="ar-SY"/>
        </w:rPr>
        <w:t>؛</w:t>
      </w:r>
      <w:r w:rsidR="00586751" w:rsidRPr="001F7AFE">
        <w:rPr>
          <w:rFonts w:cs="B Lotus" w:hint="cs"/>
          <w:rtl/>
          <w:lang w:bidi="ar-SY"/>
        </w:rPr>
        <w:t xml:space="preserve"> و اوست خدا</w:t>
      </w:r>
      <w:r w:rsidR="0002146A">
        <w:rPr>
          <w:rFonts w:cs="B Lotus" w:hint="cs"/>
          <w:rtl/>
          <w:lang w:bidi="ar-SY"/>
        </w:rPr>
        <w:t>ی</w:t>
      </w:r>
      <w:r>
        <w:rPr>
          <w:rFonts w:cs="B Lotus" w:hint="cs"/>
          <w:rtl/>
          <w:lang w:bidi="ar-SY"/>
        </w:rPr>
        <w:t>ی</w:t>
      </w:r>
      <w:r w:rsidR="0002146A">
        <w:rPr>
          <w:rFonts w:cs="B Lotus" w:hint="cs"/>
          <w:rtl/>
          <w:lang w:bidi="ar-SY"/>
        </w:rPr>
        <w:t xml:space="preserve"> </w:t>
      </w:r>
      <w:r>
        <w:rPr>
          <w:rFonts w:cs="B Lotus" w:hint="cs"/>
          <w:rtl/>
          <w:lang w:bidi="ar-SY"/>
        </w:rPr>
        <w:t>ک</w:t>
      </w:r>
      <w:r w:rsidR="00586751" w:rsidRPr="001F7AFE">
        <w:rPr>
          <w:rFonts w:cs="B Lotus" w:hint="cs"/>
          <w:rtl/>
          <w:lang w:bidi="ar-SY"/>
        </w:rPr>
        <w:t>ه زم</w:t>
      </w:r>
      <w:r>
        <w:rPr>
          <w:rFonts w:cs="B Lotus" w:hint="cs"/>
          <w:rtl/>
          <w:lang w:bidi="ar-SY"/>
        </w:rPr>
        <w:t>ی</w:t>
      </w:r>
      <w:r w:rsidR="00586751" w:rsidRPr="001F7AFE">
        <w:rPr>
          <w:rFonts w:cs="B Lotus" w:hint="cs"/>
          <w:rtl/>
          <w:lang w:bidi="ar-SY"/>
        </w:rPr>
        <w:t>ن را بس</w:t>
      </w:r>
      <w:r>
        <w:rPr>
          <w:rFonts w:cs="B Lotus" w:hint="cs"/>
          <w:rtl/>
          <w:lang w:bidi="ar-SY"/>
        </w:rPr>
        <w:t>ی</w:t>
      </w:r>
      <w:r w:rsidR="00586751" w:rsidRPr="001F7AFE">
        <w:rPr>
          <w:rFonts w:cs="B Lotus" w:hint="cs"/>
          <w:rtl/>
          <w:lang w:bidi="ar-SY"/>
        </w:rPr>
        <w:t xml:space="preserve">ط </w:t>
      </w:r>
      <w:r>
        <w:rPr>
          <w:rFonts w:cs="B Lotus" w:hint="cs"/>
          <w:rtl/>
          <w:lang w:bidi="ar-SY"/>
        </w:rPr>
        <w:t>ک</w:t>
      </w:r>
      <w:r w:rsidR="00586751" w:rsidRPr="001F7AFE">
        <w:rPr>
          <w:rFonts w:cs="B Lotus" w:hint="cs"/>
          <w:rtl/>
          <w:lang w:bidi="ar-SY"/>
        </w:rPr>
        <w:t>رد ب</w:t>
      </w:r>
      <w:r w:rsidR="0002146A">
        <w:rPr>
          <w:rFonts w:cs="B Lotus" w:hint="cs"/>
          <w:rtl/>
          <w:lang w:bidi="ar-SY"/>
        </w:rPr>
        <w:t xml:space="preserve">ه </w:t>
      </w:r>
      <w:r w:rsidR="00586751" w:rsidRPr="001F7AFE">
        <w:rPr>
          <w:rFonts w:cs="B Lotus" w:hint="cs"/>
          <w:rtl/>
          <w:lang w:bidi="ar-SY"/>
        </w:rPr>
        <w:t>طول و عرض تا منقلب</w:t>
      </w:r>
      <w:r w:rsidR="0002146A">
        <w:rPr>
          <w:rFonts w:cs="B Lotus" w:hint="cs"/>
          <w:rtl/>
          <w:lang w:bidi="ar-SY"/>
        </w:rPr>
        <w:t xml:space="preserve"> [= متحول</w:t>
      </w:r>
      <w:r w:rsidR="0002146A">
        <w:rPr>
          <w:rFonts w:cs="B Lotus" w:hint="eastAsia"/>
          <w:rtl/>
          <w:lang w:bidi="ar-SY"/>
        </w:rPr>
        <w:t>‌</w:t>
      </w:r>
      <w:r w:rsidR="0002146A">
        <w:rPr>
          <w:rFonts w:cs="B Lotus" w:hint="cs"/>
          <w:rtl/>
          <w:lang w:bidi="ar-SY"/>
        </w:rPr>
        <w:t>کننده]</w:t>
      </w:r>
      <w:r w:rsidR="00586751" w:rsidRPr="001F7AFE">
        <w:rPr>
          <w:rFonts w:cs="B Lotus" w:hint="cs"/>
          <w:rtl/>
          <w:lang w:bidi="ar-SY"/>
        </w:rPr>
        <w:t xml:space="preserve"> ح</w:t>
      </w:r>
      <w:r>
        <w:rPr>
          <w:rFonts w:cs="B Lotus" w:hint="cs"/>
          <w:rtl/>
          <w:lang w:bidi="ar-SY"/>
        </w:rPr>
        <w:t>ی</w:t>
      </w:r>
      <w:r w:rsidR="00586751" w:rsidRPr="001F7AFE">
        <w:rPr>
          <w:rFonts w:cs="B Lotus" w:hint="cs"/>
          <w:rtl/>
          <w:lang w:bidi="ar-SY"/>
        </w:rPr>
        <w:t>وانات باشد و ب</w:t>
      </w:r>
      <w:r>
        <w:rPr>
          <w:rFonts w:cs="B Lotus" w:hint="cs"/>
          <w:rtl/>
          <w:lang w:bidi="ar-SY"/>
        </w:rPr>
        <w:t>ی</w:t>
      </w:r>
      <w:r w:rsidR="00586751" w:rsidRPr="001F7AFE">
        <w:rPr>
          <w:rFonts w:cs="B Lotus" w:hint="cs"/>
          <w:rtl/>
          <w:lang w:bidi="ar-SY"/>
        </w:rPr>
        <w:t>افر</w:t>
      </w:r>
      <w:r>
        <w:rPr>
          <w:rFonts w:cs="B Lotus" w:hint="cs"/>
          <w:rtl/>
          <w:lang w:bidi="ar-SY"/>
        </w:rPr>
        <w:t>ی</w:t>
      </w:r>
      <w:r w:rsidR="00586751" w:rsidRPr="001F7AFE">
        <w:rPr>
          <w:rFonts w:cs="B Lotus" w:hint="cs"/>
          <w:rtl/>
          <w:lang w:bidi="ar-SY"/>
        </w:rPr>
        <w:t xml:space="preserve">د در آن </w:t>
      </w:r>
      <w:r>
        <w:rPr>
          <w:rFonts w:cs="B Lotus" w:hint="cs"/>
          <w:rtl/>
          <w:lang w:bidi="ar-SY"/>
        </w:rPr>
        <w:t>ک</w:t>
      </w:r>
      <w:r w:rsidR="00586751" w:rsidRPr="001F7AFE">
        <w:rPr>
          <w:rFonts w:cs="B Lotus" w:hint="cs"/>
          <w:rtl/>
          <w:lang w:bidi="ar-SY"/>
        </w:rPr>
        <w:t>وه‌ها</w:t>
      </w:r>
      <w:r>
        <w:rPr>
          <w:rFonts w:cs="B Lotus" w:hint="cs"/>
          <w:rtl/>
          <w:lang w:bidi="ar-SY"/>
        </w:rPr>
        <w:t>ی</w:t>
      </w:r>
      <w:r w:rsidR="00586751" w:rsidRPr="001F7AFE">
        <w:rPr>
          <w:rFonts w:cs="B Lotus" w:hint="cs"/>
          <w:rtl/>
          <w:lang w:bidi="ar-SY"/>
        </w:rPr>
        <w:t xml:space="preserve"> مح</w:t>
      </w:r>
      <w:r>
        <w:rPr>
          <w:rFonts w:cs="B Lotus" w:hint="cs"/>
          <w:rtl/>
          <w:lang w:bidi="ar-SY"/>
        </w:rPr>
        <w:t>ک</w:t>
      </w:r>
      <w:r w:rsidR="00586751" w:rsidRPr="001F7AFE">
        <w:rPr>
          <w:rFonts w:cs="B Lotus" w:hint="cs"/>
          <w:rtl/>
          <w:lang w:bidi="ar-SY"/>
        </w:rPr>
        <w:t>م</w:t>
      </w:r>
      <w:r w:rsidR="0002146A">
        <w:rPr>
          <w:rFonts w:cs="B Lotus" w:hint="cs"/>
          <w:rtl/>
          <w:lang w:bidi="ar-SY"/>
        </w:rPr>
        <w:t>ِ</w:t>
      </w:r>
      <w:r w:rsidR="00586751" w:rsidRPr="001F7AFE">
        <w:rPr>
          <w:rFonts w:cs="B Lotus" w:hint="cs"/>
          <w:rtl/>
          <w:lang w:bidi="ar-SY"/>
        </w:rPr>
        <w:t xml:space="preserve"> </w:t>
      </w:r>
      <w:r w:rsidR="00586751" w:rsidRPr="001F7AFE">
        <w:rPr>
          <w:rFonts w:cs="B Lotus" w:hint="eastAsia"/>
          <w:rtl/>
          <w:lang w:bidi="ar-SY"/>
        </w:rPr>
        <w:t>پ</w:t>
      </w:r>
      <w:r w:rsidR="00586751" w:rsidRPr="001F7AFE">
        <w:rPr>
          <w:rFonts w:cs="B Lotus" w:hint="cs"/>
          <w:rtl/>
          <w:lang w:bidi="ar-SY"/>
        </w:rPr>
        <w:t>ا</w:t>
      </w:r>
      <w:r>
        <w:rPr>
          <w:rFonts w:cs="B Lotus" w:hint="cs"/>
          <w:rtl/>
          <w:lang w:bidi="ar-SY"/>
        </w:rPr>
        <w:t>ی</w:t>
      </w:r>
      <w:r w:rsidR="0002146A">
        <w:rPr>
          <w:rFonts w:cs="B Lotus" w:hint="eastAsia"/>
          <w:rtl/>
          <w:lang w:bidi="ar-SY"/>
        </w:rPr>
        <w:t>‌</w:t>
      </w:r>
      <w:r w:rsidR="00586751" w:rsidRPr="001F7AFE">
        <w:rPr>
          <w:rFonts w:cs="B Lotus" w:hint="cs"/>
          <w:rtl/>
          <w:lang w:bidi="ar-SY"/>
        </w:rPr>
        <w:t>برجا</w:t>
      </w:r>
      <w:r w:rsidR="0002146A">
        <w:rPr>
          <w:rFonts w:cs="B Lotus" w:hint="cs"/>
          <w:rtl/>
          <w:lang w:bidi="ar-SY"/>
        </w:rPr>
        <w:t>ی</w:t>
      </w:r>
      <w:r>
        <w:rPr>
          <w:rFonts w:cs="B Lotus" w:hint="cs"/>
          <w:rtl/>
          <w:lang w:bidi="ar-SY"/>
        </w:rPr>
        <w:t>ی</w:t>
      </w:r>
      <w:r w:rsidR="0002146A">
        <w:rPr>
          <w:rFonts w:cs="B Lotus" w:hint="cs"/>
          <w:rtl/>
          <w:lang w:bidi="ar-SY"/>
        </w:rPr>
        <w:t xml:space="preserve"> </w:t>
      </w:r>
      <w:r>
        <w:rPr>
          <w:rFonts w:cs="B Lotus" w:hint="cs"/>
          <w:rtl/>
          <w:lang w:bidi="ar-SY"/>
        </w:rPr>
        <w:t>ک</w:t>
      </w:r>
      <w:r w:rsidR="00586751" w:rsidRPr="001F7AFE">
        <w:rPr>
          <w:rFonts w:cs="B Lotus" w:hint="cs"/>
          <w:rtl/>
          <w:lang w:bidi="ar-SY"/>
        </w:rPr>
        <w:t>ه م</w:t>
      </w:r>
      <w:r>
        <w:rPr>
          <w:rFonts w:cs="B Lotus" w:hint="cs"/>
          <w:rtl/>
          <w:lang w:bidi="ar-SY"/>
        </w:rPr>
        <w:t>ی</w:t>
      </w:r>
      <w:r w:rsidR="00586751" w:rsidRPr="001F7AFE">
        <w:rPr>
          <w:rFonts w:cs="B Lotus" w:hint="cs"/>
          <w:rtl/>
          <w:lang w:bidi="ar-SY"/>
        </w:rPr>
        <w:t>خ زم</w:t>
      </w:r>
      <w:r>
        <w:rPr>
          <w:rFonts w:cs="B Lotus" w:hint="cs"/>
          <w:rtl/>
          <w:lang w:bidi="ar-SY"/>
        </w:rPr>
        <w:t>ی</w:t>
      </w:r>
      <w:r w:rsidR="00586751" w:rsidRPr="001F7AFE">
        <w:rPr>
          <w:rFonts w:cs="B Lotus" w:hint="cs"/>
          <w:rtl/>
          <w:lang w:bidi="ar-SY"/>
        </w:rPr>
        <w:t>ن است و جو</w:t>
      </w:r>
      <w:r>
        <w:rPr>
          <w:rFonts w:cs="B Lotus" w:hint="cs"/>
          <w:rtl/>
          <w:lang w:bidi="ar-SY"/>
        </w:rPr>
        <w:t>ی</w:t>
      </w:r>
      <w:r w:rsidR="0002146A">
        <w:rPr>
          <w:rFonts w:cs="B Lotus" w:hint="eastAsia"/>
          <w:rtl/>
          <w:lang w:bidi="ar-SY"/>
        </w:rPr>
        <w:t>‌</w:t>
      </w:r>
      <w:r w:rsidR="00586751" w:rsidRPr="001F7AFE">
        <w:rPr>
          <w:rFonts w:cs="B Lotus" w:hint="cs"/>
          <w:rtl/>
          <w:lang w:bidi="ar-SY"/>
        </w:rPr>
        <w:t>ها</w:t>
      </w:r>
      <w:r>
        <w:rPr>
          <w:rFonts w:cs="B Lotus" w:hint="cs"/>
          <w:rtl/>
          <w:lang w:bidi="ar-SY"/>
        </w:rPr>
        <w:t>ی</w:t>
      </w:r>
      <w:r w:rsidR="00586751" w:rsidRPr="001F7AFE">
        <w:rPr>
          <w:rFonts w:cs="B Lotus" w:hint="cs"/>
          <w:rtl/>
          <w:lang w:bidi="ar-SY"/>
        </w:rPr>
        <w:t xml:space="preserve"> آب، و از همه م</w:t>
      </w:r>
      <w:r>
        <w:rPr>
          <w:rFonts w:cs="B Lotus" w:hint="cs"/>
          <w:rtl/>
          <w:lang w:bidi="ar-SY"/>
        </w:rPr>
        <w:t>ی</w:t>
      </w:r>
      <w:r w:rsidR="00586751" w:rsidRPr="001F7AFE">
        <w:rPr>
          <w:rFonts w:cs="B Lotus" w:hint="cs"/>
          <w:rtl/>
          <w:lang w:bidi="ar-SY"/>
        </w:rPr>
        <w:t>وه‌ها ب</w:t>
      </w:r>
      <w:r>
        <w:rPr>
          <w:rFonts w:cs="B Lotus" w:hint="cs"/>
          <w:rtl/>
          <w:lang w:bidi="ar-SY"/>
        </w:rPr>
        <w:t>ی</w:t>
      </w:r>
      <w:r w:rsidR="00586751" w:rsidRPr="001F7AFE">
        <w:rPr>
          <w:rFonts w:cs="B Lotus" w:hint="cs"/>
          <w:rtl/>
          <w:lang w:bidi="ar-SY"/>
        </w:rPr>
        <w:t>افر</w:t>
      </w:r>
      <w:r>
        <w:rPr>
          <w:rFonts w:cs="B Lotus" w:hint="cs"/>
          <w:rtl/>
          <w:lang w:bidi="ar-SY"/>
        </w:rPr>
        <w:t>ی</w:t>
      </w:r>
      <w:r w:rsidR="00586751" w:rsidRPr="001F7AFE">
        <w:rPr>
          <w:rFonts w:cs="B Lotus" w:hint="cs"/>
          <w:rtl/>
          <w:lang w:bidi="ar-SY"/>
        </w:rPr>
        <w:t>د در زم</w:t>
      </w:r>
      <w:r>
        <w:rPr>
          <w:rFonts w:cs="B Lotus" w:hint="cs"/>
          <w:rtl/>
          <w:lang w:bidi="ar-SY"/>
        </w:rPr>
        <w:t>ی</w:t>
      </w:r>
      <w:r w:rsidR="00586751" w:rsidRPr="001F7AFE">
        <w:rPr>
          <w:rFonts w:cs="B Lotus" w:hint="cs"/>
          <w:rtl/>
          <w:lang w:bidi="ar-SY"/>
        </w:rPr>
        <w:t>ن جفت، م</w:t>
      </w:r>
      <w:r>
        <w:rPr>
          <w:rFonts w:cs="B Lotus" w:hint="cs"/>
          <w:rtl/>
          <w:lang w:bidi="ar-SY"/>
        </w:rPr>
        <w:t>ی</w:t>
      </w:r>
      <w:r w:rsidR="00586751" w:rsidRPr="001F7AFE">
        <w:rPr>
          <w:rFonts w:cs="B Lotus" w:hint="cs"/>
          <w:rtl/>
          <w:lang w:bidi="ar-SY"/>
        </w:rPr>
        <w:t>‌</w:t>
      </w:r>
      <w:r w:rsidR="00586751" w:rsidRPr="001F7AFE">
        <w:rPr>
          <w:rFonts w:cs="B Lotus" w:hint="eastAsia"/>
          <w:rtl/>
          <w:lang w:bidi="ar-SY"/>
        </w:rPr>
        <w:t>پ</w:t>
      </w:r>
      <w:r w:rsidR="00586751" w:rsidRPr="001F7AFE">
        <w:rPr>
          <w:rFonts w:cs="B Lotus" w:hint="cs"/>
          <w:rtl/>
          <w:lang w:bidi="ar-SY"/>
        </w:rPr>
        <w:t>وشاند شب را ب</w:t>
      </w:r>
      <w:r w:rsidR="0002146A">
        <w:rPr>
          <w:rFonts w:cs="B Lotus" w:hint="cs"/>
          <w:rtl/>
          <w:lang w:bidi="ar-SY"/>
        </w:rPr>
        <w:t xml:space="preserve">ه </w:t>
      </w:r>
      <w:r w:rsidR="00586751" w:rsidRPr="001F7AFE">
        <w:rPr>
          <w:rFonts w:cs="B Lotus" w:hint="cs"/>
          <w:rtl/>
          <w:lang w:bidi="ar-SY"/>
        </w:rPr>
        <w:t>روز</w:t>
      </w:r>
      <w:r w:rsidR="0002146A">
        <w:rPr>
          <w:rFonts w:cs="B Lotus" w:hint="cs"/>
          <w:rtl/>
          <w:lang w:bidi="ar-SY"/>
        </w:rPr>
        <w:t>،</w:t>
      </w:r>
      <w:r w:rsidR="00586751" w:rsidRPr="001F7AFE">
        <w:rPr>
          <w:rFonts w:cs="B Lotus" w:hint="cs"/>
          <w:rtl/>
          <w:lang w:bidi="ar-SY"/>
        </w:rPr>
        <w:t xml:space="preserve"> و در ا</w:t>
      </w:r>
      <w:r>
        <w:rPr>
          <w:rFonts w:cs="B Lotus" w:hint="cs"/>
          <w:rtl/>
          <w:lang w:bidi="ar-SY"/>
        </w:rPr>
        <w:t>ی</w:t>
      </w:r>
      <w:r w:rsidR="00586751" w:rsidRPr="001F7AFE">
        <w:rPr>
          <w:rFonts w:cs="B Lotus" w:hint="cs"/>
          <w:rtl/>
          <w:lang w:bidi="ar-SY"/>
        </w:rPr>
        <w:t>ن آ</w:t>
      </w:r>
      <w:r>
        <w:rPr>
          <w:rFonts w:cs="B Lotus" w:hint="cs"/>
          <w:rtl/>
          <w:lang w:bidi="ar-SY"/>
        </w:rPr>
        <w:t>ی</w:t>
      </w:r>
      <w:r w:rsidR="00586751" w:rsidRPr="001F7AFE">
        <w:rPr>
          <w:rFonts w:cs="B Lotus" w:hint="cs"/>
          <w:rtl/>
          <w:lang w:bidi="ar-SY"/>
        </w:rPr>
        <w:t xml:space="preserve">ات آثار قدرت </w:t>
      </w:r>
      <w:r>
        <w:rPr>
          <w:rFonts w:cs="B Lotus" w:hint="cs"/>
          <w:rtl/>
          <w:lang w:bidi="ar-SY"/>
        </w:rPr>
        <w:t>ک</w:t>
      </w:r>
      <w:r w:rsidR="00586751" w:rsidRPr="001F7AFE">
        <w:rPr>
          <w:rFonts w:cs="B Lotus" w:hint="cs"/>
          <w:rtl/>
          <w:lang w:bidi="ar-SY"/>
        </w:rPr>
        <w:t>ه ذ</w:t>
      </w:r>
      <w:r>
        <w:rPr>
          <w:rFonts w:cs="B Lotus" w:hint="cs"/>
          <w:rtl/>
          <w:lang w:bidi="ar-SY"/>
        </w:rPr>
        <w:t>ک</w:t>
      </w:r>
      <w:r w:rsidR="00586751" w:rsidRPr="001F7AFE">
        <w:rPr>
          <w:rFonts w:cs="B Lotus" w:hint="cs"/>
          <w:rtl/>
          <w:lang w:bidi="ar-SY"/>
        </w:rPr>
        <w:t>ر شد، نشانه ها</w:t>
      </w:r>
      <w:r>
        <w:rPr>
          <w:rFonts w:cs="B Lotus" w:hint="cs"/>
          <w:rtl/>
          <w:lang w:bidi="ar-SY"/>
        </w:rPr>
        <w:t>ی</w:t>
      </w:r>
      <w:r w:rsidR="00586751" w:rsidRPr="001F7AFE">
        <w:rPr>
          <w:rFonts w:cs="B Lotus" w:hint="cs"/>
          <w:rtl/>
          <w:lang w:bidi="ar-SY"/>
        </w:rPr>
        <w:t xml:space="preserve"> روشن برا</w:t>
      </w:r>
      <w:r>
        <w:rPr>
          <w:rFonts w:cs="B Lotus" w:hint="cs"/>
          <w:rtl/>
          <w:lang w:bidi="ar-SY"/>
        </w:rPr>
        <w:t>ی</w:t>
      </w:r>
      <w:r w:rsidR="00586751" w:rsidRPr="001F7AFE">
        <w:rPr>
          <w:rFonts w:cs="B Lotus" w:hint="cs"/>
          <w:rtl/>
          <w:lang w:bidi="ar-SY"/>
        </w:rPr>
        <w:t xml:space="preserve"> متف</w:t>
      </w:r>
      <w:r>
        <w:rPr>
          <w:rFonts w:cs="B Lotus" w:hint="cs"/>
          <w:rtl/>
          <w:lang w:bidi="ar-SY"/>
        </w:rPr>
        <w:t>ک</w:t>
      </w:r>
      <w:r w:rsidR="00586751" w:rsidRPr="001F7AFE">
        <w:rPr>
          <w:rFonts w:cs="B Lotus" w:hint="cs"/>
          <w:rtl/>
          <w:lang w:bidi="ar-SY"/>
        </w:rPr>
        <w:t>ر</w:t>
      </w:r>
      <w:r>
        <w:rPr>
          <w:rFonts w:cs="B Lotus" w:hint="cs"/>
          <w:rtl/>
          <w:lang w:bidi="ar-SY"/>
        </w:rPr>
        <w:t>ی</w:t>
      </w:r>
      <w:r w:rsidR="00586751" w:rsidRPr="001F7AFE">
        <w:rPr>
          <w:rFonts w:cs="B Lotus" w:hint="cs"/>
          <w:rtl/>
          <w:lang w:bidi="ar-SY"/>
        </w:rPr>
        <w:t>ن است، و در زم</w:t>
      </w:r>
      <w:r>
        <w:rPr>
          <w:rFonts w:cs="B Lotus" w:hint="cs"/>
          <w:rtl/>
          <w:lang w:bidi="ar-SY"/>
        </w:rPr>
        <w:t>ی</w:t>
      </w:r>
      <w:r w:rsidR="00586751" w:rsidRPr="001F7AFE">
        <w:rPr>
          <w:rFonts w:cs="B Lotus" w:hint="cs"/>
          <w:rtl/>
          <w:lang w:bidi="ar-SY"/>
        </w:rPr>
        <w:t xml:space="preserve">ن قطعه و </w:t>
      </w:r>
      <w:r w:rsidR="00586751" w:rsidRPr="001F7AFE">
        <w:rPr>
          <w:rFonts w:cs="B Lotus" w:hint="eastAsia"/>
          <w:rtl/>
          <w:lang w:bidi="ar-SY"/>
        </w:rPr>
        <w:t>پ</w:t>
      </w:r>
      <w:r w:rsidR="00586751" w:rsidRPr="001F7AFE">
        <w:rPr>
          <w:rFonts w:cs="B Lotus" w:hint="cs"/>
          <w:rtl/>
          <w:lang w:bidi="ar-SY"/>
        </w:rPr>
        <w:t>اره‌ها</w:t>
      </w:r>
      <w:r w:rsidR="0002146A">
        <w:rPr>
          <w:rFonts w:cs="B Lotus" w:hint="cs"/>
          <w:rtl/>
          <w:lang w:bidi="ar-SY"/>
        </w:rPr>
        <w:t>ی</w:t>
      </w:r>
      <w:r>
        <w:rPr>
          <w:rFonts w:cs="B Lotus" w:hint="cs"/>
          <w:rtl/>
          <w:lang w:bidi="ar-SY"/>
        </w:rPr>
        <w:t>ی</w:t>
      </w:r>
      <w:r w:rsidR="0002146A">
        <w:rPr>
          <w:rFonts w:cs="B Lotus" w:hint="cs"/>
          <w:rtl/>
          <w:lang w:bidi="ar-SY"/>
        </w:rPr>
        <w:t xml:space="preserve"> ا</w:t>
      </w:r>
      <w:r w:rsidR="00586751" w:rsidRPr="001F7AFE">
        <w:rPr>
          <w:rFonts w:cs="B Lotus" w:hint="cs"/>
          <w:rtl/>
          <w:lang w:bidi="ar-SY"/>
        </w:rPr>
        <w:t xml:space="preserve">ست </w:t>
      </w:r>
      <w:r w:rsidR="00586751" w:rsidRPr="001F7AFE">
        <w:rPr>
          <w:rFonts w:cs="B Lotus" w:hint="eastAsia"/>
          <w:rtl/>
          <w:lang w:bidi="ar-SY"/>
        </w:rPr>
        <w:t>پ</w:t>
      </w:r>
      <w:r>
        <w:rPr>
          <w:rFonts w:cs="B Lotus" w:hint="cs"/>
          <w:rtl/>
          <w:lang w:bidi="ar-SY"/>
        </w:rPr>
        <w:t>ی</w:t>
      </w:r>
      <w:r w:rsidR="00586751" w:rsidRPr="001F7AFE">
        <w:rPr>
          <w:rFonts w:cs="B Lotus" w:hint="cs"/>
          <w:rtl/>
          <w:lang w:bidi="ar-SY"/>
        </w:rPr>
        <w:t>وسته ب</w:t>
      </w:r>
      <w:r w:rsidR="0002146A">
        <w:rPr>
          <w:rFonts w:cs="B Lotus" w:hint="cs"/>
          <w:rtl/>
          <w:lang w:bidi="ar-SY"/>
        </w:rPr>
        <w:t xml:space="preserve">ه </w:t>
      </w:r>
      <w:r>
        <w:rPr>
          <w:rFonts w:cs="B Lotus" w:hint="cs"/>
          <w:rtl/>
          <w:lang w:bidi="ar-SY"/>
        </w:rPr>
        <w:t>یک</w:t>
      </w:r>
      <w:r w:rsidR="00586751" w:rsidRPr="001F7AFE">
        <w:rPr>
          <w:rFonts w:cs="B Lotus" w:hint="cs"/>
          <w:rtl/>
          <w:lang w:bidi="ar-SY"/>
        </w:rPr>
        <w:t>د</w:t>
      </w:r>
      <w:r>
        <w:rPr>
          <w:rFonts w:cs="B Lotus" w:hint="cs"/>
          <w:rtl/>
          <w:lang w:bidi="ar-SY"/>
        </w:rPr>
        <w:t>ی</w:t>
      </w:r>
      <w:r w:rsidR="00586751" w:rsidRPr="001F7AFE">
        <w:rPr>
          <w:rFonts w:cs="B Lotus" w:hint="eastAsia"/>
          <w:rtl/>
          <w:lang w:bidi="ar-SY"/>
        </w:rPr>
        <w:t>گ</w:t>
      </w:r>
      <w:r w:rsidR="00586751" w:rsidRPr="001F7AFE">
        <w:rPr>
          <w:rFonts w:cs="B Lotus" w:hint="cs"/>
          <w:rtl/>
          <w:lang w:bidi="ar-SY"/>
        </w:rPr>
        <w:t>ر</w:t>
      </w:r>
      <w:r w:rsidR="0002146A">
        <w:rPr>
          <w:rFonts w:cs="B Lotus" w:hint="cs"/>
          <w:rtl/>
          <w:lang w:bidi="ar-SY"/>
        </w:rPr>
        <w:t>،</w:t>
      </w:r>
      <w:r w:rsidR="00586751" w:rsidRPr="001F7AFE">
        <w:rPr>
          <w:rFonts w:cs="B Lotus" w:hint="cs"/>
          <w:rtl/>
          <w:lang w:bidi="ar-SY"/>
        </w:rPr>
        <w:t xml:space="preserve"> و خود ا</w:t>
      </w:r>
      <w:r>
        <w:rPr>
          <w:rFonts w:cs="B Lotus" w:hint="cs"/>
          <w:rtl/>
          <w:lang w:bidi="ar-SY"/>
        </w:rPr>
        <w:t>ی</w:t>
      </w:r>
      <w:r w:rsidR="00586751" w:rsidRPr="001F7AFE">
        <w:rPr>
          <w:rFonts w:cs="B Lotus" w:hint="cs"/>
          <w:rtl/>
          <w:lang w:bidi="ar-SY"/>
        </w:rPr>
        <w:t xml:space="preserve">ن </w:t>
      </w:r>
      <w:r>
        <w:rPr>
          <w:rFonts w:cs="B Lotus" w:hint="cs"/>
          <w:rtl/>
          <w:lang w:bidi="ar-SY"/>
        </w:rPr>
        <w:t>یکی</w:t>
      </w:r>
      <w:r w:rsidR="00586751" w:rsidRPr="001F7AFE">
        <w:rPr>
          <w:rFonts w:cs="B Lotus" w:hint="cs"/>
          <w:rtl/>
          <w:lang w:bidi="ar-SY"/>
        </w:rPr>
        <w:t xml:space="preserve"> از دلائل قدرت است </w:t>
      </w:r>
      <w:r>
        <w:rPr>
          <w:rFonts w:cs="B Lotus" w:hint="cs"/>
          <w:rtl/>
          <w:lang w:bidi="ar-SY"/>
        </w:rPr>
        <w:t>ک</w:t>
      </w:r>
      <w:r w:rsidR="00586751" w:rsidRPr="001F7AFE">
        <w:rPr>
          <w:rFonts w:cs="B Lotus" w:hint="cs"/>
          <w:rtl/>
          <w:lang w:bidi="ar-SY"/>
        </w:rPr>
        <w:t>ه با ا</w:t>
      </w:r>
      <w:r>
        <w:rPr>
          <w:rFonts w:cs="B Lotus" w:hint="cs"/>
          <w:rtl/>
          <w:lang w:bidi="ar-SY"/>
        </w:rPr>
        <w:t>ی</w:t>
      </w:r>
      <w:r w:rsidR="00586751" w:rsidRPr="001F7AFE">
        <w:rPr>
          <w:rFonts w:cs="B Lotus" w:hint="cs"/>
          <w:rtl/>
          <w:lang w:bidi="ar-SY"/>
        </w:rPr>
        <w:t>ن</w:t>
      </w:r>
      <w:r>
        <w:rPr>
          <w:rFonts w:cs="B Lotus" w:hint="cs"/>
          <w:rtl/>
          <w:lang w:bidi="ar-SY"/>
        </w:rPr>
        <w:t>ک</w:t>
      </w:r>
      <w:r w:rsidR="00586751" w:rsidRPr="001F7AFE">
        <w:rPr>
          <w:rFonts w:cs="B Lotus" w:hint="cs"/>
          <w:rtl/>
          <w:lang w:bidi="ar-SY"/>
        </w:rPr>
        <w:t>ه قطعه‌ها</w:t>
      </w:r>
      <w:r>
        <w:rPr>
          <w:rFonts w:cs="B Lotus" w:hint="cs"/>
          <w:rtl/>
          <w:lang w:bidi="ar-SY"/>
        </w:rPr>
        <w:t>ی</w:t>
      </w:r>
      <w:r w:rsidR="00586751" w:rsidRPr="001F7AFE">
        <w:rPr>
          <w:rFonts w:cs="B Lotus" w:hint="cs"/>
          <w:rtl/>
          <w:lang w:bidi="ar-SY"/>
        </w:rPr>
        <w:t xml:space="preserve"> زم</w:t>
      </w:r>
      <w:r>
        <w:rPr>
          <w:rFonts w:cs="B Lotus" w:hint="cs"/>
          <w:rtl/>
          <w:lang w:bidi="ar-SY"/>
        </w:rPr>
        <w:t>ی</w:t>
      </w:r>
      <w:r w:rsidR="00586751" w:rsidRPr="001F7AFE">
        <w:rPr>
          <w:rFonts w:cs="B Lotus" w:hint="cs"/>
          <w:rtl/>
          <w:lang w:bidi="ar-SY"/>
        </w:rPr>
        <w:t>ن ب</w:t>
      </w:r>
      <w:r w:rsidR="0002146A">
        <w:rPr>
          <w:rFonts w:cs="B Lotus" w:hint="cs"/>
          <w:rtl/>
          <w:lang w:bidi="ar-SY"/>
        </w:rPr>
        <w:t xml:space="preserve">ه </w:t>
      </w:r>
      <w:r>
        <w:rPr>
          <w:rFonts w:cs="B Lotus" w:hint="cs"/>
          <w:rtl/>
          <w:lang w:bidi="ar-SY"/>
        </w:rPr>
        <w:t>یک</w:t>
      </w:r>
      <w:r w:rsidR="00586751" w:rsidRPr="001F7AFE">
        <w:rPr>
          <w:rFonts w:cs="B Lotus" w:hint="cs"/>
          <w:rtl/>
          <w:lang w:bidi="ar-SY"/>
        </w:rPr>
        <w:t>د</w:t>
      </w:r>
      <w:r>
        <w:rPr>
          <w:rFonts w:cs="B Lotus" w:hint="cs"/>
          <w:rtl/>
          <w:lang w:bidi="ar-SY"/>
        </w:rPr>
        <w:t>ی</w:t>
      </w:r>
      <w:r w:rsidR="00586751" w:rsidRPr="001F7AFE">
        <w:rPr>
          <w:rFonts w:cs="B Lotus" w:hint="eastAsia"/>
          <w:rtl/>
          <w:lang w:bidi="ar-SY"/>
        </w:rPr>
        <w:t>گ</w:t>
      </w:r>
      <w:r w:rsidR="00586751" w:rsidRPr="001F7AFE">
        <w:rPr>
          <w:rFonts w:cs="B Lotus" w:hint="cs"/>
          <w:rtl/>
          <w:lang w:bidi="ar-SY"/>
        </w:rPr>
        <w:t xml:space="preserve">ر </w:t>
      </w:r>
      <w:r w:rsidR="00586751" w:rsidRPr="001F7AFE">
        <w:rPr>
          <w:rFonts w:cs="B Lotus" w:hint="eastAsia"/>
          <w:rtl/>
          <w:lang w:bidi="ar-SY"/>
        </w:rPr>
        <w:t>پ</w:t>
      </w:r>
      <w:r>
        <w:rPr>
          <w:rFonts w:cs="B Lotus" w:hint="cs"/>
          <w:rtl/>
          <w:lang w:bidi="ar-SY"/>
        </w:rPr>
        <w:t>ی</w:t>
      </w:r>
      <w:r w:rsidR="00586751" w:rsidRPr="001F7AFE">
        <w:rPr>
          <w:rFonts w:cs="B Lotus" w:hint="cs"/>
          <w:rtl/>
          <w:lang w:bidi="ar-SY"/>
        </w:rPr>
        <w:t>وسته</w:t>
      </w:r>
      <w:r w:rsidR="0002146A">
        <w:rPr>
          <w:rFonts w:cs="B Lotus" w:hint="cs"/>
          <w:rtl/>
          <w:lang w:bidi="ar-SY"/>
        </w:rPr>
        <w:t xml:space="preserve"> </w:t>
      </w:r>
      <w:r w:rsidR="00586751" w:rsidRPr="001F7AFE">
        <w:rPr>
          <w:rFonts w:cs="B Lotus" w:hint="cs"/>
          <w:rtl/>
          <w:lang w:bidi="ar-SY"/>
        </w:rPr>
        <w:t>‌است</w:t>
      </w:r>
      <w:r w:rsidR="0002146A">
        <w:rPr>
          <w:rFonts w:cs="B Lotus" w:hint="cs"/>
          <w:rtl/>
          <w:lang w:bidi="ar-SY"/>
        </w:rPr>
        <w:t>،</w:t>
      </w:r>
      <w:r w:rsidR="00586751" w:rsidRPr="001F7AFE">
        <w:rPr>
          <w:rFonts w:cs="B Lotus" w:hint="cs"/>
          <w:rtl/>
          <w:lang w:bidi="ar-SY"/>
        </w:rPr>
        <w:t xml:space="preserve"> بعض</w:t>
      </w:r>
      <w:r>
        <w:rPr>
          <w:rFonts w:cs="B Lotus" w:hint="cs"/>
          <w:rtl/>
          <w:lang w:bidi="ar-SY"/>
        </w:rPr>
        <w:t>ی</w:t>
      </w:r>
      <w:r w:rsidR="00586751" w:rsidRPr="001F7AFE">
        <w:rPr>
          <w:rFonts w:cs="B Lotus" w:hint="cs"/>
          <w:rtl/>
          <w:lang w:bidi="ar-SY"/>
        </w:rPr>
        <w:t xml:space="preserve"> شا</w:t>
      </w:r>
      <w:r>
        <w:rPr>
          <w:rFonts w:cs="B Lotus" w:hint="cs"/>
          <w:rtl/>
          <w:lang w:bidi="ar-SY"/>
        </w:rPr>
        <w:t>ی</w:t>
      </w:r>
      <w:r w:rsidR="00586751" w:rsidRPr="001F7AFE">
        <w:rPr>
          <w:rFonts w:cs="B Lotus" w:hint="cs"/>
          <w:rtl/>
          <w:lang w:bidi="ar-SY"/>
        </w:rPr>
        <w:t>سته زراعت و برخ</w:t>
      </w:r>
      <w:r>
        <w:rPr>
          <w:rFonts w:cs="B Lotus" w:hint="cs"/>
          <w:rtl/>
          <w:lang w:bidi="ar-SY"/>
        </w:rPr>
        <w:t>ی</w:t>
      </w:r>
      <w:r w:rsidR="00586751" w:rsidRPr="001F7AFE">
        <w:rPr>
          <w:rFonts w:cs="B Lotus" w:hint="cs"/>
          <w:rtl/>
          <w:lang w:bidi="ar-SY"/>
        </w:rPr>
        <w:t xml:space="preserve"> شوره</w:t>
      </w:r>
      <w:r w:rsidR="0002146A">
        <w:rPr>
          <w:rFonts w:cs="B Lotus" w:hint="eastAsia"/>
          <w:rtl/>
          <w:lang w:bidi="ar-SY"/>
        </w:rPr>
        <w:t>‌</w:t>
      </w:r>
      <w:r w:rsidR="00586751" w:rsidRPr="001F7AFE">
        <w:rPr>
          <w:rFonts w:cs="B Lotus" w:hint="cs"/>
          <w:rtl/>
          <w:lang w:bidi="ar-SY"/>
        </w:rPr>
        <w:t>زار و قطعه‌ا</w:t>
      </w:r>
      <w:r>
        <w:rPr>
          <w:rFonts w:cs="B Lotus" w:hint="cs"/>
          <w:rtl/>
          <w:lang w:bidi="ar-SY"/>
        </w:rPr>
        <w:t>ی</w:t>
      </w:r>
      <w:r w:rsidR="00586751" w:rsidRPr="001F7AFE">
        <w:rPr>
          <w:rFonts w:cs="B Lotus" w:hint="cs"/>
          <w:rtl/>
          <w:lang w:bidi="ar-SY"/>
        </w:rPr>
        <w:t xml:space="preserve"> ر</w:t>
      </w:r>
      <w:r>
        <w:rPr>
          <w:rFonts w:cs="B Lotus" w:hint="cs"/>
          <w:rtl/>
          <w:lang w:bidi="ar-SY"/>
        </w:rPr>
        <w:t>ی</w:t>
      </w:r>
      <w:r w:rsidR="00586751" w:rsidRPr="001F7AFE">
        <w:rPr>
          <w:rFonts w:cs="B Lotus" w:hint="eastAsia"/>
          <w:rtl/>
          <w:lang w:bidi="ar-SY"/>
        </w:rPr>
        <w:t>گ</w:t>
      </w:r>
      <w:r w:rsidR="00586751" w:rsidRPr="001F7AFE">
        <w:rPr>
          <w:rFonts w:cs="B Lotus" w:hint="cs"/>
          <w:rtl/>
          <w:lang w:bidi="ar-SY"/>
        </w:rPr>
        <w:t xml:space="preserve">ستان و </w:t>
      </w:r>
      <w:r w:rsidR="00586751" w:rsidRPr="001F7AFE">
        <w:rPr>
          <w:rFonts w:cs="B Lotus" w:hint="eastAsia"/>
          <w:rtl/>
          <w:lang w:bidi="ar-SY"/>
        </w:rPr>
        <w:t>پ</w:t>
      </w:r>
      <w:r w:rsidR="00586751" w:rsidRPr="001F7AFE">
        <w:rPr>
          <w:rFonts w:cs="B Lotus" w:hint="cs"/>
          <w:rtl/>
          <w:lang w:bidi="ar-SY"/>
        </w:rPr>
        <w:t>اره سن</w:t>
      </w:r>
      <w:r w:rsidR="00586751" w:rsidRPr="001F7AFE">
        <w:rPr>
          <w:rFonts w:cs="B Lotus" w:hint="eastAsia"/>
          <w:rtl/>
          <w:lang w:bidi="ar-SY"/>
        </w:rPr>
        <w:t>گ</w:t>
      </w:r>
      <w:r w:rsidR="00586751" w:rsidRPr="001F7AFE">
        <w:rPr>
          <w:rFonts w:cs="B Lotus" w:hint="cs"/>
          <w:rtl/>
          <w:lang w:bidi="ar-SY"/>
        </w:rPr>
        <w:t>ستان و د</w:t>
      </w:r>
      <w:r>
        <w:rPr>
          <w:rFonts w:cs="B Lotus" w:hint="cs"/>
          <w:rtl/>
          <w:lang w:bidi="ar-SY"/>
        </w:rPr>
        <w:t>ی</w:t>
      </w:r>
      <w:r w:rsidR="00586751" w:rsidRPr="001F7AFE">
        <w:rPr>
          <w:rFonts w:cs="B Lotus" w:hint="eastAsia"/>
          <w:rtl/>
          <w:lang w:bidi="ar-SY"/>
        </w:rPr>
        <w:t>گ</w:t>
      </w:r>
      <w:r w:rsidR="00586751" w:rsidRPr="001F7AFE">
        <w:rPr>
          <w:rFonts w:cs="B Lotus" w:hint="cs"/>
          <w:rtl/>
          <w:lang w:bidi="ar-SY"/>
        </w:rPr>
        <w:t>ر زم</w:t>
      </w:r>
      <w:r>
        <w:rPr>
          <w:rFonts w:cs="B Lotus" w:hint="cs"/>
          <w:rtl/>
          <w:lang w:bidi="ar-SY"/>
        </w:rPr>
        <w:t>ی</w:t>
      </w:r>
      <w:r w:rsidR="00586751" w:rsidRPr="001F7AFE">
        <w:rPr>
          <w:rFonts w:cs="B Lotus" w:hint="cs"/>
          <w:rtl/>
          <w:lang w:bidi="ar-SY"/>
        </w:rPr>
        <w:t>ن بوستان</w:t>
      </w:r>
      <w:r w:rsidR="0002146A">
        <w:rPr>
          <w:rFonts w:cs="B Lotus" w:hint="eastAsia"/>
          <w:rtl/>
          <w:lang w:bidi="ar-SY"/>
        </w:rPr>
        <w:t>‌</w:t>
      </w:r>
      <w:r w:rsidR="00586751" w:rsidRPr="001F7AFE">
        <w:rPr>
          <w:rFonts w:cs="B Lotus" w:hint="cs"/>
          <w:rtl/>
          <w:lang w:bidi="ar-SY"/>
        </w:rPr>
        <w:t>هاست از ان</w:t>
      </w:r>
      <w:r w:rsidR="00586751" w:rsidRPr="001F7AFE">
        <w:rPr>
          <w:rFonts w:cs="B Lotus" w:hint="eastAsia"/>
          <w:rtl/>
          <w:lang w:bidi="ar-SY"/>
        </w:rPr>
        <w:t>گ</w:t>
      </w:r>
      <w:r w:rsidR="00586751" w:rsidRPr="001F7AFE">
        <w:rPr>
          <w:rFonts w:cs="B Lotus" w:hint="cs"/>
          <w:rtl/>
          <w:lang w:bidi="ar-SY"/>
        </w:rPr>
        <w:t xml:space="preserve">ور و </w:t>
      </w:r>
      <w:r>
        <w:rPr>
          <w:rFonts w:cs="B Lotus" w:hint="cs"/>
          <w:rtl/>
          <w:lang w:bidi="ar-SY"/>
        </w:rPr>
        <w:t>ک</w:t>
      </w:r>
      <w:r w:rsidR="00586751" w:rsidRPr="001F7AFE">
        <w:rPr>
          <w:rFonts w:cs="B Lotus" w:hint="cs"/>
          <w:rtl/>
          <w:lang w:bidi="ar-SY"/>
        </w:rPr>
        <w:t>شت</w:t>
      </w:r>
      <w:r w:rsidR="0002146A">
        <w:rPr>
          <w:rFonts w:cs="B Lotus" w:hint="eastAsia"/>
          <w:rtl/>
          <w:lang w:bidi="ar-SY"/>
        </w:rPr>
        <w:t>‌</w:t>
      </w:r>
      <w:r w:rsidR="00586751" w:rsidRPr="001F7AFE">
        <w:rPr>
          <w:rFonts w:cs="B Lotus" w:hint="cs"/>
          <w:rtl/>
          <w:lang w:bidi="ar-SY"/>
        </w:rPr>
        <w:t>ها و خرما</w:t>
      </w:r>
      <w:r w:rsidR="0002146A">
        <w:rPr>
          <w:rFonts w:cs="B Lotus" w:hint="cs"/>
          <w:rtl/>
          <w:lang w:bidi="ar-SY"/>
        </w:rPr>
        <w:t>ی</w:t>
      </w:r>
      <w:r>
        <w:rPr>
          <w:rFonts w:cs="B Lotus" w:hint="cs"/>
          <w:rtl/>
          <w:lang w:bidi="ar-SY"/>
        </w:rPr>
        <w:t>ی</w:t>
      </w:r>
      <w:r w:rsidR="0002146A">
        <w:rPr>
          <w:rFonts w:cs="B Lotus" w:hint="cs"/>
          <w:rtl/>
          <w:lang w:bidi="ar-SY"/>
        </w:rPr>
        <w:t xml:space="preserve"> </w:t>
      </w:r>
      <w:r>
        <w:rPr>
          <w:rFonts w:cs="B Lotus" w:hint="cs"/>
          <w:rtl/>
          <w:lang w:bidi="ar-SY"/>
        </w:rPr>
        <w:t>ک</w:t>
      </w:r>
      <w:r w:rsidR="00586751" w:rsidRPr="001F7AFE">
        <w:rPr>
          <w:rFonts w:cs="B Lotus" w:hint="cs"/>
          <w:rtl/>
          <w:lang w:bidi="ar-SY"/>
        </w:rPr>
        <w:t xml:space="preserve">ه </w:t>
      </w:r>
      <w:r w:rsidR="00586751" w:rsidRPr="001F7AFE">
        <w:rPr>
          <w:rFonts w:cs="B Lotus" w:hint="eastAsia"/>
          <w:rtl/>
          <w:lang w:bidi="ar-SY"/>
        </w:rPr>
        <w:t>چ</w:t>
      </w:r>
      <w:r w:rsidR="00586751" w:rsidRPr="001F7AFE">
        <w:rPr>
          <w:rFonts w:cs="B Lotus" w:hint="cs"/>
          <w:rtl/>
          <w:lang w:bidi="ar-SY"/>
        </w:rPr>
        <w:t xml:space="preserve">ند شاخ آن از </w:t>
      </w:r>
      <w:r>
        <w:rPr>
          <w:rFonts w:cs="B Lotus" w:hint="cs"/>
          <w:rtl/>
          <w:lang w:bidi="ar-SY"/>
        </w:rPr>
        <w:t>یک</w:t>
      </w:r>
      <w:r w:rsidR="00586751" w:rsidRPr="001F7AFE">
        <w:rPr>
          <w:rFonts w:cs="B Lotus" w:hint="cs"/>
          <w:rtl/>
          <w:lang w:bidi="ar-SY"/>
        </w:rPr>
        <w:t xml:space="preserve"> اصل رسته و غ</w:t>
      </w:r>
      <w:r>
        <w:rPr>
          <w:rFonts w:cs="B Lotus" w:hint="cs"/>
          <w:rtl/>
          <w:lang w:bidi="ar-SY"/>
        </w:rPr>
        <w:t>ی</w:t>
      </w:r>
      <w:r w:rsidR="00586751" w:rsidRPr="001F7AFE">
        <w:rPr>
          <w:rFonts w:cs="B Lotus" w:hint="cs"/>
          <w:rtl/>
          <w:lang w:bidi="ar-SY"/>
        </w:rPr>
        <w:t>رصنوان</w:t>
      </w:r>
      <w:r w:rsidR="0002146A">
        <w:rPr>
          <w:rFonts w:cs="B Lotus" w:hint="cs"/>
          <w:rtl/>
          <w:lang w:bidi="ar-SY"/>
        </w:rPr>
        <w:t>،</w:t>
      </w:r>
      <w:r w:rsidR="00586751" w:rsidRPr="001F7AFE">
        <w:rPr>
          <w:rFonts w:cs="B Lotus" w:hint="cs"/>
          <w:rtl/>
          <w:lang w:bidi="ar-SY"/>
        </w:rPr>
        <w:t xml:space="preserve"> </w:t>
      </w:r>
      <w:r>
        <w:rPr>
          <w:rFonts w:cs="B Lotus" w:hint="cs"/>
          <w:rtl/>
          <w:lang w:bidi="ar-SY"/>
        </w:rPr>
        <w:t>ی</w:t>
      </w:r>
      <w:r w:rsidR="00586751" w:rsidRPr="001F7AFE">
        <w:rPr>
          <w:rFonts w:cs="B Lotus" w:hint="cs"/>
          <w:rtl/>
          <w:lang w:bidi="ar-SY"/>
        </w:rPr>
        <w:t>عن</w:t>
      </w:r>
      <w:r>
        <w:rPr>
          <w:rFonts w:cs="B Lotus" w:hint="cs"/>
          <w:rtl/>
          <w:lang w:bidi="ar-SY"/>
        </w:rPr>
        <w:t>ی</w:t>
      </w:r>
      <w:r w:rsidR="00586751" w:rsidRPr="001F7AFE">
        <w:rPr>
          <w:rFonts w:cs="B Lotus" w:hint="cs"/>
          <w:rtl/>
          <w:lang w:bidi="ar-SY"/>
        </w:rPr>
        <w:t xml:space="preserve"> هر </w:t>
      </w:r>
      <w:r>
        <w:rPr>
          <w:rFonts w:cs="B Lotus" w:hint="cs"/>
          <w:rtl/>
          <w:lang w:bidi="ar-SY"/>
        </w:rPr>
        <w:t>یک</w:t>
      </w:r>
      <w:r w:rsidR="00586751" w:rsidRPr="001F7AFE">
        <w:rPr>
          <w:rFonts w:cs="B Lotus" w:hint="cs"/>
          <w:rtl/>
          <w:lang w:bidi="ar-SY"/>
        </w:rPr>
        <w:t xml:space="preserve"> شاخه از </w:t>
      </w:r>
      <w:r>
        <w:rPr>
          <w:rFonts w:cs="B Lotus" w:hint="cs"/>
          <w:rtl/>
          <w:lang w:bidi="ar-SY"/>
        </w:rPr>
        <w:t>یک</w:t>
      </w:r>
      <w:r w:rsidR="00586751" w:rsidRPr="001F7AFE">
        <w:rPr>
          <w:rFonts w:cs="B Lotus" w:hint="cs"/>
          <w:rtl/>
          <w:lang w:bidi="ar-SY"/>
        </w:rPr>
        <w:t xml:space="preserve"> ب</w:t>
      </w:r>
      <w:r>
        <w:rPr>
          <w:rFonts w:cs="B Lotus" w:hint="cs"/>
          <w:rtl/>
          <w:lang w:bidi="ar-SY"/>
        </w:rPr>
        <w:t>ی</w:t>
      </w:r>
      <w:r w:rsidR="00586751" w:rsidRPr="001F7AFE">
        <w:rPr>
          <w:rFonts w:cs="B Lotus" w:hint="cs"/>
          <w:rtl/>
          <w:lang w:bidi="ar-SY"/>
        </w:rPr>
        <w:t>خ رسته و همه آنها ب</w:t>
      </w:r>
      <w:r w:rsidR="0002146A">
        <w:rPr>
          <w:rFonts w:cs="B Lotus" w:hint="cs"/>
          <w:rtl/>
          <w:lang w:bidi="ar-SY"/>
        </w:rPr>
        <w:t xml:space="preserve">ه </w:t>
      </w:r>
      <w:r>
        <w:rPr>
          <w:rFonts w:cs="B Lotus" w:hint="cs"/>
          <w:rtl/>
          <w:lang w:bidi="ar-SY"/>
        </w:rPr>
        <w:t>یک</w:t>
      </w:r>
      <w:r w:rsidR="00586751" w:rsidRPr="001F7AFE">
        <w:rPr>
          <w:rFonts w:cs="B Lotus" w:hint="cs"/>
          <w:rtl/>
          <w:lang w:bidi="ar-SY"/>
        </w:rPr>
        <w:t xml:space="preserve"> آب آبداده م</w:t>
      </w:r>
      <w:r>
        <w:rPr>
          <w:rFonts w:cs="B Lotus" w:hint="cs"/>
          <w:rtl/>
          <w:lang w:bidi="ar-SY"/>
        </w:rPr>
        <w:t>ی</w:t>
      </w:r>
      <w:r w:rsidR="00586751" w:rsidRPr="001F7AFE">
        <w:rPr>
          <w:rFonts w:cs="B Lotus" w:hint="cs"/>
          <w:rtl/>
          <w:lang w:bidi="ar-SY"/>
        </w:rPr>
        <w:t>‌شود، و تفض</w:t>
      </w:r>
      <w:r>
        <w:rPr>
          <w:rFonts w:cs="B Lotus" w:hint="cs"/>
          <w:rtl/>
          <w:lang w:bidi="ar-SY"/>
        </w:rPr>
        <w:t>ی</w:t>
      </w:r>
      <w:r w:rsidR="00586751" w:rsidRPr="001F7AFE">
        <w:rPr>
          <w:rFonts w:cs="B Lotus" w:hint="cs"/>
          <w:rtl/>
          <w:lang w:bidi="ar-SY"/>
        </w:rPr>
        <w:t>ل و برتر</w:t>
      </w:r>
      <w:r>
        <w:rPr>
          <w:rFonts w:cs="B Lotus" w:hint="cs"/>
          <w:rtl/>
          <w:lang w:bidi="ar-SY"/>
        </w:rPr>
        <w:t>ی</w:t>
      </w:r>
      <w:r w:rsidR="00586751" w:rsidRPr="001F7AFE">
        <w:rPr>
          <w:rFonts w:cs="B Lotus" w:hint="cs"/>
          <w:rtl/>
          <w:lang w:bidi="ar-SY"/>
        </w:rPr>
        <w:t xml:space="preserve"> داد</w:t>
      </w:r>
      <w:r>
        <w:rPr>
          <w:rFonts w:cs="B Lotus" w:hint="cs"/>
          <w:rtl/>
          <w:lang w:bidi="ar-SY"/>
        </w:rPr>
        <w:t>ی</w:t>
      </w:r>
      <w:r w:rsidR="00586751" w:rsidRPr="001F7AFE">
        <w:rPr>
          <w:rFonts w:cs="B Lotus" w:hint="cs"/>
          <w:rtl/>
          <w:lang w:bidi="ar-SY"/>
        </w:rPr>
        <w:t>م بعض آنها را بر بعض</w:t>
      </w:r>
      <w:r>
        <w:rPr>
          <w:rFonts w:cs="B Lotus" w:hint="cs"/>
          <w:rtl/>
          <w:lang w:bidi="ar-SY"/>
        </w:rPr>
        <w:t>ی</w:t>
      </w:r>
      <w:r w:rsidR="00586751" w:rsidRPr="001F7AFE">
        <w:rPr>
          <w:rFonts w:cs="B Lotus" w:hint="cs"/>
          <w:rtl/>
          <w:lang w:bidi="ar-SY"/>
        </w:rPr>
        <w:t xml:space="preserve"> در</w:t>
      </w:r>
      <w:r w:rsidR="0002146A">
        <w:rPr>
          <w:rFonts w:cs="B Lotus" w:hint="cs"/>
          <w:rtl/>
          <w:lang w:bidi="ar-SY"/>
        </w:rPr>
        <w:t xml:space="preserve"> </w:t>
      </w:r>
      <w:r w:rsidR="00586751" w:rsidRPr="001F7AFE">
        <w:rPr>
          <w:rFonts w:cs="B Lotus" w:hint="cs"/>
          <w:rtl/>
          <w:lang w:bidi="ar-SY"/>
        </w:rPr>
        <w:t>خوردن</w:t>
      </w:r>
      <w:r w:rsidR="0002146A">
        <w:rPr>
          <w:rFonts w:cs="B Lotus" w:hint="cs"/>
          <w:rtl/>
          <w:lang w:bidi="ar-SY"/>
        </w:rPr>
        <w:t>،</w:t>
      </w:r>
      <w:r w:rsidR="00586751" w:rsidRPr="001F7AFE">
        <w:rPr>
          <w:rFonts w:cs="B Lotus" w:hint="cs"/>
          <w:rtl/>
          <w:lang w:bidi="ar-SY"/>
        </w:rPr>
        <w:t xml:space="preserve"> و در آن</w:t>
      </w:r>
      <w:r w:rsidR="00586751" w:rsidRPr="001F7AFE">
        <w:rPr>
          <w:rFonts w:cs="B Lotus" w:hint="eastAsia"/>
          <w:rtl/>
          <w:lang w:bidi="ar-SY"/>
        </w:rPr>
        <w:t>چ</w:t>
      </w:r>
      <w:r w:rsidR="00586751" w:rsidRPr="001F7AFE">
        <w:rPr>
          <w:rFonts w:cs="B Lotus" w:hint="cs"/>
          <w:rtl/>
          <w:lang w:bidi="ar-SY"/>
        </w:rPr>
        <w:t>ه ذ</w:t>
      </w:r>
      <w:r>
        <w:rPr>
          <w:rFonts w:cs="B Lotus" w:hint="cs"/>
          <w:rtl/>
          <w:lang w:bidi="ar-SY"/>
        </w:rPr>
        <w:t>ک</w:t>
      </w:r>
      <w:r w:rsidR="00586751" w:rsidRPr="001F7AFE">
        <w:rPr>
          <w:rFonts w:cs="B Lotus" w:hint="cs"/>
          <w:rtl/>
          <w:lang w:bidi="ar-SY"/>
        </w:rPr>
        <w:t>ر شد دلالت واضح است برا</w:t>
      </w:r>
      <w:r>
        <w:rPr>
          <w:rFonts w:cs="B Lotus" w:hint="cs"/>
          <w:rtl/>
          <w:lang w:bidi="ar-SY"/>
        </w:rPr>
        <w:t>ی</w:t>
      </w:r>
      <w:r w:rsidR="00586751" w:rsidRPr="001F7AFE">
        <w:rPr>
          <w:rFonts w:cs="B Lotus" w:hint="cs"/>
          <w:rtl/>
          <w:lang w:bidi="ar-SY"/>
        </w:rPr>
        <w:t xml:space="preserve"> مردمان عاقل</w:t>
      </w:r>
      <w:r w:rsidR="0002146A">
        <w:rPr>
          <w:rFonts w:cs="B Lotus" w:hint="cs"/>
          <w:rtl/>
          <w:lang w:bidi="ar-SY"/>
        </w:rPr>
        <w:t>»؛</w:t>
      </w:r>
    </w:p>
    <w:p w:rsidR="00586751" w:rsidRPr="00A02D26"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4-</w:t>
      </w:r>
      <w:r w:rsidR="005A3692" w:rsidRPr="001F7AFE">
        <w:rPr>
          <w:rFonts w:cs="B Lotus" w:hint="cs"/>
          <w:rtl/>
          <w:lang w:bidi="ar-SY"/>
        </w:rPr>
        <w:t xml:space="preserve"> </w:t>
      </w:r>
      <w:r w:rsidR="005A3692" w:rsidRPr="001F7AFE">
        <w:rPr>
          <w:rFonts w:ascii="Traditional Arabic" w:hAnsi="Traditional Arabic" w:cs="Traditional Arabic"/>
          <w:rtl/>
          <w:lang w:bidi="ar-SY"/>
        </w:rPr>
        <w:t>﴿</w:t>
      </w:r>
      <w:r w:rsidR="00A02D26" w:rsidRPr="00A02D26">
        <w:rPr>
          <w:rStyle w:val="Char2"/>
          <w:rFonts w:hint="cs"/>
          <w:rtl/>
        </w:rPr>
        <w:t>ٱ</w:t>
      </w:r>
      <w:r w:rsidR="00A02D26" w:rsidRPr="00A02D26">
        <w:rPr>
          <w:rStyle w:val="Char2"/>
          <w:rFonts w:hint="eastAsia"/>
          <w:rtl/>
        </w:rPr>
        <w:t>للَّهُ</w:t>
      </w:r>
      <w:r w:rsidR="00A02D26" w:rsidRPr="00A02D26">
        <w:rPr>
          <w:rStyle w:val="Char2"/>
          <w:rtl/>
        </w:rPr>
        <w:t xml:space="preserve"> </w:t>
      </w:r>
      <w:r w:rsidR="00A02D26" w:rsidRPr="00A02D26">
        <w:rPr>
          <w:rStyle w:val="Char2"/>
          <w:rFonts w:hint="cs"/>
          <w:rtl/>
        </w:rPr>
        <w:t>ٱ</w:t>
      </w:r>
      <w:r w:rsidR="00A02D26" w:rsidRPr="00A02D26">
        <w:rPr>
          <w:rStyle w:val="Char2"/>
          <w:rFonts w:hint="eastAsia"/>
          <w:rtl/>
        </w:rPr>
        <w:t>لَّذِي</w:t>
      </w:r>
      <w:r w:rsidR="00A02D26" w:rsidRPr="00A02D26">
        <w:rPr>
          <w:rStyle w:val="Char2"/>
          <w:rtl/>
        </w:rPr>
        <w:t xml:space="preserve"> خَلَقَ </w:t>
      </w:r>
      <w:r w:rsidR="00A02D26" w:rsidRPr="00A02D26">
        <w:rPr>
          <w:rStyle w:val="Char2"/>
          <w:rFonts w:hint="cs"/>
          <w:rtl/>
        </w:rPr>
        <w:t>ٱ</w:t>
      </w:r>
      <w:r w:rsidR="00A02D26" w:rsidRPr="00A02D26">
        <w:rPr>
          <w:rStyle w:val="Char2"/>
          <w:rFonts w:hint="eastAsia"/>
          <w:rtl/>
        </w:rPr>
        <w:t>لسَّمَٰوَٰتِ</w:t>
      </w:r>
      <w:r w:rsidR="00A02D26" w:rsidRPr="00A02D26">
        <w:rPr>
          <w:rStyle w:val="Char2"/>
          <w:rtl/>
        </w:rPr>
        <w:t xml:space="preserve"> وَ</w:t>
      </w:r>
      <w:r w:rsidR="00A02D26" w:rsidRPr="00A02D26">
        <w:rPr>
          <w:rStyle w:val="Char2"/>
          <w:rFonts w:hint="cs"/>
          <w:rtl/>
        </w:rPr>
        <w:t>ٱ</w:t>
      </w:r>
      <w:r w:rsidR="00A02D26" w:rsidRPr="00A02D26">
        <w:rPr>
          <w:rStyle w:val="Char2"/>
          <w:rFonts w:hint="eastAsia"/>
          <w:rtl/>
        </w:rPr>
        <w:t>لۡأَرۡضَ</w:t>
      </w:r>
      <w:r w:rsidR="00A02D26" w:rsidRPr="00A02D26">
        <w:rPr>
          <w:rStyle w:val="Char2"/>
          <w:rtl/>
        </w:rPr>
        <w:t xml:space="preserve"> وَأَنزَلَ مِنَ </w:t>
      </w:r>
      <w:r w:rsidR="00A02D26" w:rsidRPr="00A02D26">
        <w:rPr>
          <w:rStyle w:val="Char2"/>
          <w:rFonts w:hint="cs"/>
          <w:rtl/>
        </w:rPr>
        <w:t>ٱ</w:t>
      </w:r>
      <w:r w:rsidR="00A02D26" w:rsidRPr="00A02D26">
        <w:rPr>
          <w:rStyle w:val="Char2"/>
          <w:rFonts w:hint="eastAsia"/>
          <w:rtl/>
        </w:rPr>
        <w:t>لسَّمَآءِ</w:t>
      </w:r>
      <w:r w:rsidR="00A02D26" w:rsidRPr="00A02D26">
        <w:rPr>
          <w:rStyle w:val="Char2"/>
          <w:rtl/>
        </w:rPr>
        <w:t xml:space="preserve"> مَآءٗ فَأَخۡرَجَ بِهِ</w:t>
      </w:r>
      <w:r w:rsidR="00A02D26" w:rsidRPr="00A02D26">
        <w:rPr>
          <w:rStyle w:val="Char2"/>
          <w:rFonts w:hint="cs"/>
          <w:rtl/>
        </w:rPr>
        <w:t>ۦ</w:t>
      </w:r>
      <w:r w:rsidR="00A02D26" w:rsidRPr="00A02D26">
        <w:rPr>
          <w:rStyle w:val="Char2"/>
          <w:rtl/>
        </w:rPr>
        <w:t xml:space="preserve"> مِنَ </w:t>
      </w:r>
      <w:r w:rsidR="00A02D26" w:rsidRPr="00A02D26">
        <w:rPr>
          <w:rStyle w:val="Char2"/>
          <w:rFonts w:hint="cs"/>
          <w:rtl/>
        </w:rPr>
        <w:t>ٱ</w:t>
      </w:r>
      <w:r w:rsidR="00A02D26" w:rsidRPr="00A02D26">
        <w:rPr>
          <w:rStyle w:val="Char2"/>
          <w:rFonts w:hint="eastAsia"/>
          <w:rtl/>
        </w:rPr>
        <w:t>لثَّمَرَٰتِ</w:t>
      </w:r>
      <w:r w:rsidR="00A02D26" w:rsidRPr="00A02D26">
        <w:rPr>
          <w:rStyle w:val="Char2"/>
          <w:rtl/>
        </w:rPr>
        <w:t xml:space="preserve"> رِزۡقٗا لَّكُمۡۖ وَسَخَّرَ لَكُمُ </w:t>
      </w:r>
      <w:r w:rsidR="00A02D26" w:rsidRPr="00A02D26">
        <w:rPr>
          <w:rStyle w:val="Char2"/>
          <w:rFonts w:hint="cs"/>
          <w:rtl/>
        </w:rPr>
        <w:t>ٱ</w:t>
      </w:r>
      <w:r w:rsidR="00A02D26" w:rsidRPr="00A02D26">
        <w:rPr>
          <w:rStyle w:val="Char2"/>
          <w:rFonts w:hint="eastAsia"/>
          <w:rtl/>
        </w:rPr>
        <w:t>لۡفُلۡكَ</w:t>
      </w:r>
      <w:r w:rsidR="00A02D26" w:rsidRPr="00A02D26">
        <w:rPr>
          <w:rStyle w:val="Char2"/>
          <w:rtl/>
        </w:rPr>
        <w:t xml:space="preserve"> لِتَجۡرِيَ فِي </w:t>
      </w:r>
      <w:r w:rsidR="00A02D26" w:rsidRPr="00A02D26">
        <w:rPr>
          <w:rStyle w:val="Char2"/>
          <w:rFonts w:hint="cs"/>
          <w:rtl/>
        </w:rPr>
        <w:t>ٱ</w:t>
      </w:r>
      <w:r w:rsidR="00A02D26" w:rsidRPr="00A02D26">
        <w:rPr>
          <w:rStyle w:val="Char2"/>
          <w:rFonts w:hint="eastAsia"/>
          <w:rtl/>
        </w:rPr>
        <w:t>لۡبَحۡرِ</w:t>
      </w:r>
      <w:r w:rsidR="00A02D26" w:rsidRPr="00A02D26">
        <w:rPr>
          <w:rStyle w:val="Char2"/>
          <w:rtl/>
        </w:rPr>
        <w:t xml:space="preserve"> بِأَمۡرِهِ</w:t>
      </w:r>
      <w:r w:rsidR="00A02D26" w:rsidRPr="00A02D26">
        <w:rPr>
          <w:rStyle w:val="Char2"/>
          <w:rFonts w:hint="cs"/>
          <w:rtl/>
        </w:rPr>
        <w:t>ۦۖ</w:t>
      </w:r>
      <w:r w:rsidR="00A02D26" w:rsidRPr="00A02D26">
        <w:rPr>
          <w:rStyle w:val="Char2"/>
          <w:rtl/>
        </w:rPr>
        <w:t xml:space="preserve"> وَسَخَّرَ لَكُمُ </w:t>
      </w:r>
      <w:r w:rsidR="00A02D26" w:rsidRPr="00A02D26">
        <w:rPr>
          <w:rStyle w:val="Char2"/>
          <w:rFonts w:hint="cs"/>
          <w:rtl/>
        </w:rPr>
        <w:t>ٱ</w:t>
      </w:r>
      <w:r w:rsidR="00A02D26" w:rsidRPr="00A02D26">
        <w:rPr>
          <w:rStyle w:val="Char2"/>
          <w:rFonts w:hint="eastAsia"/>
          <w:rtl/>
        </w:rPr>
        <w:t>لۡأَنۡهَٰرَ</w:t>
      </w:r>
      <w:r w:rsidR="00A02D26" w:rsidRPr="00A02D26">
        <w:rPr>
          <w:rStyle w:val="Char2"/>
          <w:rtl/>
        </w:rPr>
        <w:t xml:space="preserve"> ٣٢ </w:t>
      </w:r>
      <w:r w:rsidR="00A02D26" w:rsidRPr="00A02D26">
        <w:rPr>
          <w:rStyle w:val="Char2"/>
          <w:rFonts w:hint="eastAsia"/>
          <w:rtl/>
        </w:rPr>
        <w:t>وَسَخَّرَ</w:t>
      </w:r>
      <w:r w:rsidR="00A02D26" w:rsidRPr="00A02D26">
        <w:rPr>
          <w:rStyle w:val="Char2"/>
          <w:rtl/>
        </w:rPr>
        <w:t xml:space="preserve"> لَكُمُ </w:t>
      </w:r>
      <w:r w:rsidR="00A02D26" w:rsidRPr="00A02D26">
        <w:rPr>
          <w:rStyle w:val="Char2"/>
          <w:rFonts w:hint="cs"/>
          <w:rtl/>
        </w:rPr>
        <w:t>ٱ</w:t>
      </w:r>
      <w:r w:rsidR="00A02D26" w:rsidRPr="00A02D26">
        <w:rPr>
          <w:rStyle w:val="Char2"/>
          <w:rFonts w:hint="eastAsia"/>
          <w:rtl/>
        </w:rPr>
        <w:t>لشَّمۡسَ</w:t>
      </w:r>
      <w:r w:rsidR="00A02D26" w:rsidRPr="00A02D26">
        <w:rPr>
          <w:rStyle w:val="Char2"/>
          <w:rtl/>
        </w:rPr>
        <w:t xml:space="preserve"> وَ</w:t>
      </w:r>
      <w:r w:rsidR="00A02D26" w:rsidRPr="00A02D26">
        <w:rPr>
          <w:rStyle w:val="Char2"/>
          <w:rFonts w:hint="cs"/>
          <w:rtl/>
        </w:rPr>
        <w:t>ٱ</w:t>
      </w:r>
      <w:r w:rsidR="00A02D26" w:rsidRPr="00A02D26">
        <w:rPr>
          <w:rStyle w:val="Char2"/>
          <w:rFonts w:hint="eastAsia"/>
          <w:rtl/>
        </w:rPr>
        <w:t>لۡقَمَرَ</w:t>
      </w:r>
      <w:r w:rsidR="00A02D26" w:rsidRPr="00A02D26">
        <w:rPr>
          <w:rStyle w:val="Char2"/>
          <w:rtl/>
        </w:rPr>
        <w:t xml:space="preserve"> دَآئِبَيۡنِۖ وَسَخَّرَ لَكُمُ </w:t>
      </w:r>
      <w:r w:rsidR="00A02D26" w:rsidRPr="00A02D26">
        <w:rPr>
          <w:rStyle w:val="Char2"/>
          <w:rFonts w:hint="cs"/>
          <w:rtl/>
        </w:rPr>
        <w:t>ٱ</w:t>
      </w:r>
      <w:r w:rsidR="00A02D26" w:rsidRPr="00A02D26">
        <w:rPr>
          <w:rStyle w:val="Char2"/>
          <w:rFonts w:hint="eastAsia"/>
          <w:rtl/>
        </w:rPr>
        <w:t>لَّيۡلَ</w:t>
      </w:r>
      <w:r w:rsidR="00A02D26" w:rsidRPr="00A02D26">
        <w:rPr>
          <w:rStyle w:val="Char2"/>
          <w:rtl/>
        </w:rPr>
        <w:t xml:space="preserve"> وَ</w:t>
      </w:r>
      <w:r w:rsidR="00A02D26" w:rsidRPr="00A02D26">
        <w:rPr>
          <w:rStyle w:val="Char2"/>
          <w:rFonts w:hint="cs"/>
          <w:rtl/>
        </w:rPr>
        <w:t>ٱ</w:t>
      </w:r>
      <w:r w:rsidR="00A02D26" w:rsidRPr="00A02D26">
        <w:rPr>
          <w:rStyle w:val="Char2"/>
          <w:rFonts w:hint="eastAsia"/>
          <w:rtl/>
        </w:rPr>
        <w:t>لنَّهَارَ</w:t>
      </w:r>
      <w:r w:rsidR="00A02D26" w:rsidRPr="00A02D26">
        <w:rPr>
          <w:rStyle w:val="Char2"/>
          <w:rtl/>
        </w:rPr>
        <w:t xml:space="preserve"> ٣٣ </w:t>
      </w:r>
      <w:r w:rsidR="00A02D26" w:rsidRPr="00A02D26">
        <w:rPr>
          <w:rStyle w:val="Char2"/>
          <w:rFonts w:hint="eastAsia"/>
          <w:rtl/>
        </w:rPr>
        <w:t>وَءَاتَىٰكُم</w:t>
      </w:r>
      <w:r w:rsidR="00A02D26" w:rsidRPr="00A02D26">
        <w:rPr>
          <w:rStyle w:val="Char2"/>
          <w:rtl/>
        </w:rPr>
        <w:t xml:space="preserve"> مِّن كُلِّ مَا سَأَلۡتُمُوهُۚ وَإِن تَعُدُّواْ نِعۡمَتَ </w:t>
      </w:r>
      <w:r w:rsidR="00A02D26" w:rsidRPr="00A02D26">
        <w:rPr>
          <w:rStyle w:val="Char2"/>
          <w:rFonts w:hint="cs"/>
          <w:rtl/>
        </w:rPr>
        <w:t>ٱ</w:t>
      </w:r>
      <w:r w:rsidR="00A02D26" w:rsidRPr="00A02D26">
        <w:rPr>
          <w:rStyle w:val="Char2"/>
          <w:rFonts w:hint="eastAsia"/>
          <w:rtl/>
        </w:rPr>
        <w:t>للَّهِ</w:t>
      </w:r>
      <w:r w:rsidR="00A02D26" w:rsidRPr="00A02D26">
        <w:rPr>
          <w:rStyle w:val="Char2"/>
          <w:rtl/>
        </w:rPr>
        <w:t xml:space="preserve"> لَا تُحۡصُوهَآۗ إِنَّ </w:t>
      </w:r>
      <w:r w:rsidR="00A02D26" w:rsidRPr="00A02D26">
        <w:rPr>
          <w:rStyle w:val="Char2"/>
          <w:rFonts w:hint="cs"/>
          <w:rtl/>
        </w:rPr>
        <w:t>ٱ</w:t>
      </w:r>
      <w:r w:rsidR="00A02D26" w:rsidRPr="00A02D26">
        <w:rPr>
          <w:rStyle w:val="Char2"/>
          <w:rFonts w:hint="eastAsia"/>
          <w:rtl/>
        </w:rPr>
        <w:t>لۡإِنسَٰنَ</w:t>
      </w:r>
      <w:r w:rsidR="00A02D26" w:rsidRPr="00A02D26">
        <w:rPr>
          <w:rStyle w:val="Char2"/>
          <w:rtl/>
        </w:rPr>
        <w:t xml:space="preserve"> لَظَلُومٞ كَفَّارٞ</w:t>
      </w:r>
      <w:r w:rsidR="005A3692" w:rsidRPr="001F7AFE">
        <w:rPr>
          <w:rFonts w:ascii="Traditional Arabic" w:hAnsi="Traditional Arabic" w:cs="Traditional Arabic"/>
          <w:rtl/>
          <w:lang w:bidi="ar-SY"/>
        </w:rPr>
        <w:t>﴾</w:t>
      </w:r>
      <w:r w:rsidRPr="001F7AFE">
        <w:rPr>
          <w:rFonts w:cs="B Lotus"/>
          <w:rtl/>
          <w:lang w:bidi="ar-SY"/>
        </w:rPr>
        <w:t xml:space="preserve"> </w:t>
      </w:r>
      <w:r w:rsidRPr="00A02D26">
        <w:rPr>
          <w:rStyle w:val="Char3"/>
          <w:rFonts w:hint="cs"/>
          <w:rtl/>
        </w:rPr>
        <w:t>[إبراه</w:t>
      </w:r>
      <w:r w:rsidR="00904E27">
        <w:rPr>
          <w:rStyle w:val="Char3"/>
          <w:rFonts w:hint="cs"/>
          <w:rtl/>
        </w:rPr>
        <w:t>ی</w:t>
      </w:r>
      <w:r w:rsidRPr="00A02D26">
        <w:rPr>
          <w:rStyle w:val="Char3"/>
          <w:rFonts w:hint="cs"/>
          <w:rtl/>
        </w:rPr>
        <w:t>م</w:t>
      </w:r>
      <w:r w:rsidR="00F94166">
        <w:rPr>
          <w:rStyle w:val="Char3"/>
          <w:rFonts w:hint="cs"/>
          <w:rtl/>
        </w:rPr>
        <w:t>:</w:t>
      </w:r>
      <w:r w:rsidRPr="00A02D26">
        <w:rPr>
          <w:rStyle w:val="Char3"/>
          <w:rFonts w:hint="cs"/>
          <w:rtl/>
        </w:rPr>
        <w:t>32</w:t>
      </w:r>
      <w:r w:rsidR="00E87EA2">
        <w:rPr>
          <w:rStyle w:val="Char3"/>
          <w:rFonts w:hint="cs"/>
          <w:rtl/>
        </w:rPr>
        <w:t xml:space="preserve"> تا </w:t>
      </w:r>
      <w:r w:rsidRPr="00A02D26">
        <w:rPr>
          <w:rStyle w:val="Char3"/>
          <w:rFonts w:hint="cs"/>
          <w:rtl/>
        </w:rPr>
        <w:t>34]</w:t>
      </w:r>
    </w:p>
    <w:p w:rsidR="00586751" w:rsidRPr="001F7AFE" w:rsidRDefault="00586751" w:rsidP="0058792A">
      <w:pPr>
        <w:widowControl w:val="0"/>
        <w:ind w:firstLine="284"/>
        <w:jc w:val="lowKashida"/>
        <w:rPr>
          <w:rFonts w:cs="B Lotus"/>
          <w:rtl/>
          <w:lang w:bidi="ar-SY"/>
        </w:rPr>
      </w:pP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Pr="001F7AFE">
        <w:rPr>
          <w:rFonts w:cs="B Lotus" w:hint="cs"/>
          <w:rtl/>
          <w:lang w:bidi="ar-SY"/>
        </w:rPr>
        <w:t xml:space="preserve">: </w:t>
      </w:r>
      <w:r w:rsidR="00E87EA2">
        <w:rPr>
          <w:rFonts w:cs="B Lotus" w:hint="cs"/>
          <w:rtl/>
          <w:lang w:bidi="ar-SY"/>
        </w:rPr>
        <w:t>«</w:t>
      </w:r>
      <w:r w:rsidRPr="001F7AFE">
        <w:rPr>
          <w:rFonts w:cs="B Lotus" w:hint="cs"/>
          <w:rtl/>
          <w:lang w:bidi="ar-SY"/>
        </w:rPr>
        <w:t>خدا</w:t>
      </w:r>
      <w:r w:rsidR="00E87EA2">
        <w:rPr>
          <w:rFonts w:cs="B Lotus" w:hint="cs"/>
          <w:rtl/>
          <w:lang w:bidi="ar-SY"/>
        </w:rPr>
        <w:t>ی</w:t>
      </w:r>
      <w:r w:rsidR="00904E27">
        <w:rPr>
          <w:rFonts w:cs="B Lotus" w:hint="cs"/>
          <w:rtl/>
          <w:lang w:bidi="ar-SY"/>
        </w:rPr>
        <w:t>ی</w:t>
      </w:r>
      <w:r w:rsidR="00E87EA2">
        <w:rPr>
          <w:rFonts w:cs="B Lotus" w:hint="cs"/>
          <w:rtl/>
          <w:lang w:bidi="ar-SY"/>
        </w:rPr>
        <w:t xml:space="preserve"> </w:t>
      </w:r>
      <w:r w:rsidR="00904E27">
        <w:rPr>
          <w:rFonts w:cs="B Lotus" w:hint="cs"/>
          <w:rtl/>
          <w:lang w:bidi="ar-SY"/>
        </w:rPr>
        <w:t>ک</w:t>
      </w:r>
      <w:r w:rsidRPr="001F7AFE">
        <w:rPr>
          <w:rFonts w:cs="B Lotus" w:hint="cs"/>
          <w:rtl/>
          <w:lang w:bidi="ar-SY"/>
        </w:rPr>
        <w:t>ه ب</w:t>
      </w:r>
      <w:r w:rsidR="00904E27">
        <w:rPr>
          <w:rFonts w:cs="B Lotus" w:hint="cs"/>
          <w:rtl/>
          <w:lang w:bidi="ar-SY"/>
        </w:rPr>
        <w:t>ی</w:t>
      </w:r>
      <w:r w:rsidRPr="001F7AFE">
        <w:rPr>
          <w:rFonts w:cs="B Lotus" w:hint="cs"/>
          <w:rtl/>
          <w:lang w:bidi="ar-SY"/>
        </w:rPr>
        <w:t>افر</w:t>
      </w:r>
      <w:r w:rsidR="00904E27">
        <w:rPr>
          <w:rFonts w:cs="B Lotus" w:hint="cs"/>
          <w:rtl/>
          <w:lang w:bidi="ar-SY"/>
        </w:rPr>
        <w:t>ی</w:t>
      </w:r>
      <w:r w:rsidRPr="001F7AFE">
        <w:rPr>
          <w:rFonts w:cs="B Lotus" w:hint="cs"/>
          <w:rtl/>
          <w:lang w:bidi="ar-SY"/>
        </w:rPr>
        <w:t>د آسمان</w:t>
      </w:r>
      <w:r w:rsidR="00E87EA2">
        <w:rPr>
          <w:rFonts w:cs="B Lotus" w:hint="eastAsia"/>
          <w:rtl/>
          <w:lang w:bidi="ar-SY"/>
        </w:rPr>
        <w:t>‌</w:t>
      </w:r>
      <w:r w:rsidRPr="001F7AFE">
        <w:rPr>
          <w:rFonts w:cs="B Lotus" w:hint="cs"/>
          <w:rtl/>
          <w:lang w:bidi="ar-SY"/>
        </w:rPr>
        <w:t>ها و زم</w:t>
      </w:r>
      <w:r w:rsidR="00904E27">
        <w:rPr>
          <w:rFonts w:cs="B Lotus" w:hint="cs"/>
          <w:rtl/>
          <w:lang w:bidi="ar-SY"/>
        </w:rPr>
        <w:t>ی</w:t>
      </w:r>
      <w:r w:rsidRPr="001F7AFE">
        <w:rPr>
          <w:rFonts w:cs="B Lotus" w:hint="cs"/>
          <w:rtl/>
          <w:lang w:bidi="ar-SY"/>
        </w:rPr>
        <w:t>ن را و فرستاد از</w:t>
      </w:r>
      <w:r w:rsidR="00E87EA2">
        <w:rPr>
          <w:rFonts w:cs="B Lotus" w:hint="cs"/>
          <w:rtl/>
          <w:lang w:bidi="ar-SY"/>
        </w:rPr>
        <w:t xml:space="preserve"> </w:t>
      </w:r>
      <w:r w:rsidRPr="001F7AFE">
        <w:rPr>
          <w:rFonts w:cs="B Lotus" w:hint="cs"/>
          <w:rtl/>
          <w:lang w:bidi="ar-SY"/>
        </w:rPr>
        <w:t xml:space="preserve">آسمان آب، </w:t>
      </w:r>
      <w:r w:rsidRPr="001F7AFE">
        <w:rPr>
          <w:rFonts w:cs="B Lotus" w:hint="eastAsia"/>
          <w:rtl/>
          <w:lang w:bidi="ar-SY"/>
        </w:rPr>
        <w:t>پ</w:t>
      </w:r>
      <w:r w:rsidRPr="001F7AFE">
        <w:rPr>
          <w:rFonts w:cs="B Lotus" w:hint="cs"/>
          <w:rtl/>
          <w:lang w:bidi="ar-SY"/>
        </w:rPr>
        <w:t>س ب</w:t>
      </w:r>
      <w:r w:rsidR="00904E27">
        <w:rPr>
          <w:rFonts w:cs="B Lotus" w:hint="cs"/>
          <w:rtl/>
          <w:lang w:bidi="ar-SY"/>
        </w:rPr>
        <w:t>ی</w:t>
      </w:r>
      <w:r w:rsidRPr="001F7AFE">
        <w:rPr>
          <w:rFonts w:cs="B Lotus" w:hint="cs"/>
          <w:rtl/>
          <w:lang w:bidi="ar-SY"/>
        </w:rPr>
        <w:t>رون آورد ب</w:t>
      </w:r>
      <w:r w:rsidR="00E87EA2">
        <w:rPr>
          <w:rFonts w:cs="B Lotus" w:hint="cs"/>
          <w:rtl/>
          <w:lang w:bidi="ar-SY"/>
        </w:rPr>
        <w:t xml:space="preserve">ه </w:t>
      </w:r>
      <w:r w:rsidRPr="001F7AFE">
        <w:rPr>
          <w:rFonts w:cs="B Lotus" w:hint="cs"/>
          <w:rtl/>
          <w:lang w:bidi="ar-SY"/>
        </w:rPr>
        <w:t>آن آب از م</w:t>
      </w:r>
      <w:r w:rsidR="00904E27">
        <w:rPr>
          <w:rFonts w:cs="B Lotus" w:hint="cs"/>
          <w:rtl/>
          <w:lang w:bidi="ar-SY"/>
        </w:rPr>
        <w:t>ی</w:t>
      </w:r>
      <w:r w:rsidRPr="001F7AFE">
        <w:rPr>
          <w:rFonts w:cs="B Lotus" w:hint="cs"/>
          <w:rtl/>
          <w:lang w:bidi="ar-SY"/>
        </w:rPr>
        <w:t>وه‌ها روز</w:t>
      </w:r>
      <w:r w:rsidR="00904E27">
        <w:rPr>
          <w:rFonts w:cs="B Lotus" w:hint="cs"/>
          <w:rtl/>
          <w:lang w:bidi="ar-SY"/>
        </w:rPr>
        <w:t>ی</w:t>
      </w:r>
      <w:r w:rsidRPr="001F7AFE">
        <w:rPr>
          <w:rFonts w:cs="B Lotus" w:hint="cs"/>
          <w:rtl/>
          <w:lang w:bidi="ar-SY"/>
        </w:rPr>
        <w:t xml:space="preserve"> برا</w:t>
      </w:r>
      <w:r w:rsidR="00904E27">
        <w:rPr>
          <w:rFonts w:cs="B Lotus" w:hint="cs"/>
          <w:rtl/>
          <w:lang w:bidi="ar-SY"/>
        </w:rPr>
        <w:t>ی</w:t>
      </w:r>
      <w:r w:rsidRPr="001F7AFE">
        <w:rPr>
          <w:rFonts w:cs="B Lotus" w:hint="cs"/>
          <w:rtl/>
          <w:lang w:bidi="ar-SY"/>
        </w:rPr>
        <w:t xml:space="preserve"> شما، و مسخ</w:t>
      </w:r>
      <w:r w:rsidR="00E87EA2">
        <w:rPr>
          <w:rFonts w:cs="B Lotus" w:hint="cs"/>
          <w:rtl/>
          <w:lang w:bidi="ar-SY"/>
        </w:rPr>
        <w:t>ّ</w:t>
      </w:r>
      <w:r w:rsidRPr="001F7AFE">
        <w:rPr>
          <w:rFonts w:cs="B Lotus" w:hint="cs"/>
          <w:rtl/>
          <w:lang w:bidi="ar-SY"/>
        </w:rPr>
        <w:t xml:space="preserve">ر </w:t>
      </w:r>
      <w:r w:rsidR="00904E27">
        <w:rPr>
          <w:rFonts w:cs="B Lotus" w:hint="cs"/>
          <w:rtl/>
          <w:lang w:bidi="ar-SY"/>
        </w:rPr>
        <w:t>ک</w:t>
      </w:r>
      <w:r w:rsidRPr="001F7AFE">
        <w:rPr>
          <w:rFonts w:cs="B Lotus" w:hint="cs"/>
          <w:rtl/>
          <w:lang w:bidi="ar-SY"/>
        </w:rPr>
        <w:t>رد برا</w:t>
      </w:r>
      <w:r w:rsidR="00904E27">
        <w:rPr>
          <w:rFonts w:cs="B Lotus" w:hint="cs"/>
          <w:rtl/>
          <w:lang w:bidi="ar-SY"/>
        </w:rPr>
        <w:t>ی</w:t>
      </w:r>
      <w:r w:rsidRPr="001F7AFE">
        <w:rPr>
          <w:rFonts w:cs="B Lotus" w:hint="cs"/>
          <w:rtl/>
          <w:lang w:bidi="ar-SY"/>
        </w:rPr>
        <w:t xml:space="preserve"> شما </w:t>
      </w:r>
      <w:r w:rsidR="00904E27">
        <w:rPr>
          <w:rFonts w:cs="B Lotus" w:hint="cs"/>
          <w:rtl/>
          <w:lang w:bidi="ar-SY"/>
        </w:rPr>
        <w:t>ک</w:t>
      </w:r>
      <w:r w:rsidRPr="001F7AFE">
        <w:rPr>
          <w:rFonts w:cs="B Lotus" w:hint="cs"/>
          <w:rtl/>
          <w:lang w:bidi="ar-SY"/>
        </w:rPr>
        <w:t>شت</w:t>
      </w:r>
      <w:r w:rsidR="00904E27">
        <w:rPr>
          <w:rFonts w:cs="B Lotus" w:hint="cs"/>
          <w:rtl/>
          <w:lang w:bidi="ar-SY"/>
        </w:rPr>
        <w:t>ی</w:t>
      </w:r>
      <w:r w:rsidRPr="001F7AFE">
        <w:rPr>
          <w:rFonts w:cs="B Lotus" w:hint="cs"/>
          <w:rtl/>
          <w:lang w:bidi="ar-SY"/>
        </w:rPr>
        <w:t xml:space="preserve"> را تا ب</w:t>
      </w:r>
      <w:r w:rsidR="00E87EA2">
        <w:rPr>
          <w:rFonts w:cs="B Lotus" w:hint="cs"/>
          <w:rtl/>
          <w:lang w:bidi="ar-SY"/>
        </w:rPr>
        <w:t xml:space="preserve">ه </w:t>
      </w:r>
      <w:r w:rsidRPr="001F7AFE">
        <w:rPr>
          <w:rFonts w:cs="B Lotus" w:hint="cs"/>
          <w:rtl/>
          <w:lang w:bidi="ar-SY"/>
        </w:rPr>
        <w:t>فرمان خدا جار</w:t>
      </w:r>
      <w:r w:rsidR="00904E27">
        <w:rPr>
          <w:rFonts w:cs="B Lotus" w:hint="cs"/>
          <w:rtl/>
          <w:lang w:bidi="ar-SY"/>
        </w:rPr>
        <w:t>ی</w:t>
      </w:r>
      <w:r w:rsidRPr="001F7AFE">
        <w:rPr>
          <w:rFonts w:cs="B Lotus" w:hint="cs"/>
          <w:rtl/>
          <w:lang w:bidi="ar-SY"/>
        </w:rPr>
        <w:t xml:space="preserve"> در در</w:t>
      </w:r>
      <w:r w:rsidR="00904E27">
        <w:rPr>
          <w:rFonts w:cs="B Lotus" w:hint="cs"/>
          <w:rtl/>
          <w:lang w:bidi="ar-SY"/>
        </w:rPr>
        <w:t>ی</w:t>
      </w:r>
      <w:r w:rsidRPr="001F7AFE">
        <w:rPr>
          <w:rFonts w:cs="B Lotus" w:hint="cs"/>
          <w:rtl/>
          <w:lang w:bidi="ar-SY"/>
        </w:rPr>
        <w:t>ا شود، و برا</w:t>
      </w:r>
      <w:r w:rsidR="00904E27">
        <w:rPr>
          <w:rFonts w:cs="B Lotus" w:hint="cs"/>
          <w:rtl/>
          <w:lang w:bidi="ar-SY"/>
        </w:rPr>
        <w:t>ی</w:t>
      </w:r>
      <w:r w:rsidRPr="001F7AFE">
        <w:rPr>
          <w:rFonts w:cs="B Lotus" w:hint="cs"/>
          <w:rtl/>
          <w:lang w:bidi="ar-SY"/>
        </w:rPr>
        <w:t xml:space="preserve"> شما نهرها را مسخ</w:t>
      </w:r>
      <w:r w:rsidR="00E87EA2">
        <w:rPr>
          <w:rFonts w:cs="B Lotus" w:hint="cs"/>
          <w:rtl/>
          <w:lang w:bidi="ar-SY"/>
        </w:rPr>
        <w:t>ّ</w:t>
      </w:r>
      <w:r w:rsidRPr="001F7AFE">
        <w:rPr>
          <w:rFonts w:cs="B Lotus" w:hint="cs"/>
          <w:rtl/>
          <w:lang w:bidi="ar-SY"/>
        </w:rPr>
        <w:t xml:space="preserve">ر </w:t>
      </w:r>
      <w:r w:rsidR="00904E27">
        <w:rPr>
          <w:rFonts w:cs="B Lotus" w:hint="cs"/>
          <w:rtl/>
          <w:lang w:bidi="ar-SY"/>
        </w:rPr>
        <w:t>ک</w:t>
      </w:r>
      <w:r w:rsidRPr="001F7AFE">
        <w:rPr>
          <w:rFonts w:cs="B Lotus" w:hint="cs"/>
          <w:rtl/>
          <w:lang w:bidi="ar-SY"/>
        </w:rPr>
        <w:t>رد و</w:t>
      </w:r>
      <w:r w:rsidR="00E87EA2">
        <w:rPr>
          <w:rFonts w:cs="B Lotus" w:hint="cs"/>
          <w:rtl/>
          <w:lang w:bidi="ar-SY"/>
        </w:rPr>
        <w:t xml:space="preserve"> </w:t>
      </w:r>
      <w:r w:rsidRPr="001F7AFE">
        <w:rPr>
          <w:rFonts w:cs="B Lotus" w:hint="cs"/>
          <w:rtl/>
          <w:lang w:bidi="ar-SY"/>
        </w:rPr>
        <w:t>برا</w:t>
      </w:r>
      <w:r w:rsidR="00904E27">
        <w:rPr>
          <w:rFonts w:cs="B Lotus" w:hint="cs"/>
          <w:rtl/>
          <w:lang w:bidi="ar-SY"/>
        </w:rPr>
        <w:t>ی</w:t>
      </w:r>
      <w:r w:rsidRPr="001F7AFE">
        <w:rPr>
          <w:rFonts w:cs="B Lotus" w:hint="cs"/>
          <w:rtl/>
          <w:lang w:bidi="ar-SY"/>
        </w:rPr>
        <w:t xml:space="preserve"> شما آفتاب و ماه را مسخ</w:t>
      </w:r>
      <w:r w:rsidR="00E87EA2">
        <w:rPr>
          <w:rFonts w:cs="B Lotus" w:hint="cs"/>
          <w:rtl/>
          <w:lang w:bidi="ar-SY"/>
        </w:rPr>
        <w:t>ّ</w:t>
      </w:r>
      <w:r w:rsidRPr="001F7AFE">
        <w:rPr>
          <w:rFonts w:cs="B Lotus" w:hint="cs"/>
          <w:rtl/>
          <w:lang w:bidi="ar-SY"/>
        </w:rPr>
        <w:t>ر نم</w:t>
      </w:r>
      <w:r w:rsidR="00E87EA2">
        <w:rPr>
          <w:rFonts w:cs="B Lotus" w:hint="cs"/>
          <w:rtl/>
          <w:lang w:bidi="ar-SY"/>
        </w:rPr>
        <w:t>ود در حالت</w:t>
      </w:r>
      <w:r w:rsidR="00904E27">
        <w:rPr>
          <w:rFonts w:cs="B Lotus" w:hint="cs"/>
          <w:rtl/>
          <w:lang w:bidi="ar-SY"/>
        </w:rPr>
        <w:t>ی</w:t>
      </w:r>
      <w:r w:rsidR="00E87EA2">
        <w:rPr>
          <w:rFonts w:cs="B Lotus" w:hint="cs"/>
          <w:rtl/>
          <w:lang w:bidi="ar-SY"/>
        </w:rPr>
        <w:t xml:space="preserve"> </w:t>
      </w:r>
      <w:r w:rsidR="00904E27">
        <w:rPr>
          <w:rFonts w:cs="B Lotus" w:hint="cs"/>
          <w:rtl/>
          <w:lang w:bidi="ar-SY"/>
        </w:rPr>
        <w:t>ک</w:t>
      </w:r>
      <w:r w:rsidR="00E87EA2">
        <w:rPr>
          <w:rFonts w:cs="B Lotus" w:hint="cs"/>
          <w:rtl/>
          <w:lang w:bidi="ar-SY"/>
        </w:rPr>
        <w:t>ه مستمر در سِ</w:t>
      </w:r>
      <w:r w:rsidR="00904E27">
        <w:rPr>
          <w:rFonts w:cs="B Lotus" w:hint="cs"/>
          <w:rtl/>
          <w:lang w:bidi="ar-SY"/>
        </w:rPr>
        <w:t>ی</w:t>
      </w:r>
      <w:r w:rsidR="00E87EA2">
        <w:rPr>
          <w:rFonts w:cs="B Lotus" w:hint="cs"/>
          <w:rtl/>
          <w:lang w:bidi="ar-SY"/>
        </w:rPr>
        <w:t>رَن</w:t>
      </w:r>
      <w:r w:rsidRPr="001F7AFE">
        <w:rPr>
          <w:rFonts w:cs="B Lotus" w:hint="cs"/>
          <w:rtl/>
          <w:lang w:bidi="ar-SY"/>
        </w:rPr>
        <w:t>د، و شب و روز را برا</w:t>
      </w:r>
      <w:r w:rsidR="00904E27">
        <w:rPr>
          <w:rFonts w:cs="B Lotus" w:hint="cs"/>
          <w:rtl/>
          <w:lang w:bidi="ar-SY"/>
        </w:rPr>
        <w:t>ی</w:t>
      </w:r>
      <w:r w:rsidRPr="001F7AFE">
        <w:rPr>
          <w:rFonts w:cs="B Lotus" w:hint="cs"/>
          <w:rtl/>
          <w:lang w:bidi="ar-SY"/>
        </w:rPr>
        <w:t xml:space="preserve"> شما مسخر نمود، و</w:t>
      </w:r>
      <w:r w:rsidR="00E87EA2">
        <w:rPr>
          <w:rFonts w:cs="B Lotus" w:hint="cs"/>
          <w:rtl/>
          <w:lang w:bidi="ar-SY"/>
        </w:rPr>
        <w:t xml:space="preserve"> </w:t>
      </w:r>
      <w:r w:rsidRPr="001F7AFE">
        <w:rPr>
          <w:rFonts w:cs="B Lotus" w:hint="cs"/>
          <w:rtl/>
          <w:lang w:bidi="ar-SY"/>
        </w:rPr>
        <w:t>ب</w:t>
      </w:r>
      <w:r w:rsidR="00E87EA2">
        <w:rPr>
          <w:rFonts w:cs="B Lotus" w:hint="cs"/>
          <w:rtl/>
          <w:lang w:bidi="ar-SY"/>
        </w:rPr>
        <w:t xml:space="preserve">ه </w:t>
      </w:r>
      <w:r w:rsidRPr="001F7AFE">
        <w:rPr>
          <w:rFonts w:cs="B Lotus" w:hint="cs"/>
          <w:rtl/>
          <w:lang w:bidi="ar-SY"/>
        </w:rPr>
        <w:t>شما هر</w:t>
      </w:r>
      <w:r w:rsidRPr="001F7AFE">
        <w:rPr>
          <w:rFonts w:cs="B Lotus" w:hint="eastAsia"/>
          <w:rtl/>
          <w:lang w:bidi="ar-SY"/>
        </w:rPr>
        <w:t>چ</w:t>
      </w:r>
      <w:r w:rsidRPr="001F7AFE">
        <w:rPr>
          <w:rFonts w:cs="B Lotus" w:hint="cs"/>
          <w:rtl/>
          <w:lang w:bidi="ar-SY"/>
        </w:rPr>
        <w:t>ه خواست</w:t>
      </w:r>
      <w:r w:rsidR="00904E27">
        <w:rPr>
          <w:rFonts w:cs="B Lotus" w:hint="cs"/>
          <w:rtl/>
          <w:lang w:bidi="ar-SY"/>
        </w:rPr>
        <w:t>ی</w:t>
      </w:r>
      <w:r w:rsidRPr="001F7AFE">
        <w:rPr>
          <w:rFonts w:cs="B Lotus" w:hint="cs"/>
          <w:rtl/>
          <w:lang w:bidi="ar-SY"/>
        </w:rPr>
        <w:t>د مرحمت فرمود</w:t>
      </w:r>
      <w:r w:rsidR="00E87EA2">
        <w:rPr>
          <w:rFonts w:cs="B Lotus" w:hint="cs"/>
          <w:rtl/>
          <w:lang w:bidi="ar-SY"/>
        </w:rPr>
        <w:t>،</w:t>
      </w:r>
      <w:r w:rsidRPr="001F7AFE">
        <w:rPr>
          <w:rFonts w:cs="B Lotus" w:hint="cs"/>
          <w:rtl/>
          <w:lang w:bidi="ar-SY"/>
        </w:rPr>
        <w:t xml:space="preserve"> و ا</w:t>
      </w:r>
      <w:r w:rsidRPr="001F7AFE">
        <w:rPr>
          <w:rFonts w:cs="B Lotus" w:hint="eastAsia"/>
          <w:rtl/>
          <w:lang w:bidi="ar-SY"/>
        </w:rPr>
        <w:t>گ</w:t>
      </w:r>
      <w:r w:rsidRPr="001F7AFE">
        <w:rPr>
          <w:rFonts w:cs="B Lotus" w:hint="cs"/>
          <w:rtl/>
          <w:lang w:bidi="ar-SY"/>
        </w:rPr>
        <w:t>ر نعمت</w:t>
      </w:r>
      <w:r w:rsidR="00E87EA2">
        <w:rPr>
          <w:rFonts w:cs="B Lotus" w:hint="eastAsia"/>
          <w:rtl/>
          <w:lang w:bidi="ar-SY"/>
        </w:rPr>
        <w:t>‌</w:t>
      </w:r>
      <w:r w:rsidRPr="001F7AFE">
        <w:rPr>
          <w:rFonts w:cs="B Lotus" w:hint="cs"/>
          <w:rtl/>
          <w:lang w:bidi="ar-SY"/>
        </w:rPr>
        <w:t>ها</w:t>
      </w:r>
      <w:r w:rsidR="00904E27">
        <w:rPr>
          <w:rFonts w:cs="B Lotus" w:hint="cs"/>
          <w:rtl/>
          <w:lang w:bidi="ar-SY"/>
        </w:rPr>
        <w:t>ی</w:t>
      </w:r>
      <w:r w:rsidRPr="001F7AFE">
        <w:rPr>
          <w:rFonts w:cs="B Lotus" w:hint="cs"/>
          <w:rtl/>
          <w:lang w:bidi="ar-SY"/>
        </w:rPr>
        <w:t xml:space="preserve"> خداوند را بشمار</w:t>
      </w:r>
      <w:r w:rsidR="00904E27">
        <w:rPr>
          <w:rFonts w:cs="B Lotus" w:hint="cs"/>
          <w:rtl/>
          <w:lang w:bidi="ar-SY"/>
        </w:rPr>
        <w:t>ی</w:t>
      </w:r>
      <w:r w:rsidRPr="001F7AFE">
        <w:rPr>
          <w:rFonts w:cs="B Lotus" w:hint="cs"/>
          <w:rtl/>
          <w:lang w:bidi="ar-SY"/>
        </w:rPr>
        <w:t>د</w:t>
      </w:r>
      <w:r w:rsidR="00E87EA2">
        <w:rPr>
          <w:rFonts w:cs="B Lotus" w:hint="cs"/>
          <w:rtl/>
          <w:lang w:bidi="ar-SY"/>
        </w:rPr>
        <w:t>،</w:t>
      </w:r>
      <w:r w:rsidRPr="001F7AFE">
        <w:rPr>
          <w:rFonts w:cs="B Lotus" w:hint="cs"/>
          <w:rtl/>
          <w:lang w:bidi="ar-SY"/>
        </w:rPr>
        <w:t xml:space="preserve"> احصاء</w:t>
      </w:r>
      <w:r w:rsidR="00E87EA2">
        <w:rPr>
          <w:rFonts w:cs="B Lotus" w:hint="cs"/>
          <w:rtl/>
          <w:lang w:bidi="ar-SY"/>
        </w:rPr>
        <w:t xml:space="preserve"> [= شمارش]</w:t>
      </w:r>
      <w:r w:rsidRPr="001F7AFE">
        <w:rPr>
          <w:rFonts w:cs="B Lotus" w:hint="cs"/>
          <w:rtl/>
          <w:lang w:bidi="ar-SY"/>
        </w:rPr>
        <w:t xml:space="preserve"> نخواه</w:t>
      </w:r>
      <w:r w:rsidR="00904E27">
        <w:rPr>
          <w:rFonts w:cs="B Lotus" w:hint="cs"/>
          <w:rtl/>
          <w:lang w:bidi="ar-SY"/>
        </w:rPr>
        <w:t>ی</w:t>
      </w:r>
      <w:r w:rsidRPr="001F7AFE">
        <w:rPr>
          <w:rFonts w:cs="B Lotus" w:hint="cs"/>
          <w:rtl/>
          <w:lang w:bidi="ar-SY"/>
        </w:rPr>
        <w:t>د نمود</w:t>
      </w:r>
      <w:r w:rsidR="00E87EA2">
        <w:rPr>
          <w:rFonts w:cs="B Lotus" w:hint="cs"/>
          <w:rtl/>
          <w:lang w:bidi="ar-SY"/>
        </w:rPr>
        <w:t>؛</w:t>
      </w:r>
      <w:r w:rsidRPr="001F7AFE">
        <w:rPr>
          <w:rFonts w:cs="B Lotus" w:hint="cs"/>
          <w:rtl/>
          <w:lang w:bidi="ar-SY"/>
        </w:rPr>
        <w:t xml:space="preserve"> ب</w:t>
      </w:r>
      <w:r w:rsidR="00E87EA2">
        <w:rPr>
          <w:rFonts w:cs="B Lotus" w:hint="cs"/>
          <w:rtl/>
          <w:lang w:bidi="ar-SY"/>
        </w:rPr>
        <w:t xml:space="preserve">ه </w:t>
      </w:r>
      <w:r w:rsidRPr="001F7AFE">
        <w:rPr>
          <w:rFonts w:cs="B Lotus" w:hint="cs"/>
          <w:rtl/>
          <w:lang w:bidi="ar-SY"/>
        </w:rPr>
        <w:t>درست</w:t>
      </w:r>
      <w:r w:rsidR="00904E27">
        <w:rPr>
          <w:rFonts w:cs="B Lotus" w:hint="cs"/>
          <w:rtl/>
          <w:lang w:bidi="ar-SY"/>
        </w:rPr>
        <w:t>ی</w:t>
      </w:r>
      <w:r w:rsidR="00E87EA2">
        <w:rPr>
          <w:rFonts w:cs="B Lotus" w:hint="cs"/>
          <w:rtl/>
          <w:lang w:bidi="ar-SY"/>
        </w:rPr>
        <w:t xml:space="preserve"> </w:t>
      </w:r>
      <w:r w:rsidR="00904E27">
        <w:rPr>
          <w:rFonts w:cs="B Lotus" w:hint="cs"/>
          <w:rtl/>
          <w:lang w:bidi="ar-SY"/>
        </w:rPr>
        <w:t>ک</w:t>
      </w:r>
      <w:r w:rsidRPr="001F7AFE">
        <w:rPr>
          <w:rFonts w:cs="B Lotus" w:hint="cs"/>
          <w:rtl/>
          <w:lang w:bidi="ar-SY"/>
        </w:rPr>
        <w:t>ه انسان ستم</w:t>
      </w:r>
      <w:r w:rsidR="00904E27">
        <w:rPr>
          <w:rFonts w:cs="B Lotus" w:hint="cs"/>
          <w:rtl/>
          <w:lang w:bidi="ar-SY"/>
        </w:rPr>
        <w:t>ک</w:t>
      </w:r>
      <w:r w:rsidRPr="001F7AFE">
        <w:rPr>
          <w:rFonts w:cs="B Lotus" w:hint="cs"/>
          <w:rtl/>
          <w:lang w:bidi="ar-SY"/>
        </w:rPr>
        <w:t>ار و ناس</w:t>
      </w:r>
      <w:r w:rsidRPr="001F7AFE">
        <w:rPr>
          <w:rFonts w:cs="B Lotus" w:hint="eastAsia"/>
          <w:rtl/>
          <w:lang w:bidi="ar-SY"/>
        </w:rPr>
        <w:t>پ</w:t>
      </w:r>
      <w:r w:rsidR="00E87EA2">
        <w:rPr>
          <w:rFonts w:cs="B Lotus" w:hint="cs"/>
          <w:rtl/>
          <w:lang w:bidi="ar-SY"/>
        </w:rPr>
        <w:t>اس است»؛</w:t>
      </w:r>
      <w:r w:rsidRPr="001F7AFE">
        <w:rPr>
          <w:rFonts w:cs="B Lotus" w:hint="cs"/>
          <w:rtl/>
          <w:lang w:bidi="ar-SY"/>
        </w:rPr>
        <w:t xml:space="preserve"> </w:t>
      </w:r>
    </w:p>
    <w:p w:rsidR="00586751" w:rsidRPr="00A02D26"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5-</w:t>
      </w:r>
      <w:r w:rsidR="005A3692" w:rsidRPr="001F7AFE">
        <w:rPr>
          <w:rFonts w:cs="B Lotus" w:hint="cs"/>
          <w:rtl/>
          <w:lang w:bidi="ar-SY"/>
        </w:rPr>
        <w:t xml:space="preserve"> </w:t>
      </w:r>
      <w:r w:rsidR="005A3692" w:rsidRPr="001F7AFE">
        <w:rPr>
          <w:rFonts w:ascii="Traditional Arabic" w:hAnsi="Traditional Arabic" w:cs="Traditional Arabic"/>
          <w:rtl/>
          <w:lang w:bidi="ar-SY"/>
        </w:rPr>
        <w:t>﴿</w:t>
      </w:r>
      <w:r w:rsidR="00A02D26" w:rsidRPr="00344044">
        <w:rPr>
          <w:rStyle w:val="Char2"/>
          <w:rFonts w:hint="eastAsia"/>
          <w:rtl/>
        </w:rPr>
        <w:t>وَ</w:t>
      </w:r>
      <w:r w:rsidR="00A02D26" w:rsidRPr="00344044">
        <w:rPr>
          <w:rStyle w:val="Char2"/>
          <w:rFonts w:hint="cs"/>
          <w:rtl/>
        </w:rPr>
        <w:t>ٱ</w:t>
      </w:r>
      <w:r w:rsidR="00A02D26" w:rsidRPr="00344044">
        <w:rPr>
          <w:rStyle w:val="Char2"/>
          <w:rFonts w:hint="eastAsia"/>
          <w:rtl/>
        </w:rPr>
        <w:t>لۡأَرۡضَ</w:t>
      </w:r>
      <w:r w:rsidR="00A02D26" w:rsidRPr="00344044">
        <w:rPr>
          <w:rStyle w:val="Char2"/>
          <w:rtl/>
        </w:rPr>
        <w:t xml:space="preserve"> مَدَدۡنَٰهَا وَأَلۡقَيۡنَا فِيهَا رَوَٰسِيَ وَأَنۢبَتۡنَا فِيهَا مِن كُلِّ شَيۡءٖ مَّوۡزُونٖ ١٩ </w:t>
      </w:r>
      <w:r w:rsidR="00A02D26" w:rsidRPr="00344044">
        <w:rPr>
          <w:rStyle w:val="Char2"/>
          <w:rFonts w:hint="eastAsia"/>
          <w:rtl/>
        </w:rPr>
        <w:t>وَجَعَلۡنَا</w:t>
      </w:r>
      <w:r w:rsidR="00A02D26" w:rsidRPr="00344044">
        <w:rPr>
          <w:rStyle w:val="Char2"/>
          <w:rtl/>
        </w:rPr>
        <w:t xml:space="preserve"> لَكُمۡ فِيهَا مَعَٰيِشَ وَمَن لَّسۡتُمۡ لَهُ</w:t>
      </w:r>
      <w:r w:rsidR="00A02D26" w:rsidRPr="00344044">
        <w:rPr>
          <w:rStyle w:val="Char2"/>
          <w:rFonts w:hint="cs"/>
          <w:rtl/>
        </w:rPr>
        <w:t>ۥ</w:t>
      </w:r>
      <w:r w:rsidR="00A02D26" w:rsidRPr="00344044">
        <w:rPr>
          <w:rStyle w:val="Char2"/>
          <w:rtl/>
        </w:rPr>
        <w:t xml:space="preserve"> بِرَٰزِقِينَ ٢٠ </w:t>
      </w:r>
      <w:r w:rsidR="00A02D26" w:rsidRPr="00344044">
        <w:rPr>
          <w:rStyle w:val="Char2"/>
          <w:rFonts w:hint="eastAsia"/>
          <w:rtl/>
        </w:rPr>
        <w:t>وَإِن</w:t>
      </w:r>
      <w:r w:rsidR="00A02D26" w:rsidRPr="00344044">
        <w:rPr>
          <w:rStyle w:val="Char2"/>
          <w:rtl/>
        </w:rPr>
        <w:t xml:space="preserve"> مِّن شَيۡءٍ إِلَّا عِندَنَا خَزَآئِنُهُ</w:t>
      </w:r>
      <w:r w:rsidR="00A02D26" w:rsidRPr="00344044">
        <w:rPr>
          <w:rStyle w:val="Char2"/>
          <w:rFonts w:hint="cs"/>
          <w:rtl/>
        </w:rPr>
        <w:t>ۥ</w:t>
      </w:r>
      <w:r w:rsidR="00A02D26" w:rsidRPr="00344044">
        <w:rPr>
          <w:rStyle w:val="Char2"/>
          <w:rtl/>
        </w:rPr>
        <w:t xml:space="preserve"> وَمَا نُنَزِّلُهُ</w:t>
      </w:r>
      <w:r w:rsidR="00A02D26" w:rsidRPr="00344044">
        <w:rPr>
          <w:rStyle w:val="Char2"/>
          <w:rFonts w:hint="cs"/>
          <w:rtl/>
        </w:rPr>
        <w:t>ۥٓ</w:t>
      </w:r>
      <w:r w:rsidR="00A02D26" w:rsidRPr="00344044">
        <w:rPr>
          <w:rStyle w:val="Char2"/>
          <w:rtl/>
        </w:rPr>
        <w:t xml:space="preserve"> إِلَّا بِقَدَرٖ مَّعۡلُومٖ ٢١ </w:t>
      </w:r>
      <w:r w:rsidR="00A02D26" w:rsidRPr="00344044">
        <w:rPr>
          <w:rStyle w:val="Char2"/>
          <w:rFonts w:hint="eastAsia"/>
          <w:rtl/>
        </w:rPr>
        <w:t>وَأَرۡسَلۡنَا</w:t>
      </w:r>
      <w:r w:rsidR="00A02D26" w:rsidRPr="00344044">
        <w:rPr>
          <w:rStyle w:val="Char2"/>
          <w:rtl/>
        </w:rPr>
        <w:t xml:space="preserve"> </w:t>
      </w:r>
      <w:r w:rsidR="00A02D26" w:rsidRPr="00344044">
        <w:rPr>
          <w:rStyle w:val="Char2"/>
          <w:rFonts w:hint="cs"/>
          <w:rtl/>
        </w:rPr>
        <w:t>ٱ</w:t>
      </w:r>
      <w:r w:rsidR="00A02D26" w:rsidRPr="00344044">
        <w:rPr>
          <w:rStyle w:val="Char2"/>
          <w:rFonts w:hint="eastAsia"/>
          <w:rtl/>
        </w:rPr>
        <w:t>لرِّيَٰحَ</w:t>
      </w:r>
      <w:r w:rsidR="00A02D26" w:rsidRPr="00344044">
        <w:rPr>
          <w:rStyle w:val="Char2"/>
          <w:rtl/>
        </w:rPr>
        <w:t xml:space="preserve"> لَوَٰقِحَ فَأَنزَلۡنَا مِنَ </w:t>
      </w:r>
      <w:r w:rsidR="00A02D26" w:rsidRPr="00344044">
        <w:rPr>
          <w:rStyle w:val="Char2"/>
          <w:rFonts w:hint="cs"/>
          <w:rtl/>
        </w:rPr>
        <w:t>ٱ</w:t>
      </w:r>
      <w:r w:rsidR="00A02D26" w:rsidRPr="00344044">
        <w:rPr>
          <w:rStyle w:val="Char2"/>
          <w:rFonts w:hint="eastAsia"/>
          <w:rtl/>
        </w:rPr>
        <w:t>لسَّمَآءِ</w:t>
      </w:r>
      <w:r w:rsidR="00A02D26" w:rsidRPr="00344044">
        <w:rPr>
          <w:rStyle w:val="Char2"/>
          <w:rtl/>
        </w:rPr>
        <w:t xml:space="preserve"> مَآءٗ فَأَسۡقَيۡنَٰكُمُوهُ وَمَآ أَنتُمۡ لَهُ</w:t>
      </w:r>
      <w:r w:rsidR="00A02D26" w:rsidRPr="00344044">
        <w:rPr>
          <w:rStyle w:val="Char2"/>
          <w:rFonts w:hint="cs"/>
          <w:rtl/>
        </w:rPr>
        <w:t>ۥ</w:t>
      </w:r>
      <w:r w:rsidR="00A02D26" w:rsidRPr="00344044">
        <w:rPr>
          <w:rStyle w:val="Char2"/>
          <w:rtl/>
        </w:rPr>
        <w:t xml:space="preserve"> </w:t>
      </w:r>
      <w:r w:rsidR="00A02D26" w:rsidRPr="00344044">
        <w:rPr>
          <w:rStyle w:val="Char2"/>
          <w:rtl/>
        </w:rPr>
        <w:lastRenderedPageBreak/>
        <w:t>بِخَٰزِنِينَ</w:t>
      </w:r>
      <w:r w:rsidR="005A3692" w:rsidRPr="001F7AFE">
        <w:rPr>
          <w:rFonts w:ascii="Traditional Arabic" w:hAnsi="Traditional Arabic" w:cs="Traditional Arabic"/>
          <w:rtl/>
          <w:lang w:bidi="ar-SY"/>
        </w:rPr>
        <w:t>﴾</w:t>
      </w:r>
      <w:r w:rsidRPr="001F7AFE">
        <w:rPr>
          <w:rFonts w:cs="B Lotus"/>
          <w:rtl/>
          <w:lang w:bidi="ar-SY"/>
        </w:rPr>
        <w:t xml:space="preserve"> </w:t>
      </w:r>
      <w:r w:rsidRPr="00344044">
        <w:rPr>
          <w:rStyle w:val="Char3"/>
          <w:rFonts w:hint="cs"/>
          <w:rtl/>
        </w:rPr>
        <w:t>[الحجر</w:t>
      </w:r>
      <w:r w:rsidR="00F94166">
        <w:rPr>
          <w:rStyle w:val="Char3"/>
          <w:rtl/>
        </w:rPr>
        <w:t>:</w:t>
      </w:r>
      <w:r w:rsidRPr="00344044">
        <w:rPr>
          <w:rStyle w:val="Char3"/>
          <w:rtl/>
        </w:rPr>
        <w:t>19</w:t>
      </w:r>
      <w:r w:rsidR="00E87EA2">
        <w:rPr>
          <w:rStyle w:val="Char3"/>
          <w:rFonts w:hint="cs"/>
          <w:rtl/>
        </w:rPr>
        <w:t xml:space="preserve"> تا </w:t>
      </w:r>
      <w:r w:rsidRPr="00344044">
        <w:rPr>
          <w:rStyle w:val="Char3"/>
          <w:rtl/>
        </w:rPr>
        <w:t>22]</w:t>
      </w:r>
    </w:p>
    <w:p w:rsidR="00586751" w:rsidRPr="001F7AFE" w:rsidRDefault="00904E27" w:rsidP="0058792A">
      <w:pPr>
        <w:widowControl w:val="0"/>
        <w:ind w:firstLine="284"/>
        <w:jc w:val="lowKashida"/>
        <w:rPr>
          <w:rFonts w:cs="B Lotus"/>
          <w:rtl/>
          <w:lang w:bidi="ar-SY"/>
        </w:rPr>
      </w:pPr>
      <w:r>
        <w:rPr>
          <w:rFonts w:cs="B Lotus" w:hint="cs"/>
          <w:rtl/>
          <w:lang w:bidi="ar-SY"/>
        </w:rPr>
        <w:t>ی</w:t>
      </w:r>
      <w:r w:rsidR="00586751" w:rsidRPr="001F7AFE">
        <w:rPr>
          <w:rFonts w:cs="B Lotus" w:hint="cs"/>
          <w:rtl/>
          <w:lang w:bidi="ar-SY"/>
        </w:rPr>
        <w:t>عن</w:t>
      </w:r>
      <w:r>
        <w:rPr>
          <w:rFonts w:cs="B Lotus" w:hint="cs"/>
          <w:rtl/>
          <w:lang w:bidi="ar-SY"/>
        </w:rPr>
        <w:t>ی</w:t>
      </w:r>
      <w:r w:rsidR="00586751" w:rsidRPr="001F7AFE">
        <w:rPr>
          <w:rFonts w:cs="B Lotus" w:hint="cs"/>
          <w:rtl/>
          <w:lang w:bidi="ar-SY"/>
        </w:rPr>
        <w:t xml:space="preserve">: </w:t>
      </w:r>
      <w:r w:rsidR="00E87EA2">
        <w:rPr>
          <w:rFonts w:cs="B Lotus" w:hint="cs"/>
          <w:rtl/>
          <w:lang w:bidi="ar-SY"/>
        </w:rPr>
        <w:t>«</w:t>
      </w:r>
      <w:r w:rsidR="00586751" w:rsidRPr="001F7AFE">
        <w:rPr>
          <w:rFonts w:cs="B Lotus" w:hint="cs"/>
          <w:rtl/>
          <w:lang w:bidi="ar-SY"/>
        </w:rPr>
        <w:t>زم</w:t>
      </w:r>
      <w:r>
        <w:rPr>
          <w:rFonts w:cs="B Lotus" w:hint="cs"/>
          <w:rtl/>
          <w:lang w:bidi="ar-SY"/>
        </w:rPr>
        <w:t>ی</w:t>
      </w:r>
      <w:r w:rsidR="00586751" w:rsidRPr="001F7AFE">
        <w:rPr>
          <w:rFonts w:cs="B Lotus" w:hint="cs"/>
          <w:rtl/>
          <w:lang w:bidi="ar-SY"/>
        </w:rPr>
        <w:t xml:space="preserve">ن را بسط </w:t>
      </w:r>
      <w:r>
        <w:rPr>
          <w:rFonts w:cs="B Lotus" w:hint="cs"/>
          <w:rtl/>
          <w:lang w:bidi="ar-SY"/>
        </w:rPr>
        <w:t>ک</w:t>
      </w:r>
      <w:r w:rsidR="00586751" w:rsidRPr="001F7AFE">
        <w:rPr>
          <w:rFonts w:cs="B Lotus" w:hint="cs"/>
          <w:rtl/>
          <w:lang w:bidi="ar-SY"/>
        </w:rPr>
        <w:t>رد</w:t>
      </w:r>
      <w:r>
        <w:rPr>
          <w:rFonts w:cs="B Lotus" w:hint="cs"/>
          <w:rtl/>
          <w:lang w:bidi="ar-SY"/>
        </w:rPr>
        <w:t>ی</w:t>
      </w:r>
      <w:r w:rsidR="00586751" w:rsidRPr="001F7AFE">
        <w:rPr>
          <w:rFonts w:cs="B Lotus" w:hint="cs"/>
          <w:rtl/>
          <w:lang w:bidi="ar-SY"/>
        </w:rPr>
        <w:t xml:space="preserve">م و </w:t>
      </w:r>
      <w:r>
        <w:rPr>
          <w:rFonts w:cs="B Lotus" w:hint="cs"/>
          <w:rtl/>
          <w:lang w:bidi="ar-SY"/>
        </w:rPr>
        <w:t>ک</w:t>
      </w:r>
      <w:r w:rsidR="00586751" w:rsidRPr="001F7AFE">
        <w:rPr>
          <w:rFonts w:cs="B Lotus" w:hint="cs"/>
          <w:rtl/>
          <w:lang w:bidi="ar-SY"/>
        </w:rPr>
        <w:t>ش</w:t>
      </w:r>
      <w:r>
        <w:rPr>
          <w:rFonts w:cs="B Lotus" w:hint="cs"/>
          <w:rtl/>
          <w:lang w:bidi="ar-SY"/>
        </w:rPr>
        <w:t>ی</w:t>
      </w:r>
      <w:r w:rsidR="00586751" w:rsidRPr="001F7AFE">
        <w:rPr>
          <w:rFonts w:cs="B Lotus" w:hint="cs"/>
          <w:rtl/>
          <w:lang w:bidi="ar-SY"/>
        </w:rPr>
        <w:t>د</w:t>
      </w:r>
      <w:r>
        <w:rPr>
          <w:rFonts w:cs="B Lotus" w:hint="cs"/>
          <w:rtl/>
          <w:lang w:bidi="ar-SY"/>
        </w:rPr>
        <w:t>ی</w:t>
      </w:r>
      <w:r w:rsidR="00586751" w:rsidRPr="001F7AFE">
        <w:rPr>
          <w:rFonts w:cs="B Lotus" w:hint="cs"/>
          <w:rtl/>
          <w:lang w:bidi="ar-SY"/>
        </w:rPr>
        <w:t>م ب</w:t>
      </w:r>
      <w:r w:rsidR="00E87EA2">
        <w:rPr>
          <w:rFonts w:cs="B Lotus" w:hint="cs"/>
          <w:rtl/>
          <w:lang w:bidi="ar-SY"/>
        </w:rPr>
        <w:t xml:space="preserve">ه </w:t>
      </w:r>
      <w:r w:rsidR="00586751" w:rsidRPr="001F7AFE">
        <w:rPr>
          <w:rFonts w:cs="B Lotus" w:hint="cs"/>
          <w:rtl/>
          <w:lang w:bidi="ar-SY"/>
        </w:rPr>
        <w:t>طول و عرض و در اف</w:t>
      </w:r>
      <w:r>
        <w:rPr>
          <w:rFonts w:cs="B Lotus" w:hint="cs"/>
          <w:rtl/>
          <w:lang w:bidi="ar-SY"/>
        </w:rPr>
        <w:t>ک</w:t>
      </w:r>
      <w:r w:rsidR="00586751" w:rsidRPr="001F7AFE">
        <w:rPr>
          <w:rFonts w:cs="B Lotus" w:hint="cs"/>
          <w:rtl/>
          <w:lang w:bidi="ar-SY"/>
        </w:rPr>
        <w:t>ند</w:t>
      </w:r>
      <w:r>
        <w:rPr>
          <w:rFonts w:cs="B Lotus" w:hint="cs"/>
          <w:rtl/>
          <w:lang w:bidi="ar-SY"/>
        </w:rPr>
        <w:t>ی</w:t>
      </w:r>
      <w:r w:rsidR="00586751" w:rsidRPr="001F7AFE">
        <w:rPr>
          <w:rFonts w:cs="B Lotus" w:hint="cs"/>
          <w:rtl/>
          <w:lang w:bidi="ar-SY"/>
        </w:rPr>
        <w:t xml:space="preserve">م </w:t>
      </w:r>
      <w:r>
        <w:rPr>
          <w:rFonts w:cs="B Lotus" w:hint="cs"/>
          <w:rtl/>
          <w:lang w:bidi="ar-SY"/>
        </w:rPr>
        <w:t>ک</w:t>
      </w:r>
      <w:r w:rsidR="00586751" w:rsidRPr="001F7AFE">
        <w:rPr>
          <w:rFonts w:cs="B Lotus" w:hint="cs"/>
          <w:rtl/>
          <w:lang w:bidi="ar-SY"/>
        </w:rPr>
        <w:t>وه</w:t>
      </w:r>
      <w:r w:rsidR="00E87EA2">
        <w:rPr>
          <w:rFonts w:cs="B Lotus" w:hint="eastAsia"/>
          <w:rtl/>
          <w:lang w:bidi="ar-SY"/>
        </w:rPr>
        <w:t>‌</w:t>
      </w:r>
      <w:r w:rsidR="00586751" w:rsidRPr="001F7AFE">
        <w:rPr>
          <w:rFonts w:cs="B Lotus" w:hint="cs"/>
          <w:rtl/>
          <w:lang w:bidi="ar-SY"/>
        </w:rPr>
        <w:t>ها</w:t>
      </w:r>
      <w:r>
        <w:rPr>
          <w:rFonts w:cs="B Lotus" w:hint="cs"/>
          <w:rtl/>
          <w:lang w:bidi="ar-SY"/>
        </w:rPr>
        <w:t>ی</w:t>
      </w:r>
      <w:r w:rsidR="00586751" w:rsidRPr="001F7AFE">
        <w:rPr>
          <w:rFonts w:cs="B Lotus" w:hint="cs"/>
          <w:rtl/>
          <w:lang w:bidi="ar-SY"/>
        </w:rPr>
        <w:t xml:space="preserve"> سرافراخته </w:t>
      </w:r>
      <w:r w:rsidR="00586751" w:rsidRPr="001F7AFE">
        <w:rPr>
          <w:rFonts w:cs="B Lotus" w:hint="eastAsia"/>
          <w:rtl/>
          <w:lang w:bidi="ar-SY"/>
        </w:rPr>
        <w:t>پ</w:t>
      </w:r>
      <w:r w:rsidR="00586751" w:rsidRPr="001F7AFE">
        <w:rPr>
          <w:rFonts w:cs="B Lotus" w:hint="cs"/>
          <w:rtl/>
          <w:lang w:bidi="ar-SY"/>
        </w:rPr>
        <w:t>ا</w:t>
      </w:r>
      <w:r>
        <w:rPr>
          <w:rFonts w:cs="B Lotus" w:hint="cs"/>
          <w:rtl/>
          <w:lang w:bidi="ar-SY"/>
        </w:rPr>
        <w:t>ی</w:t>
      </w:r>
      <w:r w:rsidR="00E87EA2">
        <w:rPr>
          <w:rFonts w:cs="B Lotus" w:hint="eastAsia"/>
          <w:rtl/>
          <w:lang w:bidi="ar-SY"/>
        </w:rPr>
        <w:t>‌</w:t>
      </w:r>
      <w:r w:rsidR="00586751" w:rsidRPr="001F7AFE">
        <w:rPr>
          <w:rFonts w:cs="B Lotus" w:hint="cs"/>
          <w:rtl/>
          <w:lang w:bidi="ar-SY"/>
        </w:rPr>
        <w:t>ب</w:t>
      </w:r>
      <w:r w:rsidR="00E87EA2">
        <w:rPr>
          <w:rFonts w:cs="B Lotus" w:hint="cs"/>
          <w:rtl/>
          <w:lang w:bidi="ar-SY"/>
        </w:rPr>
        <w:t>ر</w:t>
      </w:r>
      <w:r w:rsidR="00586751" w:rsidRPr="001F7AFE">
        <w:rPr>
          <w:rFonts w:cs="B Lotus" w:hint="cs"/>
          <w:rtl/>
          <w:lang w:bidi="ar-SY"/>
        </w:rPr>
        <w:t>جا در زم</w:t>
      </w:r>
      <w:r>
        <w:rPr>
          <w:rFonts w:cs="B Lotus" w:hint="cs"/>
          <w:rtl/>
          <w:lang w:bidi="ar-SY"/>
        </w:rPr>
        <w:t>ی</w:t>
      </w:r>
      <w:r w:rsidR="00586751" w:rsidRPr="001F7AFE">
        <w:rPr>
          <w:rFonts w:cs="B Lotus" w:hint="cs"/>
          <w:rtl/>
          <w:lang w:bidi="ar-SY"/>
        </w:rPr>
        <w:t>ن</w:t>
      </w:r>
      <w:r w:rsidR="00E87EA2">
        <w:rPr>
          <w:rFonts w:cs="B Lotus" w:hint="cs"/>
          <w:rtl/>
          <w:lang w:bidi="ar-SY"/>
        </w:rPr>
        <w:t>،</w:t>
      </w:r>
      <w:r w:rsidR="00586751" w:rsidRPr="001F7AFE">
        <w:rPr>
          <w:rFonts w:cs="B Lotus" w:hint="cs"/>
          <w:rtl/>
          <w:lang w:bidi="ar-SY"/>
        </w:rPr>
        <w:t xml:space="preserve"> و در زم</w:t>
      </w:r>
      <w:r>
        <w:rPr>
          <w:rFonts w:cs="B Lotus" w:hint="cs"/>
          <w:rtl/>
          <w:lang w:bidi="ar-SY"/>
        </w:rPr>
        <w:t>ی</w:t>
      </w:r>
      <w:r w:rsidR="00586751" w:rsidRPr="001F7AFE">
        <w:rPr>
          <w:rFonts w:cs="B Lotus" w:hint="cs"/>
          <w:rtl/>
          <w:lang w:bidi="ar-SY"/>
        </w:rPr>
        <w:t>ن رو</w:t>
      </w:r>
      <w:r>
        <w:rPr>
          <w:rFonts w:cs="B Lotus" w:hint="cs"/>
          <w:rtl/>
          <w:lang w:bidi="ar-SY"/>
        </w:rPr>
        <w:t>ی</w:t>
      </w:r>
      <w:r w:rsidR="00586751" w:rsidRPr="001F7AFE">
        <w:rPr>
          <w:rFonts w:cs="B Lotus" w:hint="cs"/>
          <w:rtl/>
          <w:lang w:bidi="ar-SY"/>
        </w:rPr>
        <w:t>ان</w:t>
      </w:r>
      <w:r>
        <w:rPr>
          <w:rFonts w:cs="B Lotus" w:hint="cs"/>
          <w:rtl/>
          <w:lang w:bidi="ar-SY"/>
        </w:rPr>
        <w:t>ی</w:t>
      </w:r>
      <w:r w:rsidR="00586751" w:rsidRPr="001F7AFE">
        <w:rPr>
          <w:rFonts w:cs="B Lotus" w:hint="cs"/>
          <w:rtl/>
          <w:lang w:bidi="ar-SY"/>
        </w:rPr>
        <w:t>د</w:t>
      </w:r>
      <w:r>
        <w:rPr>
          <w:rFonts w:cs="B Lotus" w:hint="cs"/>
          <w:rtl/>
          <w:lang w:bidi="ar-SY"/>
        </w:rPr>
        <w:t>ی</w:t>
      </w:r>
      <w:r w:rsidR="00586751" w:rsidRPr="001F7AFE">
        <w:rPr>
          <w:rFonts w:cs="B Lotus" w:hint="cs"/>
          <w:rtl/>
          <w:lang w:bidi="ar-SY"/>
        </w:rPr>
        <w:t>م از هر</w:t>
      </w:r>
      <w:r w:rsidR="00586751" w:rsidRPr="001F7AFE">
        <w:rPr>
          <w:rFonts w:cs="B Lotus" w:hint="eastAsia"/>
          <w:rtl/>
          <w:lang w:bidi="ar-SY"/>
        </w:rPr>
        <w:t>چ</w:t>
      </w:r>
      <w:r>
        <w:rPr>
          <w:rFonts w:cs="B Lotus" w:hint="cs"/>
          <w:rtl/>
          <w:lang w:bidi="ar-SY"/>
        </w:rPr>
        <w:t>ی</w:t>
      </w:r>
      <w:r w:rsidR="00586751" w:rsidRPr="001F7AFE">
        <w:rPr>
          <w:rFonts w:cs="B Lotus" w:hint="cs"/>
          <w:rtl/>
          <w:lang w:bidi="ar-SY"/>
        </w:rPr>
        <w:t>ز</w:t>
      </w:r>
      <w:r>
        <w:rPr>
          <w:rFonts w:cs="B Lotus" w:hint="cs"/>
          <w:rtl/>
          <w:lang w:bidi="ar-SY"/>
        </w:rPr>
        <w:t>ی</w:t>
      </w:r>
      <w:r w:rsidR="00586751" w:rsidRPr="001F7AFE">
        <w:rPr>
          <w:rFonts w:cs="B Lotus" w:hint="cs"/>
          <w:rtl/>
          <w:lang w:bidi="ar-SY"/>
        </w:rPr>
        <w:t xml:space="preserve"> موزون، </w:t>
      </w:r>
      <w:r>
        <w:rPr>
          <w:rFonts w:cs="B Lotus" w:hint="cs"/>
          <w:rtl/>
          <w:lang w:bidi="ar-SY"/>
        </w:rPr>
        <w:t>ی</w:t>
      </w:r>
      <w:r w:rsidR="00586751" w:rsidRPr="001F7AFE">
        <w:rPr>
          <w:rFonts w:cs="B Lotus" w:hint="cs"/>
          <w:rtl/>
          <w:lang w:bidi="ar-SY"/>
        </w:rPr>
        <w:t>عن</w:t>
      </w:r>
      <w:r>
        <w:rPr>
          <w:rFonts w:cs="B Lotus" w:hint="cs"/>
          <w:rtl/>
          <w:lang w:bidi="ar-SY"/>
        </w:rPr>
        <w:t>ی</w:t>
      </w:r>
      <w:r w:rsidR="00586751" w:rsidRPr="001F7AFE">
        <w:rPr>
          <w:rFonts w:cs="B Lotus" w:hint="cs"/>
          <w:rtl/>
          <w:lang w:bidi="ar-SY"/>
        </w:rPr>
        <w:t xml:space="preserve"> مقدار ب</w:t>
      </w:r>
      <w:r w:rsidR="00E87EA2">
        <w:rPr>
          <w:rFonts w:cs="B Lotus" w:hint="cs"/>
          <w:rtl/>
          <w:lang w:bidi="ar-SY"/>
        </w:rPr>
        <w:t xml:space="preserve">ه </w:t>
      </w:r>
      <w:r w:rsidR="00586751" w:rsidRPr="001F7AFE">
        <w:rPr>
          <w:rFonts w:cs="B Lotus" w:hint="cs"/>
          <w:rtl/>
          <w:lang w:bidi="ar-SY"/>
        </w:rPr>
        <w:t>مقدار مع</w:t>
      </w:r>
      <w:r>
        <w:rPr>
          <w:rFonts w:cs="B Lotus" w:hint="cs"/>
          <w:rtl/>
          <w:lang w:bidi="ar-SY"/>
        </w:rPr>
        <w:t>ی</w:t>
      </w:r>
      <w:r w:rsidR="00586751" w:rsidRPr="001F7AFE">
        <w:rPr>
          <w:rFonts w:cs="B Lotus" w:hint="cs"/>
          <w:rtl/>
          <w:lang w:bidi="ar-SY"/>
        </w:rPr>
        <w:t>ن بر وجه</w:t>
      </w:r>
      <w:r>
        <w:rPr>
          <w:rFonts w:cs="B Lotus" w:hint="cs"/>
          <w:rtl/>
          <w:lang w:bidi="ar-SY"/>
        </w:rPr>
        <w:t>ی</w:t>
      </w:r>
      <w:r w:rsidR="00586751" w:rsidRPr="001F7AFE">
        <w:rPr>
          <w:rFonts w:cs="B Lotus" w:hint="cs"/>
          <w:rtl/>
          <w:lang w:bidi="ar-SY"/>
        </w:rPr>
        <w:t xml:space="preserve"> </w:t>
      </w:r>
      <w:r>
        <w:rPr>
          <w:rFonts w:cs="B Lotus" w:hint="cs"/>
          <w:rtl/>
          <w:lang w:bidi="ar-SY"/>
        </w:rPr>
        <w:t>ک</w:t>
      </w:r>
      <w:r w:rsidR="00586751" w:rsidRPr="001F7AFE">
        <w:rPr>
          <w:rFonts w:cs="B Lotus" w:hint="cs"/>
          <w:rtl/>
          <w:lang w:bidi="ar-SY"/>
        </w:rPr>
        <w:t>ه مقتضا</w:t>
      </w:r>
      <w:r>
        <w:rPr>
          <w:rFonts w:cs="B Lotus" w:hint="cs"/>
          <w:rtl/>
          <w:lang w:bidi="ar-SY"/>
        </w:rPr>
        <w:t>ی</w:t>
      </w:r>
      <w:r w:rsidR="00586751" w:rsidRPr="001F7AFE">
        <w:rPr>
          <w:rFonts w:cs="B Lotus" w:hint="cs"/>
          <w:rtl/>
          <w:lang w:bidi="ar-SY"/>
        </w:rPr>
        <w:t xml:space="preserve"> مش</w:t>
      </w:r>
      <w:r>
        <w:rPr>
          <w:rFonts w:cs="B Lotus" w:hint="cs"/>
          <w:rtl/>
          <w:lang w:bidi="ar-SY"/>
        </w:rPr>
        <w:t>ی</w:t>
      </w:r>
      <w:r w:rsidR="00586751" w:rsidRPr="001F7AFE">
        <w:rPr>
          <w:rFonts w:cs="B Lotus" w:hint="cs"/>
          <w:rtl/>
          <w:lang w:bidi="ar-SY"/>
        </w:rPr>
        <w:t>ت و ح</w:t>
      </w:r>
      <w:r>
        <w:rPr>
          <w:rFonts w:cs="B Lotus" w:hint="cs"/>
          <w:rtl/>
          <w:lang w:bidi="ar-SY"/>
        </w:rPr>
        <w:t>ک</w:t>
      </w:r>
      <w:r w:rsidR="00586751" w:rsidRPr="001F7AFE">
        <w:rPr>
          <w:rFonts w:cs="B Lotus" w:hint="cs"/>
          <w:rtl/>
          <w:lang w:bidi="ar-SY"/>
        </w:rPr>
        <w:t>مت است، و برا</w:t>
      </w:r>
      <w:r>
        <w:rPr>
          <w:rFonts w:cs="B Lotus" w:hint="cs"/>
          <w:rtl/>
          <w:lang w:bidi="ar-SY"/>
        </w:rPr>
        <w:t>ی</w:t>
      </w:r>
      <w:r w:rsidR="00586751" w:rsidRPr="001F7AFE">
        <w:rPr>
          <w:rFonts w:cs="B Lotus" w:hint="cs"/>
          <w:rtl/>
          <w:lang w:bidi="ar-SY"/>
        </w:rPr>
        <w:t xml:space="preserve"> شما در زم</w:t>
      </w:r>
      <w:r>
        <w:rPr>
          <w:rFonts w:cs="B Lotus" w:hint="cs"/>
          <w:rtl/>
          <w:lang w:bidi="ar-SY"/>
        </w:rPr>
        <w:t>ی</w:t>
      </w:r>
      <w:r w:rsidR="00586751" w:rsidRPr="001F7AFE">
        <w:rPr>
          <w:rFonts w:cs="B Lotus" w:hint="cs"/>
          <w:rtl/>
          <w:lang w:bidi="ar-SY"/>
        </w:rPr>
        <w:t>ن اسباب مع</w:t>
      </w:r>
      <w:r>
        <w:rPr>
          <w:rFonts w:cs="B Lotus" w:hint="cs"/>
          <w:rtl/>
          <w:lang w:bidi="ar-SY"/>
        </w:rPr>
        <w:t>ی</w:t>
      </w:r>
      <w:r w:rsidR="00586751" w:rsidRPr="001F7AFE">
        <w:rPr>
          <w:rFonts w:cs="B Lotus" w:hint="cs"/>
          <w:rtl/>
          <w:lang w:bidi="ar-SY"/>
        </w:rPr>
        <w:t>شت قرار داد</w:t>
      </w:r>
      <w:r>
        <w:rPr>
          <w:rFonts w:cs="B Lotus" w:hint="cs"/>
          <w:rtl/>
          <w:lang w:bidi="ar-SY"/>
        </w:rPr>
        <w:t>ی</w:t>
      </w:r>
      <w:r w:rsidR="00586751" w:rsidRPr="001F7AFE">
        <w:rPr>
          <w:rFonts w:cs="B Lotus" w:hint="cs"/>
          <w:rtl/>
          <w:lang w:bidi="ar-SY"/>
        </w:rPr>
        <w:t xml:space="preserve">م، </w:t>
      </w:r>
      <w:r>
        <w:rPr>
          <w:rFonts w:cs="B Lotus" w:hint="cs"/>
          <w:rtl/>
          <w:lang w:bidi="ar-SY"/>
        </w:rPr>
        <w:t>ی</w:t>
      </w:r>
      <w:r w:rsidR="00586751" w:rsidRPr="001F7AFE">
        <w:rPr>
          <w:rFonts w:cs="B Lotus" w:hint="cs"/>
          <w:rtl/>
          <w:lang w:bidi="ar-SY"/>
        </w:rPr>
        <w:t>عن</w:t>
      </w:r>
      <w:r>
        <w:rPr>
          <w:rFonts w:cs="B Lotus" w:hint="cs"/>
          <w:rtl/>
          <w:lang w:bidi="ar-SY"/>
        </w:rPr>
        <w:t>ی</w:t>
      </w:r>
      <w:r w:rsidR="00586751" w:rsidRPr="001F7AFE">
        <w:rPr>
          <w:rFonts w:cs="B Lotus" w:hint="cs"/>
          <w:rtl/>
          <w:lang w:bidi="ar-SY"/>
        </w:rPr>
        <w:t xml:space="preserve"> آن</w:t>
      </w:r>
      <w:r w:rsidR="00586751" w:rsidRPr="001F7AFE">
        <w:rPr>
          <w:rFonts w:cs="B Lotus" w:hint="eastAsia"/>
          <w:rtl/>
          <w:lang w:bidi="ar-SY"/>
        </w:rPr>
        <w:t>چ</w:t>
      </w:r>
      <w:r w:rsidR="00586751" w:rsidRPr="001F7AFE">
        <w:rPr>
          <w:rFonts w:cs="B Lotus" w:hint="cs"/>
          <w:rtl/>
          <w:lang w:bidi="ar-SY"/>
        </w:rPr>
        <w:t>ه قوام ع</w:t>
      </w:r>
      <w:r>
        <w:rPr>
          <w:rFonts w:cs="B Lotus" w:hint="cs"/>
          <w:rtl/>
          <w:lang w:bidi="ar-SY"/>
        </w:rPr>
        <w:t>ی</w:t>
      </w:r>
      <w:r w:rsidR="00586751" w:rsidRPr="001F7AFE">
        <w:rPr>
          <w:rFonts w:cs="B Lotus" w:hint="cs"/>
          <w:rtl/>
          <w:lang w:bidi="ar-SY"/>
        </w:rPr>
        <w:t>ش شما ب</w:t>
      </w:r>
      <w:r w:rsidR="00E87EA2">
        <w:rPr>
          <w:rFonts w:cs="B Lotus" w:hint="cs"/>
          <w:rtl/>
          <w:lang w:bidi="ar-SY"/>
        </w:rPr>
        <w:t xml:space="preserve">ه </w:t>
      </w:r>
      <w:r w:rsidR="00586751" w:rsidRPr="001F7AFE">
        <w:rPr>
          <w:rFonts w:cs="B Lotus" w:hint="cs"/>
          <w:rtl/>
          <w:lang w:bidi="ar-SY"/>
        </w:rPr>
        <w:t>و</w:t>
      </w:r>
      <w:r>
        <w:rPr>
          <w:rFonts w:cs="B Lotus" w:hint="cs"/>
          <w:rtl/>
          <w:lang w:bidi="ar-SY"/>
        </w:rPr>
        <w:t>ی</w:t>
      </w:r>
      <w:r w:rsidR="00586751" w:rsidRPr="001F7AFE">
        <w:rPr>
          <w:rFonts w:cs="B Lotus" w:hint="cs"/>
          <w:rtl/>
          <w:lang w:bidi="ar-SY"/>
        </w:rPr>
        <w:t xml:space="preserve"> است، از مطاعم و ملابس</w:t>
      </w:r>
      <w:r w:rsidR="00E87EA2">
        <w:rPr>
          <w:rFonts w:cs="B Lotus" w:hint="cs"/>
          <w:rtl/>
          <w:lang w:bidi="ar-SY"/>
        </w:rPr>
        <w:t xml:space="preserve"> [= خوراک و پوشاک]،</w:t>
      </w:r>
      <w:r w:rsidR="00586751" w:rsidRPr="001F7AFE">
        <w:rPr>
          <w:rFonts w:cs="B Lotus" w:hint="cs"/>
          <w:rtl/>
          <w:lang w:bidi="ar-SY"/>
        </w:rPr>
        <w:t xml:space="preserve"> و </w:t>
      </w:r>
      <w:r>
        <w:rPr>
          <w:rFonts w:cs="B Lotus" w:hint="cs"/>
          <w:rtl/>
          <w:lang w:bidi="ar-SY"/>
        </w:rPr>
        <w:t>ک</w:t>
      </w:r>
      <w:r w:rsidR="00586751" w:rsidRPr="001F7AFE">
        <w:rPr>
          <w:rFonts w:cs="B Lotus" w:hint="cs"/>
          <w:rtl/>
          <w:lang w:bidi="ar-SY"/>
        </w:rPr>
        <w:t>س</w:t>
      </w:r>
      <w:r>
        <w:rPr>
          <w:rFonts w:cs="B Lotus" w:hint="cs"/>
          <w:rtl/>
          <w:lang w:bidi="ar-SY"/>
        </w:rPr>
        <w:t>ی</w:t>
      </w:r>
      <w:r w:rsidR="00E87EA2">
        <w:rPr>
          <w:rFonts w:cs="B Lotus" w:hint="cs"/>
          <w:rtl/>
          <w:lang w:bidi="ar-SY"/>
        </w:rPr>
        <w:t xml:space="preserve"> </w:t>
      </w:r>
      <w:r w:rsidR="00586751" w:rsidRPr="001F7AFE">
        <w:rPr>
          <w:rFonts w:cs="B Lotus" w:hint="cs"/>
          <w:rtl/>
          <w:lang w:bidi="ar-SY"/>
        </w:rPr>
        <w:t xml:space="preserve">را </w:t>
      </w:r>
      <w:r>
        <w:rPr>
          <w:rFonts w:cs="B Lotus" w:hint="cs"/>
          <w:rtl/>
          <w:lang w:bidi="ar-SY"/>
        </w:rPr>
        <w:t>ک</w:t>
      </w:r>
      <w:r w:rsidR="00586751" w:rsidRPr="001F7AFE">
        <w:rPr>
          <w:rFonts w:cs="B Lotus" w:hint="cs"/>
          <w:rtl/>
          <w:lang w:bidi="ar-SY"/>
        </w:rPr>
        <w:t>ه روز</w:t>
      </w:r>
      <w:r>
        <w:rPr>
          <w:rFonts w:cs="B Lotus" w:hint="cs"/>
          <w:rtl/>
          <w:lang w:bidi="ar-SY"/>
        </w:rPr>
        <w:t>ی</w:t>
      </w:r>
      <w:r w:rsidR="00E87EA2">
        <w:rPr>
          <w:rFonts w:cs="B Lotus" w:hint="eastAsia"/>
          <w:rtl/>
          <w:lang w:bidi="ar-SY"/>
        </w:rPr>
        <w:t>‌</w:t>
      </w:r>
      <w:r w:rsidR="00586751" w:rsidRPr="001F7AFE">
        <w:rPr>
          <w:rFonts w:cs="B Lotus" w:hint="cs"/>
          <w:rtl/>
          <w:lang w:bidi="ar-SY"/>
        </w:rPr>
        <w:t>دهند</w:t>
      </w:r>
      <w:r w:rsidR="00E87EA2">
        <w:rPr>
          <w:rFonts w:cs="B Lotus" w:hint="cs"/>
          <w:rtl/>
          <w:lang w:bidi="ar-SY"/>
        </w:rPr>
        <w:t>ة</w:t>
      </w:r>
      <w:r w:rsidR="00586751" w:rsidRPr="001F7AFE">
        <w:rPr>
          <w:rFonts w:cs="B Lotus" w:hint="cs"/>
          <w:rtl/>
          <w:lang w:bidi="ar-SY"/>
        </w:rPr>
        <w:t xml:space="preserve"> او ن</w:t>
      </w:r>
      <w:r>
        <w:rPr>
          <w:rFonts w:cs="B Lotus" w:hint="cs"/>
          <w:rtl/>
          <w:lang w:bidi="ar-SY"/>
        </w:rPr>
        <w:t>ی</w:t>
      </w:r>
      <w:r w:rsidR="00586751" w:rsidRPr="001F7AFE">
        <w:rPr>
          <w:rFonts w:cs="B Lotus" w:hint="cs"/>
          <w:rtl/>
          <w:lang w:bidi="ar-SY"/>
        </w:rPr>
        <w:t>ست</w:t>
      </w:r>
      <w:r>
        <w:rPr>
          <w:rFonts w:cs="B Lotus" w:hint="cs"/>
          <w:rtl/>
          <w:lang w:bidi="ar-SY"/>
        </w:rPr>
        <w:t>ی</w:t>
      </w:r>
      <w:r w:rsidR="00586751" w:rsidRPr="001F7AFE">
        <w:rPr>
          <w:rFonts w:cs="B Lotus" w:hint="cs"/>
          <w:rtl/>
          <w:lang w:bidi="ar-SY"/>
        </w:rPr>
        <w:t xml:space="preserve">د از زن و فرزند و خادم، و </w:t>
      </w:r>
      <w:r w:rsidR="00586751" w:rsidRPr="001F7AFE">
        <w:rPr>
          <w:rFonts w:cs="B Lotus" w:hint="eastAsia"/>
          <w:rtl/>
          <w:lang w:bidi="ar-SY"/>
        </w:rPr>
        <w:t>چ</w:t>
      </w:r>
      <w:r>
        <w:rPr>
          <w:rFonts w:cs="B Lotus" w:hint="cs"/>
          <w:rtl/>
          <w:lang w:bidi="ar-SY"/>
        </w:rPr>
        <w:t>ی</w:t>
      </w:r>
      <w:r w:rsidR="00586751" w:rsidRPr="001F7AFE">
        <w:rPr>
          <w:rFonts w:cs="B Lotus" w:hint="cs"/>
          <w:rtl/>
          <w:lang w:bidi="ar-SY"/>
        </w:rPr>
        <w:t>ز</w:t>
      </w:r>
      <w:r>
        <w:rPr>
          <w:rFonts w:cs="B Lotus" w:hint="cs"/>
          <w:rtl/>
          <w:lang w:bidi="ar-SY"/>
        </w:rPr>
        <w:t>ی</w:t>
      </w:r>
      <w:r w:rsidR="00586751" w:rsidRPr="001F7AFE">
        <w:rPr>
          <w:rFonts w:cs="B Lotus" w:hint="cs"/>
          <w:rtl/>
          <w:lang w:bidi="ar-SY"/>
        </w:rPr>
        <w:t xml:space="preserve"> ن</w:t>
      </w:r>
      <w:r>
        <w:rPr>
          <w:rFonts w:cs="B Lotus" w:hint="cs"/>
          <w:rtl/>
          <w:lang w:bidi="ar-SY"/>
        </w:rPr>
        <w:t>ی</w:t>
      </w:r>
      <w:r w:rsidR="00586751" w:rsidRPr="001F7AFE">
        <w:rPr>
          <w:rFonts w:cs="B Lotus" w:hint="cs"/>
          <w:rtl/>
          <w:lang w:bidi="ar-SY"/>
        </w:rPr>
        <w:t xml:space="preserve">ست </w:t>
      </w:r>
      <w:r>
        <w:rPr>
          <w:rFonts w:cs="B Lotus" w:hint="cs"/>
          <w:rtl/>
          <w:lang w:bidi="ar-SY"/>
        </w:rPr>
        <w:t>ک</w:t>
      </w:r>
      <w:r w:rsidR="00586751" w:rsidRPr="001F7AFE">
        <w:rPr>
          <w:rFonts w:cs="B Lotus" w:hint="cs"/>
          <w:rtl/>
          <w:lang w:bidi="ar-SY"/>
        </w:rPr>
        <w:t>ه آدم</w:t>
      </w:r>
      <w:r>
        <w:rPr>
          <w:rFonts w:cs="B Lotus" w:hint="cs"/>
          <w:rtl/>
          <w:lang w:bidi="ar-SY"/>
        </w:rPr>
        <w:t>ی</w:t>
      </w:r>
      <w:r w:rsidR="00586751" w:rsidRPr="001F7AFE">
        <w:rPr>
          <w:rFonts w:cs="B Lotus" w:hint="cs"/>
          <w:rtl/>
          <w:lang w:bidi="ar-SY"/>
        </w:rPr>
        <w:t xml:space="preserve"> به و</w:t>
      </w:r>
      <w:r>
        <w:rPr>
          <w:rFonts w:cs="B Lotus" w:hint="cs"/>
          <w:rtl/>
          <w:lang w:bidi="ar-SY"/>
        </w:rPr>
        <w:t>ی</w:t>
      </w:r>
      <w:r w:rsidR="00586751" w:rsidRPr="001F7AFE">
        <w:rPr>
          <w:rFonts w:cs="B Lotus" w:hint="cs"/>
          <w:rtl/>
          <w:lang w:bidi="ar-SY"/>
        </w:rPr>
        <w:t xml:space="preserve"> محتاج باشد م</w:t>
      </w:r>
      <w:r w:rsidR="00586751" w:rsidRPr="001F7AFE">
        <w:rPr>
          <w:rFonts w:cs="B Lotus" w:hint="eastAsia"/>
          <w:rtl/>
          <w:lang w:bidi="ar-SY"/>
        </w:rPr>
        <w:t>گ</w:t>
      </w:r>
      <w:r w:rsidR="00586751" w:rsidRPr="001F7AFE">
        <w:rPr>
          <w:rFonts w:cs="B Lotus" w:hint="cs"/>
          <w:rtl/>
          <w:lang w:bidi="ar-SY"/>
        </w:rPr>
        <w:t>ر ا</w:t>
      </w:r>
      <w:r>
        <w:rPr>
          <w:rFonts w:cs="B Lotus" w:hint="cs"/>
          <w:rtl/>
          <w:lang w:bidi="ar-SY"/>
        </w:rPr>
        <w:t>ی</w:t>
      </w:r>
      <w:r w:rsidR="00586751" w:rsidRPr="001F7AFE">
        <w:rPr>
          <w:rFonts w:cs="B Lotus" w:hint="cs"/>
          <w:rtl/>
          <w:lang w:bidi="ar-SY"/>
        </w:rPr>
        <w:t>ن</w:t>
      </w:r>
      <w:r>
        <w:rPr>
          <w:rFonts w:cs="B Lotus" w:hint="cs"/>
          <w:rtl/>
          <w:lang w:bidi="ar-SY"/>
        </w:rPr>
        <w:t>ک</w:t>
      </w:r>
      <w:r w:rsidR="00586751" w:rsidRPr="001F7AFE">
        <w:rPr>
          <w:rFonts w:cs="B Lotus" w:hint="cs"/>
          <w:rtl/>
          <w:lang w:bidi="ar-SY"/>
        </w:rPr>
        <w:t>ه خز</w:t>
      </w:r>
      <w:r>
        <w:rPr>
          <w:rFonts w:cs="B Lotus" w:hint="cs"/>
          <w:rtl/>
          <w:lang w:bidi="ar-SY"/>
        </w:rPr>
        <w:t>ی</w:t>
      </w:r>
      <w:r w:rsidR="00586751" w:rsidRPr="001F7AFE">
        <w:rPr>
          <w:rFonts w:cs="B Lotus" w:hint="cs"/>
          <w:rtl/>
          <w:lang w:bidi="ar-SY"/>
        </w:rPr>
        <w:t>نه</w:t>
      </w:r>
      <w:r w:rsidR="00E87EA2">
        <w:rPr>
          <w:rFonts w:cs="B Lotus" w:hint="eastAsia"/>
          <w:rtl/>
          <w:lang w:bidi="ar-SY"/>
        </w:rPr>
        <w:t>‌</w:t>
      </w:r>
      <w:r w:rsidR="00586751" w:rsidRPr="001F7AFE">
        <w:rPr>
          <w:rFonts w:cs="B Lotus" w:hint="cs"/>
          <w:rtl/>
          <w:lang w:bidi="ar-SY"/>
        </w:rPr>
        <w:t>ها</w:t>
      </w:r>
      <w:r>
        <w:rPr>
          <w:rFonts w:cs="B Lotus" w:hint="cs"/>
          <w:rtl/>
          <w:lang w:bidi="ar-SY"/>
        </w:rPr>
        <w:t>ی</w:t>
      </w:r>
      <w:r w:rsidR="00E87EA2">
        <w:rPr>
          <w:rFonts w:cs="B Lotus" w:hint="cs"/>
          <w:rtl/>
          <w:lang w:bidi="ar-SY"/>
        </w:rPr>
        <w:t xml:space="preserve"> [= گنجینه</w:t>
      </w:r>
      <w:r w:rsidR="00E87EA2">
        <w:rPr>
          <w:rFonts w:cs="B Lotus" w:hint="eastAsia"/>
          <w:rtl/>
          <w:lang w:bidi="ar-SY"/>
        </w:rPr>
        <w:t>‌</w:t>
      </w:r>
      <w:r w:rsidR="00E87EA2">
        <w:rPr>
          <w:rFonts w:cs="B Lotus" w:hint="cs"/>
          <w:rtl/>
          <w:lang w:bidi="ar-SY"/>
        </w:rPr>
        <w:t>ها]</w:t>
      </w:r>
      <w:r w:rsidR="00586751" w:rsidRPr="001F7AFE">
        <w:rPr>
          <w:rFonts w:cs="B Lotus" w:hint="cs"/>
          <w:rtl/>
          <w:lang w:bidi="ar-SY"/>
        </w:rPr>
        <w:t xml:space="preserve"> او نزد ماست، و</w:t>
      </w:r>
      <w:r w:rsidR="00E87EA2">
        <w:rPr>
          <w:rFonts w:cs="B Lotus" w:hint="cs"/>
          <w:rtl/>
          <w:lang w:bidi="ar-SY"/>
        </w:rPr>
        <w:t xml:space="preserve"> </w:t>
      </w:r>
      <w:r w:rsidR="00586751" w:rsidRPr="001F7AFE">
        <w:rPr>
          <w:rFonts w:cs="B Lotus" w:hint="cs"/>
          <w:rtl/>
          <w:lang w:bidi="ar-SY"/>
        </w:rPr>
        <w:t>آن</w:t>
      </w:r>
      <w:r w:rsidR="00E87EA2">
        <w:rPr>
          <w:rFonts w:cs="B Lotus" w:hint="cs"/>
          <w:rtl/>
          <w:lang w:bidi="ar-SY"/>
        </w:rPr>
        <w:t xml:space="preserve"> </w:t>
      </w:r>
      <w:r w:rsidR="00586751" w:rsidRPr="001F7AFE">
        <w:rPr>
          <w:rFonts w:cs="B Lotus" w:hint="cs"/>
          <w:rtl/>
          <w:lang w:bidi="ar-SY"/>
        </w:rPr>
        <w:t>را نم</w:t>
      </w:r>
      <w:r>
        <w:rPr>
          <w:rFonts w:cs="B Lotus" w:hint="cs"/>
          <w:rtl/>
          <w:lang w:bidi="ar-SY"/>
        </w:rPr>
        <w:t>ی</w:t>
      </w:r>
      <w:r w:rsidR="00586751" w:rsidRPr="001F7AFE">
        <w:rPr>
          <w:rFonts w:cs="B Lotus" w:hint="cs"/>
          <w:rtl/>
          <w:lang w:bidi="ar-SY"/>
        </w:rPr>
        <w:t>‌فرست</w:t>
      </w:r>
      <w:r>
        <w:rPr>
          <w:rFonts w:cs="B Lotus" w:hint="cs"/>
          <w:rtl/>
          <w:lang w:bidi="ar-SY"/>
        </w:rPr>
        <w:t>ی</w:t>
      </w:r>
      <w:r w:rsidR="00586751" w:rsidRPr="001F7AFE">
        <w:rPr>
          <w:rFonts w:cs="B Lotus" w:hint="cs"/>
          <w:rtl/>
          <w:lang w:bidi="ar-SY"/>
        </w:rPr>
        <w:t>م م</w:t>
      </w:r>
      <w:r w:rsidR="00586751" w:rsidRPr="001F7AFE">
        <w:rPr>
          <w:rFonts w:cs="B Lotus" w:hint="eastAsia"/>
          <w:rtl/>
          <w:lang w:bidi="ar-SY"/>
        </w:rPr>
        <w:t>گ</w:t>
      </w:r>
      <w:r w:rsidR="00586751" w:rsidRPr="001F7AFE">
        <w:rPr>
          <w:rFonts w:cs="B Lotus" w:hint="cs"/>
          <w:rtl/>
          <w:lang w:bidi="ar-SY"/>
        </w:rPr>
        <w:t>ر ب</w:t>
      </w:r>
      <w:r w:rsidR="00E87EA2">
        <w:rPr>
          <w:rFonts w:cs="B Lotus" w:hint="cs"/>
          <w:rtl/>
          <w:lang w:bidi="ar-SY"/>
        </w:rPr>
        <w:t>ه ا</w:t>
      </w:r>
      <w:r w:rsidR="00586751" w:rsidRPr="001F7AFE">
        <w:rPr>
          <w:rFonts w:cs="B Lotus" w:hint="cs"/>
          <w:rtl/>
          <w:lang w:bidi="ar-SY"/>
        </w:rPr>
        <w:t>ندازه معلوم</w:t>
      </w:r>
      <w:r w:rsidR="00E87EA2">
        <w:rPr>
          <w:rFonts w:cs="B Lotus" w:hint="cs"/>
          <w:rtl/>
          <w:lang w:bidi="ar-SY"/>
        </w:rPr>
        <w:t>،</w:t>
      </w:r>
      <w:r w:rsidR="00586751" w:rsidRPr="001F7AFE">
        <w:rPr>
          <w:rFonts w:cs="B Lotus" w:hint="cs"/>
          <w:rtl/>
          <w:lang w:bidi="ar-SY"/>
        </w:rPr>
        <w:t xml:space="preserve"> و بادها</w:t>
      </w:r>
      <w:r>
        <w:rPr>
          <w:rFonts w:cs="B Lotus" w:hint="cs"/>
          <w:rtl/>
          <w:lang w:bidi="ar-SY"/>
        </w:rPr>
        <w:t>ی</w:t>
      </w:r>
      <w:r w:rsidR="00586751" w:rsidRPr="001F7AFE">
        <w:rPr>
          <w:rFonts w:cs="B Lotus" w:hint="cs"/>
          <w:rtl/>
          <w:lang w:bidi="ar-SY"/>
        </w:rPr>
        <w:t xml:space="preserve"> آبستن</w:t>
      </w:r>
      <w:r w:rsidR="00E87EA2">
        <w:rPr>
          <w:rFonts w:cs="B Lotus" w:hint="eastAsia"/>
          <w:rtl/>
          <w:lang w:bidi="ar-SY"/>
        </w:rPr>
        <w:t>‌</w:t>
      </w:r>
      <w:r>
        <w:rPr>
          <w:rFonts w:cs="B Lotus" w:hint="cs"/>
          <w:rtl/>
          <w:lang w:bidi="ar-SY"/>
        </w:rPr>
        <w:t>ک</w:t>
      </w:r>
      <w:r w:rsidR="00586751" w:rsidRPr="001F7AFE">
        <w:rPr>
          <w:rFonts w:cs="B Lotus" w:hint="cs"/>
          <w:rtl/>
          <w:lang w:bidi="ar-SY"/>
        </w:rPr>
        <w:t>نندة درختان فرستاد</w:t>
      </w:r>
      <w:r>
        <w:rPr>
          <w:rFonts w:cs="B Lotus" w:hint="cs"/>
          <w:rtl/>
          <w:lang w:bidi="ar-SY"/>
        </w:rPr>
        <w:t>ی</w:t>
      </w:r>
      <w:r w:rsidR="00586751" w:rsidRPr="001F7AFE">
        <w:rPr>
          <w:rFonts w:cs="B Lotus" w:hint="cs"/>
          <w:rtl/>
          <w:lang w:bidi="ar-SY"/>
        </w:rPr>
        <w:t>م</w:t>
      </w:r>
      <w:r w:rsidR="00E87EA2">
        <w:rPr>
          <w:rFonts w:cs="B Lotus" w:hint="cs"/>
          <w:rtl/>
          <w:lang w:bidi="ar-SY"/>
        </w:rPr>
        <w:t>،</w:t>
      </w:r>
      <w:r w:rsidR="00586751" w:rsidRPr="001F7AFE">
        <w:rPr>
          <w:rFonts w:cs="B Lotus" w:hint="cs"/>
          <w:rtl/>
          <w:lang w:bidi="ar-SY"/>
        </w:rPr>
        <w:t xml:space="preserve"> </w:t>
      </w:r>
      <w:r w:rsidR="00586751" w:rsidRPr="001F7AFE">
        <w:rPr>
          <w:rFonts w:cs="B Lotus" w:hint="eastAsia"/>
          <w:rtl/>
          <w:lang w:bidi="ar-SY"/>
        </w:rPr>
        <w:t>پ</w:t>
      </w:r>
      <w:r w:rsidR="00586751" w:rsidRPr="001F7AFE">
        <w:rPr>
          <w:rFonts w:cs="B Lotus" w:hint="cs"/>
          <w:rtl/>
          <w:lang w:bidi="ar-SY"/>
        </w:rPr>
        <w:t>س از آسمان آب فرستاد</w:t>
      </w:r>
      <w:r>
        <w:rPr>
          <w:rFonts w:cs="B Lotus" w:hint="cs"/>
          <w:rtl/>
          <w:lang w:bidi="ar-SY"/>
        </w:rPr>
        <w:t>ی</w:t>
      </w:r>
      <w:r w:rsidR="00586751" w:rsidRPr="001F7AFE">
        <w:rPr>
          <w:rFonts w:cs="B Lotus" w:hint="cs"/>
          <w:rtl/>
          <w:lang w:bidi="ar-SY"/>
        </w:rPr>
        <w:t>م و شما را از آن س</w:t>
      </w:r>
      <w:r>
        <w:rPr>
          <w:rFonts w:cs="B Lotus" w:hint="cs"/>
          <w:rtl/>
          <w:lang w:bidi="ar-SY"/>
        </w:rPr>
        <w:t>ی</w:t>
      </w:r>
      <w:r w:rsidR="00586751" w:rsidRPr="001F7AFE">
        <w:rPr>
          <w:rFonts w:cs="B Lotus" w:hint="cs"/>
          <w:rtl/>
          <w:lang w:bidi="ar-SY"/>
        </w:rPr>
        <w:t xml:space="preserve">راب </w:t>
      </w:r>
      <w:r>
        <w:rPr>
          <w:rFonts w:cs="B Lotus" w:hint="cs"/>
          <w:rtl/>
          <w:lang w:bidi="ar-SY"/>
        </w:rPr>
        <w:t>ک</w:t>
      </w:r>
      <w:r w:rsidR="00586751" w:rsidRPr="001F7AFE">
        <w:rPr>
          <w:rFonts w:cs="B Lotus" w:hint="cs"/>
          <w:rtl/>
          <w:lang w:bidi="ar-SY"/>
        </w:rPr>
        <w:t>رد</w:t>
      </w:r>
      <w:r>
        <w:rPr>
          <w:rFonts w:cs="B Lotus" w:hint="cs"/>
          <w:rtl/>
          <w:lang w:bidi="ar-SY"/>
        </w:rPr>
        <w:t>ی</w:t>
      </w:r>
      <w:r w:rsidR="00586751" w:rsidRPr="001F7AFE">
        <w:rPr>
          <w:rFonts w:cs="B Lotus" w:hint="cs"/>
          <w:rtl/>
          <w:lang w:bidi="ar-SY"/>
        </w:rPr>
        <w:t>م، و شما آب را ن</w:t>
      </w:r>
      <w:r w:rsidR="00586751" w:rsidRPr="001F7AFE">
        <w:rPr>
          <w:rFonts w:cs="B Lotus" w:hint="eastAsia"/>
          <w:rtl/>
          <w:lang w:bidi="ar-SY"/>
        </w:rPr>
        <w:t>گ</w:t>
      </w:r>
      <w:r w:rsidR="00586751" w:rsidRPr="001F7AFE">
        <w:rPr>
          <w:rFonts w:cs="B Lotus" w:hint="cs"/>
          <w:rtl/>
          <w:lang w:bidi="ar-SY"/>
        </w:rPr>
        <w:t>اهدارنده ن</w:t>
      </w:r>
      <w:r>
        <w:rPr>
          <w:rFonts w:cs="B Lotus" w:hint="cs"/>
          <w:rtl/>
          <w:lang w:bidi="ar-SY"/>
        </w:rPr>
        <w:t>ی</w:t>
      </w:r>
      <w:r w:rsidR="00586751" w:rsidRPr="001F7AFE">
        <w:rPr>
          <w:rFonts w:cs="B Lotus" w:hint="cs"/>
          <w:rtl/>
          <w:lang w:bidi="ar-SY"/>
        </w:rPr>
        <w:t>ست</w:t>
      </w:r>
      <w:r>
        <w:rPr>
          <w:rFonts w:cs="B Lotus" w:hint="cs"/>
          <w:rtl/>
          <w:lang w:bidi="ar-SY"/>
        </w:rPr>
        <w:t>ی</w:t>
      </w:r>
      <w:r w:rsidR="00586751" w:rsidRPr="001F7AFE">
        <w:rPr>
          <w:rFonts w:cs="B Lotus" w:hint="cs"/>
          <w:rtl/>
          <w:lang w:bidi="ar-SY"/>
        </w:rPr>
        <w:t xml:space="preserve">د در </w:t>
      </w:r>
      <w:r w:rsidR="00586751" w:rsidRPr="001F7AFE">
        <w:rPr>
          <w:rFonts w:cs="B Lotus" w:hint="eastAsia"/>
          <w:rtl/>
          <w:lang w:bidi="ar-SY"/>
        </w:rPr>
        <w:t>چ</w:t>
      </w:r>
      <w:r w:rsidR="00586751" w:rsidRPr="001F7AFE">
        <w:rPr>
          <w:rFonts w:cs="B Lotus" w:hint="cs"/>
          <w:rtl/>
          <w:lang w:bidi="ar-SY"/>
        </w:rPr>
        <w:t>اه و غد</w:t>
      </w:r>
      <w:r>
        <w:rPr>
          <w:rFonts w:cs="B Lotus" w:hint="cs"/>
          <w:rtl/>
          <w:lang w:bidi="ar-SY"/>
        </w:rPr>
        <w:t>ی</w:t>
      </w:r>
      <w:r w:rsidR="00586751" w:rsidRPr="001F7AFE">
        <w:rPr>
          <w:rFonts w:cs="B Lotus" w:hint="cs"/>
          <w:rtl/>
          <w:lang w:bidi="ar-SY"/>
        </w:rPr>
        <w:t>ر</w:t>
      </w:r>
      <w:r w:rsidR="00AE7FF1">
        <w:rPr>
          <w:rFonts w:cs="B Lotus" w:hint="cs"/>
          <w:rtl/>
          <w:lang w:bidi="ar-SY"/>
        </w:rPr>
        <w:t xml:space="preserve"> [= برکه]</w:t>
      </w:r>
      <w:r w:rsidR="00586751" w:rsidRPr="001F7AFE">
        <w:rPr>
          <w:rFonts w:cs="B Lotus" w:hint="cs"/>
          <w:rtl/>
          <w:lang w:bidi="ar-SY"/>
        </w:rPr>
        <w:t xml:space="preserve"> و </w:t>
      </w:r>
      <w:r w:rsidR="00586751" w:rsidRPr="001F7AFE">
        <w:rPr>
          <w:rFonts w:cs="B Lotus" w:hint="eastAsia"/>
          <w:rtl/>
          <w:lang w:bidi="ar-SY"/>
        </w:rPr>
        <w:t>چ</w:t>
      </w:r>
      <w:r w:rsidR="00586751" w:rsidRPr="001F7AFE">
        <w:rPr>
          <w:rFonts w:cs="B Lotus" w:hint="cs"/>
          <w:rtl/>
          <w:lang w:bidi="ar-SY"/>
        </w:rPr>
        <w:t>شمه</w:t>
      </w:r>
      <w:r w:rsidR="00AE7FF1">
        <w:rPr>
          <w:rFonts w:cs="B Lotus" w:hint="cs"/>
          <w:rtl/>
          <w:lang w:bidi="ar-SY"/>
        </w:rPr>
        <w:t>؛</w:t>
      </w:r>
      <w:r w:rsidR="00586751" w:rsidRPr="001F7AFE">
        <w:rPr>
          <w:rFonts w:cs="B Lotus" w:hint="cs"/>
          <w:rtl/>
          <w:lang w:bidi="ar-SY"/>
        </w:rPr>
        <w:t xml:space="preserve"> بل</w:t>
      </w:r>
      <w:r>
        <w:rPr>
          <w:rFonts w:cs="B Lotus" w:hint="cs"/>
          <w:rtl/>
          <w:lang w:bidi="ar-SY"/>
        </w:rPr>
        <w:t>ک</w:t>
      </w:r>
      <w:r w:rsidR="00586751" w:rsidRPr="001F7AFE">
        <w:rPr>
          <w:rFonts w:cs="B Lotus" w:hint="cs"/>
          <w:rtl/>
          <w:lang w:bidi="ar-SY"/>
        </w:rPr>
        <w:t>ه ما حافظ آن</w:t>
      </w:r>
      <w:r>
        <w:rPr>
          <w:rFonts w:cs="B Lotus" w:hint="cs"/>
          <w:rtl/>
          <w:lang w:bidi="ar-SY"/>
        </w:rPr>
        <w:t>ی</w:t>
      </w:r>
      <w:r w:rsidR="00586751" w:rsidRPr="001F7AFE">
        <w:rPr>
          <w:rFonts w:cs="B Lotus" w:hint="cs"/>
          <w:rtl/>
          <w:lang w:bidi="ar-SY"/>
        </w:rPr>
        <w:t>م.</w:t>
      </w:r>
    </w:p>
    <w:p w:rsidR="00586751" w:rsidRPr="001F7AFE" w:rsidRDefault="00586751" w:rsidP="0058792A">
      <w:pPr>
        <w:widowControl w:val="0"/>
        <w:ind w:firstLine="284"/>
        <w:jc w:val="lowKashida"/>
        <w:rPr>
          <w:rFonts w:cs="B Lotus"/>
          <w:rtl/>
          <w:lang w:bidi="ar-SY"/>
        </w:rPr>
      </w:pPr>
      <w:r w:rsidRPr="001F7AFE">
        <w:rPr>
          <w:rFonts w:cs="B Lotus" w:hint="cs"/>
          <w:rtl/>
          <w:lang w:bidi="ar-SY"/>
        </w:rPr>
        <w:t>و از ا</w:t>
      </w:r>
      <w:r w:rsidR="00904E27">
        <w:rPr>
          <w:rFonts w:cs="B Lotus" w:hint="cs"/>
          <w:rtl/>
          <w:lang w:bidi="ar-SY"/>
        </w:rPr>
        <w:t>ی</w:t>
      </w:r>
      <w:r w:rsidRPr="001F7AFE">
        <w:rPr>
          <w:rFonts w:cs="B Lotus" w:hint="cs"/>
          <w:rtl/>
          <w:lang w:bidi="ar-SY"/>
        </w:rPr>
        <w:t>ن قب</w:t>
      </w:r>
      <w:r w:rsidR="00904E27">
        <w:rPr>
          <w:rFonts w:cs="B Lotus" w:hint="cs"/>
          <w:rtl/>
          <w:lang w:bidi="ar-SY"/>
        </w:rPr>
        <w:t>ی</w:t>
      </w:r>
      <w:r w:rsidRPr="001F7AFE">
        <w:rPr>
          <w:rFonts w:cs="B Lotus" w:hint="cs"/>
          <w:rtl/>
          <w:lang w:bidi="ar-SY"/>
        </w:rPr>
        <w:t>ل آ</w:t>
      </w:r>
      <w:r w:rsidR="00904E27">
        <w:rPr>
          <w:rFonts w:cs="B Lotus" w:hint="cs"/>
          <w:rtl/>
          <w:lang w:bidi="ar-SY"/>
        </w:rPr>
        <w:t>ی</w:t>
      </w:r>
      <w:r w:rsidRPr="001F7AFE">
        <w:rPr>
          <w:rFonts w:cs="B Lotus" w:hint="cs"/>
          <w:rtl/>
          <w:lang w:bidi="ar-SY"/>
        </w:rPr>
        <w:t xml:space="preserve">ات </w:t>
      </w:r>
      <w:r w:rsidR="00904E27">
        <w:rPr>
          <w:rFonts w:cs="B Lotus" w:hint="cs"/>
          <w:rtl/>
          <w:lang w:bidi="ar-SY"/>
        </w:rPr>
        <w:t>ک</w:t>
      </w:r>
      <w:r w:rsidRPr="001F7AFE">
        <w:rPr>
          <w:rFonts w:cs="B Lotus" w:hint="cs"/>
          <w:rtl/>
          <w:lang w:bidi="ar-SY"/>
        </w:rPr>
        <w:t>ه دلالت بر دل</w:t>
      </w:r>
      <w:r w:rsidR="00904E27">
        <w:rPr>
          <w:rFonts w:cs="B Lotus" w:hint="cs"/>
          <w:rtl/>
          <w:lang w:bidi="ar-SY"/>
        </w:rPr>
        <w:t>ی</w:t>
      </w:r>
      <w:r w:rsidRPr="001F7AFE">
        <w:rPr>
          <w:rFonts w:cs="B Lotus" w:hint="cs"/>
          <w:rtl/>
          <w:lang w:bidi="ar-SY"/>
        </w:rPr>
        <w:t>ل عنا</w:t>
      </w:r>
      <w:r w:rsidR="00904E27">
        <w:rPr>
          <w:rFonts w:cs="B Lotus" w:hint="cs"/>
          <w:rtl/>
          <w:lang w:bidi="ar-SY"/>
        </w:rPr>
        <w:t>ی</w:t>
      </w:r>
      <w:r w:rsidRPr="001F7AFE">
        <w:rPr>
          <w:rFonts w:cs="B Lotus" w:hint="cs"/>
          <w:rtl/>
          <w:lang w:bidi="ar-SY"/>
        </w:rPr>
        <w:t>ت م</w:t>
      </w:r>
      <w:r w:rsidR="00904E27">
        <w:rPr>
          <w:rFonts w:cs="B Lotus" w:hint="cs"/>
          <w:rtl/>
          <w:lang w:bidi="ar-SY"/>
        </w:rPr>
        <w:t>ی</w:t>
      </w:r>
      <w:r w:rsidR="00AE7FF1">
        <w:rPr>
          <w:rFonts w:cs="B Lotus" w:hint="eastAsia"/>
          <w:rtl/>
          <w:lang w:bidi="ar-SY"/>
        </w:rPr>
        <w:t>‌</w:t>
      </w:r>
      <w:r w:rsidR="00904E27">
        <w:rPr>
          <w:rFonts w:cs="B Lotus" w:hint="cs"/>
          <w:rtl/>
          <w:lang w:bidi="ar-SY"/>
        </w:rPr>
        <w:t>ک</w:t>
      </w:r>
      <w:r w:rsidRPr="001F7AFE">
        <w:rPr>
          <w:rFonts w:cs="B Lotus" w:hint="cs"/>
          <w:rtl/>
          <w:lang w:bidi="ar-SY"/>
        </w:rPr>
        <w:t>ند بس</w:t>
      </w:r>
      <w:r w:rsidR="00904E27">
        <w:rPr>
          <w:rFonts w:cs="B Lotus" w:hint="cs"/>
          <w:rtl/>
          <w:lang w:bidi="ar-SY"/>
        </w:rPr>
        <w:t>ی</w:t>
      </w:r>
      <w:r w:rsidRPr="001F7AFE">
        <w:rPr>
          <w:rFonts w:cs="B Lotus" w:hint="cs"/>
          <w:rtl/>
          <w:lang w:bidi="ar-SY"/>
        </w:rPr>
        <w:t>ار</w:t>
      </w:r>
      <w:r w:rsidR="00AE7FF1">
        <w:rPr>
          <w:rFonts w:cs="B Lotus" w:hint="cs"/>
          <w:rtl/>
          <w:lang w:bidi="ar-SY"/>
        </w:rPr>
        <w:t>،</w:t>
      </w:r>
      <w:r w:rsidRPr="001F7AFE">
        <w:rPr>
          <w:rFonts w:cs="B Lotus" w:hint="cs"/>
          <w:rtl/>
          <w:lang w:bidi="ar-SY"/>
        </w:rPr>
        <w:t xml:space="preserve"> و ما ا</w:t>
      </w:r>
      <w:r w:rsidR="00904E27">
        <w:rPr>
          <w:rFonts w:cs="B Lotus" w:hint="cs"/>
          <w:rtl/>
          <w:lang w:bidi="ar-SY"/>
        </w:rPr>
        <w:t>ی</w:t>
      </w:r>
      <w:r w:rsidRPr="001F7AFE">
        <w:rPr>
          <w:rFonts w:cs="B Lotus" w:hint="cs"/>
          <w:rtl/>
          <w:lang w:bidi="ar-SY"/>
        </w:rPr>
        <w:t xml:space="preserve">ن </w:t>
      </w:r>
      <w:r w:rsidRPr="001F7AFE">
        <w:rPr>
          <w:rFonts w:cs="B Lotus" w:hint="eastAsia"/>
          <w:rtl/>
          <w:lang w:bidi="ar-SY"/>
        </w:rPr>
        <w:t>چ</w:t>
      </w:r>
      <w:r w:rsidRPr="001F7AFE">
        <w:rPr>
          <w:rFonts w:cs="B Lotus" w:hint="cs"/>
          <w:rtl/>
          <w:lang w:bidi="ar-SY"/>
        </w:rPr>
        <w:t>ند آ</w:t>
      </w:r>
      <w:r w:rsidR="00904E27">
        <w:rPr>
          <w:rFonts w:cs="B Lotus" w:hint="cs"/>
          <w:rtl/>
          <w:lang w:bidi="ar-SY"/>
        </w:rPr>
        <w:t>ی</w:t>
      </w:r>
      <w:r w:rsidRPr="001F7AFE">
        <w:rPr>
          <w:rFonts w:cs="B Lotus" w:hint="cs"/>
          <w:rtl/>
          <w:lang w:bidi="ar-SY"/>
        </w:rPr>
        <w:t>ه را برا</w:t>
      </w:r>
      <w:r w:rsidR="00904E27">
        <w:rPr>
          <w:rFonts w:cs="B Lotus" w:hint="cs"/>
          <w:rtl/>
          <w:lang w:bidi="ar-SY"/>
        </w:rPr>
        <w:t>ی</w:t>
      </w:r>
      <w:r w:rsidRPr="001F7AFE">
        <w:rPr>
          <w:rFonts w:cs="B Lotus" w:hint="cs"/>
          <w:rtl/>
          <w:lang w:bidi="ar-SY"/>
        </w:rPr>
        <w:t xml:space="preserve"> نمونه ذ</w:t>
      </w:r>
      <w:r w:rsidR="00904E27">
        <w:rPr>
          <w:rFonts w:cs="B Lotus" w:hint="cs"/>
          <w:rtl/>
          <w:lang w:bidi="ar-SY"/>
        </w:rPr>
        <w:t>ک</w:t>
      </w:r>
      <w:r w:rsidRPr="001F7AFE">
        <w:rPr>
          <w:rFonts w:cs="B Lotus" w:hint="cs"/>
          <w:rtl/>
          <w:lang w:bidi="ar-SY"/>
        </w:rPr>
        <w:t xml:space="preserve">ر </w:t>
      </w:r>
      <w:r w:rsidR="00904E27">
        <w:rPr>
          <w:rFonts w:cs="B Lotus" w:hint="cs"/>
          <w:rtl/>
          <w:lang w:bidi="ar-SY"/>
        </w:rPr>
        <w:t>ک</w:t>
      </w:r>
      <w:r w:rsidRPr="001F7AFE">
        <w:rPr>
          <w:rFonts w:cs="B Lotus" w:hint="cs"/>
          <w:rtl/>
          <w:lang w:bidi="ar-SY"/>
        </w:rPr>
        <w:t>رد</w:t>
      </w:r>
      <w:r w:rsidR="00904E27">
        <w:rPr>
          <w:rFonts w:cs="B Lotus" w:hint="cs"/>
          <w:rtl/>
          <w:lang w:bidi="ar-SY"/>
        </w:rPr>
        <w:t>ی</w:t>
      </w:r>
      <w:r w:rsidRPr="001F7AFE">
        <w:rPr>
          <w:rFonts w:cs="B Lotus" w:hint="cs"/>
          <w:rtl/>
          <w:lang w:bidi="ar-SY"/>
        </w:rPr>
        <w:t>م.</w:t>
      </w:r>
    </w:p>
    <w:p w:rsidR="00586751" w:rsidRPr="001F7AFE" w:rsidRDefault="001973C9" w:rsidP="0058792A">
      <w:pPr>
        <w:widowControl w:val="0"/>
        <w:ind w:firstLine="284"/>
        <w:jc w:val="center"/>
        <w:rPr>
          <w:rFonts w:cs="B Lotus"/>
          <w:sz w:val="32"/>
          <w:szCs w:val="24"/>
          <w:rtl/>
        </w:rPr>
      </w:pPr>
      <w:r w:rsidRPr="001973C9">
        <w:rPr>
          <w:rFonts w:cs="B Lotus" w:hint="cs"/>
          <w:bCs/>
          <w:sz w:val="32"/>
          <w:szCs w:val="32"/>
          <w:rtl/>
        </w:rPr>
        <w:t>***</w:t>
      </w:r>
    </w:p>
    <w:p w:rsidR="00586751" w:rsidRPr="001F7AFE" w:rsidRDefault="00586751" w:rsidP="0058792A">
      <w:pPr>
        <w:pStyle w:val="a0"/>
        <w:rPr>
          <w:rtl/>
        </w:rPr>
      </w:pPr>
      <w:bookmarkStart w:id="115" w:name="_Toc258608025"/>
      <w:bookmarkStart w:id="116" w:name="_Toc455458016"/>
      <w:r w:rsidRPr="001F7AFE">
        <w:rPr>
          <w:rFonts w:hint="cs"/>
          <w:rtl/>
        </w:rPr>
        <w:t>دل</w:t>
      </w:r>
      <w:r w:rsidR="00904E27" w:rsidRPr="00324CAF">
        <w:rPr>
          <w:rFonts w:hint="cs"/>
          <w:rtl/>
        </w:rPr>
        <w:t>ی</w:t>
      </w:r>
      <w:r w:rsidRPr="001F7AFE">
        <w:rPr>
          <w:rFonts w:hint="cs"/>
          <w:rtl/>
        </w:rPr>
        <w:t>ل اختراع بر اثبات خالق جهان</w:t>
      </w:r>
      <w:bookmarkEnd w:id="115"/>
      <w:bookmarkEnd w:id="116"/>
    </w:p>
    <w:p w:rsidR="00586751" w:rsidRPr="001F7AFE" w:rsidRDefault="00586751" w:rsidP="0058792A">
      <w:pPr>
        <w:widowControl w:val="0"/>
        <w:jc w:val="lowKashida"/>
        <w:rPr>
          <w:rFonts w:cs="B Lotus"/>
          <w:rtl/>
          <w:lang w:bidi="ar-SY"/>
        </w:rPr>
      </w:pPr>
      <w:r w:rsidRPr="001F7AFE">
        <w:rPr>
          <w:rFonts w:cs="B Lotus" w:hint="cs"/>
          <w:rtl/>
          <w:lang w:bidi="ar-SY"/>
        </w:rPr>
        <w:t>و ا</w:t>
      </w:r>
      <w:r w:rsidR="00904E27">
        <w:rPr>
          <w:rFonts w:cs="B Lotus" w:hint="cs"/>
          <w:rtl/>
          <w:lang w:bidi="ar-SY"/>
        </w:rPr>
        <w:t>ی</w:t>
      </w:r>
      <w:r w:rsidRPr="001F7AFE">
        <w:rPr>
          <w:rFonts w:cs="B Lotus" w:hint="cs"/>
          <w:rtl/>
          <w:lang w:bidi="ar-SY"/>
        </w:rPr>
        <w:t>ن ن</w:t>
      </w:r>
      <w:r w:rsidR="00904E27">
        <w:rPr>
          <w:rFonts w:cs="B Lotus" w:hint="cs"/>
          <w:rtl/>
          <w:lang w:bidi="ar-SY"/>
        </w:rPr>
        <w:t>ی</w:t>
      </w:r>
      <w:r w:rsidRPr="001F7AFE">
        <w:rPr>
          <w:rFonts w:cs="B Lotus" w:hint="cs"/>
          <w:rtl/>
          <w:lang w:bidi="ar-SY"/>
        </w:rPr>
        <w:t>ز هم بر رو</w:t>
      </w:r>
      <w:r w:rsidR="00904E27">
        <w:rPr>
          <w:rFonts w:cs="B Lotus" w:hint="cs"/>
          <w:rtl/>
          <w:lang w:bidi="ar-SY"/>
        </w:rPr>
        <w:t>ی</w:t>
      </w:r>
      <w:r w:rsidRPr="001F7AFE">
        <w:rPr>
          <w:rFonts w:cs="B Lotus" w:hint="cs"/>
          <w:rtl/>
          <w:lang w:bidi="ar-SY"/>
        </w:rPr>
        <w:t xml:space="preserve"> دو اصل استوار م</w:t>
      </w:r>
      <w:r w:rsidR="00904E27">
        <w:rPr>
          <w:rFonts w:cs="B Lotus" w:hint="cs"/>
          <w:rtl/>
          <w:lang w:bidi="ar-SY"/>
        </w:rPr>
        <w:t>ی</w:t>
      </w:r>
      <w:r w:rsidR="00AE7FF1">
        <w:rPr>
          <w:rFonts w:cs="B Lotus" w:hint="eastAsia"/>
          <w:rtl/>
          <w:lang w:bidi="ar-SY"/>
        </w:rPr>
        <w:t>‌</w:t>
      </w:r>
      <w:r w:rsidRPr="001F7AFE">
        <w:rPr>
          <w:rFonts w:cs="B Lotus" w:hint="cs"/>
          <w:rtl/>
          <w:lang w:bidi="ar-SY"/>
        </w:rPr>
        <w:t xml:space="preserve">باشد </w:t>
      </w:r>
      <w:r w:rsidR="00904E27">
        <w:rPr>
          <w:rFonts w:cs="B Lotus" w:hint="cs"/>
          <w:rtl/>
          <w:lang w:bidi="ar-SY"/>
        </w:rPr>
        <w:t>ک</w:t>
      </w:r>
      <w:r w:rsidRPr="001F7AFE">
        <w:rPr>
          <w:rFonts w:cs="B Lotus" w:hint="cs"/>
          <w:rtl/>
          <w:lang w:bidi="ar-SY"/>
        </w:rPr>
        <w:t>ه فطرت</w:t>
      </w:r>
      <w:r w:rsidR="00AE7FF1">
        <w:rPr>
          <w:rFonts w:cs="B Lotus" w:hint="cs"/>
          <w:rtl/>
          <w:lang w:bidi="ar-SY"/>
        </w:rPr>
        <w:t>ِ</w:t>
      </w:r>
      <w:r w:rsidRPr="001F7AFE">
        <w:rPr>
          <w:rFonts w:cs="B Lotus" w:hint="cs"/>
          <w:rtl/>
          <w:lang w:bidi="ar-SY"/>
        </w:rPr>
        <w:t xml:space="preserve"> بشر بر آن حا</w:t>
      </w:r>
      <w:r w:rsidR="00904E27">
        <w:rPr>
          <w:rFonts w:cs="B Lotus" w:hint="cs"/>
          <w:rtl/>
          <w:lang w:bidi="ar-SY"/>
        </w:rPr>
        <w:t>ک</w:t>
      </w:r>
      <w:r w:rsidRPr="001F7AFE">
        <w:rPr>
          <w:rFonts w:cs="B Lotus" w:hint="cs"/>
          <w:rtl/>
          <w:lang w:bidi="ar-SY"/>
        </w:rPr>
        <w:t>م است:</w:t>
      </w:r>
    </w:p>
    <w:p w:rsidR="00586751" w:rsidRPr="00324CAF" w:rsidRDefault="00586751" w:rsidP="0058792A">
      <w:pPr>
        <w:widowControl w:val="0"/>
        <w:ind w:firstLine="284"/>
        <w:jc w:val="both"/>
        <w:rPr>
          <w:rFonts w:cs="IRZar"/>
          <w:b/>
          <w:bCs/>
          <w:rtl/>
          <w:lang w:bidi="ar-SY"/>
        </w:rPr>
      </w:pPr>
      <w:r w:rsidRPr="00AE7FF1">
        <w:rPr>
          <w:rFonts w:cs="B Lotus" w:hint="cs"/>
          <w:b/>
          <w:bCs/>
          <w:rtl/>
          <w:lang w:bidi="ar-SY"/>
        </w:rPr>
        <w:t>اول</w:t>
      </w:r>
      <w:r w:rsidRPr="001F7AFE">
        <w:rPr>
          <w:rFonts w:cs="B Lotus" w:hint="cs"/>
          <w:rtl/>
          <w:lang w:bidi="ar-SY"/>
        </w:rPr>
        <w:t xml:space="preserve"> ا</w:t>
      </w:r>
      <w:r w:rsidR="00904E27">
        <w:rPr>
          <w:rFonts w:cs="B Lotus" w:hint="cs"/>
          <w:rtl/>
          <w:lang w:bidi="ar-SY"/>
        </w:rPr>
        <w:t>ی</w:t>
      </w:r>
      <w:r w:rsidRPr="001F7AFE">
        <w:rPr>
          <w:rFonts w:cs="B Lotus" w:hint="cs"/>
          <w:rtl/>
          <w:lang w:bidi="ar-SY"/>
        </w:rPr>
        <w:t>ن</w:t>
      </w:r>
      <w:r w:rsidR="00904E27">
        <w:rPr>
          <w:rFonts w:cs="B Lotus" w:hint="cs"/>
          <w:rtl/>
          <w:lang w:bidi="ar-SY"/>
        </w:rPr>
        <w:t>ک</w:t>
      </w:r>
      <w:r w:rsidRPr="001F7AFE">
        <w:rPr>
          <w:rFonts w:cs="B Lotus" w:hint="cs"/>
          <w:rtl/>
          <w:lang w:bidi="ar-SY"/>
        </w:rPr>
        <w:t>ه</w:t>
      </w:r>
      <w:r w:rsidR="00AE7FF1">
        <w:rPr>
          <w:rFonts w:cs="B Lotus" w:hint="cs"/>
          <w:rtl/>
          <w:lang w:bidi="ar-SY"/>
        </w:rPr>
        <w:t>:</w:t>
      </w:r>
      <w:r w:rsidRPr="001F7AFE">
        <w:rPr>
          <w:rFonts w:cs="B Lotus" w:hint="cs"/>
          <w:rtl/>
          <w:lang w:bidi="ar-SY"/>
        </w:rPr>
        <w:t xml:space="preserve"> موجودات هم</w:t>
      </w:r>
      <w:r w:rsidRPr="001F7AFE">
        <w:rPr>
          <w:rFonts w:cs="B Lotus" w:hint="eastAsia"/>
          <w:rtl/>
          <w:lang w:bidi="ar-SY"/>
        </w:rPr>
        <w:t>گ</w:t>
      </w:r>
      <w:r w:rsidR="00904E27">
        <w:rPr>
          <w:rFonts w:cs="B Lotus" w:hint="cs"/>
          <w:rtl/>
          <w:lang w:bidi="ar-SY"/>
        </w:rPr>
        <w:t>ی</w:t>
      </w:r>
      <w:r w:rsidRPr="001F7AFE">
        <w:rPr>
          <w:rFonts w:cs="B Lotus" w:hint="cs"/>
          <w:rtl/>
          <w:lang w:bidi="ar-SY"/>
        </w:rPr>
        <w:t xml:space="preserve"> اختراع شده‌اند و ا</w:t>
      </w:r>
      <w:r w:rsidR="00904E27">
        <w:rPr>
          <w:rFonts w:cs="B Lotus" w:hint="cs"/>
          <w:rtl/>
          <w:lang w:bidi="ar-SY"/>
        </w:rPr>
        <w:t>ی</w:t>
      </w:r>
      <w:r w:rsidRPr="001F7AFE">
        <w:rPr>
          <w:rFonts w:cs="B Lotus" w:hint="cs"/>
          <w:rtl/>
          <w:lang w:bidi="ar-SY"/>
        </w:rPr>
        <w:t>ن خود در ح</w:t>
      </w:r>
      <w:r w:rsidR="00904E27">
        <w:rPr>
          <w:rFonts w:cs="B Lotus" w:hint="cs"/>
          <w:rtl/>
          <w:lang w:bidi="ar-SY"/>
        </w:rPr>
        <w:t>ی</w:t>
      </w:r>
      <w:r w:rsidRPr="001F7AFE">
        <w:rPr>
          <w:rFonts w:cs="B Lotus" w:hint="cs"/>
          <w:rtl/>
          <w:lang w:bidi="ar-SY"/>
        </w:rPr>
        <w:t xml:space="preserve">وان </w:t>
      </w:r>
      <w:r w:rsidR="00AE7FF1">
        <w:rPr>
          <w:rFonts w:cs="B Lotus" w:hint="cs"/>
          <w:rtl/>
          <w:lang w:bidi="ar-SY"/>
        </w:rPr>
        <w:t xml:space="preserve"> </w:t>
      </w:r>
      <w:r w:rsidRPr="001F7AFE">
        <w:rPr>
          <w:rFonts w:cs="B Lotus" w:hint="cs"/>
          <w:rtl/>
          <w:lang w:bidi="ar-SY"/>
        </w:rPr>
        <w:t>نبات معلوم و مع</w:t>
      </w:r>
      <w:r w:rsidR="00904E27">
        <w:rPr>
          <w:rFonts w:cs="B Lotus" w:hint="cs"/>
          <w:rtl/>
          <w:lang w:bidi="ar-SY"/>
        </w:rPr>
        <w:t>ی</w:t>
      </w:r>
      <w:r w:rsidRPr="001F7AFE">
        <w:rPr>
          <w:rFonts w:cs="B Lotus" w:hint="cs"/>
          <w:rtl/>
          <w:lang w:bidi="ar-SY"/>
        </w:rPr>
        <w:t>ن است</w:t>
      </w:r>
      <w:r w:rsidR="00AE7FF1">
        <w:rPr>
          <w:rFonts w:cs="B Lotus" w:hint="cs"/>
          <w:rtl/>
          <w:lang w:bidi="ar-SY"/>
        </w:rPr>
        <w:t>؛</w:t>
      </w:r>
      <w:r w:rsidRPr="001F7AFE">
        <w:rPr>
          <w:rFonts w:cs="B Lotus" w:hint="cs"/>
          <w:rtl/>
          <w:lang w:bidi="ar-SY"/>
        </w:rPr>
        <w:t xml:space="preserve"> </w:t>
      </w:r>
      <w:r w:rsidR="00634E8D">
        <w:rPr>
          <w:rFonts w:cs="B Lotus" w:hint="eastAsia"/>
          <w:rtl/>
          <w:lang w:bidi="ar-SY"/>
        </w:rPr>
        <w:t>چنان‌</w:t>
      </w:r>
      <w:r w:rsidR="00904E27">
        <w:rPr>
          <w:rFonts w:cs="B Lotus" w:hint="eastAsia"/>
          <w:rtl/>
          <w:lang w:bidi="ar-SY"/>
        </w:rPr>
        <w:t>ک</w:t>
      </w:r>
      <w:r w:rsidR="00634E8D">
        <w:rPr>
          <w:rFonts w:cs="B Lotus" w:hint="eastAsia"/>
          <w:rtl/>
          <w:lang w:bidi="ar-SY"/>
        </w:rPr>
        <w:t>ه</w:t>
      </w:r>
      <w:r w:rsidRPr="001F7AFE">
        <w:rPr>
          <w:rFonts w:cs="B Lotus" w:hint="cs"/>
          <w:rtl/>
          <w:lang w:bidi="ar-SY"/>
        </w:rPr>
        <w:t xml:space="preserve"> خداوند </w:t>
      </w:r>
      <w:r w:rsidR="00405744">
        <w:rPr>
          <w:rFonts w:cs="B Lotus" w:hint="cs"/>
          <w:rtl/>
          <w:lang w:bidi="ar-SY"/>
        </w:rPr>
        <w:t>م</w:t>
      </w:r>
      <w:r w:rsidR="00904E27">
        <w:rPr>
          <w:rFonts w:cs="B Lotus" w:hint="cs"/>
          <w:rtl/>
          <w:lang w:bidi="ar-SY"/>
        </w:rPr>
        <w:t>ی</w:t>
      </w:r>
      <w:r w:rsidR="00405744">
        <w:rPr>
          <w:rFonts w:cs="B Lotus" w:hint="cs"/>
          <w:rtl/>
          <w:lang w:bidi="ar-SY"/>
        </w:rPr>
        <w:t>‌فرما</w:t>
      </w:r>
      <w:r w:rsidR="00904E27">
        <w:rPr>
          <w:rFonts w:cs="B Lotus" w:hint="cs"/>
          <w:rtl/>
          <w:lang w:bidi="ar-SY"/>
        </w:rPr>
        <w:t>ی</w:t>
      </w:r>
      <w:r w:rsidR="00405744">
        <w:rPr>
          <w:rFonts w:cs="B Lotus" w:hint="cs"/>
          <w:rtl/>
          <w:lang w:bidi="ar-SY"/>
        </w:rPr>
        <w:t>د</w:t>
      </w:r>
      <w:r w:rsidRPr="001F7AFE">
        <w:rPr>
          <w:rFonts w:cs="B Lotus" w:hint="cs"/>
          <w:rtl/>
          <w:lang w:bidi="ar-SY"/>
        </w:rPr>
        <w:t>:</w:t>
      </w:r>
      <w:r w:rsidR="005A3692" w:rsidRPr="001F7AFE">
        <w:rPr>
          <w:rFonts w:cs="B Lotus" w:hint="cs"/>
          <w:rtl/>
          <w:lang w:bidi="ar-SY"/>
        </w:rPr>
        <w:t xml:space="preserve"> </w:t>
      </w:r>
      <w:r w:rsidR="005A3692" w:rsidRPr="001F7AFE">
        <w:rPr>
          <w:rFonts w:ascii="Traditional Arabic" w:hAnsi="Traditional Arabic" w:cs="Traditional Arabic"/>
          <w:rtl/>
          <w:lang w:bidi="ar-SY"/>
        </w:rPr>
        <w:t>﴿</w:t>
      </w:r>
      <w:r w:rsidR="00344044" w:rsidRPr="00344044">
        <w:rPr>
          <w:rStyle w:val="Char2"/>
          <w:rtl/>
        </w:rPr>
        <w:t xml:space="preserve">إِنَّ </w:t>
      </w:r>
      <w:r w:rsidR="00344044" w:rsidRPr="00344044">
        <w:rPr>
          <w:rStyle w:val="Char2"/>
          <w:rFonts w:hint="cs"/>
          <w:rtl/>
        </w:rPr>
        <w:t>ٱ</w:t>
      </w:r>
      <w:r w:rsidR="00344044" w:rsidRPr="00344044">
        <w:rPr>
          <w:rStyle w:val="Char2"/>
          <w:rFonts w:hint="eastAsia"/>
          <w:rtl/>
        </w:rPr>
        <w:t>لَّذِينَ</w:t>
      </w:r>
      <w:r w:rsidR="00344044" w:rsidRPr="00344044">
        <w:rPr>
          <w:rStyle w:val="Char2"/>
          <w:rtl/>
        </w:rPr>
        <w:t xml:space="preserve"> تَدۡعُونَ مِن دُونِ </w:t>
      </w:r>
      <w:r w:rsidR="00344044" w:rsidRPr="00344044">
        <w:rPr>
          <w:rStyle w:val="Char2"/>
          <w:rFonts w:hint="cs"/>
          <w:rtl/>
        </w:rPr>
        <w:t>ٱ</w:t>
      </w:r>
      <w:r w:rsidR="00344044" w:rsidRPr="00344044">
        <w:rPr>
          <w:rStyle w:val="Char2"/>
          <w:rFonts w:hint="eastAsia"/>
          <w:rtl/>
        </w:rPr>
        <w:t>للَّهِ</w:t>
      </w:r>
      <w:r w:rsidR="00344044" w:rsidRPr="00344044">
        <w:rPr>
          <w:rStyle w:val="Char2"/>
          <w:rtl/>
        </w:rPr>
        <w:t xml:space="preserve"> لَن يَخۡلُقُواْ ذُبَابٗا وَلَوِ </w:t>
      </w:r>
      <w:r w:rsidR="00344044" w:rsidRPr="00344044">
        <w:rPr>
          <w:rStyle w:val="Char2"/>
          <w:rFonts w:hint="cs"/>
          <w:rtl/>
        </w:rPr>
        <w:t>ٱ</w:t>
      </w:r>
      <w:r w:rsidR="00344044" w:rsidRPr="00344044">
        <w:rPr>
          <w:rStyle w:val="Char2"/>
          <w:rFonts w:hint="eastAsia"/>
          <w:rtl/>
        </w:rPr>
        <w:t>جۡتَمَعُواْ</w:t>
      </w:r>
      <w:r w:rsidR="00344044" w:rsidRPr="00344044">
        <w:rPr>
          <w:rStyle w:val="Char2"/>
          <w:rtl/>
        </w:rPr>
        <w:t xml:space="preserve"> لَهُ</w:t>
      </w:r>
      <w:r w:rsidR="00344044" w:rsidRPr="00344044">
        <w:rPr>
          <w:rStyle w:val="Char2"/>
          <w:rFonts w:hint="cs"/>
          <w:rtl/>
        </w:rPr>
        <w:t>ۥ</w:t>
      </w:r>
      <w:r w:rsidR="005A3692" w:rsidRPr="001F7AFE">
        <w:rPr>
          <w:rFonts w:ascii="Traditional Arabic" w:hAnsi="Traditional Arabic" w:cs="Traditional Arabic"/>
          <w:rtl/>
          <w:lang w:bidi="ar-SY"/>
        </w:rPr>
        <w:t>﴾</w:t>
      </w:r>
      <w:r w:rsidRPr="001F7AFE">
        <w:rPr>
          <w:rFonts w:cs="B Lotus" w:hint="cs"/>
          <w:rtl/>
          <w:lang w:bidi="ar-SY"/>
        </w:rPr>
        <w:t xml:space="preserve"> </w:t>
      </w:r>
      <w:r w:rsidRPr="00344044">
        <w:rPr>
          <w:rStyle w:val="Char3"/>
          <w:rtl/>
        </w:rPr>
        <w:t>[الحج</w:t>
      </w:r>
      <w:r w:rsidR="00F94166">
        <w:rPr>
          <w:rStyle w:val="Char3"/>
          <w:rtl/>
        </w:rPr>
        <w:t>:</w:t>
      </w:r>
      <w:r w:rsidRPr="00344044">
        <w:rPr>
          <w:rStyle w:val="Char3"/>
          <w:rtl/>
        </w:rPr>
        <w:t>73]</w:t>
      </w:r>
      <w:r w:rsidRPr="001F7AFE">
        <w:rPr>
          <w:rFonts w:cs="B Lotus" w:hint="cs"/>
          <w:rtl/>
          <w:lang w:bidi="ar-SY"/>
        </w:rPr>
        <w:t xml:space="preserve"> </w:t>
      </w:r>
      <w:r w:rsidR="00AE7FF1">
        <w:rPr>
          <w:rFonts w:cs="B Lotus" w:hint="cs"/>
          <w:rtl/>
          <w:lang w:bidi="ar-SY"/>
        </w:rPr>
        <w:t>یعنی: «</w:t>
      </w:r>
      <w:r w:rsidR="00904E27">
        <w:rPr>
          <w:rFonts w:cs="B Lotus" w:hint="cs"/>
          <w:rtl/>
          <w:lang w:bidi="ar-SY"/>
        </w:rPr>
        <w:t>ک</w:t>
      </w:r>
      <w:r w:rsidRPr="001F7AFE">
        <w:rPr>
          <w:rFonts w:cs="B Lotus" w:hint="cs"/>
          <w:rtl/>
          <w:lang w:bidi="ar-SY"/>
        </w:rPr>
        <w:t>سان</w:t>
      </w:r>
      <w:r w:rsidR="00904E27">
        <w:rPr>
          <w:rFonts w:cs="B Lotus" w:hint="cs"/>
          <w:rtl/>
          <w:lang w:bidi="ar-SY"/>
        </w:rPr>
        <w:t>ی</w:t>
      </w:r>
      <w:r w:rsidR="00AE7FF1">
        <w:rPr>
          <w:rFonts w:cs="B Lotus" w:hint="cs"/>
          <w:rtl/>
          <w:lang w:bidi="ar-SY"/>
        </w:rPr>
        <w:t xml:space="preserve"> </w:t>
      </w:r>
      <w:r w:rsidRPr="001F7AFE">
        <w:rPr>
          <w:rFonts w:cs="B Lotus" w:hint="cs"/>
          <w:rtl/>
          <w:lang w:bidi="ar-SY"/>
        </w:rPr>
        <w:t xml:space="preserve">را </w:t>
      </w:r>
      <w:r w:rsidR="00904E27">
        <w:rPr>
          <w:rFonts w:cs="B Lotus" w:hint="cs"/>
          <w:rtl/>
          <w:lang w:bidi="ar-SY"/>
        </w:rPr>
        <w:t>ک</w:t>
      </w:r>
      <w:r w:rsidRPr="001F7AFE">
        <w:rPr>
          <w:rFonts w:cs="B Lotus" w:hint="cs"/>
          <w:rtl/>
          <w:lang w:bidi="ar-SY"/>
        </w:rPr>
        <w:t>ه جز خدا م</w:t>
      </w:r>
      <w:r w:rsidR="00904E27">
        <w:rPr>
          <w:rFonts w:cs="B Lotus" w:hint="cs"/>
          <w:rtl/>
          <w:lang w:bidi="ar-SY"/>
        </w:rPr>
        <w:t>ی</w:t>
      </w:r>
      <w:r w:rsidR="00AE7FF1">
        <w:rPr>
          <w:rFonts w:cs="B Lotus" w:hint="eastAsia"/>
          <w:rtl/>
          <w:lang w:bidi="ar-SY"/>
        </w:rPr>
        <w:t>‌</w:t>
      </w:r>
      <w:r w:rsidRPr="001F7AFE">
        <w:rPr>
          <w:rFonts w:cs="B Lotus" w:hint="cs"/>
          <w:rtl/>
          <w:lang w:bidi="ar-SY"/>
        </w:rPr>
        <w:t>خوان</w:t>
      </w:r>
      <w:r w:rsidR="00904E27">
        <w:rPr>
          <w:rFonts w:cs="B Lotus" w:hint="cs"/>
          <w:rtl/>
          <w:lang w:bidi="ar-SY"/>
        </w:rPr>
        <w:t>ی</w:t>
      </w:r>
      <w:r w:rsidRPr="001F7AFE">
        <w:rPr>
          <w:rFonts w:cs="B Lotus" w:hint="cs"/>
          <w:rtl/>
          <w:lang w:bidi="ar-SY"/>
        </w:rPr>
        <w:t>د</w:t>
      </w:r>
      <w:r w:rsidR="00AE7FF1">
        <w:rPr>
          <w:rFonts w:cs="B Lotus" w:hint="cs"/>
          <w:rtl/>
          <w:lang w:bidi="ar-SY"/>
        </w:rPr>
        <w:t>،</w:t>
      </w:r>
      <w:r w:rsidRPr="001F7AFE">
        <w:rPr>
          <w:rFonts w:cs="B Lotus" w:hint="cs"/>
          <w:rtl/>
          <w:lang w:bidi="ar-SY"/>
        </w:rPr>
        <w:t xml:space="preserve"> هر</w:t>
      </w:r>
      <w:r w:rsidRPr="001F7AFE">
        <w:rPr>
          <w:rFonts w:cs="B Lotus" w:hint="eastAsia"/>
          <w:rtl/>
          <w:lang w:bidi="ar-SY"/>
        </w:rPr>
        <w:t>گ</w:t>
      </w:r>
      <w:r w:rsidRPr="001F7AFE">
        <w:rPr>
          <w:rFonts w:cs="B Lotus" w:hint="cs"/>
          <w:rtl/>
          <w:lang w:bidi="ar-SY"/>
        </w:rPr>
        <w:t>ز نم</w:t>
      </w:r>
      <w:r w:rsidR="00904E27">
        <w:rPr>
          <w:rFonts w:cs="B Lotus" w:hint="cs"/>
          <w:rtl/>
          <w:lang w:bidi="ar-SY"/>
        </w:rPr>
        <w:t>ی</w:t>
      </w:r>
      <w:r w:rsidR="00AE7FF1">
        <w:rPr>
          <w:rFonts w:cs="B Lotus" w:hint="eastAsia"/>
          <w:rtl/>
          <w:lang w:bidi="ar-SY"/>
        </w:rPr>
        <w:t>‌</w:t>
      </w:r>
      <w:r w:rsidRPr="001F7AFE">
        <w:rPr>
          <w:rFonts w:cs="B Lotus" w:hint="cs"/>
          <w:rtl/>
          <w:lang w:bidi="ar-SY"/>
        </w:rPr>
        <w:t>توانند م</w:t>
      </w:r>
      <w:r w:rsidRPr="001F7AFE">
        <w:rPr>
          <w:rFonts w:cs="B Lotus" w:hint="eastAsia"/>
          <w:rtl/>
          <w:lang w:bidi="ar-SY"/>
        </w:rPr>
        <w:t>گ</w:t>
      </w:r>
      <w:r w:rsidRPr="001F7AFE">
        <w:rPr>
          <w:rFonts w:cs="B Lotus" w:hint="cs"/>
          <w:rtl/>
          <w:lang w:bidi="ar-SY"/>
        </w:rPr>
        <w:t>س</w:t>
      </w:r>
      <w:r w:rsidR="00904E27">
        <w:rPr>
          <w:rFonts w:cs="B Lotus" w:hint="cs"/>
          <w:rtl/>
          <w:lang w:bidi="ar-SY"/>
        </w:rPr>
        <w:t>ی</w:t>
      </w:r>
      <w:r w:rsidRPr="001F7AFE">
        <w:rPr>
          <w:rFonts w:cs="B Lotus" w:hint="cs"/>
          <w:rtl/>
          <w:lang w:bidi="ar-SY"/>
        </w:rPr>
        <w:t xml:space="preserve"> ب</w:t>
      </w:r>
      <w:r w:rsidR="00904E27">
        <w:rPr>
          <w:rFonts w:cs="B Lotus" w:hint="cs"/>
          <w:rtl/>
          <w:lang w:bidi="ar-SY"/>
        </w:rPr>
        <w:t>ی</w:t>
      </w:r>
      <w:r w:rsidRPr="001F7AFE">
        <w:rPr>
          <w:rFonts w:cs="B Lotus" w:hint="cs"/>
          <w:rtl/>
          <w:lang w:bidi="ar-SY"/>
        </w:rPr>
        <w:t>افر</w:t>
      </w:r>
      <w:r w:rsidR="00904E27">
        <w:rPr>
          <w:rFonts w:cs="B Lotus" w:hint="cs"/>
          <w:rtl/>
          <w:lang w:bidi="ar-SY"/>
        </w:rPr>
        <w:t>ی</w:t>
      </w:r>
      <w:r w:rsidRPr="001F7AFE">
        <w:rPr>
          <w:rFonts w:cs="B Lotus" w:hint="cs"/>
          <w:rtl/>
          <w:lang w:bidi="ar-SY"/>
        </w:rPr>
        <w:t>نند</w:t>
      </w:r>
      <w:r w:rsidR="00AE7FF1">
        <w:rPr>
          <w:rFonts w:cs="B Lotus" w:hint="cs"/>
          <w:rtl/>
          <w:lang w:bidi="ar-SY"/>
        </w:rPr>
        <w:t>،</w:t>
      </w:r>
      <w:r w:rsidRPr="001F7AFE">
        <w:rPr>
          <w:rFonts w:cs="B Lotus" w:hint="cs"/>
          <w:rtl/>
          <w:lang w:bidi="ar-SY"/>
        </w:rPr>
        <w:t xml:space="preserve"> ا</w:t>
      </w:r>
      <w:r w:rsidRPr="001F7AFE">
        <w:rPr>
          <w:rFonts w:cs="B Lotus" w:hint="eastAsia"/>
          <w:rtl/>
          <w:lang w:bidi="ar-SY"/>
        </w:rPr>
        <w:t>گ</w:t>
      </w:r>
      <w:r w:rsidRPr="001F7AFE">
        <w:rPr>
          <w:rFonts w:cs="B Lotus" w:hint="cs"/>
          <w:rtl/>
          <w:lang w:bidi="ar-SY"/>
        </w:rPr>
        <w:t>ر</w:t>
      </w:r>
      <w:r w:rsidRPr="001F7AFE">
        <w:rPr>
          <w:rFonts w:cs="B Lotus" w:hint="eastAsia"/>
          <w:rtl/>
          <w:lang w:bidi="ar-SY"/>
        </w:rPr>
        <w:t>چ</w:t>
      </w:r>
      <w:r w:rsidRPr="001F7AFE">
        <w:rPr>
          <w:rFonts w:cs="B Lotus" w:hint="cs"/>
          <w:rtl/>
          <w:lang w:bidi="ar-SY"/>
        </w:rPr>
        <w:t>ه هم</w:t>
      </w:r>
      <w:r w:rsidRPr="001F7AFE">
        <w:rPr>
          <w:rFonts w:cs="B Lotus" w:hint="eastAsia"/>
          <w:rtl/>
          <w:lang w:bidi="ar-SY"/>
        </w:rPr>
        <w:t>گ</w:t>
      </w:r>
      <w:r w:rsidR="00904E27">
        <w:rPr>
          <w:rFonts w:cs="B Lotus" w:hint="cs"/>
          <w:rtl/>
          <w:lang w:bidi="ar-SY"/>
        </w:rPr>
        <w:t>ی</w:t>
      </w:r>
      <w:r w:rsidRPr="001F7AFE">
        <w:rPr>
          <w:rFonts w:cs="B Lotus" w:hint="cs"/>
          <w:rtl/>
          <w:lang w:bidi="ar-SY"/>
        </w:rPr>
        <w:t xml:space="preserve"> بر آن </w:t>
      </w:r>
      <w:r w:rsidRPr="001F7AFE">
        <w:rPr>
          <w:rFonts w:cs="B Lotus" w:hint="eastAsia"/>
          <w:rtl/>
          <w:lang w:bidi="ar-SY"/>
        </w:rPr>
        <w:t>گ</w:t>
      </w:r>
      <w:r w:rsidR="00AE7FF1">
        <w:rPr>
          <w:rFonts w:cs="B Lotus" w:hint="cs"/>
          <w:rtl/>
          <w:lang w:bidi="ar-SY"/>
        </w:rPr>
        <w:t>ِ</w:t>
      </w:r>
      <w:r w:rsidRPr="001F7AFE">
        <w:rPr>
          <w:rFonts w:cs="B Lotus" w:hint="cs"/>
          <w:rtl/>
          <w:lang w:bidi="ar-SY"/>
        </w:rPr>
        <w:t>رد</w:t>
      </w:r>
      <w:r w:rsidR="00AE7FF1">
        <w:rPr>
          <w:rFonts w:cs="B Lotus" w:hint="cs"/>
          <w:rtl/>
          <w:lang w:bidi="ar-SY"/>
        </w:rPr>
        <w:t xml:space="preserve"> آ</w:t>
      </w:r>
      <w:r w:rsidR="00904E27">
        <w:rPr>
          <w:rFonts w:cs="B Lotus" w:hint="cs"/>
          <w:rtl/>
          <w:lang w:bidi="ar-SY"/>
        </w:rPr>
        <w:t>ی</w:t>
      </w:r>
      <w:r w:rsidR="00AE7FF1">
        <w:rPr>
          <w:rFonts w:cs="B Lotus" w:hint="cs"/>
          <w:rtl/>
          <w:lang w:bidi="ar-SY"/>
        </w:rPr>
        <w:t>ن</w:t>
      </w:r>
      <w:r w:rsidRPr="001F7AFE">
        <w:rPr>
          <w:rFonts w:cs="B Lotus" w:hint="cs"/>
          <w:rtl/>
          <w:lang w:bidi="ar-SY"/>
        </w:rPr>
        <w:t>د</w:t>
      </w:r>
      <w:r w:rsidR="00AE7FF1">
        <w:rPr>
          <w:rFonts w:cs="B Lotus" w:hint="cs"/>
          <w:rtl/>
          <w:lang w:bidi="ar-SY"/>
        </w:rPr>
        <w:t>»</w:t>
      </w:r>
      <w:r w:rsidRPr="001F7AFE">
        <w:rPr>
          <w:rFonts w:cs="B Lotus" w:hint="cs"/>
          <w:rtl/>
          <w:lang w:bidi="ar-SY"/>
        </w:rPr>
        <w:t>، و</w:t>
      </w:r>
      <w:r w:rsidR="00AE7FF1">
        <w:rPr>
          <w:rFonts w:cs="B Lotus" w:hint="cs"/>
          <w:rtl/>
          <w:lang w:bidi="ar-SY"/>
        </w:rPr>
        <w:t xml:space="preserve"> </w:t>
      </w:r>
      <w:r w:rsidRPr="001F7AFE">
        <w:rPr>
          <w:rFonts w:cs="B Lotus" w:hint="eastAsia"/>
          <w:rtl/>
          <w:lang w:bidi="ar-SY"/>
        </w:rPr>
        <w:t>چ</w:t>
      </w:r>
      <w:r w:rsidRPr="001F7AFE">
        <w:rPr>
          <w:rFonts w:cs="B Lotus" w:hint="cs"/>
          <w:rtl/>
          <w:lang w:bidi="ar-SY"/>
        </w:rPr>
        <w:t>ون ما نخست اجسام جماد</w:t>
      </w:r>
      <w:r w:rsidR="00904E27">
        <w:rPr>
          <w:rFonts w:cs="B Lotus" w:hint="cs"/>
          <w:rtl/>
          <w:lang w:bidi="ar-SY"/>
        </w:rPr>
        <w:t>ی</w:t>
      </w:r>
      <w:r w:rsidRPr="001F7AFE">
        <w:rPr>
          <w:rFonts w:cs="B Lotus" w:hint="cs"/>
          <w:rtl/>
          <w:lang w:bidi="ar-SY"/>
        </w:rPr>
        <w:t xml:space="preserve"> را م</w:t>
      </w:r>
      <w:r w:rsidR="00904E27">
        <w:rPr>
          <w:rFonts w:cs="B Lotus" w:hint="cs"/>
          <w:rtl/>
          <w:lang w:bidi="ar-SY"/>
        </w:rPr>
        <w:t>ی</w:t>
      </w:r>
      <w:r w:rsidRPr="001F7AFE">
        <w:rPr>
          <w:rFonts w:cs="B Lotus" w:hint="cs"/>
          <w:rtl/>
          <w:lang w:bidi="ar-SY"/>
        </w:rPr>
        <w:t>‌ب</w:t>
      </w:r>
      <w:r w:rsidR="00904E27">
        <w:rPr>
          <w:rFonts w:cs="B Lotus" w:hint="cs"/>
          <w:rtl/>
          <w:lang w:bidi="ar-SY"/>
        </w:rPr>
        <w:t>ی</w:t>
      </w:r>
      <w:r w:rsidRPr="001F7AFE">
        <w:rPr>
          <w:rFonts w:cs="B Lotus" w:hint="cs"/>
          <w:rtl/>
          <w:lang w:bidi="ar-SY"/>
        </w:rPr>
        <w:t>ن</w:t>
      </w:r>
      <w:r w:rsidR="00904E27">
        <w:rPr>
          <w:rFonts w:cs="B Lotus" w:hint="cs"/>
          <w:rtl/>
          <w:lang w:bidi="ar-SY"/>
        </w:rPr>
        <w:t>ی</w:t>
      </w:r>
      <w:r w:rsidRPr="001F7AFE">
        <w:rPr>
          <w:rFonts w:cs="B Lotus" w:hint="cs"/>
          <w:rtl/>
          <w:lang w:bidi="ar-SY"/>
        </w:rPr>
        <w:t xml:space="preserve">م و </w:t>
      </w:r>
      <w:r w:rsidRPr="001F7AFE">
        <w:rPr>
          <w:rFonts w:cs="B Lotus" w:hint="eastAsia"/>
          <w:rtl/>
          <w:lang w:bidi="ar-SY"/>
        </w:rPr>
        <w:t>پ</w:t>
      </w:r>
      <w:r w:rsidRPr="001F7AFE">
        <w:rPr>
          <w:rFonts w:cs="B Lotus" w:hint="cs"/>
          <w:rtl/>
          <w:lang w:bidi="ar-SY"/>
        </w:rPr>
        <w:t>س از آن وجود ح</w:t>
      </w:r>
      <w:r w:rsidR="00904E27">
        <w:rPr>
          <w:rFonts w:cs="B Lotus" w:hint="cs"/>
          <w:rtl/>
          <w:lang w:bidi="ar-SY"/>
        </w:rPr>
        <w:t>ی</w:t>
      </w:r>
      <w:r w:rsidRPr="001F7AFE">
        <w:rPr>
          <w:rFonts w:cs="B Lotus" w:hint="cs"/>
          <w:rtl/>
          <w:lang w:bidi="ar-SY"/>
        </w:rPr>
        <w:t>ات را در آنها ملاحظه م</w:t>
      </w:r>
      <w:r w:rsidR="00904E27">
        <w:rPr>
          <w:rFonts w:cs="B Lotus" w:hint="cs"/>
          <w:rtl/>
          <w:lang w:bidi="ar-SY"/>
        </w:rPr>
        <w:t>ی</w:t>
      </w:r>
      <w:r w:rsidRPr="001F7AFE">
        <w:rPr>
          <w:rFonts w:cs="B Lotus" w:hint="cs"/>
          <w:rtl/>
          <w:lang w:bidi="ar-SY"/>
        </w:rPr>
        <w:t>‌</w:t>
      </w:r>
      <w:r w:rsidR="00904E27">
        <w:rPr>
          <w:rFonts w:cs="B Lotus" w:hint="cs"/>
          <w:rtl/>
          <w:lang w:bidi="ar-SY"/>
        </w:rPr>
        <w:t>ک</w:t>
      </w:r>
      <w:r w:rsidRPr="001F7AFE">
        <w:rPr>
          <w:rFonts w:cs="B Lotus" w:hint="cs"/>
          <w:rtl/>
          <w:lang w:bidi="ar-SY"/>
        </w:rPr>
        <w:t>ن</w:t>
      </w:r>
      <w:r w:rsidR="00904E27">
        <w:rPr>
          <w:rFonts w:cs="B Lotus" w:hint="cs"/>
          <w:rtl/>
          <w:lang w:bidi="ar-SY"/>
        </w:rPr>
        <w:t>ی</w:t>
      </w:r>
      <w:r w:rsidRPr="001F7AFE">
        <w:rPr>
          <w:rFonts w:cs="B Lotus" w:hint="cs"/>
          <w:rtl/>
          <w:lang w:bidi="ar-SY"/>
        </w:rPr>
        <w:t>م</w:t>
      </w:r>
      <w:r w:rsidR="00AE7FF1">
        <w:rPr>
          <w:rFonts w:cs="B Lotus" w:hint="cs"/>
          <w:rtl/>
          <w:lang w:bidi="ar-SY"/>
        </w:rPr>
        <w:t>،</w:t>
      </w:r>
      <w:r w:rsidRPr="001F7AFE">
        <w:rPr>
          <w:rFonts w:cs="B Lotus" w:hint="cs"/>
          <w:rtl/>
          <w:lang w:bidi="ar-SY"/>
        </w:rPr>
        <w:t xml:space="preserve"> و</w:t>
      </w:r>
      <w:r w:rsidR="00AE7FF1">
        <w:rPr>
          <w:rFonts w:cs="B Lotus" w:hint="cs"/>
          <w:rtl/>
          <w:lang w:bidi="ar-SY"/>
        </w:rPr>
        <w:t xml:space="preserve"> </w:t>
      </w:r>
      <w:r w:rsidRPr="001F7AFE">
        <w:rPr>
          <w:rFonts w:cs="B Lotus" w:hint="cs"/>
          <w:rtl/>
          <w:lang w:bidi="ar-SY"/>
        </w:rPr>
        <w:t>البته جماد مبد</w:t>
      </w:r>
      <w:r w:rsidR="00AE7FF1">
        <w:rPr>
          <w:rFonts w:cs="B Lotus" w:hint="cs"/>
          <w:rtl/>
          <w:lang w:bidi="ar-SY"/>
        </w:rPr>
        <w:t>أ</w:t>
      </w:r>
      <w:r w:rsidRPr="001F7AFE">
        <w:rPr>
          <w:rFonts w:cs="B Lotus" w:hint="cs"/>
          <w:rtl/>
          <w:lang w:bidi="ar-SY"/>
        </w:rPr>
        <w:t xml:space="preserve"> ح</w:t>
      </w:r>
      <w:r w:rsidR="00904E27">
        <w:rPr>
          <w:rFonts w:cs="B Lotus" w:hint="cs"/>
          <w:rtl/>
          <w:lang w:bidi="ar-SY"/>
        </w:rPr>
        <w:t>ی</w:t>
      </w:r>
      <w:r w:rsidRPr="001F7AFE">
        <w:rPr>
          <w:rFonts w:cs="B Lotus" w:hint="cs"/>
          <w:rtl/>
          <w:lang w:bidi="ar-SY"/>
        </w:rPr>
        <w:t>ات ن</w:t>
      </w:r>
      <w:r w:rsidR="00904E27">
        <w:rPr>
          <w:rFonts w:cs="B Lotus" w:hint="cs"/>
          <w:rtl/>
          <w:lang w:bidi="ar-SY"/>
        </w:rPr>
        <w:t>ی</w:t>
      </w:r>
      <w:r w:rsidRPr="001F7AFE">
        <w:rPr>
          <w:rFonts w:cs="B Lotus" w:hint="cs"/>
          <w:rtl/>
          <w:lang w:bidi="ar-SY"/>
        </w:rPr>
        <w:t xml:space="preserve">ست، </w:t>
      </w:r>
      <w:r w:rsidRPr="001F7AFE">
        <w:rPr>
          <w:rFonts w:cs="B Lotus" w:hint="eastAsia"/>
          <w:rtl/>
          <w:lang w:bidi="ar-SY"/>
        </w:rPr>
        <w:t>پ</w:t>
      </w:r>
      <w:r w:rsidRPr="001F7AFE">
        <w:rPr>
          <w:rFonts w:cs="B Lotus" w:hint="cs"/>
          <w:rtl/>
          <w:lang w:bidi="ar-SY"/>
        </w:rPr>
        <w:t>س قطع</w:t>
      </w:r>
      <w:r w:rsidR="00AE7FF1">
        <w:rPr>
          <w:rFonts w:cs="B Lotus" w:hint="cs"/>
          <w:rtl/>
          <w:lang w:bidi="ar-SY"/>
        </w:rPr>
        <w:t xml:space="preserve"> [= اطمینان]</w:t>
      </w:r>
      <w:r w:rsidRPr="001F7AFE">
        <w:rPr>
          <w:rFonts w:cs="B Lotus" w:hint="cs"/>
          <w:rtl/>
          <w:lang w:bidi="ar-SY"/>
        </w:rPr>
        <w:t xml:space="preserve"> م</w:t>
      </w:r>
      <w:r w:rsidR="00904E27">
        <w:rPr>
          <w:rFonts w:cs="B Lotus" w:hint="cs"/>
          <w:rtl/>
          <w:lang w:bidi="ar-SY"/>
        </w:rPr>
        <w:t>ی</w:t>
      </w:r>
      <w:r w:rsidRPr="001F7AFE">
        <w:rPr>
          <w:rFonts w:cs="B Lotus" w:hint="cs"/>
          <w:rtl/>
          <w:lang w:bidi="ar-SY"/>
        </w:rPr>
        <w:t>‌</w:t>
      </w:r>
      <w:r w:rsidR="00904E27">
        <w:rPr>
          <w:rFonts w:cs="B Lotus" w:hint="cs"/>
          <w:rtl/>
          <w:lang w:bidi="ar-SY"/>
        </w:rPr>
        <w:t>ک</w:t>
      </w:r>
      <w:r w:rsidRPr="001F7AFE">
        <w:rPr>
          <w:rFonts w:cs="B Lotus" w:hint="cs"/>
          <w:rtl/>
          <w:lang w:bidi="ar-SY"/>
        </w:rPr>
        <w:t>ن</w:t>
      </w:r>
      <w:r w:rsidR="00904E27">
        <w:rPr>
          <w:rFonts w:cs="B Lotus" w:hint="cs"/>
          <w:rtl/>
          <w:lang w:bidi="ar-SY"/>
        </w:rPr>
        <w:t>ی</w:t>
      </w:r>
      <w:r w:rsidRPr="001F7AFE">
        <w:rPr>
          <w:rFonts w:cs="B Lotus" w:hint="cs"/>
          <w:rtl/>
          <w:lang w:bidi="ar-SY"/>
        </w:rPr>
        <w:t xml:space="preserve">م </w:t>
      </w:r>
      <w:r w:rsidR="00904E27">
        <w:rPr>
          <w:rFonts w:cs="B Lotus" w:hint="cs"/>
          <w:rtl/>
          <w:lang w:bidi="ar-SY"/>
        </w:rPr>
        <w:t>ک</w:t>
      </w:r>
      <w:r w:rsidRPr="001F7AFE">
        <w:rPr>
          <w:rFonts w:cs="B Lotus" w:hint="cs"/>
          <w:rtl/>
          <w:lang w:bidi="ar-SY"/>
        </w:rPr>
        <w:t>ه ا</w:t>
      </w:r>
      <w:r w:rsidR="00904E27">
        <w:rPr>
          <w:rFonts w:cs="B Lotus" w:hint="cs"/>
          <w:rtl/>
          <w:lang w:bidi="ar-SY"/>
        </w:rPr>
        <w:t>ی</w:t>
      </w:r>
      <w:r w:rsidRPr="001F7AFE">
        <w:rPr>
          <w:rFonts w:cs="B Lotus" w:hint="cs"/>
          <w:rtl/>
          <w:lang w:bidi="ar-SY"/>
        </w:rPr>
        <w:t>ن جنبش و ح</w:t>
      </w:r>
      <w:r w:rsidR="00904E27">
        <w:rPr>
          <w:rFonts w:cs="B Lotus" w:hint="cs"/>
          <w:rtl/>
          <w:lang w:bidi="ar-SY"/>
        </w:rPr>
        <w:t>ی</w:t>
      </w:r>
      <w:r w:rsidRPr="001F7AFE">
        <w:rPr>
          <w:rFonts w:cs="B Lotus" w:hint="cs"/>
          <w:rtl/>
          <w:lang w:bidi="ar-SY"/>
        </w:rPr>
        <w:t>ات با</w:t>
      </w:r>
      <w:r w:rsidR="00904E27">
        <w:rPr>
          <w:rFonts w:cs="B Lotus" w:hint="cs"/>
          <w:rtl/>
          <w:lang w:bidi="ar-SY"/>
        </w:rPr>
        <w:t>ی</w:t>
      </w:r>
      <w:r w:rsidRPr="001F7AFE">
        <w:rPr>
          <w:rFonts w:cs="B Lotus" w:hint="cs"/>
          <w:rtl/>
          <w:lang w:bidi="ar-SY"/>
        </w:rPr>
        <w:t>د از مبد</w:t>
      </w:r>
      <w:r w:rsidR="00AE7FF1">
        <w:rPr>
          <w:rFonts w:cs="B Lotus" w:hint="cs"/>
          <w:rtl/>
          <w:lang w:bidi="ar-SY"/>
        </w:rPr>
        <w:t>أ</w:t>
      </w:r>
      <w:r w:rsidRPr="001F7AFE">
        <w:rPr>
          <w:rFonts w:cs="B Lotus" w:hint="cs"/>
          <w:rtl/>
          <w:lang w:bidi="ar-SY"/>
        </w:rPr>
        <w:t xml:space="preserve"> ح</w:t>
      </w:r>
      <w:r w:rsidR="00AE7FF1">
        <w:rPr>
          <w:rFonts w:cs="B Lotus" w:hint="cs"/>
          <w:rtl/>
          <w:lang w:bidi="ar-SY"/>
        </w:rPr>
        <w:t>َ</w:t>
      </w:r>
      <w:r w:rsidR="00904E27">
        <w:rPr>
          <w:rFonts w:cs="B Lotus" w:hint="cs"/>
          <w:rtl/>
          <w:lang w:bidi="ar-SY"/>
        </w:rPr>
        <w:t>ی</w:t>
      </w:r>
      <w:r w:rsidRPr="001F7AFE">
        <w:rPr>
          <w:rFonts w:cs="B Lotus" w:hint="cs"/>
          <w:rtl/>
          <w:lang w:bidi="ar-SY"/>
        </w:rPr>
        <w:t xml:space="preserve"> قادر</w:t>
      </w:r>
      <w:r w:rsidR="00904E27">
        <w:rPr>
          <w:rFonts w:cs="B Lotus" w:hint="cs"/>
          <w:rtl/>
          <w:lang w:bidi="ar-SY"/>
        </w:rPr>
        <w:t>ی</w:t>
      </w:r>
      <w:r w:rsidRPr="001F7AFE">
        <w:rPr>
          <w:rFonts w:cs="B Lotus" w:hint="cs"/>
          <w:rtl/>
          <w:lang w:bidi="ar-SY"/>
        </w:rPr>
        <w:t xml:space="preserve"> باشد و آن</w:t>
      </w:r>
      <w:r w:rsidR="00AE7FF1">
        <w:rPr>
          <w:rFonts w:cs="B Lotus" w:hint="cs"/>
          <w:rtl/>
          <w:lang w:bidi="ar-SY"/>
        </w:rPr>
        <w:t>،</w:t>
      </w:r>
      <w:r w:rsidRPr="001F7AFE">
        <w:rPr>
          <w:rFonts w:cs="B Lotus" w:hint="cs"/>
          <w:rtl/>
          <w:lang w:bidi="ar-SY"/>
        </w:rPr>
        <w:t xml:space="preserve"> خدا</w:t>
      </w:r>
      <w:r w:rsidR="00904E27">
        <w:rPr>
          <w:rFonts w:cs="B Lotus" w:hint="cs"/>
          <w:rtl/>
          <w:lang w:bidi="ar-SY"/>
        </w:rPr>
        <w:t>ی</w:t>
      </w:r>
      <w:r w:rsidRPr="001F7AFE">
        <w:rPr>
          <w:rFonts w:cs="B Lotus" w:hint="cs"/>
          <w:rtl/>
          <w:lang w:bidi="ar-SY"/>
        </w:rPr>
        <w:t xml:space="preserve"> جهان</w:t>
      </w:r>
      <w:r w:rsidR="00AE7FF1">
        <w:rPr>
          <w:rFonts w:cs="B Lotus" w:hint="cs"/>
          <w:rtl/>
          <w:lang w:bidi="ar-SY"/>
        </w:rPr>
        <w:t xml:space="preserve"> ا</w:t>
      </w:r>
      <w:r w:rsidRPr="001F7AFE">
        <w:rPr>
          <w:rFonts w:cs="B Lotus" w:hint="cs"/>
          <w:rtl/>
          <w:lang w:bidi="ar-SY"/>
        </w:rPr>
        <w:t>ست</w:t>
      </w:r>
      <w:r w:rsidR="00AE7FF1">
        <w:rPr>
          <w:rFonts w:cs="B Lotus" w:hint="cs"/>
          <w:rtl/>
          <w:lang w:bidi="ar-SY"/>
        </w:rPr>
        <w:t>؛</w:t>
      </w:r>
    </w:p>
    <w:p w:rsidR="00586751" w:rsidRPr="00AE7FF1" w:rsidRDefault="00586751" w:rsidP="0058792A">
      <w:pPr>
        <w:widowControl w:val="0"/>
        <w:ind w:firstLine="284"/>
        <w:jc w:val="both"/>
        <w:rPr>
          <w:rFonts w:cs="B Lotus"/>
          <w:b/>
          <w:bCs/>
          <w:spacing w:val="-4"/>
          <w:rtl/>
          <w:lang w:bidi="ar-SY"/>
        </w:rPr>
      </w:pPr>
      <w:r w:rsidRPr="00AE7FF1">
        <w:rPr>
          <w:rFonts w:cs="B Lotus" w:hint="cs"/>
          <w:b/>
          <w:bCs/>
          <w:spacing w:val="-4"/>
          <w:rtl/>
          <w:lang w:bidi="ar-SY"/>
        </w:rPr>
        <w:lastRenderedPageBreak/>
        <w:t>دوم</w:t>
      </w:r>
      <w:r w:rsidRPr="00AE7FF1">
        <w:rPr>
          <w:rFonts w:cs="B Lotus" w:hint="cs"/>
          <w:spacing w:val="-4"/>
          <w:rtl/>
          <w:lang w:bidi="ar-SY"/>
        </w:rPr>
        <w:t xml:space="preserve"> ا</w:t>
      </w:r>
      <w:r w:rsidR="00904E27">
        <w:rPr>
          <w:rFonts w:cs="B Lotus" w:hint="cs"/>
          <w:spacing w:val="-4"/>
          <w:rtl/>
          <w:lang w:bidi="ar-SY"/>
        </w:rPr>
        <w:t>ی</w:t>
      </w:r>
      <w:r w:rsidRPr="00AE7FF1">
        <w:rPr>
          <w:rFonts w:cs="B Lotus" w:hint="cs"/>
          <w:spacing w:val="-4"/>
          <w:rtl/>
          <w:lang w:bidi="ar-SY"/>
        </w:rPr>
        <w:t>ن</w:t>
      </w:r>
      <w:r w:rsidR="00904E27">
        <w:rPr>
          <w:rFonts w:cs="B Lotus" w:hint="cs"/>
          <w:spacing w:val="-4"/>
          <w:rtl/>
          <w:lang w:bidi="ar-SY"/>
        </w:rPr>
        <w:t>ک</w:t>
      </w:r>
      <w:r w:rsidRPr="00AE7FF1">
        <w:rPr>
          <w:rFonts w:cs="B Lotus" w:hint="cs"/>
          <w:spacing w:val="-4"/>
          <w:rtl/>
          <w:lang w:bidi="ar-SY"/>
        </w:rPr>
        <w:t>ه</w:t>
      </w:r>
      <w:r w:rsidR="00AE7FF1" w:rsidRPr="00AE7FF1">
        <w:rPr>
          <w:rFonts w:cs="B Lotus" w:hint="cs"/>
          <w:spacing w:val="-4"/>
          <w:rtl/>
          <w:lang w:bidi="ar-SY"/>
        </w:rPr>
        <w:t>:</w:t>
      </w:r>
      <w:r w:rsidRPr="00AE7FF1">
        <w:rPr>
          <w:rFonts w:cs="B Lotus" w:hint="cs"/>
          <w:spacing w:val="-4"/>
          <w:rtl/>
          <w:lang w:bidi="ar-SY"/>
        </w:rPr>
        <w:t xml:space="preserve"> هر اختراع</w:t>
      </w:r>
      <w:r w:rsidR="00904E27">
        <w:rPr>
          <w:rFonts w:cs="B Lotus" w:hint="cs"/>
          <w:spacing w:val="-4"/>
          <w:rtl/>
          <w:lang w:bidi="ar-SY"/>
        </w:rPr>
        <w:t>ی</w:t>
      </w:r>
      <w:r w:rsidRPr="00AE7FF1">
        <w:rPr>
          <w:rFonts w:cs="B Lotus" w:hint="cs"/>
          <w:spacing w:val="-4"/>
          <w:rtl/>
          <w:lang w:bidi="ar-SY"/>
        </w:rPr>
        <w:t xml:space="preserve"> را مخترع</w:t>
      </w:r>
      <w:r w:rsidR="00904E27">
        <w:rPr>
          <w:rFonts w:cs="B Lotus" w:hint="cs"/>
          <w:spacing w:val="-4"/>
          <w:rtl/>
          <w:lang w:bidi="ar-SY"/>
        </w:rPr>
        <w:t>ی</w:t>
      </w:r>
      <w:r w:rsidRPr="00AE7FF1">
        <w:rPr>
          <w:rFonts w:cs="B Lotus" w:hint="cs"/>
          <w:spacing w:val="-4"/>
          <w:rtl/>
          <w:lang w:bidi="ar-SY"/>
        </w:rPr>
        <w:t xml:space="preserve"> لازم است، و از اجتماع ا</w:t>
      </w:r>
      <w:r w:rsidR="00904E27">
        <w:rPr>
          <w:rFonts w:cs="B Lotus" w:hint="cs"/>
          <w:spacing w:val="-4"/>
          <w:rtl/>
          <w:lang w:bidi="ar-SY"/>
        </w:rPr>
        <w:t>ی</w:t>
      </w:r>
      <w:r w:rsidRPr="00AE7FF1">
        <w:rPr>
          <w:rFonts w:cs="B Lotus" w:hint="cs"/>
          <w:spacing w:val="-4"/>
          <w:rtl/>
          <w:lang w:bidi="ar-SY"/>
        </w:rPr>
        <w:t>ن دو اصل معلوم م</w:t>
      </w:r>
      <w:r w:rsidR="00904E27">
        <w:rPr>
          <w:rFonts w:cs="B Lotus" w:hint="cs"/>
          <w:spacing w:val="-4"/>
          <w:rtl/>
          <w:lang w:bidi="ar-SY"/>
        </w:rPr>
        <w:t>ی</w:t>
      </w:r>
      <w:r w:rsidR="00AE7FF1">
        <w:rPr>
          <w:rFonts w:cs="B Lotus" w:hint="eastAsia"/>
          <w:spacing w:val="-4"/>
          <w:lang w:bidi="ar-SY"/>
        </w:rPr>
        <w:t>‌</w:t>
      </w:r>
      <w:r w:rsidRPr="00AE7FF1">
        <w:rPr>
          <w:rFonts w:cs="B Lotus" w:hint="eastAsia"/>
          <w:spacing w:val="-4"/>
          <w:rtl/>
          <w:lang w:bidi="ar-SY"/>
        </w:rPr>
        <w:t>گ</w:t>
      </w:r>
      <w:r w:rsidRPr="00AE7FF1">
        <w:rPr>
          <w:rFonts w:cs="B Lotus" w:hint="cs"/>
          <w:spacing w:val="-4"/>
          <w:rtl/>
          <w:lang w:bidi="ar-SY"/>
        </w:rPr>
        <w:t xml:space="preserve">ردد </w:t>
      </w:r>
      <w:r w:rsidR="00904E27">
        <w:rPr>
          <w:rFonts w:cs="B Lotus" w:hint="cs"/>
          <w:spacing w:val="-4"/>
          <w:rtl/>
          <w:lang w:bidi="ar-SY"/>
        </w:rPr>
        <w:t>ک</w:t>
      </w:r>
      <w:r w:rsidRPr="00AE7FF1">
        <w:rPr>
          <w:rFonts w:cs="B Lotus" w:hint="cs"/>
          <w:spacing w:val="-4"/>
          <w:rtl/>
          <w:lang w:bidi="ar-SY"/>
        </w:rPr>
        <w:t>ه همه موجودات را فاعل و</w:t>
      </w:r>
      <w:r w:rsidR="00AE7FF1" w:rsidRPr="00AE7FF1">
        <w:rPr>
          <w:rFonts w:cs="B Lotus" w:hint="cs"/>
          <w:spacing w:val="-4"/>
          <w:rtl/>
          <w:lang w:bidi="ar-SY"/>
        </w:rPr>
        <w:t xml:space="preserve"> </w:t>
      </w:r>
      <w:r w:rsidRPr="00AE7FF1">
        <w:rPr>
          <w:rFonts w:cs="B Lotus" w:hint="cs"/>
          <w:spacing w:val="-4"/>
          <w:rtl/>
          <w:lang w:bidi="ar-SY"/>
        </w:rPr>
        <w:t>مخترع</w:t>
      </w:r>
      <w:r w:rsidR="00904E27">
        <w:rPr>
          <w:rFonts w:cs="B Lotus" w:hint="cs"/>
          <w:spacing w:val="-4"/>
          <w:rtl/>
          <w:lang w:bidi="ar-SY"/>
        </w:rPr>
        <w:t>ی</w:t>
      </w:r>
      <w:r w:rsidRPr="00AE7FF1">
        <w:rPr>
          <w:rFonts w:cs="B Lotus" w:hint="cs"/>
          <w:spacing w:val="-4"/>
          <w:rtl/>
          <w:lang w:bidi="ar-SY"/>
        </w:rPr>
        <w:t xml:space="preserve"> است و هر</w:t>
      </w:r>
      <w:r w:rsidR="00904E27">
        <w:rPr>
          <w:rFonts w:cs="B Lotus" w:hint="cs"/>
          <w:spacing w:val="-4"/>
          <w:rtl/>
          <w:lang w:bidi="ar-SY"/>
        </w:rPr>
        <w:t>ک</w:t>
      </w:r>
      <w:r w:rsidRPr="00AE7FF1">
        <w:rPr>
          <w:rFonts w:cs="B Lotus" w:hint="cs"/>
          <w:spacing w:val="-4"/>
          <w:rtl/>
          <w:lang w:bidi="ar-SY"/>
        </w:rPr>
        <w:t>ه م</w:t>
      </w:r>
      <w:r w:rsidR="00904E27">
        <w:rPr>
          <w:rFonts w:cs="B Lotus" w:hint="cs"/>
          <w:spacing w:val="-4"/>
          <w:rtl/>
          <w:lang w:bidi="ar-SY"/>
        </w:rPr>
        <w:t>ی</w:t>
      </w:r>
      <w:r w:rsidRPr="00AE7FF1">
        <w:rPr>
          <w:rFonts w:cs="B Lotus" w:hint="cs"/>
          <w:spacing w:val="-4"/>
          <w:rtl/>
          <w:lang w:bidi="ar-SY"/>
        </w:rPr>
        <w:t>‌خواهد خدا را بشناسد و ا</w:t>
      </w:r>
      <w:r w:rsidR="00904E27">
        <w:rPr>
          <w:rFonts w:cs="B Lotus" w:hint="cs"/>
          <w:spacing w:val="-4"/>
          <w:rtl/>
          <w:lang w:bidi="ar-SY"/>
        </w:rPr>
        <w:t>ی</w:t>
      </w:r>
      <w:r w:rsidRPr="00AE7FF1">
        <w:rPr>
          <w:rFonts w:cs="B Lotus" w:hint="cs"/>
          <w:spacing w:val="-4"/>
          <w:rtl/>
          <w:lang w:bidi="ar-SY"/>
        </w:rPr>
        <w:t>ن شناسا</w:t>
      </w:r>
      <w:r w:rsidR="00AE7FF1" w:rsidRPr="00AE7FF1">
        <w:rPr>
          <w:rFonts w:cs="B Lotus" w:hint="cs"/>
          <w:spacing w:val="-4"/>
          <w:rtl/>
          <w:lang w:bidi="ar-SY"/>
        </w:rPr>
        <w:t>ی</w:t>
      </w:r>
      <w:r w:rsidR="00904E27">
        <w:rPr>
          <w:rFonts w:cs="B Lotus" w:hint="cs"/>
          <w:spacing w:val="-4"/>
          <w:rtl/>
          <w:lang w:bidi="ar-SY"/>
        </w:rPr>
        <w:t>ی</w:t>
      </w:r>
      <w:r w:rsidRPr="00AE7FF1">
        <w:rPr>
          <w:rFonts w:cs="B Lotus" w:hint="cs"/>
          <w:spacing w:val="-4"/>
          <w:rtl/>
          <w:lang w:bidi="ar-SY"/>
        </w:rPr>
        <w:t xml:space="preserve"> را ب</w:t>
      </w:r>
      <w:r w:rsidR="00AE7FF1" w:rsidRPr="00AE7FF1">
        <w:rPr>
          <w:rFonts w:cs="B Lotus" w:hint="cs"/>
          <w:spacing w:val="-4"/>
          <w:rtl/>
          <w:lang w:bidi="ar-SY"/>
        </w:rPr>
        <w:t xml:space="preserve">ه </w:t>
      </w:r>
      <w:r w:rsidRPr="00AE7FF1">
        <w:rPr>
          <w:rFonts w:cs="B Lotus" w:hint="cs"/>
          <w:spacing w:val="-4"/>
          <w:rtl/>
          <w:lang w:bidi="ar-SY"/>
        </w:rPr>
        <w:t xml:space="preserve">درجه </w:t>
      </w:r>
      <w:r w:rsidR="00904E27">
        <w:rPr>
          <w:rFonts w:cs="B Lotus" w:hint="cs"/>
          <w:spacing w:val="-4"/>
          <w:rtl/>
          <w:lang w:bidi="ar-SY"/>
        </w:rPr>
        <w:t>ک</w:t>
      </w:r>
      <w:r w:rsidRPr="00AE7FF1">
        <w:rPr>
          <w:rFonts w:cs="B Lotus" w:hint="cs"/>
          <w:spacing w:val="-4"/>
          <w:rtl/>
          <w:lang w:bidi="ar-SY"/>
        </w:rPr>
        <w:t>مال برساند</w:t>
      </w:r>
      <w:r w:rsidR="00AE7FF1">
        <w:rPr>
          <w:rFonts w:cs="B Lotus" w:hint="cs"/>
          <w:spacing w:val="-4"/>
          <w:rtl/>
          <w:lang w:bidi="ar-SY"/>
        </w:rPr>
        <w:t>،</w:t>
      </w:r>
      <w:r w:rsidRPr="00AE7FF1">
        <w:rPr>
          <w:rFonts w:cs="B Lotus" w:hint="cs"/>
          <w:spacing w:val="-4"/>
          <w:rtl/>
          <w:lang w:bidi="ar-SY"/>
        </w:rPr>
        <w:t xml:space="preserve"> با</w:t>
      </w:r>
      <w:r w:rsidR="00904E27">
        <w:rPr>
          <w:rFonts w:cs="B Lotus" w:hint="cs"/>
          <w:spacing w:val="-4"/>
          <w:rtl/>
          <w:lang w:bidi="ar-SY"/>
        </w:rPr>
        <w:t>ی</w:t>
      </w:r>
      <w:r w:rsidRPr="00AE7FF1">
        <w:rPr>
          <w:rFonts w:cs="B Lotus" w:hint="cs"/>
          <w:spacing w:val="-4"/>
          <w:rtl/>
          <w:lang w:bidi="ar-SY"/>
        </w:rPr>
        <w:t>د از جواهر اش</w:t>
      </w:r>
      <w:r w:rsidR="00904E27">
        <w:rPr>
          <w:rFonts w:cs="B Lotus" w:hint="cs"/>
          <w:spacing w:val="-4"/>
          <w:rtl/>
          <w:lang w:bidi="ar-SY"/>
        </w:rPr>
        <w:t>ی</w:t>
      </w:r>
      <w:r w:rsidRPr="00AE7FF1">
        <w:rPr>
          <w:rFonts w:cs="B Lotus" w:hint="cs"/>
          <w:spacing w:val="-4"/>
          <w:rtl/>
          <w:lang w:bidi="ar-SY"/>
        </w:rPr>
        <w:t>اء و حقا</w:t>
      </w:r>
      <w:r w:rsidR="00904E27">
        <w:rPr>
          <w:rFonts w:cs="B Lotus" w:hint="cs"/>
          <w:spacing w:val="-4"/>
          <w:rtl/>
          <w:lang w:bidi="ar-SY"/>
        </w:rPr>
        <w:t>ی</w:t>
      </w:r>
      <w:r w:rsidRPr="00AE7FF1">
        <w:rPr>
          <w:rFonts w:cs="B Lotus" w:hint="cs"/>
          <w:spacing w:val="-4"/>
          <w:rtl/>
          <w:lang w:bidi="ar-SY"/>
        </w:rPr>
        <w:t>ق موجودات آ</w:t>
      </w:r>
      <w:r w:rsidRPr="00AE7FF1">
        <w:rPr>
          <w:rFonts w:cs="B Lotus" w:hint="eastAsia"/>
          <w:spacing w:val="-4"/>
          <w:rtl/>
          <w:lang w:bidi="ar-SY"/>
        </w:rPr>
        <w:t>گ</w:t>
      </w:r>
      <w:r w:rsidRPr="00AE7FF1">
        <w:rPr>
          <w:rFonts w:cs="B Lotus" w:hint="cs"/>
          <w:spacing w:val="-4"/>
          <w:rtl/>
          <w:lang w:bidi="ar-SY"/>
        </w:rPr>
        <w:t>اه</w:t>
      </w:r>
      <w:r w:rsidR="00904E27">
        <w:rPr>
          <w:rFonts w:cs="B Lotus" w:hint="cs"/>
          <w:spacing w:val="-4"/>
          <w:rtl/>
          <w:lang w:bidi="ar-SY"/>
        </w:rPr>
        <w:t>ی</w:t>
      </w:r>
      <w:r w:rsidRPr="00AE7FF1">
        <w:rPr>
          <w:rFonts w:cs="B Lotus" w:hint="cs"/>
          <w:spacing w:val="-4"/>
          <w:rtl/>
          <w:lang w:bidi="ar-SY"/>
        </w:rPr>
        <w:t xml:space="preserve"> داشته باشد</w:t>
      </w:r>
      <w:r w:rsidR="00AE7FF1" w:rsidRPr="00AE7FF1">
        <w:rPr>
          <w:rFonts w:cs="B Lotus" w:hint="cs"/>
          <w:spacing w:val="-4"/>
          <w:rtl/>
          <w:lang w:bidi="ar-SY"/>
        </w:rPr>
        <w:t>،</w:t>
      </w:r>
      <w:r w:rsidRPr="00AE7FF1">
        <w:rPr>
          <w:rFonts w:cs="B Lotus" w:hint="cs"/>
          <w:spacing w:val="-4"/>
          <w:rtl/>
          <w:lang w:bidi="ar-SY"/>
        </w:rPr>
        <w:t xml:space="preserve"> تا آن</w:t>
      </w:r>
      <w:r w:rsidR="00904E27">
        <w:rPr>
          <w:rFonts w:cs="B Lotus" w:hint="cs"/>
          <w:spacing w:val="-4"/>
          <w:rtl/>
          <w:lang w:bidi="ar-SY"/>
        </w:rPr>
        <w:t>ک</w:t>
      </w:r>
      <w:r w:rsidRPr="00AE7FF1">
        <w:rPr>
          <w:rFonts w:cs="B Lotus" w:hint="cs"/>
          <w:spacing w:val="-4"/>
          <w:rtl/>
          <w:lang w:bidi="ar-SY"/>
        </w:rPr>
        <w:t>ه اختراع حق</w:t>
      </w:r>
      <w:r w:rsidR="00904E27">
        <w:rPr>
          <w:rFonts w:cs="B Lotus" w:hint="cs"/>
          <w:spacing w:val="-4"/>
          <w:rtl/>
          <w:lang w:bidi="ar-SY"/>
        </w:rPr>
        <w:t>ی</w:t>
      </w:r>
      <w:r w:rsidRPr="00AE7FF1">
        <w:rPr>
          <w:rFonts w:cs="B Lotus" w:hint="cs"/>
          <w:spacing w:val="-4"/>
          <w:rtl/>
          <w:lang w:bidi="ar-SY"/>
        </w:rPr>
        <w:t>ق</w:t>
      </w:r>
      <w:r w:rsidR="00904E27">
        <w:rPr>
          <w:rFonts w:cs="B Lotus" w:hint="cs"/>
          <w:spacing w:val="-4"/>
          <w:rtl/>
          <w:lang w:bidi="ar-SY"/>
        </w:rPr>
        <w:t>ی</w:t>
      </w:r>
      <w:r w:rsidRPr="00AE7FF1">
        <w:rPr>
          <w:rFonts w:cs="B Lotus" w:hint="cs"/>
          <w:spacing w:val="-4"/>
          <w:rtl/>
          <w:lang w:bidi="ar-SY"/>
        </w:rPr>
        <w:t xml:space="preserve"> را بفهمد</w:t>
      </w:r>
      <w:r w:rsidR="00AE7FF1">
        <w:rPr>
          <w:rFonts w:cs="B Lotus" w:hint="cs"/>
          <w:spacing w:val="-4"/>
          <w:rtl/>
          <w:lang w:bidi="ar-SY"/>
        </w:rPr>
        <w:t>؛</w:t>
      </w:r>
      <w:r w:rsidRPr="00AE7FF1">
        <w:rPr>
          <w:rFonts w:cs="B Lotus" w:hint="cs"/>
          <w:spacing w:val="-4"/>
          <w:rtl/>
          <w:lang w:bidi="ar-SY"/>
        </w:rPr>
        <w:t xml:space="preserve"> ز</w:t>
      </w:r>
      <w:r w:rsidR="00904E27">
        <w:rPr>
          <w:rFonts w:cs="B Lotus" w:hint="cs"/>
          <w:spacing w:val="-4"/>
          <w:rtl/>
          <w:lang w:bidi="ar-SY"/>
        </w:rPr>
        <w:t>ی</w:t>
      </w:r>
      <w:r w:rsidRPr="00AE7FF1">
        <w:rPr>
          <w:rFonts w:cs="B Lotus" w:hint="cs"/>
          <w:spacing w:val="-4"/>
          <w:rtl/>
          <w:lang w:bidi="ar-SY"/>
        </w:rPr>
        <w:t>را هر</w:t>
      </w:r>
      <w:r w:rsidR="00904E27">
        <w:rPr>
          <w:rFonts w:cs="B Lotus" w:hint="cs"/>
          <w:spacing w:val="-4"/>
          <w:rtl/>
          <w:lang w:bidi="ar-SY"/>
        </w:rPr>
        <w:t>ک</w:t>
      </w:r>
      <w:r w:rsidRPr="00AE7FF1">
        <w:rPr>
          <w:rFonts w:cs="B Lotus" w:hint="cs"/>
          <w:spacing w:val="-4"/>
          <w:rtl/>
          <w:lang w:bidi="ar-SY"/>
        </w:rPr>
        <w:t>ه حق</w:t>
      </w:r>
      <w:r w:rsidR="00904E27">
        <w:rPr>
          <w:rFonts w:cs="B Lotus" w:hint="cs"/>
          <w:spacing w:val="-4"/>
          <w:rtl/>
          <w:lang w:bidi="ar-SY"/>
        </w:rPr>
        <w:t>ی</w:t>
      </w:r>
      <w:r w:rsidRPr="00AE7FF1">
        <w:rPr>
          <w:rFonts w:cs="B Lotus" w:hint="cs"/>
          <w:spacing w:val="-4"/>
          <w:rtl/>
          <w:lang w:bidi="ar-SY"/>
        </w:rPr>
        <w:t>قت ش</w:t>
      </w:r>
      <w:r w:rsidR="00904E27">
        <w:rPr>
          <w:rFonts w:cs="B Lotus" w:hint="cs"/>
          <w:spacing w:val="-4"/>
          <w:rtl/>
          <w:lang w:bidi="ar-SY"/>
        </w:rPr>
        <w:t>ی</w:t>
      </w:r>
      <w:r w:rsidRPr="00AE7FF1">
        <w:rPr>
          <w:rFonts w:cs="B Lotus" w:hint="cs"/>
          <w:spacing w:val="-4"/>
          <w:rtl/>
          <w:lang w:bidi="ar-SY"/>
        </w:rPr>
        <w:t>ء را نشناسد</w:t>
      </w:r>
      <w:r w:rsidR="00AE7FF1">
        <w:rPr>
          <w:rFonts w:cs="B Lotus" w:hint="cs"/>
          <w:spacing w:val="-4"/>
          <w:rtl/>
          <w:lang w:bidi="ar-SY"/>
        </w:rPr>
        <w:t>،</w:t>
      </w:r>
      <w:r w:rsidRPr="00AE7FF1">
        <w:rPr>
          <w:rFonts w:cs="B Lotus" w:hint="cs"/>
          <w:spacing w:val="-4"/>
          <w:rtl/>
          <w:lang w:bidi="ar-SY"/>
        </w:rPr>
        <w:t xml:space="preserve"> از حق</w:t>
      </w:r>
      <w:r w:rsidR="00904E27">
        <w:rPr>
          <w:rFonts w:cs="B Lotus" w:hint="cs"/>
          <w:spacing w:val="-4"/>
          <w:rtl/>
          <w:lang w:bidi="ar-SY"/>
        </w:rPr>
        <w:t>ی</w:t>
      </w:r>
      <w:r w:rsidRPr="00AE7FF1">
        <w:rPr>
          <w:rFonts w:cs="B Lotus" w:hint="cs"/>
          <w:spacing w:val="-4"/>
          <w:rtl/>
          <w:lang w:bidi="ar-SY"/>
        </w:rPr>
        <w:t>قت اختراع ب</w:t>
      </w:r>
      <w:r w:rsidR="00904E27">
        <w:rPr>
          <w:rFonts w:cs="B Lotus" w:hint="cs"/>
          <w:spacing w:val="-4"/>
          <w:rtl/>
          <w:lang w:bidi="ar-SY"/>
        </w:rPr>
        <w:t>ی</w:t>
      </w:r>
      <w:r w:rsidR="00AE7FF1">
        <w:rPr>
          <w:rFonts w:cs="B Lotus" w:hint="eastAsia"/>
          <w:spacing w:val="-4"/>
          <w:rtl/>
          <w:lang w:bidi="ar-SY"/>
        </w:rPr>
        <w:t>‌</w:t>
      </w:r>
      <w:r w:rsidRPr="00AE7FF1">
        <w:rPr>
          <w:rFonts w:cs="B Lotus" w:hint="cs"/>
          <w:spacing w:val="-4"/>
          <w:rtl/>
          <w:lang w:bidi="ar-SY"/>
        </w:rPr>
        <w:t>خبر خواهد ماند و</w:t>
      </w:r>
      <w:r w:rsidR="00AE7FF1">
        <w:rPr>
          <w:rFonts w:cs="B Lotus" w:hint="cs"/>
          <w:spacing w:val="-4"/>
          <w:rtl/>
          <w:lang w:bidi="ar-SY"/>
        </w:rPr>
        <w:t xml:space="preserve"> </w:t>
      </w:r>
      <w:r w:rsidRPr="00AE7FF1">
        <w:rPr>
          <w:rFonts w:cs="B Lotus" w:hint="cs"/>
          <w:spacing w:val="-4"/>
          <w:rtl/>
          <w:lang w:bidi="ar-SY"/>
        </w:rPr>
        <w:t>خداوند ب</w:t>
      </w:r>
      <w:r w:rsidR="00AE7FF1">
        <w:rPr>
          <w:rFonts w:cs="B Lotus" w:hint="cs"/>
          <w:spacing w:val="-4"/>
          <w:rtl/>
          <w:lang w:bidi="ar-SY"/>
        </w:rPr>
        <w:t xml:space="preserve">ه </w:t>
      </w:r>
      <w:r w:rsidRPr="00AE7FF1">
        <w:rPr>
          <w:rFonts w:cs="B Lotus" w:hint="cs"/>
          <w:spacing w:val="-4"/>
          <w:rtl/>
          <w:lang w:bidi="ar-SY"/>
        </w:rPr>
        <w:t>هم</w:t>
      </w:r>
      <w:r w:rsidR="00904E27">
        <w:rPr>
          <w:rFonts w:cs="B Lotus" w:hint="cs"/>
          <w:spacing w:val="-4"/>
          <w:rtl/>
          <w:lang w:bidi="ar-SY"/>
        </w:rPr>
        <w:t>ی</w:t>
      </w:r>
      <w:r w:rsidRPr="00AE7FF1">
        <w:rPr>
          <w:rFonts w:cs="B Lotus" w:hint="cs"/>
          <w:spacing w:val="-4"/>
          <w:rtl/>
          <w:lang w:bidi="ar-SY"/>
        </w:rPr>
        <w:t>ن معن</w:t>
      </w:r>
      <w:r w:rsidR="00904E27">
        <w:rPr>
          <w:rFonts w:cs="B Lotus" w:hint="cs"/>
          <w:spacing w:val="-4"/>
          <w:rtl/>
          <w:lang w:bidi="ar-SY"/>
        </w:rPr>
        <w:t>ی</w:t>
      </w:r>
      <w:r w:rsidRPr="00AE7FF1">
        <w:rPr>
          <w:rFonts w:cs="B Lotus" w:hint="cs"/>
          <w:spacing w:val="-4"/>
          <w:rtl/>
          <w:lang w:bidi="ar-SY"/>
        </w:rPr>
        <w:t xml:space="preserve"> اشاره فرموده</w:t>
      </w:r>
      <w:r w:rsidR="00AE7FF1">
        <w:rPr>
          <w:rFonts w:cs="B Lotus" w:hint="cs"/>
          <w:spacing w:val="-4"/>
          <w:rtl/>
          <w:lang w:bidi="ar-SY"/>
        </w:rPr>
        <w:t xml:space="preserve"> </w:t>
      </w:r>
      <w:r w:rsidRPr="00AE7FF1">
        <w:rPr>
          <w:rFonts w:cs="B Lotus" w:hint="cs"/>
          <w:spacing w:val="-4"/>
          <w:rtl/>
          <w:lang w:bidi="ar-SY"/>
        </w:rPr>
        <w:t>‌است:</w:t>
      </w:r>
      <w:r w:rsidR="005A3692" w:rsidRPr="00AE7FF1">
        <w:rPr>
          <w:rFonts w:cs="B Lotus" w:hint="cs"/>
          <w:spacing w:val="-4"/>
          <w:rtl/>
          <w:lang w:bidi="ar-SY"/>
        </w:rPr>
        <w:t xml:space="preserve"> </w:t>
      </w:r>
      <w:r w:rsidR="005A3692" w:rsidRPr="00AE7FF1">
        <w:rPr>
          <w:rFonts w:ascii="Traditional Arabic" w:hAnsi="Traditional Arabic" w:cs="Traditional Arabic"/>
          <w:spacing w:val="-4"/>
          <w:rtl/>
          <w:lang w:bidi="ar-SY"/>
        </w:rPr>
        <w:t>﴿</w:t>
      </w:r>
      <w:r w:rsidR="00344044" w:rsidRPr="00AE7FF1">
        <w:rPr>
          <w:rStyle w:val="Char2"/>
          <w:rFonts w:hint="eastAsia"/>
          <w:spacing w:val="-4"/>
          <w:rtl/>
        </w:rPr>
        <w:t>أَوَلَمۡ</w:t>
      </w:r>
      <w:r w:rsidR="00344044" w:rsidRPr="00AE7FF1">
        <w:rPr>
          <w:rStyle w:val="Char2"/>
          <w:spacing w:val="-4"/>
          <w:rtl/>
        </w:rPr>
        <w:t xml:space="preserve"> يَنظُرُواْ فِي مَلَكُوتِ </w:t>
      </w:r>
      <w:r w:rsidR="00344044" w:rsidRPr="00AE7FF1">
        <w:rPr>
          <w:rStyle w:val="Char2"/>
          <w:rFonts w:hint="cs"/>
          <w:spacing w:val="-4"/>
          <w:rtl/>
        </w:rPr>
        <w:t>ٱ</w:t>
      </w:r>
      <w:r w:rsidR="00344044" w:rsidRPr="00AE7FF1">
        <w:rPr>
          <w:rStyle w:val="Char2"/>
          <w:rFonts w:hint="eastAsia"/>
          <w:spacing w:val="-4"/>
          <w:rtl/>
        </w:rPr>
        <w:t>لسَّمَٰوَٰتِ</w:t>
      </w:r>
      <w:r w:rsidR="00344044" w:rsidRPr="00AE7FF1">
        <w:rPr>
          <w:rStyle w:val="Char2"/>
          <w:spacing w:val="-4"/>
          <w:rtl/>
        </w:rPr>
        <w:t xml:space="preserve"> وَ</w:t>
      </w:r>
      <w:r w:rsidR="00344044" w:rsidRPr="00AE7FF1">
        <w:rPr>
          <w:rStyle w:val="Char2"/>
          <w:rFonts w:hint="cs"/>
          <w:spacing w:val="-4"/>
          <w:rtl/>
        </w:rPr>
        <w:t>ٱ</w:t>
      </w:r>
      <w:r w:rsidR="00344044" w:rsidRPr="00AE7FF1">
        <w:rPr>
          <w:rStyle w:val="Char2"/>
          <w:rFonts w:hint="eastAsia"/>
          <w:spacing w:val="-4"/>
          <w:rtl/>
        </w:rPr>
        <w:t>لۡأَرۡضِ</w:t>
      </w:r>
      <w:r w:rsidR="00344044" w:rsidRPr="00AE7FF1">
        <w:rPr>
          <w:rStyle w:val="Char2"/>
          <w:spacing w:val="-4"/>
          <w:rtl/>
        </w:rPr>
        <w:t xml:space="preserve"> وَمَا خَلَقَ </w:t>
      </w:r>
      <w:r w:rsidR="00344044" w:rsidRPr="00AE7FF1">
        <w:rPr>
          <w:rStyle w:val="Char2"/>
          <w:rFonts w:hint="cs"/>
          <w:spacing w:val="-4"/>
          <w:rtl/>
        </w:rPr>
        <w:t>ٱ</w:t>
      </w:r>
      <w:r w:rsidR="00344044" w:rsidRPr="00AE7FF1">
        <w:rPr>
          <w:rStyle w:val="Char2"/>
          <w:rFonts w:hint="eastAsia"/>
          <w:spacing w:val="-4"/>
          <w:rtl/>
        </w:rPr>
        <w:t>للَّهُ</w:t>
      </w:r>
      <w:r w:rsidR="00344044" w:rsidRPr="00AE7FF1">
        <w:rPr>
          <w:rStyle w:val="Char2"/>
          <w:spacing w:val="-4"/>
          <w:rtl/>
        </w:rPr>
        <w:t xml:space="preserve"> مِن شَيۡءٖ</w:t>
      </w:r>
      <w:r w:rsidR="005A3692" w:rsidRPr="00AE7FF1">
        <w:rPr>
          <w:rFonts w:ascii="Traditional Arabic" w:hAnsi="Traditional Arabic" w:cs="Traditional Arabic"/>
          <w:spacing w:val="-4"/>
          <w:rtl/>
          <w:lang w:bidi="ar-SY"/>
        </w:rPr>
        <w:t>﴾</w:t>
      </w:r>
      <w:r w:rsidRPr="00AE7FF1">
        <w:rPr>
          <w:rFonts w:cs="B Lotus" w:hint="cs"/>
          <w:spacing w:val="-4"/>
          <w:rtl/>
          <w:lang w:bidi="ar-SY"/>
        </w:rPr>
        <w:t xml:space="preserve"> </w:t>
      </w:r>
      <w:r w:rsidRPr="00AE7FF1">
        <w:rPr>
          <w:rStyle w:val="Char3"/>
          <w:spacing w:val="-4"/>
          <w:rtl/>
        </w:rPr>
        <w:t>[الأعراف</w:t>
      </w:r>
      <w:r w:rsidR="00F94166" w:rsidRPr="00AE7FF1">
        <w:rPr>
          <w:rStyle w:val="Char3"/>
          <w:spacing w:val="-4"/>
          <w:rtl/>
        </w:rPr>
        <w:t>:</w:t>
      </w:r>
      <w:r w:rsidRPr="00AE7FF1">
        <w:rPr>
          <w:rStyle w:val="Char3"/>
          <w:spacing w:val="-4"/>
          <w:rtl/>
        </w:rPr>
        <w:t>185]</w:t>
      </w:r>
      <w:r w:rsidRPr="00AE7FF1">
        <w:rPr>
          <w:rFonts w:cs="B Lotus" w:hint="cs"/>
          <w:spacing w:val="-4"/>
          <w:rtl/>
          <w:lang w:bidi="ar-SY"/>
        </w:rPr>
        <w:t xml:space="preserve"> </w:t>
      </w:r>
      <w:r w:rsidR="00AE7FF1">
        <w:rPr>
          <w:rFonts w:cs="B Lotus" w:hint="cs"/>
          <w:spacing w:val="-4"/>
          <w:rtl/>
          <w:lang w:bidi="ar-SY"/>
        </w:rPr>
        <w:t>یعنی: «</w:t>
      </w:r>
      <w:r w:rsidRPr="00AE7FF1">
        <w:rPr>
          <w:rFonts w:cs="B Lotus" w:hint="cs"/>
          <w:spacing w:val="-4"/>
          <w:rtl/>
          <w:lang w:bidi="ar-SY"/>
        </w:rPr>
        <w:t>آ</w:t>
      </w:r>
      <w:r w:rsidR="00904E27">
        <w:rPr>
          <w:rFonts w:cs="B Lotus" w:hint="cs"/>
          <w:spacing w:val="-4"/>
          <w:rtl/>
          <w:lang w:bidi="ar-SY"/>
        </w:rPr>
        <w:t>ی</w:t>
      </w:r>
      <w:r w:rsidRPr="00AE7FF1">
        <w:rPr>
          <w:rFonts w:cs="B Lotus" w:hint="cs"/>
          <w:spacing w:val="-4"/>
          <w:rtl/>
          <w:lang w:bidi="ar-SY"/>
        </w:rPr>
        <w:t>ا در مل</w:t>
      </w:r>
      <w:r w:rsidR="00904E27">
        <w:rPr>
          <w:rFonts w:cs="B Lotus" w:hint="cs"/>
          <w:spacing w:val="-4"/>
          <w:rtl/>
          <w:lang w:bidi="ar-SY"/>
        </w:rPr>
        <w:t>ک</w:t>
      </w:r>
      <w:r w:rsidRPr="00AE7FF1">
        <w:rPr>
          <w:rFonts w:cs="B Lotus" w:hint="cs"/>
          <w:spacing w:val="-4"/>
          <w:rtl/>
          <w:lang w:bidi="ar-SY"/>
        </w:rPr>
        <w:t>وت آسمان</w:t>
      </w:r>
      <w:r w:rsidR="00AE7FF1">
        <w:rPr>
          <w:rFonts w:cs="B Lotus" w:hint="eastAsia"/>
          <w:spacing w:val="-4"/>
          <w:rtl/>
          <w:lang w:bidi="ar-SY"/>
        </w:rPr>
        <w:t>‌</w:t>
      </w:r>
      <w:r w:rsidRPr="00AE7FF1">
        <w:rPr>
          <w:rFonts w:cs="B Lotus" w:hint="cs"/>
          <w:spacing w:val="-4"/>
          <w:rtl/>
          <w:lang w:bidi="ar-SY"/>
        </w:rPr>
        <w:t>ها و زم</w:t>
      </w:r>
      <w:r w:rsidR="00904E27">
        <w:rPr>
          <w:rFonts w:cs="B Lotus" w:hint="cs"/>
          <w:spacing w:val="-4"/>
          <w:rtl/>
          <w:lang w:bidi="ar-SY"/>
        </w:rPr>
        <w:t>ی</w:t>
      </w:r>
      <w:r w:rsidRPr="00AE7FF1">
        <w:rPr>
          <w:rFonts w:cs="B Lotus" w:hint="cs"/>
          <w:spacing w:val="-4"/>
          <w:rtl/>
          <w:lang w:bidi="ar-SY"/>
        </w:rPr>
        <w:t xml:space="preserve">ن و </w:t>
      </w:r>
      <w:r w:rsidR="00AE7FF1">
        <w:rPr>
          <w:rFonts w:cs="B Lotus" w:hint="cs"/>
          <w:spacing w:val="-4"/>
          <w:rtl/>
          <w:lang w:bidi="ar-SY"/>
        </w:rPr>
        <w:t>آ</w:t>
      </w:r>
      <w:r w:rsidRPr="00AE7FF1">
        <w:rPr>
          <w:rFonts w:cs="B Lotus" w:hint="cs"/>
          <w:spacing w:val="-4"/>
          <w:rtl/>
          <w:lang w:bidi="ar-SY"/>
        </w:rPr>
        <w:t>ن</w:t>
      </w:r>
      <w:r w:rsidRPr="00AE7FF1">
        <w:rPr>
          <w:rFonts w:cs="B Lotus" w:hint="eastAsia"/>
          <w:spacing w:val="-4"/>
          <w:rtl/>
          <w:lang w:bidi="ar-SY"/>
        </w:rPr>
        <w:t>چ</w:t>
      </w:r>
      <w:r w:rsidRPr="00AE7FF1">
        <w:rPr>
          <w:rFonts w:cs="B Lotus" w:hint="cs"/>
          <w:spacing w:val="-4"/>
          <w:rtl/>
          <w:lang w:bidi="ar-SY"/>
        </w:rPr>
        <w:t>ه خداوند از اش</w:t>
      </w:r>
      <w:r w:rsidR="00904E27">
        <w:rPr>
          <w:rFonts w:cs="B Lotus" w:hint="cs"/>
          <w:spacing w:val="-4"/>
          <w:rtl/>
          <w:lang w:bidi="ar-SY"/>
        </w:rPr>
        <w:t>ی</w:t>
      </w:r>
      <w:r w:rsidRPr="00AE7FF1">
        <w:rPr>
          <w:rFonts w:cs="B Lotus" w:hint="cs"/>
          <w:spacing w:val="-4"/>
          <w:rtl/>
          <w:lang w:bidi="ar-SY"/>
        </w:rPr>
        <w:t>اء آفر</w:t>
      </w:r>
      <w:r w:rsidR="00904E27">
        <w:rPr>
          <w:rFonts w:cs="B Lotus" w:hint="cs"/>
          <w:spacing w:val="-4"/>
          <w:rtl/>
          <w:lang w:bidi="ar-SY"/>
        </w:rPr>
        <w:t>ی</w:t>
      </w:r>
      <w:r w:rsidRPr="00AE7FF1">
        <w:rPr>
          <w:rFonts w:cs="B Lotus" w:hint="cs"/>
          <w:spacing w:val="-4"/>
          <w:rtl/>
          <w:lang w:bidi="ar-SY"/>
        </w:rPr>
        <w:t>ده</w:t>
      </w:r>
      <w:r w:rsidR="00AE7FF1">
        <w:rPr>
          <w:rFonts w:cs="B Lotus" w:hint="cs"/>
          <w:spacing w:val="-4"/>
          <w:rtl/>
          <w:lang w:bidi="ar-SY"/>
        </w:rPr>
        <w:t xml:space="preserve"> </w:t>
      </w:r>
      <w:r w:rsidRPr="00AE7FF1">
        <w:rPr>
          <w:rFonts w:cs="B Lotus" w:hint="cs"/>
          <w:spacing w:val="-4"/>
          <w:rtl/>
          <w:lang w:bidi="ar-SY"/>
        </w:rPr>
        <w:t>‌است ن</w:t>
      </w:r>
      <w:r w:rsidRPr="00AE7FF1">
        <w:rPr>
          <w:rFonts w:cs="B Lotus" w:hint="eastAsia"/>
          <w:spacing w:val="-4"/>
          <w:rtl/>
          <w:lang w:bidi="ar-SY"/>
        </w:rPr>
        <w:t>گ</w:t>
      </w:r>
      <w:r w:rsidRPr="00AE7FF1">
        <w:rPr>
          <w:rFonts w:cs="B Lotus" w:hint="cs"/>
          <w:spacing w:val="-4"/>
          <w:rtl/>
          <w:lang w:bidi="ar-SY"/>
        </w:rPr>
        <w:t>اه نم</w:t>
      </w:r>
      <w:r w:rsidR="00904E27">
        <w:rPr>
          <w:rFonts w:cs="B Lotus" w:hint="cs"/>
          <w:spacing w:val="-4"/>
          <w:rtl/>
          <w:lang w:bidi="ar-SY"/>
        </w:rPr>
        <w:t>ی</w:t>
      </w:r>
      <w:r w:rsidRPr="00AE7FF1">
        <w:rPr>
          <w:rFonts w:cs="B Lotus" w:hint="cs"/>
          <w:spacing w:val="-4"/>
          <w:rtl/>
          <w:lang w:bidi="ar-SY"/>
        </w:rPr>
        <w:t>‌</w:t>
      </w:r>
      <w:r w:rsidR="00904E27">
        <w:rPr>
          <w:rFonts w:cs="B Lotus" w:hint="cs"/>
          <w:spacing w:val="-4"/>
          <w:rtl/>
          <w:lang w:bidi="ar-SY"/>
        </w:rPr>
        <w:t>ک</w:t>
      </w:r>
      <w:r w:rsidRPr="00AE7FF1">
        <w:rPr>
          <w:rFonts w:cs="B Lotus" w:hint="cs"/>
          <w:spacing w:val="-4"/>
          <w:rtl/>
          <w:lang w:bidi="ar-SY"/>
        </w:rPr>
        <w:t>ن</w:t>
      </w:r>
      <w:r w:rsidR="00904E27">
        <w:rPr>
          <w:rFonts w:cs="B Lotus" w:hint="cs"/>
          <w:spacing w:val="-4"/>
          <w:rtl/>
          <w:lang w:bidi="ar-SY"/>
        </w:rPr>
        <w:t>ی</w:t>
      </w:r>
      <w:r w:rsidRPr="00AE7FF1">
        <w:rPr>
          <w:rFonts w:cs="B Lotus" w:hint="cs"/>
          <w:spacing w:val="-4"/>
          <w:rtl/>
          <w:lang w:bidi="ar-SY"/>
        </w:rPr>
        <w:t>د؟</w:t>
      </w:r>
      <w:r w:rsidR="00AE7FF1">
        <w:rPr>
          <w:rFonts w:cs="B Lotus" w:hint="cs"/>
          <w:spacing w:val="-4"/>
          <w:rtl/>
          <w:lang w:bidi="ar-SY"/>
        </w:rPr>
        <w:t>»</w:t>
      </w:r>
      <w:r w:rsidRPr="00AE7FF1">
        <w:rPr>
          <w:rFonts w:cs="B Lotus" w:hint="cs"/>
          <w:spacing w:val="-4"/>
          <w:rtl/>
          <w:lang w:bidi="ar-SY"/>
        </w:rPr>
        <w:t xml:space="preserve"> و ما در ا</w:t>
      </w:r>
      <w:r w:rsidR="00904E27">
        <w:rPr>
          <w:rFonts w:cs="B Lotus" w:hint="cs"/>
          <w:spacing w:val="-4"/>
          <w:rtl/>
          <w:lang w:bidi="ar-SY"/>
        </w:rPr>
        <w:t>ی</w:t>
      </w:r>
      <w:r w:rsidRPr="00AE7FF1">
        <w:rPr>
          <w:rFonts w:cs="B Lotus" w:hint="cs"/>
          <w:spacing w:val="-4"/>
          <w:rtl/>
          <w:lang w:bidi="ar-SY"/>
        </w:rPr>
        <w:t>نجا بعض</w:t>
      </w:r>
      <w:r w:rsidR="00904E27">
        <w:rPr>
          <w:rFonts w:cs="B Lotus" w:hint="cs"/>
          <w:spacing w:val="-4"/>
          <w:rtl/>
          <w:lang w:bidi="ar-SY"/>
        </w:rPr>
        <w:t>ی</w:t>
      </w:r>
      <w:r w:rsidRPr="00AE7FF1">
        <w:rPr>
          <w:rFonts w:cs="B Lotus" w:hint="cs"/>
          <w:spacing w:val="-4"/>
          <w:rtl/>
          <w:lang w:bidi="ar-SY"/>
        </w:rPr>
        <w:t xml:space="preserve"> از آ</w:t>
      </w:r>
      <w:r w:rsidR="00904E27">
        <w:rPr>
          <w:rFonts w:cs="B Lotus" w:hint="cs"/>
          <w:spacing w:val="-4"/>
          <w:rtl/>
          <w:lang w:bidi="ar-SY"/>
        </w:rPr>
        <w:t>ی</w:t>
      </w:r>
      <w:r w:rsidRPr="00AE7FF1">
        <w:rPr>
          <w:rFonts w:cs="B Lotus" w:hint="cs"/>
          <w:spacing w:val="-4"/>
          <w:rtl/>
          <w:lang w:bidi="ar-SY"/>
        </w:rPr>
        <w:t>ات وارده بر دل</w:t>
      </w:r>
      <w:r w:rsidR="00904E27">
        <w:rPr>
          <w:rFonts w:cs="B Lotus" w:hint="cs"/>
          <w:spacing w:val="-4"/>
          <w:rtl/>
          <w:lang w:bidi="ar-SY"/>
        </w:rPr>
        <w:t>ی</w:t>
      </w:r>
      <w:r w:rsidRPr="00AE7FF1">
        <w:rPr>
          <w:rFonts w:cs="B Lotus" w:hint="cs"/>
          <w:spacing w:val="-4"/>
          <w:rtl/>
          <w:lang w:bidi="ar-SY"/>
        </w:rPr>
        <w:t>ل اختراع را ذ</w:t>
      </w:r>
      <w:r w:rsidR="00904E27">
        <w:rPr>
          <w:rFonts w:cs="B Lotus" w:hint="cs"/>
          <w:spacing w:val="-4"/>
          <w:rtl/>
          <w:lang w:bidi="ar-SY"/>
        </w:rPr>
        <w:t>ک</w:t>
      </w:r>
      <w:r w:rsidRPr="00AE7FF1">
        <w:rPr>
          <w:rFonts w:cs="B Lotus" w:hint="cs"/>
          <w:spacing w:val="-4"/>
          <w:rtl/>
          <w:lang w:bidi="ar-SY"/>
        </w:rPr>
        <w:t>ر م</w:t>
      </w:r>
      <w:r w:rsidR="00904E27">
        <w:rPr>
          <w:rFonts w:cs="B Lotus" w:hint="cs"/>
          <w:spacing w:val="-4"/>
          <w:rtl/>
          <w:lang w:bidi="ar-SY"/>
        </w:rPr>
        <w:t>ی</w:t>
      </w:r>
      <w:r w:rsidRPr="00AE7FF1">
        <w:rPr>
          <w:rFonts w:cs="B Lotus" w:hint="cs"/>
          <w:spacing w:val="-4"/>
          <w:rtl/>
          <w:lang w:bidi="ar-SY"/>
        </w:rPr>
        <w:t>‌</w:t>
      </w:r>
      <w:r w:rsidR="00904E27">
        <w:rPr>
          <w:rFonts w:cs="B Lotus" w:hint="cs"/>
          <w:spacing w:val="-4"/>
          <w:rtl/>
          <w:lang w:bidi="ar-SY"/>
        </w:rPr>
        <w:t>ک</w:t>
      </w:r>
      <w:r w:rsidRPr="00AE7FF1">
        <w:rPr>
          <w:rFonts w:cs="B Lotus" w:hint="cs"/>
          <w:spacing w:val="-4"/>
          <w:rtl/>
          <w:lang w:bidi="ar-SY"/>
        </w:rPr>
        <w:t>ن</w:t>
      </w:r>
      <w:r w:rsidR="00904E27">
        <w:rPr>
          <w:rFonts w:cs="B Lotus" w:hint="cs"/>
          <w:spacing w:val="-4"/>
          <w:rtl/>
          <w:lang w:bidi="ar-SY"/>
        </w:rPr>
        <w:t>ی</w:t>
      </w:r>
      <w:r w:rsidRPr="00AE7FF1">
        <w:rPr>
          <w:rFonts w:cs="B Lotus" w:hint="cs"/>
          <w:spacing w:val="-4"/>
          <w:rtl/>
          <w:lang w:bidi="ar-SY"/>
        </w:rPr>
        <w:t>م:</w:t>
      </w:r>
    </w:p>
    <w:p w:rsidR="00586751" w:rsidRPr="001F7AFE" w:rsidRDefault="00586751" w:rsidP="0058792A">
      <w:pPr>
        <w:pStyle w:val="a1"/>
        <w:rPr>
          <w:rtl/>
        </w:rPr>
      </w:pPr>
      <w:bookmarkStart w:id="117" w:name="_Toc455458017"/>
      <w:r w:rsidRPr="001F7AFE">
        <w:rPr>
          <w:rFonts w:hint="cs"/>
          <w:rtl/>
        </w:rPr>
        <w:t>آ</w:t>
      </w:r>
      <w:r w:rsidR="00904E27">
        <w:rPr>
          <w:rFonts w:hint="cs"/>
          <w:rtl/>
        </w:rPr>
        <w:t>ی</w:t>
      </w:r>
      <w:r w:rsidRPr="001F7AFE">
        <w:rPr>
          <w:rFonts w:hint="cs"/>
          <w:rtl/>
        </w:rPr>
        <w:t>ات وارده در قرآن بر دل</w:t>
      </w:r>
      <w:r w:rsidR="00904E27">
        <w:rPr>
          <w:rFonts w:hint="cs"/>
          <w:rtl/>
        </w:rPr>
        <w:t>ی</w:t>
      </w:r>
      <w:r w:rsidRPr="001F7AFE">
        <w:rPr>
          <w:rFonts w:hint="cs"/>
          <w:rtl/>
        </w:rPr>
        <w:t>ل اختراع</w:t>
      </w:r>
      <w:bookmarkEnd w:id="117"/>
    </w:p>
    <w:p w:rsidR="00586751" w:rsidRPr="00344044" w:rsidRDefault="00586751" w:rsidP="0058792A">
      <w:pPr>
        <w:widowControl w:val="0"/>
        <w:ind w:firstLine="284"/>
        <w:jc w:val="both"/>
        <w:rPr>
          <w:rFonts w:ascii="KFGQPC Uthmanic Script HAFS" w:hAnsi="KFGQPC Uthmanic Script HAFS" w:cs="KFGQPC Uthmanic Script HAFS"/>
          <w:rtl/>
          <w:lang w:bidi="fa-IR"/>
        </w:rPr>
      </w:pPr>
      <w:r w:rsidRPr="001F7AFE">
        <w:rPr>
          <w:rFonts w:cs="B Lotus" w:hint="cs"/>
          <w:rtl/>
          <w:lang w:bidi="ar-SY"/>
        </w:rPr>
        <w:t>1-</w:t>
      </w:r>
      <w:r w:rsidR="005A3692" w:rsidRPr="001F7AFE">
        <w:rPr>
          <w:rFonts w:cs="B Lotus" w:hint="cs"/>
          <w:rtl/>
          <w:lang w:bidi="ar-SY"/>
        </w:rPr>
        <w:t xml:space="preserve"> </w:t>
      </w:r>
      <w:r w:rsidR="005A3692" w:rsidRPr="001F7AFE">
        <w:rPr>
          <w:rFonts w:ascii="Traditional Arabic" w:hAnsi="Traditional Arabic" w:cs="Traditional Arabic"/>
          <w:rtl/>
          <w:lang w:bidi="ar-SY"/>
        </w:rPr>
        <w:t>﴿</w:t>
      </w:r>
      <w:r w:rsidR="00344044" w:rsidRPr="00344044">
        <w:rPr>
          <w:rStyle w:val="Char2"/>
          <w:rFonts w:hint="eastAsia"/>
          <w:rtl/>
        </w:rPr>
        <w:t>أَوَ</w:t>
      </w:r>
      <w:r w:rsidR="00344044" w:rsidRPr="00344044">
        <w:rPr>
          <w:rStyle w:val="Char2"/>
          <w:rtl/>
        </w:rPr>
        <w:t xml:space="preserve"> لَمۡ يَرَ </w:t>
      </w:r>
      <w:r w:rsidR="00344044" w:rsidRPr="00344044">
        <w:rPr>
          <w:rStyle w:val="Char2"/>
          <w:rFonts w:hint="cs"/>
          <w:rtl/>
        </w:rPr>
        <w:t>ٱ</w:t>
      </w:r>
      <w:r w:rsidR="00344044" w:rsidRPr="00344044">
        <w:rPr>
          <w:rStyle w:val="Char2"/>
          <w:rFonts w:hint="eastAsia"/>
          <w:rtl/>
        </w:rPr>
        <w:t>لَّذِينَ</w:t>
      </w:r>
      <w:r w:rsidR="00344044" w:rsidRPr="00344044">
        <w:rPr>
          <w:rStyle w:val="Char2"/>
          <w:rtl/>
        </w:rPr>
        <w:t xml:space="preserve"> كَفَرُوٓاْ أَنَّ </w:t>
      </w:r>
      <w:r w:rsidR="00344044" w:rsidRPr="00344044">
        <w:rPr>
          <w:rStyle w:val="Char2"/>
          <w:rFonts w:hint="cs"/>
          <w:rtl/>
        </w:rPr>
        <w:t>ٱ</w:t>
      </w:r>
      <w:r w:rsidR="00344044" w:rsidRPr="00344044">
        <w:rPr>
          <w:rStyle w:val="Char2"/>
          <w:rFonts w:hint="eastAsia"/>
          <w:rtl/>
        </w:rPr>
        <w:t>لسَّمَٰوَٰتِ</w:t>
      </w:r>
      <w:r w:rsidR="00344044" w:rsidRPr="00344044">
        <w:rPr>
          <w:rStyle w:val="Char2"/>
          <w:rtl/>
        </w:rPr>
        <w:t xml:space="preserve"> وَ</w:t>
      </w:r>
      <w:r w:rsidR="00344044" w:rsidRPr="00344044">
        <w:rPr>
          <w:rStyle w:val="Char2"/>
          <w:rFonts w:hint="cs"/>
          <w:rtl/>
        </w:rPr>
        <w:t>ٱ</w:t>
      </w:r>
      <w:r w:rsidR="00344044" w:rsidRPr="00344044">
        <w:rPr>
          <w:rStyle w:val="Char2"/>
          <w:rFonts w:hint="eastAsia"/>
          <w:rtl/>
        </w:rPr>
        <w:t>لۡأَرۡضَ</w:t>
      </w:r>
      <w:r w:rsidR="00344044" w:rsidRPr="00344044">
        <w:rPr>
          <w:rStyle w:val="Char2"/>
          <w:rtl/>
        </w:rPr>
        <w:t xml:space="preserve"> كَانَتَا رَتۡقٗا فَفَتَقۡنَٰهُمَاۖ وَجَعَلۡنَا مِنَ </w:t>
      </w:r>
      <w:r w:rsidR="00344044" w:rsidRPr="00344044">
        <w:rPr>
          <w:rStyle w:val="Char2"/>
          <w:rFonts w:hint="cs"/>
          <w:rtl/>
        </w:rPr>
        <w:t>ٱ</w:t>
      </w:r>
      <w:r w:rsidR="00344044" w:rsidRPr="00344044">
        <w:rPr>
          <w:rStyle w:val="Char2"/>
          <w:rFonts w:hint="eastAsia"/>
          <w:rtl/>
        </w:rPr>
        <w:t>لۡمَآءِ</w:t>
      </w:r>
      <w:r w:rsidR="00344044" w:rsidRPr="00344044">
        <w:rPr>
          <w:rStyle w:val="Char2"/>
          <w:rtl/>
        </w:rPr>
        <w:t xml:space="preserve"> كُلَّ شَيۡءٍ حَيٍّۚ أَفَلَا يُؤۡمِنُونَ</w:t>
      </w:r>
      <w:r w:rsidR="005A3692" w:rsidRPr="001F7AFE">
        <w:rPr>
          <w:rFonts w:ascii="Traditional Arabic" w:hAnsi="Traditional Arabic" w:cs="Traditional Arabic"/>
          <w:rtl/>
          <w:lang w:bidi="ar-SY"/>
        </w:rPr>
        <w:t>﴾</w:t>
      </w:r>
      <w:r w:rsidRPr="001F7AFE">
        <w:rPr>
          <w:rFonts w:cs="B Lotus" w:hint="cs"/>
          <w:rtl/>
          <w:lang w:bidi="ar-SY"/>
        </w:rPr>
        <w:t xml:space="preserve"> </w:t>
      </w:r>
      <w:r w:rsidRPr="00344044">
        <w:rPr>
          <w:rStyle w:val="Char3"/>
          <w:rtl/>
        </w:rPr>
        <w:t>[الأنب</w:t>
      </w:r>
      <w:r w:rsidR="00904E27">
        <w:rPr>
          <w:rStyle w:val="Char3"/>
          <w:rtl/>
        </w:rPr>
        <w:t>ی</w:t>
      </w:r>
      <w:r w:rsidRPr="00344044">
        <w:rPr>
          <w:rStyle w:val="Char3"/>
          <w:rtl/>
        </w:rPr>
        <w:t>اء</w:t>
      </w:r>
      <w:r w:rsidR="00F94166">
        <w:rPr>
          <w:rStyle w:val="Char3"/>
          <w:rtl/>
        </w:rPr>
        <w:t>:</w:t>
      </w:r>
      <w:r w:rsidRPr="00344044">
        <w:rPr>
          <w:rStyle w:val="Char3"/>
          <w:rtl/>
        </w:rPr>
        <w:t>30]</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Pr="001F7AFE">
        <w:rPr>
          <w:rFonts w:cs="B Lotus" w:hint="cs"/>
          <w:rtl/>
          <w:lang w:bidi="ar-SY"/>
        </w:rPr>
        <w:t xml:space="preserve">: </w:t>
      </w:r>
      <w:r w:rsidR="000D2C50">
        <w:rPr>
          <w:rFonts w:cs="B Lotus" w:hint="cs"/>
          <w:rtl/>
          <w:lang w:bidi="ar-SY"/>
        </w:rPr>
        <w:t>«</w:t>
      </w:r>
      <w:r w:rsidRPr="001F7AFE">
        <w:rPr>
          <w:rFonts w:cs="B Lotus" w:hint="cs"/>
          <w:rtl/>
          <w:lang w:bidi="ar-SY"/>
        </w:rPr>
        <w:t>آ</w:t>
      </w:r>
      <w:r w:rsidR="00904E27">
        <w:rPr>
          <w:rFonts w:cs="B Lotus" w:hint="cs"/>
          <w:rtl/>
          <w:lang w:bidi="ar-SY"/>
        </w:rPr>
        <w:t>ی</w:t>
      </w:r>
      <w:r w:rsidRPr="001F7AFE">
        <w:rPr>
          <w:rFonts w:cs="B Lotus" w:hint="cs"/>
          <w:rtl/>
          <w:lang w:bidi="ar-SY"/>
        </w:rPr>
        <w:t xml:space="preserve">ا </w:t>
      </w:r>
      <w:r w:rsidR="00904E27">
        <w:rPr>
          <w:rFonts w:cs="B Lotus" w:hint="cs"/>
          <w:rtl/>
          <w:lang w:bidi="ar-SY"/>
        </w:rPr>
        <w:t>ک</w:t>
      </w:r>
      <w:r w:rsidRPr="001F7AFE">
        <w:rPr>
          <w:rFonts w:cs="B Lotus" w:hint="cs"/>
          <w:rtl/>
          <w:lang w:bidi="ar-SY"/>
        </w:rPr>
        <w:t>فار ند</w:t>
      </w:r>
      <w:r w:rsidR="00904E27">
        <w:rPr>
          <w:rFonts w:cs="B Lotus" w:hint="cs"/>
          <w:rtl/>
          <w:lang w:bidi="ar-SY"/>
        </w:rPr>
        <w:t>ی</w:t>
      </w:r>
      <w:r w:rsidRPr="001F7AFE">
        <w:rPr>
          <w:rFonts w:cs="B Lotus" w:hint="cs"/>
          <w:rtl/>
          <w:lang w:bidi="ar-SY"/>
        </w:rPr>
        <w:t>دند و ندانستند آن</w:t>
      </w:r>
      <w:r w:rsidR="00904E27">
        <w:rPr>
          <w:rFonts w:cs="B Lotus" w:hint="cs"/>
          <w:rtl/>
          <w:lang w:bidi="ar-SY"/>
        </w:rPr>
        <w:t>ک</w:t>
      </w:r>
      <w:r w:rsidRPr="001F7AFE">
        <w:rPr>
          <w:rFonts w:cs="B Lotus" w:hint="cs"/>
          <w:rtl/>
          <w:lang w:bidi="ar-SY"/>
        </w:rPr>
        <w:t>ه آسمان</w:t>
      </w:r>
      <w:r w:rsidR="000D2C50">
        <w:rPr>
          <w:rFonts w:cs="B Lotus" w:hint="eastAsia"/>
          <w:rtl/>
          <w:lang w:bidi="ar-SY"/>
        </w:rPr>
        <w:t>‌</w:t>
      </w:r>
      <w:r w:rsidRPr="001F7AFE">
        <w:rPr>
          <w:rFonts w:cs="B Lotus" w:hint="cs"/>
          <w:rtl/>
          <w:lang w:bidi="ar-SY"/>
        </w:rPr>
        <w:t>ها و زم</w:t>
      </w:r>
      <w:r w:rsidR="00904E27">
        <w:rPr>
          <w:rFonts w:cs="B Lotus" w:hint="cs"/>
          <w:rtl/>
          <w:lang w:bidi="ar-SY"/>
        </w:rPr>
        <w:t>ی</w:t>
      </w:r>
      <w:r w:rsidRPr="001F7AFE">
        <w:rPr>
          <w:rFonts w:cs="B Lotus" w:hint="cs"/>
          <w:rtl/>
          <w:lang w:bidi="ar-SY"/>
        </w:rPr>
        <w:t>ن بسته و</w:t>
      </w:r>
      <w:r w:rsidR="000D2C50">
        <w:rPr>
          <w:rFonts w:cs="B Lotus" w:hint="cs"/>
          <w:rtl/>
          <w:lang w:bidi="ar-SY"/>
        </w:rPr>
        <w:t xml:space="preserve"> </w:t>
      </w:r>
      <w:r w:rsidRPr="001F7AFE">
        <w:rPr>
          <w:rFonts w:cs="B Lotus" w:hint="cs"/>
          <w:rtl/>
          <w:lang w:bidi="ar-SY"/>
        </w:rPr>
        <w:t>مجتمع بودند، مراد آن</w:t>
      </w:r>
      <w:r w:rsidR="000D2C50">
        <w:rPr>
          <w:rFonts w:cs="B Lotus" w:hint="cs"/>
          <w:rtl/>
          <w:lang w:bidi="ar-SY"/>
        </w:rPr>
        <w:t xml:space="preserve"> ا</w:t>
      </w:r>
      <w:r w:rsidRPr="001F7AFE">
        <w:rPr>
          <w:rFonts w:cs="B Lotus" w:hint="cs"/>
          <w:rtl/>
          <w:lang w:bidi="ar-SY"/>
        </w:rPr>
        <w:t>ست</w:t>
      </w:r>
      <w:r w:rsidR="000D2C50">
        <w:rPr>
          <w:rFonts w:cs="B Lotus" w:hint="cs"/>
          <w:rtl/>
          <w:lang w:bidi="ar-SY"/>
        </w:rPr>
        <w:t xml:space="preserve"> </w:t>
      </w:r>
      <w:r w:rsidR="00904E27">
        <w:rPr>
          <w:rFonts w:cs="B Lotus" w:hint="cs"/>
          <w:rtl/>
          <w:lang w:bidi="ar-SY"/>
        </w:rPr>
        <w:t>ک</w:t>
      </w:r>
      <w:r w:rsidRPr="001F7AFE">
        <w:rPr>
          <w:rFonts w:cs="B Lotus" w:hint="cs"/>
          <w:rtl/>
          <w:lang w:bidi="ar-SY"/>
        </w:rPr>
        <w:t>ه حق</w:t>
      </w:r>
      <w:r w:rsidR="00904E27">
        <w:rPr>
          <w:rFonts w:cs="B Lotus" w:hint="cs"/>
          <w:rtl/>
          <w:lang w:bidi="ar-SY"/>
        </w:rPr>
        <w:t>ی</w:t>
      </w:r>
      <w:r w:rsidRPr="001F7AFE">
        <w:rPr>
          <w:rFonts w:cs="B Lotus" w:hint="cs"/>
          <w:rtl/>
          <w:lang w:bidi="ar-SY"/>
        </w:rPr>
        <w:t xml:space="preserve">قت واحد بودند، </w:t>
      </w:r>
      <w:r w:rsidRPr="001F7AFE">
        <w:rPr>
          <w:rFonts w:cs="B Lotus" w:hint="eastAsia"/>
          <w:rtl/>
          <w:lang w:bidi="ar-SY"/>
        </w:rPr>
        <w:t>پ</w:t>
      </w:r>
      <w:r w:rsidRPr="001F7AFE">
        <w:rPr>
          <w:rFonts w:cs="B Lotus" w:hint="cs"/>
          <w:rtl/>
          <w:lang w:bidi="ar-SY"/>
        </w:rPr>
        <w:t xml:space="preserve">س جدا </w:t>
      </w:r>
      <w:r w:rsidR="00904E27">
        <w:rPr>
          <w:rFonts w:cs="B Lotus" w:hint="cs"/>
          <w:rtl/>
          <w:lang w:bidi="ar-SY"/>
        </w:rPr>
        <w:t>ک</w:t>
      </w:r>
      <w:r w:rsidRPr="001F7AFE">
        <w:rPr>
          <w:rFonts w:cs="B Lotus" w:hint="cs"/>
          <w:rtl/>
          <w:lang w:bidi="ar-SY"/>
        </w:rPr>
        <w:t>رد</w:t>
      </w:r>
      <w:r w:rsidR="00904E27">
        <w:rPr>
          <w:rFonts w:cs="B Lotus" w:hint="cs"/>
          <w:rtl/>
          <w:lang w:bidi="ar-SY"/>
        </w:rPr>
        <w:t>ی</w:t>
      </w:r>
      <w:r w:rsidRPr="001F7AFE">
        <w:rPr>
          <w:rFonts w:cs="B Lotus" w:hint="cs"/>
          <w:rtl/>
          <w:lang w:bidi="ar-SY"/>
        </w:rPr>
        <w:t>م ا</w:t>
      </w:r>
      <w:r w:rsidR="00904E27">
        <w:rPr>
          <w:rFonts w:cs="B Lotus" w:hint="cs"/>
          <w:rtl/>
          <w:lang w:bidi="ar-SY"/>
        </w:rPr>
        <w:t>ی</w:t>
      </w:r>
      <w:r w:rsidRPr="001F7AFE">
        <w:rPr>
          <w:rFonts w:cs="B Lotus" w:hint="cs"/>
          <w:rtl/>
          <w:lang w:bidi="ar-SY"/>
        </w:rPr>
        <w:t xml:space="preserve">شان را از </w:t>
      </w:r>
      <w:r w:rsidR="00904E27">
        <w:rPr>
          <w:rFonts w:cs="B Lotus" w:hint="cs"/>
          <w:rtl/>
          <w:lang w:bidi="ar-SY"/>
        </w:rPr>
        <w:t>یک</w:t>
      </w:r>
      <w:r w:rsidRPr="001F7AFE">
        <w:rPr>
          <w:rFonts w:cs="B Lotus" w:hint="cs"/>
          <w:rtl/>
          <w:lang w:bidi="ar-SY"/>
        </w:rPr>
        <w:t>د</w:t>
      </w:r>
      <w:r w:rsidR="00904E27">
        <w:rPr>
          <w:rFonts w:cs="B Lotus" w:hint="cs"/>
          <w:rtl/>
          <w:lang w:bidi="ar-SY"/>
        </w:rPr>
        <w:t>ی</w:t>
      </w:r>
      <w:r w:rsidRPr="001F7AFE">
        <w:rPr>
          <w:rFonts w:cs="B Lotus" w:hint="eastAsia"/>
          <w:rtl/>
          <w:lang w:bidi="ar-SY"/>
        </w:rPr>
        <w:t>گر</w:t>
      </w:r>
      <w:r w:rsidRPr="001F7AFE">
        <w:rPr>
          <w:rFonts w:cs="B Lotus" w:hint="cs"/>
          <w:rtl/>
          <w:lang w:bidi="ar-SY"/>
        </w:rPr>
        <w:t xml:space="preserve"> ب</w:t>
      </w:r>
      <w:r w:rsidR="000D2C50">
        <w:rPr>
          <w:rFonts w:cs="B Lotus" w:hint="cs"/>
          <w:rtl/>
          <w:lang w:bidi="ar-SY"/>
        </w:rPr>
        <w:t xml:space="preserve">ه </w:t>
      </w:r>
      <w:r w:rsidRPr="001F7AFE">
        <w:rPr>
          <w:rFonts w:cs="B Lotus" w:hint="cs"/>
          <w:rtl/>
          <w:lang w:bidi="ar-SY"/>
        </w:rPr>
        <w:t>تنو</w:t>
      </w:r>
      <w:r w:rsidR="00904E27">
        <w:rPr>
          <w:rFonts w:cs="B Lotus" w:hint="cs"/>
          <w:rtl/>
          <w:lang w:bidi="ar-SY"/>
        </w:rPr>
        <w:t>ی</w:t>
      </w:r>
      <w:r w:rsidRPr="001F7AFE">
        <w:rPr>
          <w:rFonts w:cs="B Lotus" w:hint="cs"/>
          <w:rtl/>
          <w:lang w:bidi="ar-SY"/>
        </w:rPr>
        <w:t>ع و تم</w:t>
      </w:r>
      <w:r w:rsidR="00904E27">
        <w:rPr>
          <w:rFonts w:cs="B Lotus" w:hint="cs"/>
          <w:rtl/>
          <w:lang w:bidi="ar-SY"/>
        </w:rPr>
        <w:t>یی</w:t>
      </w:r>
      <w:r w:rsidRPr="001F7AFE">
        <w:rPr>
          <w:rFonts w:cs="B Lotus" w:hint="cs"/>
          <w:rtl/>
          <w:lang w:bidi="ar-SY"/>
        </w:rPr>
        <w:t>ز</w:t>
      </w:r>
      <w:r w:rsidR="000D2C50">
        <w:rPr>
          <w:rFonts w:cs="B Lotus" w:hint="cs"/>
          <w:rtl/>
          <w:lang w:bidi="ar-SY"/>
        </w:rPr>
        <w:t xml:space="preserve"> [= گوناگونی و جداسازی]</w:t>
      </w:r>
      <w:r w:rsidRPr="001F7AFE">
        <w:rPr>
          <w:rFonts w:cs="B Lotus" w:hint="cs"/>
          <w:rtl/>
          <w:lang w:bidi="ar-SY"/>
        </w:rPr>
        <w:t>، و از آب هر ح</w:t>
      </w:r>
      <w:r w:rsidR="00904E27">
        <w:rPr>
          <w:rFonts w:cs="B Lotus" w:hint="cs"/>
          <w:rtl/>
          <w:lang w:bidi="ar-SY"/>
        </w:rPr>
        <w:t>ی</w:t>
      </w:r>
      <w:r w:rsidRPr="001F7AFE">
        <w:rPr>
          <w:rFonts w:cs="B Lotus" w:hint="cs"/>
          <w:rtl/>
          <w:lang w:bidi="ar-SY"/>
        </w:rPr>
        <w:t xml:space="preserve"> و زنده‌ا</w:t>
      </w:r>
      <w:r w:rsidR="00904E27">
        <w:rPr>
          <w:rFonts w:cs="B Lotus" w:hint="cs"/>
          <w:rtl/>
          <w:lang w:bidi="ar-SY"/>
        </w:rPr>
        <w:t>ی</w:t>
      </w:r>
      <w:r w:rsidRPr="001F7AFE">
        <w:rPr>
          <w:rFonts w:cs="B Lotus" w:hint="cs"/>
          <w:rtl/>
          <w:lang w:bidi="ar-SY"/>
        </w:rPr>
        <w:t xml:space="preserve"> را خلق </w:t>
      </w:r>
      <w:r w:rsidR="00904E27">
        <w:rPr>
          <w:rFonts w:cs="B Lotus" w:hint="cs"/>
          <w:rtl/>
          <w:lang w:bidi="ar-SY"/>
        </w:rPr>
        <w:t>ک</w:t>
      </w:r>
      <w:r w:rsidRPr="001F7AFE">
        <w:rPr>
          <w:rFonts w:cs="B Lotus" w:hint="cs"/>
          <w:rtl/>
          <w:lang w:bidi="ar-SY"/>
        </w:rPr>
        <w:t>رد</w:t>
      </w:r>
      <w:r w:rsidR="00904E27">
        <w:rPr>
          <w:rFonts w:cs="B Lotus" w:hint="cs"/>
          <w:rtl/>
          <w:lang w:bidi="ar-SY"/>
        </w:rPr>
        <w:t>ی</w:t>
      </w:r>
      <w:r w:rsidRPr="001F7AFE">
        <w:rPr>
          <w:rFonts w:cs="B Lotus" w:hint="cs"/>
          <w:rtl/>
          <w:lang w:bidi="ar-SY"/>
        </w:rPr>
        <w:t>م، آ</w:t>
      </w:r>
      <w:r w:rsidR="00904E27">
        <w:rPr>
          <w:rFonts w:cs="B Lotus" w:hint="cs"/>
          <w:rtl/>
          <w:lang w:bidi="ar-SY"/>
        </w:rPr>
        <w:t>ی</w:t>
      </w:r>
      <w:r w:rsidRPr="001F7AFE">
        <w:rPr>
          <w:rFonts w:cs="B Lotus" w:hint="cs"/>
          <w:rtl/>
          <w:lang w:bidi="ar-SY"/>
        </w:rPr>
        <w:t xml:space="preserve">ا </w:t>
      </w:r>
      <w:r w:rsidRPr="001F7AFE">
        <w:rPr>
          <w:rFonts w:cs="B Lotus" w:hint="eastAsia"/>
          <w:rtl/>
          <w:lang w:bidi="ar-SY"/>
        </w:rPr>
        <w:t>پ</w:t>
      </w:r>
      <w:r w:rsidRPr="001F7AFE">
        <w:rPr>
          <w:rFonts w:cs="B Lotus" w:hint="cs"/>
          <w:rtl/>
          <w:lang w:bidi="ar-SY"/>
        </w:rPr>
        <w:t>س نم</w:t>
      </w:r>
      <w:r w:rsidR="00904E27">
        <w:rPr>
          <w:rFonts w:cs="B Lotus" w:hint="cs"/>
          <w:rtl/>
          <w:lang w:bidi="ar-SY"/>
        </w:rPr>
        <w:t>ی</w:t>
      </w:r>
      <w:r w:rsidRPr="001F7AFE">
        <w:rPr>
          <w:rFonts w:cs="B Lotus" w:hint="cs"/>
          <w:rtl/>
          <w:lang w:bidi="ar-SY"/>
        </w:rPr>
        <w:t>‌</w:t>
      </w:r>
      <w:r w:rsidRPr="001F7AFE">
        <w:rPr>
          <w:rFonts w:cs="B Lotus" w:hint="eastAsia"/>
          <w:rtl/>
          <w:lang w:bidi="ar-SY"/>
        </w:rPr>
        <w:t>گ</w:t>
      </w:r>
      <w:r w:rsidRPr="001F7AFE">
        <w:rPr>
          <w:rFonts w:cs="B Lotus" w:hint="cs"/>
          <w:rtl/>
          <w:lang w:bidi="ar-SY"/>
        </w:rPr>
        <w:t>روند؟</w:t>
      </w:r>
      <w:r w:rsidR="000D2C50">
        <w:rPr>
          <w:rFonts w:cs="B Lotus" w:hint="cs"/>
          <w:rtl/>
          <w:lang w:bidi="ar-SY"/>
        </w:rPr>
        <w:t>»؛</w:t>
      </w:r>
    </w:p>
    <w:p w:rsidR="00586751" w:rsidRPr="00344044" w:rsidRDefault="00586751" w:rsidP="0058792A">
      <w:pPr>
        <w:widowControl w:val="0"/>
        <w:ind w:firstLine="284"/>
        <w:jc w:val="both"/>
        <w:rPr>
          <w:rFonts w:ascii="KFGQPC Uthmanic Script HAFS" w:hAnsi="KFGQPC Uthmanic Script HAFS" w:cs="KFGQPC Uthmanic Script HAFS"/>
          <w:rtl/>
        </w:rPr>
      </w:pPr>
      <w:r w:rsidRPr="001F7AFE">
        <w:rPr>
          <w:rFonts w:cs="B Lotus" w:hint="cs"/>
          <w:rtl/>
          <w:lang w:bidi="ar-SY"/>
        </w:rPr>
        <w:t>2-</w:t>
      </w:r>
      <w:r w:rsidR="005A3692" w:rsidRPr="001F7AFE">
        <w:rPr>
          <w:rFonts w:cs="B Lotus" w:hint="cs"/>
          <w:rtl/>
          <w:lang w:bidi="ar-SY"/>
        </w:rPr>
        <w:t xml:space="preserve"> </w:t>
      </w:r>
      <w:r w:rsidR="005A3692" w:rsidRPr="001F7AFE">
        <w:rPr>
          <w:rFonts w:ascii="Traditional Arabic" w:hAnsi="Traditional Arabic" w:cs="Traditional Arabic"/>
          <w:rtl/>
          <w:lang w:bidi="ar-SY"/>
        </w:rPr>
        <w:t>﴿</w:t>
      </w:r>
      <w:r w:rsidR="00344044" w:rsidRPr="00344044">
        <w:rPr>
          <w:rStyle w:val="Char2"/>
          <w:rFonts w:hint="eastAsia"/>
          <w:rtl/>
        </w:rPr>
        <w:t>وَهُوَ</w:t>
      </w:r>
      <w:r w:rsidR="00344044" w:rsidRPr="00344044">
        <w:rPr>
          <w:rStyle w:val="Char2"/>
          <w:rtl/>
        </w:rPr>
        <w:t xml:space="preserve"> </w:t>
      </w:r>
      <w:r w:rsidR="00344044" w:rsidRPr="00344044">
        <w:rPr>
          <w:rStyle w:val="Char2"/>
          <w:rFonts w:hint="cs"/>
          <w:rtl/>
        </w:rPr>
        <w:t>ٱ</w:t>
      </w:r>
      <w:r w:rsidR="00344044" w:rsidRPr="00344044">
        <w:rPr>
          <w:rStyle w:val="Char2"/>
          <w:rFonts w:hint="eastAsia"/>
          <w:rtl/>
        </w:rPr>
        <w:t>لَّذِي</w:t>
      </w:r>
      <w:r w:rsidR="00344044" w:rsidRPr="00344044">
        <w:rPr>
          <w:rStyle w:val="Char2"/>
          <w:rtl/>
        </w:rPr>
        <w:t xml:space="preserve"> ذَرَأَكُمۡ فِي </w:t>
      </w:r>
      <w:r w:rsidR="00344044" w:rsidRPr="00344044">
        <w:rPr>
          <w:rStyle w:val="Char2"/>
          <w:rFonts w:hint="cs"/>
          <w:rtl/>
        </w:rPr>
        <w:t>ٱ</w:t>
      </w:r>
      <w:r w:rsidR="00344044" w:rsidRPr="00344044">
        <w:rPr>
          <w:rStyle w:val="Char2"/>
          <w:rFonts w:hint="eastAsia"/>
          <w:rtl/>
        </w:rPr>
        <w:t>لۡأَرۡضِ</w:t>
      </w:r>
      <w:r w:rsidR="00344044" w:rsidRPr="00344044">
        <w:rPr>
          <w:rStyle w:val="Char2"/>
          <w:rtl/>
        </w:rPr>
        <w:t xml:space="preserve"> وَإِلَيۡهِ تُحۡشَرُونَ</w:t>
      </w:r>
      <w:r w:rsidR="005A3692" w:rsidRPr="001F7AFE">
        <w:rPr>
          <w:rFonts w:ascii="Traditional Arabic" w:hAnsi="Traditional Arabic" w:cs="Traditional Arabic"/>
          <w:rtl/>
          <w:lang w:bidi="ar-SY"/>
        </w:rPr>
        <w:t>﴾</w:t>
      </w:r>
      <w:r w:rsidRPr="001F7AFE">
        <w:rPr>
          <w:rFonts w:cs="B Lotus" w:hint="cs"/>
          <w:rtl/>
          <w:lang w:bidi="ar-SY"/>
        </w:rPr>
        <w:t xml:space="preserve"> </w:t>
      </w:r>
      <w:r w:rsidRPr="00344044">
        <w:rPr>
          <w:rStyle w:val="Char3"/>
          <w:rtl/>
        </w:rPr>
        <w:t>[المؤمنون</w:t>
      </w:r>
      <w:r w:rsidR="00F94166">
        <w:rPr>
          <w:rStyle w:val="Char3"/>
          <w:rtl/>
        </w:rPr>
        <w:t>:</w:t>
      </w:r>
      <w:r w:rsidRPr="00344044">
        <w:rPr>
          <w:rStyle w:val="Char3"/>
          <w:rtl/>
        </w:rPr>
        <w:t>79]</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Pr="001F7AFE">
        <w:rPr>
          <w:rFonts w:cs="B Lotus" w:hint="cs"/>
          <w:rtl/>
          <w:lang w:bidi="ar-SY"/>
        </w:rPr>
        <w:t xml:space="preserve">: </w:t>
      </w:r>
      <w:r w:rsidR="002C1C56">
        <w:rPr>
          <w:rFonts w:cs="B Lotus" w:hint="cs"/>
          <w:rtl/>
          <w:lang w:bidi="ar-SY"/>
        </w:rPr>
        <w:t>«</w:t>
      </w:r>
      <w:r w:rsidRPr="001F7AFE">
        <w:rPr>
          <w:rFonts w:cs="B Lotus" w:hint="cs"/>
          <w:rtl/>
          <w:lang w:bidi="ar-SY"/>
        </w:rPr>
        <w:t>اوست خدا</w:t>
      </w:r>
      <w:r w:rsidR="002C1C56">
        <w:rPr>
          <w:rFonts w:cs="B Lotus" w:hint="cs"/>
          <w:rtl/>
          <w:lang w:bidi="ar-SY"/>
        </w:rPr>
        <w:t>ی</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ه شما را در زم</w:t>
      </w:r>
      <w:r w:rsidR="00904E27">
        <w:rPr>
          <w:rFonts w:cs="B Lotus" w:hint="cs"/>
          <w:rtl/>
          <w:lang w:bidi="ar-SY"/>
        </w:rPr>
        <w:t>ی</w:t>
      </w:r>
      <w:r w:rsidRPr="001F7AFE">
        <w:rPr>
          <w:rFonts w:cs="B Lotus" w:hint="cs"/>
          <w:rtl/>
          <w:lang w:bidi="ar-SY"/>
        </w:rPr>
        <w:t xml:space="preserve">ن خلق </w:t>
      </w:r>
      <w:r w:rsidR="00904E27">
        <w:rPr>
          <w:rFonts w:cs="B Lotus" w:hint="cs"/>
          <w:rtl/>
          <w:lang w:bidi="ar-SY"/>
        </w:rPr>
        <w:t>ک</w:t>
      </w:r>
      <w:r w:rsidRPr="001F7AFE">
        <w:rPr>
          <w:rFonts w:cs="B Lotus" w:hint="cs"/>
          <w:rtl/>
          <w:lang w:bidi="ar-SY"/>
        </w:rPr>
        <w:t>رد و</w:t>
      </w:r>
      <w:r w:rsidR="002C1C56">
        <w:rPr>
          <w:rFonts w:cs="B Lotus" w:hint="cs"/>
          <w:rtl/>
          <w:lang w:bidi="ar-SY"/>
        </w:rPr>
        <w:t xml:space="preserve"> </w:t>
      </w:r>
      <w:r w:rsidRPr="001F7AFE">
        <w:rPr>
          <w:rFonts w:cs="B Lotus" w:hint="cs"/>
          <w:rtl/>
          <w:lang w:bidi="ar-SY"/>
        </w:rPr>
        <w:t>ب</w:t>
      </w:r>
      <w:r w:rsidR="002C1C56">
        <w:rPr>
          <w:rFonts w:cs="B Lotus" w:hint="cs"/>
          <w:rtl/>
          <w:lang w:bidi="ar-SY"/>
        </w:rPr>
        <w:t xml:space="preserve">ه </w:t>
      </w:r>
      <w:r w:rsidRPr="001F7AFE">
        <w:rPr>
          <w:rFonts w:cs="B Lotus" w:hint="cs"/>
          <w:rtl/>
          <w:lang w:bidi="ar-SY"/>
        </w:rPr>
        <w:t>سو</w:t>
      </w:r>
      <w:r w:rsidR="00904E27">
        <w:rPr>
          <w:rFonts w:cs="B Lotus" w:hint="cs"/>
          <w:rtl/>
          <w:lang w:bidi="ar-SY"/>
        </w:rPr>
        <w:t>ی</w:t>
      </w:r>
      <w:r w:rsidRPr="001F7AFE">
        <w:rPr>
          <w:rFonts w:cs="B Lotus" w:hint="cs"/>
          <w:rtl/>
          <w:lang w:bidi="ar-SY"/>
        </w:rPr>
        <w:t xml:space="preserve"> او محشور خواه</w:t>
      </w:r>
      <w:r w:rsidR="00904E27">
        <w:rPr>
          <w:rFonts w:cs="B Lotus" w:hint="cs"/>
          <w:rtl/>
          <w:lang w:bidi="ar-SY"/>
        </w:rPr>
        <w:t>ی</w:t>
      </w:r>
      <w:r w:rsidRPr="001F7AFE">
        <w:rPr>
          <w:rFonts w:cs="B Lotus" w:hint="cs"/>
          <w:rtl/>
          <w:lang w:bidi="ar-SY"/>
        </w:rPr>
        <w:t>د شد</w:t>
      </w:r>
      <w:r w:rsidR="002C1C56">
        <w:rPr>
          <w:rFonts w:cs="B Lotus" w:hint="cs"/>
          <w:rtl/>
          <w:lang w:bidi="ar-SY"/>
        </w:rPr>
        <w:t>»؛</w:t>
      </w:r>
    </w:p>
    <w:p w:rsidR="00586751" w:rsidRPr="00344044" w:rsidRDefault="00586751" w:rsidP="0058792A">
      <w:pPr>
        <w:widowControl w:val="0"/>
        <w:ind w:firstLine="284"/>
        <w:jc w:val="both"/>
        <w:rPr>
          <w:rFonts w:ascii="KFGQPC Uthmanic Script HAFS" w:hAnsi="KFGQPC Uthmanic Script HAFS" w:cs="KFGQPC Uthmanic Script HAFS"/>
          <w:rtl/>
        </w:rPr>
      </w:pPr>
      <w:r w:rsidRPr="001F7AFE">
        <w:rPr>
          <w:rFonts w:cs="B Lotus" w:hint="cs"/>
          <w:rtl/>
          <w:lang w:bidi="ar-SY"/>
        </w:rPr>
        <w:t>3-</w:t>
      </w:r>
      <w:r w:rsidR="005A3692" w:rsidRPr="001F7AFE">
        <w:rPr>
          <w:rFonts w:cs="B Lotus" w:hint="cs"/>
          <w:rtl/>
          <w:lang w:bidi="ar-SY"/>
        </w:rPr>
        <w:t xml:space="preserve"> </w:t>
      </w:r>
      <w:r w:rsidR="005A3692" w:rsidRPr="001F7AFE">
        <w:rPr>
          <w:rFonts w:ascii="Traditional Arabic" w:hAnsi="Traditional Arabic" w:cs="Traditional Arabic"/>
          <w:rtl/>
          <w:lang w:bidi="ar-SY"/>
        </w:rPr>
        <w:t>﴿</w:t>
      </w:r>
      <w:r w:rsidR="00344044" w:rsidRPr="00344044">
        <w:rPr>
          <w:rStyle w:val="Char2"/>
          <w:rFonts w:hint="eastAsia"/>
          <w:rtl/>
        </w:rPr>
        <w:t>وَمِنۡ</w:t>
      </w:r>
      <w:r w:rsidR="00344044" w:rsidRPr="00344044">
        <w:rPr>
          <w:rStyle w:val="Char2"/>
          <w:rtl/>
        </w:rPr>
        <w:t xml:space="preserve"> ءَايَٰتِهِ</w:t>
      </w:r>
      <w:r w:rsidR="00344044" w:rsidRPr="00344044">
        <w:rPr>
          <w:rStyle w:val="Char2"/>
          <w:rFonts w:hint="cs"/>
          <w:rtl/>
        </w:rPr>
        <w:t>ۦٓ</w:t>
      </w:r>
      <w:r w:rsidR="00344044" w:rsidRPr="00344044">
        <w:rPr>
          <w:rStyle w:val="Char2"/>
          <w:rtl/>
        </w:rPr>
        <w:t xml:space="preserve"> أَنۡ خَلَقَكُم مِّن تُرَابٖ ثُمَّ إِذَآ أَنتُم بَشَرٞ تَنتَشِرُونَ</w:t>
      </w:r>
      <w:r w:rsidR="005A3692" w:rsidRPr="001F7AFE">
        <w:rPr>
          <w:rFonts w:ascii="Traditional Arabic" w:hAnsi="Traditional Arabic" w:cs="Traditional Arabic"/>
          <w:rtl/>
          <w:lang w:bidi="ar-SY"/>
        </w:rPr>
        <w:t>﴾</w:t>
      </w:r>
      <w:r w:rsidRPr="001F7AFE">
        <w:rPr>
          <w:rFonts w:cs="B Lotus" w:hint="cs"/>
          <w:rtl/>
          <w:lang w:bidi="ar-SY"/>
        </w:rPr>
        <w:t xml:space="preserve"> </w:t>
      </w:r>
      <w:r w:rsidRPr="00344044">
        <w:rPr>
          <w:rStyle w:val="Char3"/>
          <w:rtl/>
        </w:rPr>
        <w:t>[الروم</w:t>
      </w:r>
      <w:r w:rsidR="00F94166">
        <w:rPr>
          <w:rStyle w:val="Char3"/>
          <w:rtl/>
        </w:rPr>
        <w:t>:</w:t>
      </w:r>
      <w:r w:rsidRPr="00344044">
        <w:rPr>
          <w:rStyle w:val="Char3"/>
          <w:rtl/>
        </w:rPr>
        <w:t>20]</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Pr="001F7AFE">
        <w:rPr>
          <w:rFonts w:cs="B Lotus" w:hint="cs"/>
          <w:rtl/>
          <w:lang w:bidi="ar-SY"/>
        </w:rPr>
        <w:t xml:space="preserve">: </w:t>
      </w:r>
      <w:r w:rsidR="002C1C56">
        <w:rPr>
          <w:rFonts w:cs="B Lotus" w:hint="cs"/>
          <w:rtl/>
          <w:lang w:bidi="ar-SY"/>
        </w:rPr>
        <w:t>«</w:t>
      </w:r>
      <w:r w:rsidRPr="001F7AFE">
        <w:rPr>
          <w:rFonts w:cs="B Lotus" w:hint="cs"/>
          <w:rtl/>
          <w:lang w:bidi="ar-SY"/>
        </w:rPr>
        <w:t>و از آ</w:t>
      </w:r>
      <w:r w:rsidR="00904E27">
        <w:rPr>
          <w:rFonts w:cs="B Lotus" w:hint="cs"/>
          <w:rtl/>
          <w:lang w:bidi="ar-SY"/>
        </w:rPr>
        <w:t>ی</w:t>
      </w:r>
      <w:r w:rsidRPr="001F7AFE">
        <w:rPr>
          <w:rFonts w:cs="B Lotus" w:hint="cs"/>
          <w:rtl/>
          <w:lang w:bidi="ar-SY"/>
        </w:rPr>
        <w:t>ات ربوب</w:t>
      </w:r>
      <w:r w:rsidR="00904E27">
        <w:rPr>
          <w:rFonts w:cs="B Lotus" w:hint="cs"/>
          <w:rtl/>
          <w:lang w:bidi="ar-SY"/>
        </w:rPr>
        <w:t>ی</w:t>
      </w:r>
      <w:r w:rsidRPr="001F7AFE">
        <w:rPr>
          <w:rFonts w:cs="B Lotus" w:hint="cs"/>
          <w:rtl/>
          <w:lang w:bidi="ar-SY"/>
        </w:rPr>
        <w:t xml:space="preserve"> است </w:t>
      </w:r>
      <w:r w:rsidR="00904E27">
        <w:rPr>
          <w:rFonts w:cs="B Lotus" w:hint="cs"/>
          <w:rtl/>
          <w:lang w:bidi="ar-SY"/>
        </w:rPr>
        <w:t>ک</w:t>
      </w:r>
      <w:r w:rsidRPr="001F7AFE">
        <w:rPr>
          <w:rFonts w:cs="B Lotus" w:hint="cs"/>
          <w:rtl/>
          <w:lang w:bidi="ar-SY"/>
        </w:rPr>
        <w:t>ه شما را از خا</w:t>
      </w:r>
      <w:r w:rsidR="00904E27">
        <w:rPr>
          <w:rFonts w:cs="B Lotus" w:hint="cs"/>
          <w:rtl/>
          <w:lang w:bidi="ar-SY"/>
        </w:rPr>
        <w:t>ک</w:t>
      </w:r>
      <w:r w:rsidRPr="001F7AFE">
        <w:rPr>
          <w:rFonts w:cs="B Lotus" w:hint="cs"/>
          <w:rtl/>
          <w:lang w:bidi="ar-SY"/>
        </w:rPr>
        <w:t xml:space="preserve"> خلق </w:t>
      </w:r>
      <w:r w:rsidR="00904E27">
        <w:rPr>
          <w:rFonts w:cs="B Lotus" w:hint="cs"/>
          <w:rtl/>
          <w:lang w:bidi="ar-SY"/>
        </w:rPr>
        <w:t>ک</w:t>
      </w:r>
      <w:r w:rsidRPr="001F7AFE">
        <w:rPr>
          <w:rFonts w:cs="B Lotus" w:hint="cs"/>
          <w:rtl/>
          <w:lang w:bidi="ar-SY"/>
        </w:rPr>
        <w:t>رد</w:t>
      </w:r>
      <w:r w:rsidR="002C1C56">
        <w:rPr>
          <w:rFonts w:cs="B Lotus" w:hint="cs"/>
          <w:rtl/>
          <w:lang w:bidi="ar-SY"/>
        </w:rPr>
        <w:t>،</w:t>
      </w:r>
      <w:r w:rsidRPr="001F7AFE">
        <w:rPr>
          <w:rFonts w:cs="B Lotus" w:hint="cs"/>
          <w:rtl/>
          <w:lang w:bidi="ar-SY"/>
        </w:rPr>
        <w:t xml:space="preserve"> </w:t>
      </w:r>
      <w:r w:rsidRPr="001F7AFE">
        <w:rPr>
          <w:rFonts w:cs="B Lotus" w:hint="eastAsia"/>
          <w:rtl/>
          <w:lang w:bidi="ar-SY"/>
        </w:rPr>
        <w:t>پ</w:t>
      </w:r>
      <w:r w:rsidRPr="001F7AFE">
        <w:rPr>
          <w:rFonts w:cs="B Lotus" w:hint="cs"/>
          <w:rtl/>
          <w:lang w:bidi="ar-SY"/>
        </w:rPr>
        <w:t>س از آن بشر</w:t>
      </w:r>
      <w:r w:rsidR="00904E27">
        <w:rPr>
          <w:rFonts w:cs="B Lotus" w:hint="cs"/>
          <w:rtl/>
          <w:lang w:bidi="ar-SY"/>
        </w:rPr>
        <w:t>ی</w:t>
      </w:r>
      <w:r w:rsidRPr="001F7AFE">
        <w:rPr>
          <w:rFonts w:cs="B Lotus" w:hint="cs"/>
          <w:rtl/>
          <w:lang w:bidi="ar-SY"/>
        </w:rPr>
        <w:t xml:space="preserve"> منتشر در زم</w:t>
      </w:r>
      <w:r w:rsidR="00904E27">
        <w:rPr>
          <w:rFonts w:cs="B Lotus" w:hint="cs"/>
          <w:rtl/>
          <w:lang w:bidi="ar-SY"/>
        </w:rPr>
        <w:t>ی</w:t>
      </w:r>
      <w:r w:rsidRPr="001F7AFE">
        <w:rPr>
          <w:rFonts w:cs="B Lotus" w:hint="cs"/>
          <w:rtl/>
          <w:lang w:bidi="ar-SY"/>
        </w:rPr>
        <w:t xml:space="preserve">ن </w:t>
      </w:r>
      <w:r w:rsidRPr="001F7AFE">
        <w:rPr>
          <w:rFonts w:cs="B Lotus" w:hint="eastAsia"/>
          <w:rtl/>
          <w:lang w:bidi="ar-SY"/>
        </w:rPr>
        <w:t>گ</w:t>
      </w:r>
      <w:r w:rsidRPr="001F7AFE">
        <w:rPr>
          <w:rFonts w:cs="B Lotus" w:hint="cs"/>
          <w:rtl/>
          <w:lang w:bidi="ar-SY"/>
        </w:rPr>
        <w:t>رد</w:t>
      </w:r>
      <w:r w:rsidR="00904E27">
        <w:rPr>
          <w:rFonts w:cs="B Lotus" w:hint="cs"/>
          <w:rtl/>
          <w:lang w:bidi="ar-SY"/>
        </w:rPr>
        <w:t>ی</w:t>
      </w:r>
      <w:r w:rsidRPr="001F7AFE">
        <w:rPr>
          <w:rFonts w:cs="B Lotus" w:hint="cs"/>
          <w:rtl/>
          <w:lang w:bidi="ar-SY"/>
        </w:rPr>
        <w:t>د</w:t>
      </w:r>
      <w:r w:rsidR="00904E27">
        <w:rPr>
          <w:rFonts w:cs="B Lotus" w:hint="cs"/>
          <w:rtl/>
          <w:lang w:bidi="ar-SY"/>
        </w:rPr>
        <w:t>ی</w:t>
      </w:r>
      <w:r w:rsidRPr="001F7AFE">
        <w:rPr>
          <w:rFonts w:cs="B Lotus" w:hint="cs"/>
          <w:rtl/>
          <w:lang w:bidi="ar-SY"/>
        </w:rPr>
        <w:t>د</w:t>
      </w:r>
      <w:r w:rsidR="002C1C56">
        <w:rPr>
          <w:rFonts w:cs="B Lotus" w:hint="cs"/>
          <w:rtl/>
          <w:lang w:bidi="ar-SY"/>
        </w:rPr>
        <w:t>»؛</w:t>
      </w:r>
    </w:p>
    <w:p w:rsidR="00586751" w:rsidRPr="002C1C56" w:rsidRDefault="00586751" w:rsidP="0058792A">
      <w:pPr>
        <w:widowControl w:val="0"/>
        <w:ind w:firstLine="284"/>
        <w:jc w:val="both"/>
        <w:rPr>
          <w:rFonts w:ascii="KFGQPC Uthmanic Script HAFS" w:hAnsi="KFGQPC Uthmanic Script HAFS" w:cs="B Lotus"/>
          <w:rtl/>
        </w:rPr>
      </w:pPr>
      <w:r w:rsidRPr="001F7AFE">
        <w:rPr>
          <w:rFonts w:cs="B Lotus" w:hint="cs"/>
          <w:rtl/>
          <w:lang w:bidi="ar-SY"/>
        </w:rPr>
        <w:t>4-</w:t>
      </w:r>
      <w:r w:rsidR="005A3692" w:rsidRPr="001F7AFE">
        <w:rPr>
          <w:rFonts w:cs="B Lotus" w:hint="cs"/>
          <w:rtl/>
          <w:lang w:bidi="ar-SY"/>
        </w:rPr>
        <w:t xml:space="preserve"> </w:t>
      </w:r>
      <w:r w:rsidR="005A3692" w:rsidRPr="001F7AFE">
        <w:rPr>
          <w:rFonts w:ascii="Traditional Arabic" w:hAnsi="Traditional Arabic" w:cs="Traditional Arabic"/>
          <w:rtl/>
          <w:lang w:bidi="ar-SY"/>
        </w:rPr>
        <w:t>﴿</w:t>
      </w:r>
      <w:r w:rsidR="00344044" w:rsidRPr="00344044">
        <w:rPr>
          <w:rStyle w:val="Char2"/>
          <w:rFonts w:hint="eastAsia"/>
          <w:rtl/>
        </w:rPr>
        <w:t>أَوَ</w:t>
      </w:r>
      <w:r w:rsidR="00344044" w:rsidRPr="00344044">
        <w:rPr>
          <w:rStyle w:val="Char2"/>
          <w:rtl/>
        </w:rPr>
        <w:t xml:space="preserve"> لَمۡ يَرَ </w:t>
      </w:r>
      <w:r w:rsidR="00344044" w:rsidRPr="00344044">
        <w:rPr>
          <w:rStyle w:val="Char2"/>
          <w:rFonts w:hint="cs"/>
          <w:rtl/>
        </w:rPr>
        <w:t>ٱ</w:t>
      </w:r>
      <w:r w:rsidR="00344044" w:rsidRPr="00344044">
        <w:rPr>
          <w:rStyle w:val="Char2"/>
          <w:rFonts w:hint="eastAsia"/>
          <w:rtl/>
        </w:rPr>
        <w:t>لۡإِنسَٰنُ</w:t>
      </w:r>
      <w:r w:rsidR="00344044" w:rsidRPr="00344044">
        <w:rPr>
          <w:rStyle w:val="Char2"/>
          <w:rtl/>
        </w:rPr>
        <w:t xml:space="preserve"> أَنَّا خَلَقۡنَٰهُ مِن نُّطۡفَةٖ فَإِذَا هُوَ خَصِيمٞ مُّبِينٞ</w:t>
      </w:r>
      <w:r w:rsidR="005A3692" w:rsidRPr="001F7AFE">
        <w:rPr>
          <w:rFonts w:ascii="Traditional Arabic" w:hAnsi="Traditional Arabic" w:cs="Traditional Arabic"/>
          <w:rtl/>
          <w:lang w:bidi="ar-SY"/>
        </w:rPr>
        <w:t>﴾</w:t>
      </w:r>
      <w:r w:rsidRPr="001F7AFE">
        <w:rPr>
          <w:rFonts w:cs="B Lotus" w:hint="cs"/>
          <w:rtl/>
          <w:lang w:bidi="ar-SY"/>
        </w:rPr>
        <w:t xml:space="preserve"> </w:t>
      </w:r>
      <w:r w:rsidRPr="00344044">
        <w:rPr>
          <w:rStyle w:val="Char3"/>
          <w:rtl/>
        </w:rPr>
        <w:t>[</w:t>
      </w:r>
      <w:r w:rsidR="00904E27">
        <w:rPr>
          <w:rStyle w:val="Char3"/>
          <w:rtl/>
        </w:rPr>
        <w:t>ی</w:t>
      </w:r>
      <w:r w:rsidRPr="00344044">
        <w:rPr>
          <w:rStyle w:val="Char3"/>
          <w:rtl/>
        </w:rPr>
        <w:t>س</w:t>
      </w:r>
      <w:r w:rsidR="00F94166">
        <w:rPr>
          <w:rStyle w:val="Char3"/>
          <w:rtl/>
        </w:rPr>
        <w:t>:</w:t>
      </w:r>
      <w:r w:rsidRPr="00344044">
        <w:rPr>
          <w:rStyle w:val="Char3"/>
          <w:rtl/>
        </w:rPr>
        <w:t>77]</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Pr="001F7AFE">
        <w:rPr>
          <w:rFonts w:cs="B Lotus" w:hint="cs"/>
          <w:rtl/>
          <w:lang w:bidi="ar-SY"/>
        </w:rPr>
        <w:t xml:space="preserve">: </w:t>
      </w:r>
      <w:r w:rsidR="002C1C56" w:rsidRPr="002C1C56">
        <w:rPr>
          <w:rFonts w:cs="B Lotus" w:hint="cs"/>
          <w:rtl/>
          <w:lang w:bidi="ar-SY"/>
        </w:rPr>
        <w:t>«</w:t>
      </w:r>
      <w:r w:rsidRPr="002C1C56">
        <w:rPr>
          <w:rFonts w:cs="B Lotus" w:hint="cs"/>
          <w:rtl/>
          <w:lang w:bidi="ar-SY"/>
        </w:rPr>
        <w:t>آ</w:t>
      </w:r>
      <w:r w:rsidR="00904E27">
        <w:rPr>
          <w:rFonts w:cs="B Lotus" w:hint="cs"/>
          <w:rtl/>
          <w:lang w:bidi="ar-SY"/>
        </w:rPr>
        <w:t>ی</w:t>
      </w:r>
      <w:r w:rsidRPr="002C1C56">
        <w:rPr>
          <w:rFonts w:cs="B Lotus" w:hint="cs"/>
          <w:rtl/>
          <w:lang w:bidi="ar-SY"/>
        </w:rPr>
        <w:t>ا نم</w:t>
      </w:r>
      <w:r w:rsidR="00904E27">
        <w:rPr>
          <w:rFonts w:cs="B Lotus" w:hint="cs"/>
          <w:rtl/>
          <w:lang w:bidi="ar-SY"/>
        </w:rPr>
        <w:t>ی</w:t>
      </w:r>
      <w:r w:rsidRPr="002C1C56">
        <w:rPr>
          <w:rFonts w:cs="B Lotus" w:hint="cs"/>
          <w:rtl/>
          <w:lang w:bidi="ar-SY"/>
        </w:rPr>
        <w:t>‌ب</w:t>
      </w:r>
      <w:r w:rsidR="00904E27">
        <w:rPr>
          <w:rFonts w:cs="B Lotus" w:hint="cs"/>
          <w:rtl/>
          <w:lang w:bidi="ar-SY"/>
        </w:rPr>
        <w:t>ی</w:t>
      </w:r>
      <w:r w:rsidRPr="002C1C56">
        <w:rPr>
          <w:rFonts w:cs="B Lotus" w:hint="cs"/>
          <w:rtl/>
          <w:lang w:bidi="ar-SY"/>
        </w:rPr>
        <w:t>ند انسان ا</w:t>
      </w:r>
      <w:r w:rsidR="00904E27">
        <w:rPr>
          <w:rFonts w:cs="B Lotus" w:hint="cs"/>
          <w:rtl/>
          <w:lang w:bidi="ar-SY"/>
        </w:rPr>
        <w:t>ی</w:t>
      </w:r>
      <w:r w:rsidRPr="002C1C56">
        <w:rPr>
          <w:rFonts w:cs="B Lotus" w:hint="cs"/>
          <w:rtl/>
          <w:lang w:bidi="ar-SY"/>
        </w:rPr>
        <w:t>ن</w:t>
      </w:r>
      <w:r w:rsidR="00904E27">
        <w:rPr>
          <w:rFonts w:cs="B Lotus" w:hint="cs"/>
          <w:rtl/>
          <w:lang w:bidi="ar-SY"/>
        </w:rPr>
        <w:t>ک</w:t>
      </w:r>
      <w:r w:rsidRPr="002C1C56">
        <w:rPr>
          <w:rFonts w:cs="B Lotus" w:hint="cs"/>
          <w:rtl/>
          <w:lang w:bidi="ar-SY"/>
        </w:rPr>
        <w:t xml:space="preserve">ه ما او را از نطفه خلق </w:t>
      </w:r>
      <w:r w:rsidR="00904E27">
        <w:rPr>
          <w:rFonts w:cs="B Lotus" w:hint="cs"/>
          <w:rtl/>
          <w:lang w:bidi="ar-SY"/>
        </w:rPr>
        <w:t>ک</w:t>
      </w:r>
      <w:r w:rsidRPr="002C1C56">
        <w:rPr>
          <w:rFonts w:cs="B Lotus" w:hint="cs"/>
          <w:rtl/>
          <w:lang w:bidi="ar-SY"/>
        </w:rPr>
        <w:t>رد</w:t>
      </w:r>
      <w:r w:rsidR="00904E27">
        <w:rPr>
          <w:rFonts w:cs="B Lotus" w:hint="cs"/>
          <w:rtl/>
          <w:lang w:bidi="ar-SY"/>
        </w:rPr>
        <w:t>ی</w:t>
      </w:r>
      <w:r w:rsidRPr="002C1C56">
        <w:rPr>
          <w:rFonts w:cs="B Lotus" w:hint="cs"/>
          <w:rtl/>
          <w:lang w:bidi="ar-SY"/>
        </w:rPr>
        <w:t xml:space="preserve">م </w:t>
      </w:r>
      <w:r w:rsidRPr="002C1C56">
        <w:rPr>
          <w:rFonts w:cs="B Lotus" w:hint="eastAsia"/>
          <w:rtl/>
          <w:lang w:bidi="ar-SY"/>
        </w:rPr>
        <w:t>پ</w:t>
      </w:r>
      <w:r w:rsidRPr="002C1C56">
        <w:rPr>
          <w:rFonts w:cs="B Lotus" w:hint="cs"/>
          <w:rtl/>
          <w:lang w:bidi="ar-SY"/>
        </w:rPr>
        <w:t>س او دشمن ظاهر</w:t>
      </w:r>
      <w:r w:rsidR="00904E27">
        <w:rPr>
          <w:rFonts w:cs="B Lotus" w:hint="cs"/>
          <w:rtl/>
          <w:lang w:bidi="ar-SY"/>
        </w:rPr>
        <w:t>ی</w:t>
      </w:r>
      <w:r w:rsidRPr="002C1C56">
        <w:rPr>
          <w:rFonts w:cs="B Lotus" w:hint="cs"/>
          <w:rtl/>
          <w:lang w:bidi="ar-SY"/>
        </w:rPr>
        <w:t xml:space="preserve"> شد؟</w:t>
      </w:r>
      <w:r w:rsidR="002C1C56">
        <w:rPr>
          <w:rFonts w:cs="B Lotus" w:hint="cs"/>
          <w:rtl/>
          <w:lang w:bidi="ar-SY"/>
        </w:rPr>
        <w:t>»؛</w:t>
      </w:r>
    </w:p>
    <w:p w:rsidR="00586751" w:rsidRPr="00344044" w:rsidRDefault="00586751" w:rsidP="0058792A">
      <w:pPr>
        <w:widowControl w:val="0"/>
        <w:ind w:firstLine="284"/>
        <w:jc w:val="both"/>
        <w:rPr>
          <w:rFonts w:ascii="KFGQPC Uthmanic Script HAFS" w:hAnsi="KFGQPC Uthmanic Script HAFS" w:cs="KFGQPC Uthmanic Script HAFS"/>
          <w:rtl/>
        </w:rPr>
      </w:pPr>
      <w:r w:rsidRPr="001F7AFE">
        <w:rPr>
          <w:rFonts w:cs="B Lotus" w:hint="cs"/>
          <w:rtl/>
          <w:lang w:bidi="ar-SY"/>
        </w:rPr>
        <w:lastRenderedPageBreak/>
        <w:t>5-</w:t>
      </w:r>
      <w:r w:rsidR="005A3692" w:rsidRPr="001F7AFE">
        <w:rPr>
          <w:rFonts w:cs="B Lotus" w:hint="cs"/>
          <w:rtl/>
          <w:lang w:bidi="ar-SY"/>
        </w:rPr>
        <w:t xml:space="preserve"> </w:t>
      </w:r>
      <w:r w:rsidR="005A3692" w:rsidRPr="001F7AFE">
        <w:rPr>
          <w:rFonts w:ascii="Traditional Arabic" w:hAnsi="Traditional Arabic" w:cs="Traditional Arabic"/>
          <w:rtl/>
          <w:lang w:bidi="ar-SY"/>
        </w:rPr>
        <w:t>﴿</w:t>
      </w:r>
      <w:r w:rsidR="00344044" w:rsidRPr="00344044">
        <w:rPr>
          <w:rStyle w:val="Char2"/>
          <w:rtl/>
        </w:rPr>
        <w:t xml:space="preserve">فَلۡيَنظُرِ </w:t>
      </w:r>
      <w:r w:rsidR="00344044" w:rsidRPr="00344044">
        <w:rPr>
          <w:rStyle w:val="Char2"/>
          <w:rFonts w:hint="cs"/>
          <w:rtl/>
        </w:rPr>
        <w:t>ٱ</w:t>
      </w:r>
      <w:r w:rsidR="00344044" w:rsidRPr="00344044">
        <w:rPr>
          <w:rStyle w:val="Char2"/>
          <w:rFonts w:hint="eastAsia"/>
          <w:rtl/>
        </w:rPr>
        <w:t>لۡإِنسَٰنُ</w:t>
      </w:r>
      <w:r w:rsidR="00344044" w:rsidRPr="00344044">
        <w:rPr>
          <w:rStyle w:val="Char2"/>
          <w:rtl/>
        </w:rPr>
        <w:t xml:space="preserve"> مِمَّ خُلِقَ ٥ </w:t>
      </w:r>
      <w:r w:rsidR="00344044" w:rsidRPr="00344044">
        <w:rPr>
          <w:rStyle w:val="Char2"/>
          <w:rFonts w:hint="eastAsia"/>
          <w:rtl/>
        </w:rPr>
        <w:t>خُلِقَ</w:t>
      </w:r>
      <w:r w:rsidR="00344044" w:rsidRPr="00344044">
        <w:rPr>
          <w:rStyle w:val="Char2"/>
          <w:rtl/>
        </w:rPr>
        <w:t xml:space="preserve"> مِن مَّآءٖ دَافِقٖ</w:t>
      </w:r>
      <w:r w:rsidR="005A3692" w:rsidRPr="001F7AFE">
        <w:rPr>
          <w:rFonts w:ascii="Traditional Arabic" w:hAnsi="Traditional Arabic" w:cs="Traditional Arabic"/>
          <w:rtl/>
          <w:lang w:bidi="ar-SY"/>
        </w:rPr>
        <w:t>﴾</w:t>
      </w:r>
      <w:r w:rsidRPr="001F7AFE">
        <w:rPr>
          <w:rFonts w:cs="B Lotus" w:hint="cs"/>
          <w:rtl/>
          <w:lang w:bidi="ar-SY"/>
        </w:rPr>
        <w:t xml:space="preserve"> </w:t>
      </w:r>
      <w:r w:rsidRPr="00344044">
        <w:rPr>
          <w:rStyle w:val="Char3"/>
          <w:rtl/>
        </w:rPr>
        <w:t>[الطارق</w:t>
      </w:r>
      <w:r w:rsidR="00F94166">
        <w:rPr>
          <w:rStyle w:val="Char3"/>
          <w:rtl/>
        </w:rPr>
        <w:t>:</w:t>
      </w:r>
      <w:r w:rsidRPr="00344044">
        <w:rPr>
          <w:rStyle w:val="Char3"/>
          <w:rtl/>
        </w:rPr>
        <w:t>5</w:t>
      </w:r>
      <w:r w:rsidR="002C1C56">
        <w:rPr>
          <w:rStyle w:val="Char3"/>
          <w:rFonts w:hint="cs"/>
          <w:rtl/>
        </w:rPr>
        <w:t xml:space="preserve"> و </w:t>
      </w:r>
      <w:r w:rsidRPr="00344044">
        <w:rPr>
          <w:rStyle w:val="Char3"/>
          <w:rtl/>
        </w:rPr>
        <w:t>6]</w:t>
      </w:r>
      <w:r w:rsidRPr="001F7AFE">
        <w:rPr>
          <w:rFonts w:cs="B Lotus" w:hint="cs"/>
          <w:rtl/>
          <w:lang w:bidi="ar-SY"/>
        </w:rPr>
        <w:t xml:space="preserve"> </w:t>
      </w:r>
      <w:r w:rsidR="002C1C56">
        <w:rPr>
          <w:rFonts w:cs="B Lotus" w:hint="cs"/>
          <w:rtl/>
          <w:lang w:bidi="ar-SY"/>
        </w:rPr>
        <w:t>یعنی: «</w:t>
      </w:r>
      <w:r w:rsidRPr="001F7AFE">
        <w:rPr>
          <w:rFonts w:cs="B Lotus" w:hint="cs"/>
          <w:rtl/>
          <w:lang w:bidi="ar-SY"/>
        </w:rPr>
        <w:t>با</w:t>
      </w:r>
      <w:r w:rsidR="00904E27">
        <w:rPr>
          <w:rFonts w:cs="B Lotus" w:hint="cs"/>
          <w:rtl/>
          <w:lang w:bidi="ar-SY"/>
        </w:rPr>
        <w:t>ی</w:t>
      </w:r>
      <w:r w:rsidRPr="001F7AFE">
        <w:rPr>
          <w:rFonts w:cs="B Lotus" w:hint="cs"/>
          <w:rtl/>
          <w:lang w:bidi="ar-SY"/>
        </w:rPr>
        <w:t xml:space="preserve">د انسان نظر </w:t>
      </w:r>
      <w:r w:rsidR="00904E27">
        <w:rPr>
          <w:rFonts w:cs="B Lotus" w:hint="cs"/>
          <w:rtl/>
          <w:lang w:bidi="ar-SY"/>
        </w:rPr>
        <w:t>ک</w:t>
      </w:r>
      <w:r w:rsidRPr="001F7AFE">
        <w:rPr>
          <w:rFonts w:cs="B Lotus" w:hint="cs"/>
          <w:rtl/>
          <w:lang w:bidi="ar-SY"/>
        </w:rPr>
        <w:t xml:space="preserve">ند از </w:t>
      </w:r>
      <w:r w:rsidRPr="001F7AFE">
        <w:rPr>
          <w:rFonts w:cs="B Lotus" w:hint="eastAsia"/>
          <w:rtl/>
          <w:lang w:bidi="ar-SY"/>
        </w:rPr>
        <w:t>چ</w:t>
      </w:r>
      <w:r w:rsidRPr="001F7AFE">
        <w:rPr>
          <w:rFonts w:cs="B Lotus" w:hint="cs"/>
          <w:rtl/>
          <w:lang w:bidi="ar-SY"/>
        </w:rPr>
        <w:t>ه خلق شده‌</w:t>
      </w:r>
      <w:r w:rsidR="002C1C56">
        <w:rPr>
          <w:rFonts w:cs="B Lotus" w:hint="cs"/>
          <w:rtl/>
          <w:lang w:bidi="ar-SY"/>
        </w:rPr>
        <w:t xml:space="preserve"> </w:t>
      </w:r>
      <w:r w:rsidRPr="001F7AFE">
        <w:rPr>
          <w:rFonts w:cs="B Lotus" w:hint="cs"/>
          <w:rtl/>
          <w:lang w:bidi="ar-SY"/>
        </w:rPr>
        <w:t>است</w:t>
      </w:r>
      <w:r w:rsidR="002C1C56">
        <w:rPr>
          <w:rFonts w:cs="B Lotus" w:hint="cs"/>
          <w:rtl/>
          <w:lang w:bidi="ar-SY"/>
        </w:rPr>
        <w:t>:</w:t>
      </w:r>
      <w:r w:rsidRPr="001F7AFE">
        <w:rPr>
          <w:rFonts w:cs="B Lotus" w:hint="cs"/>
          <w:rtl/>
          <w:lang w:bidi="ar-SY"/>
        </w:rPr>
        <w:t xml:space="preserve"> از آب جهنده خلق شده</w:t>
      </w:r>
      <w:r w:rsidR="002C1C56">
        <w:rPr>
          <w:rFonts w:cs="B Lotus" w:hint="cs"/>
          <w:rtl/>
          <w:lang w:bidi="ar-SY"/>
        </w:rPr>
        <w:t xml:space="preserve"> </w:t>
      </w:r>
      <w:r w:rsidRPr="001F7AFE">
        <w:rPr>
          <w:rFonts w:cs="B Lotus" w:hint="cs"/>
          <w:rtl/>
          <w:lang w:bidi="ar-SY"/>
        </w:rPr>
        <w:t>‌است</w:t>
      </w:r>
      <w:r w:rsidR="002C1C56">
        <w:rPr>
          <w:rFonts w:cs="B Lotus" w:hint="cs"/>
          <w:rtl/>
          <w:lang w:bidi="ar-SY"/>
        </w:rPr>
        <w:t>».</w:t>
      </w:r>
    </w:p>
    <w:p w:rsidR="00586751" w:rsidRPr="001F7AFE" w:rsidRDefault="00586751" w:rsidP="0058792A">
      <w:pPr>
        <w:pStyle w:val="a0"/>
        <w:rPr>
          <w:rtl/>
        </w:rPr>
      </w:pPr>
      <w:bookmarkStart w:id="118" w:name="_Toc258608026"/>
      <w:bookmarkStart w:id="119" w:name="_Toc455458018"/>
      <w:r w:rsidRPr="001F7AFE">
        <w:rPr>
          <w:rFonts w:hint="cs"/>
          <w:rtl/>
        </w:rPr>
        <w:t>دل</w:t>
      </w:r>
      <w:r w:rsidR="00904E27" w:rsidRPr="00324CAF">
        <w:rPr>
          <w:rFonts w:hint="cs"/>
          <w:rtl/>
        </w:rPr>
        <w:t>ی</w:t>
      </w:r>
      <w:r w:rsidRPr="001F7AFE">
        <w:rPr>
          <w:rFonts w:hint="cs"/>
          <w:rtl/>
        </w:rPr>
        <w:t>ل اختلاف بر اثبات خالق جهان</w:t>
      </w:r>
      <w:bookmarkEnd w:id="118"/>
      <w:bookmarkEnd w:id="119"/>
    </w:p>
    <w:p w:rsidR="00586751" w:rsidRPr="001F7AFE" w:rsidRDefault="00586751" w:rsidP="0058792A">
      <w:pPr>
        <w:widowControl w:val="0"/>
        <w:jc w:val="lowKashida"/>
        <w:rPr>
          <w:rFonts w:cs="B Lotus"/>
          <w:rtl/>
          <w:lang w:bidi="ar-SY"/>
        </w:rPr>
      </w:pPr>
      <w:r w:rsidRPr="001F7AFE">
        <w:rPr>
          <w:rFonts w:cs="B Lotus" w:hint="cs"/>
          <w:rtl/>
          <w:lang w:bidi="ar-SY"/>
        </w:rPr>
        <w:t>و آن</w:t>
      </w:r>
      <w:r w:rsidR="002C1C56">
        <w:rPr>
          <w:rFonts w:cs="B Lotus" w:hint="cs"/>
          <w:rtl/>
          <w:lang w:bidi="ar-SY"/>
        </w:rPr>
        <w:t>،</w:t>
      </w:r>
      <w:r w:rsidRPr="001F7AFE">
        <w:rPr>
          <w:rFonts w:cs="B Lotus" w:hint="cs"/>
          <w:rtl/>
          <w:lang w:bidi="ar-SY"/>
        </w:rPr>
        <w:t xml:space="preserve"> آن</w:t>
      </w:r>
      <w:r w:rsidR="002C1C56">
        <w:rPr>
          <w:rFonts w:cs="B Lotus" w:hint="cs"/>
          <w:rtl/>
          <w:lang w:bidi="ar-SY"/>
        </w:rPr>
        <w:t xml:space="preserve"> ا</w:t>
      </w:r>
      <w:r w:rsidRPr="001F7AFE">
        <w:rPr>
          <w:rFonts w:cs="B Lotus" w:hint="cs"/>
          <w:rtl/>
          <w:lang w:bidi="ar-SY"/>
        </w:rPr>
        <w:t>ست</w:t>
      </w:r>
      <w:r w:rsidR="002C1C56">
        <w:rPr>
          <w:rFonts w:cs="B Lotus" w:hint="cs"/>
          <w:rtl/>
          <w:lang w:bidi="ar-SY"/>
        </w:rPr>
        <w:t xml:space="preserve"> </w:t>
      </w:r>
      <w:r w:rsidR="00904E27">
        <w:rPr>
          <w:rFonts w:cs="B Lotus" w:hint="cs"/>
          <w:rtl/>
          <w:lang w:bidi="ar-SY"/>
        </w:rPr>
        <w:t>ک</w:t>
      </w:r>
      <w:r w:rsidRPr="001F7AFE">
        <w:rPr>
          <w:rFonts w:cs="B Lotus" w:hint="cs"/>
          <w:rtl/>
          <w:lang w:bidi="ar-SY"/>
        </w:rPr>
        <w:t>ه هن</w:t>
      </w:r>
      <w:r w:rsidRPr="001F7AFE">
        <w:rPr>
          <w:rFonts w:cs="B Lotus" w:hint="eastAsia"/>
          <w:rtl/>
          <w:lang w:bidi="ar-SY"/>
        </w:rPr>
        <w:t>گ</w:t>
      </w:r>
      <w:r w:rsidRPr="001F7AFE">
        <w:rPr>
          <w:rFonts w:cs="B Lotus" w:hint="cs"/>
          <w:rtl/>
          <w:lang w:bidi="ar-SY"/>
        </w:rPr>
        <w:t>ام</w:t>
      </w:r>
      <w:r w:rsidR="00904E27">
        <w:rPr>
          <w:rFonts w:cs="B Lotus" w:hint="cs"/>
          <w:rtl/>
          <w:lang w:bidi="ar-SY"/>
        </w:rPr>
        <w:t>ی</w:t>
      </w:r>
      <w:r w:rsidR="002C1C56">
        <w:rPr>
          <w:rFonts w:cs="B Lotus" w:hint="cs"/>
          <w:rtl/>
          <w:lang w:bidi="ar-SY"/>
        </w:rPr>
        <w:t xml:space="preserve"> </w:t>
      </w:r>
      <w:r w:rsidR="00904E27">
        <w:rPr>
          <w:rFonts w:cs="B Lotus" w:hint="cs"/>
          <w:rtl/>
          <w:lang w:bidi="ar-SY"/>
        </w:rPr>
        <w:t>ک</w:t>
      </w:r>
      <w:r w:rsidRPr="001F7AFE">
        <w:rPr>
          <w:rFonts w:cs="B Lotus" w:hint="cs"/>
          <w:rtl/>
          <w:lang w:bidi="ar-SY"/>
        </w:rPr>
        <w:t xml:space="preserve">ه مشاهده </w:t>
      </w:r>
      <w:r w:rsidR="00904E27">
        <w:rPr>
          <w:rFonts w:cs="B Lotus" w:hint="cs"/>
          <w:rtl/>
          <w:lang w:bidi="ar-SY"/>
        </w:rPr>
        <w:t>ک</w:t>
      </w:r>
      <w:r w:rsidRPr="001F7AFE">
        <w:rPr>
          <w:rFonts w:cs="B Lotus" w:hint="cs"/>
          <w:rtl/>
          <w:lang w:bidi="ar-SY"/>
        </w:rPr>
        <w:t>ن</w:t>
      </w:r>
      <w:r w:rsidR="00904E27">
        <w:rPr>
          <w:rFonts w:cs="B Lotus" w:hint="cs"/>
          <w:rtl/>
          <w:lang w:bidi="ar-SY"/>
        </w:rPr>
        <w:t>ی</w:t>
      </w:r>
      <w:r w:rsidRPr="001F7AFE">
        <w:rPr>
          <w:rFonts w:cs="B Lotus" w:hint="cs"/>
          <w:rtl/>
          <w:lang w:bidi="ar-SY"/>
        </w:rPr>
        <w:t>م</w:t>
      </w:r>
      <w:r w:rsidR="002C1C56">
        <w:rPr>
          <w:rFonts w:cs="B Lotus" w:hint="cs"/>
          <w:rtl/>
          <w:lang w:bidi="ar-SY"/>
        </w:rPr>
        <w:t>،</w:t>
      </w:r>
      <w:r w:rsidRPr="001F7AFE">
        <w:rPr>
          <w:rFonts w:cs="B Lotus" w:hint="cs"/>
          <w:rtl/>
          <w:lang w:bidi="ar-SY"/>
        </w:rPr>
        <w:t xml:space="preserve"> عالم موجودات را م</w:t>
      </w:r>
      <w:r w:rsidR="00904E27">
        <w:rPr>
          <w:rFonts w:cs="B Lotus" w:hint="cs"/>
          <w:rtl/>
          <w:lang w:bidi="ar-SY"/>
        </w:rPr>
        <w:t>ی</w:t>
      </w:r>
      <w:r w:rsidRPr="001F7AFE">
        <w:rPr>
          <w:rFonts w:cs="B Lotus" w:hint="cs"/>
          <w:rtl/>
          <w:lang w:bidi="ar-SY"/>
        </w:rPr>
        <w:t>‌ب</w:t>
      </w:r>
      <w:r w:rsidR="00904E27">
        <w:rPr>
          <w:rFonts w:cs="B Lotus" w:hint="cs"/>
          <w:rtl/>
          <w:lang w:bidi="ar-SY"/>
        </w:rPr>
        <w:t>ی</w:t>
      </w:r>
      <w:r w:rsidRPr="001F7AFE">
        <w:rPr>
          <w:rFonts w:cs="B Lotus" w:hint="cs"/>
          <w:rtl/>
          <w:lang w:bidi="ar-SY"/>
        </w:rPr>
        <w:t>ن</w:t>
      </w:r>
      <w:r w:rsidR="00904E27">
        <w:rPr>
          <w:rFonts w:cs="B Lotus" w:hint="cs"/>
          <w:rtl/>
          <w:lang w:bidi="ar-SY"/>
        </w:rPr>
        <w:t>ی</w:t>
      </w:r>
      <w:r w:rsidRPr="001F7AFE">
        <w:rPr>
          <w:rFonts w:cs="B Lotus" w:hint="cs"/>
          <w:rtl/>
          <w:lang w:bidi="ar-SY"/>
        </w:rPr>
        <w:t xml:space="preserve">م </w:t>
      </w:r>
      <w:r w:rsidR="00904E27">
        <w:rPr>
          <w:rFonts w:cs="B Lotus" w:hint="cs"/>
          <w:rtl/>
          <w:lang w:bidi="ar-SY"/>
        </w:rPr>
        <w:t>ک</w:t>
      </w:r>
      <w:r w:rsidRPr="001F7AFE">
        <w:rPr>
          <w:rFonts w:cs="B Lotus" w:hint="cs"/>
          <w:rtl/>
          <w:lang w:bidi="ar-SY"/>
        </w:rPr>
        <w:t>ه موجودات بعض</w:t>
      </w:r>
      <w:r w:rsidR="00904E27">
        <w:rPr>
          <w:rFonts w:cs="B Lotus" w:hint="cs"/>
          <w:rtl/>
          <w:lang w:bidi="ar-SY"/>
        </w:rPr>
        <w:t>ی</w:t>
      </w:r>
      <w:r w:rsidRPr="001F7AFE">
        <w:rPr>
          <w:rFonts w:cs="B Lotus" w:hint="cs"/>
          <w:rtl/>
          <w:lang w:bidi="ar-SY"/>
        </w:rPr>
        <w:t xml:space="preserve"> از آنها </w:t>
      </w:r>
      <w:r w:rsidR="00904E27">
        <w:rPr>
          <w:rFonts w:cs="B Lotus" w:hint="cs"/>
          <w:rtl/>
          <w:lang w:bidi="ar-SY"/>
        </w:rPr>
        <w:t>یک</w:t>
      </w:r>
      <w:r w:rsidRPr="001F7AFE">
        <w:rPr>
          <w:rFonts w:cs="B Lotus" w:hint="cs"/>
          <w:rtl/>
          <w:lang w:bidi="ar-SY"/>
        </w:rPr>
        <w:t xml:space="preserve"> فعل از او صادر م</w:t>
      </w:r>
      <w:r w:rsidR="00904E27">
        <w:rPr>
          <w:rFonts w:cs="B Lotus" w:hint="cs"/>
          <w:rtl/>
          <w:lang w:bidi="ar-SY"/>
        </w:rPr>
        <w:t>ی</w:t>
      </w:r>
      <w:r w:rsidRPr="001F7AFE">
        <w:rPr>
          <w:rFonts w:cs="B Lotus" w:hint="cs"/>
          <w:rtl/>
          <w:lang w:bidi="ar-SY"/>
        </w:rPr>
        <w:t>‌شود</w:t>
      </w:r>
      <w:r w:rsidR="002C1C56">
        <w:rPr>
          <w:rFonts w:cs="B Lotus" w:hint="cs"/>
          <w:rtl/>
          <w:lang w:bidi="ar-SY"/>
        </w:rPr>
        <w:t>،</w:t>
      </w:r>
      <w:r w:rsidRPr="001F7AFE">
        <w:rPr>
          <w:rFonts w:cs="B Lotus" w:hint="cs"/>
          <w:rtl/>
          <w:lang w:bidi="ar-SY"/>
        </w:rPr>
        <w:t xml:space="preserve"> مثل آتش </w:t>
      </w:r>
      <w:r w:rsidR="00904E27">
        <w:rPr>
          <w:rFonts w:cs="B Lotus" w:hint="cs"/>
          <w:rtl/>
          <w:lang w:bidi="ar-SY"/>
        </w:rPr>
        <w:t>ک</w:t>
      </w:r>
      <w:r w:rsidRPr="001F7AFE">
        <w:rPr>
          <w:rFonts w:cs="B Lotus" w:hint="cs"/>
          <w:rtl/>
          <w:lang w:bidi="ar-SY"/>
        </w:rPr>
        <w:t xml:space="preserve">ه </w:t>
      </w:r>
      <w:r w:rsidR="00904E27">
        <w:rPr>
          <w:rFonts w:cs="B Lotus" w:hint="cs"/>
          <w:rtl/>
          <w:lang w:bidi="ar-SY"/>
        </w:rPr>
        <w:t>ک</w:t>
      </w:r>
      <w:r w:rsidRPr="001F7AFE">
        <w:rPr>
          <w:rFonts w:cs="B Lotus" w:hint="cs"/>
          <w:rtl/>
          <w:lang w:bidi="ar-SY"/>
        </w:rPr>
        <w:t>ارش سوزاندن</w:t>
      </w:r>
      <w:r w:rsidR="002C1C56">
        <w:rPr>
          <w:rFonts w:cs="B Lotus" w:hint="cs"/>
          <w:rtl/>
          <w:lang w:bidi="ar-SY"/>
        </w:rPr>
        <w:t xml:space="preserve"> </w:t>
      </w:r>
      <w:r w:rsidRPr="001F7AFE">
        <w:rPr>
          <w:rFonts w:cs="B Lotus" w:hint="cs"/>
          <w:rtl/>
          <w:lang w:bidi="ar-SY"/>
        </w:rPr>
        <w:t>‌اس</w:t>
      </w:r>
      <w:r w:rsidRPr="001F7AFE">
        <w:rPr>
          <w:rFonts w:cs="B Lotus" w:hint="eastAsia"/>
          <w:rtl/>
          <w:lang w:bidi="ar-SY"/>
        </w:rPr>
        <w:t>ت</w:t>
      </w:r>
      <w:r w:rsidRPr="001F7AFE">
        <w:rPr>
          <w:rFonts w:cs="B Lotus" w:hint="cs"/>
          <w:rtl/>
          <w:lang w:bidi="ar-SY"/>
        </w:rPr>
        <w:t xml:space="preserve"> و</w:t>
      </w:r>
      <w:r w:rsidR="002C1C56">
        <w:rPr>
          <w:rFonts w:cs="B Lotus" w:hint="cs"/>
          <w:rtl/>
          <w:lang w:bidi="ar-SY"/>
        </w:rPr>
        <w:t xml:space="preserve"> </w:t>
      </w:r>
      <w:r w:rsidRPr="001F7AFE">
        <w:rPr>
          <w:rFonts w:cs="B Lotus" w:hint="cs"/>
          <w:rtl/>
          <w:lang w:bidi="ar-SY"/>
        </w:rPr>
        <w:t>صورت نوع</w:t>
      </w:r>
      <w:r w:rsidR="00904E27">
        <w:rPr>
          <w:rFonts w:cs="B Lotus" w:hint="cs"/>
          <w:rtl/>
          <w:lang w:bidi="ar-SY"/>
        </w:rPr>
        <w:t>ی</w:t>
      </w:r>
      <w:r w:rsidR="002C1C56">
        <w:rPr>
          <w:rFonts w:cs="B Lotus" w:hint="cs"/>
          <w:rtl/>
          <w:lang w:bidi="ar-SY"/>
        </w:rPr>
        <w:t>ة</w:t>
      </w:r>
      <w:r w:rsidRPr="001F7AFE">
        <w:rPr>
          <w:rFonts w:cs="B Lotus" w:hint="cs"/>
          <w:rtl/>
          <w:lang w:bidi="ar-SY"/>
        </w:rPr>
        <w:t xml:space="preserve"> آتش</w:t>
      </w:r>
      <w:r w:rsidR="002C1C56">
        <w:rPr>
          <w:rFonts w:cs="B Lotus" w:hint="cs"/>
          <w:rtl/>
          <w:lang w:bidi="ar-SY"/>
        </w:rPr>
        <w:t>،</w:t>
      </w:r>
      <w:r w:rsidRPr="001F7AFE">
        <w:rPr>
          <w:rFonts w:cs="B Lotus" w:hint="cs"/>
          <w:rtl/>
          <w:lang w:bidi="ar-SY"/>
        </w:rPr>
        <w:t xml:space="preserve"> مبد</w:t>
      </w:r>
      <w:r w:rsidR="002C1C56">
        <w:rPr>
          <w:rFonts w:cs="B Lotus" w:hint="cs"/>
          <w:rtl/>
          <w:lang w:bidi="ar-SY"/>
        </w:rPr>
        <w:t>أ</w:t>
      </w:r>
      <w:r w:rsidRPr="001F7AFE">
        <w:rPr>
          <w:rFonts w:cs="B Lotus" w:hint="cs"/>
          <w:rtl/>
          <w:lang w:bidi="ar-SY"/>
        </w:rPr>
        <w:t xml:space="preserve"> </w:t>
      </w:r>
      <w:r w:rsidR="00904E27">
        <w:rPr>
          <w:rFonts w:cs="B Lotus" w:hint="cs"/>
          <w:rtl/>
          <w:lang w:bidi="ar-SY"/>
        </w:rPr>
        <w:t>یک</w:t>
      </w:r>
      <w:r w:rsidRPr="001F7AFE">
        <w:rPr>
          <w:rFonts w:cs="B Lotus" w:hint="cs"/>
          <w:rtl/>
          <w:lang w:bidi="ar-SY"/>
        </w:rPr>
        <w:t xml:space="preserve"> فعل است و صاحب شعور و</w:t>
      </w:r>
      <w:r w:rsidR="002C1C56">
        <w:rPr>
          <w:rFonts w:cs="B Lotus" w:hint="cs"/>
          <w:rtl/>
          <w:lang w:bidi="ar-SY"/>
        </w:rPr>
        <w:t xml:space="preserve"> </w:t>
      </w:r>
      <w:r w:rsidRPr="001F7AFE">
        <w:rPr>
          <w:rFonts w:cs="B Lotus" w:hint="cs"/>
          <w:rtl/>
          <w:lang w:bidi="ar-SY"/>
        </w:rPr>
        <w:t>اراده ن</w:t>
      </w:r>
      <w:r w:rsidR="00904E27">
        <w:rPr>
          <w:rFonts w:cs="B Lotus" w:hint="cs"/>
          <w:rtl/>
          <w:lang w:bidi="ar-SY"/>
        </w:rPr>
        <w:t>ی</w:t>
      </w:r>
      <w:r w:rsidRPr="001F7AFE">
        <w:rPr>
          <w:rFonts w:cs="B Lotus" w:hint="cs"/>
          <w:rtl/>
          <w:lang w:bidi="ar-SY"/>
        </w:rPr>
        <w:t>ست</w:t>
      </w:r>
      <w:r w:rsidR="002C1C56">
        <w:rPr>
          <w:rFonts w:cs="B Lotus" w:hint="cs"/>
          <w:rtl/>
          <w:lang w:bidi="ar-SY"/>
        </w:rPr>
        <w:t>؛</w:t>
      </w:r>
      <w:r w:rsidRPr="001F7AFE">
        <w:rPr>
          <w:rFonts w:cs="B Lotus" w:hint="cs"/>
          <w:rtl/>
          <w:lang w:bidi="ar-SY"/>
        </w:rPr>
        <w:t xml:space="preserve"> و ا</w:t>
      </w:r>
      <w:r w:rsidRPr="001F7AFE">
        <w:rPr>
          <w:rFonts w:cs="B Lotus" w:hint="eastAsia"/>
          <w:rtl/>
          <w:lang w:bidi="ar-SY"/>
        </w:rPr>
        <w:t>گ</w:t>
      </w:r>
      <w:r w:rsidRPr="001F7AFE">
        <w:rPr>
          <w:rFonts w:cs="B Lotus" w:hint="cs"/>
          <w:rtl/>
          <w:lang w:bidi="ar-SY"/>
        </w:rPr>
        <w:t>ر موجود</w:t>
      </w:r>
      <w:r w:rsidR="00904E27">
        <w:rPr>
          <w:rFonts w:cs="B Lotus" w:hint="cs"/>
          <w:rtl/>
          <w:lang w:bidi="ar-SY"/>
        </w:rPr>
        <w:t>ی</w:t>
      </w:r>
      <w:r w:rsidRPr="001F7AFE">
        <w:rPr>
          <w:rFonts w:cs="B Lotus" w:hint="cs"/>
          <w:rtl/>
          <w:lang w:bidi="ar-SY"/>
        </w:rPr>
        <w:t xml:space="preserve"> را د</w:t>
      </w:r>
      <w:r w:rsidR="00904E27">
        <w:rPr>
          <w:rFonts w:cs="B Lotus" w:hint="cs"/>
          <w:rtl/>
          <w:lang w:bidi="ar-SY"/>
        </w:rPr>
        <w:t>ی</w:t>
      </w:r>
      <w:r w:rsidRPr="001F7AFE">
        <w:rPr>
          <w:rFonts w:cs="B Lotus" w:hint="cs"/>
          <w:rtl/>
          <w:lang w:bidi="ar-SY"/>
        </w:rPr>
        <w:t>د</w:t>
      </w:r>
      <w:r w:rsidR="00904E27">
        <w:rPr>
          <w:rFonts w:cs="B Lotus" w:hint="cs"/>
          <w:rtl/>
          <w:lang w:bidi="ar-SY"/>
        </w:rPr>
        <w:t>ی</w:t>
      </w:r>
      <w:r w:rsidRPr="001F7AFE">
        <w:rPr>
          <w:rFonts w:cs="B Lotus" w:hint="cs"/>
          <w:rtl/>
          <w:lang w:bidi="ar-SY"/>
        </w:rPr>
        <w:t>م</w:t>
      </w:r>
      <w:r w:rsidR="002C1C56">
        <w:rPr>
          <w:rFonts w:cs="B Lotus" w:hint="cs"/>
          <w:rtl/>
          <w:lang w:bidi="ar-SY"/>
        </w:rPr>
        <w:t xml:space="preserve"> [که]</w:t>
      </w:r>
      <w:r w:rsidRPr="001F7AFE">
        <w:rPr>
          <w:rFonts w:cs="B Lotus" w:hint="cs"/>
          <w:rtl/>
          <w:lang w:bidi="ar-SY"/>
        </w:rPr>
        <w:t xml:space="preserve"> افعال </w:t>
      </w:r>
      <w:r w:rsidRPr="001F7AFE">
        <w:rPr>
          <w:rFonts w:cs="B Lotus" w:hint="eastAsia"/>
          <w:rtl/>
          <w:lang w:bidi="ar-SY"/>
        </w:rPr>
        <w:t>گ</w:t>
      </w:r>
      <w:r w:rsidRPr="001F7AFE">
        <w:rPr>
          <w:rFonts w:cs="B Lotus" w:hint="cs"/>
          <w:rtl/>
          <w:lang w:bidi="ar-SY"/>
        </w:rPr>
        <w:t>ونا</w:t>
      </w:r>
      <w:r w:rsidRPr="001F7AFE">
        <w:rPr>
          <w:rFonts w:cs="B Lotus" w:hint="eastAsia"/>
          <w:rtl/>
          <w:lang w:bidi="ar-SY"/>
        </w:rPr>
        <w:t>گ</w:t>
      </w:r>
      <w:r w:rsidRPr="001F7AFE">
        <w:rPr>
          <w:rFonts w:cs="B Lotus" w:hint="cs"/>
          <w:rtl/>
          <w:lang w:bidi="ar-SY"/>
        </w:rPr>
        <w:t>ون از آن صادر م</w:t>
      </w:r>
      <w:r w:rsidR="00904E27">
        <w:rPr>
          <w:rFonts w:cs="B Lotus" w:hint="cs"/>
          <w:rtl/>
          <w:lang w:bidi="ar-SY"/>
        </w:rPr>
        <w:t>ی</w:t>
      </w:r>
      <w:r w:rsidRPr="001F7AFE">
        <w:rPr>
          <w:rFonts w:cs="B Lotus" w:hint="cs"/>
          <w:rtl/>
          <w:lang w:bidi="ar-SY"/>
        </w:rPr>
        <w:t>‌شود</w:t>
      </w:r>
      <w:r w:rsidR="002C1C56">
        <w:rPr>
          <w:rFonts w:cs="B Lotus" w:hint="cs"/>
          <w:rtl/>
          <w:lang w:bidi="ar-SY"/>
        </w:rPr>
        <w:t>،</w:t>
      </w:r>
      <w:r w:rsidRPr="001F7AFE">
        <w:rPr>
          <w:rFonts w:cs="B Lotus" w:hint="cs"/>
          <w:rtl/>
          <w:lang w:bidi="ar-SY"/>
        </w:rPr>
        <w:t xml:space="preserve"> م</w:t>
      </w:r>
      <w:r w:rsidR="00904E27">
        <w:rPr>
          <w:rFonts w:cs="B Lotus" w:hint="cs"/>
          <w:rtl/>
          <w:lang w:bidi="ar-SY"/>
        </w:rPr>
        <w:t>ی</w:t>
      </w:r>
      <w:r w:rsidRPr="001F7AFE">
        <w:rPr>
          <w:rFonts w:cs="B Lotus" w:hint="cs"/>
          <w:rtl/>
          <w:lang w:bidi="ar-SY"/>
        </w:rPr>
        <w:t>‌</w:t>
      </w:r>
      <w:r w:rsidR="00904E27">
        <w:rPr>
          <w:rFonts w:cs="B Lotus" w:hint="cs"/>
          <w:rtl/>
          <w:lang w:bidi="ar-SY"/>
        </w:rPr>
        <w:t>ی</w:t>
      </w:r>
      <w:r w:rsidRPr="001F7AFE">
        <w:rPr>
          <w:rFonts w:cs="B Lotus" w:hint="cs"/>
          <w:rtl/>
          <w:lang w:bidi="ar-SY"/>
        </w:rPr>
        <w:t>اب</w:t>
      </w:r>
      <w:r w:rsidR="00904E27">
        <w:rPr>
          <w:rFonts w:cs="B Lotus" w:hint="cs"/>
          <w:rtl/>
          <w:lang w:bidi="ar-SY"/>
        </w:rPr>
        <w:t>ی</w:t>
      </w:r>
      <w:r w:rsidRPr="001F7AFE">
        <w:rPr>
          <w:rFonts w:cs="B Lotus" w:hint="cs"/>
          <w:rtl/>
          <w:lang w:bidi="ar-SY"/>
        </w:rPr>
        <w:t xml:space="preserve">م </w:t>
      </w:r>
      <w:r w:rsidR="00904E27">
        <w:rPr>
          <w:rFonts w:cs="B Lotus" w:hint="cs"/>
          <w:rtl/>
          <w:lang w:bidi="ar-SY"/>
        </w:rPr>
        <w:t>ک</w:t>
      </w:r>
      <w:r w:rsidRPr="001F7AFE">
        <w:rPr>
          <w:rFonts w:cs="B Lotus" w:hint="cs"/>
          <w:rtl/>
          <w:lang w:bidi="ar-SY"/>
        </w:rPr>
        <w:t>ه آن موجود مرتبه‌ا</w:t>
      </w:r>
      <w:r w:rsidR="00904E27">
        <w:rPr>
          <w:rFonts w:cs="B Lotus" w:hint="cs"/>
          <w:rtl/>
          <w:lang w:bidi="ar-SY"/>
        </w:rPr>
        <w:t>ی</w:t>
      </w:r>
      <w:r w:rsidRPr="001F7AFE">
        <w:rPr>
          <w:rFonts w:cs="B Lotus" w:hint="cs"/>
          <w:rtl/>
          <w:lang w:bidi="ar-SY"/>
        </w:rPr>
        <w:t xml:space="preserve"> از شعور را واجد است</w:t>
      </w:r>
      <w:r w:rsidR="002C1C56">
        <w:rPr>
          <w:rFonts w:cs="B Lotus" w:hint="cs"/>
          <w:rtl/>
          <w:lang w:bidi="ar-SY"/>
        </w:rPr>
        <w:t>؛</w:t>
      </w:r>
      <w:r w:rsidRPr="001F7AFE">
        <w:rPr>
          <w:rFonts w:cs="B Lotus" w:hint="cs"/>
          <w:rtl/>
          <w:lang w:bidi="ar-SY"/>
        </w:rPr>
        <w:t xml:space="preserve"> </w:t>
      </w:r>
      <w:r w:rsidR="00634E8D">
        <w:rPr>
          <w:rFonts w:cs="B Lotus" w:hint="eastAsia"/>
          <w:rtl/>
          <w:lang w:bidi="ar-SY"/>
        </w:rPr>
        <w:t>چنان‌</w:t>
      </w:r>
      <w:r w:rsidR="00904E27">
        <w:rPr>
          <w:rFonts w:cs="B Lotus" w:hint="eastAsia"/>
          <w:rtl/>
          <w:lang w:bidi="ar-SY"/>
        </w:rPr>
        <w:t>ک</w:t>
      </w:r>
      <w:r w:rsidR="00634E8D">
        <w:rPr>
          <w:rFonts w:cs="B Lotus" w:hint="eastAsia"/>
          <w:rtl/>
          <w:lang w:bidi="ar-SY"/>
        </w:rPr>
        <w:t>ه</w:t>
      </w:r>
      <w:r w:rsidRPr="001F7AFE">
        <w:rPr>
          <w:rFonts w:cs="B Lotus" w:hint="cs"/>
          <w:rtl/>
          <w:lang w:bidi="ar-SY"/>
        </w:rPr>
        <w:t xml:space="preserve"> نبات افعال مختلف از آن صادر م</w:t>
      </w:r>
      <w:r w:rsidR="00904E27">
        <w:rPr>
          <w:rFonts w:cs="B Lotus" w:hint="cs"/>
          <w:rtl/>
          <w:lang w:bidi="ar-SY"/>
        </w:rPr>
        <w:t>ی</w:t>
      </w:r>
      <w:r w:rsidRPr="001F7AFE">
        <w:rPr>
          <w:rFonts w:cs="B Lotus" w:hint="cs"/>
          <w:rtl/>
          <w:lang w:bidi="ar-SY"/>
        </w:rPr>
        <w:t>‌شود از جذب غذا و م</w:t>
      </w:r>
      <w:r w:rsidR="002C1C56">
        <w:rPr>
          <w:rFonts w:cs="B Lotus" w:hint="cs"/>
          <w:rtl/>
          <w:lang w:bidi="ar-SY"/>
        </w:rPr>
        <w:t>َ</w:t>
      </w:r>
      <w:r w:rsidRPr="001F7AFE">
        <w:rPr>
          <w:rFonts w:cs="B Lotus" w:hint="cs"/>
          <w:rtl/>
          <w:lang w:bidi="ar-SY"/>
        </w:rPr>
        <w:t>س</w:t>
      </w:r>
      <w:r w:rsidR="00904E27">
        <w:rPr>
          <w:rFonts w:cs="B Lotus" w:hint="cs"/>
          <w:rtl/>
          <w:lang w:bidi="ar-SY"/>
        </w:rPr>
        <w:t>ک</w:t>
      </w:r>
      <w:r w:rsidR="002C1C56">
        <w:rPr>
          <w:rFonts w:cs="B Lotus" w:hint="cs"/>
          <w:rtl/>
          <w:lang w:bidi="ar-SY"/>
        </w:rPr>
        <w:t xml:space="preserve"> [گرفتن]</w:t>
      </w:r>
      <w:r w:rsidRPr="001F7AFE">
        <w:rPr>
          <w:rFonts w:cs="B Lotus" w:hint="cs"/>
          <w:rtl/>
          <w:lang w:bidi="ar-SY"/>
        </w:rPr>
        <w:t xml:space="preserve"> و</w:t>
      </w:r>
      <w:r w:rsidR="002C1C56">
        <w:rPr>
          <w:rFonts w:cs="B Lotus" w:hint="cs"/>
          <w:rtl/>
          <w:lang w:bidi="ar-SY"/>
        </w:rPr>
        <w:t xml:space="preserve"> </w:t>
      </w:r>
      <w:r w:rsidRPr="001F7AFE">
        <w:rPr>
          <w:rFonts w:cs="B Lotus" w:hint="cs"/>
          <w:rtl/>
          <w:lang w:bidi="ar-SY"/>
        </w:rPr>
        <w:t>هضم آن و دفع فضولات</w:t>
      </w:r>
      <w:r w:rsidR="002C1C56">
        <w:rPr>
          <w:rFonts w:cs="B Lotus" w:hint="cs"/>
          <w:rtl/>
          <w:lang w:bidi="ar-SY"/>
        </w:rPr>
        <w:t>،</w:t>
      </w:r>
      <w:r w:rsidRPr="001F7AFE">
        <w:rPr>
          <w:rFonts w:cs="B Lotus" w:hint="cs"/>
          <w:rtl/>
          <w:lang w:bidi="ar-SY"/>
        </w:rPr>
        <w:t xml:space="preserve"> و</w:t>
      </w:r>
      <w:r w:rsidR="002C1C56">
        <w:rPr>
          <w:rFonts w:cs="B Lotus" w:hint="cs"/>
          <w:rtl/>
          <w:lang w:bidi="ar-SY"/>
        </w:rPr>
        <w:t xml:space="preserve"> </w:t>
      </w:r>
      <w:r w:rsidRPr="001F7AFE">
        <w:rPr>
          <w:rFonts w:cs="B Lotus" w:hint="cs"/>
          <w:rtl/>
          <w:lang w:bidi="ar-SY"/>
        </w:rPr>
        <w:t>هم</w:t>
      </w:r>
      <w:r w:rsidRPr="001F7AFE">
        <w:rPr>
          <w:rFonts w:cs="B Lotus" w:hint="eastAsia"/>
          <w:rtl/>
          <w:lang w:bidi="ar-SY"/>
        </w:rPr>
        <w:t>چ</w:t>
      </w:r>
      <w:r w:rsidRPr="001F7AFE">
        <w:rPr>
          <w:rFonts w:cs="B Lotus" w:hint="cs"/>
          <w:rtl/>
          <w:lang w:bidi="ar-SY"/>
        </w:rPr>
        <w:t>ن</w:t>
      </w:r>
      <w:r w:rsidR="00904E27">
        <w:rPr>
          <w:rFonts w:cs="B Lotus" w:hint="cs"/>
          <w:rtl/>
          <w:lang w:bidi="ar-SY"/>
        </w:rPr>
        <w:t>ی</w:t>
      </w:r>
      <w:r w:rsidRPr="001F7AFE">
        <w:rPr>
          <w:rFonts w:cs="B Lotus" w:hint="cs"/>
          <w:rtl/>
          <w:lang w:bidi="ar-SY"/>
        </w:rPr>
        <w:t>ن تغذ</w:t>
      </w:r>
      <w:r w:rsidR="00904E27">
        <w:rPr>
          <w:rFonts w:cs="B Lotus" w:hint="cs"/>
          <w:rtl/>
          <w:lang w:bidi="ar-SY"/>
        </w:rPr>
        <w:t>ی</w:t>
      </w:r>
      <w:r w:rsidRPr="001F7AFE">
        <w:rPr>
          <w:rFonts w:cs="B Lotus" w:hint="cs"/>
          <w:rtl/>
          <w:lang w:bidi="ar-SY"/>
        </w:rPr>
        <w:t>ه و</w:t>
      </w:r>
      <w:r w:rsidR="002C1C56">
        <w:rPr>
          <w:rFonts w:cs="B Lotus" w:hint="cs"/>
          <w:rtl/>
          <w:lang w:bidi="ar-SY"/>
        </w:rPr>
        <w:t xml:space="preserve"> </w:t>
      </w:r>
      <w:r w:rsidRPr="001F7AFE">
        <w:rPr>
          <w:rFonts w:cs="B Lotus" w:hint="cs"/>
          <w:rtl/>
          <w:lang w:bidi="ar-SY"/>
        </w:rPr>
        <w:t>ت</w:t>
      </w:r>
      <w:r w:rsidR="00F24E3E">
        <w:rPr>
          <w:rFonts w:cs="B Lotus" w:hint="cs"/>
          <w:rtl/>
          <w:lang w:bidi="ar-SY"/>
        </w:rPr>
        <w:t>َ</w:t>
      </w:r>
      <w:r w:rsidRPr="001F7AFE">
        <w:rPr>
          <w:rFonts w:cs="B Lotus" w:hint="cs"/>
          <w:rtl/>
          <w:lang w:bidi="ar-SY"/>
        </w:rPr>
        <w:t>ن</w:t>
      </w:r>
      <w:r w:rsidR="00F24E3E">
        <w:rPr>
          <w:rFonts w:cs="B Lotus" w:hint="cs"/>
          <w:rtl/>
          <w:lang w:bidi="ar-SY"/>
        </w:rPr>
        <w:t>ْ</w:t>
      </w:r>
      <w:r w:rsidRPr="001F7AFE">
        <w:rPr>
          <w:rFonts w:cs="B Lotus" w:hint="cs"/>
          <w:rtl/>
          <w:lang w:bidi="ar-SY"/>
        </w:rPr>
        <w:t>م</w:t>
      </w:r>
      <w:r w:rsidR="00904E27">
        <w:rPr>
          <w:rFonts w:cs="B Lotus" w:hint="cs"/>
          <w:rtl/>
          <w:lang w:bidi="ar-SY"/>
        </w:rPr>
        <w:t>ی</w:t>
      </w:r>
      <w:r w:rsidRPr="001F7AFE">
        <w:rPr>
          <w:rFonts w:cs="B Lotus" w:hint="cs"/>
          <w:rtl/>
          <w:lang w:bidi="ar-SY"/>
        </w:rPr>
        <w:t>ه</w:t>
      </w:r>
      <w:r w:rsidR="00F24E3E">
        <w:rPr>
          <w:rFonts w:cs="B Lotus" w:hint="cs"/>
          <w:rtl/>
          <w:lang w:bidi="ar-SY"/>
        </w:rPr>
        <w:t xml:space="preserve"> [= رشد و نمو]</w:t>
      </w:r>
      <w:r w:rsidRPr="001F7AFE">
        <w:rPr>
          <w:rFonts w:cs="B Lotus" w:hint="cs"/>
          <w:rtl/>
          <w:lang w:bidi="ar-SY"/>
        </w:rPr>
        <w:t xml:space="preserve"> و</w:t>
      </w:r>
      <w:r w:rsidR="002C1C56">
        <w:rPr>
          <w:rFonts w:cs="B Lotus" w:hint="cs"/>
          <w:rtl/>
          <w:lang w:bidi="ar-SY"/>
        </w:rPr>
        <w:t xml:space="preserve"> </w:t>
      </w:r>
      <w:r w:rsidRPr="001F7AFE">
        <w:rPr>
          <w:rFonts w:cs="B Lotus" w:hint="cs"/>
          <w:rtl/>
          <w:lang w:bidi="ar-SY"/>
        </w:rPr>
        <w:t>تول</w:t>
      </w:r>
      <w:r w:rsidR="00904E27">
        <w:rPr>
          <w:rFonts w:cs="B Lotus" w:hint="cs"/>
          <w:rtl/>
          <w:lang w:bidi="ar-SY"/>
        </w:rPr>
        <w:t>ی</w:t>
      </w:r>
      <w:r w:rsidRPr="001F7AFE">
        <w:rPr>
          <w:rFonts w:cs="B Lotus" w:hint="cs"/>
          <w:rtl/>
          <w:lang w:bidi="ar-SY"/>
        </w:rPr>
        <w:t>د مثل، البته موجود</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ه افعال مختلف از آن صادر م</w:t>
      </w:r>
      <w:r w:rsidR="00904E27">
        <w:rPr>
          <w:rFonts w:cs="B Lotus" w:hint="cs"/>
          <w:rtl/>
          <w:lang w:bidi="ar-SY"/>
        </w:rPr>
        <w:t>ی</w:t>
      </w:r>
      <w:r w:rsidRPr="001F7AFE">
        <w:rPr>
          <w:rFonts w:cs="B Lotus" w:hint="cs"/>
          <w:rtl/>
          <w:lang w:bidi="ar-SY"/>
        </w:rPr>
        <w:t>‌شود</w:t>
      </w:r>
      <w:r w:rsidR="00F24E3E">
        <w:rPr>
          <w:rFonts w:cs="B Lotus" w:hint="cs"/>
          <w:rtl/>
          <w:lang w:bidi="ar-SY"/>
        </w:rPr>
        <w:t>،</w:t>
      </w:r>
      <w:r w:rsidRPr="001F7AFE">
        <w:rPr>
          <w:rFonts w:cs="B Lotus" w:hint="cs"/>
          <w:rtl/>
          <w:lang w:bidi="ar-SY"/>
        </w:rPr>
        <w:t xml:space="preserve"> ا</w:t>
      </w:r>
      <w:r w:rsidR="00904E27">
        <w:rPr>
          <w:rFonts w:cs="B Lotus" w:hint="cs"/>
          <w:rtl/>
          <w:lang w:bidi="ar-SY"/>
        </w:rPr>
        <w:t>ک</w:t>
      </w:r>
      <w:r w:rsidRPr="001F7AFE">
        <w:rPr>
          <w:rFonts w:cs="B Lotus" w:hint="cs"/>
          <w:rtl/>
          <w:lang w:bidi="ar-SY"/>
        </w:rPr>
        <w:t>مل و</w:t>
      </w:r>
      <w:r w:rsidR="00F24E3E">
        <w:rPr>
          <w:rFonts w:cs="B Lotus" w:hint="cs"/>
          <w:rtl/>
          <w:lang w:bidi="ar-SY"/>
        </w:rPr>
        <w:t xml:space="preserve"> </w:t>
      </w:r>
      <w:r w:rsidRPr="001F7AFE">
        <w:rPr>
          <w:rFonts w:cs="B Lotus" w:hint="cs"/>
          <w:rtl/>
          <w:lang w:bidi="ar-SY"/>
        </w:rPr>
        <w:t>اشرف است از موجود</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 xml:space="preserve">ه </w:t>
      </w:r>
      <w:r w:rsidR="00904E27">
        <w:rPr>
          <w:rFonts w:cs="B Lotus" w:hint="cs"/>
          <w:rtl/>
          <w:lang w:bidi="ar-SY"/>
        </w:rPr>
        <w:t>یک</w:t>
      </w:r>
      <w:r w:rsidRPr="001F7AFE">
        <w:rPr>
          <w:rFonts w:cs="B Lotus" w:hint="cs"/>
          <w:rtl/>
          <w:lang w:bidi="ar-SY"/>
        </w:rPr>
        <w:t xml:space="preserve"> فعل از آن صادر م</w:t>
      </w:r>
      <w:r w:rsidR="00904E27">
        <w:rPr>
          <w:rFonts w:cs="B Lotus" w:hint="cs"/>
          <w:rtl/>
          <w:lang w:bidi="ar-SY"/>
        </w:rPr>
        <w:t>ی</w:t>
      </w:r>
      <w:r w:rsidRPr="001F7AFE">
        <w:rPr>
          <w:rFonts w:cs="B Lotus" w:hint="cs"/>
          <w:rtl/>
          <w:lang w:bidi="ar-SY"/>
        </w:rPr>
        <w:t xml:space="preserve">‌شود، </w:t>
      </w:r>
      <w:r w:rsidRPr="001F7AFE">
        <w:rPr>
          <w:rFonts w:cs="B Lotus" w:hint="eastAsia"/>
          <w:rtl/>
          <w:lang w:bidi="ar-SY"/>
        </w:rPr>
        <w:t>پ</w:t>
      </w:r>
      <w:r w:rsidRPr="001F7AFE">
        <w:rPr>
          <w:rFonts w:cs="B Lotus" w:hint="cs"/>
          <w:rtl/>
          <w:lang w:bidi="ar-SY"/>
        </w:rPr>
        <w:t>س از آن</w:t>
      </w:r>
      <w:r w:rsidR="00F24E3E">
        <w:rPr>
          <w:rFonts w:cs="B Lotus" w:hint="cs"/>
          <w:rtl/>
          <w:lang w:bidi="ar-SY"/>
        </w:rPr>
        <w:t>،</w:t>
      </w:r>
      <w:r w:rsidRPr="001F7AFE">
        <w:rPr>
          <w:rFonts w:cs="B Lotus" w:hint="cs"/>
          <w:rtl/>
          <w:lang w:bidi="ar-SY"/>
        </w:rPr>
        <w:t xml:space="preserve"> عالم ح</w:t>
      </w:r>
      <w:r w:rsidR="00904E27">
        <w:rPr>
          <w:rFonts w:cs="B Lotus" w:hint="cs"/>
          <w:rtl/>
          <w:lang w:bidi="ar-SY"/>
        </w:rPr>
        <w:t>ی</w:t>
      </w:r>
      <w:r w:rsidRPr="001F7AFE">
        <w:rPr>
          <w:rFonts w:cs="B Lotus" w:hint="cs"/>
          <w:rtl/>
          <w:lang w:bidi="ar-SY"/>
        </w:rPr>
        <w:t>وان را تحت مطالعه در م</w:t>
      </w:r>
      <w:r w:rsidR="00904E27">
        <w:rPr>
          <w:rFonts w:cs="B Lotus" w:hint="cs"/>
          <w:rtl/>
          <w:lang w:bidi="ar-SY"/>
        </w:rPr>
        <w:t>ی</w:t>
      </w:r>
      <w:r w:rsidR="00F24E3E">
        <w:rPr>
          <w:rFonts w:cs="B Lotus" w:hint="eastAsia"/>
          <w:rtl/>
          <w:lang w:bidi="ar-SY"/>
        </w:rPr>
        <w:t>‌</w:t>
      </w:r>
      <w:r w:rsidRPr="001F7AFE">
        <w:rPr>
          <w:rFonts w:cs="B Lotus" w:hint="cs"/>
          <w:rtl/>
          <w:lang w:bidi="ar-SY"/>
        </w:rPr>
        <w:t>آور</w:t>
      </w:r>
      <w:r w:rsidR="00904E27">
        <w:rPr>
          <w:rFonts w:cs="B Lotus" w:hint="cs"/>
          <w:rtl/>
          <w:lang w:bidi="ar-SY"/>
        </w:rPr>
        <w:t>ی</w:t>
      </w:r>
      <w:r w:rsidRPr="001F7AFE">
        <w:rPr>
          <w:rFonts w:cs="B Lotus" w:hint="cs"/>
          <w:rtl/>
          <w:lang w:bidi="ar-SY"/>
        </w:rPr>
        <w:t>م م</w:t>
      </w:r>
      <w:r w:rsidR="00904E27">
        <w:rPr>
          <w:rFonts w:cs="B Lotus" w:hint="cs"/>
          <w:rtl/>
          <w:lang w:bidi="ar-SY"/>
        </w:rPr>
        <w:t>ی</w:t>
      </w:r>
      <w:r w:rsidRPr="001F7AFE">
        <w:rPr>
          <w:rFonts w:cs="B Lotus" w:hint="cs"/>
          <w:rtl/>
          <w:lang w:bidi="ar-SY"/>
        </w:rPr>
        <w:t>‌ب</w:t>
      </w:r>
      <w:r w:rsidR="00904E27">
        <w:rPr>
          <w:rFonts w:cs="B Lotus" w:hint="cs"/>
          <w:rtl/>
          <w:lang w:bidi="ar-SY"/>
        </w:rPr>
        <w:t>ی</w:t>
      </w:r>
      <w:r w:rsidRPr="001F7AFE">
        <w:rPr>
          <w:rFonts w:cs="B Lotus" w:hint="cs"/>
          <w:rtl/>
          <w:lang w:bidi="ar-SY"/>
        </w:rPr>
        <w:t>ن</w:t>
      </w:r>
      <w:r w:rsidR="00904E27">
        <w:rPr>
          <w:rFonts w:cs="B Lotus" w:hint="cs"/>
          <w:rtl/>
          <w:lang w:bidi="ar-SY"/>
        </w:rPr>
        <w:t>ی</w:t>
      </w:r>
      <w:r w:rsidRPr="001F7AFE">
        <w:rPr>
          <w:rFonts w:cs="B Lotus" w:hint="cs"/>
          <w:rtl/>
          <w:lang w:bidi="ar-SY"/>
        </w:rPr>
        <w:t>م ح</w:t>
      </w:r>
      <w:r w:rsidR="00904E27">
        <w:rPr>
          <w:rFonts w:cs="B Lotus" w:hint="cs"/>
          <w:rtl/>
          <w:lang w:bidi="ar-SY"/>
        </w:rPr>
        <w:t>ی</w:t>
      </w:r>
      <w:r w:rsidRPr="001F7AFE">
        <w:rPr>
          <w:rFonts w:cs="B Lotus" w:hint="cs"/>
          <w:rtl/>
          <w:lang w:bidi="ar-SY"/>
        </w:rPr>
        <w:t>وانات حر</w:t>
      </w:r>
      <w:r w:rsidR="00904E27">
        <w:rPr>
          <w:rFonts w:cs="B Lotus" w:hint="cs"/>
          <w:rtl/>
          <w:lang w:bidi="ar-SY"/>
        </w:rPr>
        <w:t>ک</w:t>
      </w:r>
      <w:r w:rsidRPr="001F7AFE">
        <w:rPr>
          <w:rFonts w:cs="B Lotus" w:hint="cs"/>
          <w:rtl/>
          <w:lang w:bidi="ar-SY"/>
        </w:rPr>
        <w:t>ات مختلف از آنها صادر م</w:t>
      </w:r>
      <w:r w:rsidR="00904E27">
        <w:rPr>
          <w:rFonts w:cs="B Lotus" w:hint="cs"/>
          <w:rtl/>
          <w:lang w:bidi="ar-SY"/>
        </w:rPr>
        <w:t>ی</w:t>
      </w:r>
      <w:r w:rsidRPr="001F7AFE">
        <w:rPr>
          <w:rFonts w:cs="B Lotus" w:hint="cs"/>
          <w:rtl/>
          <w:lang w:bidi="ar-SY"/>
        </w:rPr>
        <w:t>‌شود</w:t>
      </w:r>
      <w:r w:rsidR="00F24E3E">
        <w:rPr>
          <w:rFonts w:cs="B Lotus" w:hint="cs"/>
          <w:rtl/>
          <w:lang w:bidi="ar-SY"/>
        </w:rPr>
        <w:t>،</w:t>
      </w:r>
      <w:r w:rsidRPr="001F7AFE">
        <w:rPr>
          <w:rFonts w:cs="B Lotus" w:hint="cs"/>
          <w:rtl/>
          <w:lang w:bidi="ar-SY"/>
        </w:rPr>
        <w:t xml:space="preserve"> م</w:t>
      </w:r>
      <w:r w:rsidR="00904E27">
        <w:rPr>
          <w:rFonts w:cs="B Lotus" w:hint="cs"/>
          <w:rtl/>
          <w:lang w:bidi="ar-SY"/>
        </w:rPr>
        <w:t>ی</w:t>
      </w:r>
      <w:r w:rsidRPr="001F7AFE">
        <w:rPr>
          <w:rFonts w:cs="B Lotus" w:hint="cs"/>
          <w:rtl/>
          <w:lang w:bidi="ar-SY"/>
        </w:rPr>
        <w:t>‌فهم</w:t>
      </w:r>
      <w:r w:rsidR="00904E27">
        <w:rPr>
          <w:rFonts w:cs="B Lotus" w:hint="cs"/>
          <w:rtl/>
          <w:lang w:bidi="ar-SY"/>
        </w:rPr>
        <w:t>ی</w:t>
      </w:r>
      <w:r w:rsidRPr="001F7AFE">
        <w:rPr>
          <w:rFonts w:cs="B Lotus" w:hint="cs"/>
          <w:rtl/>
          <w:lang w:bidi="ar-SY"/>
        </w:rPr>
        <w:t xml:space="preserve">م </w:t>
      </w:r>
      <w:r w:rsidR="00904E27">
        <w:rPr>
          <w:rFonts w:cs="B Lotus" w:hint="cs"/>
          <w:rtl/>
          <w:lang w:bidi="ar-SY"/>
        </w:rPr>
        <w:t>ک</w:t>
      </w:r>
      <w:r w:rsidRPr="001F7AFE">
        <w:rPr>
          <w:rFonts w:cs="B Lotus" w:hint="cs"/>
          <w:rtl/>
          <w:lang w:bidi="ar-SY"/>
        </w:rPr>
        <w:t>ه صاحب اراده و شعورند</w:t>
      </w:r>
      <w:r w:rsidR="00F24E3E">
        <w:rPr>
          <w:rFonts w:cs="B Lotus" w:hint="cs"/>
          <w:rtl/>
          <w:lang w:bidi="ar-SY"/>
        </w:rPr>
        <w:t>؛</w:t>
      </w:r>
      <w:r w:rsidRPr="001F7AFE">
        <w:rPr>
          <w:rFonts w:cs="B Lotus" w:hint="cs"/>
          <w:rtl/>
          <w:lang w:bidi="ar-SY"/>
        </w:rPr>
        <w:t xml:space="preserve"> ا</w:t>
      </w:r>
      <w:r w:rsidRPr="001F7AFE">
        <w:rPr>
          <w:rFonts w:cs="B Lotus" w:hint="eastAsia"/>
          <w:rtl/>
          <w:lang w:bidi="ar-SY"/>
        </w:rPr>
        <w:t>گ</w:t>
      </w:r>
      <w:r w:rsidRPr="001F7AFE">
        <w:rPr>
          <w:rFonts w:cs="B Lotus" w:hint="cs"/>
          <w:rtl/>
          <w:lang w:bidi="ar-SY"/>
        </w:rPr>
        <w:t>ر شعور و</w:t>
      </w:r>
      <w:r w:rsidR="00F24E3E">
        <w:rPr>
          <w:rFonts w:cs="B Lotus" w:hint="cs"/>
          <w:rtl/>
          <w:lang w:bidi="ar-SY"/>
        </w:rPr>
        <w:t xml:space="preserve"> </w:t>
      </w:r>
      <w:r w:rsidRPr="001F7AFE">
        <w:rPr>
          <w:rFonts w:cs="B Lotus" w:hint="cs"/>
          <w:rtl/>
          <w:lang w:bidi="ar-SY"/>
        </w:rPr>
        <w:t>اراده نبود</w:t>
      </w:r>
      <w:r w:rsidR="00F24E3E">
        <w:rPr>
          <w:rFonts w:cs="B Lotus" w:hint="cs"/>
          <w:rtl/>
          <w:lang w:bidi="ar-SY"/>
        </w:rPr>
        <w:t>،</w:t>
      </w:r>
      <w:r w:rsidRPr="001F7AFE">
        <w:rPr>
          <w:rFonts w:cs="B Lotus" w:hint="cs"/>
          <w:rtl/>
          <w:lang w:bidi="ar-SY"/>
        </w:rPr>
        <w:t xml:space="preserve"> افعال مختلف از آنها صادر نم</w:t>
      </w:r>
      <w:r w:rsidR="00904E27">
        <w:rPr>
          <w:rFonts w:cs="B Lotus" w:hint="cs"/>
          <w:rtl/>
          <w:lang w:bidi="ar-SY"/>
        </w:rPr>
        <w:t>ی</w:t>
      </w:r>
      <w:r w:rsidRPr="001F7AFE">
        <w:rPr>
          <w:rFonts w:cs="B Lotus" w:hint="cs"/>
          <w:rtl/>
          <w:lang w:bidi="ar-SY"/>
        </w:rPr>
        <w:t>‌شد.</w:t>
      </w:r>
    </w:p>
    <w:p w:rsidR="00586751" w:rsidRPr="001F7AFE" w:rsidRDefault="00586751" w:rsidP="0058792A">
      <w:pPr>
        <w:widowControl w:val="0"/>
        <w:ind w:firstLine="284"/>
        <w:jc w:val="lowKashida"/>
        <w:rPr>
          <w:rFonts w:cs="B Lotus"/>
          <w:rtl/>
          <w:lang w:bidi="ar-SY"/>
        </w:rPr>
      </w:pPr>
      <w:r w:rsidRPr="001F7AFE">
        <w:rPr>
          <w:rFonts w:cs="B Lotus" w:hint="cs"/>
          <w:rtl/>
          <w:lang w:bidi="ar-SY"/>
        </w:rPr>
        <w:t>و معن</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مال در موجود آن</w:t>
      </w:r>
      <w:r w:rsidR="00F24E3E">
        <w:rPr>
          <w:rFonts w:cs="B Lotus" w:hint="cs"/>
          <w:rtl/>
          <w:lang w:bidi="ar-SY"/>
        </w:rPr>
        <w:t xml:space="preserve"> ا</w:t>
      </w:r>
      <w:r w:rsidRPr="001F7AFE">
        <w:rPr>
          <w:rFonts w:cs="B Lotus" w:hint="cs"/>
          <w:rtl/>
          <w:lang w:bidi="ar-SY"/>
        </w:rPr>
        <w:t xml:space="preserve">ست </w:t>
      </w:r>
      <w:r w:rsidR="00904E27">
        <w:rPr>
          <w:rFonts w:cs="B Lotus" w:hint="cs"/>
          <w:rtl/>
          <w:lang w:bidi="ar-SY"/>
        </w:rPr>
        <w:t>ک</w:t>
      </w:r>
      <w:r w:rsidRPr="001F7AFE">
        <w:rPr>
          <w:rFonts w:cs="B Lotus" w:hint="cs"/>
          <w:rtl/>
          <w:lang w:bidi="ar-SY"/>
        </w:rPr>
        <w:t>ه قوا</w:t>
      </w:r>
      <w:r w:rsidR="00904E27">
        <w:rPr>
          <w:rFonts w:cs="B Lotus" w:hint="cs"/>
          <w:rtl/>
          <w:lang w:bidi="ar-SY"/>
        </w:rPr>
        <w:t>ی</w:t>
      </w:r>
      <w:r w:rsidRPr="001F7AFE">
        <w:rPr>
          <w:rFonts w:cs="B Lotus" w:hint="cs"/>
          <w:rtl/>
          <w:lang w:bidi="ar-SY"/>
        </w:rPr>
        <w:t xml:space="preserve"> </w:t>
      </w:r>
      <w:r w:rsidRPr="001F7AFE">
        <w:rPr>
          <w:rFonts w:cs="B Lotus" w:hint="eastAsia"/>
          <w:rtl/>
          <w:lang w:bidi="ar-SY"/>
        </w:rPr>
        <w:t>گ</w:t>
      </w:r>
      <w:r w:rsidRPr="001F7AFE">
        <w:rPr>
          <w:rFonts w:cs="B Lotus" w:hint="cs"/>
          <w:rtl/>
          <w:lang w:bidi="ar-SY"/>
        </w:rPr>
        <w:t>ونا</w:t>
      </w:r>
      <w:r w:rsidRPr="001F7AFE">
        <w:rPr>
          <w:rFonts w:cs="B Lotus" w:hint="eastAsia"/>
          <w:rtl/>
          <w:lang w:bidi="ar-SY"/>
        </w:rPr>
        <w:t>گ</w:t>
      </w:r>
      <w:r w:rsidRPr="001F7AFE">
        <w:rPr>
          <w:rFonts w:cs="B Lotus" w:hint="cs"/>
          <w:rtl/>
          <w:lang w:bidi="ar-SY"/>
        </w:rPr>
        <w:t xml:space="preserve">ون در برداشته باشد و هر </w:t>
      </w:r>
      <w:r w:rsidRPr="001F7AFE">
        <w:rPr>
          <w:rFonts w:cs="B Lotus" w:hint="eastAsia"/>
          <w:rtl/>
          <w:lang w:bidi="ar-SY"/>
        </w:rPr>
        <w:t>چ</w:t>
      </w:r>
      <w:r w:rsidRPr="001F7AFE">
        <w:rPr>
          <w:rFonts w:cs="B Lotus" w:hint="cs"/>
          <w:rtl/>
          <w:lang w:bidi="ar-SY"/>
        </w:rPr>
        <w:t xml:space="preserve">ه در </w:t>
      </w:r>
      <w:r w:rsidR="00904E27">
        <w:rPr>
          <w:rFonts w:cs="B Lotus" w:hint="cs"/>
          <w:rtl/>
          <w:lang w:bidi="ar-SY"/>
        </w:rPr>
        <w:t>یک</w:t>
      </w:r>
      <w:r w:rsidRPr="001F7AFE">
        <w:rPr>
          <w:rFonts w:cs="B Lotus" w:hint="cs"/>
          <w:rtl/>
          <w:lang w:bidi="ar-SY"/>
        </w:rPr>
        <w:t xml:space="preserve"> موجود قوا ب</w:t>
      </w:r>
      <w:r w:rsidR="00904E27">
        <w:rPr>
          <w:rFonts w:cs="B Lotus" w:hint="cs"/>
          <w:rtl/>
          <w:lang w:bidi="ar-SY"/>
        </w:rPr>
        <w:t>ی</w:t>
      </w:r>
      <w:r w:rsidRPr="001F7AFE">
        <w:rPr>
          <w:rFonts w:cs="B Lotus" w:hint="cs"/>
          <w:rtl/>
          <w:lang w:bidi="ar-SY"/>
        </w:rPr>
        <w:t>شتر باشد</w:t>
      </w:r>
      <w:r w:rsidR="00F24E3E">
        <w:rPr>
          <w:rFonts w:cs="B Lotus" w:hint="cs"/>
          <w:rtl/>
          <w:lang w:bidi="ar-SY"/>
        </w:rPr>
        <w:t>،</w:t>
      </w:r>
      <w:r w:rsidRPr="001F7AFE">
        <w:rPr>
          <w:rFonts w:cs="B Lotus" w:hint="cs"/>
          <w:rtl/>
          <w:lang w:bidi="ar-SY"/>
        </w:rPr>
        <w:t xml:space="preserve"> </w:t>
      </w:r>
      <w:r w:rsidR="00904E27">
        <w:rPr>
          <w:rFonts w:cs="B Lotus" w:hint="cs"/>
          <w:rtl/>
          <w:lang w:bidi="ar-SY"/>
        </w:rPr>
        <w:t>ک</w:t>
      </w:r>
      <w:r w:rsidRPr="001F7AFE">
        <w:rPr>
          <w:rFonts w:cs="B Lotus" w:hint="cs"/>
          <w:rtl/>
          <w:lang w:bidi="ar-SY"/>
        </w:rPr>
        <w:t>مال در آن ب</w:t>
      </w:r>
      <w:r w:rsidR="00904E27">
        <w:rPr>
          <w:rFonts w:cs="B Lotus" w:hint="cs"/>
          <w:rtl/>
          <w:lang w:bidi="ar-SY"/>
        </w:rPr>
        <w:t>ی</w:t>
      </w:r>
      <w:r w:rsidRPr="001F7AFE">
        <w:rPr>
          <w:rFonts w:cs="B Lotus" w:hint="cs"/>
          <w:rtl/>
          <w:lang w:bidi="ar-SY"/>
        </w:rPr>
        <w:t>شتر است</w:t>
      </w:r>
      <w:r w:rsidR="00F24E3E">
        <w:rPr>
          <w:rFonts w:cs="B Lotus" w:hint="cs"/>
          <w:rtl/>
          <w:lang w:bidi="ar-SY"/>
        </w:rPr>
        <w:t>؛</w:t>
      </w:r>
      <w:r w:rsidRPr="001F7AFE">
        <w:rPr>
          <w:rFonts w:cs="B Lotus" w:hint="cs"/>
          <w:rtl/>
          <w:lang w:bidi="ar-SY"/>
        </w:rPr>
        <w:t xml:space="preserve"> مثلاً مد</w:t>
      </w:r>
      <w:r w:rsidR="00904E27">
        <w:rPr>
          <w:rFonts w:cs="B Lotus" w:hint="cs"/>
          <w:rtl/>
          <w:lang w:bidi="ar-SY"/>
        </w:rPr>
        <w:t>ی</w:t>
      </w:r>
      <w:r w:rsidRPr="001F7AFE">
        <w:rPr>
          <w:rFonts w:cs="B Lotus" w:hint="cs"/>
          <w:rtl/>
          <w:lang w:bidi="ar-SY"/>
        </w:rPr>
        <w:t>ن</w:t>
      </w:r>
      <w:r w:rsidR="00F24E3E">
        <w:rPr>
          <w:rFonts w:cs="B Lotus" w:hint="cs"/>
          <w:rtl/>
          <w:lang w:bidi="ar-SY"/>
        </w:rPr>
        <w:t>ة</w:t>
      </w:r>
      <w:r w:rsidRPr="001F7AFE">
        <w:rPr>
          <w:rFonts w:cs="B Lotus" w:hint="cs"/>
          <w:rtl/>
          <w:lang w:bidi="ar-SY"/>
        </w:rPr>
        <w:t xml:space="preserve"> </w:t>
      </w:r>
      <w:r w:rsidR="00904E27">
        <w:rPr>
          <w:rFonts w:cs="B Lotus" w:hint="cs"/>
          <w:rtl/>
          <w:lang w:bidi="ar-SY"/>
        </w:rPr>
        <w:t>ک</w:t>
      </w:r>
      <w:r w:rsidRPr="001F7AFE">
        <w:rPr>
          <w:rFonts w:cs="B Lotus" w:hint="cs"/>
          <w:rtl/>
          <w:lang w:bidi="ar-SY"/>
        </w:rPr>
        <w:t>امل آن</w:t>
      </w:r>
      <w:r w:rsidR="00F24E3E">
        <w:rPr>
          <w:rFonts w:cs="B Lotus" w:hint="cs"/>
          <w:rtl/>
          <w:lang w:bidi="ar-SY"/>
        </w:rPr>
        <w:t xml:space="preserve"> ا</w:t>
      </w:r>
      <w:r w:rsidRPr="001F7AFE">
        <w:rPr>
          <w:rFonts w:cs="B Lotus" w:hint="cs"/>
          <w:rtl/>
          <w:lang w:bidi="ar-SY"/>
        </w:rPr>
        <w:t xml:space="preserve">ست </w:t>
      </w:r>
      <w:r w:rsidR="00904E27">
        <w:rPr>
          <w:rFonts w:cs="B Lotus" w:hint="cs"/>
          <w:rtl/>
          <w:lang w:bidi="ar-SY"/>
        </w:rPr>
        <w:t>ک</w:t>
      </w:r>
      <w:r w:rsidRPr="001F7AFE">
        <w:rPr>
          <w:rFonts w:cs="B Lotus" w:hint="cs"/>
          <w:rtl/>
          <w:lang w:bidi="ar-SY"/>
        </w:rPr>
        <w:t>ه واجد شئون مختلف</w:t>
      </w:r>
      <w:r w:rsidR="00F24E3E">
        <w:rPr>
          <w:rFonts w:cs="B Lotus" w:hint="cs"/>
          <w:rtl/>
          <w:lang w:bidi="ar-SY"/>
        </w:rPr>
        <w:t xml:space="preserve"> [باشد]،</w:t>
      </w:r>
      <w:r w:rsidRPr="001F7AFE">
        <w:rPr>
          <w:rFonts w:cs="B Lotus" w:hint="cs"/>
          <w:rtl/>
          <w:lang w:bidi="ar-SY"/>
        </w:rPr>
        <w:t xml:space="preserve"> و ن</w:t>
      </w:r>
      <w:r w:rsidR="00904E27">
        <w:rPr>
          <w:rFonts w:cs="B Lotus" w:hint="cs"/>
          <w:rtl/>
          <w:lang w:bidi="ar-SY"/>
        </w:rPr>
        <w:t>ی</w:t>
      </w:r>
      <w:r w:rsidRPr="001F7AFE">
        <w:rPr>
          <w:rFonts w:cs="B Lotus" w:hint="cs"/>
          <w:rtl/>
          <w:lang w:bidi="ar-SY"/>
        </w:rPr>
        <w:t>ز شخص</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ه عالم ب</w:t>
      </w:r>
      <w:r w:rsidR="00F24E3E">
        <w:rPr>
          <w:rFonts w:cs="B Lotus" w:hint="cs"/>
          <w:rtl/>
          <w:lang w:bidi="ar-SY"/>
        </w:rPr>
        <w:t xml:space="preserve">ه </w:t>
      </w:r>
      <w:r w:rsidRPr="001F7AFE">
        <w:rPr>
          <w:rFonts w:cs="B Lotus" w:hint="cs"/>
          <w:rtl/>
          <w:lang w:bidi="ar-SY"/>
        </w:rPr>
        <w:t xml:space="preserve">فنون </w:t>
      </w:r>
      <w:r w:rsidR="00904E27">
        <w:rPr>
          <w:rFonts w:cs="B Lotus" w:hint="cs"/>
          <w:rtl/>
          <w:lang w:bidi="ar-SY"/>
        </w:rPr>
        <w:t>ک</w:t>
      </w:r>
      <w:r w:rsidRPr="001F7AFE">
        <w:rPr>
          <w:rFonts w:cs="B Lotus" w:hint="cs"/>
          <w:rtl/>
          <w:lang w:bidi="ar-SY"/>
        </w:rPr>
        <w:t>ث</w:t>
      </w:r>
      <w:r w:rsidR="00904E27">
        <w:rPr>
          <w:rFonts w:cs="B Lotus" w:hint="cs"/>
          <w:rtl/>
          <w:lang w:bidi="ar-SY"/>
        </w:rPr>
        <w:t>ی</w:t>
      </w:r>
      <w:r w:rsidRPr="001F7AFE">
        <w:rPr>
          <w:rFonts w:cs="B Lotus" w:hint="cs"/>
          <w:rtl/>
          <w:lang w:bidi="ar-SY"/>
        </w:rPr>
        <w:t>ره باشد</w:t>
      </w:r>
      <w:r w:rsidR="00F24E3E">
        <w:rPr>
          <w:rFonts w:cs="B Lotus" w:hint="cs"/>
          <w:rtl/>
          <w:lang w:bidi="ar-SY"/>
        </w:rPr>
        <w:t>،</w:t>
      </w:r>
      <w:r w:rsidRPr="001F7AFE">
        <w:rPr>
          <w:rFonts w:cs="B Lotus" w:hint="cs"/>
          <w:rtl/>
          <w:lang w:bidi="ar-SY"/>
        </w:rPr>
        <w:t xml:space="preserve"> </w:t>
      </w:r>
      <w:r w:rsidR="00904E27">
        <w:rPr>
          <w:rFonts w:cs="B Lotus" w:hint="cs"/>
          <w:rtl/>
          <w:lang w:bidi="ar-SY"/>
        </w:rPr>
        <w:t>ک</w:t>
      </w:r>
      <w:r w:rsidRPr="001F7AFE">
        <w:rPr>
          <w:rFonts w:cs="B Lotus" w:hint="cs"/>
          <w:rtl/>
          <w:lang w:bidi="ar-SY"/>
        </w:rPr>
        <w:t xml:space="preserve">امل تر از </w:t>
      </w:r>
      <w:r w:rsidR="00904E27">
        <w:rPr>
          <w:rFonts w:cs="B Lotus" w:hint="cs"/>
          <w:rtl/>
          <w:lang w:bidi="ar-SY"/>
        </w:rPr>
        <w:t>ک</w:t>
      </w:r>
      <w:r w:rsidRPr="001F7AFE">
        <w:rPr>
          <w:rFonts w:cs="B Lotus" w:hint="cs"/>
          <w:rtl/>
          <w:lang w:bidi="ar-SY"/>
        </w:rPr>
        <w:t>س</w:t>
      </w:r>
      <w:r w:rsidR="00904E27">
        <w:rPr>
          <w:rFonts w:cs="B Lotus" w:hint="cs"/>
          <w:rtl/>
          <w:lang w:bidi="ar-SY"/>
        </w:rPr>
        <w:t>ی</w:t>
      </w:r>
      <w:r w:rsidRPr="001F7AFE">
        <w:rPr>
          <w:rFonts w:cs="B Lotus" w:hint="cs"/>
          <w:rtl/>
          <w:lang w:bidi="ar-SY"/>
        </w:rPr>
        <w:t xml:space="preserve"> است </w:t>
      </w:r>
      <w:r w:rsidR="00904E27">
        <w:rPr>
          <w:rFonts w:cs="B Lotus" w:hint="cs"/>
          <w:rtl/>
          <w:lang w:bidi="ar-SY"/>
        </w:rPr>
        <w:t>ک</w:t>
      </w:r>
      <w:r w:rsidRPr="001F7AFE">
        <w:rPr>
          <w:rFonts w:cs="B Lotus" w:hint="cs"/>
          <w:rtl/>
          <w:lang w:bidi="ar-SY"/>
        </w:rPr>
        <w:t xml:space="preserve">ه </w:t>
      </w:r>
      <w:r w:rsidR="00904E27">
        <w:rPr>
          <w:rFonts w:cs="B Lotus" w:hint="cs"/>
          <w:rtl/>
          <w:lang w:bidi="ar-SY"/>
        </w:rPr>
        <w:t>ی</w:t>
      </w:r>
      <w:r w:rsidR="00F24E3E">
        <w:rPr>
          <w:rFonts w:cs="B Lotus" w:hint="cs"/>
          <w:rtl/>
          <w:lang w:bidi="ar-SY"/>
        </w:rPr>
        <w:t xml:space="preserve"> </w:t>
      </w:r>
      <w:r w:rsidR="00904E27">
        <w:rPr>
          <w:rFonts w:cs="B Lotus" w:hint="cs"/>
          <w:rtl/>
          <w:lang w:bidi="ar-SY"/>
        </w:rPr>
        <w:t>ک</w:t>
      </w:r>
      <w:r w:rsidRPr="001F7AFE">
        <w:rPr>
          <w:rFonts w:cs="B Lotus" w:hint="cs"/>
          <w:rtl/>
          <w:lang w:bidi="ar-SY"/>
        </w:rPr>
        <w:t xml:space="preserve">رشته </w:t>
      </w:r>
      <w:r w:rsidR="00904E27">
        <w:rPr>
          <w:rFonts w:cs="B Lotus" w:hint="cs"/>
          <w:rtl/>
          <w:lang w:bidi="ar-SY"/>
        </w:rPr>
        <w:t>ی</w:t>
      </w:r>
      <w:r w:rsidRPr="001F7AFE">
        <w:rPr>
          <w:rFonts w:cs="B Lotus" w:hint="cs"/>
          <w:rtl/>
          <w:lang w:bidi="ar-SY"/>
        </w:rPr>
        <w:t xml:space="preserve">ا </w:t>
      </w:r>
      <w:r w:rsidRPr="001F7AFE">
        <w:rPr>
          <w:rFonts w:cs="B Lotus" w:hint="eastAsia"/>
          <w:rtl/>
          <w:lang w:bidi="ar-SY"/>
        </w:rPr>
        <w:t>چ</w:t>
      </w:r>
      <w:r w:rsidRPr="001F7AFE">
        <w:rPr>
          <w:rFonts w:cs="B Lotus" w:hint="cs"/>
          <w:rtl/>
          <w:lang w:bidi="ar-SY"/>
        </w:rPr>
        <w:t>ند رشته را واجد باشد.</w:t>
      </w:r>
    </w:p>
    <w:p w:rsidR="00586751" w:rsidRPr="001F7AFE" w:rsidRDefault="00586751" w:rsidP="0058792A">
      <w:pPr>
        <w:widowControl w:val="0"/>
        <w:ind w:firstLine="284"/>
        <w:jc w:val="lowKashida"/>
        <w:rPr>
          <w:rFonts w:cs="B Lotus"/>
          <w:rtl/>
          <w:lang w:bidi="ar-SY"/>
        </w:rPr>
      </w:pPr>
      <w:r w:rsidRPr="001F7AFE">
        <w:rPr>
          <w:rFonts w:cs="B Lotus" w:hint="cs"/>
          <w:rtl/>
          <w:lang w:bidi="ar-SY"/>
        </w:rPr>
        <w:t>از ا</w:t>
      </w:r>
      <w:r w:rsidR="00904E27">
        <w:rPr>
          <w:rFonts w:cs="B Lotus" w:hint="cs"/>
          <w:rtl/>
          <w:lang w:bidi="ar-SY"/>
        </w:rPr>
        <w:t>ی</w:t>
      </w:r>
      <w:r w:rsidRPr="001F7AFE">
        <w:rPr>
          <w:rFonts w:cs="B Lotus" w:hint="cs"/>
          <w:rtl/>
          <w:lang w:bidi="ar-SY"/>
        </w:rPr>
        <w:t>ن ب</w:t>
      </w:r>
      <w:r w:rsidR="00904E27">
        <w:rPr>
          <w:rFonts w:cs="B Lotus" w:hint="cs"/>
          <w:rtl/>
          <w:lang w:bidi="ar-SY"/>
        </w:rPr>
        <w:t>ی</w:t>
      </w:r>
      <w:r w:rsidRPr="001F7AFE">
        <w:rPr>
          <w:rFonts w:cs="B Lotus" w:hint="cs"/>
          <w:rtl/>
          <w:lang w:bidi="ar-SY"/>
        </w:rPr>
        <w:t>ان نت</w:t>
      </w:r>
      <w:r w:rsidR="00904E27">
        <w:rPr>
          <w:rFonts w:cs="B Lotus" w:hint="cs"/>
          <w:rtl/>
          <w:lang w:bidi="ar-SY"/>
        </w:rPr>
        <w:t>ی</w:t>
      </w:r>
      <w:r w:rsidRPr="001F7AFE">
        <w:rPr>
          <w:rFonts w:cs="B Lotus" w:hint="cs"/>
          <w:rtl/>
          <w:lang w:bidi="ar-SY"/>
        </w:rPr>
        <w:t>جه م</w:t>
      </w:r>
      <w:r w:rsidR="00904E27">
        <w:rPr>
          <w:rFonts w:cs="B Lotus" w:hint="cs"/>
          <w:rtl/>
          <w:lang w:bidi="ar-SY"/>
        </w:rPr>
        <w:t>ی</w:t>
      </w:r>
      <w:r w:rsidRPr="001F7AFE">
        <w:rPr>
          <w:rFonts w:cs="B Lotus" w:hint="cs"/>
          <w:rtl/>
          <w:lang w:bidi="ar-SY"/>
        </w:rPr>
        <w:t>‌</w:t>
      </w:r>
      <w:r w:rsidRPr="001F7AFE">
        <w:rPr>
          <w:rFonts w:cs="B Lotus" w:hint="eastAsia"/>
          <w:rtl/>
          <w:lang w:bidi="ar-SY"/>
        </w:rPr>
        <w:t>گ</w:t>
      </w:r>
      <w:r w:rsidR="00904E27">
        <w:rPr>
          <w:rFonts w:cs="B Lotus" w:hint="cs"/>
          <w:rtl/>
          <w:lang w:bidi="ar-SY"/>
        </w:rPr>
        <w:t>ی</w:t>
      </w:r>
      <w:r w:rsidRPr="001F7AFE">
        <w:rPr>
          <w:rFonts w:cs="B Lotus" w:hint="cs"/>
          <w:rtl/>
          <w:lang w:bidi="ar-SY"/>
        </w:rPr>
        <w:t>ر</w:t>
      </w:r>
      <w:r w:rsidR="00904E27">
        <w:rPr>
          <w:rFonts w:cs="B Lotus" w:hint="cs"/>
          <w:rtl/>
          <w:lang w:bidi="ar-SY"/>
        </w:rPr>
        <w:t>ی</w:t>
      </w:r>
      <w:r w:rsidRPr="001F7AFE">
        <w:rPr>
          <w:rFonts w:cs="B Lotus" w:hint="cs"/>
          <w:rtl/>
          <w:lang w:bidi="ar-SY"/>
        </w:rPr>
        <w:t>م، ا</w:t>
      </w:r>
      <w:r w:rsidRPr="001F7AFE">
        <w:rPr>
          <w:rFonts w:cs="B Lotus" w:hint="eastAsia"/>
          <w:rtl/>
          <w:lang w:bidi="ar-SY"/>
        </w:rPr>
        <w:t>گ</w:t>
      </w:r>
      <w:r w:rsidRPr="001F7AFE">
        <w:rPr>
          <w:rFonts w:cs="B Lotus" w:hint="cs"/>
          <w:rtl/>
          <w:lang w:bidi="ar-SY"/>
        </w:rPr>
        <w:t>ر مبد</w:t>
      </w:r>
      <w:r w:rsidR="00F24E3E">
        <w:rPr>
          <w:rFonts w:cs="B Lotus" w:hint="cs"/>
          <w:rtl/>
          <w:lang w:bidi="ar-SY"/>
        </w:rPr>
        <w:t>أ</w:t>
      </w:r>
      <w:r w:rsidRPr="001F7AFE">
        <w:rPr>
          <w:rFonts w:cs="B Lotus" w:hint="cs"/>
          <w:rtl/>
          <w:lang w:bidi="ar-SY"/>
        </w:rPr>
        <w:t xml:space="preserve"> عالم</w:t>
      </w:r>
      <w:r w:rsidR="00F24E3E">
        <w:rPr>
          <w:rFonts w:cs="B Lotus" w:hint="cs"/>
          <w:rtl/>
          <w:lang w:bidi="ar-SY"/>
        </w:rPr>
        <w:t>ِ</w:t>
      </w:r>
      <w:r w:rsidRPr="001F7AFE">
        <w:rPr>
          <w:rFonts w:cs="B Lotus" w:hint="cs"/>
          <w:rtl/>
          <w:lang w:bidi="ar-SY"/>
        </w:rPr>
        <w:t xml:space="preserve"> طب</w:t>
      </w:r>
      <w:r w:rsidR="00904E27">
        <w:rPr>
          <w:rFonts w:cs="B Lotus" w:hint="cs"/>
          <w:rtl/>
          <w:lang w:bidi="ar-SY"/>
        </w:rPr>
        <w:t>ی</w:t>
      </w:r>
      <w:r w:rsidRPr="001F7AFE">
        <w:rPr>
          <w:rFonts w:cs="B Lotus" w:hint="cs"/>
          <w:rtl/>
          <w:lang w:bidi="ar-SY"/>
        </w:rPr>
        <w:t>عت</w:t>
      </w:r>
      <w:r w:rsidR="00F24E3E">
        <w:rPr>
          <w:rFonts w:cs="B Lotus" w:hint="cs"/>
          <w:rtl/>
          <w:lang w:bidi="ar-SY"/>
        </w:rPr>
        <w:t>،</w:t>
      </w:r>
      <w:r w:rsidRPr="001F7AFE">
        <w:rPr>
          <w:rFonts w:cs="B Lotus" w:hint="cs"/>
          <w:rtl/>
          <w:lang w:bidi="ar-SY"/>
        </w:rPr>
        <w:t xml:space="preserve"> ب</w:t>
      </w:r>
      <w:r w:rsidR="00904E27">
        <w:rPr>
          <w:rFonts w:cs="B Lotus" w:hint="cs"/>
          <w:rtl/>
          <w:lang w:bidi="ar-SY"/>
        </w:rPr>
        <w:t>ی</w:t>
      </w:r>
      <w:r w:rsidR="00F24E3E">
        <w:rPr>
          <w:rFonts w:cs="B Lotus" w:hint="eastAsia"/>
          <w:rtl/>
          <w:lang w:bidi="ar-SY"/>
        </w:rPr>
        <w:t>‌</w:t>
      </w:r>
      <w:r w:rsidRPr="001F7AFE">
        <w:rPr>
          <w:rFonts w:cs="B Lotus" w:hint="cs"/>
          <w:rtl/>
          <w:lang w:bidi="ar-SY"/>
        </w:rPr>
        <w:t>شعور بود</w:t>
      </w:r>
      <w:r w:rsidR="00F24E3E">
        <w:rPr>
          <w:rFonts w:cs="B Lotus" w:hint="cs"/>
          <w:rtl/>
          <w:lang w:bidi="ar-SY"/>
        </w:rPr>
        <w:t>،</w:t>
      </w:r>
      <w:r w:rsidRPr="001F7AFE">
        <w:rPr>
          <w:rFonts w:cs="B Lotus" w:hint="cs"/>
          <w:rtl/>
          <w:lang w:bidi="ar-SY"/>
        </w:rPr>
        <w:t xml:space="preserve"> با</w:t>
      </w:r>
      <w:r w:rsidR="00904E27">
        <w:rPr>
          <w:rFonts w:cs="B Lotus" w:hint="cs"/>
          <w:rtl/>
          <w:lang w:bidi="ar-SY"/>
        </w:rPr>
        <w:t>ی</w:t>
      </w:r>
      <w:r w:rsidRPr="001F7AFE">
        <w:rPr>
          <w:rFonts w:cs="B Lotus" w:hint="cs"/>
          <w:rtl/>
          <w:lang w:bidi="ar-SY"/>
        </w:rPr>
        <w:t xml:space="preserve">د </w:t>
      </w:r>
      <w:r w:rsidR="00904E27">
        <w:rPr>
          <w:rFonts w:cs="B Lotus" w:hint="cs"/>
          <w:rtl/>
          <w:lang w:bidi="ar-SY"/>
        </w:rPr>
        <w:t>یک</w:t>
      </w:r>
      <w:r w:rsidRPr="001F7AFE">
        <w:rPr>
          <w:rFonts w:cs="B Lotus" w:hint="cs"/>
          <w:rtl/>
          <w:lang w:bidi="ar-SY"/>
        </w:rPr>
        <w:t xml:space="preserve"> رو</w:t>
      </w:r>
      <w:r w:rsidR="00904E27">
        <w:rPr>
          <w:rFonts w:cs="B Lotus" w:hint="cs"/>
          <w:rtl/>
          <w:lang w:bidi="ar-SY"/>
        </w:rPr>
        <w:t>ی</w:t>
      </w:r>
      <w:r w:rsidRPr="001F7AFE">
        <w:rPr>
          <w:rFonts w:cs="B Lotus" w:hint="cs"/>
          <w:rtl/>
          <w:lang w:bidi="ar-SY"/>
        </w:rPr>
        <w:t>ه ب</w:t>
      </w:r>
      <w:r w:rsidR="00904E27">
        <w:rPr>
          <w:rFonts w:cs="B Lotus" w:hint="cs"/>
          <w:rtl/>
          <w:lang w:bidi="ar-SY"/>
        </w:rPr>
        <w:t>ی</w:t>
      </w:r>
      <w:r w:rsidRPr="001F7AFE">
        <w:rPr>
          <w:rFonts w:cs="B Lotus" w:hint="cs"/>
          <w:rtl/>
          <w:lang w:bidi="ar-SY"/>
        </w:rPr>
        <w:t>ش نداشته باشد</w:t>
      </w:r>
      <w:r w:rsidR="00F24E3E">
        <w:rPr>
          <w:rFonts w:cs="B Lotus" w:hint="cs"/>
          <w:rtl/>
          <w:lang w:bidi="ar-SY"/>
        </w:rPr>
        <w:t>؛</w:t>
      </w:r>
      <w:r w:rsidRPr="001F7AFE">
        <w:rPr>
          <w:rFonts w:cs="B Lotus" w:hint="cs"/>
          <w:rtl/>
          <w:lang w:bidi="ar-SY"/>
        </w:rPr>
        <w:t xml:space="preserve"> اما هن</w:t>
      </w:r>
      <w:r w:rsidRPr="001F7AFE">
        <w:rPr>
          <w:rFonts w:cs="B Lotus" w:hint="eastAsia"/>
          <w:rtl/>
          <w:lang w:bidi="ar-SY"/>
        </w:rPr>
        <w:t>گ</w:t>
      </w:r>
      <w:r w:rsidRPr="001F7AFE">
        <w:rPr>
          <w:rFonts w:cs="B Lotus" w:hint="cs"/>
          <w:rtl/>
          <w:lang w:bidi="ar-SY"/>
        </w:rPr>
        <w:t>ام</w:t>
      </w:r>
      <w:r w:rsidR="00904E27">
        <w:rPr>
          <w:rFonts w:cs="B Lotus" w:hint="cs"/>
          <w:rtl/>
          <w:lang w:bidi="ar-SY"/>
        </w:rPr>
        <w:t>ی</w:t>
      </w:r>
      <w:r w:rsidR="00F24E3E">
        <w:rPr>
          <w:rFonts w:cs="B Lotus" w:hint="cs"/>
          <w:rtl/>
          <w:lang w:bidi="ar-SY"/>
        </w:rPr>
        <w:t xml:space="preserve"> </w:t>
      </w:r>
      <w:r w:rsidR="00904E27">
        <w:rPr>
          <w:rFonts w:cs="B Lotus" w:hint="cs"/>
          <w:rtl/>
          <w:lang w:bidi="ar-SY"/>
        </w:rPr>
        <w:t>ک</w:t>
      </w:r>
      <w:r w:rsidRPr="001F7AFE">
        <w:rPr>
          <w:rFonts w:cs="B Lotus" w:hint="cs"/>
          <w:rtl/>
          <w:lang w:bidi="ar-SY"/>
        </w:rPr>
        <w:t>ه ب</w:t>
      </w:r>
      <w:r w:rsidR="00F24E3E">
        <w:rPr>
          <w:rFonts w:cs="B Lotus" w:hint="cs"/>
          <w:rtl/>
          <w:lang w:bidi="ar-SY"/>
        </w:rPr>
        <w:t xml:space="preserve">ه </w:t>
      </w:r>
      <w:r w:rsidRPr="001F7AFE">
        <w:rPr>
          <w:rFonts w:cs="B Lotus" w:hint="cs"/>
          <w:rtl/>
          <w:lang w:bidi="ar-SY"/>
        </w:rPr>
        <w:t>عالم نظر م</w:t>
      </w:r>
      <w:r w:rsidR="00904E27">
        <w:rPr>
          <w:rFonts w:cs="B Lotus" w:hint="cs"/>
          <w:rtl/>
          <w:lang w:bidi="ar-SY"/>
        </w:rPr>
        <w:t>ی</w:t>
      </w:r>
      <w:r w:rsidRPr="001F7AFE">
        <w:rPr>
          <w:rFonts w:cs="B Lotus" w:hint="cs"/>
          <w:rtl/>
          <w:lang w:bidi="ar-SY"/>
        </w:rPr>
        <w:t>‌</w:t>
      </w:r>
      <w:r w:rsidR="00904E27">
        <w:rPr>
          <w:rFonts w:cs="B Lotus" w:hint="cs"/>
          <w:rtl/>
          <w:lang w:bidi="ar-SY"/>
        </w:rPr>
        <w:t>ک</w:t>
      </w:r>
      <w:r w:rsidRPr="001F7AFE">
        <w:rPr>
          <w:rFonts w:cs="B Lotus" w:hint="cs"/>
          <w:rtl/>
          <w:lang w:bidi="ar-SY"/>
        </w:rPr>
        <w:t>ن</w:t>
      </w:r>
      <w:r w:rsidR="00904E27">
        <w:rPr>
          <w:rFonts w:cs="B Lotus" w:hint="cs"/>
          <w:rtl/>
          <w:lang w:bidi="ar-SY"/>
        </w:rPr>
        <w:t>ی</w:t>
      </w:r>
      <w:r w:rsidRPr="001F7AFE">
        <w:rPr>
          <w:rFonts w:cs="B Lotus" w:hint="cs"/>
          <w:rtl/>
          <w:lang w:bidi="ar-SY"/>
        </w:rPr>
        <w:t>م</w:t>
      </w:r>
      <w:r w:rsidR="00F24E3E">
        <w:rPr>
          <w:rFonts w:cs="B Lotus" w:hint="cs"/>
          <w:rtl/>
          <w:lang w:bidi="ar-SY"/>
        </w:rPr>
        <w:t>،</w:t>
      </w:r>
      <w:r w:rsidRPr="001F7AFE">
        <w:rPr>
          <w:rFonts w:cs="B Lotus" w:hint="cs"/>
          <w:rtl/>
          <w:lang w:bidi="ar-SY"/>
        </w:rPr>
        <w:t xml:space="preserve"> م</w:t>
      </w:r>
      <w:r w:rsidR="00904E27">
        <w:rPr>
          <w:rFonts w:cs="B Lotus" w:hint="cs"/>
          <w:rtl/>
          <w:lang w:bidi="ar-SY"/>
        </w:rPr>
        <w:t>ی</w:t>
      </w:r>
      <w:r w:rsidRPr="001F7AFE">
        <w:rPr>
          <w:rFonts w:cs="B Lotus" w:hint="cs"/>
          <w:rtl/>
          <w:lang w:bidi="ar-SY"/>
        </w:rPr>
        <w:t>‌ب</w:t>
      </w:r>
      <w:r w:rsidR="00904E27">
        <w:rPr>
          <w:rFonts w:cs="B Lotus" w:hint="cs"/>
          <w:rtl/>
          <w:lang w:bidi="ar-SY"/>
        </w:rPr>
        <w:t>ی</w:t>
      </w:r>
      <w:r w:rsidRPr="001F7AFE">
        <w:rPr>
          <w:rFonts w:cs="B Lotus" w:hint="cs"/>
          <w:rtl/>
          <w:lang w:bidi="ar-SY"/>
        </w:rPr>
        <w:t>ن</w:t>
      </w:r>
      <w:r w:rsidR="00904E27">
        <w:rPr>
          <w:rFonts w:cs="B Lotus" w:hint="cs"/>
          <w:rtl/>
          <w:lang w:bidi="ar-SY"/>
        </w:rPr>
        <w:t>ی</w:t>
      </w:r>
      <w:r w:rsidRPr="001F7AFE">
        <w:rPr>
          <w:rFonts w:cs="B Lotus" w:hint="cs"/>
          <w:rtl/>
          <w:lang w:bidi="ar-SY"/>
        </w:rPr>
        <w:t>م سرتاسر عالم اختلاف و</w:t>
      </w:r>
      <w:r w:rsidR="00F24E3E">
        <w:rPr>
          <w:rFonts w:cs="B Lotus" w:hint="cs"/>
          <w:rtl/>
          <w:lang w:bidi="ar-SY"/>
        </w:rPr>
        <w:t xml:space="preserve"> </w:t>
      </w:r>
      <w:r w:rsidRPr="001F7AFE">
        <w:rPr>
          <w:rFonts w:cs="B Lotus" w:hint="cs"/>
          <w:rtl/>
          <w:lang w:bidi="ar-SY"/>
        </w:rPr>
        <w:t>غ</w:t>
      </w:r>
      <w:r w:rsidR="00904E27">
        <w:rPr>
          <w:rFonts w:cs="B Lotus" w:hint="cs"/>
          <w:rtl/>
          <w:lang w:bidi="ar-SY"/>
        </w:rPr>
        <w:t>ی</w:t>
      </w:r>
      <w:r w:rsidRPr="001F7AFE">
        <w:rPr>
          <w:rFonts w:cs="B Lotus" w:hint="cs"/>
          <w:rtl/>
          <w:lang w:bidi="ar-SY"/>
        </w:rPr>
        <w:t>ر</w:t>
      </w:r>
      <w:r w:rsidR="00904E27">
        <w:rPr>
          <w:rFonts w:cs="B Lotus" w:hint="cs"/>
          <w:rtl/>
          <w:lang w:bidi="ar-SY"/>
        </w:rPr>
        <w:t>ی</w:t>
      </w:r>
      <w:r w:rsidRPr="001F7AFE">
        <w:rPr>
          <w:rFonts w:cs="B Lotus" w:hint="cs"/>
          <w:rtl/>
          <w:lang w:bidi="ar-SY"/>
        </w:rPr>
        <w:t>ت است</w:t>
      </w:r>
      <w:r w:rsidR="00F24E3E">
        <w:rPr>
          <w:rFonts w:cs="B Lotus" w:hint="cs"/>
          <w:rtl/>
          <w:lang w:bidi="ar-SY"/>
        </w:rPr>
        <w:t>،</w:t>
      </w:r>
      <w:r w:rsidRPr="001F7AFE">
        <w:rPr>
          <w:rFonts w:cs="B Lotus" w:hint="cs"/>
          <w:rtl/>
          <w:lang w:bidi="ar-SY"/>
        </w:rPr>
        <w:t xml:space="preserve"> دو موجود شب</w:t>
      </w:r>
      <w:r w:rsidR="00904E27">
        <w:rPr>
          <w:rFonts w:cs="B Lotus" w:hint="cs"/>
          <w:rtl/>
          <w:lang w:bidi="ar-SY"/>
        </w:rPr>
        <w:t>ی</w:t>
      </w:r>
      <w:r w:rsidRPr="001F7AFE">
        <w:rPr>
          <w:rFonts w:cs="B Lotus" w:hint="cs"/>
          <w:rtl/>
          <w:lang w:bidi="ar-SY"/>
        </w:rPr>
        <w:t xml:space="preserve">ه </w:t>
      </w:r>
      <w:r w:rsidR="00904E27">
        <w:rPr>
          <w:rFonts w:cs="B Lotus" w:hint="cs"/>
          <w:rtl/>
          <w:lang w:bidi="ar-SY"/>
        </w:rPr>
        <w:t>یک</w:t>
      </w:r>
      <w:r w:rsidRPr="001F7AFE">
        <w:rPr>
          <w:rFonts w:cs="B Lotus" w:hint="cs"/>
          <w:rtl/>
          <w:lang w:bidi="ar-SY"/>
        </w:rPr>
        <w:t>د</w:t>
      </w:r>
      <w:r w:rsidR="00904E27">
        <w:rPr>
          <w:rFonts w:cs="B Lotus" w:hint="cs"/>
          <w:rtl/>
          <w:lang w:bidi="ar-SY"/>
        </w:rPr>
        <w:t>ی</w:t>
      </w:r>
      <w:r w:rsidRPr="001F7AFE">
        <w:rPr>
          <w:rFonts w:cs="B Lotus" w:hint="eastAsia"/>
          <w:rtl/>
          <w:lang w:bidi="ar-SY"/>
        </w:rPr>
        <w:t>گ</w:t>
      </w:r>
      <w:r w:rsidRPr="001F7AFE">
        <w:rPr>
          <w:rFonts w:cs="B Lotus" w:hint="cs"/>
          <w:rtl/>
          <w:lang w:bidi="ar-SY"/>
        </w:rPr>
        <w:t>ر ن</w:t>
      </w:r>
      <w:r w:rsidR="00904E27">
        <w:rPr>
          <w:rFonts w:cs="B Lotus" w:hint="cs"/>
          <w:rtl/>
          <w:lang w:bidi="ar-SY"/>
        </w:rPr>
        <w:t>ی</w:t>
      </w:r>
      <w:r w:rsidRPr="001F7AFE">
        <w:rPr>
          <w:rFonts w:cs="B Lotus" w:hint="cs"/>
          <w:rtl/>
          <w:lang w:bidi="ar-SY"/>
        </w:rPr>
        <w:t>ست</w:t>
      </w:r>
      <w:r w:rsidR="00F24E3E">
        <w:rPr>
          <w:rFonts w:cs="B Lotus" w:hint="cs"/>
          <w:rtl/>
          <w:lang w:bidi="ar-SY"/>
        </w:rPr>
        <w:t>،</w:t>
      </w:r>
      <w:r w:rsidRPr="001F7AFE">
        <w:rPr>
          <w:rFonts w:cs="B Lotus" w:hint="cs"/>
          <w:rtl/>
          <w:lang w:bidi="ar-SY"/>
        </w:rPr>
        <w:t xml:space="preserve"> موجودات مختلف و</w:t>
      </w:r>
      <w:r w:rsidR="00F24E3E">
        <w:rPr>
          <w:rFonts w:cs="B Lotus" w:hint="cs"/>
          <w:rtl/>
          <w:lang w:bidi="ar-SY"/>
        </w:rPr>
        <w:t xml:space="preserve"> </w:t>
      </w:r>
      <w:r w:rsidRPr="001F7AFE">
        <w:rPr>
          <w:rFonts w:cs="B Lotus" w:hint="eastAsia"/>
          <w:rtl/>
          <w:lang w:bidi="ar-SY"/>
        </w:rPr>
        <w:t>گ</w:t>
      </w:r>
      <w:r w:rsidRPr="001F7AFE">
        <w:rPr>
          <w:rFonts w:cs="B Lotus" w:hint="cs"/>
          <w:rtl/>
          <w:lang w:bidi="ar-SY"/>
        </w:rPr>
        <w:t>ونا</w:t>
      </w:r>
      <w:r w:rsidRPr="001F7AFE">
        <w:rPr>
          <w:rFonts w:cs="B Lotus" w:hint="eastAsia"/>
          <w:rtl/>
          <w:lang w:bidi="ar-SY"/>
        </w:rPr>
        <w:t>گ</w:t>
      </w:r>
      <w:r w:rsidRPr="001F7AFE">
        <w:rPr>
          <w:rFonts w:cs="B Lotus" w:hint="cs"/>
          <w:rtl/>
          <w:lang w:bidi="ar-SY"/>
        </w:rPr>
        <w:t>ون در ا</w:t>
      </w:r>
      <w:r w:rsidR="00904E27">
        <w:rPr>
          <w:rFonts w:cs="B Lotus" w:hint="cs"/>
          <w:rtl/>
          <w:lang w:bidi="ar-SY"/>
        </w:rPr>
        <w:t>ی</w:t>
      </w:r>
      <w:r w:rsidRPr="001F7AFE">
        <w:rPr>
          <w:rFonts w:cs="B Lotus" w:hint="cs"/>
          <w:rtl/>
          <w:lang w:bidi="ar-SY"/>
        </w:rPr>
        <w:t>ن عالم وجود دارد از ا</w:t>
      </w:r>
      <w:r w:rsidR="00904E27">
        <w:rPr>
          <w:rFonts w:cs="B Lotus" w:hint="cs"/>
          <w:rtl/>
          <w:lang w:bidi="ar-SY"/>
        </w:rPr>
        <w:t>ی</w:t>
      </w:r>
      <w:r w:rsidRPr="001F7AFE">
        <w:rPr>
          <w:rFonts w:cs="B Lotus" w:hint="cs"/>
          <w:rtl/>
          <w:lang w:bidi="ar-SY"/>
        </w:rPr>
        <w:t>ن اختلاف باشعور و</w:t>
      </w:r>
      <w:r w:rsidR="00F24E3E">
        <w:rPr>
          <w:rFonts w:cs="B Lotus" w:hint="cs"/>
          <w:rtl/>
          <w:lang w:bidi="ar-SY"/>
        </w:rPr>
        <w:t xml:space="preserve"> </w:t>
      </w:r>
      <w:r w:rsidRPr="001F7AFE">
        <w:rPr>
          <w:rFonts w:cs="B Lotus" w:hint="cs"/>
          <w:rtl/>
          <w:lang w:bidi="ar-SY"/>
        </w:rPr>
        <w:t>مختار و مر</w:t>
      </w:r>
      <w:r w:rsidR="00904E27">
        <w:rPr>
          <w:rFonts w:cs="B Lotus" w:hint="cs"/>
          <w:rtl/>
          <w:lang w:bidi="ar-SY"/>
        </w:rPr>
        <w:t>ی</w:t>
      </w:r>
      <w:r w:rsidRPr="001F7AFE">
        <w:rPr>
          <w:rFonts w:cs="B Lotus" w:hint="cs"/>
          <w:rtl/>
          <w:lang w:bidi="ar-SY"/>
        </w:rPr>
        <w:t>د</w:t>
      </w:r>
      <w:r w:rsidR="00904E27">
        <w:rPr>
          <w:rFonts w:cs="B Lotus" w:hint="cs"/>
          <w:rtl/>
          <w:lang w:bidi="ar-SY"/>
        </w:rPr>
        <w:t>ی</w:t>
      </w:r>
      <w:r w:rsidRPr="001F7AFE">
        <w:rPr>
          <w:rFonts w:cs="B Lotus" w:hint="cs"/>
          <w:rtl/>
          <w:lang w:bidi="ar-SY"/>
        </w:rPr>
        <w:t xml:space="preserve"> باشد </w:t>
      </w:r>
      <w:r w:rsidR="00904E27">
        <w:rPr>
          <w:rFonts w:cs="B Lotus" w:hint="cs"/>
          <w:rtl/>
          <w:lang w:bidi="ar-SY"/>
        </w:rPr>
        <w:t>ی</w:t>
      </w:r>
      <w:r w:rsidRPr="001F7AFE">
        <w:rPr>
          <w:rFonts w:cs="B Lotus" w:hint="cs"/>
          <w:rtl/>
          <w:lang w:bidi="ar-SY"/>
        </w:rPr>
        <w:t xml:space="preserve">فعل ما </w:t>
      </w:r>
      <w:r w:rsidR="00904E27">
        <w:rPr>
          <w:rFonts w:cs="B Lotus" w:hint="cs"/>
          <w:rtl/>
          <w:lang w:bidi="ar-SY"/>
        </w:rPr>
        <w:t>ی</w:t>
      </w:r>
      <w:r w:rsidRPr="001F7AFE">
        <w:rPr>
          <w:rFonts w:cs="B Lotus" w:hint="cs"/>
          <w:rtl/>
          <w:lang w:bidi="ar-SY"/>
        </w:rPr>
        <w:t>شاء و</w:t>
      </w:r>
      <w:r w:rsidR="00F24E3E">
        <w:rPr>
          <w:rFonts w:cs="B Lotus" w:hint="cs"/>
          <w:rtl/>
          <w:lang w:bidi="ar-SY"/>
        </w:rPr>
        <w:t xml:space="preserve"> </w:t>
      </w:r>
      <w:r w:rsidR="00904E27">
        <w:rPr>
          <w:rFonts w:cs="B Lotus" w:hint="cs"/>
          <w:rtl/>
          <w:lang w:bidi="ar-SY"/>
        </w:rPr>
        <w:t>ی</w:t>
      </w:r>
      <w:r w:rsidRPr="001F7AFE">
        <w:rPr>
          <w:rFonts w:cs="B Lotus" w:hint="cs"/>
          <w:rtl/>
          <w:lang w:bidi="ar-SY"/>
        </w:rPr>
        <w:t>ح</w:t>
      </w:r>
      <w:r w:rsidR="00904E27">
        <w:rPr>
          <w:rFonts w:cs="B Lotus" w:hint="cs"/>
          <w:rtl/>
          <w:lang w:bidi="ar-SY"/>
        </w:rPr>
        <w:t>ک</w:t>
      </w:r>
      <w:r w:rsidRPr="001F7AFE">
        <w:rPr>
          <w:rFonts w:cs="B Lotus" w:hint="cs"/>
          <w:rtl/>
          <w:lang w:bidi="ar-SY"/>
        </w:rPr>
        <w:t xml:space="preserve">م ما </w:t>
      </w:r>
      <w:r w:rsidR="00904E27">
        <w:rPr>
          <w:rFonts w:cs="B Lotus" w:hint="cs"/>
          <w:rtl/>
          <w:lang w:bidi="ar-SY"/>
        </w:rPr>
        <w:t>ی</w:t>
      </w:r>
      <w:r w:rsidRPr="001F7AFE">
        <w:rPr>
          <w:rFonts w:cs="B Lotus" w:hint="cs"/>
          <w:rtl/>
          <w:lang w:bidi="ar-SY"/>
        </w:rPr>
        <w:t>ر</w:t>
      </w:r>
      <w:r w:rsidR="00904E27">
        <w:rPr>
          <w:rFonts w:cs="B Lotus" w:hint="cs"/>
          <w:rtl/>
          <w:lang w:bidi="ar-SY"/>
        </w:rPr>
        <w:t>ی</w:t>
      </w:r>
      <w:r w:rsidRPr="001F7AFE">
        <w:rPr>
          <w:rFonts w:cs="B Lotus" w:hint="cs"/>
          <w:rtl/>
          <w:lang w:bidi="ar-SY"/>
        </w:rPr>
        <w:t>د</w:t>
      </w:r>
      <w:r w:rsidR="00F24E3E">
        <w:rPr>
          <w:rFonts w:cs="B Lotus" w:hint="cs"/>
          <w:rtl/>
          <w:lang w:bidi="ar-SY"/>
        </w:rPr>
        <w:t xml:space="preserve"> [= هرچه بخواهد انجام می</w:t>
      </w:r>
      <w:r w:rsidR="00F24E3E">
        <w:rPr>
          <w:rFonts w:cs="B Lotus" w:hint="eastAsia"/>
          <w:rtl/>
          <w:lang w:bidi="ar-SY"/>
        </w:rPr>
        <w:t>‌</w:t>
      </w:r>
      <w:r w:rsidR="00F24E3E">
        <w:rPr>
          <w:rFonts w:cs="B Lotus" w:hint="cs"/>
          <w:rtl/>
          <w:lang w:bidi="ar-SY"/>
        </w:rPr>
        <w:t>دهد و هرچه اراده نماید حکم می</w:t>
      </w:r>
      <w:r w:rsidR="00F24E3E">
        <w:rPr>
          <w:rFonts w:cs="B Lotus" w:hint="eastAsia"/>
          <w:rtl/>
          <w:lang w:bidi="ar-SY"/>
        </w:rPr>
        <w:t>‌</w:t>
      </w:r>
      <w:r w:rsidR="00F24E3E">
        <w:rPr>
          <w:rFonts w:cs="B Lotus" w:hint="cs"/>
          <w:rtl/>
          <w:lang w:bidi="ar-SY"/>
        </w:rPr>
        <w:t>کند]</w:t>
      </w:r>
      <w:r w:rsidRPr="001F7AFE">
        <w:rPr>
          <w:rFonts w:cs="B Lotus" w:hint="cs"/>
          <w:rtl/>
          <w:lang w:bidi="ar-SY"/>
        </w:rPr>
        <w:t xml:space="preserve"> و اراده و علم و</w:t>
      </w:r>
      <w:r w:rsidR="00F24E3E">
        <w:rPr>
          <w:rFonts w:cs="B Lotus" w:hint="cs"/>
          <w:rtl/>
          <w:lang w:bidi="ar-SY"/>
        </w:rPr>
        <w:t xml:space="preserve"> </w:t>
      </w:r>
      <w:r w:rsidRPr="001F7AFE">
        <w:rPr>
          <w:rFonts w:cs="B Lotus" w:hint="cs"/>
          <w:rtl/>
          <w:lang w:bidi="ar-SY"/>
        </w:rPr>
        <w:t>ح</w:t>
      </w:r>
      <w:r w:rsidR="00904E27">
        <w:rPr>
          <w:rFonts w:cs="B Lotus" w:hint="cs"/>
          <w:rtl/>
          <w:lang w:bidi="ar-SY"/>
        </w:rPr>
        <w:t>ک</w:t>
      </w:r>
      <w:r w:rsidRPr="001F7AFE">
        <w:rPr>
          <w:rFonts w:cs="B Lotus" w:hint="cs"/>
          <w:rtl/>
          <w:lang w:bidi="ar-SY"/>
        </w:rPr>
        <w:t>مت در ا</w:t>
      </w:r>
      <w:r w:rsidR="00904E27">
        <w:rPr>
          <w:rFonts w:cs="B Lotus" w:hint="cs"/>
          <w:rtl/>
          <w:lang w:bidi="ar-SY"/>
        </w:rPr>
        <w:t>ی</w:t>
      </w:r>
      <w:r w:rsidRPr="001F7AFE">
        <w:rPr>
          <w:rFonts w:cs="B Lotus" w:hint="cs"/>
          <w:rtl/>
          <w:lang w:bidi="ar-SY"/>
        </w:rPr>
        <w:t>ن نظام مدخل</w:t>
      </w:r>
      <w:r w:rsidR="00904E27">
        <w:rPr>
          <w:rFonts w:cs="B Lotus" w:hint="cs"/>
          <w:rtl/>
          <w:lang w:bidi="ar-SY"/>
        </w:rPr>
        <w:t>ی</w:t>
      </w:r>
      <w:r w:rsidRPr="001F7AFE">
        <w:rPr>
          <w:rFonts w:cs="B Lotus" w:hint="cs"/>
          <w:rtl/>
          <w:lang w:bidi="ar-SY"/>
        </w:rPr>
        <w:t>ت تام دارد</w:t>
      </w:r>
      <w:r w:rsidR="00F24E3E">
        <w:rPr>
          <w:rFonts w:cs="B Lotus" w:hint="cs"/>
          <w:rtl/>
          <w:lang w:bidi="ar-SY"/>
        </w:rPr>
        <w:t>،</w:t>
      </w:r>
      <w:r w:rsidRPr="001F7AFE">
        <w:rPr>
          <w:rFonts w:cs="B Lotus" w:hint="cs"/>
          <w:rtl/>
          <w:lang w:bidi="ar-SY"/>
        </w:rPr>
        <w:t xml:space="preserve"> </w:t>
      </w:r>
      <w:r w:rsidRPr="001F7AFE">
        <w:rPr>
          <w:rFonts w:cs="B Lotus" w:hint="eastAsia"/>
          <w:rtl/>
          <w:lang w:bidi="ar-SY"/>
        </w:rPr>
        <w:t>پ</w:t>
      </w:r>
      <w:r w:rsidRPr="001F7AFE">
        <w:rPr>
          <w:rFonts w:cs="B Lotus" w:hint="cs"/>
          <w:rtl/>
          <w:lang w:bidi="ar-SY"/>
        </w:rPr>
        <w:t>س آشفت</w:t>
      </w:r>
      <w:r w:rsidRPr="001F7AFE">
        <w:rPr>
          <w:rFonts w:cs="B Lotus" w:hint="eastAsia"/>
          <w:rtl/>
          <w:lang w:bidi="ar-SY"/>
        </w:rPr>
        <w:t>گ</w:t>
      </w:r>
      <w:r w:rsidR="00904E27">
        <w:rPr>
          <w:rFonts w:cs="B Lotus" w:hint="cs"/>
          <w:rtl/>
          <w:lang w:bidi="ar-SY"/>
        </w:rPr>
        <w:t>ی</w:t>
      </w:r>
      <w:r w:rsidRPr="001F7AFE">
        <w:rPr>
          <w:rFonts w:cs="B Lotus" w:hint="cs"/>
          <w:rtl/>
          <w:lang w:bidi="ar-SY"/>
        </w:rPr>
        <w:t xml:space="preserve"> جهان ما را راهنما</w:t>
      </w:r>
      <w:r w:rsidR="00F24E3E">
        <w:rPr>
          <w:rFonts w:cs="B Lotus" w:hint="cs"/>
          <w:rtl/>
          <w:lang w:bidi="ar-SY"/>
        </w:rPr>
        <w:t>ی</w:t>
      </w:r>
      <w:r w:rsidR="00904E27">
        <w:rPr>
          <w:rFonts w:cs="B Lotus" w:hint="cs"/>
          <w:rtl/>
          <w:lang w:bidi="ar-SY"/>
        </w:rPr>
        <w:t>ی</w:t>
      </w:r>
      <w:r w:rsidRPr="001F7AFE">
        <w:rPr>
          <w:rFonts w:cs="B Lotus" w:hint="cs"/>
          <w:rtl/>
          <w:lang w:bidi="ar-SY"/>
        </w:rPr>
        <w:t xml:space="preserve"> م</w:t>
      </w:r>
      <w:r w:rsidR="00904E27">
        <w:rPr>
          <w:rFonts w:cs="B Lotus" w:hint="cs"/>
          <w:rtl/>
          <w:lang w:bidi="ar-SY"/>
        </w:rPr>
        <w:t>ی</w:t>
      </w:r>
      <w:r w:rsidRPr="001F7AFE">
        <w:rPr>
          <w:rFonts w:cs="B Lotus" w:hint="cs"/>
          <w:rtl/>
          <w:lang w:bidi="ar-SY"/>
        </w:rPr>
        <w:t>‌</w:t>
      </w:r>
      <w:r w:rsidR="00904E27">
        <w:rPr>
          <w:rFonts w:cs="B Lotus" w:hint="cs"/>
          <w:rtl/>
          <w:lang w:bidi="ar-SY"/>
        </w:rPr>
        <w:t>ک</w:t>
      </w:r>
      <w:r w:rsidRPr="001F7AFE">
        <w:rPr>
          <w:rFonts w:cs="B Lotus" w:hint="cs"/>
          <w:rtl/>
          <w:lang w:bidi="ar-SY"/>
        </w:rPr>
        <w:t>ند ب</w:t>
      </w:r>
      <w:r w:rsidR="00F24E3E">
        <w:rPr>
          <w:rFonts w:cs="B Lotus" w:hint="cs"/>
          <w:rtl/>
          <w:lang w:bidi="ar-SY"/>
        </w:rPr>
        <w:t xml:space="preserve">ه </w:t>
      </w:r>
      <w:r w:rsidRPr="001F7AFE">
        <w:rPr>
          <w:rFonts w:cs="B Lotus" w:hint="cs"/>
          <w:rtl/>
          <w:lang w:bidi="ar-SY"/>
        </w:rPr>
        <w:t>غ</w:t>
      </w:r>
      <w:r w:rsidR="00904E27">
        <w:rPr>
          <w:rFonts w:cs="B Lotus" w:hint="cs"/>
          <w:rtl/>
          <w:lang w:bidi="ar-SY"/>
        </w:rPr>
        <w:t>ی</w:t>
      </w:r>
      <w:r w:rsidRPr="001F7AFE">
        <w:rPr>
          <w:rFonts w:cs="B Lotus" w:hint="cs"/>
          <w:rtl/>
          <w:lang w:bidi="ar-SY"/>
        </w:rPr>
        <w:t xml:space="preserve">ب عالم و </w:t>
      </w:r>
      <w:r w:rsidRPr="001F7AFE">
        <w:rPr>
          <w:rFonts w:cs="B Lotus" w:hint="cs"/>
          <w:rtl/>
          <w:lang w:bidi="ar-SY"/>
        </w:rPr>
        <w:lastRenderedPageBreak/>
        <w:t xml:space="preserve">در </w:t>
      </w:r>
      <w:r w:rsidRPr="001F7AFE">
        <w:rPr>
          <w:rFonts w:cs="B Lotus" w:hint="eastAsia"/>
          <w:rtl/>
          <w:lang w:bidi="ar-SY"/>
        </w:rPr>
        <w:t>پ</w:t>
      </w:r>
      <w:r w:rsidRPr="001F7AFE">
        <w:rPr>
          <w:rFonts w:cs="B Lotus" w:hint="cs"/>
          <w:rtl/>
          <w:lang w:bidi="ar-SY"/>
        </w:rPr>
        <w:t>شت ا</w:t>
      </w:r>
      <w:r w:rsidR="00904E27">
        <w:rPr>
          <w:rFonts w:cs="B Lotus" w:hint="cs"/>
          <w:rtl/>
          <w:lang w:bidi="ar-SY"/>
        </w:rPr>
        <w:t>ی</w:t>
      </w:r>
      <w:r w:rsidRPr="001F7AFE">
        <w:rPr>
          <w:rFonts w:cs="B Lotus" w:hint="cs"/>
          <w:rtl/>
          <w:lang w:bidi="ar-SY"/>
        </w:rPr>
        <w:t xml:space="preserve">ن </w:t>
      </w:r>
      <w:r w:rsidRPr="001F7AFE">
        <w:rPr>
          <w:rFonts w:cs="B Lotus" w:hint="eastAsia"/>
          <w:rtl/>
          <w:lang w:bidi="ar-SY"/>
        </w:rPr>
        <w:t>پ</w:t>
      </w:r>
      <w:r w:rsidRPr="001F7AFE">
        <w:rPr>
          <w:rFonts w:cs="B Lotus" w:hint="cs"/>
          <w:rtl/>
          <w:lang w:bidi="ar-SY"/>
        </w:rPr>
        <w:t>رده خدا</w:t>
      </w:r>
      <w:r w:rsidR="00904E27">
        <w:rPr>
          <w:rFonts w:cs="B Lotus" w:hint="cs"/>
          <w:rtl/>
          <w:lang w:bidi="ar-SY"/>
        </w:rPr>
        <w:t>ی</w:t>
      </w:r>
      <w:r w:rsidRPr="001F7AFE">
        <w:rPr>
          <w:rFonts w:cs="B Lotus" w:hint="cs"/>
          <w:rtl/>
          <w:lang w:bidi="ar-SY"/>
        </w:rPr>
        <w:t xml:space="preserve"> مر</w:t>
      </w:r>
      <w:r w:rsidR="00904E27">
        <w:rPr>
          <w:rFonts w:cs="B Lotus" w:hint="cs"/>
          <w:rtl/>
          <w:lang w:bidi="ar-SY"/>
        </w:rPr>
        <w:t>ی</w:t>
      </w:r>
      <w:r w:rsidRPr="001F7AFE">
        <w:rPr>
          <w:rFonts w:cs="B Lotus" w:hint="cs"/>
          <w:rtl/>
          <w:lang w:bidi="ar-SY"/>
        </w:rPr>
        <w:t>د و مختار</w:t>
      </w:r>
      <w:r w:rsidR="00904E27">
        <w:rPr>
          <w:rFonts w:cs="B Lotus" w:hint="cs"/>
          <w:rtl/>
          <w:lang w:bidi="ar-SY"/>
        </w:rPr>
        <w:t>ی</w:t>
      </w:r>
      <w:r w:rsidR="00F24E3E">
        <w:rPr>
          <w:rFonts w:cs="B Lotus" w:hint="cs"/>
          <w:rtl/>
          <w:lang w:bidi="ar-SY"/>
        </w:rPr>
        <w:t xml:space="preserve"> ا</w:t>
      </w:r>
      <w:r w:rsidRPr="001F7AFE">
        <w:rPr>
          <w:rFonts w:cs="B Lotus" w:hint="cs"/>
          <w:rtl/>
          <w:lang w:bidi="ar-SY"/>
        </w:rPr>
        <w:t>ست.</w:t>
      </w:r>
    </w:p>
    <w:p w:rsidR="00586751" w:rsidRPr="00344044" w:rsidRDefault="00586751" w:rsidP="0058792A">
      <w:pPr>
        <w:widowControl w:val="0"/>
        <w:ind w:firstLine="284"/>
        <w:jc w:val="both"/>
        <w:rPr>
          <w:rFonts w:ascii="KFGQPC Uthmanic Script HAFS" w:hAnsi="KFGQPC Uthmanic Script HAFS" w:cs="KFGQPC Uthmanic Script HAFS"/>
          <w:rtl/>
        </w:rPr>
      </w:pPr>
      <w:r w:rsidRPr="001F7AFE">
        <w:rPr>
          <w:rFonts w:cs="B Lotus" w:hint="cs"/>
          <w:rtl/>
          <w:lang w:bidi="ar-SY"/>
        </w:rPr>
        <w:t>خلاصه تمام</w:t>
      </w:r>
      <w:r w:rsidR="00904E27">
        <w:rPr>
          <w:rFonts w:cs="B Lotus" w:hint="cs"/>
          <w:rtl/>
          <w:lang w:bidi="ar-SY"/>
        </w:rPr>
        <w:t>ی</w:t>
      </w:r>
      <w:r w:rsidRPr="001F7AFE">
        <w:rPr>
          <w:rFonts w:cs="B Lotus" w:hint="cs"/>
          <w:rtl/>
          <w:lang w:bidi="ar-SY"/>
        </w:rPr>
        <w:t xml:space="preserve"> ا</w:t>
      </w:r>
      <w:r w:rsidR="00904E27">
        <w:rPr>
          <w:rFonts w:cs="B Lotus" w:hint="cs"/>
          <w:rtl/>
          <w:lang w:bidi="ar-SY"/>
        </w:rPr>
        <w:t>ی</w:t>
      </w:r>
      <w:r w:rsidRPr="001F7AFE">
        <w:rPr>
          <w:rFonts w:cs="B Lotus" w:hint="cs"/>
          <w:rtl/>
          <w:lang w:bidi="ar-SY"/>
        </w:rPr>
        <w:t xml:space="preserve">ن </w:t>
      </w:r>
      <w:r w:rsidR="00904E27">
        <w:rPr>
          <w:rFonts w:cs="B Lotus" w:hint="cs"/>
          <w:rtl/>
          <w:lang w:bidi="ar-SY"/>
        </w:rPr>
        <w:t>ک</w:t>
      </w:r>
      <w:r w:rsidRPr="001F7AFE">
        <w:rPr>
          <w:rFonts w:cs="B Lotus" w:hint="cs"/>
          <w:rtl/>
          <w:lang w:bidi="ar-SY"/>
        </w:rPr>
        <w:t>ثرات واختلافات و</w:t>
      </w:r>
      <w:r w:rsidR="00F24E3E">
        <w:rPr>
          <w:rFonts w:cs="B Lotus" w:hint="cs"/>
          <w:rtl/>
          <w:lang w:bidi="ar-SY"/>
        </w:rPr>
        <w:t xml:space="preserve"> </w:t>
      </w:r>
      <w:r w:rsidRPr="001F7AFE">
        <w:rPr>
          <w:rFonts w:cs="B Lotus" w:hint="cs"/>
          <w:rtl/>
          <w:lang w:bidi="ar-SY"/>
        </w:rPr>
        <w:t>هم</w:t>
      </w:r>
      <w:r w:rsidRPr="001F7AFE">
        <w:rPr>
          <w:rFonts w:cs="B Lotus" w:hint="eastAsia"/>
          <w:rtl/>
          <w:lang w:bidi="ar-SY"/>
        </w:rPr>
        <w:t>چ</w:t>
      </w:r>
      <w:r w:rsidRPr="001F7AFE">
        <w:rPr>
          <w:rFonts w:cs="B Lotus" w:hint="cs"/>
          <w:rtl/>
          <w:lang w:bidi="ar-SY"/>
        </w:rPr>
        <w:t>ن</w:t>
      </w:r>
      <w:r w:rsidR="00904E27">
        <w:rPr>
          <w:rFonts w:cs="B Lotus" w:hint="cs"/>
          <w:rtl/>
          <w:lang w:bidi="ar-SY"/>
        </w:rPr>
        <w:t>ی</w:t>
      </w:r>
      <w:r w:rsidRPr="001F7AFE">
        <w:rPr>
          <w:rFonts w:cs="B Lotus" w:hint="cs"/>
          <w:rtl/>
          <w:lang w:bidi="ar-SY"/>
        </w:rPr>
        <w:t>ن تغ</w:t>
      </w:r>
      <w:r w:rsidR="00904E27">
        <w:rPr>
          <w:rFonts w:cs="B Lotus" w:hint="cs"/>
          <w:rtl/>
          <w:lang w:bidi="ar-SY"/>
        </w:rPr>
        <w:t>یی</w:t>
      </w:r>
      <w:r w:rsidRPr="001F7AFE">
        <w:rPr>
          <w:rFonts w:cs="B Lotus" w:hint="cs"/>
          <w:rtl/>
          <w:lang w:bidi="ar-SY"/>
        </w:rPr>
        <w:t>رات</w:t>
      </w:r>
      <w:r w:rsidR="00904E27">
        <w:rPr>
          <w:rFonts w:cs="B Lotus" w:hint="cs"/>
          <w:rtl/>
          <w:lang w:bidi="ar-SY"/>
        </w:rPr>
        <w:t>ی</w:t>
      </w:r>
      <w:r w:rsidR="00F24E3E">
        <w:rPr>
          <w:rFonts w:cs="B Lotus" w:hint="cs"/>
          <w:rtl/>
          <w:lang w:bidi="ar-SY"/>
        </w:rPr>
        <w:t xml:space="preserve"> </w:t>
      </w:r>
      <w:r w:rsidR="00904E27">
        <w:rPr>
          <w:rFonts w:cs="B Lotus" w:hint="cs"/>
          <w:rtl/>
          <w:lang w:bidi="ar-SY"/>
        </w:rPr>
        <w:t>ک</w:t>
      </w:r>
      <w:r w:rsidRPr="001F7AFE">
        <w:rPr>
          <w:rFonts w:cs="B Lotus" w:hint="cs"/>
          <w:rtl/>
          <w:lang w:bidi="ar-SY"/>
        </w:rPr>
        <w:t>ه در عالم واقع م</w:t>
      </w:r>
      <w:r w:rsidR="00904E27">
        <w:rPr>
          <w:rFonts w:cs="B Lotus" w:hint="cs"/>
          <w:rtl/>
          <w:lang w:bidi="ar-SY"/>
        </w:rPr>
        <w:t>ی</w:t>
      </w:r>
      <w:r w:rsidRPr="001F7AFE">
        <w:rPr>
          <w:rFonts w:cs="B Lotus" w:hint="cs"/>
          <w:rtl/>
          <w:lang w:bidi="ar-SY"/>
        </w:rPr>
        <w:t>‌شود و هر روز عالم رو</w:t>
      </w:r>
      <w:r w:rsidR="00904E27">
        <w:rPr>
          <w:rFonts w:cs="B Lotus" w:hint="cs"/>
          <w:rtl/>
          <w:lang w:bidi="ar-SY"/>
        </w:rPr>
        <w:t>ی</w:t>
      </w:r>
      <w:r w:rsidRPr="001F7AFE">
        <w:rPr>
          <w:rFonts w:cs="B Lotus" w:hint="cs"/>
          <w:rtl/>
          <w:lang w:bidi="ar-SY"/>
        </w:rPr>
        <w:t>ه‌ا</w:t>
      </w:r>
      <w:r w:rsidR="00904E27">
        <w:rPr>
          <w:rFonts w:cs="B Lotus" w:hint="cs"/>
          <w:rtl/>
          <w:lang w:bidi="ar-SY"/>
        </w:rPr>
        <w:t>ی</w:t>
      </w:r>
      <w:r w:rsidRPr="001F7AFE">
        <w:rPr>
          <w:rFonts w:cs="B Lotus" w:hint="cs"/>
          <w:rtl/>
          <w:lang w:bidi="ar-SY"/>
        </w:rPr>
        <w:t xml:space="preserve"> دارد </w:t>
      </w:r>
      <w:r w:rsidR="00904E27">
        <w:rPr>
          <w:rFonts w:cs="B Lotus" w:hint="cs"/>
          <w:rtl/>
          <w:lang w:bidi="ar-SY"/>
        </w:rPr>
        <w:t>ک</w:t>
      </w:r>
      <w:r w:rsidRPr="001F7AFE">
        <w:rPr>
          <w:rFonts w:cs="B Lotus" w:hint="cs"/>
          <w:rtl/>
          <w:lang w:bidi="ar-SY"/>
        </w:rPr>
        <w:t>ه سابق نداشت، دل</w:t>
      </w:r>
      <w:r w:rsidR="00904E27">
        <w:rPr>
          <w:rFonts w:cs="B Lotus" w:hint="cs"/>
          <w:rtl/>
          <w:lang w:bidi="ar-SY"/>
        </w:rPr>
        <w:t>ی</w:t>
      </w:r>
      <w:r w:rsidRPr="001F7AFE">
        <w:rPr>
          <w:rFonts w:cs="B Lotus" w:hint="cs"/>
          <w:rtl/>
          <w:lang w:bidi="ar-SY"/>
        </w:rPr>
        <w:t>ل واضح و برهان قاطع است بر ا</w:t>
      </w:r>
      <w:r w:rsidR="00904E27">
        <w:rPr>
          <w:rFonts w:cs="B Lotus" w:hint="cs"/>
          <w:rtl/>
          <w:lang w:bidi="ar-SY"/>
        </w:rPr>
        <w:t>ی</w:t>
      </w:r>
      <w:r w:rsidRPr="001F7AFE">
        <w:rPr>
          <w:rFonts w:cs="B Lotus" w:hint="cs"/>
          <w:rtl/>
          <w:lang w:bidi="ar-SY"/>
        </w:rPr>
        <w:t>ن</w:t>
      </w:r>
      <w:r w:rsidR="00904E27">
        <w:rPr>
          <w:rFonts w:cs="B Lotus" w:hint="cs"/>
          <w:rtl/>
          <w:lang w:bidi="ar-SY"/>
        </w:rPr>
        <w:t>ک</w:t>
      </w:r>
      <w:r w:rsidRPr="001F7AFE">
        <w:rPr>
          <w:rFonts w:cs="B Lotus" w:hint="cs"/>
          <w:rtl/>
          <w:lang w:bidi="ar-SY"/>
        </w:rPr>
        <w:t>ه مبد</w:t>
      </w:r>
      <w:r w:rsidR="00050DE4">
        <w:rPr>
          <w:rFonts w:cs="B Lotus" w:hint="cs"/>
          <w:rtl/>
          <w:lang w:bidi="ar-SY"/>
        </w:rPr>
        <w:t>أ</w:t>
      </w:r>
      <w:r w:rsidRPr="001F7AFE">
        <w:rPr>
          <w:rFonts w:cs="B Lotus" w:hint="cs"/>
          <w:rtl/>
          <w:lang w:bidi="ar-SY"/>
        </w:rPr>
        <w:t xml:space="preserve"> بااخت</w:t>
      </w:r>
      <w:r w:rsidR="00904E27">
        <w:rPr>
          <w:rFonts w:cs="B Lotus" w:hint="cs"/>
          <w:rtl/>
          <w:lang w:bidi="ar-SY"/>
        </w:rPr>
        <w:t>ی</w:t>
      </w:r>
      <w:r w:rsidRPr="001F7AFE">
        <w:rPr>
          <w:rFonts w:cs="B Lotus" w:hint="cs"/>
          <w:rtl/>
          <w:lang w:bidi="ar-SY"/>
        </w:rPr>
        <w:t>ار و</w:t>
      </w:r>
      <w:r w:rsidR="00050DE4">
        <w:rPr>
          <w:rFonts w:cs="B Lotus" w:hint="cs"/>
          <w:rtl/>
          <w:lang w:bidi="ar-SY"/>
        </w:rPr>
        <w:t xml:space="preserve"> </w:t>
      </w:r>
      <w:r w:rsidRPr="001F7AFE">
        <w:rPr>
          <w:rFonts w:cs="B Lotus" w:hint="cs"/>
          <w:rtl/>
          <w:lang w:bidi="ar-SY"/>
        </w:rPr>
        <w:t>اراده‌ا</w:t>
      </w:r>
      <w:r w:rsidR="00904E27">
        <w:rPr>
          <w:rFonts w:cs="B Lotus" w:hint="cs"/>
          <w:rtl/>
          <w:lang w:bidi="ar-SY"/>
        </w:rPr>
        <w:t>ی</w:t>
      </w:r>
      <w:r w:rsidRPr="001F7AFE">
        <w:rPr>
          <w:rFonts w:cs="B Lotus" w:hint="cs"/>
          <w:rtl/>
          <w:lang w:bidi="ar-SY"/>
        </w:rPr>
        <w:t xml:space="preserve"> مصدر امور</w:t>
      </w:r>
      <w:r w:rsidR="00050DE4">
        <w:rPr>
          <w:rFonts w:cs="B Lotus" w:hint="cs"/>
          <w:rtl/>
          <w:lang w:bidi="ar-SY"/>
        </w:rPr>
        <w:t xml:space="preserve"> [می</w:t>
      </w:r>
      <w:r w:rsidR="00050DE4">
        <w:rPr>
          <w:rFonts w:cs="B Lotus" w:hint="eastAsia"/>
          <w:rtl/>
          <w:lang w:bidi="ar-SY"/>
        </w:rPr>
        <w:t>‌</w:t>
      </w:r>
      <w:r w:rsidR="00050DE4">
        <w:rPr>
          <w:rFonts w:cs="B Lotus" w:hint="cs"/>
          <w:rtl/>
          <w:lang w:bidi="ar-SY"/>
        </w:rPr>
        <w:t>باشد]</w:t>
      </w:r>
      <w:r w:rsidRPr="001F7AFE">
        <w:rPr>
          <w:rFonts w:cs="B Lotus" w:hint="cs"/>
          <w:rtl/>
          <w:lang w:bidi="ar-SY"/>
        </w:rPr>
        <w:t xml:space="preserve"> و</w:t>
      </w:r>
      <w:r w:rsidR="00050DE4">
        <w:rPr>
          <w:rFonts w:cs="B Lotus" w:hint="cs"/>
          <w:rtl/>
          <w:lang w:bidi="ar-SY"/>
        </w:rPr>
        <w:t xml:space="preserve"> </w:t>
      </w:r>
      <w:r w:rsidRPr="001F7AFE">
        <w:rPr>
          <w:rFonts w:cs="B Lotus" w:hint="cs"/>
          <w:rtl/>
          <w:lang w:bidi="ar-SY"/>
        </w:rPr>
        <w:t>همه باز</w:t>
      </w:r>
      <w:r w:rsidRPr="001F7AFE">
        <w:rPr>
          <w:rFonts w:cs="B Lotus" w:hint="eastAsia"/>
          <w:rtl/>
          <w:lang w:bidi="ar-SY"/>
        </w:rPr>
        <w:t>گ</w:t>
      </w:r>
      <w:r w:rsidRPr="001F7AFE">
        <w:rPr>
          <w:rFonts w:cs="B Lotus" w:hint="cs"/>
          <w:rtl/>
          <w:lang w:bidi="ar-SY"/>
        </w:rPr>
        <w:t>شتشان ب</w:t>
      </w:r>
      <w:r w:rsidR="00050DE4">
        <w:rPr>
          <w:rFonts w:cs="B Lotus" w:hint="cs"/>
          <w:rtl/>
          <w:lang w:bidi="ar-SY"/>
        </w:rPr>
        <w:t xml:space="preserve">ه </w:t>
      </w:r>
      <w:r w:rsidRPr="001F7AFE">
        <w:rPr>
          <w:rFonts w:cs="B Lotus" w:hint="cs"/>
          <w:rtl/>
          <w:lang w:bidi="ar-SY"/>
        </w:rPr>
        <w:t>خدا</w:t>
      </w:r>
      <w:r w:rsidR="00904E27">
        <w:rPr>
          <w:rFonts w:cs="B Lotus" w:hint="cs"/>
          <w:rtl/>
          <w:lang w:bidi="ar-SY"/>
        </w:rPr>
        <w:t>ی</w:t>
      </w:r>
      <w:r w:rsidRPr="001F7AFE">
        <w:rPr>
          <w:rFonts w:cs="B Lotus" w:hint="cs"/>
          <w:rtl/>
          <w:lang w:bidi="ar-SY"/>
        </w:rPr>
        <w:t xml:space="preserve"> جهان</w:t>
      </w:r>
      <w:r w:rsidR="00050DE4">
        <w:rPr>
          <w:rFonts w:cs="B Lotus" w:hint="cs"/>
          <w:rtl/>
          <w:lang w:bidi="ar-SY"/>
        </w:rPr>
        <w:t xml:space="preserve"> ا</w:t>
      </w:r>
      <w:r w:rsidRPr="001F7AFE">
        <w:rPr>
          <w:rFonts w:cs="B Lotus" w:hint="cs"/>
          <w:rtl/>
          <w:lang w:bidi="ar-SY"/>
        </w:rPr>
        <w:t>ست</w:t>
      </w:r>
      <w:r w:rsidR="001E10D8" w:rsidRPr="001F7AFE">
        <w:rPr>
          <w:rFonts w:cs="B Lotus" w:hint="cs"/>
          <w:rtl/>
          <w:lang w:bidi="ar-SY"/>
        </w:rPr>
        <w:t xml:space="preserve"> </w:t>
      </w:r>
      <w:r w:rsidR="001E10D8" w:rsidRPr="001F7AFE">
        <w:rPr>
          <w:rFonts w:ascii="Traditional Arabic" w:hAnsi="Traditional Arabic" w:cs="Traditional Arabic"/>
          <w:rtl/>
          <w:lang w:bidi="ar-SY"/>
        </w:rPr>
        <w:t>﴿</w:t>
      </w:r>
      <w:r w:rsidR="00344044" w:rsidRPr="00344044">
        <w:rPr>
          <w:rStyle w:val="Char2"/>
          <w:rtl/>
        </w:rPr>
        <w:t xml:space="preserve">أَلَآ إِلَى </w:t>
      </w:r>
      <w:r w:rsidR="00344044" w:rsidRPr="00344044">
        <w:rPr>
          <w:rStyle w:val="Char2"/>
          <w:rFonts w:hint="cs"/>
          <w:rtl/>
        </w:rPr>
        <w:t>ٱ</w:t>
      </w:r>
      <w:r w:rsidR="00344044" w:rsidRPr="00344044">
        <w:rPr>
          <w:rStyle w:val="Char2"/>
          <w:rFonts w:hint="eastAsia"/>
          <w:rtl/>
        </w:rPr>
        <w:t>للَّهِ</w:t>
      </w:r>
      <w:r w:rsidR="00344044" w:rsidRPr="00344044">
        <w:rPr>
          <w:rStyle w:val="Char2"/>
          <w:rtl/>
        </w:rPr>
        <w:t xml:space="preserve"> تَصِيرُ </w:t>
      </w:r>
      <w:r w:rsidR="00344044" w:rsidRPr="00344044">
        <w:rPr>
          <w:rStyle w:val="Char2"/>
          <w:rFonts w:hint="cs"/>
          <w:rtl/>
        </w:rPr>
        <w:t>ٱ</w:t>
      </w:r>
      <w:r w:rsidR="00344044" w:rsidRPr="00344044">
        <w:rPr>
          <w:rStyle w:val="Char2"/>
          <w:rFonts w:hint="eastAsia"/>
          <w:rtl/>
        </w:rPr>
        <w:t>لۡأُمُورُ</w:t>
      </w:r>
      <w:r w:rsidR="001E10D8" w:rsidRPr="001F7AFE">
        <w:rPr>
          <w:rFonts w:ascii="Traditional Arabic" w:hAnsi="Traditional Arabic" w:cs="Traditional Arabic"/>
          <w:rtl/>
          <w:lang w:bidi="ar-SY"/>
        </w:rPr>
        <w:t>﴾</w:t>
      </w:r>
      <w:r w:rsidRPr="001F7AFE">
        <w:rPr>
          <w:rFonts w:cs="B Lotus" w:hint="cs"/>
          <w:rtl/>
          <w:lang w:bidi="ar-SY"/>
        </w:rPr>
        <w:t xml:space="preserve"> </w:t>
      </w:r>
      <w:r w:rsidRPr="00344044">
        <w:rPr>
          <w:rStyle w:val="Char3"/>
          <w:rtl/>
        </w:rPr>
        <w:t>[الشورى</w:t>
      </w:r>
      <w:r w:rsidR="00F94166">
        <w:rPr>
          <w:rStyle w:val="Char3"/>
          <w:rtl/>
        </w:rPr>
        <w:t>:</w:t>
      </w:r>
      <w:r w:rsidRPr="00344044">
        <w:rPr>
          <w:rStyle w:val="Char3"/>
          <w:rtl/>
        </w:rPr>
        <w:t>53]</w:t>
      </w:r>
      <w:r w:rsidRPr="001F7AFE">
        <w:rPr>
          <w:rFonts w:cs="B Lotus" w:hint="cs"/>
          <w:rtl/>
          <w:lang w:bidi="ar-SY"/>
        </w:rPr>
        <w:t>، و اراده سن</w:t>
      </w:r>
      <w:r w:rsidR="00904E27">
        <w:rPr>
          <w:rFonts w:cs="B Lotus" w:hint="cs"/>
          <w:rtl/>
          <w:lang w:bidi="ar-SY"/>
        </w:rPr>
        <w:t>ی</w:t>
      </w:r>
      <w:r w:rsidRPr="001F7AFE">
        <w:rPr>
          <w:rFonts w:cs="B Lotus" w:hint="cs"/>
          <w:rtl/>
          <w:lang w:bidi="ar-SY"/>
        </w:rPr>
        <w:t>ه حضرت حق</w:t>
      </w:r>
      <w:r w:rsidR="00050DE4">
        <w:rPr>
          <w:rFonts w:cs="B Lotus" w:hint="cs"/>
          <w:rtl/>
          <w:lang w:bidi="ar-SY"/>
        </w:rPr>
        <w:t>،</w:t>
      </w:r>
      <w:r w:rsidRPr="001F7AFE">
        <w:rPr>
          <w:rFonts w:cs="B Lotus" w:hint="cs"/>
          <w:rtl/>
          <w:lang w:bidi="ar-SY"/>
        </w:rPr>
        <w:t xml:space="preserve"> مدب</w:t>
      </w:r>
      <w:r w:rsidR="00050DE4">
        <w:rPr>
          <w:rFonts w:cs="B Lotus" w:hint="cs"/>
          <w:rtl/>
          <w:lang w:bidi="ar-SY"/>
        </w:rPr>
        <w:t>ّ</w:t>
      </w:r>
      <w:r w:rsidRPr="001F7AFE">
        <w:rPr>
          <w:rFonts w:cs="B Lotus" w:hint="cs"/>
          <w:rtl/>
          <w:lang w:bidi="ar-SY"/>
        </w:rPr>
        <w:t>ر و</w:t>
      </w:r>
      <w:r w:rsidR="00050DE4">
        <w:rPr>
          <w:rFonts w:cs="B Lotus" w:hint="cs"/>
          <w:rtl/>
          <w:lang w:bidi="ar-SY"/>
        </w:rPr>
        <w:t xml:space="preserve"> </w:t>
      </w:r>
      <w:r w:rsidRPr="001F7AFE">
        <w:rPr>
          <w:rFonts w:cs="B Lotus" w:hint="cs"/>
          <w:rtl/>
          <w:lang w:bidi="ar-SY"/>
        </w:rPr>
        <w:t>مد</w:t>
      </w:r>
      <w:r w:rsidR="00904E27">
        <w:rPr>
          <w:rFonts w:cs="B Lotus" w:hint="cs"/>
          <w:rtl/>
          <w:lang w:bidi="ar-SY"/>
        </w:rPr>
        <w:t>ی</w:t>
      </w:r>
      <w:r w:rsidRPr="001F7AFE">
        <w:rPr>
          <w:rFonts w:cs="B Lotus" w:hint="cs"/>
          <w:rtl/>
          <w:lang w:bidi="ar-SY"/>
        </w:rPr>
        <w:t>ر عالم است.</w:t>
      </w:r>
    </w:p>
    <w:p w:rsidR="00586751" w:rsidRPr="001F7AFE" w:rsidRDefault="00586751" w:rsidP="0058792A">
      <w:pPr>
        <w:pStyle w:val="a1"/>
        <w:rPr>
          <w:rtl/>
        </w:rPr>
      </w:pPr>
      <w:bookmarkStart w:id="120" w:name="_Toc455458019"/>
      <w:r w:rsidRPr="001F7AFE">
        <w:rPr>
          <w:rFonts w:hint="cs"/>
          <w:rtl/>
        </w:rPr>
        <w:t>آ</w:t>
      </w:r>
      <w:r w:rsidR="00904E27">
        <w:rPr>
          <w:rFonts w:hint="cs"/>
          <w:rtl/>
        </w:rPr>
        <w:t>ی</w:t>
      </w:r>
      <w:r w:rsidRPr="001F7AFE">
        <w:rPr>
          <w:rFonts w:hint="cs"/>
          <w:rtl/>
        </w:rPr>
        <w:t>ات وارده در قرآن بر دل</w:t>
      </w:r>
      <w:r w:rsidR="00904E27">
        <w:rPr>
          <w:rFonts w:hint="cs"/>
          <w:rtl/>
        </w:rPr>
        <w:t>ی</w:t>
      </w:r>
      <w:r w:rsidRPr="001F7AFE">
        <w:rPr>
          <w:rFonts w:hint="cs"/>
          <w:rtl/>
        </w:rPr>
        <w:t>ل اختلاف</w:t>
      </w:r>
      <w:bookmarkEnd w:id="120"/>
    </w:p>
    <w:p w:rsidR="00586751" w:rsidRPr="001F7AFE" w:rsidRDefault="00586751" w:rsidP="0058792A">
      <w:pPr>
        <w:widowControl w:val="0"/>
        <w:ind w:firstLine="284"/>
        <w:jc w:val="both"/>
        <w:rPr>
          <w:rFonts w:cs="B Lotus"/>
          <w:rtl/>
          <w:lang w:bidi="ar-SY"/>
        </w:rPr>
      </w:pPr>
      <w:r w:rsidRPr="001F7AFE">
        <w:rPr>
          <w:rFonts w:cs="B Lotus" w:hint="cs"/>
          <w:rtl/>
          <w:lang w:bidi="ar-SY"/>
        </w:rPr>
        <w:t>1-</w:t>
      </w:r>
      <w:r w:rsidR="001E10D8" w:rsidRPr="001F7AFE">
        <w:rPr>
          <w:rFonts w:cs="B Lotus" w:hint="cs"/>
          <w:rtl/>
          <w:lang w:bidi="ar-SY"/>
        </w:rPr>
        <w:t xml:space="preserve"> </w:t>
      </w:r>
      <w:r w:rsidR="001E10D8" w:rsidRPr="001F7AFE">
        <w:rPr>
          <w:rFonts w:ascii="Traditional Arabic" w:hAnsi="Traditional Arabic" w:cs="Traditional Arabic"/>
          <w:rtl/>
          <w:lang w:bidi="ar-SY"/>
        </w:rPr>
        <w:t>﴿</w:t>
      </w:r>
      <w:r w:rsidR="00344044" w:rsidRPr="00344044">
        <w:rPr>
          <w:rStyle w:val="Char2"/>
          <w:rFonts w:hint="eastAsia"/>
          <w:rtl/>
        </w:rPr>
        <w:t>وَهُوَ</w:t>
      </w:r>
      <w:r w:rsidR="00344044" w:rsidRPr="00344044">
        <w:rPr>
          <w:rStyle w:val="Char2"/>
          <w:rtl/>
        </w:rPr>
        <w:t xml:space="preserve"> </w:t>
      </w:r>
      <w:r w:rsidR="00344044" w:rsidRPr="00344044">
        <w:rPr>
          <w:rStyle w:val="Char2"/>
          <w:rFonts w:hint="cs"/>
          <w:rtl/>
        </w:rPr>
        <w:t>ٱ</w:t>
      </w:r>
      <w:r w:rsidR="00344044" w:rsidRPr="00344044">
        <w:rPr>
          <w:rStyle w:val="Char2"/>
          <w:rFonts w:hint="eastAsia"/>
          <w:rtl/>
        </w:rPr>
        <w:t>لَّذِي</w:t>
      </w:r>
      <w:r w:rsidR="00344044" w:rsidRPr="00344044">
        <w:rPr>
          <w:rStyle w:val="Char2"/>
          <w:rtl/>
        </w:rPr>
        <w:t xml:space="preserve"> يُحۡيِ</w:t>
      </w:r>
      <w:r w:rsidR="00344044" w:rsidRPr="00344044">
        <w:rPr>
          <w:rStyle w:val="Char2"/>
          <w:rFonts w:hint="cs"/>
          <w:rtl/>
        </w:rPr>
        <w:t>ۦ</w:t>
      </w:r>
      <w:r w:rsidR="00344044" w:rsidRPr="00344044">
        <w:rPr>
          <w:rStyle w:val="Char2"/>
          <w:rtl/>
        </w:rPr>
        <w:t xml:space="preserve"> وَيُمِيتُ وَلَهُ </w:t>
      </w:r>
      <w:r w:rsidR="00344044" w:rsidRPr="00344044">
        <w:rPr>
          <w:rStyle w:val="Char2"/>
          <w:rFonts w:hint="cs"/>
          <w:rtl/>
        </w:rPr>
        <w:t>ٱ</w:t>
      </w:r>
      <w:r w:rsidR="00344044" w:rsidRPr="00344044">
        <w:rPr>
          <w:rStyle w:val="Char2"/>
          <w:rFonts w:hint="eastAsia"/>
          <w:rtl/>
        </w:rPr>
        <w:t>خۡتِلَٰفُ</w:t>
      </w:r>
      <w:r w:rsidR="00344044" w:rsidRPr="00344044">
        <w:rPr>
          <w:rStyle w:val="Char2"/>
          <w:rtl/>
        </w:rPr>
        <w:t xml:space="preserve"> </w:t>
      </w:r>
      <w:r w:rsidR="00344044" w:rsidRPr="00344044">
        <w:rPr>
          <w:rStyle w:val="Char2"/>
          <w:rFonts w:hint="cs"/>
          <w:rtl/>
        </w:rPr>
        <w:t>ٱ</w:t>
      </w:r>
      <w:r w:rsidR="00344044" w:rsidRPr="00344044">
        <w:rPr>
          <w:rStyle w:val="Char2"/>
          <w:rFonts w:hint="eastAsia"/>
          <w:rtl/>
        </w:rPr>
        <w:t>لَّيۡلِ</w:t>
      </w:r>
      <w:r w:rsidR="00344044" w:rsidRPr="00344044">
        <w:rPr>
          <w:rStyle w:val="Char2"/>
          <w:rtl/>
        </w:rPr>
        <w:t xml:space="preserve"> وَ</w:t>
      </w:r>
      <w:r w:rsidR="00344044" w:rsidRPr="00344044">
        <w:rPr>
          <w:rStyle w:val="Char2"/>
          <w:rFonts w:hint="cs"/>
          <w:rtl/>
        </w:rPr>
        <w:t>ٱ</w:t>
      </w:r>
      <w:r w:rsidR="00344044" w:rsidRPr="00344044">
        <w:rPr>
          <w:rStyle w:val="Char2"/>
          <w:rFonts w:hint="eastAsia"/>
          <w:rtl/>
        </w:rPr>
        <w:t>لنَّهَارِ</w:t>
      </w:r>
      <w:r w:rsidR="001E10D8" w:rsidRPr="001F7AFE">
        <w:rPr>
          <w:rFonts w:ascii="Traditional Arabic" w:hAnsi="Traditional Arabic" w:cs="Traditional Arabic"/>
          <w:rtl/>
          <w:lang w:bidi="ar-SY"/>
        </w:rPr>
        <w:t>﴾</w:t>
      </w:r>
      <w:r w:rsidRPr="001F7AFE">
        <w:rPr>
          <w:rFonts w:cs="B Lotus" w:hint="cs"/>
          <w:rtl/>
          <w:lang w:bidi="ar-SY"/>
        </w:rPr>
        <w:t xml:space="preserve"> </w:t>
      </w:r>
      <w:r w:rsidRPr="00344044">
        <w:rPr>
          <w:rStyle w:val="Char3"/>
          <w:rFonts w:hint="cs"/>
          <w:rtl/>
        </w:rPr>
        <w:t>[المؤمنون</w:t>
      </w:r>
      <w:r w:rsidR="00F94166">
        <w:rPr>
          <w:rStyle w:val="Char3"/>
          <w:rFonts w:hint="cs"/>
          <w:rtl/>
        </w:rPr>
        <w:t>:</w:t>
      </w:r>
      <w:r w:rsidRPr="00344044">
        <w:rPr>
          <w:rStyle w:val="Char3"/>
          <w:rFonts w:hint="cs"/>
          <w:rtl/>
        </w:rPr>
        <w:t>80]</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Pr="001F7AFE">
        <w:rPr>
          <w:rFonts w:cs="B Lotus" w:hint="cs"/>
          <w:rtl/>
          <w:lang w:bidi="ar-SY"/>
        </w:rPr>
        <w:t xml:space="preserve">: </w:t>
      </w:r>
      <w:r w:rsidR="00050DE4">
        <w:rPr>
          <w:rFonts w:cs="B Lotus" w:hint="cs"/>
          <w:rtl/>
          <w:lang w:bidi="ar-SY"/>
        </w:rPr>
        <w:t>«</w:t>
      </w:r>
      <w:r w:rsidRPr="001F7AFE">
        <w:rPr>
          <w:rFonts w:cs="B Lotus" w:hint="cs"/>
          <w:rtl/>
          <w:lang w:bidi="ar-SY"/>
        </w:rPr>
        <w:t>اوست خدا</w:t>
      </w:r>
      <w:r w:rsidR="00050DE4">
        <w:rPr>
          <w:rFonts w:cs="B Lotus" w:hint="cs"/>
          <w:rtl/>
          <w:lang w:bidi="ar-SY"/>
        </w:rPr>
        <w:t>ی</w:t>
      </w:r>
      <w:r w:rsidR="00904E27">
        <w:rPr>
          <w:rFonts w:cs="B Lotus" w:hint="cs"/>
          <w:rtl/>
          <w:lang w:bidi="ar-SY"/>
        </w:rPr>
        <w:t>ی</w:t>
      </w:r>
      <w:r w:rsidR="00050DE4">
        <w:rPr>
          <w:rFonts w:cs="B Lotus" w:hint="cs"/>
          <w:rtl/>
          <w:lang w:bidi="ar-SY"/>
        </w:rPr>
        <w:t xml:space="preserve"> </w:t>
      </w:r>
      <w:r w:rsidR="00904E27">
        <w:rPr>
          <w:rFonts w:cs="B Lotus" w:hint="cs"/>
          <w:rtl/>
          <w:lang w:bidi="ar-SY"/>
        </w:rPr>
        <w:t>ک</w:t>
      </w:r>
      <w:r w:rsidRPr="001F7AFE">
        <w:rPr>
          <w:rFonts w:cs="B Lotus" w:hint="cs"/>
          <w:rtl/>
          <w:lang w:bidi="ar-SY"/>
        </w:rPr>
        <w:t>ه زنده م</w:t>
      </w:r>
      <w:r w:rsidR="00904E27">
        <w:rPr>
          <w:rFonts w:cs="B Lotus" w:hint="cs"/>
          <w:rtl/>
          <w:lang w:bidi="ar-SY"/>
        </w:rPr>
        <w:t>ی</w:t>
      </w:r>
      <w:r w:rsidRPr="001F7AFE">
        <w:rPr>
          <w:rFonts w:cs="B Lotus" w:hint="cs"/>
          <w:rtl/>
          <w:lang w:bidi="ar-SY"/>
        </w:rPr>
        <w:t>‌</w:t>
      </w:r>
      <w:r w:rsidR="00904E27">
        <w:rPr>
          <w:rFonts w:cs="B Lotus" w:hint="cs"/>
          <w:rtl/>
          <w:lang w:bidi="ar-SY"/>
        </w:rPr>
        <w:t>ک</w:t>
      </w:r>
      <w:r w:rsidRPr="001F7AFE">
        <w:rPr>
          <w:rFonts w:cs="B Lotus" w:hint="cs"/>
          <w:rtl/>
          <w:lang w:bidi="ar-SY"/>
        </w:rPr>
        <w:t>ند و م</w:t>
      </w:r>
      <w:r w:rsidR="00904E27">
        <w:rPr>
          <w:rFonts w:cs="B Lotus" w:hint="cs"/>
          <w:rtl/>
          <w:lang w:bidi="ar-SY"/>
        </w:rPr>
        <w:t>ی</w:t>
      </w:r>
      <w:r w:rsidRPr="001F7AFE">
        <w:rPr>
          <w:rFonts w:cs="B Lotus" w:hint="cs"/>
          <w:rtl/>
          <w:lang w:bidi="ar-SY"/>
        </w:rPr>
        <w:t>‌م</w:t>
      </w:r>
      <w:r w:rsidR="00904E27">
        <w:rPr>
          <w:rFonts w:cs="B Lotus" w:hint="cs"/>
          <w:rtl/>
          <w:lang w:bidi="ar-SY"/>
        </w:rPr>
        <w:t>ی</w:t>
      </w:r>
      <w:r w:rsidRPr="001F7AFE">
        <w:rPr>
          <w:rFonts w:cs="B Lotus" w:hint="cs"/>
          <w:rtl/>
          <w:lang w:bidi="ar-SY"/>
        </w:rPr>
        <w:t>راند و مر او راست اختلاف شب و روز</w:t>
      </w:r>
      <w:r w:rsidR="00050DE4">
        <w:rPr>
          <w:rFonts w:cs="B Lotus" w:hint="cs"/>
          <w:rtl/>
          <w:lang w:bidi="ar-SY"/>
        </w:rPr>
        <w:t>»؛</w:t>
      </w:r>
    </w:p>
    <w:p w:rsidR="00586751" w:rsidRPr="001F7AFE" w:rsidRDefault="00586751" w:rsidP="0058792A">
      <w:pPr>
        <w:widowControl w:val="0"/>
        <w:ind w:firstLine="284"/>
        <w:jc w:val="both"/>
        <w:rPr>
          <w:rFonts w:cs="B Lotus"/>
          <w:b/>
          <w:bCs/>
          <w:rtl/>
          <w:lang w:bidi="ar-SY"/>
        </w:rPr>
      </w:pPr>
      <w:r w:rsidRPr="001F7AFE">
        <w:rPr>
          <w:rFonts w:cs="B Lotus" w:hint="cs"/>
          <w:rtl/>
          <w:lang w:bidi="ar-SY"/>
        </w:rPr>
        <w:t>2-</w:t>
      </w:r>
      <w:r w:rsidR="001E10D8" w:rsidRPr="001F7AFE">
        <w:rPr>
          <w:rFonts w:cs="B Lotus" w:hint="cs"/>
          <w:rtl/>
          <w:lang w:bidi="ar-SY"/>
        </w:rPr>
        <w:t xml:space="preserve"> </w:t>
      </w:r>
      <w:r w:rsidR="001E10D8" w:rsidRPr="001F7AFE">
        <w:rPr>
          <w:rFonts w:ascii="Traditional Arabic" w:hAnsi="Traditional Arabic" w:cs="Traditional Arabic"/>
          <w:rtl/>
          <w:lang w:bidi="ar-SY"/>
        </w:rPr>
        <w:t>﴿</w:t>
      </w:r>
      <w:r w:rsidR="00344044" w:rsidRPr="00344044">
        <w:rPr>
          <w:rStyle w:val="Char2"/>
          <w:rFonts w:hint="eastAsia"/>
          <w:rtl/>
        </w:rPr>
        <w:t>وَمِنۡ</w:t>
      </w:r>
      <w:r w:rsidR="00344044" w:rsidRPr="00344044">
        <w:rPr>
          <w:rStyle w:val="Char2"/>
          <w:rtl/>
        </w:rPr>
        <w:t xml:space="preserve"> ءَايَٰتِهِ</w:t>
      </w:r>
      <w:r w:rsidR="00344044" w:rsidRPr="00344044">
        <w:rPr>
          <w:rStyle w:val="Char2"/>
          <w:rFonts w:hint="cs"/>
          <w:rtl/>
        </w:rPr>
        <w:t>ۦ</w:t>
      </w:r>
      <w:r w:rsidR="00344044" w:rsidRPr="00344044">
        <w:rPr>
          <w:rStyle w:val="Char2"/>
          <w:rtl/>
        </w:rPr>
        <w:t xml:space="preserve"> خَلۡقُ </w:t>
      </w:r>
      <w:r w:rsidR="00344044" w:rsidRPr="00344044">
        <w:rPr>
          <w:rStyle w:val="Char2"/>
          <w:rFonts w:hint="cs"/>
          <w:rtl/>
        </w:rPr>
        <w:t>ٱ</w:t>
      </w:r>
      <w:r w:rsidR="00344044" w:rsidRPr="00344044">
        <w:rPr>
          <w:rStyle w:val="Char2"/>
          <w:rFonts w:hint="eastAsia"/>
          <w:rtl/>
        </w:rPr>
        <w:t>لسَّمَٰوَٰتِ</w:t>
      </w:r>
      <w:r w:rsidR="00344044" w:rsidRPr="00344044">
        <w:rPr>
          <w:rStyle w:val="Char2"/>
          <w:rtl/>
        </w:rPr>
        <w:t xml:space="preserve"> وَ</w:t>
      </w:r>
      <w:r w:rsidR="00344044" w:rsidRPr="00344044">
        <w:rPr>
          <w:rStyle w:val="Char2"/>
          <w:rFonts w:hint="cs"/>
          <w:rtl/>
        </w:rPr>
        <w:t>ٱ</w:t>
      </w:r>
      <w:r w:rsidR="00344044" w:rsidRPr="00344044">
        <w:rPr>
          <w:rStyle w:val="Char2"/>
          <w:rFonts w:hint="eastAsia"/>
          <w:rtl/>
        </w:rPr>
        <w:t>لۡأَرۡضِ</w:t>
      </w:r>
      <w:r w:rsidR="00344044" w:rsidRPr="00344044">
        <w:rPr>
          <w:rStyle w:val="Char2"/>
          <w:rtl/>
        </w:rPr>
        <w:t xml:space="preserve"> وَ</w:t>
      </w:r>
      <w:r w:rsidR="00344044" w:rsidRPr="00344044">
        <w:rPr>
          <w:rStyle w:val="Char2"/>
          <w:rFonts w:hint="cs"/>
          <w:rtl/>
        </w:rPr>
        <w:t>ٱ</w:t>
      </w:r>
      <w:r w:rsidR="00344044" w:rsidRPr="00344044">
        <w:rPr>
          <w:rStyle w:val="Char2"/>
          <w:rFonts w:hint="eastAsia"/>
          <w:rtl/>
        </w:rPr>
        <w:t>خۡتِلَٰفُ</w:t>
      </w:r>
      <w:r w:rsidR="00344044" w:rsidRPr="00344044">
        <w:rPr>
          <w:rStyle w:val="Char2"/>
          <w:rtl/>
        </w:rPr>
        <w:t xml:space="preserve"> أَلۡسِنَتِكُمۡ وَأَلۡوَٰنِكُمۡ</w:t>
      </w:r>
      <w:r w:rsidR="001E10D8" w:rsidRPr="001F7AFE">
        <w:rPr>
          <w:rFonts w:ascii="Traditional Arabic" w:hAnsi="Traditional Arabic" w:cs="Traditional Arabic"/>
          <w:rtl/>
          <w:lang w:bidi="ar-SY"/>
        </w:rPr>
        <w:t>﴾</w:t>
      </w:r>
      <w:r w:rsidR="001E10D8" w:rsidRPr="001F7AFE">
        <w:rPr>
          <w:rFonts w:cs="B Lotus" w:hint="cs"/>
          <w:b/>
          <w:bCs/>
          <w:rtl/>
          <w:lang w:bidi="ar-SY"/>
        </w:rPr>
        <w:t xml:space="preserve"> </w:t>
      </w:r>
      <w:r w:rsidRPr="00344044">
        <w:rPr>
          <w:rStyle w:val="Char3"/>
          <w:rFonts w:hint="cs"/>
          <w:rtl/>
        </w:rPr>
        <w:t>[الروم</w:t>
      </w:r>
      <w:r w:rsidR="00F94166">
        <w:rPr>
          <w:rStyle w:val="Char3"/>
          <w:rFonts w:hint="cs"/>
          <w:rtl/>
        </w:rPr>
        <w:t>:</w:t>
      </w:r>
      <w:r w:rsidRPr="00344044">
        <w:rPr>
          <w:rStyle w:val="Char3"/>
          <w:rFonts w:hint="cs"/>
          <w:rtl/>
        </w:rPr>
        <w:t>22]</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Pr="001F7AFE">
        <w:rPr>
          <w:rFonts w:cs="B Lotus" w:hint="cs"/>
          <w:rtl/>
          <w:lang w:bidi="ar-SY"/>
        </w:rPr>
        <w:t xml:space="preserve">: </w:t>
      </w:r>
      <w:r w:rsidR="00050DE4">
        <w:rPr>
          <w:rFonts w:cs="B Lotus" w:hint="cs"/>
          <w:rtl/>
          <w:lang w:bidi="ar-SY"/>
        </w:rPr>
        <w:t>«</w:t>
      </w:r>
      <w:r w:rsidRPr="001F7AFE">
        <w:rPr>
          <w:rFonts w:cs="B Lotus" w:hint="cs"/>
          <w:rtl/>
          <w:lang w:bidi="ar-SY"/>
        </w:rPr>
        <w:t>و از آ</w:t>
      </w:r>
      <w:r w:rsidR="00904E27">
        <w:rPr>
          <w:rFonts w:cs="B Lotus" w:hint="cs"/>
          <w:rtl/>
          <w:lang w:bidi="ar-SY"/>
        </w:rPr>
        <w:t>ی</w:t>
      </w:r>
      <w:r w:rsidRPr="001F7AFE">
        <w:rPr>
          <w:rFonts w:cs="B Lotus" w:hint="cs"/>
          <w:rtl/>
          <w:lang w:bidi="ar-SY"/>
        </w:rPr>
        <w:t>ات خداوند</w:t>
      </w:r>
      <w:r w:rsidR="00904E27">
        <w:rPr>
          <w:rFonts w:cs="B Lotus" w:hint="cs"/>
          <w:rtl/>
          <w:lang w:bidi="ar-SY"/>
        </w:rPr>
        <w:t>ی</w:t>
      </w:r>
      <w:r w:rsidR="00050DE4">
        <w:rPr>
          <w:rFonts w:cs="B Lotus" w:hint="cs"/>
          <w:rtl/>
          <w:lang w:bidi="ar-SY"/>
        </w:rPr>
        <w:t xml:space="preserve"> ا</w:t>
      </w:r>
      <w:r w:rsidRPr="001F7AFE">
        <w:rPr>
          <w:rFonts w:cs="B Lotus" w:hint="cs"/>
          <w:rtl/>
          <w:lang w:bidi="ar-SY"/>
        </w:rPr>
        <w:t>ست آفر</w:t>
      </w:r>
      <w:r w:rsidR="00904E27">
        <w:rPr>
          <w:rFonts w:cs="B Lotus" w:hint="cs"/>
          <w:rtl/>
          <w:lang w:bidi="ar-SY"/>
        </w:rPr>
        <w:t>ی</w:t>
      </w:r>
      <w:r w:rsidRPr="001F7AFE">
        <w:rPr>
          <w:rFonts w:cs="B Lotus" w:hint="cs"/>
          <w:rtl/>
          <w:lang w:bidi="ar-SY"/>
        </w:rPr>
        <w:t>نش آسمان</w:t>
      </w:r>
      <w:r w:rsidR="00050DE4">
        <w:rPr>
          <w:rFonts w:cs="B Lotus" w:hint="eastAsia"/>
          <w:rtl/>
          <w:lang w:bidi="ar-SY"/>
        </w:rPr>
        <w:t>‌</w:t>
      </w:r>
      <w:r w:rsidRPr="001F7AFE">
        <w:rPr>
          <w:rFonts w:cs="B Lotus" w:hint="cs"/>
          <w:rtl/>
          <w:lang w:bidi="ar-SY"/>
        </w:rPr>
        <w:t>ها و زم</w:t>
      </w:r>
      <w:r w:rsidR="00904E27">
        <w:rPr>
          <w:rFonts w:cs="B Lotus" w:hint="cs"/>
          <w:rtl/>
          <w:lang w:bidi="ar-SY"/>
        </w:rPr>
        <w:t>ی</w:t>
      </w:r>
      <w:r w:rsidRPr="001F7AFE">
        <w:rPr>
          <w:rFonts w:cs="B Lotus" w:hint="cs"/>
          <w:rtl/>
          <w:lang w:bidi="ar-SY"/>
        </w:rPr>
        <w:t>ن و اختلاف زبان</w:t>
      </w:r>
      <w:r w:rsidR="00050DE4">
        <w:rPr>
          <w:rFonts w:cs="B Lotus" w:hint="eastAsia"/>
          <w:rtl/>
          <w:lang w:bidi="ar-SY"/>
        </w:rPr>
        <w:t>‌</w:t>
      </w:r>
      <w:r w:rsidRPr="001F7AFE">
        <w:rPr>
          <w:rFonts w:cs="B Lotus" w:hint="cs"/>
          <w:rtl/>
          <w:lang w:bidi="ar-SY"/>
        </w:rPr>
        <w:t>ها ورن</w:t>
      </w:r>
      <w:r w:rsidRPr="001F7AFE">
        <w:rPr>
          <w:rFonts w:cs="B Lotus" w:hint="eastAsia"/>
          <w:rtl/>
          <w:lang w:bidi="ar-SY"/>
        </w:rPr>
        <w:t>گ</w:t>
      </w:r>
      <w:r w:rsidR="00050DE4">
        <w:rPr>
          <w:rFonts w:cs="B Lotus" w:hint="eastAsia"/>
          <w:rtl/>
          <w:lang w:bidi="ar-SY"/>
        </w:rPr>
        <w:t>‌</w:t>
      </w:r>
      <w:r w:rsidRPr="001F7AFE">
        <w:rPr>
          <w:rFonts w:cs="B Lotus" w:hint="cs"/>
          <w:rtl/>
          <w:lang w:bidi="ar-SY"/>
        </w:rPr>
        <w:t>ها</w:t>
      </w:r>
      <w:r w:rsidR="00904E27">
        <w:rPr>
          <w:rFonts w:cs="B Lotus" w:hint="cs"/>
          <w:rtl/>
          <w:lang w:bidi="ar-SY"/>
        </w:rPr>
        <w:t>ی</w:t>
      </w:r>
      <w:r w:rsidRPr="001F7AFE">
        <w:rPr>
          <w:rFonts w:cs="B Lotus" w:hint="cs"/>
          <w:rtl/>
          <w:lang w:bidi="ar-SY"/>
        </w:rPr>
        <w:t xml:space="preserve"> شما</w:t>
      </w:r>
      <w:r w:rsidR="00050DE4">
        <w:rPr>
          <w:rFonts w:cs="B Lotus" w:hint="cs"/>
          <w:rtl/>
          <w:lang w:bidi="ar-SY"/>
        </w:rPr>
        <w:t>»؛</w:t>
      </w:r>
    </w:p>
    <w:p w:rsidR="00586751" w:rsidRPr="00344044" w:rsidRDefault="00586751" w:rsidP="0058792A">
      <w:pPr>
        <w:widowControl w:val="0"/>
        <w:ind w:firstLine="284"/>
        <w:jc w:val="both"/>
        <w:rPr>
          <w:rFonts w:ascii="KFGQPC Uthmanic Script HAFS" w:hAnsi="KFGQPC Uthmanic Script HAFS" w:cs="KFGQPC Uthmanic Script HAFS"/>
          <w:rtl/>
        </w:rPr>
      </w:pPr>
      <w:r w:rsidRPr="001F7AFE">
        <w:rPr>
          <w:rFonts w:cs="B Lotus" w:hint="cs"/>
          <w:rtl/>
          <w:lang w:bidi="ar-SY"/>
        </w:rPr>
        <w:t>3-</w:t>
      </w:r>
      <w:r w:rsidR="001E10D8" w:rsidRPr="001F7AFE">
        <w:rPr>
          <w:rFonts w:cs="B Lotus" w:hint="cs"/>
          <w:rtl/>
          <w:lang w:bidi="ar-SY"/>
        </w:rPr>
        <w:t xml:space="preserve"> </w:t>
      </w:r>
      <w:r w:rsidR="001E10D8" w:rsidRPr="001F7AFE">
        <w:rPr>
          <w:rFonts w:ascii="Traditional Arabic" w:hAnsi="Traditional Arabic" w:cs="Traditional Arabic"/>
          <w:rtl/>
          <w:lang w:bidi="ar-SY"/>
        </w:rPr>
        <w:t>﴿</w:t>
      </w:r>
      <w:r w:rsidR="00344044" w:rsidRPr="00344044">
        <w:rPr>
          <w:rStyle w:val="Char2"/>
          <w:rFonts w:hint="eastAsia"/>
          <w:rtl/>
        </w:rPr>
        <w:t>إِنَّ</w:t>
      </w:r>
      <w:r w:rsidR="00344044" w:rsidRPr="00344044">
        <w:rPr>
          <w:rStyle w:val="Char2"/>
          <w:rtl/>
        </w:rPr>
        <w:t xml:space="preserve"> فِي </w:t>
      </w:r>
      <w:r w:rsidR="00344044" w:rsidRPr="00344044">
        <w:rPr>
          <w:rStyle w:val="Char2"/>
          <w:rFonts w:hint="cs"/>
          <w:rtl/>
        </w:rPr>
        <w:t>ٱ</w:t>
      </w:r>
      <w:r w:rsidR="00344044" w:rsidRPr="00344044">
        <w:rPr>
          <w:rStyle w:val="Char2"/>
          <w:rFonts w:hint="eastAsia"/>
          <w:rtl/>
        </w:rPr>
        <w:t>خۡتِلَٰفِ</w:t>
      </w:r>
      <w:r w:rsidR="00344044" w:rsidRPr="00344044">
        <w:rPr>
          <w:rStyle w:val="Char2"/>
          <w:rtl/>
        </w:rPr>
        <w:t xml:space="preserve"> </w:t>
      </w:r>
      <w:r w:rsidR="00344044" w:rsidRPr="00344044">
        <w:rPr>
          <w:rStyle w:val="Char2"/>
          <w:rFonts w:hint="cs"/>
          <w:rtl/>
        </w:rPr>
        <w:t>ٱ</w:t>
      </w:r>
      <w:r w:rsidR="00344044" w:rsidRPr="00344044">
        <w:rPr>
          <w:rStyle w:val="Char2"/>
          <w:rFonts w:hint="eastAsia"/>
          <w:rtl/>
        </w:rPr>
        <w:t>لَّيۡلِ</w:t>
      </w:r>
      <w:r w:rsidR="00344044" w:rsidRPr="00344044">
        <w:rPr>
          <w:rStyle w:val="Char2"/>
          <w:rtl/>
        </w:rPr>
        <w:t xml:space="preserve"> وَ</w:t>
      </w:r>
      <w:r w:rsidR="00344044" w:rsidRPr="00344044">
        <w:rPr>
          <w:rStyle w:val="Char2"/>
          <w:rFonts w:hint="cs"/>
          <w:rtl/>
        </w:rPr>
        <w:t>ٱ</w:t>
      </w:r>
      <w:r w:rsidR="00344044" w:rsidRPr="00344044">
        <w:rPr>
          <w:rStyle w:val="Char2"/>
          <w:rFonts w:hint="eastAsia"/>
          <w:rtl/>
        </w:rPr>
        <w:t>لنَّهَارِ</w:t>
      </w:r>
      <w:r w:rsidR="00344044" w:rsidRPr="00344044">
        <w:rPr>
          <w:rStyle w:val="Char2"/>
          <w:rtl/>
        </w:rPr>
        <w:t xml:space="preserve"> وَمَا خَلَقَ </w:t>
      </w:r>
      <w:r w:rsidR="00344044" w:rsidRPr="00344044">
        <w:rPr>
          <w:rStyle w:val="Char2"/>
          <w:rFonts w:hint="cs"/>
          <w:rtl/>
        </w:rPr>
        <w:t>ٱ</w:t>
      </w:r>
      <w:r w:rsidR="00344044" w:rsidRPr="00344044">
        <w:rPr>
          <w:rStyle w:val="Char2"/>
          <w:rFonts w:hint="eastAsia"/>
          <w:rtl/>
        </w:rPr>
        <w:t>للَّهُ</w:t>
      </w:r>
      <w:r w:rsidR="00344044" w:rsidRPr="00344044">
        <w:rPr>
          <w:rStyle w:val="Char2"/>
          <w:rtl/>
        </w:rPr>
        <w:t xml:space="preserve"> فِي </w:t>
      </w:r>
      <w:r w:rsidR="00344044" w:rsidRPr="00344044">
        <w:rPr>
          <w:rStyle w:val="Char2"/>
          <w:rFonts w:hint="cs"/>
          <w:rtl/>
        </w:rPr>
        <w:t>ٱ</w:t>
      </w:r>
      <w:r w:rsidR="00344044" w:rsidRPr="00344044">
        <w:rPr>
          <w:rStyle w:val="Char2"/>
          <w:rFonts w:hint="eastAsia"/>
          <w:rtl/>
        </w:rPr>
        <w:t>لسَّمَٰوَٰتِ</w:t>
      </w:r>
      <w:r w:rsidR="00344044" w:rsidRPr="00344044">
        <w:rPr>
          <w:rStyle w:val="Char2"/>
          <w:rtl/>
        </w:rPr>
        <w:t xml:space="preserve"> وَ</w:t>
      </w:r>
      <w:r w:rsidR="00344044" w:rsidRPr="00344044">
        <w:rPr>
          <w:rStyle w:val="Char2"/>
          <w:rFonts w:hint="cs"/>
          <w:rtl/>
        </w:rPr>
        <w:t>ٱ</w:t>
      </w:r>
      <w:r w:rsidR="00344044" w:rsidRPr="00344044">
        <w:rPr>
          <w:rStyle w:val="Char2"/>
          <w:rFonts w:hint="eastAsia"/>
          <w:rtl/>
        </w:rPr>
        <w:t>لۡأَرۡضِ</w:t>
      </w:r>
      <w:r w:rsidR="00344044" w:rsidRPr="00344044">
        <w:rPr>
          <w:rStyle w:val="Char2"/>
          <w:rtl/>
        </w:rPr>
        <w:t xml:space="preserve"> لَأٓيَٰتٖ لِّقَوۡمٖ يَتَّقُونَ</w:t>
      </w:r>
      <w:r w:rsidR="001E10D8" w:rsidRPr="001F7AFE">
        <w:rPr>
          <w:rFonts w:ascii="Traditional Arabic" w:hAnsi="Traditional Arabic" w:cs="Traditional Arabic"/>
          <w:rtl/>
          <w:lang w:bidi="ar-SY"/>
        </w:rPr>
        <w:t>﴾</w:t>
      </w:r>
      <w:r w:rsidRPr="001F7AFE">
        <w:rPr>
          <w:rFonts w:cs="B Lotus" w:hint="cs"/>
          <w:rtl/>
          <w:lang w:bidi="ar-SY"/>
        </w:rPr>
        <w:t xml:space="preserve"> </w:t>
      </w:r>
      <w:r w:rsidRPr="00344044">
        <w:rPr>
          <w:rStyle w:val="Char3"/>
          <w:rFonts w:hint="cs"/>
          <w:rtl/>
        </w:rPr>
        <w:t>[</w:t>
      </w:r>
      <w:r w:rsidR="00904E27">
        <w:rPr>
          <w:rStyle w:val="Char3"/>
          <w:rFonts w:hint="cs"/>
          <w:rtl/>
        </w:rPr>
        <w:t>ی</w:t>
      </w:r>
      <w:r w:rsidRPr="00344044">
        <w:rPr>
          <w:rStyle w:val="Char3"/>
          <w:rFonts w:hint="cs"/>
          <w:rtl/>
        </w:rPr>
        <w:t>ونس</w:t>
      </w:r>
      <w:r w:rsidR="00F94166">
        <w:rPr>
          <w:rStyle w:val="Char3"/>
          <w:rFonts w:hint="cs"/>
          <w:rtl/>
        </w:rPr>
        <w:t>:</w:t>
      </w:r>
      <w:r w:rsidRPr="00344044">
        <w:rPr>
          <w:rStyle w:val="Char3"/>
          <w:rFonts w:hint="cs"/>
          <w:rtl/>
        </w:rPr>
        <w:t>6]</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Pr="001F7AFE">
        <w:rPr>
          <w:rFonts w:cs="B Lotus" w:hint="cs"/>
          <w:rtl/>
          <w:lang w:bidi="ar-SY"/>
        </w:rPr>
        <w:t xml:space="preserve">: </w:t>
      </w:r>
      <w:r w:rsidR="00050DE4">
        <w:rPr>
          <w:rFonts w:cs="B Lotus" w:hint="cs"/>
          <w:rtl/>
          <w:lang w:bidi="ar-SY"/>
        </w:rPr>
        <w:t>«</w:t>
      </w:r>
      <w:r w:rsidRPr="001F7AFE">
        <w:rPr>
          <w:rFonts w:cs="B Lotus" w:hint="cs"/>
          <w:rtl/>
          <w:lang w:bidi="ar-SY"/>
        </w:rPr>
        <w:t>در اختلاف شب و روز و آن</w:t>
      </w:r>
      <w:r w:rsidRPr="001F7AFE">
        <w:rPr>
          <w:rFonts w:cs="B Lotus" w:hint="eastAsia"/>
          <w:rtl/>
          <w:lang w:bidi="ar-SY"/>
        </w:rPr>
        <w:t>چ</w:t>
      </w:r>
      <w:r w:rsidRPr="001F7AFE">
        <w:rPr>
          <w:rFonts w:cs="B Lotus" w:hint="cs"/>
          <w:rtl/>
          <w:lang w:bidi="ar-SY"/>
        </w:rPr>
        <w:t>ه خداوند در آسمان</w:t>
      </w:r>
      <w:r w:rsidR="00050DE4">
        <w:rPr>
          <w:rFonts w:cs="B Lotus" w:hint="eastAsia"/>
          <w:rtl/>
          <w:lang w:bidi="ar-SY"/>
        </w:rPr>
        <w:t>‌</w:t>
      </w:r>
      <w:r w:rsidRPr="001F7AFE">
        <w:rPr>
          <w:rFonts w:cs="B Lotus" w:hint="cs"/>
          <w:rtl/>
          <w:lang w:bidi="ar-SY"/>
        </w:rPr>
        <w:t>ها و زم</w:t>
      </w:r>
      <w:r w:rsidR="00904E27">
        <w:rPr>
          <w:rFonts w:cs="B Lotus" w:hint="cs"/>
          <w:rtl/>
          <w:lang w:bidi="ar-SY"/>
        </w:rPr>
        <w:t>ی</w:t>
      </w:r>
      <w:r w:rsidRPr="001F7AFE">
        <w:rPr>
          <w:rFonts w:cs="B Lotus" w:hint="cs"/>
          <w:rtl/>
          <w:lang w:bidi="ar-SY"/>
        </w:rPr>
        <w:t xml:space="preserve">ن خلق </w:t>
      </w:r>
      <w:r w:rsidR="00904E27">
        <w:rPr>
          <w:rFonts w:cs="B Lotus" w:hint="cs"/>
          <w:rtl/>
          <w:lang w:bidi="ar-SY"/>
        </w:rPr>
        <w:t>ک</w:t>
      </w:r>
      <w:r w:rsidRPr="001F7AFE">
        <w:rPr>
          <w:rFonts w:cs="B Lotus" w:hint="cs"/>
          <w:rtl/>
          <w:lang w:bidi="ar-SY"/>
        </w:rPr>
        <w:t>رده</w:t>
      </w:r>
      <w:r w:rsidR="00050DE4">
        <w:rPr>
          <w:rFonts w:cs="B Lotus" w:hint="cs"/>
          <w:rtl/>
          <w:lang w:bidi="ar-SY"/>
        </w:rPr>
        <w:t xml:space="preserve"> </w:t>
      </w:r>
      <w:r w:rsidRPr="001F7AFE">
        <w:rPr>
          <w:rFonts w:cs="B Lotus" w:hint="cs"/>
          <w:rtl/>
          <w:lang w:bidi="ar-SY"/>
        </w:rPr>
        <w:t>‌است نشانه</w:t>
      </w:r>
      <w:r w:rsidR="00050DE4">
        <w:rPr>
          <w:rFonts w:cs="B Lotus" w:hint="eastAsia"/>
          <w:rtl/>
          <w:lang w:bidi="ar-SY"/>
        </w:rPr>
        <w:t>‌</w:t>
      </w:r>
      <w:r w:rsidRPr="001F7AFE">
        <w:rPr>
          <w:rFonts w:cs="B Lotus" w:hint="cs"/>
          <w:rtl/>
          <w:lang w:bidi="ar-SY"/>
        </w:rPr>
        <w:t>ها</w:t>
      </w:r>
      <w:r w:rsidR="00050DE4">
        <w:rPr>
          <w:rFonts w:cs="B Lotus" w:hint="cs"/>
          <w:rtl/>
          <w:lang w:bidi="ar-SY"/>
        </w:rPr>
        <w:t>ی</w:t>
      </w:r>
      <w:r w:rsidR="00904E27">
        <w:rPr>
          <w:rFonts w:cs="B Lotus" w:hint="cs"/>
          <w:rtl/>
          <w:lang w:bidi="ar-SY"/>
        </w:rPr>
        <w:t>ی</w:t>
      </w:r>
      <w:r w:rsidR="00050DE4">
        <w:rPr>
          <w:rFonts w:cs="B Lotus" w:hint="cs"/>
          <w:rtl/>
          <w:lang w:bidi="ar-SY"/>
        </w:rPr>
        <w:t xml:space="preserve"> </w:t>
      </w:r>
      <w:r w:rsidRPr="001F7AFE">
        <w:rPr>
          <w:rFonts w:cs="B Lotus" w:hint="cs"/>
          <w:rtl/>
          <w:lang w:bidi="ar-SY"/>
        </w:rPr>
        <w:t>‌اس</w:t>
      </w:r>
      <w:r w:rsidRPr="001F7AFE">
        <w:rPr>
          <w:rFonts w:cs="B Lotus" w:hint="eastAsia"/>
          <w:rtl/>
          <w:lang w:bidi="ar-SY"/>
        </w:rPr>
        <w:t>ت</w:t>
      </w:r>
      <w:r w:rsidRPr="001F7AFE">
        <w:rPr>
          <w:rFonts w:cs="B Lotus" w:hint="cs"/>
          <w:rtl/>
          <w:lang w:bidi="ar-SY"/>
        </w:rPr>
        <w:t xml:space="preserve"> برا</w:t>
      </w:r>
      <w:r w:rsidR="00904E27">
        <w:rPr>
          <w:rFonts w:cs="B Lotus" w:hint="cs"/>
          <w:rtl/>
          <w:lang w:bidi="ar-SY"/>
        </w:rPr>
        <w:t>ی</w:t>
      </w:r>
      <w:r w:rsidRPr="001F7AFE">
        <w:rPr>
          <w:rFonts w:cs="B Lotus" w:hint="cs"/>
          <w:rtl/>
          <w:lang w:bidi="ar-SY"/>
        </w:rPr>
        <w:t xml:space="preserve"> </w:t>
      </w:r>
      <w:r w:rsidRPr="001F7AFE">
        <w:rPr>
          <w:rFonts w:cs="B Lotus" w:hint="eastAsia"/>
          <w:rtl/>
          <w:lang w:bidi="ar-SY"/>
        </w:rPr>
        <w:t>گ</w:t>
      </w:r>
      <w:r w:rsidRPr="001F7AFE">
        <w:rPr>
          <w:rFonts w:cs="B Lotus" w:hint="cs"/>
          <w:rtl/>
          <w:lang w:bidi="ar-SY"/>
        </w:rPr>
        <w:t xml:space="preserve">روه </w:t>
      </w:r>
      <w:r w:rsidRPr="001F7AFE">
        <w:rPr>
          <w:rFonts w:cs="B Lotus" w:hint="eastAsia"/>
          <w:rtl/>
          <w:lang w:bidi="ar-SY"/>
        </w:rPr>
        <w:t>پ</w:t>
      </w:r>
      <w:r w:rsidRPr="001F7AFE">
        <w:rPr>
          <w:rFonts w:cs="B Lotus" w:hint="cs"/>
          <w:rtl/>
          <w:lang w:bidi="ar-SY"/>
        </w:rPr>
        <w:t>ره</w:t>
      </w:r>
      <w:r w:rsidR="00904E27">
        <w:rPr>
          <w:rFonts w:cs="B Lotus" w:hint="cs"/>
          <w:rtl/>
          <w:lang w:bidi="ar-SY"/>
        </w:rPr>
        <w:t>ی</w:t>
      </w:r>
      <w:r w:rsidRPr="001F7AFE">
        <w:rPr>
          <w:rFonts w:cs="B Lotus" w:hint="cs"/>
          <w:rtl/>
          <w:lang w:bidi="ar-SY"/>
        </w:rPr>
        <w:t>ز</w:t>
      </w:r>
      <w:r w:rsidR="00904E27">
        <w:rPr>
          <w:rFonts w:cs="B Lotus" w:hint="cs"/>
          <w:rtl/>
          <w:lang w:bidi="ar-SY"/>
        </w:rPr>
        <w:t>ک</w:t>
      </w:r>
      <w:r w:rsidRPr="001F7AFE">
        <w:rPr>
          <w:rFonts w:cs="B Lotus" w:hint="cs"/>
          <w:rtl/>
          <w:lang w:bidi="ar-SY"/>
        </w:rPr>
        <w:t>اران</w:t>
      </w:r>
      <w:r w:rsidR="00050DE4">
        <w:rPr>
          <w:rFonts w:cs="B Lotus" w:hint="cs"/>
          <w:rtl/>
          <w:lang w:bidi="ar-SY"/>
        </w:rPr>
        <w:t>»؛</w:t>
      </w:r>
    </w:p>
    <w:p w:rsidR="00586751" w:rsidRPr="001F7AFE" w:rsidRDefault="00586751" w:rsidP="0058792A">
      <w:pPr>
        <w:widowControl w:val="0"/>
        <w:ind w:firstLine="284"/>
        <w:jc w:val="both"/>
        <w:rPr>
          <w:rFonts w:cs="B Lotus"/>
          <w:b/>
          <w:bCs/>
          <w:rtl/>
          <w:lang w:bidi="ar-SY"/>
        </w:rPr>
      </w:pPr>
      <w:r w:rsidRPr="001F7AFE">
        <w:rPr>
          <w:rFonts w:cs="B Lotus" w:hint="cs"/>
          <w:rtl/>
          <w:lang w:bidi="ar-SY"/>
        </w:rPr>
        <w:t>4-</w:t>
      </w:r>
      <w:r w:rsidR="001E10D8" w:rsidRPr="001F7AFE">
        <w:rPr>
          <w:rFonts w:cs="B Lotus" w:hint="cs"/>
          <w:rtl/>
          <w:lang w:bidi="ar-SY"/>
        </w:rPr>
        <w:t xml:space="preserve"> </w:t>
      </w:r>
      <w:r w:rsidR="001E10D8" w:rsidRPr="001F7AFE">
        <w:rPr>
          <w:rFonts w:ascii="Traditional Arabic" w:hAnsi="Traditional Arabic" w:cs="Traditional Arabic"/>
          <w:rtl/>
          <w:lang w:bidi="ar-SY"/>
        </w:rPr>
        <w:t>﴿</w:t>
      </w:r>
      <w:r w:rsidR="00344044" w:rsidRPr="00344044">
        <w:rPr>
          <w:rStyle w:val="Char2"/>
          <w:rFonts w:hint="eastAsia"/>
          <w:rtl/>
        </w:rPr>
        <w:t>أَلَمۡ</w:t>
      </w:r>
      <w:r w:rsidR="00344044" w:rsidRPr="00344044">
        <w:rPr>
          <w:rStyle w:val="Char2"/>
          <w:rtl/>
        </w:rPr>
        <w:t xml:space="preserve"> تَرَ أَنَّ </w:t>
      </w:r>
      <w:r w:rsidR="00344044" w:rsidRPr="00344044">
        <w:rPr>
          <w:rStyle w:val="Char2"/>
          <w:rFonts w:hint="cs"/>
          <w:rtl/>
        </w:rPr>
        <w:t>ٱ</w:t>
      </w:r>
      <w:r w:rsidR="00344044" w:rsidRPr="00344044">
        <w:rPr>
          <w:rStyle w:val="Char2"/>
          <w:rFonts w:hint="eastAsia"/>
          <w:rtl/>
        </w:rPr>
        <w:t>للَّهَ</w:t>
      </w:r>
      <w:r w:rsidR="00344044" w:rsidRPr="00344044">
        <w:rPr>
          <w:rStyle w:val="Char2"/>
          <w:rtl/>
        </w:rPr>
        <w:t xml:space="preserve"> أَنزَلَ مِنَ </w:t>
      </w:r>
      <w:r w:rsidR="00344044" w:rsidRPr="00344044">
        <w:rPr>
          <w:rStyle w:val="Char2"/>
          <w:rFonts w:hint="cs"/>
          <w:rtl/>
        </w:rPr>
        <w:t>ٱ</w:t>
      </w:r>
      <w:r w:rsidR="00344044" w:rsidRPr="00344044">
        <w:rPr>
          <w:rStyle w:val="Char2"/>
          <w:rFonts w:hint="eastAsia"/>
          <w:rtl/>
        </w:rPr>
        <w:t>لسَّمَآءِ</w:t>
      </w:r>
      <w:r w:rsidR="00344044" w:rsidRPr="00344044">
        <w:rPr>
          <w:rStyle w:val="Char2"/>
          <w:rtl/>
        </w:rPr>
        <w:t xml:space="preserve"> مَآءٗ فَأَخۡرَجۡنَا بِهِ</w:t>
      </w:r>
      <w:r w:rsidR="00344044" w:rsidRPr="00344044">
        <w:rPr>
          <w:rStyle w:val="Char2"/>
          <w:rFonts w:hint="cs"/>
          <w:rtl/>
        </w:rPr>
        <w:t>ۦ</w:t>
      </w:r>
      <w:r w:rsidR="00344044" w:rsidRPr="00344044">
        <w:rPr>
          <w:rStyle w:val="Char2"/>
          <w:rtl/>
        </w:rPr>
        <w:t xml:space="preserve"> ثَمَرَٰتٖ مُّخۡتَلِفًا أَلۡوَٰنُهَا</w:t>
      </w:r>
      <w:r w:rsidR="001E10D8" w:rsidRPr="001F7AFE">
        <w:rPr>
          <w:rFonts w:ascii="Traditional Arabic" w:hAnsi="Traditional Arabic" w:cs="Traditional Arabic"/>
          <w:rtl/>
          <w:lang w:bidi="ar-SY"/>
        </w:rPr>
        <w:t>﴾</w:t>
      </w:r>
      <w:r w:rsidRPr="001F7AFE">
        <w:rPr>
          <w:rFonts w:cs="B Lotus" w:hint="cs"/>
          <w:rtl/>
          <w:lang w:bidi="ar-SY"/>
        </w:rPr>
        <w:t xml:space="preserve"> </w:t>
      </w:r>
      <w:r w:rsidRPr="00344044">
        <w:rPr>
          <w:rStyle w:val="Char3"/>
          <w:rFonts w:hint="cs"/>
          <w:rtl/>
        </w:rPr>
        <w:t>[فاطر</w:t>
      </w:r>
      <w:r w:rsidR="00F94166">
        <w:rPr>
          <w:rStyle w:val="Char3"/>
          <w:rFonts w:hint="cs"/>
          <w:rtl/>
        </w:rPr>
        <w:t>:</w:t>
      </w:r>
      <w:r w:rsidRPr="00344044">
        <w:rPr>
          <w:rStyle w:val="Char3"/>
          <w:rFonts w:hint="cs"/>
          <w:rtl/>
        </w:rPr>
        <w:t>27]</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Pr="001F7AFE">
        <w:rPr>
          <w:rFonts w:cs="B Lotus" w:hint="cs"/>
          <w:rtl/>
          <w:lang w:bidi="ar-SY"/>
        </w:rPr>
        <w:t xml:space="preserve">: </w:t>
      </w:r>
      <w:r w:rsidR="00050DE4">
        <w:rPr>
          <w:rFonts w:cs="B Lotus" w:hint="cs"/>
          <w:rtl/>
          <w:lang w:bidi="ar-SY"/>
        </w:rPr>
        <w:t>«</w:t>
      </w:r>
      <w:r w:rsidRPr="001F7AFE">
        <w:rPr>
          <w:rFonts w:cs="B Lotus" w:hint="cs"/>
          <w:rtl/>
          <w:lang w:bidi="ar-SY"/>
        </w:rPr>
        <w:t>آ</w:t>
      </w:r>
      <w:r w:rsidR="00904E27">
        <w:rPr>
          <w:rFonts w:cs="B Lotus" w:hint="cs"/>
          <w:rtl/>
          <w:lang w:bidi="ar-SY"/>
        </w:rPr>
        <w:t>ی</w:t>
      </w:r>
      <w:r w:rsidRPr="001F7AFE">
        <w:rPr>
          <w:rFonts w:cs="B Lotus" w:hint="cs"/>
          <w:rtl/>
          <w:lang w:bidi="ar-SY"/>
        </w:rPr>
        <w:t>ا نم</w:t>
      </w:r>
      <w:r w:rsidR="00904E27">
        <w:rPr>
          <w:rFonts w:cs="B Lotus" w:hint="cs"/>
          <w:rtl/>
          <w:lang w:bidi="ar-SY"/>
        </w:rPr>
        <w:t>ی</w:t>
      </w:r>
      <w:r w:rsidRPr="001F7AFE">
        <w:rPr>
          <w:rFonts w:cs="B Lotus" w:hint="cs"/>
          <w:rtl/>
          <w:lang w:bidi="ar-SY"/>
        </w:rPr>
        <w:t>‌ب</w:t>
      </w:r>
      <w:r w:rsidR="00904E27">
        <w:rPr>
          <w:rFonts w:cs="B Lotus" w:hint="cs"/>
          <w:rtl/>
          <w:lang w:bidi="ar-SY"/>
        </w:rPr>
        <w:t>ی</w:t>
      </w:r>
      <w:r w:rsidRPr="001F7AFE">
        <w:rPr>
          <w:rFonts w:cs="B Lotus" w:hint="cs"/>
          <w:rtl/>
          <w:lang w:bidi="ar-SY"/>
        </w:rPr>
        <w:t>ن</w:t>
      </w:r>
      <w:r w:rsidR="00904E27">
        <w:rPr>
          <w:rFonts w:cs="B Lotus" w:hint="cs"/>
          <w:rtl/>
          <w:lang w:bidi="ar-SY"/>
        </w:rPr>
        <w:t>ی</w:t>
      </w:r>
      <w:r w:rsidRPr="001F7AFE">
        <w:rPr>
          <w:rFonts w:cs="B Lotus" w:hint="cs"/>
          <w:rtl/>
          <w:lang w:bidi="ar-SY"/>
        </w:rPr>
        <w:t xml:space="preserve"> ا</w:t>
      </w:r>
      <w:r w:rsidR="00904E27">
        <w:rPr>
          <w:rFonts w:cs="B Lotus" w:hint="cs"/>
          <w:rtl/>
          <w:lang w:bidi="ar-SY"/>
        </w:rPr>
        <w:t>ی</w:t>
      </w:r>
      <w:r w:rsidRPr="001F7AFE">
        <w:rPr>
          <w:rFonts w:cs="B Lotus" w:hint="cs"/>
          <w:rtl/>
          <w:lang w:bidi="ar-SY"/>
        </w:rPr>
        <w:t>ن</w:t>
      </w:r>
      <w:r w:rsidR="00904E27">
        <w:rPr>
          <w:rFonts w:cs="B Lotus" w:hint="cs"/>
          <w:rtl/>
          <w:lang w:bidi="ar-SY"/>
        </w:rPr>
        <w:t>ک</w:t>
      </w:r>
      <w:r w:rsidRPr="001F7AFE">
        <w:rPr>
          <w:rFonts w:cs="B Lotus" w:hint="cs"/>
          <w:rtl/>
          <w:lang w:bidi="ar-SY"/>
        </w:rPr>
        <w:t xml:space="preserve">ه خداوند آب را از آسمان فرستاد </w:t>
      </w:r>
      <w:r w:rsidRPr="001F7AFE">
        <w:rPr>
          <w:rFonts w:cs="B Lotus" w:hint="eastAsia"/>
          <w:rtl/>
          <w:lang w:bidi="ar-SY"/>
        </w:rPr>
        <w:t>پ</w:t>
      </w:r>
      <w:r w:rsidRPr="001F7AFE">
        <w:rPr>
          <w:rFonts w:cs="B Lotus" w:hint="cs"/>
          <w:rtl/>
          <w:lang w:bidi="ar-SY"/>
        </w:rPr>
        <w:t>س ب</w:t>
      </w:r>
      <w:r w:rsidR="004422E9">
        <w:rPr>
          <w:rFonts w:cs="B Lotus" w:hint="cs"/>
          <w:rtl/>
          <w:lang w:bidi="ar-SY"/>
        </w:rPr>
        <w:t xml:space="preserve">ه </w:t>
      </w:r>
      <w:r w:rsidRPr="001F7AFE">
        <w:rPr>
          <w:rFonts w:cs="B Lotus" w:hint="cs"/>
          <w:rtl/>
          <w:lang w:bidi="ar-SY"/>
        </w:rPr>
        <w:t>آن آب</w:t>
      </w:r>
      <w:r w:rsidR="004422E9">
        <w:rPr>
          <w:rFonts w:cs="B Lotus" w:hint="cs"/>
          <w:rtl/>
          <w:lang w:bidi="ar-SY"/>
        </w:rPr>
        <w:t>،</w:t>
      </w:r>
      <w:r w:rsidRPr="001F7AFE">
        <w:rPr>
          <w:rFonts w:cs="B Lotus" w:hint="cs"/>
          <w:rtl/>
          <w:lang w:bidi="ar-SY"/>
        </w:rPr>
        <w:t xml:space="preserve"> م</w:t>
      </w:r>
      <w:r w:rsidR="00904E27">
        <w:rPr>
          <w:rFonts w:cs="B Lotus" w:hint="cs"/>
          <w:rtl/>
          <w:lang w:bidi="ar-SY"/>
        </w:rPr>
        <w:t>ی</w:t>
      </w:r>
      <w:r w:rsidRPr="001F7AFE">
        <w:rPr>
          <w:rFonts w:cs="B Lotus" w:hint="cs"/>
          <w:rtl/>
          <w:lang w:bidi="ar-SY"/>
        </w:rPr>
        <w:t>وه‌ها</w:t>
      </w:r>
      <w:r w:rsidR="004422E9">
        <w:rPr>
          <w:rFonts w:cs="B Lotus" w:hint="cs"/>
          <w:rtl/>
          <w:lang w:bidi="ar-SY"/>
        </w:rPr>
        <w:t>ی</w:t>
      </w:r>
      <w:r w:rsidR="00904E27">
        <w:rPr>
          <w:rFonts w:cs="B Lotus" w:hint="cs"/>
          <w:rtl/>
          <w:lang w:bidi="ar-SY"/>
        </w:rPr>
        <w:t>ی</w:t>
      </w:r>
      <w:r w:rsidR="004422E9">
        <w:rPr>
          <w:rFonts w:cs="B Lotus" w:hint="cs"/>
          <w:rtl/>
          <w:lang w:bidi="ar-SY"/>
        </w:rPr>
        <w:t xml:space="preserve"> </w:t>
      </w:r>
      <w:r w:rsidR="00904E27">
        <w:rPr>
          <w:rFonts w:cs="B Lotus" w:hint="cs"/>
          <w:rtl/>
          <w:lang w:bidi="ar-SY"/>
        </w:rPr>
        <w:t>ک</w:t>
      </w:r>
      <w:r w:rsidRPr="001F7AFE">
        <w:rPr>
          <w:rFonts w:cs="B Lotus" w:hint="cs"/>
          <w:rtl/>
          <w:lang w:bidi="ar-SY"/>
        </w:rPr>
        <w:t>ه رن</w:t>
      </w:r>
      <w:r w:rsidRPr="001F7AFE">
        <w:rPr>
          <w:rFonts w:cs="B Lotus" w:hint="eastAsia"/>
          <w:rtl/>
          <w:lang w:bidi="ar-SY"/>
        </w:rPr>
        <w:t>گ</w:t>
      </w:r>
      <w:r w:rsidR="004422E9">
        <w:rPr>
          <w:rFonts w:cs="B Lotus" w:hint="eastAsia"/>
          <w:rtl/>
          <w:lang w:bidi="ar-SY"/>
        </w:rPr>
        <w:t>‌</w:t>
      </w:r>
      <w:r w:rsidRPr="001F7AFE">
        <w:rPr>
          <w:rFonts w:cs="B Lotus" w:hint="cs"/>
          <w:rtl/>
          <w:lang w:bidi="ar-SY"/>
        </w:rPr>
        <w:t>ها</w:t>
      </w:r>
      <w:r w:rsidR="00904E27">
        <w:rPr>
          <w:rFonts w:cs="B Lotus" w:hint="cs"/>
          <w:rtl/>
          <w:lang w:bidi="ar-SY"/>
        </w:rPr>
        <w:t>ی</w:t>
      </w:r>
      <w:r w:rsidRPr="001F7AFE">
        <w:rPr>
          <w:rFonts w:cs="B Lotus" w:hint="cs"/>
          <w:rtl/>
          <w:lang w:bidi="ar-SY"/>
        </w:rPr>
        <w:t xml:space="preserve"> مختلف دارد ب</w:t>
      </w:r>
      <w:r w:rsidR="00904E27">
        <w:rPr>
          <w:rFonts w:cs="B Lotus" w:hint="cs"/>
          <w:rtl/>
          <w:lang w:bidi="ar-SY"/>
        </w:rPr>
        <w:t>ی</w:t>
      </w:r>
      <w:r w:rsidRPr="001F7AFE">
        <w:rPr>
          <w:rFonts w:cs="B Lotus" w:hint="cs"/>
          <w:rtl/>
          <w:lang w:bidi="ar-SY"/>
        </w:rPr>
        <w:t>رون آورد</w:t>
      </w:r>
      <w:r w:rsidR="00904E27">
        <w:rPr>
          <w:rFonts w:cs="B Lotus" w:hint="cs"/>
          <w:rtl/>
          <w:lang w:bidi="ar-SY"/>
        </w:rPr>
        <w:t>ی</w:t>
      </w:r>
      <w:r w:rsidRPr="001F7AFE">
        <w:rPr>
          <w:rFonts w:cs="B Lotus" w:hint="cs"/>
          <w:rtl/>
          <w:lang w:bidi="ar-SY"/>
        </w:rPr>
        <w:t>م</w:t>
      </w:r>
      <w:r w:rsidR="004422E9">
        <w:rPr>
          <w:rFonts w:cs="B Lotus" w:hint="cs"/>
          <w:rtl/>
          <w:lang w:bidi="ar-SY"/>
        </w:rPr>
        <w:t>»؛</w:t>
      </w:r>
    </w:p>
    <w:p w:rsidR="00586751" w:rsidRPr="001F7AFE" w:rsidRDefault="00586751" w:rsidP="0058792A">
      <w:pPr>
        <w:widowControl w:val="0"/>
        <w:ind w:firstLine="284"/>
        <w:jc w:val="both"/>
        <w:rPr>
          <w:rFonts w:cs="B Lotus"/>
          <w:b/>
          <w:bCs/>
          <w:rtl/>
          <w:lang w:bidi="ar-SY"/>
        </w:rPr>
      </w:pPr>
      <w:r w:rsidRPr="001F7AFE">
        <w:rPr>
          <w:rFonts w:cs="B Lotus" w:hint="cs"/>
          <w:rtl/>
          <w:lang w:bidi="ar-SY"/>
        </w:rPr>
        <w:t>5-</w:t>
      </w:r>
      <w:r w:rsidR="001E10D8" w:rsidRPr="001F7AFE">
        <w:rPr>
          <w:rFonts w:cs="B Lotus" w:hint="cs"/>
          <w:rtl/>
          <w:lang w:bidi="ar-SY"/>
        </w:rPr>
        <w:t xml:space="preserve"> </w:t>
      </w:r>
      <w:r w:rsidR="001E10D8" w:rsidRPr="001F7AFE">
        <w:rPr>
          <w:rFonts w:ascii="Traditional Arabic" w:hAnsi="Traditional Arabic" w:cs="Traditional Arabic"/>
          <w:rtl/>
          <w:lang w:bidi="ar-SY"/>
        </w:rPr>
        <w:t>﴿</w:t>
      </w:r>
      <w:r w:rsidR="00DC1D86" w:rsidRPr="00DC1D86">
        <w:rPr>
          <w:rStyle w:val="Char2"/>
          <w:rtl/>
        </w:rPr>
        <w:t xml:space="preserve">وَمِنَ </w:t>
      </w:r>
      <w:r w:rsidR="00DC1D86" w:rsidRPr="00DC1D86">
        <w:rPr>
          <w:rStyle w:val="Char2"/>
          <w:rFonts w:hint="cs"/>
          <w:rtl/>
        </w:rPr>
        <w:t>ٱ</w:t>
      </w:r>
      <w:r w:rsidR="00DC1D86" w:rsidRPr="00DC1D86">
        <w:rPr>
          <w:rStyle w:val="Char2"/>
          <w:rFonts w:hint="eastAsia"/>
          <w:rtl/>
        </w:rPr>
        <w:t>لۡجِبَالِ</w:t>
      </w:r>
      <w:r w:rsidR="00DC1D86" w:rsidRPr="00DC1D86">
        <w:rPr>
          <w:rStyle w:val="Char2"/>
          <w:rtl/>
        </w:rPr>
        <w:t xml:space="preserve"> جُدَدُۢ بِيضٞ وَحُمۡرٞ مُّخۡتَلِفٌ أَلۡوَٰنُهَا وَغَرَابِيبُ سُودٞ</w:t>
      </w:r>
      <w:r w:rsidR="001E10D8" w:rsidRPr="001F7AFE">
        <w:rPr>
          <w:rFonts w:ascii="Traditional Arabic" w:hAnsi="Traditional Arabic" w:cs="Traditional Arabic"/>
          <w:rtl/>
          <w:lang w:bidi="ar-SY"/>
        </w:rPr>
        <w:t>﴾</w:t>
      </w:r>
      <w:r w:rsidRPr="001F7AFE">
        <w:rPr>
          <w:rFonts w:cs="B Lotus" w:hint="cs"/>
          <w:rtl/>
          <w:lang w:bidi="ar-SY"/>
        </w:rPr>
        <w:t xml:space="preserve"> </w:t>
      </w:r>
      <w:r w:rsidRPr="00DC1D86">
        <w:rPr>
          <w:rStyle w:val="Char3"/>
          <w:rFonts w:hint="cs"/>
          <w:rtl/>
        </w:rPr>
        <w:t>[فاطر</w:t>
      </w:r>
      <w:r w:rsidR="00F94166">
        <w:rPr>
          <w:rStyle w:val="Char3"/>
          <w:rFonts w:hint="cs"/>
          <w:rtl/>
        </w:rPr>
        <w:t>:</w:t>
      </w:r>
      <w:r w:rsidRPr="00DC1D86">
        <w:rPr>
          <w:rStyle w:val="Char3"/>
          <w:rFonts w:hint="cs"/>
          <w:rtl/>
        </w:rPr>
        <w:t>27]</w:t>
      </w:r>
      <w:r w:rsidRPr="001F7AFE">
        <w:rPr>
          <w:rFonts w:cs="B Lotus" w:hint="cs"/>
          <w:rtl/>
          <w:lang w:bidi="ar-SY"/>
        </w:rPr>
        <w:t xml:space="preserve"> </w:t>
      </w:r>
      <w:r w:rsidR="004422E9">
        <w:rPr>
          <w:rFonts w:cs="B Lotus" w:hint="cs"/>
          <w:rtl/>
          <w:lang w:bidi="ar-SY"/>
        </w:rPr>
        <w:t>یعنی: «</w:t>
      </w:r>
      <w:r w:rsidRPr="001F7AFE">
        <w:rPr>
          <w:rFonts w:cs="B Lotus" w:hint="cs"/>
          <w:rtl/>
          <w:lang w:bidi="ar-SY"/>
        </w:rPr>
        <w:t>و ب</w:t>
      </w:r>
      <w:r w:rsidR="00904E27">
        <w:rPr>
          <w:rFonts w:cs="B Lotus" w:hint="cs"/>
          <w:rtl/>
          <w:lang w:bidi="ar-SY"/>
        </w:rPr>
        <w:t>ی</w:t>
      </w:r>
      <w:r w:rsidRPr="001F7AFE">
        <w:rPr>
          <w:rFonts w:cs="B Lotus" w:hint="cs"/>
          <w:rtl/>
          <w:lang w:bidi="ar-SY"/>
        </w:rPr>
        <w:t>رون آورد</w:t>
      </w:r>
      <w:r w:rsidR="00904E27">
        <w:rPr>
          <w:rFonts w:cs="B Lotus" w:hint="cs"/>
          <w:rtl/>
          <w:lang w:bidi="ar-SY"/>
        </w:rPr>
        <w:t>ی</w:t>
      </w:r>
      <w:r w:rsidRPr="001F7AFE">
        <w:rPr>
          <w:rFonts w:cs="B Lotus" w:hint="cs"/>
          <w:rtl/>
          <w:lang w:bidi="ar-SY"/>
        </w:rPr>
        <w:t xml:space="preserve">م از </w:t>
      </w:r>
      <w:r w:rsidR="00904E27">
        <w:rPr>
          <w:rFonts w:cs="B Lotus" w:hint="cs"/>
          <w:rtl/>
          <w:lang w:bidi="ar-SY"/>
        </w:rPr>
        <w:t>ک</w:t>
      </w:r>
      <w:r w:rsidRPr="001F7AFE">
        <w:rPr>
          <w:rFonts w:cs="B Lotus" w:hint="cs"/>
          <w:rtl/>
          <w:lang w:bidi="ar-SY"/>
        </w:rPr>
        <w:t>وه</w:t>
      </w:r>
      <w:r w:rsidR="004422E9">
        <w:rPr>
          <w:rFonts w:cs="B Lotus" w:hint="eastAsia"/>
          <w:rtl/>
          <w:lang w:bidi="ar-SY"/>
        </w:rPr>
        <w:t>‌</w:t>
      </w:r>
      <w:r w:rsidRPr="001F7AFE">
        <w:rPr>
          <w:rFonts w:cs="B Lotus" w:hint="cs"/>
          <w:rtl/>
          <w:lang w:bidi="ar-SY"/>
        </w:rPr>
        <w:t>ها راه</w:t>
      </w:r>
      <w:r w:rsidR="004422E9">
        <w:rPr>
          <w:rFonts w:cs="B Lotus" w:hint="eastAsia"/>
          <w:rtl/>
          <w:lang w:bidi="ar-SY"/>
        </w:rPr>
        <w:t>‌</w:t>
      </w:r>
      <w:r w:rsidRPr="001F7AFE">
        <w:rPr>
          <w:rFonts w:cs="B Lotus" w:hint="cs"/>
          <w:rtl/>
          <w:lang w:bidi="ar-SY"/>
        </w:rPr>
        <w:t>ها</w:t>
      </w:r>
      <w:r w:rsidR="00904E27">
        <w:rPr>
          <w:rFonts w:cs="B Lotus" w:hint="cs"/>
          <w:rtl/>
          <w:lang w:bidi="ar-SY"/>
        </w:rPr>
        <w:t>ی</w:t>
      </w:r>
      <w:r w:rsidRPr="001F7AFE">
        <w:rPr>
          <w:rFonts w:cs="B Lotus" w:hint="cs"/>
          <w:rtl/>
          <w:lang w:bidi="ar-SY"/>
        </w:rPr>
        <w:t xml:space="preserve"> سف</w:t>
      </w:r>
      <w:r w:rsidR="00904E27">
        <w:rPr>
          <w:rFonts w:cs="B Lotus" w:hint="cs"/>
          <w:rtl/>
          <w:lang w:bidi="ar-SY"/>
        </w:rPr>
        <w:t>ی</w:t>
      </w:r>
      <w:r w:rsidRPr="001F7AFE">
        <w:rPr>
          <w:rFonts w:cs="B Lotus" w:hint="cs"/>
          <w:rtl/>
          <w:lang w:bidi="ar-SY"/>
        </w:rPr>
        <w:t xml:space="preserve">د و سرخ </w:t>
      </w:r>
      <w:r w:rsidR="00904E27">
        <w:rPr>
          <w:rFonts w:cs="B Lotus" w:hint="cs"/>
          <w:rtl/>
          <w:lang w:bidi="ar-SY"/>
        </w:rPr>
        <w:t>ک</w:t>
      </w:r>
      <w:r w:rsidRPr="001F7AFE">
        <w:rPr>
          <w:rFonts w:cs="B Lotus" w:hint="cs"/>
          <w:rtl/>
          <w:lang w:bidi="ar-SY"/>
        </w:rPr>
        <w:t>ه مختلف است رن</w:t>
      </w:r>
      <w:r w:rsidRPr="001F7AFE">
        <w:rPr>
          <w:rFonts w:cs="B Lotus" w:hint="eastAsia"/>
          <w:rtl/>
          <w:lang w:bidi="ar-SY"/>
        </w:rPr>
        <w:t>گ</w:t>
      </w:r>
      <w:r w:rsidR="004422E9">
        <w:rPr>
          <w:rFonts w:cs="B Lotus" w:hint="eastAsia"/>
          <w:rtl/>
          <w:lang w:bidi="ar-SY"/>
        </w:rPr>
        <w:t>‌</w:t>
      </w:r>
      <w:r w:rsidRPr="001F7AFE">
        <w:rPr>
          <w:rFonts w:cs="B Lotus" w:hint="cs"/>
          <w:rtl/>
          <w:lang w:bidi="ar-SY"/>
        </w:rPr>
        <w:t>ها</w:t>
      </w:r>
      <w:r w:rsidR="00904E27">
        <w:rPr>
          <w:rFonts w:cs="B Lotus" w:hint="cs"/>
          <w:rtl/>
          <w:lang w:bidi="ar-SY"/>
        </w:rPr>
        <w:t>ی</w:t>
      </w:r>
      <w:r w:rsidRPr="001F7AFE">
        <w:rPr>
          <w:rFonts w:cs="B Lotus" w:hint="cs"/>
          <w:rtl/>
          <w:lang w:bidi="ar-SY"/>
        </w:rPr>
        <w:t xml:space="preserve"> آنها و راه</w:t>
      </w:r>
      <w:r w:rsidR="004422E9">
        <w:rPr>
          <w:rFonts w:cs="B Lotus" w:hint="eastAsia"/>
          <w:rtl/>
          <w:lang w:bidi="ar-SY"/>
        </w:rPr>
        <w:t>‌</w:t>
      </w:r>
      <w:r w:rsidRPr="001F7AFE">
        <w:rPr>
          <w:rFonts w:cs="B Lotus" w:hint="cs"/>
          <w:rtl/>
          <w:lang w:bidi="ar-SY"/>
        </w:rPr>
        <w:t>ها</w:t>
      </w:r>
      <w:r w:rsidR="00904E27">
        <w:rPr>
          <w:rFonts w:cs="B Lotus" w:hint="cs"/>
          <w:rtl/>
          <w:lang w:bidi="ar-SY"/>
        </w:rPr>
        <w:t>ی</w:t>
      </w:r>
      <w:r w:rsidRPr="001F7AFE">
        <w:rPr>
          <w:rFonts w:cs="B Lotus" w:hint="cs"/>
          <w:rtl/>
          <w:lang w:bidi="ar-SY"/>
        </w:rPr>
        <w:t xml:space="preserve"> بس</w:t>
      </w:r>
      <w:r w:rsidR="00904E27">
        <w:rPr>
          <w:rFonts w:cs="B Lotus" w:hint="cs"/>
          <w:rtl/>
          <w:lang w:bidi="ar-SY"/>
        </w:rPr>
        <w:t>ی</w:t>
      </w:r>
      <w:r w:rsidRPr="001F7AFE">
        <w:rPr>
          <w:rFonts w:cs="B Lotus" w:hint="cs"/>
          <w:rtl/>
          <w:lang w:bidi="ar-SY"/>
        </w:rPr>
        <w:t>ار س</w:t>
      </w:r>
      <w:r w:rsidR="00904E27">
        <w:rPr>
          <w:rFonts w:cs="B Lotus" w:hint="cs"/>
          <w:rtl/>
          <w:lang w:bidi="ar-SY"/>
        </w:rPr>
        <w:t>ی</w:t>
      </w:r>
      <w:r w:rsidRPr="001F7AFE">
        <w:rPr>
          <w:rFonts w:cs="B Lotus" w:hint="cs"/>
          <w:rtl/>
          <w:lang w:bidi="ar-SY"/>
        </w:rPr>
        <w:t>اه</w:t>
      </w:r>
      <w:r w:rsidR="004422E9">
        <w:rPr>
          <w:rFonts w:cs="B Lotus" w:hint="cs"/>
          <w:rtl/>
          <w:lang w:bidi="ar-SY"/>
        </w:rPr>
        <w:t>»؛</w:t>
      </w:r>
    </w:p>
    <w:p w:rsidR="00586751" w:rsidRPr="001F7AFE" w:rsidRDefault="00586751" w:rsidP="0058792A">
      <w:pPr>
        <w:widowControl w:val="0"/>
        <w:ind w:firstLine="284"/>
        <w:jc w:val="both"/>
        <w:rPr>
          <w:rFonts w:cs="B Lotus"/>
          <w:b/>
          <w:bCs/>
          <w:rtl/>
          <w:lang w:bidi="ar-SY"/>
        </w:rPr>
      </w:pPr>
      <w:r w:rsidRPr="001F7AFE">
        <w:rPr>
          <w:rFonts w:cs="B Lotus" w:hint="cs"/>
          <w:rtl/>
          <w:lang w:bidi="ar-SY"/>
        </w:rPr>
        <w:t>6-</w:t>
      </w:r>
      <w:r w:rsidR="001E10D8" w:rsidRPr="001F7AFE">
        <w:rPr>
          <w:rFonts w:cs="B Lotus" w:hint="cs"/>
          <w:rtl/>
          <w:lang w:bidi="ar-SY"/>
        </w:rPr>
        <w:t xml:space="preserve"> </w:t>
      </w:r>
      <w:r w:rsidR="001E10D8" w:rsidRPr="001F7AFE">
        <w:rPr>
          <w:rFonts w:ascii="Traditional Arabic" w:hAnsi="Traditional Arabic" w:cs="Traditional Arabic"/>
          <w:rtl/>
          <w:lang w:bidi="ar-SY"/>
        </w:rPr>
        <w:t>﴿</w:t>
      </w:r>
      <w:r w:rsidR="00DC1D86" w:rsidRPr="00DC1D86">
        <w:rPr>
          <w:rStyle w:val="Char2"/>
          <w:rFonts w:hint="eastAsia"/>
          <w:rtl/>
        </w:rPr>
        <w:t>وَمِنَ</w:t>
      </w:r>
      <w:r w:rsidR="00DC1D86" w:rsidRPr="00DC1D86">
        <w:rPr>
          <w:rStyle w:val="Char2"/>
          <w:rtl/>
        </w:rPr>
        <w:t xml:space="preserve"> </w:t>
      </w:r>
      <w:r w:rsidR="00DC1D86" w:rsidRPr="00DC1D86">
        <w:rPr>
          <w:rStyle w:val="Char2"/>
          <w:rFonts w:hint="cs"/>
          <w:rtl/>
        </w:rPr>
        <w:t>ٱ</w:t>
      </w:r>
      <w:r w:rsidR="00DC1D86" w:rsidRPr="00DC1D86">
        <w:rPr>
          <w:rStyle w:val="Char2"/>
          <w:rFonts w:hint="eastAsia"/>
          <w:rtl/>
        </w:rPr>
        <w:t>لنَّاسِ</w:t>
      </w:r>
      <w:r w:rsidR="00DC1D86" w:rsidRPr="00DC1D86">
        <w:rPr>
          <w:rStyle w:val="Char2"/>
          <w:rtl/>
        </w:rPr>
        <w:t xml:space="preserve"> وَ</w:t>
      </w:r>
      <w:r w:rsidR="00DC1D86" w:rsidRPr="00DC1D86">
        <w:rPr>
          <w:rStyle w:val="Char2"/>
          <w:rFonts w:hint="cs"/>
          <w:rtl/>
        </w:rPr>
        <w:t>ٱ</w:t>
      </w:r>
      <w:r w:rsidR="00DC1D86" w:rsidRPr="00DC1D86">
        <w:rPr>
          <w:rStyle w:val="Char2"/>
          <w:rFonts w:hint="eastAsia"/>
          <w:rtl/>
        </w:rPr>
        <w:t>لدَّوَآبِّ</w:t>
      </w:r>
      <w:r w:rsidR="00DC1D86" w:rsidRPr="00DC1D86">
        <w:rPr>
          <w:rStyle w:val="Char2"/>
          <w:rtl/>
        </w:rPr>
        <w:t xml:space="preserve"> وَ</w:t>
      </w:r>
      <w:r w:rsidR="00DC1D86" w:rsidRPr="00DC1D86">
        <w:rPr>
          <w:rStyle w:val="Char2"/>
          <w:rFonts w:hint="cs"/>
          <w:rtl/>
        </w:rPr>
        <w:t>ٱ</w:t>
      </w:r>
      <w:r w:rsidR="00DC1D86" w:rsidRPr="00DC1D86">
        <w:rPr>
          <w:rStyle w:val="Char2"/>
          <w:rFonts w:hint="eastAsia"/>
          <w:rtl/>
        </w:rPr>
        <w:t>لۡأَنۡعَٰمِ</w:t>
      </w:r>
      <w:r w:rsidR="00DC1D86" w:rsidRPr="00DC1D86">
        <w:rPr>
          <w:rStyle w:val="Char2"/>
          <w:rtl/>
        </w:rPr>
        <w:t xml:space="preserve"> مُخۡتَلِفٌ أَلۡوَٰنُهُ</w:t>
      </w:r>
      <w:r w:rsidR="00DC1D86" w:rsidRPr="00DC1D86">
        <w:rPr>
          <w:rStyle w:val="Char2"/>
          <w:rFonts w:hint="cs"/>
          <w:rtl/>
        </w:rPr>
        <w:t>ۥ</w:t>
      </w:r>
      <w:r w:rsidR="00DC1D86" w:rsidRPr="00DC1D86">
        <w:rPr>
          <w:rStyle w:val="Char2"/>
          <w:rtl/>
        </w:rPr>
        <w:t xml:space="preserve"> كَذَٰلِكَۗ إِنَّمَا يَخۡشَى </w:t>
      </w:r>
      <w:r w:rsidR="00DC1D86" w:rsidRPr="00DC1D86">
        <w:rPr>
          <w:rStyle w:val="Char2"/>
          <w:rFonts w:hint="cs"/>
          <w:rtl/>
        </w:rPr>
        <w:t>ٱ</w:t>
      </w:r>
      <w:r w:rsidR="00DC1D86" w:rsidRPr="00DC1D86">
        <w:rPr>
          <w:rStyle w:val="Char2"/>
          <w:rFonts w:hint="eastAsia"/>
          <w:rtl/>
        </w:rPr>
        <w:t>للَّهَ</w:t>
      </w:r>
      <w:r w:rsidR="00DC1D86" w:rsidRPr="00DC1D86">
        <w:rPr>
          <w:rStyle w:val="Char2"/>
          <w:rtl/>
        </w:rPr>
        <w:t xml:space="preserve"> مِنۡ عِبَادِهِ </w:t>
      </w:r>
      <w:r w:rsidR="00DC1D86" w:rsidRPr="00DC1D86">
        <w:rPr>
          <w:rStyle w:val="Char2"/>
          <w:rFonts w:hint="cs"/>
          <w:rtl/>
        </w:rPr>
        <w:lastRenderedPageBreak/>
        <w:t>ٱ</w:t>
      </w:r>
      <w:r w:rsidR="00DC1D86" w:rsidRPr="00DC1D86">
        <w:rPr>
          <w:rStyle w:val="Char2"/>
          <w:rFonts w:hint="eastAsia"/>
          <w:rtl/>
        </w:rPr>
        <w:t>لۡعُلَمَٰٓؤُاْۗ</w:t>
      </w:r>
      <w:r w:rsidR="001E10D8" w:rsidRPr="001F7AFE">
        <w:rPr>
          <w:rFonts w:ascii="Traditional Arabic" w:hAnsi="Traditional Arabic" w:cs="Traditional Arabic"/>
          <w:rtl/>
          <w:lang w:bidi="ar-SY"/>
        </w:rPr>
        <w:t>﴾</w:t>
      </w:r>
      <w:r w:rsidRPr="001F7AFE">
        <w:rPr>
          <w:rFonts w:cs="B Lotus" w:hint="cs"/>
          <w:rtl/>
          <w:lang w:bidi="ar-SY"/>
        </w:rPr>
        <w:t xml:space="preserve"> </w:t>
      </w:r>
      <w:r w:rsidRPr="00DC1D86">
        <w:rPr>
          <w:rStyle w:val="Char3"/>
          <w:rFonts w:hint="cs"/>
          <w:rtl/>
        </w:rPr>
        <w:t>[فاطر</w:t>
      </w:r>
      <w:r w:rsidR="00F94166">
        <w:rPr>
          <w:rStyle w:val="Char3"/>
          <w:rFonts w:hint="cs"/>
          <w:rtl/>
        </w:rPr>
        <w:t>:</w:t>
      </w:r>
      <w:r w:rsidRPr="00DC1D86">
        <w:rPr>
          <w:rStyle w:val="Char3"/>
          <w:rFonts w:hint="cs"/>
          <w:rtl/>
        </w:rPr>
        <w:t>28]</w:t>
      </w:r>
      <w:r w:rsidRPr="001F7AFE">
        <w:rPr>
          <w:rFonts w:cs="B Lotus" w:hint="cs"/>
          <w:rtl/>
          <w:lang w:bidi="ar-SY"/>
        </w:rPr>
        <w:t xml:space="preserve"> </w:t>
      </w:r>
      <w:r w:rsidR="004422E9">
        <w:rPr>
          <w:rFonts w:cs="B Lotus" w:hint="cs"/>
          <w:rtl/>
          <w:lang w:bidi="ar-SY"/>
        </w:rPr>
        <w:t>یعنی: «</w:t>
      </w:r>
      <w:r w:rsidRPr="001F7AFE">
        <w:rPr>
          <w:rFonts w:cs="B Lotus" w:hint="cs"/>
          <w:rtl/>
          <w:lang w:bidi="ar-SY"/>
        </w:rPr>
        <w:t>و از مردمان و جنبند</w:t>
      </w:r>
      <w:r w:rsidRPr="001F7AFE">
        <w:rPr>
          <w:rFonts w:cs="B Lotus" w:hint="eastAsia"/>
          <w:rtl/>
          <w:lang w:bidi="ar-SY"/>
        </w:rPr>
        <w:t>گ</w:t>
      </w:r>
      <w:r w:rsidRPr="001F7AFE">
        <w:rPr>
          <w:rFonts w:cs="B Lotus" w:hint="cs"/>
          <w:rtl/>
          <w:lang w:bidi="ar-SY"/>
        </w:rPr>
        <w:t xml:space="preserve">ان و </w:t>
      </w:r>
      <w:r w:rsidRPr="001F7AFE">
        <w:rPr>
          <w:rFonts w:cs="B Lotus" w:hint="eastAsia"/>
          <w:rtl/>
          <w:lang w:bidi="ar-SY"/>
        </w:rPr>
        <w:t>چ</w:t>
      </w:r>
      <w:r w:rsidRPr="001F7AFE">
        <w:rPr>
          <w:rFonts w:cs="B Lotus" w:hint="cs"/>
          <w:rtl/>
          <w:lang w:bidi="ar-SY"/>
        </w:rPr>
        <w:t>هار</w:t>
      </w:r>
      <w:r w:rsidRPr="001F7AFE">
        <w:rPr>
          <w:rFonts w:cs="B Lotus" w:hint="eastAsia"/>
          <w:rtl/>
          <w:lang w:bidi="ar-SY"/>
        </w:rPr>
        <w:t>پ</w:t>
      </w:r>
      <w:r w:rsidRPr="001F7AFE">
        <w:rPr>
          <w:rFonts w:cs="B Lotus" w:hint="cs"/>
          <w:rtl/>
          <w:lang w:bidi="ar-SY"/>
        </w:rPr>
        <w:t>ا</w:t>
      </w:r>
      <w:r w:rsidR="00904E27">
        <w:rPr>
          <w:rFonts w:cs="B Lotus" w:hint="cs"/>
          <w:rtl/>
          <w:lang w:bidi="ar-SY"/>
        </w:rPr>
        <w:t>ی</w:t>
      </w:r>
      <w:r w:rsidRPr="001F7AFE">
        <w:rPr>
          <w:rFonts w:cs="B Lotus" w:hint="cs"/>
          <w:rtl/>
          <w:lang w:bidi="ar-SY"/>
        </w:rPr>
        <w:t xml:space="preserve">ان </w:t>
      </w:r>
      <w:r w:rsidR="00904E27">
        <w:rPr>
          <w:rFonts w:cs="B Lotus" w:hint="cs"/>
          <w:rtl/>
          <w:lang w:bidi="ar-SY"/>
        </w:rPr>
        <w:t>ک</w:t>
      </w:r>
      <w:r w:rsidRPr="001F7AFE">
        <w:rPr>
          <w:rFonts w:cs="B Lotus" w:hint="cs"/>
          <w:rtl/>
          <w:lang w:bidi="ar-SY"/>
        </w:rPr>
        <w:t>ه رن</w:t>
      </w:r>
      <w:r w:rsidRPr="001F7AFE">
        <w:rPr>
          <w:rFonts w:cs="B Lotus" w:hint="eastAsia"/>
          <w:rtl/>
          <w:lang w:bidi="ar-SY"/>
        </w:rPr>
        <w:t>گ</w:t>
      </w:r>
      <w:r w:rsidR="004422E9">
        <w:rPr>
          <w:rFonts w:cs="B Lotus" w:hint="eastAsia"/>
          <w:lang w:bidi="ar-SY"/>
        </w:rPr>
        <w:t>‌</w:t>
      </w:r>
      <w:r w:rsidRPr="001F7AFE">
        <w:rPr>
          <w:rFonts w:cs="B Lotus" w:hint="cs"/>
          <w:rtl/>
          <w:lang w:bidi="ar-SY"/>
        </w:rPr>
        <w:t>ها</w:t>
      </w:r>
      <w:r w:rsidR="00904E27">
        <w:rPr>
          <w:rFonts w:cs="B Lotus" w:hint="cs"/>
          <w:rtl/>
          <w:lang w:bidi="ar-SY"/>
        </w:rPr>
        <w:t>ی</w:t>
      </w:r>
      <w:r w:rsidRPr="001F7AFE">
        <w:rPr>
          <w:rFonts w:cs="B Lotus" w:hint="cs"/>
          <w:rtl/>
          <w:lang w:bidi="ar-SY"/>
        </w:rPr>
        <w:t xml:space="preserve"> آنها مختلف است هم</w:t>
      </w:r>
      <w:r w:rsidRPr="001F7AFE">
        <w:rPr>
          <w:rFonts w:cs="B Lotus" w:hint="eastAsia"/>
          <w:rtl/>
          <w:lang w:bidi="ar-SY"/>
        </w:rPr>
        <w:t>چ</w:t>
      </w:r>
      <w:r w:rsidRPr="001F7AFE">
        <w:rPr>
          <w:rFonts w:cs="B Lotus" w:hint="cs"/>
          <w:rtl/>
          <w:lang w:bidi="ar-SY"/>
        </w:rPr>
        <w:t>ن</w:t>
      </w:r>
      <w:r w:rsidR="00904E27">
        <w:rPr>
          <w:rFonts w:cs="B Lotus" w:hint="cs"/>
          <w:rtl/>
          <w:lang w:bidi="ar-SY"/>
        </w:rPr>
        <w:t>ی</w:t>
      </w:r>
      <w:r w:rsidRPr="001F7AFE">
        <w:rPr>
          <w:rFonts w:cs="B Lotus" w:hint="cs"/>
          <w:rtl/>
          <w:lang w:bidi="ar-SY"/>
        </w:rPr>
        <w:t>ن بند</w:t>
      </w:r>
      <w:r w:rsidRPr="001F7AFE">
        <w:rPr>
          <w:rFonts w:cs="B Lotus" w:hint="eastAsia"/>
          <w:rtl/>
          <w:lang w:bidi="ar-SY"/>
        </w:rPr>
        <w:t>گ</w:t>
      </w:r>
      <w:r w:rsidRPr="001F7AFE">
        <w:rPr>
          <w:rFonts w:cs="B Lotus" w:hint="cs"/>
          <w:rtl/>
          <w:lang w:bidi="ar-SY"/>
        </w:rPr>
        <w:t>ان عالِم از خداوند م</w:t>
      </w:r>
      <w:r w:rsidR="00904E27">
        <w:rPr>
          <w:rFonts w:cs="B Lotus" w:hint="cs"/>
          <w:rtl/>
          <w:lang w:bidi="ar-SY"/>
        </w:rPr>
        <w:t>ی</w:t>
      </w:r>
      <w:r w:rsidRPr="001F7AFE">
        <w:rPr>
          <w:rFonts w:cs="B Lotus" w:hint="cs"/>
          <w:rtl/>
          <w:lang w:bidi="ar-SY"/>
        </w:rPr>
        <w:t>‌ترسند</w:t>
      </w:r>
      <w:r w:rsidR="004422E9">
        <w:rPr>
          <w:rFonts w:cs="B Lotus" w:hint="cs"/>
          <w:rtl/>
          <w:lang w:bidi="ar-SY"/>
        </w:rPr>
        <w:t>»؛</w:t>
      </w:r>
    </w:p>
    <w:p w:rsidR="00586751" w:rsidRPr="001F7AFE" w:rsidRDefault="00586751" w:rsidP="0058792A">
      <w:pPr>
        <w:widowControl w:val="0"/>
        <w:ind w:firstLine="284"/>
        <w:jc w:val="both"/>
        <w:rPr>
          <w:rFonts w:cs="B Lotus"/>
          <w:rtl/>
        </w:rPr>
      </w:pPr>
      <w:r w:rsidRPr="001F7AFE">
        <w:rPr>
          <w:rFonts w:cs="B Lotus" w:hint="cs"/>
          <w:rtl/>
          <w:lang w:bidi="ar-SY"/>
        </w:rPr>
        <w:t>7-</w:t>
      </w:r>
      <w:r w:rsidR="001E10D8" w:rsidRPr="001F7AFE">
        <w:rPr>
          <w:rFonts w:cs="B Lotus" w:hint="cs"/>
          <w:rtl/>
          <w:lang w:bidi="ar-SY"/>
        </w:rPr>
        <w:t xml:space="preserve"> </w:t>
      </w:r>
      <w:r w:rsidR="001E10D8" w:rsidRPr="001F7AFE">
        <w:rPr>
          <w:rFonts w:ascii="Traditional Arabic" w:hAnsi="Traditional Arabic" w:cs="Traditional Arabic"/>
          <w:rtl/>
          <w:lang w:bidi="ar-SY"/>
        </w:rPr>
        <w:t>﴿</w:t>
      </w:r>
      <w:r w:rsidR="00DC1D86" w:rsidRPr="00DC1D86">
        <w:rPr>
          <w:rStyle w:val="Char2"/>
          <w:rFonts w:hint="eastAsia"/>
          <w:rtl/>
        </w:rPr>
        <w:t>وَمَا</w:t>
      </w:r>
      <w:r w:rsidR="00DC1D86" w:rsidRPr="00DC1D86">
        <w:rPr>
          <w:rStyle w:val="Char2"/>
          <w:rtl/>
        </w:rPr>
        <w:t xml:space="preserve"> ذَرَأَ لَكُمۡ فِي </w:t>
      </w:r>
      <w:r w:rsidR="00DC1D86" w:rsidRPr="00DC1D86">
        <w:rPr>
          <w:rStyle w:val="Char2"/>
          <w:rFonts w:hint="cs"/>
          <w:rtl/>
        </w:rPr>
        <w:t>ٱ</w:t>
      </w:r>
      <w:r w:rsidR="00DC1D86" w:rsidRPr="00DC1D86">
        <w:rPr>
          <w:rStyle w:val="Char2"/>
          <w:rFonts w:hint="eastAsia"/>
          <w:rtl/>
        </w:rPr>
        <w:t>لۡأَرۡضِ</w:t>
      </w:r>
      <w:r w:rsidR="00DC1D86" w:rsidRPr="00DC1D86">
        <w:rPr>
          <w:rStyle w:val="Char2"/>
          <w:rtl/>
        </w:rPr>
        <w:t xml:space="preserve"> مُخۡتَلِفًا أَلۡوَٰنُهُ</w:t>
      </w:r>
      <w:r w:rsidR="00DC1D86" w:rsidRPr="00DC1D86">
        <w:rPr>
          <w:rStyle w:val="Char2"/>
          <w:rFonts w:hint="cs"/>
          <w:rtl/>
        </w:rPr>
        <w:t>ۥٓ</w:t>
      </w:r>
      <w:r w:rsidR="001E10D8" w:rsidRPr="001F7AFE">
        <w:rPr>
          <w:rFonts w:ascii="Traditional Arabic" w:hAnsi="Traditional Arabic" w:cs="Traditional Arabic"/>
          <w:rtl/>
          <w:lang w:bidi="ar-SY"/>
        </w:rPr>
        <w:t>﴾</w:t>
      </w:r>
      <w:r w:rsidRPr="001F7AFE">
        <w:rPr>
          <w:rFonts w:cs="B Lotus" w:hint="cs"/>
          <w:rtl/>
          <w:lang w:bidi="ar-SY"/>
        </w:rPr>
        <w:t xml:space="preserve"> </w:t>
      </w:r>
      <w:r w:rsidRPr="00DC1D86">
        <w:rPr>
          <w:rStyle w:val="Char3"/>
          <w:rFonts w:hint="cs"/>
          <w:rtl/>
        </w:rPr>
        <w:t>[النحل</w:t>
      </w:r>
      <w:r w:rsidR="00F94166">
        <w:rPr>
          <w:rStyle w:val="Char3"/>
          <w:rFonts w:hint="cs"/>
          <w:rtl/>
        </w:rPr>
        <w:t>:</w:t>
      </w:r>
      <w:r w:rsidRPr="00DC1D86">
        <w:rPr>
          <w:rStyle w:val="Char3"/>
          <w:rFonts w:hint="cs"/>
          <w:rtl/>
        </w:rPr>
        <w:t>13]</w:t>
      </w:r>
      <w:r w:rsidRPr="001F7AFE">
        <w:rPr>
          <w:rFonts w:cs="B Lotus" w:hint="cs"/>
          <w:rtl/>
          <w:lang w:bidi="ar-SY"/>
        </w:rPr>
        <w:t xml:space="preserve"> </w:t>
      </w:r>
      <w:r w:rsidR="004422E9">
        <w:rPr>
          <w:rFonts w:cs="B Lotus" w:hint="cs"/>
          <w:rtl/>
          <w:lang w:bidi="ar-SY"/>
        </w:rPr>
        <w:t>یعنی: «</w:t>
      </w:r>
      <w:r w:rsidRPr="001F7AFE">
        <w:rPr>
          <w:rFonts w:cs="B Lotus" w:hint="cs"/>
          <w:rtl/>
          <w:lang w:bidi="ar-SY"/>
        </w:rPr>
        <w:t>آن</w:t>
      </w:r>
      <w:r w:rsidRPr="001F7AFE">
        <w:rPr>
          <w:rFonts w:cs="B Lotus" w:hint="eastAsia"/>
          <w:rtl/>
          <w:lang w:bidi="ar-SY"/>
        </w:rPr>
        <w:t>چ</w:t>
      </w:r>
      <w:r w:rsidRPr="001F7AFE">
        <w:rPr>
          <w:rFonts w:cs="B Lotus" w:hint="cs"/>
          <w:rtl/>
          <w:lang w:bidi="ar-SY"/>
        </w:rPr>
        <w:t xml:space="preserve">ه را </w:t>
      </w:r>
      <w:r w:rsidR="00904E27">
        <w:rPr>
          <w:rFonts w:cs="B Lotus" w:hint="cs"/>
          <w:rtl/>
          <w:lang w:bidi="ar-SY"/>
        </w:rPr>
        <w:t>ک</w:t>
      </w:r>
      <w:r w:rsidRPr="001F7AFE">
        <w:rPr>
          <w:rFonts w:cs="B Lotus" w:hint="cs"/>
          <w:rtl/>
          <w:lang w:bidi="ar-SY"/>
        </w:rPr>
        <w:t>ه برا</w:t>
      </w:r>
      <w:r w:rsidR="00904E27">
        <w:rPr>
          <w:rFonts w:cs="B Lotus" w:hint="cs"/>
          <w:rtl/>
          <w:lang w:bidi="ar-SY"/>
        </w:rPr>
        <w:t>ی</w:t>
      </w:r>
      <w:r w:rsidRPr="001F7AFE">
        <w:rPr>
          <w:rFonts w:cs="B Lotus" w:hint="cs"/>
          <w:rtl/>
          <w:lang w:bidi="ar-SY"/>
        </w:rPr>
        <w:t xml:space="preserve"> شما در زم</w:t>
      </w:r>
      <w:r w:rsidR="00904E27">
        <w:rPr>
          <w:rFonts w:cs="B Lotus" w:hint="cs"/>
          <w:rtl/>
          <w:lang w:bidi="ar-SY"/>
        </w:rPr>
        <w:t>ی</w:t>
      </w:r>
      <w:r w:rsidRPr="001F7AFE">
        <w:rPr>
          <w:rFonts w:cs="B Lotus" w:hint="cs"/>
          <w:rtl/>
          <w:lang w:bidi="ar-SY"/>
        </w:rPr>
        <w:t>ن آفر</w:t>
      </w:r>
      <w:r w:rsidR="00904E27">
        <w:rPr>
          <w:rFonts w:cs="B Lotus" w:hint="cs"/>
          <w:rtl/>
          <w:lang w:bidi="ar-SY"/>
        </w:rPr>
        <w:t>ی</w:t>
      </w:r>
      <w:r w:rsidRPr="001F7AFE">
        <w:rPr>
          <w:rFonts w:cs="B Lotus" w:hint="cs"/>
          <w:rtl/>
          <w:lang w:bidi="ar-SY"/>
        </w:rPr>
        <w:t xml:space="preserve">د </w:t>
      </w:r>
      <w:r w:rsidR="00904E27">
        <w:rPr>
          <w:rFonts w:cs="B Lotus" w:hint="cs"/>
          <w:rtl/>
          <w:lang w:bidi="ar-SY"/>
        </w:rPr>
        <w:t>ک</w:t>
      </w:r>
      <w:r w:rsidRPr="001F7AFE">
        <w:rPr>
          <w:rFonts w:cs="B Lotus" w:hint="cs"/>
          <w:rtl/>
          <w:lang w:bidi="ar-SY"/>
        </w:rPr>
        <w:t>ه رن</w:t>
      </w:r>
      <w:r w:rsidRPr="001F7AFE">
        <w:rPr>
          <w:rFonts w:cs="B Lotus" w:hint="eastAsia"/>
          <w:rtl/>
          <w:lang w:bidi="ar-SY"/>
        </w:rPr>
        <w:t>گ</w:t>
      </w:r>
      <w:r w:rsidR="004422E9">
        <w:rPr>
          <w:rFonts w:cs="B Lotus" w:hint="eastAsia"/>
          <w:lang w:bidi="ar-SY"/>
        </w:rPr>
        <w:t>‌</w:t>
      </w:r>
      <w:r w:rsidRPr="001F7AFE">
        <w:rPr>
          <w:rFonts w:cs="B Lotus" w:hint="cs"/>
          <w:rtl/>
          <w:lang w:bidi="ar-SY"/>
        </w:rPr>
        <w:t>ها</w:t>
      </w:r>
      <w:r w:rsidR="00904E27">
        <w:rPr>
          <w:rFonts w:cs="B Lotus" w:hint="cs"/>
          <w:rtl/>
          <w:lang w:bidi="ar-SY"/>
        </w:rPr>
        <w:t>ی</w:t>
      </w:r>
      <w:r w:rsidRPr="001F7AFE">
        <w:rPr>
          <w:rFonts w:cs="B Lotus" w:hint="cs"/>
          <w:rtl/>
          <w:lang w:bidi="ar-SY"/>
        </w:rPr>
        <w:t xml:space="preserve"> آن مختلف است</w:t>
      </w:r>
      <w:r w:rsidR="004422E9">
        <w:rPr>
          <w:rFonts w:cs="B Lotus" w:hint="cs"/>
          <w:rtl/>
          <w:lang w:bidi="ar-SY"/>
        </w:rPr>
        <w:t>»؛</w:t>
      </w:r>
    </w:p>
    <w:p w:rsidR="00586751" w:rsidRPr="001F7AFE" w:rsidRDefault="00586751" w:rsidP="0058792A">
      <w:pPr>
        <w:widowControl w:val="0"/>
        <w:ind w:firstLine="284"/>
        <w:jc w:val="both"/>
        <w:rPr>
          <w:rFonts w:cs="B Lotus"/>
          <w:b/>
          <w:bCs/>
          <w:rtl/>
          <w:lang w:bidi="ar-SY"/>
        </w:rPr>
      </w:pPr>
      <w:r w:rsidRPr="001F7AFE">
        <w:rPr>
          <w:rFonts w:cs="B Lotus" w:hint="cs"/>
          <w:rtl/>
          <w:lang w:bidi="ar-SY"/>
        </w:rPr>
        <w:t>8-</w:t>
      </w:r>
      <w:r w:rsidR="001E10D8" w:rsidRPr="001F7AFE">
        <w:rPr>
          <w:rFonts w:cs="B Lotus" w:hint="cs"/>
          <w:rtl/>
          <w:lang w:bidi="ar-SY"/>
        </w:rPr>
        <w:t xml:space="preserve"> </w:t>
      </w:r>
      <w:r w:rsidR="001E10D8" w:rsidRPr="001F7AFE">
        <w:rPr>
          <w:rFonts w:ascii="Traditional Arabic" w:hAnsi="Traditional Arabic" w:cs="Traditional Arabic"/>
          <w:rtl/>
          <w:lang w:bidi="ar-SY"/>
        </w:rPr>
        <w:t>﴿</w:t>
      </w:r>
      <w:r w:rsidR="00DC1D86" w:rsidRPr="00DC1D86">
        <w:rPr>
          <w:rStyle w:val="Char2"/>
          <w:rFonts w:hint="eastAsia"/>
          <w:rtl/>
        </w:rPr>
        <w:t>أَلَمۡ</w:t>
      </w:r>
      <w:r w:rsidR="00DC1D86" w:rsidRPr="00DC1D86">
        <w:rPr>
          <w:rStyle w:val="Char2"/>
          <w:rtl/>
        </w:rPr>
        <w:t xml:space="preserve"> تَرَ أَنَّ </w:t>
      </w:r>
      <w:r w:rsidR="00DC1D86" w:rsidRPr="00DC1D86">
        <w:rPr>
          <w:rStyle w:val="Char2"/>
          <w:rFonts w:hint="cs"/>
          <w:rtl/>
        </w:rPr>
        <w:t>ٱ</w:t>
      </w:r>
      <w:r w:rsidR="00DC1D86" w:rsidRPr="00DC1D86">
        <w:rPr>
          <w:rStyle w:val="Char2"/>
          <w:rFonts w:hint="eastAsia"/>
          <w:rtl/>
        </w:rPr>
        <w:t>للَّهَ</w:t>
      </w:r>
      <w:r w:rsidR="00DC1D86" w:rsidRPr="00DC1D86">
        <w:rPr>
          <w:rStyle w:val="Char2"/>
          <w:rtl/>
        </w:rPr>
        <w:t xml:space="preserve"> أَنزَلَ مِنَ </w:t>
      </w:r>
      <w:r w:rsidR="00DC1D86" w:rsidRPr="00DC1D86">
        <w:rPr>
          <w:rStyle w:val="Char2"/>
          <w:rFonts w:hint="cs"/>
          <w:rtl/>
        </w:rPr>
        <w:t>ٱ</w:t>
      </w:r>
      <w:r w:rsidR="00DC1D86" w:rsidRPr="00DC1D86">
        <w:rPr>
          <w:rStyle w:val="Char2"/>
          <w:rFonts w:hint="eastAsia"/>
          <w:rtl/>
        </w:rPr>
        <w:t>لسَّمَآءِ</w:t>
      </w:r>
      <w:r w:rsidR="00DC1D86" w:rsidRPr="00DC1D86">
        <w:rPr>
          <w:rStyle w:val="Char2"/>
          <w:rtl/>
        </w:rPr>
        <w:t xml:space="preserve"> مَآءٗ فَسَلَكَهُ</w:t>
      </w:r>
      <w:r w:rsidR="00DC1D86" w:rsidRPr="00DC1D86">
        <w:rPr>
          <w:rStyle w:val="Char2"/>
          <w:rFonts w:hint="cs"/>
          <w:rtl/>
        </w:rPr>
        <w:t>ۥ</w:t>
      </w:r>
      <w:r w:rsidR="00DC1D86" w:rsidRPr="00DC1D86">
        <w:rPr>
          <w:rStyle w:val="Char2"/>
          <w:rtl/>
        </w:rPr>
        <w:t xml:space="preserve"> يَنَٰبِيعَ فِي </w:t>
      </w:r>
      <w:r w:rsidR="00DC1D86" w:rsidRPr="00DC1D86">
        <w:rPr>
          <w:rStyle w:val="Char2"/>
          <w:rFonts w:hint="cs"/>
          <w:rtl/>
        </w:rPr>
        <w:t>ٱ</w:t>
      </w:r>
      <w:r w:rsidR="00DC1D86" w:rsidRPr="00DC1D86">
        <w:rPr>
          <w:rStyle w:val="Char2"/>
          <w:rFonts w:hint="eastAsia"/>
          <w:rtl/>
        </w:rPr>
        <w:t>لۡأَرۡضِ</w:t>
      </w:r>
      <w:r w:rsidR="00DC1D86" w:rsidRPr="00DC1D86">
        <w:rPr>
          <w:rStyle w:val="Char2"/>
          <w:rtl/>
        </w:rPr>
        <w:t xml:space="preserve"> ثُمَّ يُخۡرِجُ بِهِ</w:t>
      </w:r>
      <w:r w:rsidR="00DC1D86" w:rsidRPr="00DC1D86">
        <w:rPr>
          <w:rStyle w:val="Char2"/>
          <w:rFonts w:hint="cs"/>
          <w:rtl/>
        </w:rPr>
        <w:t>ۦ</w:t>
      </w:r>
      <w:r w:rsidR="00DC1D86" w:rsidRPr="00DC1D86">
        <w:rPr>
          <w:rStyle w:val="Char2"/>
          <w:rtl/>
        </w:rPr>
        <w:t xml:space="preserve"> زَرۡعٗا مُّخۡتَلِفًا أَلۡوَٰنُهُ</w:t>
      </w:r>
      <w:r w:rsidR="00DC1D86" w:rsidRPr="00DC1D86">
        <w:rPr>
          <w:rStyle w:val="Char2"/>
          <w:rFonts w:hint="cs"/>
          <w:rtl/>
        </w:rPr>
        <w:t>ۥ</w:t>
      </w:r>
      <w:r w:rsidR="00DC1D86" w:rsidRPr="00DC1D86">
        <w:rPr>
          <w:rStyle w:val="Char2"/>
          <w:rtl/>
        </w:rPr>
        <w:t xml:space="preserve"> ثُمَّ يَهِيجُ فَتَرَىٰهُ مُصۡفَرّٗا ثُمَّ يَجۡعَلُهُ</w:t>
      </w:r>
      <w:r w:rsidR="00DC1D86" w:rsidRPr="00DC1D86">
        <w:rPr>
          <w:rStyle w:val="Char2"/>
          <w:rFonts w:hint="cs"/>
          <w:rtl/>
        </w:rPr>
        <w:t>ۥ</w:t>
      </w:r>
      <w:r w:rsidR="00DC1D86" w:rsidRPr="00DC1D86">
        <w:rPr>
          <w:rStyle w:val="Char2"/>
          <w:rtl/>
        </w:rPr>
        <w:t xml:space="preserve"> حُطَٰمًا</w:t>
      </w:r>
      <w:r w:rsidR="001E10D8" w:rsidRPr="001F7AFE">
        <w:rPr>
          <w:rFonts w:ascii="Traditional Arabic" w:hAnsi="Traditional Arabic" w:cs="Traditional Arabic"/>
          <w:rtl/>
          <w:lang w:bidi="ar-SY"/>
        </w:rPr>
        <w:t>﴾</w:t>
      </w:r>
      <w:r w:rsidRPr="001F7AFE">
        <w:rPr>
          <w:rFonts w:cs="B Lotus" w:hint="cs"/>
          <w:rtl/>
          <w:lang w:bidi="ar-SY"/>
        </w:rPr>
        <w:t xml:space="preserve"> </w:t>
      </w:r>
      <w:r w:rsidRPr="00DC1D86">
        <w:rPr>
          <w:rStyle w:val="Char3"/>
          <w:rFonts w:hint="cs"/>
          <w:rtl/>
        </w:rPr>
        <w:t>[الزمر</w:t>
      </w:r>
      <w:r w:rsidR="00F94166">
        <w:rPr>
          <w:rStyle w:val="Char3"/>
          <w:rFonts w:hint="cs"/>
          <w:rtl/>
        </w:rPr>
        <w:t>:</w:t>
      </w:r>
      <w:r w:rsidRPr="00DC1D86">
        <w:rPr>
          <w:rStyle w:val="Char3"/>
          <w:rFonts w:hint="cs"/>
          <w:rtl/>
        </w:rPr>
        <w:t>21]</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Pr="001F7AFE">
        <w:rPr>
          <w:rFonts w:cs="B Lotus" w:hint="cs"/>
          <w:rtl/>
          <w:lang w:bidi="ar-SY"/>
        </w:rPr>
        <w:t xml:space="preserve">: </w:t>
      </w:r>
      <w:r w:rsidR="004422E9">
        <w:rPr>
          <w:rFonts w:cs="B Lotus" w:hint="cs"/>
          <w:rtl/>
          <w:lang w:bidi="ar-SY"/>
        </w:rPr>
        <w:t>«</w:t>
      </w:r>
      <w:r w:rsidRPr="001F7AFE">
        <w:rPr>
          <w:rFonts w:cs="B Lotus" w:hint="cs"/>
          <w:rtl/>
          <w:lang w:bidi="ar-SY"/>
        </w:rPr>
        <w:t>آ</w:t>
      </w:r>
      <w:r w:rsidR="00904E27">
        <w:rPr>
          <w:rFonts w:cs="B Lotus" w:hint="cs"/>
          <w:rtl/>
          <w:lang w:bidi="ar-SY"/>
        </w:rPr>
        <w:t>ی</w:t>
      </w:r>
      <w:r w:rsidRPr="001F7AFE">
        <w:rPr>
          <w:rFonts w:cs="B Lotus" w:hint="cs"/>
          <w:rtl/>
          <w:lang w:bidi="ar-SY"/>
        </w:rPr>
        <w:t>ا نم</w:t>
      </w:r>
      <w:r w:rsidR="00904E27">
        <w:rPr>
          <w:rFonts w:cs="B Lotus" w:hint="cs"/>
          <w:rtl/>
          <w:lang w:bidi="ar-SY"/>
        </w:rPr>
        <w:t>ی</w:t>
      </w:r>
      <w:r w:rsidRPr="001F7AFE">
        <w:rPr>
          <w:rFonts w:cs="B Lotus" w:hint="cs"/>
          <w:rtl/>
          <w:lang w:bidi="ar-SY"/>
        </w:rPr>
        <w:t>‌ب</w:t>
      </w:r>
      <w:r w:rsidR="00904E27">
        <w:rPr>
          <w:rFonts w:cs="B Lotus" w:hint="cs"/>
          <w:rtl/>
          <w:lang w:bidi="ar-SY"/>
        </w:rPr>
        <w:t>ی</w:t>
      </w:r>
      <w:r w:rsidRPr="001F7AFE">
        <w:rPr>
          <w:rFonts w:cs="B Lotus" w:hint="cs"/>
          <w:rtl/>
          <w:lang w:bidi="ar-SY"/>
        </w:rPr>
        <w:t>ن</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ه خداوند آب</w:t>
      </w:r>
      <w:r w:rsidR="00904E27">
        <w:rPr>
          <w:rFonts w:cs="B Lotus" w:hint="cs"/>
          <w:rtl/>
          <w:lang w:bidi="ar-SY"/>
        </w:rPr>
        <w:t>ی</w:t>
      </w:r>
      <w:r w:rsidRPr="001F7AFE">
        <w:rPr>
          <w:rFonts w:cs="B Lotus" w:hint="cs"/>
          <w:rtl/>
          <w:lang w:bidi="ar-SY"/>
        </w:rPr>
        <w:t xml:space="preserve"> را از آسمان فرستاد</w:t>
      </w:r>
      <w:r w:rsidR="004422E9">
        <w:rPr>
          <w:rFonts w:cs="B Lotus" w:hint="cs"/>
          <w:rtl/>
          <w:lang w:bidi="ar-SY"/>
        </w:rPr>
        <w:t>؛</w:t>
      </w:r>
      <w:r w:rsidRPr="001F7AFE">
        <w:rPr>
          <w:rFonts w:cs="B Lotus" w:hint="cs"/>
          <w:rtl/>
          <w:lang w:bidi="ar-SY"/>
        </w:rPr>
        <w:t xml:space="preserve"> </w:t>
      </w:r>
      <w:r w:rsidRPr="001F7AFE">
        <w:rPr>
          <w:rFonts w:cs="B Lotus" w:hint="eastAsia"/>
          <w:rtl/>
          <w:lang w:bidi="ar-SY"/>
        </w:rPr>
        <w:t>پ</w:t>
      </w:r>
      <w:r w:rsidRPr="001F7AFE">
        <w:rPr>
          <w:rFonts w:cs="B Lotus" w:hint="cs"/>
          <w:rtl/>
          <w:lang w:bidi="ar-SY"/>
        </w:rPr>
        <w:t>س آن</w:t>
      </w:r>
      <w:r w:rsidR="004422E9">
        <w:rPr>
          <w:rFonts w:cs="B Lotus" w:hint="cs"/>
          <w:rtl/>
          <w:lang w:bidi="ar-SY"/>
        </w:rPr>
        <w:t xml:space="preserve"> </w:t>
      </w:r>
      <w:r w:rsidRPr="001F7AFE">
        <w:rPr>
          <w:rFonts w:cs="B Lotus" w:hint="cs"/>
          <w:rtl/>
          <w:lang w:bidi="ar-SY"/>
        </w:rPr>
        <w:t xml:space="preserve">را در </w:t>
      </w:r>
      <w:r w:rsidRPr="001F7AFE">
        <w:rPr>
          <w:rFonts w:cs="B Lotus" w:hint="eastAsia"/>
          <w:rtl/>
          <w:lang w:bidi="ar-SY"/>
        </w:rPr>
        <w:t>چ</w:t>
      </w:r>
      <w:r w:rsidRPr="001F7AFE">
        <w:rPr>
          <w:rFonts w:cs="B Lotus" w:hint="cs"/>
          <w:rtl/>
          <w:lang w:bidi="ar-SY"/>
        </w:rPr>
        <w:t>شمه‌ها</w:t>
      </w:r>
      <w:r w:rsidR="004422E9">
        <w:rPr>
          <w:rFonts w:cs="B Lotus" w:hint="cs"/>
          <w:rtl/>
          <w:lang w:bidi="ar-SY"/>
        </w:rPr>
        <w:t>ی</w:t>
      </w:r>
      <w:r w:rsidR="00904E27">
        <w:rPr>
          <w:rFonts w:cs="B Lotus" w:hint="cs"/>
          <w:rtl/>
          <w:lang w:bidi="ar-SY"/>
        </w:rPr>
        <w:t>ی</w:t>
      </w:r>
      <w:r w:rsidR="004422E9">
        <w:rPr>
          <w:rFonts w:cs="B Lotus" w:hint="cs"/>
          <w:rtl/>
          <w:lang w:bidi="ar-SY"/>
        </w:rPr>
        <w:t xml:space="preserve"> </w:t>
      </w:r>
      <w:r w:rsidR="00904E27">
        <w:rPr>
          <w:rFonts w:cs="B Lotus" w:hint="cs"/>
          <w:rtl/>
          <w:lang w:bidi="ar-SY"/>
        </w:rPr>
        <w:t>ک</w:t>
      </w:r>
      <w:r w:rsidRPr="001F7AFE">
        <w:rPr>
          <w:rFonts w:cs="B Lotus" w:hint="cs"/>
          <w:rtl/>
          <w:lang w:bidi="ar-SY"/>
        </w:rPr>
        <w:t>ه در زم</w:t>
      </w:r>
      <w:r w:rsidR="00904E27">
        <w:rPr>
          <w:rFonts w:cs="B Lotus" w:hint="cs"/>
          <w:rtl/>
          <w:lang w:bidi="ar-SY"/>
        </w:rPr>
        <w:t>ی</w:t>
      </w:r>
      <w:r w:rsidRPr="001F7AFE">
        <w:rPr>
          <w:rFonts w:cs="B Lotus" w:hint="cs"/>
          <w:rtl/>
          <w:lang w:bidi="ar-SY"/>
        </w:rPr>
        <w:t>ن است درآور</w:t>
      </w:r>
      <w:r w:rsidR="004422E9">
        <w:rPr>
          <w:rFonts w:cs="B Lotus" w:hint="cs"/>
          <w:rtl/>
          <w:lang w:bidi="ar-SY"/>
        </w:rPr>
        <w:t>ْ</w:t>
      </w:r>
      <w:r w:rsidRPr="001F7AFE">
        <w:rPr>
          <w:rFonts w:cs="B Lotus" w:hint="cs"/>
          <w:rtl/>
          <w:lang w:bidi="ar-SY"/>
        </w:rPr>
        <w:t>د</w:t>
      </w:r>
      <w:r w:rsidR="004422E9">
        <w:rPr>
          <w:rFonts w:cs="B Lotus" w:hint="cs"/>
          <w:rtl/>
          <w:lang w:bidi="ar-SY"/>
        </w:rPr>
        <w:t>،</w:t>
      </w:r>
      <w:r w:rsidRPr="001F7AFE">
        <w:rPr>
          <w:rFonts w:cs="B Lotus" w:hint="cs"/>
          <w:rtl/>
          <w:lang w:bidi="ar-SY"/>
        </w:rPr>
        <w:t xml:space="preserve"> </w:t>
      </w:r>
      <w:r w:rsidRPr="001F7AFE">
        <w:rPr>
          <w:rFonts w:cs="B Lotus" w:hint="eastAsia"/>
          <w:rtl/>
          <w:lang w:bidi="ar-SY"/>
        </w:rPr>
        <w:t>پ</w:t>
      </w:r>
      <w:r w:rsidRPr="001F7AFE">
        <w:rPr>
          <w:rFonts w:cs="B Lotus" w:hint="cs"/>
          <w:rtl/>
          <w:lang w:bidi="ar-SY"/>
        </w:rPr>
        <w:t>س ب</w:t>
      </w:r>
      <w:r w:rsidR="004422E9">
        <w:rPr>
          <w:rFonts w:cs="B Lotus" w:hint="cs"/>
          <w:rtl/>
          <w:lang w:bidi="ar-SY"/>
        </w:rPr>
        <w:t xml:space="preserve">ه </w:t>
      </w:r>
      <w:r w:rsidRPr="001F7AFE">
        <w:rPr>
          <w:rFonts w:cs="B Lotus" w:hint="cs"/>
          <w:rtl/>
          <w:lang w:bidi="ar-SY"/>
        </w:rPr>
        <w:t>آن آب</w:t>
      </w:r>
      <w:r w:rsidR="004422E9">
        <w:rPr>
          <w:rFonts w:cs="B Lotus" w:hint="cs"/>
          <w:rtl/>
          <w:lang w:bidi="ar-SY"/>
        </w:rPr>
        <w:t>،</w:t>
      </w:r>
      <w:r w:rsidRPr="001F7AFE">
        <w:rPr>
          <w:rFonts w:cs="B Lotus" w:hint="cs"/>
          <w:rtl/>
          <w:lang w:bidi="ar-SY"/>
        </w:rPr>
        <w:t xml:space="preserve"> </w:t>
      </w:r>
      <w:r w:rsidR="00904E27">
        <w:rPr>
          <w:rFonts w:cs="B Lotus" w:hint="cs"/>
          <w:rtl/>
          <w:lang w:bidi="ar-SY"/>
        </w:rPr>
        <w:t>ک</w:t>
      </w:r>
      <w:r w:rsidRPr="001F7AFE">
        <w:rPr>
          <w:rFonts w:cs="B Lotus" w:hint="cs"/>
          <w:rtl/>
          <w:lang w:bidi="ar-SY"/>
        </w:rPr>
        <w:t>شت</w:t>
      </w:r>
      <w:r w:rsidR="004422E9">
        <w:rPr>
          <w:rFonts w:cs="B Lotus" w:hint="eastAsia"/>
          <w:rtl/>
          <w:lang w:bidi="ar-SY"/>
        </w:rPr>
        <w:t>‌</w:t>
      </w:r>
      <w:r w:rsidRPr="001F7AFE">
        <w:rPr>
          <w:rFonts w:cs="B Lotus" w:hint="cs"/>
          <w:rtl/>
          <w:lang w:bidi="ar-SY"/>
        </w:rPr>
        <w:t>ها ب</w:t>
      </w:r>
      <w:r w:rsidR="00904E27">
        <w:rPr>
          <w:rFonts w:cs="B Lotus" w:hint="cs"/>
          <w:rtl/>
          <w:lang w:bidi="ar-SY"/>
        </w:rPr>
        <w:t>ی</w:t>
      </w:r>
      <w:r w:rsidRPr="001F7AFE">
        <w:rPr>
          <w:rFonts w:cs="B Lotus" w:hint="cs"/>
          <w:rtl/>
          <w:lang w:bidi="ar-SY"/>
        </w:rPr>
        <w:t>رون آور</w:t>
      </w:r>
      <w:r w:rsidR="004422E9">
        <w:rPr>
          <w:rFonts w:cs="B Lotus" w:hint="cs"/>
          <w:rtl/>
          <w:lang w:bidi="ar-SY"/>
        </w:rPr>
        <w:t>ْ</w:t>
      </w:r>
      <w:r w:rsidRPr="001F7AFE">
        <w:rPr>
          <w:rFonts w:cs="B Lotus" w:hint="cs"/>
          <w:rtl/>
          <w:lang w:bidi="ar-SY"/>
        </w:rPr>
        <w:t xml:space="preserve">د </w:t>
      </w:r>
      <w:r w:rsidR="00904E27">
        <w:rPr>
          <w:rFonts w:cs="B Lotus" w:hint="cs"/>
          <w:rtl/>
          <w:lang w:bidi="ar-SY"/>
        </w:rPr>
        <w:t>ک</w:t>
      </w:r>
      <w:r w:rsidRPr="001F7AFE">
        <w:rPr>
          <w:rFonts w:cs="B Lotus" w:hint="cs"/>
          <w:rtl/>
          <w:lang w:bidi="ar-SY"/>
        </w:rPr>
        <w:t>ه رن</w:t>
      </w:r>
      <w:r w:rsidRPr="001F7AFE">
        <w:rPr>
          <w:rFonts w:cs="B Lotus" w:hint="eastAsia"/>
          <w:rtl/>
          <w:lang w:bidi="ar-SY"/>
        </w:rPr>
        <w:t>گ</w:t>
      </w:r>
      <w:r w:rsidR="004422E9">
        <w:rPr>
          <w:rFonts w:cs="B Lotus" w:hint="eastAsia"/>
          <w:lang w:bidi="ar-SY"/>
        </w:rPr>
        <w:t>‌</w:t>
      </w:r>
      <w:r w:rsidRPr="001F7AFE">
        <w:rPr>
          <w:rFonts w:cs="B Lotus" w:hint="cs"/>
          <w:rtl/>
          <w:lang w:bidi="ar-SY"/>
        </w:rPr>
        <w:t>ها</w:t>
      </w:r>
      <w:r w:rsidR="00904E27">
        <w:rPr>
          <w:rFonts w:cs="B Lotus" w:hint="cs"/>
          <w:rtl/>
          <w:lang w:bidi="ar-SY"/>
        </w:rPr>
        <w:t>ی</w:t>
      </w:r>
      <w:r w:rsidRPr="001F7AFE">
        <w:rPr>
          <w:rFonts w:cs="B Lotus" w:hint="cs"/>
          <w:rtl/>
          <w:lang w:bidi="ar-SY"/>
        </w:rPr>
        <w:t xml:space="preserve"> آن مختلف است</w:t>
      </w:r>
      <w:r w:rsidR="004422E9">
        <w:rPr>
          <w:rFonts w:cs="B Lotus" w:hint="cs"/>
          <w:rtl/>
          <w:lang w:bidi="ar-SY"/>
        </w:rPr>
        <w:t>؛</w:t>
      </w:r>
      <w:r w:rsidRPr="001F7AFE">
        <w:rPr>
          <w:rFonts w:cs="B Lotus" w:hint="cs"/>
          <w:rtl/>
          <w:lang w:bidi="ar-SY"/>
        </w:rPr>
        <w:t xml:space="preserve"> </w:t>
      </w:r>
      <w:r w:rsidRPr="001F7AFE">
        <w:rPr>
          <w:rFonts w:cs="B Lotus" w:hint="eastAsia"/>
          <w:rtl/>
          <w:lang w:bidi="ar-SY"/>
        </w:rPr>
        <w:t>پ</w:t>
      </w:r>
      <w:r w:rsidRPr="001F7AFE">
        <w:rPr>
          <w:rFonts w:cs="B Lotus" w:hint="cs"/>
          <w:rtl/>
          <w:lang w:bidi="ar-SY"/>
        </w:rPr>
        <w:t xml:space="preserve">س آن </w:t>
      </w:r>
      <w:r w:rsidR="00904E27">
        <w:rPr>
          <w:rFonts w:cs="B Lotus" w:hint="cs"/>
          <w:rtl/>
          <w:lang w:bidi="ar-SY"/>
        </w:rPr>
        <w:t>ک</w:t>
      </w:r>
      <w:r w:rsidRPr="001F7AFE">
        <w:rPr>
          <w:rFonts w:cs="B Lotus" w:hint="cs"/>
          <w:rtl/>
          <w:lang w:bidi="ar-SY"/>
        </w:rPr>
        <w:t>شت را خش</w:t>
      </w:r>
      <w:r w:rsidR="00904E27">
        <w:rPr>
          <w:rFonts w:cs="B Lotus" w:hint="cs"/>
          <w:rtl/>
          <w:lang w:bidi="ar-SY"/>
        </w:rPr>
        <w:t>ک</w:t>
      </w:r>
      <w:r w:rsidRPr="001F7AFE">
        <w:rPr>
          <w:rFonts w:cs="B Lotus" w:hint="cs"/>
          <w:rtl/>
          <w:lang w:bidi="ar-SY"/>
        </w:rPr>
        <w:t xml:space="preserve"> </w:t>
      </w:r>
      <w:r w:rsidR="00904E27">
        <w:rPr>
          <w:rFonts w:cs="B Lotus" w:hint="cs"/>
          <w:rtl/>
          <w:lang w:bidi="ar-SY"/>
        </w:rPr>
        <w:t>ک</w:t>
      </w:r>
      <w:r w:rsidRPr="001F7AFE">
        <w:rPr>
          <w:rFonts w:cs="B Lotus" w:hint="cs"/>
          <w:rtl/>
          <w:lang w:bidi="ar-SY"/>
        </w:rPr>
        <w:t>رد</w:t>
      </w:r>
      <w:r w:rsidR="004422E9">
        <w:rPr>
          <w:rFonts w:cs="B Lotus" w:hint="cs"/>
          <w:rtl/>
          <w:lang w:bidi="ar-SY"/>
        </w:rPr>
        <w:t>؛</w:t>
      </w:r>
      <w:r w:rsidRPr="001F7AFE">
        <w:rPr>
          <w:rFonts w:cs="B Lotus" w:hint="cs"/>
          <w:rtl/>
          <w:lang w:bidi="ar-SY"/>
        </w:rPr>
        <w:t xml:space="preserve"> </w:t>
      </w:r>
      <w:r w:rsidRPr="001F7AFE">
        <w:rPr>
          <w:rFonts w:cs="B Lotus" w:hint="eastAsia"/>
          <w:rtl/>
          <w:lang w:bidi="ar-SY"/>
        </w:rPr>
        <w:t>پ</w:t>
      </w:r>
      <w:r w:rsidRPr="001F7AFE">
        <w:rPr>
          <w:rFonts w:cs="B Lotus" w:hint="cs"/>
          <w:rtl/>
          <w:lang w:bidi="ar-SY"/>
        </w:rPr>
        <w:t>س م</w:t>
      </w:r>
      <w:r w:rsidR="00904E27">
        <w:rPr>
          <w:rFonts w:cs="B Lotus" w:hint="cs"/>
          <w:rtl/>
          <w:lang w:bidi="ar-SY"/>
        </w:rPr>
        <w:t>ی</w:t>
      </w:r>
      <w:r w:rsidRPr="001F7AFE">
        <w:rPr>
          <w:rFonts w:cs="B Lotus" w:hint="cs"/>
          <w:rtl/>
          <w:lang w:bidi="ar-SY"/>
        </w:rPr>
        <w:t>‌ب</w:t>
      </w:r>
      <w:r w:rsidR="00904E27">
        <w:rPr>
          <w:rFonts w:cs="B Lotus" w:hint="cs"/>
          <w:rtl/>
          <w:lang w:bidi="ar-SY"/>
        </w:rPr>
        <w:t>ی</w:t>
      </w:r>
      <w:r w:rsidRPr="001F7AFE">
        <w:rPr>
          <w:rFonts w:cs="B Lotus" w:hint="cs"/>
          <w:rtl/>
          <w:lang w:bidi="ar-SY"/>
        </w:rPr>
        <w:t>ن</w:t>
      </w:r>
      <w:r w:rsidR="00904E27">
        <w:rPr>
          <w:rFonts w:cs="B Lotus" w:hint="cs"/>
          <w:rtl/>
          <w:lang w:bidi="ar-SY"/>
        </w:rPr>
        <w:t>ی</w:t>
      </w:r>
      <w:r w:rsidRPr="001F7AFE">
        <w:rPr>
          <w:rFonts w:cs="B Lotus" w:hint="cs"/>
          <w:rtl/>
          <w:lang w:bidi="ar-SY"/>
        </w:rPr>
        <w:t xml:space="preserve"> او را زرد</w:t>
      </w:r>
      <w:r w:rsidR="004422E9">
        <w:rPr>
          <w:rFonts w:cs="B Lotus" w:hint="cs"/>
          <w:rtl/>
          <w:lang w:bidi="ar-SY"/>
        </w:rPr>
        <w:t>؛</w:t>
      </w:r>
      <w:r w:rsidRPr="001F7AFE">
        <w:rPr>
          <w:rFonts w:cs="B Lotus" w:hint="cs"/>
          <w:rtl/>
          <w:lang w:bidi="ar-SY"/>
        </w:rPr>
        <w:t xml:space="preserve"> </w:t>
      </w:r>
      <w:r w:rsidRPr="001F7AFE">
        <w:rPr>
          <w:rFonts w:cs="B Lotus" w:hint="eastAsia"/>
          <w:rtl/>
          <w:lang w:bidi="ar-SY"/>
        </w:rPr>
        <w:t>پ</w:t>
      </w:r>
      <w:r w:rsidRPr="001F7AFE">
        <w:rPr>
          <w:rFonts w:cs="B Lotus" w:hint="cs"/>
          <w:rtl/>
          <w:lang w:bidi="ar-SY"/>
        </w:rPr>
        <w:t>س آن</w:t>
      </w:r>
      <w:r w:rsidR="004422E9">
        <w:rPr>
          <w:rFonts w:cs="B Lotus" w:hint="cs"/>
          <w:rtl/>
          <w:lang w:bidi="ar-SY"/>
        </w:rPr>
        <w:t xml:space="preserve"> </w:t>
      </w:r>
      <w:r w:rsidRPr="001F7AFE">
        <w:rPr>
          <w:rFonts w:cs="B Lotus" w:hint="cs"/>
          <w:rtl/>
          <w:lang w:bidi="ar-SY"/>
        </w:rPr>
        <w:t>را ر</w:t>
      </w:r>
      <w:r w:rsidR="00904E27">
        <w:rPr>
          <w:rFonts w:cs="B Lotus" w:hint="cs"/>
          <w:rtl/>
          <w:lang w:bidi="ar-SY"/>
        </w:rPr>
        <w:t>ی</w:t>
      </w:r>
      <w:r w:rsidRPr="001F7AFE">
        <w:rPr>
          <w:rFonts w:cs="B Lotus" w:hint="cs"/>
          <w:rtl/>
          <w:lang w:bidi="ar-SY"/>
        </w:rPr>
        <w:t>ز ر</w:t>
      </w:r>
      <w:r w:rsidR="00904E27">
        <w:rPr>
          <w:rFonts w:cs="B Lotus" w:hint="cs"/>
          <w:rtl/>
          <w:lang w:bidi="ar-SY"/>
        </w:rPr>
        <w:t>ی</w:t>
      </w:r>
      <w:r w:rsidRPr="001F7AFE">
        <w:rPr>
          <w:rFonts w:cs="B Lotus" w:hint="cs"/>
          <w:rtl/>
          <w:lang w:bidi="ar-SY"/>
        </w:rPr>
        <w:t>ز نمود؟</w:t>
      </w:r>
      <w:r w:rsidR="004422E9">
        <w:rPr>
          <w:rFonts w:cs="B Lotus" w:hint="cs"/>
          <w:rtl/>
          <w:lang w:bidi="ar-SY"/>
        </w:rPr>
        <w:t>».</w:t>
      </w:r>
    </w:p>
    <w:p w:rsidR="00586751" w:rsidRPr="001F7AFE" w:rsidRDefault="00586751" w:rsidP="0058792A">
      <w:pPr>
        <w:pStyle w:val="a0"/>
        <w:rPr>
          <w:rtl/>
        </w:rPr>
      </w:pPr>
      <w:bookmarkStart w:id="121" w:name="_Toc258608027"/>
      <w:bookmarkStart w:id="122" w:name="_Toc455458020"/>
      <w:r w:rsidRPr="001F7AFE">
        <w:rPr>
          <w:rFonts w:hint="cs"/>
          <w:rtl/>
        </w:rPr>
        <w:t>دل</w:t>
      </w:r>
      <w:r w:rsidR="00904E27" w:rsidRPr="00324CAF">
        <w:rPr>
          <w:rFonts w:hint="cs"/>
          <w:rtl/>
        </w:rPr>
        <w:t>ی</w:t>
      </w:r>
      <w:r w:rsidRPr="001F7AFE">
        <w:rPr>
          <w:rFonts w:hint="cs"/>
          <w:rtl/>
        </w:rPr>
        <w:t>ل فطرت بر اثبات خالق جهان</w:t>
      </w:r>
      <w:bookmarkEnd w:id="121"/>
      <w:bookmarkEnd w:id="122"/>
    </w:p>
    <w:p w:rsidR="00586751" w:rsidRPr="001F7AFE" w:rsidRDefault="001E10D8" w:rsidP="0058792A">
      <w:pPr>
        <w:widowControl w:val="0"/>
        <w:jc w:val="both"/>
        <w:rPr>
          <w:rFonts w:cs="B Lotus"/>
          <w:rtl/>
          <w:lang w:bidi="ar-SY"/>
        </w:rPr>
      </w:pPr>
      <w:r w:rsidRPr="001F7AFE">
        <w:rPr>
          <w:rFonts w:cs="B Lotus" w:hint="cs"/>
          <w:rtl/>
          <w:lang w:bidi="ar-SY"/>
        </w:rPr>
        <w:t xml:space="preserve">خداوند </w:t>
      </w:r>
      <w:r w:rsidR="00405744">
        <w:rPr>
          <w:rFonts w:cs="B Lotus" w:hint="cs"/>
          <w:rtl/>
          <w:lang w:bidi="ar-SY"/>
        </w:rPr>
        <w:t>م</w:t>
      </w:r>
      <w:r w:rsidR="00904E27">
        <w:rPr>
          <w:rFonts w:cs="B Lotus" w:hint="cs"/>
          <w:rtl/>
          <w:lang w:bidi="ar-SY"/>
        </w:rPr>
        <w:t>ی</w:t>
      </w:r>
      <w:r w:rsidR="00405744">
        <w:rPr>
          <w:rFonts w:cs="B Lotus" w:hint="cs"/>
          <w:rtl/>
          <w:lang w:bidi="ar-SY"/>
        </w:rPr>
        <w:t>‌فرما</w:t>
      </w:r>
      <w:r w:rsidR="00904E27">
        <w:rPr>
          <w:rFonts w:cs="B Lotus" w:hint="cs"/>
          <w:rtl/>
          <w:lang w:bidi="ar-SY"/>
        </w:rPr>
        <w:t>ی</w:t>
      </w:r>
      <w:r w:rsidR="00405744">
        <w:rPr>
          <w:rFonts w:cs="B Lotus" w:hint="cs"/>
          <w:rtl/>
          <w:lang w:bidi="ar-SY"/>
        </w:rPr>
        <w:t>د</w:t>
      </w:r>
      <w:r w:rsidR="00586751" w:rsidRPr="001F7AFE">
        <w:rPr>
          <w:rFonts w:cs="B Lotus" w:hint="cs"/>
          <w:rtl/>
          <w:lang w:bidi="ar-SY"/>
        </w:rPr>
        <w:t>:</w:t>
      </w:r>
      <w:r w:rsidRPr="001F7AFE">
        <w:rPr>
          <w:rFonts w:cs="B Lotus" w:hint="cs"/>
          <w:rtl/>
          <w:lang w:bidi="ar-SY"/>
        </w:rPr>
        <w:t xml:space="preserve"> </w:t>
      </w:r>
      <w:r w:rsidRPr="001F7AFE">
        <w:rPr>
          <w:rFonts w:ascii="Traditional Arabic" w:hAnsi="Traditional Arabic" w:cs="Traditional Arabic"/>
          <w:rtl/>
          <w:lang w:bidi="ar-SY"/>
        </w:rPr>
        <w:t>﴿</w:t>
      </w:r>
      <w:r w:rsidR="00DC1D86" w:rsidRPr="00DC1D86">
        <w:rPr>
          <w:rStyle w:val="Char2"/>
          <w:rFonts w:hint="eastAsia"/>
          <w:rtl/>
        </w:rPr>
        <w:t>فَأَقِمۡ</w:t>
      </w:r>
      <w:r w:rsidR="00DC1D86" w:rsidRPr="00DC1D86">
        <w:rPr>
          <w:rStyle w:val="Char2"/>
          <w:rtl/>
        </w:rPr>
        <w:t xml:space="preserve"> وَجۡهَكَ لِلدِّينِ حَنِيفٗاۚ فِطۡرَتَ </w:t>
      </w:r>
      <w:r w:rsidR="00DC1D86" w:rsidRPr="00DC1D86">
        <w:rPr>
          <w:rStyle w:val="Char2"/>
          <w:rFonts w:hint="cs"/>
          <w:rtl/>
        </w:rPr>
        <w:t>ٱ</w:t>
      </w:r>
      <w:r w:rsidR="00DC1D86" w:rsidRPr="00DC1D86">
        <w:rPr>
          <w:rStyle w:val="Char2"/>
          <w:rFonts w:hint="eastAsia"/>
          <w:rtl/>
        </w:rPr>
        <w:t>للَّهِ</w:t>
      </w:r>
      <w:r w:rsidR="00DC1D86" w:rsidRPr="00DC1D86">
        <w:rPr>
          <w:rStyle w:val="Char2"/>
          <w:rtl/>
        </w:rPr>
        <w:t xml:space="preserve"> </w:t>
      </w:r>
      <w:r w:rsidR="00DC1D86" w:rsidRPr="00DC1D86">
        <w:rPr>
          <w:rStyle w:val="Char2"/>
          <w:rFonts w:hint="cs"/>
          <w:rtl/>
        </w:rPr>
        <w:t>ٱ</w:t>
      </w:r>
      <w:r w:rsidR="00DC1D86" w:rsidRPr="00DC1D86">
        <w:rPr>
          <w:rStyle w:val="Char2"/>
          <w:rFonts w:hint="eastAsia"/>
          <w:rtl/>
        </w:rPr>
        <w:t>لَّتِي</w:t>
      </w:r>
      <w:r w:rsidR="00DC1D86" w:rsidRPr="00DC1D86">
        <w:rPr>
          <w:rStyle w:val="Char2"/>
          <w:rtl/>
        </w:rPr>
        <w:t xml:space="preserve"> فَطَرَ </w:t>
      </w:r>
      <w:r w:rsidR="00DC1D86" w:rsidRPr="00DC1D86">
        <w:rPr>
          <w:rStyle w:val="Char2"/>
          <w:rFonts w:hint="cs"/>
          <w:rtl/>
        </w:rPr>
        <w:t>ٱ</w:t>
      </w:r>
      <w:r w:rsidR="00DC1D86" w:rsidRPr="00DC1D86">
        <w:rPr>
          <w:rStyle w:val="Char2"/>
          <w:rFonts w:hint="eastAsia"/>
          <w:rtl/>
        </w:rPr>
        <w:t>لنَّاسَ</w:t>
      </w:r>
      <w:r w:rsidR="00DC1D86" w:rsidRPr="00DC1D86">
        <w:rPr>
          <w:rStyle w:val="Char2"/>
          <w:rtl/>
        </w:rPr>
        <w:t xml:space="preserve"> عَلَيۡهَا</w:t>
      </w:r>
      <w:r w:rsidRPr="001F7AFE">
        <w:rPr>
          <w:rFonts w:ascii="Traditional Arabic" w:hAnsi="Traditional Arabic" w:cs="Traditional Arabic"/>
          <w:rtl/>
          <w:lang w:bidi="ar-SY"/>
        </w:rPr>
        <w:t>﴾</w:t>
      </w:r>
      <w:r w:rsidRPr="001F7AFE">
        <w:rPr>
          <w:rFonts w:cs="B Lotus" w:hint="cs"/>
          <w:rtl/>
          <w:lang w:bidi="ar-SY"/>
        </w:rPr>
        <w:t xml:space="preserve"> </w:t>
      </w:r>
      <w:r w:rsidR="00586751" w:rsidRPr="00DC1D86">
        <w:rPr>
          <w:rStyle w:val="Char3"/>
          <w:rFonts w:hint="cs"/>
          <w:rtl/>
        </w:rPr>
        <w:t>[الروم</w:t>
      </w:r>
      <w:r w:rsidR="00F94166">
        <w:rPr>
          <w:rStyle w:val="Char3"/>
          <w:rFonts w:hint="cs"/>
          <w:rtl/>
        </w:rPr>
        <w:t>:</w:t>
      </w:r>
      <w:r w:rsidR="00586751" w:rsidRPr="00DC1D86">
        <w:rPr>
          <w:rStyle w:val="Char3"/>
          <w:rFonts w:hint="cs"/>
          <w:rtl/>
        </w:rPr>
        <w:t>30]</w:t>
      </w:r>
      <w:r w:rsidR="004422E9">
        <w:rPr>
          <w:rFonts w:cs="B Lotus" w:hint="cs"/>
          <w:rtl/>
          <w:lang w:bidi="ar-SY"/>
        </w:rPr>
        <w:t>.</w:t>
      </w:r>
      <w:r w:rsidR="00586751" w:rsidRPr="001F7AFE">
        <w:rPr>
          <w:rFonts w:cs="B Lotus" w:hint="cs"/>
          <w:rtl/>
          <w:lang w:bidi="ar-SY"/>
        </w:rPr>
        <w:t xml:space="preserve"> حضرت رسول ا</w:t>
      </w:r>
      <w:r w:rsidR="00904E27">
        <w:rPr>
          <w:rFonts w:cs="B Lotus" w:hint="cs"/>
          <w:rtl/>
          <w:lang w:bidi="ar-SY"/>
        </w:rPr>
        <w:t>ک</w:t>
      </w:r>
      <w:r w:rsidR="00586751" w:rsidRPr="001F7AFE">
        <w:rPr>
          <w:rFonts w:cs="B Lotus" w:hint="cs"/>
          <w:rtl/>
          <w:lang w:bidi="ar-SY"/>
        </w:rPr>
        <w:t xml:space="preserve">رم </w:t>
      </w:r>
      <w:r w:rsidR="00695119" w:rsidRPr="001F7AFE">
        <w:rPr>
          <w:rFonts w:cs="CTraditional Arabic" w:hint="cs"/>
          <w:szCs w:val="30"/>
          <w:rtl/>
          <w:lang w:bidi="ar-SY"/>
        </w:rPr>
        <w:t>ص</w:t>
      </w:r>
      <w:r w:rsidR="00586751" w:rsidRPr="001F7AFE">
        <w:rPr>
          <w:rFonts w:cs="B Lotus" w:hint="cs"/>
          <w:rtl/>
          <w:lang w:bidi="ar-SY"/>
        </w:rPr>
        <w:t xml:space="preserve"> </w:t>
      </w:r>
      <w:r w:rsidR="00405744">
        <w:rPr>
          <w:rFonts w:cs="B Lotus" w:hint="cs"/>
          <w:rtl/>
          <w:lang w:bidi="ar-SY"/>
        </w:rPr>
        <w:t>م</w:t>
      </w:r>
      <w:r w:rsidR="00904E27">
        <w:rPr>
          <w:rFonts w:cs="B Lotus" w:hint="cs"/>
          <w:rtl/>
          <w:lang w:bidi="ar-SY"/>
        </w:rPr>
        <w:t>ی</w:t>
      </w:r>
      <w:r w:rsidR="00405744">
        <w:rPr>
          <w:rFonts w:cs="B Lotus" w:hint="cs"/>
          <w:rtl/>
          <w:lang w:bidi="ar-SY"/>
        </w:rPr>
        <w:t>‌فرما</w:t>
      </w:r>
      <w:r w:rsidR="00904E27">
        <w:rPr>
          <w:rFonts w:cs="B Lotus" w:hint="cs"/>
          <w:rtl/>
          <w:lang w:bidi="ar-SY"/>
        </w:rPr>
        <w:t>ی</w:t>
      </w:r>
      <w:r w:rsidR="00405744">
        <w:rPr>
          <w:rFonts w:cs="B Lotus" w:hint="cs"/>
          <w:rtl/>
          <w:lang w:bidi="ar-SY"/>
        </w:rPr>
        <w:t>د</w:t>
      </w:r>
      <w:r w:rsidR="00586751" w:rsidRPr="001F7AFE">
        <w:rPr>
          <w:rFonts w:cs="B Lotus" w:hint="cs"/>
          <w:rtl/>
          <w:lang w:bidi="ar-SY"/>
        </w:rPr>
        <w:t xml:space="preserve">: </w:t>
      </w:r>
      <w:r w:rsidR="004422E9">
        <w:rPr>
          <w:rFonts w:ascii="Lotus Linotype" w:hAnsi="Lotus Linotype" w:cs="Lotus Linotype" w:hint="cs"/>
          <w:szCs w:val="27"/>
          <w:rtl/>
          <w:lang w:bidi="ar-SY"/>
        </w:rPr>
        <w:t>«</w:t>
      </w:r>
      <w:r w:rsidR="00586751" w:rsidRPr="001F7AFE">
        <w:rPr>
          <w:rFonts w:ascii="Lotus Linotype" w:hAnsi="Lotus Linotype" w:cs="Lotus Linotype"/>
          <w:b/>
          <w:bCs/>
          <w:szCs w:val="27"/>
          <w:rtl/>
          <w:lang w:bidi="ar-SY"/>
        </w:rPr>
        <w:t>كُلُّ مَوْلُودٍ يُولَدُ عَلَى الْفِطْرَةِ، ثُمَّ أَبَوَاهُ يُهَوِّدَانِهِ وَ يُنَصّـِرَانِهِ وَ يُمَجِّسَانِهِ</w:t>
      </w:r>
      <w:r w:rsidR="004422E9">
        <w:rPr>
          <w:rFonts w:ascii="Lotus Linotype" w:hAnsi="Lotus Linotype" w:cs="Lotus Linotype" w:hint="cs"/>
          <w:szCs w:val="27"/>
          <w:rtl/>
          <w:lang w:bidi="ar-SY"/>
        </w:rPr>
        <w:t>»</w:t>
      </w:r>
      <w:r w:rsidR="00586751" w:rsidRPr="001F7AFE">
        <w:rPr>
          <w:rFonts w:cs="B Lotus" w:hint="cs"/>
          <w:rtl/>
          <w:lang w:bidi="ar-SY"/>
        </w:rPr>
        <w:t xml:space="preserve"> </w:t>
      </w:r>
      <w:r w:rsidR="00904E27">
        <w:rPr>
          <w:rFonts w:cs="B Lotus" w:hint="cs"/>
          <w:rtl/>
          <w:lang w:bidi="ar-SY"/>
        </w:rPr>
        <w:t>ی</w:t>
      </w:r>
      <w:r w:rsidR="00586751" w:rsidRPr="001F7AFE">
        <w:rPr>
          <w:rFonts w:cs="B Lotus" w:hint="cs"/>
          <w:rtl/>
          <w:lang w:bidi="ar-SY"/>
        </w:rPr>
        <w:t>عن</w:t>
      </w:r>
      <w:r w:rsidR="00904E27">
        <w:rPr>
          <w:rFonts w:cs="B Lotus" w:hint="cs"/>
          <w:rtl/>
          <w:lang w:bidi="ar-SY"/>
        </w:rPr>
        <w:t>ی</w:t>
      </w:r>
      <w:r w:rsidR="00586751" w:rsidRPr="001F7AFE">
        <w:rPr>
          <w:rFonts w:cs="B Lotus" w:hint="cs"/>
          <w:rtl/>
          <w:lang w:bidi="ar-SY"/>
        </w:rPr>
        <w:t xml:space="preserve">: </w:t>
      </w:r>
      <w:r w:rsidR="004422E9">
        <w:rPr>
          <w:rFonts w:cs="B Lotus" w:hint="cs"/>
          <w:rtl/>
          <w:lang w:bidi="ar-SY"/>
        </w:rPr>
        <w:t>«</w:t>
      </w:r>
      <w:r w:rsidR="00586751" w:rsidRPr="001F7AFE">
        <w:rPr>
          <w:rFonts w:cs="B Lotus" w:hint="cs"/>
          <w:rtl/>
          <w:lang w:bidi="ar-SY"/>
        </w:rPr>
        <w:t xml:space="preserve">هر </w:t>
      </w:r>
      <w:r w:rsidR="00904E27">
        <w:rPr>
          <w:rFonts w:cs="B Lotus" w:hint="cs"/>
          <w:rtl/>
          <w:lang w:bidi="ar-SY"/>
        </w:rPr>
        <w:t>ک</w:t>
      </w:r>
      <w:r w:rsidR="00586751" w:rsidRPr="001F7AFE">
        <w:rPr>
          <w:rFonts w:cs="B Lotus" w:hint="cs"/>
          <w:rtl/>
          <w:lang w:bidi="ar-SY"/>
        </w:rPr>
        <w:t>س</w:t>
      </w:r>
      <w:r w:rsidR="00904E27">
        <w:rPr>
          <w:rFonts w:cs="B Lotus" w:hint="cs"/>
          <w:rtl/>
          <w:lang w:bidi="ar-SY"/>
        </w:rPr>
        <w:t>ی</w:t>
      </w:r>
      <w:r w:rsidR="00586751" w:rsidRPr="001F7AFE">
        <w:rPr>
          <w:rFonts w:cs="B Lotus" w:hint="cs"/>
          <w:rtl/>
          <w:lang w:bidi="ar-SY"/>
        </w:rPr>
        <w:t xml:space="preserve"> بر فطرت توح</w:t>
      </w:r>
      <w:r w:rsidR="00904E27">
        <w:rPr>
          <w:rFonts w:cs="B Lotus" w:hint="cs"/>
          <w:rtl/>
          <w:lang w:bidi="ar-SY"/>
        </w:rPr>
        <w:t>ی</w:t>
      </w:r>
      <w:r w:rsidR="00586751" w:rsidRPr="001F7AFE">
        <w:rPr>
          <w:rFonts w:cs="B Lotus" w:hint="cs"/>
          <w:rtl/>
          <w:lang w:bidi="ar-SY"/>
        </w:rPr>
        <w:t>د و اسلام از مادر متولد م</w:t>
      </w:r>
      <w:r w:rsidR="00904E27">
        <w:rPr>
          <w:rFonts w:cs="B Lotus" w:hint="cs"/>
          <w:rtl/>
          <w:lang w:bidi="ar-SY"/>
        </w:rPr>
        <w:t>ی</w:t>
      </w:r>
      <w:r w:rsidR="00586751" w:rsidRPr="001F7AFE">
        <w:rPr>
          <w:rFonts w:cs="B Lotus" w:hint="cs"/>
          <w:rtl/>
          <w:lang w:bidi="ar-SY"/>
        </w:rPr>
        <w:t>‌شود</w:t>
      </w:r>
      <w:r w:rsidR="004422E9">
        <w:rPr>
          <w:rFonts w:cs="B Lotus" w:hint="cs"/>
          <w:rtl/>
          <w:lang w:bidi="ar-SY"/>
        </w:rPr>
        <w:t>،</w:t>
      </w:r>
      <w:r w:rsidR="00586751" w:rsidRPr="001F7AFE">
        <w:rPr>
          <w:rFonts w:cs="B Lotus" w:hint="cs"/>
          <w:rtl/>
          <w:lang w:bidi="ar-SY"/>
        </w:rPr>
        <w:t xml:space="preserve"> م</w:t>
      </w:r>
      <w:r w:rsidR="00586751" w:rsidRPr="001F7AFE">
        <w:rPr>
          <w:rFonts w:cs="B Lotus" w:hint="eastAsia"/>
          <w:rtl/>
          <w:lang w:bidi="ar-SY"/>
        </w:rPr>
        <w:t>گ</w:t>
      </w:r>
      <w:r w:rsidR="00586751" w:rsidRPr="001F7AFE">
        <w:rPr>
          <w:rFonts w:cs="B Lotus" w:hint="cs"/>
          <w:rtl/>
          <w:lang w:bidi="ar-SY"/>
        </w:rPr>
        <w:t>ر ا</w:t>
      </w:r>
      <w:r w:rsidR="00904E27">
        <w:rPr>
          <w:rFonts w:cs="B Lotus" w:hint="cs"/>
          <w:rtl/>
          <w:lang w:bidi="ar-SY"/>
        </w:rPr>
        <w:t>ی</w:t>
      </w:r>
      <w:r w:rsidR="00586751" w:rsidRPr="001F7AFE">
        <w:rPr>
          <w:rFonts w:cs="B Lotus" w:hint="cs"/>
          <w:rtl/>
          <w:lang w:bidi="ar-SY"/>
        </w:rPr>
        <w:t>ن</w:t>
      </w:r>
      <w:r w:rsidR="00904E27">
        <w:rPr>
          <w:rFonts w:cs="B Lotus" w:hint="cs"/>
          <w:rtl/>
          <w:lang w:bidi="ar-SY"/>
        </w:rPr>
        <w:t>ک</w:t>
      </w:r>
      <w:r w:rsidR="00586751" w:rsidRPr="001F7AFE">
        <w:rPr>
          <w:rFonts w:cs="B Lotus" w:hint="cs"/>
          <w:rtl/>
          <w:lang w:bidi="ar-SY"/>
        </w:rPr>
        <w:t xml:space="preserve">ه </w:t>
      </w:r>
      <w:r w:rsidR="00586751" w:rsidRPr="001F7AFE">
        <w:rPr>
          <w:rFonts w:cs="B Lotus" w:hint="eastAsia"/>
          <w:rtl/>
          <w:lang w:bidi="ar-SY"/>
        </w:rPr>
        <w:t>پ</w:t>
      </w:r>
      <w:r w:rsidR="00586751" w:rsidRPr="001F7AFE">
        <w:rPr>
          <w:rFonts w:cs="B Lotus" w:hint="cs"/>
          <w:rtl/>
          <w:lang w:bidi="ar-SY"/>
        </w:rPr>
        <w:t xml:space="preserve">در و مادر او را </w:t>
      </w:r>
      <w:r w:rsidR="00904E27">
        <w:rPr>
          <w:rFonts w:cs="B Lotus" w:hint="cs"/>
          <w:rtl/>
          <w:lang w:bidi="ar-SY"/>
        </w:rPr>
        <w:t>ی</w:t>
      </w:r>
      <w:r w:rsidR="00586751" w:rsidRPr="001F7AFE">
        <w:rPr>
          <w:rFonts w:cs="B Lotus" w:hint="cs"/>
          <w:rtl/>
          <w:lang w:bidi="ar-SY"/>
        </w:rPr>
        <w:t>هود</w:t>
      </w:r>
      <w:r w:rsidR="00904E27">
        <w:rPr>
          <w:rFonts w:cs="B Lotus" w:hint="cs"/>
          <w:rtl/>
          <w:lang w:bidi="ar-SY"/>
        </w:rPr>
        <w:t>ی</w:t>
      </w:r>
      <w:r w:rsidR="00586751" w:rsidRPr="001F7AFE">
        <w:rPr>
          <w:rFonts w:cs="B Lotus" w:hint="cs"/>
          <w:rtl/>
          <w:lang w:bidi="ar-SY"/>
        </w:rPr>
        <w:t xml:space="preserve"> و نصران</w:t>
      </w:r>
      <w:r w:rsidR="00904E27">
        <w:rPr>
          <w:rFonts w:cs="B Lotus" w:hint="cs"/>
          <w:rtl/>
          <w:lang w:bidi="ar-SY"/>
        </w:rPr>
        <w:t>ی</w:t>
      </w:r>
      <w:r w:rsidR="00586751" w:rsidRPr="001F7AFE">
        <w:rPr>
          <w:rFonts w:cs="B Lotus" w:hint="cs"/>
          <w:rtl/>
          <w:lang w:bidi="ar-SY"/>
        </w:rPr>
        <w:t xml:space="preserve"> و مجوس بار ب</w:t>
      </w:r>
      <w:r w:rsidR="00904E27">
        <w:rPr>
          <w:rFonts w:cs="B Lotus" w:hint="cs"/>
          <w:rtl/>
          <w:lang w:bidi="ar-SY"/>
        </w:rPr>
        <w:t>ی</w:t>
      </w:r>
      <w:r w:rsidR="00586751" w:rsidRPr="001F7AFE">
        <w:rPr>
          <w:rFonts w:cs="B Lotus" w:hint="cs"/>
          <w:rtl/>
          <w:lang w:bidi="ar-SY"/>
        </w:rPr>
        <w:t>اورند</w:t>
      </w:r>
      <w:r w:rsidR="004422E9">
        <w:rPr>
          <w:rFonts w:cs="B Lotus" w:hint="cs"/>
          <w:rtl/>
          <w:lang w:bidi="ar-SY"/>
        </w:rPr>
        <w:t>»</w:t>
      </w:r>
      <w:r w:rsidR="00586751" w:rsidRPr="001F7AFE">
        <w:rPr>
          <w:rFonts w:cs="B Lotus" w:hint="cs"/>
          <w:rtl/>
          <w:lang w:bidi="ar-SY"/>
        </w:rPr>
        <w:t>.</w:t>
      </w:r>
    </w:p>
    <w:p w:rsidR="001E10D8" w:rsidRPr="001F7AFE" w:rsidRDefault="00586751" w:rsidP="0058792A">
      <w:pPr>
        <w:widowControl w:val="0"/>
        <w:ind w:firstLine="284"/>
        <w:jc w:val="lowKashida"/>
        <w:rPr>
          <w:rFonts w:cs="B Lotus"/>
          <w:rtl/>
          <w:lang w:bidi="ar-SY"/>
        </w:rPr>
      </w:pPr>
      <w:r w:rsidRPr="001F7AFE">
        <w:rPr>
          <w:rFonts w:cs="B Lotus" w:hint="cs"/>
          <w:rtl/>
          <w:lang w:bidi="ar-SY"/>
        </w:rPr>
        <w:t>دل</w:t>
      </w:r>
      <w:r w:rsidR="00904E27">
        <w:rPr>
          <w:rFonts w:cs="B Lotus" w:hint="cs"/>
          <w:rtl/>
          <w:lang w:bidi="ar-SY"/>
        </w:rPr>
        <w:t>ی</w:t>
      </w:r>
      <w:r w:rsidRPr="001F7AFE">
        <w:rPr>
          <w:rFonts w:cs="B Lotus" w:hint="cs"/>
          <w:rtl/>
          <w:lang w:bidi="ar-SY"/>
        </w:rPr>
        <w:t>ل بر ا</w:t>
      </w:r>
      <w:r w:rsidR="00904E27">
        <w:rPr>
          <w:rFonts w:cs="B Lotus" w:hint="cs"/>
          <w:rtl/>
          <w:lang w:bidi="ar-SY"/>
        </w:rPr>
        <w:t>ی</w:t>
      </w:r>
      <w:r w:rsidRPr="001F7AFE">
        <w:rPr>
          <w:rFonts w:cs="B Lotus" w:hint="cs"/>
          <w:rtl/>
          <w:lang w:bidi="ar-SY"/>
        </w:rPr>
        <w:t xml:space="preserve">ن مطلب </w:t>
      </w:r>
      <w:r w:rsidR="00493B37">
        <w:rPr>
          <w:rFonts w:cs="B Lotus" w:hint="cs"/>
          <w:rtl/>
          <w:lang w:bidi="ar-SY"/>
        </w:rPr>
        <w:t>ا</w:t>
      </w:r>
      <w:r w:rsidR="00904E27">
        <w:rPr>
          <w:rFonts w:cs="B Lotus" w:hint="cs"/>
          <w:rtl/>
          <w:lang w:bidi="ar-SY"/>
        </w:rPr>
        <w:t>ی</w:t>
      </w:r>
      <w:r w:rsidR="00493B37">
        <w:rPr>
          <w:rFonts w:cs="B Lotus" w:hint="cs"/>
          <w:rtl/>
          <w:lang w:bidi="ar-SY"/>
        </w:rPr>
        <w:t xml:space="preserve">ن است </w:t>
      </w:r>
      <w:r w:rsidR="00904E27">
        <w:rPr>
          <w:rFonts w:cs="B Lotus" w:hint="cs"/>
          <w:rtl/>
          <w:lang w:bidi="ar-SY"/>
        </w:rPr>
        <w:t>ک</w:t>
      </w:r>
      <w:r w:rsidR="00493B37">
        <w:rPr>
          <w:rFonts w:cs="B Lotus" w:hint="cs"/>
          <w:rtl/>
          <w:lang w:bidi="ar-SY"/>
        </w:rPr>
        <w:t>ه</w:t>
      </w:r>
      <w:r w:rsidRPr="001F7AFE">
        <w:rPr>
          <w:rFonts w:cs="B Lotus" w:hint="cs"/>
          <w:rtl/>
          <w:lang w:bidi="ar-SY"/>
        </w:rPr>
        <w:t>: همواره مردم از مرد</w:t>
      </w:r>
      <w:r w:rsidR="00904E27">
        <w:rPr>
          <w:rFonts w:cs="B Lotus" w:hint="cs"/>
          <w:rtl/>
          <w:lang w:bidi="ar-SY"/>
        </w:rPr>
        <w:t>ی</w:t>
      </w:r>
      <w:r w:rsidRPr="001F7AFE">
        <w:rPr>
          <w:rFonts w:cs="B Lotus" w:hint="cs"/>
          <w:rtl/>
          <w:lang w:bidi="ar-SY"/>
        </w:rPr>
        <w:t xml:space="preserve"> طبع و غر</w:t>
      </w:r>
      <w:r w:rsidR="00904E27">
        <w:rPr>
          <w:rFonts w:cs="B Lotus" w:hint="cs"/>
          <w:rtl/>
          <w:lang w:bidi="ar-SY"/>
        </w:rPr>
        <w:t>ی</w:t>
      </w:r>
      <w:r w:rsidRPr="001F7AFE">
        <w:rPr>
          <w:rFonts w:cs="B Lotus" w:hint="cs"/>
          <w:rtl/>
          <w:lang w:bidi="ar-SY"/>
        </w:rPr>
        <w:t>زه و بدون اراده متوجه به خالق جهان م</w:t>
      </w:r>
      <w:r w:rsidR="00904E27">
        <w:rPr>
          <w:rFonts w:cs="B Lotus" w:hint="cs"/>
          <w:rtl/>
          <w:lang w:bidi="ar-SY"/>
        </w:rPr>
        <w:t>ی</w:t>
      </w:r>
      <w:r w:rsidRPr="001F7AFE">
        <w:rPr>
          <w:rFonts w:cs="B Lotus" w:hint="cs"/>
          <w:rtl/>
          <w:lang w:bidi="ar-SY"/>
        </w:rPr>
        <w:t>‌شوند، و در شدا</w:t>
      </w:r>
      <w:r w:rsidR="00904E27">
        <w:rPr>
          <w:rFonts w:cs="B Lotus" w:hint="cs"/>
          <w:rtl/>
          <w:lang w:bidi="ar-SY"/>
        </w:rPr>
        <w:t>ی</w:t>
      </w:r>
      <w:r w:rsidRPr="001F7AFE">
        <w:rPr>
          <w:rFonts w:cs="B Lotus" w:hint="cs"/>
          <w:rtl/>
          <w:lang w:bidi="ar-SY"/>
        </w:rPr>
        <w:t>د و</w:t>
      </w:r>
      <w:r w:rsidR="004422E9">
        <w:rPr>
          <w:rFonts w:cs="B Lotus" w:hint="cs"/>
          <w:rtl/>
          <w:lang w:bidi="ar-SY"/>
        </w:rPr>
        <w:t xml:space="preserve"> </w:t>
      </w:r>
      <w:r w:rsidRPr="001F7AFE">
        <w:rPr>
          <w:rFonts w:cs="B Lotus" w:hint="cs"/>
          <w:rtl/>
          <w:lang w:bidi="ar-SY"/>
        </w:rPr>
        <w:t>بلا</w:t>
      </w:r>
      <w:r w:rsidR="00904E27">
        <w:rPr>
          <w:rFonts w:cs="B Lotus" w:hint="cs"/>
          <w:rtl/>
          <w:lang w:bidi="ar-SY"/>
        </w:rPr>
        <w:t>ی</w:t>
      </w:r>
      <w:r w:rsidRPr="001F7AFE">
        <w:rPr>
          <w:rFonts w:cs="B Lotus" w:hint="cs"/>
          <w:rtl/>
          <w:lang w:bidi="ar-SY"/>
        </w:rPr>
        <w:t>ا و سخت</w:t>
      </w:r>
      <w:r w:rsidR="00904E27">
        <w:rPr>
          <w:rFonts w:cs="B Lotus" w:hint="cs"/>
          <w:rtl/>
          <w:lang w:bidi="ar-SY"/>
        </w:rPr>
        <w:t>ی</w:t>
      </w:r>
      <w:r w:rsidR="004422E9">
        <w:rPr>
          <w:rFonts w:cs="B Lotus" w:hint="eastAsia"/>
          <w:rtl/>
          <w:lang w:bidi="ar-SY"/>
        </w:rPr>
        <w:t>‌</w:t>
      </w:r>
      <w:r w:rsidRPr="001F7AFE">
        <w:rPr>
          <w:rFonts w:cs="B Lotus" w:hint="cs"/>
          <w:rtl/>
          <w:lang w:bidi="ar-SY"/>
        </w:rPr>
        <w:t>ها خدا</w:t>
      </w:r>
      <w:r w:rsidR="00904E27">
        <w:rPr>
          <w:rFonts w:cs="B Lotus" w:hint="cs"/>
          <w:rtl/>
          <w:lang w:bidi="ar-SY"/>
        </w:rPr>
        <w:t>ی</w:t>
      </w:r>
      <w:r w:rsidRPr="001F7AFE">
        <w:rPr>
          <w:rFonts w:cs="B Lotus" w:hint="cs"/>
          <w:rtl/>
          <w:lang w:bidi="ar-SY"/>
        </w:rPr>
        <w:t xml:space="preserve"> </w:t>
      </w:r>
      <w:r w:rsidR="00904E27">
        <w:rPr>
          <w:rFonts w:cs="B Lotus" w:hint="cs"/>
          <w:rtl/>
          <w:lang w:bidi="ar-SY"/>
        </w:rPr>
        <w:t>ی</w:t>
      </w:r>
      <w:r w:rsidRPr="001F7AFE">
        <w:rPr>
          <w:rFonts w:cs="B Lotus" w:hint="eastAsia"/>
          <w:rtl/>
          <w:lang w:bidi="ar-SY"/>
        </w:rPr>
        <w:t>گ</w:t>
      </w:r>
      <w:r w:rsidRPr="001F7AFE">
        <w:rPr>
          <w:rFonts w:cs="B Lotus" w:hint="cs"/>
          <w:rtl/>
          <w:lang w:bidi="ar-SY"/>
        </w:rPr>
        <w:t>انه را ب</w:t>
      </w:r>
      <w:r w:rsidR="004422E9">
        <w:rPr>
          <w:rFonts w:cs="B Lotus" w:hint="cs"/>
          <w:rtl/>
          <w:lang w:bidi="ar-SY"/>
        </w:rPr>
        <w:t xml:space="preserve">ه </w:t>
      </w:r>
      <w:r w:rsidR="00904E27">
        <w:rPr>
          <w:rFonts w:cs="B Lotus" w:hint="cs"/>
          <w:rtl/>
          <w:lang w:bidi="ar-SY"/>
        </w:rPr>
        <w:t>ی</w:t>
      </w:r>
      <w:r w:rsidRPr="001F7AFE">
        <w:rPr>
          <w:rFonts w:cs="B Lotus" w:hint="cs"/>
          <w:rtl/>
          <w:lang w:bidi="ar-SY"/>
        </w:rPr>
        <w:t>ار</w:t>
      </w:r>
      <w:r w:rsidR="00904E27">
        <w:rPr>
          <w:rFonts w:cs="B Lotus" w:hint="cs"/>
          <w:rtl/>
          <w:lang w:bidi="ar-SY"/>
        </w:rPr>
        <w:t>ی</w:t>
      </w:r>
      <w:r w:rsidRPr="001F7AFE">
        <w:rPr>
          <w:rFonts w:cs="B Lotus" w:hint="cs"/>
          <w:rtl/>
          <w:lang w:bidi="ar-SY"/>
        </w:rPr>
        <w:t xml:space="preserve"> م</w:t>
      </w:r>
      <w:r w:rsidR="00904E27">
        <w:rPr>
          <w:rFonts w:cs="B Lotus" w:hint="cs"/>
          <w:rtl/>
          <w:lang w:bidi="ar-SY"/>
        </w:rPr>
        <w:t>ی</w:t>
      </w:r>
      <w:r w:rsidRPr="001F7AFE">
        <w:rPr>
          <w:rFonts w:cs="B Lotus" w:hint="cs"/>
          <w:rtl/>
          <w:lang w:bidi="ar-SY"/>
        </w:rPr>
        <w:t>‌طلبند و جز ذات مقدس او مسب</w:t>
      </w:r>
      <w:r w:rsidR="004422E9">
        <w:rPr>
          <w:rFonts w:cs="B Lotus" w:hint="cs"/>
          <w:rtl/>
          <w:lang w:bidi="ar-SY"/>
        </w:rPr>
        <w:t>ّ</w:t>
      </w:r>
      <w:r w:rsidRPr="001F7AFE">
        <w:rPr>
          <w:rFonts w:cs="B Lotus" w:hint="cs"/>
          <w:rtl/>
          <w:lang w:bidi="ar-SY"/>
        </w:rPr>
        <w:t>ب</w:t>
      </w:r>
      <w:r w:rsidR="004422E9">
        <w:rPr>
          <w:rFonts w:cs="B Lotus" w:hint="eastAsia"/>
          <w:rtl/>
          <w:lang w:bidi="ar-SY"/>
        </w:rPr>
        <w:t>‌</w:t>
      </w:r>
      <w:r w:rsidRPr="001F7AFE">
        <w:rPr>
          <w:rFonts w:cs="B Lotus" w:hint="cs"/>
          <w:rtl/>
          <w:lang w:bidi="ar-SY"/>
        </w:rPr>
        <w:t>الاسباب و م</w:t>
      </w:r>
      <w:r w:rsidR="004422E9">
        <w:rPr>
          <w:rFonts w:cs="B Lotus" w:hint="cs"/>
          <w:rtl/>
          <w:lang w:bidi="ar-SY"/>
        </w:rPr>
        <w:t>َ</w:t>
      </w:r>
      <w:r w:rsidRPr="001F7AFE">
        <w:rPr>
          <w:rFonts w:cs="B Lotus" w:hint="cs"/>
          <w:rtl/>
          <w:lang w:bidi="ar-SY"/>
        </w:rPr>
        <w:t>س</w:t>
      </w:r>
      <w:r w:rsidR="004422E9">
        <w:rPr>
          <w:rFonts w:cs="B Lotus" w:hint="cs"/>
          <w:rtl/>
          <w:lang w:bidi="ar-SY"/>
        </w:rPr>
        <w:t>َ</w:t>
      </w:r>
      <w:r w:rsidRPr="001F7AFE">
        <w:rPr>
          <w:rFonts w:cs="B Lotus" w:hint="cs"/>
          <w:rtl/>
          <w:lang w:bidi="ar-SY"/>
        </w:rPr>
        <w:t>ه</w:t>
      </w:r>
      <w:r w:rsidR="004422E9">
        <w:rPr>
          <w:rFonts w:cs="B Lotus" w:hint="cs"/>
          <w:rtl/>
          <w:lang w:bidi="ar-SY"/>
        </w:rPr>
        <w:t>ِّ</w:t>
      </w:r>
      <w:r w:rsidRPr="001F7AFE">
        <w:rPr>
          <w:rFonts w:cs="B Lotus" w:hint="cs"/>
          <w:rtl/>
          <w:lang w:bidi="ar-SY"/>
        </w:rPr>
        <w:t>ل</w:t>
      </w:r>
      <w:r w:rsidR="004422E9">
        <w:rPr>
          <w:rFonts w:cs="B Lotus" w:hint="eastAsia"/>
          <w:rtl/>
          <w:lang w:bidi="ar-SY"/>
        </w:rPr>
        <w:t>‌</w:t>
      </w:r>
      <w:r w:rsidRPr="001F7AFE">
        <w:rPr>
          <w:rFonts w:cs="B Lotus" w:hint="cs"/>
          <w:rtl/>
          <w:lang w:bidi="ar-SY"/>
        </w:rPr>
        <w:t>الامور</w:t>
      </w:r>
      <w:r w:rsidR="004422E9">
        <w:rPr>
          <w:rFonts w:cs="B Lotus" w:hint="eastAsia"/>
          <w:rtl/>
          <w:lang w:bidi="ar-SY"/>
        </w:rPr>
        <w:t>‌</w:t>
      </w:r>
      <w:r w:rsidRPr="001F7AFE">
        <w:rPr>
          <w:rFonts w:cs="B Lotus" w:hint="cs"/>
          <w:rtl/>
          <w:lang w:bidi="ar-SY"/>
        </w:rPr>
        <w:t>الصعاب</w:t>
      </w:r>
      <w:r w:rsidR="004422E9">
        <w:rPr>
          <w:rFonts w:cs="B Lotus" w:hint="cs"/>
          <w:rtl/>
          <w:lang w:bidi="ar-SY"/>
        </w:rPr>
        <w:t xml:space="preserve"> [= سسب</w:t>
      </w:r>
      <w:r w:rsidR="004422E9">
        <w:rPr>
          <w:rFonts w:cs="B Lotus" w:hint="eastAsia"/>
          <w:rtl/>
          <w:lang w:bidi="ar-SY"/>
        </w:rPr>
        <w:t>‌</w:t>
      </w:r>
      <w:r w:rsidR="004422E9">
        <w:rPr>
          <w:rFonts w:cs="B Lotus" w:hint="cs"/>
          <w:rtl/>
          <w:lang w:bidi="ar-SY"/>
        </w:rPr>
        <w:t>ساز و آسان</w:t>
      </w:r>
      <w:r w:rsidR="004422E9">
        <w:rPr>
          <w:rFonts w:cs="B Lotus" w:hint="eastAsia"/>
          <w:rtl/>
          <w:lang w:bidi="ar-SY"/>
        </w:rPr>
        <w:t>‌</w:t>
      </w:r>
      <w:r w:rsidR="004422E9">
        <w:rPr>
          <w:rFonts w:cs="B Lotus" w:hint="cs"/>
          <w:rtl/>
          <w:lang w:bidi="ar-SY"/>
        </w:rPr>
        <w:t>کنندة سختی</w:t>
      </w:r>
      <w:r w:rsidR="004422E9">
        <w:rPr>
          <w:rFonts w:cs="B Lotus" w:hint="eastAsia"/>
          <w:rtl/>
          <w:lang w:bidi="ar-SY"/>
        </w:rPr>
        <w:t>‌</w:t>
      </w:r>
      <w:r w:rsidR="004422E9">
        <w:rPr>
          <w:rFonts w:cs="B Lotus" w:hint="cs"/>
          <w:rtl/>
          <w:lang w:bidi="ar-SY"/>
        </w:rPr>
        <w:t>ها]</w:t>
      </w:r>
      <w:r w:rsidRPr="001F7AFE">
        <w:rPr>
          <w:rFonts w:cs="B Lotus" w:hint="cs"/>
          <w:rtl/>
          <w:lang w:bidi="ar-SY"/>
        </w:rPr>
        <w:t xml:space="preserve"> نم</w:t>
      </w:r>
      <w:r w:rsidR="00904E27">
        <w:rPr>
          <w:rFonts w:cs="B Lotus" w:hint="cs"/>
          <w:rtl/>
          <w:lang w:bidi="ar-SY"/>
        </w:rPr>
        <w:t>ی</w:t>
      </w:r>
      <w:r w:rsidRPr="001F7AFE">
        <w:rPr>
          <w:rFonts w:cs="B Lotus" w:hint="cs"/>
          <w:rtl/>
          <w:lang w:bidi="ar-SY"/>
        </w:rPr>
        <w:t>‌ب</w:t>
      </w:r>
      <w:r w:rsidR="00904E27">
        <w:rPr>
          <w:rFonts w:cs="B Lotus" w:hint="cs"/>
          <w:rtl/>
          <w:lang w:bidi="ar-SY"/>
        </w:rPr>
        <w:t>ی</w:t>
      </w:r>
      <w:r w:rsidRPr="001F7AFE">
        <w:rPr>
          <w:rFonts w:cs="B Lotus" w:hint="cs"/>
          <w:rtl/>
          <w:lang w:bidi="ar-SY"/>
        </w:rPr>
        <w:t>نند، و حل مش</w:t>
      </w:r>
      <w:r w:rsidR="00904E27">
        <w:rPr>
          <w:rFonts w:cs="B Lotus" w:hint="cs"/>
          <w:rtl/>
          <w:lang w:bidi="ar-SY"/>
        </w:rPr>
        <w:t>ک</w:t>
      </w:r>
      <w:r w:rsidRPr="001F7AFE">
        <w:rPr>
          <w:rFonts w:cs="B Lotus" w:hint="cs"/>
          <w:rtl/>
          <w:lang w:bidi="ar-SY"/>
        </w:rPr>
        <w:t>لات و قضا</w:t>
      </w:r>
      <w:r w:rsidR="00904E27">
        <w:rPr>
          <w:rFonts w:cs="B Lotus" w:hint="cs"/>
          <w:rtl/>
          <w:lang w:bidi="ar-SY"/>
        </w:rPr>
        <w:t>ی</w:t>
      </w:r>
      <w:r w:rsidRPr="001F7AFE">
        <w:rPr>
          <w:rFonts w:cs="B Lotus" w:hint="cs"/>
          <w:rtl/>
          <w:lang w:bidi="ar-SY"/>
        </w:rPr>
        <w:t xml:space="preserve"> حاجات و رفع </w:t>
      </w:r>
      <w:r w:rsidR="00904E27">
        <w:rPr>
          <w:rFonts w:cs="B Lotus" w:hint="cs"/>
          <w:rtl/>
          <w:lang w:bidi="ar-SY"/>
        </w:rPr>
        <w:t>ک</w:t>
      </w:r>
      <w:r w:rsidRPr="001F7AFE">
        <w:rPr>
          <w:rFonts w:cs="B Lotus" w:hint="cs"/>
          <w:rtl/>
          <w:lang w:bidi="ar-SY"/>
        </w:rPr>
        <w:t xml:space="preserve">ربات </w:t>
      </w:r>
      <w:r w:rsidR="004422E9">
        <w:rPr>
          <w:rFonts w:cs="B Lotus" w:hint="cs"/>
          <w:rtl/>
          <w:lang w:bidi="ar-SY"/>
        </w:rPr>
        <w:t>[= سختی</w:t>
      </w:r>
      <w:r w:rsidR="004422E9">
        <w:rPr>
          <w:rFonts w:cs="B Lotus" w:hint="eastAsia"/>
          <w:rtl/>
          <w:lang w:bidi="ar-SY"/>
        </w:rPr>
        <w:t>‌</w:t>
      </w:r>
      <w:r w:rsidR="004422E9">
        <w:rPr>
          <w:rFonts w:cs="B Lotus" w:hint="cs"/>
          <w:rtl/>
          <w:lang w:bidi="ar-SY"/>
        </w:rPr>
        <w:t xml:space="preserve">ها] </w:t>
      </w:r>
      <w:r w:rsidRPr="001F7AFE">
        <w:rPr>
          <w:rFonts w:cs="B Lotus" w:hint="cs"/>
          <w:rtl/>
          <w:lang w:bidi="ar-SY"/>
        </w:rPr>
        <w:t>را در دست قدرت او م</w:t>
      </w:r>
      <w:r w:rsidR="00904E27">
        <w:rPr>
          <w:rFonts w:cs="B Lotus" w:hint="cs"/>
          <w:rtl/>
          <w:lang w:bidi="ar-SY"/>
        </w:rPr>
        <w:t>ی</w:t>
      </w:r>
      <w:r w:rsidRPr="001F7AFE">
        <w:rPr>
          <w:rFonts w:cs="B Lotus" w:hint="cs"/>
          <w:rtl/>
          <w:lang w:bidi="ar-SY"/>
        </w:rPr>
        <w:t>‌دانند، و در اقدام ب</w:t>
      </w:r>
      <w:r w:rsidR="009907BE">
        <w:rPr>
          <w:rFonts w:cs="B Lotus" w:hint="cs"/>
          <w:rtl/>
          <w:lang w:bidi="ar-SY"/>
        </w:rPr>
        <w:t xml:space="preserve">ه </w:t>
      </w:r>
      <w:r w:rsidR="00904E27">
        <w:rPr>
          <w:rFonts w:cs="B Lotus" w:hint="cs"/>
          <w:rtl/>
          <w:lang w:bidi="ar-SY"/>
        </w:rPr>
        <w:t>ک</w:t>
      </w:r>
      <w:r w:rsidRPr="001F7AFE">
        <w:rPr>
          <w:rFonts w:cs="B Lotus" w:hint="cs"/>
          <w:rtl/>
          <w:lang w:bidi="ar-SY"/>
        </w:rPr>
        <w:t>ارها</w:t>
      </w:r>
      <w:r w:rsidR="00904E27">
        <w:rPr>
          <w:rFonts w:cs="B Lotus" w:hint="cs"/>
          <w:rtl/>
          <w:lang w:bidi="ar-SY"/>
        </w:rPr>
        <w:t>ی</w:t>
      </w:r>
      <w:r w:rsidRPr="001F7AFE">
        <w:rPr>
          <w:rFonts w:cs="B Lotus" w:hint="cs"/>
          <w:rtl/>
          <w:lang w:bidi="ar-SY"/>
        </w:rPr>
        <w:t xml:space="preserve"> بزر</w:t>
      </w:r>
      <w:r w:rsidRPr="001F7AFE">
        <w:rPr>
          <w:rFonts w:cs="B Lotus" w:hint="eastAsia"/>
          <w:rtl/>
          <w:lang w:bidi="ar-SY"/>
        </w:rPr>
        <w:t>گ</w:t>
      </w:r>
      <w:r w:rsidRPr="001F7AFE">
        <w:rPr>
          <w:rFonts w:cs="B Lotus" w:hint="cs"/>
          <w:rtl/>
          <w:lang w:bidi="ar-SY"/>
        </w:rPr>
        <w:t xml:space="preserve"> و مبادرت ب</w:t>
      </w:r>
      <w:r w:rsidR="009907BE">
        <w:rPr>
          <w:rFonts w:cs="B Lotus" w:hint="cs"/>
          <w:rtl/>
          <w:lang w:bidi="ar-SY"/>
        </w:rPr>
        <w:t xml:space="preserve">ه </w:t>
      </w:r>
      <w:r w:rsidRPr="001F7AFE">
        <w:rPr>
          <w:rFonts w:cs="B Lotus" w:hint="cs"/>
          <w:rtl/>
          <w:lang w:bidi="ar-SY"/>
        </w:rPr>
        <w:t>عمل</w:t>
      </w:r>
      <w:r w:rsidR="00904E27">
        <w:rPr>
          <w:rFonts w:cs="B Lotus" w:hint="cs"/>
          <w:rtl/>
          <w:lang w:bidi="ar-SY"/>
        </w:rPr>
        <w:t>ی</w:t>
      </w:r>
      <w:r w:rsidRPr="001F7AFE">
        <w:rPr>
          <w:rFonts w:cs="B Lotus" w:hint="cs"/>
          <w:rtl/>
          <w:lang w:bidi="ar-SY"/>
        </w:rPr>
        <w:t>ات مهم بار م</w:t>
      </w:r>
      <w:r w:rsidR="00904E27">
        <w:rPr>
          <w:rFonts w:cs="B Lotus" w:hint="cs"/>
          <w:rtl/>
          <w:lang w:bidi="ar-SY"/>
        </w:rPr>
        <w:t>ی</w:t>
      </w:r>
      <w:r w:rsidRPr="001F7AFE">
        <w:rPr>
          <w:rFonts w:cs="B Lotus" w:hint="cs"/>
          <w:rtl/>
          <w:lang w:bidi="ar-SY"/>
        </w:rPr>
        <w:t>‌</w:t>
      </w:r>
      <w:r w:rsidR="00904E27">
        <w:rPr>
          <w:rFonts w:cs="B Lotus" w:hint="cs"/>
          <w:rtl/>
          <w:lang w:bidi="ar-SY"/>
        </w:rPr>
        <w:t>ک</w:t>
      </w:r>
      <w:r w:rsidRPr="001F7AFE">
        <w:rPr>
          <w:rFonts w:cs="B Lotus" w:hint="cs"/>
          <w:rtl/>
          <w:lang w:bidi="ar-SY"/>
        </w:rPr>
        <w:t>نند، و موفق</w:t>
      </w:r>
      <w:r w:rsidR="00904E27">
        <w:rPr>
          <w:rFonts w:cs="B Lotus" w:hint="cs"/>
          <w:rtl/>
          <w:lang w:bidi="ar-SY"/>
        </w:rPr>
        <w:t>ی</w:t>
      </w:r>
      <w:r w:rsidRPr="001F7AFE">
        <w:rPr>
          <w:rFonts w:cs="B Lotus" w:hint="cs"/>
          <w:rtl/>
          <w:lang w:bidi="ar-SY"/>
        </w:rPr>
        <w:t xml:space="preserve">ت و </w:t>
      </w:r>
      <w:r w:rsidR="00904E27">
        <w:rPr>
          <w:rFonts w:cs="B Lotus" w:hint="cs"/>
          <w:rtl/>
          <w:lang w:bidi="ar-SY"/>
        </w:rPr>
        <w:t>ک</w:t>
      </w:r>
      <w:r w:rsidRPr="001F7AFE">
        <w:rPr>
          <w:rFonts w:cs="B Lotus" w:hint="cs"/>
          <w:rtl/>
          <w:lang w:bidi="ar-SY"/>
        </w:rPr>
        <w:t>ام</w:t>
      </w:r>
      <w:r w:rsidR="00904E27">
        <w:rPr>
          <w:rFonts w:cs="B Lotus" w:hint="cs"/>
          <w:rtl/>
          <w:lang w:bidi="ar-SY"/>
        </w:rPr>
        <w:t>ی</w:t>
      </w:r>
      <w:r w:rsidRPr="001F7AFE">
        <w:rPr>
          <w:rFonts w:cs="B Lotus" w:hint="cs"/>
          <w:rtl/>
          <w:lang w:bidi="ar-SY"/>
        </w:rPr>
        <w:t>اب</w:t>
      </w:r>
      <w:r w:rsidR="00904E27">
        <w:rPr>
          <w:rFonts w:cs="B Lotus" w:hint="cs"/>
          <w:rtl/>
          <w:lang w:bidi="ar-SY"/>
        </w:rPr>
        <w:t>ی</w:t>
      </w:r>
      <w:r w:rsidRPr="001F7AFE">
        <w:rPr>
          <w:rFonts w:cs="B Lotus" w:hint="cs"/>
          <w:rtl/>
          <w:lang w:bidi="ar-SY"/>
        </w:rPr>
        <w:t xml:space="preserve"> را مو</w:t>
      </w:r>
      <w:r w:rsidR="00904E27">
        <w:rPr>
          <w:rFonts w:cs="B Lotus" w:hint="cs"/>
          <w:rtl/>
          <w:lang w:bidi="ar-SY"/>
        </w:rPr>
        <w:t>ک</w:t>
      </w:r>
      <w:r w:rsidRPr="001F7AFE">
        <w:rPr>
          <w:rFonts w:cs="B Lotus" w:hint="cs"/>
          <w:rtl/>
          <w:lang w:bidi="ar-SY"/>
        </w:rPr>
        <w:t>ول ب</w:t>
      </w:r>
      <w:r w:rsidR="009907BE">
        <w:rPr>
          <w:rFonts w:cs="B Lotus" w:hint="cs"/>
          <w:rtl/>
          <w:lang w:bidi="ar-SY"/>
        </w:rPr>
        <w:t xml:space="preserve">ه </w:t>
      </w:r>
      <w:r w:rsidRPr="001F7AFE">
        <w:rPr>
          <w:rFonts w:cs="B Lotus" w:hint="cs"/>
          <w:rtl/>
          <w:lang w:bidi="ar-SY"/>
        </w:rPr>
        <w:t>اراده و</w:t>
      </w:r>
      <w:r w:rsidR="009907BE">
        <w:rPr>
          <w:rFonts w:cs="B Lotus" w:hint="cs"/>
          <w:rtl/>
          <w:lang w:bidi="ar-SY"/>
        </w:rPr>
        <w:t xml:space="preserve"> </w:t>
      </w:r>
      <w:r w:rsidRPr="001F7AFE">
        <w:rPr>
          <w:rFonts w:cs="B Lotus" w:hint="cs"/>
          <w:rtl/>
          <w:lang w:bidi="ar-SY"/>
        </w:rPr>
        <w:t>لطف او م</w:t>
      </w:r>
      <w:r w:rsidR="00904E27">
        <w:rPr>
          <w:rFonts w:cs="B Lotus" w:hint="cs"/>
          <w:rtl/>
          <w:lang w:bidi="ar-SY"/>
        </w:rPr>
        <w:t>ی</w:t>
      </w:r>
      <w:r w:rsidRPr="001F7AFE">
        <w:rPr>
          <w:rFonts w:cs="B Lotus" w:hint="cs"/>
          <w:rtl/>
          <w:lang w:bidi="ar-SY"/>
        </w:rPr>
        <w:t xml:space="preserve">‌دانند، </w:t>
      </w:r>
      <w:r w:rsidR="00634E8D">
        <w:rPr>
          <w:rFonts w:cs="B Lotus" w:hint="eastAsia"/>
          <w:rtl/>
          <w:lang w:bidi="ar-SY"/>
        </w:rPr>
        <w:t>چنان‌</w:t>
      </w:r>
      <w:r w:rsidR="009907BE">
        <w:rPr>
          <w:rFonts w:cs="B Lotus" w:hint="cs"/>
          <w:rtl/>
          <w:lang w:bidi="ar-SY"/>
        </w:rPr>
        <w:t xml:space="preserve"> </w:t>
      </w:r>
      <w:r w:rsidR="00904E27">
        <w:rPr>
          <w:rFonts w:cs="B Lotus" w:hint="eastAsia"/>
          <w:rtl/>
          <w:lang w:bidi="ar-SY"/>
        </w:rPr>
        <w:t>ک</w:t>
      </w:r>
      <w:r w:rsidR="00634E8D">
        <w:rPr>
          <w:rFonts w:cs="B Lotus" w:hint="eastAsia"/>
          <w:rtl/>
          <w:lang w:bidi="ar-SY"/>
        </w:rPr>
        <w:t>ه</w:t>
      </w:r>
      <w:r w:rsidRPr="001F7AFE">
        <w:rPr>
          <w:rFonts w:cs="B Lotus" w:hint="cs"/>
          <w:rtl/>
          <w:lang w:bidi="ar-SY"/>
        </w:rPr>
        <w:t xml:space="preserve"> قول خدا</w:t>
      </w:r>
      <w:r w:rsidR="00904E27">
        <w:rPr>
          <w:rFonts w:cs="B Lotus" w:hint="cs"/>
          <w:rtl/>
          <w:lang w:bidi="ar-SY"/>
        </w:rPr>
        <w:t>ی</w:t>
      </w:r>
      <w:r w:rsidRPr="001F7AFE">
        <w:rPr>
          <w:rFonts w:cs="B Lotus" w:hint="cs"/>
          <w:rtl/>
          <w:lang w:bidi="ar-SY"/>
        </w:rPr>
        <w:t xml:space="preserve"> تعال</w:t>
      </w:r>
      <w:r w:rsidR="00904E27">
        <w:rPr>
          <w:rFonts w:cs="B Lotus" w:hint="cs"/>
          <w:rtl/>
          <w:lang w:bidi="ar-SY"/>
        </w:rPr>
        <w:t>ی</w:t>
      </w:r>
      <w:r w:rsidRPr="001F7AFE">
        <w:rPr>
          <w:rFonts w:cs="B Lotus" w:hint="cs"/>
          <w:rtl/>
          <w:lang w:bidi="ar-SY"/>
        </w:rPr>
        <w:t xml:space="preserve"> بر ا</w:t>
      </w:r>
      <w:r w:rsidR="00904E27">
        <w:rPr>
          <w:rFonts w:cs="B Lotus" w:hint="cs"/>
          <w:rtl/>
          <w:lang w:bidi="ar-SY"/>
        </w:rPr>
        <w:t>ی</w:t>
      </w:r>
      <w:r w:rsidRPr="001F7AFE">
        <w:rPr>
          <w:rFonts w:cs="B Lotus" w:hint="cs"/>
          <w:rtl/>
          <w:lang w:bidi="ar-SY"/>
        </w:rPr>
        <w:t>ن معن</w:t>
      </w:r>
      <w:r w:rsidR="00904E27">
        <w:rPr>
          <w:rFonts w:cs="B Lotus" w:hint="cs"/>
          <w:rtl/>
          <w:lang w:bidi="ar-SY"/>
        </w:rPr>
        <w:t>ی</w:t>
      </w:r>
      <w:r w:rsidRPr="001F7AFE">
        <w:rPr>
          <w:rFonts w:cs="B Lotus" w:hint="cs"/>
          <w:rtl/>
          <w:lang w:bidi="ar-SY"/>
        </w:rPr>
        <w:t xml:space="preserve"> </w:t>
      </w:r>
      <w:r w:rsidRPr="001F7AFE">
        <w:rPr>
          <w:rFonts w:cs="B Lotus" w:hint="eastAsia"/>
          <w:rtl/>
          <w:lang w:bidi="ar-SY"/>
        </w:rPr>
        <w:t>گ</w:t>
      </w:r>
      <w:r w:rsidRPr="001F7AFE">
        <w:rPr>
          <w:rFonts w:cs="B Lotus" w:hint="cs"/>
          <w:rtl/>
          <w:lang w:bidi="ar-SY"/>
        </w:rPr>
        <w:t>واه</w:t>
      </w:r>
      <w:r w:rsidR="009907BE">
        <w:rPr>
          <w:rFonts w:cs="B Lotus" w:hint="cs"/>
          <w:rtl/>
          <w:lang w:bidi="ar-SY"/>
        </w:rPr>
        <w:t xml:space="preserve"> </w:t>
      </w:r>
      <w:r w:rsidRPr="001F7AFE">
        <w:rPr>
          <w:rFonts w:cs="B Lotus" w:hint="cs"/>
          <w:rtl/>
          <w:lang w:bidi="ar-SY"/>
        </w:rPr>
        <w:t>‌است:</w:t>
      </w:r>
    </w:p>
    <w:p w:rsidR="00586751" w:rsidRPr="00DC1D86" w:rsidRDefault="001E10D8" w:rsidP="0058792A">
      <w:pPr>
        <w:widowControl w:val="0"/>
        <w:ind w:firstLine="284"/>
        <w:jc w:val="both"/>
        <w:rPr>
          <w:rFonts w:ascii="KFGQPC Uthmanic Script HAFS" w:hAnsi="KFGQPC Uthmanic Script HAFS" w:cs="KFGQPC Uthmanic Script HAFS"/>
          <w:rtl/>
        </w:rPr>
      </w:pPr>
      <w:r w:rsidRPr="001F7AFE">
        <w:rPr>
          <w:rFonts w:ascii="Traditional Arabic" w:hAnsi="Traditional Arabic" w:cs="Traditional Arabic"/>
          <w:rtl/>
          <w:lang w:bidi="ar-SY"/>
        </w:rPr>
        <w:t>﴿</w:t>
      </w:r>
      <w:r w:rsidR="00DC1D86" w:rsidRPr="00DC1D86">
        <w:rPr>
          <w:rStyle w:val="Char2"/>
          <w:rFonts w:hint="eastAsia"/>
          <w:rtl/>
        </w:rPr>
        <w:t>قُلۡ</w:t>
      </w:r>
      <w:r w:rsidR="00DC1D86" w:rsidRPr="00DC1D86">
        <w:rPr>
          <w:rStyle w:val="Char2"/>
          <w:rtl/>
        </w:rPr>
        <w:t xml:space="preserve"> أَرَءَيۡتَكُمۡ إِنۡ أَتَىٰكُمۡ عَذَابُ </w:t>
      </w:r>
      <w:r w:rsidR="00DC1D86" w:rsidRPr="00DC1D86">
        <w:rPr>
          <w:rStyle w:val="Char2"/>
          <w:rFonts w:hint="cs"/>
          <w:rtl/>
        </w:rPr>
        <w:t>ٱ</w:t>
      </w:r>
      <w:r w:rsidR="00DC1D86" w:rsidRPr="00DC1D86">
        <w:rPr>
          <w:rStyle w:val="Char2"/>
          <w:rFonts w:hint="eastAsia"/>
          <w:rtl/>
        </w:rPr>
        <w:t>للَّهِ</w:t>
      </w:r>
      <w:r w:rsidR="00DC1D86" w:rsidRPr="00DC1D86">
        <w:rPr>
          <w:rStyle w:val="Char2"/>
          <w:rtl/>
        </w:rPr>
        <w:t xml:space="preserve"> أَوۡ أَتَتۡكُمُ </w:t>
      </w:r>
      <w:r w:rsidR="00DC1D86" w:rsidRPr="00DC1D86">
        <w:rPr>
          <w:rStyle w:val="Char2"/>
          <w:rFonts w:hint="cs"/>
          <w:rtl/>
        </w:rPr>
        <w:t>ٱ</w:t>
      </w:r>
      <w:r w:rsidR="00DC1D86" w:rsidRPr="00DC1D86">
        <w:rPr>
          <w:rStyle w:val="Char2"/>
          <w:rFonts w:hint="eastAsia"/>
          <w:rtl/>
        </w:rPr>
        <w:t>لسَّاعَةُ</w:t>
      </w:r>
      <w:r w:rsidR="00DC1D86" w:rsidRPr="00DC1D86">
        <w:rPr>
          <w:rStyle w:val="Char2"/>
          <w:rtl/>
        </w:rPr>
        <w:t xml:space="preserve"> أَغَيۡرَ </w:t>
      </w:r>
      <w:r w:rsidR="00DC1D86" w:rsidRPr="00DC1D86">
        <w:rPr>
          <w:rStyle w:val="Char2"/>
          <w:rFonts w:hint="cs"/>
          <w:rtl/>
        </w:rPr>
        <w:t>ٱ</w:t>
      </w:r>
      <w:r w:rsidR="00DC1D86" w:rsidRPr="00DC1D86">
        <w:rPr>
          <w:rStyle w:val="Char2"/>
          <w:rFonts w:hint="eastAsia"/>
          <w:rtl/>
        </w:rPr>
        <w:t>للَّهِ</w:t>
      </w:r>
      <w:r w:rsidR="00DC1D86" w:rsidRPr="00DC1D86">
        <w:rPr>
          <w:rStyle w:val="Char2"/>
          <w:rtl/>
        </w:rPr>
        <w:t xml:space="preserve"> تَدۡعُونَ إِن كُنتُمۡ </w:t>
      </w:r>
      <w:r w:rsidR="00DC1D86" w:rsidRPr="00DC1D86">
        <w:rPr>
          <w:rStyle w:val="Char2"/>
          <w:rtl/>
        </w:rPr>
        <w:lastRenderedPageBreak/>
        <w:t xml:space="preserve">صَٰدِقِينَ ٤٠ </w:t>
      </w:r>
      <w:r w:rsidR="00DC1D86" w:rsidRPr="00DC1D86">
        <w:rPr>
          <w:rStyle w:val="Char2"/>
          <w:rFonts w:hint="eastAsia"/>
          <w:rtl/>
        </w:rPr>
        <w:t>بَلۡ</w:t>
      </w:r>
      <w:r w:rsidR="00DC1D86" w:rsidRPr="00DC1D86">
        <w:rPr>
          <w:rStyle w:val="Char2"/>
          <w:rtl/>
        </w:rPr>
        <w:t xml:space="preserve"> إِيَّاهُ تَدۡعُونَ فَيَكۡشِفُ مَا تَدۡعُونَ إِلَيۡهِ إِن شَآءَ وَتَنسَوۡنَ مَا تُشۡرِكُونَ</w:t>
      </w:r>
      <w:r w:rsidRPr="001F7AFE">
        <w:rPr>
          <w:rFonts w:ascii="Traditional Arabic" w:hAnsi="Traditional Arabic" w:cs="Traditional Arabic"/>
          <w:rtl/>
          <w:lang w:bidi="ar-SY"/>
        </w:rPr>
        <w:t>﴾</w:t>
      </w:r>
      <w:r w:rsidRPr="001F7AFE">
        <w:rPr>
          <w:rFonts w:cs="B Lotus" w:hint="cs"/>
          <w:rtl/>
          <w:lang w:bidi="ar-SY"/>
        </w:rPr>
        <w:t xml:space="preserve"> </w:t>
      </w:r>
      <w:r w:rsidR="00586751" w:rsidRPr="00DC1D86">
        <w:rPr>
          <w:rStyle w:val="Char3"/>
          <w:rtl/>
        </w:rPr>
        <w:t>[الأنعام</w:t>
      </w:r>
      <w:r w:rsidR="00F94166">
        <w:rPr>
          <w:rStyle w:val="Char3"/>
          <w:rtl/>
        </w:rPr>
        <w:t>:</w:t>
      </w:r>
      <w:r w:rsidR="00586751" w:rsidRPr="00DC1D86">
        <w:rPr>
          <w:rStyle w:val="Char3"/>
          <w:rtl/>
        </w:rPr>
        <w:t>40</w:t>
      </w:r>
      <w:r w:rsidR="009907BE">
        <w:rPr>
          <w:rStyle w:val="Char3"/>
          <w:rFonts w:hint="cs"/>
          <w:rtl/>
        </w:rPr>
        <w:t xml:space="preserve"> و </w:t>
      </w:r>
      <w:r w:rsidR="00586751" w:rsidRPr="00DC1D86">
        <w:rPr>
          <w:rStyle w:val="Char3"/>
          <w:rtl/>
        </w:rPr>
        <w:t>41]</w:t>
      </w:r>
      <w:r w:rsidR="00586751" w:rsidRPr="001F7AFE">
        <w:rPr>
          <w:rFonts w:cs="B Lotus" w:hint="cs"/>
          <w:rtl/>
          <w:lang w:bidi="ar-SY"/>
        </w:rPr>
        <w:t xml:space="preserve"> </w:t>
      </w:r>
      <w:r w:rsidR="009907BE">
        <w:rPr>
          <w:rFonts w:cs="B Lotus" w:hint="cs"/>
          <w:rtl/>
          <w:lang w:bidi="ar-SY"/>
        </w:rPr>
        <w:t>یعنی: «</w:t>
      </w:r>
      <w:r w:rsidR="00586751" w:rsidRPr="001F7AFE">
        <w:rPr>
          <w:rFonts w:cs="B Lotus" w:hint="cs"/>
          <w:rtl/>
          <w:lang w:bidi="ar-SY"/>
        </w:rPr>
        <w:t>ب</w:t>
      </w:r>
      <w:r w:rsidR="00586751" w:rsidRPr="001F7AFE">
        <w:rPr>
          <w:rFonts w:cs="B Lotus" w:hint="eastAsia"/>
          <w:rtl/>
          <w:lang w:bidi="ar-SY"/>
        </w:rPr>
        <w:t>گ</w:t>
      </w:r>
      <w:r w:rsidR="00586751" w:rsidRPr="001F7AFE">
        <w:rPr>
          <w:rFonts w:cs="B Lotus" w:hint="cs"/>
          <w:rtl/>
          <w:lang w:bidi="ar-SY"/>
        </w:rPr>
        <w:t>و</w:t>
      </w:r>
      <w:r w:rsidR="009907BE">
        <w:rPr>
          <w:rFonts w:cs="B Lotus" w:hint="cs"/>
          <w:rtl/>
          <w:lang w:bidi="ar-SY"/>
        </w:rPr>
        <w:t xml:space="preserve"> </w:t>
      </w:r>
      <w:r w:rsidR="00586751" w:rsidRPr="001F7AFE">
        <w:rPr>
          <w:rFonts w:cs="B Lotus" w:hint="cs"/>
          <w:rtl/>
          <w:lang w:bidi="ar-SY"/>
        </w:rPr>
        <w:t>ا</w:t>
      </w:r>
      <w:r w:rsidR="00904E27">
        <w:rPr>
          <w:rFonts w:cs="B Lotus" w:hint="cs"/>
          <w:rtl/>
          <w:lang w:bidi="ar-SY"/>
        </w:rPr>
        <w:t>ی</w:t>
      </w:r>
      <w:r w:rsidR="00586751" w:rsidRPr="001F7AFE">
        <w:rPr>
          <w:rFonts w:cs="B Lotus" w:hint="cs"/>
          <w:rtl/>
          <w:lang w:bidi="ar-SY"/>
        </w:rPr>
        <w:t xml:space="preserve"> محمد</w:t>
      </w:r>
      <w:r w:rsidR="009907BE">
        <w:rPr>
          <w:rFonts w:cs="B Lotus" w:hint="cs"/>
          <w:rtl/>
          <w:lang w:bidi="ar-SY"/>
        </w:rPr>
        <w:t>،</w:t>
      </w:r>
      <w:r w:rsidR="00586751" w:rsidRPr="001F7AFE">
        <w:rPr>
          <w:rFonts w:cs="B Lotus" w:hint="cs"/>
          <w:rtl/>
          <w:lang w:bidi="ar-SY"/>
        </w:rPr>
        <w:t xml:space="preserve"> خبر ده</w:t>
      </w:r>
      <w:r w:rsidR="00904E27">
        <w:rPr>
          <w:rFonts w:cs="B Lotus" w:hint="cs"/>
          <w:rtl/>
          <w:lang w:bidi="ar-SY"/>
        </w:rPr>
        <w:t>ی</w:t>
      </w:r>
      <w:r w:rsidR="00586751" w:rsidRPr="001F7AFE">
        <w:rPr>
          <w:rFonts w:cs="B Lotus" w:hint="cs"/>
          <w:rtl/>
          <w:lang w:bidi="ar-SY"/>
        </w:rPr>
        <w:t>د مرا ا</w:t>
      </w:r>
      <w:r w:rsidR="00586751" w:rsidRPr="001F7AFE">
        <w:rPr>
          <w:rFonts w:cs="B Lotus" w:hint="eastAsia"/>
          <w:rtl/>
          <w:lang w:bidi="ar-SY"/>
        </w:rPr>
        <w:t>گ</w:t>
      </w:r>
      <w:r w:rsidR="00586751" w:rsidRPr="001F7AFE">
        <w:rPr>
          <w:rFonts w:cs="B Lotus" w:hint="cs"/>
          <w:rtl/>
          <w:lang w:bidi="ar-SY"/>
        </w:rPr>
        <w:t>ر شما راست م</w:t>
      </w:r>
      <w:r w:rsidR="00904E27">
        <w:rPr>
          <w:rFonts w:cs="B Lotus" w:hint="cs"/>
          <w:rtl/>
          <w:lang w:bidi="ar-SY"/>
        </w:rPr>
        <w:t>ی</w:t>
      </w:r>
      <w:r w:rsidR="00586751" w:rsidRPr="001F7AFE">
        <w:rPr>
          <w:rFonts w:cs="B Lotus" w:hint="cs"/>
          <w:rtl/>
          <w:lang w:bidi="ar-SY"/>
        </w:rPr>
        <w:t>‌</w:t>
      </w:r>
      <w:r w:rsidR="00586751" w:rsidRPr="001F7AFE">
        <w:rPr>
          <w:rFonts w:cs="B Lotus" w:hint="eastAsia"/>
          <w:rtl/>
          <w:lang w:bidi="ar-SY"/>
        </w:rPr>
        <w:t>گ</w:t>
      </w:r>
      <w:r w:rsidR="00586751" w:rsidRPr="001F7AFE">
        <w:rPr>
          <w:rFonts w:cs="B Lotus" w:hint="cs"/>
          <w:rtl/>
          <w:lang w:bidi="ar-SY"/>
        </w:rPr>
        <w:t>و</w:t>
      </w:r>
      <w:r w:rsidR="009907BE">
        <w:rPr>
          <w:rFonts w:cs="B Lotus" w:hint="cs"/>
          <w:rtl/>
          <w:lang w:bidi="ar-SY"/>
        </w:rPr>
        <w:t>ی</w:t>
      </w:r>
      <w:r w:rsidR="00904E27">
        <w:rPr>
          <w:rFonts w:cs="B Lotus" w:hint="cs"/>
          <w:rtl/>
          <w:lang w:bidi="ar-SY"/>
        </w:rPr>
        <w:t>ی</w:t>
      </w:r>
      <w:r w:rsidR="00586751" w:rsidRPr="001F7AFE">
        <w:rPr>
          <w:rFonts w:cs="B Lotus" w:hint="cs"/>
          <w:rtl/>
          <w:lang w:bidi="ar-SY"/>
        </w:rPr>
        <w:t>د در ح</w:t>
      </w:r>
      <w:r w:rsidR="00904E27">
        <w:rPr>
          <w:rFonts w:cs="B Lotus" w:hint="cs"/>
          <w:rtl/>
          <w:lang w:bidi="ar-SY"/>
        </w:rPr>
        <w:t>ی</w:t>
      </w:r>
      <w:r w:rsidR="00586751" w:rsidRPr="001F7AFE">
        <w:rPr>
          <w:rFonts w:cs="B Lotus" w:hint="cs"/>
          <w:rtl/>
          <w:lang w:bidi="ar-SY"/>
        </w:rPr>
        <w:t>ن نزول عذاب و</w:t>
      </w:r>
      <w:r w:rsidR="009907BE">
        <w:rPr>
          <w:rFonts w:cs="B Lotus" w:hint="cs"/>
          <w:rtl/>
          <w:lang w:bidi="ar-SY"/>
        </w:rPr>
        <w:t xml:space="preserve"> </w:t>
      </w:r>
      <w:r w:rsidR="00586751" w:rsidRPr="001F7AFE">
        <w:rPr>
          <w:rFonts w:cs="B Lotus" w:hint="cs"/>
          <w:rtl/>
          <w:lang w:bidi="ar-SY"/>
        </w:rPr>
        <w:t>رس</w:t>
      </w:r>
      <w:r w:rsidR="00904E27">
        <w:rPr>
          <w:rFonts w:cs="B Lotus" w:hint="cs"/>
          <w:rtl/>
          <w:lang w:bidi="ar-SY"/>
        </w:rPr>
        <w:t>ی</w:t>
      </w:r>
      <w:r w:rsidR="00586751" w:rsidRPr="001F7AFE">
        <w:rPr>
          <w:rFonts w:cs="B Lotus" w:hint="cs"/>
          <w:rtl/>
          <w:lang w:bidi="ar-SY"/>
        </w:rPr>
        <w:t>دن روز ق</w:t>
      </w:r>
      <w:r w:rsidR="00904E27">
        <w:rPr>
          <w:rFonts w:cs="B Lotus" w:hint="cs"/>
          <w:rtl/>
          <w:lang w:bidi="ar-SY"/>
        </w:rPr>
        <w:t>ی</w:t>
      </w:r>
      <w:r w:rsidR="00586751" w:rsidRPr="001F7AFE">
        <w:rPr>
          <w:rFonts w:cs="B Lotus" w:hint="cs"/>
          <w:rtl/>
          <w:lang w:bidi="ar-SY"/>
        </w:rPr>
        <w:t>امت جز خدا</w:t>
      </w:r>
      <w:r w:rsidR="00904E27">
        <w:rPr>
          <w:rFonts w:cs="B Lotus" w:hint="cs"/>
          <w:rtl/>
          <w:lang w:bidi="ar-SY"/>
        </w:rPr>
        <w:t>ی</w:t>
      </w:r>
      <w:r w:rsidR="00586751" w:rsidRPr="001F7AFE">
        <w:rPr>
          <w:rFonts w:cs="B Lotus" w:hint="cs"/>
          <w:rtl/>
          <w:lang w:bidi="ar-SY"/>
        </w:rPr>
        <w:t xml:space="preserve"> عالم </w:t>
      </w:r>
      <w:r w:rsidR="00904E27">
        <w:rPr>
          <w:rFonts w:cs="B Lotus" w:hint="cs"/>
          <w:rtl/>
          <w:lang w:bidi="ar-SY"/>
        </w:rPr>
        <w:t>ک</w:t>
      </w:r>
      <w:r w:rsidR="00586751" w:rsidRPr="001F7AFE">
        <w:rPr>
          <w:rFonts w:cs="B Lotus" w:hint="cs"/>
          <w:rtl/>
          <w:lang w:bidi="ar-SY"/>
        </w:rPr>
        <w:t>سان د</w:t>
      </w:r>
      <w:r w:rsidR="00904E27">
        <w:rPr>
          <w:rFonts w:cs="B Lotus" w:hint="cs"/>
          <w:rtl/>
          <w:lang w:bidi="ar-SY"/>
        </w:rPr>
        <w:t>ی</w:t>
      </w:r>
      <w:r w:rsidR="00586751" w:rsidRPr="001F7AFE">
        <w:rPr>
          <w:rFonts w:cs="B Lotus" w:hint="eastAsia"/>
          <w:rtl/>
          <w:lang w:bidi="ar-SY"/>
        </w:rPr>
        <w:t>گ</w:t>
      </w:r>
      <w:r w:rsidR="00586751" w:rsidRPr="001F7AFE">
        <w:rPr>
          <w:rFonts w:cs="B Lotus" w:hint="cs"/>
          <w:rtl/>
          <w:lang w:bidi="ar-SY"/>
        </w:rPr>
        <w:t>ر را ب</w:t>
      </w:r>
      <w:r w:rsidR="009907BE">
        <w:rPr>
          <w:rFonts w:cs="B Lotus" w:hint="cs"/>
          <w:rtl/>
          <w:lang w:bidi="ar-SY"/>
        </w:rPr>
        <w:t xml:space="preserve">ه </w:t>
      </w:r>
      <w:r w:rsidR="00904E27">
        <w:rPr>
          <w:rFonts w:cs="B Lotus" w:hint="cs"/>
          <w:rtl/>
          <w:lang w:bidi="ar-SY"/>
        </w:rPr>
        <w:t>ی</w:t>
      </w:r>
      <w:r w:rsidR="00586751" w:rsidRPr="001F7AFE">
        <w:rPr>
          <w:rFonts w:cs="B Lotus" w:hint="cs"/>
          <w:rtl/>
          <w:lang w:bidi="ar-SY"/>
        </w:rPr>
        <w:t>ار</w:t>
      </w:r>
      <w:r w:rsidR="00904E27">
        <w:rPr>
          <w:rFonts w:cs="B Lotus" w:hint="cs"/>
          <w:rtl/>
          <w:lang w:bidi="ar-SY"/>
        </w:rPr>
        <w:t>ی</w:t>
      </w:r>
      <w:r w:rsidR="00586751" w:rsidRPr="001F7AFE">
        <w:rPr>
          <w:rFonts w:cs="B Lotus" w:hint="cs"/>
          <w:rtl/>
          <w:lang w:bidi="ar-SY"/>
        </w:rPr>
        <w:t xml:space="preserve"> م</w:t>
      </w:r>
      <w:r w:rsidR="00904E27">
        <w:rPr>
          <w:rFonts w:cs="B Lotus" w:hint="cs"/>
          <w:rtl/>
          <w:lang w:bidi="ar-SY"/>
        </w:rPr>
        <w:t>ی</w:t>
      </w:r>
      <w:r w:rsidR="00586751" w:rsidRPr="001F7AFE">
        <w:rPr>
          <w:rFonts w:cs="B Lotus" w:hint="cs"/>
          <w:rtl/>
          <w:lang w:bidi="ar-SY"/>
        </w:rPr>
        <w:t>‌طلب</w:t>
      </w:r>
      <w:r w:rsidR="00904E27">
        <w:rPr>
          <w:rFonts w:cs="B Lotus" w:hint="cs"/>
          <w:rtl/>
          <w:lang w:bidi="ar-SY"/>
        </w:rPr>
        <w:t>ی</w:t>
      </w:r>
      <w:r w:rsidR="00586751" w:rsidRPr="001F7AFE">
        <w:rPr>
          <w:rFonts w:cs="B Lotus" w:hint="cs"/>
          <w:rtl/>
          <w:lang w:bidi="ar-SY"/>
        </w:rPr>
        <w:t>د؟ ول</w:t>
      </w:r>
      <w:r w:rsidR="00904E27">
        <w:rPr>
          <w:rFonts w:cs="B Lotus" w:hint="cs"/>
          <w:rtl/>
          <w:lang w:bidi="ar-SY"/>
        </w:rPr>
        <w:t>ی</w:t>
      </w:r>
      <w:r w:rsidR="00586751" w:rsidRPr="001F7AFE">
        <w:rPr>
          <w:rFonts w:cs="B Lotus" w:hint="cs"/>
          <w:rtl/>
          <w:lang w:bidi="ar-SY"/>
        </w:rPr>
        <w:t xml:space="preserve"> شما فقط خدا را م</w:t>
      </w:r>
      <w:r w:rsidR="00904E27">
        <w:rPr>
          <w:rFonts w:cs="B Lotus" w:hint="cs"/>
          <w:rtl/>
          <w:lang w:bidi="ar-SY"/>
        </w:rPr>
        <w:t>ی</w:t>
      </w:r>
      <w:r w:rsidR="00586751" w:rsidRPr="001F7AFE">
        <w:rPr>
          <w:rFonts w:cs="B Lotus" w:hint="cs"/>
          <w:rtl/>
          <w:lang w:bidi="ar-SY"/>
        </w:rPr>
        <w:t>‌طلب</w:t>
      </w:r>
      <w:r w:rsidR="00904E27">
        <w:rPr>
          <w:rFonts w:cs="B Lotus" w:hint="cs"/>
          <w:rtl/>
          <w:lang w:bidi="ar-SY"/>
        </w:rPr>
        <w:t>ی</w:t>
      </w:r>
      <w:r w:rsidR="00586751" w:rsidRPr="001F7AFE">
        <w:rPr>
          <w:rFonts w:cs="B Lotus" w:hint="cs"/>
          <w:rtl/>
          <w:lang w:bidi="ar-SY"/>
        </w:rPr>
        <w:t>د و او را ب</w:t>
      </w:r>
      <w:r w:rsidR="009907BE">
        <w:rPr>
          <w:rFonts w:cs="B Lotus" w:hint="cs"/>
          <w:rtl/>
          <w:lang w:bidi="ar-SY"/>
        </w:rPr>
        <w:t xml:space="preserve">ه </w:t>
      </w:r>
      <w:r w:rsidR="00904E27">
        <w:rPr>
          <w:rFonts w:cs="B Lotus" w:hint="cs"/>
          <w:rtl/>
          <w:lang w:bidi="ar-SY"/>
        </w:rPr>
        <w:t>ی</w:t>
      </w:r>
      <w:r w:rsidR="00586751" w:rsidRPr="001F7AFE">
        <w:rPr>
          <w:rFonts w:cs="B Lotus" w:hint="cs"/>
          <w:rtl/>
          <w:lang w:bidi="ar-SY"/>
        </w:rPr>
        <w:t>ار</w:t>
      </w:r>
      <w:r w:rsidR="00904E27">
        <w:rPr>
          <w:rFonts w:cs="B Lotus" w:hint="cs"/>
          <w:rtl/>
          <w:lang w:bidi="ar-SY"/>
        </w:rPr>
        <w:t>ی</w:t>
      </w:r>
      <w:r w:rsidR="00586751" w:rsidRPr="001F7AFE">
        <w:rPr>
          <w:rFonts w:cs="B Lotus" w:hint="cs"/>
          <w:rtl/>
          <w:lang w:bidi="ar-SY"/>
        </w:rPr>
        <w:t xml:space="preserve"> م</w:t>
      </w:r>
      <w:r w:rsidR="00904E27">
        <w:rPr>
          <w:rFonts w:cs="B Lotus" w:hint="cs"/>
          <w:rtl/>
          <w:lang w:bidi="ar-SY"/>
        </w:rPr>
        <w:t>ی</w:t>
      </w:r>
      <w:r w:rsidR="00586751" w:rsidRPr="001F7AFE">
        <w:rPr>
          <w:rFonts w:cs="B Lotus" w:hint="cs"/>
          <w:rtl/>
          <w:lang w:bidi="ar-SY"/>
        </w:rPr>
        <w:t>‌خوان</w:t>
      </w:r>
      <w:r w:rsidR="00904E27">
        <w:rPr>
          <w:rFonts w:cs="B Lotus" w:hint="cs"/>
          <w:rtl/>
          <w:lang w:bidi="ar-SY"/>
        </w:rPr>
        <w:t>ی</w:t>
      </w:r>
      <w:r w:rsidR="00586751" w:rsidRPr="001F7AFE">
        <w:rPr>
          <w:rFonts w:cs="B Lotus" w:hint="cs"/>
          <w:rtl/>
          <w:lang w:bidi="ar-SY"/>
        </w:rPr>
        <w:t>د</w:t>
      </w:r>
      <w:r w:rsidR="009907BE">
        <w:rPr>
          <w:rFonts w:cs="B Lotus" w:hint="cs"/>
          <w:rtl/>
          <w:lang w:bidi="ar-SY"/>
        </w:rPr>
        <w:t>؛</w:t>
      </w:r>
      <w:r w:rsidR="00586751" w:rsidRPr="001F7AFE">
        <w:rPr>
          <w:rFonts w:cs="B Lotus" w:hint="cs"/>
          <w:rtl/>
          <w:lang w:bidi="ar-SY"/>
        </w:rPr>
        <w:t xml:space="preserve"> آن</w:t>
      </w:r>
      <w:r w:rsidR="00586751" w:rsidRPr="001F7AFE">
        <w:rPr>
          <w:rFonts w:cs="B Lotus" w:hint="eastAsia"/>
          <w:rtl/>
          <w:lang w:bidi="ar-SY"/>
        </w:rPr>
        <w:t>گ</w:t>
      </w:r>
      <w:r w:rsidR="00586751" w:rsidRPr="001F7AFE">
        <w:rPr>
          <w:rFonts w:cs="B Lotus" w:hint="cs"/>
          <w:rtl/>
          <w:lang w:bidi="ar-SY"/>
        </w:rPr>
        <w:t>اه خداوند ا</w:t>
      </w:r>
      <w:r w:rsidR="00586751" w:rsidRPr="001F7AFE">
        <w:rPr>
          <w:rFonts w:cs="B Lotus" w:hint="eastAsia"/>
          <w:rtl/>
          <w:lang w:bidi="ar-SY"/>
        </w:rPr>
        <w:t>گ</w:t>
      </w:r>
      <w:r w:rsidR="00586751" w:rsidRPr="001F7AFE">
        <w:rPr>
          <w:rFonts w:cs="B Lotus" w:hint="cs"/>
          <w:rtl/>
          <w:lang w:bidi="ar-SY"/>
        </w:rPr>
        <w:t>ر اراده فرمود عذاب را از شما برم</w:t>
      </w:r>
      <w:r w:rsidR="00904E27">
        <w:rPr>
          <w:rFonts w:cs="B Lotus" w:hint="cs"/>
          <w:rtl/>
          <w:lang w:bidi="ar-SY"/>
        </w:rPr>
        <w:t>ی</w:t>
      </w:r>
      <w:r w:rsidR="00586751" w:rsidRPr="001F7AFE">
        <w:rPr>
          <w:rFonts w:cs="B Lotus" w:hint="cs"/>
          <w:rtl/>
          <w:lang w:bidi="ar-SY"/>
        </w:rPr>
        <w:t>‌</w:t>
      </w:r>
      <w:r w:rsidR="00586751" w:rsidRPr="001F7AFE">
        <w:rPr>
          <w:rFonts w:cs="B Lotus" w:hint="eastAsia"/>
          <w:rtl/>
          <w:lang w:bidi="ar-SY"/>
        </w:rPr>
        <w:t>گ</w:t>
      </w:r>
      <w:r w:rsidR="00586751" w:rsidRPr="001F7AFE">
        <w:rPr>
          <w:rFonts w:cs="B Lotus" w:hint="cs"/>
          <w:rtl/>
          <w:lang w:bidi="ar-SY"/>
        </w:rPr>
        <w:t>رداند و حاجات شما را بر م</w:t>
      </w:r>
      <w:r w:rsidR="00904E27">
        <w:rPr>
          <w:rFonts w:cs="B Lotus" w:hint="cs"/>
          <w:rtl/>
          <w:lang w:bidi="ar-SY"/>
        </w:rPr>
        <w:t>ی</w:t>
      </w:r>
      <w:r w:rsidR="009907BE">
        <w:rPr>
          <w:rFonts w:cs="B Lotus" w:hint="eastAsia"/>
          <w:rtl/>
          <w:lang w:bidi="ar-SY"/>
        </w:rPr>
        <w:t>‌</w:t>
      </w:r>
      <w:r w:rsidR="009907BE">
        <w:rPr>
          <w:rFonts w:cs="B Lotus" w:hint="cs"/>
          <w:rtl/>
          <w:lang w:bidi="ar-SY"/>
        </w:rPr>
        <w:t>آ</w:t>
      </w:r>
      <w:r w:rsidR="00586751" w:rsidRPr="001F7AFE">
        <w:rPr>
          <w:rFonts w:cs="B Lotus" w:hint="cs"/>
          <w:rtl/>
          <w:lang w:bidi="ar-SY"/>
        </w:rPr>
        <w:t>ورد و در ا</w:t>
      </w:r>
      <w:r w:rsidR="00904E27">
        <w:rPr>
          <w:rFonts w:cs="B Lotus" w:hint="cs"/>
          <w:rtl/>
          <w:lang w:bidi="ar-SY"/>
        </w:rPr>
        <w:t>ی</w:t>
      </w:r>
      <w:r w:rsidR="00586751" w:rsidRPr="001F7AFE">
        <w:rPr>
          <w:rFonts w:cs="B Lotus" w:hint="cs"/>
          <w:rtl/>
          <w:lang w:bidi="ar-SY"/>
        </w:rPr>
        <w:t>ن هن</w:t>
      </w:r>
      <w:r w:rsidR="00586751" w:rsidRPr="001F7AFE">
        <w:rPr>
          <w:rFonts w:cs="B Lotus" w:hint="eastAsia"/>
          <w:rtl/>
          <w:lang w:bidi="ar-SY"/>
        </w:rPr>
        <w:t>گ</w:t>
      </w:r>
      <w:r w:rsidR="00586751" w:rsidRPr="001F7AFE">
        <w:rPr>
          <w:rFonts w:cs="B Lotus" w:hint="cs"/>
          <w:rtl/>
          <w:lang w:bidi="ar-SY"/>
        </w:rPr>
        <w:t>ام شما آنها</w:t>
      </w:r>
      <w:r w:rsidR="009907BE">
        <w:rPr>
          <w:rFonts w:cs="B Lotus" w:hint="cs"/>
          <w:rtl/>
          <w:lang w:bidi="ar-SY"/>
        </w:rPr>
        <w:t>ی</w:t>
      </w:r>
      <w:r w:rsidR="00904E27">
        <w:rPr>
          <w:rFonts w:cs="B Lotus" w:hint="cs"/>
          <w:rtl/>
          <w:lang w:bidi="ar-SY"/>
        </w:rPr>
        <w:t>ی</w:t>
      </w:r>
      <w:r w:rsidR="009907BE">
        <w:rPr>
          <w:rFonts w:cs="B Lotus" w:hint="cs"/>
          <w:rtl/>
          <w:lang w:bidi="ar-SY"/>
        </w:rPr>
        <w:t xml:space="preserve"> </w:t>
      </w:r>
      <w:r w:rsidR="00586751" w:rsidRPr="001F7AFE">
        <w:rPr>
          <w:rFonts w:cs="B Lotus" w:hint="cs"/>
          <w:rtl/>
          <w:lang w:bidi="ar-SY"/>
        </w:rPr>
        <w:t xml:space="preserve">را </w:t>
      </w:r>
      <w:r w:rsidR="00904E27">
        <w:rPr>
          <w:rFonts w:cs="B Lotus" w:hint="cs"/>
          <w:rtl/>
          <w:lang w:bidi="ar-SY"/>
        </w:rPr>
        <w:t>ک</w:t>
      </w:r>
      <w:r w:rsidR="00586751" w:rsidRPr="001F7AFE">
        <w:rPr>
          <w:rFonts w:cs="B Lotus" w:hint="cs"/>
          <w:rtl/>
          <w:lang w:bidi="ar-SY"/>
        </w:rPr>
        <w:t>ه برا</w:t>
      </w:r>
      <w:r w:rsidR="00904E27">
        <w:rPr>
          <w:rFonts w:cs="B Lotus" w:hint="cs"/>
          <w:rtl/>
          <w:lang w:bidi="ar-SY"/>
        </w:rPr>
        <w:t>ی</w:t>
      </w:r>
      <w:r w:rsidR="00586751" w:rsidRPr="001F7AFE">
        <w:rPr>
          <w:rFonts w:cs="B Lotus" w:hint="cs"/>
          <w:rtl/>
          <w:lang w:bidi="ar-SY"/>
        </w:rPr>
        <w:t xml:space="preserve"> خدا شر</w:t>
      </w:r>
      <w:r w:rsidR="00904E27">
        <w:rPr>
          <w:rFonts w:cs="B Lotus" w:hint="cs"/>
          <w:rtl/>
          <w:lang w:bidi="ar-SY"/>
        </w:rPr>
        <w:t>یک</w:t>
      </w:r>
      <w:r w:rsidR="00586751" w:rsidRPr="001F7AFE">
        <w:rPr>
          <w:rFonts w:cs="B Lotus" w:hint="cs"/>
          <w:rtl/>
          <w:lang w:bidi="ar-SY"/>
        </w:rPr>
        <w:t xml:space="preserve"> قرار داده بود</w:t>
      </w:r>
      <w:r w:rsidR="00904E27">
        <w:rPr>
          <w:rFonts w:cs="B Lotus" w:hint="cs"/>
          <w:rtl/>
          <w:lang w:bidi="ar-SY"/>
        </w:rPr>
        <w:t>ی</w:t>
      </w:r>
      <w:r w:rsidR="00586751" w:rsidRPr="001F7AFE">
        <w:rPr>
          <w:rFonts w:cs="B Lotus" w:hint="cs"/>
          <w:rtl/>
          <w:lang w:bidi="ar-SY"/>
        </w:rPr>
        <w:t>د فراموش م</w:t>
      </w:r>
      <w:r w:rsidR="00904E27">
        <w:rPr>
          <w:rFonts w:cs="B Lotus" w:hint="cs"/>
          <w:rtl/>
          <w:lang w:bidi="ar-SY"/>
        </w:rPr>
        <w:t>ی</w:t>
      </w:r>
      <w:r w:rsidR="00586751" w:rsidRPr="001F7AFE">
        <w:rPr>
          <w:rFonts w:cs="B Lotus" w:hint="cs"/>
          <w:rtl/>
          <w:lang w:bidi="ar-SY"/>
        </w:rPr>
        <w:t>‌</w:t>
      </w:r>
      <w:r w:rsidR="00904E27">
        <w:rPr>
          <w:rFonts w:cs="B Lotus" w:hint="cs"/>
          <w:rtl/>
          <w:lang w:bidi="ar-SY"/>
        </w:rPr>
        <w:t>ک</w:t>
      </w:r>
      <w:r w:rsidR="00586751" w:rsidRPr="001F7AFE">
        <w:rPr>
          <w:rFonts w:cs="B Lotus" w:hint="cs"/>
          <w:rtl/>
          <w:lang w:bidi="ar-SY"/>
        </w:rPr>
        <w:t>ند</w:t>
      </w:r>
      <w:r w:rsidR="009907BE">
        <w:rPr>
          <w:rFonts w:cs="B Lotus" w:hint="cs"/>
          <w:rtl/>
          <w:lang w:bidi="ar-SY"/>
        </w:rPr>
        <w:t>»</w:t>
      </w:r>
      <w:r w:rsidR="00586751" w:rsidRPr="001F7AFE">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hint="cs"/>
          <w:rtl/>
          <w:lang w:bidi="ar-SY"/>
        </w:rPr>
        <w:t>شخص</w:t>
      </w:r>
      <w:r w:rsidR="00904E27">
        <w:rPr>
          <w:rFonts w:cs="B Lotus" w:hint="cs"/>
          <w:rtl/>
          <w:lang w:bidi="ar-SY"/>
        </w:rPr>
        <w:t>ی</w:t>
      </w:r>
      <w:r w:rsidRPr="001F7AFE">
        <w:rPr>
          <w:rFonts w:cs="B Lotus" w:hint="cs"/>
          <w:rtl/>
          <w:lang w:bidi="ar-SY"/>
        </w:rPr>
        <w:t xml:space="preserve"> از حضرت صادق در بارة خدا </w:t>
      </w:r>
      <w:r w:rsidRPr="001F7AFE">
        <w:rPr>
          <w:rFonts w:cs="B Lotus" w:hint="eastAsia"/>
          <w:rtl/>
          <w:lang w:bidi="ar-SY"/>
        </w:rPr>
        <w:t>پ</w:t>
      </w:r>
      <w:r w:rsidRPr="001F7AFE">
        <w:rPr>
          <w:rFonts w:cs="B Lotus" w:hint="cs"/>
          <w:rtl/>
          <w:lang w:bidi="ar-SY"/>
        </w:rPr>
        <w:t>رست</w:t>
      </w:r>
      <w:r w:rsidR="00904E27">
        <w:rPr>
          <w:rFonts w:cs="B Lotus" w:hint="cs"/>
          <w:rtl/>
          <w:lang w:bidi="ar-SY"/>
        </w:rPr>
        <w:t>ی</w:t>
      </w:r>
      <w:r w:rsidRPr="001F7AFE">
        <w:rPr>
          <w:rFonts w:cs="B Lotus" w:hint="cs"/>
          <w:rtl/>
          <w:lang w:bidi="ar-SY"/>
        </w:rPr>
        <w:t xml:space="preserve"> س</w:t>
      </w:r>
      <w:r w:rsidR="009907BE">
        <w:rPr>
          <w:rFonts w:cs="B Lotus" w:hint="cs"/>
          <w:rtl/>
          <w:lang w:bidi="ar-SY"/>
        </w:rPr>
        <w:t>ئو</w:t>
      </w:r>
      <w:r w:rsidRPr="001F7AFE">
        <w:rPr>
          <w:rFonts w:cs="B Lotus" w:hint="cs"/>
          <w:rtl/>
          <w:lang w:bidi="ar-SY"/>
        </w:rPr>
        <w:t xml:space="preserve">ال </w:t>
      </w:r>
      <w:r w:rsidR="00904E27">
        <w:rPr>
          <w:rFonts w:cs="B Lotus" w:hint="cs"/>
          <w:rtl/>
          <w:lang w:bidi="ar-SY"/>
        </w:rPr>
        <w:t>ک</w:t>
      </w:r>
      <w:r w:rsidRPr="001F7AFE">
        <w:rPr>
          <w:rFonts w:cs="B Lotus" w:hint="cs"/>
          <w:rtl/>
          <w:lang w:bidi="ar-SY"/>
        </w:rPr>
        <w:t>رد</w:t>
      </w:r>
      <w:r w:rsidR="009907BE">
        <w:rPr>
          <w:rFonts w:cs="B Lotus" w:hint="cs"/>
          <w:rtl/>
          <w:lang w:bidi="ar-SY"/>
        </w:rPr>
        <w:t>؛</w:t>
      </w:r>
      <w:r w:rsidRPr="001F7AFE">
        <w:rPr>
          <w:rFonts w:cs="B Lotus" w:hint="cs"/>
          <w:rtl/>
          <w:lang w:bidi="ar-SY"/>
        </w:rPr>
        <w:t xml:space="preserve"> </w:t>
      </w:r>
      <w:r w:rsidR="009907BE">
        <w:rPr>
          <w:rFonts w:cs="B Lotus" w:hint="cs"/>
          <w:rtl/>
          <w:lang w:bidi="ar-SY"/>
        </w:rPr>
        <w:t xml:space="preserve">[ایشان] </w:t>
      </w:r>
      <w:r w:rsidRPr="001F7AFE">
        <w:rPr>
          <w:rFonts w:cs="B Lotus" w:hint="cs"/>
          <w:rtl/>
          <w:lang w:bidi="ar-SY"/>
        </w:rPr>
        <w:t xml:space="preserve">در جواب فرمود: </w:t>
      </w:r>
      <w:r w:rsidR="009907BE">
        <w:rPr>
          <w:rFonts w:cs="B Lotus" w:hint="cs"/>
          <w:rtl/>
          <w:lang w:bidi="ar-SY"/>
        </w:rPr>
        <w:t>«</w:t>
      </w:r>
      <w:r w:rsidRPr="001F7AFE">
        <w:rPr>
          <w:rFonts w:cs="B Lotus" w:hint="cs"/>
          <w:rtl/>
          <w:lang w:bidi="ar-SY"/>
        </w:rPr>
        <w:t>ا</w:t>
      </w:r>
      <w:r w:rsidR="00904E27">
        <w:rPr>
          <w:rFonts w:cs="B Lotus" w:hint="cs"/>
          <w:rtl/>
          <w:lang w:bidi="ar-SY"/>
        </w:rPr>
        <w:t>ی</w:t>
      </w:r>
      <w:r w:rsidRPr="001F7AFE">
        <w:rPr>
          <w:rFonts w:cs="B Lotus" w:hint="cs"/>
          <w:rtl/>
          <w:lang w:bidi="ar-SY"/>
        </w:rPr>
        <w:t xml:space="preserve"> بنده خدا</w:t>
      </w:r>
      <w:r w:rsidR="009907BE">
        <w:rPr>
          <w:rFonts w:cs="B Lotus" w:hint="cs"/>
          <w:rtl/>
          <w:lang w:bidi="ar-SY"/>
        </w:rPr>
        <w:t>،</w:t>
      </w:r>
      <w:r w:rsidRPr="001F7AFE">
        <w:rPr>
          <w:rFonts w:cs="B Lotus" w:hint="cs"/>
          <w:rtl/>
          <w:lang w:bidi="ar-SY"/>
        </w:rPr>
        <w:t xml:space="preserve"> هر </w:t>
      </w:r>
      <w:r w:rsidRPr="001F7AFE">
        <w:rPr>
          <w:rFonts w:cs="B Lotus" w:hint="eastAsia"/>
          <w:rtl/>
          <w:lang w:bidi="ar-SY"/>
        </w:rPr>
        <w:t>گ</w:t>
      </w:r>
      <w:r w:rsidRPr="001F7AFE">
        <w:rPr>
          <w:rFonts w:cs="B Lotus" w:hint="cs"/>
          <w:rtl/>
          <w:lang w:bidi="ar-SY"/>
        </w:rPr>
        <w:t xml:space="preserve">ز </w:t>
      </w:r>
      <w:r w:rsidR="00904E27">
        <w:rPr>
          <w:rFonts w:cs="B Lotus" w:hint="cs"/>
          <w:rtl/>
          <w:lang w:bidi="ar-SY"/>
        </w:rPr>
        <w:t>ک</w:t>
      </w:r>
      <w:r w:rsidRPr="001F7AFE">
        <w:rPr>
          <w:rFonts w:cs="B Lotus" w:hint="cs"/>
          <w:rtl/>
          <w:lang w:bidi="ar-SY"/>
        </w:rPr>
        <w:t>شت</w:t>
      </w:r>
      <w:r w:rsidR="00904E27">
        <w:rPr>
          <w:rFonts w:cs="B Lotus" w:hint="cs"/>
          <w:rtl/>
          <w:lang w:bidi="ar-SY"/>
        </w:rPr>
        <w:t>ی</w:t>
      </w:r>
      <w:r w:rsidRPr="001F7AFE">
        <w:rPr>
          <w:rFonts w:cs="B Lotus" w:hint="cs"/>
          <w:rtl/>
          <w:lang w:bidi="ar-SY"/>
        </w:rPr>
        <w:t xml:space="preserve"> شما در در</w:t>
      </w:r>
      <w:r w:rsidR="00904E27">
        <w:rPr>
          <w:rFonts w:cs="B Lotus" w:hint="cs"/>
          <w:rtl/>
          <w:lang w:bidi="ar-SY"/>
        </w:rPr>
        <w:t>ی</w:t>
      </w:r>
      <w:r w:rsidRPr="001F7AFE">
        <w:rPr>
          <w:rFonts w:cs="B Lotus" w:hint="cs"/>
          <w:rtl/>
          <w:lang w:bidi="ar-SY"/>
        </w:rPr>
        <w:t>ا ش</w:t>
      </w:r>
      <w:r w:rsidR="00904E27">
        <w:rPr>
          <w:rFonts w:cs="B Lotus" w:hint="cs"/>
          <w:rtl/>
          <w:lang w:bidi="ar-SY"/>
        </w:rPr>
        <w:t>ک</w:t>
      </w:r>
      <w:r w:rsidRPr="001F7AFE">
        <w:rPr>
          <w:rFonts w:cs="B Lotus" w:hint="cs"/>
          <w:rtl/>
          <w:lang w:bidi="ar-SY"/>
        </w:rPr>
        <w:t>سته‌</w:t>
      </w:r>
      <w:r w:rsidR="009907BE">
        <w:rPr>
          <w:rFonts w:cs="B Lotus" w:hint="cs"/>
          <w:rtl/>
          <w:lang w:bidi="ar-SY"/>
        </w:rPr>
        <w:t xml:space="preserve"> </w:t>
      </w:r>
      <w:r w:rsidRPr="001F7AFE">
        <w:rPr>
          <w:rFonts w:cs="B Lotus" w:hint="cs"/>
          <w:rtl/>
          <w:lang w:bidi="ar-SY"/>
        </w:rPr>
        <w:t>است در حالت</w:t>
      </w:r>
      <w:r w:rsidR="00904E27">
        <w:rPr>
          <w:rFonts w:cs="B Lotus" w:hint="cs"/>
          <w:rtl/>
          <w:lang w:bidi="ar-SY"/>
        </w:rPr>
        <w:t>ی</w:t>
      </w:r>
      <w:r w:rsidR="009907BE">
        <w:rPr>
          <w:rFonts w:cs="B Lotus" w:hint="cs"/>
          <w:rtl/>
          <w:lang w:bidi="ar-SY"/>
        </w:rPr>
        <w:t xml:space="preserve"> </w:t>
      </w:r>
      <w:r w:rsidR="00904E27">
        <w:rPr>
          <w:rFonts w:cs="B Lotus" w:hint="cs"/>
          <w:rtl/>
          <w:lang w:bidi="ar-SY"/>
        </w:rPr>
        <w:t>ک</w:t>
      </w:r>
      <w:r w:rsidRPr="001F7AFE">
        <w:rPr>
          <w:rFonts w:cs="B Lotus" w:hint="cs"/>
          <w:rtl/>
          <w:lang w:bidi="ar-SY"/>
        </w:rPr>
        <w:t xml:space="preserve">ه نه </w:t>
      </w:r>
      <w:r w:rsidR="00904E27">
        <w:rPr>
          <w:rFonts w:cs="B Lotus" w:hint="cs"/>
          <w:rtl/>
          <w:lang w:bidi="ar-SY"/>
        </w:rPr>
        <w:t>ک</w:t>
      </w:r>
      <w:r w:rsidRPr="001F7AFE">
        <w:rPr>
          <w:rFonts w:cs="B Lotus" w:hint="cs"/>
          <w:rtl/>
          <w:lang w:bidi="ar-SY"/>
        </w:rPr>
        <w:t>شت</w:t>
      </w:r>
      <w:r w:rsidR="00904E27">
        <w:rPr>
          <w:rFonts w:cs="B Lotus" w:hint="cs"/>
          <w:rtl/>
          <w:lang w:bidi="ar-SY"/>
        </w:rPr>
        <w:t>ی</w:t>
      </w:r>
      <w:r w:rsidR="009907BE">
        <w:rPr>
          <w:rFonts w:cs="B Lotus" w:hint="eastAsia"/>
          <w:rtl/>
          <w:lang w:bidi="ar-SY"/>
        </w:rPr>
        <w:t>‌</w:t>
      </w:r>
      <w:r w:rsidRPr="001F7AFE">
        <w:rPr>
          <w:rFonts w:cs="B Lotus" w:hint="cs"/>
          <w:rtl/>
          <w:lang w:bidi="ar-SY"/>
        </w:rPr>
        <w:t>نجات</w:t>
      </w:r>
      <w:r w:rsidR="009907BE">
        <w:rPr>
          <w:rFonts w:cs="B Lotus" w:hint="eastAsia"/>
          <w:rtl/>
          <w:lang w:bidi="ar-SY"/>
        </w:rPr>
        <w:t>‌</w:t>
      </w:r>
      <w:r w:rsidRPr="001F7AFE">
        <w:rPr>
          <w:rFonts w:cs="B Lotus" w:hint="cs"/>
          <w:rtl/>
          <w:lang w:bidi="ar-SY"/>
        </w:rPr>
        <w:t>ده موجود بود و نه شناور</w:t>
      </w:r>
      <w:r w:rsidR="00904E27">
        <w:rPr>
          <w:rFonts w:cs="B Lotus" w:hint="cs"/>
          <w:rtl/>
          <w:lang w:bidi="ar-SY"/>
        </w:rPr>
        <w:t>ی</w:t>
      </w:r>
      <w:r w:rsidRPr="001F7AFE">
        <w:rPr>
          <w:rFonts w:cs="B Lotus" w:hint="cs"/>
          <w:rtl/>
          <w:lang w:bidi="ar-SY"/>
        </w:rPr>
        <w:t xml:space="preserve"> م</w:t>
      </w:r>
      <w:r w:rsidR="00904E27">
        <w:rPr>
          <w:rFonts w:cs="B Lotus" w:hint="cs"/>
          <w:rtl/>
          <w:lang w:bidi="ar-SY"/>
        </w:rPr>
        <w:t>ی</w:t>
      </w:r>
      <w:r w:rsidRPr="001F7AFE">
        <w:rPr>
          <w:rFonts w:cs="B Lotus" w:hint="cs"/>
          <w:rtl/>
          <w:lang w:bidi="ar-SY"/>
        </w:rPr>
        <w:t>‌دانست</w:t>
      </w:r>
      <w:r w:rsidR="00904E27">
        <w:rPr>
          <w:rFonts w:cs="B Lotus" w:hint="cs"/>
          <w:rtl/>
          <w:lang w:bidi="ar-SY"/>
        </w:rPr>
        <w:t>ی</w:t>
      </w:r>
      <w:r w:rsidRPr="001F7AFE">
        <w:rPr>
          <w:rFonts w:cs="B Lotus" w:hint="cs"/>
          <w:rtl/>
          <w:lang w:bidi="ar-SY"/>
        </w:rPr>
        <w:t xml:space="preserve">؟ </w:t>
      </w:r>
      <w:r w:rsidRPr="001F7AFE">
        <w:rPr>
          <w:rFonts w:cs="B Lotus" w:hint="eastAsia"/>
          <w:rtl/>
          <w:lang w:bidi="ar-SY"/>
        </w:rPr>
        <w:t>گ</w:t>
      </w:r>
      <w:r w:rsidRPr="001F7AFE">
        <w:rPr>
          <w:rFonts w:cs="B Lotus" w:hint="cs"/>
          <w:rtl/>
          <w:lang w:bidi="ar-SY"/>
        </w:rPr>
        <w:t>فت</w:t>
      </w:r>
      <w:r w:rsidR="009907BE">
        <w:rPr>
          <w:rFonts w:cs="B Lotus" w:hint="cs"/>
          <w:rtl/>
          <w:lang w:bidi="ar-SY"/>
        </w:rPr>
        <w:t>:</w:t>
      </w:r>
      <w:r w:rsidRPr="001F7AFE">
        <w:rPr>
          <w:rFonts w:cs="B Lotus" w:hint="cs"/>
          <w:rtl/>
          <w:lang w:bidi="ar-SY"/>
        </w:rPr>
        <w:t xml:space="preserve"> بل</w:t>
      </w:r>
      <w:r w:rsidR="00904E27">
        <w:rPr>
          <w:rFonts w:cs="B Lotus" w:hint="cs"/>
          <w:rtl/>
          <w:lang w:bidi="ar-SY"/>
        </w:rPr>
        <w:t>ی</w:t>
      </w:r>
      <w:r w:rsidR="009907BE">
        <w:rPr>
          <w:rFonts w:cs="B Lotus" w:hint="cs"/>
          <w:rtl/>
          <w:lang w:bidi="ar-SY"/>
        </w:rPr>
        <w:t>؛</w:t>
      </w:r>
      <w:r w:rsidRPr="001F7AFE">
        <w:rPr>
          <w:rFonts w:cs="B Lotus" w:hint="cs"/>
          <w:rtl/>
          <w:lang w:bidi="ar-SY"/>
        </w:rPr>
        <w:t xml:space="preserve"> بعد امام فرمود</w:t>
      </w:r>
      <w:r w:rsidR="009907BE">
        <w:rPr>
          <w:rFonts w:cs="B Lotus" w:hint="cs"/>
          <w:rtl/>
          <w:lang w:bidi="ar-SY"/>
        </w:rPr>
        <w:t>:</w:t>
      </w:r>
      <w:r w:rsidRPr="001F7AFE">
        <w:rPr>
          <w:rFonts w:cs="B Lotus" w:hint="cs"/>
          <w:rtl/>
          <w:lang w:bidi="ar-SY"/>
        </w:rPr>
        <w:t xml:space="preserve"> آ</w:t>
      </w:r>
      <w:r w:rsidR="00904E27">
        <w:rPr>
          <w:rFonts w:cs="B Lotus" w:hint="cs"/>
          <w:rtl/>
          <w:lang w:bidi="ar-SY"/>
        </w:rPr>
        <w:t>ی</w:t>
      </w:r>
      <w:r w:rsidRPr="001F7AFE">
        <w:rPr>
          <w:rFonts w:cs="B Lotus" w:hint="cs"/>
          <w:rtl/>
          <w:lang w:bidi="ar-SY"/>
        </w:rPr>
        <w:t>ا در ا</w:t>
      </w:r>
      <w:r w:rsidR="00904E27">
        <w:rPr>
          <w:rFonts w:cs="B Lotus" w:hint="cs"/>
          <w:rtl/>
          <w:lang w:bidi="ar-SY"/>
        </w:rPr>
        <w:t>ی</w:t>
      </w:r>
      <w:r w:rsidRPr="001F7AFE">
        <w:rPr>
          <w:rFonts w:cs="B Lotus" w:hint="cs"/>
          <w:rtl/>
          <w:lang w:bidi="ar-SY"/>
        </w:rPr>
        <w:t>ن موقع دل تو ام</w:t>
      </w:r>
      <w:r w:rsidR="00904E27">
        <w:rPr>
          <w:rFonts w:cs="B Lotus" w:hint="cs"/>
          <w:rtl/>
          <w:lang w:bidi="ar-SY"/>
        </w:rPr>
        <w:t>ی</w:t>
      </w:r>
      <w:r w:rsidRPr="001F7AFE">
        <w:rPr>
          <w:rFonts w:cs="B Lotus" w:hint="cs"/>
          <w:rtl/>
          <w:lang w:bidi="ar-SY"/>
        </w:rPr>
        <w:t xml:space="preserve">دوار بود </w:t>
      </w:r>
      <w:r w:rsidR="00904E27">
        <w:rPr>
          <w:rFonts w:cs="B Lotus" w:hint="cs"/>
          <w:rtl/>
          <w:lang w:bidi="ar-SY"/>
        </w:rPr>
        <w:t>ک</w:t>
      </w:r>
      <w:r w:rsidRPr="001F7AFE">
        <w:rPr>
          <w:rFonts w:cs="B Lotus" w:hint="cs"/>
          <w:rtl/>
          <w:lang w:bidi="ar-SY"/>
        </w:rPr>
        <w:t>ه قدرت و ن</w:t>
      </w:r>
      <w:r w:rsidR="00904E27">
        <w:rPr>
          <w:rFonts w:cs="B Lotus" w:hint="cs"/>
          <w:rtl/>
          <w:lang w:bidi="ar-SY"/>
        </w:rPr>
        <w:t>ی</w:t>
      </w:r>
      <w:r w:rsidRPr="001F7AFE">
        <w:rPr>
          <w:rFonts w:cs="B Lotus" w:hint="cs"/>
          <w:rtl/>
          <w:lang w:bidi="ar-SY"/>
        </w:rPr>
        <w:t>رو</w:t>
      </w:r>
      <w:r w:rsidR="00904E27">
        <w:rPr>
          <w:rFonts w:cs="B Lotus" w:hint="cs"/>
          <w:rtl/>
          <w:lang w:bidi="ar-SY"/>
        </w:rPr>
        <w:t>ی</w:t>
      </w:r>
      <w:r w:rsidRPr="001F7AFE">
        <w:rPr>
          <w:rFonts w:cs="B Lotus" w:hint="cs"/>
          <w:rtl/>
          <w:lang w:bidi="ar-SY"/>
        </w:rPr>
        <w:t xml:space="preserve"> د</w:t>
      </w:r>
      <w:r w:rsidR="00904E27">
        <w:rPr>
          <w:rFonts w:cs="B Lotus" w:hint="cs"/>
          <w:rtl/>
          <w:lang w:bidi="ar-SY"/>
        </w:rPr>
        <w:t>ی</w:t>
      </w:r>
      <w:r w:rsidRPr="001F7AFE">
        <w:rPr>
          <w:rFonts w:cs="B Lotus" w:hint="eastAsia"/>
          <w:rtl/>
          <w:lang w:bidi="ar-SY"/>
        </w:rPr>
        <w:t>گ</w:t>
      </w:r>
      <w:r w:rsidRPr="001F7AFE">
        <w:rPr>
          <w:rFonts w:cs="B Lotus" w:hint="cs"/>
          <w:rtl/>
          <w:lang w:bidi="ar-SY"/>
        </w:rPr>
        <w:t>ر</w:t>
      </w:r>
      <w:r w:rsidR="00904E27">
        <w:rPr>
          <w:rFonts w:cs="B Lotus" w:hint="cs"/>
          <w:rtl/>
          <w:lang w:bidi="ar-SY"/>
        </w:rPr>
        <w:t>ی</w:t>
      </w:r>
      <w:r w:rsidRPr="001F7AFE">
        <w:rPr>
          <w:rFonts w:cs="B Lotus" w:hint="cs"/>
          <w:rtl/>
          <w:lang w:bidi="ar-SY"/>
        </w:rPr>
        <w:t xml:space="preserve"> تو را نجات دهد و از شر</w:t>
      </w:r>
      <w:r w:rsidR="009907BE">
        <w:rPr>
          <w:rFonts w:cs="B Lotus" w:hint="cs"/>
          <w:rtl/>
          <w:lang w:bidi="ar-SY"/>
        </w:rPr>
        <w:t>ّ</w:t>
      </w:r>
      <w:r w:rsidRPr="001F7AFE">
        <w:rPr>
          <w:rFonts w:cs="B Lotus" w:hint="cs"/>
          <w:rtl/>
          <w:lang w:bidi="ar-SY"/>
        </w:rPr>
        <w:t xml:space="preserve"> غرق</w:t>
      </w:r>
      <w:r w:rsidR="009907BE">
        <w:rPr>
          <w:rFonts w:cs="B Lotus" w:hint="eastAsia"/>
          <w:rtl/>
          <w:lang w:bidi="ar-SY"/>
        </w:rPr>
        <w:t>‌</w:t>
      </w:r>
      <w:r w:rsidRPr="001F7AFE">
        <w:rPr>
          <w:rFonts w:cs="B Lotus" w:hint="cs"/>
          <w:rtl/>
          <w:lang w:bidi="ar-SY"/>
        </w:rPr>
        <w:t>شدن و هلا</w:t>
      </w:r>
      <w:r w:rsidR="00904E27">
        <w:rPr>
          <w:rFonts w:cs="B Lotus" w:hint="cs"/>
          <w:rtl/>
          <w:lang w:bidi="ar-SY"/>
        </w:rPr>
        <w:t>ک</w:t>
      </w:r>
      <w:r w:rsidRPr="001F7AFE">
        <w:rPr>
          <w:rFonts w:cs="B Lotus" w:hint="cs"/>
          <w:rtl/>
          <w:lang w:bidi="ar-SY"/>
        </w:rPr>
        <w:t>ت خلاص</w:t>
      </w:r>
      <w:r w:rsidR="00904E27">
        <w:rPr>
          <w:rFonts w:cs="B Lotus" w:hint="cs"/>
          <w:rtl/>
          <w:lang w:bidi="ar-SY"/>
        </w:rPr>
        <w:t>ی</w:t>
      </w:r>
      <w:r w:rsidRPr="001F7AFE">
        <w:rPr>
          <w:rFonts w:cs="B Lotus" w:hint="cs"/>
          <w:rtl/>
          <w:lang w:bidi="ar-SY"/>
        </w:rPr>
        <w:t xml:space="preserve"> بخشد؟ </w:t>
      </w:r>
      <w:r w:rsidRPr="001F7AFE">
        <w:rPr>
          <w:rFonts w:cs="B Lotus" w:hint="eastAsia"/>
          <w:rtl/>
          <w:lang w:bidi="ar-SY"/>
        </w:rPr>
        <w:t>گ</w:t>
      </w:r>
      <w:r w:rsidRPr="001F7AFE">
        <w:rPr>
          <w:rFonts w:cs="B Lotus" w:hint="cs"/>
          <w:rtl/>
          <w:lang w:bidi="ar-SY"/>
        </w:rPr>
        <w:t>فت</w:t>
      </w:r>
      <w:r w:rsidR="009907BE">
        <w:rPr>
          <w:rFonts w:cs="B Lotus" w:hint="cs"/>
          <w:rtl/>
          <w:lang w:bidi="ar-SY"/>
        </w:rPr>
        <w:t>:</w:t>
      </w:r>
      <w:r w:rsidRPr="001F7AFE">
        <w:rPr>
          <w:rFonts w:cs="B Lotus" w:hint="cs"/>
          <w:rtl/>
          <w:lang w:bidi="ar-SY"/>
        </w:rPr>
        <w:t xml:space="preserve"> بل</w:t>
      </w:r>
      <w:r w:rsidR="00904E27">
        <w:rPr>
          <w:rFonts w:cs="B Lotus" w:hint="cs"/>
          <w:rtl/>
          <w:lang w:bidi="ar-SY"/>
        </w:rPr>
        <w:t>ی</w:t>
      </w:r>
      <w:r w:rsidR="009907BE">
        <w:rPr>
          <w:rFonts w:cs="B Lotus" w:hint="cs"/>
          <w:rtl/>
          <w:lang w:bidi="ar-SY"/>
        </w:rPr>
        <w:t>؛</w:t>
      </w:r>
      <w:r w:rsidRPr="001F7AFE">
        <w:rPr>
          <w:rFonts w:cs="B Lotus" w:hint="cs"/>
          <w:rtl/>
          <w:lang w:bidi="ar-SY"/>
        </w:rPr>
        <w:t xml:space="preserve"> امام فرمود</w:t>
      </w:r>
      <w:r w:rsidR="009907BE">
        <w:rPr>
          <w:rFonts w:cs="B Lotus" w:hint="cs"/>
          <w:rtl/>
          <w:lang w:bidi="ar-SY"/>
        </w:rPr>
        <w:t>:</w:t>
      </w:r>
      <w:r w:rsidRPr="001F7AFE">
        <w:rPr>
          <w:rFonts w:cs="B Lotus" w:hint="cs"/>
          <w:rtl/>
          <w:lang w:bidi="ar-SY"/>
        </w:rPr>
        <w:t xml:space="preserve"> هم</w:t>
      </w:r>
      <w:r w:rsidR="00904E27">
        <w:rPr>
          <w:rFonts w:cs="B Lotus" w:hint="cs"/>
          <w:rtl/>
          <w:lang w:bidi="ar-SY"/>
        </w:rPr>
        <w:t>ی</w:t>
      </w:r>
      <w:r w:rsidRPr="001F7AFE">
        <w:rPr>
          <w:rFonts w:cs="B Lotus" w:hint="cs"/>
          <w:rtl/>
          <w:lang w:bidi="ar-SY"/>
        </w:rPr>
        <w:t>ن قدرت خداوند متعال م</w:t>
      </w:r>
      <w:r w:rsidR="00904E27">
        <w:rPr>
          <w:rFonts w:cs="B Lotus" w:hint="cs"/>
          <w:rtl/>
          <w:lang w:bidi="ar-SY"/>
        </w:rPr>
        <w:t>ی</w:t>
      </w:r>
      <w:r w:rsidRPr="001F7AFE">
        <w:rPr>
          <w:rFonts w:cs="B Lotus" w:hint="cs"/>
          <w:rtl/>
          <w:lang w:bidi="ar-SY"/>
        </w:rPr>
        <w:t xml:space="preserve">‌باشد </w:t>
      </w:r>
      <w:r w:rsidR="00904E27">
        <w:rPr>
          <w:rFonts w:cs="B Lotus" w:hint="cs"/>
          <w:rtl/>
          <w:lang w:bidi="ar-SY"/>
        </w:rPr>
        <w:t>ک</w:t>
      </w:r>
      <w:r w:rsidRPr="001F7AFE">
        <w:rPr>
          <w:rFonts w:cs="B Lotus" w:hint="cs"/>
          <w:rtl/>
          <w:lang w:bidi="ar-SY"/>
        </w:rPr>
        <w:t>ه بر نجات و خلاص</w:t>
      </w:r>
      <w:r w:rsidR="00904E27">
        <w:rPr>
          <w:rFonts w:cs="B Lotus" w:hint="cs"/>
          <w:rtl/>
          <w:lang w:bidi="ar-SY"/>
        </w:rPr>
        <w:t>ی</w:t>
      </w:r>
      <w:r w:rsidRPr="001F7AFE">
        <w:rPr>
          <w:rFonts w:cs="B Lotus" w:hint="cs"/>
          <w:rtl/>
          <w:lang w:bidi="ar-SY"/>
        </w:rPr>
        <w:t xml:space="preserve"> تو در جا</w:t>
      </w:r>
      <w:r w:rsidR="009907BE">
        <w:rPr>
          <w:rFonts w:cs="B Lotus" w:hint="cs"/>
          <w:rtl/>
          <w:lang w:bidi="ar-SY"/>
        </w:rPr>
        <w:t>ی</w:t>
      </w:r>
      <w:r w:rsidR="00904E27">
        <w:rPr>
          <w:rFonts w:cs="B Lotus" w:hint="cs"/>
          <w:rtl/>
          <w:lang w:bidi="ar-SY"/>
        </w:rPr>
        <w:t>ی</w:t>
      </w:r>
      <w:r w:rsidR="009907BE">
        <w:rPr>
          <w:rFonts w:cs="B Lotus" w:hint="cs"/>
          <w:rtl/>
          <w:lang w:bidi="ar-SY"/>
        </w:rPr>
        <w:t xml:space="preserve"> </w:t>
      </w:r>
      <w:r w:rsidR="00904E27">
        <w:rPr>
          <w:rFonts w:cs="B Lotus" w:hint="cs"/>
          <w:rtl/>
          <w:lang w:bidi="ar-SY"/>
        </w:rPr>
        <w:t>ک</w:t>
      </w:r>
      <w:r w:rsidRPr="001F7AFE">
        <w:rPr>
          <w:rFonts w:cs="B Lotus" w:hint="cs"/>
          <w:rtl/>
          <w:lang w:bidi="ar-SY"/>
        </w:rPr>
        <w:t>ه م</w:t>
      </w:r>
      <w:r w:rsidR="009907BE">
        <w:rPr>
          <w:rFonts w:cs="B Lotus" w:hint="cs"/>
          <w:rtl/>
          <w:lang w:bidi="ar-SY"/>
        </w:rPr>
        <w:t>ُ</w:t>
      </w:r>
      <w:r w:rsidRPr="001F7AFE">
        <w:rPr>
          <w:rFonts w:cs="B Lotus" w:hint="cs"/>
          <w:rtl/>
          <w:lang w:bidi="ar-SY"/>
        </w:rPr>
        <w:t>نج</w:t>
      </w:r>
      <w:r w:rsidR="00904E27">
        <w:rPr>
          <w:rFonts w:cs="B Lotus" w:hint="cs"/>
          <w:rtl/>
          <w:lang w:bidi="ar-SY"/>
        </w:rPr>
        <w:t>ی</w:t>
      </w:r>
      <w:r w:rsidRPr="001F7AFE">
        <w:rPr>
          <w:rFonts w:cs="B Lotus" w:hint="cs"/>
          <w:rtl/>
          <w:lang w:bidi="ar-SY"/>
        </w:rPr>
        <w:t xml:space="preserve"> و خلاص</w:t>
      </w:r>
      <w:r w:rsidR="009907BE">
        <w:rPr>
          <w:rFonts w:cs="B Lotus" w:hint="eastAsia"/>
          <w:rtl/>
          <w:lang w:bidi="ar-SY"/>
        </w:rPr>
        <w:t>‌</w:t>
      </w:r>
      <w:r w:rsidRPr="001F7AFE">
        <w:rPr>
          <w:rFonts w:cs="B Lotus" w:hint="cs"/>
          <w:rtl/>
          <w:lang w:bidi="ar-SY"/>
        </w:rPr>
        <w:t>دهنده‌ا</w:t>
      </w:r>
      <w:r w:rsidR="00904E27">
        <w:rPr>
          <w:rFonts w:cs="B Lotus" w:hint="cs"/>
          <w:rtl/>
          <w:lang w:bidi="ar-SY"/>
        </w:rPr>
        <w:t>ی</w:t>
      </w:r>
      <w:r w:rsidRPr="001F7AFE">
        <w:rPr>
          <w:rFonts w:cs="B Lotus" w:hint="cs"/>
          <w:rtl/>
          <w:lang w:bidi="ar-SY"/>
        </w:rPr>
        <w:t xml:space="preserve"> ن</w:t>
      </w:r>
      <w:r w:rsidR="00904E27">
        <w:rPr>
          <w:rFonts w:cs="B Lotus" w:hint="cs"/>
          <w:rtl/>
          <w:lang w:bidi="ar-SY"/>
        </w:rPr>
        <w:t>ی</w:t>
      </w:r>
      <w:r w:rsidRPr="001F7AFE">
        <w:rPr>
          <w:rFonts w:cs="B Lotus" w:hint="cs"/>
          <w:rtl/>
          <w:lang w:bidi="ar-SY"/>
        </w:rPr>
        <w:t xml:space="preserve">ست قادر است بر </w:t>
      </w:r>
      <w:r w:rsidRPr="001F7AFE">
        <w:rPr>
          <w:rFonts w:cs="B Lotus" w:hint="eastAsia"/>
          <w:rtl/>
          <w:lang w:bidi="ar-SY"/>
        </w:rPr>
        <w:t>پ</w:t>
      </w:r>
      <w:r w:rsidRPr="001F7AFE">
        <w:rPr>
          <w:rFonts w:cs="B Lotus" w:hint="cs"/>
          <w:rtl/>
          <w:lang w:bidi="ar-SY"/>
        </w:rPr>
        <w:t>ناه</w:t>
      </w:r>
      <w:r w:rsidR="009907BE">
        <w:rPr>
          <w:rFonts w:cs="B Lotus" w:hint="eastAsia"/>
          <w:rtl/>
          <w:lang w:bidi="ar-SY"/>
        </w:rPr>
        <w:t>‌</w:t>
      </w:r>
      <w:r w:rsidRPr="001F7AFE">
        <w:rPr>
          <w:rFonts w:cs="B Lotus" w:hint="cs"/>
          <w:rtl/>
          <w:lang w:bidi="ar-SY"/>
        </w:rPr>
        <w:t>دادن و فر</w:t>
      </w:r>
      <w:r w:rsidR="00904E27">
        <w:rPr>
          <w:rFonts w:cs="B Lotus" w:hint="cs"/>
          <w:rtl/>
          <w:lang w:bidi="ar-SY"/>
        </w:rPr>
        <w:t>ی</w:t>
      </w:r>
      <w:r w:rsidRPr="001F7AFE">
        <w:rPr>
          <w:rFonts w:cs="B Lotus" w:hint="cs"/>
          <w:rtl/>
          <w:lang w:bidi="ar-SY"/>
        </w:rPr>
        <w:t>ادرس</w:t>
      </w:r>
      <w:r w:rsidR="00904E27">
        <w:rPr>
          <w:rFonts w:cs="B Lotus" w:hint="cs"/>
          <w:rtl/>
          <w:lang w:bidi="ar-SY"/>
        </w:rPr>
        <w:t>ی</w:t>
      </w:r>
      <w:r w:rsidRPr="001F7AFE">
        <w:rPr>
          <w:rFonts w:cs="B Lotus" w:hint="cs"/>
          <w:rtl/>
          <w:lang w:bidi="ar-SY"/>
        </w:rPr>
        <w:t xml:space="preserve"> تو در جا</w:t>
      </w:r>
      <w:r w:rsidR="009907BE">
        <w:rPr>
          <w:rFonts w:cs="B Lotus" w:hint="cs"/>
          <w:rtl/>
          <w:lang w:bidi="ar-SY"/>
        </w:rPr>
        <w:t>ی</w:t>
      </w:r>
      <w:r w:rsidR="00904E27">
        <w:rPr>
          <w:rFonts w:cs="B Lotus" w:hint="cs"/>
          <w:rtl/>
          <w:lang w:bidi="ar-SY"/>
        </w:rPr>
        <w:t>ی</w:t>
      </w:r>
      <w:r w:rsidR="009907BE">
        <w:rPr>
          <w:rFonts w:cs="B Lotus" w:hint="cs"/>
          <w:rtl/>
          <w:lang w:bidi="ar-SY"/>
        </w:rPr>
        <w:t xml:space="preserve"> </w:t>
      </w:r>
      <w:r w:rsidR="00904E27">
        <w:rPr>
          <w:rFonts w:cs="B Lotus" w:hint="cs"/>
          <w:rtl/>
          <w:lang w:bidi="ar-SY"/>
        </w:rPr>
        <w:t>ک</w:t>
      </w:r>
      <w:r w:rsidRPr="001F7AFE">
        <w:rPr>
          <w:rFonts w:cs="B Lotus" w:hint="cs"/>
          <w:rtl/>
          <w:lang w:bidi="ar-SY"/>
        </w:rPr>
        <w:t xml:space="preserve">ه </w:t>
      </w:r>
      <w:r w:rsidRPr="001F7AFE">
        <w:rPr>
          <w:rFonts w:cs="B Lotus" w:hint="eastAsia"/>
          <w:rtl/>
          <w:lang w:bidi="ar-SY"/>
        </w:rPr>
        <w:t>پ</w:t>
      </w:r>
      <w:r w:rsidRPr="001F7AFE">
        <w:rPr>
          <w:rFonts w:cs="B Lotus" w:hint="cs"/>
          <w:rtl/>
          <w:lang w:bidi="ar-SY"/>
        </w:rPr>
        <w:t>ناه</w:t>
      </w:r>
      <w:r w:rsidR="009907BE">
        <w:rPr>
          <w:rFonts w:cs="B Lotus" w:hint="eastAsia"/>
          <w:rtl/>
          <w:lang w:bidi="ar-SY"/>
        </w:rPr>
        <w:t>‌</w:t>
      </w:r>
      <w:r w:rsidRPr="001F7AFE">
        <w:rPr>
          <w:rFonts w:cs="B Lotus" w:hint="cs"/>
          <w:rtl/>
          <w:lang w:bidi="ar-SY"/>
        </w:rPr>
        <w:t>دهنده و فر</w:t>
      </w:r>
      <w:r w:rsidR="00904E27">
        <w:rPr>
          <w:rFonts w:cs="B Lotus" w:hint="cs"/>
          <w:rtl/>
          <w:lang w:bidi="ar-SY"/>
        </w:rPr>
        <w:t>ی</w:t>
      </w:r>
      <w:r w:rsidRPr="001F7AFE">
        <w:rPr>
          <w:rFonts w:cs="B Lotus" w:hint="cs"/>
          <w:rtl/>
          <w:lang w:bidi="ar-SY"/>
        </w:rPr>
        <w:t>ادرس</w:t>
      </w:r>
      <w:r w:rsidR="00904E27">
        <w:rPr>
          <w:rFonts w:cs="B Lotus" w:hint="cs"/>
          <w:rtl/>
          <w:lang w:bidi="ar-SY"/>
        </w:rPr>
        <w:t>ی</w:t>
      </w:r>
      <w:r w:rsidRPr="001F7AFE">
        <w:rPr>
          <w:rFonts w:cs="B Lotus" w:hint="cs"/>
          <w:rtl/>
          <w:lang w:bidi="ar-SY"/>
        </w:rPr>
        <w:t xml:space="preserve"> نبود، توانا بود</w:t>
      </w:r>
      <w:r w:rsidR="009907BE">
        <w:rPr>
          <w:rFonts w:cs="B Lotus" w:hint="cs"/>
          <w:rtl/>
          <w:lang w:bidi="ar-SY"/>
        </w:rPr>
        <w:t>»</w:t>
      </w:r>
      <w:r w:rsidRPr="001F7AFE">
        <w:rPr>
          <w:rFonts w:cs="B Lotus" w:hint="cs"/>
          <w:rtl/>
          <w:lang w:bidi="ar-SY"/>
        </w:rPr>
        <w:t>.</w:t>
      </w:r>
    </w:p>
    <w:p w:rsidR="00586751" w:rsidRPr="001F7AFE" w:rsidRDefault="00586751" w:rsidP="0058792A">
      <w:pPr>
        <w:widowControl w:val="0"/>
        <w:ind w:firstLine="284"/>
        <w:jc w:val="both"/>
        <w:rPr>
          <w:rFonts w:cs="B Lotus"/>
          <w:rtl/>
          <w:lang w:bidi="ar-SY"/>
        </w:rPr>
      </w:pPr>
      <w:r w:rsidRPr="001F7AFE">
        <w:rPr>
          <w:rFonts w:cs="B Lotus" w:hint="cs"/>
          <w:rtl/>
          <w:lang w:bidi="ar-SY"/>
        </w:rPr>
        <w:t>و از ا</w:t>
      </w:r>
      <w:r w:rsidR="00904E27">
        <w:rPr>
          <w:rFonts w:cs="B Lotus" w:hint="cs"/>
          <w:rtl/>
          <w:lang w:bidi="ar-SY"/>
        </w:rPr>
        <w:t>ی</w:t>
      </w:r>
      <w:r w:rsidRPr="001F7AFE">
        <w:rPr>
          <w:rFonts w:cs="B Lotus" w:hint="cs"/>
          <w:rtl/>
          <w:lang w:bidi="ar-SY"/>
        </w:rPr>
        <w:t xml:space="preserve">ن جهت است </w:t>
      </w:r>
      <w:r w:rsidR="00904E27">
        <w:rPr>
          <w:rFonts w:cs="B Lotus" w:hint="cs"/>
          <w:rtl/>
          <w:lang w:bidi="ar-SY"/>
        </w:rPr>
        <w:t>ک</w:t>
      </w:r>
      <w:r w:rsidRPr="001F7AFE">
        <w:rPr>
          <w:rFonts w:cs="B Lotus" w:hint="cs"/>
          <w:rtl/>
          <w:lang w:bidi="ar-SY"/>
        </w:rPr>
        <w:t>ه د</w:t>
      </w:r>
      <w:r w:rsidR="00904E27">
        <w:rPr>
          <w:rFonts w:cs="B Lotus" w:hint="cs"/>
          <w:rtl/>
          <w:lang w:bidi="ar-SY"/>
        </w:rPr>
        <w:t>ی</w:t>
      </w:r>
      <w:r w:rsidRPr="001F7AFE">
        <w:rPr>
          <w:rFonts w:cs="B Lotus" w:hint="cs"/>
          <w:rtl/>
          <w:lang w:bidi="ar-SY"/>
        </w:rPr>
        <w:t>ن مب</w:t>
      </w:r>
      <w:r w:rsidR="00904E27">
        <w:rPr>
          <w:rFonts w:cs="B Lotus" w:hint="cs"/>
          <w:rtl/>
          <w:lang w:bidi="ar-SY"/>
        </w:rPr>
        <w:t>ی</w:t>
      </w:r>
      <w:r w:rsidRPr="001F7AFE">
        <w:rPr>
          <w:rFonts w:cs="B Lotus" w:hint="cs"/>
          <w:rtl/>
          <w:lang w:bidi="ar-SY"/>
        </w:rPr>
        <w:t>ن اسلام مجرد اقرار ب</w:t>
      </w:r>
      <w:r w:rsidR="00E74318">
        <w:rPr>
          <w:rFonts w:cs="B Lotus" w:hint="cs"/>
          <w:rtl/>
          <w:lang w:bidi="ar-SY"/>
        </w:rPr>
        <w:t xml:space="preserve">ه </w:t>
      </w:r>
      <w:r w:rsidRPr="001F7AFE">
        <w:rPr>
          <w:rFonts w:cs="B Lotus" w:hint="cs"/>
          <w:rtl/>
          <w:lang w:bidi="ar-SY"/>
        </w:rPr>
        <w:t>وجود بار</w:t>
      </w:r>
      <w:r w:rsidR="00904E27">
        <w:rPr>
          <w:rFonts w:cs="B Lotus" w:hint="cs"/>
          <w:rtl/>
          <w:lang w:bidi="ar-SY"/>
        </w:rPr>
        <w:t>ی</w:t>
      </w:r>
      <w:r w:rsidRPr="001F7AFE">
        <w:rPr>
          <w:rFonts w:cs="B Lotus" w:hint="cs"/>
          <w:rtl/>
          <w:lang w:bidi="ar-SY"/>
        </w:rPr>
        <w:t xml:space="preserve"> را </w:t>
      </w:r>
      <w:r w:rsidR="00904E27">
        <w:rPr>
          <w:rFonts w:cs="B Lotus" w:hint="cs"/>
          <w:rtl/>
          <w:lang w:bidi="ar-SY"/>
        </w:rPr>
        <w:t>ک</w:t>
      </w:r>
      <w:r w:rsidRPr="001F7AFE">
        <w:rPr>
          <w:rFonts w:cs="B Lotus" w:hint="cs"/>
          <w:rtl/>
          <w:lang w:bidi="ar-SY"/>
        </w:rPr>
        <w:t>اف</w:t>
      </w:r>
      <w:r w:rsidR="00904E27">
        <w:rPr>
          <w:rFonts w:cs="B Lotus" w:hint="cs"/>
          <w:rtl/>
          <w:lang w:bidi="ar-SY"/>
        </w:rPr>
        <w:t>ی</w:t>
      </w:r>
      <w:r w:rsidRPr="001F7AFE">
        <w:rPr>
          <w:rFonts w:cs="B Lotus" w:hint="cs"/>
          <w:rtl/>
          <w:lang w:bidi="ar-SY"/>
        </w:rPr>
        <w:t xml:space="preserve"> م</w:t>
      </w:r>
      <w:r w:rsidR="00904E27">
        <w:rPr>
          <w:rFonts w:cs="B Lotus" w:hint="cs"/>
          <w:rtl/>
          <w:lang w:bidi="ar-SY"/>
        </w:rPr>
        <w:t>ی</w:t>
      </w:r>
      <w:r w:rsidRPr="001F7AFE">
        <w:rPr>
          <w:rFonts w:cs="B Lotus" w:hint="cs"/>
          <w:rtl/>
          <w:lang w:bidi="ar-SY"/>
        </w:rPr>
        <w:t>‌داند و مردم را ب</w:t>
      </w:r>
      <w:r w:rsidR="00E74318">
        <w:rPr>
          <w:rFonts w:cs="B Lotus" w:hint="cs"/>
          <w:rtl/>
          <w:lang w:bidi="ar-SY"/>
        </w:rPr>
        <w:t xml:space="preserve">ه </w:t>
      </w:r>
      <w:r w:rsidRPr="001F7AFE">
        <w:rPr>
          <w:rFonts w:cs="B Lotus" w:hint="cs"/>
          <w:rtl/>
          <w:lang w:bidi="ar-SY"/>
        </w:rPr>
        <w:t>غور</w:t>
      </w:r>
      <w:r w:rsidR="00E74318">
        <w:rPr>
          <w:rFonts w:cs="B Lotus" w:hint="cs"/>
          <w:rtl/>
          <w:lang w:bidi="ar-SY"/>
        </w:rPr>
        <w:t xml:space="preserve"> [= تفکرعمیق]</w:t>
      </w:r>
      <w:r w:rsidRPr="001F7AFE">
        <w:rPr>
          <w:rFonts w:cs="B Lotus" w:hint="cs"/>
          <w:rtl/>
          <w:lang w:bidi="ar-SY"/>
        </w:rPr>
        <w:t xml:space="preserve"> در ذات اله</w:t>
      </w:r>
      <w:r w:rsidR="00904E27">
        <w:rPr>
          <w:rFonts w:cs="B Lotus" w:hint="cs"/>
          <w:rtl/>
          <w:lang w:bidi="ar-SY"/>
        </w:rPr>
        <w:t>ی</w:t>
      </w:r>
      <w:r w:rsidRPr="001F7AFE">
        <w:rPr>
          <w:rFonts w:cs="B Lotus" w:hint="cs"/>
          <w:rtl/>
          <w:lang w:bidi="ar-SY"/>
        </w:rPr>
        <w:t xml:space="preserve"> و</w:t>
      </w:r>
      <w:r w:rsidR="00E74318">
        <w:rPr>
          <w:rFonts w:cs="B Lotus" w:hint="cs"/>
          <w:rtl/>
          <w:lang w:bidi="ar-SY"/>
        </w:rPr>
        <w:t xml:space="preserve"> </w:t>
      </w:r>
      <w:r w:rsidRPr="001F7AFE">
        <w:rPr>
          <w:rFonts w:cs="B Lotus" w:hint="cs"/>
          <w:rtl/>
          <w:lang w:bidi="ar-SY"/>
        </w:rPr>
        <w:t>تعمق در صفات خداوند</w:t>
      </w:r>
      <w:r w:rsidR="00904E27">
        <w:rPr>
          <w:rFonts w:cs="B Lotus" w:hint="cs"/>
          <w:rtl/>
          <w:lang w:bidi="ar-SY"/>
        </w:rPr>
        <w:t>ی</w:t>
      </w:r>
      <w:r w:rsidRPr="001F7AFE">
        <w:rPr>
          <w:rFonts w:cs="B Lotus" w:hint="cs"/>
          <w:rtl/>
          <w:lang w:bidi="ar-SY"/>
        </w:rPr>
        <w:t xml:space="preserve"> م</w:t>
      </w:r>
      <w:r w:rsidR="00904E27">
        <w:rPr>
          <w:rFonts w:cs="B Lotus" w:hint="cs"/>
          <w:rtl/>
          <w:lang w:bidi="ar-SY"/>
        </w:rPr>
        <w:t>ک</w:t>
      </w:r>
      <w:r w:rsidRPr="001F7AFE">
        <w:rPr>
          <w:rFonts w:cs="B Lotus" w:hint="cs"/>
          <w:rtl/>
          <w:lang w:bidi="ar-SY"/>
        </w:rPr>
        <w:t>لف ن</w:t>
      </w:r>
      <w:r w:rsidR="00904E27">
        <w:rPr>
          <w:rFonts w:cs="B Lotus" w:hint="cs"/>
          <w:rtl/>
          <w:lang w:bidi="ar-SY"/>
        </w:rPr>
        <w:t>ک</w:t>
      </w:r>
      <w:r w:rsidRPr="001F7AFE">
        <w:rPr>
          <w:rFonts w:cs="B Lotus" w:hint="cs"/>
          <w:rtl/>
          <w:lang w:bidi="ar-SY"/>
        </w:rPr>
        <w:t>رده</w:t>
      </w:r>
      <w:r w:rsidR="00E74318">
        <w:rPr>
          <w:rFonts w:cs="B Lotus" w:hint="cs"/>
          <w:rtl/>
          <w:lang w:bidi="ar-SY"/>
        </w:rPr>
        <w:t xml:space="preserve"> </w:t>
      </w:r>
      <w:r w:rsidRPr="001F7AFE">
        <w:rPr>
          <w:rFonts w:cs="B Lotus" w:hint="cs"/>
          <w:rtl/>
          <w:lang w:bidi="ar-SY"/>
        </w:rPr>
        <w:t>‌است و ا</w:t>
      </w:r>
      <w:r w:rsidR="00904E27">
        <w:rPr>
          <w:rFonts w:cs="B Lotus" w:hint="cs"/>
          <w:rtl/>
          <w:lang w:bidi="ar-SY"/>
        </w:rPr>
        <w:t>ی</w:t>
      </w:r>
      <w:r w:rsidRPr="001F7AFE">
        <w:rPr>
          <w:rFonts w:cs="B Lotus" w:hint="cs"/>
          <w:rtl/>
          <w:lang w:bidi="ar-SY"/>
        </w:rPr>
        <w:t>ن را مخصوص دسته‌ا</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ه طالب ز</w:t>
      </w:r>
      <w:r w:rsidR="00904E27">
        <w:rPr>
          <w:rFonts w:cs="B Lotus" w:hint="cs"/>
          <w:rtl/>
          <w:lang w:bidi="ar-SY"/>
        </w:rPr>
        <w:t>ی</w:t>
      </w:r>
      <w:r w:rsidRPr="001F7AFE">
        <w:rPr>
          <w:rFonts w:cs="B Lotus" w:hint="cs"/>
          <w:rtl/>
          <w:lang w:bidi="ar-SY"/>
        </w:rPr>
        <w:t>ادت</w:t>
      </w:r>
      <w:r w:rsidR="00904E27">
        <w:rPr>
          <w:rFonts w:cs="B Lotus" w:hint="cs"/>
          <w:rtl/>
          <w:lang w:bidi="ar-SY"/>
        </w:rPr>
        <w:t>ی</w:t>
      </w:r>
      <w:r w:rsidRPr="001F7AFE">
        <w:rPr>
          <w:rFonts w:cs="B Lotus" w:hint="cs"/>
          <w:rtl/>
          <w:lang w:bidi="ar-SY"/>
        </w:rPr>
        <w:t xml:space="preserve"> تبصر و معرفت م</w:t>
      </w:r>
      <w:r w:rsidR="00904E27">
        <w:rPr>
          <w:rFonts w:cs="B Lotus" w:hint="cs"/>
          <w:rtl/>
          <w:lang w:bidi="ar-SY"/>
        </w:rPr>
        <w:t>ی</w:t>
      </w:r>
      <w:r w:rsidRPr="001F7AFE">
        <w:rPr>
          <w:rFonts w:cs="B Lotus" w:hint="cs"/>
          <w:rtl/>
          <w:lang w:bidi="ar-SY"/>
        </w:rPr>
        <w:t>‌باشند نموده</w:t>
      </w:r>
      <w:r w:rsidR="00E74318">
        <w:rPr>
          <w:rFonts w:cs="B Lotus" w:hint="cs"/>
          <w:rtl/>
          <w:lang w:bidi="ar-SY"/>
        </w:rPr>
        <w:t xml:space="preserve"> </w:t>
      </w:r>
      <w:r w:rsidRPr="001F7AFE">
        <w:rPr>
          <w:rFonts w:cs="B Lotus" w:hint="cs"/>
          <w:rtl/>
          <w:lang w:bidi="ar-SY"/>
        </w:rPr>
        <w:t>‌است</w:t>
      </w:r>
      <w:r w:rsidR="00E74318">
        <w:rPr>
          <w:rFonts w:cs="B Lotus" w:hint="cs"/>
          <w:rtl/>
          <w:lang w:bidi="ar-SY"/>
        </w:rPr>
        <w:t>؛</w:t>
      </w:r>
      <w:r w:rsidRPr="001F7AFE">
        <w:rPr>
          <w:rFonts w:cs="B Lotus" w:hint="cs"/>
          <w:rtl/>
          <w:lang w:bidi="ar-SY"/>
        </w:rPr>
        <w:t xml:space="preserve"> ز</w:t>
      </w:r>
      <w:r w:rsidR="00904E27">
        <w:rPr>
          <w:rFonts w:cs="B Lotus" w:hint="cs"/>
          <w:rtl/>
          <w:lang w:bidi="ar-SY"/>
        </w:rPr>
        <w:t>ی</w:t>
      </w:r>
      <w:r w:rsidRPr="001F7AFE">
        <w:rPr>
          <w:rFonts w:cs="B Lotus" w:hint="cs"/>
          <w:rtl/>
          <w:lang w:bidi="ar-SY"/>
        </w:rPr>
        <w:t>را مردم خود ب</w:t>
      </w:r>
      <w:r w:rsidR="00E74318">
        <w:rPr>
          <w:rFonts w:cs="B Lotus" w:hint="cs"/>
          <w:rtl/>
          <w:lang w:bidi="ar-SY"/>
        </w:rPr>
        <w:t xml:space="preserve">ه </w:t>
      </w:r>
      <w:r w:rsidRPr="001F7AFE">
        <w:rPr>
          <w:rFonts w:cs="B Lotus" w:hint="cs"/>
          <w:rtl/>
          <w:lang w:bidi="ar-SY"/>
        </w:rPr>
        <w:t>فطرت توح</w:t>
      </w:r>
      <w:r w:rsidR="00904E27">
        <w:rPr>
          <w:rFonts w:cs="B Lotus" w:hint="cs"/>
          <w:rtl/>
          <w:lang w:bidi="ar-SY"/>
        </w:rPr>
        <w:t>ی</w:t>
      </w:r>
      <w:r w:rsidRPr="001F7AFE">
        <w:rPr>
          <w:rFonts w:cs="B Lotus" w:hint="cs"/>
          <w:rtl/>
          <w:lang w:bidi="ar-SY"/>
        </w:rPr>
        <w:t>د سرشته و غر</w:t>
      </w:r>
      <w:r w:rsidR="00904E27">
        <w:rPr>
          <w:rFonts w:cs="B Lotus" w:hint="cs"/>
          <w:rtl/>
          <w:lang w:bidi="ar-SY"/>
        </w:rPr>
        <w:t>ی</w:t>
      </w:r>
      <w:r w:rsidRPr="001F7AFE">
        <w:rPr>
          <w:rFonts w:cs="B Lotus" w:hint="cs"/>
          <w:rtl/>
          <w:lang w:bidi="ar-SY"/>
        </w:rPr>
        <w:t>زه و ج</w:t>
      </w:r>
      <w:r w:rsidR="00E74318">
        <w:rPr>
          <w:rFonts w:cs="B Lotus" w:hint="cs"/>
          <w:rtl/>
          <w:lang w:bidi="ar-SY"/>
        </w:rPr>
        <w:t>ِ</w:t>
      </w:r>
      <w:r w:rsidRPr="001F7AFE">
        <w:rPr>
          <w:rFonts w:cs="B Lotus" w:hint="cs"/>
          <w:rtl/>
          <w:lang w:bidi="ar-SY"/>
        </w:rPr>
        <w:t>ب</w:t>
      </w:r>
      <w:r w:rsidR="00E74318">
        <w:rPr>
          <w:rFonts w:cs="B Lotus" w:hint="cs"/>
          <w:rtl/>
          <w:lang w:bidi="ar-SY"/>
        </w:rPr>
        <w:t>ِ</w:t>
      </w:r>
      <w:r w:rsidRPr="001F7AFE">
        <w:rPr>
          <w:rFonts w:cs="B Lotus" w:hint="cs"/>
          <w:rtl/>
          <w:lang w:bidi="ar-SY"/>
        </w:rPr>
        <w:t>ل</w:t>
      </w:r>
      <w:r w:rsidR="00E74318">
        <w:rPr>
          <w:rFonts w:cs="B Lotus" w:hint="cs"/>
          <w:rtl/>
          <w:lang w:bidi="ar-SY"/>
        </w:rPr>
        <w:t>َّ</w:t>
      </w:r>
      <w:r w:rsidRPr="001F7AFE">
        <w:rPr>
          <w:rFonts w:cs="B Lotus" w:hint="cs"/>
          <w:rtl/>
          <w:lang w:bidi="ar-SY"/>
        </w:rPr>
        <w:t>ت</w:t>
      </w:r>
      <w:r w:rsidR="00E74318">
        <w:rPr>
          <w:rFonts w:cs="B Lotus" w:hint="cs"/>
          <w:rtl/>
          <w:lang w:bidi="ar-SY"/>
        </w:rPr>
        <w:t xml:space="preserve"> [=آفرینش]</w:t>
      </w:r>
      <w:r w:rsidRPr="001F7AFE">
        <w:rPr>
          <w:rFonts w:cs="B Lotus" w:hint="cs"/>
          <w:rtl/>
          <w:lang w:bidi="ar-SY"/>
        </w:rPr>
        <w:t xml:space="preserve"> آنان بر ا</w:t>
      </w:r>
      <w:r w:rsidR="00904E27">
        <w:rPr>
          <w:rFonts w:cs="B Lotus" w:hint="cs"/>
          <w:rtl/>
          <w:lang w:bidi="ar-SY"/>
        </w:rPr>
        <w:t>ی</w:t>
      </w:r>
      <w:r w:rsidRPr="001F7AFE">
        <w:rPr>
          <w:rFonts w:cs="B Lotus" w:hint="cs"/>
          <w:rtl/>
          <w:lang w:bidi="ar-SY"/>
        </w:rPr>
        <w:t>ن معن</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اف</w:t>
      </w:r>
      <w:r w:rsidR="00904E27">
        <w:rPr>
          <w:rFonts w:cs="B Lotus" w:hint="cs"/>
          <w:rtl/>
          <w:lang w:bidi="ar-SY"/>
        </w:rPr>
        <w:t>ی</w:t>
      </w:r>
      <w:r w:rsidRPr="001F7AFE">
        <w:rPr>
          <w:rFonts w:cs="B Lotus" w:hint="cs"/>
          <w:rtl/>
          <w:lang w:bidi="ar-SY"/>
        </w:rPr>
        <w:t xml:space="preserve"> م</w:t>
      </w:r>
      <w:r w:rsidR="00904E27">
        <w:rPr>
          <w:rFonts w:cs="B Lotus" w:hint="cs"/>
          <w:rtl/>
          <w:lang w:bidi="ar-SY"/>
        </w:rPr>
        <w:t>ی</w:t>
      </w:r>
      <w:r w:rsidRPr="001F7AFE">
        <w:rPr>
          <w:rFonts w:cs="B Lotus" w:hint="cs"/>
          <w:rtl/>
          <w:lang w:bidi="ar-SY"/>
        </w:rPr>
        <w:t>‌باشد</w:t>
      </w:r>
      <w:r w:rsidR="00E74318">
        <w:rPr>
          <w:rFonts w:cs="B Lotus" w:hint="cs"/>
          <w:rtl/>
          <w:lang w:bidi="ar-SY"/>
        </w:rPr>
        <w:t>،</w:t>
      </w:r>
      <w:r w:rsidRPr="001F7AFE">
        <w:rPr>
          <w:rFonts w:cs="B Lotus" w:hint="cs"/>
          <w:rtl/>
          <w:lang w:bidi="ar-SY"/>
        </w:rPr>
        <w:t xml:space="preserve"> و استدلالات علم</w:t>
      </w:r>
      <w:r w:rsidR="00904E27">
        <w:rPr>
          <w:rFonts w:cs="B Lotus" w:hint="cs"/>
          <w:rtl/>
          <w:lang w:bidi="ar-SY"/>
        </w:rPr>
        <w:t>ی</w:t>
      </w:r>
      <w:r w:rsidRPr="001F7AFE">
        <w:rPr>
          <w:rFonts w:cs="B Lotus" w:hint="cs"/>
          <w:rtl/>
          <w:lang w:bidi="ar-SY"/>
        </w:rPr>
        <w:t xml:space="preserve"> و براه</w:t>
      </w:r>
      <w:r w:rsidR="00904E27">
        <w:rPr>
          <w:rFonts w:cs="B Lotus" w:hint="cs"/>
          <w:rtl/>
          <w:lang w:bidi="ar-SY"/>
        </w:rPr>
        <w:t>ی</w:t>
      </w:r>
      <w:r w:rsidRPr="001F7AFE">
        <w:rPr>
          <w:rFonts w:cs="B Lotus" w:hint="cs"/>
          <w:rtl/>
          <w:lang w:bidi="ar-SY"/>
        </w:rPr>
        <w:t>ن فلسف</w:t>
      </w:r>
      <w:r w:rsidR="00904E27">
        <w:rPr>
          <w:rFonts w:cs="B Lotus" w:hint="cs"/>
          <w:rtl/>
          <w:lang w:bidi="ar-SY"/>
        </w:rPr>
        <w:t>ی</w:t>
      </w:r>
      <w:r w:rsidRPr="001F7AFE">
        <w:rPr>
          <w:rFonts w:cs="B Lotus" w:hint="cs"/>
          <w:rtl/>
          <w:lang w:bidi="ar-SY"/>
        </w:rPr>
        <w:t xml:space="preserve"> برا</w:t>
      </w:r>
      <w:r w:rsidR="00904E27">
        <w:rPr>
          <w:rFonts w:cs="B Lotus" w:hint="cs"/>
          <w:rtl/>
          <w:lang w:bidi="ar-SY"/>
        </w:rPr>
        <w:t>ی</w:t>
      </w:r>
      <w:r w:rsidRPr="001F7AFE">
        <w:rPr>
          <w:rFonts w:cs="B Lotus" w:hint="cs"/>
          <w:rtl/>
          <w:lang w:bidi="ar-SY"/>
        </w:rPr>
        <w:t xml:space="preserve"> رَدّ بر اهل ضلال و</w:t>
      </w:r>
      <w:r w:rsidR="00E74318">
        <w:rPr>
          <w:rFonts w:cs="B Lotus" w:hint="cs"/>
          <w:rtl/>
          <w:lang w:bidi="ar-SY"/>
        </w:rPr>
        <w:t xml:space="preserve"> </w:t>
      </w:r>
      <w:r w:rsidR="00904E27">
        <w:rPr>
          <w:rFonts w:cs="B Lotus" w:hint="cs"/>
          <w:rtl/>
          <w:lang w:bidi="ar-SY"/>
        </w:rPr>
        <w:t>ک</w:t>
      </w:r>
      <w:r w:rsidRPr="001F7AFE">
        <w:rPr>
          <w:rFonts w:cs="B Lotus" w:hint="cs"/>
          <w:rtl/>
          <w:lang w:bidi="ar-SY"/>
        </w:rPr>
        <w:t>سان</w:t>
      </w:r>
      <w:r w:rsidR="00904E27">
        <w:rPr>
          <w:rFonts w:cs="B Lotus" w:hint="cs"/>
          <w:rtl/>
          <w:lang w:bidi="ar-SY"/>
        </w:rPr>
        <w:t>ی</w:t>
      </w:r>
      <w:r w:rsidR="00E74318">
        <w:rPr>
          <w:rFonts w:cs="B Lotus" w:hint="cs"/>
          <w:rtl/>
          <w:lang w:bidi="ar-SY"/>
        </w:rPr>
        <w:t xml:space="preserve"> </w:t>
      </w:r>
      <w:r w:rsidR="00904E27">
        <w:rPr>
          <w:rFonts w:cs="B Lotus" w:hint="cs"/>
          <w:rtl/>
          <w:lang w:bidi="ar-SY"/>
        </w:rPr>
        <w:t>ک</w:t>
      </w:r>
      <w:r w:rsidRPr="001F7AFE">
        <w:rPr>
          <w:rFonts w:cs="B Lotus" w:hint="cs"/>
          <w:rtl/>
          <w:lang w:bidi="ar-SY"/>
        </w:rPr>
        <w:t>ه از جا</w:t>
      </w:r>
      <w:r w:rsidR="00904E27">
        <w:rPr>
          <w:rFonts w:cs="B Lotus" w:hint="cs"/>
          <w:rtl/>
          <w:lang w:bidi="ar-SY"/>
        </w:rPr>
        <w:t>ی</w:t>
      </w:r>
      <w:r w:rsidRPr="001F7AFE">
        <w:rPr>
          <w:rFonts w:cs="B Lotus" w:hint="cs"/>
          <w:rtl/>
          <w:lang w:bidi="ar-SY"/>
        </w:rPr>
        <w:t xml:space="preserve"> فطرت سل</w:t>
      </w:r>
      <w:r w:rsidR="00904E27">
        <w:rPr>
          <w:rFonts w:cs="B Lotus" w:hint="cs"/>
          <w:rtl/>
          <w:lang w:bidi="ar-SY"/>
        </w:rPr>
        <w:t>ی</w:t>
      </w:r>
      <w:r w:rsidRPr="001F7AFE">
        <w:rPr>
          <w:rFonts w:cs="B Lotus" w:hint="cs"/>
          <w:rtl/>
          <w:lang w:bidi="ar-SY"/>
        </w:rPr>
        <w:t>مه خارج شده‌اند</w:t>
      </w:r>
      <w:r w:rsidR="00E74318">
        <w:rPr>
          <w:rFonts w:cs="B Lotus" w:hint="cs"/>
          <w:rtl/>
          <w:lang w:bidi="ar-SY"/>
        </w:rPr>
        <w:t>،</w:t>
      </w:r>
      <w:r w:rsidRPr="001F7AFE">
        <w:rPr>
          <w:rFonts w:cs="B Lotus" w:hint="cs"/>
          <w:rtl/>
          <w:lang w:bidi="ar-SY"/>
        </w:rPr>
        <w:t xml:space="preserve"> وضع شده</w:t>
      </w:r>
      <w:r w:rsidR="00E74318">
        <w:rPr>
          <w:rFonts w:cs="B Lotus" w:hint="cs"/>
          <w:rtl/>
          <w:lang w:bidi="ar-SY"/>
        </w:rPr>
        <w:t xml:space="preserve"> </w:t>
      </w:r>
      <w:r w:rsidRPr="001F7AFE">
        <w:rPr>
          <w:rFonts w:cs="B Lotus" w:hint="cs"/>
          <w:rtl/>
          <w:lang w:bidi="ar-SY"/>
        </w:rPr>
        <w:t>‌است</w:t>
      </w:r>
      <w:r w:rsidR="00E74318">
        <w:rPr>
          <w:rFonts w:cs="B Lotus" w:hint="cs"/>
          <w:rtl/>
          <w:lang w:bidi="ar-SY"/>
        </w:rPr>
        <w:t>؛</w:t>
      </w:r>
      <w:r w:rsidRPr="001F7AFE">
        <w:rPr>
          <w:rFonts w:cs="B Lotus" w:hint="cs"/>
          <w:rtl/>
          <w:lang w:bidi="ar-SY"/>
        </w:rPr>
        <w:t xml:space="preserve"> ا</w:t>
      </w:r>
      <w:r w:rsidRPr="001F7AFE">
        <w:rPr>
          <w:rFonts w:cs="B Lotus" w:hint="eastAsia"/>
          <w:rtl/>
          <w:lang w:bidi="ar-SY"/>
        </w:rPr>
        <w:t>گ</w:t>
      </w:r>
      <w:r w:rsidRPr="001F7AFE">
        <w:rPr>
          <w:rFonts w:cs="B Lotus" w:hint="cs"/>
          <w:rtl/>
          <w:lang w:bidi="ar-SY"/>
        </w:rPr>
        <w:t>ر</w:t>
      </w:r>
      <w:r w:rsidRPr="001F7AFE">
        <w:rPr>
          <w:rFonts w:cs="B Lotus" w:hint="eastAsia"/>
          <w:rtl/>
          <w:lang w:bidi="ar-SY"/>
        </w:rPr>
        <w:t>چ</w:t>
      </w:r>
      <w:r w:rsidRPr="001F7AFE">
        <w:rPr>
          <w:rFonts w:cs="B Lotus" w:hint="cs"/>
          <w:rtl/>
          <w:lang w:bidi="ar-SY"/>
        </w:rPr>
        <w:t>ه اصل معرفت بار</w:t>
      </w:r>
      <w:r w:rsidR="00904E27">
        <w:rPr>
          <w:rFonts w:cs="B Lotus" w:hint="cs"/>
          <w:rtl/>
          <w:lang w:bidi="ar-SY"/>
        </w:rPr>
        <w:t>ی</w:t>
      </w:r>
      <w:r w:rsidRPr="001F7AFE">
        <w:rPr>
          <w:rFonts w:cs="B Lotus" w:hint="cs"/>
          <w:rtl/>
          <w:lang w:bidi="ar-SY"/>
        </w:rPr>
        <w:t xml:space="preserve"> فطر</w:t>
      </w:r>
      <w:r w:rsidR="00904E27">
        <w:rPr>
          <w:rFonts w:cs="B Lotus" w:hint="cs"/>
          <w:rtl/>
          <w:lang w:bidi="ar-SY"/>
        </w:rPr>
        <w:t>ی</w:t>
      </w:r>
      <w:r w:rsidR="00E74318">
        <w:rPr>
          <w:rFonts w:cs="B Lotus" w:hint="cs"/>
          <w:rtl/>
          <w:lang w:bidi="ar-SY"/>
        </w:rPr>
        <w:t xml:space="preserve"> ا</w:t>
      </w:r>
      <w:r w:rsidRPr="001F7AFE">
        <w:rPr>
          <w:rFonts w:cs="B Lotus" w:hint="cs"/>
          <w:rtl/>
          <w:lang w:bidi="ar-SY"/>
        </w:rPr>
        <w:t xml:space="preserve">ست و </w:t>
      </w:r>
      <w:r w:rsidR="00904E27">
        <w:rPr>
          <w:rFonts w:cs="B Lotus" w:hint="cs"/>
          <w:rtl/>
          <w:lang w:bidi="ar-SY"/>
        </w:rPr>
        <w:t>ک</w:t>
      </w:r>
      <w:r w:rsidRPr="001F7AFE">
        <w:rPr>
          <w:rFonts w:cs="B Lotus" w:hint="cs"/>
          <w:rtl/>
          <w:lang w:bidi="ar-SY"/>
        </w:rPr>
        <w:t>و</w:t>
      </w:r>
      <w:r w:rsidRPr="001F7AFE">
        <w:rPr>
          <w:rFonts w:cs="B Lotus" w:hint="eastAsia"/>
          <w:rtl/>
          <w:lang w:bidi="ar-SY"/>
        </w:rPr>
        <w:t>چ</w:t>
      </w:r>
      <w:r w:rsidR="00904E27">
        <w:rPr>
          <w:rFonts w:cs="B Lotus" w:hint="cs"/>
          <w:rtl/>
          <w:lang w:bidi="ar-SY"/>
        </w:rPr>
        <w:t>ک</w:t>
      </w:r>
      <w:r w:rsidR="00E74318">
        <w:rPr>
          <w:rFonts w:cs="B Lotus" w:hint="eastAsia"/>
          <w:rtl/>
          <w:lang w:bidi="ar-SY"/>
        </w:rPr>
        <w:t>‌</w:t>
      </w:r>
      <w:r w:rsidRPr="001F7AFE">
        <w:rPr>
          <w:rFonts w:cs="B Lotus" w:hint="cs"/>
          <w:rtl/>
          <w:lang w:bidi="ar-SY"/>
        </w:rPr>
        <w:t>تر</w:t>
      </w:r>
      <w:r w:rsidR="00904E27">
        <w:rPr>
          <w:rFonts w:cs="B Lotus" w:hint="cs"/>
          <w:rtl/>
          <w:lang w:bidi="ar-SY"/>
        </w:rPr>
        <w:t>ی</w:t>
      </w:r>
      <w:r w:rsidRPr="001F7AFE">
        <w:rPr>
          <w:rFonts w:cs="B Lotus" w:hint="cs"/>
          <w:rtl/>
          <w:lang w:bidi="ar-SY"/>
        </w:rPr>
        <w:t>ن ت</w:t>
      </w:r>
      <w:r w:rsidR="00E74318">
        <w:rPr>
          <w:rFonts w:cs="B Lotus" w:hint="cs"/>
          <w:rtl/>
          <w:lang w:bidi="ar-SY"/>
        </w:rPr>
        <w:t>َـ</w:t>
      </w:r>
      <w:r w:rsidRPr="001F7AFE">
        <w:rPr>
          <w:rFonts w:cs="B Lotus" w:hint="cs"/>
          <w:rtl/>
          <w:lang w:bidi="ar-SY"/>
        </w:rPr>
        <w:t>ن</w:t>
      </w:r>
      <w:r w:rsidR="00E74318">
        <w:rPr>
          <w:rFonts w:cs="B Lotus" w:hint="cs"/>
          <w:rtl/>
          <w:lang w:bidi="ar-SY"/>
        </w:rPr>
        <w:t>ـَـ</w:t>
      </w:r>
      <w:r w:rsidRPr="001F7AFE">
        <w:rPr>
          <w:rFonts w:cs="B Lotus" w:hint="cs"/>
          <w:rtl/>
          <w:lang w:bidi="ar-SY"/>
        </w:rPr>
        <w:t>ب</w:t>
      </w:r>
      <w:r w:rsidR="00E74318">
        <w:rPr>
          <w:rFonts w:cs="B Lotus" w:hint="cs"/>
          <w:rtl/>
          <w:lang w:bidi="ar-SY"/>
        </w:rPr>
        <w:t>ُّ</w:t>
      </w:r>
      <w:r w:rsidRPr="001F7AFE">
        <w:rPr>
          <w:rFonts w:cs="B Lotus" w:hint="cs"/>
          <w:rtl/>
          <w:lang w:bidi="ar-SY"/>
        </w:rPr>
        <w:t>ه</w:t>
      </w:r>
      <w:r w:rsidR="00904E27">
        <w:rPr>
          <w:rFonts w:cs="B Lotus" w:hint="cs"/>
          <w:rtl/>
          <w:lang w:bidi="ar-SY"/>
        </w:rPr>
        <w:t>ی</w:t>
      </w:r>
      <w:r w:rsidRPr="001F7AFE">
        <w:rPr>
          <w:rFonts w:cs="B Lotus" w:hint="cs"/>
          <w:rtl/>
          <w:lang w:bidi="ar-SY"/>
        </w:rPr>
        <w:t xml:space="preserve"> </w:t>
      </w:r>
      <w:r w:rsidR="00E74318">
        <w:rPr>
          <w:rFonts w:cs="B Lotus" w:hint="cs"/>
          <w:rtl/>
          <w:lang w:bidi="ar-SY"/>
        </w:rPr>
        <w:t xml:space="preserve">[= هشیاری] </w:t>
      </w:r>
      <w:r w:rsidRPr="001F7AFE">
        <w:rPr>
          <w:rFonts w:cs="B Lotus" w:hint="cs"/>
          <w:rtl/>
          <w:lang w:bidi="ar-SY"/>
        </w:rPr>
        <w:t>در سلو</w:t>
      </w:r>
      <w:r w:rsidR="00904E27">
        <w:rPr>
          <w:rFonts w:cs="B Lotus" w:hint="cs"/>
          <w:rtl/>
          <w:lang w:bidi="ar-SY"/>
        </w:rPr>
        <w:t>ک</w:t>
      </w:r>
      <w:r w:rsidRPr="001F7AFE">
        <w:rPr>
          <w:rFonts w:cs="B Lotus" w:hint="cs"/>
          <w:rtl/>
          <w:lang w:bidi="ar-SY"/>
        </w:rPr>
        <w:t xml:space="preserve"> جاده معرفت </w:t>
      </w:r>
      <w:r w:rsidR="00904E27">
        <w:rPr>
          <w:rFonts w:cs="B Lotus" w:hint="cs"/>
          <w:rtl/>
          <w:lang w:bidi="ar-SY"/>
        </w:rPr>
        <w:t>ک</w:t>
      </w:r>
      <w:r w:rsidRPr="001F7AFE">
        <w:rPr>
          <w:rFonts w:cs="B Lotus" w:hint="cs"/>
          <w:rtl/>
          <w:lang w:bidi="ar-SY"/>
        </w:rPr>
        <w:t>اف</w:t>
      </w:r>
      <w:r w:rsidR="00904E27">
        <w:rPr>
          <w:rFonts w:cs="B Lotus" w:hint="cs"/>
          <w:rtl/>
          <w:lang w:bidi="ar-SY"/>
        </w:rPr>
        <w:t>ی</w:t>
      </w:r>
      <w:r w:rsidR="00E74318">
        <w:rPr>
          <w:rFonts w:cs="B Lotus" w:hint="cs"/>
          <w:rtl/>
          <w:lang w:bidi="ar-SY"/>
        </w:rPr>
        <w:t xml:space="preserve"> ا</w:t>
      </w:r>
      <w:r w:rsidRPr="001F7AFE">
        <w:rPr>
          <w:rFonts w:cs="B Lotus" w:hint="cs"/>
          <w:rtl/>
          <w:lang w:bidi="ar-SY"/>
        </w:rPr>
        <w:t>ست</w:t>
      </w:r>
      <w:r w:rsidR="00E74318">
        <w:rPr>
          <w:rFonts w:cs="B Lotus" w:hint="cs"/>
          <w:rtl/>
          <w:lang w:bidi="ar-SY"/>
        </w:rPr>
        <w:t>؛</w:t>
      </w:r>
      <w:r w:rsidRPr="001F7AFE">
        <w:rPr>
          <w:rFonts w:cs="B Lotus" w:hint="cs"/>
          <w:rtl/>
          <w:lang w:bidi="ar-SY"/>
        </w:rPr>
        <w:t xml:space="preserve"> اما معرفت خود دارا</w:t>
      </w:r>
      <w:r w:rsidR="00904E27">
        <w:rPr>
          <w:rFonts w:cs="B Lotus" w:hint="cs"/>
          <w:rtl/>
          <w:lang w:bidi="ar-SY"/>
        </w:rPr>
        <w:t>ی</w:t>
      </w:r>
      <w:r w:rsidRPr="001F7AFE">
        <w:rPr>
          <w:rFonts w:cs="B Lotus" w:hint="cs"/>
          <w:rtl/>
          <w:lang w:bidi="ar-SY"/>
        </w:rPr>
        <w:t xml:space="preserve"> درجات مختلف و مراتب متعدد م</w:t>
      </w:r>
      <w:r w:rsidR="00904E27">
        <w:rPr>
          <w:rFonts w:cs="B Lotus" w:hint="cs"/>
          <w:rtl/>
          <w:lang w:bidi="ar-SY"/>
        </w:rPr>
        <w:t>ی</w:t>
      </w:r>
      <w:r w:rsidRPr="001F7AFE">
        <w:rPr>
          <w:rFonts w:cs="B Lotus" w:hint="cs"/>
          <w:rtl/>
          <w:lang w:bidi="ar-SY"/>
        </w:rPr>
        <w:t>‌باشد و در شدت و ضعف و بطوء</w:t>
      </w:r>
      <w:r w:rsidR="00596F91">
        <w:rPr>
          <w:rFonts w:cs="B Lotus" w:hint="cs"/>
          <w:rtl/>
          <w:lang w:bidi="ar-SY"/>
        </w:rPr>
        <w:t xml:space="preserve"> [= آهستگی]</w:t>
      </w:r>
      <w:r w:rsidRPr="001F7AFE">
        <w:rPr>
          <w:rFonts w:cs="B Lotus" w:hint="cs"/>
          <w:rtl/>
          <w:lang w:bidi="ar-SY"/>
        </w:rPr>
        <w:t xml:space="preserve"> و سرعت و ق</w:t>
      </w:r>
      <w:r w:rsidR="00596F91">
        <w:rPr>
          <w:rFonts w:cs="B Lotus" w:hint="cs"/>
          <w:rtl/>
          <w:lang w:bidi="ar-SY"/>
        </w:rPr>
        <w:t>ِ</w:t>
      </w:r>
      <w:r w:rsidRPr="001F7AFE">
        <w:rPr>
          <w:rFonts w:cs="B Lotus" w:hint="cs"/>
          <w:rtl/>
          <w:lang w:bidi="ar-SY"/>
        </w:rPr>
        <w:t>ل</w:t>
      </w:r>
      <w:r w:rsidR="00596F91">
        <w:rPr>
          <w:rFonts w:cs="B Lotus" w:hint="cs"/>
          <w:rtl/>
          <w:lang w:bidi="ar-SY"/>
        </w:rPr>
        <w:t>َّ</w:t>
      </w:r>
      <w:r w:rsidRPr="001F7AFE">
        <w:rPr>
          <w:rFonts w:cs="B Lotus" w:hint="cs"/>
          <w:rtl/>
          <w:lang w:bidi="ar-SY"/>
        </w:rPr>
        <w:t xml:space="preserve">ت و </w:t>
      </w:r>
      <w:r w:rsidR="00904E27">
        <w:rPr>
          <w:rFonts w:cs="B Lotus" w:hint="cs"/>
          <w:rtl/>
          <w:lang w:bidi="ar-SY"/>
        </w:rPr>
        <w:t>ک</w:t>
      </w:r>
      <w:r w:rsidRPr="001F7AFE">
        <w:rPr>
          <w:rFonts w:cs="B Lotus" w:hint="cs"/>
          <w:rtl/>
          <w:lang w:bidi="ar-SY"/>
        </w:rPr>
        <w:t xml:space="preserve">ثرت و </w:t>
      </w:r>
      <w:r w:rsidR="00904E27">
        <w:rPr>
          <w:rFonts w:cs="B Lotus" w:hint="cs"/>
          <w:rtl/>
          <w:lang w:bidi="ar-SY"/>
        </w:rPr>
        <w:t>ک</w:t>
      </w:r>
      <w:r w:rsidRPr="001F7AFE">
        <w:rPr>
          <w:rFonts w:cs="B Lotus" w:hint="cs"/>
          <w:rtl/>
          <w:lang w:bidi="ar-SY"/>
        </w:rPr>
        <w:t>شف و شهود متفاوت است</w:t>
      </w:r>
      <w:r w:rsidR="00596F91">
        <w:rPr>
          <w:rFonts w:cs="B Lotus" w:hint="cs"/>
          <w:rtl/>
          <w:lang w:bidi="ar-SY"/>
        </w:rPr>
        <w:t>،</w:t>
      </w:r>
      <w:r w:rsidRPr="001F7AFE">
        <w:rPr>
          <w:rFonts w:cs="B Lotus" w:hint="cs"/>
          <w:rtl/>
          <w:lang w:bidi="ar-SY"/>
        </w:rPr>
        <w:t xml:space="preserve"> و</w:t>
      </w:r>
      <w:r w:rsidR="00596F91">
        <w:rPr>
          <w:rFonts w:cs="B Lotus" w:hint="cs"/>
          <w:rtl/>
          <w:lang w:bidi="ar-SY"/>
        </w:rPr>
        <w:t xml:space="preserve"> </w:t>
      </w:r>
      <w:r w:rsidRPr="001F7AFE">
        <w:rPr>
          <w:rFonts w:cs="B Lotus" w:hint="cs"/>
          <w:rtl/>
          <w:lang w:bidi="ar-SY"/>
        </w:rPr>
        <w:t>عقول و افهام مردم در ادرا</w:t>
      </w:r>
      <w:r w:rsidR="00904E27">
        <w:rPr>
          <w:rFonts w:cs="B Lotus" w:hint="cs"/>
          <w:rtl/>
          <w:lang w:bidi="ar-SY"/>
        </w:rPr>
        <w:t>ک</w:t>
      </w:r>
      <w:r w:rsidRPr="001F7AFE">
        <w:rPr>
          <w:rFonts w:cs="B Lotus" w:hint="cs"/>
          <w:rtl/>
          <w:lang w:bidi="ar-SY"/>
        </w:rPr>
        <w:t xml:space="preserve"> آن</w:t>
      </w:r>
      <w:r w:rsidR="00596F91">
        <w:rPr>
          <w:rFonts w:cs="B Lotus" w:hint="cs"/>
          <w:rtl/>
          <w:lang w:bidi="ar-SY"/>
        </w:rPr>
        <w:t>،</w:t>
      </w:r>
      <w:r w:rsidRPr="001F7AFE">
        <w:rPr>
          <w:rFonts w:cs="B Lotus" w:hint="cs"/>
          <w:rtl/>
          <w:lang w:bidi="ar-SY"/>
        </w:rPr>
        <w:t xml:space="preserve"> ب</w:t>
      </w:r>
      <w:r w:rsidR="00596F91">
        <w:rPr>
          <w:rFonts w:cs="B Lotus" w:hint="cs"/>
          <w:rtl/>
          <w:lang w:bidi="ar-SY"/>
        </w:rPr>
        <w:t xml:space="preserve">ه </w:t>
      </w:r>
      <w:r w:rsidRPr="001F7AFE">
        <w:rPr>
          <w:rFonts w:cs="B Lotus" w:hint="cs"/>
          <w:rtl/>
          <w:lang w:bidi="ar-SY"/>
        </w:rPr>
        <w:t>اندازه مراتب مختلف</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ه دارند</w:t>
      </w:r>
      <w:r w:rsidR="00596F91">
        <w:rPr>
          <w:rFonts w:cs="B Lotus" w:hint="cs"/>
          <w:rtl/>
          <w:lang w:bidi="ar-SY"/>
        </w:rPr>
        <w:t>،</w:t>
      </w:r>
      <w:r w:rsidRPr="001F7AFE">
        <w:rPr>
          <w:rFonts w:cs="B Lotus" w:hint="cs"/>
          <w:rtl/>
          <w:lang w:bidi="ar-SY"/>
        </w:rPr>
        <w:t xml:space="preserve"> مختلف است</w:t>
      </w:r>
      <w:r w:rsidR="00596F91">
        <w:rPr>
          <w:rFonts w:cs="B Lotus" w:hint="cs"/>
          <w:rtl/>
          <w:lang w:bidi="ar-SY"/>
        </w:rPr>
        <w:t>.</w:t>
      </w:r>
      <w:r w:rsidRPr="001F7AFE">
        <w:rPr>
          <w:rFonts w:cs="B Lotus" w:hint="cs"/>
          <w:rtl/>
          <w:lang w:bidi="ar-SY"/>
        </w:rPr>
        <w:t xml:space="preserve"> هر </w:t>
      </w:r>
      <w:r w:rsidR="00904E27">
        <w:rPr>
          <w:rFonts w:cs="B Lotus" w:hint="cs"/>
          <w:rtl/>
          <w:lang w:bidi="ar-SY"/>
        </w:rPr>
        <w:t>ک</w:t>
      </w:r>
      <w:r w:rsidRPr="001F7AFE">
        <w:rPr>
          <w:rFonts w:cs="B Lotus" w:hint="cs"/>
          <w:rtl/>
          <w:lang w:bidi="ar-SY"/>
        </w:rPr>
        <w:t>س</w:t>
      </w:r>
      <w:r w:rsidR="00904E27">
        <w:rPr>
          <w:rFonts w:cs="B Lotus" w:hint="cs"/>
          <w:rtl/>
          <w:lang w:bidi="ar-SY"/>
        </w:rPr>
        <w:t>ی</w:t>
      </w:r>
      <w:r w:rsidRPr="001F7AFE">
        <w:rPr>
          <w:rFonts w:cs="B Lotus" w:hint="cs"/>
          <w:rtl/>
          <w:lang w:bidi="ar-SY"/>
        </w:rPr>
        <w:t xml:space="preserve"> را برا</w:t>
      </w:r>
      <w:r w:rsidR="00904E27">
        <w:rPr>
          <w:rFonts w:cs="B Lotus" w:hint="cs"/>
          <w:rtl/>
          <w:lang w:bidi="ar-SY"/>
        </w:rPr>
        <w:t>ی</w:t>
      </w:r>
      <w:r w:rsidRPr="001F7AFE">
        <w:rPr>
          <w:rFonts w:cs="B Lotus" w:hint="cs"/>
          <w:rtl/>
          <w:lang w:bidi="ar-SY"/>
        </w:rPr>
        <w:t xml:space="preserve"> </w:t>
      </w:r>
      <w:r w:rsidRPr="001F7AFE">
        <w:rPr>
          <w:rFonts w:cs="B Lotus" w:hint="cs"/>
          <w:rtl/>
          <w:lang w:bidi="ar-SY"/>
        </w:rPr>
        <w:lastRenderedPageBreak/>
        <w:t>وصول ب</w:t>
      </w:r>
      <w:r w:rsidR="00596F91">
        <w:rPr>
          <w:rFonts w:cs="B Lotus" w:hint="cs"/>
          <w:rtl/>
          <w:lang w:bidi="ar-SY"/>
        </w:rPr>
        <w:t xml:space="preserve">ه </w:t>
      </w:r>
      <w:r w:rsidRPr="001F7AFE">
        <w:rPr>
          <w:rFonts w:cs="B Lotus" w:hint="cs"/>
          <w:rtl/>
          <w:lang w:bidi="ar-SY"/>
        </w:rPr>
        <w:t>ا</w:t>
      </w:r>
      <w:r w:rsidR="00904E27">
        <w:rPr>
          <w:rFonts w:cs="B Lotus" w:hint="cs"/>
          <w:rtl/>
          <w:lang w:bidi="ar-SY"/>
        </w:rPr>
        <w:t>ی</w:t>
      </w:r>
      <w:r w:rsidRPr="001F7AFE">
        <w:rPr>
          <w:rFonts w:cs="B Lotus" w:hint="cs"/>
          <w:rtl/>
          <w:lang w:bidi="ar-SY"/>
        </w:rPr>
        <w:t>ن مقصود راه</w:t>
      </w:r>
      <w:r w:rsidR="00904E27">
        <w:rPr>
          <w:rFonts w:cs="B Lotus" w:hint="cs"/>
          <w:rtl/>
          <w:lang w:bidi="ar-SY"/>
        </w:rPr>
        <w:t>ی</w:t>
      </w:r>
      <w:r w:rsidRPr="001F7AFE">
        <w:rPr>
          <w:rFonts w:cs="B Lotus" w:hint="cs"/>
          <w:rtl/>
          <w:lang w:bidi="ar-SY"/>
        </w:rPr>
        <w:t xml:space="preserve"> در </w:t>
      </w:r>
      <w:r w:rsidRPr="001F7AFE">
        <w:rPr>
          <w:rFonts w:cs="B Lotus" w:hint="eastAsia"/>
          <w:rtl/>
          <w:lang w:bidi="ar-SY"/>
        </w:rPr>
        <w:t>پ</w:t>
      </w:r>
      <w:r w:rsidR="00904E27">
        <w:rPr>
          <w:rFonts w:cs="B Lotus" w:hint="cs"/>
          <w:rtl/>
          <w:lang w:bidi="ar-SY"/>
        </w:rPr>
        <w:t>ی</w:t>
      </w:r>
      <w:r w:rsidRPr="001F7AFE">
        <w:rPr>
          <w:rFonts w:cs="B Lotus" w:hint="cs"/>
          <w:rtl/>
          <w:lang w:bidi="ar-SY"/>
        </w:rPr>
        <w:t>ش است</w:t>
      </w:r>
      <w:r w:rsidR="00596F91">
        <w:rPr>
          <w:rFonts w:cs="B Lotus" w:hint="cs"/>
          <w:rtl/>
          <w:lang w:bidi="ar-SY"/>
        </w:rPr>
        <w:t>؛</w:t>
      </w:r>
      <w:r w:rsidRPr="001F7AFE">
        <w:rPr>
          <w:rFonts w:cs="B Lotus" w:hint="cs"/>
          <w:rtl/>
          <w:lang w:bidi="ar-SY"/>
        </w:rPr>
        <w:t xml:space="preserve"> هدا</w:t>
      </w:r>
      <w:r w:rsidR="00904E27">
        <w:rPr>
          <w:rFonts w:cs="B Lotus" w:hint="cs"/>
          <w:rtl/>
          <w:lang w:bidi="ar-SY"/>
        </w:rPr>
        <w:t>ی</w:t>
      </w:r>
      <w:r w:rsidRPr="001F7AFE">
        <w:rPr>
          <w:rFonts w:cs="B Lotus" w:hint="cs"/>
          <w:rtl/>
          <w:lang w:bidi="ar-SY"/>
        </w:rPr>
        <w:t>ت و وصول ب</w:t>
      </w:r>
      <w:r w:rsidR="00596F91">
        <w:rPr>
          <w:rFonts w:cs="B Lotus" w:hint="cs"/>
          <w:rtl/>
          <w:lang w:bidi="ar-SY"/>
        </w:rPr>
        <w:t xml:space="preserve">ه </w:t>
      </w:r>
      <w:r w:rsidRPr="001F7AFE">
        <w:rPr>
          <w:rFonts w:cs="B Lotus" w:hint="cs"/>
          <w:rtl/>
          <w:lang w:bidi="ar-SY"/>
        </w:rPr>
        <w:t>معرفت اله</w:t>
      </w:r>
      <w:r w:rsidR="00904E27">
        <w:rPr>
          <w:rFonts w:cs="B Lotus" w:hint="cs"/>
          <w:rtl/>
          <w:lang w:bidi="ar-SY"/>
        </w:rPr>
        <w:t>ی</w:t>
      </w:r>
      <w:r w:rsidRPr="001F7AFE">
        <w:rPr>
          <w:rFonts w:cs="B Lotus" w:hint="cs"/>
          <w:rtl/>
          <w:lang w:bidi="ar-SY"/>
        </w:rPr>
        <w:t xml:space="preserve"> و س</w:t>
      </w:r>
      <w:r w:rsidR="00904E27">
        <w:rPr>
          <w:rFonts w:cs="B Lotus" w:hint="cs"/>
          <w:rtl/>
          <w:lang w:bidi="ar-SY"/>
        </w:rPr>
        <w:t>ی</w:t>
      </w:r>
      <w:r w:rsidRPr="001F7AFE">
        <w:rPr>
          <w:rFonts w:cs="B Lotus" w:hint="cs"/>
          <w:rtl/>
          <w:lang w:bidi="ar-SY"/>
        </w:rPr>
        <w:t>راب</w:t>
      </w:r>
      <w:r w:rsidR="00596F91">
        <w:rPr>
          <w:rFonts w:cs="B Lotus" w:hint="eastAsia"/>
          <w:rtl/>
          <w:lang w:bidi="ar-SY"/>
        </w:rPr>
        <w:t>‌</w:t>
      </w:r>
      <w:r w:rsidRPr="001F7AFE">
        <w:rPr>
          <w:rFonts w:cs="B Lotus" w:hint="cs"/>
          <w:rtl/>
          <w:lang w:bidi="ar-SY"/>
        </w:rPr>
        <w:t>شدن از سلسب</w:t>
      </w:r>
      <w:r w:rsidR="00904E27">
        <w:rPr>
          <w:rFonts w:cs="B Lotus" w:hint="cs"/>
          <w:rtl/>
          <w:lang w:bidi="ar-SY"/>
        </w:rPr>
        <w:t>ی</w:t>
      </w:r>
      <w:r w:rsidRPr="001F7AFE">
        <w:rPr>
          <w:rFonts w:cs="B Lotus" w:hint="cs"/>
          <w:rtl/>
          <w:lang w:bidi="ar-SY"/>
        </w:rPr>
        <w:t>ل توح</w:t>
      </w:r>
      <w:r w:rsidR="00904E27">
        <w:rPr>
          <w:rFonts w:cs="B Lotus" w:hint="cs"/>
          <w:rtl/>
          <w:lang w:bidi="ar-SY"/>
        </w:rPr>
        <w:t>ی</w:t>
      </w:r>
      <w:r w:rsidRPr="001F7AFE">
        <w:rPr>
          <w:rFonts w:cs="B Lotus" w:hint="cs"/>
          <w:rtl/>
          <w:lang w:bidi="ar-SY"/>
        </w:rPr>
        <w:t>د</w:t>
      </w:r>
      <w:r w:rsidR="00596F91">
        <w:rPr>
          <w:rFonts w:cs="B Lotus" w:hint="cs"/>
          <w:rtl/>
          <w:lang w:bidi="ar-SY"/>
        </w:rPr>
        <w:t>،</w:t>
      </w:r>
      <w:r w:rsidRPr="001F7AFE">
        <w:rPr>
          <w:rFonts w:cs="B Lotus" w:hint="cs"/>
          <w:rtl/>
          <w:lang w:bidi="ar-SY"/>
        </w:rPr>
        <w:t xml:space="preserve"> ب</w:t>
      </w:r>
      <w:r w:rsidR="00596F91">
        <w:rPr>
          <w:rFonts w:cs="B Lotus" w:hint="cs"/>
          <w:rtl/>
          <w:lang w:bidi="ar-SY"/>
        </w:rPr>
        <w:t xml:space="preserve">ه </w:t>
      </w:r>
      <w:r w:rsidRPr="001F7AFE">
        <w:rPr>
          <w:rFonts w:cs="B Lotus" w:hint="cs"/>
          <w:rtl/>
          <w:lang w:bidi="ar-SY"/>
        </w:rPr>
        <w:t>عدد نفوس خلا</w:t>
      </w:r>
      <w:r w:rsidR="00904E27">
        <w:rPr>
          <w:rFonts w:cs="B Lotus" w:hint="cs"/>
          <w:rtl/>
          <w:lang w:bidi="ar-SY"/>
        </w:rPr>
        <w:t>ی</w:t>
      </w:r>
      <w:r w:rsidRPr="001F7AFE">
        <w:rPr>
          <w:rFonts w:cs="B Lotus" w:hint="cs"/>
          <w:rtl/>
          <w:lang w:bidi="ar-SY"/>
        </w:rPr>
        <w:t>ق است</w:t>
      </w:r>
      <w:r w:rsidR="00596F91">
        <w:rPr>
          <w:rFonts w:cs="B Lotus" w:hint="cs"/>
          <w:rtl/>
          <w:lang w:bidi="ar-SY"/>
        </w:rPr>
        <w:t>؛</w:t>
      </w:r>
      <w:r w:rsidRPr="001F7AFE">
        <w:rPr>
          <w:rFonts w:cs="B Lotus" w:hint="cs"/>
          <w:rtl/>
          <w:lang w:bidi="ar-SY"/>
        </w:rPr>
        <w:t xml:space="preserve"> </w:t>
      </w:r>
      <w:r w:rsidR="00634E8D">
        <w:rPr>
          <w:rFonts w:cs="B Lotus" w:hint="eastAsia"/>
          <w:rtl/>
          <w:lang w:bidi="ar-SY"/>
        </w:rPr>
        <w:t>چنان‌</w:t>
      </w:r>
      <w:r w:rsidR="00596F91">
        <w:rPr>
          <w:rFonts w:cs="B Lotus" w:hint="cs"/>
          <w:rtl/>
          <w:lang w:bidi="ar-SY"/>
        </w:rPr>
        <w:t xml:space="preserve"> </w:t>
      </w:r>
      <w:r w:rsidR="00904E27">
        <w:rPr>
          <w:rFonts w:cs="B Lotus" w:hint="eastAsia"/>
          <w:rtl/>
          <w:lang w:bidi="ar-SY"/>
        </w:rPr>
        <w:t>ک</w:t>
      </w:r>
      <w:r w:rsidR="00634E8D">
        <w:rPr>
          <w:rFonts w:cs="B Lotus" w:hint="eastAsia"/>
          <w:rtl/>
          <w:lang w:bidi="ar-SY"/>
        </w:rPr>
        <w:t>ه</w:t>
      </w:r>
      <w:r w:rsidRPr="001F7AFE">
        <w:rPr>
          <w:rFonts w:cs="B Lotus" w:hint="cs"/>
          <w:rtl/>
          <w:lang w:bidi="ar-SY"/>
        </w:rPr>
        <w:t xml:space="preserve"> بعض</w:t>
      </w:r>
      <w:r w:rsidR="00904E27">
        <w:rPr>
          <w:rFonts w:cs="B Lotus" w:hint="cs"/>
          <w:rtl/>
          <w:lang w:bidi="ar-SY"/>
        </w:rPr>
        <w:t>ی</w:t>
      </w:r>
      <w:r w:rsidRPr="001F7AFE">
        <w:rPr>
          <w:rFonts w:cs="B Lotus" w:hint="cs"/>
          <w:rtl/>
          <w:lang w:bidi="ar-SY"/>
        </w:rPr>
        <w:t xml:space="preserve"> </w:t>
      </w:r>
      <w:r w:rsidRPr="001F7AFE">
        <w:rPr>
          <w:rFonts w:cs="B Lotus" w:hint="eastAsia"/>
          <w:rtl/>
          <w:lang w:bidi="ar-SY"/>
        </w:rPr>
        <w:t>گ</w:t>
      </w:r>
      <w:r w:rsidRPr="001F7AFE">
        <w:rPr>
          <w:rFonts w:cs="B Lotus" w:hint="cs"/>
          <w:rtl/>
          <w:lang w:bidi="ar-SY"/>
        </w:rPr>
        <w:t>فته</w:t>
      </w:r>
      <w:r w:rsidR="00596F91">
        <w:rPr>
          <w:rFonts w:cs="B Lotus" w:hint="eastAsia"/>
          <w:rtl/>
          <w:lang w:bidi="ar-SY"/>
        </w:rPr>
        <w:t>‌</w:t>
      </w:r>
      <w:r w:rsidRPr="001F7AFE">
        <w:rPr>
          <w:rFonts w:cs="B Lotus" w:hint="cs"/>
          <w:rtl/>
          <w:lang w:bidi="ar-SY"/>
        </w:rPr>
        <w:t xml:space="preserve">اند: </w:t>
      </w:r>
      <w:r w:rsidR="00596F91">
        <w:rPr>
          <w:rFonts w:cs="B Lotus" w:hint="cs"/>
          <w:rtl/>
          <w:lang w:bidi="ar-SY"/>
        </w:rPr>
        <w:t>«</w:t>
      </w:r>
      <w:r w:rsidRPr="001F7AFE">
        <w:rPr>
          <w:rFonts w:cs="B Lotus" w:hint="cs"/>
          <w:rtl/>
          <w:lang w:bidi="ar-SY"/>
        </w:rPr>
        <w:t>الطرق ال</w:t>
      </w:r>
      <w:r w:rsidR="00904E27">
        <w:rPr>
          <w:rFonts w:cs="B Lotus" w:hint="cs"/>
          <w:rtl/>
          <w:lang w:bidi="ar-SY"/>
        </w:rPr>
        <w:t>ی</w:t>
      </w:r>
      <w:r w:rsidRPr="001F7AFE">
        <w:rPr>
          <w:rFonts w:cs="B Lotus" w:hint="cs"/>
          <w:rtl/>
          <w:lang w:bidi="ar-SY"/>
        </w:rPr>
        <w:t xml:space="preserve"> الله بعدد انفاس الخلا</w:t>
      </w:r>
      <w:r w:rsidR="00904E27">
        <w:rPr>
          <w:rFonts w:cs="B Lotus" w:hint="cs"/>
          <w:rtl/>
          <w:lang w:bidi="ar-SY"/>
        </w:rPr>
        <w:t>ی</w:t>
      </w:r>
      <w:r w:rsidRPr="001F7AFE">
        <w:rPr>
          <w:rFonts w:cs="B Lotus" w:hint="cs"/>
          <w:rtl/>
          <w:lang w:bidi="ar-SY"/>
        </w:rPr>
        <w:t>ق</w:t>
      </w:r>
      <w:r w:rsidR="00596F91">
        <w:rPr>
          <w:rFonts w:cs="B Lotus" w:hint="cs"/>
          <w:rtl/>
          <w:lang w:bidi="ar-SY"/>
        </w:rPr>
        <w:t>»</w:t>
      </w:r>
      <w:r w:rsidR="00596F91" w:rsidRPr="002F3EC6">
        <w:rPr>
          <w:rFonts w:cs="B Lotus"/>
          <w:spacing w:val="-2"/>
          <w:vertAlign w:val="superscript"/>
          <w:rtl/>
          <w:lang w:bidi="ar-SY"/>
        </w:rPr>
        <w:t>(</w:t>
      </w:r>
      <w:r w:rsidR="00596F91" w:rsidRPr="002F3EC6">
        <w:rPr>
          <w:rFonts w:cs="B Lotus"/>
          <w:spacing w:val="-2"/>
          <w:vertAlign w:val="superscript"/>
          <w:rtl/>
          <w:lang w:bidi="ar-SY"/>
        </w:rPr>
        <w:footnoteReference w:id="103"/>
      </w:r>
      <w:r w:rsidR="00596F91" w:rsidRPr="002F3EC6">
        <w:rPr>
          <w:rFonts w:cs="B Lotus"/>
          <w:spacing w:val="-2"/>
          <w:vertAlign w:val="superscript"/>
          <w:rtl/>
          <w:lang w:bidi="ar-SY"/>
        </w:rPr>
        <w:t>)</w:t>
      </w:r>
      <w:r w:rsidR="00596F91">
        <w:rPr>
          <w:rFonts w:cs="B Lotus" w:hint="cs"/>
          <w:rtl/>
          <w:lang w:bidi="ar-SY"/>
        </w:rPr>
        <w:t>؛</w:t>
      </w:r>
      <w:r w:rsidRPr="001F7AFE">
        <w:rPr>
          <w:rFonts w:cs="B Lotus" w:hint="cs"/>
          <w:rtl/>
          <w:lang w:bidi="ar-SY"/>
        </w:rPr>
        <w:t xml:space="preserve"> خداوند </w:t>
      </w:r>
      <w:r w:rsidR="00405744">
        <w:rPr>
          <w:rFonts w:cs="B Lotus" w:hint="cs"/>
          <w:rtl/>
          <w:lang w:bidi="ar-SY"/>
        </w:rPr>
        <w:t>م</w:t>
      </w:r>
      <w:r w:rsidR="00904E27">
        <w:rPr>
          <w:rFonts w:cs="B Lotus" w:hint="cs"/>
          <w:rtl/>
          <w:lang w:bidi="ar-SY"/>
        </w:rPr>
        <w:t>ی</w:t>
      </w:r>
      <w:r w:rsidR="00405744">
        <w:rPr>
          <w:rFonts w:cs="B Lotus" w:hint="cs"/>
          <w:rtl/>
          <w:lang w:bidi="ar-SY"/>
        </w:rPr>
        <w:t>‌فرما</w:t>
      </w:r>
      <w:r w:rsidR="00904E27">
        <w:rPr>
          <w:rFonts w:cs="B Lotus" w:hint="cs"/>
          <w:rtl/>
          <w:lang w:bidi="ar-SY"/>
        </w:rPr>
        <w:t>ی</w:t>
      </w:r>
      <w:r w:rsidR="00405744">
        <w:rPr>
          <w:rFonts w:cs="B Lotus" w:hint="cs"/>
          <w:rtl/>
          <w:lang w:bidi="ar-SY"/>
        </w:rPr>
        <w:t>د</w:t>
      </w:r>
      <w:r w:rsidRPr="001F7AFE">
        <w:rPr>
          <w:rFonts w:cs="B Lotus" w:hint="cs"/>
          <w:rtl/>
          <w:lang w:bidi="ar-SY"/>
        </w:rPr>
        <w:t>:</w:t>
      </w:r>
      <w:r w:rsidR="001E10D8" w:rsidRPr="001F7AFE">
        <w:rPr>
          <w:rFonts w:cs="B Lotus" w:hint="cs"/>
          <w:rtl/>
          <w:lang w:bidi="ar-SY"/>
        </w:rPr>
        <w:t xml:space="preserve"> </w:t>
      </w:r>
      <w:r w:rsidR="001E10D8" w:rsidRPr="001F7AFE">
        <w:rPr>
          <w:rFonts w:ascii="Traditional Arabic" w:hAnsi="Traditional Arabic" w:cs="Traditional Arabic"/>
          <w:rtl/>
          <w:lang w:bidi="ar-SY"/>
        </w:rPr>
        <w:t>﴿</w:t>
      </w:r>
      <w:r w:rsidR="00DC1D86" w:rsidRPr="00DC1D86">
        <w:rPr>
          <w:rStyle w:val="Char2"/>
          <w:rtl/>
        </w:rPr>
        <w:t xml:space="preserve">هُمۡ دَرَجَٰتٌ عِندَ </w:t>
      </w:r>
      <w:r w:rsidR="00DC1D86" w:rsidRPr="00DC1D86">
        <w:rPr>
          <w:rStyle w:val="Char2"/>
          <w:rFonts w:hint="cs"/>
          <w:rtl/>
        </w:rPr>
        <w:t>ٱ</w:t>
      </w:r>
      <w:r w:rsidR="00DC1D86" w:rsidRPr="00DC1D86">
        <w:rPr>
          <w:rStyle w:val="Char2"/>
          <w:rFonts w:hint="eastAsia"/>
          <w:rtl/>
        </w:rPr>
        <w:t>للَّهِ</w:t>
      </w:r>
      <w:r w:rsidR="001E10D8" w:rsidRPr="001F7AFE">
        <w:rPr>
          <w:rFonts w:ascii="Traditional Arabic" w:hAnsi="Traditional Arabic" w:cs="Traditional Arabic"/>
          <w:rtl/>
          <w:lang w:bidi="ar-SY"/>
        </w:rPr>
        <w:t>﴾</w:t>
      </w:r>
      <w:r w:rsidRPr="001F7AFE">
        <w:rPr>
          <w:rFonts w:cs="B Lotus" w:hint="cs"/>
          <w:rtl/>
          <w:lang w:bidi="ar-SY"/>
        </w:rPr>
        <w:t xml:space="preserve"> </w:t>
      </w:r>
      <w:r w:rsidRPr="00DC1D86">
        <w:rPr>
          <w:rStyle w:val="Char3"/>
          <w:rFonts w:hint="cs"/>
          <w:rtl/>
        </w:rPr>
        <w:t>[آل عمران</w:t>
      </w:r>
      <w:r w:rsidR="00F94166">
        <w:rPr>
          <w:rStyle w:val="Char3"/>
          <w:rFonts w:hint="cs"/>
          <w:rtl/>
        </w:rPr>
        <w:t>:</w:t>
      </w:r>
      <w:r w:rsidRPr="00DC1D86">
        <w:rPr>
          <w:rStyle w:val="Char3"/>
          <w:rFonts w:hint="cs"/>
          <w:rtl/>
        </w:rPr>
        <w:t>163]</w:t>
      </w:r>
      <w:r w:rsidRPr="001F7AFE">
        <w:rPr>
          <w:rFonts w:cs="B Lotus" w:hint="cs"/>
          <w:rtl/>
          <w:lang w:bidi="ar-SY"/>
        </w:rPr>
        <w:t xml:space="preserve"> </w:t>
      </w:r>
      <w:r w:rsidR="00596F91">
        <w:rPr>
          <w:rFonts w:cs="B Lotus" w:hint="cs"/>
          <w:rtl/>
          <w:lang w:bidi="ar-SY"/>
        </w:rPr>
        <w:t>یعنی: «</w:t>
      </w:r>
      <w:r w:rsidRPr="001F7AFE">
        <w:rPr>
          <w:rFonts w:cs="B Lotus" w:hint="cs"/>
          <w:rtl/>
          <w:lang w:bidi="ar-SY"/>
        </w:rPr>
        <w:t>آنان نزد خدا مراتب</w:t>
      </w:r>
      <w:r w:rsidR="00904E27">
        <w:rPr>
          <w:rFonts w:cs="B Lotus" w:hint="cs"/>
          <w:rtl/>
          <w:lang w:bidi="ar-SY"/>
        </w:rPr>
        <w:t>ی</w:t>
      </w:r>
      <w:r w:rsidRPr="001F7AFE">
        <w:rPr>
          <w:rFonts w:cs="B Lotus" w:hint="cs"/>
          <w:rtl/>
          <w:lang w:bidi="ar-SY"/>
        </w:rPr>
        <w:t xml:space="preserve"> دارند</w:t>
      </w:r>
      <w:r w:rsidR="00596F91">
        <w:rPr>
          <w:rFonts w:cs="B Lotus" w:hint="cs"/>
          <w:rtl/>
          <w:lang w:bidi="ar-SY"/>
        </w:rPr>
        <w:t>»،</w:t>
      </w:r>
      <w:r w:rsidRPr="001F7AFE">
        <w:rPr>
          <w:rFonts w:cs="B Lotus" w:hint="cs"/>
          <w:rtl/>
          <w:lang w:bidi="ar-SY"/>
        </w:rPr>
        <w:t xml:space="preserve"> و</w:t>
      </w:r>
      <w:r w:rsidR="00596F91">
        <w:rPr>
          <w:rFonts w:cs="B Lotus" w:hint="cs"/>
          <w:rtl/>
          <w:lang w:bidi="ar-SY"/>
        </w:rPr>
        <w:t xml:space="preserve"> </w:t>
      </w:r>
      <w:r w:rsidRPr="001F7AFE">
        <w:rPr>
          <w:rFonts w:cs="B Lotus" w:hint="cs"/>
          <w:rtl/>
          <w:lang w:bidi="ar-SY"/>
        </w:rPr>
        <w:t>ن</w:t>
      </w:r>
      <w:r w:rsidR="00904E27">
        <w:rPr>
          <w:rFonts w:cs="B Lotus" w:hint="cs"/>
          <w:rtl/>
          <w:lang w:bidi="ar-SY"/>
        </w:rPr>
        <w:t>ی</w:t>
      </w:r>
      <w:r w:rsidRPr="001F7AFE">
        <w:rPr>
          <w:rFonts w:cs="B Lotus" w:hint="cs"/>
          <w:rtl/>
          <w:lang w:bidi="ar-SY"/>
        </w:rPr>
        <w:t xml:space="preserve">ز </w:t>
      </w:r>
      <w:r w:rsidR="00405744">
        <w:rPr>
          <w:rFonts w:cs="B Lotus" w:hint="cs"/>
          <w:rtl/>
          <w:lang w:bidi="ar-SY"/>
        </w:rPr>
        <w:t>م</w:t>
      </w:r>
      <w:r w:rsidR="00904E27">
        <w:rPr>
          <w:rFonts w:cs="B Lotus" w:hint="cs"/>
          <w:rtl/>
          <w:lang w:bidi="ar-SY"/>
        </w:rPr>
        <w:t>ی</w:t>
      </w:r>
      <w:r w:rsidR="00405744">
        <w:rPr>
          <w:rFonts w:cs="B Lotus" w:hint="cs"/>
          <w:rtl/>
          <w:lang w:bidi="ar-SY"/>
        </w:rPr>
        <w:t>‌فرما</w:t>
      </w:r>
      <w:r w:rsidR="00904E27">
        <w:rPr>
          <w:rFonts w:cs="B Lotus" w:hint="cs"/>
          <w:rtl/>
          <w:lang w:bidi="ar-SY"/>
        </w:rPr>
        <w:t>ی</w:t>
      </w:r>
      <w:r w:rsidR="00405744">
        <w:rPr>
          <w:rFonts w:cs="B Lotus" w:hint="cs"/>
          <w:rtl/>
          <w:lang w:bidi="ar-SY"/>
        </w:rPr>
        <w:t>د</w:t>
      </w:r>
      <w:r w:rsidRPr="001F7AFE">
        <w:rPr>
          <w:rFonts w:cs="B Lotus" w:hint="cs"/>
          <w:rtl/>
          <w:lang w:bidi="ar-SY"/>
        </w:rPr>
        <w:t>:</w:t>
      </w:r>
      <w:r w:rsidR="001E10D8" w:rsidRPr="001F7AFE">
        <w:rPr>
          <w:rFonts w:cs="B Lotus" w:hint="cs"/>
          <w:rtl/>
          <w:lang w:bidi="ar-SY"/>
        </w:rPr>
        <w:t xml:space="preserve"> </w:t>
      </w:r>
      <w:r w:rsidR="001E10D8" w:rsidRPr="001F7AFE">
        <w:rPr>
          <w:rFonts w:ascii="Traditional Arabic" w:hAnsi="Traditional Arabic" w:cs="Traditional Arabic"/>
          <w:rtl/>
          <w:lang w:bidi="ar-SY"/>
        </w:rPr>
        <w:t>﴿</w:t>
      </w:r>
      <w:r w:rsidR="00DC1D86" w:rsidRPr="00DC1D86">
        <w:rPr>
          <w:rStyle w:val="Char2"/>
          <w:rtl/>
        </w:rPr>
        <w:t xml:space="preserve">يَرۡفَعِ </w:t>
      </w:r>
      <w:r w:rsidR="00DC1D86" w:rsidRPr="00DC1D86">
        <w:rPr>
          <w:rStyle w:val="Char2"/>
          <w:rFonts w:hint="cs"/>
          <w:rtl/>
        </w:rPr>
        <w:t>ٱ</w:t>
      </w:r>
      <w:r w:rsidR="00DC1D86" w:rsidRPr="00DC1D86">
        <w:rPr>
          <w:rStyle w:val="Char2"/>
          <w:rFonts w:hint="eastAsia"/>
          <w:rtl/>
        </w:rPr>
        <w:t>للَّهُ</w:t>
      </w:r>
      <w:r w:rsidR="00DC1D86" w:rsidRPr="00DC1D86">
        <w:rPr>
          <w:rStyle w:val="Char2"/>
          <w:rtl/>
        </w:rPr>
        <w:t xml:space="preserve"> </w:t>
      </w:r>
      <w:r w:rsidR="00DC1D86" w:rsidRPr="00DC1D86">
        <w:rPr>
          <w:rStyle w:val="Char2"/>
          <w:rFonts w:hint="cs"/>
          <w:rtl/>
        </w:rPr>
        <w:t>ٱ</w:t>
      </w:r>
      <w:r w:rsidR="00DC1D86" w:rsidRPr="00DC1D86">
        <w:rPr>
          <w:rStyle w:val="Char2"/>
          <w:rFonts w:hint="eastAsia"/>
          <w:rtl/>
        </w:rPr>
        <w:t>لَّذِينَ</w:t>
      </w:r>
      <w:r w:rsidR="00DC1D86" w:rsidRPr="00DC1D86">
        <w:rPr>
          <w:rStyle w:val="Char2"/>
          <w:rtl/>
        </w:rPr>
        <w:t xml:space="preserve"> ءَامَنُواْ مِنكُمۡ وَ</w:t>
      </w:r>
      <w:r w:rsidR="00DC1D86" w:rsidRPr="00DC1D86">
        <w:rPr>
          <w:rStyle w:val="Char2"/>
          <w:rFonts w:hint="cs"/>
          <w:rtl/>
        </w:rPr>
        <w:t>ٱ</w:t>
      </w:r>
      <w:r w:rsidR="00DC1D86" w:rsidRPr="00DC1D86">
        <w:rPr>
          <w:rStyle w:val="Char2"/>
          <w:rFonts w:hint="eastAsia"/>
          <w:rtl/>
        </w:rPr>
        <w:t>لَّذِينَ</w:t>
      </w:r>
      <w:r w:rsidR="00DC1D86" w:rsidRPr="00DC1D86">
        <w:rPr>
          <w:rStyle w:val="Char2"/>
          <w:rtl/>
        </w:rPr>
        <w:t xml:space="preserve"> أُوتُواْ </w:t>
      </w:r>
      <w:r w:rsidR="00DC1D86" w:rsidRPr="00DC1D86">
        <w:rPr>
          <w:rStyle w:val="Char2"/>
          <w:rFonts w:hint="cs"/>
          <w:rtl/>
        </w:rPr>
        <w:t>ٱ</w:t>
      </w:r>
      <w:r w:rsidR="00DC1D86" w:rsidRPr="00DC1D86">
        <w:rPr>
          <w:rStyle w:val="Char2"/>
          <w:rFonts w:hint="eastAsia"/>
          <w:rtl/>
        </w:rPr>
        <w:t>لۡعِلۡمَ</w:t>
      </w:r>
      <w:r w:rsidR="00DC1D86" w:rsidRPr="00DC1D86">
        <w:rPr>
          <w:rStyle w:val="Char2"/>
          <w:rtl/>
        </w:rPr>
        <w:t xml:space="preserve"> دَرَجَٰتٖ</w:t>
      </w:r>
      <w:r w:rsidR="001E10D8" w:rsidRPr="001F7AFE">
        <w:rPr>
          <w:rFonts w:ascii="Traditional Arabic" w:hAnsi="Traditional Arabic" w:cs="Traditional Arabic"/>
          <w:rtl/>
          <w:lang w:bidi="ar-SY"/>
        </w:rPr>
        <w:t>﴾</w:t>
      </w:r>
      <w:r w:rsidRPr="001F7AFE">
        <w:rPr>
          <w:rFonts w:cs="B Lotus" w:hint="cs"/>
          <w:rtl/>
          <w:lang w:bidi="ar-SY"/>
        </w:rPr>
        <w:t xml:space="preserve"> </w:t>
      </w:r>
      <w:r w:rsidRPr="00DC1D86">
        <w:rPr>
          <w:rStyle w:val="Char3"/>
          <w:rFonts w:hint="cs"/>
          <w:rtl/>
        </w:rPr>
        <w:t>[المجادلة</w:t>
      </w:r>
      <w:r w:rsidR="00F94166">
        <w:rPr>
          <w:rStyle w:val="Char3"/>
          <w:rFonts w:hint="cs"/>
          <w:rtl/>
        </w:rPr>
        <w:t>:</w:t>
      </w:r>
      <w:r w:rsidRPr="00DC1D86">
        <w:rPr>
          <w:rStyle w:val="Char3"/>
          <w:rFonts w:hint="cs"/>
          <w:rtl/>
        </w:rPr>
        <w:t>11].</w:t>
      </w:r>
    </w:p>
    <w:p w:rsidR="00586751" w:rsidRPr="001F7AFE" w:rsidRDefault="00586751" w:rsidP="0058792A">
      <w:pPr>
        <w:widowControl w:val="0"/>
        <w:ind w:firstLine="284"/>
        <w:jc w:val="lowKashida"/>
        <w:rPr>
          <w:rFonts w:cs="B Lotus"/>
          <w:rtl/>
          <w:lang w:bidi="ar-SY"/>
        </w:rPr>
      </w:pPr>
      <w:r w:rsidRPr="001F7AFE">
        <w:rPr>
          <w:rFonts w:cs="B Lotus" w:hint="cs"/>
          <w:rtl/>
          <w:lang w:bidi="ar-SY"/>
        </w:rPr>
        <w:t>از ا</w:t>
      </w:r>
      <w:r w:rsidR="00904E27">
        <w:rPr>
          <w:rFonts w:cs="B Lotus" w:hint="cs"/>
          <w:rtl/>
          <w:lang w:bidi="ar-SY"/>
        </w:rPr>
        <w:t>ی</w:t>
      </w:r>
      <w:r w:rsidRPr="001F7AFE">
        <w:rPr>
          <w:rFonts w:cs="B Lotus" w:hint="cs"/>
          <w:rtl/>
          <w:lang w:bidi="ar-SY"/>
        </w:rPr>
        <w:t>ن ب</w:t>
      </w:r>
      <w:r w:rsidR="00904E27">
        <w:rPr>
          <w:rFonts w:cs="B Lotus" w:hint="cs"/>
          <w:rtl/>
          <w:lang w:bidi="ar-SY"/>
        </w:rPr>
        <w:t>ی</w:t>
      </w:r>
      <w:r w:rsidRPr="001F7AFE">
        <w:rPr>
          <w:rFonts w:cs="B Lotus" w:hint="cs"/>
          <w:rtl/>
          <w:lang w:bidi="ar-SY"/>
        </w:rPr>
        <w:t xml:space="preserve">انات معلوم شد </w:t>
      </w:r>
      <w:r w:rsidR="00904E27">
        <w:rPr>
          <w:rFonts w:cs="B Lotus" w:hint="cs"/>
          <w:rtl/>
          <w:lang w:bidi="ar-SY"/>
        </w:rPr>
        <w:t>ک</w:t>
      </w:r>
      <w:r w:rsidRPr="001F7AFE">
        <w:rPr>
          <w:rFonts w:cs="B Lotus" w:hint="cs"/>
          <w:rtl/>
          <w:lang w:bidi="ar-SY"/>
        </w:rPr>
        <w:t>ه ظاهرتر</w:t>
      </w:r>
      <w:r w:rsidR="00904E27">
        <w:rPr>
          <w:rFonts w:cs="B Lotus" w:hint="cs"/>
          <w:rtl/>
          <w:lang w:bidi="ar-SY"/>
        </w:rPr>
        <w:t>ی</w:t>
      </w:r>
      <w:r w:rsidRPr="001F7AFE">
        <w:rPr>
          <w:rFonts w:cs="B Lotus" w:hint="cs"/>
          <w:rtl/>
          <w:lang w:bidi="ar-SY"/>
        </w:rPr>
        <w:t>ن و آش</w:t>
      </w:r>
      <w:r w:rsidR="00904E27">
        <w:rPr>
          <w:rFonts w:cs="B Lotus" w:hint="cs"/>
          <w:rtl/>
          <w:lang w:bidi="ar-SY"/>
        </w:rPr>
        <w:t>ک</w:t>
      </w:r>
      <w:r w:rsidRPr="001F7AFE">
        <w:rPr>
          <w:rFonts w:cs="B Lotus" w:hint="cs"/>
          <w:rtl/>
          <w:lang w:bidi="ar-SY"/>
        </w:rPr>
        <w:t>ارتر</w:t>
      </w:r>
      <w:r w:rsidR="00904E27">
        <w:rPr>
          <w:rFonts w:cs="B Lotus" w:hint="cs"/>
          <w:rtl/>
          <w:lang w:bidi="ar-SY"/>
        </w:rPr>
        <w:t>ی</w:t>
      </w:r>
      <w:r w:rsidRPr="001F7AFE">
        <w:rPr>
          <w:rFonts w:cs="B Lotus" w:hint="cs"/>
          <w:rtl/>
          <w:lang w:bidi="ar-SY"/>
        </w:rPr>
        <w:t>ن موجودات</w:t>
      </w:r>
      <w:r w:rsidR="00E063EF">
        <w:rPr>
          <w:rFonts w:cs="B Lotus" w:hint="cs"/>
          <w:rtl/>
          <w:lang w:bidi="ar-SY"/>
        </w:rPr>
        <w:t>،</w:t>
      </w:r>
      <w:r w:rsidRPr="001F7AFE">
        <w:rPr>
          <w:rFonts w:cs="B Lotus" w:hint="cs"/>
          <w:rtl/>
          <w:lang w:bidi="ar-SY"/>
        </w:rPr>
        <w:t xml:space="preserve"> ذات بار</w:t>
      </w:r>
      <w:r w:rsidR="00904E27">
        <w:rPr>
          <w:rFonts w:cs="B Lotus" w:hint="cs"/>
          <w:rtl/>
          <w:lang w:bidi="ar-SY"/>
        </w:rPr>
        <w:t>ی</w:t>
      </w:r>
      <w:r w:rsidRPr="001F7AFE">
        <w:rPr>
          <w:rFonts w:cs="B Lotus" w:hint="cs"/>
          <w:rtl/>
          <w:lang w:bidi="ar-SY"/>
        </w:rPr>
        <w:t xml:space="preserve"> جل جلاله</w:t>
      </w:r>
      <w:r w:rsidR="00E063EF">
        <w:rPr>
          <w:rFonts w:cs="B Lotus" w:hint="cs"/>
          <w:rtl/>
          <w:lang w:bidi="ar-SY"/>
        </w:rPr>
        <w:t xml:space="preserve"> </w:t>
      </w:r>
      <w:r w:rsidRPr="001F7AFE">
        <w:rPr>
          <w:rFonts w:cs="B Lotus" w:hint="cs"/>
          <w:rtl/>
          <w:lang w:bidi="ar-SY"/>
        </w:rPr>
        <w:t>‌است</w:t>
      </w:r>
      <w:r w:rsidR="00E063EF">
        <w:rPr>
          <w:rFonts w:cs="B Lotus" w:hint="cs"/>
          <w:rtl/>
          <w:lang w:bidi="ar-SY"/>
        </w:rPr>
        <w:t>؛</w:t>
      </w:r>
      <w:r w:rsidRPr="001F7AFE">
        <w:rPr>
          <w:rFonts w:cs="B Lotus" w:hint="cs"/>
          <w:rtl/>
          <w:lang w:bidi="ar-SY"/>
        </w:rPr>
        <w:t xml:space="preserve"> </w:t>
      </w:r>
      <w:r w:rsidRPr="001F7AFE">
        <w:rPr>
          <w:rFonts w:cs="B Lotus" w:hint="eastAsia"/>
          <w:rtl/>
          <w:lang w:bidi="ar-SY"/>
        </w:rPr>
        <w:t>پ</w:t>
      </w:r>
      <w:r w:rsidRPr="001F7AFE">
        <w:rPr>
          <w:rFonts w:cs="B Lotus" w:hint="cs"/>
          <w:rtl/>
          <w:lang w:bidi="ar-SY"/>
        </w:rPr>
        <w:t>س نا</w:t>
      </w:r>
      <w:r w:rsidRPr="001F7AFE">
        <w:rPr>
          <w:rFonts w:cs="B Lotus" w:hint="eastAsia"/>
          <w:rtl/>
          <w:lang w:bidi="ar-SY"/>
        </w:rPr>
        <w:t>چ</w:t>
      </w:r>
      <w:r w:rsidRPr="001F7AFE">
        <w:rPr>
          <w:rFonts w:cs="B Lotus" w:hint="cs"/>
          <w:rtl/>
          <w:lang w:bidi="ar-SY"/>
        </w:rPr>
        <w:t>ار م</w:t>
      </w:r>
      <w:r w:rsidR="00904E27">
        <w:rPr>
          <w:rFonts w:cs="B Lotus" w:hint="cs"/>
          <w:rtl/>
          <w:lang w:bidi="ar-SY"/>
        </w:rPr>
        <w:t>ی</w:t>
      </w:r>
      <w:r w:rsidRPr="001F7AFE">
        <w:rPr>
          <w:rFonts w:cs="B Lotus" w:hint="cs"/>
          <w:rtl/>
          <w:lang w:bidi="ar-SY"/>
        </w:rPr>
        <w:t>‌با</w:t>
      </w:r>
      <w:r w:rsidR="00904E27">
        <w:rPr>
          <w:rFonts w:cs="B Lotus" w:hint="cs"/>
          <w:rtl/>
          <w:lang w:bidi="ar-SY"/>
        </w:rPr>
        <w:t>ی</w:t>
      </w:r>
      <w:r w:rsidRPr="001F7AFE">
        <w:rPr>
          <w:rFonts w:cs="B Lotus" w:hint="cs"/>
          <w:rtl/>
          <w:lang w:bidi="ar-SY"/>
        </w:rPr>
        <w:t xml:space="preserve">ست </w:t>
      </w:r>
      <w:r w:rsidR="00904E27">
        <w:rPr>
          <w:rFonts w:cs="B Lotus" w:hint="cs"/>
          <w:rtl/>
          <w:lang w:bidi="ar-SY"/>
        </w:rPr>
        <w:t>ک</w:t>
      </w:r>
      <w:r w:rsidRPr="001F7AFE">
        <w:rPr>
          <w:rFonts w:cs="B Lotus" w:hint="cs"/>
          <w:rtl/>
          <w:lang w:bidi="ar-SY"/>
        </w:rPr>
        <w:t>ه شناختن و معرفت آن اول معارف بشر</w:t>
      </w:r>
      <w:r w:rsidR="00904E27">
        <w:rPr>
          <w:rFonts w:cs="B Lotus" w:hint="cs"/>
          <w:rtl/>
          <w:lang w:bidi="ar-SY"/>
        </w:rPr>
        <w:t>ی</w:t>
      </w:r>
      <w:r w:rsidRPr="001F7AFE">
        <w:rPr>
          <w:rFonts w:cs="B Lotus" w:hint="cs"/>
          <w:rtl/>
          <w:lang w:bidi="ar-SY"/>
        </w:rPr>
        <w:t xml:space="preserve"> و مبد</w:t>
      </w:r>
      <w:r w:rsidR="00E063EF">
        <w:rPr>
          <w:rFonts w:cs="B Lotus" w:hint="cs"/>
          <w:rtl/>
          <w:lang w:bidi="ar-SY"/>
        </w:rPr>
        <w:t>أ</w:t>
      </w:r>
      <w:r w:rsidRPr="001F7AFE">
        <w:rPr>
          <w:rFonts w:cs="B Lotus" w:hint="cs"/>
          <w:rtl/>
          <w:lang w:bidi="ar-SY"/>
        </w:rPr>
        <w:t xml:space="preserve"> معلومات انسان</w:t>
      </w:r>
      <w:r w:rsidR="00904E27">
        <w:rPr>
          <w:rFonts w:cs="B Lotus" w:hint="cs"/>
          <w:rtl/>
          <w:lang w:bidi="ar-SY"/>
        </w:rPr>
        <w:t>ی</w:t>
      </w:r>
      <w:r w:rsidRPr="001F7AFE">
        <w:rPr>
          <w:rFonts w:cs="B Lotus" w:hint="cs"/>
          <w:rtl/>
          <w:lang w:bidi="ar-SY"/>
        </w:rPr>
        <w:t xml:space="preserve"> </w:t>
      </w:r>
      <w:r w:rsidRPr="001F7AFE">
        <w:rPr>
          <w:rFonts w:cs="B Lotus" w:hint="eastAsia"/>
          <w:rtl/>
          <w:lang w:bidi="ar-SY"/>
        </w:rPr>
        <w:t>گ</w:t>
      </w:r>
      <w:r w:rsidRPr="001F7AFE">
        <w:rPr>
          <w:rFonts w:cs="B Lotus" w:hint="cs"/>
          <w:rtl/>
          <w:lang w:bidi="ar-SY"/>
        </w:rPr>
        <w:t>ردد و فهم آن برا</w:t>
      </w:r>
      <w:r w:rsidR="00904E27">
        <w:rPr>
          <w:rFonts w:cs="B Lotus" w:hint="cs"/>
          <w:rtl/>
          <w:lang w:bidi="ar-SY"/>
        </w:rPr>
        <w:t>ی</w:t>
      </w:r>
      <w:r w:rsidRPr="001F7AFE">
        <w:rPr>
          <w:rFonts w:cs="B Lotus" w:hint="cs"/>
          <w:rtl/>
          <w:lang w:bidi="ar-SY"/>
        </w:rPr>
        <w:t xml:space="preserve"> عقول و اذهان آسان</w:t>
      </w:r>
      <w:r w:rsidR="00E063EF">
        <w:rPr>
          <w:rFonts w:cs="B Lotus" w:hint="eastAsia"/>
          <w:rtl/>
          <w:lang w:bidi="ar-SY"/>
        </w:rPr>
        <w:t>‌</w:t>
      </w:r>
      <w:r w:rsidRPr="001F7AFE">
        <w:rPr>
          <w:rFonts w:cs="B Lotus" w:hint="cs"/>
          <w:rtl/>
          <w:lang w:bidi="ar-SY"/>
        </w:rPr>
        <w:t>تر</w:t>
      </w:r>
      <w:r w:rsidR="00904E27">
        <w:rPr>
          <w:rFonts w:cs="B Lotus" w:hint="cs"/>
          <w:rtl/>
          <w:lang w:bidi="ar-SY"/>
        </w:rPr>
        <w:t>ی</w:t>
      </w:r>
      <w:r w:rsidRPr="001F7AFE">
        <w:rPr>
          <w:rFonts w:cs="B Lotus" w:hint="cs"/>
          <w:rtl/>
          <w:lang w:bidi="ar-SY"/>
        </w:rPr>
        <w:t>ن مفاه</w:t>
      </w:r>
      <w:r w:rsidR="00904E27">
        <w:rPr>
          <w:rFonts w:cs="B Lotus" w:hint="cs"/>
          <w:rtl/>
          <w:lang w:bidi="ar-SY"/>
        </w:rPr>
        <w:t>ی</w:t>
      </w:r>
      <w:r w:rsidRPr="001F7AFE">
        <w:rPr>
          <w:rFonts w:cs="B Lotus" w:hint="cs"/>
          <w:rtl/>
          <w:lang w:bidi="ar-SY"/>
        </w:rPr>
        <w:t>م باشد</w:t>
      </w:r>
      <w:r w:rsidR="00E063EF">
        <w:rPr>
          <w:rFonts w:cs="B Lotus" w:hint="cs"/>
          <w:rtl/>
          <w:lang w:bidi="ar-SY"/>
        </w:rPr>
        <w:t>؛</w:t>
      </w:r>
      <w:r w:rsidRPr="001F7AFE">
        <w:rPr>
          <w:rFonts w:cs="B Lotus" w:hint="cs"/>
          <w:rtl/>
          <w:lang w:bidi="ar-SY"/>
        </w:rPr>
        <w:t xml:space="preserve"> ول</w:t>
      </w:r>
      <w:r w:rsidR="00904E27">
        <w:rPr>
          <w:rFonts w:cs="B Lotus" w:hint="cs"/>
          <w:rtl/>
          <w:lang w:bidi="ar-SY"/>
        </w:rPr>
        <w:t>ی</w:t>
      </w:r>
      <w:r w:rsidRPr="001F7AFE">
        <w:rPr>
          <w:rFonts w:cs="B Lotus" w:hint="cs"/>
          <w:rtl/>
          <w:lang w:bidi="ar-SY"/>
        </w:rPr>
        <w:t xml:space="preserve"> ما م</w:t>
      </w:r>
      <w:r w:rsidR="00904E27">
        <w:rPr>
          <w:rFonts w:cs="B Lotus" w:hint="cs"/>
          <w:rtl/>
          <w:lang w:bidi="ar-SY"/>
        </w:rPr>
        <w:t>ی</w:t>
      </w:r>
      <w:r w:rsidRPr="001F7AFE">
        <w:rPr>
          <w:rFonts w:cs="B Lotus" w:hint="cs"/>
          <w:rtl/>
          <w:lang w:bidi="ar-SY"/>
        </w:rPr>
        <w:t>‌ب</w:t>
      </w:r>
      <w:r w:rsidR="00904E27">
        <w:rPr>
          <w:rFonts w:cs="B Lotus" w:hint="cs"/>
          <w:rtl/>
          <w:lang w:bidi="ar-SY"/>
        </w:rPr>
        <w:t>ی</w:t>
      </w:r>
      <w:r w:rsidRPr="001F7AFE">
        <w:rPr>
          <w:rFonts w:cs="B Lotus" w:hint="cs"/>
          <w:rtl/>
          <w:lang w:bidi="ar-SY"/>
        </w:rPr>
        <w:t>ن</w:t>
      </w:r>
      <w:r w:rsidR="00904E27">
        <w:rPr>
          <w:rFonts w:cs="B Lotus" w:hint="cs"/>
          <w:rtl/>
          <w:lang w:bidi="ar-SY"/>
        </w:rPr>
        <w:t>ی</w:t>
      </w:r>
      <w:r w:rsidRPr="001F7AFE">
        <w:rPr>
          <w:rFonts w:cs="B Lotus" w:hint="cs"/>
          <w:rtl/>
          <w:lang w:bidi="ar-SY"/>
        </w:rPr>
        <w:t xml:space="preserve">م </w:t>
      </w:r>
      <w:r w:rsidR="00904E27">
        <w:rPr>
          <w:rFonts w:cs="B Lotus" w:hint="cs"/>
          <w:rtl/>
          <w:lang w:bidi="ar-SY"/>
        </w:rPr>
        <w:t>ک</w:t>
      </w:r>
      <w:r w:rsidRPr="001F7AFE">
        <w:rPr>
          <w:rFonts w:cs="B Lotus" w:hint="cs"/>
          <w:rtl/>
          <w:lang w:bidi="ar-SY"/>
        </w:rPr>
        <w:t>ه امر بر ع</w:t>
      </w:r>
      <w:r w:rsidR="00904E27">
        <w:rPr>
          <w:rFonts w:cs="B Lotus" w:hint="cs"/>
          <w:rtl/>
          <w:lang w:bidi="ar-SY"/>
        </w:rPr>
        <w:t>ک</w:t>
      </w:r>
      <w:r w:rsidRPr="001F7AFE">
        <w:rPr>
          <w:rFonts w:cs="B Lotus" w:hint="cs"/>
          <w:rtl/>
          <w:lang w:bidi="ar-SY"/>
        </w:rPr>
        <w:t>س است</w:t>
      </w:r>
      <w:r w:rsidR="00E063EF">
        <w:rPr>
          <w:rFonts w:cs="B Lotus" w:hint="cs"/>
          <w:rtl/>
          <w:lang w:bidi="ar-SY"/>
        </w:rPr>
        <w:t>؛</w:t>
      </w:r>
      <w:r w:rsidRPr="001F7AFE">
        <w:rPr>
          <w:rFonts w:cs="B Lotus" w:hint="cs"/>
          <w:rtl/>
          <w:lang w:bidi="ar-SY"/>
        </w:rPr>
        <w:t xml:space="preserve"> </w:t>
      </w:r>
      <w:r w:rsidRPr="001F7AFE">
        <w:rPr>
          <w:rFonts w:cs="B Lotus" w:hint="eastAsia"/>
          <w:rtl/>
          <w:lang w:bidi="ar-SY"/>
        </w:rPr>
        <w:t>پ</w:t>
      </w:r>
      <w:r w:rsidRPr="001F7AFE">
        <w:rPr>
          <w:rFonts w:cs="B Lotus" w:hint="cs"/>
          <w:rtl/>
          <w:lang w:bidi="ar-SY"/>
        </w:rPr>
        <w:t>س نا</w:t>
      </w:r>
      <w:r w:rsidRPr="001F7AFE">
        <w:rPr>
          <w:rFonts w:cs="B Lotus" w:hint="eastAsia"/>
          <w:rtl/>
          <w:lang w:bidi="ar-SY"/>
        </w:rPr>
        <w:t>چ</w:t>
      </w:r>
      <w:r w:rsidRPr="001F7AFE">
        <w:rPr>
          <w:rFonts w:cs="B Lotus" w:hint="cs"/>
          <w:rtl/>
          <w:lang w:bidi="ar-SY"/>
        </w:rPr>
        <w:t>ار ا</w:t>
      </w:r>
      <w:r w:rsidR="00904E27">
        <w:rPr>
          <w:rFonts w:cs="B Lotus" w:hint="cs"/>
          <w:rtl/>
          <w:lang w:bidi="ar-SY"/>
        </w:rPr>
        <w:t>ی</w:t>
      </w:r>
      <w:r w:rsidRPr="001F7AFE">
        <w:rPr>
          <w:rFonts w:cs="B Lotus" w:hint="cs"/>
          <w:rtl/>
          <w:lang w:bidi="ar-SY"/>
        </w:rPr>
        <w:t>ن</w:t>
      </w:r>
      <w:r w:rsidR="00E063EF">
        <w:rPr>
          <w:rFonts w:cs="B Lotus" w:hint="cs"/>
          <w:rtl/>
          <w:lang w:bidi="ar-SY"/>
        </w:rPr>
        <w:t xml:space="preserve"> </w:t>
      </w:r>
      <w:r w:rsidRPr="001F7AFE">
        <w:rPr>
          <w:rFonts w:cs="B Lotus" w:hint="cs"/>
          <w:rtl/>
          <w:lang w:bidi="ar-SY"/>
        </w:rPr>
        <w:t>را سبب</w:t>
      </w:r>
      <w:r w:rsidR="00904E27">
        <w:rPr>
          <w:rFonts w:cs="B Lotus" w:hint="cs"/>
          <w:rtl/>
          <w:lang w:bidi="ar-SY"/>
        </w:rPr>
        <w:t>ی</w:t>
      </w:r>
      <w:r w:rsidRPr="001F7AFE">
        <w:rPr>
          <w:rFonts w:cs="B Lotus" w:hint="cs"/>
          <w:rtl/>
          <w:lang w:bidi="ar-SY"/>
        </w:rPr>
        <w:t xml:space="preserve"> است.</w:t>
      </w:r>
    </w:p>
    <w:p w:rsidR="00586751" w:rsidRPr="001F7AFE" w:rsidRDefault="00586751" w:rsidP="0058792A">
      <w:pPr>
        <w:widowControl w:val="0"/>
        <w:ind w:firstLine="284"/>
        <w:jc w:val="lowKashida"/>
        <w:rPr>
          <w:rFonts w:cs="B Lotus"/>
          <w:rtl/>
          <w:lang w:bidi="ar-SY"/>
        </w:rPr>
      </w:pPr>
      <w:r w:rsidRPr="001F7AFE">
        <w:rPr>
          <w:rFonts w:cs="B Lotus" w:hint="cs"/>
          <w:rtl/>
          <w:lang w:bidi="ar-SY"/>
        </w:rPr>
        <w:t>ا</w:t>
      </w:r>
      <w:r w:rsidR="00904E27">
        <w:rPr>
          <w:rFonts w:cs="B Lotus" w:hint="cs"/>
          <w:rtl/>
          <w:lang w:bidi="ar-SY"/>
        </w:rPr>
        <w:t>ی</w:t>
      </w:r>
      <w:r w:rsidRPr="001F7AFE">
        <w:rPr>
          <w:rFonts w:cs="B Lotus" w:hint="cs"/>
          <w:rtl/>
          <w:lang w:bidi="ar-SY"/>
        </w:rPr>
        <w:t>ن</w:t>
      </w:r>
      <w:r w:rsidR="00904E27">
        <w:rPr>
          <w:rFonts w:cs="B Lotus" w:hint="cs"/>
          <w:rtl/>
          <w:lang w:bidi="ar-SY"/>
        </w:rPr>
        <w:t>ک</w:t>
      </w:r>
      <w:r w:rsidRPr="001F7AFE">
        <w:rPr>
          <w:rFonts w:cs="B Lotus" w:hint="cs"/>
          <w:rtl/>
          <w:lang w:bidi="ar-SY"/>
        </w:rPr>
        <w:t xml:space="preserve">ه </w:t>
      </w:r>
      <w:r w:rsidRPr="001F7AFE">
        <w:rPr>
          <w:rFonts w:cs="B Lotus" w:hint="eastAsia"/>
          <w:rtl/>
          <w:lang w:bidi="ar-SY"/>
        </w:rPr>
        <w:t>گ</w:t>
      </w:r>
      <w:r w:rsidRPr="001F7AFE">
        <w:rPr>
          <w:rFonts w:cs="B Lotus" w:hint="cs"/>
          <w:rtl/>
          <w:lang w:bidi="ar-SY"/>
        </w:rPr>
        <w:t>فت</w:t>
      </w:r>
      <w:r w:rsidR="00904E27">
        <w:rPr>
          <w:rFonts w:cs="B Lotus" w:hint="cs"/>
          <w:rtl/>
          <w:lang w:bidi="ar-SY"/>
        </w:rPr>
        <w:t>ی</w:t>
      </w:r>
      <w:r w:rsidRPr="001F7AFE">
        <w:rPr>
          <w:rFonts w:cs="B Lotus" w:hint="cs"/>
          <w:rtl/>
          <w:lang w:bidi="ar-SY"/>
        </w:rPr>
        <w:t>م خداوند اجل</w:t>
      </w:r>
      <w:r w:rsidR="00904E27">
        <w:rPr>
          <w:rFonts w:cs="B Lotus" w:hint="cs"/>
          <w:rtl/>
          <w:lang w:bidi="ar-SY"/>
        </w:rPr>
        <w:t>ی</w:t>
      </w:r>
      <w:r w:rsidRPr="001F7AFE">
        <w:rPr>
          <w:rFonts w:cs="B Lotus" w:hint="cs"/>
          <w:rtl/>
          <w:lang w:bidi="ar-SY"/>
        </w:rPr>
        <w:t xml:space="preserve"> و اظهر موجودات</w:t>
      </w:r>
      <w:r w:rsidR="00070C4A">
        <w:rPr>
          <w:rFonts w:cs="B Lotus" w:hint="cs"/>
          <w:rtl/>
          <w:lang w:bidi="ar-SY"/>
        </w:rPr>
        <w:t xml:space="preserve"> ا</w:t>
      </w:r>
      <w:r w:rsidRPr="001F7AFE">
        <w:rPr>
          <w:rFonts w:cs="B Lotus" w:hint="cs"/>
          <w:rtl/>
          <w:lang w:bidi="ar-SY"/>
        </w:rPr>
        <w:t xml:space="preserve">ست، با مثال </w:t>
      </w:r>
      <w:r w:rsidR="00904E27">
        <w:rPr>
          <w:rFonts w:cs="B Lotus" w:hint="cs"/>
          <w:rtl/>
          <w:lang w:bidi="ar-SY"/>
        </w:rPr>
        <w:t>ک</w:t>
      </w:r>
      <w:r w:rsidRPr="001F7AFE">
        <w:rPr>
          <w:rFonts w:cs="B Lotus" w:hint="cs"/>
          <w:rtl/>
          <w:lang w:bidi="ar-SY"/>
        </w:rPr>
        <w:t>و</w:t>
      </w:r>
      <w:r w:rsidRPr="001F7AFE">
        <w:rPr>
          <w:rFonts w:cs="B Lotus" w:hint="eastAsia"/>
          <w:rtl/>
          <w:lang w:bidi="ar-SY"/>
        </w:rPr>
        <w:t>چ</w:t>
      </w:r>
      <w:r w:rsidR="00904E27">
        <w:rPr>
          <w:rFonts w:cs="B Lotus" w:hint="cs"/>
          <w:rtl/>
          <w:lang w:bidi="ar-SY"/>
        </w:rPr>
        <w:t>کی</w:t>
      </w:r>
      <w:r w:rsidRPr="001F7AFE">
        <w:rPr>
          <w:rFonts w:cs="B Lotus" w:hint="cs"/>
          <w:rtl/>
          <w:lang w:bidi="ar-SY"/>
        </w:rPr>
        <w:t xml:space="preserve"> معلوم م</w:t>
      </w:r>
      <w:r w:rsidR="00904E27">
        <w:rPr>
          <w:rFonts w:cs="B Lotus" w:hint="cs"/>
          <w:rtl/>
          <w:lang w:bidi="ar-SY"/>
        </w:rPr>
        <w:t>ی</w:t>
      </w:r>
      <w:r w:rsidRPr="001F7AFE">
        <w:rPr>
          <w:rFonts w:cs="B Lotus" w:hint="cs"/>
          <w:rtl/>
          <w:lang w:bidi="ar-SY"/>
        </w:rPr>
        <w:t>‌شود: شخص</w:t>
      </w:r>
      <w:r w:rsidR="00904E27">
        <w:rPr>
          <w:rFonts w:cs="B Lotus" w:hint="cs"/>
          <w:rtl/>
          <w:lang w:bidi="ar-SY"/>
        </w:rPr>
        <w:t>ی</w:t>
      </w:r>
      <w:r w:rsidR="00070C4A">
        <w:rPr>
          <w:rFonts w:cs="B Lotus" w:hint="cs"/>
          <w:rtl/>
          <w:lang w:bidi="ar-SY"/>
        </w:rPr>
        <w:t xml:space="preserve"> </w:t>
      </w:r>
      <w:r w:rsidRPr="001F7AFE">
        <w:rPr>
          <w:rFonts w:cs="B Lotus" w:hint="cs"/>
          <w:rtl/>
          <w:lang w:bidi="ar-SY"/>
        </w:rPr>
        <w:t>را م</w:t>
      </w:r>
      <w:r w:rsidR="00904E27">
        <w:rPr>
          <w:rFonts w:cs="B Lotus" w:hint="cs"/>
          <w:rtl/>
          <w:lang w:bidi="ar-SY"/>
        </w:rPr>
        <w:t>ی</w:t>
      </w:r>
      <w:r w:rsidRPr="001F7AFE">
        <w:rPr>
          <w:rFonts w:cs="B Lotus" w:hint="cs"/>
          <w:rtl/>
          <w:lang w:bidi="ar-SY"/>
        </w:rPr>
        <w:t>‌ب</w:t>
      </w:r>
      <w:r w:rsidR="00904E27">
        <w:rPr>
          <w:rFonts w:cs="B Lotus" w:hint="cs"/>
          <w:rtl/>
          <w:lang w:bidi="ar-SY"/>
        </w:rPr>
        <w:t>ی</w:t>
      </w:r>
      <w:r w:rsidRPr="001F7AFE">
        <w:rPr>
          <w:rFonts w:cs="B Lotus" w:hint="cs"/>
          <w:rtl/>
          <w:lang w:bidi="ar-SY"/>
        </w:rPr>
        <w:t>ن</w:t>
      </w:r>
      <w:r w:rsidR="00904E27">
        <w:rPr>
          <w:rFonts w:cs="B Lotus" w:hint="cs"/>
          <w:rtl/>
          <w:lang w:bidi="ar-SY"/>
        </w:rPr>
        <w:t>ی</w:t>
      </w:r>
      <w:r w:rsidRPr="001F7AFE">
        <w:rPr>
          <w:rFonts w:cs="B Lotus" w:hint="cs"/>
          <w:rtl/>
          <w:lang w:bidi="ar-SY"/>
        </w:rPr>
        <w:t xml:space="preserve">د </w:t>
      </w:r>
      <w:r w:rsidR="00904E27">
        <w:rPr>
          <w:rFonts w:cs="B Lotus" w:hint="cs"/>
          <w:rtl/>
          <w:lang w:bidi="ar-SY"/>
        </w:rPr>
        <w:t>ک</w:t>
      </w:r>
      <w:r w:rsidRPr="001F7AFE">
        <w:rPr>
          <w:rFonts w:cs="B Lotus" w:hint="cs"/>
          <w:rtl/>
          <w:lang w:bidi="ar-SY"/>
        </w:rPr>
        <w:t xml:space="preserve">ه مشغول نوشتن </w:t>
      </w:r>
      <w:r w:rsidR="00904E27">
        <w:rPr>
          <w:rFonts w:cs="B Lotus" w:hint="cs"/>
          <w:rtl/>
          <w:lang w:bidi="ar-SY"/>
        </w:rPr>
        <w:t>ک</w:t>
      </w:r>
      <w:r w:rsidRPr="001F7AFE">
        <w:rPr>
          <w:rFonts w:cs="B Lotus" w:hint="cs"/>
          <w:rtl/>
          <w:lang w:bidi="ar-SY"/>
        </w:rPr>
        <w:t xml:space="preserve">تاب </w:t>
      </w:r>
      <w:r w:rsidR="00904E27">
        <w:rPr>
          <w:rFonts w:cs="B Lotus" w:hint="cs"/>
          <w:rtl/>
          <w:lang w:bidi="ar-SY"/>
        </w:rPr>
        <w:t>ی</w:t>
      </w:r>
      <w:r w:rsidRPr="001F7AFE">
        <w:rPr>
          <w:rFonts w:cs="B Lotus" w:hint="cs"/>
          <w:rtl/>
          <w:lang w:bidi="ar-SY"/>
        </w:rPr>
        <w:t>ا دوختن لباس است</w:t>
      </w:r>
      <w:r w:rsidR="00070C4A">
        <w:rPr>
          <w:rFonts w:cs="B Lotus" w:hint="cs"/>
          <w:rtl/>
          <w:lang w:bidi="ar-SY"/>
        </w:rPr>
        <w:t>.</w:t>
      </w:r>
      <w:r w:rsidRPr="001F7AFE">
        <w:rPr>
          <w:rFonts w:cs="B Lotus" w:hint="cs"/>
          <w:rtl/>
          <w:lang w:bidi="ar-SY"/>
        </w:rPr>
        <w:t xml:space="preserve"> ظاهرتر</w:t>
      </w:r>
      <w:r w:rsidR="00904E27">
        <w:rPr>
          <w:rFonts w:cs="B Lotus" w:hint="cs"/>
          <w:rtl/>
          <w:lang w:bidi="ar-SY"/>
        </w:rPr>
        <w:t>ی</w:t>
      </w:r>
      <w:r w:rsidRPr="001F7AFE">
        <w:rPr>
          <w:rFonts w:cs="B Lotus" w:hint="cs"/>
          <w:rtl/>
          <w:lang w:bidi="ar-SY"/>
        </w:rPr>
        <w:t>ن و</w:t>
      </w:r>
      <w:r w:rsidR="00070C4A">
        <w:rPr>
          <w:rFonts w:cs="B Lotus" w:hint="cs"/>
          <w:rtl/>
          <w:lang w:bidi="ar-SY"/>
        </w:rPr>
        <w:t xml:space="preserve"> </w:t>
      </w:r>
      <w:r w:rsidRPr="001F7AFE">
        <w:rPr>
          <w:rFonts w:cs="B Lotus" w:hint="cs"/>
          <w:rtl/>
          <w:lang w:bidi="ar-SY"/>
        </w:rPr>
        <w:t>جل</w:t>
      </w:r>
      <w:r w:rsidR="00904E27">
        <w:rPr>
          <w:rFonts w:cs="B Lotus" w:hint="cs"/>
          <w:rtl/>
          <w:lang w:bidi="ar-SY"/>
        </w:rPr>
        <w:t>ی</w:t>
      </w:r>
      <w:r w:rsidR="00070C4A">
        <w:rPr>
          <w:rFonts w:cs="B Lotus" w:hint="eastAsia"/>
          <w:rtl/>
          <w:lang w:bidi="ar-SY"/>
        </w:rPr>
        <w:t>‌</w:t>
      </w:r>
      <w:r w:rsidRPr="001F7AFE">
        <w:rPr>
          <w:rFonts w:cs="B Lotus" w:hint="cs"/>
          <w:rtl/>
          <w:lang w:bidi="ar-SY"/>
        </w:rPr>
        <w:t>تر</w:t>
      </w:r>
      <w:r w:rsidR="00904E27">
        <w:rPr>
          <w:rFonts w:cs="B Lotus" w:hint="cs"/>
          <w:rtl/>
          <w:lang w:bidi="ar-SY"/>
        </w:rPr>
        <w:t>ی</w:t>
      </w:r>
      <w:r w:rsidRPr="001F7AFE">
        <w:rPr>
          <w:rFonts w:cs="B Lotus" w:hint="cs"/>
          <w:rtl/>
          <w:lang w:bidi="ar-SY"/>
        </w:rPr>
        <w:t>ن صفات آن</w:t>
      </w:r>
      <w:r w:rsidR="00070C4A">
        <w:rPr>
          <w:rFonts w:cs="B Lotus" w:hint="cs"/>
          <w:rtl/>
          <w:lang w:bidi="ar-SY"/>
        </w:rPr>
        <w:t xml:space="preserve"> </w:t>
      </w:r>
      <w:r w:rsidRPr="001F7AFE">
        <w:rPr>
          <w:rFonts w:cs="B Lotus" w:hint="cs"/>
          <w:rtl/>
          <w:lang w:bidi="ar-SY"/>
        </w:rPr>
        <w:t>مرد</w:t>
      </w:r>
      <w:r w:rsidR="00070C4A">
        <w:rPr>
          <w:rFonts w:cs="B Lotus" w:hint="cs"/>
          <w:rtl/>
          <w:lang w:bidi="ar-SY"/>
        </w:rPr>
        <w:t>،</w:t>
      </w:r>
      <w:r w:rsidRPr="001F7AFE">
        <w:rPr>
          <w:rFonts w:cs="B Lotus" w:hint="cs"/>
          <w:rtl/>
          <w:lang w:bidi="ar-SY"/>
        </w:rPr>
        <w:t xml:space="preserve"> ح</w:t>
      </w:r>
      <w:r w:rsidR="00904E27">
        <w:rPr>
          <w:rFonts w:cs="B Lotus" w:hint="cs"/>
          <w:rtl/>
          <w:lang w:bidi="ar-SY"/>
        </w:rPr>
        <w:t>ی</w:t>
      </w:r>
      <w:r w:rsidRPr="001F7AFE">
        <w:rPr>
          <w:rFonts w:cs="B Lotus" w:hint="cs"/>
          <w:rtl/>
          <w:lang w:bidi="ar-SY"/>
        </w:rPr>
        <w:t>ات و علم و قدرت اوست</w:t>
      </w:r>
      <w:r w:rsidR="00070C4A">
        <w:rPr>
          <w:rFonts w:cs="B Lotus" w:hint="cs"/>
          <w:rtl/>
          <w:lang w:bidi="ar-SY"/>
        </w:rPr>
        <w:t>؛</w:t>
      </w:r>
      <w:r w:rsidRPr="001F7AFE">
        <w:rPr>
          <w:rFonts w:cs="B Lotus" w:hint="cs"/>
          <w:rtl/>
          <w:lang w:bidi="ar-SY"/>
        </w:rPr>
        <w:t xml:space="preserve"> اما صفات باطن</w:t>
      </w:r>
      <w:r w:rsidR="00904E27">
        <w:rPr>
          <w:rFonts w:cs="B Lotus" w:hint="cs"/>
          <w:rtl/>
          <w:lang w:bidi="ar-SY"/>
        </w:rPr>
        <w:t>ی</w:t>
      </w:r>
      <w:r w:rsidRPr="001F7AFE">
        <w:rPr>
          <w:rFonts w:cs="B Lotus" w:hint="cs"/>
          <w:rtl/>
          <w:lang w:bidi="ar-SY"/>
        </w:rPr>
        <w:t xml:space="preserve"> او از قب</w:t>
      </w:r>
      <w:r w:rsidR="00904E27">
        <w:rPr>
          <w:rFonts w:cs="B Lotus" w:hint="cs"/>
          <w:rtl/>
          <w:lang w:bidi="ar-SY"/>
        </w:rPr>
        <w:t>ی</w:t>
      </w:r>
      <w:r w:rsidRPr="001F7AFE">
        <w:rPr>
          <w:rFonts w:cs="B Lotus" w:hint="cs"/>
          <w:rtl/>
          <w:lang w:bidi="ar-SY"/>
        </w:rPr>
        <w:t>ل غضب و شهوت و خلق و مرض و صحت او بر ما معلوم ن</w:t>
      </w:r>
      <w:r w:rsidR="00904E27">
        <w:rPr>
          <w:rFonts w:cs="B Lotus" w:hint="cs"/>
          <w:rtl/>
          <w:lang w:bidi="ar-SY"/>
        </w:rPr>
        <w:t>ی</w:t>
      </w:r>
      <w:r w:rsidRPr="001F7AFE">
        <w:rPr>
          <w:rFonts w:cs="B Lotus" w:hint="cs"/>
          <w:rtl/>
          <w:lang w:bidi="ar-SY"/>
        </w:rPr>
        <w:t>ست</w:t>
      </w:r>
      <w:r w:rsidR="00070C4A">
        <w:rPr>
          <w:rFonts w:cs="B Lotus" w:hint="cs"/>
          <w:rtl/>
          <w:lang w:bidi="ar-SY"/>
        </w:rPr>
        <w:t>.</w:t>
      </w:r>
      <w:r w:rsidRPr="001F7AFE">
        <w:rPr>
          <w:rFonts w:cs="B Lotus" w:hint="cs"/>
          <w:rtl/>
          <w:lang w:bidi="ar-SY"/>
        </w:rPr>
        <w:t xml:space="preserve"> صفات ظاهر</w:t>
      </w:r>
      <w:r w:rsidR="00904E27">
        <w:rPr>
          <w:rFonts w:cs="B Lotus" w:hint="cs"/>
          <w:rtl/>
          <w:lang w:bidi="ar-SY"/>
        </w:rPr>
        <w:t>ی</w:t>
      </w:r>
      <w:r w:rsidRPr="001F7AFE">
        <w:rPr>
          <w:rFonts w:cs="B Lotus" w:hint="cs"/>
          <w:rtl/>
          <w:lang w:bidi="ar-SY"/>
        </w:rPr>
        <w:t xml:space="preserve"> او را ن</w:t>
      </w:r>
      <w:r w:rsidR="00904E27">
        <w:rPr>
          <w:rFonts w:cs="B Lotus" w:hint="cs"/>
          <w:rtl/>
          <w:lang w:bidi="ar-SY"/>
        </w:rPr>
        <w:t>ی</w:t>
      </w:r>
      <w:r w:rsidRPr="001F7AFE">
        <w:rPr>
          <w:rFonts w:cs="B Lotus" w:hint="cs"/>
          <w:rtl/>
          <w:lang w:bidi="ar-SY"/>
        </w:rPr>
        <w:t>ز در مرحل</w:t>
      </w:r>
      <w:r w:rsidR="00070C4A">
        <w:rPr>
          <w:rFonts w:cs="B Lotus" w:hint="cs"/>
          <w:rtl/>
          <w:lang w:bidi="ar-SY"/>
        </w:rPr>
        <w:t>ة</w:t>
      </w:r>
      <w:r w:rsidRPr="001F7AFE">
        <w:rPr>
          <w:rFonts w:cs="B Lotus" w:hint="cs"/>
          <w:rtl/>
          <w:lang w:bidi="ar-SY"/>
        </w:rPr>
        <w:t xml:space="preserve"> نخست</w:t>
      </w:r>
      <w:r w:rsidR="00904E27">
        <w:rPr>
          <w:rFonts w:cs="B Lotus" w:hint="cs"/>
          <w:rtl/>
          <w:lang w:bidi="ar-SY"/>
        </w:rPr>
        <w:t>ی</w:t>
      </w:r>
      <w:r w:rsidRPr="001F7AFE">
        <w:rPr>
          <w:rFonts w:cs="B Lotus" w:hint="cs"/>
          <w:rtl/>
          <w:lang w:bidi="ar-SY"/>
        </w:rPr>
        <w:t>ن تشخ</w:t>
      </w:r>
      <w:r w:rsidR="00904E27">
        <w:rPr>
          <w:rFonts w:cs="B Lotus" w:hint="cs"/>
          <w:rtl/>
          <w:lang w:bidi="ar-SY"/>
        </w:rPr>
        <w:t>ی</w:t>
      </w:r>
      <w:r w:rsidRPr="001F7AFE">
        <w:rPr>
          <w:rFonts w:cs="B Lotus" w:hint="cs"/>
          <w:rtl/>
          <w:lang w:bidi="ar-SY"/>
        </w:rPr>
        <w:t>ص نم</w:t>
      </w:r>
      <w:r w:rsidR="00904E27">
        <w:rPr>
          <w:rFonts w:cs="B Lotus" w:hint="cs"/>
          <w:rtl/>
          <w:lang w:bidi="ar-SY"/>
        </w:rPr>
        <w:t>ی</w:t>
      </w:r>
      <w:r w:rsidRPr="001F7AFE">
        <w:rPr>
          <w:rFonts w:cs="B Lotus" w:hint="cs"/>
          <w:rtl/>
          <w:lang w:bidi="ar-SY"/>
        </w:rPr>
        <w:t>‌ده</w:t>
      </w:r>
      <w:r w:rsidR="00904E27">
        <w:rPr>
          <w:rFonts w:cs="B Lotus" w:hint="cs"/>
          <w:rtl/>
          <w:lang w:bidi="ar-SY"/>
        </w:rPr>
        <w:t>ی</w:t>
      </w:r>
      <w:r w:rsidRPr="001F7AFE">
        <w:rPr>
          <w:rFonts w:cs="B Lotus" w:hint="cs"/>
          <w:rtl/>
          <w:lang w:bidi="ar-SY"/>
        </w:rPr>
        <w:t>م و در بعض</w:t>
      </w:r>
      <w:r w:rsidR="00904E27">
        <w:rPr>
          <w:rFonts w:cs="B Lotus" w:hint="cs"/>
          <w:rtl/>
          <w:lang w:bidi="ar-SY"/>
        </w:rPr>
        <w:t>ی</w:t>
      </w:r>
      <w:r w:rsidRPr="001F7AFE">
        <w:rPr>
          <w:rFonts w:cs="B Lotus" w:hint="cs"/>
          <w:rtl/>
          <w:lang w:bidi="ar-SY"/>
        </w:rPr>
        <w:t xml:space="preserve"> د</w:t>
      </w:r>
      <w:r w:rsidR="00904E27">
        <w:rPr>
          <w:rFonts w:cs="B Lotus" w:hint="cs"/>
          <w:rtl/>
          <w:lang w:bidi="ar-SY"/>
        </w:rPr>
        <w:t>ی</w:t>
      </w:r>
      <w:r w:rsidRPr="001F7AFE">
        <w:rPr>
          <w:rFonts w:cs="B Lotus" w:hint="eastAsia"/>
          <w:rtl/>
          <w:lang w:bidi="ar-SY"/>
        </w:rPr>
        <w:t>گ</w:t>
      </w:r>
      <w:r w:rsidRPr="001F7AFE">
        <w:rPr>
          <w:rFonts w:cs="B Lotus" w:hint="cs"/>
          <w:rtl/>
          <w:lang w:bidi="ar-SY"/>
        </w:rPr>
        <w:t>ر از صفات ظاهر</w:t>
      </w:r>
      <w:r w:rsidR="00904E27">
        <w:rPr>
          <w:rFonts w:cs="B Lotus" w:hint="cs"/>
          <w:rtl/>
          <w:lang w:bidi="ar-SY"/>
        </w:rPr>
        <w:t>ی</w:t>
      </w:r>
      <w:r w:rsidRPr="001F7AFE">
        <w:rPr>
          <w:rFonts w:cs="B Lotus" w:hint="cs"/>
          <w:rtl/>
          <w:lang w:bidi="ar-SY"/>
        </w:rPr>
        <w:t xml:space="preserve"> او ش</w:t>
      </w:r>
      <w:r w:rsidR="00904E27">
        <w:rPr>
          <w:rFonts w:cs="B Lotus" w:hint="cs"/>
          <w:rtl/>
          <w:lang w:bidi="ar-SY"/>
        </w:rPr>
        <w:t>ک</w:t>
      </w:r>
      <w:r w:rsidRPr="001F7AFE">
        <w:rPr>
          <w:rFonts w:cs="B Lotus" w:hint="cs"/>
          <w:rtl/>
          <w:lang w:bidi="ar-SY"/>
        </w:rPr>
        <w:t xml:space="preserve"> و ترد</w:t>
      </w:r>
      <w:r w:rsidR="00904E27">
        <w:rPr>
          <w:rFonts w:cs="B Lotus" w:hint="cs"/>
          <w:rtl/>
          <w:lang w:bidi="ar-SY"/>
        </w:rPr>
        <w:t>ی</w:t>
      </w:r>
      <w:r w:rsidRPr="001F7AFE">
        <w:rPr>
          <w:rFonts w:cs="B Lotus" w:hint="cs"/>
          <w:rtl/>
          <w:lang w:bidi="ar-SY"/>
        </w:rPr>
        <w:t>د م</w:t>
      </w:r>
      <w:r w:rsidR="00904E27">
        <w:rPr>
          <w:rFonts w:cs="B Lotus" w:hint="cs"/>
          <w:rtl/>
          <w:lang w:bidi="ar-SY"/>
        </w:rPr>
        <w:t>ی</w:t>
      </w:r>
      <w:r w:rsidRPr="001F7AFE">
        <w:rPr>
          <w:rFonts w:cs="B Lotus" w:hint="cs"/>
          <w:rtl/>
          <w:lang w:bidi="ar-SY"/>
        </w:rPr>
        <w:t>‌</w:t>
      </w:r>
      <w:r w:rsidR="00904E27">
        <w:rPr>
          <w:rFonts w:cs="B Lotus" w:hint="cs"/>
          <w:rtl/>
          <w:lang w:bidi="ar-SY"/>
        </w:rPr>
        <w:t>ک</w:t>
      </w:r>
      <w:r w:rsidRPr="001F7AFE">
        <w:rPr>
          <w:rFonts w:cs="B Lotus" w:hint="cs"/>
          <w:rtl/>
          <w:lang w:bidi="ar-SY"/>
        </w:rPr>
        <w:t>ن</w:t>
      </w:r>
      <w:r w:rsidR="00904E27">
        <w:rPr>
          <w:rFonts w:cs="B Lotus" w:hint="cs"/>
          <w:rtl/>
          <w:lang w:bidi="ar-SY"/>
        </w:rPr>
        <w:t>ی</w:t>
      </w:r>
      <w:r w:rsidRPr="001F7AFE">
        <w:rPr>
          <w:rFonts w:cs="B Lotus" w:hint="cs"/>
          <w:rtl/>
          <w:lang w:bidi="ar-SY"/>
        </w:rPr>
        <w:t>م</w:t>
      </w:r>
      <w:r w:rsidR="00070C4A">
        <w:rPr>
          <w:rFonts w:cs="B Lotus" w:hint="cs"/>
          <w:rtl/>
          <w:lang w:bidi="ar-SY"/>
        </w:rPr>
        <w:t>؛</w:t>
      </w:r>
      <w:r w:rsidRPr="001F7AFE">
        <w:rPr>
          <w:rFonts w:cs="B Lotus" w:hint="cs"/>
          <w:rtl/>
          <w:lang w:bidi="ar-SY"/>
        </w:rPr>
        <w:t xml:space="preserve"> اما صفات</w:t>
      </w:r>
      <w:r w:rsidR="00904E27">
        <w:rPr>
          <w:rFonts w:cs="B Lotus" w:hint="cs"/>
          <w:rtl/>
          <w:lang w:bidi="ar-SY"/>
        </w:rPr>
        <w:t>ی</w:t>
      </w:r>
      <w:r w:rsidR="00070C4A">
        <w:rPr>
          <w:rFonts w:cs="B Lotus" w:hint="cs"/>
          <w:rtl/>
          <w:lang w:bidi="ar-SY"/>
        </w:rPr>
        <w:t xml:space="preserve"> </w:t>
      </w:r>
      <w:r w:rsidR="00904E27">
        <w:rPr>
          <w:rFonts w:cs="B Lotus" w:hint="cs"/>
          <w:rtl/>
          <w:lang w:bidi="ar-SY"/>
        </w:rPr>
        <w:t>ک</w:t>
      </w:r>
      <w:r w:rsidRPr="001F7AFE">
        <w:rPr>
          <w:rFonts w:cs="B Lotus" w:hint="cs"/>
          <w:rtl/>
          <w:lang w:bidi="ar-SY"/>
        </w:rPr>
        <w:t>ه اظهر تمام صفات است</w:t>
      </w:r>
      <w:r w:rsidR="00070C4A">
        <w:rPr>
          <w:rFonts w:cs="B Lotus" w:hint="cs"/>
          <w:rtl/>
          <w:lang w:bidi="ar-SY"/>
        </w:rPr>
        <w:t>،</w:t>
      </w:r>
      <w:r w:rsidRPr="001F7AFE">
        <w:rPr>
          <w:rFonts w:cs="B Lotus" w:hint="cs"/>
          <w:rtl/>
          <w:lang w:bidi="ar-SY"/>
        </w:rPr>
        <w:t xml:space="preserve"> در مرحله اول ذهن متوجه آن نم</w:t>
      </w:r>
      <w:r w:rsidR="00904E27">
        <w:rPr>
          <w:rFonts w:cs="B Lotus" w:hint="cs"/>
          <w:rtl/>
          <w:lang w:bidi="ar-SY"/>
        </w:rPr>
        <w:t>ی</w:t>
      </w:r>
      <w:r w:rsidRPr="001F7AFE">
        <w:rPr>
          <w:rFonts w:cs="B Lotus" w:hint="cs"/>
          <w:rtl/>
          <w:lang w:bidi="ar-SY"/>
        </w:rPr>
        <w:t>‌</w:t>
      </w:r>
      <w:r w:rsidRPr="001F7AFE">
        <w:rPr>
          <w:rFonts w:cs="B Lotus" w:hint="eastAsia"/>
          <w:rtl/>
          <w:lang w:bidi="ar-SY"/>
        </w:rPr>
        <w:t>گ</w:t>
      </w:r>
      <w:r w:rsidRPr="001F7AFE">
        <w:rPr>
          <w:rFonts w:cs="B Lotus" w:hint="cs"/>
          <w:rtl/>
          <w:lang w:bidi="ar-SY"/>
        </w:rPr>
        <w:t>ردد و ه</w:t>
      </w:r>
      <w:r w:rsidR="00904E27">
        <w:rPr>
          <w:rFonts w:cs="B Lotus" w:hint="cs"/>
          <w:rtl/>
          <w:lang w:bidi="ar-SY"/>
        </w:rPr>
        <w:t>ی</w:t>
      </w:r>
      <w:r w:rsidRPr="001F7AFE">
        <w:rPr>
          <w:rFonts w:cs="B Lotus" w:hint="eastAsia"/>
          <w:rtl/>
          <w:lang w:bidi="ar-SY"/>
        </w:rPr>
        <w:t>چ</w:t>
      </w:r>
      <w:r w:rsidR="00070C4A">
        <w:rPr>
          <w:rFonts w:cs="B Lotus" w:hint="cs"/>
          <w:rtl/>
          <w:lang w:bidi="ar-SY"/>
        </w:rPr>
        <w:t xml:space="preserve"> </w:t>
      </w:r>
      <w:r w:rsidRPr="001F7AFE">
        <w:rPr>
          <w:rFonts w:cs="B Lotus" w:hint="eastAsia"/>
          <w:rtl/>
          <w:lang w:bidi="ar-SY"/>
        </w:rPr>
        <w:t>گ</w:t>
      </w:r>
      <w:r w:rsidRPr="001F7AFE">
        <w:rPr>
          <w:rFonts w:cs="B Lotus" w:hint="cs"/>
          <w:rtl/>
          <w:lang w:bidi="ar-SY"/>
        </w:rPr>
        <w:t>ونه ش</w:t>
      </w:r>
      <w:r w:rsidR="00904E27">
        <w:rPr>
          <w:rFonts w:cs="B Lotus" w:hint="cs"/>
          <w:rtl/>
          <w:lang w:bidi="ar-SY"/>
        </w:rPr>
        <w:t>ک</w:t>
      </w:r>
      <w:r w:rsidRPr="001F7AFE">
        <w:rPr>
          <w:rFonts w:cs="B Lotus" w:hint="cs"/>
          <w:rtl/>
          <w:lang w:bidi="ar-SY"/>
        </w:rPr>
        <w:t xml:space="preserve"> و ترد</w:t>
      </w:r>
      <w:r w:rsidR="00904E27">
        <w:rPr>
          <w:rFonts w:cs="B Lotus" w:hint="cs"/>
          <w:rtl/>
          <w:lang w:bidi="ar-SY"/>
        </w:rPr>
        <w:t>ی</w:t>
      </w:r>
      <w:r w:rsidRPr="001F7AFE">
        <w:rPr>
          <w:rFonts w:cs="B Lotus" w:hint="cs"/>
          <w:rtl/>
          <w:lang w:bidi="ar-SY"/>
        </w:rPr>
        <w:t>د</w:t>
      </w:r>
      <w:r w:rsidR="00904E27">
        <w:rPr>
          <w:rFonts w:cs="B Lotus" w:hint="cs"/>
          <w:rtl/>
          <w:lang w:bidi="ar-SY"/>
        </w:rPr>
        <w:t>ی</w:t>
      </w:r>
      <w:r w:rsidRPr="001F7AFE">
        <w:rPr>
          <w:rFonts w:cs="B Lotus" w:hint="cs"/>
          <w:rtl/>
          <w:lang w:bidi="ar-SY"/>
        </w:rPr>
        <w:t xml:space="preserve"> راجع ب</w:t>
      </w:r>
      <w:r w:rsidR="00070C4A">
        <w:rPr>
          <w:rFonts w:cs="B Lotus" w:hint="cs"/>
          <w:rtl/>
          <w:lang w:bidi="ar-SY"/>
        </w:rPr>
        <w:t xml:space="preserve">ه </w:t>
      </w:r>
      <w:r w:rsidRPr="001F7AFE">
        <w:rPr>
          <w:rFonts w:cs="B Lotus" w:hint="cs"/>
          <w:rtl/>
          <w:lang w:bidi="ar-SY"/>
        </w:rPr>
        <w:t>آن صفات در ف</w:t>
      </w:r>
      <w:r w:rsidR="00904E27">
        <w:rPr>
          <w:rFonts w:cs="B Lotus" w:hint="cs"/>
          <w:rtl/>
          <w:lang w:bidi="ar-SY"/>
        </w:rPr>
        <w:t>ک</w:t>
      </w:r>
      <w:r w:rsidRPr="001F7AFE">
        <w:rPr>
          <w:rFonts w:cs="B Lotus" w:hint="cs"/>
          <w:rtl/>
          <w:lang w:bidi="ar-SY"/>
        </w:rPr>
        <w:t>ر ما راه نم</w:t>
      </w:r>
      <w:r w:rsidR="00904E27">
        <w:rPr>
          <w:rFonts w:cs="B Lotus" w:hint="cs"/>
          <w:rtl/>
          <w:lang w:bidi="ar-SY"/>
        </w:rPr>
        <w:t>ی</w:t>
      </w:r>
      <w:r w:rsidRPr="001F7AFE">
        <w:rPr>
          <w:rFonts w:cs="B Lotus" w:hint="cs"/>
          <w:rtl/>
          <w:lang w:bidi="ar-SY"/>
        </w:rPr>
        <w:t>‌</w:t>
      </w:r>
      <w:r w:rsidR="00904E27">
        <w:rPr>
          <w:rFonts w:cs="B Lotus" w:hint="cs"/>
          <w:rtl/>
          <w:lang w:bidi="ar-SY"/>
        </w:rPr>
        <w:t>ی</w:t>
      </w:r>
      <w:r w:rsidRPr="001F7AFE">
        <w:rPr>
          <w:rFonts w:cs="B Lotus" w:hint="cs"/>
          <w:rtl/>
          <w:lang w:bidi="ar-SY"/>
        </w:rPr>
        <w:t>ابد</w:t>
      </w:r>
      <w:r w:rsidR="00070C4A">
        <w:rPr>
          <w:rFonts w:cs="B Lotus" w:hint="cs"/>
          <w:rtl/>
          <w:lang w:bidi="ar-SY"/>
        </w:rPr>
        <w:t>.</w:t>
      </w:r>
      <w:r w:rsidRPr="001F7AFE">
        <w:rPr>
          <w:rFonts w:cs="B Lotus" w:hint="cs"/>
          <w:rtl/>
          <w:lang w:bidi="ar-SY"/>
        </w:rPr>
        <w:t xml:space="preserve"> همان وجود ح</w:t>
      </w:r>
      <w:r w:rsidR="00904E27">
        <w:rPr>
          <w:rFonts w:cs="B Lotus" w:hint="cs"/>
          <w:rtl/>
          <w:lang w:bidi="ar-SY"/>
        </w:rPr>
        <w:t>ی</w:t>
      </w:r>
      <w:r w:rsidRPr="001F7AFE">
        <w:rPr>
          <w:rFonts w:cs="B Lotus" w:hint="cs"/>
          <w:rtl/>
          <w:lang w:bidi="ar-SY"/>
        </w:rPr>
        <w:t>ات و علم و توانا</w:t>
      </w:r>
      <w:r w:rsidR="00070C4A">
        <w:rPr>
          <w:rFonts w:cs="B Lotus" w:hint="cs"/>
          <w:rtl/>
          <w:lang w:bidi="ar-SY"/>
        </w:rPr>
        <w:t>ی</w:t>
      </w:r>
      <w:r w:rsidR="00904E27">
        <w:rPr>
          <w:rFonts w:cs="B Lotus" w:hint="cs"/>
          <w:rtl/>
          <w:lang w:bidi="ar-SY"/>
        </w:rPr>
        <w:t>ی</w:t>
      </w:r>
      <w:r w:rsidRPr="001F7AFE">
        <w:rPr>
          <w:rFonts w:cs="B Lotus" w:hint="cs"/>
          <w:rtl/>
          <w:lang w:bidi="ar-SY"/>
        </w:rPr>
        <w:t xml:space="preserve"> اوست ا</w:t>
      </w:r>
      <w:r w:rsidR="00904E27">
        <w:rPr>
          <w:rFonts w:cs="B Lotus" w:hint="cs"/>
          <w:rtl/>
          <w:lang w:bidi="ar-SY"/>
        </w:rPr>
        <w:t>ی</w:t>
      </w:r>
      <w:r w:rsidRPr="001F7AFE">
        <w:rPr>
          <w:rFonts w:cs="B Lotus" w:hint="cs"/>
          <w:rtl/>
          <w:lang w:bidi="ar-SY"/>
        </w:rPr>
        <w:t>ن صفات مانند صفات د</w:t>
      </w:r>
      <w:r w:rsidR="00904E27">
        <w:rPr>
          <w:rFonts w:cs="B Lotus" w:hint="cs"/>
          <w:rtl/>
          <w:lang w:bidi="ar-SY"/>
        </w:rPr>
        <w:t>ی</w:t>
      </w:r>
      <w:r w:rsidRPr="001F7AFE">
        <w:rPr>
          <w:rFonts w:cs="B Lotus" w:hint="eastAsia"/>
          <w:rtl/>
          <w:lang w:bidi="ar-SY"/>
        </w:rPr>
        <w:t>گ</w:t>
      </w:r>
      <w:r w:rsidRPr="001F7AFE">
        <w:rPr>
          <w:rFonts w:cs="B Lotus" w:hint="cs"/>
          <w:rtl/>
          <w:lang w:bidi="ar-SY"/>
        </w:rPr>
        <w:t>ر</w:t>
      </w:r>
      <w:r w:rsidR="00070C4A">
        <w:rPr>
          <w:rFonts w:cs="B Lotus" w:hint="cs"/>
          <w:rtl/>
          <w:lang w:bidi="ar-SY"/>
        </w:rPr>
        <w:t>،</w:t>
      </w:r>
      <w:r w:rsidRPr="001F7AFE">
        <w:rPr>
          <w:rFonts w:cs="B Lotus" w:hint="cs"/>
          <w:rtl/>
          <w:lang w:bidi="ar-SY"/>
        </w:rPr>
        <w:t xml:space="preserve"> از قب</w:t>
      </w:r>
      <w:r w:rsidR="00904E27">
        <w:rPr>
          <w:rFonts w:cs="B Lotus" w:hint="cs"/>
          <w:rtl/>
          <w:lang w:bidi="ar-SY"/>
        </w:rPr>
        <w:t>ی</w:t>
      </w:r>
      <w:r w:rsidRPr="001F7AFE">
        <w:rPr>
          <w:rFonts w:cs="B Lotus" w:hint="cs"/>
          <w:rtl/>
          <w:lang w:bidi="ar-SY"/>
        </w:rPr>
        <w:t>ل رن</w:t>
      </w:r>
      <w:r w:rsidRPr="001F7AFE">
        <w:rPr>
          <w:rFonts w:cs="B Lotus" w:hint="eastAsia"/>
          <w:rtl/>
          <w:lang w:bidi="ar-SY"/>
        </w:rPr>
        <w:t>گ</w:t>
      </w:r>
      <w:r w:rsidRPr="001F7AFE">
        <w:rPr>
          <w:rFonts w:cs="B Lotus" w:hint="cs"/>
          <w:rtl/>
          <w:lang w:bidi="ar-SY"/>
        </w:rPr>
        <w:t xml:space="preserve"> بشره</w:t>
      </w:r>
      <w:r w:rsidR="00070C4A">
        <w:rPr>
          <w:rFonts w:cs="B Lotus" w:hint="cs"/>
          <w:rtl/>
          <w:lang w:bidi="ar-SY"/>
        </w:rPr>
        <w:t xml:space="preserve"> [= پوست]</w:t>
      </w:r>
      <w:r w:rsidRPr="001F7AFE">
        <w:rPr>
          <w:rFonts w:cs="B Lotus" w:hint="cs"/>
          <w:rtl/>
          <w:lang w:bidi="ar-SY"/>
        </w:rPr>
        <w:t xml:space="preserve"> و طول و عرض</w:t>
      </w:r>
      <w:r w:rsidR="00070C4A">
        <w:rPr>
          <w:rFonts w:cs="B Lotus" w:hint="cs"/>
          <w:rtl/>
          <w:lang w:bidi="ar-SY"/>
        </w:rPr>
        <w:t>،</w:t>
      </w:r>
      <w:r w:rsidRPr="001F7AFE">
        <w:rPr>
          <w:rFonts w:cs="B Lotus" w:hint="cs"/>
          <w:rtl/>
          <w:lang w:bidi="ar-SY"/>
        </w:rPr>
        <w:t xml:space="preserve"> ب</w:t>
      </w:r>
      <w:r w:rsidR="00070C4A">
        <w:rPr>
          <w:rFonts w:cs="B Lotus" w:hint="cs"/>
          <w:rtl/>
          <w:lang w:bidi="ar-SY"/>
        </w:rPr>
        <w:t xml:space="preserve">ه </w:t>
      </w:r>
      <w:r w:rsidRPr="001F7AFE">
        <w:rPr>
          <w:rFonts w:cs="B Lotus" w:hint="cs"/>
          <w:rtl/>
          <w:lang w:bidi="ar-SY"/>
        </w:rPr>
        <w:t>حواس خمسه</w:t>
      </w:r>
      <w:r w:rsidR="004C75A7">
        <w:rPr>
          <w:rFonts w:cs="B Lotus" w:hint="cs"/>
          <w:rtl/>
          <w:lang w:bidi="ar-SY"/>
        </w:rPr>
        <w:t xml:space="preserve"> [= پنجگانه]</w:t>
      </w:r>
      <w:r w:rsidRPr="001F7AFE">
        <w:rPr>
          <w:rFonts w:cs="B Lotus" w:hint="cs"/>
          <w:rtl/>
          <w:lang w:bidi="ar-SY"/>
        </w:rPr>
        <w:t xml:space="preserve"> ظاهر</w:t>
      </w:r>
      <w:r w:rsidR="00904E27">
        <w:rPr>
          <w:rFonts w:cs="B Lotus" w:hint="cs"/>
          <w:rtl/>
          <w:lang w:bidi="ar-SY"/>
        </w:rPr>
        <w:t>ی</w:t>
      </w:r>
      <w:r w:rsidRPr="001F7AFE">
        <w:rPr>
          <w:rFonts w:cs="B Lotus" w:hint="cs"/>
          <w:rtl/>
          <w:lang w:bidi="ar-SY"/>
        </w:rPr>
        <w:t xml:space="preserve"> ادرا</w:t>
      </w:r>
      <w:r w:rsidR="00904E27">
        <w:rPr>
          <w:rFonts w:cs="B Lotus" w:hint="cs"/>
          <w:rtl/>
          <w:lang w:bidi="ar-SY"/>
        </w:rPr>
        <w:t>ک</w:t>
      </w:r>
      <w:r w:rsidRPr="001F7AFE">
        <w:rPr>
          <w:rFonts w:cs="B Lotus" w:hint="cs"/>
          <w:rtl/>
          <w:lang w:bidi="ar-SY"/>
        </w:rPr>
        <w:t xml:space="preserve"> نم</w:t>
      </w:r>
      <w:r w:rsidR="00904E27">
        <w:rPr>
          <w:rFonts w:cs="B Lotus" w:hint="cs"/>
          <w:rtl/>
          <w:lang w:bidi="ar-SY"/>
        </w:rPr>
        <w:t>ی</w:t>
      </w:r>
      <w:r w:rsidRPr="001F7AFE">
        <w:rPr>
          <w:rFonts w:cs="B Lotus" w:hint="cs"/>
          <w:rtl/>
          <w:lang w:bidi="ar-SY"/>
        </w:rPr>
        <w:t>‌شود</w:t>
      </w:r>
      <w:r w:rsidR="004C75A7">
        <w:rPr>
          <w:rFonts w:cs="B Lotus" w:hint="cs"/>
          <w:rtl/>
          <w:lang w:bidi="ar-SY"/>
        </w:rPr>
        <w:t>؛</w:t>
      </w:r>
      <w:r w:rsidRPr="001F7AFE">
        <w:rPr>
          <w:rFonts w:cs="B Lotus" w:hint="cs"/>
          <w:rtl/>
          <w:lang w:bidi="ar-SY"/>
        </w:rPr>
        <w:t xml:space="preserve"> بل</w:t>
      </w:r>
      <w:r w:rsidR="00904E27">
        <w:rPr>
          <w:rFonts w:cs="B Lotus" w:hint="cs"/>
          <w:rtl/>
          <w:lang w:bidi="ar-SY"/>
        </w:rPr>
        <w:t>ک</w:t>
      </w:r>
      <w:r w:rsidRPr="001F7AFE">
        <w:rPr>
          <w:rFonts w:cs="B Lotus" w:hint="cs"/>
          <w:rtl/>
          <w:lang w:bidi="ar-SY"/>
        </w:rPr>
        <w:t xml:space="preserve">ه بلافاصله </w:t>
      </w:r>
      <w:r w:rsidRPr="001F7AFE">
        <w:rPr>
          <w:rFonts w:cs="B Lotus" w:hint="eastAsia"/>
          <w:rtl/>
          <w:lang w:bidi="ar-SY"/>
        </w:rPr>
        <w:t>پ</w:t>
      </w:r>
      <w:r w:rsidRPr="001F7AFE">
        <w:rPr>
          <w:rFonts w:cs="B Lotus" w:hint="cs"/>
          <w:rtl/>
          <w:lang w:bidi="ar-SY"/>
        </w:rPr>
        <w:t>س از د</w:t>
      </w:r>
      <w:r w:rsidR="00904E27">
        <w:rPr>
          <w:rFonts w:cs="B Lotus" w:hint="cs"/>
          <w:rtl/>
          <w:lang w:bidi="ar-SY"/>
        </w:rPr>
        <w:t>ی</w:t>
      </w:r>
      <w:r w:rsidRPr="001F7AFE">
        <w:rPr>
          <w:rFonts w:cs="B Lotus" w:hint="cs"/>
          <w:rtl/>
          <w:lang w:bidi="ar-SY"/>
        </w:rPr>
        <w:t>دن حر</w:t>
      </w:r>
      <w:r w:rsidR="00904E27">
        <w:rPr>
          <w:rFonts w:cs="B Lotus" w:hint="cs"/>
          <w:rtl/>
          <w:lang w:bidi="ar-SY"/>
        </w:rPr>
        <w:t>ک</w:t>
      </w:r>
      <w:r w:rsidRPr="001F7AFE">
        <w:rPr>
          <w:rFonts w:cs="B Lotus" w:hint="cs"/>
          <w:rtl/>
          <w:lang w:bidi="ar-SY"/>
        </w:rPr>
        <w:t xml:space="preserve">ت دست و نوشتن </w:t>
      </w:r>
      <w:r w:rsidR="00904E27">
        <w:rPr>
          <w:rFonts w:cs="B Lotus" w:hint="cs"/>
          <w:rtl/>
          <w:lang w:bidi="ar-SY"/>
        </w:rPr>
        <w:t>ی</w:t>
      </w:r>
      <w:r w:rsidRPr="001F7AFE">
        <w:rPr>
          <w:rFonts w:cs="B Lotus" w:hint="cs"/>
          <w:rtl/>
          <w:lang w:bidi="ar-SY"/>
        </w:rPr>
        <w:t xml:space="preserve">ا دوختن او </w:t>
      </w:r>
      <w:r w:rsidRPr="001F7AFE">
        <w:rPr>
          <w:rFonts w:cs="B Lotus" w:hint="eastAsia"/>
          <w:rtl/>
          <w:lang w:bidi="ar-SY"/>
        </w:rPr>
        <w:t>پ</w:t>
      </w:r>
      <w:r w:rsidR="00904E27">
        <w:rPr>
          <w:rFonts w:cs="B Lotus" w:hint="cs"/>
          <w:rtl/>
          <w:lang w:bidi="ar-SY"/>
        </w:rPr>
        <w:t>ی</w:t>
      </w:r>
      <w:r w:rsidRPr="001F7AFE">
        <w:rPr>
          <w:rFonts w:cs="B Lotus" w:hint="cs"/>
          <w:rtl/>
          <w:lang w:bidi="ar-SY"/>
        </w:rPr>
        <w:t xml:space="preserve"> به اراده و علم و ح</w:t>
      </w:r>
      <w:r w:rsidR="00904E27">
        <w:rPr>
          <w:rFonts w:cs="B Lotus" w:hint="cs"/>
          <w:rtl/>
          <w:lang w:bidi="ar-SY"/>
        </w:rPr>
        <w:t>ی</w:t>
      </w:r>
      <w:r w:rsidRPr="001F7AFE">
        <w:rPr>
          <w:rFonts w:cs="B Lotus" w:hint="cs"/>
          <w:rtl/>
          <w:lang w:bidi="ar-SY"/>
        </w:rPr>
        <w:t>ات او م</w:t>
      </w:r>
      <w:r w:rsidR="00904E27">
        <w:rPr>
          <w:rFonts w:cs="B Lotus" w:hint="cs"/>
          <w:rtl/>
          <w:lang w:bidi="ar-SY"/>
        </w:rPr>
        <w:t>ی</w:t>
      </w:r>
      <w:r w:rsidRPr="001F7AFE">
        <w:rPr>
          <w:rFonts w:cs="B Lotus" w:hint="cs"/>
          <w:rtl/>
          <w:lang w:bidi="ar-SY"/>
        </w:rPr>
        <w:t>‌بر</w:t>
      </w:r>
      <w:r w:rsidR="00904E27">
        <w:rPr>
          <w:rFonts w:cs="B Lotus" w:hint="cs"/>
          <w:rtl/>
          <w:lang w:bidi="ar-SY"/>
        </w:rPr>
        <w:t>ی</w:t>
      </w:r>
      <w:r w:rsidRPr="001F7AFE">
        <w:rPr>
          <w:rFonts w:cs="B Lotus" w:hint="cs"/>
          <w:rtl/>
          <w:lang w:bidi="ar-SY"/>
        </w:rPr>
        <w:t>م.</w:t>
      </w:r>
    </w:p>
    <w:p w:rsidR="00586751" w:rsidRPr="001F7AFE" w:rsidRDefault="00586751" w:rsidP="0058792A">
      <w:pPr>
        <w:widowControl w:val="0"/>
        <w:ind w:firstLine="284"/>
        <w:jc w:val="lowKashida"/>
        <w:rPr>
          <w:rFonts w:cs="B Lotus"/>
          <w:rtl/>
          <w:lang w:bidi="ar-SY"/>
        </w:rPr>
      </w:pPr>
      <w:r w:rsidRPr="001F7AFE">
        <w:rPr>
          <w:rFonts w:cs="B Lotus" w:hint="cs"/>
          <w:rtl/>
          <w:lang w:bidi="ar-SY"/>
        </w:rPr>
        <w:t>هم</w:t>
      </w:r>
      <w:r w:rsidRPr="001F7AFE">
        <w:rPr>
          <w:rFonts w:cs="B Lotus" w:hint="eastAsia"/>
          <w:rtl/>
          <w:lang w:bidi="ar-SY"/>
        </w:rPr>
        <w:t>چ</w:t>
      </w:r>
      <w:r w:rsidRPr="001F7AFE">
        <w:rPr>
          <w:rFonts w:cs="B Lotus" w:hint="cs"/>
          <w:rtl/>
          <w:lang w:bidi="ar-SY"/>
        </w:rPr>
        <w:t>ن</w:t>
      </w:r>
      <w:r w:rsidR="00904E27">
        <w:rPr>
          <w:rFonts w:cs="B Lotus" w:hint="cs"/>
          <w:rtl/>
          <w:lang w:bidi="ar-SY"/>
        </w:rPr>
        <w:t>ی</w:t>
      </w:r>
      <w:r w:rsidRPr="001F7AFE">
        <w:rPr>
          <w:rFonts w:cs="B Lotus" w:hint="cs"/>
          <w:rtl/>
          <w:lang w:bidi="ar-SY"/>
        </w:rPr>
        <w:t>ن ا</w:t>
      </w:r>
      <w:r w:rsidRPr="001F7AFE">
        <w:rPr>
          <w:rFonts w:cs="B Lotus" w:hint="eastAsia"/>
          <w:rtl/>
          <w:lang w:bidi="ar-SY"/>
        </w:rPr>
        <w:t>گ</w:t>
      </w:r>
      <w:r w:rsidRPr="001F7AFE">
        <w:rPr>
          <w:rFonts w:cs="B Lotus" w:hint="cs"/>
          <w:rtl/>
          <w:lang w:bidi="ar-SY"/>
        </w:rPr>
        <w:t>ر نظر</w:t>
      </w:r>
      <w:r w:rsidR="00904E27">
        <w:rPr>
          <w:rFonts w:cs="B Lotus" w:hint="cs"/>
          <w:rtl/>
          <w:lang w:bidi="ar-SY"/>
        </w:rPr>
        <w:t>ی</w:t>
      </w:r>
      <w:r w:rsidRPr="001F7AFE">
        <w:rPr>
          <w:rFonts w:cs="B Lotus" w:hint="cs"/>
          <w:rtl/>
          <w:lang w:bidi="ar-SY"/>
        </w:rPr>
        <w:t xml:space="preserve"> ب</w:t>
      </w:r>
      <w:r w:rsidR="004C75A7">
        <w:rPr>
          <w:rFonts w:cs="B Lotus" w:hint="cs"/>
          <w:rtl/>
          <w:lang w:bidi="ar-SY"/>
        </w:rPr>
        <w:t xml:space="preserve">ه </w:t>
      </w:r>
      <w:r w:rsidRPr="001F7AFE">
        <w:rPr>
          <w:rFonts w:cs="B Lotus" w:hint="cs"/>
          <w:rtl/>
          <w:lang w:bidi="ar-SY"/>
        </w:rPr>
        <w:t>جهان و ما س</w:t>
      </w:r>
      <w:r w:rsidR="004C75A7">
        <w:rPr>
          <w:rFonts w:cs="B Lotus" w:hint="cs"/>
          <w:rtl/>
          <w:lang w:bidi="ar-SY"/>
        </w:rPr>
        <w:t>ِ</w:t>
      </w:r>
      <w:r w:rsidRPr="001F7AFE">
        <w:rPr>
          <w:rFonts w:cs="B Lotus" w:hint="cs"/>
          <w:rtl/>
          <w:lang w:bidi="ar-SY"/>
        </w:rPr>
        <w:t>و</w:t>
      </w:r>
      <w:r w:rsidR="00904E27">
        <w:rPr>
          <w:rFonts w:cs="B Lotus" w:hint="cs"/>
          <w:rtl/>
          <w:lang w:bidi="ar-SY"/>
        </w:rPr>
        <w:t>ی</w:t>
      </w:r>
      <w:r w:rsidRPr="001F7AFE">
        <w:rPr>
          <w:rFonts w:cs="B Lotus" w:hint="cs"/>
          <w:rtl/>
          <w:lang w:bidi="ar-SY"/>
        </w:rPr>
        <w:t xml:space="preserve"> الله ب</w:t>
      </w:r>
      <w:r w:rsidR="00904E27">
        <w:rPr>
          <w:rFonts w:cs="B Lotus" w:hint="cs"/>
          <w:rtl/>
          <w:lang w:bidi="ar-SY"/>
        </w:rPr>
        <w:t>ی</w:t>
      </w:r>
      <w:r w:rsidRPr="001F7AFE">
        <w:rPr>
          <w:rFonts w:cs="B Lotus" w:hint="cs"/>
          <w:rtl/>
          <w:lang w:bidi="ar-SY"/>
        </w:rPr>
        <w:t>انداز</w:t>
      </w:r>
      <w:r w:rsidR="00904E27">
        <w:rPr>
          <w:rFonts w:cs="B Lotus" w:hint="cs"/>
          <w:rtl/>
          <w:lang w:bidi="ar-SY"/>
        </w:rPr>
        <w:t>ی</w:t>
      </w:r>
      <w:r w:rsidRPr="001F7AFE">
        <w:rPr>
          <w:rFonts w:cs="B Lotus" w:hint="cs"/>
          <w:rtl/>
          <w:lang w:bidi="ar-SY"/>
        </w:rPr>
        <w:t>م و آن</w:t>
      </w:r>
      <w:r w:rsidRPr="001F7AFE">
        <w:rPr>
          <w:rFonts w:cs="B Lotus" w:hint="eastAsia"/>
          <w:rtl/>
          <w:lang w:bidi="ar-SY"/>
        </w:rPr>
        <w:t>چ</w:t>
      </w:r>
      <w:r w:rsidRPr="001F7AFE">
        <w:rPr>
          <w:rFonts w:cs="B Lotus" w:hint="cs"/>
          <w:rtl/>
          <w:lang w:bidi="ar-SY"/>
        </w:rPr>
        <w:t xml:space="preserve">ه را </w:t>
      </w:r>
      <w:r w:rsidR="00904E27">
        <w:rPr>
          <w:rFonts w:cs="B Lotus" w:hint="cs"/>
          <w:rtl/>
          <w:lang w:bidi="ar-SY"/>
        </w:rPr>
        <w:t>ک</w:t>
      </w:r>
      <w:r w:rsidRPr="001F7AFE">
        <w:rPr>
          <w:rFonts w:cs="B Lotus" w:hint="cs"/>
          <w:rtl/>
          <w:lang w:bidi="ar-SY"/>
        </w:rPr>
        <w:t xml:space="preserve">ه با حواس </w:t>
      </w:r>
      <w:r w:rsidRPr="001F7AFE">
        <w:rPr>
          <w:rFonts w:cs="B Lotus" w:hint="eastAsia"/>
          <w:rtl/>
          <w:lang w:bidi="ar-SY"/>
        </w:rPr>
        <w:t>پ</w:t>
      </w:r>
      <w:r w:rsidRPr="001F7AFE">
        <w:rPr>
          <w:rFonts w:cs="B Lotus" w:hint="cs"/>
          <w:rtl/>
          <w:lang w:bidi="ar-SY"/>
        </w:rPr>
        <w:t>نج</w:t>
      </w:r>
      <w:r w:rsidRPr="001F7AFE">
        <w:rPr>
          <w:rFonts w:cs="B Lotus" w:hint="eastAsia"/>
          <w:rtl/>
          <w:lang w:bidi="ar-SY"/>
        </w:rPr>
        <w:t>گ</w:t>
      </w:r>
      <w:r w:rsidRPr="001F7AFE">
        <w:rPr>
          <w:rFonts w:cs="B Lotus" w:hint="cs"/>
          <w:rtl/>
          <w:lang w:bidi="ar-SY"/>
        </w:rPr>
        <w:t>انه خود از در</w:t>
      </w:r>
      <w:r w:rsidR="00904E27">
        <w:rPr>
          <w:rFonts w:cs="B Lotus" w:hint="cs"/>
          <w:rtl/>
          <w:lang w:bidi="ar-SY"/>
        </w:rPr>
        <w:t>ی</w:t>
      </w:r>
      <w:r w:rsidRPr="001F7AFE">
        <w:rPr>
          <w:rFonts w:cs="B Lotus" w:hint="cs"/>
          <w:rtl/>
          <w:lang w:bidi="ar-SY"/>
        </w:rPr>
        <w:t>ا و خش</w:t>
      </w:r>
      <w:r w:rsidR="00904E27">
        <w:rPr>
          <w:rFonts w:cs="B Lotus" w:hint="cs"/>
          <w:rtl/>
          <w:lang w:bidi="ar-SY"/>
        </w:rPr>
        <w:t>کی</w:t>
      </w:r>
      <w:r w:rsidRPr="001F7AFE">
        <w:rPr>
          <w:rFonts w:cs="B Lotus" w:hint="cs"/>
          <w:rtl/>
          <w:lang w:bidi="ar-SY"/>
        </w:rPr>
        <w:t xml:space="preserve"> و </w:t>
      </w:r>
      <w:r w:rsidR="00904E27">
        <w:rPr>
          <w:rFonts w:cs="B Lotus" w:hint="cs"/>
          <w:rtl/>
          <w:lang w:bidi="ar-SY"/>
        </w:rPr>
        <w:t>ک</w:t>
      </w:r>
      <w:r w:rsidRPr="001F7AFE">
        <w:rPr>
          <w:rFonts w:cs="B Lotus" w:hint="cs"/>
          <w:rtl/>
          <w:lang w:bidi="ar-SY"/>
        </w:rPr>
        <w:t>وه و ب</w:t>
      </w:r>
      <w:r w:rsidR="00904E27">
        <w:rPr>
          <w:rFonts w:cs="B Lotus" w:hint="cs"/>
          <w:rtl/>
          <w:lang w:bidi="ar-SY"/>
        </w:rPr>
        <w:t>ی</w:t>
      </w:r>
      <w:r w:rsidRPr="001F7AFE">
        <w:rPr>
          <w:rFonts w:cs="B Lotus" w:hint="cs"/>
          <w:rtl/>
          <w:lang w:bidi="ar-SY"/>
        </w:rPr>
        <w:t>ابان و نبات و جماد و ح</w:t>
      </w:r>
      <w:r w:rsidR="00904E27">
        <w:rPr>
          <w:rFonts w:cs="B Lotus" w:hint="cs"/>
          <w:rtl/>
          <w:lang w:bidi="ar-SY"/>
        </w:rPr>
        <w:t>ی</w:t>
      </w:r>
      <w:r w:rsidRPr="001F7AFE">
        <w:rPr>
          <w:rFonts w:cs="B Lotus" w:hint="cs"/>
          <w:rtl/>
          <w:lang w:bidi="ar-SY"/>
        </w:rPr>
        <w:t xml:space="preserve">وان و </w:t>
      </w:r>
      <w:r w:rsidR="00904E27">
        <w:rPr>
          <w:rFonts w:cs="B Lotus" w:hint="cs"/>
          <w:rtl/>
          <w:lang w:bidi="ar-SY"/>
        </w:rPr>
        <w:t>ک</w:t>
      </w:r>
      <w:r w:rsidRPr="001F7AFE">
        <w:rPr>
          <w:rFonts w:cs="B Lotus" w:hint="cs"/>
          <w:rtl/>
          <w:lang w:bidi="ar-SY"/>
        </w:rPr>
        <w:t>رات آسمان</w:t>
      </w:r>
      <w:r w:rsidR="00904E27">
        <w:rPr>
          <w:rFonts w:cs="B Lotus" w:hint="cs"/>
          <w:rtl/>
          <w:lang w:bidi="ar-SY"/>
        </w:rPr>
        <w:t>ی</w:t>
      </w:r>
      <w:r w:rsidRPr="001F7AFE">
        <w:rPr>
          <w:rFonts w:cs="B Lotus" w:hint="cs"/>
          <w:rtl/>
          <w:lang w:bidi="ar-SY"/>
        </w:rPr>
        <w:t xml:space="preserve"> و </w:t>
      </w:r>
      <w:r w:rsidRPr="001F7AFE">
        <w:rPr>
          <w:rFonts w:cs="B Lotus" w:hint="cs"/>
          <w:rtl/>
          <w:lang w:bidi="ar-SY"/>
        </w:rPr>
        <w:lastRenderedPageBreak/>
        <w:t>ستار</w:t>
      </w:r>
      <w:r w:rsidRPr="001F7AFE">
        <w:rPr>
          <w:rFonts w:cs="B Lotus" w:hint="eastAsia"/>
          <w:rtl/>
          <w:lang w:bidi="ar-SY"/>
        </w:rPr>
        <w:t>گ</w:t>
      </w:r>
      <w:r w:rsidRPr="001F7AFE">
        <w:rPr>
          <w:rFonts w:cs="B Lotus" w:hint="cs"/>
          <w:rtl/>
          <w:lang w:bidi="ar-SY"/>
        </w:rPr>
        <w:t>ان ثوابت و س</w:t>
      </w:r>
      <w:r w:rsidR="00904E27">
        <w:rPr>
          <w:rFonts w:cs="B Lotus" w:hint="cs"/>
          <w:rtl/>
          <w:lang w:bidi="ar-SY"/>
        </w:rPr>
        <w:t>ی</w:t>
      </w:r>
      <w:r w:rsidRPr="001F7AFE">
        <w:rPr>
          <w:rFonts w:cs="B Lotus" w:hint="cs"/>
          <w:rtl/>
          <w:lang w:bidi="ar-SY"/>
        </w:rPr>
        <w:t>ارات و ماه و خورش</w:t>
      </w:r>
      <w:r w:rsidR="00904E27">
        <w:rPr>
          <w:rFonts w:cs="B Lotus" w:hint="cs"/>
          <w:rtl/>
          <w:lang w:bidi="ar-SY"/>
        </w:rPr>
        <w:t>ی</w:t>
      </w:r>
      <w:r w:rsidRPr="001F7AFE">
        <w:rPr>
          <w:rFonts w:cs="B Lotus" w:hint="cs"/>
          <w:rtl/>
          <w:lang w:bidi="ar-SY"/>
        </w:rPr>
        <w:t xml:space="preserve">د مشاهده </w:t>
      </w:r>
      <w:r w:rsidR="00904E27">
        <w:rPr>
          <w:rFonts w:cs="B Lotus" w:hint="cs"/>
          <w:rtl/>
          <w:lang w:bidi="ar-SY"/>
        </w:rPr>
        <w:t>ک</w:t>
      </w:r>
      <w:r w:rsidRPr="001F7AFE">
        <w:rPr>
          <w:rFonts w:cs="B Lotus" w:hint="cs"/>
          <w:rtl/>
          <w:lang w:bidi="ar-SY"/>
        </w:rPr>
        <w:t>ن</w:t>
      </w:r>
      <w:r w:rsidR="00904E27">
        <w:rPr>
          <w:rFonts w:cs="B Lotus" w:hint="cs"/>
          <w:rtl/>
          <w:lang w:bidi="ar-SY"/>
        </w:rPr>
        <w:t>ی</w:t>
      </w:r>
      <w:r w:rsidRPr="001F7AFE">
        <w:rPr>
          <w:rFonts w:cs="B Lotus" w:hint="cs"/>
          <w:rtl/>
          <w:lang w:bidi="ar-SY"/>
        </w:rPr>
        <w:t>م و تحت مطالعه درآر</w:t>
      </w:r>
      <w:r w:rsidR="00904E27">
        <w:rPr>
          <w:rFonts w:cs="B Lotus" w:hint="cs"/>
          <w:rtl/>
          <w:lang w:bidi="ar-SY"/>
        </w:rPr>
        <w:t>ی</w:t>
      </w:r>
      <w:r w:rsidRPr="001F7AFE">
        <w:rPr>
          <w:rFonts w:cs="B Lotus" w:hint="cs"/>
          <w:rtl/>
          <w:lang w:bidi="ar-SY"/>
        </w:rPr>
        <w:t>م</w:t>
      </w:r>
      <w:r w:rsidR="004C75A7">
        <w:rPr>
          <w:rFonts w:cs="B Lotus" w:hint="cs"/>
          <w:rtl/>
          <w:lang w:bidi="ar-SY"/>
        </w:rPr>
        <w:t>،</w:t>
      </w:r>
      <w:r w:rsidRPr="001F7AFE">
        <w:rPr>
          <w:rFonts w:cs="B Lotus" w:hint="cs"/>
          <w:rtl/>
          <w:lang w:bidi="ar-SY"/>
        </w:rPr>
        <w:t xml:space="preserve"> از ا</w:t>
      </w:r>
      <w:r w:rsidR="00904E27">
        <w:rPr>
          <w:rFonts w:cs="B Lotus" w:hint="cs"/>
          <w:rtl/>
          <w:lang w:bidi="ar-SY"/>
        </w:rPr>
        <w:t>ی</w:t>
      </w:r>
      <w:r w:rsidRPr="001F7AFE">
        <w:rPr>
          <w:rFonts w:cs="B Lotus" w:hint="cs"/>
          <w:rtl/>
          <w:lang w:bidi="ar-SY"/>
        </w:rPr>
        <w:t>ن جنبش و حر</w:t>
      </w:r>
      <w:r w:rsidR="00904E27">
        <w:rPr>
          <w:rFonts w:cs="B Lotus" w:hint="cs"/>
          <w:rtl/>
          <w:lang w:bidi="ar-SY"/>
        </w:rPr>
        <w:t>ک</w:t>
      </w:r>
      <w:r w:rsidRPr="001F7AFE">
        <w:rPr>
          <w:rFonts w:cs="B Lotus" w:hint="cs"/>
          <w:rtl/>
          <w:lang w:bidi="ar-SY"/>
        </w:rPr>
        <w:t>ت دائم</w:t>
      </w:r>
      <w:r w:rsidR="00904E27">
        <w:rPr>
          <w:rFonts w:cs="B Lotus" w:hint="cs"/>
          <w:rtl/>
          <w:lang w:bidi="ar-SY"/>
        </w:rPr>
        <w:t>ی</w:t>
      </w:r>
      <w:r w:rsidRPr="001F7AFE">
        <w:rPr>
          <w:rFonts w:cs="B Lotus" w:hint="cs"/>
          <w:rtl/>
          <w:lang w:bidi="ar-SY"/>
        </w:rPr>
        <w:t xml:space="preserve"> و از ا</w:t>
      </w:r>
      <w:r w:rsidR="00904E27">
        <w:rPr>
          <w:rFonts w:cs="B Lotus" w:hint="cs"/>
          <w:rtl/>
          <w:lang w:bidi="ar-SY"/>
        </w:rPr>
        <w:t>ی</w:t>
      </w:r>
      <w:r w:rsidRPr="001F7AFE">
        <w:rPr>
          <w:rFonts w:cs="B Lotus" w:hint="cs"/>
          <w:rtl/>
          <w:lang w:bidi="ar-SY"/>
        </w:rPr>
        <w:t>ن موجودات و مصنوعات مختلف و از ا</w:t>
      </w:r>
      <w:r w:rsidR="00904E27">
        <w:rPr>
          <w:rFonts w:cs="B Lotus" w:hint="cs"/>
          <w:rtl/>
          <w:lang w:bidi="ar-SY"/>
        </w:rPr>
        <w:t>ی</w:t>
      </w:r>
      <w:r w:rsidRPr="001F7AFE">
        <w:rPr>
          <w:rFonts w:cs="B Lotus" w:hint="cs"/>
          <w:rtl/>
          <w:lang w:bidi="ar-SY"/>
        </w:rPr>
        <w:t xml:space="preserve">ن تطورات </w:t>
      </w:r>
      <w:r w:rsidRPr="001F7AFE">
        <w:rPr>
          <w:rFonts w:cs="B Lotus" w:hint="eastAsia"/>
          <w:rtl/>
          <w:lang w:bidi="ar-SY"/>
        </w:rPr>
        <w:t>گ</w:t>
      </w:r>
      <w:r w:rsidRPr="001F7AFE">
        <w:rPr>
          <w:rFonts w:cs="B Lotus" w:hint="cs"/>
          <w:rtl/>
          <w:lang w:bidi="ar-SY"/>
        </w:rPr>
        <w:t>ونا</w:t>
      </w:r>
      <w:r w:rsidRPr="001F7AFE">
        <w:rPr>
          <w:rFonts w:cs="B Lotus" w:hint="eastAsia"/>
          <w:rtl/>
          <w:lang w:bidi="ar-SY"/>
        </w:rPr>
        <w:t>گ</w:t>
      </w:r>
      <w:r w:rsidRPr="001F7AFE">
        <w:rPr>
          <w:rFonts w:cs="B Lotus" w:hint="cs"/>
          <w:rtl/>
          <w:lang w:bidi="ar-SY"/>
        </w:rPr>
        <w:t>ون و تحولات عد</w:t>
      </w:r>
      <w:r w:rsidR="00904E27">
        <w:rPr>
          <w:rFonts w:cs="B Lotus" w:hint="cs"/>
          <w:rtl/>
          <w:lang w:bidi="ar-SY"/>
        </w:rPr>
        <w:t>ی</w:t>
      </w:r>
      <w:r w:rsidRPr="001F7AFE">
        <w:rPr>
          <w:rFonts w:cs="B Lotus" w:hint="cs"/>
          <w:rtl/>
          <w:lang w:bidi="ar-SY"/>
        </w:rPr>
        <w:t xml:space="preserve">ده </w:t>
      </w:r>
      <w:r w:rsidR="00904E27">
        <w:rPr>
          <w:rFonts w:cs="B Lotus" w:hint="cs"/>
          <w:rtl/>
          <w:lang w:bidi="ar-SY"/>
        </w:rPr>
        <w:t>ک</w:t>
      </w:r>
      <w:r w:rsidRPr="001F7AFE">
        <w:rPr>
          <w:rFonts w:cs="B Lotus" w:hint="cs"/>
          <w:rtl/>
          <w:lang w:bidi="ar-SY"/>
        </w:rPr>
        <w:t xml:space="preserve">ه در نفوس خود و همنوع و همجنس خود و در </w:t>
      </w:r>
      <w:r w:rsidR="00904E27">
        <w:rPr>
          <w:rFonts w:cs="B Lotus" w:hint="cs"/>
          <w:rtl/>
          <w:lang w:bidi="ar-SY"/>
        </w:rPr>
        <w:t>ک</w:t>
      </w:r>
      <w:r w:rsidRPr="001F7AFE">
        <w:rPr>
          <w:rFonts w:cs="B Lotus" w:hint="cs"/>
          <w:rtl/>
          <w:lang w:bidi="ar-SY"/>
        </w:rPr>
        <w:t>ل</w:t>
      </w:r>
      <w:r w:rsidR="00904E27">
        <w:rPr>
          <w:rFonts w:cs="B Lotus" w:hint="cs"/>
          <w:rtl/>
          <w:lang w:bidi="ar-SY"/>
        </w:rPr>
        <w:t>ی</w:t>
      </w:r>
      <w:r w:rsidRPr="001F7AFE">
        <w:rPr>
          <w:rFonts w:cs="B Lotus" w:hint="cs"/>
          <w:rtl/>
          <w:lang w:bidi="ar-SY"/>
        </w:rPr>
        <w:t>ه ذرات عالم م</w:t>
      </w:r>
      <w:r w:rsidR="00904E27">
        <w:rPr>
          <w:rFonts w:cs="B Lotus" w:hint="cs"/>
          <w:rtl/>
          <w:lang w:bidi="ar-SY"/>
        </w:rPr>
        <w:t>ی</w:t>
      </w:r>
      <w:r w:rsidRPr="001F7AFE">
        <w:rPr>
          <w:rFonts w:cs="B Lotus" w:hint="cs"/>
          <w:rtl/>
          <w:lang w:bidi="ar-SY"/>
        </w:rPr>
        <w:t>‌ب</w:t>
      </w:r>
      <w:r w:rsidR="00904E27">
        <w:rPr>
          <w:rFonts w:cs="B Lotus" w:hint="cs"/>
          <w:rtl/>
          <w:lang w:bidi="ar-SY"/>
        </w:rPr>
        <w:t>ی</w:t>
      </w:r>
      <w:r w:rsidRPr="001F7AFE">
        <w:rPr>
          <w:rFonts w:cs="B Lotus" w:hint="cs"/>
          <w:rtl/>
          <w:lang w:bidi="ar-SY"/>
        </w:rPr>
        <w:t>ن</w:t>
      </w:r>
      <w:r w:rsidR="00904E27">
        <w:rPr>
          <w:rFonts w:cs="B Lotus" w:hint="cs"/>
          <w:rtl/>
          <w:lang w:bidi="ar-SY"/>
        </w:rPr>
        <w:t>ی</w:t>
      </w:r>
      <w:r w:rsidRPr="001F7AFE">
        <w:rPr>
          <w:rFonts w:cs="B Lotus" w:hint="cs"/>
          <w:rtl/>
          <w:lang w:bidi="ar-SY"/>
        </w:rPr>
        <w:t>م</w:t>
      </w:r>
      <w:r w:rsidR="004C75A7">
        <w:rPr>
          <w:rFonts w:cs="B Lotus" w:hint="cs"/>
          <w:rtl/>
          <w:lang w:bidi="ar-SY"/>
        </w:rPr>
        <w:t>،</w:t>
      </w:r>
      <w:r w:rsidRPr="001F7AFE">
        <w:rPr>
          <w:rFonts w:cs="B Lotus" w:hint="cs"/>
          <w:rtl/>
          <w:lang w:bidi="ar-SY"/>
        </w:rPr>
        <w:t xml:space="preserve"> ب</w:t>
      </w:r>
      <w:r w:rsidR="004C75A7">
        <w:rPr>
          <w:rFonts w:cs="B Lotus" w:hint="cs"/>
          <w:rtl/>
          <w:lang w:bidi="ar-SY"/>
        </w:rPr>
        <w:t xml:space="preserve">ه </w:t>
      </w:r>
      <w:r w:rsidRPr="001F7AFE">
        <w:rPr>
          <w:rFonts w:cs="B Lotus" w:hint="cs"/>
          <w:rtl/>
          <w:lang w:bidi="ar-SY"/>
        </w:rPr>
        <w:t>وجود صانع</w:t>
      </w:r>
      <w:r w:rsidR="00904E27">
        <w:rPr>
          <w:rFonts w:cs="B Lotus" w:hint="cs"/>
          <w:rtl/>
          <w:lang w:bidi="ar-SY"/>
        </w:rPr>
        <w:t>ی</w:t>
      </w:r>
      <w:r w:rsidR="004C75A7">
        <w:rPr>
          <w:rFonts w:cs="B Lotus" w:hint="cs"/>
          <w:rtl/>
          <w:lang w:bidi="ar-SY"/>
        </w:rPr>
        <w:t xml:space="preserve"> [= آفریدگار]</w:t>
      </w:r>
      <w:r w:rsidRPr="001F7AFE">
        <w:rPr>
          <w:rFonts w:cs="B Lotus" w:hint="cs"/>
          <w:rtl/>
          <w:lang w:bidi="ar-SY"/>
        </w:rPr>
        <w:t xml:space="preserve"> </w:t>
      </w:r>
      <w:r w:rsidR="00904E27">
        <w:rPr>
          <w:rFonts w:cs="B Lotus" w:hint="cs"/>
          <w:rtl/>
          <w:lang w:bidi="ar-SY"/>
        </w:rPr>
        <w:t>ک</w:t>
      </w:r>
      <w:r w:rsidRPr="001F7AFE">
        <w:rPr>
          <w:rFonts w:cs="B Lotus" w:hint="cs"/>
          <w:rtl/>
          <w:lang w:bidi="ar-SY"/>
        </w:rPr>
        <w:t>ه دارا</w:t>
      </w:r>
      <w:r w:rsidR="00904E27">
        <w:rPr>
          <w:rFonts w:cs="B Lotus" w:hint="cs"/>
          <w:rtl/>
          <w:lang w:bidi="ar-SY"/>
        </w:rPr>
        <w:t>ی</w:t>
      </w:r>
      <w:r w:rsidRPr="001F7AFE">
        <w:rPr>
          <w:rFonts w:cs="B Lotus" w:hint="cs"/>
          <w:rtl/>
          <w:lang w:bidi="ar-SY"/>
        </w:rPr>
        <w:t xml:space="preserve"> ح</w:t>
      </w:r>
      <w:r w:rsidR="00904E27">
        <w:rPr>
          <w:rFonts w:cs="B Lotus" w:hint="cs"/>
          <w:rtl/>
          <w:lang w:bidi="ar-SY"/>
        </w:rPr>
        <w:t>ی</w:t>
      </w:r>
      <w:r w:rsidRPr="001F7AFE">
        <w:rPr>
          <w:rFonts w:cs="B Lotus" w:hint="cs"/>
          <w:rtl/>
          <w:lang w:bidi="ar-SY"/>
        </w:rPr>
        <w:t>ات و علم و توانا</w:t>
      </w:r>
      <w:r w:rsidR="004C75A7">
        <w:rPr>
          <w:rFonts w:cs="B Lotus" w:hint="cs"/>
          <w:rtl/>
          <w:lang w:bidi="ar-SY"/>
        </w:rPr>
        <w:t>ی</w:t>
      </w:r>
      <w:r w:rsidR="00904E27">
        <w:rPr>
          <w:rFonts w:cs="B Lotus" w:hint="cs"/>
          <w:rtl/>
          <w:lang w:bidi="ar-SY"/>
        </w:rPr>
        <w:t>ی</w:t>
      </w:r>
      <w:r w:rsidRPr="001F7AFE">
        <w:rPr>
          <w:rFonts w:cs="B Lotus" w:hint="cs"/>
          <w:rtl/>
          <w:lang w:bidi="ar-SY"/>
        </w:rPr>
        <w:t xml:space="preserve"> است اقرار و اعتراف م</w:t>
      </w:r>
      <w:r w:rsidR="00904E27">
        <w:rPr>
          <w:rFonts w:cs="B Lotus" w:hint="cs"/>
          <w:rtl/>
          <w:lang w:bidi="ar-SY"/>
        </w:rPr>
        <w:t>ی</w:t>
      </w:r>
      <w:r w:rsidRPr="001F7AFE">
        <w:rPr>
          <w:rFonts w:cs="B Lotus" w:hint="cs"/>
          <w:rtl/>
          <w:lang w:bidi="ar-SY"/>
        </w:rPr>
        <w:t>‌</w:t>
      </w:r>
      <w:r w:rsidR="00904E27">
        <w:rPr>
          <w:rFonts w:cs="B Lotus" w:hint="cs"/>
          <w:rtl/>
          <w:lang w:bidi="ar-SY"/>
        </w:rPr>
        <w:t>ک</w:t>
      </w:r>
      <w:r w:rsidRPr="001F7AFE">
        <w:rPr>
          <w:rFonts w:cs="B Lotus" w:hint="cs"/>
          <w:rtl/>
          <w:lang w:bidi="ar-SY"/>
        </w:rPr>
        <w:t>ن</w:t>
      </w:r>
      <w:r w:rsidR="00904E27">
        <w:rPr>
          <w:rFonts w:cs="B Lotus" w:hint="cs"/>
          <w:rtl/>
          <w:lang w:bidi="ar-SY"/>
        </w:rPr>
        <w:t>ی</w:t>
      </w:r>
      <w:r w:rsidRPr="001F7AFE">
        <w:rPr>
          <w:rFonts w:cs="B Lotus" w:hint="cs"/>
          <w:rtl/>
          <w:lang w:bidi="ar-SY"/>
        </w:rPr>
        <w:t>م</w:t>
      </w:r>
      <w:r w:rsidR="004C75A7">
        <w:rPr>
          <w:rFonts w:cs="B Lotus" w:hint="cs"/>
          <w:rtl/>
          <w:lang w:bidi="ar-SY"/>
        </w:rPr>
        <w:t>؛</w:t>
      </w:r>
      <w:r w:rsidRPr="001F7AFE">
        <w:rPr>
          <w:rFonts w:cs="B Lotus" w:hint="cs"/>
          <w:rtl/>
          <w:lang w:bidi="ar-SY"/>
        </w:rPr>
        <w:t xml:space="preserve"> بل</w:t>
      </w:r>
      <w:r w:rsidR="00904E27">
        <w:rPr>
          <w:rFonts w:cs="B Lotus" w:hint="cs"/>
          <w:rtl/>
          <w:lang w:bidi="ar-SY"/>
        </w:rPr>
        <w:t>ک</w:t>
      </w:r>
      <w:r w:rsidRPr="001F7AFE">
        <w:rPr>
          <w:rFonts w:cs="B Lotus" w:hint="cs"/>
          <w:rtl/>
          <w:lang w:bidi="ar-SY"/>
        </w:rPr>
        <w:t xml:space="preserve">ه </w:t>
      </w:r>
      <w:r w:rsidRPr="001F7AFE">
        <w:rPr>
          <w:rFonts w:cs="B Lotus" w:hint="eastAsia"/>
          <w:rtl/>
          <w:lang w:bidi="ar-SY"/>
        </w:rPr>
        <w:t>پ</w:t>
      </w:r>
      <w:r w:rsidR="00904E27">
        <w:rPr>
          <w:rFonts w:cs="B Lotus" w:hint="cs"/>
          <w:rtl/>
          <w:lang w:bidi="ar-SY"/>
        </w:rPr>
        <w:t>ی</w:t>
      </w:r>
      <w:r w:rsidRPr="001F7AFE">
        <w:rPr>
          <w:rFonts w:cs="B Lotus" w:hint="cs"/>
          <w:rtl/>
          <w:lang w:bidi="ar-SY"/>
        </w:rPr>
        <w:t>ش از آن</w:t>
      </w:r>
      <w:r w:rsidR="00904E27">
        <w:rPr>
          <w:rFonts w:cs="B Lotus" w:hint="cs"/>
          <w:rtl/>
          <w:lang w:bidi="ar-SY"/>
        </w:rPr>
        <w:t>ک</w:t>
      </w:r>
      <w:r w:rsidRPr="001F7AFE">
        <w:rPr>
          <w:rFonts w:cs="B Lotus" w:hint="cs"/>
          <w:rtl/>
          <w:lang w:bidi="ar-SY"/>
        </w:rPr>
        <w:t>ه جهان</w:t>
      </w:r>
      <w:r w:rsidR="004C75A7">
        <w:rPr>
          <w:rFonts w:cs="B Lotus" w:hint="cs"/>
          <w:rtl/>
          <w:lang w:bidi="ar-SY"/>
        </w:rPr>
        <w:t xml:space="preserve"> </w:t>
      </w:r>
      <w:r w:rsidRPr="001F7AFE">
        <w:rPr>
          <w:rFonts w:cs="B Lotus" w:hint="cs"/>
          <w:rtl/>
          <w:lang w:bidi="ar-SY"/>
        </w:rPr>
        <w:t>را در تحت مطالعه و مشاهده درآور</w:t>
      </w:r>
      <w:r w:rsidR="00904E27">
        <w:rPr>
          <w:rFonts w:cs="B Lotus" w:hint="cs"/>
          <w:rtl/>
          <w:lang w:bidi="ar-SY"/>
        </w:rPr>
        <w:t>ی</w:t>
      </w:r>
      <w:r w:rsidRPr="001F7AFE">
        <w:rPr>
          <w:rFonts w:cs="B Lotus" w:hint="cs"/>
          <w:rtl/>
          <w:lang w:bidi="ar-SY"/>
        </w:rPr>
        <w:t>م</w:t>
      </w:r>
      <w:r w:rsidR="004C75A7">
        <w:rPr>
          <w:rFonts w:cs="B Lotus" w:hint="cs"/>
          <w:rtl/>
          <w:lang w:bidi="ar-SY"/>
        </w:rPr>
        <w:t>،</w:t>
      </w:r>
      <w:r w:rsidRPr="001F7AFE">
        <w:rPr>
          <w:rFonts w:cs="B Lotus" w:hint="cs"/>
          <w:rtl/>
          <w:lang w:bidi="ar-SY"/>
        </w:rPr>
        <w:t xml:space="preserve"> از علم ب</w:t>
      </w:r>
      <w:r w:rsidR="004C75A7">
        <w:rPr>
          <w:rFonts w:cs="B Lotus" w:hint="cs"/>
          <w:rtl/>
          <w:lang w:bidi="ar-SY"/>
        </w:rPr>
        <w:t xml:space="preserve">ه </w:t>
      </w:r>
      <w:r w:rsidRPr="001F7AFE">
        <w:rPr>
          <w:rFonts w:cs="B Lotus" w:hint="cs"/>
          <w:rtl/>
          <w:lang w:bidi="ar-SY"/>
        </w:rPr>
        <w:t>نفس خود و حر</w:t>
      </w:r>
      <w:r w:rsidR="00904E27">
        <w:rPr>
          <w:rFonts w:cs="B Lotus" w:hint="cs"/>
          <w:rtl/>
          <w:lang w:bidi="ar-SY"/>
        </w:rPr>
        <w:t>ک</w:t>
      </w:r>
      <w:r w:rsidRPr="001F7AFE">
        <w:rPr>
          <w:rFonts w:cs="B Lotus" w:hint="cs"/>
          <w:rtl/>
          <w:lang w:bidi="ar-SY"/>
        </w:rPr>
        <w:t xml:space="preserve">ات و اطوار </w:t>
      </w:r>
      <w:r w:rsidR="00904E27">
        <w:rPr>
          <w:rFonts w:cs="B Lotus" w:hint="cs"/>
          <w:rtl/>
          <w:lang w:bidi="ar-SY"/>
        </w:rPr>
        <w:t>ک</w:t>
      </w:r>
      <w:r w:rsidRPr="001F7AFE">
        <w:rPr>
          <w:rFonts w:cs="B Lotus" w:hint="cs"/>
          <w:rtl/>
          <w:lang w:bidi="ar-SY"/>
        </w:rPr>
        <w:t>ه ناش</w:t>
      </w:r>
      <w:r w:rsidR="00904E27">
        <w:rPr>
          <w:rFonts w:cs="B Lotus" w:hint="cs"/>
          <w:rtl/>
          <w:lang w:bidi="ar-SY"/>
        </w:rPr>
        <w:t>ی</w:t>
      </w:r>
      <w:r w:rsidRPr="001F7AFE">
        <w:rPr>
          <w:rFonts w:cs="B Lotus" w:hint="cs"/>
          <w:rtl/>
          <w:lang w:bidi="ar-SY"/>
        </w:rPr>
        <w:t xml:space="preserve"> از آن</w:t>
      </w:r>
      <w:r w:rsidR="004C75A7">
        <w:rPr>
          <w:rFonts w:cs="B Lotus" w:hint="cs"/>
          <w:rtl/>
          <w:lang w:bidi="ar-SY"/>
        </w:rPr>
        <w:t xml:space="preserve"> ا</w:t>
      </w:r>
      <w:r w:rsidRPr="001F7AFE">
        <w:rPr>
          <w:rFonts w:cs="B Lotus" w:hint="cs"/>
          <w:rtl/>
          <w:lang w:bidi="ar-SY"/>
        </w:rPr>
        <w:t>ست</w:t>
      </w:r>
      <w:r w:rsidR="004C75A7">
        <w:rPr>
          <w:rFonts w:cs="B Lotus" w:hint="cs"/>
          <w:rtl/>
          <w:lang w:bidi="ar-SY"/>
        </w:rPr>
        <w:t>،</w:t>
      </w:r>
      <w:r w:rsidRPr="001F7AFE">
        <w:rPr>
          <w:rFonts w:cs="B Lotus" w:hint="cs"/>
          <w:rtl/>
          <w:lang w:bidi="ar-SY"/>
        </w:rPr>
        <w:t xml:space="preserve"> و از مشاهده اعضا</w:t>
      </w:r>
      <w:r w:rsidR="00904E27">
        <w:rPr>
          <w:rFonts w:cs="B Lotus" w:hint="cs"/>
          <w:rtl/>
          <w:lang w:bidi="ar-SY"/>
        </w:rPr>
        <w:t>ی</w:t>
      </w:r>
      <w:r w:rsidRPr="001F7AFE">
        <w:rPr>
          <w:rFonts w:cs="B Lotus" w:hint="cs"/>
          <w:rtl/>
          <w:lang w:bidi="ar-SY"/>
        </w:rPr>
        <w:t xml:space="preserve"> بدن و سر و دست و </w:t>
      </w:r>
      <w:r w:rsidRPr="001F7AFE">
        <w:rPr>
          <w:rFonts w:cs="B Lotus" w:hint="eastAsia"/>
          <w:rtl/>
          <w:lang w:bidi="ar-SY"/>
        </w:rPr>
        <w:t>پ</w:t>
      </w:r>
      <w:r w:rsidRPr="001F7AFE">
        <w:rPr>
          <w:rFonts w:cs="B Lotus" w:hint="cs"/>
          <w:rtl/>
          <w:lang w:bidi="ar-SY"/>
        </w:rPr>
        <w:t xml:space="preserve">ا و </w:t>
      </w:r>
      <w:r w:rsidRPr="001F7AFE">
        <w:rPr>
          <w:rFonts w:cs="B Lotus" w:hint="eastAsia"/>
          <w:rtl/>
          <w:lang w:bidi="ar-SY"/>
        </w:rPr>
        <w:t>گ</w:t>
      </w:r>
      <w:r w:rsidRPr="001F7AFE">
        <w:rPr>
          <w:rFonts w:cs="B Lotus" w:hint="cs"/>
          <w:rtl/>
          <w:lang w:bidi="ar-SY"/>
        </w:rPr>
        <w:t>ردن و مغز و قلب م</w:t>
      </w:r>
      <w:r w:rsidR="00904E27">
        <w:rPr>
          <w:rFonts w:cs="B Lotus" w:hint="cs"/>
          <w:rtl/>
          <w:lang w:bidi="ar-SY"/>
        </w:rPr>
        <w:t>ی</w:t>
      </w:r>
      <w:r w:rsidRPr="001F7AFE">
        <w:rPr>
          <w:rFonts w:cs="B Lotus" w:hint="cs"/>
          <w:rtl/>
          <w:lang w:bidi="ar-SY"/>
        </w:rPr>
        <w:t>‌فه</w:t>
      </w:r>
      <w:r w:rsidR="00904E27">
        <w:rPr>
          <w:rFonts w:cs="B Lotus" w:hint="cs"/>
          <w:rtl/>
          <w:lang w:bidi="ar-SY"/>
        </w:rPr>
        <w:t>ی</w:t>
      </w:r>
      <w:r w:rsidRPr="001F7AFE">
        <w:rPr>
          <w:rFonts w:cs="B Lotus" w:hint="cs"/>
          <w:rtl/>
          <w:lang w:bidi="ar-SY"/>
        </w:rPr>
        <w:t xml:space="preserve">م </w:t>
      </w:r>
      <w:r w:rsidR="00904E27">
        <w:rPr>
          <w:rFonts w:cs="B Lotus" w:hint="cs"/>
          <w:rtl/>
          <w:lang w:bidi="ar-SY"/>
        </w:rPr>
        <w:t>ک</w:t>
      </w:r>
      <w:r w:rsidRPr="001F7AFE">
        <w:rPr>
          <w:rFonts w:cs="B Lotus" w:hint="cs"/>
          <w:rtl/>
          <w:lang w:bidi="ar-SY"/>
        </w:rPr>
        <w:t xml:space="preserve">ه ساخته و </w:t>
      </w:r>
      <w:r w:rsidRPr="001F7AFE">
        <w:rPr>
          <w:rFonts w:cs="B Lotus" w:hint="eastAsia"/>
          <w:rtl/>
          <w:lang w:bidi="ar-SY"/>
        </w:rPr>
        <w:t>پ</w:t>
      </w:r>
      <w:r w:rsidRPr="001F7AFE">
        <w:rPr>
          <w:rFonts w:cs="B Lotus" w:hint="cs"/>
          <w:rtl/>
          <w:lang w:bidi="ar-SY"/>
        </w:rPr>
        <w:t>رداخت</w:t>
      </w:r>
      <w:r w:rsidR="004C75A7">
        <w:rPr>
          <w:rFonts w:cs="B Lotus" w:hint="cs"/>
          <w:rtl/>
          <w:lang w:bidi="ar-SY"/>
        </w:rPr>
        <w:t>ة</w:t>
      </w:r>
      <w:r w:rsidRPr="001F7AFE">
        <w:rPr>
          <w:rFonts w:cs="B Lotus" w:hint="cs"/>
          <w:rtl/>
          <w:lang w:bidi="ar-SY"/>
        </w:rPr>
        <w:t xml:space="preserve"> </w:t>
      </w:r>
      <w:r w:rsidR="00904E27">
        <w:rPr>
          <w:rFonts w:cs="B Lotus" w:hint="cs"/>
          <w:rtl/>
          <w:lang w:bidi="ar-SY"/>
        </w:rPr>
        <w:t>یک</w:t>
      </w:r>
      <w:r w:rsidRPr="001F7AFE">
        <w:rPr>
          <w:rFonts w:cs="B Lotus" w:hint="cs"/>
          <w:rtl/>
          <w:lang w:bidi="ar-SY"/>
        </w:rPr>
        <w:t xml:space="preserve"> صانع توانا و عالم و ح</w:t>
      </w:r>
      <w:r w:rsidR="004C75A7">
        <w:rPr>
          <w:rFonts w:cs="B Lotus" w:hint="cs"/>
          <w:rtl/>
          <w:lang w:bidi="ar-SY"/>
        </w:rPr>
        <w:t>َ</w:t>
      </w:r>
      <w:r w:rsidR="00904E27">
        <w:rPr>
          <w:rFonts w:cs="B Lotus" w:hint="cs"/>
          <w:rtl/>
          <w:lang w:bidi="ar-SY"/>
        </w:rPr>
        <w:t>ی</w:t>
      </w:r>
      <w:r w:rsidRPr="001F7AFE">
        <w:rPr>
          <w:rFonts w:cs="B Lotus" w:hint="cs"/>
          <w:rtl/>
          <w:lang w:bidi="ar-SY"/>
        </w:rPr>
        <w:t xml:space="preserve"> م</w:t>
      </w:r>
      <w:r w:rsidR="00904E27">
        <w:rPr>
          <w:rFonts w:cs="B Lotus" w:hint="cs"/>
          <w:rtl/>
          <w:lang w:bidi="ar-SY"/>
        </w:rPr>
        <w:t>ی</w:t>
      </w:r>
      <w:r w:rsidRPr="001F7AFE">
        <w:rPr>
          <w:rFonts w:cs="B Lotus" w:hint="cs"/>
          <w:rtl/>
          <w:lang w:bidi="ar-SY"/>
        </w:rPr>
        <w:t>‌باش</w:t>
      </w:r>
      <w:r w:rsidR="00904E27">
        <w:rPr>
          <w:rFonts w:cs="B Lotus" w:hint="cs"/>
          <w:rtl/>
          <w:lang w:bidi="ar-SY"/>
        </w:rPr>
        <w:t>ی</w:t>
      </w:r>
      <w:r w:rsidRPr="001F7AFE">
        <w:rPr>
          <w:rFonts w:cs="B Lotus" w:hint="cs"/>
          <w:rtl/>
          <w:lang w:bidi="ar-SY"/>
        </w:rPr>
        <w:t>م</w:t>
      </w:r>
      <w:r w:rsidR="004C75A7">
        <w:rPr>
          <w:rFonts w:cs="B Lotus" w:hint="cs"/>
          <w:rtl/>
          <w:lang w:bidi="ar-SY"/>
        </w:rPr>
        <w:t>،</w:t>
      </w:r>
      <w:r w:rsidRPr="001F7AFE">
        <w:rPr>
          <w:rFonts w:cs="B Lotus" w:hint="cs"/>
          <w:rtl/>
          <w:lang w:bidi="ar-SY"/>
        </w:rPr>
        <w:t xml:space="preserve"> و </w:t>
      </w:r>
      <w:r w:rsidRPr="001F7AFE">
        <w:rPr>
          <w:rFonts w:cs="B Lotus" w:hint="eastAsia"/>
          <w:rtl/>
          <w:lang w:bidi="ar-SY"/>
        </w:rPr>
        <w:t>چ</w:t>
      </w:r>
      <w:r w:rsidRPr="001F7AFE">
        <w:rPr>
          <w:rFonts w:cs="B Lotus" w:hint="cs"/>
          <w:rtl/>
          <w:lang w:bidi="ar-SY"/>
        </w:rPr>
        <w:t>ون مشاهده و علم ب</w:t>
      </w:r>
      <w:r w:rsidR="004C75A7">
        <w:rPr>
          <w:rFonts w:cs="B Lotus" w:hint="cs"/>
          <w:rtl/>
          <w:lang w:bidi="ar-SY"/>
        </w:rPr>
        <w:t xml:space="preserve">ه </w:t>
      </w:r>
      <w:r w:rsidRPr="001F7AFE">
        <w:rPr>
          <w:rFonts w:cs="B Lotus" w:hint="cs"/>
          <w:rtl/>
          <w:lang w:bidi="ar-SY"/>
        </w:rPr>
        <w:t>نفس اسبق علوم نت</w:t>
      </w:r>
      <w:r w:rsidR="00904E27">
        <w:rPr>
          <w:rFonts w:cs="B Lotus" w:hint="cs"/>
          <w:rtl/>
          <w:lang w:bidi="ar-SY"/>
        </w:rPr>
        <w:t>ی</w:t>
      </w:r>
      <w:r w:rsidRPr="001F7AFE">
        <w:rPr>
          <w:rFonts w:cs="B Lotus" w:hint="cs"/>
          <w:rtl/>
          <w:lang w:bidi="ar-SY"/>
        </w:rPr>
        <w:t>ج</w:t>
      </w:r>
      <w:r w:rsidR="004C75A7">
        <w:rPr>
          <w:rFonts w:cs="B Lotus" w:hint="cs"/>
          <w:rtl/>
          <w:lang w:bidi="ar-SY"/>
        </w:rPr>
        <w:t>ة</w:t>
      </w:r>
      <w:r w:rsidRPr="001F7AFE">
        <w:rPr>
          <w:rFonts w:cs="B Lotus" w:hint="cs"/>
          <w:rtl/>
          <w:lang w:bidi="ar-SY"/>
        </w:rPr>
        <w:t xml:space="preserve"> ا</w:t>
      </w:r>
      <w:r w:rsidR="00904E27">
        <w:rPr>
          <w:rFonts w:cs="B Lotus" w:hint="cs"/>
          <w:rtl/>
          <w:lang w:bidi="ar-SY"/>
        </w:rPr>
        <w:t>ی</w:t>
      </w:r>
      <w:r w:rsidRPr="001F7AFE">
        <w:rPr>
          <w:rFonts w:cs="B Lotus" w:hint="cs"/>
          <w:rtl/>
          <w:lang w:bidi="ar-SY"/>
        </w:rPr>
        <w:t>ن مشاهده</w:t>
      </w:r>
      <w:r w:rsidR="004C75A7">
        <w:rPr>
          <w:rFonts w:cs="B Lotus" w:hint="cs"/>
          <w:rtl/>
          <w:lang w:bidi="ar-SY"/>
        </w:rPr>
        <w:t>،</w:t>
      </w:r>
      <w:r w:rsidRPr="001F7AFE">
        <w:rPr>
          <w:rFonts w:cs="B Lotus" w:hint="cs"/>
          <w:rtl/>
          <w:lang w:bidi="ar-SY"/>
        </w:rPr>
        <w:t xml:space="preserve"> </w:t>
      </w:r>
      <w:r w:rsidR="00904E27">
        <w:rPr>
          <w:rFonts w:cs="B Lotus" w:hint="cs"/>
          <w:rtl/>
          <w:lang w:bidi="ar-SY"/>
        </w:rPr>
        <w:t>ک</w:t>
      </w:r>
      <w:r w:rsidRPr="001F7AFE">
        <w:rPr>
          <w:rFonts w:cs="B Lotus" w:hint="cs"/>
          <w:rtl/>
          <w:lang w:bidi="ar-SY"/>
        </w:rPr>
        <w:t>ه اقرار ب</w:t>
      </w:r>
      <w:r w:rsidR="004C75A7">
        <w:rPr>
          <w:rFonts w:cs="B Lotus" w:hint="cs"/>
          <w:rtl/>
          <w:lang w:bidi="ar-SY"/>
        </w:rPr>
        <w:t xml:space="preserve">ه </w:t>
      </w:r>
      <w:r w:rsidRPr="001F7AFE">
        <w:rPr>
          <w:rFonts w:cs="B Lotus" w:hint="cs"/>
          <w:rtl/>
          <w:lang w:bidi="ar-SY"/>
        </w:rPr>
        <w:t>وجود صانع ح</w:t>
      </w:r>
      <w:r w:rsidR="00904E27">
        <w:rPr>
          <w:rFonts w:cs="B Lotus" w:hint="cs"/>
          <w:rtl/>
          <w:lang w:bidi="ar-SY"/>
        </w:rPr>
        <w:t>ی</w:t>
      </w:r>
      <w:r w:rsidRPr="001F7AFE">
        <w:rPr>
          <w:rFonts w:cs="B Lotus" w:hint="cs"/>
          <w:rtl/>
          <w:lang w:bidi="ar-SY"/>
        </w:rPr>
        <w:t xml:space="preserve"> مدر</w:t>
      </w:r>
      <w:r w:rsidR="00904E27">
        <w:rPr>
          <w:rFonts w:cs="B Lotus" w:hint="cs"/>
          <w:rtl/>
          <w:lang w:bidi="ar-SY"/>
        </w:rPr>
        <w:t>ک</w:t>
      </w:r>
      <w:r w:rsidRPr="001F7AFE">
        <w:rPr>
          <w:rFonts w:cs="B Lotus" w:hint="cs"/>
          <w:rtl/>
          <w:lang w:bidi="ar-SY"/>
        </w:rPr>
        <w:t xml:space="preserve"> باشد</w:t>
      </w:r>
      <w:r w:rsidR="004C75A7">
        <w:rPr>
          <w:rFonts w:cs="B Lotus" w:hint="cs"/>
          <w:rtl/>
          <w:lang w:bidi="ar-SY"/>
        </w:rPr>
        <w:t>،</w:t>
      </w:r>
      <w:r w:rsidRPr="001F7AFE">
        <w:rPr>
          <w:rFonts w:cs="B Lotus" w:hint="cs"/>
          <w:rtl/>
          <w:lang w:bidi="ar-SY"/>
        </w:rPr>
        <w:t xml:space="preserve"> اظهر و اسبق و اجلا</w:t>
      </w:r>
      <w:r w:rsidR="00904E27">
        <w:rPr>
          <w:rFonts w:cs="B Lotus" w:hint="cs"/>
          <w:rtl/>
          <w:lang w:bidi="ar-SY"/>
        </w:rPr>
        <w:t>ی</w:t>
      </w:r>
      <w:r w:rsidRPr="001F7AFE">
        <w:rPr>
          <w:rFonts w:cs="B Lotus" w:hint="cs"/>
          <w:rtl/>
          <w:lang w:bidi="ar-SY"/>
        </w:rPr>
        <w:t xml:space="preserve"> جم</w:t>
      </w:r>
      <w:r w:rsidR="00904E27">
        <w:rPr>
          <w:rFonts w:cs="B Lotus" w:hint="cs"/>
          <w:rtl/>
          <w:lang w:bidi="ar-SY"/>
        </w:rPr>
        <w:t>ی</w:t>
      </w:r>
      <w:r w:rsidRPr="001F7AFE">
        <w:rPr>
          <w:rFonts w:cs="B Lotus" w:hint="cs"/>
          <w:rtl/>
          <w:lang w:bidi="ar-SY"/>
        </w:rPr>
        <w:t>ع معارف خواهد بود.</w:t>
      </w:r>
    </w:p>
    <w:p w:rsidR="00586751" w:rsidRPr="001F7AFE" w:rsidRDefault="00586751" w:rsidP="0058792A">
      <w:pPr>
        <w:widowControl w:val="0"/>
        <w:ind w:firstLine="284"/>
        <w:jc w:val="lowKashida"/>
        <w:rPr>
          <w:rFonts w:cs="B Lotus"/>
          <w:rtl/>
          <w:lang w:bidi="ar-SY"/>
        </w:rPr>
      </w:pPr>
      <w:r w:rsidRPr="001F7AFE">
        <w:rPr>
          <w:rFonts w:cs="B Lotus" w:hint="cs"/>
          <w:rtl/>
          <w:lang w:bidi="ar-SY"/>
        </w:rPr>
        <w:t>و در صورت</w:t>
      </w:r>
      <w:r w:rsidR="00904E27">
        <w:rPr>
          <w:rFonts w:cs="B Lotus" w:hint="cs"/>
          <w:rtl/>
          <w:lang w:bidi="ar-SY"/>
        </w:rPr>
        <w:t>ی</w:t>
      </w:r>
      <w:r w:rsidR="004C75A7">
        <w:rPr>
          <w:rFonts w:cs="B Lotus" w:hint="cs"/>
          <w:rtl/>
          <w:lang w:bidi="ar-SY"/>
        </w:rPr>
        <w:t xml:space="preserve"> </w:t>
      </w:r>
      <w:r w:rsidR="00904E27">
        <w:rPr>
          <w:rFonts w:cs="B Lotus" w:hint="cs"/>
          <w:rtl/>
          <w:lang w:bidi="ar-SY"/>
        </w:rPr>
        <w:t>ک</w:t>
      </w:r>
      <w:r w:rsidRPr="001F7AFE">
        <w:rPr>
          <w:rFonts w:cs="B Lotus" w:hint="cs"/>
          <w:rtl/>
          <w:lang w:bidi="ar-SY"/>
        </w:rPr>
        <w:t>ه دست نو</w:t>
      </w:r>
      <w:r w:rsidR="00904E27">
        <w:rPr>
          <w:rFonts w:cs="B Lotus" w:hint="cs"/>
          <w:rtl/>
          <w:lang w:bidi="ar-SY"/>
        </w:rPr>
        <w:t>ی</w:t>
      </w:r>
      <w:r w:rsidRPr="001F7AFE">
        <w:rPr>
          <w:rFonts w:cs="B Lotus" w:hint="cs"/>
          <w:rtl/>
          <w:lang w:bidi="ar-SY"/>
        </w:rPr>
        <w:t>سنده و خ</w:t>
      </w:r>
      <w:r w:rsidR="00904E27">
        <w:rPr>
          <w:rFonts w:cs="B Lotus" w:hint="cs"/>
          <w:rtl/>
          <w:lang w:bidi="ar-SY"/>
        </w:rPr>
        <w:t>ی</w:t>
      </w:r>
      <w:r w:rsidRPr="001F7AFE">
        <w:rPr>
          <w:rFonts w:cs="B Lotus" w:hint="cs"/>
          <w:rtl/>
          <w:lang w:bidi="ar-SY"/>
        </w:rPr>
        <w:t>اط، ب</w:t>
      </w:r>
      <w:r w:rsidR="004C75A7">
        <w:rPr>
          <w:rFonts w:cs="B Lotus" w:hint="cs"/>
          <w:rtl/>
          <w:lang w:bidi="ar-SY"/>
        </w:rPr>
        <w:t xml:space="preserve">ه </w:t>
      </w:r>
      <w:r w:rsidRPr="001F7AFE">
        <w:rPr>
          <w:rFonts w:cs="B Lotus" w:hint="cs"/>
          <w:rtl/>
          <w:lang w:bidi="ar-SY"/>
        </w:rPr>
        <w:t>دانش و</w:t>
      </w:r>
      <w:r w:rsidR="004C75A7">
        <w:rPr>
          <w:rFonts w:cs="B Lotus" w:hint="cs"/>
          <w:rtl/>
          <w:lang w:bidi="ar-SY"/>
        </w:rPr>
        <w:t xml:space="preserve"> </w:t>
      </w:r>
      <w:r w:rsidRPr="001F7AFE">
        <w:rPr>
          <w:rFonts w:cs="B Lotus" w:hint="cs"/>
          <w:rtl/>
          <w:lang w:bidi="ar-SY"/>
        </w:rPr>
        <w:t>ح</w:t>
      </w:r>
      <w:r w:rsidR="00904E27">
        <w:rPr>
          <w:rFonts w:cs="B Lotus" w:hint="cs"/>
          <w:rtl/>
          <w:lang w:bidi="ar-SY"/>
        </w:rPr>
        <w:t>ی</w:t>
      </w:r>
      <w:r w:rsidRPr="001F7AFE">
        <w:rPr>
          <w:rFonts w:cs="B Lotus" w:hint="cs"/>
          <w:rtl/>
          <w:lang w:bidi="ar-SY"/>
        </w:rPr>
        <w:t>ات و توانا</w:t>
      </w:r>
      <w:r w:rsidR="004C75A7">
        <w:rPr>
          <w:rFonts w:cs="B Lotus" w:hint="cs"/>
          <w:rtl/>
          <w:lang w:bidi="ar-SY"/>
        </w:rPr>
        <w:t>ی</w:t>
      </w:r>
      <w:r w:rsidR="00904E27">
        <w:rPr>
          <w:rFonts w:cs="B Lotus" w:hint="cs"/>
          <w:rtl/>
          <w:lang w:bidi="ar-SY"/>
        </w:rPr>
        <w:t>ی</w:t>
      </w:r>
      <w:r w:rsidRPr="001F7AFE">
        <w:rPr>
          <w:rFonts w:cs="B Lotus" w:hint="cs"/>
          <w:rtl/>
          <w:lang w:bidi="ar-SY"/>
        </w:rPr>
        <w:t xml:space="preserve"> او دلالت </w:t>
      </w:r>
      <w:r w:rsidR="00904E27">
        <w:rPr>
          <w:rFonts w:cs="B Lotus" w:hint="cs"/>
          <w:rtl/>
          <w:lang w:bidi="ar-SY"/>
        </w:rPr>
        <w:t>ک</w:t>
      </w:r>
      <w:r w:rsidRPr="001F7AFE">
        <w:rPr>
          <w:rFonts w:cs="B Lotus" w:hint="cs"/>
          <w:rtl/>
          <w:lang w:bidi="ar-SY"/>
        </w:rPr>
        <w:t xml:space="preserve">ند </w:t>
      </w:r>
      <w:r w:rsidRPr="001F7AFE">
        <w:rPr>
          <w:rFonts w:cs="B Lotus" w:hint="eastAsia"/>
          <w:rtl/>
          <w:lang w:bidi="ar-SY"/>
        </w:rPr>
        <w:t>چگ</w:t>
      </w:r>
      <w:r w:rsidRPr="001F7AFE">
        <w:rPr>
          <w:rFonts w:cs="B Lotus" w:hint="cs"/>
          <w:rtl/>
          <w:lang w:bidi="ar-SY"/>
        </w:rPr>
        <w:t>ونه ا</w:t>
      </w:r>
      <w:r w:rsidR="00904E27">
        <w:rPr>
          <w:rFonts w:cs="B Lotus" w:hint="cs"/>
          <w:rtl/>
          <w:lang w:bidi="ar-SY"/>
        </w:rPr>
        <w:t>ی</w:t>
      </w:r>
      <w:r w:rsidRPr="001F7AFE">
        <w:rPr>
          <w:rFonts w:cs="B Lotus" w:hint="cs"/>
          <w:rtl/>
          <w:lang w:bidi="ar-SY"/>
        </w:rPr>
        <w:t>ن همه موجودات از بشر و ح</w:t>
      </w:r>
      <w:r w:rsidR="00904E27">
        <w:rPr>
          <w:rFonts w:cs="B Lotus" w:hint="cs"/>
          <w:rtl/>
          <w:lang w:bidi="ar-SY"/>
        </w:rPr>
        <w:t>ی</w:t>
      </w:r>
      <w:r w:rsidRPr="001F7AFE">
        <w:rPr>
          <w:rFonts w:cs="B Lotus" w:hint="cs"/>
          <w:rtl/>
          <w:lang w:bidi="ar-SY"/>
        </w:rPr>
        <w:t>وان و نبات و جماد و اختلاف انواع و انفس و تر</w:t>
      </w:r>
      <w:r w:rsidR="00904E27">
        <w:rPr>
          <w:rFonts w:cs="B Lotus" w:hint="cs"/>
          <w:rtl/>
          <w:lang w:bidi="ar-SY"/>
        </w:rPr>
        <w:t>کی</w:t>
      </w:r>
      <w:r w:rsidRPr="001F7AFE">
        <w:rPr>
          <w:rFonts w:cs="B Lotus" w:hint="cs"/>
          <w:rtl/>
          <w:lang w:bidi="ar-SY"/>
        </w:rPr>
        <w:t xml:space="preserve">ب اعضاء و </w:t>
      </w:r>
      <w:r w:rsidRPr="001F7AFE">
        <w:rPr>
          <w:rFonts w:cs="B Lotus" w:hint="eastAsia"/>
          <w:rtl/>
          <w:lang w:bidi="ar-SY"/>
        </w:rPr>
        <w:t>گ</w:t>
      </w:r>
      <w:r w:rsidRPr="001F7AFE">
        <w:rPr>
          <w:rFonts w:cs="B Lotus" w:hint="cs"/>
          <w:rtl/>
          <w:lang w:bidi="ar-SY"/>
        </w:rPr>
        <w:t xml:space="preserve">وشت و </w:t>
      </w:r>
      <w:r w:rsidRPr="001F7AFE">
        <w:rPr>
          <w:rFonts w:cs="B Lotus" w:hint="eastAsia"/>
          <w:rtl/>
          <w:lang w:bidi="ar-SY"/>
        </w:rPr>
        <w:t>پ</w:t>
      </w:r>
      <w:r w:rsidRPr="001F7AFE">
        <w:rPr>
          <w:rFonts w:cs="B Lotus" w:hint="cs"/>
          <w:rtl/>
          <w:lang w:bidi="ar-SY"/>
        </w:rPr>
        <w:t>وست و استخوان و اعصاب و خلاصه همه ذرات</w:t>
      </w:r>
      <w:r w:rsidR="004C75A7">
        <w:rPr>
          <w:rFonts w:cs="B Lotus" w:hint="cs"/>
          <w:rtl/>
          <w:lang w:bidi="ar-SY"/>
        </w:rPr>
        <w:t>،</w:t>
      </w:r>
      <w:r w:rsidRPr="001F7AFE">
        <w:rPr>
          <w:rFonts w:cs="B Lotus" w:hint="cs"/>
          <w:rtl/>
          <w:lang w:bidi="ar-SY"/>
        </w:rPr>
        <w:t xml:space="preserve"> </w:t>
      </w:r>
      <w:r w:rsidR="00904E27">
        <w:rPr>
          <w:rFonts w:cs="B Lotus" w:hint="cs"/>
          <w:rtl/>
          <w:lang w:bidi="ar-SY"/>
        </w:rPr>
        <w:t>یک</w:t>
      </w:r>
      <w:r w:rsidRPr="001F7AFE">
        <w:rPr>
          <w:rFonts w:cs="B Lotus" w:hint="cs"/>
          <w:rtl/>
          <w:lang w:bidi="ar-SY"/>
        </w:rPr>
        <w:t>ا</w:t>
      </w:r>
      <w:r w:rsidR="00904E27">
        <w:rPr>
          <w:rFonts w:cs="B Lotus" w:hint="cs"/>
          <w:rtl/>
          <w:lang w:bidi="ar-SY"/>
        </w:rPr>
        <w:t>یک</w:t>
      </w:r>
      <w:r w:rsidRPr="001F7AFE">
        <w:rPr>
          <w:rFonts w:cs="B Lotus" w:hint="cs"/>
          <w:rtl/>
          <w:lang w:bidi="ar-SY"/>
        </w:rPr>
        <w:t xml:space="preserve"> بر موجود</w:t>
      </w:r>
      <w:r w:rsidR="00904E27">
        <w:rPr>
          <w:rFonts w:cs="B Lotus" w:hint="cs"/>
          <w:rtl/>
          <w:lang w:bidi="ar-SY"/>
        </w:rPr>
        <w:t>ی</w:t>
      </w:r>
      <w:r w:rsidRPr="001F7AFE">
        <w:rPr>
          <w:rFonts w:cs="B Lotus" w:hint="cs"/>
          <w:rtl/>
          <w:lang w:bidi="ar-SY"/>
        </w:rPr>
        <w:t>ت او شاهد</w:t>
      </w:r>
      <w:r w:rsidR="00904E27">
        <w:rPr>
          <w:rFonts w:cs="B Lotus" w:hint="cs"/>
          <w:rtl/>
          <w:lang w:bidi="ar-SY"/>
        </w:rPr>
        <w:t>ی</w:t>
      </w:r>
      <w:r w:rsidRPr="001F7AFE">
        <w:rPr>
          <w:rFonts w:cs="B Lotus" w:hint="cs"/>
          <w:rtl/>
          <w:lang w:bidi="ar-SY"/>
        </w:rPr>
        <w:t xml:space="preserve"> ناطق و </w:t>
      </w:r>
      <w:r w:rsidRPr="001F7AFE">
        <w:rPr>
          <w:rFonts w:cs="B Lotus" w:hint="eastAsia"/>
          <w:rtl/>
          <w:lang w:bidi="ar-SY"/>
        </w:rPr>
        <w:t>گ</w:t>
      </w:r>
      <w:r w:rsidRPr="001F7AFE">
        <w:rPr>
          <w:rFonts w:cs="B Lotus" w:hint="cs"/>
          <w:rtl/>
          <w:lang w:bidi="ar-SY"/>
        </w:rPr>
        <w:t>واه</w:t>
      </w:r>
      <w:r w:rsidR="00904E27">
        <w:rPr>
          <w:rFonts w:cs="B Lotus" w:hint="cs"/>
          <w:rtl/>
          <w:lang w:bidi="ar-SY"/>
        </w:rPr>
        <w:t>ی</w:t>
      </w:r>
      <w:r w:rsidRPr="001F7AFE">
        <w:rPr>
          <w:rFonts w:cs="B Lotus" w:hint="cs"/>
          <w:rtl/>
          <w:lang w:bidi="ar-SY"/>
        </w:rPr>
        <w:t xml:space="preserve"> صادق نباشند و مشاهد</w:t>
      </w:r>
      <w:r w:rsidR="004C75A7">
        <w:rPr>
          <w:rFonts w:cs="B Lotus" w:hint="cs"/>
          <w:rtl/>
          <w:lang w:bidi="ar-SY"/>
        </w:rPr>
        <w:t>ة</w:t>
      </w:r>
      <w:r w:rsidRPr="001F7AFE">
        <w:rPr>
          <w:rFonts w:cs="B Lotus" w:hint="cs"/>
          <w:rtl/>
          <w:lang w:bidi="ar-SY"/>
        </w:rPr>
        <w:t xml:space="preserve"> ا</w:t>
      </w:r>
      <w:r w:rsidR="00904E27">
        <w:rPr>
          <w:rFonts w:cs="B Lotus" w:hint="cs"/>
          <w:rtl/>
          <w:lang w:bidi="ar-SY"/>
        </w:rPr>
        <w:t>ی</w:t>
      </w:r>
      <w:r w:rsidRPr="001F7AFE">
        <w:rPr>
          <w:rFonts w:cs="B Lotus" w:hint="cs"/>
          <w:rtl/>
          <w:lang w:bidi="ar-SY"/>
        </w:rPr>
        <w:t>ن معن</w:t>
      </w:r>
      <w:r w:rsidR="00904E27">
        <w:rPr>
          <w:rFonts w:cs="B Lotus" w:hint="cs"/>
          <w:rtl/>
          <w:lang w:bidi="ar-SY"/>
        </w:rPr>
        <w:t>ی</w:t>
      </w:r>
      <w:r w:rsidRPr="001F7AFE">
        <w:rPr>
          <w:rFonts w:cs="B Lotus" w:hint="cs"/>
          <w:rtl/>
          <w:lang w:bidi="ar-SY"/>
        </w:rPr>
        <w:t xml:space="preserve"> عقول را خ</w:t>
      </w:r>
      <w:r w:rsidR="00904E27">
        <w:rPr>
          <w:rFonts w:cs="B Lotus" w:hint="cs"/>
          <w:rtl/>
          <w:lang w:bidi="ar-SY"/>
        </w:rPr>
        <w:t>ی</w:t>
      </w:r>
      <w:r w:rsidRPr="001F7AFE">
        <w:rPr>
          <w:rFonts w:cs="B Lotus" w:hint="cs"/>
          <w:rtl/>
          <w:lang w:bidi="ar-SY"/>
        </w:rPr>
        <w:t xml:space="preserve">ره ساخته و </w:t>
      </w:r>
      <w:r w:rsidR="00904E27">
        <w:rPr>
          <w:rFonts w:cs="B Lotus" w:hint="cs"/>
          <w:rtl/>
          <w:lang w:bidi="ar-SY"/>
        </w:rPr>
        <w:t>ک</w:t>
      </w:r>
      <w:r w:rsidRPr="001F7AFE">
        <w:rPr>
          <w:rFonts w:cs="B Lotus" w:hint="cs"/>
          <w:rtl/>
          <w:lang w:bidi="ar-SY"/>
        </w:rPr>
        <w:t>م</w:t>
      </w:r>
      <w:r w:rsidR="00904E27">
        <w:rPr>
          <w:rFonts w:cs="B Lotus" w:hint="cs"/>
          <w:rtl/>
          <w:lang w:bidi="ar-SY"/>
        </w:rPr>
        <w:t>ی</w:t>
      </w:r>
      <w:r w:rsidRPr="001F7AFE">
        <w:rPr>
          <w:rFonts w:cs="B Lotus" w:hint="cs"/>
          <w:rtl/>
          <w:lang w:bidi="ar-SY"/>
        </w:rPr>
        <w:t>ت اف</w:t>
      </w:r>
      <w:r w:rsidR="00904E27">
        <w:rPr>
          <w:rFonts w:cs="B Lotus" w:hint="cs"/>
          <w:rtl/>
          <w:lang w:bidi="ar-SY"/>
        </w:rPr>
        <w:t>ک</w:t>
      </w:r>
      <w:r w:rsidRPr="001F7AFE">
        <w:rPr>
          <w:rFonts w:cs="B Lotus" w:hint="cs"/>
          <w:rtl/>
          <w:lang w:bidi="ar-SY"/>
        </w:rPr>
        <w:t>ار و اند</w:t>
      </w:r>
      <w:r w:rsidR="00904E27">
        <w:rPr>
          <w:rFonts w:cs="B Lotus" w:hint="cs"/>
          <w:rtl/>
          <w:lang w:bidi="ar-SY"/>
        </w:rPr>
        <w:t>ی</w:t>
      </w:r>
      <w:r w:rsidRPr="001F7AFE">
        <w:rPr>
          <w:rFonts w:cs="B Lotus" w:hint="cs"/>
          <w:rtl/>
          <w:lang w:bidi="ar-SY"/>
        </w:rPr>
        <w:t>شه‌ها را در واد</w:t>
      </w:r>
      <w:r w:rsidR="00904E27">
        <w:rPr>
          <w:rFonts w:cs="B Lotus" w:hint="cs"/>
          <w:rtl/>
          <w:lang w:bidi="ar-SY"/>
        </w:rPr>
        <w:t>ی</w:t>
      </w:r>
      <w:r w:rsidRPr="001F7AFE">
        <w:rPr>
          <w:rFonts w:cs="B Lotus" w:hint="cs"/>
          <w:rtl/>
          <w:lang w:bidi="ar-SY"/>
        </w:rPr>
        <w:t xml:space="preserve"> ح</w:t>
      </w:r>
      <w:r w:rsidR="00904E27">
        <w:rPr>
          <w:rFonts w:cs="B Lotus" w:hint="cs"/>
          <w:rtl/>
          <w:lang w:bidi="ar-SY"/>
        </w:rPr>
        <w:t>ی</w:t>
      </w:r>
      <w:r w:rsidRPr="001F7AFE">
        <w:rPr>
          <w:rFonts w:cs="B Lotus" w:hint="cs"/>
          <w:rtl/>
          <w:lang w:bidi="ar-SY"/>
        </w:rPr>
        <w:t>رت لن</w:t>
      </w:r>
      <w:r w:rsidRPr="001F7AFE">
        <w:rPr>
          <w:rFonts w:cs="B Lotus" w:hint="eastAsia"/>
          <w:rtl/>
          <w:lang w:bidi="ar-SY"/>
        </w:rPr>
        <w:t>گ</w:t>
      </w:r>
      <w:r w:rsidRPr="001F7AFE">
        <w:rPr>
          <w:rFonts w:cs="B Lotus" w:hint="cs"/>
          <w:rtl/>
          <w:lang w:bidi="ar-SY"/>
        </w:rPr>
        <w:t xml:space="preserve"> م</w:t>
      </w:r>
      <w:r w:rsidR="00904E27">
        <w:rPr>
          <w:rFonts w:cs="B Lotus" w:hint="cs"/>
          <w:rtl/>
          <w:lang w:bidi="ar-SY"/>
        </w:rPr>
        <w:t>ی</w:t>
      </w:r>
      <w:r w:rsidRPr="001F7AFE">
        <w:rPr>
          <w:rFonts w:cs="B Lotus" w:hint="cs"/>
          <w:rtl/>
          <w:lang w:bidi="ar-SY"/>
        </w:rPr>
        <w:t>‌</w:t>
      </w:r>
      <w:r w:rsidR="00904E27">
        <w:rPr>
          <w:rFonts w:cs="B Lotus" w:hint="cs"/>
          <w:rtl/>
          <w:lang w:bidi="ar-SY"/>
        </w:rPr>
        <w:t>ک</w:t>
      </w:r>
      <w:r w:rsidRPr="001F7AFE">
        <w:rPr>
          <w:rFonts w:cs="B Lotus" w:hint="cs"/>
          <w:rtl/>
          <w:lang w:bidi="ar-SY"/>
        </w:rPr>
        <w:t>ند</w:t>
      </w:r>
      <w:r w:rsidR="004C75A7">
        <w:rPr>
          <w:rFonts w:cs="B Lotus" w:hint="cs"/>
          <w:rtl/>
          <w:lang w:bidi="ar-SY"/>
        </w:rPr>
        <w:t>؛</w:t>
      </w:r>
      <w:r w:rsidRPr="001F7AFE">
        <w:rPr>
          <w:rFonts w:cs="B Lotus" w:hint="cs"/>
          <w:rtl/>
          <w:lang w:bidi="ar-SY"/>
        </w:rPr>
        <w:t xml:space="preserve"> ز</w:t>
      </w:r>
      <w:r w:rsidR="00904E27">
        <w:rPr>
          <w:rFonts w:cs="B Lotus" w:hint="cs"/>
          <w:rtl/>
          <w:lang w:bidi="ar-SY"/>
        </w:rPr>
        <w:t>ی</w:t>
      </w:r>
      <w:r w:rsidRPr="001F7AFE">
        <w:rPr>
          <w:rFonts w:cs="B Lotus" w:hint="cs"/>
          <w:rtl/>
          <w:lang w:bidi="ar-SY"/>
        </w:rPr>
        <w:t xml:space="preserve">را </w:t>
      </w:r>
      <w:r w:rsidR="00904E27">
        <w:rPr>
          <w:rFonts w:cs="B Lotus" w:hint="cs"/>
          <w:rtl/>
          <w:lang w:bidi="ar-SY"/>
        </w:rPr>
        <w:t>ک</w:t>
      </w:r>
      <w:r w:rsidRPr="001F7AFE">
        <w:rPr>
          <w:rFonts w:cs="B Lotus" w:hint="cs"/>
          <w:rtl/>
          <w:lang w:bidi="ar-SY"/>
        </w:rPr>
        <w:t>دام د</w:t>
      </w:r>
      <w:r w:rsidR="00904E27">
        <w:rPr>
          <w:rFonts w:cs="B Lotus" w:hint="cs"/>
          <w:rtl/>
          <w:lang w:bidi="ar-SY"/>
        </w:rPr>
        <w:t>ی</w:t>
      </w:r>
      <w:r w:rsidRPr="001F7AFE">
        <w:rPr>
          <w:rFonts w:cs="B Lotus" w:hint="cs"/>
          <w:rtl/>
          <w:lang w:bidi="ar-SY"/>
        </w:rPr>
        <w:t>ده‌ا</w:t>
      </w:r>
      <w:r w:rsidR="00904E27">
        <w:rPr>
          <w:rFonts w:cs="B Lotus" w:hint="cs"/>
          <w:rtl/>
          <w:lang w:bidi="ar-SY"/>
        </w:rPr>
        <w:t>ی</w:t>
      </w:r>
      <w:r w:rsidR="004C75A7">
        <w:rPr>
          <w:rFonts w:cs="B Lotus" w:hint="cs"/>
          <w:rtl/>
          <w:lang w:bidi="ar-SY"/>
        </w:rPr>
        <w:t xml:space="preserve"> ا</w:t>
      </w:r>
      <w:r w:rsidRPr="001F7AFE">
        <w:rPr>
          <w:rFonts w:cs="B Lotus" w:hint="cs"/>
          <w:rtl/>
          <w:lang w:bidi="ar-SY"/>
        </w:rPr>
        <w:t xml:space="preserve">ست </w:t>
      </w:r>
      <w:r w:rsidR="00904E27">
        <w:rPr>
          <w:rFonts w:cs="B Lotus" w:hint="cs"/>
          <w:rtl/>
          <w:lang w:bidi="ar-SY"/>
        </w:rPr>
        <w:t>ک</w:t>
      </w:r>
      <w:r w:rsidRPr="001F7AFE">
        <w:rPr>
          <w:rFonts w:cs="B Lotus" w:hint="cs"/>
          <w:rtl/>
          <w:lang w:bidi="ar-SY"/>
        </w:rPr>
        <w:t>ه از مشاهدة عظمت خ</w:t>
      </w:r>
      <w:r w:rsidR="00904E27">
        <w:rPr>
          <w:rFonts w:cs="B Lotus" w:hint="cs"/>
          <w:rtl/>
          <w:lang w:bidi="ar-SY"/>
        </w:rPr>
        <w:t>ی</w:t>
      </w:r>
      <w:r w:rsidRPr="001F7AFE">
        <w:rPr>
          <w:rFonts w:cs="B Lotus" w:hint="cs"/>
          <w:rtl/>
          <w:lang w:bidi="ar-SY"/>
        </w:rPr>
        <w:t>ره ن</w:t>
      </w:r>
      <w:r w:rsidRPr="001F7AFE">
        <w:rPr>
          <w:rFonts w:cs="B Lotus" w:hint="eastAsia"/>
          <w:rtl/>
          <w:lang w:bidi="ar-SY"/>
        </w:rPr>
        <w:t>گ</w:t>
      </w:r>
      <w:r w:rsidRPr="001F7AFE">
        <w:rPr>
          <w:rFonts w:cs="B Lotus" w:hint="cs"/>
          <w:rtl/>
          <w:lang w:bidi="ar-SY"/>
        </w:rPr>
        <w:t>ردد و از مطالعة جمال و جلال لا</w:t>
      </w:r>
      <w:r w:rsidR="00904E27">
        <w:rPr>
          <w:rFonts w:cs="B Lotus" w:hint="cs"/>
          <w:rtl/>
          <w:lang w:bidi="ar-SY"/>
        </w:rPr>
        <w:t>ی</w:t>
      </w:r>
      <w:r w:rsidRPr="001F7AFE">
        <w:rPr>
          <w:rFonts w:cs="B Lotus" w:hint="cs"/>
          <w:rtl/>
          <w:lang w:bidi="ar-SY"/>
        </w:rPr>
        <w:t>تناه</w:t>
      </w:r>
      <w:r w:rsidR="00904E27">
        <w:rPr>
          <w:rFonts w:cs="B Lotus" w:hint="cs"/>
          <w:rtl/>
          <w:lang w:bidi="ar-SY"/>
        </w:rPr>
        <w:t>ی</w:t>
      </w:r>
      <w:r w:rsidRPr="001F7AFE">
        <w:rPr>
          <w:rFonts w:cs="B Lotus" w:hint="cs"/>
          <w:rtl/>
          <w:lang w:bidi="ar-SY"/>
        </w:rPr>
        <w:t xml:space="preserve"> مبهوت و متح</w:t>
      </w:r>
      <w:r w:rsidR="00904E27">
        <w:rPr>
          <w:rFonts w:cs="B Lotus" w:hint="cs"/>
          <w:rtl/>
          <w:lang w:bidi="ar-SY"/>
        </w:rPr>
        <w:t>ی</w:t>
      </w:r>
      <w:r w:rsidRPr="001F7AFE">
        <w:rPr>
          <w:rFonts w:cs="B Lotus" w:hint="cs"/>
          <w:rtl/>
          <w:lang w:bidi="ar-SY"/>
        </w:rPr>
        <w:t>ر نباشد</w:t>
      </w:r>
      <w:r w:rsidR="004C75A7">
        <w:rPr>
          <w:rFonts w:cs="B Lotus" w:hint="cs"/>
          <w:rtl/>
          <w:lang w:bidi="ar-SY"/>
        </w:rPr>
        <w:t>؟</w:t>
      </w:r>
    </w:p>
    <w:p w:rsidR="00744171" w:rsidRPr="001F7AFE" w:rsidRDefault="00744171" w:rsidP="0058792A">
      <w:pPr>
        <w:pStyle w:val="Heading1"/>
        <w:keepNext w:val="0"/>
        <w:widowControl w:val="0"/>
        <w:spacing w:before="0" w:after="0"/>
        <w:ind w:firstLine="284"/>
        <w:jc w:val="lowKashida"/>
        <w:rPr>
          <w:rFonts w:cs="B Lotus"/>
          <w:sz w:val="28"/>
          <w:szCs w:val="28"/>
          <w:rtl/>
        </w:rPr>
        <w:sectPr w:rsidR="00744171" w:rsidRPr="001F7AFE" w:rsidSect="00B806FB">
          <w:headerReference w:type="default" r:id="rId43"/>
          <w:footnotePr>
            <w:numRestart w:val="eachPage"/>
          </w:footnotePr>
          <w:endnotePr>
            <w:numFmt w:val="decimal"/>
            <w:numRestart w:val="eachSect"/>
          </w:endnotePr>
          <w:pgSz w:w="9356" w:h="13608" w:code="9"/>
          <w:pgMar w:top="936" w:right="936" w:bottom="936" w:left="936" w:header="851" w:footer="0" w:gutter="0"/>
          <w:cols w:space="708"/>
          <w:titlePg/>
          <w:bidi/>
          <w:rtlGutter/>
          <w:docGrid w:linePitch="381"/>
        </w:sectPr>
      </w:pPr>
    </w:p>
    <w:p w:rsidR="00586751" w:rsidRPr="001F7AFE" w:rsidRDefault="00586751" w:rsidP="0058792A">
      <w:pPr>
        <w:pStyle w:val="a"/>
        <w:rPr>
          <w:rtl/>
        </w:rPr>
      </w:pPr>
      <w:bookmarkStart w:id="123" w:name="_Toc258608028"/>
      <w:bookmarkStart w:id="124" w:name="_Toc455458021"/>
      <w:r w:rsidRPr="001F7AFE">
        <w:rPr>
          <w:rFonts w:hint="cs"/>
          <w:rtl/>
        </w:rPr>
        <w:lastRenderedPageBreak/>
        <w:t>صعوبت فهم توح</w:t>
      </w:r>
      <w:r w:rsidR="00904E27" w:rsidRPr="00324CAF">
        <w:rPr>
          <w:rFonts w:hint="cs"/>
          <w:rtl/>
        </w:rPr>
        <w:t>ی</w:t>
      </w:r>
      <w:r w:rsidRPr="001F7AFE">
        <w:rPr>
          <w:rFonts w:hint="cs"/>
          <w:rtl/>
        </w:rPr>
        <w:t>د</w:t>
      </w:r>
      <w:bookmarkEnd w:id="123"/>
      <w:bookmarkEnd w:id="124"/>
    </w:p>
    <w:p w:rsidR="00586751" w:rsidRPr="001F7AFE" w:rsidRDefault="00586751" w:rsidP="0058792A">
      <w:pPr>
        <w:widowControl w:val="0"/>
        <w:jc w:val="lowKashida"/>
        <w:rPr>
          <w:rFonts w:cs="B Lotus"/>
          <w:rtl/>
          <w:lang w:bidi="ar-SY"/>
        </w:rPr>
      </w:pPr>
      <w:r w:rsidRPr="001F7AFE">
        <w:rPr>
          <w:rFonts w:cs="B Lotus" w:hint="cs"/>
          <w:rtl/>
          <w:lang w:bidi="ar-SY"/>
        </w:rPr>
        <w:t>صعوبت</w:t>
      </w:r>
      <w:r w:rsidR="004C75A7">
        <w:rPr>
          <w:rFonts w:cs="B Lotus" w:hint="cs"/>
          <w:rtl/>
          <w:lang w:bidi="ar-SY"/>
        </w:rPr>
        <w:t xml:space="preserve"> [= دشواری]</w:t>
      </w:r>
      <w:r w:rsidRPr="001F7AFE">
        <w:rPr>
          <w:rFonts w:cs="B Lotus" w:hint="cs"/>
          <w:rtl/>
          <w:lang w:bidi="ar-SY"/>
        </w:rPr>
        <w:t xml:space="preserve"> و اش</w:t>
      </w:r>
      <w:r w:rsidR="00904E27">
        <w:rPr>
          <w:rFonts w:cs="B Lotus" w:hint="cs"/>
          <w:rtl/>
          <w:lang w:bidi="ar-SY"/>
        </w:rPr>
        <w:t>ک</w:t>
      </w:r>
      <w:r w:rsidRPr="001F7AFE">
        <w:rPr>
          <w:rFonts w:cs="B Lotus" w:hint="cs"/>
          <w:rtl/>
          <w:lang w:bidi="ar-SY"/>
        </w:rPr>
        <w:t>ال</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ه در فهم حقا</w:t>
      </w:r>
      <w:r w:rsidR="00904E27">
        <w:rPr>
          <w:rFonts w:cs="B Lotus" w:hint="cs"/>
          <w:rtl/>
          <w:lang w:bidi="ar-SY"/>
        </w:rPr>
        <w:t>ی</w:t>
      </w:r>
      <w:r w:rsidRPr="001F7AFE">
        <w:rPr>
          <w:rFonts w:cs="B Lotus" w:hint="cs"/>
          <w:rtl/>
          <w:lang w:bidi="ar-SY"/>
        </w:rPr>
        <w:t xml:space="preserve">ق </w:t>
      </w:r>
      <w:r w:rsidRPr="001F7AFE">
        <w:rPr>
          <w:rFonts w:cs="B Lotus" w:hint="eastAsia"/>
          <w:rtl/>
          <w:lang w:bidi="ar-SY"/>
        </w:rPr>
        <w:t>پ</w:t>
      </w:r>
      <w:r w:rsidR="00904E27">
        <w:rPr>
          <w:rFonts w:cs="B Lotus" w:hint="cs"/>
          <w:rtl/>
          <w:lang w:bidi="ar-SY"/>
        </w:rPr>
        <w:t>ی</w:t>
      </w:r>
      <w:r w:rsidRPr="001F7AFE">
        <w:rPr>
          <w:rFonts w:cs="B Lotus" w:hint="cs"/>
          <w:rtl/>
          <w:lang w:bidi="ar-SY"/>
        </w:rPr>
        <w:t>ش م</w:t>
      </w:r>
      <w:r w:rsidR="00904E27">
        <w:rPr>
          <w:rFonts w:cs="B Lotus" w:hint="cs"/>
          <w:rtl/>
          <w:lang w:bidi="ar-SY"/>
        </w:rPr>
        <w:t>ی</w:t>
      </w:r>
      <w:r w:rsidRPr="001F7AFE">
        <w:rPr>
          <w:rFonts w:cs="B Lotus" w:hint="cs"/>
          <w:rtl/>
          <w:lang w:bidi="ar-SY"/>
        </w:rPr>
        <w:t>‌آ</w:t>
      </w:r>
      <w:r w:rsidR="00904E27">
        <w:rPr>
          <w:rFonts w:cs="B Lotus" w:hint="cs"/>
          <w:rtl/>
          <w:lang w:bidi="ar-SY"/>
        </w:rPr>
        <w:t>ی</w:t>
      </w:r>
      <w:r w:rsidRPr="001F7AFE">
        <w:rPr>
          <w:rFonts w:cs="B Lotus" w:hint="cs"/>
          <w:rtl/>
          <w:lang w:bidi="ar-SY"/>
        </w:rPr>
        <w:t>د ناش</w:t>
      </w:r>
      <w:r w:rsidR="00904E27">
        <w:rPr>
          <w:rFonts w:cs="B Lotus" w:hint="cs"/>
          <w:rtl/>
          <w:lang w:bidi="ar-SY"/>
        </w:rPr>
        <w:t>ی</w:t>
      </w:r>
      <w:r w:rsidRPr="001F7AFE">
        <w:rPr>
          <w:rFonts w:cs="B Lotus" w:hint="cs"/>
          <w:rtl/>
          <w:lang w:bidi="ar-SY"/>
        </w:rPr>
        <w:t xml:space="preserve"> از دو سبب است</w:t>
      </w:r>
      <w:r w:rsidR="001651B9">
        <w:rPr>
          <w:rFonts w:cs="B Lotus" w:hint="cs"/>
          <w:rtl/>
          <w:lang w:bidi="fa-IR"/>
        </w:rPr>
        <w:t>:</w:t>
      </w:r>
      <w:r w:rsidRPr="001F7AFE">
        <w:rPr>
          <w:rFonts w:cs="B Lotus" w:hint="cs"/>
          <w:rtl/>
          <w:lang w:bidi="ar-SY"/>
        </w:rPr>
        <w:t xml:space="preserve"> </w:t>
      </w:r>
      <w:r w:rsidR="00904E27">
        <w:rPr>
          <w:rFonts w:cs="B Lotus" w:hint="cs"/>
          <w:rtl/>
          <w:lang w:bidi="ar-SY"/>
        </w:rPr>
        <w:t>یکی</w:t>
      </w:r>
      <w:r w:rsidRPr="001F7AFE">
        <w:rPr>
          <w:rFonts w:cs="B Lotus" w:hint="cs"/>
          <w:rtl/>
          <w:lang w:bidi="ar-SY"/>
        </w:rPr>
        <w:t xml:space="preserve"> ب</w:t>
      </w:r>
      <w:r w:rsidR="001651B9">
        <w:rPr>
          <w:rFonts w:cs="B Lotus" w:hint="cs"/>
          <w:rtl/>
          <w:lang w:bidi="ar-SY"/>
        </w:rPr>
        <w:t xml:space="preserve">ه </w:t>
      </w:r>
      <w:r w:rsidRPr="001F7AFE">
        <w:rPr>
          <w:rFonts w:cs="B Lotus" w:hint="cs"/>
          <w:rtl/>
          <w:lang w:bidi="ar-SY"/>
        </w:rPr>
        <w:t>واسطه غموض</w:t>
      </w:r>
      <w:r w:rsidR="001651B9">
        <w:rPr>
          <w:rFonts w:cs="B Lotus" w:hint="cs"/>
          <w:rtl/>
          <w:lang w:bidi="ar-SY"/>
        </w:rPr>
        <w:t xml:space="preserve"> [= نامفهومی</w:t>
      </w:r>
      <w:r w:rsidR="001651B9">
        <w:rPr>
          <w:rFonts w:cs="B Lotus" w:hint="eastAsia"/>
          <w:rtl/>
          <w:lang w:bidi="ar-SY"/>
        </w:rPr>
        <w:t>‌</w:t>
      </w:r>
      <w:r w:rsidR="001651B9">
        <w:rPr>
          <w:rFonts w:cs="B Lotus" w:hint="cs"/>
          <w:rtl/>
          <w:lang w:bidi="ar-SY"/>
        </w:rPr>
        <w:t>های سخن]</w:t>
      </w:r>
      <w:r w:rsidRPr="001F7AFE">
        <w:rPr>
          <w:rFonts w:cs="B Lotus" w:hint="cs"/>
          <w:rtl/>
          <w:lang w:bidi="ar-SY"/>
        </w:rPr>
        <w:t xml:space="preserve"> و دقت و </w:t>
      </w:r>
      <w:r w:rsidRPr="001F7AFE">
        <w:rPr>
          <w:rFonts w:cs="B Lotus" w:hint="eastAsia"/>
          <w:rtl/>
          <w:lang w:bidi="ar-SY"/>
        </w:rPr>
        <w:t>پ</w:t>
      </w:r>
      <w:r w:rsidR="00904E27">
        <w:rPr>
          <w:rFonts w:cs="B Lotus" w:hint="cs"/>
          <w:rtl/>
          <w:lang w:bidi="ar-SY"/>
        </w:rPr>
        <w:t>ی</w:t>
      </w:r>
      <w:r w:rsidRPr="001F7AFE">
        <w:rPr>
          <w:rFonts w:cs="B Lotus" w:hint="eastAsia"/>
          <w:rtl/>
          <w:lang w:bidi="ar-SY"/>
        </w:rPr>
        <w:t>چ</w:t>
      </w:r>
      <w:r w:rsidR="00904E27">
        <w:rPr>
          <w:rFonts w:cs="B Lotus" w:hint="cs"/>
          <w:rtl/>
          <w:lang w:bidi="ar-SY"/>
        </w:rPr>
        <w:t>ی</w:t>
      </w:r>
      <w:r w:rsidRPr="001F7AFE">
        <w:rPr>
          <w:rFonts w:cs="B Lotus" w:hint="cs"/>
          <w:rtl/>
          <w:lang w:bidi="ar-SY"/>
        </w:rPr>
        <w:t>د</w:t>
      </w:r>
      <w:r w:rsidRPr="001F7AFE">
        <w:rPr>
          <w:rFonts w:cs="B Lotus" w:hint="eastAsia"/>
          <w:rtl/>
          <w:lang w:bidi="ar-SY"/>
        </w:rPr>
        <w:t>گ</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ه در خود مطلب است</w:t>
      </w:r>
      <w:r w:rsidR="00A32D7F">
        <w:rPr>
          <w:rFonts w:cs="B Lotus" w:hint="cs"/>
          <w:rtl/>
          <w:lang w:bidi="ar-SY"/>
        </w:rPr>
        <w:t>،</w:t>
      </w:r>
      <w:r w:rsidRPr="001F7AFE">
        <w:rPr>
          <w:rFonts w:cs="B Lotus" w:hint="cs"/>
          <w:rtl/>
          <w:lang w:bidi="ar-SY"/>
        </w:rPr>
        <w:t xml:space="preserve"> و د</w:t>
      </w:r>
      <w:r w:rsidR="00904E27">
        <w:rPr>
          <w:rFonts w:cs="B Lotus" w:hint="cs"/>
          <w:rtl/>
          <w:lang w:bidi="ar-SY"/>
        </w:rPr>
        <w:t>ی</w:t>
      </w:r>
      <w:r w:rsidRPr="001F7AFE">
        <w:rPr>
          <w:rFonts w:cs="B Lotus" w:hint="eastAsia"/>
          <w:rtl/>
          <w:lang w:bidi="ar-SY"/>
        </w:rPr>
        <w:t>گ</w:t>
      </w:r>
      <w:r w:rsidRPr="001F7AFE">
        <w:rPr>
          <w:rFonts w:cs="B Lotus" w:hint="cs"/>
          <w:rtl/>
          <w:lang w:bidi="ar-SY"/>
        </w:rPr>
        <w:t>ر</w:t>
      </w:r>
      <w:r w:rsidR="00904E27">
        <w:rPr>
          <w:rFonts w:cs="B Lotus" w:hint="cs"/>
          <w:rtl/>
          <w:lang w:bidi="ar-SY"/>
        </w:rPr>
        <w:t>ی</w:t>
      </w:r>
      <w:r w:rsidRPr="001F7AFE">
        <w:rPr>
          <w:rFonts w:cs="B Lotus" w:hint="cs"/>
          <w:rtl/>
          <w:lang w:bidi="ar-SY"/>
        </w:rPr>
        <w:t xml:space="preserve"> شدت وضوح و ظهور</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ه در بعض</w:t>
      </w:r>
      <w:r w:rsidR="00904E27">
        <w:rPr>
          <w:rFonts w:cs="B Lotus" w:hint="cs"/>
          <w:rtl/>
          <w:lang w:bidi="ar-SY"/>
        </w:rPr>
        <w:t>ی</w:t>
      </w:r>
      <w:r w:rsidRPr="001F7AFE">
        <w:rPr>
          <w:rFonts w:cs="B Lotus" w:hint="cs"/>
          <w:rtl/>
          <w:lang w:bidi="ar-SY"/>
        </w:rPr>
        <w:t xml:space="preserve"> از ا</w:t>
      </w:r>
      <w:r w:rsidR="001651B9">
        <w:rPr>
          <w:rFonts w:cs="B Lotus" w:hint="cs"/>
          <w:rtl/>
          <w:lang w:bidi="ar-SY"/>
        </w:rPr>
        <w:t>ش</w:t>
      </w:r>
      <w:r w:rsidR="00904E27">
        <w:rPr>
          <w:rFonts w:cs="B Lotus" w:hint="cs"/>
          <w:rtl/>
          <w:lang w:bidi="ar-SY"/>
        </w:rPr>
        <w:t>ی</w:t>
      </w:r>
      <w:r w:rsidR="001651B9">
        <w:rPr>
          <w:rFonts w:cs="B Lotus" w:hint="cs"/>
          <w:rtl/>
          <w:lang w:bidi="ar-SY"/>
        </w:rPr>
        <w:t>اء شدت اشراق آفتاب و نور خ</w:t>
      </w:r>
      <w:r w:rsidR="00904E27">
        <w:rPr>
          <w:rFonts w:cs="B Lotus" w:hint="cs"/>
          <w:rtl/>
          <w:lang w:bidi="ar-SY"/>
        </w:rPr>
        <w:t>ی</w:t>
      </w:r>
      <w:r w:rsidR="001651B9">
        <w:rPr>
          <w:rFonts w:cs="B Lotus" w:hint="cs"/>
          <w:rtl/>
          <w:lang w:bidi="ar-SY"/>
        </w:rPr>
        <w:t>ره</w:t>
      </w:r>
      <w:r w:rsidR="001651B9">
        <w:rPr>
          <w:rFonts w:cs="B Lotus" w:hint="eastAsia"/>
          <w:rtl/>
          <w:lang w:bidi="ar-SY"/>
        </w:rPr>
        <w:t>‌</w:t>
      </w:r>
      <w:r w:rsidR="00904E27">
        <w:rPr>
          <w:rFonts w:cs="B Lotus" w:hint="cs"/>
          <w:rtl/>
          <w:lang w:bidi="ar-SY"/>
        </w:rPr>
        <w:t>ک</w:t>
      </w:r>
      <w:r w:rsidRPr="001F7AFE">
        <w:rPr>
          <w:rFonts w:cs="B Lotus" w:hint="cs"/>
          <w:rtl/>
          <w:lang w:bidi="ar-SY"/>
        </w:rPr>
        <w:t>نند</w:t>
      </w:r>
      <w:r w:rsidR="001651B9">
        <w:rPr>
          <w:rFonts w:cs="B Lotus" w:hint="cs"/>
          <w:rtl/>
          <w:lang w:bidi="ar-SY"/>
        </w:rPr>
        <w:t xml:space="preserve">ة </w:t>
      </w:r>
      <w:r w:rsidRPr="001F7AFE">
        <w:rPr>
          <w:rFonts w:cs="B Lotus" w:hint="cs"/>
          <w:rtl/>
          <w:lang w:bidi="ar-SY"/>
        </w:rPr>
        <w:t>آن و ضعف باصر</w:t>
      </w:r>
      <w:r w:rsidR="00A32D7F">
        <w:rPr>
          <w:rFonts w:cs="B Lotus" w:hint="cs"/>
          <w:rtl/>
          <w:lang w:bidi="ar-SY"/>
        </w:rPr>
        <w:t>ة</w:t>
      </w:r>
      <w:r w:rsidRPr="001F7AFE">
        <w:rPr>
          <w:rFonts w:cs="B Lotus" w:hint="cs"/>
          <w:rtl/>
          <w:lang w:bidi="ar-SY"/>
        </w:rPr>
        <w:t xml:space="preserve"> خود روزها از رؤ</w:t>
      </w:r>
      <w:r w:rsidR="00904E27">
        <w:rPr>
          <w:rFonts w:cs="B Lotus" w:hint="cs"/>
          <w:rtl/>
          <w:lang w:bidi="ar-SY"/>
        </w:rPr>
        <w:t>ی</w:t>
      </w:r>
      <w:r w:rsidRPr="001F7AFE">
        <w:rPr>
          <w:rFonts w:cs="B Lotus" w:hint="cs"/>
          <w:rtl/>
          <w:lang w:bidi="ar-SY"/>
        </w:rPr>
        <w:t>ت اش</w:t>
      </w:r>
      <w:r w:rsidR="00904E27">
        <w:rPr>
          <w:rFonts w:cs="B Lotus" w:hint="cs"/>
          <w:rtl/>
          <w:lang w:bidi="ar-SY"/>
        </w:rPr>
        <w:t>ی</w:t>
      </w:r>
      <w:r w:rsidRPr="001F7AFE">
        <w:rPr>
          <w:rFonts w:cs="B Lotus" w:hint="cs"/>
          <w:rtl/>
          <w:lang w:bidi="ar-SY"/>
        </w:rPr>
        <w:t>اء عاجز و ناتوان است و هم</w:t>
      </w:r>
      <w:r w:rsidR="00904E27">
        <w:rPr>
          <w:rFonts w:cs="B Lotus" w:hint="cs"/>
          <w:rtl/>
          <w:lang w:bidi="ar-SY"/>
        </w:rPr>
        <w:t>ی</w:t>
      </w:r>
      <w:r w:rsidRPr="001F7AFE">
        <w:rPr>
          <w:rFonts w:cs="B Lotus" w:hint="cs"/>
          <w:rtl/>
          <w:lang w:bidi="ar-SY"/>
        </w:rPr>
        <w:t>ن</w:t>
      </w:r>
      <w:r w:rsidR="00A32D7F">
        <w:rPr>
          <w:rFonts w:cs="B Lotus" w:hint="cs"/>
          <w:rtl/>
          <w:lang w:bidi="ar-SY"/>
        </w:rPr>
        <w:t xml:space="preserve"> </w:t>
      </w:r>
      <w:r w:rsidR="00904E27">
        <w:rPr>
          <w:rFonts w:cs="B Lotus" w:hint="cs"/>
          <w:rtl/>
          <w:lang w:bidi="ar-SY"/>
        </w:rPr>
        <w:t>ک</w:t>
      </w:r>
      <w:r w:rsidRPr="001F7AFE">
        <w:rPr>
          <w:rFonts w:cs="B Lotus" w:hint="cs"/>
          <w:rtl/>
          <w:lang w:bidi="ar-SY"/>
        </w:rPr>
        <w:t xml:space="preserve">ه آفتاب جهانتاب </w:t>
      </w:r>
      <w:r w:rsidRPr="001F7AFE">
        <w:rPr>
          <w:rFonts w:cs="B Lotus" w:hint="eastAsia"/>
          <w:rtl/>
          <w:lang w:bidi="ar-SY"/>
        </w:rPr>
        <w:t>چ</w:t>
      </w:r>
      <w:r w:rsidRPr="001F7AFE">
        <w:rPr>
          <w:rFonts w:cs="B Lotus" w:hint="cs"/>
          <w:rtl/>
          <w:lang w:bidi="ar-SY"/>
        </w:rPr>
        <w:t>هره خود را از جهان</w:t>
      </w:r>
      <w:r w:rsidR="00904E27">
        <w:rPr>
          <w:rFonts w:cs="B Lotus" w:hint="cs"/>
          <w:rtl/>
          <w:lang w:bidi="ar-SY"/>
        </w:rPr>
        <w:t>ی</w:t>
      </w:r>
      <w:r w:rsidRPr="001F7AFE">
        <w:rPr>
          <w:rFonts w:cs="B Lotus" w:hint="cs"/>
          <w:rtl/>
          <w:lang w:bidi="ar-SY"/>
        </w:rPr>
        <w:t>ان نهان م</w:t>
      </w:r>
      <w:r w:rsidR="00904E27">
        <w:rPr>
          <w:rFonts w:cs="B Lotus" w:hint="cs"/>
          <w:rtl/>
          <w:lang w:bidi="ar-SY"/>
        </w:rPr>
        <w:t>ی</w:t>
      </w:r>
      <w:r w:rsidRPr="001F7AFE">
        <w:rPr>
          <w:rFonts w:cs="B Lotus" w:hint="cs"/>
          <w:rtl/>
          <w:lang w:bidi="ar-SY"/>
        </w:rPr>
        <w:t>‌سازد و دامن نور و روشنا</w:t>
      </w:r>
      <w:r w:rsidR="00A32D7F">
        <w:rPr>
          <w:rFonts w:cs="B Lotus" w:hint="cs"/>
          <w:rtl/>
          <w:lang w:bidi="ar-SY"/>
        </w:rPr>
        <w:t>ی</w:t>
      </w:r>
      <w:r w:rsidR="00904E27">
        <w:rPr>
          <w:rFonts w:cs="B Lotus" w:hint="cs"/>
          <w:rtl/>
          <w:lang w:bidi="ar-SY"/>
        </w:rPr>
        <w:t>ی</w:t>
      </w:r>
      <w:r w:rsidRPr="001F7AFE">
        <w:rPr>
          <w:rFonts w:cs="B Lotus" w:hint="cs"/>
          <w:rtl/>
          <w:lang w:bidi="ar-SY"/>
        </w:rPr>
        <w:t xml:space="preserve"> خود را از عالم فرا م</w:t>
      </w:r>
      <w:r w:rsidR="00904E27">
        <w:rPr>
          <w:rFonts w:cs="B Lotus" w:hint="cs"/>
          <w:rtl/>
          <w:lang w:bidi="ar-SY"/>
        </w:rPr>
        <w:t>ی</w:t>
      </w:r>
      <w:r w:rsidRPr="001F7AFE">
        <w:rPr>
          <w:rFonts w:cs="B Lotus" w:hint="cs"/>
          <w:rtl/>
          <w:lang w:bidi="ar-SY"/>
        </w:rPr>
        <w:t>‌</w:t>
      </w:r>
      <w:r w:rsidR="00904E27">
        <w:rPr>
          <w:rFonts w:cs="B Lotus" w:hint="cs"/>
          <w:rtl/>
          <w:lang w:bidi="ar-SY"/>
        </w:rPr>
        <w:t>ک</w:t>
      </w:r>
      <w:r w:rsidRPr="001F7AFE">
        <w:rPr>
          <w:rFonts w:cs="B Lotus" w:hint="cs"/>
          <w:rtl/>
          <w:lang w:bidi="ar-SY"/>
        </w:rPr>
        <w:t>شد</w:t>
      </w:r>
      <w:r w:rsidR="00A32D7F">
        <w:rPr>
          <w:rFonts w:cs="B Lotus" w:hint="cs"/>
          <w:rtl/>
          <w:lang w:bidi="ar-SY"/>
        </w:rPr>
        <w:t>،</w:t>
      </w:r>
      <w:r w:rsidRPr="001F7AFE">
        <w:rPr>
          <w:rFonts w:cs="B Lotus" w:hint="cs"/>
          <w:rtl/>
          <w:lang w:bidi="ar-SY"/>
        </w:rPr>
        <w:t xml:space="preserve"> شب مجال </w:t>
      </w:r>
      <w:r w:rsidR="00904E27">
        <w:rPr>
          <w:rFonts w:cs="B Lotus" w:hint="cs"/>
          <w:rtl/>
          <w:lang w:bidi="ar-SY"/>
        </w:rPr>
        <w:t>ی</w:t>
      </w:r>
      <w:r w:rsidRPr="001F7AFE">
        <w:rPr>
          <w:rFonts w:cs="B Lotus" w:hint="cs"/>
          <w:rtl/>
          <w:lang w:bidi="ar-SY"/>
        </w:rPr>
        <w:t>افته و ب</w:t>
      </w:r>
      <w:r w:rsidR="00904E27">
        <w:rPr>
          <w:rFonts w:cs="B Lotus" w:hint="cs"/>
          <w:rtl/>
          <w:lang w:bidi="ar-SY"/>
        </w:rPr>
        <w:t>ی</w:t>
      </w:r>
      <w:r w:rsidRPr="001F7AFE">
        <w:rPr>
          <w:rFonts w:cs="B Lotus" w:hint="cs"/>
          <w:rtl/>
          <w:lang w:bidi="ar-SY"/>
        </w:rPr>
        <w:t>رون م</w:t>
      </w:r>
      <w:r w:rsidR="00904E27">
        <w:rPr>
          <w:rFonts w:cs="B Lotus" w:hint="cs"/>
          <w:rtl/>
          <w:lang w:bidi="ar-SY"/>
        </w:rPr>
        <w:t>ی</w:t>
      </w:r>
      <w:r w:rsidR="00A32D7F">
        <w:rPr>
          <w:rFonts w:cs="B Lotus" w:hint="eastAsia"/>
          <w:rtl/>
          <w:lang w:bidi="ar-SY"/>
        </w:rPr>
        <w:t>‌</w:t>
      </w:r>
      <w:r w:rsidR="00A32D7F">
        <w:rPr>
          <w:rFonts w:cs="B Lotus" w:hint="cs"/>
          <w:rtl/>
          <w:lang w:bidi="ar-SY"/>
        </w:rPr>
        <w:t>آ</w:t>
      </w:r>
      <w:r w:rsidR="00904E27">
        <w:rPr>
          <w:rFonts w:cs="B Lotus" w:hint="cs"/>
          <w:rtl/>
          <w:lang w:bidi="ar-SY"/>
        </w:rPr>
        <w:t>ی</w:t>
      </w:r>
      <w:r w:rsidRPr="001F7AFE">
        <w:rPr>
          <w:rFonts w:cs="B Lotus" w:hint="cs"/>
          <w:rtl/>
          <w:lang w:bidi="ar-SY"/>
        </w:rPr>
        <w:t>د و دنبال ص</w:t>
      </w:r>
      <w:r w:rsidR="00904E27">
        <w:rPr>
          <w:rFonts w:cs="B Lotus" w:hint="cs"/>
          <w:rtl/>
          <w:lang w:bidi="ar-SY"/>
        </w:rPr>
        <w:t>ی</w:t>
      </w:r>
      <w:r w:rsidRPr="001F7AFE">
        <w:rPr>
          <w:rFonts w:cs="B Lotus" w:hint="cs"/>
          <w:rtl/>
          <w:lang w:bidi="ar-SY"/>
        </w:rPr>
        <w:t>د و ش</w:t>
      </w:r>
      <w:r w:rsidR="00904E27">
        <w:rPr>
          <w:rFonts w:cs="B Lotus" w:hint="cs"/>
          <w:rtl/>
          <w:lang w:bidi="ar-SY"/>
        </w:rPr>
        <w:t>ک</w:t>
      </w:r>
      <w:r w:rsidRPr="001F7AFE">
        <w:rPr>
          <w:rFonts w:cs="B Lotus" w:hint="cs"/>
          <w:rtl/>
          <w:lang w:bidi="ar-SY"/>
        </w:rPr>
        <w:t>ار خود م</w:t>
      </w:r>
      <w:r w:rsidR="00904E27">
        <w:rPr>
          <w:rFonts w:cs="B Lotus" w:hint="cs"/>
          <w:rtl/>
          <w:lang w:bidi="ar-SY"/>
        </w:rPr>
        <w:t>ی</w:t>
      </w:r>
      <w:r w:rsidRPr="001F7AFE">
        <w:rPr>
          <w:rFonts w:cs="B Lotus" w:hint="cs"/>
          <w:rtl/>
          <w:lang w:bidi="ar-SY"/>
        </w:rPr>
        <w:t>‌رود.</w:t>
      </w:r>
    </w:p>
    <w:p w:rsidR="00586751" w:rsidRPr="00DC1D86" w:rsidRDefault="00586751" w:rsidP="0058792A">
      <w:pPr>
        <w:widowControl w:val="0"/>
        <w:ind w:firstLine="284"/>
        <w:jc w:val="both"/>
        <w:rPr>
          <w:rFonts w:ascii="KFGQPC Uthmanic Script HAFS" w:hAnsi="KFGQPC Uthmanic Script HAFS" w:cs="KFGQPC Uthmanic Script HAFS"/>
          <w:rtl/>
        </w:rPr>
      </w:pPr>
      <w:r w:rsidRPr="001F7AFE">
        <w:rPr>
          <w:rFonts w:cs="B Lotus" w:hint="cs"/>
          <w:rtl/>
          <w:lang w:bidi="ar-SY"/>
        </w:rPr>
        <w:t>عقول و اف</w:t>
      </w:r>
      <w:r w:rsidR="00904E27">
        <w:rPr>
          <w:rFonts w:cs="B Lotus" w:hint="cs"/>
          <w:rtl/>
          <w:lang w:bidi="ar-SY"/>
        </w:rPr>
        <w:t>ک</w:t>
      </w:r>
      <w:r w:rsidRPr="001F7AFE">
        <w:rPr>
          <w:rFonts w:cs="B Lotus" w:hint="cs"/>
          <w:rtl/>
          <w:lang w:bidi="ar-SY"/>
        </w:rPr>
        <w:t>ار ما ن</w:t>
      </w:r>
      <w:r w:rsidR="00904E27">
        <w:rPr>
          <w:rFonts w:cs="B Lotus" w:hint="cs"/>
          <w:rtl/>
          <w:lang w:bidi="ar-SY"/>
        </w:rPr>
        <w:t>ی</w:t>
      </w:r>
      <w:r w:rsidRPr="001F7AFE">
        <w:rPr>
          <w:rFonts w:cs="B Lotus" w:hint="cs"/>
          <w:rtl/>
          <w:lang w:bidi="ar-SY"/>
        </w:rPr>
        <w:t>ز ضع</w:t>
      </w:r>
      <w:r w:rsidR="00904E27">
        <w:rPr>
          <w:rFonts w:cs="B Lotus" w:hint="cs"/>
          <w:rtl/>
          <w:lang w:bidi="ar-SY"/>
        </w:rPr>
        <w:t>ی</w:t>
      </w:r>
      <w:r w:rsidRPr="001F7AFE">
        <w:rPr>
          <w:rFonts w:cs="B Lotus" w:hint="cs"/>
          <w:rtl/>
          <w:lang w:bidi="ar-SY"/>
        </w:rPr>
        <w:t>ف است و جمال حضرت اله</w:t>
      </w:r>
      <w:r w:rsidR="00904E27">
        <w:rPr>
          <w:rFonts w:cs="B Lotus" w:hint="cs"/>
          <w:rtl/>
          <w:lang w:bidi="ar-SY"/>
        </w:rPr>
        <w:t>ی</w:t>
      </w:r>
      <w:r w:rsidRPr="001F7AFE">
        <w:rPr>
          <w:rFonts w:cs="B Lotus" w:hint="cs"/>
          <w:rtl/>
          <w:lang w:bidi="ar-SY"/>
        </w:rPr>
        <w:t>ه در نها</w:t>
      </w:r>
      <w:r w:rsidR="00904E27">
        <w:rPr>
          <w:rFonts w:cs="B Lotus" w:hint="cs"/>
          <w:rtl/>
          <w:lang w:bidi="ar-SY"/>
        </w:rPr>
        <w:t>ی</w:t>
      </w:r>
      <w:r w:rsidRPr="001F7AFE">
        <w:rPr>
          <w:rFonts w:cs="B Lotus" w:hint="cs"/>
          <w:rtl/>
          <w:lang w:bidi="ar-SY"/>
        </w:rPr>
        <w:t>ت اشراق و ظهور و در غا</w:t>
      </w:r>
      <w:r w:rsidR="00904E27">
        <w:rPr>
          <w:rFonts w:cs="B Lotus" w:hint="cs"/>
          <w:rtl/>
          <w:lang w:bidi="ar-SY"/>
        </w:rPr>
        <w:t>ی</w:t>
      </w:r>
      <w:r w:rsidRPr="001F7AFE">
        <w:rPr>
          <w:rFonts w:cs="B Lotus" w:hint="cs"/>
          <w:rtl/>
          <w:lang w:bidi="ar-SY"/>
        </w:rPr>
        <w:t>ت اناره</w:t>
      </w:r>
      <w:r w:rsidR="00A32D7F">
        <w:rPr>
          <w:rFonts w:cs="B Lotus" w:hint="cs"/>
          <w:rtl/>
          <w:lang w:bidi="ar-SY"/>
        </w:rPr>
        <w:t xml:space="preserve"> [= نورانیت]</w:t>
      </w:r>
      <w:r w:rsidRPr="001F7AFE">
        <w:rPr>
          <w:rFonts w:cs="B Lotus" w:hint="cs"/>
          <w:rtl/>
          <w:lang w:bidi="ar-SY"/>
        </w:rPr>
        <w:t xml:space="preserve"> و روشنا</w:t>
      </w:r>
      <w:r w:rsidR="00A32D7F">
        <w:rPr>
          <w:rFonts w:cs="B Lotus" w:hint="cs"/>
          <w:rtl/>
          <w:lang w:bidi="ar-SY"/>
        </w:rPr>
        <w:t>ی</w:t>
      </w:r>
      <w:r w:rsidR="00904E27">
        <w:rPr>
          <w:rFonts w:cs="B Lotus" w:hint="cs"/>
          <w:rtl/>
          <w:lang w:bidi="ar-SY"/>
        </w:rPr>
        <w:t>ی</w:t>
      </w:r>
      <w:r w:rsidRPr="001F7AFE">
        <w:rPr>
          <w:rFonts w:cs="B Lotus" w:hint="cs"/>
          <w:rtl/>
          <w:lang w:bidi="ar-SY"/>
        </w:rPr>
        <w:t xml:space="preserve"> و در اقص</w:t>
      </w:r>
      <w:r w:rsidR="00904E27">
        <w:rPr>
          <w:rFonts w:cs="B Lotus" w:hint="cs"/>
          <w:rtl/>
          <w:lang w:bidi="ar-SY"/>
        </w:rPr>
        <w:t>ی</w:t>
      </w:r>
      <w:r w:rsidRPr="001F7AFE">
        <w:rPr>
          <w:rFonts w:cs="B Lotus" w:hint="cs"/>
          <w:rtl/>
          <w:lang w:bidi="ar-SY"/>
        </w:rPr>
        <w:t xml:space="preserve"> مراتب احاطه و شمول م</w:t>
      </w:r>
      <w:r w:rsidR="00904E27">
        <w:rPr>
          <w:rFonts w:cs="B Lotus" w:hint="cs"/>
          <w:rtl/>
          <w:lang w:bidi="ar-SY"/>
        </w:rPr>
        <w:t>ی</w:t>
      </w:r>
      <w:r w:rsidRPr="001F7AFE">
        <w:rPr>
          <w:rFonts w:cs="B Lotus" w:hint="cs"/>
          <w:rtl/>
          <w:lang w:bidi="ar-SY"/>
        </w:rPr>
        <w:t>‌باشد</w:t>
      </w:r>
      <w:r w:rsidR="00A32D7F">
        <w:rPr>
          <w:rFonts w:cs="B Lotus" w:hint="cs"/>
          <w:rtl/>
          <w:lang w:bidi="ar-SY"/>
        </w:rPr>
        <w:t>؛</w:t>
      </w:r>
      <w:r w:rsidRPr="001F7AFE">
        <w:rPr>
          <w:rFonts w:cs="B Lotus" w:hint="cs"/>
          <w:rtl/>
          <w:lang w:bidi="ar-SY"/>
        </w:rPr>
        <w:t xml:space="preserve"> </w:t>
      </w:r>
      <w:r w:rsidR="00634E8D">
        <w:rPr>
          <w:rFonts w:cs="B Lotus" w:hint="eastAsia"/>
          <w:rtl/>
          <w:lang w:bidi="ar-SY"/>
        </w:rPr>
        <w:t>چنان‌</w:t>
      </w:r>
      <w:r w:rsidR="00A32D7F">
        <w:rPr>
          <w:rFonts w:cs="B Lotus" w:hint="cs"/>
          <w:rtl/>
          <w:lang w:bidi="ar-SY"/>
        </w:rPr>
        <w:t xml:space="preserve"> </w:t>
      </w:r>
      <w:r w:rsidR="00904E27">
        <w:rPr>
          <w:rFonts w:cs="B Lotus" w:hint="eastAsia"/>
          <w:rtl/>
          <w:lang w:bidi="ar-SY"/>
        </w:rPr>
        <w:t>ک</w:t>
      </w:r>
      <w:r w:rsidR="00634E8D">
        <w:rPr>
          <w:rFonts w:cs="B Lotus" w:hint="eastAsia"/>
          <w:rtl/>
          <w:lang w:bidi="ar-SY"/>
        </w:rPr>
        <w:t>ه</w:t>
      </w:r>
      <w:r w:rsidRPr="001F7AFE">
        <w:rPr>
          <w:rFonts w:cs="B Lotus" w:hint="cs"/>
          <w:rtl/>
          <w:lang w:bidi="ar-SY"/>
        </w:rPr>
        <w:t xml:space="preserve"> در مل</w:t>
      </w:r>
      <w:r w:rsidR="00904E27">
        <w:rPr>
          <w:rFonts w:cs="B Lotus" w:hint="cs"/>
          <w:rtl/>
          <w:lang w:bidi="ar-SY"/>
        </w:rPr>
        <w:t>ک</w:t>
      </w:r>
      <w:r w:rsidRPr="001F7AFE">
        <w:rPr>
          <w:rFonts w:cs="B Lotus" w:hint="cs"/>
          <w:rtl/>
          <w:lang w:bidi="ar-SY"/>
        </w:rPr>
        <w:t>وت آسمان و زم</w:t>
      </w:r>
      <w:r w:rsidR="00904E27">
        <w:rPr>
          <w:rFonts w:cs="B Lotus" w:hint="cs"/>
          <w:rtl/>
          <w:lang w:bidi="ar-SY"/>
        </w:rPr>
        <w:t>ی</w:t>
      </w:r>
      <w:r w:rsidRPr="001F7AFE">
        <w:rPr>
          <w:rFonts w:cs="B Lotus" w:hint="cs"/>
          <w:rtl/>
          <w:lang w:bidi="ar-SY"/>
        </w:rPr>
        <w:t>ن ذره‌ا</w:t>
      </w:r>
      <w:r w:rsidR="00904E27">
        <w:rPr>
          <w:rFonts w:cs="B Lotus" w:hint="cs"/>
          <w:rtl/>
          <w:lang w:bidi="ar-SY"/>
        </w:rPr>
        <w:t>ی</w:t>
      </w:r>
      <w:r w:rsidRPr="001F7AFE">
        <w:rPr>
          <w:rFonts w:cs="B Lotus" w:hint="cs"/>
          <w:rtl/>
          <w:lang w:bidi="ar-SY"/>
        </w:rPr>
        <w:t xml:space="preserve"> از ح</w:t>
      </w:r>
      <w:r w:rsidR="00904E27">
        <w:rPr>
          <w:rFonts w:cs="B Lotus" w:hint="cs"/>
          <w:rtl/>
          <w:lang w:bidi="ar-SY"/>
        </w:rPr>
        <w:t>ی</w:t>
      </w:r>
      <w:r w:rsidRPr="001F7AFE">
        <w:rPr>
          <w:rFonts w:cs="B Lotus" w:hint="cs"/>
          <w:rtl/>
          <w:lang w:bidi="ar-SY"/>
        </w:rPr>
        <w:t>ط</w:t>
      </w:r>
      <w:r w:rsidR="00A32D7F">
        <w:rPr>
          <w:rFonts w:cs="B Lotus" w:hint="cs"/>
          <w:rtl/>
          <w:lang w:bidi="ar-SY"/>
        </w:rPr>
        <w:t>ة</w:t>
      </w:r>
      <w:r w:rsidRPr="001F7AFE">
        <w:rPr>
          <w:rFonts w:cs="B Lotus" w:hint="cs"/>
          <w:rtl/>
          <w:lang w:bidi="ar-SY"/>
        </w:rPr>
        <w:t xml:space="preserve"> اقتدار او ب</w:t>
      </w:r>
      <w:r w:rsidR="00904E27">
        <w:rPr>
          <w:rFonts w:cs="B Lotus" w:hint="cs"/>
          <w:rtl/>
          <w:lang w:bidi="ar-SY"/>
        </w:rPr>
        <w:t>ی</w:t>
      </w:r>
      <w:r w:rsidRPr="001F7AFE">
        <w:rPr>
          <w:rFonts w:cs="B Lotus" w:hint="cs"/>
          <w:rtl/>
          <w:lang w:bidi="ar-SY"/>
        </w:rPr>
        <w:t>رون ن</w:t>
      </w:r>
      <w:r w:rsidR="00904E27">
        <w:rPr>
          <w:rFonts w:cs="B Lotus" w:hint="cs"/>
          <w:rtl/>
          <w:lang w:bidi="ar-SY"/>
        </w:rPr>
        <w:t>ی</w:t>
      </w:r>
      <w:r w:rsidRPr="001F7AFE">
        <w:rPr>
          <w:rFonts w:cs="B Lotus" w:hint="cs"/>
          <w:rtl/>
          <w:lang w:bidi="ar-SY"/>
        </w:rPr>
        <w:t>ست</w:t>
      </w:r>
      <w:r w:rsidR="00A32D7F">
        <w:rPr>
          <w:rFonts w:cs="B Lotus" w:hint="cs"/>
          <w:rtl/>
          <w:lang w:bidi="ar-SY"/>
        </w:rPr>
        <w:t>:</w:t>
      </w:r>
      <w:r w:rsidR="00C62713" w:rsidRPr="001F7AFE">
        <w:rPr>
          <w:rFonts w:cs="B Lotus" w:hint="cs"/>
          <w:rtl/>
          <w:lang w:bidi="ar-SY"/>
        </w:rPr>
        <w:t xml:space="preserve"> </w:t>
      </w:r>
      <w:r w:rsidR="00C62713" w:rsidRPr="001F7AFE">
        <w:rPr>
          <w:rFonts w:ascii="Traditional Arabic" w:hAnsi="Traditional Arabic" w:cs="Traditional Arabic"/>
          <w:rtl/>
          <w:lang w:bidi="ar-SY"/>
        </w:rPr>
        <w:t>﴿</w:t>
      </w:r>
      <w:r w:rsidR="00DC1D86" w:rsidRPr="00DC1D86">
        <w:rPr>
          <w:rStyle w:val="Char2"/>
          <w:rFonts w:hint="eastAsia"/>
          <w:rtl/>
        </w:rPr>
        <w:t>هُوَ</w:t>
      </w:r>
      <w:r w:rsidR="00DC1D86" w:rsidRPr="00DC1D86">
        <w:rPr>
          <w:rStyle w:val="Char2"/>
          <w:rtl/>
        </w:rPr>
        <w:t xml:space="preserve"> </w:t>
      </w:r>
      <w:r w:rsidR="00DC1D86" w:rsidRPr="00DC1D86">
        <w:rPr>
          <w:rStyle w:val="Char2"/>
          <w:rFonts w:hint="cs"/>
          <w:rtl/>
        </w:rPr>
        <w:t>ٱ</w:t>
      </w:r>
      <w:r w:rsidR="00DC1D86" w:rsidRPr="00DC1D86">
        <w:rPr>
          <w:rStyle w:val="Char2"/>
          <w:rFonts w:hint="eastAsia"/>
          <w:rtl/>
        </w:rPr>
        <w:t>لۡأَوَّلُ</w:t>
      </w:r>
      <w:r w:rsidR="00DC1D86" w:rsidRPr="00DC1D86">
        <w:rPr>
          <w:rStyle w:val="Char2"/>
          <w:rtl/>
        </w:rPr>
        <w:t xml:space="preserve"> وَ</w:t>
      </w:r>
      <w:r w:rsidR="00DC1D86" w:rsidRPr="00DC1D86">
        <w:rPr>
          <w:rStyle w:val="Char2"/>
          <w:rFonts w:hint="cs"/>
          <w:rtl/>
        </w:rPr>
        <w:t>ٱ</w:t>
      </w:r>
      <w:r w:rsidR="00DC1D86" w:rsidRPr="00DC1D86">
        <w:rPr>
          <w:rStyle w:val="Char2"/>
          <w:rFonts w:hint="eastAsia"/>
          <w:rtl/>
        </w:rPr>
        <w:t>لۡأٓخِرُ</w:t>
      </w:r>
      <w:r w:rsidR="00DC1D86" w:rsidRPr="00DC1D86">
        <w:rPr>
          <w:rStyle w:val="Char2"/>
          <w:rtl/>
        </w:rPr>
        <w:t xml:space="preserve"> وَ</w:t>
      </w:r>
      <w:r w:rsidR="00DC1D86" w:rsidRPr="00DC1D86">
        <w:rPr>
          <w:rStyle w:val="Char2"/>
          <w:rFonts w:hint="cs"/>
          <w:rtl/>
        </w:rPr>
        <w:t>ٱ</w:t>
      </w:r>
      <w:r w:rsidR="00DC1D86" w:rsidRPr="00DC1D86">
        <w:rPr>
          <w:rStyle w:val="Char2"/>
          <w:rFonts w:hint="eastAsia"/>
          <w:rtl/>
        </w:rPr>
        <w:t>لظَّٰهِرُ</w:t>
      </w:r>
      <w:r w:rsidR="00DC1D86" w:rsidRPr="00DC1D86">
        <w:rPr>
          <w:rStyle w:val="Char2"/>
          <w:rtl/>
        </w:rPr>
        <w:t xml:space="preserve"> وَ</w:t>
      </w:r>
      <w:r w:rsidR="00DC1D86" w:rsidRPr="00DC1D86">
        <w:rPr>
          <w:rStyle w:val="Char2"/>
          <w:rFonts w:hint="cs"/>
          <w:rtl/>
        </w:rPr>
        <w:t>ٱ</w:t>
      </w:r>
      <w:r w:rsidR="00DC1D86" w:rsidRPr="00DC1D86">
        <w:rPr>
          <w:rStyle w:val="Char2"/>
          <w:rFonts w:hint="eastAsia"/>
          <w:rtl/>
        </w:rPr>
        <w:t>لۡبَاطِنُۖ</w:t>
      </w:r>
      <w:r w:rsidR="00DC1D86" w:rsidRPr="00DC1D86">
        <w:rPr>
          <w:rStyle w:val="Char2"/>
          <w:rtl/>
        </w:rPr>
        <w:t xml:space="preserve"> وَهُوَ بِكُلِّ شَيۡءٍ عَلِيمٌ</w:t>
      </w:r>
      <w:r w:rsidR="00C62713" w:rsidRPr="001F7AFE">
        <w:rPr>
          <w:rFonts w:ascii="Traditional Arabic" w:hAnsi="Traditional Arabic" w:cs="Traditional Arabic"/>
          <w:rtl/>
          <w:lang w:bidi="ar-SY"/>
        </w:rPr>
        <w:t>﴾</w:t>
      </w:r>
      <w:r w:rsidRPr="001F7AFE">
        <w:rPr>
          <w:rFonts w:cs="B Lotus" w:hint="cs"/>
          <w:rtl/>
          <w:lang w:bidi="ar-SY"/>
        </w:rPr>
        <w:t xml:space="preserve"> </w:t>
      </w:r>
      <w:r w:rsidRPr="00DC1D86">
        <w:rPr>
          <w:rStyle w:val="Char3"/>
          <w:rtl/>
        </w:rPr>
        <w:t>[الحد</w:t>
      </w:r>
      <w:r w:rsidR="00904E27">
        <w:rPr>
          <w:rStyle w:val="Char3"/>
          <w:rtl/>
        </w:rPr>
        <w:t>ی</w:t>
      </w:r>
      <w:r w:rsidRPr="00DC1D86">
        <w:rPr>
          <w:rStyle w:val="Char3"/>
          <w:rtl/>
        </w:rPr>
        <w:t>د</w:t>
      </w:r>
      <w:r w:rsidR="00F94166">
        <w:rPr>
          <w:rStyle w:val="Char3"/>
          <w:rtl/>
        </w:rPr>
        <w:t>:</w:t>
      </w:r>
      <w:r w:rsidRPr="00DC1D86">
        <w:rPr>
          <w:rStyle w:val="Char3"/>
          <w:rtl/>
        </w:rPr>
        <w:t>3]</w:t>
      </w:r>
      <w:r w:rsidRPr="001F7AFE">
        <w:rPr>
          <w:rFonts w:cs="B Lotus" w:hint="cs"/>
          <w:rtl/>
          <w:lang w:bidi="ar-SY"/>
        </w:rPr>
        <w:t xml:space="preserve"> و </w:t>
      </w:r>
      <w:r w:rsidR="00904E27">
        <w:rPr>
          <w:rFonts w:cs="B Lotus" w:hint="cs"/>
          <w:rtl/>
          <w:lang w:bidi="ar-SY"/>
        </w:rPr>
        <w:t>ک</w:t>
      </w:r>
      <w:r w:rsidRPr="001F7AFE">
        <w:rPr>
          <w:rFonts w:cs="B Lotus" w:hint="cs"/>
          <w:rtl/>
          <w:lang w:bidi="ar-SY"/>
        </w:rPr>
        <w:t>و</w:t>
      </w:r>
      <w:r w:rsidRPr="001F7AFE">
        <w:rPr>
          <w:rFonts w:cs="B Lotus" w:hint="eastAsia"/>
          <w:rtl/>
          <w:lang w:bidi="ar-SY"/>
        </w:rPr>
        <w:t>چ</w:t>
      </w:r>
      <w:r w:rsidR="00904E27">
        <w:rPr>
          <w:rFonts w:cs="B Lotus" w:hint="cs"/>
          <w:rtl/>
          <w:lang w:bidi="ar-SY"/>
        </w:rPr>
        <w:t>ک</w:t>
      </w:r>
      <w:r w:rsidR="00A32D7F">
        <w:rPr>
          <w:rFonts w:cs="B Lotus" w:hint="eastAsia"/>
          <w:rtl/>
          <w:lang w:bidi="ar-SY"/>
        </w:rPr>
        <w:t>‌</w:t>
      </w:r>
      <w:r w:rsidRPr="001F7AFE">
        <w:rPr>
          <w:rFonts w:cs="B Lotus" w:hint="cs"/>
          <w:rtl/>
          <w:lang w:bidi="ar-SY"/>
        </w:rPr>
        <w:t>تر</w:t>
      </w:r>
      <w:r w:rsidR="00904E27">
        <w:rPr>
          <w:rFonts w:cs="B Lotus" w:hint="cs"/>
          <w:rtl/>
          <w:lang w:bidi="ar-SY"/>
        </w:rPr>
        <w:t>ی</w:t>
      </w:r>
      <w:r w:rsidRPr="001F7AFE">
        <w:rPr>
          <w:rFonts w:cs="B Lotus" w:hint="cs"/>
          <w:rtl/>
          <w:lang w:bidi="ar-SY"/>
        </w:rPr>
        <w:t>ن تقس</w:t>
      </w:r>
      <w:r w:rsidR="00904E27">
        <w:rPr>
          <w:rFonts w:cs="B Lotus" w:hint="cs"/>
          <w:rtl/>
          <w:lang w:bidi="ar-SY"/>
        </w:rPr>
        <w:t>ی</w:t>
      </w:r>
      <w:r w:rsidRPr="001F7AFE">
        <w:rPr>
          <w:rFonts w:cs="B Lotus" w:hint="cs"/>
          <w:rtl/>
          <w:lang w:bidi="ar-SY"/>
        </w:rPr>
        <w:t>مات عالم و بزر</w:t>
      </w:r>
      <w:r w:rsidRPr="001F7AFE">
        <w:rPr>
          <w:rFonts w:cs="B Lotus" w:hint="eastAsia"/>
          <w:rtl/>
          <w:lang w:bidi="ar-SY"/>
        </w:rPr>
        <w:t>گ</w:t>
      </w:r>
      <w:r w:rsidR="00A32D7F">
        <w:rPr>
          <w:rFonts w:cs="B Lotus" w:hint="eastAsia"/>
          <w:rtl/>
          <w:lang w:bidi="ar-SY"/>
        </w:rPr>
        <w:t>‌</w:t>
      </w:r>
      <w:r w:rsidRPr="001F7AFE">
        <w:rPr>
          <w:rFonts w:cs="B Lotus" w:hint="cs"/>
          <w:rtl/>
          <w:lang w:bidi="ar-SY"/>
        </w:rPr>
        <w:t>تر</w:t>
      </w:r>
      <w:r w:rsidR="00904E27">
        <w:rPr>
          <w:rFonts w:cs="B Lotus" w:hint="cs"/>
          <w:rtl/>
          <w:lang w:bidi="ar-SY"/>
        </w:rPr>
        <w:t>ی</w:t>
      </w:r>
      <w:r w:rsidRPr="001F7AFE">
        <w:rPr>
          <w:rFonts w:cs="B Lotus" w:hint="cs"/>
          <w:rtl/>
          <w:lang w:bidi="ar-SY"/>
        </w:rPr>
        <w:t>ن مظاهر طب</w:t>
      </w:r>
      <w:r w:rsidR="00904E27">
        <w:rPr>
          <w:rFonts w:cs="B Lotus" w:hint="cs"/>
          <w:rtl/>
          <w:lang w:bidi="ar-SY"/>
        </w:rPr>
        <w:t>ی</w:t>
      </w:r>
      <w:r w:rsidRPr="001F7AFE">
        <w:rPr>
          <w:rFonts w:cs="B Lotus" w:hint="cs"/>
          <w:rtl/>
          <w:lang w:bidi="ar-SY"/>
        </w:rPr>
        <w:t>عت</w:t>
      </w:r>
      <w:r w:rsidR="00A32D7F">
        <w:rPr>
          <w:rFonts w:cs="B Lotus" w:hint="cs"/>
          <w:rtl/>
          <w:lang w:bidi="ar-SY"/>
        </w:rPr>
        <w:t>،</w:t>
      </w:r>
      <w:r w:rsidRPr="001F7AFE">
        <w:rPr>
          <w:rFonts w:cs="B Lotus" w:hint="cs"/>
          <w:rtl/>
          <w:lang w:bidi="ar-SY"/>
        </w:rPr>
        <w:t xml:space="preserve"> </w:t>
      </w:r>
      <w:r w:rsidRPr="001F7AFE">
        <w:rPr>
          <w:rFonts w:cs="B Lotus" w:hint="eastAsia"/>
          <w:rtl/>
          <w:lang w:bidi="ar-SY"/>
        </w:rPr>
        <w:t>پ</w:t>
      </w:r>
      <w:r w:rsidRPr="001F7AFE">
        <w:rPr>
          <w:rFonts w:cs="B Lotus" w:hint="cs"/>
          <w:rtl/>
          <w:lang w:bidi="ar-SY"/>
        </w:rPr>
        <w:t>روردة دست توانا</w:t>
      </w:r>
      <w:r w:rsidR="00904E27">
        <w:rPr>
          <w:rFonts w:cs="B Lotus" w:hint="cs"/>
          <w:rtl/>
          <w:lang w:bidi="ar-SY"/>
        </w:rPr>
        <w:t>ی</w:t>
      </w:r>
      <w:r w:rsidRPr="001F7AFE">
        <w:rPr>
          <w:rFonts w:cs="B Lotus" w:hint="cs"/>
          <w:rtl/>
          <w:lang w:bidi="ar-SY"/>
        </w:rPr>
        <w:t xml:space="preserve"> اوست</w:t>
      </w:r>
      <w:r w:rsidR="00A32D7F">
        <w:rPr>
          <w:rFonts w:cs="B Lotus" w:hint="cs"/>
          <w:rtl/>
          <w:lang w:bidi="ar-SY"/>
        </w:rPr>
        <w:t>؛</w:t>
      </w:r>
      <w:r w:rsidRPr="001F7AFE">
        <w:rPr>
          <w:rFonts w:cs="B Lotus" w:hint="cs"/>
          <w:rtl/>
          <w:lang w:bidi="ar-SY"/>
        </w:rPr>
        <w:t xml:space="preserve"> از ا</w:t>
      </w:r>
      <w:r w:rsidR="00904E27">
        <w:rPr>
          <w:rFonts w:cs="B Lotus" w:hint="cs"/>
          <w:rtl/>
          <w:lang w:bidi="ar-SY"/>
        </w:rPr>
        <w:t>ی</w:t>
      </w:r>
      <w:r w:rsidRPr="001F7AFE">
        <w:rPr>
          <w:rFonts w:cs="B Lotus" w:hint="cs"/>
          <w:rtl/>
          <w:lang w:bidi="ar-SY"/>
        </w:rPr>
        <w:t>ن سبب</w:t>
      </w:r>
      <w:r w:rsidR="00A32D7F">
        <w:rPr>
          <w:rFonts w:cs="B Lotus" w:hint="cs"/>
          <w:rtl/>
          <w:lang w:bidi="ar-SY"/>
        </w:rPr>
        <w:t>،</w:t>
      </w:r>
      <w:r w:rsidRPr="001F7AFE">
        <w:rPr>
          <w:rFonts w:cs="B Lotus" w:hint="cs"/>
          <w:rtl/>
          <w:lang w:bidi="ar-SY"/>
        </w:rPr>
        <w:t xml:space="preserve"> معرفت و شناسا</w:t>
      </w:r>
      <w:r w:rsidR="00A32D7F">
        <w:rPr>
          <w:rFonts w:cs="B Lotus" w:hint="cs"/>
          <w:rtl/>
          <w:lang w:bidi="ar-SY"/>
        </w:rPr>
        <w:t>ی</w:t>
      </w:r>
      <w:r w:rsidR="00904E27">
        <w:rPr>
          <w:rFonts w:cs="B Lotus" w:hint="cs"/>
          <w:rtl/>
          <w:lang w:bidi="ar-SY"/>
        </w:rPr>
        <w:t>ی</w:t>
      </w:r>
      <w:r w:rsidRPr="001F7AFE">
        <w:rPr>
          <w:rFonts w:cs="B Lotus" w:hint="cs"/>
          <w:rtl/>
          <w:lang w:bidi="ar-SY"/>
        </w:rPr>
        <w:t xml:space="preserve"> او خال</w:t>
      </w:r>
      <w:r w:rsidR="00904E27">
        <w:rPr>
          <w:rFonts w:cs="B Lotus" w:hint="cs"/>
          <w:rtl/>
          <w:lang w:bidi="ar-SY"/>
        </w:rPr>
        <w:t>ی</w:t>
      </w:r>
      <w:r w:rsidRPr="001F7AFE">
        <w:rPr>
          <w:rFonts w:cs="B Lotus" w:hint="cs"/>
          <w:rtl/>
          <w:lang w:bidi="ar-SY"/>
        </w:rPr>
        <w:t xml:space="preserve"> از اش</w:t>
      </w:r>
      <w:r w:rsidR="00904E27">
        <w:rPr>
          <w:rFonts w:cs="B Lotus" w:hint="cs"/>
          <w:rtl/>
          <w:lang w:bidi="ar-SY"/>
        </w:rPr>
        <w:t>ک</w:t>
      </w:r>
      <w:r w:rsidRPr="001F7AFE">
        <w:rPr>
          <w:rFonts w:cs="B Lotus" w:hint="cs"/>
          <w:rtl/>
          <w:lang w:bidi="ar-SY"/>
        </w:rPr>
        <w:t>ال و ابهام ن</w:t>
      </w:r>
      <w:r w:rsidR="00904E27">
        <w:rPr>
          <w:rFonts w:cs="B Lotus" w:hint="cs"/>
          <w:rtl/>
          <w:lang w:bidi="ar-SY"/>
        </w:rPr>
        <w:t>ی</w:t>
      </w:r>
      <w:r w:rsidRPr="001F7AFE">
        <w:rPr>
          <w:rFonts w:cs="B Lotus" w:hint="cs"/>
          <w:rtl/>
          <w:lang w:bidi="ar-SY"/>
        </w:rPr>
        <w:t>ست</w:t>
      </w:r>
      <w:r w:rsidR="00A32D7F">
        <w:rPr>
          <w:rFonts w:cs="B Lotus" w:hint="cs"/>
          <w:rtl/>
          <w:lang w:bidi="ar-SY"/>
        </w:rPr>
        <w:t>؛</w:t>
      </w:r>
      <w:r w:rsidRPr="001F7AFE">
        <w:rPr>
          <w:rFonts w:cs="B Lotus" w:hint="cs"/>
          <w:rtl/>
          <w:lang w:bidi="ar-SY"/>
        </w:rPr>
        <w:t xml:space="preserve"> </w:t>
      </w:r>
      <w:r w:rsidRPr="001F7AFE">
        <w:rPr>
          <w:rFonts w:cs="B Lotus" w:hint="eastAsia"/>
          <w:rtl/>
          <w:lang w:bidi="ar-SY"/>
        </w:rPr>
        <w:t>پ</w:t>
      </w:r>
      <w:r w:rsidRPr="001F7AFE">
        <w:rPr>
          <w:rFonts w:cs="B Lotus" w:hint="cs"/>
          <w:rtl/>
          <w:lang w:bidi="ar-SY"/>
        </w:rPr>
        <w:t>ا</w:t>
      </w:r>
      <w:r w:rsidR="00904E27">
        <w:rPr>
          <w:rFonts w:cs="B Lotus" w:hint="cs"/>
          <w:rtl/>
          <w:lang w:bidi="ar-SY"/>
        </w:rPr>
        <w:t>ک</w:t>
      </w:r>
      <w:r w:rsidRPr="001F7AFE">
        <w:rPr>
          <w:rFonts w:cs="B Lotus" w:hint="cs"/>
          <w:rtl/>
          <w:lang w:bidi="ar-SY"/>
        </w:rPr>
        <w:t xml:space="preserve"> و منزه خدا</w:t>
      </w:r>
      <w:r w:rsidR="00A32D7F">
        <w:rPr>
          <w:rFonts w:cs="B Lotus" w:hint="cs"/>
          <w:rtl/>
          <w:lang w:bidi="ar-SY"/>
        </w:rPr>
        <w:t>ی</w:t>
      </w:r>
      <w:r w:rsidR="00904E27">
        <w:rPr>
          <w:rFonts w:cs="B Lotus" w:hint="cs"/>
          <w:rtl/>
          <w:lang w:bidi="ar-SY"/>
        </w:rPr>
        <w:t>ی</w:t>
      </w:r>
      <w:r w:rsidR="00A32D7F">
        <w:rPr>
          <w:rFonts w:cs="B Lotus" w:hint="cs"/>
          <w:rtl/>
          <w:lang w:bidi="ar-SY"/>
        </w:rPr>
        <w:t xml:space="preserve"> </w:t>
      </w:r>
      <w:r w:rsidR="00904E27">
        <w:rPr>
          <w:rFonts w:cs="B Lotus" w:hint="cs"/>
          <w:rtl/>
          <w:lang w:bidi="ar-SY"/>
        </w:rPr>
        <w:t>ک</w:t>
      </w:r>
      <w:r w:rsidRPr="001F7AFE">
        <w:rPr>
          <w:rFonts w:cs="B Lotus" w:hint="cs"/>
          <w:rtl/>
          <w:lang w:bidi="ar-SY"/>
        </w:rPr>
        <w:t>ه روشن</w:t>
      </w:r>
      <w:r w:rsidR="00904E27">
        <w:rPr>
          <w:rFonts w:cs="B Lotus" w:hint="cs"/>
          <w:rtl/>
          <w:lang w:bidi="ar-SY"/>
        </w:rPr>
        <w:t>ی</w:t>
      </w:r>
      <w:r w:rsidRPr="001F7AFE">
        <w:rPr>
          <w:rFonts w:cs="B Lotus" w:hint="cs"/>
          <w:rtl/>
          <w:lang w:bidi="ar-SY"/>
        </w:rPr>
        <w:t xml:space="preserve"> و ظهور او موجب خفا</w:t>
      </w:r>
      <w:r w:rsidR="00904E27">
        <w:rPr>
          <w:rFonts w:cs="B Lotus" w:hint="cs"/>
          <w:rtl/>
          <w:lang w:bidi="ar-SY"/>
        </w:rPr>
        <w:t>ی</w:t>
      </w:r>
      <w:r w:rsidRPr="001F7AFE">
        <w:rPr>
          <w:rFonts w:cs="B Lotus" w:hint="cs"/>
          <w:rtl/>
          <w:lang w:bidi="ar-SY"/>
        </w:rPr>
        <w:t xml:space="preserve"> او </w:t>
      </w:r>
      <w:r w:rsidRPr="001F7AFE">
        <w:rPr>
          <w:rFonts w:cs="B Lotus" w:hint="eastAsia"/>
          <w:rtl/>
          <w:lang w:bidi="ar-SY"/>
        </w:rPr>
        <w:t>گ</w:t>
      </w:r>
      <w:r w:rsidRPr="001F7AFE">
        <w:rPr>
          <w:rFonts w:cs="B Lotus" w:hint="cs"/>
          <w:rtl/>
          <w:lang w:bidi="ar-SY"/>
        </w:rPr>
        <w:t>شته</w:t>
      </w:r>
      <w:r w:rsidR="00A32D7F">
        <w:rPr>
          <w:rFonts w:cs="B Lotus" w:hint="cs"/>
          <w:rtl/>
          <w:lang w:bidi="ar-SY"/>
        </w:rPr>
        <w:t xml:space="preserve"> </w:t>
      </w:r>
      <w:r w:rsidRPr="001F7AFE">
        <w:rPr>
          <w:rFonts w:cs="B Lotus" w:hint="cs"/>
          <w:rtl/>
          <w:lang w:bidi="ar-SY"/>
        </w:rPr>
        <w:t>‌است و عظمت لا</w:t>
      </w:r>
      <w:r w:rsidR="00904E27">
        <w:rPr>
          <w:rFonts w:cs="B Lotus" w:hint="cs"/>
          <w:rtl/>
          <w:lang w:bidi="ar-SY"/>
        </w:rPr>
        <w:t>ی</w:t>
      </w:r>
      <w:r w:rsidRPr="001F7AFE">
        <w:rPr>
          <w:rFonts w:cs="B Lotus" w:hint="cs"/>
          <w:rtl/>
          <w:lang w:bidi="ar-SY"/>
        </w:rPr>
        <w:t>تناه</w:t>
      </w:r>
      <w:r w:rsidR="00904E27">
        <w:rPr>
          <w:rFonts w:cs="B Lotus" w:hint="cs"/>
          <w:rtl/>
          <w:lang w:bidi="ar-SY"/>
        </w:rPr>
        <w:t>ی</w:t>
      </w:r>
      <w:r w:rsidR="00A32D7F">
        <w:rPr>
          <w:rFonts w:cs="B Lotus" w:hint="eastAsia"/>
          <w:rtl/>
          <w:lang w:bidi="ar-SY"/>
        </w:rPr>
        <w:t>‌</w:t>
      </w:r>
      <w:r w:rsidR="00A32D7F">
        <w:rPr>
          <w:rFonts w:cs="B Lotus" w:hint="cs"/>
          <w:rtl/>
          <w:lang w:bidi="ar-SY"/>
        </w:rPr>
        <w:t>ا</w:t>
      </w:r>
      <w:r w:rsidRPr="001F7AFE">
        <w:rPr>
          <w:rFonts w:cs="B Lotus" w:hint="cs"/>
          <w:rtl/>
          <w:lang w:bidi="ar-SY"/>
        </w:rPr>
        <w:t>ش علت احتجاب او از ع</w:t>
      </w:r>
      <w:r w:rsidR="00904E27">
        <w:rPr>
          <w:rFonts w:cs="B Lotus" w:hint="cs"/>
          <w:rtl/>
          <w:lang w:bidi="ar-SY"/>
        </w:rPr>
        <w:t>ی</w:t>
      </w:r>
      <w:r w:rsidRPr="001F7AFE">
        <w:rPr>
          <w:rFonts w:cs="B Lotus" w:hint="cs"/>
          <w:rtl/>
          <w:lang w:bidi="ar-SY"/>
        </w:rPr>
        <w:t xml:space="preserve">ون و ابصار </w:t>
      </w:r>
      <w:r w:rsidRPr="001F7AFE">
        <w:rPr>
          <w:rFonts w:cs="B Lotus" w:hint="eastAsia"/>
          <w:rtl/>
          <w:lang w:bidi="ar-SY"/>
        </w:rPr>
        <w:t>گ</w:t>
      </w:r>
      <w:r w:rsidRPr="001F7AFE">
        <w:rPr>
          <w:rFonts w:cs="B Lotus" w:hint="cs"/>
          <w:rtl/>
          <w:lang w:bidi="ar-SY"/>
        </w:rPr>
        <w:t>رد</w:t>
      </w:r>
      <w:r w:rsidR="00904E27">
        <w:rPr>
          <w:rFonts w:cs="B Lotus" w:hint="cs"/>
          <w:rtl/>
          <w:lang w:bidi="ar-SY"/>
        </w:rPr>
        <w:t>ی</w:t>
      </w:r>
      <w:r w:rsidRPr="001F7AFE">
        <w:rPr>
          <w:rFonts w:cs="B Lotus" w:hint="cs"/>
          <w:rtl/>
          <w:lang w:bidi="ar-SY"/>
        </w:rPr>
        <w:t>ده</w:t>
      </w:r>
      <w:r w:rsidR="00A32D7F">
        <w:rPr>
          <w:rFonts w:cs="B Lotus" w:hint="cs"/>
          <w:rtl/>
          <w:lang w:bidi="ar-SY"/>
        </w:rPr>
        <w:t>،</w:t>
      </w:r>
      <w:r w:rsidRPr="001F7AFE">
        <w:rPr>
          <w:rFonts w:cs="B Lotus" w:hint="cs"/>
          <w:rtl/>
          <w:lang w:bidi="ar-SY"/>
        </w:rPr>
        <w:t xml:space="preserve"> و نبا</w:t>
      </w:r>
      <w:r w:rsidR="00904E27">
        <w:rPr>
          <w:rFonts w:cs="B Lotus" w:hint="cs"/>
          <w:rtl/>
          <w:lang w:bidi="ar-SY"/>
        </w:rPr>
        <w:t>ی</w:t>
      </w:r>
      <w:r w:rsidRPr="001F7AFE">
        <w:rPr>
          <w:rFonts w:cs="B Lotus" w:hint="cs"/>
          <w:rtl/>
          <w:lang w:bidi="ar-SY"/>
        </w:rPr>
        <w:t>د از ا</w:t>
      </w:r>
      <w:r w:rsidR="00904E27">
        <w:rPr>
          <w:rFonts w:cs="B Lotus" w:hint="cs"/>
          <w:rtl/>
          <w:lang w:bidi="ar-SY"/>
        </w:rPr>
        <w:t>ی</w:t>
      </w:r>
      <w:r w:rsidRPr="001F7AFE">
        <w:rPr>
          <w:rFonts w:cs="B Lotus" w:hint="cs"/>
          <w:rtl/>
          <w:lang w:bidi="ar-SY"/>
        </w:rPr>
        <w:t>ن معن</w:t>
      </w:r>
      <w:r w:rsidR="00904E27">
        <w:rPr>
          <w:rFonts w:cs="B Lotus" w:hint="cs"/>
          <w:rtl/>
          <w:lang w:bidi="ar-SY"/>
        </w:rPr>
        <w:t>ی</w:t>
      </w:r>
      <w:r w:rsidRPr="001F7AFE">
        <w:rPr>
          <w:rFonts w:cs="B Lotus" w:hint="cs"/>
          <w:rtl/>
          <w:lang w:bidi="ar-SY"/>
        </w:rPr>
        <w:t xml:space="preserve"> ابراز ش</w:t>
      </w:r>
      <w:r w:rsidRPr="001F7AFE">
        <w:rPr>
          <w:rFonts w:cs="B Lotus" w:hint="eastAsia"/>
          <w:rtl/>
          <w:lang w:bidi="ar-SY"/>
        </w:rPr>
        <w:t>گ</w:t>
      </w:r>
      <w:r w:rsidRPr="001F7AFE">
        <w:rPr>
          <w:rFonts w:cs="B Lotus" w:hint="cs"/>
          <w:rtl/>
          <w:lang w:bidi="ar-SY"/>
        </w:rPr>
        <w:t>فت</w:t>
      </w:r>
      <w:r w:rsidR="00904E27">
        <w:rPr>
          <w:rFonts w:cs="B Lotus" w:hint="cs"/>
          <w:rtl/>
          <w:lang w:bidi="ar-SY"/>
        </w:rPr>
        <w:t>ی</w:t>
      </w:r>
      <w:r w:rsidRPr="001F7AFE">
        <w:rPr>
          <w:rFonts w:cs="B Lotus" w:hint="cs"/>
          <w:rtl/>
          <w:lang w:bidi="ar-SY"/>
        </w:rPr>
        <w:t xml:space="preserve"> و تعجب نمود</w:t>
      </w:r>
      <w:r w:rsidR="00A32D7F">
        <w:rPr>
          <w:rFonts w:cs="B Lotus" w:hint="cs"/>
          <w:rtl/>
          <w:lang w:bidi="ar-SY"/>
        </w:rPr>
        <w:t>؛</w:t>
      </w:r>
      <w:r w:rsidRPr="001F7AFE">
        <w:rPr>
          <w:rFonts w:cs="B Lotus" w:hint="cs"/>
          <w:rtl/>
          <w:lang w:bidi="ar-SY"/>
        </w:rPr>
        <w:t xml:space="preserve"> ز</w:t>
      </w:r>
      <w:r w:rsidR="00904E27">
        <w:rPr>
          <w:rFonts w:cs="B Lotus" w:hint="cs"/>
          <w:rtl/>
          <w:lang w:bidi="ar-SY"/>
        </w:rPr>
        <w:t>ی</w:t>
      </w:r>
      <w:r w:rsidRPr="001F7AFE">
        <w:rPr>
          <w:rFonts w:cs="B Lotus" w:hint="cs"/>
          <w:rtl/>
          <w:lang w:bidi="ar-SY"/>
        </w:rPr>
        <w:t>را موجودات د</w:t>
      </w:r>
      <w:r w:rsidR="00904E27">
        <w:rPr>
          <w:rFonts w:cs="B Lotus" w:hint="cs"/>
          <w:rtl/>
          <w:lang w:bidi="ar-SY"/>
        </w:rPr>
        <w:t>ی</w:t>
      </w:r>
      <w:r w:rsidRPr="001F7AFE">
        <w:rPr>
          <w:rFonts w:cs="B Lotus" w:hint="eastAsia"/>
          <w:rtl/>
          <w:lang w:bidi="ar-SY"/>
        </w:rPr>
        <w:t>گ</w:t>
      </w:r>
      <w:r w:rsidRPr="001F7AFE">
        <w:rPr>
          <w:rFonts w:cs="B Lotus" w:hint="cs"/>
          <w:rtl/>
          <w:lang w:bidi="ar-SY"/>
        </w:rPr>
        <w:t>ر هم</w:t>
      </w:r>
      <w:r w:rsidRPr="001F7AFE">
        <w:rPr>
          <w:rFonts w:cs="B Lotus" w:hint="eastAsia"/>
          <w:rtl/>
          <w:lang w:bidi="ar-SY"/>
        </w:rPr>
        <w:t>گ</w:t>
      </w:r>
      <w:r w:rsidR="00904E27">
        <w:rPr>
          <w:rFonts w:cs="B Lotus" w:hint="cs"/>
          <w:rtl/>
          <w:lang w:bidi="ar-SY"/>
        </w:rPr>
        <w:t>ی</w:t>
      </w:r>
      <w:r w:rsidRPr="001F7AFE">
        <w:rPr>
          <w:rFonts w:cs="B Lotus" w:hint="cs"/>
          <w:rtl/>
          <w:lang w:bidi="ar-SY"/>
        </w:rPr>
        <w:t xml:space="preserve"> ب</w:t>
      </w:r>
      <w:r w:rsidR="00A32D7F">
        <w:rPr>
          <w:rFonts w:cs="B Lotus" w:hint="cs"/>
          <w:rtl/>
          <w:lang w:bidi="ar-SY"/>
        </w:rPr>
        <w:t xml:space="preserve">ه </w:t>
      </w:r>
      <w:r w:rsidRPr="001F7AFE">
        <w:rPr>
          <w:rFonts w:cs="B Lotus" w:hint="cs"/>
          <w:rtl/>
          <w:lang w:bidi="ar-SY"/>
        </w:rPr>
        <w:t>اضداد و مبا</w:t>
      </w:r>
      <w:r w:rsidR="00904E27">
        <w:rPr>
          <w:rFonts w:cs="B Lotus" w:hint="cs"/>
          <w:rtl/>
          <w:lang w:bidi="ar-SY"/>
        </w:rPr>
        <w:t>ی</w:t>
      </w:r>
      <w:r w:rsidRPr="001F7AFE">
        <w:rPr>
          <w:rFonts w:cs="B Lotus" w:hint="cs"/>
          <w:rtl/>
          <w:lang w:bidi="ar-SY"/>
        </w:rPr>
        <w:t>نات</w:t>
      </w:r>
      <w:r w:rsidR="00A32D7F">
        <w:rPr>
          <w:rFonts w:cs="B Lotus" w:hint="cs"/>
          <w:rtl/>
          <w:lang w:bidi="ar-SY"/>
        </w:rPr>
        <w:t xml:space="preserve"> [= متضادها]</w:t>
      </w:r>
      <w:r w:rsidRPr="001F7AFE">
        <w:rPr>
          <w:rFonts w:cs="B Lotus" w:hint="cs"/>
          <w:rtl/>
          <w:lang w:bidi="ar-SY"/>
        </w:rPr>
        <w:t xml:space="preserve"> خود شناخته م</w:t>
      </w:r>
      <w:r w:rsidR="00904E27">
        <w:rPr>
          <w:rFonts w:cs="B Lotus" w:hint="cs"/>
          <w:rtl/>
          <w:lang w:bidi="ar-SY"/>
        </w:rPr>
        <w:t>ی</w:t>
      </w:r>
      <w:r w:rsidRPr="001F7AFE">
        <w:rPr>
          <w:rFonts w:cs="B Lotus" w:hint="cs"/>
          <w:rtl/>
          <w:lang w:bidi="ar-SY"/>
        </w:rPr>
        <w:t>‌شوند</w:t>
      </w:r>
      <w:r w:rsidR="00A32D7F">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hint="cs"/>
          <w:rtl/>
          <w:lang w:bidi="ar-SY"/>
        </w:rPr>
        <w:t>ظهور جملة اش</w:t>
      </w:r>
      <w:r w:rsidR="00904E27">
        <w:rPr>
          <w:rFonts w:cs="B Lotus" w:hint="cs"/>
          <w:rtl/>
          <w:lang w:bidi="ar-SY"/>
        </w:rPr>
        <w:t>ی</w:t>
      </w:r>
      <w:r w:rsidRPr="001F7AFE">
        <w:rPr>
          <w:rFonts w:cs="B Lotus" w:hint="cs"/>
          <w:rtl/>
          <w:lang w:bidi="ar-SY"/>
        </w:rPr>
        <w:t>ا ب</w:t>
      </w:r>
      <w:r w:rsidR="00A32D7F">
        <w:rPr>
          <w:rFonts w:cs="B Lotus" w:hint="cs"/>
          <w:rtl/>
          <w:lang w:bidi="ar-SY"/>
        </w:rPr>
        <w:t xml:space="preserve">ه </w:t>
      </w:r>
      <w:r w:rsidRPr="001F7AFE">
        <w:rPr>
          <w:rFonts w:cs="B Lotus" w:hint="cs"/>
          <w:rtl/>
          <w:lang w:bidi="ar-SY"/>
        </w:rPr>
        <w:t>ضد است</w:t>
      </w:r>
      <w:r w:rsidRPr="001F7AFE">
        <w:rPr>
          <w:rFonts w:cs="B Lotus" w:hint="cs"/>
          <w:rtl/>
          <w:lang w:bidi="ar-SY"/>
        </w:rPr>
        <w:tab/>
      </w:r>
      <w:r w:rsidRPr="001F7AFE">
        <w:rPr>
          <w:rFonts w:cs="B Lotus" w:hint="cs"/>
          <w:rtl/>
          <w:lang w:bidi="ar-SY"/>
        </w:rPr>
        <w:tab/>
        <w:t>ول</w:t>
      </w:r>
      <w:r w:rsidR="00904E27">
        <w:rPr>
          <w:rFonts w:cs="B Lotus" w:hint="cs"/>
          <w:rtl/>
          <w:lang w:bidi="ar-SY"/>
        </w:rPr>
        <w:t>ی</w:t>
      </w:r>
      <w:r w:rsidRPr="001F7AFE">
        <w:rPr>
          <w:rFonts w:cs="B Lotus" w:hint="cs"/>
          <w:rtl/>
          <w:lang w:bidi="ar-SY"/>
        </w:rPr>
        <w:t xml:space="preserve"> حق را نه مانند و</w:t>
      </w:r>
      <w:r w:rsidR="00A32D7F">
        <w:rPr>
          <w:rFonts w:cs="B Lotus" w:hint="cs"/>
          <w:rtl/>
          <w:lang w:bidi="ar-SY"/>
        </w:rPr>
        <w:t xml:space="preserve"> </w:t>
      </w:r>
      <w:r w:rsidRPr="001F7AFE">
        <w:rPr>
          <w:rFonts w:cs="B Lotus" w:hint="cs"/>
          <w:rtl/>
          <w:lang w:bidi="ar-SY"/>
        </w:rPr>
        <w:t>نه ن</w:t>
      </w:r>
      <w:r w:rsidR="00E3068C">
        <w:rPr>
          <w:rFonts w:cs="B Lotus" w:hint="cs"/>
          <w:rtl/>
          <w:lang w:bidi="ar-SY"/>
        </w:rPr>
        <w:t>ِ</w:t>
      </w:r>
      <w:r w:rsidRPr="001F7AFE">
        <w:rPr>
          <w:rFonts w:cs="B Lotus" w:hint="cs"/>
          <w:rtl/>
          <w:lang w:bidi="ar-SY"/>
        </w:rPr>
        <w:t>د</w:t>
      </w:r>
      <w:r w:rsidR="00E3068C">
        <w:rPr>
          <w:rFonts w:cs="B Lotus" w:hint="cs"/>
          <w:rtl/>
          <w:lang w:bidi="ar-SY"/>
        </w:rPr>
        <w:t>ّ</w:t>
      </w:r>
      <w:r w:rsidR="00A32D7F">
        <w:rPr>
          <w:rFonts w:cs="B Lotus" w:hint="cs"/>
          <w:rtl/>
          <w:lang w:bidi="ar-SY"/>
        </w:rPr>
        <w:t xml:space="preserve"> </w:t>
      </w:r>
      <w:r w:rsidRPr="001F7AFE">
        <w:rPr>
          <w:rFonts w:cs="B Lotus" w:hint="cs"/>
          <w:rtl/>
          <w:lang w:bidi="ar-SY"/>
        </w:rPr>
        <w:t>است</w:t>
      </w:r>
    </w:p>
    <w:p w:rsidR="00586751" w:rsidRPr="001F7AFE" w:rsidRDefault="00586751" w:rsidP="0058792A">
      <w:pPr>
        <w:widowControl w:val="0"/>
        <w:ind w:firstLine="284"/>
        <w:jc w:val="lowKashida"/>
        <w:rPr>
          <w:rFonts w:cs="B Lotus"/>
          <w:rtl/>
          <w:lang w:bidi="ar-SY"/>
        </w:rPr>
      </w:pPr>
      <w:r w:rsidRPr="001F7AFE">
        <w:rPr>
          <w:rFonts w:cs="B Lotus" w:hint="cs"/>
          <w:rtl/>
          <w:lang w:bidi="ar-SY"/>
        </w:rPr>
        <w:t>حق</w:t>
      </w:r>
      <w:r w:rsidR="00904E27">
        <w:rPr>
          <w:rFonts w:cs="B Lotus" w:hint="cs"/>
          <w:rtl/>
          <w:lang w:bidi="ar-SY"/>
        </w:rPr>
        <w:t>ی</w:t>
      </w:r>
      <w:r w:rsidRPr="001F7AFE">
        <w:rPr>
          <w:rFonts w:cs="B Lotus" w:hint="cs"/>
          <w:rtl/>
          <w:lang w:bidi="ar-SY"/>
        </w:rPr>
        <w:t>قت</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ه وجود او عام و بر اش</w:t>
      </w:r>
      <w:r w:rsidR="00904E27">
        <w:rPr>
          <w:rFonts w:cs="B Lotus" w:hint="cs"/>
          <w:rtl/>
          <w:lang w:bidi="ar-SY"/>
        </w:rPr>
        <w:t>ی</w:t>
      </w:r>
      <w:r w:rsidRPr="001F7AFE">
        <w:rPr>
          <w:rFonts w:cs="B Lotus" w:hint="cs"/>
          <w:rtl/>
          <w:lang w:bidi="ar-SY"/>
        </w:rPr>
        <w:t>ا احاطه تام داشته باشد و ف</w:t>
      </w:r>
      <w:r w:rsidR="00904E27">
        <w:rPr>
          <w:rFonts w:cs="B Lotus" w:hint="cs"/>
          <w:rtl/>
          <w:lang w:bidi="ar-SY"/>
        </w:rPr>
        <w:t>ی</w:t>
      </w:r>
      <w:r w:rsidRPr="001F7AFE">
        <w:rPr>
          <w:rFonts w:cs="B Lotus" w:hint="cs"/>
          <w:rtl/>
          <w:lang w:bidi="ar-SY"/>
        </w:rPr>
        <w:t>ض او همه را فرا</w:t>
      </w:r>
      <w:r w:rsidRPr="001F7AFE">
        <w:rPr>
          <w:rFonts w:cs="B Lotus" w:hint="eastAsia"/>
          <w:rtl/>
          <w:lang w:bidi="ar-SY"/>
        </w:rPr>
        <w:t>گ</w:t>
      </w:r>
      <w:r w:rsidR="00904E27">
        <w:rPr>
          <w:rFonts w:cs="B Lotus" w:hint="cs"/>
          <w:rtl/>
          <w:lang w:bidi="ar-SY"/>
        </w:rPr>
        <w:t>ی</w:t>
      </w:r>
      <w:r w:rsidRPr="001F7AFE">
        <w:rPr>
          <w:rFonts w:cs="B Lotus" w:hint="cs"/>
          <w:rtl/>
          <w:lang w:bidi="ar-SY"/>
        </w:rPr>
        <w:t>رد</w:t>
      </w:r>
      <w:r w:rsidR="00E3068C">
        <w:rPr>
          <w:rFonts w:cs="B Lotus" w:hint="cs"/>
          <w:rtl/>
          <w:lang w:bidi="ar-SY"/>
        </w:rPr>
        <w:t>،</w:t>
      </w:r>
      <w:r w:rsidRPr="001F7AFE">
        <w:rPr>
          <w:rFonts w:cs="B Lotus" w:hint="cs"/>
          <w:rtl/>
          <w:lang w:bidi="ar-SY"/>
        </w:rPr>
        <w:t xml:space="preserve"> فهم و شناختن او خال</w:t>
      </w:r>
      <w:r w:rsidR="00904E27">
        <w:rPr>
          <w:rFonts w:cs="B Lotus" w:hint="cs"/>
          <w:rtl/>
          <w:lang w:bidi="ar-SY"/>
        </w:rPr>
        <w:t>ی</w:t>
      </w:r>
      <w:r w:rsidRPr="001F7AFE">
        <w:rPr>
          <w:rFonts w:cs="B Lotus" w:hint="cs"/>
          <w:rtl/>
          <w:lang w:bidi="ar-SY"/>
        </w:rPr>
        <w:t xml:space="preserve"> از صعوبت و اش</w:t>
      </w:r>
      <w:r w:rsidR="00904E27">
        <w:rPr>
          <w:rFonts w:cs="B Lotus" w:hint="cs"/>
          <w:rtl/>
          <w:lang w:bidi="ar-SY"/>
        </w:rPr>
        <w:t>ک</w:t>
      </w:r>
      <w:r w:rsidRPr="001F7AFE">
        <w:rPr>
          <w:rFonts w:cs="B Lotus" w:hint="cs"/>
          <w:rtl/>
          <w:lang w:bidi="ar-SY"/>
        </w:rPr>
        <w:t>ال نخواهد بود</w:t>
      </w:r>
      <w:r w:rsidR="00E3068C">
        <w:rPr>
          <w:rFonts w:cs="B Lotus" w:hint="cs"/>
          <w:rtl/>
          <w:lang w:bidi="ar-SY"/>
        </w:rPr>
        <w:t>؛</w:t>
      </w:r>
      <w:r w:rsidRPr="001F7AFE">
        <w:rPr>
          <w:rFonts w:cs="B Lotus" w:hint="cs"/>
          <w:rtl/>
          <w:lang w:bidi="ar-SY"/>
        </w:rPr>
        <w:t xml:space="preserve"> و</w:t>
      </w:r>
      <w:r w:rsidR="00E3068C">
        <w:rPr>
          <w:rFonts w:cs="B Lotus" w:hint="cs"/>
          <w:rtl/>
          <w:lang w:bidi="ar-SY"/>
        </w:rPr>
        <w:t xml:space="preserve"> </w:t>
      </w:r>
      <w:r w:rsidRPr="001F7AFE">
        <w:rPr>
          <w:rFonts w:cs="B Lotus" w:hint="eastAsia"/>
          <w:rtl/>
          <w:lang w:bidi="ar-SY"/>
        </w:rPr>
        <w:t>چ</w:t>
      </w:r>
      <w:r w:rsidRPr="001F7AFE">
        <w:rPr>
          <w:rFonts w:cs="B Lotus" w:hint="cs"/>
          <w:rtl/>
          <w:lang w:bidi="ar-SY"/>
        </w:rPr>
        <w:t>ون اش</w:t>
      </w:r>
      <w:r w:rsidR="00904E27">
        <w:rPr>
          <w:rFonts w:cs="B Lotus" w:hint="cs"/>
          <w:rtl/>
          <w:lang w:bidi="ar-SY"/>
        </w:rPr>
        <w:t>ی</w:t>
      </w:r>
      <w:r w:rsidRPr="001F7AFE">
        <w:rPr>
          <w:rFonts w:cs="B Lotus" w:hint="cs"/>
          <w:rtl/>
          <w:lang w:bidi="ar-SY"/>
        </w:rPr>
        <w:t>ا هم</w:t>
      </w:r>
      <w:r w:rsidRPr="001F7AFE">
        <w:rPr>
          <w:rFonts w:cs="B Lotus" w:hint="eastAsia"/>
          <w:rtl/>
          <w:lang w:bidi="ar-SY"/>
        </w:rPr>
        <w:t>گ</w:t>
      </w:r>
      <w:r w:rsidR="00904E27">
        <w:rPr>
          <w:rFonts w:cs="B Lotus" w:hint="cs"/>
          <w:rtl/>
          <w:lang w:bidi="ar-SY"/>
        </w:rPr>
        <w:t>ی</w:t>
      </w:r>
      <w:r w:rsidRPr="001F7AFE">
        <w:rPr>
          <w:rFonts w:cs="B Lotus" w:hint="cs"/>
          <w:rtl/>
          <w:lang w:bidi="ar-SY"/>
        </w:rPr>
        <w:t xml:space="preserve"> مختلفند</w:t>
      </w:r>
      <w:r w:rsidR="00E3068C">
        <w:rPr>
          <w:rFonts w:cs="B Lotus" w:hint="cs"/>
          <w:rtl/>
          <w:lang w:bidi="ar-SY"/>
        </w:rPr>
        <w:t>،</w:t>
      </w:r>
      <w:r w:rsidRPr="001F7AFE">
        <w:rPr>
          <w:rFonts w:cs="B Lotus" w:hint="cs"/>
          <w:rtl/>
          <w:lang w:bidi="ar-SY"/>
        </w:rPr>
        <w:t xml:space="preserve"> از خواص هر </w:t>
      </w:r>
      <w:r w:rsidR="00904E27">
        <w:rPr>
          <w:rFonts w:cs="B Lotus" w:hint="cs"/>
          <w:rtl/>
          <w:lang w:bidi="ar-SY"/>
        </w:rPr>
        <w:t>یک</w:t>
      </w:r>
      <w:r w:rsidRPr="001F7AFE">
        <w:rPr>
          <w:rFonts w:cs="B Lotus" w:hint="cs"/>
          <w:rtl/>
          <w:lang w:bidi="ar-SY"/>
        </w:rPr>
        <w:t xml:space="preserve"> شناختن اضداد آن آسان م</w:t>
      </w:r>
      <w:r w:rsidR="00904E27">
        <w:rPr>
          <w:rFonts w:cs="B Lotus" w:hint="cs"/>
          <w:rtl/>
          <w:lang w:bidi="ar-SY"/>
        </w:rPr>
        <w:t>ی</w:t>
      </w:r>
      <w:r w:rsidRPr="001F7AFE">
        <w:rPr>
          <w:rFonts w:cs="B Lotus" w:hint="cs"/>
          <w:rtl/>
          <w:lang w:bidi="ar-SY"/>
        </w:rPr>
        <w:t>‌باشد</w:t>
      </w:r>
      <w:r w:rsidR="00E3068C">
        <w:rPr>
          <w:rFonts w:cs="B Lotus" w:hint="cs"/>
          <w:rtl/>
          <w:lang w:bidi="ar-SY"/>
        </w:rPr>
        <w:t>،</w:t>
      </w:r>
      <w:r w:rsidRPr="001F7AFE">
        <w:rPr>
          <w:rFonts w:cs="B Lotus" w:hint="cs"/>
          <w:rtl/>
          <w:lang w:bidi="ar-SY"/>
        </w:rPr>
        <w:t xml:space="preserve"> و ا</w:t>
      </w:r>
      <w:r w:rsidRPr="001F7AFE">
        <w:rPr>
          <w:rFonts w:cs="B Lotus" w:hint="eastAsia"/>
          <w:rtl/>
          <w:lang w:bidi="ar-SY"/>
        </w:rPr>
        <w:t>گ</w:t>
      </w:r>
      <w:r w:rsidRPr="001F7AFE">
        <w:rPr>
          <w:rFonts w:cs="B Lotus" w:hint="cs"/>
          <w:rtl/>
          <w:lang w:bidi="ar-SY"/>
        </w:rPr>
        <w:t>ر همه در دلالت عام و مشتر</w:t>
      </w:r>
      <w:r w:rsidR="00904E27">
        <w:rPr>
          <w:rFonts w:cs="B Lotus" w:hint="cs"/>
          <w:rtl/>
          <w:lang w:bidi="ar-SY"/>
        </w:rPr>
        <w:t>ک</w:t>
      </w:r>
      <w:r w:rsidRPr="001F7AFE">
        <w:rPr>
          <w:rFonts w:cs="B Lotus" w:hint="cs"/>
          <w:rtl/>
          <w:lang w:bidi="ar-SY"/>
        </w:rPr>
        <w:t xml:space="preserve"> </w:t>
      </w:r>
      <w:r w:rsidRPr="001F7AFE">
        <w:rPr>
          <w:rFonts w:cs="B Lotus" w:hint="cs"/>
          <w:rtl/>
          <w:lang w:bidi="ar-SY"/>
        </w:rPr>
        <w:lastRenderedPageBreak/>
        <w:t>بودند</w:t>
      </w:r>
      <w:r w:rsidR="00E3068C">
        <w:rPr>
          <w:rFonts w:cs="B Lotus" w:hint="cs"/>
          <w:rtl/>
          <w:lang w:bidi="ar-SY"/>
        </w:rPr>
        <w:t>،</w:t>
      </w:r>
      <w:r w:rsidRPr="001F7AFE">
        <w:rPr>
          <w:rFonts w:cs="B Lotus" w:hint="cs"/>
          <w:rtl/>
          <w:lang w:bidi="ar-SY"/>
        </w:rPr>
        <w:t xml:space="preserve"> فهم آنها خال</w:t>
      </w:r>
      <w:r w:rsidR="00904E27">
        <w:rPr>
          <w:rFonts w:cs="B Lotus" w:hint="cs"/>
          <w:rtl/>
          <w:lang w:bidi="ar-SY"/>
        </w:rPr>
        <w:t>ی</w:t>
      </w:r>
      <w:r w:rsidRPr="001F7AFE">
        <w:rPr>
          <w:rFonts w:cs="B Lotus" w:hint="cs"/>
          <w:rtl/>
          <w:lang w:bidi="ar-SY"/>
        </w:rPr>
        <w:t xml:space="preserve"> از صعوبت نبود</w:t>
      </w:r>
      <w:r w:rsidR="00E3068C">
        <w:rPr>
          <w:rFonts w:cs="B Lotus" w:hint="cs"/>
          <w:rtl/>
          <w:lang w:bidi="ar-SY"/>
        </w:rPr>
        <w:t>؛</w:t>
      </w:r>
      <w:r w:rsidRPr="001F7AFE">
        <w:rPr>
          <w:rFonts w:cs="B Lotus" w:hint="cs"/>
          <w:rtl/>
          <w:lang w:bidi="ar-SY"/>
        </w:rPr>
        <w:t xml:space="preserve"> </w:t>
      </w:r>
      <w:r w:rsidR="00634E8D">
        <w:rPr>
          <w:rFonts w:cs="B Lotus" w:hint="eastAsia"/>
          <w:rtl/>
          <w:lang w:bidi="ar-SY"/>
        </w:rPr>
        <w:t>چنان</w:t>
      </w:r>
      <w:r w:rsidR="00E3068C">
        <w:rPr>
          <w:rFonts w:cs="B Lotus" w:hint="cs"/>
          <w:rtl/>
          <w:lang w:bidi="ar-SY"/>
        </w:rPr>
        <w:t xml:space="preserve"> </w:t>
      </w:r>
      <w:r w:rsidR="00634E8D">
        <w:rPr>
          <w:rFonts w:cs="B Lotus" w:hint="eastAsia"/>
          <w:rtl/>
          <w:lang w:bidi="ar-SY"/>
        </w:rPr>
        <w:t>‌</w:t>
      </w:r>
      <w:r w:rsidR="00904E27">
        <w:rPr>
          <w:rFonts w:cs="B Lotus" w:hint="eastAsia"/>
          <w:rtl/>
          <w:lang w:bidi="ar-SY"/>
        </w:rPr>
        <w:t>ک</w:t>
      </w:r>
      <w:r w:rsidR="00634E8D">
        <w:rPr>
          <w:rFonts w:cs="B Lotus" w:hint="eastAsia"/>
          <w:rtl/>
          <w:lang w:bidi="ar-SY"/>
        </w:rPr>
        <w:t>ه</w:t>
      </w:r>
      <w:r w:rsidRPr="001F7AFE">
        <w:rPr>
          <w:rFonts w:cs="B Lotus" w:hint="cs"/>
          <w:rtl/>
          <w:lang w:bidi="ar-SY"/>
        </w:rPr>
        <w:t xml:space="preserve"> ا</w:t>
      </w:r>
      <w:r w:rsidRPr="001F7AFE">
        <w:rPr>
          <w:rFonts w:cs="B Lotus" w:hint="eastAsia"/>
          <w:rtl/>
          <w:lang w:bidi="ar-SY"/>
        </w:rPr>
        <w:t>گ</w:t>
      </w:r>
      <w:r w:rsidRPr="001F7AFE">
        <w:rPr>
          <w:rFonts w:cs="B Lotus" w:hint="cs"/>
          <w:rtl/>
          <w:lang w:bidi="ar-SY"/>
        </w:rPr>
        <w:t>ر آفتاب دائماً در وسط</w:t>
      </w:r>
      <w:r w:rsidR="00E3068C">
        <w:rPr>
          <w:rFonts w:cs="B Lotus" w:hint="eastAsia"/>
          <w:rtl/>
          <w:lang w:bidi="ar-SY"/>
        </w:rPr>
        <w:t>‌</w:t>
      </w:r>
      <w:r w:rsidRPr="001F7AFE">
        <w:rPr>
          <w:rFonts w:cs="B Lotus" w:hint="cs"/>
          <w:rtl/>
          <w:lang w:bidi="ar-SY"/>
        </w:rPr>
        <w:t>السماء م</w:t>
      </w:r>
      <w:r w:rsidR="00904E27">
        <w:rPr>
          <w:rFonts w:cs="B Lotus" w:hint="cs"/>
          <w:rtl/>
          <w:lang w:bidi="ar-SY"/>
        </w:rPr>
        <w:t>ی</w:t>
      </w:r>
      <w:r w:rsidR="00E3068C">
        <w:rPr>
          <w:rFonts w:cs="B Lotus" w:hint="eastAsia"/>
          <w:rtl/>
          <w:lang w:bidi="ar-SY"/>
        </w:rPr>
        <w:t>‌</w:t>
      </w:r>
      <w:r w:rsidRPr="001F7AFE">
        <w:rPr>
          <w:rFonts w:cs="B Lotus" w:hint="cs"/>
          <w:rtl/>
          <w:lang w:bidi="ar-SY"/>
        </w:rPr>
        <w:t>درخش</w:t>
      </w:r>
      <w:r w:rsidR="00904E27">
        <w:rPr>
          <w:rFonts w:cs="B Lotus" w:hint="cs"/>
          <w:rtl/>
          <w:lang w:bidi="ar-SY"/>
        </w:rPr>
        <w:t>ی</w:t>
      </w:r>
      <w:r w:rsidRPr="001F7AFE">
        <w:rPr>
          <w:rFonts w:cs="B Lotus" w:hint="cs"/>
          <w:rtl/>
          <w:lang w:bidi="ar-SY"/>
        </w:rPr>
        <w:t>د و حر</w:t>
      </w:r>
      <w:r w:rsidR="00904E27">
        <w:rPr>
          <w:rFonts w:cs="B Lotus" w:hint="cs"/>
          <w:rtl/>
          <w:lang w:bidi="ar-SY"/>
        </w:rPr>
        <w:t>ک</w:t>
      </w:r>
      <w:r w:rsidRPr="001F7AFE">
        <w:rPr>
          <w:rFonts w:cs="B Lotus" w:hint="cs"/>
          <w:rtl/>
          <w:lang w:bidi="ar-SY"/>
        </w:rPr>
        <w:t>ت</w:t>
      </w:r>
      <w:r w:rsidR="00904E27">
        <w:rPr>
          <w:rFonts w:cs="B Lotus" w:hint="cs"/>
          <w:rtl/>
          <w:lang w:bidi="ar-SY"/>
        </w:rPr>
        <w:t>ی</w:t>
      </w:r>
      <w:r w:rsidRPr="001F7AFE">
        <w:rPr>
          <w:rFonts w:cs="B Lotus" w:hint="cs"/>
          <w:rtl/>
          <w:lang w:bidi="ar-SY"/>
        </w:rPr>
        <w:t xml:space="preserve"> برا</w:t>
      </w:r>
      <w:r w:rsidR="00904E27">
        <w:rPr>
          <w:rFonts w:cs="B Lotus" w:hint="cs"/>
          <w:rtl/>
          <w:lang w:bidi="ar-SY"/>
        </w:rPr>
        <w:t>ی</w:t>
      </w:r>
      <w:r w:rsidRPr="001F7AFE">
        <w:rPr>
          <w:rFonts w:cs="B Lotus" w:hint="cs"/>
          <w:rtl/>
          <w:lang w:bidi="ar-SY"/>
        </w:rPr>
        <w:t xml:space="preserve"> زم</w:t>
      </w:r>
      <w:r w:rsidR="00904E27">
        <w:rPr>
          <w:rFonts w:cs="B Lotus" w:hint="cs"/>
          <w:rtl/>
          <w:lang w:bidi="ar-SY"/>
        </w:rPr>
        <w:t>ی</w:t>
      </w:r>
      <w:r w:rsidRPr="001F7AFE">
        <w:rPr>
          <w:rFonts w:cs="B Lotus" w:hint="cs"/>
          <w:rtl/>
          <w:lang w:bidi="ar-SY"/>
        </w:rPr>
        <w:t>ن در م</w:t>
      </w:r>
      <w:r w:rsidR="00904E27">
        <w:rPr>
          <w:rFonts w:cs="B Lotus" w:hint="cs"/>
          <w:rtl/>
          <w:lang w:bidi="ar-SY"/>
        </w:rPr>
        <w:t>ی</w:t>
      </w:r>
      <w:r w:rsidRPr="001F7AFE">
        <w:rPr>
          <w:rFonts w:cs="B Lotus" w:hint="cs"/>
          <w:rtl/>
          <w:lang w:bidi="ar-SY"/>
        </w:rPr>
        <w:t>ان نبود و ه</w:t>
      </w:r>
      <w:r w:rsidR="00904E27">
        <w:rPr>
          <w:rFonts w:cs="B Lotus" w:hint="cs"/>
          <w:rtl/>
          <w:lang w:bidi="ar-SY"/>
        </w:rPr>
        <w:t>ی</w:t>
      </w:r>
      <w:r w:rsidRPr="001F7AFE">
        <w:rPr>
          <w:rFonts w:cs="B Lotus" w:hint="eastAsia"/>
          <w:rtl/>
          <w:lang w:bidi="ar-SY"/>
        </w:rPr>
        <w:t>چ</w:t>
      </w:r>
      <w:r w:rsidRPr="001F7AFE">
        <w:rPr>
          <w:rFonts w:cs="B Lotus" w:hint="cs"/>
          <w:rtl/>
          <w:lang w:bidi="ar-SY"/>
        </w:rPr>
        <w:t xml:space="preserve"> موجود</w:t>
      </w:r>
      <w:r w:rsidR="00904E27">
        <w:rPr>
          <w:rFonts w:cs="B Lotus" w:hint="cs"/>
          <w:rtl/>
          <w:lang w:bidi="ar-SY"/>
        </w:rPr>
        <w:t>ی</w:t>
      </w:r>
      <w:r w:rsidRPr="001F7AFE">
        <w:rPr>
          <w:rFonts w:cs="B Lotus" w:hint="cs"/>
          <w:rtl/>
          <w:lang w:bidi="ar-SY"/>
        </w:rPr>
        <w:t xml:space="preserve"> مانع از عبور نور آفتاب نم</w:t>
      </w:r>
      <w:r w:rsidR="00904E27">
        <w:rPr>
          <w:rFonts w:cs="B Lotus" w:hint="cs"/>
          <w:rtl/>
          <w:lang w:bidi="ar-SY"/>
        </w:rPr>
        <w:t>ی</w:t>
      </w:r>
      <w:r w:rsidRPr="001F7AFE">
        <w:rPr>
          <w:rFonts w:cs="B Lotus" w:hint="cs"/>
          <w:rtl/>
          <w:lang w:bidi="ar-SY"/>
        </w:rPr>
        <w:t>‌شد</w:t>
      </w:r>
      <w:r w:rsidR="00E3068C">
        <w:rPr>
          <w:rFonts w:cs="B Lotus" w:hint="cs"/>
          <w:rtl/>
          <w:lang w:bidi="ar-SY"/>
        </w:rPr>
        <w:t>،</w:t>
      </w:r>
      <w:r w:rsidRPr="001F7AFE">
        <w:rPr>
          <w:rFonts w:cs="B Lotus" w:hint="cs"/>
          <w:rtl/>
          <w:lang w:bidi="ar-SY"/>
        </w:rPr>
        <w:t xml:space="preserve"> فهم</w:t>
      </w:r>
      <w:r w:rsidR="00904E27">
        <w:rPr>
          <w:rFonts w:cs="B Lotus" w:hint="cs"/>
          <w:rtl/>
          <w:lang w:bidi="ar-SY"/>
        </w:rPr>
        <w:t>ی</w:t>
      </w:r>
      <w:r w:rsidRPr="001F7AFE">
        <w:rPr>
          <w:rFonts w:cs="B Lotus" w:hint="cs"/>
          <w:rtl/>
          <w:lang w:bidi="ar-SY"/>
        </w:rPr>
        <w:t>دن و شناختن ا</w:t>
      </w:r>
      <w:r w:rsidR="00904E27">
        <w:rPr>
          <w:rFonts w:cs="B Lotus" w:hint="cs"/>
          <w:rtl/>
          <w:lang w:bidi="ar-SY"/>
        </w:rPr>
        <w:t>ی</w:t>
      </w:r>
      <w:r w:rsidRPr="001F7AFE">
        <w:rPr>
          <w:rFonts w:cs="B Lotus" w:hint="cs"/>
          <w:rtl/>
          <w:lang w:bidi="ar-SY"/>
        </w:rPr>
        <w:t>ن</w:t>
      </w:r>
      <w:r w:rsidR="00904E27">
        <w:rPr>
          <w:rFonts w:cs="B Lotus" w:hint="cs"/>
          <w:rtl/>
          <w:lang w:bidi="ar-SY"/>
        </w:rPr>
        <w:t>ک</w:t>
      </w:r>
      <w:r w:rsidRPr="001F7AFE">
        <w:rPr>
          <w:rFonts w:cs="B Lotus" w:hint="cs"/>
          <w:rtl/>
          <w:lang w:bidi="ar-SY"/>
        </w:rPr>
        <w:t>ه نور</w:t>
      </w:r>
      <w:r w:rsidR="00904E27">
        <w:rPr>
          <w:rFonts w:cs="B Lotus" w:hint="cs"/>
          <w:rtl/>
          <w:lang w:bidi="ar-SY"/>
        </w:rPr>
        <w:t>ی</w:t>
      </w:r>
      <w:r w:rsidRPr="001F7AFE">
        <w:rPr>
          <w:rFonts w:cs="B Lotus" w:hint="cs"/>
          <w:rtl/>
          <w:lang w:bidi="ar-SY"/>
        </w:rPr>
        <w:t xml:space="preserve"> در عالم هست</w:t>
      </w:r>
      <w:r w:rsidR="00E3068C">
        <w:rPr>
          <w:rFonts w:cs="B Lotus" w:hint="cs"/>
          <w:rtl/>
          <w:lang w:bidi="ar-SY"/>
        </w:rPr>
        <w:t>،</w:t>
      </w:r>
      <w:r w:rsidRPr="001F7AFE">
        <w:rPr>
          <w:rFonts w:cs="B Lotus" w:hint="cs"/>
          <w:rtl/>
          <w:lang w:bidi="ar-SY"/>
        </w:rPr>
        <w:t xml:space="preserve"> از جمله مش</w:t>
      </w:r>
      <w:r w:rsidR="00904E27">
        <w:rPr>
          <w:rFonts w:cs="B Lotus" w:hint="cs"/>
          <w:rtl/>
          <w:lang w:bidi="ar-SY"/>
        </w:rPr>
        <w:t>ک</w:t>
      </w:r>
      <w:r w:rsidRPr="001F7AFE">
        <w:rPr>
          <w:rFonts w:cs="B Lotus" w:hint="cs"/>
          <w:rtl/>
          <w:lang w:bidi="ar-SY"/>
        </w:rPr>
        <w:t>لات بود و</w:t>
      </w:r>
      <w:r w:rsidR="00E3068C">
        <w:rPr>
          <w:rFonts w:cs="B Lotus" w:hint="cs"/>
          <w:rtl/>
          <w:lang w:bidi="ar-SY"/>
        </w:rPr>
        <w:t xml:space="preserve"> </w:t>
      </w:r>
      <w:r w:rsidRPr="001F7AFE">
        <w:rPr>
          <w:rFonts w:cs="B Lotus" w:hint="cs"/>
          <w:rtl/>
          <w:lang w:bidi="ar-SY"/>
        </w:rPr>
        <w:t>هم</w:t>
      </w:r>
      <w:r w:rsidR="00E3068C">
        <w:rPr>
          <w:rFonts w:cs="B Lotus" w:hint="cs"/>
          <w:rtl/>
          <w:lang w:bidi="ar-SY"/>
        </w:rPr>
        <w:t>ة</w:t>
      </w:r>
      <w:r w:rsidRPr="001F7AFE">
        <w:rPr>
          <w:rFonts w:cs="B Lotus" w:hint="cs"/>
          <w:rtl/>
          <w:lang w:bidi="ar-SY"/>
        </w:rPr>
        <w:t xml:space="preserve"> مردم الوان و رن</w:t>
      </w:r>
      <w:r w:rsidRPr="001F7AFE">
        <w:rPr>
          <w:rFonts w:cs="B Lotus" w:hint="eastAsia"/>
          <w:rtl/>
          <w:lang w:bidi="ar-SY"/>
        </w:rPr>
        <w:t>گ</w:t>
      </w:r>
      <w:r w:rsidR="00E3068C">
        <w:rPr>
          <w:rFonts w:cs="B Lotus" w:hint="eastAsia"/>
          <w:lang w:bidi="ar-SY"/>
        </w:rPr>
        <w:t>‌</w:t>
      </w:r>
      <w:r w:rsidRPr="001F7AFE">
        <w:rPr>
          <w:rFonts w:cs="B Lotus" w:hint="cs"/>
          <w:rtl/>
          <w:lang w:bidi="ar-SY"/>
        </w:rPr>
        <w:t>ها را از خود اجسام م</w:t>
      </w:r>
      <w:r w:rsidR="00904E27">
        <w:rPr>
          <w:rFonts w:cs="B Lotus" w:hint="cs"/>
          <w:rtl/>
          <w:lang w:bidi="ar-SY"/>
        </w:rPr>
        <w:t>ی</w:t>
      </w:r>
      <w:r w:rsidRPr="001F7AFE">
        <w:rPr>
          <w:rFonts w:cs="B Lotus" w:hint="cs"/>
          <w:rtl/>
          <w:lang w:bidi="ar-SY"/>
        </w:rPr>
        <w:t>‌دانستند و حق</w:t>
      </w:r>
      <w:r w:rsidR="00904E27">
        <w:rPr>
          <w:rFonts w:cs="B Lotus" w:hint="cs"/>
          <w:rtl/>
          <w:lang w:bidi="ar-SY"/>
        </w:rPr>
        <w:t>ی</w:t>
      </w:r>
      <w:r w:rsidRPr="001F7AFE">
        <w:rPr>
          <w:rFonts w:cs="B Lotus" w:hint="cs"/>
          <w:rtl/>
          <w:lang w:bidi="ar-SY"/>
        </w:rPr>
        <w:t>قت اجسام را همان رن</w:t>
      </w:r>
      <w:r w:rsidRPr="001F7AFE">
        <w:rPr>
          <w:rFonts w:cs="B Lotus" w:hint="eastAsia"/>
          <w:rtl/>
          <w:lang w:bidi="ar-SY"/>
        </w:rPr>
        <w:t>گ</w:t>
      </w:r>
      <w:r w:rsidRPr="001F7AFE">
        <w:rPr>
          <w:rFonts w:cs="B Lotus" w:hint="cs"/>
          <w:rtl/>
          <w:lang w:bidi="ar-SY"/>
        </w:rPr>
        <w:t xml:space="preserve"> م</w:t>
      </w:r>
      <w:r w:rsidR="00904E27">
        <w:rPr>
          <w:rFonts w:cs="B Lotus" w:hint="cs"/>
          <w:rtl/>
          <w:lang w:bidi="ar-SY"/>
        </w:rPr>
        <w:t>ی</w:t>
      </w:r>
      <w:r w:rsidRPr="001F7AFE">
        <w:rPr>
          <w:rFonts w:cs="B Lotus" w:hint="cs"/>
          <w:rtl/>
          <w:lang w:bidi="ar-SY"/>
        </w:rPr>
        <w:t>‌</w:t>
      </w:r>
      <w:r w:rsidRPr="001F7AFE">
        <w:rPr>
          <w:rFonts w:cs="B Lotus" w:hint="eastAsia"/>
          <w:rtl/>
          <w:lang w:bidi="ar-SY"/>
        </w:rPr>
        <w:t>پ</w:t>
      </w:r>
      <w:r w:rsidRPr="001F7AFE">
        <w:rPr>
          <w:rFonts w:cs="B Lotus" w:hint="cs"/>
          <w:rtl/>
          <w:lang w:bidi="ar-SY"/>
        </w:rPr>
        <w:t>نداشتند</w:t>
      </w:r>
      <w:r w:rsidR="00E3068C">
        <w:rPr>
          <w:rFonts w:cs="B Lotus" w:hint="cs"/>
          <w:rtl/>
          <w:lang w:bidi="ar-SY"/>
        </w:rPr>
        <w:t>؛</w:t>
      </w:r>
      <w:r w:rsidRPr="001F7AFE">
        <w:rPr>
          <w:rFonts w:cs="B Lotus" w:hint="cs"/>
          <w:rtl/>
          <w:lang w:bidi="ar-SY"/>
        </w:rPr>
        <w:t xml:space="preserve"> و ا</w:t>
      </w:r>
      <w:r w:rsidRPr="001F7AFE">
        <w:rPr>
          <w:rFonts w:cs="B Lotus" w:hint="eastAsia"/>
          <w:rtl/>
          <w:lang w:bidi="ar-SY"/>
        </w:rPr>
        <w:t>گ</w:t>
      </w:r>
      <w:r w:rsidRPr="001F7AFE">
        <w:rPr>
          <w:rFonts w:cs="B Lotus" w:hint="cs"/>
          <w:rtl/>
          <w:lang w:bidi="ar-SY"/>
        </w:rPr>
        <w:t>ر شخص دانشمند</w:t>
      </w:r>
      <w:r w:rsidR="00904E27">
        <w:rPr>
          <w:rFonts w:cs="B Lotus" w:hint="cs"/>
          <w:rtl/>
          <w:lang w:bidi="ar-SY"/>
        </w:rPr>
        <w:t>ی</w:t>
      </w:r>
      <w:r w:rsidRPr="001F7AFE">
        <w:rPr>
          <w:rFonts w:cs="B Lotus" w:hint="cs"/>
          <w:rtl/>
          <w:lang w:bidi="ar-SY"/>
        </w:rPr>
        <w:t xml:space="preserve"> از نور و فوا</w:t>
      </w:r>
      <w:r w:rsidR="00904E27">
        <w:rPr>
          <w:rFonts w:cs="B Lotus" w:hint="cs"/>
          <w:rtl/>
          <w:lang w:bidi="ar-SY"/>
        </w:rPr>
        <w:t>ی</w:t>
      </w:r>
      <w:r w:rsidRPr="001F7AFE">
        <w:rPr>
          <w:rFonts w:cs="B Lotus" w:hint="cs"/>
          <w:rtl/>
          <w:lang w:bidi="ar-SY"/>
        </w:rPr>
        <w:t>د آن بر آنان سخن م</w:t>
      </w:r>
      <w:r w:rsidR="00904E27">
        <w:rPr>
          <w:rFonts w:cs="B Lotus" w:hint="cs"/>
          <w:rtl/>
          <w:lang w:bidi="ar-SY"/>
        </w:rPr>
        <w:t>ی</w:t>
      </w:r>
      <w:r w:rsidRPr="001F7AFE">
        <w:rPr>
          <w:rFonts w:cs="B Lotus" w:hint="cs"/>
          <w:rtl/>
          <w:lang w:bidi="ar-SY"/>
        </w:rPr>
        <w:t>‌ران</w:t>
      </w:r>
      <w:r w:rsidR="00E3068C">
        <w:rPr>
          <w:rFonts w:cs="B Lotus" w:hint="cs"/>
          <w:rtl/>
          <w:lang w:bidi="ar-SY"/>
        </w:rPr>
        <w:t>ْ</w:t>
      </w:r>
      <w:r w:rsidRPr="001F7AFE">
        <w:rPr>
          <w:rFonts w:cs="B Lotus" w:hint="cs"/>
          <w:rtl/>
          <w:lang w:bidi="ar-SY"/>
        </w:rPr>
        <w:t>د</w:t>
      </w:r>
      <w:r w:rsidR="00E3068C">
        <w:rPr>
          <w:rFonts w:cs="B Lotus" w:hint="cs"/>
          <w:rtl/>
          <w:lang w:bidi="ar-SY"/>
        </w:rPr>
        <w:t>،</w:t>
      </w:r>
      <w:r w:rsidRPr="001F7AFE">
        <w:rPr>
          <w:rFonts w:cs="B Lotus" w:hint="cs"/>
          <w:rtl/>
          <w:lang w:bidi="ar-SY"/>
        </w:rPr>
        <w:t xml:space="preserve"> من</w:t>
      </w:r>
      <w:r w:rsidR="00904E27">
        <w:rPr>
          <w:rFonts w:cs="B Lotus" w:hint="cs"/>
          <w:rtl/>
          <w:lang w:bidi="ar-SY"/>
        </w:rPr>
        <w:t>ک</w:t>
      </w:r>
      <w:r w:rsidRPr="001F7AFE">
        <w:rPr>
          <w:rFonts w:cs="B Lotus" w:hint="cs"/>
          <w:rtl/>
          <w:lang w:bidi="ar-SY"/>
        </w:rPr>
        <w:t>ر م</w:t>
      </w:r>
      <w:r w:rsidR="00904E27">
        <w:rPr>
          <w:rFonts w:cs="B Lotus" w:hint="cs"/>
          <w:rtl/>
          <w:lang w:bidi="ar-SY"/>
        </w:rPr>
        <w:t>ی</w:t>
      </w:r>
      <w:r w:rsidRPr="001F7AFE">
        <w:rPr>
          <w:rFonts w:cs="B Lotus" w:hint="cs"/>
          <w:rtl/>
          <w:lang w:bidi="ar-SY"/>
        </w:rPr>
        <w:t>‌شدند و ا</w:t>
      </w:r>
      <w:r w:rsidRPr="001F7AFE">
        <w:rPr>
          <w:rFonts w:cs="B Lotus" w:hint="eastAsia"/>
          <w:rtl/>
          <w:lang w:bidi="ar-SY"/>
        </w:rPr>
        <w:t>گ</w:t>
      </w:r>
      <w:r w:rsidRPr="001F7AFE">
        <w:rPr>
          <w:rFonts w:cs="B Lotus" w:hint="cs"/>
          <w:rtl/>
          <w:lang w:bidi="ar-SY"/>
        </w:rPr>
        <w:t>ر آن شخص م</w:t>
      </w:r>
      <w:r w:rsidR="00904E27">
        <w:rPr>
          <w:rFonts w:cs="B Lotus" w:hint="cs"/>
          <w:rtl/>
          <w:lang w:bidi="ar-SY"/>
        </w:rPr>
        <w:t>ی</w:t>
      </w:r>
      <w:r w:rsidRPr="001F7AFE">
        <w:rPr>
          <w:rFonts w:cs="B Lotus" w:hint="cs"/>
          <w:rtl/>
          <w:lang w:bidi="ar-SY"/>
        </w:rPr>
        <w:t>‌</w:t>
      </w:r>
      <w:r w:rsidRPr="001F7AFE">
        <w:rPr>
          <w:rFonts w:cs="B Lotus" w:hint="eastAsia"/>
          <w:rtl/>
          <w:lang w:bidi="ar-SY"/>
        </w:rPr>
        <w:t>گ</w:t>
      </w:r>
      <w:r w:rsidRPr="001F7AFE">
        <w:rPr>
          <w:rFonts w:cs="B Lotus" w:hint="cs"/>
          <w:rtl/>
          <w:lang w:bidi="ar-SY"/>
        </w:rPr>
        <w:t>فت ا</w:t>
      </w:r>
      <w:r w:rsidR="00904E27">
        <w:rPr>
          <w:rFonts w:cs="B Lotus" w:hint="cs"/>
          <w:rtl/>
          <w:lang w:bidi="ar-SY"/>
        </w:rPr>
        <w:t>ی</w:t>
      </w:r>
      <w:r w:rsidRPr="001F7AFE">
        <w:rPr>
          <w:rFonts w:cs="B Lotus" w:hint="cs"/>
          <w:rtl/>
          <w:lang w:bidi="ar-SY"/>
        </w:rPr>
        <w:t>ن</w:t>
      </w:r>
      <w:r w:rsidR="00E3068C">
        <w:rPr>
          <w:rFonts w:cs="B Lotus" w:hint="cs"/>
          <w:rtl/>
          <w:lang w:bidi="ar-SY"/>
        </w:rPr>
        <w:t xml:space="preserve"> </w:t>
      </w:r>
      <w:r w:rsidRPr="001F7AFE">
        <w:rPr>
          <w:rFonts w:cs="B Lotus" w:hint="cs"/>
          <w:rtl/>
          <w:lang w:bidi="ar-SY"/>
        </w:rPr>
        <w:t>همه الوان مختلف و رن</w:t>
      </w:r>
      <w:r w:rsidRPr="001F7AFE">
        <w:rPr>
          <w:rFonts w:cs="B Lotus" w:hint="eastAsia"/>
          <w:rtl/>
          <w:lang w:bidi="ar-SY"/>
        </w:rPr>
        <w:t>گ</w:t>
      </w:r>
      <w:r w:rsidR="00E3068C">
        <w:rPr>
          <w:rFonts w:cs="B Lotus" w:hint="eastAsia"/>
          <w:rtl/>
          <w:lang w:bidi="ar-SY"/>
        </w:rPr>
        <w:t>‌</w:t>
      </w:r>
      <w:r w:rsidRPr="001F7AFE">
        <w:rPr>
          <w:rFonts w:cs="B Lotus" w:hint="cs"/>
          <w:rtl/>
          <w:lang w:bidi="ar-SY"/>
        </w:rPr>
        <w:t>ها</w:t>
      </w:r>
      <w:r w:rsidR="00904E27">
        <w:rPr>
          <w:rFonts w:cs="B Lotus" w:hint="cs"/>
          <w:rtl/>
          <w:lang w:bidi="ar-SY"/>
        </w:rPr>
        <w:t>ی</w:t>
      </w:r>
      <w:r w:rsidRPr="001F7AFE">
        <w:rPr>
          <w:rFonts w:cs="B Lotus" w:hint="cs"/>
          <w:rtl/>
          <w:lang w:bidi="ar-SY"/>
        </w:rPr>
        <w:t xml:space="preserve"> </w:t>
      </w:r>
      <w:r w:rsidRPr="001F7AFE">
        <w:rPr>
          <w:rFonts w:cs="B Lotus" w:hint="eastAsia"/>
          <w:rtl/>
          <w:lang w:bidi="ar-SY"/>
        </w:rPr>
        <w:t>گ</w:t>
      </w:r>
      <w:r w:rsidRPr="001F7AFE">
        <w:rPr>
          <w:rFonts w:cs="B Lotus" w:hint="cs"/>
          <w:rtl/>
          <w:lang w:bidi="ar-SY"/>
        </w:rPr>
        <w:t>ونا</w:t>
      </w:r>
      <w:r w:rsidRPr="001F7AFE">
        <w:rPr>
          <w:rFonts w:cs="B Lotus" w:hint="eastAsia"/>
          <w:rtl/>
          <w:lang w:bidi="ar-SY"/>
        </w:rPr>
        <w:t>گ</w:t>
      </w:r>
      <w:r w:rsidRPr="001F7AFE">
        <w:rPr>
          <w:rFonts w:cs="B Lotus" w:hint="cs"/>
          <w:rtl/>
          <w:lang w:bidi="ar-SY"/>
        </w:rPr>
        <w:t xml:space="preserve">ون </w:t>
      </w:r>
      <w:r w:rsidR="00904E27">
        <w:rPr>
          <w:rFonts w:cs="B Lotus" w:hint="cs"/>
          <w:rtl/>
          <w:lang w:bidi="ar-SY"/>
        </w:rPr>
        <w:t>ک</w:t>
      </w:r>
      <w:r w:rsidRPr="001F7AFE">
        <w:rPr>
          <w:rFonts w:cs="B Lotus" w:hint="cs"/>
          <w:rtl/>
          <w:lang w:bidi="ar-SY"/>
        </w:rPr>
        <w:t>ه م</w:t>
      </w:r>
      <w:r w:rsidR="00904E27">
        <w:rPr>
          <w:rFonts w:cs="B Lotus" w:hint="cs"/>
          <w:rtl/>
          <w:lang w:bidi="ar-SY"/>
        </w:rPr>
        <w:t>ی</w:t>
      </w:r>
      <w:r w:rsidRPr="001F7AFE">
        <w:rPr>
          <w:rFonts w:cs="B Lotus" w:hint="cs"/>
          <w:rtl/>
          <w:lang w:bidi="ar-SY"/>
        </w:rPr>
        <w:t>‌ب</w:t>
      </w:r>
      <w:r w:rsidR="00904E27">
        <w:rPr>
          <w:rFonts w:cs="B Lotus" w:hint="cs"/>
          <w:rtl/>
          <w:lang w:bidi="ar-SY"/>
        </w:rPr>
        <w:t>ی</w:t>
      </w:r>
      <w:r w:rsidRPr="001F7AFE">
        <w:rPr>
          <w:rFonts w:cs="B Lotus" w:hint="cs"/>
          <w:rtl/>
          <w:lang w:bidi="ar-SY"/>
        </w:rPr>
        <w:t>ن</w:t>
      </w:r>
      <w:r w:rsidR="00904E27">
        <w:rPr>
          <w:rFonts w:cs="B Lotus" w:hint="cs"/>
          <w:rtl/>
          <w:lang w:bidi="ar-SY"/>
        </w:rPr>
        <w:t>ی</w:t>
      </w:r>
      <w:r w:rsidRPr="001F7AFE">
        <w:rPr>
          <w:rFonts w:cs="B Lotus" w:hint="cs"/>
          <w:rtl/>
          <w:lang w:bidi="ar-SY"/>
        </w:rPr>
        <w:t>د در اثر موجود</w:t>
      </w:r>
      <w:r w:rsidR="00904E27">
        <w:rPr>
          <w:rFonts w:cs="B Lotus" w:hint="cs"/>
          <w:rtl/>
          <w:lang w:bidi="ar-SY"/>
        </w:rPr>
        <w:t>ی</w:t>
      </w:r>
      <w:r w:rsidRPr="001F7AFE">
        <w:rPr>
          <w:rFonts w:cs="B Lotus" w:hint="cs"/>
          <w:rtl/>
          <w:lang w:bidi="ar-SY"/>
        </w:rPr>
        <w:t xml:space="preserve"> است </w:t>
      </w:r>
      <w:r w:rsidR="00904E27">
        <w:rPr>
          <w:rFonts w:cs="B Lotus" w:hint="cs"/>
          <w:rtl/>
          <w:lang w:bidi="ar-SY"/>
        </w:rPr>
        <w:t>ک</w:t>
      </w:r>
      <w:r w:rsidRPr="001F7AFE">
        <w:rPr>
          <w:rFonts w:cs="B Lotus" w:hint="cs"/>
          <w:rtl/>
          <w:lang w:bidi="ar-SY"/>
        </w:rPr>
        <w:t>ه نور نام</w:t>
      </w:r>
      <w:r w:rsidR="00904E27">
        <w:rPr>
          <w:rFonts w:cs="B Lotus" w:hint="cs"/>
          <w:rtl/>
          <w:lang w:bidi="ar-SY"/>
        </w:rPr>
        <w:t>ی</w:t>
      </w:r>
      <w:r w:rsidRPr="001F7AFE">
        <w:rPr>
          <w:rFonts w:cs="B Lotus" w:hint="cs"/>
          <w:rtl/>
          <w:lang w:bidi="ar-SY"/>
        </w:rPr>
        <w:t>ده م</w:t>
      </w:r>
      <w:r w:rsidR="00904E27">
        <w:rPr>
          <w:rFonts w:cs="B Lotus" w:hint="cs"/>
          <w:rtl/>
          <w:lang w:bidi="ar-SY"/>
        </w:rPr>
        <w:t>ی</w:t>
      </w:r>
      <w:r w:rsidRPr="001F7AFE">
        <w:rPr>
          <w:rFonts w:cs="B Lotus" w:hint="cs"/>
          <w:rtl/>
          <w:lang w:bidi="ar-SY"/>
        </w:rPr>
        <w:t>‌شود و ا</w:t>
      </w:r>
      <w:r w:rsidRPr="001F7AFE">
        <w:rPr>
          <w:rFonts w:cs="B Lotus" w:hint="eastAsia"/>
          <w:rtl/>
          <w:lang w:bidi="ar-SY"/>
        </w:rPr>
        <w:t>گ</w:t>
      </w:r>
      <w:r w:rsidRPr="001F7AFE">
        <w:rPr>
          <w:rFonts w:cs="B Lotus" w:hint="cs"/>
          <w:rtl/>
          <w:lang w:bidi="ar-SY"/>
        </w:rPr>
        <w:t>ر آن از م</w:t>
      </w:r>
      <w:r w:rsidR="00904E27">
        <w:rPr>
          <w:rFonts w:cs="B Lotus" w:hint="cs"/>
          <w:rtl/>
          <w:lang w:bidi="ar-SY"/>
        </w:rPr>
        <w:t>ی</w:t>
      </w:r>
      <w:r w:rsidRPr="001F7AFE">
        <w:rPr>
          <w:rFonts w:cs="B Lotus" w:hint="cs"/>
          <w:rtl/>
          <w:lang w:bidi="ar-SY"/>
        </w:rPr>
        <w:t>ان برود رن</w:t>
      </w:r>
      <w:r w:rsidRPr="001F7AFE">
        <w:rPr>
          <w:rFonts w:cs="B Lotus" w:hint="eastAsia"/>
          <w:rtl/>
          <w:lang w:bidi="ar-SY"/>
        </w:rPr>
        <w:t>گ</w:t>
      </w:r>
      <w:r w:rsidRPr="001F7AFE">
        <w:rPr>
          <w:rFonts w:cs="B Lotus" w:hint="cs"/>
          <w:rtl/>
          <w:lang w:bidi="ar-SY"/>
        </w:rPr>
        <w:t xml:space="preserve"> و</w:t>
      </w:r>
      <w:r w:rsidR="00E3068C">
        <w:rPr>
          <w:rFonts w:cs="B Lotus" w:hint="cs"/>
          <w:rtl/>
          <w:lang w:bidi="ar-SY"/>
        </w:rPr>
        <w:t xml:space="preserve"> </w:t>
      </w:r>
      <w:r w:rsidRPr="001F7AFE">
        <w:rPr>
          <w:rFonts w:cs="B Lotus" w:hint="cs"/>
          <w:rtl/>
          <w:lang w:bidi="ar-SY"/>
        </w:rPr>
        <w:t>لون</w:t>
      </w:r>
      <w:r w:rsidR="00904E27">
        <w:rPr>
          <w:rFonts w:cs="B Lotus" w:hint="cs"/>
          <w:rtl/>
          <w:lang w:bidi="ar-SY"/>
        </w:rPr>
        <w:t>ی</w:t>
      </w:r>
      <w:r w:rsidRPr="001F7AFE">
        <w:rPr>
          <w:rFonts w:cs="B Lotus" w:hint="cs"/>
          <w:rtl/>
          <w:lang w:bidi="ar-SY"/>
        </w:rPr>
        <w:t xml:space="preserve"> باق</w:t>
      </w:r>
      <w:r w:rsidR="00904E27">
        <w:rPr>
          <w:rFonts w:cs="B Lotus" w:hint="cs"/>
          <w:rtl/>
          <w:lang w:bidi="ar-SY"/>
        </w:rPr>
        <w:t>ی</w:t>
      </w:r>
      <w:r w:rsidRPr="001F7AFE">
        <w:rPr>
          <w:rFonts w:cs="B Lotus" w:hint="cs"/>
          <w:rtl/>
          <w:lang w:bidi="ar-SY"/>
        </w:rPr>
        <w:t xml:space="preserve"> نخواهد ماند و س</w:t>
      </w:r>
      <w:r w:rsidR="00904E27">
        <w:rPr>
          <w:rFonts w:cs="B Lotus" w:hint="cs"/>
          <w:rtl/>
          <w:lang w:bidi="ar-SY"/>
        </w:rPr>
        <w:t>ی</w:t>
      </w:r>
      <w:r w:rsidRPr="001F7AFE">
        <w:rPr>
          <w:rFonts w:cs="B Lotus" w:hint="cs"/>
          <w:rtl/>
          <w:lang w:bidi="ar-SY"/>
        </w:rPr>
        <w:t>اه و سف</w:t>
      </w:r>
      <w:r w:rsidR="00904E27">
        <w:rPr>
          <w:rFonts w:cs="B Lotus" w:hint="cs"/>
          <w:rtl/>
          <w:lang w:bidi="ar-SY"/>
        </w:rPr>
        <w:t>ی</w:t>
      </w:r>
      <w:r w:rsidRPr="001F7AFE">
        <w:rPr>
          <w:rFonts w:cs="B Lotus" w:hint="cs"/>
          <w:rtl/>
          <w:lang w:bidi="ar-SY"/>
        </w:rPr>
        <w:t>د</w:t>
      </w:r>
      <w:r w:rsidR="00904E27">
        <w:rPr>
          <w:rFonts w:cs="B Lotus" w:hint="cs"/>
          <w:rtl/>
          <w:lang w:bidi="ar-SY"/>
        </w:rPr>
        <w:t>ی</w:t>
      </w:r>
      <w:r w:rsidRPr="001F7AFE">
        <w:rPr>
          <w:rFonts w:cs="B Lotus" w:hint="cs"/>
          <w:rtl/>
          <w:lang w:bidi="ar-SY"/>
        </w:rPr>
        <w:t xml:space="preserve"> د</w:t>
      </w:r>
      <w:r w:rsidR="00904E27">
        <w:rPr>
          <w:rFonts w:cs="B Lotus" w:hint="cs"/>
          <w:rtl/>
          <w:lang w:bidi="ar-SY"/>
        </w:rPr>
        <w:t>ی</w:t>
      </w:r>
      <w:r w:rsidRPr="001F7AFE">
        <w:rPr>
          <w:rFonts w:cs="B Lotus" w:hint="cs"/>
          <w:rtl/>
          <w:lang w:bidi="ar-SY"/>
        </w:rPr>
        <w:t>ده نخواهد شد</w:t>
      </w:r>
      <w:r w:rsidR="00E3068C">
        <w:rPr>
          <w:rFonts w:cs="B Lotus" w:hint="cs"/>
          <w:rtl/>
          <w:lang w:bidi="ar-SY"/>
        </w:rPr>
        <w:t>،</w:t>
      </w:r>
      <w:r w:rsidRPr="001F7AFE">
        <w:rPr>
          <w:rFonts w:cs="B Lotus" w:hint="cs"/>
          <w:rtl/>
          <w:lang w:bidi="ar-SY"/>
        </w:rPr>
        <w:t xml:space="preserve"> فهم ا</w:t>
      </w:r>
      <w:r w:rsidR="00904E27">
        <w:rPr>
          <w:rFonts w:cs="B Lotus" w:hint="cs"/>
          <w:rtl/>
          <w:lang w:bidi="ar-SY"/>
        </w:rPr>
        <w:t>ی</w:t>
      </w:r>
      <w:r w:rsidRPr="001F7AFE">
        <w:rPr>
          <w:rFonts w:cs="B Lotus" w:hint="cs"/>
          <w:rtl/>
          <w:lang w:bidi="ar-SY"/>
        </w:rPr>
        <w:t>ن مطلب بر آنان سخت و دشوار م</w:t>
      </w:r>
      <w:r w:rsidR="00904E27">
        <w:rPr>
          <w:rFonts w:cs="B Lotus" w:hint="cs"/>
          <w:rtl/>
          <w:lang w:bidi="ar-SY"/>
        </w:rPr>
        <w:t>ی</w:t>
      </w:r>
      <w:r w:rsidRPr="001F7AFE">
        <w:rPr>
          <w:rFonts w:cs="B Lotus" w:hint="cs"/>
          <w:rtl/>
          <w:lang w:bidi="ar-SY"/>
        </w:rPr>
        <w:t>‌آ</w:t>
      </w:r>
      <w:r w:rsidR="00E3068C">
        <w:rPr>
          <w:rFonts w:cs="B Lotus" w:hint="cs"/>
          <w:rtl/>
          <w:lang w:bidi="ar-SY"/>
        </w:rPr>
        <w:t>م</w:t>
      </w:r>
      <w:r w:rsidRPr="001F7AFE">
        <w:rPr>
          <w:rFonts w:cs="B Lotus" w:hint="cs"/>
          <w:rtl/>
          <w:lang w:bidi="ar-SY"/>
        </w:rPr>
        <w:t>د و</w:t>
      </w:r>
      <w:r w:rsidR="00E3068C">
        <w:rPr>
          <w:rFonts w:cs="B Lotus" w:hint="cs"/>
          <w:rtl/>
          <w:lang w:bidi="ar-SY"/>
        </w:rPr>
        <w:t xml:space="preserve"> </w:t>
      </w:r>
      <w:r w:rsidRPr="001F7AFE">
        <w:rPr>
          <w:rFonts w:cs="B Lotus" w:hint="cs"/>
          <w:rtl/>
          <w:lang w:bidi="ar-SY"/>
        </w:rPr>
        <w:t xml:space="preserve">غالب مردم </w:t>
      </w:r>
      <w:r w:rsidR="00E3068C">
        <w:rPr>
          <w:rFonts w:cs="B Lotus" w:hint="cs"/>
          <w:rtl/>
          <w:lang w:bidi="ar-SY"/>
        </w:rPr>
        <w:t>ـ</w:t>
      </w:r>
      <w:r w:rsidR="00E3068C">
        <w:rPr>
          <w:rFonts w:cs="B Lotus" w:hint="eastAsia"/>
          <w:lang w:bidi="ar-SY"/>
        </w:rPr>
        <w:t>‌</w:t>
      </w:r>
      <w:r w:rsidR="00E3068C">
        <w:rPr>
          <w:rFonts w:cs="B Lotus"/>
          <w:lang w:bidi="ar-SY"/>
        </w:rPr>
        <w:t xml:space="preserve"> </w:t>
      </w:r>
      <w:r w:rsidRPr="001F7AFE">
        <w:rPr>
          <w:rFonts w:cs="B Lotus" w:hint="cs"/>
          <w:rtl/>
          <w:lang w:bidi="ar-SY"/>
        </w:rPr>
        <w:t>از نادانان و ب</w:t>
      </w:r>
      <w:r w:rsidR="00904E27">
        <w:rPr>
          <w:rFonts w:cs="B Lotus" w:hint="cs"/>
          <w:rtl/>
          <w:lang w:bidi="ar-SY"/>
        </w:rPr>
        <w:t>ی</w:t>
      </w:r>
      <w:r w:rsidR="00E3068C">
        <w:rPr>
          <w:rFonts w:cs="B Lotus" w:hint="eastAsia"/>
          <w:rtl/>
          <w:lang w:bidi="ar-SY"/>
        </w:rPr>
        <w:t>‌</w:t>
      </w:r>
      <w:r w:rsidRPr="001F7AFE">
        <w:rPr>
          <w:rFonts w:cs="B Lotus" w:hint="cs"/>
          <w:rtl/>
          <w:lang w:bidi="ar-SY"/>
        </w:rPr>
        <w:t>خردان</w:t>
      </w:r>
      <w:r w:rsidR="00E3068C">
        <w:rPr>
          <w:rFonts w:cs="B Lotus" w:hint="eastAsia"/>
          <w:rtl/>
          <w:lang w:bidi="ar-SY"/>
        </w:rPr>
        <w:t>‌ـ</w:t>
      </w:r>
      <w:r w:rsidRPr="001F7AFE">
        <w:rPr>
          <w:rFonts w:cs="B Lotus" w:hint="cs"/>
          <w:rtl/>
          <w:lang w:bidi="ar-SY"/>
        </w:rPr>
        <w:t xml:space="preserve"> ب</w:t>
      </w:r>
      <w:r w:rsidR="00E3068C">
        <w:rPr>
          <w:rFonts w:cs="B Lotus" w:hint="cs"/>
          <w:rtl/>
          <w:lang w:bidi="ar-SY"/>
        </w:rPr>
        <w:t xml:space="preserve">ه </w:t>
      </w:r>
      <w:r w:rsidRPr="001F7AFE">
        <w:rPr>
          <w:rFonts w:cs="B Lotus" w:hint="cs"/>
          <w:rtl/>
          <w:lang w:bidi="ar-SY"/>
        </w:rPr>
        <w:t>ت</w:t>
      </w:r>
      <w:r w:rsidR="00904E27">
        <w:rPr>
          <w:rFonts w:cs="B Lotus" w:hint="cs"/>
          <w:rtl/>
          <w:lang w:bidi="ar-SY"/>
        </w:rPr>
        <w:t>ک</w:t>
      </w:r>
      <w:r w:rsidRPr="001F7AFE">
        <w:rPr>
          <w:rFonts w:cs="B Lotus" w:hint="cs"/>
          <w:rtl/>
          <w:lang w:bidi="ar-SY"/>
        </w:rPr>
        <w:t>ذ</w:t>
      </w:r>
      <w:r w:rsidR="00904E27">
        <w:rPr>
          <w:rFonts w:cs="B Lotus" w:hint="cs"/>
          <w:rtl/>
          <w:lang w:bidi="ar-SY"/>
        </w:rPr>
        <w:t>ی</w:t>
      </w:r>
      <w:r w:rsidRPr="001F7AFE">
        <w:rPr>
          <w:rFonts w:cs="B Lotus" w:hint="cs"/>
          <w:rtl/>
          <w:lang w:bidi="ar-SY"/>
        </w:rPr>
        <w:t>بش برم</w:t>
      </w:r>
      <w:r w:rsidR="00904E27">
        <w:rPr>
          <w:rFonts w:cs="B Lotus" w:hint="cs"/>
          <w:rtl/>
          <w:lang w:bidi="ar-SY"/>
        </w:rPr>
        <w:t>ی</w:t>
      </w:r>
      <w:r w:rsidRPr="001F7AFE">
        <w:rPr>
          <w:rFonts w:cs="B Lotus" w:hint="cs"/>
          <w:rtl/>
          <w:lang w:bidi="ar-SY"/>
        </w:rPr>
        <w:t>‌خواستند و او را مسخره م</w:t>
      </w:r>
      <w:r w:rsidR="00904E27">
        <w:rPr>
          <w:rFonts w:cs="B Lotus" w:hint="cs"/>
          <w:rtl/>
          <w:lang w:bidi="ar-SY"/>
        </w:rPr>
        <w:t>ی</w:t>
      </w:r>
      <w:r w:rsidRPr="001F7AFE">
        <w:rPr>
          <w:rFonts w:cs="B Lotus" w:hint="cs"/>
          <w:rtl/>
          <w:lang w:bidi="ar-SY"/>
        </w:rPr>
        <w:t>‌</w:t>
      </w:r>
      <w:r w:rsidR="00904E27">
        <w:rPr>
          <w:rFonts w:cs="B Lotus" w:hint="cs"/>
          <w:rtl/>
          <w:lang w:bidi="ar-SY"/>
        </w:rPr>
        <w:t>ک</w:t>
      </w:r>
      <w:r w:rsidRPr="001F7AFE">
        <w:rPr>
          <w:rFonts w:cs="B Lotus" w:hint="cs"/>
          <w:rtl/>
          <w:lang w:bidi="ar-SY"/>
        </w:rPr>
        <w:t>ردند.</w:t>
      </w:r>
    </w:p>
    <w:p w:rsidR="00586751" w:rsidRPr="001F7AFE" w:rsidRDefault="00586751" w:rsidP="0058792A">
      <w:pPr>
        <w:widowControl w:val="0"/>
        <w:ind w:firstLine="284"/>
        <w:jc w:val="lowKashida"/>
        <w:rPr>
          <w:rFonts w:cs="B Lotus"/>
          <w:rtl/>
          <w:lang w:bidi="ar-SY"/>
        </w:rPr>
      </w:pPr>
      <w:r w:rsidRPr="001F7AFE">
        <w:rPr>
          <w:rFonts w:cs="B Lotus" w:hint="cs"/>
          <w:rtl/>
          <w:lang w:bidi="ar-SY"/>
        </w:rPr>
        <w:t>ول</w:t>
      </w:r>
      <w:r w:rsidR="00904E27">
        <w:rPr>
          <w:rFonts w:cs="B Lotus" w:hint="cs"/>
          <w:rtl/>
          <w:lang w:bidi="ar-SY"/>
        </w:rPr>
        <w:t>ی</w:t>
      </w:r>
      <w:r w:rsidRPr="001F7AFE">
        <w:rPr>
          <w:rFonts w:cs="B Lotus" w:hint="cs"/>
          <w:rtl/>
          <w:lang w:bidi="ar-SY"/>
        </w:rPr>
        <w:t xml:space="preserve"> </w:t>
      </w:r>
      <w:r w:rsidRPr="001F7AFE">
        <w:rPr>
          <w:rFonts w:cs="B Lotus" w:hint="eastAsia"/>
          <w:rtl/>
          <w:lang w:bidi="ar-SY"/>
        </w:rPr>
        <w:t>چ</w:t>
      </w:r>
      <w:r w:rsidRPr="001F7AFE">
        <w:rPr>
          <w:rFonts w:cs="B Lotus" w:hint="cs"/>
          <w:rtl/>
          <w:lang w:bidi="ar-SY"/>
        </w:rPr>
        <w:t>ون زم</w:t>
      </w:r>
      <w:r w:rsidR="00904E27">
        <w:rPr>
          <w:rFonts w:cs="B Lotus" w:hint="cs"/>
          <w:rtl/>
          <w:lang w:bidi="ar-SY"/>
        </w:rPr>
        <w:t>ی</w:t>
      </w:r>
      <w:r w:rsidRPr="001F7AFE">
        <w:rPr>
          <w:rFonts w:cs="B Lotus" w:hint="cs"/>
          <w:rtl/>
          <w:lang w:bidi="ar-SY"/>
        </w:rPr>
        <w:t>ن در حر</w:t>
      </w:r>
      <w:r w:rsidR="00904E27">
        <w:rPr>
          <w:rFonts w:cs="B Lotus" w:hint="cs"/>
          <w:rtl/>
          <w:lang w:bidi="ar-SY"/>
        </w:rPr>
        <w:t>ک</w:t>
      </w:r>
      <w:r w:rsidRPr="001F7AFE">
        <w:rPr>
          <w:rFonts w:cs="B Lotus" w:hint="cs"/>
          <w:rtl/>
          <w:lang w:bidi="ar-SY"/>
        </w:rPr>
        <w:t>ت است و آفتاب هر شب غروب م</w:t>
      </w:r>
      <w:r w:rsidR="00904E27">
        <w:rPr>
          <w:rFonts w:cs="B Lotus" w:hint="cs"/>
          <w:rtl/>
          <w:lang w:bidi="ar-SY"/>
        </w:rPr>
        <w:t>ی</w:t>
      </w:r>
      <w:r w:rsidRPr="001F7AFE">
        <w:rPr>
          <w:rFonts w:cs="B Lotus" w:hint="cs"/>
          <w:rtl/>
          <w:lang w:bidi="ar-SY"/>
        </w:rPr>
        <w:t>‌</w:t>
      </w:r>
      <w:r w:rsidR="00904E27">
        <w:rPr>
          <w:rFonts w:cs="B Lotus" w:hint="cs"/>
          <w:rtl/>
          <w:lang w:bidi="ar-SY"/>
        </w:rPr>
        <w:t>ک</w:t>
      </w:r>
      <w:r w:rsidRPr="001F7AFE">
        <w:rPr>
          <w:rFonts w:cs="B Lotus" w:hint="cs"/>
          <w:rtl/>
          <w:lang w:bidi="ar-SY"/>
        </w:rPr>
        <w:t>ند و مردم د</w:t>
      </w:r>
      <w:r w:rsidRPr="001F7AFE">
        <w:rPr>
          <w:rFonts w:cs="B Lotus" w:hint="eastAsia"/>
          <w:rtl/>
          <w:lang w:bidi="ar-SY"/>
        </w:rPr>
        <w:t>چ</w:t>
      </w:r>
      <w:r w:rsidRPr="001F7AFE">
        <w:rPr>
          <w:rFonts w:cs="B Lotus" w:hint="cs"/>
          <w:rtl/>
          <w:lang w:bidi="ar-SY"/>
        </w:rPr>
        <w:t>ار تار</w:t>
      </w:r>
      <w:r w:rsidR="00904E27">
        <w:rPr>
          <w:rFonts w:cs="B Lotus" w:hint="cs"/>
          <w:rtl/>
          <w:lang w:bidi="ar-SY"/>
        </w:rPr>
        <w:t>یکی</w:t>
      </w:r>
      <w:r w:rsidRPr="001F7AFE">
        <w:rPr>
          <w:rFonts w:cs="B Lotus" w:hint="cs"/>
          <w:rtl/>
          <w:lang w:bidi="ar-SY"/>
        </w:rPr>
        <w:t xml:space="preserve"> و ظلمت م</w:t>
      </w:r>
      <w:r w:rsidR="00904E27">
        <w:rPr>
          <w:rFonts w:cs="B Lotus" w:hint="cs"/>
          <w:rtl/>
          <w:lang w:bidi="ar-SY"/>
        </w:rPr>
        <w:t>ی</w:t>
      </w:r>
      <w:r w:rsidRPr="001F7AFE">
        <w:rPr>
          <w:rFonts w:cs="B Lotus" w:hint="cs"/>
          <w:rtl/>
          <w:lang w:bidi="ar-SY"/>
        </w:rPr>
        <w:t>‌شوند و رن</w:t>
      </w:r>
      <w:r w:rsidRPr="001F7AFE">
        <w:rPr>
          <w:rFonts w:cs="B Lotus" w:hint="eastAsia"/>
          <w:rtl/>
          <w:lang w:bidi="ar-SY"/>
        </w:rPr>
        <w:t>گ</w:t>
      </w:r>
      <w:r w:rsidR="00E3068C">
        <w:rPr>
          <w:rFonts w:cs="B Lotus" w:hint="eastAsia"/>
          <w:lang w:bidi="ar-SY"/>
        </w:rPr>
        <w:t>‌</w:t>
      </w:r>
      <w:r w:rsidRPr="001F7AFE">
        <w:rPr>
          <w:rFonts w:cs="B Lotus" w:hint="cs"/>
          <w:rtl/>
          <w:lang w:bidi="ar-SY"/>
        </w:rPr>
        <w:t>ها و الوان را از هم تشخ</w:t>
      </w:r>
      <w:r w:rsidR="00904E27">
        <w:rPr>
          <w:rFonts w:cs="B Lotus" w:hint="cs"/>
          <w:rtl/>
          <w:lang w:bidi="ar-SY"/>
        </w:rPr>
        <w:t>ی</w:t>
      </w:r>
      <w:r w:rsidRPr="001F7AFE">
        <w:rPr>
          <w:rFonts w:cs="B Lotus" w:hint="cs"/>
          <w:rtl/>
          <w:lang w:bidi="ar-SY"/>
        </w:rPr>
        <w:t>ص نم</w:t>
      </w:r>
      <w:r w:rsidR="00904E27">
        <w:rPr>
          <w:rFonts w:cs="B Lotus" w:hint="cs"/>
          <w:rtl/>
          <w:lang w:bidi="ar-SY"/>
        </w:rPr>
        <w:t>ی</w:t>
      </w:r>
      <w:r w:rsidR="00E3068C">
        <w:rPr>
          <w:rFonts w:cs="B Lotus" w:hint="eastAsia"/>
          <w:rtl/>
          <w:lang w:bidi="ar-SY"/>
        </w:rPr>
        <w:t>‌</w:t>
      </w:r>
      <w:r w:rsidRPr="001F7AFE">
        <w:rPr>
          <w:rFonts w:cs="B Lotus" w:hint="cs"/>
          <w:rtl/>
          <w:lang w:bidi="ar-SY"/>
        </w:rPr>
        <w:t>دهند</w:t>
      </w:r>
      <w:r w:rsidR="00E3068C">
        <w:rPr>
          <w:rFonts w:cs="B Lotus" w:hint="cs"/>
          <w:rtl/>
          <w:lang w:bidi="ar-SY"/>
        </w:rPr>
        <w:t>،</w:t>
      </w:r>
      <w:r w:rsidRPr="001F7AFE">
        <w:rPr>
          <w:rFonts w:cs="B Lotus" w:hint="cs"/>
          <w:rtl/>
          <w:lang w:bidi="ar-SY"/>
        </w:rPr>
        <w:t xml:space="preserve"> م</w:t>
      </w:r>
      <w:r w:rsidR="00904E27">
        <w:rPr>
          <w:rFonts w:cs="B Lotus" w:hint="cs"/>
          <w:rtl/>
          <w:lang w:bidi="ar-SY"/>
        </w:rPr>
        <w:t>ی</w:t>
      </w:r>
      <w:r w:rsidRPr="001F7AFE">
        <w:rPr>
          <w:rFonts w:cs="B Lotus" w:hint="cs"/>
          <w:rtl/>
          <w:lang w:bidi="ar-SY"/>
        </w:rPr>
        <w:t xml:space="preserve">‌دانند </w:t>
      </w:r>
      <w:r w:rsidR="00904E27">
        <w:rPr>
          <w:rFonts w:cs="B Lotus" w:hint="cs"/>
          <w:rtl/>
          <w:lang w:bidi="ar-SY"/>
        </w:rPr>
        <w:t>ک</w:t>
      </w:r>
      <w:r w:rsidRPr="001F7AFE">
        <w:rPr>
          <w:rFonts w:cs="B Lotus" w:hint="cs"/>
          <w:rtl/>
          <w:lang w:bidi="ar-SY"/>
        </w:rPr>
        <w:t>ه رؤ</w:t>
      </w:r>
      <w:r w:rsidR="00904E27">
        <w:rPr>
          <w:rFonts w:cs="B Lotus" w:hint="cs"/>
          <w:rtl/>
          <w:lang w:bidi="ar-SY"/>
        </w:rPr>
        <w:t>ی</w:t>
      </w:r>
      <w:r w:rsidRPr="001F7AFE">
        <w:rPr>
          <w:rFonts w:cs="B Lotus" w:hint="cs"/>
          <w:rtl/>
          <w:lang w:bidi="ar-SY"/>
        </w:rPr>
        <w:t>ت اجسام تنها از بر</w:t>
      </w:r>
      <w:r w:rsidR="00904E27">
        <w:rPr>
          <w:rFonts w:cs="B Lotus" w:hint="cs"/>
          <w:rtl/>
          <w:lang w:bidi="ar-SY"/>
        </w:rPr>
        <w:t>ک</w:t>
      </w:r>
      <w:r w:rsidRPr="001F7AFE">
        <w:rPr>
          <w:rFonts w:cs="B Lotus" w:hint="cs"/>
          <w:rtl/>
          <w:lang w:bidi="ar-SY"/>
        </w:rPr>
        <w:t>ت نور است</w:t>
      </w:r>
      <w:r w:rsidR="00E3068C">
        <w:rPr>
          <w:rFonts w:cs="B Lotus" w:hint="cs"/>
          <w:rtl/>
          <w:lang w:bidi="ar-SY"/>
        </w:rPr>
        <w:t>؛</w:t>
      </w:r>
      <w:r w:rsidRPr="001F7AFE">
        <w:rPr>
          <w:rFonts w:cs="B Lotus" w:hint="cs"/>
          <w:rtl/>
          <w:lang w:bidi="ar-SY"/>
        </w:rPr>
        <w:t xml:space="preserve"> </w:t>
      </w:r>
      <w:r w:rsidRPr="001F7AFE">
        <w:rPr>
          <w:rFonts w:cs="B Lotus" w:hint="eastAsia"/>
          <w:rtl/>
          <w:lang w:bidi="ar-SY"/>
        </w:rPr>
        <w:t>پ</w:t>
      </w:r>
      <w:r w:rsidRPr="001F7AFE">
        <w:rPr>
          <w:rFonts w:cs="B Lotus" w:hint="cs"/>
          <w:rtl/>
          <w:lang w:bidi="ar-SY"/>
        </w:rPr>
        <w:t>س بب</w:t>
      </w:r>
      <w:r w:rsidR="00904E27">
        <w:rPr>
          <w:rFonts w:cs="B Lotus" w:hint="cs"/>
          <w:rtl/>
          <w:lang w:bidi="ar-SY"/>
        </w:rPr>
        <w:t>ی</w:t>
      </w:r>
      <w:r w:rsidRPr="001F7AFE">
        <w:rPr>
          <w:rFonts w:cs="B Lotus" w:hint="cs"/>
          <w:rtl/>
          <w:lang w:bidi="ar-SY"/>
        </w:rPr>
        <w:t>ن</w:t>
      </w:r>
      <w:r w:rsidR="00904E27">
        <w:rPr>
          <w:rFonts w:cs="B Lotus" w:hint="cs"/>
          <w:rtl/>
          <w:lang w:bidi="ar-SY"/>
        </w:rPr>
        <w:t>ی</w:t>
      </w:r>
      <w:r w:rsidRPr="001F7AFE">
        <w:rPr>
          <w:rFonts w:cs="B Lotus" w:hint="cs"/>
          <w:rtl/>
          <w:lang w:bidi="ar-SY"/>
        </w:rPr>
        <w:t xml:space="preserve">د </w:t>
      </w:r>
      <w:r w:rsidR="00904E27">
        <w:rPr>
          <w:rFonts w:cs="B Lotus" w:hint="cs"/>
          <w:rtl/>
          <w:lang w:bidi="ar-SY"/>
        </w:rPr>
        <w:t>ک</w:t>
      </w:r>
      <w:r w:rsidRPr="001F7AFE">
        <w:rPr>
          <w:rFonts w:cs="B Lotus" w:hint="cs"/>
          <w:rtl/>
          <w:lang w:bidi="ar-SY"/>
        </w:rPr>
        <w:t xml:space="preserve">ه </w:t>
      </w:r>
      <w:r w:rsidRPr="001F7AFE">
        <w:rPr>
          <w:rFonts w:cs="B Lotus" w:hint="eastAsia"/>
          <w:rtl/>
          <w:lang w:bidi="ar-SY"/>
        </w:rPr>
        <w:t>چگ</w:t>
      </w:r>
      <w:r w:rsidRPr="001F7AFE">
        <w:rPr>
          <w:rFonts w:cs="B Lotus" w:hint="cs"/>
          <w:rtl/>
          <w:lang w:bidi="ar-SY"/>
        </w:rPr>
        <w:t>ونه عموم</w:t>
      </w:r>
      <w:r w:rsidR="00904E27">
        <w:rPr>
          <w:rFonts w:cs="B Lotus" w:hint="cs"/>
          <w:rtl/>
          <w:lang w:bidi="ar-SY"/>
        </w:rPr>
        <w:t>ی</w:t>
      </w:r>
      <w:r w:rsidRPr="001F7AFE">
        <w:rPr>
          <w:rFonts w:cs="B Lotus" w:hint="cs"/>
          <w:rtl/>
          <w:lang w:bidi="ar-SY"/>
        </w:rPr>
        <w:t>ت و شمول و ظهور دائم</w:t>
      </w:r>
      <w:r w:rsidR="00904E27">
        <w:rPr>
          <w:rFonts w:cs="B Lotus" w:hint="cs"/>
          <w:rtl/>
          <w:lang w:bidi="ar-SY"/>
        </w:rPr>
        <w:t>ی</w:t>
      </w:r>
      <w:r w:rsidRPr="001F7AFE">
        <w:rPr>
          <w:rFonts w:cs="B Lotus" w:hint="cs"/>
          <w:rtl/>
          <w:lang w:bidi="ar-SY"/>
        </w:rPr>
        <w:t xml:space="preserve"> و تجل</w:t>
      </w:r>
      <w:r w:rsidR="00904E27">
        <w:rPr>
          <w:rFonts w:cs="B Lotus" w:hint="cs"/>
          <w:rtl/>
          <w:lang w:bidi="ar-SY"/>
        </w:rPr>
        <w:t>ی</w:t>
      </w:r>
      <w:r w:rsidRPr="001F7AFE">
        <w:rPr>
          <w:rFonts w:cs="B Lotus" w:hint="cs"/>
          <w:rtl/>
          <w:lang w:bidi="ar-SY"/>
        </w:rPr>
        <w:t xml:space="preserve"> هم</w:t>
      </w:r>
      <w:r w:rsidR="00904E27">
        <w:rPr>
          <w:rFonts w:cs="B Lotus" w:hint="cs"/>
          <w:rtl/>
          <w:lang w:bidi="ar-SY"/>
        </w:rPr>
        <w:t>ی</w:t>
      </w:r>
      <w:r w:rsidRPr="001F7AFE">
        <w:rPr>
          <w:rFonts w:cs="B Lotus" w:hint="cs"/>
          <w:rtl/>
          <w:lang w:bidi="ar-SY"/>
        </w:rPr>
        <w:t>ش</w:t>
      </w:r>
      <w:r w:rsidRPr="001F7AFE">
        <w:rPr>
          <w:rFonts w:cs="B Lotus" w:hint="eastAsia"/>
          <w:rtl/>
          <w:lang w:bidi="ar-SY"/>
        </w:rPr>
        <w:t>گ</w:t>
      </w:r>
      <w:r w:rsidR="00904E27">
        <w:rPr>
          <w:rFonts w:cs="B Lotus" w:hint="cs"/>
          <w:rtl/>
          <w:lang w:bidi="ar-SY"/>
        </w:rPr>
        <w:t>ی</w:t>
      </w:r>
      <w:r w:rsidRPr="001F7AFE">
        <w:rPr>
          <w:rFonts w:cs="B Lotus" w:hint="cs"/>
          <w:rtl/>
          <w:lang w:bidi="ar-SY"/>
        </w:rPr>
        <w:t xml:space="preserve"> آفتاب موجب ع</w:t>
      </w:r>
      <w:r w:rsidR="00E3068C">
        <w:rPr>
          <w:rFonts w:cs="B Lotus" w:hint="cs"/>
          <w:rtl/>
          <w:lang w:bidi="ar-SY"/>
        </w:rPr>
        <w:t>ُ</w:t>
      </w:r>
      <w:r w:rsidRPr="001F7AFE">
        <w:rPr>
          <w:rFonts w:cs="B Lotus" w:hint="cs"/>
          <w:rtl/>
          <w:lang w:bidi="ar-SY"/>
        </w:rPr>
        <w:t>سرت</w:t>
      </w:r>
      <w:r w:rsidR="00E3068C">
        <w:rPr>
          <w:rFonts w:cs="B Lotus" w:hint="cs"/>
          <w:rtl/>
          <w:lang w:bidi="ar-SY"/>
        </w:rPr>
        <w:t xml:space="preserve"> [= دشواری]</w:t>
      </w:r>
      <w:r w:rsidRPr="001F7AFE">
        <w:rPr>
          <w:rFonts w:cs="B Lotus" w:hint="cs"/>
          <w:rtl/>
          <w:lang w:bidi="ar-SY"/>
        </w:rPr>
        <w:t xml:space="preserve"> و صعوبت فهم نور م</w:t>
      </w:r>
      <w:r w:rsidR="00904E27">
        <w:rPr>
          <w:rFonts w:cs="B Lotus" w:hint="cs"/>
          <w:rtl/>
          <w:lang w:bidi="ar-SY"/>
        </w:rPr>
        <w:t>ی</w:t>
      </w:r>
      <w:r w:rsidRPr="001F7AFE">
        <w:rPr>
          <w:rFonts w:cs="B Lotus" w:hint="cs"/>
          <w:rtl/>
          <w:lang w:bidi="ar-SY"/>
        </w:rPr>
        <w:t>‌</w:t>
      </w:r>
      <w:r w:rsidRPr="001F7AFE">
        <w:rPr>
          <w:rFonts w:cs="B Lotus" w:hint="eastAsia"/>
          <w:rtl/>
          <w:lang w:bidi="ar-SY"/>
        </w:rPr>
        <w:t>گ</w:t>
      </w:r>
      <w:r w:rsidRPr="001F7AFE">
        <w:rPr>
          <w:rFonts w:cs="B Lotus" w:hint="cs"/>
          <w:rtl/>
          <w:lang w:bidi="ar-SY"/>
        </w:rPr>
        <w:t>ردد:</w:t>
      </w:r>
    </w:p>
    <w:p w:rsidR="00586751" w:rsidRPr="001F7AFE" w:rsidRDefault="00586751" w:rsidP="0058792A">
      <w:pPr>
        <w:widowControl w:val="0"/>
        <w:ind w:firstLine="284"/>
        <w:jc w:val="center"/>
        <w:rPr>
          <w:rFonts w:cs="B Lotus"/>
          <w:spacing w:val="-8"/>
          <w:rtl/>
          <w:lang w:bidi="ar-SY"/>
        </w:rPr>
      </w:pPr>
      <w:r w:rsidRPr="001F7AFE">
        <w:rPr>
          <w:rFonts w:cs="B Lotus" w:hint="eastAsia"/>
          <w:spacing w:val="-8"/>
          <w:rtl/>
          <w:lang w:bidi="ar-SY"/>
        </w:rPr>
        <w:t>چ</w:t>
      </w:r>
      <w:r w:rsidRPr="001F7AFE">
        <w:rPr>
          <w:rFonts w:cs="B Lotus" w:hint="cs"/>
          <w:spacing w:val="-8"/>
          <w:rtl/>
          <w:lang w:bidi="ar-SY"/>
        </w:rPr>
        <w:t>ند</w:t>
      </w:r>
      <w:r w:rsidR="00904E27">
        <w:rPr>
          <w:rFonts w:cs="B Lotus" w:hint="cs"/>
          <w:spacing w:val="-8"/>
          <w:rtl/>
          <w:lang w:bidi="ar-SY"/>
        </w:rPr>
        <w:t>ی</w:t>
      </w:r>
      <w:r w:rsidRPr="001F7AFE">
        <w:rPr>
          <w:rFonts w:cs="B Lotus" w:hint="cs"/>
          <w:spacing w:val="-8"/>
          <w:rtl/>
          <w:lang w:bidi="ar-SY"/>
        </w:rPr>
        <w:t>ن هزار ذره سراس</w:t>
      </w:r>
      <w:r w:rsidR="00904E27">
        <w:rPr>
          <w:rFonts w:cs="B Lotus" w:hint="cs"/>
          <w:spacing w:val="-8"/>
          <w:rtl/>
          <w:lang w:bidi="ar-SY"/>
        </w:rPr>
        <w:t>ی</w:t>
      </w:r>
      <w:r w:rsidRPr="001F7AFE">
        <w:rPr>
          <w:rFonts w:cs="B Lotus" w:hint="cs"/>
          <w:spacing w:val="-8"/>
          <w:rtl/>
          <w:lang w:bidi="ar-SY"/>
        </w:rPr>
        <w:t>مه م</w:t>
      </w:r>
      <w:r w:rsidR="00904E27">
        <w:rPr>
          <w:rFonts w:cs="B Lotus" w:hint="cs"/>
          <w:spacing w:val="-8"/>
          <w:rtl/>
          <w:lang w:bidi="ar-SY"/>
        </w:rPr>
        <w:t>ی</w:t>
      </w:r>
      <w:r w:rsidRPr="001F7AFE">
        <w:rPr>
          <w:rFonts w:cs="B Lotus" w:hint="cs"/>
          <w:spacing w:val="-8"/>
          <w:rtl/>
          <w:lang w:bidi="ar-SY"/>
        </w:rPr>
        <w:t>‌دوند</w:t>
      </w:r>
      <w:r w:rsidR="00E3068C">
        <w:rPr>
          <w:rFonts w:cs="B Lotus" w:hint="cs"/>
          <w:spacing w:val="-8"/>
          <w:rtl/>
          <w:lang w:bidi="ar-SY"/>
        </w:rPr>
        <w:t xml:space="preserve">        </w:t>
      </w:r>
      <w:r w:rsidRPr="001F7AFE">
        <w:rPr>
          <w:rFonts w:cs="B Lotus" w:hint="cs"/>
          <w:spacing w:val="-8"/>
          <w:rtl/>
          <w:lang w:bidi="ar-SY"/>
        </w:rPr>
        <w:t xml:space="preserve"> در آفتاب و</w:t>
      </w:r>
      <w:r w:rsidR="00E3068C">
        <w:rPr>
          <w:rFonts w:cs="B Lotus" w:hint="cs"/>
          <w:spacing w:val="-8"/>
          <w:rtl/>
          <w:lang w:bidi="ar-SY"/>
        </w:rPr>
        <w:t xml:space="preserve"> </w:t>
      </w:r>
      <w:r w:rsidRPr="001F7AFE">
        <w:rPr>
          <w:rFonts w:cs="B Lotus" w:hint="cs"/>
          <w:spacing w:val="-8"/>
          <w:rtl/>
          <w:lang w:bidi="ar-SY"/>
        </w:rPr>
        <w:t>غافل از ا</w:t>
      </w:r>
      <w:r w:rsidR="00904E27">
        <w:rPr>
          <w:rFonts w:cs="B Lotus" w:hint="cs"/>
          <w:spacing w:val="-8"/>
          <w:rtl/>
          <w:lang w:bidi="ar-SY"/>
        </w:rPr>
        <w:t>ی</w:t>
      </w:r>
      <w:r w:rsidRPr="001F7AFE">
        <w:rPr>
          <w:rFonts w:cs="B Lotus" w:hint="cs"/>
          <w:spacing w:val="-8"/>
          <w:rtl/>
          <w:lang w:bidi="ar-SY"/>
        </w:rPr>
        <w:t xml:space="preserve">ن </w:t>
      </w:r>
      <w:r w:rsidR="00904E27">
        <w:rPr>
          <w:rFonts w:cs="B Lotus" w:hint="cs"/>
          <w:spacing w:val="-8"/>
          <w:rtl/>
          <w:lang w:bidi="ar-SY"/>
        </w:rPr>
        <w:t>ک</w:t>
      </w:r>
      <w:r w:rsidR="00E3068C">
        <w:rPr>
          <w:rFonts w:cs="B Lotus" w:hint="cs"/>
          <w:spacing w:val="-8"/>
          <w:rtl/>
          <w:lang w:bidi="ar-SY"/>
        </w:rPr>
        <w:t>آ</w:t>
      </w:r>
      <w:r w:rsidRPr="001F7AFE">
        <w:rPr>
          <w:rFonts w:cs="B Lotus" w:hint="cs"/>
          <w:spacing w:val="-8"/>
          <w:rtl/>
          <w:lang w:bidi="ar-SY"/>
        </w:rPr>
        <w:t xml:space="preserve">فتاب </w:t>
      </w:r>
      <w:r w:rsidRPr="001F7AFE">
        <w:rPr>
          <w:rFonts w:cs="B Lotus" w:hint="eastAsia"/>
          <w:spacing w:val="-8"/>
          <w:rtl/>
          <w:lang w:bidi="ar-SY"/>
        </w:rPr>
        <w:t>چ</w:t>
      </w:r>
      <w:r w:rsidR="00904E27">
        <w:rPr>
          <w:rFonts w:cs="B Lotus" w:hint="cs"/>
          <w:spacing w:val="-8"/>
          <w:rtl/>
          <w:lang w:bidi="ar-SY"/>
        </w:rPr>
        <w:t>ی</w:t>
      </w:r>
      <w:r w:rsidRPr="001F7AFE">
        <w:rPr>
          <w:rFonts w:cs="B Lotus" w:hint="cs"/>
          <w:spacing w:val="-8"/>
          <w:rtl/>
          <w:lang w:bidi="ar-SY"/>
        </w:rPr>
        <w:t>ست</w:t>
      </w:r>
    </w:p>
    <w:p w:rsidR="00586751" w:rsidRPr="001F7AFE" w:rsidRDefault="00586751" w:rsidP="0058792A">
      <w:pPr>
        <w:widowControl w:val="0"/>
        <w:ind w:firstLine="284"/>
        <w:jc w:val="both"/>
        <w:rPr>
          <w:rFonts w:cs="B Lotus"/>
          <w:rtl/>
          <w:lang w:bidi="ar-SY"/>
        </w:rPr>
      </w:pPr>
      <w:r w:rsidRPr="001F7AFE">
        <w:rPr>
          <w:rFonts w:cs="B Lotus" w:hint="cs"/>
          <w:rtl/>
          <w:lang w:bidi="ar-SY"/>
        </w:rPr>
        <w:t>هم</w:t>
      </w:r>
      <w:r w:rsidR="00904E27">
        <w:rPr>
          <w:rFonts w:cs="B Lotus" w:hint="cs"/>
          <w:rtl/>
          <w:lang w:bidi="ar-SY"/>
        </w:rPr>
        <w:t>ی</w:t>
      </w:r>
      <w:r w:rsidRPr="001F7AFE">
        <w:rPr>
          <w:rFonts w:cs="B Lotus" w:hint="cs"/>
          <w:rtl/>
          <w:lang w:bidi="ar-SY"/>
        </w:rPr>
        <w:t>ن طور رحمت واسعه و</w:t>
      </w:r>
      <w:r w:rsidR="00E3068C">
        <w:rPr>
          <w:rFonts w:cs="B Lotus" w:hint="cs"/>
          <w:rtl/>
          <w:lang w:bidi="ar-SY"/>
        </w:rPr>
        <w:t xml:space="preserve"> </w:t>
      </w:r>
      <w:r w:rsidRPr="001F7AFE">
        <w:rPr>
          <w:rFonts w:cs="B Lotus" w:hint="cs"/>
          <w:rtl/>
          <w:lang w:bidi="ar-SY"/>
        </w:rPr>
        <w:t>ف</w:t>
      </w:r>
      <w:r w:rsidR="00904E27">
        <w:rPr>
          <w:rFonts w:cs="B Lotus" w:hint="cs"/>
          <w:rtl/>
          <w:lang w:bidi="ar-SY"/>
        </w:rPr>
        <w:t>ی</w:t>
      </w:r>
      <w:r w:rsidRPr="001F7AFE">
        <w:rPr>
          <w:rFonts w:cs="B Lotus" w:hint="cs"/>
          <w:rtl/>
          <w:lang w:bidi="ar-SY"/>
        </w:rPr>
        <w:t>ض عام حق</w:t>
      </w:r>
      <w:r w:rsidR="00E3068C">
        <w:rPr>
          <w:rFonts w:cs="B Lotus" w:hint="cs"/>
          <w:rtl/>
          <w:lang w:bidi="ar-SY"/>
        </w:rPr>
        <w:t>،</w:t>
      </w:r>
      <w:r w:rsidRPr="001F7AFE">
        <w:rPr>
          <w:rFonts w:cs="B Lotus" w:hint="cs"/>
          <w:rtl/>
          <w:lang w:bidi="ar-SY"/>
        </w:rPr>
        <w:t xml:space="preserve"> موجب اختفا</w:t>
      </w:r>
      <w:r w:rsidR="00904E27">
        <w:rPr>
          <w:rFonts w:cs="B Lotus" w:hint="cs"/>
          <w:rtl/>
          <w:lang w:bidi="ar-SY"/>
        </w:rPr>
        <w:t>ی</w:t>
      </w:r>
      <w:r w:rsidRPr="001F7AFE">
        <w:rPr>
          <w:rFonts w:cs="B Lotus" w:hint="cs"/>
          <w:rtl/>
          <w:lang w:bidi="ar-SY"/>
        </w:rPr>
        <w:t xml:space="preserve"> آن از د</w:t>
      </w:r>
      <w:r w:rsidR="00904E27">
        <w:rPr>
          <w:rFonts w:cs="B Lotus" w:hint="cs"/>
          <w:rtl/>
          <w:lang w:bidi="ar-SY"/>
        </w:rPr>
        <w:t>ی</w:t>
      </w:r>
      <w:r w:rsidRPr="001F7AFE">
        <w:rPr>
          <w:rFonts w:cs="B Lotus" w:hint="cs"/>
          <w:rtl/>
          <w:lang w:bidi="ar-SY"/>
        </w:rPr>
        <w:t>د</w:t>
      </w:r>
      <w:r w:rsidRPr="001F7AFE">
        <w:rPr>
          <w:rFonts w:cs="B Lotus" w:hint="eastAsia"/>
          <w:rtl/>
          <w:lang w:bidi="ar-SY"/>
        </w:rPr>
        <w:t>گ</w:t>
      </w:r>
      <w:r w:rsidRPr="001F7AFE">
        <w:rPr>
          <w:rFonts w:cs="B Lotus" w:hint="cs"/>
          <w:rtl/>
          <w:lang w:bidi="ar-SY"/>
        </w:rPr>
        <w:t>ان ضع</w:t>
      </w:r>
      <w:r w:rsidR="00904E27">
        <w:rPr>
          <w:rFonts w:cs="B Lotus" w:hint="cs"/>
          <w:rtl/>
          <w:lang w:bidi="ar-SY"/>
        </w:rPr>
        <w:t>ی</w:t>
      </w:r>
      <w:r w:rsidRPr="001F7AFE">
        <w:rPr>
          <w:rFonts w:cs="B Lotus" w:hint="cs"/>
          <w:rtl/>
          <w:lang w:bidi="ar-SY"/>
        </w:rPr>
        <w:t>ف و</w:t>
      </w:r>
      <w:r w:rsidR="00E3068C">
        <w:rPr>
          <w:rFonts w:cs="B Lotus" w:hint="cs"/>
          <w:rtl/>
          <w:lang w:bidi="ar-SY"/>
        </w:rPr>
        <w:t xml:space="preserve"> </w:t>
      </w:r>
      <w:r w:rsidRPr="001F7AFE">
        <w:rPr>
          <w:rFonts w:cs="B Lotus" w:hint="cs"/>
          <w:rtl/>
          <w:lang w:bidi="ar-SY"/>
        </w:rPr>
        <w:t>عقول نارسا و اف</w:t>
      </w:r>
      <w:r w:rsidR="00904E27">
        <w:rPr>
          <w:rFonts w:cs="B Lotus" w:hint="cs"/>
          <w:rtl/>
          <w:lang w:bidi="ar-SY"/>
        </w:rPr>
        <w:t>ک</w:t>
      </w:r>
      <w:r w:rsidRPr="001F7AFE">
        <w:rPr>
          <w:rFonts w:cs="B Lotus" w:hint="cs"/>
          <w:rtl/>
          <w:lang w:bidi="ar-SY"/>
        </w:rPr>
        <w:t xml:space="preserve">ار </w:t>
      </w:r>
      <w:r w:rsidR="00904E27">
        <w:rPr>
          <w:rFonts w:cs="B Lotus" w:hint="cs"/>
          <w:rtl/>
          <w:lang w:bidi="ar-SY"/>
        </w:rPr>
        <w:t>ک</w:t>
      </w:r>
      <w:r w:rsidRPr="001F7AFE">
        <w:rPr>
          <w:rFonts w:cs="B Lotus" w:hint="cs"/>
          <w:rtl/>
          <w:lang w:bidi="ar-SY"/>
        </w:rPr>
        <w:t>وتاه م</w:t>
      </w:r>
      <w:r w:rsidR="00904E27">
        <w:rPr>
          <w:rFonts w:cs="B Lotus" w:hint="cs"/>
          <w:rtl/>
          <w:lang w:bidi="ar-SY"/>
        </w:rPr>
        <w:t>ی</w:t>
      </w:r>
      <w:r w:rsidRPr="001F7AFE">
        <w:rPr>
          <w:rFonts w:cs="B Lotus" w:hint="cs"/>
          <w:rtl/>
          <w:lang w:bidi="ar-SY"/>
        </w:rPr>
        <w:t>‌</w:t>
      </w:r>
      <w:r w:rsidRPr="001F7AFE">
        <w:rPr>
          <w:rFonts w:cs="B Lotus" w:hint="eastAsia"/>
          <w:rtl/>
          <w:lang w:bidi="ar-SY"/>
        </w:rPr>
        <w:t>گ</w:t>
      </w:r>
      <w:r w:rsidRPr="001F7AFE">
        <w:rPr>
          <w:rFonts w:cs="B Lotus" w:hint="cs"/>
          <w:rtl/>
          <w:lang w:bidi="ar-SY"/>
        </w:rPr>
        <w:t>ردد، و ا</w:t>
      </w:r>
      <w:r w:rsidRPr="001F7AFE">
        <w:rPr>
          <w:rFonts w:cs="B Lotus" w:hint="eastAsia"/>
          <w:rtl/>
          <w:lang w:bidi="ar-SY"/>
        </w:rPr>
        <w:t>گ</w:t>
      </w:r>
      <w:r w:rsidRPr="001F7AFE">
        <w:rPr>
          <w:rFonts w:cs="B Lotus" w:hint="cs"/>
          <w:rtl/>
          <w:lang w:bidi="ar-SY"/>
        </w:rPr>
        <w:t>ر ا</w:t>
      </w:r>
      <w:r w:rsidR="00904E27">
        <w:rPr>
          <w:rFonts w:cs="B Lotus" w:hint="cs"/>
          <w:rtl/>
          <w:lang w:bidi="ar-SY"/>
        </w:rPr>
        <w:t>ی</w:t>
      </w:r>
      <w:r w:rsidRPr="001F7AFE">
        <w:rPr>
          <w:rFonts w:cs="B Lotus" w:hint="cs"/>
          <w:rtl/>
          <w:lang w:bidi="ar-SY"/>
        </w:rPr>
        <w:t>ن ف</w:t>
      </w:r>
      <w:r w:rsidR="00904E27">
        <w:rPr>
          <w:rFonts w:cs="B Lotus" w:hint="cs"/>
          <w:rtl/>
          <w:lang w:bidi="ar-SY"/>
        </w:rPr>
        <w:t>ی</w:t>
      </w:r>
      <w:r w:rsidRPr="001F7AFE">
        <w:rPr>
          <w:rFonts w:cs="B Lotus" w:hint="cs"/>
          <w:rtl/>
          <w:lang w:bidi="ar-SY"/>
        </w:rPr>
        <w:t>ض شامل</w:t>
      </w:r>
      <w:r w:rsidR="00E3068C">
        <w:rPr>
          <w:rFonts w:cs="B Lotus" w:hint="cs"/>
          <w:rtl/>
          <w:lang w:bidi="ar-SY"/>
        </w:rPr>
        <w:t>،</w:t>
      </w:r>
      <w:r w:rsidRPr="001F7AFE">
        <w:rPr>
          <w:rFonts w:cs="B Lotus" w:hint="cs"/>
          <w:rtl/>
          <w:lang w:bidi="ar-SY"/>
        </w:rPr>
        <w:t xml:space="preserve"> لحظه‌ا</w:t>
      </w:r>
      <w:r w:rsidR="00904E27">
        <w:rPr>
          <w:rFonts w:cs="B Lotus" w:hint="cs"/>
          <w:rtl/>
          <w:lang w:bidi="ar-SY"/>
        </w:rPr>
        <w:t>ی</w:t>
      </w:r>
      <w:r w:rsidRPr="001F7AFE">
        <w:rPr>
          <w:rFonts w:cs="B Lotus" w:hint="cs"/>
          <w:rtl/>
          <w:lang w:bidi="ar-SY"/>
        </w:rPr>
        <w:t xml:space="preserve"> از جهان منصرف م</w:t>
      </w:r>
      <w:r w:rsidR="00904E27">
        <w:rPr>
          <w:rFonts w:cs="B Lotus" w:hint="cs"/>
          <w:rtl/>
          <w:lang w:bidi="ar-SY"/>
        </w:rPr>
        <w:t>ی</w:t>
      </w:r>
      <w:r w:rsidRPr="001F7AFE">
        <w:rPr>
          <w:rFonts w:cs="B Lotus" w:hint="cs"/>
          <w:rtl/>
          <w:lang w:bidi="ar-SY"/>
        </w:rPr>
        <w:t>‌</w:t>
      </w:r>
      <w:r w:rsidRPr="001F7AFE">
        <w:rPr>
          <w:rFonts w:cs="B Lotus" w:hint="eastAsia"/>
          <w:rtl/>
          <w:lang w:bidi="ar-SY"/>
        </w:rPr>
        <w:t>گ</w:t>
      </w:r>
      <w:r w:rsidRPr="001F7AFE">
        <w:rPr>
          <w:rFonts w:cs="B Lotus" w:hint="cs"/>
          <w:rtl/>
          <w:lang w:bidi="ar-SY"/>
        </w:rPr>
        <w:t>رد</w:t>
      </w:r>
      <w:r w:rsidR="00904E27">
        <w:rPr>
          <w:rFonts w:cs="B Lotus" w:hint="cs"/>
          <w:rtl/>
          <w:lang w:bidi="ar-SY"/>
        </w:rPr>
        <w:t>ی</w:t>
      </w:r>
      <w:r w:rsidRPr="001F7AFE">
        <w:rPr>
          <w:rFonts w:cs="B Lotus" w:hint="cs"/>
          <w:rtl/>
          <w:lang w:bidi="ar-SY"/>
        </w:rPr>
        <w:t>د و ا</w:t>
      </w:r>
      <w:r w:rsidR="00904E27">
        <w:rPr>
          <w:rFonts w:cs="B Lotus" w:hint="cs"/>
          <w:rtl/>
          <w:lang w:bidi="ar-SY"/>
        </w:rPr>
        <w:t>ی</w:t>
      </w:r>
      <w:r w:rsidRPr="001F7AFE">
        <w:rPr>
          <w:rFonts w:cs="B Lotus" w:hint="cs"/>
          <w:rtl/>
          <w:lang w:bidi="ar-SY"/>
        </w:rPr>
        <w:t>ن رحمت واسع</w:t>
      </w:r>
      <w:r w:rsidR="00E3068C">
        <w:rPr>
          <w:rFonts w:cs="B Lotus" w:hint="cs"/>
          <w:rtl/>
          <w:lang w:bidi="ar-SY"/>
        </w:rPr>
        <w:t>ة</w:t>
      </w:r>
      <w:r w:rsidRPr="001F7AFE">
        <w:rPr>
          <w:rFonts w:cs="B Lotus" w:hint="cs"/>
          <w:rtl/>
          <w:lang w:bidi="ar-SY"/>
        </w:rPr>
        <w:t xml:space="preserve"> آن</w:t>
      </w:r>
      <w:r w:rsidR="00904E27">
        <w:rPr>
          <w:rFonts w:cs="B Lotus" w:hint="cs"/>
          <w:rtl/>
          <w:lang w:bidi="ar-SY"/>
        </w:rPr>
        <w:t>ی</w:t>
      </w:r>
      <w:r w:rsidRPr="001F7AFE">
        <w:rPr>
          <w:rFonts w:cs="B Lotus" w:hint="cs"/>
          <w:rtl/>
          <w:lang w:bidi="ar-SY"/>
        </w:rPr>
        <w:t xml:space="preserve"> منقطع م</w:t>
      </w:r>
      <w:r w:rsidR="00904E27">
        <w:rPr>
          <w:rFonts w:cs="B Lotus" w:hint="cs"/>
          <w:rtl/>
          <w:lang w:bidi="ar-SY"/>
        </w:rPr>
        <w:t>ی</w:t>
      </w:r>
      <w:r w:rsidRPr="001F7AFE">
        <w:rPr>
          <w:rFonts w:cs="B Lotus" w:hint="cs"/>
          <w:rtl/>
          <w:lang w:bidi="ar-SY"/>
        </w:rPr>
        <w:t>‌شد</w:t>
      </w:r>
      <w:r w:rsidR="00E3068C">
        <w:rPr>
          <w:rFonts w:cs="B Lotus" w:hint="cs"/>
          <w:rtl/>
          <w:lang w:bidi="ar-SY"/>
        </w:rPr>
        <w:t>،</w:t>
      </w:r>
      <w:r w:rsidRPr="001F7AFE">
        <w:rPr>
          <w:rFonts w:cs="B Lotus" w:hint="cs"/>
          <w:rtl/>
          <w:lang w:bidi="ar-SY"/>
        </w:rPr>
        <w:t xml:space="preserve"> موجودات در در</w:t>
      </w:r>
      <w:r w:rsidR="00904E27">
        <w:rPr>
          <w:rFonts w:cs="B Lotus" w:hint="cs"/>
          <w:rtl/>
          <w:lang w:bidi="ar-SY"/>
        </w:rPr>
        <w:t>ی</w:t>
      </w:r>
      <w:r w:rsidRPr="001F7AFE">
        <w:rPr>
          <w:rFonts w:cs="B Lotus" w:hint="cs"/>
          <w:rtl/>
          <w:lang w:bidi="ar-SY"/>
        </w:rPr>
        <w:t>ا</w:t>
      </w:r>
      <w:r w:rsidR="00904E27">
        <w:rPr>
          <w:rFonts w:cs="B Lotus" w:hint="cs"/>
          <w:rtl/>
          <w:lang w:bidi="ar-SY"/>
        </w:rPr>
        <w:t>ی</w:t>
      </w:r>
      <w:r w:rsidRPr="001F7AFE">
        <w:rPr>
          <w:rFonts w:cs="B Lotus" w:hint="cs"/>
          <w:rtl/>
          <w:lang w:bidi="ar-SY"/>
        </w:rPr>
        <w:t xml:space="preserve"> فنا غوطه‌ور م</w:t>
      </w:r>
      <w:r w:rsidR="00904E27">
        <w:rPr>
          <w:rFonts w:cs="B Lotus" w:hint="cs"/>
          <w:rtl/>
          <w:lang w:bidi="ar-SY"/>
        </w:rPr>
        <w:t>ی</w:t>
      </w:r>
      <w:r w:rsidRPr="001F7AFE">
        <w:rPr>
          <w:rFonts w:cs="B Lotus" w:hint="cs"/>
          <w:rtl/>
          <w:lang w:bidi="ar-SY"/>
        </w:rPr>
        <w:t>‌</w:t>
      </w:r>
      <w:r w:rsidRPr="001F7AFE">
        <w:rPr>
          <w:rFonts w:cs="B Lotus" w:hint="eastAsia"/>
          <w:rtl/>
          <w:lang w:bidi="ar-SY"/>
        </w:rPr>
        <w:t>گ</w:t>
      </w:r>
      <w:r w:rsidRPr="001F7AFE">
        <w:rPr>
          <w:rFonts w:cs="B Lotus" w:hint="cs"/>
          <w:rtl/>
          <w:lang w:bidi="ar-SY"/>
        </w:rPr>
        <w:t>شتند و در ب</w:t>
      </w:r>
      <w:r w:rsidR="00904E27">
        <w:rPr>
          <w:rFonts w:cs="B Lotus" w:hint="cs"/>
          <w:rtl/>
          <w:lang w:bidi="ar-SY"/>
        </w:rPr>
        <w:t>ی</w:t>
      </w:r>
      <w:r w:rsidRPr="001F7AFE">
        <w:rPr>
          <w:rFonts w:cs="B Lotus" w:hint="cs"/>
          <w:rtl/>
          <w:lang w:bidi="ar-SY"/>
        </w:rPr>
        <w:t>ابان عدم مفقود م</w:t>
      </w:r>
      <w:r w:rsidR="00904E27">
        <w:rPr>
          <w:rFonts w:cs="B Lotus" w:hint="cs"/>
          <w:rtl/>
          <w:lang w:bidi="ar-SY"/>
        </w:rPr>
        <w:t>ی</w:t>
      </w:r>
      <w:r w:rsidRPr="001F7AFE">
        <w:rPr>
          <w:rFonts w:cs="B Lotus" w:hint="cs"/>
          <w:rtl/>
          <w:lang w:bidi="ar-SY"/>
        </w:rPr>
        <w:t>‌شدند</w:t>
      </w:r>
      <w:r w:rsidR="00E3068C">
        <w:rPr>
          <w:rFonts w:cs="B Lotus" w:hint="cs"/>
          <w:rtl/>
          <w:lang w:bidi="ar-SY"/>
        </w:rPr>
        <w:t>؛</w:t>
      </w:r>
      <w:r w:rsidRPr="001F7AFE">
        <w:rPr>
          <w:rFonts w:cs="B Lotus" w:hint="cs"/>
          <w:rtl/>
          <w:lang w:bidi="ar-SY"/>
        </w:rPr>
        <w:t xml:space="preserve"> آن</w:t>
      </w:r>
      <w:r w:rsidRPr="001F7AFE">
        <w:rPr>
          <w:rFonts w:cs="B Lotus" w:hint="eastAsia"/>
          <w:rtl/>
          <w:lang w:bidi="ar-SY"/>
        </w:rPr>
        <w:t>گ</w:t>
      </w:r>
      <w:r w:rsidRPr="001F7AFE">
        <w:rPr>
          <w:rFonts w:cs="B Lotus" w:hint="cs"/>
          <w:rtl/>
          <w:lang w:bidi="ar-SY"/>
        </w:rPr>
        <w:t>اه وجود ا</w:t>
      </w:r>
      <w:r w:rsidR="00904E27">
        <w:rPr>
          <w:rFonts w:cs="B Lotus" w:hint="cs"/>
          <w:rtl/>
          <w:lang w:bidi="ar-SY"/>
        </w:rPr>
        <w:t>ی</w:t>
      </w:r>
      <w:r w:rsidRPr="001F7AFE">
        <w:rPr>
          <w:rFonts w:cs="B Lotus" w:hint="cs"/>
          <w:rtl/>
          <w:lang w:bidi="ar-SY"/>
        </w:rPr>
        <w:t>ن مش</w:t>
      </w:r>
      <w:r w:rsidR="00904E27">
        <w:rPr>
          <w:rFonts w:cs="B Lotus" w:hint="cs"/>
          <w:rtl/>
          <w:lang w:bidi="ar-SY"/>
        </w:rPr>
        <w:t>ی</w:t>
      </w:r>
      <w:r w:rsidRPr="001F7AFE">
        <w:rPr>
          <w:rFonts w:cs="B Lotus" w:hint="cs"/>
          <w:rtl/>
          <w:lang w:bidi="ar-SY"/>
        </w:rPr>
        <w:t>ت ازل</w:t>
      </w:r>
      <w:r w:rsidR="00904E27">
        <w:rPr>
          <w:rFonts w:cs="B Lotus" w:hint="cs"/>
          <w:rtl/>
          <w:lang w:bidi="ar-SY"/>
        </w:rPr>
        <w:t>ی</w:t>
      </w:r>
      <w:r w:rsidRPr="001F7AFE">
        <w:rPr>
          <w:rFonts w:cs="B Lotus" w:hint="cs"/>
          <w:rtl/>
          <w:lang w:bidi="ar-SY"/>
        </w:rPr>
        <w:t>ه معلوم م</w:t>
      </w:r>
      <w:r w:rsidR="00904E27">
        <w:rPr>
          <w:rFonts w:cs="B Lotus" w:hint="cs"/>
          <w:rtl/>
          <w:lang w:bidi="ar-SY"/>
        </w:rPr>
        <w:t>ی</w:t>
      </w:r>
      <w:r w:rsidRPr="001F7AFE">
        <w:rPr>
          <w:rFonts w:cs="B Lotus" w:hint="cs"/>
          <w:rtl/>
          <w:lang w:bidi="ar-SY"/>
        </w:rPr>
        <w:t>‌</w:t>
      </w:r>
      <w:r w:rsidRPr="001F7AFE">
        <w:rPr>
          <w:rFonts w:cs="B Lotus" w:hint="eastAsia"/>
          <w:rtl/>
          <w:lang w:bidi="ar-SY"/>
        </w:rPr>
        <w:t>گ</w:t>
      </w:r>
      <w:r w:rsidRPr="001F7AFE">
        <w:rPr>
          <w:rFonts w:cs="B Lotus" w:hint="cs"/>
          <w:rtl/>
          <w:lang w:bidi="ar-SY"/>
        </w:rPr>
        <w:t>رد</w:t>
      </w:r>
      <w:r w:rsidR="00904E27">
        <w:rPr>
          <w:rFonts w:cs="B Lotus" w:hint="cs"/>
          <w:rtl/>
          <w:lang w:bidi="ar-SY"/>
        </w:rPr>
        <w:t>ی</w:t>
      </w:r>
      <w:r w:rsidRPr="001F7AFE">
        <w:rPr>
          <w:rFonts w:cs="B Lotus" w:hint="cs"/>
          <w:rtl/>
          <w:lang w:bidi="ar-SY"/>
        </w:rPr>
        <w:t xml:space="preserve">د </w:t>
      </w:r>
      <w:r w:rsidRPr="001F7AFE">
        <w:rPr>
          <w:rFonts w:cs="B Lotus" w:hint="eastAsia"/>
          <w:rtl/>
          <w:lang w:bidi="ar-SY"/>
        </w:rPr>
        <w:t>«</w:t>
      </w:r>
      <w:r w:rsidRPr="001F7AFE">
        <w:rPr>
          <w:rFonts w:cs="B Lotus" w:hint="cs"/>
          <w:rtl/>
          <w:lang w:bidi="ar-SY"/>
        </w:rPr>
        <w:t>ا</w:t>
      </w:r>
      <w:r w:rsidRPr="001F7AFE">
        <w:rPr>
          <w:rFonts w:cs="B Lotus" w:hint="eastAsia"/>
          <w:rtl/>
          <w:lang w:bidi="ar-SY"/>
        </w:rPr>
        <w:t>گ</w:t>
      </w:r>
      <w:r w:rsidRPr="001F7AFE">
        <w:rPr>
          <w:rFonts w:cs="B Lotus" w:hint="cs"/>
          <w:rtl/>
          <w:lang w:bidi="ar-SY"/>
        </w:rPr>
        <w:t>ر ناز</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ند از هم فرو ر</w:t>
      </w:r>
      <w:r w:rsidR="00904E27">
        <w:rPr>
          <w:rFonts w:cs="B Lotus" w:hint="cs"/>
          <w:rtl/>
          <w:lang w:bidi="ar-SY"/>
        </w:rPr>
        <w:t>ی</w:t>
      </w:r>
      <w:r w:rsidRPr="001F7AFE">
        <w:rPr>
          <w:rFonts w:cs="B Lotus" w:hint="cs"/>
          <w:rtl/>
          <w:lang w:bidi="ar-SY"/>
        </w:rPr>
        <w:t>ز</w:t>
      </w:r>
      <w:r w:rsidR="00904E27">
        <w:rPr>
          <w:rFonts w:cs="B Lotus" w:hint="cs"/>
          <w:rtl/>
          <w:lang w:bidi="ar-SY"/>
        </w:rPr>
        <w:t>ی</w:t>
      </w:r>
      <w:r w:rsidRPr="001F7AFE">
        <w:rPr>
          <w:rFonts w:cs="B Lotus" w:hint="cs"/>
          <w:rtl/>
          <w:lang w:bidi="ar-SY"/>
        </w:rPr>
        <w:t>د قالبها</w:t>
      </w:r>
      <w:r w:rsidRPr="001F7AFE">
        <w:rPr>
          <w:rFonts w:cs="B Lotus" w:hint="eastAsia"/>
          <w:rtl/>
          <w:lang w:bidi="ar-SY"/>
        </w:rPr>
        <w:t>»</w:t>
      </w:r>
      <w:r w:rsidR="00E3068C">
        <w:rPr>
          <w:rFonts w:cs="B Lotus" w:hint="cs"/>
          <w:rtl/>
          <w:lang w:bidi="ar-SY"/>
        </w:rPr>
        <w:t>،</w:t>
      </w:r>
      <w:r w:rsidR="00C62713" w:rsidRPr="001F7AFE">
        <w:rPr>
          <w:rFonts w:cs="B Lotus" w:hint="cs"/>
          <w:rtl/>
          <w:lang w:bidi="ar-SY"/>
        </w:rPr>
        <w:t xml:space="preserve"> </w:t>
      </w:r>
      <w:r w:rsidR="00C62713" w:rsidRPr="001F7AFE">
        <w:rPr>
          <w:rFonts w:ascii="Traditional Arabic" w:hAnsi="Traditional Arabic" w:cs="Traditional Arabic"/>
          <w:rtl/>
          <w:lang w:bidi="ar-SY"/>
        </w:rPr>
        <w:t>﴿</w:t>
      </w:r>
      <w:r w:rsidR="00DC1D86" w:rsidRPr="00A80F12">
        <w:rPr>
          <w:rStyle w:val="Char2"/>
          <w:rtl/>
        </w:rPr>
        <w:t>لَا تَأۡخُذُهُ</w:t>
      </w:r>
      <w:r w:rsidR="00DC1D86" w:rsidRPr="00A80F12">
        <w:rPr>
          <w:rStyle w:val="Char2"/>
          <w:rFonts w:hint="cs"/>
          <w:rtl/>
        </w:rPr>
        <w:t>ۥ</w:t>
      </w:r>
      <w:r w:rsidR="00A80F12" w:rsidRPr="00A80F12">
        <w:rPr>
          <w:rStyle w:val="Char2"/>
          <w:rtl/>
        </w:rPr>
        <w:t xml:space="preserve"> سِنَةٞ وَلَا نَوۡمٞ</w:t>
      </w:r>
      <w:r w:rsidR="00C62713" w:rsidRPr="001F7AFE">
        <w:rPr>
          <w:rFonts w:ascii="Traditional Arabic" w:hAnsi="Traditional Arabic" w:cs="Traditional Arabic"/>
          <w:rtl/>
          <w:lang w:bidi="ar-SY"/>
        </w:rPr>
        <w:t>﴾</w:t>
      </w:r>
      <w:r w:rsidRPr="001F7AFE">
        <w:rPr>
          <w:rFonts w:cs="B Lotus" w:hint="cs"/>
          <w:rtl/>
          <w:lang w:bidi="ar-SY"/>
        </w:rPr>
        <w:t xml:space="preserve"> </w:t>
      </w:r>
      <w:r w:rsidRPr="00A80F12">
        <w:rPr>
          <w:rStyle w:val="Char3"/>
          <w:rFonts w:hint="cs"/>
          <w:rtl/>
        </w:rPr>
        <w:t>[البقره</w:t>
      </w:r>
      <w:r w:rsidR="00F94166">
        <w:rPr>
          <w:rStyle w:val="Char3"/>
          <w:rFonts w:hint="cs"/>
          <w:rtl/>
        </w:rPr>
        <w:t>:</w:t>
      </w:r>
      <w:r w:rsidRPr="00A80F12">
        <w:rPr>
          <w:rStyle w:val="Char3"/>
          <w:rFonts w:hint="cs"/>
          <w:rtl/>
        </w:rPr>
        <w:t>255]</w:t>
      </w:r>
      <w:r w:rsidRPr="001F7AFE">
        <w:rPr>
          <w:rFonts w:cs="B Lotus" w:hint="cs"/>
          <w:rtl/>
          <w:lang w:bidi="ar-SY"/>
        </w:rPr>
        <w:t>، و</w:t>
      </w:r>
      <w:r w:rsidR="00E3068C">
        <w:rPr>
          <w:rFonts w:cs="B Lotus" w:hint="cs"/>
          <w:rtl/>
          <w:lang w:bidi="ar-SY"/>
        </w:rPr>
        <w:t xml:space="preserve"> </w:t>
      </w:r>
      <w:r w:rsidR="00904E27">
        <w:rPr>
          <w:rFonts w:cs="B Lotus" w:hint="cs"/>
          <w:rtl/>
          <w:lang w:bidi="ar-SY"/>
        </w:rPr>
        <w:t>ک</w:t>
      </w:r>
      <w:r w:rsidRPr="001F7AFE">
        <w:rPr>
          <w:rFonts w:cs="B Lotus" w:hint="cs"/>
          <w:rtl/>
          <w:lang w:bidi="ar-SY"/>
        </w:rPr>
        <w:t>سان</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ه از عقل توانا و ف</w:t>
      </w:r>
      <w:r w:rsidR="00904E27">
        <w:rPr>
          <w:rFonts w:cs="B Lotus" w:hint="cs"/>
          <w:rtl/>
          <w:lang w:bidi="ar-SY"/>
        </w:rPr>
        <w:t>ک</w:t>
      </w:r>
      <w:r w:rsidRPr="001F7AFE">
        <w:rPr>
          <w:rFonts w:cs="B Lotus" w:hint="cs"/>
          <w:rtl/>
          <w:lang w:bidi="ar-SY"/>
        </w:rPr>
        <w:t>ر روشن نص</w:t>
      </w:r>
      <w:r w:rsidR="00904E27">
        <w:rPr>
          <w:rFonts w:cs="B Lotus" w:hint="cs"/>
          <w:rtl/>
          <w:lang w:bidi="ar-SY"/>
        </w:rPr>
        <w:t>ی</w:t>
      </w:r>
      <w:r w:rsidRPr="001F7AFE">
        <w:rPr>
          <w:rFonts w:cs="B Lotus" w:hint="cs"/>
          <w:rtl/>
          <w:lang w:bidi="ar-SY"/>
        </w:rPr>
        <w:t>ب</w:t>
      </w:r>
      <w:r w:rsidR="00904E27">
        <w:rPr>
          <w:rFonts w:cs="B Lotus" w:hint="cs"/>
          <w:rtl/>
          <w:lang w:bidi="ar-SY"/>
        </w:rPr>
        <w:t>ی</w:t>
      </w:r>
      <w:r w:rsidRPr="001F7AFE">
        <w:rPr>
          <w:rFonts w:cs="B Lotus" w:hint="cs"/>
          <w:rtl/>
          <w:lang w:bidi="ar-SY"/>
        </w:rPr>
        <w:t xml:space="preserve"> دارند و در جم</w:t>
      </w:r>
      <w:r w:rsidR="00904E27">
        <w:rPr>
          <w:rFonts w:cs="B Lotus" w:hint="cs"/>
          <w:rtl/>
          <w:lang w:bidi="ar-SY"/>
        </w:rPr>
        <w:t>ی</w:t>
      </w:r>
      <w:r w:rsidRPr="001F7AFE">
        <w:rPr>
          <w:rFonts w:cs="B Lotus" w:hint="cs"/>
          <w:rtl/>
          <w:lang w:bidi="ar-SY"/>
        </w:rPr>
        <w:t>ع موجودات تجل</w:t>
      </w:r>
      <w:r w:rsidR="00904E27">
        <w:rPr>
          <w:rFonts w:cs="B Lotus" w:hint="cs"/>
          <w:rtl/>
          <w:lang w:bidi="ar-SY"/>
        </w:rPr>
        <w:t>ی</w:t>
      </w:r>
      <w:r w:rsidRPr="001F7AFE">
        <w:rPr>
          <w:rFonts w:cs="B Lotus" w:hint="cs"/>
          <w:rtl/>
          <w:lang w:bidi="ar-SY"/>
        </w:rPr>
        <w:t>ات اله</w:t>
      </w:r>
      <w:r w:rsidR="00904E27">
        <w:rPr>
          <w:rFonts w:cs="B Lotus" w:hint="cs"/>
          <w:rtl/>
          <w:lang w:bidi="ar-SY"/>
        </w:rPr>
        <w:t>ی</w:t>
      </w:r>
      <w:r w:rsidRPr="001F7AFE">
        <w:rPr>
          <w:rFonts w:cs="B Lotus" w:hint="cs"/>
          <w:rtl/>
          <w:lang w:bidi="ar-SY"/>
        </w:rPr>
        <w:t xml:space="preserve"> را مشاهده م</w:t>
      </w:r>
      <w:r w:rsidR="00904E27">
        <w:rPr>
          <w:rFonts w:cs="B Lotus" w:hint="cs"/>
          <w:rtl/>
          <w:lang w:bidi="ar-SY"/>
        </w:rPr>
        <w:t>ی</w:t>
      </w:r>
      <w:r w:rsidRPr="001F7AFE">
        <w:rPr>
          <w:rFonts w:cs="B Lotus" w:hint="cs"/>
          <w:rtl/>
          <w:lang w:bidi="ar-SY"/>
        </w:rPr>
        <w:t>‌</w:t>
      </w:r>
      <w:r w:rsidR="00904E27">
        <w:rPr>
          <w:rFonts w:cs="B Lotus" w:hint="cs"/>
          <w:rtl/>
          <w:lang w:bidi="ar-SY"/>
        </w:rPr>
        <w:t>ک</w:t>
      </w:r>
      <w:r w:rsidRPr="001F7AFE">
        <w:rPr>
          <w:rFonts w:cs="B Lotus" w:hint="cs"/>
          <w:rtl/>
          <w:lang w:bidi="ar-SY"/>
        </w:rPr>
        <w:t>نند و مؤثر</w:t>
      </w:r>
      <w:r w:rsidR="00904E27">
        <w:rPr>
          <w:rFonts w:cs="B Lotus" w:hint="cs"/>
          <w:rtl/>
          <w:lang w:bidi="ar-SY"/>
        </w:rPr>
        <w:t>ی</w:t>
      </w:r>
      <w:r w:rsidRPr="001F7AFE">
        <w:rPr>
          <w:rFonts w:cs="B Lotus" w:hint="cs"/>
          <w:rtl/>
          <w:lang w:bidi="ar-SY"/>
        </w:rPr>
        <w:t xml:space="preserve"> جز او نم</w:t>
      </w:r>
      <w:r w:rsidR="00904E27">
        <w:rPr>
          <w:rFonts w:cs="B Lotus" w:hint="cs"/>
          <w:rtl/>
          <w:lang w:bidi="ar-SY"/>
        </w:rPr>
        <w:t>ی</w:t>
      </w:r>
      <w:r w:rsidRPr="001F7AFE">
        <w:rPr>
          <w:rFonts w:cs="B Lotus" w:hint="cs"/>
          <w:rtl/>
          <w:lang w:bidi="ar-SY"/>
        </w:rPr>
        <w:t>‌ب</w:t>
      </w:r>
      <w:r w:rsidR="00904E27">
        <w:rPr>
          <w:rFonts w:cs="B Lotus" w:hint="cs"/>
          <w:rtl/>
          <w:lang w:bidi="ar-SY"/>
        </w:rPr>
        <w:t>ی</w:t>
      </w:r>
      <w:r w:rsidRPr="001F7AFE">
        <w:rPr>
          <w:rFonts w:cs="B Lotus" w:hint="cs"/>
          <w:rtl/>
          <w:lang w:bidi="ar-SY"/>
        </w:rPr>
        <w:t>نند</w:t>
      </w:r>
      <w:r w:rsidR="00E3068C">
        <w:rPr>
          <w:rFonts w:cs="B Lotus" w:hint="cs"/>
          <w:rtl/>
          <w:lang w:bidi="ar-SY"/>
        </w:rPr>
        <w:t>؛</w:t>
      </w:r>
      <w:r w:rsidRPr="001F7AFE">
        <w:rPr>
          <w:rFonts w:cs="B Lotus" w:hint="cs"/>
          <w:rtl/>
          <w:lang w:bidi="ar-SY"/>
        </w:rPr>
        <w:t xml:space="preserve"> بل</w:t>
      </w:r>
      <w:r w:rsidR="00904E27">
        <w:rPr>
          <w:rFonts w:cs="B Lotus" w:hint="cs"/>
          <w:rtl/>
          <w:lang w:bidi="ar-SY"/>
        </w:rPr>
        <w:t>ک</w:t>
      </w:r>
      <w:r w:rsidRPr="001F7AFE">
        <w:rPr>
          <w:rFonts w:cs="B Lotus" w:hint="cs"/>
          <w:rtl/>
          <w:lang w:bidi="ar-SY"/>
        </w:rPr>
        <w:t>ه از ا</w:t>
      </w:r>
      <w:r w:rsidR="00904E27">
        <w:rPr>
          <w:rFonts w:cs="B Lotus" w:hint="cs"/>
          <w:rtl/>
          <w:lang w:bidi="ar-SY"/>
        </w:rPr>
        <w:t>ی</w:t>
      </w:r>
      <w:r w:rsidRPr="001F7AFE">
        <w:rPr>
          <w:rFonts w:cs="B Lotus" w:hint="cs"/>
          <w:rtl/>
          <w:lang w:bidi="ar-SY"/>
        </w:rPr>
        <w:t xml:space="preserve">ن جهت </w:t>
      </w:r>
      <w:r w:rsidR="00904E27">
        <w:rPr>
          <w:rFonts w:cs="B Lotus" w:hint="cs"/>
          <w:rtl/>
          <w:lang w:bidi="ar-SY"/>
        </w:rPr>
        <w:t>ک</w:t>
      </w:r>
      <w:r w:rsidRPr="001F7AFE">
        <w:rPr>
          <w:rFonts w:cs="B Lotus" w:hint="cs"/>
          <w:rtl/>
          <w:lang w:bidi="ar-SY"/>
        </w:rPr>
        <w:t>ه صنع اله</w:t>
      </w:r>
      <w:r w:rsidR="00904E27">
        <w:rPr>
          <w:rFonts w:cs="B Lotus" w:hint="cs"/>
          <w:rtl/>
          <w:lang w:bidi="ar-SY"/>
        </w:rPr>
        <w:t>ی</w:t>
      </w:r>
      <w:r w:rsidRPr="001F7AFE">
        <w:rPr>
          <w:rFonts w:cs="B Lotus" w:hint="cs"/>
          <w:rtl/>
          <w:lang w:bidi="ar-SY"/>
        </w:rPr>
        <w:t xml:space="preserve"> هستند و آثار هستند و آثار اراده و مش</w:t>
      </w:r>
      <w:r w:rsidR="00904E27">
        <w:rPr>
          <w:rFonts w:cs="B Lotus" w:hint="cs"/>
          <w:rtl/>
          <w:lang w:bidi="ar-SY"/>
        </w:rPr>
        <w:t>ی</w:t>
      </w:r>
      <w:r w:rsidRPr="001F7AFE">
        <w:rPr>
          <w:rFonts w:cs="B Lotus" w:hint="cs"/>
          <w:rtl/>
          <w:lang w:bidi="ar-SY"/>
        </w:rPr>
        <w:t xml:space="preserve">ت </w:t>
      </w:r>
      <w:r w:rsidRPr="001F7AFE">
        <w:rPr>
          <w:rFonts w:cs="B Lotus" w:hint="eastAsia"/>
          <w:rtl/>
          <w:lang w:bidi="ar-SY"/>
        </w:rPr>
        <w:t>پ</w:t>
      </w:r>
      <w:r w:rsidRPr="001F7AFE">
        <w:rPr>
          <w:rFonts w:cs="B Lotus" w:hint="cs"/>
          <w:rtl/>
          <w:lang w:bidi="ar-SY"/>
        </w:rPr>
        <w:t>رورد</w:t>
      </w:r>
      <w:r w:rsidRPr="001F7AFE">
        <w:rPr>
          <w:rFonts w:cs="B Lotus" w:hint="eastAsia"/>
          <w:rtl/>
          <w:lang w:bidi="ar-SY"/>
        </w:rPr>
        <w:t>گ</w:t>
      </w:r>
      <w:r w:rsidRPr="001F7AFE">
        <w:rPr>
          <w:rFonts w:cs="B Lotus" w:hint="cs"/>
          <w:rtl/>
          <w:lang w:bidi="ar-SY"/>
        </w:rPr>
        <w:t>ار م</w:t>
      </w:r>
      <w:r w:rsidR="00904E27">
        <w:rPr>
          <w:rFonts w:cs="B Lotus" w:hint="cs"/>
          <w:rtl/>
          <w:lang w:bidi="ar-SY"/>
        </w:rPr>
        <w:t>ی</w:t>
      </w:r>
      <w:r w:rsidRPr="001F7AFE">
        <w:rPr>
          <w:rFonts w:cs="B Lotus" w:hint="cs"/>
          <w:rtl/>
          <w:lang w:bidi="ar-SY"/>
        </w:rPr>
        <w:t>‌باشند</w:t>
      </w:r>
      <w:r w:rsidR="00E3068C">
        <w:rPr>
          <w:rFonts w:cs="B Lotus" w:hint="cs"/>
          <w:rtl/>
          <w:lang w:bidi="ar-SY"/>
        </w:rPr>
        <w:t>؛</w:t>
      </w:r>
      <w:r w:rsidRPr="001F7AFE">
        <w:rPr>
          <w:rFonts w:cs="B Lotus" w:hint="cs"/>
          <w:rtl/>
          <w:lang w:bidi="ar-SY"/>
        </w:rPr>
        <w:t xml:space="preserve"> </w:t>
      </w:r>
      <w:r w:rsidRPr="001F7AFE">
        <w:rPr>
          <w:rFonts w:cs="B Lotus" w:hint="eastAsia"/>
          <w:rtl/>
          <w:lang w:bidi="ar-SY"/>
        </w:rPr>
        <w:t>چ</w:t>
      </w:r>
      <w:r w:rsidRPr="001F7AFE">
        <w:rPr>
          <w:rFonts w:cs="B Lotus" w:hint="cs"/>
          <w:rtl/>
          <w:lang w:bidi="ar-SY"/>
        </w:rPr>
        <w:t>نان</w:t>
      </w:r>
      <w:r w:rsidR="00E3068C">
        <w:rPr>
          <w:rFonts w:cs="B Lotus" w:hint="cs"/>
          <w:rtl/>
          <w:lang w:bidi="ar-SY"/>
        </w:rPr>
        <w:t xml:space="preserve"> ک</w:t>
      </w:r>
      <w:r w:rsidRPr="001F7AFE">
        <w:rPr>
          <w:rFonts w:cs="B Lotus" w:hint="cs"/>
          <w:rtl/>
          <w:lang w:bidi="ar-SY"/>
        </w:rPr>
        <w:t>ه ا</w:t>
      </w:r>
      <w:r w:rsidRPr="001F7AFE">
        <w:rPr>
          <w:rFonts w:cs="B Lotus" w:hint="eastAsia"/>
          <w:rtl/>
          <w:lang w:bidi="ar-SY"/>
        </w:rPr>
        <w:t>گ</w:t>
      </w:r>
      <w:r w:rsidRPr="001F7AFE">
        <w:rPr>
          <w:rFonts w:cs="B Lotus" w:hint="cs"/>
          <w:rtl/>
          <w:lang w:bidi="ar-SY"/>
        </w:rPr>
        <w:t xml:space="preserve">ر </w:t>
      </w:r>
      <w:r w:rsidR="00904E27">
        <w:rPr>
          <w:rFonts w:cs="B Lotus" w:hint="cs"/>
          <w:rtl/>
          <w:lang w:bidi="ar-SY"/>
        </w:rPr>
        <w:t>ک</w:t>
      </w:r>
      <w:r w:rsidRPr="001F7AFE">
        <w:rPr>
          <w:rFonts w:cs="B Lotus" w:hint="cs"/>
          <w:rtl/>
          <w:lang w:bidi="ar-SY"/>
        </w:rPr>
        <w:t>س</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تاب</w:t>
      </w:r>
      <w:r w:rsidR="00904E27">
        <w:rPr>
          <w:rFonts w:cs="B Lotus" w:hint="cs"/>
          <w:rtl/>
          <w:lang w:bidi="ar-SY"/>
        </w:rPr>
        <w:t>ی</w:t>
      </w:r>
      <w:r w:rsidRPr="001F7AFE">
        <w:rPr>
          <w:rFonts w:cs="B Lotus" w:hint="cs"/>
          <w:rtl/>
          <w:lang w:bidi="ar-SY"/>
        </w:rPr>
        <w:t xml:space="preserve"> </w:t>
      </w:r>
      <w:r w:rsidR="00904E27">
        <w:rPr>
          <w:rFonts w:cs="B Lotus" w:hint="cs"/>
          <w:rtl/>
          <w:lang w:bidi="ar-SY"/>
        </w:rPr>
        <w:t>ی</w:t>
      </w:r>
      <w:r w:rsidRPr="001F7AFE">
        <w:rPr>
          <w:rFonts w:cs="B Lotus" w:hint="cs"/>
          <w:rtl/>
          <w:lang w:bidi="ar-SY"/>
        </w:rPr>
        <w:t>ا شعر</w:t>
      </w:r>
      <w:r w:rsidR="00904E27">
        <w:rPr>
          <w:rFonts w:cs="B Lotus" w:hint="cs"/>
          <w:rtl/>
          <w:lang w:bidi="ar-SY"/>
        </w:rPr>
        <w:t>ی</w:t>
      </w:r>
      <w:r w:rsidRPr="001F7AFE">
        <w:rPr>
          <w:rFonts w:cs="B Lotus" w:hint="cs"/>
          <w:rtl/>
          <w:lang w:bidi="ar-SY"/>
        </w:rPr>
        <w:t xml:space="preserve"> بب</w:t>
      </w:r>
      <w:r w:rsidR="00904E27">
        <w:rPr>
          <w:rFonts w:cs="B Lotus" w:hint="cs"/>
          <w:rtl/>
          <w:lang w:bidi="ar-SY"/>
        </w:rPr>
        <w:t>ی</w:t>
      </w:r>
      <w:r w:rsidRPr="001F7AFE">
        <w:rPr>
          <w:rFonts w:cs="B Lotus" w:hint="cs"/>
          <w:rtl/>
          <w:lang w:bidi="ar-SY"/>
        </w:rPr>
        <w:t xml:space="preserve">ند </w:t>
      </w:r>
      <w:r w:rsidRPr="001F7AFE">
        <w:rPr>
          <w:rFonts w:cs="B Lotus" w:hint="cs"/>
          <w:rtl/>
          <w:lang w:bidi="ar-SY"/>
        </w:rPr>
        <w:lastRenderedPageBreak/>
        <w:t>آن</w:t>
      </w:r>
      <w:r w:rsidR="00E3068C">
        <w:rPr>
          <w:rFonts w:cs="B Lotus" w:hint="cs"/>
          <w:rtl/>
          <w:lang w:bidi="ar-SY"/>
        </w:rPr>
        <w:t xml:space="preserve"> </w:t>
      </w:r>
      <w:r w:rsidRPr="001F7AFE">
        <w:rPr>
          <w:rFonts w:cs="B Lotus" w:hint="cs"/>
          <w:rtl/>
          <w:lang w:bidi="ar-SY"/>
        </w:rPr>
        <w:t>را از جهت مر</w:t>
      </w:r>
      <w:r w:rsidR="00904E27">
        <w:rPr>
          <w:rFonts w:cs="B Lotus" w:hint="cs"/>
          <w:rtl/>
          <w:lang w:bidi="ar-SY"/>
        </w:rPr>
        <w:t>ک</w:t>
      </w:r>
      <w:r w:rsidRPr="001F7AFE">
        <w:rPr>
          <w:rFonts w:cs="B Lotus" w:hint="cs"/>
          <w:rtl/>
          <w:lang w:bidi="ar-SY"/>
        </w:rPr>
        <w:t xml:space="preserve">ب و مداد </w:t>
      </w:r>
      <w:r w:rsidR="00904E27">
        <w:rPr>
          <w:rFonts w:cs="B Lotus" w:hint="cs"/>
          <w:rtl/>
          <w:lang w:bidi="ar-SY"/>
        </w:rPr>
        <w:t>ک</w:t>
      </w:r>
      <w:r w:rsidRPr="001F7AFE">
        <w:rPr>
          <w:rFonts w:cs="B Lotus" w:hint="cs"/>
          <w:rtl/>
          <w:lang w:bidi="ar-SY"/>
        </w:rPr>
        <w:t>اغذ ن</w:t>
      </w:r>
      <w:r w:rsidRPr="001F7AFE">
        <w:rPr>
          <w:rFonts w:cs="B Lotus" w:hint="eastAsia"/>
          <w:rtl/>
          <w:lang w:bidi="ar-SY"/>
        </w:rPr>
        <w:t>گ</w:t>
      </w:r>
      <w:r w:rsidRPr="001F7AFE">
        <w:rPr>
          <w:rFonts w:cs="B Lotus" w:hint="cs"/>
          <w:rtl/>
          <w:lang w:bidi="ar-SY"/>
        </w:rPr>
        <w:t>اه نم</w:t>
      </w:r>
      <w:r w:rsidR="00904E27">
        <w:rPr>
          <w:rFonts w:cs="B Lotus" w:hint="cs"/>
          <w:rtl/>
          <w:lang w:bidi="ar-SY"/>
        </w:rPr>
        <w:t>ی</w:t>
      </w:r>
      <w:r w:rsidRPr="001F7AFE">
        <w:rPr>
          <w:rFonts w:cs="B Lotus" w:hint="cs"/>
          <w:rtl/>
          <w:lang w:bidi="ar-SY"/>
        </w:rPr>
        <w:t>‌</w:t>
      </w:r>
      <w:r w:rsidR="00904E27">
        <w:rPr>
          <w:rFonts w:cs="B Lotus" w:hint="cs"/>
          <w:rtl/>
          <w:lang w:bidi="ar-SY"/>
        </w:rPr>
        <w:t>ک</w:t>
      </w:r>
      <w:r w:rsidRPr="001F7AFE">
        <w:rPr>
          <w:rFonts w:cs="B Lotus" w:hint="cs"/>
          <w:rtl/>
          <w:lang w:bidi="ar-SY"/>
        </w:rPr>
        <w:t>ند</w:t>
      </w:r>
      <w:r w:rsidR="00E3068C">
        <w:rPr>
          <w:rFonts w:cs="B Lotus" w:hint="cs"/>
          <w:rtl/>
          <w:lang w:bidi="ar-SY"/>
        </w:rPr>
        <w:t>،</w:t>
      </w:r>
      <w:r w:rsidRPr="001F7AFE">
        <w:rPr>
          <w:rFonts w:cs="B Lotus" w:hint="cs"/>
          <w:rtl/>
          <w:lang w:bidi="ar-SY"/>
        </w:rPr>
        <w:t xml:space="preserve"> بل</w:t>
      </w:r>
      <w:r w:rsidR="00904E27">
        <w:rPr>
          <w:rFonts w:cs="B Lotus" w:hint="cs"/>
          <w:rtl/>
          <w:lang w:bidi="ar-SY"/>
        </w:rPr>
        <w:t>ک</w:t>
      </w:r>
      <w:r w:rsidRPr="001F7AFE">
        <w:rPr>
          <w:rFonts w:cs="B Lotus" w:hint="cs"/>
          <w:rtl/>
          <w:lang w:bidi="ar-SY"/>
        </w:rPr>
        <w:t>ه از ا</w:t>
      </w:r>
      <w:r w:rsidR="00904E27">
        <w:rPr>
          <w:rFonts w:cs="B Lotus" w:hint="cs"/>
          <w:rtl/>
          <w:lang w:bidi="ar-SY"/>
        </w:rPr>
        <w:t>ی</w:t>
      </w:r>
      <w:r w:rsidRPr="001F7AFE">
        <w:rPr>
          <w:rFonts w:cs="B Lotus" w:hint="cs"/>
          <w:rtl/>
          <w:lang w:bidi="ar-SY"/>
        </w:rPr>
        <w:t xml:space="preserve">ن جهت </w:t>
      </w:r>
      <w:r w:rsidR="00904E27">
        <w:rPr>
          <w:rFonts w:cs="B Lotus" w:hint="cs"/>
          <w:rtl/>
          <w:lang w:bidi="ar-SY"/>
        </w:rPr>
        <w:t>ک</w:t>
      </w:r>
      <w:r w:rsidRPr="001F7AFE">
        <w:rPr>
          <w:rFonts w:cs="B Lotus" w:hint="cs"/>
          <w:rtl/>
          <w:lang w:bidi="ar-SY"/>
        </w:rPr>
        <w:t xml:space="preserve">ه </w:t>
      </w:r>
      <w:r w:rsidRPr="001F7AFE">
        <w:rPr>
          <w:rFonts w:cs="B Lotus" w:hint="eastAsia"/>
          <w:rtl/>
          <w:lang w:bidi="ar-SY"/>
        </w:rPr>
        <w:t>چ</w:t>
      </w:r>
      <w:r w:rsidR="00904E27">
        <w:rPr>
          <w:rFonts w:cs="B Lotus" w:hint="cs"/>
          <w:rtl/>
          <w:lang w:bidi="ar-SY"/>
        </w:rPr>
        <w:t>کی</w:t>
      </w:r>
      <w:r w:rsidRPr="001F7AFE">
        <w:rPr>
          <w:rFonts w:cs="B Lotus" w:hint="cs"/>
          <w:rtl/>
          <w:lang w:bidi="ar-SY"/>
        </w:rPr>
        <w:t>ده و خلاص</w:t>
      </w:r>
      <w:r w:rsidR="00E3068C">
        <w:rPr>
          <w:rFonts w:cs="B Lotus" w:hint="cs"/>
          <w:rtl/>
          <w:lang w:bidi="ar-SY"/>
        </w:rPr>
        <w:t>ة</w:t>
      </w:r>
      <w:r w:rsidRPr="001F7AFE">
        <w:rPr>
          <w:rFonts w:cs="B Lotus" w:hint="cs"/>
          <w:rtl/>
          <w:lang w:bidi="ar-SY"/>
        </w:rPr>
        <w:t xml:space="preserve"> ف</w:t>
      </w:r>
      <w:r w:rsidR="00904E27">
        <w:rPr>
          <w:rFonts w:cs="B Lotus" w:hint="cs"/>
          <w:rtl/>
          <w:lang w:bidi="ar-SY"/>
        </w:rPr>
        <w:t>ک</w:t>
      </w:r>
      <w:r w:rsidRPr="001F7AFE">
        <w:rPr>
          <w:rFonts w:cs="B Lotus" w:hint="cs"/>
          <w:rtl/>
          <w:lang w:bidi="ar-SY"/>
        </w:rPr>
        <w:t>ر نو</w:t>
      </w:r>
      <w:r w:rsidR="00904E27">
        <w:rPr>
          <w:rFonts w:cs="B Lotus" w:hint="cs"/>
          <w:rtl/>
          <w:lang w:bidi="ar-SY"/>
        </w:rPr>
        <w:t>ی</w:t>
      </w:r>
      <w:r w:rsidRPr="001F7AFE">
        <w:rPr>
          <w:rFonts w:cs="B Lotus" w:hint="cs"/>
          <w:rtl/>
          <w:lang w:bidi="ar-SY"/>
        </w:rPr>
        <w:t xml:space="preserve">سنده و </w:t>
      </w:r>
      <w:r w:rsidR="00904E27">
        <w:rPr>
          <w:rFonts w:cs="B Lotus" w:hint="cs"/>
          <w:rtl/>
          <w:lang w:bidi="ar-SY"/>
        </w:rPr>
        <w:t>ی</w:t>
      </w:r>
      <w:r w:rsidRPr="001F7AFE">
        <w:rPr>
          <w:rFonts w:cs="B Lotus" w:hint="cs"/>
          <w:rtl/>
          <w:lang w:bidi="ar-SY"/>
        </w:rPr>
        <w:t>ا اثر طبع و قر</w:t>
      </w:r>
      <w:r w:rsidR="00904E27">
        <w:rPr>
          <w:rFonts w:cs="B Lotus" w:hint="cs"/>
          <w:rtl/>
          <w:lang w:bidi="ar-SY"/>
        </w:rPr>
        <w:t>ی</w:t>
      </w:r>
      <w:r w:rsidRPr="001F7AFE">
        <w:rPr>
          <w:rFonts w:cs="B Lotus" w:hint="cs"/>
          <w:rtl/>
          <w:lang w:bidi="ar-SY"/>
        </w:rPr>
        <w:t>ح</w:t>
      </w:r>
      <w:r w:rsidR="00E3068C">
        <w:rPr>
          <w:rFonts w:cs="B Lotus" w:hint="cs"/>
          <w:rtl/>
          <w:lang w:bidi="ar-SY"/>
        </w:rPr>
        <w:t>ة</w:t>
      </w:r>
      <w:r w:rsidRPr="001F7AFE">
        <w:rPr>
          <w:rFonts w:cs="B Lotus" w:hint="cs"/>
          <w:rtl/>
          <w:lang w:bidi="ar-SY"/>
        </w:rPr>
        <w:t xml:space="preserve"> شاعر م</w:t>
      </w:r>
      <w:r w:rsidR="00904E27">
        <w:rPr>
          <w:rFonts w:cs="B Lotus" w:hint="cs"/>
          <w:rtl/>
          <w:lang w:bidi="ar-SY"/>
        </w:rPr>
        <w:t>ی</w:t>
      </w:r>
      <w:r w:rsidRPr="001F7AFE">
        <w:rPr>
          <w:rFonts w:cs="B Lotus" w:hint="cs"/>
          <w:rtl/>
          <w:lang w:bidi="ar-SY"/>
        </w:rPr>
        <w:t>‌باشد</w:t>
      </w:r>
      <w:r w:rsidR="00E3068C">
        <w:rPr>
          <w:rFonts w:cs="B Lotus" w:hint="cs"/>
          <w:rtl/>
          <w:lang w:bidi="ar-SY"/>
        </w:rPr>
        <w:t>؛</w:t>
      </w:r>
      <w:r w:rsidRPr="001F7AFE">
        <w:rPr>
          <w:rFonts w:cs="B Lotus" w:hint="cs"/>
          <w:rtl/>
          <w:lang w:bidi="ar-SY"/>
        </w:rPr>
        <w:t xml:space="preserve"> هم</w:t>
      </w:r>
      <w:r w:rsidR="00904E27">
        <w:rPr>
          <w:rFonts w:cs="B Lotus" w:hint="cs"/>
          <w:rtl/>
          <w:lang w:bidi="ar-SY"/>
        </w:rPr>
        <w:t>ی</w:t>
      </w:r>
      <w:r w:rsidRPr="001F7AFE">
        <w:rPr>
          <w:rFonts w:cs="B Lotus" w:hint="eastAsia"/>
          <w:rtl/>
          <w:lang w:bidi="ar-SY"/>
        </w:rPr>
        <w:t>چ</w:t>
      </w:r>
      <w:r w:rsidR="00904E27">
        <w:rPr>
          <w:rFonts w:cs="B Lotus" w:hint="cs"/>
          <w:rtl/>
          <w:lang w:bidi="ar-SY"/>
        </w:rPr>
        <w:t>ی</w:t>
      </w:r>
      <w:r w:rsidRPr="001F7AFE">
        <w:rPr>
          <w:rFonts w:cs="B Lotus" w:hint="cs"/>
          <w:rtl/>
          <w:lang w:bidi="ar-SY"/>
        </w:rPr>
        <w:t>ن موحد حق</w:t>
      </w:r>
      <w:r w:rsidR="00904E27">
        <w:rPr>
          <w:rFonts w:cs="B Lotus" w:hint="cs"/>
          <w:rtl/>
          <w:lang w:bidi="ar-SY"/>
        </w:rPr>
        <w:t>ی</w:t>
      </w:r>
      <w:r w:rsidRPr="001F7AFE">
        <w:rPr>
          <w:rFonts w:cs="B Lotus" w:hint="cs"/>
          <w:rtl/>
          <w:lang w:bidi="ar-SY"/>
        </w:rPr>
        <w:t>ق</w:t>
      </w:r>
      <w:r w:rsidR="00904E27">
        <w:rPr>
          <w:rFonts w:cs="B Lotus" w:hint="cs"/>
          <w:rtl/>
          <w:lang w:bidi="ar-SY"/>
        </w:rPr>
        <w:t>ی</w:t>
      </w:r>
      <w:r w:rsidRPr="001F7AFE">
        <w:rPr>
          <w:rFonts w:cs="B Lotus" w:hint="cs"/>
          <w:rtl/>
          <w:lang w:bidi="ar-SY"/>
        </w:rPr>
        <w:t xml:space="preserve"> آن</w:t>
      </w:r>
      <w:r w:rsidR="00E3068C">
        <w:rPr>
          <w:rFonts w:cs="B Lotus" w:hint="cs"/>
          <w:rtl/>
          <w:lang w:bidi="ar-SY"/>
        </w:rPr>
        <w:t xml:space="preserve"> ا</w:t>
      </w:r>
      <w:r w:rsidRPr="001F7AFE">
        <w:rPr>
          <w:rFonts w:cs="B Lotus" w:hint="cs"/>
          <w:rtl/>
          <w:lang w:bidi="ar-SY"/>
        </w:rPr>
        <w:t>ست</w:t>
      </w:r>
      <w:r w:rsidR="00E3068C">
        <w:rPr>
          <w:rFonts w:cs="B Lotus" w:hint="cs"/>
          <w:rtl/>
          <w:lang w:bidi="ar-SY"/>
        </w:rPr>
        <w:t xml:space="preserve"> </w:t>
      </w:r>
      <w:r w:rsidR="00904E27">
        <w:rPr>
          <w:rFonts w:cs="B Lotus" w:hint="cs"/>
          <w:rtl/>
          <w:lang w:bidi="ar-SY"/>
        </w:rPr>
        <w:t>ک</w:t>
      </w:r>
      <w:r w:rsidRPr="001F7AFE">
        <w:rPr>
          <w:rFonts w:cs="B Lotus" w:hint="cs"/>
          <w:rtl/>
          <w:lang w:bidi="ar-SY"/>
        </w:rPr>
        <w:t>ه مؤثر</w:t>
      </w:r>
      <w:r w:rsidR="00904E27">
        <w:rPr>
          <w:rFonts w:cs="B Lotus" w:hint="cs"/>
          <w:rtl/>
          <w:lang w:bidi="ar-SY"/>
        </w:rPr>
        <w:t>ی</w:t>
      </w:r>
      <w:r w:rsidRPr="001F7AFE">
        <w:rPr>
          <w:rFonts w:cs="B Lotus" w:hint="cs"/>
          <w:rtl/>
          <w:lang w:bidi="ar-SY"/>
        </w:rPr>
        <w:t xml:space="preserve"> جز خدا نشناسد و در جهان فاعل</w:t>
      </w:r>
      <w:r w:rsidR="00904E27">
        <w:rPr>
          <w:rFonts w:cs="B Lotus" w:hint="cs"/>
          <w:rtl/>
          <w:lang w:bidi="ar-SY"/>
        </w:rPr>
        <w:t>ی</w:t>
      </w:r>
      <w:r w:rsidRPr="001F7AFE">
        <w:rPr>
          <w:rFonts w:cs="B Lotus" w:hint="cs"/>
          <w:rtl/>
          <w:lang w:bidi="ar-SY"/>
        </w:rPr>
        <w:t xml:space="preserve"> جز ذات حق نداند.</w:t>
      </w:r>
    </w:p>
    <w:p w:rsidR="00586751" w:rsidRPr="001F7AFE" w:rsidRDefault="00586751" w:rsidP="0058792A">
      <w:pPr>
        <w:widowControl w:val="0"/>
        <w:ind w:firstLine="284"/>
        <w:jc w:val="lowKashida"/>
        <w:rPr>
          <w:rFonts w:cs="B Lotus"/>
          <w:rtl/>
          <w:lang w:bidi="ar-SY"/>
        </w:rPr>
      </w:pPr>
      <w:r w:rsidRPr="001F7AFE">
        <w:rPr>
          <w:rFonts w:cs="B Lotus" w:hint="eastAsia"/>
          <w:rtl/>
          <w:lang w:bidi="ar-SY"/>
        </w:rPr>
        <w:t>پ</w:t>
      </w:r>
      <w:r w:rsidRPr="001F7AFE">
        <w:rPr>
          <w:rFonts w:cs="B Lotus" w:hint="cs"/>
          <w:rtl/>
          <w:lang w:bidi="ar-SY"/>
        </w:rPr>
        <w:t>س تمام</w:t>
      </w:r>
      <w:r w:rsidR="00904E27">
        <w:rPr>
          <w:rFonts w:cs="B Lotus" w:hint="cs"/>
          <w:rtl/>
          <w:lang w:bidi="ar-SY"/>
        </w:rPr>
        <w:t>ی</w:t>
      </w:r>
      <w:r w:rsidRPr="001F7AFE">
        <w:rPr>
          <w:rFonts w:cs="B Lotus" w:hint="cs"/>
          <w:rtl/>
          <w:lang w:bidi="ar-SY"/>
        </w:rPr>
        <w:t xml:space="preserve"> ا</w:t>
      </w:r>
      <w:r w:rsidR="00904E27">
        <w:rPr>
          <w:rFonts w:cs="B Lotus" w:hint="cs"/>
          <w:rtl/>
          <w:lang w:bidi="ar-SY"/>
        </w:rPr>
        <w:t>ی</w:t>
      </w:r>
      <w:r w:rsidRPr="001F7AFE">
        <w:rPr>
          <w:rFonts w:cs="B Lotus" w:hint="cs"/>
          <w:rtl/>
          <w:lang w:bidi="ar-SY"/>
        </w:rPr>
        <w:t>ن امور</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ه نزد دانشمندان خب</w:t>
      </w:r>
      <w:r w:rsidR="00904E27">
        <w:rPr>
          <w:rFonts w:cs="B Lotus" w:hint="cs"/>
          <w:rtl/>
          <w:lang w:bidi="ar-SY"/>
        </w:rPr>
        <w:t>ی</w:t>
      </w:r>
      <w:r w:rsidRPr="001F7AFE">
        <w:rPr>
          <w:rFonts w:cs="B Lotus" w:hint="cs"/>
          <w:rtl/>
          <w:lang w:bidi="ar-SY"/>
        </w:rPr>
        <w:t>ر و</w:t>
      </w:r>
      <w:r w:rsidR="00E3068C">
        <w:rPr>
          <w:rFonts w:cs="B Lotus" w:hint="cs"/>
          <w:rtl/>
          <w:lang w:bidi="ar-SY"/>
        </w:rPr>
        <w:t xml:space="preserve"> </w:t>
      </w:r>
      <w:r w:rsidRPr="001F7AFE">
        <w:rPr>
          <w:rFonts w:cs="B Lotus" w:hint="cs"/>
          <w:rtl/>
          <w:lang w:bidi="ar-SY"/>
        </w:rPr>
        <w:t>علما</w:t>
      </w:r>
      <w:r w:rsidR="00904E27">
        <w:rPr>
          <w:rFonts w:cs="B Lotus" w:hint="cs"/>
          <w:rtl/>
          <w:lang w:bidi="ar-SY"/>
        </w:rPr>
        <w:t>ی</w:t>
      </w:r>
      <w:r w:rsidRPr="001F7AFE">
        <w:rPr>
          <w:rFonts w:cs="B Lotus" w:hint="cs"/>
          <w:rtl/>
          <w:lang w:bidi="ar-SY"/>
        </w:rPr>
        <w:t xml:space="preserve"> بص</w:t>
      </w:r>
      <w:r w:rsidR="00904E27">
        <w:rPr>
          <w:rFonts w:cs="B Lotus" w:hint="cs"/>
          <w:rtl/>
          <w:lang w:bidi="ar-SY"/>
        </w:rPr>
        <w:t>ی</w:t>
      </w:r>
      <w:r w:rsidRPr="001F7AFE">
        <w:rPr>
          <w:rFonts w:cs="B Lotus" w:hint="cs"/>
          <w:rtl/>
          <w:lang w:bidi="ar-SY"/>
        </w:rPr>
        <w:t>ر معلوم و</w:t>
      </w:r>
      <w:r w:rsidR="00E3068C">
        <w:rPr>
          <w:rFonts w:cs="B Lotus" w:hint="cs"/>
          <w:rtl/>
          <w:lang w:bidi="ar-SY"/>
        </w:rPr>
        <w:t xml:space="preserve"> </w:t>
      </w:r>
      <w:r w:rsidRPr="001F7AFE">
        <w:rPr>
          <w:rFonts w:cs="B Lotus" w:hint="cs"/>
          <w:rtl/>
          <w:lang w:bidi="ar-SY"/>
        </w:rPr>
        <w:t>مع</w:t>
      </w:r>
      <w:r w:rsidR="00904E27">
        <w:rPr>
          <w:rFonts w:cs="B Lotus" w:hint="cs"/>
          <w:rtl/>
          <w:lang w:bidi="ar-SY"/>
        </w:rPr>
        <w:t>ی</w:t>
      </w:r>
      <w:r w:rsidRPr="001F7AFE">
        <w:rPr>
          <w:rFonts w:cs="B Lotus" w:hint="cs"/>
          <w:rtl/>
          <w:lang w:bidi="ar-SY"/>
        </w:rPr>
        <w:t>ن است مش</w:t>
      </w:r>
      <w:r w:rsidR="00904E27">
        <w:rPr>
          <w:rFonts w:cs="B Lotus" w:hint="cs"/>
          <w:rtl/>
          <w:lang w:bidi="ar-SY"/>
        </w:rPr>
        <w:t>ک</w:t>
      </w:r>
      <w:r w:rsidRPr="001F7AFE">
        <w:rPr>
          <w:rFonts w:cs="B Lotus" w:hint="cs"/>
          <w:rtl/>
          <w:lang w:bidi="ar-SY"/>
        </w:rPr>
        <w:t>ل و دشوار م</w:t>
      </w:r>
      <w:r w:rsidR="00904E27">
        <w:rPr>
          <w:rFonts w:cs="B Lotus" w:hint="cs"/>
          <w:rtl/>
          <w:lang w:bidi="ar-SY"/>
        </w:rPr>
        <w:t>ی</w:t>
      </w:r>
      <w:r w:rsidRPr="001F7AFE">
        <w:rPr>
          <w:rFonts w:cs="B Lotus" w:hint="cs"/>
          <w:rtl/>
          <w:lang w:bidi="ar-SY"/>
        </w:rPr>
        <w:t>‌</w:t>
      </w:r>
      <w:r w:rsidRPr="001F7AFE">
        <w:rPr>
          <w:rFonts w:cs="B Lotus" w:hint="eastAsia"/>
          <w:rtl/>
          <w:lang w:bidi="ar-SY"/>
        </w:rPr>
        <w:t>گ</w:t>
      </w:r>
      <w:r w:rsidRPr="001F7AFE">
        <w:rPr>
          <w:rFonts w:cs="B Lotus" w:hint="cs"/>
          <w:rtl/>
          <w:lang w:bidi="ar-SY"/>
        </w:rPr>
        <w:t>ردد ب</w:t>
      </w:r>
      <w:r w:rsidR="00E3068C">
        <w:rPr>
          <w:rFonts w:cs="B Lotus" w:hint="cs"/>
          <w:rtl/>
          <w:lang w:bidi="ar-SY"/>
        </w:rPr>
        <w:t xml:space="preserve">ه </w:t>
      </w:r>
      <w:r w:rsidRPr="001F7AFE">
        <w:rPr>
          <w:rFonts w:cs="B Lotus" w:hint="cs"/>
          <w:rtl/>
          <w:lang w:bidi="ar-SY"/>
        </w:rPr>
        <w:t>سبب ضعف افهام و نقص عقول مردم</w:t>
      </w:r>
      <w:r w:rsidR="00E3068C">
        <w:rPr>
          <w:rFonts w:cs="B Lotus" w:hint="cs"/>
          <w:rtl/>
          <w:lang w:bidi="ar-SY"/>
        </w:rPr>
        <w:t>؛</w:t>
      </w:r>
      <w:r w:rsidRPr="001F7AFE">
        <w:rPr>
          <w:rFonts w:cs="B Lotus" w:hint="cs"/>
          <w:rtl/>
          <w:lang w:bidi="ar-SY"/>
        </w:rPr>
        <w:t xml:space="preserve"> تا بجا</w:t>
      </w:r>
      <w:r w:rsidR="00E3068C">
        <w:rPr>
          <w:rFonts w:cs="B Lotus" w:hint="cs"/>
          <w:rtl/>
          <w:lang w:bidi="ar-SY"/>
        </w:rPr>
        <w:t>ی</w:t>
      </w:r>
      <w:r w:rsidR="00904E27">
        <w:rPr>
          <w:rFonts w:cs="B Lotus" w:hint="cs"/>
          <w:rtl/>
          <w:lang w:bidi="ar-SY"/>
        </w:rPr>
        <w:t>ی</w:t>
      </w:r>
      <w:r w:rsidRPr="001F7AFE">
        <w:rPr>
          <w:rFonts w:cs="B Lotus" w:hint="cs"/>
          <w:rtl/>
          <w:lang w:bidi="ar-SY"/>
        </w:rPr>
        <w:t xml:space="preserve"> م</w:t>
      </w:r>
      <w:r w:rsidR="00904E27">
        <w:rPr>
          <w:rFonts w:cs="B Lotus" w:hint="cs"/>
          <w:rtl/>
          <w:lang w:bidi="ar-SY"/>
        </w:rPr>
        <w:t>ی</w:t>
      </w:r>
      <w:r w:rsidRPr="001F7AFE">
        <w:rPr>
          <w:rFonts w:cs="B Lotus" w:hint="cs"/>
          <w:rtl/>
          <w:lang w:bidi="ar-SY"/>
        </w:rPr>
        <w:t xml:space="preserve">‌رسد </w:t>
      </w:r>
      <w:r w:rsidR="00904E27">
        <w:rPr>
          <w:rFonts w:cs="B Lotus" w:hint="cs"/>
          <w:rtl/>
          <w:lang w:bidi="ar-SY"/>
        </w:rPr>
        <w:t>ک</w:t>
      </w:r>
      <w:r w:rsidRPr="001F7AFE">
        <w:rPr>
          <w:rFonts w:cs="B Lotus" w:hint="cs"/>
          <w:rtl/>
          <w:lang w:bidi="ar-SY"/>
        </w:rPr>
        <w:t>ه علما و دانشمندان ن</w:t>
      </w:r>
      <w:r w:rsidR="00904E27">
        <w:rPr>
          <w:rFonts w:cs="B Lotus" w:hint="cs"/>
          <w:rtl/>
          <w:lang w:bidi="ar-SY"/>
        </w:rPr>
        <w:t>ی</w:t>
      </w:r>
      <w:r w:rsidRPr="001F7AFE">
        <w:rPr>
          <w:rFonts w:cs="B Lotus" w:hint="cs"/>
          <w:rtl/>
          <w:lang w:bidi="ar-SY"/>
        </w:rPr>
        <w:t>ز از ب</w:t>
      </w:r>
      <w:r w:rsidR="00904E27">
        <w:rPr>
          <w:rFonts w:cs="B Lotus" w:hint="cs"/>
          <w:rtl/>
          <w:lang w:bidi="ar-SY"/>
        </w:rPr>
        <w:t>ی</w:t>
      </w:r>
      <w:r w:rsidRPr="001F7AFE">
        <w:rPr>
          <w:rFonts w:cs="B Lotus" w:hint="cs"/>
          <w:rtl/>
          <w:lang w:bidi="ar-SY"/>
        </w:rPr>
        <w:t>ان و روشن</w:t>
      </w:r>
      <w:r w:rsidR="00E3068C">
        <w:rPr>
          <w:rFonts w:cs="B Lotus" w:hint="eastAsia"/>
          <w:rtl/>
          <w:lang w:bidi="ar-SY"/>
        </w:rPr>
        <w:t>‌</w:t>
      </w:r>
      <w:r w:rsidRPr="001F7AFE">
        <w:rPr>
          <w:rFonts w:cs="B Lotus" w:hint="cs"/>
          <w:rtl/>
          <w:lang w:bidi="ar-SY"/>
        </w:rPr>
        <w:t>ساختن آن با عبارات صر</w:t>
      </w:r>
      <w:r w:rsidR="00904E27">
        <w:rPr>
          <w:rFonts w:cs="B Lotus" w:hint="cs"/>
          <w:rtl/>
          <w:lang w:bidi="ar-SY"/>
        </w:rPr>
        <w:t>ی</w:t>
      </w:r>
      <w:r w:rsidRPr="001F7AFE">
        <w:rPr>
          <w:rFonts w:cs="B Lotus" w:hint="cs"/>
          <w:rtl/>
          <w:lang w:bidi="ar-SY"/>
        </w:rPr>
        <w:t>ح و آش</w:t>
      </w:r>
      <w:r w:rsidR="00904E27">
        <w:rPr>
          <w:rFonts w:cs="B Lotus" w:hint="cs"/>
          <w:rtl/>
          <w:lang w:bidi="ar-SY"/>
        </w:rPr>
        <w:t>ک</w:t>
      </w:r>
      <w:r w:rsidRPr="001F7AFE">
        <w:rPr>
          <w:rFonts w:cs="B Lotus" w:hint="cs"/>
          <w:rtl/>
          <w:lang w:bidi="ar-SY"/>
        </w:rPr>
        <w:t>ار عاجز م</w:t>
      </w:r>
      <w:r w:rsidR="00904E27">
        <w:rPr>
          <w:rFonts w:cs="B Lotus" w:hint="cs"/>
          <w:rtl/>
          <w:lang w:bidi="ar-SY"/>
        </w:rPr>
        <w:t>ی</w:t>
      </w:r>
      <w:r w:rsidRPr="001F7AFE">
        <w:rPr>
          <w:rFonts w:cs="B Lotus" w:hint="cs"/>
          <w:rtl/>
          <w:lang w:bidi="ar-SY"/>
        </w:rPr>
        <w:t>‌شوند و اغلب آنان ب</w:t>
      </w:r>
      <w:r w:rsidR="00E3068C">
        <w:rPr>
          <w:rFonts w:cs="B Lotus" w:hint="cs"/>
          <w:rtl/>
          <w:lang w:bidi="ar-SY"/>
        </w:rPr>
        <w:t xml:space="preserve">ه </w:t>
      </w:r>
      <w:r w:rsidRPr="001F7AFE">
        <w:rPr>
          <w:rFonts w:cs="B Lotus" w:hint="cs"/>
          <w:rtl/>
          <w:lang w:bidi="ar-SY"/>
        </w:rPr>
        <w:t xml:space="preserve">خود </w:t>
      </w:r>
      <w:r w:rsidRPr="001F7AFE">
        <w:rPr>
          <w:rFonts w:cs="B Lotus" w:hint="eastAsia"/>
          <w:rtl/>
          <w:lang w:bidi="ar-SY"/>
        </w:rPr>
        <w:t>پ</w:t>
      </w:r>
      <w:r w:rsidRPr="001F7AFE">
        <w:rPr>
          <w:rFonts w:cs="B Lotus" w:hint="cs"/>
          <w:rtl/>
          <w:lang w:bidi="ar-SY"/>
        </w:rPr>
        <w:t xml:space="preserve">رداخته و </w:t>
      </w:r>
      <w:r w:rsidRPr="001F7AFE">
        <w:rPr>
          <w:rFonts w:cs="B Lotus" w:hint="eastAsia"/>
          <w:rtl/>
          <w:lang w:bidi="ar-SY"/>
        </w:rPr>
        <w:t>گ</w:t>
      </w:r>
      <w:r w:rsidRPr="001F7AFE">
        <w:rPr>
          <w:rFonts w:cs="B Lotus" w:hint="cs"/>
          <w:rtl/>
          <w:lang w:bidi="ar-SY"/>
        </w:rPr>
        <w:t xml:space="preserve">مان برده‌اند </w:t>
      </w:r>
      <w:r w:rsidR="00904E27">
        <w:rPr>
          <w:rFonts w:cs="B Lotus" w:hint="cs"/>
          <w:rtl/>
          <w:lang w:bidi="ar-SY"/>
        </w:rPr>
        <w:t>ک</w:t>
      </w:r>
      <w:r w:rsidRPr="001F7AFE">
        <w:rPr>
          <w:rFonts w:cs="B Lotus" w:hint="cs"/>
          <w:rtl/>
          <w:lang w:bidi="ar-SY"/>
        </w:rPr>
        <w:t>ه ب</w:t>
      </w:r>
      <w:r w:rsidR="00904E27">
        <w:rPr>
          <w:rFonts w:cs="B Lotus" w:hint="cs"/>
          <w:rtl/>
          <w:lang w:bidi="ar-SY"/>
        </w:rPr>
        <w:t>ی</w:t>
      </w:r>
      <w:r w:rsidRPr="001F7AFE">
        <w:rPr>
          <w:rFonts w:cs="B Lotus" w:hint="cs"/>
          <w:rtl/>
          <w:lang w:bidi="ar-SY"/>
        </w:rPr>
        <w:t>ان و</w:t>
      </w:r>
      <w:r w:rsidR="00E3068C">
        <w:rPr>
          <w:rFonts w:cs="B Lotus" w:hint="cs"/>
          <w:rtl/>
          <w:lang w:bidi="ar-SY"/>
        </w:rPr>
        <w:t xml:space="preserve"> </w:t>
      </w:r>
      <w:r w:rsidRPr="001F7AFE">
        <w:rPr>
          <w:rFonts w:cs="B Lotus" w:hint="cs"/>
          <w:rtl/>
          <w:lang w:bidi="ar-SY"/>
        </w:rPr>
        <w:t>فهماندن ب</w:t>
      </w:r>
      <w:r w:rsidR="00E3068C">
        <w:rPr>
          <w:rFonts w:cs="B Lotus" w:hint="cs"/>
          <w:rtl/>
          <w:lang w:bidi="ar-SY"/>
        </w:rPr>
        <w:t xml:space="preserve">ه </w:t>
      </w:r>
      <w:r w:rsidRPr="001F7AFE">
        <w:rPr>
          <w:rFonts w:cs="B Lotus" w:hint="cs"/>
          <w:rtl/>
          <w:lang w:bidi="ar-SY"/>
        </w:rPr>
        <w:t>د</w:t>
      </w:r>
      <w:r w:rsidR="00904E27">
        <w:rPr>
          <w:rFonts w:cs="B Lotus" w:hint="cs"/>
          <w:rtl/>
          <w:lang w:bidi="ar-SY"/>
        </w:rPr>
        <w:t>ی</w:t>
      </w:r>
      <w:r w:rsidRPr="001F7AFE">
        <w:rPr>
          <w:rFonts w:cs="B Lotus" w:hint="eastAsia"/>
          <w:rtl/>
          <w:lang w:bidi="ar-SY"/>
        </w:rPr>
        <w:t>گ</w:t>
      </w:r>
      <w:r w:rsidRPr="001F7AFE">
        <w:rPr>
          <w:rFonts w:cs="B Lotus" w:hint="cs"/>
          <w:rtl/>
          <w:lang w:bidi="ar-SY"/>
        </w:rPr>
        <w:t>ران سود</w:t>
      </w:r>
      <w:r w:rsidR="00904E27">
        <w:rPr>
          <w:rFonts w:cs="B Lotus" w:hint="cs"/>
          <w:rtl/>
          <w:lang w:bidi="ar-SY"/>
        </w:rPr>
        <w:t>ی</w:t>
      </w:r>
      <w:r w:rsidRPr="001F7AFE">
        <w:rPr>
          <w:rFonts w:cs="B Lotus" w:hint="cs"/>
          <w:rtl/>
          <w:lang w:bidi="ar-SY"/>
        </w:rPr>
        <w:t xml:space="preserve"> ندارد</w:t>
      </w:r>
      <w:r w:rsidR="00E3068C">
        <w:rPr>
          <w:rFonts w:cs="B Lotus" w:hint="cs"/>
          <w:rtl/>
          <w:lang w:bidi="ar-SY"/>
        </w:rPr>
        <w:t>.</w:t>
      </w:r>
      <w:r w:rsidRPr="001F7AFE">
        <w:rPr>
          <w:rFonts w:cs="B Lotus" w:hint="cs"/>
          <w:rtl/>
          <w:lang w:bidi="ar-SY"/>
        </w:rPr>
        <w:t xml:space="preserve"> ا</w:t>
      </w:r>
      <w:r w:rsidR="00904E27">
        <w:rPr>
          <w:rFonts w:cs="B Lotus" w:hint="cs"/>
          <w:rtl/>
          <w:lang w:bidi="ar-SY"/>
        </w:rPr>
        <w:t>ی</w:t>
      </w:r>
      <w:r w:rsidRPr="001F7AFE">
        <w:rPr>
          <w:rFonts w:cs="B Lotus" w:hint="cs"/>
          <w:rtl/>
          <w:lang w:bidi="ar-SY"/>
        </w:rPr>
        <w:t>ن بود علت و</w:t>
      </w:r>
      <w:r w:rsidR="00E3068C">
        <w:rPr>
          <w:rFonts w:cs="B Lotus" w:hint="cs"/>
          <w:rtl/>
          <w:lang w:bidi="ar-SY"/>
        </w:rPr>
        <w:t xml:space="preserve"> </w:t>
      </w:r>
      <w:r w:rsidRPr="001F7AFE">
        <w:rPr>
          <w:rFonts w:cs="B Lotus" w:hint="cs"/>
          <w:rtl/>
          <w:lang w:bidi="ar-SY"/>
        </w:rPr>
        <w:t>سبب آن</w:t>
      </w:r>
      <w:r w:rsidR="00904E27">
        <w:rPr>
          <w:rFonts w:cs="B Lotus" w:hint="cs"/>
          <w:rtl/>
          <w:lang w:bidi="ar-SY"/>
        </w:rPr>
        <w:t>ک</w:t>
      </w:r>
      <w:r w:rsidRPr="001F7AFE">
        <w:rPr>
          <w:rFonts w:cs="B Lotus" w:hint="cs"/>
          <w:rtl/>
          <w:lang w:bidi="ar-SY"/>
        </w:rPr>
        <w:t>ه اذهان مردم از معرفت حق متعال قاصر است.</w:t>
      </w:r>
    </w:p>
    <w:p w:rsidR="00586751" w:rsidRPr="001F7AFE" w:rsidRDefault="00586751" w:rsidP="0058792A">
      <w:pPr>
        <w:widowControl w:val="0"/>
        <w:ind w:firstLine="284"/>
        <w:jc w:val="lowKashida"/>
        <w:rPr>
          <w:rFonts w:cs="B Lotus"/>
          <w:rtl/>
          <w:lang w:bidi="ar-SY"/>
        </w:rPr>
      </w:pPr>
      <w:r w:rsidRPr="001F7AFE">
        <w:rPr>
          <w:rFonts w:cs="B Lotus" w:hint="cs"/>
          <w:rtl/>
          <w:lang w:bidi="ar-SY"/>
        </w:rPr>
        <w:t>و</w:t>
      </w:r>
      <w:r w:rsidR="00E3068C">
        <w:rPr>
          <w:rFonts w:cs="B Lotus" w:hint="cs"/>
          <w:rtl/>
          <w:lang w:bidi="ar-SY"/>
        </w:rPr>
        <w:t xml:space="preserve"> </w:t>
      </w:r>
      <w:r w:rsidRPr="001F7AFE">
        <w:rPr>
          <w:rFonts w:cs="B Lotus" w:hint="cs"/>
          <w:rtl/>
          <w:lang w:bidi="ar-SY"/>
        </w:rPr>
        <w:t>سبب د</w:t>
      </w:r>
      <w:r w:rsidR="00904E27">
        <w:rPr>
          <w:rFonts w:cs="B Lotus" w:hint="cs"/>
          <w:rtl/>
          <w:lang w:bidi="ar-SY"/>
        </w:rPr>
        <w:t>ی</w:t>
      </w:r>
      <w:r w:rsidRPr="001F7AFE">
        <w:rPr>
          <w:rFonts w:cs="B Lotus" w:hint="eastAsia"/>
          <w:rtl/>
          <w:lang w:bidi="ar-SY"/>
        </w:rPr>
        <w:t>گ</w:t>
      </w:r>
      <w:r w:rsidRPr="001F7AFE">
        <w:rPr>
          <w:rFonts w:cs="B Lotus" w:hint="cs"/>
          <w:rtl/>
          <w:lang w:bidi="ar-SY"/>
        </w:rPr>
        <w:t>ر آن</w:t>
      </w:r>
      <w:r w:rsidR="00904E27">
        <w:rPr>
          <w:rFonts w:cs="B Lotus" w:hint="cs"/>
          <w:rtl/>
          <w:lang w:bidi="ar-SY"/>
        </w:rPr>
        <w:t>ک</w:t>
      </w:r>
      <w:r w:rsidRPr="001F7AFE">
        <w:rPr>
          <w:rFonts w:cs="B Lotus" w:hint="cs"/>
          <w:rtl/>
          <w:lang w:bidi="ar-SY"/>
        </w:rPr>
        <w:t>ه ا</w:t>
      </w:r>
      <w:r w:rsidR="00904E27">
        <w:rPr>
          <w:rFonts w:cs="B Lotus" w:hint="cs"/>
          <w:rtl/>
          <w:lang w:bidi="ar-SY"/>
        </w:rPr>
        <w:t>ی</w:t>
      </w:r>
      <w:r w:rsidRPr="001F7AFE">
        <w:rPr>
          <w:rFonts w:cs="B Lotus" w:hint="cs"/>
          <w:rtl/>
          <w:lang w:bidi="ar-SY"/>
        </w:rPr>
        <w:t>ن همه م</w:t>
      </w:r>
      <w:r w:rsidR="00E3068C">
        <w:rPr>
          <w:rFonts w:cs="B Lotus" w:hint="cs"/>
          <w:rtl/>
          <w:lang w:bidi="ar-SY"/>
        </w:rPr>
        <w:t>ُ</w:t>
      </w:r>
      <w:r w:rsidRPr="001F7AFE">
        <w:rPr>
          <w:rFonts w:cs="B Lotus" w:hint="cs"/>
          <w:rtl/>
          <w:lang w:bidi="ar-SY"/>
        </w:rPr>
        <w:t>در</w:t>
      </w:r>
      <w:r w:rsidR="00904E27">
        <w:rPr>
          <w:rFonts w:cs="B Lotus" w:hint="cs"/>
          <w:rtl/>
          <w:lang w:bidi="ar-SY"/>
        </w:rPr>
        <w:t>ک</w:t>
      </w:r>
      <w:r w:rsidRPr="001F7AFE">
        <w:rPr>
          <w:rFonts w:cs="B Lotus" w:hint="cs"/>
          <w:rtl/>
          <w:lang w:bidi="ar-SY"/>
        </w:rPr>
        <w:t xml:space="preserve">ات و محسوسات و شواهد را </w:t>
      </w:r>
      <w:r w:rsidR="00904E27">
        <w:rPr>
          <w:rFonts w:cs="B Lotus" w:hint="cs"/>
          <w:rtl/>
          <w:lang w:bidi="ar-SY"/>
        </w:rPr>
        <w:t>ک</w:t>
      </w:r>
      <w:r w:rsidRPr="001F7AFE">
        <w:rPr>
          <w:rFonts w:cs="B Lotus" w:hint="cs"/>
          <w:rtl/>
          <w:lang w:bidi="ar-SY"/>
        </w:rPr>
        <w:t>ه ب</w:t>
      </w:r>
      <w:r w:rsidR="00E3068C">
        <w:rPr>
          <w:rFonts w:cs="B Lotus" w:hint="cs"/>
          <w:rtl/>
          <w:lang w:bidi="ar-SY"/>
        </w:rPr>
        <w:t xml:space="preserve">ه </w:t>
      </w:r>
      <w:r w:rsidRPr="001F7AFE">
        <w:rPr>
          <w:rFonts w:cs="B Lotus" w:hint="cs"/>
          <w:rtl/>
          <w:lang w:bidi="ar-SY"/>
        </w:rPr>
        <w:t>وجود صانع دلالت دارند</w:t>
      </w:r>
      <w:r w:rsidR="00E3068C">
        <w:rPr>
          <w:rFonts w:cs="B Lotus" w:hint="cs"/>
          <w:rtl/>
          <w:lang w:bidi="ar-SY"/>
        </w:rPr>
        <w:t>،</w:t>
      </w:r>
      <w:r w:rsidRPr="001F7AFE">
        <w:rPr>
          <w:rFonts w:cs="B Lotus" w:hint="cs"/>
          <w:rtl/>
          <w:lang w:bidi="ar-SY"/>
        </w:rPr>
        <w:t xml:space="preserve"> انسان از زمان </w:t>
      </w:r>
      <w:r w:rsidR="00904E27">
        <w:rPr>
          <w:rFonts w:cs="B Lotus" w:hint="cs"/>
          <w:rtl/>
          <w:lang w:bidi="ar-SY"/>
        </w:rPr>
        <w:t>ک</w:t>
      </w:r>
      <w:r w:rsidRPr="001F7AFE">
        <w:rPr>
          <w:rFonts w:cs="B Lotus" w:hint="cs"/>
          <w:rtl/>
          <w:lang w:bidi="ar-SY"/>
        </w:rPr>
        <w:t>ود</w:t>
      </w:r>
      <w:r w:rsidR="00904E27">
        <w:rPr>
          <w:rFonts w:cs="B Lotus" w:hint="cs"/>
          <w:rtl/>
          <w:lang w:bidi="ar-SY"/>
        </w:rPr>
        <w:t>کی</w:t>
      </w:r>
      <w:r w:rsidRPr="001F7AFE">
        <w:rPr>
          <w:rFonts w:cs="B Lotus" w:hint="cs"/>
          <w:rtl/>
          <w:lang w:bidi="ar-SY"/>
        </w:rPr>
        <w:t xml:space="preserve"> ب</w:t>
      </w:r>
      <w:r w:rsidR="00E3068C">
        <w:rPr>
          <w:rFonts w:cs="B Lotus" w:hint="cs"/>
          <w:rtl/>
          <w:lang w:bidi="ar-SY"/>
        </w:rPr>
        <w:t xml:space="preserve">ه </w:t>
      </w:r>
      <w:r w:rsidRPr="001F7AFE">
        <w:rPr>
          <w:rFonts w:cs="B Lotus" w:hint="cs"/>
          <w:rtl/>
          <w:lang w:bidi="ar-SY"/>
        </w:rPr>
        <w:t>تدر</w:t>
      </w:r>
      <w:r w:rsidR="00904E27">
        <w:rPr>
          <w:rFonts w:cs="B Lotus" w:hint="cs"/>
          <w:rtl/>
          <w:lang w:bidi="ar-SY"/>
        </w:rPr>
        <w:t>ی</w:t>
      </w:r>
      <w:r w:rsidRPr="001F7AFE">
        <w:rPr>
          <w:rFonts w:cs="B Lotus" w:hint="cs"/>
          <w:rtl/>
          <w:lang w:bidi="ar-SY"/>
        </w:rPr>
        <w:t>ج م</w:t>
      </w:r>
      <w:r w:rsidR="00904E27">
        <w:rPr>
          <w:rFonts w:cs="B Lotus" w:hint="cs"/>
          <w:rtl/>
          <w:lang w:bidi="ar-SY"/>
        </w:rPr>
        <w:t>ی</w:t>
      </w:r>
      <w:r w:rsidRPr="001F7AFE">
        <w:rPr>
          <w:rFonts w:cs="B Lotus" w:hint="cs"/>
          <w:rtl/>
          <w:lang w:bidi="ar-SY"/>
        </w:rPr>
        <w:t>‌ب</w:t>
      </w:r>
      <w:r w:rsidR="00904E27">
        <w:rPr>
          <w:rFonts w:cs="B Lotus" w:hint="cs"/>
          <w:rtl/>
          <w:lang w:bidi="ar-SY"/>
        </w:rPr>
        <w:t>ی</w:t>
      </w:r>
      <w:r w:rsidRPr="001F7AFE">
        <w:rPr>
          <w:rFonts w:cs="B Lotus" w:hint="cs"/>
          <w:rtl/>
          <w:lang w:bidi="ar-SY"/>
        </w:rPr>
        <w:t>ند و ا</w:t>
      </w:r>
      <w:r w:rsidR="00904E27">
        <w:rPr>
          <w:rFonts w:cs="B Lotus" w:hint="cs"/>
          <w:rtl/>
          <w:lang w:bidi="ar-SY"/>
        </w:rPr>
        <w:t>ی</w:t>
      </w:r>
      <w:r w:rsidRPr="001F7AFE">
        <w:rPr>
          <w:rFonts w:cs="B Lotus" w:hint="cs"/>
          <w:rtl/>
          <w:lang w:bidi="ar-SY"/>
        </w:rPr>
        <w:t>ام ص</w:t>
      </w:r>
      <w:r w:rsidR="00E3068C">
        <w:rPr>
          <w:rFonts w:cs="B Lotus" w:hint="cs"/>
          <w:rtl/>
          <w:lang w:bidi="ar-SY"/>
        </w:rPr>
        <w:t>َ</w:t>
      </w:r>
      <w:r w:rsidRPr="001F7AFE">
        <w:rPr>
          <w:rFonts w:cs="B Lotus" w:hint="cs"/>
          <w:rtl/>
          <w:lang w:bidi="ar-SY"/>
        </w:rPr>
        <w:t>باوت</w:t>
      </w:r>
      <w:r w:rsidR="00E3068C">
        <w:rPr>
          <w:rFonts w:cs="B Lotus" w:hint="cs"/>
          <w:rtl/>
          <w:lang w:bidi="ar-SY"/>
        </w:rPr>
        <w:t xml:space="preserve"> [= خردسالی]</w:t>
      </w:r>
      <w:r w:rsidRPr="001F7AFE">
        <w:rPr>
          <w:rFonts w:cs="B Lotus" w:hint="cs"/>
          <w:rtl/>
          <w:lang w:bidi="ar-SY"/>
        </w:rPr>
        <w:t xml:space="preserve"> و </w:t>
      </w:r>
      <w:r w:rsidR="00904E27">
        <w:rPr>
          <w:rFonts w:cs="B Lotus" w:hint="cs"/>
          <w:rtl/>
          <w:lang w:bidi="ar-SY"/>
        </w:rPr>
        <w:t>ک</w:t>
      </w:r>
      <w:r w:rsidRPr="001F7AFE">
        <w:rPr>
          <w:rFonts w:cs="B Lotus" w:hint="cs"/>
          <w:rtl/>
          <w:lang w:bidi="ar-SY"/>
        </w:rPr>
        <w:t>ود</w:t>
      </w:r>
      <w:r w:rsidR="00904E27">
        <w:rPr>
          <w:rFonts w:cs="B Lotus" w:hint="cs"/>
          <w:rtl/>
          <w:lang w:bidi="ar-SY"/>
        </w:rPr>
        <w:t>کی</w:t>
      </w:r>
      <w:r w:rsidRPr="001F7AFE">
        <w:rPr>
          <w:rFonts w:cs="B Lotus" w:hint="cs"/>
          <w:rtl/>
          <w:lang w:bidi="ar-SY"/>
        </w:rPr>
        <w:t xml:space="preserve"> روز</w:t>
      </w:r>
      <w:r w:rsidRPr="001F7AFE">
        <w:rPr>
          <w:rFonts w:cs="B Lotus" w:hint="eastAsia"/>
          <w:rtl/>
          <w:lang w:bidi="ar-SY"/>
        </w:rPr>
        <w:t>گ</w:t>
      </w:r>
      <w:r w:rsidRPr="001F7AFE">
        <w:rPr>
          <w:rFonts w:cs="B Lotus" w:hint="cs"/>
          <w:rtl/>
          <w:lang w:bidi="ar-SY"/>
        </w:rPr>
        <w:t>ار</w:t>
      </w:r>
      <w:r w:rsidR="00904E27">
        <w:rPr>
          <w:rFonts w:cs="B Lotus" w:hint="cs"/>
          <w:rtl/>
          <w:lang w:bidi="ar-SY"/>
        </w:rPr>
        <w:t>ی</w:t>
      </w:r>
      <w:r w:rsidR="00E3068C">
        <w:rPr>
          <w:rFonts w:cs="B Lotus" w:hint="cs"/>
          <w:rtl/>
          <w:lang w:bidi="ar-SY"/>
        </w:rPr>
        <w:t xml:space="preserve"> ا</w:t>
      </w:r>
      <w:r w:rsidRPr="001F7AFE">
        <w:rPr>
          <w:rFonts w:cs="B Lotus" w:hint="cs"/>
          <w:rtl/>
          <w:lang w:bidi="ar-SY"/>
        </w:rPr>
        <w:t xml:space="preserve">ست </w:t>
      </w:r>
      <w:r w:rsidR="00904E27">
        <w:rPr>
          <w:rFonts w:cs="B Lotus" w:hint="cs"/>
          <w:rtl/>
          <w:lang w:bidi="ar-SY"/>
        </w:rPr>
        <w:t>ک</w:t>
      </w:r>
      <w:r w:rsidRPr="001F7AFE">
        <w:rPr>
          <w:rFonts w:cs="B Lotus" w:hint="cs"/>
          <w:rtl/>
          <w:lang w:bidi="ar-SY"/>
        </w:rPr>
        <w:t>ه قوا</w:t>
      </w:r>
      <w:r w:rsidR="00904E27">
        <w:rPr>
          <w:rFonts w:cs="B Lotus" w:hint="cs"/>
          <w:rtl/>
          <w:lang w:bidi="ar-SY"/>
        </w:rPr>
        <w:t>ی</w:t>
      </w:r>
      <w:r w:rsidRPr="001F7AFE">
        <w:rPr>
          <w:rFonts w:cs="B Lotus" w:hint="cs"/>
          <w:rtl/>
          <w:lang w:bidi="ar-SY"/>
        </w:rPr>
        <w:t xml:space="preserve"> عاقله انسان هنوز رشد ن</w:t>
      </w:r>
      <w:r w:rsidR="00904E27">
        <w:rPr>
          <w:rFonts w:cs="B Lotus" w:hint="cs"/>
          <w:rtl/>
          <w:lang w:bidi="ar-SY"/>
        </w:rPr>
        <w:t>ک</w:t>
      </w:r>
      <w:r w:rsidRPr="001F7AFE">
        <w:rPr>
          <w:rFonts w:cs="B Lotus" w:hint="cs"/>
          <w:rtl/>
          <w:lang w:bidi="ar-SY"/>
        </w:rPr>
        <w:t>رده و ب</w:t>
      </w:r>
      <w:r w:rsidR="00E3068C">
        <w:rPr>
          <w:rFonts w:cs="B Lotus" w:hint="cs"/>
          <w:rtl/>
          <w:lang w:bidi="ar-SY"/>
        </w:rPr>
        <w:t xml:space="preserve">ه </w:t>
      </w:r>
      <w:r w:rsidRPr="001F7AFE">
        <w:rPr>
          <w:rFonts w:cs="B Lotus" w:hint="cs"/>
          <w:rtl/>
          <w:lang w:bidi="ar-SY"/>
        </w:rPr>
        <w:t xml:space="preserve">حد </w:t>
      </w:r>
      <w:r w:rsidR="00904E27">
        <w:rPr>
          <w:rFonts w:cs="B Lotus" w:hint="cs"/>
          <w:rtl/>
          <w:lang w:bidi="ar-SY"/>
        </w:rPr>
        <w:t>ک</w:t>
      </w:r>
      <w:r w:rsidRPr="001F7AFE">
        <w:rPr>
          <w:rFonts w:cs="B Lotus" w:hint="cs"/>
          <w:rtl/>
          <w:lang w:bidi="ar-SY"/>
        </w:rPr>
        <w:t>مال نرس</w:t>
      </w:r>
      <w:r w:rsidR="00904E27">
        <w:rPr>
          <w:rFonts w:cs="B Lotus" w:hint="cs"/>
          <w:rtl/>
          <w:lang w:bidi="ar-SY"/>
        </w:rPr>
        <w:t>ی</w:t>
      </w:r>
      <w:r w:rsidRPr="001F7AFE">
        <w:rPr>
          <w:rFonts w:cs="B Lotus" w:hint="cs"/>
          <w:rtl/>
          <w:lang w:bidi="ar-SY"/>
        </w:rPr>
        <w:t>ده</w:t>
      </w:r>
      <w:r w:rsidR="00E3068C">
        <w:rPr>
          <w:rFonts w:cs="B Lotus" w:hint="cs"/>
          <w:rtl/>
          <w:lang w:bidi="ar-SY"/>
        </w:rPr>
        <w:t xml:space="preserve"> </w:t>
      </w:r>
      <w:r w:rsidRPr="001F7AFE">
        <w:rPr>
          <w:rFonts w:cs="B Lotus" w:hint="cs"/>
          <w:rtl/>
          <w:lang w:bidi="ar-SY"/>
        </w:rPr>
        <w:t>‌است و طفل مستغرق در شهوات و مشغول و سر</w:t>
      </w:r>
      <w:r w:rsidRPr="001F7AFE">
        <w:rPr>
          <w:rFonts w:cs="B Lotus" w:hint="eastAsia"/>
          <w:rtl/>
          <w:lang w:bidi="ar-SY"/>
        </w:rPr>
        <w:t>گ</w:t>
      </w:r>
      <w:r w:rsidRPr="001F7AFE">
        <w:rPr>
          <w:rFonts w:cs="B Lotus" w:hint="cs"/>
          <w:rtl/>
          <w:lang w:bidi="ar-SY"/>
        </w:rPr>
        <w:t>رم ب</w:t>
      </w:r>
      <w:r w:rsidR="00E3068C">
        <w:rPr>
          <w:rFonts w:cs="B Lotus" w:hint="cs"/>
          <w:rtl/>
          <w:lang w:bidi="ar-SY"/>
        </w:rPr>
        <w:t xml:space="preserve">ه </w:t>
      </w:r>
      <w:r w:rsidRPr="001F7AFE">
        <w:rPr>
          <w:rFonts w:cs="B Lotus" w:hint="cs"/>
          <w:rtl/>
          <w:lang w:bidi="ar-SY"/>
        </w:rPr>
        <w:t>محسوسات</w:t>
      </w:r>
      <w:r w:rsidR="00E3068C">
        <w:rPr>
          <w:rFonts w:cs="B Lotus" w:hint="cs"/>
          <w:rtl/>
          <w:lang w:bidi="ar-SY"/>
        </w:rPr>
        <w:t xml:space="preserve"> ا</w:t>
      </w:r>
      <w:r w:rsidRPr="001F7AFE">
        <w:rPr>
          <w:rFonts w:cs="B Lotus" w:hint="cs"/>
          <w:rtl/>
          <w:lang w:bidi="ar-SY"/>
        </w:rPr>
        <w:t>ست</w:t>
      </w:r>
      <w:r w:rsidR="00E3068C">
        <w:rPr>
          <w:rFonts w:cs="B Lotus" w:hint="cs"/>
          <w:rtl/>
          <w:lang w:bidi="ar-SY"/>
        </w:rPr>
        <w:t>؛</w:t>
      </w:r>
      <w:r w:rsidRPr="001F7AFE">
        <w:rPr>
          <w:rFonts w:cs="B Lotus" w:hint="cs"/>
          <w:rtl/>
          <w:lang w:bidi="ar-SY"/>
        </w:rPr>
        <w:t xml:space="preserve"> از ا</w:t>
      </w:r>
      <w:r w:rsidR="00904E27">
        <w:rPr>
          <w:rFonts w:cs="B Lotus" w:hint="cs"/>
          <w:rtl/>
          <w:lang w:bidi="ar-SY"/>
        </w:rPr>
        <w:t>ی</w:t>
      </w:r>
      <w:r w:rsidRPr="001F7AFE">
        <w:rPr>
          <w:rFonts w:cs="B Lotus" w:hint="cs"/>
          <w:rtl/>
          <w:lang w:bidi="ar-SY"/>
        </w:rPr>
        <w:t>ن جهت</w:t>
      </w:r>
      <w:r w:rsidR="00E3068C">
        <w:rPr>
          <w:rFonts w:cs="B Lotus" w:hint="cs"/>
          <w:rtl/>
          <w:lang w:bidi="ar-SY"/>
        </w:rPr>
        <w:t>،</w:t>
      </w:r>
      <w:r w:rsidRPr="001F7AFE">
        <w:rPr>
          <w:rFonts w:cs="B Lotus" w:hint="cs"/>
          <w:rtl/>
          <w:lang w:bidi="ar-SY"/>
        </w:rPr>
        <w:t xml:space="preserve"> طول</w:t>
      </w:r>
      <w:r w:rsidR="00E3068C">
        <w:rPr>
          <w:rFonts w:cs="B Lotus" w:hint="cs"/>
          <w:rtl/>
          <w:lang w:bidi="ar-SY"/>
        </w:rPr>
        <w:t>ِ</w:t>
      </w:r>
      <w:r w:rsidRPr="001F7AFE">
        <w:rPr>
          <w:rFonts w:cs="B Lotus" w:hint="cs"/>
          <w:rtl/>
          <w:lang w:bidi="ar-SY"/>
        </w:rPr>
        <w:t xml:space="preserve"> ا</w:t>
      </w:r>
      <w:r w:rsidR="00E3068C">
        <w:rPr>
          <w:rFonts w:cs="B Lotus" w:hint="cs"/>
          <w:rtl/>
          <w:lang w:bidi="ar-SY"/>
        </w:rPr>
        <w:t>ُ</w:t>
      </w:r>
      <w:r w:rsidRPr="001F7AFE">
        <w:rPr>
          <w:rFonts w:cs="B Lotus" w:hint="cs"/>
          <w:rtl/>
          <w:lang w:bidi="ar-SY"/>
        </w:rPr>
        <w:t>نس به محسوسات اهم</w:t>
      </w:r>
      <w:r w:rsidR="00904E27">
        <w:rPr>
          <w:rFonts w:cs="B Lotus" w:hint="cs"/>
          <w:rtl/>
          <w:lang w:bidi="ar-SY"/>
        </w:rPr>
        <w:t>ی</w:t>
      </w:r>
      <w:r w:rsidRPr="001F7AFE">
        <w:rPr>
          <w:rFonts w:cs="B Lotus" w:hint="cs"/>
          <w:rtl/>
          <w:lang w:bidi="ar-SY"/>
        </w:rPr>
        <w:t>ت آن را از م</w:t>
      </w:r>
      <w:r w:rsidR="00904E27">
        <w:rPr>
          <w:rFonts w:cs="B Lotus" w:hint="cs"/>
          <w:rtl/>
          <w:lang w:bidi="ar-SY"/>
        </w:rPr>
        <w:t>ی</w:t>
      </w:r>
      <w:r w:rsidRPr="001F7AFE">
        <w:rPr>
          <w:rFonts w:cs="B Lotus" w:hint="cs"/>
          <w:rtl/>
          <w:lang w:bidi="ar-SY"/>
        </w:rPr>
        <w:t>ان م</w:t>
      </w:r>
      <w:r w:rsidR="00904E27">
        <w:rPr>
          <w:rFonts w:cs="B Lotus" w:hint="cs"/>
          <w:rtl/>
          <w:lang w:bidi="ar-SY"/>
        </w:rPr>
        <w:t>ی</w:t>
      </w:r>
      <w:r w:rsidRPr="001F7AFE">
        <w:rPr>
          <w:rFonts w:cs="B Lotus" w:hint="cs"/>
          <w:rtl/>
          <w:lang w:bidi="ar-SY"/>
        </w:rPr>
        <w:t>‌برد.</w:t>
      </w:r>
    </w:p>
    <w:p w:rsidR="00586751" w:rsidRPr="001F7AFE" w:rsidRDefault="00586751" w:rsidP="0058792A">
      <w:pPr>
        <w:widowControl w:val="0"/>
        <w:ind w:firstLine="284"/>
        <w:jc w:val="lowKashida"/>
        <w:rPr>
          <w:rFonts w:cs="B Lotus"/>
          <w:rtl/>
          <w:lang w:bidi="ar-SY"/>
        </w:rPr>
      </w:pPr>
      <w:r w:rsidRPr="001F7AFE">
        <w:rPr>
          <w:rFonts w:cs="B Lotus" w:hint="cs"/>
          <w:rtl/>
          <w:lang w:bidi="ar-SY"/>
        </w:rPr>
        <w:t>ا</w:t>
      </w:r>
      <w:r w:rsidRPr="001F7AFE">
        <w:rPr>
          <w:rFonts w:cs="B Lotus" w:hint="eastAsia"/>
          <w:rtl/>
          <w:lang w:bidi="ar-SY"/>
        </w:rPr>
        <w:t>گ</w:t>
      </w:r>
      <w:r w:rsidRPr="001F7AFE">
        <w:rPr>
          <w:rFonts w:cs="B Lotus" w:hint="cs"/>
          <w:rtl/>
          <w:lang w:bidi="ar-SY"/>
        </w:rPr>
        <w:t>ر هم</w:t>
      </w:r>
      <w:r w:rsidR="00904E27">
        <w:rPr>
          <w:rFonts w:cs="B Lotus" w:hint="cs"/>
          <w:rtl/>
          <w:lang w:bidi="ar-SY"/>
        </w:rPr>
        <w:t>ی</w:t>
      </w:r>
      <w:r w:rsidRPr="001F7AFE">
        <w:rPr>
          <w:rFonts w:cs="B Lotus" w:hint="cs"/>
          <w:rtl/>
          <w:lang w:bidi="ar-SY"/>
        </w:rPr>
        <w:t>ن انسان ب</w:t>
      </w:r>
      <w:r w:rsidR="003D27F1">
        <w:rPr>
          <w:rFonts w:cs="B Lotus" w:hint="cs"/>
          <w:rtl/>
          <w:lang w:bidi="ar-SY"/>
        </w:rPr>
        <w:t xml:space="preserve">ه </w:t>
      </w:r>
      <w:r w:rsidRPr="001F7AFE">
        <w:rPr>
          <w:rFonts w:cs="B Lotus" w:hint="cs"/>
          <w:rtl/>
          <w:lang w:bidi="ar-SY"/>
        </w:rPr>
        <w:t>طور نا</w:t>
      </w:r>
      <w:r w:rsidRPr="001F7AFE">
        <w:rPr>
          <w:rFonts w:cs="B Lotus" w:hint="eastAsia"/>
          <w:rtl/>
          <w:lang w:bidi="ar-SY"/>
        </w:rPr>
        <w:t>گ</w:t>
      </w:r>
      <w:r w:rsidRPr="001F7AFE">
        <w:rPr>
          <w:rFonts w:cs="B Lotus" w:hint="cs"/>
          <w:rtl/>
          <w:lang w:bidi="ar-SY"/>
        </w:rPr>
        <w:t>هان</w:t>
      </w:r>
      <w:r w:rsidR="00904E27">
        <w:rPr>
          <w:rFonts w:cs="B Lotus" w:hint="cs"/>
          <w:rtl/>
          <w:lang w:bidi="ar-SY"/>
        </w:rPr>
        <w:t>ی</w:t>
      </w:r>
      <w:r w:rsidRPr="001F7AFE">
        <w:rPr>
          <w:rFonts w:cs="B Lotus" w:hint="cs"/>
          <w:rtl/>
          <w:lang w:bidi="ar-SY"/>
        </w:rPr>
        <w:t xml:space="preserve"> ح</w:t>
      </w:r>
      <w:r w:rsidR="00904E27">
        <w:rPr>
          <w:rFonts w:cs="B Lotus" w:hint="cs"/>
          <w:rtl/>
          <w:lang w:bidi="ar-SY"/>
        </w:rPr>
        <w:t>ی</w:t>
      </w:r>
      <w:r w:rsidRPr="001F7AFE">
        <w:rPr>
          <w:rFonts w:cs="B Lotus" w:hint="cs"/>
          <w:rtl/>
          <w:lang w:bidi="ar-SY"/>
        </w:rPr>
        <w:t>وان</w:t>
      </w:r>
      <w:r w:rsidR="00904E27">
        <w:rPr>
          <w:rFonts w:cs="B Lotus" w:hint="cs"/>
          <w:rtl/>
          <w:lang w:bidi="ar-SY"/>
        </w:rPr>
        <w:t>ی</w:t>
      </w:r>
      <w:r w:rsidRPr="001F7AFE">
        <w:rPr>
          <w:rFonts w:cs="B Lotus" w:hint="cs"/>
          <w:rtl/>
          <w:lang w:bidi="ar-SY"/>
        </w:rPr>
        <w:t xml:space="preserve"> غر</w:t>
      </w:r>
      <w:r w:rsidR="00904E27">
        <w:rPr>
          <w:rFonts w:cs="B Lotus" w:hint="cs"/>
          <w:rtl/>
          <w:lang w:bidi="ar-SY"/>
        </w:rPr>
        <w:t>ی</w:t>
      </w:r>
      <w:r w:rsidRPr="001F7AFE">
        <w:rPr>
          <w:rFonts w:cs="B Lotus" w:hint="cs"/>
          <w:rtl/>
          <w:lang w:bidi="ar-SY"/>
        </w:rPr>
        <w:t xml:space="preserve">ب مشاهده </w:t>
      </w:r>
      <w:r w:rsidR="00904E27">
        <w:rPr>
          <w:rFonts w:cs="B Lotus" w:hint="cs"/>
          <w:rtl/>
          <w:lang w:bidi="ar-SY"/>
        </w:rPr>
        <w:t>ک</w:t>
      </w:r>
      <w:r w:rsidRPr="001F7AFE">
        <w:rPr>
          <w:rFonts w:cs="B Lotus" w:hint="cs"/>
          <w:rtl/>
          <w:lang w:bidi="ar-SY"/>
        </w:rPr>
        <w:t xml:space="preserve">ند </w:t>
      </w:r>
      <w:r w:rsidR="00904E27">
        <w:rPr>
          <w:rFonts w:cs="B Lotus" w:hint="cs"/>
          <w:rtl/>
          <w:lang w:bidi="ar-SY"/>
        </w:rPr>
        <w:t>ی</w:t>
      </w:r>
      <w:r w:rsidRPr="001F7AFE">
        <w:rPr>
          <w:rFonts w:cs="B Lotus" w:hint="cs"/>
          <w:rtl/>
          <w:lang w:bidi="ar-SY"/>
        </w:rPr>
        <w:t>ا موجود</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ه خلاف عادت</w:t>
      </w:r>
      <w:r w:rsidR="003D27F1">
        <w:rPr>
          <w:rFonts w:cs="B Lotus" w:hint="cs"/>
          <w:rtl/>
          <w:lang w:bidi="ar-SY"/>
        </w:rPr>
        <w:t xml:space="preserve"> ا</w:t>
      </w:r>
      <w:r w:rsidRPr="001F7AFE">
        <w:rPr>
          <w:rFonts w:cs="B Lotus" w:hint="cs"/>
          <w:rtl/>
          <w:lang w:bidi="ar-SY"/>
        </w:rPr>
        <w:t>ست بب</w:t>
      </w:r>
      <w:r w:rsidR="00904E27">
        <w:rPr>
          <w:rFonts w:cs="B Lotus" w:hint="cs"/>
          <w:rtl/>
          <w:lang w:bidi="ar-SY"/>
        </w:rPr>
        <w:t>ی</w:t>
      </w:r>
      <w:r w:rsidRPr="001F7AFE">
        <w:rPr>
          <w:rFonts w:cs="B Lotus" w:hint="cs"/>
          <w:rtl/>
          <w:lang w:bidi="ar-SY"/>
        </w:rPr>
        <w:t>ند</w:t>
      </w:r>
      <w:r w:rsidR="003D27F1">
        <w:rPr>
          <w:rFonts w:cs="B Lotus" w:hint="cs"/>
          <w:rtl/>
          <w:lang w:bidi="ar-SY"/>
        </w:rPr>
        <w:t>،</w:t>
      </w:r>
      <w:r w:rsidRPr="001F7AFE">
        <w:rPr>
          <w:rFonts w:cs="B Lotus" w:hint="cs"/>
          <w:rtl/>
          <w:lang w:bidi="ar-SY"/>
        </w:rPr>
        <w:t xml:space="preserve"> در در</w:t>
      </w:r>
      <w:r w:rsidR="00904E27">
        <w:rPr>
          <w:rFonts w:cs="B Lotus" w:hint="cs"/>
          <w:rtl/>
          <w:lang w:bidi="ar-SY"/>
        </w:rPr>
        <w:t>ی</w:t>
      </w:r>
      <w:r w:rsidRPr="001F7AFE">
        <w:rPr>
          <w:rFonts w:cs="B Lotus" w:hint="cs"/>
          <w:rtl/>
          <w:lang w:bidi="ar-SY"/>
        </w:rPr>
        <w:t>ا</w:t>
      </w:r>
      <w:r w:rsidR="00904E27">
        <w:rPr>
          <w:rFonts w:cs="B Lotus" w:hint="cs"/>
          <w:rtl/>
          <w:lang w:bidi="ar-SY"/>
        </w:rPr>
        <w:t>ی</w:t>
      </w:r>
      <w:r w:rsidRPr="001F7AFE">
        <w:rPr>
          <w:rFonts w:cs="B Lotus" w:hint="cs"/>
          <w:rtl/>
          <w:lang w:bidi="ar-SY"/>
        </w:rPr>
        <w:t xml:space="preserve"> ش</w:t>
      </w:r>
      <w:r w:rsidRPr="001F7AFE">
        <w:rPr>
          <w:rFonts w:cs="B Lotus" w:hint="eastAsia"/>
          <w:rtl/>
          <w:lang w:bidi="ar-SY"/>
        </w:rPr>
        <w:t>گ</w:t>
      </w:r>
      <w:r w:rsidRPr="001F7AFE">
        <w:rPr>
          <w:rFonts w:cs="B Lotus" w:hint="cs"/>
          <w:rtl/>
          <w:lang w:bidi="ar-SY"/>
        </w:rPr>
        <w:t>فت</w:t>
      </w:r>
      <w:r w:rsidR="00904E27">
        <w:rPr>
          <w:rFonts w:cs="B Lotus" w:hint="cs"/>
          <w:rtl/>
          <w:lang w:bidi="ar-SY"/>
        </w:rPr>
        <w:t>ی</w:t>
      </w:r>
      <w:r w:rsidRPr="001F7AFE">
        <w:rPr>
          <w:rFonts w:cs="B Lotus" w:hint="cs"/>
          <w:rtl/>
          <w:lang w:bidi="ar-SY"/>
        </w:rPr>
        <w:t xml:space="preserve"> غوطه‌ور شده</w:t>
      </w:r>
      <w:r w:rsidR="003D27F1">
        <w:rPr>
          <w:rFonts w:cs="B Lotus" w:hint="cs"/>
          <w:rtl/>
          <w:lang w:bidi="ar-SY"/>
        </w:rPr>
        <w:t>،</w:t>
      </w:r>
      <w:r w:rsidRPr="001F7AFE">
        <w:rPr>
          <w:rFonts w:cs="B Lotus" w:hint="cs"/>
          <w:rtl/>
          <w:lang w:bidi="ar-SY"/>
        </w:rPr>
        <w:t xml:space="preserve"> زبان و طب</w:t>
      </w:r>
      <w:r w:rsidR="00904E27">
        <w:rPr>
          <w:rFonts w:cs="B Lotus" w:hint="cs"/>
          <w:rtl/>
          <w:lang w:bidi="ar-SY"/>
        </w:rPr>
        <w:t>ی</w:t>
      </w:r>
      <w:r w:rsidRPr="001F7AFE">
        <w:rPr>
          <w:rFonts w:cs="B Lotus" w:hint="cs"/>
          <w:rtl/>
          <w:lang w:bidi="ar-SY"/>
        </w:rPr>
        <w:t>عت و فطرت او ب</w:t>
      </w:r>
      <w:r w:rsidR="003D27F1">
        <w:rPr>
          <w:rFonts w:cs="B Lotus" w:hint="cs"/>
          <w:rtl/>
          <w:lang w:bidi="ar-SY"/>
        </w:rPr>
        <w:t xml:space="preserve">ه </w:t>
      </w:r>
      <w:r w:rsidRPr="001F7AFE">
        <w:rPr>
          <w:rFonts w:cs="B Lotus" w:hint="cs"/>
          <w:rtl/>
          <w:lang w:bidi="ar-SY"/>
        </w:rPr>
        <w:t>معرفت</w:t>
      </w:r>
      <w:r w:rsidR="003D27F1">
        <w:rPr>
          <w:rFonts w:cs="B Lotus" w:hint="cs"/>
          <w:rtl/>
          <w:lang w:bidi="ar-SY"/>
        </w:rPr>
        <w:t>ِ</w:t>
      </w:r>
      <w:r w:rsidRPr="001F7AFE">
        <w:rPr>
          <w:rFonts w:cs="B Lotus" w:hint="cs"/>
          <w:rtl/>
          <w:lang w:bidi="ar-SY"/>
        </w:rPr>
        <w:t xml:space="preserve"> اله</w:t>
      </w:r>
      <w:r w:rsidR="00904E27">
        <w:rPr>
          <w:rFonts w:cs="B Lotus" w:hint="cs"/>
          <w:rtl/>
          <w:lang w:bidi="ar-SY"/>
        </w:rPr>
        <w:t>ی</w:t>
      </w:r>
      <w:r w:rsidRPr="001F7AFE">
        <w:rPr>
          <w:rFonts w:cs="B Lotus" w:hint="cs"/>
          <w:rtl/>
          <w:lang w:bidi="ar-SY"/>
        </w:rPr>
        <w:t xml:space="preserve"> باز خواهد شد و ب</w:t>
      </w:r>
      <w:r w:rsidR="00904E27">
        <w:rPr>
          <w:rFonts w:cs="B Lotus" w:hint="cs"/>
          <w:rtl/>
          <w:lang w:bidi="ar-SY"/>
        </w:rPr>
        <w:t>ی</w:t>
      </w:r>
      <w:r w:rsidRPr="001F7AFE">
        <w:rPr>
          <w:rFonts w:cs="B Lotus" w:hint="cs"/>
          <w:rtl/>
          <w:lang w:bidi="ar-SY"/>
        </w:rPr>
        <w:t>‌اخت</w:t>
      </w:r>
      <w:r w:rsidR="00904E27">
        <w:rPr>
          <w:rFonts w:cs="B Lotus" w:hint="cs"/>
          <w:rtl/>
          <w:lang w:bidi="ar-SY"/>
        </w:rPr>
        <w:t>ی</w:t>
      </w:r>
      <w:r w:rsidRPr="001F7AFE">
        <w:rPr>
          <w:rFonts w:cs="B Lotus" w:hint="cs"/>
          <w:rtl/>
          <w:lang w:bidi="ar-SY"/>
        </w:rPr>
        <w:t xml:space="preserve">ار خواهد </w:t>
      </w:r>
      <w:r w:rsidRPr="001F7AFE">
        <w:rPr>
          <w:rFonts w:cs="B Lotus" w:hint="eastAsia"/>
          <w:rtl/>
          <w:lang w:bidi="ar-SY"/>
        </w:rPr>
        <w:t>گ</w:t>
      </w:r>
      <w:r w:rsidRPr="001F7AFE">
        <w:rPr>
          <w:rFonts w:cs="B Lotus" w:hint="cs"/>
          <w:rtl/>
          <w:lang w:bidi="ar-SY"/>
        </w:rPr>
        <w:t xml:space="preserve">فت: </w:t>
      </w:r>
      <w:r w:rsidR="003D27F1">
        <w:rPr>
          <w:rFonts w:cs="B Lotus" w:hint="cs"/>
          <w:rtl/>
          <w:lang w:bidi="ar-SY"/>
        </w:rPr>
        <w:t>«</w:t>
      </w:r>
      <w:r w:rsidRPr="001F7AFE">
        <w:rPr>
          <w:rFonts w:cs="B Lotus" w:hint="cs"/>
          <w:rtl/>
          <w:lang w:bidi="ar-SY"/>
        </w:rPr>
        <w:t>سبحان الله</w:t>
      </w:r>
      <w:r w:rsidR="003D27F1">
        <w:rPr>
          <w:rFonts w:cs="B Lotus" w:hint="cs"/>
          <w:rtl/>
          <w:lang w:bidi="ar-SY"/>
        </w:rPr>
        <w:t>»؛</w:t>
      </w:r>
      <w:r w:rsidRPr="001F7AFE">
        <w:rPr>
          <w:rFonts w:cs="B Lotus" w:hint="cs"/>
          <w:rtl/>
          <w:lang w:bidi="ar-SY"/>
        </w:rPr>
        <w:t xml:space="preserve"> در صورت</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ه هم</w:t>
      </w:r>
      <w:r w:rsidR="00904E27">
        <w:rPr>
          <w:rFonts w:cs="B Lotus" w:hint="cs"/>
          <w:rtl/>
          <w:lang w:bidi="ar-SY"/>
        </w:rPr>
        <w:t>ی</w:t>
      </w:r>
      <w:r w:rsidRPr="001F7AFE">
        <w:rPr>
          <w:rFonts w:cs="B Lotus" w:hint="cs"/>
          <w:rtl/>
          <w:lang w:bidi="ar-SY"/>
        </w:rPr>
        <w:t>ن انسان در طول ب</w:t>
      </w:r>
      <w:r w:rsidR="00904E27">
        <w:rPr>
          <w:rFonts w:cs="B Lotus" w:hint="cs"/>
          <w:rtl/>
          <w:lang w:bidi="ar-SY"/>
        </w:rPr>
        <w:t>ی</w:t>
      </w:r>
      <w:r w:rsidRPr="001F7AFE">
        <w:rPr>
          <w:rFonts w:cs="B Lotus" w:hint="cs"/>
          <w:rtl/>
          <w:lang w:bidi="ar-SY"/>
        </w:rPr>
        <w:t xml:space="preserve">ست و </w:t>
      </w:r>
      <w:r w:rsidRPr="001F7AFE">
        <w:rPr>
          <w:rFonts w:cs="B Lotus" w:hint="eastAsia"/>
          <w:rtl/>
          <w:lang w:bidi="ar-SY"/>
        </w:rPr>
        <w:t>چ</w:t>
      </w:r>
      <w:r w:rsidRPr="001F7AFE">
        <w:rPr>
          <w:rFonts w:cs="B Lotus" w:hint="cs"/>
          <w:rtl/>
          <w:lang w:bidi="ar-SY"/>
        </w:rPr>
        <w:t>هار ساعت</w:t>
      </w:r>
      <w:r w:rsidR="003D27F1">
        <w:rPr>
          <w:rFonts w:cs="B Lotus" w:hint="cs"/>
          <w:rtl/>
          <w:lang w:bidi="ar-SY"/>
        </w:rPr>
        <w:t>،</w:t>
      </w:r>
      <w:r w:rsidRPr="001F7AFE">
        <w:rPr>
          <w:rFonts w:cs="B Lotus" w:hint="cs"/>
          <w:rtl/>
          <w:lang w:bidi="ar-SY"/>
        </w:rPr>
        <w:t xml:space="preserve"> اعضا</w:t>
      </w:r>
      <w:r w:rsidR="00904E27">
        <w:rPr>
          <w:rFonts w:cs="B Lotus" w:hint="cs"/>
          <w:rtl/>
          <w:lang w:bidi="ar-SY"/>
        </w:rPr>
        <w:t>ی</w:t>
      </w:r>
      <w:r w:rsidRPr="001F7AFE">
        <w:rPr>
          <w:rFonts w:cs="B Lotus" w:hint="cs"/>
          <w:rtl/>
          <w:lang w:bidi="ar-SY"/>
        </w:rPr>
        <w:t xml:space="preserve"> بدن و </w:t>
      </w:r>
      <w:r w:rsidRPr="001F7AFE">
        <w:rPr>
          <w:rFonts w:cs="B Lotus" w:hint="eastAsia"/>
          <w:rtl/>
          <w:lang w:bidi="ar-SY"/>
        </w:rPr>
        <w:t>چ</w:t>
      </w:r>
      <w:r w:rsidRPr="001F7AFE">
        <w:rPr>
          <w:rFonts w:cs="B Lotus" w:hint="cs"/>
          <w:rtl/>
          <w:lang w:bidi="ar-SY"/>
        </w:rPr>
        <w:t xml:space="preserve">شم و </w:t>
      </w:r>
      <w:r w:rsidRPr="001F7AFE">
        <w:rPr>
          <w:rFonts w:cs="B Lotus" w:hint="eastAsia"/>
          <w:rtl/>
          <w:lang w:bidi="ar-SY"/>
        </w:rPr>
        <w:t>گ</w:t>
      </w:r>
      <w:r w:rsidRPr="001F7AFE">
        <w:rPr>
          <w:rFonts w:cs="B Lotus" w:hint="cs"/>
          <w:rtl/>
          <w:lang w:bidi="ar-SY"/>
        </w:rPr>
        <w:t>وش و دماغ خود و سا</w:t>
      </w:r>
      <w:r w:rsidR="00904E27">
        <w:rPr>
          <w:rFonts w:cs="B Lotus" w:hint="cs"/>
          <w:rtl/>
          <w:lang w:bidi="ar-SY"/>
        </w:rPr>
        <w:t>ی</w:t>
      </w:r>
      <w:r w:rsidRPr="001F7AFE">
        <w:rPr>
          <w:rFonts w:cs="B Lotus" w:hint="cs"/>
          <w:rtl/>
          <w:lang w:bidi="ar-SY"/>
        </w:rPr>
        <w:t>ر ح</w:t>
      </w:r>
      <w:r w:rsidR="00904E27">
        <w:rPr>
          <w:rFonts w:cs="B Lotus" w:hint="cs"/>
          <w:rtl/>
          <w:lang w:bidi="ar-SY"/>
        </w:rPr>
        <w:t>ی</w:t>
      </w:r>
      <w:r w:rsidRPr="001F7AFE">
        <w:rPr>
          <w:rFonts w:cs="B Lotus" w:hint="cs"/>
          <w:rtl/>
          <w:lang w:bidi="ar-SY"/>
        </w:rPr>
        <w:t xml:space="preserve">وانات را </w:t>
      </w:r>
      <w:r w:rsidR="00904E27">
        <w:rPr>
          <w:rFonts w:cs="B Lotus" w:hint="cs"/>
          <w:rtl/>
          <w:lang w:bidi="ar-SY"/>
        </w:rPr>
        <w:t>ک</w:t>
      </w:r>
      <w:r w:rsidRPr="001F7AFE">
        <w:rPr>
          <w:rFonts w:cs="B Lotus" w:hint="cs"/>
          <w:rtl/>
          <w:lang w:bidi="ar-SY"/>
        </w:rPr>
        <w:t xml:space="preserve">ه با آنها انس </w:t>
      </w:r>
      <w:r w:rsidRPr="001F7AFE">
        <w:rPr>
          <w:rFonts w:cs="B Lotus" w:hint="eastAsia"/>
          <w:rtl/>
          <w:lang w:bidi="ar-SY"/>
        </w:rPr>
        <w:t>گ</w:t>
      </w:r>
      <w:r w:rsidRPr="001F7AFE">
        <w:rPr>
          <w:rFonts w:cs="B Lotus" w:hint="cs"/>
          <w:rtl/>
          <w:lang w:bidi="ar-SY"/>
        </w:rPr>
        <w:t>رفته م</w:t>
      </w:r>
      <w:r w:rsidR="00904E27">
        <w:rPr>
          <w:rFonts w:cs="B Lotus" w:hint="cs"/>
          <w:rtl/>
          <w:lang w:bidi="ar-SY"/>
        </w:rPr>
        <w:t>ی</w:t>
      </w:r>
      <w:r w:rsidRPr="001F7AFE">
        <w:rPr>
          <w:rFonts w:cs="B Lotus" w:hint="cs"/>
          <w:rtl/>
          <w:lang w:bidi="ar-SY"/>
        </w:rPr>
        <w:t>‌ب</w:t>
      </w:r>
      <w:r w:rsidR="00904E27">
        <w:rPr>
          <w:rFonts w:cs="B Lotus" w:hint="cs"/>
          <w:rtl/>
          <w:lang w:bidi="ar-SY"/>
        </w:rPr>
        <w:t>ی</w:t>
      </w:r>
      <w:r w:rsidRPr="001F7AFE">
        <w:rPr>
          <w:rFonts w:cs="B Lotus" w:hint="cs"/>
          <w:rtl/>
          <w:lang w:bidi="ar-SY"/>
        </w:rPr>
        <w:t>ند</w:t>
      </w:r>
      <w:r w:rsidR="003D27F1">
        <w:rPr>
          <w:rFonts w:cs="B Lotus" w:hint="cs"/>
          <w:rtl/>
          <w:lang w:bidi="ar-SY"/>
        </w:rPr>
        <w:t>،</w:t>
      </w:r>
      <w:r w:rsidRPr="001F7AFE">
        <w:rPr>
          <w:rFonts w:cs="B Lotus" w:hint="cs"/>
          <w:rtl/>
          <w:lang w:bidi="ar-SY"/>
        </w:rPr>
        <w:t xml:space="preserve"> در حال</w:t>
      </w:r>
      <w:r w:rsidR="00904E27">
        <w:rPr>
          <w:rFonts w:cs="B Lotus" w:hint="cs"/>
          <w:rtl/>
          <w:lang w:bidi="ar-SY"/>
        </w:rPr>
        <w:t>ی</w:t>
      </w:r>
      <w:r w:rsidR="003D27F1">
        <w:rPr>
          <w:rFonts w:cs="B Lotus" w:hint="cs"/>
          <w:rtl/>
          <w:lang w:bidi="ar-SY"/>
        </w:rPr>
        <w:t xml:space="preserve"> </w:t>
      </w:r>
      <w:r w:rsidR="00904E27">
        <w:rPr>
          <w:rFonts w:cs="B Lotus" w:hint="cs"/>
          <w:rtl/>
          <w:lang w:bidi="ar-SY"/>
        </w:rPr>
        <w:t>ک</w:t>
      </w:r>
      <w:r w:rsidRPr="001F7AFE">
        <w:rPr>
          <w:rFonts w:cs="B Lotus" w:hint="cs"/>
          <w:rtl/>
          <w:lang w:bidi="ar-SY"/>
        </w:rPr>
        <w:t>ه خلقت آنها عج</w:t>
      </w:r>
      <w:r w:rsidR="00904E27">
        <w:rPr>
          <w:rFonts w:cs="B Lotus" w:hint="cs"/>
          <w:rtl/>
          <w:lang w:bidi="ar-SY"/>
        </w:rPr>
        <w:t>ی</w:t>
      </w:r>
      <w:r w:rsidRPr="001F7AFE">
        <w:rPr>
          <w:rFonts w:cs="B Lotus" w:hint="cs"/>
          <w:rtl/>
          <w:lang w:bidi="ar-SY"/>
        </w:rPr>
        <w:t>ب‌تر و دق</w:t>
      </w:r>
      <w:r w:rsidR="00904E27">
        <w:rPr>
          <w:rFonts w:cs="B Lotus" w:hint="cs"/>
          <w:rtl/>
          <w:lang w:bidi="ar-SY"/>
        </w:rPr>
        <w:t>ی</w:t>
      </w:r>
      <w:r w:rsidRPr="001F7AFE">
        <w:rPr>
          <w:rFonts w:cs="B Lotus" w:hint="cs"/>
          <w:rtl/>
          <w:lang w:bidi="ar-SY"/>
        </w:rPr>
        <w:t>ق‌تر است</w:t>
      </w:r>
      <w:r w:rsidR="003D27F1">
        <w:rPr>
          <w:rFonts w:cs="B Lotus" w:hint="cs"/>
          <w:rtl/>
          <w:lang w:bidi="ar-SY"/>
        </w:rPr>
        <w:t>،</w:t>
      </w:r>
      <w:r w:rsidRPr="001F7AFE">
        <w:rPr>
          <w:rFonts w:cs="B Lotus" w:hint="cs"/>
          <w:rtl/>
          <w:lang w:bidi="ar-SY"/>
        </w:rPr>
        <w:t xml:space="preserve"> و با ا</w:t>
      </w:r>
      <w:r w:rsidR="00904E27">
        <w:rPr>
          <w:rFonts w:cs="B Lotus" w:hint="cs"/>
          <w:rtl/>
          <w:lang w:bidi="ar-SY"/>
        </w:rPr>
        <w:t>ی</w:t>
      </w:r>
      <w:r w:rsidRPr="001F7AFE">
        <w:rPr>
          <w:rFonts w:cs="B Lotus" w:hint="cs"/>
          <w:rtl/>
          <w:lang w:bidi="ar-SY"/>
        </w:rPr>
        <w:t>ن همه تعجب نم</w:t>
      </w:r>
      <w:r w:rsidR="00904E27">
        <w:rPr>
          <w:rFonts w:cs="B Lotus" w:hint="cs"/>
          <w:rtl/>
          <w:lang w:bidi="ar-SY"/>
        </w:rPr>
        <w:t>ی</w:t>
      </w:r>
      <w:r w:rsidRPr="001F7AFE">
        <w:rPr>
          <w:rFonts w:cs="B Lotus" w:hint="cs"/>
          <w:rtl/>
          <w:lang w:bidi="ar-SY"/>
        </w:rPr>
        <w:t>‌</w:t>
      </w:r>
      <w:r w:rsidR="00904E27">
        <w:rPr>
          <w:rFonts w:cs="B Lotus" w:hint="cs"/>
          <w:rtl/>
          <w:lang w:bidi="ar-SY"/>
        </w:rPr>
        <w:t>ک</w:t>
      </w:r>
      <w:r w:rsidRPr="001F7AFE">
        <w:rPr>
          <w:rFonts w:cs="B Lotus" w:hint="cs"/>
          <w:rtl/>
          <w:lang w:bidi="ar-SY"/>
        </w:rPr>
        <w:t>ند و نام خدا بر زبان نم</w:t>
      </w:r>
      <w:r w:rsidR="00904E27">
        <w:rPr>
          <w:rFonts w:cs="B Lotus" w:hint="cs"/>
          <w:rtl/>
          <w:lang w:bidi="ar-SY"/>
        </w:rPr>
        <w:t>ی</w:t>
      </w:r>
      <w:r w:rsidRPr="001F7AFE">
        <w:rPr>
          <w:rFonts w:cs="B Lotus" w:hint="cs"/>
          <w:rtl/>
          <w:lang w:bidi="ar-SY"/>
        </w:rPr>
        <w:t xml:space="preserve">‌آورد و شهادت و </w:t>
      </w:r>
      <w:r w:rsidRPr="001F7AFE">
        <w:rPr>
          <w:rFonts w:cs="B Lotus" w:hint="eastAsia"/>
          <w:rtl/>
          <w:lang w:bidi="ar-SY"/>
        </w:rPr>
        <w:t>گ</w:t>
      </w:r>
      <w:r w:rsidRPr="001F7AFE">
        <w:rPr>
          <w:rFonts w:cs="B Lotus" w:hint="cs"/>
          <w:rtl/>
          <w:lang w:bidi="ar-SY"/>
        </w:rPr>
        <w:t>واه</w:t>
      </w:r>
      <w:r w:rsidR="00904E27">
        <w:rPr>
          <w:rFonts w:cs="B Lotus" w:hint="cs"/>
          <w:rtl/>
          <w:lang w:bidi="ar-SY"/>
        </w:rPr>
        <w:t>ی</w:t>
      </w:r>
      <w:r w:rsidRPr="001F7AFE">
        <w:rPr>
          <w:rFonts w:cs="B Lotus" w:hint="cs"/>
          <w:rtl/>
          <w:lang w:bidi="ar-SY"/>
        </w:rPr>
        <w:t xml:space="preserve"> آن را ب</w:t>
      </w:r>
      <w:r w:rsidR="003D27F1">
        <w:rPr>
          <w:rFonts w:cs="B Lotus" w:hint="cs"/>
          <w:rtl/>
          <w:lang w:bidi="ar-SY"/>
        </w:rPr>
        <w:t xml:space="preserve">ه </w:t>
      </w:r>
      <w:r w:rsidRPr="001F7AFE">
        <w:rPr>
          <w:rFonts w:cs="B Lotus" w:hint="cs"/>
          <w:rtl/>
          <w:lang w:bidi="ar-SY"/>
        </w:rPr>
        <w:t>وجود بار</w:t>
      </w:r>
      <w:r w:rsidR="00904E27">
        <w:rPr>
          <w:rFonts w:cs="B Lotus" w:hint="cs"/>
          <w:rtl/>
          <w:lang w:bidi="ar-SY"/>
        </w:rPr>
        <w:t>ی</w:t>
      </w:r>
      <w:r w:rsidRPr="001F7AFE">
        <w:rPr>
          <w:rFonts w:cs="B Lotus" w:hint="cs"/>
          <w:rtl/>
          <w:lang w:bidi="ar-SY"/>
        </w:rPr>
        <w:t xml:space="preserve"> حس نم</w:t>
      </w:r>
      <w:r w:rsidR="00904E27">
        <w:rPr>
          <w:rFonts w:cs="B Lotus" w:hint="cs"/>
          <w:rtl/>
          <w:lang w:bidi="ar-SY"/>
        </w:rPr>
        <w:t>ی</w:t>
      </w:r>
      <w:r w:rsidRPr="001F7AFE">
        <w:rPr>
          <w:rFonts w:cs="B Lotus" w:hint="cs"/>
          <w:rtl/>
          <w:lang w:bidi="ar-SY"/>
        </w:rPr>
        <w:t>‌</w:t>
      </w:r>
      <w:r w:rsidR="00904E27">
        <w:rPr>
          <w:rFonts w:cs="B Lotus" w:hint="cs"/>
          <w:rtl/>
          <w:lang w:bidi="ar-SY"/>
        </w:rPr>
        <w:t>ک</w:t>
      </w:r>
      <w:r w:rsidRPr="001F7AFE">
        <w:rPr>
          <w:rFonts w:cs="B Lotus" w:hint="cs"/>
          <w:rtl/>
          <w:lang w:bidi="ar-SY"/>
        </w:rPr>
        <w:t>ند</w:t>
      </w:r>
      <w:r w:rsidR="003D27F1">
        <w:rPr>
          <w:rFonts w:cs="B Lotus" w:hint="cs"/>
          <w:rtl/>
          <w:lang w:bidi="ar-SY"/>
        </w:rPr>
        <w:t>؛</w:t>
      </w:r>
      <w:r w:rsidRPr="001F7AFE">
        <w:rPr>
          <w:rFonts w:cs="B Lotus" w:hint="cs"/>
          <w:rtl/>
          <w:lang w:bidi="ar-SY"/>
        </w:rPr>
        <w:t xml:space="preserve"> و ا</w:t>
      </w:r>
      <w:r w:rsidR="00904E27">
        <w:rPr>
          <w:rFonts w:cs="B Lotus" w:hint="cs"/>
          <w:rtl/>
          <w:lang w:bidi="ar-SY"/>
        </w:rPr>
        <w:t>ی</w:t>
      </w:r>
      <w:r w:rsidRPr="001F7AFE">
        <w:rPr>
          <w:rFonts w:cs="B Lotus" w:hint="cs"/>
          <w:rtl/>
          <w:lang w:bidi="ar-SY"/>
        </w:rPr>
        <w:t>ن ن</w:t>
      </w:r>
      <w:r w:rsidR="00904E27">
        <w:rPr>
          <w:rFonts w:cs="B Lotus" w:hint="cs"/>
          <w:rtl/>
          <w:lang w:bidi="ar-SY"/>
        </w:rPr>
        <w:t>ی</w:t>
      </w:r>
      <w:r w:rsidRPr="001F7AFE">
        <w:rPr>
          <w:rFonts w:cs="B Lotus" w:hint="cs"/>
          <w:rtl/>
          <w:lang w:bidi="ar-SY"/>
        </w:rPr>
        <w:t>ست م</w:t>
      </w:r>
      <w:r w:rsidRPr="001F7AFE">
        <w:rPr>
          <w:rFonts w:cs="B Lotus" w:hint="eastAsia"/>
          <w:rtl/>
          <w:lang w:bidi="ar-SY"/>
        </w:rPr>
        <w:t>گ</w:t>
      </w:r>
      <w:r w:rsidRPr="001F7AFE">
        <w:rPr>
          <w:rFonts w:cs="B Lotus" w:hint="cs"/>
          <w:rtl/>
          <w:lang w:bidi="ar-SY"/>
        </w:rPr>
        <w:t>ر ب</w:t>
      </w:r>
      <w:r w:rsidR="003D27F1">
        <w:rPr>
          <w:rFonts w:cs="B Lotus" w:hint="cs"/>
          <w:rtl/>
          <w:lang w:bidi="ar-SY"/>
        </w:rPr>
        <w:t xml:space="preserve">ه </w:t>
      </w:r>
      <w:r w:rsidRPr="001F7AFE">
        <w:rPr>
          <w:rFonts w:cs="B Lotus" w:hint="cs"/>
          <w:rtl/>
          <w:lang w:bidi="ar-SY"/>
        </w:rPr>
        <w:t>سبب طول انس و اُلفت</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 xml:space="preserve">ه از زمان </w:t>
      </w:r>
      <w:r w:rsidR="00904E27">
        <w:rPr>
          <w:rFonts w:cs="B Lotus" w:hint="cs"/>
          <w:rtl/>
          <w:lang w:bidi="ar-SY"/>
        </w:rPr>
        <w:t>ک</w:t>
      </w:r>
      <w:r w:rsidRPr="001F7AFE">
        <w:rPr>
          <w:rFonts w:cs="B Lotus" w:hint="cs"/>
          <w:rtl/>
          <w:lang w:bidi="ar-SY"/>
        </w:rPr>
        <w:t>ود</w:t>
      </w:r>
      <w:r w:rsidR="00904E27">
        <w:rPr>
          <w:rFonts w:cs="B Lotus" w:hint="cs"/>
          <w:rtl/>
          <w:lang w:bidi="ar-SY"/>
        </w:rPr>
        <w:t>کی</w:t>
      </w:r>
      <w:r w:rsidRPr="001F7AFE">
        <w:rPr>
          <w:rFonts w:cs="B Lotus" w:hint="cs"/>
          <w:rtl/>
          <w:lang w:bidi="ar-SY"/>
        </w:rPr>
        <w:t xml:space="preserve"> با آنها داشته</w:t>
      </w:r>
      <w:r w:rsidR="003D27F1">
        <w:rPr>
          <w:rFonts w:cs="B Lotus" w:hint="cs"/>
          <w:rtl/>
          <w:lang w:bidi="ar-SY"/>
        </w:rPr>
        <w:t xml:space="preserve"> </w:t>
      </w:r>
      <w:r w:rsidRPr="001F7AFE">
        <w:rPr>
          <w:rFonts w:cs="B Lotus" w:hint="cs"/>
          <w:rtl/>
          <w:lang w:bidi="ar-SY"/>
        </w:rPr>
        <w:t>‌است. ا</w:t>
      </w:r>
      <w:r w:rsidRPr="001F7AFE">
        <w:rPr>
          <w:rFonts w:cs="B Lotus" w:hint="eastAsia"/>
          <w:rtl/>
          <w:lang w:bidi="ar-SY"/>
        </w:rPr>
        <w:t>گ</w:t>
      </w:r>
      <w:r w:rsidRPr="001F7AFE">
        <w:rPr>
          <w:rFonts w:cs="B Lotus" w:hint="cs"/>
          <w:rtl/>
          <w:lang w:bidi="ar-SY"/>
        </w:rPr>
        <w:t xml:space="preserve">ر فرض شود </w:t>
      </w:r>
      <w:r w:rsidR="00904E27">
        <w:rPr>
          <w:rFonts w:cs="B Lotus" w:hint="cs"/>
          <w:rtl/>
          <w:lang w:bidi="ar-SY"/>
        </w:rPr>
        <w:t>ک</w:t>
      </w:r>
      <w:r w:rsidRPr="001F7AFE">
        <w:rPr>
          <w:rFonts w:cs="B Lotus" w:hint="cs"/>
          <w:rtl/>
          <w:lang w:bidi="ar-SY"/>
        </w:rPr>
        <w:t>ور مادرزاد</w:t>
      </w:r>
      <w:r w:rsidR="00904E27">
        <w:rPr>
          <w:rFonts w:cs="B Lotus" w:hint="cs"/>
          <w:rtl/>
          <w:lang w:bidi="ar-SY"/>
        </w:rPr>
        <w:t>ی</w:t>
      </w:r>
      <w:r w:rsidRPr="001F7AFE">
        <w:rPr>
          <w:rFonts w:cs="B Lotus" w:hint="cs"/>
          <w:rtl/>
          <w:lang w:bidi="ar-SY"/>
        </w:rPr>
        <w:t xml:space="preserve"> </w:t>
      </w:r>
      <w:r w:rsidRPr="001F7AFE">
        <w:rPr>
          <w:rFonts w:cs="B Lotus" w:hint="eastAsia"/>
          <w:rtl/>
          <w:lang w:bidi="ar-SY"/>
        </w:rPr>
        <w:t>پ</w:t>
      </w:r>
      <w:r w:rsidR="003D27F1">
        <w:rPr>
          <w:rFonts w:cs="B Lotus" w:hint="cs"/>
          <w:rtl/>
          <w:lang w:bidi="ar-SY"/>
        </w:rPr>
        <w:t>س از آن</w:t>
      </w:r>
      <w:r w:rsidR="00904E27">
        <w:rPr>
          <w:rFonts w:cs="B Lotus" w:hint="cs"/>
          <w:rtl/>
          <w:lang w:bidi="ar-SY"/>
        </w:rPr>
        <w:t>ک</w:t>
      </w:r>
      <w:r w:rsidR="003D27F1">
        <w:rPr>
          <w:rFonts w:cs="B Lotus" w:hint="cs"/>
          <w:rtl/>
          <w:lang w:bidi="ar-SY"/>
        </w:rPr>
        <w:t>ه به سن</w:t>
      </w:r>
      <w:r w:rsidRPr="001F7AFE">
        <w:rPr>
          <w:rFonts w:cs="B Lotus" w:hint="cs"/>
          <w:rtl/>
          <w:lang w:bidi="ar-SY"/>
        </w:rPr>
        <w:t xml:space="preserve"> بلوغ و رشد رس</w:t>
      </w:r>
      <w:r w:rsidR="00904E27">
        <w:rPr>
          <w:rFonts w:cs="B Lotus" w:hint="cs"/>
          <w:rtl/>
          <w:lang w:bidi="ar-SY"/>
        </w:rPr>
        <w:t>ی</w:t>
      </w:r>
      <w:r w:rsidRPr="001F7AFE">
        <w:rPr>
          <w:rFonts w:cs="B Lotus" w:hint="cs"/>
          <w:rtl/>
          <w:lang w:bidi="ar-SY"/>
        </w:rPr>
        <w:t>د</w:t>
      </w:r>
      <w:r w:rsidR="003D27F1">
        <w:rPr>
          <w:rFonts w:cs="B Lotus" w:hint="cs"/>
          <w:rtl/>
          <w:lang w:bidi="ar-SY"/>
        </w:rPr>
        <w:t>،</w:t>
      </w:r>
      <w:r w:rsidRPr="001F7AFE">
        <w:rPr>
          <w:rFonts w:cs="B Lotus" w:hint="cs"/>
          <w:rtl/>
          <w:lang w:bidi="ar-SY"/>
        </w:rPr>
        <w:t xml:space="preserve"> </w:t>
      </w:r>
      <w:r w:rsidR="00904E27">
        <w:rPr>
          <w:rFonts w:cs="B Lotus" w:hint="cs"/>
          <w:rtl/>
          <w:lang w:bidi="ar-SY"/>
        </w:rPr>
        <w:t>یک</w:t>
      </w:r>
      <w:r w:rsidRPr="001F7AFE">
        <w:rPr>
          <w:rFonts w:cs="B Lotus" w:hint="cs"/>
          <w:rtl/>
          <w:lang w:bidi="ar-SY"/>
        </w:rPr>
        <w:t xml:space="preserve"> مرتبه د</w:t>
      </w:r>
      <w:r w:rsidR="00904E27">
        <w:rPr>
          <w:rFonts w:cs="B Lotus" w:hint="cs"/>
          <w:rtl/>
          <w:lang w:bidi="ar-SY"/>
        </w:rPr>
        <w:t>ی</w:t>
      </w:r>
      <w:r w:rsidRPr="001F7AFE">
        <w:rPr>
          <w:rFonts w:cs="B Lotus" w:hint="cs"/>
          <w:rtl/>
          <w:lang w:bidi="ar-SY"/>
        </w:rPr>
        <w:t>د</w:t>
      </w:r>
      <w:r w:rsidRPr="001F7AFE">
        <w:rPr>
          <w:rFonts w:cs="B Lotus" w:hint="eastAsia"/>
          <w:rtl/>
          <w:lang w:bidi="ar-SY"/>
        </w:rPr>
        <w:t>گ</w:t>
      </w:r>
      <w:r w:rsidRPr="001F7AFE">
        <w:rPr>
          <w:rFonts w:cs="B Lotus" w:hint="cs"/>
          <w:rtl/>
          <w:lang w:bidi="ar-SY"/>
        </w:rPr>
        <w:t>انش باز شود و آسمان</w:t>
      </w:r>
      <w:r w:rsidR="003D27F1">
        <w:rPr>
          <w:rFonts w:cs="B Lotus" w:hint="eastAsia"/>
          <w:rtl/>
          <w:lang w:bidi="ar-SY"/>
        </w:rPr>
        <w:t>‌</w:t>
      </w:r>
      <w:r w:rsidRPr="001F7AFE">
        <w:rPr>
          <w:rFonts w:cs="B Lotus" w:hint="cs"/>
          <w:rtl/>
          <w:lang w:bidi="ar-SY"/>
        </w:rPr>
        <w:t>ها و زم</w:t>
      </w:r>
      <w:r w:rsidR="00904E27">
        <w:rPr>
          <w:rFonts w:cs="B Lotus" w:hint="cs"/>
          <w:rtl/>
          <w:lang w:bidi="ar-SY"/>
        </w:rPr>
        <w:t>ی</w:t>
      </w:r>
      <w:r w:rsidRPr="001F7AFE">
        <w:rPr>
          <w:rFonts w:cs="B Lotus" w:hint="cs"/>
          <w:rtl/>
          <w:lang w:bidi="ar-SY"/>
        </w:rPr>
        <w:t>ن را بب</w:t>
      </w:r>
      <w:r w:rsidR="00904E27">
        <w:rPr>
          <w:rFonts w:cs="B Lotus" w:hint="cs"/>
          <w:rtl/>
          <w:lang w:bidi="ar-SY"/>
        </w:rPr>
        <w:t>ی</w:t>
      </w:r>
      <w:r w:rsidRPr="001F7AFE">
        <w:rPr>
          <w:rFonts w:cs="B Lotus" w:hint="cs"/>
          <w:rtl/>
          <w:lang w:bidi="ar-SY"/>
        </w:rPr>
        <w:t>ند و ستار</w:t>
      </w:r>
      <w:r w:rsidRPr="001F7AFE">
        <w:rPr>
          <w:rFonts w:cs="B Lotus" w:hint="eastAsia"/>
          <w:rtl/>
          <w:lang w:bidi="ar-SY"/>
        </w:rPr>
        <w:t>گ</w:t>
      </w:r>
      <w:r w:rsidRPr="001F7AFE">
        <w:rPr>
          <w:rFonts w:cs="B Lotus" w:hint="cs"/>
          <w:rtl/>
          <w:lang w:bidi="ar-SY"/>
        </w:rPr>
        <w:t xml:space="preserve">ان و </w:t>
      </w:r>
      <w:r w:rsidR="003D27F1">
        <w:rPr>
          <w:rFonts w:cs="B Lotus" w:hint="cs"/>
          <w:rtl/>
          <w:lang w:bidi="ar-SY"/>
        </w:rPr>
        <w:t>ک</w:t>
      </w:r>
      <w:r w:rsidRPr="001F7AFE">
        <w:rPr>
          <w:rFonts w:cs="B Lotus" w:hint="cs"/>
          <w:rtl/>
          <w:lang w:bidi="ar-SY"/>
        </w:rPr>
        <w:t>وه</w:t>
      </w:r>
      <w:r w:rsidR="003D27F1">
        <w:rPr>
          <w:rFonts w:cs="B Lotus" w:hint="eastAsia"/>
          <w:rtl/>
          <w:lang w:bidi="ar-SY"/>
        </w:rPr>
        <w:t>‌</w:t>
      </w:r>
      <w:r w:rsidRPr="001F7AFE">
        <w:rPr>
          <w:rFonts w:cs="B Lotus" w:hint="cs"/>
          <w:rtl/>
          <w:lang w:bidi="ar-SY"/>
        </w:rPr>
        <w:t xml:space="preserve">ها را مشاهده </w:t>
      </w:r>
      <w:r w:rsidR="00904E27">
        <w:rPr>
          <w:rFonts w:cs="B Lotus" w:hint="cs"/>
          <w:rtl/>
          <w:lang w:bidi="ar-SY"/>
        </w:rPr>
        <w:t>ک</w:t>
      </w:r>
      <w:r w:rsidRPr="001F7AFE">
        <w:rPr>
          <w:rFonts w:cs="B Lotus" w:hint="cs"/>
          <w:rtl/>
          <w:lang w:bidi="ar-SY"/>
        </w:rPr>
        <w:t>ند</w:t>
      </w:r>
      <w:r w:rsidR="003D27F1">
        <w:rPr>
          <w:rFonts w:cs="B Lotus" w:hint="cs"/>
          <w:rtl/>
          <w:lang w:bidi="ar-SY"/>
        </w:rPr>
        <w:t>،</w:t>
      </w:r>
      <w:r w:rsidRPr="001F7AFE">
        <w:rPr>
          <w:rFonts w:cs="B Lotus" w:hint="cs"/>
          <w:rtl/>
          <w:lang w:bidi="ar-SY"/>
        </w:rPr>
        <w:t xml:space="preserve"> عقلش خ</w:t>
      </w:r>
      <w:r w:rsidR="00904E27">
        <w:rPr>
          <w:rFonts w:cs="B Lotus" w:hint="cs"/>
          <w:rtl/>
          <w:lang w:bidi="ar-SY"/>
        </w:rPr>
        <w:t>ی</w:t>
      </w:r>
      <w:r w:rsidRPr="001F7AFE">
        <w:rPr>
          <w:rFonts w:cs="B Lotus" w:hint="cs"/>
          <w:rtl/>
          <w:lang w:bidi="ar-SY"/>
        </w:rPr>
        <w:t>ره خواهد شد و ب</w:t>
      </w:r>
      <w:r w:rsidR="003D27F1">
        <w:rPr>
          <w:rFonts w:cs="B Lotus" w:hint="cs"/>
          <w:rtl/>
          <w:lang w:bidi="ar-SY"/>
        </w:rPr>
        <w:t xml:space="preserve">ه </w:t>
      </w:r>
      <w:r w:rsidRPr="001F7AFE">
        <w:rPr>
          <w:rFonts w:cs="B Lotus" w:hint="cs"/>
          <w:rtl/>
          <w:lang w:bidi="ar-SY"/>
        </w:rPr>
        <w:t>ذ</w:t>
      </w:r>
      <w:r w:rsidR="00904E27">
        <w:rPr>
          <w:rFonts w:cs="B Lotus" w:hint="cs"/>
          <w:rtl/>
          <w:lang w:bidi="ar-SY"/>
        </w:rPr>
        <w:t>ک</w:t>
      </w:r>
      <w:r w:rsidRPr="001F7AFE">
        <w:rPr>
          <w:rFonts w:cs="B Lotus" w:hint="cs"/>
          <w:rtl/>
          <w:lang w:bidi="ar-SY"/>
        </w:rPr>
        <w:t>ر بار</w:t>
      </w:r>
      <w:r w:rsidR="00904E27">
        <w:rPr>
          <w:rFonts w:cs="B Lotus" w:hint="cs"/>
          <w:rtl/>
          <w:lang w:bidi="ar-SY"/>
        </w:rPr>
        <w:t>ی</w:t>
      </w:r>
      <w:r w:rsidRPr="001F7AFE">
        <w:rPr>
          <w:rFonts w:cs="B Lotus" w:hint="cs"/>
          <w:rtl/>
          <w:lang w:bidi="ar-SY"/>
        </w:rPr>
        <w:t xml:space="preserve"> تعال</w:t>
      </w:r>
      <w:r w:rsidR="00904E27">
        <w:rPr>
          <w:rFonts w:cs="B Lotus" w:hint="cs"/>
          <w:rtl/>
          <w:lang w:bidi="ar-SY"/>
        </w:rPr>
        <w:t>ی</w:t>
      </w:r>
      <w:r w:rsidRPr="001F7AFE">
        <w:rPr>
          <w:rFonts w:cs="B Lotus" w:hint="cs"/>
          <w:rtl/>
          <w:lang w:bidi="ar-SY"/>
        </w:rPr>
        <w:t xml:space="preserve"> و عظمت خلقت و شهادت و </w:t>
      </w:r>
      <w:r w:rsidRPr="001F7AFE">
        <w:rPr>
          <w:rFonts w:cs="B Lotus" w:hint="eastAsia"/>
          <w:rtl/>
          <w:lang w:bidi="ar-SY"/>
        </w:rPr>
        <w:lastRenderedPageBreak/>
        <w:t>گ</w:t>
      </w:r>
      <w:r w:rsidRPr="001F7AFE">
        <w:rPr>
          <w:rFonts w:cs="B Lotus" w:hint="cs"/>
          <w:rtl/>
          <w:lang w:bidi="ar-SY"/>
        </w:rPr>
        <w:t>واه</w:t>
      </w:r>
      <w:r w:rsidR="00904E27">
        <w:rPr>
          <w:rFonts w:cs="B Lotus" w:hint="cs"/>
          <w:rtl/>
          <w:lang w:bidi="ar-SY"/>
        </w:rPr>
        <w:t>ی</w:t>
      </w:r>
      <w:r w:rsidRPr="001F7AFE">
        <w:rPr>
          <w:rFonts w:cs="B Lotus" w:hint="cs"/>
          <w:rtl/>
          <w:lang w:bidi="ar-SY"/>
        </w:rPr>
        <w:t xml:space="preserve"> همه آنها ب</w:t>
      </w:r>
      <w:r w:rsidR="003D27F1">
        <w:rPr>
          <w:rFonts w:cs="B Lotus" w:hint="cs"/>
          <w:rtl/>
          <w:lang w:bidi="ar-SY"/>
        </w:rPr>
        <w:t xml:space="preserve">ه </w:t>
      </w:r>
      <w:r w:rsidRPr="001F7AFE">
        <w:rPr>
          <w:rFonts w:cs="B Lotus" w:hint="cs"/>
          <w:rtl/>
          <w:lang w:bidi="ar-SY"/>
        </w:rPr>
        <w:t>صانع ح</w:t>
      </w:r>
      <w:r w:rsidR="003D27F1">
        <w:rPr>
          <w:rFonts w:cs="B Lotus" w:hint="cs"/>
          <w:rtl/>
          <w:lang w:bidi="ar-SY"/>
        </w:rPr>
        <w:t>َ</w:t>
      </w:r>
      <w:r w:rsidR="00904E27">
        <w:rPr>
          <w:rFonts w:cs="B Lotus" w:hint="cs"/>
          <w:rtl/>
          <w:lang w:bidi="ar-SY"/>
        </w:rPr>
        <w:t>ی</w:t>
      </w:r>
      <w:r w:rsidRPr="001F7AFE">
        <w:rPr>
          <w:rFonts w:cs="B Lotus" w:hint="cs"/>
          <w:rtl/>
          <w:lang w:bidi="ar-SY"/>
        </w:rPr>
        <w:t xml:space="preserve"> و مدر</w:t>
      </w:r>
      <w:r w:rsidR="00904E27">
        <w:rPr>
          <w:rFonts w:cs="B Lotus" w:hint="cs"/>
          <w:rtl/>
          <w:lang w:bidi="ar-SY"/>
        </w:rPr>
        <w:t>ک</w:t>
      </w:r>
      <w:r w:rsidRPr="001F7AFE">
        <w:rPr>
          <w:rFonts w:cs="B Lotus" w:hint="cs"/>
          <w:rtl/>
          <w:lang w:bidi="ar-SY"/>
        </w:rPr>
        <w:t xml:space="preserve"> و عل</w:t>
      </w:r>
      <w:r w:rsidR="00904E27">
        <w:rPr>
          <w:rFonts w:cs="B Lotus" w:hint="cs"/>
          <w:rtl/>
          <w:lang w:bidi="ar-SY"/>
        </w:rPr>
        <w:t>ی</w:t>
      </w:r>
      <w:r w:rsidRPr="001F7AFE">
        <w:rPr>
          <w:rFonts w:cs="B Lotus" w:hint="cs"/>
          <w:rtl/>
          <w:lang w:bidi="ar-SY"/>
        </w:rPr>
        <w:t>م رطب</w:t>
      </w:r>
      <w:r w:rsidR="003D27F1">
        <w:rPr>
          <w:rFonts w:cs="B Lotus" w:hint="eastAsia"/>
          <w:rtl/>
          <w:lang w:bidi="ar-SY"/>
        </w:rPr>
        <w:t>‌</w:t>
      </w:r>
      <w:r w:rsidRPr="001F7AFE">
        <w:rPr>
          <w:rFonts w:cs="B Lotus" w:hint="cs"/>
          <w:rtl/>
          <w:lang w:bidi="ar-SY"/>
        </w:rPr>
        <w:t xml:space="preserve">اللسان خواهد </w:t>
      </w:r>
      <w:r w:rsidRPr="001F7AFE">
        <w:rPr>
          <w:rFonts w:cs="B Lotus" w:hint="eastAsia"/>
          <w:rtl/>
          <w:lang w:bidi="ar-SY"/>
        </w:rPr>
        <w:t>گ</w:t>
      </w:r>
      <w:r w:rsidRPr="001F7AFE">
        <w:rPr>
          <w:rFonts w:cs="B Lotus" w:hint="cs"/>
          <w:rtl/>
          <w:lang w:bidi="ar-SY"/>
        </w:rPr>
        <w:t>رد</w:t>
      </w:r>
      <w:r w:rsidR="00904E27">
        <w:rPr>
          <w:rFonts w:cs="B Lotus" w:hint="cs"/>
          <w:rtl/>
          <w:lang w:bidi="ar-SY"/>
        </w:rPr>
        <w:t>ی</w:t>
      </w:r>
      <w:r w:rsidRPr="001F7AFE">
        <w:rPr>
          <w:rFonts w:cs="B Lotus" w:hint="cs"/>
          <w:rtl/>
          <w:lang w:bidi="ar-SY"/>
        </w:rPr>
        <w:t>د</w:t>
      </w:r>
      <w:r w:rsidR="003D27F1">
        <w:rPr>
          <w:rFonts w:cs="B Lotus" w:hint="cs"/>
          <w:rtl/>
          <w:lang w:bidi="ar-SY"/>
        </w:rPr>
        <w:t>؛</w:t>
      </w:r>
      <w:r w:rsidRPr="001F7AFE">
        <w:rPr>
          <w:rFonts w:cs="B Lotus" w:hint="cs"/>
          <w:rtl/>
          <w:lang w:bidi="ar-SY"/>
        </w:rPr>
        <w:t xml:space="preserve"> و هم</w:t>
      </w:r>
      <w:r w:rsidRPr="001F7AFE">
        <w:rPr>
          <w:rFonts w:cs="B Lotus" w:hint="eastAsia"/>
          <w:rtl/>
          <w:lang w:bidi="ar-SY"/>
        </w:rPr>
        <w:t>چ</w:t>
      </w:r>
      <w:r w:rsidRPr="001F7AFE">
        <w:rPr>
          <w:rFonts w:cs="B Lotus" w:hint="cs"/>
          <w:rtl/>
          <w:lang w:bidi="ar-SY"/>
        </w:rPr>
        <w:t>ن</w:t>
      </w:r>
      <w:r w:rsidR="00904E27">
        <w:rPr>
          <w:rFonts w:cs="B Lotus" w:hint="cs"/>
          <w:rtl/>
          <w:lang w:bidi="ar-SY"/>
        </w:rPr>
        <w:t>ی</w:t>
      </w:r>
      <w:r w:rsidRPr="001F7AFE">
        <w:rPr>
          <w:rFonts w:cs="B Lotus" w:hint="cs"/>
          <w:rtl/>
          <w:lang w:bidi="ar-SY"/>
        </w:rPr>
        <w:t>ن فرو رفتن مردم در ماد</w:t>
      </w:r>
      <w:r w:rsidR="00904E27">
        <w:rPr>
          <w:rFonts w:cs="B Lotus" w:hint="cs"/>
          <w:rtl/>
          <w:lang w:bidi="ar-SY"/>
        </w:rPr>
        <w:t>ی</w:t>
      </w:r>
      <w:r w:rsidRPr="001F7AFE">
        <w:rPr>
          <w:rFonts w:cs="B Lotus" w:hint="cs"/>
          <w:rtl/>
          <w:lang w:bidi="ar-SY"/>
        </w:rPr>
        <w:t>ات و غ</w:t>
      </w:r>
      <w:r w:rsidR="003D27F1">
        <w:rPr>
          <w:rFonts w:cs="B Lotus" w:hint="cs"/>
          <w:rtl/>
          <w:lang w:bidi="ar-SY"/>
        </w:rPr>
        <w:t>ُ</w:t>
      </w:r>
      <w:r w:rsidRPr="001F7AFE">
        <w:rPr>
          <w:rFonts w:cs="B Lotus" w:hint="cs"/>
          <w:rtl/>
          <w:lang w:bidi="ar-SY"/>
        </w:rPr>
        <w:t>لّو در شهوات و احت</w:t>
      </w:r>
      <w:r w:rsidR="00904E27">
        <w:rPr>
          <w:rFonts w:cs="B Lotus" w:hint="cs"/>
          <w:rtl/>
          <w:lang w:bidi="ar-SY"/>
        </w:rPr>
        <w:t>ی</w:t>
      </w:r>
      <w:r w:rsidRPr="001F7AFE">
        <w:rPr>
          <w:rFonts w:cs="B Lotus" w:hint="cs"/>
          <w:rtl/>
          <w:lang w:bidi="ar-SY"/>
        </w:rPr>
        <w:t>اجات زند</w:t>
      </w:r>
      <w:r w:rsidRPr="001F7AFE">
        <w:rPr>
          <w:rFonts w:cs="B Lotus" w:hint="eastAsia"/>
          <w:rtl/>
          <w:lang w:bidi="ar-SY"/>
        </w:rPr>
        <w:t>گ</w:t>
      </w:r>
      <w:r w:rsidR="00904E27">
        <w:rPr>
          <w:rFonts w:cs="B Lotus" w:hint="cs"/>
          <w:rtl/>
          <w:lang w:bidi="ar-SY"/>
        </w:rPr>
        <w:t>ی</w:t>
      </w:r>
      <w:r w:rsidRPr="001F7AFE">
        <w:rPr>
          <w:rFonts w:cs="B Lotus" w:hint="cs"/>
          <w:rtl/>
          <w:lang w:bidi="ar-SY"/>
        </w:rPr>
        <w:t xml:space="preserve"> آنان را از توجه ب</w:t>
      </w:r>
      <w:r w:rsidR="003D27F1">
        <w:rPr>
          <w:rFonts w:cs="B Lotus" w:hint="cs"/>
          <w:rtl/>
          <w:lang w:bidi="ar-SY"/>
        </w:rPr>
        <w:t xml:space="preserve">ه </w:t>
      </w:r>
      <w:r w:rsidRPr="001F7AFE">
        <w:rPr>
          <w:rFonts w:cs="B Lotus" w:hint="cs"/>
          <w:rtl/>
          <w:lang w:bidi="ar-SY"/>
        </w:rPr>
        <w:t>ا</w:t>
      </w:r>
      <w:r w:rsidR="00904E27">
        <w:rPr>
          <w:rFonts w:cs="B Lotus" w:hint="cs"/>
          <w:rtl/>
          <w:lang w:bidi="ar-SY"/>
        </w:rPr>
        <w:t>ی</w:t>
      </w:r>
      <w:r w:rsidRPr="001F7AFE">
        <w:rPr>
          <w:rFonts w:cs="B Lotus" w:hint="cs"/>
          <w:rtl/>
          <w:lang w:bidi="ar-SY"/>
        </w:rPr>
        <w:t>ن معن</w:t>
      </w:r>
      <w:r w:rsidR="00904E27">
        <w:rPr>
          <w:rFonts w:cs="B Lotus" w:hint="cs"/>
          <w:rtl/>
          <w:lang w:bidi="ar-SY"/>
        </w:rPr>
        <w:t>ی</w:t>
      </w:r>
      <w:r w:rsidRPr="001F7AFE">
        <w:rPr>
          <w:rFonts w:cs="B Lotus" w:hint="cs"/>
          <w:rtl/>
          <w:lang w:bidi="ar-SY"/>
        </w:rPr>
        <w:t xml:space="preserve"> باز م</w:t>
      </w:r>
      <w:r w:rsidR="00904E27">
        <w:rPr>
          <w:rFonts w:cs="B Lotus" w:hint="cs"/>
          <w:rtl/>
          <w:lang w:bidi="ar-SY"/>
        </w:rPr>
        <w:t>ی</w:t>
      </w:r>
      <w:r w:rsidR="003D27F1">
        <w:rPr>
          <w:rFonts w:cs="B Lotus" w:hint="eastAsia"/>
          <w:rtl/>
          <w:lang w:bidi="ar-SY"/>
        </w:rPr>
        <w:t>‌</w:t>
      </w:r>
      <w:r w:rsidRPr="001F7AFE">
        <w:rPr>
          <w:rFonts w:cs="B Lotus" w:hint="cs"/>
          <w:rtl/>
          <w:lang w:bidi="ar-SY"/>
        </w:rPr>
        <w:t>دارد</w:t>
      </w:r>
      <w:r w:rsidR="003D27F1">
        <w:rPr>
          <w:rFonts w:cs="B Lotus" w:hint="cs"/>
          <w:rtl/>
          <w:lang w:bidi="ar-SY"/>
        </w:rPr>
        <w:t>:</w:t>
      </w:r>
    </w:p>
    <w:tbl>
      <w:tblPr>
        <w:tblStyle w:val="TableGrid"/>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9"/>
        <w:gridCol w:w="992"/>
        <w:gridCol w:w="3369"/>
      </w:tblGrid>
      <w:tr w:rsidR="00441B1C" w:rsidTr="00441B1C">
        <w:tc>
          <w:tcPr>
            <w:tcW w:w="3339" w:type="dxa"/>
          </w:tcPr>
          <w:p w:rsidR="00441B1C" w:rsidRPr="00441B1C" w:rsidRDefault="00441B1C" w:rsidP="00441B1C">
            <w:pPr>
              <w:widowControl w:val="0"/>
              <w:jc w:val="lowKashida"/>
              <w:rPr>
                <w:rFonts w:ascii="Lotus Linotype" w:hAnsi="Lotus Linotype" w:cs="Lotus Linotype"/>
                <w:sz w:val="2"/>
                <w:szCs w:val="2"/>
                <w:rtl/>
                <w:lang w:bidi="ar-SY"/>
              </w:rPr>
            </w:pPr>
            <w:r w:rsidRPr="001F7AFE">
              <w:rPr>
                <w:rFonts w:ascii="Lotus Linotype" w:hAnsi="Lotus Linotype" w:cs="Lotus Linotype"/>
                <w:szCs w:val="27"/>
                <w:rtl/>
                <w:lang w:bidi="ar-SY"/>
              </w:rPr>
              <w:t>لَقَدْ ظَهَرْتَ فَلا تَخْفيِ عَلي اَحَ</w:t>
            </w:r>
            <w:r>
              <w:rPr>
                <w:rFonts w:ascii="Lotus Linotype" w:hAnsi="Lotus Linotype" w:cs="Lotus Linotype" w:hint="cs"/>
                <w:szCs w:val="27"/>
                <w:rtl/>
                <w:lang w:bidi="ar-SY"/>
              </w:rPr>
              <w:t>ــ</w:t>
            </w:r>
            <w:r w:rsidRPr="001F7AFE">
              <w:rPr>
                <w:rFonts w:ascii="Lotus Linotype" w:hAnsi="Lotus Linotype" w:cs="Lotus Linotype"/>
                <w:szCs w:val="27"/>
                <w:rtl/>
                <w:lang w:bidi="ar-SY"/>
              </w:rPr>
              <w:t>دٍ</w:t>
            </w:r>
            <w:r>
              <w:rPr>
                <w:rFonts w:ascii="Lotus Linotype" w:hAnsi="Lotus Linotype" w:cs="Lotus Linotype" w:hint="cs"/>
                <w:szCs w:val="27"/>
                <w:rtl/>
                <w:lang w:bidi="ar-SY"/>
              </w:rPr>
              <w:br/>
            </w:r>
            <w:r w:rsidRPr="001F7AFE">
              <w:rPr>
                <w:rFonts w:ascii="Lotus Linotype" w:hAnsi="Lotus Linotype" w:cs="Lotus Linotype"/>
                <w:szCs w:val="27"/>
                <w:rtl/>
                <w:lang w:bidi="ar-SY"/>
              </w:rPr>
              <w:t>لكِنْ بَطَنْتَ بِما اَظْهَرْتَ مْحُتَجِب</w:t>
            </w:r>
            <w:r>
              <w:rPr>
                <w:rFonts w:ascii="Lotus Linotype" w:hAnsi="Lotus Linotype" w:cs="Lotus Linotype" w:hint="cs"/>
                <w:szCs w:val="27"/>
                <w:rtl/>
                <w:lang w:bidi="ar-SY"/>
              </w:rPr>
              <w:t>ــــ</w:t>
            </w:r>
            <w:r w:rsidRPr="001F7AFE">
              <w:rPr>
                <w:rFonts w:ascii="Lotus Linotype" w:hAnsi="Lotus Linotype" w:cs="Lotus Linotype"/>
                <w:szCs w:val="27"/>
                <w:rtl/>
                <w:lang w:bidi="ar-SY"/>
              </w:rPr>
              <w:t>اً</w:t>
            </w:r>
            <w:r>
              <w:rPr>
                <w:rFonts w:ascii="Lotus Linotype" w:hAnsi="Lotus Linotype" w:cs="Lotus Linotype" w:hint="cs"/>
                <w:szCs w:val="27"/>
                <w:rtl/>
                <w:lang w:bidi="ar-SY"/>
              </w:rPr>
              <w:br/>
            </w:r>
          </w:p>
        </w:tc>
        <w:tc>
          <w:tcPr>
            <w:tcW w:w="992" w:type="dxa"/>
          </w:tcPr>
          <w:p w:rsidR="00441B1C" w:rsidRDefault="00441B1C" w:rsidP="00441B1C">
            <w:pPr>
              <w:widowControl w:val="0"/>
              <w:jc w:val="lowKashida"/>
              <w:rPr>
                <w:rFonts w:ascii="Lotus Linotype" w:hAnsi="Lotus Linotype" w:cs="Lotus Linotype"/>
                <w:szCs w:val="27"/>
                <w:rtl/>
                <w:lang w:bidi="ar-SY"/>
              </w:rPr>
            </w:pPr>
          </w:p>
        </w:tc>
        <w:tc>
          <w:tcPr>
            <w:tcW w:w="3369" w:type="dxa"/>
          </w:tcPr>
          <w:p w:rsidR="00441B1C" w:rsidRPr="00441B1C" w:rsidRDefault="00441B1C" w:rsidP="00441B1C">
            <w:pPr>
              <w:widowControl w:val="0"/>
              <w:jc w:val="lowKashida"/>
              <w:rPr>
                <w:rFonts w:ascii="Lotus Linotype" w:hAnsi="Lotus Linotype" w:cs="Lotus Linotype"/>
                <w:sz w:val="2"/>
                <w:szCs w:val="2"/>
                <w:rtl/>
                <w:lang w:bidi="ar-SY"/>
              </w:rPr>
            </w:pPr>
            <w:r w:rsidRPr="001F7AFE">
              <w:rPr>
                <w:rFonts w:ascii="Lotus Linotype" w:hAnsi="Lotus Linotype" w:cs="Lotus Linotype"/>
                <w:szCs w:val="27"/>
                <w:rtl/>
                <w:lang w:bidi="ar-SY"/>
              </w:rPr>
              <w:t>اِلا عَلي اَكْمَهٍ لا يَعْرِفُ القَمَ</w:t>
            </w:r>
            <w:r>
              <w:rPr>
                <w:rFonts w:ascii="Lotus Linotype" w:hAnsi="Lotus Linotype" w:cs="Lotus Linotype" w:hint="cs"/>
                <w:szCs w:val="27"/>
                <w:rtl/>
                <w:lang w:bidi="ar-SY"/>
              </w:rPr>
              <w:t>ــــ</w:t>
            </w:r>
            <w:r w:rsidRPr="001F7AFE">
              <w:rPr>
                <w:rFonts w:ascii="Lotus Linotype" w:hAnsi="Lotus Linotype" w:cs="Lotus Linotype"/>
                <w:szCs w:val="27"/>
                <w:rtl/>
                <w:lang w:bidi="ar-SY"/>
              </w:rPr>
              <w:t>را</w:t>
            </w:r>
            <w:r>
              <w:rPr>
                <w:rFonts w:ascii="Lotus Linotype" w:hAnsi="Lotus Linotype" w:cs="Lotus Linotype" w:hint="cs"/>
                <w:szCs w:val="27"/>
                <w:rtl/>
                <w:lang w:bidi="ar-SY"/>
              </w:rPr>
              <w:br/>
            </w:r>
            <w:r w:rsidRPr="001F7AFE">
              <w:rPr>
                <w:rFonts w:ascii="Lotus Linotype" w:hAnsi="Lotus Linotype" w:cs="Lotus Linotype"/>
                <w:szCs w:val="27"/>
                <w:rtl/>
                <w:lang w:bidi="ar-SY"/>
              </w:rPr>
              <w:t>وَكَيْفَ يَعْرِفُ مَنْ بِالعُرفِ اسْتَتَرا</w:t>
            </w:r>
            <w:r>
              <w:rPr>
                <w:rFonts w:ascii="Lotus Linotype" w:hAnsi="Lotus Linotype" w:cs="Lotus Linotype" w:hint="cs"/>
                <w:szCs w:val="27"/>
                <w:rtl/>
                <w:lang w:bidi="ar-SY"/>
              </w:rPr>
              <w:br/>
            </w:r>
          </w:p>
        </w:tc>
      </w:tr>
    </w:tbl>
    <w:p w:rsidR="00586751" w:rsidRPr="001F7AFE" w:rsidRDefault="00586751" w:rsidP="0058792A">
      <w:pPr>
        <w:widowControl w:val="0"/>
        <w:ind w:firstLine="284"/>
        <w:jc w:val="lowKashida"/>
        <w:rPr>
          <w:rFonts w:cs="B Lotus"/>
          <w:rtl/>
          <w:lang w:bidi="ar-SY"/>
        </w:rPr>
      </w:pPr>
      <w:r w:rsidRPr="001F7AFE">
        <w:rPr>
          <w:rFonts w:cs="B Lotus" w:hint="cs"/>
          <w:rtl/>
          <w:lang w:bidi="ar-SY"/>
        </w:rPr>
        <w:t xml:space="preserve">و در </w:t>
      </w:r>
      <w:r w:rsidR="00904E27">
        <w:rPr>
          <w:rFonts w:cs="B Lotus" w:hint="cs"/>
          <w:rtl/>
          <w:lang w:bidi="ar-SY"/>
        </w:rPr>
        <w:t>ک</w:t>
      </w:r>
      <w:r w:rsidRPr="001F7AFE">
        <w:rPr>
          <w:rFonts w:cs="B Lotus" w:hint="cs"/>
          <w:rtl/>
          <w:lang w:bidi="ar-SY"/>
        </w:rPr>
        <w:t>لام س</w:t>
      </w:r>
      <w:r w:rsidR="00904E27">
        <w:rPr>
          <w:rFonts w:cs="B Lotus" w:hint="cs"/>
          <w:rtl/>
          <w:lang w:bidi="ar-SY"/>
        </w:rPr>
        <w:t>ی</w:t>
      </w:r>
      <w:r w:rsidRPr="001F7AFE">
        <w:rPr>
          <w:rFonts w:cs="B Lotus" w:hint="cs"/>
          <w:rtl/>
          <w:lang w:bidi="ar-SY"/>
        </w:rPr>
        <w:t>د الشهدا</w:t>
      </w:r>
      <w:r w:rsidR="00391839">
        <w:rPr>
          <w:rFonts w:cs="B Lotus" w:hint="cs"/>
          <w:rtl/>
          <w:lang w:bidi="ar-SY"/>
        </w:rPr>
        <w:t>،</w:t>
      </w:r>
      <w:r w:rsidRPr="001F7AFE">
        <w:rPr>
          <w:rFonts w:cs="B Lotus" w:hint="cs"/>
          <w:rtl/>
          <w:lang w:bidi="ar-SY"/>
        </w:rPr>
        <w:t xml:space="preserve"> حس</w:t>
      </w:r>
      <w:r w:rsidR="00904E27">
        <w:rPr>
          <w:rFonts w:cs="B Lotus" w:hint="cs"/>
          <w:rtl/>
          <w:lang w:bidi="ar-SY"/>
        </w:rPr>
        <w:t>ی</w:t>
      </w:r>
      <w:r w:rsidRPr="001F7AFE">
        <w:rPr>
          <w:rFonts w:cs="B Lotus" w:hint="cs"/>
          <w:rtl/>
          <w:lang w:bidi="ar-SY"/>
        </w:rPr>
        <w:t>ن بن عل</w:t>
      </w:r>
      <w:r w:rsidR="00904E27">
        <w:rPr>
          <w:rFonts w:cs="B Lotus" w:hint="cs"/>
          <w:rtl/>
          <w:lang w:bidi="ar-SY"/>
        </w:rPr>
        <w:t>ی</w:t>
      </w:r>
      <w:r w:rsidR="00391839" w:rsidRPr="00391839">
        <w:rPr>
          <w:rFonts w:ascii="Calibri" w:eastAsia="Calibri" w:hAnsi="Calibri" w:cs="Arial" w:hint="cs"/>
        </w:rPr>
        <w:sym w:font="AGA Arabesque" w:char="F075"/>
      </w:r>
      <w:r w:rsidRPr="001F7AFE">
        <w:rPr>
          <w:rFonts w:cs="B Lotus" w:hint="cs"/>
          <w:rtl/>
          <w:lang w:bidi="ar-SY"/>
        </w:rPr>
        <w:t xml:space="preserve"> در دعا</w:t>
      </w:r>
      <w:r w:rsidR="00904E27">
        <w:rPr>
          <w:rFonts w:cs="B Lotus" w:hint="cs"/>
          <w:rtl/>
          <w:lang w:bidi="ar-SY"/>
        </w:rPr>
        <w:t>ی</w:t>
      </w:r>
      <w:r w:rsidRPr="001F7AFE">
        <w:rPr>
          <w:rFonts w:cs="B Lotus" w:hint="cs"/>
          <w:rtl/>
          <w:lang w:bidi="ar-SY"/>
        </w:rPr>
        <w:t xml:space="preserve"> عرفه ن</w:t>
      </w:r>
      <w:r w:rsidR="00904E27">
        <w:rPr>
          <w:rFonts w:cs="B Lotus" w:hint="cs"/>
          <w:rtl/>
          <w:lang w:bidi="ar-SY"/>
        </w:rPr>
        <w:t>ی</w:t>
      </w:r>
      <w:r w:rsidRPr="001F7AFE">
        <w:rPr>
          <w:rFonts w:cs="B Lotus" w:hint="cs"/>
          <w:rtl/>
          <w:lang w:bidi="ar-SY"/>
        </w:rPr>
        <w:t>ز ا</w:t>
      </w:r>
      <w:r w:rsidR="00904E27">
        <w:rPr>
          <w:rFonts w:cs="B Lotus" w:hint="cs"/>
          <w:rtl/>
          <w:lang w:bidi="ar-SY"/>
        </w:rPr>
        <w:t>ی</w:t>
      </w:r>
      <w:r w:rsidRPr="001F7AFE">
        <w:rPr>
          <w:rFonts w:cs="B Lotus" w:hint="cs"/>
          <w:rtl/>
          <w:lang w:bidi="ar-SY"/>
        </w:rPr>
        <w:t>ن مطلب وارد شده‌است</w:t>
      </w:r>
      <w:r w:rsidR="00391839">
        <w:rPr>
          <w:rFonts w:cs="B Lotus" w:hint="cs"/>
          <w:rtl/>
          <w:lang w:bidi="ar-SY"/>
        </w:rPr>
        <w:t>:</w:t>
      </w:r>
      <w:r w:rsidRPr="001F7AFE">
        <w:rPr>
          <w:rFonts w:cs="B Lotus" w:hint="cs"/>
          <w:rtl/>
          <w:lang w:bidi="ar-SY"/>
        </w:rPr>
        <w:t xml:space="preserve"> </w:t>
      </w:r>
      <w:r w:rsidR="00391839">
        <w:rPr>
          <w:rFonts w:ascii="Lotus Linotype" w:hAnsi="Lotus Linotype" w:cs="Lotus Linotype" w:hint="cs"/>
          <w:b/>
          <w:bCs/>
          <w:szCs w:val="27"/>
          <w:rtl/>
          <w:lang w:bidi="ar-SY"/>
        </w:rPr>
        <w:t>«</w:t>
      </w:r>
      <w:r w:rsidRPr="001F7AFE">
        <w:rPr>
          <w:rFonts w:ascii="Lotus Linotype" w:hAnsi="Lotus Linotype" w:cs="Lotus Linotype"/>
          <w:b/>
          <w:bCs/>
          <w:szCs w:val="27"/>
          <w:rtl/>
          <w:lang w:bidi="ar-SY"/>
        </w:rPr>
        <w:t>كَيْفَ يُسْتَدَلُّ عَلَيْكَ بِمَا هُوَ فِي وُجُودِهِ مُفْتَقِرٌ إِلَيْكَ؟ أَيَكُونُ لِغَيْرِكَ مِنَ الظُّهُورِ مَا لَيْسَ لَكَ حَتَّى يَكُونَ هُوَ الْمُظْهِرَ لَكَ؟؟ مَتَى غِبْتَ حَتَّى تَحْتَاجَ إِلَى دَلِيلٍ يَدُلُّ عَلَيْكَ؟ وَمَتَى بَعُدْتَ حَتَّى تَكُونَ الآثَارُ هِيَ الَّتِي تُوصِلُ إِلَيْكَ؟ عَمِيَتْ عَيْنٌ لا تَرَاكَ وَ لا تَزَالُ عَلَيْهَا رَقِيباً وَخَسِرَتْ صَفْقَةُ عَبْدٍ لَمْ تَجْعَلْ لَهُ مِنْ حُبِّكَ نَصِيباً</w:t>
      </w:r>
      <w:r w:rsidR="00391839">
        <w:rPr>
          <w:rFonts w:ascii="Lotus Linotype" w:hAnsi="Lotus Linotype" w:cs="Lotus Linotype" w:hint="cs"/>
          <w:b/>
          <w:bCs/>
          <w:szCs w:val="27"/>
          <w:rtl/>
          <w:lang w:bidi="ar-SY"/>
        </w:rPr>
        <w:t>»</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00391839">
        <w:rPr>
          <w:rFonts w:cs="B Lotus" w:hint="cs"/>
          <w:rtl/>
          <w:lang w:bidi="ar-SY"/>
        </w:rPr>
        <w:t>:</w:t>
      </w:r>
      <w:r w:rsidRPr="001F7AFE">
        <w:rPr>
          <w:rFonts w:cs="B Lotus" w:hint="cs"/>
          <w:rtl/>
          <w:lang w:bidi="ar-SY"/>
        </w:rPr>
        <w:t xml:space="preserve"> </w:t>
      </w:r>
      <w:r w:rsidR="00391839">
        <w:rPr>
          <w:rFonts w:cs="B Lotus" w:hint="cs"/>
          <w:rtl/>
          <w:lang w:bidi="ar-SY"/>
        </w:rPr>
        <w:t>«</w:t>
      </w:r>
      <w:r w:rsidRPr="001F7AFE">
        <w:rPr>
          <w:rFonts w:cs="B Lotus" w:hint="eastAsia"/>
          <w:rtl/>
          <w:lang w:bidi="ar-SY"/>
        </w:rPr>
        <w:t>چگ</w:t>
      </w:r>
      <w:r w:rsidRPr="001F7AFE">
        <w:rPr>
          <w:rFonts w:cs="B Lotus" w:hint="cs"/>
          <w:rtl/>
          <w:lang w:bidi="ar-SY"/>
        </w:rPr>
        <w:t xml:space="preserve">ونه با </w:t>
      </w:r>
      <w:r w:rsidRPr="001F7AFE">
        <w:rPr>
          <w:rFonts w:cs="B Lotus" w:hint="eastAsia"/>
          <w:rtl/>
          <w:lang w:bidi="ar-SY"/>
        </w:rPr>
        <w:t>چ</w:t>
      </w:r>
      <w:r w:rsidR="00904E27">
        <w:rPr>
          <w:rFonts w:cs="B Lotus" w:hint="cs"/>
          <w:rtl/>
          <w:lang w:bidi="ar-SY"/>
        </w:rPr>
        <w:t>ی</w:t>
      </w:r>
      <w:r w:rsidRPr="001F7AFE">
        <w:rPr>
          <w:rFonts w:cs="B Lotus" w:hint="cs"/>
          <w:rtl/>
          <w:lang w:bidi="ar-SY"/>
        </w:rPr>
        <w:t>ز</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ه در وجود</w:t>
      </w:r>
      <w:r w:rsidR="00391839">
        <w:rPr>
          <w:rFonts w:cs="B Lotus" w:hint="cs"/>
          <w:rtl/>
          <w:lang w:bidi="ar-SY"/>
        </w:rPr>
        <w:t>،</w:t>
      </w:r>
      <w:r w:rsidRPr="001F7AFE">
        <w:rPr>
          <w:rFonts w:cs="B Lotus" w:hint="cs"/>
          <w:rtl/>
          <w:lang w:bidi="ar-SY"/>
        </w:rPr>
        <w:t xml:space="preserve"> محتاج</w:t>
      </w:r>
      <w:r w:rsidR="00391839">
        <w:rPr>
          <w:rFonts w:cs="B Lotus" w:hint="cs"/>
          <w:rtl/>
          <w:lang w:bidi="ar-SY"/>
        </w:rPr>
        <w:t>ِ</w:t>
      </w:r>
      <w:r w:rsidRPr="001F7AFE">
        <w:rPr>
          <w:rFonts w:cs="B Lotus" w:hint="cs"/>
          <w:rtl/>
          <w:lang w:bidi="ar-SY"/>
        </w:rPr>
        <w:t xml:space="preserve"> توست</w:t>
      </w:r>
      <w:r w:rsidR="00391839">
        <w:rPr>
          <w:rFonts w:cs="B Lotus" w:hint="cs"/>
          <w:rtl/>
          <w:lang w:bidi="ar-SY"/>
        </w:rPr>
        <w:t>،</w:t>
      </w:r>
      <w:r w:rsidRPr="001F7AFE">
        <w:rPr>
          <w:rFonts w:cs="B Lotus" w:hint="cs"/>
          <w:rtl/>
          <w:lang w:bidi="ar-SY"/>
        </w:rPr>
        <w:t xml:space="preserve"> ب</w:t>
      </w:r>
      <w:r w:rsidR="00391839">
        <w:rPr>
          <w:rFonts w:cs="B Lotus" w:hint="cs"/>
          <w:rtl/>
          <w:lang w:bidi="ar-SY"/>
        </w:rPr>
        <w:t xml:space="preserve">ه </w:t>
      </w:r>
      <w:r w:rsidRPr="001F7AFE">
        <w:rPr>
          <w:rFonts w:cs="B Lotus" w:hint="cs"/>
          <w:rtl/>
          <w:lang w:bidi="ar-SY"/>
        </w:rPr>
        <w:t>تو استدلال م</w:t>
      </w:r>
      <w:r w:rsidR="00904E27">
        <w:rPr>
          <w:rFonts w:cs="B Lotus" w:hint="cs"/>
          <w:rtl/>
          <w:lang w:bidi="ar-SY"/>
        </w:rPr>
        <w:t>ی</w:t>
      </w:r>
      <w:r w:rsidRPr="001F7AFE">
        <w:rPr>
          <w:rFonts w:cs="B Lotus" w:hint="cs"/>
          <w:rtl/>
          <w:lang w:bidi="ar-SY"/>
        </w:rPr>
        <w:t>‌</w:t>
      </w:r>
      <w:r w:rsidR="00904E27">
        <w:rPr>
          <w:rFonts w:cs="B Lotus" w:hint="cs"/>
          <w:rtl/>
          <w:lang w:bidi="ar-SY"/>
        </w:rPr>
        <w:t>ک</w:t>
      </w:r>
      <w:r w:rsidRPr="001F7AFE">
        <w:rPr>
          <w:rFonts w:cs="B Lotus" w:hint="cs"/>
          <w:rtl/>
          <w:lang w:bidi="ar-SY"/>
        </w:rPr>
        <w:t>نند</w:t>
      </w:r>
      <w:r w:rsidR="00391839">
        <w:rPr>
          <w:rFonts w:cs="B Lotus" w:hint="cs"/>
          <w:rtl/>
          <w:lang w:bidi="ar-SY"/>
        </w:rPr>
        <w:t>؟</w:t>
      </w:r>
      <w:r w:rsidRPr="001F7AFE">
        <w:rPr>
          <w:rFonts w:cs="B Lotus" w:hint="cs"/>
          <w:rtl/>
          <w:lang w:bidi="ar-SY"/>
        </w:rPr>
        <w:t xml:space="preserve"> آ</w:t>
      </w:r>
      <w:r w:rsidR="00904E27">
        <w:rPr>
          <w:rFonts w:cs="B Lotus" w:hint="cs"/>
          <w:rtl/>
          <w:lang w:bidi="ar-SY"/>
        </w:rPr>
        <w:t>ی</w:t>
      </w:r>
      <w:r w:rsidRPr="001F7AFE">
        <w:rPr>
          <w:rFonts w:cs="B Lotus" w:hint="cs"/>
          <w:rtl/>
          <w:lang w:bidi="ar-SY"/>
        </w:rPr>
        <w:t>ا د</w:t>
      </w:r>
      <w:r w:rsidR="00904E27">
        <w:rPr>
          <w:rFonts w:cs="B Lotus" w:hint="cs"/>
          <w:rtl/>
          <w:lang w:bidi="ar-SY"/>
        </w:rPr>
        <w:t>ی</w:t>
      </w:r>
      <w:r w:rsidRPr="001F7AFE">
        <w:rPr>
          <w:rFonts w:cs="B Lotus" w:hint="eastAsia"/>
          <w:rtl/>
          <w:lang w:bidi="ar-SY"/>
        </w:rPr>
        <w:t>گ</w:t>
      </w:r>
      <w:r w:rsidRPr="001F7AFE">
        <w:rPr>
          <w:rFonts w:cs="B Lotus" w:hint="cs"/>
          <w:rtl/>
          <w:lang w:bidi="ar-SY"/>
        </w:rPr>
        <w:t>ران در ظهور و آش</w:t>
      </w:r>
      <w:r w:rsidR="00904E27">
        <w:rPr>
          <w:rFonts w:cs="B Lotus" w:hint="cs"/>
          <w:rtl/>
          <w:lang w:bidi="ar-SY"/>
        </w:rPr>
        <w:t>ک</w:t>
      </w:r>
      <w:r w:rsidRPr="001F7AFE">
        <w:rPr>
          <w:rFonts w:cs="B Lotus" w:hint="cs"/>
          <w:rtl/>
          <w:lang w:bidi="ar-SY"/>
        </w:rPr>
        <w:t>ار</w:t>
      </w:r>
      <w:r w:rsidR="00904E27">
        <w:rPr>
          <w:rFonts w:cs="B Lotus" w:hint="cs"/>
          <w:rtl/>
          <w:lang w:bidi="ar-SY"/>
        </w:rPr>
        <w:t>ی</w:t>
      </w:r>
      <w:r w:rsidRPr="001F7AFE">
        <w:rPr>
          <w:rFonts w:cs="B Lotus" w:hint="cs"/>
          <w:rtl/>
          <w:lang w:bidi="ar-SY"/>
        </w:rPr>
        <w:t xml:space="preserve"> از تو بالاترند تا آن</w:t>
      </w:r>
      <w:r w:rsidR="00904E27">
        <w:rPr>
          <w:rFonts w:cs="B Lotus" w:hint="cs"/>
          <w:rtl/>
          <w:lang w:bidi="ar-SY"/>
        </w:rPr>
        <w:t>ک</w:t>
      </w:r>
      <w:r w:rsidRPr="001F7AFE">
        <w:rPr>
          <w:rFonts w:cs="B Lotus" w:hint="cs"/>
          <w:rtl/>
          <w:lang w:bidi="ar-SY"/>
        </w:rPr>
        <w:t xml:space="preserve">ه </w:t>
      </w:r>
      <w:r w:rsidR="00391839">
        <w:rPr>
          <w:rFonts w:cs="B Lotus" w:hint="cs"/>
          <w:rtl/>
          <w:lang w:bidi="ar-SY"/>
        </w:rPr>
        <w:t>تو را ظاهر و آش</w:t>
      </w:r>
      <w:r w:rsidR="00904E27">
        <w:rPr>
          <w:rFonts w:cs="B Lotus" w:hint="cs"/>
          <w:rtl/>
          <w:lang w:bidi="ar-SY"/>
        </w:rPr>
        <w:t>ک</w:t>
      </w:r>
      <w:r w:rsidR="00391839">
        <w:rPr>
          <w:rFonts w:cs="B Lotus" w:hint="cs"/>
          <w:rtl/>
          <w:lang w:bidi="ar-SY"/>
        </w:rPr>
        <w:t xml:space="preserve">ار </w:t>
      </w:r>
      <w:r w:rsidR="00904E27">
        <w:rPr>
          <w:rFonts w:cs="B Lotus" w:hint="cs"/>
          <w:rtl/>
          <w:lang w:bidi="ar-SY"/>
        </w:rPr>
        <w:t>ک</w:t>
      </w:r>
      <w:r w:rsidR="00391839">
        <w:rPr>
          <w:rFonts w:cs="B Lotus" w:hint="cs"/>
          <w:rtl/>
          <w:lang w:bidi="ar-SY"/>
        </w:rPr>
        <w:t xml:space="preserve">نند؟ تو </w:t>
      </w:r>
      <w:r w:rsidR="00904E27">
        <w:rPr>
          <w:rFonts w:cs="B Lotus" w:hint="cs"/>
          <w:rtl/>
          <w:lang w:bidi="ar-SY"/>
        </w:rPr>
        <w:t>کی</w:t>
      </w:r>
      <w:r w:rsidRPr="001F7AFE">
        <w:rPr>
          <w:rFonts w:cs="B Lotus" w:hint="cs"/>
          <w:rtl/>
          <w:lang w:bidi="ar-SY"/>
        </w:rPr>
        <w:t xml:space="preserve"> </w:t>
      </w:r>
      <w:r w:rsidRPr="001F7AFE">
        <w:rPr>
          <w:rFonts w:cs="B Lotus" w:hint="eastAsia"/>
          <w:rtl/>
          <w:lang w:bidi="ar-SY"/>
        </w:rPr>
        <w:t>پ</w:t>
      </w:r>
      <w:r w:rsidRPr="001F7AFE">
        <w:rPr>
          <w:rFonts w:cs="B Lotus" w:hint="cs"/>
          <w:rtl/>
          <w:lang w:bidi="ar-SY"/>
        </w:rPr>
        <w:t>نهان شد</w:t>
      </w:r>
      <w:r w:rsidR="00904E27">
        <w:rPr>
          <w:rFonts w:cs="B Lotus" w:hint="cs"/>
          <w:rtl/>
          <w:lang w:bidi="ar-SY"/>
        </w:rPr>
        <w:t>ی</w:t>
      </w:r>
      <w:r w:rsidRPr="001F7AFE">
        <w:rPr>
          <w:rFonts w:cs="B Lotus" w:hint="cs"/>
          <w:rtl/>
          <w:lang w:bidi="ar-SY"/>
        </w:rPr>
        <w:t xml:space="preserve"> تا از آثار ب</w:t>
      </w:r>
      <w:r w:rsidR="00391839">
        <w:rPr>
          <w:rFonts w:cs="B Lotus" w:hint="cs"/>
          <w:rtl/>
          <w:lang w:bidi="ar-SY"/>
        </w:rPr>
        <w:t xml:space="preserve">ه </w:t>
      </w:r>
      <w:r w:rsidRPr="001F7AFE">
        <w:rPr>
          <w:rFonts w:cs="B Lotus" w:hint="cs"/>
          <w:rtl/>
          <w:lang w:bidi="ar-SY"/>
        </w:rPr>
        <w:t xml:space="preserve">تو برسند؟ </w:t>
      </w:r>
      <w:r w:rsidRPr="001F7AFE">
        <w:rPr>
          <w:rFonts w:cs="B Lotus" w:hint="eastAsia"/>
          <w:rtl/>
          <w:lang w:bidi="ar-SY"/>
        </w:rPr>
        <w:t>چ</w:t>
      </w:r>
      <w:r w:rsidRPr="001F7AFE">
        <w:rPr>
          <w:rFonts w:cs="B Lotus" w:hint="cs"/>
          <w:rtl/>
          <w:lang w:bidi="ar-SY"/>
        </w:rPr>
        <w:t>شم</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ه تو را نب</w:t>
      </w:r>
      <w:r w:rsidR="00904E27">
        <w:rPr>
          <w:rFonts w:cs="B Lotus" w:hint="cs"/>
          <w:rtl/>
          <w:lang w:bidi="ar-SY"/>
        </w:rPr>
        <w:t>ی</w:t>
      </w:r>
      <w:r w:rsidRPr="001F7AFE">
        <w:rPr>
          <w:rFonts w:cs="B Lotus" w:hint="cs"/>
          <w:rtl/>
          <w:lang w:bidi="ar-SY"/>
        </w:rPr>
        <w:t xml:space="preserve">ند </w:t>
      </w:r>
      <w:r w:rsidR="00904E27">
        <w:rPr>
          <w:rFonts w:cs="B Lotus" w:hint="cs"/>
          <w:rtl/>
          <w:lang w:bidi="ar-SY"/>
        </w:rPr>
        <w:t>ک</w:t>
      </w:r>
      <w:r w:rsidRPr="001F7AFE">
        <w:rPr>
          <w:rFonts w:cs="B Lotus" w:hint="cs"/>
          <w:rtl/>
          <w:lang w:bidi="ar-SY"/>
        </w:rPr>
        <w:t>ور است و بنده‌ا</w:t>
      </w:r>
      <w:r w:rsidR="00904E27">
        <w:rPr>
          <w:rFonts w:cs="B Lotus" w:hint="cs"/>
          <w:rtl/>
          <w:lang w:bidi="ar-SY"/>
        </w:rPr>
        <w:t>ی</w:t>
      </w:r>
      <w:r w:rsidR="00391839">
        <w:rPr>
          <w:rFonts w:cs="B Lotus" w:hint="cs"/>
          <w:rtl/>
          <w:lang w:bidi="ar-SY"/>
        </w:rPr>
        <w:t xml:space="preserve"> </w:t>
      </w:r>
      <w:r w:rsidR="00904E27">
        <w:rPr>
          <w:rFonts w:cs="B Lotus" w:hint="cs"/>
          <w:rtl/>
          <w:lang w:bidi="ar-SY"/>
        </w:rPr>
        <w:t>ک</w:t>
      </w:r>
      <w:r w:rsidRPr="001F7AFE">
        <w:rPr>
          <w:rFonts w:cs="B Lotus" w:hint="cs"/>
          <w:rtl/>
          <w:lang w:bidi="ar-SY"/>
        </w:rPr>
        <w:t>ه از دوست</w:t>
      </w:r>
      <w:r w:rsidR="00904E27">
        <w:rPr>
          <w:rFonts w:cs="B Lotus" w:hint="cs"/>
          <w:rtl/>
          <w:lang w:bidi="ar-SY"/>
        </w:rPr>
        <w:t>ی</w:t>
      </w:r>
      <w:r w:rsidRPr="001F7AFE">
        <w:rPr>
          <w:rFonts w:cs="B Lotus" w:hint="cs"/>
          <w:rtl/>
          <w:lang w:bidi="ar-SY"/>
        </w:rPr>
        <w:t xml:space="preserve"> تو نص</w:t>
      </w:r>
      <w:r w:rsidR="00904E27">
        <w:rPr>
          <w:rFonts w:cs="B Lotus" w:hint="cs"/>
          <w:rtl/>
          <w:lang w:bidi="ar-SY"/>
        </w:rPr>
        <w:t>ی</w:t>
      </w:r>
      <w:r w:rsidRPr="001F7AFE">
        <w:rPr>
          <w:rFonts w:cs="B Lotus" w:hint="cs"/>
          <w:rtl/>
          <w:lang w:bidi="ar-SY"/>
        </w:rPr>
        <w:t>ب</w:t>
      </w:r>
      <w:r w:rsidR="00904E27">
        <w:rPr>
          <w:rFonts w:cs="B Lotus" w:hint="cs"/>
          <w:rtl/>
          <w:lang w:bidi="ar-SY"/>
        </w:rPr>
        <w:t>ی</w:t>
      </w:r>
      <w:r w:rsidRPr="001F7AFE">
        <w:rPr>
          <w:rFonts w:cs="B Lotus" w:hint="cs"/>
          <w:rtl/>
          <w:lang w:bidi="ar-SY"/>
        </w:rPr>
        <w:t xml:space="preserve"> ندارد</w:t>
      </w:r>
      <w:r w:rsidR="00391839">
        <w:rPr>
          <w:rFonts w:cs="B Lotus" w:hint="cs"/>
          <w:rtl/>
          <w:lang w:bidi="ar-SY"/>
        </w:rPr>
        <w:t>،</w:t>
      </w:r>
      <w:r w:rsidRPr="001F7AFE">
        <w:rPr>
          <w:rFonts w:cs="B Lotus" w:hint="cs"/>
          <w:rtl/>
          <w:lang w:bidi="ar-SY"/>
        </w:rPr>
        <w:t xml:space="preserve"> در ز</w:t>
      </w:r>
      <w:r w:rsidR="00904E27">
        <w:rPr>
          <w:rFonts w:cs="B Lotus" w:hint="cs"/>
          <w:rtl/>
          <w:lang w:bidi="ar-SY"/>
        </w:rPr>
        <w:t>ی</w:t>
      </w:r>
      <w:r w:rsidRPr="001F7AFE">
        <w:rPr>
          <w:rFonts w:cs="B Lotus" w:hint="cs"/>
          <w:rtl/>
          <w:lang w:bidi="ar-SY"/>
        </w:rPr>
        <w:t>ان و خسارت است</w:t>
      </w:r>
      <w:r w:rsidR="00391839">
        <w:rPr>
          <w:rFonts w:cs="B Lotus" w:hint="cs"/>
          <w:rtl/>
          <w:lang w:bidi="ar-SY"/>
        </w:rPr>
        <w:t>»</w:t>
      </w:r>
      <w:r w:rsidRPr="001F7AFE">
        <w:rPr>
          <w:rFonts w:cs="B Lotus" w:hint="cs"/>
          <w:rtl/>
          <w:lang w:bidi="ar-SY"/>
        </w:rPr>
        <w:t>.</w:t>
      </w:r>
    </w:p>
    <w:p w:rsidR="00586751" w:rsidRPr="00324CAF" w:rsidRDefault="00586751" w:rsidP="0058792A">
      <w:pPr>
        <w:rPr>
          <w:rFonts w:cs="IRZar"/>
          <w:rtl/>
        </w:rPr>
      </w:pPr>
    </w:p>
    <w:p w:rsidR="00586751" w:rsidRPr="001F7AFE" w:rsidRDefault="001973C9" w:rsidP="0058792A">
      <w:pPr>
        <w:widowControl w:val="0"/>
        <w:ind w:firstLine="284"/>
        <w:jc w:val="center"/>
        <w:rPr>
          <w:rFonts w:cs="B Lotus"/>
          <w:sz w:val="32"/>
          <w:szCs w:val="24"/>
          <w:rtl/>
        </w:rPr>
      </w:pPr>
      <w:r w:rsidRPr="001973C9">
        <w:rPr>
          <w:rFonts w:cs="B Lotus" w:hint="cs"/>
          <w:bCs/>
          <w:sz w:val="32"/>
          <w:szCs w:val="32"/>
          <w:rtl/>
        </w:rPr>
        <w:t>***</w:t>
      </w:r>
    </w:p>
    <w:p w:rsidR="00586751" w:rsidRPr="00324CAF" w:rsidRDefault="00586751" w:rsidP="0058792A">
      <w:pPr>
        <w:rPr>
          <w:rFonts w:cs="IRZar"/>
          <w:rtl/>
        </w:rPr>
      </w:pPr>
    </w:p>
    <w:p w:rsidR="00744171" w:rsidRPr="001F7AFE" w:rsidRDefault="00744171" w:rsidP="0058792A">
      <w:pPr>
        <w:pStyle w:val="Heading1"/>
        <w:keepNext w:val="0"/>
        <w:widowControl w:val="0"/>
        <w:spacing w:before="0" w:after="0"/>
        <w:ind w:firstLine="284"/>
        <w:jc w:val="lowKashida"/>
        <w:rPr>
          <w:rFonts w:cs="B Lotus"/>
          <w:sz w:val="28"/>
          <w:szCs w:val="28"/>
          <w:rtl/>
        </w:rPr>
        <w:sectPr w:rsidR="00744171" w:rsidRPr="001F7AFE" w:rsidSect="00B806FB">
          <w:headerReference w:type="default" r:id="rId44"/>
          <w:footnotePr>
            <w:numRestart w:val="eachPage"/>
          </w:footnotePr>
          <w:endnotePr>
            <w:numFmt w:val="decimal"/>
            <w:numRestart w:val="eachSect"/>
          </w:endnotePr>
          <w:pgSz w:w="9356" w:h="13608" w:code="9"/>
          <w:pgMar w:top="936" w:right="936" w:bottom="936" w:left="936" w:header="851" w:footer="0" w:gutter="0"/>
          <w:cols w:space="708"/>
          <w:titlePg/>
          <w:bidi/>
          <w:rtlGutter/>
          <w:docGrid w:linePitch="381"/>
        </w:sectPr>
      </w:pPr>
    </w:p>
    <w:p w:rsidR="00586751" w:rsidRPr="001F7AFE" w:rsidRDefault="00586751" w:rsidP="0058792A">
      <w:pPr>
        <w:pStyle w:val="a"/>
        <w:rPr>
          <w:rtl/>
        </w:rPr>
      </w:pPr>
      <w:bookmarkStart w:id="125" w:name="_Toc258608029"/>
      <w:bookmarkStart w:id="126" w:name="_Toc455458022"/>
      <w:r w:rsidRPr="001F7AFE">
        <w:rPr>
          <w:rFonts w:hint="cs"/>
          <w:rtl/>
        </w:rPr>
        <w:lastRenderedPageBreak/>
        <w:t>توح</w:t>
      </w:r>
      <w:r w:rsidR="00904E27" w:rsidRPr="00324CAF">
        <w:rPr>
          <w:rFonts w:hint="cs"/>
          <w:rtl/>
        </w:rPr>
        <w:t>ی</w:t>
      </w:r>
      <w:r w:rsidRPr="001F7AFE">
        <w:rPr>
          <w:rFonts w:hint="cs"/>
          <w:rtl/>
        </w:rPr>
        <w:t>د قرآن</w:t>
      </w:r>
      <w:bookmarkEnd w:id="125"/>
      <w:bookmarkEnd w:id="126"/>
    </w:p>
    <w:p w:rsidR="00586751" w:rsidRPr="001F7AFE" w:rsidRDefault="00586751" w:rsidP="0058792A">
      <w:pPr>
        <w:widowControl w:val="0"/>
        <w:jc w:val="lowKashida"/>
        <w:rPr>
          <w:rFonts w:cs="B Lotus"/>
          <w:rtl/>
          <w:lang w:bidi="ar-SY"/>
        </w:rPr>
      </w:pPr>
      <w:r w:rsidRPr="001F7AFE">
        <w:rPr>
          <w:rFonts w:cs="B Lotus" w:hint="cs"/>
          <w:rtl/>
          <w:lang w:bidi="ar-SY"/>
        </w:rPr>
        <w:t>مردم از توح</w:t>
      </w:r>
      <w:r w:rsidR="00904E27">
        <w:rPr>
          <w:rFonts w:cs="B Lotus" w:hint="cs"/>
          <w:rtl/>
          <w:lang w:bidi="ar-SY"/>
        </w:rPr>
        <w:t>ی</w:t>
      </w:r>
      <w:r w:rsidRPr="001F7AFE">
        <w:rPr>
          <w:rFonts w:cs="B Lotus" w:hint="cs"/>
          <w:rtl/>
          <w:lang w:bidi="ar-SY"/>
        </w:rPr>
        <w:t xml:space="preserve">د جز </w:t>
      </w:r>
      <w:r w:rsidR="009F4659">
        <w:rPr>
          <w:rFonts w:cs="B Lotus" w:hint="cs"/>
          <w:rtl/>
          <w:lang w:bidi="ar-SY"/>
        </w:rPr>
        <w:t>«</w:t>
      </w:r>
      <w:r w:rsidRPr="009F4659">
        <w:rPr>
          <w:rFonts w:cs="B Lotus" w:hint="cs"/>
          <w:b/>
          <w:bCs/>
          <w:rtl/>
          <w:lang w:bidi="ar-SY"/>
        </w:rPr>
        <w:t>توح</w:t>
      </w:r>
      <w:r w:rsidR="00904E27">
        <w:rPr>
          <w:rFonts w:cs="B Lotus" w:hint="cs"/>
          <w:b/>
          <w:bCs/>
          <w:rtl/>
          <w:lang w:bidi="ar-SY"/>
        </w:rPr>
        <w:t>ی</w:t>
      </w:r>
      <w:r w:rsidRPr="009F4659">
        <w:rPr>
          <w:rFonts w:cs="B Lotus" w:hint="cs"/>
          <w:b/>
          <w:bCs/>
          <w:rtl/>
          <w:lang w:bidi="ar-SY"/>
        </w:rPr>
        <w:t>د ربوب</w:t>
      </w:r>
      <w:r w:rsidR="00904E27">
        <w:rPr>
          <w:rFonts w:cs="B Lotus" w:hint="cs"/>
          <w:b/>
          <w:bCs/>
          <w:rtl/>
          <w:lang w:bidi="ar-SY"/>
        </w:rPr>
        <w:t>ی</w:t>
      </w:r>
      <w:r w:rsidRPr="009F4659">
        <w:rPr>
          <w:rFonts w:cs="B Lotus" w:hint="cs"/>
          <w:b/>
          <w:bCs/>
          <w:rtl/>
          <w:lang w:bidi="ar-SY"/>
        </w:rPr>
        <w:t>ت</w:t>
      </w:r>
      <w:r w:rsidR="009F4659">
        <w:rPr>
          <w:rFonts w:cs="B Lotus" w:hint="cs"/>
          <w:rtl/>
          <w:lang w:bidi="ar-SY"/>
        </w:rPr>
        <w:t>»</w:t>
      </w:r>
      <w:r w:rsidRPr="001F7AFE">
        <w:rPr>
          <w:rFonts w:cs="B Lotus" w:hint="cs"/>
          <w:rtl/>
          <w:lang w:bidi="ar-SY"/>
        </w:rPr>
        <w:t xml:space="preserve"> نم</w:t>
      </w:r>
      <w:r w:rsidR="00904E27">
        <w:rPr>
          <w:rFonts w:cs="B Lotus" w:hint="cs"/>
          <w:rtl/>
          <w:lang w:bidi="ar-SY"/>
        </w:rPr>
        <w:t>ی</w:t>
      </w:r>
      <w:r w:rsidRPr="001F7AFE">
        <w:rPr>
          <w:rFonts w:cs="B Lotus" w:hint="cs"/>
          <w:rtl/>
          <w:lang w:bidi="ar-SY"/>
        </w:rPr>
        <w:t>‌دانند و آن عبارت</w:t>
      </w:r>
      <w:r w:rsidR="009F4659">
        <w:rPr>
          <w:rFonts w:cs="B Lotus" w:hint="cs"/>
          <w:rtl/>
          <w:lang w:bidi="ar-SY"/>
        </w:rPr>
        <w:t xml:space="preserve"> ا</w:t>
      </w:r>
      <w:r w:rsidRPr="001F7AFE">
        <w:rPr>
          <w:rFonts w:cs="B Lotus" w:hint="cs"/>
          <w:rtl/>
          <w:lang w:bidi="ar-SY"/>
        </w:rPr>
        <w:t>ست از ا</w:t>
      </w:r>
      <w:r w:rsidR="00904E27">
        <w:rPr>
          <w:rFonts w:cs="B Lotus" w:hint="cs"/>
          <w:rtl/>
          <w:lang w:bidi="ar-SY"/>
        </w:rPr>
        <w:t>ی</w:t>
      </w:r>
      <w:r w:rsidRPr="001F7AFE">
        <w:rPr>
          <w:rFonts w:cs="B Lotus" w:hint="cs"/>
          <w:rtl/>
          <w:lang w:bidi="ar-SY"/>
        </w:rPr>
        <w:t>ن</w:t>
      </w:r>
      <w:r w:rsidR="00904E27">
        <w:rPr>
          <w:rFonts w:cs="B Lotus" w:hint="cs"/>
          <w:rtl/>
          <w:lang w:bidi="ar-SY"/>
        </w:rPr>
        <w:t>ک</w:t>
      </w:r>
      <w:r w:rsidRPr="001F7AFE">
        <w:rPr>
          <w:rFonts w:cs="B Lotus" w:hint="cs"/>
          <w:rtl/>
          <w:lang w:bidi="ar-SY"/>
        </w:rPr>
        <w:t>ه اقرار نما</w:t>
      </w:r>
      <w:r w:rsidR="00904E27">
        <w:rPr>
          <w:rFonts w:cs="B Lotus" w:hint="cs"/>
          <w:rtl/>
          <w:lang w:bidi="ar-SY"/>
        </w:rPr>
        <w:t>ی</w:t>
      </w:r>
      <w:r w:rsidRPr="001F7AFE">
        <w:rPr>
          <w:rFonts w:cs="B Lotus" w:hint="cs"/>
          <w:rtl/>
          <w:lang w:bidi="ar-SY"/>
        </w:rPr>
        <w:t>ند ب</w:t>
      </w:r>
      <w:r w:rsidR="009F4659">
        <w:rPr>
          <w:rFonts w:cs="B Lotus" w:hint="cs"/>
          <w:rtl/>
          <w:lang w:bidi="ar-SY"/>
        </w:rPr>
        <w:t xml:space="preserve">ه </w:t>
      </w:r>
      <w:r w:rsidRPr="001F7AFE">
        <w:rPr>
          <w:rFonts w:cs="B Lotus" w:hint="cs"/>
          <w:rtl/>
          <w:lang w:bidi="ar-SY"/>
        </w:rPr>
        <w:t>ا</w:t>
      </w:r>
      <w:r w:rsidR="00904E27">
        <w:rPr>
          <w:rFonts w:cs="B Lotus" w:hint="cs"/>
          <w:rtl/>
          <w:lang w:bidi="ar-SY"/>
        </w:rPr>
        <w:t>ی</w:t>
      </w:r>
      <w:r w:rsidRPr="001F7AFE">
        <w:rPr>
          <w:rFonts w:cs="B Lotus" w:hint="cs"/>
          <w:rtl/>
          <w:lang w:bidi="ar-SY"/>
        </w:rPr>
        <w:t>ن</w:t>
      </w:r>
      <w:r w:rsidR="00904E27">
        <w:rPr>
          <w:rFonts w:cs="B Lotus" w:hint="cs"/>
          <w:rtl/>
          <w:lang w:bidi="ar-SY"/>
        </w:rPr>
        <w:t>ک</w:t>
      </w:r>
      <w:r w:rsidRPr="001F7AFE">
        <w:rPr>
          <w:rFonts w:cs="B Lotus" w:hint="cs"/>
          <w:rtl/>
          <w:lang w:bidi="ar-SY"/>
        </w:rPr>
        <w:t>ه خدا آفر</w:t>
      </w:r>
      <w:r w:rsidR="00904E27">
        <w:rPr>
          <w:rFonts w:cs="B Lotus" w:hint="cs"/>
          <w:rtl/>
          <w:lang w:bidi="ar-SY"/>
        </w:rPr>
        <w:t>ی</w:t>
      </w:r>
      <w:r w:rsidRPr="001F7AFE">
        <w:rPr>
          <w:rFonts w:cs="B Lotus" w:hint="cs"/>
          <w:rtl/>
          <w:lang w:bidi="ar-SY"/>
        </w:rPr>
        <w:t>نندة همه اش</w:t>
      </w:r>
      <w:r w:rsidR="00904E27">
        <w:rPr>
          <w:rFonts w:cs="B Lotus" w:hint="cs"/>
          <w:rtl/>
          <w:lang w:bidi="ar-SY"/>
        </w:rPr>
        <w:t>ی</w:t>
      </w:r>
      <w:r w:rsidRPr="001F7AFE">
        <w:rPr>
          <w:rFonts w:cs="B Lotus" w:hint="cs"/>
          <w:rtl/>
          <w:lang w:bidi="ar-SY"/>
        </w:rPr>
        <w:t>ا است و ا</w:t>
      </w:r>
      <w:r w:rsidR="00904E27">
        <w:rPr>
          <w:rFonts w:cs="B Lotus" w:hint="cs"/>
          <w:rtl/>
          <w:lang w:bidi="ar-SY"/>
        </w:rPr>
        <w:t>ی</w:t>
      </w:r>
      <w:r w:rsidRPr="001F7AFE">
        <w:rPr>
          <w:rFonts w:cs="B Lotus" w:hint="cs"/>
          <w:rtl/>
          <w:lang w:bidi="ar-SY"/>
        </w:rPr>
        <w:t>ن توح</w:t>
      </w:r>
      <w:r w:rsidR="00904E27">
        <w:rPr>
          <w:rFonts w:cs="B Lotus" w:hint="cs"/>
          <w:rtl/>
          <w:lang w:bidi="ar-SY"/>
        </w:rPr>
        <w:t>ی</w:t>
      </w:r>
      <w:r w:rsidRPr="001F7AFE">
        <w:rPr>
          <w:rFonts w:cs="B Lotus" w:hint="cs"/>
          <w:rtl/>
          <w:lang w:bidi="ar-SY"/>
        </w:rPr>
        <w:t>د را مشر</w:t>
      </w:r>
      <w:r w:rsidR="00904E27">
        <w:rPr>
          <w:rFonts w:cs="B Lotus" w:hint="cs"/>
          <w:rtl/>
          <w:lang w:bidi="ar-SY"/>
        </w:rPr>
        <w:t>کی</w:t>
      </w:r>
      <w:r w:rsidRPr="001F7AFE">
        <w:rPr>
          <w:rFonts w:cs="B Lotus" w:hint="cs"/>
          <w:rtl/>
          <w:lang w:bidi="ar-SY"/>
        </w:rPr>
        <w:t>ن و بت</w:t>
      </w:r>
      <w:r w:rsidR="009F4659">
        <w:rPr>
          <w:rFonts w:cs="B Lotus" w:hint="eastAsia"/>
          <w:lang w:bidi="ar-SY"/>
        </w:rPr>
        <w:t>‌</w:t>
      </w:r>
      <w:r w:rsidRPr="001F7AFE">
        <w:rPr>
          <w:rFonts w:cs="B Lotus" w:hint="eastAsia"/>
          <w:rtl/>
          <w:lang w:bidi="ar-SY"/>
        </w:rPr>
        <w:t>پ</w:t>
      </w:r>
      <w:r w:rsidRPr="001F7AFE">
        <w:rPr>
          <w:rFonts w:cs="B Lotus" w:hint="cs"/>
          <w:rtl/>
          <w:lang w:bidi="ar-SY"/>
        </w:rPr>
        <w:t>رستان ن</w:t>
      </w:r>
      <w:r w:rsidR="00904E27">
        <w:rPr>
          <w:rFonts w:cs="B Lotus" w:hint="cs"/>
          <w:rtl/>
          <w:lang w:bidi="ar-SY"/>
        </w:rPr>
        <w:t>ی</w:t>
      </w:r>
      <w:r w:rsidRPr="001F7AFE">
        <w:rPr>
          <w:rFonts w:cs="B Lotus" w:hint="cs"/>
          <w:rtl/>
          <w:lang w:bidi="ar-SY"/>
        </w:rPr>
        <w:t>ز معترفند</w:t>
      </w:r>
      <w:r w:rsidR="009F4659">
        <w:rPr>
          <w:rFonts w:cs="B Lotus" w:hint="cs"/>
          <w:rtl/>
          <w:lang w:bidi="ar-SY"/>
        </w:rPr>
        <w:t>؛</w:t>
      </w:r>
      <w:r w:rsidRPr="001F7AFE">
        <w:rPr>
          <w:rFonts w:cs="B Lotus" w:hint="cs"/>
          <w:rtl/>
          <w:lang w:bidi="ar-SY"/>
        </w:rPr>
        <w:t xml:space="preserve"> </w:t>
      </w:r>
      <w:r w:rsidRPr="001F7AFE">
        <w:rPr>
          <w:rFonts w:cs="B Lotus" w:hint="eastAsia"/>
          <w:rtl/>
          <w:lang w:bidi="ar-SY"/>
        </w:rPr>
        <w:t>چ</w:t>
      </w:r>
      <w:r w:rsidRPr="001F7AFE">
        <w:rPr>
          <w:rFonts w:cs="B Lotus" w:hint="cs"/>
          <w:rtl/>
          <w:lang w:bidi="ar-SY"/>
        </w:rPr>
        <w:t>نان</w:t>
      </w:r>
      <w:r w:rsidR="009F4659">
        <w:rPr>
          <w:rFonts w:cs="B Lotus" w:hint="cs"/>
          <w:rtl/>
          <w:lang w:bidi="ar-SY"/>
        </w:rPr>
        <w:t xml:space="preserve"> ک</w:t>
      </w:r>
      <w:r w:rsidRPr="001F7AFE">
        <w:rPr>
          <w:rFonts w:cs="B Lotus" w:hint="cs"/>
          <w:rtl/>
          <w:lang w:bidi="ar-SY"/>
        </w:rPr>
        <w:t>ه در قرآن مج</w:t>
      </w:r>
      <w:r w:rsidR="00904E27">
        <w:rPr>
          <w:rFonts w:cs="B Lotus" w:hint="cs"/>
          <w:rtl/>
          <w:lang w:bidi="ar-SY"/>
        </w:rPr>
        <w:t>ی</w:t>
      </w:r>
      <w:r w:rsidRPr="001F7AFE">
        <w:rPr>
          <w:rFonts w:cs="B Lotus" w:hint="cs"/>
          <w:rtl/>
          <w:lang w:bidi="ar-SY"/>
        </w:rPr>
        <w:t xml:space="preserve">د </w:t>
      </w:r>
      <w:r w:rsidR="00405744">
        <w:rPr>
          <w:rFonts w:cs="B Lotus" w:hint="cs"/>
          <w:rtl/>
          <w:lang w:bidi="ar-SY"/>
        </w:rPr>
        <w:t>م</w:t>
      </w:r>
      <w:r w:rsidR="00904E27">
        <w:rPr>
          <w:rFonts w:cs="B Lotus" w:hint="cs"/>
          <w:rtl/>
          <w:lang w:bidi="ar-SY"/>
        </w:rPr>
        <w:t>ی</w:t>
      </w:r>
      <w:r w:rsidR="00405744">
        <w:rPr>
          <w:rFonts w:cs="B Lotus" w:hint="cs"/>
          <w:rtl/>
          <w:lang w:bidi="ar-SY"/>
        </w:rPr>
        <w:t>‌فرما</w:t>
      </w:r>
      <w:r w:rsidR="00904E27">
        <w:rPr>
          <w:rFonts w:cs="B Lotus" w:hint="cs"/>
          <w:rtl/>
          <w:lang w:bidi="ar-SY"/>
        </w:rPr>
        <w:t>ی</w:t>
      </w:r>
      <w:r w:rsidR="00405744">
        <w:rPr>
          <w:rFonts w:cs="B Lotus" w:hint="cs"/>
          <w:rtl/>
          <w:lang w:bidi="ar-SY"/>
        </w:rPr>
        <w:t>د</w:t>
      </w:r>
      <w:r w:rsidRPr="001F7AFE">
        <w:rPr>
          <w:rFonts w:cs="B Lotus" w:hint="cs"/>
          <w:rtl/>
          <w:lang w:bidi="ar-SY"/>
        </w:rPr>
        <w:t>:</w:t>
      </w:r>
    </w:p>
    <w:p w:rsidR="00586751" w:rsidRPr="00A80F12" w:rsidRDefault="00C62713" w:rsidP="0058792A">
      <w:pPr>
        <w:widowControl w:val="0"/>
        <w:ind w:firstLine="284"/>
        <w:jc w:val="both"/>
        <w:rPr>
          <w:rFonts w:ascii="KFGQPC Uthmanic Script HAFS" w:hAnsi="KFGQPC Uthmanic Script HAFS" w:cs="KFGQPC Uthmanic Script HAFS"/>
          <w:rtl/>
        </w:rPr>
      </w:pPr>
      <w:r w:rsidRPr="001F7AFE">
        <w:rPr>
          <w:rFonts w:ascii="Traditional Arabic" w:hAnsi="Traditional Arabic" w:cs="Traditional Arabic"/>
          <w:rtl/>
          <w:lang w:bidi="ar-SY"/>
        </w:rPr>
        <w:t>﴿</w:t>
      </w:r>
      <w:r w:rsidR="00A80F12" w:rsidRPr="00A80F12">
        <w:rPr>
          <w:rStyle w:val="Char2"/>
          <w:rFonts w:hint="eastAsia"/>
          <w:rtl/>
        </w:rPr>
        <w:t>وَلَئِن</w:t>
      </w:r>
      <w:r w:rsidR="00A80F12" w:rsidRPr="00A80F12">
        <w:rPr>
          <w:rStyle w:val="Char2"/>
          <w:rtl/>
        </w:rPr>
        <w:t xml:space="preserve"> سَأَلۡتَهُم مَّنۡ خَلَقَ </w:t>
      </w:r>
      <w:r w:rsidR="00A80F12" w:rsidRPr="00A80F12">
        <w:rPr>
          <w:rStyle w:val="Char2"/>
          <w:rFonts w:hint="cs"/>
          <w:rtl/>
        </w:rPr>
        <w:t>ٱ</w:t>
      </w:r>
      <w:r w:rsidR="00A80F12" w:rsidRPr="00A80F12">
        <w:rPr>
          <w:rStyle w:val="Char2"/>
          <w:rFonts w:hint="eastAsia"/>
          <w:rtl/>
        </w:rPr>
        <w:t>لسَّمَٰوَٰتِ</w:t>
      </w:r>
      <w:r w:rsidR="00A80F12" w:rsidRPr="00A80F12">
        <w:rPr>
          <w:rStyle w:val="Char2"/>
          <w:rtl/>
        </w:rPr>
        <w:t xml:space="preserve"> وَ</w:t>
      </w:r>
      <w:r w:rsidR="00A80F12" w:rsidRPr="00A80F12">
        <w:rPr>
          <w:rStyle w:val="Char2"/>
          <w:rFonts w:hint="cs"/>
          <w:rtl/>
        </w:rPr>
        <w:t>ٱ</w:t>
      </w:r>
      <w:r w:rsidR="00A80F12" w:rsidRPr="00A80F12">
        <w:rPr>
          <w:rStyle w:val="Char2"/>
          <w:rFonts w:hint="eastAsia"/>
          <w:rtl/>
        </w:rPr>
        <w:t>لۡأَرۡضَ</w:t>
      </w:r>
      <w:r w:rsidR="00A80F12" w:rsidRPr="00A80F12">
        <w:rPr>
          <w:rStyle w:val="Char2"/>
          <w:rtl/>
        </w:rPr>
        <w:t xml:space="preserve"> لَيَقُولُنَّ </w:t>
      </w:r>
      <w:r w:rsidR="00A80F12" w:rsidRPr="00A80F12">
        <w:rPr>
          <w:rStyle w:val="Char2"/>
          <w:rFonts w:hint="cs"/>
          <w:rtl/>
        </w:rPr>
        <w:t>ٱ</w:t>
      </w:r>
      <w:r w:rsidR="00A80F12" w:rsidRPr="00A80F12">
        <w:rPr>
          <w:rStyle w:val="Char2"/>
          <w:rFonts w:hint="eastAsia"/>
          <w:rtl/>
        </w:rPr>
        <w:t>للَّهُ</w:t>
      </w:r>
      <w:r w:rsidRPr="001F7AFE">
        <w:rPr>
          <w:rFonts w:ascii="Traditional Arabic" w:hAnsi="Traditional Arabic" w:cs="Traditional Arabic"/>
          <w:rtl/>
          <w:lang w:bidi="ar-SY"/>
        </w:rPr>
        <w:t>﴾</w:t>
      </w:r>
      <w:r w:rsidRPr="001F7AFE">
        <w:rPr>
          <w:rFonts w:cs="B Lotus" w:hint="cs"/>
          <w:rtl/>
          <w:lang w:bidi="ar-SY"/>
        </w:rPr>
        <w:t xml:space="preserve"> </w:t>
      </w:r>
      <w:r w:rsidR="00586751" w:rsidRPr="00A80F12">
        <w:rPr>
          <w:rStyle w:val="Char3"/>
          <w:rFonts w:hint="cs"/>
          <w:rtl/>
        </w:rPr>
        <w:t>[لقمان</w:t>
      </w:r>
      <w:r w:rsidR="00F94166">
        <w:rPr>
          <w:rStyle w:val="Char3"/>
          <w:rFonts w:hint="cs"/>
          <w:rtl/>
        </w:rPr>
        <w:t>:</w:t>
      </w:r>
      <w:r w:rsidR="00586751" w:rsidRPr="00A80F12">
        <w:rPr>
          <w:rStyle w:val="Char3"/>
          <w:rFonts w:hint="cs"/>
          <w:rtl/>
        </w:rPr>
        <w:t>25]</w:t>
      </w:r>
      <w:r w:rsidR="00586751" w:rsidRPr="001F7AFE">
        <w:rPr>
          <w:rFonts w:cs="B Lotus" w:hint="cs"/>
          <w:rtl/>
          <w:lang w:bidi="ar-SY"/>
        </w:rPr>
        <w:t xml:space="preserve"> </w:t>
      </w:r>
      <w:r w:rsidR="009F4659">
        <w:rPr>
          <w:rFonts w:cs="B Lotus" w:hint="cs"/>
          <w:rtl/>
          <w:lang w:bidi="ar-SY"/>
        </w:rPr>
        <w:t>یعنی: «</w:t>
      </w:r>
      <w:r w:rsidR="00586751" w:rsidRPr="001F7AFE">
        <w:rPr>
          <w:rFonts w:cs="B Lotus" w:hint="cs"/>
          <w:rtl/>
          <w:lang w:bidi="ar-SY"/>
        </w:rPr>
        <w:t>ا</w:t>
      </w:r>
      <w:r w:rsidR="00586751" w:rsidRPr="001F7AFE">
        <w:rPr>
          <w:rFonts w:cs="B Lotus" w:hint="eastAsia"/>
          <w:rtl/>
          <w:lang w:bidi="ar-SY"/>
        </w:rPr>
        <w:t>گ</w:t>
      </w:r>
      <w:r w:rsidR="00586751" w:rsidRPr="001F7AFE">
        <w:rPr>
          <w:rFonts w:cs="B Lotus" w:hint="cs"/>
          <w:rtl/>
          <w:lang w:bidi="ar-SY"/>
        </w:rPr>
        <w:t>ر از آنان ب</w:t>
      </w:r>
      <w:r w:rsidR="00586751" w:rsidRPr="001F7AFE">
        <w:rPr>
          <w:rFonts w:cs="B Lotus" w:hint="eastAsia"/>
          <w:rtl/>
          <w:lang w:bidi="ar-SY"/>
        </w:rPr>
        <w:t>پ</w:t>
      </w:r>
      <w:r w:rsidR="00586751" w:rsidRPr="001F7AFE">
        <w:rPr>
          <w:rFonts w:cs="B Lotus" w:hint="cs"/>
          <w:rtl/>
          <w:lang w:bidi="ar-SY"/>
        </w:rPr>
        <w:t>رس</w:t>
      </w:r>
      <w:r w:rsidR="00904E27">
        <w:rPr>
          <w:rFonts w:cs="B Lotus" w:hint="cs"/>
          <w:rtl/>
          <w:lang w:bidi="ar-SY"/>
        </w:rPr>
        <w:t>ی</w:t>
      </w:r>
      <w:r w:rsidR="00586751" w:rsidRPr="001F7AFE">
        <w:rPr>
          <w:rFonts w:cs="B Lotus" w:hint="cs"/>
          <w:rtl/>
          <w:lang w:bidi="ar-SY"/>
        </w:rPr>
        <w:t xml:space="preserve"> </w:t>
      </w:r>
      <w:r w:rsidR="00904E27">
        <w:rPr>
          <w:rFonts w:cs="B Lotus" w:hint="cs"/>
          <w:rtl/>
          <w:lang w:bidi="ar-SY"/>
        </w:rPr>
        <w:t>کی</w:t>
      </w:r>
      <w:r w:rsidR="00586751" w:rsidRPr="001F7AFE">
        <w:rPr>
          <w:rFonts w:cs="B Lotus" w:hint="cs"/>
          <w:rtl/>
          <w:lang w:bidi="ar-SY"/>
        </w:rPr>
        <w:t>ست آن</w:t>
      </w:r>
      <w:r w:rsidR="00904E27">
        <w:rPr>
          <w:rFonts w:cs="B Lotus" w:hint="cs"/>
          <w:rtl/>
          <w:lang w:bidi="ar-SY"/>
        </w:rPr>
        <w:t>ک</w:t>
      </w:r>
      <w:r w:rsidR="00586751" w:rsidRPr="001F7AFE">
        <w:rPr>
          <w:rFonts w:cs="B Lotus" w:hint="cs"/>
          <w:rtl/>
          <w:lang w:bidi="ar-SY"/>
        </w:rPr>
        <w:t>ه آسمان</w:t>
      </w:r>
      <w:r w:rsidR="009F4659">
        <w:rPr>
          <w:rFonts w:cs="B Lotus" w:hint="eastAsia"/>
          <w:rtl/>
          <w:lang w:bidi="ar-SY"/>
        </w:rPr>
        <w:t>‌</w:t>
      </w:r>
      <w:r w:rsidR="00586751" w:rsidRPr="001F7AFE">
        <w:rPr>
          <w:rFonts w:cs="B Lotus" w:hint="cs"/>
          <w:rtl/>
          <w:lang w:bidi="ar-SY"/>
        </w:rPr>
        <w:t>ها و زم</w:t>
      </w:r>
      <w:r w:rsidR="00904E27">
        <w:rPr>
          <w:rFonts w:cs="B Lotus" w:hint="cs"/>
          <w:rtl/>
          <w:lang w:bidi="ar-SY"/>
        </w:rPr>
        <w:t>ی</w:t>
      </w:r>
      <w:r w:rsidR="00586751" w:rsidRPr="001F7AFE">
        <w:rPr>
          <w:rFonts w:cs="B Lotus" w:hint="cs"/>
          <w:rtl/>
          <w:lang w:bidi="ar-SY"/>
        </w:rPr>
        <w:t>ن را ب</w:t>
      </w:r>
      <w:r w:rsidR="00904E27">
        <w:rPr>
          <w:rFonts w:cs="B Lotus" w:hint="cs"/>
          <w:rtl/>
          <w:lang w:bidi="ar-SY"/>
        </w:rPr>
        <w:t>ی</w:t>
      </w:r>
      <w:r w:rsidR="00586751" w:rsidRPr="001F7AFE">
        <w:rPr>
          <w:rFonts w:cs="B Lotus" w:hint="cs"/>
          <w:rtl/>
          <w:lang w:bidi="ar-SY"/>
        </w:rPr>
        <w:t>افر</w:t>
      </w:r>
      <w:r w:rsidR="00904E27">
        <w:rPr>
          <w:rFonts w:cs="B Lotus" w:hint="cs"/>
          <w:rtl/>
          <w:lang w:bidi="ar-SY"/>
        </w:rPr>
        <w:t>ی</w:t>
      </w:r>
      <w:r w:rsidR="00586751" w:rsidRPr="001F7AFE">
        <w:rPr>
          <w:rFonts w:cs="B Lotus" w:hint="cs"/>
          <w:rtl/>
          <w:lang w:bidi="ar-SY"/>
        </w:rPr>
        <w:t>د</w:t>
      </w:r>
      <w:r w:rsidR="009F4659">
        <w:rPr>
          <w:rFonts w:cs="B Lotus" w:hint="cs"/>
          <w:rtl/>
          <w:lang w:bidi="ar-SY"/>
        </w:rPr>
        <w:t>،</w:t>
      </w:r>
      <w:r w:rsidR="00586751" w:rsidRPr="001F7AFE">
        <w:rPr>
          <w:rFonts w:cs="B Lotus" w:hint="cs"/>
          <w:rtl/>
          <w:lang w:bidi="ar-SY"/>
        </w:rPr>
        <w:t xml:space="preserve"> هر آ</w:t>
      </w:r>
      <w:r w:rsidR="00904E27">
        <w:rPr>
          <w:rFonts w:cs="B Lotus" w:hint="cs"/>
          <w:rtl/>
          <w:lang w:bidi="ar-SY"/>
        </w:rPr>
        <w:t>ی</w:t>
      </w:r>
      <w:r w:rsidR="00586751" w:rsidRPr="001F7AFE">
        <w:rPr>
          <w:rFonts w:cs="B Lotus" w:hint="cs"/>
          <w:rtl/>
          <w:lang w:bidi="ar-SY"/>
        </w:rPr>
        <w:t xml:space="preserve">نه خواهند </w:t>
      </w:r>
      <w:r w:rsidR="00586751" w:rsidRPr="001F7AFE">
        <w:rPr>
          <w:rFonts w:cs="B Lotus" w:hint="eastAsia"/>
          <w:rtl/>
          <w:lang w:bidi="ar-SY"/>
        </w:rPr>
        <w:t>گ</w:t>
      </w:r>
      <w:r w:rsidR="00586751" w:rsidRPr="001F7AFE">
        <w:rPr>
          <w:rFonts w:cs="B Lotus" w:hint="cs"/>
          <w:rtl/>
          <w:lang w:bidi="ar-SY"/>
        </w:rPr>
        <w:t>فت</w:t>
      </w:r>
      <w:r w:rsidR="009F4659">
        <w:rPr>
          <w:rFonts w:cs="B Lotus" w:hint="cs"/>
          <w:rtl/>
          <w:lang w:bidi="ar-SY"/>
        </w:rPr>
        <w:t>:</w:t>
      </w:r>
      <w:r w:rsidR="00586751" w:rsidRPr="001F7AFE">
        <w:rPr>
          <w:rFonts w:cs="B Lotus" w:hint="cs"/>
          <w:rtl/>
          <w:lang w:bidi="ar-SY"/>
        </w:rPr>
        <w:t xml:space="preserve"> خداست</w:t>
      </w:r>
      <w:r w:rsidR="009F4659">
        <w:rPr>
          <w:rFonts w:cs="B Lotus" w:hint="cs"/>
          <w:rtl/>
          <w:lang w:bidi="ar-SY"/>
        </w:rPr>
        <w:t>»،</w:t>
      </w:r>
      <w:r w:rsidR="00586751" w:rsidRPr="001F7AFE">
        <w:rPr>
          <w:rFonts w:cs="B Lotus" w:hint="cs"/>
          <w:rtl/>
          <w:lang w:bidi="ar-SY"/>
        </w:rPr>
        <w:t xml:space="preserve"> و</w:t>
      </w:r>
      <w:r w:rsidR="009F4659">
        <w:rPr>
          <w:rFonts w:cs="B Lotus" w:hint="cs"/>
          <w:rtl/>
          <w:lang w:bidi="ar-SY"/>
        </w:rPr>
        <w:t xml:space="preserve"> </w:t>
      </w:r>
      <w:r w:rsidR="00586751" w:rsidRPr="001F7AFE">
        <w:rPr>
          <w:rFonts w:cs="B Lotus" w:hint="cs"/>
          <w:rtl/>
          <w:lang w:bidi="ar-SY"/>
        </w:rPr>
        <w:t>ن</w:t>
      </w:r>
      <w:r w:rsidR="00904E27">
        <w:rPr>
          <w:rFonts w:cs="B Lotus" w:hint="cs"/>
          <w:rtl/>
          <w:lang w:bidi="ar-SY"/>
        </w:rPr>
        <w:t>ی</w:t>
      </w:r>
      <w:r w:rsidR="00586751" w:rsidRPr="001F7AFE">
        <w:rPr>
          <w:rFonts w:cs="B Lotus" w:hint="cs"/>
          <w:rtl/>
          <w:lang w:bidi="ar-SY"/>
        </w:rPr>
        <w:t xml:space="preserve">ز </w:t>
      </w:r>
      <w:r w:rsidR="00405744">
        <w:rPr>
          <w:rFonts w:cs="B Lotus" w:hint="cs"/>
          <w:rtl/>
          <w:lang w:bidi="ar-SY"/>
        </w:rPr>
        <w:t>م</w:t>
      </w:r>
      <w:r w:rsidR="00904E27">
        <w:rPr>
          <w:rFonts w:cs="B Lotus" w:hint="cs"/>
          <w:rtl/>
          <w:lang w:bidi="ar-SY"/>
        </w:rPr>
        <w:t>ی</w:t>
      </w:r>
      <w:r w:rsidR="00405744">
        <w:rPr>
          <w:rFonts w:cs="B Lotus" w:hint="cs"/>
          <w:rtl/>
          <w:lang w:bidi="ar-SY"/>
        </w:rPr>
        <w:t>‌فرما</w:t>
      </w:r>
      <w:r w:rsidR="00904E27">
        <w:rPr>
          <w:rFonts w:cs="B Lotus" w:hint="cs"/>
          <w:rtl/>
          <w:lang w:bidi="ar-SY"/>
        </w:rPr>
        <w:t>ی</w:t>
      </w:r>
      <w:r w:rsidR="00405744">
        <w:rPr>
          <w:rFonts w:cs="B Lotus" w:hint="cs"/>
          <w:rtl/>
          <w:lang w:bidi="ar-SY"/>
        </w:rPr>
        <w:t>د</w:t>
      </w:r>
      <w:r w:rsidR="00586751" w:rsidRPr="001F7AFE">
        <w:rPr>
          <w:rFonts w:cs="B Lotus" w:hint="cs"/>
          <w:rtl/>
          <w:lang w:bidi="ar-SY"/>
        </w:rPr>
        <w:t>:</w:t>
      </w:r>
      <w:r w:rsidRPr="001F7AFE">
        <w:rPr>
          <w:rFonts w:cs="B Lotus" w:hint="cs"/>
          <w:rtl/>
          <w:lang w:bidi="ar-SY"/>
        </w:rPr>
        <w:t xml:space="preserve"> </w:t>
      </w:r>
      <w:r w:rsidRPr="001F7AFE">
        <w:rPr>
          <w:rFonts w:ascii="Traditional Arabic" w:hAnsi="Traditional Arabic" w:cs="Traditional Arabic"/>
          <w:rtl/>
          <w:lang w:bidi="ar-SY"/>
        </w:rPr>
        <w:t>﴿</w:t>
      </w:r>
      <w:r w:rsidR="00A80F12" w:rsidRPr="00A80F12">
        <w:rPr>
          <w:rStyle w:val="Char2"/>
          <w:rFonts w:hint="eastAsia"/>
          <w:rtl/>
        </w:rPr>
        <w:t>وَمَا</w:t>
      </w:r>
      <w:r w:rsidR="00A80F12" w:rsidRPr="00A80F12">
        <w:rPr>
          <w:rStyle w:val="Char2"/>
          <w:rtl/>
        </w:rPr>
        <w:t xml:space="preserve"> يُؤۡمِنُ أَكۡثَرُهُم بِ</w:t>
      </w:r>
      <w:r w:rsidR="00A80F12" w:rsidRPr="00A80F12">
        <w:rPr>
          <w:rStyle w:val="Char2"/>
          <w:rFonts w:hint="cs"/>
          <w:rtl/>
        </w:rPr>
        <w:t>ٱ</w:t>
      </w:r>
      <w:r w:rsidR="00A80F12" w:rsidRPr="00A80F12">
        <w:rPr>
          <w:rStyle w:val="Char2"/>
          <w:rFonts w:hint="eastAsia"/>
          <w:rtl/>
        </w:rPr>
        <w:t>للَّهِ</w:t>
      </w:r>
      <w:r w:rsidR="00A80F12" w:rsidRPr="00A80F12">
        <w:rPr>
          <w:rStyle w:val="Char2"/>
          <w:rtl/>
        </w:rPr>
        <w:t xml:space="preserve"> إِلَّا وَهُم مُّشۡرِكُونَ</w:t>
      </w:r>
      <w:r w:rsidRPr="001F7AFE">
        <w:rPr>
          <w:rFonts w:ascii="Traditional Arabic" w:hAnsi="Traditional Arabic" w:cs="Traditional Arabic"/>
          <w:rtl/>
          <w:lang w:bidi="ar-SY"/>
        </w:rPr>
        <w:t>﴾</w:t>
      </w:r>
      <w:r w:rsidR="00586751" w:rsidRPr="001F7AFE">
        <w:rPr>
          <w:rFonts w:cs="B Lotus" w:hint="cs"/>
          <w:rtl/>
          <w:lang w:bidi="ar-SY"/>
        </w:rPr>
        <w:t xml:space="preserve"> </w:t>
      </w:r>
      <w:r w:rsidR="00586751" w:rsidRPr="00A80F12">
        <w:rPr>
          <w:rStyle w:val="Char3"/>
          <w:rFonts w:hint="cs"/>
          <w:rtl/>
        </w:rPr>
        <w:t>[</w:t>
      </w:r>
      <w:r w:rsidR="00904E27">
        <w:rPr>
          <w:rStyle w:val="Char3"/>
          <w:rFonts w:hint="cs"/>
          <w:rtl/>
        </w:rPr>
        <w:t>ی</w:t>
      </w:r>
      <w:r w:rsidR="00586751" w:rsidRPr="00A80F12">
        <w:rPr>
          <w:rStyle w:val="Char3"/>
          <w:rFonts w:hint="cs"/>
          <w:rtl/>
        </w:rPr>
        <w:t>وسف</w:t>
      </w:r>
      <w:r w:rsidR="00F94166">
        <w:rPr>
          <w:rStyle w:val="Char3"/>
          <w:rFonts w:hint="cs"/>
          <w:rtl/>
        </w:rPr>
        <w:t>:</w:t>
      </w:r>
      <w:r w:rsidR="00586751" w:rsidRPr="00A80F12">
        <w:rPr>
          <w:rStyle w:val="Char3"/>
          <w:rFonts w:hint="cs"/>
          <w:rtl/>
        </w:rPr>
        <w:t>106]</w:t>
      </w:r>
      <w:r w:rsidR="00586751" w:rsidRPr="001F7AFE">
        <w:rPr>
          <w:rFonts w:cs="B Lotus" w:hint="cs"/>
          <w:rtl/>
          <w:lang w:bidi="ar-SY"/>
        </w:rPr>
        <w:t xml:space="preserve"> </w:t>
      </w:r>
      <w:r w:rsidR="009F4659">
        <w:rPr>
          <w:rFonts w:cs="B Lotus" w:hint="cs"/>
          <w:rtl/>
          <w:lang w:bidi="ar-SY"/>
        </w:rPr>
        <w:t>یعنی: «</w:t>
      </w:r>
      <w:r w:rsidR="00586751" w:rsidRPr="001F7AFE">
        <w:rPr>
          <w:rFonts w:cs="B Lotus" w:hint="cs"/>
          <w:rtl/>
          <w:lang w:bidi="ar-SY"/>
        </w:rPr>
        <w:t>ب</w:t>
      </w:r>
      <w:r w:rsidR="00904E27">
        <w:rPr>
          <w:rFonts w:cs="B Lotus" w:hint="cs"/>
          <w:rtl/>
          <w:lang w:bidi="ar-SY"/>
        </w:rPr>
        <w:t>ی</w:t>
      </w:r>
      <w:r w:rsidR="00586751" w:rsidRPr="001F7AFE">
        <w:rPr>
          <w:rFonts w:cs="B Lotus" w:hint="cs"/>
          <w:rtl/>
          <w:lang w:bidi="ar-SY"/>
        </w:rPr>
        <w:t>شتر آنان ب</w:t>
      </w:r>
      <w:r w:rsidR="009F4659">
        <w:rPr>
          <w:rFonts w:cs="B Lotus" w:hint="cs"/>
          <w:rtl/>
          <w:lang w:bidi="ar-SY"/>
        </w:rPr>
        <w:t xml:space="preserve">ه </w:t>
      </w:r>
      <w:r w:rsidR="00586751" w:rsidRPr="001F7AFE">
        <w:rPr>
          <w:rFonts w:cs="B Lotus" w:hint="cs"/>
          <w:rtl/>
          <w:lang w:bidi="ar-SY"/>
        </w:rPr>
        <w:t>خدا ا</w:t>
      </w:r>
      <w:r w:rsidR="00904E27">
        <w:rPr>
          <w:rFonts w:cs="B Lotus" w:hint="cs"/>
          <w:rtl/>
          <w:lang w:bidi="ar-SY"/>
        </w:rPr>
        <w:t>ی</w:t>
      </w:r>
      <w:r w:rsidR="00586751" w:rsidRPr="001F7AFE">
        <w:rPr>
          <w:rFonts w:cs="B Lotus" w:hint="cs"/>
          <w:rtl/>
          <w:lang w:bidi="ar-SY"/>
        </w:rPr>
        <w:t>مان ن</w:t>
      </w:r>
      <w:r w:rsidR="00904E27">
        <w:rPr>
          <w:rFonts w:cs="B Lotus" w:hint="cs"/>
          <w:rtl/>
          <w:lang w:bidi="ar-SY"/>
        </w:rPr>
        <w:t>ی</w:t>
      </w:r>
      <w:r w:rsidR="00586751" w:rsidRPr="001F7AFE">
        <w:rPr>
          <w:rFonts w:cs="B Lotus" w:hint="cs"/>
          <w:rtl/>
          <w:lang w:bidi="ar-SY"/>
        </w:rPr>
        <w:t>اورده‌اند</w:t>
      </w:r>
      <w:r w:rsidR="009F4659">
        <w:rPr>
          <w:rFonts w:cs="B Lotus" w:hint="cs"/>
          <w:rtl/>
          <w:lang w:bidi="ar-SY"/>
        </w:rPr>
        <w:t>،</w:t>
      </w:r>
      <w:r w:rsidR="00586751" w:rsidRPr="001F7AFE">
        <w:rPr>
          <w:rFonts w:cs="B Lotus" w:hint="cs"/>
          <w:rtl/>
          <w:lang w:bidi="ar-SY"/>
        </w:rPr>
        <w:t xml:space="preserve"> م</w:t>
      </w:r>
      <w:r w:rsidR="00586751" w:rsidRPr="001F7AFE">
        <w:rPr>
          <w:rFonts w:cs="B Lotus" w:hint="eastAsia"/>
          <w:rtl/>
          <w:lang w:bidi="ar-SY"/>
        </w:rPr>
        <w:t>گ</w:t>
      </w:r>
      <w:r w:rsidR="00586751" w:rsidRPr="001F7AFE">
        <w:rPr>
          <w:rFonts w:cs="B Lotus" w:hint="cs"/>
          <w:rtl/>
          <w:lang w:bidi="ar-SY"/>
        </w:rPr>
        <w:t>ر آن</w:t>
      </w:r>
      <w:r w:rsidR="00904E27">
        <w:rPr>
          <w:rFonts w:cs="B Lotus" w:hint="cs"/>
          <w:rtl/>
          <w:lang w:bidi="ar-SY"/>
        </w:rPr>
        <w:t>ک</w:t>
      </w:r>
      <w:r w:rsidR="00586751" w:rsidRPr="001F7AFE">
        <w:rPr>
          <w:rFonts w:cs="B Lotus" w:hint="cs"/>
          <w:rtl/>
          <w:lang w:bidi="ar-SY"/>
        </w:rPr>
        <w:t>ه مشر</w:t>
      </w:r>
      <w:r w:rsidR="00904E27">
        <w:rPr>
          <w:rFonts w:cs="B Lotus" w:hint="cs"/>
          <w:rtl/>
          <w:lang w:bidi="ar-SY"/>
        </w:rPr>
        <w:t>ک</w:t>
      </w:r>
      <w:r w:rsidR="00586751" w:rsidRPr="001F7AFE">
        <w:rPr>
          <w:rFonts w:cs="B Lotus" w:hint="cs"/>
          <w:rtl/>
          <w:lang w:bidi="ar-SY"/>
        </w:rPr>
        <w:t xml:space="preserve"> هستند</w:t>
      </w:r>
      <w:r w:rsidR="009F4659">
        <w:rPr>
          <w:rFonts w:cs="B Lotus" w:hint="cs"/>
          <w:rtl/>
          <w:lang w:bidi="ar-SY"/>
        </w:rPr>
        <w:t>»</w:t>
      </w:r>
      <w:r w:rsidR="00586751" w:rsidRPr="001F7AFE">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hint="cs"/>
          <w:rtl/>
          <w:lang w:bidi="ar-SY"/>
        </w:rPr>
        <w:t>و اما توح</w:t>
      </w:r>
      <w:r w:rsidR="00904E27">
        <w:rPr>
          <w:rFonts w:cs="B Lotus" w:hint="cs"/>
          <w:rtl/>
          <w:lang w:bidi="ar-SY"/>
        </w:rPr>
        <w:t>ی</w:t>
      </w:r>
      <w:r w:rsidRPr="001F7AFE">
        <w:rPr>
          <w:rFonts w:cs="B Lotus" w:hint="cs"/>
          <w:rtl/>
          <w:lang w:bidi="ar-SY"/>
        </w:rPr>
        <w:t>د</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ه خداوند بند</w:t>
      </w:r>
      <w:r w:rsidRPr="001F7AFE">
        <w:rPr>
          <w:rFonts w:cs="B Lotus" w:hint="eastAsia"/>
          <w:rtl/>
          <w:lang w:bidi="ar-SY"/>
        </w:rPr>
        <w:t>گ</w:t>
      </w:r>
      <w:r w:rsidRPr="001F7AFE">
        <w:rPr>
          <w:rFonts w:cs="B Lotus" w:hint="cs"/>
          <w:rtl/>
          <w:lang w:bidi="ar-SY"/>
        </w:rPr>
        <w:t>ان خود را ب</w:t>
      </w:r>
      <w:r w:rsidR="009F4659">
        <w:rPr>
          <w:rFonts w:cs="B Lotus" w:hint="cs"/>
          <w:rtl/>
          <w:lang w:bidi="ar-SY"/>
        </w:rPr>
        <w:t xml:space="preserve">ه </w:t>
      </w:r>
      <w:r w:rsidRPr="001F7AFE">
        <w:rPr>
          <w:rFonts w:cs="B Lotus" w:hint="cs"/>
          <w:rtl/>
          <w:lang w:bidi="ar-SY"/>
        </w:rPr>
        <w:t>آن امر فرمود</w:t>
      </w:r>
      <w:r w:rsidR="009F4659">
        <w:rPr>
          <w:rFonts w:cs="B Lotus" w:hint="cs"/>
          <w:rtl/>
          <w:lang w:bidi="ar-SY"/>
        </w:rPr>
        <w:t>،</w:t>
      </w:r>
      <w:r w:rsidRPr="001F7AFE">
        <w:rPr>
          <w:rFonts w:cs="B Lotus" w:hint="cs"/>
          <w:rtl/>
          <w:lang w:bidi="ar-SY"/>
        </w:rPr>
        <w:t xml:space="preserve"> </w:t>
      </w:r>
      <w:r w:rsidR="009F4659">
        <w:rPr>
          <w:rFonts w:cs="B Lotus" w:hint="cs"/>
          <w:rtl/>
          <w:lang w:bidi="ar-SY"/>
        </w:rPr>
        <w:t>«</w:t>
      </w:r>
      <w:r w:rsidRPr="009F4659">
        <w:rPr>
          <w:rFonts w:cs="B Lotus" w:hint="cs"/>
          <w:b/>
          <w:bCs/>
          <w:rtl/>
          <w:lang w:bidi="ar-SY"/>
        </w:rPr>
        <w:t>توح</w:t>
      </w:r>
      <w:r w:rsidR="00904E27">
        <w:rPr>
          <w:rFonts w:cs="B Lotus" w:hint="cs"/>
          <w:b/>
          <w:bCs/>
          <w:rtl/>
          <w:lang w:bidi="ar-SY"/>
        </w:rPr>
        <w:t>ی</w:t>
      </w:r>
      <w:r w:rsidRPr="009F4659">
        <w:rPr>
          <w:rFonts w:cs="B Lotus" w:hint="cs"/>
          <w:b/>
          <w:bCs/>
          <w:rtl/>
          <w:lang w:bidi="ar-SY"/>
        </w:rPr>
        <w:t>د الوه</w:t>
      </w:r>
      <w:r w:rsidR="00904E27">
        <w:rPr>
          <w:rFonts w:cs="B Lotus" w:hint="cs"/>
          <w:b/>
          <w:bCs/>
          <w:rtl/>
          <w:lang w:bidi="ar-SY"/>
        </w:rPr>
        <w:t>ی</w:t>
      </w:r>
      <w:r w:rsidRPr="009F4659">
        <w:rPr>
          <w:rFonts w:cs="B Lotus" w:hint="cs"/>
          <w:b/>
          <w:bCs/>
          <w:rtl/>
          <w:lang w:bidi="ar-SY"/>
        </w:rPr>
        <w:t>ت</w:t>
      </w:r>
      <w:r w:rsidR="009F4659">
        <w:rPr>
          <w:rFonts w:cs="B Lotus" w:hint="cs"/>
          <w:rtl/>
          <w:lang w:bidi="ar-SY"/>
        </w:rPr>
        <w:t>»</w:t>
      </w:r>
      <w:r w:rsidRPr="001F7AFE">
        <w:rPr>
          <w:rFonts w:cs="B Lotus" w:hint="cs"/>
          <w:rtl/>
          <w:lang w:bidi="ar-SY"/>
        </w:rPr>
        <w:t xml:space="preserve"> م</w:t>
      </w:r>
      <w:r w:rsidR="00904E27">
        <w:rPr>
          <w:rFonts w:cs="B Lotus" w:hint="cs"/>
          <w:rtl/>
          <w:lang w:bidi="ar-SY"/>
        </w:rPr>
        <w:t>ی</w:t>
      </w:r>
      <w:r w:rsidRPr="001F7AFE">
        <w:rPr>
          <w:rFonts w:cs="B Lotus" w:hint="cs"/>
          <w:rtl/>
          <w:lang w:bidi="ar-SY"/>
        </w:rPr>
        <w:t xml:space="preserve">‌باشد </w:t>
      </w:r>
      <w:r w:rsidR="00904E27">
        <w:rPr>
          <w:rFonts w:cs="B Lotus" w:hint="cs"/>
          <w:rtl/>
          <w:lang w:bidi="ar-SY"/>
        </w:rPr>
        <w:t>ک</w:t>
      </w:r>
      <w:r w:rsidRPr="001F7AFE">
        <w:rPr>
          <w:rFonts w:cs="B Lotus" w:hint="cs"/>
          <w:rtl/>
          <w:lang w:bidi="ar-SY"/>
        </w:rPr>
        <w:t>ه متضمن توح</w:t>
      </w:r>
      <w:r w:rsidR="00904E27">
        <w:rPr>
          <w:rFonts w:cs="B Lotus" w:hint="cs"/>
          <w:rtl/>
          <w:lang w:bidi="ar-SY"/>
        </w:rPr>
        <w:t>ی</w:t>
      </w:r>
      <w:r w:rsidRPr="001F7AFE">
        <w:rPr>
          <w:rFonts w:cs="B Lotus" w:hint="cs"/>
          <w:rtl/>
          <w:lang w:bidi="ar-SY"/>
        </w:rPr>
        <w:t>د ربوب</w:t>
      </w:r>
      <w:r w:rsidR="00904E27">
        <w:rPr>
          <w:rFonts w:cs="B Lotus" w:hint="cs"/>
          <w:rtl/>
          <w:lang w:bidi="ar-SY"/>
        </w:rPr>
        <w:t>ی</w:t>
      </w:r>
      <w:r w:rsidRPr="001F7AFE">
        <w:rPr>
          <w:rFonts w:cs="B Lotus" w:hint="cs"/>
          <w:rtl/>
          <w:lang w:bidi="ar-SY"/>
        </w:rPr>
        <w:t>ت ن</w:t>
      </w:r>
      <w:r w:rsidR="00904E27">
        <w:rPr>
          <w:rFonts w:cs="B Lotus" w:hint="cs"/>
          <w:rtl/>
          <w:lang w:bidi="ar-SY"/>
        </w:rPr>
        <w:t>ی</w:t>
      </w:r>
      <w:r w:rsidRPr="001F7AFE">
        <w:rPr>
          <w:rFonts w:cs="B Lotus" w:hint="cs"/>
          <w:rtl/>
          <w:lang w:bidi="ar-SY"/>
        </w:rPr>
        <w:t>ز هست</w:t>
      </w:r>
      <w:r w:rsidR="009F4659">
        <w:rPr>
          <w:rFonts w:cs="B Lotus" w:hint="cs"/>
          <w:rtl/>
          <w:lang w:bidi="ar-SY"/>
        </w:rPr>
        <w:t>؛</w:t>
      </w:r>
      <w:r w:rsidRPr="001F7AFE">
        <w:rPr>
          <w:rFonts w:cs="B Lotus" w:hint="cs"/>
          <w:rtl/>
          <w:lang w:bidi="ar-SY"/>
        </w:rPr>
        <w:t xml:space="preserve"> و آن عبارت از </w:t>
      </w:r>
      <w:r w:rsidR="00493B37">
        <w:rPr>
          <w:rFonts w:cs="B Lotus" w:hint="cs"/>
          <w:rtl/>
          <w:lang w:bidi="ar-SY"/>
        </w:rPr>
        <w:t>ا</w:t>
      </w:r>
      <w:r w:rsidR="00904E27">
        <w:rPr>
          <w:rFonts w:cs="B Lotus" w:hint="cs"/>
          <w:rtl/>
          <w:lang w:bidi="ar-SY"/>
        </w:rPr>
        <w:t>ی</w:t>
      </w:r>
      <w:r w:rsidR="00493B37">
        <w:rPr>
          <w:rFonts w:cs="B Lotus" w:hint="cs"/>
          <w:rtl/>
          <w:lang w:bidi="ar-SY"/>
        </w:rPr>
        <w:t xml:space="preserve">ن است </w:t>
      </w:r>
      <w:r w:rsidR="00904E27">
        <w:rPr>
          <w:rFonts w:cs="B Lotus" w:hint="cs"/>
          <w:rtl/>
          <w:lang w:bidi="ar-SY"/>
        </w:rPr>
        <w:t>ک</w:t>
      </w:r>
      <w:r w:rsidR="00493B37">
        <w:rPr>
          <w:rFonts w:cs="B Lotus" w:hint="cs"/>
          <w:rtl/>
          <w:lang w:bidi="ar-SY"/>
        </w:rPr>
        <w:t>ه</w:t>
      </w:r>
      <w:r w:rsidRPr="001F7AFE">
        <w:rPr>
          <w:rFonts w:cs="B Lotus" w:hint="cs"/>
          <w:rtl/>
          <w:lang w:bidi="ar-SY"/>
        </w:rPr>
        <w:t xml:space="preserve"> تنها خدا</w:t>
      </w:r>
      <w:r w:rsidR="00904E27">
        <w:rPr>
          <w:rFonts w:cs="B Lotus" w:hint="cs"/>
          <w:rtl/>
          <w:lang w:bidi="ar-SY"/>
        </w:rPr>
        <w:t>ی</w:t>
      </w:r>
      <w:r w:rsidR="009F4659">
        <w:rPr>
          <w:rFonts w:cs="B Lotus" w:hint="cs"/>
          <w:rtl/>
          <w:lang w:bidi="ar-SY"/>
        </w:rPr>
        <w:t xml:space="preserve"> </w:t>
      </w:r>
      <w:r w:rsidRPr="001F7AFE">
        <w:rPr>
          <w:rFonts w:cs="B Lotus" w:hint="cs"/>
          <w:rtl/>
          <w:lang w:bidi="ar-SY"/>
        </w:rPr>
        <w:t>را ب</w:t>
      </w:r>
      <w:r w:rsidRPr="001F7AFE">
        <w:rPr>
          <w:rFonts w:cs="B Lotus" w:hint="eastAsia"/>
          <w:rtl/>
          <w:lang w:bidi="ar-SY"/>
        </w:rPr>
        <w:t>پ</w:t>
      </w:r>
      <w:r w:rsidRPr="001F7AFE">
        <w:rPr>
          <w:rFonts w:cs="B Lotus" w:hint="cs"/>
          <w:rtl/>
          <w:lang w:bidi="ar-SY"/>
        </w:rPr>
        <w:t>رستند و</w:t>
      </w:r>
      <w:r w:rsidR="009F4659">
        <w:rPr>
          <w:rFonts w:cs="B Lotus" w:hint="cs"/>
          <w:rtl/>
          <w:lang w:bidi="ar-SY"/>
        </w:rPr>
        <w:t xml:space="preserve"> </w:t>
      </w:r>
      <w:r w:rsidRPr="001F7AFE">
        <w:rPr>
          <w:rFonts w:cs="B Lotus" w:hint="cs"/>
          <w:rtl/>
          <w:lang w:bidi="ar-SY"/>
        </w:rPr>
        <w:t>شر</w:t>
      </w:r>
      <w:r w:rsidR="00904E27">
        <w:rPr>
          <w:rFonts w:cs="B Lotus" w:hint="cs"/>
          <w:rtl/>
          <w:lang w:bidi="ar-SY"/>
        </w:rPr>
        <w:t>یکی</w:t>
      </w:r>
      <w:r w:rsidRPr="001F7AFE">
        <w:rPr>
          <w:rFonts w:cs="B Lotus" w:hint="cs"/>
          <w:rtl/>
          <w:lang w:bidi="ar-SY"/>
        </w:rPr>
        <w:t xml:space="preserve"> برا</w:t>
      </w:r>
      <w:r w:rsidR="00904E27">
        <w:rPr>
          <w:rFonts w:cs="B Lotus" w:hint="cs"/>
          <w:rtl/>
          <w:lang w:bidi="ar-SY"/>
        </w:rPr>
        <w:t>ی</w:t>
      </w:r>
      <w:r w:rsidRPr="001F7AFE">
        <w:rPr>
          <w:rFonts w:cs="B Lotus" w:hint="cs"/>
          <w:rtl/>
          <w:lang w:bidi="ar-SY"/>
        </w:rPr>
        <w:t xml:space="preserve"> او قرار ندهند</w:t>
      </w:r>
      <w:r w:rsidR="009F4659">
        <w:rPr>
          <w:rFonts w:cs="B Lotus" w:hint="cs"/>
          <w:rtl/>
          <w:lang w:bidi="ar-SY"/>
        </w:rPr>
        <w:t>،</w:t>
      </w:r>
      <w:r w:rsidRPr="001F7AFE">
        <w:rPr>
          <w:rFonts w:cs="B Lotus" w:hint="cs"/>
          <w:rtl/>
          <w:lang w:bidi="ar-SY"/>
        </w:rPr>
        <w:t xml:space="preserve"> تا ا</w:t>
      </w:r>
      <w:r w:rsidR="00904E27">
        <w:rPr>
          <w:rFonts w:cs="B Lotus" w:hint="cs"/>
          <w:rtl/>
          <w:lang w:bidi="ar-SY"/>
        </w:rPr>
        <w:t>ی</w:t>
      </w:r>
      <w:r w:rsidRPr="001F7AFE">
        <w:rPr>
          <w:rFonts w:cs="B Lotus" w:hint="cs"/>
          <w:rtl/>
          <w:lang w:bidi="ar-SY"/>
        </w:rPr>
        <w:t>ن</w:t>
      </w:r>
      <w:r w:rsidR="00904E27">
        <w:rPr>
          <w:rFonts w:cs="B Lotus" w:hint="cs"/>
          <w:rtl/>
          <w:lang w:bidi="ar-SY"/>
        </w:rPr>
        <w:t>ک</w:t>
      </w:r>
      <w:r w:rsidRPr="001F7AFE">
        <w:rPr>
          <w:rFonts w:cs="B Lotus" w:hint="cs"/>
          <w:rtl/>
          <w:lang w:bidi="ar-SY"/>
        </w:rPr>
        <w:t>ه د</w:t>
      </w:r>
      <w:r w:rsidR="00904E27">
        <w:rPr>
          <w:rFonts w:cs="B Lotus" w:hint="cs"/>
          <w:rtl/>
          <w:lang w:bidi="ar-SY"/>
        </w:rPr>
        <w:t>ی</w:t>
      </w:r>
      <w:r w:rsidRPr="001F7AFE">
        <w:rPr>
          <w:rFonts w:cs="B Lotus" w:hint="cs"/>
          <w:rtl/>
          <w:lang w:bidi="ar-SY"/>
        </w:rPr>
        <w:t>ن تنها برا</w:t>
      </w:r>
      <w:r w:rsidR="00904E27">
        <w:rPr>
          <w:rFonts w:cs="B Lotus" w:hint="cs"/>
          <w:rtl/>
          <w:lang w:bidi="ar-SY"/>
        </w:rPr>
        <w:t>ی</w:t>
      </w:r>
      <w:r w:rsidRPr="001F7AFE">
        <w:rPr>
          <w:rFonts w:cs="B Lotus" w:hint="cs"/>
          <w:rtl/>
          <w:lang w:bidi="ar-SY"/>
        </w:rPr>
        <w:t xml:space="preserve"> خدا باشد</w:t>
      </w:r>
      <w:r w:rsidR="009F4659">
        <w:rPr>
          <w:rFonts w:cs="B Lotus" w:hint="cs"/>
          <w:rtl/>
          <w:lang w:bidi="ar-SY"/>
        </w:rPr>
        <w:t>،</w:t>
      </w:r>
      <w:r w:rsidRPr="001F7AFE">
        <w:rPr>
          <w:rFonts w:cs="B Lotus" w:hint="cs"/>
          <w:rtl/>
          <w:lang w:bidi="ar-SY"/>
        </w:rPr>
        <w:t xml:space="preserve"> و از </w:t>
      </w:r>
      <w:r w:rsidR="00904E27">
        <w:rPr>
          <w:rFonts w:cs="B Lotus" w:hint="cs"/>
          <w:rtl/>
          <w:lang w:bidi="ar-SY"/>
        </w:rPr>
        <w:t>ک</w:t>
      </w:r>
      <w:r w:rsidRPr="001F7AFE">
        <w:rPr>
          <w:rFonts w:cs="B Lotus" w:hint="cs"/>
          <w:rtl/>
          <w:lang w:bidi="ar-SY"/>
        </w:rPr>
        <w:t>س</w:t>
      </w:r>
      <w:r w:rsidR="00904E27">
        <w:rPr>
          <w:rFonts w:cs="B Lotus" w:hint="cs"/>
          <w:rtl/>
          <w:lang w:bidi="ar-SY"/>
        </w:rPr>
        <w:t>ی</w:t>
      </w:r>
      <w:r w:rsidRPr="001F7AFE">
        <w:rPr>
          <w:rFonts w:cs="B Lotus" w:hint="cs"/>
          <w:rtl/>
          <w:lang w:bidi="ar-SY"/>
        </w:rPr>
        <w:t xml:space="preserve"> جز او نترسند و </w:t>
      </w:r>
      <w:r w:rsidR="00904E27">
        <w:rPr>
          <w:rFonts w:cs="B Lotus" w:hint="cs"/>
          <w:rtl/>
          <w:lang w:bidi="ar-SY"/>
        </w:rPr>
        <w:t>ک</w:t>
      </w:r>
      <w:r w:rsidRPr="001F7AFE">
        <w:rPr>
          <w:rFonts w:cs="B Lotus" w:hint="cs"/>
          <w:rtl/>
          <w:lang w:bidi="ar-SY"/>
        </w:rPr>
        <w:t>س</w:t>
      </w:r>
      <w:r w:rsidR="00904E27">
        <w:rPr>
          <w:rFonts w:cs="B Lotus" w:hint="cs"/>
          <w:rtl/>
          <w:lang w:bidi="ar-SY"/>
        </w:rPr>
        <w:t>ی</w:t>
      </w:r>
      <w:r w:rsidRPr="001F7AFE">
        <w:rPr>
          <w:rFonts w:cs="B Lotus" w:hint="cs"/>
          <w:rtl/>
          <w:lang w:bidi="ar-SY"/>
        </w:rPr>
        <w:t xml:space="preserve"> را جز او نخوانند و خدا محبوب‌تر</w:t>
      </w:r>
      <w:r w:rsidR="00904E27">
        <w:rPr>
          <w:rFonts w:cs="B Lotus" w:hint="cs"/>
          <w:rtl/>
          <w:lang w:bidi="ar-SY"/>
        </w:rPr>
        <w:t>ی</w:t>
      </w:r>
      <w:r w:rsidRPr="001F7AFE">
        <w:rPr>
          <w:rFonts w:cs="B Lotus" w:hint="cs"/>
          <w:rtl/>
          <w:lang w:bidi="ar-SY"/>
        </w:rPr>
        <w:t xml:space="preserve">ن </w:t>
      </w:r>
      <w:r w:rsidRPr="001F7AFE">
        <w:rPr>
          <w:rFonts w:cs="B Lotus" w:hint="eastAsia"/>
          <w:rtl/>
          <w:lang w:bidi="ar-SY"/>
        </w:rPr>
        <w:t>چ</w:t>
      </w:r>
      <w:r w:rsidR="00904E27">
        <w:rPr>
          <w:rFonts w:cs="B Lotus" w:hint="cs"/>
          <w:rtl/>
          <w:lang w:bidi="ar-SY"/>
        </w:rPr>
        <w:t>ی</w:t>
      </w:r>
      <w:r w:rsidRPr="001F7AFE">
        <w:rPr>
          <w:rFonts w:cs="B Lotus" w:hint="cs"/>
          <w:rtl/>
          <w:lang w:bidi="ar-SY"/>
        </w:rPr>
        <w:t>زها برا</w:t>
      </w:r>
      <w:r w:rsidR="00904E27">
        <w:rPr>
          <w:rFonts w:cs="B Lotus" w:hint="cs"/>
          <w:rtl/>
          <w:lang w:bidi="ar-SY"/>
        </w:rPr>
        <w:t>ی</w:t>
      </w:r>
      <w:r w:rsidRPr="001F7AFE">
        <w:rPr>
          <w:rFonts w:cs="B Lotus" w:hint="cs"/>
          <w:rtl/>
          <w:lang w:bidi="ar-SY"/>
        </w:rPr>
        <w:t xml:space="preserve"> بنده باشد</w:t>
      </w:r>
      <w:r w:rsidR="009F4659">
        <w:rPr>
          <w:rFonts w:cs="B Lotus" w:hint="cs"/>
          <w:rtl/>
          <w:lang w:bidi="ar-SY"/>
        </w:rPr>
        <w:t>،</w:t>
      </w:r>
      <w:r w:rsidRPr="001F7AFE">
        <w:rPr>
          <w:rFonts w:cs="B Lotus" w:hint="cs"/>
          <w:rtl/>
          <w:lang w:bidi="ar-SY"/>
        </w:rPr>
        <w:t xml:space="preserve"> و دوست</w:t>
      </w:r>
      <w:r w:rsidR="00904E27">
        <w:rPr>
          <w:rFonts w:cs="B Lotus" w:hint="cs"/>
          <w:rtl/>
          <w:lang w:bidi="ar-SY"/>
        </w:rPr>
        <w:t>ی</w:t>
      </w:r>
      <w:r w:rsidRPr="001F7AFE">
        <w:rPr>
          <w:rFonts w:cs="B Lotus" w:hint="cs"/>
          <w:rtl/>
          <w:lang w:bidi="ar-SY"/>
        </w:rPr>
        <w:t xml:space="preserve"> بند</w:t>
      </w:r>
      <w:r w:rsidRPr="001F7AFE">
        <w:rPr>
          <w:rFonts w:cs="B Lotus" w:hint="eastAsia"/>
          <w:rtl/>
          <w:lang w:bidi="ar-SY"/>
        </w:rPr>
        <w:t>گ</w:t>
      </w:r>
      <w:r w:rsidRPr="001F7AFE">
        <w:rPr>
          <w:rFonts w:cs="B Lotus" w:hint="cs"/>
          <w:rtl/>
          <w:lang w:bidi="ar-SY"/>
        </w:rPr>
        <w:t>ان و دشمن</w:t>
      </w:r>
      <w:r w:rsidR="00904E27">
        <w:rPr>
          <w:rFonts w:cs="B Lotus" w:hint="cs"/>
          <w:rtl/>
          <w:lang w:bidi="ar-SY"/>
        </w:rPr>
        <w:t>ی</w:t>
      </w:r>
      <w:r w:rsidRPr="001F7AFE">
        <w:rPr>
          <w:rFonts w:cs="B Lotus" w:hint="cs"/>
          <w:rtl/>
          <w:lang w:bidi="ar-SY"/>
        </w:rPr>
        <w:t xml:space="preserve"> آنان برا</w:t>
      </w:r>
      <w:r w:rsidR="00904E27">
        <w:rPr>
          <w:rFonts w:cs="B Lotus" w:hint="cs"/>
          <w:rtl/>
          <w:lang w:bidi="ar-SY"/>
        </w:rPr>
        <w:t>ی</w:t>
      </w:r>
      <w:r w:rsidRPr="001F7AFE">
        <w:rPr>
          <w:rFonts w:cs="B Lotus" w:hint="cs"/>
          <w:rtl/>
          <w:lang w:bidi="ar-SY"/>
        </w:rPr>
        <w:t xml:space="preserve"> رضا</w:t>
      </w:r>
      <w:r w:rsidR="00904E27">
        <w:rPr>
          <w:rFonts w:cs="B Lotus" w:hint="cs"/>
          <w:rtl/>
          <w:lang w:bidi="ar-SY"/>
        </w:rPr>
        <w:t>ی</w:t>
      </w:r>
      <w:r w:rsidRPr="001F7AFE">
        <w:rPr>
          <w:rFonts w:cs="B Lotus" w:hint="cs"/>
          <w:rtl/>
          <w:lang w:bidi="ar-SY"/>
        </w:rPr>
        <w:t xml:space="preserve"> خدا باشد، عبادت تنها برا</w:t>
      </w:r>
      <w:r w:rsidR="00904E27">
        <w:rPr>
          <w:rFonts w:cs="B Lotus" w:hint="cs"/>
          <w:rtl/>
          <w:lang w:bidi="ar-SY"/>
        </w:rPr>
        <w:t>ی</w:t>
      </w:r>
      <w:r w:rsidRPr="001F7AFE">
        <w:rPr>
          <w:rFonts w:cs="B Lotus" w:hint="cs"/>
          <w:rtl/>
          <w:lang w:bidi="ar-SY"/>
        </w:rPr>
        <w:t xml:space="preserve"> خدا </w:t>
      </w:r>
      <w:r w:rsidR="00904E27">
        <w:rPr>
          <w:rFonts w:cs="B Lotus" w:hint="cs"/>
          <w:rtl/>
          <w:lang w:bidi="ar-SY"/>
        </w:rPr>
        <w:t>ک</w:t>
      </w:r>
      <w:r w:rsidRPr="001F7AFE">
        <w:rPr>
          <w:rFonts w:cs="B Lotus" w:hint="cs"/>
          <w:rtl/>
          <w:lang w:bidi="ar-SY"/>
        </w:rPr>
        <w:t>نند و تو</w:t>
      </w:r>
      <w:r w:rsidR="00904E27">
        <w:rPr>
          <w:rFonts w:cs="B Lotus" w:hint="cs"/>
          <w:rtl/>
          <w:lang w:bidi="ar-SY"/>
        </w:rPr>
        <w:t>ک</w:t>
      </w:r>
      <w:r w:rsidRPr="001F7AFE">
        <w:rPr>
          <w:rFonts w:cs="B Lotus" w:hint="cs"/>
          <w:rtl/>
          <w:lang w:bidi="ar-SY"/>
        </w:rPr>
        <w:t>ل بر خدا نما</w:t>
      </w:r>
      <w:r w:rsidR="00904E27">
        <w:rPr>
          <w:rFonts w:cs="B Lotus" w:hint="cs"/>
          <w:rtl/>
          <w:lang w:bidi="ar-SY"/>
        </w:rPr>
        <w:t>ی</w:t>
      </w:r>
      <w:r w:rsidRPr="001F7AFE">
        <w:rPr>
          <w:rFonts w:cs="B Lotus" w:hint="cs"/>
          <w:rtl/>
          <w:lang w:bidi="ar-SY"/>
        </w:rPr>
        <w:t>ند</w:t>
      </w:r>
      <w:r w:rsidR="009F4659">
        <w:rPr>
          <w:rFonts w:cs="B Lotus" w:hint="cs"/>
          <w:rtl/>
          <w:lang w:bidi="ar-SY"/>
        </w:rPr>
        <w:t>،</w:t>
      </w:r>
      <w:r w:rsidRPr="001F7AFE">
        <w:rPr>
          <w:rFonts w:cs="B Lotus" w:hint="cs"/>
          <w:rtl/>
          <w:lang w:bidi="ar-SY"/>
        </w:rPr>
        <w:t xml:space="preserve"> و </w:t>
      </w:r>
      <w:r w:rsidRPr="001F7AFE">
        <w:rPr>
          <w:rFonts w:cs="B Lotus" w:hint="eastAsia"/>
          <w:rtl/>
          <w:lang w:bidi="ar-SY"/>
        </w:rPr>
        <w:t>چ</w:t>
      </w:r>
      <w:r w:rsidRPr="001F7AFE">
        <w:rPr>
          <w:rFonts w:cs="B Lotus" w:hint="cs"/>
          <w:rtl/>
          <w:lang w:bidi="ar-SY"/>
        </w:rPr>
        <w:t>ون عبادت جمع م</w:t>
      </w:r>
      <w:r w:rsidR="00904E27">
        <w:rPr>
          <w:rFonts w:cs="B Lotus" w:hint="cs"/>
          <w:rtl/>
          <w:lang w:bidi="ar-SY"/>
        </w:rPr>
        <w:t>ی</w:t>
      </w:r>
      <w:r w:rsidRPr="001F7AFE">
        <w:rPr>
          <w:rFonts w:cs="B Lotus" w:hint="cs"/>
          <w:rtl/>
          <w:lang w:bidi="ar-SY"/>
        </w:rPr>
        <w:t xml:space="preserve">ان حب و </w:t>
      </w:r>
      <w:r w:rsidR="00904E27">
        <w:rPr>
          <w:rFonts w:cs="B Lotus" w:hint="cs"/>
          <w:rtl/>
          <w:lang w:bidi="ar-SY"/>
        </w:rPr>
        <w:t>ک</w:t>
      </w:r>
      <w:r w:rsidRPr="001F7AFE">
        <w:rPr>
          <w:rFonts w:cs="B Lotus" w:hint="cs"/>
          <w:rtl/>
          <w:lang w:bidi="ar-SY"/>
        </w:rPr>
        <w:t>و</w:t>
      </w:r>
      <w:r w:rsidRPr="001F7AFE">
        <w:rPr>
          <w:rFonts w:cs="B Lotus" w:hint="eastAsia"/>
          <w:rtl/>
          <w:lang w:bidi="ar-SY"/>
        </w:rPr>
        <w:t>چ</w:t>
      </w:r>
      <w:r w:rsidR="00904E27">
        <w:rPr>
          <w:rFonts w:cs="B Lotus" w:hint="cs"/>
          <w:rtl/>
          <w:lang w:bidi="ar-SY"/>
        </w:rPr>
        <w:t>کی</w:t>
      </w:r>
      <w:r w:rsidRPr="001F7AFE">
        <w:rPr>
          <w:rFonts w:cs="B Lotus" w:hint="cs"/>
          <w:rtl/>
          <w:lang w:bidi="ar-SY"/>
        </w:rPr>
        <w:t xml:space="preserve"> نسبت ب</w:t>
      </w:r>
      <w:r w:rsidR="009F4659">
        <w:rPr>
          <w:rFonts w:cs="B Lotus" w:hint="cs"/>
          <w:rtl/>
          <w:lang w:bidi="ar-SY"/>
        </w:rPr>
        <w:t xml:space="preserve">ه </w:t>
      </w:r>
      <w:r w:rsidRPr="001F7AFE">
        <w:rPr>
          <w:rFonts w:cs="B Lotus" w:hint="cs"/>
          <w:rtl/>
          <w:lang w:bidi="ar-SY"/>
        </w:rPr>
        <w:t>معبود م</w:t>
      </w:r>
      <w:r w:rsidR="00904E27">
        <w:rPr>
          <w:rFonts w:cs="B Lotus" w:hint="cs"/>
          <w:rtl/>
          <w:lang w:bidi="ar-SY"/>
        </w:rPr>
        <w:t>ی</w:t>
      </w:r>
      <w:r w:rsidRPr="001F7AFE">
        <w:rPr>
          <w:rFonts w:cs="B Lotus" w:hint="cs"/>
          <w:rtl/>
          <w:lang w:bidi="ar-SY"/>
        </w:rPr>
        <w:t>‌باشد</w:t>
      </w:r>
      <w:r w:rsidR="009F4659">
        <w:rPr>
          <w:rFonts w:cs="B Lotus" w:hint="cs"/>
          <w:rtl/>
          <w:lang w:bidi="ar-SY"/>
        </w:rPr>
        <w:t>،</w:t>
      </w:r>
      <w:r w:rsidRPr="001F7AFE">
        <w:rPr>
          <w:rFonts w:cs="B Lotus" w:hint="cs"/>
          <w:rtl/>
          <w:lang w:bidi="ar-SY"/>
        </w:rPr>
        <w:t xml:space="preserve"> با</w:t>
      </w:r>
      <w:r w:rsidR="00904E27">
        <w:rPr>
          <w:rFonts w:cs="B Lotus" w:hint="cs"/>
          <w:rtl/>
          <w:lang w:bidi="ar-SY"/>
        </w:rPr>
        <w:t>ی</w:t>
      </w:r>
      <w:r w:rsidRPr="001F7AFE">
        <w:rPr>
          <w:rFonts w:cs="B Lotus" w:hint="cs"/>
          <w:rtl/>
          <w:lang w:bidi="ar-SY"/>
        </w:rPr>
        <w:t>ست</w:t>
      </w:r>
      <w:r w:rsidR="00904E27">
        <w:rPr>
          <w:rFonts w:cs="B Lotus" w:hint="cs"/>
          <w:rtl/>
          <w:lang w:bidi="ar-SY"/>
        </w:rPr>
        <w:t>ی</w:t>
      </w:r>
      <w:r w:rsidRPr="001F7AFE">
        <w:rPr>
          <w:rFonts w:cs="B Lotus" w:hint="cs"/>
          <w:rtl/>
          <w:lang w:bidi="ar-SY"/>
        </w:rPr>
        <w:t xml:space="preserve"> </w:t>
      </w:r>
      <w:r w:rsidRPr="001F7AFE">
        <w:rPr>
          <w:rFonts w:cs="B Lotus" w:hint="eastAsia"/>
          <w:rtl/>
          <w:lang w:bidi="ar-SY"/>
        </w:rPr>
        <w:t>پ</w:t>
      </w:r>
      <w:r w:rsidRPr="001F7AFE">
        <w:rPr>
          <w:rFonts w:cs="B Lotus" w:hint="cs"/>
          <w:rtl/>
          <w:lang w:bidi="ar-SY"/>
        </w:rPr>
        <w:t xml:space="preserve">رستش خدا </w:t>
      </w:r>
      <w:r w:rsidR="00904E27">
        <w:rPr>
          <w:rFonts w:cs="B Lotus" w:hint="cs"/>
          <w:rtl/>
          <w:lang w:bidi="ar-SY"/>
        </w:rPr>
        <w:t>ک</w:t>
      </w:r>
      <w:r w:rsidRPr="001F7AFE">
        <w:rPr>
          <w:rFonts w:cs="B Lotus" w:hint="cs"/>
          <w:rtl/>
          <w:lang w:bidi="ar-SY"/>
        </w:rPr>
        <w:t>امل‌تر</w:t>
      </w:r>
      <w:r w:rsidR="00904E27">
        <w:rPr>
          <w:rFonts w:cs="B Lotus" w:hint="cs"/>
          <w:rtl/>
          <w:lang w:bidi="ar-SY"/>
        </w:rPr>
        <w:t>ی</w:t>
      </w:r>
      <w:r w:rsidRPr="001F7AFE">
        <w:rPr>
          <w:rFonts w:cs="B Lotus" w:hint="cs"/>
          <w:rtl/>
          <w:lang w:bidi="ar-SY"/>
        </w:rPr>
        <w:t>ن ح</w:t>
      </w:r>
      <w:r w:rsidR="009F4659">
        <w:rPr>
          <w:rFonts w:cs="B Lotus" w:hint="cs"/>
          <w:rtl/>
          <w:lang w:bidi="ar-SY"/>
        </w:rPr>
        <w:t>ُ</w:t>
      </w:r>
      <w:r w:rsidRPr="001F7AFE">
        <w:rPr>
          <w:rFonts w:cs="B Lotus" w:hint="cs"/>
          <w:rtl/>
          <w:lang w:bidi="ar-SY"/>
        </w:rPr>
        <w:t>ب</w:t>
      </w:r>
      <w:r w:rsidR="009F4659">
        <w:rPr>
          <w:rFonts w:cs="B Lotus" w:hint="eastAsia"/>
          <w:rtl/>
          <w:lang w:bidi="ar-SY"/>
        </w:rPr>
        <w:t>‌</w:t>
      </w:r>
      <w:r w:rsidRPr="001F7AFE">
        <w:rPr>
          <w:rFonts w:cs="B Lotus" w:hint="cs"/>
          <w:rtl/>
          <w:lang w:bidi="ar-SY"/>
        </w:rPr>
        <w:t>ها و منتها</w:t>
      </w:r>
      <w:r w:rsidR="00904E27">
        <w:rPr>
          <w:rFonts w:cs="B Lotus" w:hint="cs"/>
          <w:rtl/>
          <w:lang w:bidi="ar-SY"/>
        </w:rPr>
        <w:t>ی</w:t>
      </w:r>
      <w:r w:rsidRPr="001F7AFE">
        <w:rPr>
          <w:rFonts w:cs="B Lotus" w:hint="cs"/>
          <w:rtl/>
          <w:lang w:bidi="ar-SY"/>
        </w:rPr>
        <w:t xml:space="preserve"> تذلل‌ها را در</w:t>
      </w:r>
      <w:r w:rsidR="009F4659">
        <w:rPr>
          <w:rFonts w:cs="B Lotus" w:hint="cs"/>
          <w:rtl/>
          <w:lang w:bidi="ar-SY"/>
        </w:rPr>
        <w:t xml:space="preserve"> </w:t>
      </w:r>
      <w:r w:rsidRPr="001F7AFE">
        <w:rPr>
          <w:rFonts w:cs="B Lotus" w:hint="cs"/>
          <w:rtl/>
          <w:lang w:bidi="ar-SY"/>
        </w:rPr>
        <w:t>بر</w:t>
      </w:r>
      <w:r w:rsidR="009F4659">
        <w:rPr>
          <w:rFonts w:cs="B Lotus" w:hint="cs"/>
          <w:rtl/>
          <w:lang w:bidi="ar-SY"/>
        </w:rPr>
        <w:t xml:space="preserve"> </w:t>
      </w:r>
      <w:r w:rsidRPr="001F7AFE">
        <w:rPr>
          <w:rFonts w:cs="B Lotus" w:hint="cs"/>
          <w:rtl/>
          <w:lang w:bidi="ar-SY"/>
        </w:rPr>
        <w:t>داشته باشد</w:t>
      </w:r>
      <w:r w:rsidR="009F4659">
        <w:rPr>
          <w:rFonts w:cs="B Lotus" w:hint="cs"/>
          <w:rtl/>
          <w:lang w:bidi="ar-SY"/>
        </w:rPr>
        <w:t>،</w:t>
      </w:r>
      <w:r w:rsidRPr="001F7AFE">
        <w:rPr>
          <w:rFonts w:cs="B Lotus" w:hint="cs"/>
          <w:rtl/>
          <w:lang w:bidi="ar-SY"/>
        </w:rPr>
        <w:t xml:space="preserve"> با</w:t>
      </w:r>
      <w:r w:rsidR="00904E27">
        <w:rPr>
          <w:rFonts w:cs="B Lotus" w:hint="cs"/>
          <w:rtl/>
          <w:lang w:bidi="ar-SY"/>
        </w:rPr>
        <w:t>ی</w:t>
      </w:r>
      <w:r w:rsidRPr="001F7AFE">
        <w:rPr>
          <w:rFonts w:cs="B Lotus" w:hint="cs"/>
          <w:rtl/>
          <w:lang w:bidi="ar-SY"/>
        </w:rPr>
        <w:t>د بند</w:t>
      </w:r>
      <w:r w:rsidRPr="001F7AFE">
        <w:rPr>
          <w:rFonts w:cs="B Lotus" w:hint="eastAsia"/>
          <w:rtl/>
          <w:lang w:bidi="ar-SY"/>
        </w:rPr>
        <w:t>گ</w:t>
      </w:r>
      <w:r w:rsidRPr="001F7AFE">
        <w:rPr>
          <w:rFonts w:cs="B Lotus" w:hint="cs"/>
          <w:rtl/>
          <w:lang w:bidi="ar-SY"/>
        </w:rPr>
        <w:t>ان رو</w:t>
      </w:r>
      <w:r w:rsidR="00904E27">
        <w:rPr>
          <w:rFonts w:cs="B Lotus" w:hint="cs"/>
          <w:rtl/>
          <w:lang w:bidi="ar-SY"/>
        </w:rPr>
        <w:t>ی</w:t>
      </w:r>
      <w:r w:rsidRPr="001F7AFE">
        <w:rPr>
          <w:rFonts w:cs="B Lotus" w:hint="cs"/>
          <w:rtl/>
          <w:lang w:bidi="ar-SY"/>
        </w:rPr>
        <w:t xml:space="preserve"> از او برن</w:t>
      </w:r>
      <w:r w:rsidRPr="001F7AFE">
        <w:rPr>
          <w:rFonts w:cs="B Lotus" w:hint="eastAsia"/>
          <w:rtl/>
          <w:lang w:bidi="ar-SY"/>
        </w:rPr>
        <w:t>گ</w:t>
      </w:r>
      <w:r w:rsidRPr="001F7AFE">
        <w:rPr>
          <w:rFonts w:cs="B Lotus" w:hint="cs"/>
          <w:rtl/>
          <w:lang w:bidi="ar-SY"/>
        </w:rPr>
        <w:t>ردانند و شر</w:t>
      </w:r>
      <w:r w:rsidR="00904E27">
        <w:rPr>
          <w:rFonts w:cs="B Lotus" w:hint="cs"/>
          <w:rtl/>
          <w:lang w:bidi="ar-SY"/>
        </w:rPr>
        <w:t>یک</w:t>
      </w:r>
      <w:r w:rsidRPr="001F7AFE">
        <w:rPr>
          <w:rFonts w:cs="B Lotus" w:hint="cs"/>
          <w:rtl/>
          <w:lang w:bidi="ar-SY"/>
        </w:rPr>
        <w:t xml:space="preserve"> برا</w:t>
      </w:r>
      <w:r w:rsidR="00904E27">
        <w:rPr>
          <w:rFonts w:cs="B Lotus" w:hint="cs"/>
          <w:rtl/>
          <w:lang w:bidi="ar-SY"/>
        </w:rPr>
        <w:t>ی</w:t>
      </w:r>
      <w:r w:rsidRPr="001F7AFE">
        <w:rPr>
          <w:rFonts w:cs="B Lotus" w:hint="cs"/>
          <w:rtl/>
          <w:lang w:bidi="ar-SY"/>
        </w:rPr>
        <w:t xml:space="preserve"> او قرار ندهند و </w:t>
      </w:r>
      <w:r w:rsidR="00904E27">
        <w:rPr>
          <w:rFonts w:cs="B Lotus" w:hint="cs"/>
          <w:rtl/>
          <w:lang w:bidi="ar-SY"/>
        </w:rPr>
        <w:t>ک</w:t>
      </w:r>
      <w:r w:rsidRPr="001F7AFE">
        <w:rPr>
          <w:rFonts w:cs="B Lotus" w:hint="cs"/>
          <w:rtl/>
          <w:lang w:bidi="ar-SY"/>
        </w:rPr>
        <w:t>س</w:t>
      </w:r>
      <w:r w:rsidR="00904E27">
        <w:rPr>
          <w:rFonts w:cs="B Lotus" w:hint="cs"/>
          <w:rtl/>
          <w:lang w:bidi="ar-SY"/>
        </w:rPr>
        <w:t>ی</w:t>
      </w:r>
      <w:r w:rsidRPr="001F7AFE">
        <w:rPr>
          <w:rFonts w:cs="B Lotus" w:hint="cs"/>
          <w:rtl/>
          <w:lang w:bidi="ar-SY"/>
        </w:rPr>
        <w:t xml:space="preserve"> را جز او ول</w:t>
      </w:r>
      <w:r w:rsidR="00904E27">
        <w:rPr>
          <w:rFonts w:cs="B Lotus" w:hint="cs"/>
          <w:rtl/>
          <w:lang w:bidi="ar-SY"/>
        </w:rPr>
        <w:t>ی</w:t>
      </w:r>
      <w:r w:rsidRPr="001F7AFE">
        <w:rPr>
          <w:rFonts w:cs="B Lotus" w:hint="cs"/>
          <w:rtl/>
          <w:lang w:bidi="ar-SY"/>
        </w:rPr>
        <w:t xml:space="preserve"> و شف</w:t>
      </w:r>
      <w:r w:rsidR="00904E27">
        <w:rPr>
          <w:rFonts w:cs="B Lotus" w:hint="cs"/>
          <w:rtl/>
          <w:lang w:bidi="ar-SY"/>
        </w:rPr>
        <w:t>ی</w:t>
      </w:r>
      <w:r w:rsidRPr="001F7AFE">
        <w:rPr>
          <w:rFonts w:cs="B Lotus" w:hint="cs"/>
          <w:rtl/>
          <w:lang w:bidi="ar-SY"/>
        </w:rPr>
        <w:t>ع نشناسند.</w:t>
      </w:r>
    </w:p>
    <w:p w:rsidR="00586751" w:rsidRPr="001F7AFE" w:rsidRDefault="00586751" w:rsidP="0058792A">
      <w:pPr>
        <w:widowControl w:val="0"/>
        <w:ind w:firstLine="284"/>
        <w:jc w:val="lowKashida"/>
        <w:rPr>
          <w:rFonts w:cs="B Lotus"/>
          <w:rtl/>
          <w:lang w:bidi="ar-SY"/>
        </w:rPr>
      </w:pPr>
      <w:r w:rsidRPr="001F7AFE">
        <w:rPr>
          <w:rFonts w:cs="B Lotus" w:hint="cs"/>
          <w:rtl/>
          <w:lang w:bidi="ar-SY"/>
        </w:rPr>
        <w:t>و ا</w:t>
      </w:r>
      <w:r w:rsidR="00904E27">
        <w:rPr>
          <w:rFonts w:cs="B Lotus" w:hint="cs"/>
          <w:rtl/>
          <w:lang w:bidi="ar-SY"/>
        </w:rPr>
        <w:t>ی</w:t>
      </w:r>
      <w:r w:rsidRPr="001F7AFE">
        <w:rPr>
          <w:rFonts w:cs="B Lotus" w:hint="cs"/>
          <w:rtl/>
          <w:lang w:bidi="ar-SY"/>
        </w:rPr>
        <w:t>ن توح</w:t>
      </w:r>
      <w:r w:rsidR="00904E27">
        <w:rPr>
          <w:rFonts w:cs="B Lotus" w:hint="cs"/>
          <w:rtl/>
          <w:lang w:bidi="ar-SY"/>
        </w:rPr>
        <w:t>ی</w:t>
      </w:r>
      <w:r w:rsidRPr="001F7AFE">
        <w:rPr>
          <w:rFonts w:cs="B Lotus" w:hint="cs"/>
          <w:rtl/>
          <w:lang w:bidi="ar-SY"/>
        </w:rPr>
        <w:t>د در ب</w:t>
      </w:r>
      <w:r w:rsidR="00904E27">
        <w:rPr>
          <w:rFonts w:cs="B Lotus" w:hint="cs"/>
          <w:rtl/>
          <w:lang w:bidi="ar-SY"/>
        </w:rPr>
        <w:t>ی</w:t>
      </w:r>
      <w:r w:rsidRPr="001F7AFE">
        <w:rPr>
          <w:rFonts w:cs="B Lotus" w:hint="cs"/>
          <w:rtl/>
          <w:lang w:bidi="ar-SY"/>
        </w:rPr>
        <w:t>شتر مواضع از قرآن ذ</w:t>
      </w:r>
      <w:r w:rsidR="00904E27">
        <w:rPr>
          <w:rFonts w:cs="B Lotus" w:hint="cs"/>
          <w:rtl/>
          <w:lang w:bidi="ar-SY"/>
        </w:rPr>
        <w:t>ک</w:t>
      </w:r>
      <w:r w:rsidRPr="001F7AFE">
        <w:rPr>
          <w:rFonts w:cs="B Lotus" w:hint="cs"/>
          <w:rtl/>
          <w:lang w:bidi="ar-SY"/>
        </w:rPr>
        <w:t>ر شده‌</w:t>
      </w:r>
      <w:r w:rsidR="009F4659">
        <w:rPr>
          <w:rFonts w:cs="B Lotus" w:hint="cs"/>
          <w:rtl/>
          <w:lang w:bidi="ar-SY"/>
        </w:rPr>
        <w:t xml:space="preserve"> </w:t>
      </w:r>
      <w:r w:rsidRPr="001F7AFE">
        <w:rPr>
          <w:rFonts w:cs="B Lotus" w:hint="cs"/>
          <w:rtl/>
          <w:lang w:bidi="ar-SY"/>
        </w:rPr>
        <w:t>است و قطب</w:t>
      </w:r>
      <w:r w:rsidR="009F4659">
        <w:rPr>
          <w:rFonts w:cs="B Lotus" w:hint="cs"/>
          <w:rtl/>
          <w:lang w:bidi="ar-SY"/>
        </w:rPr>
        <w:t>ِ</w:t>
      </w:r>
      <w:r w:rsidRPr="001F7AFE">
        <w:rPr>
          <w:rFonts w:cs="B Lotus" w:hint="cs"/>
          <w:rtl/>
          <w:lang w:bidi="ar-SY"/>
        </w:rPr>
        <w:t xml:space="preserve"> وح</w:t>
      </w:r>
      <w:r w:rsidR="00904E27">
        <w:rPr>
          <w:rFonts w:cs="B Lotus" w:hint="cs"/>
          <w:rtl/>
          <w:lang w:bidi="ar-SY"/>
        </w:rPr>
        <w:t>ی</w:t>
      </w:r>
      <w:r w:rsidRPr="001F7AFE">
        <w:rPr>
          <w:rFonts w:cs="B Lotus" w:hint="cs"/>
          <w:rtl/>
          <w:lang w:bidi="ar-SY"/>
        </w:rPr>
        <w:t xml:space="preserve"> قرآن</w:t>
      </w:r>
      <w:r w:rsidR="009F4659">
        <w:rPr>
          <w:rFonts w:cs="B Lotus" w:hint="cs"/>
          <w:rtl/>
          <w:lang w:bidi="ar-SY"/>
        </w:rPr>
        <w:t xml:space="preserve"> ا</w:t>
      </w:r>
      <w:r w:rsidRPr="001F7AFE">
        <w:rPr>
          <w:rFonts w:cs="B Lotus" w:hint="cs"/>
          <w:rtl/>
          <w:lang w:bidi="ar-SY"/>
        </w:rPr>
        <w:t>ست و ما رساله‌ا</w:t>
      </w:r>
      <w:r w:rsidR="00904E27">
        <w:rPr>
          <w:rFonts w:cs="B Lotus" w:hint="cs"/>
          <w:rtl/>
          <w:lang w:bidi="ar-SY"/>
        </w:rPr>
        <w:t>ی</w:t>
      </w:r>
      <w:r w:rsidRPr="001F7AFE">
        <w:rPr>
          <w:rFonts w:cs="B Lotus" w:hint="cs"/>
          <w:rtl/>
          <w:lang w:bidi="ar-SY"/>
        </w:rPr>
        <w:t xml:space="preserve"> در ا</w:t>
      </w:r>
      <w:r w:rsidR="00904E27">
        <w:rPr>
          <w:rFonts w:cs="B Lotus" w:hint="cs"/>
          <w:rtl/>
          <w:lang w:bidi="ar-SY"/>
        </w:rPr>
        <w:t>ی</w:t>
      </w:r>
      <w:r w:rsidRPr="001F7AFE">
        <w:rPr>
          <w:rFonts w:cs="B Lotus" w:hint="cs"/>
          <w:rtl/>
          <w:lang w:bidi="ar-SY"/>
        </w:rPr>
        <w:t>ن باب نوشته‌ا</w:t>
      </w:r>
      <w:r w:rsidR="00904E27">
        <w:rPr>
          <w:rFonts w:cs="B Lotus" w:hint="cs"/>
          <w:rtl/>
          <w:lang w:bidi="ar-SY"/>
        </w:rPr>
        <w:t>ی</w:t>
      </w:r>
      <w:r w:rsidRPr="001F7AFE">
        <w:rPr>
          <w:rFonts w:cs="B Lotus" w:hint="cs"/>
          <w:rtl/>
          <w:lang w:bidi="ar-SY"/>
        </w:rPr>
        <w:t>م و مراتب شر</w:t>
      </w:r>
      <w:r w:rsidR="00904E27">
        <w:rPr>
          <w:rFonts w:cs="B Lotus" w:hint="cs"/>
          <w:rtl/>
          <w:lang w:bidi="ar-SY"/>
        </w:rPr>
        <w:t>ک</w:t>
      </w:r>
      <w:r w:rsidRPr="001F7AFE">
        <w:rPr>
          <w:rFonts w:cs="B Lotus" w:hint="cs"/>
          <w:rtl/>
          <w:lang w:bidi="ar-SY"/>
        </w:rPr>
        <w:t xml:space="preserve"> را </w:t>
      </w:r>
      <w:r w:rsidRPr="001F7AFE">
        <w:rPr>
          <w:rFonts w:cs="B Lotus" w:hint="eastAsia"/>
          <w:rtl/>
          <w:lang w:bidi="ar-SY"/>
        </w:rPr>
        <w:t>گ</w:t>
      </w:r>
      <w:r w:rsidRPr="001F7AFE">
        <w:rPr>
          <w:rFonts w:cs="B Lotus" w:hint="cs"/>
          <w:rtl/>
          <w:lang w:bidi="ar-SY"/>
        </w:rPr>
        <w:t>وشزد نموده‌ا</w:t>
      </w:r>
      <w:r w:rsidR="00904E27">
        <w:rPr>
          <w:rFonts w:cs="B Lotus" w:hint="cs"/>
          <w:rtl/>
          <w:lang w:bidi="ar-SY"/>
        </w:rPr>
        <w:t>ی</w:t>
      </w:r>
      <w:r w:rsidRPr="001F7AFE">
        <w:rPr>
          <w:rFonts w:cs="B Lotus" w:hint="cs"/>
          <w:rtl/>
          <w:lang w:bidi="ar-SY"/>
        </w:rPr>
        <w:t>م</w:t>
      </w:r>
      <w:r w:rsidR="009F4659">
        <w:rPr>
          <w:rFonts w:cs="B Lotus" w:hint="cs"/>
          <w:rtl/>
          <w:lang w:bidi="ar-SY"/>
        </w:rPr>
        <w:t>؛</w:t>
      </w:r>
      <w:r w:rsidRPr="001F7AFE">
        <w:rPr>
          <w:rFonts w:cs="B Lotus" w:hint="cs"/>
          <w:rtl/>
          <w:lang w:bidi="ar-SY"/>
        </w:rPr>
        <w:t xml:space="preserve"> قارئ</w:t>
      </w:r>
      <w:r w:rsidR="00904E27">
        <w:rPr>
          <w:rFonts w:cs="B Lotus" w:hint="cs"/>
          <w:rtl/>
          <w:lang w:bidi="ar-SY"/>
        </w:rPr>
        <w:t>ی</w:t>
      </w:r>
      <w:r w:rsidRPr="001F7AFE">
        <w:rPr>
          <w:rFonts w:cs="B Lotus" w:hint="cs"/>
          <w:rtl/>
          <w:lang w:bidi="ar-SY"/>
        </w:rPr>
        <w:t>ن را ب</w:t>
      </w:r>
      <w:r w:rsidR="009F4659">
        <w:rPr>
          <w:rFonts w:cs="B Lotus" w:hint="cs"/>
          <w:rtl/>
          <w:lang w:bidi="ar-SY"/>
        </w:rPr>
        <w:t xml:space="preserve">ه </w:t>
      </w:r>
      <w:r w:rsidRPr="001F7AFE">
        <w:rPr>
          <w:rFonts w:cs="B Lotus" w:hint="cs"/>
          <w:rtl/>
          <w:lang w:bidi="ar-SY"/>
        </w:rPr>
        <w:t xml:space="preserve">آن </w:t>
      </w:r>
      <w:r w:rsidR="00904E27">
        <w:rPr>
          <w:rFonts w:cs="B Lotus" w:hint="cs"/>
          <w:rtl/>
          <w:lang w:bidi="ar-SY"/>
        </w:rPr>
        <w:t>ک</w:t>
      </w:r>
      <w:r w:rsidRPr="001F7AFE">
        <w:rPr>
          <w:rFonts w:cs="B Lotus" w:hint="cs"/>
          <w:rtl/>
          <w:lang w:bidi="ar-SY"/>
        </w:rPr>
        <w:t>تاب حواله م</w:t>
      </w:r>
      <w:r w:rsidR="00904E27">
        <w:rPr>
          <w:rFonts w:cs="B Lotus" w:hint="cs"/>
          <w:rtl/>
          <w:lang w:bidi="ar-SY"/>
        </w:rPr>
        <w:t>ی</w:t>
      </w:r>
      <w:r w:rsidRPr="001F7AFE">
        <w:rPr>
          <w:rFonts w:cs="B Lotus" w:hint="cs"/>
          <w:rtl/>
          <w:lang w:bidi="ar-SY"/>
        </w:rPr>
        <w:t>‌</w:t>
      </w:r>
      <w:r w:rsidR="00904E27">
        <w:rPr>
          <w:rFonts w:cs="B Lotus" w:hint="cs"/>
          <w:rtl/>
          <w:lang w:bidi="ar-SY"/>
        </w:rPr>
        <w:t>ک</w:t>
      </w:r>
      <w:r w:rsidRPr="001F7AFE">
        <w:rPr>
          <w:rFonts w:cs="B Lotus" w:hint="cs"/>
          <w:rtl/>
          <w:lang w:bidi="ar-SY"/>
        </w:rPr>
        <w:t>ن</w:t>
      </w:r>
      <w:r w:rsidR="00904E27">
        <w:rPr>
          <w:rFonts w:cs="B Lotus" w:hint="cs"/>
          <w:rtl/>
          <w:lang w:bidi="ar-SY"/>
        </w:rPr>
        <w:t>ی</w:t>
      </w:r>
      <w:r w:rsidRPr="001F7AFE">
        <w:rPr>
          <w:rFonts w:cs="B Lotus" w:hint="cs"/>
          <w:rtl/>
          <w:lang w:bidi="ar-SY"/>
        </w:rPr>
        <w:t>م و از خداوند متعال اجر م</w:t>
      </w:r>
      <w:r w:rsidR="00904E27">
        <w:rPr>
          <w:rFonts w:cs="B Lotus" w:hint="cs"/>
          <w:rtl/>
          <w:lang w:bidi="ar-SY"/>
        </w:rPr>
        <w:t>ی</w:t>
      </w:r>
      <w:r w:rsidRPr="001F7AFE">
        <w:rPr>
          <w:rFonts w:cs="B Lotus" w:hint="cs"/>
          <w:rtl/>
          <w:lang w:bidi="ar-SY"/>
        </w:rPr>
        <w:t>‌خواه</w:t>
      </w:r>
      <w:r w:rsidR="00904E27">
        <w:rPr>
          <w:rFonts w:cs="B Lotus" w:hint="cs"/>
          <w:rtl/>
          <w:lang w:bidi="ar-SY"/>
        </w:rPr>
        <w:t>ی</w:t>
      </w:r>
      <w:r w:rsidRPr="001F7AFE">
        <w:rPr>
          <w:rFonts w:cs="B Lotus" w:hint="cs"/>
          <w:rtl/>
          <w:lang w:bidi="ar-SY"/>
        </w:rPr>
        <w:t>م و در ا</w:t>
      </w:r>
      <w:r w:rsidR="00904E27">
        <w:rPr>
          <w:rFonts w:cs="B Lotus" w:hint="cs"/>
          <w:rtl/>
          <w:lang w:bidi="ar-SY"/>
        </w:rPr>
        <w:t>ی</w:t>
      </w:r>
      <w:r w:rsidRPr="001F7AFE">
        <w:rPr>
          <w:rFonts w:cs="B Lotus" w:hint="cs"/>
          <w:rtl/>
          <w:lang w:bidi="ar-SY"/>
        </w:rPr>
        <w:t>نجا ب</w:t>
      </w:r>
      <w:r w:rsidR="009F4659">
        <w:rPr>
          <w:rFonts w:cs="B Lotus" w:hint="cs"/>
          <w:rtl/>
          <w:lang w:bidi="ar-SY"/>
        </w:rPr>
        <w:t xml:space="preserve">ه </w:t>
      </w:r>
      <w:r w:rsidRPr="001F7AFE">
        <w:rPr>
          <w:rFonts w:cs="B Lotus" w:hint="cs"/>
          <w:rtl/>
          <w:lang w:bidi="ar-SY"/>
        </w:rPr>
        <w:t>طور اشاره ذ</w:t>
      </w:r>
      <w:r w:rsidR="00904E27">
        <w:rPr>
          <w:rFonts w:cs="B Lotus" w:hint="cs"/>
          <w:rtl/>
          <w:lang w:bidi="ar-SY"/>
        </w:rPr>
        <w:t>ک</w:t>
      </w:r>
      <w:r w:rsidRPr="001F7AFE">
        <w:rPr>
          <w:rFonts w:cs="B Lotus" w:hint="cs"/>
          <w:rtl/>
          <w:lang w:bidi="ar-SY"/>
        </w:rPr>
        <w:t>ر م</w:t>
      </w:r>
      <w:r w:rsidR="00904E27">
        <w:rPr>
          <w:rFonts w:cs="B Lotus" w:hint="cs"/>
          <w:rtl/>
          <w:lang w:bidi="ar-SY"/>
        </w:rPr>
        <w:t>ی</w:t>
      </w:r>
      <w:r w:rsidRPr="001F7AFE">
        <w:rPr>
          <w:rFonts w:cs="B Lotus" w:hint="cs"/>
          <w:rtl/>
          <w:lang w:bidi="ar-SY"/>
        </w:rPr>
        <w:t>‌</w:t>
      </w:r>
      <w:r w:rsidR="00904E27">
        <w:rPr>
          <w:rFonts w:cs="B Lotus" w:hint="cs"/>
          <w:rtl/>
          <w:lang w:bidi="ar-SY"/>
        </w:rPr>
        <w:t>ک</w:t>
      </w:r>
      <w:r w:rsidRPr="001F7AFE">
        <w:rPr>
          <w:rFonts w:cs="B Lotus" w:hint="cs"/>
          <w:rtl/>
          <w:lang w:bidi="ar-SY"/>
        </w:rPr>
        <w:t>ن</w:t>
      </w:r>
      <w:r w:rsidR="00904E27">
        <w:rPr>
          <w:rFonts w:cs="B Lotus" w:hint="cs"/>
          <w:rtl/>
          <w:lang w:bidi="ar-SY"/>
        </w:rPr>
        <w:t>ی</w:t>
      </w:r>
      <w:r w:rsidRPr="001F7AFE">
        <w:rPr>
          <w:rFonts w:cs="B Lotus" w:hint="cs"/>
          <w:rtl/>
          <w:lang w:bidi="ar-SY"/>
        </w:rPr>
        <w:t>م.</w:t>
      </w:r>
    </w:p>
    <w:p w:rsidR="00586751" w:rsidRPr="001F7AFE" w:rsidRDefault="00586751" w:rsidP="0058792A">
      <w:pPr>
        <w:widowControl w:val="0"/>
        <w:ind w:firstLine="284"/>
        <w:jc w:val="lowKashida"/>
        <w:rPr>
          <w:rFonts w:cs="B Lotus"/>
          <w:rtl/>
          <w:lang w:bidi="ar-SY"/>
        </w:rPr>
      </w:pPr>
      <w:r w:rsidRPr="001F7AFE">
        <w:rPr>
          <w:rFonts w:cs="B Lotus" w:hint="cs"/>
          <w:rtl/>
          <w:lang w:bidi="ar-SY"/>
        </w:rPr>
        <w:t>و ا</w:t>
      </w:r>
      <w:r w:rsidR="00904E27">
        <w:rPr>
          <w:rFonts w:cs="B Lotus" w:hint="cs"/>
          <w:rtl/>
          <w:lang w:bidi="ar-SY"/>
        </w:rPr>
        <w:t>ی</w:t>
      </w:r>
      <w:r w:rsidRPr="001F7AFE">
        <w:rPr>
          <w:rFonts w:cs="B Lotus" w:hint="cs"/>
          <w:rtl/>
          <w:lang w:bidi="ar-SY"/>
        </w:rPr>
        <w:t>ن توح</w:t>
      </w:r>
      <w:r w:rsidR="00904E27">
        <w:rPr>
          <w:rFonts w:cs="B Lotus" w:hint="cs"/>
          <w:rtl/>
          <w:lang w:bidi="ar-SY"/>
        </w:rPr>
        <w:t>ی</w:t>
      </w:r>
      <w:r w:rsidRPr="001F7AFE">
        <w:rPr>
          <w:rFonts w:cs="B Lotus" w:hint="cs"/>
          <w:rtl/>
          <w:lang w:bidi="ar-SY"/>
        </w:rPr>
        <w:t>د در الوه</w:t>
      </w:r>
      <w:r w:rsidR="00904E27">
        <w:rPr>
          <w:rFonts w:cs="B Lotus" w:hint="cs"/>
          <w:rtl/>
          <w:lang w:bidi="ar-SY"/>
        </w:rPr>
        <w:t>ی</w:t>
      </w:r>
      <w:r w:rsidRPr="001F7AFE">
        <w:rPr>
          <w:rFonts w:cs="B Lotus" w:hint="cs"/>
          <w:rtl/>
          <w:lang w:bidi="ar-SY"/>
        </w:rPr>
        <w:t>ت و عبادت متضمن توح</w:t>
      </w:r>
      <w:r w:rsidR="00904E27">
        <w:rPr>
          <w:rFonts w:cs="B Lotus" w:hint="cs"/>
          <w:rtl/>
          <w:lang w:bidi="ar-SY"/>
        </w:rPr>
        <w:t>ی</w:t>
      </w:r>
      <w:r w:rsidRPr="001F7AFE">
        <w:rPr>
          <w:rFonts w:cs="B Lotus" w:hint="cs"/>
          <w:rtl/>
          <w:lang w:bidi="ar-SY"/>
        </w:rPr>
        <w:t xml:space="preserve">د در دانش و </w:t>
      </w:r>
      <w:r w:rsidRPr="001F7AFE">
        <w:rPr>
          <w:rFonts w:cs="B Lotus" w:hint="eastAsia"/>
          <w:rtl/>
          <w:lang w:bidi="ar-SY"/>
        </w:rPr>
        <w:t>گ</w:t>
      </w:r>
      <w:r w:rsidRPr="001F7AFE">
        <w:rPr>
          <w:rFonts w:cs="B Lotus" w:hint="cs"/>
          <w:rtl/>
          <w:lang w:bidi="ar-SY"/>
        </w:rPr>
        <w:t>فتار و توح</w:t>
      </w:r>
      <w:r w:rsidR="00904E27">
        <w:rPr>
          <w:rFonts w:cs="B Lotus" w:hint="cs"/>
          <w:rtl/>
          <w:lang w:bidi="ar-SY"/>
        </w:rPr>
        <w:t>ی</w:t>
      </w:r>
      <w:r w:rsidRPr="001F7AFE">
        <w:rPr>
          <w:rFonts w:cs="B Lotus" w:hint="cs"/>
          <w:rtl/>
          <w:lang w:bidi="ar-SY"/>
        </w:rPr>
        <w:t xml:space="preserve">د در اراده </w:t>
      </w:r>
      <w:r w:rsidRPr="001F7AFE">
        <w:rPr>
          <w:rFonts w:cs="B Lotus" w:hint="cs"/>
          <w:rtl/>
          <w:lang w:bidi="ar-SY"/>
        </w:rPr>
        <w:lastRenderedPageBreak/>
        <w:t xml:space="preserve">و </w:t>
      </w:r>
      <w:r w:rsidR="00904E27">
        <w:rPr>
          <w:rFonts w:cs="B Lotus" w:hint="cs"/>
          <w:rtl/>
          <w:lang w:bidi="ar-SY"/>
        </w:rPr>
        <w:t>ک</w:t>
      </w:r>
      <w:r w:rsidRPr="001F7AFE">
        <w:rPr>
          <w:rFonts w:cs="B Lotus" w:hint="cs"/>
          <w:rtl/>
          <w:lang w:bidi="ar-SY"/>
        </w:rPr>
        <w:t>ردار م</w:t>
      </w:r>
      <w:r w:rsidR="00904E27">
        <w:rPr>
          <w:rFonts w:cs="B Lotus" w:hint="cs"/>
          <w:rtl/>
          <w:lang w:bidi="ar-SY"/>
        </w:rPr>
        <w:t>ی</w:t>
      </w:r>
      <w:r w:rsidRPr="001F7AFE">
        <w:rPr>
          <w:rFonts w:cs="B Lotus" w:hint="cs"/>
          <w:rtl/>
          <w:lang w:bidi="ar-SY"/>
        </w:rPr>
        <w:t>‌باشد.</w:t>
      </w:r>
    </w:p>
    <w:p w:rsidR="00586751" w:rsidRPr="00A80F12" w:rsidRDefault="00586751" w:rsidP="0058792A">
      <w:pPr>
        <w:widowControl w:val="0"/>
        <w:ind w:firstLine="284"/>
        <w:jc w:val="both"/>
        <w:rPr>
          <w:rFonts w:ascii="KFGQPC Uthmanic Script HAFS" w:hAnsi="KFGQPC Uthmanic Script HAFS" w:cs="KFGQPC Uthmanic Script HAFS"/>
          <w:rtl/>
        </w:rPr>
      </w:pPr>
      <w:r w:rsidRPr="001F7AFE">
        <w:rPr>
          <w:rFonts w:cs="B Lotus" w:hint="cs"/>
          <w:rtl/>
          <w:lang w:bidi="ar-SY"/>
        </w:rPr>
        <w:t>توح</w:t>
      </w:r>
      <w:r w:rsidR="00904E27">
        <w:rPr>
          <w:rFonts w:cs="B Lotus" w:hint="cs"/>
          <w:rtl/>
          <w:lang w:bidi="ar-SY"/>
        </w:rPr>
        <w:t>ی</w:t>
      </w:r>
      <w:r w:rsidRPr="001F7AFE">
        <w:rPr>
          <w:rFonts w:cs="B Lotus" w:hint="cs"/>
          <w:rtl/>
          <w:lang w:bidi="ar-SY"/>
        </w:rPr>
        <w:t xml:space="preserve">د در دانش و </w:t>
      </w:r>
      <w:r w:rsidRPr="001F7AFE">
        <w:rPr>
          <w:rFonts w:cs="B Lotus" w:hint="eastAsia"/>
          <w:rtl/>
          <w:lang w:bidi="ar-SY"/>
        </w:rPr>
        <w:t>گ</w:t>
      </w:r>
      <w:r w:rsidRPr="001F7AFE">
        <w:rPr>
          <w:rFonts w:cs="B Lotus" w:hint="cs"/>
          <w:rtl/>
          <w:lang w:bidi="ar-SY"/>
        </w:rPr>
        <w:t>فتار در سوره مبار</w:t>
      </w:r>
      <w:r w:rsidR="00904E27">
        <w:rPr>
          <w:rFonts w:cs="B Lotus" w:hint="cs"/>
          <w:rtl/>
          <w:lang w:bidi="ar-SY"/>
        </w:rPr>
        <w:t>ک</w:t>
      </w:r>
      <w:r w:rsidRPr="001F7AFE">
        <w:rPr>
          <w:rFonts w:cs="B Lotus" w:hint="cs"/>
          <w:rtl/>
          <w:lang w:bidi="ar-SY"/>
        </w:rPr>
        <w:t>ه اخلاص ب</w:t>
      </w:r>
      <w:r w:rsidR="00904E27">
        <w:rPr>
          <w:rFonts w:cs="B Lotus" w:hint="cs"/>
          <w:rtl/>
          <w:lang w:bidi="ar-SY"/>
        </w:rPr>
        <w:t>ی</w:t>
      </w:r>
      <w:r w:rsidRPr="001F7AFE">
        <w:rPr>
          <w:rFonts w:cs="B Lotus" w:hint="cs"/>
          <w:rtl/>
          <w:lang w:bidi="ar-SY"/>
        </w:rPr>
        <w:t xml:space="preserve">ان </w:t>
      </w:r>
      <w:r w:rsidRPr="001F7AFE">
        <w:rPr>
          <w:rFonts w:cs="B Lotus" w:hint="eastAsia"/>
          <w:rtl/>
          <w:lang w:bidi="ar-SY"/>
        </w:rPr>
        <w:t>گ</w:t>
      </w:r>
      <w:r w:rsidRPr="001F7AFE">
        <w:rPr>
          <w:rFonts w:cs="B Lotus" w:hint="cs"/>
          <w:rtl/>
          <w:lang w:bidi="ar-SY"/>
        </w:rPr>
        <w:t>رد</w:t>
      </w:r>
      <w:r w:rsidR="00904E27">
        <w:rPr>
          <w:rFonts w:cs="B Lotus" w:hint="cs"/>
          <w:rtl/>
          <w:lang w:bidi="ar-SY"/>
        </w:rPr>
        <w:t>ی</w:t>
      </w:r>
      <w:r w:rsidRPr="001F7AFE">
        <w:rPr>
          <w:rFonts w:cs="B Lotus" w:hint="cs"/>
          <w:rtl/>
          <w:lang w:bidi="ar-SY"/>
        </w:rPr>
        <w:t xml:space="preserve">ده‌است خداوند </w:t>
      </w:r>
      <w:r w:rsidR="00405744">
        <w:rPr>
          <w:rFonts w:cs="B Lotus" w:hint="cs"/>
          <w:rtl/>
          <w:lang w:bidi="ar-SY"/>
        </w:rPr>
        <w:t>م</w:t>
      </w:r>
      <w:r w:rsidR="00904E27">
        <w:rPr>
          <w:rFonts w:cs="B Lotus" w:hint="cs"/>
          <w:rtl/>
          <w:lang w:bidi="ar-SY"/>
        </w:rPr>
        <w:t>ی</w:t>
      </w:r>
      <w:r w:rsidR="00405744">
        <w:rPr>
          <w:rFonts w:cs="B Lotus" w:hint="cs"/>
          <w:rtl/>
          <w:lang w:bidi="ar-SY"/>
        </w:rPr>
        <w:t>‌فرما</w:t>
      </w:r>
      <w:r w:rsidR="00904E27">
        <w:rPr>
          <w:rFonts w:cs="B Lotus" w:hint="cs"/>
          <w:rtl/>
          <w:lang w:bidi="ar-SY"/>
        </w:rPr>
        <w:t>ی</w:t>
      </w:r>
      <w:r w:rsidR="00405744">
        <w:rPr>
          <w:rFonts w:cs="B Lotus" w:hint="cs"/>
          <w:rtl/>
          <w:lang w:bidi="ar-SY"/>
        </w:rPr>
        <w:t>د</w:t>
      </w:r>
      <w:r w:rsidRPr="001F7AFE">
        <w:rPr>
          <w:rFonts w:cs="B Lotus" w:hint="cs"/>
          <w:rtl/>
          <w:lang w:bidi="ar-SY"/>
        </w:rPr>
        <w:t>:</w:t>
      </w:r>
      <w:r w:rsidR="00C62713" w:rsidRPr="001F7AFE">
        <w:rPr>
          <w:rFonts w:cs="B Lotus" w:hint="cs"/>
          <w:rtl/>
          <w:lang w:bidi="ar-SY"/>
        </w:rPr>
        <w:t xml:space="preserve"> </w:t>
      </w:r>
      <w:r w:rsidR="00C62713" w:rsidRPr="001F7AFE">
        <w:rPr>
          <w:rFonts w:ascii="Traditional Arabic" w:hAnsi="Traditional Arabic" w:cs="Traditional Arabic"/>
          <w:rtl/>
          <w:lang w:bidi="ar-SY"/>
        </w:rPr>
        <w:t>﴿</w:t>
      </w:r>
      <w:r w:rsidR="00A80F12" w:rsidRPr="00A80F12">
        <w:rPr>
          <w:rStyle w:val="Char2"/>
          <w:rFonts w:hint="eastAsia"/>
          <w:rtl/>
        </w:rPr>
        <w:t>قُلۡ</w:t>
      </w:r>
      <w:r w:rsidR="00A80F12" w:rsidRPr="00A80F12">
        <w:rPr>
          <w:rStyle w:val="Char2"/>
          <w:rtl/>
        </w:rPr>
        <w:t xml:space="preserve"> هُوَ </w:t>
      </w:r>
      <w:r w:rsidR="00A80F12" w:rsidRPr="00A80F12">
        <w:rPr>
          <w:rStyle w:val="Char2"/>
          <w:rFonts w:hint="cs"/>
          <w:rtl/>
        </w:rPr>
        <w:t>ٱ</w:t>
      </w:r>
      <w:r w:rsidR="00A80F12" w:rsidRPr="00A80F12">
        <w:rPr>
          <w:rStyle w:val="Char2"/>
          <w:rFonts w:hint="eastAsia"/>
          <w:rtl/>
        </w:rPr>
        <w:t>للَّهُ</w:t>
      </w:r>
      <w:r w:rsidR="00AC46C0">
        <w:rPr>
          <w:rStyle w:val="Char2"/>
          <w:rtl/>
        </w:rPr>
        <w:t xml:space="preserve"> أَحَدٌ ١ </w:t>
      </w:r>
      <w:r w:rsidR="00A80F12" w:rsidRPr="00A80F12">
        <w:rPr>
          <w:rStyle w:val="Char2"/>
          <w:rFonts w:hint="cs"/>
          <w:rtl/>
        </w:rPr>
        <w:t>ٱ</w:t>
      </w:r>
      <w:r w:rsidR="00A80F12" w:rsidRPr="00A80F12">
        <w:rPr>
          <w:rStyle w:val="Char2"/>
          <w:rFonts w:hint="eastAsia"/>
          <w:rtl/>
        </w:rPr>
        <w:t>للَّهُ</w:t>
      </w:r>
      <w:r w:rsidR="00A80F12" w:rsidRPr="00A80F12">
        <w:rPr>
          <w:rStyle w:val="Char2"/>
          <w:rtl/>
        </w:rPr>
        <w:t xml:space="preserve"> </w:t>
      </w:r>
      <w:r w:rsidR="00A80F12" w:rsidRPr="00A80F12">
        <w:rPr>
          <w:rStyle w:val="Char2"/>
          <w:rFonts w:hint="cs"/>
          <w:rtl/>
        </w:rPr>
        <w:t>ٱ</w:t>
      </w:r>
      <w:r w:rsidR="00A80F12" w:rsidRPr="00A80F12">
        <w:rPr>
          <w:rStyle w:val="Char2"/>
          <w:rFonts w:hint="eastAsia"/>
          <w:rtl/>
        </w:rPr>
        <w:t>لصَّمَدُ</w:t>
      </w:r>
      <w:r w:rsidR="00A80F12" w:rsidRPr="00A80F12">
        <w:rPr>
          <w:rStyle w:val="Char2"/>
          <w:rtl/>
        </w:rPr>
        <w:t xml:space="preserve"> ٢ لَمۡ يَلِدۡ وَلَمۡ يُولَدۡ ٣</w:t>
      </w:r>
      <w:r w:rsidR="00AC46C0">
        <w:rPr>
          <w:rStyle w:val="Char2"/>
          <w:rFonts w:hint="cs"/>
          <w:rtl/>
        </w:rPr>
        <w:t xml:space="preserve"> </w:t>
      </w:r>
      <w:r w:rsidR="00A80F12" w:rsidRPr="00A80F12">
        <w:rPr>
          <w:rStyle w:val="Char2"/>
          <w:rtl/>
        </w:rPr>
        <w:t>وَلَمۡ يَكُن لَّهُ</w:t>
      </w:r>
      <w:r w:rsidR="00A80F12" w:rsidRPr="00A80F12">
        <w:rPr>
          <w:rStyle w:val="Char2"/>
          <w:rFonts w:hint="cs"/>
          <w:rtl/>
        </w:rPr>
        <w:t>ۥ</w:t>
      </w:r>
      <w:r w:rsidR="00A80F12" w:rsidRPr="00A80F12">
        <w:rPr>
          <w:rStyle w:val="Char2"/>
          <w:rtl/>
        </w:rPr>
        <w:t xml:space="preserve"> كُفُوًا أَحَدُۢ</w:t>
      </w:r>
      <w:r w:rsidR="00C62713" w:rsidRPr="001F7AFE">
        <w:rPr>
          <w:rFonts w:ascii="Traditional Arabic" w:hAnsi="Traditional Arabic" w:cs="Traditional Arabic"/>
          <w:rtl/>
          <w:lang w:bidi="ar-SY"/>
        </w:rPr>
        <w:t>﴾</w:t>
      </w:r>
      <w:r w:rsidRPr="001F7AFE">
        <w:rPr>
          <w:rFonts w:cs="B Lotus" w:hint="cs"/>
          <w:rtl/>
          <w:lang w:bidi="ar-SY"/>
        </w:rPr>
        <w:t xml:space="preserve"> </w:t>
      </w:r>
      <w:r w:rsidRPr="00A80F12">
        <w:rPr>
          <w:rStyle w:val="Char3"/>
          <w:rtl/>
        </w:rPr>
        <w:t>[الإخلاص</w:t>
      </w:r>
      <w:r w:rsidR="00F94166">
        <w:rPr>
          <w:rStyle w:val="Char3"/>
          <w:rtl/>
        </w:rPr>
        <w:t>:</w:t>
      </w:r>
      <w:r w:rsidRPr="00A80F12">
        <w:rPr>
          <w:rStyle w:val="Char3"/>
          <w:rtl/>
        </w:rPr>
        <w:t>1</w:t>
      </w:r>
      <w:r w:rsidR="009F4659">
        <w:rPr>
          <w:rStyle w:val="Char3"/>
          <w:rFonts w:hint="cs"/>
          <w:rtl/>
        </w:rPr>
        <w:t xml:space="preserve"> تا </w:t>
      </w:r>
      <w:r w:rsidRPr="00A80F12">
        <w:rPr>
          <w:rStyle w:val="Char3"/>
          <w:rtl/>
        </w:rPr>
        <w:t>4]</w:t>
      </w:r>
      <w:r w:rsidRPr="001F7AFE">
        <w:rPr>
          <w:rFonts w:cs="B Lotus" w:hint="cs"/>
          <w:rtl/>
          <w:lang w:bidi="ar-SY"/>
        </w:rPr>
        <w:t xml:space="preserve"> </w:t>
      </w:r>
      <w:r w:rsidR="009F4659">
        <w:rPr>
          <w:rFonts w:cs="B Lotus" w:hint="cs"/>
          <w:rtl/>
          <w:lang w:bidi="ar-SY"/>
        </w:rPr>
        <w:t>یعنی: «</w:t>
      </w:r>
      <w:r w:rsidRPr="001F7AFE">
        <w:rPr>
          <w:rFonts w:cs="B Lotus" w:hint="cs"/>
          <w:rtl/>
          <w:lang w:bidi="ar-SY"/>
        </w:rPr>
        <w:t>ب</w:t>
      </w:r>
      <w:r w:rsidRPr="001F7AFE">
        <w:rPr>
          <w:rFonts w:cs="B Lotus" w:hint="eastAsia"/>
          <w:rtl/>
          <w:lang w:bidi="ar-SY"/>
        </w:rPr>
        <w:t>گ</w:t>
      </w:r>
      <w:r w:rsidRPr="001F7AFE">
        <w:rPr>
          <w:rFonts w:cs="B Lotus" w:hint="cs"/>
          <w:rtl/>
          <w:lang w:bidi="ar-SY"/>
        </w:rPr>
        <w:t>و او خدا</w:t>
      </w:r>
      <w:r w:rsidR="00904E27">
        <w:rPr>
          <w:rFonts w:cs="B Lotus" w:hint="cs"/>
          <w:rtl/>
          <w:lang w:bidi="ar-SY"/>
        </w:rPr>
        <w:t>ی</w:t>
      </w:r>
      <w:r w:rsidRPr="001F7AFE">
        <w:rPr>
          <w:rFonts w:cs="B Lotus" w:hint="cs"/>
          <w:rtl/>
          <w:lang w:bidi="ar-SY"/>
        </w:rPr>
        <w:t xml:space="preserve"> </w:t>
      </w:r>
      <w:r w:rsidR="00904E27">
        <w:rPr>
          <w:rFonts w:cs="B Lotus" w:hint="cs"/>
          <w:rtl/>
          <w:lang w:bidi="ar-SY"/>
        </w:rPr>
        <w:t>ی</w:t>
      </w:r>
      <w:r w:rsidRPr="001F7AFE">
        <w:rPr>
          <w:rFonts w:cs="B Lotus" w:hint="eastAsia"/>
          <w:rtl/>
          <w:lang w:bidi="ar-SY"/>
        </w:rPr>
        <w:t>گ</w:t>
      </w:r>
      <w:r w:rsidRPr="001F7AFE">
        <w:rPr>
          <w:rFonts w:cs="B Lotus" w:hint="cs"/>
          <w:rtl/>
          <w:lang w:bidi="ar-SY"/>
        </w:rPr>
        <w:t>انه</w:t>
      </w:r>
      <w:r w:rsidR="009F4659">
        <w:rPr>
          <w:rFonts w:cs="B Lotus" w:hint="cs"/>
          <w:rtl/>
          <w:lang w:bidi="ar-SY"/>
        </w:rPr>
        <w:t xml:space="preserve"> </w:t>
      </w:r>
      <w:r w:rsidRPr="001F7AFE">
        <w:rPr>
          <w:rFonts w:cs="B Lotus" w:hint="cs"/>
          <w:rtl/>
          <w:lang w:bidi="ar-SY"/>
        </w:rPr>
        <w:t>‌است</w:t>
      </w:r>
      <w:r w:rsidR="009F4659">
        <w:rPr>
          <w:rFonts w:cs="B Lotus" w:hint="cs"/>
          <w:rtl/>
          <w:lang w:bidi="ar-SY"/>
        </w:rPr>
        <w:t>؛</w:t>
      </w:r>
      <w:r w:rsidRPr="001F7AFE">
        <w:rPr>
          <w:rFonts w:cs="B Lotus" w:hint="cs"/>
          <w:rtl/>
          <w:lang w:bidi="ar-SY"/>
        </w:rPr>
        <w:t xml:space="preserve"> خداوند</w:t>
      </w:r>
      <w:r w:rsidR="00904E27">
        <w:rPr>
          <w:rFonts w:cs="B Lotus" w:hint="cs"/>
          <w:rtl/>
          <w:lang w:bidi="ar-SY"/>
        </w:rPr>
        <w:t>ی</w:t>
      </w:r>
      <w:r w:rsidRPr="001F7AFE">
        <w:rPr>
          <w:rFonts w:cs="B Lotus" w:hint="cs"/>
          <w:rtl/>
          <w:lang w:bidi="ar-SY"/>
        </w:rPr>
        <w:t xml:space="preserve"> است منزه </w:t>
      </w:r>
      <w:r w:rsidR="00904E27">
        <w:rPr>
          <w:rFonts w:cs="B Lotus" w:hint="cs"/>
          <w:rtl/>
          <w:lang w:bidi="ar-SY"/>
        </w:rPr>
        <w:t>ک</w:t>
      </w:r>
      <w:r w:rsidRPr="001F7AFE">
        <w:rPr>
          <w:rFonts w:cs="B Lotus" w:hint="cs"/>
          <w:rtl/>
          <w:lang w:bidi="ar-SY"/>
        </w:rPr>
        <w:t>ه قصد و توجه همه ب</w:t>
      </w:r>
      <w:r w:rsidR="009F4659">
        <w:rPr>
          <w:rFonts w:cs="B Lotus" w:hint="cs"/>
          <w:rtl/>
          <w:lang w:bidi="ar-SY"/>
        </w:rPr>
        <w:t xml:space="preserve">ه </w:t>
      </w:r>
      <w:r w:rsidRPr="001F7AFE">
        <w:rPr>
          <w:rFonts w:cs="B Lotus" w:hint="cs"/>
          <w:rtl/>
          <w:lang w:bidi="ar-SY"/>
        </w:rPr>
        <w:t>سو</w:t>
      </w:r>
      <w:r w:rsidR="00904E27">
        <w:rPr>
          <w:rFonts w:cs="B Lotus" w:hint="cs"/>
          <w:rtl/>
          <w:lang w:bidi="ar-SY"/>
        </w:rPr>
        <w:t>ی</w:t>
      </w:r>
      <w:r w:rsidRPr="001F7AFE">
        <w:rPr>
          <w:rFonts w:cs="B Lotus" w:hint="cs"/>
          <w:rtl/>
          <w:lang w:bidi="ar-SY"/>
        </w:rPr>
        <w:t xml:space="preserve"> </w:t>
      </w:r>
      <w:r w:rsidR="009F4659">
        <w:rPr>
          <w:rFonts w:cs="B Lotus" w:hint="cs"/>
          <w:rtl/>
          <w:lang w:bidi="ar-SY"/>
        </w:rPr>
        <w:t>ا</w:t>
      </w:r>
      <w:r w:rsidRPr="001F7AFE">
        <w:rPr>
          <w:rFonts w:cs="B Lotus" w:hint="cs"/>
          <w:rtl/>
          <w:lang w:bidi="ar-SY"/>
        </w:rPr>
        <w:t>وست</w:t>
      </w:r>
      <w:r w:rsidR="009F4659">
        <w:rPr>
          <w:rFonts w:cs="B Lotus" w:hint="cs"/>
          <w:rtl/>
          <w:lang w:bidi="ar-SY"/>
        </w:rPr>
        <w:t>؛</w:t>
      </w:r>
      <w:r w:rsidRPr="001F7AFE">
        <w:rPr>
          <w:rFonts w:cs="B Lotus" w:hint="cs"/>
          <w:rtl/>
          <w:lang w:bidi="ar-SY"/>
        </w:rPr>
        <w:t xml:space="preserve"> نزائ</w:t>
      </w:r>
      <w:r w:rsidR="00904E27">
        <w:rPr>
          <w:rFonts w:cs="B Lotus" w:hint="cs"/>
          <w:rtl/>
          <w:lang w:bidi="ar-SY"/>
        </w:rPr>
        <w:t>ی</w:t>
      </w:r>
      <w:r w:rsidRPr="001F7AFE">
        <w:rPr>
          <w:rFonts w:cs="B Lotus" w:hint="cs"/>
          <w:rtl/>
          <w:lang w:bidi="ar-SY"/>
        </w:rPr>
        <w:t>ده و زائ</w:t>
      </w:r>
      <w:r w:rsidR="00904E27">
        <w:rPr>
          <w:rFonts w:cs="B Lotus" w:hint="cs"/>
          <w:rtl/>
          <w:lang w:bidi="ar-SY"/>
        </w:rPr>
        <w:t>ی</w:t>
      </w:r>
      <w:r w:rsidRPr="001F7AFE">
        <w:rPr>
          <w:rFonts w:cs="B Lotus" w:hint="cs"/>
          <w:rtl/>
          <w:lang w:bidi="ar-SY"/>
        </w:rPr>
        <w:t>ده نشده</w:t>
      </w:r>
      <w:r w:rsidR="009F4659">
        <w:rPr>
          <w:rFonts w:cs="B Lotus" w:hint="cs"/>
          <w:rtl/>
          <w:lang w:bidi="ar-SY"/>
        </w:rPr>
        <w:t xml:space="preserve"> </w:t>
      </w:r>
      <w:r w:rsidRPr="001F7AFE">
        <w:rPr>
          <w:rFonts w:cs="B Lotus" w:hint="cs"/>
          <w:rtl/>
          <w:lang w:bidi="ar-SY"/>
        </w:rPr>
        <w:t>‌است</w:t>
      </w:r>
      <w:r w:rsidR="009F4659">
        <w:rPr>
          <w:rFonts w:cs="B Lotus" w:hint="cs"/>
          <w:rtl/>
          <w:lang w:bidi="ar-SY"/>
        </w:rPr>
        <w:t>،</w:t>
      </w:r>
      <w:r w:rsidRPr="001F7AFE">
        <w:rPr>
          <w:rFonts w:cs="B Lotus" w:hint="cs"/>
          <w:rtl/>
          <w:lang w:bidi="ar-SY"/>
        </w:rPr>
        <w:t xml:space="preserve"> و </w:t>
      </w:r>
      <w:r w:rsidR="00904E27">
        <w:rPr>
          <w:rFonts w:cs="B Lotus" w:hint="cs"/>
          <w:rtl/>
          <w:lang w:bidi="ar-SY"/>
        </w:rPr>
        <w:t>ک</w:t>
      </w:r>
      <w:r w:rsidRPr="001F7AFE">
        <w:rPr>
          <w:rFonts w:cs="B Lotus" w:hint="cs"/>
          <w:rtl/>
          <w:lang w:bidi="ar-SY"/>
        </w:rPr>
        <w:t>س</w:t>
      </w:r>
      <w:r w:rsidR="00904E27">
        <w:rPr>
          <w:rFonts w:cs="B Lotus" w:hint="cs"/>
          <w:rtl/>
          <w:lang w:bidi="ar-SY"/>
        </w:rPr>
        <w:t>ی</w:t>
      </w:r>
      <w:r w:rsidRPr="001F7AFE">
        <w:rPr>
          <w:rFonts w:cs="B Lotus" w:hint="cs"/>
          <w:rtl/>
          <w:lang w:bidi="ar-SY"/>
        </w:rPr>
        <w:t xml:space="preserve"> با او همتا ن</w:t>
      </w:r>
      <w:r w:rsidR="00904E27">
        <w:rPr>
          <w:rFonts w:cs="B Lotus" w:hint="cs"/>
          <w:rtl/>
          <w:lang w:bidi="ar-SY"/>
        </w:rPr>
        <w:t>ی</w:t>
      </w:r>
      <w:r w:rsidRPr="001F7AFE">
        <w:rPr>
          <w:rFonts w:cs="B Lotus" w:hint="cs"/>
          <w:rtl/>
          <w:lang w:bidi="ar-SY"/>
        </w:rPr>
        <w:t>ست</w:t>
      </w:r>
      <w:r w:rsidR="009F4659">
        <w:rPr>
          <w:rFonts w:cs="B Lotus" w:hint="cs"/>
          <w:rtl/>
          <w:lang w:bidi="ar-SY"/>
        </w:rPr>
        <w:t>»</w:t>
      </w:r>
      <w:r w:rsidRPr="001F7AFE">
        <w:rPr>
          <w:rFonts w:cs="B Lotus" w:hint="cs"/>
          <w:rtl/>
          <w:lang w:bidi="ar-SY"/>
        </w:rPr>
        <w:t>.</w:t>
      </w:r>
    </w:p>
    <w:p w:rsidR="00586751" w:rsidRPr="00A80F12" w:rsidRDefault="00586751" w:rsidP="0058792A">
      <w:pPr>
        <w:widowControl w:val="0"/>
        <w:ind w:firstLine="284"/>
        <w:jc w:val="both"/>
        <w:rPr>
          <w:rFonts w:ascii="KFGQPC Uthmanic Script HAFS" w:hAnsi="KFGQPC Uthmanic Script HAFS" w:cs="KFGQPC Uthmanic Script HAFS"/>
          <w:rtl/>
        </w:rPr>
      </w:pPr>
      <w:r w:rsidRPr="001F7AFE">
        <w:rPr>
          <w:rFonts w:cs="B Lotus" w:hint="cs"/>
          <w:rtl/>
          <w:lang w:bidi="ar-SY"/>
        </w:rPr>
        <w:t>توح</w:t>
      </w:r>
      <w:r w:rsidR="00904E27">
        <w:rPr>
          <w:rFonts w:cs="B Lotus" w:hint="cs"/>
          <w:rtl/>
          <w:lang w:bidi="ar-SY"/>
        </w:rPr>
        <w:t>ی</w:t>
      </w:r>
      <w:r w:rsidRPr="001F7AFE">
        <w:rPr>
          <w:rFonts w:cs="B Lotus" w:hint="cs"/>
          <w:rtl/>
          <w:lang w:bidi="ar-SY"/>
        </w:rPr>
        <w:t>د در عبادت و</w:t>
      </w:r>
      <w:r w:rsidR="006A55AE">
        <w:rPr>
          <w:rFonts w:cs="B Lotus" w:hint="cs"/>
          <w:rtl/>
          <w:lang w:bidi="ar-SY"/>
        </w:rPr>
        <w:t xml:space="preserve"> </w:t>
      </w:r>
      <w:r w:rsidRPr="001F7AFE">
        <w:rPr>
          <w:rFonts w:cs="B Lotus" w:hint="cs"/>
          <w:rtl/>
          <w:lang w:bidi="ar-SY"/>
        </w:rPr>
        <w:t xml:space="preserve">اراده و </w:t>
      </w:r>
      <w:r w:rsidR="00904E27">
        <w:rPr>
          <w:rFonts w:cs="B Lotus" w:hint="cs"/>
          <w:rtl/>
          <w:lang w:bidi="ar-SY"/>
        </w:rPr>
        <w:t>ک</w:t>
      </w:r>
      <w:r w:rsidRPr="001F7AFE">
        <w:rPr>
          <w:rFonts w:cs="B Lotus" w:hint="cs"/>
          <w:rtl/>
          <w:lang w:bidi="ar-SY"/>
        </w:rPr>
        <w:t>ردار در ا</w:t>
      </w:r>
      <w:r w:rsidR="00904E27">
        <w:rPr>
          <w:rFonts w:cs="B Lotus" w:hint="cs"/>
          <w:rtl/>
          <w:lang w:bidi="ar-SY"/>
        </w:rPr>
        <w:t>ی</w:t>
      </w:r>
      <w:r w:rsidRPr="001F7AFE">
        <w:rPr>
          <w:rFonts w:cs="B Lotus" w:hint="cs"/>
          <w:rtl/>
          <w:lang w:bidi="ar-SY"/>
        </w:rPr>
        <w:t>ن سوره مبار</w:t>
      </w:r>
      <w:r w:rsidR="00904E27">
        <w:rPr>
          <w:rFonts w:cs="B Lotus" w:hint="cs"/>
          <w:rtl/>
          <w:lang w:bidi="ar-SY"/>
        </w:rPr>
        <w:t>ک</w:t>
      </w:r>
      <w:r w:rsidRPr="001F7AFE">
        <w:rPr>
          <w:rFonts w:cs="B Lotus" w:hint="cs"/>
          <w:rtl/>
          <w:lang w:bidi="ar-SY"/>
        </w:rPr>
        <w:t>ه ذ</w:t>
      </w:r>
      <w:r w:rsidR="00904E27">
        <w:rPr>
          <w:rFonts w:cs="B Lotus" w:hint="cs"/>
          <w:rtl/>
          <w:lang w:bidi="ar-SY"/>
        </w:rPr>
        <w:t>ک</w:t>
      </w:r>
      <w:r w:rsidRPr="001F7AFE">
        <w:rPr>
          <w:rFonts w:cs="B Lotus" w:hint="cs"/>
          <w:rtl/>
          <w:lang w:bidi="ar-SY"/>
        </w:rPr>
        <w:t>ر شده است:</w:t>
      </w:r>
      <w:r w:rsidR="00C62713" w:rsidRPr="001F7AFE">
        <w:rPr>
          <w:rFonts w:cs="B Lotus" w:hint="cs"/>
          <w:rtl/>
          <w:lang w:bidi="ar-SY"/>
        </w:rPr>
        <w:t xml:space="preserve"> </w:t>
      </w:r>
      <w:r w:rsidR="00C62713" w:rsidRPr="001F7AFE">
        <w:rPr>
          <w:rFonts w:ascii="Traditional Arabic" w:hAnsi="Traditional Arabic" w:cs="Traditional Arabic"/>
          <w:rtl/>
          <w:lang w:bidi="ar-SY"/>
        </w:rPr>
        <w:t>﴿</w:t>
      </w:r>
      <w:r w:rsidR="00A80F12" w:rsidRPr="00A80F12">
        <w:rPr>
          <w:rStyle w:val="Char2"/>
          <w:rFonts w:hint="eastAsia"/>
          <w:rtl/>
        </w:rPr>
        <w:t>قُلۡ</w:t>
      </w:r>
      <w:r w:rsidR="00A80F12" w:rsidRPr="00A80F12">
        <w:rPr>
          <w:rStyle w:val="Char2"/>
          <w:rtl/>
        </w:rPr>
        <w:t xml:space="preserve"> يَٰٓأَيُّهَا </w:t>
      </w:r>
      <w:r w:rsidR="00A80F12" w:rsidRPr="00A80F12">
        <w:rPr>
          <w:rStyle w:val="Char2"/>
          <w:rFonts w:hint="cs"/>
          <w:rtl/>
        </w:rPr>
        <w:t>ٱ</w:t>
      </w:r>
      <w:r w:rsidR="00A80F12" w:rsidRPr="00A80F12">
        <w:rPr>
          <w:rStyle w:val="Char2"/>
          <w:rFonts w:hint="eastAsia"/>
          <w:rtl/>
        </w:rPr>
        <w:t>لۡكَٰفِرُونَ</w:t>
      </w:r>
      <w:r w:rsidR="00A80F12" w:rsidRPr="00A80F12">
        <w:rPr>
          <w:rStyle w:val="Char2"/>
          <w:rtl/>
        </w:rPr>
        <w:t xml:space="preserve"> ١  </w:t>
      </w:r>
      <w:r w:rsidR="00AC46C0">
        <w:rPr>
          <w:rStyle w:val="Char2"/>
          <w:rtl/>
        </w:rPr>
        <w:t>لَآ أَعۡبُدُ مَا تَعۡبُدُونَ ٢</w:t>
      </w:r>
      <w:r w:rsidR="00AC46C0">
        <w:rPr>
          <w:rStyle w:val="Char2"/>
          <w:rFonts w:hint="cs"/>
          <w:rtl/>
        </w:rPr>
        <w:t xml:space="preserve"> </w:t>
      </w:r>
      <w:r w:rsidR="00A80F12" w:rsidRPr="00A80F12">
        <w:rPr>
          <w:rStyle w:val="Char2"/>
          <w:rtl/>
        </w:rPr>
        <w:t>وَلَآ أَنت</w:t>
      </w:r>
      <w:r w:rsidR="00AC46C0">
        <w:rPr>
          <w:rStyle w:val="Char2"/>
          <w:rtl/>
        </w:rPr>
        <w:t xml:space="preserve">ُمۡ عَٰبِدُونَ مَآ أَعۡبُدُ ٣ </w:t>
      </w:r>
      <w:r w:rsidR="00A80F12" w:rsidRPr="00A80F12">
        <w:rPr>
          <w:rStyle w:val="Char2"/>
          <w:rtl/>
        </w:rPr>
        <w:t xml:space="preserve">وَلَآ أَنَا۠ عَابِدٞ مَّا عَبَدتُّمۡ ٤ </w:t>
      </w:r>
      <w:r w:rsidR="00A80F12" w:rsidRPr="00A80F12">
        <w:rPr>
          <w:rStyle w:val="Char2"/>
          <w:rFonts w:hint="eastAsia"/>
          <w:rtl/>
        </w:rPr>
        <w:t>وَلَآ</w:t>
      </w:r>
      <w:r w:rsidR="00A80F12" w:rsidRPr="00A80F12">
        <w:rPr>
          <w:rStyle w:val="Char2"/>
          <w:rtl/>
        </w:rPr>
        <w:t xml:space="preserve"> أَنتُمۡ عَٰبِدُونَ مَآ أَعۡبُدُ ٥ لَكُمۡ دِينُكُمۡ وَلِيَ دِينِ</w:t>
      </w:r>
      <w:r w:rsidR="00C62713" w:rsidRPr="001F7AFE">
        <w:rPr>
          <w:rFonts w:ascii="Traditional Arabic" w:hAnsi="Traditional Arabic" w:cs="Traditional Arabic"/>
          <w:rtl/>
          <w:lang w:bidi="ar-SY"/>
        </w:rPr>
        <w:t>﴾</w:t>
      </w:r>
      <w:r w:rsidRPr="001F7AFE">
        <w:rPr>
          <w:rFonts w:cs="B Lotus" w:hint="cs"/>
          <w:rtl/>
          <w:lang w:bidi="ar-SY"/>
        </w:rPr>
        <w:t xml:space="preserve"> </w:t>
      </w:r>
      <w:r w:rsidRPr="00A80F12">
        <w:rPr>
          <w:rStyle w:val="Char3"/>
          <w:rtl/>
        </w:rPr>
        <w:t>[ال</w:t>
      </w:r>
      <w:r w:rsidR="00904E27">
        <w:rPr>
          <w:rStyle w:val="Char3"/>
          <w:rtl/>
        </w:rPr>
        <w:t>ک</w:t>
      </w:r>
      <w:r w:rsidRPr="00A80F12">
        <w:rPr>
          <w:rStyle w:val="Char3"/>
          <w:rtl/>
        </w:rPr>
        <w:t>افرون</w:t>
      </w:r>
      <w:r w:rsidR="00F94166">
        <w:rPr>
          <w:rStyle w:val="Char3"/>
          <w:rtl/>
        </w:rPr>
        <w:t>:</w:t>
      </w:r>
      <w:r w:rsidRPr="00A80F12">
        <w:rPr>
          <w:rStyle w:val="Char3"/>
          <w:rtl/>
        </w:rPr>
        <w:t>1</w:t>
      </w:r>
      <w:r w:rsidR="00AC46C0">
        <w:rPr>
          <w:rStyle w:val="Char3"/>
          <w:rFonts w:hint="cs"/>
          <w:rtl/>
        </w:rPr>
        <w:t xml:space="preserve"> تا </w:t>
      </w:r>
      <w:r w:rsidRPr="00A80F12">
        <w:rPr>
          <w:rStyle w:val="Char3"/>
          <w:rtl/>
        </w:rPr>
        <w:t>6]</w:t>
      </w:r>
      <w:r w:rsidRPr="001F7AFE">
        <w:rPr>
          <w:rFonts w:cs="B Lotus" w:hint="cs"/>
          <w:rtl/>
          <w:lang w:bidi="ar-SY"/>
        </w:rPr>
        <w:t xml:space="preserve"> </w:t>
      </w:r>
      <w:r w:rsidR="00AC46C0">
        <w:rPr>
          <w:rFonts w:cs="B Lotus" w:hint="cs"/>
          <w:rtl/>
          <w:lang w:bidi="ar-SY"/>
        </w:rPr>
        <w:t>یعنی: «</w:t>
      </w:r>
      <w:r w:rsidRPr="001F7AFE">
        <w:rPr>
          <w:rFonts w:cs="B Lotus" w:hint="cs"/>
          <w:rtl/>
          <w:lang w:bidi="ar-SY"/>
        </w:rPr>
        <w:t>ب</w:t>
      </w:r>
      <w:r w:rsidRPr="001F7AFE">
        <w:rPr>
          <w:rFonts w:cs="B Lotus" w:hint="eastAsia"/>
          <w:rtl/>
          <w:lang w:bidi="ar-SY"/>
        </w:rPr>
        <w:t>گ</w:t>
      </w:r>
      <w:r w:rsidRPr="001F7AFE">
        <w:rPr>
          <w:rFonts w:cs="B Lotus" w:hint="cs"/>
          <w:rtl/>
          <w:lang w:bidi="ar-SY"/>
        </w:rPr>
        <w:t xml:space="preserve">و </w:t>
      </w:r>
      <w:r w:rsidRPr="001F7AFE">
        <w:rPr>
          <w:rFonts w:cs="B Lotus" w:hint="eastAsia"/>
          <w:rtl/>
          <w:lang w:bidi="ar-SY"/>
        </w:rPr>
        <w:t>پ</w:t>
      </w:r>
      <w:r w:rsidR="00904E27">
        <w:rPr>
          <w:rFonts w:cs="B Lotus" w:hint="cs"/>
          <w:rtl/>
          <w:lang w:bidi="ar-SY"/>
        </w:rPr>
        <w:t>ی</w:t>
      </w:r>
      <w:r w:rsidRPr="001F7AFE">
        <w:rPr>
          <w:rFonts w:cs="B Lotus" w:hint="cs"/>
          <w:rtl/>
          <w:lang w:bidi="ar-SY"/>
        </w:rPr>
        <w:t>غمبر</w:t>
      </w:r>
      <w:r w:rsidR="00AC46C0">
        <w:rPr>
          <w:rFonts w:cs="B Lotus" w:hint="cs"/>
          <w:rtl/>
          <w:lang w:bidi="ar-SY"/>
        </w:rPr>
        <w:t>:</w:t>
      </w:r>
      <w:r w:rsidRPr="001F7AFE">
        <w:rPr>
          <w:rFonts w:cs="B Lotus" w:hint="cs"/>
          <w:rtl/>
          <w:lang w:bidi="ar-SY"/>
        </w:rPr>
        <w:t xml:space="preserve"> ا</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افران</w:t>
      </w:r>
      <w:r w:rsidR="00AC46C0">
        <w:rPr>
          <w:rFonts w:cs="B Lotus" w:hint="cs"/>
          <w:rtl/>
          <w:lang w:bidi="ar-SY"/>
        </w:rPr>
        <w:t>،</w:t>
      </w:r>
      <w:r w:rsidRPr="001F7AFE">
        <w:rPr>
          <w:rFonts w:cs="B Lotus" w:hint="cs"/>
          <w:rtl/>
          <w:lang w:bidi="ar-SY"/>
        </w:rPr>
        <w:t xml:space="preserve"> آن</w:t>
      </w:r>
      <w:r w:rsidRPr="001F7AFE">
        <w:rPr>
          <w:rFonts w:cs="B Lotus" w:hint="eastAsia"/>
          <w:rtl/>
          <w:lang w:bidi="ar-SY"/>
        </w:rPr>
        <w:t>چ</w:t>
      </w:r>
      <w:r w:rsidRPr="001F7AFE">
        <w:rPr>
          <w:rFonts w:cs="B Lotus" w:hint="cs"/>
          <w:rtl/>
          <w:lang w:bidi="ar-SY"/>
        </w:rPr>
        <w:t xml:space="preserve">ه را </w:t>
      </w:r>
      <w:r w:rsidR="00904E27">
        <w:rPr>
          <w:rFonts w:cs="B Lotus" w:hint="cs"/>
          <w:rtl/>
          <w:lang w:bidi="ar-SY"/>
        </w:rPr>
        <w:t>ک</w:t>
      </w:r>
      <w:r w:rsidRPr="001F7AFE">
        <w:rPr>
          <w:rFonts w:cs="B Lotus" w:hint="cs"/>
          <w:rtl/>
          <w:lang w:bidi="ar-SY"/>
        </w:rPr>
        <w:t>ه م</w:t>
      </w:r>
      <w:r w:rsidR="00904E27">
        <w:rPr>
          <w:rFonts w:cs="B Lotus" w:hint="cs"/>
          <w:rtl/>
          <w:lang w:bidi="ar-SY"/>
        </w:rPr>
        <w:t>ی</w:t>
      </w:r>
      <w:r w:rsidRPr="001F7AFE">
        <w:rPr>
          <w:rFonts w:cs="B Lotus" w:hint="cs"/>
          <w:rtl/>
          <w:lang w:bidi="ar-SY"/>
        </w:rPr>
        <w:t>‌</w:t>
      </w:r>
      <w:r w:rsidRPr="001F7AFE">
        <w:rPr>
          <w:rFonts w:cs="B Lotus" w:hint="eastAsia"/>
          <w:rtl/>
          <w:lang w:bidi="ar-SY"/>
        </w:rPr>
        <w:t>پ</w:t>
      </w:r>
      <w:r w:rsidRPr="001F7AFE">
        <w:rPr>
          <w:rFonts w:cs="B Lotus" w:hint="cs"/>
          <w:rtl/>
          <w:lang w:bidi="ar-SY"/>
        </w:rPr>
        <w:t>رست</w:t>
      </w:r>
      <w:r w:rsidR="00904E27">
        <w:rPr>
          <w:rFonts w:cs="B Lotus" w:hint="cs"/>
          <w:rtl/>
          <w:lang w:bidi="ar-SY"/>
        </w:rPr>
        <w:t>ی</w:t>
      </w:r>
      <w:r w:rsidRPr="001F7AFE">
        <w:rPr>
          <w:rFonts w:cs="B Lotus" w:hint="cs"/>
          <w:rtl/>
          <w:lang w:bidi="ar-SY"/>
        </w:rPr>
        <w:t>د نم</w:t>
      </w:r>
      <w:r w:rsidR="00904E27">
        <w:rPr>
          <w:rFonts w:cs="B Lotus" w:hint="cs"/>
          <w:rtl/>
          <w:lang w:bidi="ar-SY"/>
        </w:rPr>
        <w:t>ی</w:t>
      </w:r>
      <w:r w:rsidRPr="001F7AFE">
        <w:rPr>
          <w:rFonts w:cs="B Lotus" w:hint="cs"/>
          <w:rtl/>
          <w:lang w:bidi="ar-SY"/>
        </w:rPr>
        <w:t>‌</w:t>
      </w:r>
      <w:r w:rsidRPr="001F7AFE">
        <w:rPr>
          <w:rFonts w:cs="B Lotus" w:hint="eastAsia"/>
          <w:rtl/>
          <w:lang w:bidi="ar-SY"/>
        </w:rPr>
        <w:t>پ</w:t>
      </w:r>
      <w:r w:rsidRPr="001F7AFE">
        <w:rPr>
          <w:rFonts w:cs="B Lotus" w:hint="cs"/>
          <w:rtl/>
          <w:lang w:bidi="ar-SY"/>
        </w:rPr>
        <w:t>رستم</w:t>
      </w:r>
      <w:r w:rsidR="00AC46C0">
        <w:rPr>
          <w:rFonts w:cs="B Lotus" w:hint="cs"/>
          <w:rtl/>
          <w:lang w:bidi="ar-SY"/>
        </w:rPr>
        <w:t>؛</w:t>
      </w:r>
      <w:r w:rsidRPr="001F7AFE">
        <w:rPr>
          <w:rFonts w:cs="B Lotus" w:hint="cs"/>
          <w:rtl/>
          <w:lang w:bidi="ar-SY"/>
        </w:rPr>
        <w:t xml:space="preserve"> و شما هم آن</w:t>
      </w:r>
      <w:r w:rsidRPr="001F7AFE">
        <w:rPr>
          <w:rFonts w:cs="B Lotus" w:hint="eastAsia"/>
          <w:rtl/>
          <w:lang w:bidi="ar-SY"/>
        </w:rPr>
        <w:t>چ</w:t>
      </w:r>
      <w:r w:rsidRPr="001F7AFE">
        <w:rPr>
          <w:rFonts w:cs="B Lotus" w:hint="cs"/>
          <w:rtl/>
          <w:lang w:bidi="ar-SY"/>
        </w:rPr>
        <w:t xml:space="preserve">ه را </w:t>
      </w:r>
      <w:r w:rsidR="00904E27">
        <w:rPr>
          <w:rFonts w:cs="B Lotus" w:hint="cs"/>
          <w:rtl/>
          <w:lang w:bidi="ar-SY"/>
        </w:rPr>
        <w:t>ک</w:t>
      </w:r>
      <w:r w:rsidRPr="001F7AFE">
        <w:rPr>
          <w:rFonts w:cs="B Lotus" w:hint="cs"/>
          <w:rtl/>
          <w:lang w:bidi="ar-SY"/>
        </w:rPr>
        <w:t>ه م</w:t>
      </w:r>
      <w:r w:rsidR="00904E27">
        <w:rPr>
          <w:rFonts w:cs="B Lotus" w:hint="cs"/>
          <w:rtl/>
          <w:lang w:bidi="ar-SY"/>
        </w:rPr>
        <w:t>ی</w:t>
      </w:r>
      <w:r w:rsidRPr="001F7AFE">
        <w:rPr>
          <w:rFonts w:cs="B Lotus" w:hint="cs"/>
          <w:rtl/>
          <w:lang w:bidi="ar-SY"/>
        </w:rPr>
        <w:t>‌</w:t>
      </w:r>
      <w:r w:rsidRPr="001F7AFE">
        <w:rPr>
          <w:rFonts w:cs="B Lotus" w:hint="eastAsia"/>
          <w:rtl/>
          <w:lang w:bidi="ar-SY"/>
        </w:rPr>
        <w:t>پ</w:t>
      </w:r>
      <w:r w:rsidRPr="001F7AFE">
        <w:rPr>
          <w:rFonts w:cs="B Lotus" w:hint="cs"/>
          <w:rtl/>
          <w:lang w:bidi="ar-SY"/>
        </w:rPr>
        <w:t>رستم نم</w:t>
      </w:r>
      <w:r w:rsidR="00904E27">
        <w:rPr>
          <w:rFonts w:cs="B Lotus" w:hint="cs"/>
          <w:rtl/>
          <w:lang w:bidi="ar-SY"/>
        </w:rPr>
        <w:t>ی</w:t>
      </w:r>
      <w:r w:rsidRPr="001F7AFE">
        <w:rPr>
          <w:rFonts w:cs="B Lotus" w:hint="cs"/>
          <w:rtl/>
          <w:lang w:bidi="ar-SY"/>
        </w:rPr>
        <w:t>‌</w:t>
      </w:r>
      <w:r w:rsidRPr="001F7AFE">
        <w:rPr>
          <w:rFonts w:cs="B Lotus" w:hint="eastAsia"/>
          <w:rtl/>
          <w:lang w:bidi="ar-SY"/>
        </w:rPr>
        <w:t>پ</w:t>
      </w:r>
      <w:r w:rsidRPr="001F7AFE">
        <w:rPr>
          <w:rFonts w:cs="B Lotus" w:hint="cs"/>
          <w:rtl/>
          <w:lang w:bidi="ar-SY"/>
        </w:rPr>
        <w:t>رست</w:t>
      </w:r>
      <w:r w:rsidR="00904E27">
        <w:rPr>
          <w:rFonts w:cs="B Lotus" w:hint="cs"/>
          <w:rtl/>
          <w:lang w:bidi="ar-SY"/>
        </w:rPr>
        <w:t>ی</w:t>
      </w:r>
      <w:r w:rsidRPr="001F7AFE">
        <w:rPr>
          <w:rFonts w:cs="B Lotus" w:hint="cs"/>
          <w:rtl/>
          <w:lang w:bidi="ar-SY"/>
        </w:rPr>
        <w:t>د</w:t>
      </w:r>
      <w:r w:rsidR="00AC46C0">
        <w:rPr>
          <w:rFonts w:cs="B Lotus" w:hint="cs"/>
          <w:rtl/>
          <w:lang w:bidi="ar-SY"/>
        </w:rPr>
        <w:t>؛</w:t>
      </w:r>
      <w:r w:rsidRPr="001F7AFE">
        <w:rPr>
          <w:rFonts w:cs="B Lotus" w:hint="cs"/>
          <w:rtl/>
          <w:lang w:bidi="ar-SY"/>
        </w:rPr>
        <w:t xml:space="preserve"> و من آن</w:t>
      </w:r>
      <w:r w:rsidRPr="001F7AFE">
        <w:rPr>
          <w:rFonts w:cs="B Lotus" w:hint="eastAsia"/>
          <w:rtl/>
          <w:lang w:bidi="ar-SY"/>
        </w:rPr>
        <w:t>چ</w:t>
      </w:r>
      <w:r w:rsidRPr="001F7AFE">
        <w:rPr>
          <w:rFonts w:cs="B Lotus" w:hint="cs"/>
          <w:rtl/>
          <w:lang w:bidi="ar-SY"/>
        </w:rPr>
        <w:t xml:space="preserve">ه را </w:t>
      </w:r>
      <w:r w:rsidR="00904E27">
        <w:rPr>
          <w:rFonts w:cs="B Lotus" w:hint="cs"/>
          <w:rtl/>
          <w:lang w:bidi="ar-SY"/>
        </w:rPr>
        <w:t>ک</w:t>
      </w:r>
      <w:r w:rsidRPr="001F7AFE">
        <w:rPr>
          <w:rFonts w:cs="B Lotus" w:hint="cs"/>
          <w:rtl/>
          <w:lang w:bidi="ar-SY"/>
        </w:rPr>
        <w:t xml:space="preserve">ه </w:t>
      </w:r>
      <w:r w:rsidRPr="001F7AFE">
        <w:rPr>
          <w:rFonts w:cs="B Lotus" w:hint="eastAsia"/>
          <w:rtl/>
          <w:lang w:bidi="ar-SY"/>
        </w:rPr>
        <w:t>پ</w:t>
      </w:r>
      <w:r w:rsidRPr="001F7AFE">
        <w:rPr>
          <w:rFonts w:cs="B Lotus" w:hint="cs"/>
          <w:rtl/>
          <w:lang w:bidi="ar-SY"/>
        </w:rPr>
        <w:t>رست</w:t>
      </w:r>
      <w:r w:rsidR="00904E27">
        <w:rPr>
          <w:rFonts w:cs="B Lotus" w:hint="cs"/>
          <w:rtl/>
          <w:lang w:bidi="ar-SY"/>
        </w:rPr>
        <w:t>ی</w:t>
      </w:r>
      <w:r w:rsidRPr="001F7AFE">
        <w:rPr>
          <w:rFonts w:cs="B Lotus" w:hint="cs"/>
          <w:rtl/>
          <w:lang w:bidi="ar-SY"/>
        </w:rPr>
        <w:t>د</w:t>
      </w:r>
      <w:r w:rsidR="00904E27">
        <w:rPr>
          <w:rFonts w:cs="B Lotus" w:hint="cs"/>
          <w:rtl/>
          <w:lang w:bidi="ar-SY"/>
        </w:rPr>
        <w:t>ی</w:t>
      </w:r>
      <w:r w:rsidRPr="001F7AFE">
        <w:rPr>
          <w:rFonts w:cs="B Lotus" w:hint="cs"/>
          <w:rtl/>
          <w:lang w:bidi="ar-SY"/>
        </w:rPr>
        <w:t>د ن</w:t>
      </w:r>
      <w:r w:rsidRPr="001F7AFE">
        <w:rPr>
          <w:rFonts w:cs="B Lotus" w:hint="eastAsia"/>
          <w:rtl/>
          <w:lang w:bidi="ar-SY"/>
        </w:rPr>
        <w:t>پ</w:t>
      </w:r>
      <w:r w:rsidRPr="001F7AFE">
        <w:rPr>
          <w:rFonts w:cs="B Lotus" w:hint="cs"/>
          <w:rtl/>
          <w:lang w:bidi="ar-SY"/>
        </w:rPr>
        <w:t>رست</w:t>
      </w:r>
      <w:r w:rsidR="00904E27">
        <w:rPr>
          <w:rFonts w:cs="B Lotus" w:hint="cs"/>
          <w:rtl/>
          <w:lang w:bidi="ar-SY"/>
        </w:rPr>
        <w:t>ی</w:t>
      </w:r>
      <w:r w:rsidRPr="001F7AFE">
        <w:rPr>
          <w:rFonts w:cs="B Lotus" w:hint="cs"/>
          <w:rtl/>
          <w:lang w:bidi="ar-SY"/>
        </w:rPr>
        <w:t>دم</w:t>
      </w:r>
      <w:r w:rsidR="006A55AE">
        <w:rPr>
          <w:rFonts w:cs="B Lotus" w:hint="cs"/>
          <w:rtl/>
          <w:lang w:bidi="ar-SY"/>
        </w:rPr>
        <w:t>؛</w:t>
      </w:r>
      <w:r w:rsidRPr="001F7AFE">
        <w:rPr>
          <w:rFonts w:cs="B Lotus" w:hint="cs"/>
          <w:rtl/>
          <w:lang w:bidi="ar-SY"/>
        </w:rPr>
        <w:t xml:space="preserve"> و شما هم آن</w:t>
      </w:r>
      <w:r w:rsidRPr="001F7AFE">
        <w:rPr>
          <w:rFonts w:cs="B Lotus" w:hint="eastAsia"/>
          <w:rtl/>
          <w:lang w:bidi="ar-SY"/>
        </w:rPr>
        <w:t>چ</w:t>
      </w:r>
      <w:r w:rsidRPr="001F7AFE">
        <w:rPr>
          <w:rFonts w:cs="B Lotus" w:hint="cs"/>
          <w:rtl/>
          <w:lang w:bidi="ar-SY"/>
        </w:rPr>
        <w:t xml:space="preserve">ه را </w:t>
      </w:r>
      <w:r w:rsidR="00904E27">
        <w:rPr>
          <w:rFonts w:cs="B Lotus" w:hint="cs"/>
          <w:rtl/>
          <w:lang w:bidi="ar-SY"/>
        </w:rPr>
        <w:t>ک</w:t>
      </w:r>
      <w:r w:rsidRPr="001F7AFE">
        <w:rPr>
          <w:rFonts w:cs="B Lotus" w:hint="cs"/>
          <w:rtl/>
          <w:lang w:bidi="ar-SY"/>
        </w:rPr>
        <w:t>ه م</w:t>
      </w:r>
      <w:r w:rsidR="00904E27">
        <w:rPr>
          <w:rFonts w:cs="B Lotus" w:hint="cs"/>
          <w:rtl/>
          <w:lang w:bidi="ar-SY"/>
        </w:rPr>
        <w:t>ی</w:t>
      </w:r>
      <w:r w:rsidRPr="001F7AFE">
        <w:rPr>
          <w:rFonts w:cs="B Lotus" w:hint="cs"/>
          <w:rtl/>
          <w:lang w:bidi="ar-SY"/>
        </w:rPr>
        <w:t>‌</w:t>
      </w:r>
      <w:r w:rsidRPr="001F7AFE">
        <w:rPr>
          <w:rFonts w:cs="B Lotus" w:hint="eastAsia"/>
          <w:rtl/>
          <w:lang w:bidi="ar-SY"/>
        </w:rPr>
        <w:t>پ</w:t>
      </w:r>
      <w:r w:rsidRPr="001F7AFE">
        <w:rPr>
          <w:rFonts w:cs="B Lotus" w:hint="cs"/>
          <w:rtl/>
          <w:lang w:bidi="ar-SY"/>
        </w:rPr>
        <w:t>رستم ن</w:t>
      </w:r>
      <w:r w:rsidRPr="001F7AFE">
        <w:rPr>
          <w:rFonts w:cs="B Lotus" w:hint="eastAsia"/>
          <w:rtl/>
          <w:lang w:bidi="ar-SY"/>
        </w:rPr>
        <w:t>پ</w:t>
      </w:r>
      <w:r w:rsidRPr="001F7AFE">
        <w:rPr>
          <w:rFonts w:cs="B Lotus" w:hint="cs"/>
          <w:rtl/>
          <w:lang w:bidi="ar-SY"/>
        </w:rPr>
        <w:t>رست</w:t>
      </w:r>
      <w:r w:rsidR="00904E27">
        <w:rPr>
          <w:rFonts w:cs="B Lotus" w:hint="cs"/>
          <w:rtl/>
          <w:lang w:bidi="ar-SY"/>
        </w:rPr>
        <w:t>ی</w:t>
      </w:r>
      <w:r w:rsidRPr="001F7AFE">
        <w:rPr>
          <w:rFonts w:cs="B Lotus" w:hint="cs"/>
          <w:rtl/>
          <w:lang w:bidi="ar-SY"/>
        </w:rPr>
        <w:t>د</w:t>
      </w:r>
      <w:r w:rsidR="00904E27">
        <w:rPr>
          <w:rFonts w:cs="B Lotus" w:hint="cs"/>
          <w:rtl/>
          <w:lang w:bidi="ar-SY"/>
        </w:rPr>
        <w:t>ی</w:t>
      </w:r>
      <w:r w:rsidRPr="001F7AFE">
        <w:rPr>
          <w:rFonts w:cs="B Lotus" w:hint="cs"/>
          <w:rtl/>
          <w:lang w:bidi="ar-SY"/>
        </w:rPr>
        <w:t>د</w:t>
      </w:r>
      <w:r w:rsidR="006A55AE">
        <w:rPr>
          <w:rFonts w:cs="B Lotus" w:hint="cs"/>
          <w:rtl/>
          <w:lang w:bidi="ar-SY"/>
        </w:rPr>
        <w:t>؛</w:t>
      </w:r>
      <w:r w:rsidRPr="001F7AFE">
        <w:rPr>
          <w:rFonts w:cs="B Lotus" w:hint="cs"/>
          <w:rtl/>
          <w:lang w:bidi="ar-SY"/>
        </w:rPr>
        <w:t xml:space="preserve"> د</w:t>
      </w:r>
      <w:r w:rsidR="00904E27">
        <w:rPr>
          <w:rFonts w:cs="B Lotus" w:hint="cs"/>
          <w:rtl/>
          <w:lang w:bidi="ar-SY"/>
        </w:rPr>
        <w:t>ی</w:t>
      </w:r>
      <w:r w:rsidRPr="001F7AFE">
        <w:rPr>
          <w:rFonts w:cs="B Lotus" w:hint="cs"/>
          <w:rtl/>
          <w:lang w:bidi="ar-SY"/>
        </w:rPr>
        <w:t>ن شما برا</w:t>
      </w:r>
      <w:r w:rsidR="00904E27">
        <w:rPr>
          <w:rFonts w:cs="B Lotus" w:hint="cs"/>
          <w:rtl/>
          <w:lang w:bidi="ar-SY"/>
        </w:rPr>
        <w:t>ی</w:t>
      </w:r>
      <w:r w:rsidRPr="001F7AFE">
        <w:rPr>
          <w:rFonts w:cs="B Lotus" w:hint="cs"/>
          <w:rtl/>
          <w:lang w:bidi="ar-SY"/>
        </w:rPr>
        <w:t xml:space="preserve"> شما و د</w:t>
      </w:r>
      <w:r w:rsidR="00904E27">
        <w:rPr>
          <w:rFonts w:cs="B Lotus" w:hint="cs"/>
          <w:rtl/>
          <w:lang w:bidi="ar-SY"/>
        </w:rPr>
        <w:t>ی</w:t>
      </w:r>
      <w:r w:rsidRPr="001F7AFE">
        <w:rPr>
          <w:rFonts w:cs="B Lotus" w:hint="cs"/>
          <w:rtl/>
          <w:lang w:bidi="ar-SY"/>
        </w:rPr>
        <w:t>ن من برا</w:t>
      </w:r>
      <w:r w:rsidR="00904E27">
        <w:rPr>
          <w:rFonts w:cs="B Lotus" w:hint="cs"/>
          <w:rtl/>
          <w:lang w:bidi="ar-SY"/>
        </w:rPr>
        <w:t>ی</w:t>
      </w:r>
      <w:r w:rsidRPr="001F7AFE">
        <w:rPr>
          <w:rFonts w:cs="B Lotus" w:hint="cs"/>
          <w:rtl/>
          <w:lang w:bidi="ar-SY"/>
        </w:rPr>
        <w:t xml:space="preserve"> من است</w:t>
      </w:r>
      <w:r w:rsidR="006A55AE">
        <w:rPr>
          <w:rFonts w:cs="B Lotus" w:hint="cs"/>
          <w:rtl/>
          <w:lang w:bidi="ar-SY"/>
        </w:rPr>
        <w:t>»</w:t>
      </w:r>
      <w:r w:rsidRPr="001F7AFE">
        <w:rPr>
          <w:rFonts w:cs="B Lotus" w:hint="cs"/>
          <w:rtl/>
          <w:lang w:bidi="ar-SY"/>
        </w:rPr>
        <w:t>.</w:t>
      </w:r>
    </w:p>
    <w:p w:rsidR="00586751" w:rsidRPr="001F7AFE" w:rsidRDefault="00586751" w:rsidP="0058792A">
      <w:pPr>
        <w:widowControl w:val="0"/>
        <w:ind w:firstLine="284"/>
        <w:jc w:val="lowKashida"/>
        <w:rPr>
          <w:rFonts w:cs="B Lotus"/>
          <w:b/>
          <w:bCs/>
          <w:rtl/>
          <w:lang w:bidi="ar-SY"/>
        </w:rPr>
      </w:pPr>
      <w:r w:rsidRPr="001F7AFE">
        <w:rPr>
          <w:rFonts w:cs="B Lotus" w:hint="cs"/>
          <w:rtl/>
          <w:lang w:bidi="ar-SY"/>
        </w:rPr>
        <w:t>توح</w:t>
      </w:r>
      <w:r w:rsidR="00904E27">
        <w:rPr>
          <w:rFonts w:cs="B Lotus" w:hint="cs"/>
          <w:rtl/>
          <w:lang w:bidi="ar-SY"/>
        </w:rPr>
        <w:t>ی</w:t>
      </w:r>
      <w:r w:rsidRPr="001F7AFE">
        <w:rPr>
          <w:rFonts w:cs="B Lotus" w:hint="cs"/>
          <w:rtl/>
          <w:lang w:bidi="ar-SY"/>
        </w:rPr>
        <w:t>د نخست</w:t>
      </w:r>
      <w:r w:rsidR="00904E27">
        <w:rPr>
          <w:rFonts w:cs="B Lotus" w:hint="cs"/>
          <w:rtl/>
          <w:lang w:bidi="ar-SY"/>
        </w:rPr>
        <w:t>ی</w:t>
      </w:r>
      <w:r w:rsidRPr="001F7AFE">
        <w:rPr>
          <w:rFonts w:cs="B Lotus" w:hint="cs"/>
          <w:rtl/>
          <w:lang w:bidi="ar-SY"/>
        </w:rPr>
        <w:t>ن</w:t>
      </w:r>
      <w:r w:rsidR="006A55AE">
        <w:rPr>
          <w:rFonts w:cs="B Lotus" w:hint="cs"/>
          <w:rtl/>
          <w:lang w:bidi="ar-SY"/>
        </w:rPr>
        <w:t>،</w:t>
      </w:r>
      <w:r w:rsidRPr="001F7AFE">
        <w:rPr>
          <w:rFonts w:cs="B Lotus" w:hint="cs"/>
          <w:rtl/>
          <w:lang w:bidi="ar-SY"/>
        </w:rPr>
        <w:t xml:space="preserve"> شامل اثبات صفات </w:t>
      </w:r>
      <w:r w:rsidR="00904E27">
        <w:rPr>
          <w:rFonts w:cs="B Lotus" w:hint="cs"/>
          <w:rtl/>
          <w:lang w:bidi="ar-SY"/>
        </w:rPr>
        <w:t>ک</w:t>
      </w:r>
      <w:r w:rsidRPr="001F7AFE">
        <w:rPr>
          <w:rFonts w:cs="B Lotus" w:hint="cs"/>
          <w:rtl/>
          <w:lang w:bidi="ar-SY"/>
        </w:rPr>
        <w:t>مال برا</w:t>
      </w:r>
      <w:r w:rsidR="00904E27">
        <w:rPr>
          <w:rFonts w:cs="B Lotus" w:hint="cs"/>
          <w:rtl/>
          <w:lang w:bidi="ar-SY"/>
        </w:rPr>
        <w:t>ی</w:t>
      </w:r>
      <w:r w:rsidRPr="001F7AFE">
        <w:rPr>
          <w:rFonts w:cs="B Lotus" w:hint="cs"/>
          <w:rtl/>
          <w:lang w:bidi="ar-SY"/>
        </w:rPr>
        <w:t xml:space="preserve"> خدا م</w:t>
      </w:r>
      <w:r w:rsidR="00904E27">
        <w:rPr>
          <w:rFonts w:cs="B Lotus" w:hint="cs"/>
          <w:rtl/>
          <w:lang w:bidi="ar-SY"/>
        </w:rPr>
        <w:t>ی</w:t>
      </w:r>
      <w:r w:rsidRPr="001F7AFE">
        <w:rPr>
          <w:rFonts w:cs="B Lotus" w:hint="cs"/>
          <w:rtl/>
          <w:lang w:bidi="ar-SY"/>
        </w:rPr>
        <w:t>‌باشد</w:t>
      </w:r>
      <w:r w:rsidR="006A55AE">
        <w:rPr>
          <w:rFonts w:cs="B Lotus" w:hint="cs"/>
          <w:rtl/>
          <w:lang w:bidi="ar-SY"/>
        </w:rPr>
        <w:t>،</w:t>
      </w:r>
      <w:r w:rsidRPr="001F7AFE">
        <w:rPr>
          <w:rFonts w:cs="B Lotus" w:hint="cs"/>
          <w:rtl/>
          <w:lang w:bidi="ar-SY"/>
        </w:rPr>
        <w:t xml:space="preserve"> و ا</w:t>
      </w:r>
      <w:r w:rsidR="00904E27">
        <w:rPr>
          <w:rFonts w:cs="B Lotus" w:hint="cs"/>
          <w:rtl/>
          <w:lang w:bidi="ar-SY"/>
        </w:rPr>
        <w:t>ی</w:t>
      </w:r>
      <w:r w:rsidRPr="001F7AFE">
        <w:rPr>
          <w:rFonts w:cs="B Lotus" w:hint="cs"/>
          <w:rtl/>
          <w:lang w:bidi="ar-SY"/>
        </w:rPr>
        <w:t>ن معن</w:t>
      </w:r>
      <w:r w:rsidR="00904E27">
        <w:rPr>
          <w:rFonts w:cs="B Lotus" w:hint="cs"/>
          <w:rtl/>
          <w:lang w:bidi="ar-SY"/>
        </w:rPr>
        <w:t>ی</w:t>
      </w:r>
      <w:r w:rsidRPr="001F7AFE">
        <w:rPr>
          <w:rFonts w:cs="B Lotus" w:hint="cs"/>
          <w:rtl/>
          <w:lang w:bidi="ar-SY"/>
        </w:rPr>
        <w:t xml:space="preserve"> با اثبات </w:t>
      </w:r>
      <w:r w:rsidR="006A55AE">
        <w:rPr>
          <w:rFonts w:cs="B Lotus" w:hint="cs"/>
          <w:rtl/>
          <w:lang w:bidi="ar-SY"/>
        </w:rPr>
        <w:t>«</w:t>
      </w:r>
      <w:r w:rsidRPr="001F7AFE">
        <w:rPr>
          <w:rFonts w:cs="B Lotus" w:hint="cs"/>
          <w:rtl/>
          <w:lang w:bidi="ar-SY"/>
        </w:rPr>
        <w:t>اسماء</w:t>
      </w:r>
      <w:r w:rsidR="006A55AE">
        <w:rPr>
          <w:rFonts w:cs="B Lotus" w:hint="cs"/>
          <w:rtl/>
          <w:lang w:bidi="ar-SY"/>
        </w:rPr>
        <w:t xml:space="preserve"> </w:t>
      </w:r>
      <w:r w:rsidR="006A55AE">
        <w:rPr>
          <w:rFonts w:cs="B Lotus" w:hint="eastAsia"/>
          <w:rtl/>
          <w:lang w:bidi="ar-SY"/>
        </w:rPr>
        <w:t>‌</w:t>
      </w:r>
      <w:r w:rsidRPr="001F7AFE">
        <w:rPr>
          <w:rFonts w:cs="B Lotus" w:hint="cs"/>
          <w:rtl/>
          <w:lang w:bidi="ar-SY"/>
        </w:rPr>
        <w:t>ح</w:t>
      </w:r>
      <w:r w:rsidR="006A55AE">
        <w:rPr>
          <w:rFonts w:cs="B Lotus" w:hint="cs"/>
          <w:rtl/>
          <w:lang w:bidi="ar-SY"/>
        </w:rPr>
        <w:t>ُ</w:t>
      </w:r>
      <w:r w:rsidRPr="001F7AFE">
        <w:rPr>
          <w:rFonts w:cs="B Lotus" w:hint="cs"/>
          <w:rtl/>
          <w:lang w:bidi="ar-SY"/>
        </w:rPr>
        <w:t>س</w:t>
      </w:r>
      <w:r w:rsidR="006A55AE">
        <w:rPr>
          <w:rFonts w:cs="B Lotus" w:hint="cs"/>
          <w:rtl/>
          <w:lang w:bidi="ar-SY"/>
        </w:rPr>
        <w:t>ْ</w:t>
      </w:r>
      <w:r w:rsidRPr="001F7AFE">
        <w:rPr>
          <w:rFonts w:cs="B Lotus" w:hint="cs"/>
          <w:rtl/>
          <w:lang w:bidi="ar-SY"/>
        </w:rPr>
        <w:t>ن</w:t>
      </w:r>
      <w:r w:rsidR="00904E27">
        <w:rPr>
          <w:rFonts w:cs="B Lotus" w:hint="cs"/>
          <w:rtl/>
          <w:lang w:bidi="ar-SY"/>
        </w:rPr>
        <w:t>ی</w:t>
      </w:r>
      <w:r w:rsidR="006A55AE">
        <w:rPr>
          <w:rFonts w:cs="B Lotus" w:hint="cs"/>
          <w:rtl/>
          <w:lang w:bidi="ar-SY"/>
        </w:rPr>
        <w:t>»</w:t>
      </w:r>
      <w:r w:rsidRPr="001F7AFE">
        <w:rPr>
          <w:rFonts w:cs="B Lotus" w:hint="cs"/>
          <w:rtl/>
          <w:lang w:bidi="ar-SY"/>
        </w:rPr>
        <w:t xml:space="preserve"> تمام م</w:t>
      </w:r>
      <w:r w:rsidR="00904E27">
        <w:rPr>
          <w:rFonts w:cs="B Lotus" w:hint="cs"/>
          <w:rtl/>
          <w:lang w:bidi="ar-SY"/>
        </w:rPr>
        <w:t>ی</w:t>
      </w:r>
      <w:r w:rsidRPr="001F7AFE">
        <w:rPr>
          <w:rFonts w:cs="B Lotus" w:hint="cs"/>
          <w:rtl/>
          <w:lang w:bidi="ar-SY"/>
        </w:rPr>
        <w:t>‌شود</w:t>
      </w:r>
      <w:r w:rsidR="006A55AE">
        <w:rPr>
          <w:rFonts w:cs="B Lotus" w:hint="cs"/>
          <w:rtl/>
          <w:lang w:bidi="ar-SY"/>
        </w:rPr>
        <w:t>،</w:t>
      </w:r>
      <w:r w:rsidRPr="001F7AFE">
        <w:rPr>
          <w:rFonts w:cs="B Lotus" w:hint="cs"/>
          <w:rtl/>
          <w:lang w:bidi="ar-SY"/>
        </w:rPr>
        <w:t xml:space="preserve"> و دوم</w:t>
      </w:r>
      <w:r w:rsidR="00904E27">
        <w:rPr>
          <w:rFonts w:cs="B Lotus" w:hint="cs"/>
          <w:rtl/>
          <w:lang w:bidi="ar-SY"/>
        </w:rPr>
        <w:t>ی</w:t>
      </w:r>
      <w:r w:rsidRPr="001F7AFE">
        <w:rPr>
          <w:rFonts w:cs="B Lotus" w:hint="cs"/>
          <w:rtl/>
          <w:lang w:bidi="ar-SY"/>
        </w:rPr>
        <w:t xml:space="preserve"> متضمن اخلاص د</w:t>
      </w:r>
      <w:r w:rsidR="00904E27">
        <w:rPr>
          <w:rFonts w:cs="B Lotus" w:hint="cs"/>
          <w:rtl/>
          <w:lang w:bidi="ar-SY"/>
        </w:rPr>
        <w:t>ی</w:t>
      </w:r>
      <w:r w:rsidRPr="001F7AFE">
        <w:rPr>
          <w:rFonts w:cs="B Lotus" w:hint="cs"/>
          <w:rtl/>
          <w:lang w:bidi="ar-SY"/>
        </w:rPr>
        <w:t>ن برا</w:t>
      </w:r>
      <w:r w:rsidR="00904E27">
        <w:rPr>
          <w:rFonts w:cs="B Lotus" w:hint="cs"/>
          <w:rtl/>
          <w:lang w:bidi="ar-SY"/>
        </w:rPr>
        <w:t>ی</w:t>
      </w:r>
      <w:r w:rsidRPr="001F7AFE">
        <w:rPr>
          <w:rFonts w:cs="B Lotus" w:hint="cs"/>
          <w:rtl/>
          <w:lang w:bidi="ar-SY"/>
        </w:rPr>
        <w:t xml:space="preserve"> رب</w:t>
      </w:r>
      <w:r w:rsidR="006A55AE">
        <w:rPr>
          <w:rFonts w:cs="B Lotus" w:hint="eastAsia"/>
          <w:rtl/>
          <w:lang w:bidi="ar-SY"/>
        </w:rPr>
        <w:t>‌</w:t>
      </w:r>
      <w:r w:rsidRPr="001F7AFE">
        <w:rPr>
          <w:rFonts w:cs="B Lotus" w:hint="cs"/>
          <w:rtl/>
          <w:lang w:bidi="ar-SY"/>
        </w:rPr>
        <w:t>العالم</w:t>
      </w:r>
      <w:r w:rsidR="00904E27">
        <w:rPr>
          <w:rFonts w:cs="B Lotus" w:hint="cs"/>
          <w:rtl/>
          <w:lang w:bidi="ar-SY"/>
        </w:rPr>
        <w:t>ی</w:t>
      </w:r>
      <w:r w:rsidRPr="001F7AFE">
        <w:rPr>
          <w:rFonts w:cs="B Lotus" w:hint="cs"/>
          <w:rtl/>
          <w:lang w:bidi="ar-SY"/>
        </w:rPr>
        <w:t>ن م</w:t>
      </w:r>
      <w:r w:rsidR="00904E27">
        <w:rPr>
          <w:rFonts w:cs="B Lotus" w:hint="cs"/>
          <w:rtl/>
          <w:lang w:bidi="ar-SY"/>
        </w:rPr>
        <w:t>ی</w:t>
      </w:r>
      <w:r w:rsidRPr="001F7AFE">
        <w:rPr>
          <w:rFonts w:cs="B Lotus" w:hint="cs"/>
          <w:rtl/>
          <w:lang w:bidi="ar-SY"/>
        </w:rPr>
        <w:t>‌باشد</w:t>
      </w:r>
      <w:r w:rsidR="006A55AE">
        <w:rPr>
          <w:rFonts w:cs="B Lotus" w:hint="cs"/>
          <w:rtl/>
          <w:lang w:bidi="ar-SY"/>
        </w:rPr>
        <w:t xml:space="preserve">؛ </w:t>
      </w:r>
      <w:r w:rsidRPr="001F7AFE">
        <w:rPr>
          <w:rFonts w:cs="B Lotus" w:hint="eastAsia"/>
          <w:rtl/>
          <w:lang w:bidi="ar-SY"/>
        </w:rPr>
        <w:t>چ</w:t>
      </w:r>
      <w:r w:rsidRPr="001F7AFE">
        <w:rPr>
          <w:rFonts w:cs="B Lotus" w:hint="cs"/>
          <w:rtl/>
          <w:lang w:bidi="ar-SY"/>
        </w:rPr>
        <w:t>نان</w:t>
      </w:r>
      <w:r w:rsidR="006A55AE">
        <w:rPr>
          <w:rFonts w:cs="B Lotus" w:hint="cs"/>
          <w:rtl/>
          <w:lang w:bidi="ar-SY"/>
        </w:rPr>
        <w:t xml:space="preserve"> ک</w:t>
      </w:r>
      <w:r w:rsidRPr="001F7AFE">
        <w:rPr>
          <w:rFonts w:cs="B Lotus" w:hint="cs"/>
          <w:rtl/>
          <w:lang w:bidi="ar-SY"/>
        </w:rPr>
        <w:t xml:space="preserve">ه خداوند </w:t>
      </w:r>
      <w:r w:rsidR="00405744">
        <w:rPr>
          <w:rFonts w:cs="B Lotus" w:hint="cs"/>
          <w:rtl/>
          <w:lang w:bidi="ar-SY"/>
        </w:rPr>
        <w:t>م</w:t>
      </w:r>
      <w:r w:rsidR="00904E27">
        <w:rPr>
          <w:rFonts w:cs="B Lotus" w:hint="cs"/>
          <w:rtl/>
          <w:lang w:bidi="ar-SY"/>
        </w:rPr>
        <w:t>ی</w:t>
      </w:r>
      <w:r w:rsidR="00405744">
        <w:rPr>
          <w:rFonts w:cs="B Lotus" w:hint="cs"/>
          <w:rtl/>
          <w:lang w:bidi="ar-SY"/>
        </w:rPr>
        <w:t>‌فرما</w:t>
      </w:r>
      <w:r w:rsidR="00904E27">
        <w:rPr>
          <w:rFonts w:cs="B Lotus" w:hint="cs"/>
          <w:rtl/>
          <w:lang w:bidi="ar-SY"/>
        </w:rPr>
        <w:t>ی</w:t>
      </w:r>
      <w:r w:rsidR="00405744">
        <w:rPr>
          <w:rFonts w:cs="B Lotus" w:hint="cs"/>
          <w:rtl/>
          <w:lang w:bidi="ar-SY"/>
        </w:rPr>
        <w:t>د</w:t>
      </w:r>
      <w:r w:rsidR="00C62713" w:rsidRPr="001F7AFE">
        <w:rPr>
          <w:rFonts w:cs="B Lotus" w:hint="cs"/>
          <w:rtl/>
          <w:lang w:bidi="ar-SY"/>
        </w:rPr>
        <w:t xml:space="preserve">: </w:t>
      </w:r>
      <w:r w:rsidR="00C62713" w:rsidRPr="001F7AFE">
        <w:rPr>
          <w:rFonts w:ascii="Traditional Arabic" w:hAnsi="Traditional Arabic" w:cs="Traditional Arabic"/>
          <w:rtl/>
          <w:lang w:bidi="ar-SY"/>
        </w:rPr>
        <w:t>﴿</w:t>
      </w:r>
      <w:r w:rsidR="00A80F12" w:rsidRPr="00A80F12">
        <w:rPr>
          <w:rStyle w:val="Char2"/>
          <w:rFonts w:hint="eastAsia"/>
          <w:rtl/>
        </w:rPr>
        <w:t>وَمَآ</w:t>
      </w:r>
      <w:r w:rsidR="00A80F12" w:rsidRPr="00A80F12">
        <w:rPr>
          <w:rStyle w:val="Char2"/>
          <w:rtl/>
        </w:rPr>
        <w:t xml:space="preserve"> أُمِرُوٓاْ إِلَّا لِيَعۡبُدُواْ </w:t>
      </w:r>
      <w:r w:rsidR="00A80F12" w:rsidRPr="00A80F12">
        <w:rPr>
          <w:rStyle w:val="Char2"/>
          <w:rFonts w:hint="cs"/>
          <w:rtl/>
        </w:rPr>
        <w:t>ٱ</w:t>
      </w:r>
      <w:r w:rsidR="00A80F12" w:rsidRPr="00A80F12">
        <w:rPr>
          <w:rStyle w:val="Char2"/>
          <w:rFonts w:hint="eastAsia"/>
          <w:rtl/>
        </w:rPr>
        <w:t>للَّهَ</w:t>
      </w:r>
      <w:r w:rsidR="00A80F12" w:rsidRPr="00A80F12">
        <w:rPr>
          <w:rStyle w:val="Char2"/>
          <w:rtl/>
        </w:rPr>
        <w:t xml:space="preserve"> مُخۡلِصِينَ لَهُ </w:t>
      </w:r>
      <w:r w:rsidR="00A80F12" w:rsidRPr="00A80F12">
        <w:rPr>
          <w:rStyle w:val="Char2"/>
          <w:rFonts w:hint="cs"/>
          <w:rtl/>
        </w:rPr>
        <w:t>ٱ</w:t>
      </w:r>
      <w:r w:rsidR="00A80F12" w:rsidRPr="00A80F12">
        <w:rPr>
          <w:rStyle w:val="Char2"/>
          <w:rFonts w:hint="eastAsia"/>
          <w:rtl/>
        </w:rPr>
        <w:t>لدِّينَ</w:t>
      </w:r>
      <w:r w:rsidR="00C62713" w:rsidRPr="001F7AFE">
        <w:rPr>
          <w:rFonts w:ascii="Traditional Arabic" w:hAnsi="Traditional Arabic" w:cs="Traditional Arabic"/>
          <w:rtl/>
          <w:lang w:bidi="ar-SY"/>
        </w:rPr>
        <w:t>﴾</w:t>
      </w:r>
      <w:r w:rsidRPr="001F7AFE">
        <w:rPr>
          <w:rFonts w:cs="B Lotus" w:hint="cs"/>
          <w:rtl/>
          <w:lang w:bidi="ar-SY"/>
        </w:rPr>
        <w:t xml:space="preserve"> </w:t>
      </w:r>
      <w:r w:rsidRPr="00A80F12">
        <w:rPr>
          <w:rStyle w:val="Char3"/>
          <w:rtl/>
        </w:rPr>
        <w:t>[الب</w:t>
      </w:r>
      <w:r w:rsidR="00904E27">
        <w:rPr>
          <w:rStyle w:val="Char3"/>
          <w:rtl/>
        </w:rPr>
        <w:t>ی</w:t>
      </w:r>
      <w:r w:rsidRPr="00A80F12">
        <w:rPr>
          <w:rStyle w:val="Char3"/>
          <w:rtl/>
        </w:rPr>
        <w:t>ن</w:t>
      </w:r>
      <w:r w:rsidRPr="00A80F12">
        <w:rPr>
          <w:rStyle w:val="Char3"/>
          <w:rFonts w:hint="cs"/>
          <w:rtl/>
        </w:rPr>
        <w:t>ه</w:t>
      </w:r>
      <w:r w:rsidR="00F94166">
        <w:rPr>
          <w:rStyle w:val="Char3"/>
          <w:rtl/>
        </w:rPr>
        <w:t>:</w:t>
      </w:r>
      <w:r w:rsidR="006A55AE">
        <w:rPr>
          <w:rStyle w:val="Char3"/>
          <w:rFonts w:hint="cs"/>
          <w:rtl/>
        </w:rPr>
        <w:t xml:space="preserve"> </w:t>
      </w:r>
      <w:r w:rsidRPr="00A80F12">
        <w:rPr>
          <w:rStyle w:val="Char3"/>
          <w:rtl/>
        </w:rPr>
        <w:t>5]</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Pr="001F7AFE">
        <w:rPr>
          <w:rFonts w:cs="B Lotus" w:hint="cs"/>
          <w:rtl/>
          <w:lang w:bidi="ar-SY"/>
        </w:rPr>
        <w:t xml:space="preserve">: </w:t>
      </w:r>
      <w:r w:rsidR="006A55AE">
        <w:rPr>
          <w:rFonts w:cs="B Lotus" w:hint="cs"/>
          <w:rtl/>
          <w:lang w:bidi="ar-SY"/>
        </w:rPr>
        <w:t>«</w:t>
      </w:r>
      <w:r w:rsidRPr="001F7AFE">
        <w:rPr>
          <w:rFonts w:cs="B Lotus" w:hint="cs"/>
          <w:rtl/>
          <w:lang w:bidi="ar-SY"/>
        </w:rPr>
        <w:t>مأمور نشد م</w:t>
      </w:r>
      <w:r w:rsidRPr="001F7AFE">
        <w:rPr>
          <w:rFonts w:cs="B Lotus" w:hint="eastAsia"/>
          <w:rtl/>
          <w:lang w:bidi="ar-SY"/>
        </w:rPr>
        <w:t>گ</w:t>
      </w:r>
      <w:r w:rsidRPr="001F7AFE">
        <w:rPr>
          <w:rFonts w:cs="B Lotus" w:hint="cs"/>
          <w:rtl/>
          <w:lang w:bidi="ar-SY"/>
        </w:rPr>
        <w:t>ر از بهر آن</w:t>
      </w:r>
      <w:r w:rsidR="00904E27">
        <w:rPr>
          <w:rFonts w:cs="B Lotus" w:hint="cs"/>
          <w:rtl/>
          <w:lang w:bidi="ar-SY"/>
        </w:rPr>
        <w:t>ک</w:t>
      </w:r>
      <w:r w:rsidRPr="001F7AFE">
        <w:rPr>
          <w:rFonts w:cs="B Lotus" w:hint="cs"/>
          <w:rtl/>
          <w:lang w:bidi="ar-SY"/>
        </w:rPr>
        <w:t>ه خدا</w:t>
      </w:r>
      <w:r w:rsidR="00904E27">
        <w:rPr>
          <w:rFonts w:cs="B Lotus" w:hint="cs"/>
          <w:rtl/>
          <w:lang w:bidi="ar-SY"/>
        </w:rPr>
        <w:t>ی</w:t>
      </w:r>
      <w:r w:rsidR="006A55AE">
        <w:rPr>
          <w:rFonts w:cs="B Lotus" w:hint="cs"/>
          <w:rtl/>
          <w:lang w:bidi="ar-SY"/>
        </w:rPr>
        <w:t xml:space="preserve"> </w:t>
      </w:r>
      <w:r w:rsidRPr="001F7AFE">
        <w:rPr>
          <w:rFonts w:cs="B Lotus" w:hint="cs"/>
          <w:rtl/>
          <w:lang w:bidi="ar-SY"/>
        </w:rPr>
        <w:t xml:space="preserve">را </w:t>
      </w:r>
      <w:r w:rsidRPr="001F7AFE">
        <w:rPr>
          <w:rFonts w:cs="B Lotus" w:hint="eastAsia"/>
          <w:rtl/>
          <w:lang w:bidi="ar-SY"/>
        </w:rPr>
        <w:t>پ</w:t>
      </w:r>
      <w:r w:rsidRPr="001F7AFE">
        <w:rPr>
          <w:rFonts w:cs="B Lotus" w:hint="cs"/>
          <w:rtl/>
          <w:lang w:bidi="ar-SY"/>
        </w:rPr>
        <w:t xml:space="preserve">رستش </w:t>
      </w:r>
      <w:r w:rsidR="00904E27">
        <w:rPr>
          <w:rFonts w:cs="B Lotus" w:hint="cs"/>
          <w:rtl/>
          <w:lang w:bidi="ar-SY"/>
        </w:rPr>
        <w:t>ک</w:t>
      </w:r>
      <w:r w:rsidRPr="001F7AFE">
        <w:rPr>
          <w:rFonts w:cs="B Lotus" w:hint="cs"/>
          <w:rtl/>
          <w:lang w:bidi="ar-SY"/>
        </w:rPr>
        <w:t>نند و د</w:t>
      </w:r>
      <w:r w:rsidR="00904E27">
        <w:rPr>
          <w:rFonts w:cs="B Lotus" w:hint="cs"/>
          <w:rtl/>
          <w:lang w:bidi="ar-SY"/>
        </w:rPr>
        <w:t>ی</w:t>
      </w:r>
      <w:r w:rsidRPr="001F7AFE">
        <w:rPr>
          <w:rFonts w:cs="B Lotus" w:hint="cs"/>
          <w:rtl/>
          <w:lang w:bidi="ar-SY"/>
        </w:rPr>
        <w:t xml:space="preserve">ن را بهر او خالص </w:t>
      </w:r>
      <w:r w:rsidRPr="001F7AFE">
        <w:rPr>
          <w:rFonts w:cs="B Lotus" w:hint="eastAsia"/>
          <w:rtl/>
          <w:lang w:bidi="ar-SY"/>
        </w:rPr>
        <w:t>گ</w:t>
      </w:r>
      <w:r w:rsidRPr="001F7AFE">
        <w:rPr>
          <w:rFonts w:cs="B Lotus" w:hint="cs"/>
          <w:rtl/>
          <w:lang w:bidi="ar-SY"/>
        </w:rPr>
        <w:t>ردانند</w:t>
      </w:r>
      <w:r w:rsidR="006A55AE">
        <w:rPr>
          <w:rFonts w:cs="B Lotus" w:hint="cs"/>
          <w:rtl/>
          <w:lang w:bidi="ar-SY"/>
        </w:rPr>
        <w:t>»</w:t>
      </w:r>
      <w:r w:rsidRPr="001F7AFE">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hint="cs"/>
          <w:rtl/>
          <w:lang w:bidi="ar-SY"/>
        </w:rPr>
        <w:t>توح</w:t>
      </w:r>
      <w:r w:rsidR="00904E27">
        <w:rPr>
          <w:rFonts w:cs="B Lotus" w:hint="cs"/>
          <w:rtl/>
          <w:lang w:bidi="ar-SY"/>
        </w:rPr>
        <w:t>ی</w:t>
      </w:r>
      <w:r w:rsidRPr="001F7AFE">
        <w:rPr>
          <w:rFonts w:cs="B Lotus" w:hint="cs"/>
          <w:rtl/>
          <w:lang w:bidi="ar-SY"/>
        </w:rPr>
        <w:t>د نخست</w:t>
      </w:r>
      <w:r w:rsidR="00904E27">
        <w:rPr>
          <w:rFonts w:cs="B Lotus" w:hint="cs"/>
          <w:rtl/>
          <w:lang w:bidi="ar-SY"/>
        </w:rPr>
        <w:t>ی</w:t>
      </w:r>
      <w:r w:rsidRPr="001F7AFE">
        <w:rPr>
          <w:rFonts w:cs="B Lotus" w:hint="cs"/>
          <w:rtl/>
          <w:lang w:bidi="ar-SY"/>
        </w:rPr>
        <w:t>ن</w:t>
      </w:r>
      <w:r w:rsidR="006A55AE">
        <w:rPr>
          <w:rFonts w:cs="B Lotus" w:hint="cs"/>
          <w:rtl/>
          <w:lang w:bidi="ar-SY"/>
        </w:rPr>
        <w:t>،</w:t>
      </w:r>
      <w:r w:rsidRPr="001F7AFE">
        <w:rPr>
          <w:rFonts w:cs="B Lotus" w:hint="cs"/>
          <w:rtl/>
          <w:lang w:bidi="ar-SY"/>
        </w:rPr>
        <w:t xml:space="preserve"> برائت و دور</w:t>
      </w:r>
      <w:r w:rsidR="00904E27">
        <w:rPr>
          <w:rFonts w:cs="B Lotus" w:hint="cs"/>
          <w:rtl/>
          <w:lang w:bidi="ar-SY"/>
        </w:rPr>
        <w:t>ی</w:t>
      </w:r>
      <w:r w:rsidRPr="001F7AFE">
        <w:rPr>
          <w:rFonts w:cs="B Lotus" w:hint="cs"/>
          <w:rtl/>
          <w:lang w:bidi="ar-SY"/>
        </w:rPr>
        <w:t xml:space="preserve"> جستن از تعط</w:t>
      </w:r>
      <w:r w:rsidR="00904E27">
        <w:rPr>
          <w:rFonts w:cs="B Lotus" w:hint="cs"/>
          <w:rtl/>
          <w:lang w:bidi="ar-SY"/>
        </w:rPr>
        <w:t>ی</w:t>
      </w:r>
      <w:r w:rsidRPr="001F7AFE">
        <w:rPr>
          <w:rFonts w:cs="B Lotus" w:hint="cs"/>
          <w:rtl/>
          <w:lang w:bidi="ar-SY"/>
        </w:rPr>
        <w:t>ل است و دوم</w:t>
      </w:r>
      <w:r w:rsidR="00904E27">
        <w:rPr>
          <w:rFonts w:cs="B Lotus" w:hint="cs"/>
          <w:rtl/>
          <w:lang w:bidi="ar-SY"/>
        </w:rPr>
        <w:t>ی</w:t>
      </w:r>
      <w:r w:rsidRPr="001F7AFE">
        <w:rPr>
          <w:rFonts w:cs="B Lotus" w:hint="cs"/>
          <w:rtl/>
          <w:lang w:bidi="ar-SY"/>
        </w:rPr>
        <w:t xml:space="preserve"> دور</w:t>
      </w:r>
      <w:r w:rsidR="00904E27">
        <w:rPr>
          <w:rFonts w:cs="B Lotus" w:hint="cs"/>
          <w:rtl/>
          <w:lang w:bidi="ar-SY"/>
        </w:rPr>
        <w:t>ی</w:t>
      </w:r>
      <w:r w:rsidRPr="001F7AFE">
        <w:rPr>
          <w:rFonts w:cs="B Lotus" w:hint="cs"/>
          <w:rtl/>
          <w:lang w:bidi="ar-SY"/>
        </w:rPr>
        <w:t xml:space="preserve"> از شر</w:t>
      </w:r>
      <w:r w:rsidR="00904E27">
        <w:rPr>
          <w:rFonts w:cs="B Lotus" w:hint="cs"/>
          <w:rtl/>
          <w:lang w:bidi="ar-SY"/>
        </w:rPr>
        <w:t>ک</w:t>
      </w:r>
      <w:r w:rsidRPr="001F7AFE">
        <w:rPr>
          <w:rFonts w:cs="B Lotus" w:hint="cs"/>
          <w:rtl/>
          <w:lang w:bidi="ar-SY"/>
        </w:rPr>
        <w:t>.</w:t>
      </w:r>
      <w:r w:rsidR="006A55AE">
        <w:rPr>
          <w:rFonts w:cs="B Lotus" w:hint="cs"/>
          <w:rtl/>
          <w:lang w:bidi="ar-SY"/>
        </w:rPr>
        <w:t xml:space="preserve"> </w:t>
      </w:r>
      <w:r w:rsidRPr="001F7AFE">
        <w:rPr>
          <w:rFonts w:cs="B Lotus" w:hint="cs"/>
          <w:rtl/>
          <w:lang w:bidi="ar-SY"/>
        </w:rPr>
        <w:t>تعط</w:t>
      </w:r>
      <w:r w:rsidR="00904E27">
        <w:rPr>
          <w:rFonts w:cs="B Lotus" w:hint="cs"/>
          <w:rtl/>
          <w:lang w:bidi="ar-SY"/>
        </w:rPr>
        <w:t>ی</w:t>
      </w:r>
      <w:r w:rsidRPr="001F7AFE">
        <w:rPr>
          <w:rFonts w:cs="B Lotus" w:hint="cs"/>
          <w:rtl/>
          <w:lang w:bidi="ar-SY"/>
        </w:rPr>
        <w:t>ل نظ</w:t>
      </w:r>
      <w:r w:rsidR="00904E27">
        <w:rPr>
          <w:rFonts w:cs="B Lotus" w:hint="cs"/>
          <w:rtl/>
          <w:lang w:bidi="ar-SY"/>
        </w:rPr>
        <w:t>ی</w:t>
      </w:r>
      <w:r w:rsidRPr="001F7AFE">
        <w:rPr>
          <w:rFonts w:cs="B Lotus" w:hint="cs"/>
          <w:rtl/>
          <w:lang w:bidi="ar-SY"/>
        </w:rPr>
        <w:t>ر ا</w:t>
      </w:r>
      <w:r w:rsidR="00904E27">
        <w:rPr>
          <w:rFonts w:cs="B Lotus" w:hint="cs"/>
          <w:rtl/>
          <w:lang w:bidi="ar-SY"/>
        </w:rPr>
        <w:t>ی</w:t>
      </w:r>
      <w:r w:rsidRPr="001F7AFE">
        <w:rPr>
          <w:rFonts w:cs="B Lotus" w:hint="cs"/>
          <w:rtl/>
          <w:lang w:bidi="ar-SY"/>
        </w:rPr>
        <w:t>ن</w:t>
      </w:r>
      <w:r w:rsidR="00904E27">
        <w:rPr>
          <w:rFonts w:cs="B Lotus" w:hint="cs"/>
          <w:rtl/>
          <w:lang w:bidi="ar-SY"/>
        </w:rPr>
        <w:t>ک</w:t>
      </w:r>
      <w:r w:rsidRPr="001F7AFE">
        <w:rPr>
          <w:rFonts w:cs="B Lotus" w:hint="cs"/>
          <w:rtl/>
          <w:lang w:bidi="ar-SY"/>
        </w:rPr>
        <w:t>ه ابراه</w:t>
      </w:r>
      <w:r w:rsidR="00904E27">
        <w:rPr>
          <w:rFonts w:cs="B Lotus" w:hint="cs"/>
          <w:rtl/>
          <w:lang w:bidi="ar-SY"/>
        </w:rPr>
        <w:t>ی</w:t>
      </w:r>
      <w:r w:rsidRPr="001F7AFE">
        <w:rPr>
          <w:rFonts w:cs="B Lotus" w:hint="cs"/>
          <w:rtl/>
          <w:lang w:bidi="ar-SY"/>
        </w:rPr>
        <w:t>م دربارة خدا</w:t>
      </w:r>
      <w:r w:rsidR="00904E27">
        <w:rPr>
          <w:rFonts w:cs="B Lotus" w:hint="cs"/>
          <w:rtl/>
          <w:lang w:bidi="ar-SY"/>
        </w:rPr>
        <w:t>ی</w:t>
      </w:r>
      <w:r w:rsidRPr="001F7AFE">
        <w:rPr>
          <w:rFonts w:cs="B Lotus" w:hint="cs"/>
          <w:rtl/>
          <w:lang w:bidi="ar-SY"/>
        </w:rPr>
        <w:t xml:space="preserve"> عالم با قوم خود استدلال </w:t>
      </w:r>
      <w:r w:rsidR="00904E27">
        <w:rPr>
          <w:rFonts w:cs="B Lotus" w:hint="cs"/>
          <w:rtl/>
          <w:lang w:bidi="ar-SY"/>
        </w:rPr>
        <w:t>ک</w:t>
      </w:r>
      <w:r w:rsidRPr="001F7AFE">
        <w:rPr>
          <w:rFonts w:cs="B Lotus" w:hint="cs"/>
          <w:rtl/>
          <w:lang w:bidi="ar-SY"/>
        </w:rPr>
        <w:t>رد و اما شر</w:t>
      </w:r>
      <w:r w:rsidR="00904E27">
        <w:rPr>
          <w:rFonts w:cs="B Lotus" w:hint="cs"/>
          <w:rtl/>
          <w:lang w:bidi="ar-SY"/>
        </w:rPr>
        <w:t>ک</w:t>
      </w:r>
      <w:r w:rsidRPr="001F7AFE">
        <w:rPr>
          <w:rFonts w:cs="B Lotus" w:hint="cs"/>
          <w:rtl/>
          <w:lang w:bidi="ar-SY"/>
        </w:rPr>
        <w:t xml:space="preserve"> دارا</w:t>
      </w:r>
      <w:r w:rsidR="00904E27">
        <w:rPr>
          <w:rFonts w:cs="B Lotus" w:hint="cs"/>
          <w:rtl/>
          <w:lang w:bidi="ar-SY"/>
        </w:rPr>
        <w:t>ی</w:t>
      </w:r>
      <w:r w:rsidRPr="001F7AFE">
        <w:rPr>
          <w:rFonts w:cs="B Lotus" w:hint="cs"/>
          <w:rtl/>
          <w:lang w:bidi="ar-SY"/>
        </w:rPr>
        <w:t xml:space="preserve"> امثل</w:t>
      </w:r>
      <w:r w:rsidR="006A55AE">
        <w:rPr>
          <w:rFonts w:cs="B Lotus" w:hint="cs"/>
          <w:rtl/>
          <w:lang w:bidi="ar-SY"/>
        </w:rPr>
        <w:t>ة</w:t>
      </w:r>
      <w:r w:rsidRPr="001F7AFE">
        <w:rPr>
          <w:rFonts w:cs="B Lotus" w:hint="cs"/>
          <w:rtl/>
          <w:lang w:bidi="ar-SY"/>
        </w:rPr>
        <w:t xml:space="preserve"> فراوان</w:t>
      </w:r>
      <w:r w:rsidR="00904E27">
        <w:rPr>
          <w:rFonts w:cs="B Lotus" w:hint="cs"/>
          <w:rtl/>
          <w:lang w:bidi="ar-SY"/>
        </w:rPr>
        <w:t>ی</w:t>
      </w:r>
      <w:r w:rsidRPr="001F7AFE">
        <w:rPr>
          <w:rFonts w:cs="B Lotus" w:hint="cs"/>
          <w:rtl/>
          <w:lang w:bidi="ar-SY"/>
        </w:rPr>
        <w:t xml:space="preserve"> است و وجود آن در م</w:t>
      </w:r>
      <w:r w:rsidR="00904E27">
        <w:rPr>
          <w:rFonts w:cs="B Lotus" w:hint="cs"/>
          <w:rtl/>
          <w:lang w:bidi="ar-SY"/>
        </w:rPr>
        <w:t>ی</w:t>
      </w:r>
      <w:r w:rsidRPr="001F7AFE">
        <w:rPr>
          <w:rFonts w:cs="B Lotus" w:hint="cs"/>
          <w:rtl/>
          <w:lang w:bidi="ar-SY"/>
        </w:rPr>
        <w:t>ان ملل بس</w:t>
      </w:r>
      <w:r w:rsidR="00904E27">
        <w:rPr>
          <w:rFonts w:cs="B Lotus" w:hint="cs"/>
          <w:rtl/>
          <w:lang w:bidi="ar-SY"/>
        </w:rPr>
        <w:t>ی</w:t>
      </w:r>
      <w:r w:rsidRPr="001F7AFE">
        <w:rPr>
          <w:rFonts w:cs="B Lotus" w:hint="cs"/>
          <w:rtl/>
          <w:lang w:bidi="ar-SY"/>
        </w:rPr>
        <w:t>ار است</w:t>
      </w:r>
      <w:r w:rsidR="006A55AE">
        <w:rPr>
          <w:rFonts w:cs="B Lotus" w:hint="cs"/>
          <w:rtl/>
          <w:lang w:bidi="ar-SY"/>
        </w:rPr>
        <w:t>،</w:t>
      </w:r>
      <w:r w:rsidRPr="001F7AFE">
        <w:rPr>
          <w:rFonts w:cs="B Lotus" w:hint="cs"/>
          <w:rtl/>
          <w:lang w:bidi="ar-SY"/>
        </w:rPr>
        <w:t xml:space="preserve"> و مشر</w:t>
      </w:r>
      <w:r w:rsidR="00904E27">
        <w:rPr>
          <w:rFonts w:cs="B Lotus" w:hint="cs"/>
          <w:rtl/>
          <w:lang w:bidi="ar-SY"/>
        </w:rPr>
        <w:t>کی</w:t>
      </w:r>
      <w:r w:rsidRPr="001F7AFE">
        <w:rPr>
          <w:rFonts w:cs="B Lotus" w:hint="cs"/>
          <w:rtl/>
          <w:lang w:bidi="ar-SY"/>
        </w:rPr>
        <w:t>ن دشمن جم</w:t>
      </w:r>
      <w:r w:rsidR="00904E27">
        <w:rPr>
          <w:rFonts w:cs="B Lotus" w:hint="cs"/>
          <w:rtl/>
          <w:lang w:bidi="ar-SY"/>
        </w:rPr>
        <w:t>ی</w:t>
      </w:r>
      <w:r w:rsidRPr="001F7AFE">
        <w:rPr>
          <w:rFonts w:cs="B Lotus" w:hint="cs"/>
          <w:rtl/>
          <w:lang w:bidi="ar-SY"/>
        </w:rPr>
        <w:t>ع انب</w:t>
      </w:r>
      <w:r w:rsidR="00904E27">
        <w:rPr>
          <w:rFonts w:cs="B Lotus" w:hint="cs"/>
          <w:rtl/>
          <w:lang w:bidi="ar-SY"/>
        </w:rPr>
        <w:t>ی</w:t>
      </w:r>
      <w:r w:rsidRPr="001F7AFE">
        <w:rPr>
          <w:rFonts w:cs="B Lotus" w:hint="cs"/>
          <w:rtl/>
          <w:lang w:bidi="ar-SY"/>
        </w:rPr>
        <w:t>ا م</w:t>
      </w:r>
      <w:r w:rsidR="00904E27">
        <w:rPr>
          <w:rFonts w:cs="B Lotus" w:hint="cs"/>
          <w:rtl/>
          <w:lang w:bidi="ar-SY"/>
        </w:rPr>
        <w:t>ی</w:t>
      </w:r>
      <w:r w:rsidRPr="001F7AFE">
        <w:rPr>
          <w:rFonts w:cs="B Lotus" w:hint="cs"/>
          <w:rtl/>
          <w:lang w:bidi="ar-SY"/>
        </w:rPr>
        <w:t>‌باشند و در م</w:t>
      </w:r>
      <w:r w:rsidR="00904E27">
        <w:rPr>
          <w:rFonts w:cs="B Lotus" w:hint="cs"/>
          <w:rtl/>
          <w:lang w:bidi="ar-SY"/>
        </w:rPr>
        <w:t>ی</w:t>
      </w:r>
      <w:r w:rsidRPr="001F7AFE">
        <w:rPr>
          <w:rFonts w:cs="B Lotus" w:hint="cs"/>
          <w:rtl/>
          <w:lang w:bidi="ar-SY"/>
        </w:rPr>
        <w:t>ان دشمنان ش</w:t>
      </w:r>
      <w:r w:rsidR="00904E27">
        <w:rPr>
          <w:rFonts w:cs="B Lotus" w:hint="cs"/>
          <w:rtl/>
          <w:lang w:bidi="ar-SY"/>
        </w:rPr>
        <w:t>ی</w:t>
      </w:r>
      <w:r w:rsidRPr="001F7AFE">
        <w:rPr>
          <w:rFonts w:cs="B Lotus" w:hint="cs"/>
          <w:rtl/>
          <w:lang w:bidi="ar-SY"/>
        </w:rPr>
        <w:t>خ</w:t>
      </w:r>
      <w:r w:rsidR="006A55AE">
        <w:rPr>
          <w:rFonts w:cs="B Lotus" w:hint="eastAsia"/>
          <w:rtl/>
          <w:lang w:bidi="ar-SY"/>
        </w:rPr>
        <w:t>‌</w:t>
      </w:r>
      <w:r w:rsidRPr="001F7AFE">
        <w:rPr>
          <w:rFonts w:cs="B Lotus" w:hint="cs"/>
          <w:rtl/>
          <w:lang w:bidi="ar-SY"/>
        </w:rPr>
        <w:t>الانب</w:t>
      </w:r>
      <w:r w:rsidR="00904E27">
        <w:rPr>
          <w:rFonts w:cs="B Lotus" w:hint="cs"/>
          <w:rtl/>
          <w:lang w:bidi="ar-SY"/>
        </w:rPr>
        <w:t>ی</w:t>
      </w:r>
      <w:r w:rsidRPr="001F7AFE">
        <w:rPr>
          <w:rFonts w:cs="B Lotus" w:hint="cs"/>
          <w:rtl/>
          <w:lang w:bidi="ar-SY"/>
        </w:rPr>
        <w:t>اء حضرت ابراه</w:t>
      </w:r>
      <w:r w:rsidR="00904E27">
        <w:rPr>
          <w:rFonts w:cs="B Lotus" w:hint="cs"/>
          <w:rtl/>
          <w:lang w:bidi="ar-SY"/>
        </w:rPr>
        <w:t>ی</w:t>
      </w:r>
      <w:r w:rsidRPr="001F7AFE">
        <w:rPr>
          <w:rFonts w:cs="B Lotus" w:hint="cs"/>
          <w:rtl/>
          <w:lang w:bidi="ar-SY"/>
        </w:rPr>
        <w:t>م و ختم</w:t>
      </w:r>
      <w:r w:rsidR="00904E27">
        <w:rPr>
          <w:rFonts w:cs="B Lotus" w:hint="cs"/>
          <w:rtl/>
          <w:lang w:bidi="ar-SY"/>
        </w:rPr>
        <w:t>ی</w:t>
      </w:r>
      <w:r w:rsidRPr="001F7AFE">
        <w:rPr>
          <w:rFonts w:cs="B Lotus" w:hint="cs"/>
          <w:rtl/>
          <w:lang w:bidi="ar-SY"/>
        </w:rPr>
        <w:t xml:space="preserve"> مرتبت </w:t>
      </w:r>
      <w:r w:rsidR="00695119" w:rsidRPr="001F7AFE">
        <w:rPr>
          <w:rFonts w:cs="CTraditional Arabic" w:hint="cs"/>
          <w:szCs w:val="30"/>
          <w:rtl/>
          <w:lang w:bidi="ar-SY"/>
        </w:rPr>
        <w:t>ص</w:t>
      </w:r>
      <w:r w:rsidRPr="001F7AFE">
        <w:rPr>
          <w:rFonts w:cs="B Lotus" w:hint="cs"/>
          <w:rtl/>
          <w:lang w:bidi="ar-SY"/>
        </w:rPr>
        <w:t xml:space="preserve"> معطّله و مشر</w:t>
      </w:r>
      <w:r w:rsidR="00904E27">
        <w:rPr>
          <w:rFonts w:cs="B Lotus" w:hint="cs"/>
          <w:rtl/>
          <w:lang w:bidi="ar-SY"/>
        </w:rPr>
        <w:t>ک</w:t>
      </w:r>
      <w:r w:rsidRPr="001F7AFE">
        <w:rPr>
          <w:rFonts w:cs="B Lotus" w:hint="cs"/>
          <w:rtl/>
          <w:lang w:bidi="ar-SY"/>
        </w:rPr>
        <w:t xml:space="preserve"> هر دو بودند</w:t>
      </w:r>
      <w:r w:rsidR="006A55AE">
        <w:rPr>
          <w:rFonts w:cs="B Lotus" w:hint="cs"/>
          <w:rtl/>
          <w:lang w:bidi="ar-SY"/>
        </w:rPr>
        <w:t>؛</w:t>
      </w:r>
      <w:r w:rsidRPr="001F7AFE">
        <w:rPr>
          <w:rFonts w:cs="B Lotus" w:hint="cs"/>
          <w:rtl/>
          <w:lang w:bidi="ar-SY"/>
        </w:rPr>
        <w:t xml:space="preserve"> ول</w:t>
      </w:r>
      <w:r w:rsidR="00904E27">
        <w:rPr>
          <w:rFonts w:cs="B Lotus" w:hint="cs"/>
          <w:rtl/>
          <w:lang w:bidi="ar-SY"/>
        </w:rPr>
        <w:t>ی</w:t>
      </w:r>
      <w:r w:rsidRPr="001F7AFE">
        <w:rPr>
          <w:rFonts w:cs="B Lotus" w:hint="cs"/>
          <w:rtl/>
          <w:lang w:bidi="ar-SY"/>
        </w:rPr>
        <w:t xml:space="preserve"> معطّلة محض خ</w:t>
      </w:r>
      <w:r w:rsidR="00904E27">
        <w:rPr>
          <w:rFonts w:cs="B Lotus" w:hint="cs"/>
          <w:rtl/>
          <w:lang w:bidi="ar-SY"/>
        </w:rPr>
        <w:t>ی</w:t>
      </w:r>
      <w:r w:rsidRPr="001F7AFE">
        <w:rPr>
          <w:rFonts w:cs="B Lotus" w:hint="cs"/>
          <w:rtl/>
          <w:lang w:bidi="ar-SY"/>
        </w:rPr>
        <w:t>ل</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م بودند</w:t>
      </w:r>
      <w:r w:rsidR="006A55AE">
        <w:rPr>
          <w:rFonts w:cs="B Lotus" w:hint="cs"/>
          <w:rtl/>
          <w:lang w:bidi="ar-SY"/>
        </w:rPr>
        <w:t>،</w:t>
      </w:r>
      <w:r w:rsidRPr="001F7AFE">
        <w:rPr>
          <w:rFonts w:cs="B Lotus" w:hint="cs"/>
          <w:rtl/>
          <w:lang w:bidi="ar-SY"/>
        </w:rPr>
        <w:t xml:space="preserve"> و آنان </w:t>
      </w:r>
      <w:r w:rsidR="00904E27">
        <w:rPr>
          <w:rFonts w:cs="B Lotus" w:hint="cs"/>
          <w:rtl/>
          <w:lang w:bidi="ar-SY"/>
        </w:rPr>
        <w:t>ک</w:t>
      </w:r>
      <w:r w:rsidRPr="001F7AFE">
        <w:rPr>
          <w:rFonts w:cs="B Lotus" w:hint="cs"/>
          <w:rtl/>
          <w:lang w:bidi="ar-SY"/>
        </w:rPr>
        <w:t>سان</w:t>
      </w:r>
      <w:r w:rsidR="00904E27">
        <w:rPr>
          <w:rFonts w:cs="B Lotus" w:hint="cs"/>
          <w:rtl/>
          <w:lang w:bidi="ar-SY"/>
        </w:rPr>
        <w:t>ی</w:t>
      </w:r>
      <w:r w:rsidRPr="001F7AFE">
        <w:rPr>
          <w:rFonts w:cs="B Lotus" w:hint="cs"/>
          <w:rtl/>
          <w:lang w:bidi="ar-SY"/>
        </w:rPr>
        <w:t xml:space="preserve"> هستند </w:t>
      </w:r>
      <w:r w:rsidR="00904E27">
        <w:rPr>
          <w:rFonts w:cs="B Lotus" w:hint="cs"/>
          <w:rtl/>
          <w:lang w:bidi="ar-SY"/>
        </w:rPr>
        <w:t>ک</w:t>
      </w:r>
      <w:r w:rsidRPr="001F7AFE">
        <w:rPr>
          <w:rFonts w:cs="B Lotus" w:hint="cs"/>
          <w:rtl/>
          <w:lang w:bidi="ar-SY"/>
        </w:rPr>
        <w:t>ه تعط</w:t>
      </w:r>
      <w:r w:rsidR="00904E27">
        <w:rPr>
          <w:rFonts w:cs="B Lotus" w:hint="cs"/>
          <w:rtl/>
          <w:lang w:bidi="ar-SY"/>
        </w:rPr>
        <w:t>ی</w:t>
      </w:r>
      <w:r w:rsidRPr="001F7AFE">
        <w:rPr>
          <w:rFonts w:cs="B Lotus" w:hint="cs"/>
          <w:rtl/>
          <w:lang w:bidi="ar-SY"/>
        </w:rPr>
        <w:t>ل در ذات خدا را قا</w:t>
      </w:r>
      <w:r w:rsidR="006A55AE">
        <w:rPr>
          <w:rFonts w:cs="B Lotus" w:hint="cs"/>
          <w:rtl/>
          <w:lang w:bidi="ar-SY"/>
        </w:rPr>
        <w:t>ئ</w:t>
      </w:r>
      <w:r w:rsidRPr="001F7AFE">
        <w:rPr>
          <w:rFonts w:cs="B Lotus" w:hint="cs"/>
          <w:rtl/>
          <w:lang w:bidi="ar-SY"/>
        </w:rPr>
        <w:t>لند</w:t>
      </w:r>
      <w:r w:rsidR="006A55AE">
        <w:rPr>
          <w:rFonts w:cs="B Lotus" w:hint="cs"/>
          <w:rtl/>
          <w:lang w:bidi="ar-SY"/>
        </w:rPr>
        <w:t>.</w:t>
      </w:r>
      <w:r w:rsidRPr="001F7AFE">
        <w:rPr>
          <w:rFonts w:cs="B Lotus" w:hint="cs"/>
          <w:rtl/>
          <w:lang w:bidi="ar-SY"/>
        </w:rPr>
        <w:t xml:space="preserve"> اما </w:t>
      </w:r>
      <w:r w:rsidR="00904E27">
        <w:rPr>
          <w:rFonts w:cs="B Lotus" w:hint="cs"/>
          <w:rtl/>
          <w:lang w:bidi="ar-SY"/>
        </w:rPr>
        <w:t>ک</w:t>
      </w:r>
      <w:r w:rsidRPr="001F7AFE">
        <w:rPr>
          <w:rFonts w:cs="B Lotus" w:hint="cs"/>
          <w:rtl/>
          <w:lang w:bidi="ar-SY"/>
        </w:rPr>
        <w:t>سان</w:t>
      </w:r>
      <w:r w:rsidR="00904E27">
        <w:rPr>
          <w:rFonts w:cs="B Lotus" w:hint="cs"/>
          <w:rtl/>
          <w:lang w:bidi="ar-SY"/>
        </w:rPr>
        <w:t>ی</w:t>
      </w:r>
      <w:r w:rsidR="006A55AE">
        <w:rPr>
          <w:rFonts w:cs="B Lotus" w:hint="cs"/>
          <w:rtl/>
          <w:lang w:bidi="ar-SY"/>
        </w:rPr>
        <w:t xml:space="preserve"> </w:t>
      </w:r>
      <w:r w:rsidR="00904E27">
        <w:rPr>
          <w:rFonts w:cs="B Lotus" w:hint="cs"/>
          <w:rtl/>
          <w:lang w:bidi="ar-SY"/>
        </w:rPr>
        <w:t>ک</w:t>
      </w:r>
      <w:r w:rsidRPr="001F7AFE">
        <w:rPr>
          <w:rFonts w:cs="B Lotus" w:hint="cs"/>
          <w:rtl/>
          <w:lang w:bidi="ar-SY"/>
        </w:rPr>
        <w:t>ه تعط</w:t>
      </w:r>
      <w:r w:rsidR="00904E27">
        <w:rPr>
          <w:rFonts w:cs="B Lotus" w:hint="cs"/>
          <w:rtl/>
          <w:lang w:bidi="ar-SY"/>
        </w:rPr>
        <w:t>ی</w:t>
      </w:r>
      <w:r w:rsidRPr="001F7AFE">
        <w:rPr>
          <w:rFonts w:cs="B Lotus" w:hint="cs"/>
          <w:rtl/>
          <w:lang w:bidi="ar-SY"/>
        </w:rPr>
        <w:t xml:space="preserve">ل را در صفات </w:t>
      </w:r>
      <w:r w:rsidR="00904E27">
        <w:rPr>
          <w:rFonts w:cs="B Lotus" w:hint="cs"/>
          <w:rtl/>
          <w:lang w:bidi="ar-SY"/>
        </w:rPr>
        <w:t>ک</w:t>
      </w:r>
      <w:r w:rsidRPr="001F7AFE">
        <w:rPr>
          <w:rFonts w:cs="B Lotus" w:hint="cs"/>
          <w:rtl/>
          <w:lang w:bidi="ar-SY"/>
        </w:rPr>
        <w:t>مال اله</w:t>
      </w:r>
      <w:r w:rsidR="00904E27">
        <w:rPr>
          <w:rFonts w:cs="B Lotus" w:hint="cs"/>
          <w:rtl/>
          <w:lang w:bidi="ar-SY"/>
        </w:rPr>
        <w:t>ی</w:t>
      </w:r>
      <w:r w:rsidRPr="001F7AFE">
        <w:rPr>
          <w:rFonts w:cs="B Lotus" w:hint="cs"/>
          <w:rtl/>
          <w:lang w:bidi="ar-SY"/>
        </w:rPr>
        <w:t xml:space="preserve"> م</w:t>
      </w:r>
      <w:r w:rsidR="00904E27">
        <w:rPr>
          <w:rFonts w:cs="B Lotus" w:hint="cs"/>
          <w:rtl/>
          <w:lang w:bidi="ar-SY"/>
        </w:rPr>
        <w:t>ی</w:t>
      </w:r>
      <w:r w:rsidRPr="001F7AFE">
        <w:rPr>
          <w:rFonts w:cs="B Lotus" w:hint="cs"/>
          <w:rtl/>
          <w:lang w:bidi="ar-SY"/>
        </w:rPr>
        <w:t>‌دانند</w:t>
      </w:r>
      <w:r w:rsidR="006A55AE">
        <w:rPr>
          <w:rFonts w:cs="B Lotus" w:hint="cs"/>
          <w:rtl/>
          <w:lang w:bidi="ar-SY"/>
        </w:rPr>
        <w:t>،</w:t>
      </w:r>
      <w:r w:rsidRPr="001F7AFE">
        <w:rPr>
          <w:rFonts w:cs="B Lotus" w:hint="cs"/>
          <w:rtl/>
          <w:lang w:bidi="ar-SY"/>
        </w:rPr>
        <w:t xml:space="preserve"> عدة ز</w:t>
      </w:r>
      <w:r w:rsidR="00904E27">
        <w:rPr>
          <w:rFonts w:cs="B Lotus" w:hint="cs"/>
          <w:rtl/>
          <w:lang w:bidi="ar-SY"/>
        </w:rPr>
        <w:t>ی</w:t>
      </w:r>
      <w:r w:rsidRPr="001F7AFE">
        <w:rPr>
          <w:rFonts w:cs="B Lotus" w:hint="cs"/>
          <w:rtl/>
          <w:lang w:bidi="ar-SY"/>
        </w:rPr>
        <w:t>اد</w:t>
      </w:r>
      <w:r w:rsidR="00904E27">
        <w:rPr>
          <w:rFonts w:cs="B Lotus" w:hint="cs"/>
          <w:rtl/>
          <w:lang w:bidi="ar-SY"/>
        </w:rPr>
        <w:t>ی</w:t>
      </w:r>
      <w:r w:rsidRPr="001F7AFE">
        <w:rPr>
          <w:rFonts w:cs="B Lotus" w:hint="cs"/>
          <w:rtl/>
          <w:lang w:bidi="ar-SY"/>
        </w:rPr>
        <w:t xml:space="preserve"> هستند و تعط</w:t>
      </w:r>
      <w:r w:rsidR="00904E27">
        <w:rPr>
          <w:rFonts w:cs="B Lotus" w:hint="cs"/>
          <w:rtl/>
          <w:lang w:bidi="ar-SY"/>
        </w:rPr>
        <w:t>ی</w:t>
      </w:r>
      <w:r w:rsidRPr="001F7AFE">
        <w:rPr>
          <w:rFonts w:cs="B Lotus" w:hint="cs"/>
          <w:rtl/>
          <w:lang w:bidi="ar-SY"/>
        </w:rPr>
        <w:t>ل در صفات</w:t>
      </w:r>
      <w:r w:rsidR="006A55AE">
        <w:rPr>
          <w:rFonts w:cs="B Lotus" w:hint="cs"/>
          <w:rtl/>
          <w:lang w:bidi="ar-SY"/>
        </w:rPr>
        <w:t>،</w:t>
      </w:r>
      <w:r w:rsidRPr="001F7AFE">
        <w:rPr>
          <w:rFonts w:cs="B Lotus" w:hint="cs"/>
          <w:rtl/>
          <w:lang w:bidi="ar-SY"/>
        </w:rPr>
        <w:t xml:space="preserve"> مستلزم تعط</w:t>
      </w:r>
      <w:r w:rsidR="00904E27">
        <w:rPr>
          <w:rFonts w:cs="B Lotus" w:hint="cs"/>
          <w:rtl/>
          <w:lang w:bidi="ar-SY"/>
        </w:rPr>
        <w:t>ی</w:t>
      </w:r>
      <w:r w:rsidRPr="001F7AFE">
        <w:rPr>
          <w:rFonts w:cs="B Lotus" w:hint="cs"/>
          <w:rtl/>
          <w:lang w:bidi="ar-SY"/>
        </w:rPr>
        <w:t>ل در ذات م</w:t>
      </w:r>
      <w:r w:rsidR="00904E27">
        <w:rPr>
          <w:rFonts w:cs="B Lotus" w:hint="cs"/>
          <w:rtl/>
          <w:lang w:bidi="ar-SY"/>
        </w:rPr>
        <w:t>ی</w:t>
      </w:r>
      <w:r w:rsidRPr="001F7AFE">
        <w:rPr>
          <w:rFonts w:cs="B Lotus" w:hint="cs"/>
          <w:rtl/>
          <w:lang w:bidi="ar-SY"/>
        </w:rPr>
        <w:t>‌باشد.</w:t>
      </w:r>
    </w:p>
    <w:p w:rsidR="00586751" w:rsidRPr="001F7AFE" w:rsidRDefault="00586751" w:rsidP="0058792A">
      <w:pPr>
        <w:widowControl w:val="0"/>
        <w:ind w:firstLine="284"/>
        <w:jc w:val="lowKashida"/>
        <w:rPr>
          <w:rFonts w:cs="B Lotus"/>
          <w:rtl/>
          <w:lang w:bidi="ar-SY"/>
        </w:rPr>
      </w:pPr>
      <w:r w:rsidRPr="001F7AFE">
        <w:rPr>
          <w:rFonts w:cs="B Lotus" w:hint="cs"/>
          <w:rtl/>
          <w:lang w:bidi="ar-SY"/>
        </w:rPr>
        <w:t xml:space="preserve">و هر </w:t>
      </w:r>
      <w:r w:rsidR="00904E27">
        <w:rPr>
          <w:rFonts w:cs="B Lotus" w:hint="cs"/>
          <w:rtl/>
          <w:lang w:bidi="ar-SY"/>
        </w:rPr>
        <w:t>ک</w:t>
      </w:r>
      <w:r w:rsidRPr="001F7AFE">
        <w:rPr>
          <w:rFonts w:cs="B Lotus" w:hint="cs"/>
          <w:rtl/>
          <w:lang w:bidi="ar-SY"/>
        </w:rPr>
        <w:t>س ب</w:t>
      </w:r>
      <w:r w:rsidR="006A55AE">
        <w:rPr>
          <w:rFonts w:cs="B Lotus" w:hint="cs"/>
          <w:rtl/>
          <w:lang w:bidi="ar-SY"/>
        </w:rPr>
        <w:t xml:space="preserve">ه </w:t>
      </w:r>
      <w:r w:rsidRPr="001F7AFE">
        <w:rPr>
          <w:rFonts w:cs="B Lotus" w:hint="cs"/>
          <w:rtl/>
          <w:lang w:bidi="ar-SY"/>
        </w:rPr>
        <w:t>رسول خدا و ائمه هد</w:t>
      </w:r>
      <w:r w:rsidR="00904E27">
        <w:rPr>
          <w:rFonts w:cs="B Lotus" w:hint="cs"/>
          <w:rtl/>
          <w:lang w:bidi="ar-SY"/>
        </w:rPr>
        <w:t>ی</w:t>
      </w:r>
      <w:r w:rsidRPr="001F7AFE">
        <w:rPr>
          <w:rFonts w:cs="B Lotus" w:hint="cs"/>
          <w:rtl/>
          <w:lang w:bidi="ar-SY"/>
        </w:rPr>
        <w:t xml:space="preserve"> و اصحاب آن بزر</w:t>
      </w:r>
      <w:r w:rsidRPr="001F7AFE">
        <w:rPr>
          <w:rFonts w:cs="B Lotus" w:hint="eastAsia"/>
          <w:rtl/>
          <w:lang w:bidi="ar-SY"/>
        </w:rPr>
        <w:t>گ</w:t>
      </w:r>
      <w:r w:rsidRPr="001F7AFE">
        <w:rPr>
          <w:rFonts w:cs="B Lotus" w:hint="cs"/>
          <w:rtl/>
          <w:lang w:bidi="ar-SY"/>
        </w:rPr>
        <w:t>وار نزد</w:t>
      </w:r>
      <w:r w:rsidR="00904E27">
        <w:rPr>
          <w:rFonts w:cs="B Lotus" w:hint="cs"/>
          <w:rtl/>
          <w:lang w:bidi="ar-SY"/>
        </w:rPr>
        <w:t>یک</w:t>
      </w:r>
      <w:r w:rsidR="006A55AE">
        <w:rPr>
          <w:rFonts w:cs="B Lotus" w:hint="eastAsia"/>
          <w:rtl/>
          <w:lang w:bidi="ar-SY"/>
        </w:rPr>
        <w:t>‌</w:t>
      </w:r>
      <w:r w:rsidRPr="001F7AFE">
        <w:rPr>
          <w:rFonts w:cs="B Lotus" w:hint="cs"/>
          <w:rtl/>
          <w:lang w:bidi="ar-SY"/>
        </w:rPr>
        <w:t>تر باشد</w:t>
      </w:r>
      <w:r w:rsidR="006A55AE">
        <w:rPr>
          <w:rFonts w:cs="B Lotus" w:hint="cs"/>
          <w:rtl/>
          <w:lang w:bidi="ar-SY"/>
        </w:rPr>
        <w:t>،</w:t>
      </w:r>
      <w:r w:rsidRPr="001F7AFE">
        <w:rPr>
          <w:rFonts w:cs="B Lotus" w:hint="cs"/>
          <w:rtl/>
          <w:lang w:bidi="ar-SY"/>
        </w:rPr>
        <w:t xml:space="preserve"> ب</w:t>
      </w:r>
      <w:r w:rsidR="006A55AE">
        <w:rPr>
          <w:rFonts w:cs="B Lotus" w:hint="cs"/>
          <w:rtl/>
          <w:lang w:bidi="ar-SY"/>
        </w:rPr>
        <w:t xml:space="preserve">ه </w:t>
      </w:r>
      <w:r w:rsidR="00904E27">
        <w:rPr>
          <w:rFonts w:cs="B Lotus" w:hint="cs"/>
          <w:rtl/>
          <w:lang w:bidi="ar-SY"/>
        </w:rPr>
        <w:t>ک</w:t>
      </w:r>
      <w:r w:rsidRPr="001F7AFE">
        <w:rPr>
          <w:rFonts w:cs="B Lotus" w:hint="cs"/>
          <w:rtl/>
          <w:lang w:bidi="ar-SY"/>
        </w:rPr>
        <w:t xml:space="preserve">مال </w:t>
      </w:r>
      <w:r w:rsidRPr="001F7AFE">
        <w:rPr>
          <w:rFonts w:cs="B Lotus" w:hint="cs"/>
          <w:rtl/>
          <w:lang w:bidi="ar-SY"/>
        </w:rPr>
        <w:lastRenderedPageBreak/>
        <w:t>توح</w:t>
      </w:r>
      <w:r w:rsidR="00904E27">
        <w:rPr>
          <w:rFonts w:cs="B Lotus" w:hint="cs"/>
          <w:rtl/>
          <w:lang w:bidi="ar-SY"/>
        </w:rPr>
        <w:t>ی</w:t>
      </w:r>
      <w:r w:rsidRPr="001F7AFE">
        <w:rPr>
          <w:rFonts w:cs="B Lotus" w:hint="cs"/>
          <w:rtl/>
          <w:lang w:bidi="ar-SY"/>
        </w:rPr>
        <w:t>د و ا</w:t>
      </w:r>
      <w:r w:rsidR="00904E27">
        <w:rPr>
          <w:rFonts w:cs="B Lotus" w:hint="cs"/>
          <w:rtl/>
          <w:lang w:bidi="ar-SY"/>
        </w:rPr>
        <w:t>ی</w:t>
      </w:r>
      <w:r w:rsidRPr="001F7AFE">
        <w:rPr>
          <w:rFonts w:cs="B Lotus" w:hint="cs"/>
          <w:rtl/>
          <w:lang w:bidi="ar-SY"/>
        </w:rPr>
        <w:t>مان و عقل و معرفت نزد</w:t>
      </w:r>
      <w:r w:rsidR="00904E27">
        <w:rPr>
          <w:rFonts w:cs="B Lotus" w:hint="cs"/>
          <w:rtl/>
          <w:lang w:bidi="ar-SY"/>
        </w:rPr>
        <w:t>یک</w:t>
      </w:r>
      <w:r w:rsidR="006A55AE">
        <w:rPr>
          <w:rFonts w:cs="B Lotus" w:hint="eastAsia"/>
          <w:rtl/>
          <w:lang w:bidi="ar-SY"/>
        </w:rPr>
        <w:t>‌</w:t>
      </w:r>
      <w:r w:rsidRPr="001F7AFE">
        <w:rPr>
          <w:rFonts w:cs="B Lotus" w:hint="cs"/>
          <w:rtl/>
          <w:lang w:bidi="ar-SY"/>
        </w:rPr>
        <w:t>تر خواهد بود</w:t>
      </w:r>
      <w:r w:rsidR="006A55AE">
        <w:rPr>
          <w:rFonts w:cs="B Lotus" w:hint="cs"/>
          <w:rtl/>
          <w:lang w:bidi="ar-SY"/>
        </w:rPr>
        <w:t>،</w:t>
      </w:r>
      <w:r w:rsidRPr="001F7AFE">
        <w:rPr>
          <w:rFonts w:cs="B Lotus" w:hint="cs"/>
          <w:rtl/>
          <w:lang w:bidi="ar-SY"/>
        </w:rPr>
        <w:t xml:space="preserve"> و هر </w:t>
      </w:r>
      <w:r w:rsidR="00904E27">
        <w:rPr>
          <w:rFonts w:cs="B Lotus" w:hint="cs"/>
          <w:rtl/>
          <w:lang w:bidi="ar-SY"/>
        </w:rPr>
        <w:t>ک</w:t>
      </w:r>
      <w:r w:rsidRPr="001F7AFE">
        <w:rPr>
          <w:rFonts w:cs="B Lotus" w:hint="cs"/>
          <w:rtl/>
          <w:lang w:bidi="ar-SY"/>
        </w:rPr>
        <w:t>س از آنان دورتر باشد</w:t>
      </w:r>
      <w:r w:rsidR="006A55AE">
        <w:rPr>
          <w:rFonts w:cs="B Lotus" w:hint="cs"/>
          <w:rtl/>
          <w:lang w:bidi="ar-SY"/>
        </w:rPr>
        <w:t>،</w:t>
      </w:r>
      <w:r w:rsidRPr="001F7AFE">
        <w:rPr>
          <w:rFonts w:cs="B Lotus" w:hint="cs"/>
          <w:rtl/>
          <w:lang w:bidi="ar-SY"/>
        </w:rPr>
        <w:t xml:space="preserve"> از صفات مذ</w:t>
      </w:r>
      <w:r w:rsidR="00904E27">
        <w:rPr>
          <w:rFonts w:cs="B Lotus" w:hint="cs"/>
          <w:rtl/>
          <w:lang w:bidi="ar-SY"/>
        </w:rPr>
        <w:t>ک</w:t>
      </w:r>
      <w:r w:rsidRPr="001F7AFE">
        <w:rPr>
          <w:rFonts w:cs="B Lotus" w:hint="cs"/>
          <w:rtl/>
          <w:lang w:bidi="ar-SY"/>
        </w:rPr>
        <w:t>ور دورتر است.</w:t>
      </w:r>
    </w:p>
    <w:p w:rsidR="00586751" w:rsidRPr="001F7AFE" w:rsidRDefault="00586751" w:rsidP="0058792A">
      <w:pPr>
        <w:widowControl w:val="0"/>
        <w:ind w:firstLine="284"/>
        <w:jc w:val="lowKashida"/>
        <w:rPr>
          <w:rFonts w:cs="B Lotus"/>
          <w:rtl/>
          <w:lang w:bidi="ar-SY"/>
        </w:rPr>
      </w:pPr>
      <w:r w:rsidRPr="001F7AFE">
        <w:rPr>
          <w:rFonts w:cs="B Lotus" w:hint="cs"/>
          <w:rtl/>
          <w:lang w:bidi="ar-SY"/>
        </w:rPr>
        <w:t>و مردم را در اثبات توح</w:t>
      </w:r>
      <w:r w:rsidR="00904E27">
        <w:rPr>
          <w:rFonts w:cs="B Lotus" w:hint="cs"/>
          <w:rtl/>
          <w:lang w:bidi="ar-SY"/>
        </w:rPr>
        <w:t>ی</w:t>
      </w:r>
      <w:r w:rsidRPr="001F7AFE">
        <w:rPr>
          <w:rFonts w:cs="B Lotus" w:hint="cs"/>
          <w:rtl/>
          <w:lang w:bidi="ar-SY"/>
        </w:rPr>
        <w:t>د در اله</w:t>
      </w:r>
      <w:r w:rsidR="00904E27">
        <w:rPr>
          <w:rFonts w:cs="B Lotus" w:hint="cs"/>
          <w:rtl/>
          <w:lang w:bidi="ar-SY"/>
        </w:rPr>
        <w:t>ی</w:t>
      </w:r>
      <w:r w:rsidRPr="001F7AFE">
        <w:rPr>
          <w:rFonts w:cs="B Lotus" w:hint="cs"/>
          <w:rtl/>
          <w:lang w:bidi="ar-SY"/>
        </w:rPr>
        <w:t>ت و فاعل</w:t>
      </w:r>
      <w:r w:rsidR="00904E27">
        <w:rPr>
          <w:rFonts w:cs="B Lotus" w:hint="cs"/>
          <w:rtl/>
          <w:lang w:bidi="ar-SY"/>
        </w:rPr>
        <w:t>ی</w:t>
      </w:r>
      <w:r w:rsidRPr="001F7AFE">
        <w:rPr>
          <w:rFonts w:cs="B Lotus" w:hint="cs"/>
          <w:rtl/>
          <w:lang w:bidi="ar-SY"/>
        </w:rPr>
        <w:t>ت مسال</w:t>
      </w:r>
      <w:r w:rsidR="00904E27">
        <w:rPr>
          <w:rFonts w:cs="B Lotus" w:hint="cs"/>
          <w:rtl/>
          <w:lang w:bidi="ar-SY"/>
        </w:rPr>
        <w:t>ک</w:t>
      </w:r>
      <w:r w:rsidRPr="001F7AFE">
        <w:rPr>
          <w:rFonts w:cs="B Lotus" w:hint="cs"/>
          <w:rtl/>
          <w:lang w:bidi="ar-SY"/>
        </w:rPr>
        <w:t xml:space="preserve"> مختلف است و در </w:t>
      </w:r>
      <w:r w:rsidR="00904E27">
        <w:rPr>
          <w:rFonts w:cs="B Lotus" w:hint="cs"/>
          <w:rtl/>
          <w:lang w:bidi="ar-SY"/>
        </w:rPr>
        <w:t>ک</w:t>
      </w:r>
      <w:r w:rsidRPr="001F7AFE">
        <w:rPr>
          <w:rFonts w:cs="B Lotus" w:hint="cs"/>
          <w:rtl/>
          <w:lang w:bidi="ar-SY"/>
        </w:rPr>
        <w:t>تب قوم از فلاسفه و مت</w:t>
      </w:r>
      <w:r w:rsidR="00904E27">
        <w:rPr>
          <w:rFonts w:cs="B Lotus" w:hint="cs"/>
          <w:rtl/>
          <w:lang w:bidi="ar-SY"/>
        </w:rPr>
        <w:t>ک</w:t>
      </w:r>
      <w:r w:rsidRPr="001F7AFE">
        <w:rPr>
          <w:rFonts w:cs="B Lotus" w:hint="cs"/>
          <w:rtl/>
          <w:lang w:bidi="ar-SY"/>
        </w:rPr>
        <w:t>لم</w:t>
      </w:r>
      <w:r w:rsidR="00904E27">
        <w:rPr>
          <w:rFonts w:cs="B Lotus" w:hint="cs"/>
          <w:rtl/>
          <w:lang w:bidi="ar-SY"/>
        </w:rPr>
        <w:t>ی</w:t>
      </w:r>
      <w:r w:rsidRPr="001F7AFE">
        <w:rPr>
          <w:rFonts w:cs="B Lotus" w:hint="cs"/>
          <w:rtl/>
          <w:lang w:bidi="ar-SY"/>
        </w:rPr>
        <w:t>ن مشروحاً ذ</w:t>
      </w:r>
      <w:r w:rsidR="00904E27">
        <w:rPr>
          <w:rFonts w:cs="B Lotus" w:hint="cs"/>
          <w:rtl/>
          <w:lang w:bidi="ar-SY"/>
        </w:rPr>
        <w:t>ک</w:t>
      </w:r>
      <w:r w:rsidRPr="001F7AFE">
        <w:rPr>
          <w:rFonts w:cs="B Lotus" w:hint="cs"/>
          <w:rtl/>
          <w:lang w:bidi="ar-SY"/>
        </w:rPr>
        <w:t>ر شده</w:t>
      </w:r>
      <w:r w:rsidR="006A55AE">
        <w:rPr>
          <w:rFonts w:cs="B Lotus" w:hint="cs"/>
          <w:rtl/>
          <w:lang w:bidi="ar-SY"/>
        </w:rPr>
        <w:t xml:space="preserve"> </w:t>
      </w:r>
      <w:r w:rsidRPr="001F7AFE">
        <w:rPr>
          <w:rFonts w:cs="B Lotus" w:hint="cs"/>
          <w:rtl/>
          <w:lang w:bidi="ar-SY"/>
        </w:rPr>
        <w:t>‌است</w:t>
      </w:r>
      <w:r w:rsidR="006A55AE">
        <w:rPr>
          <w:rFonts w:cs="B Lotus" w:hint="cs"/>
          <w:rtl/>
          <w:lang w:bidi="ar-SY"/>
        </w:rPr>
        <w:t>،</w:t>
      </w:r>
      <w:r w:rsidRPr="001F7AFE">
        <w:rPr>
          <w:rFonts w:cs="B Lotus" w:hint="cs"/>
          <w:rtl/>
          <w:lang w:bidi="ar-SY"/>
        </w:rPr>
        <w:t xml:space="preserve"> و </w:t>
      </w:r>
      <w:r w:rsidRPr="001F7AFE">
        <w:rPr>
          <w:rFonts w:cs="B Lotus" w:hint="eastAsia"/>
          <w:rtl/>
          <w:lang w:bidi="ar-SY"/>
        </w:rPr>
        <w:t>چ</w:t>
      </w:r>
      <w:r w:rsidRPr="001F7AFE">
        <w:rPr>
          <w:rFonts w:cs="B Lotus" w:hint="cs"/>
          <w:rtl/>
          <w:lang w:bidi="ar-SY"/>
        </w:rPr>
        <w:t>ون مبنا</w:t>
      </w:r>
      <w:r w:rsidR="00904E27">
        <w:rPr>
          <w:rFonts w:cs="B Lotus" w:hint="cs"/>
          <w:rtl/>
          <w:lang w:bidi="ar-SY"/>
        </w:rPr>
        <w:t>ی</w:t>
      </w:r>
      <w:r w:rsidRPr="001F7AFE">
        <w:rPr>
          <w:rFonts w:cs="B Lotus" w:hint="cs"/>
          <w:rtl/>
          <w:lang w:bidi="ar-SY"/>
        </w:rPr>
        <w:t xml:space="preserve"> رساله بر ب</w:t>
      </w:r>
      <w:r w:rsidR="00904E27">
        <w:rPr>
          <w:rFonts w:cs="B Lotus" w:hint="cs"/>
          <w:rtl/>
          <w:lang w:bidi="ar-SY"/>
        </w:rPr>
        <w:t>ی</w:t>
      </w:r>
      <w:r w:rsidRPr="001F7AFE">
        <w:rPr>
          <w:rFonts w:cs="B Lotus" w:hint="cs"/>
          <w:rtl/>
          <w:lang w:bidi="ar-SY"/>
        </w:rPr>
        <w:t>ان ادل</w:t>
      </w:r>
      <w:r w:rsidR="006A55AE">
        <w:rPr>
          <w:rFonts w:cs="B Lotus" w:hint="cs"/>
          <w:rtl/>
          <w:lang w:bidi="ar-SY"/>
        </w:rPr>
        <w:t>ّة</w:t>
      </w:r>
      <w:r w:rsidRPr="001F7AFE">
        <w:rPr>
          <w:rFonts w:cs="B Lotus" w:hint="cs"/>
          <w:rtl/>
          <w:lang w:bidi="ar-SY"/>
        </w:rPr>
        <w:t xml:space="preserve"> قرآن</w:t>
      </w:r>
      <w:r w:rsidR="006A55AE">
        <w:rPr>
          <w:rFonts w:cs="B Lotus" w:hint="cs"/>
          <w:rtl/>
          <w:lang w:bidi="ar-SY"/>
        </w:rPr>
        <w:t xml:space="preserve"> ا</w:t>
      </w:r>
      <w:r w:rsidRPr="001F7AFE">
        <w:rPr>
          <w:rFonts w:cs="B Lotus" w:hint="cs"/>
          <w:rtl/>
          <w:lang w:bidi="ar-SY"/>
        </w:rPr>
        <w:t>ست</w:t>
      </w:r>
      <w:r w:rsidR="006A55AE">
        <w:rPr>
          <w:rFonts w:cs="B Lotus" w:hint="cs"/>
          <w:rtl/>
          <w:lang w:bidi="ar-SY"/>
        </w:rPr>
        <w:t>،</w:t>
      </w:r>
      <w:r w:rsidRPr="001F7AFE">
        <w:rPr>
          <w:rFonts w:cs="B Lotus" w:hint="cs"/>
          <w:rtl/>
          <w:lang w:bidi="ar-SY"/>
        </w:rPr>
        <w:t xml:space="preserve"> ما در ا</w:t>
      </w:r>
      <w:r w:rsidR="00904E27">
        <w:rPr>
          <w:rFonts w:cs="B Lotus" w:hint="cs"/>
          <w:rtl/>
          <w:lang w:bidi="ar-SY"/>
        </w:rPr>
        <w:t>ی</w:t>
      </w:r>
      <w:r w:rsidRPr="001F7AFE">
        <w:rPr>
          <w:rFonts w:cs="B Lotus" w:hint="cs"/>
          <w:rtl/>
          <w:lang w:bidi="ar-SY"/>
        </w:rPr>
        <w:t>نجا از ادل</w:t>
      </w:r>
      <w:r w:rsidR="006A55AE">
        <w:rPr>
          <w:rFonts w:cs="B Lotus" w:hint="cs"/>
          <w:rtl/>
          <w:lang w:bidi="ar-SY"/>
        </w:rPr>
        <w:t>ّة</w:t>
      </w:r>
      <w:r w:rsidRPr="001F7AFE">
        <w:rPr>
          <w:rFonts w:cs="B Lotus" w:hint="cs"/>
          <w:rtl/>
          <w:lang w:bidi="ar-SY"/>
        </w:rPr>
        <w:t xml:space="preserve"> فلاسفه و مت</w:t>
      </w:r>
      <w:r w:rsidR="00904E27">
        <w:rPr>
          <w:rFonts w:cs="B Lotus" w:hint="cs"/>
          <w:rtl/>
          <w:lang w:bidi="ar-SY"/>
        </w:rPr>
        <w:t>ک</w:t>
      </w:r>
      <w:r w:rsidRPr="001F7AFE">
        <w:rPr>
          <w:rFonts w:cs="B Lotus" w:hint="cs"/>
          <w:rtl/>
          <w:lang w:bidi="ar-SY"/>
        </w:rPr>
        <w:t>لم</w:t>
      </w:r>
      <w:r w:rsidR="00904E27">
        <w:rPr>
          <w:rFonts w:cs="B Lotus" w:hint="cs"/>
          <w:rtl/>
          <w:lang w:bidi="ar-SY"/>
        </w:rPr>
        <w:t>ی</w:t>
      </w:r>
      <w:r w:rsidRPr="001F7AFE">
        <w:rPr>
          <w:rFonts w:cs="B Lotus" w:hint="cs"/>
          <w:rtl/>
          <w:lang w:bidi="ar-SY"/>
        </w:rPr>
        <w:t>ن ا</w:t>
      </w:r>
      <w:r w:rsidR="006A55AE">
        <w:rPr>
          <w:rFonts w:cs="B Lotus" w:hint="cs"/>
          <w:rtl/>
          <w:lang w:bidi="ar-SY"/>
        </w:rPr>
        <w:t>ِ</w:t>
      </w:r>
      <w:r w:rsidRPr="001F7AFE">
        <w:rPr>
          <w:rFonts w:cs="B Lotus" w:hint="cs"/>
          <w:rtl/>
          <w:lang w:bidi="ar-SY"/>
        </w:rPr>
        <w:t>عراض م</w:t>
      </w:r>
      <w:r w:rsidR="00904E27">
        <w:rPr>
          <w:rFonts w:cs="B Lotus" w:hint="cs"/>
          <w:rtl/>
          <w:lang w:bidi="ar-SY"/>
        </w:rPr>
        <w:t>ی</w:t>
      </w:r>
      <w:r w:rsidRPr="001F7AFE">
        <w:rPr>
          <w:rFonts w:cs="B Lotus" w:hint="cs"/>
          <w:rtl/>
          <w:lang w:bidi="ar-SY"/>
        </w:rPr>
        <w:t>‌</w:t>
      </w:r>
      <w:r w:rsidR="00904E27">
        <w:rPr>
          <w:rFonts w:cs="B Lotus" w:hint="cs"/>
          <w:rtl/>
          <w:lang w:bidi="ar-SY"/>
        </w:rPr>
        <w:t>ک</w:t>
      </w:r>
      <w:r w:rsidRPr="001F7AFE">
        <w:rPr>
          <w:rFonts w:cs="B Lotus" w:hint="cs"/>
          <w:rtl/>
          <w:lang w:bidi="ar-SY"/>
        </w:rPr>
        <w:t>ن</w:t>
      </w:r>
      <w:r w:rsidR="00904E27">
        <w:rPr>
          <w:rFonts w:cs="B Lotus" w:hint="cs"/>
          <w:rtl/>
          <w:lang w:bidi="ar-SY"/>
        </w:rPr>
        <w:t>ی</w:t>
      </w:r>
      <w:r w:rsidRPr="001F7AFE">
        <w:rPr>
          <w:rFonts w:cs="B Lotus" w:hint="cs"/>
          <w:rtl/>
          <w:lang w:bidi="ar-SY"/>
        </w:rPr>
        <w:t>م و قارئ</w:t>
      </w:r>
      <w:r w:rsidR="00904E27">
        <w:rPr>
          <w:rFonts w:cs="B Lotus" w:hint="cs"/>
          <w:rtl/>
          <w:lang w:bidi="ar-SY"/>
        </w:rPr>
        <w:t>ی</w:t>
      </w:r>
      <w:r w:rsidRPr="001F7AFE">
        <w:rPr>
          <w:rFonts w:cs="B Lotus" w:hint="cs"/>
          <w:rtl/>
          <w:lang w:bidi="ar-SY"/>
        </w:rPr>
        <w:t>ن را حواله ب</w:t>
      </w:r>
      <w:r w:rsidR="006A55AE">
        <w:rPr>
          <w:rFonts w:cs="B Lotus" w:hint="cs"/>
          <w:rtl/>
          <w:lang w:bidi="ar-SY"/>
        </w:rPr>
        <w:t>ه</w:t>
      </w:r>
      <w:r w:rsidR="00904E27">
        <w:rPr>
          <w:rFonts w:cs="B Lotus" w:hint="cs"/>
          <w:rtl/>
          <w:lang w:bidi="ar-SY"/>
        </w:rPr>
        <w:t>ک</w:t>
      </w:r>
      <w:r w:rsidRPr="001F7AFE">
        <w:rPr>
          <w:rFonts w:cs="B Lotus" w:hint="cs"/>
          <w:rtl/>
          <w:lang w:bidi="ar-SY"/>
        </w:rPr>
        <w:t>تب م</w:t>
      </w:r>
      <w:r w:rsidR="006A55AE">
        <w:rPr>
          <w:rFonts w:cs="B Lotus" w:hint="cs"/>
          <w:rtl/>
          <w:lang w:bidi="ar-SY"/>
        </w:rPr>
        <w:t>ُ</w:t>
      </w:r>
      <w:r w:rsidRPr="001F7AFE">
        <w:rPr>
          <w:rFonts w:cs="B Lotus" w:hint="cs"/>
          <w:rtl/>
          <w:lang w:bidi="ar-SY"/>
        </w:rPr>
        <w:t>دو</w:t>
      </w:r>
      <w:r w:rsidR="006A55AE">
        <w:rPr>
          <w:rFonts w:cs="B Lotus" w:hint="cs"/>
          <w:rtl/>
          <w:lang w:bidi="ar-SY"/>
        </w:rPr>
        <w:t>َّ</w:t>
      </w:r>
      <w:r w:rsidRPr="001F7AFE">
        <w:rPr>
          <w:rFonts w:cs="B Lotus" w:hint="cs"/>
          <w:rtl/>
          <w:lang w:bidi="ar-SY"/>
        </w:rPr>
        <w:t>نه در ا</w:t>
      </w:r>
      <w:r w:rsidR="00904E27">
        <w:rPr>
          <w:rFonts w:cs="B Lotus" w:hint="cs"/>
          <w:rtl/>
          <w:lang w:bidi="ar-SY"/>
        </w:rPr>
        <w:t>ی</w:t>
      </w:r>
      <w:r w:rsidRPr="001F7AFE">
        <w:rPr>
          <w:rFonts w:cs="B Lotus" w:hint="cs"/>
          <w:rtl/>
          <w:lang w:bidi="ar-SY"/>
        </w:rPr>
        <w:t>ن باب م</w:t>
      </w:r>
      <w:r w:rsidR="00904E27">
        <w:rPr>
          <w:rFonts w:cs="B Lotus" w:hint="cs"/>
          <w:rtl/>
          <w:lang w:bidi="ar-SY"/>
        </w:rPr>
        <w:t>ی</w:t>
      </w:r>
      <w:r w:rsidRPr="001F7AFE">
        <w:rPr>
          <w:rFonts w:cs="B Lotus" w:hint="cs"/>
          <w:rtl/>
          <w:lang w:bidi="ar-SY"/>
        </w:rPr>
        <w:t>‌نما</w:t>
      </w:r>
      <w:r w:rsidR="006A55AE">
        <w:rPr>
          <w:rFonts w:cs="B Lotus" w:hint="cs"/>
          <w:rtl/>
          <w:lang w:bidi="ar-SY"/>
        </w:rPr>
        <w:t>ی</w:t>
      </w:r>
      <w:r w:rsidR="00904E27">
        <w:rPr>
          <w:rFonts w:cs="B Lotus" w:hint="cs"/>
          <w:rtl/>
          <w:lang w:bidi="ar-SY"/>
        </w:rPr>
        <w:t>ی</w:t>
      </w:r>
      <w:r w:rsidRPr="001F7AFE">
        <w:rPr>
          <w:rFonts w:cs="B Lotus" w:hint="cs"/>
          <w:rtl/>
          <w:lang w:bidi="ar-SY"/>
        </w:rPr>
        <w:t>م</w:t>
      </w:r>
      <w:r w:rsidR="006A55AE">
        <w:rPr>
          <w:rFonts w:cs="B Lotus" w:hint="cs"/>
          <w:rtl/>
          <w:lang w:bidi="ar-SY"/>
        </w:rPr>
        <w:t>،</w:t>
      </w:r>
      <w:r w:rsidRPr="001F7AFE">
        <w:rPr>
          <w:rFonts w:cs="B Lotus" w:hint="cs"/>
          <w:rtl/>
          <w:lang w:bidi="ar-SY"/>
        </w:rPr>
        <w:t xml:space="preserve"> و صرفاً دل</w:t>
      </w:r>
      <w:r w:rsidR="00904E27">
        <w:rPr>
          <w:rFonts w:cs="B Lotus" w:hint="cs"/>
          <w:rtl/>
          <w:lang w:bidi="ar-SY"/>
        </w:rPr>
        <w:t>ی</w:t>
      </w:r>
      <w:r w:rsidRPr="001F7AFE">
        <w:rPr>
          <w:rFonts w:cs="B Lotus" w:hint="cs"/>
          <w:rtl/>
          <w:lang w:bidi="ar-SY"/>
        </w:rPr>
        <w:t>ل قرآن بر توح</w:t>
      </w:r>
      <w:r w:rsidR="00904E27">
        <w:rPr>
          <w:rFonts w:cs="B Lotus" w:hint="cs"/>
          <w:rtl/>
          <w:lang w:bidi="ar-SY"/>
        </w:rPr>
        <w:t>ی</w:t>
      </w:r>
      <w:r w:rsidRPr="001F7AFE">
        <w:rPr>
          <w:rFonts w:cs="B Lotus" w:hint="cs"/>
          <w:rtl/>
          <w:lang w:bidi="ar-SY"/>
        </w:rPr>
        <w:t>د در فاعل</w:t>
      </w:r>
      <w:r w:rsidR="00904E27">
        <w:rPr>
          <w:rFonts w:cs="B Lotus" w:hint="cs"/>
          <w:rtl/>
          <w:lang w:bidi="ar-SY"/>
        </w:rPr>
        <w:t>ی</w:t>
      </w:r>
      <w:r w:rsidRPr="001F7AFE">
        <w:rPr>
          <w:rFonts w:cs="B Lotus" w:hint="cs"/>
          <w:rtl/>
          <w:lang w:bidi="ar-SY"/>
        </w:rPr>
        <w:t>ت خالق جهان</w:t>
      </w:r>
      <w:r w:rsidR="006A55AE">
        <w:rPr>
          <w:rFonts w:cs="B Lotus" w:hint="cs"/>
          <w:rtl/>
          <w:lang w:bidi="ar-SY"/>
        </w:rPr>
        <w:t xml:space="preserve"> </w:t>
      </w:r>
      <w:r w:rsidRPr="001F7AFE">
        <w:rPr>
          <w:rFonts w:cs="B Lotus" w:hint="cs"/>
          <w:rtl/>
          <w:lang w:bidi="ar-SY"/>
        </w:rPr>
        <w:t>را ذ</w:t>
      </w:r>
      <w:r w:rsidR="00904E27">
        <w:rPr>
          <w:rFonts w:cs="B Lotus" w:hint="cs"/>
          <w:rtl/>
          <w:lang w:bidi="ar-SY"/>
        </w:rPr>
        <w:t>ک</w:t>
      </w:r>
      <w:r w:rsidRPr="001F7AFE">
        <w:rPr>
          <w:rFonts w:cs="B Lotus" w:hint="cs"/>
          <w:rtl/>
          <w:lang w:bidi="ar-SY"/>
        </w:rPr>
        <w:t>ر م</w:t>
      </w:r>
      <w:r w:rsidR="00904E27">
        <w:rPr>
          <w:rFonts w:cs="B Lotus" w:hint="cs"/>
          <w:rtl/>
          <w:lang w:bidi="ar-SY"/>
        </w:rPr>
        <w:t>ی</w:t>
      </w:r>
      <w:r w:rsidRPr="001F7AFE">
        <w:rPr>
          <w:rFonts w:cs="B Lotus" w:hint="cs"/>
          <w:rtl/>
          <w:lang w:bidi="ar-SY"/>
        </w:rPr>
        <w:t>‌</w:t>
      </w:r>
      <w:r w:rsidR="00904E27">
        <w:rPr>
          <w:rFonts w:cs="B Lotus" w:hint="cs"/>
          <w:rtl/>
          <w:lang w:bidi="ar-SY"/>
        </w:rPr>
        <w:t>ک</w:t>
      </w:r>
      <w:r w:rsidRPr="001F7AFE">
        <w:rPr>
          <w:rFonts w:cs="B Lotus" w:hint="cs"/>
          <w:rtl/>
          <w:lang w:bidi="ar-SY"/>
        </w:rPr>
        <w:t>ن</w:t>
      </w:r>
      <w:r w:rsidR="00904E27">
        <w:rPr>
          <w:rFonts w:cs="B Lotus" w:hint="cs"/>
          <w:rtl/>
          <w:lang w:bidi="ar-SY"/>
        </w:rPr>
        <w:t>ی</w:t>
      </w:r>
      <w:r w:rsidRPr="001F7AFE">
        <w:rPr>
          <w:rFonts w:cs="B Lotus" w:hint="cs"/>
          <w:rtl/>
          <w:lang w:bidi="ar-SY"/>
        </w:rPr>
        <w:t>م.</w:t>
      </w:r>
    </w:p>
    <w:p w:rsidR="00586751" w:rsidRPr="00324CAF" w:rsidRDefault="00586751" w:rsidP="0058792A">
      <w:pPr>
        <w:rPr>
          <w:rFonts w:cs="IRZar"/>
          <w:rtl/>
        </w:rPr>
      </w:pPr>
    </w:p>
    <w:p w:rsidR="00586751" w:rsidRPr="001F7AFE" w:rsidRDefault="001973C9" w:rsidP="0058792A">
      <w:pPr>
        <w:widowControl w:val="0"/>
        <w:ind w:firstLine="284"/>
        <w:jc w:val="center"/>
        <w:rPr>
          <w:rFonts w:cs="B Lotus"/>
          <w:sz w:val="32"/>
          <w:szCs w:val="24"/>
          <w:rtl/>
        </w:rPr>
      </w:pPr>
      <w:r w:rsidRPr="001973C9">
        <w:rPr>
          <w:rFonts w:cs="B Lotus" w:hint="cs"/>
          <w:bCs/>
          <w:sz w:val="32"/>
          <w:szCs w:val="32"/>
          <w:rtl/>
        </w:rPr>
        <w:t>***</w:t>
      </w:r>
    </w:p>
    <w:p w:rsidR="00586751" w:rsidRPr="001F7AFE" w:rsidRDefault="00586751" w:rsidP="0058792A">
      <w:pPr>
        <w:pStyle w:val="a0"/>
        <w:rPr>
          <w:rtl/>
        </w:rPr>
      </w:pPr>
      <w:bookmarkStart w:id="127" w:name="_Toc258608030"/>
      <w:bookmarkStart w:id="128" w:name="_Toc455458023"/>
      <w:r w:rsidRPr="001F7AFE">
        <w:rPr>
          <w:rFonts w:hint="cs"/>
          <w:rtl/>
        </w:rPr>
        <w:t>دل</w:t>
      </w:r>
      <w:r w:rsidR="00904E27" w:rsidRPr="00324CAF">
        <w:rPr>
          <w:rFonts w:hint="cs"/>
          <w:rtl/>
        </w:rPr>
        <w:t>ی</w:t>
      </w:r>
      <w:r w:rsidRPr="001F7AFE">
        <w:rPr>
          <w:rFonts w:hint="cs"/>
          <w:rtl/>
        </w:rPr>
        <w:t>ل قرآن بر توح</w:t>
      </w:r>
      <w:r w:rsidR="00904E27" w:rsidRPr="00324CAF">
        <w:rPr>
          <w:rFonts w:hint="cs"/>
          <w:rtl/>
        </w:rPr>
        <w:t>ی</w:t>
      </w:r>
      <w:r w:rsidRPr="001F7AFE">
        <w:rPr>
          <w:rFonts w:hint="cs"/>
          <w:rtl/>
        </w:rPr>
        <w:t>د فاعل</w:t>
      </w:r>
      <w:r w:rsidR="00904E27" w:rsidRPr="00324CAF">
        <w:rPr>
          <w:rFonts w:hint="cs"/>
          <w:rtl/>
        </w:rPr>
        <w:t>ی</w:t>
      </w:r>
      <w:r w:rsidRPr="001F7AFE">
        <w:rPr>
          <w:rFonts w:hint="cs"/>
          <w:rtl/>
        </w:rPr>
        <w:t>ت</w:t>
      </w:r>
      <w:bookmarkEnd w:id="127"/>
      <w:bookmarkEnd w:id="128"/>
    </w:p>
    <w:p w:rsidR="00586751" w:rsidRPr="001F7AFE" w:rsidRDefault="00586751" w:rsidP="0058792A">
      <w:pPr>
        <w:widowControl w:val="0"/>
        <w:jc w:val="both"/>
        <w:rPr>
          <w:rFonts w:cs="B Lotus"/>
          <w:rtl/>
          <w:lang w:bidi="ar-SY"/>
        </w:rPr>
      </w:pPr>
      <w:r w:rsidRPr="001F7AFE">
        <w:rPr>
          <w:rFonts w:cs="B Lotus" w:hint="cs"/>
          <w:rtl/>
          <w:lang w:bidi="ar-SY"/>
        </w:rPr>
        <w:t>مسل</w:t>
      </w:r>
      <w:r w:rsidR="00904E27">
        <w:rPr>
          <w:rFonts w:cs="B Lotus" w:hint="cs"/>
          <w:rtl/>
          <w:lang w:bidi="ar-SY"/>
        </w:rPr>
        <w:t>ک</w:t>
      </w:r>
      <w:r w:rsidRPr="001F7AFE">
        <w:rPr>
          <w:rFonts w:cs="B Lotus" w:hint="cs"/>
          <w:rtl/>
          <w:lang w:bidi="ar-SY"/>
        </w:rPr>
        <w:t xml:space="preserve"> قرآن در اثبات ا</w:t>
      </w:r>
      <w:r w:rsidR="00904E27">
        <w:rPr>
          <w:rFonts w:cs="B Lotus" w:hint="cs"/>
          <w:rtl/>
          <w:lang w:bidi="ar-SY"/>
        </w:rPr>
        <w:t>ی</w:t>
      </w:r>
      <w:r w:rsidRPr="001F7AFE">
        <w:rPr>
          <w:rFonts w:cs="B Lotus" w:hint="cs"/>
          <w:rtl/>
          <w:lang w:bidi="ar-SY"/>
        </w:rPr>
        <w:t>ن توح</w:t>
      </w:r>
      <w:r w:rsidR="00904E27">
        <w:rPr>
          <w:rFonts w:cs="B Lotus" w:hint="cs"/>
          <w:rtl/>
          <w:lang w:bidi="ar-SY"/>
        </w:rPr>
        <w:t>ی</w:t>
      </w:r>
      <w:r w:rsidRPr="001F7AFE">
        <w:rPr>
          <w:rFonts w:cs="B Lotus" w:hint="cs"/>
          <w:rtl/>
          <w:lang w:bidi="ar-SY"/>
        </w:rPr>
        <w:t>د عبارت از شناختن و معرفت</w:t>
      </w:r>
      <w:r w:rsidR="00533E0F" w:rsidRPr="001F7AFE">
        <w:rPr>
          <w:rFonts w:cs="B Lotus" w:hint="cs"/>
          <w:rtl/>
          <w:lang w:bidi="ar-SY"/>
        </w:rPr>
        <w:t xml:space="preserve"> </w:t>
      </w:r>
      <w:r w:rsidR="00533E0F" w:rsidRPr="001F7AFE">
        <w:rPr>
          <w:rFonts w:ascii="Traditional Arabic" w:hAnsi="Traditional Arabic" w:cs="Traditional Arabic"/>
          <w:rtl/>
          <w:lang w:bidi="ar-SY"/>
        </w:rPr>
        <w:t>﴿</w:t>
      </w:r>
      <w:r w:rsidR="00A80F12" w:rsidRPr="00A80F12">
        <w:rPr>
          <w:rStyle w:val="Char2"/>
          <w:rtl/>
        </w:rPr>
        <w:t>لَّآ إِلَٰهَ إِلَّا هُوَ</w:t>
      </w:r>
      <w:r w:rsidR="00533E0F" w:rsidRPr="001F7AFE">
        <w:rPr>
          <w:rFonts w:ascii="Traditional Arabic" w:hAnsi="Traditional Arabic" w:cs="Traditional Arabic"/>
          <w:rtl/>
          <w:lang w:bidi="ar-SY"/>
        </w:rPr>
        <w:t>﴾</w:t>
      </w:r>
      <w:r w:rsidRPr="001F7AFE">
        <w:rPr>
          <w:rFonts w:cs="B Lotus" w:hint="cs"/>
          <w:rtl/>
          <w:lang w:bidi="ar-SY"/>
        </w:rPr>
        <w:t xml:space="preserve"> </w:t>
      </w:r>
      <w:r w:rsidRPr="00A80F12">
        <w:rPr>
          <w:rStyle w:val="Char3"/>
          <w:rtl/>
        </w:rPr>
        <w:t>[البقر</w:t>
      </w:r>
      <w:r w:rsidRPr="00A80F12">
        <w:rPr>
          <w:rStyle w:val="Char3"/>
          <w:rFonts w:hint="cs"/>
          <w:rtl/>
        </w:rPr>
        <w:t>ه</w:t>
      </w:r>
      <w:r w:rsidR="00F94166">
        <w:rPr>
          <w:rStyle w:val="Char3"/>
          <w:rtl/>
        </w:rPr>
        <w:t>:</w:t>
      </w:r>
      <w:r w:rsidRPr="00A80F12">
        <w:rPr>
          <w:rStyle w:val="Char3"/>
          <w:rtl/>
        </w:rPr>
        <w:t>163]</w:t>
      </w:r>
      <w:r w:rsidR="00A55568">
        <w:rPr>
          <w:rFonts w:cs="B Lotus" w:hint="cs"/>
          <w:rtl/>
          <w:lang w:bidi="ar-SY"/>
        </w:rPr>
        <w:t xml:space="preserve"> است، و در ا</w:t>
      </w:r>
      <w:r w:rsidR="00904E27">
        <w:rPr>
          <w:rFonts w:cs="B Lotus" w:hint="cs"/>
          <w:rtl/>
          <w:lang w:bidi="ar-SY"/>
        </w:rPr>
        <w:t>ی</w:t>
      </w:r>
      <w:r w:rsidR="00A55568">
        <w:rPr>
          <w:rFonts w:cs="B Lotus" w:hint="cs"/>
          <w:rtl/>
          <w:lang w:bidi="ar-SY"/>
        </w:rPr>
        <w:t xml:space="preserve">ن </w:t>
      </w:r>
      <w:r w:rsidR="00904E27">
        <w:rPr>
          <w:rFonts w:cs="B Lotus" w:hint="cs"/>
          <w:rtl/>
          <w:lang w:bidi="ar-SY"/>
        </w:rPr>
        <w:t>ک</w:t>
      </w:r>
      <w:r w:rsidR="00A55568">
        <w:rPr>
          <w:rFonts w:cs="B Lotus" w:hint="cs"/>
          <w:rtl/>
          <w:lang w:bidi="ar-SY"/>
        </w:rPr>
        <w:t>لمه نف</w:t>
      </w:r>
      <w:r w:rsidR="00904E27">
        <w:rPr>
          <w:rFonts w:cs="B Lotus" w:hint="cs"/>
          <w:rtl/>
          <w:lang w:bidi="ar-SY"/>
        </w:rPr>
        <w:t>ی</w:t>
      </w:r>
      <w:r w:rsidR="00A55568">
        <w:rPr>
          <w:rFonts w:cs="B Lotus" w:hint="cs"/>
          <w:rtl/>
          <w:lang w:bidi="ar-SY"/>
        </w:rPr>
        <w:t>ی</w:t>
      </w:r>
      <w:r w:rsidRPr="001F7AFE">
        <w:rPr>
          <w:rFonts w:cs="B Lotus" w:hint="cs"/>
          <w:rtl/>
          <w:lang w:bidi="ar-SY"/>
        </w:rPr>
        <w:t xml:space="preserve"> است </w:t>
      </w:r>
      <w:r w:rsidR="00904E27">
        <w:rPr>
          <w:rFonts w:cs="B Lotus" w:hint="cs"/>
          <w:rtl/>
          <w:lang w:bidi="ar-SY"/>
        </w:rPr>
        <w:t>ک</w:t>
      </w:r>
      <w:r w:rsidRPr="001F7AFE">
        <w:rPr>
          <w:rFonts w:cs="B Lotus" w:hint="cs"/>
          <w:rtl/>
          <w:lang w:bidi="ar-SY"/>
        </w:rPr>
        <w:t>ه بر ا</w:t>
      </w:r>
      <w:r w:rsidR="00904E27">
        <w:rPr>
          <w:rFonts w:cs="B Lotus" w:hint="cs"/>
          <w:rtl/>
          <w:lang w:bidi="ar-SY"/>
        </w:rPr>
        <w:t>ی</w:t>
      </w:r>
      <w:r w:rsidRPr="001F7AFE">
        <w:rPr>
          <w:rFonts w:cs="B Lotus" w:hint="cs"/>
          <w:rtl/>
          <w:lang w:bidi="ar-SY"/>
        </w:rPr>
        <w:t>جاب آن زا</w:t>
      </w:r>
      <w:r w:rsidR="00904E27">
        <w:rPr>
          <w:rFonts w:cs="B Lotus" w:hint="cs"/>
          <w:rtl/>
          <w:lang w:bidi="ar-SY"/>
        </w:rPr>
        <w:t>ی</w:t>
      </w:r>
      <w:r w:rsidRPr="001F7AFE">
        <w:rPr>
          <w:rFonts w:cs="B Lotus" w:hint="cs"/>
          <w:rtl/>
          <w:lang w:bidi="ar-SY"/>
        </w:rPr>
        <w:t>د است</w:t>
      </w:r>
      <w:r w:rsidR="00A55568">
        <w:rPr>
          <w:rFonts w:cs="B Lotus" w:hint="cs"/>
          <w:rtl/>
          <w:lang w:bidi="ar-SY"/>
        </w:rPr>
        <w:t>،</w:t>
      </w:r>
      <w:r w:rsidRPr="001F7AFE">
        <w:rPr>
          <w:rFonts w:cs="B Lotus" w:hint="cs"/>
          <w:rtl/>
          <w:lang w:bidi="ar-SY"/>
        </w:rPr>
        <w:t xml:space="preserve"> و نف</w:t>
      </w:r>
      <w:r w:rsidR="00904E27">
        <w:rPr>
          <w:rFonts w:cs="B Lotus" w:hint="cs"/>
          <w:rtl/>
          <w:lang w:bidi="ar-SY"/>
        </w:rPr>
        <w:t>ی</w:t>
      </w:r>
      <w:r w:rsidRPr="001F7AFE">
        <w:rPr>
          <w:rFonts w:cs="B Lotus" w:hint="cs"/>
          <w:rtl/>
          <w:lang w:bidi="ar-SY"/>
        </w:rPr>
        <w:t xml:space="preserve"> الوه</w:t>
      </w:r>
      <w:r w:rsidR="00904E27">
        <w:rPr>
          <w:rFonts w:cs="B Lotus" w:hint="cs"/>
          <w:rtl/>
          <w:lang w:bidi="ar-SY"/>
        </w:rPr>
        <w:t>ی</w:t>
      </w:r>
      <w:r w:rsidRPr="001F7AFE">
        <w:rPr>
          <w:rFonts w:cs="B Lotus" w:hint="cs"/>
          <w:rtl/>
          <w:lang w:bidi="ar-SY"/>
        </w:rPr>
        <w:t>ت از ما س</w:t>
      </w:r>
      <w:r w:rsidR="00A55568">
        <w:rPr>
          <w:rFonts w:cs="B Lotus" w:hint="cs"/>
          <w:rtl/>
          <w:lang w:bidi="ar-SY"/>
        </w:rPr>
        <w:t>ِ</w:t>
      </w:r>
      <w:r w:rsidRPr="001F7AFE">
        <w:rPr>
          <w:rFonts w:cs="B Lotus" w:hint="cs"/>
          <w:rtl/>
          <w:lang w:bidi="ar-SY"/>
        </w:rPr>
        <w:t>و</w:t>
      </w:r>
      <w:r w:rsidR="00A55568">
        <w:rPr>
          <w:rFonts w:cs="B Lotus" w:hint="cs"/>
          <w:rtl/>
          <w:lang w:bidi="ar-SY"/>
        </w:rPr>
        <w:t>َ</w:t>
      </w:r>
      <w:r w:rsidR="00904E27">
        <w:rPr>
          <w:rFonts w:cs="B Lotus" w:hint="cs"/>
          <w:rtl/>
          <w:lang w:bidi="ar-SY"/>
        </w:rPr>
        <w:t>ی</w:t>
      </w:r>
      <w:r w:rsidRPr="001F7AFE">
        <w:rPr>
          <w:rFonts w:cs="B Lotus" w:hint="cs"/>
          <w:rtl/>
          <w:lang w:bidi="ar-SY"/>
        </w:rPr>
        <w:t xml:space="preserve"> الله در سه آ</w:t>
      </w:r>
      <w:r w:rsidR="00904E27">
        <w:rPr>
          <w:rFonts w:cs="B Lotus" w:hint="cs"/>
          <w:rtl/>
          <w:lang w:bidi="ar-SY"/>
        </w:rPr>
        <w:t>ی</w:t>
      </w:r>
      <w:r w:rsidRPr="001F7AFE">
        <w:rPr>
          <w:rFonts w:cs="B Lotus" w:hint="cs"/>
          <w:rtl/>
          <w:lang w:bidi="ar-SY"/>
        </w:rPr>
        <w:t xml:space="preserve">ه از </w:t>
      </w:r>
      <w:r w:rsidR="00904E27">
        <w:rPr>
          <w:rFonts w:cs="B Lotus" w:hint="cs"/>
          <w:rtl/>
          <w:lang w:bidi="ar-SY"/>
        </w:rPr>
        <w:t>ک</w:t>
      </w:r>
      <w:r w:rsidRPr="001F7AFE">
        <w:rPr>
          <w:rFonts w:cs="B Lotus" w:hint="cs"/>
          <w:rtl/>
          <w:lang w:bidi="ar-SY"/>
        </w:rPr>
        <w:t>تاب مج</w:t>
      </w:r>
      <w:r w:rsidR="00904E27">
        <w:rPr>
          <w:rFonts w:cs="B Lotus" w:hint="cs"/>
          <w:rtl/>
          <w:lang w:bidi="ar-SY"/>
        </w:rPr>
        <w:t>ی</w:t>
      </w:r>
      <w:r w:rsidRPr="001F7AFE">
        <w:rPr>
          <w:rFonts w:cs="B Lotus" w:hint="cs"/>
          <w:rtl/>
          <w:lang w:bidi="ar-SY"/>
        </w:rPr>
        <w:t>د اثبات شده</w:t>
      </w:r>
      <w:r w:rsidR="00A55568">
        <w:rPr>
          <w:rFonts w:cs="B Lotus" w:hint="cs"/>
          <w:rtl/>
          <w:lang w:bidi="ar-SY"/>
        </w:rPr>
        <w:t xml:space="preserve"> </w:t>
      </w:r>
      <w:r w:rsidRPr="001F7AFE">
        <w:rPr>
          <w:rFonts w:cs="B Lotus" w:hint="cs"/>
          <w:rtl/>
          <w:lang w:bidi="ar-SY"/>
        </w:rPr>
        <w:t>‌است</w:t>
      </w:r>
      <w:r w:rsidR="00A55568">
        <w:rPr>
          <w:rFonts w:cs="B Lotus" w:hint="cs"/>
          <w:rtl/>
          <w:lang w:bidi="ar-SY"/>
        </w:rPr>
        <w:t>:</w:t>
      </w:r>
    </w:p>
    <w:p w:rsidR="00586751" w:rsidRPr="00A80F12" w:rsidRDefault="00586751" w:rsidP="0058792A">
      <w:pPr>
        <w:widowControl w:val="0"/>
        <w:ind w:firstLine="284"/>
        <w:jc w:val="both"/>
        <w:rPr>
          <w:rFonts w:ascii="KFGQPC Uthmanic Script HAFS" w:hAnsi="KFGQPC Uthmanic Script HAFS" w:cs="KFGQPC Uthmanic Script HAFS"/>
          <w:rtl/>
        </w:rPr>
      </w:pPr>
      <w:r w:rsidRPr="001F7AFE">
        <w:rPr>
          <w:rFonts w:cs="B Lotus" w:hint="cs"/>
          <w:rtl/>
          <w:lang w:bidi="ar-SY"/>
        </w:rPr>
        <w:t>1-</w:t>
      </w:r>
      <w:r w:rsidR="00533E0F" w:rsidRPr="001F7AFE">
        <w:rPr>
          <w:rFonts w:cs="B Lotus" w:hint="cs"/>
          <w:rtl/>
          <w:lang w:bidi="ar-SY"/>
        </w:rPr>
        <w:t xml:space="preserve"> </w:t>
      </w:r>
      <w:r w:rsidR="00533E0F" w:rsidRPr="001F7AFE">
        <w:rPr>
          <w:rFonts w:ascii="Traditional Arabic" w:hAnsi="Traditional Arabic" w:cs="Traditional Arabic"/>
          <w:rtl/>
          <w:lang w:bidi="ar-SY"/>
        </w:rPr>
        <w:t>﴿</w:t>
      </w:r>
      <w:r w:rsidR="00A80F12" w:rsidRPr="00A80F12">
        <w:rPr>
          <w:rStyle w:val="Char2"/>
          <w:rFonts w:hint="eastAsia"/>
          <w:rtl/>
        </w:rPr>
        <w:t>لَوۡ</w:t>
      </w:r>
      <w:r w:rsidR="00A80F12" w:rsidRPr="00A80F12">
        <w:rPr>
          <w:rStyle w:val="Char2"/>
          <w:rtl/>
        </w:rPr>
        <w:t xml:space="preserve"> كَانَ فِيهِمَآ ءَالِهَةٌ إِلَّا </w:t>
      </w:r>
      <w:r w:rsidR="00A80F12" w:rsidRPr="00A80F12">
        <w:rPr>
          <w:rStyle w:val="Char2"/>
          <w:rFonts w:hint="cs"/>
          <w:rtl/>
        </w:rPr>
        <w:t>ٱ</w:t>
      </w:r>
      <w:r w:rsidR="00A80F12" w:rsidRPr="00A80F12">
        <w:rPr>
          <w:rStyle w:val="Char2"/>
          <w:rFonts w:hint="eastAsia"/>
          <w:rtl/>
        </w:rPr>
        <w:t>للَّهُ</w:t>
      </w:r>
      <w:r w:rsidR="00A80F12" w:rsidRPr="00A80F12">
        <w:rPr>
          <w:rStyle w:val="Char2"/>
          <w:rtl/>
        </w:rPr>
        <w:t xml:space="preserve"> لَفَسَدَتَاۚ فَسُبۡحَٰنَ </w:t>
      </w:r>
      <w:r w:rsidR="00A80F12" w:rsidRPr="00A80F12">
        <w:rPr>
          <w:rStyle w:val="Char2"/>
          <w:rFonts w:hint="cs"/>
          <w:rtl/>
        </w:rPr>
        <w:t>ٱ</w:t>
      </w:r>
      <w:r w:rsidR="00A80F12" w:rsidRPr="00A80F12">
        <w:rPr>
          <w:rStyle w:val="Char2"/>
          <w:rFonts w:hint="eastAsia"/>
          <w:rtl/>
        </w:rPr>
        <w:t>للَّهِ</w:t>
      </w:r>
      <w:r w:rsidR="00A80F12" w:rsidRPr="00A80F12">
        <w:rPr>
          <w:rStyle w:val="Char2"/>
          <w:rtl/>
        </w:rPr>
        <w:t xml:space="preserve"> رَبِّ </w:t>
      </w:r>
      <w:r w:rsidR="00A80F12" w:rsidRPr="00A80F12">
        <w:rPr>
          <w:rStyle w:val="Char2"/>
          <w:rFonts w:hint="cs"/>
          <w:rtl/>
        </w:rPr>
        <w:t>ٱ</w:t>
      </w:r>
      <w:r w:rsidR="00A80F12" w:rsidRPr="00A80F12">
        <w:rPr>
          <w:rStyle w:val="Char2"/>
          <w:rFonts w:hint="eastAsia"/>
          <w:rtl/>
        </w:rPr>
        <w:t>لۡعَرۡشِ</w:t>
      </w:r>
      <w:r w:rsidR="00A80F12" w:rsidRPr="00A80F12">
        <w:rPr>
          <w:rStyle w:val="Char2"/>
          <w:rtl/>
        </w:rPr>
        <w:t xml:space="preserve"> عَمَّا يَصِفُونَ</w:t>
      </w:r>
      <w:r w:rsidR="00533E0F" w:rsidRPr="001F7AFE">
        <w:rPr>
          <w:rFonts w:ascii="Traditional Arabic" w:hAnsi="Traditional Arabic" w:cs="Traditional Arabic"/>
          <w:rtl/>
          <w:lang w:bidi="ar-SY"/>
        </w:rPr>
        <w:t>﴾</w:t>
      </w:r>
      <w:r w:rsidRPr="001F7AFE">
        <w:rPr>
          <w:rFonts w:cs="B Lotus" w:hint="cs"/>
          <w:rtl/>
          <w:lang w:bidi="ar-SY"/>
        </w:rPr>
        <w:t xml:space="preserve"> </w:t>
      </w:r>
      <w:r w:rsidRPr="00A80F12">
        <w:rPr>
          <w:rStyle w:val="Char3"/>
          <w:rtl/>
        </w:rPr>
        <w:t>[الأنب</w:t>
      </w:r>
      <w:r w:rsidR="00904E27">
        <w:rPr>
          <w:rStyle w:val="Char3"/>
          <w:rtl/>
        </w:rPr>
        <w:t>ی</w:t>
      </w:r>
      <w:r w:rsidRPr="00A80F12">
        <w:rPr>
          <w:rStyle w:val="Char3"/>
          <w:rtl/>
        </w:rPr>
        <w:t>اء</w:t>
      </w:r>
      <w:r w:rsidR="00F94166">
        <w:rPr>
          <w:rStyle w:val="Char3"/>
          <w:rtl/>
        </w:rPr>
        <w:t>:</w:t>
      </w:r>
      <w:r w:rsidRPr="00A80F12">
        <w:rPr>
          <w:rStyle w:val="Char3"/>
          <w:rtl/>
        </w:rPr>
        <w:t>22]</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Pr="001F7AFE">
        <w:rPr>
          <w:rFonts w:cs="B Lotus" w:hint="cs"/>
          <w:rtl/>
          <w:lang w:bidi="ar-SY"/>
        </w:rPr>
        <w:t xml:space="preserve">: </w:t>
      </w:r>
      <w:r w:rsidR="00A55568">
        <w:rPr>
          <w:rFonts w:cs="B Lotus" w:hint="cs"/>
          <w:rtl/>
          <w:lang w:bidi="ar-SY"/>
        </w:rPr>
        <w:t>«</w:t>
      </w:r>
      <w:r w:rsidRPr="001F7AFE">
        <w:rPr>
          <w:rFonts w:cs="B Lotus" w:hint="cs"/>
          <w:rtl/>
          <w:lang w:bidi="ar-SY"/>
        </w:rPr>
        <w:t>ا</w:t>
      </w:r>
      <w:r w:rsidRPr="001F7AFE">
        <w:rPr>
          <w:rFonts w:cs="B Lotus" w:hint="eastAsia"/>
          <w:rtl/>
          <w:lang w:bidi="ar-SY"/>
        </w:rPr>
        <w:t>گ</w:t>
      </w:r>
      <w:r w:rsidRPr="001F7AFE">
        <w:rPr>
          <w:rFonts w:cs="B Lotus" w:hint="cs"/>
          <w:rtl/>
          <w:lang w:bidi="ar-SY"/>
        </w:rPr>
        <w:t>ر در آسمان و زم</w:t>
      </w:r>
      <w:r w:rsidR="00904E27">
        <w:rPr>
          <w:rFonts w:cs="B Lotus" w:hint="cs"/>
          <w:rtl/>
          <w:lang w:bidi="ar-SY"/>
        </w:rPr>
        <w:t>ی</w:t>
      </w:r>
      <w:r w:rsidRPr="001F7AFE">
        <w:rPr>
          <w:rFonts w:cs="B Lotus" w:hint="cs"/>
          <w:rtl/>
          <w:lang w:bidi="ar-SY"/>
        </w:rPr>
        <w:t>ن خدا</w:t>
      </w:r>
      <w:r w:rsidR="00904E27">
        <w:rPr>
          <w:rFonts w:cs="B Lotus" w:hint="cs"/>
          <w:rtl/>
          <w:lang w:bidi="ar-SY"/>
        </w:rPr>
        <w:t>ی</w:t>
      </w:r>
      <w:r w:rsidRPr="001F7AFE">
        <w:rPr>
          <w:rFonts w:cs="B Lotus" w:hint="cs"/>
          <w:rtl/>
          <w:lang w:bidi="ar-SY"/>
        </w:rPr>
        <w:t>ان</w:t>
      </w:r>
      <w:r w:rsidR="00904E27">
        <w:rPr>
          <w:rFonts w:cs="B Lotus" w:hint="cs"/>
          <w:rtl/>
          <w:lang w:bidi="ar-SY"/>
        </w:rPr>
        <w:t>ی</w:t>
      </w:r>
      <w:r w:rsidRPr="001F7AFE">
        <w:rPr>
          <w:rFonts w:cs="B Lotus" w:hint="cs"/>
          <w:rtl/>
          <w:lang w:bidi="ar-SY"/>
        </w:rPr>
        <w:t xml:space="preserve"> بود غ</w:t>
      </w:r>
      <w:r w:rsidR="00904E27">
        <w:rPr>
          <w:rFonts w:cs="B Lotus" w:hint="cs"/>
          <w:rtl/>
          <w:lang w:bidi="ar-SY"/>
        </w:rPr>
        <w:t>ی</w:t>
      </w:r>
      <w:r w:rsidRPr="001F7AFE">
        <w:rPr>
          <w:rFonts w:cs="B Lotus" w:hint="cs"/>
          <w:rtl/>
          <w:lang w:bidi="ar-SY"/>
        </w:rPr>
        <w:t>ر از خدا</w:t>
      </w:r>
      <w:r w:rsidR="00904E27">
        <w:rPr>
          <w:rFonts w:cs="B Lotus" w:hint="cs"/>
          <w:rtl/>
          <w:lang w:bidi="ar-SY"/>
        </w:rPr>
        <w:t>ی</w:t>
      </w:r>
      <w:r w:rsidRPr="001F7AFE">
        <w:rPr>
          <w:rFonts w:cs="B Lotus" w:hint="cs"/>
          <w:rtl/>
          <w:lang w:bidi="ar-SY"/>
        </w:rPr>
        <w:t xml:space="preserve"> بحق</w:t>
      </w:r>
      <w:r w:rsidR="00A55568">
        <w:rPr>
          <w:rFonts w:cs="B Lotus" w:hint="cs"/>
          <w:rtl/>
          <w:lang w:bidi="ar-SY"/>
        </w:rPr>
        <w:t>،</w:t>
      </w:r>
      <w:r w:rsidRPr="001F7AFE">
        <w:rPr>
          <w:rFonts w:cs="B Lotus" w:hint="cs"/>
          <w:rtl/>
          <w:lang w:bidi="ar-SY"/>
        </w:rPr>
        <w:t xml:space="preserve"> </w:t>
      </w:r>
      <w:r w:rsidR="00904E27">
        <w:rPr>
          <w:rFonts w:cs="B Lotus" w:hint="cs"/>
          <w:rtl/>
          <w:lang w:bidi="ar-SY"/>
        </w:rPr>
        <w:t>ک</w:t>
      </w:r>
      <w:r w:rsidRPr="001F7AFE">
        <w:rPr>
          <w:rFonts w:cs="B Lotus" w:hint="cs"/>
          <w:rtl/>
          <w:lang w:bidi="ar-SY"/>
        </w:rPr>
        <w:t>ه تدب</w:t>
      </w:r>
      <w:r w:rsidR="00904E27">
        <w:rPr>
          <w:rFonts w:cs="B Lotus" w:hint="cs"/>
          <w:rtl/>
          <w:lang w:bidi="ar-SY"/>
        </w:rPr>
        <w:t>ی</w:t>
      </w:r>
      <w:r w:rsidRPr="001F7AFE">
        <w:rPr>
          <w:rFonts w:cs="B Lotus" w:hint="cs"/>
          <w:rtl/>
          <w:lang w:bidi="ar-SY"/>
        </w:rPr>
        <w:t xml:space="preserve">ر امور </w:t>
      </w:r>
      <w:r w:rsidR="00904E27">
        <w:rPr>
          <w:rFonts w:cs="B Lotus" w:hint="cs"/>
          <w:rtl/>
          <w:lang w:bidi="ar-SY"/>
        </w:rPr>
        <w:t>ک</w:t>
      </w:r>
      <w:r w:rsidRPr="001F7AFE">
        <w:rPr>
          <w:rFonts w:cs="B Lotus" w:hint="cs"/>
          <w:rtl/>
          <w:lang w:bidi="ar-SY"/>
        </w:rPr>
        <w:t>نند</w:t>
      </w:r>
      <w:r w:rsidR="00A55568">
        <w:rPr>
          <w:rFonts w:cs="B Lotus" w:hint="cs"/>
          <w:rtl/>
          <w:lang w:bidi="ar-SY"/>
        </w:rPr>
        <w:t>،</w:t>
      </w:r>
      <w:r w:rsidRPr="001F7AFE">
        <w:rPr>
          <w:rFonts w:cs="B Lotus" w:hint="cs"/>
          <w:rtl/>
          <w:lang w:bidi="ar-SY"/>
        </w:rPr>
        <w:t xml:space="preserve"> هر آ</w:t>
      </w:r>
      <w:r w:rsidR="00904E27">
        <w:rPr>
          <w:rFonts w:cs="B Lotus" w:hint="cs"/>
          <w:rtl/>
          <w:lang w:bidi="ar-SY"/>
        </w:rPr>
        <w:t>ی</w:t>
      </w:r>
      <w:r w:rsidRPr="001F7AFE">
        <w:rPr>
          <w:rFonts w:cs="B Lotus" w:hint="cs"/>
          <w:rtl/>
          <w:lang w:bidi="ar-SY"/>
        </w:rPr>
        <w:t>نه آسمان و زم</w:t>
      </w:r>
      <w:r w:rsidR="00904E27">
        <w:rPr>
          <w:rFonts w:cs="B Lotus" w:hint="cs"/>
          <w:rtl/>
          <w:lang w:bidi="ar-SY"/>
        </w:rPr>
        <w:t>ی</w:t>
      </w:r>
      <w:r w:rsidRPr="001F7AFE">
        <w:rPr>
          <w:rFonts w:cs="B Lotus" w:hint="cs"/>
          <w:rtl/>
          <w:lang w:bidi="ar-SY"/>
        </w:rPr>
        <w:t>ن تباه شد</w:t>
      </w:r>
      <w:r w:rsidR="00904E27">
        <w:rPr>
          <w:rFonts w:cs="B Lotus" w:hint="cs"/>
          <w:rtl/>
          <w:lang w:bidi="ar-SY"/>
        </w:rPr>
        <w:t>ی</w:t>
      </w:r>
      <w:r w:rsidRPr="001F7AFE">
        <w:rPr>
          <w:rFonts w:cs="B Lotus" w:hint="cs"/>
          <w:rtl/>
          <w:lang w:bidi="ar-SY"/>
        </w:rPr>
        <w:t xml:space="preserve"> </w:t>
      </w:r>
      <w:r w:rsidR="00A55568">
        <w:rPr>
          <w:rFonts w:cs="B Lotus" w:hint="cs"/>
          <w:rtl/>
          <w:lang w:bidi="ar-SY"/>
        </w:rPr>
        <w:t>[</w:t>
      </w:r>
      <w:r w:rsidRPr="001F7AFE">
        <w:rPr>
          <w:rFonts w:cs="B Lotus" w:hint="cs"/>
          <w:rtl/>
          <w:lang w:bidi="ar-SY"/>
        </w:rPr>
        <w:t xml:space="preserve">و نظام </w:t>
      </w:r>
      <w:r w:rsidR="00904E27">
        <w:rPr>
          <w:rFonts w:cs="B Lotus" w:hint="cs"/>
          <w:rtl/>
          <w:lang w:bidi="ar-SY"/>
        </w:rPr>
        <w:t>ک</w:t>
      </w:r>
      <w:r w:rsidRPr="001F7AFE">
        <w:rPr>
          <w:rFonts w:cs="B Lotus" w:hint="cs"/>
          <w:rtl/>
          <w:lang w:bidi="ar-SY"/>
        </w:rPr>
        <w:t>ارها در هم ش</w:t>
      </w:r>
      <w:r w:rsidR="00904E27">
        <w:rPr>
          <w:rFonts w:cs="B Lotus" w:hint="cs"/>
          <w:rtl/>
          <w:lang w:bidi="ar-SY"/>
        </w:rPr>
        <w:t>ک</w:t>
      </w:r>
      <w:r w:rsidRPr="001F7AFE">
        <w:rPr>
          <w:rFonts w:cs="B Lotus" w:hint="cs"/>
          <w:rtl/>
          <w:lang w:bidi="ar-SY"/>
        </w:rPr>
        <w:t>ست</w:t>
      </w:r>
      <w:r w:rsidR="00904E27">
        <w:rPr>
          <w:rFonts w:cs="B Lotus" w:hint="cs"/>
          <w:rtl/>
          <w:lang w:bidi="ar-SY"/>
        </w:rPr>
        <w:t>ی</w:t>
      </w:r>
      <w:r w:rsidR="00A55568">
        <w:rPr>
          <w:rFonts w:cs="B Lotus" w:hint="cs"/>
          <w:rtl/>
          <w:lang w:bidi="ar-SY"/>
        </w:rPr>
        <w:t>؛</w:t>
      </w:r>
      <w:r w:rsidRPr="001F7AFE">
        <w:rPr>
          <w:rFonts w:cs="B Lotus" w:hint="cs"/>
          <w:rtl/>
          <w:lang w:bidi="ar-SY"/>
        </w:rPr>
        <w:t xml:space="preserve"> </w:t>
      </w:r>
      <w:r w:rsidRPr="001F7AFE">
        <w:rPr>
          <w:rFonts w:cs="B Lotus" w:hint="eastAsia"/>
          <w:rtl/>
          <w:lang w:bidi="ar-SY"/>
        </w:rPr>
        <w:t>چ</w:t>
      </w:r>
      <w:r w:rsidRPr="001F7AFE">
        <w:rPr>
          <w:rFonts w:cs="B Lotus" w:hint="cs"/>
          <w:rtl/>
          <w:lang w:bidi="ar-SY"/>
        </w:rPr>
        <w:t>ه ا</w:t>
      </w:r>
      <w:r w:rsidRPr="001F7AFE">
        <w:rPr>
          <w:rFonts w:cs="B Lotus" w:hint="eastAsia"/>
          <w:rtl/>
          <w:lang w:bidi="ar-SY"/>
        </w:rPr>
        <w:t>گ</w:t>
      </w:r>
      <w:r w:rsidRPr="001F7AFE">
        <w:rPr>
          <w:rFonts w:cs="B Lotus" w:hint="cs"/>
          <w:rtl/>
          <w:lang w:bidi="ar-SY"/>
        </w:rPr>
        <w:t>ر خدا</w:t>
      </w:r>
      <w:r w:rsidR="00904E27">
        <w:rPr>
          <w:rFonts w:cs="B Lotus" w:hint="cs"/>
          <w:rtl/>
          <w:lang w:bidi="ar-SY"/>
        </w:rPr>
        <w:t>ی</w:t>
      </w:r>
      <w:r w:rsidRPr="001F7AFE">
        <w:rPr>
          <w:rFonts w:cs="B Lotus" w:hint="cs"/>
          <w:rtl/>
          <w:lang w:bidi="ar-SY"/>
        </w:rPr>
        <w:t>ان در مراد</w:t>
      </w:r>
      <w:r w:rsidR="00904E27">
        <w:rPr>
          <w:rFonts w:cs="B Lotus" w:hint="cs"/>
          <w:rtl/>
          <w:lang w:bidi="ar-SY"/>
        </w:rPr>
        <w:t>ی</w:t>
      </w:r>
      <w:r w:rsidRPr="001F7AFE">
        <w:rPr>
          <w:rFonts w:cs="B Lotus" w:hint="cs"/>
          <w:rtl/>
          <w:lang w:bidi="ar-SY"/>
        </w:rPr>
        <w:t xml:space="preserve"> موافق باشند</w:t>
      </w:r>
      <w:r w:rsidR="00A55568">
        <w:rPr>
          <w:rFonts w:cs="B Lotus" w:hint="cs"/>
          <w:rtl/>
          <w:lang w:bidi="ar-SY"/>
        </w:rPr>
        <w:t>،</w:t>
      </w:r>
      <w:r w:rsidRPr="001F7AFE">
        <w:rPr>
          <w:rFonts w:cs="B Lotus" w:hint="cs"/>
          <w:rtl/>
          <w:lang w:bidi="ar-SY"/>
        </w:rPr>
        <w:t xml:space="preserve"> </w:t>
      </w:r>
      <w:r w:rsidRPr="001F7AFE">
        <w:rPr>
          <w:rFonts w:cs="B Lotus" w:hint="eastAsia"/>
          <w:rtl/>
          <w:lang w:bidi="ar-SY"/>
        </w:rPr>
        <w:t>چ</w:t>
      </w:r>
      <w:r w:rsidRPr="001F7AFE">
        <w:rPr>
          <w:rFonts w:cs="B Lotus" w:hint="cs"/>
          <w:rtl/>
          <w:lang w:bidi="ar-SY"/>
        </w:rPr>
        <w:t>ند</w:t>
      </w:r>
      <w:r w:rsidR="00904E27">
        <w:rPr>
          <w:rFonts w:cs="B Lotus" w:hint="cs"/>
          <w:rtl/>
          <w:lang w:bidi="ar-SY"/>
        </w:rPr>
        <w:t>ی</w:t>
      </w:r>
      <w:r w:rsidRPr="001F7AFE">
        <w:rPr>
          <w:rFonts w:cs="B Lotus" w:hint="cs"/>
          <w:rtl/>
          <w:lang w:bidi="ar-SY"/>
        </w:rPr>
        <w:t xml:space="preserve">ن قدرت بر </w:t>
      </w:r>
      <w:r w:rsidR="00904E27">
        <w:rPr>
          <w:rFonts w:cs="B Lotus" w:hint="cs"/>
          <w:rtl/>
          <w:lang w:bidi="ar-SY"/>
        </w:rPr>
        <w:t>یک</w:t>
      </w:r>
      <w:r w:rsidR="00A55568">
        <w:rPr>
          <w:rFonts w:cs="B Lotus" w:hint="cs"/>
          <w:rtl/>
          <w:lang w:bidi="ar-SY"/>
        </w:rPr>
        <w:t xml:space="preserve"> </w:t>
      </w:r>
      <w:r w:rsidRPr="001F7AFE">
        <w:rPr>
          <w:rFonts w:cs="B Lotus" w:hint="cs"/>
          <w:rtl/>
          <w:lang w:bidi="ar-SY"/>
        </w:rPr>
        <w:t>مقدور طار</w:t>
      </w:r>
      <w:r w:rsidR="00904E27">
        <w:rPr>
          <w:rFonts w:cs="B Lotus" w:hint="cs"/>
          <w:rtl/>
          <w:lang w:bidi="ar-SY"/>
        </w:rPr>
        <w:t>ی</w:t>
      </w:r>
      <w:r w:rsidR="00B80E22">
        <w:rPr>
          <w:rFonts w:cs="B Lotus" w:hint="cs"/>
          <w:rtl/>
          <w:lang w:bidi="ar-SY"/>
        </w:rPr>
        <w:t xml:space="preserve"> [= روان]</w:t>
      </w:r>
      <w:r w:rsidRPr="001F7AFE">
        <w:rPr>
          <w:rFonts w:cs="B Lotus" w:hint="cs"/>
          <w:rtl/>
          <w:lang w:bidi="ar-SY"/>
        </w:rPr>
        <w:t xml:space="preserve"> </w:t>
      </w:r>
      <w:r w:rsidRPr="001F7AFE">
        <w:rPr>
          <w:rFonts w:cs="B Lotus" w:hint="eastAsia"/>
          <w:rtl/>
          <w:lang w:bidi="ar-SY"/>
        </w:rPr>
        <w:t>گ</w:t>
      </w:r>
      <w:r w:rsidRPr="001F7AFE">
        <w:rPr>
          <w:rFonts w:cs="B Lotus" w:hint="cs"/>
          <w:rtl/>
          <w:lang w:bidi="ar-SY"/>
        </w:rPr>
        <w:t>ردد</w:t>
      </w:r>
      <w:r w:rsidR="00B80E22">
        <w:rPr>
          <w:rFonts w:cs="B Lotus" w:hint="cs"/>
          <w:rtl/>
          <w:lang w:bidi="ar-SY"/>
        </w:rPr>
        <w:t>،</w:t>
      </w:r>
      <w:r w:rsidRPr="001F7AFE">
        <w:rPr>
          <w:rFonts w:cs="B Lotus" w:hint="cs"/>
          <w:rtl/>
          <w:lang w:bidi="ar-SY"/>
        </w:rPr>
        <w:t xml:space="preserve"> و ا</w:t>
      </w:r>
      <w:r w:rsidRPr="001F7AFE">
        <w:rPr>
          <w:rFonts w:cs="B Lotus" w:hint="eastAsia"/>
          <w:rtl/>
          <w:lang w:bidi="ar-SY"/>
        </w:rPr>
        <w:t>گ</w:t>
      </w:r>
      <w:r w:rsidRPr="001F7AFE">
        <w:rPr>
          <w:rFonts w:cs="B Lotus" w:hint="cs"/>
          <w:rtl/>
          <w:lang w:bidi="ar-SY"/>
        </w:rPr>
        <w:t xml:space="preserve">ر در </w:t>
      </w:r>
      <w:r w:rsidR="00904E27">
        <w:rPr>
          <w:rFonts w:cs="B Lotus" w:hint="cs"/>
          <w:rtl/>
          <w:lang w:bidi="ar-SY"/>
        </w:rPr>
        <w:t>ک</w:t>
      </w:r>
      <w:r w:rsidRPr="001F7AFE">
        <w:rPr>
          <w:rFonts w:cs="B Lotus" w:hint="cs"/>
          <w:rtl/>
          <w:lang w:bidi="ar-SY"/>
        </w:rPr>
        <w:t>ار</w:t>
      </w:r>
      <w:r w:rsidR="00904E27">
        <w:rPr>
          <w:rFonts w:cs="B Lotus" w:hint="cs"/>
          <w:rtl/>
          <w:lang w:bidi="ar-SY"/>
        </w:rPr>
        <w:t>ی</w:t>
      </w:r>
      <w:r w:rsidRPr="001F7AFE">
        <w:rPr>
          <w:rFonts w:cs="B Lotus" w:hint="cs"/>
          <w:rtl/>
          <w:lang w:bidi="ar-SY"/>
        </w:rPr>
        <w:t xml:space="preserve"> مخالفت نما</w:t>
      </w:r>
      <w:r w:rsidR="00904E27">
        <w:rPr>
          <w:rFonts w:cs="B Lotus" w:hint="cs"/>
          <w:rtl/>
          <w:lang w:bidi="ar-SY"/>
        </w:rPr>
        <w:t>ی</w:t>
      </w:r>
      <w:r w:rsidRPr="001F7AFE">
        <w:rPr>
          <w:rFonts w:cs="B Lotus" w:hint="cs"/>
          <w:rtl/>
          <w:lang w:bidi="ar-SY"/>
        </w:rPr>
        <w:t>ند</w:t>
      </w:r>
      <w:r w:rsidR="00B80E22">
        <w:rPr>
          <w:rFonts w:cs="B Lotus" w:hint="cs"/>
          <w:rtl/>
          <w:lang w:bidi="ar-SY"/>
        </w:rPr>
        <w:t>،</w:t>
      </w:r>
      <w:r w:rsidRPr="001F7AFE">
        <w:rPr>
          <w:rFonts w:cs="B Lotus" w:hint="cs"/>
          <w:rtl/>
          <w:lang w:bidi="ar-SY"/>
        </w:rPr>
        <w:t xml:space="preserve"> آن </w:t>
      </w:r>
      <w:r w:rsidR="00904E27">
        <w:rPr>
          <w:rFonts w:cs="B Lotus" w:hint="cs"/>
          <w:rtl/>
          <w:lang w:bidi="ar-SY"/>
        </w:rPr>
        <w:t>ک</w:t>
      </w:r>
      <w:r w:rsidRPr="001F7AFE">
        <w:rPr>
          <w:rFonts w:cs="B Lotus" w:hint="cs"/>
          <w:rtl/>
          <w:lang w:bidi="ar-SY"/>
        </w:rPr>
        <w:t>ار ناساخته بماند</w:t>
      </w:r>
      <w:r w:rsidR="00B80E22">
        <w:rPr>
          <w:rFonts w:cs="B Lotus" w:hint="cs"/>
          <w:rtl/>
          <w:lang w:bidi="ar-SY"/>
        </w:rPr>
        <w:t>؛</w:t>
      </w:r>
      <w:r w:rsidRPr="001F7AFE">
        <w:rPr>
          <w:rFonts w:cs="B Lotus" w:hint="cs"/>
          <w:rtl/>
          <w:lang w:bidi="ar-SY"/>
        </w:rPr>
        <w:t xml:space="preserve"> </w:t>
      </w:r>
      <w:r w:rsidRPr="001F7AFE">
        <w:rPr>
          <w:rFonts w:cs="B Lotus" w:hint="eastAsia"/>
          <w:rtl/>
          <w:lang w:bidi="ar-SY"/>
        </w:rPr>
        <w:t>پ</w:t>
      </w:r>
      <w:r w:rsidRPr="001F7AFE">
        <w:rPr>
          <w:rFonts w:cs="B Lotus" w:hint="cs"/>
          <w:rtl/>
          <w:lang w:bidi="ar-SY"/>
        </w:rPr>
        <w:t xml:space="preserve">س مدبر عالم </w:t>
      </w:r>
      <w:r w:rsidR="00904E27">
        <w:rPr>
          <w:rFonts w:cs="B Lotus" w:hint="cs"/>
          <w:rtl/>
          <w:lang w:bidi="ar-SY"/>
        </w:rPr>
        <w:t>یکی</w:t>
      </w:r>
      <w:r w:rsidRPr="001F7AFE">
        <w:rPr>
          <w:rFonts w:cs="B Lotus" w:hint="cs"/>
          <w:rtl/>
          <w:lang w:bidi="ar-SY"/>
        </w:rPr>
        <w:t xml:space="preserve"> است و جز الله نشا</w:t>
      </w:r>
      <w:r w:rsidR="00904E27">
        <w:rPr>
          <w:rFonts w:cs="B Lotus" w:hint="cs"/>
          <w:rtl/>
          <w:lang w:bidi="ar-SY"/>
        </w:rPr>
        <w:t>ی</w:t>
      </w:r>
      <w:r w:rsidRPr="001F7AFE">
        <w:rPr>
          <w:rFonts w:cs="B Lotus" w:hint="cs"/>
          <w:rtl/>
          <w:lang w:bidi="ar-SY"/>
        </w:rPr>
        <w:t>د</w:t>
      </w:r>
      <w:r w:rsidR="00B80E22">
        <w:rPr>
          <w:rFonts w:cs="B Lotus" w:hint="cs"/>
          <w:rtl/>
          <w:lang w:bidi="ar-SY"/>
        </w:rPr>
        <w:t>؛</w:t>
      </w:r>
      <w:r w:rsidRPr="001F7AFE">
        <w:rPr>
          <w:rFonts w:cs="B Lotus" w:hint="cs"/>
          <w:rtl/>
          <w:lang w:bidi="ar-SY"/>
        </w:rPr>
        <w:t xml:space="preserve"> </w:t>
      </w:r>
      <w:r w:rsidRPr="001F7AFE">
        <w:rPr>
          <w:rFonts w:cs="B Lotus" w:hint="eastAsia"/>
          <w:rtl/>
          <w:lang w:bidi="ar-SY"/>
        </w:rPr>
        <w:t>پ</w:t>
      </w:r>
      <w:r w:rsidRPr="001F7AFE">
        <w:rPr>
          <w:rFonts w:cs="B Lotus" w:hint="cs"/>
          <w:rtl/>
          <w:lang w:bidi="ar-SY"/>
        </w:rPr>
        <w:t>س</w:t>
      </w:r>
      <w:r w:rsidR="00B80E22">
        <w:rPr>
          <w:rFonts w:cs="B Lotus" w:hint="cs"/>
          <w:rtl/>
          <w:lang w:bidi="ar-SY"/>
        </w:rPr>
        <w:t>]</w:t>
      </w:r>
      <w:r w:rsidRPr="001F7AFE">
        <w:rPr>
          <w:rFonts w:cs="B Lotus" w:hint="cs"/>
          <w:rtl/>
          <w:lang w:bidi="ar-SY"/>
        </w:rPr>
        <w:t xml:space="preserve"> منزه</w:t>
      </w:r>
      <w:r w:rsidR="00B80E22">
        <w:rPr>
          <w:rFonts w:cs="B Lotus" w:hint="cs"/>
          <w:rtl/>
          <w:lang w:bidi="ar-SY"/>
        </w:rPr>
        <w:t xml:space="preserve"> </w:t>
      </w:r>
      <w:r w:rsidRPr="001F7AFE">
        <w:rPr>
          <w:rFonts w:cs="B Lotus" w:hint="cs"/>
          <w:rtl/>
          <w:lang w:bidi="ar-SY"/>
        </w:rPr>
        <w:t>‌است خدا</w:t>
      </w:r>
      <w:r w:rsidR="00B80E22">
        <w:rPr>
          <w:rFonts w:cs="B Lotus" w:hint="cs"/>
          <w:rtl/>
          <w:lang w:bidi="ar-SY"/>
        </w:rPr>
        <w:t>ی</w:t>
      </w:r>
      <w:r w:rsidR="00904E27">
        <w:rPr>
          <w:rFonts w:cs="B Lotus" w:hint="cs"/>
          <w:rtl/>
          <w:lang w:bidi="ar-SY"/>
        </w:rPr>
        <w:t>ی</w:t>
      </w:r>
      <w:r w:rsidR="00B80E22">
        <w:rPr>
          <w:rFonts w:cs="B Lotus" w:hint="cs"/>
          <w:rtl/>
          <w:lang w:bidi="ar-SY"/>
        </w:rPr>
        <w:t xml:space="preserve"> </w:t>
      </w:r>
      <w:r w:rsidR="00904E27">
        <w:rPr>
          <w:rFonts w:cs="B Lotus" w:hint="cs"/>
          <w:rtl/>
          <w:lang w:bidi="ar-SY"/>
        </w:rPr>
        <w:t>ک</w:t>
      </w:r>
      <w:r w:rsidRPr="001F7AFE">
        <w:rPr>
          <w:rFonts w:cs="B Lotus" w:hint="cs"/>
          <w:rtl/>
          <w:lang w:bidi="ar-SY"/>
        </w:rPr>
        <w:t>ه رب عرش است</w:t>
      </w:r>
      <w:r w:rsidR="00B80E22">
        <w:rPr>
          <w:rFonts w:cs="B Lotus" w:hint="cs"/>
          <w:rtl/>
          <w:lang w:bidi="ar-SY"/>
        </w:rPr>
        <w:t>،</w:t>
      </w:r>
      <w:r w:rsidRPr="001F7AFE">
        <w:rPr>
          <w:rFonts w:cs="B Lotus" w:hint="cs"/>
          <w:rtl/>
          <w:lang w:bidi="ar-SY"/>
        </w:rPr>
        <w:t xml:space="preserve"> از آن</w:t>
      </w:r>
      <w:r w:rsidRPr="001F7AFE">
        <w:rPr>
          <w:rFonts w:cs="B Lotus" w:hint="eastAsia"/>
          <w:rtl/>
          <w:lang w:bidi="ar-SY"/>
        </w:rPr>
        <w:t>چ</w:t>
      </w:r>
      <w:r w:rsidRPr="001F7AFE">
        <w:rPr>
          <w:rFonts w:cs="B Lotus" w:hint="cs"/>
          <w:rtl/>
          <w:lang w:bidi="ar-SY"/>
        </w:rPr>
        <w:t>ه وصف م</w:t>
      </w:r>
      <w:r w:rsidR="00904E27">
        <w:rPr>
          <w:rFonts w:cs="B Lotus" w:hint="cs"/>
          <w:rtl/>
          <w:lang w:bidi="ar-SY"/>
        </w:rPr>
        <w:t>ی</w:t>
      </w:r>
      <w:r w:rsidRPr="001F7AFE">
        <w:rPr>
          <w:rFonts w:cs="B Lotus" w:hint="cs"/>
          <w:rtl/>
          <w:lang w:bidi="ar-SY"/>
        </w:rPr>
        <w:t>‌</w:t>
      </w:r>
      <w:r w:rsidR="00904E27">
        <w:rPr>
          <w:rFonts w:cs="B Lotus" w:hint="cs"/>
          <w:rtl/>
          <w:lang w:bidi="ar-SY"/>
        </w:rPr>
        <w:t>ک</w:t>
      </w:r>
      <w:r w:rsidRPr="001F7AFE">
        <w:rPr>
          <w:rFonts w:cs="B Lotus" w:hint="cs"/>
          <w:rtl/>
          <w:lang w:bidi="ar-SY"/>
        </w:rPr>
        <w:t>ند</w:t>
      </w:r>
      <w:r w:rsidR="00B80E22">
        <w:rPr>
          <w:rFonts w:cs="B Lotus" w:hint="cs"/>
          <w:rtl/>
          <w:lang w:bidi="ar-SY"/>
        </w:rPr>
        <w:t>»</w:t>
      </w:r>
      <w:r w:rsidRPr="001F7AFE">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hint="cs"/>
          <w:rtl/>
          <w:lang w:bidi="ar-SY"/>
        </w:rPr>
        <w:t>دلالت ا</w:t>
      </w:r>
      <w:r w:rsidR="00904E27">
        <w:rPr>
          <w:rFonts w:cs="B Lotus" w:hint="cs"/>
          <w:rtl/>
          <w:lang w:bidi="ar-SY"/>
        </w:rPr>
        <w:t>ی</w:t>
      </w:r>
      <w:r w:rsidRPr="001F7AFE">
        <w:rPr>
          <w:rFonts w:cs="B Lotus" w:hint="cs"/>
          <w:rtl/>
          <w:lang w:bidi="ar-SY"/>
        </w:rPr>
        <w:t>ن آ</w:t>
      </w:r>
      <w:r w:rsidR="00904E27">
        <w:rPr>
          <w:rFonts w:cs="B Lotus" w:hint="cs"/>
          <w:rtl/>
          <w:lang w:bidi="ar-SY"/>
        </w:rPr>
        <w:t>ی</w:t>
      </w:r>
      <w:r w:rsidRPr="001F7AFE">
        <w:rPr>
          <w:rFonts w:cs="B Lotus" w:hint="cs"/>
          <w:rtl/>
          <w:lang w:bidi="ar-SY"/>
        </w:rPr>
        <w:t>ه مبار</w:t>
      </w:r>
      <w:r w:rsidR="00904E27">
        <w:rPr>
          <w:rFonts w:cs="B Lotus" w:hint="cs"/>
          <w:rtl/>
          <w:lang w:bidi="ar-SY"/>
        </w:rPr>
        <w:t>ک</w:t>
      </w:r>
      <w:r w:rsidRPr="001F7AFE">
        <w:rPr>
          <w:rFonts w:cs="B Lotus" w:hint="cs"/>
          <w:rtl/>
          <w:lang w:bidi="ar-SY"/>
        </w:rPr>
        <w:t>ه بر معن</w:t>
      </w:r>
      <w:r w:rsidR="00904E27">
        <w:rPr>
          <w:rFonts w:cs="B Lotus" w:hint="cs"/>
          <w:rtl/>
          <w:lang w:bidi="ar-SY"/>
        </w:rPr>
        <w:t>ی</w:t>
      </w:r>
      <w:r w:rsidRPr="001F7AFE">
        <w:rPr>
          <w:rFonts w:cs="B Lotus" w:hint="cs"/>
          <w:rtl/>
          <w:lang w:bidi="ar-SY"/>
        </w:rPr>
        <w:t xml:space="preserve"> توح</w:t>
      </w:r>
      <w:r w:rsidR="00904E27">
        <w:rPr>
          <w:rFonts w:cs="B Lotus" w:hint="cs"/>
          <w:rtl/>
          <w:lang w:bidi="ar-SY"/>
        </w:rPr>
        <w:t>ی</w:t>
      </w:r>
      <w:r w:rsidRPr="001F7AFE">
        <w:rPr>
          <w:rFonts w:cs="B Lotus" w:hint="cs"/>
          <w:rtl/>
          <w:lang w:bidi="ar-SY"/>
        </w:rPr>
        <w:t>د واضح و آش</w:t>
      </w:r>
      <w:r w:rsidR="00904E27">
        <w:rPr>
          <w:rFonts w:cs="B Lotus" w:hint="cs"/>
          <w:rtl/>
          <w:lang w:bidi="ar-SY"/>
        </w:rPr>
        <w:t>ک</w:t>
      </w:r>
      <w:r w:rsidRPr="001F7AFE">
        <w:rPr>
          <w:rFonts w:cs="B Lotus" w:hint="cs"/>
          <w:rtl/>
          <w:lang w:bidi="ar-SY"/>
        </w:rPr>
        <w:t>ار است</w:t>
      </w:r>
      <w:r w:rsidR="00B80E22">
        <w:rPr>
          <w:rFonts w:cs="B Lotus" w:hint="cs"/>
          <w:rtl/>
          <w:lang w:bidi="ar-SY"/>
        </w:rPr>
        <w:t>؛</w:t>
      </w:r>
      <w:r w:rsidRPr="001F7AFE">
        <w:rPr>
          <w:rFonts w:cs="B Lotus" w:hint="cs"/>
          <w:rtl/>
          <w:lang w:bidi="ar-SY"/>
        </w:rPr>
        <w:t xml:space="preserve"> ز</w:t>
      </w:r>
      <w:r w:rsidR="00904E27">
        <w:rPr>
          <w:rFonts w:cs="B Lotus" w:hint="cs"/>
          <w:rtl/>
          <w:lang w:bidi="ar-SY"/>
        </w:rPr>
        <w:t>ی</w:t>
      </w:r>
      <w:r w:rsidRPr="001F7AFE">
        <w:rPr>
          <w:rFonts w:cs="B Lotus" w:hint="cs"/>
          <w:rtl/>
          <w:lang w:bidi="ar-SY"/>
        </w:rPr>
        <w:t xml:space="preserve">را همه </w:t>
      </w:r>
      <w:r w:rsidR="00904E27">
        <w:rPr>
          <w:rFonts w:cs="B Lotus" w:hint="cs"/>
          <w:rtl/>
          <w:lang w:bidi="ar-SY"/>
        </w:rPr>
        <w:t>ک</w:t>
      </w:r>
      <w:r w:rsidRPr="001F7AFE">
        <w:rPr>
          <w:rFonts w:cs="B Lotus" w:hint="cs"/>
          <w:rtl/>
          <w:lang w:bidi="ar-SY"/>
        </w:rPr>
        <w:t>س بالطبع م</w:t>
      </w:r>
      <w:r w:rsidR="00904E27">
        <w:rPr>
          <w:rFonts w:cs="B Lotus" w:hint="cs"/>
          <w:rtl/>
          <w:lang w:bidi="ar-SY"/>
        </w:rPr>
        <w:t>ی</w:t>
      </w:r>
      <w:r w:rsidRPr="001F7AFE">
        <w:rPr>
          <w:rFonts w:cs="B Lotus" w:hint="cs"/>
          <w:rtl/>
          <w:lang w:bidi="ar-SY"/>
        </w:rPr>
        <w:t xml:space="preserve">‌داند </w:t>
      </w:r>
      <w:r w:rsidR="00904E27">
        <w:rPr>
          <w:rFonts w:cs="B Lotus" w:hint="cs"/>
          <w:rtl/>
          <w:lang w:bidi="ar-SY"/>
        </w:rPr>
        <w:t>ک</w:t>
      </w:r>
      <w:r w:rsidRPr="001F7AFE">
        <w:rPr>
          <w:rFonts w:cs="B Lotus" w:hint="cs"/>
          <w:rtl/>
          <w:lang w:bidi="ar-SY"/>
        </w:rPr>
        <w:t>ه ا</w:t>
      </w:r>
      <w:r w:rsidRPr="001F7AFE">
        <w:rPr>
          <w:rFonts w:cs="B Lotus" w:hint="eastAsia"/>
          <w:rtl/>
          <w:lang w:bidi="ar-SY"/>
        </w:rPr>
        <w:t>گ</w:t>
      </w:r>
      <w:r w:rsidRPr="001F7AFE">
        <w:rPr>
          <w:rFonts w:cs="B Lotus" w:hint="cs"/>
          <w:rtl/>
          <w:lang w:bidi="ar-SY"/>
        </w:rPr>
        <w:t xml:space="preserve">ر دو </w:t>
      </w:r>
      <w:r w:rsidRPr="001F7AFE">
        <w:rPr>
          <w:rFonts w:cs="B Lotus" w:hint="eastAsia"/>
          <w:rtl/>
          <w:lang w:bidi="ar-SY"/>
        </w:rPr>
        <w:t>پ</w:t>
      </w:r>
      <w:r w:rsidRPr="001F7AFE">
        <w:rPr>
          <w:rFonts w:cs="B Lotus" w:hint="cs"/>
          <w:rtl/>
          <w:lang w:bidi="ar-SY"/>
        </w:rPr>
        <w:t>ادشاه در حوز</w:t>
      </w:r>
      <w:r w:rsidR="00B80E22">
        <w:rPr>
          <w:rFonts w:cs="B Lotus" w:hint="cs"/>
          <w:rtl/>
          <w:lang w:bidi="ar-SY"/>
        </w:rPr>
        <w:t>ة</w:t>
      </w:r>
      <w:r w:rsidRPr="001F7AFE">
        <w:rPr>
          <w:rFonts w:cs="B Lotus" w:hint="cs"/>
          <w:rtl/>
          <w:lang w:bidi="ar-SY"/>
        </w:rPr>
        <w:t xml:space="preserve"> اقتدار خود بخواهند </w:t>
      </w:r>
      <w:r w:rsidR="00904E27">
        <w:rPr>
          <w:rFonts w:cs="B Lotus" w:hint="cs"/>
          <w:rtl/>
          <w:lang w:bidi="ar-SY"/>
        </w:rPr>
        <w:t>یک</w:t>
      </w:r>
      <w:r w:rsidRPr="001F7AFE">
        <w:rPr>
          <w:rFonts w:cs="B Lotus" w:hint="cs"/>
          <w:rtl/>
          <w:lang w:bidi="ar-SY"/>
        </w:rPr>
        <w:t xml:space="preserve"> عمل انجام دهند</w:t>
      </w:r>
      <w:r w:rsidR="00B80E22">
        <w:rPr>
          <w:rFonts w:cs="B Lotus" w:hint="cs"/>
          <w:rtl/>
          <w:lang w:bidi="ar-SY"/>
        </w:rPr>
        <w:t>،</w:t>
      </w:r>
      <w:r w:rsidRPr="001F7AFE">
        <w:rPr>
          <w:rFonts w:cs="B Lotus" w:hint="cs"/>
          <w:rtl/>
          <w:lang w:bidi="ar-SY"/>
        </w:rPr>
        <w:t xml:space="preserve"> آن عمل فاسد خواهد شد و آن دو </w:t>
      </w:r>
      <w:r w:rsidRPr="001F7AFE">
        <w:rPr>
          <w:rFonts w:cs="B Lotus" w:hint="eastAsia"/>
          <w:rtl/>
          <w:lang w:bidi="ar-SY"/>
        </w:rPr>
        <w:t>پ</w:t>
      </w:r>
      <w:r w:rsidRPr="001F7AFE">
        <w:rPr>
          <w:rFonts w:cs="B Lotus" w:hint="cs"/>
          <w:rtl/>
          <w:lang w:bidi="ar-SY"/>
        </w:rPr>
        <w:t>ادشاه نخواهد توانست تدب</w:t>
      </w:r>
      <w:r w:rsidR="00904E27">
        <w:rPr>
          <w:rFonts w:cs="B Lotus" w:hint="cs"/>
          <w:rtl/>
          <w:lang w:bidi="ar-SY"/>
        </w:rPr>
        <w:t>ی</w:t>
      </w:r>
      <w:r w:rsidRPr="001F7AFE">
        <w:rPr>
          <w:rFonts w:cs="B Lotus" w:hint="cs"/>
          <w:rtl/>
          <w:lang w:bidi="ar-SY"/>
        </w:rPr>
        <w:t xml:space="preserve">ر </w:t>
      </w:r>
      <w:r w:rsidR="00904E27">
        <w:rPr>
          <w:rFonts w:cs="B Lotus" w:hint="cs"/>
          <w:rtl/>
          <w:lang w:bidi="ar-SY"/>
        </w:rPr>
        <w:t>ک</w:t>
      </w:r>
      <w:r w:rsidRPr="001F7AFE">
        <w:rPr>
          <w:rFonts w:cs="B Lotus" w:hint="cs"/>
          <w:rtl/>
          <w:lang w:bidi="ar-SY"/>
        </w:rPr>
        <w:t>شور</w:t>
      </w:r>
      <w:r w:rsidR="00904E27">
        <w:rPr>
          <w:rFonts w:cs="B Lotus" w:hint="cs"/>
          <w:rtl/>
          <w:lang w:bidi="ar-SY"/>
        </w:rPr>
        <w:t>ی</w:t>
      </w:r>
      <w:r w:rsidRPr="001F7AFE">
        <w:rPr>
          <w:rFonts w:cs="B Lotus" w:hint="cs"/>
          <w:rtl/>
          <w:lang w:bidi="ar-SY"/>
        </w:rPr>
        <w:t xml:space="preserve"> را ب</w:t>
      </w:r>
      <w:r w:rsidR="00B80E22">
        <w:rPr>
          <w:rFonts w:cs="B Lotus" w:hint="cs"/>
          <w:rtl/>
          <w:lang w:bidi="ar-SY"/>
        </w:rPr>
        <w:t xml:space="preserve">ه </w:t>
      </w:r>
      <w:r w:rsidRPr="001F7AFE">
        <w:rPr>
          <w:rFonts w:cs="B Lotus" w:hint="cs"/>
          <w:rtl/>
          <w:lang w:bidi="ar-SY"/>
        </w:rPr>
        <w:t xml:space="preserve">عهده </w:t>
      </w:r>
      <w:r w:rsidRPr="001F7AFE">
        <w:rPr>
          <w:rFonts w:cs="B Lotus" w:hint="eastAsia"/>
          <w:rtl/>
          <w:lang w:bidi="ar-SY"/>
        </w:rPr>
        <w:t>گ</w:t>
      </w:r>
      <w:r w:rsidR="00904E27">
        <w:rPr>
          <w:rFonts w:cs="B Lotus" w:hint="cs"/>
          <w:rtl/>
          <w:lang w:bidi="ar-SY"/>
        </w:rPr>
        <w:t>ی</w:t>
      </w:r>
      <w:r w:rsidRPr="001F7AFE">
        <w:rPr>
          <w:rFonts w:cs="B Lotus" w:hint="cs"/>
          <w:rtl/>
          <w:lang w:bidi="ar-SY"/>
        </w:rPr>
        <w:t>رند</w:t>
      </w:r>
      <w:r w:rsidR="00B80E22">
        <w:rPr>
          <w:rFonts w:cs="B Lotus" w:hint="cs"/>
          <w:rtl/>
          <w:lang w:bidi="ar-SY"/>
        </w:rPr>
        <w:t>؛</w:t>
      </w:r>
      <w:r w:rsidRPr="001F7AFE">
        <w:rPr>
          <w:rFonts w:cs="B Lotus" w:hint="cs"/>
          <w:rtl/>
          <w:lang w:bidi="ar-SY"/>
        </w:rPr>
        <w:t xml:space="preserve"> ز</w:t>
      </w:r>
      <w:r w:rsidR="00904E27">
        <w:rPr>
          <w:rFonts w:cs="B Lotus" w:hint="cs"/>
          <w:rtl/>
          <w:lang w:bidi="ar-SY"/>
        </w:rPr>
        <w:t>ی</w:t>
      </w:r>
      <w:r w:rsidRPr="001F7AFE">
        <w:rPr>
          <w:rFonts w:cs="B Lotus" w:hint="cs"/>
          <w:rtl/>
          <w:lang w:bidi="ar-SY"/>
        </w:rPr>
        <w:t xml:space="preserve">را </w:t>
      </w:r>
      <w:r w:rsidRPr="001F7AFE">
        <w:rPr>
          <w:rFonts w:cs="B Lotus" w:hint="cs"/>
          <w:rtl/>
          <w:lang w:bidi="ar-SY"/>
        </w:rPr>
        <w:lastRenderedPageBreak/>
        <w:t xml:space="preserve">از دو تن فاعل </w:t>
      </w:r>
      <w:r w:rsidR="00904E27">
        <w:rPr>
          <w:rFonts w:cs="B Lotus" w:hint="cs"/>
          <w:rtl/>
          <w:lang w:bidi="ar-SY"/>
        </w:rPr>
        <w:t>ک</w:t>
      </w:r>
      <w:r w:rsidRPr="001F7AFE">
        <w:rPr>
          <w:rFonts w:cs="B Lotus" w:hint="cs"/>
          <w:rtl/>
          <w:lang w:bidi="ar-SY"/>
        </w:rPr>
        <w:t xml:space="preserve">ه از فاعل </w:t>
      </w:r>
      <w:r w:rsidR="00904E27">
        <w:rPr>
          <w:rFonts w:cs="B Lotus" w:hint="cs"/>
          <w:rtl/>
          <w:lang w:bidi="ar-SY"/>
        </w:rPr>
        <w:t>ک</w:t>
      </w:r>
      <w:r w:rsidRPr="001F7AFE">
        <w:rPr>
          <w:rFonts w:cs="B Lotus" w:hint="cs"/>
          <w:rtl/>
          <w:lang w:bidi="ar-SY"/>
        </w:rPr>
        <w:t>ه از نوع واحد باشند</w:t>
      </w:r>
      <w:r w:rsidR="00B80E22">
        <w:rPr>
          <w:rFonts w:cs="B Lotus" w:hint="cs"/>
          <w:rtl/>
          <w:lang w:bidi="ar-SY"/>
        </w:rPr>
        <w:t>،</w:t>
      </w:r>
      <w:r w:rsidRPr="001F7AFE">
        <w:rPr>
          <w:rFonts w:cs="B Lotus" w:hint="cs"/>
          <w:rtl/>
          <w:lang w:bidi="ar-SY"/>
        </w:rPr>
        <w:t xml:space="preserve"> فعل واحد سر نم</w:t>
      </w:r>
      <w:r w:rsidR="00904E27">
        <w:rPr>
          <w:rFonts w:cs="B Lotus" w:hint="cs"/>
          <w:rtl/>
          <w:lang w:bidi="ar-SY"/>
        </w:rPr>
        <w:t>ی</w:t>
      </w:r>
      <w:r w:rsidRPr="001F7AFE">
        <w:rPr>
          <w:rFonts w:cs="B Lotus" w:hint="cs"/>
          <w:rtl/>
          <w:lang w:bidi="ar-SY"/>
        </w:rPr>
        <w:t>‌زند</w:t>
      </w:r>
      <w:r w:rsidR="00B80E22">
        <w:rPr>
          <w:rFonts w:cs="B Lotus" w:hint="cs"/>
          <w:rtl/>
          <w:lang w:bidi="ar-SY"/>
        </w:rPr>
        <w:t>؛</w:t>
      </w:r>
      <w:r w:rsidRPr="001F7AFE">
        <w:rPr>
          <w:rFonts w:cs="B Lotus" w:hint="cs"/>
          <w:rtl/>
          <w:lang w:bidi="ar-SY"/>
        </w:rPr>
        <w:t xml:space="preserve"> </w:t>
      </w:r>
      <w:r w:rsidRPr="001F7AFE">
        <w:rPr>
          <w:rFonts w:cs="B Lotus" w:hint="eastAsia"/>
          <w:rtl/>
          <w:lang w:bidi="ar-SY"/>
        </w:rPr>
        <w:t>پ</w:t>
      </w:r>
      <w:r w:rsidRPr="001F7AFE">
        <w:rPr>
          <w:rFonts w:cs="B Lotus" w:hint="cs"/>
          <w:rtl/>
          <w:lang w:bidi="ar-SY"/>
        </w:rPr>
        <w:t xml:space="preserve">س </w:t>
      </w:r>
      <w:r w:rsidR="00904E27">
        <w:rPr>
          <w:rFonts w:cs="B Lotus" w:hint="cs"/>
          <w:rtl/>
          <w:lang w:bidi="ar-SY"/>
        </w:rPr>
        <w:t>ی</w:t>
      </w:r>
      <w:r w:rsidRPr="001F7AFE">
        <w:rPr>
          <w:rFonts w:cs="B Lotus" w:hint="cs"/>
          <w:rtl/>
          <w:lang w:bidi="ar-SY"/>
        </w:rPr>
        <w:t>ا با</w:t>
      </w:r>
      <w:r w:rsidR="00904E27">
        <w:rPr>
          <w:rFonts w:cs="B Lotus" w:hint="cs"/>
          <w:rtl/>
          <w:lang w:bidi="ar-SY"/>
        </w:rPr>
        <w:t>ی</w:t>
      </w:r>
      <w:r w:rsidRPr="001F7AFE">
        <w:rPr>
          <w:rFonts w:cs="B Lotus" w:hint="cs"/>
          <w:rtl/>
          <w:lang w:bidi="ar-SY"/>
        </w:rPr>
        <w:t xml:space="preserve">د امور آن </w:t>
      </w:r>
      <w:r w:rsidR="00904E27">
        <w:rPr>
          <w:rFonts w:cs="B Lotus" w:hint="cs"/>
          <w:rtl/>
          <w:lang w:bidi="ar-SY"/>
        </w:rPr>
        <w:t>ک</w:t>
      </w:r>
      <w:r w:rsidRPr="001F7AFE">
        <w:rPr>
          <w:rFonts w:cs="B Lotus" w:hint="cs"/>
          <w:rtl/>
          <w:lang w:bidi="ar-SY"/>
        </w:rPr>
        <w:t>شور ضا</w:t>
      </w:r>
      <w:r w:rsidR="00904E27">
        <w:rPr>
          <w:rFonts w:cs="B Lotus" w:hint="cs"/>
          <w:rtl/>
          <w:lang w:bidi="ar-SY"/>
        </w:rPr>
        <w:t>ی</w:t>
      </w:r>
      <w:r w:rsidRPr="001F7AFE">
        <w:rPr>
          <w:rFonts w:cs="B Lotus" w:hint="cs"/>
          <w:rtl/>
          <w:lang w:bidi="ar-SY"/>
        </w:rPr>
        <w:t>ع و م</w:t>
      </w:r>
      <w:r w:rsidR="00B80E22">
        <w:rPr>
          <w:rFonts w:cs="B Lotus" w:hint="cs"/>
          <w:rtl/>
          <w:lang w:bidi="ar-SY"/>
        </w:rPr>
        <w:t>ُ</w:t>
      </w:r>
      <w:r w:rsidRPr="001F7AFE">
        <w:rPr>
          <w:rFonts w:cs="B Lotus" w:hint="cs"/>
          <w:rtl/>
          <w:lang w:bidi="ar-SY"/>
        </w:rPr>
        <w:t>هم</w:t>
      </w:r>
      <w:r w:rsidR="00B80E22">
        <w:rPr>
          <w:rFonts w:cs="B Lotus" w:hint="cs"/>
          <w:rtl/>
          <w:lang w:bidi="ar-SY"/>
        </w:rPr>
        <w:t>َ</w:t>
      </w:r>
      <w:r w:rsidRPr="001F7AFE">
        <w:rPr>
          <w:rFonts w:cs="B Lotus" w:hint="cs"/>
          <w:rtl/>
          <w:lang w:bidi="ar-SY"/>
        </w:rPr>
        <w:t>ل</w:t>
      </w:r>
      <w:r w:rsidR="00B80E22">
        <w:rPr>
          <w:rFonts w:cs="B Lotus" w:hint="cs"/>
          <w:rtl/>
          <w:lang w:bidi="ar-SY"/>
        </w:rPr>
        <w:t xml:space="preserve"> [= بیهوده]</w:t>
      </w:r>
      <w:r w:rsidRPr="001F7AFE">
        <w:rPr>
          <w:rFonts w:cs="B Lotus" w:hint="cs"/>
          <w:rtl/>
          <w:lang w:bidi="ar-SY"/>
        </w:rPr>
        <w:t xml:space="preserve"> بماند و </w:t>
      </w:r>
      <w:r w:rsidR="00904E27">
        <w:rPr>
          <w:rFonts w:cs="B Lotus" w:hint="cs"/>
          <w:rtl/>
          <w:lang w:bidi="ar-SY"/>
        </w:rPr>
        <w:t>ی</w:t>
      </w:r>
      <w:r w:rsidRPr="001F7AFE">
        <w:rPr>
          <w:rFonts w:cs="B Lotus" w:hint="cs"/>
          <w:rtl/>
          <w:lang w:bidi="ar-SY"/>
        </w:rPr>
        <w:t>ا آن</w:t>
      </w:r>
      <w:r w:rsidR="00904E27">
        <w:rPr>
          <w:rFonts w:cs="B Lotus" w:hint="cs"/>
          <w:rtl/>
          <w:lang w:bidi="ar-SY"/>
        </w:rPr>
        <w:t>ک</w:t>
      </w:r>
      <w:r w:rsidRPr="001F7AFE">
        <w:rPr>
          <w:rFonts w:cs="B Lotus" w:hint="cs"/>
          <w:rtl/>
          <w:lang w:bidi="ar-SY"/>
        </w:rPr>
        <w:t xml:space="preserve">ه </w:t>
      </w:r>
      <w:r w:rsidR="00904E27">
        <w:rPr>
          <w:rFonts w:cs="B Lotus" w:hint="cs"/>
          <w:rtl/>
          <w:lang w:bidi="ar-SY"/>
        </w:rPr>
        <w:t>یکی</w:t>
      </w:r>
      <w:r w:rsidRPr="001F7AFE">
        <w:rPr>
          <w:rFonts w:cs="B Lotus" w:hint="cs"/>
          <w:rtl/>
          <w:lang w:bidi="ar-SY"/>
        </w:rPr>
        <w:t xml:space="preserve"> از آن دو از </w:t>
      </w:r>
      <w:r w:rsidR="00904E27">
        <w:rPr>
          <w:rFonts w:cs="B Lotus" w:hint="cs"/>
          <w:rtl/>
          <w:lang w:bidi="ar-SY"/>
        </w:rPr>
        <w:t>ک</w:t>
      </w:r>
      <w:r w:rsidRPr="001F7AFE">
        <w:rPr>
          <w:rFonts w:cs="B Lotus" w:hint="cs"/>
          <w:rtl/>
          <w:lang w:bidi="ar-SY"/>
        </w:rPr>
        <w:t xml:space="preserve">ار بر </w:t>
      </w:r>
      <w:r w:rsidR="00904E27">
        <w:rPr>
          <w:rFonts w:cs="B Lotus" w:hint="cs"/>
          <w:rtl/>
          <w:lang w:bidi="ar-SY"/>
        </w:rPr>
        <w:t>ک</w:t>
      </w:r>
      <w:r w:rsidRPr="001F7AFE">
        <w:rPr>
          <w:rFonts w:cs="B Lotus" w:hint="cs"/>
          <w:rtl/>
          <w:lang w:bidi="ar-SY"/>
        </w:rPr>
        <w:t>نار باشد</w:t>
      </w:r>
      <w:r w:rsidR="00B80E22">
        <w:rPr>
          <w:rFonts w:cs="B Lotus" w:hint="cs"/>
          <w:rtl/>
          <w:lang w:bidi="ar-SY"/>
        </w:rPr>
        <w:t>،</w:t>
      </w:r>
      <w:r w:rsidRPr="001F7AFE">
        <w:rPr>
          <w:rFonts w:cs="B Lotus" w:hint="cs"/>
          <w:rtl/>
          <w:lang w:bidi="ar-SY"/>
        </w:rPr>
        <w:t xml:space="preserve"> و ا</w:t>
      </w:r>
      <w:r w:rsidR="00904E27">
        <w:rPr>
          <w:rFonts w:cs="B Lotus" w:hint="cs"/>
          <w:rtl/>
          <w:lang w:bidi="ar-SY"/>
        </w:rPr>
        <w:t>ی</w:t>
      </w:r>
      <w:r w:rsidRPr="001F7AFE">
        <w:rPr>
          <w:rFonts w:cs="B Lotus" w:hint="cs"/>
          <w:rtl/>
          <w:lang w:bidi="ar-SY"/>
        </w:rPr>
        <w:t>ن هر دو صورت با مقام الوه</w:t>
      </w:r>
      <w:r w:rsidR="00904E27">
        <w:rPr>
          <w:rFonts w:cs="B Lotus" w:hint="cs"/>
          <w:rtl/>
          <w:lang w:bidi="ar-SY"/>
        </w:rPr>
        <w:t>ی</w:t>
      </w:r>
      <w:r w:rsidRPr="001F7AFE">
        <w:rPr>
          <w:rFonts w:cs="B Lotus" w:hint="cs"/>
          <w:rtl/>
          <w:lang w:bidi="ar-SY"/>
        </w:rPr>
        <w:t>ت منافات دارد</w:t>
      </w:r>
      <w:r w:rsidR="00B80E22">
        <w:rPr>
          <w:rFonts w:cs="B Lotus" w:hint="cs"/>
          <w:rtl/>
          <w:lang w:bidi="ar-SY"/>
        </w:rPr>
        <w:t>؛</w:t>
      </w:r>
    </w:p>
    <w:p w:rsidR="00586751" w:rsidRPr="00A80F12" w:rsidRDefault="00586751" w:rsidP="0058792A">
      <w:pPr>
        <w:widowControl w:val="0"/>
        <w:ind w:firstLine="284"/>
        <w:jc w:val="both"/>
        <w:rPr>
          <w:rFonts w:ascii="KFGQPC Uthmanic Script HAFS" w:hAnsi="KFGQPC Uthmanic Script HAFS" w:cs="KFGQPC Uthmanic Script HAFS"/>
          <w:rtl/>
        </w:rPr>
      </w:pPr>
      <w:r w:rsidRPr="001F7AFE">
        <w:rPr>
          <w:rFonts w:cs="B Lotus" w:hint="cs"/>
          <w:rtl/>
          <w:lang w:bidi="ar-SY"/>
        </w:rPr>
        <w:t>2-</w:t>
      </w:r>
      <w:r w:rsidR="00533E0F" w:rsidRPr="001F7AFE">
        <w:rPr>
          <w:rFonts w:cs="B Lotus" w:hint="cs"/>
          <w:rtl/>
          <w:lang w:bidi="ar-SY"/>
        </w:rPr>
        <w:t xml:space="preserve"> </w:t>
      </w:r>
      <w:r w:rsidR="00533E0F" w:rsidRPr="001F7AFE">
        <w:rPr>
          <w:rFonts w:ascii="Traditional Arabic" w:hAnsi="Traditional Arabic" w:cs="Traditional Arabic"/>
          <w:rtl/>
          <w:lang w:bidi="ar-SY"/>
        </w:rPr>
        <w:t>﴿</w:t>
      </w:r>
      <w:r w:rsidR="00A80F12" w:rsidRPr="00A80F12">
        <w:rPr>
          <w:rStyle w:val="Char2"/>
          <w:rFonts w:hint="eastAsia"/>
          <w:rtl/>
        </w:rPr>
        <w:t>مَا</w:t>
      </w:r>
      <w:r w:rsidR="00A80F12" w:rsidRPr="00A80F12">
        <w:rPr>
          <w:rStyle w:val="Char2"/>
          <w:rtl/>
        </w:rPr>
        <w:t xml:space="preserve"> </w:t>
      </w:r>
      <w:r w:rsidR="00A80F12" w:rsidRPr="00A80F12">
        <w:rPr>
          <w:rStyle w:val="Char2"/>
          <w:rFonts w:hint="cs"/>
          <w:rtl/>
        </w:rPr>
        <w:t>ٱ</w:t>
      </w:r>
      <w:r w:rsidR="00A80F12" w:rsidRPr="00A80F12">
        <w:rPr>
          <w:rStyle w:val="Char2"/>
          <w:rFonts w:hint="eastAsia"/>
          <w:rtl/>
        </w:rPr>
        <w:t>تَّخَذَ</w:t>
      </w:r>
      <w:r w:rsidR="00A80F12" w:rsidRPr="00A80F12">
        <w:rPr>
          <w:rStyle w:val="Char2"/>
          <w:rtl/>
        </w:rPr>
        <w:t xml:space="preserve"> </w:t>
      </w:r>
      <w:r w:rsidR="00A80F12" w:rsidRPr="00A80F12">
        <w:rPr>
          <w:rStyle w:val="Char2"/>
          <w:rFonts w:hint="cs"/>
          <w:rtl/>
        </w:rPr>
        <w:t>ٱ</w:t>
      </w:r>
      <w:r w:rsidR="00A80F12" w:rsidRPr="00A80F12">
        <w:rPr>
          <w:rStyle w:val="Char2"/>
          <w:rFonts w:hint="eastAsia"/>
          <w:rtl/>
        </w:rPr>
        <w:t>للَّهُ</w:t>
      </w:r>
      <w:r w:rsidR="00A80F12" w:rsidRPr="00A80F12">
        <w:rPr>
          <w:rStyle w:val="Char2"/>
          <w:rtl/>
        </w:rPr>
        <w:t xml:space="preserve"> مِن وَلَدٖ وَمَا كَانَ مَعَهُ</w:t>
      </w:r>
      <w:r w:rsidR="00A80F12" w:rsidRPr="00A80F12">
        <w:rPr>
          <w:rStyle w:val="Char2"/>
          <w:rFonts w:hint="cs"/>
          <w:rtl/>
        </w:rPr>
        <w:t>ۥ</w:t>
      </w:r>
      <w:r w:rsidR="00A80F12" w:rsidRPr="00A80F12">
        <w:rPr>
          <w:rStyle w:val="Char2"/>
          <w:rtl/>
        </w:rPr>
        <w:t xml:space="preserve"> مِنۡ إِلَٰهٍۚ إِذٗا لَّذَهَبَ كُلُّ إِلَٰهِۢ بِمَا خَلَقَ وَلَعَلَا بَعۡضُهُمۡ عَلَىٰ بَعۡضٖۚ سُبۡحَٰنَ </w:t>
      </w:r>
      <w:r w:rsidR="00A80F12" w:rsidRPr="00A80F12">
        <w:rPr>
          <w:rStyle w:val="Char2"/>
          <w:rFonts w:hint="cs"/>
          <w:rtl/>
        </w:rPr>
        <w:t>ٱ</w:t>
      </w:r>
      <w:r w:rsidR="00A80F12" w:rsidRPr="00A80F12">
        <w:rPr>
          <w:rStyle w:val="Char2"/>
          <w:rFonts w:hint="eastAsia"/>
          <w:rtl/>
        </w:rPr>
        <w:t>للَّهِ</w:t>
      </w:r>
      <w:r w:rsidR="00A80F12" w:rsidRPr="00A80F12">
        <w:rPr>
          <w:rStyle w:val="Char2"/>
          <w:rtl/>
        </w:rPr>
        <w:t xml:space="preserve"> عَمَّا يَصِفُونَ</w:t>
      </w:r>
      <w:r w:rsidR="00533E0F" w:rsidRPr="001F7AFE">
        <w:rPr>
          <w:rFonts w:ascii="Traditional Arabic" w:hAnsi="Traditional Arabic" w:cs="Traditional Arabic"/>
          <w:rtl/>
          <w:lang w:bidi="ar-SY"/>
        </w:rPr>
        <w:t>﴾</w:t>
      </w:r>
      <w:r w:rsidRPr="001F7AFE">
        <w:rPr>
          <w:rFonts w:cs="B Lotus" w:hint="cs"/>
          <w:rtl/>
          <w:lang w:bidi="ar-SY"/>
        </w:rPr>
        <w:t xml:space="preserve"> </w:t>
      </w:r>
      <w:r w:rsidRPr="00A80F12">
        <w:rPr>
          <w:rStyle w:val="Char3"/>
          <w:rtl/>
        </w:rPr>
        <w:t>[المؤمنون</w:t>
      </w:r>
      <w:r w:rsidR="00F94166">
        <w:rPr>
          <w:rStyle w:val="Char3"/>
          <w:rtl/>
        </w:rPr>
        <w:t>:</w:t>
      </w:r>
      <w:r w:rsidRPr="00A80F12">
        <w:rPr>
          <w:rStyle w:val="Char3"/>
          <w:rtl/>
        </w:rPr>
        <w:t>91]</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Pr="001F7AFE">
        <w:rPr>
          <w:rFonts w:cs="B Lotus" w:hint="cs"/>
          <w:rtl/>
          <w:lang w:bidi="ar-SY"/>
        </w:rPr>
        <w:t xml:space="preserve">: </w:t>
      </w:r>
      <w:r w:rsidR="00B80E22">
        <w:rPr>
          <w:rFonts w:cs="B Lotus" w:hint="cs"/>
          <w:rtl/>
          <w:lang w:bidi="ar-SY"/>
        </w:rPr>
        <w:t>«</w:t>
      </w:r>
      <w:r w:rsidRPr="001F7AFE">
        <w:rPr>
          <w:rFonts w:cs="B Lotus" w:hint="cs"/>
          <w:rtl/>
          <w:lang w:bidi="ar-SY"/>
        </w:rPr>
        <w:t>خداوند فرزند ن</w:t>
      </w:r>
      <w:r w:rsidRPr="001F7AFE">
        <w:rPr>
          <w:rFonts w:cs="B Lotus" w:hint="eastAsia"/>
          <w:rtl/>
          <w:lang w:bidi="ar-SY"/>
        </w:rPr>
        <w:t>گ</w:t>
      </w:r>
      <w:r w:rsidRPr="001F7AFE">
        <w:rPr>
          <w:rFonts w:cs="B Lotus" w:hint="cs"/>
          <w:rtl/>
          <w:lang w:bidi="ar-SY"/>
        </w:rPr>
        <w:t xml:space="preserve">رفت و </w:t>
      </w:r>
      <w:r w:rsidR="00904E27">
        <w:rPr>
          <w:rFonts w:cs="B Lotus" w:hint="cs"/>
          <w:rtl/>
          <w:lang w:bidi="ar-SY"/>
        </w:rPr>
        <w:t>ی</w:t>
      </w:r>
      <w:r w:rsidRPr="001F7AFE">
        <w:rPr>
          <w:rFonts w:cs="B Lotus" w:hint="cs"/>
          <w:rtl/>
          <w:lang w:bidi="ar-SY"/>
        </w:rPr>
        <w:t>ا او ه</w:t>
      </w:r>
      <w:r w:rsidR="00904E27">
        <w:rPr>
          <w:rFonts w:cs="B Lotus" w:hint="cs"/>
          <w:rtl/>
          <w:lang w:bidi="ar-SY"/>
        </w:rPr>
        <w:t>ی</w:t>
      </w:r>
      <w:r w:rsidRPr="001F7AFE">
        <w:rPr>
          <w:rFonts w:cs="B Lotus" w:hint="eastAsia"/>
          <w:rtl/>
          <w:lang w:bidi="ar-SY"/>
        </w:rPr>
        <w:t>چ</w:t>
      </w:r>
      <w:r w:rsidRPr="001F7AFE">
        <w:rPr>
          <w:rFonts w:cs="B Lotus" w:hint="cs"/>
          <w:rtl/>
          <w:lang w:bidi="ar-SY"/>
        </w:rPr>
        <w:t xml:space="preserve"> خدا</w:t>
      </w:r>
      <w:r w:rsidR="00B80E22">
        <w:rPr>
          <w:rFonts w:cs="B Lotus" w:hint="cs"/>
          <w:rtl/>
          <w:lang w:bidi="ar-SY"/>
        </w:rPr>
        <w:t>ی</w:t>
      </w:r>
      <w:r w:rsidR="00904E27">
        <w:rPr>
          <w:rFonts w:cs="B Lotus" w:hint="cs"/>
          <w:rtl/>
          <w:lang w:bidi="ar-SY"/>
        </w:rPr>
        <w:t>ی</w:t>
      </w:r>
      <w:r w:rsidRPr="001F7AFE">
        <w:rPr>
          <w:rFonts w:cs="B Lotus" w:hint="cs"/>
          <w:rtl/>
          <w:lang w:bidi="ar-SY"/>
        </w:rPr>
        <w:t xml:space="preserve"> در الوه</w:t>
      </w:r>
      <w:r w:rsidR="00904E27">
        <w:rPr>
          <w:rFonts w:cs="B Lotus" w:hint="cs"/>
          <w:rtl/>
          <w:lang w:bidi="ar-SY"/>
        </w:rPr>
        <w:t>ی</w:t>
      </w:r>
      <w:r w:rsidRPr="001F7AFE">
        <w:rPr>
          <w:rFonts w:cs="B Lotus" w:hint="cs"/>
          <w:rtl/>
          <w:lang w:bidi="ar-SY"/>
        </w:rPr>
        <w:t>ت شر</w:t>
      </w:r>
      <w:r w:rsidR="00904E27">
        <w:rPr>
          <w:rFonts w:cs="B Lotus" w:hint="cs"/>
          <w:rtl/>
          <w:lang w:bidi="ar-SY"/>
        </w:rPr>
        <w:t>یک</w:t>
      </w:r>
      <w:r w:rsidRPr="001F7AFE">
        <w:rPr>
          <w:rFonts w:cs="B Lotus" w:hint="cs"/>
          <w:rtl/>
          <w:lang w:bidi="ar-SY"/>
        </w:rPr>
        <w:t xml:space="preserve"> ن</w:t>
      </w:r>
      <w:r w:rsidR="00904E27">
        <w:rPr>
          <w:rFonts w:cs="B Lotus" w:hint="cs"/>
          <w:rtl/>
          <w:lang w:bidi="ar-SY"/>
        </w:rPr>
        <w:t>ی</w:t>
      </w:r>
      <w:r w:rsidRPr="001F7AFE">
        <w:rPr>
          <w:rFonts w:cs="B Lotus" w:hint="cs"/>
          <w:rtl/>
          <w:lang w:bidi="ar-SY"/>
        </w:rPr>
        <w:t>ست</w:t>
      </w:r>
      <w:r w:rsidR="00B80E22">
        <w:rPr>
          <w:rFonts w:cs="B Lotus" w:hint="cs"/>
          <w:rtl/>
          <w:lang w:bidi="ar-SY"/>
        </w:rPr>
        <w:t>؛</w:t>
      </w:r>
      <w:r w:rsidRPr="001F7AFE">
        <w:rPr>
          <w:rFonts w:cs="B Lotus" w:hint="cs"/>
          <w:rtl/>
          <w:lang w:bidi="ar-SY"/>
        </w:rPr>
        <w:t xml:space="preserve"> </w:t>
      </w:r>
      <w:r w:rsidR="00B80E22">
        <w:rPr>
          <w:rFonts w:cs="B Lotus" w:hint="cs"/>
          <w:rtl/>
          <w:lang w:bidi="ar-SY"/>
        </w:rPr>
        <w:t>[</w:t>
      </w:r>
      <w:r w:rsidRPr="001F7AFE">
        <w:rPr>
          <w:rFonts w:cs="B Lotus" w:hint="eastAsia"/>
          <w:rtl/>
          <w:lang w:bidi="ar-SY"/>
        </w:rPr>
        <w:t>چ</w:t>
      </w:r>
      <w:r w:rsidRPr="001F7AFE">
        <w:rPr>
          <w:rFonts w:cs="B Lotus" w:hint="cs"/>
          <w:rtl/>
          <w:lang w:bidi="ar-SY"/>
        </w:rPr>
        <w:t>ه ا</w:t>
      </w:r>
      <w:r w:rsidRPr="001F7AFE">
        <w:rPr>
          <w:rFonts w:cs="B Lotus" w:hint="eastAsia"/>
          <w:rtl/>
          <w:lang w:bidi="ar-SY"/>
        </w:rPr>
        <w:t>گ</w:t>
      </w:r>
      <w:r w:rsidRPr="001F7AFE">
        <w:rPr>
          <w:rFonts w:cs="B Lotus" w:hint="cs"/>
          <w:rtl/>
          <w:lang w:bidi="ar-SY"/>
        </w:rPr>
        <w:t>ر او را شر</w:t>
      </w:r>
      <w:r w:rsidR="00904E27">
        <w:rPr>
          <w:rFonts w:cs="B Lotus" w:hint="cs"/>
          <w:rtl/>
          <w:lang w:bidi="ar-SY"/>
        </w:rPr>
        <w:t>یک</w:t>
      </w:r>
      <w:r w:rsidRPr="001F7AFE">
        <w:rPr>
          <w:rFonts w:cs="B Lotus" w:hint="cs"/>
          <w:rtl/>
          <w:lang w:bidi="ar-SY"/>
        </w:rPr>
        <w:t xml:space="preserve"> باشد در خدا</w:t>
      </w:r>
      <w:r w:rsidR="00B80E22">
        <w:rPr>
          <w:rFonts w:cs="B Lotus" w:hint="cs"/>
          <w:rtl/>
          <w:lang w:bidi="ar-SY"/>
        </w:rPr>
        <w:t>ی</w:t>
      </w:r>
      <w:r w:rsidR="00904E27">
        <w:rPr>
          <w:rFonts w:cs="B Lotus" w:hint="cs"/>
          <w:rtl/>
          <w:lang w:bidi="ar-SY"/>
        </w:rPr>
        <w:t>ی</w:t>
      </w:r>
      <w:r w:rsidRPr="001F7AFE">
        <w:rPr>
          <w:rFonts w:cs="B Lotus" w:hint="cs"/>
          <w:rtl/>
          <w:lang w:bidi="ar-SY"/>
        </w:rPr>
        <w:t xml:space="preserve"> و خدا با</w:t>
      </w:r>
      <w:r w:rsidR="00904E27">
        <w:rPr>
          <w:rFonts w:cs="B Lotus" w:hint="cs"/>
          <w:rtl/>
          <w:lang w:bidi="ar-SY"/>
        </w:rPr>
        <w:t>ی</w:t>
      </w:r>
      <w:r w:rsidRPr="001F7AFE">
        <w:rPr>
          <w:rFonts w:cs="B Lotus" w:hint="cs"/>
          <w:rtl/>
          <w:lang w:bidi="ar-SY"/>
        </w:rPr>
        <w:t>د آفر</w:t>
      </w:r>
      <w:r w:rsidR="00904E27">
        <w:rPr>
          <w:rFonts w:cs="B Lotus" w:hint="cs"/>
          <w:rtl/>
          <w:lang w:bidi="ar-SY"/>
        </w:rPr>
        <w:t>ی</w:t>
      </w:r>
      <w:r w:rsidRPr="001F7AFE">
        <w:rPr>
          <w:rFonts w:cs="B Lotus" w:hint="cs"/>
          <w:rtl/>
          <w:lang w:bidi="ar-SY"/>
        </w:rPr>
        <w:t xml:space="preserve">ننده بود </w:t>
      </w:r>
      <w:r w:rsidRPr="001F7AFE">
        <w:rPr>
          <w:rFonts w:cs="B Lotus" w:hint="eastAsia"/>
          <w:rtl/>
          <w:lang w:bidi="ar-SY"/>
        </w:rPr>
        <w:t>پ</w:t>
      </w:r>
      <w:r w:rsidRPr="001F7AFE">
        <w:rPr>
          <w:rFonts w:cs="B Lotus" w:hint="cs"/>
          <w:rtl/>
          <w:lang w:bidi="ar-SY"/>
        </w:rPr>
        <w:t>س شر</w:t>
      </w:r>
      <w:r w:rsidR="00904E27">
        <w:rPr>
          <w:rFonts w:cs="B Lotus" w:hint="cs"/>
          <w:rtl/>
          <w:lang w:bidi="ar-SY"/>
        </w:rPr>
        <w:t>یک</w:t>
      </w:r>
      <w:r w:rsidRPr="001F7AFE">
        <w:rPr>
          <w:rFonts w:cs="B Lotus" w:hint="cs"/>
          <w:rtl/>
          <w:lang w:bidi="ar-SY"/>
        </w:rPr>
        <w:t xml:space="preserve"> او با</w:t>
      </w:r>
      <w:r w:rsidR="00904E27">
        <w:rPr>
          <w:rFonts w:cs="B Lotus" w:hint="cs"/>
          <w:rtl/>
          <w:lang w:bidi="ar-SY"/>
        </w:rPr>
        <w:t>ی</w:t>
      </w:r>
      <w:r w:rsidRPr="001F7AFE">
        <w:rPr>
          <w:rFonts w:cs="B Lotus" w:hint="cs"/>
          <w:rtl/>
          <w:lang w:bidi="ar-SY"/>
        </w:rPr>
        <w:t>د مخلوق</w:t>
      </w:r>
      <w:r w:rsidR="00904E27">
        <w:rPr>
          <w:rFonts w:cs="B Lotus" w:hint="cs"/>
          <w:rtl/>
          <w:lang w:bidi="ar-SY"/>
        </w:rPr>
        <w:t>ی</w:t>
      </w:r>
      <w:r w:rsidRPr="001F7AFE">
        <w:rPr>
          <w:rFonts w:cs="B Lotus" w:hint="cs"/>
          <w:rtl/>
          <w:lang w:bidi="ar-SY"/>
        </w:rPr>
        <w:t xml:space="preserve"> داشته باشد</w:t>
      </w:r>
      <w:r w:rsidR="00B80E22">
        <w:rPr>
          <w:rFonts w:cs="B Lotus" w:hint="cs"/>
          <w:rtl/>
          <w:lang w:bidi="ar-SY"/>
        </w:rPr>
        <w:t>]</w:t>
      </w:r>
      <w:r w:rsidRPr="001F7AFE">
        <w:rPr>
          <w:rFonts w:cs="B Lotus" w:hint="cs"/>
          <w:rtl/>
          <w:lang w:bidi="ar-SY"/>
        </w:rPr>
        <w:t xml:space="preserve"> آن هن</w:t>
      </w:r>
      <w:r w:rsidRPr="001F7AFE">
        <w:rPr>
          <w:rFonts w:cs="B Lotus" w:hint="eastAsia"/>
          <w:rtl/>
          <w:lang w:bidi="ar-SY"/>
        </w:rPr>
        <w:t>گ</w:t>
      </w:r>
      <w:r w:rsidRPr="001F7AFE">
        <w:rPr>
          <w:rFonts w:cs="B Lotus" w:hint="cs"/>
          <w:rtl/>
          <w:lang w:bidi="ar-SY"/>
        </w:rPr>
        <w:t>ام با</w:t>
      </w:r>
      <w:r w:rsidR="00904E27">
        <w:rPr>
          <w:rFonts w:cs="B Lotus" w:hint="cs"/>
          <w:rtl/>
          <w:lang w:bidi="ar-SY"/>
        </w:rPr>
        <w:t>ی</w:t>
      </w:r>
      <w:r w:rsidRPr="001F7AFE">
        <w:rPr>
          <w:rFonts w:cs="B Lotus" w:hint="cs"/>
          <w:rtl/>
          <w:lang w:bidi="ar-SY"/>
        </w:rPr>
        <w:t>د هر خدا</w:t>
      </w:r>
      <w:r w:rsidR="00B80E22">
        <w:rPr>
          <w:rFonts w:cs="B Lotus" w:hint="cs"/>
          <w:rtl/>
          <w:lang w:bidi="ar-SY"/>
        </w:rPr>
        <w:t>ی</w:t>
      </w:r>
      <w:r w:rsidR="00904E27">
        <w:rPr>
          <w:rFonts w:cs="B Lotus" w:hint="cs"/>
          <w:rtl/>
          <w:lang w:bidi="ar-SY"/>
        </w:rPr>
        <w:t>ی</w:t>
      </w:r>
      <w:r w:rsidRPr="001F7AFE">
        <w:rPr>
          <w:rFonts w:cs="B Lotus" w:hint="cs"/>
          <w:rtl/>
          <w:lang w:bidi="ar-SY"/>
        </w:rPr>
        <w:t xml:space="preserve"> مخلوق خود را با خود ببرد </w:t>
      </w:r>
      <w:r w:rsidR="00B80E22">
        <w:rPr>
          <w:rFonts w:cs="B Lotus" w:hint="cs"/>
          <w:rtl/>
          <w:lang w:bidi="ar-SY"/>
        </w:rPr>
        <w:t>[</w:t>
      </w:r>
      <w:r w:rsidRPr="001F7AFE">
        <w:rPr>
          <w:rFonts w:cs="B Lotus" w:hint="cs"/>
          <w:rtl/>
          <w:lang w:bidi="ar-SY"/>
        </w:rPr>
        <w:t>و مستقل در مخلوق خود باشد</w:t>
      </w:r>
      <w:r w:rsidR="00B80E22">
        <w:rPr>
          <w:rFonts w:cs="B Lotus" w:hint="cs"/>
          <w:rtl/>
          <w:lang w:bidi="ar-SY"/>
        </w:rPr>
        <w:t>]</w:t>
      </w:r>
      <w:r w:rsidRPr="001F7AFE">
        <w:rPr>
          <w:rFonts w:cs="B Lotus" w:hint="cs"/>
          <w:rtl/>
          <w:lang w:bidi="ar-SY"/>
        </w:rPr>
        <w:t xml:space="preserve"> و مخلوق هر خد</w:t>
      </w:r>
      <w:r w:rsidR="00B80E22">
        <w:rPr>
          <w:rFonts w:cs="B Lotus" w:hint="cs"/>
          <w:rtl/>
          <w:lang w:bidi="ar-SY"/>
        </w:rPr>
        <w:t>ای</w:t>
      </w:r>
      <w:r w:rsidR="00904E27">
        <w:rPr>
          <w:rFonts w:cs="B Lotus" w:hint="cs"/>
          <w:rtl/>
          <w:lang w:bidi="ar-SY"/>
        </w:rPr>
        <w:t>ی</w:t>
      </w:r>
      <w:r w:rsidRPr="001F7AFE">
        <w:rPr>
          <w:rFonts w:cs="B Lotus" w:hint="cs"/>
          <w:rtl/>
          <w:lang w:bidi="ar-SY"/>
        </w:rPr>
        <w:t xml:space="preserve"> با</w:t>
      </w:r>
      <w:r w:rsidR="00904E27">
        <w:rPr>
          <w:rFonts w:cs="B Lotus" w:hint="cs"/>
          <w:rtl/>
          <w:lang w:bidi="ar-SY"/>
        </w:rPr>
        <w:t>ی</w:t>
      </w:r>
      <w:r w:rsidRPr="001F7AFE">
        <w:rPr>
          <w:rFonts w:cs="B Lotus" w:hint="cs"/>
          <w:rtl/>
          <w:lang w:bidi="ar-SY"/>
        </w:rPr>
        <w:t>د ممتاز از مخلوق خدا</w:t>
      </w:r>
      <w:r w:rsidR="00904E27">
        <w:rPr>
          <w:rFonts w:cs="B Lotus" w:hint="cs"/>
          <w:rtl/>
          <w:lang w:bidi="ar-SY"/>
        </w:rPr>
        <w:t>ی</w:t>
      </w:r>
      <w:r w:rsidRPr="001F7AFE">
        <w:rPr>
          <w:rFonts w:cs="B Lotus" w:hint="cs"/>
          <w:rtl/>
          <w:lang w:bidi="ar-SY"/>
        </w:rPr>
        <w:t xml:space="preserve"> د</w:t>
      </w:r>
      <w:r w:rsidR="00904E27">
        <w:rPr>
          <w:rFonts w:cs="B Lotus" w:hint="cs"/>
          <w:rtl/>
          <w:lang w:bidi="ar-SY"/>
        </w:rPr>
        <w:t>ی</w:t>
      </w:r>
      <w:r w:rsidRPr="001F7AFE">
        <w:rPr>
          <w:rFonts w:cs="B Lotus" w:hint="eastAsia"/>
          <w:rtl/>
          <w:lang w:bidi="ar-SY"/>
        </w:rPr>
        <w:t>گ</w:t>
      </w:r>
      <w:r w:rsidRPr="001F7AFE">
        <w:rPr>
          <w:rFonts w:cs="B Lotus" w:hint="cs"/>
          <w:rtl/>
          <w:lang w:bidi="ar-SY"/>
        </w:rPr>
        <w:t>ر باشد</w:t>
      </w:r>
      <w:r w:rsidR="00B80E22">
        <w:rPr>
          <w:rFonts w:cs="B Lotus" w:hint="cs"/>
          <w:rtl/>
          <w:lang w:bidi="ar-SY"/>
        </w:rPr>
        <w:t>؛</w:t>
      </w:r>
      <w:r w:rsidRPr="001F7AFE">
        <w:rPr>
          <w:rFonts w:cs="B Lotus" w:hint="cs"/>
          <w:rtl/>
          <w:lang w:bidi="ar-SY"/>
        </w:rPr>
        <w:t xml:space="preserve"> </w:t>
      </w:r>
      <w:r w:rsidR="00B80E22">
        <w:rPr>
          <w:rFonts w:cs="B Lotus" w:hint="cs"/>
          <w:rtl/>
          <w:lang w:bidi="ar-SY"/>
        </w:rPr>
        <w:t>[</w:t>
      </w:r>
      <w:r w:rsidRPr="001F7AFE">
        <w:rPr>
          <w:rFonts w:cs="B Lotus" w:hint="cs"/>
          <w:rtl/>
          <w:lang w:bidi="ar-SY"/>
        </w:rPr>
        <w:t>اما وقت</w:t>
      </w:r>
      <w:r w:rsidR="00904E27">
        <w:rPr>
          <w:rFonts w:cs="B Lotus" w:hint="cs"/>
          <w:rtl/>
          <w:lang w:bidi="ar-SY"/>
        </w:rPr>
        <w:t>یک</w:t>
      </w:r>
      <w:r w:rsidRPr="001F7AFE">
        <w:rPr>
          <w:rFonts w:cs="B Lotus" w:hint="cs"/>
          <w:rtl/>
          <w:lang w:bidi="ar-SY"/>
        </w:rPr>
        <w:t>ه م</w:t>
      </w:r>
      <w:r w:rsidR="00904E27">
        <w:rPr>
          <w:rFonts w:cs="B Lotus" w:hint="cs"/>
          <w:rtl/>
          <w:lang w:bidi="ar-SY"/>
        </w:rPr>
        <w:t>ی</w:t>
      </w:r>
      <w:r w:rsidRPr="001F7AFE">
        <w:rPr>
          <w:rFonts w:cs="B Lotus" w:hint="cs"/>
          <w:rtl/>
          <w:lang w:bidi="ar-SY"/>
        </w:rPr>
        <w:t>‌ب</w:t>
      </w:r>
      <w:r w:rsidR="00904E27">
        <w:rPr>
          <w:rFonts w:cs="B Lotus" w:hint="cs"/>
          <w:rtl/>
          <w:lang w:bidi="ar-SY"/>
        </w:rPr>
        <w:t>ی</w:t>
      </w:r>
      <w:r w:rsidRPr="001F7AFE">
        <w:rPr>
          <w:rFonts w:cs="B Lotus" w:hint="cs"/>
          <w:rtl/>
          <w:lang w:bidi="ar-SY"/>
        </w:rPr>
        <w:t>ن</w:t>
      </w:r>
      <w:r w:rsidR="00904E27">
        <w:rPr>
          <w:rFonts w:cs="B Lotus" w:hint="cs"/>
          <w:rtl/>
          <w:lang w:bidi="ar-SY"/>
        </w:rPr>
        <w:t>ی</w:t>
      </w:r>
      <w:r w:rsidRPr="001F7AFE">
        <w:rPr>
          <w:rFonts w:cs="B Lotus" w:hint="cs"/>
          <w:rtl/>
          <w:lang w:bidi="ar-SY"/>
        </w:rPr>
        <w:t xml:space="preserve">م </w:t>
      </w:r>
      <w:r w:rsidR="00904E27">
        <w:rPr>
          <w:rFonts w:cs="B Lotus" w:hint="cs"/>
          <w:rtl/>
          <w:lang w:bidi="ar-SY"/>
        </w:rPr>
        <w:t>ک</w:t>
      </w:r>
      <w:r w:rsidRPr="001F7AFE">
        <w:rPr>
          <w:rFonts w:cs="B Lotus" w:hint="cs"/>
          <w:rtl/>
          <w:lang w:bidi="ar-SY"/>
        </w:rPr>
        <w:t>ه م</w:t>
      </w:r>
      <w:r w:rsidR="00904E27">
        <w:rPr>
          <w:rFonts w:cs="B Lotus" w:hint="cs"/>
          <w:rtl/>
          <w:lang w:bidi="ar-SY"/>
        </w:rPr>
        <w:t>ی</w:t>
      </w:r>
      <w:r w:rsidRPr="001F7AFE">
        <w:rPr>
          <w:rFonts w:cs="B Lotus" w:hint="cs"/>
          <w:rtl/>
          <w:lang w:bidi="ar-SY"/>
        </w:rPr>
        <w:t>ان مخلوقات ا</w:t>
      </w:r>
      <w:r w:rsidR="00904E27">
        <w:rPr>
          <w:rFonts w:cs="B Lotus" w:hint="cs"/>
          <w:rtl/>
          <w:lang w:bidi="ar-SY"/>
        </w:rPr>
        <w:t>ی</w:t>
      </w:r>
      <w:r w:rsidRPr="001F7AFE">
        <w:rPr>
          <w:rFonts w:cs="B Lotus" w:hint="cs"/>
          <w:rtl/>
          <w:lang w:bidi="ar-SY"/>
        </w:rPr>
        <w:t>ن ق</w:t>
      </w:r>
      <w:r w:rsidR="00B80E22">
        <w:rPr>
          <w:rFonts w:cs="B Lotus" w:hint="cs"/>
          <w:rtl/>
          <w:lang w:bidi="ar-SY"/>
        </w:rPr>
        <w:t>ِ</w:t>
      </w:r>
      <w:r w:rsidRPr="001F7AFE">
        <w:rPr>
          <w:rFonts w:cs="B Lotus" w:hint="cs"/>
          <w:rtl/>
          <w:lang w:bidi="ar-SY"/>
        </w:rPr>
        <w:t>سم جدا</w:t>
      </w:r>
      <w:r w:rsidR="00B80E22">
        <w:rPr>
          <w:rFonts w:cs="B Lotus" w:hint="cs"/>
          <w:rtl/>
          <w:lang w:bidi="ar-SY"/>
        </w:rPr>
        <w:t>ی</w:t>
      </w:r>
      <w:r w:rsidR="00904E27">
        <w:rPr>
          <w:rFonts w:cs="B Lotus" w:hint="cs"/>
          <w:rtl/>
          <w:lang w:bidi="ar-SY"/>
        </w:rPr>
        <w:t>ی</w:t>
      </w:r>
      <w:r w:rsidRPr="001F7AFE">
        <w:rPr>
          <w:rFonts w:cs="B Lotus" w:hint="cs"/>
          <w:rtl/>
          <w:lang w:bidi="ar-SY"/>
        </w:rPr>
        <w:t xml:space="preserve"> ن</w:t>
      </w:r>
      <w:r w:rsidR="00904E27">
        <w:rPr>
          <w:rFonts w:cs="B Lotus" w:hint="cs"/>
          <w:rtl/>
          <w:lang w:bidi="ar-SY"/>
        </w:rPr>
        <w:t>ی</w:t>
      </w:r>
      <w:r w:rsidRPr="001F7AFE">
        <w:rPr>
          <w:rFonts w:cs="B Lotus" w:hint="cs"/>
          <w:rtl/>
          <w:lang w:bidi="ar-SY"/>
        </w:rPr>
        <w:t>ست و عالم موجود واحد</w:t>
      </w:r>
      <w:r w:rsidR="00904E27">
        <w:rPr>
          <w:rFonts w:cs="B Lotus" w:hint="cs"/>
          <w:rtl/>
          <w:lang w:bidi="ar-SY"/>
        </w:rPr>
        <w:t>ی</w:t>
      </w:r>
      <w:r w:rsidRPr="001F7AFE">
        <w:rPr>
          <w:rFonts w:cs="B Lotus" w:hint="cs"/>
          <w:rtl/>
          <w:lang w:bidi="ar-SY"/>
        </w:rPr>
        <w:t xml:space="preserve"> است </w:t>
      </w:r>
      <w:r w:rsidRPr="001F7AFE">
        <w:rPr>
          <w:rFonts w:cs="B Lotus" w:hint="eastAsia"/>
          <w:rtl/>
          <w:lang w:bidi="ar-SY"/>
        </w:rPr>
        <w:t>پ</w:t>
      </w:r>
      <w:r w:rsidRPr="001F7AFE">
        <w:rPr>
          <w:rFonts w:cs="B Lotus" w:hint="cs"/>
          <w:rtl/>
          <w:lang w:bidi="ar-SY"/>
        </w:rPr>
        <w:t>س ثابت م</w:t>
      </w:r>
      <w:r w:rsidR="00904E27">
        <w:rPr>
          <w:rFonts w:cs="B Lotus" w:hint="cs"/>
          <w:rtl/>
          <w:lang w:bidi="ar-SY"/>
        </w:rPr>
        <w:t>ی</w:t>
      </w:r>
      <w:r w:rsidRPr="001F7AFE">
        <w:rPr>
          <w:rFonts w:cs="B Lotus" w:hint="cs"/>
          <w:rtl/>
          <w:lang w:bidi="ar-SY"/>
        </w:rPr>
        <w:t xml:space="preserve">‌شود </w:t>
      </w:r>
      <w:r w:rsidR="00904E27">
        <w:rPr>
          <w:rFonts w:cs="B Lotus" w:hint="cs"/>
          <w:rtl/>
          <w:lang w:bidi="ar-SY"/>
        </w:rPr>
        <w:t>ک</w:t>
      </w:r>
      <w:r w:rsidRPr="001F7AFE">
        <w:rPr>
          <w:rFonts w:cs="B Lotus" w:hint="cs"/>
          <w:rtl/>
          <w:lang w:bidi="ar-SY"/>
        </w:rPr>
        <w:t>ه خدا</w:t>
      </w:r>
      <w:r w:rsidR="00904E27">
        <w:rPr>
          <w:rFonts w:cs="B Lotus" w:hint="cs"/>
          <w:rtl/>
          <w:lang w:bidi="ar-SY"/>
        </w:rPr>
        <w:t>ی</w:t>
      </w:r>
      <w:r w:rsidRPr="001F7AFE">
        <w:rPr>
          <w:rFonts w:cs="B Lotus" w:hint="cs"/>
          <w:rtl/>
          <w:lang w:bidi="ar-SY"/>
        </w:rPr>
        <w:t xml:space="preserve"> جهان </w:t>
      </w:r>
      <w:r w:rsidR="00904E27">
        <w:rPr>
          <w:rFonts w:cs="B Lotus" w:hint="cs"/>
          <w:rtl/>
          <w:lang w:bidi="ar-SY"/>
        </w:rPr>
        <w:t>یکی</w:t>
      </w:r>
      <w:r w:rsidRPr="001F7AFE">
        <w:rPr>
          <w:rFonts w:cs="B Lotus" w:hint="cs"/>
          <w:rtl/>
          <w:lang w:bidi="ar-SY"/>
        </w:rPr>
        <w:t xml:space="preserve"> است و د</w:t>
      </w:r>
      <w:r w:rsidR="00904E27">
        <w:rPr>
          <w:rFonts w:cs="B Lotus" w:hint="cs"/>
          <w:rtl/>
          <w:lang w:bidi="ar-SY"/>
        </w:rPr>
        <w:t>ی</w:t>
      </w:r>
      <w:r w:rsidRPr="001F7AFE">
        <w:rPr>
          <w:rFonts w:cs="B Lotus" w:hint="eastAsia"/>
          <w:rtl/>
          <w:lang w:bidi="ar-SY"/>
        </w:rPr>
        <w:t>گ</w:t>
      </w:r>
      <w:r w:rsidRPr="001F7AFE">
        <w:rPr>
          <w:rFonts w:cs="B Lotus" w:hint="cs"/>
          <w:rtl/>
          <w:lang w:bidi="ar-SY"/>
        </w:rPr>
        <w:t>ر آن</w:t>
      </w:r>
      <w:r w:rsidR="00904E27">
        <w:rPr>
          <w:rFonts w:cs="B Lotus" w:hint="cs"/>
          <w:rtl/>
          <w:lang w:bidi="ar-SY"/>
        </w:rPr>
        <w:t>ک</w:t>
      </w:r>
      <w:r w:rsidRPr="001F7AFE">
        <w:rPr>
          <w:rFonts w:cs="B Lotus" w:hint="cs"/>
          <w:rtl/>
          <w:lang w:bidi="ar-SY"/>
        </w:rPr>
        <w:t>ه ا</w:t>
      </w:r>
      <w:r w:rsidRPr="001F7AFE">
        <w:rPr>
          <w:rFonts w:cs="B Lotus" w:hint="eastAsia"/>
          <w:rtl/>
          <w:lang w:bidi="ar-SY"/>
        </w:rPr>
        <w:t>گ</w:t>
      </w:r>
      <w:r w:rsidRPr="001F7AFE">
        <w:rPr>
          <w:rFonts w:cs="B Lotus" w:hint="cs"/>
          <w:rtl/>
          <w:lang w:bidi="ar-SY"/>
        </w:rPr>
        <w:t>ر با او خدا</w:t>
      </w:r>
      <w:r w:rsidR="00904E27">
        <w:rPr>
          <w:rFonts w:cs="B Lotus" w:hint="cs"/>
          <w:rtl/>
          <w:lang w:bidi="ar-SY"/>
        </w:rPr>
        <w:t>ی</w:t>
      </w:r>
      <w:r w:rsidRPr="001F7AFE">
        <w:rPr>
          <w:rFonts w:cs="B Lotus" w:hint="cs"/>
          <w:rtl/>
          <w:lang w:bidi="ar-SY"/>
        </w:rPr>
        <w:t xml:space="preserve"> د</w:t>
      </w:r>
      <w:r w:rsidR="00904E27">
        <w:rPr>
          <w:rFonts w:cs="B Lotus" w:hint="cs"/>
          <w:rtl/>
          <w:lang w:bidi="ar-SY"/>
        </w:rPr>
        <w:t>ی</w:t>
      </w:r>
      <w:r w:rsidRPr="001F7AFE">
        <w:rPr>
          <w:rFonts w:cs="B Lotus" w:hint="eastAsia"/>
          <w:rtl/>
          <w:lang w:bidi="ar-SY"/>
        </w:rPr>
        <w:t>گ</w:t>
      </w:r>
      <w:r w:rsidRPr="001F7AFE">
        <w:rPr>
          <w:rFonts w:cs="B Lotus" w:hint="cs"/>
          <w:rtl/>
          <w:lang w:bidi="ar-SY"/>
        </w:rPr>
        <w:t>ر</w:t>
      </w:r>
      <w:r w:rsidR="00904E27">
        <w:rPr>
          <w:rFonts w:cs="B Lotus" w:hint="cs"/>
          <w:rtl/>
          <w:lang w:bidi="ar-SY"/>
        </w:rPr>
        <w:t>ی</w:t>
      </w:r>
      <w:r w:rsidRPr="001F7AFE">
        <w:rPr>
          <w:rFonts w:cs="B Lotus" w:hint="cs"/>
          <w:rtl/>
          <w:lang w:bidi="ar-SY"/>
        </w:rPr>
        <w:t xml:space="preserve"> بود</w:t>
      </w:r>
      <w:r w:rsidR="00904E27">
        <w:rPr>
          <w:rFonts w:cs="B Lotus" w:hint="cs"/>
          <w:rtl/>
          <w:lang w:bidi="ar-SY"/>
        </w:rPr>
        <w:t>ی</w:t>
      </w:r>
      <w:r w:rsidRPr="001F7AFE">
        <w:rPr>
          <w:rFonts w:cs="B Lotus" w:hint="cs"/>
          <w:rtl/>
          <w:lang w:bidi="ar-SY"/>
        </w:rPr>
        <w:t xml:space="preserve"> و مخلوق خود را جدا </w:t>
      </w:r>
      <w:r w:rsidR="00904E27">
        <w:rPr>
          <w:rFonts w:cs="B Lotus" w:hint="cs"/>
          <w:rtl/>
          <w:lang w:bidi="ar-SY"/>
        </w:rPr>
        <w:t>ک</w:t>
      </w:r>
      <w:r w:rsidRPr="001F7AFE">
        <w:rPr>
          <w:rFonts w:cs="B Lotus" w:hint="cs"/>
          <w:rtl/>
          <w:lang w:bidi="ar-SY"/>
        </w:rPr>
        <w:t>رد</w:t>
      </w:r>
      <w:r w:rsidR="00904E27">
        <w:rPr>
          <w:rFonts w:cs="B Lotus" w:hint="cs"/>
          <w:rtl/>
          <w:lang w:bidi="ar-SY"/>
        </w:rPr>
        <w:t>ی</w:t>
      </w:r>
      <w:r w:rsidRPr="001F7AFE">
        <w:rPr>
          <w:rFonts w:cs="B Lotus" w:hint="cs"/>
          <w:rtl/>
          <w:lang w:bidi="ar-SY"/>
        </w:rPr>
        <w:t xml:space="preserve"> و مل</w:t>
      </w:r>
      <w:r w:rsidR="00904E27">
        <w:rPr>
          <w:rFonts w:cs="B Lotus" w:hint="cs"/>
          <w:rtl/>
          <w:lang w:bidi="ar-SY"/>
        </w:rPr>
        <w:t>ک</w:t>
      </w:r>
      <w:r w:rsidRPr="001F7AFE">
        <w:rPr>
          <w:rFonts w:cs="B Lotus" w:hint="cs"/>
          <w:rtl/>
          <w:lang w:bidi="ar-SY"/>
        </w:rPr>
        <w:t xml:space="preserve"> آن از مل</w:t>
      </w:r>
      <w:r w:rsidR="00904E27">
        <w:rPr>
          <w:rFonts w:cs="B Lotus" w:hint="cs"/>
          <w:rtl/>
          <w:lang w:bidi="ar-SY"/>
        </w:rPr>
        <w:t>ک</w:t>
      </w:r>
      <w:r w:rsidRPr="001F7AFE">
        <w:rPr>
          <w:rFonts w:cs="B Lotus" w:hint="cs"/>
          <w:rtl/>
          <w:lang w:bidi="ar-SY"/>
        </w:rPr>
        <w:t xml:space="preserve"> د</w:t>
      </w:r>
      <w:r w:rsidR="00904E27">
        <w:rPr>
          <w:rFonts w:cs="B Lotus" w:hint="cs"/>
          <w:rtl/>
          <w:lang w:bidi="ar-SY"/>
        </w:rPr>
        <w:t>ی</w:t>
      </w:r>
      <w:r w:rsidRPr="001F7AFE">
        <w:rPr>
          <w:rFonts w:cs="B Lotus" w:hint="eastAsia"/>
          <w:rtl/>
          <w:lang w:bidi="ar-SY"/>
        </w:rPr>
        <w:t>گ</w:t>
      </w:r>
      <w:r w:rsidRPr="001F7AFE">
        <w:rPr>
          <w:rFonts w:cs="B Lotus" w:hint="cs"/>
          <w:rtl/>
          <w:lang w:bidi="ar-SY"/>
        </w:rPr>
        <w:t>ر</w:t>
      </w:r>
      <w:r w:rsidR="00904E27">
        <w:rPr>
          <w:rFonts w:cs="B Lotus" w:hint="cs"/>
          <w:rtl/>
          <w:lang w:bidi="ar-SY"/>
        </w:rPr>
        <w:t>ی</w:t>
      </w:r>
      <w:r w:rsidRPr="001F7AFE">
        <w:rPr>
          <w:rFonts w:cs="B Lotus" w:hint="cs"/>
          <w:rtl/>
          <w:lang w:bidi="ar-SY"/>
        </w:rPr>
        <w:t xml:space="preserve"> ممتاز شد</w:t>
      </w:r>
      <w:r w:rsidR="00904E27">
        <w:rPr>
          <w:rFonts w:cs="B Lotus" w:hint="cs"/>
          <w:rtl/>
          <w:lang w:bidi="ar-SY"/>
        </w:rPr>
        <w:t>ی</w:t>
      </w:r>
      <w:r w:rsidRPr="001F7AFE">
        <w:rPr>
          <w:rFonts w:cs="B Lotus" w:hint="cs"/>
          <w:rtl/>
          <w:lang w:bidi="ar-SY"/>
        </w:rPr>
        <w:t xml:space="preserve"> هر آ</w:t>
      </w:r>
      <w:r w:rsidR="00904E27">
        <w:rPr>
          <w:rFonts w:cs="B Lotus" w:hint="cs"/>
          <w:rtl/>
          <w:lang w:bidi="ar-SY"/>
        </w:rPr>
        <w:t>ی</w:t>
      </w:r>
      <w:r w:rsidRPr="001F7AFE">
        <w:rPr>
          <w:rFonts w:cs="B Lotus" w:hint="cs"/>
          <w:rtl/>
          <w:lang w:bidi="ar-SY"/>
        </w:rPr>
        <w:t>نه م</w:t>
      </w:r>
      <w:r w:rsidR="00904E27">
        <w:rPr>
          <w:rFonts w:cs="B Lotus" w:hint="cs"/>
          <w:rtl/>
          <w:lang w:bidi="ar-SY"/>
        </w:rPr>
        <w:t>ی</w:t>
      </w:r>
      <w:r w:rsidRPr="001F7AFE">
        <w:rPr>
          <w:rFonts w:cs="B Lotus" w:hint="cs"/>
          <w:rtl/>
          <w:lang w:bidi="ar-SY"/>
        </w:rPr>
        <w:t>ان خدا</w:t>
      </w:r>
      <w:r w:rsidR="00904E27">
        <w:rPr>
          <w:rFonts w:cs="B Lotus" w:hint="cs"/>
          <w:rtl/>
          <w:lang w:bidi="ar-SY"/>
        </w:rPr>
        <w:t>ی</w:t>
      </w:r>
      <w:r w:rsidRPr="001F7AFE">
        <w:rPr>
          <w:rFonts w:cs="B Lotus" w:hint="cs"/>
          <w:rtl/>
          <w:lang w:bidi="ar-SY"/>
        </w:rPr>
        <w:t>ان نزاع و جن</w:t>
      </w:r>
      <w:r w:rsidRPr="001F7AFE">
        <w:rPr>
          <w:rFonts w:cs="B Lotus" w:hint="eastAsia"/>
          <w:rtl/>
          <w:lang w:bidi="ar-SY"/>
        </w:rPr>
        <w:t>گ</w:t>
      </w:r>
      <w:r w:rsidRPr="001F7AFE">
        <w:rPr>
          <w:rFonts w:cs="B Lotus" w:hint="cs"/>
          <w:rtl/>
          <w:lang w:bidi="ar-SY"/>
        </w:rPr>
        <w:t xml:space="preserve"> </w:t>
      </w:r>
      <w:r w:rsidRPr="001F7AFE">
        <w:rPr>
          <w:rFonts w:cs="B Lotus" w:hint="eastAsia"/>
          <w:rtl/>
          <w:lang w:bidi="ar-SY"/>
        </w:rPr>
        <w:t>پ</w:t>
      </w:r>
      <w:r w:rsidRPr="001F7AFE">
        <w:rPr>
          <w:rFonts w:cs="B Lotus" w:hint="cs"/>
          <w:rtl/>
          <w:lang w:bidi="ar-SY"/>
        </w:rPr>
        <w:t>د</w:t>
      </w:r>
      <w:r w:rsidR="00904E27">
        <w:rPr>
          <w:rFonts w:cs="B Lotus" w:hint="cs"/>
          <w:rtl/>
          <w:lang w:bidi="ar-SY"/>
        </w:rPr>
        <w:t>ی</w:t>
      </w:r>
      <w:r w:rsidRPr="001F7AFE">
        <w:rPr>
          <w:rFonts w:cs="B Lotus" w:hint="cs"/>
          <w:rtl/>
          <w:lang w:bidi="ar-SY"/>
        </w:rPr>
        <w:t>د آمد</w:t>
      </w:r>
      <w:r w:rsidR="00904E27">
        <w:rPr>
          <w:rFonts w:cs="B Lotus" w:hint="cs"/>
          <w:rtl/>
          <w:lang w:bidi="ar-SY"/>
        </w:rPr>
        <w:t>ی</w:t>
      </w:r>
      <w:r w:rsidRPr="001F7AFE">
        <w:rPr>
          <w:rFonts w:cs="B Lotus" w:hint="cs"/>
          <w:rtl/>
          <w:lang w:bidi="ar-SY"/>
        </w:rPr>
        <w:t xml:space="preserve"> </w:t>
      </w:r>
      <w:r w:rsidR="00634E8D">
        <w:rPr>
          <w:rFonts w:cs="B Lotus" w:hint="eastAsia"/>
          <w:rtl/>
          <w:lang w:bidi="ar-SY"/>
        </w:rPr>
        <w:t>چنان‌</w:t>
      </w:r>
      <w:r w:rsidR="00B80E22">
        <w:rPr>
          <w:rFonts w:cs="B Lotus" w:hint="cs"/>
          <w:rtl/>
          <w:lang w:bidi="ar-SY"/>
        </w:rPr>
        <w:t xml:space="preserve"> </w:t>
      </w:r>
      <w:r w:rsidR="00904E27">
        <w:rPr>
          <w:rFonts w:cs="B Lotus" w:hint="eastAsia"/>
          <w:rtl/>
          <w:lang w:bidi="ar-SY"/>
        </w:rPr>
        <w:t>ک</w:t>
      </w:r>
      <w:r w:rsidR="00634E8D">
        <w:rPr>
          <w:rFonts w:cs="B Lotus" w:hint="eastAsia"/>
          <w:rtl/>
          <w:lang w:bidi="ar-SY"/>
        </w:rPr>
        <w:t>ه</w:t>
      </w:r>
      <w:r w:rsidRPr="001F7AFE">
        <w:rPr>
          <w:rFonts w:cs="B Lotus" w:hint="cs"/>
          <w:rtl/>
          <w:lang w:bidi="ar-SY"/>
        </w:rPr>
        <w:t xml:space="preserve"> از حال ملو</w:t>
      </w:r>
      <w:r w:rsidR="00904E27">
        <w:rPr>
          <w:rFonts w:cs="B Lotus" w:hint="cs"/>
          <w:rtl/>
          <w:lang w:bidi="ar-SY"/>
        </w:rPr>
        <w:t>ک</w:t>
      </w:r>
      <w:r w:rsidRPr="001F7AFE">
        <w:rPr>
          <w:rFonts w:cs="B Lotus" w:hint="cs"/>
          <w:rtl/>
          <w:lang w:bidi="ar-SY"/>
        </w:rPr>
        <w:t xml:space="preserve"> دن</w:t>
      </w:r>
      <w:r w:rsidR="00904E27">
        <w:rPr>
          <w:rFonts w:cs="B Lotus" w:hint="cs"/>
          <w:rtl/>
          <w:lang w:bidi="ar-SY"/>
        </w:rPr>
        <w:t>ی</w:t>
      </w:r>
      <w:r w:rsidRPr="001F7AFE">
        <w:rPr>
          <w:rFonts w:cs="B Lotus" w:hint="cs"/>
          <w:rtl/>
          <w:lang w:bidi="ar-SY"/>
        </w:rPr>
        <w:t>ا معلوم است و برتر</w:t>
      </w:r>
      <w:r w:rsidR="00904E27">
        <w:rPr>
          <w:rFonts w:cs="B Lotus" w:hint="cs"/>
          <w:rtl/>
          <w:lang w:bidi="ar-SY"/>
        </w:rPr>
        <w:t>ی</w:t>
      </w:r>
      <w:r w:rsidRPr="001F7AFE">
        <w:rPr>
          <w:rFonts w:cs="B Lotus" w:hint="cs"/>
          <w:rtl/>
          <w:lang w:bidi="ar-SY"/>
        </w:rPr>
        <w:t xml:space="preserve"> جستند</w:t>
      </w:r>
      <w:r w:rsidR="00904E27">
        <w:rPr>
          <w:rFonts w:cs="B Lotus" w:hint="cs"/>
          <w:rtl/>
          <w:lang w:bidi="ar-SY"/>
        </w:rPr>
        <w:t>ی</w:t>
      </w:r>
      <w:r w:rsidRPr="001F7AFE">
        <w:rPr>
          <w:rFonts w:cs="B Lotus" w:hint="cs"/>
          <w:rtl/>
          <w:lang w:bidi="ar-SY"/>
        </w:rPr>
        <w:t xml:space="preserve"> و برخ</w:t>
      </w:r>
      <w:r w:rsidR="00904E27">
        <w:rPr>
          <w:rFonts w:cs="B Lotus" w:hint="cs"/>
          <w:rtl/>
          <w:lang w:bidi="ar-SY"/>
        </w:rPr>
        <w:t>ی</w:t>
      </w:r>
      <w:r w:rsidRPr="001F7AFE">
        <w:rPr>
          <w:rFonts w:cs="B Lotus" w:hint="cs"/>
          <w:rtl/>
          <w:lang w:bidi="ar-SY"/>
        </w:rPr>
        <w:t xml:space="preserve"> از آلهه بر برخ</w:t>
      </w:r>
      <w:r w:rsidR="00904E27">
        <w:rPr>
          <w:rFonts w:cs="B Lotus" w:hint="cs"/>
          <w:rtl/>
          <w:lang w:bidi="ar-SY"/>
        </w:rPr>
        <w:t>ی</w:t>
      </w:r>
      <w:r w:rsidRPr="001F7AFE">
        <w:rPr>
          <w:rFonts w:cs="B Lotus" w:hint="cs"/>
          <w:rtl/>
          <w:lang w:bidi="ar-SY"/>
        </w:rPr>
        <w:t xml:space="preserve"> غلبه خواستند</w:t>
      </w:r>
      <w:r w:rsidR="00904E27">
        <w:rPr>
          <w:rFonts w:cs="B Lotus" w:hint="cs"/>
          <w:rtl/>
          <w:lang w:bidi="ar-SY"/>
        </w:rPr>
        <w:t>ی</w:t>
      </w:r>
      <w:r w:rsidRPr="001F7AFE">
        <w:rPr>
          <w:rFonts w:cs="B Lotus" w:hint="cs"/>
          <w:rtl/>
          <w:lang w:bidi="ar-SY"/>
        </w:rPr>
        <w:t xml:space="preserve"> و هن</w:t>
      </w:r>
      <w:r w:rsidRPr="001F7AFE">
        <w:rPr>
          <w:rFonts w:cs="B Lotus" w:hint="eastAsia"/>
          <w:rtl/>
          <w:lang w:bidi="ar-SY"/>
        </w:rPr>
        <w:t>گ</w:t>
      </w:r>
      <w:r w:rsidRPr="001F7AFE">
        <w:rPr>
          <w:rFonts w:cs="B Lotus" w:hint="cs"/>
          <w:rtl/>
          <w:lang w:bidi="ar-SY"/>
        </w:rPr>
        <w:t>ام</w:t>
      </w:r>
      <w:r w:rsidR="00904E27">
        <w:rPr>
          <w:rFonts w:cs="B Lotus" w:hint="cs"/>
          <w:rtl/>
          <w:lang w:bidi="ar-SY"/>
        </w:rPr>
        <w:t>ی</w:t>
      </w:r>
      <w:r w:rsidR="00B80E22">
        <w:rPr>
          <w:rFonts w:cs="B Lotus" w:hint="cs"/>
          <w:rtl/>
          <w:lang w:bidi="ar-SY"/>
        </w:rPr>
        <w:t xml:space="preserve"> </w:t>
      </w:r>
      <w:r w:rsidR="00904E27">
        <w:rPr>
          <w:rFonts w:cs="B Lotus" w:hint="cs"/>
          <w:rtl/>
          <w:lang w:bidi="ar-SY"/>
        </w:rPr>
        <w:t>ک</w:t>
      </w:r>
      <w:r w:rsidRPr="001F7AFE">
        <w:rPr>
          <w:rFonts w:cs="B Lotus" w:hint="cs"/>
          <w:rtl/>
          <w:lang w:bidi="ar-SY"/>
        </w:rPr>
        <w:t>ه مشاهده شد ا</w:t>
      </w:r>
      <w:r w:rsidR="00904E27">
        <w:rPr>
          <w:rFonts w:cs="B Lotus" w:hint="cs"/>
          <w:rtl/>
          <w:lang w:bidi="ar-SY"/>
        </w:rPr>
        <w:t>ی</w:t>
      </w:r>
      <w:r w:rsidRPr="001F7AFE">
        <w:rPr>
          <w:rFonts w:cs="B Lotus" w:hint="cs"/>
          <w:rtl/>
          <w:lang w:bidi="ar-SY"/>
        </w:rPr>
        <w:t>ن طور ن</w:t>
      </w:r>
      <w:r w:rsidR="00904E27">
        <w:rPr>
          <w:rFonts w:cs="B Lotus" w:hint="cs"/>
          <w:rtl/>
          <w:lang w:bidi="ar-SY"/>
        </w:rPr>
        <w:t>ی</w:t>
      </w:r>
      <w:r w:rsidRPr="001F7AFE">
        <w:rPr>
          <w:rFonts w:cs="B Lotus" w:hint="cs"/>
          <w:rtl/>
          <w:lang w:bidi="ar-SY"/>
        </w:rPr>
        <w:t>ست و عالم موجود واحد است</w:t>
      </w:r>
      <w:r w:rsidR="00B80E22">
        <w:rPr>
          <w:rFonts w:cs="B Lotus" w:hint="cs"/>
          <w:rtl/>
          <w:lang w:bidi="ar-SY"/>
        </w:rPr>
        <w:t>،</w:t>
      </w:r>
      <w:r w:rsidRPr="001F7AFE">
        <w:rPr>
          <w:rFonts w:cs="B Lotus" w:hint="cs"/>
          <w:rtl/>
          <w:lang w:bidi="ar-SY"/>
        </w:rPr>
        <w:t xml:space="preserve"> </w:t>
      </w:r>
      <w:r w:rsidRPr="001F7AFE">
        <w:rPr>
          <w:rFonts w:cs="B Lotus" w:hint="eastAsia"/>
          <w:rtl/>
          <w:lang w:bidi="ar-SY"/>
        </w:rPr>
        <w:t>پ</w:t>
      </w:r>
      <w:r w:rsidRPr="001F7AFE">
        <w:rPr>
          <w:rFonts w:cs="B Lotus" w:hint="cs"/>
          <w:rtl/>
          <w:lang w:bidi="ar-SY"/>
        </w:rPr>
        <w:t>س او را شر</w:t>
      </w:r>
      <w:r w:rsidR="00904E27">
        <w:rPr>
          <w:rFonts w:cs="B Lotus" w:hint="cs"/>
          <w:rtl/>
          <w:lang w:bidi="ar-SY"/>
        </w:rPr>
        <w:t>یک</w:t>
      </w:r>
      <w:r w:rsidRPr="001F7AFE">
        <w:rPr>
          <w:rFonts w:cs="B Lotus" w:hint="cs"/>
          <w:rtl/>
          <w:lang w:bidi="ar-SY"/>
        </w:rPr>
        <w:t xml:space="preserve"> نبو</w:t>
      </w:r>
      <w:r w:rsidR="00B80E22">
        <w:rPr>
          <w:rFonts w:cs="B Lotus" w:hint="cs"/>
          <w:rtl/>
          <w:lang w:bidi="ar-SY"/>
        </w:rPr>
        <w:t>َ</w:t>
      </w:r>
      <w:r w:rsidRPr="001F7AFE">
        <w:rPr>
          <w:rFonts w:cs="B Lotus" w:hint="cs"/>
          <w:rtl/>
          <w:lang w:bidi="ar-SY"/>
        </w:rPr>
        <w:t>د</w:t>
      </w:r>
      <w:r w:rsidR="00B80E22">
        <w:rPr>
          <w:rFonts w:cs="B Lotus" w:hint="cs"/>
          <w:rtl/>
          <w:lang w:bidi="ar-SY"/>
        </w:rPr>
        <w:t>؛]</w:t>
      </w:r>
      <w:r w:rsidRPr="001F7AFE">
        <w:rPr>
          <w:rFonts w:cs="B Lotus" w:hint="cs"/>
          <w:rtl/>
          <w:lang w:bidi="ar-SY"/>
        </w:rPr>
        <w:t xml:space="preserve"> </w:t>
      </w:r>
      <w:r w:rsidRPr="001F7AFE">
        <w:rPr>
          <w:rFonts w:cs="B Lotus" w:hint="eastAsia"/>
          <w:rtl/>
          <w:lang w:bidi="ar-SY"/>
        </w:rPr>
        <w:t>پ</w:t>
      </w:r>
      <w:r w:rsidR="00B80E22">
        <w:rPr>
          <w:rFonts w:cs="B Lotus" w:hint="cs"/>
          <w:rtl/>
          <w:lang w:bidi="ar-SY"/>
        </w:rPr>
        <w:t>ا</w:t>
      </w:r>
      <w:r w:rsidR="00904E27">
        <w:rPr>
          <w:rFonts w:cs="B Lotus" w:hint="cs"/>
          <w:rtl/>
          <w:lang w:bidi="ar-SY"/>
        </w:rPr>
        <w:t>ک</w:t>
      </w:r>
      <w:r w:rsidR="00B80E22">
        <w:rPr>
          <w:rFonts w:cs="B Lotus" w:hint="cs"/>
          <w:rtl/>
          <w:lang w:bidi="ar-SY"/>
        </w:rPr>
        <w:t xml:space="preserve"> خدا</w:t>
      </w:r>
      <w:r w:rsidR="00904E27">
        <w:rPr>
          <w:rFonts w:cs="B Lotus" w:hint="cs"/>
          <w:rtl/>
          <w:lang w:bidi="ar-SY"/>
        </w:rPr>
        <w:t>ی</w:t>
      </w:r>
      <w:r w:rsidRPr="001F7AFE">
        <w:rPr>
          <w:rFonts w:cs="B Lotus" w:hint="cs"/>
          <w:rtl/>
          <w:lang w:bidi="ar-SY"/>
        </w:rPr>
        <w:t xml:space="preserve"> تعال</w:t>
      </w:r>
      <w:r w:rsidR="00904E27">
        <w:rPr>
          <w:rFonts w:cs="B Lotus" w:hint="cs"/>
          <w:rtl/>
          <w:lang w:bidi="ar-SY"/>
        </w:rPr>
        <w:t>ی</w:t>
      </w:r>
      <w:r w:rsidRPr="001F7AFE">
        <w:rPr>
          <w:rFonts w:cs="B Lotus" w:hint="cs"/>
          <w:rtl/>
          <w:lang w:bidi="ar-SY"/>
        </w:rPr>
        <w:t xml:space="preserve"> از آن</w:t>
      </w:r>
      <w:r w:rsidRPr="001F7AFE">
        <w:rPr>
          <w:rFonts w:cs="B Lotus" w:hint="eastAsia"/>
          <w:rtl/>
          <w:lang w:bidi="ar-SY"/>
        </w:rPr>
        <w:t>چ</w:t>
      </w:r>
      <w:r w:rsidRPr="001F7AFE">
        <w:rPr>
          <w:rFonts w:cs="B Lotus" w:hint="cs"/>
          <w:rtl/>
          <w:lang w:bidi="ar-SY"/>
        </w:rPr>
        <w:t>ه وصف م</w:t>
      </w:r>
      <w:r w:rsidR="00904E27">
        <w:rPr>
          <w:rFonts w:cs="B Lotus" w:hint="cs"/>
          <w:rtl/>
          <w:lang w:bidi="ar-SY"/>
        </w:rPr>
        <w:t>ی</w:t>
      </w:r>
      <w:r w:rsidRPr="001F7AFE">
        <w:rPr>
          <w:rFonts w:cs="B Lotus" w:hint="cs"/>
          <w:rtl/>
          <w:lang w:bidi="ar-SY"/>
        </w:rPr>
        <w:t>‌</w:t>
      </w:r>
      <w:r w:rsidR="00904E27">
        <w:rPr>
          <w:rFonts w:cs="B Lotus" w:hint="cs"/>
          <w:rtl/>
          <w:lang w:bidi="ar-SY"/>
        </w:rPr>
        <w:t>ک</w:t>
      </w:r>
      <w:r w:rsidRPr="001F7AFE">
        <w:rPr>
          <w:rFonts w:cs="B Lotus" w:hint="cs"/>
          <w:rtl/>
          <w:lang w:bidi="ar-SY"/>
        </w:rPr>
        <w:t>نند</w:t>
      </w:r>
      <w:r w:rsidR="00B80E22">
        <w:rPr>
          <w:rFonts w:cs="B Lotus" w:hint="cs"/>
          <w:rtl/>
          <w:lang w:bidi="ar-SY"/>
        </w:rPr>
        <w:t>»؛</w:t>
      </w:r>
    </w:p>
    <w:p w:rsidR="00586751" w:rsidRPr="00A80F12" w:rsidRDefault="00586751" w:rsidP="0058792A">
      <w:pPr>
        <w:widowControl w:val="0"/>
        <w:ind w:firstLine="284"/>
        <w:jc w:val="both"/>
        <w:rPr>
          <w:rFonts w:ascii="KFGQPC Uthmanic Script HAFS" w:hAnsi="KFGQPC Uthmanic Script HAFS" w:cs="KFGQPC Uthmanic Script HAFS"/>
          <w:rtl/>
        </w:rPr>
      </w:pPr>
      <w:r w:rsidRPr="001F7AFE">
        <w:rPr>
          <w:rFonts w:cs="B Lotus" w:hint="cs"/>
          <w:rtl/>
          <w:lang w:bidi="ar-SY"/>
        </w:rPr>
        <w:t>3-</w:t>
      </w:r>
      <w:r w:rsidR="00533E0F" w:rsidRPr="001F7AFE">
        <w:rPr>
          <w:rFonts w:cs="B Lotus" w:hint="cs"/>
          <w:rtl/>
          <w:lang w:bidi="ar-SY"/>
        </w:rPr>
        <w:t xml:space="preserve"> </w:t>
      </w:r>
      <w:r w:rsidR="00533E0F" w:rsidRPr="001F7AFE">
        <w:rPr>
          <w:rFonts w:ascii="Traditional Arabic" w:hAnsi="Traditional Arabic" w:cs="Traditional Arabic"/>
          <w:rtl/>
          <w:lang w:bidi="ar-SY"/>
        </w:rPr>
        <w:t>﴿</w:t>
      </w:r>
      <w:r w:rsidR="00A80F12" w:rsidRPr="00A80F12">
        <w:rPr>
          <w:rStyle w:val="Char2"/>
          <w:rFonts w:hint="eastAsia"/>
          <w:rtl/>
        </w:rPr>
        <w:t>قُل</w:t>
      </w:r>
      <w:r w:rsidR="00A80F12" w:rsidRPr="00A80F12">
        <w:rPr>
          <w:rStyle w:val="Char2"/>
          <w:rtl/>
        </w:rPr>
        <w:t xml:space="preserve"> لَّوۡ كَانَ مَعَهُ</w:t>
      </w:r>
      <w:r w:rsidR="00A80F12" w:rsidRPr="00A80F12">
        <w:rPr>
          <w:rStyle w:val="Char2"/>
          <w:rFonts w:hint="cs"/>
          <w:rtl/>
        </w:rPr>
        <w:t>ۥٓ</w:t>
      </w:r>
      <w:r w:rsidR="00A80F12" w:rsidRPr="00A80F12">
        <w:rPr>
          <w:rStyle w:val="Char2"/>
          <w:rtl/>
        </w:rPr>
        <w:t xml:space="preserve"> ءَالِهَةٞ كَمَا يَقُولُونَ إِذٗا لَّ</w:t>
      </w:r>
      <w:r w:rsidR="00A80F12" w:rsidRPr="00A80F12">
        <w:rPr>
          <w:rStyle w:val="Char2"/>
          <w:rFonts w:hint="cs"/>
          <w:rtl/>
        </w:rPr>
        <w:t>ٱ</w:t>
      </w:r>
      <w:r w:rsidR="00A80F12" w:rsidRPr="00A80F12">
        <w:rPr>
          <w:rStyle w:val="Char2"/>
          <w:rFonts w:hint="eastAsia"/>
          <w:rtl/>
        </w:rPr>
        <w:t>بۡتَغَوۡاْ</w:t>
      </w:r>
      <w:r w:rsidR="00A80F12" w:rsidRPr="00A80F12">
        <w:rPr>
          <w:rStyle w:val="Char2"/>
          <w:rtl/>
        </w:rPr>
        <w:t xml:space="preserve"> إِلَىٰ ذِي </w:t>
      </w:r>
      <w:r w:rsidR="00A80F12" w:rsidRPr="00A80F12">
        <w:rPr>
          <w:rStyle w:val="Char2"/>
          <w:rFonts w:hint="cs"/>
          <w:rtl/>
        </w:rPr>
        <w:t>ٱ</w:t>
      </w:r>
      <w:r w:rsidR="00A80F12" w:rsidRPr="00A80F12">
        <w:rPr>
          <w:rStyle w:val="Char2"/>
          <w:rFonts w:hint="eastAsia"/>
          <w:rtl/>
        </w:rPr>
        <w:t>لۡعَرۡشِ</w:t>
      </w:r>
      <w:r w:rsidR="00A80F12" w:rsidRPr="00A80F12">
        <w:rPr>
          <w:rStyle w:val="Char2"/>
          <w:rtl/>
        </w:rPr>
        <w:t xml:space="preserve"> سَبِيلٗا ٤٢  سُبۡحَٰنَهُ</w:t>
      </w:r>
      <w:r w:rsidR="00A80F12" w:rsidRPr="00A80F12">
        <w:rPr>
          <w:rStyle w:val="Char2"/>
          <w:rFonts w:hint="cs"/>
          <w:rtl/>
        </w:rPr>
        <w:t>ۥ</w:t>
      </w:r>
      <w:r w:rsidR="00A80F12" w:rsidRPr="00A80F12">
        <w:rPr>
          <w:rStyle w:val="Char2"/>
          <w:rtl/>
        </w:rPr>
        <w:t xml:space="preserve"> وَتَعَٰلَىٰ عَمَّا يَقُولُونَ عُلُوّٗا كَبِيرٗا</w:t>
      </w:r>
      <w:r w:rsidR="00533E0F" w:rsidRPr="001F7AFE">
        <w:rPr>
          <w:rFonts w:ascii="Traditional Arabic" w:hAnsi="Traditional Arabic" w:cs="Traditional Arabic"/>
          <w:rtl/>
          <w:lang w:bidi="ar-SY"/>
        </w:rPr>
        <w:t>﴾</w:t>
      </w:r>
      <w:r w:rsidRPr="001F7AFE">
        <w:rPr>
          <w:rFonts w:cs="B Lotus" w:hint="cs"/>
          <w:rtl/>
          <w:lang w:bidi="ar-SY"/>
        </w:rPr>
        <w:t xml:space="preserve"> </w:t>
      </w:r>
      <w:r w:rsidRPr="00A80F12">
        <w:rPr>
          <w:rStyle w:val="Char3"/>
          <w:rtl/>
        </w:rPr>
        <w:t>[الإسراء</w:t>
      </w:r>
      <w:r w:rsidR="00F94166">
        <w:rPr>
          <w:rStyle w:val="Char3"/>
          <w:rtl/>
        </w:rPr>
        <w:t>:</w:t>
      </w:r>
      <w:r w:rsidRPr="00A80F12">
        <w:rPr>
          <w:rStyle w:val="Char3"/>
          <w:rtl/>
        </w:rPr>
        <w:t>42</w:t>
      </w:r>
      <w:r w:rsidR="00B80E22">
        <w:rPr>
          <w:rStyle w:val="Char3"/>
          <w:rFonts w:hint="cs"/>
          <w:rtl/>
        </w:rPr>
        <w:t xml:space="preserve"> تا </w:t>
      </w:r>
      <w:r w:rsidRPr="00A80F12">
        <w:rPr>
          <w:rStyle w:val="Char3"/>
          <w:rtl/>
        </w:rPr>
        <w:t>43]</w:t>
      </w:r>
      <w:r w:rsidRPr="001F7AFE">
        <w:rPr>
          <w:rFonts w:cs="B Lotus" w:hint="cs"/>
          <w:rtl/>
          <w:lang w:bidi="ar-SY"/>
        </w:rPr>
        <w:t xml:space="preserve"> و ا</w:t>
      </w:r>
      <w:r w:rsidR="00904E27">
        <w:rPr>
          <w:rFonts w:cs="B Lotus" w:hint="cs"/>
          <w:rtl/>
          <w:lang w:bidi="ar-SY"/>
        </w:rPr>
        <w:t>ی</w:t>
      </w:r>
      <w:r w:rsidRPr="001F7AFE">
        <w:rPr>
          <w:rFonts w:cs="B Lotus" w:hint="cs"/>
          <w:rtl/>
          <w:lang w:bidi="ar-SY"/>
        </w:rPr>
        <w:t>ن آ</w:t>
      </w:r>
      <w:r w:rsidR="00904E27">
        <w:rPr>
          <w:rFonts w:cs="B Lotus" w:hint="cs"/>
          <w:rtl/>
          <w:lang w:bidi="ar-SY"/>
        </w:rPr>
        <w:t>ی</w:t>
      </w:r>
      <w:r w:rsidRPr="001F7AFE">
        <w:rPr>
          <w:rFonts w:cs="B Lotus" w:hint="cs"/>
          <w:rtl/>
          <w:lang w:bidi="ar-SY"/>
        </w:rPr>
        <w:t>ه مثل آ</w:t>
      </w:r>
      <w:r w:rsidR="00904E27">
        <w:rPr>
          <w:rFonts w:cs="B Lotus" w:hint="cs"/>
          <w:rtl/>
          <w:lang w:bidi="ar-SY"/>
        </w:rPr>
        <w:t>ی</w:t>
      </w:r>
      <w:r w:rsidR="00B80E22">
        <w:rPr>
          <w:rFonts w:cs="B Lotus" w:hint="cs"/>
          <w:rtl/>
          <w:lang w:bidi="ar-SY"/>
        </w:rPr>
        <w:t>ة</w:t>
      </w:r>
      <w:r w:rsidRPr="001F7AFE">
        <w:rPr>
          <w:rFonts w:cs="B Lotus" w:hint="cs"/>
          <w:rtl/>
          <w:lang w:bidi="ar-SY"/>
        </w:rPr>
        <w:t xml:space="preserve"> اول م</w:t>
      </w:r>
      <w:r w:rsidR="00904E27">
        <w:rPr>
          <w:rFonts w:cs="B Lotus" w:hint="cs"/>
          <w:rtl/>
          <w:lang w:bidi="ar-SY"/>
        </w:rPr>
        <w:t>ی</w:t>
      </w:r>
      <w:r w:rsidRPr="001F7AFE">
        <w:rPr>
          <w:rFonts w:cs="B Lotus" w:hint="cs"/>
          <w:rtl/>
          <w:lang w:bidi="ar-SY"/>
        </w:rPr>
        <w:t>‌باشد</w:t>
      </w:r>
      <w:r w:rsidR="00B80E22">
        <w:rPr>
          <w:rFonts w:cs="B Lotus" w:hint="cs"/>
          <w:rtl/>
          <w:lang w:bidi="ar-SY"/>
        </w:rPr>
        <w:t>،</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Pr="001F7AFE">
        <w:rPr>
          <w:rFonts w:cs="B Lotus" w:hint="cs"/>
          <w:rtl/>
          <w:lang w:bidi="ar-SY"/>
        </w:rPr>
        <w:t xml:space="preserve"> برهان بر امتناع دو خداست </w:t>
      </w:r>
      <w:r w:rsidR="00904E27">
        <w:rPr>
          <w:rFonts w:cs="B Lotus" w:hint="cs"/>
          <w:rtl/>
          <w:lang w:bidi="ar-SY"/>
        </w:rPr>
        <w:t>ک</w:t>
      </w:r>
      <w:r w:rsidRPr="001F7AFE">
        <w:rPr>
          <w:rFonts w:cs="B Lotus" w:hint="cs"/>
          <w:rtl/>
          <w:lang w:bidi="ar-SY"/>
        </w:rPr>
        <w:t xml:space="preserve">ه </w:t>
      </w:r>
      <w:r w:rsidR="00904E27">
        <w:rPr>
          <w:rFonts w:cs="B Lotus" w:hint="cs"/>
          <w:rtl/>
          <w:lang w:bidi="ar-SY"/>
        </w:rPr>
        <w:t>یک</w:t>
      </w:r>
      <w:r w:rsidRPr="001F7AFE">
        <w:rPr>
          <w:rFonts w:cs="B Lotus" w:hint="cs"/>
          <w:rtl/>
          <w:lang w:bidi="ar-SY"/>
        </w:rPr>
        <w:t xml:space="preserve"> فعل داشته باشند.</w:t>
      </w:r>
    </w:p>
    <w:p w:rsidR="00586751" w:rsidRPr="001F7AFE" w:rsidRDefault="00586751" w:rsidP="0058792A">
      <w:pPr>
        <w:widowControl w:val="0"/>
        <w:ind w:firstLine="284"/>
        <w:jc w:val="both"/>
        <w:rPr>
          <w:rFonts w:cs="B Lotus"/>
          <w:rtl/>
          <w:lang w:bidi="ar-SY"/>
        </w:rPr>
      </w:pPr>
      <w:r w:rsidRPr="001F7AFE">
        <w:rPr>
          <w:rFonts w:cs="B Lotus" w:hint="cs"/>
          <w:rtl/>
          <w:lang w:bidi="ar-SY"/>
        </w:rPr>
        <w:t>معن</w:t>
      </w:r>
      <w:r w:rsidR="00904E27">
        <w:rPr>
          <w:rFonts w:cs="B Lotus" w:hint="cs"/>
          <w:rtl/>
          <w:lang w:bidi="ar-SY"/>
        </w:rPr>
        <w:t>ی</w:t>
      </w:r>
      <w:r w:rsidR="00E16470">
        <w:rPr>
          <w:rFonts w:cs="B Lotus" w:hint="cs"/>
          <w:rtl/>
          <w:lang w:bidi="ar-SY"/>
        </w:rPr>
        <w:t xml:space="preserve"> [و مفهومِ]</w:t>
      </w:r>
      <w:r w:rsidRPr="001F7AFE">
        <w:rPr>
          <w:rFonts w:cs="B Lotus" w:hint="cs"/>
          <w:rtl/>
          <w:lang w:bidi="ar-SY"/>
        </w:rPr>
        <w:t xml:space="preserve"> آ</w:t>
      </w:r>
      <w:r w:rsidR="00904E27">
        <w:rPr>
          <w:rFonts w:cs="B Lotus" w:hint="cs"/>
          <w:rtl/>
          <w:lang w:bidi="ar-SY"/>
        </w:rPr>
        <w:t>ی</w:t>
      </w:r>
      <w:r w:rsidRPr="001F7AFE">
        <w:rPr>
          <w:rFonts w:cs="B Lotus" w:hint="cs"/>
          <w:rtl/>
          <w:lang w:bidi="ar-SY"/>
        </w:rPr>
        <w:t>ه: ا</w:t>
      </w:r>
      <w:r w:rsidRPr="001F7AFE">
        <w:rPr>
          <w:rFonts w:cs="B Lotus" w:hint="eastAsia"/>
          <w:rtl/>
          <w:lang w:bidi="ar-SY"/>
        </w:rPr>
        <w:t>گ</w:t>
      </w:r>
      <w:r w:rsidRPr="001F7AFE">
        <w:rPr>
          <w:rFonts w:cs="B Lotus" w:hint="cs"/>
          <w:rtl/>
          <w:lang w:bidi="ar-SY"/>
        </w:rPr>
        <w:t>ر در زم</w:t>
      </w:r>
      <w:r w:rsidR="00904E27">
        <w:rPr>
          <w:rFonts w:cs="B Lotus" w:hint="cs"/>
          <w:rtl/>
          <w:lang w:bidi="ar-SY"/>
        </w:rPr>
        <w:t>ی</w:t>
      </w:r>
      <w:r w:rsidRPr="001F7AFE">
        <w:rPr>
          <w:rFonts w:cs="B Lotus" w:hint="cs"/>
          <w:rtl/>
          <w:lang w:bidi="ar-SY"/>
        </w:rPr>
        <w:t>ن و آسمان خدا</w:t>
      </w:r>
      <w:r w:rsidR="00904E27">
        <w:rPr>
          <w:rFonts w:cs="B Lotus" w:hint="cs"/>
          <w:rtl/>
          <w:lang w:bidi="ar-SY"/>
        </w:rPr>
        <w:t>ی</w:t>
      </w:r>
      <w:r w:rsidRPr="001F7AFE">
        <w:rPr>
          <w:rFonts w:cs="B Lotus" w:hint="cs"/>
          <w:rtl/>
          <w:lang w:bidi="ar-SY"/>
        </w:rPr>
        <w:t xml:space="preserve">ان </w:t>
      </w:r>
      <w:r w:rsidR="00B80E22">
        <w:rPr>
          <w:rFonts w:cs="B Lotus" w:hint="cs"/>
          <w:rtl/>
          <w:lang w:bidi="ar-SY"/>
        </w:rPr>
        <w:t>[</w:t>
      </w:r>
      <w:r w:rsidRPr="001F7AFE">
        <w:rPr>
          <w:rFonts w:cs="B Lotus" w:hint="cs"/>
          <w:rtl/>
          <w:lang w:bidi="ar-SY"/>
        </w:rPr>
        <w:t>قادر بر ا</w:t>
      </w:r>
      <w:r w:rsidR="00904E27">
        <w:rPr>
          <w:rFonts w:cs="B Lotus" w:hint="cs"/>
          <w:rtl/>
          <w:lang w:bidi="ar-SY"/>
        </w:rPr>
        <w:t>ی</w:t>
      </w:r>
      <w:r w:rsidRPr="001F7AFE">
        <w:rPr>
          <w:rFonts w:cs="B Lotus" w:hint="cs"/>
          <w:rtl/>
          <w:lang w:bidi="ar-SY"/>
        </w:rPr>
        <w:t>جاد عالم و</w:t>
      </w:r>
      <w:r w:rsidR="00B80E22">
        <w:rPr>
          <w:rFonts w:cs="B Lotus" w:hint="cs"/>
          <w:rtl/>
          <w:lang w:bidi="ar-SY"/>
        </w:rPr>
        <w:t xml:space="preserve"> </w:t>
      </w:r>
      <w:r w:rsidRPr="001F7AFE">
        <w:rPr>
          <w:rFonts w:cs="B Lotus" w:hint="cs"/>
          <w:rtl/>
          <w:lang w:bidi="ar-SY"/>
        </w:rPr>
        <w:t>خلق آن غ</w:t>
      </w:r>
      <w:r w:rsidR="00904E27">
        <w:rPr>
          <w:rFonts w:cs="B Lotus" w:hint="cs"/>
          <w:rtl/>
          <w:lang w:bidi="ar-SY"/>
        </w:rPr>
        <w:t>ی</w:t>
      </w:r>
      <w:r w:rsidRPr="001F7AFE">
        <w:rPr>
          <w:rFonts w:cs="B Lotus" w:hint="cs"/>
          <w:rtl/>
          <w:lang w:bidi="ar-SY"/>
        </w:rPr>
        <w:t>ر از خدا</w:t>
      </w:r>
      <w:r w:rsidR="00904E27">
        <w:rPr>
          <w:rFonts w:cs="B Lotus" w:hint="cs"/>
          <w:rtl/>
          <w:lang w:bidi="ar-SY"/>
        </w:rPr>
        <w:t>ی</w:t>
      </w:r>
      <w:r w:rsidRPr="001F7AFE">
        <w:rPr>
          <w:rFonts w:cs="B Lotus" w:hint="cs"/>
          <w:rtl/>
          <w:lang w:bidi="ar-SY"/>
        </w:rPr>
        <w:t xml:space="preserve"> بحق</w:t>
      </w:r>
      <w:r w:rsidR="00B80E22">
        <w:rPr>
          <w:rFonts w:cs="B Lotus" w:hint="cs"/>
          <w:rtl/>
          <w:lang w:bidi="ar-SY"/>
        </w:rPr>
        <w:t>]</w:t>
      </w:r>
      <w:r w:rsidRPr="001F7AFE">
        <w:rPr>
          <w:rFonts w:cs="B Lotus" w:hint="cs"/>
          <w:rtl/>
          <w:lang w:bidi="ar-SY"/>
        </w:rPr>
        <w:t xml:space="preserve"> باشند و نسبت آن خدا</w:t>
      </w:r>
      <w:r w:rsidR="00904E27">
        <w:rPr>
          <w:rFonts w:cs="B Lotus" w:hint="cs"/>
          <w:rtl/>
          <w:lang w:bidi="ar-SY"/>
        </w:rPr>
        <w:t>ی</w:t>
      </w:r>
      <w:r w:rsidRPr="001F7AFE">
        <w:rPr>
          <w:rFonts w:cs="B Lotus" w:hint="cs"/>
          <w:rtl/>
          <w:lang w:bidi="ar-SY"/>
        </w:rPr>
        <w:t>ان ب</w:t>
      </w:r>
      <w:r w:rsidR="00B80E22">
        <w:rPr>
          <w:rFonts w:cs="B Lotus" w:hint="cs"/>
          <w:rtl/>
          <w:lang w:bidi="ar-SY"/>
        </w:rPr>
        <w:t xml:space="preserve">ه </w:t>
      </w:r>
      <w:r w:rsidRPr="001F7AFE">
        <w:rPr>
          <w:rFonts w:cs="B Lotus" w:hint="cs"/>
          <w:rtl/>
          <w:lang w:bidi="ar-SY"/>
        </w:rPr>
        <w:t>عالم همان نسبت خدا</w:t>
      </w:r>
      <w:r w:rsidR="00904E27">
        <w:rPr>
          <w:rFonts w:cs="B Lotus" w:hint="cs"/>
          <w:rtl/>
          <w:lang w:bidi="ar-SY"/>
        </w:rPr>
        <w:t>ی</w:t>
      </w:r>
      <w:r w:rsidRPr="001F7AFE">
        <w:rPr>
          <w:rFonts w:cs="B Lotus" w:hint="cs"/>
          <w:rtl/>
          <w:lang w:bidi="ar-SY"/>
        </w:rPr>
        <w:t xml:space="preserve"> بحق باشد</w:t>
      </w:r>
      <w:r w:rsidR="00B80E22">
        <w:rPr>
          <w:rFonts w:cs="B Lotus" w:hint="cs"/>
          <w:rtl/>
          <w:lang w:bidi="ar-SY"/>
        </w:rPr>
        <w:t>،]</w:t>
      </w:r>
      <w:r w:rsidRPr="001F7AFE">
        <w:rPr>
          <w:rFonts w:cs="B Lotus" w:hint="cs"/>
          <w:rtl/>
          <w:lang w:bidi="ar-SY"/>
        </w:rPr>
        <w:t xml:space="preserve"> هر آ</w:t>
      </w:r>
      <w:r w:rsidR="00904E27">
        <w:rPr>
          <w:rFonts w:cs="B Lotus" w:hint="cs"/>
          <w:rtl/>
          <w:lang w:bidi="ar-SY"/>
        </w:rPr>
        <w:t>ی</w:t>
      </w:r>
      <w:r w:rsidRPr="001F7AFE">
        <w:rPr>
          <w:rFonts w:cs="B Lotus" w:hint="cs"/>
          <w:rtl/>
          <w:lang w:bidi="ar-SY"/>
        </w:rPr>
        <w:t>نه واجب</w:t>
      </w:r>
      <w:r w:rsidR="00B80E22">
        <w:rPr>
          <w:rFonts w:cs="B Lotus" w:hint="cs"/>
          <w:rtl/>
          <w:lang w:bidi="ar-SY"/>
        </w:rPr>
        <w:t xml:space="preserve"> ا</w:t>
      </w:r>
      <w:r w:rsidRPr="001F7AFE">
        <w:rPr>
          <w:rFonts w:cs="B Lotus" w:hint="cs"/>
          <w:rtl/>
          <w:lang w:bidi="ar-SY"/>
        </w:rPr>
        <w:t>ست با خدا بر عرش باشند</w:t>
      </w:r>
      <w:r w:rsidR="00B80E22">
        <w:rPr>
          <w:rFonts w:cs="B Lotus" w:hint="cs"/>
          <w:rtl/>
          <w:lang w:bidi="ar-SY"/>
        </w:rPr>
        <w:t>؛</w:t>
      </w:r>
      <w:r w:rsidRPr="001F7AFE">
        <w:rPr>
          <w:rFonts w:cs="B Lotus" w:hint="cs"/>
          <w:rtl/>
          <w:lang w:bidi="ar-SY"/>
        </w:rPr>
        <w:t xml:space="preserve"> </w:t>
      </w:r>
      <w:r w:rsidRPr="001F7AFE">
        <w:rPr>
          <w:rFonts w:cs="B Lotus" w:hint="eastAsia"/>
          <w:rtl/>
          <w:lang w:bidi="ar-SY"/>
        </w:rPr>
        <w:t>پ</w:t>
      </w:r>
      <w:r w:rsidRPr="001F7AFE">
        <w:rPr>
          <w:rFonts w:cs="B Lotus" w:hint="cs"/>
          <w:rtl/>
          <w:lang w:bidi="ar-SY"/>
        </w:rPr>
        <w:t>س لازم م</w:t>
      </w:r>
      <w:r w:rsidR="00904E27">
        <w:rPr>
          <w:rFonts w:cs="B Lotus" w:hint="cs"/>
          <w:rtl/>
          <w:lang w:bidi="ar-SY"/>
        </w:rPr>
        <w:t>ی</w:t>
      </w:r>
      <w:r w:rsidRPr="001F7AFE">
        <w:rPr>
          <w:rFonts w:cs="B Lotus" w:hint="cs"/>
          <w:rtl/>
          <w:lang w:bidi="ar-SY"/>
        </w:rPr>
        <w:t>‌آ</w:t>
      </w:r>
      <w:r w:rsidR="00904E27">
        <w:rPr>
          <w:rFonts w:cs="B Lotus" w:hint="cs"/>
          <w:rtl/>
          <w:lang w:bidi="ar-SY"/>
        </w:rPr>
        <w:t>ی</w:t>
      </w:r>
      <w:r w:rsidRPr="001F7AFE">
        <w:rPr>
          <w:rFonts w:cs="B Lotus" w:hint="cs"/>
          <w:rtl/>
          <w:lang w:bidi="ar-SY"/>
        </w:rPr>
        <w:t>د دو موجود متماثل به محل واحد</w:t>
      </w:r>
      <w:r w:rsidR="00B80E22">
        <w:rPr>
          <w:rFonts w:cs="B Lotus" w:hint="cs"/>
          <w:rtl/>
          <w:lang w:bidi="ar-SY"/>
        </w:rPr>
        <w:t>،</w:t>
      </w:r>
      <w:r w:rsidRPr="001F7AFE">
        <w:rPr>
          <w:rFonts w:cs="B Lotus" w:hint="cs"/>
          <w:rtl/>
          <w:lang w:bidi="ar-SY"/>
        </w:rPr>
        <w:t xml:space="preserve"> </w:t>
      </w:r>
      <w:r w:rsidR="00904E27">
        <w:rPr>
          <w:rFonts w:cs="B Lotus" w:hint="cs"/>
          <w:rtl/>
          <w:lang w:bidi="ar-SY"/>
        </w:rPr>
        <w:t>یک</w:t>
      </w:r>
      <w:r w:rsidRPr="001F7AFE">
        <w:rPr>
          <w:rFonts w:cs="B Lotus" w:hint="cs"/>
          <w:rtl/>
          <w:lang w:bidi="ar-SY"/>
        </w:rPr>
        <w:t xml:space="preserve"> نسبت داشته باشند</w:t>
      </w:r>
      <w:r w:rsidR="00B80E22">
        <w:rPr>
          <w:rFonts w:cs="B Lotus" w:hint="cs"/>
          <w:rtl/>
          <w:lang w:bidi="ar-SY"/>
        </w:rPr>
        <w:t>،</w:t>
      </w:r>
      <w:r w:rsidRPr="001F7AFE">
        <w:rPr>
          <w:rFonts w:cs="B Lotus" w:hint="cs"/>
          <w:rtl/>
          <w:lang w:bidi="ar-SY"/>
        </w:rPr>
        <w:t xml:space="preserve"> و ا</w:t>
      </w:r>
      <w:r w:rsidR="00904E27">
        <w:rPr>
          <w:rFonts w:cs="B Lotus" w:hint="cs"/>
          <w:rtl/>
          <w:lang w:bidi="ar-SY"/>
        </w:rPr>
        <w:t>ی</w:t>
      </w:r>
      <w:r w:rsidRPr="001F7AFE">
        <w:rPr>
          <w:rFonts w:cs="B Lotus" w:hint="cs"/>
          <w:rtl/>
          <w:lang w:bidi="ar-SY"/>
        </w:rPr>
        <w:t xml:space="preserve">ن خود ممتنع است </w:t>
      </w:r>
      <w:r w:rsidR="00904E27">
        <w:rPr>
          <w:rFonts w:cs="B Lotus" w:hint="cs"/>
          <w:rtl/>
          <w:lang w:bidi="ar-SY"/>
        </w:rPr>
        <w:t>ک</w:t>
      </w:r>
      <w:r w:rsidRPr="001F7AFE">
        <w:rPr>
          <w:rFonts w:cs="B Lotus" w:hint="cs"/>
          <w:rtl/>
          <w:lang w:bidi="ar-SY"/>
        </w:rPr>
        <w:t>ه دو موجود متماثل</w:t>
      </w:r>
      <w:r w:rsidR="00B80E22">
        <w:rPr>
          <w:rFonts w:cs="B Lotus" w:hint="cs"/>
          <w:rtl/>
          <w:lang w:bidi="ar-SY"/>
        </w:rPr>
        <w:t>،</w:t>
      </w:r>
      <w:r w:rsidRPr="001F7AFE">
        <w:rPr>
          <w:rFonts w:cs="B Lotus" w:hint="cs"/>
          <w:rtl/>
          <w:lang w:bidi="ar-SY"/>
        </w:rPr>
        <w:t xml:space="preserve"> ب</w:t>
      </w:r>
      <w:r w:rsidR="00B80E22">
        <w:rPr>
          <w:rFonts w:cs="B Lotus" w:hint="cs"/>
          <w:rtl/>
          <w:lang w:bidi="ar-SY"/>
        </w:rPr>
        <w:t xml:space="preserve">ه </w:t>
      </w:r>
      <w:r w:rsidR="00904E27">
        <w:rPr>
          <w:rFonts w:cs="B Lotus" w:hint="cs"/>
          <w:rtl/>
          <w:lang w:bidi="ar-SY"/>
        </w:rPr>
        <w:t>یک</w:t>
      </w:r>
      <w:r w:rsidRPr="001F7AFE">
        <w:rPr>
          <w:rFonts w:cs="B Lotus" w:hint="cs"/>
          <w:rtl/>
          <w:lang w:bidi="ar-SY"/>
        </w:rPr>
        <w:t xml:space="preserve"> محل</w:t>
      </w:r>
      <w:r w:rsidR="00B80E22">
        <w:rPr>
          <w:rFonts w:cs="B Lotus" w:hint="cs"/>
          <w:rtl/>
          <w:lang w:bidi="ar-SY"/>
        </w:rPr>
        <w:t>،</w:t>
      </w:r>
      <w:r w:rsidRPr="001F7AFE">
        <w:rPr>
          <w:rFonts w:cs="B Lotus" w:hint="cs"/>
          <w:rtl/>
          <w:lang w:bidi="ar-SY"/>
        </w:rPr>
        <w:t xml:space="preserve"> </w:t>
      </w:r>
      <w:r w:rsidR="00904E27">
        <w:rPr>
          <w:rFonts w:cs="B Lotus" w:hint="cs"/>
          <w:rtl/>
          <w:lang w:bidi="ar-SY"/>
        </w:rPr>
        <w:t>یک</w:t>
      </w:r>
      <w:r w:rsidRPr="001F7AFE">
        <w:rPr>
          <w:rFonts w:cs="B Lotus" w:hint="cs"/>
          <w:rtl/>
          <w:lang w:bidi="ar-SY"/>
        </w:rPr>
        <w:t xml:space="preserve"> نسبت داشته باشند</w:t>
      </w:r>
      <w:r w:rsidR="00B80E22">
        <w:rPr>
          <w:rFonts w:cs="B Lotus" w:hint="cs"/>
          <w:rtl/>
          <w:lang w:bidi="ar-SY"/>
        </w:rPr>
        <w:t>؛</w:t>
      </w:r>
      <w:r w:rsidRPr="001F7AFE">
        <w:rPr>
          <w:rFonts w:cs="B Lotus" w:hint="cs"/>
          <w:rtl/>
          <w:lang w:bidi="ar-SY"/>
        </w:rPr>
        <w:t xml:space="preserve"> ب</w:t>
      </w:r>
      <w:r w:rsidR="00B80E22">
        <w:rPr>
          <w:rFonts w:cs="B Lotus" w:hint="cs"/>
          <w:rtl/>
          <w:lang w:bidi="ar-SY"/>
        </w:rPr>
        <w:t xml:space="preserve">ه </w:t>
      </w:r>
      <w:r w:rsidRPr="001F7AFE">
        <w:rPr>
          <w:rFonts w:cs="B Lotus" w:hint="cs"/>
          <w:rtl/>
          <w:lang w:bidi="ar-SY"/>
        </w:rPr>
        <w:t>جهت ا</w:t>
      </w:r>
      <w:r w:rsidR="00904E27">
        <w:rPr>
          <w:rFonts w:cs="B Lotus" w:hint="cs"/>
          <w:rtl/>
          <w:lang w:bidi="ar-SY"/>
        </w:rPr>
        <w:t>ی</w:t>
      </w:r>
      <w:r w:rsidRPr="001F7AFE">
        <w:rPr>
          <w:rFonts w:cs="B Lotus" w:hint="cs"/>
          <w:rtl/>
          <w:lang w:bidi="ar-SY"/>
        </w:rPr>
        <w:t>ن</w:t>
      </w:r>
      <w:r w:rsidR="00904E27">
        <w:rPr>
          <w:rFonts w:cs="B Lotus" w:hint="cs"/>
          <w:rtl/>
          <w:lang w:bidi="ar-SY"/>
        </w:rPr>
        <w:t>ک</w:t>
      </w:r>
      <w:r w:rsidRPr="001F7AFE">
        <w:rPr>
          <w:rFonts w:cs="B Lotus" w:hint="cs"/>
          <w:rtl/>
          <w:lang w:bidi="ar-SY"/>
        </w:rPr>
        <w:t>ه وقت</w:t>
      </w:r>
      <w:r w:rsidR="00904E27">
        <w:rPr>
          <w:rFonts w:cs="B Lotus" w:hint="cs"/>
          <w:rtl/>
          <w:lang w:bidi="ar-SY"/>
        </w:rPr>
        <w:t>ی</w:t>
      </w:r>
      <w:r w:rsidRPr="001F7AFE">
        <w:rPr>
          <w:rFonts w:cs="B Lotus" w:hint="cs"/>
          <w:rtl/>
          <w:lang w:bidi="ar-SY"/>
        </w:rPr>
        <w:t xml:space="preserve"> نسبت متحد شد</w:t>
      </w:r>
      <w:r w:rsidR="00B80E22">
        <w:rPr>
          <w:rFonts w:cs="B Lotus" w:hint="cs"/>
          <w:rtl/>
          <w:lang w:bidi="ar-SY"/>
        </w:rPr>
        <w:t>،</w:t>
      </w:r>
      <w:r w:rsidRPr="001F7AFE">
        <w:rPr>
          <w:rFonts w:cs="B Lotus" w:hint="cs"/>
          <w:rtl/>
          <w:lang w:bidi="ar-SY"/>
        </w:rPr>
        <w:t xml:space="preserve"> منسوب متحد خواهد بود</w:t>
      </w:r>
      <w:r w:rsidR="00B80E22">
        <w:rPr>
          <w:rFonts w:cs="B Lotus" w:hint="cs"/>
          <w:rtl/>
          <w:lang w:bidi="ar-SY"/>
        </w:rPr>
        <w:t>؛</w:t>
      </w:r>
      <w:r w:rsidRPr="001F7AFE">
        <w:rPr>
          <w:rFonts w:cs="B Lotus" w:hint="cs"/>
          <w:rtl/>
          <w:lang w:bidi="ar-SY"/>
        </w:rPr>
        <w:t xml:space="preserve"> </w:t>
      </w:r>
      <w:r w:rsidR="00904E27">
        <w:rPr>
          <w:rFonts w:cs="B Lotus" w:hint="cs"/>
          <w:rtl/>
          <w:lang w:bidi="ar-SY"/>
        </w:rPr>
        <w:lastRenderedPageBreak/>
        <w:t>ی</w:t>
      </w:r>
      <w:r w:rsidRPr="001F7AFE">
        <w:rPr>
          <w:rFonts w:cs="B Lotus" w:hint="cs"/>
          <w:rtl/>
          <w:lang w:bidi="ar-SY"/>
        </w:rPr>
        <w:t>عن</w:t>
      </w:r>
      <w:r w:rsidR="00904E27">
        <w:rPr>
          <w:rFonts w:cs="B Lotus" w:hint="cs"/>
          <w:rtl/>
          <w:lang w:bidi="ar-SY"/>
        </w:rPr>
        <w:t>ی</w:t>
      </w:r>
      <w:r w:rsidRPr="001F7AFE">
        <w:rPr>
          <w:rFonts w:cs="B Lotus" w:hint="cs"/>
          <w:rtl/>
          <w:lang w:bidi="ar-SY"/>
        </w:rPr>
        <w:t xml:space="preserve"> جمع نم</w:t>
      </w:r>
      <w:r w:rsidR="00904E27">
        <w:rPr>
          <w:rFonts w:cs="B Lotus" w:hint="cs"/>
          <w:rtl/>
          <w:lang w:bidi="ar-SY"/>
        </w:rPr>
        <w:t>ی</w:t>
      </w:r>
      <w:r w:rsidRPr="001F7AFE">
        <w:rPr>
          <w:rFonts w:cs="B Lotus" w:hint="cs"/>
          <w:rtl/>
          <w:lang w:bidi="ar-SY"/>
        </w:rPr>
        <w:t>‌شود در نسبت به محل واحد</w:t>
      </w:r>
      <w:r w:rsidR="00B80E22">
        <w:rPr>
          <w:rFonts w:cs="B Lotus" w:hint="cs"/>
          <w:rtl/>
          <w:lang w:bidi="ar-SY"/>
        </w:rPr>
        <w:t>؛</w:t>
      </w:r>
      <w:r w:rsidRPr="001F7AFE">
        <w:rPr>
          <w:rFonts w:cs="B Lotus" w:hint="cs"/>
          <w:rtl/>
          <w:lang w:bidi="ar-SY"/>
        </w:rPr>
        <w:t xml:space="preserve"> هم</w:t>
      </w:r>
      <w:r w:rsidR="00634E8D">
        <w:rPr>
          <w:rFonts w:cs="B Lotus" w:hint="eastAsia"/>
          <w:rtl/>
          <w:lang w:bidi="ar-SY"/>
        </w:rPr>
        <w:t>چنان</w:t>
      </w:r>
      <w:r w:rsidR="00B80E22">
        <w:rPr>
          <w:rFonts w:cs="B Lotus" w:hint="cs"/>
          <w:rtl/>
          <w:lang w:bidi="ar-SY"/>
        </w:rPr>
        <w:t xml:space="preserve"> </w:t>
      </w:r>
      <w:r w:rsidR="00634E8D">
        <w:rPr>
          <w:rFonts w:cs="B Lotus" w:hint="eastAsia"/>
          <w:rtl/>
          <w:lang w:bidi="ar-SY"/>
        </w:rPr>
        <w:t>‌</w:t>
      </w:r>
      <w:r w:rsidR="00904E27">
        <w:rPr>
          <w:rFonts w:cs="B Lotus" w:hint="eastAsia"/>
          <w:rtl/>
          <w:lang w:bidi="ar-SY"/>
        </w:rPr>
        <w:t>ک</w:t>
      </w:r>
      <w:r w:rsidR="00634E8D">
        <w:rPr>
          <w:rFonts w:cs="B Lotus" w:hint="eastAsia"/>
          <w:rtl/>
          <w:lang w:bidi="ar-SY"/>
        </w:rPr>
        <w:t>ه</w:t>
      </w:r>
      <w:r w:rsidRPr="001F7AFE">
        <w:rPr>
          <w:rFonts w:cs="B Lotus" w:hint="cs"/>
          <w:rtl/>
          <w:lang w:bidi="ar-SY"/>
        </w:rPr>
        <w:t xml:space="preserve"> دو موجود در محل واحد حلول نم</w:t>
      </w:r>
      <w:r w:rsidR="00904E27">
        <w:rPr>
          <w:rFonts w:cs="B Lotus" w:hint="cs"/>
          <w:rtl/>
          <w:lang w:bidi="ar-SY"/>
        </w:rPr>
        <w:t>ی</w:t>
      </w:r>
      <w:r w:rsidRPr="001F7AFE">
        <w:rPr>
          <w:rFonts w:cs="B Lotus" w:hint="cs"/>
          <w:rtl/>
          <w:lang w:bidi="ar-SY"/>
        </w:rPr>
        <w:t>‌</w:t>
      </w:r>
      <w:r w:rsidR="00904E27">
        <w:rPr>
          <w:rFonts w:cs="B Lotus" w:hint="cs"/>
          <w:rtl/>
          <w:lang w:bidi="ar-SY"/>
        </w:rPr>
        <w:t>ک</w:t>
      </w:r>
      <w:r w:rsidRPr="001F7AFE">
        <w:rPr>
          <w:rFonts w:cs="B Lotus" w:hint="cs"/>
          <w:rtl/>
          <w:lang w:bidi="ar-SY"/>
        </w:rPr>
        <w:t>ند</w:t>
      </w:r>
      <w:r w:rsidR="00B80E22">
        <w:rPr>
          <w:rFonts w:cs="B Lotus" w:hint="cs"/>
          <w:rtl/>
          <w:lang w:bidi="ar-SY"/>
        </w:rPr>
        <w:t>،</w:t>
      </w:r>
      <w:r w:rsidRPr="001F7AFE">
        <w:rPr>
          <w:rFonts w:cs="B Lotus" w:hint="cs"/>
          <w:rtl/>
          <w:lang w:bidi="ar-SY"/>
        </w:rPr>
        <w:t xml:space="preserve"> ول</w:t>
      </w:r>
      <w:r w:rsidR="00904E27">
        <w:rPr>
          <w:rFonts w:cs="B Lotus" w:hint="cs"/>
          <w:rtl/>
          <w:lang w:bidi="ar-SY"/>
        </w:rPr>
        <w:t>ی</w:t>
      </w:r>
      <w:r w:rsidRPr="001F7AFE">
        <w:rPr>
          <w:rFonts w:cs="B Lotus" w:hint="cs"/>
          <w:rtl/>
          <w:lang w:bidi="ar-SY"/>
        </w:rPr>
        <w:t xml:space="preserve"> امر در نسبت خدا ب</w:t>
      </w:r>
      <w:r w:rsidR="00B80E22">
        <w:rPr>
          <w:rFonts w:cs="B Lotus" w:hint="cs"/>
          <w:rtl/>
          <w:lang w:bidi="ar-SY"/>
        </w:rPr>
        <w:t xml:space="preserve">ه </w:t>
      </w:r>
      <w:r w:rsidRPr="001F7AFE">
        <w:rPr>
          <w:rFonts w:cs="B Lotus" w:hint="cs"/>
          <w:rtl/>
          <w:lang w:bidi="ar-SY"/>
        </w:rPr>
        <w:t>عرش ب</w:t>
      </w:r>
      <w:r w:rsidR="00B80E22">
        <w:rPr>
          <w:rFonts w:cs="B Lotus" w:hint="cs"/>
          <w:rtl/>
          <w:lang w:bidi="ar-SY"/>
        </w:rPr>
        <w:t xml:space="preserve">ه </w:t>
      </w:r>
      <w:r w:rsidRPr="001F7AFE">
        <w:rPr>
          <w:rFonts w:cs="B Lotus" w:hint="cs"/>
          <w:rtl/>
          <w:lang w:bidi="ar-SY"/>
        </w:rPr>
        <w:t>ع</w:t>
      </w:r>
      <w:r w:rsidR="00904E27">
        <w:rPr>
          <w:rFonts w:cs="B Lotus" w:hint="cs"/>
          <w:rtl/>
          <w:lang w:bidi="ar-SY"/>
        </w:rPr>
        <w:t>ک</w:t>
      </w:r>
      <w:r w:rsidRPr="001F7AFE">
        <w:rPr>
          <w:rFonts w:cs="B Lotus" w:hint="cs"/>
          <w:rtl/>
          <w:lang w:bidi="ar-SY"/>
        </w:rPr>
        <w:t>س است</w:t>
      </w:r>
      <w:r w:rsidR="00B80E22">
        <w:rPr>
          <w:rFonts w:cs="B Lotus" w:hint="cs"/>
          <w:rtl/>
          <w:lang w:bidi="ar-SY"/>
        </w:rPr>
        <w:t>؛</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Pr="001F7AFE">
        <w:rPr>
          <w:rFonts w:cs="B Lotus" w:hint="cs"/>
          <w:rtl/>
          <w:lang w:bidi="ar-SY"/>
        </w:rPr>
        <w:t xml:space="preserve"> عرش قا</w:t>
      </w:r>
      <w:r w:rsidR="00B80E22">
        <w:rPr>
          <w:rFonts w:cs="B Lotus" w:hint="cs"/>
          <w:rtl/>
          <w:lang w:bidi="ar-SY"/>
        </w:rPr>
        <w:t>ئ</w:t>
      </w:r>
      <w:r w:rsidRPr="001F7AFE">
        <w:rPr>
          <w:rFonts w:cs="B Lotus" w:hint="cs"/>
          <w:rtl/>
          <w:lang w:bidi="ar-SY"/>
        </w:rPr>
        <w:t>م ب</w:t>
      </w:r>
      <w:r w:rsidR="00B80E22">
        <w:rPr>
          <w:rFonts w:cs="B Lotus" w:hint="cs"/>
          <w:rtl/>
          <w:lang w:bidi="ar-SY"/>
        </w:rPr>
        <w:t xml:space="preserve">ه </w:t>
      </w:r>
      <w:r w:rsidRPr="001F7AFE">
        <w:rPr>
          <w:rFonts w:cs="B Lotus" w:hint="cs"/>
          <w:rtl/>
          <w:lang w:bidi="ar-SY"/>
        </w:rPr>
        <w:t>خداست</w:t>
      </w:r>
      <w:r w:rsidR="00E16470">
        <w:rPr>
          <w:rFonts w:cs="B Lotus" w:hint="cs"/>
          <w:rtl/>
          <w:lang w:bidi="ar-SY"/>
        </w:rPr>
        <w:t>،</w:t>
      </w:r>
      <w:r w:rsidRPr="001F7AFE">
        <w:rPr>
          <w:rFonts w:cs="B Lotus" w:hint="cs"/>
          <w:rtl/>
          <w:lang w:bidi="ar-SY"/>
        </w:rPr>
        <w:t xml:space="preserve"> نه ا</w:t>
      </w:r>
      <w:r w:rsidR="00904E27">
        <w:rPr>
          <w:rFonts w:cs="B Lotus" w:hint="cs"/>
          <w:rtl/>
          <w:lang w:bidi="ar-SY"/>
        </w:rPr>
        <w:t>ی</w:t>
      </w:r>
      <w:r w:rsidRPr="001F7AFE">
        <w:rPr>
          <w:rFonts w:cs="B Lotus" w:hint="cs"/>
          <w:rtl/>
          <w:lang w:bidi="ar-SY"/>
        </w:rPr>
        <w:t>ن</w:t>
      </w:r>
      <w:r w:rsidR="00904E27">
        <w:rPr>
          <w:rFonts w:cs="B Lotus" w:hint="cs"/>
          <w:rtl/>
          <w:lang w:bidi="ar-SY"/>
        </w:rPr>
        <w:t>ک</w:t>
      </w:r>
      <w:r w:rsidRPr="001F7AFE">
        <w:rPr>
          <w:rFonts w:cs="B Lotus" w:hint="cs"/>
          <w:rtl/>
          <w:lang w:bidi="ar-SY"/>
        </w:rPr>
        <w:t>ه خدا قا</w:t>
      </w:r>
      <w:r w:rsidR="00E16470">
        <w:rPr>
          <w:rFonts w:cs="B Lotus" w:hint="cs"/>
          <w:rtl/>
          <w:lang w:bidi="ar-SY"/>
        </w:rPr>
        <w:t>ئ</w:t>
      </w:r>
      <w:r w:rsidRPr="001F7AFE">
        <w:rPr>
          <w:rFonts w:cs="B Lotus" w:hint="cs"/>
          <w:rtl/>
          <w:lang w:bidi="ar-SY"/>
        </w:rPr>
        <w:t>م ب</w:t>
      </w:r>
      <w:r w:rsidR="00E16470">
        <w:rPr>
          <w:rFonts w:cs="B Lotus" w:hint="cs"/>
          <w:rtl/>
          <w:lang w:bidi="ar-SY"/>
        </w:rPr>
        <w:t xml:space="preserve">ه </w:t>
      </w:r>
      <w:r w:rsidRPr="001F7AFE">
        <w:rPr>
          <w:rFonts w:cs="B Lotus" w:hint="cs"/>
          <w:rtl/>
          <w:lang w:bidi="ar-SY"/>
        </w:rPr>
        <w:t>عرش باشد</w:t>
      </w:r>
      <w:r w:rsidR="00E16470">
        <w:rPr>
          <w:rFonts w:cs="B Lotus" w:hint="cs"/>
          <w:rtl/>
          <w:lang w:bidi="ar-SY"/>
        </w:rPr>
        <w:t>؛</w:t>
      </w:r>
      <w:r w:rsidRPr="001F7AFE">
        <w:rPr>
          <w:rFonts w:cs="B Lotus" w:hint="cs"/>
          <w:rtl/>
          <w:lang w:bidi="ar-SY"/>
        </w:rPr>
        <w:t xml:space="preserve"> </w:t>
      </w:r>
      <w:r w:rsidR="00634E8D">
        <w:rPr>
          <w:rFonts w:cs="B Lotus" w:hint="eastAsia"/>
          <w:rtl/>
          <w:lang w:bidi="ar-SY"/>
        </w:rPr>
        <w:t>چنان</w:t>
      </w:r>
      <w:r w:rsidR="00E16470">
        <w:rPr>
          <w:rFonts w:cs="B Lotus" w:hint="cs"/>
          <w:rtl/>
          <w:lang w:bidi="ar-SY"/>
        </w:rPr>
        <w:t xml:space="preserve"> </w:t>
      </w:r>
      <w:r w:rsidR="00634E8D">
        <w:rPr>
          <w:rFonts w:cs="B Lotus" w:hint="eastAsia"/>
          <w:rtl/>
          <w:lang w:bidi="ar-SY"/>
        </w:rPr>
        <w:t>‌</w:t>
      </w:r>
      <w:r w:rsidR="00904E27">
        <w:rPr>
          <w:rFonts w:cs="B Lotus" w:hint="eastAsia"/>
          <w:rtl/>
          <w:lang w:bidi="ar-SY"/>
        </w:rPr>
        <w:t>ک</w:t>
      </w:r>
      <w:r w:rsidR="00634E8D">
        <w:rPr>
          <w:rFonts w:cs="B Lotus" w:hint="eastAsia"/>
          <w:rtl/>
          <w:lang w:bidi="ar-SY"/>
        </w:rPr>
        <w:t>ه</w:t>
      </w:r>
      <w:r w:rsidRPr="001F7AFE">
        <w:rPr>
          <w:rFonts w:cs="B Lotus" w:hint="cs"/>
          <w:rtl/>
          <w:lang w:bidi="ar-SY"/>
        </w:rPr>
        <w:t xml:space="preserve"> خداوند </w:t>
      </w:r>
      <w:r w:rsidR="00405744">
        <w:rPr>
          <w:rFonts w:cs="B Lotus" w:hint="cs"/>
          <w:rtl/>
          <w:lang w:bidi="ar-SY"/>
        </w:rPr>
        <w:t>م</w:t>
      </w:r>
      <w:r w:rsidR="00904E27">
        <w:rPr>
          <w:rFonts w:cs="B Lotus" w:hint="cs"/>
          <w:rtl/>
          <w:lang w:bidi="ar-SY"/>
        </w:rPr>
        <w:t>ی</w:t>
      </w:r>
      <w:r w:rsidR="00405744">
        <w:rPr>
          <w:rFonts w:cs="B Lotus" w:hint="cs"/>
          <w:rtl/>
          <w:lang w:bidi="ar-SY"/>
        </w:rPr>
        <w:t>‌فرما</w:t>
      </w:r>
      <w:r w:rsidR="00904E27">
        <w:rPr>
          <w:rFonts w:cs="B Lotus" w:hint="cs"/>
          <w:rtl/>
          <w:lang w:bidi="ar-SY"/>
        </w:rPr>
        <w:t>ی</w:t>
      </w:r>
      <w:r w:rsidR="00405744">
        <w:rPr>
          <w:rFonts w:cs="B Lotus" w:hint="cs"/>
          <w:rtl/>
          <w:lang w:bidi="ar-SY"/>
        </w:rPr>
        <w:t>د</w:t>
      </w:r>
      <w:r w:rsidR="00533E0F" w:rsidRPr="001F7AFE">
        <w:rPr>
          <w:rFonts w:cs="B Lotus" w:hint="cs"/>
          <w:rtl/>
          <w:lang w:bidi="ar-SY"/>
        </w:rPr>
        <w:t xml:space="preserve">: </w:t>
      </w:r>
      <w:r w:rsidR="00533E0F" w:rsidRPr="001F7AFE">
        <w:rPr>
          <w:rFonts w:ascii="Traditional Arabic" w:hAnsi="Traditional Arabic" w:cs="Traditional Arabic"/>
          <w:rtl/>
          <w:lang w:bidi="ar-SY"/>
        </w:rPr>
        <w:t>﴿</w:t>
      </w:r>
      <w:r w:rsidR="00A80F12" w:rsidRPr="00A80F12">
        <w:rPr>
          <w:rStyle w:val="Char2"/>
          <w:rtl/>
        </w:rPr>
        <w:t xml:space="preserve">وَسِعَ كُرۡسِيُّهُ </w:t>
      </w:r>
      <w:r w:rsidR="00A80F12" w:rsidRPr="00A80F12">
        <w:rPr>
          <w:rStyle w:val="Char2"/>
          <w:rFonts w:hint="cs"/>
          <w:rtl/>
        </w:rPr>
        <w:t>ٱ</w:t>
      </w:r>
      <w:r w:rsidR="00A80F12" w:rsidRPr="00A80F12">
        <w:rPr>
          <w:rStyle w:val="Char2"/>
          <w:rFonts w:hint="eastAsia"/>
          <w:rtl/>
        </w:rPr>
        <w:t>لسَّمَٰوَٰتِ</w:t>
      </w:r>
      <w:r w:rsidR="00A80F12" w:rsidRPr="00A80F12">
        <w:rPr>
          <w:rStyle w:val="Char2"/>
          <w:rtl/>
        </w:rPr>
        <w:t xml:space="preserve"> وَ</w:t>
      </w:r>
      <w:r w:rsidR="00A80F12" w:rsidRPr="00A80F12">
        <w:rPr>
          <w:rStyle w:val="Char2"/>
          <w:rFonts w:hint="cs"/>
          <w:rtl/>
        </w:rPr>
        <w:t>ٱ</w:t>
      </w:r>
      <w:r w:rsidR="00A80F12" w:rsidRPr="00A80F12">
        <w:rPr>
          <w:rStyle w:val="Char2"/>
          <w:rFonts w:hint="eastAsia"/>
          <w:rtl/>
        </w:rPr>
        <w:t>لۡأَرۡضَۖ</w:t>
      </w:r>
      <w:r w:rsidR="00A80F12" w:rsidRPr="00A80F12">
        <w:rPr>
          <w:rStyle w:val="Char2"/>
          <w:rtl/>
        </w:rPr>
        <w:t xml:space="preserve"> وَلَا يَ‍ُٔودُهُ</w:t>
      </w:r>
      <w:r w:rsidR="00A80F12" w:rsidRPr="00A80F12">
        <w:rPr>
          <w:rStyle w:val="Char2"/>
          <w:rFonts w:hint="cs"/>
          <w:rtl/>
        </w:rPr>
        <w:t>ۥ</w:t>
      </w:r>
      <w:r w:rsidR="00A80F12" w:rsidRPr="00A80F12">
        <w:rPr>
          <w:rStyle w:val="Char2"/>
          <w:rtl/>
        </w:rPr>
        <w:t xml:space="preserve"> حِفۡظُهُمَا</w:t>
      </w:r>
      <w:r w:rsidR="00533E0F" w:rsidRPr="001F7AFE">
        <w:rPr>
          <w:rFonts w:ascii="Traditional Arabic" w:hAnsi="Traditional Arabic" w:cs="Traditional Arabic"/>
          <w:rtl/>
          <w:lang w:bidi="ar-SY"/>
        </w:rPr>
        <w:t>﴾</w:t>
      </w:r>
      <w:r w:rsidRPr="001F7AFE">
        <w:rPr>
          <w:rFonts w:cs="B Lotus" w:hint="cs"/>
          <w:rtl/>
          <w:lang w:bidi="ar-SY"/>
        </w:rPr>
        <w:t xml:space="preserve"> </w:t>
      </w:r>
      <w:r w:rsidRPr="00A80F12">
        <w:rPr>
          <w:rStyle w:val="Char3"/>
          <w:rtl/>
        </w:rPr>
        <w:t>[البقر</w:t>
      </w:r>
      <w:r w:rsidRPr="00A80F12">
        <w:rPr>
          <w:rStyle w:val="Char3"/>
          <w:rFonts w:hint="cs"/>
          <w:rtl/>
        </w:rPr>
        <w:t>ه</w:t>
      </w:r>
      <w:r w:rsidR="00F94166">
        <w:rPr>
          <w:rStyle w:val="Char3"/>
          <w:rtl/>
        </w:rPr>
        <w:t>:</w:t>
      </w:r>
      <w:r w:rsidR="00E16470">
        <w:rPr>
          <w:rStyle w:val="Char3"/>
          <w:rFonts w:hint="cs"/>
          <w:rtl/>
        </w:rPr>
        <w:t xml:space="preserve"> </w:t>
      </w:r>
      <w:r w:rsidRPr="00A80F12">
        <w:rPr>
          <w:rStyle w:val="Char3"/>
          <w:rtl/>
        </w:rPr>
        <w:t>255]</w:t>
      </w:r>
      <w:r w:rsidRPr="001F7AFE">
        <w:rPr>
          <w:rFonts w:cs="B Lotus" w:hint="cs"/>
          <w:rtl/>
          <w:lang w:bidi="ar-SY"/>
        </w:rPr>
        <w:t xml:space="preserve"> و زمان</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ه ممتنع شد عالم قائم ب</w:t>
      </w:r>
      <w:r w:rsidR="00E16470">
        <w:rPr>
          <w:rFonts w:cs="B Lotus" w:hint="cs"/>
          <w:rtl/>
          <w:lang w:bidi="ar-SY"/>
        </w:rPr>
        <w:t xml:space="preserve">ه </w:t>
      </w:r>
      <w:r w:rsidRPr="001F7AFE">
        <w:rPr>
          <w:rFonts w:cs="B Lotus" w:hint="cs"/>
          <w:rtl/>
          <w:lang w:bidi="ar-SY"/>
        </w:rPr>
        <w:t>دو موجود باشد</w:t>
      </w:r>
      <w:r w:rsidR="00E16470">
        <w:rPr>
          <w:rFonts w:cs="B Lotus" w:hint="cs"/>
          <w:rtl/>
          <w:lang w:bidi="ar-SY"/>
        </w:rPr>
        <w:t>،</w:t>
      </w:r>
      <w:r w:rsidRPr="001F7AFE">
        <w:rPr>
          <w:rFonts w:cs="B Lotus" w:hint="cs"/>
          <w:rtl/>
          <w:lang w:bidi="ar-SY"/>
        </w:rPr>
        <w:t xml:space="preserve"> نت</w:t>
      </w:r>
      <w:r w:rsidR="00904E27">
        <w:rPr>
          <w:rFonts w:cs="B Lotus" w:hint="cs"/>
          <w:rtl/>
          <w:lang w:bidi="ar-SY"/>
        </w:rPr>
        <w:t>ی</w:t>
      </w:r>
      <w:r w:rsidRPr="001F7AFE">
        <w:rPr>
          <w:rFonts w:cs="B Lotus" w:hint="cs"/>
          <w:rtl/>
          <w:lang w:bidi="ar-SY"/>
        </w:rPr>
        <w:t>جه م</w:t>
      </w:r>
      <w:r w:rsidR="00904E27">
        <w:rPr>
          <w:rFonts w:cs="B Lotus" w:hint="cs"/>
          <w:rtl/>
          <w:lang w:bidi="ar-SY"/>
        </w:rPr>
        <w:t>ی</w:t>
      </w:r>
      <w:r w:rsidRPr="001F7AFE">
        <w:rPr>
          <w:rFonts w:cs="B Lotus" w:hint="cs"/>
          <w:rtl/>
          <w:lang w:bidi="ar-SY"/>
        </w:rPr>
        <w:t>‌</w:t>
      </w:r>
      <w:r w:rsidRPr="001F7AFE">
        <w:rPr>
          <w:rFonts w:cs="B Lotus" w:hint="eastAsia"/>
          <w:rtl/>
          <w:lang w:bidi="ar-SY"/>
        </w:rPr>
        <w:t>گ</w:t>
      </w:r>
      <w:r w:rsidR="00904E27">
        <w:rPr>
          <w:rFonts w:cs="B Lotus" w:hint="cs"/>
          <w:rtl/>
          <w:lang w:bidi="ar-SY"/>
        </w:rPr>
        <w:t>ی</w:t>
      </w:r>
      <w:r w:rsidRPr="001F7AFE">
        <w:rPr>
          <w:rFonts w:cs="B Lotus" w:hint="cs"/>
          <w:rtl/>
          <w:lang w:bidi="ar-SY"/>
        </w:rPr>
        <w:t>ر</w:t>
      </w:r>
      <w:r w:rsidR="00904E27">
        <w:rPr>
          <w:rFonts w:cs="B Lotus" w:hint="cs"/>
          <w:rtl/>
          <w:lang w:bidi="ar-SY"/>
        </w:rPr>
        <w:t>ی</w:t>
      </w:r>
      <w:r w:rsidRPr="001F7AFE">
        <w:rPr>
          <w:rFonts w:cs="B Lotus" w:hint="cs"/>
          <w:rtl/>
          <w:lang w:bidi="ar-SY"/>
        </w:rPr>
        <w:t>م مبد</w:t>
      </w:r>
      <w:r w:rsidR="00E16470">
        <w:rPr>
          <w:rFonts w:cs="B Lotus" w:hint="cs"/>
          <w:rtl/>
          <w:lang w:bidi="ar-SY"/>
        </w:rPr>
        <w:t>أ</w:t>
      </w:r>
      <w:r w:rsidRPr="001F7AFE">
        <w:rPr>
          <w:rFonts w:cs="B Lotus" w:hint="cs"/>
          <w:rtl/>
          <w:lang w:bidi="ar-SY"/>
        </w:rPr>
        <w:t xml:space="preserve"> عالم </w:t>
      </w:r>
      <w:r w:rsidR="00904E27">
        <w:rPr>
          <w:rFonts w:cs="B Lotus" w:hint="cs"/>
          <w:rtl/>
          <w:lang w:bidi="ar-SY"/>
        </w:rPr>
        <w:t>یکی</w:t>
      </w:r>
      <w:r w:rsidRPr="001F7AFE">
        <w:rPr>
          <w:rFonts w:cs="B Lotus" w:hint="cs"/>
          <w:rtl/>
          <w:lang w:bidi="ar-SY"/>
        </w:rPr>
        <w:t xml:space="preserve"> است.</w:t>
      </w:r>
    </w:p>
    <w:p w:rsidR="00586751" w:rsidRPr="001F7AFE" w:rsidRDefault="00586751" w:rsidP="0058792A">
      <w:pPr>
        <w:widowControl w:val="0"/>
        <w:ind w:firstLine="284"/>
        <w:jc w:val="lowKashida"/>
        <w:rPr>
          <w:rFonts w:cs="B Lotus"/>
          <w:rtl/>
          <w:lang w:bidi="ar-SY"/>
        </w:rPr>
      </w:pPr>
      <w:r w:rsidRPr="001F7AFE">
        <w:rPr>
          <w:rFonts w:cs="B Lotus" w:hint="cs"/>
          <w:rtl/>
          <w:lang w:bidi="ar-SY"/>
        </w:rPr>
        <w:t>ا</w:t>
      </w:r>
      <w:r w:rsidR="00904E27">
        <w:rPr>
          <w:rFonts w:cs="B Lotus" w:hint="cs"/>
          <w:rtl/>
          <w:lang w:bidi="ar-SY"/>
        </w:rPr>
        <w:t>ی</w:t>
      </w:r>
      <w:r w:rsidRPr="001F7AFE">
        <w:rPr>
          <w:rFonts w:cs="B Lotus" w:hint="cs"/>
          <w:rtl/>
          <w:lang w:bidi="ar-SY"/>
        </w:rPr>
        <w:t>ن بود ادله قرآن</w:t>
      </w:r>
      <w:r w:rsidR="00904E27">
        <w:rPr>
          <w:rFonts w:cs="B Lotus" w:hint="cs"/>
          <w:rtl/>
          <w:lang w:bidi="ar-SY"/>
        </w:rPr>
        <w:t>ی</w:t>
      </w:r>
      <w:r w:rsidRPr="001F7AFE">
        <w:rPr>
          <w:rFonts w:cs="B Lotus" w:hint="cs"/>
          <w:rtl/>
          <w:lang w:bidi="ar-SY"/>
        </w:rPr>
        <w:t xml:space="preserve"> بر امتناع دو خدا و دل</w:t>
      </w:r>
      <w:r w:rsidR="00904E27">
        <w:rPr>
          <w:rFonts w:cs="B Lotus" w:hint="cs"/>
          <w:rtl/>
          <w:lang w:bidi="ar-SY"/>
        </w:rPr>
        <w:t>ی</w:t>
      </w:r>
      <w:r w:rsidRPr="001F7AFE">
        <w:rPr>
          <w:rFonts w:cs="B Lotus" w:hint="cs"/>
          <w:rtl/>
          <w:lang w:bidi="ar-SY"/>
        </w:rPr>
        <w:t>ل</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ه مت</w:t>
      </w:r>
      <w:r w:rsidR="00904E27">
        <w:rPr>
          <w:rFonts w:cs="B Lotus" w:hint="cs"/>
          <w:rtl/>
          <w:lang w:bidi="ar-SY"/>
        </w:rPr>
        <w:t>ک</w:t>
      </w:r>
      <w:r w:rsidRPr="001F7AFE">
        <w:rPr>
          <w:rFonts w:cs="B Lotus" w:hint="cs"/>
          <w:rtl/>
          <w:lang w:bidi="ar-SY"/>
        </w:rPr>
        <w:t>لم</w:t>
      </w:r>
      <w:r w:rsidR="00904E27">
        <w:rPr>
          <w:rFonts w:cs="B Lotus" w:hint="cs"/>
          <w:rtl/>
          <w:lang w:bidi="ar-SY"/>
        </w:rPr>
        <w:t>ی</w:t>
      </w:r>
      <w:r w:rsidRPr="001F7AFE">
        <w:rPr>
          <w:rFonts w:cs="B Lotus" w:hint="cs"/>
          <w:rtl/>
          <w:lang w:bidi="ar-SY"/>
        </w:rPr>
        <w:t>ن از آ</w:t>
      </w:r>
      <w:r w:rsidR="00904E27">
        <w:rPr>
          <w:rFonts w:cs="B Lotus" w:hint="cs"/>
          <w:rtl/>
          <w:lang w:bidi="ar-SY"/>
        </w:rPr>
        <w:t>ی</w:t>
      </w:r>
      <w:r w:rsidRPr="001F7AFE">
        <w:rPr>
          <w:rFonts w:cs="B Lotus" w:hint="cs"/>
          <w:rtl/>
          <w:lang w:bidi="ar-SY"/>
        </w:rPr>
        <w:t xml:space="preserve">ه دوم استنباط </w:t>
      </w:r>
      <w:r w:rsidR="00904E27">
        <w:rPr>
          <w:rFonts w:cs="B Lotus" w:hint="cs"/>
          <w:rtl/>
          <w:lang w:bidi="ar-SY"/>
        </w:rPr>
        <w:t>ک</w:t>
      </w:r>
      <w:r w:rsidRPr="001F7AFE">
        <w:rPr>
          <w:rFonts w:cs="B Lotus" w:hint="cs"/>
          <w:rtl/>
          <w:lang w:bidi="ar-SY"/>
        </w:rPr>
        <w:t>رده‌اند و نام آن</w:t>
      </w:r>
      <w:r w:rsidR="00E16470">
        <w:rPr>
          <w:rFonts w:cs="B Lotus" w:hint="cs"/>
          <w:rtl/>
          <w:lang w:bidi="ar-SY"/>
        </w:rPr>
        <w:t xml:space="preserve"> </w:t>
      </w:r>
      <w:r w:rsidRPr="001F7AFE">
        <w:rPr>
          <w:rFonts w:cs="B Lotus" w:hint="cs"/>
          <w:rtl/>
          <w:lang w:bidi="ar-SY"/>
        </w:rPr>
        <w:t xml:space="preserve">را </w:t>
      </w:r>
      <w:r w:rsidR="00E16470">
        <w:rPr>
          <w:rFonts w:cs="B Lotus" w:hint="cs"/>
          <w:rtl/>
          <w:lang w:bidi="ar-SY"/>
        </w:rPr>
        <w:t>«</w:t>
      </w:r>
      <w:r w:rsidRPr="001F7AFE">
        <w:rPr>
          <w:rFonts w:cs="B Lotus" w:hint="cs"/>
          <w:rtl/>
          <w:lang w:bidi="ar-SY"/>
        </w:rPr>
        <w:t>دل</w:t>
      </w:r>
      <w:r w:rsidR="00904E27">
        <w:rPr>
          <w:rFonts w:cs="B Lotus" w:hint="cs"/>
          <w:rtl/>
          <w:lang w:bidi="ar-SY"/>
        </w:rPr>
        <w:t>ی</w:t>
      </w:r>
      <w:r w:rsidRPr="001F7AFE">
        <w:rPr>
          <w:rFonts w:cs="B Lotus" w:hint="cs"/>
          <w:rtl/>
          <w:lang w:bidi="ar-SY"/>
        </w:rPr>
        <w:t>ل ت</w:t>
      </w:r>
      <w:r w:rsidR="00E16470">
        <w:rPr>
          <w:rFonts w:cs="B Lotus" w:hint="cs"/>
          <w:rtl/>
          <w:lang w:bidi="ar-SY"/>
        </w:rPr>
        <w:t>َ</w:t>
      </w:r>
      <w:r w:rsidRPr="001F7AFE">
        <w:rPr>
          <w:rFonts w:cs="B Lotus" w:hint="cs"/>
          <w:rtl/>
          <w:lang w:bidi="ar-SY"/>
        </w:rPr>
        <w:t>مان</w:t>
      </w:r>
      <w:r w:rsidR="00E16470">
        <w:rPr>
          <w:rFonts w:cs="B Lotus" w:hint="cs"/>
          <w:rtl/>
          <w:lang w:bidi="ar-SY"/>
        </w:rPr>
        <w:t>ُ</w:t>
      </w:r>
      <w:r w:rsidRPr="001F7AFE">
        <w:rPr>
          <w:rFonts w:cs="B Lotus" w:hint="cs"/>
          <w:rtl/>
          <w:lang w:bidi="ar-SY"/>
        </w:rPr>
        <w:t>ع</w:t>
      </w:r>
      <w:r w:rsidR="00E16470">
        <w:rPr>
          <w:rFonts w:cs="B Lotus" w:hint="cs"/>
          <w:rtl/>
          <w:lang w:bidi="ar-SY"/>
        </w:rPr>
        <w:t>»</w:t>
      </w:r>
      <w:r w:rsidRPr="001F7AFE">
        <w:rPr>
          <w:rFonts w:cs="B Lotus" w:hint="cs"/>
          <w:rtl/>
          <w:lang w:bidi="ar-SY"/>
        </w:rPr>
        <w:t xml:space="preserve"> </w:t>
      </w:r>
      <w:r w:rsidRPr="001F7AFE">
        <w:rPr>
          <w:rFonts w:cs="B Lotus" w:hint="eastAsia"/>
          <w:rtl/>
          <w:lang w:bidi="ar-SY"/>
        </w:rPr>
        <w:t>گ</w:t>
      </w:r>
      <w:r w:rsidRPr="001F7AFE">
        <w:rPr>
          <w:rFonts w:cs="B Lotus" w:hint="cs"/>
          <w:rtl/>
          <w:lang w:bidi="ar-SY"/>
        </w:rPr>
        <w:t>ذارده‌اند</w:t>
      </w:r>
      <w:r w:rsidR="00E16470">
        <w:rPr>
          <w:rFonts w:cs="B Lotus" w:hint="cs"/>
          <w:rtl/>
          <w:lang w:bidi="ar-SY"/>
        </w:rPr>
        <w:t>؛</w:t>
      </w:r>
      <w:r w:rsidRPr="001F7AFE">
        <w:rPr>
          <w:rFonts w:cs="B Lotus" w:hint="cs"/>
          <w:rtl/>
          <w:lang w:bidi="ar-SY"/>
        </w:rPr>
        <w:t xml:space="preserve"> نه دل</w:t>
      </w:r>
      <w:r w:rsidR="00904E27">
        <w:rPr>
          <w:rFonts w:cs="B Lotus" w:hint="cs"/>
          <w:rtl/>
          <w:lang w:bidi="ar-SY"/>
        </w:rPr>
        <w:t>ی</w:t>
      </w:r>
      <w:r w:rsidRPr="001F7AFE">
        <w:rPr>
          <w:rFonts w:cs="B Lotus" w:hint="cs"/>
          <w:rtl/>
          <w:lang w:bidi="ar-SY"/>
        </w:rPr>
        <w:t>ل طب</w:t>
      </w:r>
      <w:r w:rsidR="00904E27">
        <w:rPr>
          <w:rFonts w:cs="B Lotus" w:hint="cs"/>
          <w:rtl/>
          <w:lang w:bidi="ar-SY"/>
        </w:rPr>
        <w:t>ی</w:t>
      </w:r>
      <w:r w:rsidRPr="001F7AFE">
        <w:rPr>
          <w:rFonts w:cs="B Lotus" w:hint="cs"/>
          <w:rtl/>
          <w:lang w:bidi="ar-SY"/>
        </w:rPr>
        <w:t>ع</w:t>
      </w:r>
      <w:r w:rsidR="00904E27">
        <w:rPr>
          <w:rFonts w:cs="B Lotus" w:hint="cs"/>
          <w:rtl/>
          <w:lang w:bidi="ar-SY"/>
        </w:rPr>
        <w:t>ی</w:t>
      </w:r>
      <w:r w:rsidRPr="001F7AFE">
        <w:rPr>
          <w:rFonts w:cs="B Lotus" w:hint="cs"/>
          <w:rtl/>
          <w:lang w:bidi="ar-SY"/>
        </w:rPr>
        <w:t xml:space="preserve"> است و نه شرع</w:t>
      </w:r>
      <w:r w:rsidR="00904E27">
        <w:rPr>
          <w:rFonts w:cs="B Lotus" w:hint="cs"/>
          <w:rtl/>
          <w:lang w:bidi="ar-SY"/>
        </w:rPr>
        <w:t>ی</w:t>
      </w:r>
      <w:r w:rsidR="00E16470">
        <w:rPr>
          <w:rFonts w:cs="B Lotus" w:hint="cs"/>
          <w:rtl/>
          <w:lang w:bidi="ar-SY"/>
        </w:rPr>
        <w:t>؛</w:t>
      </w:r>
      <w:r w:rsidRPr="001F7AFE">
        <w:rPr>
          <w:rFonts w:cs="B Lotus" w:hint="cs"/>
          <w:rtl/>
          <w:lang w:bidi="ar-SY"/>
        </w:rPr>
        <w:t xml:space="preserve"> اما ا</w:t>
      </w:r>
      <w:r w:rsidR="00904E27">
        <w:rPr>
          <w:rFonts w:cs="B Lotus" w:hint="cs"/>
          <w:rtl/>
          <w:lang w:bidi="ar-SY"/>
        </w:rPr>
        <w:t>ی</w:t>
      </w:r>
      <w:r w:rsidRPr="001F7AFE">
        <w:rPr>
          <w:rFonts w:cs="B Lotus" w:hint="cs"/>
          <w:rtl/>
          <w:lang w:bidi="ar-SY"/>
        </w:rPr>
        <w:t>ن</w:t>
      </w:r>
      <w:r w:rsidR="00904E27">
        <w:rPr>
          <w:rFonts w:cs="B Lotus" w:hint="cs"/>
          <w:rtl/>
          <w:lang w:bidi="ar-SY"/>
        </w:rPr>
        <w:t>ک</w:t>
      </w:r>
      <w:r w:rsidRPr="001F7AFE">
        <w:rPr>
          <w:rFonts w:cs="B Lotus" w:hint="cs"/>
          <w:rtl/>
          <w:lang w:bidi="ar-SY"/>
        </w:rPr>
        <w:t>ه دل</w:t>
      </w:r>
      <w:r w:rsidR="00904E27">
        <w:rPr>
          <w:rFonts w:cs="B Lotus" w:hint="cs"/>
          <w:rtl/>
          <w:lang w:bidi="ar-SY"/>
        </w:rPr>
        <w:t>ی</w:t>
      </w:r>
      <w:r w:rsidRPr="001F7AFE">
        <w:rPr>
          <w:rFonts w:cs="B Lotus" w:hint="cs"/>
          <w:rtl/>
          <w:lang w:bidi="ar-SY"/>
        </w:rPr>
        <w:t>ل طب</w:t>
      </w:r>
      <w:r w:rsidR="00904E27">
        <w:rPr>
          <w:rFonts w:cs="B Lotus" w:hint="cs"/>
          <w:rtl/>
          <w:lang w:bidi="ar-SY"/>
        </w:rPr>
        <w:t>ی</w:t>
      </w:r>
      <w:r w:rsidRPr="001F7AFE">
        <w:rPr>
          <w:rFonts w:cs="B Lotus" w:hint="cs"/>
          <w:rtl/>
          <w:lang w:bidi="ar-SY"/>
        </w:rPr>
        <w:t>ع</w:t>
      </w:r>
      <w:r w:rsidR="00904E27">
        <w:rPr>
          <w:rFonts w:cs="B Lotus" w:hint="cs"/>
          <w:rtl/>
          <w:lang w:bidi="ar-SY"/>
        </w:rPr>
        <w:t>ی</w:t>
      </w:r>
      <w:r w:rsidRPr="001F7AFE">
        <w:rPr>
          <w:rFonts w:cs="B Lotus" w:hint="cs"/>
          <w:rtl/>
          <w:lang w:bidi="ar-SY"/>
        </w:rPr>
        <w:t xml:space="preserve"> ن</w:t>
      </w:r>
      <w:r w:rsidR="00904E27">
        <w:rPr>
          <w:rFonts w:cs="B Lotus" w:hint="cs"/>
          <w:rtl/>
          <w:lang w:bidi="ar-SY"/>
        </w:rPr>
        <w:t>ی</w:t>
      </w:r>
      <w:r w:rsidRPr="001F7AFE">
        <w:rPr>
          <w:rFonts w:cs="B Lotus" w:hint="cs"/>
          <w:rtl/>
          <w:lang w:bidi="ar-SY"/>
        </w:rPr>
        <w:t>ست</w:t>
      </w:r>
      <w:r w:rsidR="00E16470">
        <w:rPr>
          <w:rFonts w:cs="B Lotus" w:hint="cs"/>
          <w:rtl/>
          <w:lang w:bidi="ar-SY"/>
        </w:rPr>
        <w:t>،</w:t>
      </w:r>
      <w:r w:rsidRPr="001F7AFE">
        <w:rPr>
          <w:rFonts w:cs="B Lotus" w:hint="cs"/>
          <w:rtl/>
          <w:lang w:bidi="ar-SY"/>
        </w:rPr>
        <w:t xml:space="preserve"> ز</w:t>
      </w:r>
      <w:r w:rsidR="00904E27">
        <w:rPr>
          <w:rFonts w:cs="B Lotus" w:hint="cs"/>
          <w:rtl/>
          <w:lang w:bidi="ar-SY"/>
        </w:rPr>
        <w:t>ی</w:t>
      </w:r>
      <w:r w:rsidRPr="001F7AFE">
        <w:rPr>
          <w:rFonts w:cs="B Lotus" w:hint="cs"/>
          <w:rtl/>
          <w:lang w:bidi="ar-SY"/>
        </w:rPr>
        <w:t xml:space="preserve">را </w:t>
      </w:r>
      <w:r w:rsidR="00904E27">
        <w:rPr>
          <w:rFonts w:cs="B Lotus" w:hint="cs"/>
          <w:rtl/>
          <w:lang w:bidi="ar-SY"/>
        </w:rPr>
        <w:t>ک</w:t>
      </w:r>
      <w:r w:rsidRPr="001F7AFE">
        <w:rPr>
          <w:rFonts w:cs="B Lotus" w:hint="cs"/>
          <w:rtl/>
          <w:lang w:bidi="ar-SY"/>
        </w:rPr>
        <w:t>ه از مقولة برهان نم</w:t>
      </w:r>
      <w:r w:rsidR="00904E27">
        <w:rPr>
          <w:rFonts w:cs="B Lotus" w:hint="cs"/>
          <w:rtl/>
          <w:lang w:bidi="ar-SY"/>
        </w:rPr>
        <w:t>ی</w:t>
      </w:r>
      <w:r w:rsidRPr="001F7AFE">
        <w:rPr>
          <w:rFonts w:cs="B Lotus" w:hint="cs"/>
          <w:rtl/>
          <w:lang w:bidi="ar-SY"/>
        </w:rPr>
        <w:t>‌باشد</w:t>
      </w:r>
      <w:r w:rsidR="00E16470">
        <w:rPr>
          <w:rFonts w:cs="B Lotus" w:hint="cs"/>
          <w:rtl/>
          <w:lang w:bidi="ar-SY"/>
        </w:rPr>
        <w:t>،</w:t>
      </w:r>
      <w:r w:rsidRPr="001F7AFE">
        <w:rPr>
          <w:rFonts w:cs="B Lotus" w:hint="cs"/>
          <w:rtl/>
          <w:lang w:bidi="ar-SY"/>
        </w:rPr>
        <w:t xml:space="preserve"> و اما از ادله شرع</w:t>
      </w:r>
      <w:r w:rsidR="00904E27">
        <w:rPr>
          <w:rFonts w:cs="B Lotus" w:hint="cs"/>
          <w:rtl/>
          <w:lang w:bidi="ar-SY"/>
        </w:rPr>
        <w:t>ی</w:t>
      </w:r>
      <w:r w:rsidRPr="001F7AFE">
        <w:rPr>
          <w:rFonts w:cs="B Lotus" w:hint="cs"/>
          <w:rtl/>
          <w:lang w:bidi="ar-SY"/>
        </w:rPr>
        <w:t xml:space="preserve"> ن</w:t>
      </w:r>
      <w:r w:rsidR="00904E27">
        <w:rPr>
          <w:rFonts w:cs="B Lotus" w:hint="cs"/>
          <w:rtl/>
          <w:lang w:bidi="ar-SY"/>
        </w:rPr>
        <w:t>ی</w:t>
      </w:r>
      <w:r w:rsidRPr="001F7AFE">
        <w:rPr>
          <w:rFonts w:cs="B Lotus" w:hint="cs"/>
          <w:rtl/>
          <w:lang w:bidi="ar-SY"/>
        </w:rPr>
        <w:t>ست</w:t>
      </w:r>
      <w:r w:rsidR="00E16470">
        <w:rPr>
          <w:rFonts w:cs="B Lotus" w:hint="cs"/>
          <w:rtl/>
          <w:lang w:bidi="ar-SY"/>
        </w:rPr>
        <w:t>،</w:t>
      </w:r>
      <w:r w:rsidRPr="001F7AFE">
        <w:rPr>
          <w:rFonts w:cs="B Lotus" w:hint="cs"/>
          <w:rtl/>
          <w:lang w:bidi="ar-SY"/>
        </w:rPr>
        <w:t xml:space="preserve"> جهتش آن</w:t>
      </w:r>
      <w:r w:rsidR="00E16470">
        <w:rPr>
          <w:rFonts w:cs="B Lotus" w:hint="cs"/>
          <w:rtl/>
          <w:lang w:bidi="ar-SY"/>
        </w:rPr>
        <w:t xml:space="preserve"> ا</w:t>
      </w:r>
      <w:r w:rsidRPr="001F7AFE">
        <w:rPr>
          <w:rFonts w:cs="B Lotus" w:hint="cs"/>
          <w:rtl/>
          <w:lang w:bidi="ar-SY"/>
        </w:rPr>
        <w:t>ست</w:t>
      </w:r>
      <w:r w:rsidR="00E16470">
        <w:rPr>
          <w:rFonts w:cs="B Lotus" w:hint="cs"/>
          <w:rtl/>
          <w:lang w:bidi="ar-SY"/>
        </w:rPr>
        <w:t xml:space="preserve"> </w:t>
      </w:r>
      <w:r w:rsidR="00904E27">
        <w:rPr>
          <w:rFonts w:cs="B Lotus" w:hint="cs"/>
          <w:rtl/>
          <w:lang w:bidi="ar-SY"/>
        </w:rPr>
        <w:t>ک</w:t>
      </w:r>
      <w:r w:rsidRPr="001F7AFE">
        <w:rPr>
          <w:rFonts w:cs="B Lotus" w:hint="cs"/>
          <w:rtl/>
          <w:lang w:bidi="ar-SY"/>
        </w:rPr>
        <w:t>ه عامه ب</w:t>
      </w:r>
      <w:r w:rsidR="00E16470">
        <w:rPr>
          <w:rFonts w:cs="B Lotus" w:hint="cs"/>
          <w:rtl/>
          <w:lang w:bidi="ar-SY"/>
        </w:rPr>
        <w:t xml:space="preserve">ه </w:t>
      </w:r>
      <w:r w:rsidRPr="001F7AFE">
        <w:rPr>
          <w:rFonts w:cs="B Lotus" w:hint="cs"/>
          <w:rtl/>
          <w:lang w:bidi="ar-SY"/>
        </w:rPr>
        <w:t>فهم آن قادر ن</w:t>
      </w:r>
      <w:r w:rsidR="00904E27">
        <w:rPr>
          <w:rFonts w:cs="B Lotus" w:hint="cs"/>
          <w:rtl/>
          <w:lang w:bidi="ar-SY"/>
        </w:rPr>
        <w:t>ی</w:t>
      </w:r>
      <w:r w:rsidRPr="001F7AFE">
        <w:rPr>
          <w:rFonts w:cs="B Lotus" w:hint="cs"/>
          <w:rtl/>
          <w:lang w:bidi="ar-SY"/>
        </w:rPr>
        <w:t>ستند</w:t>
      </w:r>
      <w:r w:rsidR="00E16470">
        <w:rPr>
          <w:rFonts w:cs="B Lotus" w:hint="cs"/>
          <w:rtl/>
          <w:lang w:bidi="ar-SY"/>
        </w:rPr>
        <w:t>،</w:t>
      </w:r>
      <w:r w:rsidRPr="001F7AFE">
        <w:rPr>
          <w:rFonts w:cs="B Lotus" w:hint="cs"/>
          <w:rtl/>
          <w:lang w:bidi="ar-SY"/>
        </w:rPr>
        <w:t xml:space="preserve"> تا </w:t>
      </w:r>
      <w:r w:rsidRPr="001F7AFE">
        <w:rPr>
          <w:rFonts w:cs="B Lotus" w:hint="eastAsia"/>
          <w:rtl/>
          <w:lang w:bidi="ar-SY"/>
        </w:rPr>
        <w:t>چ</w:t>
      </w:r>
      <w:r w:rsidRPr="001F7AFE">
        <w:rPr>
          <w:rFonts w:cs="B Lotus" w:hint="cs"/>
          <w:rtl/>
          <w:lang w:bidi="ar-SY"/>
        </w:rPr>
        <w:t>ه رسد ب</w:t>
      </w:r>
      <w:r w:rsidR="00E16470">
        <w:rPr>
          <w:rFonts w:cs="B Lotus" w:hint="cs"/>
          <w:rtl/>
          <w:lang w:bidi="ar-SY"/>
        </w:rPr>
        <w:t xml:space="preserve">ه </w:t>
      </w:r>
      <w:r w:rsidRPr="001F7AFE">
        <w:rPr>
          <w:rFonts w:cs="B Lotus" w:hint="cs"/>
          <w:rtl/>
          <w:lang w:bidi="ar-SY"/>
        </w:rPr>
        <w:t>آن</w:t>
      </w:r>
      <w:r w:rsidR="00904E27">
        <w:rPr>
          <w:rFonts w:cs="B Lotus" w:hint="cs"/>
          <w:rtl/>
          <w:lang w:bidi="ar-SY"/>
        </w:rPr>
        <w:t>ک</w:t>
      </w:r>
      <w:r w:rsidRPr="001F7AFE">
        <w:rPr>
          <w:rFonts w:cs="B Lotus" w:hint="cs"/>
          <w:rtl/>
          <w:lang w:bidi="ar-SY"/>
        </w:rPr>
        <w:t xml:space="preserve">ه قانع </w:t>
      </w:r>
      <w:r w:rsidRPr="001F7AFE">
        <w:rPr>
          <w:rFonts w:cs="B Lotus" w:hint="eastAsia"/>
          <w:rtl/>
          <w:lang w:bidi="ar-SY"/>
        </w:rPr>
        <w:t>گ</w:t>
      </w:r>
      <w:r w:rsidRPr="001F7AFE">
        <w:rPr>
          <w:rFonts w:cs="B Lotus" w:hint="cs"/>
          <w:rtl/>
          <w:lang w:bidi="ar-SY"/>
        </w:rPr>
        <w:t>ردند</w:t>
      </w:r>
      <w:r w:rsidR="00E16470">
        <w:rPr>
          <w:rFonts w:cs="B Lotus" w:hint="cs"/>
          <w:rtl/>
          <w:lang w:bidi="ar-SY"/>
        </w:rPr>
        <w:t>؛</w:t>
      </w:r>
      <w:r w:rsidRPr="001F7AFE">
        <w:rPr>
          <w:rFonts w:cs="B Lotus" w:hint="cs"/>
          <w:rtl/>
          <w:lang w:bidi="ar-SY"/>
        </w:rPr>
        <w:t xml:space="preserve"> و دل</w:t>
      </w:r>
      <w:r w:rsidR="00904E27">
        <w:rPr>
          <w:rFonts w:cs="B Lotus" w:hint="cs"/>
          <w:rtl/>
          <w:lang w:bidi="ar-SY"/>
        </w:rPr>
        <w:t>ی</w:t>
      </w:r>
      <w:r w:rsidRPr="001F7AFE">
        <w:rPr>
          <w:rFonts w:cs="B Lotus" w:hint="cs"/>
          <w:rtl/>
          <w:lang w:bidi="ar-SY"/>
        </w:rPr>
        <w:t>ل</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ه ذ</w:t>
      </w:r>
      <w:r w:rsidR="00904E27">
        <w:rPr>
          <w:rFonts w:cs="B Lotus" w:hint="cs"/>
          <w:rtl/>
          <w:lang w:bidi="ar-SY"/>
        </w:rPr>
        <w:t>ک</w:t>
      </w:r>
      <w:r w:rsidRPr="001F7AFE">
        <w:rPr>
          <w:rFonts w:cs="B Lotus" w:hint="cs"/>
          <w:rtl/>
          <w:lang w:bidi="ar-SY"/>
        </w:rPr>
        <w:t>ر م</w:t>
      </w:r>
      <w:r w:rsidR="00904E27">
        <w:rPr>
          <w:rFonts w:cs="B Lotus" w:hint="cs"/>
          <w:rtl/>
          <w:lang w:bidi="ar-SY"/>
        </w:rPr>
        <w:t>ی</w:t>
      </w:r>
      <w:r w:rsidRPr="001F7AFE">
        <w:rPr>
          <w:rFonts w:cs="B Lotus" w:hint="cs"/>
          <w:rtl/>
          <w:lang w:bidi="ar-SY"/>
        </w:rPr>
        <w:t>‌</w:t>
      </w:r>
      <w:r w:rsidR="00904E27">
        <w:rPr>
          <w:rFonts w:cs="B Lotus" w:hint="cs"/>
          <w:rtl/>
          <w:lang w:bidi="ar-SY"/>
        </w:rPr>
        <w:t>ک</w:t>
      </w:r>
      <w:r w:rsidRPr="001F7AFE">
        <w:rPr>
          <w:rFonts w:cs="B Lotus" w:hint="cs"/>
          <w:rtl/>
          <w:lang w:bidi="ar-SY"/>
        </w:rPr>
        <w:t xml:space="preserve">نند </w:t>
      </w:r>
      <w:r w:rsidRPr="001F7AFE">
        <w:rPr>
          <w:rFonts w:cs="B Lotus" w:hint="eastAsia"/>
          <w:rtl/>
          <w:lang w:bidi="ar-SY"/>
        </w:rPr>
        <w:t>چ</w:t>
      </w:r>
      <w:r w:rsidRPr="001F7AFE">
        <w:rPr>
          <w:rFonts w:cs="B Lotus" w:hint="cs"/>
          <w:rtl/>
          <w:lang w:bidi="ar-SY"/>
        </w:rPr>
        <w:t>ن</w:t>
      </w:r>
      <w:r w:rsidR="00904E27">
        <w:rPr>
          <w:rFonts w:cs="B Lotus" w:hint="cs"/>
          <w:rtl/>
          <w:lang w:bidi="ar-SY"/>
        </w:rPr>
        <w:t>ی</w:t>
      </w:r>
      <w:r w:rsidRPr="001F7AFE">
        <w:rPr>
          <w:rFonts w:cs="B Lotus" w:hint="cs"/>
          <w:rtl/>
          <w:lang w:bidi="ar-SY"/>
        </w:rPr>
        <w:t xml:space="preserve">ن است </w:t>
      </w:r>
      <w:r w:rsidR="00904E27">
        <w:rPr>
          <w:rFonts w:cs="B Lotus" w:hint="cs"/>
          <w:rtl/>
          <w:lang w:bidi="ar-SY"/>
        </w:rPr>
        <w:t>ک</w:t>
      </w:r>
      <w:r w:rsidRPr="001F7AFE">
        <w:rPr>
          <w:rFonts w:cs="B Lotus" w:hint="cs"/>
          <w:rtl/>
          <w:lang w:bidi="ar-SY"/>
        </w:rPr>
        <w:t>ه هر</w:t>
      </w:r>
      <w:r w:rsidRPr="001F7AFE">
        <w:rPr>
          <w:rFonts w:cs="B Lotus" w:hint="eastAsia"/>
          <w:rtl/>
          <w:lang w:bidi="ar-SY"/>
        </w:rPr>
        <w:t>گ</w:t>
      </w:r>
      <w:r w:rsidRPr="001F7AFE">
        <w:rPr>
          <w:rFonts w:cs="B Lotus" w:hint="cs"/>
          <w:rtl/>
          <w:lang w:bidi="ar-SY"/>
        </w:rPr>
        <w:t>اه دو خدا باشد</w:t>
      </w:r>
      <w:r w:rsidR="00E16470">
        <w:rPr>
          <w:rFonts w:cs="B Lotus" w:hint="cs"/>
          <w:rtl/>
          <w:lang w:bidi="ar-SY"/>
        </w:rPr>
        <w:t>،</w:t>
      </w:r>
      <w:r w:rsidRPr="001F7AFE">
        <w:rPr>
          <w:rFonts w:cs="B Lotus" w:hint="cs"/>
          <w:rtl/>
          <w:lang w:bidi="ar-SY"/>
        </w:rPr>
        <w:t xml:space="preserve"> جا</w:t>
      </w:r>
      <w:r w:rsidR="00904E27">
        <w:rPr>
          <w:rFonts w:cs="B Lotus" w:hint="cs"/>
          <w:rtl/>
          <w:lang w:bidi="ar-SY"/>
        </w:rPr>
        <w:t>ی</w:t>
      </w:r>
      <w:r w:rsidRPr="001F7AFE">
        <w:rPr>
          <w:rFonts w:cs="B Lotus" w:hint="cs"/>
          <w:rtl/>
          <w:lang w:bidi="ar-SY"/>
        </w:rPr>
        <w:t xml:space="preserve">ز است </w:t>
      </w:r>
      <w:r w:rsidR="00904E27">
        <w:rPr>
          <w:rFonts w:cs="B Lotus" w:hint="cs"/>
          <w:rtl/>
          <w:lang w:bidi="ar-SY"/>
        </w:rPr>
        <w:t>ک</w:t>
      </w:r>
      <w:r w:rsidRPr="001F7AFE">
        <w:rPr>
          <w:rFonts w:cs="B Lotus" w:hint="cs"/>
          <w:rtl/>
          <w:lang w:bidi="ar-SY"/>
        </w:rPr>
        <w:t xml:space="preserve">ه اختلاف </w:t>
      </w:r>
      <w:r w:rsidR="00904E27">
        <w:rPr>
          <w:rFonts w:cs="B Lotus" w:hint="cs"/>
          <w:rtl/>
          <w:lang w:bidi="ar-SY"/>
        </w:rPr>
        <w:t>ک</w:t>
      </w:r>
      <w:r w:rsidRPr="001F7AFE">
        <w:rPr>
          <w:rFonts w:cs="B Lotus" w:hint="cs"/>
          <w:rtl/>
          <w:lang w:bidi="ar-SY"/>
        </w:rPr>
        <w:t>نند</w:t>
      </w:r>
      <w:r w:rsidR="00E16470">
        <w:rPr>
          <w:rFonts w:cs="B Lotus" w:hint="cs"/>
          <w:rtl/>
          <w:lang w:bidi="ar-SY"/>
        </w:rPr>
        <w:t>،</w:t>
      </w:r>
      <w:r w:rsidRPr="001F7AFE">
        <w:rPr>
          <w:rFonts w:cs="B Lotus" w:hint="cs"/>
          <w:rtl/>
          <w:lang w:bidi="ar-SY"/>
        </w:rPr>
        <w:t xml:space="preserve"> و </w:t>
      </w:r>
      <w:r w:rsidRPr="001F7AFE">
        <w:rPr>
          <w:rFonts w:cs="B Lotus" w:hint="eastAsia"/>
          <w:rtl/>
          <w:lang w:bidi="ar-SY"/>
        </w:rPr>
        <w:t>چ</w:t>
      </w:r>
      <w:r w:rsidRPr="001F7AFE">
        <w:rPr>
          <w:rFonts w:cs="B Lotus" w:hint="cs"/>
          <w:rtl/>
          <w:lang w:bidi="ar-SY"/>
        </w:rPr>
        <w:t xml:space="preserve">ون اختلاف </w:t>
      </w:r>
      <w:r w:rsidR="00904E27">
        <w:rPr>
          <w:rFonts w:cs="B Lotus" w:hint="cs"/>
          <w:rtl/>
          <w:lang w:bidi="ar-SY"/>
        </w:rPr>
        <w:t>ک</w:t>
      </w:r>
      <w:r w:rsidRPr="001F7AFE">
        <w:rPr>
          <w:rFonts w:cs="B Lotus" w:hint="cs"/>
          <w:rtl/>
          <w:lang w:bidi="ar-SY"/>
        </w:rPr>
        <w:t>ردند</w:t>
      </w:r>
      <w:r w:rsidR="00E16470">
        <w:rPr>
          <w:rFonts w:cs="B Lotus" w:hint="cs"/>
          <w:rtl/>
          <w:lang w:bidi="ar-SY"/>
        </w:rPr>
        <w:t>،</w:t>
      </w:r>
      <w:r w:rsidRPr="001F7AFE">
        <w:rPr>
          <w:rFonts w:cs="B Lotus" w:hint="cs"/>
          <w:rtl/>
          <w:lang w:bidi="ar-SY"/>
        </w:rPr>
        <w:t xml:space="preserve"> با</w:t>
      </w:r>
      <w:r w:rsidR="00904E27">
        <w:rPr>
          <w:rFonts w:cs="B Lotus" w:hint="cs"/>
          <w:rtl/>
          <w:lang w:bidi="ar-SY"/>
        </w:rPr>
        <w:t>ی</w:t>
      </w:r>
      <w:r w:rsidRPr="001F7AFE">
        <w:rPr>
          <w:rFonts w:cs="B Lotus" w:hint="cs"/>
          <w:rtl/>
          <w:lang w:bidi="ar-SY"/>
        </w:rPr>
        <w:t xml:space="preserve">د </w:t>
      </w:r>
      <w:r w:rsidR="00904E27">
        <w:rPr>
          <w:rFonts w:cs="B Lotus" w:hint="cs"/>
          <w:rtl/>
          <w:lang w:bidi="ar-SY"/>
        </w:rPr>
        <w:t>یکی</w:t>
      </w:r>
      <w:r w:rsidRPr="001F7AFE">
        <w:rPr>
          <w:rFonts w:cs="B Lotus" w:hint="cs"/>
          <w:rtl/>
          <w:lang w:bidi="ar-SY"/>
        </w:rPr>
        <w:t xml:space="preserve"> از سه صورت را داشته باشد و </w:t>
      </w:r>
      <w:r w:rsidRPr="001F7AFE">
        <w:rPr>
          <w:rFonts w:cs="B Lotus" w:hint="eastAsia"/>
          <w:rtl/>
          <w:lang w:bidi="ar-SY"/>
        </w:rPr>
        <w:t>چ</w:t>
      </w:r>
      <w:r w:rsidRPr="001F7AFE">
        <w:rPr>
          <w:rFonts w:cs="B Lotus" w:hint="cs"/>
          <w:rtl/>
          <w:lang w:bidi="ar-SY"/>
        </w:rPr>
        <w:t>هارم</w:t>
      </w:r>
      <w:r w:rsidR="00904E27">
        <w:rPr>
          <w:rFonts w:cs="B Lotus" w:hint="cs"/>
          <w:rtl/>
          <w:lang w:bidi="ar-SY"/>
        </w:rPr>
        <w:t>ی</w:t>
      </w:r>
      <w:r w:rsidRPr="001F7AFE">
        <w:rPr>
          <w:rFonts w:cs="B Lotus" w:hint="cs"/>
          <w:rtl/>
          <w:lang w:bidi="ar-SY"/>
        </w:rPr>
        <w:t xml:space="preserve"> ‌مم</w:t>
      </w:r>
      <w:r w:rsidR="00904E27">
        <w:rPr>
          <w:rFonts w:cs="B Lotus" w:hint="cs"/>
          <w:rtl/>
          <w:lang w:bidi="ar-SY"/>
        </w:rPr>
        <w:t>ک</w:t>
      </w:r>
      <w:r w:rsidRPr="001F7AFE">
        <w:rPr>
          <w:rFonts w:cs="B Lotus" w:hint="cs"/>
          <w:rtl/>
          <w:lang w:bidi="ar-SY"/>
        </w:rPr>
        <w:t>ن ن</w:t>
      </w:r>
      <w:r w:rsidR="00904E27">
        <w:rPr>
          <w:rFonts w:cs="B Lotus" w:hint="cs"/>
          <w:rtl/>
          <w:lang w:bidi="ar-SY"/>
        </w:rPr>
        <w:t>ی</w:t>
      </w:r>
      <w:r w:rsidRPr="001F7AFE">
        <w:rPr>
          <w:rFonts w:cs="B Lotus" w:hint="cs"/>
          <w:rtl/>
          <w:lang w:bidi="ar-SY"/>
        </w:rPr>
        <w:t xml:space="preserve">ست: </w:t>
      </w:r>
      <w:r w:rsidR="00904E27">
        <w:rPr>
          <w:rFonts w:cs="B Lotus" w:hint="cs"/>
          <w:rtl/>
          <w:lang w:bidi="ar-SY"/>
        </w:rPr>
        <w:t>ی</w:t>
      </w:r>
      <w:r w:rsidRPr="001F7AFE">
        <w:rPr>
          <w:rFonts w:cs="B Lotus" w:hint="cs"/>
          <w:rtl/>
          <w:lang w:bidi="ar-SY"/>
        </w:rPr>
        <w:t xml:space="preserve">ا مقصود هر دو حاصل </w:t>
      </w:r>
      <w:r w:rsidRPr="001F7AFE">
        <w:rPr>
          <w:rFonts w:cs="B Lotus" w:hint="eastAsia"/>
          <w:rtl/>
          <w:lang w:bidi="ar-SY"/>
        </w:rPr>
        <w:t>گ</w:t>
      </w:r>
      <w:r w:rsidRPr="001F7AFE">
        <w:rPr>
          <w:rFonts w:cs="B Lotus" w:hint="cs"/>
          <w:rtl/>
          <w:lang w:bidi="ar-SY"/>
        </w:rPr>
        <w:t>ردد</w:t>
      </w:r>
      <w:r w:rsidR="00E16470">
        <w:rPr>
          <w:rFonts w:cs="B Lotus" w:hint="cs"/>
          <w:rtl/>
          <w:lang w:bidi="ar-SY"/>
        </w:rPr>
        <w:t>،</w:t>
      </w:r>
      <w:r w:rsidRPr="001F7AFE">
        <w:rPr>
          <w:rFonts w:cs="B Lotus" w:hint="cs"/>
          <w:rtl/>
          <w:lang w:bidi="ar-SY"/>
        </w:rPr>
        <w:t xml:space="preserve"> و </w:t>
      </w:r>
      <w:r w:rsidR="00904E27">
        <w:rPr>
          <w:rFonts w:cs="B Lotus" w:hint="cs"/>
          <w:rtl/>
          <w:lang w:bidi="ar-SY"/>
        </w:rPr>
        <w:t>ی</w:t>
      </w:r>
      <w:r w:rsidRPr="001F7AFE">
        <w:rPr>
          <w:rFonts w:cs="B Lotus" w:hint="cs"/>
          <w:rtl/>
          <w:lang w:bidi="ar-SY"/>
        </w:rPr>
        <w:t>ا مراد ه</w:t>
      </w:r>
      <w:r w:rsidR="00904E27">
        <w:rPr>
          <w:rFonts w:cs="B Lotus" w:hint="cs"/>
          <w:rtl/>
          <w:lang w:bidi="ar-SY"/>
        </w:rPr>
        <w:t>ی</w:t>
      </w:r>
      <w:r w:rsidRPr="001F7AFE">
        <w:rPr>
          <w:rFonts w:cs="B Lotus" w:hint="eastAsia"/>
          <w:rtl/>
          <w:lang w:bidi="ar-SY"/>
        </w:rPr>
        <w:t>چ</w:t>
      </w:r>
      <w:r w:rsidR="00E16470">
        <w:rPr>
          <w:rFonts w:cs="B Lotus" w:hint="eastAsia"/>
          <w:rtl/>
          <w:lang w:bidi="ar-SY"/>
        </w:rPr>
        <w:t>‌</w:t>
      </w:r>
      <w:r w:rsidR="00904E27">
        <w:rPr>
          <w:rFonts w:cs="B Lotus" w:hint="cs"/>
          <w:rtl/>
          <w:lang w:bidi="ar-SY"/>
        </w:rPr>
        <w:t>ک</w:t>
      </w:r>
      <w:r w:rsidRPr="001F7AFE">
        <w:rPr>
          <w:rFonts w:cs="B Lotus" w:hint="cs"/>
          <w:rtl/>
          <w:lang w:bidi="ar-SY"/>
        </w:rPr>
        <w:t>دام ب</w:t>
      </w:r>
      <w:r w:rsidR="00E16470">
        <w:rPr>
          <w:rFonts w:cs="B Lotus" w:hint="cs"/>
          <w:rtl/>
          <w:lang w:bidi="ar-SY"/>
        </w:rPr>
        <w:t xml:space="preserve">ه </w:t>
      </w:r>
      <w:r w:rsidRPr="001F7AFE">
        <w:rPr>
          <w:rFonts w:cs="B Lotus" w:hint="cs"/>
          <w:rtl/>
          <w:lang w:bidi="ar-SY"/>
        </w:rPr>
        <w:t>حصول ن</w:t>
      </w:r>
      <w:r w:rsidRPr="001F7AFE">
        <w:rPr>
          <w:rFonts w:cs="B Lotus" w:hint="eastAsia"/>
          <w:rtl/>
          <w:lang w:bidi="ar-SY"/>
        </w:rPr>
        <w:t>پ</w:t>
      </w:r>
      <w:r w:rsidR="00904E27">
        <w:rPr>
          <w:rFonts w:cs="B Lotus" w:hint="cs"/>
          <w:rtl/>
          <w:lang w:bidi="ar-SY"/>
        </w:rPr>
        <w:t>ی</w:t>
      </w:r>
      <w:r w:rsidRPr="001F7AFE">
        <w:rPr>
          <w:rFonts w:cs="B Lotus" w:hint="cs"/>
          <w:rtl/>
          <w:lang w:bidi="ar-SY"/>
        </w:rPr>
        <w:t xml:space="preserve">وندد، و </w:t>
      </w:r>
      <w:r w:rsidR="00904E27">
        <w:rPr>
          <w:rFonts w:cs="B Lotus" w:hint="cs"/>
          <w:rtl/>
          <w:lang w:bidi="ar-SY"/>
        </w:rPr>
        <w:t>ی</w:t>
      </w:r>
      <w:r w:rsidRPr="001F7AFE">
        <w:rPr>
          <w:rFonts w:cs="B Lotus" w:hint="cs"/>
          <w:rtl/>
          <w:lang w:bidi="ar-SY"/>
        </w:rPr>
        <w:t xml:space="preserve">ا مقصود </w:t>
      </w:r>
      <w:r w:rsidR="00904E27">
        <w:rPr>
          <w:rFonts w:cs="B Lotus" w:hint="cs"/>
          <w:rtl/>
          <w:lang w:bidi="ar-SY"/>
        </w:rPr>
        <w:t>یکی</w:t>
      </w:r>
      <w:r w:rsidRPr="001F7AFE">
        <w:rPr>
          <w:rFonts w:cs="B Lotus" w:hint="cs"/>
          <w:rtl/>
          <w:lang w:bidi="ar-SY"/>
        </w:rPr>
        <w:t xml:space="preserve"> از آن دو حاصل شود</w:t>
      </w:r>
      <w:r w:rsidR="00E16470">
        <w:rPr>
          <w:rFonts w:cs="B Lotus" w:hint="cs"/>
          <w:rtl/>
          <w:lang w:bidi="ar-SY"/>
        </w:rPr>
        <w:t>.</w:t>
      </w:r>
      <w:r w:rsidRPr="001F7AFE">
        <w:rPr>
          <w:rFonts w:cs="B Lotus" w:hint="cs"/>
          <w:rtl/>
          <w:lang w:bidi="ar-SY"/>
        </w:rPr>
        <w:t xml:space="preserve"> در صورت نخست</w:t>
      </w:r>
      <w:r w:rsidR="00904E27">
        <w:rPr>
          <w:rFonts w:cs="B Lotus" w:hint="cs"/>
          <w:rtl/>
          <w:lang w:bidi="ar-SY"/>
        </w:rPr>
        <w:t>ی</w:t>
      </w:r>
      <w:r w:rsidRPr="001F7AFE">
        <w:rPr>
          <w:rFonts w:cs="B Lotus" w:hint="cs"/>
          <w:rtl/>
          <w:lang w:bidi="ar-SY"/>
        </w:rPr>
        <w:t>ن</w:t>
      </w:r>
      <w:r w:rsidR="00E16470">
        <w:rPr>
          <w:rFonts w:cs="B Lotus" w:hint="cs"/>
          <w:rtl/>
          <w:lang w:bidi="ar-SY"/>
        </w:rPr>
        <w:t>،</w:t>
      </w:r>
      <w:r w:rsidRPr="001F7AFE">
        <w:rPr>
          <w:rFonts w:cs="B Lotus" w:hint="cs"/>
          <w:rtl/>
          <w:lang w:bidi="ar-SY"/>
        </w:rPr>
        <w:t xml:space="preserve"> با</w:t>
      </w:r>
      <w:r w:rsidR="00904E27">
        <w:rPr>
          <w:rFonts w:cs="B Lotus" w:hint="cs"/>
          <w:rtl/>
          <w:lang w:bidi="ar-SY"/>
        </w:rPr>
        <w:t>ی</w:t>
      </w:r>
      <w:r w:rsidRPr="001F7AFE">
        <w:rPr>
          <w:rFonts w:cs="B Lotus" w:hint="cs"/>
          <w:rtl/>
          <w:lang w:bidi="ar-SY"/>
        </w:rPr>
        <w:t xml:space="preserve">د عالم هم موجود </w:t>
      </w:r>
      <w:r w:rsidRPr="001F7AFE">
        <w:rPr>
          <w:rFonts w:cs="B Lotus" w:hint="eastAsia"/>
          <w:rtl/>
          <w:lang w:bidi="ar-SY"/>
        </w:rPr>
        <w:t>گ</w:t>
      </w:r>
      <w:r w:rsidRPr="001F7AFE">
        <w:rPr>
          <w:rFonts w:cs="B Lotus" w:hint="cs"/>
          <w:rtl/>
          <w:lang w:bidi="ar-SY"/>
        </w:rPr>
        <w:t>ردد و هم معدوم</w:t>
      </w:r>
      <w:r w:rsidR="00E16470">
        <w:rPr>
          <w:rFonts w:cs="B Lotus" w:hint="cs"/>
          <w:rtl/>
          <w:lang w:bidi="ar-SY"/>
        </w:rPr>
        <w:t>،</w:t>
      </w:r>
      <w:r w:rsidRPr="001F7AFE">
        <w:rPr>
          <w:rFonts w:cs="B Lotus" w:hint="cs"/>
          <w:rtl/>
          <w:lang w:bidi="ar-SY"/>
        </w:rPr>
        <w:t xml:space="preserve"> و آن از محالات</w:t>
      </w:r>
      <w:r w:rsidR="00E16470">
        <w:rPr>
          <w:rFonts w:cs="B Lotus" w:hint="cs"/>
          <w:rtl/>
          <w:lang w:bidi="ar-SY"/>
        </w:rPr>
        <w:t xml:space="preserve"> ا</w:t>
      </w:r>
      <w:r w:rsidRPr="001F7AFE">
        <w:rPr>
          <w:rFonts w:cs="B Lotus" w:hint="cs"/>
          <w:rtl/>
          <w:lang w:bidi="ar-SY"/>
        </w:rPr>
        <w:t>ست</w:t>
      </w:r>
      <w:r w:rsidR="00E16470">
        <w:rPr>
          <w:rFonts w:cs="B Lotus" w:hint="cs"/>
          <w:rtl/>
          <w:lang w:bidi="ar-SY"/>
        </w:rPr>
        <w:t>؛</w:t>
      </w:r>
      <w:r w:rsidRPr="001F7AFE">
        <w:rPr>
          <w:rFonts w:cs="B Lotus" w:hint="cs"/>
          <w:rtl/>
          <w:lang w:bidi="ar-SY"/>
        </w:rPr>
        <w:t xml:space="preserve"> در صورت دوم</w:t>
      </w:r>
      <w:r w:rsidR="00904E27">
        <w:rPr>
          <w:rFonts w:cs="B Lotus" w:hint="cs"/>
          <w:rtl/>
          <w:lang w:bidi="ar-SY"/>
        </w:rPr>
        <w:t>ی</w:t>
      </w:r>
      <w:r w:rsidRPr="001F7AFE">
        <w:rPr>
          <w:rFonts w:cs="B Lotus" w:hint="cs"/>
          <w:rtl/>
          <w:lang w:bidi="ar-SY"/>
        </w:rPr>
        <w:t xml:space="preserve"> لازم م</w:t>
      </w:r>
      <w:r w:rsidR="00904E27">
        <w:rPr>
          <w:rFonts w:cs="B Lotus" w:hint="cs"/>
          <w:rtl/>
          <w:lang w:bidi="ar-SY"/>
        </w:rPr>
        <w:t>ی</w:t>
      </w:r>
      <w:r w:rsidRPr="001F7AFE">
        <w:rPr>
          <w:rFonts w:cs="B Lotus" w:hint="cs"/>
          <w:rtl/>
          <w:lang w:bidi="ar-SY"/>
        </w:rPr>
        <w:t>‌آ</w:t>
      </w:r>
      <w:r w:rsidR="00904E27">
        <w:rPr>
          <w:rFonts w:cs="B Lotus" w:hint="cs"/>
          <w:rtl/>
          <w:lang w:bidi="ar-SY"/>
        </w:rPr>
        <w:t>ی</w:t>
      </w:r>
      <w:r w:rsidRPr="001F7AFE">
        <w:rPr>
          <w:rFonts w:cs="B Lotus" w:hint="cs"/>
          <w:rtl/>
          <w:lang w:bidi="ar-SY"/>
        </w:rPr>
        <w:t xml:space="preserve">د </w:t>
      </w:r>
      <w:r w:rsidR="00904E27">
        <w:rPr>
          <w:rFonts w:cs="B Lotus" w:hint="cs"/>
          <w:rtl/>
          <w:lang w:bidi="ar-SY"/>
        </w:rPr>
        <w:t>ک</w:t>
      </w:r>
      <w:r w:rsidRPr="001F7AFE">
        <w:rPr>
          <w:rFonts w:cs="B Lotus" w:hint="cs"/>
          <w:rtl/>
          <w:lang w:bidi="ar-SY"/>
        </w:rPr>
        <w:t xml:space="preserve">ه عالم نه موجود </w:t>
      </w:r>
      <w:r w:rsidRPr="001F7AFE">
        <w:rPr>
          <w:rFonts w:cs="B Lotus" w:hint="eastAsia"/>
          <w:rtl/>
          <w:lang w:bidi="ar-SY"/>
        </w:rPr>
        <w:t>گ</w:t>
      </w:r>
      <w:r w:rsidRPr="001F7AFE">
        <w:rPr>
          <w:rFonts w:cs="B Lotus" w:hint="cs"/>
          <w:rtl/>
          <w:lang w:bidi="ar-SY"/>
        </w:rPr>
        <w:t>ردد و نه معدوم</w:t>
      </w:r>
      <w:r w:rsidR="00E16470">
        <w:rPr>
          <w:rFonts w:cs="B Lotus" w:hint="cs"/>
          <w:rtl/>
          <w:lang w:bidi="ar-SY"/>
        </w:rPr>
        <w:t>،</w:t>
      </w:r>
      <w:r w:rsidRPr="001F7AFE">
        <w:rPr>
          <w:rFonts w:cs="B Lotus" w:hint="cs"/>
          <w:rtl/>
          <w:lang w:bidi="ar-SY"/>
        </w:rPr>
        <w:t xml:space="preserve"> و ا</w:t>
      </w:r>
      <w:r w:rsidR="00904E27">
        <w:rPr>
          <w:rFonts w:cs="B Lotus" w:hint="cs"/>
          <w:rtl/>
          <w:lang w:bidi="ar-SY"/>
        </w:rPr>
        <w:t>ی</w:t>
      </w:r>
      <w:r w:rsidRPr="001F7AFE">
        <w:rPr>
          <w:rFonts w:cs="B Lotus" w:hint="cs"/>
          <w:rtl/>
          <w:lang w:bidi="ar-SY"/>
        </w:rPr>
        <w:t>ن ن</w:t>
      </w:r>
      <w:r w:rsidR="00904E27">
        <w:rPr>
          <w:rFonts w:cs="B Lotus" w:hint="cs"/>
          <w:rtl/>
          <w:lang w:bidi="ar-SY"/>
        </w:rPr>
        <w:t>ی</w:t>
      </w:r>
      <w:r w:rsidRPr="001F7AFE">
        <w:rPr>
          <w:rFonts w:cs="B Lotus" w:hint="cs"/>
          <w:rtl/>
          <w:lang w:bidi="ar-SY"/>
        </w:rPr>
        <w:t>ز از جمله ممتنعات</w:t>
      </w:r>
      <w:r w:rsidR="00E16470">
        <w:rPr>
          <w:rFonts w:cs="B Lotus" w:hint="cs"/>
          <w:rtl/>
          <w:lang w:bidi="ar-SY"/>
        </w:rPr>
        <w:t xml:space="preserve"> ا</w:t>
      </w:r>
      <w:r w:rsidRPr="001F7AFE">
        <w:rPr>
          <w:rFonts w:cs="B Lotus" w:hint="cs"/>
          <w:rtl/>
          <w:lang w:bidi="ar-SY"/>
        </w:rPr>
        <w:t>ست</w:t>
      </w:r>
      <w:r w:rsidR="00E16470">
        <w:rPr>
          <w:rFonts w:cs="B Lotus" w:hint="cs"/>
          <w:rtl/>
          <w:lang w:bidi="ar-SY"/>
        </w:rPr>
        <w:t>؛</w:t>
      </w:r>
      <w:r w:rsidRPr="001F7AFE">
        <w:rPr>
          <w:rFonts w:cs="B Lotus" w:hint="cs"/>
          <w:rtl/>
          <w:lang w:bidi="ar-SY"/>
        </w:rPr>
        <w:t xml:space="preserve"> در صورت سوم آن</w:t>
      </w:r>
      <w:r w:rsidR="00904E27">
        <w:rPr>
          <w:rFonts w:cs="B Lotus" w:hint="cs"/>
          <w:rtl/>
          <w:lang w:bidi="ar-SY"/>
        </w:rPr>
        <w:t>ک</w:t>
      </w:r>
      <w:r w:rsidRPr="001F7AFE">
        <w:rPr>
          <w:rFonts w:cs="B Lotus" w:hint="cs"/>
          <w:rtl/>
          <w:lang w:bidi="ar-SY"/>
        </w:rPr>
        <w:t>ه مقصودش حاصل شده خداست و د</w:t>
      </w:r>
      <w:r w:rsidR="00904E27">
        <w:rPr>
          <w:rFonts w:cs="B Lotus" w:hint="cs"/>
          <w:rtl/>
          <w:lang w:bidi="ar-SY"/>
        </w:rPr>
        <w:t>ی</w:t>
      </w:r>
      <w:r w:rsidRPr="001F7AFE">
        <w:rPr>
          <w:rFonts w:cs="B Lotus" w:hint="eastAsia"/>
          <w:rtl/>
          <w:lang w:bidi="ar-SY"/>
        </w:rPr>
        <w:t>گ</w:t>
      </w:r>
      <w:r w:rsidRPr="001F7AFE">
        <w:rPr>
          <w:rFonts w:cs="B Lotus" w:hint="cs"/>
          <w:rtl/>
          <w:lang w:bidi="ar-SY"/>
        </w:rPr>
        <w:t>ر</w:t>
      </w:r>
      <w:r w:rsidR="00904E27">
        <w:rPr>
          <w:rFonts w:cs="B Lotus" w:hint="cs"/>
          <w:rtl/>
          <w:lang w:bidi="ar-SY"/>
        </w:rPr>
        <w:t>ی</w:t>
      </w:r>
      <w:r w:rsidRPr="001F7AFE">
        <w:rPr>
          <w:rFonts w:cs="B Lotus" w:hint="cs"/>
          <w:rtl/>
          <w:lang w:bidi="ar-SY"/>
        </w:rPr>
        <w:t xml:space="preserve"> را از خدا</w:t>
      </w:r>
      <w:r w:rsidR="00E16470">
        <w:rPr>
          <w:rFonts w:cs="B Lotus" w:hint="cs"/>
          <w:rtl/>
          <w:lang w:bidi="ar-SY"/>
        </w:rPr>
        <w:t>ی</w:t>
      </w:r>
      <w:r w:rsidR="00904E27">
        <w:rPr>
          <w:rFonts w:cs="B Lotus" w:hint="cs"/>
          <w:rtl/>
          <w:lang w:bidi="ar-SY"/>
        </w:rPr>
        <w:t>ی</w:t>
      </w:r>
      <w:r w:rsidRPr="001F7AFE">
        <w:rPr>
          <w:rFonts w:cs="B Lotus" w:hint="cs"/>
          <w:rtl/>
          <w:lang w:bidi="ar-SY"/>
        </w:rPr>
        <w:t xml:space="preserve"> نص</w:t>
      </w:r>
      <w:r w:rsidR="00904E27">
        <w:rPr>
          <w:rFonts w:cs="B Lotus" w:hint="cs"/>
          <w:rtl/>
          <w:lang w:bidi="ar-SY"/>
        </w:rPr>
        <w:t>ی</w:t>
      </w:r>
      <w:r w:rsidRPr="001F7AFE">
        <w:rPr>
          <w:rFonts w:cs="B Lotus" w:hint="cs"/>
          <w:rtl/>
          <w:lang w:bidi="ar-SY"/>
        </w:rPr>
        <w:t>ب</w:t>
      </w:r>
      <w:r w:rsidR="00904E27">
        <w:rPr>
          <w:rFonts w:cs="B Lotus" w:hint="cs"/>
          <w:rtl/>
          <w:lang w:bidi="ar-SY"/>
        </w:rPr>
        <w:t>ی</w:t>
      </w:r>
      <w:r w:rsidRPr="001F7AFE">
        <w:rPr>
          <w:rFonts w:cs="B Lotus" w:hint="cs"/>
          <w:rtl/>
          <w:lang w:bidi="ar-SY"/>
        </w:rPr>
        <w:t xml:space="preserve"> ن</w:t>
      </w:r>
      <w:r w:rsidR="00904E27">
        <w:rPr>
          <w:rFonts w:cs="B Lotus" w:hint="cs"/>
          <w:rtl/>
          <w:lang w:bidi="ar-SY"/>
        </w:rPr>
        <w:t>ی</w:t>
      </w:r>
      <w:r w:rsidRPr="001F7AFE">
        <w:rPr>
          <w:rFonts w:cs="B Lotus" w:hint="cs"/>
          <w:rtl/>
          <w:lang w:bidi="ar-SY"/>
        </w:rPr>
        <w:t>ست</w:t>
      </w:r>
      <w:r w:rsidR="00E16470">
        <w:rPr>
          <w:rFonts w:cs="B Lotus" w:hint="cs"/>
          <w:rtl/>
          <w:lang w:bidi="ar-SY"/>
        </w:rPr>
        <w:t>؛</w:t>
      </w:r>
      <w:r w:rsidRPr="001F7AFE">
        <w:rPr>
          <w:rFonts w:cs="B Lotus" w:hint="cs"/>
          <w:rtl/>
          <w:lang w:bidi="ar-SY"/>
        </w:rPr>
        <w:t xml:space="preserve"> ز</w:t>
      </w:r>
      <w:r w:rsidR="00904E27">
        <w:rPr>
          <w:rFonts w:cs="B Lotus" w:hint="cs"/>
          <w:rtl/>
          <w:lang w:bidi="ar-SY"/>
        </w:rPr>
        <w:t>ی</w:t>
      </w:r>
      <w:r w:rsidRPr="001F7AFE">
        <w:rPr>
          <w:rFonts w:cs="B Lotus" w:hint="cs"/>
          <w:rtl/>
          <w:lang w:bidi="ar-SY"/>
        </w:rPr>
        <w:t>را آن عاجز است و عاجز نم</w:t>
      </w:r>
      <w:r w:rsidR="00904E27">
        <w:rPr>
          <w:rFonts w:cs="B Lotus" w:hint="cs"/>
          <w:rtl/>
          <w:lang w:bidi="ar-SY"/>
        </w:rPr>
        <w:t>ی</w:t>
      </w:r>
      <w:r w:rsidRPr="001F7AFE">
        <w:rPr>
          <w:rFonts w:cs="B Lotus" w:hint="cs"/>
          <w:rtl/>
          <w:lang w:bidi="ar-SY"/>
        </w:rPr>
        <w:t>‌تواند خدا باشد.</w:t>
      </w:r>
    </w:p>
    <w:p w:rsidR="00586751" w:rsidRPr="001F7AFE" w:rsidRDefault="00586751" w:rsidP="0058792A">
      <w:pPr>
        <w:widowControl w:val="0"/>
        <w:ind w:firstLine="284"/>
        <w:jc w:val="lowKashida"/>
        <w:rPr>
          <w:rFonts w:cs="B Lotus"/>
          <w:rtl/>
          <w:lang w:bidi="ar-SY"/>
        </w:rPr>
      </w:pPr>
      <w:r w:rsidRPr="001F7AFE">
        <w:rPr>
          <w:rFonts w:cs="B Lotus" w:hint="cs"/>
          <w:rtl/>
          <w:lang w:bidi="ar-SY"/>
        </w:rPr>
        <w:t>وجه ضعف و نادرست</w:t>
      </w:r>
      <w:r w:rsidR="00904E27">
        <w:rPr>
          <w:rFonts w:cs="B Lotus" w:hint="cs"/>
          <w:rtl/>
          <w:lang w:bidi="ar-SY"/>
        </w:rPr>
        <w:t>ی</w:t>
      </w:r>
      <w:r w:rsidRPr="001F7AFE">
        <w:rPr>
          <w:rFonts w:cs="B Lotus" w:hint="cs"/>
          <w:rtl/>
          <w:lang w:bidi="ar-SY"/>
        </w:rPr>
        <w:t xml:space="preserve"> ا</w:t>
      </w:r>
      <w:r w:rsidR="00904E27">
        <w:rPr>
          <w:rFonts w:cs="B Lotus" w:hint="cs"/>
          <w:rtl/>
          <w:lang w:bidi="ar-SY"/>
        </w:rPr>
        <w:t>ی</w:t>
      </w:r>
      <w:r w:rsidRPr="001F7AFE">
        <w:rPr>
          <w:rFonts w:cs="B Lotus" w:hint="cs"/>
          <w:rtl/>
          <w:lang w:bidi="ar-SY"/>
        </w:rPr>
        <w:t>ن برهان آن</w:t>
      </w:r>
      <w:r w:rsidR="00904E27">
        <w:rPr>
          <w:rFonts w:cs="B Lotus" w:hint="cs"/>
          <w:rtl/>
          <w:lang w:bidi="ar-SY"/>
        </w:rPr>
        <w:t>ک</w:t>
      </w:r>
      <w:r w:rsidRPr="001F7AFE">
        <w:rPr>
          <w:rFonts w:cs="B Lotus" w:hint="cs"/>
          <w:rtl/>
          <w:lang w:bidi="ar-SY"/>
        </w:rPr>
        <w:t>ه هم</w:t>
      </w:r>
      <w:r w:rsidR="00634E8D">
        <w:rPr>
          <w:rFonts w:cs="B Lotus" w:hint="eastAsia"/>
          <w:rtl/>
          <w:lang w:bidi="ar-SY"/>
        </w:rPr>
        <w:t>چنان‌</w:t>
      </w:r>
      <w:r w:rsidR="00E16470">
        <w:rPr>
          <w:rFonts w:cs="B Lotus" w:hint="cs"/>
          <w:rtl/>
          <w:lang w:bidi="ar-SY"/>
        </w:rPr>
        <w:t xml:space="preserve"> </w:t>
      </w:r>
      <w:r w:rsidR="00904E27">
        <w:rPr>
          <w:rFonts w:cs="B Lotus" w:hint="eastAsia"/>
          <w:rtl/>
          <w:lang w:bidi="ar-SY"/>
        </w:rPr>
        <w:t>ک</w:t>
      </w:r>
      <w:r w:rsidR="00634E8D">
        <w:rPr>
          <w:rFonts w:cs="B Lotus" w:hint="eastAsia"/>
          <w:rtl/>
          <w:lang w:bidi="ar-SY"/>
        </w:rPr>
        <w:t>ه</w:t>
      </w:r>
      <w:r w:rsidRPr="001F7AFE">
        <w:rPr>
          <w:rFonts w:cs="B Lotus" w:hint="cs"/>
          <w:rtl/>
          <w:lang w:bidi="ar-SY"/>
        </w:rPr>
        <w:t xml:space="preserve"> اختلاف آنها جا</w:t>
      </w:r>
      <w:r w:rsidR="00904E27">
        <w:rPr>
          <w:rFonts w:cs="B Lotus" w:hint="cs"/>
          <w:rtl/>
          <w:lang w:bidi="ar-SY"/>
        </w:rPr>
        <w:t>ی</w:t>
      </w:r>
      <w:r w:rsidRPr="001F7AFE">
        <w:rPr>
          <w:rFonts w:cs="B Lotus" w:hint="cs"/>
          <w:rtl/>
          <w:lang w:bidi="ar-SY"/>
        </w:rPr>
        <w:t>ز است</w:t>
      </w:r>
      <w:r w:rsidR="00E16470">
        <w:rPr>
          <w:rFonts w:cs="B Lotus" w:hint="cs"/>
          <w:rtl/>
          <w:lang w:bidi="ar-SY"/>
        </w:rPr>
        <w:t>،</w:t>
      </w:r>
      <w:r w:rsidRPr="001F7AFE">
        <w:rPr>
          <w:rFonts w:cs="B Lotus" w:hint="cs"/>
          <w:rtl/>
          <w:lang w:bidi="ar-SY"/>
        </w:rPr>
        <w:t xml:space="preserve"> اتفاق و موافقتشان ن</w:t>
      </w:r>
      <w:r w:rsidR="00904E27">
        <w:rPr>
          <w:rFonts w:cs="B Lotus" w:hint="cs"/>
          <w:rtl/>
          <w:lang w:bidi="ar-SY"/>
        </w:rPr>
        <w:t>ی</w:t>
      </w:r>
      <w:r w:rsidRPr="001F7AFE">
        <w:rPr>
          <w:rFonts w:cs="B Lotus" w:hint="cs"/>
          <w:rtl/>
          <w:lang w:bidi="ar-SY"/>
        </w:rPr>
        <w:t>ز جا</w:t>
      </w:r>
      <w:r w:rsidR="00904E27">
        <w:rPr>
          <w:rFonts w:cs="B Lotus" w:hint="cs"/>
          <w:rtl/>
          <w:lang w:bidi="ar-SY"/>
        </w:rPr>
        <w:t>ی</w:t>
      </w:r>
      <w:r w:rsidRPr="001F7AFE">
        <w:rPr>
          <w:rFonts w:cs="B Lotus" w:hint="cs"/>
          <w:rtl/>
          <w:lang w:bidi="ar-SY"/>
        </w:rPr>
        <w:t>ز م</w:t>
      </w:r>
      <w:r w:rsidR="00904E27">
        <w:rPr>
          <w:rFonts w:cs="B Lotus" w:hint="cs"/>
          <w:rtl/>
          <w:lang w:bidi="ar-SY"/>
        </w:rPr>
        <w:t>ی</w:t>
      </w:r>
      <w:r w:rsidRPr="001F7AFE">
        <w:rPr>
          <w:rFonts w:cs="B Lotus" w:hint="cs"/>
          <w:rtl/>
          <w:lang w:bidi="ar-SY"/>
        </w:rPr>
        <w:t>‌باشد</w:t>
      </w:r>
      <w:r w:rsidR="00E16470">
        <w:rPr>
          <w:rFonts w:cs="B Lotus" w:hint="cs"/>
          <w:rtl/>
          <w:lang w:bidi="ar-SY"/>
        </w:rPr>
        <w:t>،</w:t>
      </w:r>
      <w:r w:rsidRPr="001F7AFE">
        <w:rPr>
          <w:rFonts w:cs="B Lotus" w:hint="cs"/>
          <w:rtl/>
          <w:lang w:bidi="ar-SY"/>
        </w:rPr>
        <w:t xml:space="preserve"> و با</w:t>
      </w:r>
      <w:r w:rsidR="00904E27">
        <w:rPr>
          <w:rFonts w:cs="B Lotus" w:hint="cs"/>
          <w:rtl/>
          <w:lang w:bidi="ar-SY"/>
        </w:rPr>
        <w:t>ی</w:t>
      </w:r>
      <w:r w:rsidRPr="001F7AFE">
        <w:rPr>
          <w:rFonts w:cs="B Lotus" w:hint="cs"/>
          <w:rtl/>
          <w:lang w:bidi="ar-SY"/>
        </w:rPr>
        <w:t>ست</w:t>
      </w:r>
      <w:r w:rsidR="00904E27">
        <w:rPr>
          <w:rFonts w:cs="B Lotus" w:hint="cs"/>
          <w:rtl/>
          <w:lang w:bidi="ar-SY"/>
        </w:rPr>
        <w:t>ی</w:t>
      </w:r>
      <w:r w:rsidRPr="001F7AFE">
        <w:rPr>
          <w:rFonts w:cs="B Lotus" w:hint="cs"/>
          <w:rtl/>
          <w:lang w:bidi="ar-SY"/>
        </w:rPr>
        <w:t xml:space="preserve"> ب</w:t>
      </w:r>
      <w:r w:rsidR="00E16470">
        <w:rPr>
          <w:rFonts w:cs="B Lotus" w:hint="cs"/>
          <w:rtl/>
          <w:lang w:bidi="ar-SY"/>
        </w:rPr>
        <w:t>ُ</w:t>
      </w:r>
      <w:r w:rsidRPr="001F7AFE">
        <w:rPr>
          <w:rFonts w:cs="B Lotus" w:hint="cs"/>
          <w:rtl/>
          <w:lang w:bidi="ar-SY"/>
        </w:rPr>
        <w:t>طلان ا</w:t>
      </w:r>
      <w:r w:rsidR="00904E27">
        <w:rPr>
          <w:rFonts w:cs="B Lotus" w:hint="cs"/>
          <w:rtl/>
          <w:lang w:bidi="ar-SY"/>
        </w:rPr>
        <w:t>ی</w:t>
      </w:r>
      <w:r w:rsidRPr="001F7AFE">
        <w:rPr>
          <w:rFonts w:cs="B Lotus" w:hint="cs"/>
          <w:rtl/>
          <w:lang w:bidi="ar-SY"/>
        </w:rPr>
        <w:t>ن صورت را ن</w:t>
      </w:r>
      <w:r w:rsidR="00904E27">
        <w:rPr>
          <w:rFonts w:cs="B Lotus" w:hint="cs"/>
          <w:rtl/>
          <w:lang w:bidi="ar-SY"/>
        </w:rPr>
        <w:t>ی</w:t>
      </w:r>
      <w:r w:rsidRPr="001F7AFE">
        <w:rPr>
          <w:rFonts w:cs="B Lotus" w:hint="cs"/>
          <w:rtl/>
          <w:lang w:bidi="ar-SY"/>
        </w:rPr>
        <w:t>ز ذ</w:t>
      </w:r>
      <w:r w:rsidR="00904E27">
        <w:rPr>
          <w:rFonts w:cs="B Lotus" w:hint="cs"/>
          <w:rtl/>
          <w:lang w:bidi="ar-SY"/>
        </w:rPr>
        <w:t>ک</w:t>
      </w:r>
      <w:r w:rsidRPr="001F7AFE">
        <w:rPr>
          <w:rFonts w:cs="B Lotus" w:hint="cs"/>
          <w:rtl/>
          <w:lang w:bidi="ar-SY"/>
        </w:rPr>
        <w:t xml:space="preserve">ر </w:t>
      </w:r>
      <w:r w:rsidR="00904E27">
        <w:rPr>
          <w:rFonts w:cs="B Lotus" w:hint="cs"/>
          <w:rtl/>
          <w:lang w:bidi="ar-SY"/>
        </w:rPr>
        <w:t>ک</w:t>
      </w:r>
      <w:r w:rsidRPr="001F7AFE">
        <w:rPr>
          <w:rFonts w:cs="B Lotus" w:hint="cs"/>
          <w:rtl/>
          <w:lang w:bidi="ar-SY"/>
        </w:rPr>
        <w:t>نند.</w:t>
      </w:r>
    </w:p>
    <w:p w:rsidR="00586751" w:rsidRPr="001F7AFE" w:rsidRDefault="00586751" w:rsidP="0058792A">
      <w:pPr>
        <w:widowControl w:val="0"/>
        <w:ind w:firstLine="284"/>
        <w:jc w:val="lowKashida"/>
        <w:rPr>
          <w:rFonts w:cs="B Lotus"/>
          <w:rtl/>
          <w:lang w:bidi="ar-SY"/>
        </w:rPr>
      </w:pPr>
      <w:r w:rsidRPr="001F7AFE">
        <w:rPr>
          <w:rFonts w:cs="B Lotus" w:hint="cs"/>
          <w:rtl/>
          <w:lang w:bidi="ar-SY"/>
        </w:rPr>
        <w:t>و فساد صورت توافق از ا</w:t>
      </w:r>
      <w:r w:rsidR="00904E27">
        <w:rPr>
          <w:rFonts w:cs="B Lotus" w:hint="cs"/>
          <w:rtl/>
          <w:lang w:bidi="ar-SY"/>
        </w:rPr>
        <w:t>ی</w:t>
      </w:r>
      <w:r w:rsidRPr="001F7AFE">
        <w:rPr>
          <w:rFonts w:cs="B Lotus" w:hint="cs"/>
          <w:rtl/>
          <w:lang w:bidi="ar-SY"/>
        </w:rPr>
        <w:t>ن راه</w:t>
      </w:r>
      <w:r w:rsidR="00E16470">
        <w:rPr>
          <w:rFonts w:cs="B Lotus" w:hint="cs"/>
          <w:rtl/>
          <w:lang w:bidi="ar-SY"/>
        </w:rPr>
        <w:t xml:space="preserve"> </w:t>
      </w:r>
      <w:r w:rsidRPr="001F7AFE">
        <w:rPr>
          <w:rFonts w:cs="B Lotus" w:hint="cs"/>
          <w:rtl/>
          <w:lang w:bidi="ar-SY"/>
        </w:rPr>
        <w:t xml:space="preserve">‌است </w:t>
      </w:r>
      <w:r w:rsidR="00904E27">
        <w:rPr>
          <w:rFonts w:cs="B Lotus" w:hint="cs"/>
          <w:rtl/>
          <w:lang w:bidi="ar-SY"/>
        </w:rPr>
        <w:t>ک</w:t>
      </w:r>
      <w:r w:rsidRPr="001F7AFE">
        <w:rPr>
          <w:rFonts w:cs="B Lotus" w:hint="cs"/>
          <w:rtl/>
          <w:lang w:bidi="ar-SY"/>
        </w:rPr>
        <w:t>ه م</w:t>
      </w:r>
      <w:r w:rsidR="00904E27">
        <w:rPr>
          <w:rFonts w:cs="B Lotus" w:hint="cs"/>
          <w:rtl/>
          <w:lang w:bidi="ar-SY"/>
        </w:rPr>
        <w:t>ی</w:t>
      </w:r>
      <w:r w:rsidRPr="001F7AFE">
        <w:rPr>
          <w:rFonts w:cs="B Lotus" w:hint="cs"/>
          <w:rtl/>
          <w:lang w:bidi="ar-SY"/>
        </w:rPr>
        <w:t>‌</w:t>
      </w:r>
      <w:r w:rsidRPr="001F7AFE">
        <w:rPr>
          <w:rFonts w:cs="B Lotus" w:hint="eastAsia"/>
          <w:rtl/>
          <w:lang w:bidi="ar-SY"/>
        </w:rPr>
        <w:t>گ</w:t>
      </w:r>
      <w:r w:rsidRPr="001F7AFE">
        <w:rPr>
          <w:rFonts w:cs="B Lotus" w:hint="cs"/>
          <w:rtl/>
          <w:lang w:bidi="ar-SY"/>
        </w:rPr>
        <w:t>و</w:t>
      </w:r>
      <w:r w:rsidR="00E16470">
        <w:rPr>
          <w:rFonts w:cs="B Lotus" w:hint="cs"/>
          <w:rtl/>
          <w:lang w:bidi="ar-SY"/>
        </w:rPr>
        <w:t>ی</w:t>
      </w:r>
      <w:r w:rsidR="00904E27">
        <w:rPr>
          <w:rFonts w:cs="B Lotus" w:hint="cs"/>
          <w:rtl/>
          <w:lang w:bidi="ar-SY"/>
        </w:rPr>
        <w:t>ی</w:t>
      </w:r>
      <w:r w:rsidRPr="001F7AFE">
        <w:rPr>
          <w:rFonts w:cs="B Lotus" w:hint="cs"/>
          <w:rtl/>
          <w:lang w:bidi="ar-SY"/>
        </w:rPr>
        <w:t>م ا</w:t>
      </w:r>
      <w:r w:rsidRPr="001F7AFE">
        <w:rPr>
          <w:rFonts w:cs="B Lotus" w:hint="eastAsia"/>
          <w:rtl/>
          <w:lang w:bidi="ar-SY"/>
        </w:rPr>
        <w:t>گ</w:t>
      </w:r>
      <w:r w:rsidRPr="001F7AFE">
        <w:rPr>
          <w:rFonts w:cs="B Lotus" w:hint="cs"/>
          <w:rtl/>
          <w:lang w:bidi="ar-SY"/>
        </w:rPr>
        <w:t>ر ا</w:t>
      </w:r>
      <w:r w:rsidR="00904E27">
        <w:rPr>
          <w:rFonts w:cs="B Lotus" w:hint="cs"/>
          <w:rtl/>
          <w:lang w:bidi="ar-SY"/>
        </w:rPr>
        <w:t>ی</w:t>
      </w:r>
      <w:r w:rsidRPr="001F7AFE">
        <w:rPr>
          <w:rFonts w:cs="B Lotus" w:hint="cs"/>
          <w:rtl/>
          <w:lang w:bidi="ar-SY"/>
        </w:rPr>
        <w:t xml:space="preserve">ن دو خدا در </w:t>
      </w:r>
      <w:r w:rsidR="00904E27">
        <w:rPr>
          <w:rFonts w:cs="B Lotus" w:hint="cs"/>
          <w:rtl/>
          <w:lang w:bidi="ar-SY"/>
        </w:rPr>
        <w:t>ک</w:t>
      </w:r>
      <w:r w:rsidRPr="001F7AFE">
        <w:rPr>
          <w:rFonts w:cs="B Lotus" w:hint="cs"/>
          <w:rtl/>
          <w:lang w:bidi="ar-SY"/>
        </w:rPr>
        <w:t>ل</w:t>
      </w:r>
      <w:r w:rsidR="00904E27">
        <w:rPr>
          <w:rFonts w:cs="B Lotus" w:hint="cs"/>
          <w:rtl/>
          <w:lang w:bidi="ar-SY"/>
        </w:rPr>
        <w:t>ی</w:t>
      </w:r>
      <w:r w:rsidRPr="001F7AFE">
        <w:rPr>
          <w:rFonts w:cs="B Lotus" w:hint="cs"/>
          <w:rtl/>
          <w:lang w:bidi="ar-SY"/>
        </w:rPr>
        <w:t xml:space="preserve">ه اعمال با هم تعاون و </w:t>
      </w:r>
      <w:r w:rsidR="00904E27">
        <w:rPr>
          <w:rFonts w:cs="B Lotus" w:hint="cs"/>
          <w:rtl/>
          <w:lang w:bidi="ar-SY"/>
        </w:rPr>
        <w:t>ی</w:t>
      </w:r>
      <w:r w:rsidRPr="001F7AFE">
        <w:rPr>
          <w:rFonts w:cs="B Lotus" w:hint="cs"/>
          <w:rtl/>
          <w:lang w:bidi="ar-SY"/>
        </w:rPr>
        <w:t>ار</w:t>
      </w:r>
      <w:r w:rsidR="00904E27">
        <w:rPr>
          <w:rFonts w:cs="B Lotus" w:hint="cs"/>
          <w:rtl/>
          <w:lang w:bidi="ar-SY"/>
        </w:rPr>
        <w:t>ی</w:t>
      </w:r>
      <w:r w:rsidRPr="001F7AFE">
        <w:rPr>
          <w:rFonts w:cs="B Lotus" w:hint="cs"/>
          <w:rtl/>
          <w:lang w:bidi="ar-SY"/>
        </w:rPr>
        <w:t xml:space="preserve"> داشته باشند</w:t>
      </w:r>
      <w:r w:rsidR="00E16470">
        <w:rPr>
          <w:rFonts w:cs="B Lotus" w:hint="cs"/>
          <w:rtl/>
          <w:lang w:bidi="ar-SY"/>
        </w:rPr>
        <w:t>،</w:t>
      </w:r>
      <w:r w:rsidRPr="001F7AFE">
        <w:rPr>
          <w:rFonts w:cs="B Lotus" w:hint="cs"/>
          <w:rtl/>
          <w:lang w:bidi="ar-SY"/>
        </w:rPr>
        <w:t xml:space="preserve"> مانند دو نفر صنعت</w:t>
      </w:r>
      <w:r w:rsidRPr="001F7AFE">
        <w:rPr>
          <w:rFonts w:cs="B Lotus" w:hint="eastAsia"/>
          <w:rtl/>
          <w:lang w:bidi="ar-SY"/>
        </w:rPr>
        <w:t>گ</w:t>
      </w:r>
      <w:r w:rsidRPr="001F7AFE">
        <w:rPr>
          <w:rFonts w:cs="B Lotus" w:hint="cs"/>
          <w:rtl/>
          <w:lang w:bidi="ar-SY"/>
        </w:rPr>
        <w:t xml:space="preserve">ر </w:t>
      </w:r>
      <w:r w:rsidR="00904E27">
        <w:rPr>
          <w:rFonts w:cs="B Lotus" w:hint="cs"/>
          <w:rtl/>
          <w:lang w:bidi="ar-SY"/>
        </w:rPr>
        <w:t>ک</w:t>
      </w:r>
      <w:r w:rsidRPr="001F7AFE">
        <w:rPr>
          <w:rFonts w:cs="B Lotus" w:hint="cs"/>
          <w:rtl/>
          <w:lang w:bidi="ar-SY"/>
        </w:rPr>
        <w:t>ه سر</w:t>
      </w:r>
      <w:r w:rsidR="00E16470">
        <w:rPr>
          <w:rFonts w:cs="B Lotus" w:hint="cs"/>
          <w:rtl/>
          <w:lang w:bidi="ar-SY"/>
        </w:rPr>
        <w:t>ِ</w:t>
      </w:r>
      <w:r w:rsidRPr="001F7AFE">
        <w:rPr>
          <w:rFonts w:cs="B Lotus" w:hint="cs"/>
          <w:rtl/>
          <w:lang w:bidi="ar-SY"/>
        </w:rPr>
        <w:t xml:space="preserve"> ساختن ش</w:t>
      </w:r>
      <w:r w:rsidR="00904E27">
        <w:rPr>
          <w:rFonts w:cs="B Lotus" w:hint="cs"/>
          <w:rtl/>
          <w:lang w:bidi="ar-SY"/>
        </w:rPr>
        <w:t>ی</w:t>
      </w:r>
      <w:r w:rsidRPr="001F7AFE">
        <w:rPr>
          <w:rFonts w:cs="B Lotus" w:hint="cs"/>
          <w:rtl/>
          <w:lang w:bidi="ar-SY"/>
        </w:rPr>
        <w:t>ء واحد</w:t>
      </w:r>
      <w:r w:rsidR="00904E27">
        <w:rPr>
          <w:rFonts w:cs="B Lotus" w:hint="cs"/>
          <w:rtl/>
          <w:lang w:bidi="ar-SY"/>
        </w:rPr>
        <w:t>ی</w:t>
      </w:r>
      <w:r w:rsidRPr="001F7AFE">
        <w:rPr>
          <w:rFonts w:cs="B Lotus" w:hint="cs"/>
          <w:rtl/>
          <w:lang w:bidi="ar-SY"/>
        </w:rPr>
        <w:t xml:space="preserve"> با هم مساعدت م</w:t>
      </w:r>
      <w:r w:rsidR="00904E27">
        <w:rPr>
          <w:rFonts w:cs="B Lotus" w:hint="cs"/>
          <w:rtl/>
          <w:lang w:bidi="ar-SY"/>
        </w:rPr>
        <w:t>ی</w:t>
      </w:r>
      <w:r w:rsidRPr="001F7AFE">
        <w:rPr>
          <w:rFonts w:cs="B Lotus" w:hint="cs"/>
          <w:rtl/>
          <w:lang w:bidi="ar-SY"/>
        </w:rPr>
        <w:t>‌</w:t>
      </w:r>
      <w:r w:rsidR="00904E27">
        <w:rPr>
          <w:rFonts w:cs="B Lotus" w:hint="cs"/>
          <w:rtl/>
          <w:lang w:bidi="ar-SY"/>
        </w:rPr>
        <w:t>ک</w:t>
      </w:r>
      <w:r w:rsidRPr="001F7AFE">
        <w:rPr>
          <w:rFonts w:cs="B Lotus" w:hint="cs"/>
          <w:rtl/>
          <w:lang w:bidi="ar-SY"/>
        </w:rPr>
        <w:t>نند</w:t>
      </w:r>
      <w:r w:rsidR="00E16470">
        <w:rPr>
          <w:rFonts w:cs="B Lotus" w:hint="cs"/>
          <w:rtl/>
          <w:lang w:bidi="ar-SY"/>
        </w:rPr>
        <w:t>،</w:t>
      </w:r>
      <w:r w:rsidRPr="001F7AFE">
        <w:rPr>
          <w:rFonts w:cs="B Lotus" w:hint="cs"/>
          <w:rtl/>
          <w:lang w:bidi="ar-SY"/>
        </w:rPr>
        <w:t xml:space="preserve"> لازم م</w:t>
      </w:r>
      <w:r w:rsidR="00904E27">
        <w:rPr>
          <w:rFonts w:cs="B Lotus" w:hint="cs"/>
          <w:rtl/>
          <w:lang w:bidi="ar-SY"/>
        </w:rPr>
        <w:t>ی</w:t>
      </w:r>
      <w:r w:rsidRPr="001F7AFE">
        <w:rPr>
          <w:rFonts w:cs="B Lotus" w:hint="cs"/>
          <w:rtl/>
          <w:lang w:bidi="ar-SY"/>
        </w:rPr>
        <w:t>‌آ</w:t>
      </w:r>
      <w:r w:rsidR="00904E27">
        <w:rPr>
          <w:rFonts w:cs="B Lotus" w:hint="cs"/>
          <w:rtl/>
          <w:lang w:bidi="ar-SY"/>
        </w:rPr>
        <w:t>ی</w:t>
      </w:r>
      <w:r w:rsidRPr="001F7AFE">
        <w:rPr>
          <w:rFonts w:cs="B Lotus" w:hint="cs"/>
          <w:rtl/>
          <w:lang w:bidi="ar-SY"/>
        </w:rPr>
        <w:t xml:space="preserve">د </w:t>
      </w:r>
      <w:r w:rsidR="00904E27">
        <w:rPr>
          <w:rFonts w:cs="B Lotus" w:hint="cs"/>
          <w:rtl/>
          <w:lang w:bidi="ar-SY"/>
        </w:rPr>
        <w:t>ک</w:t>
      </w:r>
      <w:r w:rsidRPr="001F7AFE">
        <w:rPr>
          <w:rFonts w:cs="B Lotus" w:hint="cs"/>
          <w:rtl/>
          <w:lang w:bidi="ar-SY"/>
        </w:rPr>
        <w:t>ه ه</w:t>
      </w:r>
      <w:r w:rsidR="00904E27">
        <w:rPr>
          <w:rFonts w:cs="B Lotus" w:hint="cs"/>
          <w:rtl/>
          <w:lang w:bidi="ar-SY"/>
        </w:rPr>
        <w:t>ی</w:t>
      </w:r>
      <w:r w:rsidRPr="001F7AFE">
        <w:rPr>
          <w:rFonts w:cs="B Lotus" w:hint="eastAsia"/>
          <w:rtl/>
          <w:lang w:bidi="ar-SY"/>
        </w:rPr>
        <w:t>چ</w:t>
      </w:r>
      <w:r w:rsidR="00E16470">
        <w:rPr>
          <w:rFonts w:cs="B Lotus" w:hint="eastAsia"/>
          <w:lang w:bidi="ar-SY"/>
        </w:rPr>
        <w:t>‌</w:t>
      </w:r>
      <w:r w:rsidR="00904E27">
        <w:rPr>
          <w:rFonts w:cs="B Lotus" w:hint="cs"/>
          <w:rtl/>
          <w:lang w:bidi="ar-SY"/>
        </w:rPr>
        <w:t>یک</w:t>
      </w:r>
      <w:r w:rsidRPr="001F7AFE">
        <w:rPr>
          <w:rFonts w:cs="B Lotus" w:hint="cs"/>
          <w:rtl/>
          <w:lang w:bidi="ar-SY"/>
        </w:rPr>
        <w:t xml:space="preserve"> از آنان مرتب</w:t>
      </w:r>
      <w:r w:rsidR="00E16470">
        <w:rPr>
          <w:rFonts w:cs="B Lotus" w:hint="cs"/>
          <w:rtl/>
          <w:lang w:bidi="ar-SY"/>
        </w:rPr>
        <w:t>ة</w:t>
      </w:r>
      <w:r w:rsidRPr="001F7AFE">
        <w:rPr>
          <w:rFonts w:cs="B Lotus" w:hint="cs"/>
          <w:rtl/>
          <w:lang w:bidi="ar-SY"/>
        </w:rPr>
        <w:t xml:space="preserve"> الوه</w:t>
      </w:r>
      <w:r w:rsidR="00904E27">
        <w:rPr>
          <w:rFonts w:cs="B Lotus" w:hint="cs"/>
          <w:rtl/>
          <w:lang w:bidi="ar-SY"/>
        </w:rPr>
        <w:t>ی</w:t>
      </w:r>
      <w:r w:rsidRPr="001F7AFE">
        <w:rPr>
          <w:rFonts w:cs="B Lotus" w:hint="cs"/>
          <w:rtl/>
          <w:lang w:bidi="ar-SY"/>
        </w:rPr>
        <w:t>ت را دارا نباشند ز</w:t>
      </w:r>
      <w:r w:rsidR="00904E27">
        <w:rPr>
          <w:rFonts w:cs="B Lotus" w:hint="cs"/>
          <w:rtl/>
          <w:lang w:bidi="ar-SY"/>
        </w:rPr>
        <w:t>ی</w:t>
      </w:r>
      <w:r w:rsidRPr="001F7AFE">
        <w:rPr>
          <w:rFonts w:cs="B Lotus" w:hint="cs"/>
          <w:rtl/>
          <w:lang w:bidi="ar-SY"/>
        </w:rPr>
        <w:t xml:space="preserve">را تعاون و </w:t>
      </w:r>
      <w:r w:rsidR="00904E27">
        <w:rPr>
          <w:rFonts w:cs="B Lotus" w:hint="cs"/>
          <w:rtl/>
          <w:lang w:bidi="ar-SY"/>
        </w:rPr>
        <w:t>ی</w:t>
      </w:r>
      <w:r w:rsidRPr="001F7AFE">
        <w:rPr>
          <w:rFonts w:cs="B Lotus" w:hint="cs"/>
          <w:rtl/>
          <w:lang w:bidi="ar-SY"/>
        </w:rPr>
        <w:t>ار</w:t>
      </w:r>
      <w:r w:rsidR="00904E27">
        <w:rPr>
          <w:rFonts w:cs="B Lotus" w:hint="cs"/>
          <w:rtl/>
          <w:lang w:bidi="ar-SY"/>
        </w:rPr>
        <w:t>ی</w:t>
      </w:r>
      <w:r w:rsidRPr="001F7AFE">
        <w:rPr>
          <w:rFonts w:cs="B Lotus" w:hint="cs"/>
          <w:rtl/>
          <w:lang w:bidi="ar-SY"/>
        </w:rPr>
        <w:t xml:space="preserve"> ناش</w:t>
      </w:r>
      <w:r w:rsidR="00904E27">
        <w:rPr>
          <w:rFonts w:cs="B Lotus" w:hint="cs"/>
          <w:rtl/>
          <w:lang w:bidi="ar-SY"/>
        </w:rPr>
        <w:t>ی</w:t>
      </w:r>
      <w:r w:rsidRPr="001F7AFE">
        <w:rPr>
          <w:rFonts w:cs="B Lotus" w:hint="cs"/>
          <w:rtl/>
          <w:lang w:bidi="ar-SY"/>
        </w:rPr>
        <w:t xml:space="preserve"> از احت</w:t>
      </w:r>
      <w:r w:rsidR="00904E27">
        <w:rPr>
          <w:rFonts w:cs="B Lotus" w:hint="cs"/>
          <w:rtl/>
          <w:lang w:bidi="ar-SY"/>
        </w:rPr>
        <w:t>ی</w:t>
      </w:r>
      <w:r w:rsidRPr="001F7AFE">
        <w:rPr>
          <w:rFonts w:cs="B Lotus" w:hint="cs"/>
          <w:rtl/>
          <w:lang w:bidi="ar-SY"/>
        </w:rPr>
        <w:t>اج و ن</w:t>
      </w:r>
      <w:r w:rsidR="00904E27">
        <w:rPr>
          <w:rFonts w:cs="B Lotus" w:hint="cs"/>
          <w:rtl/>
          <w:lang w:bidi="ar-SY"/>
        </w:rPr>
        <w:t>ی</w:t>
      </w:r>
      <w:r w:rsidRPr="001F7AFE">
        <w:rPr>
          <w:rFonts w:cs="B Lotus" w:hint="cs"/>
          <w:rtl/>
          <w:lang w:bidi="ar-SY"/>
        </w:rPr>
        <w:t>ازمند</w:t>
      </w:r>
      <w:r w:rsidR="00904E27">
        <w:rPr>
          <w:rFonts w:cs="B Lotus" w:hint="cs"/>
          <w:rtl/>
          <w:lang w:bidi="ar-SY"/>
        </w:rPr>
        <w:t>ی</w:t>
      </w:r>
      <w:r w:rsidRPr="001F7AFE">
        <w:rPr>
          <w:rFonts w:cs="B Lotus" w:hint="cs"/>
          <w:rtl/>
          <w:lang w:bidi="ar-SY"/>
        </w:rPr>
        <w:t xml:space="preserve"> است و احت</w:t>
      </w:r>
      <w:r w:rsidR="00904E27">
        <w:rPr>
          <w:rFonts w:cs="B Lotus" w:hint="cs"/>
          <w:rtl/>
          <w:lang w:bidi="ar-SY"/>
        </w:rPr>
        <w:t>ی</w:t>
      </w:r>
      <w:r w:rsidRPr="001F7AFE">
        <w:rPr>
          <w:rFonts w:cs="B Lotus" w:hint="cs"/>
          <w:rtl/>
          <w:lang w:bidi="ar-SY"/>
        </w:rPr>
        <w:t>اج و ن</w:t>
      </w:r>
      <w:r w:rsidR="00904E27">
        <w:rPr>
          <w:rFonts w:cs="B Lotus" w:hint="cs"/>
          <w:rtl/>
          <w:lang w:bidi="ar-SY"/>
        </w:rPr>
        <w:t>ی</w:t>
      </w:r>
      <w:r w:rsidRPr="001F7AFE">
        <w:rPr>
          <w:rFonts w:cs="B Lotus" w:hint="cs"/>
          <w:rtl/>
          <w:lang w:bidi="ar-SY"/>
        </w:rPr>
        <w:t>ازمند</w:t>
      </w:r>
      <w:r w:rsidR="00904E27">
        <w:rPr>
          <w:rFonts w:cs="B Lotus" w:hint="cs"/>
          <w:rtl/>
          <w:lang w:bidi="ar-SY"/>
        </w:rPr>
        <w:t>ی</w:t>
      </w:r>
      <w:r w:rsidRPr="001F7AFE">
        <w:rPr>
          <w:rFonts w:cs="B Lotus" w:hint="cs"/>
          <w:rtl/>
          <w:lang w:bidi="ar-SY"/>
        </w:rPr>
        <w:t xml:space="preserve"> لا</w:t>
      </w:r>
      <w:r w:rsidR="00904E27">
        <w:rPr>
          <w:rFonts w:cs="B Lotus" w:hint="cs"/>
          <w:rtl/>
          <w:lang w:bidi="ar-SY"/>
        </w:rPr>
        <w:t>ی</w:t>
      </w:r>
      <w:r w:rsidRPr="001F7AFE">
        <w:rPr>
          <w:rFonts w:cs="B Lotus" w:hint="cs"/>
          <w:rtl/>
          <w:lang w:bidi="ar-SY"/>
        </w:rPr>
        <w:t>ق مقام ربوب</w:t>
      </w:r>
      <w:r w:rsidR="00904E27">
        <w:rPr>
          <w:rFonts w:cs="B Lotus" w:hint="cs"/>
          <w:rtl/>
          <w:lang w:bidi="ar-SY"/>
        </w:rPr>
        <w:t>ی</w:t>
      </w:r>
      <w:r w:rsidRPr="001F7AFE">
        <w:rPr>
          <w:rFonts w:cs="B Lotus" w:hint="cs"/>
          <w:rtl/>
          <w:lang w:bidi="ar-SY"/>
        </w:rPr>
        <w:t xml:space="preserve"> نم</w:t>
      </w:r>
      <w:r w:rsidR="00904E27">
        <w:rPr>
          <w:rFonts w:cs="B Lotus" w:hint="cs"/>
          <w:rtl/>
          <w:lang w:bidi="ar-SY"/>
        </w:rPr>
        <w:t>ی</w:t>
      </w:r>
      <w:r w:rsidRPr="001F7AFE">
        <w:rPr>
          <w:rFonts w:cs="B Lotus" w:hint="cs"/>
          <w:rtl/>
          <w:lang w:bidi="ar-SY"/>
        </w:rPr>
        <w:t>‌باشد</w:t>
      </w:r>
      <w:r w:rsidR="00E16470">
        <w:rPr>
          <w:rFonts w:cs="B Lotus" w:hint="cs"/>
          <w:rtl/>
          <w:lang w:bidi="ar-SY"/>
        </w:rPr>
        <w:t>،</w:t>
      </w:r>
      <w:r w:rsidRPr="001F7AFE">
        <w:rPr>
          <w:rFonts w:cs="B Lotus" w:hint="cs"/>
          <w:rtl/>
          <w:lang w:bidi="ar-SY"/>
        </w:rPr>
        <w:t xml:space="preserve"> و ا</w:t>
      </w:r>
      <w:r w:rsidRPr="001F7AFE">
        <w:rPr>
          <w:rFonts w:cs="B Lotus" w:hint="eastAsia"/>
          <w:rtl/>
          <w:lang w:bidi="ar-SY"/>
        </w:rPr>
        <w:t>گ</w:t>
      </w:r>
      <w:r w:rsidRPr="001F7AFE">
        <w:rPr>
          <w:rFonts w:cs="B Lotus" w:hint="cs"/>
          <w:rtl/>
          <w:lang w:bidi="ar-SY"/>
        </w:rPr>
        <w:t xml:space="preserve">ر هر </w:t>
      </w:r>
      <w:r w:rsidR="00904E27">
        <w:rPr>
          <w:rFonts w:cs="B Lotus" w:hint="cs"/>
          <w:rtl/>
          <w:lang w:bidi="ar-SY"/>
        </w:rPr>
        <w:t>ک</w:t>
      </w:r>
      <w:r w:rsidRPr="001F7AFE">
        <w:rPr>
          <w:rFonts w:cs="B Lotus" w:hint="cs"/>
          <w:rtl/>
          <w:lang w:bidi="ar-SY"/>
        </w:rPr>
        <w:t>دام قسمت</w:t>
      </w:r>
      <w:r w:rsidR="00904E27">
        <w:rPr>
          <w:rFonts w:cs="B Lotus" w:hint="cs"/>
          <w:rtl/>
          <w:lang w:bidi="ar-SY"/>
        </w:rPr>
        <w:t>ی</w:t>
      </w:r>
      <w:r w:rsidRPr="001F7AFE">
        <w:rPr>
          <w:rFonts w:cs="B Lotus" w:hint="cs"/>
          <w:rtl/>
          <w:lang w:bidi="ar-SY"/>
        </w:rPr>
        <w:t xml:space="preserve"> از عالم را آفر</w:t>
      </w:r>
      <w:r w:rsidR="00904E27">
        <w:rPr>
          <w:rFonts w:cs="B Lotus" w:hint="cs"/>
          <w:rtl/>
          <w:lang w:bidi="ar-SY"/>
        </w:rPr>
        <w:t>ی</w:t>
      </w:r>
      <w:r w:rsidRPr="001F7AFE">
        <w:rPr>
          <w:rFonts w:cs="B Lotus" w:hint="cs"/>
          <w:rtl/>
          <w:lang w:bidi="ar-SY"/>
        </w:rPr>
        <w:t>ده باشند</w:t>
      </w:r>
      <w:r w:rsidR="00E16470">
        <w:rPr>
          <w:rFonts w:cs="B Lotus" w:hint="cs"/>
          <w:rtl/>
          <w:lang w:bidi="ar-SY"/>
        </w:rPr>
        <w:t>،</w:t>
      </w:r>
      <w:r w:rsidRPr="001F7AFE">
        <w:rPr>
          <w:rFonts w:cs="B Lotus" w:hint="cs"/>
          <w:rtl/>
          <w:lang w:bidi="ar-SY"/>
        </w:rPr>
        <w:t xml:space="preserve"> معلوم م</w:t>
      </w:r>
      <w:r w:rsidR="00904E27">
        <w:rPr>
          <w:rFonts w:cs="B Lotus" w:hint="cs"/>
          <w:rtl/>
          <w:lang w:bidi="ar-SY"/>
        </w:rPr>
        <w:t>ی</w:t>
      </w:r>
      <w:r w:rsidRPr="001F7AFE">
        <w:rPr>
          <w:rFonts w:cs="B Lotus" w:hint="cs"/>
          <w:rtl/>
          <w:lang w:bidi="ar-SY"/>
        </w:rPr>
        <w:t xml:space="preserve">‌شود </w:t>
      </w:r>
      <w:r w:rsidR="00904E27">
        <w:rPr>
          <w:rFonts w:cs="B Lotus" w:hint="cs"/>
          <w:rtl/>
          <w:lang w:bidi="ar-SY"/>
        </w:rPr>
        <w:t>ک</w:t>
      </w:r>
      <w:r w:rsidRPr="001F7AFE">
        <w:rPr>
          <w:rFonts w:cs="B Lotus" w:hint="cs"/>
          <w:rtl/>
          <w:lang w:bidi="ar-SY"/>
        </w:rPr>
        <w:t>ه قادر بر آفر</w:t>
      </w:r>
      <w:r w:rsidR="00904E27">
        <w:rPr>
          <w:rFonts w:cs="B Lotus" w:hint="cs"/>
          <w:rtl/>
          <w:lang w:bidi="ar-SY"/>
        </w:rPr>
        <w:t>ی</w:t>
      </w:r>
      <w:r w:rsidRPr="001F7AFE">
        <w:rPr>
          <w:rFonts w:cs="B Lotus" w:hint="cs"/>
          <w:rtl/>
          <w:lang w:bidi="ar-SY"/>
        </w:rPr>
        <w:t xml:space="preserve">دن </w:t>
      </w:r>
      <w:r w:rsidRPr="001F7AFE">
        <w:rPr>
          <w:rFonts w:cs="B Lotus" w:hint="cs"/>
          <w:rtl/>
          <w:lang w:bidi="ar-SY"/>
        </w:rPr>
        <w:lastRenderedPageBreak/>
        <w:t>قسمت</w:t>
      </w:r>
      <w:r w:rsidR="00E16470">
        <w:rPr>
          <w:rFonts w:cs="B Lotus" w:hint="eastAsia"/>
          <w:rtl/>
          <w:lang w:bidi="ar-SY"/>
        </w:rPr>
        <w:t>‌</w:t>
      </w:r>
      <w:r w:rsidRPr="001F7AFE">
        <w:rPr>
          <w:rFonts w:cs="B Lotus" w:hint="cs"/>
          <w:rtl/>
          <w:lang w:bidi="ar-SY"/>
        </w:rPr>
        <w:t>ها</w:t>
      </w:r>
      <w:r w:rsidR="00904E27">
        <w:rPr>
          <w:rFonts w:cs="B Lotus" w:hint="cs"/>
          <w:rtl/>
          <w:lang w:bidi="ar-SY"/>
        </w:rPr>
        <w:t>ی</w:t>
      </w:r>
      <w:r w:rsidRPr="001F7AFE">
        <w:rPr>
          <w:rFonts w:cs="B Lotus" w:hint="cs"/>
          <w:rtl/>
          <w:lang w:bidi="ar-SY"/>
        </w:rPr>
        <w:t xml:space="preserve"> د</w:t>
      </w:r>
      <w:r w:rsidR="00904E27">
        <w:rPr>
          <w:rFonts w:cs="B Lotus" w:hint="cs"/>
          <w:rtl/>
          <w:lang w:bidi="ar-SY"/>
        </w:rPr>
        <w:t>ی</w:t>
      </w:r>
      <w:r w:rsidRPr="001F7AFE">
        <w:rPr>
          <w:rFonts w:cs="B Lotus" w:hint="eastAsia"/>
          <w:rtl/>
          <w:lang w:bidi="ar-SY"/>
        </w:rPr>
        <w:t>گ</w:t>
      </w:r>
      <w:r w:rsidRPr="001F7AFE">
        <w:rPr>
          <w:rFonts w:cs="B Lotus" w:hint="cs"/>
          <w:rtl/>
          <w:lang w:bidi="ar-SY"/>
        </w:rPr>
        <w:t>ر ن</w:t>
      </w:r>
      <w:r w:rsidR="00904E27">
        <w:rPr>
          <w:rFonts w:cs="B Lotus" w:hint="cs"/>
          <w:rtl/>
          <w:lang w:bidi="ar-SY"/>
        </w:rPr>
        <w:t>ی</w:t>
      </w:r>
      <w:r w:rsidRPr="001F7AFE">
        <w:rPr>
          <w:rFonts w:cs="B Lotus" w:hint="cs"/>
          <w:rtl/>
          <w:lang w:bidi="ar-SY"/>
        </w:rPr>
        <w:t>ز م</w:t>
      </w:r>
      <w:r w:rsidR="00904E27">
        <w:rPr>
          <w:rFonts w:cs="B Lotus" w:hint="cs"/>
          <w:rtl/>
          <w:lang w:bidi="ar-SY"/>
        </w:rPr>
        <w:t>ی</w:t>
      </w:r>
      <w:r w:rsidRPr="001F7AFE">
        <w:rPr>
          <w:rFonts w:cs="B Lotus" w:hint="cs"/>
          <w:rtl/>
          <w:lang w:bidi="ar-SY"/>
        </w:rPr>
        <w:t>‌باشند</w:t>
      </w:r>
      <w:r w:rsidR="00E16470">
        <w:rPr>
          <w:rFonts w:cs="B Lotus" w:hint="cs"/>
          <w:rtl/>
          <w:lang w:bidi="ar-SY"/>
        </w:rPr>
        <w:t>؛</w:t>
      </w:r>
      <w:r w:rsidRPr="001F7AFE">
        <w:rPr>
          <w:rFonts w:cs="B Lotus" w:hint="cs"/>
          <w:rtl/>
          <w:lang w:bidi="ar-SY"/>
        </w:rPr>
        <w:t xml:space="preserve"> ول</w:t>
      </w:r>
      <w:r w:rsidR="00904E27">
        <w:rPr>
          <w:rFonts w:cs="B Lotus" w:hint="cs"/>
          <w:rtl/>
          <w:lang w:bidi="ar-SY"/>
        </w:rPr>
        <w:t>ی</w:t>
      </w:r>
      <w:r w:rsidRPr="001F7AFE">
        <w:rPr>
          <w:rFonts w:cs="B Lotus" w:hint="cs"/>
          <w:rtl/>
          <w:lang w:bidi="ar-SY"/>
        </w:rPr>
        <w:t xml:space="preserve"> هر </w:t>
      </w:r>
      <w:r w:rsidR="00904E27">
        <w:rPr>
          <w:rFonts w:cs="B Lotus" w:hint="cs"/>
          <w:rtl/>
          <w:lang w:bidi="ar-SY"/>
        </w:rPr>
        <w:t>یک</w:t>
      </w:r>
      <w:r w:rsidRPr="001F7AFE">
        <w:rPr>
          <w:rFonts w:cs="B Lotus" w:hint="cs"/>
          <w:rtl/>
          <w:lang w:bidi="ar-SY"/>
        </w:rPr>
        <w:t xml:space="preserve"> ب</w:t>
      </w:r>
      <w:r w:rsidR="00E16470">
        <w:rPr>
          <w:rFonts w:cs="B Lotus" w:hint="cs"/>
          <w:rtl/>
          <w:lang w:bidi="ar-SY"/>
        </w:rPr>
        <w:t xml:space="preserve">ه </w:t>
      </w:r>
      <w:r w:rsidRPr="001F7AFE">
        <w:rPr>
          <w:rFonts w:cs="B Lotus" w:hint="cs"/>
          <w:rtl/>
          <w:lang w:bidi="ar-SY"/>
        </w:rPr>
        <w:t>آفر</w:t>
      </w:r>
      <w:r w:rsidR="00904E27">
        <w:rPr>
          <w:rFonts w:cs="B Lotus" w:hint="cs"/>
          <w:rtl/>
          <w:lang w:bidi="ar-SY"/>
        </w:rPr>
        <w:t>ی</w:t>
      </w:r>
      <w:r w:rsidRPr="001F7AFE">
        <w:rPr>
          <w:rFonts w:cs="B Lotus" w:hint="cs"/>
          <w:rtl/>
          <w:lang w:bidi="ar-SY"/>
        </w:rPr>
        <w:t>دن قسمت</w:t>
      </w:r>
      <w:r w:rsidR="00904E27">
        <w:rPr>
          <w:rFonts w:cs="B Lotus" w:hint="cs"/>
          <w:rtl/>
          <w:lang w:bidi="ar-SY"/>
        </w:rPr>
        <w:t>ی</w:t>
      </w:r>
      <w:r w:rsidRPr="001F7AFE">
        <w:rPr>
          <w:rFonts w:cs="B Lotus" w:hint="cs"/>
          <w:rtl/>
          <w:lang w:bidi="ar-SY"/>
        </w:rPr>
        <w:t xml:space="preserve"> ا</w:t>
      </w:r>
      <w:r w:rsidR="00904E27">
        <w:rPr>
          <w:rFonts w:cs="B Lotus" w:hint="cs"/>
          <w:rtl/>
          <w:lang w:bidi="ar-SY"/>
        </w:rPr>
        <w:t>ک</w:t>
      </w:r>
      <w:r w:rsidRPr="001F7AFE">
        <w:rPr>
          <w:rFonts w:cs="B Lotus" w:hint="cs"/>
          <w:rtl/>
          <w:lang w:bidi="ar-SY"/>
        </w:rPr>
        <w:t xml:space="preserve">تفا </w:t>
      </w:r>
      <w:r w:rsidR="00904E27">
        <w:rPr>
          <w:rFonts w:cs="B Lotus" w:hint="cs"/>
          <w:rtl/>
          <w:lang w:bidi="ar-SY"/>
        </w:rPr>
        <w:t>ک</w:t>
      </w:r>
      <w:r w:rsidRPr="001F7AFE">
        <w:rPr>
          <w:rFonts w:cs="B Lotus" w:hint="cs"/>
          <w:rtl/>
          <w:lang w:bidi="ar-SY"/>
        </w:rPr>
        <w:t>رده‌اند</w:t>
      </w:r>
      <w:r w:rsidR="00E16470">
        <w:rPr>
          <w:rFonts w:cs="B Lotus" w:hint="cs"/>
          <w:rtl/>
          <w:lang w:bidi="ar-SY"/>
        </w:rPr>
        <w:t>،</w:t>
      </w:r>
      <w:r w:rsidRPr="001F7AFE">
        <w:rPr>
          <w:rFonts w:cs="B Lotus" w:hint="cs"/>
          <w:rtl/>
          <w:lang w:bidi="ar-SY"/>
        </w:rPr>
        <w:t xml:space="preserve"> و ا</w:t>
      </w:r>
      <w:r w:rsidR="00904E27">
        <w:rPr>
          <w:rFonts w:cs="B Lotus" w:hint="cs"/>
          <w:rtl/>
          <w:lang w:bidi="ar-SY"/>
        </w:rPr>
        <w:t>ی</w:t>
      </w:r>
      <w:r w:rsidRPr="001F7AFE">
        <w:rPr>
          <w:rFonts w:cs="B Lotus" w:hint="cs"/>
          <w:rtl/>
          <w:lang w:bidi="ar-SY"/>
        </w:rPr>
        <w:t>ن معن</w:t>
      </w:r>
      <w:r w:rsidR="00904E27">
        <w:rPr>
          <w:rFonts w:cs="B Lotus" w:hint="cs"/>
          <w:rtl/>
          <w:lang w:bidi="ar-SY"/>
        </w:rPr>
        <w:t>ی</w:t>
      </w:r>
      <w:r w:rsidRPr="001F7AFE">
        <w:rPr>
          <w:rFonts w:cs="B Lotus" w:hint="cs"/>
          <w:rtl/>
          <w:lang w:bidi="ar-SY"/>
        </w:rPr>
        <w:t xml:space="preserve"> در حق هر </w:t>
      </w:r>
      <w:r w:rsidR="00904E27">
        <w:rPr>
          <w:rFonts w:cs="B Lotus" w:hint="cs"/>
          <w:rtl/>
          <w:lang w:bidi="ar-SY"/>
        </w:rPr>
        <w:t>یک</w:t>
      </w:r>
      <w:r w:rsidRPr="001F7AFE">
        <w:rPr>
          <w:rFonts w:cs="B Lotus" w:hint="cs"/>
          <w:rtl/>
          <w:lang w:bidi="ar-SY"/>
        </w:rPr>
        <w:t xml:space="preserve"> از آنان موجب نقص م</w:t>
      </w:r>
      <w:r w:rsidR="00904E27">
        <w:rPr>
          <w:rFonts w:cs="B Lotus" w:hint="cs"/>
          <w:rtl/>
          <w:lang w:bidi="ar-SY"/>
        </w:rPr>
        <w:t>ی</w:t>
      </w:r>
      <w:r w:rsidRPr="001F7AFE">
        <w:rPr>
          <w:rFonts w:cs="B Lotus" w:hint="cs"/>
          <w:rtl/>
          <w:lang w:bidi="ar-SY"/>
        </w:rPr>
        <w:t>‌</w:t>
      </w:r>
      <w:r w:rsidRPr="001F7AFE">
        <w:rPr>
          <w:rFonts w:cs="B Lotus" w:hint="eastAsia"/>
          <w:rtl/>
          <w:lang w:bidi="ar-SY"/>
        </w:rPr>
        <w:t>گ</w:t>
      </w:r>
      <w:r w:rsidRPr="001F7AFE">
        <w:rPr>
          <w:rFonts w:cs="B Lotus" w:hint="cs"/>
          <w:rtl/>
          <w:lang w:bidi="ar-SY"/>
        </w:rPr>
        <w:t>ردد و نقص سزاوار خدا</w:t>
      </w:r>
      <w:r w:rsidR="00904E27">
        <w:rPr>
          <w:rFonts w:cs="B Lotus" w:hint="cs"/>
          <w:rtl/>
          <w:lang w:bidi="ar-SY"/>
        </w:rPr>
        <w:t>ی</w:t>
      </w:r>
      <w:r w:rsidRPr="001F7AFE">
        <w:rPr>
          <w:rFonts w:cs="B Lotus" w:hint="cs"/>
          <w:rtl/>
          <w:lang w:bidi="ar-SY"/>
        </w:rPr>
        <w:t xml:space="preserve"> جهان نم</w:t>
      </w:r>
      <w:r w:rsidR="00904E27">
        <w:rPr>
          <w:rFonts w:cs="B Lotus" w:hint="cs"/>
          <w:rtl/>
          <w:lang w:bidi="ar-SY"/>
        </w:rPr>
        <w:t>ی</w:t>
      </w:r>
      <w:r w:rsidRPr="001F7AFE">
        <w:rPr>
          <w:rFonts w:cs="B Lotus" w:hint="cs"/>
          <w:rtl/>
          <w:lang w:bidi="ar-SY"/>
        </w:rPr>
        <w:t>‌باشد</w:t>
      </w:r>
      <w:r w:rsidR="00E16470">
        <w:rPr>
          <w:rFonts w:cs="B Lotus" w:hint="cs"/>
          <w:rtl/>
          <w:lang w:bidi="ar-SY"/>
        </w:rPr>
        <w:t>؛</w:t>
      </w:r>
      <w:r w:rsidRPr="001F7AFE">
        <w:rPr>
          <w:rFonts w:cs="B Lotus" w:hint="cs"/>
          <w:rtl/>
          <w:lang w:bidi="ar-SY"/>
        </w:rPr>
        <w:t xml:space="preserve"> </w:t>
      </w:r>
      <w:r w:rsidRPr="001F7AFE">
        <w:rPr>
          <w:rFonts w:cs="B Lotus" w:hint="eastAsia"/>
          <w:rtl/>
          <w:lang w:bidi="ar-SY"/>
        </w:rPr>
        <w:t>پ</w:t>
      </w:r>
      <w:r w:rsidRPr="001F7AFE">
        <w:rPr>
          <w:rFonts w:cs="B Lotus" w:hint="cs"/>
          <w:rtl/>
          <w:lang w:bidi="ar-SY"/>
        </w:rPr>
        <w:t>س با</w:t>
      </w:r>
      <w:r w:rsidR="00904E27">
        <w:rPr>
          <w:rFonts w:cs="B Lotus" w:hint="cs"/>
          <w:rtl/>
          <w:lang w:bidi="ar-SY"/>
        </w:rPr>
        <w:t>ی</w:t>
      </w:r>
      <w:r w:rsidRPr="001F7AFE">
        <w:rPr>
          <w:rFonts w:cs="B Lotus" w:hint="cs"/>
          <w:rtl/>
          <w:lang w:bidi="ar-SY"/>
        </w:rPr>
        <w:t>ست</w:t>
      </w:r>
      <w:r w:rsidR="00904E27">
        <w:rPr>
          <w:rFonts w:cs="B Lotus" w:hint="cs"/>
          <w:rtl/>
          <w:lang w:bidi="ar-SY"/>
        </w:rPr>
        <w:t>ی</w:t>
      </w:r>
      <w:r w:rsidRPr="001F7AFE">
        <w:rPr>
          <w:rFonts w:cs="B Lotus" w:hint="cs"/>
          <w:rtl/>
          <w:lang w:bidi="ar-SY"/>
        </w:rPr>
        <w:t xml:space="preserve"> هر </w:t>
      </w:r>
      <w:r w:rsidR="00904E27">
        <w:rPr>
          <w:rFonts w:cs="B Lotus" w:hint="cs"/>
          <w:rtl/>
          <w:lang w:bidi="ar-SY"/>
        </w:rPr>
        <w:t>ک</w:t>
      </w:r>
      <w:r w:rsidRPr="001F7AFE">
        <w:rPr>
          <w:rFonts w:cs="B Lotus" w:hint="cs"/>
          <w:rtl/>
          <w:lang w:bidi="ar-SY"/>
        </w:rPr>
        <w:t>دام عالم</w:t>
      </w:r>
      <w:r w:rsidR="00904E27">
        <w:rPr>
          <w:rFonts w:cs="B Lotus" w:hint="cs"/>
          <w:rtl/>
          <w:lang w:bidi="ar-SY"/>
        </w:rPr>
        <w:t>ی</w:t>
      </w:r>
      <w:r w:rsidRPr="001F7AFE">
        <w:rPr>
          <w:rFonts w:cs="B Lotus" w:hint="cs"/>
          <w:rtl/>
          <w:lang w:bidi="ar-SY"/>
        </w:rPr>
        <w:t xml:space="preserve"> عل</w:t>
      </w:r>
      <w:r w:rsidR="00904E27">
        <w:rPr>
          <w:rFonts w:cs="B Lotus" w:hint="cs"/>
          <w:rtl/>
          <w:lang w:bidi="ar-SY"/>
        </w:rPr>
        <w:t>ی</w:t>
      </w:r>
      <w:r w:rsidRPr="001F7AFE">
        <w:rPr>
          <w:rFonts w:cs="B Lotus" w:hint="cs"/>
          <w:rtl/>
          <w:lang w:bidi="ar-SY"/>
        </w:rPr>
        <w:t>حد</w:t>
      </w:r>
      <w:r w:rsidRPr="001F7AFE">
        <w:rPr>
          <w:rFonts w:cs="B Lotus" w:hint="eastAsia"/>
          <w:rtl/>
          <w:lang w:bidi="ar-SY"/>
        </w:rPr>
        <w:t>ه</w:t>
      </w:r>
      <w:r w:rsidR="00E16470">
        <w:rPr>
          <w:rFonts w:cs="B Lotus" w:hint="cs"/>
          <w:rtl/>
          <w:lang w:bidi="ar-SY"/>
        </w:rPr>
        <w:t xml:space="preserve"> [= جداگانه]</w:t>
      </w:r>
      <w:r w:rsidRPr="001F7AFE">
        <w:rPr>
          <w:rFonts w:cs="B Lotus" w:hint="cs"/>
          <w:rtl/>
          <w:lang w:bidi="ar-SY"/>
        </w:rPr>
        <w:t xml:space="preserve"> و جهان</w:t>
      </w:r>
      <w:r w:rsidR="00904E27">
        <w:rPr>
          <w:rFonts w:cs="B Lotus" w:hint="cs"/>
          <w:rtl/>
          <w:lang w:bidi="ar-SY"/>
        </w:rPr>
        <w:t>ی</w:t>
      </w:r>
      <w:r w:rsidRPr="001F7AFE">
        <w:rPr>
          <w:rFonts w:cs="B Lotus" w:hint="cs"/>
          <w:rtl/>
          <w:lang w:bidi="ar-SY"/>
        </w:rPr>
        <w:t xml:space="preserve"> د</w:t>
      </w:r>
      <w:r w:rsidR="00904E27">
        <w:rPr>
          <w:rFonts w:cs="B Lotus" w:hint="cs"/>
          <w:rtl/>
          <w:lang w:bidi="ar-SY"/>
        </w:rPr>
        <w:t>ی</w:t>
      </w:r>
      <w:r w:rsidRPr="001F7AFE">
        <w:rPr>
          <w:rFonts w:cs="B Lotus" w:hint="eastAsia"/>
          <w:rtl/>
          <w:lang w:bidi="ar-SY"/>
        </w:rPr>
        <w:t>گ</w:t>
      </w:r>
      <w:r w:rsidRPr="001F7AFE">
        <w:rPr>
          <w:rFonts w:cs="B Lotus" w:hint="cs"/>
          <w:rtl/>
          <w:lang w:bidi="ar-SY"/>
        </w:rPr>
        <w:t>ر بسازند</w:t>
      </w:r>
      <w:r w:rsidR="00E16470">
        <w:rPr>
          <w:rFonts w:cs="B Lotus" w:hint="cs"/>
          <w:rtl/>
          <w:lang w:bidi="ar-SY"/>
        </w:rPr>
        <w:t>،</w:t>
      </w:r>
      <w:r w:rsidRPr="001F7AFE">
        <w:rPr>
          <w:rFonts w:cs="B Lotus" w:hint="cs"/>
          <w:rtl/>
          <w:lang w:bidi="ar-SY"/>
        </w:rPr>
        <w:t xml:space="preserve"> و </w:t>
      </w:r>
      <w:r w:rsidRPr="001F7AFE">
        <w:rPr>
          <w:rFonts w:cs="B Lotus" w:hint="eastAsia"/>
          <w:rtl/>
          <w:lang w:bidi="ar-SY"/>
        </w:rPr>
        <w:t>چ</w:t>
      </w:r>
      <w:r w:rsidRPr="001F7AFE">
        <w:rPr>
          <w:rFonts w:cs="B Lotus" w:hint="cs"/>
          <w:rtl/>
          <w:lang w:bidi="ar-SY"/>
        </w:rPr>
        <w:t>ون عالم واحد است</w:t>
      </w:r>
      <w:r w:rsidR="00E16470">
        <w:rPr>
          <w:rFonts w:cs="B Lotus" w:hint="cs"/>
          <w:rtl/>
          <w:lang w:bidi="ar-SY"/>
        </w:rPr>
        <w:t>،</w:t>
      </w:r>
      <w:r w:rsidRPr="001F7AFE">
        <w:rPr>
          <w:rFonts w:cs="B Lotus" w:hint="cs"/>
          <w:rtl/>
          <w:lang w:bidi="ar-SY"/>
        </w:rPr>
        <w:t xml:space="preserve"> معلوم م</w:t>
      </w:r>
      <w:r w:rsidR="00904E27">
        <w:rPr>
          <w:rFonts w:cs="B Lotus" w:hint="cs"/>
          <w:rtl/>
          <w:lang w:bidi="ar-SY"/>
        </w:rPr>
        <w:t>ی</w:t>
      </w:r>
      <w:r w:rsidRPr="001F7AFE">
        <w:rPr>
          <w:rFonts w:cs="B Lotus" w:hint="cs"/>
          <w:rtl/>
          <w:lang w:bidi="ar-SY"/>
        </w:rPr>
        <w:t xml:space="preserve">‌شود </w:t>
      </w:r>
      <w:r w:rsidR="00904E27">
        <w:rPr>
          <w:rFonts w:cs="B Lotus" w:hint="cs"/>
          <w:rtl/>
          <w:lang w:bidi="ar-SY"/>
        </w:rPr>
        <w:t>ک</w:t>
      </w:r>
      <w:r w:rsidRPr="001F7AFE">
        <w:rPr>
          <w:rFonts w:cs="B Lotus" w:hint="cs"/>
          <w:rtl/>
          <w:lang w:bidi="ar-SY"/>
        </w:rPr>
        <w:t>ه خدا</w:t>
      </w:r>
      <w:r w:rsidR="00904E27">
        <w:rPr>
          <w:rFonts w:cs="B Lotus" w:hint="cs"/>
          <w:rtl/>
          <w:lang w:bidi="ar-SY"/>
        </w:rPr>
        <w:t>ی</w:t>
      </w:r>
      <w:r w:rsidRPr="001F7AFE">
        <w:rPr>
          <w:rFonts w:cs="B Lotus" w:hint="cs"/>
          <w:rtl/>
          <w:lang w:bidi="ar-SY"/>
        </w:rPr>
        <w:t xml:space="preserve"> عالم ن</w:t>
      </w:r>
      <w:r w:rsidR="00904E27">
        <w:rPr>
          <w:rFonts w:cs="B Lotus" w:hint="cs"/>
          <w:rtl/>
          <w:lang w:bidi="ar-SY"/>
        </w:rPr>
        <w:t>ی</w:t>
      </w:r>
      <w:r w:rsidRPr="001F7AFE">
        <w:rPr>
          <w:rFonts w:cs="B Lotus" w:hint="cs"/>
          <w:rtl/>
          <w:lang w:bidi="ar-SY"/>
        </w:rPr>
        <w:t>ز واحد م</w:t>
      </w:r>
      <w:r w:rsidR="00904E27">
        <w:rPr>
          <w:rFonts w:cs="B Lotus" w:hint="cs"/>
          <w:rtl/>
          <w:lang w:bidi="ar-SY"/>
        </w:rPr>
        <w:t>ی</w:t>
      </w:r>
      <w:r w:rsidRPr="001F7AFE">
        <w:rPr>
          <w:rFonts w:cs="B Lotus" w:hint="cs"/>
          <w:rtl/>
          <w:lang w:bidi="ar-SY"/>
        </w:rPr>
        <w:t>‌باشد.</w:t>
      </w:r>
    </w:p>
    <w:p w:rsidR="00586751" w:rsidRPr="001F7AFE" w:rsidRDefault="00586751" w:rsidP="0058792A">
      <w:pPr>
        <w:widowControl w:val="0"/>
        <w:ind w:firstLine="284"/>
        <w:jc w:val="both"/>
        <w:rPr>
          <w:rFonts w:cs="B Lotus"/>
          <w:rtl/>
          <w:lang w:bidi="ar-SY"/>
        </w:rPr>
      </w:pPr>
      <w:r w:rsidRPr="001F7AFE">
        <w:rPr>
          <w:rFonts w:cs="B Lotus" w:hint="cs"/>
          <w:rtl/>
          <w:lang w:bidi="ar-SY"/>
        </w:rPr>
        <w:t>از ا</w:t>
      </w:r>
      <w:r w:rsidR="00904E27">
        <w:rPr>
          <w:rFonts w:cs="B Lotus" w:hint="cs"/>
          <w:rtl/>
          <w:lang w:bidi="ar-SY"/>
        </w:rPr>
        <w:t>ی</w:t>
      </w:r>
      <w:r w:rsidRPr="001F7AFE">
        <w:rPr>
          <w:rFonts w:cs="B Lotus" w:hint="cs"/>
          <w:rtl/>
          <w:lang w:bidi="ar-SY"/>
        </w:rPr>
        <w:t>ن ب</w:t>
      </w:r>
      <w:r w:rsidR="00904E27">
        <w:rPr>
          <w:rFonts w:cs="B Lotus" w:hint="cs"/>
          <w:rtl/>
          <w:lang w:bidi="ar-SY"/>
        </w:rPr>
        <w:t>ی</w:t>
      </w:r>
      <w:r w:rsidRPr="001F7AFE">
        <w:rPr>
          <w:rFonts w:cs="B Lotus" w:hint="cs"/>
          <w:rtl/>
          <w:lang w:bidi="ar-SY"/>
        </w:rPr>
        <w:t xml:space="preserve">ان معلوم شد </w:t>
      </w:r>
      <w:r w:rsidR="00904E27">
        <w:rPr>
          <w:rFonts w:cs="B Lotus" w:hint="cs"/>
          <w:rtl/>
          <w:lang w:bidi="ar-SY"/>
        </w:rPr>
        <w:t>ک</w:t>
      </w:r>
      <w:r w:rsidRPr="001F7AFE">
        <w:rPr>
          <w:rFonts w:cs="B Lotus" w:hint="cs"/>
          <w:rtl/>
          <w:lang w:bidi="ar-SY"/>
        </w:rPr>
        <w:t>ه آن</w:t>
      </w:r>
      <w:r w:rsidRPr="001F7AFE">
        <w:rPr>
          <w:rFonts w:cs="B Lotus" w:hint="eastAsia"/>
          <w:rtl/>
          <w:lang w:bidi="ar-SY"/>
        </w:rPr>
        <w:t>چ</w:t>
      </w:r>
      <w:r w:rsidRPr="001F7AFE">
        <w:rPr>
          <w:rFonts w:cs="B Lotus" w:hint="cs"/>
          <w:rtl/>
          <w:lang w:bidi="ar-SY"/>
        </w:rPr>
        <w:t>ه از معن</w:t>
      </w:r>
      <w:r w:rsidR="00904E27">
        <w:rPr>
          <w:rFonts w:cs="B Lotus" w:hint="cs"/>
          <w:rtl/>
          <w:lang w:bidi="ar-SY"/>
        </w:rPr>
        <w:t>ی</w:t>
      </w:r>
      <w:r w:rsidRPr="001F7AFE">
        <w:rPr>
          <w:rFonts w:cs="B Lotus" w:hint="cs"/>
          <w:rtl/>
          <w:lang w:bidi="ar-SY"/>
        </w:rPr>
        <w:t xml:space="preserve"> آ</w:t>
      </w:r>
      <w:r w:rsidR="00904E27">
        <w:rPr>
          <w:rFonts w:cs="B Lotus" w:hint="cs"/>
          <w:rtl/>
          <w:lang w:bidi="ar-SY"/>
        </w:rPr>
        <w:t>ی</w:t>
      </w:r>
      <w:r w:rsidRPr="001F7AFE">
        <w:rPr>
          <w:rFonts w:cs="B Lotus" w:hint="cs"/>
          <w:rtl/>
          <w:lang w:bidi="ar-SY"/>
        </w:rPr>
        <w:t>ه شر</w:t>
      </w:r>
      <w:r w:rsidR="00904E27">
        <w:rPr>
          <w:rFonts w:cs="B Lotus" w:hint="cs"/>
          <w:rtl/>
          <w:lang w:bidi="ar-SY"/>
        </w:rPr>
        <w:t>ی</w:t>
      </w:r>
      <w:r w:rsidRPr="001F7AFE">
        <w:rPr>
          <w:rFonts w:cs="B Lotus" w:hint="cs"/>
          <w:rtl/>
          <w:lang w:bidi="ar-SY"/>
        </w:rPr>
        <w:t xml:space="preserve">فه استنباط </w:t>
      </w:r>
      <w:r w:rsidR="00904E27">
        <w:rPr>
          <w:rFonts w:cs="B Lotus" w:hint="cs"/>
          <w:rtl/>
          <w:lang w:bidi="ar-SY"/>
        </w:rPr>
        <w:t>ک</w:t>
      </w:r>
      <w:r w:rsidRPr="001F7AFE">
        <w:rPr>
          <w:rFonts w:cs="B Lotus" w:hint="cs"/>
          <w:rtl/>
          <w:lang w:bidi="ar-SY"/>
        </w:rPr>
        <w:t>رد</w:t>
      </w:r>
      <w:r w:rsidR="00904E27">
        <w:rPr>
          <w:rFonts w:cs="B Lotus" w:hint="cs"/>
          <w:rtl/>
          <w:lang w:bidi="ar-SY"/>
        </w:rPr>
        <w:t>ی</w:t>
      </w:r>
      <w:r w:rsidRPr="001F7AFE">
        <w:rPr>
          <w:rFonts w:cs="B Lotus" w:hint="cs"/>
          <w:rtl/>
          <w:lang w:bidi="ar-SY"/>
        </w:rPr>
        <w:t>م</w:t>
      </w:r>
      <w:r w:rsidR="00CD6A8F">
        <w:rPr>
          <w:rFonts w:cs="B Lotus" w:hint="cs"/>
          <w:rtl/>
          <w:lang w:bidi="ar-SY"/>
        </w:rPr>
        <w:t>،</w:t>
      </w:r>
      <w:r w:rsidRPr="001F7AFE">
        <w:rPr>
          <w:rFonts w:cs="B Lotus" w:hint="cs"/>
          <w:rtl/>
          <w:lang w:bidi="ar-SY"/>
        </w:rPr>
        <w:t xml:space="preserve"> غ</w:t>
      </w:r>
      <w:r w:rsidR="00904E27">
        <w:rPr>
          <w:rFonts w:cs="B Lotus" w:hint="cs"/>
          <w:rtl/>
          <w:lang w:bidi="ar-SY"/>
        </w:rPr>
        <w:t>ی</w:t>
      </w:r>
      <w:r w:rsidRPr="001F7AFE">
        <w:rPr>
          <w:rFonts w:cs="B Lotus" w:hint="cs"/>
          <w:rtl/>
          <w:lang w:bidi="ar-SY"/>
        </w:rPr>
        <w:t>ر از معنا</w:t>
      </w:r>
      <w:r w:rsidR="00CD6A8F">
        <w:rPr>
          <w:rFonts w:cs="B Lotus" w:hint="cs"/>
          <w:rtl/>
          <w:lang w:bidi="ar-SY"/>
        </w:rPr>
        <w:t>ی</w:t>
      </w:r>
      <w:r w:rsidR="00904E27">
        <w:rPr>
          <w:rFonts w:cs="B Lotus" w:hint="cs"/>
          <w:rtl/>
          <w:lang w:bidi="ar-SY"/>
        </w:rPr>
        <w:t>ی</w:t>
      </w:r>
      <w:r w:rsidRPr="001F7AFE">
        <w:rPr>
          <w:rFonts w:cs="B Lotus" w:hint="cs"/>
          <w:rtl/>
          <w:lang w:bidi="ar-SY"/>
        </w:rPr>
        <w:t xml:space="preserve"> است </w:t>
      </w:r>
      <w:r w:rsidR="00904E27">
        <w:rPr>
          <w:rFonts w:cs="B Lotus" w:hint="cs"/>
          <w:rtl/>
          <w:lang w:bidi="ar-SY"/>
        </w:rPr>
        <w:t>ک</w:t>
      </w:r>
      <w:r w:rsidRPr="001F7AFE">
        <w:rPr>
          <w:rFonts w:cs="B Lotus" w:hint="cs"/>
          <w:rtl/>
          <w:lang w:bidi="ar-SY"/>
        </w:rPr>
        <w:t>ه مت</w:t>
      </w:r>
      <w:r w:rsidR="00904E27">
        <w:rPr>
          <w:rFonts w:cs="B Lotus" w:hint="cs"/>
          <w:rtl/>
          <w:lang w:bidi="ar-SY"/>
        </w:rPr>
        <w:t>ک</w:t>
      </w:r>
      <w:r w:rsidRPr="001F7AFE">
        <w:rPr>
          <w:rFonts w:cs="B Lotus" w:hint="cs"/>
          <w:rtl/>
          <w:lang w:bidi="ar-SY"/>
        </w:rPr>
        <w:t>لم</w:t>
      </w:r>
      <w:r w:rsidR="00904E27">
        <w:rPr>
          <w:rFonts w:cs="B Lotus" w:hint="cs"/>
          <w:rtl/>
          <w:lang w:bidi="ar-SY"/>
        </w:rPr>
        <w:t>ی</w:t>
      </w:r>
      <w:r w:rsidRPr="001F7AFE">
        <w:rPr>
          <w:rFonts w:cs="B Lotus" w:hint="cs"/>
          <w:rtl/>
          <w:lang w:bidi="ar-SY"/>
        </w:rPr>
        <w:t xml:space="preserve">ن </w:t>
      </w:r>
      <w:r w:rsidRPr="001F7AFE">
        <w:rPr>
          <w:rFonts w:cs="B Lotus" w:hint="eastAsia"/>
          <w:rtl/>
          <w:lang w:bidi="ar-SY"/>
        </w:rPr>
        <w:t>گ</w:t>
      </w:r>
      <w:r w:rsidRPr="001F7AFE">
        <w:rPr>
          <w:rFonts w:cs="B Lotus" w:hint="cs"/>
          <w:rtl/>
          <w:lang w:bidi="ar-SY"/>
        </w:rPr>
        <w:t>فته‌اند و از قول بار</w:t>
      </w:r>
      <w:r w:rsidR="00904E27">
        <w:rPr>
          <w:rFonts w:cs="B Lotus" w:hint="cs"/>
          <w:rtl/>
          <w:lang w:bidi="ar-SY"/>
        </w:rPr>
        <w:t>ی</w:t>
      </w:r>
      <w:r w:rsidRPr="001F7AFE">
        <w:rPr>
          <w:rFonts w:cs="B Lotus" w:hint="cs"/>
          <w:rtl/>
          <w:lang w:bidi="ar-SY"/>
        </w:rPr>
        <w:t xml:space="preserve"> تعال</w:t>
      </w:r>
      <w:r w:rsidR="00904E27">
        <w:rPr>
          <w:rFonts w:cs="B Lotus" w:hint="cs"/>
          <w:rtl/>
          <w:lang w:bidi="ar-SY"/>
        </w:rPr>
        <w:t>ی</w:t>
      </w:r>
      <w:r w:rsidR="00533E0F" w:rsidRPr="001F7AFE">
        <w:rPr>
          <w:rFonts w:cs="B Lotus" w:hint="cs"/>
          <w:rtl/>
          <w:lang w:bidi="ar-SY"/>
        </w:rPr>
        <w:t xml:space="preserve"> </w:t>
      </w:r>
      <w:r w:rsidR="00533E0F" w:rsidRPr="001F7AFE">
        <w:rPr>
          <w:rFonts w:ascii="Traditional Arabic" w:hAnsi="Traditional Arabic" w:cs="Traditional Arabic"/>
          <w:rtl/>
          <w:lang w:bidi="ar-SY"/>
        </w:rPr>
        <w:t>﴿</w:t>
      </w:r>
      <w:r w:rsidR="00A80F12" w:rsidRPr="00A80F12">
        <w:rPr>
          <w:rStyle w:val="Char2"/>
          <w:rtl/>
        </w:rPr>
        <w:t>وَلَعَلَا بَعۡضُهُمۡ عَلَىٰ بَعۡضٖ</w:t>
      </w:r>
      <w:r w:rsidR="00533E0F" w:rsidRPr="001F7AFE">
        <w:rPr>
          <w:rFonts w:ascii="Traditional Arabic" w:hAnsi="Traditional Arabic" w:cs="Traditional Arabic"/>
          <w:rtl/>
          <w:lang w:bidi="ar-SY"/>
        </w:rPr>
        <w:t>﴾</w:t>
      </w:r>
      <w:r w:rsidRPr="001F7AFE">
        <w:rPr>
          <w:rFonts w:cs="B Lotus" w:hint="cs"/>
          <w:rtl/>
          <w:lang w:bidi="ar-SY"/>
        </w:rPr>
        <w:t xml:space="preserve"> </w:t>
      </w:r>
      <w:r w:rsidRPr="00A80F12">
        <w:rPr>
          <w:rStyle w:val="Char3"/>
          <w:rtl/>
        </w:rPr>
        <w:t>[المؤمنون</w:t>
      </w:r>
      <w:r w:rsidR="00F94166">
        <w:rPr>
          <w:rStyle w:val="Char3"/>
          <w:rtl/>
        </w:rPr>
        <w:t>:</w:t>
      </w:r>
      <w:r w:rsidRPr="00A80F12">
        <w:rPr>
          <w:rStyle w:val="Char3"/>
          <w:rtl/>
        </w:rPr>
        <w:t>91]</w:t>
      </w:r>
      <w:r w:rsidRPr="001F7AFE">
        <w:rPr>
          <w:rFonts w:cs="B Lotus" w:hint="cs"/>
          <w:rtl/>
          <w:lang w:bidi="ar-SY"/>
        </w:rPr>
        <w:t xml:space="preserve"> نه تنها فساد جهت مخالفت معلوم م</w:t>
      </w:r>
      <w:r w:rsidR="00904E27">
        <w:rPr>
          <w:rFonts w:cs="B Lotus" w:hint="cs"/>
          <w:rtl/>
          <w:lang w:bidi="ar-SY"/>
        </w:rPr>
        <w:t>ی</w:t>
      </w:r>
      <w:r w:rsidRPr="001F7AFE">
        <w:rPr>
          <w:rFonts w:cs="B Lotus" w:hint="cs"/>
          <w:rtl/>
          <w:lang w:bidi="ar-SY"/>
        </w:rPr>
        <w:t>‌شود</w:t>
      </w:r>
      <w:r w:rsidR="00CD6A8F">
        <w:rPr>
          <w:rFonts w:cs="B Lotus" w:hint="cs"/>
          <w:rtl/>
          <w:lang w:bidi="ar-SY"/>
        </w:rPr>
        <w:t>،</w:t>
      </w:r>
      <w:r w:rsidRPr="001F7AFE">
        <w:rPr>
          <w:rFonts w:cs="B Lotus" w:hint="cs"/>
          <w:rtl/>
          <w:lang w:bidi="ar-SY"/>
        </w:rPr>
        <w:t xml:space="preserve"> بل</w:t>
      </w:r>
      <w:r w:rsidR="00904E27">
        <w:rPr>
          <w:rFonts w:cs="B Lotus" w:hint="cs"/>
          <w:rtl/>
          <w:lang w:bidi="ar-SY"/>
        </w:rPr>
        <w:t>ک</w:t>
      </w:r>
      <w:r w:rsidRPr="001F7AFE">
        <w:rPr>
          <w:rFonts w:cs="B Lotus" w:hint="cs"/>
          <w:rtl/>
          <w:lang w:bidi="ar-SY"/>
        </w:rPr>
        <w:t>ه بطلان صورت موافقت هم معلوم م</w:t>
      </w:r>
      <w:r w:rsidR="00904E27">
        <w:rPr>
          <w:rFonts w:cs="B Lotus" w:hint="cs"/>
          <w:rtl/>
          <w:lang w:bidi="ar-SY"/>
        </w:rPr>
        <w:t>ی</w:t>
      </w:r>
      <w:r w:rsidRPr="001F7AFE">
        <w:rPr>
          <w:rFonts w:cs="B Lotus" w:hint="cs"/>
          <w:rtl/>
          <w:lang w:bidi="ar-SY"/>
        </w:rPr>
        <w:t>‌</w:t>
      </w:r>
      <w:r w:rsidRPr="001F7AFE">
        <w:rPr>
          <w:rFonts w:cs="B Lotus" w:hint="eastAsia"/>
          <w:rtl/>
          <w:lang w:bidi="ar-SY"/>
        </w:rPr>
        <w:t>گ</w:t>
      </w:r>
      <w:r w:rsidRPr="001F7AFE">
        <w:rPr>
          <w:rFonts w:cs="B Lotus" w:hint="cs"/>
          <w:rtl/>
          <w:lang w:bidi="ar-SY"/>
        </w:rPr>
        <w:t>ردد</w:t>
      </w:r>
      <w:r w:rsidR="00CD6A8F">
        <w:rPr>
          <w:rFonts w:cs="B Lotus" w:hint="cs"/>
          <w:rtl/>
          <w:lang w:bidi="ar-SY"/>
        </w:rPr>
        <w:t>؛</w:t>
      </w:r>
      <w:r w:rsidRPr="001F7AFE">
        <w:rPr>
          <w:rFonts w:cs="B Lotus" w:hint="cs"/>
          <w:rtl/>
          <w:lang w:bidi="ar-SY"/>
        </w:rPr>
        <w:t xml:space="preserve"> ز</w:t>
      </w:r>
      <w:r w:rsidR="00904E27">
        <w:rPr>
          <w:rFonts w:cs="B Lotus" w:hint="cs"/>
          <w:rtl/>
          <w:lang w:bidi="ar-SY"/>
        </w:rPr>
        <w:t>ی</w:t>
      </w:r>
      <w:r w:rsidRPr="001F7AFE">
        <w:rPr>
          <w:rFonts w:cs="B Lotus" w:hint="cs"/>
          <w:rtl/>
          <w:lang w:bidi="ar-SY"/>
        </w:rPr>
        <w:t>را برهان آنان شرط</w:t>
      </w:r>
      <w:r w:rsidR="00904E27">
        <w:rPr>
          <w:rFonts w:cs="B Lotus" w:hint="cs"/>
          <w:rtl/>
          <w:lang w:bidi="ar-SY"/>
        </w:rPr>
        <w:t>ی</w:t>
      </w:r>
      <w:r w:rsidRPr="001F7AFE">
        <w:rPr>
          <w:rFonts w:cs="B Lotus" w:hint="cs"/>
          <w:rtl/>
          <w:lang w:bidi="ar-SY"/>
        </w:rPr>
        <w:t>ه منفصله</w:t>
      </w:r>
      <w:r w:rsidR="00CD6A8F">
        <w:rPr>
          <w:rFonts w:cs="B Lotus" w:hint="cs"/>
          <w:rtl/>
          <w:lang w:bidi="ar-SY"/>
        </w:rPr>
        <w:t xml:space="preserve"> </w:t>
      </w:r>
      <w:r w:rsidRPr="001F7AFE">
        <w:rPr>
          <w:rFonts w:cs="B Lotus" w:hint="cs"/>
          <w:rtl/>
          <w:lang w:bidi="ar-SY"/>
        </w:rPr>
        <w:t>‌است</w:t>
      </w:r>
      <w:r w:rsidR="00CD6A8F">
        <w:rPr>
          <w:rFonts w:cs="B Lotus" w:hint="cs"/>
          <w:rtl/>
          <w:lang w:bidi="ar-SY"/>
        </w:rPr>
        <w:t>،</w:t>
      </w:r>
      <w:r w:rsidRPr="001F7AFE">
        <w:rPr>
          <w:rFonts w:cs="B Lotus" w:hint="cs"/>
          <w:rtl/>
          <w:lang w:bidi="ar-SY"/>
        </w:rPr>
        <w:t xml:space="preserve"> در صورت</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ه آ</w:t>
      </w:r>
      <w:r w:rsidR="00904E27">
        <w:rPr>
          <w:rFonts w:cs="B Lotus" w:hint="cs"/>
          <w:rtl/>
          <w:lang w:bidi="ar-SY"/>
        </w:rPr>
        <w:t>ی</w:t>
      </w:r>
      <w:r w:rsidRPr="001F7AFE">
        <w:rPr>
          <w:rFonts w:cs="B Lotus" w:hint="cs"/>
          <w:rtl/>
          <w:lang w:bidi="ar-SY"/>
        </w:rPr>
        <w:t>ه مبار</w:t>
      </w:r>
      <w:r w:rsidR="00904E27">
        <w:rPr>
          <w:rFonts w:cs="B Lotus" w:hint="cs"/>
          <w:rtl/>
          <w:lang w:bidi="ar-SY"/>
        </w:rPr>
        <w:t>ک</w:t>
      </w:r>
      <w:r w:rsidRPr="001F7AFE">
        <w:rPr>
          <w:rFonts w:cs="B Lotus" w:hint="cs"/>
          <w:rtl/>
          <w:lang w:bidi="ar-SY"/>
        </w:rPr>
        <w:t>ه ب</w:t>
      </w:r>
      <w:r w:rsidR="00904E27">
        <w:rPr>
          <w:rFonts w:cs="B Lotus" w:hint="cs"/>
          <w:rtl/>
          <w:lang w:bidi="ar-SY"/>
        </w:rPr>
        <w:t>ی</w:t>
      </w:r>
      <w:r w:rsidRPr="001F7AFE">
        <w:rPr>
          <w:rFonts w:cs="B Lotus" w:hint="cs"/>
          <w:rtl/>
          <w:lang w:bidi="ar-SY"/>
        </w:rPr>
        <w:t>ان دل</w:t>
      </w:r>
      <w:r w:rsidR="00904E27">
        <w:rPr>
          <w:rFonts w:cs="B Lotus" w:hint="cs"/>
          <w:rtl/>
          <w:lang w:bidi="ar-SY"/>
        </w:rPr>
        <w:t>ی</w:t>
      </w:r>
      <w:r w:rsidRPr="001F7AFE">
        <w:rPr>
          <w:rFonts w:cs="B Lotus" w:hint="cs"/>
          <w:rtl/>
          <w:lang w:bidi="ar-SY"/>
        </w:rPr>
        <w:t>ل</w:t>
      </w:r>
      <w:r w:rsidR="00904E27">
        <w:rPr>
          <w:rFonts w:cs="B Lotus" w:hint="cs"/>
          <w:rtl/>
          <w:lang w:bidi="ar-SY"/>
        </w:rPr>
        <w:t>ی</w:t>
      </w:r>
      <w:r w:rsidRPr="001F7AFE">
        <w:rPr>
          <w:rFonts w:cs="B Lotus" w:hint="cs"/>
          <w:rtl/>
          <w:lang w:bidi="ar-SY"/>
        </w:rPr>
        <w:t xml:space="preserve"> را م</w:t>
      </w:r>
      <w:r w:rsidR="00904E27">
        <w:rPr>
          <w:rFonts w:cs="B Lotus" w:hint="cs"/>
          <w:rtl/>
          <w:lang w:bidi="ar-SY"/>
        </w:rPr>
        <w:t>ی</w:t>
      </w:r>
      <w:r w:rsidRPr="001F7AFE">
        <w:rPr>
          <w:rFonts w:cs="B Lotus" w:hint="cs"/>
          <w:rtl/>
          <w:lang w:bidi="ar-SY"/>
        </w:rPr>
        <w:t>‌</w:t>
      </w:r>
      <w:r w:rsidR="00904E27">
        <w:rPr>
          <w:rFonts w:cs="B Lotus" w:hint="cs"/>
          <w:rtl/>
          <w:lang w:bidi="ar-SY"/>
        </w:rPr>
        <w:t>ک</w:t>
      </w:r>
      <w:r w:rsidRPr="001F7AFE">
        <w:rPr>
          <w:rFonts w:cs="B Lotus" w:hint="cs"/>
          <w:rtl/>
          <w:lang w:bidi="ar-SY"/>
        </w:rPr>
        <w:t xml:space="preserve">ند </w:t>
      </w:r>
      <w:r w:rsidR="00904E27">
        <w:rPr>
          <w:rFonts w:cs="B Lotus" w:hint="cs"/>
          <w:rtl/>
          <w:lang w:bidi="ar-SY"/>
        </w:rPr>
        <w:t>ک</w:t>
      </w:r>
      <w:r w:rsidRPr="001F7AFE">
        <w:rPr>
          <w:rFonts w:cs="B Lotus" w:hint="cs"/>
          <w:rtl/>
          <w:lang w:bidi="ar-SY"/>
        </w:rPr>
        <w:t>ه ب</w:t>
      </w:r>
      <w:r w:rsidR="00CD6A8F">
        <w:rPr>
          <w:rFonts w:cs="B Lotus" w:hint="cs"/>
          <w:rtl/>
          <w:lang w:bidi="ar-SY"/>
        </w:rPr>
        <w:t xml:space="preserve">ه </w:t>
      </w:r>
      <w:r w:rsidRPr="001F7AFE">
        <w:rPr>
          <w:rFonts w:cs="B Lotus" w:hint="cs"/>
          <w:rtl/>
          <w:lang w:bidi="ar-SY"/>
        </w:rPr>
        <w:t>صورت شرط</w:t>
      </w:r>
      <w:r w:rsidR="00904E27">
        <w:rPr>
          <w:rFonts w:cs="B Lotus" w:hint="cs"/>
          <w:rtl/>
          <w:lang w:bidi="ar-SY"/>
        </w:rPr>
        <w:t>ی</w:t>
      </w:r>
      <w:r w:rsidRPr="001F7AFE">
        <w:rPr>
          <w:rFonts w:cs="B Lotus" w:hint="cs"/>
          <w:rtl/>
          <w:lang w:bidi="ar-SY"/>
        </w:rPr>
        <w:t>ه متصله م</w:t>
      </w:r>
      <w:r w:rsidR="00904E27">
        <w:rPr>
          <w:rFonts w:cs="B Lotus" w:hint="cs"/>
          <w:rtl/>
          <w:lang w:bidi="ar-SY"/>
        </w:rPr>
        <w:t>ی</w:t>
      </w:r>
      <w:r w:rsidRPr="001F7AFE">
        <w:rPr>
          <w:rFonts w:cs="B Lotus" w:hint="cs"/>
          <w:rtl/>
          <w:lang w:bidi="ar-SY"/>
        </w:rPr>
        <w:t>‌باشد.</w:t>
      </w:r>
    </w:p>
    <w:p w:rsidR="00586751" w:rsidRPr="001F7AFE" w:rsidRDefault="00586751" w:rsidP="0058792A">
      <w:pPr>
        <w:widowControl w:val="0"/>
        <w:ind w:firstLine="284"/>
        <w:jc w:val="lowKashida"/>
        <w:rPr>
          <w:rFonts w:cs="B Lotus"/>
          <w:rtl/>
          <w:lang w:bidi="ar-SY"/>
        </w:rPr>
      </w:pPr>
      <w:r w:rsidRPr="001F7AFE">
        <w:rPr>
          <w:rFonts w:cs="B Lotus" w:hint="cs"/>
          <w:rtl/>
          <w:lang w:bidi="ar-SY"/>
        </w:rPr>
        <w:t>و</w:t>
      </w:r>
      <w:r w:rsidR="00CD6A8F">
        <w:rPr>
          <w:rFonts w:cs="B Lotus" w:hint="cs"/>
          <w:rtl/>
          <w:lang w:bidi="ar-SY"/>
        </w:rPr>
        <w:t xml:space="preserve"> </w:t>
      </w:r>
      <w:r w:rsidRPr="001F7AFE">
        <w:rPr>
          <w:rFonts w:cs="B Lotus" w:hint="cs"/>
          <w:rtl/>
          <w:lang w:bidi="ar-SY"/>
        </w:rPr>
        <w:t>محالات</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ه مرجع دل</w:t>
      </w:r>
      <w:r w:rsidR="00904E27">
        <w:rPr>
          <w:rFonts w:cs="B Lotus" w:hint="cs"/>
          <w:rtl/>
          <w:lang w:bidi="ar-SY"/>
        </w:rPr>
        <w:t>ی</w:t>
      </w:r>
      <w:r w:rsidRPr="001F7AFE">
        <w:rPr>
          <w:rFonts w:cs="B Lotus" w:hint="cs"/>
          <w:rtl/>
          <w:lang w:bidi="ar-SY"/>
        </w:rPr>
        <w:t>ل مت</w:t>
      </w:r>
      <w:r w:rsidR="00904E27">
        <w:rPr>
          <w:rFonts w:cs="B Lotus" w:hint="cs"/>
          <w:rtl/>
          <w:lang w:bidi="ar-SY"/>
        </w:rPr>
        <w:t>ک</w:t>
      </w:r>
      <w:r w:rsidRPr="001F7AFE">
        <w:rPr>
          <w:rFonts w:cs="B Lotus" w:hint="cs"/>
          <w:rtl/>
          <w:lang w:bidi="ar-SY"/>
        </w:rPr>
        <w:t>لم</w:t>
      </w:r>
      <w:r w:rsidR="00904E27">
        <w:rPr>
          <w:rFonts w:cs="B Lotus" w:hint="cs"/>
          <w:rtl/>
          <w:lang w:bidi="ar-SY"/>
        </w:rPr>
        <w:t>ی</w:t>
      </w:r>
      <w:r w:rsidRPr="001F7AFE">
        <w:rPr>
          <w:rFonts w:cs="B Lotus" w:hint="cs"/>
          <w:rtl/>
          <w:lang w:bidi="ar-SY"/>
        </w:rPr>
        <w:t xml:space="preserve">ن است عبارت از </w:t>
      </w:r>
      <w:r w:rsidR="00493B37">
        <w:rPr>
          <w:rFonts w:cs="B Lotus" w:hint="cs"/>
          <w:rtl/>
          <w:lang w:bidi="ar-SY"/>
        </w:rPr>
        <w:t>ا</w:t>
      </w:r>
      <w:r w:rsidR="00904E27">
        <w:rPr>
          <w:rFonts w:cs="B Lotus" w:hint="cs"/>
          <w:rtl/>
          <w:lang w:bidi="ar-SY"/>
        </w:rPr>
        <w:t>ی</w:t>
      </w:r>
      <w:r w:rsidR="00493B37">
        <w:rPr>
          <w:rFonts w:cs="B Lotus" w:hint="cs"/>
          <w:rtl/>
          <w:lang w:bidi="ar-SY"/>
        </w:rPr>
        <w:t xml:space="preserve">ن است </w:t>
      </w:r>
      <w:r w:rsidR="00904E27">
        <w:rPr>
          <w:rFonts w:cs="B Lotus" w:hint="cs"/>
          <w:rtl/>
          <w:lang w:bidi="ar-SY"/>
        </w:rPr>
        <w:t>ک</w:t>
      </w:r>
      <w:r w:rsidR="00493B37">
        <w:rPr>
          <w:rFonts w:cs="B Lotus" w:hint="cs"/>
          <w:rtl/>
          <w:lang w:bidi="ar-SY"/>
        </w:rPr>
        <w:t>ه</w:t>
      </w:r>
      <w:r w:rsidRPr="001F7AFE">
        <w:rPr>
          <w:rFonts w:cs="B Lotus" w:hint="cs"/>
          <w:rtl/>
          <w:lang w:bidi="ar-SY"/>
        </w:rPr>
        <w:t xml:space="preserve"> عالم </w:t>
      </w:r>
      <w:r w:rsidR="00904E27">
        <w:rPr>
          <w:rFonts w:cs="B Lotus" w:hint="cs"/>
          <w:rtl/>
          <w:lang w:bidi="ar-SY"/>
        </w:rPr>
        <w:t>ی</w:t>
      </w:r>
      <w:r w:rsidRPr="001F7AFE">
        <w:rPr>
          <w:rFonts w:cs="B Lotus" w:hint="cs"/>
          <w:rtl/>
          <w:lang w:bidi="ar-SY"/>
        </w:rPr>
        <w:t>ا با</w:t>
      </w:r>
      <w:r w:rsidR="00904E27">
        <w:rPr>
          <w:rFonts w:cs="B Lotus" w:hint="cs"/>
          <w:rtl/>
          <w:lang w:bidi="ar-SY"/>
        </w:rPr>
        <w:t>ی</w:t>
      </w:r>
      <w:r w:rsidRPr="001F7AFE">
        <w:rPr>
          <w:rFonts w:cs="B Lotus" w:hint="cs"/>
          <w:rtl/>
          <w:lang w:bidi="ar-SY"/>
        </w:rPr>
        <w:t>د موجود و معدوم باشد</w:t>
      </w:r>
      <w:r w:rsidR="00CD6A8F">
        <w:rPr>
          <w:rFonts w:cs="B Lotus" w:hint="cs"/>
          <w:rtl/>
          <w:lang w:bidi="ar-SY"/>
        </w:rPr>
        <w:t>،</w:t>
      </w:r>
      <w:r w:rsidRPr="001F7AFE">
        <w:rPr>
          <w:rFonts w:cs="B Lotus" w:hint="cs"/>
          <w:rtl/>
          <w:lang w:bidi="ar-SY"/>
        </w:rPr>
        <w:t xml:space="preserve"> و </w:t>
      </w:r>
      <w:r w:rsidR="00904E27">
        <w:rPr>
          <w:rFonts w:cs="B Lotus" w:hint="cs"/>
          <w:rtl/>
          <w:lang w:bidi="ar-SY"/>
        </w:rPr>
        <w:t>ی</w:t>
      </w:r>
      <w:r w:rsidRPr="001F7AFE">
        <w:rPr>
          <w:rFonts w:cs="B Lotus" w:hint="cs"/>
          <w:rtl/>
          <w:lang w:bidi="ar-SY"/>
        </w:rPr>
        <w:t>ا نه موجود و نه معلوم</w:t>
      </w:r>
      <w:r w:rsidR="00CD6A8F">
        <w:rPr>
          <w:rFonts w:cs="B Lotus" w:hint="cs"/>
          <w:rtl/>
          <w:lang w:bidi="ar-SY"/>
        </w:rPr>
        <w:t>،</w:t>
      </w:r>
      <w:r w:rsidRPr="001F7AFE">
        <w:rPr>
          <w:rFonts w:cs="B Lotus" w:hint="cs"/>
          <w:rtl/>
          <w:lang w:bidi="ar-SY"/>
        </w:rPr>
        <w:t xml:space="preserve"> و </w:t>
      </w:r>
      <w:r w:rsidR="00904E27">
        <w:rPr>
          <w:rFonts w:cs="B Lotus" w:hint="cs"/>
          <w:rtl/>
          <w:lang w:bidi="ar-SY"/>
        </w:rPr>
        <w:t>ی</w:t>
      </w:r>
      <w:r w:rsidRPr="001F7AFE">
        <w:rPr>
          <w:rFonts w:cs="B Lotus" w:hint="cs"/>
          <w:rtl/>
          <w:lang w:bidi="ar-SY"/>
        </w:rPr>
        <w:t>ا آن</w:t>
      </w:r>
      <w:r w:rsidR="00904E27">
        <w:rPr>
          <w:rFonts w:cs="B Lotus" w:hint="cs"/>
          <w:rtl/>
          <w:lang w:bidi="ar-SY"/>
        </w:rPr>
        <w:t>ک</w:t>
      </w:r>
      <w:r w:rsidRPr="001F7AFE">
        <w:rPr>
          <w:rFonts w:cs="B Lotus" w:hint="cs"/>
          <w:rtl/>
          <w:lang w:bidi="ar-SY"/>
        </w:rPr>
        <w:t>ه خداوند عاجز و مغلوب باشد</w:t>
      </w:r>
      <w:r w:rsidR="00CD6A8F">
        <w:rPr>
          <w:rFonts w:cs="B Lotus" w:hint="cs"/>
          <w:rtl/>
          <w:lang w:bidi="ar-SY"/>
        </w:rPr>
        <w:t>،</w:t>
      </w:r>
      <w:r w:rsidRPr="001F7AFE">
        <w:rPr>
          <w:rFonts w:cs="B Lotus" w:hint="cs"/>
          <w:rtl/>
          <w:lang w:bidi="ar-SY"/>
        </w:rPr>
        <w:t xml:space="preserve"> و ا</w:t>
      </w:r>
      <w:r w:rsidR="00904E27">
        <w:rPr>
          <w:rFonts w:cs="B Lotus" w:hint="cs"/>
          <w:rtl/>
          <w:lang w:bidi="ar-SY"/>
        </w:rPr>
        <w:t>ی</w:t>
      </w:r>
      <w:r w:rsidRPr="001F7AFE">
        <w:rPr>
          <w:rFonts w:cs="B Lotus" w:hint="cs"/>
          <w:rtl/>
          <w:lang w:bidi="ar-SY"/>
        </w:rPr>
        <w:t>ن همه محالات</w:t>
      </w:r>
      <w:r w:rsidR="00904E27">
        <w:rPr>
          <w:rFonts w:cs="B Lotus" w:hint="cs"/>
          <w:rtl/>
          <w:lang w:bidi="ar-SY"/>
        </w:rPr>
        <w:t>ی</w:t>
      </w:r>
      <w:r w:rsidRPr="001F7AFE">
        <w:rPr>
          <w:rFonts w:cs="B Lotus" w:hint="cs"/>
          <w:rtl/>
          <w:lang w:bidi="ar-SY"/>
        </w:rPr>
        <w:t xml:space="preserve"> است </w:t>
      </w:r>
      <w:r w:rsidR="00904E27">
        <w:rPr>
          <w:rFonts w:cs="B Lotus" w:hint="cs"/>
          <w:rtl/>
          <w:lang w:bidi="ar-SY"/>
        </w:rPr>
        <w:t>ک</w:t>
      </w:r>
      <w:r w:rsidRPr="001F7AFE">
        <w:rPr>
          <w:rFonts w:cs="B Lotus" w:hint="cs"/>
          <w:rtl/>
          <w:lang w:bidi="ar-SY"/>
        </w:rPr>
        <w:t>ه امتناع آن دائم</w:t>
      </w:r>
      <w:r w:rsidR="00904E27">
        <w:rPr>
          <w:rFonts w:cs="B Lotus" w:hint="cs"/>
          <w:rtl/>
          <w:lang w:bidi="ar-SY"/>
        </w:rPr>
        <w:t>ی</w:t>
      </w:r>
      <w:r w:rsidRPr="001F7AFE">
        <w:rPr>
          <w:rFonts w:cs="B Lotus" w:hint="cs"/>
          <w:rtl/>
          <w:lang w:bidi="ar-SY"/>
        </w:rPr>
        <w:t xml:space="preserve"> ومق</w:t>
      </w:r>
      <w:r w:rsidR="00904E27">
        <w:rPr>
          <w:rFonts w:cs="B Lotus" w:hint="cs"/>
          <w:rtl/>
          <w:lang w:bidi="ar-SY"/>
        </w:rPr>
        <w:t>ی</w:t>
      </w:r>
      <w:r w:rsidRPr="001F7AFE">
        <w:rPr>
          <w:rFonts w:cs="B Lotus" w:hint="cs"/>
          <w:rtl/>
          <w:lang w:bidi="ar-SY"/>
        </w:rPr>
        <w:t>د ب</w:t>
      </w:r>
      <w:r w:rsidR="00CD6A8F">
        <w:rPr>
          <w:rFonts w:cs="B Lotus" w:hint="cs"/>
          <w:rtl/>
          <w:lang w:bidi="ar-SY"/>
        </w:rPr>
        <w:t xml:space="preserve">ه </w:t>
      </w:r>
      <w:r w:rsidRPr="001F7AFE">
        <w:rPr>
          <w:rFonts w:cs="B Lotus" w:hint="cs"/>
          <w:rtl/>
          <w:lang w:bidi="ar-SY"/>
        </w:rPr>
        <w:t>وقت</w:t>
      </w:r>
      <w:r w:rsidR="00904E27">
        <w:rPr>
          <w:rFonts w:cs="B Lotus" w:hint="cs"/>
          <w:rtl/>
          <w:lang w:bidi="ar-SY"/>
        </w:rPr>
        <w:t>ی</w:t>
      </w:r>
      <w:r w:rsidRPr="001F7AFE">
        <w:rPr>
          <w:rFonts w:cs="B Lotus" w:hint="cs"/>
          <w:rtl/>
          <w:lang w:bidi="ar-SY"/>
        </w:rPr>
        <w:t xml:space="preserve"> ن</w:t>
      </w:r>
      <w:r w:rsidR="00904E27">
        <w:rPr>
          <w:rFonts w:cs="B Lotus" w:hint="cs"/>
          <w:rtl/>
          <w:lang w:bidi="ar-SY"/>
        </w:rPr>
        <w:t>ی</w:t>
      </w:r>
      <w:r w:rsidRPr="001F7AFE">
        <w:rPr>
          <w:rFonts w:cs="B Lotus" w:hint="cs"/>
          <w:rtl/>
          <w:lang w:bidi="ar-SY"/>
        </w:rPr>
        <w:t>ست.</w:t>
      </w:r>
    </w:p>
    <w:p w:rsidR="00586751" w:rsidRPr="001F7AFE" w:rsidRDefault="00586751" w:rsidP="0058792A">
      <w:pPr>
        <w:widowControl w:val="0"/>
        <w:ind w:firstLine="284"/>
        <w:jc w:val="lowKashida"/>
        <w:rPr>
          <w:rFonts w:cs="B Lotus"/>
          <w:rtl/>
          <w:lang w:bidi="ar-SY"/>
        </w:rPr>
      </w:pPr>
      <w:r w:rsidRPr="001F7AFE">
        <w:rPr>
          <w:rFonts w:cs="B Lotus" w:hint="cs"/>
          <w:rtl/>
          <w:lang w:bidi="ar-SY"/>
        </w:rPr>
        <w:t>اما محال</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ه مبنا</w:t>
      </w:r>
      <w:r w:rsidR="00904E27">
        <w:rPr>
          <w:rFonts w:cs="B Lotus" w:hint="cs"/>
          <w:rtl/>
          <w:lang w:bidi="ar-SY"/>
        </w:rPr>
        <w:t>ی</w:t>
      </w:r>
      <w:r w:rsidRPr="001F7AFE">
        <w:rPr>
          <w:rFonts w:cs="B Lotus" w:hint="cs"/>
          <w:rtl/>
          <w:lang w:bidi="ar-SY"/>
        </w:rPr>
        <w:t xml:space="preserve"> دل</w:t>
      </w:r>
      <w:r w:rsidR="00904E27">
        <w:rPr>
          <w:rFonts w:cs="B Lotus" w:hint="cs"/>
          <w:rtl/>
          <w:lang w:bidi="ar-SY"/>
        </w:rPr>
        <w:t>ی</w:t>
      </w:r>
      <w:r w:rsidRPr="001F7AFE">
        <w:rPr>
          <w:rFonts w:cs="B Lotus" w:hint="cs"/>
          <w:rtl/>
          <w:lang w:bidi="ar-SY"/>
        </w:rPr>
        <w:t xml:space="preserve">ل </w:t>
      </w:r>
      <w:r w:rsidR="00904E27">
        <w:rPr>
          <w:rFonts w:cs="B Lotus" w:hint="cs"/>
          <w:rtl/>
          <w:lang w:bidi="ar-SY"/>
        </w:rPr>
        <w:t>ک</w:t>
      </w:r>
      <w:r w:rsidRPr="001F7AFE">
        <w:rPr>
          <w:rFonts w:cs="B Lotus" w:hint="cs"/>
          <w:rtl/>
          <w:lang w:bidi="ar-SY"/>
        </w:rPr>
        <w:t>تاب خداست</w:t>
      </w:r>
      <w:r w:rsidR="00CD6A8F">
        <w:rPr>
          <w:rFonts w:cs="B Lotus" w:hint="cs"/>
          <w:rtl/>
          <w:lang w:bidi="ar-SY"/>
        </w:rPr>
        <w:t>،</w:t>
      </w:r>
      <w:r w:rsidRPr="001F7AFE">
        <w:rPr>
          <w:rFonts w:cs="B Lotus" w:hint="cs"/>
          <w:rtl/>
          <w:lang w:bidi="ar-SY"/>
        </w:rPr>
        <w:t xml:space="preserve"> موقت م</w:t>
      </w:r>
      <w:r w:rsidR="00904E27">
        <w:rPr>
          <w:rFonts w:cs="B Lotus" w:hint="cs"/>
          <w:rtl/>
          <w:lang w:bidi="ar-SY"/>
        </w:rPr>
        <w:t>ی</w:t>
      </w:r>
      <w:r w:rsidRPr="001F7AFE">
        <w:rPr>
          <w:rFonts w:cs="B Lotus" w:hint="cs"/>
          <w:rtl/>
          <w:lang w:bidi="ar-SY"/>
        </w:rPr>
        <w:t>‌باشد و آن عبارت از فساد عالم در ح</w:t>
      </w:r>
      <w:r w:rsidR="00904E27">
        <w:rPr>
          <w:rFonts w:cs="B Lotus" w:hint="cs"/>
          <w:rtl/>
          <w:lang w:bidi="ar-SY"/>
        </w:rPr>
        <w:t>ی</w:t>
      </w:r>
      <w:r w:rsidRPr="001F7AFE">
        <w:rPr>
          <w:rFonts w:cs="B Lotus" w:hint="cs"/>
          <w:rtl/>
          <w:lang w:bidi="ar-SY"/>
        </w:rPr>
        <w:t>ن وجود است.</w:t>
      </w:r>
    </w:p>
    <w:p w:rsidR="00586751" w:rsidRPr="001F7AFE" w:rsidRDefault="001973C9" w:rsidP="0058792A">
      <w:pPr>
        <w:widowControl w:val="0"/>
        <w:ind w:firstLine="284"/>
        <w:jc w:val="center"/>
        <w:rPr>
          <w:rFonts w:cs="B Lotus"/>
          <w:rtl/>
        </w:rPr>
      </w:pPr>
      <w:r w:rsidRPr="001973C9">
        <w:rPr>
          <w:rFonts w:cs="B Lotus" w:hint="cs"/>
          <w:bCs/>
          <w:sz w:val="20"/>
          <w:szCs w:val="32"/>
          <w:rtl/>
        </w:rPr>
        <w:t>***</w:t>
      </w:r>
    </w:p>
    <w:p w:rsidR="00744171" w:rsidRPr="001F7AFE" w:rsidRDefault="00744171" w:rsidP="0058792A">
      <w:pPr>
        <w:widowControl w:val="0"/>
        <w:ind w:firstLine="284"/>
        <w:jc w:val="center"/>
        <w:rPr>
          <w:rFonts w:cs="B Lotus"/>
          <w:rtl/>
        </w:rPr>
        <w:sectPr w:rsidR="00744171" w:rsidRPr="001F7AFE" w:rsidSect="00B806FB">
          <w:headerReference w:type="default" r:id="rId45"/>
          <w:footnotePr>
            <w:numRestart w:val="eachPage"/>
          </w:footnotePr>
          <w:endnotePr>
            <w:numFmt w:val="decimal"/>
            <w:numRestart w:val="eachSect"/>
          </w:endnotePr>
          <w:pgSz w:w="9356" w:h="13608" w:code="9"/>
          <w:pgMar w:top="936" w:right="936" w:bottom="936" w:left="936" w:header="851" w:footer="0" w:gutter="0"/>
          <w:cols w:space="708"/>
          <w:titlePg/>
          <w:bidi/>
          <w:rtlGutter/>
          <w:docGrid w:linePitch="381"/>
        </w:sectPr>
      </w:pPr>
    </w:p>
    <w:p w:rsidR="00586751" w:rsidRPr="001F7AFE" w:rsidRDefault="00586751" w:rsidP="0058792A">
      <w:pPr>
        <w:pStyle w:val="a"/>
        <w:rPr>
          <w:rtl/>
        </w:rPr>
      </w:pPr>
      <w:bookmarkStart w:id="129" w:name="_Toc258608031"/>
      <w:bookmarkStart w:id="130" w:name="_Toc455458024"/>
      <w:r w:rsidRPr="001F7AFE">
        <w:rPr>
          <w:rFonts w:hint="cs"/>
          <w:rtl/>
        </w:rPr>
        <w:lastRenderedPageBreak/>
        <w:t>دل</w:t>
      </w:r>
      <w:r w:rsidR="00904E27" w:rsidRPr="00324CAF">
        <w:rPr>
          <w:rFonts w:hint="cs"/>
          <w:rtl/>
        </w:rPr>
        <w:t>ی</w:t>
      </w:r>
      <w:r w:rsidRPr="001F7AFE">
        <w:rPr>
          <w:rFonts w:hint="cs"/>
          <w:rtl/>
        </w:rPr>
        <w:t>ل قرآن بر اثبات نبوت</w:t>
      </w:r>
      <w:bookmarkEnd w:id="129"/>
      <w:bookmarkEnd w:id="130"/>
    </w:p>
    <w:p w:rsidR="00586751" w:rsidRPr="001F7AFE" w:rsidRDefault="00586751" w:rsidP="0058792A">
      <w:pPr>
        <w:widowControl w:val="0"/>
        <w:jc w:val="lowKashida"/>
        <w:rPr>
          <w:rFonts w:cs="B Lotus"/>
          <w:rtl/>
          <w:lang w:bidi="ar-SY"/>
        </w:rPr>
      </w:pPr>
      <w:r w:rsidRPr="001F7AFE">
        <w:rPr>
          <w:rFonts w:cs="B Lotus" w:hint="cs"/>
          <w:rtl/>
          <w:lang w:bidi="ar-SY"/>
        </w:rPr>
        <w:t>استدلال قرآن بر نبوت مبتن</w:t>
      </w:r>
      <w:r w:rsidR="00904E27">
        <w:rPr>
          <w:rFonts w:cs="B Lotus" w:hint="cs"/>
          <w:rtl/>
          <w:lang w:bidi="ar-SY"/>
        </w:rPr>
        <w:t>ی</w:t>
      </w:r>
      <w:r w:rsidRPr="001F7AFE">
        <w:rPr>
          <w:rFonts w:cs="B Lotus" w:hint="cs"/>
          <w:rtl/>
          <w:lang w:bidi="ar-SY"/>
        </w:rPr>
        <w:t xml:space="preserve"> بر دو اصل است:</w:t>
      </w:r>
    </w:p>
    <w:p w:rsidR="00586751" w:rsidRPr="001F7AFE" w:rsidRDefault="00586751" w:rsidP="0058792A">
      <w:pPr>
        <w:widowControl w:val="0"/>
        <w:ind w:firstLine="284"/>
        <w:jc w:val="lowKashida"/>
        <w:rPr>
          <w:rFonts w:cs="B Lotus"/>
          <w:rtl/>
          <w:lang w:bidi="ar-SY"/>
        </w:rPr>
      </w:pPr>
      <w:r w:rsidRPr="001F7AFE">
        <w:rPr>
          <w:rFonts w:cs="B Lotus" w:hint="cs"/>
          <w:b/>
          <w:bCs/>
          <w:rtl/>
          <w:lang w:bidi="ar-SY"/>
        </w:rPr>
        <w:t>اصل اول</w:t>
      </w:r>
      <w:r w:rsidR="00A17B08">
        <w:rPr>
          <w:rFonts w:cs="B Lotus" w:hint="cs"/>
          <w:b/>
          <w:bCs/>
          <w:rtl/>
          <w:lang w:bidi="ar-SY"/>
        </w:rPr>
        <w:t>:</w:t>
      </w:r>
      <w:r w:rsidRPr="001F7AFE">
        <w:rPr>
          <w:rFonts w:cs="B Lotus" w:hint="cs"/>
          <w:rtl/>
          <w:lang w:bidi="ar-SY"/>
        </w:rPr>
        <w:t xml:space="preserve"> ا</w:t>
      </w:r>
      <w:r w:rsidR="00904E27">
        <w:rPr>
          <w:rFonts w:cs="B Lotus" w:hint="cs"/>
          <w:rtl/>
          <w:lang w:bidi="ar-SY"/>
        </w:rPr>
        <w:t>ی</w:t>
      </w:r>
      <w:r w:rsidRPr="001F7AFE">
        <w:rPr>
          <w:rFonts w:cs="B Lotus" w:hint="cs"/>
          <w:rtl/>
          <w:lang w:bidi="ar-SY"/>
        </w:rPr>
        <w:t>ن</w:t>
      </w:r>
      <w:r w:rsidR="00904E27">
        <w:rPr>
          <w:rFonts w:cs="B Lotus" w:hint="cs"/>
          <w:rtl/>
          <w:lang w:bidi="ar-SY"/>
        </w:rPr>
        <w:t>ک</w:t>
      </w:r>
      <w:r w:rsidRPr="001F7AFE">
        <w:rPr>
          <w:rFonts w:cs="B Lotus" w:hint="cs"/>
          <w:rtl/>
          <w:lang w:bidi="ar-SY"/>
        </w:rPr>
        <w:t>ه از متواترات و مسل</w:t>
      </w:r>
      <w:r w:rsidR="00A17B08">
        <w:rPr>
          <w:rFonts w:cs="B Lotus" w:hint="cs"/>
          <w:rtl/>
          <w:lang w:bidi="ar-SY"/>
        </w:rPr>
        <w:t>ّ</w:t>
      </w:r>
      <w:r w:rsidRPr="001F7AFE">
        <w:rPr>
          <w:rFonts w:cs="B Lotus" w:hint="cs"/>
          <w:rtl/>
          <w:lang w:bidi="ar-SY"/>
        </w:rPr>
        <w:t>مات</w:t>
      </w:r>
      <w:r w:rsidR="00A17B08">
        <w:rPr>
          <w:rFonts w:cs="B Lotus" w:hint="cs"/>
          <w:rtl/>
          <w:lang w:bidi="ar-SY"/>
        </w:rPr>
        <w:t xml:space="preserve"> ا</w:t>
      </w:r>
      <w:r w:rsidRPr="001F7AFE">
        <w:rPr>
          <w:rFonts w:cs="B Lotus" w:hint="cs"/>
          <w:rtl/>
          <w:lang w:bidi="ar-SY"/>
        </w:rPr>
        <w:t xml:space="preserve">ست </w:t>
      </w:r>
      <w:r w:rsidR="00904E27">
        <w:rPr>
          <w:rFonts w:cs="B Lotus" w:hint="cs"/>
          <w:rtl/>
          <w:lang w:bidi="ar-SY"/>
        </w:rPr>
        <w:t>ک</w:t>
      </w:r>
      <w:r w:rsidRPr="001F7AFE">
        <w:rPr>
          <w:rFonts w:cs="B Lotus" w:hint="cs"/>
          <w:rtl/>
          <w:lang w:bidi="ar-SY"/>
        </w:rPr>
        <w:t>ه صنف</w:t>
      </w:r>
      <w:r w:rsidR="00904E27">
        <w:rPr>
          <w:rFonts w:cs="B Lotus" w:hint="cs"/>
          <w:rtl/>
          <w:lang w:bidi="ar-SY"/>
        </w:rPr>
        <w:t>ی</w:t>
      </w:r>
      <w:r w:rsidRPr="001F7AFE">
        <w:rPr>
          <w:rFonts w:cs="B Lotus" w:hint="cs"/>
          <w:rtl/>
          <w:lang w:bidi="ar-SY"/>
        </w:rPr>
        <w:t xml:space="preserve"> از بشر </w:t>
      </w:r>
      <w:r w:rsidRPr="001F7AFE">
        <w:rPr>
          <w:rFonts w:cs="B Lotus" w:hint="eastAsia"/>
          <w:rtl/>
          <w:lang w:bidi="ar-SY"/>
        </w:rPr>
        <w:t>پ</w:t>
      </w:r>
      <w:r w:rsidR="00904E27">
        <w:rPr>
          <w:rFonts w:cs="B Lotus" w:hint="cs"/>
          <w:rtl/>
          <w:lang w:bidi="ar-SY"/>
        </w:rPr>
        <w:t>ی</w:t>
      </w:r>
      <w:r w:rsidRPr="001F7AFE">
        <w:rPr>
          <w:rFonts w:cs="B Lotus" w:hint="cs"/>
          <w:rtl/>
          <w:lang w:bidi="ar-SY"/>
        </w:rPr>
        <w:t>دا شدند موسوم به انب</w:t>
      </w:r>
      <w:r w:rsidR="00904E27">
        <w:rPr>
          <w:rFonts w:cs="B Lotus" w:hint="cs"/>
          <w:rtl/>
          <w:lang w:bidi="ar-SY"/>
        </w:rPr>
        <w:t>ی</w:t>
      </w:r>
      <w:r w:rsidRPr="001F7AFE">
        <w:rPr>
          <w:rFonts w:cs="B Lotus" w:hint="cs"/>
          <w:rtl/>
          <w:lang w:bidi="ar-SY"/>
        </w:rPr>
        <w:t>ا و رسل و ا</w:t>
      </w:r>
      <w:r w:rsidR="00904E27">
        <w:rPr>
          <w:rFonts w:cs="B Lotus" w:hint="cs"/>
          <w:rtl/>
          <w:lang w:bidi="ar-SY"/>
        </w:rPr>
        <w:t>ی</w:t>
      </w:r>
      <w:r w:rsidRPr="001F7AFE">
        <w:rPr>
          <w:rFonts w:cs="B Lotus" w:hint="cs"/>
          <w:rtl/>
          <w:lang w:bidi="ar-SY"/>
        </w:rPr>
        <w:t>ن صنف ب</w:t>
      </w:r>
      <w:r w:rsidR="00A17B08">
        <w:rPr>
          <w:rFonts w:cs="B Lotus" w:hint="cs"/>
          <w:rtl/>
          <w:lang w:bidi="ar-SY"/>
        </w:rPr>
        <w:t xml:space="preserve">ه </w:t>
      </w:r>
      <w:r w:rsidR="00904E27">
        <w:rPr>
          <w:rFonts w:cs="B Lotus" w:hint="cs"/>
          <w:rtl/>
          <w:lang w:bidi="ar-SY"/>
        </w:rPr>
        <w:t>ک</w:t>
      </w:r>
      <w:r w:rsidRPr="001F7AFE">
        <w:rPr>
          <w:rFonts w:cs="B Lotus" w:hint="cs"/>
          <w:rtl/>
          <w:lang w:bidi="ar-SY"/>
        </w:rPr>
        <w:t>م</w:t>
      </w:r>
      <w:r w:rsidR="00904E27">
        <w:rPr>
          <w:rFonts w:cs="B Lotus" w:hint="cs"/>
          <w:rtl/>
          <w:lang w:bidi="ar-SY"/>
        </w:rPr>
        <w:t>ک</w:t>
      </w:r>
      <w:r w:rsidRPr="001F7AFE">
        <w:rPr>
          <w:rFonts w:cs="B Lotus" w:hint="cs"/>
          <w:rtl/>
          <w:lang w:bidi="ar-SY"/>
        </w:rPr>
        <w:t xml:space="preserve"> وح</w:t>
      </w:r>
      <w:r w:rsidR="00904E27">
        <w:rPr>
          <w:rFonts w:cs="B Lotus" w:hint="cs"/>
          <w:rtl/>
          <w:lang w:bidi="ar-SY"/>
        </w:rPr>
        <w:t>ی</w:t>
      </w:r>
      <w:r w:rsidRPr="001F7AFE">
        <w:rPr>
          <w:rFonts w:cs="B Lotus" w:hint="cs"/>
          <w:rtl/>
          <w:lang w:bidi="ar-SY"/>
        </w:rPr>
        <w:t xml:space="preserve"> اله</w:t>
      </w:r>
      <w:r w:rsidR="00904E27">
        <w:rPr>
          <w:rFonts w:cs="B Lotus" w:hint="cs"/>
          <w:rtl/>
          <w:lang w:bidi="ar-SY"/>
        </w:rPr>
        <w:t>ی</w:t>
      </w:r>
      <w:r w:rsidRPr="001F7AFE">
        <w:rPr>
          <w:rFonts w:cs="B Lotus" w:hint="cs"/>
          <w:rtl/>
          <w:lang w:bidi="ar-SY"/>
        </w:rPr>
        <w:t xml:space="preserve"> بودند نه ب</w:t>
      </w:r>
      <w:r w:rsidR="00A17B08">
        <w:rPr>
          <w:rFonts w:cs="B Lotus" w:hint="cs"/>
          <w:rtl/>
          <w:lang w:bidi="ar-SY"/>
        </w:rPr>
        <w:t xml:space="preserve">ه </w:t>
      </w:r>
      <w:r w:rsidRPr="001F7AFE">
        <w:rPr>
          <w:rFonts w:cs="B Lotus" w:hint="cs"/>
          <w:rtl/>
          <w:lang w:bidi="ar-SY"/>
        </w:rPr>
        <w:t>تعل</w:t>
      </w:r>
      <w:r w:rsidR="00A17B08">
        <w:rPr>
          <w:rFonts w:cs="B Lotus" w:hint="cs"/>
          <w:rtl/>
          <w:lang w:bidi="ar-SY"/>
        </w:rPr>
        <w:t>ّ</w:t>
      </w:r>
      <w:r w:rsidRPr="001F7AFE">
        <w:rPr>
          <w:rFonts w:cs="B Lotus" w:hint="cs"/>
          <w:rtl/>
          <w:lang w:bidi="ar-SY"/>
        </w:rPr>
        <w:t>م بشر</w:t>
      </w:r>
      <w:r w:rsidR="00904E27">
        <w:rPr>
          <w:rFonts w:cs="B Lotus" w:hint="cs"/>
          <w:rtl/>
          <w:lang w:bidi="ar-SY"/>
        </w:rPr>
        <w:t>ی</w:t>
      </w:r>
      <w:r w:rsidR="00A17B08">
        <w:rPr>
          <w:rFonts w:cs="B Lotus" w:hint="cs"/>
          <w:rtl/>
          <w:lang w:bidi="ar-SY"/>
        </w:rPr>
        <w:t>،</w:t>
      </w:r>
      <w:r w:rsidRPr="001F7AFE">
        <w:rPr>
          <w:rFonts w:cs="B Lotus" w:hint="cs"/>
          <w:rtl/>
          <w:lang w:bidi="ar-SY"/>
        </w:rPr>
        <w:t xml:space="preserve"> و برا</w:t>
      </w:r>
      <w:r w:rsidR="00904E27">
        <w:rPr>
          <w:rFonts w:cs="B Lotus" w:hint="cs"/>
          <w:rtl/>
          <w:lang w:bidi="ar-SY"/>
        </w:rPr>
        <w:t>ی</w:t>
      </w:r>
      <w:r w:rsidRPr="001F7AFE">
        <w:rPr>
          <w:rFonts w:cs="B Lotus" w:hint="cs"/>
          <w:rtl/>
          <w:lang w:bidi="ar-SY"/>
        </w:rPr>
        <w:t xml:space="preserve"> مردم شرا</w:t>
      </w:r>
      <w:r w:rsidR="00904E27">
        <w:rPr>
          <w:rFonts w:cs="B Lotus" w:hint="cs"/>
          <w:rtl/>
          <w:lang w:bidi="ar-SY"/>
        </w:rPr>
        <w:t>ی</w:t>
      </w:r>
      <w:r w:rsidRPr="001F7AFE">
        <w:rPr>
          <w:rFonts w:cs="B Lotus" w:hint="cs"/>
          <w:rtl/>
          <w:lang w:bidi="ar-SY"/>
        </w:rPr>
        <w:t>ع و اد</w:t>
      </w:r>
      <w:r w:rsidR="00904E27">
        <w:rPr>
          <w:rFonts w:cs="B Lotus" w:hint="cs"/>
          <w:rtl/>
          <w:lang w:bidi="ar-SY"/>
        </w:rPr>
        <w:t>ی</w:t>
      </w:r>
      <w:r w:rsidRPr="001F7AFE">
        <w:rPr>
          <w:rFonts w:cs="B Lotus" w:hint="cs"/>
          <w:rtl/>
          <w:lang w:bidi="ar-SY"/>
        </w:rPr>
        <w:t>ان</w:t>
      </w:r>
      <w:r w:rsidR="00A17B08">
        <w:rPr>
          <w:rFonts w:cs="B Lotus" w:hint="cs"/>
          <w:rtl/>
          <w:lang w:bidi="ar-SY"/>
        </w:rPr>
        <w:t xml:space="preserve"> </w:t>
      </w:r>
      <w:r w:rsidRPr="001F7AFE">
        <w:rPr>
          <w:rFonts w:cs="B Lotus" w:hint="cs"/>
          <w:rtl/>
          <w:lang w:bidi="ar-SY"/>
        </w:rPr>
        <w:t xml:space="preserve">را وضع </w:t>
      </w:r>
      <w:r w:rsidR="00904E27">
        <w:rPr>
          <w:rFonts w:cs="B Lotus" w:hint="cs"/>
          <w:rtl/>
          <w:lang w:bidi="ar-SY"/>
        </w:rPr>
        <w:t>ک</w:t>
      </w:r>
      <w:r w:rsidRPr="001F7AFE">
        <w:rPr>
          <w:rFonts w:cs="B Lotus" w:hint="cs"/>
          <w:rtl/>
          <w:lang w:bidi="ar-SY"/>
        </w:rPr>
        <w:t>ردند و ان</w:t>
      </w:r>
      <w:r w:rsidR="00904E27">
        <w:rPr>
          <w:rFonts w:cs="B Lotus" w:hint="cs"/>
          <w:rtl/>
          <w:lang w:bidi="ar-SY"/>
        </w:rPr>
        <w:t>ک</w:t>
      </w:r>
      <w:r w:rsidRPr="001F7AFE">
        <w:rPr>
          <w:rFonts w:cs="B Lotus" w:hint="cs"/>
          <w:rtl/>
          <w:lang w:bidi="ar-SY"/>
        </w:rPr>
        <w:t>ار ا</w:t>
      </w:r>
      <w:r w:rsidR="00904E27">
        <w:rPr>
          <w:rFonts w:cs="B Lotus" w:hint="cs"/>
          <w:rtl/>
          <w:lang w:bidi="ar-SY"/>
        </w:rPr>
        <w:t>ی</w:t>
      </w:r>
      <w:r w:rsidRPr="001F7AFE">
        <w:rPr>
          <w:rFonts w:cs="B Lotus" w:hint="cs"/>
          <w:rtl/>
          <w:lang w:bidi="ar-SY"/>
        </w:rPr>
        <w:t>ن سنخ از مردم</w:t>
      </w:r>
      <w:r w:rsidR="00A17B08">
        <w:rPr>
          <w:rFonts w:cs="B Lotus" w:hint="cs"/>
          <w:rtl/>
          <w:lang w:bidi="ar-SY"/>
        </w:rPr>
        <w:t>،</w:t>
      </w:r>
      <w:r w:rsidRPr="001F7AFE">
        <w:rPr>
          <w:rFonts w:cs="B Lotus" w:hint="cs"/>
          <w:rtl/>
          <w:lang w:bidi="ar-SY"/>
        </w:rPr>
        <w:t xml:space="preserve"> ان</w:t>
      </w:r>
      <w:r w:rsidR="00904E27">
        <w:rPr>
          <w:rFonts w:cs="B Lotus" w:hint="cs"/>
          <w:rtl/>
          <w:lang w:bidi="ar-SY"/>
        </w:rPr>
        <w:t>ک</w:t>
      </w:r>
      <w:r w:rsidRPr="001F7AFE">
        <w:rPr>
          <w:rFonts w:cs="B Lotus" w:hint="cs"/>
          <w:rtl/>
          <w:lang w:bidi="ar-SY"/>
        </w:rPr>
        <w:t>ار بد</w:t>
      </w:r>
      <w:r w:rsidR="00904E27">
        <w:rPr>
          <w:rFonts w:cs="B Lotus" w:hint="cs"/>
          <w:rtl/>
          <w:lang w:bidi="ar-SY"/>
        </w:rPr>
        <w:t>ی</w:t>
      </w:r>
      <w:r w:rsidRPr="001F7AFE">
        <w:rPr>
          <w:rFonts w:cs="B Lotus" w:hint="cs"/>
          <w:rtl/>
          <w:lang w:bidi="ar-SY"/>
        </w:rPr>
        <w:t>ه</w:t>
      </w:r>
      <w:r w:rsidR="00904E27">
        <w:rPr>
          <w:rFonts w:cs="B Lotus" w:hint="cs"/>
          <w:rtl/>
          <w:lang w:bidi="ar-SY"/>
        </w:rPr>
        <w:t>ی</w:t>
      </w:r>
      <w:r w:rsidRPr="001F7AFE">
        <w:rPr>
          <w:rFonts w:cs="B Lotus" w:hint="cs"/>
          <w:rtl/>
          <w:lang w:bidi="ar-SY"/>
        </w:rPr>
        <w:t>ات</w:t>
      </w:r>
      <w:r w:rsidR="00A17B08">
        <w:rPr>
          <w:rFonts w:cs="B Lotus" w:hint="cs"/>
          <w:rtl/>
          <w:lang w:bidi="ar-SY"/>
        </w:rPr>
        <w:t xml:space="preserve"> ا</w:t>
      </w:r>
      <w:r w:rsidRPr="001F7AFE">
        <w:rPr>
          <w:rFonts w:cs="B Lotus" w:hint="cs"/>
          <w:rtl/>
          <w:lang w:bidi="ar-SY"/>
        </w:rPr>
        <w:t>ست</w:t>
      </w:r>
      <w:r w:rsidR="00A17B08">
        <w:rPr>
          <w:rFonts w:cs="B Lotus" w:hint="cs"/>
          <w:rtl/>
          <w:lang w:bidi="ar-SY"/>
        </w:rPr>
        <w:t>؛</w:t>
      </w:r>
      <w:r w:rsidRPr="001F7AFE">
        <w:rPr>
          <w:rFonts w:cs="B Lotus" w:hint="cs"/>
          <w:rtl/>
          <w:lang w:bidi="ar-SY"/>
        </w:rPr>
        <w:t xml:space="preserve"> مثل ا</w:t>
      </w:r>
      <w:r w:rsidR="00904E27">
        <w:rPr>
          <w:rFonts w:cs="B Lotus" w:hint="cs"/>
          <w:rtl/>
          <w:lang w:bidi="ar-SY"/>
        </w:rPr>
        <w:t>ی</w:t>
      </w:r>
      <w:r w:rsidRPr="001F7AFE">
        <w:rPr>
          <w:rFonts w:cs="B Lotus" w:hint="cs"/>
          <w:rtl/>
          <w:lang w:bidi="ar-SY"/>
        </w:rPr>
        <w:t>ن</w:t>
      </w:r>
      <w:r w:rsidR="00904E27">
        <w:rPr>
          <w:rFonts w:cs="B Lotus" w:hint="cs"/>
          <w:rtl/>
          <w:lang w:bidi="ar-SY"/>
        </w:rPr>
        <w:t>ک</w:t>
      </w:r>
      <w:r w:rsidRPr="001F7AFE">
        <w:rPr>
          <w:rFonts w:cs="B Lotus" w:hint="cs"/>
          <w:rtl/>
          <w:lang w:bidi="ar-SY"/>
        </w:rPr>
        <w:t xml:space="preserve">ه </w:t>
      </w:r>
      <w:r w:rsidR="00904E27">
        <w:rPr>
          <w:rFonts w:cs="B Lotus" w:hint="cs"/>
          <w:rtl/>
          <w:lang w:bidi="ar-SY"/>
        </w:rPr>
        <w:t>ک</w:t>
      </w:r>
      <w:r w:rsidRPr="001F7AFE">
        <w:rPr>
          <w:rFonts w:cs="B Lotus" w:hint="cs"/>
          <w:rtl/>
          <w:lang w:bidi="ar-SY"/>
        </w:rPr>
        <w:t>س</w:t>
      </w:r>
      <w:r w:rsidR="00904E27">
        <w:rPr>
          <w:rFonts w:cs="B Lotus" w:hint="cs"/>
          <w:rtl/>
          <w:lang w:bidi="ar-SY"/>
        </w:rPr>
        <w:t>ی</w:t>
      </w:r>
      <w:r w:rsidRPr="001F7AFE">
        <w:rPr>
          <w:rFonts w:cs="B Lotus" w:hint="cs"/>
          <w:rtl/>
          <w:lang w:bidi="ar-SY"/>
        </w:rPr>
        <w:t xml:space="preserve"> نم</w:t>
      </w:r>
      <w:r w:rsidR="00904E27">
        <w:rPr>
          <w:rFonts w:cs="B Lotus" w:hint="cs"/>
          <w:rtl/>
          <w:lang w:bidi="ar-SY"/>
        </w:rPr>
        <w:t>ی</w:t>
      </w:r>
      <w:r w:rsidRPr="001F7AFE">
        <w:rPr>
          <w:rFonts w:cs="B Lotus" w:hint="cs"/>
          <w:rtl/>
          <w:lang w:bidi="ar-SY"/>
        </w:rPr>
        <w:t>‌تواند ب</w:t>
      </w:r>
      <w:r w:rsidRPr="001F7AFE">
        <w:rPr>
          <w:rFonts w:cs="B Lotus" w:hint="eastAsia"/>
          <w:rtl/>
          <w:lang w:bidi="ar-SY"/>
        </w:rPr>
        <w:t>گ</w:t>
      </w:r>
      <w:r w:rsidRPr="001F7AFE">
        <w:rPr>
          <w:rFonts w:cs="B Lotus" w:hint="cs"/>
          <w:rtl/>
          <w:lang w:bidi="ar-SY"/>
        </w:rPr>
        <w:t>و</w:t>
      </w:r>
      <w:r w:rsidR="00904E27">
        <w:rPr>
          <w:rFonts w:cs="B Lotus" w:hint="cs"/>
          <w:rtl/>
          <w:lang w:bidi="ar-SY"/>
        </w:rPr>
        <w:t>ی</w:t>
      </w:r>
      <w:r w:rsidRPr="001F7AFE">
        <w:rPr>
          <w:rFonts w:cs="B Lotus" w:hint="cs"/>
          <w:rtl/>
          <w:lang w:bidi="ar-SY"/>
        </w:rPr>
        <w:t>د فلاسفه و مخترع</w:t>
      </w:r>
      <w:r w:rsidR="00904E27">
        <w:rPr>
          <w:rFonts w:cs="B Lotus" w:hint="cs"/>
          <w:rtl/>
          <w:lang w:bidi="ar-SY"/>
        </w:rPr>
        <w:t>ی</w:t>
      </w:r>
      <w:r w:rsidRPr="001F7AFE">
        <w:rPr>
          <w:rFonts w:cs="B Lotus" w:hint="cs"/>
          <w:rtl/>
          <w:lang w:bidi="ar-SY"/>
        </w:rPr>
        <w:t>ن و اطبا و قائد</w:t>
      </w:r>
      <w:r w:rsidR="00904E27">
        <w:rPr>
          <w:rFonts w:cs="B Lotus" w:hint="cs"/>
          <w:rtl/>
          <w:lang w:bidi="ar-SY"/>
        </w:rPr>
        <w:t>ی</w:t>
      </w:r>
      <w:r w:rsidRPr="001F7AFE">
        <w:rPr>
          <w:rFonts w:cs="B Lotus" w:hint="cs"/>
          <w:rtl/>
          <w:lang w:bidi="ar-SY"/>
        </w:rPr>
        <w:t>ن س</w:t>
      </w:r>
      <w:r w:rsidR="00904E27">
        <w:rPr>
          <w:rFonts w:cs="B Lotus" w:hint="cs"/>
          <w:rtl/>
          <w:lang w:bidi="ar-SY"/>
        </w:rPr>
        <w:t>ی</w:t>
      </w:r>
      <w:r w:rsidRPr="001F7AFE">
        <w:rPr>
          <w:rFonts w:cs="B Lotus" w:hint="cs"/>
          <w:rtl/>
          <w:lang w:bidi="ar-SY"/>
        </w:rPr>
        <w:t>اس</w:t>
      </w:r>
      <w:r w:rsidR="00904E27">
        <w:rPr>
          <w:rFonts w:cs="B Lotus" w:hint="cs"/>
          <w:rtl/>
          <w:lang w:bidi="ar-SY"/>
        </w:rPr>
        <w:t>ی</w:t>
      </w:r>
      <w:r w:rsidRPr="001F7AFE">
        <w:rPr>
          <w:rFonts w:cs="B Lotus" w:hint="cs"/>
          <w:rtl/>
          <w:lang w:bidi="ar-SY"/>
        </w:rPr>
        <w:t xml:space="preserve"> در بشر ن</w:t>
      </w:r>
      <w:r w:rsidR="00904E27">
        <w:rPr>
          <w:rFonts w:cs="B Lotus" w:hint="cs"/>
          <w:rtl/>
          <w:lang w:bidi="ar-SY"/>
        </w:rPr>
        <w:t>ی</w:t>
      </w:r>
      <w:r w:rsidRPr="001F7AFE">
        <w:rPr>
          <w:rFonts w:cs="B Lotus" w:hint="cs"/>
          <w:rtl/>
          <w:lang w:bidi="ar-SY"/>
        </w:rPr>
        <w:t>امدند</w:t>
      </w:r>
      <w:r w:rsidR="00A17B08">
        <w:rPr>
          <w:rFonts w:cs="B Lotus" w:hint="cs"/>
          <w:rtl/>
          <w:lang w:bidi="ar-SY"/>
        </w:rPr>
        <w:t xml:space="preserve">؛ </w:t>
      </w:r>
      <w:r w:rsidRPr="001F7AFE">
        <w:rPr>
          <w:rFonts w:cs="B Lotus" w:hint="cs"/>
          <w:rtl/>
          <w:lang w:bidi="ar-SY"/>
        </w:rPr>
        <w:t>ز</w:t>
      </w:r>
      <w:r w:rsidR="00904E27">
        <w:rPr>
          <w:rFonts w:cs="B Lotus" w:hint="cs"/>
          <w:rtl/>
          <w:lang w:bidi="ar-SY"/>
        </w:rPr>
        <w:t>ی</w:t>
      </w:r>
      <w:r w:rsidRPr="001F7AFE">
        <w:rPr>
          <w:rFonts w:cs="B Lotus" w:hint="cs"/>
          <w:rtl/>
          <w:lang w:bidi="ar-SY"/>
        </w:rPr>
        <w:t>را همه بزر</w:t>
      </w:r>
      <w:r w:rsidRPr="001F7AFE">
        <w:rPr>
          <w:rFonts w:cs="B Lotus" w:hint="eastAsia"/>
          <w:rtl/>
          <w:lang w:bidi="ar-SY"/>
        </w:rPr>
        <w:t>گ</w:t>
      </w:r>
      <w:r w:rsidRPr="001F7AFE">
        <w:rPr>
          <w:rFonts w:cs="B Lotus" w:hint="cs"/>
          <w:rtl/>
          <w:lang w:bidi="ar-SY"/>
        </w:rPr>
        <w:t xml:space="preserve">ان و فلاسفه و قاطبه مردم (جز عده </w:t>
      </w:r>
      <w:r w:rsidR="00904E27">
        <w:rPr>
          <w:rFonts w:cs="B Lotus" w:hint="cs"/>
          <w:rtl/>
          <w:lang w:bidi="ar-SY"/>
        </w:rPr>
        <w:t>ک</w:t>
      </w:r>
      <w:r w:rsidRPr="001F7AFE">
        <w:rPr>
          <w:rFonts w:cs="B Lotus" w:hint="cs"/>
          <w:rtl/>
          <w:lang w:bidi="ar-SY"/>
        </w:rPr>
        <w:t>م</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ه قابل اعتنا نبوده و جزو دهر</w:t>
      </w:r>
      <w:r w:rsidR="00904E27">
        <w:rPr>
          <w:rFonts w:cs="B Lotus" w:hint="cs"/>
          <w:rtl/>
          <w:lang w:bidi="ar-SY"/>
        </w:rPr>
        <w:t>ی</w:t>
      </w:r>
      <w:r w:rsidRPr="001F7AFE">
        <w:rPr>
          <w:rFonts w:cs="B Lotus" w:hint="cs"/>
          <w:rtl/>
          <w:lang w:bidi="ar-SY"/>
        </w:rPr>
        <w:t>ه منسوب م</w:t>
      </w:r>
      <w:r w:rsidR="00904E27">
        <w:rPr>
          <w:rFonts w:cs="B Lotus" w:hint="cs"/>
          <w:rtl/>
          <w:lang w:bidi="ar-SY"/>
        </w:rPr>
        <w:t>ی</w:t>
      </w:r>
      <w:r w:rsidRPr="001F7AFE">
        <w:rPr>
          <w:rFonts w:cs="B Lotus" w:hint="cs"/>
          <w:rtl/>
          <w:lang w:bidi="ar-SY"/>
        </w:rPr>
        <w:t>‌شوند) اتفاق دارند بر ا</w:t>
      </w:r>
      <w:r w:rsidR="00904E27">
        <w:rPr>
          <w:rFonts w:cs="B Lotus" w:hint="cs"/>
          <w:rtl/>
          <w:lang w:bidi="ar-SY"/>
        </w:rPr>
        <w:t>ی</w:t>
      </w:r>
      <w:r w:rsidRPr="001F7AFE">
        <w:rPr>
          <w:rFonts w:cs="B Lotus" w:hint="cs"/>
          <w:rtl/>
          <w:lang w:bidi="ar-SY"/>
        </w:rPr>
        <w:t>ن</w:t>
      </w:r>
      <w:r w:rsidR="00904E27">
        <w:rPr>
          <w:rFonts w:cs="B Lotus" w:hint="cs"/>
          <w:rtl/>
          <w:lang w:bidi="ar-SY"/>
        </w:rPr>
        <w:t>ک</w:t>
      </w:r>
      <w:r w:rsidRPr="001F7AFE">
        <w:rPr>
          <w:rFonts w:cs="B Lotus" w:hint="cs"/>
          <w:rtl/>
          <w:lang w:bidi="ar-SY"/>
        </w:rPr>
        <w:t>ه در روز</w:t>
      </w:r>
      <w:r w:rsidRPr="001F7AFE">
        <w:rPr>
          <w:rFonts w:cs="B Lotus" w:hint="eastAsia"/>
          <w:rtl/>
          <w:lang w:bidi="ar-SY"/>
        </w:rPr>
        <w:t>گ</w:t>
      </w:r>
      <w:r w:rsidRPr="001F7AFE">
        <w:rPr>
          <w:rFonts w:cs="B Lotus" w:hint="cs"/>
          <w:rtl/>
          <w:lang w:bidi="ar-SY"/>
        </w:rPr>
        <w:t xml:space="preserve">ار </w:t>
      </w:r>
      <w:r w:rsidRPr="001F7AFE">
        <w:rPr>
          <w:rFonts w:cs="B Lotus" w:hint="eastAsia"/>
          <w:rtl/>
          <w:lang w:bidi="ar-SY"/>
        </w:rPr>
        <w:t>گ</w:t>
      </w:r>
      <w:r w:rsidRPr="001F7AFE">
        <w:rPr>
          <w:rFonts w:cs="B Lotus" w:hint="cs"/>
          <w:rtl/>
          <w:lang w:bidi="ar-SY"/>
        </w:rPr>
        <w:t>ذشته اشخاص</w:t>
      </w:r>
      <w:r w:rsidR="00904E27">
        <w:rPr>
          <w:rFonts w:cs="B Lotus" w:hint="cs"/>
          <w:rtl/>
          <w:lang w:bidi="ar-SY"/>
        </w:rPr>
        <w:t>ی</w:t>
      </w:r>
      <w:r w:rsidRPr="001F7AFE">
        <w:rPr>
          <w:rFonts w:cs="B Lotus" w:hint="cs"/>
          <w:rtl/>
          <w:lang w:bidi="ar-SY"/>
        </w:rPr>
        <w:t xml:space="preserve"> بودند </w:t>
      </w:r>
      <w:r w:rsidR="00904E27">
        <w:rPr>
          <w:rFonts w:cs="B Lotus" w:hint="cs"/>
          <w:rtl/>
          <w:lang w:bidi="ar-SY"/>
        </w:rPr>
        <w:t>ک</w:t>
      </w:r>
      <w:r w:rsidRPr="001F7AFE">
        <w:rPr>
          <w:rFonts w:cs="B Lotus" w:hint="cs"/>
          <w:rtl/>
          <w:lang w:bidi="ar-SY"/>
        </w:rPr>
        <w:t>ه از جانب خدا بر آنان وح</w:t>
      </w:r>
      <w:r w:rsidR="00904E27">
        <w:rPr>
          <w:rFonts w:cs="B Lotus" w:hint="cs"/>
          <w:rtl/>
          <w:lang w:bidi="ar-SY"/>
        </w:rPr>
        <w:t>ی</w:t>
      </w:r>
      <w:r w:rsidRPr="001F7AFE">
        <w:rPr>
          <w:rFonts w:cs="B Lotus" w:hint="cs"/>
          <w:rtl/>
          <w:lang w:bidi="ar-SY"/>
        </w:rPr>
        <w:t xml:space="preserve"> نازل م</w:t>
      </w:r>
      <w:r w:rsidR="00904E27">
        <w:rPr>
          <w:rFonts w:cs="B Lotus" w:hint="cs"/>
          <w:rtl/>
          <w:lang w:bidi="ar-SY"/>
        </w:rPr>
        <w:t>ی</w:t>
      </w:r>
      <w:r w:rsidRPr="001F7AFE">
        <w:rPr>
          <w:rFonts w:cs="B Lotus" w:hint="cs"/>
          <w:rtl/>
          <w:lang w:bidi="ar-SY"/>
        </w:rPr>
        <w:t>‌شد و از رو</w:t>
      </w:r>
      <w:r w:rsidR="00904E27">
        <w:rPr>
          <w:rFonts w:cs="B Lotus" w:hint="cs"/>
          <w:rtl/>
          <w:lang w:bidi="ar-SY"/>
        </w:rPr>
        <w:t>ی</w:t>
      </w:r>
      <w:r w:rsidRPr="001F7AFE">
        <w:rPr>
          <w:rFonts w:cs="B Lotus" w:hint="cs"/>
          <w:rtl/>
          <w:lang w:bidi="ar-SY"/>
        </w:rPr>
        <w:t xml:space="preserve"> سعادت</w:t>
      </w:r>
      <w:r w:rsidR="00A17B08">
        <w:rPr>
          <w:rFonts w:cs="B Lotus" w:hint="cs"/>
          <w:rtl/>
          <w:lang w:bidi="ar-SY"/>
        </w:rPr>
        <w:t>،</w:t>
      </w:r>
      <w:r w:rsidRPr="001F7AFE">
        <w:rPr>
          <w:rFonts w:cs="B Lotus" w:hint="cs"/>
          <w:rtl/>
          <w:lang w:bidi="ar-SY"/>
        </w:rPr>
        <w:t xml:space="preserve"> هم</w:t>
      </w:r>
      <w:r w:rsidR="00904E27">
        <w:rPr>
          <w:rFonts w:cs="B Lotus" w:hint="cs"/>
          <w:rtl/>
          <w:lang w:bidi="ar-SY"/>
        </w:rPr>
        <w:t>ی</w:t>
      </w:r>
      <w:r w:rsidRPr="001F7AFE">
        <w:rPr>
          <w:rFonts w:cs="B Lotus" w:hint="cs"/>
          <w:rtl/>
          <w:lang w:bidi="ar-SY"/>
        </w:rPr>
        <w:t>ن وح</w:t>
      </w:r>
      <w:r w:rsidR="00904E27">
        <w:rPr>
          <w:rFonts w:cs="B Lotus" w:hint="cs"/>
          <w:rtl/>
          <w:lang w:bidi="ar-SY"/>
        </w:rPr>
        <w:t>ی</w:t>
      </w:r>
      <w:r w:rsidR="00A17B08">
        <w:rPr>
          <w:rFonts w:cs="B Lotus" w:hint="cs"/>
          <w:rtl/>
          <w:lang w:bidi="ar-SY"/>
        </w:rPr>
        <w:t>،</w:t>
      </w:r>
      <w:r w:rsidRPr="001F7AFE">
        <w:rPr>
          <w:rFonts w:cs="B Lotus" w:hint="cs"/>
          <w:rtl/>
          <w:lang w:bidi="ar-SY"/>
        </w:rPr>
        <w:t xml:space="preserve"> مردم را ب</w:t>
      </w:r>
      <w:r w:rsidR="00A17B08">
        <w:rPr>
          <w:rFonts w:cs="B Lotus" w:hint="cs"/>
          <w:rtl/>
          <w:lang w:bidi="ar-SY"/>
        </w:rPr>
        <w:t xml:space="preserve">ه </w:t>
      </w:r>
      <w:r w:rsidRPr="001F7AFE">
        <w:rPr>
          <w:rFonts w:cs="B Lotus" w:hint="cs"/>
          <w:rtl/>
          <w:lang w:bidi="ar-SY"/>
        </w:rPr>
        <w:t xml:space="preserve">جانب علم و دانش و </w:t>
      </w:r>
      <w:r w:rsidR="00904E27">
        <w:rPr>
          <w:rFonts w:cs="B Lotus" w:hint="cs"/>
          <w:rtl/>
          <w:lang w:bidi="ar-SY"/>
        </w:rPr>
        <w:t>ک</w:t>
      </w:r>
      <w:r w:rsidRPr="001F7AFE">
        <w:rPr>
          <w:rFonts w:cs="B Lotus" w:hint="cs"/>
          <w:rtl/>
          <w:lang w:bidi="ar-SY"/>
        </w:rPr>
        <w:t>ارها</w:t>
      </w:r>
      <w:r w:rsidR="00904E27">
        <w:rPr>
          <w:rFonts w:cs="B Lotus" w:hint="cs"/>
          <w:rtl/>
          <w:lang w:bidi="ar-SY"/>
        </w:rPr>
        <w:t>ی</w:t>
      </w:r>
      <w:r w:rsidRPr="001F7AFE">
        <w:rPr>
          <w:rFonts w:cs="B Lotus" w:hint="cs"/>
          <w:rtl/>
          <w:lang w:bidi="ar-SY"/>
        </w:rPr>
        <w:t xml:space="preserve"> ن</w:t>
      </w:r>
      <w:r w:rsidR="00904E27">
        <w:rPr>
          <w:rFonts w:cs="B Lotus" w:hint="cs"/>
          <w:rtl/>
          <w:lang w:bidi="ar-SY"/>
        </w:rPr>
        <w:t>یک</w:t>
      </w:r>
      <w:r w:rsidRPr="001F7AFE">
        <w:rPr>
          <w:rFonts w:cs="B Lotus" w:hint="cs"/>
          <w:rtl/>
          <w:lang w:bidi="ar-SY"/>
        </w:rPr>
        <w:t>و</w:t>
      </w:r>
      <w:r w:rsidR="00A17B08">
        <w:rPr>
          <w:rFonts w:cs="B Lotus" w:hint="cs"/>
          <w:rtl/>
          <w:lang w:bidi="ar-SY"/>
        </w:rPr>
        <w:t>،</w:t>
      </w:r>
      <w:r w:rsidRPr="001F7AFE">
        <w:rPr>
          <w:rFonts w:cs="B Lotus" w:hint="cs"/>
          <w:rtl/>
          <w:lang w:bidi="ar-SY"/>
        </w:rPr>
        <w:t xml:space="preserve"> </w:t>
      </w:r>
      <w:r w:rsidR="00904E27">
        <w:rPr>
          <w:rFonts w:cs="B Lotus" w:hint="cs"/>
          <w:rtl/>
          <w:lang w:bidi="ar-SY"/>
        </w:rPr>
        <w:t>ک</w:t>
      </w:r>
      <w:r w:rsidRPr="001F7AFE">
        <w:rPr>
          <w:rFonts w:cs="B Lotus" w:hint="cs"/>
          <w:rtl/>
          <w:lang w:bidi="ar-SY"/>
        </w:rPr>
        <w:t>ه موجب سعادت نشأت</w:t>
      </w:r>
      <w:r w:rsidR="00904E27">
        <w:rPr>
          <w:rFonts w:cs="B Lotus" w:hint="cs"/>
          <w:rtl/>
          <w:lang w:bidi="ar-SY"/>
        </w:rPr>
        <w:t>ی</w:t>
      </w:r>
      <w:r w:rsidRPr="001F7AFE">
        <w:rPr>
          <w:rFonts w:cs="B Lotus" w:hint="cs"/>
          <w:rtl/>
          <w:lang w:bidi="ar-SY"/>
        </w:rPr>
        <w:t>ن و خوشبخت</w:t>
      </w:r>
      <w:r w:rsidR="00904E27">
        <w:rPr>
          <w:rFonts w:cs="B Lotus" w:hint="cs"/>
          <w:rtl/>
          <w:lang w:bidi="ar-SY"/>
        </w:rPr>
        <w:t>ی</w:t>
      </w:r>
      <w:r w:rsidRPr="001F7AFE">
        <w:rPr>
          <w:rFonts w:cs="B Lotus" w:hint="cs"/>
          <w:rtl/>
          <w:lang w:bidi="ar-SY"/>
        </w:rPr>
        <w:t xml:space="preserve"> موطن</w:t>
      </w:r>
      <w:r w:rsidR="00904E27">
        <w:rPr>
          <w:rFonts w:cs="B Lotus" w:hint="cs"/>
          <w:rtl/>
          <w:lang w:bidi="ar-SY"/>
        </w:rPr>
        <w:t>ی</w:t>
      </w:r>
      <w:r w:rsidRPr="001F7AFE">
        <w:rPr>
          <w:rFonts w:cs="B Lotus" w:hint="cs"/>
          <w:rtl/>
          <w:lang w:bidi="ar-SY"/>
        </w:rPr>
        <w:t>ن آنان</w:t>
      </w:r>
      <w:r w:rsidR="00A17B08">
        <w:rPr>
          <w:rFonts w:cs="B Lotus" w:hint="cs"/>
          <w:rtl/>
          <w:lang w:bidi="ar-SY"/>
        </w:rPr>
        <w:t xml:space="preserve"> ا</w:t>
      </w:r>
      <w:r w:rsidRPr="001F7AFE">
        <w:rPr>
          <w:rFonts w:cs="B Lotus" w:hint="cs"/>
          <w:rtl/>
          <w:lang w:bidi="ar-SY"/>
        </w:rPr>
        <w:t>ست</w:t>
      </w:r>
      <w:r w:rsidR="00A17B08">
        <w:rPr>
          <w:rFonts w:cs="B Lotus" w:hint="cs"/>
          <w:rtl/>
          <w:lang w:bidi="ar-SY"/>
        </w:rPr>
        <w:t>،</w:t>
      </w:r>
      <w:r w:rsidRPr="001F7AFE">
        <w:rPr>
          <w:rFonts w:cs="B Lotus" w:hint="cs"/>
          <w:rtl/>
          <w:lang w:bidi="ar-SY"/>
        </w:rPr>
        <w:t xml:space="preserve"> دعوت م</w:t>
      </w:r>
      <w:r w:rsidR="00904E27">
        <w:rPr>
          <w:rFonts w:cs="B Lotus" w:hint="cs"/>
          <w:rtl/>
          <w:lang w:bidi="ar-SY"/>
        </w:rPr>
        <w:t>ی</w:t>
      </w:r>
      <w:r w:rsidRPr="001F7AFE">
        <w:rPr>
          <w:rFonts w:cs="B Lotus" w:hint="cs"/>
          <w:rtl/>
          <w:lang w:bidi="ar-SY"/>
        </w:rPr>
        <w:t>‌</w:t>
      </w:r>
      <w:r w:rsidR="00904E27">
        <w:rPr>
          <w:rFonts w:cs="B Lotus" w:hint="cs"/>
          <w:rtl/>
          <w:lang w:bidi="ar-SY"/>
        </w:rPr>
        <w:t>ک</w:t>
      </w:r>
      <w:r w:rsidRPr="001F7AFE">
        <w:rPr>
          <w:rFonts w:cs="B Lotus" w:hint="cs"/>
          <w:rtl/>
          <w:lang w:bidi="ar-SY"/>
        </w:rPr>
        <w:t>ردند</w:t>
      </w:r>
      <w:r w:rsidR="00A17B08">
        <w:rPr>
          <w:rFonts w:cs="B Lotus" w:hint="cs"/>
          <w:rtl/>
          <w:lang w:bidi="ar-SY"/>
        </w:rPr>
        <w:t>،</w:t>
      </w:r>
      <w:r w:rsidRPr="001F7AFE">
        <w:rPr>
          <w:rFonts w:cs="B Lotus" w:hint="cs"/>
          <w:rtl/>
          <w:lang w:bidi="ar-SY"/>
        </w:rPr>
        <w:t xml:space="preserve"> و آنان</w:t>
      </w:r>
      <w:r w:rsidR="00A17B08">
        <w:rPr>
          <w:rFonts w:cs="B Lotus" w:hint="cs"/>
          <w:rtl/>
          <w:lang w:bidi="ar-SY"/>
        </w:rPr>
        <w:t xml:space="preserve"> </w:t>
      </w:r>
      <w:r w:rsidRPr="001F7AFE">
        <w:rPr>
          <w:rFonts w:cs="B Lotus" w:hint="cs"/>
          <w:rtl/>
          <w:lang w:bidi="ar-SY"/>
        </w:rPr>
        <w:t xml:space="preserve">را از اعتقادات فاسده و </w:t>
      </w:r>
      <w:r w:rsidR="00904E27">
        <w:rPr>
          <w:rFonts w:cs="B Lotus" w:hint="cs"/>
          <w:rtl/>
          <w:lang w:bidi="ar-SY"/>
        </w:rPr>
        <w:t>ک</w:t>
      </w:r>
      <w:r w:rsidRPr="001F7AFE">
        <w:rPr>
          <w:rFonts w:cs="B Lotus" w:hint="cs"/>
          <w:rtl/>
          <w:lang w:bidi="ar-SY"/>
        </w:rPr>
        <w:t>ارها</w:t>
      </w:r>
      <w:r w:rsidR="00904E27">
        <w:rPr>
          <w:rFonts w:cs="B Lotus" w:hint="cs"/>
          <w:rtl/>
          <w:lang w:bidi="ar-SY"/>
        </w:rPr>
        <w:t>ی</w:t>
      </w:r>
      <w:r w:rsidRPr="001F7AFE">
        <w:rPr>
          <w:rFonts w:cs="B Lotus" w:hint="cs"/>
          <w:rtl/>
          <w:lang w:bidi="ar-SY"/>
        </w:rPr>
        <w:t xml:space="preserve"> زشت منع م</w:t>
      </w:r>
      <w:r w:rsidR="00904E27">
        <w:rPr>
          <w:rFonts w:cs="B Lotus" w:hint="cs"/>
          <w:rtl/>
          <w:lang w:bidi="ar-SY"/>
        </w:rPr>
        <w:t>ی</w:t>
      </w:r>
      <w:r w:rsidRPr="001F7AFE">
        <w:rPr>
          <w:rFonts w:cs="B Lotus" w:hint="cs"/>
          <w:rtl/>
          <w:lang w:bidi="ar-SY"/>
        </w:rPr>
        <w:t>‌فرمودند</w:t>
      </w:r>
      <w:r w:rsidR="00A17B08">
        <w:rPr>
          <w:rFonts w:cs="B Lotus" w:hint="cs"/>
          <w:rtl/>
          <w:lang w:bidi="ar-SY"/>
        </w:rPr>
        <w:t>،</w:t>
      </w:r>
      <w:r w:rsidRPr="001F7AFE">
        <w:rPr>
          <w:rFonts w:cs="B Lotus" w:hint="cs"/>
          <w:rtl/>
          <w:lang w:bidi="ar-SY"/>
        </w:rPr>
        <w:t xml:space="preserve"> و </w:t>
      </w:r>
      <w:r w:rsidRPr="001F7AFE">
        <w:rPr>
          <w:rFonts w:cs="B Lotus" w:hint="eastAsia"/>
          <w:rtl/>
          <w:lang w:bidi="ar-SY"/>
        </w:rPr>
        <w:t>پ</w:t>
      </w:r>
      <w:r w:rsidRPr="001F7AFE">
        <w:rPr>
          <w:rFonts w:cs="B Lotus" w:hint="cs"/>
          <w:rtl/>
          <w:lang w:bidi="ar-SY"/>
        </w:rPr>
        <w:t xml:space="preserve">ر واضح است </w:t>
      </w:r>
      <w:r w:rsidR="00904E27">
        <w:rPr>
          <w:rFonts w:cs="B Lotus" w:hint="cs"/>
          <w:rtl/>
          <w:lang w:bidi="ar-SY"/>
        </w:rPr>
        <w:t>ک</w:t>
      </w:r>
      <w:r w:rsidRPr="001F7AFE">
        <w:rPr>
          <w:rFonts w:cs="B Lotus" w:hint="cs"/>
          <w:rtl/>
          <w:lang w:bidi="ar-SY"/>
        </w:rPr>
        <w:t>ه ا</w:t>
      </w:r>
      <w:r w:rsidR="00904E27">
        <w:rPr>
          <w:rFonts w:cs="B Lotus" w:hint="cs"/>
          <w:rtl/>
          <w:lang w:bidi="ar-SY"/>
        </w:rPr>
        <w:t>ی</w:t>
      </w:r>
      <w:r w:rsidRPr="001F7AFE">
        <w:rPr>
          <w:rFonts w:cs="B Lotus" w:hint="cs"/>
          <w:rtl/>
          <w:lang w:bidi="ar-SY"/>
        </w:rPr>
        <w:t>ن س</w:t>
      </w:r>
      <w:r w:rsidR="00A17B08">
        <w:rPr>
          <w:rFonts w:cs="B Lotus" w:hint="cs"/>
          <w:rtl/>
          <w:lang w:bidi="ar-SY"/>
        </w:rPr>
        <w:t>ِ</w:t>
      </w:r>
      <w:r w:rsidRPr="001F7AFE">
        <w:rPr>
          <w:rFonts w:cs="B Lotus" w:hint="cs"/>
          <w:rtl/>
          <w:lang w:bidi="ar-SY"/>
        </w:rPr>
        <w:t>نخ اعمال و اقوال</w:t>
      </w:r>
      <w:r w:rsidR="00A17B08">
        <w:rPr>
          <w:rFonts w:cs="B Lotus" w:hint="cs"/>
          <w:rtl/>
          <w:lang w:bidi="ar-SY"/>
        </w:rPr>
        <w:t>،</w:t>
      </w:r>
      <w:r w:rsidRPr="001F7AFE">
        <w:rPr>
          <w:rFonts w:cs="B Lotus" w:hint="cs"/>
          <w:rtl/>
          <w:lang w:bidi="ar-SY"/>
        </w:rPr>
        <w:t xml:space="preserve"> منحصر ب</w:t>
      </w:r>
      <w:r w:rsidR="00A17B08">
        <w:rPr>
          <w:rFonts w:cs="B Lotus" w:hint="cs"/>
          <w:rtl/>
          <w:lang w:bidi="ar-SY"/>
        </w:rPr>
        <w:t xml:space="preserve">ه </w:t>
      </w:r>
      <w:r w:rsidRPr="001F7AFE">
        <w:rPr>
          <w:rFonts w:cs="B Lotus" w:hint="cs"/>
          <w:rtl/>
          <w:lang w:bidi="ar-SY"/>
        </w:rPr>
        <w:t>انب</w:t>
      </w:r>
      <w:r w:rsidR="00904E27">
        <w:rPr>
          <w:rFonts w:cs="B Lotus" w:hint="cs"/>
          <w:rtl/>
          <w:lang w:bidi="ar-SY"/>
        </w:rPr>
        <w:t>ی</w:t>
      </w:r>
      <w:r w:rsidRPr="001F7AFE">
        <w:rPr>
          <w:rFonts w:cs="B Lotus" w:hint="cs"/>
          <w:rtl/>
          <w:lang w:bidi="ar-SY"/>
        </w:rPr>
        <w:t>ا</w:t>
      </w:r>
      <w:r w:rsidR="00A17B08">
        <w:rPr>
          <w:rFonts w:cs="B Lotus" w:hint="cs"/>
          <w:rtl/>
          <w:lang w:bidi="ar-SY"/>
        </w:rPr>
        <w:t>ی</w:t>
      </w:r>
      <w:r w:rsidRPr="001F7AFE">
        <w:rPr>
          <w:rFonts w:cs="B Lotus" w:hint="cs"/>
          <w:rtl/>
          <w:lang w:bidi="ar-SY"/>
        </w:rPr>
        <w:t xml:space="preserve"> ع</w:t>
      </w:r>
      <w:r w:rsidR="00A17B08">
        <w:rPr>
          <w:rFonts w:cs="B Lotus" w:hint="cs"/>
          <w:rtl/>
          <w:lang w:bidi="ar-SY"/>
        </w:rPr>
        <w:t>ِ</w:t>
      </w:r>
      <w:r w:rsidRPr="001F7AFE">
        <w:rPr>
          <w:rFonts w:cs="B Lotus" w:hint="cs"/>
          <w:rtl/>
          <w:lang w:bidi="ar-SY"/>
        </w:rPr>
        <w:t xml:space="preserve">ظام و رسل </w:t>
      </w:r>
      <w:r w:rsidR="00904E27">
        <w:rPr>
          <w:rFonts w:cs="B Lotus" w:hint="cs"/>
          <w:rtl/>
          <w:lang w:bidi="ar-SY"/>
        </w:rPr>
        <w:t>ک</w:t>
      </w:r>
      <w:r w:rsidRPr="001F7AFE">
        <w:rPr>
          <w:rFonts w:cs="B Lotus" w:hint="cs"/>
          <w:rtl/>
          <w:lang w:bidi="ar-SY"/>
        </w:rPr>
        <w:t>رام است</w:t>
      </w:r>
      <w:r w:rsidR="00A17B08">
        <w:rPr>
          <w:rFonts w:cs="B Lotus" w:hint="cs"/>
          <w:rtl/>
          <w:lang w:bidi="ar-SY"/>
        </w:rPr>
        <w:t>،</w:t>
      </w:r>
      <w:r w:rsidRPr="001F7AFE">
        <w:rPr>
          <w:rFonts w:cs="B Lotus" w:hint="cs"/>
          <w:rtl/>
          <w:lang w:bidi="ar-SY"/>
        </w:rPr>
        <w:t xml:space="preserve"> و دل</w:t>
      </w:r>
      <w:r w:rsidR="00904E27">
        <w:rPr>
          <w:rFonts w:cs="B Lotus" w:hint="cs"/>
          <w:rtl/>
          <w:lang w:bidi="ar-SY"/>
        </w:rPr>
        <w:t>ی</w:t>
      </w:r>
      <w:r w:rsidRPr="001F7AFE">
        <w:rPr>
          <w:rFonts w:cs="B Lotus" w:hint="cs"/>
          <w:rtl/>
          <w:lang w:bidi="ar-SY"/>
        </w:rPr>
        <w:t>ل بر ا</w:t>
      </w:r>
      <w:r w:rsidR="00904E27">
        <w:rPr>
          <w:rFonts w:cs="B Lotus" w:hint="cs"/>
          <w:rtl/>
          <w:lang w:bidi="ar-SY"/>
        </w:rPr>
        <w:t>ی</w:t>
      </w:r>
      <w:r w:rsidRPr="001F7AFE">
        <w:rPr>
          <w:rFonts w:cs="B Lotus" w:hint="cs"/>
          <w:rtl/>
          <w:lang w:bidi="ar-SY"/>
        </w:rPr>
        <w:t xml:space="preserve">ن اصل از </w:t>
      </w:r>
      <w:r w:rsidR="00904E27">
        <w:rPr>
          <w:rFonts w:cs="B Lotus" w:hint="cs"/>
          <w:rtl/>
          <w:lang w:bidi="ar-SY"/>
        </w:rPr>
        <w:t>ک</w:t>
      </w:r>
      <w:r w:rsidRPr="001F7AFE">
        <w:rPr>
          <w:rFonts w:cs="B Lotus" w:hint="cs"/>
          <w:rtl/>
          <w:lang w:bidi="ar-SY"/>
        </w:rPr>
        <w:t>تاب خدا:</w:t>
      </w:r>
    </w:p>
    <w:p w:rsidR="00586751" w:rsidRPr="00A80F12" w:rsidRDefault="00586751" w:rsidP="0058792A">
      <w:pPr>
        <w:widowControl w:val="0"/>
        <w:ind w:firstLine="284"/>
        <w:jc w:val="both"/>
        <w:rPr>
          <w:rFonts w:ascii="KFGQPC Uthmanic Script HAFS" w:hAnsi="KFGQPC Uthmanic Script HAFS" w:cs="KFGQPC Uthmanic Script HAFS"/>
          <w:rtl/>
        </w:rPr>
      </w:pPr>
      <w:r w:rsidRPr="001F7AFE">
        <w:rPr>
          <w:rFonts w:cs="B Lotus" w:hint="cs"/>
          <w:rtl/>
          <w:lang w:bidi="ar-SY"/>
        </w:rPr>
        <w:t xml:space="preserve">1- </w:t>
      </w:r>
      <w:r w:rsidRPr="005A4EF2">
        <w:rPr>
          <w:rFonts w:cs="B Lotus" w:hint="cs"/>
          <w:rtl/>
          <w:lang w:bidi="ar-SY"/>
        </w:rPr>
        <w:t>آ</w:t>
      </w:r>
      <w:r w:rsidR="00904E27">
        <w:rPr>
          <w:rFonts w:cs="B Lotus" w:hint="cs"/>
          <w:rtl/>
          <w:lang w:bidi="ar-SY"/>
        </w:rPr>
        <w:t>ی</w:t>
      </w:r>
      <w:r w:rsidR="005A4EF2">
        <w:rPr>
          <w:rFonts w:cs="B Lotus" w:hint="cs"/>
          <w:rtl/>
          <w:lang w:bidi="ar-SY"/>
        </w:rPr>
        <w:t>ات</w:t>
      </w:r>
      <w:r w:rsidRPr="005A4EF2">
        <w:rPr>
          <w:rFonts w:cs="B Lotus" w:hint="cs"/>
          <w:rtl/>
          <w:lang w:bidi="ar-SY"/>
        </w:rPr>
        <w:t xml:space="preserve"> مبار</w:t>
      </w:r>
      <w:r w:rsidR="00904E27">
        <w:rPr>
          <w:rFonts w:cs="B Lotus" w:hint="cs"/>
          <w:rtl/>
          <w:lang w:bidi="ar-SY"/>
        </w:rPr>
        <w:t>ک</w:t>
      </w:r>
      <w:r w:rsidRPr="005A4EF2">
        <w:rPr>
          <w:rFonts w:cs="B Lotus" w:hint="cs"/>
          <w:rtl/>
          <w:lang w:bidi="ar-SY"/>
        </w:rPr>
        <w:t>ه</w:t>
      </w:r>
      <w:r w:rsidR="00533E0F" w:rsidRPr="001F7AFE">
        <w:rPr>
          <w:rFonts w:cs="B Lotus" w:hint="cs"/>
          <w:rtl/>
          <w:lang w:bidi="ar-SY"/>
        </w:rPr>
        <w:t xml:space="preserve"> </w:t>
      </w:r>
      <w:r w:rsidR="00A17B08" w:rsidRPr="00A17B08">
        <w:rPr>
          <w:rFonts w:eastAsia="Calibri" w:cs="Traditional Arabic" w:hint="cs"/>
          <w:sz w:val="24"/>
          <w:szCs w:val="24"/>
          <w:rtl/>
          <w:lang w:bidi="fa-IR"/>
        </w:rPr>
        <w:t>﴿</w:t>
      </w:r>
      <w:r w:rsidR="00A80F12" w:rsidRPr="00A80F12">
        <w:rPr>
          <w:rStyle w:val="Char2"/>
          <w:rtl/>
        </w:rPr>
        <w:t>إِنَّآ أَوۡحَيۡنَآ إِلَيۡكَ كَمَآ أَوۡحَيۡنَآ إِلَىٰ نُوحٖ وَ</w:t>
      </w:r>
      <w:r w:rsidR="00A80F12" w:rsidRPr="00A80F12">
        <w:rPr>
          <w:rStyle w:val="Char2"/>
          <w:rFonts w:hint="cs"/>
          <w:rtl/>
        </w:rPr>
        <w:t>ٱ</w:t>
      </w:r>
      <w:r w:rsidR="00A80F12" w:rsidRPr="00A80F12">
        <w:rPr>
          <w:rStyle w:val="Char2"/>
          <w:rFonts w:hint="eastAsia"/>
          <w:rtl/>
        </w:rPr>
        <w:t>لنَّبِيِّ‍ۧنَ</w:t>
      </w:r>
      <w:r w:rsidR="00A80F12" w:rsidRPr="00A80F12">
        <w:rPr>
          <w:rStyle w:val="Char2"/>
          <w:rtl/>
        </w:rPr>
        <w:t xml:space="preserve"> مِنۢ بَعۡدِهِ</w:t>
      </w:r>
      <w:r w:rsidR="00A80F12" w:rsidRPr="00A80F12">
        <w:rPr>
          <w:rStyle w:val="Char2"/>
          <w:rFonts w:hint="cs"/>
          <w:rtl/>
        </w:rPr>
        <w:t>ۦۚ</w:t>
      </w:r>
      <w:r w:rsidR="00A80F12" w:rsidRPr="00A80F12">
        <w:rPr>
          <w:rStyle w:val="Char2"/>
          <w:rtl/>
        </w:rPr>
        <w:t xml:space="preserve"> وَأَوۡحَيۡنَآ إِلَىٰٓ إِبۡرَٰهِيمَ وَإِسۡمَٰعِيلَ وَإِسۡحَٰقَ وَيَعۡقُوبَ وَ</w:t>
      </w:r>
      <w:r w:rsidR="00A80F12" w:rsidRPr="00A80F12">
        <w:rPr>
          <w:rStyle w:val="Char2"/>
          <w:rFonts w:hint="cs"/>
          <w:rtl/>
        </w:rPr>
        <w:t>ٱ</w:t>
      </w:r>
      <w:r w:rsidR="00A80F12" w:rsidRPr="00A80F12">
        <w:rPr>
          <w:rStyle w:val="Char2"/>
          <w:rFonts w:hint="eastAsia"/>
          <w:rtl/>
        </w:rPr>
        <w:t>لۡأَسۡبَاطِ</w:t>
      </w:r>
      <w:r w:rsidR="00A80F12" w:rsidRPr="00A80F12">
        <w:rPr>
          <w:rStyle w:val="Char2"/>
          <w:rtl/>
        </w:rPr>
        <w:t xml:space="preserve"> وَعِيسَىٰ وَأَيُّوبَ وَيُونُسَ وَهَٰرُونَ وَسُلَيۡمَٰنَۚ وَءَاتَيۡنَ</w:t>
      </w:r>
      <w:r w:rsidR="00A80F12" w:rsidRPr="00A80F12">
        <w:rPr>
          <w:rStyle w:val="Char2"/>
          <w:rFonts w:hint="eastAsia"/>
          <w:rtl/>
        </w:rPr>
        <w:t>ا</w:t>
      </w:r>
      <w:r w:rsidR="00A80F12" w:rsidRPr="00A80F12">
        <w:rPr>
          <w:rStyle w:val="Char2"/>
          <w:rtl/>
        </w:rPr>
        <w:t xml:space="preserve"> دَاوُ</w:t>
      </w:r>
      <w:r w:rsidR="00A80F12" w:rsidRPr="00A80F12">
        <w:rPr>
          <w:rStyle w:val="Char2"/>
          <w:rFonts w:hint="cs"/>
          <w:rtl/>
        </w:rPr>
        <w:t>ۥ</w:t>
      </w:r>
      <w:r w:rsidR="00A80F12" w:rsidRPr="00A80F12">
        <w:rPr>
          <w:rStyle w:val="Char2"/>
          <w:rFonts w:hint="eastAsia"/>
          <w:rtl/>
        </w:rPr>
        <w:t>دَ</w:t>
      </w:r>
      <w:r w:rsidR="00A80F12" w:rsidRPr="00A80F12">
        <w:rPr>
          <w:rStyle w:val="Char2"/>
          <w:rtl/>
        </w:rPr>
        <w:t xml:space="preserve"> زَبُورٗا ١٦٣ </w:t>
      </w:r>
      <w:r w:rsidR="00A80F12" w:rsidRPr="00A80F12">
        <w:rPr>
          <w:rStyle w:val="Char2"/>
          <w:rFonts w:hint="eastAsia"/>
          <w:rtl/>
        </w:rPr>
        <w:t>وَرُسُلٗا</w:t>
      </w:r>
      <w:r w:rsidR="00A80F12" w:rsidRPr="00A80F12">
        <w:rPr>
          <w:rStyle w:val="Char2"/>
          <w:rtl/>
        </w:rPr>
        <w:t xml:space="preserve"> قَدۡ قَصَصۡنَٰهُمۡ عَلَيۡكَ مِن قَبۡلُ وَرُسُلٗا لَّمۡ نَقۡصُصۡهُمۡ عَلَيۡكَۚ وَكَلَّمَ </w:t>
      </w:r>
      <w:r w:rsidR="00A80F12" w:rsidRPr="00A80F12">
        <w:rPr>
          <w:rStyle w:val="Char2"/>
          <w:rFonts w:hint="cs"/>
          <w:rtl/>
        </w:rPr>
        <w:t>ٱ</w:t>
      </w:r>
      <w:r w:rsidR="00A80F12" w:rsidRPr="00A80F12">
        <w:rPr>
          <w:rStyle w:val="Char2"/>
          <w:rFonts w:hint="eastAsia"/>
          <w:rtl/>
        </w:rPr>
        <w:t>للَّهُ</w:t>
      </w:r>
      <w:r w:rsidR="00A80F12" w:rsidRPr="00A80F12">
        <w:rPr>
          <w:rStyle w:val="Char2"/>
          <w:rtl/>
        </w:rPr>
        <w:t xml:space="preserve"> مُوسَىٰ تَكۡلِيمٗا ١٦٤ </w:t>
      </w:r>
      <w:r w:rsidR="00A80F12" w:rsidRPr="00A80F12">
        <w:rPr>
          <w:rStyle w:val="Char2"/>
          <w:rFonts w:hint="eastAsia"/>
          <w:rtl/>
        </w:rPr>
        <w:t>رُّسُلٗا</w:t>
      </w:r>
      <w:r w:rsidR="00A80F12" w:rsidRPr="00A80F12">
        <w:rPr>
          <w:rStyle w:val="Char2"/>
          <w:rtl/>
        </w:rPr>
        <w:t xml:space="preserve"> مُّبَشِّرِينَ وَمُنذِرِينَ لِئَلَّا يَكُونَ لِلنَّاسِ عَلَى </w:t>
      </w:r>
      <w:r w:rsidR="00A80F12" w:rsidRPr="00A80F12">
        <w:rPr>
          <w:rStyle w:val="Char2"/>
          <w:rFonts w:hint="cs"/>
          <w:rtl/>
        </w:rPr>
        <w:t>ٱ</w:t>
      </w:r>
      <w:r w:rsidR="00A80F12" w:rsidRPr="00A80F12">
        <w:rPr>
          <w:rStyle w:val="Char2"/>
          <w:rFonts w:hint="eastAsia"/>
          <w:rtl/>
        </w:rPr>
        <w:t>للَّهِ</w:t>
      </w:r>
      <w:r w:rsidR="00A80F12" w:rsidRPr="00A80F12">
        <w:rPr>
          <w:rStyle w:val="Char2"/>
          <w:rtl/>
        </w:rPr>
        <w:t xml:space="preserve"> حُجَّةُۢ بَعۡدَ </w:t>
      </w:r>
      <w:r w:rsidR="00A80F12" w:rsidRPr="00A80F12">
        <w:rPr>
          <w:rStyle w:val="Char2"/>
          <w:rFonts w:hint="cs"/>
          <w:rtl/>
        </w:rPr>
        <w:t>ٱ</w:t>
      </w:r>
      <w:r w:rsidR="00A80F12" w:rsidRPr="00A80F12">
        <w:rPr>
          <w:rStyle w:val="Char2"/>
          <w:rFonts w:hint="eastAsia"/>
          <w:rtl/>
        </w:rPr>
        <w:t>لرُّسُلِۚ</w:t>
      </w:r>
      <w:r w:rsidR="00A80F12" w:rsidRPr="00A80F12">
        <w:rPr>
          <w:rStyle w:val="Char2"/>
          <w:rtl/>
        </w:rPr>
        <w:t xml:space="preserve"> وَكَانَ </w:t>
      </w:r>
      <w:r w:rsidR="00A80F12" w:rsidRPr="00A80F12">
        <w:rPr>
          <w:rStyle w:val="Char2"/>
          <w:rFonts w:hint="cs"/>
          <w:rtl/>
        </w:rPr>
        <w:t>ٱ</w:t>
      </w:r>
      <w:r w:rsidR="00A80F12" w:rsidRPr="00A80F12">
        <w:rPr>
          <w:rStyle w:val="Char2"/>
          <w:rFonts w:hint="eastAsia"/>
          <w:rtl/>
        </w:rPr>
        <w:t>للَّهُ</w:t>
      </w:r>
      <w:r w:rsidR="00A80F12" w:rsidRPr="00A80F12">
        <w:rPr>
          <w:rStyle w:val="Char2"/>
          <w:rtl/>
        </w:rPr>
        <w:t xml:space="preserve"> عَزِيزًا حَكِيمٗا</w:t>
      </w:r>
      <w:r w:rsidR="00533E0F" w:rsidRPr="001F7AFE">
        <w:rPr>
          <w:rFonts w:ascii="Traditional Arabic" w:hAnsi="Traditional Arabic" w:cs="Traditional Arabic"/>
          <w:rtl/>
          <w:lang w:bidi="ar-SY"/>
        </w:rPr>
        <w:t>﴾</w:t>
      </w:r>
      <w:r w:rsidRPr="001F7AFE">
        <w:rPr>
          <w:rFonts w:cs="B Lotus" w:hint="cs"/>
          <w:rtl/>
          <w:lang w:bidi="ar-SY"/>
        </w:rPr>
        <w:t xml:space="preserve"> </w:t>
      </w:r>
      <w:r w:rsidRPr="00A80F12">
        <w:rPr>
          <w:rStyle w:val="Char3"/>
          <w:rtl/>
        </w:rPr>
        <w:t>[النساء</w:t>
      </w:r>
      <w:r w:rsidR="00F94166">
        <w:rPr>
          <w:rStyle w:val="Char3"/>
          <w:rtl/>
        </w:rPr>
        <w:t>:</w:t>
      </w:r>
      <w:r w:rsidRPr="00A80F12">
        <w:rPr>
          <w:rStyle w:val="Char3"/>
          <w:rtl/>
        </w:rPr>
        <w:t>163</w:t>
      </w:r>
      <w:r w:rsidR="00A17B08">
        <w:rPr>
          <w:rStyle w:val="Char3"/>
          <w:rFonts w:hint="cs"/>
          <w:rtl/>
        </w:rPr>
        <w:t xml:space="preserve"> تا </w:t>
      </w:r>
      <w:r w:rsidRPr="00A80F12">
        <w:rPr>
          <w:rStyle w:val="Char3"/>
          <w:rtl/>
        </w:rPr>
        <w:t>165]</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Pr="001F7AFE">
        <w:rPr>
          <w:rFonts w:cs="B Lotus" w:hint="cs"/>
          <w:rtl/>
          <w:lang w:bidi="ar-SY"/>
        </w:rPr>
        <w:t xml:space="preserve">: </w:t>
      </w:r>
      <w:r w:rsidR="00A17B08">
        <w:rPr>
          <w:rFonts w:cs="B Lotus" w:hint="cs"/>
          <w:rtl/>
          <w:lang w:bidi="ar-SY"/>
        </w:rPr>
        <w:t>«</w:t>
      </w:r>
      <w:r w:rsidRPr="001F7AFE">
        <w:rPr>
          <w:rFonts w:cs="B Lotus" w:hint="cs"/>
          <w:rtl/>
          <w:lang w:bidi="ar-SY"/>
        </w:rPr>
        <w:t>ما وح</w:t>
      </w:r>
      <w:r w:rsidR="00904E27">
        <w:rPr>
          <w:rFonts w:cs="B Lotus" w:hint="cs"/>
          <w:rtl/>
          <w:lang w:bidi="ar-SY"/>
        </w:rPr>
        <w:t>ی</w:t>
      </w:r>
      <w:r w:rsidRPr="001F7AFE">
        <w:rPr>
          <w:rFonts w:cs="B Lotus" w:hint="cs"/>
          <w:rtl/>
          <w:lang w:bidi="ar-SY"/>
        </w:rPr>
        <w:t xml:space="preserve"> فرستاد</w:t>
      </w:r>
      <w:r w:rsidR="00904E27">
        <w:rPr>
          <w:rFonts w:cs="B Lotus" w:hint="cs"/>
          <w:rtl/>
          <w:lang w:bidi="ar-SY"/>
        </w:rPr>
        <w:t>ی</w:t>
      </w:r>
      <w:r w:rsidRPr="001F7AFE">
        <w:rPr>
          <w:rFonts w:cs="B Lotus" w:hint="cs"/>
          <w:rtl/>
          <w:lang w:bidi="ar-SY"/>
        </w:rPr>
        <w:t>م بسو</w:t>
      </w:r>
      <w:r w:rsidR="00904E27">
        <w:rPr>
          <w:rFonts w:cs="B Lotus" w:hint="cs"/>
          <w:rtl/>
          <w:lang w:bidi="ar-SY"/>
        </w:rPr>
        <w:t>ی</w:t>
      </w:r>
      <w:r w:rsidRPr="001F7AFE">
        <w:rPr>
          <w:rFonts w:cs="B Lotus" w:hint="cs"/>
          <w:rtl/>
          <w:lang w:bidi="ar-SY"/>
        </w:rPr>
        <w:t xml:space="preserve"> تو همان</w:t>
      </w:r>
      <w:r w:rsidR="00A17B08">
        <w:rPr>
          <w:rFonts w:cs="B Lotus" w:hint="cs"/>
          <w:rtl/>
          <w:lang w:bidi="ar-SY"/>
        </w:rPr>
        <w:t xml:space="preserve"> </w:t>
      </w:r>
      <w:r w:rsidRPr="001F7AFE">
        <w:rPr>
          <w:rFonts w:cs="B Lotus" w:hint="cs"/>
          <w:rtl/>
          <w:lang w:bidi="ar-SY"/>
        </w:rPr>
        <w:t>طور</w:t>
      </w:r>
      <w:r w:rsidR="00904E27">
        <w:rPr>
          <w:rFonts w:cs="B Lotus" w:hint="cs"/>
          <w:rtl/>
          <w:lang w:bidi="ar-SY"/>
        </w:rPr>
        <w:t>ی</w:t>
      </w:r>
      <w:r w:rsidR="00A17B08">
        <w:rPr>
          <w:rFonts w:cs="B Lotus" w:hint="cs"/>
          <w:rtl/>
          <w:lang w:bidi="ar-SY"/>
        </w:rPr>
        <w:t xml:space="preserve"> </w:t>
      </w:r>
      <w:r w:rsidR="00904E27">
        <w:rPr>
          <w:rFonts w:cs="B Lotus" w:hint="cs"/>
          <w:rtl/>
          <w:lang w:bidi="ar-SY"/>
        </w:rPr>
        <w:t>ک</w:t>
      </w:r>
      <w:r w:rsidRPr="001F7AFE">
        <w:rPr>
          <w:rFonts w:cs="B Lotus" w:hint="cs"/>
          <w:rtl/>
          <w:lang w:bidi="ar-SY"/>
        </w:rPr>
        <w:t>ه وح</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رد</w:t>
      </w:r>
      <w:r w:rsidR="00904E27">
        <w:rPr>
          <w:rFonts w:cs="B Lotus" w:hint="cs"/>
          <w:rtl/>
          <w:lang w:bidi="ar-SY"/>
        </w:rPr>
        <w:t>ی</w:t>
      </w:r>
      <w:r w:rsidRPr="001F7AFE">
        <w:rPr>
          <w:rFonts w:cs="B Lotus" w:hint="cs"/>
          <w:rtl/>
          <w:lang w:bidi="ar-SY"/>
        </w:rPr>
        <w:t>م ب</w:t>
      </w:r>
      <w:r w:rsidR="00A17B08">
        <w:rPr>
          <w:rFonts w:cs="B Lotus" w:hint="cs"/>
          <w:rtl/>
          <w:lang w:bidi="ar-SY"/>
        </w:rPr>
        <w:t xml:space="preserve">ه </w:t>
      </w:r>
      <w:r w:rsidRPr="001F7AFE">
        <w:rPr>
          <w:rFonts w:cs="B Lotus" w:hint="cs"/>
          <w:rtl/>
          <w:lang w:bidi="ar-SY"/>
        </w:rPr>
        <w:t>سو</w:t>
      </w:r>
      <w:r w:rsidR="00904E27">
        <w:rPr>
          <w:rFonts w:cs="B Lotus" w:hint="cs"/>
          <w:rtl/>
          <w:lang w:bidi="ar-SY"/>
        </w:rPr>
        <w:t>ی</w:t>
      </w:r>
      <w:r w:rsidRPr="001F7AFE">
        <w:rPr>
          <w:rFonts w:cs="B Lotus" w:hint="cs"/>
          <w:rtl/>
          <w:lang w:bidi="ar-SY"/>
        </w:rPr>
        <w:t xml:space="preserve"> نوح و </w:t>
      </w:r>
      <w:r w:rsidRPr="001F7AFE">
        <w:rPr>
          <w:rFonts w:cs="B Lotus" w:hint="eastAsia"/>
          <w:rtl/>
          <w:lang w:bidi="ar-SY"/>
        </w:rPr>
        <w:t>پ</w:t>
      </w:r>
      <w:r w:rsidR="00904E27">
        <w:rPr>
          <w:rFonts w:cs="B Lotus" w:hint="cs"/>
          <w:rtl/>
          <w:lang w:bidi="ar-SY"/>
        </w:rPr>
        <w:t>ی</w:t>
      </w:r>
      <w:r w:rsidRPr="001F7AFE">
        <w:rPr>
          <w:rFonts w:cs="B Lotus" w:hint="cs"/>
          <w:rtl/>
          <w:lang w:bidi="ar-SY"/>
        </w:rPr>
        <w:t xml:space="preserve">غمبران بعد از او، </w:t>
      </w:r>
      <w:r w:rsidRPr="001F7AFE">
        <w:rPr>
          <w:rFonts w:cs="B Lotus" w:hint="eastAsia"/>
          <w:rtl/>
          <w:lang w:bidi="ar-SY"/>
        </w:rPr>
        <w:t>چ</w:t>
      </w:r>
      <w:r w:rsidRPr="001F7AFE">
        <w:rPr>
          <w:rFonts w:cs="B Lotus" w:hint="cs"/>
          <w:rtl/>
          <w:lang w:bidi="ar-SY"/>
        </w:rPr>
        <w:t>ون هود و صالح و شع</w:t>
      </w:r>
      <w:r w:rsidR="00904E27">
        <w:rPr>
          <w:rFonts w:cs="B Lotus" w:hint="cs"/>
          <w:rtl/>
          <w:lang w:bidi="ar-SY"/>
        </w:rPr>
        <w:t>ی</w:t>
      </w:r>
      <w:r w:rsidRPr="001F7AFE">
        <w:rPr>
          <w:rFonts w:cs="B Lotus" w:hint="cs"/>
          <w:rtl/>
          <w:lang w:bidi="ar-SY"/>
        </w:rPr>
        <w:t>ب، و وح</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رد</w:t>
      </w:r>
      <w:r w:rsidR="00904E27">
        <w:rPr>
          <w:rFonts w:cs="B Lotus" w:hint="cs"/>
          <w:rtl/>
          <w:lang w:bidi="ar-SY"/>
        </w:rPr>
        <w:t>ی</w:t>
      </w:r>
      <w:r w:rsidRPr="001F7AFE">
        <w:rPr>
          <w:rFonts w:cs="B Lotus" w:hint="cs"/>
          <w:rtl/>
          <w:lang w:bidi="ar-SY"/>
        </w:rPr>
        <w:t>م ب</w:t>
      </w:r>
      <w:r w:rsidR="00A17B08">
        <w:rPr>
          <w:rFonts w:cs="B Lotus" w:hint="cs"/>
          <w:rtl/>
          <w:lang w:bidi="ar-SY"/>
        </w:rPr>
        <w:t xml:space="preserve">ه </w:t>
      </w:r>
      <w:r w:rsidRPr="001F7AFE">
        <w:rPr>
          <w:rFonts w:cs="B Lotus" w:hint="cs"/>
          <w:rtl/>
          <w:lang w:bidi="ar-SY"/>
        </w:rPr>
        <w:t>سو</w:t>
      </w:r>
      <w:r w:rsidR="00904E27">
        <w:rPr>
          <w:rFonts w:cs="B Lotus" w:hint="cs"/>
          <w:rtl/>
          <w:lang w:bidi="ar-SY"/>
        </w:rPr>
        <w:t>ی</w:t>
      </w:r>
      <w:r w:rsidRPr="001F7AFE">
        <w:rPr>
          <w:rFonts w:cs="B Lotus" w:hint="cs"/>
          <w:rtl/>
          <w:lang w:bidi="ar-SY"/>
        </w:rPr>
        <w:t xml:space="preserve"> ابراه</w:t>
      </w:r>
      <w:r w:rsidR="00904E27">
        <w:rPr>
          <w:rFonts w:cs="B Lotus" w:hint="cs"/>
          <w:rtl/>
          <w:lang w:bidi="ar-SY"/>
        </w:rPr>
        <w:t>ی</w:t>
      </w:r>
      <w:r w:rsidRPr="001F7AFE">
        <w:rPr>
          <w:rFonts w:cs="B Lotus" w:hint="cs"/>
          <w:rtl/>
          <w:lang w:bidi="ar-SY"/>
        </w:rPr>
        <w:t>م و اسم</w:t>
      </w:r>
      <w:r w:rsidR="00A17B08">
        <w:rPr>
          <w:rFonts w:cs="B Lotus" w:hint="cs"/>
          <w:rtl/>
          <w:lang w:bidi="ar-SY"/>
        </w:rPr>
        <w:t>ا</w:t>
      </w:r>
      <w:r w:rsidRPr="001F7AFE">
        <w:rPr>
          <w:rFonts w:cs="B Lotus" w:hint="cs"/>
          <w:rtl/>
          <w:lang w:bidi="ar-SY"/>
        </w:rPr>
        <w:t>ع</w:t>
      </w:r>
      <w:r w:rsidR="00904E27">
        <w:rPr>
          <w:rFonts w:cs="B Lotus" w:hint="cs"/>
          <w:rtl/>
          <w:lang w:bidi="ar-SY"/>
        </w:rPr>
        <w:t>ی</w:t>
      </w:r>
      <w:r w:rsidRPr="001F7AFE">
        <w:rPr>
          <w:rFonts w:cs="B Lotus" w:hint="cs"/>
          <w:rtl/>
          <w:lang w:bidi="ar-SY"/>
        </w:rPr>
        <w:t>ل و اسح</w:t>
      </w:r>
      <w:r w:rsidR="00A17B08">
        <w:rPr>
          <w:rFonts w:cs="B Lotus" w:hint="cs"/>
          <w:rtl/>
          <w:lang w:bidi="ar-SY"/>
        </w:rPr>
        <w:t>ا</w:t>
      </w:r>
      <w:r w:rsidRPr="001F7AFE">
        <w:rPr>
          <w:rFonts w:cs="B Lotus" w:hint="cs"/>
          <w:rtl/>
          <w:lang w:bidi="ar-SY"/>
        </w:rPr>
        <w:t xml:space="preserve">ق و </w:t>
      </w:r>
      <w:r w:rsidR="00904E27">
        <w:rPr>
          <w:rFonts w:cs="B Lotus" w:hint="cs"/>
          <w:rtl/>
          <w:lang w:bidi="ar-SY"/>
        </w:rPr>
        <w:t>ی</w:t>
      </w:r>
      <w:r w:rsidRPr="001F7AFE">
        <w:rPr>
          <w:rFonts w:cs="B Lotus" w:hint="cs"/>
          <w:rtl/>
          <w:lang w:bidi="ar-SY"/>
        </w:rPr>
        <w:t>عقوب و ع</w:t>
      </w:r>
      <w:r w:rsidR="00904E27">
        <w:rPr>
          <w:rFonts w:cs="B Lotus" w:hint="cs"/>
          <w:rtl/>
          <w:lang w:bidi="ar-SY"/>
        </w:rPr>
        <w:t>ی</w:t>
      </w:r>
      <w:r w:rsidRPr="001F7AFE">
        <w:rPr>
          <w:rFonts w:cs="B Lotus" w:hint="cs"/>
          <w:rtl/>
          <w:lang w:bidi="ar-SY"/>
        </w:rPr>
        <w:t>س</w:t>
      </w:r>
      <w:r w:rsidR="00904E27">
        <w:rPr>
          <w:rFonts w:cs="B Lotus" w:hint="cs"/>
          <w:rtl/>
          <w:lang w:bidi="ar-SY"/>
        </w:rPr>
        <w:t>ی</w:t>
      </w:r>
      <w:r w:rsidRPr="001F7AFE">
        <w:rPr>
          <w:rFonts w:cs="B Lotus" w:hint="cs"/>
          <w:rtl/>
          <w:lang w:bidi="ar-SY"/>
        </w:rPr>
        <w:t xml:space="preserve"> و ا</w:t>
      </w:r>
      <w:r w:rsidR="00904E27">
        <w:rPr>
          <w:rFonts w:cs="B Lotus" w:hint="cs"/>
          <w:rtl/>
          <w:lang w:bidi="ar-SY"/>
        </w:rPr>
        <w:t>ی</w:t>
      </w:r>
      <w:r w:rsidRPr="001F7AFE">
        <w:rPr>
          <w:rFonts w:cs="B Lotus" w:hint="cs"/>
          <w:rtl/>
          <w:lang w:bidi="ar-SY"/>
        </w:rPr>
        <w:t xml:space="preserve">وب </w:t>
      </w:r>
      <w:r w:rsidRPr="001F7AFE">
        <w:rPr>
          <w:rFonts w:cs="B Lotus" w:hint="cs"/>
          <w:rtl/>
          <w:lang w:bidi="ar-SY"/>
        </w:rPr>
        <w:lastRenderedPageBreak/>
        <w:t xml:space="preserve">و </w:t>
      </w:r>
      <w:r w:rsidR="00904E27">
        <w:rPr>
          <w:rFonts w:cs="B Lotus" w:hint="cs"/>
          <w:rtl/>
          <w:lang w:bidi="ar-SY"/>
        </w:rPr>
        <w:t>ی</w:t>
      </w:r>
      <w:r w:rsidRPr="001F7AFE">
        <w:rPr>
          <w:rFonts w:cs="B Lotus" w:hint="cs"/>
          <w:rtl/>
          <w:lang w:bidi="ar-SY"/>
        </w:rPr>
        <w:t>ونس و ه</w:t>
      </w:r>
      <w:r w:rsidR="00A17B08">
        <w:rPr>
          <w:rFonts w:cs="B Lotus" w:hint="cs"/>
          <w:rtl/>
          <w:lang w:bidi="ar-SY"/>
        </w:rPr>
        <w:t>ا</w:t>
      </w:r>
      <w:r w:rsidRPr="001F7AFE">
        <w:rPr>
          <w:rFonts w:cs="B Lotus" w:hint="cs"/>
          <w:rtl/>
          <w:lang w:bidi="ar-SY"/>
        </w:rPr>
        <w:t>رون و سل</w:t>
      </w:r>
      <w:r w:rsidR="00904E27">
        <w:rPr>
          <w:rFonts w:cs="B Lotus" w:hint="cs"/>
          <w:rtl/>
          <w:lang w:bidi="ar-SY"/>
        </w:rPr>
        <w:t>ی</w:t>
      </w:r>
      <w:r w:rsidRPr="001F7AFE">
        <w:rPr>
          <w:rFonts w:cs="B Lotus" w:hint="cs"/>
          <w:rtl/>
          <w:lang w:bidi="ar-SY"/>
        </w:rPr>
        <w:t>مان</w:t>
      </w:r>
      <w:r w:rsidR="00A17B08">
        <w:rPr>
          <w:rFonts w:cs="B Lotus" w:hint="cs"/>
          <w:rtl/>
          <w:lang w:bidi="ar-SY"/>
        </w:rPr>
        <w:t>،</w:t>
      </w:r>
      <w:r w:rsidRPr="001F7AFE">
        <w:rPr>
          <w:rFonts w:cs="B Lotus" w:hint="cs"/>
          <w:rtl/>
          <w:lang w:bidi="ar-SY"/>
        </w:rPr>
        <w:t xml:space="preserve"> و داد</w:t>
      </w:r>
      <w:r w:rsidR="00904E27">
        <w:rPr>
          <w:rFonts w:cs="B Lotus" w:hint="cs"/>
          <w:rtl/>
          <w:lang w:bidi="ar-SY"/>
        </w:rPr>
        <w:t>ی</w:t>
      </w:r>
      <w:r w:rsidRPr="001F7AFE">
        <w:rPr>
          <w:rFonts w:cs="B Lotus" w:hint="cs"/>
          <w:rtl/>
          <w:lang w:bidi="ar-SY"/>
        </w:rPr>
        <w:t>م به داو</w:t>
      </w:r>
      <w:r w:rsidR="00A17B08">
        <w:rPr>
          <w:rFonts w:cs="B Lotus" w:hint="cs"/>
          <w:rtl/>
          <w:lang w:bidi="ar-SY"/>
        </w:rPr>
        <w:t>و</w:t>
      </w:r>
      <w:r w:rsidRPr="001F7AFE">
        <w:rPr>
          <w:rFonts w:cs="B Lotus" w:hint="cs"/>
          <w:rtl/>
          <w:lang w:bidi="ar-SY"/>
        </w:rPr>
        <w:t>د زبور را، و د</w:t>
      </w:r>
      <w:r w:rsidR="00904E27">
        <w:rPr>
          <w:rFonts w:cs="B Lotus" w:hint="cs"/>
          <w:rtl/>
          <w:lang w:bidi="ar-SY"/>
        </w:rPr>
        <w:t>ی</w:t>
      </w:r>
      <w:r w:rsidRPr="001F7AFE">
        <w:rPr>
          <w:rFonts w:cs="B Lotus" w:hint="eastAsia"/>
          <w:rtl/>
          <w:lang w:bidi="ar-SY"/>
        </w:rPr>
        <w:t>گ</w:t>
      </w:r>
      <w:r w:rsidRPr="001F7AFE">
        <w:rPr>
          <w:rFonts w:cs="B Lotus" w:hint="cs"/>
          <w:rtl/>
          <w:lang w:bidi="ar-SY"/>
        </w:rPr>
        <w:t>ر فرستاد</w:t>
      </w:r>
      <w:r w:rsidR="00904E27">
        <w:rPr>
          <w:rFonts w:cs="B Lotus" w:hint="cs"/>
          <w:rtl/>
          <w:lang w:bidi="ar-SY"/>
        </w:rPr>
        <w:t>ی</w:t>
      </w:r>
      <w:r w:rsidRPr="001F7AFE">
        <w:rPr>
          <w:rFonts w:cs="B Lotus" w:hint="cs"/>
          <w:rtl/>
          <w:lang w:bidi="ar-SY"/>
        </w:rPr>
        <w:t xml:space="preserve">م </w:t>
      </w:r>
      <w:r w:rsidRPr="001F7AFE">
        <w:rPr>
          <w:rFonts w:cs="B Lotus" w:hint="eastAsia"/>
          <w:rtl/>
          <w:lang w:bidi="ar-SY"/>
        </w:rPr>
        <w:t>پ</w:t>
      </w:r>
      <w:r w:rsidR="00904E27">
        <w:rPr>
          <w:rFonts w:cs="B Lotus" w:hint="cs"/>
          <w:rtl/>
          <w:lang w:bidi="ar-SY"/>
        </w:rPr>
        <w:t>ی</w:t>
      </w:r>
      <w:r w:rsidRPr="001F7AFE">
        <w:rPr>
          <w:rFonts w:cs="B Lotus" w:hint="cs"/>
          <w:rtl/>
          <w:lang w:bidi="ar-SY"/>
        </w:rPr>
        <w:t>غمبران</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ه برا</w:t>
      </w:r>
      <w:r w:rsidR="00904E27">
        <w:rPr>
          <w:rFonts w:cs="B Lotus" w:hint="cs"/>
          <w:rtl/>
          <w:lang w:bidi="ar-SY"/>
        </w:rPr>
        <w:t>ی</w:t>
      </w:r>
      <w:r w:rsidRPr="001F7AFE">
        <w:rPr>
          <w:rFonts w:cs="B Lotus" w:hint="cs"/>
          <w:rtl/>
          <w:lang w:bidi="ar-SY"/>
        </w:rPr>
        <w:t xml:space="preserve"> تو نام برد</w:t>
      </w:r>
      <w:r w:rsidR="00904E27">
        <w:rPr>
          <w:rFonts w:cs="B Lotus" w:hint="cs"/>
          <w:rtl/>
          <w:lang w:bidi="ar-SY"/>
        </w:rPr>
        <w:t>ی</w:t>
      </w:r>
      <w:r w:rsidRPr="001F7AFE">
        <w:rPr>
          <w:rFonts w:cs="B Lotus" w:hint="cs"/>
          <w:rtl/>
          <w:lang w:bidi="ar-SY"/>
        </w:rPr>
        <w:t>م و قصه ا</w:t>
      </w:r>
      <w:r w:rsidR="00904E27">
        <w:rPr>
          <w:rFonts w:cs="B Lotus" w:hint="cs"/>
          <w:rtl/>
          <w:lang w:bidi="ar-SY"/>
        </w:rPr>
        <w:t>ی</w:t>
      </w:r>
      <w:r w:rsidRPr="001F7AFE">
        <w:rPr>
          <w:rFonts w:cs="B Lotus" w:hint="cs"/>
          <w:rtl/>
          <w:lang w:bidi="ar-SY"/>
        </w:rPr>
        <w:t>شان</w:t>
      </w:r>
      <w:r w:rsidR="00A17B08">
        <w:rPr>
          <w:rFonts w:cs="B Lotus" w:hint="cs"/>
          <w:rtl/>
          <w:lang w:bidi="ar-SY"/>
        </w:rPr>
        <w:t xml:space="preserve"> </w:t>
      </w:r>
      <w:r w:rsidRPr="001F7AFE">
        <w:rPr>
          <w:rFonts w:cs="B Lotus" w:hint="cs"/>
          <w:rtl/>
          <w:lang w:bidi="ar-SY"/>
        </w:rPr>
        <w:t>را خواند</w:t>
      </w:r>
      <w:r w:rsidR="00904E27">
        <w:rPr>
          <w:rFonts w:cs="B Lotus" w:hint="cs"/>
          <w:rtl/>
          <w:lang w:bidi="ar-SY"/>
        </w:rPr>
        <w:t>ی</w:t>
      </w:r>
      <w:r w:rsidRPr="001F7AFE">
        <w:rPr>
          <w:rFonts w:cs="B Lotus" w:hint="cs"/>
          <w:rtl/>
          <w:lang w:bidi="ar-SY"/>
        </w:rPr>
        <w:t xml:space="preserve">م بر تو </w:t>
      </w:r>
      <w:r w:rsidRPr="001F7AFE">
        <w:rPr>
          <w:rFonts w:cs="B Lotus" w:hint="eastAsia"/>
          <w:rtl/>
          <w:lang w:bidi="ar-SY"/>
        </w:rPr>
        <w:t>پ</w:t>
      </w:r>
      <w:r w:rsidR="00904E27">
        <w:rPr>
          <w:rFonts w:cs="B Lotus" w:hint="cs"/>
          <w:rtl/>
          <w:lang w:bidi="ar-SY"/>
        </w:rPr>
        <w:t>ی</w:t>
      </w:r>
      <w:r w:rsidRPr="001F7AFE">
        <w:rPr>
          <w:rFonts w:cs="B Lotus" w:hint="cs"/>
          <w:rtl/>
          <w:lang w:bidi="ar-SY"/>
        </w:rPr>
        <w:t>ش از ا</w:t>
      </w:r>
      <w:r w:rsidR="00904E27">
        <w:rPr>
          <w:rFonts w:cs="B Lotus" w:hint="cs"/>
          <w:rtl/>
          <w:lang w:bidi="ar-SY"/>
        </w:rPr>
        <w:t>ی</w:t>
      </w:r>
      <w:r w:rsidRPr="001F7AFE">
        <w:rPr>
          <w:rFonts w:cs="B Lotus" w:hint="cs"/>
          <w:rtl/>
          <w:lang w:bidi="ar-SY"/>
        </w:rPr>
        <w:t>ن</w:t>
      </w:r>
      <w:r w:rsidR="00A17B08">
        <w:rPr>
          <w:rFonts w:cs="B Lotus" w:hint="cs"/>
          <w:rtl/>
          <w:lang w:bidi="ar-SY"/>
        </w:rPr>
        <w:t>،</w:t>
      </w:r>
      <w:r w:rsidRPr="001F7AFE">
        <w:rPr>
          <w:rFonts w:cs="B Lotus" w:hint="cs"/>
          <w:rtl/>
          <w:lang w:bidi="ar-SY"/>
        </w:rPr>
        <w:t xml:space="preserve"> و </w:t>
      </w:r>
      <w:r w:rsidRPr="001F7AFE">
        <w:rPr>
          <w:rFonts w:cs="B Lotus" w:hint="eastAsia"/>
          <w:rtl/>
          <w:lang w:bidi="ar-SY"/>
        </w:rPr>
        <w:t>پ</w:t>
      </w:r>
      <w:r w:rsidR="00904E27">
        <w:rPr>
          <w:rFonts w:cs="B Lotus" w:hint="cs"/>
          <w:rtl/>
          <w:lang w:bidi="ar-SY"/>
        </w:rPr>
        <w:t>ی</w:t>
      </w:r>
      <w:r w:rsidRPr="001F7AFE">
        <w:rPr>
          <w:rFonts w:cs="B Lotus" w:hint="cs"/>
          <w:rtl/>
          <w:lang w:bidi="ar-SY"/>
        </w:rPr>
        <w:t>غمبران</w:t>
      </w:r>
      <w:r w:rsidR="00904E27">
        <w:rPr>
          <w:rFonts w:cs="B Lotus" w:hint="cs"/>
          <w:rtl/>
          <w:lang w:bidi="ar-SY"/>
        </w:rPr>
        <w:t>ی</w:t>
      </w:r>
      <w:r w:rsidR="00A17B08">
        <w:rPr>
          <w:rFonts w:cs="B Lotus" w:hint="cs"/>
          <w:rtl/>
          <w:lang w:bidi="ar-SY"/>
        </w:rPr>
        <w:t xml:space="preserve"> </w:t>
      </w:r>
      <w:r w:rsidR="00904E27">
        <w:rPr>
          <w:rFonts w:cs="B Lotus" w:hint="cs"/>
          <w:rtl/>
          <w:lang w:bidi="ar-SY"/>
        </w:rPr>
        <w:t>ک</w:t>
      </w:r>
      <w:r w:rsidRPr="001F7AFE">
        <w:rPr>
          <w:rFonts w:cs="B Lotus" w:hint="cs"/>
          <w:rtl/>
          <w:lang w:bidi="ar-SY"/>
        </w:rPr>
        <w:t>ه ح</w:t>
      </w:r>
      <w:r w:rsidR="00904E27">
        <w:rPr>
          <w:rFonts w:cs="B Lotus" w:hint="cs"/>
          <w:rtl/>
          <w:lang w:bidi="ar-SY"/>
        </w:rPr>
        <w:t>ک</w:t>
      </w:r>
      <w:r w:rsidRPr="001F7AFE">
        <w:rPr>
          <w:rFonts w:cs="B Lotus" w:hint="cs"/>
          <w:rtl/>
          <w:lang w:bidi="ar-SY"/>
        </w:rPr>
        <w:t>ا</w:t>
      </w:r>
      <w:r w:rsidR="00904E27">
        <w:rPr>
          <w:rFonts w:cs="B Lotus" w:hint="cs"/>
          <w:rtl/>
          <w:lang w:bidi="ar-SY"/>
        </w:rPr>
        <w:t>ی</w:t>
      </w:r>
      <w:r w:rsidRPr="001F7AFE">
        <w:rPr>
          <w:rFonts w:cs="B Lotus" w:hint="cs"/>
          <w:rtl/>
          <w:lang w:bidi="ar-SY"/>
        </w:rPr>
        <w:t>ت و ذ</w:t>
      </w:r>
      <w:r w:rsidR="00904E27">
        <w:rPr>
          <w:rFonts w:cs="B Lotus" w:hint="cs"/>
          <w:rtl/>
          <w:lang w:bidi="ar-SY"/>
        </w:rPr>
        <w:t>ک</w:t>
      </w:r>
      <w:r w:rsidRPr="001F7AFE">
        <w:rPr>
          <w:rFonts w:cs="B Lotus" w:hint="cs"/>
          <w:rtl/>
          <w:lang w:bidi="ar-SY"/>
        </w:rPr>
        <w:t>ر آنان</w:t>
      </w:r>
      <w:r w:rsidR="00A17B08">
        <w:rPr>
          <w:rFonts w:cs="B Lotus" w:hint="cs"/>
          <w:rtl/>
          <w:lang w:bidi="ar-SY"/>
        </w:rPr>
        <w:t xml:space="preserve"> </w:t>
      </w:r>
      <w:r w:rsidRPr="001F7AFE">
        <w:rPr>
          <w:rFonts w:cs="B Lotus" w:hint="cs"/>
          <w:rtl/>
          <w:lang w:bidi="ar-SY"/>
        </w:rPr>
        <w:t>را برا</w:t>
      </w:r>
      <w:r w:rsidR="00904E27">
        <w:rPr>
          <w:rFonts w:cs="B Lotus" w:hint="cs"/>
          <w:rtl/>
          <w:lang w:bidi="ar-SY"/>
        </w:rPr>
        <w:t>ی</w:t>
      </w:r>
      <w:r w:rsidRPr="001F7AFE">
        <w:rPr>
          <w:rFonts w:cs="B Lotus" w:hint="cs"/>
          <w:rtl/>
          <w:lang w:bidi="ar-SY"/>
        </w:rPr>
        <w:t xml:space="preserve"> تو ن</w:t>
      </w:r>
      <w:r w:rsidR="00904E27">
        <w:rPr>
          <w:rFonts w:cs="B Lotus" w:hint="cs"/>
          <w:rtl/>
          <w:lang w:bidi="ar-SY"/>
        </w:rPr>
        <w:t>ک</w:t>
      </w:r>
      <w:r w:rsidRPr="001F7AFE">
        <w:rPr>
          <w:rFonts w:cs="B Lotus" w:hint="cs"/>
          <w:rtl/>
          <w:lang w:bidi="ar-SY"/>
        </w:rPr>
        <w:t>رد</w:t>
      </w:r>
      <w:r w:rsidR="00904E27">
        <w:rPr>
          <w:rFonts w:cs="B Lotus" w:hint="cs"/>
          <w:rtl/>
          <w:lang w:bidi="ar-SY"/>
        </w:rPr>
        <w:t>ی</w:t>
      </w:r>
      <w:r w:rsidRPr="001F7AFE">
        <w:rPr>
          <w:rFonts w:cs="B Lotus" w:hint="cs"/>
          <w:rtl/>
          <w:lang w:bidi="ar-SY"/>
        </w:rPr>
        <w:t>م</w:t>
      </w:r>
      <w:r w:rsidR="00A17B08">
        <w:rPr>
          <w:rFonts w:cs="B Lotus" w:hint="cs"/>
          <w:rtl/>
          <w:lang w:bidi="ar-SY"/>
        </w:rPr>
        <w:t>؛</w:t>
      </w:r>
      <w:r w:rsidRPr="001F7AFE">
        <w:rPr>
          <w:rFonts w:cs="B Lotus" w:hint="cs"/>
          <w:rtl/>
          <w:lang w:bidi="ar-SY"/>
        </w:rPr>
        <w:t xml:space="preserve"> و سخن </w:t>
      </w:r>
      <w:r w:rsidRPr="001F7AFE">
        <w:rPr>
          <w:rFonts w:cs="B Lotus" w:hint="eastAsia"/>
          <w:rtl/>
          <w:lang w:bidi="ar-SY"/>
        </w:rPr>
        <w:t>گ</w:t>
      </w:r>
      <w:r w:rsidRPr="001F7AFE">
        <w:rPr>
          <w:rFonts w:cs="B Lotus" w:hint="cs"/>
          <w:rtl/>
          <w:lang w:bidi="ar-SY"/>
        </w:rPr>
        <w:t>فت خدا با موس</w:t>
      </w:r>
      <w:r w:rsidR="00904E27">
        <w:rPr>
          <w:rFonts w:cs="B Lotus" w:hint="cs"/>
          <w:rtl/>
          <w:lang w:bidi="ar-SY"/>
        </w:rPr>
        <w:t>ی</w:t>
      </w:r>
      <w:r w:rsidRPr="001F7AFE">
        <w:rPr>
          <w:rFonts w:cs="B Lotus" w:hint="cs"/>
          <w:rtl/>
          <w:lang w:bidi="ar-SY"/>
        </w:rPr>
        <w:t xml:space="preserve"> سخن </w:t>
      </w:r>
      <w:r w:rsidRPr="001F7AFE">
        <w:rPr>
          <w:rFonts w:cs="B Lotus" w:hint="eastAsia"/>
          <w:rtl/>
          <w:lang w:bidi="ar-SY"/>
        </w:rPr>
        <w:t>گ</w:t>
      </w:r>
      <w:r w:rsidRPr="001F7AFE">
        <w:rPr>
          <w:rFonts w:cs="B Lotus" w:hint="cs"/>
          <w:rtl/>
          <w:lang w:bidi="ar-SY"/>
        </w:rPr>
        <w:t>فتن</w:t>
      </w:r>
      <w:r w:rsidR="00904E27">
        <w:rPr>
          <w:rFonts w:cs="B Lotus" w:hint="cs"/>
          <w:rtl/>
          <w:lang w:bidi="ar-SY"/>
        </w:rPr>
        <w:t>ی</w:t>
      </w:r>
      <w:r w:rsidR="00A17B08">
        <w:rPr>
          <w:rFonts w:cs="B Lotus" w:hint="cs"/>
          <w:rtl/>
          <w:lang w:bidi="ar-SY"/>
        </w:rPr>
        <w:t>،</w:t>
      </w:r>
      <w:r w:rsidRPr="001F7AFE">
        <w:rPr>
          <w:rFonts w:cs="B Lotus" w:hint="cs"/>
          <w:rtl/>
          <w:lang w:bidi="ar-SY"/>
        </w:rPr>
        <w:t xml:space="preserve"> و فرستاد</w:t>
      </w:r>
      <w:r w:rsidR="00904E27">
        <w:rPr>
          <w:rFonts w:cs="B Lotus" w:hint="cs"/>
          <w:rtl/>
          <w:lang w:bidi="ar-SY"/>
        </w:rPr>
        <w:t>ی</w:t>
      </w:r>
      <w:r w:rsidRPr="001F7AFE">
        <w:rPr>
          <w:rFonts w:cs="B Lotus" w:hint="cs"/>
          <w:rtl/>
          <w:lang w:bidi="ar-SY"/>
        </w:rPr>
        <w:t xml:space="preserve">م </w:t>
      </w:r>
      <w:r w:rsidRPr="001F7AFE">
        <w:rPr>
          <w:rFonts w:cs="B Lotus" w:hint="eastAsia"/>
          <w:rtl/>
          <w:lang w:bidi="ar-SY"/>
        </w:rPr>
        <w:t>پ</w:t>
      </w:r>
      <w:r w:rsidR="00904E27">
        <w:rPr>
          <w:rFonts w:cs="B Lotus" w:hint="cs"/>
          <w:rtl/>
          <w:lang w:bidi="ar-SY"/>
        </w:rPr>
        <w:t>ی</w:t>
      </w:r>
      <w:r w:rsidRPr="001F7AFE">
        <w:rPr>
          <w:rFonts w:cs="B Lotus" w:hint="cs"/>
          <w:rtl/>
          <w:lang w:bidi="ar-SY"/>
        </w:rPr>
        <w:t>غمبران را م</w:t>
      </w:r>
      <w:r w:rsidR="00A17B08">
        <w:rPr>
          <w:rFonts w:cs="B Lotus" w:hint="cs"/>
          <w:rtl/>
          <w:lang w:bidi="ar-SY"/>
        </w:rPr>
        <w:t>ژ</w:t>
      </w:r>
      <w:r w:rsidRPr="001F7AFE">
        <w:rPr>
          <w:rFonts w:cs="B Lotus" w:hint="cs"/>
          <w:rtl/>
          <w:lang w:bidi="ar-SY"/>
        </w:rPr>
        <w:t>ده</w:t>
      </w:r>
      <w:r w:rsidR="00A17B08">
        <w:rPr>
          <w:rFonts w:cs="B Lotus" w:hint="eastAsia"/>
          <w:rtl/>
          <w:lang w:bidi="ar-SY"/>
        </w:rPr>
        <w:t>‌</w:t>
      </w:r>
      <w:r w:rsidRPr="001F7AFE">
        <w:rPr>
          <w:rFonts w:cs="B Lotus" w:hint="cs"/>
          <w:rtl/>
          <w:lang w:bidi="ar-SY"/>
        </w:rPr>
        <w:t>دهند</w:t>
      </w:r>
      <w:r w:rsidRPr="001F7AFE">
        <w:rPr>
          <w:rFonts w:cs="B Lotus" w:hint="eastAsia"/>
          <w:rtl/>
          <w:lang w:bidi="ar-SY"/>
        </w:rPr>
        <w:t>گ</w:t>
      </w:r>
      <w:r w:rsidRPr="001F7AFE">
        <w:rPr>
          <w:rFonts w:cs="B Lotus" w:hint="cs"/>
          <w:rtl/>
          <w:lang w:bidi="ar-SY"/>
        </w:rPr>
        <w:t>ان اهل ا</w:t>
      </w:r>
      <w:r w:rsidR="00904E27">
        <w:rPr>
          <w:rFonts w:cs="B Lotus" w:hint="cs"/>
          <w:rtl/>
          <w:lang w:bidi="ar-SY"/>
        </w:rPr>
        <w:t>ی</w:t>
      </w:r>
      <w:r w:rsidRPr="001F7AFE">
        <w:rPr>
          <w:rFonts w:cs="B Lotus" w:hint="cs"/>
          <w:rtl/>
          <w:lang w:bidi="ar-SY"/>
        </w:rPr>
        <w:t>مان و ب</w:t>
      </w:r>
      <w:r w:rsidR="00904E27">
        <w:rPr>
          <w:rFonts w:cs="B Lotus" w:hint="cs"/>
          <w:rtl/>
          <w:lang w:bidi="ar-SY"/>
        </w:rPr>
        <w:t>ی</w:t>
      </w:r>
      <w:r w:rsidRPr="001F7AFE">
        <w:rPr>
          <w:rFonts w:cs="B Lotus" w:hint="cs"/>
          <w:rtl/>
          <w:lang w:bidi="ar-SY"/>
        </w:rPr>
        <w:t>م</w:t>
      </w:r>
      <w:r w:rsidR="00A17B08">
        <w:rPr>
          <w:rFonts w:cs="B Lotus" w:hint="eastAsia"/>
          <w:rtl/>
          <w:lang w:bidi="ar-SY"/>
        </w:rPr>
        <w:t>‌</w:t>
      </w:r>
      <w:r w:rsidR="00904E27">
        <w:rPr>
          <w:rFonts w:cs="B Lotus" w:hint="cs"/>
          <w:rtl/>
          <w:lang w:bidi="ar-SY"/>
        </w:rPr>
        <w:t>ک</w:t>
      </w:r>
      <w:r w:rsidRPr="001F7AFE">
        <w:rPr>
          <w:rFonts w:cs="B Lotus" w:hint="cs"/>
          <w:rtl/>
          <w:lang w:bidi="ar-SY"/>
        </w:rPr>
        <w:t>نند</w:t>
      </w:r>
      <w:r w:rsidRPr="001F7AFE">
        <w:rPr>
          <w:rFonts w:cs="B Lotus" w:hint="eastAsia"/>
          <w:rtl/>
          <w:lang w:bidi="ar-SY"/>
        </w:rPr>
        <w:t>گ</w:t>
      </w:r>
      <w:r w:rsidRPr="001F7AFE">
        <w:rPr>
          <w:rFonts w:cs="B Lotus" w:hint="cs"/>
          <w:rtl/>
          <w:lang w:bidi="ar-SY"/>
        </w:rPr>
        <w:t xml:space="preserve">ان </w:t>
      </w:r>
      <w:r w:rsidR="00904E27">
        <w:rPr>
          <w:rFonts w:cs="B Lotus" w:hint="cs"/>
          <w:rtl/>
          <w:lang w:bidi="ar-SY"/>
        </w:rPr>
        <w:t>ک</w:t>
      </w:r>
      <w:r w:rsidRPr="001F7AFE">
        <w:rPr>
          <w:rFonts w:cs="B Lotus" w:hint="cs"/>
          <w:rtl/>
          <w:lang w:bidi="ar-SY"/>
        </w:rPr>
        <w:t>افران</w:t>
      </w:r>
      <w:r w:rsidR="00A17B08">
        <w:rPr>
          <w:rFonts w:cs="B Lotus" w:hint="cs"/>
          <w:rtl/>
          <w:lang w:bidi="ar-SY"/>
        </w:rPr>
        <w:t>،</w:t>
      </w:r>
      <w:r w:rsidRPr="001F7AFE">
        <w:rPr>
          <w:rFonts w:cs="B Lotus" w:hint="cs"/>
          <w:rtl/>
          <w:lang w:bidi="ar-SY"/>
        </w:rPr>
        <w:t xml:space="preserve"> تا مردمان را </w:t>
      </w:r>
      <w:r w:rsidRPr="001F7AFE">
        <w:rPr>
          <w:rFonts w:cs="B Lotus" w:hint="eastAsia"/>
          <w:rtl/>
          <w:lang w:bidi="ar-SY"/>
        </w:rPr>
        <w:t>پ</w:t>
      </w:r>
      <w:r w:rsidRPr="001F7AFE">
        <w:rPr>
          <w:rFonts w:cs="B Lotus" w:hint="cs"/>
          <w:rtl/>
          <w:lang w:bidi="ar-SY"/>
        </w:rPr>
        <w:t>س از فرستادن رسولان بر خداوند حجت</w:t>
      </w:r>
      <w:r w:rsidR="00904E27">
        <w:rPr>
          <w:rFonts w:cs="B Lotus" w:hint="cs"/>
          <w:rtl/>
          <w:lang w:bidi="ar-SY"/>
        </w:rPr>
        <w:t>ی</w:t>
      </w:r>
      <w:r w:rsidRPr="001F7AFE">
        <w:rPr>
          <w:rFonts w:cs="B Lotus" w:hint="cs"/>
          <w:rtl/>
          <w:lang w:bidi="ar-SY"/>
        </w:rPr>
        <w:t xml:space="preserve"> نباشد</w:t>
      </w:r>
      <w:r w:rsidR="00A17B08">
        <w:rPr>
          <w:rFonts w:cs="B Lotus" w:hint="cs"/>
          <w:rtl/>
          <w:lang w:bidi="ar-SY"/>
        </w:rPr>
        <w:t>؛</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Pr="001F7AFE">
        <w:rPr>
          <w:rFonts w:cs="B Lotus" w:hint="cs"/>
          <w:rtl/>
          <w:lang w:bidi="ar-SY"/>
        </w:rPr>
        <w:t xml:space="preserve"> ن</w:t>
      </w:r>
      <w:r w:rsidRPr="001F7AFE">
        <w:rPr>
          <w:rFonts w:cs="B Lotus" w:hint="eastAsia"/>
          <w:rtl/>
          <w:lang w:bidi="ar-SY"/>
        </w:rPr>
        <w:t>گ</w:t>
      </w:r>
      <w:r w:rsidRPr="001F7AFE">
        <w:rPr>
          <w:rFonts w:cs="B Lotus" w:hint="cs"/>
          <w:rtl/>
          <w:lang w:bidi="ar-SY"/>
        </w:rPr>
        <w:t>و</w:t>
      </w:r>
      <w:r w:rsidR="00904E27">
        <w:rPr>
          <w:rFonts w:cs="B Lotus" w:hint="cs"/>
          <w:rtl/>
          <w:lang w:bidi="ar-SY"/>
        </w:rPr>
        <w:t>ی</w:t>
      </w:r>
      <w:r w:rsidRPr="001F7AFE">
        <w:rPr>
          <w:rFonts w:cs="B Lotus" w:hint="cs"/>
          <w:rtl/>
          <w:lang w:bidi="ar-SY"/>
        </w:rPr>
        <w:t xml:space="preserve">ند </w:t>
      </w:r>
      <w:r w:rsidR="00904E27">
        <w:rPr>
          <w:rFonts w:cs="B Lotus" w:hint="cs"/>
          <w:rtl/>
          <w:lang w:bidi="ar-SY"/>
        </w:rPr>
        <w:t>ک</w:t>
      </w:r>
      <w:r w:rsidRPr="001F7AFE">
        <w:rPr>
          <w:rFonts w:cs="B Lotus" w:hint="cs"/>
          <w:rtl/>
          <w:lang w:bidi="ar-SY"/>
        </w:rPr>
        <w:t xml:space="preserve">ه ما را </w:t>
      </w:r>
      <w:r w:rsidRPr="001F7AFE">
        <w:rPr>
          <w:rFonts w:cs="B Lotus" w:hint="eastAsia"/>
          <w:rtl/>
          <w:lang w:bidi="ar-SY"/>
        </w:rPr>
        <w:t>پ</w:t>
      </w:r>
      <w:r w:rsidR="00904E27">
        <w:rPr>
          <w:rFonts w:cs="B Lotus" w:hint="cs"/>
          <w:rtl/>
          <w:lang w:bidi="ar-SY"/>
        </w:rPr>
        <w:t>ی</w:t>
      </w:r>
      <w:r w:rsidRPr="001F7AFE">
        <w:rPr>
          <w:rFonts w:cs="B Lotus" w:hint="cs"/>
          <w:rtl/>
          <w:lang w:bidi="ar-SY"/>
        </w:rPr>
        <w:t>غمبر</w:t>
      </w:r>
      <w:r w:rsidR="00904E27">
        <w:rPr>
          <w:rFonts w:cs="B Lotus" w:hint="cs"/>
          <w:rtl/>
          <w:lang w:bidi="ar-SY"/>
        </w:rPr>
        <w:t>ی</w:t>
      </w:r>
      <w:r w:rsidRPr="001F7AFE">
        <w:rPr>
          <w:rFonts w:cs="B Lotus" w:hint="cs"/>
          <w:rtl/>
          <w:lang w:bidi="ar-SY"/>
        </w:rPr>
        <w:t xml:space="preserve"> نبود </w:t>
      </w:r>
      <w:r w:rsidR="00904E27">
        <w:rPr>
          <w:rFonts w:cs="B Lotus" w:hint="cs"/>
          <w:rtl/>
          <w:lang w:bidi="ar-SY"/>
        </w:rPr>
        <w:t>ک</w:t>
      </w:r>
      <w:r w:rsidRPr="001F7AFE">
        <w:rPr>
          <w:rFonts w:cs="B Lotus" w:hint="cs"/>
          <w:rtl/>
          <w:lang w:bidi="ar-SY"/>
        </w:rPr>
        <w:t>ه ب</w:t>
      </w:r>
      <w:r w:rsidR="00A17B08">
        <w:rPr>
          <w:rFonts w:cs="B Lotus" w:hint="cs"/>
          <w:rtl/>
          <w:lang w:bidi="ar-SY"/>
        </w:rPr>
        <w:t xml:space="preserve">ه </w:t>
      </w:r>
      <w:r w:rsidRPr="001F7AFE">
        <w:rPr>
          <w:rFonts w:cs="B Lotus" w:hint="cs"/>
          <w:rtl/>
          <w:lang w:bidi="ar-SY"/>
        </w:rPr>
        <w:t>ا</w:t>
      </w:r>
      <w:r w:rsidR="00904E27">
        <w:rPr>
          <w:rFonts w:cs="B Lotus" w:hint="cs"/>
          <w:rtl/>
          <w:lang w:bidi="ar-SY"/>
        </w:rPr>
        <w:t>ی</w:t>
      </w:r>
      <w:r w:rsidRPr="001F7AFE">
        <w:rPr>
          <w:rFonts w:cs="B Lotus" w:hint="cs"/>
          <w:rtl/>
          <w:lang w:bidi="ar-SY"/>
        </w:rPr>
        <w:t xml:space="preserve">مان دعوت </w:t>
      </w:r>
      <w:r w:rsidR="00904E27">
        <w:rPr>
          <w:rFonts w:cs="B Lotus" w:hint="cs"/>
          <w:rtl/>
          <w:lang w:bidi="ar-SY"/>
        </w:rPr>
        <w:t>ک</w:t>
      </w:r>
      <w:r w:rsidRPr="001F7AFE">
        <w:rPr>
          <w:rFonts w:cs="B Lotus" w:hint="cs"/>
          <w:rtl/>
          <w:lang w:bidi="ar-SY"/>
        </w:rPr>
        <w:t>ند و از شر</w:t>
      </w:r>
      <w:r w:rsidR="00904E27">
        <w:rPr>
          <w:rFonts w:cs="B Lotus" w:hint="cs"/>
          <w:rtl/>
          <w:lang w:bidi="ar-SY"/>
        </w:rPr>
        <w:t>ک</w:t>
      </w:r>
      <w:r w:rsidRPr="001F7AFE">
        <w:rPr>
          <w:rFonts w:cs="B Lotus" w:hint="cs"/>
          <w:rtl/>
          <w:lang w:bidi="ar-SY"/>
        </w:rPr>
        <w:t xml:space="preserve"> باز دارد</w:t>
      </w:r>
      <w:r w:rsidR="00A17B08">
        <w:rPr>
          <w:rFonts w:cs="B Lotus" w:hint="cs"/>
          <w:rtl/>
          <w:lang w:bidi="ar-SY"/>
        </w:rPr>
        <w:t>،</w:t>
      </w:r>
      <w:r w:rsidRPr="001F7AFE">
        <w:rPr>
          <w:rFonts w:cs="B Lotus" w:hint="cs"/>
          <w:rtl/>
          <w:lang w:bidi="ar-SY"/>
        </w:rPr>
        <w:t xml:space="preserve"> و خداوند در آن</w:t>
      </w:r>
      <w:r w:rsidRPr="001F7AFE">
        <w:rPr>
          <w:rFonts w:cs="B Lotus" w:hint="eastAsia"/>
          <w:rtl/>
          <w:lang w:bidi="ar-SY"/>
        </w:rPr>
        <w:t>چ</w:t>
      </w:r>
      <w:r w:rsidRPr="001F7AFE">
        <w:rPr>
          <w:rFonts w:cs="B Lotus" w:hint="cs"/>
          <w:rtl/>
          <w:lang w:bidi="ar-SY"/>
        </w:rPr>
        <w:t>ه از فرستادن رسل خواست غالب است</w:t>
      </w:r>
      <w:r w:rsidR="00A17B08">
        <w:rPr>
          <w:rFonts w:cs="B Lotus" w:hint="cs"/>
          <w:rtl/>
          <w:lang w:bidi="ar-SY"/>
        </w:rPr>
        <w:t>،</w:t>
      </w:r>
      <w:r w:rsidRPr="001F7AFE">
        <w:rPr>
          <w:rFonts w:cs="B Lotus" w:hint="cs"/>
          <w:rtl/>
          <w:lang w:bidi="ar-SY"/>
        </w:rPr>
        <w:t xml:space="preserve"> و آن</w:t>
      </w:r>
      <w:r w:rsidRPr="001F7AFE">
        <w:rPr>
          <w:rFonts w:cs="B Lotus" w:hint="eastAsia"/>
          <w:rtl/>
          <w:lang w:bidi="ar-SY"/>
        </w:rPr>
        <w:t>چ</w:t>
      </w:r>
      <w:r w:rsidRPr="001F7AFE">
        <w:rPr>
          <w:rFonts w:cs="B Lotus" w:hint="cs"/>
          <w:rtl/>
          <w:lang w:bidi="ar-SY"/>
        </w:rPr>
        <w:t xml:space="preserve">ه </w:t>
      </w:r>
      <w:r w:rsidR="00904E27">
        <w:rPr>
          <w:rFonts w:cs="B Lotus" w:hint="cs"/>
          <w:rtl/>
          <w:lang w:bidi="ar-SY"/>
        </w:rPr>
        <w:t>ک</w:t>
      </w:r>
      <w:r w:rsidRPr="001F7AFE">
        <w:rPr>
          <w:rFonts w:cs="B Lotus" w:hint="cs"/>
          <w:rtl/>
          <w:lang w:bidi="ar-SY"/>
        </w:rPr>
        <w:t>ه تدب</w:t>
      </w:r>
      <w:r w:rsidR="00904E27">
        <w:rPr>
          <w:rFonts w:cs="B Lotus" w:hint="cs"/>
          <w:rtl/>
          <w:lang w:bidi="ar-SY"/>
        </w:rPr>
        <w:t>ی</w:t>
      </w:r>
      <w:r w:rsidRPr="001F7AFE">
        <w:rPr>
          <w:rFonts w:cs="B Lotus" w:hint="cs"/>
          <w:rtl/>
          <w:lang w:bidi="ar-SY"/>
        </w:rPr>
        <w:t xml:space="preserve">ر در امر نبوت </w:t>
      </w:r>
      <w:r w:rsidR="00904E27">
        <w:rPr>
          <w:rFonts w:cs="B Lotus" w:hint="cs"/>
          <w:rtl/>
          <w:lang w:bidi="ar-SY"/>
        </w:rPr>
        <w:t>ک</w:t>
      </w:r>
      <w:r w:rsidRPr="001F7AFE">
        <w:rPr>
          <w:rFonts w:cs="B Lotus" w:hint="cs"/>
          <w:rtl/>
          <w:lang w:bidi="ar-SY"/>
        </w:rPr>
        <w:t>رد مح</w:t>
      </w:r>
      <w:r w:rsidR="00904E27">
        <w:rPr>
          <w:rFonts w:cs="B Lotus" w:hint="cs"/>
          <w:rtl/>
          <w:lang w:bidi="ar-SY"/>
        </w:rPr>
        <w:t>ک</w:t>
      </w:r>
      <w:r w:rsidRPr="001F7AFE">
        <w:rPr>
          <w:rFonts w:cs="B Lotus" w:hint="cs"/>
          <w:rtl/>
          <w:lang w:bidi="ar-SY"/>
        </w:rPr>
        <w:t xml:space="preserve">م </w:t>
      </w:r>
      <w:r w:rsidR="00904E27">
        <w:rPr>
          <w:rFonts w:cs="B Lotus" w:hint="cs"/>
          <w:rtl/>
          <w:lang w:bidi="ar-SY"/>
        </w:rPr>
        <w:t>ک</w:t>
      </w:r>
      <w:r w:rsidRPr="001F7AFE">
        <w:rPr>
          <w:rFonts w:cs="B Lotus" w:hint="cs"/>
          <w:rtl/>
          <w:lang w:bidi="ar-SY"/>
        </w:rPr>
        <w:t>ار است</w:t>
      </w:r>
      <w:r w:rsidR="00A17B08">
        <w:rPr>
          <w:rFonts w:cs="B Lotus" w:hint="cs"/>
          <w:rtl/>
          <w:lang w:bidi="ar-SY"/>
        </w:rPr>
        <w:t>»؛</w:t>
      </w:r>
    </w:p>
    <w:p w:rsidR="00586751" w:rsidRPr="00322EED" w:rsidRDefault="00586751" w:rsidP="0058792A">
      <w:pPr>
        <w:widowControl w:val="0"/>
        <w:ind w:firstLine="284"/>
        <w:jc w:val="both"/>
        <w:rPr>
          <w:rFonts w:ascii="KFGQPC Uthmanic Script HAFS" w:hAnsi="KFGQPC Uthmanic Script HAFS" w:cs="KFGQPC Uthmanic Script HAFS"/>
          <w:rtl/>
        </w:rPr>
      </w:pPr>
      <w:r w:rsidRPr="001F7AFE">
        <w:rPr>
          <w:rFonts w:cs="B Lotus" w:hint="cs"/>
          <w:rtl/>
          <w:lang w:bidi="ar-SY"/>
        </w:rPr>
        <w:t>2-</w:t>
      </w:r>
      <w:r w:rsidR="00533E0F" w:rsidRPr="001F7AFE">
        <w:rPr>
          <w:rFonts w:cs="B Lotus" w:hint="cs"/>
          <w:rtl/>
          <w:lang w:bidi="ar-SY"/>
        </w:rPr>
        <w:t xml:space="preserve"> </w:t>
      </w:r>
      <w:r w:rsidR="00533E0F" w:rsidRPr="001F7AFE">
        <w:rPr>
          <w:rFonts w:ascii="Traditional Arabic" w:hAnsi="Traditional Arabic" w:cs="Traditional Arabic"/>
          <w:rtl/>
          <w:lang w:bidi="ar-SY"/>
        </w:rPr>
        <w:t>﴿</w:t>
      </w:r>
      <w:r w:rsidR="00322EED" w:rsidRPr="00322EED">
        <w:rPr>
          <w:rStyle w:val="Char2"/>
          <w:rFonts w:hint="eastAsia"/>
          <w:rtl/>
        </w:rPr>
        <w:t>قُلۡ</w:t>
      </w:r>
      <w:r w:rsidR="00322EED" w:rsidRPr="00322EED">
        <w:rPr>
          <w:rStyle w:val="Char2"/>
          <w:rtl/>
        </w:rPr>
        <w:t xml:space="preserve"> مَا كُنتُ بِدۡعٗا مِّنَ </w:t>
      </w:r>
      <w:r w:rsidR="00322EED" w:rsidRPr="00322EED">
        <w:rPr>
          <w:rStyle w:val="Char2"/>
          <w:rFonts w:hint="cs"/>
          <w:rtl/>
        </w:rPr>
        <w:t>ٱ</w:t>
      </w:r>
      <w:r w:rsidR="00322EED" w:rsidRPr="00322EED">
        <w:rPr>
          <w:rStyle w:val="Char2"/>
          <w:rFonts w:hint="eastAsia"/>
          <w:rtl/>
        </w:rPr>
        <w:t>لرُّسُلِ</w:t>
      </w:r>
      <w:r w:rsidR="00322EED" w:rsidRPr="00322EED">
        <w:rPr>
          <w:rStyle w:val="Char2"/>
          <w:rtl/>
        </w:rPr>
        <w:t xml:space="preserve"> وَمَآ أَدۡرِي مَا يُفۡعَلُ بِي وَلَا بِكُمۡۖ إِنۡ أَتَّبِعُ إِلَّا مَا يُوحَىٰٓ إِلَيَّ وَمَآ أَنَا۠ إِلَّا نَذِيرٞ مُّبِينٞ</w:t>
      </w:r>
      <w:r w:rsidR="00533E0F" w:rsidRPr="001F7AFE">
        <w:rPr>
          <w:rFonts w:ascii="Traditional Arabic" w:hAnsi="Traditional Arabic" w:cs="Traditional Arabic"/>
          <w:rtl/>
          <w:lang w:bidi="ar-SY"/>
        </w:rPr>
        <w:t>﴾</w:t>
      </w:r>
      <w:r w:rsidRPr="001F7AFE">
        <w:rPr>
          <w:rFonts w:cs="B Lotus" w:hint="cs"/>
          <w:rtl/>
          <w:lang w:bidi="ar-SY"/>
        </w:rPr>
        <w:t xml:space="preserve"> </w:t>
      </w:r>
      <w:r w:rsidRPr="00322EED">
        <w:rPr>
          <w:rStyle w:val="Char3"/>
          <w:rtl/>
        </w:rPr>
        <w:t>[الأحقاف</w:t>
      </w:r>
      <w:r w:rsidR="00F94166">
        <w:rPr>
          <w:rStyle w:val="Char3"/>
          <w:rtl/>
        </w:rPr>
        <w:t>:</w:t>
      </w:r>
      <w:r w:rsidRPr="00322EED">
        <w:rPr>
          <w:rStyle w:val="Char3"/>
          <w:rtl/>
        </w:rPr>
        <w:t>9]</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Pr="001F7AFE">
        <w:rPr>
          <w:rFonts w:cs="B Lotus" w:hint="cs"/>
          <w:rtl/>
          <w:lang w:bidi="ar-SY"/>
        </w:rPr>
        <w:t xml:space="preserve">: </w:t>
      </w:r>
      <w:r w:rsidR="00A17B08">
        <w:rPr>
          <w:rFonts w:cs="B Lotus" w:hint="cs"/>
          <w:rtl/>
          <w:lang w:bidi="ar-SY"/>
        </w:rPr>
        <w:t>«</w:t>
      </w:r>
      <w:r w:rsidRPr="001F7AFE">
        <w:rPr>
          <w:rFonts w:cs="B Lotus" w:hint="cs"/>
          <w:rtl/>
          <w:lang w:bidi="ar-SY"/>
        </w:rPr>
        <w:t>ا</w:t>
      </w:r>
      <w:r w:rsidR="00904E27">
        <w:rPr>
          <w:rFonts w:cs="B Lotus" w:hint="cs"/>
          <w:rtl/>
          <w:lang w:bidi="ar-SY"/>
        </w:rPr>
        <w:t>ی</w:t>
      </w:r>
      <w:r w:rsidRPr="001F7AFE">
        <w:rPr>
          <w:rFonts w:cs="B Lotus" w:hint="cs"/>
          <w:rtl/>
          <w:lang w:bidi="ar-SY"/>
        </w:rPr>
        <w:t xml:space="preserve"> </w:t>
      </w:r>
      <w:r w:rsidRPr="001F7AFE">
        <w:rPr>
          <w:rFonts w:cs="B Lotus" w:hint="eastAsia"/>
          <w:rtl/>
          <w:lang w:bidi="ar-SY"/>
        </w:rPr>
        <w:t>پ</w:t>
      </w:r>
      <w:r w:rsidR="00904E27">
        <w:rPr>
          <w:rFonts w:cs="B Lotus" w:hint="cs"/>
          <w:rtl/>
          <w:lang w:bidi="ar-SY"/>
        </w:rPr>
        <w:t>ی</w:t>
      </w:r>
      <w:r w:rsidRPr="001F7AFE">
        <w:rPr>
          <w:rFonts w:cs="B Lotus" w:hint="cs"/>
          <w:rtl/>
          <w:lang w:bidi="ar-SY"/>
        </w:rPr>
        <w:t>غمبر</w:t>
      </w:r>
      <w:r w:rsidR="00A17B08">
        <w:rPr>
          <w:rFonts w:cs="B Lotus" w:hint="cs"/>
          <w:rtl/>
          <w:lang w:bidi="ar-SY"/>
        </w:rPr>
        <w:t xml:space="preserve">، </w:t>
      </w:r>
      <w:r w:rsidRPr="001F7AFE">
        <w:rPr>
          <w:rFonts w:cs="B Lotus" w:hint="cs"/>
          <w:rtl/>
          <w:lang w:bidi="ar-SY"/>
        </w:rPr>
        <w:t>ب</w:t>
      </w:r>
      <w:r w:rsidRPr="001F7AFE">
        <w:rPr>
          <w:rFonts w:cs="B Lotus" w:hint="eastAsia"/>
          <w:rtl/>
          <w:lang w:bidi="ar-SY"/>
        </w:rPr>
        <w:t>گ</w:t>
      </w:r>
      <w:r w:rsidRPr="001F7AFE">
        <w:rPr>
          <w:rFonts w:cs="B Lotus" w:hint="cs"/>
          <w:rtl/>
          <w:lang w:bidi="ar-SY"/>
        </w:rPr>
        <w:t>و ب</w:t>
      </w:r>
      <w:r w:rsidR="00A17B08">
        <w:rPr>
          <w:rFonts w:cs="B Lotus" w:hint="cs"/>
          <w:rtl/>
          <w:lang w:bidi="ar-SY"/>
        </w:rPr>
        <w:t xml:space="preserve">ه </w:t>
      </w:r>
      <w:r w:rsidRPr="001F7AFE">
        <w:rPr>
          <w:rFonts w:cs="B Lotus" w:hint="cs"/>
          <w:rtl/>
          <w:lang w:bidi="ar-SY"/>
        </w:rPr>
        <w:t>مشر</w:t>
      </w:r>
      <w:r w:rsidR="00904E27">
        <w:rPr>
          <w:rFonts w:cs="B Lotus" w:hint="cs"/>
          <w:rtl/>
          <w:lang w:bidi="ar-SY"/>
        </w:rPr>
        <w:t>کی</w:t>
      </w:r>
      <w:r w:rsidRPr="001F7AFE">
        <w:rPr>
          <w:rFonts w:cs="B Lotus" w:hint="cs"/>
          <w:rtl/>
          <w:lang w:bidi="ar-SY"/>
        </w:rPr>
        <w:t>ن</w:t>
      </w:r>
      <w:r w:rsidRPr="001F7AFE">
        <w:rPr>
          <w:rFonts w:cs="B Lotus" w:hint="cs"/>
          <w:rtl/>
        </w:rPr>
        <w:t xml:space="preserve"> من نو درآمده از </w:t>
      </w:r>
      <w:r w:rsidRPr="001F7AFE">
        <w:rPr>
          <w:rFonts w:cs="B Lotus" w:hint="eastAsia"/>
          <w:rtl/>
        </w:rPr>
        <w:t>پ</w:t>
      </w:r>
      <w:r w:rsidR="00904E27">
        <w:rPr>
          <w:rFonts w:cs="B Lotus" w:hint="cs"/>
          <w:rtl/>
        </w:rPr>
        <w:t>ی</w:t>
      </w:r>
      <w:r w:rsidRPr="001F7AFE">
        <w:rPr>
          <w:rFonts w:cs="B Lotus" w:hint="cs"/>
          <w:rtl/>
        </w:rPr>
        <w:t>غمبران ن</w:t>
      </w:r>
      <w:r w:rsidR="00904E27">
        <w:rPr>
          <w:rFonts w:cs="B Lotus" w:hint="cs"/>
          <w:rtl/>
        </w:rPr>
        <w:t>ی</w:t>
      </w:r>
      <w:r w:rsidRPr="001F7AFE">
        <w:rPr>
          <w:rFonts w:cs="B Lotus" w:hint="cs"/>
          <w:rtl/>
        </w:rPr>
        <w:t>ستم</w:t>
      </w:r>
      <w:r w:rsidR="00A17B08">
        <w:rPr>
          <w:rFonts w:cs="B Lotus" w:hint="cs"/>
          <w:rtl/>
        </w:rPr>
        <w:t>،</w:t>
      </w:r>
      <w:r w:rsidRPr="001F7AFE">
        <w:rPr>
          <w:rFonts w:cs="B Lotus" w:hint="cs"/>
          <w:rtl/>
        </w:rPr>
        <w:t xml:space="preserve"> </w:t>
      </w:r>
      <w:r w:rsidR="00A17B08">
        <w:rPr>
          <w:rFonts w:cs="B Lotus" w:hint="cs"/>
          <w:rtl/>
        </w:rPr>
        <w:t>[</w:t>
      </w:r>
      <w:r w:rsidR="00904E27">
        <w:rPr>
          <w:rFonts w:cs="B Lotus" w:hint="cs"/>
          <w:rtl/>
        </w:rPr>
        <w:t>ی</w:t>
      </w:r>
      <w:r w:rsidRPr="001F7AFE">
        <w:rPr>
          <w:rFonts w:cs="B Lotus" w:hint="cs"/>
          <w:rtl/>
        </w:rPr>
        <w:t>عن</w:t>
      </w:r>
      <w:r w:rsidR="00904E27">
        <w:rPr>
          <w:rFonts w:cs="B Lotus" w:hint="cs"/>
          <w:rtl/>
        </w:rPr>
        <w:t>ی</w:t>
      </w:r>
      <w:r w:rsidRPr="001F7AFE">
        <w:rPr>
          <w:rFonts w:cs="B Lotus" w:hint="cs"/>
          <w:rtl/>
        </w:rPr>
        <w:t xml:space="preserve"> من اول </w:t>
      </w:r>
      <w:r w:rsidR="00904E27">
        <w:rPr>
          <w:rFonts w:cs="B Lotus" w:hint="cs"/>
          <w:rtl/>
        </w:rPr>
        <w:t>ک</w:t>
      </w:r>
      <w:r w:rsidRPr="001F7AFE">
        <w:rPr>
          <w:rFonts w:cs="B Lotus" w:hint="cs"/>
          <w:rtl/>
        </w:rPr>
        <w:t>س</w:t>
      </w:r>
      <w:r w:rsidR="00904E27">
        <w:rPr>
          <w:rFonts w:cs="B Lotus" w:hint="cs"/>
          <w:rtl/>
        </w:rPr>
        <w:t>ی</w:t>
      </w:r>
      <w:r w:rsidRPr="001F7AFE">
        <w:rPr>
          <w:rFonts w:cs="B Lotus" w:hint="cs"/>
          <w:rtl/>
        </w:rPr>
        <w:t xml:space="preserve"> ن</w:t>
      </w:r>
      <w:r w:rsidR="00904E27">
        <w:rPr>
          <w:rFonts w:cs="B Lotus" w:hint="cs"/>
          <w:rtl/>
        </w:rPr>
        <w:t>ی</w:t>
      </w:r>
      <w:r w:rsidRPr="001F7AFE">
        <w:rPr>
          <w:rFonts w:cs="B Lotus" w:hint="cs"/>
          <w:rtl/>
        </w:rPr>
        <w:t xml:space="preserve">ستم </w:t>
      </w:r>
      <w:r w:rsidR="00904E27">
        <w:rPr>
          <w:rFonts w:cs="B Lotus" w:hint="cs"/>
          <w:rtl/>
        </w:rPr>
        <w:t>ک</w:t>
      </w:r>
      <w:r w:rsidRPr="001F7AFE">
        <w:rPr>
          <w:rFonts w:cs="B Lotus" w:hint="cs"/>
          <w:rtl/>
        </w:rPr>
        <w:t xml:space="preserve">ه به </w:t>
      </w:r>
      <w:r w:rsidRPr="001F7AFE">
        <w:rPr>
          <w:rFonts w:cs="B Lotus" w:hint="eastAsia"/>
          <w:rtl/>
        </w:rPr>
        <w:t>پ</w:t>
      </w:r>
      <w:r w:rsidR="00904E27">
        <w:rPr>
          <w:rFonts w:cs="B Lotus" w:hint="cs"/>
          <w:rtl/>
        </w:rPr>
        <w:t>ی</w:t>
      </w:r>
      <w:r w:rsidRPr="001F7AFE">
        <w:rPr>
          <w:rFonts w:cs="B Lotus" w:hint="cs"/>
          <w:rtl/>
        </w:rPr>
        <w:t>غمبر</w:t>
      </w:r>
      <w:r w:rsidR="00904E27">
        <w:rPr>
          <w:rFonts w:cs="B Lotus" w:hint="cs"/>
          <w:rtl/>
        </w:rPr>
        <w:t>ی</w:t>
      </w:r>
      <w:r w:rsidRPr="001F7AFE">
        <w:rPr>
          <w:rFonts w:cs="B Lotus" w:hint="cs"/>
          <w:rtl/>
        </w:rPr>
        <w:t xml:space="preserve"> مبعوث شده باشم </w:t>
      </w:r>
      <w:r w:rsidRPr="001F7AFE">
        <w:rPr>
          <w:rFonts w:cs="B Lotus" w:hint="eastAsia"/>
          <w:rtl/>
        </w:rPr>
        <w:t>چ</w:t>
      </w:r>
      <w:r w:rsidRPr="001F7AFE">
        <w:rPr>
          <w:rFonts w:cs="B Lotus" w:hint="cs"/>
          <w:rtl/>
        </w:rPr>
        <w:t xml:space="preserve">ه </w:t>
      </w:r>
      <w:r w:rsidRPr="001F7AFE">
        <w:rPr>
          <w:rFonts w:cs="B Lotus" w:hint="eastAsia"/>
          <w:rtl/>
        </w:rPr>
        <w:t>پ</w:t>
      </w:r>
      <w:r w:rsidR="00904E27">
        <w:rPr>
          <w:rFonts w:cs="B Lotus" w:hint="cs"/>
          <w:rtl/>
        </w:rPr>
        <w:t>ی</w:t>
      </w:r>
      <w:r w:rsidRPr="001F7AFE">
        <w:rPr>
          <w:rFonts w:cs="B Lotus" w:hint="cs"/>
          <w:rtl/>
        </w:rPr>
        <w:t xml:space="preserve">ش از من </w:t>
      </w:r>
      <w:r w:rsidRPr="001F7AFE">
        <w:rPr>
          <w:rFonts w:cs="B Lotus" w:hint="eastAsia"/>
          <w:rtl/>
        </w:rPr>
        <w:t>پ</w:t>
      </w:r>
      <w:r w:rsidR="00904E27">
        <w:rPr>
          <w:rFonts w:cs="B Lotus" w:hint="cs"/>
          <w:rtl/>
        </w:rPr>
        <w:t>ی</w:t>
      </w:r>
      <w:r w:rsidRPr="001F7AFE">
        <w:rPr>
          <w:rFonts w:cs="B Lotus" w:hint="cs"/>
          <w:rtl/>
        </w:rPr>
        <w:t>غمبران</w:t>
      </w:r>
      <w:r w:rsidR="00904E27">
        <w:rPr>
          <w:rFonts w:cs="B Lotus" w:hint="cs"/>
          <w:rtl/>
        </w:rPr>
        <w:t>ی</w:t>
      </w:r>
      <w:r w:rsidRPr="001F7AFE">
        <w:rPr>
          <w:rFonts w:cs="B Lotus" w:hint="cs"/>
          <w:rtl/>
        </w:rPr>
        <w:t xml:space="preserve"> بودند </w:t>
      </w:r>
      <w:r w:rsidRPr="001F7AFE">
        <w:rPr>
          <w:rFonts w:cs="B Lotus" w:hint="eastAsia"/>
          <w:rtl/>
        </w:rPr>
        <w:t>پ</w:t>
      </w:r>
      <w:r w:rsidRPr="001F7AFE">
        <w:rPr>
          <w:rFonts w:cs="B Lotus" w:hint="cs"/>
          <w:rtl/>
        </w:rPr>
        <w:t xml:space="preserve">س </w:t>
      </w:r>
      <w:r w:rsidRPr="001F7AFE">
        <w:rPr>
          <w:rFonts w:cs="B Lotus" w:hint="eastAsia"/>
          <w:rtl/>
        </w:rPr>
        <w:t>چ</w:t>
      </w:r>
      <w:r w:rsidRPr="001F7AFE">
        <w:rPr>
          <w:rFonts w:cs="B Lotus" w:hint="cs"/>
          <w:rtl/>
        </w:rPr>
        <w:t>را من</w:t>
      </w:r>
      <w:r w:rsidR="00904E27">
        <w:rPr>
          <w:rFonts w:cs="B Lotus" w:hint="cs"/>
          <w:rtl/>
        </w:rPr>
        <w:t>ک</w:t>
      </w:r>
      <w:r w:rsidRPr="001F7AFE">
        <w:rPr>
          <w:rFonts w:cs="B Lotus" w:hint="cs"/>
          <w:rtl/>
        </w:rPr>
        <w:t>ر نبوت من م</w:t>
      </w:r>
      <w:r w:rsidR="00904E27">
        <w:rPr>
          <w:rFonts w:cs="B Lotus" w:hint="cs"/>
          <w:rtl/>
        </w:rPr>
        <w:t>ی</w:t>
      </w:r>
      <w:r w:rsidRPr="001F7AFE">
        <w:rPr>
          <w:rFonts w:cs="B Lotus" w:hint="cs"/>
          <w:rtl/>
        </w:rPr>
        <w:t>‌شو</w:t>
      </w:r>
      <w:r w:rsidR="00904E27">
        <w:rPr>
          <w:rFonts w:cs="B Lotus" w:hint="cs"/>
          <w:rtl/>
        </w:rPr>
        <w:t>ی</w:t>
      </w:r>
      <w:r w:rsidRPr="001F7AFE">
        <w:rPr>
          <w:rFonts w:cs="B Lotus" w:hint="cs"/>
          <w:rtl/>
        </w:rPr>
        <w:t>د؟</w:t>
      </w:r>
      <w:r w:rsidR="00A17B08">
        <w:rPr>
          <w:rFonts w:cs="B Lotus" w:hint="cs"/>
          <w:rtl/>
        </w:rPr>
        <w:t>]</w:t>
      </w:r>
      <w:r w:rsidRPr="001F7AFE">
        <w:rPr>
          <w:rFonts w:cs="B Lotus" w:hint="cs"/>
          <w:rtl/>
        </w:rPr>
        <w:t xml:space="preserve"> و نم</w:t>
      </w:r>
      <w:r w:rsidR="00904E27">
        <w:rPr>
          <w:rFonts w:cs="B Lotus" w:hint="cs"/>
          <w:rtl/>
        </w:rPr>
        <w:t>ی</w:t>
      </w:r>
      <w:r w:rsidRPr="001F7AFE">
        <w:rPr>
          <w:rFonts w:cs="B Lotus" w:hint="cs"/>
          <w:rtl/>
        </w:rPr>
        <w:t>‌دانم ب</w:t>
      </w:r>
      <w:r w:rsidR="00A17B08">
        <w:rPr>
          <w:rFonts w:cs="B Lotus" w:hint="cs"/>
          <w:rtl/>
        </w:rPr>
        <w:t xml:space="preserve">ه </w:t>
      </w:r>
      <w:r w:rsidRPr="001F7AFE">
        <w:rPr>
          <w:rFonts w:cs="B Lotus" w:hint="cs"/>
          <w:rtl/>
        </w:rPr>
        <w:t>من و ب</w:t>
      </w:r>
      <w:r w:rsidR="00A17B08">
        <w:rPr>
          <w:rFonts w:cs="B Lotus" w:hint="cs"/>
          <w:rtl/>
        </w:rPr>
        <w:t xml:space="preserve">ه </w:t>
      </w:r>
      <w:r w:rsidRPr="001F7AFE">
        <w:rPr>
          <w:rFonts w:cs="B Lotus" w:hint="cs"/>
          <w:rtl/>
        </w:rPr>
        <w:t xml:space="preserve">شما </w:t>
      </w:r>
      <w:r w:rsidRPr="001F7AFE">
        <w:rPr>
          <w:rFonts w:cs="B Lotus" w:hint="eastAsia"/>
          <w:rtl/>
        </w:rPr>
        <w:t>چ</w:t>
      </w:r>
      <w:r w:rsidRPr="001F7AFE">
        <w:rPr>
          <w:rFonts w:cs="B Lotus" w:hint="cs"/>
          <w:rtl/>
        </w:rPr>
        <w:t xml:space="preserve">ه خواهند </w:t>
      </w:r>
      <w:r w:rsidR="00904E27">
        <w:rPr>
          <w:rFonts w:cs="B Lotus" w:hint="cs"/>
          <w:rtl/>
        </w:rPr>
        <w:t>ک</w:t>
      </w:r>
      <w:r w:rsidRPr="001F7AFE">
        <w:rPr>
          <w:rFonts w:cs="B Lotus" w:hint="cs"/>
          <w:rtl/>
        </w:rPr>
        <w:t>رد</w:t>
      </w:r>
      <w:r w:rsidR="00A17B08">
        <w:rPr>
          <w:rFonts w:cs="B Lotus" w:hint="cs"/>
          <w:rtl/>
        </w:rPr>
        <w:t>؛</w:t>
      </w:r>
      <w:r w:rsidRPr="001F7AFE">
        <w:rPr>
          <w:rFonts w:cs="B Lotus" w:hint="cs"/>
          <w:rtl/>
        </w:rPr>
        <w:t xml:space="preserve"> </w:t>
      </w:r>
      <w:r w:rsidRPr="001F7AFE">
        <w:rPr>
          <w:rFonts w:cs="B Lotus" w:hint="eastAsia"/>
          <w:rtl/>
        </w:rPr>
        <w:t>پ</w:t>
      </w:r>
      <w:r w:rsidR="00904E27">
        <w:rPr>
          <w:rFonts w:cs="B Lotus" w:hint="cs"/>
          <w:rtl/>
        </w:rPr>
        <w:t>ی</w:t>
      </w:r>
      <w:r w:rsidRPr="001F7AFE">
        <w:rPr>
          <w:rFonts w:cs="B Lotus" w:hint="cs"/>
          <w:rtl/>
        </w:rPr>
        <w:t>رو</w:t>
      </w:r>
      <w:r w:rsidR="00904E27">
        <w:rPr>
          <w:rFonts w:cs="B Lotus" w:hint="cs"/>
          <w:rtl/>
        </w:rPr>
        <w:t>ی</w:t>
      </w:r>
      <w:r w:rsidRPr="001F7AFE">
        <w:rPr>
          <w:rFonts w:cs="B Lotus" w:hint="cs"/>
          <w:rtl/>
        </w:rPr>
        <w:t xml:space="preserve"> نم</w:t>
      </w:r>
      <w:r w:rsidR="00904E27">
        <w:rPr>
          <w:rFonts w:cs="B Lotus" w:hint="cs"/>
          <w:rtl/>
        </w:rPr>
        <w:t>ی</w:t>
      </w:r>
      <w:r w:rsidRPr="001F7AFE">
        <w:rPr>
          <w:rFonts w:cs="B Lotus" w:hint="cs"/>
          <w:rtl/>
        </w:rPr>
        <w:t>‌</w:t>
      </w:r>
      <w:r w:rsidR="00904E27">
        <w:rPr>
          <w:rFonts w:cs="B Lotus" w:hint="cs"/>
          <w:rtl/>
        </w:rPr>
        <w:t>ک</w:t>
      </w:r>
      <w:r w:rsidRPr="001F7AFE">
        <w:rPr>
          <w:rFonts w:cs="B Lotus" w:hint="cs"/>
          <w:rtl/>
        </w:rPr>
        <w:t>نم م</w:t>
      </w:r>
      <w:r w:rsidRPr="001F7AFE">
        <w:rPr>
          <w:rFonts w:cs="B Lotus" w:hint="eastAsia"/>
          <w:rtl/>
        </w:rPr>
        <w:t>گ</w:t>
      </w:r>
      <w:r w:rsidRPr="001F7AFE">
        <w:rPr>
          <w:rFonts w:cs="B Lotus" w:hint="cs"/>
          <w:rtl/>
        </w:rPr>
        <w:t>ر آن</w:t>
      </w:r>
      <w:r w:rsidR="00A17B08">
        <w:rPr>
          <w:rFonts w:cs="B Lotus" w:hint="cs"/>
          <w:rtl/>
        </w:rPr>
        <w:t xml:space="preserve"> </w:t>
      </w:r>
      <w:r w:rsidRPr="001F7AFE">
        <w:rPr>
          <w:rFonts w:cs="B Lotus" w:hint="eastAsia"/>
          <w:rtl/>
        </w:rPr>
        <w:t>چ</w:t>
      </w:r>
      <w:r w:rsidR="00904E27">
        <w:rPr>
          <w:rFonts w:cs="B Lotus" w:hint="cs"/>
          <w:rtl/>
        </w:rPr>
        <w:t>ی</w:t>
      </w:r>
      <w:r w:rsidRPr="001F7AFE">
        <w:rPr>
          <w:rFonts w:cs="B Lotus" w:hint="cs"/>
          <w:rtl/>
        </w:rPr>
        <w:t>ز</w:t>
      </w:r>
      <w:r w:rsidR="00904E27">
        <w:rPr>
          <w:rFonts w:cs="B Lotus" w:hint="cs"/>
          <w:rtl/>
        </w:rPr>
        <w:t>ی</w:t>
      </w:r>
      <w:r w:rsidR="00A17B08">
        <w:rPr>
          <w:rFonts w:cs="B Lotus" w:hint="cs"/>
          <w:rtl/>
        </w:rPr>
        <w:t xml:space="preserve"> </w:t>
      </w:r>
      <w:r w:rsidR="00904E27">
        <w:rPr>
          <w:rFonts w:cs="B Lotus" w:hint="cs"/>
          <w:rtl/>
        </w:rPr>
        <w:t>ک</w:t>
      </w:r>
      <w:r w:rsidRPr="001F7AFE">
        <w:rPr>
          <w:rFonts w:cs="B Lotus" w:hint="cs"/>
          <w:rtl/>
        </w:rPr>
        <w:t>ه وح</w:t>
      </w:r>
      <w:r w:rsidR="00904E27">
        <w:rPr>
          <w:rFonts w:cs="B Lotus" w:hint="cs"/>
          <w:rtl/>
        </w:rPr>
        <w:t>ی</w:t>
      </w:r>
      <w:r w:rsidRPr="001F7AFE">
        <w:rPr>
          <w:rFonts w:cs="B Lotus" w:hint="cs"/>
          <w:rtl/>
        </w:rPr>
        <w:t xml:space="preserve"> </w:t>
      </w:r>
      <w:r w:rsidR="00904E27">
        <w:rPr>
          <w:rFonts w:cs="B Lotus" w:hint="cs"/>
          <w:rtl/>
        </w:rPr>
        <w:t>ک</w:t>
      </w:r>
      <w:r w:rsidRPr="001F7AFE">
        <w:rPr>
          <w:rFonts w:cs="B Lotus" w:hint="cs"/>
          <w:rtl/>
        </w:rPr>
        <w:t>رده م</w:t>
      </w:r>
      <w:r w:rsidR="00904E27">
        <w:rPr>
          <w:rFonts w:cs="B Lotus" w:hint="cs"/>
          <w:rtl/>
        </w:rPr>
        <w:t>ی</w:t>
      </w:r>
      <w:r w:rsidRPr="001F7AFE">
        <w:rPr>
          <w:rFonts w:cs="B Lotus" w:hint="cs"/>
          <w:rtl/>
        </w:rPr>
        <w:t>‌شود ب</w:t>
      </w:r>
      <w:r w:rsidR="00A17B08">
        <w:rPr>
          <w:rFonts w:cs="B Lotus" w:hint="cs"/>
          <w:rtl/>
        </w:rPr>
        <w:t xml:space="preserve">ه </w:t>
      </w:r>
      <w:r w:rsidRPr="001F7AFE">
        <w:rPr>
          <w:rFonts w:cs="B Lotus" w:hint="cs"/>
          <w:rtl/>
        </w:rPr>
        <w:t>من و</w:t>
      </w:r>
      <w:r w:rsidR="00A17B08">
        <w:rPr>
          <w:rFonts w:cs="B Lotus" w:hint="cs"/>
          <w:rtl/>
        </w:rPr>
        <w:t xml:space="preserve"> </w:t>
      </w:r>
      <w:r w:rsidRPr="001F7AFE">
        <w:rPr>
          <w:rFonts w:cs="B Lotus" w:hint="cs"/>
          <w:rtl/>
        </w:rPr>
        <w:t>من ن</w:t>
      </w:r>
      <w:r w:rsidR="00904E27">
        <w:rPr>
          <w:rFonts w:cs="B Lotus" w:hint="cs"/>
          <w:rtl/>
        </w:rPr>
        <w:t>ی</w:t>
      </w:r>
      <w:r w:rsidRPr="001F7AFE">
        <w:rPr>
          <w:rFonts w:cs="B Lotus" w:hint="cs"/>
          <w:rtl/>
        </w:rPr>
        <w:t>ستم م</w:t>
      </w:r>
      <w:r w:rsidRPr="001F7AFE">
        <w:rPr>
          <w:rFonts w:cs="B Lotus" w:hint="eastAsia"/>
          <w:rtl/>
        </w:rPr>
        <w:t>گ</w:t>
      </w:r>
      <w:r w:rsidRPr="001F7AFE">
        <w:rPr>
          <w:rFonts w:cs="B Lotus" w:hint="cs"/>
          <w:rtl/>
        </w:rPr>
        <w:t>ر ب</w:t>
      </w:r>
      <w:r w:rsidR="00904E27">
        <w:rPr>
          <w:rFonts w:cs="B Lotus" w:hint="cs"/>
          <w:rtl/>
        </w:rPr>
        <w:t>ی</w:t>
      </w:r>
      <w:r w:rsidRPr="001F7AFE">
        <w:rPr>
          <w:rFonts w:cs="B Lotus" w:hint="cs"/>
          <w:rtl/>
        </w:rPr>
        <w:t>م</w:t>
      </w:r>
      <w:r w:rsidR="00A17B08">
        <w:rPr>
          <w:rFonts w:cs="B Lotus" w:hint="eastAsia"/>
          <w:rtl/>
        </w:rPr>
        <w:t>‌</w:t>
      </w:r>
      <w:r w:rsidR="00904E27">
        <w:rPr>
          <w:rFonts w:cs="B Lotus" w:hint="cs"/>
          <w:rtl/>
        </w:rPr>
        <w:t>ک</w:t>
      </w:r>
      <w:r w:rsidRPr="001F7AFE">
        <w:rPr>
          <w:rFonts w:cs="B Lotus" w:hint="cs"/>
          <w:rtl/>
        </w:rPr>
        <w:t>ننده آش</w:t>
      </w:r>
      <w:r w:rsidR="00904E27">
        <w:rPr>
          <w:rFonts w:cs="B Lotus" w:hint="cs"/>
          <w:rtl/>
        </w:rPr>
        <w:t>ک</w:t>
      </w:r>
      <w:r w:rsidRPr="001F7AFE">
        <w:rPr>
          <w:rFonts w:cs="B Lotus" w:hint="cs"/>
          <w:rtl/>
        </w:rPr>
        <w:t>ار</w:t>
      </w:r>
      <w:r w:rsidR="00A17B08">
        <w:rPr>
          <w:rFonts w:cs="B Lotus" w:hint="cs"/>
          <w:rtl/>
        </w:rPr>
        <w:t>»؛</w:t>
      </w:r>
    </w:p>
    <w:p w:rsidR="00586751" w:rsidRPr="001F7AFE" w:rsidRDefault="00586751" w:rsidP="0058792A">
      <w:pPr>
        <w:widowControl w:val="0"/>
        <w:ind w:firstLine="284"/>
        <w:jc w:val="lowKashida"/>
        <w:rPr>
          <w:rFonts w:cs="B Lotus"/>
          <w:rtl/>
        </w:rPr>
      </w:pPr>
      <w:r w:rsidRPr="001F7AFE">
        <w:rPr>
          <w:rFonts w:cs="B Lotus" w:hint="cs"/>
          <w:b/>
          <w:bCs/>
          <w:rtl/>
        </w:rPr>
        <w:t>اصل دوم</w:t>
      </w:r>
      <w:r w:rsidR="00A17B08">
        <w:rPr>
          <w:rFonts w:cs="B Lotus" w:hint="cs"/>
          <w:b/>
          <w:bCs/>
          <w:rtl/>
        </w:rPr>
        <w:t>:</w:t>
      </w:r>
      <w:r w:rsidRPr="001F7AFE">
        <w:rPr>
          <w:rFonts w:cs="B Lotus" w:hint="cs"/>
          <w:rtl/>
        </w:rPr>
        <w:t xml:space="preserve"> ا</w:t>
      </w:r>
      <w:r w:rsidR="00904E27">
        <w:rPr>
          <w:rFonts w:cs="B Lotus" w:hint="cs"/>
          <w:rtl/>
        </w:rPr>
        <w:t>ی</w:t>
      </w:r>
      <w:r w:rsidRPr="001F7AFE">
        <w:rPr>
          <w:rFonts w:cs="B Lotus" w:hint="cs"/>
          <w:rtl/>
        </w:rPr>
        <w:t>ن</w:t>
      </w:r>
      <w:r w:rsidR="00904E27">
        <w:rPr>
          <w:rFonts w:cs="B Lotus" w:hint="cs"/>
          <w:rtl/>
        </w:rPr>
        <w:t>ک</w:t>
      </w:r>
      <w:r w:rsidRPr="001F7AFE">
        <w:rPr>
          <w:rFonts w:cs="B Lotus" w:hint="cs"/>
          <w:rtl/>
        </w:rPr>
        <w:t xml:space="preserve">ه هر </w:t>
      </w:r>
      <w:r w:rsidR="00904E27">
        <w:rPr>
          <w:rFonts w:cs="B Lotus" w:hint="cs"/>
          <w:rtl/>
        </w:rPr>
        <w:t>ک</w:t>
      </w:r>
      <w:r w:rsidRPr="001F7AFE">
        <w:rPr>
          <w:rFonts w:cs="B Lotus" w:hint="cs"/>
          <w:rtl/>
        </w:rPr>
        <w:t>س ب</w:t>
      </w:r>
      <w:r w:rsidR="00A17B08">
        <w:rPr>
          <w:rFonts w:cs="B Lotus" w:hint="cs"/>
          <w:rtl/>
        </w:rPr>
        <w:t xml:space="preserve">ه </w:t>
      </w:r>
      <w:r w:rsidRPr="001F7AFE">
        <w:rPr>
          <w:rFonts w:cs="B Lotus" w:hint="cs"/>
          <w:rtl/>
        </w:rPr>
        <w:t>وح</w:t>
      </w:r>
      <w:r w:rsidR="00904E27">
        <w:rPr>
          <w:rFonts w:cs="B Lotus" w:hint="cs"/>
          <w:rtl/>
        </w:rPr>
        <w:t>ی</w:t>
      </w:r>
      <w:r w:rsidRPr="001F7AFE">
        <w:rPr>
          <w:rFonts w:cs="B Lotus" w:hint="cs"/>
          <w:rtl/>
        </w:rPr>
        <w:t xml:space="preserve"> اله</w:t>
      </w:r>
      <w:r w:rsidR="00904E27">
        <w:rPr>
          <w:rFonts w:cs="B Lotus" w:hint="cs"/>
          <w:rtl/>
        </w:rPr>
        <w:t>ی</w:t>
      </w:r>
      <w:r w:rsidRPr="001F7AFE">
        <w:rPr>
          <w:rFonts w:cs="B Lotus" w:hint="cs"/>
          <w:rtl/>
        </w:rPr>
        <w:t xml:space="preserve"> وضع شر</w:t>
      </w:r>
      <w:r w:rsidR="00904E27">
        <w:rPr>
          <w:rFonts w:cs="B Lotus" w:hint="cs"/>
          <w:rtl/>
        </w:rPr>
        <w:t>ی</w:t>
      </w:r>
      <w:r w:rsidRPr="001F7AFE">
        <w:rPr>
          <w:rFonts w:cs="B Lotus" w:hint="cs"/>
          <w:rtl/>
        </w:rPr>
        <w:t>عت نمود</w:t>
      </w:r>
      <w:r w:rsidR="00A17B08">
        <w:rPr>
          <w:rFonts w:cs="B Lotus" w:hint="cs"/>
          <w:rtl/>
        </w:rPr>
        <w:t>،</w:t>
      </w:r>
      <w:r w:rsidRPr="001F7AFE">
        <w:rPr>
          <w:rFonts w:cs="B Lotus" w:hint="cs"/>
          <w:rtl/>
        </w:rPr>
        <w:t xml:space="preserve"> </w:t>
      </w:r>
      <w:r w:rsidR="00A17B08">
        <w:rPr>
          <w:rFonts w:cs="B Lotus" w:hint="cs"/>
          <w:rtl/>
        </w:rPr>
        <w:t>«</w:t>
      </w:r>
      <w:r w:rsidRPr="001F7AFE">
        <w:rPr>
          <w:rFonts w:cs="B Lotus" w:hint="cs"/>
          <w:rtl/>
        </w:rPr>
        <w:t>نب</w:t>
      </w:r>
      <w:r w:rsidR="00904E27">
        <w:rPr>
          <w:rFonts w:cs="B Lotus" w:hint="cs"/>
          <w:rtl/>
        </w:rPr>
        <w:t>ی</w:t>
      </w:r>
      <w:r w:rsidRPr="001F7AFE">
        <w:rPr>
          <w:rFonts w:cs="B Lotus" w:hint="cs"/>
          <w:rtl/>
        </w:rPr>
        <w:t xml:space="preserve"> و </w:t>
      </w:r>
      <w:r w:rsidRPr="001F7AFE">
        <w:rPr>
          <w:rFonts w:cs="B Lotus" w:hint="eastAsia"/>
          <w:rtl/>
        </w:rPr>
        <w:t>پ</w:t>
      </w:r>
      <w:r w:rsidR="00904E27">
        <w:rPr>
          <w:rFonts w:cs="B Lotus" w:hint="cs"/>
          <w:rtl/>
        </w:rPr>
        <w:t>ی</w:t>
      </w:r>
      <w:r w:rsidRPr="001F7AFE">
        <w:rPr>
          <w:rFonts w:cs="B Lotus" w:hint="cs"/>
          <w:rtl/>
        </w:rPr>
        <w:t>غمبر</w:t>
      </w:r>
      <w:r w:rsidR="00A17B08">
        <w:rPr>
          <w:rFonts w:cs="B Lotus" w:hint="cs"/>
          <w:rtl/>
        </w:rPr>
        <w:t>»</w:t>
      </w:r>
      <w:r w:rsidRPr="001F7AFE">
        <w:rPr>
          <w:rFonts w:cs="B Lotus" w:hint="cs"/>
          <w:rtl/>
        </w:rPr>
        <w:t xml:space="preserve"> نام</w:t>
      </w:r>
      <w:r w:rsidR="00904E27">
        <w:rPr>
          <w:rFonts w:cs="B Lotus" w:hint="cs"/>
          <w:rtl/>
        </w:rPr>
        <w:t>ی</w:t>
      </w:r>
      <w:r w:rsidRPr="001F7AFE">
        <w:rPr>
          <w:rFonts w:cs="B Lotus" w:hint="cs"/>
          <w:rtl/>
        </w:rPr>
        <w:t>ده م</w:t>
      </w:r>
      <w:r w:rsidR="00904E27">
        <w:rPr>
          <w:rFonts w:cs="B Lotus" w:hint="cs"/>
          <w:rtl/>
        </w:rPr>
        <w:t>ی</w:t>
      </w:r>
      <w:r w:rsidRPr="001F7AFE">
        <w:rPr>
          <w:rFonts w:cs="B Lotus" w:hint="cs"/>
          <w:rtl/>
        </w:rPr>
        <w:t>‌شود</w:t>
      </w:r>
      <w:r w:rsidR="00A17B08">
        <w:rPr>
          <w:rFonts w:cs="B Lotus" w:hint="cs"/>
          <w:rtl/>
        </w:rPr>
        <w:t>،</w:t>
      </w:r>
      <w:r w:rsidRPr="001F7AFE">
        <w:rPr>
          <w:rFonts w:cs="B Lotus" w:hint="cs"/>
          <w:rtl/>
        </w:rPr>
        <w:t xml:space="preserve"> و ا</w:t>
      </w:r>
      <w:r w:rsidR="00904E27">
        <w:rPr>
          <w:rFonts w:cs="B Lotus" w:hint="cs"/>
          <w:rtl/>
        </w:rPr>
        <w:t>ی</w:t>
      </w:r>
      <w:r w:rsidRPr="001F7AFE">
        <w:rPr>
          <w:rFonts w:cs="B Lotus" w:hint="cs"/>
          <w:rtl/>
        </w:rPr>
        <w:t>ن اصل ن</w:t>
      </w:r>
      <w:r w:rsidR="00904E27">
        <w:rPr>
          <w:rFonts w:cs="B Lotus" w:hint="cs"/>
          <w:rtl/>
        </w:rPr>
        <w:t>ی</w:t>
      </w:r>
      <w:r w:rsidRPr="001F7AFE">
        <w:rPr>
          <w:rFonts w:cs="B Lotus" w:hint="cs"/>
          <w:rtl/>
        </w:rPr>
        <w:t>ز قابل ترد</w:t>
      </w:r>
      <w:r w:rsidR="00904E27">
        <w:rPr>
          <w:rFonts w:cs="B Lotus" w:hint="cs"/>
          <w:rtl/>
        </w:rPr>
        <w:t>ی</w:t>
      </w:r>
      <w:r w:rsidRPr="001F7AFE">
        <w:rPr>
          <w:rFonts w:cs="B Lotus" w:hint="cs"/>
          <w:rtl/>
        </w:rPr>
        <w:t>د و شبهه نم</w:t>
      </w:r>
      <w:r w:rsidR="00904E27">
        <w:rPr>
          <w:rFonts w:cs="B Lotus" w:hint="cs"/>
          <w:rtl/>
        </w:rPr>
        <w:t>ی</w:t>
      </w:r>
      <w:r w:rsidRPr="001F7AFE">
        <w:rPr>
          <w:rFonts w:cs="B Lotus" w:hint="cs"/>
          <w:rtl/>
        </w:rPr>
        <w:t>‌باشد</w:t>
      </w:r>
      <w:r w:rsidR="00EE782E">
        <w:rPr>
          <w:rFonts w:cs="B Lotus" w:hint="cs"/>
          <w:rtl/>
        </w:rPr>
        <w:t>؛</w:t>
      </w:r>
      <w:r w:rsidRPr="001F7AFE">
        <w:rPr>
          <w:rFonts w:cs="B Lotus" w:hint="cs"/>
          <w:rtl/>
        </w:rPr>
        <w:t xml:space="preserve"> ز</w:t>
      </w:r>
      <w:r w:rsidR="00904E27">
        <w:rPr>
          <w:rFonts w:cs="B Lotus" w:hint="cs"/>
          <w:rtl/>
        </w:rPr>
        <w:t>ی</w:t>
      </w:r>
      <w:r w:rsidRPr="001F7AFE">
        <w:rPr>
          <w:rFonts w:cs="B Lotus" w:hint="cs"/>
          <w:rtl/>
        </w:rPr>
        <w:t xml:space="preserve">را همه </w:t>
      </w:r>
      <w:r w:rsidR="00904E27">
        <w:rPr>
          <w:rFonts w:cs="B Lotus" w:hint="cs"/>
          <w:rtl/>
        </w:rPr>
        <w:t>ک</w:t>
      </w:r>
      <w:r w:rsidRPr="001F7AFE">
        <w:rPr>
          <w:rFonts w:cs="B Lotus" w:hint="cs"/>
          <w:rtl/>
        </w:rPr>
        <w:t>س م</w:t>
      </w:r>
      <w:r w:rsidR="00904E27">
        <w:rPr>
          <w:rFonts w:cs="B Lotus" w:hint="cs"/>
          <w:rtl/>
        </w:rPr>
        <w:t>ی</w:t>
      </w:r>
      <w:r w:rsidRPr="001F7AFE">
        <w:rPr>
          <w:rFonts w:cs="B Lotus" w:hint="cs"/>
          <w:rtl/>
        </w:rPr>
        <w:t>‌دانند هم</w:t>
      </w:r>
      <w:r w:rsidR="00634E8D">
        <w:rPr>
          <w:rFonts w:cs="B Lotus" w:hint="eastAsia"/>
          <w:rtl/>
        </w:rPr>
        <w:t>چنان‌</w:t>
      </w:r>
      <w:r w:rsidR="00EE782E">
        <w:rPr>
          <w:rFonts w:cs="B Lotus" w:hint="cs"/>
          <w:rtl/>
        </w:rPr>
        <w:t xml:space="preserve"> </w:t>
      </w:r>
      <w:r w:rsidR="00904E27">
        <w:rPr>
          <w:rFonts w:cs="B Lotus" w:hint="eastAsia"/>
          <w:rtl/>
        </w:rPr>
        <w:t>ک</w:t>
      </w:r>
      <w:r w:rsidR="00634E8D">
        <w:rPr>
          <w:rFonts w:cs="B Lotus" w:hint="eastAsia"/>
          <w:rtl/>
        </w:rPr>
        <w:t>ه</w:t>
      </w:r>
      <w:r w:rsidRPr="001F7AFE">
        <w:rPr>
          <w:rFonts w:cs="B Lotus" w:hint="cs"/>
          <w:rtl/>
        </w:rPr>
        <w:t xml:space="preserve"> طب</w:t>
      </w:r>
      <w:r w:rsidR="00EE782E">
        <w:rPr>
          <w:rFonts w:cs="B Lotus" w:hint="cs"/>
          <w:rtl/>
        </w:rPr>
        <w:t>،</w:t>
      </w:r>
      <w:r w:rsidRPr="001F7AFE">
        <w:rPr>
          <w:rFonts w:cs="B Lotus" w:hint="cs"/>
          <w:rtl/>
        </w:rPr>
        <w:t xml:space="preserve"> شفا دادن از ناخوش</w:t>
      </w:r>
      <w:r w:rsidR="00904E27">
        <w:rPr>
          <w:rFonts w:cs="B Lotus" w:hint="cs"/>
          <w:rtl/>
        </w:rPr>
        <w:t>ی</w:t>
      </w:r>
      <w:r w:rsidR="00EE782E">
        <w:rPr>
          <w:rFonts w:cs="B Lotus" w:hint="eastAsia"/>
          <w:rtl/>
        </w:rPr>
        <w:t>‌</w:t>
      </w:r>
      <w:r w:rsidRPr="001F7AFE">
        <w:rPr>
          <w:rFonts w:cs="B Lotus" w:hint="cs"/>
          <w:rtl/>
        </w:rPr>
        <w:t>هاست و آن</w:t>
      </w:r>
      <w:r w:rsidR="00904E27">
        <w:rPr>
          <w:rFonts w:cs="B Lotus" w:hint="cs"/>
          <w:rtl/>
        </w:rPr>
        <w:t>ک</w:t>
      </w:r>
      <w:r w:rsidRPr="001F7AFE">
        <w:rPr>
          <w:rFonts w:cs="B Lotus" w:hint="cs"/>
          <w:rtl/>
        </w:rPr>
        <w:t>ه متصد</w:t>
      </w:r>
      <w:r w:rsidR="00904E27">
        <w:rPr>
          <w:rFonts w:cs="B Lotus" w:hint="cs"/>
          <w:rtl/>
        </w:rPr>
        <w:t>ی</w:t>
      </w:r>
      <w:r w:rsidRPr="001F7AFE">
        <w:rPr>
          <w:rFonts w:cs="B Lotus" w:hint="cs"/>
          <w:rtl/>
        </w:rPr>
        <w:t xml:space="preserve"> ا</w:t>
      </w:r>
      <w:r w:rsidR="00904E27">
        <w:rPr>
          <w:rFonts w:cs="B Lotus" w:hint="cs"/>
          <w:rtl/>
        </w:rPr>
        <w:t>ی</w:t>
      </w:r>
      <w:r w:rsidRPr="001F7AFE">
        <w:rPr>
          <w:rFonts w:cs="B Lotus" w:hint="cs"/>
          <w:rtl/>
        </w:rPr>
        <w:t xml:space="preserve">ن امر باشد </w:t>
      </w:r>
      <w:r w:rsidR="00EE782E">
        <w:rPr>
          <w:rFonts w:cs="B Lotus" w:hint="cs"/>
          <w:rtl/>
        </w:rPr>
        <w:t>«</w:t>
      </w:r>
      <w:r w:rsidRPr="001F7AFE">
        <w:rPr>
          <w:rFonts w:cs="B Lotus" w:hint="cs"/>
          <w:rtl/>
        </w:rPr>
        <w:t>طب</w:t>
      </w:r>
      <w:r w:rsidR="00904E27">
        <w:rPr>
          <w:rFonts w:cs="B Lotus" w:hint="cs"/>
          <w:rtl/>
        </w:rPr>
        <w:t>ی</w:t>
      </w:r>
      <w:r w:rsidRPr="001F7AFE">
        <w:rPr>
          <w:rFonts w:cs="B Lotus" w:hint="cs"/>
          <w:rtl/>
        </w:rPr>
        <w:t>ب</w:t>
      </w:r>
      <w:r w:rsidR="00EE782E">
        <w:rPr>
          <w:rFonts w:cs="B Lotus" w:hint="cs"/>
          <w:rtl/>
        </w:rPr>
        <w:t>»</w:t>
      </w:r>
      <w:r w:rsidRPr="001F7AFE">
        <w:rPr>
          <w:rFonts w:cs="B Lotus" w:hint="cs"/>
          <w:rtl/>
        </w:rPr>
        <w:t xml:space="preserve"> نام</w:t>
      </w:r>
      <w:r w:rsidR="00904E27">
        <w:rPr>
          <w:rFonts w:cs="B Lotus" w:hint="cs"/>
          <w:rtl/>
        </w:rPr>
        <w:t>ی</w:t>
      </w:r>
      <w:r w:rsidRPr="001F7AFE">
        <w:rPr>
          <w:rFonts w:cs="B Lotus" w:hint="cs"/>
          <w:rtl/>
        </w:rPr>
        <w:t>ده م</w:t>
      </w:r>
      <w:r w:rsidR="00904E27">
        <w:rPr>
          <w:rFonts w:cs="B Lotus" w:hint="cs"/>
          <w:rtl/>
        </w:rPr>
        <w:t>ی</w:t>
      </w:r>
      <w:r w:rsidRPr="001F7AFE">
        <w:rPr>
          <w:rFonts w:cs="B Lotus" w:hint="cs"/>
          <w:rtl/>
        </w:rPr>
        <w:t>‌شود</w:t>
      </w:r>
      <w:r w:rsidR="00EE782E">
        <w:rPr>
          <w:rFonts w:cs="B Lotus" w:hint="cs"/>
          <w:rtl/>
        </w:rPr>
        <w:t>،</w:t>
      </w:r>
      <w:r w:rsidRPr="001F7AFE">
        <w:rPr>
          <w:rFonts w:cs="B Lotus" w:hint="cs"/>
          <w:rtl/>
        </w:rPr>
        <w:t xml:space="preserve"> نبوت ن</w:t>
      </w:r>
      <w:r w:rsidR="00904E27">
        <w:rPr>
          <w:rFonts w:cs="B Lotus" w:hint="cs"/>
          <w:rtl/>
        </w:rPr>
        <w:t>ی</w:t>
      </w:r>
      <w:r w:rsidRPr="001F7AFE">
        <w:rPr>
          <w:rFonts w:cs="B Lotus" w:hint="cs"/>
          <w:rtl/>
        </w:rPr>
        <w:t>ز وضع شرا</w:t>
      </w:r>
      <w:r w:rsidR="00904E27">
        <w:rPr>
          <w:rFonts w:cs="B Lotus" w:hint="cs"/>
          <w:rtl/>
        </w:rPr>
        <w:t>ی</w:t>
      </w:r>
      <w:r w:rsidRPr="001F7AFE">
        <w:rPr>
          <w:rFonts w:cs="B Lotus" w:hint="cs"/>
          <w:rtl/>
        </w:rPr>
        <w:t>ع ب</w:t>
      </w:r>
      <w:r w:rsidR="00EE782E">
        <w:rPr>
          <w:rFonts w:cs="B Lotus" w:hint="cs"/>
          <w:rtl/>
        </w:rPr>
        <w:t xml:space="preserve">ه </w:t>
      </w:r>
      <w:r w:rsidRPr="001F7AFE">
        <w:rPr>
          <w:rFonts w:cs="B Lotus" w:hint="cs"/>
          <w:rtl/>
        </w:rPr>
        <w:t>وح</w:t>
      </w:r>
      <w:r w:rsidR="00904E27">
        <w:rPr>
          <w:rFonts w:cs="B Lotus" w:hint="cs"/>
          <w:rtl/>
        </w:rPr>
        <w:t>ی</w:t>
      </w:r>
      <w:r w:rsidRPr="001F7AFE">
        <w:rPr>
          <w:rFonts w:cs="B Lotus" w:hint="cs"/>
          <w:rtl/>
        </w:rPr>
        <w:t xml:space="preserve"> اله</w:t>
      </w:r>
      <w:r w:rsidR="00904E27">
        <w:rPr>
          <w:rFonts w:cs="B Lotus" w:hint="cs"/>
          <w:rtl/>
        </w:rPr>
        <w:t>ی</w:t>
      </w:r>
      <w:r w:rsidRPr="001F7AFE">
        <w:rPr>
          <w:rFonts w:cs="B Lotus" w:hint="cs"/>
          <w:rtl/>
        </w:rPr>
        <w:t xml:space="preserve"> است و آن</w:t>
      </w:r>
      <w:r w:rsidR="00904E27">
        <w:rPr>
          <w:rFonts w:cs="B Lotus" w:hint="cs"/>
          <w:rtl/>
        </w:rPr>
        <w:t>ک</w:t>
      </w:r>
      <w:r w:rsidRPr="001F7AFE">
        <w:rPr>
          <w:rFonts w:cs="B Lotus" w:hint="cs"/>
          <w:rtl/>
        </w:rPr>
        <w:t>ه مت</w:t>
      </w:r>
      <w:r w:rsidR="00904E27">
        <w:rPr>
          <w:rFonts w:cs="B Lotus" w:hint="cs"/>
          <w:rtl/>
        </w:rPr>
        <w:t>ک</w:t>
      </w:r>
      <w:r w:rsidRPr="001F7AFE">
        <w:rPr>
          <w:rFonts w:cs="B Lotus" w:hint="cs"/>
          <w:rtl/>
        </w:rPr>
        <w:t>فل ا</w:t>
      </w:r>
      <w:r w:rsidR="00904E27">
        <w:rPr>
          <w:rFonts w:cs="B Lotus" w:hint="cs"/>
          <w:rtl/>
        </w:rPr>
        <w:t>ی</w:t>
      </w:r>
      <w:r w:rsidRPr="001F7AFE">
        <w:rPr>
          <w:rFonts w:cs="B Lotus" w:hint="cs"/>
          <w:rtl/>
        </w:rPr>
        <w:t xml:space="preserve">ن </w:t>
      </w:r>
      <w:r w:rsidR="00904E27">
        <w:rPr>
          <w:rFonts w:cs="B Lotus" w:hint="cs"/>
          <w:rtl/>
        </w:rPr>
        <w:t>ک</w:t>
      </w:r>
      <w:r w:rsidRPr="001F7AFE">
        <w:rPr>
          <w:rFonts w:cs="B Lotus" w:hint="cs"/>
          <w:rtl/>
        </w:rPr>
        <w:t>ار باشد</w:t>
      </w:r>
      <w:r w:rsidR="00EE782E">
        <w:rPr>
          <w:rFonts w:cs="B Lotus" w:hint="cs"/>
          <w:rtl/>
        </w:rPr>
        <w:t>،</w:t>
      </w:r>
      <w:r w:rsidRPr="001F7AFE">
        <w:rPr>
          <w:rFonts w:cs="B Lotus" w:hint="cs"/>
          <w:rtl/>
        </w:rPr>
        <w:t xml:space="preserve"> </w:t>
      </w:r>
      <w:r w:rsidR="00EE782E">
        <w:rPr>
          <w:rFonts w:cs="B Lotus" w:hint="cs"/>
          <w:rtl/>
        </w:rPr>
        <w:t>«</w:t>
      </w:r>
      <w:r w:rsidRPr="001F7AFE">
        <w:rPr>
          <w:rFonts w:cs="B Lotus" w:hint="cs"/>
          <w:rtl/>
        </w:rPr>
        <w:t>نب</w:t>
      </w:r>
      <w:r w:rsidR="00904E27">
        <w:rPr>
          <w:rFonts w:cs="B Lotus" w:hint="cs"/>
          <w:rtl/>
        </w:rPr>
        <w:t>ی</w:t>
      </w:r>
      <w:r w:rsidRPr="001F7AFE">
        <w:rPr>
          <w:rFonts w:cs="B Lotus" w:hint="cs"/>
          <w:rtl/>
        </w:rPr>
        <w:t xml:space="preserve"> و رسول</w:t>
      </w:r>
      <w:r w:rsidR="00EE782E">
        <w:rPr>
          <w:rFonts w:cs="B Lotus" w:hint="cs"/>
          <w:rtl/>
        </w:rPr>
        <w:t>»</w:t>
      </w:r>
      <w:r w:rsidRPr="001F7AFE">
        <w:rPr>
          <w:rFonts w:cs="B Lotus" w:hint="cs"/>
          <w:rtl/>
        </w:rPr>
        <w:t xml:space="preserve"> خوانده م</w:t>
      </w:r>
      <w:r w:rsidR="00904E27">
        <w:rPr>
          <w:rFonts w:cs="B Lotus" w:hint="cs"/>
          <w:rtl/>
        </w:rPr>
        <w:t>ی</w:t>
      </w:r>
      <w:r w:rsidRPr="001F7AFE">
        <w:rPr>
          <w:rFonts w:cs="B Lotus" w:hint="cs"/>
          <w:rtl/>
        </w:rPr>
        <w:t>‌شود</w:t>
      </w:r>
      <w:r w:rsidR="00EE782E">
        <w:rPr>
          <w:rFonts w:cs="B Lotus" w:hint="cs"/>
          <w:rtl/>
        </w:rPr>
        <w:t>،</w:t>
      </w:r>
      <w:r w:rsidRPr="001F7AFE">
        <w:rPr>
          <w:rFonts w:cs="B Lotus" w:hint="cs"/>
          <w:rtl/>
        </w:rPr>
        <w:t xml:space="preserve"> و شاهد بر ا</w:t>
      </w:r>
      <w:r w:rsidR="00904E27">
        <w:rPr>
          <w:rFonts w:cs="B Lotus" w:hint="cs"/>
          <w:rtl/>
        </w:rPr>
        <w:t>ی</w:t>
      </w:r>
      <w:r w:rsidRPr="001F7AFE">
        <w:rPr>
          <w:rFonts w:cs="B Lotus" w:hint="cs"/>
          <w:rtl/>
        </w:rPr>
        <w:t xml:space="preserve">ن اصل از </w:t>
      </w:r>
      <w:r w:rsidR="00904E27">
        <w:rPr>
          <w:rFonts w:cs="B Lotus" w:hint="cs"/>
          <w:rtl/>
        </w:rPr>
        <w:t>ک</w:t>
      </w:r>
      <w:r w:rsidRPr="001F7AFE">
        <w:rPr>
          <w:rFonts w:cs="B Lotus" w:hint="cs"/>
          <w:rtl/>
        </w:rPr>
        <w:t>تاب خدا:</w:t>
      </w:r>
    </w:p>
    <w:p w:rsidR="00586751" w:rsidRPr="001F7AFE" w:rsidRDefault="00586751" w:rsidP="0058792A">
      <w:pPr>
        <w:widowControl w:val="0"/>
        <w:ind w:firstLine="284"/>
        <w:jc w:val="both"/>
        <w:rPr>
          <w:rFonts w:cs="B Lotus"/>
          <w:rtl/>
          <w:lang w:bidi="ar-SY"/>
        </w:rPr>
      </w:pPr>
      <w:r w:rsidRPr="001F7AFE">
        <w:rPr>
          <w:rFonts w:cs="B Lotus" w:hint="cs"/>
          <w:rtl/>
        </w:rPr>
        <w:t>1-</w:t>
      </w:r>
      <w:r w:rsidR="00533E0F" w:rsidRPr="001F7AFE">
        <w:rPr>
          <w:rFonts w:cs="B Lotus" w:hint="cs"/>
          <w:rtl/>
        </w:rPr>
        <w:t xml:space="preserve"> </w:t>
      </w:r>
      <w:r w:rsidR="00533E0F" w:rsidRPr="001F7AFE">
        <w:rPr>
          <w:rFonts w:ascii="Traditional Arabic" w:hAnsi="Traditional Arabic" w:cs="Traditional Arabic"/>
          <w:rtl/>
        </w:rPr>
        <w:t>﴿</w:t>
      </w:r>
      <w:r w:rsidR="00322EED" w:rsidRPr="00322EED">
        <w:rPr>
          <w:rStyle w:val="Char2"/>
          <w:rFonts w:hint="eastAsia"/>
          <w:rtl/>
        </w:rPr>
        <w:t>يَٰٓأَيُّهَا</w:t>
      </w:r>
      <w:r w:rsidR="00322EED" w:rsidRPr="00322EED">
        <w:rPr>
          <w:rStyle w:val="Char2"/>
          <w:rtl/>
        </w:rPr>
        <w:t xml:space="preserve"> </w:t>
      </w:r>
      <w:r w:rsidR="00322EED" w:rsidRPr="00322EED">
        <w:rPr>
          <w:rStyle w:val="Char2"/>
          <w:rFonts w:hint="cs"/>
          <w:rtl/>
        </w:rPr>
        <w:t>ٱ</w:t>
      </w:r>
      <w:r w:rsidR="00322EED" w:rsidRPr="00322EED">
        <w:rPr>
          <w:rStyle w:val="Char2"/>
          <w:rFonts w:hint="eastAsia"/>
          <w:rtl/>
        </w:rPr>
        <w:t>لنَّاسُ</w:t>
      </w:r>
      <w:r w:rsidR="00322EED" w:rsidRPr="00322EED">
        <w:rPr>
          <w:rStyle w:val="Char2"/>
          <w:rtl/>
        </w:rPr>
        <w:t xml:space="preserve"> قَدۡ جَآءَكُم بُرۡهَٰنٞ مِّن رَّبِّكُمۡ</w:t>
      </w:r>
      <w:r w:rsidR="00533E0F" w:rsidRPr="001F7AFE">
        <w:rPr>
          <w:rFonts w:ascii="Traditional Arabic" w:hAnsi="Traditional Arabic" w:cs="Traditional Arabic"/>
          <w:rtl/>
        </w:rPr>
        <w:t>﴾</w:t>
      </w:r>
      <w:r w:rsidRPr="001F7AFE">
        <w:rPr>
          <w:rFonts w:cs="B Lotus" w:hint="cs"/>
          <w:rtl/>
        </w:rPr>
        <w:t xml:space="preserve"> </w:t>
      </w:r>
      <w:r w:rsidRPr="00322EED">
        <w:rPr>
          <w:rStyle w:val="Char3"/>
          <w:rtl/>
        </w:rPr>
        <w:t>[النساء</w:t>
      </w:r>
      <w:r w:rsidR="00F94166">
        <w:rPr>
          <w:rStyle w:val="Char3"/>
          <w:rtl/>
        </w:rPr>
        <w:t>:</w:t>
      </w:r>
      <w:r w:rsidRPr="00322EED">
        <w:rPr>
          <w:rStyle w:val="Char3"/>
          <w:rtl/>
        </w:rPr>
        <w:t>174]</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00EE782E">
        <w:rPr>
          <w:rFonts w:cs="B Lotus" w:hint="cs"/>
          <w:rtl/>
          <w:lang w:bidi="ar-SY"/>
        </w:rPr>
        <w:t>:</w:t>
      </w:r>
      <w:r w:rsidRPr="001F7AFE">
        <w:rPr>
          <w:rFonts w:cs="B Lotus" w:hint="cs"/>
          <w:rtl/>
          <w:lang w:bidi="ar-SY"/>
        </w:rPr>
        <w:t xml:space="preserve"> </w:t>
      </w:r>
      <w:r w:rsidR="00EE782E">
        <w:rPr>
          <w:rFonts w:cs="B Lotus" w:hint="cs"/>
          <w:rtl/>
          <w:lang w:bidi="ar-SY"/>
        </w:rPr>
        <w:t>«</w:t>
      </w:r>
      <w:r w:rsidRPr="001F7AFE">
        <w:rPr>
          <w:rFonts w:cs="B Lotus" w:hint="cs"/>
          <w:rtl/>
          <w:lang w:bidi="ar-SY"/>
        </w:rPr>
        <w:t>ا</w:t>
      </w:r>
      <w:r w:rsidR="00904E27">
        <w:rPr>
          <w:rFonts w:cs="B Lotus" w:hint="cs"/>
          <w:rtl/>
          <w:lang w:bidi="ar-SY"/>
        </w:rPr>
        <w:t>ی</w:t>
      </w:r>
      <w:r w:rsidRPr="001F7AFE">
        <w:rPr>
          <w:rFonts w:cs="B Lotus" w:hint="cs"/>
          <w:rtl/>
          <w:lang w:bidi="ar-SY"/>
        </w:rPr>
        <w:t xml:space="preserve"> مردم</w:t>
      </w:r>
      <w:r w:rsidR="00EE782E">
        <w:rPr>
          <w:rFonts w:cs="B Lotus" w:hint="cs"/>
          <w:rtl/>
          <w:lang w:bidi="ar-SY"/>
        </w:rPr>
        <w:t>،</w:t>
      </w:r>
      <w:r w:rsidRPr="001F7AFE">
        <w:rPr>
          <w:rFonts w:cs="B Lotus" w:hint="cs"/>
          <w:rtl/>
          <w:lang w:bidi="ar-SY"/>
        </w:rPr>
        <w:t xml:space="preserve"> از طرف خداوند برا</w:t>
      </w:r>
      <w:r w:rsidR="00904E27">
        <w:rPr>
          <w:rFonts w:cs="B Lotus" w:hint="cs"/>
          <w:rtl/>
          <w:lang w:bidi="ar-SY"/>
        </w:rPr>
        <w:t>ی</w:t>
      </w:r>
      <w:r w:rsidRPr="001F7AFE">
        <w:rPr>
          <w:rFonts w:cs="B Lotus" w:hint="cs"/>
          <w:rtl/>
          <w:lang w:bidi="ar-SY"/>
        </w:rPr>
        <w:t xml:space="preserve"> شما برهان</w:t>
      </w:r>
      <w:r w:rsidR="00904E27">
        <w:rPr>
          <w:rFonts w:cs="B Lotus" w:hint="cs"/>
          <w:rtl/>
          <w:lang w:bidi="ar-SY"/>
        </w:rPr>
        <w:t>ی</w:t>
      </w:r>
      <w:r w:rsidRPr="001F7AFE">
        <w:rPr>
          <w:rFonts w:cs="B Lotus" w:hint="cs"/>
          <w:rtl/>
          <w:lang w:bidi="ar-SY"/>
        </w:rPr>
        <w:t xml:space="preserve"> آمد</w:t>
      </w:r>
      <w:r w:rsidR="00EE782E">
        <w:rPr>
          <w:rFonts w:cs="B Lotus" w:hint="cs"/>
          <w:rtl/>
          <w:lang w:bidi="ar-SY"/>
        </w:rPr>
        <w:t>»؛</w:t>
      </w:r>
    </w:p>
    <w:p w:rsidR="00586751" w:rsidRPr="00322EED" w:rsidRDefault="00586751" w:rsidP="0058792A">
      <w:pPr>
        <w:widowControl w:val="0"/>
        <w:ind w:firstLine="284"/>
        <w:jc w:val="both"/>
        <w:rPr>
          <w:rFonts w:ascii="KFGQPC Uthmanic Script HAFS" w:hAnsi="KFGQPC Uthmanic Script HAFS" w:cs="KFGQPC Uthmanic Script HAFS"/>
          <w:rtl/>
        </w:rPr>
      </w:pPr>
      <w:r w:rsidRPr="001F7AFE">
        <w:rPr>
          <w:rFonts w:cs="B Lotus" w:hint="cs"/>
          <w:rtl/>
          <w:lang w:bidi="ar-SY"/>
        </w:rPr>
        <w:t>2-</w:t>
      </w:r>
      <w:r w:rsidR="00533E0F" w:rsidRPr="001F7AFE">
        <w:rPr>
          <w:rFonts w:cs="B Lotus" w:hint="cs"/>
          <w:rtl/>
          <w:lang w:bidi="ar-SY"/>
        </w:rPr>
        <w:t xml:space="preserve"> </w:t>
      </w:r>
      <w:r w:rsidR="00533E0F" w:rsidRPr="001F7AFE">
        <w:rPr>
          <w:rFonts w:ascii="Traditional Arabic" w:hAnsi="Traditional Arabic" w:cs="Traditional Arabic"/>
          <w:rtl/>
          <w:lang w:bidi="ar-SY"/>
        </w:rPr>
        <w:t>﴿</w:t>
      </w:r>
      <w:r w:rsidR="00322EED" w:rsidRPr="00322EED">
        <w:rPr>
          <w:rStyle w:val="Char2"/>
          <w:rFonts w:hint="eastAsia"/>
          <w:rtl/>
        </w:rPr>
        <w:t>يَٰٓأَيُّهَا</w:t>
      </w:r>
      <w:r w:rsidR="00322EED" w:rsidRPr="00322EED">
        <w:rPr>
          <w:rStyle w:val="Char2"/>
          <w:rtl/>
        </w:rPr>
        <w:t xml:space="preserve"> </w:t>
      </w:r>
      <w:r w:rsidR="00322EED" w:rsidRPr="00322EED">
        <w:rPr>
          <w:rStyle w:val="Char2"/>
          <w:rFonts w:hint="cs"/>
          <w:rtl/>
        </w:rPr>
        <w:t>ٱ</w:t>
      </w:r>
      <w:r w:rsidR="00322EED" w:rsidRPr="00322EED">
        <w:rPr>
          <w:rStyle w:val="Char2"/>
          <w:rFonts w:hint="eastAsia"/>
          <w:rtl/>
        </w:rPr>
        <w:t>لنَّاسُ</w:t>
      </w:r>
      <w:r w:rsidR="00322EED" w:rsidRPr="00322EED">
        <w:rPr>
          <w:rStyle w:val="Char2"/>
          <w:rtl/>
        </w:rPr>
        <w:t xml:space="preserve"> قَدۡ جَآءَكُمُ </w:t>
      </w:r>
      <w:r w:rsidR="00322EED" w:rsidRPr="00322EED">
        <w:rPr>
          <w:rStyle w:val="Char2"/>
          <w:rFonts w:hint="cs"/>
          <w:rtl/>
        </w:rPr>
        <w:t>ٱ</w:t>
      </w:r>
      <w:r w:rsidR="00322EED" w:rsidRPr="00322EED">
        <w:rPr>
          <w:rStyle w:val="Char2"/>
          <w:rFonts w:hint="eastAsia"/>
          <w:rtl/>
        </w:rPr>
        <w:t>لرَّسُولُ</w:t>
      </w:r>
      <w:r w:rsidR="00322EED" w:rsidRPr="00322EED">
        <w:rPr>
          <w:rStyle w:val="Char2"/>
          <w:rtl/>
        </w:rPr>
        <w:t xml:space="preserve"> بِ</w:t>
      </w:r>
      <w:r w:rsidR="00322EED" w:rsidRPr="00322EED">
        <w:rPr>
          <w:rStyle w:val="Char2"/>
          <w:rFonts w:hint="cs"/>
          <w:rtl/>
        </w:rPr>
        <w:t>ٱ</w:t>
      </w:r>
      <w:r w:rsidR="00322EED" w:rsidRPr="00322EED">
        <w:rPr>
          <w:rStyle w:val="Char2"/>
          <w:rFonts w:hint="eastAsia"/>
          <w:rtl/>
        </w:rPr>
        <w:t>لۡحَقِّ</w:t>
      </w:r>
      <w:r w:rsidR="00322EED" w:rsidRPr="00322EED">
        <w:rPr>
          <w:rStyle w:val="Char2"/>
          <w:rtl/>
        </w:rPr>
        <w:t xml:space="preserve"> مِن رَّبِّكُمۡ فَ‍َٔامِنُواْ خَيۡرٗا لَّكُمۡۚ وَإِن تَكۡفُرُواْ فَإِنَّ لِلَّهِ مَا فِي </w:t>
      </w:r>
      <w:r w:rsidR="00322EED" w:rsidRPr="00322EED">
        <w:rPr>
          <w:rStyle w:val="Char2"/>
          <w:rFonts w:hint="cs"/>
          <w:rtl/>
        </w:rPr>
        <w:t>ٱ</w:t>
      </w:r>
      <w:r w:rsidR="00322EED" w:rsidRPr="00322EED">
        <w:rPr>
          <w:rStyle w:val="Char2"/>
          <w:rFonts w:hint="eastAsia"/>
          <w:rtl/>
        </w:rPr>
        <w:t>لسَّمَٰوَٰتِ</w:t>
      </w:r>
      <w:r w:rsidR="00322EED" w:rsidRPr="00322EED">
        <w:rPr>
          <w:rStyle w:val="Char2"/>
          <w:rtl/>
        </w:rPr>
        <w:t xml:space="preserve"> وَ</w:t>
      </w:r>
      <w:r w:rsidR="00322EED" w:rsidRPr="00322EED">
        <w:rPr>
          <w:rStyle w:val="Char2"/>
          <w:rFonts w:hint="cs"/>
          <w:rtl/>
        </w:rPr>
        <w:t>ٱ</w:t>
      </w:r>
      <w:r w:rsidR="00322EED" w:rsidRPr="00322EED">
        <w:rPr>
          <w:rStyle w:val="Char2"/>
          <w:rFonts w:hint="eastAsia"/>
          <w:rtl/>
        </w:rPr>
        <w:t>لۡأَرۡضِۚ</w:t>
      </w:r>
      <w:r w:rsidR="00322EED" w:rsidRPr="00322EED">
        <w:rPr>
          <w:rStyle w:val="Char2"/>
          <w:rtl/>
        </w:rPr>
        <w:t xml:space="preserve"> وَكَانَ </w:t>
      </w:r>
      <w:r w:rsidR="00322EED" w:rsidRPr="00322EED">
        <w:rPr>
          <w:rStyle w:val="Char2"/>
          <w:rFonts w:hint="cs"/>
          <w:rtl/>
        </w:rPr>
        <w:t>ٱ</w:t>
      </w:r>
      <w:r w:rsidR="00322EED" w:rsidRPr="00322EED">
        <w:rPr>
          <w:rStyle w:val="Char2"/>
          <w:rFonts w:hint="eastAsia"/>
          <w:rtl/>
        </w:rPr>
        <w:t>للَّهُ</w:t>
      </w:r>
      <w:r w:rsidR="00322EED" w:rsidRPr="00322EED">
        <w:rPr>
          <w:rStyle w:val="Char2"/>
          <w:rtl/>
        </w:rPr>
        <w:t xml:space="preserve"> عَلِيمًا حَكِيمٗا</w:t>
      </w:r>
      <w:r w:rsidR="00533E0F" w:rsidRPr="001F7AFE">
        <w:rPr>
          <w:rFonts w:ascii="Traditional Arabic" w:hAnsi="Traditional Arabic" w:cs="Traditional Arabic"/>
          <w:rtl/>
          <w:lang w:bidi="ar-SY"/>
        </w:rPr>
        <w:t>﴾</w:t>
      </w:r>
      <w:r w:rsidRPr="001F7AFE">
        <w:rPr>
          <w:rFonts w:cs="B Lotus" w:hint="cs"/>
          <w:rtl/>
        </w:rPr>
        <w:t xml:space="preserve"> </w:t>
      </w:r>
      <w:r w:rsidRPr="00322EED">
        <w:rPr>
          <w:rStyle w:val="Char3"/>
          <w:rtl/>
        </w:rPr>
        <w:t>[النساء</w:t>
      </w:r>
      <w:r w:rsidR="00F94166">
        <w:rPr>
          <w:rStyle w:val="Char3"/>
          <w:rtl/>
        </w:rPr>
        <w:t>:</w:t>
      </w:r>
      <w:r w:rsidRPr="00322EED">
        <w:rPr>
          <w:rStyle w:val="Char3"/>
          <w:rtl/>
        </w:rPr>
        <w:t>170]</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00EE782E">
        <w:rPr>
          <w:rFonts w:cs="B Lotus" w:hint="cs"/>
          <w:rtl/>
          <w:lang w:bidi="ar-SY"/>
        </w:rPr>
        <w:t>: «</w:t>
      </w:r>
      <w:r w:rsidRPr="001F7AFE">
        <w:rPr>
          <w:rFonts w:cs="B Lotus" w:hint="cs"/>
          <w:rtl/>
          <w:lang w:bidi="ar-SY"/>
        </w:rPr>
        <w:t>ا</w:t>
      </w:r>
      <w:r w:rsidR="00904E27">
        <w:rPr>
          <w:rFonts w:cs="B Lotus" w:hint="cs"/>
          <w:rtl/>
          <w:lang w:bidi="ar-SY"/>
        </w:rPr>
        <w:t>ی</w:t>
      </w:r>
      <w:r w:rsidRPr="001F7AFE">
        <w:rPr>
          <w:rFonts w:cs="B Lotus" w:hint="cs"/>
          <w:rtl/>
          <w:lang w:bidi="ar-SY"/>
        </w:rPr>
        <w:t xml:space="preserve"> </w:t>
      </w:r>
      <w:r w:rsidRPr="001F7AFE">
        <w:rPr>
          <w:rFonts w:cs="B Lotus" w:hint="cs"/>
          <w:rtl/>
          <w:lang w:bidi="ar-SY"/>
        </w:rPr>
        <w:lastRenderedPageBreak/>
        <w:t>مردم</w:t>
      </w:r>
      <w:r w:rsidR="00EE782E">
        <w:rPr>
          <w:rFonts w:cs="B Lotus" w:hint="cs"/>
          <w:rtl/>
          <w:lang w:bidi="ar-SY"/>
        </w:rPr>
        <w:t>،</w:t>
      </w:r>
      <w:r w:rsidRPr="001F7AFE">
        <w:rPr>
          <w:rFonts w:cs="B Lotus" w:hint="cs"/>
          <w:rtl/>
          <w:lang w:bidi="ar-SY"/>
        </w:rPr>
        <w:t xml:space="preserve"> آمد شما را رسول بحق</w:t>
      </w:r>
      <w:r w:rsidR="00904E27">
        <w:rPr>
          <w:rFonts w:cs="B Lotus" w:hint="cs"/>
          <w:rtl/>
          <w:lang w:bidi="ar-SY"/>
        </w:rPr>
        <w:t>ی</w:t>
      </w:r>
      <w:r w:rsidRPr="001F7AFE">
        <w:rPr>
          <w:rFonts w:cs="B Lotus" w:hint="cs"/>
          <w:rtl/>
          <w:lang w:bidi="ar-SY"/>
        </w:rPr>
        <w:t xml:space="preserve"> از طرف </w:t>
      </w:r>
      <w:r w:rsidRPr="001F7AFE">
        <w:rPr>
          <w:rFonts w:cs="B Lotus" w:hint="eastAsia"/>
          <w:rtl/>
          <w:lang w:bidi="ar-SY"/>
        </w:rPr>
        <w:t>پ</w:t>
      </w:r>
      <w:r w:rsidRPr="001F7AFE">
        <w:rPr>
          <w:rFonts w:cs="B Lotus" w:hint="cs"/>
          <w:rtl/>
          <w:lang w:bidi="ar-SY"/>
        </w:rPr>
        <w:t>رورد</w:t>
      </w:r>
      <w:r w:rsidRPr="001F7AFE">
        <w:rPr>
          <w:rFonts w:cs="B Lotus" w:hint="eastAsia"/>
          <w:rtl/>
          <w:lang w:bidi="ar-SY"/>
        </w:rPr>
        <w:t>گ</w:t>
      </w:r>
      <w:r w:rsidRPr="001F7AFE">
        <w:rPr>
          <w:rFonts w:cs="B Lotus" w:hint="cs"/>
          <w:rtl/>
          <w:lang w:bidi="ar-SY"/>
        </w:rPr>
        <w:t>ارتان</w:t>
      </w:r>
      <w:r w:rsidR="00EE782E">
        <w:rPr>
          <w:rFonts w:cs="B Lotus" w:hint="cs"/>
          <w:rtl/>
          <w:lang w:bidi="ar-SY"/>
        </w:rPr>
        <w:t>؛</w:t>
      </w:r>
      <w:r w:rsidRPr="001F7AFE">
        <w:rPr>
          <w:rFonts w:cs="B Lotus" w:hint="cs"/>
          <w:rtl/>
          <w:lang w:bidi="ar-SY"/>
        </w:rPr>
        <w:t xml:space="preserve"> </w:t>
      </w:r>
      <w:r w:rsidRPr="001F7AFE">
        <w:rPr>
          <w:rFonts w:cs="B Lotus" w:hint="eastAsia"/>
          <w:rtl/>
          <w:lang w:bidi="ar-SY"/>
        </w:rPr>
        <w:t>پ</w:t>
      </w:r>
      <w:r w:rsidRPr="001F7AFE">
        <w:rPr>
          <w:rFonts w:cs="B Lotus" w:hint="cs"/>
          <w:rtl/>
          <w:lang w:bidi="ar-SY"/>
        </w:rPr>
        <w:t>س ب</w:t>
      </w:r>
      <w:r w:rsidRPr="001F7AFE">
        <w:rPr>
          <w:rFonts w:cs="B Lotus" w:hint="eastAsia"/>
          <w:rtl/>
          <w:lang w:bidi="ar-SY"/>
        </w:rPr>
        <w:t>گ</w:t>
      </w:r>
      <w:r w:rsidRPr="001F7AFE">
        <w:rPr>
          <w:rFonts w:cs="B Lotus" w:hint="cs"/>
          <w:rtl/>
          <w:lang w:bidi="ar-SY"/>
        </w:rPr>
        <w:t>رو</w:t>
      </w:r>
      <w:r w:rsidR="00904E27">
        <w:rPr>
          <w:rFonts w:cs="B Lotus" w:hint="cs"/>
          <w:rtl/>
          <w:lang w:bidi="ar-SY"/>
        </w:rPr>
        <w:t>ی</w:t>
      </w:r>
      <w:r w:rsidRPr="001F7AFE">
        <w:rPr>
          <w:rFonts w:cs="B Lotus" w:hint="cs"/>
          <w:rtl/>
          <w:lang w:bidi="ar-SY"/>
        </w:rPr>
        <w:t>د بهتر است برا</w:t>
      </w:r>
      <w:r w:rsidR="00904E27">
        <w:rPr>
          <w:rFonts w:cs="B Lotus" w:hint="cs"/>
          <w:rtl/>
          <w:lang w:bidi="ar-SY"/>
        </w:rPr>
        <w:t>ی</w:t>
      </w:r>
      <w:r w:rsidRPr="001F7AFE">
        <w:rPr>
          <w:rFonts w:cs="B Lotus" w:hint="cs"/>
          <w:rtl/>
          <w:lang w:bidi="ar-SY"/>
        </w:rPr>
        <w:t xml:space="preserve"> شما</w:t>
      </w:r>
      <w:r w:rsidR="00EE782E">
        <w:rPr>
          <w:rFonts w:cs="B Lotus" w:hint="cs"/>
          <w:rtl/>
          <w:lang w:bidi="ar-SY"/>
        </w:rPr>
        <w:t>؛</w:t>
      </w:r>
      <w:r w:rsidRPr="001F7AFE">
        <w:rPr>
          <w:rFonts w:cs="B Lotus" w:hint="cs"/>
          <w:rtl/>
          <w:lang w:bidi="ar-SY"/>
        </w:rPr>
        <w:t xml:space="preserve"> و ا</w:t>
      </w:r>
      <w:r w:rsidRPr="001F7AFE">
        <w:rPr>
          <w:rFonts w:cs="B Lotus" w:hint="eastAsia"/>
          <w:rtl/>
          <w:lang w:bidi="ar-SY"/>
        </w:rPr>
        <w:t>گ</w:t>
      </w:r>
      <w:r w:rsidRPr="001F7AFE">
        <w:rPr>
          <w:rFonts w:cs="B Lotus" w:hint="cs"/>
          <w:rtl/>
          <w:lang w:bidi="ar-SY"/>
        </w:rPr>
        <w:t xml:space="preserve">ر </w:t>
      </w:r>
      <w:r w:rsidR="00904E27">
        <w:rPr>
          <w:rFonts w:cs="B Lotus" w:hint="cs"/>
          <w:rtl/>
          <w:lang w:bidi="ar-SY"/>
        </w:rPr>
        <w:t>ک</w:t>
      </w:r>
      <w:r w:rsidRPr="001F7AFE">
        <w:rPr>
          <w:rFonts w:cs="B Lotus" w:hint="cs"/>
          <w:rtl/>
          <w:lang w:bidi="ar-SY"/>
        </w:rPr>
        <w:t>فر ورز</w:t>
      </w:r>
      <w:r w:rsidR="00904E27">
        <w:rPr>
          <w:rFonts w:cs="B Lotus" w:hint="cs"/>
          <w:rtl/>
          <w:lang w:bidi="ar-SY"/>
        </w:rPr>
        <w:t>ی</w:t>
      </w:r>
      <w:r w:rsidRPr="001F7AFE">
        <w:rPr>
          <w:rFonts w:cs="B Lotus" w:hint="cs"/>
          <w:rtl/>
          <w:lang w:bidi="ar-SY"/>
        </w:rPr>
        <w:t>د</w:t>
      </w:r>
      <w:r w:rsidR="00EE782E">
        <w:rPr>
          <w:rFonts w:cs="B Lotus" w:hint="cs"/>
          <w:rtl/>
          <w:lang w:bidi="ar-SY"/>
        </w:rPr>
        <w:t>،</w:t>
      </w:r>
      <w:r w:rsidRPr="001F7AFE">
        <w:rPr>
          <w:rFonts w:cs="B Lotus" w:hint="cs"/>
          <w:rtl/>
          <w:lang w:bidi="ar-SY"/>
        </w:rPr>
        <w:t xml:space="preserve"> </w:t>
      </w:r>
      <w:r w:rsidRPr="001F7AFE">
        <w:rPr>
          <w:rFonts w:cs="B Lotus" w:hint="eastAsia"/>
          <w:rtl/>
          <w:lang w:bidi="ar-SY"/>
        </w:rPr>
        <w:t>پ</w:t>
      </w:r>
      <w:r w:rsidRPr="001F7AFE">
        <w:rPr>
          <w:rFonts w:cs="B Lotus" w:hint="cs"/>
          <w:rtl/>
          <w:lang w:bidi="ar-SY"/>
        </w:rPr>
        <w:t>س ب</w:t>
      </w:r>
      <w:r w:rsidR="00EE782E">
        <w:rPr>
          <w:rFonts w:cs="B Lotus" w:hint="cs"/>
          <w:rtl/>
          <w:lang w:bidi="ar-SY"/>
        </w:rPr>
        <w:t xml:space="preserve">ه </w:t>
      </w:r>
      <w:r w:rsidRPr="001F7AFE">
        <w:rPr>
          <w:rFonts w:cs="B Lotus" w:hint="cs"/>
          <w:rtl/>
          <w:lang w:bidi="ar-SY"/>
        </w:rPr>
        <w:t>درست</w:t>
      </w:r>
      <w:r w:rsidR="00904E27">
        <w:rPr>
          <w:rFonts w:cs="B Lotus" w:hint="cs"/>
          <w:rtl/>
          <w:lang w:bidi="ar-SY"/>
        </w:rPr>
        <w:t>ی</w:t>
      </w:r>
      <w:r w:rsidR="00EE782E">
        <w:rPr>
          <w:rFonts w:cs="B Lotus" w:hint="cs"/>
          <w:rtl/>
          <w:lang w:bidi="ar-SY"/>
        </w:rPr>
        <w:t xml:space="preserve"> </w:t>
      </w:r>
      <w:r w:rsidR="00904E27">
        <w:rPr>
          <w:rFonts w:cs="B Lotus" w:hint="cs"/>
          <w:rtl/>
          <w:lang w:bidi="ar-SY"/>
        </w:rPr>
        <w:t>ک</w:t>
      </w:r>
      <w:r w:rsidRPr="001F7AFE">
        <w:rPr>
          <w:rFonts w:cs="B Lotus" w:hint="cs"/>
          <w:rtl/>
          <w:lang w:bidi="ar-SY"/>
        </w:rPr>
        <w:t>ه برا</w:t>
      </w:r>
      <w:r w:rsidR="00904E27">
        <w:rPr>
          <w:rFonts w:cs="B Lotus" w:hint="cs"/>
          <w:rtl/>
          <w:lang w:bidi="ar-SY"/>
        </w:rPr>
        <w:t>ی</w:t>
      </w:r>
      <w:r w:rsidRPr="001F7AFE">
        <w:rPr>
          <w:rFonts w:cs="B Lotus" w:hint="cs"/>
          <w:rtl/>
          <w:lang w:bidi="ar-SY"/>
        </w:rPr>
        <w:t xml:space="preserve"> خداوند آن</w:t>
      </w:r>
      <w:r w:rsidRPr="001F7AFE">
        <w:rPr>
          <w:rFonts w:cs="B Lotus" w:hint="eastAsia"/>
          <w:rtl/>
          <w:lang w:bidi="ar-SY"/>
        </w:rPr>
        <w:t>چ</w:t>
      </w:r>
      <w:r w:rsidRPr="001F7AFE">
        <w:rPr>
          <w:rFonts w:cs="B Lotus" w:hint="cs"/>
          <w:rtl/>
          <w:lang w:bidi="ar-SY"/>
        </w:rPr>
        <w:t>ه در آسمان</w:t>
      </w:r>
      <w:r w:rsidR="00EE782E">
        <w:rPr>
          <w:rFonts w:cs="B Lotus" w:hint="eastAsia"/>
          <w:rtl/>
          <w:lang w:bidi="ar-SY"/>
        </w:rPr>
        <w:t>‌</w:t>
      </w:r>
      <w:r w:rsidRPr="001F7AFE">
        <w:rPr>
          <w:rFonts w:cs="B Lotus" w:hint="cs"/>
          <w:rtl/>
          <w:lang w:bidi="ar-SY"/>
        </w:rPr>
        <w:t>ها و زم</w:t>
      </w:r>
      <w:r w:rsidR="00904E27">
        <w:rPr>
          <w:rFonts w:cs="B Lotus" w:hint="cs"/>
          <w:rtl/>
          <w:lang w:bidi="ar-SY"/>
        </w:rPr>
        <w:t>ی</w:t>
      </w:r>
      <w:r w:rsidRPr="001F7AFE">
        <w:rPr>
          <w:rFonts w:cs="B Lotus" w:hint="cs"/>
          <w:rtl/>
          <w:lang w:bidi="ar-SY"/>
        </w:rPr>
        <w:t>ن است</w:t>
      </w:r>
      <w:r w:rsidR="00EE782E">
        <w:rPr>
          <w:rFonts w:cs="B Lotus" w:hint="cs"/>
          <w:rtl/>
          <w:lang w:bidi="ar-SY"/>
        </w:rPr>
        <w:t>،</w:t>
      </w:r>
      <w:r w:rsidRPr="001F7AFE">
        <w:rPr>
          <w:rFonts w:cs="B Lotus" w:hint="cs"/>
          <w:rtl/>
          <w:lang w:bidi="ar-SY"/>
        </w:rPr>
        <w:t xml:space="preserve"> و خداوند عل</w:t>
      </w:r>
      <w:r w:rsidR="00904E27">
        <w:rPr>
          <w:rFonts w:cs="B Lotus" w:hint="cs"/>
          <w:rtl/>
          <w:lang w:bidi="ar-SY"/>
        </w:rPr>
        <w:t>ی</w:t>
      </w:r>
      <w:r w:rsidRPr="001F7AFE">
        <w:rPr>
          <w:rFonts w:cs="B Lotus" w:hint="cs"/>
          <w:rtl/>
          <w:lang w:bidi="ar-SY"/>
        </w:rPr>
        <w:t>م و ح</w:t>
      </w:r>
      <w:r w:rsidR="00904E27">
        <w:rPr>
          <w:rFonts w:cs="B Lotus" w:hint="cs"/>
          <w:rtl/>
          <w:lang w:bidi="ar-SY"/>
        </w:rPr>
        <w:t>کی</w:t>
      </w:r>
      <w:r w:rsidRPr="001F7AFE">
        <w:rPr>
          <w:rFonts w:cs="B Lotus" w:hint="cs"/>
          <w:rtl/>
          <w:lang w:bidi="ar-SY"/>
        </w:rPr>
        <w:t>م است</w:t>
      </w:r>
      <w:r w:rsidR="00EE782E">
        <w:rPr>
          <w:rFonts w:cs="B Lotus" w:hint="cs"/>
          <w:rtl/>
          <w:lang w:bidi="ar-SY"/>
        </w:rPr>
        <w:t>»؛</w:t>
      </w:r>
    </w:p>
    <w:p w:rsidR="00586751" w:rsidRPr="00322EED" w:rsidRDefault="00586751" w:rsidP="0058792A">
      <w:pPr>
        <w:widowControl w:val="0"/>
        <w:ind w:firstLine="284"/>
        <w:jc w:val="both"/>
        <w:rPr>
          <w:rFonts w:ascii="KFGQPC Uthmanic Script HAFS" w:hAnsi="KFGQPC Uthmanic Script HAFS" w:cs="KFGQPC Uthmanic Script HAFS"/>
          <w:rtl/>
        </w:rPr>
      </w:pPr>
      <w:r w:rsidRPr="001F7AFE">
        <w:rPr>
          <w:rFonts w:cs="B Lotus" w:hint="cs"/>
          <w:rtl/>
          <w:lang w:bidi="ar-SY"/>
        </w:rPr>
        <w:t>3-</w:t>
      </w:r>
      <w:r w:rsidR="00533E0F" w:rsidRPr="001F7AFE">
        <w:rPr>
          <w:rFonts w:cs="B Lotus" w:hint="cs"/>
          <w:rtl/>
          <w:lang w:bidi="ar-SY"/>
        </w:rPr>
        <w:t xml:space="preserve"> </w:t>
      </w:r>
      <w:r w:rsidR="00533E0F" w:rsidRPr="001F7AFE">
        <w:rPr>
          <w:rFonts w:ascii="Traditional Arabic" w:hAnsi="Traditional Arabic" w:cs="Traditional Arabic"/>
          <w:rtl/>
          <w:lang w:bidi="ar-SY"/>
        </w:rPr>
        <w:t>﴿</w:t>
      </w:r>
      <w:r w:rsidR="00322EED" w:rsidRPr="00322EED">
        <w:rPr>
          <w:rStyle w:val="Char2"/>
          <w:rFonts w:hint="eastAsia"/>
          <w:rtl/>
        </w:rPr>
        <w:t>لَّٰكِنِ</w:t>
      </w:r>
      <w:r w:rsidR="00322EED" w:rsidRPr="00322EED">
        <w:rPr>
          <w:rStyle w:val="Char2"/>
          <w:rtl/>
        </w:rPr>
        <w:t xml:space="preserve"> </w:t>
      </w:r>
      <w:r w:rsidR="00322EED" w:rsidRPr="00322EED">
        <w:rPr>
          <w:rStyle w:val="Char2"/>
          <w:rFonts w:hint="cs"/>
          <w:rtl/>
        </w:rPr>
        <w:t>ٱ</w:t>
      </w:r>
      <w:r w:rsidR="00322EED" w:rsidRPr="00322EED">
        <w:rPr>
          <w:rStyle w:val="Char2"/>
          <w:rFonts w:hint="eastAsia"/>
          <w:rtl/>
        </w:rPr>
        <w:t>للَّهُ</w:t>
      </w:r>
      <w:r w:rsidR="00322EED" w:rsidRPr="00322EED">
        <w:rPr>
          <w:rStyle w:val="Char2"/>
          <w:rtl/>
        </w:rPr>
        <w:t xml:space="preserve"> يَشۡهَدُ بِمَآ أَنزَلَ إِلَيۡكَۖ أَنزَلَهُ</w:t>
      </w:r>
      <w:r w:rsidR="00322EED" w:rsidRPr="00322EED">
        <w:rPr>
          <w:rStyle w:val="Char2"/>
          <w:rFonts w:hint="cs"/>
          <w:rtl/>
        </w:rPr>
        <w:t>ۥ</w:t>
      </w:r>
      <w:r w:rsidR="00322EED" w:rsidRPr="00322EED">
        <w:rPr>
          <w:rStyle w:val="Char2"/>
          <w:rtl/>
        </w:rPr>
        <w:t xml:space="preserve"> بِعِلۡمِهِ</w:t>
      </w:r>
      <w:r w:rsidR="00322EED" w:rsidRPr="00322EED">
        <w:rPr>
          <w:rStyle w:val="Char2"/>
          <w:rFonts w:hint="cs"/>
          <w:rtl/>
        </w:rPr>
        <w:t>ۦۖ</w:t>
      </w:r>
      <w:r w:rsidR="00322EED" w:rsidRPr="00322EED">
        <w:rPr>
          <w:rStyle w:val="Char2"/>
          <w:rtl/>
        </w:rPr>
        <w:t xml:space="preserve"> وَ</w:t>
      </w:r>
      <w:r w:rsidR="00322EED" w:rsidRPr="00322EED">
        <w:rPr>
          <w:rStyle w:val="Char2"/>
          <w:rFonts w:hint="cs"/>
          <w:rtl/>
        </w:rPr>
        <w:t>ٱ</w:t>
      </w:r>
      <w:r w:rsidR="00322EED" w:rsidRPr="00322EED">
        <w:rPr>
          <w:rStyle w:val="Char2"/>
          <w:rFonts w:hint="eastAsia"/>
          <w:rtl/>
        </w:rPr>
        <w:t>لۡمَلَٰٓئِكَةُ</w:t>
      </w:r>
      <w:r w:rsidR="00322EED" w:rsidRPr="00322EED">
        <w:rPr>
          <w:rStyle w:val="Char2"/>
          <w:rtl/>
        </w:rPr>
        <w:t xml:space="preserve"> يَشۡهَدُونَۚ وَكَفَىٰ بِ</w:t>
      </w:r>
      <w:r w:rsidR="00322EED" w:rsidRPr="00322EED">
        <w:rPr>
          <w:rStyle w:val="Char2"/>
          <w:rFonts w:hint="cs"/>
          <w:rtl/>
        </w:rPr>
        <w:t>ٱ</w:t>
      </w:r>
      <w:r w:rsidR="00322EED" w:rsidRPr="00322EED">
        <w:rPr>
          <w:rStyle w:val="Char2"/>
          <w:rFonts w:hint="eastAsia"/>
          <w:rtl/>
        </w:rPr>
        <w:t>للَّهِ</w:t>
      </w:r>
      <w:r w:rsidR="00322EED" w:rsidRPr="00322EED">
        <w:rPr>
          <w:rStyle w:val="Char2"/>
          <w:rtl/>
        </w:rPr>
        <w:t xml:space="preserve"> شَهِيدًا</w:t>
      </w:r>
      <w:r w:rsidR="00533E0F" w:rsidRPr="001F7AFE">
        <w:rPr>
          <w:rFonts w:ascii="Traditional Arabic" w:hAnsi="Traditional Arabic" w:cs="Traditional Arabic"/>
          <w:rtl/>
          <w:lang w:bidi="ar-SY"/>
        </w:rPr>
        <w:t>﴾</w:t>
      </w:r>
      <w:r w:rsidRPr="001F7AFE">
        <w:rPr>
          <w:rFonts w:cs="B Lotus"/>
          <w:rtl/>
          <w:lang w:bidi="ar-SY"/>
        </w:rPr>
        <w:t xml:space="preserve"> </w:t>
      </w:r>
      <w:r w:rsidRPr="00322EED">
        <w:rPr>
          <w:rStyle w:val="Char3"/>
          <w:rtl/>
        </w:rPr>
        <w:t>[النساء</w:t>
      </w:r>
      <w:r w:rsidR="00F94166">
        <w:rPr>
          <w:rStyle w:val="Char3"/>
          <w:rtl/>
        </w:rPr>
        <w:t>:</w:t>
      </w:r>
      <w:r w:rsidRPr="00322EED">
        <w:rPr>
          <w:rStyle w:val="Char3"/>
          <w:rtl/>
        </w:rPr>
        <w:t>166]</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00EE782E">
        <w:rPr>
          <w:rFonts w:cs="B Lotus" w:hint="cs"/>
          <w:rtl/>
          <w:lang w:bidi="ar-SY"/>
        </w:rPr>
        <w:t>:</w:t>
      </w:r>
      <w:r w:rsidRPr="001F7AFE">
        <w:rPr>
          <w:rFonts w:cs="B Lotus" w:hint="cs"/>
          <w:rtl/>
          <w:lang w:bidi="ar-SY"/>
        </w:rPr>
        <w:t xml:space="preserve"> </w:t>
      </w:r>
      <w:r w:rsidR="00EE782E">
        <w:rPr>
          <w:rFonts w:cs="B Lotus" w:hint="cs"/>
          <w:rtl/>
          <w:lang w:bidi="ar-SY"/>
        </w:rPr>
        <w:t>«</w:t>
      </w:r>
      <w:r w:rsidRPr="001F7AFE">
        <w:rPr>
          <w:rFonts w:cs="B Lotus" w:hint="cs"/>
          <w:rtl/>
          <w:lang w:bidi="ar-SY"/>
        </w:rPr>
        <w:t>ل</w:t>
      </w:r>
      <w:r w:rsidR="00904E27">
        <w:rPr>
          <w:rFonts w:cs="B Lotus" w:hint="cs"/>
          <w:rtl/>
          <w:lang w:bidi="ar-SY"/>
        </w:rPr>
        <w:t>ک</w:t>
      </w:r>
      <w:r w:rsidRPr="001F7AFE">
        <w:rPr>
          <w:rFonts w:cs="B Lotus" w:hint="cs"/>
          <w:rtl/>
          <w:lang w:bidi="ar-SY"/>
        </w:rPr>
        <w:t>ن خدا</w:t>
      </w:r>
      <w:r w:rsidR="00904E27">
        <w:rPr>
          <w:rFonts w:cs="B Lotus" w:hint="cs"/>
          <w:rtl/>
          <w:lang w:bidi="ar-SY"/>
        </w:rPr>
        <w:t>ی</w:t>
      </w:r>
      <w:r w:rsidR="00EE782E">
        <w:rPr>
          <w:rFonts w:cs="B Lotus" w:hint="cs"/>
          <w:rtl/>
          <w:lang w:bidi="ar-SY"/>
        </w:rPr>
        <w:t xml:space="preserve"> </w:t>
      </w:r>
      <w:r w:rsidRPr="001F7AFE">
        <w:rPr>
          <w:rFonts w:cs="B Lotus" w:hint="cs"/>
          <w:rtl/>
          <w:lang w:bidi="ar-SY"/>
        </w:rPr>
        <w:t>تعال</w:t>
      </w:r>
      <w:r w:rsidR="00904E27">
        <w:rPr>
          <w:rFonts w:cs="B Lotus" w:hint="cs"/>
          <w:rtl/>
          <w:lang w:bidi="ar-SY"/>
        </w:rPr>
        <w:t>ی</w:t>
      </w:r>
      <w:r w:rsidRPr="001F7AFE">
        <w:rPr>
          <w:rFonts w:cs="B Lotus" w:hint="cs"/>
          <w:rtl/>
          <w:lang w:bidi="ar-SY"/>
        </w:rPr>
        <w:t xml:space="preserve"> </w:t>
      </w:r>
      <w:r w:rsidRPr="001F7AFE">
        <w:rPr>
          <w:rFonts w:cs="B Lotus" w:hint="eastAsia"/>
          <w:rtl/>
          <w:lang w:bidi="ar-SY"/>
        </w:rPr>
        <w:t>گ</w:t>
      </w:r>
      <w:r w:rsidRPr="001F7AFE">
        <w:rPr>
          <w:rFonts w:cs="B Lotus" w:hint="cs"/>
          <w:rtl/>
          <w:lang w:bidi="ar-SY"/>
        </w:rPr>
        <w:t>واه</w:t>
      </w:r>
      <w:r w:rsidR="00904E27">
        <w:rPr>
          <w:rFonts w:cs="B Lotus" w:hint="cs"/>
          <w:rtl/>
          <w:lang w:bidi="ar-SY"/>
        </w:rPr>
        <w:t>ی</w:t>
      </w:r>
      <w:r w:rsidRPr="001F7AFE">
        <w:rPr>
          <w:rFonts w:cs="B Lotus" w:hint="cs"/>
          <w:rtl/>
          <w:lang w:bidi="ar-SY"/>
        </w:rPr>
        <w:t xml:space="preserve"> م</w:t>
      </w:r>
      <w:r w:rsidR="00904E27">
        <w:rPr>
          <w:rFonts w:cs="B Lotus" w:hint="cs"/>
          <w:rtl/>
          <w:lang w:bidi="ar-SY"/>
        </w:rPr>
        <w:t>ی</w:t>
      </w:r>
      <w:r w:rsidRPr="001F7AFE">
        <w:rPr>
          <w:rFonts w:cs="B Lotus" w:hint="cs"/>
          <w:rtl/>
          <w:lang w:bidi="ar-SY"/>
        </w:rPr>
        <w:t>‌دهد و</w:t>
      </w:r>
      <w:r w:rsidR="00EE782E">
        <w:rPr>
          <w:rFonts w:cs="B Lotus" w:hint="cs"/>
          <w:rtl/>
          <w:lang w:bidi="ar-SY"/>
        </w:rPr>
        <w:t xml:space="preserve"> </w:t>
      </w:r>
      <w:r w:rsidRPr="001F7AFE">
        <w:rPr>
          <w:rFonts w:cs="B Lotus" w:hint="cs"/>
          <w:rtl/>
          <w:lang w:bidi="ar-SY"/>
        </w:rPr>
        <w:t>تب</w:t>
      </w:r>
      <w:r w:rsidR="00904E27">
        <w:rPr>
          <w:rFonts w:cs="B Lotus" w:hint="cs"/>
          <w:rtl/>
          <w:lang w:bidi="ar-SY"/>
        </w:rPr>
        <w:t>یی</w:t>
      </w:r>
      <w:r w:rsidRPr="001F7AFE">
        <w:rPr>
          <w:rFonts w:cs="B Lotus" w:hint="cs"/>
          <w:rtl/>
          <w:lang w:bidi="ar-SY"/>
        </w:rPr>
        <w:t>ن نبوت تو را م</w:t>
      </w:r>
      <w:r w:rsidR="00904E27">
        <w:rPr>
          <w:rFonts w:cs="B Lotus" w:hint="cs"/>
          <w:rtl/>
          <w:lang w:bidi="ar-SY"/>
        </w:rPr>
        <w:t>ی</w:t>
      </w:r>
      <w:r w:rsidRPr="001F7AFE">
        <w:rPr>
          <w:rFonts w:cs="B Lotus" w:hint="cs"/>
          <w:rtl/>
          <w:lang w:bidi="ar-SY"/>
        </w:rPr>
        <w:t>‌</w:t>
      </w:r>
      <w:r w:rsidR="00904E27">
        <w:rPr>
          <w:rFonts w:cs="B Lotus" w:hint="cs"/>
          <w:rtl/>
          <w:lang w:bidi="ar-SY"/>
        </w:rPr>
        <w:t>ک</w:t>
      </w:r>
      <w:r w:rsidRPr="001F7AFE">
        <w:rPr>
          <w:rFonts w:cs="B Lotus" w:hint="cs"/>
          <w:rtl/>
          <w:lang w:bidi="ar-SY"/>
        </w:rPr>
        <w:t>ند ب</w:t>
      </w:r>
      <w:r w:rsidR="00EE782E">
        <w:rPr>
          <w:rFonts w:cs="B Lotus" w:hint="cs"/>
          <w:rtl/>
          <w:lang w:bidi="ar-SY"/>
        </w:rPr>
        <w:t xml:space="preserve">ه </w:t>
      </w:r>
      <w:r w:rsidRPr="001F7AFE">
        <w:rPr>
          <w:rFonts w:cs="B Lotus" w:hint="cs"/>
          <w:rtl/>
          <w:lang w:bidi="ar-SY"/>
        </w:rPr>
        <w:t>آن</w:t>
      </w:r>
      <w:r w:rsidRPr="001F7AFE">
        <w:rPr>
          <w:rFonts w:cs="B Lotus" w:hint="eastAsia"/>
          <w:rtl/>
          <w:lang w:bidi="ar-SY"/>
        </w:rPr>
        <w:t>چ</w:t>
      </w:r>
      <w:r w:rsidRPr="001F7AFE">
        <w:rPr>
          <w:rFonts w:cs="B Lotus" w:hint="cs"/>
          <w:rtl/>
          <w:lang w:bidi="ar-SY"/>
        </w:rPr>
        <w:t>ه فرو فرستاده</w:t>
      </w:r>
      <w:r w:rsidR="00EE782E">
        <w:rPr>
          <w:rFonts w:cs="B Lotus" w:hint="cs"/>
          <w:rtl/>
          <w:lang w:bidi="ar-SY"/>
        </w:rPr>
        <w:t xml:space="preserve"> </w:t>
      </w:r>
      <w:r w:rsidRPr="001F7AFE">
        <w:rPr>
          <w:rFonts w:cs="B Lotus" w:hint="cs"/>
          <w:rtl/>
          <w:lang w:bidi="ar-SY"/>
        </w:rPr>
        <w:t>‌است ب</w:t>
      </w:r>
      <w:r w:rsidR="00EE782E">
        <w:rPr>
          <w:rFonts w:cs="B Lotus" w:hint="cs"/>
          <w:rtl/>
          <w:lang w:bidi="ar-SY"/>
        </w:rPr>
        <w:t xml:space="preserve">ه </w:t>
      </w:r>
      <w:r w:rsidRPr="001F7AFE">
        <w:rPr>
          <w:rFonts w:cs="B Lotus" w:hint="cs"/>
          <w:rtl/>
          <w:lang w:bidi="ar-SY"/>
        </w:rPr>
        <w:t>تو</w:t>
      </w:r>
      <w:r w:rsidR="00EE782E">
        <w:rPr>
          <w:rFonts w:cs="B Lotus" w:hint="cs"/>
          <w:rtl/>
          <w:lang w:bidi="ar-SY"/>
        </w:rPr>
        <w:t>،</w:t>
      </w:r>
      <w:r w:rsidRPr="001F7AFE">
        <w:rPr>
          <w:rFonts w:cs="B Lotus" w:hint="cs"/>
          <w:rtl/>
          <w:lang w:bidi="ar-SY"/>
        </w:rPr>
        <w:t xml:space="preserve"> </w:t>
      </w:r>
      <w:r w:rsidR="00904E27">
        <w:rPr>
          <w:rFonts w:cs="B Lotus" w:hint="cs"/>
          <w:rtl/>
          <w:lang w:bidi="ar-SY"/>
        </w:rPr>
        <w:t>ک</w:t>
      </w:r>
      <w:r w:rsidRPr="001F7AFE">
        <w:rPr>
          <w:rFonts w:cs="B Lotus" w:hint="cs"/>
          <w:rtl/>
          <w:lang w:bidi="ar-SY"/>
        </w:rPr>
        <w:t>ه آن قرآن</w:t>
      </w:r>
      <w:r w:rsidR="00EE782E">
        <w:rPr>
          <w:rFonts w:cs="B Lotus" w:hint="cs"/>
          <w:rtl/>
          <w:lang w:bidi="ar-SY"/>
        </w:rPr>
        <w:t xml:space="preserve"> ا</w:t>
      </w:r>
      <w:r w:rsidRPr="001F7AFE">
        <w:rPr>
          <w:rFonts w:cs="B Lotus" w:hint="cs"/>
          <w:rtl/>
          <w:lang w:bidi="ar-SY"/>
        </w:rPr>
        <w:t>ست معجزة روشن فروفرستاد قرآن را ب</w:t>
      </w:r>
      <w:r w:rsidR="00EE782E">
        <w:rPr>
          <w:rFonts w:cs="B Lotus" w:hint="cs"/>
          <w:rtl/>
          <w:lang w:bidi="ar-SY"/>
        </w:rPr>
        <w:t xml:space="preserve">ه </w:t>
      </w:r>
      <w:r w:rsidRPr="001F7AFE">
        <w:rPr>
          <w:rFonts w:cs="B Lotus" w:hint="cs"/>
          <w:rtl/>
          <w:lang w:bidi="ar-SY"/>
        </w:rPr>
        <w:t>علم خاص خودش و فرشت</w:t>
      </w:r>
      <w:r w:rsidRPr="001F7AFE">
        <w:rPr>
          <w:rFonts w:cs="B Lotus" w:hint="eastAsia"/>
          <w:rtl/>
          <w:lang w:bidi="ar-SY"/>
        </w:rPr>
        <w:t>گ</w:t>
      </w:r>
      <w:r w:rsidRPr="001F7AFE">
        <w:rPr>
          <w:rFonts w:cs="B Lotus" w:hint="cs"/>
          <w:rtl/>
          <w:lang w:bidi="ar-SY"/>
        </w:rPr>
        <w:t>ان ن</w:t>
      </w:r>
      <w:r w:rsidR="00904E27">
        <w:rPr>
          <w:rFonts w:cs="B Lotus" w:hint="cs"/>
          <w:rtl/>
          <w:lang w:bidi="ar-SY"/>
        </w:rPr>
        <w:t>ی</w:t>
      </w:r>
      <w:r w:rsidRPr="001F7AFE">
        <w:rPr>
          <w:rFonts w:cs="B Lotus" w:hint="cs"/>
          <w:rtl/>
          <w:lang w:bidi="ar-SY"/>
        </w:rPr>
        <w:t>ز ب</w:t>
      </w:r>
      <w:r w:rsidR="00EE782E">
        <w:rPr>
          <w:rFonts w:cs="B Lotus" w:hint="cs"/>
          <w:rtl/>
          <w:lang w:bidi="ar-SY"/>
        </w:rPr>
        <w:t xml:space="preserve">ه </w:t>
      </w:r>
      <w:r w:rsidRPr="001F7AFE">
        <w:rPr>
          <w:rFonts w:cs="B Lotus" w:hint="cs"/>
          <w:rtl/>
          <w:lang w:bidi="ar-SY"/>
        </w:rPr>
        <w:t>نبوت تو شهادت م</w:t>
      </w:r>
      <w:r w:rsidR="00904E27">
        <w:rPr>
          <w:rFonts w:cs="B Lotus" w:hint="cs"/>
          <w:rtl/>
          <w:lang w:bidi="ar-SY"/>
        </w:rPr>
        <w:t>ی</w:t>
      </w:r>
      <w:r w:rsidRPr="001F7AFE">
        <w:rPr>
          <w:rFonts w:cs="B Lotus" w:hint="cs"/>
          <w:rtl/>
          <w:lang w:bidi="ar-SY"/>
        </w:rPr>
        <w:t>‌دهند</w:t>
      </w:r>
      <w:r w:rsidR="00EE782E">
        <w:rPr>
          <w:rFonts w:cs="B Lotus" w:hint="cs"/>
          <w:rtl/>
          <w:lang w:bidi="ar-SY"/>
        </w:rPr>
        <w:t>»؛</w:t>
      </w:r>
    </w:p>
    <w:p w:rsidR="00EE782E" w:rsidRDefault="00586751" w:rsidP="0058792A">
      <w:pPr>
        <w:widowControl w:val="0"/>
        <w:ind w:firstLine="284"/>
        <w:jc w:val="both"/>
        <w:rPr>
          <w:rFonts w:cs="B Lotus"/>
          <w:rtl/>
          <w:lang w:bidi="ar-SY"/>
        </w:rPr>
      </w:pPr>
      <w:r w:rsidRPr="001F7AFE">
        <w:rPr>
          <w:rFonts w:cs="B Lotus" w:hint="cs"/>
          <w:rtl/>
          <w:lang w:bidi="ar-SY"/>
        </w:rPr>
        <w:t>4-</w:t>
      </w:r>
      <w:r w:rsidR="00533E0F" w:rsidRPr="001F7AFE">
        <w:rPr>
          <w:rFonts w:cs="B Lotus" w:hint="cs"/>
          <w:rtl/>
          <w:lang w:bidi="ar-SY"/>
        </w:rPr>
        <w:t xml:space="preserve"> </w:t>
      </w:r>
      <w:r w:rsidR="00533E0F" w:rsidRPr="001F7AFE">
        <w:rPr>
          <w:rFonts w:ascii="Traditional Arabic" w:hAnsi="Traditional Arabic" w:cs="Traditional Arabic"/>
          <w:rtl/>
          <w:lang w:bidi="ar-SY"/>
        </w:rPr>
        <w:t>﴿</w:t>
      </w:r>
      <w:r w:rsidR="00322EED" w:rsidRPr="00322EED">
        <w:rPr>
          <w:rStyle w:val="Char2"/>
          <w:rFonts w:hint="eastAsia"/>
          <w:rtl/>
        </w:rPr>
        <w:t>لَّٰكِنِ</w:t>
      </w:r>
      <w:r w:rsidR="00322EED" w:rsidRPr="00322EED">
        <w:rPr>
          <w:rStyle w:val="Char2"/>
          <w:rtl/>
        </w:rPr>
        <w:t xml:space="preserve"> </w:t>
      </w:r>
      <w:r w:rsidR="00322EED" w:rsidRPr="00322EED">
        <w:rPr>
          <w:rStyle w:val="Char2"/>
          <w:rFonts w:hint="cs"/>
          <w:rtl/>
        </w:rPr>
        <w:t>ٱ</w:t>
      </w:r>
      <w:r w:rsidR="00322EED" w:rsidRPr="00322EED">
        <w:rPr>
          <w:rStyle w:val="Char2"/>
          <w:rFonts w:hint="eastAsia"/>
          <w:rtl/>
        </w:rPr>
        <w:t>لرَّٰسِخُونَ</w:t>
      </w:r>
      <w:r w:rsidR="00322EED" w:rsidRPr="00322EED">
        <w:rPr>
          <w:rStyle w:val="Char2"/>
          <w:rtl/>
        </w:rPr>
        <w:t xml:space="preserve"> فِي </w:t>
      </w:r>
      <w:r w:rsidR="00322EED" w:rsidRPr="00322EED">
        <w:rPr>
          <w:rStyle w:val="Char2"/>
          <w:rFonts w:hint="cs"/>
          <w:rtl/>
        </w:rPr>
        <w:t>ٱ</w:t>
      </w:r>
      <w:r w:rsidR="00322EED" w:rsidRPr="00322EED">
        <w:rPr>
          <w:rStyle w:val="Char2"/>
          <w:rFonts w:hint="eastAsia"/>
          <w:rtl/>
        </w:rPr>
        <w:t>لۡعِلۡمِ</w:t>
      </w:r>
      <w:r w:rsidR="00322EED" w:rsidRPr="00322EED">
        <w:rPr>
          <w:rStyle w:val="Char2"/>
          <w:rtl/>
        </w:rPr>
        <w:t xml:space="preserve"> مِنۡهُمۡ وَ</w:t>
      </w:r>
      <w:r w:rsidR="00322EED" w:rsidRPr="00322EED">
        <w:rPr>
          <w:rStyle w:val="Char2"/>
          <w:rFonts w:hint="cs"/>
          <w:rtl/>
        </w:rPr>
        <w:t>ٱ</w:t>
      </w:r>
      <w:r w:rsidR="00322EED" w:rsidRPr="00322EED">
        <w:rPr>
          <w:rStyle w:val="Char2"/>
          <w:rFonts w:hint="eastAsia"/>
          <w:rtl/>
        </w:rPr>
        <w:t>لۡمُؤۡمِنُونَ</w:t>
      </w:r>
      <w:r w:rsidR="00322EED" w:rsidRPr="00322EED">
        <w:rPr>
          <w:rStyle w:val="Char2"/>
          <w:rtl/>
        </w:rPr>
        <w:t xml:space="preserve"> يُؤۡمِنُونَ بِمَآ أُنزِلَ إِلَيۡكَ وَمَآ أُنزِلَ مِن قَبۡلِكَ</w:t>
      </w:r>
      <w:r w:rsidR="00533E0F" w:rsidRPr="001F7AFE">
        <w:rPr>
          <w:rFonts w:ascii="Traditional Arabic" w:hAnsi="Traditional Arabic" w:cs="Traditional Arabic"/>
          <w:rtl/>
          <w:lang w:bidi="ar-SY"/>
        </w:rPr>
        <w:t>﴾</w:t>
      </w:r>
      <w:r w:rsidRPr="001F7AFE">
        <w:rPr>
          <w:rFonts w:cs="B Lotus" w:hint="cs"/>
          <w:rtl/>
          <w:lang w:bidi="ar-SY"/>
        </w:rPr>
        <w:t xml:space="preserve"> </w:t>
      </w:r>
      <w:r w:rsidRPr="00322EED">
        <w:rPr>
          <w:rStyle w:val="Char3"/>
          <w:rtl/>
        </w:rPr>
        <w:t>[النساء</w:t>
      </w:r>
      <w:r w:rsidR="00F94166">
        <w:rPr>
          <w:rStyle w:val="Char3"/>
          <w:rtl/>
        </w:rPr>
        <w:t>:</w:t>
      </w:r>
      <w:r w:rsidRPr="00322EED">
        <w:rPr>
          <w:rStyle w:val="Char3"/>
          <w:rtl/>
        </w:rPr>
        <w:t>162]</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00EE782E">
        <w:rPr>
          <w:rFonts w:cs="B Lotus" w:hint="cs"/>
          <w:rtl/>
          <w:lang w:bidi="ar-SY"/>
        </w:rPr>
        <w:t>: «</w:t>
      </w:r>
      <w:r w:rsidRPr="001F7AFE">
        <w:rPr>
          <w:rFonts w:cs="B Lotus" w:hint="cs"/>
          <w:rtl/>
          <w:lang w:bidi="ar-SY"/>
        </w:rPr>
        <w:t>ل</w:t>
      </w:r>
      <w:r w:rsidR="00904E27">
        <w:rPr>
          <w:rFonts w:cs="B Lotus" w:hint="cs"/>
          <w:rtl/>
          <w:lang w:bidi="ar-SY"/>
        </w:rPr>
        <w:t>ک</w:t>
      </w:r>
      <w:r w:rsidRPr="001F7AFE">
        <w:rPr>
          <w:rFonts w:cs="B Lotus" w:hint="cs"/>
          <w:rtl/>
          <w:lang w:bidi="ar-SY"/>
        </w:rPr>
        <w:t>ن راسخون در علم از بن</w:t>
      </w:r>
      <w:r w:rsidR="00904E27">
        <w:rPr>
          <w:rFonts w:cs="B Lotus" w:hint="cs"/>
          <w:rtl/>
          <w:lang w:bidi="ar-SY"/>
        </w:rPr>
        <w:t>ی</w:t>
      </w:r>
      <w:r w:rsidR="00EE782E">
        <w:rPr>
          <w:rFonts w:cs="B Lotus" w:hint="eastAsia"/>
          <w:rtl/>
          <w:lang w:bidi="ar-SY"/>
        </w:rPr>
        <w:t>‌</w:t>
      </w:r>
      <w:r w:rsidRPr="001F7AFE">
        <w:rPr>
          <w:rFonts w:cs="B Lotus" w:hint="cs"/>
          <w:rtl/>
          <w:lang w:bidi="ar-SY"/>
        </w:rPr>
        <w:t>اسرائ</w:t>
      </w:r>
      <w:r w:rsidR="00904E27">
        <w:rPr>
          <w:rFonts w:cs="B Lotus" w:hint="cs"/>
          <w:rtl/>
          <w:lang w:bidi="ar-SY"/>
        </w:rPr>
        <w:t>ی</w:t>
      </w:r>
      <w:r w:rsidRPr="001F7AFE">
        <w:rPr>
          <w:rFonts w:cs="B Lotus" w:hint="cs"/>
          <w:rtl/>
          <w:lang w:bidi="ar-SY"/>
        </w:rPr>
        <w:t>ل و مؤمن</w:t>
      </w:r>
      <w:r w:rsidR="00904E27">
        <w:rPr>
          <w:rFonts w:cs="B Lotus" w:hint="cs"/>
          <w:rtl/>
          <w:lang w:bidi="ar-SY"/>
        </w:rPr>
        <w:t>ی</w:t>
      </w:r>
      <w:r w:rsidRPr="001F7AFE">
        <w:rPr>
          <w:rFonts w:cs="B Lotus" w:hint="cs"/>
          <w:rtl/>
          <w:lang w:bidi="ar-SY"/>
        </w:rPr>
        <w:t>ن ا</w:t>
      </w:r>
      <w:r w:rsidR="00904E27">
        <w:rPr>
          <w:rFonts w:cs="B Lotus" w:hint="cs"/>
          <w:rtl/>
          <w:lang w:bidi="ar-SY"/>
        </w:rPr>
        <w:t>ی</w:t>
      </w:r>
      <w:r w:rsidRPr="001F7AFE">
        <w:rPr>
          <w:rFonts w:cs="B Lotus" w:hint="cs"/>
          <w:rtl/>
          <w:lang w:bidi="ar-SY"/>
        </w:rPr>
        <w:t>مان م</w:t>
      </w:r>
      <w:r w:rsidR="00904E27">
        <w:rPr>
          <w:rFonts w:cs="B Lotus" w:hint="cs"/>
          <w:rtl/>
          <w:lang w:bidi="ar-SY"/>
        </w:rPr>
        <w:t>ی</w:t>
      </w:r>
      <w:r w:rsidRPr="001F7AFE">
        <w:rPr>
          <w:rFonts w:cs="B Lotus" w:hint="cs"/>
          <w:rtl/>
          <w:lang w:bidi="ar-SY"/>
        </w:rPr>
        <w:t>‌آورند ب</w:t>
      </w:r>
      <w:r w:rsidR="00EE782E">
        <w:rPr>
          <w:rFonts w:cs="B Lotus" w:hint="cs"/>
          <w:rtl/>
          <w:lang w:bidi="ar-SY"/>
        </w:rPr>
        <w:t xml:space="preserve">ه </w:t>
      </w:r>
      <w:r w:rsidRPr="001F7AFE">
        <w:rPr>
          <w:rFonts w:cs="B Lotus" w:hint="cs"/>
          <w:rtl/>
          <w:lang w:bidi="ar-SY"/>
        </w:rPr>
        <w:t>آن</w:t>
      </w:r>
      <w:r w:rsidRPr="001F7AFE">
        <w:rPr>
          <w:rFonts w:cs="B Lotus" w:hint="eastAsia"/>
          <w:rtl/>
          <w:lang w:bidi="ar-SY"/>
        </w:rPr>
        <w:t>چ</w:t>
      </w:r>
      <w:r w:rsidRPr="001F7AFE">
        <w:rPr>
          <w:rFonts w:cs="B Lotus" w:hint="cs"/>
          <w:rtl/>
          <w:lang w:bidi="ar-SY"/>
        </w:rPr>
        <w:t xml:space="preserve">ه </w:t>
      </w:r>
      <w:r w:rsidRPr="001F7AFE">
        <w:rPr>
          <w:rFonts w:cs="B Lotus" w:hint="eastAsia"/>
          <w:rtl/>
          <w:lang w:bidi="ar-SY"/>
        </w:rPr>
        <w:t>پ</w:t>
      </w:r>
      <w:r w:rsidR="00904E27">
        <w:rPr>
          <w:rFonts w:cs="B Lotus" w:hint="cs"/>
          <w:rtl/>
          <w:lang w:bidi="ar-SY"/>
        </w:rPr>
        <w:t>ی</w:t>
      </w:r>
      <w:r w:rsidRPr="001F7AFE">
        <w:rPr>
          <w:rFonts w:cs="B Lotus" w:hint="cs"/>
          <w:rtl/>
          <w:lang w:bidi="ar-SY"/>
        </w:rPr>
        <w:t xml:space="preserve">ش از تو از </w:t>
      </w:r>
      <w:r w:rsidR="00904E27">
        <w:rPr>
          <w:rFonts w:cs="B Lotus" w:hint="cs"/>
          <w:rtl/>
          <w:lang w:bidi="ar-SY"/>
        </w:rPr>
        <w:t>ک</w:t>
      </w:r>
      <w:r w:rsidRPr="001F7AFE">
        <w:rPr>
          <w:rFonts w:cs="B Lotus" w:hint="cs"/>
          <w:rtl/>
          <w:lang w:bidi="ar-SY"/>
        </w:rPr>
        <w:t>تب آسمان</w:t>
      </w:r>
      <w:r w:rsidR="00904E27">
        <w:rPr>
          <w:rFonts w:cs="B Lotus" w:hint="cs"/>
          <w:rtl/>
          <w:lang w:bidi="ar-SY"/>
        </w:rPr>
        <w:t>ی</w:t>
      </w:r>
      <w:r w:rsidRPr="001F7AFE">
        <w:rPr>
          <w:rFonts w:cs="B Lotus" w:hint="cs"/>
          <w:rtl/>
          <w:lang w:bidi="ar-SY"/>
        </w:rPr>
        <w:t xml:space="preserve"> فرستاده شد</w:t>
      </w:r>
      <w:r w:rsidR="00EE782E">
        <w:rPr>
          <w:rFonts w:cs="B Lotus" w:hint="cs"/>
          <w:rtl/>
          <w:lang w:bidi="ar-SY"/>
        </w:rPr>
        <w:t>».</w:t>
      </w:r>
    </w:p>
    <w:p w:rsidR="00586751" w:rsidRPr="001F7AFE" w:rsidRDefault="00586751" w:rsidP="0058792A">
      <w:pPr>
        <w:widowControl w:val="0"/>
        <w:ind w:firstLine="284"/>
        <w:jc w:val="both"/>
        <w:rPr>
          <w:rFonts w:cs="B Lotus"/>
          <w:rtl/>
          <w:lang w:bidi="ar-SY"/>
        </w:rPr>
      </w:pPr>
      <w:r w:rsidRPr="001F7AFE">
        <w:rPr>
          <w:rFonts w:cs="B Lotus" w:hint="cs"/>
          <w:rtl/>
          <w:lang w:bidi="ar-SY"/>
        </w:rPr>
        <w:t>ا</w:t>
      </w:r>
      <w:r w:rsidRPr="001F7AFE">
        <w:rPr>
          <w:rFonts w:cs="B Lotus" w:hint="eastAsia"/>
          <w:rtl/>
          <w:lang w:bidi="ar-SY"/>
        </w:rPr>
        <w:t>گ</w:t>
      </w:r>
      <w:r w:rsidRPr="001F7AFE">
        <w:rPr>
          <w:rFonts w:cs="B Lotus" w:hint="cs"/>
          <w:rtl/>
          <w:lang w:bidi="ar-SY"/>
        </w:rPr>
        <w:t xml:space="preserve">ر </w:t>
      </w:r>
      <w:r w:rsidRPr="001F7AFE">
        <w:rPr>
          <w:rFonts w:cs="B Lotus" w:hint="eastAsia"/>
          <w:rtl/>
          <w:lang w:bidi="ar-SY"/>
        </w:rPr>
        <w:t>گ</w:t>
      </w:r>
      <w:r w:rsidRPr="001F7AFE">
        <w:rPr>
          <w:rFonts w:cs="B Lotus" w:hint="cs"/>
          <w:rtl/>
          <w:lang w:bidi="ar-SY"/>
        </w:rPr>
        <w:t>فته شود</w:t>
      </w:r>
      <w:r w:rsidR="00EE782E">
        <w:rPr>
          <w:rFonts w:cs="B Lotus" w:hint="cs"/>
          <w:rtl/>
          <w:lang w:bidi="ar-SY"/>
        </w:rPr>
        <w:t>:</w:t>
      </w:r>
      <w:r w:rsidRPr="001F7AFE">
        <w:rPr>
          <w:rFonts w:cs="B Lotus" w:hint="cs"/>
          <w:rtl/>
          <w:lang w:bidi="ar-SY"/>
        </w:rPr>
        <w:t xml:space="preserve"> م</w:t>
      </w:r>
      <w:r w:rsidR="00904E27">
        <w:rPr>
          <w:rFonts w:cs="B Lotus" w:hint="cs"/>
          <w:rtl/>
          <w:lang w:bidi="ar-SY"/>
        </w:rPr>
        <w:t>ی</w:t>
      </w:r>
      <w:r w:rsidRPr="001F7AFE">
        <w:rPr>
          <w:rFonts w:cs="B Lotus" w:hint="cs"/>
          <w:rtl/>
          <w:lang w:bidi="ar-SY"/>
        </w:rPr>
        <w:t>زان شناختن اصل نخست</w:t>
      </w:r>
      <w:r w:rsidR="00904E27">
        <w:rPr>
          <w:rFonts w:cs="B Lotus" w:hint="cs"/>
          <w:rtl/>
          <w:lang w:bidi="ar-SY"/>
        </w:rPr>
        <w:t>ی</w:t>
      </w:r>
      <w:r w:rsidRPr="001F7AFE">
        <w:rPr>
          <w:rFonts w:cs="B Lotus" w:hint="cs"/>
          <w:rtl/>
          <w:lang w:bidi="ar-SY"/>
        </w:rPr>
        <w:t xml:space="preserve">ن (وجود </w:t>
      </w:r>
      <w:r w:rsidRPr="001F7AFE">
        <w:rPr>
          <w:rFonts w:cs="B Lotus" w:hint="eastAsia"/>
          <w:rtl/>
          <w:lang w:bidi="ar-SY"/>
        </w:rPr>
        <w:t>پ</w:t>
      </w:r>
      <w:r w:rsidR="00904E27">
        <w:rPr>
          <w:rFonts w:cs="B Lotus" w:hint="cs"/>
          <w:rtl/>
          <w:lang w:bidi="ar-SY"/>
        </w:rPr>
        <w:t>ی</w:t>
      </w:r>
      <w:r w:rsidRPr="001F7AFE">
        <w:rPr>
          <w:rFonts w:cs="B Lotus" w:hint="cs"/>
          <w:rtl/>
          <w:lang w:bidi="ar-SY"/>
        </w:rPr>
        <w:t xml:space="preserve">غمبران و رسل) </w:t>
      </w:r>
      <w:r w:rsidRPr="001F7AFE">
        <w:rPr>
          <w:rFonts w:cs="B Lotus" w:hint="eastAsia"/>
          <w:rtl/>
          <w:lang w:bidi="ar-SY"/>
        </w:rPr>
        <w:t>چ</w:t>
      </w:r>
      <w:r w:rsidR="00904E27">
        <w:rPr>
          <w:rFonts w:cs="B Lotus" w:hint="cs"/>
          <w:rtl/>
          <w:lang w:bidi="ar-SY"/>
        </w:rPr>
        <w:t>ی</w:t>
      </w:r>
      <w:r w:rsidRPr="001F7AFE">
        <w:rPr>
          <w:rFonts w:cs="B Lotus" w:hint="cs"/>
          <w:rtl/>
          <w:lang w:bidi="ar-SY"/>
        </w:rPr>
        <w:t xml:space="preserve">ست و ما </w:t>
      </w:r>
      <w:r w:rsidRPr="001F7AFE">
        <w:rPr>
          <w:rFonts w:cs="B Lotus" w:hint="eastAsia"/>
          <w:rtl/>
          <w:lang w:bidi="ar-SY"/>
        </w:rPr>
        <w:t>پ</w:t>
      </w:r>
      <w:r w:rsidR="00904E27">
        <w:rPr>
          <w:rFonts w:cs="B Lotus" w:hint="cs"/>
          <w:rtl/>
          <w:lang w:bidi="ar-SY"/>
        </w:rPr>
        <w:t>ی</w:t>
      </w:r>
      <w:r w:rsidRPr="001F7AFE">
        <w:rPr>
          <w:rFonts w:cs="B Lotus" w:hint="cs"/>
          <w:rtl/>
          <w:lang w:bidi="ar-SY"/>
        </w:rPr>
        <w:t xml:space="preserve">غمبران را از </w:t>
      </w:r>
      <w:r w:rsidR="00904E27">
        <w:rPr>
          <w:rFonts w:cs="B Lotus" w:hint="cs"/>
          <w:rtl/>
          <w:lang w:bidi="ar-SY"/>
        </w:rPr>
        <w:t>ک</w:t>
      </w:r>
      <w:r w:rsidRPr="001F7AFE">
        <w:rPr>
          <w:rFonts w:cs="B Lotus" w:hint="cs"/>
          <w:rtl/>
          <w:lang w:bidi="ar-SY"/>
        </w:rPr>
        <w:t>جا و ب</w:t>
      </w:r>
      <w:r w:rsidR="00EE782E">
        <w:rPr>
          <w:rFonts w:cs="B Lotus" w:hint="cs"/>
          <w:rtl/>
          <w:lang w:bidi="ar-SY"/>
        </w:rPr>
        <w:t xml:space="preserve">ه </w:t>
      </w:r>
      <w:r w:rsidRPr="001F7AFE">
        <w:rPr>
          <w:rFonts w:cs="B Lotus" w:hint="eastAsia"/>
          <w:rtl/>
          <w:lang w:bidi="ar-SY"/>
        </w:rPr>
        <w:t>چ</w:t>
      </w:r>
      <w:r w:rsidRPr="001F7AFE">
        <w:rPr>
          <w:rFonts w:cs="B Lotus" w:hint="cs"/>
          <w:rtl/>
          <w:lang w:bidi="ar-SY"/>
        </w:rPr>
        <w:t>ه وس</w:t>
      </w:r>
      <w:r w:rsidR="00904E27">
        <w:rPr>
          <w:rFonts w:cs="B Lotus" w:hint="cs"/>
          <w:rtl/>
          <w:lang w:bidi="ar-SY"/>
        </w:rPr>
        <w:t>ی</w:t>
      </w:r>
      <w:r w:rsidRPr="001F7AFE">
        <w:rPr>
          <w:rFonts w:cs="B Lotus" w:hint="cs"/>
          <w:rtl/>
          <w:lang w:bidi="ar-SY"/>
        </w:rPr>
        <w:t>له‌ا</w:t>
      </w:r>
      <w:r w:rsidR="00904E27">
        <w:rPr>
          <w:rFonts w:cs="B Lotus" w:hint="cs"/>
          <w:rtl/>
          <w:lang w:bidi="ar-SY"/>
        </w:rPr>
        <w:t>ی</w:t>
      </w:r>
      <w:r w:rsidRPr="001F7AFE">
        <w:rPr>
          <w:rFonts w:cs="B Lotus" w:hint="cs"/>
          <w:rtl/>
          <w:lang w:bidi="ar-SY"/>
        </w:rPr>
        <w:t xml:space="preserve"> بشناس</w:t>
      </w:r>
      <w:r w:rsidR="00904E27">
        <w:rPr>
          <w:rFonts w:cs="B Lotus" w:hint="cs"/>
          <w:rtl/>
          <w:lang w:bidi="ar-SY"/>
        </w:rPr>
        <w:t>ی</w:t>
      </w:r>
      <w:r w:rsidRPr="001F7AFE">
        <w:rPr>
          <w:rFonts w:cs="B Lotus" w:hint="cs"/>
          <w:rtl/>
          <w:lang w:bidi="ar-SY"/>
        </w:rPr>
        <w:t>م و ن</w:t>
      </w:r>
      <w:r w:rsidR="00904E27">
        <w:rPr>
          <w:rFonts w:cs="B Lotus" w:hint="cs"/>
          <w:rtl/>
          <w:lang w:bidi="ar-SY"/>
        </w:rPr>
        <w:t>ی</w:t>
      </w:r>
      <w:r w:rsidRPr="001F7AFE">
        <w:rPr>
          <w:rFonts w:cs="B Lotus" w:hint="cs"/>
          <w:rtl/>
          <w:lang w:bidi="ar-SY"/>
        </w:rPr>
        <w:t xml:space="preserve">ز ما از </w:t>
      </w:r>
      <w:r w:rsidR="00904E27">
        <w:rPr>
          <w:rFonts w:cs="B Lotus" w:hint="cs"/>
          <w:rtl/>
          <w:lang w:bidi="ar-SY"/>
        </w:rPr>
        <w:t>ک</w:t>
      </w:r>
      <w:r w:rsidRPr="001F7AFE">
        <w:rPr>
          <w:rFonts w:cs="B Lotus" w:hint="cs"/>
          <w:rtl/>
          <w:lang w:bidi="ar-SY"/>
        </w:rPr>
        <w:t>جا بفهم</w:t>
      </w:r>
      <w:r w:rsidR="00904E27">
        <w:rPr>
          <w:rFonts w:cs="B Lotus" w:hint="cs"/>
          <w:rtl/>
          <w:lang w:bidi="ar-SY"/>
        </w:rPr>
        <w:t>ی</w:t>
      </w:r>
      <w:r w:rsidRPr="001F7AFE">
        <w:rPr>
          <w:rFonts w:cs="B Lotus" w:hint="cs"/>
          <w:rtl/>
          <w:lang w:bidi="ar-SY"/>
        </w:rPr>
        <w:t xml:space="preserve">م </w:t>
      </w:r>
      <w:r w:rsidR="00904E27">
        <w:rPr>
          <w:rFonts w:cs="B Lotus" w:hint="cs"/>
          <w:rtl/>
          <w:lang w:bidi="ar-SY"/>
        </w:rPr>
        <w:t>ک</w:t>
      </w:r>
      <w:r w:rsidRPr="001F7AFE">
        <w:rPr>
          <w:rFonts w:cs="B Lotus" w:hint="cs"/>
          <w:rtl/>
          <w:lang w:bidi="ar-SY"/>
        </w:rPr>
        <w:t>ه مطالب و آ</w:t>
      </w:r>
      <w:r w:rsidR="00904E27">
        <w:rPr>
          <w:rFonts w:cs="B Lotus" w:hint="cs"/>
          <w:rtl/>
          <w:lang w:bidi="ar-SY"/>
        </w:rPr>
        <w:t>ی</w:t>
      </w:r>
      <w:r w:rsidRPr="001F7AFE">
        <w:rPr>
          <w:rFonts w:cs="B Lotus" w:hint="cs"/>
          <w:rtl/>
          <w:lang w:bidi="ar-SY"/>
        </w:rPr>
        <w:t>ات قرآن</w:t>
      </w:r>
      <w:r w:rsidR="00904E27">
        <w:rPr>
          <w:rFonts w:cs="B Lotus" w:hint="cs"/>
          <w:rtl/>
          <w:lang w:bidi="ar-SY"/>
        </w:rPr>
        <w:t>ی</w:t>
      </w:r>
      <w:r w:rsidRPr="001F7AFE">
        <w:rPr>
          <w:rFonts w:cs="B Lotus" w:hint="cs"/>
          <w:rtl/>
          <w:lang w:bidi="ar-SY"/>
        </w:rPr>
        <w:t xml:space="preserve"> وح</w:t>
      </w:r>
      <w:r w:rsidR="00904E27">
        <w:rPr>
          <w:rFonts w:cs="B Lotus" w:hint="cs"/>
          <w:rtl/>
          <w:lang w:bidi="ar-SY"/>
        </w:rPr>
        <w:t>ی</w:t>
      </w:r>
      <w:r w:rsidRPr="001F7AFE">
        <w:rPr>
          <w:rFonts w:cs="B Lotus" w:hint="cs"/>
          <w:rtl/>
          <w:lang w:bidi="ar-SY"/>
        </w:rPr>
        <w:t xml:space="preserve"> اله</w:t>
      </w:r>
      <w:r w:rsidR="00904E27">
        <w:rPr>
          <w:rFonts w:cs="B Lotus" w:hint="cs"/>
          <w:rtl/>
          <w:lang w:bidi="ar-SY"/>
        </w:rPr>
        <w:t>ی</w:t>
      </w:r>
      <w:r w:rsidRPr="001F7AFE">
        <w:rPr>
          <w:rFonts w:cs="B Lotus" w:hint="cs"/>
          <w:rtl/>
          <w:lang w:bidi="ar-SY"/>
        </w:rPr>
        <w:t xml:space="preserve"> م</w:t>
      </w:r>
      <w:r w:rsidR="00904E27">
        <w:rPr>
          <w:rFonts w:cs="B Lotus" w:hint="cs"/>
          <w:rtl/>
          <w:lang w:bidi="ar-SY"/>
        </w:rPr>
        <w:t>ی</w:t>
      </w:r>
      <w:r w:rsidRPr="001F7AFE">
        <w:rPr>
          <w:rFonts w:cs="B Lotus" w:hint="cs"/>
          <w:rtl/>
          <w:lang w:bidi="ar-SY"/>
        </w:rPr>
        <w:t>‌باشد؟</w:t>
      </w:r>
      <w:r w:rsidR="00EE782E">
        <w:rPr>
          <w:rFonts w:cs="B Lotus" w:hint="cs"/>
          <w:b/>
          <w:bCs/>
          <w:rtl/>
          <w:lang w:bidi="ar-SY"/>
        </w:rPr>
        <w:t xml:space="preserve"> </w:t>
      </w:r>
      <w:r w:rsidRPr="001F7AFE">
        <w:rPr>
          <w:rFonts w:cs="B Lotus" w:hint="cs"/>
          <w:rtl/>
          <w:lang w:bidi="ar-SY"/>
        </w:rPr>
        <w:t xml:space="preserve">در </w:t>
      </w:r>
      <w:r w:rsidRPr="001F7AFE">
        <w:rPr>
          <w:rFonts w:cs="B Lotus" w:hint="eastAsia"/>
          <w:rtl/>
          <w:lang w:bidi="ar-SY"/>
        </w:rPr>
        <w:t>پ</w:t>
      </w:r>
      <w:r w:rsidRPr="001F7AFE">
        <w:rPr>
          <w:rFonts w:cs="B Lotus" w:hint="cs"/>
          <w:rtl/>
          <w:lang w:bidi="ar-SY"/>
        </w:rPr>
        <w:t>اسخ م</w:t>
      </w:r>
      <w:r w:rsidR="00904E27">
        <w:rPr>
          <w:rFonts w:cs="B Lotus" w:hint="cs"/>
          <w:rtl/>
          <w:lang w:bidi="ar-SY"/>
        </w:rPr>
        <w:t>ی</w:t>
      </w:r>
      <w:r w:rsidRPr="001F7AFE">
        <w:rPr>
          <w:rFonts w:cs="B Lotus" w:hint="cs"/>
          <w:rtl/>
          <w:lang w:bidi="ar-SY"/>
        </w:rPr>
        <w:t>‌</w:t>
      </w:r>
      <w:r w:rsidRPr="001F7AFE">
        <w:rPr>
          <w:rFonts w:cs="B Lotus" w:hint="eastAsia"/>
          <w:rtl/>
          <w:lang w:bidi="ar-SY"/>
        </w:rPr>
        <w:t>گ</w:t>
      </w:r>
      <w:r w:rsidRPr="001F7AFE">
        <w:rPr>
          <w:rFonts w:cs="B Lotus" w:hint="cs"/>
          <w:rtl/>
          <w:lang w:bidi="ar-SY"/>
        </w:rPr>
        <w:t>و</w:t>
      </w:r>
      <w:r w:rsidR="00EE782E">
        <w:rPr>
          <w:rFonts w:cs="B Lotus" w:hint="cs"/>
          <w:rtl/>
          <w:lang w:bidi="ar-SY"/>
        </w:rPr>
        <w:t>ی</w:t>
      </w:r>
      <w:r w:rsidR="00904E27">
        <w:rPr>
          <w:rFonts w:cs="B Lotus" w:hint="cs"/>
          <w:rtl/>
          <w:lang w:bidi="ar-SY"/>
        </w:rPr>
        <w:t>ی</w:t>
      </w:r>
      <w:r w:rsidRPr="001F7AFE">
        <w:rPr>
          <w:rFonts w:cs="B Lotus" w:hint="cs"/>
          <w:rtl/>
          <w:lang w:bidi="ar-SY"/>
        </w:rPr>
        <w:t>م: م</w:t>
      </w:r>
      <w:r w:rsidR="00904E27">
        <w:rPr>
          <w:rFonts w:cs="B Lotus" w:hint="cs"/>
          <w:rtl/>
          <w:lang w:bidi="ar-SY"/>
        </w:rPr>
        <w:t>ی</w:t>
      </w:r>
      <w:r w:rsidRPr="001F7AFE">
        <w:rPr>
          <w:rFonts w:cs="B Lotus" w:hint="cs"/>
          <w:rtl/>
          <w:lang w:bidi="ar-SY"/>
        </w:rPr>
        <w:t>زان معرفت انب</w:t>
      </w:r>
      <w:r w:rsidR="00904E27">
        <w:rPr>
          <w:rFonts w:cs="B Lotus" w:hint="cs"/>
          <w:rtl/>
          <w:lang w:bidi="ar-SY"/>
        </w:rPr>
        <w:t>ی</w:t>
      </w:r>
      <w:r w:rsidRPr="001F7AFE">
        <w:rPr>
          <w:rFonts w:cs="B Lotus" w:hint="cs"/>
          <w:rtl/>
          <w:lang w:bidi="ar-SY"/>
        </w:rPr>
        <w:t>ا و رسل</w:t>
      </w:r>
      <w:r w:rsidR="00EE782E">
        <w:rPr>
          <w:rFonts w:cs="B Lotus" w:hint="cs"/>
          <w:rtl/>
          <w:lang w:bidi="ar-SY"/>
        </w:rPr>
        <w:t>،</w:t>
      </w:r>
      <w:r w:rsidRPr="001F7AFE">
        <w:rPr>
          <w:rFonts w:cs="B Lotus" w:hint="cs"/>
          <w:rtl/>
          <w:lang w:bidi="ar-SY"/>
        </w:rPr>
        <w:t xml:space="preserve"> اول دانسته م</w:t>
      </w:r>
      <w:r w:rsidR="00904E27">
        <w:rPr>
          <w:rFonts w:cs="B Lotus" w:hint="cs"/>
          <w:rtl/>
          <w:lang w:bidi="ar-SY"/>
        </w:rPr>
        <w:t>ی</w:t>
      </w:r>
      <w:r w:rsidRPr="001F7AFE">
        <w:rPr>
          <w:rFonts w:cs="B Lotus" w:hint="cs"/>
          <w:rtl/>
          <w:lang w:bidi="ar-SY"/>
        </w:rPr>
        <w:t>‌شود ب</w:t>
      </w:r>
      <w:r w:rsidR="00EE782E">
        <w:rPr>
          <w:rFonts w:cs="B Lotus" w:hint="cs"/>
          <w:rtl/>
          <w:lang w:bidi="ar-SY"/>
        </w:rPr>
        <w:t>ه انذار و ب</w:t>
      </w:r>
      <w:r w:rsidR="00904E27">
        <w:rPr>
          <w:rFonts w:cs="B Lotus" w:hint="cs"/>
          <w:rtl/>
          <w:lang w:bidi="ar-SY"/>
        </w:rPr>
        <w:t>ی</w:t>
      </w:r>
      <w:r w:rsidR="00EE782E">
        <w:rPr>
          <w:rFonts w:cs="B Lotus" w:hint="cs"/>
          <w:rtl/>
          <w:lang w:bidi="ar-SY"/>
        </w:rPr>
        <w:t>م</w:t>
      </w:r>
      <w:r w:rsidR="00904E27">
        <w:rPr>
          <w:rFonts w:cs="B Lotus" w:hint="cs"/>
          <w:rtl/>
          <w:lang w:bidi="ar-SY"/>
        </w:rPr>
        <w:t>ی</w:t>
      </w:r>
      <w:r w:rsidR="00EE782E">
        <w:rPr>
          <w:rFonts w:cs="B Lotus" w:hint="cs"/>
          <w:rtl/>
          <w:lang w:bidi="ar-SY"/>
        </w:rPr>
        <w:t xml:space="preserve"> </w:t>
      </w:r>
      <w:r w:rsidR="00904E27">
        <w:rPr>
          <w:rFonts w:cs="B Lotus" w:hint="cs"/>
          <w:rtl/>
          <w:lang w:bidi="ar-SY"/>
        </w:rPr>
        <w:t>ک</w:t>
      </w:r>
      <w:r w:rsidR="00EE782E">
        <w:rPr>
          <w:rFonts w:cs="B Lotus" w:hint="cs"/>
          <w:rtl/>
          <w:lang w:bidi="ar-SY"/>
        </w:rPr>
        <w:t xml:space="preserve">ه </w:t>
      </w:r>
      <w:r w:rsidR="00904E27">
        <w:rPr>
          <w:rFonts w:cs="B Lotus" w:hint="cs"/>
          <w:rtl/>
          <w:lang w:bidi="ar-SY"/>
        </w:rPr>
        <w:t>ک</w:t>
      </w:r>
      <w:r w:rsidR="00EE782E">
        <w:rPr>
          <w:rFonts w:cs="B Lotus" w:hint="cs"/>
          <w:rtl/>
          <w:lang w:bidi="ar-SY"/>
        </w:rPr>
        <w:t>ردند بالنسبه</w:t>
      </w:r>
      <w:r w:rsidRPr="001F7AFE">
        <w:rPr>
          <w:rFonts w:cs="B Lotus" w:hint="cs"/>
          <w:rtl/>
          <w:lang w:bidi="ar-SY"/>
        </w:rPr>
        <w:t xml:space="preserve"> ب</w:t>
      </w:r>
      <w:r w:rsidR="00EE782E">
        <w:rPr>
          <w:rFonts w:cs="B Lotus" w:hint="cs"/>
          <w:rtl/>
          <w:lang w:bidi="ar-SY"/>
        </w:rPr>
        <w:t xml:space="preserve">ه </w:t>
      </w:r>
      <w:r w:rsidRPr="001F7AFE">
        <w:rPr>
          <w:rFonts w:cs="B Lotus" w:hint="cs"/>
          <w:rtl/>
          <w:lang w:bidi="ar-SY"/>
        </w:rPr>
        <w:t>امور آ</w:t>
      </w:r>
      <w:r w:rsidR="00904E27">
        <w:rPr>
          <w:rFonts w:cs="B Lotus" w:hint="cs"/>
          <w:rtl/>
          <w:lang w:bidi="ar-SY"/>
        </w:rPr>
        <w:t>ی</w:t>
      </w:r>
      <w:r w:rsidRPr="001F7AFE">
        <w:rPr>
          <w:rFonts w:cs="B Lotus" w:hint="cs"/>
          <w:rtl/>
          <w:lang w:bidi="ar-SY"/>
        </w:rPr>
        <w:t>نده و د</w:t>
      </w:r>
      <w:r w:rsidR="00904E27">
        <w:rPr>
          <w:rFonts w:cs="B Lotus" w:hint="cs"/>
          <w:rtl/>
          <w:lang w:bidi="ar-SY"/>
        </w:rPr>
        <w:t>ی</w:t>
      </w:r>
      <w:r w:rsidRPr="001F7AFE">
        <w:rPr>
          <w:rFonts w:cs="B Lotus" w:hint="cs"/>
          <w:rtl/>
          <w:lang w:bidi="ar-SY"/>
        </w:rPr>
        <w:t>د</w:t>
      </w:r>
      <w:r w:rsidR="00904E27">
        <w:rPr>
          <w:rFonts w:cs="B Lotus" w:hint="cs"/>
          <w:rtl/>
          <w:lang w:bidi="ar-SY"/>
        </w:rPr>
        <w:t>ی</w:t>
      </w:r>
      <w:r w:rsidRPr="001F7AFE">
        <w:rPr>
          <w:rFonts w:cs="B Lotus" w:hint="cs"/>
          <w:rtl/>
          <w:lang w:bidi="ar-SY"/>
        </w:rPr>
        <w:t>م آن</w:t>
      </w:r>
      <w:r w:rsidRPr="001F7AFE">
        <w:rPr>
          <w:rFonts w:cs="B Lotus" w:hint="eastAsia"/>
          <w:rtl/>
          <w:lang w:bidi="ar-SY"/>
        </w:rPr>
        <w:t>چ</w:t>
      </w:r>
      <w:r w:rsidRPr="001F7AFE">
        <w:rPr>
          <w:rFonts w:cs="B Lotus" w:hint="cs"/>
          <w:rtl/>
          <w:lang w:bidi="ar-SY"/>
        </w:rPr>
        <w:t xml:space="preserve">ه را انذار </w:t>
      </w:r>
      <w:r w:rsidR="00904E27">
        <w:rPr>
          <w:rFonts w:cs="B Lotus" w:hint="cs"/>
          <w:rtl/>
          <w:lang w:bidi="ar-SY"/>
        </w:rPr>
        <w:t>ک</w:t>
      </w:r>
      <w:r w:rsidRPr="001F7AFE">
        <w:rPr>
          <w:rFonts w:cs="B Lotus" w:hint="cs"/>
          <w:rtl/>
          <w:lang w:bidi="ar-SY"/>
        </w:rPr>
        <w:t>ردند</w:t>
      </w:r>
      <w:r w:rsidR="00EE782E">
        <w:rPr>
          <w:rFonts w:cs="B Lotus" w:hint="cs"/>
          <w:rtl/>
          <w:lang w:bidi="ar-SY"/>
        </w:rPr>
        <w:t>؛</w:t>
      </w:r>
      <w:r w:rsidRPr="001F7AFE">
        <w:rPr>
          <w:rFonts w:cs="B Lotus" w:hint="cs"/>
          <w:rtl/>
          <w:lang w:bidi="ar-SY"/>
        </w:rPr>
        <w:t xml:space="preserve"> واقع شد</w:t>
      </w:r>
      <w:r w:rsidR="00EE782E">
        <w:rPr>
          <w:rFonts w:cs="B Lotus" w:hint="cs"/>
          <w:rtl/>
          <w:lang w:bidi="ar-SY"/>
        </w:rPr>
        <w:t>؛</w:t>
      </w:r>
      <w:r w:rsidRPr="001F7AFE">
        <w:rPr>
          <w:rFonts w:cs="B Lotus" w:hint="cs"/>
          <w:rtl/>
          <w:lang w:bidi="ar-SY"/>
        </w:rPr>
        <w:t xml:space="preserve"> و د</w:t>
      </w:r>
      <w:r w:rsidR="00904E27">
        <w:rPr>
          <w:rFonts w:cs="B Lotus" w:hint="cs"/>
          <w:rtl/>
          <w:lang w:bidi="ar-SY"/>
        </w:rPr>
        <w:t>ی</w:t>
      </w:r>
      <w:r w:rsidRPr="001F7AFE">
        <w:rPr>
          <w:rFonts w:cs="B Lotus" w:hint="eastAsia"/>
          <w:rtl/>
          <w:lang w:bidi="ar-SY"/>
        </w:rPr>
        <w:t>گ</w:t>
      </w:r>
      <w:r w:rsidRPr="001F7AFE">
        <w:rPr>
          <w:rFonts w:cs="B Lotus" w:hint="cs"/>
          <w:rtl/>
          <w:lang w:bidi="ar-SY"/>
        </w:rPr>
        <w:t>ر ب</w:t>
      </w:r>
      <w:r w:rsidR="00EE782E">
        <w:rPr>
          <w:rFonts w:cs="B Lotus" w:hint="cs"/>
          <w:rtl/>
          <w:lang w:bidi="ar-SY"/>
        </w:rPr>
        <w:t xml:space="preserve">ه </w:t>
      </w:r>
      <w:r w:rsidRPr="001F7AFE">
        <w:rPr>
          <w:rFonts w:cs="B Lotus" w:hint="cs"/>
          <w:rtl/>
          <w:lang w:bidi="ar-SY"/>
        </w:rPr>
        <w:t>مقالات</w:t>
      </w:r>
      <w:r w:rsidR="00EE782E">
        <w:rPr>
          <w:rFonts w:cs="B Lotus" w:hint="cs"/>
          <w:rtl/>
          <w:lang w:bidi="ar-SY"/>
        </w:rPr>
        <w:t xml:space="preserve"> [= سخنان]</w:t>
      </w:r>
      <w:r w:rsidRPr="001F7AFE">
        <w:rPr>
          <w:rFonts w:cs="B Lotus" w:hint="cs"/>
          <w:rtl/>
          <w:lang w:bidi="ar-SY"/>
        </w:rPr>
        <w:t xml:space="preserve"> و </w:t>
      </w:r>
      <w:r w:rsidR="00904E27">
        <w:rPr>
          <w:rFonts w:cs="B Lotus" w:hint="cs"/>
          <w:rtl/>
          <w:lang w:bidi="ar-SY"/>
        </w:rPr>
        <w:t>ک</w:t>
      </w:r>
      <w:r w:rsidRPr="001F7AFE">
        <w:rPr>
          <w:rFonts w:cs="B Lotus" w:hint="cs"/>
          <w:rtl/>
          <w:lang w:bidi="ar-SY"/>
        </w:rPr>
        <w:t>لمات</w:t>
      </w:r>
      <w:r w:rsidR="00904E27">
        <w:rPr>
          <w:rFonts w:cs="B Lotus" w:hint="cs"/>
          <w:rtl/>
          <w:lang w:bidi="ar-SY"/>
        </w:rPr>
        <w:t>ی</w:t>
      </w:r>
      <w:r w:rsidR="00EE782E">
        <w:rPr>
          <w:rFonts w:cs="B Lotus" w:hint="cs"/>
          <w:rtl/>
          <w:lang w:bidi="ar-SY"/>
        </w:rPr>
        <w:t xml:space="preserve"> </w:t>
      </w:r>
      <w:r w:rsidR="00904E27">
        <w:rPr>
          <w:rFonts w:cs="B Lotus" w:hint="cs"/>
          <w:rtl/>
          <w:lang w:bidi="ar-SY"/>
        </w:rPr>
        <w:t>ک</w:t>
      </w:r>
      <w:r w:rsidRPr="001F7AFE">
        <w:rPr>
          <w:rFonts w:cs="B Lotus" w:hint="cs"/>
          <w:rtl/>
          <w:lang w:bidi="ar-SY"/>
        </w:rPr>
        <w:t>ه از انب</w:t>
      </w:r>
      <w:r w:rsidR="00904E27">
        <w:rPr>
          <w:rFonts w:cs="B Lotus" w:hint="cs"/>
          <w:rtl/>
          <w:lang w:bidi="ar-SY"/>
        </w:rPr>
        <w:t>ی</w:t>
      </w:r>
      <w:r w:rsidRPr="001F7AFE">
        <w:rPr>
          <w:rFonts w:cs="B Lotus" w:hint="cs"/>
          <w:rtl/>
          <w:lang w:bidi="ar-SY"/>
        </w:rPr>
        <w:t>ا صادر م</w:t>
      </w:r>
      <w:r w:rsidR="00904E27">
        <w:rPr>
          <w:rFonts w:cs="B Lotus" w:hint="cs"/>
          <w:rtl/>
          <w:lang w:bidi="ar-SY"/>
        </w:rPr>
        <w:t>ی</w:t>
      </w:r>
      <w:r w:rsidRPr="001F7AFE">
        <w:rPr>
          <w:rFonts w:cs="B Lotus" w:hint="cs"/>
          <w:rtl/>
          <w:lang w:bidi="ar-SY"/>
        </w:rPr>
        <w:t>‌شود از مسائل عقل</w:t>
      </w:r>
      <w:r w:rsidR="00904E27">
        <w:rPr>
          <w:rFonts w:cs="B Lotus" w:hint="cs"/>
          <w:rtl/>
          <w:lang w:bidi="ar-SY"/>
        </w:rPr>
        <w:t>ی</w:t>
      </w:r>
      <w:r w:rsidRPr="001F7AFE">
        <w:rPr>
          <w:rFonts w:cs="B Lotus" w:hint="cs"/>
          <w:rtl/>
          <w:lang w:bidi="ar-SY"/>
        </w:rPr>
        <w:t xml:space="preserve">ه </w:t>
      </w:r>
      <w:r w:rsidR="00904E27">
        <w:rPr>
          <w:rFonts w:cs="B Lotus" w:hint="cs"/>
          <w:rtl/>
          <w:lang w:bidi="ar-SY"/>
        </w:rPr>
        <w:t>ک</w:t>
      </w:r>
      <w:r w:rsidRPr="001F7AFE">
        <w:rPr>
          <w:rFonts w:cs="B Lotus" w:hint="cs"/>
          <w:rtl/>
          <w:lang w:bidi="ar-SY"/>
        </w:rPr>
        <w:t>ه عقول بشر بدان راه ندارد</w:t>
      </w:r>
      <w:r w:rsidR="00EE782E">
        <w:rPr>
          <w:rFonts w:cs="B Lotus" w:hint="cs"/>
          <w:rtl/>
          <w:lang w:bidi="ar-SY"/>
        </w:rPr>
        <w:t>،</w:t>
      </w:r>
      <w:r w:rsidRPr="001F7AFE">
        <w:rPr>
          <w:rFonts w:cs="B Lotus" w:hint="cs"/>
          <w:rtl/>
          <w:lang w:bidi="ar-SY"/>
        </w:rPr>
        <w:t xml:space="preserve"> و هم</w:t>
      </w:r>
      <w:r w:rsidRPr="001F7AFE">
        <w:rPr>
          <w:rFonts w:cs="B Lotus" w:hint="eastAsia"/>
          <w:rtl/>
          <w:lang w:bidi="ar-SY"/>
        </w:rPr>
        <w:t>چ</w:t>
      </w:r>
      <w:r w:rsidRPr="001F7AFE">
        <w:rPr>
          <w:rFonts w:cs="B Lotus" w:hint="cs"/>
          <w:rtl/>
          <w:lang w:bidi="ar-SY"/>
        </w:rPr>
        <w:t>ن</w:t>
      </w:r>
      <w:r w:rsidR="00904E27">
        <w:rPr>
          <w:rFonts w:cs="B Lotus" w:hint="cs"/>
          <w:rtl/>
          <w:lang w:bidi="ar-SY"/>
        </w:rPr>
        <w:t>ی</w:t>
      </w:r>
      <w:r w:rsidRPr="001F7AFE">
        <w:rPr>
          <w:rFonts w:cs="B Lotus" w:hint="cs"/>
          <w:rtl/>
          <w:lang w:bidi="ar-SY"/>
        </w:rPr>
        <w:t xml:space="preserve">ن بافعال </w:t>
      </w:r>
      <w:r w:rsidRPr="001F7AFE">
        <w:rPr>
          <w:rFonts w:cs="B Lotus" w:hint="eastAsia"/>
          <w:rtl/>
          <w:lang w:bidi="ar-SY"/>
        </w:rPr>
        <w:t>پ</w:t>
      </w:r>
      <w:r w:rsidRPr="001F7AFE">
        <w:rPr>
          <w:rFonts w:cs="B Lotus" w:hint="cs"/>
          <w:rtl/>
          <w:lang w:bidi="ar-SY"/>
        </w:rPr>
        <w:t>سند</w:t>
      </w:r>
      <w:r w:rsidR="00904E27">
        <w:rPr>
          <w:rFonts w:cs="B Lotus" w:hint="cs"/>
          <w:rtl/>
          <w:lang w:bidi="ar-SY"/>
        </w:rPr>
        <w:t>ی</w:t>
      </w:r>
      <w:r w:rsidRPr="001F7AFE">
        <w:rPr>
          <w:rFonts w:cs="B Lotus" w:hint="cs"/>
          <w:rtl/>
          <w:lang w:bidi="ar-SY"/>
        </w:rPr>
        <w:t xml:space="preserve">ده </w:t>
      </w:r>
      <w:r w:rsidR="00904E27">
        <w:rPr>
          <w:rFonts w:cs="B Lotus" w:hint="cs"/>
          <w:rtl/>
          <w:lang w:bidi="ar-SY"/>
        </w:rPr>
        <w:t>ک</w:t>
      </w:r>
      <w:r w:rsidRPr="001F7AFE">
        <w:rPr>
          <w:rFonts w:cs="B Lotus" w:hint="cs"/>
          <w:rtl/>
          <w:lang w:bidi="ar-SY"/>
        </w:rPr>
        <w:t>ه بشر ه</w:t>
      </w:r>
      <w:r w:rsidR="00904E27">
        <w:rPr>
          <w:rFonts w:cs="B Lotus" w:hint="cs"/>
          <w:rtl/>
          <w:lang w:bidi="ar-SY"/>
        </w:rPr>
        <w:t>ی</w:t>
      </w:r>
      <w:r w:rsidRPr="001F7AFE">
        <w:rPr>
          <w:rFonts w:cs="B Lotus" w:hint="eastAsia"/>
          <w:rtl/>
          <w:lang w:bidi="ar-SY"/>
        </w:rPr>
        <w:t>چ</w:t>
      </w:r>
      <w:r w:rsidRPr="001F7AFE">
        <w:rPr>
          <w:rFonts w:cs="B Lotus" w:hint="cs"/>
          <w:rtl/>
          <w:lang w:bidi="ar-SY"/>
        </w:rPr>
        <w:t xml:space="preserve"> وقت موفق ب</w:t>
      </w:r>
      <w:r w:rsidR="00EE782E">
        <w:rPr>
          <w:rFonts w:cs="B Lotus" w:hint="cs"/>
          <w:rtl/>
          <w:lang w:bidi="ar-SY"/>
        </w:rPr>
        <w:t xml:space="preserve">ه </w:t>
      </w:r>
      <w:r w:rsidRPr="001F7AFE">
        <w:rPr>
          <w:rFonts w:cs="B Lotus" w:hint="cs"/>
          <w:rtl/>
          <w:lang w:bidi="ar-SY"/>
        </w:rPr>
        <w:t>آن افعال و قادر بر حفظ اعتدال در خود ن</w:t>
      </w:r>
      <w:r w:rsidR="00904E27">
        <w:rPr>
          <w:rFonts w:cs="B Lotus" w:hint="cs"/>
          <w:rtl/>
          <w:lang w:bidi="ar-SY"/>
        </w:rPr>
        <w:t>ی</w:t>
      </w:r>
      <w:r w:rsidRPr="001F7AFE">
        <w:rPr>
          <w:rFonts w:cs="B Lotus" w:hint="cs"/>
          <w:rtl/>
          <w:lang w:bidi="ar-SY"/>
        </w:rPr>
        <w:t xml:space="preserve">ست </w:t>
      </w:r>
      <w:r w:rsidR="00904E27">
        <w:rPr>
          <w:rFonts w:cs="B Lotus" w:hint="cs"/>
          <w:rtl/>
          <w:lang w:bidi="ar-SY"/>
        </w:rPr>
        <w:t>ک</w:t>
      </w:r>
      <w:r w:rsidRPr="001F7AFE">
        <w:rPr>
          <w:rFonts w:cs="B Lotus" w:hint="cs"/>
          <w:rtl/>
          <w:lang w:bidi="ar-SY"/>
        </w:rPr>
        <w:t>ه تمام</w:t>
      </w:r>
      <w:r w:rsidR="00904E27">
        <w:rPr>
          <w:rFonts w:cs="B Lotus" w:hint="cs"/>
          <w:rtl/>
          <w:lang w:bidi="ar-SY"/>
        </w:rPr>
        <w:t>ی</w:t>
      </w:r>
      <w:r w:rsidRPr="001F7AFE">
        <w:rPr>
          <w:rFonts w:cs="B Lotus" w:hint="cs"/>
          <w:rtl/>
          <w:lang w:bidi="ar-SY"/>
        </w:rPr>
        <w:t xml:space="preserve"> اقوال و افعال ا</w:t>
      </w:r>
      <w:r w:rsidR="00904E27">
        <w:rPr>
          <w:rFonts w:cs="B Lotus" w:hint="cs"/>
          <w:rtl/>
          <w:lang w:bidi="ar-SY"/>
        </w:rPr>
        <w:t>ی</w:t>
      </w:r>
      <w:r w:rsidRPr="001F7AFE">
        <w:rPr>
          <w:rFonts w:cs="B Lotus" w:hint="cs"/>
          <w:rtl/>
          <w:lang w:bidi="ar-SY"/>
        </w:rPr>
        <w:t>ن سلسل</w:t>
      </w:r>
      <w:r w:rsidR="00EE782E">
        <w:rPr>
          <w:rFonts w:cs="B Lotus" w:hint="cs"/>
          <w:rtl/>
          <w:lang w:bidi="ar-SY"/>
        </w:rPr>
        <w:t>ة</w:t>
      </w:r>
      <w:r w:rsidRPr="001F7AFE">
        <w:rPr>
          <w:rFonts w:cs="B Lotus" w:hint="cs"/>
          <w:rtl/>
          <w:lang w:bidi="ar-SY"/>
        </w:rPr>
        <w:t xml:space="preserve"> جل</w:t>
      </w:r>
      <w:r w:rsidR="00904E27">
        <w:rPr>
          <w:rFonts w:cs="B Lotus" w:hint="cs"/>
          <w:rtl/>
          <w:lang w:bidi="ar-SY"/>
        </w:rPr>
        <w:t>ی</w:t>
      </w:r>
      <w:r w:rsidRPr="001F7AFE">
        <w:rPr>
          <w:rFonts w:cs="B Lotus" w:hint="cs"/>
          <w:rtl/>
          <w:lang w:bidi="ar-SY"/>
        </w:rPr>
        <w:t xml:space="preserve">له و </w:t>
      </w:r>
      <w:r w:rsidR="00904E27">
        <w:rPr>
          <w:rFonts w:cs="B Lotus" w:hint="cs"/>
          <w:rtl/>
          <w:lang w:bidi="ar-SY"/>
        </w:rPr>
        <w:t>ک</w:t>
      </w:r>
      <w:r w:rsidRPr="001F7AFE">
        <w:rPr>
          <w:rFonts w:cs="B Lotus" w:hint="cs"/>
          <w:rtl/>
          <w:lang w:bidi="ar-SY"/>
        </w:rPr>
        <w:t>لمات و مقالات ا</w:t>
      </w:r>
      <w:r w:rsidR="00904E27">
        <w:rPr>
          <w:rFonts w:cs="B Lotus" w:hint="cs"/>
          <w:rtl/>
          <w:lang w:bidi="ar-SY"/>
        </w:rPr>
        <w:t>ی</w:t>
      </w:r>
      <w:r w:rsidRPr="001F7AFE">
        <w:rPr>
          <w:rFonts w:cs="B Lotus" w:hint="cs"/>
          <w:rtl/>
          <w:lang w:bidi="ar-SY"/>
        </w:rPr>
        <w:t xml:space="preserve">ن قوم </w:t>
      </w:r>
      <w:r w:rsidR="00904E27">
        <w:rPr>
          <w:rFonts w:cs="B Lotus" w:hint="cs"/>
          <w:rtl/>
          <w:lang w:bidi="ar-SY"/>
        </w:rPr>
        <w:t>ک</w:t>
      </w:r>
      <w:r w:rsidRPr="001F7AFE">
        <w:rPr>
          <w:rFonts w:cs="B Lotus" w:hint="cs"/>
          <w:rtl/>
          <w:lang w:bidi="ar-SY"/>
        </w:rPr>
        <w:t xml:space="preserve">اشف از </w:t>
      </w:r>
      <w:r w:rsidR="00493B37">
        <w:rPr>
          <w:rFonts w:cs="B Lotus" w:hint="cs"/>
          <w:rtl/>
          <w:lang w:bidi="ar-SY"/>
        </w:rPr>
        <w:t>ا</w:t>
      </w:r>
      <w:r w:rsidR="00904E27">
        <w:rPr>
          <w:rFonts w:cs="B Lotus" w:hint="cs"/>
          <w:rtl/>
          <w:lang w:bidi="ar-SY"/>
        </w:rPr>
        <w:t>ی</w:t>
      </w:r>
      <w:r w:rsidR="00493B37">
        <w:rPr>
          <w:rFonts w:cs="B Lotus" w:hint="cs"/>
          <w:rtl/>
          <w:lang w:bidi="ar-SY"/>
        </w:rPr>
        <w:t xml:space="preserve">ن است </w:t>
      </w:r>
      <w:r w:rsidR="00904E27">
        <w:rPr>
          <w:rFonts w:cs="B Lotus" w:hint="cs"/>
          <w:rtl/>
          <w:lang w:bidi="ar-SY"/>
        </w:rPr>
        <w:t>ک</w:t>
      </w:r>
      <w:r w:rsidR="00493B37">
        <w:rPr>
          <w:rFonts w:cs="B Lotus" w:hint="cs"/>
          <w:rtl/>
          <w:lang w:bidi="ar-SY"/>
        </w:rPr>
        <w:t>ه</w:t>
      </w:r>
      <w:r w:rsidRPr="001F7AFE">
        <w:rPr>
          <w:rFonts w:cs="B Lotus" w:hint="cs"/>
          <w:rtl/>
          <w:lang w:bidi="ar-SY"/>
        </w:rPr>
        <w:t xml:space="preserve"> مبعوث از جانب حق و خارق عادت و معجزه‌</w:t>
      </w:r>
      <w:r w:rsidR="00533E0F" w:rsidRPr="001F7AFE">
        <w:rPr>
          <w:rFonts w:cs="B Lotus" w:hint="cs"/>
          <w:rtl/>
          <w:lang w:bidi="ar-SY"/>
        </w:rPr>
        <w:t xml:space="preserve"> </w:t>
      </w:r>
      <w:r w:rsidRPr="001F7AFE">
        <w:rPr>
          <w:rFonts w:cs="B Lotus" w:hint="cs"/>
          <w:rtl/>
          <w:lang w:bidi="ar-SY"/>
        </w:rPr>
        <w:t>است.</w:t>
      </w:r>
    </w:p>
    <w:p w:rsidR="00586751" w:rsidRPr="001F7AFE" w:rsidRDefault="00586751" w:rsidP="0058792A">
      <w:pPr>
        <w:widowControl w:val="0"/>
        <w:ind w:firstLine="284"/>
        <w:jc w:val="lowKashida"/>
        <w:rPr>
          <w:rFonts w:cs="B Lotus"/>
          <w:rtl/>
          <w:lang w:bidi="ar-SY"/>
        </w:rPr>
      </w:pPr>
      <w:r w:rsidRPr="001F7AFE">
        <w:rPr>
          <w:rFonts w:cs="B Lotus" w:hint="cs"/>
          <w:rtl/>
          <w:lang w:bidi="ar-SY"/>
        </w:rPr>
        <w:t>ا</w:t>
      </w:r>
      <w:r w:rsidR="00904E27">
        <w:rPr>
          <w:rFonts w:cs="B Lotus" w:hint="cs"/>
          <w:rtl/>
          <w:lang w:bidi="ar-SY"/>
        </w:rPr>
        <w:t>ی</w:t>
      </w:r>
      <w:r w:rsidRPr="001F7AFE">
        <w:rPr>
          <w:rFonts w:cs="B Lotus" w:hint="cs"/>
          <w:rtl/>
          <w:lang w:bidi="ar-SY"/>
        </w:rPr>
        <w:t>ن ق</w:t>
      </w:r>
      <w:r w:rsidR="00EE782E">
        <w:rPr>
          <w:rFonts w:cs="B Lotus" w:hint="cs"/>
          <w:rtl/>
          <w:lang w:bidi="ar-SY"/>
        </w:rPr>
        <w:t>ِ</w:t>
      </w:r>
      <w:r w:rsidRPr="001F7AFE">
        <w:rPr>
          <w:rFonts w:cs="B Lotus" w:hint="cs"/>
          <w:rtl/>
          <w:lang w:bidi="ar-SY"/>
        </w:rPr>
        <w:t>سم خارق عادت در وضع شر</w:t>
      </w:r>
      <w:r w:rsidR="00904E27">
        <w:rPr>
          <w:rFonts w:cs="B Lotus" w:hint="cs"/>
          <w:rtl/>
          <w:lang w:bidi="ar-SY"/>
        </w:rPr>
        <w:t>ی</w:t>
      </w:r>
      <w:r w:rsidRPr="001F7AFE">
        <w:rPr>
          <w:rFonts w:cs="B Lotus" w:hint="cs"/>
          <w:rtl/>
          <w:lang w:bidi="ar-SY"/>
        </w:rPr>
        <w:t>عت و ب</w:t>
      </w:r>
      <w:r w:rsidR="00904E27">
        <w:rPr>
          <w:rFonts w:cs="B Lotus" w:hint="cs"/>
          <w:rtl/>
          <w:lang w:bidi="ar-SY"/>
        </w:rPr>
        <w:t>ی</w:t>
      </w:r>
      <w:r w:rsidRPr="001F7AFE">
        <w:rPr>
          <w:rFonts w:cs="B Lotus" w:hint="cs"/>
          <w:rtl/>
          <w:lang w:bidi="ar-SY"/>
        </w:rPr>
        <w:t>ان معارف حق</w:t>
      </w:r>
      <w:r w:rsidR="00904E27">
        <w:rPr>
          <w:rFonts w:cs="B Lotus" w:hint="cs"/>
          <w:rtl/>
          <w:lang w:bidi="ar-SY"/>
        </w:rPr>
        <w:t>ی</w:t>
      </w:r>
      <w:r w:rsidRPr="001F7AFE">
        <w:rPr>
          <w:rFonts w:cs="B Lotus" w:hint="cs"/>
          <w:rtl/>
          <w:lang w:bidi="ar-SY"/>
        </w:rPr>
        <w:t>ق</w:t>
      </w:r>
      <w:r w:rsidR="00904E27">
        <w:rPr>
          <w:rFonts w:cs="B Lotus" w:hint="cs"/>
          <w:rtl/>
          <w:lang w:bidi="ar-SY"/>
        </w:rPr>
        <w:t>ی</w:t>
      </w:r>
      <w:r w:rsidRPr="001F7AFE">
        <w:rPr>
          <w:rFonts w:cs="B Lotus" w:hint="cs"/>
          <w:rtl/>
          <w:lang w:bidi="ar-SY"/>
        </w:rPr>
        <w:t>ه وحل مش</w:t>
      </w:r>
      <w:r w:rsidR="00904E27">
        <w:rPr>
          <w:rFonts w:cs="B Lotus" w:hint="cs"/>
          <w:rtl/>
          <w:lang w:bidi="ar-SY"/>
        </w:rPr>
        <w:t>ک</w:t>
      </w:r>
      <w:r w:rsidRPr="001F7AFE">
        <w:rPr>
          <w:rFonts w:cs="B Lotus" w:hint="cs"/>
          <w:rtl/>
          <w:lang w:bidi="ar-SY"/>
        </w:rPr>
        <w:t xml:space="preserve">لات </w:t>
      </w:r>
      <w:r w:rsidR="00904E27">
        <w:rPr>
          <w:rFonts w:cs="B Lotus" w:hint="cs"/>
          <w:rtl/>
          <w:lang w:bidi="ar-SY"/>
        </w:rPr>
        <w:t>ک</w:t>
      </w:r>
      <w:r w:rsidRPr="001F7AFE">
        <w:rPr>
          <w:rFonts w:cs="B Lotus" w:hint="cs"/>
          <w:rtl/>
          <w:lang w:bidi="ar-SY"/>
        </w:rPr>
        <w:t>ون</w:t>
      </w:r>
      <w:r w:rsidR="00904E27">
        <w:rPr>
          <w:rFonts w:cs="B Lotus" w:hint="cs"/>
          <w:rtl/>
          <w:lang w:bidi="ar-SY"/>
        </w:rPr>
        <w:t>ی</w:t>
      </w:r>
      <w:r w:rsidRPr="001F7AFE">
        <w:rPr>
          <w:rFonts w:cs="B Lotus" w:hint="cs"/>
          <w:rtl/>
          <w:lang w:bidi="ar-SY"/>
        </w:rPr>
        <w:t xml:space="preserve">ه </w:t>
      </w:r>
      <w:r w:rsidR="00904E27">
        <w:rPr>
          <w:rFonts w:cs="B Lotus" w:hint="cs"/>
          <w:rtl/>
          <w:lang w:bidi="ar-SY"/>
        </w:rPr>
        <w:t>ک</w:t>
      </w:r>
      <w:r w:rsidRPr="001F7AFE">
        <w:rPr>
          <w:rFonts w:cs="B Lotus" w:hint="cs"/>
          <w:rtl/>
          <w:lang w:bidi="ar-SY"/>
        </w:rPr>
        <w:t>ه دسترس عقلا و فلاسفه ن</w:t>
      </w:r>
      <w:r w:rsidR="00904E27">
        <w:rPr>
          <w:rFonts w:cs="B Lotus" w:hint="cs"/>
          <w:rtl/>
          <w:lang w:bidi="ar-SY"/>
        </w:rPr>
        <w:t>ی</w:t>
      </w:r>
      <w:r w:rsidRPr="001F7AFE">
        <w:rPr>
          <w:rFonts w:cs="B Lotus" w:hint="cs"/>
          <w:rtl/>
          <w:lang w:bidi="ar-SY"/>
        </w:rPr>
        <w:t>ست و انب</w:t>
      </w:r>
      <w:r w:rsidR="00904E27">
        <w:rPr>
          <w:rFonts w:cs="B Lotus" w:hint="cs"/>
          <w:rtl/>
          <w:lang w:bidi="ar-SY"/>
        </w:rPr>
        <w:t>ی</w:t>
      </w:r>
      <w:r w:rsidRPr="001F7AFE">
        <w:rPr>
          <w:rFonts w:cs="B Lotus" w:hint="cs"/>
          <w:rtl/>
          <w:lang w:bidi="ar-SY"/>
        </w:rPr>
        <w:t>ا و رسل ب</w:t>
      </w:r>
      <w:r w:rsidR="00EE782E">
        <w:rPr>
          <w:rFonts w:cs="B Lotus" w:hint="cs"/>
          <w:rtl/>
          <w:lang w:bidi="ar-SY"/>
        </w:rPr>
        <w:t xml:space="preserve">ه </w:t>
      </w:r>
      <w:r w:rsidRPr="001F7AFE">
        <w:rPr>
          <w:rFonts w:cs="B Lotus" w:hint="cs"/>
          <w:rtl/>
          <w:lang w:bidi="ar-SY"/>
        </w:rPr>
        <w:t>وح</w:t>
      </w:r>
      <w:r w:rsidR="00904E27">
        <w:rPr>
          <w:rFonts w:cs="B Lotus" w:hint="cs"/>
          <w:rtl/>
          <w:lang w:bidi="ar-SY"/>
        </w:rPr>
        <w:t>ی</w:t>
      </w:r>
      <w:r w:rsidRPr="001F7AFE">
        <w:rPr>
          <w:rFonts w:cs="B Lotus" w:hint="cs"/>
          <w:rtl/>
          <w:lang w:bidi="ar-SY"/>
        </w:rPr>
        <w:t xml:space="preserve"> اله</w:t>
      </w:r>
      <w:r w:rsidR="00904E27">
        <w:rPr>
          <w:rFonts w:cs="B Lotus" w:hint="cs"/>
          <w:rtl/>
          <w:lang w:bidi="ar-SY"/>
        </w:rPr>
        <w:t>ی</w:t>
      </w:r>
      <w:r w:rsidRPr="001F7AFE">
        <w:rPr>
          <w:rFonts w:cs="B Lotus" w:hint="cs"/>
          <w:rtl/>
          <w:lang w:bidi="ar-SY"/>
        </w:rPr>
        <w:t xml:space="preserve"> آشنا م</w:t>
      </w:r>
      <w:r w:rsidR="00904E27">
        <w:rPr>
          <w:rFonts w:cs="B Lotus" w:hint="cs"/>
          <w:rtl/>
          <w:lang w:bidi="ar-SY"/>
        </w:rPr>
        <w:t>ی</w:t>
      </w:r>
      <w:r w:rsidRPr="001F7AFE">
        <w:rPr>
          <w:rFonts w:cs="B Lotus" w:hint="cs"/>
          <w:rtl/>
          <w:lang w:bidi="ar-SY"/>
        </w:rPr>
        <w:t>‌شوند و او را معجز</w:t>
      </w:r>
      <w:r w:rsidR="00B565EF">
        <w:rPr>
          <w:rFonts w:cs="B Lotus" w:hint="cs"/>
          <w:rtl/>
          <w:lang w:bidi="ar-SY"/>
        </w:rPr>
        <w:t>ة</w:t>
      </w:r>
      <w:r w:rsidRPr="001F7AFE">
        <w:rPr>
          <w:rFonts w:cs="B Lotus" w:hint="cs"/>
          <w:rtl/>
          <w:lang w:bidi="ar-SY"/>
        </w:rPr>
        <w:t xml:space="preserve"> عقل</w:t>
      </w:r>
      <w:r w:rsidR="00904E27">
        <w:rPr>
          <w:rFonts w:cs="B Lotus" w:hint="cs"/>
          <w:rtl/>
          <w:lang w:bidi="ar-SY"/>
        </w:rPr>
        <w:t>ی</w:t>
      </w:r>
      <w:r w:rsidRPr="001F7AFE">
        <w:rPr>
          <w:rFonts w:cs="B Lotus" w:hint="cs"/>
          <w:rtl/>
          <w:lang w:bidi="ar-SY"/>
        </w:rPr>
        <w:t>ه م</w:t>
      </w:r>
      <w:r w:rsidR="00904E27">
        <w:rPr>
          <w:rFonts w:cs="B Lotus" w:hint="cs"/>
          <w:rtl/>
          <w:lang w:bidi="ar-SY"/>
        </w:rPr>
        <w:t>ی</w:t>
      </w:r>
      <w:r w:rsidRPr="001F7AFE">
        <w:rPr>
          <w:rFonts w:cs="B Lotus" w:hint="cs"/>
          <w:rtl/>
          <w:lang w:bidi="ar-SY"/>
        </w:rPr>
        <w:t>‌نامند</w:t>
      </w:r>
      <w:r w:rsidR="00B565EF">
        <w:rPr>
          <w:rFonts w:cs="B Lotus" w:hint="cs"/>
          <w:rtl/>
          <w:lang w:bidi="ar-SY"/>
        </w:rPr>
        <w:t>،</w:t>
      </w:r>
      <w:r w:rsidRPr="001F7AFE">
        <w:rPr>
          <w:rFonts w:cs="B Lotus" w:hint="cs"/>
          <w:rtl/>
          <w:lang w:bidi="ar-SY"/>
        </w:rPr>
        <w:t xml:space="preserve"> دلالتش بر نبوت واضح‌تر است تا خارق عادت حس</w:t>
      </w:r>
      <w:r w:rsidR="00904E27">
        <w:rPr>
          <w:rFonts w:cs="B Lotus" w:hint="cs"/>
          <w:rtl/>
          <w:lang w:bidi="ar-SY"/>
        </w:rPr>
        <w:t>ی</w:t>
      </w:r>
      <w:r w:rsidRPr="001F7AFE">
        <w:rPr>
          <w:rFonts w:cs="B Lotus" w:hint="cs"/>
          <w:rtl/>
          <w:lang w:bidi="ar-SY"/>
        </w:rPr>
        <w:t xml:space="preserve"> از قب</w:t>
      </w:r>
      <w:r w:rsidR="00904E27">
        <w:rPr>
          <w:rFonts w:cs="B Lotus" w:hint="cs"/>
          <w:rtl/>
          <w:lang w:bidi="ar-SY"/>
        </w:rPr>
        <w:t>ی</w:t>
      </w:r>
      <w:r w:rsidRPr="001F7AFE">
        <w:rPr>
          <w:rFonts w:cs="B Lotus" w:hint="cs"/>
          <w:rtl/>
          <w:lang w:bidi="ar-SY"/>
        </w:rPr>
        <w:t>ل اژدها</w:t>
      </w:r>
      <w:r w:rsidR="00B565EF">
        <w:rPr>
          <w:rFonts w:cs="B Lotus" w:hint="eastAsia"/>
          <w:rtl/>
          <w:lang w:bidi="ar-SY"/>
        </w:rPr>
        <w:t>‌</w:t>
      </w:r>
      <w:r w:rsidRPr="001F7AFE">
        <w:rPr>
          <w:rFonts w:cs="B Lotus" w:hint="cs"/>
          <w:rtl/>
          <w:lang w:bidi="ar-SY"/>
        </w:rPr>
        <w:t xml:space="preserve">شدن عصا </w:t>
      </w:r>
      <w:r w:rsidR="00904E27">
        <w:rPr>
          <w:rFonts w:cs="B Lotus" w:hint="cs"/>
          <w:rtl/>
          <w:lang w:bidi="ar-SY"/>
        </w:rPr>
        <w:t>ی</w:t>
      </w:r>
      <w:r w:rsidRPr="001F7AFE">
        <w:rPr>
          <w:rFonts w:cs="B Lotus" w:hint="cs"/>
          <w:rtl/>
          <w:lang w:bidi="ar-SY"/>
        </w:rPr>
        <w:t>ا انفلاق بحر و امثال آن</w:t>
      </w:r>
      <w:r w:rsidR="00B565EF">
        <w:rPr>
          <w:rFonts w:cs="B Lotus" w:hint="cs"/>
          <w:rtl/>
          <w:lang w:bidi="ar-SY"/>
        </w:rPr>
        <w:t>،</w:t>
      </w:r>
      <w:r w:rsidRPr="001F7AFE">
        <w:rPr>
          <w:rFonts w:cs="B Lotus" w:hint="cs"/>
          <w:rtl/>
          <w:lang w:bidi="ar-SY"/>
        </w:rPr>
        <w:t xml:space="preserve"> </w:t>
      </w:r>
      <w:r w:rsidR="00904E27">
        <w:rPr>
          <w:rFonts w:cs="B Lotus" w:hint="cs"/>
          <w:rtl/>
          <w:lang w:bidi="ar-SY"/>
        </w:rPr>
        <w:t>ک</w:t>
      </w:r>
      <w:r w:rsidRPr="001F7AFE">
        <w:rPr>
          <w:rFonts w:cs="B Lotus" w:hint="cs"/>
          <w:rtl/>
          <w:lang w:bidi="ar-SY"/>
        </w:rPr>
        <w:t>ه ا</w:t>
      </w:r>
      <w:r w:rsidR="00904E27">
        <w:rPr>
          <w:rFonts w:cs="B Lotus" w:hint="cs"/>
          <w:rtl/>
          <w:lang w:bidi="ar-SY"/>
        </w:rPr>
        <w:t>ی</w:t>
      </w:r>
      <w:r w:rsidRPr="001F7AFE">
        <w:rPr>
          <w:rFonts w:cs="B Lotus" w:hint="cs"/>
          <w:rtl/>
          <w:lang w:bidi="ar-SY"/>
        </w:rPr>
        <w:t>ن خارق حس دلالت ضرور</w:t>
      </w:r>
      <w:r w:rsidR="00904E27">
        <w:rPr>
          <w:rFonts w:cs="B Lotus" w:hint="cs"/>
          <w:rtl/>
          <w:lang w:bidi="ar-SY"/>
        </w:rPr>
        <w:t>ی</w:t>
      </w:r>
      <w:r w:rsidRPr="001F7AFE">
        <w:rPr>
          <w:rFonts w:cs="B Lotus" w:hint="cs"/>
          <w:rtl/>
          <w:lang w:bidi="ar-SY"/>
        </w:rPr>
        <w:t xml:space="preserve"> بر نبوت </w:t>
      </w:r>
      <w:r w:rsidRPr="001F7AFE">
        <w:rPr>
          <w:rFonts w:cs="B Lotus" w:hint="cs"/>
          <w:rtl/>
          <w:lang w:bidi="ar-SY"/>
        </w:rPr>
        <w:lastRenderedPageBreak/>
        <w:t>ندارد</w:t>
      </w:r>
      <w:r w:rsidR="00B565EF">
        <w:rPr>
          <w:rFonts w:cs="B Lotus" w:hint="cs"/>
          <w:rtl/>
          <w:lang w:bidi="ar-SY"/>
        </w:rPr>
        <w:t>.</w:t>
      </w:r>
      <w:r w:rsidRPr="001F7AFE">
        <w:rPr>
          <w:rFonts w:cs="B Lotus" w:hint="cs"/>
          <w:rtl/>
          <w:lang w:bidi="ar-SY"/>
        </w:rPr>
        <w:t xml:space="preserve"> ا</w:t>
      </w:r>
      <w:r w:rsidR="00904E27">
        <w:rPr>
          <w:rFonts w:cs="B Lotus" w:hint="cs"/>
          <w:rtl/>
          <w:lang w:bidi="ar-SY"/>
        </w:rPr>
        <w:t>ی</w:t>
      </w:r>
      <w:r w:rsidRPr="001F7AFE">
        <w:rPr>
          <w:rFonts w:cs="B Lotus" w:hint="cs"/>
          <w:rtl/>
          <w:lang w:bidi="ar-SY"/>
        </w:rPr>
        <w:t>ن امور هن</w:t>
      </w:r>
      <w:r w:rsidRPr="001F7AFE">
        <w:rPr>
          <w:rFonts w:cs="B Lotus" w:hint="eastAsia"/>
          <w:rtl/>
          <w:lang w:bidi="ar-SY"/>
        </w:rPr>
        <w:t>گ</w:t>
      </w:r>
      <w:r w:rsidRPr="001F7AFE">
        <w:rPr>
          <w:rFonts w:cs="B Lotus" w:hint="cs"/>
          <w:rtl/>
          <w:lang w:bidi="ar-SY"/>
        </w:rPr>
        <w:t>ام</w:t>
      </w:r>
      <w:r w:rsidR="00904E27">
        <w:rPr>
          <w:rFonts w:cs="B Lotus" w:hint="cs"/>
          <w:rtl/>
          <w:lang w:bidi="ar-SY"/>
        </w:rPr>
        <w:t>ی</w:t>
      </w:r>
      <w:r w:rsidRPr="001F7AFE">
        <w:rPr>
          <w:rFonts w:cs="B Lotus" w:hint="cs"/>
          <w:rtl/>
          <w:lang w:bidi="ar-SY"/>
        </w:rPr>
        <w:t xml:space="preserve"> دلالت بر نبوت دارد </w:t>
      </w:r>
      <w:r w:rsidR="00904E27">
        <w:rPr>
          <w:rFonts w:cs="B Lotus" w:hint="cs"/>
          <w:rtl/>
          <w:lang w:bidi="ar-SY"/>
        </w:rPr>
        <w:t>ک</w:t>
      </w:r>
      <w:r w:rsidRPr="001F7AFE">
        <w:rPr>
          <w:rFonts w:cs="B Lotus" w:hint="cs"/>
          <w:rtl/>
          <w:lang w:bidi="ar-SY"/>
        </w:rPr>
        <w:t>ه منضم ب</w:t>
      </w:r>
      <w:r w:rsidR="00B565EF">
        <w:rPr>
          <w:rFonts w:cs="B Lotus" w:hint="cs"/>
          <w:rtl/>
          <w:lang w:bidi="ar-SY"/>
        </w:rPr>
        <w:t xml:space="preserve">ه </w:t>
      </w:r>
      <w:r w:rsidRPr="001F7AFE">
        <w:rPr>
          <w:rFonts w:cs="B Lotus" w:hint="cs"/>
          <w:rtl/>
          <w:lang w:bidi="ar-SY"/>
        </w:rPr>
        <w:t>خارق علم</w:t>
      </w:r>
      <w:r w:rsidR="00904E27">
        <w:rPr>
          <w:rFonts w:cs="B Lotus" w:hint="cs"/>
          <w:rtl/>
          <w:lang w:bidi="ar-SY"/>
        </w:rPr>
        <w:t>ی</w:t>
      </w:r>
      <w:r w:rsidRPr="001F7AFE">
        <w:rPr>
          <w:rFonts w:cs="B Lotus" w:hint="cs"/>
          <w:rtl/>
          <w:lang w:bidi="ar-SY"/>
        </w:rPr>
        <w:t xml:space="preserve"> شود</w:t>
      </w:r>
      <w:r w:rsidR="00B565EF">
        <w:rPr>
          <w:rFonts w:cs="B Lotus" w:hint="cs"/>
          <w:rtl/>
          <w:lang w:bidi="ar-SY"/>
        </w:rPr>
        <w:t>؛</w:t>
      </w:r>
      <w:r w:rsidRPr="001F7AFE">
        <w:rPr>
          <w:rFonts w:cs="B Lotus" w:hint="cs"/>
          <w:rtl/>
          <w:lang w:bidi="ar-SY"/>
        </w:rPr>
        <w:t xml:space="preserve"> </w:t>
      </w:r>
      <w:r w:rsidRPr="001F7AFE">
        <w:rPr>
          <w:rFonts w:cs="B Lotus" w:hint="eastAsia"/>
          <w:rtl/>
          <w:lang w:bidi="ar-SY"/>
        </w:rPr>
        <w:t>پ</w:t>
      </w:r>
      <w:r w:rsidRPr="001F7AFE">
        <w:rPr>
          <w:rFonts w:cs="B Lotus" w:hint="cs"/>
          <w:rtl/>
          <w:lang w:bidi="ar-SY"/>
        </w:rPr>
        <w:t>س معجزه رسل</w:t>
      </w:r>
      <w:r w:rsidR="00B565EF">
        <w:rPr>
          <w:rFonts w:cs="B Lotus" w:hint="cs"/>
          <w:rtl/>
          <w:lang w:bidi="ar-SY"/>
        </w:rPr>
        <w:t>،</w:t>
      </w:r>
      <w:r w:rsidRPr="001F7AFE">
        <w:rPr>
          <w:rFonts w:cs="B Lotus" w:hint="cs"/>
          <w:rtl/>
          <w:lang w:bidi="ar-SY"/>
        </w:rPr>
        <w:t xml:space="preserve"> اولاً و بالذات علم و عمل است</w:t>
      </w:r>
      <w:r w:rsidR="00B565EF">
        <w:rPr>
          <w:rFonts w:cs="B Lotus" w:hint="cs"/>
          <w:rtl/>
          <w:lang w:bidi="ar-SY"/>
        </w:rPr>
        <w:t>،</w:t>
      </w:r>
      <w:r w:rsidRPr="001F7AFE">
        <w:rPr>
          <w:rFonts w:cs="B Lotus" w:hint="cs"/>
          <w:rtl/>
          <w:lang w:bidi="ar-SY"/>
        </w:rPr>
        <w:t xml:space="preserve"> و معجزات حس</w:t>
      </w:r>
      <w:r w:rsidR="00B565EF">
        <w:rPr>
          <w:rFonts w:cs="B Lotus" w:hint="cs"/>
          <w:rtl/>
          <w:lang w:bidi="ar-SY"/>
        </w:rPr>
        <w:t>ّ</w:t>
      </w:r>
      <w:r w:rsidR="00904E27">
        <w:rPr>
          <w:rFonts w:cs="B Lotus" w:hint="cs"/>
          <w:rtl/>
          <w:lang w:bidi="ar-SY"/>
        </w:rPr>
        <w:t>ی</w:t>
      </w:r>
      <w:r w:rsidRPr="001F7AFE">
        <w:rPr>
          <w:rFonts w:cs="B Lotus" w:hint="cs"/>
          <w:rtl/>
          <w:lang w:bidi="ar-SY"/>
        </w:rPr>
        <w:t>ه مؤ</w:t>
      </w:r>
      <w:r w:rsidR="00904E27">
        <w:rPr>
          <w:rFonts w:cs="B Lotus" w:hint="cs"/>
          <w:rtl/>
          <w:lang w:bidi="ar-SY"/>
        </w:rPr>
        <w:t>ی</w:t>
      </w:r>
      <w:r w:rsidRPr="001F7AFE">
        <w:rPr>
          <w:rFonts w:cs="B Lotus" w:hint="cs"/>
          <w:rtl/>
          <w:lang w:bidi="ar-SY"/>
        </w:rPr>
        <w:t>د معجزات عقل</w:t>
      </w:r>
      <w:r w:rsidR="00904E27">
        <w:rPr>
          <w:rFonts w:cs="B Lotus" w:hint="cs"/>
          <w:rtl/>
          <w:lang w:bidi="ar-SY"/>
        </w:rPr>
        <w:t>ی</w:t>
      </w:r>
      <w:r w:rsidRPr="001F7AFE">
        <w:rPr>
          <w:rFonts w:cs="B Lotus" w:hint="cs"/>
          <w:rtl/>
          <w:lang w:bidi="ar-SY"/>
        </w:rPr>
        <w:t>ه</w:t>
      </w:r>
      <w:r w:rsidR="00B565EF">
        <w:rPr>
          <w:rFonts w:cs="B Lotus" w:hint="cs"/>
          <w:rtl/>
          <w:lang w:bidi="ar-SY"/>
        </w:rPr>
        <w:t xml:space="preserve"> </w:t>
      </w:r>
      <w:r w:rsidRPr="001F7AFE">
        <w:rPr>
          <w:rFonts w:cs="B Lotus" w:hint="cs"/>
          <w:rtl/>
          <w:lang w:bidi="ar-SY"/>
        </w:rPr>
        <w:t>‌است</w:t>
      </w:r>
      <w:r w:rsidR="00B565EF">
        <w:rPr>
          <w:rFonts w:cs="B Lotus" w:hint="cs"/>
          <w:rtl/>
          <w:lang w:bidi="ar-SY"/>
        </w:rPr>
        <w:t>،</w:t>
      </w:r>
      <w:r w:rsidRPr="001F7AFE">
        <w:rPr>
          <w:rFonts w:cs="B Lotus" w:hint="cs"/>
          <w:rtl/>
          <w:lang w:bidi="ar-SY"/>
        </w:rPr>
        <w:t xml:space="preserve"> و معجزه علم</w:t>
      </w:r>
      <w:r w:rsidR="00904E27">
        <w:rPr>
          <w:rFonts w:cs="B Lotus" w:hint="cs"/>
          <w:rtl/>
          <w:lang w:bidi="ar-SY"/>
        </w:rPr>
        <w:t>ی</w:t>
      </w:r>
      <w:r w:rsidRPr="001F7AFE">
        <w:rPr>
          <w:rFonts w:cs="B Lotus" w:hint="cs"/>
          <w:rtl/>
          <w:lang w:bidi="ar-SY"/>
        </w:rPr>
        <w:t xml:space="preserve"> دلالتش بر نبوت قطع</w:t>
      </w:r>
      <w:r w:rsidR="00904E27">
        <w:rPr>
          <w:rFonts w:cs="B Lotus" w:hint="cs"/>
          <w:rtl/>
          <w:lang w:bidi="ar-SY"/>
        </w:rPr>
        <w:t>ی</w:t>
      </w:r>
      <w:r w:rsidRPr="001F7AFE">
        <w:rPr>
          <w:rFonts w:cs="B Lotus" w:hint="cs"/>
          <w:rtl/>
          <w:lang w:bidi="ar-SY"/>
        </w:rPr>
        <w:t xml:space="preserve"> است</w:t>
      </w:r>
      <w:r w:rsidR="00B565EF">
        <w:rPr>
          <w:rFonts w:cs="B Lotus" w:hint="cs"/>
          <w:rtl/>
          <w:lang w:bidi="ar-SY"/>
        </w:rPr>
        <w:t>،</w:t>
      </w:r>
      <w:r w:rsidRPr="001F7AFE">
        <w:rPr>
          <w:rFonts w:cs="B Lotus" w:hint="cs"/>
          <w:rtl/>
          <w:lang w:bidi="ar-SY"/>
        </w:rPr>
        <w:t xml:space="preserve"> اما معجزات حس</w:t>
      </w:r>
      <w:r w:rsidR="00B565EF">
        <w:rPr>
          <w:rFonts w:cs="B Lotus" w:hint="cs"/>
          <w:rtl/>
          <w:lang w:bidi="ar-SY"/>
        </w:rPr>
        <w:t>ّ</w:t>
      </w:r>
      <w:r w:rsidR="00904E27">
        <w:rPr>
          <w:rFonts w:cs="B Lotus" w:hint="cs"/>
          <w:rtl/>
          <w:lang w:bidi="ar-SY"/>
        </w:rPr>
        <w:t>ی</w:t>
      </w:r>
      <w:r w:rsidRPr="001F7AFE">
        <w:rPr>
          <w:rFonts w:cs="B Lotus" w:hint="cs"/>
          <w:rtl/>
          <w:lang w:bidi="ar-SY"/>
        </w:rPr>
        <w:t>ه شاهد بر معجز عقل</w:t>
      </w:r>
      <w:r w:rsidR="00904E27">
        <w:rPr>
          <w:rFonts w:cs="B Lotus" w:hint="cs"/>
          <w:rtl/>
          <w:lang w:bidi="ar-SY"/>
        </w:rPr>
        <w:t>ی</w:t>
      </w:r>
      <w:r w:rsidRPr="001F7AFE">
        <w:rPr>
          <w:rFonts w:cs="B Lotus" w:hint="cs"/>
          <w:rtl/>
          <w:lang w:bidi="ar-SY"/>
        </w:rPr>
        <w:t xml:space="preserve"> م</w:t>
      </w:r>
      <w:r w:rsidR="00904E27">
        <w:rPr>
          <w:rFonts w:cs="B Lotus" w:hint="cs"/>
          <w:rtl/>
          <w:lang w:bidi="ar-SY"/>
        </w:rPr>
        <w:t>ی</w:t>
      </w:r>
      <w:r w:rsidRPr="001F7AFE">
        <w:rPr>
          <w:rFonts w:cs="B Lotus" w:hint="cs"/>
          <w:rtl/>
          <w:lang w:bidi="ar-SY"/>
        </w:rPr>
        <w:t>‌باشد.</w:t>
      </w:r>
    </w:p>
    <w:p w:rsidR="00586751" w:rsidRPr="001F7AFE" w:rsidRDefault="00586751" w:rsidP="0058792A">
      <w:pPr>
        <w:pStyle w:val="a4"/>
        <w:rPr>
          <w:rtl/>
        </w:rPr>
      </w:pPr>
      <w:r w:rsidRPr="001F7AFE">
        <w:rPr>
          <w:rFonts w:hint="eastAsia"/>
          <w:rtl/>
        </w:rPr>
        <w:t>پ</w:t>
      </w:r>
      <w:r w:rsidRPr="001F7AFE">
        <w:rPr>
          <w:rFonts w:hint="cs"/>
          <w:rtl/>
        </w:rPr>
        <w:t xml:space="preserve">س معلوم شد </w:t>
      </w:r>
      <w:r w:rsidR="00904E27">
        <w:rPr>
          <w:rFonts w:hint="cs"/>
          <w:rtl/>
        </w:rPr>
        <w:t>ک</w:t>
      </w:r>
      <w:r w:rsidRPr="001F7AFE">
        <w:rPr>
          <w:rFonts w:hint="cs"/>
          <w:rtl/>
        </w:rPr>
        <w:t>ه ا</w:t>
      </w:r>
      <w:r w:rsidR="00904E27">
        <w:rPr>
          <w:rFonts w:hint="cs"/>
          <w:rtl/>
        </w:rPr>
        <w:t>ی</w:t>
      </w:r>
      <w:r w:rsidRPr="001F7AFE">
        <w:rPr>
          <w:rFonts w:hint="cs"/>
          <w:rtl/>
        </w:rPr>
        <w:t>ن صنف از مردم</w:t>
      </w:r>
      <w:r w:rsidR="00B565EF">
        <w:rPr>
          <w:rFonts w:hint="cs"/>
          <w:rtl/>
        </w:rPr>
        <w:t>،</w:t>
      </w:r>
      <w:r w:rsidRPr="001F7AFE">
        <w:rPr>
          <w:rFonts w:hint="cs"/>
          <w:rtl/>
        </w:rPr>
        <w:t xml:space="preserve"> </w:t>
      </w:r>
      <w:r w:rsidR="00904E27">
        <w:rPr>
          <w:rFonts w:hint="cs"/>
          <w:rtl/>
        </w:rPr>
        <w:t>ک</w:t>
      </w:r>
      <w:r w:rsidRPr="001F7AFE">
        <w:rPr>
          <w:rFonts w:hint="cs"/>
          <w:rtl/>
        </w:rPr>
        <w:t>ه انب</w:t>
      </w:r>
      <w:r w:rsidR="00904E27">
        <w:rPr>
          <w:rFonts w:hint="cs"/>
          <w:rtl/>
        </w:rPr>
        <w:t>ی</w:t>
      </w:r>
      <w:r w:rsidRPr="001F7AFE">
        <w:rPr>
          <w:rFonts w:hint="cs"/>
          <w:rtl/>
        </w:rPr>
        <w:t>ا نام</w:t>
      </w:r>
      <w:r w:rsidR="00904E27">
        <w:rPr>
          <w:rFonts w:hint="cs"/>
          <w:rtl/>
        </w:rPr>
        <w:t>ی</w:t>
      </w:r>
      <w:r w:rsidRPr="001F7AFE">
        <w:rPr>
          <w:rFonts w:hint="cs"/>
          <w:rtl/>
        </w:rPr>
        <w:t>ده م</w:t>
      </w:r>
      <w:r w:rsidR="00904E27">
        <w:rPr>
          <w:rFonts w:hint="cs"/>
          <w:rtl/>
        </w:rPr>
        <w:t>ی</w:t>
      </w:r>
      <w:r w:rsidRPr="001F7AFE">
        <w:rPr>
          <w:rFonts w:hint="cs"/>
          <w:rtl/>
        </w:rPr>
        <w:t>‌شوند</w:t>
      </w:r>
      <w:r w:rsidR="00B565EF">
        <w:rPr>
          <w:rFonts w:hint="cs"/>
          <w:rtl/>
        </w:rPr>
        <w:t>،</w:t>
      </w:r>
      <w:r w:rsidRPr="001F7AFE">
        <w:rPr>
          <w:rFonts w:hint="cs"/>
          <w:rtl/>
        </w:rPr>
        <w:t xml:space="preserve"> موجود بوده‌اند</w:t>
      </w:r>
      <w:r w:rsidR="00B565EF">
        <w:rPr>
          <w:rFonts w:hint="cs"/>
          <w:rtl/>
        </w:rPr>
        <w:t>،</w:t>
      </w:r>
      <w:r w:rsidRPr="001F7AFE">
        <w:rPr>
          <w:rFonts w:hint="cs"/>
          <w:rtl/>
        </w:rPr>
        <w:t xml:space="preserve"> و معلوم شد </w:t>
      </w:r>
      <w:r w:rsidR="00904E27">
        <w:rPr>
          <w:rFonts w:hint="cs"/>
          <w:rtl/>
        </w:rPr>
        <w:t>ک</w:t>
      </w:r>
      <w:r w:rsidRPr="001F7AFE">
        <w:rPr>
          <w:rFonts w:hint="cs"/>
          <w:rtl/>
        </w:rPr>
        <w:t xml:space="preserve">ه مردم </w:t>
      </w:r>
      <w:r w:rsidRPr="001F7AFE">
        <w:rPr>
          <w:rFonts w:hint="eastAsia"/>
          <w:rtl/>
        </w:rPr>
        <w:t>چگ</w:t>
      </w:r>
      <w:r w:rsidRPr="001F7AFE">
        <w:rPr>
          <w:rFonts w:hint="cs"/>
          <w:rtl/>
        </w:rPr>
        <w:t>ونه ب</w:t>
      </w:r>
      <w:r w:rsidR="00B565EF">
        <w:rPr>
          <w:rFonts w:hint="cs"/>
          <w:rtl/>
        </w:rPr>
        <w:t xml:space="preserve">ه </w:t>
      </w:r>
      <w:r w:rsidRPr="001F7AFE">
        <w:rPr>
          <w:rFonts w:hint="cs"/>
          <w:rtl/>
        </w:rPr>
        <w:t xml:space="preserve">وجود آنان علم </w:t>
      </w:r>
      <w:r w:rsidRPr="001F7AFE">
        <w:rPr>
          <w:rFonts w:hint="eastAsia"/>
          <w:rtl/>
        </w:rPr>
        <w:t>پ</w:t>
      </w:r>
      <w:r w:rsidR="00904E27">
        <w:rPr>
          <w:rFonts w:hint="cs"/>
          <w:rtl/>
        </w:rPr>
        <w:t>ی</w:t>
      </w:r>
      <w:r w:rsidRPr="001F7AFE">
        <w:rPr>
          <w:rFonts w:hint="cs"/>
          <w:rtl/>
        </w:rPr>
        <w:t xml:space="preserve">دا </w:t>
      </w:r>
      <w:r w:rsidR="00904E27">
        <w:rPr>
          <w:rFonts w:hint="cs"/>
          <w:rtl/>
        </w:rPr>
        <w:t>ک</w:t>
      </w:r>
      <w:r w:rsidRPr="001F7AFE">
        <w:rPr>
          <w:rFonts w:hint="cs"/>
          <w:rtl/>
        </w:rPr>
        <w:t>ردند تا ا</w:t>
      </w:r>
      <w:r w:rsidR="00904E27">
        <w:rPr>
          <w:rFonts w:hint="cs"/>
          <w:rtl/>
        </w:rPr>
        <w:t>ی</w:t>
      </w:r>
      <w:r w:rsidRPr="001F7AFE">
        <w:rPr>
          <w:rFonts w:hint="cs"/>
          <w:rtl/>
        </w:rPr>
        <w:t>ن</w:t>
      </w:r>
      <w:r w:rsidR="00904E27">
        <w:rPr>
          <w:rFonts w:hint="cs"/>
          <w:rtl/>
        </w:rPr>
        <w:t>ک</w:t>
      </w:r>
      <w:r w:rsidRPr="001F7AFE">
        <w:rPr>
          <w:rFonts w:hint="cs"/>
          <w:rtl/>
        </w:rPr>
        <w:t>ه ب</w:t>
      </w:r>
      <w:r w:rsidR="00B565EF">
        <w:rPr>
          <w:rFonts w:hint="cs"/>
          <w:rtl/>
        </w:rPr>
        <w:t xml:space="preserve">ه </w:t>
      </w:r>
      <w:r w:rsidRPr="001F7AFE">
        <w:rPr>
          <w:rFonts w:hint="cs"/>
          <w:rtl/>
        </w:rPr>
        <w:t>تواتر ب</w:t>
      </w:r>
      <w:r w:rsidR="00B565EF">
        <w:rPr>
          <w:rFonts w:hint="cs"/>
          <w:rtl/>
        </w:rPr>
        <w:t xml:space="preserve">ه </w:t>
      </w:r>
      <w:r w:rsidRPr="001F7AFE">
        <w:rPr>
          <w:rFonts w:hint="cs"/>
          <w:rtl/>
        </w:rPr>
        <w:t>ما رس</w:t>
      </w:r>
      <w:r w:rsidR="00904E27">
        <w:rPr>
          <w:rFonts w:hint="cs"/>
          <w:rtl/>
        </w:rPr>
        <w:t>ی</w:t>
      </w:r>
      <w:r w:rsidRPr="001F7AFE">
        <w:rPr>
          <w:rFonts w:hint="cs"/>
          <w:rtl/>
        </w:rPr>
        <w:t>د</w:t>
      </w:r>
      <w:r w:rsidR="00B565EF">
        <w:rPr>
          <w:rFonts w:hint="cs"/>
          <w:rtl/>
        </w:rPr>
        <w:t>؛</w:t>
      </w:r>
      <w:r w:rsidRPr="001F7AFE">
        <w:rPr>
          <w:rFonts w:hint="cs"/>
          <w:rtl/>
        </w:rPr>
        <w:t xml:space="preserve"> </w:t>
      </w:r>
      <w:r w:rsidR="00634E8D">
        <w:rPr>
          <w:rFonts w:hint="eastAsia"/>
          <w:rtl/>
        </w:rPr>
        <w:t>چنان</w:t>
      </w:r>
      <w:r w:rsidR="00B565EF">
        <w:rPr>
          <w:rFonts w:hint="cs"/>
          <w:rtl/>
        </w:rPr>
        <w:t xml:space="preserve"> </w:t>
      </w:r>
      <w:r w:rsidR="00634E8D">
        <w:rPr>
          <w:rFonts w:hint="eastAsia"/>
          <w:rtl/>
        </w:rPr>
        <w:t>‌</w:t>
      </w:r>
      <w:r w:rsidR="00904E27">
        <w:rPr>
          <w:rFonts w:hint="eastAsia"/>
          <w:rtl/>
        </w:rPr>
        <w:t>ک</w:t>
      </w:r>
      <w:r w:rsidR="00634E8D">
        <w:rPr>
          <w:rFonts w:hint="eastAsia"/>
          <w:rtl/>
        </w:rPr>
        <w:t>ه</w:t>
      </w:r>
      <w:r w:rsidRPr="001F7AFE">
        <w:rPr>
          <w:rFonts w:hint="cs"/>
          <w:rtl/>
        </w:rPr>
        <w:t xml:space="preserve"> وجود فلاسفه و دانشمندان و فاتح</w:t>
      </w:r>
      <w:r w:rsidR="00904E27">
        <w:rPr>
          <w:rFonts w:hint="cs"/>
          <w:rtl/>
        </w:rPr>
        <w:t>ی</w:t>
      </w:r>
      <w:r w:rsidRPr="001F7AFE">
        <w:rPr>
          <w:rFonts w:hint="cs"/>
          <w:rtl/>
        </w:rPr>
        <w:t>ن از راه تواتر بر ما معلوم شد.</w:t>
      </w:r>
    </w:p>
    <w:p w:rsidR="00586751" w:rsidRPr="001F7AFE" w:rsidRDefault="00586751" w:rsidP="0058792A">
      <w:pPr>
        <w:pStyle w:val="a0"/>
        <w:rPr>
          <w:rtl/>
        </w:rPr>
      </w:pPr>
      <w:bookmarkStart w:id="131" w:name="_Toc258608032"/>
      <w:bookmarkStart w:id="132" w:name="_Toc455458025"/>
      <w:r w:rsidRPr="001F7AFE">
        <w:rPr>
          <w:rFonts w:hint="cs"/>
          <w:rtl/>
        </w:rPr>
        <w:t>دلالت قرآن بر نبوت</w:t>
      </w:r>
      <w:r w:rsidR="00257417" w:rsidRPr="001F7AFE">
        <w:rPr>
          <w:rFonts w:hint="cs"/>
          <w:rtl/>
        </w:rPr>
        <w:t xml:space="preserve"> </w:t>
      </w:r>
      <w:r w:rsidRPr="001F7AFE">
        <w:rPr>
          <w:rFonts w:hint="eastAsia"/>
          <w:rtl/>
        </w:rPr>
        <w:t>پ</w:t>
      </w:r>
      <w:r w:rsidR="00904E27" w:rsidRPr="00324CAF">
        <w:rPr>
          <w:rFonts w:hint="cs"/>
          <w:rtl/>
        </w:rPr>
        <w:t>ی</w:t>
      </w:r>
      <w:r w:rsidRPr="001F7AFE">
        <w:rPr>
          <w:rFonts w:hint="cs"/>
          <w:rtl/>
        </w:rPr>
        <w:t xml:space="preserve">غمبر </w:t>
      </w:r>
      <w:r w:rsidR="00B565EF">
        <w:rPr>
          <w:rFonts w:hint="cs"/>
          <w:rtl/>
        </w:rPr>
        <w:t>آ</w:t>
      </w:r>
      <w:r w:rsidRPr="001F7AFE">
        <w:rPr>
          <w:rFonts w:hint="cs"/>
          <w:rtl/>
        </w:rPr>
        <w:t>خرالزمان</w:t>
      </w:r>
      <w:bookmarkEnd w:id="131"/>
      <w:bookmarkEnd w:id="132"/>
    </w:p>
    <w:p w:rsidR="00586751" w:rsidRPr="001F7AFE" w:rsidRDefault="00586751" w:rsidP="0058792A">
      <w:pPr>
        <w:widowControl w:val="0"/>
        <w:jc w:val="lowKashida"/>
        <w:rPr>
          <w:rFonts w:cs="B Lotus"/>
          <w:rtl/>
          <w:lang w:bidi="fa-IR"/>
        </w:rPr>
      </w:pPr>
      <w:r w:rsidRPr="001F7AFE">
        <w:rPr>
          <w:rFonts w:cs="B Lotus" w:hint="cs"/>
          <w:rtl/>
          <w:lang w:bidi="ar-SY"/>
        </w:rPr>
        <w:t>ا</w:t>
      </w:r>
      <w:r w:rsidRPr="001F7AFE">
        <w:rPr>
          <w:rFonts w:cs="B Lotus" w:hint="eastAsia"/>
          <w:rtl/>
          <w:lang w:bidi="ar-SY"/>
        </w:rPr>
        <w:t>گ</w:t>
      </w:r>
      <w:r w:rsidRPr="001F7AFE">
        <w:rPr>
          <w:rFonts w:cs="B Lotus" w:hint="cs"/>
          <w:rtl/>
          <w:lang w:bidi="ar-SY"/>
        </w:rPr>
        <w:t>ر ب</w:t>
      </w:r>
      <w:r w:rsidRPr="001F7AFE">
        <w:rPr>
          <w:rFonts w:cs="B Lotus" w:hint="eastAsia"/>
          <w:rtl/>
          <w:lang w:bidi="ar-SY"/>
        </w:rPr>
        <w:t>گ</w:t>
      </w:r>
      <w:r w:rsidR="00B565EF">
        <w:rPr>
          <w:rFonts w:cs="B Lotus" w:hint="cs"/>
          <w:rtl/>
          <w:lang w:bidi="ar-SY"/>
        </w:rPr>
        <w:t>وی</w:t>
      </w:r>
      <w:r w:rsidR="00904E27">
        <w:rPr>
          <w:rFonts w:cs="B Lotus" w:hint="cs"/>
          <w:rtl/>
          <w:lang w:bidi="ar-SY"/>
        </w:rPr>
        <w:t>ی</w:t>
      </w:r>
      <w:r w:rsidR="00B565EF">
        <w:rPr>
          <w:rFonts w:cs="B Lotus" w:hint="cs"/>
          <w:rtl/>
          <w:lang w:bidi="ar-SY"/>
        </w:rPr>
        <w:t>:</w:t>
      </w:r>
      <w:r w:rsidRPr="001F7AFE">
        <w:rPr>
          <w:rFonts w:cs="B Lotus" w:hint="cs"/>
          <w:rtl/>
          <w:lang w:bidi="ar-SY"/>
        </w:rPr>
        <w:t xml:space="preserve"> ب</w:t>
      </w:r>
      <w:r w:rsidR="00B565EF">
        <w:rPr>
          <w:rFonts w:cs="B Lotus" w:hint="cs"/>
          <w:rtl/>
          <w:lang w:bidi="ar-SY"/>
        </w:rPr>
        <w:t xml:space="preserve">ه </w:t>
      </w:r>
      <w:r w:rsidRPr="001F7AFE">
        <w:rPr>
          <w:rFonts w:cs="B Lotus" w:hint="eastAsia"/>
          <w:rtl/>
          <w:lang w:bidi="ar-SY"/>
        </w:rPr>
        <w:t>چ</w:t>
      </w:r>
      <w:r w:rsidRPr="001F7AFE">
        <w:rPr>
          <w:rFonts w:cs="B Lotus" w:hint="cs"/>
          <w:rtl/>
          <w:lang w:bidi="ar-SY"/>
        </w:rPr>
        <w:t xml:space="preserve">ه مناسبت و از </w:t>
      </w:r>
      <w:r w:rsidRPr="001F7AFE">
        <w:rPr>
          <w:rFonts w:cs="B Lotus" w:hint="eastAsia"/>
          <w:rtl/>
          <w:lang w:bidi="ar-SY"/>
        </w:rPr>
        <w:t>چ</w:t>
      </w:r>
      <w:r w:rsidRPr="001F7AFE">
        <w:rPr>
          <w:rFonts w:cs="B Lotus" w:hint="cs"/>
          <w:rtl/>
          <w:lang w:bidi="ar-SY"/>
        </w:rPr>
        <w:t xml:space="preserve">ه راه قرآن دلالت بر نبوت دارد و وجه اعجاز آن </w:t>
      </w:r>
      <w:r w:rsidRPr="001F7AFE">
        <w:rPr>
          <w:rFonts w:cs="B Lotus" w:hint="eastAsia"/>
          <w:rtl/>
          <w:lang w:bidi="ar-SY"/>
        </w:rPr>
        <w:t>چ</w:t>
      </w:r>
      <w:r w:rsidR="00904E27">
        <w:rPr>
          <w:rFonts w:cs="B Lotus" w:hint="cs"/>
          <w:rtl/>
          <w:lang w:bidi="ar-SY"/>
        </w:rPr>
        <w:t>ی</w:t>
      </w:r>
      <w:r w:rsidRPr="001F7AFE">
        <w:rPr>
          <w:rFonts w:cs="B Lotus" w:hint="cs"/>
          <w:rtl/>
          <w:lang w:bidi="ar-SY"/>
        </w:rPr>
        <w:t>ست تا بتوان</w:t>
      </w:r>
      <w:r w:rsidR="00904E27">
        <w:rPr>
          <w:rFonts w:cs="B Lotus" w:hint="cs"/>
          <w:rtl/>
          <w:lang w:bidi="ar-SY"/>
        </w:rPr>
        <w:t>ی</w:t>
      </w:r>
      <w:r w:rsidRPr="001F7AFE">
        <w:rPr>
          <w:rFonts w:cs="B Lotus" w:hint="cs"/>
          <w:rtl/>
          <w:lang w:bidi="ar-SY"/>
        </w:rPr>
        <w:t>م از آن راه ب</w:t>
      </w:r>
      <w:r w:rsidR="00B565EF">
        <w:rPr>
          <w:rFonts w:cs="B Lotus" w:hint="cs"/>
          <w:rtl/>
          <w:lang w:bidi="ar-SY"/>
        </w:rPr>
        <w:t xml:space="preserve">ه </w:t>
      </w:r>
      <w:r w:rsidRPr="001F7AFE">
        <w:rPr>
          <w:rFonts w:cs="B Lotus" w:hint="cs"/>
          <w:rtl/>
          <w:lang w:bidi="ar-SY"/>
        </w:rPr>
        <w:t xml:space="preserve">نبوت </w:t>
      </w:r>
      <w:r w:rsidRPr="001F7AFE">
        <w:rPr>
          <w:rFonts w:cs="B Lotus" w:hint="eastAsia"/>
          <w:rtl/>
          <w:lang w:bidi="ar-SY"/>
        </w:rPr>
        <w:t>پ</w:t>
      </w:r>
      <w:r w:rsidR="00904E27">
        <w:rPr>
          <w:rFonts w:cs="B Lotus" w:hint="cs"/>
          <w:rtl/>
          <w:lang w:bidi="ar-SY"/>
        </w:rPr>
        <w:t>ی</w:t>
      </w:r>
      <w:r w:rsidRPr="001F7AFE">
        <w:rPr>
          <w:rFonts w:cs="B Lotus" w:hint="cs"/>
          <w:rtl/>
          <w:lang w:bidi="ar-SY"/>
        </w:rPr>
        <w:t xml:space="preserve">غمبر استدلال </w:t>
      </w:r>
      <w:r w:rsidR="00904E27">
        <w:rPr>
          <w:rFonts w:cs="B Lotus" w:hint="cs"/>
          <w:rtl/>
          <w:lang w:bidi="ar-SY"/>
        </w:rPr>
        <w:t>ک</w:t>
      </w:r>
      <w:r w:rsidRPr="001F7AFE">
        <w:rPr>
          <w:rFonts w:cs="B Lotus" w:hint="cs"/>
          <w:rtl/>
          <w:lang w:bidi="ar-SY"/>
        </w:rPr>
        <w:t>ن</w:t>
      </w:r>
      <w:r w:rsidR="00904E27">
        <w:rPr>
          <w:rFonts w:cs="B Lotus" w:hint="cs"/>
          <w:rtl/>
          <w:lang w:bidi="ar-SY"/>
        </w:rPr>
        <w:t>ی</w:t>
      </w:r>
      <w:r w:rsidRPr="001F7AFE">
        <w:rPr>
          <w:rFonts w:cs="B Lotus" w:hint="cs"/>
          <w:rtl/>
          <w:lang w:bidi="ar-SY"/>
        </w:rPr>
        <w:t xml:space="preserve">م؟ در </w:t>
      </w:r>
      <w:r w:rsidRPr="001F7AFE">
        <w:rPr>
          <w:rFonts w:cs="B Lotus" w:hint="eastAsia"/>
          <w:rtl/>
          <w:lang w:bidi="ar-SY"/>
        </w:rPr>
        <w:t>پ</w:t>
      </w:r>
      <w:r w:rsidRPr="001F7AFE">
        <w:rPr>
          <w:rFonts w:cs="B Lotus" w:hint="cs"/>
          <w:rtl/>
          <w:lang w:bidi="ar-SY"/>
        </w:rPr>
        <w:t>اسخ م</w:t>
      </w:r>
      <w:r w:rsidR="00904E27">
        <w:rPr>
          <w:rFonts w:cs="B Lotus" w:hint="cs"/>
          <w:rtl/>
          <w:lang w:bidi="ar-SY"/>
        </w:rPr>
        <w:t>ی</w:t>
      </w:r>
      <w:r w:rsidRPr="001F7AFE">
        <w:rPr>
          <w:rFonts w:cs="B Lotus" w:hint="cs"/>
          <w:rtl/>
          <w:lang w:bidi="ar-SY"/>
        </w:rPr>
        <w:t>‌</w:t>
      </w:r>
      <w:r w:rsidRPr="001F7AFE">
        <w:rPr>
          <w:rFonts w:cs="B Lotus" w:hint="eastAsia"/>
          <w:rtl/>
          <w:lang w:bidi="ar-SY"/>
        </w:rPr>
        <w:t>گ</w:t>
      </w:r>
      <w:r w:rsidR="00B565EF">
        <w:rPr>
          <w:rFonts w:cs="B Lotus" w:hint="cs"/>
          <w:rtl/>
          <w:lang w:bidi="ar-SY"/>
        </w:rPr>
        <w:t>وی</w:t>
      </w:r>
      <w:r w:rsidR="00904E27">
        <w:rPr>
          <w:rFonts w:cs="B Lotus" w:hint="cs"/>
          <w:rtl/>
          <w:lang w:bidi="ar-SY"/>
        </w:rPr>
        <w:t>ی</w:t>
      </w:r>
      <w:r w:rsidRPr="001F7AFE">
        <w:rPr>
          <w:rFonts w:cs="B Lotus" w:hint="cs"/>
          <w:rtl/>
          <w:lang w:bidi="ar-SY"/>
        </w:rPr>
        <w:t>م: قرآن از طرق متعدده معجز و خارق عادت است</w:t>
      </w:r>
      <w:r w:rsidR="00B565EF">
        <w:rPr>
          <w:rFonts w:cs="B Lotus" w:hint="cs"/>
          <w:rtl/>
          <w:lang w:bidi="ar-SY"/>
        </w:rPr>
        <w:t>،</w:t>
      </w:r>
      <w:r w:rsidRPr="001F7AFE">
        <w:rPr>
          <w:rFonts w:cs="B Lotus" w:hint="cs"/>
          <w:rtl/>
          <w:lang w:bidi="ar-SY"/>
        </w:rPr>
        <w:t xml:space="preserve"> و ما در ا</w:t>
      </w:r>
      <w:r w:rsidR="00904E27">
        <w:rPr>
          <w:rFonts w:cs="B Lotus" w:hint="cs"/>
          <w:rtl/>
          <w:lang w:bidi="ar-SY"/>
        </w:rPr>
        <w:t>ی</w:t>
      </w:r>
      <w:r w:rsidRPr="001F7AFE">
        <w:rPr>
          <w:rFonts w:cs="B Lotus" w:hint="cs"/>
          <w:rtl/>
          <w:lang w:bidi="ar-SY"/>
        </w:rPr>
        <w:t>نجا دو وجه از آن</w:t>
      </w:r>
      <w:r w:rsidR="00B565EF">
        <w:rPr>
          <w:rFonts w:cs="B Lotus" w:hint="cs"/>
          <w:rtl/>
          <w:lang w:bidi="ar-SY"/>
        </w:rPr>
        <w:t xml:space="preserve"> </w:t>
      </w:r>
      <w:r w:rsidRPr="001F7AFE">
        <w:rPr>
          <w:rFonts w:cs="B Lotus" w:hint="cs"/>
          <w:rtl/>
          <w:lang w:bidi="ar-SY"/>
        </w:rPr>
        <w:t xml:space="preserve">را </w:t>
      </w:r>
      <w:r w:rsidR="00904E27">
        <w:rPr>
          <w:rFonts w:cs="B Lotus" w:hint="cs"/>
          <w:rtl/>
          <w:lang w:bidi="ar-SY"/>
        </w:rPr>
        <w:t>ک</w:t>
      </w:r>
      <w:r w:rsidRPr="001F7AFE">
        <w:rPr>
          <w:rFonts w:cs="B Lotus" w:hint="cs"/>
          <w:rtl/>
          <w:lang w:bidi="ar-SY"/>
        </w:rPr>
        <w:t xml:space="preserve">ه </w:t>
      </w:r>
      <w:r w:rsidR="00904E27">
        <w:rPr>
          <w:rFonts w:cs="B Lotus" w:hint="cs"/>
          <w:rtl/>
          <w:lang w:bidi="ar-SY"/>
        </w:rPr>
        <w:t>ک</w:t>
      </w:r>
      <w:r w:rsidRPr="001F7AFE">
        <w:rPr>
          <w:rFonts w:cs="B Lotus" w:hint="cs"/>
          <w:rtl/>
          <w:lang w:bidi="ar-SY"/>
        </w:rPr>
        <w:t>تاب خدا اشاره نموده‌است ذ</w:t>
      </w:r>
      <w:r w:rsidR="00904E27">
        <w:rPr>
          <w:rFonts w:cs="B Lotus" w:hint="cs"/>
          <w:rtl/>
          <w:lang w:bidi="ar-SY"/>
        </w:rPr>
        <w:t>ک</w:t>
      </w:r>
      <w:r w:rsidRPr="001F7AFE">
        <w:rPr>
          <w:rFonts w:cs="B Lotus" w:hint="cs"/>
          <w:rtl/>
          <w:lang w:bidi="ar-SY"/>
        </w:rPr>
        <w:t>ر م</w:t>
      </w:r>
      <w:r w:rsidR="00904E27">
        <w:rPr>
          <w:rFonts w:cs="B Lotus" w:hint="cs"/>
          <w:rtl/>
          <w:lang w:bidi="ar-SY"/>
        </w:rPr>
        <w:t>ی</w:t>
      </w:r>
      <w:r w:rsidRPr="001F7AFE">
        <w:rPr>
          <w:rFonts w:cs="B Lotus" w:hint="cs"/>
          <w:rtl/>
          <w:lang w:bidi="ar-SY"/>
        </w:rPr>
        <w:t>‌</w:t>
      </w:r>
      <w:r w:rsidR="00904E27">
        <w:rPr>
          <w:rFonts w:cs="B Lotus" w:hint="cs"/>
          <w:rtl/>
          <w:lang w:bidi="ar-SY"/>
        </w:rPr>
        <w:t>ک</w:t>
      </w:r>
      <w:r w:rsidRPr="001F7AFE">
        <w:rPr>
          <w:rFonts w:cs="B Lotus" w:hint="cs"/>
          <w:rtl/>
          <w:lang w:bidi="ar-SY"/>
        </w:rPr>
        <w:t>ن</w:t>
      </w:r>
      <w:r w:rsidR="00B565EF">
        <w:rPr>
          <w:rFonts w:cs="B Lotus" w:hint="cs"/>
          <w:rtl/>
          <w:lang w:bidi="ar-SY"/>
        </w:rPr>
        <w:t>ی</w:t>
      </w:r>
      <w:r w:rsidRPr="001F7AFE">
        <w:rPr>
          <w:rFonts w:cs="B Lotus" w:hint="cs"/>
          <w:rtl/>
          <w:lang w:bidi="ar-SY"/>
        </w:rPr>
        <w:t>م</w:t>
      </w:r>
      <w:r w:rsidR="00B565EF">
        <w:rPr>
          <w:rFonts w:cs="B Lotus" w:hint="cs"/>
          <w:rtl/>
          <w:lang w:bidi="ar-SY"/>
        </w:rPr>
        <w:t>:</w:t>
      </w:r>
    </w:p>
    <w:p w:rsidR="00B565EF" w:rsidRPr="008843EA" w:rsidRDefault="00586751" w:rsidP="0058792A">
      <w:pPr>
        <w:pStyle w:val="a4"/>
        <w:rPr>
          <w:rtl/>
        </w:rPr>
      </w:pPr>
      <w:r w:rsidRPr="008843EA">
        <w:rPr>
          <w:rFonts w:hint="cs"/>
          <w:b/>
          <w:bCs/>
          <w:rtl/>
        </w:rPr>
        <w:t>اول</w:t>
      </w:r>
      <w:r w:rsidR="00B565EF" w:rsidRPr="008843EA">
        <w:rPr>
          <w:rFonts w:hint="cs"/>
          <w:rtl/>
        </w:rPr>
        <w:t xml:space="preserve">: </w:t>
      </w:r>
      <w:r w:rsidRPr="008843EA">
        <w:rPr>
          <w:rFonts w:hint="cs"/>
          <w:rtl/>
        </w:rPr>
        <w:t>از ح</w:t>
      </w:r>
      <w:r w:rsidR="00904E27" w:rsidRPr="008843EA">
        <w:rPr>
          <w:rFonts w:hint="cs"/>
          <w:rtl/>
        </w:rPr>
        <w:t>ی</w:t>
      </w:r>
      <w:r w:rsidRPr="008843EA">
        <w:rPr>
          <w:rFonts w:hint="cs"/>
          <w:rtl/>
        </w:rPr>
        <w:t>ث نظم قرآن</w:t>
      </w:r>
      <w:r w:rsidR="00B565EF" w:rsidRPr="008843EA">
        <w:rPr>
          <w:rFonts w:hint="cs"/>
          <w:rtl/>
        </w:rPr>
        <w:t>،</w:t>
      </w:r>
      <w:r w:rsidRPr="008843EA">
        <w:rPr>
          <w:rFonts w:hint="cs"/>
          <w:rtl/>
        </w:rPr>
        <w:t xml:space="preserve"> ز</w:t>
      </w:r>
      <w:r w:rsidR="00904E27" w:rsidRPr="008843EA">
        <w:rPr>
          <w:rFonts w:hint="cs"/>
          <w:rtl/>
        </w:rPr>
        <w:t>ی</w:t>
      </w:r>
      <w:r w:rsidRPr="008843EA">
        <w:rPr>
          <w:rFonts w:hint="cs"/>
          <w:rtl/>
        </w:rPr>
        <w:t>را نظم آن ب</w:t>
      </w:r>
      <w:r w:rsidR="00B565EF" w:rsidRPr="008843EA">
        <w:rPr>
          <w:rFonts w:hint="cs"/>
          <w:rtl/>
        </w:rPr>
        <w:t xml:space="preserve">ه </w:t>
      </w:r>
      <w:r w:rsidRPr="008843EA">
        <w:rPr>
          <w:rFonts w:hint="cs"/>
          <w:rtl/>
        </w:rPr>
        <w:t>تف</w:t>
      </w:r>
      <w:r w:rsidR="00904E27" w:rsidRPr="008843EA">
        <w:rPr>
          <w:rFonts w:hint="cs"/>
          <w:rtl/>
        </w:rPr>
        <w:t>ک</w:t>
      </w:r>
      <w:r w:rsidRPr="008843EA">
        <w:rPr>
          <w:rFonts w:hint="cs"/>
          <w:rtl/>
        </w:rPr>
        <w:t>ر و رو</w:t>
      </w:r>
      <w:r w:rsidR="00904E27" w:rsidRPr="008843EA">
        <w:rPr>
          <w:rFonts w:hint="cs"/>
          <w:rtl/>
        </w:rPr>
        <w:t>ی</w:t>
      </w:r>
      <w:r w:rsidRPr="008843EA">
        <w:rPr>
          <w:rFonts w:hint="cs"/>
          <w:rtl/>
        </w:rPr>
        <w:t>ه درست نشده</w:t>
      </w:r>
      <w:r w:rsidR="00B565EF" w:rsidRPr="008843EA">
        <w:rPr>
          <w:rFonts w:hint="cs"/>
          <w:rtl/>
        </w:rPr>
        <w:t xml:space="preserve"> </w:t>
      </w:r>
      <w:r w:rsidRPr="008843EA">
        <w:rPr>
          <w:rFonts w:hint="cs"/>
          <w:rtl/>
        </w:rPr>
        <w:t>‌است</w:t>
      </w:r>
      <w:r w:rsidR="00B565EF" w:rsidRPr="008843EA">
        <w:rPr>
          <w:rFonts w:hint="cs"/>
          <w:rtl/>
        </w:rPr>
        <w:t>؛</w:t>
      </w:r>
      <w:r w:rsidRPr="008843EA">
        <w:rPr>
          <w:rFonts w:hint="cs"/>
          <w:rtl/>
        </w:rPr>
        <w:t xml:space="preserve"> </w:t>
      </w:r>
      <w:r w:rsidR="00904E27" w:rsidRPr="008843EA">
        <w:rPr>
          <w:rFonts w:hint="cs"/>
          <w:rtl/>
        </w:rPr>
        <w:t>ی</w:t>
      </w:r>
      <w:r w:rsidRPr="008843EA">
        <w:rPr>
          <w:rFonts w:hint="cs"/>
          <w:rtl/>
        </w:rPr>
        <w:t>عن</w:t>
      </w:r>
      <w:r w:rsidR="00904E27" w:rsidRPr="008843EA">
        <w:rPr>
          <w:rFonts w:hint="cs"/>
          <w:rtl/>
        </w:rPr>
        <w:t>ی</w:t>
      </w:r>
      <w:r w:rsidRPr="008843EA">
        <w:rPr>
          <w:rFonts w:hint="cs"/>
          <w:rtl/>
        </w:rPr>
        <w:t xml:space="preserve"> طر</w:t>
      </w:r>
      <w:r w:rsidR="00904E27" w:rsidRPr="008843EA">
        <w:rPr>
          <w:rFonts w:hint="cs"/>
          <w:rtl/>
        </w:rPr>
        <w:t>ی</w:t>
      </w:r>
      <w:r w:rsidRPr="008843EA">
        <w:rPr>
          <w:rFonts w:hint="cs"/>
          <w:rtl/>
        </w:rPr>
        <w:t>ق</w:t>
      </w:r>
      <w:r w:rsidR="00904E27" w:rsidRPr="008843EA">
        <w:rPr>
          <w:rFonts w:hint="cs"/>
          <w:rtl/>
        </w:rPr>
        <w:t>ی</w:t>
      </w:r>
      <w:r w:rsidRPr="008843EA">
        <w:rPr>
          <w:rFonts w:hint="cs"/>
          <w:rtl/>
        </w:rPr>
        <w:t xml:space="preserve"> </w:t>
      </w:r>
      <w:r w:rsidR="00904E27" w:rsidRPr="008843EA">
        <w:rPr>
          <w:rFonts w:hint="cs"/>
          <w:rtl/>
        </w:rPr>
        <w:t>ک</w:t>
      </w:r>
      <w:r w:rsidRPr="008843EA">
        <w:rPr>
          <w:rFonts w:hint="cs"/>
          <w:rtl/>
        </w:rPr>
        <w:t xml:space="preserve">ه فصحا و بلغا در نظم </w:t>
      </w:r>
      <w:r w:rsidR="00904E27" w:rsidRPr="008843EA">
        <w:rPr>
          <w:rFonts w:hint="cs"/>
          <w:rtl/>
        </w:rPr>
        <w:t>ک</w:t>
      </w:r>
      <w:r w:rsidRPr="008843EA">
        <w:rPr>
          <w:rFonts w:hint="cs"/>
          <w:rtl/>
        </w:rPr>
        <w:t>لام خود بدان متوسل م</w:t>
      </w:r>
      <w:r w:rsidR="00904E27" w:rsidRPr="008843EA">
        <w:rPr>
          <w:rFonts w:hint="cs"/>
          <w:rtl/>
        </w:rPr>
        <w:t>ی</w:t>
      </w:r>
      <w:r w:rsidRPr="008843EA">
        <w:rPr>
          <w:rFonts w:hint="cs"/>
          <w:rtl/>
        </w:rPr>
        <w:t>‌شوند</w:t>
      </w:r>
      <w:r w:rsidR="00B565EF" w:rsidRPr="008843EA">
        <w:rPr>
          <w:rFonts w:hint="cs"/>
          <w:rtl/>
        </w:rPr>
        <w:t>،</w:t>
      </w:r>
      <w:r w:rsidRPr="008843EA">
        <w:rPr>
          <w:rFonts w:hint="cs"/>
          <w:rtl/>
        </w:rPr>
        <w:t xml:space="preserve"> خواه خود اعراب </w:t>
      </w:r>
      <w:r w:rsidR="00904E27" w:rsidRPr="008843EA">
        <w:rPr>
          <w:rFonts w:hint="cs"/>
          <w:rtl/>
        </w:rPr>
        <w:t>ی</w:t>
      </w:r>
      <w:r w:rsidRPr="008843EA">
        <w:rPr>
          <w:rFonts w:hint="cs"/>
          <w:rtl/>
        </w:rPr>
        <w:t>ا د</w:t>
      </w:r>
      <w:r w:rsidR="00904E27" w:rsidRPr="008843EA">
        <w:rPr>
          <w:rFonts w:hint="cs"/>
          <w:rtl/>
        </w:rPr>
        <w:t>ی</w:t>
      </w:r>
      <w:r w:rsidRPr="008843EA">
        <w:rPr>
          <w:rFonts w:hint="eastAsia"/>
          <w:rtl/>
        </w:rPr>
        <w:t>گ</w:t>
      </w:r>
      <w:r w:rsidRPr="008843EA">
        <w:rPr>
          <w:rFonts w:hint="cs"/>
          <w:rtl/>
        </w:rPr>
        <w:t xml:space="preserve">ران </w:t>
      </w:r>
      <w:r w:rsidR="00904E27" w:rsidRPr="008843EA">
        <w:rPr>
          <w:rFonts w:hint="cs"/>
          <w:rtl/>
        </w:rPr>
        <w:t>ک</w:t>
      </w:r>
      <w:r w:rsidRPr="008843EA">
        <w:rPr>
          <w:rFonts w:hint="cs"/>
          <w:rtl/>
        </w:rPr>
        <w:t>ه از رو</w:t>
      </w:r>
      <w:r w:rsidR="00904E27" w:rsidRPr="008843EA">
        <w:rPr>
          <w:rFonts w:hint="cs"/>
          <w:rtl/>
        </w:rPr>
        <w:t>ی</w:t>
      </w:r>
      <w:r w:rsidRPr="008843EA">
        <w:rPr>
          <w:rFonts w:hint="cs"/>
          <w:rtl/>
        </w:rPr>
        <w:t xml:space="preserve"> تعل</w:t>
      </w:r>
      <w:r w:rsidR="00B565EF" w:rsidRPr="008843EA">
        <w:rPr>
          <w:rFonts w:hint="cs"/>
          <w:rtl/>
        </w:rPr>
        <w:t>ّ</w:t>
      </w:r>
      <w:r w:rsidRPr="008843EA">
        <w:rPr>
          <w:rFonts w:hint="cs"/>
          <w:rtl/>
        </w:rPr>
        <w:t xml:space="preserve">م و صناعت زبان عرب را </w:t>
      </w:r>
      <w:r w:rsidR="00904E27" w:rsidRPr="008843EA">
        <w:rPr>
          <w:rFonts w:hint="cs"/>
          <w:rtl/>
        </w:rPr>
        <w:t>ی</w:t>
      </w:r>
      <w:r w:rsidRPr="008843EA">
        <w:rPr>
          <w:rFonts w:hint="cs"/>
          <w:rtl/>
        </w:rPr>
        <w:t>اد م</w:t>
      </w:r>
      <w:r w:rsidR="00904E27" w:rsidRPr="008843EA">
        <w:rPr>
          <w:rFonts w:hint="cs"/>
          <w:rtl/>
        </w:rPr>
        <w:t>ی</w:t>
      </w:r>
      <w:r w:rsidRPr="008843EA">
        <w:rPr>
          <w:rFonts w:hint="cs"/>
          <w:rtl/>
        </w:rPr>
        <w:t>‌</w:t>
      </w:r>
      <w:r w:rsidRPr="008843EA">
        <w:rPr>
          <w:rFonts w:hint="eastAsia"/>
          <w:rtl/>
        </w:rPr>
        <w:t>گ</w:t>
      </w:r>
      <w:r w:rsidR="00904E27" w:rsidRPr="008843EA">
        <w:rPr>
          <w:rFonts w:hint="cs"/>
          <w:rtl/>
        </w:rPr>
        <w:t>ی</w:t>
      </w:r>
      <w:r w:rsidRPr="008843EA">
        <w:rPr>
          <w:rFonts w:hint="cs"/>
          <w:rtl/>
        </w:rPr>
        <w:t>رند</w:t>
      </w:r>
      <w:r w:rsidR="005F66AC" w:rsidRPr="008843EA">
        <w:rPr>
          <w:rFonts w:hint="cs"/>
          <w:rtl/>
        </w:rPr>
        <w:t>،</w:t>
      </w:r>
      <w:r w:rsidRPr="008843EA">
        <w:rPr>
          <w:rFonts w:hint="cs"/>
          <w:rtl/>
        </w:rPr>
        <w:t xml:space="preserve"> و اعجاز قرآن از جهت فصاحت و بلاغت و اسلوب ب</w:t>
      </w:r>
      <w:r w:rsidR="00B565EF" w:rsidRPr="008843EA">
        <w:rPr>
          <w:rFonts w:hint="cs"/>
          <w:rtl/>
        </w:rPr>
        <w:t xml:space="preserve">ه </w:t>
      </w:r>
      <w:r w:rsidRPr="008843EA">
        <w:rPr>
          <w:rFonts w:hint="cs"/>
          <w:rtl/>
        </w:rPr>
        <w:t>اندازه‌ا</w:t>
      </w:r>
      <w:r w:rsidR="00904E27" w:rsidRPr="008843EA">
        <w:rPr>
          <w:rFonts w:hint="cs"/>
          <w:rtl/>
        </w:rPr>
        <w:t>ی</w:t>
      </w:r>
      <w:r w:rsidRPr="008843EA">
        <w:rPr>
          <w:rFonts w:hint="cs"/>
          <w:rtl/>
        </w:rPr>
        <w:t xml:space="preserve"> مسل</w:t>
      </w:r>
      <w:r w:rsidR="00B565EF" w:rsidRPr="008843EA">
        <w:rPr>
          <w:rFonts w:hint="cs"/>
          <w:rtl/>
        </w:rPr>
        <w:t>ّ</w:t>
      </w:r>
      <w:r w:rsidRPr="008843EA">
        <w:rPr>
          <w:rFonts w:hint="cs"/>
          <w:rtl/>
        </w:rPr>
        <w:t xml:space="preserve">م بود </w:t>
      </w:r>
      <w:r w:rsidR="00904E27" w:rsidRPr="008843EA">
        <w:rPr>
          <w:rFonts w:hint="cs"/>
          <w:rtl/>
        </w:rPr>
        <w:t>ک</w:t>
      </w:r>
      <w:r w:rsidRPr="008843EA">
        <w:rPr>
          <w:rFonts w:hint="cs"/>
          <w:rtl/>
        </w:rPr>
        <w:t>ه ف</w:t>
      </w:r>
      <w:r w:rsidR="005F66AC" w:rsidRPr="008843EA">
        <w:rPr>
          <w:rFonts w:hint="cs"/>
          <w:rtl/>
        </w:rPr>
        <w:t>ُ</w:t>
      </w:r>
      <w:r w:rsidRPr="008843EA">
        <w:rPr>
          <w:rFonts w:hint="cs"/>
          <w:rtl/>
        </w:rPr>
        <w:t>ص</w:t>
      </w:r>
      <w:r w:rsidR="005F66AC" w:rsidRPr="008843EA">
        <w:rPr>
          <w:rFonts w:hint="cs"/>
          <w:rtl/>
        </w:rPr>
        <w:t>َ</w:t>
      </w:r>
      <w:r w:rsidRPr="008843EA">
        <w:rPr>
          <w:rFonts w:hint="cs"/>
          <w:rtl/>
        </w:rPr>
        <w:t>حا</w:t>
      </w:r>
      <w:r w:rsidR="00904E27" w:rsidRPr="008843EA">
        <w:rPr>
          <w:rFonts w:hint="cs"/>
          <w:rtl/>
        </w:rPr>
        <w:t>ی</w:t>
      </w:r>
      <w:r w:rsidRPr="008843EA">
        <w:rPr>
          <w:rFonts w:hint="cs"/>
          <w:rtl/>
        </w:rPr>
        <w:t xml:space="preserve"> جاهل</w:t>
      </w:r>
      <w:r w:rsidR="00904E27" w:rsidRPr="008843EA">
        <w:rPr>
          <w:rFonts w:hint="cs"/>
          <w:rtl/>
        </w:rPr>
        <w:t>ی</w:t>
      </w:r>
      <w:r w:rsidRPr="008843EA">
        <w:rPr>
          <w:rFonts w:hint="cs"/>
          <w:rtl/>
        </w:rPr>
        <w:t>ت</w:t>
      </w:r>
      <w:r w:rsidR="005F66AC" w:rsidRPr="008843EA">
        <w:rPr>
          <w:rFonts w:hint="cs"/>
          <w:rtl/>
        </w:rPr>
        <w:t>،</w:t>
      </w:r>
      <w:r w:rsidRPr="008843EA">
        <w:rPr>
          <w:rFonts w:hint="cs"/>
          <w:rtl/>
        </w:rPr>
        <w:t xml:space="preserve"> مقاتله با حروب را مقد</w:t>
      </w:r>
      <w:r w:rsidR="00B565EF" w:rsidRPr="008843EA">
        <w:rPr>
          <w:rFonts w:hint="cs"/>
          <w:rtl/>
        </w:rPr>
        <w:t>ّ</w:t>
      </w:r>
      <w:r w:rsidRPr="008843EA">
        <w:rPr>
          <w:rFonts w:hint="cs"/>
          <w:rtl/>
        </w:rPr>
        <w:t>م داشتند بر معارضه با حروف</w:t>
      </w:r>
      <w:r w:rsidR="005F66AC" w:rsidRPr="008843EA">
        <w:rPr>
          <w:rFonts w:hint="cs"/>
          <w:rtl/>
        </w:rPr>
        <w:t>؛</w:t>
      </w:r>
      <w:r w:rsidRPr="008843EA">
        <w:rPr>
          <w:rFonts w:hint="cs"/>
          <w:rtl/>
        </w:rPr>
        <w:t xml:space="preserve"> و در اعجاز قرآن از جهت فصاحت و بلاغت </w:t>
      </w:r>
      <w:r w:rsidR="00904E27" w:rsidRPr="008843EA">
        <w:rPr>
          <w:rFonts w:hint="cs"/>
          <w:rtl/>
        </w:rPr>
        <w:t>ک</w:t>
      </w:r>
      <w:r w:rsidRPr="008843EA">
        <w:rPr>
          <w:rFonts w:hint="cs"/>
          <w:rtl/>
        </w:rPr>
        <w:t>تاب</w:t>
      </w:r>
      <w:r w:rsidR="005F66AC" w:rsidRPr="008843EA">
        <w:rPr>
          <w:rFonts w:hint="eastAsia"/>
          <w:rtl/>
        </w:rPr>
        <w:t>‌</w:t>
      </w:r>
      <w:r w:rsidRPr="008843EA">
        <w:rPr>
          <w:rFonts w:hint="cs"/>
          <w:rtl/>
        </w:rPr>
        <w:t>ها تدو</w:t>
      </w:r>
      <w:r w:rsidR="00904E27" w:rsidRPr="008843EA">
        <w:rPr>
          <w:rFonts w:hint="cs"/>
          <w:rtl/>
        </w:rPr>
        <w:t>ی</w:t>
      </w:r>
      <w:r w:rsidRPr="008843EA">
        <w:rPr>
          <w:rFonts w:hint="cs"/>
          <w:rtl/>
        </w:rPr>
        <w:t>ن شده‌</w:t>
      </w:r>
      <w:r w:rsidR="005F66AC" w:rsidRPr="008843EA">
        <w:rPr>
          <w:rFonts w:hint="cs"/>
          <w:rtl/>
        </w:rPr>
        <w:t xml:space="preserve"> </w:t>
      </w:r>
      <w:r w:rsidRPr="008843EA">
        <w:rPr>
          <w:rFonts w:hint="cs"/>
          <w:rtl/>
        </w:rPr>
        <w:t>است و بزر</w:t>
      </w:r>
      <w:r w:rsidRPr="008843EA">
        <w:rPr>
          <w:rFonts w:hint="eastAsia"/>
          <w:rtl/>
        </w:rPr>
        <w:t>گ</w:t>
      </w:r>
      <w:r w:rsidRPr="008843EA">
        <w:rPr>
          <w:rFonts w:hint="cs"/>
          <w:rtl/>
        </w:rPr>
        <w:t>ان ادب ب</w:t>
      </w:r>
      <w:r w:rsidR="00904E27" w:rsidRPr="008843EA">
        <w:rPr>
          <w:rFonts w:hint="cs"/>
          <w:rtl/>
        </w:rPr>
        <w:t>ی</w:t>
      </w:r>
      <w:r w:rsidRPr="008843EA">
        <w:rPr>
          <w:rFonts w:hint="cs"/>
          <w:rtl/>
        </w:rPr>
        <w:t>انات</w:t>
      </w:r>
      <w:r w:rsidR="00904E27" w:rsidRPr="008843EA">
        <w:rPr>
          <w:rFonts w:hint="cs"/>
          <w:rtl/>
        </w:rPr>
        <w:t>ی</w:t>
      </w:r>
      <w:r w:rsidRPr="008843EA">
        <w:rPr>
          <w:rFonts w:hint="cs"/>
          <w:rtl/>
        </w:rPr>
        <w:t xml:space="preserve"> </w:t>
      </w:r>
      <w:r w:rsidR="00904E27" w:rsidRPr="008843EA">
        <w:rPr>
          <w:rFonts w:hint="cs"/>
          <w:rtl/>
        </w:rPr>
        <w:t>ک</w:t>
      </w:r>
      <w:r w:rsidRPr="008843EA">
        <w:rPr>
          <w:rFonts w:hint="cs"/>
          <w:rtl/>
        </w:rPr>
        <w:t xml:space="preserve">رده‌اند </w:t>
      </w:r>
      <w:r w:rsidR="00904E27" w:rsidRPr="008843EA">
        <w:rPr>
          <w:rFonts w:hint="cs"/>
          <w:rtl/>
        </w:rPr>
        <w:t>ک</w:t>
      </w:r>
      <w:r w:rsidRPr="008843EA">
        <w:rPr>
          <w:rFonts w:hint="cs"/>
          <w:rtl/>
        </w:rPr>
        <w:t>ه ما محتاج ب</w:t>
      </w:r>
      <w:r w:rsidR="005F66AC" w:rsidRPr="008843EA">
        <w:rPr>
          <w:rFonts w:hint="cs"/>
          <w:rtl/>
        </w:rPr>
        <w:t xml:space="preserve">ه </w:t>
      </w:r>
      <w:r w:rsidRPr="008843EA">
        <w:rPr>
          <w:rFonts w:hint="cs"/>
          <w:rtl/>
        </w:rPr>
        <w:t>ذ</w:t>
      </w:r>
      <w:r w:rsidR="00904E27" w:rsidRPr="008843EA">
        <w:rPr>
          <w:rFonts w:hint="cs"/>
          <w:rtl/>
        </w:rPr>
        <w:t>ک</w:t>
      </w:r>
      <w:r w:rsidRPr="008843EA">
        <w:rPr>
          <w:rFonts w:hint="cs"/>
          <w:rtl/>
        </w:rPr>
        <w:t>رش ن</w:t>
      </w:r>
      <w:r w:rsidR="00904E27" w:rsidRPr="008843EA">
        <w:rPr>
          <w:rFonts w:hint="cs"/>
          <w:rtl/>
        </w:rPr>
        <w:t>ی</w:t>
      </w:r>
      <w:r w:rsidRPr="008843EA">
        <w:rPr>
          <w:rFonts w:hint="cs"/>
          <w:rtl/>
        </w:rPr>
        <w:t>ست</w:t>
      </w:r>
      <w:r w:rsidR="00904E27" w:rsidRPr="008843EA">
        <w:rPr>
          <w:rFonts w:hint="cs"/>
          <w:rtl/>
        </w:rPr>
        <w:t>ی</w:t>
      </w:r>
      <w:r w:rsidRPr="008843EA">
        <w:rPr>
          <w:rFonts w:hint="cs"/>
          <w:rtl/>
        </w:rPr>
        <w:t>م و ا</w:t>
      </w:r>
      <w:r w:rsidR="00904E27" w:rsidRPr="008843EA">
        <w:rPr>
          <w:rFonts w:hint="cs"/>
          <w:rtl/>
        </w:rPr>
        <w:t>ی</w:t>
      </w:r>
      <w:r w:rsidRPr="008843EA">
        <w:rPr>
          <w:rFonts w:hint="cs"/>
          <w:rtl/>
        </w:rPr>
        <w:t xml:space="preserve">ن رساله </w:t>
      </w:r>
      <w:r w:rsidRPr="008843EA">
        <w:rPr>
          <w:rFonts w:hint="eastAsia"/>
          <w:rtl/>
        </w:rPr>
        <w:t>گ</w:t>
      </w:r>
      <w:r w:rsidRPr="008843EA">
        <w:rPr>
          <w:rFonts w:hint="cs"/>
          <w:rtl/>
        </w:rPr>
        <w:t>نجا</w:t>
      </w:r>
      <w:r w:rsidR="00904E27" w:rsidRPr="008843EA">
        <w:rPr>
          <w:rFonts w:hint="cs"/>
          <w:rtl/>
        </w:rPr>
        <w:t>ی</w:t>
      </w:r>
      <w:r w:rsidRPr="008843EA">
        <w:rPr>
          <w:rFonts w:hint="cs"/>
          <w:rtl/>
        </w:rPr>
        <w:t>ش ذ</w:t>
      </w:r>
      <w:r w:rsidR="00904E27" w:rsidRPr="008843EA">
        <w:rPr>
          <w:rFonts w:hint="cs"/>
          <w:rtl/>
        </w:rPr>
        <w:t>ک</w:t>
      </w:r>
      <w:r w:rsidRPr="008843EA">
        <w:rPr>
          <w:rFonts w:hint="cs"/>
          <w:rtl/>
        </w:rPr>
        <w:t>ر آن</w:t>
      </w:r>
      <w:r w:rsidR="005F66AC" w:rsidRPr="008843EA">
        <w:rPr>
          <w:rFonts w:hint="cs"/>
          <w:rtl/>
        </w:rPr>
        <w:t xml:space="preserve"> </w:t>
      </w:r>
      <w:r w:rsidRPr="008843EA">
        <w:rPr>
          <w:rFonts w:hint="cs"/>
          <w:rtl/>
        </w:rPr>
        <w:t>را ندارد و ما قارئ</w:t>
      </w:r>
      <w:r w:rsidR="00904E27" w:rsidRPr="008843EA">
        <w:rPr>
          <w:rFonts w:hint="cs"/>
          <w:rtl/>
        </w:rPr>
        <w:t>ی</w:t>
      </w:r>
      <w:r w:rsidRPr="008843EA">
        <w:rPr>
          <w:rFonts w:hint="cs"/>
          <w:rtl/>
        </w:rPr>
        <w:t>ن را ب</w:t>
      </w:r>
      <w:r w:rsidR="005F66AC" w:rsidRPr="008843EA">
        <w:rPr>
          <w:rFonts w:hint="cs"/>
          <w:rtl/>
        </w:rPr>
        <w:t xml:space="preserve">ه </w:t>
      </w:r>
      <w:r w:rsidR="00904E27" w:rsidRPr="008843EA">
        <w:rPr>
          <w:rFonts w:hint="cs"/>
          <w:rtl/>
        </w:rPr>
        <w:t>ک</w:t>
      </w:r>
      <w:r w:rsidRPr="008843EA">
        <w:rPr>
          <w:rFonts w:hint="cs"/>
          <w:rtl/>
        </w:rPr>
        <w:t>تب</w:t>
      </w:r>
      <w:r w:rsidR="00B565EF" w:rsidRPr="008843EA">
        <w:rPr>
          <w:rFonts w:hint="cs"/>
          <w:rtl/>
        </w:rPr>
        <w:t xml:space="preserve"> مصن</w:t>
      </w:r>
      <w:r w:rsidR="005F66AC" w:rsidRPr="008843EA">
        <w:rPr>
          <w:rFonts w:hint="cs"/>
          <w:rtl/>
        </w:rPr>
        <w:t>ّ</w:t>
      </w:r>
      <w:r w:rsidR="00B565EF" w:rsidRPr="008843EA">
        <w:rPr>
          <w:rFonts w:hint="cs"/>
          <w:rtl/>
        </w:rPr>
        <w:t>فه در ا</w:t>
      </w:r>
      <w:r w:rsidR="00904E27" w:rsidRPr="008843EA">
        <w:rPr>
          <w:rFonts w:hint="cs"/>
          <w:rtl/>
        </w:rPr>
        <w:t>ی</w:t>
      </w:r>
      <w:r w:rsidR="00B565EF" w:rsidRPr="008843EA">
        <w:rPr>
          <w:rFonts w:hint="cs"/>
          <w:rtl/>
        </w:rPr>
        <w:t>ن باب حواله م</w:t>
      </w:r>
      <w:r w:rsidR="00904E27" w:rsidRPr="008843EA">
        <w:rPr>
          <w:rFonts w:hint="cs"/>
          <w:rtl/>
        </w:rPr>
        <w:t>ی</w:t>
      </w:r>
      <w:r w:rsidR="00B565EF" w:rsidRPr="008843EA">
        <w:rPr>
          <w:rFonts w:hint="cs"/>
          <w:rtl/>
        </w:rPr>
        <w:t>‌</w:t>
      </w:r>
      <w:r w:rsidR="00904E27" w:rsidRPr="008843EA">
        <w:rPr>
          <w:rFonts w:hint="cs"/>
          <w:rtl/>
        </w:rPr>
        <w:t>ک</w:t>
      </w:r>
      <w:r w:rsidR="00B565EF" w:rsidRPr="008843EA">
        <w:rPr>
          <w:rFonts w:hint="cs"/>
          <w:rtl/>
        </w:rPr>
        <w:t>ن</w:t>
      </w:r>
      <w:r w:rsidR="00904E27" w:rsidRPr="008843EA">
        <w:rPr>
          <w:rFonts w:hint="cs"/>
          <w:rtl/>
        </w:rPr>
        <w:t>ی</w:t>
      </w:r>
      <w:r w:rsidR="00B565EF" w:rsidRPr="008843EA">
        <w:rPr>
          <w:rFonts w:hint="cs"/>
          <w:rtl/>
        </w:rPr>
        <w:t>م؛</w:t>
      </w:r>
    </w:p>
    <w:p w:rsidR="00586751" w:rsidRPr="008843EA" w:rsidRDefault="00586751" w:rsidP="0058792A">
      <w:pPr>
        <w:pStyle w:val="a4"/>
        <w:rPr>
          <w:rtl/>
        </w:rPr>
      </w:pPr>
      <w:r w:rsidRPr="008843EA">
        <w:rPr>
          <w:rFonts w:hint="cs"/>
          <w:b/>
          <w:bCs/>
          <w:rtl/>
        </w:rPr>
        <w:t>دوم</w:t>
      </w:r>
      <w:r w:rsidR="00B565EF" w:rsidRPr="008843EA">
        <w:rPr>
          <w:rFonts w:hint="cs"/>
          <w:rtl/>
        </w:rPr>
        <w:t xml:space="preserve">: </w:t>
      </w:r>
      <w:r w:rsidRPr="008843EA">
        <w:rPr>
          <w:rFonts w:hint="cs"/>
          <w:rtl/>
        </w:rPr>
        <w:t>از ح</w:t>
      </w:r>
      <w:r w:rsidR="00904E27" w:rsidRPr="008843EA">
        <w:rPr>
          <w:rFonts w:hint="cs"/>
          <w:rtl/>
        </w:rPr>
        <w:t>ی</w:t>
      </w:r>
      <w:r w:rsidRPr="008843EA">
        <w:rPr>
          <w:rFonts w:hint="cs"/>
          <w:rtl/>
        </w:rPr>
        <w:t>ث وضع شرا</w:t>
      </w:r>
      <w:r w:rsidR="00904E27" w:rsidRPr="008843EA">
        <w:rPr>
          <w:rFonts w:hint="cs"/>
          <w:rtl/>
        </w:rPr>
        <w:t>ی</w:t>
      </w:r>
      <w:r w:rsidRPr="008843EA">
        <w:rPr>
          <w:rFonts w:hint="cs"/>
          <w:rtl/>
        </w:rPr>
        <w:t>ع و</w:t>
      </w:r>
      <w:r w:rsidR="00B565EF" w:rsidRPr="008843EA">
        <w:rPr>
          <w:rFonts w:hint="cs"/>
          <w:rtl/>
        </w:rPr>
        <w:t xml:space="preserve"> </w:t>
      </w:r>
      <w:r w:rsidRPr="008843EA">
        <w:rPr>
          <w:rFonts w:hint="cs"/>
          <w:rtl/>
        </w:rPr>
        <w:t>اح</w:t>
      </w:r>
      <w:r w:rsidR="00904E27" w:rsidRPr="008843EA">
        <w:rPr>
          <w:rFonts w:hint="cs"/>
          <w:rtl/>
        </w:rPr>
        <w:t>ک</w:t>
      </w:r>
      <w:r w:rsidRPr="008843EA">
        <w:rPr>
          <w:rFonts w:hint="cs"/>
          <w:rtl/>
        </w:rPr>
        <w:t>ام و ب</w:t>
      </w:r>
      <w:r w:rsidR="00904E27" w:rsidRPr="008843EA">
        <w:rPr>
          <w:rFonts w:hint="cs"/>
          <w:rtl/>
        </w:rPr>
        <w:t>ی</w:t>
      </w:r>
      <w:r w:rsidRPr="008843EA">
        <w:rPr>
          <w:rFonts w:hint="cs"/>
          <w:rtl/>
        </w:rPr>
        <w:t>ان حقا</w:t>
      </w:r>
      <w:r w:rsidR="00904E27" w:rsidRPr="008843EA">
        <w:rPr>
          <w:rFonts w:hint="cs"/>
          <w:rtl/>
        </w:rPr>
        <w:t>ی</w:t>
      </w:r>
      <w:r w:rsidRPr="008843EA">
        <w:rPr>
          <w:rFonts w:hint="cs"/>
          <w:rtl/>
        </w:rPr>
        <w:t>ق</w:t>
      </w:r>
      <w:r w:rsidR="00904E27" w:rsidRPr="008843EA">
        <w:rPr>
          <w:rFonts w:hint="cs"/>
          <w:rtl/>
        </w:rPr>
        <w:t>ی</w:t>
      </w:r>
      <w:r w:rsidRPr="008843EA">
        <w:rPr>
          <w:rFonts w:hint="cs"/>
          <w:rtl/>
        </w:rPr>
        <w:t xml:space="preserve"> </w:t>
      </w:r>
      <w:r w:rsidR="00904E27" w:rsidRPr="008843EA">
        <w:rPr>
          <w:rFonts w:hint="cs"/>
          <w:rtl/>
        </w:rPr>
        <w:t>ک</w:t>
      </w:r>
      <w:r w:rsidRPr="008843EA">
        <w:rPr>
          <w:rFonts w:hint="cs"/>
          <w:rtl/>
        </w:rPr>
        <w:t>ه بشر ب</w:t>
      </w:r>
      <w:r w:rsidR="00E770B9" w:rsidRPr="008843EA">
        <w:rPr>
          <w:rFonts w:hint="cs"/>
          <w:rtl/>
        </w:rPr>
        <w:t xml:space="preserve">ه </w:t>
      </w:r>
      <w:r w:rsidRPr="008843EA">
        <w:rPr>
          <w:rFonts w:hint="cs"/>
          <w:rtl/>
        </w:rPr>
        <w:t>آن راه ندارد و</w:t>
      </w:r>
      <w:r w:rsidR="00E770B9" w:rsidRPr="008843EA">
        <w:rPr>
          <w:rFonts w:hint="cs"/>
          <w:rtl/>
        </w:rPr>
        <w:t xml:space="preserve"> </w:t>
      </w:r>
      <w:r w:rsidRPr="008843EA">
        <w:rPr>
          <w:rFonts w:hint="cs"/>
          <w:rtl/>
        </w:rPr>
        <w:t>حل مش</w:t>
      </w:r>
      <w:r w:rsidR="00904E27" w:rsidRPr="008843EA">
        <w:rPr>
          <w:rFonts w:hint="cs"/>
          <w:rtl/>
        </w:rPr>
        <w:t>ک</w:t>
      </w:r>
      <w:r w:rsidRPr="008843EA">
        <w:rPr>
          <w:rFonts w:hint="cs"/>
          <w:rtl/>
        </w:rPr>
        <w:t xml:space="preserve">لات </w:t>
      </w:r>
      <w:r w:rsidR="00904E27" w:rsidRPr="008843EA">
        <w:rPr>
          <w:rFonts w:hint="cs"/>
          <w:rtl/>
        </w:rPr>
        <w:t>ک</w:t>
      </w:r>
      <w:r w:rsidRPr="008843EA">
        <w:rPr>
          <w:rFonts w:hint="cs"/>
          <w:rtl/>
        </w:rPr>
        <w:t xml:space="preserve">ون </w:t>
      </w:r>
      <w:r w:rsidR="00904E27" w:rsidRPr="008843EA">
        <w:rPr>
          <w:rFonts w:hint="cs"/>
          <w:rtl/>
        </w:rPr>
        <w:t>ک</w:t>
      </w:r>
      <w:r w:rsidRPr="008843EA">
        <w:rPr>
          <w:rFonts w:hint="cs"/>
          <w:rtl/>
        </w:rPr>
        <w:t>ه فلاسفه و دانشمندان از راه تعل</w:t>
      </w:r>
      <w:r w:rsidR="00904E27" w:rsidRPr="008843EA">
        <w:rPr>
          <w:rFonts w:hint="cs"/>
          <w:rtl/>
        </w:rPr>
        <w:t>ی</w:t>
      </w:r>
      <w:r w:rsidRPr="008843EA">
        <w:rPr>
          <w:rFonts w:hint="cs"/>
          <w:rtl/>
        </w:rPr>
        <w:t>م و تعلم نتوانند ب</w:t>
      </w:r>
      <w:r w:rsidR="00E770B9" w:rsidRPr="008843EA">
        <w:rPr>
          <w:rFonts w:hint="cs"/>
          <w:rtl/>
        </w:rPr>
        <w:t xml:space="preserve">ه </w:t>
      </w:r>
      <w:r w:rsidRPr="008843EA">
        <w:rPr>
          <w:rFonts w:hint="cs"/>
          <w:rtl/>
        </w:rPr>
        <w:t>حل او موفق شوند و ا</w:t>
      </w:r>
      <w:r w:rsidR="00904E27" w:rsidRPr="008843EA">
        <w:rPr>
          <w:rFonts w:hint="cs"/>
          <w:rtl/>
        </w:rPr>
        <w:t>ک</w:t>
      </w:r>
      <w:r w:rsidRPr="008843EA">
        <w:rPr>
          <w:rFonts w:hint="cs"/>
          <w:rtl/>
        </w:rPr>
        <w:t>تساب آن جز از راه وح</w:t>
      </w:r>
      <w:r w:rsidR="00904E27" w:rsidRPr="008843EA">
        <w:rPr>
          <w:rFonts w:hint="cs"/>
          <w:rtl/>
        </w:rPr>
        <w:t>ی</w:t>
      </w:r>
      <w:r w:rsidRPr="008843EA">
        <w:rPr>
          <w:rFonts w:hint="cs"/>
          <w:rtl/>
        </w:rPr>
        <w:t xml:space="preserve"> مم</w:t>
      </w:r>
      <w:r w:rsidR="00904E27" w:rsidRPr="008843EA">
        <w:rPr>
          <w:rFonts w:hint="cs"/>
          <w:rtl/>
        </w:rPr>
        <w:t>ک</w:t>
      </w:r>
      <w:r w:rsidRPr="008843EA">
        <w:rPr>
          <w:rFonts w:hint="cs"/>
          <w:rtl/>
        </w:rPr>
        <w:t>ن ن</w:t>
      </w:r>
      <w:r w:rsidR="00904E27" w:rsidRPr="008843EA">
        <w:rPr>
          <w:rFonts w:hint="cs"/>
          <w:rtl/>
        </w:rPr>
        <w:t>ی</w:t>
      </w:r>
      <w:r w:rsidRPr="008843EA">
        <w:rPr>
          <w:rFonts w:hint="cs"/>
          <w:rtl/>
        </w:rPr>
        <w:t>ست</w:t>
      </w:r>
      <w:r w:rsidR="00E770B9" w:rsidRPr="008843EA">
        <w:rPr>
          <w:rFonts w:hint="cs"/>
          <w:rtl/>
        </w:rPr>
        <w:t>،</w:t>
      </w:r>
      <w:r w:rsidRPr="008843EA">
        <w:rPr>
          <w:rFonts w:hint="cs"/>
          <w:rtl/>
        </w:rPr>
        <w:t xml:space="preserve"> و عمده در معجزه قرآن نزد عقلا</w:t>
      </w:r>
      <w:r w:rsidR="00904E27" w:rsidRPr="008843EA">
        <w:rPr>
          <w:rFonts w:hint="cs"/>
          <w:rtl/>
        </w:rPr>
        <w:t>ی</w:t>
      </w:r>
      <w:r w:rsidRPr="008843EA">
        <w:rPr>
          <w:rFonts w:hint="cs"/>
          <w:rtl/>
        </w:rPr>
        <w:t xml:space="preserve"> جهان ا</w:t>
      </w:r>
      <w:r w:rsidR="00904E27" w:rsidRPr="008843EA">
        <w:rPr>
          <w:rFonts w:hint="cs"/>
          <w:rtl/>
        </w:rPr>
        <w:t>ی</w:t>
      </w:r>
      <w:r w:rsidRPr="008843EA">
        <w:rPr>
          <w:rFonts w:hint="cs"/>
          <w:rtl/>
        </w:rPr>
        <w:t xml:space="preserve">ن </w:t>
      </w:r>
      <w:r w:rsidRPr="008843EA">
        <w:rPr>
          <w:rFonts w:hint="cs"/>
          <w:rtl/>
        </w:rPr>
        <w:lastRenderedPageBreak/>
        <w:t>وجه</w:t>
      </w:r>
      <w:r w:rsidR="00E770B9" w:rsidRPr="008843EA">
        <w:rPr>
          <w:rFonts w:hint="cs"/>
          <w:rtl/>
        </w:rPr>
        <w:t xml:space="preserve"> </w:t>
      </w:r>
      <w:r w:rsidRPr="008843EA">
        <w:rPr>
          <w:rFonts w:hint="cs"/>
          <w:rtl/>
        </w:rPr>
        <w:t>‌است.</w:t>
      </w:r>
    </w:p>
    <w:p w:rsidR="00586751" w:rsidRPr="001F7AFE" w:rsidRDefault="00586751" w:rsidP="0058792A">
      <w:pPr>
        <w:widowControl w:val="0"/>
        <w:ind w:firstLine="284"/>
        <w:jc w:val="lowKashida"/>
        <w:rPr>
          <w:rFonts w:cs="B Lotus"/>
          <w:rtl/>
          <w:lang w:bidi="ar-SY"/>
        </w:rPr>
      </w:pPr>
      <w:r w:rsidRPr="001F7AFE">
        <w:rPr>
          <w:rFonts w:cs="B Lotus" w:hint="cs"/>
          <w:rtl/>
          <w:lang w:bidi="ar-SY"/>
        </w:rPr>
        <w:t>ا</w:t>
      </w:r>
      <w:r w:rsidRPr="001F7AFE">
        <w:rPr>
          <w:rFonts w:cs="B Lotus" w:hint="eastAsia"/>
          <w:rtl/>
          <w:lang w:bidi="ar-SY"/>
        </w:rPr>
        <w:t>گ</w:t>
      </w:r>
      <w:r w:rsidRPr="001F7AFE">
        <w:rPr>
          <w:rFonts w:cs="B Lotus" w:hint="cs"/>
          <w:rtl/>
          <w:lang w:bidi="ar-SY"/>
        </w:rPr>
        <w:t>ر ب</w:t>
      </w:r>
      <w:r w:rsidRPr="001F7AFE">
        <w:rPr>
          <w:rFonts w:cs="B Lotus" w:hint="eastAsia"/>
          <w:rtl/>
          <w:lang w:bidi="ar-SY"/>
        </w:rPr>
        <w:t>گ</w:t>
      </w:r>
      <w:r w:rsidRPr="001F7AFE">
        <w:rPr>
          <w:rFonts w:cs="B Lotus" w:hint="cs"/>
          <w:rtl/>
          <w:lang w:bidi="ar-SY"/>
        </w:rPr>
        <w:t>و</w:t>
      </w:r>
      <w:r w:rsidR="00E770B9">
        <w:rPr>
          <w:rFonts w:cs="B Lotus" w:hint="cs"/>
          <w:rtl/>
          <w:lang w:bidi="ar-SY"/>
        </w:rPr>
        <w:t>ی</w:t>
      </w:r>
      <w:r w:rsidR="00904E27">
        <w:rPr>
          <w:rFonts w:cs="B Lotus" w:hint="cs"/>
          <w:rtl/>
          <w:lang w:bidi="ar-SY"/>
        </w:rPr>
        <w:t>ی</w:t>
      </w:r>
      <w:r w:rsidR="00E770B9">
        <w:rPr>
          <w:rFonts w:cs="B Lotus" w:hint="cs"/>
          <w:rtl/>
          <w:lang w:bidi="ar-SY"/>
        </w:rPr>
        <w:t>:</w:t>
      </w:r>
      <w:r w:rsidRPr="001F7AFE">
        <w:rPr>
          <w:rFonts w:cs="B Lotus" w:hint="cs"/>
          <w:rtl/>
          <w:lang w:bidi="ar-SY"/>
        </w:rPr>
        <w:t xml:space="preserve"> ما از </w:t>
      </w:r>
      <w:r w:rsidR="00904E27">
        <w:rPr>
          <w:rFonts w:cs="B Lotus" w:hint="cs"/>
          <w:rtl/>
          <w:lang w:bidi="ar-SY"/>
        </w:rPr>
        <w:t>ک</w:t>
      </w:r>
      <w:r w:rsidRPr="001F7AFE">
        <w:rPr>
          <w:rFonts w:cs="B Lotus" w:hint="cs"/>
          <w:rtl/>
          <w:lang w:bidi="ar-SY"/>
        </w:rPr>
        <w:t>جا بفهم</w:t>
      </w:r>
      <w:r w:rsidR="00904E27">
        <w:rPr>
          <w:rFonts w:cs="B Lotus" w:hint="cs"/>
          <w:rtl/>
          <w:lang w:bidi="ar-SY"/>
        </w:rPr>
        <w:t>ی</w:t>
      </w:r>
      <w:r w:rsidRPr="001F7AFE">
        <w:rPr>
          <w:rFonts w:cs="B Lotus" w:hint="cs"/>
          <w:rtl/>
          <w:lang w:bidi="ar-SY"/>
        </w:rPr>
        <w:t>م شرا</w:t>
      </w:r>
      <w:r w:rsidR="00904E27">
        <w:rPr>
          <w:rFonts w:cs="B Lotus" w:hint="cs"/>
          <w:rtl/>
          <w:lang w:bidi="ar-SY"/>
        </w:rPr>
        <w:t>ی</w:t>
      </w:r>
      <w:r w:rsidRPr="001F7AFE">
        <w:rPr>
          <w:rFonts w:cs="B Lotus" w:hint="cs"/>
          <w:rtl/>
          <w:lang w:bidi="ar-SY"/>
        </w:rPr>
        <w:t>ع و اح</w:t>
      </w:r>
      <w:r w:rsidR="00904E27">
        <w:rPr>
          <w:rFonts w:cs="B Lotus" w:hint="cs"/>
          <w:rtl/>
          <w:lang w:bidi="ar-SY"/>
        </w:rPr>
        <w:t>ک</w:t>
      </w:r>
      <w:r w:rsidRPr="001F7AFE">
        <w:rPr>
          <w:rFonts w:cs="B Lotus" w:hint="cs"/>
          <w:rtl/>
          <w:lang w:bidi="ar-SY"/>
        </w:rPr>
        <w:t>ام قرآن</w:t>
      </w:r>
      <w:r w:rsidR="00904E27">
        <w:rPr>
          <w:rFonts w:cs="B Lotus" w:hint="cs"/>
          <w:rtl/>
          <w:lang w:bidi="ar-SY"/>
        </w:rPr>
        <w:t>ی</w:t>
      </w:r>
      <w:r w:rsidRPr="001F7AFE">
        <w:rPr>
          <w:rFonts w:cs="B Lotus" w:hint="cs"/>
          <w:rtl/>
          <w:lang w:bidi="ar-SY"/>
        </w:rPr>
        <w:t xml:space="preserve"> و مطالب علم</w:t>
      </w:r>
      <w:r w:rsidR="00904E27">
        <w:rPr>
          <w:rFonts w:cs="B Lotus" w:hint="cs"/>
          <w:rtl/>
          <w:lang w:bidi="ar-SY"/>
        </w:rPr>
        <w:t>ی</w:t>
      </w:r>
      <w:r w:rsidRPr="001F7AFE">
        <w:rPr>
          <w:rFonts w:cs="B Lotus" w:hint="cs"/>
          <w:rtl/>
          <w:lang w:bidi="ar-SY"/>
        </w:rPr>
        <w:t xml:space="preserve"> و عرفان</w:t>
      </w:r>
      <w:r w:rsidR="00904E27">
        <w:rPr>
          <w:rFonts w:cs="B Lotus" w:hint="cs"/>
          <w:rtl/>
          <w:lang w:bidi="ar-SY"/>
        </w:rPr>
        <w:t>ی</w:t>
      </w:r>
      <w:r w:rsidRPr="001F7AFE">
        <w:rPr>
          <w:rFonts w:cs="B Lotus" w:hint="cs"/>
          <w:rtl/>
          <w:lang w:bidi="ar-SY"/>
        </w:rPr>
        <w:t xml:space="preserve"> آن فقط از راه وح</w:t>
      </w:r>
      <w:r w:rsidR="00904E27">
        <w:rPr>
          <w:rFonts w:cs="B Lotus" w:hint="cs"/>
          <w:rtl/>
          <w:lang w:bidi="ar-SY"/>
        </w:rPr>
        <w:t>ی</w:t>
      </w:r>
      <w:r w:rsidRPr="001F7AFE">
        <w:rPr>
          <w:rFonts w:cs="B Lotus" w:hint="cs"/>
          <w:rtl/>
          <w:lang w:bidi="ar-SY"/>
        </w:rPr>
        <w:t xml:space="preserve"> است و نم</w:t>
      </w:r>
      <w:r w:rsidR="00904E27">
        <w:rPr>
          <w:rFonts w:cs="B Lotus" w:hint="cs"/>
          <w:rtl/>
          <w:lang w:bidi="ar-SY"/>
        </w:rPr>
        <w:t>ی</w:t>
      </w:r>
      <w:r w:rsidRPr="001F7AFE">
        <w:rPr>
          <w:rFonts w:cs="B Lotus" w:hint="cs"/>
          <w:rtl/>
          <w:lang w:bidi="ar-SY"/>
        </w:rPr>
        <w:t>‌شود نت</w:t>
      </w:r>
      <w:r w:rsidR="00904E27">
        <w:rPr>
          <w:rFonts w:cs="B Lotus" w:hint="cs"/>
          <w:rtl/>
          <w:lang w:bidi="ar-SY"/>
        </w:rPr>
        <w:t>ی</w:t>
      </w:r>
      <w:r w:rsidRPr="001F7AFE">
        <w:rPr>
          <w:rFonts w:cs="B Lotus" w:hint="cs"/>
          <w:rtl/>
          <w:lang w:bidi="ar-SY"/>
        </w:rPr>
        <w:t>جة ف</w:t>
      </w:r>
      <w:r w:rsidR="00904E27">
        <w:rPr>
          <w:rFonts w:cs="B Lotus" w:hint="cs"/>
          <w:rtl/>
          <w:lang w:bidi="ar-SY"/>
        </w:rPr>
        <w:t>ک</w:t>
      </w:r>
      <w:r w:rsidRPr="001F7AFE">
        <w:rPr>
          <w:rFonts w:cs="B Lotus" w:hint="cs"/>
          <w:rtl/>
          <w:lang w:bidi="ar-SY"/>
        </w:rPr>
        <w:t>ر و تعلم بشر</w:t>
      </w:r>
      <w:r w:rsidR="00904E27">
        <w:rPr>
          <w:rFonts w:cs="B Lotus" w:hint="cs"/>
          <w:rtl/>
          <w:lang w:bidi="ar-SY"/>
        </w:rPr>
        <w:t>ی</w:t>
      </w:r>
      <w:r w:rsidRPr="001F7AFE">
        <w:rPr>
          <w:rFonts w:cs="B Lotus" w:hint="cs"/>
          <w:rtl/>
          <w:lang w:bidi="ar-SY"/>
        </w:rPr>
        <w:t xml:space="preserve"> دانست و بد</w:t>
      </w:r>
      <w:r w:rsidR="00904E27">
        <w:rPr>
          <w:rFonts w:cs="B Lotus" w:hint="cs"/>
          <w:rtl/>
          <w:lang w:bidi="ar-SY"/>
        </w:rPr>
        <w:t>ی</w:t>
      </w:r>
      <w:r w:rsidRPr="001F7AFE">
        <w:rPr>
          <w:rFonts w:cs="B Lotus" w:hint="cs"/>
          <w:rtl/>
          <w:lang w:bidi="ar-SY"/>
        </w:rPr>
        <w:t xml:space="preserve">ن سبب مستحق اسم </w:t>
      </w:r>
      <w:r w:rsidR="00904E27">
        <w:rPr>
          <w:rFonts w:cs="B Lotus" w:hint="cs"/>
          <w:rtl/>
          <w:lang w:bidi="ar-SY"/>
        </w:rPr>
        <w:t>ک</w:t>
      </w:r>
      <w:r w:rsidRPr="001F7AFE">
        <w:rPr>
          <w:rFonts w:cs="B Lotus" w:hint="cs"/>
          <w:rtl/>
          <w:lang w:bidi="ar-SY"/>
        </w:rPr>
        <w:t>لام الله بر آن شده</w:t>
      </w:r>
      <w:r w:rsidR="00E770B9">
        <w:rPr>
          <w:rFonts w:cs="B Lotus" w:hint="cs"/>
          <w:rtl/>
          <w:lang w:bidi="ar-SY"/>
        </w:rPr>
        <w:t xml:space="preserve"> </w:t>
      </w:r>
      <w:r w:rsidRPr="001F7AFE">
        <w:rPr>
          <w:rFonts w:cs="B Lotus" w:hint="cs"/>
          <w:rtl/>
          <w:lang w:bidi="ar-SY"/>
        </w:rPr>
        <w:t>‌است؟</w:t>
      </w:r>
      <w:r w:rsidR="00E770B9">
        <w:rPr>
          <w:rFonts w:cs="B Lotus" w:hint="cs"/>
          <w:rtl/>
          <w:lang w:bidi="ar-SY"/>
        </w:rPr>
        <w:t xml:space="preserve"> </w:t>
      </w:r>
      <w:r w:rsidRPr="001F7AFE">
        <w:rPr>
          <w:rFonts w:cs="B Lotus" w:hint="cs"/>
          <w:rtl/>
          <w:lang w:bidi="ar-SY"/>
        </w:rPr>
        <w:t>در جواب م</w:t>
      </w:r>
      <w:r w:rsidR="00904E27">
        <w:rPr>
          <w:rFonts w:cs="B Lotus" w:hint="cs"/>
          <w:rtl/>
          <w:lang w:bidi="ar-SY"/>
        </w:rPr>
        <w:t>ی</w:t>
      </w:r>
      <w:r w:rsidRPr="001F7AFE">
        <w:rPr>
          <w:rFonts w:cs="B Lotus" w:hint="cs"/>
          <w:rtl/>
          <w:lang w:bidi="ar-SY"/>
        </w:rPr>
        <w:t>‌</w:t>
      </w:r>
      <w:r w:rsidRPr="001F7AFE">
        <w:rPr>
          <w:rFonts w:cs="B Lotus" w:hint="eastAsia"/>
          <w:rtl/>
          <w:lang w:bidi="ar-SY"/>
        </w:rPr>
        <w:t>گ</w:t>
      </w:r>
      <w:r w:rsidRPr="001F7AFE">
        <w:rPr>
          <w:rFonts w:cs="B Lotus" w:hint="cs"/>
          <w:rtl/>
          <w:lang w:bidi="ar-SY"/>
        </w:rPr>
        <w:t>و</w:t>
      </w:r>
      <w:r w:rsidR="00E770B9">
        <w:rPr>
          <w:rFonts w:cs="B Lotus" w:hint="cs"/>
          <w:rtl/>
          <w:lang w:bidi="ar-SY"/>
        </w:rPr>
        <w:t>ی</w:t>
      </w:r>
      <w:r w:rsidR="00904E27">
        <w:rPr>
          <w:rFonts w:cs="B Lotus" w:hint="cs"/>
          <w:rtl/>
          <w:lang w:bidi="ar-SY"/>
        </w:rPr>
        <w:t>ی</w:t>
      </w:r>
      <w:r w:rsidRPr="001F7AFE">
        <w:rPr>
          <w:rFonts w:cs="B Lotus" w:hint="cs"/>
          <w:rtl/>
          <w:lang w:bidi="ar-SY"/>
        </w:rPr>
        <w:t>م: ا</w:t>
      </w:r>
      <w:r w:rsidR="00904E27">
        <w:rPr>
          <w:rFonts w:cs="B Lotus" w:hint="cs"/>
          <w:rtl/>
          <w:lang w:bidi="ar-SY"/>
        </w:rPr>
        <w:t>ی</w:t>
      </w:r>
      <w:r w:rsidRPr="001F7AFE">
        <w:rPr>
          <w:rFonts w:cs="B Lotus" w:hint="cs"/>
          <w:rtl/>
          <w:lang w:bidi="ar-SY"/>
        </w:rPr>
        <w:t>ن</w:t>
      </w:r>
      <w:r w:rsidR="00904E27">
        <w:rPr>
          <w:rFonts w:cs="B Lotus" w:hint="cs"/>
          <w:rtl/>
          <w:lang w:bidi="ar-SY"/>
        </w:rPr>
        <w:t>ک</w:t>
      </w:r>
      <w:r w:rsidRPr="001F7AFE">
        <w:rPr>
          <w:rFonts w:cs="B Lotus" w:hint="cs"/>
          <w:rtl/>
          <w:lang w:bidi="ar-SY"/>
        </w:rPr>
        <w:t>ه وضع شرا</w:t>
      </w:r>
      <w:r w:rsidR="00904E27">
        <w:rPr>
          <w:rFonts w:cs="B Lotus" w:hint="cs"/>
          <w:rtl/>
          <w:lang w:bidi="ar-SY"/>
        </w:rPr>
        <w:t>ی</w:t>
      </w:r>
      <w:r w:rsidRPr="001F7AFE">
        <w:rPr>
          <w:rFonts w:cs="B Lotus" w:hint="cs"/>
          <w:rtl/>
          <w:lang w:bidi="ar-SY"/>
        </w:rPr>
        <w:t>ع مم</w:t>
      </w:r>
      <w:r w:rsidR="00904E27">
        <w:rPr>
          <w:rFonts w:cs="B Lotus" w:hint="cs"/>
          <w:rtl/>
          <w:lang w:bidi="ar-SY"/>
        </w:rPr>
        <w:t>ک</w:t>
      </w:r>
      <w:r w:rsidRPr="001F7AFE">
        <w:rPr>
          <w:rFonts w:cs="B Lotus" w:hint="cs"/>
          <w:rtl/>
          <w:lang w:bidi="ar-SY"/>
        </w:rPr>
        <w:t>ن ن</w:t>
      </w:r>
      <w:r w:rsidR="00904E27">
        <w:rPr>
          <w:rFonts w:cs="B Lotus" w:hint="cs"/>
          <w:rtl/>
          <w:lang w:bidi="ar-SY"/>
        </w:rPr>
        <w:t>ی</w:t>
      </w:r>
      <w:r w:rsidRPr="001F7AFE">
        <w:rPr>
          <w:rFonts w:cs="B Lotus" w:hint="cs"/>
          <w:rtl/>
          <w:lang w:bidi="ar-SY"/>
        </w:rPr>
        <w:t>ست م</w:t>
      </w:r>
      <w:r w:rsidRPr="001F7AFE">
        <w:rPr>
          <w:rFonts w:cs="B Lotus" w:hint="eastAsia"/>
          <w:rtl/>
          <w:lang w:bidi="ar-SY"/>
        </w:rPr>
        <w:t>گ</w:t>
      </w:r>
      <w:r w:rsidRPr="001F7AFE">
        <w:rPr>
          <w:rFonts w:cs="B Lotus" w:hint="cs"/>
          <w:rtl/>
          <w:lang w:bidi="ar-SY"/>
        </w:rPr>
        <w:t>ر بعد از معرفت خدا و آشنائ</w:t>
      </w:r>
      <w:r w:rsidR="00904E27">
        <w:rPr>
          <w:rFonts w:cs="B Lotus" w:hint="cs"/>
          <w:rtl/>
          <w:lang w:bidi="ar-SY"/>
        </w:rPr>
        <w:t>ی</w:t>
      </w:r>
      <w:r w:rsidRPr="001F7AFE">
        <w:rPr>
          <w:rFonts w:cs="B Lotus" w:hint="cs"/>
          <w:rtl/>
          <w:lang w:bidi="ar-SY"/>
        </w:rPr>
        <w:t xml:space="preserve"> ب</w:t>
      </w:r>
      <w:r w:rsidR="00E770B9">
        <w:rPr>
          <w:rFonts w:cs="B Lotus" w:hint="cs"/>
          <w:rtl/>
          <w:lang w:bidi="ar-SY"/>
        </w:rPr>
        <w:t xml:space="preserve">ه </w:t>
      </w:r>
      <w:r w:rsidRPr="001F7AFE">
        <w:rPr>
          <w:rFonts w:cs="B Lotus" w:hint="cs"/>
          <w:rtl/>
          <w:lang w:bidi="ar-SY"/>
        </w:rPr>
        <w:t>مسعدات و مشق</w:t>
      </w:r>
      <w:r w:rsidR="00904E27">
        <w:rPr>
          <w:rFonts w:cs="B Lotus" w:hint="cs"/>
          <w:rtl/>
          <w:lang w:bidi="ar-SY"/>
        </w:rPr>
        <w:t>ی</w:t>
      </w:r>
      <w:r w:rsidRPr="001F7AFE">
        <w:rPr>
          <w:rFonts w:cs="B Lotus" w:hint="cs"/>
          <w:rtl/>
          <w:lang w:bidi="ar-SY"/>
        </w:rPr>
        <w:t>ات</w:t>
      </w:r>
      <w:r w:rsidR="00C34BD7">
        <w:rPr>
          <w:rFonts w:cs="B Lotus" w:hint="cs"/>
          <w:rtl/>
          <w:lang w:bidi="ar-SY"/>
        </w:rPr>
        <w:t xml:space="preserve"> [= عوامل خوشبختی و بدبختی]</w:t>
      </w:r>
      <w:r w:rsidRPr="001F7AFE">
        <w:rPr>
          <w:rFonts w:cs="B Lotus" w:hint="cs"/>
          <w:rtl/>
          <w:lang w:bidi="ar-SY"/>
        </w:rPr>
        <w:t xml:space="preserve"> انسان</w:t>
      </w:r>
      <w:r w:rsidR="00904E27">
        <w:rPr>
          <w:rFonts w:cs="B Lotus" w:hint="cs"/>
          <w:rtl/>
          <w:lang w:bidi="ar-SY"/>
        </w:rPr>
        <w:t>ی</w:t>
      </w:r>
      <w:r w:rsidR="006E5023">
        <w:rPr>
          <w:rFonts w:cs="B Lotus" w:hint="cs"/>
          <w:rtl/>
          <w:lang w:bidi="ar-SY"/>
        </w:rPr>
        <w:t>،</w:t>
      </w:r>
      <w:r w:rsidRPr="001F7AFE">
        <w:rPr>
          <w:rFonts w:cs="B Lotus" w:hint="cs"/>
          <w:rtl/>
          <w:lang w:bidi="ar-SY"/>
        </w:rPr>
        <w:t xml:space="preserve"> و علم ب</w:t>
      </w:r>
      <w:r w:rsidR="00E770B9">
        <w:rPr>
          <w:rFonts w:cs="B Lotus" w:hint="cs"/>
          <w:rtl/>
          <w:lang w:bidi="ar-SY"/>
        </w:rPr>
        <w:t xml:space="preserve">ه </w:t>
      </w:r>
      <w:r w:rsidRPr="001F7AFE">
        <w:rPr>
          <w:rFonts w:cs="B Lotus" w:hint="cs"/>
          <w:rtl/>
          <w:lang w:bidi="ar-SY"/>
        </w:rPr>
        <w:t>مسعدات و مشق</w:t>
      </w:r>
      <w:r w:rsidR="00904E27">
        <w:rPr>
          <w:rFonts w:cs="B Lotus" w:hint="cs"/>
          <w:rtl/>
          <w:lang w:bidi="ar-SY"/>
        </w:rPr>
        <w:t>ی</w:t>
      </w:r>
      <w:r w:rsidRPr="001F7AFE">
        <w:rPr>
          <w:rFonts w:cs="B Lotus" w:hint="cs"/>
          <w:rtl/>
          <w:lang w:bidi="ar-SY"/>
        </w:rPr>
        <w:t>ات انسان</w:t>
      </w:r>
      <w:r w:rsidR="00904E27">
        <w:rPr>
          <w:rFonts w:cs="B Lotus" w:hint="cs"/>
          <w:rtl/>
          <w:lang w:bidi="ar-SY"/>
        </w:rPr>
        <w:t>ی</w:t>
      </w:r>
      <w:r w:rsidRPr="001F7AFE">
        <w:rPr>
          <w:rFonts w:cs="B Lotus" w:hint="cs"/>
          <w:rtl/>
          <w:lang w:bidi="ar-SY"/>
        </w:rPr>
        <w:t xml:space="preserve"> حاصل نم</w:t>
      </w:r>
      <w:r w:rsidR="00904E27">
        <w:rPr>
          <w:rFonts w:cs="B Lotus" w:hint="cs"/>
          <w:rtl/>
          <w:lang w:bidi="ar-SY"/>
        </w:rPr>
        <w:t>ی</w:t>
      </w:r>
      <w:r w:rsidRPr="001F7AFE">
        <w:rPr>
          <w:rFonts w:cs="B Lotus" w:hint="cs"/>
          <w:rtl/>
          <w:lang w:bidi="ar-SY"/>
        </w:rPr>
        <w:t>‌شود</w:t>
      </w:r>
      <w:r w:rsidR="00E770B9">
        <w:rPr>
          <w:rFonts w:cs="B Lotus" w:hint="cs"/>
          <w:rtl/>
          <w:lang w:bidi="ar-SY"/>
        </w:rPr>
        <w:t>،</w:t>
      </w:r>
      <w:r w:rsidRPr="001F7AFE">
        <w:rPr>
          <w:rFonts w:cs="B Lotus" w:hint="cs"/>
          <w:rtl/>
          <w:lang w:bidi="ar-SY"/>
        </w:rPr>
        <w:t xml:space="preserve"> م</w:t>
      </w:r>
      <w:r w:rsidRPr="001F7AFE">
        <w:rPr>
          <w:rFonts w:cs="B Lotus" w:hint="eastAsia"/>
          <w:rtl/>
          <w:lang w:bidi="ar-SY"/>
        </w:rPr>
        <w:t>گ</w:t>
      </w:r>
      <w:r w:rsidRPr="001F7AFE">
        <w:rPr>
          <w:rFonts w:cs="B Lotus" w:hint="cs"/>
          <w:rtl/>
          <w:lang w:bidi="ar-SY"/>
        </w:rPr>
        <w:t>ر ب</w:t>
      </w:r>
      <w:r w:rsidR="00E770B9">
        <w:rPr>
          <w:rFonts w:cs="B Lotus" w:hint="cs"/>
          <w:rtl/>
          <w:lang w:bidi="ar-SY"/>
        </w:rPr>
        <w:t xml:space="preserve">ه </w:t>
      </w:r>
      <w:r w:rsidRPr="001F7AFE">
        <w:rPr>
          <w:rFonts w:cs="B Lotus" w:hint="cs"/>
          <w:rtl/>
          <w:lang w:bidi="ar-SY"/>
        </w:rPr>
        <w:t>شناختن نفس و ب</w:t>
      </w:r>
      <w:r w:rsidR="00E770B9">
        <w:rPr>
          <w:rFonts w:cs="B Lotus" w:hint="cs"/>
          <w:rtl/>
          <w:lang w:bidi="ar-SY"/>
        </w:rPr>
        <w:t xml:space="preserve">ه </w:t>
      </w:r>
      <w:r w:rsidRPr="001F7AFE">
        <w:rPr>
          <w:rFonts w:cs="B Lotus" w:hint="cs"/>
          <w:rtl/>
          <w:lang w:bidi="ar-SY"/>
        </w:rPr>
        <w:t>ا</w:t>
      </w:r>
      <w:r w:rsidR="00904E27">
        <w:rPr>
          <w:rFonts w:cs="B Lotus" w:hint="cs"/>
          <w:rtl/>
          <w:lang w:bidi="ar-SY"/>
        </w:rPr>
        <w:t>ی</w:t>
      </w:r>
      <w:r w:rsidRPr="001F7AFE">
        <w:rPr>
          <w:rFonts w:cs="B Lotus" w:hint="cs"/>
          <w:rtl/>
          <w:lang w:bidi="ar-SY"/>
        </w:rPr>
        <w:t>ن</w:t>
      </w:r>
      <w:r w:rsidR="00904E27">
        <w:rPr>
          <w:rFonts w:cs="B Lotus" w:hint="cs"/>
          <w:rtl/>
          <w:lang w:bidi="ar-SY"/>
        </w:rPr>
        <w:t>ک</w:t>
      </w:r>
      <w:r w:rsidRPr="001F7AFE">
        <w:rPr>
          <w:rFonts w:cs="B Lotus" w:hint="cs"/>
          <w:rtl/>
          <w:lang w:bidi="ar-SY"/>
        </w:rPr>
        <w:t>ه جوهر نف</w:t>
      </w:r>
      <w:r w:rsidR="006E5023">
        <w:rPr>
          <w:rFonts w:cs="B Lotus" w:hint="cs"/>
          <w:rtl/>
          <w:lang w:bidi="ar-SY"/>
        </w:rPr>
        <w:t>ْ</w:t>
      </w:r>
      <w:r w:rsidRPr="001F7AFE">
        <w:rPr>
          <w:rFonts w:cs="B Lotus" w:hint="cs"/>
          <w:rtl/>
          <w:lang w:bidi="ar-SY"/>
        </w:rPr>
        <w:t xml:space="preserve">س </w:t>
      </w:r>
      <w:r w:rsidRPr="001F7AFE">
        <w:rPr>
          <w:rFonts w:cs="B Lotus" w:hint="eastAsia"/>
          <w:rtl/>
          <w:lang w:bidi="ar-SY"/>
        </w:rPr>
        <w:t>چ</w:t>
      </w:r>
      <w:r w:rsidR="00904E27">
        <w:rPr>
          <w:rFonts w:cs="B Lotus" w:hint="cs"/>
          <w:rtl/>
          <w:lang w:bidi="ar-SY"/>
        </w:rPr>
        <w:t>ی</w:t>
      </w:r>
      <w:r w:rsidRPr="001F7AFE">
        <w:rPr>
          <w:rFonts w:cs="B Lotus" w:hint="cs"/>
          <w:rtl/>
          <w:lang w:bidi="ar-SY"/>
        </w:rPr>
        <w:t>ست و آ</w:t>
      </w:r>
      <w:r w:rsidR="00904E27">
        <w:rPr>
          <w:rFonts w:cs="B Lotus" w:hint="cs"/>
          <w:rtl/>
          <w:lang w:bidi="ar-SY"/>
        </w:rPr>
        <w:t>ی</w:t>
      </w:r>
      <w:r w:rsidRPr="001F7AFE">
        <w:rPr>
          <w:rFonts w:cs="B Lotus" w:hint="cs"/>
          <w:rtl/>
          <w:lang w:bidi="ar-SY"/>
        </w:rPr>
        <w:t>ا در آخرت برا</w:t>
      </w:r>
      <w:r w:rsidR="00904E27">
        <w:rPr>
          <w:rFonts w:cs="B Lotus" w:hint="cs"/>
          <w:rtl/>
          <w:lang w:bidi="ar-SY"/>
        </w:rPr>
        <w:t>ی</w:t>
      </w:r>
      <w:r w:rsidRPr="001F7AFE">
        <w:rPr>
          <w:rFonts w:cs="B Lotus" w:hint="cs"/>
          <w:rtl/>
          <w:lang w:bidi="ar-SY"/>
        </w:rPr>
        <w:t xml:space="preserve"> او سعادت و ش</w:t>
      </w:r>
      <w:r w:rsidR="00C34BD7">
        <w:rPr>
          <w:rFonts w:cs="B Lotus" w:hint="cs"/>
          <w:rtl/>
          <w:lang w:bidi="ar-SY"/>
        </w:rPr>
        <w:t>َ</w:t>
      </w:r>
      <w:r w:rsidRPr="001F7AFE">
        <w:rPr>
          <w:rFonts w:cs="B Lotus" w:hint="cs"/>
          <w:rtl/>
          <w:lang w:bidi="ar-SY"/>
        </w:rPr>
        <w:t>قائ</w:t>
      </w:r>
      <w:r w:rsidR="00904E27">
        <w:rPr>
          <w:rFonts w:cs="B Lotus" w:hint="cs"/>
          <w:rtl/>
          <w:lang w:bidi="ar-SY"/>
        </w:rPr>
        <w:t>ی</w:t>
      </w:r>
      <w:r w:rsidR="00C34BD7">
        <w:rPr>
          <w:rFonts w:cs="B Lotus" w:hint="cs"/>
          <w:rtl/>
          <w:lang w:bidi="ar-SY"/>
        </w:rPr>
        <w:t xml:space="preserve"> [= بدبختی]</w:t>
      </w:r>
      <w:r w:rsidRPr="001F7AFE">
        <w:rPr>
          <w:rFonts w:cs="B Lotus" w:hint="cs"/>
          <w:rtl/>
          <w:lang w:bidi="ar-SY"/>
        </w:rPr>
        <w:t xml:space="preserve"> هست </w:t>
      </w:r>
      <w:r w:rsidR="00904E27">
        <w:rPr>
          <w:rFonts w:cs="B Lotus" w:hint="cs"/>
          <w:rtl/>
          <w:lang w:bidi="ar-SY"/>
        </w:rPr>
        <w:t>ی</w:t>
      </w:r>
      <w:r w:rsidRPr="001F7AFE">
        <w:rPr>
          <w:rFonts w:cs="B Lotus" w:hint="cs"/>
          <w:rtl/>
          <w:lang w:bidi="ar-SY"/>
        </w:rPr>
        <w:t>ا نه</w:t>
      </w:r>
      <w:r w:rsidR="006E5023">
        <w:rPr>
          <w:rFonts w:cs="B Lotus" w:hint="cs"/>
          <w:rtl/>
          <w:lang w:bidi="ar-SY"/>
        </w:rPr>
        <w:t>،</w:t>
      </w:r>
      <w:r w:rsidRPr="001F7AFE">
        <w:rPr>
          <w:rFonts w:cs="B Lotus" w:hint="cs"/>
          <w:rtl/>
          <w:lang w:bidi="ar-SY"/>
        </w:rPr>
        <w:t xml:space="preserve"> و ا</w:t>
      </w:r>
      <w:r w:rsidRPr="001F7AFE">
        <w:rPr>
          <w:rFonts w:cs="B Lotus" w:hint="eastAsia"/>
          <w:rtl/>
          <w:lang w:bidi="ar-SY"/>
        </w:rPr>
        <w:t>گ</w:t>
      </w:r>
      <w:r w:rsidRPr="001F7AFE">
        <w:rPr>
          <w:rFonts w:cs="B Lotus" w:hint="cs"/>
          <w:rtl/>
          <w:lang w:bidi="ar-SY"/>
        </w:rPr>
        <w:t>ر هست مقدار ا</w:t>
      </w:r>
      <w:r w:rsidR="00904E27">
        <w:rPr>
          <w:rFonts w:cs="B Lotus" w:hint="cs"/>
          <w:rtl/>
          <w:lang w:bidi="ar-SY"/>
        </w:rPr>
        <w:t>ی</w:t>
      </w:r>
      <w:r w:rsidRPr="001F7AFE">
        <w:rPr>
          <w:rFonts w:cs="B Lotus" w:hint="cs"/>
          <w:rtl/>
          <w:lang w:bidi="ar-SY"/>
        </w:rPr>
        <w:t xml:space="preserve">ن سعادت و شقاوت </w:t>
      </w:r>
      <w:r w:rsidRPr="001F7AFE">
        <w:rPr>
          <w:rFonts w:cs="B Lotus" w:hint="eastAsia"/>
          <w:rtl/>
          <w:lang w:bidi="ar-SY"/>
        </w:rPr>
        <w:t>چ</w:t>
      </w:r>
      <w:r w:rsidR="00904E27">
        <w:rPr>
          <w:rFonts w:cs="B Lotus" w:hint="cs"/>
          <w:rtl/>
          <w:lang w:bidi="ar-SY"/>
        </w:rPr>
        <w:t>ی</w:t>
      </w:r>
      <w:r w:rsidRPr="001F7AFE">
        <w:rPr>
          <w:rFonts w:cs="B Lotus" w:hint="cs"/>
          <w:rtl/>
          <w:lang w:bidi="ar-SY"/>
        </w:rPr>
        <w:t>ست و ن</w:t>
      </w:r>
      <w:r w:rsidR="00904E27">
        <w:rPr>
          <w:rFonts w:cs="B Lotus" w:hint="cs"/>
          <w:rtl/>
          <w:lang w:bidi="ar-SY"/>
        </w:rPr>
        <w:t>ی</w:t>
      </w:r>
      <w:r w:rsidRPr="001F7AFE">
        <w:rPr>
          <w:rFonts w:cs="B Lotus" w:hint="cs"/>
          <w:rtl/>
          <w:lang w:bidi="ar-SY"/>
        </w:rPr>
        <w:t xml:space="preserve">ز </w:t>
      </w:r>
      <w:r w:rsidRPr="001F7AFE">
        <w:rPr>
          <w:rFonts w:cs="B Lotus" w:hint="eastAsia"/>
          <w:rtl/>
          <w:lang w:bidi="ar-SY"/>
        </w:rPr>
        <w:t>چ</w:t>
      </w:r>
      <w:r w:rsidRPr="001F7AFE">
        <w:rPr>
          <w:rFonts w:cs="B Lotus" w:hint="cs"/>
          <w:rtl/>
          <w:lang w:bidi="ar-SY"/>
        </w:rPr>
        <w:t>ه مقدار</w:t>
      </w:r>
      <w:r w:rsidR="00904E27">
        <w:rPr>
          <w:rFonts w:cs="B Lotus" w:hint="cs"/>
          <w:rtl/>
          <w:lang w:bidi="ar-SY"/>
        </w:rPr>
        <w:t>ی</w:t>
      </w:r>
      <w:r w:rsidRPr="001F7AFE">
        <w:rPr>
          <w:rFonts w:cs="B Lotus" w:hint="cs"/>
          <w:rtl/>
          <w:lang w:bidi="ar-SY"/>
        </w:rPr>
        <w:t xml:space="preserve"> حسنات سبب سعادت است و </w:t>
      </w:r>
      <w:r w:rsidR="00634E8D">
        <w:rPr>
          <w:rFonts w:cs="B Lotus" w:hint="eastAsia"/>
          <w:rtl/>
          <w:lang w:bidi="ar-SY"/>
        </w:rPr>
        <w:t>چنان</w:t>
      </w:r>
      <w:r w:rsidR="006E5023">
        <w:rPr>
          <w:rFonts w:cs="B Lotus" w:hint="cs"/>
          <w:rtl/>
          <w:lang w:bidi="ar-SY"/>
        </w:rPr>
        <w:t xml:space="preserve"> </w:t>
      </w:r>
      <w:r w:rsidR="00904E27">
        <w:rPr>
          <w:rFonts w:cs="B Lotus" w:hint="eastAsia"/>
          <w:rtl/>
          <w:lang w:bidi="ar-SY"/>
        </w:rPr>
        <w:t>ک</w:t>
      </w:r>
      <w:r w:rsidR="00634E8D">
        <w:rPr>
          <w:rFonts w:cs="B Lotus" w:hint="eastAsia"/>
          <w:rtl/>
          <w:lang w:bidi="ar-SY"/>
        </w:rPr>
        <w:t>ه</w:t>
      </w:r>
      <w:r w:rsidRPr="001F7AFE">
        <w:rPr>
          <w:rFonts w:cs="B Lotus" w:hint="cs"/>
          <w:rtl/>
          <w:lang w:bidi="ar-SY"/>
        </w:rPr>
        <w:t xml:space="preserve"> غذا و دوا و تأث</w:t>
      </w:r>
      <w:r w:rsidR="00904E27">
        <w:rPr>
          <w:rFonts w:cs="B Lotus" w:hint="cs"/>
          <w:rtl/>
          <w:lang w:bidi="ar-SY"/>
        </w:rPr>
        <w:t>ی</w:t>
      </w:r>
      <w:r w:rsidRPr="001F7AFE">
        <w:rPr>
          <w:rFonts w:cs="B Lotus" w:hint="cs"/>
          <w:rtl/>
          <w:lang w:bidi="ar-SY"/>
        </w:rPr>
        <w:t>ر آن در صحت مزاج محتاج ب</w:t>
      </w:r>
      <w:r w:rsidR="006E5023">
        <w:rPr>
          <w:rFonts w:cs="B Lotus" w:hint="cs"/>
          <w:rtl/>
          <w:lang w:bidi="ar-SY"/>
        </w:rPr>
        <w:t xml:space="preserve">ه </w:t>
      </w:r>
      <w:r w:rsidRPr="001F7AFE">
        <w:rPr>
          <w:rFonts w:cs="B Lotus" w:hint="cs"/>
          <w:rtl/>
          <w:lang w:bidi="ar-SY"/>
        </w:rPr>
        <w:t>ا</w:t>
      </w:r>
      <w:r w:rsidR="00904E27">
        <w:rPr>
          <w:rFonts w:cs="B Lotus" w:hint="cs"/>
          <w:rtl/>
          <w:lang w:bidi="ar-SY"/>
        </w:rPr>
        <w:t>ی</w:t>
      </w:r>
      <w:r w:rsidRPr="001F7AFE">
        <w:rPr>
          <w:rFonts w:cs="B Lotus" w:hint="cs"/>
          <w:rtl/>
          <w:lang w:bidi="ar-SY"/>
        </w:rPr>
        <w:t>ن</w:t>
      </w:r>
      <w:r w:rsidR="006E5023">
        <w:rPr>
          <w:rFonts w:cs="B Lotus" w:hint="cs"/>
          <w:rtl/>
          <w:lang w:bidi="ar-SY"/>
        </w:rPr>
        <w:t xml:space="preserve"> ا</w:t>
      </w:r>
      <w:r w:rsidRPr="001F7AFE">
        <w:rPr>
          <w:rFonts w:cs="B Lotus" w:hint="cs"/>
          <w:rtl/>
          <w:lang w:bidi="ar-SY"/>
        </w:rPr>
        <w:t xml:space="preserve">ست </w:t>
      </w:r>
      <w:r w:rsidR="00904E27">
        <w:rPr>
          <w:rFonts w:cs="B Lotus" w:hint="cs"/>
          <w:rtl/>
          <w:lang w:bidi="ar-SY"/>
        </w:rPr>
        <w:t>ک</w:t>
      </w:r>
      <w:r w:rsidRPr="001F7AFE">
        <w:rPr>
          <w:rFonts w:cs="B Lotus" w:hint="cs"/>
          <w:rtl/>
          <w:lang w:bidi="ar-SY"/>
        </w:rPr>
        <w:t xml:space="preserve">ه مقدار و زمان صرف آن </w:t>
      </w:r>
      <w:r w:rsidR="00904E27">
        <w:rPr>
          <w:rFonts w:cs="B Lotus" w:hint="cs"/>
          <w:rtl/>
          <w:lang w:bidi="ar-SY"/>
        </w:rPr>
        <w:t>کی</w:t>
      </w:r>
      <w:r w:rsidRPr="001F7AFE">
        <w:rPr>
          <w:rFonts w:cs="B Lotus" w:hint="cs"/>
          <w:rtl/>
          <w:lang w:bidi="ar-SY"/>
        </w:rPr>
        <w:t>ف</w:t>
      </w:r>
      <w:r w:rsidR="00904E27">
        <w:rPr>
          <w:rFonts w:cs="B Lotus" w:hint="cs"/>
          <w:rtl/>
          <w:lang w:bidi="ar-SY"/>
        </w:rPr>
        <w:t>ی</w:t>
      </w:r>
      <w:r w:rsidRPr="001F7AFE">
        <w:rPr>
          <w:rFonts w:cs="B Lotus" w:hint="cs"/>
          <w:rtl/>
          <w:lang w:bidi="ar-SY"/>
        </w:rPr>
        <w:t>ت استعمال</w:t>
      </w:r>
      <w:r w:rsidR="006E5023">
        <w:rPr>
          <w:rFonts w:cs="B Lotus" w:hint="cs"/>
          <w:rtl/>
          <w:lang w:bidi="ar-SY"/>
        </w:rPr>
        <w:t>،</w:t>
      </w:r>
      <w:r w:rsidRPr="001F7AFE">
        <w:rPr>
          <w:rFonts w:cs="B Lotus" w:hint="cs"/>
          <w:rtl/>
          <w:lang w:bidi="ar-SY"/>
        </w:rPr>
        <w:t xml:space="preserve"> ب</w:t>
      </w:r>
      <w:r w:rsidR="006E5023">
        <w:rPr>
          <w:rFonts w:cs="B Lotus" w:hint="cs"/>
          <w:rtl/>
          <w:lang w:bidi="ar-SY"/>
        </w:rPr>
        <w:t xml:space="preserve">ه </w:t>
      </w:r>
      <w:r w:rsidRPr="001F7AFE">
        <w:rPr>
          <w:rFonts w:cs="B Lotus" w:hint="cs"/>
          <w:rtl/>
          <w:lang w:bidi="ar-SY"/>
        </w:rPr>
        <w:t>دقت معلوم شود</w:t>
      </w:r>
      <w:r w:rsidR="006E5023">
        <w:rPr>
          <w:rFonts w:cs="B Lotus" w:hint="cs"/>
          <w:rtl/>
          <w:lang w:bidi="ar-SY"/>
        </w:rPr>
        <w:t>؛</w:t>
      </w:r>
      <w:r w:rsidRPr="001F7AFE">
        <w:rPr>
          <w:rFonts w:cs="B Lotus" w:hint="cs"/>
          <w:rtl/>
          <w:lang w:bidi="ar-SY"/>
        </w:rPr>
        <w:t xml:space="preserve"> هم</w:t>
      </w:r>
      <w:r w:rsidR="00904E27">
        <w:rPr>
          <w:rFonts w:cs="B Lotus" w:hint="cs"/>
          <w:rtl/>
          <w:lang w:bidi="ar-SY"/>
        </w:rPr>
        <w:t>ی</w:t>
      </w:r>
      <w:r w:rsidRPr="001F7AFE">
        <w:rPr>
          <w:rFonts w:cs="B Lotus" w:hint="cs"/>
          <w:rtl/>
          <w:lang w:bidi="ar-SY"/>
        </w:rPr>
        <w:t>ن طور حسنات و س</w:t>
      </w:r>
      <w:r w:rsidR="00904E27">
        <w:rPr>
          <w:rFonts w:cs="B Lotus" w:hint="cs"/>
          <w:rtl/>
          <w:lang w:bidi="ar-SY"/>
        </w:rPr>
        <w:t>ی</w:t>
      </w:r>
      <w:r w:rsidRPr="001F7AFE">
        <w:rPr>
          <w:rFonts w:cs="B Lotus" w:hint="cs"/>
          <w:rtl/>
          <w:lang w:bidi="ar-SY"/>
        </w:rPr>
        <w:t>ئات هم محتاج ب</w:t>
      </w:r>
      <w:r w:rsidR="006E5023">
        <w:rPr>
          <w:rFonts w:cs="B Lotus" w:hint="cs"/>
          <w:rtl/>
          <w:lang w:bidi="ar-SY"/>
        </w:rPr>
        <w:t xml:space="preserve">ه </w:t>
      </w:r>
      <w:r w:rsidRPr="001F7AFE">
        <w:rPr>
          <w:rFonts w:cs="B Lotus" w:hint="cs"/>
          <w:rtl/>
          <w:lang w:bidi="ar-SY"/>
        </w:rPr>
        <w:t>علم و معرفت ب</w:t>
      </w:r>
      <w:r w:rsidR="006E5023">
        <w:rPr>
          <w:rFonts w:cs="B Lotus" w:hint="cs"/>
          <w:rtl/>
          <w:lang w:bidi="ar-SY"/>
        </w:rPr>
        <w:t xml:space="preserve">ه </w:t>
      </w:r>
      <w:r w:rsidRPr="001F7AFE">
        <w:rPr>
          <w:rFonts w:cs="B Lotus" w:hint="cs"/>
          <w:rtl/>
          <w:lang w:bidi="ar-SY"/>
        </w:rPr>
        <w:t>مواقع آن م</w:t>
      </w:r>
      <w:r w:rsidR="00904E27">
        <w:rPr>
          <w:rFonts w:cs="B Lotus" w:hint="cs"/>
          <w:rtl/>
          <w:lang w:bidi="ar-SY"/>
        </w:rPr>
        <w:t>ی</w:t>
      </w:r>
      <w:r w:rsidRPr="001F7AFE">
        <w:rPr>
          <w:rFonts w:cs="B Lotus" w:hint="cs"/>
          <w:rtl/>
          <w:lang w:bidi="ar-SY"/>
        </w:rPr>
        <w:t>‌باشد</w:t>
      </w:r>
      <w:r w:rsidR="006E5023">
        <w:rPr>
          <w:rFonts w:cs="B Lotus" w:hint="cs"/>
          <w:rtl/>
          <w:lang w:bidi="ar-SY"/>
        </w:rPr>
        <w:t>،</w:t>
      </w:r>
      <w:r w:rsidRPr="001F7AFE">
        <w:rPr>
          <w:rFonts w:cs="B Lotus" w:hint="cs"/>
          <w:rtl/>
          <w:lang w:bidi="ar-SY"/>
        </w:rPr>
        <w:t xml:space="preserve"> و تمام</w:t>
      </w:r>
      <w:r w:rsidR="00904E27">
        <w:rPr>
          <w:rFonts w:cs="B Lotus" w:hint="cs"/>
          <w:rtl/>
          <w:lang w:bidi="ar-SY"/>
        </w:rPr>
        <w:t>ی</w:t>
      </w:r>
      <w:r w:rsidRPr="001F7AFE">
        <w:rPr>
          <w:rFonts w:cs="B Lotus" w:hint="cs"/>
          <w:rtl/>
          <w:lang w:bidi="ar-SY"/>
        </w:rPr>
        <w:t xml:space="preserve"> ا</w:t>
      </w:r>
      <w:r w:rsidR="00904E27">
        <w:rPr>
          <w:rFonts w:cs="B Lotus" w:hint="cs"/>
          <w:rtl/>
          <w:lang w:bidi="ar-SY"/>
        </w:rPr>
        <w:t>ی</w:t>
      </w:r>
      <w:r w:rsidRPr="001F7AFE">
        <w:rPr>
          <w:rFonts w:cs="B Lotus" w:hint="cs"/>
          <w:rtl/>
          <w:lang w:bidi="ar-SY"/>
        </w:rPr>
        <w:t>نها در اح</w:t>
      </w:r>
      <w:r w:rsidR="00904E27">
        <w:rPr>
          <w:rFonts w:cs="B Lotus" w:hint="cs"/>
          <w:rtl/>
          <w:lang w:bidi="ar-SY"/>
        </w:rPr>
        <w:t>ک</w:t>
      </w:r>
      <w:r w:rsidRPr="001F7AFE">
        <w:rPr>
          <w:rFonts w:cs="B Lotus" w:hint="cs"/>
          <w:rtl/>
          <w:lang w:bidi="ar-SY"/>
        </w:rPr>
        <w:t>ام و شرا</w:t>
      </w:r>
      <w:r w:rsidR="00904E27">
        <w:rPr>
          <w:rFonts w:cs="B Lotus" w:hint="cs"/>
          <w:rtl/>
          <w:lang w:bidi="ar-SY"/>
        </w:rPr>
        <w:t>ی</w:t>
      </w:r>
      <w:r w:rsidRPr="001F7AFE">
        <w:rPr>
          <w:rFonts w:cs="B Lotus" w:hint="cs"/>
          <w:rtl/>
          <w:lang w:bidi="ar-SY"/>
        </w:rPr>
        <w:t>ع ب</w:t>
      </w:r>
      <w:r w:rsidR="006E5023">
        <w:rPr>
          <w:rFonts w:cs="B Lotus" w:hint="cs"/>
          <w:rtl/>
          <w:lang w:bidi="ar-SY"/>
        </w:rPr>
        <w:t xml:space="preserve">ه </w:t>
      </w:r>
      <w:r w:rsidRPr="001F7AFE">
        <w:rPr>
          <w:rFonts w:cs="B Lotus" w:hint="cs"/>
          <w:rtl/>
          <w:lang w:bidi="ar-SY"/>
        </w:rPr>
        <w:t xml:space="preserve">حد </w:t>
      </w:r>
      <w:r w:rsidR="00904E27">
        <w:rPr>
          <w:rFonts w:cs="B Lotus" w:hint="cs"/>
          <w:rtl/>
          <w:lang w:bidi="ar-SY"/>
        </w:rPr>
        <w:t>ک</w:t>
      </w:r>
      <w:r w:rsidRPr="001F7AFE">
        <w:rPr>
          <w:rFonts w:cs="B Lotus" w:hint="cs"/>
          <w:rtl/>
          <w:lang w:bidi="ar-SY"/>
        </w:rPr>
        <w:t>مال ب</w:t>
      </w:r>
      <w:r w:rsidR="00904E27">
        <w:rPr>
          <w:rFonts w:cs="B Lotus" w:hint="cs"/>
          <w:rtl/>
          <w:lang w:bidi="ar-SY"/>
        </w:rPr>
        <w:t>ی</w:t>
      </w:r>
      <w:r w:rsidRPr="001F7AFE">
        <w:rPr>
          <w:rFonts w:cs="B Lotus" w:hint="cs"/>
          <w:rtl/>
          <w:lang w:bidi="ar-SY"/>
        </w:rPr>
        <w:t>ان شده</w:t>
      </w:r>
      <w:r w:rsidR="006E5023">
        <w:rPr>
          <w:rFonts w:cs="B Lotus" w:hint="cs"/>
          <w:rtl/>
          <w:lang w:bidi="ar-SY"/>
        </w:rPr>
        <w:t xml:space="preserve"> </w:t>
      </w:r>
      <w:r w:rsidRPr="001F7AFE">
        <w:rPr>
          <w:rFonts w:cs="B Lotus" w:hint="cs"/>
          <w:rtl/>
          <w:lang w:bidi="ar-SY"/>
        </w:rPr>
        <w:t>‌است و مسل</w:t>
      </w:r>
      <w:r w:rsidR="006E5023">
        <w:rPr>
          <w:rFonts w:cs="B Lotus" w:hint="cs"/>
          <w:rtl/>
          <w:lang w:bidi="ar-SY"/>
        </w:rPr>
        <w:t>ّ</w:t>
      </w:r>
      <w:r w:rsidRPr="001F7AFE">
        <w:rPr>
          <w:rFonts w:cs="B Lotus" w:hint="cs"/>
          <w:rtl/>
          <w:lang w:bidi="ar-SY"/>
        </w:rPr>
        <w:t>م است علم ب</w:t>
      </w:r>
      <w:r w:rsidR="006E5023">
        <w:rPr>
          <w:rFonts w:cs="B Lotus" w:hint="cs"/>
          <w:rtl/>
          <w:lang w:bidi="ar-SY"/>
        </w:rPr>
        <w:t xml:space="preserve">ه </w:t>
      </w:r>
      <w:r w:rsidRPr="001F7AFE">
        <w:rPr>
          <w:rFonts w:cs="B Lotus" w:hint="cs"/>
          <w:rtl/>
          <w:lang w:bidi="ar-SY"/>
        </w:rPr>
        <w:t>ا</w:t>
      </w:r>
      <w:r w:rsidR="00904E27">
        <w:rPr>
          <w:rFonts w:cs="B Lotus" w:hint="cs"/>
          <w:rtl/>
          <w:lang w:bidi="ar-SY"/>
        </w:rPr>
        <w:t>ی</w:t>
      </w:r>
      <w:r w:rsidRPr="001F7AFE">
        <w:rPr>
          <w:rFonts w:cs="B Lotus" w:hint="cs"/>
          <w:rtl/>
          <w:lang w:bidi="ar-SY"/>
        </w:rPr>
        <w:t>ن امور</w:t>
      </w:r>
      <w:r w:rsidR="006E5023">
        <w:rPr>
          <w:rFonts w:cs="B Lotus" w:hint="cs"/>
          <w:rtl/>
          <w:lang w:bidi="ar-SY"/>
        </w:rPr>
        <w:t>،</w:t>
      </w:r>
      <w:r w:rsidRPr="001F7AFE">
        <w:rPr>
          <w:rFonts w:cs="B Lotus" w:hint="cs"/>
          <w:rtl/>
          <w:lang w:bidi="ar-SY"/>
        </w:rPr>
        <w:t xml:space="preserve"> از شناختن جوهر نفس و مسعد و مشق</w:t>
      </w:r>
      <w:r w:rsidR="00904E27">
        <w:rPr>
          <w:rFonts w:cs="B Lotus" w:hint="cs"/>
          <w:rtl/>
          <w:lang w:bidi="ar-SY"/>
        </w:rPr>
        <w:t>ی</w:t>
      </w:r>
      <w:r w:rsidRPr="001F7AFE">
        <w:rPr>
          <w:rFonts w:cs="B Lotus" w:hint="cs"/>
          <w:rtl/>
          <w:lang w:bidi="ar-SY"/>
        </w:rPr>
        <w:t xml:space="preserve"> آن</w:t>
      </w:r>
      <w:r w:rsidR="006E5023">
        <w:rPr>
          <w:rFonts w:cs="B Lotus" w:hint="cs"/>
          <w:rtl/>
          <w:lang w:bidi="ar-SY"/>
        </w:rPr>
        <w:t>،</w:t>
      </w:r>
      <w:r w:rsidRPr="001F7AFE">
        <w:rPr>
          <w:rFonts w:cs="B Lotus" w:hint="cs"/>
          <w:rtl/>
          <w:lang w:bidi="ar-SY"/>
        </w:rPr>
        <w:t xml:space="preserve"> جز ب</w:t>
      </w:r>
      <w:r w:rsidR="006E5023">
        <w:rPr>
          <w:rFonts w:cs="B Lotus" w:hint="cs"/>
          <w:rtl/>
          <w:lang w:bidi="ar-SY"/>
        </w:rPr>
        <w:t xml:space="preserve">ه </w:t>
      </w:r>
      <w:r w:rsidRPr="001F7AFE">
        <w:rPr>
          <w:rFonts w:cs="B Lotus" w:hint="cs"/>
          <w:rtl/>
          <w:lang w:bidi="ar-SY"/>
        </w:rPr>
        <w:t>وح</w:t>
      </w:r>
      <w:r w:rsidR="00904E27">
        <w:rPr>
          <w:rFonts w:cs="B Lotus" w:hint="cs"/>
          <w:rtl/>
          <w:lang w:bidi="ar-SY"/>
        </w:rPr>
        <w:t>ی</w:t>
      </w:r>
      <w:r w:rsidRPr="001F7AFE">
        <w:rPr>
          <w:rFonts w:cs="B Lotus" w:hint="cs"/>
          <w:rtl/>
          <w:lang w:bidi="ar-SY"/>
        </w:rPr>
        <w:t xml:space="preserve"> آسمان</w:t>
      </w:r>
      <w:r w:rsidR="00904E27">
        <w:rPr>
          <w:rFonts w:cs="B Lotus" w:hint="cs"/>
          <w:rtl/>
          <w:lang w:bidi="ar-SY"/>
        </w:rPr>
        <w:t>ی</w:t>
      </w:r>
      <w:r w:rsidRPr="001F7AFE">
        <w:rPr>
          <w:rFonts w:cs="B Lotus" w:hint="cs"/>
          <w:rtl/>
          <w:lang w:bidi="ar-SY"/>
        </w:rPr>
        <w:t xml:space="preserve"> و تعل</w:t>
      </w:r>
      <w:r w:rsidR="00904E27">
        <w:rPr>
          <w:rFonts w:cs="B Lotus" w:hint="cs"/>
          <w:rtl/>
          <w:lang w:bidi="ar-SY"/>
        </w:rPr>
        <w:t>ی</w:t>
      </w:r>
      <w:r w:rsidRPr="001F7AFE">
        <w:rPr>
          <w:rFonts w:cs="B Lotus" w:hint="cs"/>
          <w:rtl/>
          <w:lang w:bidi="ar-SY"/>
        </w:rPr>
        <w:t>م ربان</w:t>
      </w:r>
      <w:r w:rsidR="00904E27">
        <w:rPr>
          <w:rFonts w:cs="B Lotus" w:hint="cs"/>
          <w:rtl/>
          <w:lang w:bidi="ar-SY"/>
        </w:rPr>
        <w:t>ی</w:t>
      </w:r>
      <w:r w:rsidR="006E5023">
        <w:rPr>
          <w:rFonts w:cs="B Lotus" w:hint="cs"/>
          <w:rtl/>
          <w:lang w:bidi="ar-SY"/>
        </w:rPr>
        <w:t>،</w:t>
      </w:r>
      <w:r w:rsidRPr="001F7AFE">
        <w:rPr>
          <w:rFonts w:cs="B Lotus" w:hint="cs"/>
          <w:rtl/>
          <w:lang w:bidi="ar-SY"/>
        </w:rPr>
        <w:t xml:space="preserve"> ممتنع است برا</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س</w:t>
      </w:r>
      <w:r w:rsidR="00904E27">
        <w:rPr>
          <w:rFonts w:cs="B Lotus" w:hint="cs"/>
          <w:rtl/>
          <w:lang w:bidi="ar-SY"/>
        </w:rPr>
        <w:t>ی</w:t>
      </w:r>
      <w:r w:rsidRPr="001F7AFE">
        <w:rPr>
          <w:rFonts w:cs="B Lotus" w:hint="cs"/>
          <w:rtl/>
          <w:lang w:bidi="ar-SY"/>
        </w:rPr>
        <w:t xml:space="preserve"> حاصل شود.</w:t>
      </w:r>
    </w:p>
    <w:p w:rsidR="00586751" w:rsidRPr="00322EED" w:rsidRDefault="00586751" w:rsidP="0058792A">
      <w:pPr>
        <w:widowControl w:val="0"/>
        <w:ind w:firstLine="284"/>
        <w:jc w:val="both"/>
        <w:rPr>
          <w:rFonts w:ascii="KFGQPC Uthmanic Script HAFS" w:hAnsi="KFGQPC Uthmanic Script HAFS" w:cs="KFGQPC Uthmanic Script HAFS"/>
          <w:rtl/>
        </w:rPr>
      </w:pPr>
      <w:r w:rsidRPr="001F7AFE">
        <w:rPr>
          <w:rFonts w:cs="B Lotus" w:hint="eastAsia"/>
          <w:rtl/>
          <w:lang w:bidi="ar-SY"/>
        </w:rPr>
        <w:t>پ</w:t>
      </w:r>
      <w:r w:rsidRPr="001F7AFE">
        <w:rPr>
          <w:rFonts w:cs="B Lotus" w:hint="cs"/>
          <w:rtl/>
          <w:lang w:bidi="ar-SY"/>
        </w:rPr>
        <w:t>س از آن</w:t>
      </w:r>
      <w:r w:rsidR="00904E27">
        <w:rPr>
          <w:rFonts w:cs="B Lotus" w:hint="cs"/>
          <w:rtl/>
          <w:lang w:bidi="ar-SY"/>
        </w:rPr>
        <w:t>ک</w:t>
      </w:r>
      <w:r w:rsidRPr="001F7AFE">
        <w:rPr>
          <w:rFonts w:cs="B Lotus" w:hint="cs"/>
          <w:rtl/>
          <w:lang w:bidi="ar-SY"/>
        </w:rPr>
        <w:t>ه دانست</w:t>
      </w:r>
      <w:r w:rsidR="00904E27">
        <w:rPr>
          <w:rFonts w:cs="B Lotus" w:hint="cs"/>
          <w:rtl/>
          <w:lang w:bidi="ar-SY"/>
        </w:rPr>
        <w:t>ی</w:t>
      </w:r>
      <w:r w:rsidRPr="001F7AFE">
        <w:rPr>
          <w:rFonts w:cs="B Lotus" w:hint="cs"/>
          <w:rtl/>
          <w:lang w:bidi="ar-SY"/>
        </w:rPr>
        <w:t>م همه ا</w:t>
      </w:r>
      <w:r w:rsidR="00904E27">
        <w:rPr>
          <w:rFonts w:cs="B Lotus" w:hint="cs"/>
          <w:rtl/>
          <w:lang w:bidi="ar-SY"/>
        </w:rPr>
        <w:t>ی</w:t>
      </w:r>
      <w:r w:rsidRPr="001F7AFE">
        <w:rPr>
          <w:rFonts w:cs="B Lotus" w:hint="cs"/>
          <w:rtl/>
          <w:lang w:bidi="ar-SY"/>
        </w:rPr>
        <w:t>ن امور از ترق</w:t>
      </w:r>
      <w:r w:rsidR="00904E27">
        <w:rPr>
          <w:rFonts w:cs="B Lotus" w:hint="cs"/>
          <w:rtl/>
          <w:lang w:bidi="ar-SY"/>
        </w:rPr>
        <w:t>ی</w:t>
      </w:r>
      <w:r w:rsidRPr="001F7AFE">
        <w:rPr>
          <w:rFonts w:cs="B Lotus" w:hint="cs"/>
          <w:rtl/>
          <w:lang w:bidi="ar-SY"/>
        </w:rPr>
        <w:t>ه عقل و ترب</w:t>
      </w:r>
      <w:r w:rsidR="00904E27">
        <w:rPr>
          <w:rFonts w:cs="B Lotus" w:hint="cs"/>
          <w:rtl/>
          <w:lang w:bidi="ar-SY"/>
        </w:rPr>
        <w:t>ی</w:t>
      </w:r>
      <w:r w:rsidRPr="001F7AFE">
        <w:rPr>
          <w:rFonts w:cs="B Lotus" w:hint="cs"/>
          <w:rtl/>
          <w:lang w:bidi="ar-SY"/>
        </w:rPr>
        <w:t>ت نفس و ب</w:t>
      </w:r>
      <w:r w:rsidR="00904E27">
        <w:rPr>
          <w:rFonts w:cs="B Lotus" w:hint="cs"/>
          <w:rtl/>
          <w:lang w:bidi="ar-SY"/>
        </w:rPr>
        <w:t>ی</w:t>
      </w:r>
      <w:r w:rsidRPr="001F7AFE">
        <w:rPr>
          <w:rFonts w:cs="B Lotus" w:hint="cs"/>
          <w:rtl/>
          <w:lang w:bidi="ar-SY"/>
        </w:rPr>
        <w:t>ان درجات و در</w:t>
      </w:r>
      <w:r w:rsidR="00904E27">
        <w:rPr>
          <w:rFonts w:cs="B Lotus" w:hint="cs"/>
          <w:rtl/>
          <w:lang w:bidi="ar-SY"/>
        </w:rPr>
        <w:t>ک</w:t>
      </w:r>
      <w:r w:rsidRPr="001F7AFE">
        <w:rPr>
          <w:rFonts w:cs="B Lotus" w:hint="cs"/>
          <w:rtl/>
          <w:lang w:bidi="ar-SY"/>
        </w:rPr>
        <w:t>ات آن آخرت و طر</w:t>
      </w:r>
      <w:r w:rsidR="00904E27">
        <w:rPr>
          <w:rFonts w:cs="B Lotus" w:hint="cs"/>
          <w:rtl/>
          <w:lang w:bidi="ar-SY"/>
        </w:rPr>
        <w:t>ی</w:t>
      </w:r>
      <w:r w:rsidRPr="001F7AFE">
        <w:rPr>
          <w:rFonts w:cs="B Lotus" w:hint="cs"/>
          <w:rtl/>
          <w:lang w:bidi="ar-SY"/>
        </w:rPr>
        <w:t>ق وصول ب</w:t>
      </w:r>
      <w:r w:rsidR="006E5023">
        <w:rPr>
          <w:rFonts w:cs="B Lotus" w:hint="cs"/>
          <w:rtl/>
          <w:lang w:bidi="ar-SY"/>
        </w:rPr>
        <w:t xml:space="preserve">ه </w:t>
      </w:r>
      <w:r w:rsidR="00904E27">
        <w:rPr>
          <w:rFonts w:cs="B Lotus" w:hint="cs"/>
          <w:rtl/>
          <w:lang w:bidi="ar-SY"/>
        </w:rPr>
        <w:t>ک</w:t>
      </w:r>
      <w:r w:rsidRPr="001F7AFE">
        <w:rPr>
          <w:rFonts w:cs="B Lotus" w:hint="cs"/>
          <w:rtl/>
          <w:lang w:bidi="ar-SY"/>
        </w:rPr>
        <w:t>مال و حل مش</w:t>
      </w:r>
      <w:r w:rsidR="00904E27">
        <w:rPr>
          <w:rFonts w:cs="B Lotus" w:hint="cs"/>
          <w:rtl/>
          <w:lang w:bidi="ar-SY"/>
        </w:rPr>
        <w:t>ک</w:t>
      </w:r>
      <w:r w:rsidRPr="001F7AFE">
        <w:rPr>
          <w:rFonts w:cs="B Lotus" w:hint="cs"/>
          <w:rtl/>
          <w:lang w:bidi="ar-SY"/>
        </w:rPr>
        <w:t>لات مبد</w:t>
      </w:r>
      <w:r w:rsidR="006E5023">
        <w:rPr>
          <w:rFonts w:cs="B Lotus" w:hint="cs"/>
          <w:rtl/>
          <w:lang w:bidi="ar-SY"/>
        </w:rPr>
        <w:t>أ</w:t>
      </w:r>
      <w:r w:rsidRPr="001F7AFE">
        <w:rPr>
          <w:rFonts w:cs="B Lotus" w:hint="cs"/>
          <w:rtl/>
          <w:lang w:bidi="ar-SY"/>
        </w:rPr>
        <w:t xml:space="preserve"> و معاد در قرآن </w:t>
      </w:r>
      <w:r w:rsidRPr="001F7AFE">
        <w:rPr>
          <w:rFonts w:cs="B Lotus" w:hint="eastAsia"/>
          <w:rtl/>
          <w:lang w:bidi="ar-SY"/>
        </w:rPr>
        <w:t>گ</w:t>
      </w:r>
      <w:r w:rsidRPr="001F7AFE">
        <w:rPr>
          <w:rFonts w:cs="B Lotus" w:hint="cs"/>
          <w:rtl/>
          <w:lang w:bidi="ar-SY"/>
        </w:rPr>
        <w:t>نجان</w:t>
      </w:r>
      <w:r w:rsidR="00904E27">
        <w:rPr>
          <w:rFonts w:cs="B Lotus" w:hint="cs"/>
          <w:rtl/>
          <w:lang w:bidi="ar-SY"/>
        </w:rPr>
        <w:t>ی</w:t>
      </w:r>
      <w:r w:rsidRPr="001F7AFE">
        <w:rPr>
          <w:rFonts w:cs="B Lotus" w:hint="cs"/>
          <w:rtl/>
          <w:lang w:bidi="ar-SY"/>
        </w:rPr>
        <w:t>ده شده</w:t>
      </w:r>
      <w:r w:rsidR="006E5023">
        <w:rPr>
          <w:rFonts w:cs="B Lotus" w:hint="cs"/>
          <w:rtl/>
          <w:lang w:bidi="ar-SY"/>
        </w:rPr>
        <w:t xml:space="preserve"> </w:t>
      </w:r>
      <w:r w:rsidRPr="001F7AFE">
        <w:rPr>
          <w:rFonts w:cs="B Lotus" w:hint="cs"/>
          <w:rtl/>
          <w:lang w:bidi="ar-SY"/>
        </w:rPr>
        <w:t>‌است</w:t>
      </w:r>
      <w:r w:rsidR="006E5023">
        <w:rPr>
          <w:rFonts w:cs="B Lotus" w:hint="cs"/>
          <w:rtl/>
          <w:lang w:bidi="ar-SY"/>
        </w:rPr>
        <w:t>،</w:t>
      </w:r>
      <w:r w:rsidRPr="001F7AFE">
        <w:rPr>
          <w:rFonts w:cs="B Lotus" w:hint="cs"/>
          <w:rtl/>
          <w:lang w:bidi="ar-SY"/>
        </w:rPr>
        <w:t xml:space="preserve"> ب</w:t>
      </w:r>
      <w:r w:rsidR="006E5023">
        <w:rPr>
          <w:rFonts w:cs="B Lotus" w:hint="cs"/>
          <w:rtl/>
          <w:lang w:bidi="ar-SY"/>
        </w:rPr>
        <w:t xml:space="preserve">ه </w:t>
      </w:r>
      <w:r w:rsidRPr="001F7AFE">
        <w:rPr>
          <w:rFonts w:cs="B Lotus" w:hint="cs"/>
          <w:rtl/>
          <w:lang w:bidi="ar-SY"/>
        </w:rPr>
        <w:t>ضرس قاطع ح</w:t>
      </w:r>
      <w:r w:rsidR="00904E27">
        <w:rPr>
          <w:rFonts w:cs="B Lotus" w:hint="cs"/>
          <w:rtl/>
          <w:lang w:bidi="ar-SY"/>
        </w:rPr>
        <w:t>ک</w:t>
      </w:r>
      <w:r w:rsidRPr="001F7AFE">
        <w:rPr>
          <w:rFonts w:cs="B Lotus" w:hint="cs"/>
          <w:rtl/>
          <w:lang w:bidi="ar-SY"/>
        </w:rPr>
        <w:t>م م</w:t>
      </w:r>
      <w:r w:rsidR="00904E27">
        <w:rPr>
          <w:rFonts w:cs="B Lotus" w:hint="cs"/>
          <w:rtl/>
          <w:lang w:bidi="ar-SY"/>
        </w:rPr>
        <w:t>ی</w:t>
      </w:r>
      <w:r w:rsidRPr="001F7AFE">
        <w:rPr>
          <w:rFonts w:cs="B Lotus" w:hint="cs"/>
          <w:rtl/>
          <w:lang w:bidi="ar-SY"/>
        </w:rPr>
        <w:t>‌</w:t>
      </w:r>
      <w:r w:rsidR="00904E27">
        <w:rPr>
          <w:rFonts w:cs="B Lotus" w:hint="cs"/>
          <w:rtl/>
          <w:lang w:bidi="ar-SY"/>
        </w:rPr>
        <w:t>ک</w:t>
      </w:r>
      <w:r w:rsidRPr="001F7AFE">
        <w:rPr>
          <w:rFonts w:cs="B Lotus" w:hint="cs"/>
          <w:rtl/>
          <w:lang w:bidi="ar-SY"/>
        </w:rPr>
        <w:t>ن</w:t>
      </w:r>
      <w:r w:rsidR="00904E27">
        <w:rPr>
          <w:rFonts w:cs="B Lotus" w:hint="cs"/>
          <w:rtl/>
          <w:lang w:bidi="ar-SY"/>
        </w:rPr>
        <w:t>ی</w:t>
      </w:r>
      <w:r w:rsidRPr="001F7AFE">
        <w:rPr>
          <w:rFonts w:cs="B Lotus" w:hint="cs"/>
          <w:rtl/>
          <w:lang w:bidi="ar-SY"/>
        </w:rPr>
        <w:t xml:space="preserve">م </w:t>
      </w:r>
      <w:r w:rsidR="00904E27">
        <w:rPr>
          <w:rFonts w:cs="B Lotus" w:hint="cs"/>
          <w:rtl/>
          <w:lang w:bidi="ar-SY"/>
        </w:rPr>
        <w:t>ک</w:t>
      </w:r>
      <w:r w:rsidRPr="001F7AFE">
        <w:rPr>
          <w:rFonts w:cs="B Lotus" w:hint="cs"/>
          <w:rtl/>
          <w:lang w:bidi="ar-SY"/>
        </w:rPr>
        <w:t>ه قرآن از راه وح</w:t>
      </w:r>
      <w:r w:rsidR="00904E27">
        <w:rPr>
          <w:rFonts w:cs="B Lotus" w:hint="cs"/>
          <w:rtl/>
          <w:lang w:bidi="ar-SY"/>
        </w:rPr>
        <w:t>ی</w:t>
      </w:r>
      <w:r w:rsidRPr="001F7AFE">
        <w:rPr>
          <w:rFonts w:cs="B Lotus" w:hint="cs"/>
          <w:rtl/>
          <w:lang w:bidi="ar-SY"/>
        </w:rPr>
        <w:t xml:space="preserve"> بر رسول ا</w:t>
      </w:r>
      <w:r w:rsidR="00904E27">
        <w:rPr>
          <w:rFonts w:cs="B Lotus" w:hint="cs"/>
          <w:rtl/>
          <w:lang w:bidi="ar-SY"/>
        </w:rPr>
        <w:t>ک</w:t>
      </w:r>
      <w:r w:rsidRPr="001F7AFE">
        <w:rPr>
          <w:rFonts w:cs="B Lotus" w:hint="cs"/>
          <w:rtl/>
          <w:lang w:bidi="ar-SY"/>
        </w:rPr>
        <w:t>رم نازل شده</w:t>
      </w:r>
      <w:r w:rsidR="006E5023">
        <w:rPr>
          <w:rFonts w:cs="B Lotus" w:hint="cs"/>
          <w:rtl/>
          <w:lang w:bidi="ar-SY"/>
        </w:rPr>
        <w:t xml:space="preserve"> </w:t>
      </w:r>
      <w:r w:rsidRPr="001F7AFE">
        <w:rPr>
          <w:rFonts w:cs="B Lotus" w:hint="cs"/>
          <w:rtl/>
          <w:lang w:bidi="ar-SY"/>
        </w:rPr>
        <w:t>‌است</w:t>
      </w:r>
      <w:r w:rsidR="006E5023">
        <w:rPr>
          <w:rFonts w:cs="B Lotus" w:hint="cs"/>
          <w:rtl/>
          <w:lang w:bidi="ar-SY"/>
        </w:rPr>
        <w:t>؛</w:t>
      </w:r>
      <w:r w:rsidRPr="001F7AFE">
        <w:rPr>
          <w:rFonts w:cs="B Lotus" w:hint="cs"/>
          <w:rtl/>
          <w:lang w:bidi="ar-SY"/>
        </w:rPr>
        <w:t xml:space="preserve"> و از ا</w:t>
      </w:r>
      <w:r w:rsidR="00904E27">
        <w:rPr>
          <w:rFonts w:cs="B Lotus" w:hint="cs"/>
          <w:rtl/>
          <w:lang w:bidi="ar-SY"/>
        </w:rPr>
        <w:t>ی</w:t>
      </w:r>
      <w:r w:rsidRPr="001F7AFE">
        <w:rPr>
          <w:rFonts w:cs="B Lotus" w:hint="cs"/>
          <w:rtl/>
          <w:lang w:bidi="ar-SY"/>
        </w:rPr>
        <w:t xml:space="preserve">ن جهت است </w:t>
      </w:r>
      <w:r w:rsidR="00904E27">
        <w:rPr>
          <w:rFonts w:cs="B Lotus" w:hint="cs"/>
          <w:rtl/>
          <w:lang w:bidi="ar-SY"/>
        </w:rPr>
        <w:t>ک</w:t>
      </w:r>
      <w:r w:rsidRPr="001F7AFE">
        <w:rPr>
          <w:rFonts w:cs="B Lotus" w:hint="cs"/>
          <w:rtl/>
          <w:lang w:bidi="ar-SY"/>
        </w:rPr>
        <w:t>ه خدا</w:t>
      </w:r>
      <w:r w:rsidR="00904E27">
        <w:rPr>
          <w:rFonts w:cs="B Lotus" w:hint="cs"/>
          <w:rtl/>
          <w:lang w:bidi="ar-SY"/>
        </w:rPr>
        <w:t>ی</w:t>
      </w:r>
      <w:r w:rsidR="006E5023">
        <w:rPr>
          <w:rFonts w:cs="B Lotus" w:hint="cs"/>
          <w:rtl/>
          <w:lang w:bidi="ar-SY"/>
        </w:rPr>
        <w:t xml:space="preserve"> </w:t>
      </w:r>
      <w:r w:rsidRPr="001F7AFE">
        <w:rPr>
          <w:rFonts w:cs="B Lotus" w:hint="cs"/>
          <w:rtl/>
          <w:lang w:bidi="ar-SY"/>
        </w:rPr>
        <w:t>تعال</w:t>
      </w:r>
      <w:r w:rsidR="00904E27">
        <w:rPr>
          <w:rFonts w:cs="B Lotus" w:hint="cs"/>
          <w:rtl/>
          <w:lang w:bidi="ar-SY"/>
        </w:rPr>
        <w:t>ی</w:t>
      </w:r>
      <w:r w:rsidRPr="001F7AFE">
        <w:rPr>
          <w:rFonts w:cs="B Lotus" w:hint="cs"/>
          <w:rtl/>
          <w:lang w:bidi="ar-SY"/>
        </w:rPr>
        <w:t xml:space="preserve"> </w:t>
      </w:r>
      <w:r w:rsidR="00405744">
        <w:rPr>
          <w:rFonts w:cs="B Lotus" w:hint="cs"/>
          <w:rtl/>
          <w:lang w:bidi="ar-SY"/>
        </w:rPr>
        <w:t>م</w:t>
      </w:r>
      <w:r w:rsidR="00904E27">
        <w:rPr>
          <w:rFonts w:cs="B Lotus" w:hint="cs"/>
          <w:rtl/>
          <w:lang w:bidi="ar-SY"/>
        </w:rPr>
        <w:t>ی</w:t>
      </w:r>
      <w:r w:rsidR="00405744">
        <w:rPr>
          <w:rFonts w:cs="B Lotus" w:hint="cs"/>
          <w:rtl/>
          <w:lang w:bidi="ar-SY"/>
        </w:rPr>
        <w:t>‌فرما</w:t>
      </w:r>
      <w:r w:rsidR="00904E27">
        <w:rPr>
          <w:rFonts w:cs="B Lotus" w:hint="cs"/>
          <w:rtl/>
          <w:lang w:bidi="ar-SY"/>
        </w:rPr>
        <w:t>ی</w:t>
      </w:r>
      <w:r w:rsidR="00405744">
        <w:rPr>
          <w:rFonts w:cs="B Lotus" w:hint="cs"/>
          <w:rtl/>
          <w:lang w:bidi="ar-SY"/>
        </w:rPr>
        <w:t>د</w:t>
      </w:r>
      <w:r w:rsidRPr="001F7AFE">
        <w:rPr>
          <w:rFonts w:cs="B Lotus" w:hint="cs"/>
          <w:rtl/>
          <w:lang w:bidi="ar-SY"/>
        </w:rPr>
        <w:t>:</w:t>
      </w:r>
      <w:r w:rsidR="00533E0F" w:rsidRPr="001F7AFE">
        <w:rPr>
          <w:rFonts w:cs="B Lotus" w:hint="cs"/>
          <w:rtl/>
          <w:lang w:bidi="ar-SY"/>
        </w:rPr>
        <w:t xml:space="preserve"> </w:t>
      </w:r>
      <w:r w:rsidR="00533E0F" w:rsidRPr="001F7AFE">
        <w:rPr>
          <w:rFonts w:ascii="Traditional Arabic" w:hAnsi="Traditional Arabic" w:cs="Traditional Arabic"/>
          <w:rtl/>
          <w:lang w:bidi="ar-SY"/>
        </w:rPr>
        <w:t>﴿</w:t>
      </w:r>
      <w:r w:rsidR="00322EED" w:rsidRPr="00322EED">
        <w:rPr>
          <w:rStyle w:val="Char2"/>
          <w:rFonts w:hint="eastAsia"/>
          <w:rtl/>
        </w:rPr>
        <w:t>قُل</w:t>
      </w:r>
      <w:r w:rsidR="00322EED" w:rsidRPr="00322EED">
        <w:rPr>
          <w:rStyle w:val="Char2"/>
          <w:rtl/>
        </w:rPr>
        <w:t xml:space="preserve"> لَّئِنِ </w:t>
      </w:r>
      <w:r w:rsidR="00322EED" w:rsidRPr="00322EED">
        <w:rPr>
          <w:rStyle w:val="Char2"/>
          <w:rFonts w:hint="cs"/>
          <w:rtl/>
        </w:rPr>
        <w:t>ٱ</w:t>
      </w:r>
      <w:r w:rsidR="00322EED" w:rsidRPr="00322EED">
        <w:rPr>
          <w:rStyle w:val="Char2"/>
          <w:rFonts w:hint="eastAsia"/>
          <w:rtl/>
        </w:rPr>
        <w:t>جۡتَمَعَتِ</w:t>
      </w:r>
      <w:r w:rsidR="00322EED" w:rsidRPr="00322EED">
        <w:rPr>
          <w:rStyle w:val="Char2"/>
          <w:rtl/>
        </w:rPr>
        <w:t xml:space="preserve"> </w:t>
      </w:r>
      <w:r w:rsidR="00322EED" w:rsidRPr="00322EED">
        <w:rPr>
          <w:rStyle w:val="Char2"/>
          <w:rFonts w:hint="cs"/>
          <w:rtl/>
        </w:rPr>
        <w:t>ٱ</w:t>
      </w:r>
      <w:r w:rsidR="00322EED" w:rsidRPr="00322EED">
        <w:rPr>
          <w:rStyle w:val="Char2"/>
          <w:rFonts w:hint="eastAsia"/>
          <w:rtl/>
        </w:rPr>
        <w:t>لۡإِنسُ</w:t>
      </w:r>
      <w:r w:rsidR="00322EED" w:rsidRPr="00322EED">
        <w:rPr>
          <w:rStyle w:val="Char2"/>
          <w:rtl/>
        </w:rPr>
        <w:t xml:space="preserve"> وَ</w:t>
      </w:r>
      <w:r w:rsidR="00322EED" w:rsidRPr="00322EED">
        <w:rPr>
          <w:rStyle w:val="Char2"/>
          <w:rFonts w:hint="cs"/>
          <w:rtl/>
        </w:rPr>
        <w:t>ٱ</w:t>
      </w:r>
      <w:r w:rsidR="00322EED" w:rsidRPr="00322EED">
        <w:rPr>
          <w:rStyle w:val="Char2"/>
          <w:rFonts w:hint="eastAsia"/>
          <w:rtl/>
        </w:rPr>
        <w:t>لۡجِنُّ</w:t>
      </w:r>
      <w:r w:rsidR="00322EED" w:rsidRPr="00322EED">
        <w:rPr>
          <w:rStyle w:val="Char2"/>
          <w:rtl/>
        </w:rPr>
        <w:t xml:space="preserve"> عَلَىٰٓ أَن يَأۡتُواْ بِمِثۡلِ هَٰذَا </w:t>
      </w:r>
      <w:r w:rsidR="00322EED" w:rsidRPr="00322EED">
        <w:rPr>
          <w:rStyle w:val="Char2"/>
          <w:rFonts w:hint="cs"/>
          <w:rtl/>
        </w:rPr>
        <w:t>ٱ</w:t>
      </w:r>
      <w:r w:rsidR="00322EED" w:rsidRPr="00322EED">
        <w:rPr>
          <w:rStyle w:val="Char2"/>
          <w:rFonts w:hint="eastAsia"/>
          <w:rtl/>
        </w:rPr>
        <w:t>لۡقُرۡءَانِ</w:t>
      </w:r>
      <w:r w:rsidR="00322EED" w:rsidRPr="00322EED">
        <w:rPr>
          <w:rStyle w:val="Char2"/>
          <w:rtl/>
        </w:rPr>
        <w:t xml:space="preserve"> لَا يَأۡتُونَ بِمِثۡلِهِ</w:t>
      </w:r>
      <w:r w:rsidR="00322EED" w:rsidRPr="00322EED">
        <w:rPr>
          <w:rStyle w:val="Char2"/>
          <w:rFonts w:hint="cs"/>
          <w:rtl/>
        </w:rPr>
        <w:t>ۦ</w:t>
      </w:r>
      <w:r w:rsidR="00322EED" w:rsidRPr="00322EED">
        <w:rPr>
          <w:rStyle w:val="Char2"/>
          <w:rtl/>
        </w:rPr>
        <w:t xml:space="preserve"> وَلَوۡ كَانَ بَعۡضُهُمۡ لِبَعۡضٖ ظَهِيرٗا</w:t>
      </w:r>
      <w:r w:rsidR="00533E0F" w:rsidRPr="001F7AFE">
        <w:rPr>
          <w:rFonts w:ascii="Traditional Arabic" w:hAnsi="Traditional Arabic" w:cs="Traditional Arabic"/>
          <w:rtl/>
          <w:lang w:bidi="ar-SY"/>
        </w:rPr>
        <w:t>﴾</w:t>
      </w:r>
      <w:r w:rsidRPr="001F7AFE">
        <w:rPr>
          <w:rFonts w:cs="B Lotus" w:hint="cs"/>
          <w:rtl/>
          <w:lang w:bidi="ar-SY"/>
        </w:rPr>
        <w:t xml:space="preserve"> </w:t>
      </w:r>
      <w:r w:rsidRPr="00322EED">
        <w:rPr>
          <w:rStyle w:val="Char3"/>
          <w:rtl/>
        </w:rPr>
        <w:t>[الإسراء</w:t>
      </w:r>
      <w:r w:rsidR="00F94166">
        <w:rPr>
          <w:rStyle w:val="Char3"/>
          <w:rtl/>
        </w:rPr>
        <w:t>:</w:t>
      </w:r>
      <w:r w:rsidRPr="00322EED">
        <w:rPr>
          <w:rStyle w:val="Char3"/>
          <w:rtl/>
        </w:rPr>
        <w:t>88]</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006E5023">
        <w:rPr>
          <w:rFonts w:cs="B Lotus" w:hint="cs"/>
          <w:rtl/>
          <w:lang w:bidi="ar-SY"/>
        </w:rPr>
        <w:t>:</w:t>
      </w:r>
      <w:r w:rsidRPr="001F7AFE">
        <w:rPr>
          <w:rFonts w:cs="B Lotus" w:hint="cs"/>
          <w:rtl/>
          <w:lang w:bidi="ar-SY"/>
        </w:rPr>
        <w:t xml:space="preserve"> </w:t>
      </w:r>
      <w:r w:rsidR="006E5023">
        <w:rPr>
          <w:rFonts w:cs="B Lotus" w:hint="cs"/>
          <w:rtl/>
          <w:lang w:bidi="ar-SY"/>
        </w:rPr>
        <w:t>«</w:t>
      </w:r>
      <w:r w:rsidRPr="001F7AFE">
        <w:rPr>
          <w:rFonts w:cs="B Lotus" w:hint="cs"/>
          <w:rtl/>
          <w:lang w:bidi="ar-SY"/>
        </w:rPr>
        <w:t>ب</w:t>
      </w:r>
      <w:r w:rsidRPr="001F7AFE">
        <w:rPr>
          <w:rFonts w:cs="B Lotus" w:hint="eastAsia"/>
          <w:rtl/>
          <w:lang w:bidi="ar-SY"/>
        </w:rPr>
        <w:t>گ</w:t>
      </w:r>
      <w:r w:rsidRPr="001F7AFE">
        <w:rPr>
          <w:rFonts w:cs="B Lotus" w:hint="cs"/>
          <w:rtl/>
          <w:lang w:bidi="ar-SY"/>
        </w:rPr>
        <w:t>و ا</w:t>
      </w:r>
      <w:r w:rsidR="00904E27">
        <w:rPr>
          <w:rFonts w:cs="B Lotus" w:hint="cs"/>
          <w:rtl/>
          <w:lang w:bidi="ar-SY"/>
        </w:rPr>
        <w:t>ی</w:t>
      </w:r>
      <w:r w:rsidRPr="001F7AFE">
        <w:rPr>
          <w:rFonts w:cs="B Lotus" w:hint="cs"/>
          <w:rtl/>
          <w:lang w:bidi="ar-SY"/>
        </w:rPr>
        <w:t xml:space="preserve"> </w:t>
      </w:r>
      <w:r w:rsidRPr="001F7AFE">
        <w:rPr>
          <w:rFonts w:cs="B Lotus" w:hint="eastAsia"/>
          <w:rtl/>
          <w:lang w:bidi="ar-SY"/>
        </w:rPr>
        <w:t>پ</w:t>
      </w:r>
      <w:r w:rsidR="00904E27">
        <w:rPr>
          <w:rFonts w:cs="B Lotus" w:hint="cs"/>
          <w:rtl/>
          <w:lang w:bidi="ar-SY"/>
        </w:rPr>
        <w:t>ی</w:t>
      </w:r>
      <w:r w:rsidRPr="001F7AFE">
        <w:rPr>
          <w:rFonts w:cs="B Lotus" w:hint="cs"/>
          <w:rtl/>
          <w:lang w:bidi="ar-SY"/>
        </w:rPr>
        <w:t>غمبر</w:t>
      </w:r>
      <w:r w:rsidR="006E5023">
        <w:rPr>
          <w:rFonts w:cs="B Lotus" w:hint="cs"/>
          <w:rtl/>
          <w:lang w:bidi="ar-SY"/>
        </w:rPr>
        <w:t>،</w:t>
      </w:r>
      <w:r w:rsidRPr="001F7AFE">
        <w:rPr>
          <w:rFonts w:cs="B Lotus" w:hint="cs"/>
          <w:rtl/>
          <w:lang w:bidi="ar-SY"/>
        </w:rPr>
        <w:t xml:space="preserve"> ا</w:t>
      </w:r>
      <w:r w:rsidRPr="001F7AFE">
        <w:rPr>
          <w:rFonts w:cs="B Lotus" w:hint="eastAsia"/>
          <w:rtl/>
          <w:lang w:bidi="ar-SY"/>
        </w:rPr>
        <w:t>گ</w:t>
      </w:r>
      <w:r w:rsidRPr="001F7AFE">
        <w:rPr>
          <w:rFonts w:cs="B Lotus" w:hint="cs"/>
          <w:rtl/>
          <w:lang w:bidi="ar-SY"/>
        </w:rPr>
        <w:t>ر جن و</w:t>
      </w:r>
      <w:r w:rsidR="006E5023">
        <w:rPr>
          <w:rFonts w:cs="B Lotus" w:hint="cs"/>
          <w:rtl/>
          <w:lang w:bidi="ar-SY"/>
        </w:rPr>
        <w:t xml:space="preserve"> </w:t>
      </w:r>
      <w:r w:rsidRPr="001F7AFE">
        <w:rPr>
          <w:rFonts w:cs="B Lotus" w:hint="cs"/>
          <w:rtl/>
          <w:lang w:bidi="ar-SY"/>
        </w:rPr>
        <w:t>انس جمع شوند بر ا</w:t>
      </w:r>
      <w:r w:rsidR="00904E27">
        <w:rPr>
          <w:rFonts w:cs="B Lotus" w:hint="cs"/>
          <w:rtl/>
          <w:lang w:bidi="ar-SY"/>
        </w:rPr>
        <w:t>ی</w:t>
      </w:r>
      <w:r w:rsidRPr="001F7AFE">
        <w:rPr>
          <w:rFonts w:cs="B Lotus" w:hint="cs"/>
          <w:rtl/>
          <w:lang w:bidi="ar-SY"/>
        </w:rPr>
        <w:t>ن</w:t>
      </w:r>
      <w:r w:rsidR="00904E27">
        <w:rPr>
          <w:rFonts w:cs="B Lotus" w:hint="cs"/>
          <w:rtl/>
          <w:lang w:bidi="ar-SY"/>
        </w:rPr>
        <w:t>ک</w:t>
      </w:r>
      <w:r w:rsidRPr="001F7AFE">
        <w:rPr>
          <w:rFonts w:cs="B Lotus" w:hint="cs"/>
          <w:rtl/>
          <w:lang w:bidi="ar-SY"/>
        </w:rPr>
        <w:t>ه مانند ا</w:t>
      </w:r>
      <w:r w:rsidR="00904E27">
        <w:rPr>
          <w:rFonts w:cs="B Lotus" w:hint="cs"/>
          <w:rtl/>
          <w:lang w:bidi="ar-SY"/>
        </w:rPr>
        <w:t>ی</w:t>
      </w:r>
      <w:r w:rsidRPr="001F7AFE">
        <w:rPr>
          <w:rFonts w:cs="B Lotus" w:hint="cs"/>
          <w:rtl/>
          <w:lang w:bidi="ar-SY"/>
        </w:rPr>
        <w:t>ن قرآن ب</w:t>
      </w:r>
      <w:r w:rsidR="00904E27">
        <w:rPr>
          <w:rFonts w:cs="B Lotus" w:hint="cs"/>
          <w:rtl/>
          <w:lang w:bidi="ar-SY"/>
        </w:rPr>
        <w:t>ی</w:t>
      </w:r>
      <w:r w:rsidRPr="001F7AFE">
        <w:rPr>
          <w:rFonts w:cs="B Lotus" w:hint="cs"/>
          <w:rtl/>
          <w:lang w:bidi="ar-SY"/>
        </w:rPr>
        <w:t>اورند</w:t>
      </w:r>
      <w:r w:rsidR="006E5023">
        <w:rPr>
          <w:rFonts w:cs="B Lotus" w:hint="cs"/>
          <w:rtl/>
          <w:lang w:bidi="ar-SY"/>
        </w:rPr>
        <w:t>،</w:t>
      </w:r>
      <w:r w:rsidRPr="001F7AFE">
        <w:rPr>
          <w:rFonts w:cs="B Lotus" w:hint="cs"/>
          <w:rtl/>
          <w:lang w:bidi="ar-SY"/>
        </w:rPr>
        <w:t xml:space="preserve"> نتوانند مثلش را ب</w:t>
      </w:r>
      <w:r w:rsidR="00904E27">
        <w:rPr>
          <w:rFonts w:cs="B Lotus" w:hint="cs"/>
          <w:rtl/>
          <w:lang w:bidi="ar-SY"/>
        </w:rPr>
        <w:t>ی</w:t>
      </w:r>
      <w:r w:rsidRPr="001F7AFE">
        <w:rPr>
          <w:rFonts w:cs="B Lotus" w:hint="cs"/>
          <w:rtl/>
          <w:lang w:bidi="ar-SY"/>
        </w:rPr>
        <w:t>اورند</w:t>
      </w:r>
      <w:r w:rsidR="006E5023">
        <w:rPr>
          <w:rFonts w:cs="B Lotus" w:hint="cs"/>
          <w:rtl/>
          <w:lang w:bidi="ar-SY"/>
        </w:rPr>
        <w:t>؛</w:t>
      </w:r>
      <w:r w:rsidRPr="001F7AFE">
        <w:rPr>
          <w:rFonts w:cs="B Lotus" w:hint="cs"/>
          <w:rtl/>
          <w:lang w:bidi="ar-SY"/>
        </w:rPr>
        <w:t xml:space="preserve"> ا</w:t>
      </w:r>
      <w:r w:rsidRPr="001F7AFE">
        <w:rPr>
          <w:rFonts w:cs="B Lotus" w:hint="eastAsia"/>
          <w:rtl/>
          <w:lang w:bidi="ar-SY"/>
        </w:rPr>
        <w:t>گ</w:t>
      </w:r>
      <w:r w:rsidRPr="001F7AFE">
        <w:rPr>
          <w:rFonts w:cs="B Lotus" w:hint="cs"/>
          <w:rtl/>
          <w:lang w:bidi="ar-SY"/>
        </w:rPr>
        <w:t xml:space="preserve">ر </w:t>
      </w:r>
      <w:r w:rsidRPr="001F7AFE">
        <w:rPr>
          <w:rFonts w:cs="B Lotus" w:hint="eastAsia"/>
          <w:rtl/>
          <w:lang w:bidi="ar-SY"/>
        </w:rPr>
        <w:t>چ</w:t>
      </w:r>
      <w:r w:rsidRPr="001F7AFE">
        <w:rPr>
          <w:rFonts w:cs="B Lotus" w:hint="cs"/>
          <w:rtl/>
          <w:lang w:bidi="ar-SY"/>
        </w:rPr>
        <w:t>ه بعض</w:t>
      </w:r>
      <w:r w:rsidR="00904E27">
        <w:rPr>
          <w:rFonts w:cs="B Lotus" w:hint="cs"/>
          <w:rtl/>
          <w:lang w:bidi="ar-SY"/>
        </w:rPr>
        <w:t>ی</w:t>
      </w:r>
      <w:r w:rsidRPr="001F7AFE">
        <w:rPr>
          <w:rFonts w:cs="B Lotus" w:hint="cs"/>
          <w:rtl/>
          <w:lang w:bidi="ar-SY"/>
        </w:rPr>
        <w:t xml:space="preserve"> ا</w:t>
      </w:r>
      <w:r w:rsidR="00904E27">
        <w:rPr>
          <w:rFonts w:cs="B Lotus" w:hint="cs"/>
          <w:rtl/>
          <w:lang w:bidi="ar-SY"/>
        </w:rPr>
        <w:t>ی</w:t>
      </w:r>
      <w:r w:rsidRPr="001F7AFE">
        <w:rPr>
          <w:rFonts w:cs="B Lotus" w:hint="cs"/>
          <w:rtl/>
          <w:lang w:bidi="ar-SY"/>
        </w:rPr>
        <w:t>شان بعض</w:t>
      </w:r>
      <w:r w:rsidR="00904E27">
        <w:rPr>
          <w:rFonts w:cs="B Lotus" w:hint="cs"/>
          <w:rtl/>
          <w:lang w:bidi="ar-SY"/>
        </w:rPr>
        <w:t>ی</w:t>
      </w:r>
      <w:r w:rsidRPr="001F7AFE">
        <w:rPr>
          <w:rFonts w:cs="B Lotus" w:hint="cs"/>
          <w:rtl/>
          <w:lang w:bidi="ar-SY"/>
        </w:rPr>
        <w:t xml:space="preserve"> د</w:t>
      </w:r>
      <w:r w:rsidR="00904E27">
        <w:rPr>
          <w:rFonts w:cs="B Lotus" w:hint="cs"/>
          <w:rtl/>
          <w:lang w:bidi="ar-SY"/>
        </w:rPr>
        <w:t>ی</w:t>
      </w:r>
      <w:r w:rsidRPr="001F7AFE">
        <w:rPr>
          <w:rFonts w:cs="B Lotus" w:hint="eastAsia"/>
          <w:rtl/>
          <w:lang w:bidi="ar-SY"/>
        </w:rPr>
        <w:t>گ</w:t>
      </w:r>
      <w:r w:rsidRPr="001F7AFE">
        <w:rPr>
          <w:rFonts w:cs="B Lotus" w:hint="cs"/>
          <w:rtl/>
          <w:lang w:bidi="ar-SY"/>
        </w:rPr>
        <w:t xml:space="preserve">ر را </w:t>
      </w:r>
      <w:r w:rsidRPr="001F7AFE">
        <w:rPr>
          <w:rFonts w:cs="B Lotus" w:hint="eastAsia"/>
          <w:rtl/>
          <w:lang w:bidi="ar-SY"/>
        </w:rPr>
        <w:t>پ</w:t>
      </w:r>
      <w:r w:rsidRPr="001F7AFE">
        <w:rPr>
          <w:rFonts w:cs="B Lotus" w:hint="cs"/>
          <w:rtl/>
          <w:lang w:bidi="ar-SY"/>
        </w:rPr>
        <w:t>شت</w:t>
      </w:r>
      <w:r w:rsidR="00904E27">
        <w:rPr>
          <w:rFonts w:cs="B Lotus" w:hint="cs"/>
          <w:rtl/>
          <w:lang w:bidi="ar-SY"/>
        </w:rPr>
        <w:t>ی</w:t>
      </w:r>
      <w:r w:rsidRPr="001F7AFE">
        <w:rPr>
          <w:rFonts w:cs="B Lotus" w:hint="cs"/>
          <w:rtl/>
          <w:lang w:bidi="ar-SY"/>
        </w:rPr>
        <w:t>بان باشند</w:t>
      </w:r>
      <w:r w:rsidR="006E5023">
        <w:rPr>
          <w:rFonts w:cs="B Lotus" w:hint="cs"/>
          <w:rtl/>
          <w:lang w:bidi="ar-SY"/>
        </w:rPr>
        <w:t>»</w:t>
      </w:r>
      <w:r w:rsidRPr="001F7AFE">
        <w:rPr>
          <w:rFonts w:cs="B Lotus" w:hint="cs"/>
          <w:rtl/>
          <w:lang w:bidi="ar-SY"/>
        </w:rPr>
        <w:t>.</w:t>
      </w:r>
    </w:p>
    <w:p w:rsidR="00586751" w:rsidRPr="00322EED" w:rsidRDefault="00586751" w:rsidP="0058792A">
      <w:pPr>
        <w:widowControl w:val="0"/>
        <w:ind w:firstLine="284"/>
        <w:jc w:val="both"/>
        <w:rPr>
          <w:rFonts w:ascii="KFGQPC Uthmanic Script HAFS" w:hAnsi="KFGQPC Uthmanic Script HAFS" w:cs="KFGQPC Uthmanic Script HAFS"/>
          <w:rtl/>
        </w:rPr>
      </w:pPr>
      <w:r w:rsidRPr="001F7AFE">
        <w:rPr>
          <w:rFonts w:cs="B Lotus" w:hint="cs"/>
          <w:rtl/>
          <w:lang w:bidi="ar-SY"/>
        </w:rPr>
        <w:t xml:space="preserve">و </w:t>
      </w:r>
      <w:r w:rsidRPr="001F7AFE">
        <w:rPr>
          <w:rFonts w:cs="B Lotus" w:hint="eastAsia"/>
          <w:rtl/>
          <w:lang w:bidi="ar-SY"/>
        </w:rPr>
        <w:t>پ</w:t>
      </w:r>
      <w:r w:rsidRPr="001F7AFE">
        <w:rPr>
          <w:rFonts w:cs="B Lotus" w:hint="cs"/>
          <w:rtl/>
          <w:lang w:bidi="ar-SY"/>
        </w:rPr>
        <w:t>س از آن</w:t>
      </w:r>
      <w:r w:rsidR="00904E27">
        <w:rPr>
          <w:rFonts w:cs="B Lotus" w:hint="cs"/>
          <w:rtl/>
          <w:lang w:bidi="ar-SY"/>
        </w:rPr>
        <w:t>ک</w:t>
      </w:r>
      <w:r w:rsidRPr="001F7AFE">
        <w:rPr>
          <w:rFonts w:cs="B Lotus" w:hint="cs"/>
          <w:rtl/>
          <w:lang w:bidi="ar-SY"/>
        </w:rPr>
        <w:t>ه بدان</w:t>
      </w:r>
      <w:r w:rsidR="00904E27">
        <w:rPr>
          <w:rFonts w:cs="B Lotus" w:hint="cs"/>
          <w:rtl/>
          <w:lang w:bidi="ar-SY"/>
        </w:rPr>
        <w:t>ی</w:t>
      </w:r>
      <w:r w:rsidRPr="001F7AFE">
        <w:rPr>
          <w:rFonts w:cs="B Lotus" w:hint="cs"/>
          <w:rtl/>
          <w:lang w:bidi="ar-SY"/>
        </w:rPr>
        <w:t>م رسول خدا ام</w:t>
      </w:r>
      <w:r w:rsidR="00904E27">
        <w:rPr>
          <w:rFonts w:cs="B Lotus" w:hint="cs"/>
          <w:rtl/>
          <w:lang w:bidi="ar-SY"/>
        </w:rPr>
        <w:t>ی</w:t>
      </w:r>
      <w:r w:rsidRPr="001F7AFE">
        <w:rPr>
          <w:rFonts w:cs="B Lotus" w:hint="cs"/>
          <w:rtl/>
          <w:lang w:bidi="ar-SY"/>
        </w:rPr>
        <w:t xml:space="preserve"> بود و </w:t>
      </w:r>
      <w:r w:rsidR="00EE335E">
        <w:rPr>
          <w:rFonts w:cs="B Lotus" w:hint="cs"/>
          <w:rtl/>
          <w:lang w:bidi="ar-SY"/>
        </w:rPr>
        <w:t>به هیچ</w:t>
      </w:r>
      <w:r w:rsidRPr="001F7AFE">
        <w:rPr>
          <w:rFonts w:cs="B Lotus" w:hint="cs"/>
          <w:rtl/>
          <w:lang w:bidi="ar-SY"/>
        </w:rPr>
        <w:t xml:space="preserve"> وجه نزد معلم بشر</w:t>
      </w:r>
      <w:r w:rsidR="00904E27">
        <w:rPr>
          <w:rFonts w:cs="B Lotus" w:hint="cs"/>
          <w:rtl/>
          <w:lang w:bidi="ar-SY"/>
        </w:rPr>
        <w:t>ی</w:t>
      </w:r>
      <w:r w:rsidRPr="001F7AFE">
        <w:rPr>
          <w:rFonts w:cs="B Lotus" w:hint="cs"/>
          <w:rtl/>
          <w:lang w:bidi="ar-SY"/>
        </w:rPr>
        <w:t xml:space="preserve"> درس نخوانده</w:t>
      </w:r>
      <w:r w:rsidR="006E5023">
        <w:rPr>
          <w:rFonts w:cs="B Lotus" w:hint="cs"/>
          <w:rtl/>
          <w:lang w:bidi="ar-SY"/>
        </w:rPr>
        <w:t>،</w:t>
      </w:r>
      <w:r w:rsidRPr="001F7AFE">
        <w:rPr>
          <w:rFonts w:cs="B Lotus" w:hint="cs"/>
          <w:rtl/>
          <w:lang w:bidi="ar-SY"/>
        </w:rPr>
        <w:t xml:space="preserve"> و در م</w:t>
      </w:r>
      <w:r w:rsidR="00904E27">
        <w:rPr>
          <w:rFonts w:cs="B Lotus" w:hint="cs"/>
          <w:rtl/>
          <w:lang w:bidi="ar-SY"/>
        </w:rPr>
        <w:t>ی</w:t>
      </w:r>
      <w:r w:rsidRPr="001F7AFE">
        <w:rPr>
          <w:rFonts w:cs="B Lotus" w:hint="cs"/>
          <w:rtl/>
          <w:lang w:bidi="ar-SY"/>
        </w:rPr>
        <w:t>ان ملت</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 xml:space="preserve">ه </w:t>
      </w:r>
      <w:r w:rsidR="00904E27">
        <w:rPr>
          <w:rFonts w:cs="B Lotus" w:hint="cs"/>
          <w:rtl/>
          <w:lang w:bidi="ar-SY"/>
        </w:rPr>
        <w:t>ک</w:t>
      </w:r>
      <w:r w:rsidRPr="001F7AFE">
        <w:rPr>
          <w:rFonts w:cs="B Lotus" w:hint="cs"/>
          <w:rtl/>
          <w:lang w:bidi="ar-SY"/>
        </w:rPr>
        <w:t>و</w:t>
      </w:r>
      <w:r w:rsidRPr="001F7AFE">
        <w:rPr>
          <w:rFonts w:cs="B Lotus" w:hint="eastAsia"/>
          <w:rtl/>
          <w:lang w:bidi="ar-SY"/>
        </w:rPr>
        <w:t>چ</w:t>
      </w:r>
      <w:r w:rsidR="00904E27">
        <w:rPr>
          <w:rFonts w:cs="B Lotus" w:hint="cs"/>
          <w:rtl/>
          <w:lang w:bidi="ar-SY"/>
        </w:rPr>
        <w:t>ک</w:t>
      </w:r>
      <w:r w:rsidRPr="001F7AFE">
        <w:rPr>
          <w:rFonts w:cs="B Lotus" w:hint="cs"/>
          <w:rtl/>
          <w:lang w:bidi="ar-SY"/>
        </w:rPr>
        <w:t>تر</w:t>
      </w:r>
      <w:r w:rsidR="00904E27">
        <w:rPr>
          <w:rFonts w:cs="B Lotus" w:hint="cs"/>
          <w:rtl/>
          <w:lang w:bidi="ar-SY"/>
        </w:rPr>
        <w:t>ی</w:t>
      </w:r>
      <w:r w:rsidRPr="001F7AFE">
        <w:rPr>
          <w:rFonts w:cs="B Lotus" w:hint="cs"/>
          <w:rtl/>
          <w:lang w:bidi="ar-SY"/>
        </w:rPr>
        <w:t>ن بهره‌ا</w:t>
      </w:r>
      <w:r w:rsidR="00904E27">
        <w:rPr>
          <w:rFonts w:cs="B Lotus" w:hint="cs"/>
          <w:rtl/>
          <w:lang w:bidi="ar-SY"/>
        </w:rPr>
        <w:t>ی</w:t>
      </w:r>
      <w:r w:rsidRPr="001F7AFE">
        <w:rPr>
          <w:rFonts w:cs="B Lotus" w:hint="cs"/>
          <w:rtl/>
          <w:lang w:bidi="ar-SY"/>
        </w:rPr>
        <w:t xml:space="preserve"> از علوم و معارف نداشته‌اند بزر</w:t>
      </w:r>
      <w:r w:rsidRPr="001F7AFE">
        <w:rPr>
          <w:rFonts w:cs="B Lotus" w:hint="eastAsia"/>
          <w:rtl/>
          <w:lang w:bidi="ar-SY"/>
        </w:rPr>
        <w:t>گ</w:t>
      </w:r>
      <w:r w:rsidRPr="001F7AFE">
        <w:rPr>
          <w:rFonts w:cs="B Lotus" w:hint="cs"/>
          <w:rtl/>
          <w:lang w:bidi="ar-SY"/>
        </w:rPr>
        <w:t xml:space="preserve"> شده</w:t>
      </w:r>
      <w:r w:rsidR="006E5023">
        <w:rPr>
          <w:rFonts w:cs="B Lotus" w:hint="cs"/>
          <w:rtl/>
          <w:lang w:bidi="ar-SY"/>
        </w:rPr>
        <w:t xml:space="preserve"> </w:t>
      </w:r>
      <w:r w:rsidRPr="001F7AFE">
        <w:rPr>
          <w:rFonts w:cs="B Lotus" w:hint="cs"/>
          <w:rtl/>
          <w:lang w:bidi="ar-SY"/>
        </w:rPr>
        <w:t>‌است</w:t>
      </w:r>
      <w:r w:rsidR="006E5023">
        <w:rPr>
          <w:rFonts w:cs="B Lotus" w:hint="cs"/>
          <w:rtl/>
          <w:lang w:bidi="ar-SY"/>
        </w:rPr>
        <w:t>.</w:t>
      </w:r>
      <w:r w:rsidRPr="001F7AFE">
        <w:rPr>
          <w:rFonts w:cs="B Lotus" w:hint="cs"/>
          <w:rtl/>
          <w:lang w:bidi="ar-SY"/>
        </w:rPr>
        <w:t xml:space="preserve"> ا</w:t>
      </w:r>
      <w:r w:rsidR="00904E27">
        <w:rPr>
          <w:rFonts w:cs="B Lotus" w:hint="cs"/>
          <w:rtl/>
          <w:lang w:bidi="ar-SY"/>
        </w:rPr>
        <w:t>ی</w:t>
      </w:r>
      <w:r w:rsidRPr="001F7AFE">
        <w:rPr>
          <w:rFonts w:cs="B Lotus" w:hint="cs"/>
          <w:rtl/>
          <w:lang w:bidi="ar-SY"/>
        </w:rPr>
        <w:t>ن معن</w:t>
      </w:r>
      <w:r w:rsidR="00904E27">
        <w:rPr>
          <w:rFonts w:cs="B Lotus" w:hint="cs"/>
          <w:rtl/>
          <w:lang w:bidi="ar-SY"/>
        </w:rPr>
        <w:t>ی</w:t>
      </w:r>
      <w:r w:rsidRPr="001F7AFE">
        <w:rPr>
          <w:rFonts w:cs="B Lotus" w:hint="cs"/>
          <w:rtl/>
          <w:lang w:bidi="ar-SY"/>
        </w:rPr>
        <w:t xml:space="preserve"> ب</w:t>
      </w:r>
      <w:r w:rsidR="00904E27">
        <w:rPr>
          <w:rFonts w:cs="B Lotus" w:hint="cs"/>
          <w:rtl/>
          <w:lang w:bidi="ar-SY"/>
        </w:rPr>
        <w:t>ی</w:t>
      </w:r>
      <w:r w:rsidRPr="001F7AFE">
        <w:rPr>
          <w:rFonts w:cs="B Lotus" w:hint="cs"/>
          <w:rtl/>
          <w:lang w:bidi="ar-SY"/>
        </w:rPr>
        <w:t>شتر واضح و</w:t>
      </w:r>
      <w:r w:rsidR="006E5023">
        <w:rPr>
          <w:rFonts w:cs="B Lotus" w:hint="cs"/>
          <w:rtl/>
          <w:lang w:bidi="ar-SY"/>
        </w:rPr>
        <w:t xml:space="preserve"> </w:t>
      </w:r>
      <w:r w:rsidRPr="001F7AFE">
        <w:rPr>
          <w:rFonts w:cs="B Lotus" w:hint="cs"/>
          <w:rtl/>
          <w:lang w:bidi="ar-SY"/>
        </w:rPr>
        <w:t>هو</w:t>
      </w:r>
      <w:r w:rsidR="00904E27">
        <w:rPr>
          <w:rFonts w:cs="B Lotus" w:hint="cs"/>
          <w:rtl/>
          <w:lang w:bidi="ar-SY"/>
        </w:rPr>
        <w:t>ی</w:t>
      </w:r>
      <w:r w:rsidRPr="001F7AFE">
        <w:rPr>
          <w:rFonts w:cs="B Lotus" w:hint="cs"/>
          <w:rtl/>
          <w:lang w:bidi="ar-SY"/>
        </w:rPr>
        <w:t>دا م</w:t>
      </w:r>
      <w:r w:rsidR="00904E27">
        <w:rPr>
          <w:rFonts w:cs="B Lotus" w:hint="cs"/>
          <w:rtl/>
          <w:lang w:bidi="ar-SY"/>
        </w:rPr>
        <w:t>ی</w:t>
      </w:r>
      <w:r w:rsidRPr="001F7AFE">
        <w:rPr>
          <w:rFonts w:cs="B Lotus" w:hint="cs"/>
          <w:rtl/>
          <w:lang w:bidi="ar-SY"/>
        </w:rPr>
        <w:t>‌</w:t>
      </w:r>
      <w:r w:rsidRPr="001F7AFE">
        <w:rPr>
          <w:rFonts w:cs="B Lotus" w:hint="eastAsia"/>
          <w:rtl/>
          <w:lang w:bidi="ar-SY"/>
        </w:rPr>
        <w:t>گ</w:t>
      </w:r>
      <w:r w:rsidRPr="001F7AFE">
        <w:rPr>
          <w:rFonts w:cs="B Lotus" w:hint="cs"/>
          <w:rtl/>
          <w:lang w:bidi="ar-SY"/>
        </w:rPr>
        <w:t>ردد ز</w:t>
      </w:r>
      <w:r w:rsidR="00904E27">
        <w:rPr>
          <w:rFonts w:cs="B Lotus" w:hint="cs"/>
          <w:rtl/>
          <w:lang w:bidi="ar-SY"/>
        </w:rPr>
        <w:t>ی</w:t>
      </w:r>
      <w:r w:rsidRPr="001F7AFE">
        <w:rPr>
          <w:rFonts w:cs="B Lotus" w:hint="cs"/>
          <w:rtl/>
          <w:lang w:bidi="ar-SY"/>
        </w:rPr>
        <w:t xml:space="preserve">را اعراب از ممارست در علوم و فحص </w:t>
      </w:r>
      <w:r w:rsidRPr="001F7AFE">
        <w:rPr>
          <w:rFonts w:cs="B Lotus" w:hint="cs"/>
          <w:rtl/>
          <w:lang w:bidi="ar-SY"/>
        </w:rPr>
        <w:lastRenderedPageBreak/>
        <w:t>و بحث در اش</w:t>
      </w:r>
      <w:r w:rsidR="00904E27">
        <w:rPr>
          <w:rFonts w:cs="B Lotus" w:hint="cs"/>
          <w:rtl/>
          <w:lang w:bidi="ar-SY"/>
        </w:rPr>
        <w:t>ی</w:t>
      </w:r>
      <w:r w:rsidRPr="001F7AFE">
        <w:rPr>
          <w:rFonts w:cs="B Lotus" w:hint="cs"/>
          <w:rtl/>
          <w:lang w:bidi="ar-SY"/>
        </w:rPr>
        <w:t>ا و موجودات</w:t>
      </w:r>
      <w:r w:rsidR="006E5023">
        <w:rPr>
          <w:rFonts w:cs="B Lotus" w:hint="cs"/>
          <w:rtl/>
          <w:lang w:bidi="ar-SY"/>
        </w:rPr>
        <w:t>،</w:t>
      </w:r>
      <w:r w:rsidRPr="001F7AFE">
        <w:rPr>
          <w:rFonts w:cs="B Lotus" w:hint="cs"/>
          <w:rtl/>
          <w:lang w:bidi="ar-SY"/>
        </w:rPr>
        <w:t xml:space="preserve"> ب</w:t>
      </w:r>
      <w:r w:rsidR="006E5023">
        <w:rPr>
          <w:rFonts w:cs="B Lotus" w:hint="cs"/>
          <w:rtl/>
          <w:lang w:bidi="ar-SY"/>
        </w:rPr>
        <w:t xml:space="preserve">ه </w:t>
      </w:r>
      <w:r w:rsidRPr="001F7AFE">
        <w:rPr>
          <w:rFonts w:cs="B Lotus" w:hint="cs"/>
          <w:rtl/>
          <w:lang w:bidi="ar-SY"/>
        </w:rPr>
        <w:t>طر</w:t>
      </w:r>
      <w:r w:rsidR="00904E27">
        <w:rPr>
          <w:rFonts w:cs="B Lotus" w:hint="cs"/>
          <w:rtl/>
          <w:lang w:bidi="ar-SY"/>
        </w:rPr>
        <w:t>ی</w:t>
      </w:r>
      <w:r w:rsidRPr="001F7AFE">
        <w:rPr>
          <w:rFonts w:cs="B Lotus" w:hint="cs"/>
          <w:rtl/>
          <w:lang w:bidi="ar-SY"/>
        </w:rPr>
        <w:t>ق</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 xml:space="preserve">ه معمول </w:t>
      </w:r>
      <w:r w:rsidR="00904E27">
        <w:rPr>
          <w:rFonts w:cs="B Lotus" w:hint="cs"/>
          <w:rtl/>
          <w:lang w:bidi="ar-SY"/>
        </w:rPr>
        <w:t>ی</w:t>
      </w:r>
      <w:r w:rsidRPr="001F7AFE">
        <w:rPr>
          <w:rFonts w:cs="B Lotus" w:hint="cs"/>
          <w:rtl/>
          <w:lang w:bidi="ar-SY"/>
        </w:rPr>
        <w:t>ونان</w:t>
      </w:r>
      <w:r w:rsidR="00904E27">
        <w:rPr>
          <w:rFonts w:cs="B Lotus" w:hint="cs"/>
          <w:rtl/>
          <w:lang w:bidi="ar-SY"/>
        </w:rPr>
        <w:t>ی</w:t>
      </w:r>
      <w:r w:rsidRPr="001F7AFE">
        <w:rPr>
          <w:rFonts w:cs="B Lotus" w:hint="cs"/>
          <w:rtl/>
          <w:lang w:bidi="ar-SY"/>
        </w:rPr>
        <w:t>ان بوده‌</w:t>
      </w:r>
      <w:r w:rsidR="006E5023">
        <w:rPr>
          <w:rFonts w:cs="B Lotus" w:hint="cs"/>
          <w:rtl/>
          <w:lang w:bidi="ar-SY"/>
        </w:rPr>
        <w:t xml:space="preserve"> </w:t>
      </w:r>
      <w:r w:rsidRPr="001F7AFE">
        <w:rPr>
          <w:rFonts w:cs="B Lotus" w:hint="cs"/>
          <w:rtl/>
          <w:lang w:bidi="ar-SY"/>
        </w:rPr>
        <w:t>است</w:t>
      </w:r>
      <w:r w:rsidR="006E5023">
        <w:rPr>
          <w:rFonts w:cs="B Lotus" w:hint="cs"/>
          <w:rtl/>
          <w:lang w:bidi="ar-SY"/>
        </w:rPr>
        <w:t>،</w:t>
      </w:r>
      <w:r w:rsidRPr="001F7AFE">
        <w:rPr>
          <w:rFonts w:cs="B Lotus" w:hint="cs"/>
          <w:rtl/>
          <w:lang w:bidi="ar-SY"/>
        </w:rPr>
        <w:t xml:space="preserve"> خبر</w:t>
      </w:r>
      <w:r w:rsidR="00904E27">
        <w:rPr>
          <w:rFonts w:cs="B Lotus" w:hint="cs"/>
          <w:rtl/>
          <w:lang w:bidi="ar-SY"/>
        </w:rPr>
        <w:t>ی</w:t>
      </w:r>
      <w:r w:rsidRPr="001F7AFE">
        <w:rPr>
          <w:rFonts w:cs="B Lotus" w:hint="cs"/>
          <w:rtl/>
          <w:lang w:bidi="ar-SY"/>
        </w:rPr>
        <w:t xml:space="preserve"> نداشته‌اند و ب</w:t>
      </w:r>
      <w:r w:rsidR="006E5023">
        <w:rPr>
          <w:rFonts w:cs="B Lotus" w:hint="cs"/>
          <w:rtl/>
          <w:lang w:bidi="ar-SY"/>
        </w:rPr>
        <w:t xml:space="preserve">ه </w:t>
      </w:r>
      <w:r w:rsidRPr="001F7AFE">
        <w:rPr>
          <w:rFonts w:cs="B Lotus" w:hint="cs"/>
          <w:rtl/>
          <w:lang w:bidi="ar-SY"/>
        </w:rPr>
        <w:t>هم</w:t>
      </w:r>
      <w:r w:rsidR="00904E27">
        <w:rPr>
          <w:rFonts w:cs="B Lotus" w:hint="cs"/>
          <w:rtl/>
          <w:lang w:bidi="ar-SY"/>
        </w:rPr>
        <w:t>ی</w:t>
      </w:r>
      <w:r w:rsidRPr="001F7AFE">
        <w:rPr>
          <w:rFonts w:cs="B Lotus" w:hint="cs"/>
          <w:rtl/>
          <w:lang w:bidi="ar-SY"/>
        </w:rPr>
        <w:t>ن مطلب در قرآن اشاره شده</w:t>
      </w:r>
      <w:r w:rsidR="006E5023">
        <w:rPr>
          <w:rFonts w:cs="B Lotus" w:hint="cs"/>
          <w:rtl/>
          <w:lang w:bidi="ar-SY"/>
        </w:rPr>
        <w:t xml:space="preserve"> </w:t>
      </w:r>
      <w:r w:rsidRPr="001F7AFE">
        <w:rPr>
          <w:rFonts w:cs="B Lotus" w:hint="cs"/>
          <w:rtl/>
          <w:lang w:bidi="ar-SY"/>
        </w:rPr>
        <w:t>‌است</w:t>
      </w:r>
      <w:r w:rsidR="006E5023">
        <w:rPr>
          <w:rFonts w:cs="B Lotus" w:hint="cs"/>
          <w:rtl/>
          <w:lang w:bidi="ar-SY"/>
        </w:rPr>
        <w:t>؛</w:t>
      </w:r>
      <w:r w:rsidRPr="001F7AFE">
        <w:rPr>
          <w:rFonts w:cs="B Lotus" w:hint="cs"/>
          <w:rtl/>
          <w:lang w:bidi="ar-SY"/>
        </w:rPr>
        <w:t xml:space="preserve"> </w:t>
      </w:r>
      <w:r w:rsidR="00634E8D">
        <w:rPr>
          <w:rFonts w:cs="B Lotus" w:hint="eastAsia"/>
          <w:rtl/>
          <w:lang w:bidi="ar-SY"/>
        </w:rPr>
        <w:t>چنان</w:t>
      </w:r>
      <w:r w:rsidR="006E5023">
        <w:rPr>
          <w:rFonts w:cs="B Lotus" w:hint="cs"/>
          <w:rtl/>
          <w:lang w:bidi="ar-SY"/>
        </w:rPr>
        <w:t xml:space="preserve"> </w:t>
      </w:r>
      <w:r w:rsidR="00634E8D">
        <w:rPr>
          <w:rFonts w:cs="B Lotus" w:hint="eastAsia"/>
          <w:rtl/>
          <w:lang w:bidi="ar-SY"/>
        </w:rPr>
        <w:t>‌</w:t>
      </w:r>
      <w:r w:rsidR="00904E27">
        <w:rPr>
          <w:rFonts w:cs="B Lotus" w:hint="eastAsia"/>
          <w:rtl/>
          <w:lang w:bidi="ar-SY"/>
        </w:rPr>
        <w:t>ک</w:t>
      </w:r>
      <w:r w:rsidR="00634E8D">
        <w:rPr>
          <w:rFonts w:cs="B Lotus" w:hint="eastAsia"/>
          <w:rtl/>
          <w:lang w:bidi="ar-SY"/>
        </w:rPr>
        <w:t>ه</w:t>
      </w:r>
      <w:r w:rsidRPr="001F7AFE">
        <w:rPr>
          <w:rFonts w:cs="B Lotus" w:hint="cs"/>
          <w:rtl/>
          <w:lang w:bidi="ar-SY"/>
        </w:rPr>
        <w:t xml:space="preserve"> </w:t>
      </w:r>
      <w:r w:rsidR="00405744">
        <w:rPr>
          <w:rFonts w:cs="B Lotus" w:hint="cs"/>
          <w:rtl/>
          <w:lang w:bidi="ar-SY"/>
        </w:rPr>
        <w:t>م</w:t>
      </w:r>
      <w:r w:rsidR="00904E27">
        <w:rPr>
          <w:rFonts w:cs="B Lotus" w:hint="cs"/>
          <w:rtl/>
          <w:lang w:bidi="ar-SY"/>
        </w:rPr>
        <w:t>ی</w:t>
      </w:r>
      <w:r w:rsidR="00405744">
        <w:rPr>
          <w:rFonts w:cs="B Lotus" w:hint="cs"/>
          <w:rtl/>
          <w:lang w:bidi="ar-SY"/>
        </w:rPr>
        <w:t>‌فرما</w:t>
      </w:r>
      <w:r w:rsidR="00904E27">
        <w:rPr>
          <w:rFonts w:cs="B Lotus" w:hint="cs"/>
          <w:rtl/>
          <w:lang w:bidi="ar-SY"/>
        </w:rPr>
        <w:t>ی</w:t>
      </w:r>
      <w:r w:rsidR="00405744">
        <w:rPr>
          <w:rFonts w:cs="B Lotus" w:hint="cs"/>
          <w:rtl/>
          <w:lang w:bidi="ar-SY"/>
        </w:rPr>
        <w:t>د</w:t>
      </w:r>
      <w:r w:rsidRPr="001F7AFE">
        <w:rPr>
          <w:rFonts w:cs="B Lotus" w:hint="cs"/>
          <w:rtl/>
          <w:lang w:bidi="ar-SY"/>
        </w:rPr>
        <w:t>:</w:t>
      </w:r>
      <w:r w:rsidR="00533E0F" w:rsidRPr="001F7AFE">
        <w:rPr>
          <w:rFonts w:cs="B Lotus" w:hint="cs"/>
          <w:rtl/>
          <w:lang w:bidi="ar-SY"/>
        </w:rPr>
        <w:t xml:space="preserve"> </w:t>
      </w:r>
      <w:r w:rsidR="00533E0F" w:rsidRPr="001F7AFE">
        <w:rPr>
          <w:rFonts w:ascii="Traditional Arabic" w:hAnsi="Traditional Arabic" w:cs="Traditional Arabic"/>
          <w:rtl/>
          <w:lang w:bidi="ar-SY"/>
        </w:rPr>
        <w:t>﴿</w:t>
      </w:r>
      <w:r w:rsidR="00322EED" w:rsidRPr="00322EED">
        <w:rPr>
          <w:rStyle w:val="Char2"/>
          <w:rFonts w:hint="eastAsia"/>
          <w:rtl/>
        </w:rPr>
        <w:t>وَمَا</w:t>
      </w:r>
      <w:r w:rsidR="00322EED" w:rsidRPr="00322EED">
        <w:rPr>
          <w:rStyle w:val="Char2"/>
          <w:rtl/>
        </w:rPr>
        <w:t xml:space="preserve"> كُنتَ تَتۡلُواْ مِن قَبۡلِهِ</w:t>
      </w:r>
      <w:r w:rsidR="00322EED" w:rsidRPr="00322EED">
        <w:rPr>
          <w:rStyle w:val="Char2"/>
          <w:rFonts w:hint="cs"/>
          <w:rtl/>
        </w:rPr>
        <w:t>ۦ</w:t>
      </w:r>
      <w:r w:rsidR="00322EED" w:rsidRPr="00322EED">
        <w:rPr>
          <w:rStyle w:val="Char2"/>
          <w:rtl/>
        </w:rPr>
        <w:t xml:space="preserve"> مِن كِتَٰبٖ وَلَا تَخُطُّهُ</w:t>
      </w:r>
      <w:r w:rsidR="00322EED" w:rsidRPr="00322EED">
        <w:rPr>
          <w:rStyle w:val="Char2"/>
          <w:rFonts w:hint="cs"/>
          <w:rtl/>
        </w:rPr>
        <w:t>ۥ</w:t>
      </w:r>
      <w:r w:rsidR="00322EED" w:rsidRPr="00322EED">
        <w:rPr>
          <w:rStyle w:val="Char2"/>
          <w:rtl/>
        </w:rPr>
        <w:t xml:space="preserve"> بِيَمِينِكَۖ إِذٗا لَّ</w:t>
      </w:r>
      <w:r w:rsidR="00322EED" w:rsidRPr="00322EED">
        <w:rPr>
          <w:rStyle w:val="Char2"/>
          <w:rFonts w:hint="cs"/>
          <w:rtl/>
        </w:rPr>
        <w:t>ٱ</w:t>
      </w:r>
      <w:r w:rsidR="00322EED" w:rsidRPr="00322EED">
        <w:rPr>
          <w:rStyle w:val="Char2"/>
          <w:rFonts w:hint="eastAsia"/>
          <w:rtl/>
        </w:rPr>
        <w:t>رۡتَابَ</w:t>
      </w:r>
      <w:r w:rsidR="00322EED" w:rsidRPr="00322EED">
        <w:rPr>
          <w:rStyle w:val="Char2"/>
          <w:rtl/>
        </w:rPr>
        <w:t xml:space="preserve"> </w:t>
      </w:r>
      <w:r w:rsidR="00322EED" w:rsidRPr="00322EED">
        <w:rPr>
          <w:rStyle w:val="Char2"/>
          <w:rFonts w:hint="cs"/>
          <w:rtl/>
        </w:rPr>
        <w:t>ٱ</w:t>
      </w:r>
      <w:r w:rsidR="00322EED" w:rsidRPr="00322EED">
        <w:rPr>
          <w:rStyle w:val="Char2"/>
          <w:rFonts w:hint="eastAsia"/>
          <w:rtl/>
        </w:rPr>
        <w:t>لۡمُبۡطِلُونَ</w:t>
      </w:r>
      <w:r w:rsidR="00533E0F" w:rsidRPr="001F7AFE">
        <w:rPr>
          <w:rFonts w:ascii="Traditional Arabic" w:hAnsi="Traditional Arabic" w:cs="Traditional Arabic"/>
          <w:rtl/>
          <w:lang w:bidi="ar-SY"/>
        </w:rPr>
        <w:t>﴾</w:t>
      </w:r>
      <w:r w:rsidRPr="001F7AFE">
        <w:rPr>
          <w:rFonts w:cs="B Lotus" w:hint="cs"/>
          <w:rtl/>
          <w:lang w:bidi="ar-SY"/>
        </w:rPr>
        <w:t xml:space="preserve"> </w:t>
      </w:r>
      <w:r w:rsidRPr="00322EED">
        <w:rPr>
          <w:rStyle w:val="Char3"/>
          <w:rtl/>
        </w:rPr>
        <w:t>[العن</w:t>
      </w:r>
      <w:r w:rsidR="00904E27">
        <w:rPr>
          <w:rStyle w:val="Char3"/>
          <w:rtl/>
        </w:rPr>
        <w:t>ک</w:t>
      </w:r>
      <w:r w:rsidRPr="00322EED">
        <w:rPr>
          <w:rStyle w:val="Char3"/>
          <w:rtl/>
        </w:rPr>
        <w:t>بوت</w:t>
      </w:r>
      <w:r w:rsidR="00F94166">
        <w:rPr>
          <w:rStyle w:val="Char3"/>
          <w:rtl/>
        </w:rPr>
        <w:t>:</w:t>
      </w:r>
      <w:r w:rsidRPr="00322EED">
        <w:rPr>
          <w:rStyle w:val="Char3"/>
          <w:rtl/>
        </w:rPr>
        <w:t>48]</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006E5023">
        <w:rPr>
          <w:rFonts w:cs="B Lotus" w:hint="cs"/>
          <w:rtl/>
          <w:lang w:bidi="ar-SY"/>
        </w:rPr>
        <w:t>:</w:t>
      </w:r>
      <w:r w:rsidRPr="001F7AFE">
        <w:rPr>
          <w:rFonts w:cs="B Lotus" w:hint="cs"/>
          <w:rtl/>
          <w:lang w:bidi="ar-SY"/>
        </w:rPr>
        <w:t xml:space="preserve"> </w:t>
      </w:r>
      <w:r w:rsidR="006E5023">
        <w:rPr>
          <w:rFonts w:cs="B Lotus" w:hint="cs"/>
          <w:rtl/>
          <w:lang w:bidi="ar-SY"/>
        </w:rPr>
        <w:t>«</w:t>
      </w:r>
      <w:r w:rsidRPr="001F7AFE">
        <w:rPr>
          <w:rFonts w:cs="B Lotus" w:hint="cs"/>
          <w:rtl/>
          <w:lang w:bidi="ar-SY"/>
        </w:rPr>
        <w:t>و نبود</w:t>
      </w:r>
      <w:r w:rsidR="00904E27">
        <w:rPr>
          <w:rFonts w:cs="B Lotus" w:hint="cs"/>
          <w:rtl/>
          <w:lang w:bidi="ar-SY"/>
        </w:rPr>
        <w:t>ی</w:t>
      </w:r>
      <w:r w:rsidRPr="001F7AFE">
        <w:rPr>
          <w:rFonts w:cs="B Lotus" w:hint="cs"/>
          <w:rtl/>
          <w:lang w:bidi="ar-SY"/>
        </w:rPr>
        <w:t xml:space="preserve"> تو </w:t>
      </w:r>
      <w:r w:rsidR="00904E27">
        <w:rPr>
          <w:rFonts w:cs="B Lotus" w:hint="cs"/>
          <w:rtl/>
          <w:lang w:bidi="ar-SY"/>
        </w:rPr>
        <w:t>ک</w:t>
      </w:r>
      <w:r w:rsidRPr="001F7AFE">
        <w:rPr>
          <w:rFonts w:cs="B Lotus" w:hint="cs"/>
          <w:rtl/>
          <w:lang w:bidi="ar-SY"/>
        </w:rPr>
        <w:t xml:space="preserve">ه </w:t>
      </w:r>
      <w:r w:rsidR="00904E27">
        <w:rPr>
          <w:rFonts w:cs="B Lotus" w:hint="cs"/>
          <w:rtl/>
          <w:lang w:bidi="ar-SY"/>
        </w:rPr>
        <w:t>ک</w:t>
      </w:r>
      <w:r w:rsidRPr="001F7AFE">
        <w:rPr>
          <w:rFonts w:cs="B Lotus" w:hint="cs"/>
          <w:rtl/>
          <w:lang w:bidi="ar-SY"/>
        </w:rPr>
        <w:t>تاب</w:t>
      </w:r>
      <w:r w:rsidR="00904E27">
        <w:rPr>
          <w:rFonts w:cs="B Lotus" w:hint="cs"/>
          <w:rtl/>
          <w:lang w:bidi="ar-SY"/>
        </w:rPr>
        <w:t>ی</w:t>
      </w:r>
      <w:r w:rsidRPr="001F7AFE">
        <w:rPr>
          <w:rFonts w:cs="B Lotus" w:hint="cs"/>
          <w:rtl/>
          <w:lang w:bidi="ar-SY"/>
        </w:rPr>
        <w:t xml:space="preserve"> را بخوان</w:t>
      </w:r>
      <w:r w:rsidR="00904E27">
        <w:rPr>
          <w:rFonts w:cs="B Lotus" w:hint="cs"/>
          <w:rtl/>
          <w:lang w:bidi="ar-SY"/>
        </w:rPr>
        <w:t>ی</w:t>
      </w:r>
      <w:r w:rsidRPr="001F7AFE">
        <w:rPr>
          <w:rFonts w:cs="B Lotus" w:hint="cs"/>
          <w:rtl/>
          <w:lang w:bidi="ar-SY"/>
        </w:rPr>
        <w:t xml:space="preserve"> </w:t>
      </w:r>
      <w:r w:rsidRPr="001F7AFE">
        <w:rPr>
          <w:rFonts w:cs="B Lotus" w:hint="eastAsia"/>
          <w:rtl/>
          <w:lang w:bidi="ar-SY"/>
        </w:rPr>
        <w:t>پ</w:t>
      </w:r>
      <w:r w:rsidR="00904E27">
        <w:rPr>
          <w:rFonts w:cs="B Lotus" w:hint="cs"/>
          <w:rtl/>
          <w:lang w:bidi="ar-SY"/>
        </w:rPr>
        <w:t>ی</w:t>
      </w:r>
      <w:r w:rsidRPr="001F7AFE">
        <w:rPr>
          <w:rFonts w:cs="B Lotus" w:hint="cs"/>
          <w:rtl/>
          <w:lang w:bidi="ar-SY"/>
        </w:rPr>
        <w:t>ش از نزول قرآن و نم</w:t>
      </w:r>
      <w:r w:rsidR="00904E27">
        <w:rPr>
          <w:rFonts w:cs="B Lotus" w:hint="cs"/>
          <w:rtl/>
          <w:lang w:bidi="ar-SY"/>
        </w:rPr>
        <w:t>ی</w:t>
      </w:r>
      <w:r w:rsidRPr="001F7AFE">
        <w:rPr>
          <w:rFonts w:cs="B Lotus" w:hint="cs"/>
          <w:rtl/>
          <w:lang w:bidi="ar-SY"/>
        </w:rPr>
        <w:t>‌نو</w:t>
      </w:r>
      <w:r w:rsidR="00904E27">
        <w:rPr>
          <w:rFonts w:cs="B Lotus" w:hint="cs"/>
          <w:rtl/>
          <w:lang w:bidi="ar-SY"/>
        </w:rPr>
        <w:t>ی</w:t>
      </w:r>
      <w:r w:rsidRPr="001F7AFE">
        <w:rPr>
          <w:rFonts w:cs="B Lotus" w:hint="cs"/>
          <w:rtl/>
          <w:lang w:bidi="ar-SY"/>
        </w:rPr>
        <w:t>س</w:t>
      </w:r>
      <w:r w:rsidR="00904E27">
        <w:rPr>
          <w:rFonts w:cs="B Lotus" w:hint="cs"/>
          <w:rtl/>
          <w:lang w:bidi="ar-SY"/>
        </w:rPr>
        <w:t>ی</w:t>
      </w:r>
      <w:r w:rsidRPr="001F7AFE">
        <w:rPr>
          <w:rFonts w:cs="B Lotus" w:hint="cs"/>
          <w:rtl/>
          <w:lang w:bidi="ar-SY"/>
        </w:rPr>
        <w:t xml:space="preserve"> ب</w:t>
      </w:r>
      <w:r w:rsidR="006E5023">
        <w:rPr>
          <w:rFonts w:cs="B Lotus" w:hint="cs"/>
          <w:rtl/>
          <w:lang w:bidi="ar-SY"/>
        </w:rPr>
        <w:t xml:space="preserve">ه </w:t>
      </w:r>
      <w:r w:rsidRPr="001F7AFE">
        <w:rPr>
          <w:rFonts w:cs="B Lotus" w:hint="cs"/>
          <w:rtl/>
          <w:lang w:bidi="ar-SY"/>
        </w:rPr>
        <w:t>دست راستت</w:t>
      </w:r>
      <w:r w:rsidR="006E5023">
        <w:rPr>
          <w:rFonts w:cs="B Lotus" w:hint="cs"/>
          <w:rtl/>
          <w:lang w:bidi="ar-SY"/>
        </w:rPr>
        <w:t>،</w:t>
      </w:r>
      <w:r w:rsidRPr="001F7AFE">
        <w:rPr>
          <w:rFonts w:cs="B Lotus" w:hint="cs"/>
          <w:rtl/>
          <w:lang w:bidi="ar-SY"/>
        </w:rPr>
        <w:t xml:space="preserve"> </w:t>
      </w:r>
      <w:r w:rsidR="00904E27">
        <w:rPr>
          <w:rFonts w:cs="B Lotus" w:hint="cs"/>
          <w:rtl/>
          <w:lang w:bidi="ar-SY"/>
        </w:rPr>
        <w:t>ک</w:t>
      </w:r>
      <w:r w:rsidRPr="001F7AFE">
        <w:rPr>
          <w:rFonts w:cs="B Lotus" w:hint="cs"/>
          <w:rtl/>
          <w:lang w:bidi="ar-SY"/>
        </w:rPr>
        <w:t>ه ا</w:t>
      </w:r>
      <w:r w:rsidRPr="001F7AFE">
        <w:rPr>
          <w:rFonts w:cs="B Lotus" w:hint="eastAsia"/>
          <w:rtl/>
          <w:lang w:bidi="ar-SY"/>
        </w:rPr>
        <w:t>گ</w:t>
      </w:r>
      <w:r w:rsidRPr="001F7AFE">
        <w:rPr>
          <w:rFonts w:cs="B Lotus" w:hint="cs"/>
          <w:rtl/>
          <w:lang w:bidi="ar-SY"/>
        </w:rPr>
        <w:t xml:space="preserve">ر </w:t>
      </w:r>
      <w:r w:rsidRPr="001F7AFE">
        <w:rPr>
          <w:rFonts w:cs="B Lotus" w:hint="eastAsia"/>
          <w:rtl/>
          <w:lang w:bidi="ar-SY"/>
        </w:rPr>
        <w:t>چ</w:t>
      </w:r>
      <w:r w:rsidRPr="001F7AFE">
        <w:rPr>
          <w:rFonts w:cs="B Lotus" w:hint="cs"/>
          <w:rtl/>
          <w:lang w:bidi="ar-SY"/>
        </w:rPr>
        <w:t>نان</w:t>
      </w:r>
      <w:r w:rsidRPr="001F7AFE">
        <w:rPr>
          <w:rFonts w:cs="B Lotus" w:hint="eastAsia"/>
          <w:rtl/>
          <w:lang w:bidi="ar-SY"/>
        </w:rPr>
        <w:t>چ</w:t>
      </w:r>
      <w:r w:rsidRPr="001F7AFE">
        <w:rPr>
          <w:rFonts w:cs="B Lotus" w:hint="cs"/>
          <w:rtl/>
          <w:lang w:bidi="ar-SY"/>
        </w:rPr>
        <w:t>ه خواننده و نو</w:t>
      </w:r>
      <w:r w:rsidR="00904E27">
        <w:rPr>
          <w:rFonts w:cs="B Lotus" w:hint="cs"/>
          <w:rtl/>
          <w:lang w:bidi="ar-SY"/>
        </w:rPr>
        <w:t>ی</w:t>
      </w:r>
      <w:r w:rsidRPr="001F7AFE">
        <w:rPr>
          <w:rFonts w:cs="B Lotus" w:hint="cs"/>
          <w:rtl/>
          <w:lang w:bidi="ar-SY"/>
        </w:rPr>
        <w:t>سنده بود</w:t>
      </w:r>
      <w:r w:rsidR="00904E27">
        <w:rPr>
          <w:rFonts w:cs="B Lotus" w:hint="cs"/>
          <w:rtl/>
          <w:lang w:bidi="ar-SY"/>
        </w:rPr>
        <w:t>ی</w:t>
      </w:r>
      <w:r w:rsidR="006E5023">
        <w:rPr>
          <w:rFonts w:cs="B Lotus" w:hint="cs"/>
          <w:rtl/>
          <w:lang w:bidi="ar-SY"/>
        </w:rPr>
        <w:t>،</w:t>
      </w:r>
      <w:r w:rsidRPr="001F7AFE">
        <w:rPr>
          <w:rFonts w:cs="B Lotus" w:hint="cs"/>
          <w:rtl/>
          <w:lang w:bidi="ar-SY"/>
        </w:rPr>
        <w:t xml:space="preserve"> آن هن</w:t>
      </w:r>
      <w:r w:rsidRPr="001F7AFE">
        <w:rPr>
          <w:rFonts w:cs="B Lotus" w:hint="eastAsia"/>
          <w:rtl/>
          <w:lang w:bidi="ar-SY"/>
        </w:rPr>
        <w:t>گ</w:t>
      </w:r>
      <w:r w:rsidRPr="001F7AFE">
        <w:rPr>
          <w:rFonts w:cs="B Lotus" w:hint="cs"/>
          <w:rtl/>
          <w:lang w:bidi="ar-SY"/>
        </w:rPr>
        <w:t>ام تباه</w:t>
      </w:r>
      <w:r w:rsidR="00904E27">
        <w:rPr>
          <w:rFonts w:cs="B Lotus" w:hint="cs"/>
          <w:rtl/>
          <w:lang w:bidi="ar-SY"/>
        </w:rPr>
        <w:t>ک</w:t>
      </w:r>
      <w:r w:rsidRPr="001F7AFE">
        <w:rPr>
          <w:rFonts w:cs="B Lotus" w:hint="cs"/>
          <w:rtl/>
          <w:lang w:bidi="ar-SY"/>
        </w:rPr>
        <w:t>اران در ش</w:t>
      </w:r>
      <w:r w:rsidR="00904E27">
        <w:rPr>
          <w:rFonts w:cs="B Lotus" w:hint="cs"/>
          <w:rtl/>
          <w:lang w:bidi="ar-SY"/>
        </w:rPr>
        <w:t>ک</w:t>
      </w:r>
      <w:r w:rsidRPr="001F7AFE">
        <w:rPr>
          <w:rFonts w:cs="B Lotus" w:hint="cs"/>
          <w:rtl/>
          <w:lang w:bidi="ar-SY"/>
        </w:rPr>
        <w:t xml:space="preserve"> افتادند</w:t>
      </w:r>
      <w:r w:rsidR="00904E27">
        <w:rPr>
          <w:rFonts w:cs="B Lotus" w:hint="cs"/>
          <w:rtl/>
          <w:lang w:bidi="ar-SY"/>
        </w:rPr>
        <w:t>ی</w:t>
      </w:r>
      <w:r w:rsidRPr="001F7AFE">
        <w:rPr>
          <w:rFonts w:cs="B Lotus" w:hint="cs"/>
          <w:rtl/>
          <w:lang w:bidi="ar-SY"/>
        </w:rPr>
        <w:t xml:space="preserve"> </w:t>
      </w:r>
      <w:r w:rsidR="006E5023">
        <w:rPr>
          <w:rFonts w:cs="B Lotus" w:hint="cs"/>
          <w:rtl/>
          <w:lang w:bidi="ar-SY"/>
        </w:rPr>
        <w:t>[</w:t>
      </w:r>
      <w:r w:rsidRPr="001F7AFE">
        <w:rPr>
          <w:rFonts w:cs="B Lotus" w:hint="cs"/>
          <w:rtl/>
          <w:lang w:bidi="ar-SY"/>
        </w:rPr>
        <w:t>و م</w:t>
      </w:r>
      <w:r w:rsidR="00904E27">
        <w:rPr>
          <w:rFonts w:cs="B Lotus" w:hint="cs"/>
          <w:rtl/>
          <w:lang w:bidi="ar-SY"/>
        </w:rPr>
        <w:t>ی</w:t>
      </w:r>
      <w:r w:rsidRPr="001F7AFE">
        <w:rPr>
          <w:rFonts w:cs="B Lotus" w:hint="cs"/>
          <w:rtl/>
          <w:lang w:bidi="ar-SY"/>
        </w:rPr>
        <w:t>‌</w:t>
      </w:r>
      <w:r w:rsidRPr="001F7AFE">
        <w:rPr>
          <w:rFonts w:cs="B Lotus" w:hint="eastAsia"/>
          <w:rtl/>
          <w:lang w:bidi="ar-SY"/>
        </w:rPr>
        <w:t>گ</w:t>
      </w:r>
      <w:r w:rsidRPr="001F7AFE">
        <w:rPr>
          <w:rFonts w:cs="B Lotus" w:hint="cs"/>
          <w:rtl/>
          <w:lang w:bidi="ar-SY"/>
        </w:rPr>
        <w:t>فتند</w:t>
      </w:r>
      <w:r w:rsidR="006E5023">
        <w:rPr>
          <w:rFonts w:cs="B Lotus" w:hint="cs"/>
          <w:rtl/>
          <w:lang w:bidi="ar-SY"/>
        </w:rPr>
        <w:t>:</w:t>
      </w:r>
      <w:r w:rsidRPr="001F7AFE">
        <w:rPr>
          <w:rFonts w:cs="B Lotus" w:hint="cs"/>
          <w:rtl/>
          <w:lang w:bidi="ar-SY"/>
        </w:rPr>
        <w:t xml:space="preserve"> </w:t>
      </w:r>
      <w:r w:rsidRPr="001F7AFE">
        <w:rPr>
          <w:rFonts w:cs="B Lotus" w:hint="eastAsia"/>
          <w:rtl/>
          <w:lang w:bidi="ar-SY"/>
        </w:rPr>
        <w:t>چ</w:t>
      </w:r>
      <w:r w:rsidRPr="001F7AFE">
        <w:rPr>
          <w:rFonts w:cs="B Lotus" w:hint="cs"/>
          <w:rtl/>
          <w:lang w:bidi="ar-SY"/>
        </w:rPr>
        <w:t xml:space="preserve">ون </w:t>
      </w:r>
      <w:r w:rsidRPr="001F7AFE">
        <w:rPr>
          <w:rFonts w:cs="B Lotus" w:hint="eastAsia"/>
          <w:rtl/>
          <w:lang w:bidi="ar-SY"/>
        </w:rPr>
        <w:t>پ</w:t>
      </w:r>
      <w:r w:rsidR="00904E27">
        <w:rPr>
          <w:rFonts w:cs="B Lotus" w:hint="cs"/>
          <w:rtl/>
          <w:lang w:bidi="ar-SY"/>
        </w:rPr>
        <w:t>ی</w:t>
      </w:r>
      <w:r w:rsidRPr="001F7AFE">
        <w:rPr>
          <w:rFonts w:cs="B Lotus" w:hint="cs"/>
          <w:rtl/>
          <w:lang w:bidi="ar-SY"/>
        </w:rPr>
        <w:t>غمبر م</w:t>
      </w:r>
      <w:r w:rsidR="00904E27">
        <w:rPr>
          <w:rFonts w:cs="B Lotus" w:hint="cs"/>
          <w:rtl/>
          <w:lang w:bidi="ar-SY"/>
        </w:rPr>
        <w:t>ی</w:t>
      </w:r>
      <w:r w:rsidRPr="001F7AFE">
        <w:rPr>
          <w:rFonts w:cs="B Lotus" w:hint="cs"/>
          <w:rtl/>
          <w:lang w:bidi="ar-SY"/>
        </w:rPr>
        <w:t>‌نو</w:t>
      </w:r>
      <w:r w:rsidR="00904E27">
        <w:rPr>
          <w:rFonts w:cs="B Lotus" w:hint="cs"/>
          <w:rtl/>
          <w:lang w:bidi="ar-SY"/>
        </w:rPr>
        <w:t>ی</w:t>
      </w:r>
      <w:r w:rsidRPr="001F7AFE">
        <w:rPr>
          <w:rFonts w:cs="B Lotus" w:hint="cs"/>
          <w:rtl/>
          <w:lang w:bidi="ar-SY"/>
        </w:rPr>
        <w:t>سد و م</w:t>
      </w:r>
      <w:r w:rsidR="00904E27">
        <w:rPr>
          <w:rFonts w:cs="B Lotus" w:hint="cs"/>
          <w:rtl/>
          <w:lang w:bidi="ar-SY"/>
        </w:rPr>
        <w:t>ی</w:t>
      </w:r>
      <w:r w:rsidRPr="001F7AFE">
        <w:rPr>
          <w:rFonts w:cs="B Lotus" w:hint="cs"/>
          <w:rtl/>
          <w:lang w:bidi="ar-SY"/>
        </w:rPr>
        <w:t>‌خوان</w:t>
      </w:r>
      <w:r w:rsidR="006E5023">
        <w:rPr>
          <w:rFonts w:cs="B Lotus" w:hint="cs"/>
          <w:rtl/>
          <w:lang w:bidi="ar-SY"/>
        </w:rPr>
        <w:t>َ</w:t>
      </w:r>
      <w:r w:rsidRPr="001F7AFE">
        <w:rPr>
          <w:rFonts w:cs="B Lotus" w:hint="cs"/>
          <w:rtl/>
          <w:lang w:bidi="ar-SY"/>
        </w:rPr>
        <w:t>د</w:t>
      </w:r>
      <w:r w:rsidR="006E5023">
        <w:rPr>
          <w:rFonts w:cs="B Lotus" w:hint="cs"/>
          <w:rtl/>
          <w:lang w:bidi="ar-SY"/>
        </w:rPr>
        <w:t>،</w:t>
      </w:r>
      <w:r w:rsidRPr="001F7AFE">
        <w:rPr>
          <w:rFonts w:cs="B Lotus" w:hint="cs"/>
          <w:rtl/>
          <w:lang w:bidi="ar-SY"/>
        </w:rPr>
        <w:t xml:space="preserve"> </w:t>
      </w:r>
      <w:r w:rsidRPr="001F7AFE">
        <w:rPr>
          <w:rFonts w:cs="B Lotus" w:hint="eastAsia"/>
          <w:rtl/>
          <w:lang w:bidi="ar-SY"/>
        </w:rPr>
        <w:t>پ</w:t>
      </w:r>
      <w:r w:rsidRPr="001F7AFE">
        <w:rPr>
          <w:rFonts w:cs="B Lotus" w:hint="cs"/>
          <w:rtl/>
          <w:lang w:bidi="ar-SY"/>
        </w:rPr>
        <w:t xml:space="preserve">س قرآن را از </w:t>
      </w:r>
      <w:r w:rsidR="00904E27">
        <w:rPr>
          <w:rFonts w:cs="B Lotus" w:hint="cs"/>
          <w:rtl/>
          <w:lang w:bidi="ar-SY"/>
        </w:rPr>
        <w:t>ک</w:t>
      </w:r>
      <w:r w:rsidRPr="001F7AFE">
        <w:rPr>
          <w:rFonts w:cs="B Lotus" w:hint="cs"/>
          <w:rtl/>
          <w:lang w:bidi="ar-SY"/>
        </w:rPr>
        <w:t xml:space="preserve">تب </w:t>
      </w:r>
      <w:r w:rsidRPr="001F7AFE">
        <w:rPr>
          <w:rFonts w:cs="B Lotus" w:hint="eastAsia"/>
          <w:rtl/>
          <w:lang w:bidi="ar-SY"/>
        </w:rPr>
        <w:t>پ</w:t>
      </w:r>
      <w:r w:rsidR="00904E27">
        <w:rPr>
          <w:rFonts w:cs="B Lotus" w:hint="cs"/>
          <w:rtl/>
          <w:lang w:bidi="ar-SY"/>
        </w:rPr>
        <w:t>ی</w:t>
      </w:r>
      <w:r w:rsidRPr="001F7AFE">
        <w:rPr>
          <w:rFonts w:cs="B Lotus" w:hint="cs"/>
          <w:rtl/>
          <w:lang w:bidi="ar-SY"/>
        </w:rPr>
        <w:t>ش</w:t>
      </w:r>
      <w:r w:rsidR="00904E27">
        <w:rPr>
          <w:rFonts w:cs="B Lotus" w:hint="cs"/>
          <w:rtl/>
          <w:lang w:bidi="ar-SY"/>
        </w:rPr>
        <w:t>ی</w:t>
      </w:r>
      <w:r w:rsidRPr="001F7AFE">
        <w:rPr>
          <w:rFonts w:cs="B Lotus" w:hint="cs"/>
          <w:rtl/>
          <w:lang w:bidi="ar-SY"/>
        </w:rPr>
        <w:t>ن</w:t>
      </w:r>
      <w:r w:rsidR="00904E27">
        <w:rPr>
          <w:rFonts w:cs="B Lotus" w:hint="cs"/>
          <w:rtl/>
          <w:lang w:bidi="ar-SY"/>
        </w:rPr>
        <w:t>ی</w:t>
      </w:r>
      <w:r w:rsidRPr="001F7AFE">
        <w:rPr>
          <w:rFonts w:cs="B Lotus" w:hint="cs"/>
          <w:rtl/>
          <w:lang w:bidi="ar-SY"/>
        </w:rPr>
        <w:t xml:space="preserve">ان التقاط </w:t>
      </w:r>
      <w:r w:rsidR="00904E27">
        <w:rPr>
          <w:rFonts w:cs="B Lotus" w:hint="cs"/>
          <w:rtl/>
          <w:lang w:bidi="ar-SY"/>
        </w:rPr>
        <w:t>ک</w:t>
      </w:r>
      <w:r w:rsidRPr="001F7AFE">
        <w:rPr>
          <w:rFonts w:cs="B Lotus" w:hint="cs"/>
          <w:rtl/>
          <w:lang w:bidi="ar-SY"/>
        </w:rPr>
        <w:t>رده</w:t>
      </w:r>
      <w:r w:rsidR="006E5023">
        <w:rPr>
          <w:rFonts w:cs="B Lotus" w:hint="cs"/>
          <w:rtl/>
          <w:lang w:bidi="ar-SY"/>
        </w:rPr>
        <w:t>]؛</w:t>
      </w:r>
    </w:p>
    <w:p w:rsidR="00586751" w:rsidRPr="001F7AFE" w:rsidRDefault="00904E27" w:rsidP="0058792A">
      <w:pPr>
        <w:widowControl w:val="0"/>
        <w:ind w:firstLine="284"/>
        <w:jc w:val="center"/>
        <w:rPr>
          <w:rFonts w:cs="B Lotus"/>
          <w:rtl/>
          <w:lang w:bidi="ar-SY"/>
        </w:rPr>
      </w:pPr>
      <w:r>
        <w:rPr>
          <w:rFonts w:cs="B Lotus" w:hint="cs"/>
          <w:rtl/>
          <w:lang w:bidi="ar-SY"/>
        </w:rPr>
        <w:t>ی</w:t>
      </w:r>
      <w:r w:rsidR="00586751" w:rsidRPr="001F7AFE">
        <w:rPr>
          <w:rFonts w:cs="B Lotus" w:hint="cs"/>
          <w:rtl/>
          <w:lang w:bidi="ar-SY"/>
        </w:rPr>
        <w:t>ت</w:t>
      </w:r>
      <w:r>
        <w:rPr>
          <w:rFonts w:cs="B Lotus" w:hint="cs"/>
          <w:rtl/>
          <w:lang w:bidi="ar-SY"/>
        </w:rPr>
        <w:t>ی</w:t>
      </w:r>
      <w:r w:rsidR="00586751" w:rsidRPr="001F7AFE">
        <w:rPr>
          <w:rFonts w:cs="B Lotus" w:hint="cs"/>
          <w:rtl/>
          <w:lang w:bidi="ar-SY"/>
        </w:rPr>
        <w:t>م</w:t>
      </w:r>
      <w:r>
        <w:rPr>
          <w:rFonts w:cs="B Lotus" w:hint="cs"/>
          <w:rtl/>
          <w:lang w:bidi="ar-SY"/>
        </w:rPr>
        <w:t>ی</w:t>
      </w:r>
      <w:r w:rsidR="00586751" w:rsidRPr="001F7AFE">
        <w:rPr>
          <w:rFonts w:cs="B Lotus" w:hint="cs"/>
          <w:rtl/>
          <w:lang w:bidi="ar-SY"/>
        </w:rPr>
        <w:t xml:space="preserve"> </w:t>
      </w:r>
      <w:r>
        <w:rPr>
          <w:rFonts w:cs="B Lotus" w:hint="cs"/>
          <w:rtl/>
          <w:lang w:bidi="ar-SY"/>
        </w:rPr>
        <w:t>ک</w:t>
      </w:r>
      <w:r w:rsidR="00586751" w:rsidRPr="001F7AFE">
        <w:rPr>
          <w:rFonts w:cs="B Lotus" w:hint="cs"/>
          <w:rtl/>
          <w:lang w:bidi="ar-SY"/>
        </w:rPr>
        <w:t xml:space="preserve">ه ناخواند ابجد درست </w:t>
      </w:r>
      <w:r w:rsidR="00586751" w:rsidRPr="001F7AFE">
        <w:rPr>
          <w:rFonts w:cs="B Lotus" w:hint="cs"/>
          <w:rtl/>
          <w:lang w:bidi="ar-SY"/>
        </w:rPr>
        <w:tab/>
      </w:r>
      <w:r>
        <w:rPr>
          <w:rFonts w:cs="B Lotus" w:hint="cs"/>
          <w:rtl/>
          <w:lang w:bidi="ar-SY"/>
        </w:rPr>
        <w:t>ک</w:t>
      </w:r>
      <w:r w:rsidR="00586751" w:rsidRPr="001F7AFE">
        <w:rPr>
          <w:rFonts w:cs="B Lotus" w:hint="cs"/>
          <w:rtl/>
          <w:lang w:bidi="ar-SY"/>
        </w:rPr>
        <w:t>تبخان</w:t>
      </w:r>
      <w:r w:rsidR="006E5023">
        <w:rPr>
          <w:rFonts w:cs="B Lotus" w:hint="cs"/>
          <w:rtl/>
          <w:lang w:bidi="ar-SY"/>
        </w:rPr>
        <w:t>ة</w:t>
      </w:r>
      <w:r w:rsidR="00586751" w:rsidRPr="001F7AFE">
        <w:rPr>
          <w:rFonts w:cs="B Lotus" w:hint="cs"/>
          <w:rtl/>
          <w:lang w:bidi="ar-SY"/>
        </w:rPr>
        <w:t xml:space="preserve"> هفت ملت بشست</w:t>
      </w:r>
    </w:p>
    <w:p w:rsidR="00586751" w:rsidRPr="001F7AFE" w:rsidRDefault="00586751" w:rsidP="0058792A">
      <w:pPr>
        <w:widowControl w:val="0"/>
        <w:ind w:firstLine="284"/>
        <w:jc w:val="both"/>
        <w:rPr>
          <w:rFonts w:cs="B Lotus"/>
          <w:b/>
          <w:bCs/>
          <w:rtl/>
          <w:lang w:bidi="ar-SY"/>
        </w:rPr>
      </w:pPr>
      <w:r w:rsidRPr="001F7AFE">
        <w:rPr>
          <w:rFonts w:cs="B Lotus" w:hint="cs"/>
          <w:rtl/>
          <w:lang w:bidi="ar-SY"/>
        </w:rPr>
        <w:t>و</w:t>
      </w:r>
      <w:r w:rsidR="006E5023">
        <w:rPr>
          <w:rFonts w:cs="B Lotus" w:hint="cs"/>
          <w:rtl/>
          <w:lang w:bidi="ar-SY"/>
        </w:rPr>
        <w:t xml:space="preserve"> </w:t>
      </w:r>
      <w:r w:rsidRPr="001F7AFE">
        <w:rPr>
          <w:rFonts w:cs="B Lotus" w:hint="cs"/>
          <w:rtl/>
          <w:lang w:bidi="ar-SY"/>
        </w:rPr>
        <w:t>ن</w:t>
      </w:r>
      <w:r w:rsidR="00904E27">
        <w:rPr>
          <w:rFonts w:cs="B Lotus" w:hint="cs"/>
          <w:rtl/>
          <w:lang w:bidi="ar-SY"/>
        </w:rPr>
        <w:t>ی</w:t>
      </w:r>
      <w:r w:rsidRPr="001F7AFE">
        <w:rPr>
          <w:rFonts w:cs="B Lotus" w:hint="cs"/>
          <w:rtl/>
          <w:lang w:bidi="ar-SY"/>
        </w:rPr>
        <w:t xml:space="preserve">ز </w:t>
      </w:r>
      <w:r w:rsidR="00405744">
        <w:rPr>
          <w:rFonts w:cs="B Lotus" w:hint="cs"/>
          <w:rtl/>
          <w:lang w:bidi="ar-SY"/>
        </w:rPr>
        <w:t>م</w:t>
      </w:r>
      <w:r w:rsidR="00904E27">
        <w:rPr>
          <w:rFonts w:cs="B Lotus" w:hint="cs"/>
          <w:rtl/>
          <w:lang w:bidi="ar-SY"/>
        </w:rPr>
        <w:t>ی</w:t>
      </w:r>
      <w:r w:rsidR="00405744">
        <w:rPr>
          <w:rFonts w:cs="B Lotus" w:hint="cs"/>
          <w:rtl/>
          <w:lang w:bidi="ar-SY"/>
        </w:rPr>
        <w:t>‌فرما</w:t>
      </w:r>
      <w:r w:rsidR="00904E27">
        <w:rPr>
          <w:rFonts w:cs="B Lotus" w:hint="cs"/>
          <w:rtl/>
          <w:lang w:bidi="ar-SY"/>
        </w:rPr>
        <w:t>ی</w:t>
      </w:r>
      <w:r w:rsidR="00405744">
        <w:rPr>
          <w:rFonts w:cs="B Lotus" w:hint="cs"/>
          <w:rtl/>
          <w:lang w:bidi="ar-SY"/>
        </w:rPr>
        <w:t>د</w:t>
      </w:r>
      <w:r w:rsidR="00533E0F" w:rsidRPr="001F7AFE">
        <w:rPr>
          <w:rFonts w:cs="B Lotus" w:hint="cs"/>
          <w:rtl/>
          <w:lang w:bidi="ar-SY"/>
        </w:rPr>
        <w:t xml:space="preserve"> </w:t>
      </w:r>
      <w:r w:rsidR="00533E0F" w:rsidRPr="001F7AFE">
        <w:rPr>
          <w:rFonts w:ascii="Traditional Arabic" w:hAnsi="Traditional Arabic" w:cs="Traditional Arabic"/>
          <w:rtl/>
          <w:lang w:bidi="ar-SY"/>
        </w:rPr>
        <w:t>﴿</w:t>
      </w:r>
      <w:r w:rsidR="00322EED" w:rsidRPr="00322EED">
        <w:rPr>
          <w:rStyle w:val="Char2"/>
          <w:rFonts w:hint="cs"/>
          <w:rtl/>
        </w:rPr>
        <w:t>ٱ</w:t>
      </w:r>
      <w:r w:rsidR="00322EED" w:rsidRPr="00322EED">
        <w:rPr>
          <w:rStyle w:val="Char2"/>
          <w:rFonts w:hint="eastAsia"/>
          <w:rtl/>
        </w:rPr>
        <w:t>لَّذِينَ</w:t>
      </w:r>
      <w:r w:rsidR="00322EED" w:rsidRPr="00322EED">
        <w:rPr>
          <w:rStyle w:val="Char2"/>
          <w:rtl/>
        </w:rPr>
        <w:t xml:space="preserve"> يَتَّبِعُونَ </w:t>
      </w:r>
      <w:r w:rsidR="00322EED" w:rsidRPr="00322EED">
        <w:rPr>
          <w:rStyle w:val="Char2"/>
          <w:rFonts w:hint="cs"/>
          <w:rtl/>
        </w:rPr>
        <w:t>ٱ</w:t>
      </w:r>
      <w:r w:rsidR="00322EED" w:rsidRPr="00322EED">
        <w:rPr>
          <w:rStyle w:val="Char2"/>
          <w:rFonts w:hint="eastAsia"/>
          <w:rtl/>
        </w:rPr>
        <w:t>لرَّسُولَ</w:t>
      </w:r>
      <w:r w:rsidR="00322EED" w:rsidRPr="00322EED">
        <w:rPr>
          <w:rStyle w:val="Char2"/>
          <w:rtl/>
        </w:rPr>
        <w:t xml:space="preserve"> </w:t>
      </w:r>
      <w:r w:rsidR="00322EED" w:rsidRPr="00322EED">
        <w:rPr>
          <w:rStyle w:val="Char2"/>
          <w:rFonts w:hint="cs"/>
          <w:rtl/>
        </w:rPr>
        <w:t>ٱ</w:t>
      </w:r>
      <w:r w:rsidR="00322EED" w:rsidRPr="00322EED">
        <w:rPr>
          <w:rStyle w:val="Char2"/>
          <w:rFonts w:hint="eastAsia"/>
          <w:rtl/>
        </w:rPr>
        <w:t>لنَّبِيَّ</w:t>
      </w:r>
      <w:r w:rsidR="00322EED" w:rsidRPr="00322EED">
        <w:rPr>
          <w:rStyle w:val="Char2"/>
          <w:rtl/>
        </w:rPr>
        <w:t xml:space="preserve"> </w:t>
      </w:r>
      <w:r w:rsidR="00322EED" w:rsidRPr="00322EED">
        <w:rPr>
          <w:rStyle w:val="Char2"/>
          <w:rFonts w:hint="cs"/>
          <w:rtl/>
        </w:rPr>
        <w:t>ٱ</w:t>
      </w:r>
      <w:r w:rsidR="00322EED" w:rsidRPr="00322EED">
        <w:rPr>
          <w:rStyle w:val="Char2"/>
          <w:rFonts w:hint="eastAsia"/>
          <w:rtl/>
        </w:rPr>
        <w:t>لۡأُمِّيَّ</w:t>
      </w:r>
      <w:r w:rsidR="00533E0F" w:rsidRPr="001F7AFE">
        <w:rPr>
          <w:rFonts w:ascii="Traditional Arabic" w:hAnsi="Traditional Arabic" w:cs="Traditional Arabic"/>
          <w:rtl/>
          <w:lang w:bidi="ar-SY"/>
        </w:rPr>
        <w:t>﴾</w:t>
      </w:r>
      <w:r w:rsidRPr="001F7AFE">
        <w:rPr>
          <w:rFonts w:cs="B Lotus" w:hint="cs"/>
          <w:rtl/>
          <w:lang w:bidi="ar-SY"/>
        </w:rPr>
        <w:t xml:space="preserve"> </w:t>
      </w:r>
      <w:r w:rsidRPr="00322EED">
        <w:rPr>
          <w:rStyle w:val="Char3"/>
          <w:rtl/>
        </w:rPr>
        <w:t>[الأعراف</w:t>
      </w:r>
      <w:r w:rsidR="00F94166">
        <w:rPr>
          <w:rStyle w:val="Char3"/>
          <w:rtl/>
        </w:rPr>
        <w:t>:</w:t>
      </w:r>
      <w:r w:rsidRPr="00322EED">
        <w:rPr>
          <w:rStyle w:val="Char3"/>
          <w:rtl/>
        </w:rPr>
        <w:t>157]</w:t>
      </w:r>
      <w:r w:rsidRPr="001F7AFE">
        <w:rPr>
          <w:rFonts w:cs="B Lotus" w:hint="cs"/>
          <w:rtl/>
          <w:lang w:bidi="ar-SY"/>
        </w:rPr>
        <w:t xml:space="preserve"> و ن</w:t>
      </w:r>
      <w:r w:rsidR="00904E27">
        <w:rPr>
          <w:rFonts w:cs="B Lotus" w:hint="cs"/>
          <w:rtl/>
          <w:lang w:bidi="ar-SY"/>
        </w:rPr>
        <w:t>ی</w:t>
      </w:r>
      <w:r w:rsidRPr="001F7AFE">
        <w:rPr>
          <w:rFonts w:cs="B Lotus" w:hint="cs"/>
          <w:rtl/>
          <w:lang w:bidi="ar-SY"/>
        </w:rPr>
        <w:t xml:space="preserve">ز </w:t>
      </w:r>
      <w:r w:rsidR="00405744">
        <w:rPr>
          <w:rFonts w:cs="B Lotus" w:hint="cs"/>
          <w:rtl/>
          <w:lang w:bidi="ar-SY"/>
        </w:rPr>
        <w:t>م</w:t>
      </w:r>
      <w:r w:rsidR="00904E27">
        <w:rPr>
          <w:rFonts w:cs="B Lotus" w:hint="cs"/>
          <w:rtl/>
          <w:lang w:bidi="ar-SY"/>
        </w:rPr>
        <w:t>ی</w:t>
      </w:r>
      <w:r w:rsidR="00405744">
        <w:rPr>
          <w:rFonts w:cs="B Lotus" w:hint="cs"/>
          <w:rtl/>
          <w:lang w:bidi="ar-SY"/>
        </w:rPr>
        <w:t>‌فرما</w:t>
      </w:r>
      <w:r w:rsidR="00904E27">
        <w:rPr>
          <w:rFonts w:cs="B Lotus" w:hint="cs"/>
          <w:rtl/>
          <w:lang w:bidi="ar-SY"/>
        </w:rPr>
        <w:t>ی</w:t>
      </w:r>
      <w:r w:rsidR="00405744">
        <w:rPr>
          <w:rFonts w:cs="B Lotus" w:hint="cs"/>
          <w:rtl/>
          <w:lang w:bidi="ar-SY"/>
        </w:rPr>
        <w:t>د</w:t>
      </w:r>
      <w:r w:rsidRPr="001F7AFE">
        <w:rPr>
          <w:rFonts w:cs="B Lotus" w:hint="cs"/>
          <w:rtl/>
          <w:lang w:bidi="ar-SY"/>
        </w:rPr>
        <w:t>:</w:t>
      </w:r>
      <w:r w:rsidR="00533E0F" w:rsidRPr="001F7AFE">
        <w:rPr>
          <w:rFonts w:cs="B Lotus" w:hint="cs"/>
          <w:rtl/>
          <w:lang w:bidi="ar-SY"/>
        </w:rPr>
        <w:t xml:space="preserve"> </w:t>
      </w:r>
      <w:r w:rsidR="00533E0F" w:rsidRPr="001F7AFE">
        <w:rPr>
          <w:rFonts w:ascii="Traditional Arabic" w:hAnsi="Traditional Arabic" w:cs="Traditional Arabic"/>
          <w:rtl/>
          <w:lang w:bidi="ar-SY"/>
        </w:rPr>
        <w:t>﴿</w:t>
      </w:r>
      <w:r w:rsidR="00322EED" w:rsidRPr="00322EED">
        <w:rPr>
          <w:rStyle w:val="Char2"/>
          <w:rFonts w:hint="eastAsia"/>
          <w:rtl/>
        </w:rPr>
        <w:t>هُوَ</w:t>
      </w:r>
      <w:r w:rsidR="00322EED" w:rsidRPr="00322EED">
        <w:rPr>
          <w:rStyle w:val="Char2"/>
          <w:rtl/>
        </w:rPr>
        <w:t xml:space="preserve"> </w:t>
      </w:r>
      <w:r w:rsidR="00322EED" w:rsidRPr="00322EED">
        <w:rPr>
          <w:rStyle w:val="Char2"/>
          <w:rFonts w:hint="cs"/>
          <w:rtl/>
        </w:rPr>
        <w:t>ٱ</w:t>
      </w:r>
      <w:r w:rsidR="00322EED" w:rsidRPr="00322EED">
        <w:rPr>
          <w:rStyle w:val="Char2"/>
          <w:rFonts w:hint="eastAsia"/>
          <w:rtl/>
        </w:rPr>
        <w:t>لَّذِي</w:t>
      </w:r>
      <w:r w:rsidR="00322EED" w:rsidRPr="00322EED">
        <w:rPr>
          <w:rStyle w:val="Char2"/>
          <w:rtl/>
        </w:rPr>
        <w:t xml:space="preserve"> بَعَثَ فِي </w:t>
      </w:r>
      <w:r w:rsidR="00322EED" w:rsidRPr="00322EED">
        <w:rPr>
          <w:rStyle w:val="Char2"/>
          <w:rFonts w:hint="cs"/>
          <w:rtl/>
        </w:rPr>
        <w:t>ٱ</w:t>
      </w:r>
      <w:r w:rsidR="00322EED" w:rsidRPr="00322EED">
        <w:rPr>
          <w:rStyle w:val="Char2"/>
          <w:rFonts w:hint="eastAsia"/>
          <w:rtl/>
        </w:rPr>
        <w:t>لۡأُمِّيِّ‍ۧنَ</w:t>
      </w:r>
      <w:r w:rsidR="00322EED" w:rsidRPr="00322EED">
        <w:rPr>
          <w:rStyle w:val="Char2"/>
          <w:rtl/>
        </w:rPr>
        <w:t xml:space="preserve"> رَسُولٗا مِّنۡهُمۡ</w:t>
      </w:r>
      <w:r w:rsidR="00533E0F" w:rsidRPr="001F7AFE">
        <w:rPr>
          <w:rFonts w:ascii="Traditional Arabic" w:hAnsi="Traditional Arabic" w:cs="Traditional Arabic"/>
          <w:rtl/>
          <w:lang w:bidi="ar-SY"/>
        </w:rPr>
        <w:t>﴾</w:t>
      </w:r>
      <w:r w:rsidRPr="001F7AFE">
        <w:rPr>
          <w:rFonts w:cs="B Lotus" w:hint="cs"/>
          <w:rtl/>
          <w:lang w:bidi="ar-SY"/>
        </w:rPr>
        <w:t xml:space="preserve"> </w:t>
      </w:r>
      <w:r w:rsidRPr="00322EED">
        <w:rPr>
          <w:rStyle w:val="Char3"/>
          <w:rtl/>
        </w:rPr>
        <w:t>[الجمع</w:t>
      </w:r>
      <w:r w:rsidRPr="00322EED">
        <w:rPr>
          <w:rStyle w:val="Char3"/>
          <w:rFonts w:hint="cs"/>
          <w:rtl/>
        </w:rPr>
        <w:t>ه</w:t>
      </w:r>
      <w:r w:rsidR="00F94166">
        <w:rPr>
          <w:rStyle w:val="Char3"/>
          <w:rFonts w:hint="cs"/>
          <w:rtl/>
        </w:rPr>
        <w:t>:</w:t>
      </w:r>
      <w:r w:rsidRPr="00322EED">
        <w:rPr>
          <w:rStyle w:val="Char3"/>
          <w:rtl/>
        </w:rPr>
        <w:t xml:space="preserve"> 2]</w:t>
      </w:r>
      <w:r w:rsidRPr="001F7AFE">
        <w:rPr>
          <w:rFonts w:cs="B Lotus" w:hint="cs"/>
          <w:rtl/>
          <w:lang w:bidi="ar-SY"/>
        </w:rPr>
        <w:t xml:space="preserve"> در ا</w:t>
      </w:r>
      <w:r w:rsidR="00904E27">
        <w:rPr>
          <w:rFonts w:cs="B Lotus" w:hint="cs"/>
          <w:rtl/>
          <w:lang w:bidi="ar-SY"/>
        </w:rPr>
        <w:t>ی</w:t>
      </w:r>
      <w:r w:rsidRPr="001F7AFE">
        <w:rPr>
          <w:rFonts w:cs="B Lotus" w:hint="cs"/>
          <w:rtl/>
          <w:lang w:bidi="ar-SY"/>
        </w:rPr>
        <w:t>ن دو آ</w:t>
      </w:r>
      <w:r w:rsidR="00904E27">
        <w:rPr>
          <w:rFonts w:cs="B Lotus" w:hint="cs"/>
          <w:rtl/>
          <w:lang w:bidi="ar-SY"/>
        </w:rPr>
        <w:t>ی</w:t>
      </w:r>
      <w:r w:rsidRPr="001F7AFE">
        <w:rPr>
          <w:rFonts w:cs="B Lotus" w:hint="cs"/>
          <w:rtl/>
          <w:lang w:bidi="ar-SY"/>
        </w:rPr>
        <w:t xml:space="preserve">ه وصف فرمود </w:t>
      </w:r>
      <w:r w:rsidRPr="001F7AFE">
        <w:rPr>
          <w:rFonts w:cs="B Lotus" w:hint="eastAsia"/>
          <w:rtl/>
          <w:lang w:bidi="ar-SY"/>
        </w:rPr>
        <w:t>پ</w:t>
      </w:r>
      <w:r w:rsidR="00904E27">
        <w:rPr>
          <w:rFonts w:cs="B Lotus" w:hint="cs"/>
          <w:rtl/>
          <w:lang w:bidi="ar-SY"/>
        </w:rPr>
        <w:t>ی</w:t>
      </w:r>
      <w:r w:rsidRPr="001F7AFE">
        <w:rPr>
          <w:rFonts w:cs="B Lotus" w:hint="cs"/>
          <w:rtl/>
          <w:lang w:bidi="ar-SY"/>
        </w:rPr>
        <w:t>غمبرش را ب</w:t>
      </w:r>
      <w:r w:rsidR="006E5023">
        <w:rPr>
          <w:rFonts w:cs="B Lotus" w:hint="cs"/>
          <w:rtl/>
          <w:lang w:bidi="ar-SY"/>
        </w:rPr>
        <w:t xml:space="preserve">ه </w:t>
      </w:r>
      <w:r w:rsidRPr="001F7AFE">
        <w:rPr>
          <w:rFonts w:cs="B Lotus" w:hint="cs"/>
          <w:rtl/>
          <w:lang w:bidi="ar-SY"/>
        </w:rPr>
        <w:t>امّ</w:t>
      </w:r>
      <w:r w:rsidR="00904E27">
        <w:rPr>
          <w:rFonts w:cs="B Lotus" w:hint="cs"/>
          <w:rtl/>
          <w:lang w:bidi="ar-SY"/>
        </w:rPr>
        <w:t>ی</w:t>
      </w:r>
      <w:r w:rsidRPr="001F7AFE">
        <w:rPr>
          <w:rFonts w:cs="B Lotus" w:hint="cs"/>
          <w:rtl/>
          <w:lang w:bidi="ar-SY"/>
        </w:rPr>
        <w:t>ت</w:t>
      </w:r>
      <w:r w:rsidR="006E5023">
        <w:rPr>
          <w:rFonts w:cs="B Lotus" w:hint="cs"/>
          <w:rtl/>
          <w:lang w:bidi="ar-SY"/>
        </w:rPr>
        <w:t xml:space="preserve">، </w:t>
      </w:r>
      <w:r w:rsidRPr="001F7AFE">
        <w:rPr>
          <w:rFonts w:cs="B Lotus" w:hint="cs"/>
          <w:rtl/>
          <w:lang w:bidi="ar-SY"/>
        </w:rPr>
        <w:t xml:space="preserve">و مراد از </w:t>
      </w:r>
      <w:r w:rsidR="006E5023">
        <w:rPr>
          <w:rFonts w:cs="B Lotus" w:hint="cs"/>
          <w:rtl/>
          <w:lang w:bidi="ar-SY"/>
        </w:rPr>
        <w:t>«</w:t>
      </w:r>
      <w:r w:rsidRPr="001F7AFE">
        <w:rPr>
          <w:rFonts w:cs="B Lotus" w:hint="cs"/>
          <w:rtl/>
          <w:lang w:bidi="ar-SY"/>
        </w:rPr>
        <w:t>ام</w:t>
      </w:r>
      <w:r w:rsidR="00904E27">
        <w:rPr>
          <w:rFonts w:cs="B Lotus" w:hint="cs"/>
          <w:rtl/>
          <w:lang w:bidi="ar-SY"/>
        </w:rPr>
        <w:t>ی</w:t>
      </w:r>
      <w:r w:rsidR="006E5023">
        <w:rPr>
          <w:rFonts w:cs="B Lotus" w:hint="cs"/>
          <w:rtl/>
          <w:lang w:bidi="ar-SY"/>
        </w:rPr>
        <w:t>»</w:t>
      </w:r>
      <w:r w:rsidRPr="001F7AFE">
        <w:rPr>
          <w:rFonts w:cs="B Lotus" w:hint="cs"/>
          <w:rtl/>
          <w:lang w:bidi="ar-SY"/>
        </w:rPr>
        <w:t xml:space="preserve"> </w:t>
      </w:r>
      <w:r w:rsidR="00904E27">
        <w:rPr>
          <w:rFonts w:cs="B Lotus" w:hint="cs"/>
          <w:rtl/>
          <w:lang w:bidi="ar-SY"/>
        </w:rPr>
        <w:t>ک</w:t>
      </w:r>
      <w:r w:rsidRPr="001F7AFE">
        <w:rPr>
          <w:rFonts w:cs="B Lotus" w:hint="cs"/>
          <w:rtl/>
          <w:lang w:bidi="ar-SY"/>
        </w:rPr>
        <w:t>س</w:t>
      </w:r>
      <w:r w:rsidR="00904E27">
        <w:rPr>
          <w:rFonts w:cs="B Lotus" w:hint="cs"/>
          <w:rtl/>
          <w:lang w:bidi="ar-SY"/>
        </w:rPr>
        <w:t>ی</w:t>
      </w:r>
      <w:r w:rsidRPr="001F7AFE">
        <w:rPr>
          <w:rFonts w:cs="B Lotus" w:hint="cs"/>
          <w:rtl/>
          <w:lang w:bidi="ar-SY"/>
        </w:rPr>
        <w:t xml:space="preserve"> است </w:t>
      </w:r>
      <w:r w:rsidR="00904E27">
        <w:rPr>
          <w:rFonts w:cs="B Lotus" w:hint="cs"/>
          <w:rtl/>
          <w:lang w:bidi="ar-SY"/>
        </w:rPr>
        <w:t>ک</w:t>
      </w:r>
      <w:r w:rsidRPr="001F7AFE">
        <w:rPr>
          <w:rFonts w:cs="B Lotus" w:hint="cs"/>
          <w:rtl/>
          <w:lang w:bidi="ar-SY"/>
        </w:rPr>
        <w:t>ه ننو</w:t>
      </w:r>
      <w:r w:rsidR="00904E27">
        <w:rPr>
          <w:rFonts w:cs="B Lotus" w:hint="cs"/>
          <w:rtl/>
          <w:lang w:bidi="ar-SY"/>
        </w:rPr>
        <w:t>ی</w:t>
      </w:r>
      <w:r w:rsidRPr="001F7AFE">
        <w:rPr>
          <w:rFonts w:cs="B Lotus" w:hint="cs"/>
          <w:rtl/>
          <w:lang w:bidi="ar-SY"/>
        </w:rPr>
        <w:t>سد و نخواند.</w:t>
      </w:r>
    </w:p>
    <w:p w:rsidR="00586751" w:rsidRPr="001F7AFE" w:rsidRDefault="00586751" w:rsidP="0058792A">
      <w:pPr>
        <w:widowControl w:val="0"/>
        <w:ind w:firstLine="284"/>
        <w:jc w:val="lowKashida"/>
        <w:rPr>
          <w:rFonts w:cs="B Lotus"/>
          <w:rtl/>
          <w:lang w:bidi="ar-SY"/>
        </w:rPr>
      </w:pPr>
      <w:r w:rsidRPr="001F7AFE">
        <w:rPr>
          <w:rFonts w:cs="B Lotus" w:hint="cs"/>
          <w:rtl/>
          <w:lang w:bidi="ar-SY"/>
        </w:rPr>
        <w:t>و بر ا</w:t>
      </w:r>
      <w:r w:rsidR="00904E27">
        <w:rPr>
          <w:rFonts w:cs="B Lotus" w:hint="cs"/>
          <w:rtl/>
          <w:lang w:bidi="ar-SY"/>
        </w:rPr>
        <w:t>ی</w:t>
      </w:r>
      <w:r w:rsidRPr="001F7AFE">
        <w:rPr>
          <w:rFonts w:cs="B Lotus" w:hint="cs"/>
          <w:rtl/>
          <w:lang w:bidi="ar-SY"/>
        </w:rPr>
        <w:t>ن مطلب از راه مقا</w:t>
      </w:r>
      <w:r w:rsidR="00904E27">
        <w:rPr>
          <w:rFonts w:cs="B Lotus" w:hint="cs"/>
          <w:rtl/>
          <w:lang w:bidi="ar-SY"/>
        </w:rPr>
        <w:t>ی</w:t>
      </w:r>
      <w:r w:rsidRPr="001F7AFE">
        <w:rPr>
          <w:rFonts w:cs="B Lotus" w:hint="cs"/>
          <w:rtl/>
          <w:lang w:bidi="ar-SY"/>
        </w:rPr>
        <w:t>س</w:t>
      </w:r>
      <w:r w:rsidR="00444B79">
        <w:rPr>
          <w:rFonts w:cs="B Lotus" w:hint="cs"/>
          <w:rtl/>
          <w:lang w:bidi="ar-SY"/>
        </w:rPr>
        <w:t>ة</w:t>
      </w:r>
      <w:r w:rsidRPr="001F7AFE">
        <w:rPr>
          <w:rFonts w:cs="B Lotus" w:hint="cs"/>
          <w:rtl/>
          <w:lang w:bidi="ar-SY"/>
        </w:rPr>
        <w:t xml:space="preserve"> شر</w:t>
      </w:r>
      <w:r w:rsidR="00904E27">
        <w:rPr>
          <w:rFonts w:cs="B Lotus" w:hint="cs"/>
          <w:rtl/>
          <w:lang w:bidi="ar-SY"/>
        </w:rPr>
        <w:t>ی</w:t>
      </w:r>
      <w:r w:rsidRPr="001F7AFE">
        <w:rPr>
          <w:rFonts w:cs="B Lotus" w:hint="cs"/>
          <w:rtl/>
          <w:lang w:bidi="ar-SY"/>
        </w:rPr>
        <w:t>عت اسلام با شرا</w:t>
      </w:r>
      <w:r w:rsidR="00904E27">
        <w:rPr>
          <w:rFonts w:cs="B Lotus" w:hint="cs"/>
          <w:rtl/>
          <w:lang w:bidi="ar-SY"/>
        </w:rPr>
        <w:t>ی</w:t>
      </w:r>
      <w:r w:rsidRPr="001F7AFE">
        <w:rPr>
          <w:rFonts w:cs="B Lotus" w:hint="cs"/>
          <w:rtl/>
          <w:lang w:bidi="ar-SY"/>
        </w:rPr>
        <w:t>ع د</w:t>
      </w:r>
      <w:r w:rsidR="00904E27">
        <w:rPr>
          <w:rFonts w:cs="B Lotus" w:hint="cs"/>
          <w:rtl/>
          <w:lang w:bidi="ar-SY"/>
        </w:rPr>
        <w:t>ی</w:t>
      </w:r>
      <w:r w:rsidRPr="001F7AFE">
        <w:rPr>
          <w:rFonts w:cs="B Lotus" w:hint="eastAsia"/>
          <w:rtl/>
          <w:lang w:bidi="ar-SY"/>
        </w:rPr>
        <w:t>گ</w:t>
      </w:r>
      <w:r w:rsidRPr="001F7AFE">
        <w:rPr>
          <w:rFonts w:cs="B Lotus" w:hint="cs"/>
          <w:rtl/>
          <w:lang w:bidi="ar-SY"/>
        </w:rPr>
        <w:t>ر هم م</w:t>
      </w:r>
      <w:r w:rsidR="00904E27">
        <w:rPr>
          <w:rFonts w:cs="B Lotus" w:hint="cs"/>
          <w:rtl/>
          <w:lang w:bidi="ar-SY"/>
        </w:rPr>
        <w:t>ی</w:t>
      </w:r>
      <w:r w:rsidRPr="001F7AFE">
        <w:rPr>
          <w:rFonts w:cs="B Lotus" w:hint="cs"/>
          <w:rtl/>
          <w:lang w:bidi="ar-SY"/>
        </w:rPr>
        <w:t xml:space="preserve">‌توان استدلال </w:t>
      </w:r>
      <w:r w:rsidR="00904E27">
        <w:rPr>
          <w:rFonts w:cs="B Lotus" w:hint="cs"/>
          <w:rtl/>
          <w:lang w:bidi="ar-SY"/>
        </w:rPr>
        <w:t>ک</w:t>
      </w:r>
      <w:r w:rsidRPr="001F7AFE">
        <w:rPr>
          <w:rFonts w:cs="B Lotus" w:hint="cs"/>
          <w:rtl/>
          <w:lang w:bidi="ar-SY"/>
        </w:rPr>
        <w:t>رد</w:t>
      </w:r>
      <w:r w:rsidR="00444B79">
        <w:rPr>
          <w:rFonts w:cs="B Lotus" w:hint="cs"/>
          <w:rtl/>
          <w:lang w:bidi="ar-SY"/>
        </w:rPr>
        <w:t xml:space="preserve">؛ </w:t>
      </w:r>
      <w:r w:rsidRPr="001F7AFE">
        <w:rPr>
          <w:rFonts w:cs="B Lotus" w:hint="cs"/>
          <w:rtl/>
          <w:lang w:bidi="ar-SY"/>
        </w:rPr>
        <w:t>ز</w:t>
      </w:r>
      <w:r w:rsidR="00904E27">
        <w:rPr>
          <w:rFonts w:cs="B Lotus" w:hint="cs"/>
          <w:rtl/>
          <w:lang w:bidi="ar-SY"/>
        </w:rPr>
        <w:t>ی</w:t>
      </w:r>
      <w:r w:rsidRPr="001F7AFE">
        <w:rPr>
          <w:rFonts w:cs="B Lotus" w:hint="cs"/>
          <w:rtl/>
          <w:lang w:bidi="ar-SY"/>
        </w:rPr>
        <w:t>را ا</w:t>
      </w:r>
      <w:r w:rsidRPr="001F7AFE">
        <w:rPr>
          <w:rFonts w:cs="B Lotus" w:hint="eastAsia"/>
          <w:rtl/>
          <w:lang w:bidi="ar-SY"/>
        </w:rPr>
        <w:t>گ</w:t>
      </w:r>
      <w:r w:rsidRPr="001F7AFE">
        <w:rPr>
          <w:rFonts w:cs="B Lotus" w:hint="cs"/>
          <w:rtl/>
          <w:lang w:bidi="ar-SY"/>
        </w:rPr>
        <w:t xml:space="preserve">ر نبوت و رسالت </w:t>
      </w:r>
      <w:r w:rsidRPr="001F7AFE">
        <w:rPr>
          <w:rFonts w:cs="B Lotus" w:hint="eastAsia"/>
          <w:rtl/>
          <w:lang w:bidi="ar-SY"/>
        </w:rPr>
        <w:t>پ</w:t>
      </w:r>
      <w:r w:rsidR="00904E27">
        <w:rPr>
          <w:rFonts w:cs="B Lotus" w:hint="cs"/>
          <w:rtl/>
          <w:lang w:bidi="ar-SY"/>
        </w:rPr>
        <w:t>ی</w:t>
      </w:r>
      <w:r w:rsidRPr="001F7AFE">
        <w:rPr>
          <w:rFonts w:cs="B Lotus" w:hint="cs"/>
          <w:rtl/>
          <w:lang w:bidi="ar-SY"/>
        </w:rPr>
        <w:t>غمبران د</w:t>
      </w:r>
      <w:r w:rsidR="00904E27">
        <w:rPr>
          <w:rFonts w:cs="B Lotus" w:hint="cs"/>
          <w:rtl/>
          <w:lang w:bidi="ar-SY"/>
        </w:rPr>
        <w:t>ی</w:t>
      </w:r>
      <w:r w:rsidRPr="001F7AFE">
        <w:rPr>
          <w:rFonts w:cs="B Lotus" w:hint="eastAsia"/>
          <w:rtl/>
          <w:lang w:bidi="ar-SY"/>
        </w:rPr>
        <w:t>گ</w:t>
      </w:r>
      <w:r w:rsidRPr="001F7AFE">
        <w:rPr>
          <w:rFonts w:cs="B Lotus" w:hint="cs"/>
          <w:rtl/>
          <w:lang w:bidi="ar-SY"/>
        </w:rPr>
        <w:t>ر فقط از راه وضع شرا</w:t>
      </w:r>
      <w:r w:rsidR="00904E27">
        <w:rPr>
          <w:rFonts w:cs="B Lotus" w:hint="cs"/>
          <w:rtl/>
          <w:lang w:bidi="ar-SY"/>
        </w:rPr>
        <w:t>ی</w:t>
      </w:r>
      <w:r w:rsidRPr="001F7AFE">
        <w:rPr>
          <w:rFonts w:cs="B Lotus" w:hint="cs"/>
          <w:rtl/>
          <w:lang w:bidi="ar-SY"/>
        </w:rPr>
        <w:t>ع و اح</w:t>
      </w:r>
      <w:r w:rsidR="00904E27">
        <w:rPr>
          <w:rFonts w:cs="B Lotus" w:hint="cs"/>
          <w:rtl/>
          <w:lang w:bidi="ar-SY"/>
        </w:rPr>
        <w:t>ک</w:t>
      </w:r>
      <w:r w:rsidRPr="001F7AFE">
        <w:rPr>
          <w:rFonts w:cs="B Lotus" w:hint="cs"/>
          <w:rtl/>
          <w:lang w:bidi="ar-SY"/>
        </w:rPr>
        <w:t>ام ثابت شده</w:t>
      </w:r>
      <w:r w:rsidR="00444B79">
        <w:rPr>
          <w:rFonts w:cs="B Lotus" w:hint="cs"/>
          <w:rtl/>
          <w:lang w:bidi="ar-SY"/>
        </w:rPr>
        <w:t xml:space="preserve"> </w:t>
      </w:r>
      <w:r w:rsidRPr="001F7AFE">
        <w:rPr>
          <w:rFonts w:cs="B Lotus" w:hint="cs"/>
          <w:rtl/>
          <w:lang w:bidi="ar-SY"/>
        </w:rPr>
        <w:t>‌است</w:t>
      </w:r>
      <w:r w:rsidR="00444B79">
        <w:rPr>
          <w:rFonts w:cs="B Lotus" w:hint="cs"/>
          <w:rtl/>
          <w:lang w:bidi="ar-SY"/>
        </w:rPr>
        <w:t>،</w:t>
      </w:r>
      <w:r w:rsidRPr="001F7AFE">
        <w:rPr>
          <w:rFonts w:cs="B Lotus" w:hint="cs"/>
          <w:rtl/>
          <w:lang w:bidi="ar-SY"/>
        </w:rPr>
        <w:t xml:space="preserve"> مسلماً نبوت </w:t>
      </w:r>
      <w:r w:rsidRPr="001F7AFE">
        <w:rPr>
          <w:rFonts w:cs="B Lotus" w:hint="eastAsia"/>
          <w:rtl/>
          <w:lang w:bidi="ar-SY"/>
        </w:rPr>
        <w:t>پ</w:t>
      </w:r>
      <w:r w:rsidR="00904E27">
        <w:rPr>
          <w:rFonts w:cs="B Lotus" w:hint="cs"/>
          <w:rtl/>
          <w:lang w:bidi="ar-SY"/>
        </w:rPr>
        <w:t>ی</w:t>
      </w:r>
      <w:r w:rsidRPr="001F7AFE">
        <w:rPr>
          <w:rFonts w:cs="B Lotus" w:hint="cs"/>
          <w:rtl/>
          <w:lang w:bidi="ar-SY"/>
        </w:rPr>
        <w:t>غمبر اسلام ب</w:t>
      </w:r>
      <w:r w:rsidR="00444B79">
        <w:rPr>
          <w:rFonts w:cs="B Lotus" w:hint="cs"/>
          <w:rtl/>
          <w:lang w:bidi="ar-SY"/>
        </w:rPr>
        <w:t xml:space="preserve">ه </w:t>
      </w:r>
      <w:r w:rsidRPr="001F7AFE">
        <w:rPr>
          <w:rFonts w:cs="B Lotus" w:hint="cs"/>
          <w:rtl/>
          <w:lang w:bidi="ar-SY"/>
        </w:rPr>
        <w:t>طر</w:t>
      </w:r>
      <w:r w:rsidR="00904E27">
        <w:rPr>
          <w:rFonts w:cs="B Lotus" w:hint="cs"/>
          <w:rtl/>
          <w:lang w:bidi="ar-SY"/>
        </w:rPr>
        <w:t>ی</w:t>
      </w:r>
      <w:r w:rsidRPr="001F7AFE">
        <w:rPr>
          <w:rFonts w:cs="B Lotus" w:hint="cs"/>
          <w:rtl/>
          <w:lang w:bidi="ar-SY"/>
        </w:rPr>
        <w:t>ق اول</w:t>
      </w:r>
      <w:r w:rsidR="00904E27">
        <w:rPr>
          <w:rFonts w:cs="B Lotus" w:hint="cs"/>
          <w:rtl/>
          <w:lang w:bidi="ar-SY"/>
        </w:rPr>
        <w:t>ی</w:t>
      </w:r>
      <w:r w:rsidRPr="001F7AFE">
        <w:rPr>
          <w:rFonts w:cs="B Lotus" w:hint="cs"/>
          <w:rtl/>
          <w:lang w:bidi="ar-SY"/>
        </w:rPr>
        <w:t xml:space="preserve"> ب</w:t>
      </w:r>
      <w:r w:rsidR="00444B79">
        <w:rPr>
          <w:rFonts w:cs="B Lotus" w:hint="cs"/>
          <w:rtl/>
          <w:lang w:bidi="ar-SY"/>
        </w:rPr>
        <w:t xml:space="preserve">ه </w:t>
      </w:r>
      <w:r w:rsidRPr="001F7AFE">
        <w:rPr>
          <w:rFonts w:cs="B Lotus" w:hint="cs"/>
          <w:rtl/>
          <w:lang w:bidi="ar-SY"/>
        </w:rPr>
        <w:t xml:space="preserve">ثبوت خواهد </w:t>
      </w:r>
      <w:r w:rsidRPr="001F7AFE">
        <w:rPr>
          <w:rFonts w:cs="B Lotus" w:hint="eastAsia"/>
          <w:rtl/>
          <w:lang w:bidi="ar-SY"/>
        </w:rPr>
        <w:t>پ</w:t>
      </w:r>
      <w:r w:rsidR="00904E27">
        <w:rPr>
          <w:rFonts w:cs="B Lotus" w:hint="cs"/>
          <w:rtl/>
          <w:lang w:bidi="ar-SY"/>
        </w:rPr>
        <w:t>ی</w:t>
      </w:r>
      <w:r w:rsidRPr="001F7AFE">
        <w:rPr>
          <w:rFonts w:cs="B Lotus" w:hint="cs"/>
          <w:rtl/>
          <w:lang w:bidi="ar-SY"/>
        </w:rPr>
        <w:t>وست</w:t>
      </w:r>
      <w:r w:rsidR="00444B79">
        <w:rPr>
          <w:rFonts w:cs="B Lotus" w:hint="cs"/>
          <w:rtl/>
          <w:lang w:bidi="ar-SY"/>
        </w:rPr>
        <w:t>؛</w:t>
      </w:r>
      <w:r w:rsidRPr="001F7AFE">
        <w:rPr>
          <w:rFonts w:cs="B Lotus" w:hint="cs"/>
          <w:rtl/>
          <w:lang w:bidi="ar-SY"/>
        </w:rPr>
        <w:t xml:space="preserve"> </w:t>
      </w:r>
      <w:r w:rsidR="00634E8D">
        <w:rPr>
          <w:rFonts w:cs="B Lotus" w:hint="eastAsia"/>
          <w:rtl/>
          <w:lang w:bidi="ar-SY"/>
        </w:rPr>
        <w:t>چنان‌</w:t>
      </w:r>
      <w:r w:rsidR="00444B79">
        <w:rPr>
          <w:rFonts w:cs="B Lotus" w:hint="cs"/>
          <w:rtl/>
          <w:lang w:bidi="ar-SY"/>
        </w:rPr>
        <w:t xml:space="preserve"> </w:t>
      </w:r>
      <w:r w:rsidR="00904E27">
        <w:rPr>
          <w:rFonts w:cs="B Lotus" w:hint="eastAsia"/>
          <w:rtl/>
          <w:lang w:bidi="ar-SY"/>
        </w:rPr>
        <w:t>ک</w:t>
      </w:r>
      <w:r w:rsidR="00634E8D">
        <w:rPr>
          <w:rFonts w:cs="B Lotus" w:hint="eastAsia"/>
          <w:rtl/>
          <w:lang w:bidi="ar-SY"/>
        </w:rPr>
        <w:t>ه</w:t>
      </w:r>
      <w:r w:rsidRPr="001F7AFE">
        <w:rPr>
          <w:rFonts w:cs="B Lotus" w:hint="cs"/>
          <w:rtl/>
          <w:lang w:bidi="ar-SY"/>
        </w:rPr>
        <w:t xml:space="preserve"> ا</w:t>
      </w:r>
      <w:r w:rsidRPr="001F7AFE">
        <w:rPr>
          <w:rFonts w:cs="B Lotus" w:hint="eastAsia"/>
          <w:rtl/>
          <w:lang w:bidi="ar-SY"/>
        </w:rPr>
        <w:t>گ</w:t>
      </w:r>
      <w:r w:rsidRPr="001F7AFE">
        <w:rPr>
          <w:rFonts w:cs="B Lotus" w:hint="cs"/>
          <w:rtl/>
          <w:lang w:bidi="ar-SY"/>
        </w:rPr>
        <w:t xml:space="preserve">ر </w:t>
      </w:r>
      <w:r w:rsidR="00904E27">
        <w:rPr>
          <w:rFonts w:cs="B Lotus" w:hint="cs"/>
          <w:rtl/>
          <w:lang w:bidi="ar-SY"/>
        </w:rPr>
        <w:t>ک</w:t>
      </w:r>
      <w:r w:rsidRPr="001F7AFE">
        <w:rPr>
          <w:rFonts w:cs="B Lotus" w:hint="cs"/>
          <w:rtl/>
          <w:lang w:bidi="ar-SY"/>
        </w:rPr>
        <w:t>س</w:t>
      </w:r>
      <w:r w:rsidR="00904E27">
        <w:rPr>
          <w:rFonts w:cs="B Lotus" w:hint="cs"/>
          <w:rtl/>
          <w:lang w:bidi="ar-SY"/>
        </w:rPr>
        <w:t>ی</w:t>
      </w:r>
      <w:r w:rsidRPr="001F7AFE">
        <w:rPr>
          <w:rFonts w:cs="B Lotus" w:hint="cs"/>
          <w:rtl/>
          <w:lang w:bidi="ar-SY"/>
        </w:rPr>
        <w:t xml:space="preserve"> شرا</w:t>
      </w:r>
      <w:r w:rsidR="00904E27">
        <w:rPr>
          <w:rFonts w:cs="B Lotus" w:hint="cs"/>
          <w:rtl/>
          <w:lang w:bidi="ar-SY"/>
        </w:rPr>
        <w:t>ی</w:t>
      </w:r>
      <w:r w:rsidRPr="001F7AFE">
        <w:rPr>
          <w:rFonts w:cs="B Lotus" w:hint="cs"/>
          <w:rtl/>
          <w:lang w:bidi="ar-SY"/>
        </w:rPr>
        <w:t>ع و اد</w:t>
      </w:r>
      <w:r w:rsidR="00904E27">
        <w:rPr>
          <w:rFonts w:cs="B Lotus" w:hint="cs"/>
          <w:rtl/>
          <w:lang w:bidi="ar-SY"/>
        </w:rPr>
        <w:t>ی</w:t>
      </w:r>
      <w:r w:rsidRPr="001F7AFE">
        <w:rPr>
          <w:rFonts w:cs="B Lotus" w:hint="cs"/>
          <w:rtl/>
          <w:lang w:bidi="ar-SY"/>
        </w:rPr>
        <w:t>ان انب</w:t>
      </w:r>
      <w:r w:rsidR="00904E27">
        <w:rPr>
          <w:rFonts w:cs="B Lotus" w:hint="cs"/>
          <w:rtl/>
          <w:lang w:bidi="ar-SY"/>
        </w:rPr>
        <w:t>ی</w:t>
      </w:r>
      <w:r w:rsidRPr="001F7AFE">
        <w:rPr>
          <w:rFonts w:cs="B Lotus" w:hint="cs"/>
          <w:rtl/>
          <w:lang w:bidi="ar-SY"/>
        </w:rPr>
        <w:t>ا</w:t>
      </w:r>
      <w:r w:rsidR="00444B79">
        <w:rPr>
          <w:rFonts w:cs="B Lotus" w:hint="cs"/>
          <w:rtl/>
          <w:lang w:bidi="ar-SY"/>
        </w:rPr>
        <w:t>ی</w:t>
      </w:r>
      <w:r w:rsidRPr="001F7AFE">
        <w:rPr>
          <w:rFonts w:cs="B Lotus" w:hint="cs"/>
          <w:rtl/>
          <w:lang w:bidi="ar-SY"/>
        </w:rPr>
        <w:t xml:space="preserve"> د</w:t>
      </w:r>
      <w:r w:rsidR="00904E27">
        <w:rPr>
          <w:rFonts w:cs="B Lotus" w:hint="cs"/>
          <w:rtl/>
          <w:lang w:bidi="ar-SY"/>
        </w:rPr>
        <w:t>ی</w:t>
      </w:r>
      <w:r w:rsidRPr="001F7AFE">
        <w:rPr>
          <w:rFonts w:cs="B Lotus" w:hint="eastAsia"/>
          <w:rtl/>
          <w:lang w:bidi="ar-SY"/>
        </w:rPr>
        <w:t>گ</w:t>
      </w:r>
      <w:r w:rsidRPr="001F7AFE">
        <w:rPr>
          <w:rFonts w:cs="B Lotus" w:hint="cs"/>
          <w:rtl/>
          <w:lang w:bidi="ar-SY"/>
        </w:rPr>
        <w:t xml:space="preserve">ر را مطالعه </w:t>
      </w:r>
      <w:r w:rsidR="00904E27">
        <w:rPr>
          <w:rFonts w:cs="B Lotus" w:hint="cs"/>
          <w:rtl/>
          <w:lang w:bidi="ar-SY"/>
        </w:rPr>
        <w:t>ک</w:t>
      </w:r>
      <w:r w:rsidRPr="001F7AFE">
        <w:rPr>
          <w:rFonts w:cs="B Lotus" w:hint="cs"/>
          <w:rtl/>
          <w:lang w:bidi="ar-SY"/>
        </w:rPr>
        <w:t>ند و بعد اح</w:t>
      </w:r>
      <w:r w:rsidR="00904E27">
        <w:rPr>
          <w:rFonts w:cs="B Lotus" w:hint="cs"/>
          <w:rtl/>
          <w:lang w:bidi="ar-SY"/>
        </w:rPr>
        <w:t>ک</w:t>
      </w:r>
      <w:r w:rsidRPr="001F7AFE">
        <w:rPr>
          <w:rFonts w:cs="B Lotus" w:hint="cs"/>
          <w:rtl/>
          <w:lang w:bidi="ar-SY"/>
        </w:rPr>
        <w:t>ام و عقا</w:t>
      </w:r>
      <w:r w:rsidR="00904E27">
        <w:rPr>
          <w:rFonts w:cs="B Lotus" w:hint="cs"/>
          <w:rtl/>
          <w:lang w:bidi="ar-SY"/>
        </w:rPr>
        <w:t>ی</w:t>
      </w:r>
      <w:r w:rsidRPr="001F7AFE">
        <w:rPr>
          <w:rFonts w:cs="B Lotus" w:hint="cs"/>
          <w:rtl/>
          <w:lang w:bidi="ar-SY"/>
        </w:rPr>
        <w:t>د اسلام</w:t>
      </w:r>
      <w:r w:rsidR="00904E27">
        <w:rPr>
          <w:rFonts w:cs="B Lotus" w:hint="cs"/>
          <w:rtl/>
          <w:lang w:bidi="ar-SY"/>
        </w:rPr>
        <w:t>ی</w:t>
      </w:r>
      <w:r w:rsidRPr="001F7AFE">
        <w:rPr>
          <w:rFonts w:cs="B Lotus" w:hint="cs"/>
          <w:rtl/>
          <w:lang w:bidi="ar-SY"/>
        </w:rPr>
        <w:t xml:space="preserve"> را تحق</w:t>
      </w:r>
      <w:r w:rsidR="00904E27">
        <w:rPr>
          <w:rFonts w:cs="B Lotus" w:hint="cs"/>
          <w:rtl/>
          <w:lang w:bidi="ar-SY"/>
        </w:rPr>
        <w:t>ی</w:t>
      </w:r>
      <w:r w:rsidRPr="001F7AFE">
        <w:rPr>
          <w:rFonts w:cs="B Lotus" w:hint="cs"/>
          <w:rtl/>
          <w:lang w:bidi="ar-SY"/>
        </w:rPr>
        <w:t>ق نما</w:t>
      </w:r>
      <w:r w:rsidR="00904E27">
        <w:rPr>
          <w:rFonts w:cs="B Lotus" w:hint="cs"/>
          <w:rtl/>
          <w:lang w:bidi="ar-SY"/>
        </w:rPr>
        <w:t>ی</w:t>
      </w:r>
      <w:r w:rsidRPr="001F7AFE">
        <w:rPr>
          <w:rFonts w:cs="B Lotus" w:hint="cs"/>
          <w:rtl/>
          <w:lang w:bidi="ar-SY"/>
        </w:rPr>
        <w:t>د</w:t>
      </w:r>
      <w:r w:rsidR="00444B79">
        <w:rPr>
          <w:rFonts w:cs="B Lotus" w:hint="cs"/>
          <w:rtl/>
          <w:lang w:bidi="ar-SY"/>
        </w:rPr>
        <w:t>،</w:t>
      </w:r>
      <w:r w:rsidRPr="001F7AFE">
        <w:rPr>
          <w:rFonts w:cs="B Lotus" w:hint="cs"/>
          <w:rtl/>
          <w:lang w:bidi="ar-SY"/>
        </w:rPr>
        <w:t xml:space="preserve"> خواهد </w:t>
      </w:r>
      <w:r w:rsidR="00904E27">
        <w:rPr>
          <w:rFonts w:cs="B Lotus" w:hint="cs"/>
          <w:rtl/>
          <w:lang w:bidi="ar-SY"/>
        </w:rPr>
        <w:t>ی</w:t>
      </w:r>
      <w:r w:rsidRPr="001F7AFE">
        <w:rPr>
          <w:rFonts w:cs="B Lotus" w:hint="cs"/>
          <w:rtl/>
          <w:lang w:bidi="ar-SY"/>
        </w:rPr>
        <w:t xml:space="preserve">افت </w:t>
      </w:r>
      <w:r w:rsidR="00904E27">
        <w:rPr>
          <w:rFonts w:cs="B Lotus" w:hint="cs"/>
          <w:rtl/>
          <w:lang w:bidi="ar-SY"/>
        </w:rPr>
        <w:t>ک</w:t>
      </w:r>
      <w:r w:rsidRPr="001F7AFE">
        <w:rPr>
          <w:rFonts w:cs="B Lotus" w:hint="cs"/>
          <w:rtl/>
          <w:lang w:bidi="ar-SY"/>
        </w:rPr>
        <w:t>ه شرا</w:t>
      </w:r>
      <w:r w:rsidR="00904E27">
        <w:rPr>
          <w:rFonts w:cs="B Lotus" w:hint="cs"/>
          <w:rtl/>
          <w:lang w:bidi="ar-SY"/>
        </w:rPr>
        <w:t>ی</w:t>
      </w:r>
      <w:r w:rsidRPr="001F7AFE">
        <w:rPr>
          <w:rFonts w:cs="B Lotus" w:hint="cs"/>
          <w:rtl/>
          <w:lang w:bidi="ar-SY"/>
        </w:rPr>
        <w:t>ع اسلام از ح</w:t>
      </w:r>
      <w:r w:rsidR="00904E27">
        <w:rPr>
          <w:rFonts w:cs="B Lotus" w:hint="cs"/>
          <w:rtl/>
          <w:lang w:bidi="ar-SY"/>
        </w:rPr>
        <w:t>ی</w:t>
      </w:r>
      <w:r w:rsidRPr="001F7AFE">
        <w:rPr>
          <w:rFonts w:cs="B Lotus" w:hint="cs"/>
          <w:rtl/>
          <w:lang w:bidi="ar-SY"/>
        </w:rPr>
        <w:t>ث شمول بر اح</w:t>
      </w:r>
      <w:r w:rsidR="00904E27">
        <w:rPr>
          <w:rFonts w:cs="B Lotus" w:hint="cs"/>
          <w:rtl/>
          <w:lang w:bidi="ar-SY"/>
        </w:rPr>
        <w:t>ک</w:t>
      </w:r>
      <w:r w:rsidRPr="001F7AFE">
        <w:rPr>
          <w:rFonts w:cs="B Lotus" w:hint="cs"/>
          <w:rtl/>
          <w:lang w:bidi="ar-SY"/>
        </w:rPr>
        <w:t>ام سودمند</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ه متضمن خ</w:t>
      </w:r>
      <w:r w:rsidR="00904E27">
        <w:rPr>
          <w:rFonts w:cs="B Lotus" w:hint="cs"/>
          <w:rtl/>
          <w:lang w:bidi="ar-SY"/>
        </w:rPr>
        <w:t>ی</w:t>
      </w:r>
      <w:r w:rsidRPr="001F7AFE">
        <w:rPr>
          <w:rFonts w:cs="B Lotus" w:hint="cs"/>
          <w:rtl/>
          <w:lang w:bidi="ar-SY"/>
        </w:rPr>
        <w:t>ر دار</w:t>
      </w:r>
      <w:r w:rsidR="00444B79">
        <w:rPr>
          <w:rFonts w:cs="B Lotus" w:hint="cs"/>
          <w:rtl/>
          <w:lang w:bidi="ar-SY"/>
        </w:rPr>
        <w:t>ِ</w:t>
      </w:r>
      <w:r w:rsidR="00904E27">
        <w:rPr>
          <w:rFonts w:cs="B Lotus" w:hint="cs"/>
          <w:rtl/>
          <w:lang w:bidi="ar-SY"/>
        </w:rPr>
        <w:t>ی</w:t>
      </w:r>
      <w:r w:rsidRPr="001F7AFE">
        <w:rPr>
          <w:rFonts w:cs="B Lotus" w:hint="cs"/>
          <w:rtl/>
          <w:lang w:bidi="ar-SY"/>
        </w:rPr>
        <w:t>ن</w:t>
      </w:r>
      <w:r w:rsidR="00444B79">
        <w:rPr>
          <w:rFonts w:cs="B Lotus" w:hint="cs"/>
          <w:rtl/>
          <w:lang w:bidi="ar-SY"/>
        </w:rPr>
        <w:t xml:space="preserve"> [= دنیا و آخرت]</w:t>
      </w:r>
      <w:r w:rsidRPr="001F7AFE">
        <w:rPr>
          <w:rFonts w:cs="B Lotus" w:hint="cs"/>
          <w:rtl/>
          <w:lang w:bidi="ar-SY"/>
        </w:rPr>
        <w:t xml:space="preserve"> و سعادت نشأت</w:t>
      </w:r>
      <w:r w:rsidR="00904E27">
        <w:rPr>
          <w:rFonts w:cs="B Lotus" w:hint="cs"/>
          <w:rtl/>
          <w:lang w:bidi="ar-SY"/>
        </w:rPr>
        <w:t>ی</w:t>
      </w:r>
      <w:r w:rsidRPr="001F7AFE">
        <w:rPr>
          <w:rFonts w:cs="B Lotus" w:hint="cs"/>
          <w:rtl/>
          <w:lang w:bidi="ar-SY"/>
        </w:rPr>
        <w:t>ن م</w:t>
      </w:r>
      <w:r w:rsidR="00904E27">
        <w:rPr>
          <w:rFonts w:cs="B Lotus" w:hint="cs"/>
          <w:rtl/>
          <w:lang w:bidi="ar-SY"/>
        </w:rPr>
        <w:t>ی</w:t>
      </w:r>
      <w:r w:rsidRPr="001F7AFE">
        <w:rPr>
          <w:rFonts w:cs="B Lotus" w:hint="cs"/>
          <w:rtl/>
          <w:lang w:bidi="ar-SY"/>
        </w:rPr>
        <w:t>‌باشد</w:t>
      </w:r>
      <w:r w:rsidR="00444B79">
        <w:rPr>
          <w:rFonts w:cs="B Lotus" w:hint="cs"/>
          <w:rtl/>
          <w:lang w:bidi="ar-SY"/>
        </w:rPr>
        <w:t>،</w:t>
      </w:r>
      <w:r w:rsidRPr="001F7AFE">
        <w:rPr>
          <w:rFonts w:cs="B Lotus" w:hint="cs"/>
          <w:rtl/>
          <w:lang w:bidi="ar-SY"/>
        </w:rPr>
        <w:t xml:space="preserve"> بر تمام شرا</w:t>
      </w:r>
      <w:r w:rsidR="00904E27">
        <w:rPr>
          <w:rFonts w:cs="B Lotus" w:hint="cs"/>
          <w:rtl/>
          <w:lang w:bidi="ar-SY"/>
        </w:rPr>
        <w:t>ی</w:t>
      </w:r>
      <w:r w:rsidRPr="001F7AFE">
        <w:rPr>
          <w:rFonts w:cs="B Lotus" w:hint="cs"/>
          <w:rtl/>
          <w:lang w:bidi="ar-SY"/>
        </w:rPr>
        <w:t>ع و اد</w:t>
      </w:r>
      <w:r w:rsidR="00904E27">
        <w:rPr>
          <w:rFonts w:cs="B Lotus" w:hint="cs"/>
          <w:rtl/>
          <w:lang w:bidi="ar-SY"/>
        </w:rPr>
        <w:t>ی</w:t>
      </w:r>
      <w:r w:rsidRPr="001F7AFE">
        <w:rPr>
          <w:rFonts w:cs="B Lotus" w:hint="cs"/>
          <w:rtl/>
          <w:lang w:bidi="ar-SY"/>
        </w:rPr>
        <w:t>ان د</w:t>
      </w:r>
      <w:r w:rsidR="00904E27">
        <w:rPr>
          <w:rFonts w:cs="B Lotus" w:hint="cs"/>
          <w:rtl/>
          <w:lang w:bidi="ar-SY"/>
        </w:rPr>
        <w:t>ی</w:t>
      </w:r>
      <w:r w:rsidRPr="001F7AFE">
        <w:rPr>
          <w:rFonts w:cs="B Lotus" w:hint="eastAsia"/>
          <w:rtl/>
          <w:lang w:bidi="ar-SY"/>
        </w:rPr>
        <w:t>گ</w:t>
      </w:r>
      <w:r w:rsidRPr="001F7AFE">
        <w:rPr>
          <w:rFonts w:cs="B Lotus" w:hint="cs"/>
          <w:rtl/>
          <w:lang w:bidi="ar-SY"/>
        </w:rPr>
        <w:t>ر برتر</w:t>
      </w:r>
      <w:r w:rsidR="00904E27">
        <w:rPr>
          <w:rFonts w:cs="B Lotus" w:hint="cs"/>
          <w:rtl/>
          <w:lang w:bidi="ar-SY"/>
        </w:rPr>
        <w:t>ی</w:t>
      </w:r>
      <w:r w:rsidRPr="001F7AFE">
        <w:rPr>
          <w:rFonts w:cs="B Lotus" w:hint="cs"/>
          <w:rtl/>
          <w:lang w:bidi="ar-SY"/>
        </w:rPr>
        <w:t xml:space="preserve"> دارد.</w:t>
      </w:r>
    </w:p>
    <w:p w:rsidR="00586751" w:rsidRPr="001F7AFE" w:rsidRDefault="00586751" w:rsidP="0058792A">
      <w:pPr>
        <w:widowControl w:val="0"/>
        <w:ind w:firstLine="284"/>
        <w:jc w:val="lowKashida"/>
        <w:rPr>
          <w:rFonts w:cs="B Lotus"/>
          <w:rtl/>
          <w:lang w:bidi="ar-SY"/>
        </w:rPr>
      </w:pPr>
      <w:r w:rsidRPr="001F7AFE">
        <w:rPr>
          <w:rFonts w:cs="B Lotus" w:hint="cs"/>
          <w:rtl/>
          <w:lang w:bidi="ar-SY"/>
        </w:rPr>
        <w:t>و ا</w:t>
      </w:r>
      <w:r w:rsidRPr="001F7AFE">
        <w:rPr>
          <w:rFonts w:cs="B Lotus" w:hint="eastAsia"/>
          <w:rtl/>
          <w:lang w:bidi="ar-SY"/>
        </w:rPr>
        <w:t>گ</w:t>
      </w:r>
      <w:r w:rsidRPr="001F7AFE">
        <w:rPr>
          <w:rFonts w:cs="B Lotus" w:hint="cs"/>
          <w:rtl/>
          <w:lang w:bidi="ar-SY"/>
        </w:rPr>
        <w:t>ر بخواه</w:t>
      </w:r>
      <w:r w:rsidR="00904E27">
        <w:rPr>
          <w:rFonts w:cs="B Lotus" w:hint="cs"/>
          <w:rtl/>
          <w:lang w:bidi="ar-SY"/>
        </w:rPr>
        <w:t>ی</w:t>
      </w:r>
      <w:r w:rsidRPr="001F7AFE">
        <w:rPr>
          <w:rFonts w:cs="B Lotus" w:hint="cs"/>
          <w:rtl/>
          <w:lang w:bidi="ar-SY"/>
        </w:rPr>
        <w:t>م در ا</w:t>
      </w:r>
      <w:r w:rsidR="00904E27">
        <w:rPr>
          <w:rFonts w:cs="B Lotus" w:hint="cs"/>
          <w:rtl/>
          <w:lang w:bidi="ar-SY"/>
        </w:rPr>
        <w:t>ی</w:t>
      </w:r>
      <w:r w:rsidRPr="001F7AFE">
        <w:rPr>
          <w:rFonts w:cs="B Lotus" w:hint="cs"/>
          <w:rtl/>
          <w:lang w:bidi="ar-SY"/>
        </w:rPr>
        <w:t>ن قسمت وارد شو</w:t>
      </w:r>
      <w:r w:rsidR="00904E27">
        <w:rPr>
          <w:rFonts w:cs="B Lotus" w:hint="cs"/>
          <w:rtl/>
          <w:lang w:bidi="ar-SY"/>
        </w:rPr>
        <w:t>ی</w:t>
      </w:r>
      <w:r w:rsidRPr="001F7AFE">
        <w:rPr>
          <w:rFonts w:cs="B Lotus" w:hint="cs"/>
          <w:rtl/>
          <w:lang w:bidi="ar-SY"/>
        </w:rPr>
        <w:t>م و</w:t>
      </w:r>
      <w:r w:rsidR="00444B79">
        <w:rPr>
          <w:rFonts w:cs="B Lotus" w:hint="cs"/>
          <w:rtl/>
          <w:lang w:bidi="ar-SY"/>
        </w:rPr>
        <w:t xml:space="preserve"> </w:t>
      </w:r>
      <w:r w:rsidR="00904E27">
        <w:rPr>
          <w:rFonts w:cs="B Lotus" w:hint="cs"/>
          <w:rtl/>
          <w:lang w:bidi="ar-SY"/>
        </w:rPr>
        <w:t>یک</w:t>
      </w:r>
      <w:r w:rsidRPr="001F7AFE">
        <w:rPr>
          <w:rFonts w:cs="B Lotus" w:hint="cs"/>
          <w:rtl/>
          <w:lang w:bidi="ar-SY"/>
        </w:rPr>
        <w:t>ا</w:t>
      </w:r>
      <w:r w:rsidR="00904E27">
        <w:rPr>
          <w:rFonts w:cs="B Lotus" w:hint="cs"/>
          <w:rtl/>
          <w:lang w:bidi="ar-SY"/>
        </w:rPr>
        <w:t>یک</w:t>
      </w:r>
      <w:r w:rsidRPr="001F7AFE">
        <w:rPr>
          <w:rFonts w:cs="B Lotus" w:hint="cs"/>
          <w:rtl/>
          <w:lang w:bidi="ar-SY"/>
        </w:rPr>
        <w:t xml:space="preserve"> اح</w:t>
      </w:r>
      <w:r w:rsidR="00904E27">
        <w:rPr>
          <w:rFonts w:cs="B Lotus" w:hint="cs"/>
          <w:rtl/>
          <w:lang w:bidi="ar-SY"/>
        </w:rPr>
        <w:t>ک</w:t>
      </w:r>
      <w:r w:rsidRPr="001F7AFE">
        <w:rPr>
          <w:rFonts w:cs="B Lotus" w:hint="cs"/>
          <w:rtl/>
          <w:lang w:bidi="ar-SY"/>
        </w:rPr>
        <w:t>ام را سنج</w:t>
      </w:r>
      <w:r w:rsidR="00904E27">
        <w:rPr>
          <w:rFonts w:cs="B Lotus" w:hint="cs"/>
          <w:rtl/>
          <w:lang w:bidi="ar-SY"/>
        </w:rPr>
        <w:t>ی</w:t>
      </w:r>
      <w:r w:rsidRPr="001F7AFE">
        <w:rPr>
          <w:rFonts w:cs="B Lotus" w:hint="cs"/>
          <w:rtl/>
          <w:lang w:bidi="ar-SY"/>
        </w:rPr>
        <w:t>ده و فضل و برتر</w:t>
      </w:r>
      <w:r w:rsidR="00904E27">
        <w:rPr>
          <w:rFonts w:cs="B Lotus" w:hint="cs"/>
          <w:rtl/>
          <w:lang w:bidi="ar-SY"/>
        </w:rPr>
        <w:t>ی</w:t>
      </w:r>
      <w:r w:rsidRPr="001F7AFE">
        <w:rPr>
          <w:rFonts w:cs="B Lotus" w:hint="cs"/>
          <w:rtl/>
          <w:lang w:bidi="ar-SY"/>
        </w:rPr>
        <w:t xml:space="preserve"> </w:t>
      </w:r>
      <w:r w:rsidR="00904E27">
        <w:rPr>
          <w:rFonts w:cs="B Lotus" w:hint="cs"/>
          <w:rtl/>
          <w:lang w:bidi="ar-SY"/>
        </w:rPr>
        <w:t>یکی</w:t>
      </w:r>
      <w:r w:rsidRPr="001F7AFE">
        <w:rPr>
          <w:rFonts w:cs="B Lotus" w:hint="cs"/>
          <w:rtl/>
          <w:lang w:bidi="ar-SY"/>
        </w:rPr>
        <w:t xml:space="preserve"> را ب</w:t>
      </w:r>
      <w:r w:rsidR="00444B79">
        <w:rPr>
          <w:rFonts w:cs="B Lotus" w:hint="cs"/>
          <w:rtl/>
          <w:lang w:bidi="ar-SY"/>
        </w:rPr>
        <w:t xml:space="preserve">ه </w:t>
      </w:r>
      <w:r w:rsidRPr="001F7AFE">
        <w:rPr>
          <w:rFonts w:cs="B Lotus" w:hint="cs"/>
          <w:rtl/>
          <w:lang w:bidi="ar-SY"/>
        </w:rPr>
        <w:t>د</w:t>
      </w:r>
      <w:r w:rsidR="00904E27">
        <w:rPr>
          <w:rFonts w:cs="B Lotus" w:hint="cs"/>
          <w:rtl/>
          <w:lang w:bidi="ar-SY"/>
        </w:rPr>
        <w:t>ی</w:t>
      </w:r>
      <w:r w:rsidRPr="001F7AFE">
        <w:rPr>
          <w:rFonts w:cs="B Lotus" w:hint="eastAsia"/>
          <w:rtl/>
          <w:lang w:bidi="ar-SY"/>
        </w:rPr>
        <w:t>گ</w:t>
      </w:r>
      <w:r w:rsidRPr="001F7AFE">
        <w:rPr>
          <w:rFonts w:cs="B Lotus" w:hint="cs"/>
          <w:rtl/>
          <w:lang w:bidi="ar-SY"/>
        </w:rPr>
        <w:t>ر</w:t>
      </w:r>
      <w:r w:rsidR="00904E27">
        <w:rPr>
          <w:rFonts w:cs="B Lotus" w:hint="cs"/>
          <w:rtl/>
          <w:lang w:bidi="ar-SY"/>
        </w:rPr>
        <w:t>ی</w:t>
      </w:r>
      <w:r w:rsidRPr="001F7AFE">
        <w:rPr>
          <w:rFonts w:cs="B Lotus" w:hint="cs"/>
          <w:rtl/>
          <w:lang w:bidi="ar-SY"/>
        </w:rPr>
        <w:t xml:space="preserve"> ب</w:t>
      </w:r>
      <w:r w:rsidR="00904E27">
        <w:rPr>
          <w:rFonts w:cs="B Lotus" w:hint="cs"/>
          <w:rtl/>
          <w:lang w:bidi="ar-SY"/>
        </w:rPr>
        <w:t>ی</w:t>
      </w:r>
      <w:r w:rsidRPr="001F7AFE">
        <w:rPr>
          <w:rFonts w:cs="B Lotus" w:hint="cs"/>
          <w:rtl/>
          <w:lang w:bidi="ar-SY"/>
        </w:rPr>
        <w:t xml:space="preserve">ان </w:t>
      </w:r>
      <w:r w:rsidR="00904E27">
        <w:rPr>
          <w:rFonts w:cs="B Lotus" w:hint="cs"/>
          <w:rtl/>
          <w:lang w:bidi="ar-SY"/>
        </w:rPr>
        <w:t>ک</w:t>
      </w:r>
      <w:r w:rsidRPr="001F7AFE">
        <w:rPr>
          <w:rFonts w:cs="B Lotus" w:hint="cs"/>
          <w:rtl/>
          <w:lang w:bidi="ar-SY"/>
        </w:rPr>
        <w:t>ن</w:t>
      </w:r>
      <w:r w:rsidR="00904E27">
        <w:rPr>
          <w:rFonts w:cs="B Lotus" w:hint="cs"/>
          <w:rtl/>
          <w:lang w:bidi="ar-SY"/>
        </w:rPr>
        <w:t>ی</w:t>
      </w:r>
      <w:r w:rsidRPr="001F7AFE">
        <w:rPr>
          <w:rFonts w:cs="B Lotus" w:hint="cs"/>
          <w:rtl/>
          <w:lang w:bidi="ar-SY"/>
        </w:rPr>
        <w:t>م و مزا</w:t>
      </w:r>
      <w:r w:rsidR="00904E27">
        <w:rPr>
          <w:rFonts w:cs="B Lotus" w:hint="cs"/>
          <w:rtl/>
          <w:lang w:bidi="ar-SY"/>
        </w:rPr>
        <w:t>ی</w:t>
      </w:r>
      <w:r w:rsidRPr="001F7AFE">
        <w:rPr>
          <w:rFonts w:cs="B Lotus" w:hint="cs"/>
          <w:rtl/>
          <w:lang w:bidi="ar-SY"/>
        </w:rPr>
        <w:t>ا و منافع شر</w:t>
      </w:r>
      <w:r w:rsidR="00904E27">
        <w:rPr>
          <w:rFonts w:cs="B Lotus" w:hint="cs"/>
          <w:rtl/>
          <w:lang w:bidi="ar-SY"/>
        </w:rPr>
        <w:t>ی</w:t>
      </w:r>
      <w:r w:rsidRPr="001F7AFE">
        <w:rPr>
          <w:rFonts w:cs="B Lotus" w:hint="cs"/>
          <w:rtl/>
          <w:lang w:bidi="ar-SY"/>
        </w:rPr>
        <w:t>عت اسلام را شرح ده</w:t>
      </w:r>
      <w:r w:rsidR="00904E27">
        <w:rPr>
          <w:rFonts w:cs="B Lotus" w:hint="cs"/>
          <w:rtl/>
          <w:lang w:bidi="ar-SY"/>
        </w:rPr>
        <w:t>ی</w:t>
      </w:r>
      <w:r w:rsidRPr="001F7AFE">
        <w:rPr>
          <w:rFonts w:cs="B Lotus" w:hint="cs"/>
          <w:rtl/>
          <w:lang w:bidi="ar-SY"/>
        </w:rPr>
        <w:t>م</w:t>
      </w:r>
      <w:r w:rsidR="00444B79">
        <w:rPr>
          <w:rFonts w:cs="B Lotus" w:hint="cs"/>
          <w:rtl/>
          <w:lang w:bidi="ar-SY"/>
        </w:rPr>
        <w:t>،</w:t>
      </w:r>
      <w:r w:rsidRPr="001F7AFE">
        <w:rPr>
          <w:rFonts w:cs="B Lotus" w:hint="cs"/>
          <w:rtl/>
          <w:lang w:bidi="ar-SY"/>
        </w:rPr>
        <w:t xml:space="preserve"> محتاج ب</w:t>
      </w:r>
      <w:r w:rsidR="00797BD5">
        <w:rPr>
          <w:rFonts w:cs="B Lotus" w:hint="cs"/>
          <w:rtl/>
          <w:lang w:bidi="ar-SY"/>
        </w:rPr>
        <w:t xml:space="preserve">ه </w:t>
      </w:r>
      <w:r w:rsidRPr="001F7AFE">
        <w:rPr>
          <w:rFonts w:cs="B Lotus" w:hint="cs"/>
          <w:rtl/>
          <w:lang w:bidi="ar-SY"/>
        </w:rPr>
        <w:t>تدو</w:t>
      </w:r>
      <w:r w:rsidR="00904E27">
        <w:rPr>
          <w:rFonts w:cs="B Lotus" w:hint="cs"/>
          <w:rtl/>
          <w:lang w:bidi="ar-SY"/>
        </w:rPr>
        <w:t>ی</w:t>
      </w:r>
      <w:r w:rsidRPr="001F7AFE">
        <w:rPr>
          <w:rFonts w:cs="B Lotus" w:hint="cs"/>
          <w:rtl/>
          <w:lang w:bidi="ar-SY"/>
        </w:rPr>
        <w:t xml:space="preserve">ن </w:t>
      </w:r>
      <w:r w:rsidR="00904E27">
        <w:rPr>
          <w:rFonts w:cs="B Lotus" w:hint="cs"/>
          <w:rtl/>
          <w:lang w:bidi="ar-SY"/>
        </w:rPr>
        <w:t>ک</w:t>
      </w:r>
      <w:r w:rsidRPr="001F7AFE">
        <w:rPr>
          <w:rFonts w:cs="B Lotus" w:hint="cs"/>
          <w:rtl/>
          <w:lang w:bidi="ar-SY"/>
        </w:rPr>
        <w:t>تابها</w:t>
      </w:r>
      <w:r w:rsidR="00904E27">
        <w:rPr>
          <w:rFonts w:cs="B Lotus" w:hint="cs"/>
          <w:rtl/>
          <w:lang w:bidi="ar-SY"/>
        </w:rPr>
        <w:t>ی</w:t>
      </w:r>
      <w:r w:rsidRPr="001F7AFE">
        <w:rPr>
          <w:rFonts w:cs="B Lotus" w:hint="cs"/>
          <w:rtl/>
          <w:lang w:bidi="ar-SY"/>
        </w:rPr>
        <w:t xml:space="preserve"> بزر</w:t>
      </w:r>
      <w:r w:rsidRPr="001F7AFE">
        <w:rPr>
          <w:rFonts w:cs="B Lotus" w:hint="eastAsia"/>
          <w:rtl/>
          <w:lang w:bidi="ar-SY"/>
        </w:rPr>
        <w:t>گ</w:t>
      </w:r>
      <w:r w:rsidRPr="001F7AFE">
        <w:rPr>
          <w:rFonts w:cs="B Lotus" w:hint="cs"/>
          <w:rtl/>
          <w:lang w:bidi="ar-SY"/>
        </w:rPr>
        <w:t xml:space="preserve"> و مجلدات ضخ</w:t>
      </w:r>
      <w:r w:rsidR="00904E27">
        <w:rPr>
          <w:rFonts w:cs="B Lotus" w:hint="cs"/>
          <w:rtl/>
          <w:lang w:bidi="ar-SY"/>
        </w:rPr>
        <w:t>ی</w:t>
      </w:r>
      <w:r w:rsidRPr="001F7AFE">
        <w:rPr>
          <w:rFonts w:cs="B Lotus" w:hint="cs"/>
          <w:rtl/>
          <w:lang w:bidi="ar-SY"/>
        </w:rPr>
        <w:t>م خواه</w:t>
      </w:r>
      <w:r w:rsidR="00904E27">
        <w:rPr>
          <w:rFonts w:cs="B Lotus" w:hint="cs"/>
          <w:rtl/>
          <w:lang w:bidi="ar-SY"/>
        </w:rPr>
        <w:t>ی</w:t>
      </w:r>
      <w:r w:rsidRPr="001F7AFE">
        <w:rPr>
          <w:rFonts w:cs="B Lotus" w:hint="cs"/>
          <w:rtl/>
          <w:lang w:bidi="ar-SY"/>
        </w:rPr>
        <w:t>م بود.</w:t>
      </w:r>
    </w:p>
    <w:p w:rsidR="00586751" w:rsidRPr="001F7AFE" w:rsidRDefault="00586751" w:rsidP="0058792A">
      <w:pPr>
        <w:widowControl w:val="0"/>
        <w:ind w:firstLine="284"/>
        <w:jc w:val="both"/>
        <w:rPr>
          <w:rFonts w:cs="B Lotus"/>
          <w:b/>
          <w:bCs/>
          <w:rtl/>
          <w:lang w:bidi="ar-SY"/>
        </w:rPr>
      </w:pPr>
      <w:r w:rsidRPr="001F7AFE">
        <w:rPr>
          <w:rFonts w:cs="B Lotus" w:hint="cs"/>
          <w:rtl/>
          <w:lang w:bidi="ar-SY"/>
        </w:rPr>
        <w:t>و از ا</w:t>
      </w:r>
      <w:r w:rsidR="00904E27">
        <w:rPr>
          <w:rFonts w:cs="B Lotus" w:hint="cs"/>
          <w:rtl/>
          <w:lang w:bidi="ar-SY"/>
        </w:rPr>
        <w:t>ی</w:t>
      </w:r>
      <w:r w:rsidRPr="001F7AFE">
        <w:rPr>
          <w:rFonts w:cs="B Lotus" w:hint="cs"/>
          <w:rtl/>
          <w:lang w:bidi="ar-SY"/>
        </w:rPr>
        <w:t>ن جهت است ا</w:t>
      </w:r>
      <w:r w:rsidR="00904E27">
        <w:rPr>
          <w:rFonts w:cs="B Lotus" w:hint="cs"/>
          <w:rtl/>
          <w:lang w:bidi="ar-SY"/>
        </w:rPr>
        <w:t>ی</w:t>
      </w:r>
      <w:r w:rsidRPr="001F7AFE">
        <w:rPr>
          <w:rFonts w:cs="B Lotus" w:hint="cs"/>
          <w:rtl/>
          <w:lang w:bidi="ar-SY"/>
        </w:rPr>
        <w:t>ن د</w:t>
      </w:r>
      <w:r w:rsidR="00904E27">
        <w:rPr>
          <w:rFonts w:cs="B Lotus" w:hint="cs"/>
          <w:rtl/>
          <w:lang w:bidi="ar-SY"/>
        </w:rPr>
        <w:t>ی</w:t>
      </w:r>
      <w:r w:rsidRPr="001F7AFE">
        <w:rPr>
          <w:rFonts w:cs="B Lotus" w:hint="cs"/>
          <w:rtl/>
          <w:lang w:bidi="ar-SY"/>
        </w:rPr>
        <w:t>ن</w:t>
      </w:r>
      <w:r w:rsidR="00797BD5">
        <w:rPr>
          <w:rFonts w:cs="B Lotus" w:hint="cs"/>
          <w:rtl/>
          <w:lang w:bidi="ar-SY"/>
        </w:rPr>
        <w:t>،</w:t>
      </w:r>
      <w:r w:rsidRPr="001F7AFE">
        <w:rPr>
          <w:rFonts w:cs="B Lotus" w:hint="cs"/>
          <w:rtl/>
          <w:lang w:bidi="ar-SY"/>
        </w:rPr>
        <w:t xml:space="preserve"> آخر</w:t>
      </w:r>
      <w:r w:rsidR="00904E27">
        <w:rPr>
          <w:rFonts w:cs="B Lotus" w:hint="cs"/>
          <w:rtl/>
          <w:lang w:bidi="ar-SY"/>
        </w:rPr>
        <w:t>ی</w:t>
      </w:r>
      <w:r w:rsidRPr="001F7AFE">
        <w:rPr>
          <w:rFonts w:cs="B Lotus" w:hint="cs"/>
          <w:rtl/>
          <w:lang w:bidi="ar-SY"/>
        </w:rPr>
        <w:t>ن اد</w:t>
      </w:r>
      <w:r w:rsidR="00904E27">
        <w:rPr>
          <w:rFonts w:cs="B Lotus" w:hint="cs"/>
          <w:rtl/>
          <w:lang w:bidi="ar-SY"/>
        </w:rPr>
        <w:t>ی</w:t>
      </w:r>
      <w:r w:rsidRPr="001F7AFE">
        <w:rPr>
          <w:rFonts w:cs="B Lotus" w:hint="cs"/>
          <w:rtl/>
          <w:lang w:bidi="ar-SY"/>
        </w:rPr>
        <w:t>ان و ا</w:t>
      </w:r>
      <w:r w:rsidR="00904E27">
        <w:rPr>
          <w:rFonts w:cs="B Lotus" w:hint="cs"/>
          <w:rtl/>
          <w:lang w:bidi="ar-SY"/>
        </w:rPr>
        <w:t>ی</w:t>
      </w:r>
      <w:r w:rsidRPr="001F7AFE">
        <w:rPr>
          <w:rFonts w:cs="B Lotus" w:hint="cs"/>
          <w:rtl/>
          <w:lang w:bidi="ar-SY"/>
        </w:rPr>
        <w:t>ن شر</w:t>
      </w:r>
      <w:r w:rsidR="00904E27">
        <w:rPr>
          <w:rFonts w:cs="B Lotus" w:hint="cs"/>
          <w:rtl/>
          <w:lang w:bidi="ar-SY"/>
        </w:rPr>
        <w:t>ی</w:t>
      </w:r>
      <w:r w:rsidRPr="001F7AFE">
        <w:rPr>
          <w:rFonts w:cs="B Lotus" w:hint="cs"/>
          <w:rtl/>
          <w:lang w:bidi="ar-SY"/>
        </w:rPr>
        <w:t>عت آخر شرا</w:t>
      </w:r>
      <w:r w:rsidR="00904E27">
        <w:rPr>
          <w:rFonts w:cs="B Lotus" w:hint="cs"/>
          <w:rtl/>
          <w:lang w:bidi="ar-SY"/>
        </w:rPr>
        <w:t>ی</w:t>
      </w:r>
      <w:r w:rsidRPr="001F7AFE">
        <w:rPr>
          <w:rFonts w:cs="B Lotus" w:hint="cs"/>
          <w:rtl/>
          <w:lang w:bidi="ar-SY"/>
        </w:rPr>
        <w:t>ع است</w:t>
      </w:r>
      <w:r w:rsidR="00797BD5">
        <w:rPr>
          <w:rFonts w:cs="B Lotus" w:hint="cs"/>
          <w:rtl/>
          <w:lang w:bidi="ar-SY"/>
        </w:rPr>
        <w:t>؛</w:t>
      </w:r>
      <w:r w:rsidRPr="001F7AFE">
        <w:rPr>
          <w:rFonts w:cs="B Lotus" w:hint="cs"/>
          <w:rtl/>
          <w:lang w:bidi="ar-SY"/>
        </w:rPr>
        <w:t xml:space="preserve"> خداوند </w:t>
      </w:r>
      <w:r w:rsidR="00405744">
        <w:rPr>
          <w:rFonts w:cs="B Lotus" w:hint="cs"/>
          <w:rtl/>
          <w:lang w:bidi="ar-SY"/>
        </w:rPr>
        <w:t>م</w:t>
      </w:r>
      <w:r w:rsidR="00904E27">
        <w:rPr>
          <w:rFonts w:cs="B Lotus" w:hint="cs"/>
          <w:rtl/>
          <w:lang w:bidi="ar-SY"/>
        </w:rPr>
        <w:t>ی</w:t>
      </w:r>
      <w:r w:rsidR="00405744">
        <w:rPr>
          <w:rFonts w:cs="B Lotus" w:hint="cs"/>
          <w:rtl/>
          <w:lang w:bidi="ar-SY"/>
        </w:rPr>
        <w:t>‌فرما</w:t>
      </w:r>
      <w:r w:rsidR="00904E27">
        <w:rPr>
          <w:rFonts w:cs="B Lotus" w:hint="cs"/>
          <w:rtl/>
          <w:lang w:bidi="ar-SY"/>
        </w:rPr>
        <w:t>ی</w:t>
      </w:r>
      <w:r w:rsidR="00405744">
        <w:rPr>
          <w:rFonts w:cs="B Lotus" w:hint="cs"/>
          <w:rtl/>
          <w:lang w:bidi="ar-SY"/>
        </w:rPr>
        <w:t>د</w:t>
      </w:r>
      <w:r w:rsidRPr="001F7AFE">
        <w:rPr>
          <w:rFonts w:cs="B Lotus" w:hint="cs"/>
          <w:rtl/>
          <w:lang w:bidi="ar-SY"/>
        </w:rPr>
        <w:t>:</w:t>
      </w:r>
      <w:r w:rsidR="00533E0F" w:rsidRPr="001F7AFE">
        <w:rPr>
          <w:rFonts w:cs="B Lotus" w:hint="cs"/>
          <w:rtl/>
          <w:lang w:bidi="ar-SY"/>
        </w:rPr>
        <w:t xml:space="preserve"> </w:t>
      </w:r>
      <w:r w:rsidR="00533E0F" w:rsidRPr="001F7AFE">
        <w:rPr>
          <w:rFonts w:ascii="Traditional Arabic" w:hAnsi="Traditional Arabic" w:cs="Traditional Arabic"/>
          <w:rtl/>
          <w:lang w:bidi="ar-SY"/>
        </w:rPr>
        <w:t>﴿</w:t>
      </w:r>
      <w:r w:rsidR="00322EED" w:rsidRPr="00322EED">
        <w:rPr>
          <w:rStyle w:val="Char2"/>
          <w:rFonts w:hint="eastAsia"/>
          <w:rtl/>
        </w:rPr>
        <w:t>مَّا</w:t>
      </w:r>
      <w:r w:rsidR="00322EED" w:rsidRPr="00322EED">
        <w:rPr>
          <w:rStyle w:val="Char2"/>
          <w:rtl/>
        </w:rPr>
        <w:t xml:space="preserve"> كَانَ مُحَمَّدٌ أَبَآ أَحَدٖ مِّن رِّجَالِكُمۡ وَلَٰكِن رَّسُولَ </w:t>
      </w:r>
      <w:r w:rsidR="00322EED" w:rsidRPr="00322EED">
        <w:rPr>
          <w:rStyle w:val="Char2"/>
          <w:rFonts w:hint="cs"/>
          <w:rtl/>
        </w:rPr>
        <w:t>ٱ</w:t>
      </w:r>
      <w:r w:rsidR="00322EED" w:rsidRPr="00322EED">
        <w:rPr>
          <w:rStyle w:val="Char2"/>
          <w:rFonts w:hint="eastAsia"/>
          <w:rtl/>
        </w:rPr>
        <w:t>للَّهِ</w:t>
      </w:r>
      <w:r w:rsidR="00322EED" w:rsidRPr="00322EED">
        <w:rPr>
          <w:rStyle w:val="Char2"/>
          <w:rtl/>
        </w:rPr>
        <w:t xml:space="preserve"> وَخَاتَمَ </w:t>
      </w:r>
      <w:r w:rsidR="00322EED" w:rsidRPr="00322EED">
        <w:rPr>
          <w:rStyle w:val="Char2"/>
          <w:rFonts w:hint="cs"/>
          <w:rtl/>
        </w:rPr>
        <w:t>ٱ</w:t>
      </w:r>
      <w:r w:rsidR="00322EED" w:rsidRPr="00322EED">
        <w:rPr>
          <w:rStyle w:val="Char2"/>
          <w:rFonts w:hint="eastAsia"/>
          <w:rtl/>
        </w:rPr>
        <w:t>لنَّبِيِّ‍ۧنَ</w:t>
      </w:r>
      <w:r w:rsidR="00533E0F" w:rsidRPr="001F7AFE">
        <w:rPr>
          <w:rFonts w:ascii="Traditional Arabic" w:hAnsi="Traditional Arabic" w:cs="Traditional Arabic"/>
          <w:rtl/>
          <w:lang w:bidi="ar-SY"/>
        </w:rPr>
        <w:t>﴾</w:t>
      </w:r>
      <w:r w:rsidRPr="001F7AFE">
        <w:rPr>
          <w:rFonts w:cs="B Lotus" w:hint="cs"/>
          <w:rtl/>
          <w:lang w:bidi="ar-SY"/>
        </w:rPr>
        <w:t xml:space="preserve"> </w:t>
      </w:r>
      <w:r w:rsidRPr="00322EED">
        <w:rPr>
          <w:rStyle w:val="Char3"/>
          <w:rtl/>
        </w:rPr>
        <w:t>[الأحزاب</w:t>
      </w:r>
      <w:r w:rsidR="00F94166">
        <w:rPr>
          <w:rStyle w:val="Char3"/>
          <w:rtl/>
        </w:rPr>
        <w:t>:</w:t>
      </w:r>
      <w:r w:rsidRPr="00322EED">
        <w:rPr>
          <w:rStyle w:val="Char3"/>
          <w:rtl/>
        </w:rPr>
        <w:t>40]</w:t>
      </w:r>
      <w:r w:rsidRPr="001F7AFE">
        <w:rPr>
          <w:rFonts w:cs="B Lotus" w:hint="cs"/>
          <w:rtl/>
          <w:lang w:bidi="ar-SY"/>
        </w:rPr>
        <w:t xml:space="preserve"> و بد</w:t>
      </w:r>
      <w:r w:rsidR="00904E27">
        <w:rPr>
          <w:rFonts w:cs="B Lotus" w:hint="cs"/>
          <w:rtl/>
          <w:lang w:bidi="ar-SY"/>
        </w:rPr>
        <w:t>ی</w:t>
      </w:r>
      <w:r w:rsidRPr="001F7AFE">
        <w:rPr>
          <w:rFonts w:cs="B Lotus" w:hint="cs"/>
          <w:rtl/>
          <w:lang w:bidi="ar-SY"/>
        </w:rPr>
        <w:t xml:space="preserve">ن مناسبت </w:t>
      </w:r>
      <w:r w:rsidR="00904E27">
        <w:rPr>
          <w:rFonts w:cs="B Lotus" w:hint="cs"/>
          <w:rtl/>
          <w:lang w:bidi="ar-SY"/>
        </w:rPr>
        <w:t>ک</w:t>
      </w:r>
      <w:r w:rsidRPr="001F7AFE">
        <w:rPr>
          <w:rFonts w:cs="B Lotus" w:hint="cs"/>
          <w:rtl/>
          <w:lang w:bidi="ar-SY"/>
        </w:rPr>
        <w:t>ه رسول ا</w:t>
      </w:r>
      <w:r w:rsidR="00904E27">
        <w:rPr>
          <w:rFonts w:cs="B Lotus" w:hint="cs"/>
          <w:rtl/>
          <w:lang w:bidi="ar-SY"/>
        </w:rPr>
        <w:t>ک</w:t>
      </w:r>
      <w:r w:rsidRPr="001F7AFE">
        <w:rPr>
          <w:rFonts w:cs="B Lotus" w:hint="cs"/>
          <w:rtl/>
          <w:lang w:bidi="ar-SY"/>
        </w:rPr>
        <w:t>رم فرمود</w:t>
      </w:r>
      <w:r w:rsidR="00797BD5">
        <w:rPr>
          <w:rFonts w:cs="B Lotus" w:hint="cs"/>
          <w:rtl/>
          <w:lang w:bidi="ar-SY"/>
        </w:rPr>
        <w:t>:</w:t>
      </w:r>
      <w:r w:rsidRPr="001F7AFE">
        <w:rPr>
          <w:rFonts w:cs="B Lotus" w:hint="cs"/>
          <w:rtl/>
          <w:lang w:bidi="ar-SY"/>
        </w:rPr>
        <w:t xml:space="preserve"> </w:t>
      </w:r>
      <w:r w:rsidR="00797BD5">
        <w:rPr>
          <w:rFonts w:ascii="Lotus Linotype" w:hAnsi="Lotus Linotype" w:cs="Lotus Linotype" w:hint="cs"/>
          <w:szCs w:val="27"/>
          <w:rtl/>
          <w:lang w:bidi="ar-SY"/>
        </w:rPr>
        <w:t>«</w:t>
      </w:r>
      <w:r w:rsidRPr="001F7AFE">
        <w:rPr>
          <w:rFonts w:ascii="Lotus Linotype" w:hAnsi="Lotus Linotype" w:cs="Lotus Linotype"/>
          <w:b/>
          <w:bCs/>
          <w:szCs w:val="27"/>
          <w:rtl/>
          <w:lang w:bidi="ar-SY"/>
        </w:rPr>
        <w:t>لو أدركني موسى ما وسعه إلا اتّباعي</w:t>
      </w:r>
      <w:r w:rsidR="00797BD5">
        <w:rPr>
          <w:rFonts w:ascii="Lotus Linotype" w:hAnsi="Lotus Linotype" w:cs="Lotus Linotype" w:hint="cs"/>
          <w:szCs w:val="27"/>
          <w:rtl/>
          <w:lang w:bidi="ar-SY"/>
        </w:rPr>
        <w:t>»</w:t>
      </w:r>
      <w:r w:rsidRPr="001F7AFE">
        <w:rPr>
          <w:rFonts w:cs="B Lotus" w:hint="cs"/>
          <w:rtl/>
          <w:lang w:bidi="ar-SY"/>
        </w:rPr>
        <w:t xml:space="preserve"> </w:t>
      </w:r>
      <w:r w:rsidR="00797BD5">
        <w:rPr>
          <w:rFonts w:cs="B Lotus" w:hint="cs"/>
          <w:rtl/>
          <w:lang w:bidi="ar-SY"/>
        </w:rPr>
        <w:lastRenderedPageBreak/>
        <w:t>«</w:t>
      </w:r>
      <w:r w:rsidRPr="001F7AFE">
        <w:rPr>
          <w:rFonts w:cs="B Lotus" w:hint="cs"/>
          <w:rtl/>
          <w:lang w:bidi="ar-SY"/>
        </w:rPr>
        <w:t>ا</w:t>
      </w:r>
      <w:r w:rsidRPr="001F7AFE">
        <w:rPr>
          <w:rFonts w:cs="B Lotus" w:hint="eastAsia"/>
          <w:rtl/>
          <w:lang w:bidi="ar-SY"/>
        </w:rPr>
        <w:t>گ</w:t>
      </w:r>
      <w:r w:rsidRPr="001F7AFE">
        <w:rPr>
          <w:rFonts w:cs="B Lotus" w:hint="cs"/>
          <w:rtl/>
          <w:lang w:bidi="ar-SY"/>
        </w:rPr>
        <w:t>ر موس</w:t>
      </w:r>
      <w:r w:rsidR="00904E27">
        <w:rPr>
          <w:rFonts w:cs="B Lotus" w:hint="cs"/>
          <w:rtl/>
          <w:lang w:bidi="ar-SY"/>
        </w:rPr>
        <w:t>ی</w:t>
      </w:r>
      <w:r w:rsidRPr="001F7AFE">
        <w:rPr>
          <w:rFonts w:cs="B Lotus" w:hint="cs"/>
          <w:rtl/>
          <w:lang w:bidi="ar-SY"/>
        </w:rPr>
        <w:t xml:space="preserve"> درم</w:t>
      </w:r>
      <w:r w:rsidR="00904E27">
        <w:rPr>
          <w:rFonts w:cs="B Lotus" w:hint="cs"/>
          <w:rtl/>
          <w:lang w:bidi="ar-SY"/>
        </w:rPr>
        <w:t>ی</w:t>
      </w:r>
      <w:r w:rsidRPr="001F7AFE">
        <w:rPr>
          <w:rFonts w:cs="B Lotus" w:hint="cs"/>
          <w:rtl/>
          <w:lang w:bidi="ar-SY"/>
        </w:rPr>
        <w:t>‌</w:t>
      </w:r>
      <w:r w:rsidR="00904E27">
        <w:rPr>
          <w:rFonts w:cs="B Lotus" w:hint="cs"/>
          <w:rtl/>
          <w:lang w:bidi="ar-SY"/>
        </w:rPr>
        <w:t>ی</w:t>
      </w:r>
      <w:r w:rsidRPr="001F7AFE">
        <w:rPr>
          <w:rFonts w:cs="B Lotus" w:hint="cs"/>
          <w:rtl/>
          <w:lang w:bidi="ar-SY"/>
        </w:rPr>
        <w:t>افت</w:t>
      </w:r>
      <w:r w:rsidR="00797BD5">
        <w:rPr>
          <w:rFonts w:cs="B Lotus" w:hint="cs"/>
          <w:rtl/>
          <w:lang w:bidi="ar-SY"/>
        </w:rPr>
        <w:t xml:space="preserve"> [یعنی در دورة من بود]،</w:t>
      </w:r>
      <w:r w:rsidRPr="001F7AFE">
        <w:rPr>
          <w:rFonts w:cs="B Lotus" w:hint="cs"/>
          <w:rtl/>
          <w:lang w:bidi="ar-SY"/>
        </w:rPr>
        <w:t xml:space="preserve"> </w:t>
      </w:r>
      <w:r w:rsidRPr="001F7AFE">
        <w:rPr>
          <w:rFonts w:cs="B Lotus" w:hint="eastAsia"/>
          <w:rtl/>
          <w:lang w:bidi="ar-SY"/>
        </w:rPr>
        <w:t>چ</w:t>
      </w:r>
      <w:r w:rsidRPr="001F7AFE">
        <w:rPr>
          <w:rFonts w:cs="B Lotus" w:hint="cs"/>
          <w:rtl/>
          <w:lang w:bidi="ar-SY"/>
        </w:rPr>
        <w:t xml:space="preserve">اره جز </w:t>
      </w:r>
      <w:r w:rsidRPr="001F7AFE">
        <w:rPr>
          <w:rFonts w:cs="B Lotus" w:hint="eastAsia"/>
          <w:rtl/>
          <w:lang w:bidi="ar-SY"/>
        </w:rPr>
        <w:t>پ</w:t>
      </w:r>
      <w:r w:rsidR="00904E27">
        <w:rPr>
          <w:rFonts w:cs="B Lotus" w:hint="cs"/>
          <w:rtl/>
          <w:lang w:bidi="ar-SY"/>
        </w:rPr>
        <w:t>ی</w:t>
      </w:r>
      <w:r w:rsidRPr="001F7AFE">
        <w:rPr>
          <w:rFonts w:cs="B Lotus" w:hint="cs"/>
          <w:rtl/>
          <w:lang w:bidi="ar-SY"/>
        </w:rPr>
        <w:t>رو</w:t>
      </w:r>
      <w:r w:rsidR="00904E27">
        <w:rPr>
          <w:rFonts w:cs="B Lotus" w:hint="cs"/>
          <w:rtl/>
          <w:lang w:bidi="ar-SY"/>
        </w:rPr>
        <w:t>ی</w:t>
      </w:r>
      <w:r w:rsidRPr="001F7AFE">
        <w:rPr>
          <w:rFonts w:cs="B Lotus" w:hint="cs"/>
          <w:rtl/>
          <w:lang w:bidi="ar-SY"/>
        </w:rPr>
        <w:t xml:space="preserve"> من نداشت</w:t>
      </w:r>
      <w:r w:rsidR="00797BD5">
        <w:rPr>
          <w:rFonts w:cs="B Lotus" w:hint="cs"/>
          <w:rtl/>
          <w:lang w:bidi="ar-SY"/>
        </w:rPr>
        <w:t>»</w:t>
      </w:r>
      <w:r w:rsidRPr="001F7AFE">
        <w:rPr>
          <w:rFonts w:cs="B Lotus" w:hint="cs"/>
          <w:rtl/>
          <w:lang w:bidi="ar-SY"/>
        </w:rPr>
        <w:t>.</w:t>
      </w:r>
    </w:p>
    <w:p w:rsidR="00586751" w:rsidRPr="001F7AFE" w:rsidRDefault="00586751" w:rsidP="0058792A">
      <w:pPr>
        <w:widowControl w:val="0"/>
        <w:ind w:firstLine="284"/>
        <w:jc w:val="both"/>
        <w:rPr>
          <w:rFonts w:cs="B Lotus"/>
          <w:rtl/>
          <w:lang w:bidi="ar-SY"/>
        </w:rPr>
      </w:pPr>
      <w:r w:rsidRPr="001F7AFE">
        <w:rPr>
          <w:rFonts w:cs="B Lotus" w:hint="cs"/>
          <w:rtl/>
          <w:lang w:bidi="ar-SY"/>
        </w:rPr>
        <w:t xml:space="preserve">و </w:t>
      </w:r>
      <w:r w:rsidRPr="001F7AFE">
        <w:rPr>
          <w:rFonts w:cs="B Lotus" w:hint="eastAsia"/>
          <w:rtl/>
          <w:lang w:bidi="ar-SY"/>
        </w:rPr>
        <w:t>چ</w:t>
      </w:r>
      <w:r w:rsidRPr="001F7AFE">
        <w:rPr>
          <w:rFonts w:cs="B Lotus" w:hint="cs"/>
          <w:rtl/>
          <w:lang w:bidi="ar-SY"/>
        </w:rPr>
        <w:t>ون اح</w:t>
      </w:r>
      <w:r w:rsidR="00904E27">
        <w:rPr>
          <w:rFonts w:cs="B Lotus" w:hint="cs"/>
          <w:rtl/>
          <w:lang w:bidi="ar-SY"/>
        </w:rPr>
        <w:t>ک</w:t>
      </w:r>
      <w:r w:rsidRPr="001F7AFE">
        <w:rPr>
          <w:rFonts w:cs="B Lotus" w:hint="cs"/>
          <w:rtl/>
          <w:lang w:bidi="ar-SY"/>
        </w:rPr>
        <w:t>ام اسلام</w:t>
      </w:r>
      <w:r w:rsidR="00904E27">
        <w:rPr>
          <w:rFonts w:cs="B Lotus" w:hint="cs"/>
          <w:rtl/>
          <w:lang w:bidi="ar-SY"/>
        </w:rPr>
        <w:t>ی</w:t>
      </w:r>
      <w:r w:rsidRPr="001F7AFE">
        <w:rPr>
          <w:rFonts w:cs="B Lotus" w:hint="cs"/>
          <w:rtl/>
          <w:lang w:bidi="ar-SY"/>
        </w:rPr>
        <w:t xml:space="preserve"> عموم</w:t>
      </w:r>
      <w:r w:rsidR="00904E27">
        <w:rPr>
          <w:rFonts w:cs="B Lotus" w:hint="cs"/>
          <w:rtl/>
          <w:lang w:bidi="ar-SY"/>
        </w:rPr>
        <w:t>ی</w:t>
      </w:r>
      <w:r w:rsidRPr="001F7AFE">
        <w:rPr>
          <w:rFonts w:cs="B Lotus" w:hint="cs"/>
          <w:rtl/>
          <w:lang w:bidi="ar-SY"/>
        </w:rPr>
        <w:t>ت دارد</w:t>
      </w:r>
      <w:r w:rsidR="000842E3">
        <w:rPr>
          <w:rFonts w:cs="B Lotus" w:hint="cs"/>
          <w:rtl/>
          <w:lang w:bidi="ar-SY"/>
        </w:rPr>
        <w:t>،</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Pr="001F7AFE">
        <w:rPr>
          <w:rFonts w:cs="B Lotus" w:hint="cs"/>
          <w:rtl/>
          <w:lang w:bidi="ar-SY"/>
        </w:rPr>
        <w:t xml:space="preserve"> برا</w:t>
      </w:r>
      <w:r w:rsidR="00904E27">
        <w:rPr>
          <w:rFonts w:cs="B Lotus" w:hint="cs"/>
          <w:rtl/>
          <w:lang w:bidi="ar-SY"/>
        </w:rPr>
        <w:t>ی</w:t>
      </w:r>
      <w:r w:rsidRPr="001F7AFE">
        <w:rPr>
          <w:rFonts w:cs="B Lotus" w:hint="cs"/>
          <w:rtl/>
          <w:lang w:bidi="ar-SY"/>
        </w:rPr>
        <w:t xml:space="preserve"> عموم بشر مف</w:t>
      </w:r>
      <w:r w:rsidR="00904E27">
        <w:rPr>
          <w:rFonts w:cs="B Lotus" w:hint="cs"/>
          <w:rtl/>
          <w:lang w:bidi="ar-SY"/>
        </w:rPr>
        <w:t>ی</w:t>
      </w:r>
      <w:r w:rsidRPr="001F7AFE">
        <w:rPr>
          <w:rFonts w:cs="B Lotus" w:hint="cs"/>
          <w:rtl/>
          <w:lang w:bidi="ar-SY"/>
        </w:rPr>
        <w:t>د و شا</w:t>
      </w:r>
      <w:r w:rsidR="00904E27">
        <w:rPr>
          <w:rFonts w:cs="B Lotus" w:hint="cs"/>
          <w:rtl/>
          <w:lang w:bidi="ar-SY"/>
        </w:rPr>
        <w:t>ی</w:t>
      </w:r>
      <w:r w:rsidRPr="001F7AFE">
        <w:rPr>
          <w:rFonts w:cs="B Lotus" w:hint="cs"/>
          <w:rtl/>
          <w:lang w:bidi="ar-SY"/>
        </w:rPr>
        <w:t>سته</w:t>
      </w:r>
      <w:r w:rsidR="000842E3">
        <w:rPr>
          <w:rFonts w:cs="B Lotus" w:hint="cs"/>
          <w:rtl/>
          <w:lang w:bidi="ar-SY"/>
        </w:rPr>
        <w:t xml:space="preserve"> </w:t>
      </w:r>
      <w:r w:rsidRPr="001F7AFE">
        <w:rPr>
          <w:rFonts w:cs="B Lotus" w:hint="cs"/>
          <w:rtl/>
          <w:lang w:bidi="ar-SY"/>
        </w:rPr>
        <w:t>‌است، د</w:t>
      </w:r>
      <w:r w:rsidR="00904E27">
        <w:rPr>
          <w:rFonts w:cs="B Lotus" w:hint="cs"/>
          <w:rtl/>
          <w:lang w:bidi="ar-SY"/>
        </w:rPr>
        <w:t>ی</w:t>
      </w:r>
      <w:r w:rsidRPr="001F7AFE">
        <w:rPr>
          <w:rFonts w:cs="B Lotus" w:hint="cs"/>
          <w:rtl/>
          <w:lang w:bidi="ar-SY"/>
        </w:rPr>
        <w:t>ن اسلام برا</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اف</w:t>
      </w:r>
      <w:r w:rsidR="000842E3">
        <w:rPr>
          <w:rFonts w:cs="B Lotus" w:hint="cs"/>
          <w:rtl/>
          <w:lang w:bidi="ar-SY"/>
        </w:rPr>
        <w:t>ّ</w:t>
      </w:r>
      <w:r w:rsidRPr="001F7AFE">
        <w:rPr>
          <w:rFonts w:cs="B Lotus" w:hint="cs"/>
          <w:rtl/>
          <w:lang w:bidi="ar-SY"/>
        </w:rPr>
        <w:t>ه انام</w:t>
      </w:r>
      <w:r w:rsidR="000842E3">
        <w:rPr>
          <w:rFonts w:cs="B Lotus" w:hint="cs"/>
          <w:rtl/>
          <w:lang w:bidi="ar-SY"/>
        </w:rPr>
        <w:t xml:space="preserve"> [= خلق]</w:t>
      </w:r>
      <w:r w:rsidRPr="001F7AFE">
        <w:rPr>
          <w:rFonts w:cs="B Lotus" w:hint="cs"/>
          <w:rtl/>
          <w:lang w:bidi="ar-SY"/>
        </w:rPr>
        <w:t xml:space="preserve"> آمده</w:t>
      </w:r>
      <w:r w:rsidR="000842E3">
        <w:rPr>
          <w:rFonts w:cs="B Lotus" w:hint="cs"/>
          <w:rtl/>
          <w:lang w:bidi="ar-SY"/>
        </w:rPr>
        <w:t xml:space="preserve"> </w:t>
      </w:r>
      <w:r w:rsidRPr="001F7AFE">
        <w:rPr>
          <w:rFonts w:cs="B Lotus" w:hint="cs"/>
          <w:rtl/>
          <w:lang w:bidi="ar-SY"/>
        </w:rPr>
        <w:t>‌است</w:t>
      </w:r>
      <w:r w:rsidR="000842E3">
        <w:rPr>
          <w:rFonts w:cs="B Lotus" w:hint="cs"/>
          <w:rtl/>
          <w:lang w:bidi="ar-SY"/>
        </w:rPr>
        <w:t>؛</w:t>
      </w:r>
      <w:r w:rsidRPr="001F7AFE">
        <w:rPr>
          <w:rFonts w:cs="B Lotus" w:hint="cs"/>
          <w:rtl/>
          <w:lang w:bidi="ar-SY"/>
        </w:rPr>
        <w:t xml:space="preserve"> </w:t>
      </w:r>
      <w:r w:rsidR="00634E8D">
        <w:rPr>
          <w:rFonts w:cs="B Lotus" w:hint="eastAsia"/>
          <w:rtl/>
          <w:lang w:bidi="ar-SY"/>
        </w:rPr>
        <w:t>چنان</w:t>
      </w:r>
      <w:r w:rsidR="000842E3">
        <w:rPr>
          <w:rFonts w:cs="B Lotus" w:hint="cs"/>
          <w:rtl/>
          <w:lang w:bidi="ar-SY"/>
        </w:rPr>
        <w:t xml:space="preserve"> </w:t>
      </w:r>
      <w:r w:rsidR="00634E8D">
        <w:rPr>
          <w:rFonts w:cs="B Lotus" w:hint="eastAsia"/>
          <w:rtl/>
          <w:lang w:bidi="ar-SY"/>
        </w:rPr>
        <w:t>‌</w:t>
      </w:r>
      <w:r w:rsidR="00904E27">
        <w:rPr>
          <w:rFonts w:cs="B Lotus" w:hint="eastAsia"/>
          <w:rtl/>
          <w:lang w:bidi="ar-SY"/>
        </w:rPr>
        <w:t>ک</w:t>
      </w:r>
      <w:r w:rsidR="00634E8D">
        <w:rPr>
          <w:rFonts w:cs="B Lotus" w:hint="eastAsia"/>
          <w:rtl/>
          <w:lang w:bidi="ar-SY"/>
        </w:rPr>
        <w:t>ه</w:t>
      </w:r>
      <w:r w:rsidRPr="001F7AFE">
        <w:rPr>
          <w:rFonts w:cs="B Lotus" w:hint="cs"/>
          <w:rtl/>
          <w:lang w:bidi="ar-SY"/>
        </w:rPr>
        <w:t xml:space="preserve"> خداوند </w:t>
      </w:r>
      <w:r w:rsidR="00405744">
        <w:rPr>
          <w:rFonts w:cs="B Lotus" w:hint="cs"/>
          <w:rtl/>
          <w:lang w:bidi="ar-SY"/>
        </w:rPr>
        <w:t>م</w:t>
      </w:r>
      <w:r w:rsidR="00904E27">
        <w:rPr>
          <w:rFonts w:cs="B Lotus" w:hint="cs"/>
          <w:rtl/>
          <w:lang w:bidi="ar-SY"/>
        </w:rPr>
        <w:t>ی</w:t>
      </w:r>
      <w:r w:rsidR="00405744">
        <w:rPr>
          <w:rFonts w:cs="B Lotus" w:hint="cs"/>
          <w:rtl/>
          <w:lang w:bidi="ar-SY"/>
        </w:rPr>
        <w:t>‌فرما</w:t>
      </w:r>
      <w:r w:rsidR="00904E27">
        <w:rPr>
          <w:rFonts w:cs="B Lotus" w:hint="cs"/>
          <w:rtl/>
          <w:lang w:bidi="ar-SY"/>
        </w:rPr>
        <w:t>ی</w:t>
      </w:r>
      <w:r w:rsidR="00405744">
        <w:rPr>
          <w:rFonts w:cs="B Lotus" w:hint="cs"/>
          <w:rtl/>
          <w:lang w:bidi="ar-SY"/>
        </w:rPr>
        <w:t>د</w:t>
      </w:r>
      <w:r w:rsidRPr="001F7AFE">
        <w:rPr>
          <w:rFonts w:cs="B Lotus" w:hint="cs"/>
          <w:rtl/>
          <w:lang w:bidi="ar-SY"/>
        </w:rPr>
        <w:t>:</w:t>
      </w:r>
      <w:r w:rsidR="00533E0F" w:rsidRPr="001F7AFE">
        <w:rPr>
          <w:rFonts w:cs="B Lotus" w:hint="cs"/>
          <w:rtl/>
          <w:lang w:bidi="ar-SY"/>
        </w:rPr>
        <w:t xml:space="preserve"> </w:t>
      </w:r>
      <w:r w:rsidR="00533E0F" w:rsidRPr="001F7AFE">
        <w:rPr>
          <w:rFonts w:ascii="Traditional Arabic" w:hAnsi="Traditional Arabic" w:cs="Traditional Arabic"/>
          <w:rtl/>
          <w:lang w:bidi="ar-SY"/>
        </w:rPr>
        <w:t>﴿</w:t>
      </w:r>
      <w:r w:rsidR="00814B89" w:rsidRPr="00814B89">
        <w:rPr>
          <w:rStyle w:val="Char2"/>
          <w:rFonts w:hint="eastAsia"/>
          <w:rtl/>
        </w:rPr>
        <w:t>قُلۡ</w:t>
      </w:r>
      <w:r w:rsidR="00814B89" w:rsidRPr="00814B89">
        <w:rPr>
          <w:rStyle w:val="Char2"/>
          <w:rtl/>
        </w:rPr>
        <w:t xml:space="preserve"> يَٰٓأَيُّهَا </w:t>
      </w:r>
      <w:r w:rsidR="00814B89" w:rsidRPr="00814B89">
        <w:rPr>
          <w:rStyle w:val="Char2"/>
          <w:rFonts w:hint="cs"/>
          <w:rtl/>
        </w:rPr>
        <w:t>ٱ</w:t>
      </w:r>
      <w:r w:rsidR="00814B89" w:rsidRPr="00814B89">
        <w:rPr>
          <w:rStyle w:val="Char2"/>
          <w:rFonts w:hint="eastAsia"/>
          <w:rtl/>
        </w:rPr>
        <w:t>لنَّاسُ</w:t>
      </w:r>
      <w:r w:rsidR="00814B89" w:rsidRPr="00814B89">
        <w:rPr>
          <w:rStyle w:val="Char2"/>
          <w:rtl/>
        </w:rPr>
        <w:t xml:space="preserve"> إِنِّي رَسُولُ </w:t>
      </w:r>
      <w:r w:rsidR="00814B89" w:rsidRPr="00814B89">
        <w:rPr>
          <w:rStyle w:val="Char2"/>
          <w:rFonts w:hint="cs"/>
          <w:rtl/>
        </w:rPr>
        <w:t>ٱ</w:t>
      </w:r>
      <w:r w:rsidR="00814B89" w:rsidRPr="00814B89">
        <w:rPr>
          <w:rStyle w:val="Char2"/>
          <w:rFonts w:hint="eastAsia"/>
          <w:rtl/>
        </w:rPr>
        <w:t>للَّهِ</w:t>
      </w:r>
      <w:r w:rsidR="00814B89" w:rsidRPr="00814B89">
        <w:rPr>
          <w:rStyle w:val="Char2"/>
          <w:rtl/>
        </w:rPr>
        <w:t xml:space="preserve"> إِلَيۡكُمۡ جَمِيعًا</w:t>
      </w:r>
      <w:r w:rsidR="00533E0F" w:rsidRPr="001F7AFE">
        <w:rPr>
          <w:rFonts w:ascii="Traditional Arabic" w:hAnsi="Traditional Arabic" w:cs="Traditional Arabic"/>
          <w:rtl/>
          <w:lang w:bidi="ar-SY"/>
        </w:rPr>
        <w:t>﴾</w:t>
      </w:r>
      <w:r w:rsidRPr="001F7AFE">
        <w:rPr>
          <w:rFonts w:cs="B Lotus" w:hint="cs"/>
          <w:rtl/>
          <w:lang w:bidi="ar-SY"/>
        </w:rPr>
        <w:t xml:space="preserve"> </w:t>
      </w:r>
      <w:r w:rsidRPr="00814B89">
        <w:rPr>
          <w:rStyle w:val="Char3"/>
          <w:rtl/>
        </w:rPr>
        <w:t>[الأعراف</w:t>
      </w:r>
      <w:r w:rsidR="00F94166">
        <w:rPr>
          <w:rStyle w:val="Char3"/>
          <w:rtl/>
        </w:rPr>
        <w:t>:</w:t>
      </w:r>
      <w:r w:rsidRPr="00814B89">
        <w:rPr>
          <w:rStyle w:val="Char3"/>
          <w:rtl/>
        </w:rPr>
        <w:t>158]</w:t>
      </w:r>
      <w:r w:rsidRPr="001F7AFE">
        <w:rPr>
          <w:rFonts w:cs="B Lotus" w:hint="cs"/>
          <w:b/>
          <w:b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000842E3">
        <w:rPr>
          <w:rFonts w:cs="B Lotus" w:hint="cs"/>
          <w:rtl/>
          <w:lang w:bidi="ar-SY"/>
        </w:rPr>
        <w:t>:</w:t>
      </w:r>
      <w:r w:rsidRPr="001F7AFE">
        <w:rPr>
          <w:rFonts w:cs="B Lotus" w:hint="cs"/>
          <w:rtl/>
          <w:lang w:bidi="ar-SY"/>
        </w:rPr>
        <w:t xml:space="preserve"> </w:t>
      </w:r>
      <w:r w:rsidR="000842E3">
        <w:rPr>
          <w:rFonts w:cs="B Lotus" w:hint="cs"/>
          <w:rtl/>
          <w:lang w:bidi="ar-SY"/>
        </w:rPr>
        <w:t>«</w:t>
      </w:r>
      <w:r w:rsidRPr="001F7AFE">
        <w:rPr>
          <w:rFonts w:cs="B Lotus" w:hint="cs"/>
          <w:rtl/>
          <w:lang w:bidi="ar-SY"/>
        </w:rPr>
        <w:t>ا</w:t>
      </w:r>
      <w:r w:rsidR="00904E27">
        <w:rPr>
          <w:rFonts w:cs="B Lotus" w:hint="cs"/>
          <w:rtl/>
          <w:lang w:bidi="ar-SY"/>
        </w:rPr>
        <w:t>ی</w:t>
      </w:r>
      <w:r w:rsidRPr="001F7AFE">
        <w:rPr>
          <w:rFonts w:cs="B Lotus" w:hint="cs"/>
          <w:rtl/>
          <w:lang w:bidi="ar-SY"/>
        </w:rPr>
        <w:t xml:space="preserve"> مردم</w:t>
      </w:r>
      <w:r w:rsidR="000842E3">
        <w:rPr>
          <w:rFonts w:cs="B Lotus" w:hint="cs"/>
          <w:rtl/>
          <w:lang w:bidi="ar-SY"/>
        </w:rPr>
        <w:t>،</w:t>
      </w:r>
      <w:r w:rsidRPr="001F7AFE">
        <w:rPr>
          <w:rFonts w:cs="B Lotus" w:hint="cs"/>
          <w:rtl/>
          <w:lang w:bidi="ar-SY"/>
        </w:rPr>
        <w:t xml:space="preserve"> از جانب خداوند ب</w:t>
      </w:r>
      <w:r w:rsidR="000842E3">
        <w:rPr>
          <w:rFonts w:cs="B Lotus" w:hint="cs"/>
          <w:rtl/>
          <w:lang w:bidi="ar-SY"/>
        </w:rPr>
        <w:t xml:space="preserve">ه </w:t>
      </w:r>
      <w:r w:rsidRPr="001F7AFE">
        <w:rPr>
          <w:rFonts w:cs="B Lotus" w:hint="cs"/>
          <w:rtl/>
          <w:lang w:bidi="ar-SY"/>
        </w:rPr>
        <w:t>سو</w:t>
      </w:r>
      <w:r w:rsidR="00904E27">
        <w:rPr>
          <w:rFonts w:cs="B Lotus" w:hint="cs"/>
          <w:rtl/>
          <w:lang w:bidi="ar-SY"/>
        </w:rPr>
        <w:t>ی</w:t>
      </w:r>
      <w:r w:rsidRPr="001F7AFE">
        <w:rPr>
          <w:rFonts w:cs="B Lotus" w:hint="cs"/>
          <w:rtl/>
          <w:lang w:bidi="ar-SY"/>
        </w:rPr>
        <w:t xml:space="preserve"> همه شما فرستاده شده‌ام</w:t>
      </w:r>
      <w:r w:rsidR="000842E3">
        <w:rPr>
          <w:rFonts w:cs="B Lotus" w:hint="cs"/>
          <w:rtl/>
          <w:lang w:bidi="ar-SY"/>
        </w:rPr>
        <w:t>»</w:t>
      </w:r>
      <w:r w:rsidRPr="001F7AFE">
        <w:rPr>
          <w:rFonts w:cs="B Lotus" w:hint="cs"/>
          <w:rtl/>
          <w:lang w:bidi="ar-SY"/>
        </w:rPr>
        <w:t>، و ن</w:t>
      </w:r>
      <w:r w:rsidR="00904E27">
        <w:rPr>
          <w:rFonts w:cs="B Lotus" w:hint="cs"/>
          <w:rtl/>
          <w:lang w:bidi="ar-SY"/>
        </w:rPr>
        <w:t>ی</w:t>
      </w:r>
      <w:r w:rsidRPr="001F7AFE">
        <w:rPr>
          <w:rFonts w:cs="B Lotus" w:hint="cs"/>
          <w:rtl/>
          <w:lang w:bidi="ar-SY"/>
        </w:rPr>
        <w:t xml:space="preserve">ز </w:t>
      </w:r>
      <w:r w:rsidR="00405744">
        <w:rPr>
          <w:rFonts w:cs="B Lotus" w:hint="cs"/>
          <w:rtl/>
          <w:lang w:bidi="ar-SY"/>
        </w:rPr>
        <w:t>م</w:t>
      </w:r>
      <w:r w:rsidR="00904E27">
        <w:rPr>
          <w:rFonts w:cs="B Lotus" w:hint="cs"/>
          <w:rtl/>
          <w:lang w:bidi="ar-SY"/>
        </w:rPr>
        <w:t>ی</w:t>
      </w:r>
      <w:r w:rsidR="00405744">
        <w:rPr>
          <w:rFonts w:cs="B Lotus" w:hint="cs"/>
          <w:rtl/>
          <w:lang w:bidi="ar-SY"/>
        </w:rPr>
        <w:t>‌فرما</w:t>
      </w:r>
      <w:r w:rsidR="00904E27">
        <w:rPr>
          <w:rFonts w:cs="B Lotus" w:hint="cs"/>
          <w:rtl/>
          <w:lang w:bidi="ar-SY"/>
        </w:rPr>
        <w:t>ی</w:t>
      </w:r>
      <w:r w:rsidR="00405744">
        <w:rPr>
          <w:rFonts w:cs="B Lotus" w:hint="cs"/>
          <w:rtl/>
          <w:lang w:bidi="ar-SY"/>
        </w:rPr>
        <w:t>د</w:t>
      </w:r>
      <w:r w:rsidRPr="001F7AFE">
        <w:rPr>
          <w:rFonts w:cs="B Lotus" w:hint="cs"/>
          <w:rtl/>
          <w:lang w:bidi="ar-SY"/>
        </w:rPr>
        <w:t>:</w:t>
      </w:r>
      <w:r w:rsidR="00533E0F" w:rsidRPr="001F7AFE">
        <w:rPr>
          <w:rFonts w:cs="B Lotus" w:hint="cs"/>
          <w:rtl/>
          <w:lang w:bidi="ar-SY"/>
        </w:rPr>
        <w:t xml:space="preserve"> </w:t>
      </w:r>
      <w:r w:rsidR="00533E0F" w:rsidRPr="001F7AFE">
        <w:rPr>
          <w:rFonts w:ascii="Traditional Arabic" w:hAnsi="Traditional Arabic" w:cs="Traditional Arabic"/>
          <w:rtl/>
          <w:lang w:bidi="ar-SY"/>
        </w:rPr>
        <w:t>﴿</w:t>
      </w:r>
      <w:r w:rsidR="00814B89" w:rsidRPr="00814B89">
        <w:rPr>
          <w:rStyle w:val="Char2"/>
          <w:rFonts w:hint="eastAsia"/>
          <w:rtl/>
        </w:rPr>
        <w:t>وَمَآ</w:t>
      </w:r>
      <w:r w:rsidR="00814B89" w:rsidRPr="00814B89">
        <w:rPr>
          <w:rStyle w:val="Char2"/>
          <w:rtl/>
        </w:rPr>
        <w:t xml:space="preserve"> أَرۡسَلۡنَٰكَ إِلَّا كَآفَّةٗ لِّلنَّاسِ بَشِيرٗا وَنَذِيرٗا</w:t>
      </w:r>
      <w:r w:rsidR="00533E0F" w:rsidRPr="001F7AFE">
        <w:rPr>
          <w:rFonts w:ascii="Traditional Arabic" w:hAnsi="Traditional Arabic" w:cs="Traditional Arabic"/>
          <w:rtl/>
          <w:lang w:bidi="ar-SY"/>
        </w:rPr>
        <w:t>﴾</w:t>
      </w:r>
      <w:r w:rsidRPr="001F7AFE">
        <w:rPr>
          <w:rFonts w:cs="B Lotus" w:hint="cs"/>
          <w:rtl/>
          <w:lang w:bidi="ar-SY"/>
        </w:rPr>
        <w:t xml:space="preserve"> </w:t>
      </w:r>
      <w:r w:rsidRPr="00814B89">
        <w:rPr>
          <w:rStyle w:val="Char3"/>
          <w:rtl/>
        </w:rPr>
        <w:t>[سبأ</w:t>
      </w:r>
      <w:r w:rsidR="00F94166">
        <w:rPr>
          <w:rStyle w:val="Char3"/>
          <w:rtl/>
        </w:rPr>
        <w:t>:</w:t>
      </w:r>
      <w:r w:rsidRPr="00814B89">
        <w:rPr>
          <w:rStyle w:val="Char3"/>
          <w:rtl/>
        </w:rPr>
        <w:t>28]</w:t>
      </w:r>
      <w:r w:rsidRPr="001F7AFE">
        <w:rPr>
          <w:rFonts w:cs="B Lotus" w:hint="cs"/>
          <w:rtl/>
          <w:lang w:bidi="ar-SY"/>
        </w:rPr>
        <w:t>. رسول ا</w:t>
      </w:r>
      <w:r w:rsidR="00904E27">
        <w:rPr>
          <w:rFonts w:cs="B Lotus" w:hint="cs"/>
          <w:rtl/>
          <w:lang w:bidi="ar-SY"/>
        </w:rPr>
        <w:t>ک</w:t>
      </w:r>
      <w:r w:rsidRPr="001F7AFE">
        <w:rPr>
          <w:rFonts w:cs="B Lotus" w:hint="cs"/>
          <w:rtl/>
          <w:lang w:bidi="ar-SY"/>
        </w:rPr>
        <w:t xml:space="preserve">رم </w:t>
      </w:r>
      <w:r w:rsidR="00695119" w:rsidRPr="001F7AFE">
        <w:rPr>
          <w:rFonts w:cs="CTraditional Arabic" w:hint="cs"/>
          <w:szCs w:val="30"/>
          <w:rtl/>
          <w:lang w:bidi="ar-SY"/>
        </w:rPr>
        <w:t>ص</w:t>
      </w:r>
      <w:r w:rsidRPr="001F7AFE">
        <w:rPr>
          <w:rFonts w:cs="B Lotus" w:hint="cs"/>
          <w:rtl/>
          <w:lang w:bidi="ar-SY"/>
        </w:rPr>
        <w:t xml:space="preserve"> </w:t>
      </w:r>
      <w:r w:rsidR="00405744">
        <w:rPr>
          <w:rFonts w:cs="B Lotus" w:hint="cs"/>
          <w:rtl/>
          <w:lang w:bidi="ar-SY"/>
        </w:rPr>
        <w:t>م</w:t>
      </w:r>
      <w:r w:rsidR="00904E27">
        <w:rPr>
          <w:rFonts w:cs="B Lotus" w:hint="cs"/>
          <w:rtl/>
          <w:lang w:bidi="ar-SY"/>
        </w:rPr>
        <w:t>ی</w:t>
      </w:r>
      <w:r w:rsidR="00405744">
        <w:rPr>
          <w:rFonts w:cs="B Lotus" w:hint="cs"/>
          <w:rtl/>
          <w:lang w:bidi="ar-SY"/>
        </w:rPr>
        <w:t>‌فرما</w:t>
      </w:r>
      <w:r w:rsidR="00904E27">
        <w:rPr>
          <w:rFonts w:cs="B Lotus" w:hint="cs"/>
          <w:rtl/>
          <w:lang w:bidi="ar-SY"/>
        </w:rPr>
        <w:t>ی</w:t>
      </w:r>
      <w:r w:rsidR="00405744">
        <w:rPr>
          <w:rFonts w:cs="B Lotus" w:hint="cs"/>
          <w:rtl/>
          <w:lang w:bidi="ar-SY"/>
        </w:rPr>
        <w:t>د</w:t>
      </w:r>
      <w:r w:rsidRPr="001F7AFE">
        <w:rPr>
          <w:rFonts w:cs="B Lotus" w:hint="cs"/>
          <w:rtl/>
          <w:lang w:bidi="ar-SY"/>
        </w:rPr>
        <w:t xml:space="preserve">: </w:t>
      </w:r>
      <w:r w:rsidR="000842E3">
        <w:rPr>
          <w:rFonts w:ascii="Lotus Linotype" w:hAnsi="Lotus Linotype" w:cs="Lotus Linotype" w:hint="cs"/>
          <w:b/>
          <w:bCs/>
          <w:szCs w:val="27"/>
          <w:rtl/>
          <w:lang w:bidi="ar-SY"/>
        </w:rPr>
        <w:t>«</w:t>
      </w:r>
      <w:r w:rsidRPr="001F7AFE">
        <w:rPr>
          <w:rFonts w:ascii="Lotus Linotype" w:hAnsi="Lotus Linotype" w:cs="Lotus Linotype"/>
          <w:b/>
          <w:bCs/>
          <w:szCs w:val="27"/>
          <w:rtl/>
          <w:lang w:bidi="ar-SY"/>
        </w:rPr>
        <w:t>بُعِثْتُ إِلَى الأَحْمَرِ وَالأَسْوَدِ</w:t>
      </w:r>
      <w:r w:rsidR="000842E3">
        <w:rPr>
          <w:rFonts w:ascii="Lotus Linotype" w:hAnsi="Lotus Linotype" w:cs="Lotus Linotype" w:hint="cs"/>
          <w:b/>
          <w:bCs/>
          <w:szCs w:val="27"/>
          <w:rtl/>
          <w:lang w:bidi="ar-SY"/>
        </w:rPr>
        <w:t>»</w:t>
      </w:r>
      <w:r w:rsidRPr="001F7AFE">
        <w:rPr>
          <w:rFonts w:cs="B Lotus" w:hint="cs"/>
          <w:b/>
          <w:bCs/>
          <w:rtl/>
          <w:lang w:bidi="ar-SY"/>
        </w:rPr>
        <w:t xml:space="preserve"> </w:t>
      </w:r>
      <w:r w:rsidR="000842E3">
        <w:rPr>
          <w:rFonts w:cs="B Lotus" w:hint="cs"/>
          <w:rtl/>
          <w:lang w:bidi="ar-SY"/>
        </w:rPr>
        <w:t>یعنی: «</w:t>
      </w:r>
      <w:r w:rsidRPr="001F7AFE">
        <w:rPr>
          <w:rFonts w:cs="B Lotus" w:hint="cs"/>
          <w:rtl/>
          <w:lang w:bidi="ar-SY"/>
        </w:rPr>
        <w:t>ب</w:t>
      </w:r>
      <w:r w:rsidR="000842E3">
        <w:rPr>
          <w:rFonts w:cs="B Lotus" w:hint="cs"/>
          <w:rtl/>
          <w:lang w:bidi="ar-SY"/>
        </w:rPr>
        <w:t>ه [سوی انسان</w:t>
      </w:r>
      <w:r w:rsidR="000842E3">
        <w:rPr>
          <w:rFonts w:cs="B Lotus" w:hint="eastAsia"/>
          <w:rtl/>
          <w:lang w:bidi="ar-SY"/>
        </w:rPr>
        <w:t>‌</w:t>
      </w:r>
      <w:r w:rsidR="000842E3">
        <w:rPr>
          <w:rFonts w:cs="B Lotus" w:hint="cs"/>
          <w:rtl/>
          <w:lang w:bidi="ar-SY"/>
        </w:rPr>
        <w:t xml:space="preserve">های] </w:t>
      </w:r>
      <w:r w:rsidRPr="001F7AFE">
        <w:rPr>
          <w:rFonts w:cs="B Lotus" w:hint="cs"/>
          <w:rtl/>
          <w:lang w:bidi="ar-SY"/>
        </w:rPr>
        <w:t>س</w:t>
      </w:r>
      <w:r w:rsidR="00904E27">
        <w:rPr>
          <w:rFonts w:cs="B Lotus" w:hint="cs"/>
          <w:rtl/>
          <w:lang w:bidi="ar-SY"/>
        </w:rPr>
        <w:t>ی</w:t>
      </w:r>
      <w:r w:rsidRPr="001F7AFE">
        <w:rPr>
          <w:rFonts w:cs="B Lotus" w:hint="cs"/>
          <w:rtl/>
          <w:lang w:bidi="ar-SY"/>
        </w:rPr>
        <w:t>اه و سرخ مبعوث شدم</w:t>
      </w:r>
      <w:r w:rsidR="000842E3">
        <w:rPr>
          <w:rFonts w:cs="B Lotus" w:hint="cs"/>
          <w:rtl/>
          <w:lang w:bidi="ar-SY"/>
        </w:rPr>
        <w:t>»</w:t>
      </w:r>
      <w:r w:rsidRPr="001F7AFE">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hint="cs"/>
          <w:rtl/>
          <w:lang w:bidi="ar-SY"/>
        </w:rPr>
        <w:t>و امر نبوت مناسبت و مشابهت</w:t>
      </w:r>
      <w:r w:rsidR="00904E27">
        <w:rPr>
          <w:rFonts w:cs="B Lotus" w:hint="cs"/>
          <w:rtl/>
          <w:lang w:bidi="ar-SY"/>
        </w:rPr>
        <w:t>ی</w:t>
      </w:r>
      <w:r w:rsidRPr="001F7AFE">
        <w:rPr>
          <w:rFonts w:cs="B Lotus" w:hint="cs"/>
          <w:rtl/>
          <w:lang w:bidi="ar-SY"/>
        </w:rPr>
        <w:t xml:space="preserve"> با اغذ</w:t>
      </w:r>
      <w:r w:rsidR="00904E27">
        <w:rPr>
          <w:rFonts w:cs="B Lotus" w:hint="cs"/>
          <w:rtl/>
          <w:lang w:bidi="ar-SY"/>
        </w:rPr>
        <w:t>ی</w:t>
      </w:r>
      <w:r w:rsidRPr="001F7AFE">
        <w:rPr>
          <w:rFonts w:cs="B Lotus" w:hint="cs"/>
          <w:rtl/>
          <w:lang w:bidi="ar-SY"/>
        </w:rPr>
        <w:t>ه‌ا</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ه مردم م</w:t>
      </w:r>
      <w:r w:rsidR="00904E27">
        <w:rPr>
          <w:rFonts w:cs="B Lotus" w:hint="cs"/>
          <w:rtl/>
          <w:lang w:bidi="ar-SY"/>
        </w:rPr>
        <w:t>ی</w:t>
      </w:r>
      <w:r w:rsidRPr="001F7AFE">
        <w:rPr>
          <w:rFonts w:cs="B Lotus" w:hint="cs"/>
          <w:rtl/>
          <w:lang w:bidi="ar-SY"/>
        </w:rPr>
        <w:t>‌خورند دارد</w:t>
      </w:r>
      <w:r w:rsidR="000842E3">
        <w:rPr>
          <w:rFonts w:cs="B Lotus" w:hint="cs"/>
          <w:rtl/>
          <w:lang w:bidi="ar-SY"/>
        </w:rPr>
        <w:t>؛</w:t>
      </w:r>
      <w:r w:rsidRPr="001F7AFE">
        <w:rPr>
          <w:rFonts w:cs="B Lotus" w:hint="cs"/>
          <w:rtl/>
          <w:lang w:bidi="ar-SY"/>
        </w:rPr>
        <w:t xml:space="preserve"> ز</w:t>
      </w:r>
      <w:r w:rsidR="00904E27">
        <w:rPr>
          <w:rFonts w:cs="B Lotus" w:hint="cs"/>
          <w:rtl/>
          <w:lang w:bidi="ar-SY"/>
        </w:rPr>
        <w:t>ی</w:t>
      </w:r>
      <w:r w:rsidRPr="001F7AFE">
        <w:rPr>
          <w:rFonts w:cs="B Lotus" w:hint="cs"/>
          <w:rtl/>
          <w:lang w:bidi="ar-SY"/>
        </w:rPr>
        <w:t>را هم</w:t>
      </w:r>
      <w:r w:rsidR="00634E8D">
        <w:rPr>
          <w:rFonts w:cs="B Lotus" w:hint="eastAsia"/>
          <w:rtl/>
          <w:lang w:bidi="ar-SY"/>
        </w:rPr>
        <w:t>چنان‌</w:t>
      </w:r>
      <w:r w:rsidR="000842E3">
        <w:rPr>
          <w:rFonts w:cs="B Lotus" w:hint="cs"/>
          <w:rtl/>
          <w:lang w:bidi="ar-SY"/>
        </w:rPr>
        <w:t xml:space="preserve"> </w:t>
      </w:r>
      <w:r w:rsidR="00904E27">
        <w:rPr>
          <w:rFonts w:cs="B Lotus" w:hint="eastAsia"/>
          <w:rtl/>
          <w:lang w:bidi="ar-SY"/>
        </w:rPr>
        <w:t>ک</w:t>
      </w:r>
      <w:r w:rsidR="00634E8D">
        <w:rPr>
          <w:rFonts w:cs="B Lotus" w:hint="eastAsia"/>
          <w:rtl/>
          <w:lang w:bidi="ar-SY"/>
        </w:rPr>
        <w:t>ه</w:t>
      </w:r>
      <w:r w:rsidRPr="001F7AFE">
        <w:rPr>
          <w:rFonts w:cs="B Lotus" w:hint="cs"/>
          <w:rtl/>
          <w:lang w:bidi="ar-SY"/>
        </w:rPr>
        <w:t xml:space="preserve"> بعض</w:t>
      </w:r>
      <w:r w:rsidR="00904E27">
        <w:rPr>
          <w:rFonts w:cs="B Lotus" w:hint="cs"/>
          <w:rtl/>
          <w:lang w:bidi="ar-SY"/>
        </w:rPr>
        <w:t>ی</w:t>
      </w:r>
      <w:r w:rsidRPr="001F7AFE">
        <w:rPr>
          <w:rFonts w:cs="B Lotus" w:hint="cs"/>
          <w:rtl/>
          <w:lang w:bidi="ar-SY"/>
        </w:rPr>
        <w:t xml:space="preserve"> از غذاها مخصوص طا</w:t>
      </w:r>
      <w:r w:rsidR="00904E27">
        <w:rPr>
          <w:rFonts w:cs="B Lotus" w:hint="cs"/>
          <w:rtl/>
          <w:lang w:bidi="ar-SY"/>
        </w:rPr>
        <w:t>ی</w:t>
      </w:r>
      <w:r w:rsidRPr="001F7AFE">
        <w:rPr>
          <w:rFonts w:cs="B Lotus" w:hint="cs"/>
          <w:rtl/>
          <w:lang w:bidi="ar-SY"/>
        </w:rPr>
        <w:t>فه‌ا</w:t>
      </w:r>
      <w:r w:rsidR="00904E27">
        <w:rPr>
          <w:rFonts w:cs="B Lotus" w:hint="cs"/>
          <w:rtl/>
          <w:lang w:bidi="ar-SY"/>
        </w:rPr>
        <w:t>ی</w:t>
      </w:r>
      <w:r w:rsidRPr="001F7AFE">
        <w:rPr>
          <w:rFonts w:cs="B Lotus" w:hint="cs"/>
          <w:rtl/>
          <w:lang w:bidi="ar-SY"/>
        </w:rPr>
        <w:t xml:space="preserve"> از مردم م</w:t>
      </w:r>
      <w:r w:rsidR="00904E27">
        <w:rPr>
          <w:rFonts w:cs="B Lotus" w:hint="cs"/>
          <w:rtl/>
          <w:lang w:bidi="ar-SY"/>
        </w:rPr>
        <w:t>ی</w:t>
      </w:r>
      <w:r w:rsidRPr="001F7AFE">
        <w:rPr>
          <w:rFonts w:cs="B Lotus" w:hint="cs"/>
          <w:rtl/>
          <w:lang w:bidi="ar-SY"/>
        </w:rPr>
        <w:t>‌باشد و</w:t>
      </w:r>
      <w:r w:rsidR="000842E3">
        <w:rPr>
          <w:rFonts w:cs="B Lotus" w:hint="cs"/>
          <w:rtl/>
          <w:lang w:bidi="ar-SY"/>
        </w:rPr>
        <w:t xml:space="preserve"> </w:t>
      </w:r>
      <w:r w:rsidRPr="001F7AFE">
        <w:rPr>
          <w:rFonts w:cs="B Lotus" w:hint="cs"/>
          <w:rtl/>
          <w:lang w:bidi="ar-SY"/>
        </w:rPr>
        <w:t>آن غذا ب</w:t>
      </w:r>
      <w:r w:rsidR="000842E3">
        <w:rPr>
          <w:rFonts w:cs="B Lotus" w:hint="cs"/>
          <w:rtl/>
          <w:lang w:bidi="ar-SY"/>
        </w:rPr>
        <w:t xml:space="preserve">ه </w:t>
      </w:r>
      <w:r w:rsidRPr="001F7AFE">
        <w:rPr>
          <w:rFonts w:cs="B Lotus" w:hint="cs"/>
          <w:rtl/>
          <w:lang w:bidi="ar-SY"/>
        </w:rPr>
        <w:t>مزاج مردمان د</w:t>
      </w:r>
      <w:r w:rsidR="00904E27">
        <w:rPr>
          <w:rFonts w:cs="B Lotus" w:hint="cs"/>
          <w:rtl/>
          <w:lang w:bidi="ar-SY"/>
        </w:rPr>
        <w:t>ی</w:t>
      </w:r>
      <w:r w:rsidRPr="001F7AFE">
        <w:rPr>
          <w:rFonts w:cs="B Lotus" w:hint="eastAsia"/>
          <w:rtl/>
          <w:lang w:bidi="ar-SY"/>
        </w:rPr>
        <w:t>گ</w:t>
      </w:r>
      <w:r w:rsidRPr="001F7AFE">
        <w:rPr>
          <w:rFonts w:cs="B Lotus" w:hint="cs"/>
          <w:rtl/>
          <w:lang w:bidi="ar-SY"/>
        </w:rPr>
        <w:t>ر ساز</w:t>
      </w:r>
      <w:r w:rsidRPr="001F7AFE">
        <w:rPr>
          <w:rFonts w:cs="B Lotus" w:hint="eastAsia"/>
          <w:rtl/>
          <w:lang w:bidi="ar-SY"/>
        </w:rPr>
        <w:t>گ</w:t>
      </w:r>
      <w:r w:rsidRPr="001F7AFE">
        <w:rPr>
          <w:rFonts w:cs="B Lotus" w:hint="cs"/>
          <w:rtl/>
          <w:lang w:bidi="ar-SY"/>
        </w:rPr>
        <w:t>ار ن</w:t>
      </w:r>
      <w:r w:rsidR="00904E27">
        <w:rPr>
          <w:rFonts w:cs="B Lotus" w:hint="cs"/>
          <w:rtl/>
          <w:lang w:bidi="ar-SY"/>
        </w:rPr>
        <w:t>ی</w:t>
      </w:r>
      <w:r w:rsidRPr="001F7AFE">
        <w:rPr>
          <w:rFonts w:cs="B Lotus" w:hint="cs"/>
          <w:rtl/>
          <w:lang w:bidi="ar-SY"/>
        </w:rPr>
        <w:t>ست</w:t>
      </w:r>
      <w:r w:rsidR="000842E3">
        <w:rPr>
          <w:rFonts w:cs="B Lotus" w:hint="cs"/>
          <w:rtl/>
          <w:lang w:bidi="ar-SY"/>
        </w:rPr>
        <w:t>،</w:t>
      </w:r>
      <w:r w:rsidRPr="001F7AFE">
        <w:rPr>
          <w:rFonts w:cs="B Lotus" w:hint="cs"/>
          <w:rtl/>
          <w:lang w:bidi="ar-SY"/>
        </w:rPr>
        <w:t xml:space="preserve"> ول</w:t>
      </w:r>
      <w:r w:rsidR="00904E27">
        <w:rPr>
          <w:rFonts w:cs="B Lotus" w:hint="cs"/>
          <w:rtl/>
          <w:lang w:bidi="ar-SY"/>
        </w:rPr>
        <w:t>ی</w:t>
      </w:r>
      <w:r w:rsidRPr="001F7AFE">
        <w:rPr>
          <w:rFonts w:cs="B Lotus" w:hint="cs"/>
          <w:rtl/>
          <w:lang w:bidi="ar-SY"/>
        </w:rPr>
        <w:t xml:space="preserve"> بعض</w:t>
      </w:r>
      <w:r w:rsidR="00904E27">
        <w:rPr>
          <w:rFonts w:cs="B Lotus" w:hint="cs"/>
          <w:rtl/>
          <w:lang w:bidi="ar-SY"/>
        </w:rPr>
        <w:t>ی</w:t>
      </w:r>
      <w:r w:rsidRPr="001F7AFE">
        <w:rPr>
          <w:rFonts w:cs="B Lotus" w:hint="cs"/>
          <w:rtl/>
          <w:lang w:bidi="ar-SY"/>
        </w:rPr>
        <w:t xml:space="preserve"> از اغذ</w:t>
      </w:r>
      <w:r w:rsidR="00904E27">
        <w:rPr>
          <w:rFonts w:cs="B Lotus" w:hint="cs"/>
          <w:rtl/>
          <w:lang w:bidi="ar-SY"/>
        </w:rPr>
        <w:t>ی</w:t>
      </w:r>
      <w:r w:rsidRPr="001F7AFE">
        <w:rPr>
          <w:rFonts w:cs="B Lotus" w:hint="cs"/>
          <w:rtl/>
          <w:lang w:bidi="ar-SY"/>
        </w:rPr>
        <w:t>ه با مزاج عموم مردم سازش داشته و همه از آن تناول م</w:t>
      </w:r>
      <w:r w:rsidR="00904E27">
        <w:rPr>
          <w:rFonts w:cs="B Lotus" w:hint="cs"/>
          <w:rtl/>
          <w:lang w:bidi="ar-SY"/>
        </w:rPr>
        <w:t>ی</w:t>
      </w:r>
      <w:r w:rsidRPr="001F7AFE">
        <w:rPr>
          <w:rFonts w:cs="B Lotus" w:hint="cs"/>
          <w:rtl/>
          <w:lang w:bidi="ar-SY"/>
        </w:rPr>
        <w:t>‌</w:t>
      </w:r>
      <w:r w:rsidR="00904E27">
        <w:rPr>
          <w:rFonts w:cs="B Lotus" w:hint="cs"/>
          <w:rtl/>
          <w:lang w:bidi="ar-SY"/>
        </w:rPr>
        <w:t>ک</w:t>
      </w:r>
      <w:r w:rsidRPr="001F7AFE">
        <w:rPr>
          <w:rFonts w:cs="B Lotus" w:hint="cs"/>
          <w:rtl/>
          <w:lang w:bidi="ar-SY"/>
        </w:rPr>
        <w:t>نند</w:t>
      </w:r>
      <w:r w:rsidR="000842E3">
        <w:rPr>
          <w:rFonts w:cs="B Lotus" w:hint="cs"/>
          <w:rtl/>
          <w:lang w:bidi="ar-SY"/>
        </w:rPr>
        <w:t>؛</w:t>
      </w:r>
      <w:r w:rsidRPr="001F7AFE">
        <w:rPr>
          <w:rFonts w:cs="B Lotus" w:hint="cs"/>
          <w:rtl/>
          <w:lang w:bidi="ar-SY"/>
        </w:rPr>
        <w:t xml:space="preserve"> بعض</w:t>
      </w:r>
      <w:r w:rsidR="00904E27">
        <w:rPr>
          <w:rFonts w:cs="B Lotus" w:hint="cs"/>
          <w:rtl/>
          <w:lang w:bidi="ar-SY"/>
        </w:rPr>
        <w:t>ی</w:t>
      </w:r>
      <w:r w:rsidRPr="001F7AFE">
        <w:rPr>
          <w:rFonts w:cs="B Lotus" w:hint="cs"/>
          <w:rtl/>
          <w:lang w:bidi="ar-SY"/>
        </w:rPr>
        <w:t xml:space="preserve"> از شرا</w:t>
      </w:r>
      <w:r w:rsidR="00904E27">
        <w:rPr>
          <w:rFonts w:cs="B Lotus" w:hint="cs"/>
          <w:rtl/>
          <w:lang w:bidi="ar-SY"/>
        </w:rPr>
        <w:t>ی</w:t>
      </w:r>
      <w:r w:rsidRPr="001F7AFE">
        <w:rPr>
          <w:rFonts w:cs="B Lotus" w:hint="cs"/>
          <w:rtl/>
          <w:lang w:bidi="ar-SY"/>
        </w:rPr>
        <w:t>ع و اح</w:t>
      </w:r>
      <w:r w:rsidR="00904E27">
        <w:rPr>
          <w:rFonts w:cs="B Lotus" w:hint="cs"/>
          <w:rtl/>
          <w:lang w:bidi="ar-SY"/>
        </w:rPr>
        <w:t>ک</w:t>
      </w:r>
      <w:r w:rsidRPr="001F7AFE">
        <w:rPr>
          <w:rFonts w:cs="B Lotus" w:hint="cs"/>
          <w:rtl/>
          <w:lang w:bidi="ar-SY"/>
        </w:rPr>
        <w:t>ام ن</w:t>
      </w:r>
      <w:r w:rsidR="00904E27">
        <w:rPr>
          <w:rFonts w:cs="B Lotus" w:hint="cs"/>
          <w:rtl/>
          <w:lang w:bidi="ar-SY"/>
        </w:rPr>
        <w:t>ی</w:t>
      </w:r>
      <w:r w:rsidRPr="001F7AFE">
        <w:rPr>
          <w:rFonts w:cs="B Lotus" w:hint="cs"/>
          <w:rtl/>
          <w:lang w:bidi="ar-SY"/>
        </w:rPr>
        <w:t>ز با مزاج و روح</w:t>
      </w:r>
      <w:r w:rsidR="00904E27">
        <w:rPr>
          <w:rFonts w:cs="B Lotus" w:hint="cs"/>
          <w:rtl/>
          <w:lang w:bidi="ar-SY"/>
        </w:rPr>
        <w:t>ی</w:t>
      </w:r>
      <w:r w:rsidRPr="001F7AFE">
        <w:rPr>
          <w:rFonts w:cs="B Lotus" w:hint="cs"/>
          <w:rtl/>
          <w:lang w:bidi="ar-SY"/>
        </w:rPr>
        <w:t>ات دسته‌ا</w:t>
      </w:r>
      <w:r w:rsidR="00904E27">
        <w:rPr>
          <w:rFonts w:cs="B Lotus" w:hint="cs"/>
          <w:rtl/>
          <w:lang w:bidi="ar-SY"/>
        </w:rPr>
        <w:t>ی</w:t>
      </w:r>
      <w:r w:rsidRPr="001F7AFE">
        <w:rPr>
          <w:rFonts w:cs="B Lotus" w:hint="cs"/>
          <w:rtl/>
          <w:lang w:bidi="ar-SY"/>
        </w:rPr>
        <w:t xml:space="preserve"> ملا</w:t>
      </w:r>
      <w:r w:rsidR="00904E27">
        <w:rPr>
          <w:rFonts w:cs="B Lotus" w:hint="cs"/>
          <w:rtl/>
          <w:lang w:bidi="ar-SY"/>
        </w:rPr>
        <w:t>ی</w:t>
      </w:r>
      <w:r w:rsidRPr="001F7AFE">
        <w:rPr>
          <w:rFonts w:cs="B Lotus" w:hint="cs"/>
          <w:rtl/>
          <w:lang w:bidi="ar-SY"/>
        </w:rPr>
        <w:t>م بوده و با روح</w:t>
      </w:r>
      <w:r w:rsidR="00904E27">
        <w:rPr>
          <w:rFonts w:cs="B Lotus" w:hint="cs"/>
          <w:rtl/>
          <w:lang w:bidi="ar-SY"/>
        </w:rPr>
        <w:t>ی</w:t>
      </w:r>
      <w:r w:rsidRPr="001F7AFE">
        <w:rPr>
          <w:rFonts w:cs="B Lotus" w:hint="cs"/>
          <w:rtl/>
          <w:lang w:bidi="ar-SY"/>
        </w:rPr>
        <w:t>ات ملل د</w:t>
      </w:r>
      <w:r w:rsidR="00904E27">
        <w:rPr>
          <w:rFonts w:cs="B Lotus" w:hint="cs"/>
          <w:rtl/>
          <w:lang w:bidi="ar-SY"/>
        </w:rPr>
        <w:t>ی</w:t>
      </w:r>
      <w:r w:rsidRPr="001F7AFE">
        <w:rPr>
          <w:rFonts w:cs="B Lotus" w:hint="eastAsia"/>
          <w:rtl/>
          <w:lang w:bidi="ar-SY"/>
        </w:rPr>
        <w:t>گ</w:t>
      </w:r>
      <w:r w:rsidRPr="001F7AFE">
        <w:rPr>
          <w:rFonts w:cs="B Lotus" w:hint="cs"/>
          <w:rtl/>
          <w:lang w:bidi="ar-SY"/>
        </w:rPr>
        <w:t>ر ملا</w:t>
      </w:r>
      <w:r w:rsidR="00904E27">
        <w:rPr>
          <w:rFonts w:cs="B Lotus" w:hint="cs"/>
          <w:rtl/>
          <w:lang w:bidi="ar-SY"/>
        </w:rPr>
        <w:t>ی</w:t>
      </w:r>
      <w:r w:rsidRPr="001F7AFE">
        <w:rPr>
          <w:rFonts w:cs="B Lotus" w:hint="cs"/>
          <w:rtl/>
          <w:lang w:bidi="ar-SY"/>
        </w:rPr>
        <w:t>مت ندارد، شرا</w:t>
      </w:r>
      <w:r w:rsidR="00904E27">
        <w:rPr>
          <w:rFonts w:cs="B Lotus" w:hint="cs"/>
          <w:rtl/>
          <w:lang w:bidi="ar-SY"/>
        </w:rPr>
        <w:t>ی</w:t>
      </w:r>
      <w:r w:rsidRPr="001F7AFE">
        <w:rPr>
          <w:rFonts w:cs="B Lotus" w:hint="cs"/>
          <w:rtl/>
          <w:lang w:bidi="ar-SY"/>
        </w:rPr>
        <w:t>ع انب</w:t>
      </w:r>
      <w:r w:rsidR="00904E27">
        <w:rPr>
          <w:rFonts w:cs="B Lotus" w:hint="cs"/>
          <w:rtl/>
          <w:lang w:bidi="ar-SY"/>
        </w:rPr>
        <w:t>ی</w:t>
      </w:r>
      <w:r w:rsidRPr="001F7AFE">
        <w:rPr>
          <w:rFonts w:cs="B Lotus" w:hint="cs"/>
          <w:rtl/>
          <w:lang w:bidi="ar-SY"/>
        </w:rPr>
        <w:t>ا سابق هم</w:t>
      </w:r>
      <w:r w:rsidR="00904E27">
        <w:rPr>
          <w:rFonts w:cs="B Lotus" w:hint="cs"/>
          <w:rtl/>
          <w:lang w:bidi="ar-SY"/>
        </w:rPr>
        <w:t>ی</w:t>
      </w:r>
      <w:r w:rsidRPr="001F7AFE">
        <w:rPr>
          <w:rFonts w:cs="B Lotus" w:hint="cs"/>
          <w:rtl/>
          <w:lang w:bidi="ar-SY"/>
        </w:rPr>
        <w:t>ن طور بوده</w:t>
      </w:r>
      <w:r w:rsidR="000842E3">
        <w:rPr>
          <w:rFonts w:cs="B Lotus" w:hint="cs"/>
          <w:rtl/>
          <w:lang w:bidi="ar-SY"/>
        </w:rPr>
        <w:t xml:space="preserve"> </w:t>
      </w:r>
      <w:r w:rsidRPr="001F7AFE">
        <w:rPr>
          <w:rFonts w:cs="B Lotus" w:hint="cs"/>
          <w:rtl/>
          <w:lang w:bidi="ar-SY"/>
        </w:rPr>
        <w:t>‌است</w:t>
      </w:r>
      <w:r w:rsidR="000842E3">
        <w:rPr>
          <w:rFonts w:cs="B Lotus" w:hint="cs"/>
          <w:rtl/>
          <w:lang w:bidi="ar-SY"/>
        </w:rPr>
        <w:t>،</w:t>
      </w:r>
      <w:r w:rsidRPr="001F7AFE">
        <w:rPr>
          <w:rFonts w:cs="B Lotus" w:hint="cs"/>
          <w:rtl/>
          <w:lang w:bidi="ar-SY"/>
        </w:rPr>
        <w:t xml:space="preserve"> ول</w:t>
      </w:r>
      <w:r w:rsidR="00904E27">
        <w:rPr>
          <w:rFonts w:cs="B Lotus" w:hint="cs"/>
          <w:rtl/>
          <w:lang w:bidi="ar-SY"/>
        </w:rPr>
        <w:t>ی</w:t>
      </w:r>
      <w:r w:rsidRPr="001F7AFE">
        <w:rPr>
          <w:rFonts w:cs="B Lotus" w:hint="cs"/>
          <w:rtl/>
          <w:lang w:bidi="ar-SY"/>
        </w:rPr>
        <w:t xml:space="preserve"> شر</w:t>
      </w:r>
      <w:r w:rsidR="00904E27">
        <w:rPr>
          <w:rFonts w:cs="B Lotus" w:hint="cs"/>
          <w:rtl/>
          <w:lang w:bidi="ar-SY"/>
        </w:rPr>
        <w:t>ی</w:t>
      </w:r>
      <w:r w:rsidRPr="001F7AFE">
        <w:rPr>
          <w:rFonts w:cs="B Lotus" w:hint="cs"/>
          <w:rtl/>
          <w:lang w:bidi="ar-SY"/>
        </w:rPr>
        <w:t xml:space="preserve">عت </w:t>
      </w:r>
      <w:r w:rsidRPr="001F7AFE">
        <w:rPr>
          <w:rFonts w:cs="B Lotus" w:hint="eastAsia"/>
          <w:rtl/>
          <w:lang w:bidi="ar-SY"/>
        </w:rPr>
        <w:t>پ</w:t>
      </w:r>
      <w:r w:rsidR="00904E27">
        <w:rPr>
          <w:rFonts w:cs="B Lotus" w:hint="cs"/>
          <w:rtl/>
          <w:lang w:bidi="ar-SY"/>
        </w:rPr>
        <w:t>ی</w:t>
      </w:r>
      <w:r w:rsidRPr="001F7AFE">
        <w:rPr>
          <w:rFonts w:cs="B Lotus" w:hint="cs"/>
          <w:rtl/>
          <w:lang w:bidi="ar-SY"/>
        </w:rPr>
        <w:t>غمبر اسلام با مزاج و روح</w:t>
      </w:r>
      <w:r w:rsidR="00904E27">
        <w:rPr>
          <w:rFonts w:cs="B Lotus" w:hint="cs"/>
          <w:rtl/>
          <w:lang w:bidi="ar-SY"/>
        </w:rPr>
        <w:t>ی</w:t>
      </w:r>
      <w:r w:rsidRPr="001F7AFE">
        <w:rPr>
          <w:rFonts w:cs="B Lotus" w:hint="cs"/>
          <w:rtl/>
          <w:lang w:bidi="ar-SY"/>
        </w:rPr>
        <w:t>ات جم</w:t>
      </w:r>
      <w:r w:rsidR="00904E27">
        <w:rPr>
          <w:rFonts w:cs="B Lotus" w:hint="cs"/>
          <w:rtl/>
          <w:lang w:bidi="ar-SY"/>
        </w:rPr>
        <w:t>ی</w:t>
      </w:r>
      <w:r w:rsidRPr="001F7AFE">
        <w:rPr>
          <w:rFonts w:cs="B Lotus" w:hint="cs"/>
          <w:rtl/>
          <w:lang w:bidi="ar-SY"/>
        </w:rPr>
        <w:t>ع ملل و اقوام ملا</w:t>
      </w:r>
      <w:r w:rsidR="00904E27">
        <w:rPr>
          <w:rFonts w:cs="B Lotus" w:hint="cs"/>
          <w:rtl/>
          <w:lang w:bidi="ar-SY"/>
        </w:rPr>
        <w:t>ی</w:t>
      </w:r>
      <w:r w:rsidRPr="001F7AFE">
        <w:rPr>
          <w:rFonts w:cs="B Lotus" w:hint="cs"/>
          <w:rtl/>
          <w:lang w:bidi="ar-SY"/>
        </w:rPr>
        <w:t>مت و ساز</w:t>
      </w:r>
      <w:r w:rsidRPr="001F7AFE">
        <w:rPr>
          <w:rFonts w:cs="B Lotus" w:hint="eastAsia"/>
          <w:rtl/>
          <w:lang w:bidi="ar-SY"/>
        </w:rPr>
        <w:t>گ</w:t>
      </w:r>
      <w:r w:rsidRPr="001F7AFE">
        <w:rPr>
          <w:rFonts w:cs="B Lotus" w:hint="cs"/>
          <w:rtl/>
          <w:lang w:bidi="ar-SY"/>
        </w:rPr>
        <w:t>ار</w:t>
      </w:r>
      <w:r w:rsidR="00904E27">
        <w:rPr>
          <w:rFonts w:cs="B Lotus" w:hint="cs"/>
          <w:rtl/>
          <w:lang w:bidi="ar-SY"/>
        </w:rPr>
        <w:t>ی</w:t>
      </w:r>
      <w:r w:rsidRPr="001F7AFE">
        <w:rPr>
          <w:rFonts w:cs="B Lotus" w:hint="cs"/>
          <w:rtl/>
          <w:lang w:bidi="ar-SY"/>
        </w:rPr>
        <w:t xml:space="preserve"> دارد و از ا</w:t>
      </w:r>
      <w:r w:rsidR="00904E27">
        <w:rPr>
          <w:rFonts w:cs="B Lotus" w:hint="cs"/>
          <w:rtl/>
          <w:lang w:bidi="ar-SY"/>
        </w:rPr>
        <w:t>ی</w:t>
      </w:r>
      <w:r w:rsidRPr="001F7AFE">
        <w:rPr>
          <w:rFonts w:cs="B Lotus" w:hint="cs"/>
          <w:rtl/>
          <w:lang w:bidi="ar-SY"/>
        </w:rPr>
        <w:t>ن جهت</w:t>
      </w:r>
      <w:r w:rsidR="000842E3">
        <w:rPr>
          <w:rFonts w:cs="B Lotus" w:hint="cs"/>
          <w:rtl/>
          <w:lang w:bidi="ar-SY"/>
        </w:rPr>
        <w:t>،</w:t>
      </w:r>
      <w:r w:rsidRPr="001F7AFE">
        <w:rPr>
          <w:rFonts w:cs="B Lotus" w:hint="cs"/>
          <w:rtl/>
          <w:lang w:bidi="ar-SY"/>
        </w:rPr>
        <w:t xml:space="preserve"> هم</w:t>
      </w:r>
      <w:r w:rsidR="000842E3">
        <w:rPr>
          <w:rFonts w:cs="B Lotus" w:hint="cs"/>
          <w:rtl/>
          <w:lang w:bidi="ar-SY"/>
        </w:rPr>
        <w:t>ة</w:t>
      </w:r>
      <w:r w:rsidRPr="001F7AFE">
        <w:rPr>
          <w:rFonts w:cs="B Lotus" w:hint="cs"/>
          <w:rtl/>
          <w:lang w:bidi="ar-SY"/>
        </w:rPr>
        <w:t xml:space="preserve"> مردم ب</w:t>
      </w:r>
      <w:r w:rsidR="000842E3">
        <w:rPr>
          <w:rFonts w:cs="B Lotus" w:hint="cs"/>
          <w:rtl/>
          <w:lang w:bidi="ar-SY"/>
        </w:rPr>
        <w:t xml:space="preserve">ه </w:t>
      </w:r>
      <w:r w:rsidRPr="001F7AFE">
        <w:rPr>
          <w:rFonts w:cs="B Lotus" w:hint="cs"/>
          <w:rtl/>
          <w:lang w:bidi="ar-SY"/>
        </w:rPr>
        <w:t>انجام و اطاعت آن م</w:t>
      </w:r>
      <w:r w:rsidR="00904E27">
        <w:rPr>
          <w:rFonts w:cs="B Lotus" w:hint="cs"/>
          <w:rtl/>
          <w:lang w:bidi="ar-SY"/>
        </w:rPr>
        <w:t>ک</w:t>
      </w:r>
      <w:r w:rsidRPr="001F7AFE">
        <w:rPr>
          <w:rFonts w:cs="B Lotus" w:hint="cs"/>
          <w:rtl/>
          <w:lang w:bidi="ar-SY"/>
        </w:rPr>
        <w:t>لف شده‌اند</w:t>
      </w:r>
      <w:r w:rsidR="000842E3">
        <w:rPr>
          <w:rFonts w:cs="B Lotus" w:hint="cs"/>
          <w:rtl/>
          <w:lang w:bidi="ar-SY"/>
        </w:rPr>
        <w:t>؛</w:t>
      </w:r>
      <w:r w:rsidRPr="001F7AFE">
        <w:rPr>
          <w:rFonts w:cs="B Lotus" w:hint="cs"/>
          <w:rtl/>
          <w:lang w:bidi="ar-SY"/>
        </w:rPr>
        <w:t xml:space="preserve"> و </w:t>
      </w:r>
      <w:r w:rsidRPr="001F7AFE">
        <w:rPr>
          <w:rFonts w:cs="B Lotus" w:hint="eastAsia"/>
          <w:rtl/>
          <w:lang w:bidi="ar-SY"/>
        </w:rPr>
        <w:t>چ</w:t>
      </w:r>
      <w:r w:rsidRPr="001F7AFE">
        <w:rPr>
          <w:rFonts w:cs="B Lotus" w:hint="cs"/>
          <w:rtl/>
          <w:lang w:bidi="ar-SY"/>
        </w:rPr>
        <w:t xml:space="preserve">ون </w:t>
      </w:r>
      <w:r w:rsidRPr="001F7AFE">
        <w:rPr>
          <w:rFonts w:cs="B Lotus" w:hint="eastAsia"/>
          <w:rtl/>
          <w:lang w:bidi="ar-SY"/>
        </w:rPr>
        <w:t>پ</w:t>
      </w:r>
      <w:r w:rsidR="00904E27">
        <w:rPr>
          <w:rFonts w:cs="B Lotus" w:hint="cs"/>
          <w:rtl/>
          <w:lang w:bidi="ar-SY"/>
        </w:rPr>
        <w:t>ی</w:t>
      </w:r>
      <w:r w:rsidRPr="001F7AFE">
        <w:rPr>
          <w:rFonts w:cs="B Lotus" w:hint="cs"/>
          <w:rtl/>
          <w:lang w:bidi="ar-SY"/>
        </w:rPr>
        <w:t>غمبر ما در شر</w:t>
      </w:r>
      <w:r w:rsidR="00904E27">
        <w:rPr>
          <w:rFonts w:cs="B Lotus" w:hint="cs"/>
          <w:rtl/>
          <w:lang w:bidi="ar-SY"/>
        </w:rPr>
        <w:t>ی</w:t>
      </w:r>
      <w:r w:rsidRPr="001F7AFE">
        <w:rPr>
          <w:rFonts w:cs="B Lotus" w:hint="cs"/>
          <w:rtl/>
          <w:lang w:bidi="ar-SY"/>
        </w:rPr>
        <w:t>عت و اح</w:t>
      </w:r>
      <w:r w:rsidR="00904E27">
        <w:rPr>
          <w:rFonts w:cs="B Lotus" w:hint="cs"/>
          <w:rtl/>
          <w:lang w:bidi="ar-SY"/>
        </w:rPr>
        <w:t>ک</w:t>
      </w:r>
      <w:r w:rsidRPr="001F7AFE">
        <w:rPr>
          <w:rFonts w:cs="B Lotus" w:hint="cs"/>
          <w:rtl/>
          <w:lang w:bidi="ar-SY"/>
        </w:rPr>
        <w:t>ام و آن</w:t>
      </w:r>
      <w:r w:rsidRPr="001F7AFE">
        <w:rPr>
          <w:rFonts w:cs="B Lotus" w:hint="eastAsia"/>
          <w:rtl/>
          <w:lang w:bidi="ar-SY"/>
        </w:rPr>
        <w:t>چ</w:t>
      </w:r>
      <w:r w:rsidRPr="001F7AFE">
        <w:rPr>
          <w:rFonts w:cs="B Lotus" w:hint="cs"/>
          <w:rtl/>
          <w:lang w:bidi="ar-SY"/>
        </w:rPr>
        <w:t xml:space="preserve">ه </w:t>
      </w:r>
      <w:r w:rsidR="00904E27">
        <w:rPr>
          <w:rFonts w:cs="B Lotus" w:hint="cs"/>
          <w:rtl/>
          <w:lang w:bidi="ar-SY"/>
        </w:rPr>
        <w:t>ک</w:t>
      </w:r>
      <w:r w:rsidRPr="001F7AFE">
        <w:rPr>
          <w:rFonts w:cs="B Lotus" w:hint="cs"/>
          <w:rtl/>
          <w:lang w:bidi="ar-SY"/>
        </w:rPr>
        <w:t>ه ما</w:t>
      </w:r>
      <w:r w:rsidR="00904E27">
        <w:rPr>
          <w:rFonts w:cs="B Lotus" w:hint="cs"/>
          <w:rtl/>
          <w:lang w:bidi="ar-SY"/>
        </w:rPr>
        <w:t>ی</w:t>
      </w:r>
      <w:r w:rsidRPr="001F7AFE">
        <w:rPr>
          <w:rFonts w:cs="B Lotus" w:hint="cs"/>
          <w:rtl/>
          <w:lang w:bidi="ar-SY"/>
        </w:rPr>
        <w:t>ه نبوت است</w:t>
      </w:r>
      <w:r w:rsidR="000842E3">
        <w:rPr>
          <w:rFonts w:cs="B Lotus" w:hint="cs"/>
          <w:rtl/>
          <w:lang w:bidi="ar-SY"/>
        </w:rPr>
        <w:t>،</w:t>
      </w:r>
      <w:r w:rsidRPr="001F7AFE">
        <w:rPr>
          <w:rFonts w:cs="B Lotus" w:hint="cs"/>
          <w:rtl/>
          <w:lang w:bidi="ar-SY"/>
        </w:rPr>
        <w:t xml:space="preserve"> بر د</w:t>
      </w:r>
      <w:r w:rsidR="00904E27">
        <w:rPr>
          <w:rFonts w:cs="B Lotus" w:hint="cs"/>
          <w:rtl/>
          <w:lang w:bidi="ar-SY"/>
        </w:rPr>
        <w:t>ی</w:t>
      </w:r>
      <w:r w:rsidRPr="001F7AFE">
        <w:rPr>
          <w:rFonts w:cs="B Lotus" w:hint="eastAsia"/>
          <w:rtl/>
          <w:lang w:bidi="ar-SY"/>
        </w:rPr>
        <w:t>گ</w:t>
      </w:r>
      <w:r w:rsidRPr="001F7AFE">
        <w:rPr>
          <w:rFonts w:cs="B Lotus" w:hint="cs"/>
          <w:rtl/>
          <w:lang w:bidi="ar-SY"/>
        </w:rPr>
        <w:t>ران برتر</w:t>
      </w:r>
      <w:r w:rsidR="00904E27">
        <w:rPr>
          <w:rFonts w:cs="B Lotus" w:hint="cs"/>
          <w:rtl/>
          <w:lang w:bidi="ar-SY"/>
        </w:rPr>
        <w:t>ی</w:t>
      </w:r>
      <w:r w:rsidRPr="001F7AFE">
        <w:rPr>
          <w:rFonts w:cs="B Lotus" w:hint="cs"/>
          <w:rtl/>
          <w:lang w:bidi="ar-SY"/>
        </w:rPr>
        <w:t xml:space="preserve"> دارد</w:t>
      </w:r>
      <w:r w:rsidR="000842E3">
        <w:rPr>
          <w:rFonts w:cs="B Lotus" w:hint="cs"/>
          <w:rtl/>
          <w:lang w:bidi="ar-SY"/>
        </w:rPr>
        <w:t>؛</w:t>
      </w:r>
      <w:r w:rsidRPr="001F7AFE">
        <w:rPr>
          <w:rFonts w:cs="B Lotus" w:hint="cs"/>
          <w:rtl/>
          <w:lang w:bidi="ar-SY"/>
        </w:rPr>
        <w:t xml:space="preserve"> </w:t>
      </w:r>
      <w:r w:rsidRPr="001F7AFE">
        <w:rPr>
          <w:rFonts w:cs="B Lotus" w:hint="eastAsia"/>
          <w:rtl/>
          <w:lang w:bidi="ar-SY"/>
        </w:rPr>
        <w:t>پ</w:t>
      </w:r>
      <w:r w:rsidRPr="001F7AFE">
        <w:rPr>
          <w:rFonts w:cs="B Lotus" w:hint="cs"/>
          <w:rtl/>
          <w:lang w:bidi="ar-SY"/>
        </w:rPr>
        <w:t>س خود افضل انب</w:t>
      </w:r>
      <w:r w:rsidR="00904E27">
        <w:rPr>
          <w:rFonts w:cs="B Lotus" w:hint="cs"/>
          <w:rtl/>
          <w:lang w:bidi="ar-SY"/>
        </w:rPr>
        <w:t>ی</w:t>
      </w:r>
      <w:r w:rsidRPr="001F7AFE">
        <w:rPr>
          <w:rFonts w:cs="B Lotus" w:hint="cs"/>
          <w:rtl/>
          <w:lang w:bidi="ar-SY"/>
        </w:rPr>
        <w:t>ا</w:t>
      </w:r>
      <w:r w:rsidR="000842E3">
        <w:rPr>
          <w:rFonts w:cs="B Lotus" w:hint="cs"/>
          <w:rtl/>
          <w:lang w:bidi="ar-SY"/>
        </w:rPr>
        <w:t xml:space="preserve"> </w:t>
      </w:r>
      <w:r w:rsidRPr="001F7AFE">
        <w:rPr>
          <w:rFonts w:cs="B Lotus" w:hint="cs"/>
          <w:rtl/>
          <w:lang w:bidi="ar-SY"/>
        </w:rPr>
        <w:t>و خود رسول ا</w:t>
      </w:r>
      <w:r w:rsidR="00904E27">
        <w:rPr>
          <w:rFonts w:cs="B Lotus" w:hint="cs"/>
          <w:rtl/>
          <w:lang w:bidi="ar-SY"/>
        </w:rPr>
        <w:t>ک</w:t>
      </w:r>
      <w:r w:rsidRPr="001F7AFE">
        <w:rPr>
          <w:rFonts w:cs="B Lotus" w:hint="cs"/>
          <w:rtl/>
          <w:lang w:bidi="ar-SY"/>
        </w:rPr>
        <w:t xml:space="preserve">رم </w:t>
      </w:r>
      <w:r w:rsidR="00695119" w:rsidRPr="001F7AFE">
        <w:rPr>
          <w:rFonts w:cs="CTraditional Arabic" w:hint="cs"/>
          <w:szCs w:val="30"/>
          <w:rtl/>
          <w:lang w:bidi="ar-SY"/>
        </w:rPr>
        <w:t>ص</w:t>
      </w:r>
      <w:r w:rsidRPr="001F7AFE">
        <w:rPr>
          <w:rFonts w:cs="B Lotus" w:hint="cs"/>
          <w:rtl/>
          <w:lang w:bidi="ar-SY"/>
        </w:rPr>
        <w:t xml:space="preserve"> ب</w:t>
      </w:r>
      <w:r w:rsidR="000842E3">
        <w:rPr>
          <w:rFonts w:cs="B Lotus" w:hint="cs"/>
          <w:rtl/>
          <w:lang w:bidi="ar-SY"/>
        </w:rPr>
        <w:t xml:space="preserve">ه </w:t>
      </w:r>
      <w:r w:rsidRPr="001F7AFE">
        <w:rPr>
          <w:rFonts w:cs="B Lotus" w:hint="cs"/>
          <w:rtl/>
          <w:lang w:bidi="ar-SY"/>
        </w:rPr>
        <w:t>هم</w:t>
      </w:r>
      <w:r w:rsidR="00904E27">
        <w:rPr>
          <w:rFonts w:cs="B Lotus" w:hint="cs"/>
          <w:rtl/>
          <w:lang w:bidi="ar-SY"/>
        </w:rPr>
        <w:t>ی</w:t>
      </w:r>
      <w:r w:rsidRPr="001F7AFE">
        <w:rPr>
          <w:rFonts w:cs="B Lotus" w:hint="cs"/>
          <w:rtl/>
          <w:lang w:bidi="ar-SY"/>
        </w:rPr>
        <w:t xml:space="preserve">ن معنى </w:t>
      </w:r>
      <w:r w:rsidR="00904E27">
        <w:rPr>
          <w:rFonts w:cs="B Lotus" w:hint="cs"/>
          <w:rtl/>
          <w:lang w:bidi="ar-SY"/>
        </w:rPr>
        <w:t>ک</w:t>
      </w:r>
      <w:r w:rsidRPr="001F7AFE">
        <w:rPr>
          <w:rFonts w:cs="B Lotus" w:hint="cs"/>
          <w:rtl/>
          <w:lang w:bidi="ar-SY"/>
        </w:rPr>
        <w:t xml:space="preserve">ه خداوند او را مخصوص </w:t>
      </w:r>
      <w:r w:rsidR="00904E27">
        <w:rPr>
          <w:rFonts w:cs="B Lotus" w:hint="cs"/>
          <w:rtl/>
          <w:lang w:bidi="ar-SY"/>
        </w:rPr>
        <w:t>ک</w:t>
      </w:r>
      <w:r w:rsidRPr="001F7AFE">
        <w:rPr>
          <w:rFonts w:cs="B Lotus" w:hint="cs"/>
          <w:rtl/>
          <w:lang w:bidi="ar-SY"/>
        </w:rPr>
        <w:t>رده</w:t>
      </w:r>
      <w:r w:rsidR="000842E3">
        <w:rPr>
          <w:rFonts w:cs="B Lotus" w:hint="cs"/>
          <w:rtl/>
          <w:lang w:bidi="ar-SY"/>
        </w:rPr>
        <w:t xml:space="preserve"> </w:t>
      </w:r>
      <w:r w:rsidRPr="001F7AFE">
        <w:rPr>
          <w:rFonts w:cs="B Lotus" w:hint="cs"/>
          <w:rtl/>
          <w:lang w:bidi="ar-SY"/>
        </w:rPr>
        <w:t xml:space="preserve">‌است اشاره </w:t>
      </w:r>
      <w:r w:rsidR="00405744">
        <w:rPr>
          <w:rFonts w:cs="B Lotus" w:hint="cs"/>
          <w:rtl/>
          <w:lang w:bidi="ar-SY"/>
        </w:rPr>
        <w:t>م</w:t>
      </w:r>
      <w:r w:rsidR="00904E27">
        <w:rPr>
          <w:rFonts w:cs="B Lotus" w:hint="cs"/>
          <w:rtl/>
          <w:lang w:bidi="ar-SY"/>
        </w:rPr>
        <w:t>ی</w:t>
      </w:r>
      <w:r w:rsidR="00405744">
        <w:rPr>
          <w:rFonts w:cs="B Lotus" w:hint="cs"/>
          <w:rtl/>
          <w:lang w:bidi="ar-SY"/>
        </w:rPr>
        <w:t>‌فرما</w:t>
      </w:r>
      <w:r w:rsidR="00904E27">
        <w:rPr>
          <w:rFonts w:cs="B Lotus" w:hint="cs"/>
          <w:rtl/>
          <w:lang w:bidi="ar-SY"/>
        </w:rPr>
        <w:t>ی</w:t>
      </w:r>
      <w:r w:rsidR="00405744">
        <w:rPr>
          <w:rFonts w:cs="B Lotus" w:hint="cs"/>
          <w:rtl/>
          <w:lang w:bidi="ar-SY"/>
        </w:rPr>
        <w:t>د</w:t>
      </w:r>
      <w:r w:rsidRPr="001F7AFE">
        <w:rPr>
          <w:rFonts w:cs="B Lotus" w:hint="cs"/>
          <w:rtl/>
          <w:lang w:bidi="ar-SY"/>
        </w:rPr>
        <w:t xml:space="preserve">: </w:t>
      </w:r>
      <w:r w:rsidR="000842E3">
        <w:rPr>
          <w:rFonts w:ascii="Lotus Linotype" w:hAnsi="Lotus Linotype" w:cs="Lotus Linotype" w:hint="cs"/>
          <w:b/>
          <w:bCs/>
          <w:szCs w:val="27"/>
          <w:rtl/>
          <w:lang w:bidi="ar-SY"/>
        </w:rPr>
        <w:t>«</w:t>
      </w:r>
      <w:r w:rsidRPr="001F7AFE">
        <w:rPr>
          <w:rFonts w:ascii="Lotus Linotype" w:hAnsi="Lotus Linotype" w:cs="Lotus Linotype"/>
          <w:b/>
          <w:bCs/>
          <w:szCs w:val="27"/>
          <w:rtl/>
          <w:lang w:bidi="ar-SY"/>
        </w:rPr>
        <w:t xml:space="preserve">قال رسول الله </w:t>
      </w:r>
      <w:r w:rsidR="00695119" w:rsidRPr="001F7AFE">
        <w:rPr>
          <w:rFonts w:ascii="Lotus Linotype" w:hAnsi="Lotus Linotype" w:cs="CTraditional Arabic"/>
          <w:b/>
          <w:szCs w:val="30"/>
          <w:rtl/>
          <w:lang w:bidi="ar-SY"/>
        </w:rPr>
        <w:t>ص</w:t>
      </w:r>
      <w:r w:rsidRPr="001F7AFE">
        <w:rPr>
          <w:rFonts w:ascii="Lotus Linotype" w:hAnsi="Lotus Linotype" w:cs="Lotus Linotype"/>
          <w:b/>
          <w:bCs/>
          <w:szCs w:val="27"/>
          <w:rtl/>
          <w:lang w:bidi="ar-SY"/>
        </w:rPr>
        <w:t>: مَا مِنْ نَبِيٍّ مِنَ الأَنْبِيَاءِ إِلاَّ أُوْتِيَ مِنَ الآيَاتِ مَا مِثْلُهُ آمَنَ عَلَيْهِ الْبَشَـرُ، وَإِنَّمَا كَانَ الَّذِي أُوتِيتُهُ وَحْيًا أَوْحَاهُ اللهُ إِلَىَّ فَأنا أَرْجُو أَنْ أَكُونَ أَكْثَرَهُمْ تَابِعًا يَوْمَ الْقِيَامَةِ</w:t>
      </w:r>
      <w:r w:rsidR="000842E3">
        <w:rPr>
          <w:rFonts w:ascii="Lotus Linotype" w:hAnsi="Lotus Linotype" w:cs="Lotus Linotype" w:hint="cs"/>
          <w:b/>
          <w:bCs/>
          <w:szCs w:val="27"/>
          <w:rtl/>
          <w:lang w:bidi="ar-SY"/>
        </w:rPr>
        <w:t>»</w:t>
      </w:r>
      <w:r w:rsidRPr="001F7AFE">
        <w:rPr>
          <w:rFonts w:cs="B Lotus" w:hint="cs"/>
          <w:b/>
          <w:b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000842E3">
        <w:rPr>
          <w:rFonts w:cs="B Lotus" w:hint="cs"/>
          <w:rtl/>
          <w:lang w:bidi="ar-SY"/>
        </w:rPr>
        <w:t>:</w:t>
      </w:r>
      <w:r w:rsidRPr="001F7AFE">
        <w:rPr>
          <w:rFonts w:cs="B Lotus" w:hint="cs"/>
          <w:rtl/>
          <w:lang w:bidi="ar-SY"/>
        </w:rPr>
        <w:t xml:space="preserve"> </w:t>
      </w:r>
      <w:r w:rsidR="000842E3">
        <w:rPr>
          <w:rFonts w:cs="B Lotus" w:hint="cs"/>
          <w:rtl/>
          <w:lang w:bidi="ar-SY"/>
        </w:rPr>
        <w:t>«</w:t>
      </w:r>
      <w:r w:rsidRPr="001F7AFE">
        <w:rPr>
          <w:rFonts w:cs="B Lotus" w:hint="cs"/>
          <w:rtl/>
          <w:lang w:bidi="ar-SY"/>
        </w:rPr>
        <w:t>ه</w:t>
      </w:r>
      <w:r w:rsidR="00904E27">
        <w:rPr>
          <w:rFonts w:cs="B Lotus" w:hint="cs"/>
          <w:rtl/>
          <w:lang w:bidi="ar-SY"/>
        </w:rPr>
        <w:t>ی</w:t>
      </w:r>
      <w:r w:rsidRPr="001F7AFE">
        <w:rPr>
          <w:rFonts w:cs="B Lotus" w:hint="eastAsia"/>
          <w:rtl/>
          <w:lang w:bidi="ar-SY"/>
        </w:rPr>
        <w:t>چ</w:t>
      </w:r>
      <w:r w:rsidRPr="001F7AFE">
        <w:rPr>
          <w:rFonts w:cs="B Lotus" w:hint="cs"/>
          <w:rtl/>
          <w:lang w:bidi="ar-SY"/>
        </w:rPr>
        <w:t xml:space="preserve"> </w:t>
      </w:r>
      <w:r w:rsidRPr="001F7AFE">
        <w:rPr>
          <w:rFonts w:cs="B Lotus" w:hint="eastAsia"/>
          <w:rtl/>
          <w:lang w:bidi="ar-SY"/>
        </w:rPr>
        <w:t>پ</w:t>
      </w:r>
      <w:r w:rsidR="00904E27">
        <w:rPr>
          <w:rFonts w:cs="B Lotus" w:hint="cs"/>
          <w:rtl/>
          <w:lang w:bidi="ar-SY"/>
        </w:rPr>
        <w:t>ی</w:t>
      </w:r>
      <w:r w:rsidRPr="001F7AFE">
        <w:rPr>
          <w:rFonts w:cs="B Lotus" w:hint="cs"/>
          <w:rtl/>
          <w:lang w:bidi="ar-SY"/>
        </w:rPr>
        <w:t>غمبر</w:t>
      </w:r>
      <w:r w:rsidR="00904E27">
        <w:rPr>
          <w:rFonts w:cs="B Lotus" w:hint="cs"/>
          <w:rtl/>
          <w:lang w:bidi="ar-SY"/>
        </w:rPr>
        <w:t>ی</w:t>
      </w:r>
      <w:r w:rsidRPr="001F7AFE">
        <w:rPr>
          <w:rFonts w:cs="B Lotus" w:hint="cs"/>
          <w:rtl/>
          <w:lang w:bidi="ar-SY"/>
        </w:rPr>
        <w:t xml:space="preserve"> از </w:t>
      </w:r>
      <w:r w:rsidRPr="001F7AFE">
        <w:rPr>
          <w:rFonts w:cs="B Lotus" w:hint="eastAsia"/>
          <w:rtl/>
          <w:lang w:bidi="ar-SY"/>
        </w:rPr>
        <w:t>پ</w:t>
      </w:r>
      <w:r w:rsidR="00904E27">
        <w:rPr>
          <w:rFonts w:cs="B Lotus" w:hint="cs"/>
          <w:rtl/>
          <w:lang w:bidi="ar-SY"/>
        </w:rPr>
        <w:t>ی</w:t>
      </w:r>
      <w:r w:rsidRPr="001F7AFE">
        <w:rPr>
          <w:rFonts w:cs="B Lotus" w:hint="cs"/>
          <w:rtl/>
          <w:lang w:bidi="ar-SY"/>
        </w:rPr>
        <w:t>غمبران ن</w:t>
      </w:r>
      <w:r w:rsidR="00904E27">
        <w:rPr>
          <w:rFonts w:cs="B Lotus" w:hint="cs"/>
          <w:rtl/>
          <w:lang w:bidi="ar-SY"/>
        </w:rPr>
        <w:t>ی</w:t>
      </w:r>
      <w:r w:rsidRPr="001F7AFE">
        <w:rPr>
          <w:rFonts w:cs="B Lotus" w:hint="cs"/>
          <w:rtl/>
          <w:lang w:bidi="ar-SY"/>
        </w:rPr>
        <w:t>ست</w:t>
      </w:r>
      <w:r w:rsidR="000842E3">
        <w:rPr>
          <w:rFonts w:cs="B Lotus" w:hint="cs"/>
          <w:rtl/>
          <w:lang w:bidi="ar-SY"/>
        </w:rPr>
        <w:t>،</w:t>
      </w:r>
      <w:r w:rsidRPr="001F7AFE">
        <w:rPr>
          <w:rFonts w:cs="B Lotus" w:hint="cs"/>
          <w:rtl/>
          <w:lang w:bidi="ar-SY"/>
        </w:rPr>
        <w:t xml:space="preserve"> م</w:t>
      </w:r>
      <w:r w:rsidRPr="001F7AFE">
        <w:rPr>
          <w:rFonts w:cs="B Lotus" w:hint="eastAsia"/>
          <w:rtl/>
          <w:lang w:bidi="ar-SY"/>
        </w:rPr>
        <w:t>گ</w:t>
      </w:r>
      <w:r w:rsidRPr="001F7AFE">
        <w:rPr>
          <w:rFonts w:cs="B Lotus" w:hint="cs"/>
          <w:rtl/>
          <w:lang w:bidi="ar-SY"/>
        </w:rPr>
        <w:t>ر ا</w:t>
      </w:r>
      <w:r w:rsidR="00904E27">
        <w:rPr>
          <w:rFonts w:cs="B Lotus" w:hint="cs"/>
          <w:rtl/>
          <w:lang w:bidi="ar-SY"/>
        </w:rPr>
        <w:t>ی</w:t>
      </w:r>
      <w:r w:rsidRPr="001F7AFE">
        <w:rPr>
          <w:rFonts w:cs="B Lotus" w:hint="cs"/>
          <w:rtl/>
          <w:lang w:bidi="ar-SY"/>
        </w:rPr>
        <w:t>ن</w:t>
      </w:r>
      <w:r w:rsidR="00904E27">
        <w:rPr>
          <w:rFonts w:cs="B Lotus" w:hint="cs"/>
          <w:rtl/>
          <w:lang w:bidi="ar-SY"/>
        </w:rPr>
        <w:t>ک</w:t>
      </w:r>
      <w:r w:rsidRPr="001F7AFE">
        <w:rPr>
          <w:rFonts w:cs="B Lotus" w:hint="cs"/>
          <w:rtl/>
          <w:lang w:bidi="ar-SY"/>
        </w:rPr>
        <w:t>ه معجزه‌ا</w:t>
      </w:r>
      <w:r w:rsidR="00904E27">
        <w:rPr>
          <w:rFonts w:cs="B Lotus" w:hint="cs"/>
          <w:rtl/>
          <w:lang w:bidi="ar-SY"/>
        </w:rPr>
        <w:t>ی</w:t>
      </w:r>
      <w:r w:rsidRPr="001F7AFE">
        <w:rPr>
          <w:rFonts w:cs="B Lotus" w:hint="cs"/>
          <w:rtl/>
          <w:lang w:bidi="ar-SY"/>
        </w:rPr>
        <w:t xml:space="preserve"> از معجزات ب</w:t>
      </w:r>
      <w:r w:rsidR="000842E3">
        <w:rPr>
          <w:rFonts w:cs="B Lotus" w:hint="cs"/>
          <w:rtl/>
          <w:lang w:bidi="ar-SY"/>
        </w:rPr>
        <w:t xml:space="preserve">ه </w:t>
      </w:r>
      <w:r w:rsidRPr="001F7AFE">
        <w:rPr>
          <w:rFonts w:cs="B Lotus" w:hint="cs"/>
          <w:rtl/>
          <w:lang w:bidi="ar-SY"/>
        </w:rPr>
        <w:t>او داده شده‌</w:t>
      </w:r>
      <w:r w:rsidR="000842E3">
        <w:rPr>
          <w:rFonts w:cs="B Lotus" w:hint="cs"/>
          <w:rtl/>
          <w:lang w:bidi="ar-SY"/>
        </w:rPr>
        <w:t xml:space="preserve"> </w:t>
      </w:r>
      <w:r w:rsidRPr="001F7AFE">
        <w:rPr>
          <w:rFonts w:cs="B Lotus" w:hint="cs"/>
          <w:rtl/>
          <w:lang w:bidi="ar-SY"/>
        </w:rPr>
        <w:t>است و مردمان ب</w:t>
      </w:r>
      <w:r w:rsidR="000842E3">
        <w:rPr>
          <w:rFonts w:cs="B Lotus" w:hint="cs"/>
          <w:rtl/>
          <w:lang w:bidi="ar-SY"/>
        </w:rPr>
        <w:t xml:space="preserve">ه </w:t>
      </w:r>
      <w:r w:rsidRPr="001F7AFE">
        <w:rPr>
          <w:rFonts w:cs="B Lotus" w:hint="cs"/>
          <w:rtl/>
          <w:lang w:bidi="ar-SY"/>
        </w:rPr>
        <w:t>سبب آن معجزه ب</w:t>
      </w:r>
      <w:r w:rsidR="000842E3">
        <w:rPr>
          <w:rFonts w:cs="B Lotus" w:hint="cs"/>
          <w:rtl/>
          <w:lang w:bidi="ar-SY"/>
        </w:rPr>
        <w:t xml:space="preserve">ه </w:t>
      </w:r>
      <w:r w:rsidRPr="001F7AFE">
        <w:rPr>
          <w:rFonts w:cs="B Lotus" w:hint="cs"/>
          <w:rtl/>
          <w:lang w:bidi="ar-SY"/>
        </w:rPr>
        <w:t>او ا</w:t>
      </w:r>
      <w:r w:rsidR="00904E27">
        <w:rPr>
          <w:rFonts w:cs="B Lotus" w:hint="cs"/>
          <w:rtl/>
          <w:lang w:bidi="ar-SY"/>
        </w:rPr>
        <w:t>ی</w:t>
      </w:r>
      <w:r w:rsidRPr="001F7AFE">
        <w:rPr>
          <w:rFonts w:cs="B Lotus" w:hint="cs"/>
          <w:rtl/>
          <w:lang w:bidi="ar-SY"/>
        </w:rPr>
        <w:t>مان آورده‌اند</w:t>
      </w:r>
      <w:r w:rsidR="000842E3">
        <w:rPr>
          <w:rFonts w:cs="B Lotus" w:hint="cs"/>
          <w:rtl/>
          <w:lang w:bidi="ar-SY"/>
        </w:rPr>
        <w:t>؛</w:t>
      </w:r>
      <w:r w:rsidRPr="001F7AFE">
        <w:rPr>
          <w:rFonts w:cs="B Lotus" w:hint="cs"/>
          <w:rtl/>
          <w:lang w:bidi="ar-SY"/>
        </w:rPr>
        <w:t xml:space="preserve"> و معجز</w:t>
      </w:r>
      <w:r w:rsidR="000842E3">
        <w:rPr>
          <w:rFonts w:cs="B Lotus" w:hint="cs"/>
          <w:rtl/>
          <w:lang w:bidi="ar-SY"/>
        </w:rPr>
        <w:t>ة</w:t>
      </w:r>
      <w:r w:rsidRPr="001F7AFE">
        <w:rPr>
          <w:rFonts w:cs="B Lotus" w:hint="cs"/>
          <w:rtl/>
          <w:lang w:bidi="ar-SY"/>
        </w:rPr>
        <w:t xml:space="preserve"> من وح</w:t>
      </w:r>
      <w:r w:rsidR="00904E27">
        <w:rPr>
          <w:rFonts w:cs="B Lotus" w:hint="cs"/>
          <w:rtl/>
          <w:lang w:bidi="ar-SY"/>
        </w:rPr>
        <w:t>ی</w:t>
      </w:r>
      <w:r w:rsidRPr="001F7AFE">
        <w:rPr>
          <w:rFonts w:cs="B Lotus" w:hint="cs"/>
          <w:rtl/>
          <w:lang w:bidi="ar-SY"/>
        </w:rPr>
        <w:t xml:space="preserve"> م</w:t>
      </w:r>
      <w:r w:rsidR="00904E27">
        <w:rPr>
          <w:rFonts w:cs="B Lotus" w:hint="cs"/>
          <w:rtl/>
          <w:lang w:bidi="ar-SY"/>
        </w:rPr>
        <w:t>ی</w:t>
      </w:r>
      <w:r w:rsidRPr="001F7AFE">
        <w:rPr>
          <w:rFonts w:cs="B Lotus" w:hint="cs"/>
          <w:rtl/>
          <w:lang w:bidi="ar-SY"/>
        </w:rPr>
        <w:t xml:space="preserve">‌باشد </w:t>
      </w:r>
      <w:r w:rsidR="00904E27">
        <w:rPr>
          <w:rFonts w:cs="B Lotus" w:hint="cs"/>
          <w:rtl/>
          <w:lang w:bidi="ar-SY"/>
        </w:rPr>
        <w:t>ک</w:t>
      </w:r>
      <w:r w:rsidRPr="001F7AFE">
        <w:rPr>
          <w:rFonts w:cs="B Lotus" w:hint="cs"/>
          <w:rtl/>
          <w:lang w:bidi="ar-SY"/>
        </w:rPr>
        <w:t>ه ب</w:t>
      </w:r>
      <w:r w:rsidR="000842E3">
        <w:rPr>
          <w:rFonts w:cs="B Lotus" w:hint="cs"/>
          <w:rtl/>
          <w:lang w:bidi="ar-SY"/>
        </w:rPr>
        <w:t xml:space="preserve">ه </w:t>
      </w:r>
      <w:r w:rsidRPr="001F7AFE">
        <w:rPr>
          <w:rFonts w:cs="B Lotus" w:hint="cs"/>
          <w:rtl/>
          <w:lang w:bidi="ar-SY"/>
        </w:rPr>
        <w:t>من وح</w:t>
      </w:r>
      <w:r w:rsidR="00904E27">
        <w:rPr>
          <w:rFonts w:cs="B Lotus" w:hint="cs"/>
          <w:rtl/>
          <w:lang w:bidi="ar-SY"/>
        </w:rPr>
        <w:t>ی</w:t>
      </w:r>
      <w:r w:rsidRPr="001F7AFE">
        <w:rPr>
          <w:rFonts w:cs="B Lotus" w:hint="cs"/>
          <w:rtl/>
          <w:lang w:bidi="ar-SY"/>
        </w:rPr>
        <w:t xml:space="preserve"> شد</w:t>
      </w:r>
      <w:r w:rsidR="002B40AD">
        <w:rPr>
          <w:rFonts w:cs="B Lotus" w:hint="cs"/>
          <w:rtl/>
          <w:lang w:bidi="ar-SY"/>
        </w:rPr>
        <w:t>،</w:t>
      </w:r>
      <w:r w:rsidRPr="001F7AFE">
        <w:rPr>
          <w:rFonts w:cs="B Lotus" w:hint="cs"/>
          <w:rtl/>
          <w:lang w:bidi="ar-SY"/>
        </w:rPr>
        <w:t xml:space="preserve"> و ب</w:t>
      </w:r>
      <w:r w:rsidR="000842E3">
        <w:rPr>
          <w:rFonts w:cs="B Lotus" w:hint="cs"/>
          <w:rtl/>
          <w:lang w:bidi="ar-SY"/>
        </w:rPr>
        <w:t xml:space="preserve">ه </w:t>
      </w:r>
      <w:r w:rsidRPr="001F7AFE">
        <w:rPr>
          <w:rFonts w:cs="B Lotus" w:hint="cs"/>
          <w:rtl/>
          <w:lang w:bidi="ar-SY"/>
        </w:rPr>
        <w:t>ا</w:t>
      </w:r>
      <w:r w:rsidR="00904E27">
        <w:rPr>
          <w:rFonts w:cs="B Lotus" w:hint="cs"/>
          <w:rtl/>
          <w:lang w:bidi="ar-SY"/>
        </w:rPr>
        <w:t>ی</w:t>
      </w:r>
      <w:r w:rsidRPr="001F7AFE">
        <w:rPr>
          <w:rFonts w:cs="B Lotus" w:hint="cs"/>
          <w:rtl/>
          <w:lang w:bidi="ar-SY"/>
        </w:rPr>
        <w:t>ن سبب ام</w:t>
      </w:r>
      <w:r w:rsidR="00904E27">
        <w:rPr>
          <w:rFonts w:cs="B Lotus" w:hint="cs"/>
          <w:rtl/>
          <w:lang w:bidi="ar-SY"/>
        </w:rPr>
        <w:t>ی</w:t>
      </w:r>
      <w:r w:rsidRPr="001F7AFE">
        <w:rPr>
          <w:rFonts w:cs="B Lotus" w:hint="cs"/>
          <w:rtl/>
          <w:lang w:bidi="ar-SY"/>
        </w:rPr>
        <w:t xml:space="preserve">دوارم </w:t>
      </w:r>
      <w:r w:rsidRPr="001F7AFE">
        <w:rPr>
          <w:rFonts w:cs="B Lotus" w:hint="eastAsia"/>
          <w:rtl/>
          <w:lang w:bidi="ar-SY"/>
        </w:rPr>
        <w:t>پ</w:t>
      </w:r>
      <w:r w:rsidR="00904E27">
        <w:rPr>
          <w:rFonts w:cs="B Lotus" w:hint="cs"/>
          <w:rtl/>
          <w:lang w:bidi="ar-SY"/>
        </w:rPr>
        <w:t>ی</w:t>
      </w:r>
      <w:r w:rsidRPr="001F7AFE">
        <w:rPr>
          <w:rFonts w:cs="B Lotus" w:hint="cs"/>
          <w:rtl/>
          <w:lang w:bidi="ar-SY"/>
        </w:rPr>
        <w:t>روان من در روز ق</w:t>
      </w:r>
      <w:r w:rsidR="00904E27">
        <w:rPr>
          <w:rFonts w:cs="B Lotus" w:hint="cs"/>
          <w:rtl/>
          <w:lang w:bidi="ar-SY"/>
        </w:rPr>
        <w:t>ی</w:t>
      </w:r>
      <w:r w:rsidRPr="001F7AFE">
        <w:rPr>
          <w:rFonts w:cs="B Lotus" w:hint="cs"/>
          <w:rtl/>
          <w:lang w:bidi="ar-SY"/>
        </w:rPr>
        <w:t>امت از هم</w:t>
      </w:r>
      <w:r w:rsidR="000842E3">
        <w:rPr>
          <w:rFonts w:cs="B Lotus" w:hint="cs"/>
          <w:rtl/>
          <w:lang w:bidi="ar-SY"/>
        </w:rPr>
        <w:t>ة</w:t>
      </w:r>
      <w:r w:rsidRPr="001F7AFE">
        <w:rPr>
          <w:rFonts w:cs="B Lotus" w:hint="cs"/>
          <w:rtl/>
          <w:lang w:bidi="ar-SY"/>
        </w:rPr>
        <w:t xml:space="preserve"> آنان ب</w:t>
      </w:r>
      <w:r w:rsidR="00904E27">
        <w:rPr>
          <w:rFonts w:cs="B Lotus" w:hint="cs"/>
          <w:rtl/>
          <w:lang w:bidi="ar-SY"/>
        </w:rPr>
        <w:t>ی</w:t>
      </w:r>
      <w:r w:rsidRPr="001F7AFE">
        <w:rPr>
          <w:rFonts w:cs="B Lotus" w:hint="cs"/>
          <w:rtl/>
          <w:lang w:bidi="ar-SY"/>
        </w:rPr>
        <w:t>شتر باشد</w:t>
      </w:r>
      <w:r w:rsidR="002B40AD">
        <w:rPr>
          <w:rFonts w:cs="B Lotus" w:hint="cs"/>
          <w:rtl/>
          <w:lang w:bidi="ar-SY"/>
        </w:rPr>
        <w:t>»</w:t>
      </w:r>
      <w:r w:rsidRPr="001F7AFE">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hint="cs"/>
          <w:rtl/>
          <w:lang w:bidi="ar-SY"/>
        </w:rPr>
        <w:t>ابن</w:t>
      </w:r>
      <w:r w:rsidR="002B40AD">
        <w:rPr>
          <w:rFonts w:cs="B Lotus" w:hint="eastAsia"/>
          <w:rtl/>
          <w:lang w:bidi="ar-SY"/>
        </w:rPr>
        <w:t>‌</w:t>
      </w:r>
      <w:r w:rsidRPr="001F7AFE">
        <w:rPr>
          <w:rFonts w:cs="B Lotus" w:hint="cs"/>
          <w:rtl/>
          <w:lang w:bidi="ar-SY"/>
        </w:rPr>
        <w:t>خلدون در شرح ا</w:t>
      </w:r>
      <w:r w:rsidR="00904E27">
        <w:rPr>
          <w:rFonts w:cs="B Lotus" w:hint="cs"/>
          <w:rtl/>
          <w:lang w:bidi="ar-SY"/>
        </w:rPr>
        <w:t>ی</w:t>
      </w:r>
      <w:r w:rsidRPr="001F7AFE">
        <w:rPr>
          <w:rFonts w:cs="B Lotus" w:hint="cs"/>
          <w:rtl/>
          <w:lang w:bidi="ar-SY"/>
        </w:rPr>
        <w:t>ن حد</w:t>
      </w:r>
      <w:r w:rsidR="00904E27">
        <w:rPr>
          <w:rFonts w:cs="B Lotus" w:hint="cs"/>
          <w:rtl/>
          <w:lang w:bidi="ar-SY"/>
        </w:rPr>
        <w:t>ی</w:t>
      </w:r>
      <w:r w:rsidRPr="001F7AFE">
        <w:rPr>
          <w:rFonts w:cs="B Lotus" w:hint="cs"/>
          <w:rtl/>
          <w:lang w:bidi="ar-SY"/>
        </w:rPr>
        <w:t>ث م</w:t>
      </w:r>
      <w:r w:rsidR="00904E27">
        <w:rPr>
          <w:rFonts w:cs="B Lotus" w:hint="cs"/>
          <w:rtl/>
          <w:lang w:bidi="ar-SY"/>
        </w:rPr>
        <w:t>ی</w:t>
      </w:r>
      <w:r w:rsidRPr="001F7AFE">
        <w:rPr>
          <w:rFonts w:cs="B Lotus" w:hint="cs"/>
          <w:rtl/>
          <w:lang w:bidi="ar-SY"/>
        </w:rPr>
        <w:t>‌</w:t>
      </w:r>
      <w:r w:rsidRPr="001F7AFE">
        <w:rPr>
          <w:rFonts w:cs="B Lotus" w:hint="eastAsia"/>
          <w:rtl/>
          <w:lang w:bidi="ar-SY"/>
        </w:rPr>
        <w:t>گ</w:t>
      </w:r>
      <w:r w:rsidRPr="001F7AFE">
        <w:rPr>
          <w:rFonts w:cs="B Lotus" w:hint="cs"/>
          <w:rtl/>
          <w:lang w:bidi="ar-SY"/>
        </w:rPr>
        <w:t>و</w:t>
      </w:r>
      <w:r w:rsidR="00904E27">
        <w:rPr>
          <w:rFonts w:cs="B Lotus" w:hint="cs"/>
          <w:rtl/>
          <w:lang w:bidi="ar-SY"/>
        </w:rPr>
        <w:t>ی</w:t>
      </w:r>
      <w:r w:rsidRPr="001F7AFE">
        <w:rPr>
          <w:rFonts w:cs="B Lotus" w:hint="cs"/>
          <w:rtl/>
          <w:lang w:bidi="ar-SY"/>
        </w:rPr>
        <w:t xml:space="preserve">د </w:t>
      </w:r>
      <w:r w:rsidR="00904E27">
        <w:rPr>
          <w:rFonts w:cs="B Lotus" w:hint="cs"/>
          <w:rtl/>
          <w:lang w:bidi="ar-SY"/>
        </w:rPr>
        <w:t>ک</w:t>
      </w:r>
      <w:r w:rsidRPr="001F7AFE">
        <w:rPr>
          <w:rFonts w:cs="B Lotus" w:hint="cs"/>
          <w:rtl/>
          <w:lang w:bidi="ar-SY"/>
        </w:rPr>
        <w:t>ه قرآن ف</w:t>
      </w:r>
      <w:r w:rsidR="00904E27">
        <w:rPr>
          <w:rFonts w:cs="B Lotus" w:hint="cs"/>
          <w:rtl/>
          <w:lang w:bidi="ar-SY"/>
        </w:rPr>
        <w:t>ی</w:t>
      </w:r>
      <w:r w:rsidRPr="001F7AFE">
        <w:rPr>
          <w:rFonts w:cs="B Lotus" w:hint="cs"/>
          <w:rtl/>
          <w:lang w:bidi="ar-SY"/>
        </w:rPr>
        <w:t xml:space="preserve"> نفسه هم وح</w:t>
      </w:r>
      <w:r w:rsidR="00904E27">
        <w:rPr>
          <w:rFonts w:cs="B Lotus" w:hint="cs"/>
          <w:rtl/>
          <w:lang w:bidi="ar-SY"/>
        </w:rPr>
        <w:t>ی</w:t>
      </w:r>
      <w:r w:rsidRPr="001F7AFE">
        <w:rPr>
          <w:rFonts w:cs="B Lotus" w:hint="cs"/>
          <w:rtl/>
          <w:lang w:bidi="ar-SY"/>
        </w:rPr>
        <w:t xml:space="preserve"> است و</w:t>
      </w:r>
      <w:r w:rsidR="002B40AD">
        <w:rPr>
          <w:rFonts w:cs="B Lotus" w:hint="cs"/>
          <w:rtl/>
          <w:lang w:bidi="ar-SY"/>
        </w:rPr>
        <w:t xml:space="preserve"> </w:t>
      </w:r>
      <w:r w:rsidRPr="001F7AFE">
        <w:rPr>
          <w:rFonts w:cs="B Lotus" w:hint="cs"/>
          <w:rtl/>
          <w:lang w:bidi="ar-SY"/>
        </w:rPr>
        <w:t xml:space="preserve">هم خارق عادت و معجز </w:t>
      </w:r>
      <w:r w:rsidRPr="001F7AFE">
        <w:rPr>
          <w:rFonts w:cs="B Lotus" w:hint="eastAsia"/>
          <w:rtl/>
          <w:lang w:bidi="ar-SY"/>
        </w:rPr>
        <w:t>پ</w:t>
      </w:r>
      <w:r w:rsidRPr="001F7AFE">
        <w:rPr>
          <w:rFonts w:cs="B Lotus" w:hint="cs"/>
          <w:rtl/>
          <w:lang w:bidi="ar-SY"/>
        </w:rPr>
        <w:t>س شاهد آن ع</w:t>
      </w:r>
      <w:r w:rsidR="00904E27">
        <w:rPr>
          <w:rFonts w:cs="B Lotus" w:hint="cs"/>
          <w:rtl/>
          <w:lang w:bidi="ar-SY"/>
        </w:rPr>
        <w:t>ی</w:t>
      </w:r>
      <w:r w:rsidRPr="001F7AFE">
        <w:rPr>
          <w:rFonts w:cs="B Lotus" w:hint="cs"/>
          <w:rtl/>
          <w:lang w:bidi="ar-SY"/>
        </w:rPr>
        <w:t>ن خودش است</w:t>
      </w:r>
      <w:r w:rsidR="002B40AD">
        <w:rPr>
          <w:rFonts w:cs="B Lotus" w:hint="cs"/>
          <w:rtl/>
          <w:lang w:bidi="ar-SY"/>
        </w:rPr>
        <w:t>،</w:t>
      </w:r>
      <w:r w:rsidRPr="001F7AFE">
        <w:rPr>
          <w:rFonts w:cs="B Lotus" w:hint="cs"/>
          <w:rtl/>
          <w:lang w:bidi="ar-SY"/>
        </w:rPr>
        <w:t xml:space="preserve"> و محتاج ب</w:t>
      </w:r>
      <w:r w:rsidR="002B40AD">
        <w:rPr>
          <w:rFonts w:cs="B Lotus" w:hint="cs"/>
          <w:rtl/>
          <w:lang w:bidi="ar-SY"/>
        </w:rPr>
        <w:t xml:space="preserve">ه </w:t>
      </w:r>
      <w:r w:rsidRPr="001F7AFE">
        <w:rPr>
          <w:rFonts w:cs="B Lotus" w:hint="cs"/>
          <w:rtl/>
          <w:lang w:bidi="ar-SY"/>
        </w:rPr>
        <w:t>دل</w:t>
      </w:r>
      <w:r w:rsidR="00904E27">
        <w:rPr>
          <w:rFonts w:cs="B Lotus" w:hint="cs"/>
          <w:rtl/>
          <w:lang w:bidi="ar-SY"/>
        </w:rPr>
        <w:t>ی</w:t>
      </w:r>
      <w:r w:rsidRPr="001F7AFE">
        <w:rPr>
          <w:rFonts w:cs="B Lotus" w:hint="cs"/>
          <w:rtl/>
          <w:lang w:bidi="ar-SY"/>
        </w:rPr>
        <w:t>ل د</w:t>
      </w:r>
      <w:r w:rsidR="00904E27">
        <w:rPr>
          <w:rFonts w:cs="B Lotus" w:hint="cs"/>
          <w:rtl/>
          <w:lang w:bidi="ar-SY"/>
        </w:rPr>
        <w:t>ی</w:t>
      </w:r>
      <w:r w:rsidRPr="001F7AFE">
        <w:rPr>
          <w:rFonts w:cs="B Lotus" w:hint="eastAsia"/>
          <w:rtl/>
          <w:lang w:bidi="ar-SY"/>
        </w:rPr>
        <w:t>گ</w:t>
      </w:r>
      <w:r w:rsidRPr="001F7AFE">
        <w:rPr>
          <w:rFonts w:cs="B Lotus" w:hint="cs"/>
          <w:rtl/>
          <w:lang w:bidi="ar-SY"/>
        </w:rPr>
        <w:t>ر از قب</w:t>
      </w:r>
      <w:r w:rsidR="00904E27">
        <w:rPr>
          <w:rFonts w:cs="B Lotus" w:hint="cs"/>
          <w:rtl/>
          <w:lang w:bidi="ar-SY"/>
        </w:rPr>
        <w:t>ی</w:t>
      </w:r>
      <w:r w:rsidRPr="001F7AFE">
        <w:rPr>
          <w:rFonts w:cs="B Lotus" w:hint="cs"/>
          <w:rtl/>
          <w:lang w:bidi="ar-SY"/>
        </w:rPr>
        <w:t xml:space="preserve">ل </w:t>
      </w:r>
      <w:r w:rsidRPr="001F7AFE">
        <w:rPr>
          <w:rFonts w:cs="B Lotus" w:hint="cs"/>
          <w:rtl/>
          <w:lang w:bidi="ar-SY"/>
        </w:rPr>
        <w:lastRenderedPageBreak/>
        <w:t>سا</w:t>
      </w:r>
      <w:r w:rsidR="00904E27">
        <w:rPr>
          <w:rFonts w:cs="B Lotus" w:hint="cs"/>
          <w:rtl/>
          <w:lang w:bidi="ar-SY"/>
        </w:rPr>
        <w:t>ی</w:t>
      </w:r>
      <w:r w:rsidRPr="001F7AFE">
        <w:rPr>
          <w:rFonts w:cs="B Lotus" w:hint="cs"/>
          <w:rtl/>
          <w:lang w:bidi="ar-SY"/>
        </w:rPr>
        <w:t>ر معجزات نم</w:t>
      </w:r>
      <w:r w:rsidR="00904E27">
        <w:rPr>
          <w:rFonts w:cs="B Lotus" w:hint="cs"/>
          <w:rtl/>
          <w:lang w:bidi="ar-SY"/>
        </w:rPr>
        <w:t>ی</w:t>
      </w:r>
      <w:r w:rsidRPr="001F7AFE">
        <w:rPr>
          <w:rFonts w:cs="B Lotus" w:hint="cs"/>
          <w:rtl/>
          <w:lang w:bidi="ar-SY"/>
        </w:rPr>
        <w:t>‌باشد</w:t>
      </w:r>
      <w:r w:rsidR="002B40AD">
        <w:rPr>
          <w:rFonts w:cs="B Lotus" w:hint="cs"/>
          <w:rtl/>
          <w:lang w:bidi="ar-SY"/>
        </w:rPr>
        <w:t>،</w:t>
      </w:r>
      <w:r w:rsidRPr="001F7AFE">
        <w:rPr>
          <w:rFonts w:cs="B Lotus" w:hint="cs"/>
          <w:rtl/>
          <w:lang w:bidi="ar-SY"/>
        </w:rPr>
        <w:t xml:space="preserve"> و ب</w:t>
      </w:r>
      <w:r w:rsidR="002B40AD">
        <w:rPr>
          <w:rFonts w:cs="B Lotus" w:hint="cs"/>
          <w:rtl/>
          <w:lang w:bidi="ar-SY"/>
        </w:rPr>
        <w:t xml:space="preserve">ه </w:t>
      </w:r>
      <w:r w:rsidRPr="001F7AFE">
        <w:rPr>
          <w:rFonts w:cs="B Lotus" w:hint="cs"/>
          <w:rtl/>
          <w:lang w:bidi="ar-SY"/>
        </w:rPr>
        <w:t>هم</w:t>
      </w:r>
      <w:r w:rsidR="00904E27">
        <w:rPr>
          <w:rFonts w:cs="B Lotus" w:hint="cs"/>
          <w:rtl/>
          <w:lang w:bidi="ar-SY"/>
        </w:rPr>
        <w:t>ی</w:t>
      </w:r>
      <w:r w:rsidRPr="001F7AFE">
        <w:rPr>
          <w:rFonts w:cs="B Lotus" w:hint="cs"/>
          <w:rtl/>
          <w:lang w:bidi="ar-SY"/>
        </w:rPr>
        <w:t>ن سبب دلالت آن</w:t>
      </w:r>
      <w:r w:rsidRPr="001F7AFE">
        <w:rPr>
          <w:rFonts w:cs="B Lotus" w:hint="cs"/>
          <w:rtl/>
        </w:rPr>
        <w:t xml:space="preserve"> </w:t>
      </w:r>
      <w:r w:rsidRPr="001F7AFE">
        <w:rPr>
          <w:rFonts w:cs="B Lotus" w:hint="cs"/>
          <w:rtl/>
          <w:lang w:bidi="ar-SY"/>
        </w:rPr>
        <w:t>بر نبوت اوضح دلالات است</w:t>
      </w:r>
      <w:r w:rsidR="002B40AD">
        <w:rPr>
          <w:rFonts w:cs="B Lotus" w:hint="cs"/>
          <w:rtl/>
          <w:lang w:bidi="ar-SY"/>
        </w:rPr>
        <w:t>؛</w:t>
      </w:r>
      <w:r w:rsidRPr="001F7AFE">
        <w:rPr>
          <w:rFonts w:cs="B Lotus" w:hint="cs"/>
          <w:rtl/>
          <w:lang w:bidi="ar-SY"/>
        </w:rPr>
        <w:t xml:space="preserve"> ز</w:t>
      </w:r>
      <w:r w:rsidR="00904E27">
        <w:rPr>
          <w:rFonts w:cs="B Lotus" w:hint="cs"/>
          <w:rtl/>
          <w:lang w:bidi="ar-SY"/>
        </w:rPr>
        <w:t>ی</w:t>
      </w:r>
      <w:r w:rsidRPr="001F7AFE">
        <w:rPr>
          <w:rFonts w:cs="B Lotus" w:hint="cs"/>
          <w:rtl/>
          <w:lang w:bidi="ar-SY"/>
        </w:rPr>
        <w:t>را دال و مدلول با هم متحد م</w:t>
      </w:r>
      <w:r w:rsidR="00904E27">
        <w:rPr>
          <w:rFonts w:cs="B Lotus" w:hint="cs"/>
          <w:rtl/>
          <w:lang w:bidi="ar-SY"/>
        </w:rPr>
        <w:t>ی</w:t>
      </w:r>
      <w:r w:rsidRPr="001F7AFE">
        <w:rPr>
          <w:rFonts w:cs="B Lotus" w:hint="cs"/>
          <w:rtl/>
          <w:lang w:bidi="ar-SY"/>
        </w:rPr>
        <w:t>‌باشند و م</w:t>
      </w:r>
      <w:r w:rsidR="00904E27">
        <w:rPr>
          <w:rFonts w:cs="B Lotus" w:hint="cs"/>
          <w:rtl/>
          <w:lang w:bidi="ar-SY"/>
        </w:rPr>
        <w:t>ی</w:t>
      </w:r>
      <w:r w:rsidRPr="001F7AFE">
        <w:rPr>
          <w:rFonts w:cs="B Lotus" w:hint="cs"/>
          <w:rtl/>
          <w:lang w:bidi="ar-SY"/>
        </w:rPr>
        <w:t>‌</w:t>
      </w:r>
      <w:r w:rsidRPr="001F7AFE">
        <w:rPr>
          <w:rFonts w:cs="B Lotus" w:hint="eastAsia"/>
          <w:rtl/>
          <w:lang w:bidi="ar-SY"/>
        </w:rPr>
        <w:t>گ</w:t>
      </w:r>
      <w:r w:rsidRPr="001F7AFE">
        <w:rPr>
          <w:rFonts w:cs="B Lotus" w:hint="cs"/>
          <w:rtl/>
          <w:lang w:bidi="ar-SY"/>
        </w:rPr>
        <w:t>و</w:t>
      </w:r>
      <w:r w:rsidR="00904E27">
        <w:rPr>
          <w:rFonts w:cs="B Lotus" w:hint="cs"/>
          <w:rtl/>
          <w:lang w:bidi="ar-SY"/>
        </w:rPr>
        <w:t>ی</w:t>
      </w:r>
      <w:r w:rsidRPr="001F7AFE">
        <w:rPr>
          <w:rFonts w:cs="B Lotus" w:hint="cs"/>
          <w:rtl/>
          <w:lang w:bidi="ar-SY"/>
        </w:rPr>
        <w:t>د</w:t>
      </w:r>
      <w:r w:rsidR="002B40AD">
        <w:rPr>
          <w:rFonts w:cs="B Lotus" w:hint="cs"/>
          <w:rtl/>
          <w:lang w:bidi="ar-SY"/>
        </w:rPr>
        <w:t>:</w:t>
      </w:r>
      <w:r w:rsidRPr="001F7AFE">
        <w:rPr>
          <w:rFonts w:cs="B Lotus" w:hint="cs"/>
          <w:rtl/>
          <w:lang w:bidi="ar-SY"/>
        </w:rPr>
        <w:t xml:space="preserve"> </w:t>
      </w:r>
      <w:r w:rsidR="002B40AD">
        <w:rPr>
          <w:rFonts w:cs="B Lotus" w:hint="cs"/>
          <w:rtl/>
          <w:lang w:bidi="ar-SY"/>
        </w:rPr>
        <w:t>«</w:t>
      </w:r>
      <w:r w:rsidRPr="001F7AFE">
        <w:rPr>
          <w:rFonts w:cs="B Lotus" w:hint="cs"/>
          <w:rtl/>
          <w:lang w:bidi="ar-SY"/>
        </w:rPr>
        <w:t>ا</w:t>
      </w:r>
      <w:r w:rsidR="00904E27">
        <w:rPr>
          <w:rFonts w:cs="B Lotus" w:hint="cs"/>
          <w:rtl/>
          <w:lang w:bidi="ar-SY"/>
        </w:rPr>
        <w:t>ی</w:t>
      </w:r>
      <w:r w:rsidRPr="001F7AFE">
        <w:rPr>
          <w:rFonts w:cs="B Lotus" w:hint="cs"/>
          <w:rtl/>
          <w:lang w:bidi="ar-SY"/>
        </w:rPr>
        <w:t>ن حد</w:t>
      </w:r>
      <w:r w:rsidR="00904E27">
        <w:rPr>
          <w:rFonts w:cs="B Lotus" w:hint="cs"/>
          <w:rtl/>
          <w:lang w:bidi="ar-SY"/>
        </w:rPr>
        <w:t>ی</w:t>
      </w:r>
      <w:r w:rsidRPr="001F7AFE">
        <w:rPr>
          <w:rFonts w:cs="B Lotus" w:hint="cs"/>
          <w:rtl/>
          <w:lang w:bidi="ar-SY"/>
        </w:rPr>
        <w:t>ث شر</w:t>
      </w:r>
      <w:r w:rsidR="00904E27">
        <w:rPr>
          <w:rFonts w:cs="B Lotus" w:hint="cs"/>
          <w:rtl/>
          <w:lang w:bidi="ar-SY"/>
        </w:rPr>
        <w:t>ی</w:t>
      </w:r>
      <w:r w:rsidRPr="001F7AFE">
        <w:rPr>
          <w:rFonts w:cs="B Lotus" w:hint="cs"/>
          <w:rtl/>
          <w:lang w:bidi="ar-SY"/>
        </w:rPr>
        <w:t>ف اشاره ب</w:t>
      </w:r>
      <w:r w:rsidR="002B40AD">
        <w:rPr>
          <w:rFonts w:cs="B Lotus" w:hint="cs"/>
          <w:rtl/>
          <w:lang w:bidi="ar-SY"/>
        </w:rPr>
        <w:t xml:space="preserve">ه </w:t>
      </w:r>
      <w:r w:rsidRPr="001F7AFE">
        <w:rPr>
          <w:rFonts w:cs="B Lotus" w:hint="cs"/>
          <w:rtl/>
          <w:lang w:bidi="ar-SY"/>
        </w:rPr>
        <w:t>ا</w:t>
      </w:r>
      <w:r w:rsidR="00904E27">
        <w:rPr>
          <w:rFonts w:cs="B Lotus" w:hint="cs"/>
          <w:rtl/>
          <w:lang w:bidi="ar-SY"/>
        </w:rPr>
        <w:t>ی</w:t>
      </w:r>
      <w:r w:rsidRPr="001F7AFE">
        <w:rPr>
          <w:rFonts w:cs="B Lotus" w:hint="cs"/>
          <w:rtl/>
          <w:lang w:bidi="ar-SY"/>
        </w:rPr>
        <w:t xml:space="preserve">ن است </w:t>
      </w:r>
      <w:r w:rsidR="00904E27">
        <w:rPr>
          <w:rFonts w:cs="B Lotus" w:hint="cs"/>
          <w:rtl/>
          <w:lang w:bidi="ar-SY"/>
        </w:rPr>
        <w:t>ک</w:t>
      </w:r>
      <w:r w:rsidRPr="001F7AFE">
        <w:rPr>
          <w:rFonts w:cs="B Lotus" w:hint="cs"/>
          <w:rtl/>
          <w:lang w:bidi="ar-SY"/>
        </w:rPr>
        <w:t>ه هر وقت معجزه‌ا</w:t>
      </w:r>
      <w:r w:rsidR="00904E27">
        <w:rPr>
          <w:rFonts w:cs="B Lotus" w:hint="cs"/>
          <w:rtl/>
          <w:lang w:bidi="ar-SY"/>
        </w:rPr>
        <w:t>ی</w:t>
      </w:r>
      <w:r w:rsidRPr="001F7AFE">
        <w:rPr>
          <w:rFonts w:cs="B Lotus" w:hint="cs"/>
          <w:rtl/>
          <w:lang w:bidi="ar-SY"/>
        </w:rPr>
        <w:t xml:space="preserve"> در </w:t>
      </w:r>
      <w:r w:rsidR="00904E27">
        <w:rPr>
          <w:rFonts w:cs="B Lotus" w:hint="cs"/>
          <w:rtl/>
          <w:lang w:bidi="ar-SY"/>
        </w:rPr>
        <w:t>ک</w:t>
      </w:r>
      <w:r w:rsidRPr="001F7AFE">
        <w:rPr>
          <w:rFonts w:cs="B Lotus" w:hint="cs"/>
          <w:rtl/>
          <w:lang w:bidi="ar-SY"/>
        </w:rPr>
        <w:t>ثرت وضوح و قوت استدلال ب</w:t>
      </w:r>
      <w:r w:rsidR="002B40AD">
        <w:rPr>
          <w:rFonts w:cs="B Lotus" w:hint="cs"/>
          <w:rtl/>
          <w:lang w:bidi="ar-SY"/>
        </w:rPr>
        <w:t xml:space="preserve">ه </w:t>
      </w:r>
      <w:r w:rsidRPr="001F7AFE">
        <w:rPr>
          <w:rFonts w:cs="B Lotus" w:hint="eastAsia"/>
          <w:rtl/>
          <w:lang w:bidi="ar-SY"/>
        </w:rPr>
        <w:t>پ</w:t>
      </w:r>
      <w:r w:rsidRPr="001F7AFE">
        <w:rPr>
          <w:rFonts w:cs="B Lotus" w:hint="cs"/>
          <w:rtl/>
          <w:lang w:bidi="ar-SY"/>
        </w:rPr>
        <w:t>ا</w:t>
      </w:r>
      <w:r w:rsidR="00904E27">
        <w:rPr>
          <w:rFonts w:cs="B Lotus" w:hint="cs"/>
          <w:rtl/>
          <w:lang w:bidi="ar-SY"/>
        </w:rPr>
        <w:t>ی</w:t>
      </w:r>
      <w:r w:rsidRPr="001F7AFE">
        <w:rPr>
          <w:rFonts w:cs="B Lotus" w:hint="cs"/>
          <w:rtl/>
          <w:lang w:bidi="ar-SY"/>
        </w:rPr>
        <w:t>ه‌ا</w:t>
      </w:r>
      <w:r w:rsidR="00904E27">
        <w:rPr>
          <w:rFonts w:cs="B Lotus" w:hint="cs"/>
          <w:rtl/>
          <w:lang w:bidi="ar-SY"/>
        </w:rPr>
        <w:t>ی</w:t>
      </w:r>
      <w:r w:rsidRPr="001F7AFE">
        <w:rPr>
          <w:rFonts w:cs="B Lotus" w:hint="cs"/>
          <w:rtl/>
          <w:lang w:bidi="ar-SY"/>
        </w:rPr>
        <w:t xml:space="preserve"> رس</w:t>
      </w:r>
      <w:r w:rsidR="00904E27">
        <w:rPr>
          <w:rFonts w:cs="B Lotus" w:hint="cs"/>
          <w:rtl/>
          <w:lang w:bidi="ar-SY"/>
        </w:rPr>
        <w:t>ی</w:t>
      </w:r>
      <w:r w:rsidRPr="001F7AFE">
        <w:rPr>
          <w:rFonts w:cs="B Lotus" w:hint="cs"/>
          <w:rtl/>
          <w:lang w:bidi="ar-SY"/>
        </w:rPr>
        <w:t xml:space="preserve">د </w:t>
      </w:r>
      <w:r w:rsidR="00904E27">
        <w:rPr>
          <w:rFonts w:cs="B Lotus" w:hint="cs"/>
          <w:rtl/>
          <w:lang w:bidi="ar-SY"/>
        </w:rPr>
        <w:t>ک</w:t>
      </w:r>
      <w:r w:rsidRPr="001F7AFE">
        <w:rPr>
          <w:rFonts w:cs="B Lotus" w:hint="cs"/>
          <w:rtl/>
          <w:lang w:bidi="ar-SY"/>
        </w:rPr>
        <w:t>ه ع</w:t>
      </w:r>
      <w:r w:rsidR="00904E27">
        <w:rPr>
          <w:rFonts w:cs="B Lotus" w:hint="cs"/>
          <w:rtl/>
          <w:lang w:bidi="ar-SY"/>
        </w:rPr>
        <w:t>ی</w:t>
      </w:r>
      <w:r w:rsidRPr="001F7AFE">
        <w:rPr>
          <w:rFonts w:cs="B Lotus" w:hint="cs"/>
          <w:rtl/>
          <w:lang w:bidi="ar-SY"/>
        </w:rPr>
        <w:t>ن وح</w:t>
      </w:r>
      <w:r w:rsidR="00904E27">
        <w:rPr>
          <w:rFonts w:cs="B Lotus" w:hint="cs"/>
          <w:rtl/>
          <w:lang w:bidi="ar-SY"/>
        </w:rPr>
        <w:t>ی</w:t>
      </w:r>
      <w:r w:rsidRPr="001F7AFE">
        <w:rPr>
          <w:rFonts w:cs="B Lotus" w:hint="cs"/>
          <w:rtl/>
          <w:lang w:bidi="ar-SY"/>
        </w:rPr>
        <w:t xml:space="preserve"> </w:t>
      </w:r>
      <w:r w:rsidRPr="001F7AFE">
        <w:rPr>
          <w:rFonts w:cs="B Lotus" w:hint="eastAsia"/>
          <w:rtl/>
          <w:lang w:bidi="ar-SY"/>
        </w:rPr>
        <w:t>گ</w:t>
      </w:r>
      <w:r w:rsidRPr="001F7AFE">
        <w:rPr>
          <w:rFonts w:cs="B Lotus" w:hint="cs"/>
          <w:rtl/>
          <w:lang w:bidi="ar-SY"/>
        </w:rPr>
        <w:t>رد</w:t>
      </w:r>
      <w:r w:rsidR="00904E27">
        <w:rPr>
          <w:rFonts w:cs="B Lotus" w:hint="cs"/>
          <w:rtl/>
          <w:lang w:bidi="ar-SY"/>
        </w:rPr>
        <w:t>ی</w:t>
      </w:r>
      <w:r w:rsidRPr="001F7AFE">
        <w:rPr>
          <w:rFonts w:cs="B Lotus" w:hint="cs"/>
          <w:rtl/>
          <w:lang w:bidi="ar-SY"/>
        </w:rPr>
        <w:t>د</w:t>
      </w:r>
      <w:r w:rsidR="002B40AD">
        <w:rPr>
          <w:rFonts w:cs="B Lotus" w:hint="cs"/>
          <w:rtl/>
          <w:lang w:bidi="ar-SY"/>
        </w:rPr>
        <w:t>،</w:t>
      </w:r>
      <w:r w:rsidRPr="001F7AFE">
        <w:rPr>
          <w:rFonts w:cs="B Lotus" w:hint="cs"/>
          <w:rtl/>
          <w:lang w:bidi="ar-SY"/>
        </w:rPr>
        <w:t xml:space="preserve"> </w:t>
      </w:r>
      <w:r w:rsidRPr="001F7AFE">
        <w:rPr>
          <w:rFonts w:cs="B Lotus" w:hint="eastAsia"/>
          <w:rtl/>
          <w:lang w:bidi="ar-SY"/>
        </w:rPr>
        <w:t>گ</w:t>
      </w:r>
      <w:r w:rsidRPr="001F7AFE">
        <w:rPr>
          <w:rFonts w:cs="B Lotus" w:hint="cs"/>
          <w:rtl/>
          <w:lang w:bidi="ar-SY"/>
        </w:rPr>
        <w:t>روند</w:t>
      </w:r>
      <w:r w:rsidRPr="001F7AFE">
        <w:rPr>
          <w:rFonts w:cs="B Lotus" w:hint="eastAsia"/>
          <w:rtl/>
          <w:lang w:bidi="ar-SY"/>
        </w:rPr>
        <w:t>گ</w:t>
      </w:r>
      <w:r w:rsidRPr="001F7AFE">
        <w:rPr>
          <w:rFonts w:cs="B Lotus" w:hint="cs"/>
          <w:rtl/>
          <w:lang w:bidi="ar-SY"/>
        </w:rPr>
        <w:t>ان و تصد</w:t>
      </w:r>
      <w:r w:rsidR="00904E27">
        <w:rPr>
          <w:rFonts w:cs="B Lotus" w:hint="cs"/>
          <w:rtl/>
          <w:lang w:bidi="ar-SY"/>
        </w:rPr>
        <w:t>ی</w:t>
      </w:r>
      <w:r w:rsidRPr="001F7AFE">
        <w:rPr>
          <w:rFonts w:cs="B Lotus" w:hint="cs"/>
          <w:rtl/>
          <w:lang w:bidi="ar-SY"/>
        </w:rPr>
        <w:t>ق</w:t>
      </w:r>
      <w:r w:rsidR="002B40AD">
        <w:rPr>
          <w:rFonts w:cs="B Lotus" w:hint="eastAsia"/>
          <w:rtl/>
          <w:lang w:bidi="ar-SY"/>
        </w:rPr>
        <w:t>‌</w:t>
      </w:r>
      <w:r w:rsidR="00904E27">
        <w:rPr>
          <w:rFonts w:cs="B Lotus" w:hint="cs"/>
          <w:rtl/>
          <w:lang w:bidi="ar-SY"/>
        </w:rPr>
        <w:t>ک</w:t>
      </w:r>
      <w:r w:rsidRPr="001F7AFE">
        <w:rPr>
          <w:rFonts w:cs="B Lotus" w:hint="cs"/>
          <w:rtl/>
          <w:lang w:bidi="ar-SY"/>
        </w:rPr>
        <w:t>نند</w:t>
      </w:r>
      <w:r w:rsidRPr="001F7AFE">
        <w:rPr>
          <w:rFonts w:cs="B Lotus" w:hint="eastAsia"/>
          <w:rtl/>
          <w:lang w:bidi="ar-SY"/>
        </w:rPr>
        <w:t>گ</w:t>
      </w:r>
      <w:r w:rsidRPr="001F7AFE">
        <w:rPr>
          <w:rFonts w:cs="B Lotus" w:hint="cs"/>
          <w:rtl/>
          <w:lang w:bidi="ar-SY"/>
        </w:rPr>
        <w:t>ان ب</w:t>
      </w:r>
      <w:r w:rsidR="00904E27">
        <w:rPr>
          <w:rFonts w:cs="B Lotus" w:hint="cs"/>
          <w:rtl/>
          <w:lang w:bidi="ar-SY"/>
        </w:rPr>
        <w:t>ی</w:t>
      </w:r>
      <w:r w:rsidRPr="001F7AFE">
        <w:rPr>
          <w:rFonts w:cs="B Lotus" w:hint="cs"/>
          <w:rtl/>
          <w:lang w:bidi="ar-SY"/>
        </w:rPr>
        <w:t>شتر م</w:t>
      </w:r>
      <w:r w:rsidR="00904E27">
        <w:rPr>
          <w:rFonts w:cs="B Lotus" w:hint="cs"/>
          <w:rtl/>
          <w:lang w:bidi="ar-SY"/>
        </w:rPr>
        <w:t>ی</w:t>
      </w:r>
      <w:r w:rsidRPr="001F7AFE">
        <w:rPr>
          <w:rFonts w:cs="B Lotus" w:hint="cs"/>
          <w:rtl/>
          <w:lang w:bidi="ar-SY"/>
        </w:rPr>
        <w:t>‌</w:t>
      </w:r>
      <w:r w:rsidRPr="001F7AFE">
        <w:rPr>
          <w:rFonts w:cs="B Lotus" w:hint="eastAsia"/>
          <w:rtl/>
          <w:lang w:bidi="ar-SY"/>
        </w:rPr>
        <w:t>گ</w:t>
      </w:r>
      <w:r w:rsidRPr="001F7AFE">
        <w:rPr>
          <w:rFonts w:cs="B Lotus" w:hint="cs"/>
          <w:rtl/>
          <w:lang w:bidi="ar-SY"/>
        </w:rPr>
        <w:t>ردند</w:t>
      </w:r>
      <w:r w:rsidR="002B40AD">
        <w:rPr>
          <w:rFonts w:cs="B Lotus" w:hint="cs"/>
          <w:rtl/>
          <w:lang w:bidi="ar-SY"/>
        </w:rPr>
        <w:t>،</w:t>
      </w:r>
      <w:r w:rsidRPr="001F7AFE">
        <w:rPr>
          <w:rFonts w:cs="B Lotus" w:hint="cs"/>
          <w:rtl/>
          <w:lang w:bidi="ar-SY"/>
        </w:rPr>
        <w:t xml:space="preserve"> انته</w:t>
      </w:r>
      <w:r w:rsidR="00904E27">
        <w:rPr>
          <w:rFonts w:cs="B Lotus" w:hint="cs"/>
          <w:rtl/>
          <w:lang w:bidi="ar-SY"/>
        </w:rPr>
        <w:t>ی</w:t>
      </w:r>
      <w:r w:rsidR="002B40AD">
        <w:rPr>
          <w:rFonts w:cs="B Lotus" w:hint="cs"/>
          <w:rtl/>
          <w:lang w:bidi="ar-SY"/>
        </w:rPr>
        <w:t>»</w:t>
      </w:r>
      <w:r w:rsidRPr="001F7AFE">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hint="cs"/>
          <w:rtl/>
          <w:lang w:bidi="ar-SY"/>
        </w:rPr>
        <w:t>از ا</w:t>
      </w:r>
      <w:r w:rsidR="00904E27">
        <w:rPr>
          <w:rFonts w:cs="B Lotus" w:hint="cs"/>
          <w:rtl/>
          <w:lang w:bidi="ar-SY"/>
        </w:rPr>
        <w:t>ی</w:t>
      </w:r>
      <w:r w:rsidRPr="001F7AFE">
        <w:rPr>
          <w:rFonts w:cs="B Lotus" w:hint="cs"/>
          <w:rtl/>
          <w:lang w:bidi="ar-SY"/>
        </w:rPr>
        <w:t>ن ب</w:t>
      </w:r>
      <w:r w:rsidR="00904E27">
        <w:rPr>
          <w:rFonts w:cs="B Lotus" w:hint="cs"/>
          <w:rtl/>
          <w:lang w:bidi="ar-SY"/>
        </w:rPr>
        <w:t>ی</w:t>
      </w:r>
      <w:r w:rsidRPr="001F7AFE">
        <w:rPr>
          <w:rFonts w:cs="B Lotus" w:hint="cs"/>
          <w:rtl/>
          <w:lang w:bidi="ar-SY"/>
        </w:rPr>
        <w:t xml:space="preserve">انات معلوم شد </w:t>
      </w:r>
      <w:r w:rsidR="00904E27">
        <w:rPr>
          <w:rFonts w:cs="B Lotus" w:hint="cs"/>
          <w:rtl/>
          <w:lang w:bidi="ar-SY"/>
        </w:rPr>
        <w:t>ک</w:t>
      </w:r>
      <w:r w:rsidRPr="001F7AFE">
        <w:rPr>
          <w:rFonts w:cs="B Lotus" w:hint="cs"/>
          <w:rtl/>
          <w:lang w:bidi="ar-SY"/>
        </w:rPr>
        <w:t xml:space="preserve">ه دلالت قرآن بر نبوت </w:t>
      </w:r>
      <w:r w:rsidRPr="001F7AFE">
        <w:rPr>
          <w:rFonts w:cs="B Lotus" w:hint="eastAsia"/>
          <w:rtl/>
          <w:lang w:bidi="ar-SY"/>
        </w:rPr>
        <w:t>پ</w:t>
      </w:r>
      <w:r w:rsidR="00904E27">
        <w:rPr>
          <w:rFonts w:cs="B Lotus" w:hint="cs"/>
          <w:rtl/>
          <w:lang w:bidi="ar-SY"/>
        </w:rPr>
        <w:t>ی</w:t>
      </w:r>
      <w:r w:rsidRPr="001F7AFE">
        <w:rPr>
          <w:rFonts w:cs="B Lotus" w:hint="cs"/>
          <w:rtl/>
          <w:lang w:bidi="ar-SY"/>
        </w:rPr>
        <w:t>غمبر اسلام</w:t>
      </w:r>
      <w:r w:rsidR="002B40AD">
        <w:rPr>
          <w:rFonts w:cs="B Lotus" w:hint="cs"/>
          <w:rtl/>
          <w:lang w:bidi="ar-SY"/>
        </w:rPr>
        <w:t>،</w:t>
      </w:r>
      <w:r w:rsidRPr="001F7AFE">
        <w:rPr>
          <w:rFonts w:cs="B Lotus" w:hint="cs"/>
          <w:rtl/>
          <w:lang w:bidi="ar-SY"/>
        </w:rPr>
        <w:t xml:space="preserve"> از قب</w:t>
      </w:r>
      <w:r w:rsidR="00904E27">
        <w:rPr>
          <w:rFonts w:cs="B Lotus" w:hint="cs"/>
          <w:rtl/>
          <w:lang w:bidi="ar-SY"/>
        </w:rPr>
        <w:t>ی</w:t>
      </w:r>
      <w:r w:rsidRPr="001F7AFE">
        <w:rPr>
          <w:rFonts w:cs="B Lotus" w:hint="cs"/>
          <w:rtl/>
          <w:lang w:bidi="ar-SY"/>
        </w:rPr>
        <w:t>ل دلالت مار شدن عصا بر نبوت موس</w:t>
      </w:r>
      <w:r w:rsidR="00904E27">
        <w:rPr>
          <w:rFonts w:cs="B Lotus" w:hint="cs"/>
          <w:rtl/>
          <w:lang w:bidi="ar-SY"/>
        </w:rPr>
        <w:t>ی</w:t>
      </w:r>
      <w:r w:rsidRPr="001F7AFE">
        <w:rPr>
          <w:rFonts w:cs="B Lotus" w:hint="cs"/>
          <w:rtl/>
          <w:lang w:bidi="ar-SY"/>
        </w:rPr>
        <w:t xml:space="preserve"> و</w:t>
      </w:r>
      <w:r w:rsidR="002B40AD">
        <w:rPr>
          <w:rFonts w:cs="B Lotus" w:hint="cs"/>
          <w:rtl/>
          <w:lang w:bidi="ar-SY"/>
        </w:rPr>
        <w:t xml:space="preserve"> </w:t>
      </w:r>
      <w:r w:rsidRPr="001F7AFE">
        <w:rPr>
          <w:rFonts w:cs="B Lotus" w:hint="cs"/>
          <w:rtl/>
          <w:lang w:bidi="ar-SY"/>
        </w:rPr>
        <w:t xml:space="preserve">شفا </w:t>
      </w:r>
      <w:r w:rsidR="00904E27">
        <w:rPr>
          <w:rFonts w:cs="B Lotus" w:hint="cs"/>
          <w:rtl/>
          <w:lang w:bidi="ar-SY"/>
        </w:rPr>
        <w:t>ی</w:t>
      </w:r>
      <w:r w:rsidRPr="001F7AFE">
        <w:rPr>
          <w:rFonts w:cs="B Lotus" w:hint="cs"/>
          <w:rtl/>
          <w:lang w:bidi="ar-SY"/>
        </w:rPr>
        <w:t xml:space="preserve">افتن </w:t>
      </w:r>
      <w:r w:rsidR="00904E27">
        <w:rPr>
          <w:rFonts w:cs="B Lotus" w:hint="cs"/>
          <w:rtl/>
          <w:lang w:bidi="ar-SY"/>
        </w:rPr>
        <w:t>ک</w:t>
      </w:r>
      <w:r w:rsidRPr="001F7AFE">
        <w:rPr>
          <w:rFonts w:cs="B Lotus" w:hint="cs"/>
          <w:rtl/>
          <w:lang w:bidi="ar-SY"/>
        </w:rPr>
        <w:t>ور</w:t>
      </w:r>
      <w:r w:rsidR="002B40AD">
        <w:rPr>
          <w:rFonts w:cs="B Lotus" w:hint="cs"/>
          <w:rtl/>
          <w:lang w:bidi="ar-SY"/>
        </w:rPr>
        <w:t>ِ</w:t>
      </w:r>
      <w:r w:rsidRPr="001F7AFE">
        <w:rPr>
          <w:rFonts w:cs="B Lotus" w:hint="cs"/>
          <w:rtl/>
          <w:lang w:bidi="ar-SY"/>
        </w:rPr>
        <w:t xml:space="preserve"> مادرزاد و ابرص</w:t>
      </w:r>
      <w:r w:rsidR="002B40AD">
        <w:rPr>
          <w:rFonts w:cs="B Lotus" w:hint="cs"/>
          <w:rtl/>
          <w:lang w:bidi="ar-SY"/>
        </w:rPr>
        <w:t xml:space="preserve"> [= پیس]</w:t>
      </w:r>
      <w:r w:rsidRPr="001F7AFE">
        <w:rPr>
          <w:rFonts w:cs="B Lotus" w:hint="cs"/>
          <w:rtl/>
          <w:lang w:bidi="ar-SY"/>
        </w:rPr>
        <w:t xml:space="preserve"> به نبوت ع</w:t>
      </w:r>
      <w:r w:rsidR="00904E27">
        <w:rPr>
          <w:rFonts w:cs="B Lotus" w:hint="cs"/>
          <w:rtl/>
          <w:lang w:bidi="ar-SY"/>
        </w:rPr>
        <w:t>ی</w:t>
      </w:r>
      <w:r w:rsidRPr="001F7AFE">
        <w:rPr>
          <w:rFonts w:cs="B Lotus" w:hint="cs"/>
          <w:rtl/>
          <w:lang w:bidi="ar-SY"/>
        </w:rPr>
        <w:t>س</w:t>
      </w:r>
      <w:r w:rsidR="00904E27">
        <w:rPr>
          <w:rFonts w:cs="B Lotus" w:hint="cs"/>
          <w:rtl/>
          <w:lang w:bidi="ar-SY"/>
        </w:rPr>
        <w:t>ی</w:t>
      </w:r>
      <w:r w:rsidRPr="001F7AFE">
        <w:rPr>
          <w:rFonts w:cs="B Lotus" w:hint="cs"/>
          <w:rtl/>
          <w:lang w:bidi="ar-SY"/>
        </w:rPr>
        <w:t xml:space="preserve"> نم</w:t>
      </w:r>
      <w:r w:rsidR="00904E27">
        <w:rPr>
          <w:rFonts w:cs="B Lotus" w:hint="cs"/>
          <w:rtl/>
          <w:lang w:bidi="ar-SY"/>
        </w:rPr>
        <w:t>ی</w:t>
      </w:r>
      <w:r w:rsidRPr="001F7AFE">
        <w:rPr>
          <w:rFonts w:cs="B Lotus" w:hint="cs"/>
          <w:rtl/>
          <w:lang w:bidi="ar-SY"/>
        </w:rPr>
        <w:t>‌باشد</w:t>
      </w:r>
      <w:r w:rsidR="002B40AD">
        <w:rPr>
          <w:rFonts w:cs="B Lotus" w:hint="cs"/>
          <w:rtl/>
          <w:lang w:bidi="ar-SY"/>
        </w:rPr>
        <w:t>؛</w:t>
      </w:r>
      <w:r w:rsidRPr="001F7AFE">
        <w:rPr>
          <w:rFonts w:cs="B Lotus" w:hint="cs"/>
          <w:rtl/>
          <w:lang w:bidi="ar-SY"/>
        </w:rPr>
        <w:t xml:space="preserve"> ز</w:t>
      </w:r>
      <w:r w:rsidR="00904E27">
        <w:rPr>
          <w:rFonts w:cs="B Lotus" w:hint="cs"/>
          <w:rtl/>
          <w:lang w:bidi="ar-SY"/>
        </w:rPr>
        <w:t>ی</w:t>
      </w:r>
      <w:r w:rsidRPr="001F7AFE">
        <w:rPr>
          <w:rFonts w:cs="B Lotus" w:hint="cs"/>
          <w:rtl/>
          <w:lang w:bidi="ar-SY"/>
        </w:rPr>
        <w:t>را ا</w:t>
      </w:r>
      <w:r w:rsidRPr="001F7AFE">
        <w:rPr>
          <w:rFonts w:cs="B Lotus" w:hint="eastAsia"/>
          <w:rtl/>
          <w:lang w:bidi="ar-SY"/>
        </w:rPr>
        <w:t>گ</w:t>
      </w:r>
      <w:r w:rsidRPr="001F7AFE">
        <w:rPr>
          <w:rFonts w:cs="B Lotus" w:hint="cs"/>
          <w:rtl/>
          <w:lang w:bidi="ar-SY"/>
        </w:rPr>
        <w:t>ر</w:t>
      </w:r>
      <w:r w:rsidRPr="001F7AFE">
        <w:rPr>
          <w:rFonts w:cs="B Lotus" w:hint="eastAsia"/>
          <w:rtl/>
          <w:lang w:bidi="ar-SY"/>
        </w:rPr>
        <w:t>چ</w:t>
      </w:r>
      <w:r w:rsidRPr="001F7AFE">
        <w:rPr>
          <w:rFonts w:cs="B Lotus" w:hint="cs"/>
          <w:rtl/>
          <w:lang w:bidi="ar-SY"/>
        </w:rPr>
        <w:t>ه ا</w:t>
      </w:r>
      <w:r w:rsidR="00904E27">
        <w:rPr>
          <w:rFonts w:cs="B Lotus" w:hint="cs"/>
          <w:rtl/>
          <w:lang w:bidi="ar-SY"/>
        </w:rPr>
        <w:t>ی</w:t>
      </w:r>
      <w:r w:rsidRPr="001F7AFE">
        <w:rPr>
          <w:rFonts w:cs="B Lotus" w:hint="cs"/>
          <w:rtl/>
          <w:lang w:bidi="ar-SY"/>
        </w:rPr>
        <w:t>ن افعال از قب</w:t>
      </w:r>
      <w:r w:rsidR="00904E27">
        <w:rPr>
          <w:rFonts w:cs="B Lotus" w:hint="cs"/>
          <w:rtl/>
          <w:lang w:bidi="ar-SY"/>
        </w:rPr>
        <w:t>ی</w:t>
      </w:r>
      <w:r w:rsidRPr="001F7AFE">
        <w:rPr>
          <w:rFonts w:cs="B Lotus" w:hint="cs"/>
          <w:rtl/>
          <w:lang w:bidi="ar-SY"/>
        </w:rPr>
        <w:t>ل افعال عاد</w:t>
      </w:r>
      <w:r w:rsidR="00904E27">
        <w:rPr>
          <w:rFonts w:cs="B Lotus" w:hint="cs"/>
          <w:rtl/>
          <w:lang w:bidi="ar-SY"/>
        </w:rPr>
        <w:t>ی</w:t>
      </w:r>
      <w:r w:rsidRPr="001F7AFE">
        <w:rPr>
          <w:rFonts w:cs="B Lotus" w:hint="cs"/>
          <w:rtl/>
          <w:lang w:bidi="ar-SY"/>
        </w:rPr>
        <w:t>ه نم</w:t>
      </w:r>
      <w:r w:rsidR="00904E27">
        <w:rPr>
          <w:rFonts w:cs="B Lotus" w:hint="cs"/>
          <w:rtl/>
          <w:lang w:bidi="ar-SY"/>
        </w:rPr>
        <w:t>ی</w:t>
      </w:r>
      <w:r w:rsidRPr="001F7AFE">
        <w:rPr>
          <w:rFonts w:cs="B Lotus" w:hint="cs"/>
          <w:rtl/>
          <w:lang w:bidi="ar-SY"/>
        </w:rPr>
        <w:t>‌باشد و جمهور مردم ب</w:t>
      </w:r>
      <w:r w:rsidR="002B40AD">
        <w:rPr>
          <w:rFonts w:cs="B Lotus" w:hint="cs"/>
          <w:rtl/>
          <w:lang w:bidi="ar-SY"/>
        </w:rPr>
        <w:t xml:space="preserve">ه </w:t>
      </w:r>
      <w:r w:rsidRPr="001F7AFE">
        <w:rPr>
          <w:rFonts w:cs="B Lotus" w:hint="cs"/>
          <w:rtl/>
          <w:lang w:bidi="ar-SY"/>
        </w:rPr>
        <w:t>آن قانع م</w:t>
      </w:r>
      <w:r w:rsidR="00904E27">
        <w:rPr>
          <w:rFonts w:cs="B Lotus" w:hint="cs"/>
          <w:rtl/>
          <w:lang w:bidi="ar-SY"/>
        </w:rPr>
        <w:t>ی</w:t>
      </w:r>
      <w:r w:rsidRPr="001F7AFE">
        <w:rPr>
          <w:rFonts w:cs="B Lotus" w:hint="cs"/>
          <w:rtl/>
          <w:lang w:bidi="ar-SY"/>
        </w:rPr>
        <w:t>‌</w:t>
      </w:r>
      <w:r w:rsidRPr="001F7AFE">
        <w:rPr>
          <w:rFonts w:cs="B Lotus" w:hint="eastAsia"/>
          <w:rtl/>
          <w:lang w:bidi="ar-SY"/>
        </w:rPr>
        <w:t>گ</w:t>
      </w:r>
      <w:r w:rsidRPr="001F7AFE">
        <w:rPr>
          <w:rFonts w:cs="B Lotus" w:hint="cs"/>
          <w:rtl/>
          <w:lang w:bidi="ar-SY"/>
        </w:rPr>
        <w:t>ردند</w:t>
      </w:r>
      <w:r w:rsidR="002B40AD">
        <w:rPr>
          <w:rFonts w:cs="B Lotus" w:hint="cs"/>
          <w:rtl/>
          <w:lang w:bidi="ar-SY"/>
        </w:rPr>
        <w:t>،</w:t>
      </w:r>
      <w:r w:rsidRPr="001F7AFE">
        <w:rPr>
          <w:rFonts w:cs="B Lotus" w:hint="cs"/>
          <w:rtl/>
          <w:lang w:bidi="ar-SY"/>
        </w:rPr>
        <w:t xml:space="preserve"> ول</w:t>
      </w:r>
      <w:r w:rsidR="00904E27">
        <w:rPr>
          <w:rFonts w:cs="B Lotus" w:hint="cs"/>
          <w:rtl/>
          <w:lang w:bidi="ar-SY"/>
        </w:rPr>
        <w:t>ی</w:t>
      </w:r>
      <w:r w:rsidRPr="001F7AFE">
        <w:rPr>
          <w:rFonts w:cs="B Lotus" w:hint="cs"/>
          <w:rtl/>
          <w:lang w:bidi="ar-SY"/>
        </w:rPr>
        <w:t xml:space="preserve"> دلالت قطع بر نبوت ندارد</w:t>
      </w:r>
      <w:r w:rsidR="002B40AD">
        <w:rPr>
          <w:rFonts w:cs="B Lotus" w:hint="cs"/>
          <w:rtl/>
          <w:lang w:bidi="ar-SY"/>
        </w:rPr>
        <w:t>؛</w:t>
      </w:r>
      <w:r w:rsidRPr="001F7AFE">
        <w:rPr>
          <w:rFonts w:cs="B Lotus" w:hint="cs"/>
          <w:rtl/>
          <w:lang w:bidi="ar-SY"/>
        </w:rPr>
        <w:t xml:space="preserve"> ز</w:t>
      </w:r>
      <w:r w:rsidR="00904E27">
        <w:rPr>
          <w:rFonts w:cs="B Lotus" w:hint="cs"/>
          <w:rtl/>
          <w:lang w:bidi="ar-SY"/>
        </w:rPr>
        <w:t>ی</w:t>
      </w:r>
      <w:r w:rsidRPr="001F7AFE">
        <w:rPr>
          <w:rFonts w:cs="B Lotus" w:hint="cs"/>
          <w:rtl/>
          <w:lang w:bidi="ar-SY"/>
        </w:rPr>
        <w:t>را ا</w:t>
      </w:r>
      <w:r w:rsidR="00904E27">
        <w:rPr>
          <w:rFonts w:cs="B Lotus" w:hint="cs"/>
          <w:rtl/>
          <w:lang w:bidi="ar-SY"/>
        </w:rPr>
        <w:t>ی</w:t>
      </w:r>
      <w:r w:rsidRPr="001F7AFE">
        <w:rPr>
          <w:rFonts w:cs="B Lotus" w:hint="cs"/>
          <w:rtl/>
          <w:lang w:bidi="ar-SY"/>
        </w:rPr>
        <w:t>ن افعال در حال انفراد موجب اطلاق نبوت بر فاعل آن نم</w:t>
      </w:r>
      <w:r w:rsidR="00904E27">
        <w:rPr>
          <w:rFonts w:cs="B Lotus" w:hint="cs"/>
          <w:rtl/>
          <w:lang w:bidi="ar-SY"/>
        </w:rPr>
        <w:t>ی</w:t>
      </w:r>
      <w:r w:rsidRPr="001F7AFE">
        <w:rPr>
          <w:rFonts w:cs="B Lotus" w:hint="cs"/>
          <w:rtl/>
          <w:lang w:bidi="ar-SY"/>
        </w:rPr>
        <w:t>‌</w:t>
      </w:r>
      <w:r w:rsidRPr="001F7AFE">
        <w:rPr>
          <w:rFonts w:cs="B Lotus" w:hint="eastAsia"/>
          <w:rtl/>
          <w:lang w:bidi="ar-SY"/>
        </w:rPr>
        <w:t>گ</w:t>
      </w:r>
      <w:r w:rsidRPr="001F7AFE">
        <w:rPr>
          <w:rFonts w:cs="B Lotus" w:hint="cs"/>
          <w:rtl/>
          <w:lang w:bidi="ar-SY"/>
        </w:rPr>
        <w:t>ردد</w:t>
      </w:r>
      <w:r w:rsidR="002B40AD">
        <w:rPr>
          <w:rFonts w:cs="B Lotus" w:hint="cs"/>
          <w:rtl/>
          <w:lang w:bidi="ar-SY"/>
        </w:rPr>
        <w:t>،</w:t>
      </w:r>
      <w:r w:rsidRPr="001F7AFE">
        <w:rPr>
          <w:rFonts w:cs="B Lotus" w:hint="cs"/>
          <w:rtl/>
          <w:lang w:bidi="ar-SY"/>
        </w:rPr>
        <w:t xml:space="preserve"> اما دلالت قرآن بر نبوت </w:t>
      </w:r>
      <w:r w:rsidRPr="001F7AFE">
        <w:rPr>
          <w:rFonts w:cs="B Lotus" w:hint="eastAsia"/>
          <w:rtl/>
          <w:lang w:bidi="ar-SY"/>
        </w:rPr>
        <w:t>پ</w:t>
      </w:r>
      <w:r w:rsidR="00904E27">
        <w:rPr>
          <w:rFonts w:cs="B Lotus" w:hint="cs"/>
          <w:rtl/>
          <w:lang w:bidi="ar-SY"/>
        </w:rPr>
        <w:t>ی</w:t>
      </w:r>
      <w:r w:rsidRPr="001F7AFE">
        <w:rPr>
          <w:rFonts w:cs="B Lotus" w:hint="cs"/>
          <w:rtl/>
          <w:lang w:bidi="ar-SY"/>
        </w:rPr>
        <w:t>غمبر اسلام</w:t>
      </w:r>
      <w:r w:rsidR="002B40AD">
        <w:rPr>
          <w:rFonts w:cs="B Lotus" w:hint="cs"/>
          <w:rtl/>
          <w:lang w:bidi="ar-SY"/>
        </w:rPr>
        <w:t>،</w:t>
      </w:r>
      <w:r w:rsidRPr="001F7AFE">
        <w:rPr>
          <w:rFonts w:cs="B Lotus" w:hint="cs"/>
          <w:rtl/>
          <w:lang w:bidi="ar-SY"/>
        </w:rPr>
        <w:t xml:space="preserve"> از قب</w:t>
      </w:r>
      <w:r w:rsidR="00904E27">
        <w:rPr>
          <w:rFonts w:cs="B Lotus" w:hint="cs"/>
          <w:rtl/>
          <w:lang w:bidi="ar-SY"/>
        </w:rPr>
        <w:t>ی</w:t>
      </w:r>
      <w:r w:rsidRPr="001F7AFE">
        <w:rPr>
          <w:rFonts w:cs="B Lotus" w:hint="cs"/>
          <w:rtl/>
          <w:lang w:bidi="ar-SY"/>
        </w:rPr>
        <w:t>ل دلالت معالجه مرض</w:t>
      </w:r>
      <w:r w:rsidR="00904E27">
        <w:rPr>
          <w:rFonts w:cs="B Lotus" w:hint="cs"/>
          <w:rtl/>
          <w:lang w:bidi="ar-SY"/>
        </w:rPr>
        <w:t>ی</w:t>
      </w:r>
      <w:r w:rsidRPr="001F7AFE">
        <w:rPr>
          <w:rFonts w:cs="B Lotus" w:hint="cs"/>
          <w:rtl/>
          <w:lang w:bidi="ar-SY"/>
        </w:rPr>
        <w:t xml:space="preserve"> ب</w:t>
      </w:r>
      <w:r w:rsidR="002B40AD">
        <w:rPr>
          <w:rFonts w:cs="B Lotus" w:hint="cs"/>
          <w:rtl/>
          <w:lang w:bidi="ar-SY"/>
        </w:rPr>
        <w:t xml:space="preserve">ه </w:t>
      </w:r>
      <w:r w:rsidRPr="001F7AFE">
        <w:rPr>
          <w:rFonts w:cs="B Lotus" w:hint="cs"/>
          <w:rtl/>
          <w:lang w:bidi="ar-SY"/>
        </w:rPr>
        <w:t>طب</w:t>
      </w:r>
      <w:r w:rsidR="00904E27">
        <w:rPr>
          <w:rFonts w:cs="B Lotus" w:hint="cs"/>
          <w:rtl/>
          <w:lang w:bidi="ar-SY"/>
        </w:rPr>
        <w:t>ی</w:t>
      </w:r>
      <w:r w:rsidRPr="001F7AFE">
        <w:rPr>
          <w:rFonts w:cs="B Lotus" w:hint="cs"/>
          <w:rtl/>
          <w:lang w:bidi="ar-SY"/>
        </w:rPr>
        <w:t>ب م</w:t>
      </w:r>
      <w:r w:rsidR="00904E27">
        <w:rPr>
          <w:rFonts w:cs="B Lotus" w:hint="cs"/>
          <w:rtl/>
          <w:lang w:bidi="ar-SY"/>
        </w:rPr>
        <w:t>ی</w:t>
      </w:r>
      <w:r w:rsidRPr="001F7AFE">
        <w:rPr>
          <w:rFonts w:cs="B Lotus" w:hint="cs"/>
          <w:rtl/>
          <w:lang w:bidi="ar-SY"/>
        </w:rPr>
        <w:t>‌باشد</w:t>
      </w:r>
      <w:r w:rsidR="002B40AD">
        <w:rPr>
          <w:rFonts w:cs="B Lotus" w:hint="cs"/>
          <w:rtl/>
          <w:lang w:bidi="ar-SY"/>
        </w:rPr>
        <w:t>؛</w:t>
      </w:r>
      <w:r w:rsidRPr="001F7AFE">
        <w:rPr>
          <w:rFonts w:cs="B Lotus" w:hint="cs"/>
          <w:rtl/>
          <w:lang w:bidi="ar-SY"/>
        </w:rPr>
        <w:t xml:space="preserve"> </w:t>
      </w:r>
      <w:r w:rsidR="00634E8D">
        <w:rPr>
          <w:rFonts w:cs="B Lotus" w:hint="eastAsia"/>
          <w:rtl/>
          <w:lang w:bidi="ar-SY"/>
        </w:rPr>
        <w:t>چنان‌</w:t>
      </w:r>
      <w:r w:rsidR="002B40AD">
        <w:rPr>
          <w:rFonts w:cs="B Lotus" w:hint="cs"/>
          <w:rtl/>
          <w:lang w:bidi="ar-SY"/>
        </w:rPr>
        <w:t xml:space="preserve"> </w:t>
      </w:r>
      <w:r w:rsidR="00904E27">
        <w:rPr>
          <w:rFonts w:cs="B Lotus" w:hint="eastAsia"/>
          <w:rtl/>
          <w:lang w:bidi="ar-SY"/>
        </w:rPr>
        <w:t>ک</w:t>
      </w:r>
      <w:r w:rsidR="00634E8D">
        <w:rPr>
          <w:rFonts w:cs="B Lotus" w:hint="eastAsia"/>
          <w:rtl/>
          <w:lang w:bidi="ar-SY"/>
        </w:rPr>
        <w:t>ه</w:t>
      </w:r>
      <w:r w:rsidRPr="001F7AFE">
        <w:rPr>
          <w:rFonts w:cs="B Lotus" w:hint="cs"/>
          <w:rtl/>
          <w:lang w:bidi="ar-SY"/>
        </w:rPr>
        <w:t xml:space="preserve"> ا</w:t>
      </w:r>
      <w:r w:rsidRPr="001F7AFE">
        <w:rPr>
          <w:rFonts w:cs="B Lotus" w:hint="eastAsia"/>
          <w:rtl/>
          <w:lang w:bidi="ar-SY"/>
        </w:rPr>
        <w:t>گ</w:t>
      </w:r>
      <w:r w:rsidRPr="001F7AFE">
        <w:rPr>
          <w:rFonts w:cs="B Lotus" w:hint="cs"/>
          <w:rtl/>
          <w:lang w:bidi="ar-SY"/>
        </w:rPr>
        <w:t>ر دو نفر ادعا</w:t>
      </w:r>
      <w:r w:rsidR="00904E27">
        <w:rPr>
          <w:rFonts w:cs="B Lotus" w:hint="cs"/>
          <w:rtl/>
          <w:lang w:bidi="ar-SY"/>
        </w:rPr>
        <w:t>ی</w:t>
      </w:r>
      <w:r w:rsidRPr="001F7AFE">
        <w:rPr>
          <w:rFonts w:cs="B Lotus" w:hint="cs"/>
          <w:rtl/>
          <w:lang w:bidi="ar-SY"/>
        </w:rPr>
        <w:t xml:space="preserve"> طبابت </w:t>
      </w:r>
      <w:r w:rsidR="00904E27">
        <w:rPr>
          <w:rFonts w:cs="B Lotus" w:hint="cs"/>
          <w:rtl/>
          <w:lang w:bidi="ar-SY"/>
        </w:rPr>
        <w:t>ک</w:t>
      </w:r>
      <w:r w:rsidRPr="001F7AFE">
        <w:rPr>
          <w:rFonts w:cs="B Lotus" w:hint="cs"/>
          <w:rtl/>
          <w:lang w:bidi="ar-SY"/>
        </w:rPr>
        <w:t>نند و دل</w:t>
      </w:r>
      <w:r w:rsidR="00904E27">
        <w:rPr>
          <w:rFonts w:cs="B Lotus" w:hint="cs"/>
          <w:rtl/>
          <w:lang w:bidi="ar-SY"/>
        </w:rPr>
        <w:t>ی</w:t>
      </w:r>
      <w:r w:rsidRPr="001F7AFE">
        <w:rPr>
          <w:rFonts w:cs="B Lotus" w:hint="cs"/>
          <w:rtl/>
          <w:lang w:bidi="ar-SY"/>
        </w:rPr>
        <w:t xml:space="preserve">ل </w:t>
      </w:r>
      <w:r w:rsidR="00904E27">
        <w:rPr>
          <w:rFonts w:cs="B Lotus" w:hint="cs"/>
          <w:rtl/>
          <w:lang w:bidi="ar-SY"/>
        </w:rPr>
        <w:t>یکی</w:t>
      </w:r>
      <w:r w:rsidRPr="001F7AFE">
        <w:rPr>
          <w:rFonts w:cs="B Lotus" w:hint="cs"/>
          <w:rtl/>
          <w:lang w:bidi="ar-SY"/>
        </w:rPr>
        <w:t xml:space="preserve"> از آنان راه رفتن بر</w:t>
      </w:r>
      <w:r w:rsidR="002B40AD">
        <w:rPr>
          <w:rFonts w:cs="B Lotus" w:hint="cs"/>
          <w:rtl/>
          <w:lang w:bidi="ar-SY"/>
        </w:rPr>
        <w:t xml:space="preserve"> </w:t>
      </w:r>
      <w:r w:rsidRPr="001F7AFE">
        <w:rPr>
          <w:rFonts w:cs="B Lotus" w:hint="cs"/>
          <w:rtl/>
          <w:lang w:bidi="ar-SY"/>
        </w:rPr>
        <w:t>رو</w:t>
      </w:r>
      <w:r w:rsidR="00904E27">
        <w:rPr>
          <w:rFonts w:cs="B Lotus" w:hint="cs"/>
          <w:rtl/>
          <w:lang w:bidi="ar-SY"/>
        </w:rPr>
        <w:t>ی</w:t>
      </w:r>
      <w:r w:rsidRPr="001F7AFE">
        <w:rPr>
          <w:rFonts w:cs="B Lotus" w:hint="cs"/>
          <w:rtl/>
          <w:lang w:bidi="ar-SY"/>
        </w:rPr>
        <w:t xml:space="preserve"> آب و دل</w:t>
      </w:r>
      <w:r w:rsidR="00904E27">
        <w:rPr>
          <w:rFonts w:cs="B Lotus" w:hint="cs"/>
          <w:rtl/>
          <w:lang w:bidi="ar-SY"/>
        </w:rPr>
        <w:t>ی</w:t>
      </w:r>
      <w:r w:rsidRPr="001F7AFE">
        <w:rPr>
          <w:rFonts w:cs="B Lotus" w:hint="cs"/>
          <w:rtl/>
          <w:lang w:bidi="ar-SY"/>
        </w:rPr>
        <w:t>ل د</w:t>
      </w:r>
      <w:r w:rsidR="00904E27">
        <w:rPr>
          <w:rFonts w:cs="B Lotus" w:hint="cs"/>
          <w:rtl/>
          <w:lang w:bidi="ar-SY"/>
        </w:rPr>
        <w:t>ی</w:t>
      </w:r>
      <w:r w:rsidRPr="001F7AFE">
        <w:rPr>
          <w:rFonts w:cs="B Lotus" w:hint="eastAsia"/>
          <w:rtl/>
          <w:lang w:bidi="ar-SY"/>
        </w:rPr>
        <w:t>گ</w:t>
      </w:r>
      <w:r w:rsidRPr="001F7AFE">
        <w:rPr>
          <w:rFonts w:cs="B Lotus" w:hint="cs"/>
          <w:rtl/>
          <w:lang w:bidi="ar-SY"/>
        </w:rPr>
        <w:t>ر شفا دادن ب</w:t>
      </w:r>
      <w:r w:rsidR="00904E27">
        <w:rPr>
          <w:rFonts w:cs="B Lotus" w:hint="cs"/>
          <w:rtl/>
          <w:lang w:bidi="ar-SY"/>
        </w:rPr>
        <w:t>ی</w:t>
      </w:r>
      <w:r w:rsidRPr="001F7AFE">
        <w:rPr>
          <w:rFonts w:cs="B Lotus" w:hint="cs"/>
          <w:rtl/>
          <w:lang w:bidi="ar-SY"/>
        </w:rPr>
        <w:t>ماران باشد</w:t>
      </w:r>
      <w:r w:rsidR="002B40AD">
        <w:rPr>
          <w:rFonts w:cs="B Lotus" w:hint="cs"/>
          <w:rtl/>
          <w:lang w:bidi="ar-SY"/>
        </w:rPr>
        <w:t>،</w:t>
      </w:r>
      <w:r w:rsidRPr="001F7AFE">
        <w:rPr>
          <w:rFonts w:cs="B Lotus" w:hint="cs"/>
          <w:rtl/>
          <w:lang w:bidi="ar-SY"/>
        </w:rPr>
        <w:t xml:space="preserve"> دل</w:t>
      </w:r>
      <w:r w:rsidR="00904E27">
        <w:rPr>
          <w:rFonts w:cs="B Lotus" w:hint="cs"/>
          <w:rtl/>
          <w:lang w:bidi="ar-SY"/>
        </w:rPr>
        <w:t>ی</w:t>
      </w:r>
      <w:r w:rsidRPr="001F7AFE">
        <w:rPr>
          <w:rFonts w:cs="B Lotus" w:hint="cs"/>
          <w:rtl/>
          <w:lang w:bidi="ar-SY"/>
        </w:rPr>
        <w:t>ل اول</w:t>
      </w:r>
      <w:r w:rsidR="00904E27">
        <w:rPr>
          <w:rFonts w:cs="B Lotus" w:hint="cs"/>
          <w:rtl/>
          <w:lang w:bidi="ar-SY"/>
        </w:rPr>
        <w:t>ی</w:t>
      </w:r>
      <w:r w:rsidRPr="001F7AFE">
        <w:rPr>
          <w:rFonts w:cs="B Lotus" w:hint="cs"/>
          <w:rtl/>
          <w:lang w:bidi="ar-SY"/>
        </w:rPr>
        <w:t xml:space="preserve"> از قب</w:t>
      </w:r>
      <w:r w:rsidR="00904E27">
        <w:rPr>
          <w:rFonts w:cs="B Lotus" w:hint="cs"/>
          <w:rtl/>
          <w:lang w:bidi="ar-SY"/>
        </w:rPr>
        <w:t>ی</w:t>
      </w:r>
      <w:r w:rsidRPr="001F7AFE">
        <w:rPr>
          <w:rFonts w:cs="B Lotus" w:hint="cs"/>
          <w:rtl/>
          <w:lang w:bidi="ar-SY"/>
        </w:rPr>
        <w:t>ل اقناع و دل</w:t>
      </w:r>
      <w:r w:rsidR="00904E27">
        <w:rPr>
          <w:rFonts w:cs="B Lotus" w:hint="cs"/>
          <w:rtl/>
          <w:lang w:bidi="ar-SY"/>
        </w:rPr>
        <w:t>ی</w:t>
      </w:r>
      <w:r w:rsidRPr="001F7AFE">
        <w:rPr>
          <w:rFonts w:cs="B Lotus" w:hint="cs"/>
          <w:rtl/>
          <w:lang w:bidi="ar-SY"/>
        </w:rPr>
        <w:t>ل دوم</w:t>
      </w:r>
      <w:r w:rsidR="00904E27">
        <w:rPr>
          <w:rFonts w:cs="B Lotus" w:hint="cs"/>
          <w:rtl/>
          <w:lang w:bidi="ar-SY"/>
        </w:rPr>
        <w:t>ی</w:t>
      </w:r>
      <w:r w:rsidRPr="001F7AFE">
        <w:rPr>
          <w:rFonts w:cs="B Lotus" w:hint="cs"/>
          <w:rtl/>
          <w:lang w:bidi="ar-SY"/>
        </w:rPr>
        <w:t xml:space="preserve"> از باب برهان خواهد بود</w:t>
      </w:r>
      <w:r w:rsidR="00400157">
        <w:rPr>
          <w:rFonts w:cs="B Lotus" w:hint="cs"/>
          <w:rtl/>
          <w:lang w:bidi="ar-SY"/>
        </w:rPr>
        <w:t>،</w:t>
      </w:r>
      <w:r w:rsidRPr="001F7AFE">
        <w:rPr>
          <w:rFonts w:cs="B Lotus" w:hint="cs"/>
          <w:rtl/>
          <w:lang w:bidi="ar-SY"/>
        </w:rPr>
        <w:t xml:space="preserve"> و موجب تصد</w:t>
      </w:r>
      <w:r w:rsidR="00904E27">
        <w:rPr>
          <w:rFonts w:cs="B Lotus" w:hint="cs"/>
          <w:rtl/>
          <w:lang w:bidi="ar-SY"/>
        </w:rPr>
        <w:t>ی</w:t>
      </w:r>
      <w:r w:rsidRPr="001F7AFE">
        <w:rPr>
          <w:rFonts w:cs="B Lotus" w:hint="cs"/>
          <w:rtl/>
          <w:lang w:bidi="ar-SY"/>
        </w:rPr>
        <w:t>ق و قطع جزم</w:t>
      </w:r>
      <w:r w:rsidR="00904E27">
        <w:rPr>
          <w:rFonts w:cs="B Lotus" w:hint="cs"/>
          <w:rtl/>
          <w:lang w:bidi="ar-SY"/>
        </w:rPr>
        <w:t>ی</w:t>
      </w:r>
      <w:r w:rsidRPr="001F7AFE">
        <w:rPr>
          <w:rFonts w:cs="B Lotus" w:hint="cs"/>
          <w:rtl/>
          <w:lang w:bidi="ar-SY"/>
        </w:rPr>
        <w:t xml:space="preserve"> ‌خواهد </w:t>
      </w:r>
      <w:r w:rsidRPr="001F7AFE">
        <w:rPr>
          <w:rFonts w:cs="B Lotus" w:hint="eastAsia"/>
          <w:rtl/>
          <w:lang w:bidi="ar-SY"/>
        </w:rPr>
        <w:t>گ</w:t>
      </w:r>
      <w:r w:rsidRPr="001F7AFE">
        <w:rPr>
          <w:rFonts w:cs="B Lotus" w:hint="cs"/>
          <w:rtl/>
          <w:lang w:bidi="ar-SY"/>
        </w:rPr>
        <w:t>رد</w:t>
      </w:r>
      <w:r w:rsidR="00904E27">
        <w:rPr>
          <w:rFonts w:cs="B Lotus" w:hint="cs"/>
          <w:rtl/>
          <w:lang w:bidi="ar-SY"/>
        </w:rPr>
        <w:t>ی</w:t>
      </w:r>
      <w:r w:rsidRPr="001F7AFE">
        <w:rPr>
          <w:rFonts w:cs="B Lotus" w:hint="cs"/>
          <w:rtl/>
          <w:lang w:bidi="ar-SY"/>
        </w:rPr>
        <w:t>د</w:t>
      </w:r>
      <w:r w:rsidR="00400157">
        <w:rPr>
          <w:rFonts w:cs="B Lotus" w:hint="cs"/>
          <w:rtl/>
          <w:lang w:bidi="ar-SY"/>
        </w:rPr>
        <w:t>،</w:t>
      </w:r>
      <w:r w:rsidRPr="001F7AFE">
        <w:rPr>
          <w:rFonts w:cs="B Lotus" w:hint="cs"/>
          <w:rtl/>
          <w:lang w:bidi="ar-SY"/>
        </w:rPr>
        <w:t xml:space="preserve"> دلالت افعال خارق</w:t>
      </w:r>
      <w:r w:rsidR="00400157">
        <w:rPr>
          <w:rFonts w:cs="B Lotus" w:hint="cs"/>
          <w:rtl/>
          <w:lang w:bidi="ar-SY"/>
        </w:rPr>
        <w:t>ِ</w:t>
      </w:r>
      <w:r w:rsidRPr="001F7AFE">
        <w:rPr>
          <w:rFonts w:cs="B Lotus" w:hint="cs"/>
          <w:rtl/>
          <w:lang w:bidi="ar-SY"/>
        </w:rPr>
        <w:t xml:space="preserve"> عادات بر نبوت </w:t>
      </w:r>
      <w:r w:rsidRPr="001F7AFE">
        <w:rPr>
          <w:rFonts w:cs="B Lotus" w:hint="eastAsia"/>
          <w:rtl/>
          <w:lang w:bidi="ar-SY"/>
        </w:rPr>
        <w:t>پ</w:t>
      </w:r>
      <w:r w:rsidR="00904E27">
        <w:rPr>
          <w:rFonts w:cs="B Lotus" w:hint="cs"/>
          <w:rtl/>
          <w:lang w:bidi="ar-SY"/>
        </w:rPr>
        <w:t>ی</w:t>
      </w:r>
      <w:r w:rsidRPr="001F7AFE">
        <w:rPr>
          <w:rFonts w:cs="B Lotus" w:hint="cs"/>
          <w:rtl/>
          <w:lang w:bidi="ar-SY"/>
        </w:rPr>
        <w:t>غبمران از قب</w:t>
      </w:r>
      <w:r w:rsidR="00904E27">
        <w:rPr>
          <w:rFonts w:cs="B Lotus" w:hint="cs"/>
          <w:rtl/>
          <w:lang w:bidi="ar-SY"/>
        </w:rPr>
        <w:t>ی</w:t>
      </w:r>
      <w:r w:rsidRPr="001F7AFE">
        <w:rPr>
          <w:rFonts w:cs="B Lotus" w:hint="cs"/>
          <w:rtl/>
          <w:lang w:bidi="ar-SY"/>
        </w:rPr>
        <w:t>ل اول</w:t>
      </w:r>
      <w:r w:rsidR="00904E27">
        <w:rPr>
          <w:rFonts w:cs="B Lotus" w:hint="cs"/>
          <w:rtl/>
          <w:lang w:bidi="ar-SY"/>
        </w:rPr>
        <w:t>ی</w:t>
      </w:r>
      <w:r w:rsidR="00400157">
        <w:rPr>
          <w:rFonts w:cs="B Lotus" w:hint="cs"/>
          <w:rtl/>
          <w:lang w:bidi="ar-SY"/>
        </w:rPr>
        <w:t>،</w:t>
      </w:r>
      <w:r w:rsidRPr="001F7AFE">
        <w:rPr>
          <w:rFonts w:cs="B Lotus" w:hint="cs"/>
          <w:rtl/>
          <w:lang w:bidi="ar-SY"/>
        </w:rPr>
        <w:t xml:space="preserve"> و دلالت قرآن بر نبوت </w:t>
      </w:r>
      <w:r w:rsidRPr="001F7AFE">
        <w:rPr>
          <w:rFonts w:cs="B Lotus" w:hint="eastAsia"/>
          <w:rtl/>
          <w:lang w:bidi="ar-SY"/>
        </w:rPr>
        <w:t>پ</w:t>
      </w:r>
      <w:r w:rsidR="00904E27">
        <w:rPr>
          <w:rFonts w:cs="B Lotus" w:hint="cs"/>
          <w:rtl/>
          <w:lang w:bidi="ar-SY"/>
        </w:rPr>
        <w:t>ی</w:t>
      </w:r>
      <w:r w:rsidRPr="001F7AFE">
        <w:rPr>
          <w:rFonts w:cs="B Lotus" w:hint="cs"/>
          <w:rtl/>
          <w:lang w:bidi="ar-SY"/>
        </w:rPr>
        <w:t>غمبر اسلام از قب</w:t>
      </w:r>
      <w:r w:rsidR="00904E27">
        <w:rPr>
          <w:rFonts w:cs="B Lotus" w:hint="cs"/>
          <w:rtl/>
          <w:lang w:bidi="ar-SY"/>
        </w:rPr>
        <w:t>ی</w:t>
      </w:r>
      <w:r w:rsidRPr="001F7AFE">
        <w:rPr>
          <w:rFonts w:cs="B Lotus" w:hint="cs"/>
          <w:rtl/>
          <w:lang w:bidi="ar-SY"/>
        </w:rPr>
        <w:t>ل دوم</w:t>
      </w:r>
      <w:r w:rsidR="00904E27">
        <w:rPr>
          <w:rFonts w:cs="B Lotus" w:hint="cs"/>
          <w:rtl/>
          <w:lang w:bidi="ar-SY"/>
        </w:rPr>
        <w:t>ی</w:t>
      </w:r>
      <w:r w:rsidRPr="001F7AFE">
        <w:rPr>
          <w:rFonts w:cs="B Lotus" w:hint="cs"/>
          <w:rtl/>
          <w:lang w:bidi="ar-SY"/>
        </w:rPr>
        <w:t xml:space="preserve"> م</w:t>
      </w:r>
      <w:r w:rsidR="00904E27">
        <w:rPr>
          <w:rFonts w:cs="B Lotus" w:hint="cs"/>
          <w:rtl/>
          <w:lang w:bidi="ar-SY"/>
        </w:rPr>
        <w:t>ی</w:t>
      </w:r>
      <w:r w:rsidRPr="001F7AFE">
        <w:rPr>
          <w:rFonts w:cs="B Lotus" w:hint="cs"/>
          <w:rtl/>
          <w:lang w:bidi="ar-SY"/>
        </w:rPr>
        <w:t>‌باشد.</w:t>
      </w:r>
    </w:p>
    <w:p w:rsidR="00586751" w:rsidRPr="001F7AFE" w:rsidRDefault="00634E8D" w:rsidP="0058792A">
      <w:pPr>
        <w:widowControl w:val="0"/>
        <w:ind w:firstLine="284"/>
        <w:jc w:val="lowKashida"/>
        <w:rPr>
          <w:rFonts w:cs="B Lotus"/>
          <w:b/>
          <w:bCs/>
          <w:rtl/>
          <w:lang w:bidi="ar-SY"/>
        </w:rPr>
      </w:pPr>
      <w:r>
        <w:rPr>
          <w:rFonts w:cs="B Lotus" w:hint="eastAsia"/>
          <w:rtl/>
          <w:lang w:bidi="ar-SY"/>
        </w:rPr>
        <w:t>چنان‌</w:t>
      </w:r>
      <w:r w:rsidR="00400157">
        <w:rPr>
          <w:rFonts w:cs="B Lotus" w:hint="cs"/>
          <w:rtl/>
          <w:lang w:bidi="ar-SY"/>
        </w:rPr>
        <w:t xml:space="preserve"> </w:t>
      </w:r>
      <w:r w:rsidR="00904E27">
        <w:rPr>
          <w:rFonts w:cs="B Lotus" w:hint="eastAsia"/>
          <w:rtl/>
          <w:lang w:bidi="ar-SY"/>
        </w:rPr>
        <w:t>ک</w:t>
      </w:r>
      <w:r>
        <w:rPr>
          <w:rFonts w:cs="B Lotus" w:hint="eastAsia"/>
          <w:rtl/>
          <w:lang w:bidi="ar-SY"/>
        </w:rPr>
        <w:t>ه</w:t>
      </w:r>
      <w:r w:rsidR="00586751" w:rsidRPr="001F7AFE">
        <w:rPr>
          <w:rFonts w:cs="B Lotus" w:hint="cs"/>
          <w:rtl/>
          <w:lang w:bidi="ar-SY"/>
        </w:rPr>
        <w:t xml:space="preserve"> وظ</w:t>
      </w:r>
      <w:r w:rsidR="00904E27">
        <w:rPr>
          <w:rFonts w:cs="B Lotus" w:hint="cs"/>
          <w:rtl/>
          <w:lang w:bidi="ar-SY"/>
        </w:rPr>
        <w:t>ی</w:t>
      </w:r>
      <w:r w:rsidR="00586751" w:rsidRPr="001F7AFE">
        <w:rPr>
          <w:rFonts w:cs="B Lotus" w:hint="cs"/>
          <w:rtl/>
          <w:lang w:bidi="ar-SY"/>
        </w:rPr>
        <w:t>فه طب</w:t>
      </w:r>
      <w:r w:rsidR="00904E27">
        <w:rPr>
          <w:rFonts w:cs="B Lotus" w:hint="cs"/>
          <w:rtl/>
          <w:lang w:bidi="ar-SY"/>
        </w:rPr>
        <w:t>ی</w:t>
      </w:r>
      <w:r w:rsidR="00586751" w:rsidRPr="001F7AFE">
        <w:rPr>
          <w:rFonts w:cs="B Lotus" w:hint="cs"/>
          <w:rtl/>
          <w:lang w:bidi="ar-SY"/>
        </w:rPr>
        <w:t>ب معالجه ب</w:t>
      </w:r>
      <w:r w:rsidR="00904E27">
        <w:rPr>
          <w:rFonts w:cs="B Lotus" w:hint="cs"/>
          <w:rtl/>
          <w:lang w:bidi="ar-SY"/>
        </w:rPr>
        <w:t>ی</w:t>
      </w:r>
      <w:r w:rsidR="00586751" w:rsidRPr="001F7AFE">
        <w:rPr>
          <w:rFonts w:cs="B Lotus" w:hint="cs"/>
          <w:rtl/>
          <w:lang w:bidi="ar-SY"/>
        </w:rPr>
        <w:t>ماران</w:t>
      </w:r>
      <w:r w:rsidR="00400157">
        <w:rPr>
          <w:rFonts w:cs="B Lotus" w:hint="cs"/>
          <w:rtl/>
          <w:lang w:bidi="ar-SY"/>
        </w:rPr>
        <w:t xml:space="preserve"> ا</w:t>
      </w:r>
      <w:r w:rsidR="00586751" w:rsidRPr="001F7AFE">
        <w:rPr>
          <w:rFonts w:cs="B Lotus" w:hint="cs"/>
          <w:rtl/>
          <w:lang w:bidi="ar-SY"/>
        </w:rPr>
        <w:t>ست و ا</w:t>
      </w:r>
      <w:r w:rsidR="00586751" w:rsidRPr="001F7AFE">
        <w:rPr>
          <w:rFonts w:cs="B Lotus" w:hint="eastAsia"/>
          <w:rtl/>
          <w:lang w:bidi="ar-SY"/>
        </w:rPr>
        <w:t>گ</w:t>
      </w:r>
      <w:r w:rsidR="00586751" w:rsidRPr="001F7AFE">
        <w:rPr>
          <w:rFonts w:cs="B Lotus" w:hint="cs"/>
          <w:rtl/>
          <w:lang w:bidi="ar-SY"/>
        </w:rPr>
        <w:t>ر ب</w:t>
      </w:r>
      <w:r w:rsidR="00904E27">
        <w:rPr>
          <w:rFonts w:cs="B Lotus" w:hint="cs"/>
          <w:rtl/>
          <w:lang w:bidi="ar-SY"/>
        </w:rPr>
        <w:t>ی</w:t>
      </w:r>
      <w:r w:rsidR="00586751" w:rsidRPr="001F7AFE">
        <w:rPr>
          <w:rFonts w:cs="B Lotus" w:hint="cs"/>
          <w:rtl/>
          <w:lang w:bidi="ar-SY"/>
        </w:rPr>
        <w:t>ماران را ب</w:t>
      </w:r>
      <w:r w:rsidR="00400157">
        <w:rPr>
          <w:rFonts w:cs="B Lotus" w:hint="cs"/>
          <w:rtl/>
          <w:lang w:bidi="ar-SY"/>
        </w:rPr>
        <w:t xml:space="preserve">ه </w:t>
      </w:r>
      <w:r w:rsidR="00586751" w:rsidRPr="001F7AFE">
        <w:rPr>
          <w:rFonts w:cs="B Lotus" w:hint="cs"/>
          <w:rtl/>
          <w:lang w:bidi="ar-SY"/>
        </w:rPr>
        <w:t>طر</w:t>
      </w:r>
      <w:r w:rsidR="00904E27">
        <w:rPr>
          <w:rFonts w:cs="B Lotus" w:hint="cs"/>
          <w:rtl/>
          <w:lang w:bidi="ar-SY"/>
        </w:rPr>
        <w:t>ی</w:t>
      </w:r>
      <w:r w:rsidR="00586751" w:rsidRPr="001F7AFE">
        <w:rPr>
          <w:rFonts w:cs="B Lotus" w:hint="cs"/>
          <w:rtl/>
          <w:lang w:bidi="ar-SY"/>
        </w:rPr>
        <w:t xml:space="preserve">ق احسن معالجه </w:t>
      </w:r>
      <w:r w:rsidR="00904E27">
        <w:rPr>
          <w:rFonts w:cs="B Lotus" w:hint="cs"/>
          <w:rtl/>
          <w:lang w:bidi="ar-SY"/>
        </w:rPr>
        <w:t>ک</w:t>
      </w:r>
      <w:r w:rsidR="00586751" w:rsidRPr="001F7AFE">
        <w:rPr>
          <w:rFonts w:cs="B Lotus" w:hint="cs"/>
          <w:rtl/>
          <w:lang w:bidi="ar-SY"/>
        </w:rPr>
        <w:t>رد</w:t>
      </w:r>
      <w:r w:rsidR="00400157">
        <w:rPr>
          <w:rFonts w:cs="B Lotus" w:hint="cs"/>
          <w:rtl/>
          <w:lang w:bidi="ar-SY"/>
        </w:rPr>
        <w:t>،</w:t>
      </w:r>
      <w:r w:rsidR="00586751" w:rsidRPr="001F7AFE">
        <w:rPr>
          <w:rFonts w:cs="B Lotus" w:hint="cs"/>
          <w:rtl/>
          <w:lang w:bidi="ar-SY"/>
        </w:rPr>
        <w:t xml:space="preserve"> طبابت او م</w:t>
      </w:r>
      <w:r w:rsidR="00400157">
        <w:rPr>
          <w:rFonts w:cs="B Lotus" w:hint="cs"/>
          <w:rtl/>
          <w:lang w:bidi="ar-SY"/>
        </w:rPr>
        <w:t>ُ</w:t>
      </w:r>
      <w:r w:rsidR="00586751" w:rsidRPr="001F7AFE">
        <w:rPr>
          <w:rFonts w:cs="B Lotus" w:hint="cs"/>
          <w:rtl/>
          <w:lang w:bidi="ar-SY"/>
        </w:rPr>
        <w:t>حر</w:t>
      </w:r>
      <w:r w:rsidR="00400157">
        <w:rPr>
          <w:rFonts w:cs="B Lotus" w:hint="cs"/>
          <w:rtl/>
          <w:lang w:bidi="ar-SY"/>
        </w:rPr>
        <w:t>َ</w:t>
      </w:r>
      <w:r w:rsidR="00586751" w:rsidRPr="001F7AFE">
        <w:rPr>
          <w:rFonts w:cs="B Lotus" w:hint="cs"/>
          <w:rtl/>
          <w:lang w:bidi="ar-SY"/>
        </w:rPr>
        <w:t>ز و مسل</w:t>
      </w:r>
      <w:r w:rsidR="00400157">
        <w:rPr>
          <w:rFonts w:cs="B Lotus" w:hint="cs"/>
          <w:rtl/>
          <w:lang w:bidi="ar-SY"/>
        </w:rPr>
        <w:t>ّ</w:t>
      </w:r>
      <w:r w:rsidR="00586751" w:rsidRPr="001F7AFE">
        <w:rPr>
          <w:rFonts w:cs="B Lotus" w:hint="cs"/>
          <w:rtl/>
          <w:lang w:bidi="ar-SY"/>
        </w:rPr>
        <w:t>م خواهد شد</w:t>
      </w:r>
      <w:r w:rsidR="00400157">
        <w:rPr>
          <w:rFonts w:cs="B Lotus" w:hint="cs"/>
          <w:rtl/>
          <w:lang w:bidi="ar-SY"/>
        </w:rPr>
        <w:t>؛</w:t>
      </w:r>
      <w:r w:rsidR="00586751" w:rsidRPr="001F7AFE">
        <w:rPr>
          <w:rFonts w:cs="B Lotus" w:hint="cs"/>
          <w:rtl/>
          <w:lang w:bidi="ar-SY"/>
        </w:rPr>
        <w:t xml:space="preserve"> هم</w:t>
      </w:r>
      <w:r w:rsidR="00586751" w:rsidRPr="001F7AFE">
        <w:rPr>
          <w:rFonts w:cs="B Lotus" w:hint="eastAsia"/>
          <w:rtl/>
          <w:lang w:bidi="ar-SY"/>
        </w:rPr>
        <w:t>چ</w:t>
      </w:r>
      <w:r w:rsidR="00586751" w:rsidRPr="001F7AFE">
        <w:rPr>
          <w:rFonts w:cs="B Lotus" w:hint="cs"/>
          <w:rtl/>
          <w:lang w:bidi="ar-SY"/>
        </w:rPr>
        <w:t>ن</w:t>
      </w:r>
      <w:r w:rsidR="00904E27">
        <w:rPr>
          <w:rFonts w:cs="B Lotus" w:hint="cs"/>
          <w:rtl/>
          <w:lang w:bidi="ar-SY"/>
        </w:rPr>
        <w:t>ی</w:t>
      </w:r>
      <w:r w:rsidR="00586751" w:rsidRPr="001F7AFE">
        <w:rPr>
          <w:rFonts w:cs="B Lotus" w:hint="cs"/>
          <w:rtl/>
          <w:lang w:bidi="ar-SY"/>
        </w:rPr>
        <w:t>ن وظ</w:t>
      </w:r>
      <w:r w:rsidR="00904E27">
        <w:rPr>
          <w:rFonts w:cs="B Lotus" w:hint="cs"/>
          <w:rtl/>
          <w:lang w:bidi="ar-SY"/>
        </w:rPr>
        <w:t>ی</w:t>
      </w:r>
      <w:r w:rsidR="00586751" w:rsidRPr="001F7AFE">
        <w:rPr>
          <w:rFonts w:cs="B Lotus" w:hint="cs"/>
          <w:rtl/>
          <w:lang w:bidi="ar-SY"/>
        </w:rPr>
        <w:t>ف</w:t>
      </w:r>
      <w:r w:rsidR="00400157">
        <w:rPr>
          <w:rFonts w:cs="B Lotus" w:hint="cs"/>
          <w:rtl/>
          <w:lang w:bidi="ar-SY"/>
        </w:rPr>
        <w:t>ة</w:t>
      </w:r>
      <w:r w:rsidR="00586751" w:rsidRPr="001F7AFE">
        <w:rPr>
          <w:rFonts w:cs="B Lotus" w:hint="cs"/>
          <w:rtl/>
          <w:lang w:bidi="ar-SY"/>
        </w:rPr>
        <w:t xml:space="preserve"> نب</w:t>
      </w:r>
      <w:r w:rsidR="00904E27">
        <w:rPr>
          <w:rFonts w:cs="B Lotus" w:hint="cs"/>
          <w:rtl/>
          <w:lang w:bidi="ar-SY"/>
        </w:rPr>
        <w:t>ی</w:t>
      </w:r>
      <w:r w:rsidR="00586751" w:rsidRPr="001F7AFE">
        <w:rPr>
          <w:rFonts w:cs="B Lotus" w:hint="cs"/>
          <w:rtl/>
          <w:lang w:bidi="ar-SY"/>
        </w:rPr>
        <w:t xml:space="preserve"> وضع شرا</w:t>
      </w:r>
      <w:r w:rsidR="00904E27">
        <w:rPr>
          <w:rFonts w:cs="B Lotus" w:hint="cs"/>
          <w:rtl/>
          <w:lang w:bidi="ar-SY"/>
        </w:rPr>
        <w:t>ی</w:t>
      </w:r>
      <w:r w:rsidR="00586751" w:rsidRPr="001F7AFE">
        <w:rPr>
          <w:rFonts w:cs="B Lotus" w:hint="cs"/>
          <w:rtl/>
          <w:lang w:bidi="ar-SY"/>
        </w:rPr>
        <w:t>ع است و ا</w:t>
      </w:r>
      <w:r w:rsidR="00586751" w:rsidRPr="001F7AFE">
        <w:rPr>
          <w:rFonts w:cs="B Lotus" w:hint="eastAsia"/>
          <w:rtl/>
          <w:lang w:bidi="ar-SY"/>
        </w:rPr>
        <w:t>گ</w:t>
      </w:r>
      <w:r w:rsidR="00586751" w:rsidRPr="001F7AFE">
        <w:rPr>
          <w:rFonts w:cs="B Lotus" w:hint="cs"/>
          <w:rtl/>
          <w:lang w:bidi="ar-SY"/>
        </w:rPr>
        <w:t>ر شر</w:t>
      </w:r>
      <w:r w:rsidR="00904E27">
        <w:rPr>
          <w:rFonts w:cs="B Lotus" w:hint="cs"/>
          <w:rtl/>
          <w:lang w:bidi="ar-SY"/>
        </w:rPr>
        <w:t>ی</w:t>
      </w:r>
      <w:r w:rsidR="00586751" w:rsidRPr="001F7AFE">
        <w:rPr>
          <w:rFonts w:cs="B Lotus" w:hint="cs"/>
          <w:rtl/>
          <w:lang w:bidi="ar-SY"/>
        </w:rPr>
        <w:t xml:space="preserve">عت او </w:t>
      </w:r>
      <w:r w:rsidR="00904E27">
        <w:rPr>
          <w:rFonts w:cs="B Lotus" w:hint="cs"/>
          <w:rtl/>
          <w:lang w:bidi="ar-SY"/>
        </w:rPr>
        <w:t>ک</w:t>
      </w:r>
      <w:r w:rsidR="00586751" w:rsidRPr="001F7AFE">
        <w:rPr>
          <w:rFonts w:cs="B Lotus" w:hint="cs"/>
          <w:rtl/>
          <w:lang w:bidi="ar-SY"/>
        </w:rPr>
        <w:t>امل</w:t>
      </w:r>
      <w:r w:rsidR="00400157">
        <w:rPr>
          <w:rFonts w:cs="B Lotus" w:hint="eastAsia"/>
          <w:rtl/>
          <w:lang w:bidi="ar-SY"/>
        </w:rPr>
        <w:t>‌</w:t>
      </w:r>
      <w:r w:rsidR="00586751" w:rsidRPr="001F7AFE">
        <w:rPr>
          <w:rFonts w:cs="B Lotus" w:hint="cs"/>
          <w:rtl/>
          <w:lang w:bidi="ar-SY"/>
        </w:rPr>
        <w:t>تر</w:t>
      </w:r>
      <w:r w:rsidR="00904E27">
        <w:rPr>
          <w:rFonts w:cs="B Lotus" w:hint="cs"/>
          <w:rtl/>
          <w:lang w:bidi="ar-SY"/>
        </w:rPr>
        <w:t>ی</w:t>
      </w:r>
      <w:r w:rsidR="00586751" w:rsidRPr="001F7AFE">
        <w:rPr>
          <w:rFonts w:cs="B Lotus" w:hint="cs"/>
          <w:rtl/>
          <w:lang w:bidi="ar-SY"/>
        </w:rPr>
        <w:t>ن شرا</w:t>
      </w:r>
      <w:r w:rsidR="00904E27">
        <w:rPr>
          <w:rFonts w:cs="B Lotus" w:hint="cs"/>
          <w:rtl/>
          <w:lang w:bidi="ar-SY"/>
        </w:rPr>
        <w:t>ی</w:t>
      </w:r>
      <w:r w:rsidR="00586751" w:rsidRPr="001F7AFE">
        <w:rPr>
          <w:rFonts w:cs="B Lotus" w:hint="cs"/>
          <w:rtl/>
          <w:lang w:bidi="ar-SY"/>
        </w:rPr>
        <w:t>ع و شامل</w:t>
      </w:r>
      <w:r w:rsidR="00400157">
        <w:rPr>
          <w:rFonts w:cs="B Lotus" w:hint="eastAsia"/>
          <w:rtl/>
          <w:lang w:bidi="ar-SY"/>
        </w:rPr>
        <w:t>‌</w:t>
      </w:r>
      <w:r w:rsidR="00586751" w:rsidRPr="001F7AFE">
        <w:rPr>
          <w:rFonts w:cs="B Lotus" w:hint="cs"/>
          <w:rtl/>
          <w:lang w:bidi="ar-SY"/>
        </w:rPr>
        <w:t>تر</w:t>
      </w:r>
      <w:r w:rsidR="00904E27">
        <w:rPr>
          <w:rFonts w:cs="B Lotus" w:hint="cs"/>
          <w:rtl/>
          <w:lang w:bidi="ar-SY"/>
        </w:rPr>
        <w:t>ی</w:t>
      </w:r>
      <w:r w:rsidR="00586751" w:rsidRPr="001F7AFE">
        <w:rPr>
          <w:rFonts w:cs="B Lotus" w:hint="cs"/>
          <w:rtl/>
          <w:lang w:bidi="ar-SY"/>
        </w:rPr>
        <w:t>ن اد</w:t>
      </w:r>
      <w:r w:rsidR="00904E27">
        <w:rPr>
          <w:rFonts w:cs="B Lotus" w:hint="cs"/>
          <w:rtl/>
          <w:lang w:bidi="ar-SY"/>
        </w:rPr>
        <w:t>ی</w:t>
      </w:r>
      <w:r w:rsidR="00586751" w:rsidRPr="001F7AFE">
        <w:rPr>
          <w:rFonts w:cs="B Lotus" w:hint="cs"/>
          <w:rtl/>
          <w:lang w:bidi="ar-SY"/>
        </w:rPr>
        <w:t xml:space="preserve">ان </w:t>
      </w:r>
      <w:r w:rsidR="00586751" w:rsidRPr="001F7AFE">
        <w:rPr>
          <w:rFonts w:cs="B Lotus" w:hint="eastAsia"/>
          <w:rtl/>
          <w:lang w:bidi="ar-SY"/>
        </w:rPr>
        <w:t>گ</w:t>
      </w:r>
      <w:r w:rsidR="00586751" w:rsidRPr="001F7AFE">
        <w:rPr>
          <w:rFonts w:cs="B Lotus" w:hint="cs"/>
          <w:rtl/>
          <w:lang w:bidi="ar-SY"/>
        </w:rPr>
        <w:t>رد</w:t>
      </w:r>
      <w:r w:rsidR="00904E27">
        <w:rPr>
          <w:rFonts w:cs="B Lotus" w:hint="cs"/>
          <w:rtl/>
          <w:lang w:bidi="ar-SY"/>
        </w:rPr>
        <w:t>ی</w:t>
      </w:r>
      <w:r w:rsidR="00586751" w:rsidRPr="001F7AFE">
        <w:rPr>
          <w:rFonts w:cs="B Lotus" w:hint="cs"/>
          <w:rtl/>
          <w:lang w:bidi="ar-SY"/>
        </w:rPr>
        <w:t>د</w:t>
      </w:r>
      <w:r w:rsidR="00400157">
        <w:rPr>
          <w:rFonts w:cs="B Lotus" w:hint="cs"/>
          <w:rtl/>
          <w:lang w:bidi="ar-SY"/>
        </w:rPr>
        <w:t>،</w:t>
      </w:r>
      <w:r w:rsidR="00586751" w:rsidRPr="001F7AFE">
        <w:rPr>
          <w:rFonts w:cs="B Lotus" w:hint="cs"/>
          <w:rtl/>
          <w:lang w:bidi="ar-SY"/>
        </w:rPr>
        <w:t xml:space="preserve"> در نبوت او ه</w:t>
      </w:r>
      <w:r w:rsidR="00904E27">
        <w:rPr>
          <w:rFonts w:cs="B Lotus" w:hint="cs"/>
          <w:rtl/>
          <w:lang w:bidi="ar-SY"/>
        </w:rPr>
        <w:t>ی</w:t>
      </w:r>
      <w:r w:rsidR="00586751" w:rsidRPr="001F7AFE">
        <w:rPr>
          <w:rFonts w:cs="B Lotus" w:hint="eastAsia"/>
          <w:rtl/>
          <w:lang w:bidi="ar-SY"/>
        </w:rPr>
        <w:t>چ</w:t>
      </w:r>
      <w:r w:rsidR="00400157">
        <w:rPr>
          <w:rFonts w:cs="B Lotus" w:hint="cs"/>
          <w:rtl/>
          <w:lang w:bidi="ar-SY"/>
        </w:rPr>
        <w:t xml:space="preserve"> </w:t>
      </w:r>
      <w:r w:rsidR="00586751" w:rsidRPr="001F7AFE">
        <w:rPr>
          <w:rFonts w:cs="B Lotus" w:hint="eastAsia"/>
          <w:rtl/>
          <w:lang w:bidi="ar-SY"/>
        </w:rPr>
        <w:t>گ</w:t>
      </w:r>
      <w:r w:rsidR="00586751" w:rsidRPr="001F7AFE">
        <w:rPr>
          <w:rFonts w:cs="B Lotus" w:hint="cs"/>
          <w:rtl/>
          <w:lang w:bidi="ar-SY"/>
        </w:rPr>
        <w:t>ونه ش</w:t>
      </w:r>
      <w:r w:rsidR="00904E27">
        <w:rPr>
          <w:rFonts w:cs="B Lotus" w:hint="cs"/>
          <w:rtl/>
          <w:lang w:bidi="ar-SY"/>
        </w:rPr>
        <w:t>ک</w:t>
      </w:r>
      <w:r w:rsidR="00586751" w:rsidRPr="001F7AFE">
        <w:rPr>
          <w:rFonts w:cs="B Lotus" w:hint="cs"/>
          <w:rtl/>
          <w:lang w:bidi="ar-SY"/>
        </w:rPr>
        <w:t xml:space="preserve"> و ترد</w:t>
      </w:r>
      <w:r w:rsidR="00904E27">
        <w:rPr>
          <w:rFonts w:cs="B Lotus" w:hint="cs"/>
          <w:rtl/>
          <w:lang w:bidi="ar-SY"/>
        </w:rPr>
        <w:t>ی</w:t>
      </w:r>
      <w:r w:rsidR="00586751" w:rsidRPr="001F7AFE">
        <w:rPr>
          <w:rFonts w:cs="B Lotus" w:hint="cs"/>
          <w:rtl/>
          <w:lang w:bidi="ar-SY"/>
        </w:rPr>
        <w:t>د</w:t>
      </w:r>
      <w:r w:rsidR="00904E27">
        <w:rPr>
          <w:rFonts w:cs="B Lotus" w:hint="cs"/>
          <w:rtl/>
          <w:lang w:bidi="ar-SY"/>
        </w:rPr>
        <w:t>ی</w:t>
      </w:r>
      <w:r w:rsidR="00586751" w:rsidRPr="001F7AFE">
        <w:rPr>
          <w:rFonts w:cs="B Lotus" w:hint="cs"/>
          <w:rtl/>
          <w:lang w:bidi="ar-SY"/>
        </w:rPr>
        <w:t xml:space="preserve"> نخواهد بود</w:t>
      </w:r>
      <w:r w:rsidR="00400157">
        <w:rPr>
          <w:rFonts w:cs="B Lotus" w:hint="cs"/>
          <w:rtl/>
          <w:lang w:bidi="ar-SY"/>
        </w:rPr>
        <w:t>؛</w:t>
      </w:r>
      <w:r w:rsidR="00586751" w:rsidRPr="001F7AFE">
        <w:rPr>
          <w:rFonts w:cs="B Lotus" w:hint="cs"/>
          <w:rtl/>
          <w:lang w:bidi="ar-SY"/>
        </w:rPr>
        <w:t xml:space="preserve"> اما ا</w:t>
      </w:r>
      <w:r w:rsidR="00586751" w:rsidRPr="001F7AFE">
        <w:rPr>
          <w:rFonts w:cs="B Lotus" w:hint="eastAsia"/>
          <w:rtl/>
          <w:lang w:bidi="ar-SY"/>
        </w:rPr>
        <w:t>گ</w:t>
      </w:r>
      <w:r w:rsidR="00586751" w:rsidRPr="001F7AFE">
        <w:rPr>
          <w:rFonts w:cs="B Lotus" w:hint="cs"/>
          <w:rtl/>
          <w:lang w:bidi="ar-SY"/>
        </w:rPr>
        <w:t>ر طب</w:t>
      </w:r>
      <w:r w:rsidR="00904E27">
        <w:rPr>
          <w:rFonts w:cs="B Lotus" w:hint="cs"/>
          <w:rtl/>
          <w:lang w:bidi="ar-SY"/>
        </w:rPr>
        <w:t>ی</w:t>
      </w:r>
      <w:r w:rsidR="00586751" w:rsidRPr="001F7AFE">
        <w:rPr>
          <w:rFonts w:cs="B Lotus" w:hint="cs"/>
          <w:rtl/>
          <w:lang w:bidi="ar-SY"/>
        </w:rPr>
        <w:t>ب برا</w:t>
      </w:r>
      <w:r w:rsidR="00904E27">
        <w:rPr>
          <w:rFonts w:cs="B Lotus" w:hint="cs"/>
          <w:rtl/>
          <w:lang w:bidi="ar-SY"/>
        </w:rPr>
        <w:t>ی</w:t>
      </w:r>
      <w:r w:rsidR="00586751" w:rsidRPr="001F7AFE">
        <w:rPr>
          <w:rFonts w:cs="B Lotus" w:hint="cs"/>
          <w:rtl/>
          <w:lang w:bidi="ar-SY"/>
        </w:rPr>
        <w:t xml:space="preserve"> اثبات طبابت خود ب</w:t>
      </w:r>
      <w:r w:rsidR="00400157">
        <w:rPr>
          <w:rFonts w:cs="B Lotus" w:hint="cs"/>
          <w:rtl/>
          <w:lang w:bidi="ar-SY"/>
        </w:rPr>
        <w:t xml:space="preserve">ه </w:t>
      </w:r>
      <w:r w:rsidR="00586751" w:rsidRPr="001F7AFE">
        <w:rPr>
          <w:rFonts w:cs="B Lotus" w:hint="cs"/>
          <w:rtl/>
          <w:lang w:bidi="ar-SY"/>
        </w:rPr>
        <w:t>غ</w:t>
      </w:r>
      <w:r w:rsidR="00904E27">
        <w:rPr>
          <w:rFonts w:cs="B Lotus" w:hint="cs"/>
          <w:rtl/>
          <w:lang w:bidi="ar-SY"/>
        </w:rPr>
        <w:t>ی</w:t>
      </w:r>
      <w:r w:rsidR="00586751" w:rsidRPr="001F7AFE">
        <w:rPr>
          <w:rFonts w:cs="B Lotus" w:hint="cs"/>
          <w:rtl/>
          <w:lang w:bidi="ar-SY"/>
        </w:rPr>
        <w:t>ر</w:t>
      </w:r>
      <w:r w:rsidR="00400157">
        <w:rPr>
          <w:rFonts w:cs="B Lotus" w:hint="cs"/>
          <w:rtl/>
          <w:lang w:bidi="ar-SY"/>
        </w:rPr>
        <w:t>ِ</w:t>
      </w:r>
      <w:r w:rsidR="00586751" w:rsidRPr="001F7AFE">
        <w:rPr>
          <w:rFonts w:cs="B Lotus" w:hint="cs"/>
          <w:rtl/>
          <w:lang w:bidi="ar-SY"/>
        </w:rPr>
        <w:t xml:space="preserve"> وظ</w:t>
      </w:r>
      <w:r w:rsidR="00904E27">
        <w:rPr>
          <w:rFonts w:cs="B Lotus" w:hint="cs"/>
          <w:rtl/>
          <w:lang w:bidi="ar-SY"/>
        </w:rPr>
        <w:t>ی</w:t>
      </w:r>
      <w:r w:rsidR="00586751" w:rsidRPr="001F7AFE">
        <w:rPr>
          <w:rFonts w:cs="B Lotus" w:hint="cs"/>
          <w:rtl/>
          <w:lang w:bidi="ar-SY"/>
        </w:rPr>
        <w:t>فه و شغل خود متوسل شود</w:t>
      </w:r>
      <w:r w:rsidR="00400157">
        <w:rPr>
          <w:rFonts w:cs="B Lotus" w:hint="cs"/>
          <w:rtl/>
          <w:lang w:bidi="ar-SY"/>
        </w:rPr>
        <w:t>،</w:t>
      </w:r>
      <w:r w:rsidR="00586751" w:rsidRPr="001F7AFE">
        <w:rPr>
          <w:rFonts w:cs="B Lotus" w:hint="cs"/>
          <w:rtl/>
          <w:lang w:bidi="ar-SY"/>
        </w:rPr>
        <w:t xml:space="preserve"> مثلاً بر رو</w:t>
      </w:r>
      <w:r w:rsidR="00904E27">
        <w:rPr>
          <w:rFonts w:cs="B Lotus" w:hint="cs"/>
          <w:rtl/>
          <w:lang w:bidi="ar-SY"/>
        </w:rPr>
        <w:t>ی</w:t>
      </w:r>
      <w:r w:rsidR="00586751" w:rsidRPr="001F7AFE">
        <w:rPr>
          <w:rFonts w:cs="B Lotus" w:hint="cs"/>
          <w:rtl/>
          <w:lang w:bidi="ar-SY"/>
        </w:rPr>
        <w:t xml:space="preserve"> آب راه رود</w:t>
      </w:r>
      <w:r w:rsidR="00400157">
        <w:rPr>
          <w:rFonts w:cs="B Lotus" w:hint="cs"/>
          <w:rtl/>
          <w:lang w:bidi="ar-SY"/>
        </w:rPr>
        <w:t>،</w:t>
      </w:r>
      <w:r w:rsidR="00586751" w:rsidRPr="001F7AFE">
        <w:rPr>
          <w:rFonts w:cs="B Lotus" w:hint="cs"/>
          <w:rtl/>
          <w:lang w:bidi="ar-SY"/>
        </w:rPr>
        <w:t xml:space="preserve"> مم</w:t>
      </w:r>
      <w:r w:rsidR="00904E27">
        <w:rPr>
          <w:rFonts w:cs="B Lotus" w:hint="cs"/>
          <w:rtl/>
          <w:lang w:bidi="ar-SY"/>
        </w:rPr>
        <w:t>ک</w:t>
      </w:r>
      <w:r w:rsidR="00586751" w:rsidRPr="001F7AFE">
        <w:rPr>
          <w:rFonts w:cs="B Lotus" w:hint="cs"/>
          <w:rtl/>
          <w:lang w:bidi="ar-SY"/>
        </w:rPr>
        <w:t xml:space="preserve">ن است موجب اقناع عامه </w:t>
      </w:r>
      <w:r w:rsidR="00586751" w:rsidRPr="001F7AFE">
        <w:rPr>
          <w:rFonts w:cs="B Lotus" w:hint="eastAsia"/>
          <w:rtl/>
          <w:lang w:bidi="ar-SY"/>
        </w:rPr>
        <w:t>گ</w:t>
      </w:r>
      <w:r w:rsidR="00586751" w:rsidRPr="001F7AFE">
        <w:rPr>
          <w:rFonts w:cs="B Lotus" w:hint="cs"/>
          <w:rtl/>
          <w:lang w:bidi="ar-SY"/>
        </w:rPr>
        <w:t>ردد</w:t>
      </w:r>
      <w:r w:rsidR="004C5345">
        <w:rPr>
          <w:rFonts w:cs="B Lotus" w:hint="cs"/>
          <w:rtl/>
          <w:lang w:bidi="ar-SY"/>
        </w:rPr>
        <w:t>،</w:t>
      </w:r>
      <w:r w:rsidR="00586751" w:rsidRPr="001F7AFE">
        <w:rPr>
          <w:rFonts w:cs="B Lotus" w:hint="cs"/>
          <w:rtl/>
          <w:lang w:bidi="ar-SY"/>
        </w:rPr>
        <w:t xml:space="preserve"> ول</w:t>
      </w:r>
      <w:r w:rsidR="00904E27">
        <w:rPr>
          <w:rFonts w:cs="B Lotus" w:hint="cs"/>
          <w:rtl/>
          <w:lang w:bidi="ar-SY"/>
        </w:rPr>
        <w:t>ی</w:t>
      </w:r>
      <w:r w:rsidR="00586751" w:rsidRPr="001F7AFE">
        <w:rPr>
          <w:rFonts w:cs="B Lotus" w:hint="cs"/>
          <w:rtl/>
          <w:lang w:bidi="ar-SY"/>
        </w:rPr>
        <w:t xml:space="preserve"> ف</w:t>
      </w:r>
      <w:r w:rsidR="00904E27">
        <w:rPr>
          <w:rFonts w:cs="B Lotus" w:hint="cs"/>
          <w:rtl/>
          <w:lang w:bidi="ar-SY"/>
        </w:rPr>
        <w:t>ی</w:t>
      </w:r>
      <w:r w:rsidR="004C5345">
        <w:rPr>
          <w:rFonts w:cs="B Lotus" w:hint="eastAsia"/>
          <w:rtl/>
          <w:lang w:bidi="ar-SY"/>
        </w:rPr>
        <w:t>‌</w:t>
      </w:r>
      <w:r w:rsidR="00586751" w:rsidRPr="001F7AFE">
        <w:rPr>
          <w:rFonts w:cs="B Lotus" w:hint="cs"/>
          <w:rtl/>
          <w:lang w:bidi="ar-SY"/>
        </w:rPr>
        <w:t>الحق</w:t>
      </w:r>
      <w:r w:rsidR="00904E27">
        <w:rPr>
          <w:rFonts w:cs="B Lotus" w:hint="cs"/>
          <w:rtl/>
          <w:lang w:bidi="ar-SY"/>
        </w:rPr>
        <w:t>ی</w:t>
      </w:r>
      <w:r w:rsidR="00586751" w:rsidRPr="001F7AFE">
        <w:rPr>
          <w:rFonts w:cs="B Lotus" w:hint="cs"/>
          <w:rtl/>
          <w:lang w:bidi="ar-SY"/>
        </w:rPr>
        <w:t>قه</w:t>
      </w:r>
      <w:r w:rsidR="004C5345">
        <w:rPr>
          <w:rFonts w:cs="B Lotus" w:hint="cs"/>
          <w:rtl/>
          <w:lang w:bidi="ar-SY"/>
        </w:rPr>
        <w:t>،</w:t>
      </w:r>
      <w:r w:rsidR="00586751" w:rsidRPr="001F7AFE">
        <w:rPr>
          <w:rFonts w:cs="B Lotus" w:hint="cs"/>
          <w:rtl/>
          <w:lang w:bidi="ar-SY"/>
        </w:rPr>
        <w:t xml:space="preserve"> دلالت</w:t>
      </w:r>
      <w:r w:rsidR="00904E27">
        <w:rPr>
          <w:rFonts w:cs="B Lotus" w:hint="cs"/>
          <w:rtl/>
          <w:lang w:bidi="ar-SY"/>
        </w:rPr>
        <w:t>ی</w:t>
      </w:r>
      <w:r w:rsidR="00586751" w:rsidRPr="001F7AFE">
        <w:rPr>
          <w:rFonts w:cs="B Lotus" w:hint="cs"/>
          <w:rtl/>
          <w:lang w:bidi="ar-SY"/>
        </w:rPr>
        <w:t xml:space="preserve"> بر صفت طبابت نخواهد داشت</w:t>
      </w:r>
      <w:r w:rsidR="004C5345">
        <w:rPr>
          <w:rFonts w:cs="B Lotus" w:hint="cs"/>
          <w:rtl/>
          <w:lang w:bidi="ar-SY"/>
        </w:rPr>
        <w:t>؛</w:t>
      </w:r>
      <w:r w:rsidR="00586751" w:rsidRPr="001F7AFE">
        <w:rPr>
          <w:rFonts w:cs="B Lotus" w:hint="cs"/>
          <w:rtl/>
          <w:lang w:bidi="ar-SY"/>
        </w:rPr>
        <w:t xml:space="preserve"> هم</w:t>
      </w:r>
      <w:r w:rsidR="00586751" w:rsidRPr="001F7AFE">
        <w:rPr>
          <w:rFonts w:cs="B Lotus" w:hint="eastAsia"/>
          <w:rtl/>
          <w:lang w:bidi="ar-SY"/>
        </w:rPr>
        <w:t>چ</w:t>
      </w:r>
      <w:r w:rsidR="00586751" w:rsidRPr="001F7AFE">
        <w:rPr>
          <w:rFonts w:cs="B Lotus" w:hint="cs"/>
          <w:rtl/>
          <w:lang w:bidi="ar-SY"/>
        </w:rPr>
        <w:t>ن</w:t>
      </w:r>
      <w:r w:rsidR="00904E27">
        <w:rPr>
          <w:rFonts w:cs="B Lotus" w:hint="cs"/>
          <w:rtl/>
          <w:lang w:bidi="ar-SY"/>
        </w:rPr>
        <w:t>ی</w:t>
      </w:r>
      <w:r w:rsidR="00586751" w:rsidRPr="001F7AFE">
        <w:rPr>
          <w:rFonts w:cs="B Lotus" w:hint="cs"/>
          <w:rtl/>
          <w:lang w:bidi="ar-SY"/>
        </w:rPr>
        <w:t>ن افعال خارق عادت سبب قانع شدن جمهور م</w:t>
      </w:r>
      <w:r w:rsidR="00904E27">
        <w:rPr>
          <w:rFonts w:cs="B Lotus" w:hint="cs"/>
          <w:rtl/>
          <w:lang w:bidi="ar-SY"/>
        </w:rPr>
        <w:t>ی</w:t>
      </w:r>
      <w:r w:rsidR="00586751" w:rsidRPr="001F7AFE">
        <w:rPr>
          <w:rFonts w:cs="B Lotus" w:hint="cs"/>
          <w:rtl/>
          <w:lang w:bidi="ar-SY"/>
        </w:rPr>
        <w:t>‌شود</w:t>
      </w:r>
      <w:r w:rsidR="004C5345">
        <w:rPr>
          <w:rFonts w:cs="B Lotus" w:hint="cs"/>
          <w:rtl/>
          <w:lang w:bidi="ar-SY"/>
        </w:rPr>
        <w:t>؛</w:t>
      </w:r>
      <w:r w:rsidR="00586751" w:rsidRPr="001F7AFE">
        <w:rPr>
          <w:rFonts w:cs="B Lotus" w:hint="cs"/>
          <w:rtl/>
          <w:lang w:bidi="ar-SY"/>
        </w:rPr>
        <w:t xml:space="preserve"> اما طر</w:t>
      </w:r>
      <w:r w:rsidR="00904E27">
        <w:rPr>
          <w:rFonts w:cs="B Lotus" w:hint="cs"/>
          <w:rtl/>
          <w:lang w:bidi="ar-SY"/>
        </w:rPr>
        <w:t>ی</w:t>
      </w:r>
      <w:r w:rsidR="00586751" w:rsidRPr="001F7AFE">
        <w:rPr>
          <w:rFonts w:cs="B Lotus" w:hint="cs"/>
          <w:rtl/>
          <w:lang w:bidi="ar-SY"/>
        </w:rPr>
        <w:t>ق</w:t>
      </w:r>
      <w:r w:rsidR="00904E27">
        <w:rPr>
          <w:rFonts w:cs="B Lotus" w:hint="cs"/>
          <w:rtl/>
          <w:lang w:bidi="ar-SY"/>
        </w:rPr>
        <w:t>ی</w:t>
      </w:r>
      <w:r w:rsidR="00586751" w:rsidRPr="001F7AFE">
        <w:rPr>
          <w:rFonts w:cs="B Lotus" w:hint="cs"/>
          <w:rtl/>
          <w:lang w:bidi="ar-SY"/>
        </w:rPr>
        <w:t xml:space="preserve"> </w:t>
      </w:r>
      <w:r w:rsidR="00904E27">
        <w:rPr>
          <w:rFonts w:cs="B Lotus" w:hint="cs"/>
          <w:rtl/>
          <w:lang w:bidi="ar-SY"/>
        </w:rPr>
        <w:t>ک</w:t>
      </w:r>
      <w:r w:rsidR="00586751" w:rsidRPr="001F7AFE">
        <w:rPr>
          <w:rFonts w:cs="B Lotus" w:hint="cs"/>
          <w:rtl/>
          <w:lang w:bidi="ar-SY"/>
        </w:rPr>
        <w:t xml:space="preserve">ه علما و دانشمندان از آن </w:t>
      </w:r>
      <w:r w:rsidR="00586751" w:rsidRPr="001F7AFE">
        <w:rPr>
          <w:rFonts w:cs="B Lotus" w:hint="eastAsia"/>
          <w:rtl/>
          <w:lang w:bidi="ar-SY"/>
        </w:rPr>
        <w:t>پ</w:t>
      </w:r>
      <w:r w:rsidR="00904E27">
        <w:rPr>
          <w:rFonts w:cs="B Lotus" w:hint="cs"/>
          <w:rtl/>
          <w:lang w:bidi="ar-SY"/>
        </w:rPr>
        <w:t>ی</w:t>
      </w:r>
      <w:r w:rsidR="00586751" w:rsidRPr="001F7AFE">
        <w:rPr>
          <w:rFonts w:cs="B Lotus" w:hint="cs"/>
          <w:rtl/>
          <w:lang w:bidi="ar-SY"/>
        </w:rPr>
        <w:t xml:space="preserve"> ب</w:t>
      </w:r>
      <w:r w:rsidR="004C5345">
        <w:rPr>
          <w:rFonts w:cs="B Lotus" w:hint="cs"/>
          <w:rtl/>
          <w:lang w:bidi="ar-SY"/>
        </w:rPr>
        <w:t xml:space="preserve">ه </w:t>
      </w:r>
      <w:r w:rsidR="00586751" w:rsidRPr="001F7AFE">
        <w:rPr>
          <w:rFonts w:cs="B Lotus" w:hint="cs"/>
          <w:rtl/>
          <w:lang w:bidi="ar-SY"/>
        </w:rPr>
        <w:t>نبوت م</w:t>
      </w:r>
      <w:r w:rsidR="00904E27">
        <w:rPr>
          <w:rFonts w:cs="B Lotus" w:hint="cs"/>
          <w:rtl/>
          <w:lang w:bidi="ar-SY"/>
        </w:rPr>
        <w:t>ی</w:t>
      </w:r>
      <w:r w:rsidR="00586751" w:rsidRPr="001F7AFE">
        <w:rPr>
          <w:rFonts w:cs="B Lotus" w:hint="cs"/>
          <w:rtl/>
          <w:lang w:bidi="ar-SY"/>
        </w:rPr>
        <w:t>‌برند</w:t>
      </w:r>
      <w:r w:rsidR="004C5345">
        <w:rPr>
          <w:rFonts w:cs="B Lotus" w:hint="cs"/>
          <w:rtl/>
          <w:lang w:bidi="ar-SY"/>
        </w:rPr>
        <w:t>،</w:t>
      </w:r>
      <w:r w:rsidR="00586751" w:rsidRPr="001F7AFE">
        <w:rPr>
          <w:rFonts w:cs="B Lotus" w:hint="cs"/>
          <w:rtl/>
          <w:lang w:bidi="ar-SY"/>
        </w:rPr>
        <w:t xml:space="preserve"> تنها شر</w:t>
      </w:r>
      <w:r w:rsidR="00904E27">
        <w:rPr>
          <w:rFonts w:cs="B Lotus" w:hint="cs"/>
          <w:rtl/>
          <w:lang w:bidi="ar-SY"/>
        </w:rPr>
        <w:t>ی</w:t>
      </w:r>
      <w:r w:rsidR="00586751" w:rsidRPr="001F7AFE">
        <w:rPr>
          <w:rFonts w:cs="B Lotus" w:hint="cs"/>
          <w:rtl/>
          <w:lang w:bidi="ar-SY"/>
        </w:rPr>
        <w:t>عت و اح</w:t>
      </w:r>
      <w:r w:rsidR="00904E27">
        <w:rPr>
          <w:rFonts w:cs="B Lotus" w:hint="cs"/>
          <w:rtl/>
          <w:lang w:bidi="ar-SY"/>
        </w:rPr>
        <w:t>ک</w:t>
      </w:r>
      <w:r w:rsidR="00586751" w:rsidRPr="001F7AFE">
        <w:rPr>
          <w:rFonts w:cs="B Lotus" w:hint="cs"/>
          <w:rtl/>
          <w:lang w:bidi="ar-SY"/>
        </w:rPr>
        <w:t>ام م</w:t>
      </w:r>
      <w:r w:rsidR="00904E27">
        <w:rPr>
          <w:rFonts w:cs="B Lotus" w:hint="cs"/>
          <w:rtl/>
          <w:lang w:bidi="ar-SY"/>
        </w:rPr>
        <w:t>ی</w:t>
      </w:r>
      <w:r w:rsidR="00586751" w:rsidRPr="001F7AFE">
        <w:rPr>
          <w:rFonts w:cs="B Lotus" w:hint="cs"/>
          <w:rtl/>
          <w:lang w:bidi="ar-SY"/>
        </w:rPr>
        <w:t>‌باشد</w:t>
      </w:r>
      <w:r w:rsidR="004C5345">
        <w:rPr>
          <w:rFonts w:cs="B Lotus" w:hint="cs"/>
          <w:b/>
          <w:bCs/>
          <w:rtl/>
          <w:lang w:bidi="ar-SY"/>
        </w:rPr>
        <w:t>.</w:t>
      </w:r>
      <w:r w:rsidR="00586751" w:rsidRPr="001F7AFE">
        <w:rPr>
          <w:rFonts w:cs="B Lotus" w:hint="cs"/>
          <w:b/>
          <w:bCs/>
          <w:rtl/>
          <w:lang w:bidi="ar-SY"/>
        </w:rPr>
        <w:t xml:space="preserve"> </w:t>
      </w:r>
      <w:r w:rsidR="00586751" w:rsidRPr="001F7AFE">
        <w:rPr>
          <w:rFonts w:ascii="Lotus Linotype" w:hAnsi="Lotus Linotype" w:cs="Lotus Linotype"/>
          <w:b/>
          <w:bCs/>
          <w:szCs w:val="27"/>
          <w:rtl/>
          <w:lang w:bidi="ar-SY"/>
        </w:rPr>
        <w:t>وَصَلَّى اللهُ عَلَى سَيِّدِنَا مُحَمَّدٍ وَآلِهِ الطَّاهِرِينَ.</w:t>
      </w:r>
    </w:p>
    <w:p w:rsidR="00586751" w:rsidRPr="001F7AFE" w:rsidRDefault="001973C9" w:rsidP="0058792A">
      <w:pPr>
        <w:widowControl w:val="0"/>
        <w:ind w:firstLine="284"/>
        <w:jc w:val="center"/>
        <w:rPr>
          <w:rFonts w:cs="B Lotus"/>
          <w:sz w:val="32"/>
          <w:szCs w:val="24"/>
          <w:rtl/>
        </w:rPr>
      </w:pPr>
      <w:r w:rsidRPr="001973C9">
        <w:rPr>
          <w:rFonts w:cs="B Lotus" w:hint="cs"/>
          <w:bCs/>
          <w:sz w:val="32"/>
          <w:szCs w:val="32"/>
          <w:rtl/>
        </w:rPr>
        <w:t>***</w:t>
      </w:r>
    </w:p>
    <w:p w:rsidR="00D107CD" w:rsidRPr="001F7AFE" w:rsidRDefault="00D107CD" w:rsidP="0058792A">
      <w:pPr>
        <w:pStyle w:val="Heading1"/>
        <w:keepNext w:val="0"/>
        <w:widowControl w:val="0"/>
        <w:spacing w:before="0" w:after="0"/>
        <w:ind w:firstLine="284"/>
        <w:jc w:val="lowKashida"/>
        <w:rPr>
          <w:rFonts w:cs="B Lotus"/>
          <w:sz w:val="28"/>
          <w:szCs w:val="28"/>
          <w:rtl/>
        </w:rPr>
        <w:sectPr w:rsidR="00D107CD" w:rsidRPr="001F7AFE" w:rsidSect="00B806FB">
          <w:headerReference w:type="default" r:id="rId46"/>
          <w:footnotePr>
            <w:numRestart w:val="eachPage"/>
          </w:footnotePr>
          <w:endnotePr>
            <w:numFmt w:val="decimal"/>
            <w:numRestart w:val="eachSect"/>
          </w:endnotePr>
          <w:pgSz w:w="9356" w:h="13608" w:code="9"/>
          <w:pgMar w:top="936" w:right="936" w:bottom="936" w:left="936" w:header="851" w:footer="0" w:gutter="0"/>
          <w:cols w:space="708"/>
          <w:titlePg/>
          <w:bidi/>
          <w:rtlGutter/>
          <w:docGrid w:linePitch="381"/>
        </w:sectPr>
      </w:pPr>
    </w:p>
    <w:p w:rsidR="00586751" w:rsidRPr="001F7AFE" w:rsidRDefault="00586751" w:rsidP="0058792A">
      <w:pPr>
        <w:pStyle w:val="a"/>
        <w:rPr>
          <w:rtl/>
        </w:rPr>
      </w:pPr>
      <w:bookmarkStart w:id="133" w:name="_Toc258608033"/>
      <w:bookmarkStart w:id="134" w:name="_Toc455458026"/>
      <w:r w:rsidRPr="001F7AFE">
        <w:rPr>
          <w:rFonts w:hint="cs"/>
          <w:rtl/>
        </w:rPr>
        <w:lastRenderedPageBreak/>
        <w:t>وح</w:t>
      </w:r>
      <w:r w:rsidR="00904E27" w:rsidRPr="00324CAF">
        <w:rPr>
          <w:rFonts w:hint="cs"/>
          <w:rtl/>
        </w:rPr>
        <w:t>ی</w:t>
      </w:r>
      <w:r w:rsidRPr="001F7AFE">
        <w:rPr>
          <w:rFonts w:hint="cs"/>
          <w:rtl/>
        </w:rPr>
        <w:t xml:space="preserve"> و نزول جبرائ</w:t>
      </w:r>
      <w:r w:rsidR="00904E27" w:rsidRPr="00324CAF">
        <w:rPr>
          <w:rFonts w:hint="cs"/>
          <w:rtl/>
        </w:rPr>
        <w:t>ی</w:t>
      </w:r>
      <w:r w:rsidRPr="001F7AFE">
        <w:rPr>
          <w:rFonts w:hint="cs"/>
          <w:rtl/>
        </w:rPr>
        <w:t>ل</w:t>
      </w:r>
      <w:r w:rsidR="00257417" w:rsidRPr="001F7AFE">
        <w:rPr>
          <w:rFonts w:hint="cs"/>
          <w:rtl/>
        </w:rPr>
        <w:t xml:space="preserve"> </w:t>
      </w:r>
      <w:r w:rsidR="00257417" w:rsidRPr="00CE463E">
        <w:rPr>
          <w:rFonts w:hint="cs"/>
          <w:b w:val="0"/>
          <w:bCs w:val="0"/>
        </w:rPr>
        <w:sym w:font="AGA Arabesque" w:char="F075"/>
      </w:r>
      <w:r w:rsidRPr="001F7AFE">
        <w:rPr>
          <w:rtl/>
        </w:rPr>
        <w:br/>
      </w:r>
      <w:r w:rsidRPr="001F7AFE">
        <w:rPr>
          <w:rFonts w:hint="cs"/>
          <w:rtl/>
        </w:rPr>
        <w:t>و اقوال علما در آن و تحق</w:t>
      </w:r>
      <w:r w:rsidR="00904E27" w:rsidRPr="00324CAF">
        <w:rPr>
          <w:rFonts w:hint="cs"/>
          <w:rtl/>
        </w:rPr>
        <w:t>ی</w:t>
      </w:r>
      <w:r w:rsidRPr="001F7AFE">
        <w:rPr>
          <w:rFonts w:hint="cs"/>
          <w:rtl/>
        </w:rPr>
        <w:t>ق حق در مس</w:t>
      </w:r>
      <w:r w:rsidR="004C5345">
        <w:rPr>
          <w:rFonts w:hint="cs"/>
          <w:rtl/>
        </w:rPr>
        <w:t>ئ</w:t>
      </w:r>
      <w:r w:rsidRPr="001F7AFE">
        <w:rPr>
          <w:rFonts w:hint="cs"/>
          <w:rtl/>
        </w:rPr>
        <w:t>له</w:t>
      </w:r>
      <w:bookmarkEnd w:id="133"/>
      <w:bookmarkEnd w:id="134"/>
    </w:p>
    <w:p w:rsidR="00586751" w:rsidRPr="001F7AFE" w:rsidRDefault="00586751" w:rsidP="0058792A">
      <w:pPr>
        <w:widowControl w:val="0"/>
        <w:jc w:val="lowKashida"/>
        <w:rPr>
          <w:rFonts w:cs="B Lotus"/>
          <w:rtl/>
          <w:lang w:bidi="ar-SY"/>
        </w:rPr>
      </w:pPr>
      <w:r w:rsidRPr="001F7AFE">
        <w:rPr>
          <w:rFonts w:cs="B Lotus" w:hint="cs"/>
          <w:rtl/>
          <w:lang w:bidi="ar-SY"/>
        </w:rPr>
        <w:t>م</w:t>
      </w:r>
      <w:r w:rsidR="002E38DC">
        <w:rPr>
          <w:rFonts w:cs="B Lotus" w:hint="cs"/>
          <w:rtl/>
          <w:lang w:bidi="ar-SY"/>
        </w:rPr>
        <w:t>و</w:t>
      </w:r>
      <w:r w:rsidRPr="001F7AFE">
        <w:rPr>
          <w:rFonts w:cs="B Lotus" w:hint="cs"/>
          <w:rtl/>
          <w:lang w:bidi="ar-SY"/>
        </w:rPr>
        <w:t>رخ</w:t>
      </w:r>
      <w:r w:rsidR="00904E27">
        <w:rPr>
          <w:rFonts w:cs="B Lotus" w:hint="cs"/>
          <w:rtl/>
          <w:lang w:bidi="ar-SY"/>
        </w:rPr>
        <w:t>ی</w:t>
      </w:r>
      <w:r w:rsidRPr="001F7AFE">
        <w:rPr>
          <w:rFonts w:cs="B Lotus" w:hint="cs"/>
          <w:rtl/>
          <w:lang w:bidi="ar-SY"/>
        </w:rPr>
        <w:t>ن و س</w:t>
      </w:r>
      <w:r w:rsidR="00904E27">
        <w:rPr>
          <w:rFonts w:cs="B Lotus" w:hint="cs"/>
          <w:rtl/>
          <w:lang w:bidi="ar-SY"/>
        </w:rPr>
        <w:t>ی</w:t>
      </w:r>
      <w:r w:rsidRPr="001F7AFE">
        <w:rPr>
          <w:rFonts w:cs="B Lotus" w:hint="cs"/>
          <w:rtl/>
          <w:lang w:bidi="ar-SY"/>
        </w:rPr>
        <w:t>ره</w:t>
      </w:r>
      <w:r w:rsidR="002E38DC">
        <w:rPr>
          <w:rFonts w:cs="B Lotus" w:hint="eastAsia"/>
          <w:rtl/>
          <w:lang w:bidi="ar-SY"/>
        </w:rPr>
        <w:t>‌</w:t>
      </w:r>
      <w:r w:rsidRPr="001F7AFE">
        <w:rPr>
          <w:rFonts w:cs="B Lotus" w:hint="cs"/>
          <w:rtl/>
          <w:lang w:bidi="ar-SY"/>
        </w:rPr>
        <w:t>نو</w:t>
      </w:r>
      <w:r w:rsidR="00904E27">
        <w:rPr>
          <w:rFonts w:cs="B Lotus" w:hint="cs"/>
          <w:rtl/>
          <w:lang w:bidi="ar-SY"/>
        </w:rPr>
        <w:t>ی</w:t>
      </w:r>
      <w:r w:rsidRPr="001F7AFE">
        <w:rPr>
          <w:rFonts w:cs="B Lotus" w:hint="cs"/>
          <w:rtl/>
          <w:lang w:bidi="ar-SY"/>
        </w:rPr>
        <w:t xml:space="preserve">سان متفقند </w:t>
      </w:r>
      <w:r w:rsidRPr="001F7AFE">
        <w:rPr>
          <w:rFonts w:cs="B Lotus" w:hint="eastAsia"/>
          <w:rtl/>
          <w:lang w:bidi="ar-SY"/>
        </w:rPr>
        <w:t>پ</w:t>
      </w:r>
      <w:r w:rsidR="00904E27">
        <w:rPr>
          <w:rFonts w:cs="B Lotus" w:hint="cs"/>
          <w:rtl/>
          <w:lang w:bidi="ar-SY"/>
        </w:rPr>
        <w:t>ی</w:t>
      </w:r>
      <w:r w:rsidRPr="001F7AFE">
        <w:rPr>
          <w:rFonts w:cs="B Lotus" w:hint="cs"/>
          <w:rtl/>
          <w:lang w:bidi="ar-SY"/>
        </w:rPr>
        <w:t>غمبر ا</w:t>
      </w:r>
      <w:r w:rsidR="00904E27">
        <w:rPr>
          <w:rFonts w:cs="B Lotus" w:hint="cs"/>
          <w:rtl/>
          <w:lang w:bidi="ar-SY"/>
        </w:rPr>
        <w:t>ک</w:t>
      </w:r>
      <w:r w:rsidRPr="001F7AFE">
        <w:rPr>
          <w:rFonts w:cs="B Lotus" w:hint="cs"/>
          <w:rtl/>
          <w:lang w:bidi="ar-SY"/>
        </w:rPr>
        <w:t xml:space="preserve">رم </w:t>
      </w:r>
      <w:r w:rsidRPr="001F7AFE">
        <w:rPr>
          <w:rFonts w:cs="B Lotus" w:hint="eastAsia"/>
          <w:rtl/>
          <w:lang w:bidi="ar-SY"/>
        </w:rPr>
        <w:t>پ</w:t>
      </w:r>
      <w:r w:rsidR="00904E27">
        <w:rPr>
          <w:rFonts w:cs="B Lotus" w:hint="cs"/>
          <w:rtl/>
          <w:lang w:bidi="ar-SY"/>
        </w:rPr>
        <w:t>ی</w:t>
      </w:r>
      <w:r w:rsidRPr="001F7AFE">
        <w:rPr>
          <w:rFonts w:cs="B Lotus" w:hint="cs"/>
          <w:rtl/>
          <w:lang w:bidi="ar-SY"/>
        </w:rPr>
        <w:t>ش از بعثت با بت‌</w:t>
      </w:r>
      <w:r w:rsidRPr="001F7AFE">
        <w:rPr>
          <w:rFonts w:cs="B Lotus" w:hint="eastAsia"/>
          <w:rtl/>
          <w:lang w:bidi="ar-SY"/>
        </w:rPr>
        <w:t>پ</w:t>
      </w:r>
      <w:r w:rsidRPr="001F7AFE">
        <w:rPr>
          <w:rFonts w:cs="B Lotus" w:hint="cs"/>
          <w:rtl/>
          <w:lang w:bidi="ar-SY"/>
        </w:rPr>
        <w:t>رست</w:t>
      </w:r>
      <w:r w:rsidR="00904E27">
        <w:rPr>
          <w:rFonts w:cs="B Lotus" w:hint="cs"/>
          <w:rtl/>
          <w:lang w:bidi="ar-SY"/>
        </w:rPr>
        <w:t>ی</w:t>
      </w:r>
      <w:r w:rsidRPr="001F7AFE">
        <w:rPr>
          <w:rFonts w:cs="B Lotus" w:hint="cs"/>
          <w:rtl/>
          <w:lang w:bidi="ar-SY"/>
        </w:rPr>
        <w:t xml:space="preserve"> مخالف بود و</w:t>
      </w:r>
      <w:r w:rsidR="002E38DC">
        <w:rPr>
          <w:rFonts w:cs="B Lotus" w:hint="cs"/>
          <w:rtl/>
          <w:lang w:bidi="ar-SY"/>
        </w:rPr>
        <w:t xml:space="preserve"> </w:t>
      </w:r>
      <w:r w:rsidRPr="001F7AFE">
        <w:rPr>
          <w:rFonts w:cs="B Lotus" w:hint="cs"/>
          <w:rtl/>
          <w:lang w:bidi="ar-SY"/>
        </w:rPr>
        <w:t>غالباً در خلوت ب</w:t>
      </w:r>
      <w:r w:rsidR="002E38DC">
        <w:rPr>
          <w:rFonts w:cs="B Lotus" w:hint="cs"/>
          <w:rtl/>
          <w:lang w:bidi="ar-SY"/>
        </w:rPr>
        <w:t xml:space="preserve">ه </w:t>
      </w:r>
      <w:r w:rsidRPr="001F7AFE">
        <w:rPr>
          <w:rFonts w:cs="B Lotus" w:hint="cs"/>
          <w:rtl/>
          <w:lang w:bidi="ar-SY"/>
        </w:rPr>
        <w:t>سر م</w:t>
      </w:r>
      <w:r w:rsidR="00904E27">
        <w:rPr>
          <w:rFonts w:cs="B Lotus" w:hint="cs"/>
          <w:rtl/>
          <w:lang w:bidi="ar-SY"/>
        </w:rPr>
        <w:t>ی</w:t>
      </w:r>
      <w:r w:rsidRPr="001F7AFE">
        <w:rPr>
          <w:rFonts w:cs="B Lotus" w:hint="cs"/>
          <w:rtl/>
          <w:lang w:bidi="ar-SY"/>
        </w:rPr>
        <w:t>‌برد و وقت خو</w:t>
      </w:r>
      <w:r w:rsidR="00904E27">
        <w:rPr>
          <w:rFonts w:cs="B Lotus" w:hint="cs"/>
          <w:rtl/>
          <w:lang w:bidi="ar-SY"/>
        </w:rPr>
        <w:t>ی</w:t>
      </w:r>
      <w:r w:rsidRPr="001F7AFE">
        <w:rPr>
          <w:rFonts w:cs="B Lotus" w:hint="cs"/>
          <w:rtl/>
          <w:lang w:bidi="ar-SY"/>
        </w:rPr>
        <w:t>ش را ب</w:t>
      </w:r>
      <w:r w:rsidR="002E38DC">
        <w:rPr>
          <w:rFonts w:cs="B Lotus" w:hint="cs"/>
          <w:rtl/>
          <w:lang w:bidi="ar-SY"/>
        </w:rPr>
        <w:t xml:space="preserve">ه </w:t>
      </w:r>
      <w:r w:rsidRPr="001F7AFE">
        <w:rPr>
          <w:rFonts w:cs="B Lotus" w:hint="cs"/>
          <w:rtl/>
          <w:lang w:bidi="ar-SY"/>
        </w:rPr>
        <w:t>تف</w:t>
      </w:r>
      <w:r w:rsidR="00904E27">
        <w:rPr>
          <w:rFonts w:cs="B Lotus" w:hint="cs"/>
          <w:rtl/>
          <w:lang w:bidi="ar-SY"/>
        </w:rPr>
        <w:t>ک</w:t>
      </w:r>
      <w:r w:rsidRPr="001F7AFE">
        <w:rPr>
          <w:rFonts w:cs="B Lotus" w:hint="cs"/>
          <w:rtl/>
          <w:lang w:bidi="ar-SY"/>
        </w:rPr>
        <w:t>ر م</w:t>
      </w:r>
      <w:r w:rsidR="00904E27">
        <w:rPr>
          <w:rFonts w:cs="B Lotus" w:hint="cs"/>
          <w:rtl/>
          <w:lang w:bidi="ar-SY"/>
        </w:rPr>
        <w:t>ی</w:t>
      </w:r>
      <w:r w:rsidRPr="001F7AFE">
        <w:rPr>
          <w:rFonts w:cs="B Lotus" w:hint="cs"/>
          <w:rtl/>
          <w:lang w:bidi="ar-SY"/>
        </w:rPr>
        <w:t>‌</w:t>
      </w:r>
      <w:r w:rsidRPr="001F7AFE">
        <w:rPr>
          <w:rFonts w:cs="B Lotus" w:hint="eastAsia"/>
          <w:rtl/>
          <w:lang w:bidi="ar-SY"/>
        </w:rPr>
        <w:t>گ</w:t>
      </w:r>
      <w:r w:rsidRPr="001F7AFE">
        <w:rPr>
          <w:rFonts w:cs="B Lotus" w:hint="cs"/>
          <w:rtl/>
          <w:lang w:bidi="ar-SY"/>
        </w:rPr>
        <w:t>ذران</w:t>
      </w:r>
      <w:r w:rsidR="00904E27">
        <w:rPr>
          <w:rFonts w:cs="B Lotus" w:hint="cs"/>
          <w:rtl/>
          <w:lang w:bidi="ar-SY"/>
        </w:rPr>
        <w:t>ی</w:t>
      </w:r>
      <w:r w:rsidRPr="001F7AFE">
        <w:rPr>
          <w:rFonts w:cs="B Lotus" w:hint="cs"/>
          <w:rtl/>
          <w:lang w:bidi="ar-SY"/>
        </w:rPr>
        <w:t>د و</w:t>
      </w:r>
      <w:r w:rsidR="002E38DC">
        <w:rPr>
          <w:rFonts w:cs="B Lotus" w:hint="cs"/>
          <w:rtl/>
          <w:lang w:bidi="ar-SY"/>
        </w:rPr>
        <w:t xml:space="preserve"> </w:t>
      </w:r>
      <w:r w:rsidRPr="001F7AFE">
        <w:rPr>
          <w:rFonts w:cs="B Lotus" w:hint="cs"/>
          <w:rtl/>
          <w:lang w:bidi="ar-SY"/>
        </w:rPr>
        <w:t>برا</w:t>
      </w:r>
      <w:r w:rsidR="00904E27">
        <w:rPr>
          <w:rFonts w:cs="B Lotus" w:hint="cs"/>
          <w:rtl/>
          <w:lang w:bidi="ar-SY"/>
        </w:rPr>
        <w:t>ی</w:t>
      </w:r>
      <w:r w:rsidRPr="001F7AFE">
        <w:rPr>
          <w:rFonts w:cs="B Lotus" w:hint="cs"/>
          <w:rtl/>
          <w:lang w:bidi="ar-SY"/>
        </w:rPr>
        <w:t xml:space="preserve"> عبادت ب</w:t>
      </w:r>
      <w:r w:rsidR="002E38DC">
        <w:rPr>
          <w:rFonts w:cs="B Lotus" w:hint="cs"/>
          <w:rtl/>
          <w:lang w:bidi="ar-SY"/>
        </w:rPr>
        <w:t xml:space="preserve">ه </w:t>
      </w:r>
      <w:r w:rsidRPr="001F7AFE">
        <w:rPr>
          <w:rFonts w:cs="B Lotus" w:hint="cs"/>
          <w:rtl/>
          <w:lang w:bidi="ar-SY"/>
        </w:rPr>
        <w:t>غار حرا م</w:t>
      </w:r>
      <w:r w:rsidR="00904E27">
        <w:rPr>
          <w:rFonts w:cs="B Lotus" w:hint="cs"/>
          <w:rtl/>
          <w:lang w:bidi="ar-SY"/>
        </w:rPr>
        <w:t>ی</w:t>
      </w:r>
      <w:r w:rsidRPr="001F7AFE">
        <w:rPr>
          <w:rFonts w:cs="B Lotus" w:hint="cs"/>
          <w:rtl/>
          <w:lang w:bidi="ar-SY"/>
        </w:rPr>
        <w:t>‌رفت</w:t>
      </w:r>
      <w:r w:rsidR="002E38DC">
        <w:rPr>
          <w:rFonts w:cs="B Lotus" w:hint="cs"/>
          <w:rtl/>
          <w:lang w:bidi="ar-SY"/>
        </w:rPr>
        <w:t>،</w:t>
      </w:r>
      <w:r w:rsidRPr="001F7AFE">
        <w:rPr>
          <w:rFonts w:cs="B Lotus" w:hint="cs"/>
          <w:rtl/>
          <w:lang w:bidi="ar-SY"/>
        </w:rPr>
        <w:t xml:space="preserve"> و در آنجا دور از غوغا</w:t>
      </w:r>
      <w:r w:rsidR="00904E27">
        <w:rPr>
          <w:rFonts w:cs="B Lotus" w:hint="cs"/>
          <w:rtl/>
          <w:lang w:bidi="ar-SY"/>
        </w:rPr>
        <w:t>ی</w:t>
      </w:r>
      <w:r w:rsidRPr="001F7AFE">
        <w:rPr>
          <w:rFonts w:cs="B Lotus" w:hint="cs"/>
          <w:rtl/>
          <w:lang w:bidi="ar-SY"/>
        </w:rPr>
        <w:t xml:space="preserve"> زند</w:t>
      </w:r>
      <w:r w:rsidRPr="001F7AFE">
        <w:rPr>
          <w:rFonts w:cs="B Lotus" w:hint="eastAsia"/>
          <w:rtl/>
          <w:lang w:bidi="ar-SY"/>
        </w:rPr>
        <w:t>گ</w:t>
      </w:r>
      <w:r w:rsidR="00904E27">
        <w:rPr>
          <w:rFonts w:cs="B Lotus" w:hint="cs"/>
          <w:rtl/>
          <w:lang w:bidi="ar-SY"/>
        </w:rPr>
        <w:t>ی</w:t>
      </w:r>
      <w:r w:rsidRPr="001F7AFE">
        <w:rPr>
          <w:rFonts w:cs="B Lotus" w:hint="cs"/>
          <w:rtl/>
          <w:lang w:bidi="ar-SY"/>
        </w:rPr>
        <w:t xml:space="preserve"> در عجا</w:t>
      </w:r>
      <w:r w:rsidR="00904E27">
        <w:rPr>
          <w:rFonts w:cs="B Lotus" w:hint="cs"/>
          <w:rtl/>
          <w:lang w:bidi="ar-SY"/>
        </w:rPr>
        <w:t>ی</w:t>
      </w:r>
      <w:r w:rsidRPr="001F7AFE">
        <w:rPr>
          <w:rFonts w:cs="B Lotus" w:hint="cs"/>
          <w:rtl/>
          <w:lang w:bidi="ar-SY"/>
        </w:rPr>
        <w:t xml:space="preserve">ب </w:t>
      </w:r>
      <w:r w:rsidR="00904E27">
        <w:rPr>
          <w:rFonts w:cs="B Lotus" w:hint="cs"/>
          <w:rtl/>
          <w:lang w:bidi="ar-SY"/>
        </w:rPr>
        <w:t>ک</w:t>
      </w:r>
      <w:r w:rsidRPr="001F7AFE">
        <w:rPr>
          <w:rFonts w:cs="B Lotus" w:hint="cs"/>
          <w:rtl/>
          <w:lang w:bidi="ar-SY"/>
        </w:rPr>
        <w:t>ا</w:t>
      </w:r>
      <w:r w:rsidR="00904E27">
        <w:rPr>
          <w:rFonts w:cs="B Lotus" w:hint="cs"/>
          <w:rtl/>
          <w:lang w:bidi="ar-SY"/>
        </w:rPr>
        <w:t>ی</w:t>
      </w:r>
      <w:r w:rsidRPr="001F7AFE">
        <w:rPr>
          <w:rFonts w:cs="B Lotus" w:hint="cs"/>
          <w:rtl/>
          <w:lang w:bidi="ar-SY"/>
        </w:rPr>
        <w:t>نات و راز خلقت و رستاخ</w:t>
      </w:r>
      <w:r w:rsidR="00904E27">
        <w:rPr>
          <w:rFonts w:cs="B Lotus" w:hint="cs"/>
          <w:rtl/>
          <w:lang w:bidi="ar-SY"/>
        </w:rPr>
        <w:t>ی</w:t>
      </w:r>
      <w:r w:rsidRPr="001F7AFE">
        <w:rPr>
          <w:rFonts w:cs="B Lotus" w:hint="cs"/>
          <w:rtl/>
          <w:lang w:bidi="ar-SY"/>
        </w:rPr>
        <w:t>ز و روز شمار و بهشت و جهنم تف</w:t>
      </w:r>
      <w:r w:rsidR="00904E27">
        <w:rPr>
          <w:rFonts w:cs="B Lotus" w:hint="cs"/>
          <w:rtl/>
          <w:lang w:bidi="ar-SY"/>
        </w:rPr>
        <w:t>ک</w:t>
      </w:r>
      <w:r w:rsidRPr="001F7AFE">
        <w:rPr>
          <w:rFonts w:cs="B Lotus" w:hint="cs"/>
          <w:rtl/>
          <w:lang w:bidi="ar-SY"/>
        </w:rPr>
        <w:t>ر م</w:t>
      </w:r>
      <w:r w:rsidR="00904E27">
        <w:rPr>
          <w:rFonts w:cs="B Lotus" w:hint="cs"/>
          <w:rtl/>
          <w:lang w:bidi="ar-SY"/>
        </w:rPr>
        <w:t>ی</w:t>
      </w:r>
      <w:r w:rsidRPr="001F7AFE">
        <w:rPr>
          <w:rFonts w:cs="B Lotus" w:hint="cs"/>
          <w:rtl/>
          <w:lang w:bidi="ar-SY"/>
        </w:rPr>
        <w:t>‌</w:t>
      </w:r>
      <w:r w:rsidR="00904E27">
        <w:rPr>
          <w:rFonts w:cs="B Lotus" w:hint="cs"/>
          <w:rtl/>
          <w:lang w:bidi="ar-SY"/>
        </w:rPr>
        <w:t>ک</w:t>
      </w:r>
      <w:r w:rsidRPr="001F7AFE">
        <w:rPr>
          <w:rFonts w:cs="B Lotus" w:hint="cs"/>
          <w:rtl/>
          <w:lang w:bidi="ar-SY"/>
        </w:rPr>
        <w:t>رد</w:t>
      </w:r>
      <w:r w:rsidR="002E38DC">
        <w:rPr>
          <w:rFonts w:cs="B Lotus" w:hint="cs"/>
          <w:rtl/>
          <w:lang w:bidi="ar-SY"/>
        </w:rPr>
        <w:t>،</w:t>
      </w:r>
      <w:r w:rsidRPr="001F7AFE">
        <w:rPr>
          <w:rFonts w:cs="B Lotus" w:hint="cs"/>
          <w:rtl/>
          <w:lang w:bidi="ar-SY"/>
        </w:rPr>
        <w:t xml:space="preserve"> وهم</w:t>
      </w:r>
      <w:r w:rsidR="00904E27">
        <w:rPr>
          <w:rFonts w:cs="B Lotus" w:hint="cs"/>
          <w:rtl/>
          <w:lang w:bidi="ar-SY"/>
        </w:rPr>
        <w:t>ی</w:t>
      </w:r>
      <w:r w:rsidRPr="001F7AFE">
        <w:rPr>
          <w:rFonts w:cs="B Lotus" w:hint="cs"/>
          <w:rtl/>
          <w:lang w:bidi="ar-SY"/>
        </w:rPr>
        <w:t>ن</w:t>
      </w:r>
      <w:r w:rsidR="002E38DC">
        <w:rPr>
          <w:rFonts w:cs="B Lotus" w:hint="cs"/>
          <w:rtl/>
          <w:lang w:bidi="ar-SY"/>
        </w:rPr>
        <w:t xml:space="preserve"> </w:t>
      </w:r>
      <w:r w:rsidR="00904E27">
        <w:rPr>
          <w:rFonts w:cs="B Lotus" w:hint="cs"/>
          <w:rtl/>
          <w:lang w:bidi="ar-SY"/>
        </w:rPr>
        <w:t>ک</w:t>
      </w:r>
      <w:r w:rsidRPr="001F7AFE">
        <w:rPr>
          <w:rFonts w:cs="B Lotus" w:hint="cs"/>
          <w:rtl/>
          <w:lang w:bidi="ar-SY"/>
        </w:rPr>
        <w:t>ه توش</w:t>
      </w:r>
      <w:r w:rsidR="002E38DC">
        <w:rPr>
          <w:rFonts w:cs="B Lotus" w:hint="cs"/>
          <w:rtl/>
          <w:lang w:bidi="ar-SY"/>
        </w:rPr>
        <w:t>ة</w:t>
      </w:r>
      <w:r w:rsidRPr="001F7AFE">
        <w:rPr>
          <w:rFonts w:cs="B Lotus" w:hint="cs"/>
          <w:rtl/>
          <w:lang w:bidi="ar-SY"/>
        </w:rPr>
        <w:t xml:space="preserve"> او تمام م</w:t>
      </w:r>
      <w:r w:rsidR="00904E27">
        <w:rPr>
          <w:rFonts w:cs="B Lotus" w:hint="cs"/>
          <w:rtl/>
          <w:lang w:bidi="ar-SY"/>
        </w:rPr>
        <w:t>ی</w:t>
      </w:r>
      <w:r w:rsidR="002E38DC">
        <w:rPr>
          <w:rFonts w:cs="B Lotus" w:hint="eastAsia"/>
          <w:rtl/>
          <w:lang w:bidi="ar-SY"/>
        </w:rPr>
        <w:t>‌</w:t>
      </w:r>
      <w:r w:rsidRPr="001F7AFE">
        <w:rPr>
          <w:rFonts w:cs="B Lotus" w:hint="cs"/>
          <w:rtl/>
          <w:lang w:bidi="ar-SY"/>
        </w:rPr>
        <w:t>شد</w:t>
      </w:r>
      <w:r w:rsidR="002E38DC">
        <w:rPr>
          <w:rFonts w:cs="B Lotus" w:hint="cs"/>
          <w:rtl/>
          <w:lang w:bidi="ar-SY"/>
        </w:rPr>
        <w:t>،</w:t>
      </w:r>
      <w:r w:rsidRPr="001F7AFE">
        <w:rPr>
          <w:rFonts w:cs="B Lotus" w:hint="cs"/>
          <w:rtl/>
          <w:lang w:bidi="ar-SY"/>
        </w:rPr>
        <w:t xml:space="preserve"> ب</w:t>
      </w:r>
      <w:r w:rsidR="002E38DC">
        <w:rPr>
          <w:rFonts w:cs="B Lotus" w:hint="cs"/>
          <w:rtl/>
          <w:lang w:bidi="ar-SY"/>
        </w:rPr>
        <w:t xml:space="preserve">ه </w:t>
      </w:r>
      <w:r w:rsidRPr="001F7AFE">
        <w:rPr>
          <w:rFonts w:cs="B Lotus" w:hint="cs"/>
          <w:rtl/>
          <w:lang w:bidi="ar-SY"/>
        </w:rPr>
        <w:t>سو</w:t>
      </w:r>
      <w:r w:rsidR="00904E27">
        <w:rPr>
          <w:rFonts w:cs="B Lotus" w:hint="cs"/>
          <w:rtl/>
          <w:lang w:bidi="ar-SY"/>
        </w:rPr>
        <w:t>ی</w:t>
      </w:r>
      <w:r w:rsidRPr="001F7AFE">
        <w:rPr>
          <w:rFonts w:cs="B Lotus" w:hint="cs"/>
          <w:rtl/>
          <w:lang w:bidi="ar-SY"/>
        </w:rPr>
        <w:t xml:space="preserve"> خد</w:t>
      </w:r>
      <w:r w:rsidR="00904E27">
        <w:rPr>
          <w:rFonts w:cs="B Lotus" w:hint="cs"/>
          <w:rtl/>
          <w:lang w:bidi="ar-SY"/>
        </w:rPr>
        <w:t>ی</w:t>
      </w:r>
      <w:r w:rsidRPr="001F7AFE">
        <w:rPr>
          <w:rFonts w:cs="B Lotus" w:hint="cs"/>
          <w:rtl/>
          <w:lang w:bidi="ar-SY"/>
        </w:rPr>
        <w:t>جه برم</w:t>
      </w:r>
      <w:r w:rsidR="00904E27">
        <w:rPr>
          <w:rFonts w:cs="B Lotus" w:hint="cs"/>
          <w:rtl/>
          <w:lang w:bidi="ar-SY"/>
        </w:rPr>
        <w:t>ی</w:t>
      </w:r>
      <w:r w:rsidR="002E38DC">
        <w:rPr>
          <w:rFonts w:cs="B Lotus" w:hint="eastAsia"/>
          <w:lang w:bidi="ar-SY"/>
        </w:rPr>
        <w:t>‌</w:t>
      </w:r>
      <w:r w:rsidRPr="001F7AFE">
        <w:rPr>
          <w:rFonts w:cs="B Lotus" w:hint="eastAsia"/>
          <w:rtl/>
          <w:lang w:bidi="ar-SY"/>
        </w:rPr>
        <w:t>گ</w:t>
      </w:r>
      <w:r w:rsidRPr="001F7AFE">
        <w:rPr>
          <w:rFonts w:cs="B Lotus" w:hint="cs"/>
          <w:rtl/>
          <w:lang w:bidi="ar-SY"/>
        </w:rPr>
        <w:t xml:space="preserve">شت. در آغاز </w:t>
      </w:r>
      <w:r w:rsidR="00904E27">
        <w:rPr>
          <w:rFonts w:cs="B Lotus" w:hint="cs"/>
          <w:rtl/>
          <w:lang w:bidi="ar-SY"/>
        </w:rPr>
        <w:t>ک</w:t>
      </w:r>
      <w:r w:rsidRPr="001F7AFE">
        <w:rPr>
          <w:rFonts w:cs="B Lotus" w:hint="cs"/>
          <w:rtl/>
          <w:lang w:bidi="ar-SY"/>
        </w:rPr>
        <w:t>ار</w:t>
      </w:r>
      <w:r w:rsidR="002E38DC">
        <w:rPr>
          <w:rFonts w:cs="B Lotus" w:hint="cs"/>
          <w:rtl/>
          <w:lang w:bidi="ar-SY"/>
        </w:rPr>
        <w:t>ِ</w:t>
      </w:r>
      <w:r w:rsidRPr="001F7AFE">
        <w:rPr>
          <w:rFonts w:cs="B Lotus" w:hint="cs"/>
          <w:rtl/>
          <w:lang w:bidi="ar-SY"/>
        </w:rPr>
        <w:t xml:space="preserve"> وح</w:t>
      </w:r>
      <w:r w:rsidR="00904E27">
        <w:rPr>
          <w:rFonts w:cs="B Lotus" w:hint="cs"/>
          <w:rtl/>
          <w:lang w:bidi="ar-SY"/>
        </w:rPr>
        <w:t>ی</w:t>
      </w:r>
      <w:r w:rsidR="002E38DC">
        <w:rPr>
          <w:rFonts w:cs="B Lotus" w:hint="cs"/>
          <w:rtl/>
          <w:lang w:bidi="ar-SY"/>
        </w:rPr>
        <w:t>،</w:t>
      </w:r>
      <w:r w:rsidRPr="001F7AFE">
        <w:rPr>
          <w:rFonts w:cs="B Lotus" w:hint="cs"/>
          <w:rtl/>
          <w:lang w:bidi="ar-SY"/>
        </w:rPr>
        <w:t xml:space="preserve"> ب</w:t>
      </w:r>
      <w:r w:rsidR="002E38DC">
        <w:rPr>
          <w:rFonts w:cs="B Lotus" w:hint="cs"/>
          <w:rtl/>
          <w:lang w:bidi="ar-SY"/>
        </w:rPr>
        <w:t xml:space="preserve">ه </w:t>
      </w:r>
      <w:r w:rsidRPr="001F7AFE">
        <w:rPr>
          <w:rFonts w:cs="B Lotus" w:hint="cs"/>
          <w:rtl/>
          <w:lang w:bidi="ar-SY"/>
        </w:rPr>
        <w:t>صورت رؤ</w:t>
      </w:r>
      <w:r w:rsidR="00904E27">
        <w:rPr>
          <w:rFonts w:cs="B Lotus" w:hint="cs"/>
          <w:rtl/>
          <w:lang w:bidi="ar-SY"/>
        </w:rPr>
        <w:t>ی</w:t>
      </w:r>
      <w:r w:rsidRPr="001F7AFE">
        <w:rPr>
          <w:rFonts w:cs="B Lotus" w:hint="cs"/>
          <w:rtl/>
          <w:lang w:bidi="ar-SY"/>
        </w:rPr>
        <w:t>ا</w:t>
      </w:r>
      <w:r w:rsidR="00904E27">
        <w:rPr>
          <w:rFonts w:cs="B Lotus" w:hint="cs"/>
          <w:rtl/>
          <w:lang w:bidi="ar-SY"/>
        </w:rPr>
        <w:t>ی</w:t>
      </w:r>
      <w:r w:rsidRPr="001F7AFE">
        <w:rPr>
          <w:rFonts w:cs="B Lotus" w:hint="cs"/>
          <w:rtl/>
          <w:lang w:bidi="ar-SY"/>
        </w:rPr>
        <w:t xml:space="preserve"> صادق بر او نازل شد و رؤ</w:t>
      </w:r>
      <w:r w:rsidR="00904E27">
        <w:rPr>
          <w:rFonts w:cs="B Lotus" w:hint="cs"/>
          <w:rtl/>
          <w:lang w:bidi="ar-SY"/>
        </w:rPr>
        <w:t>ی</w:t>
      </w:r>
      <w:r w:rsidRPr="001F7AFE">
        <w:rPr>
          <w:rFonts w:cs="B Lotus" w:hint="cs"/>
          <w:rtl/>
          <w:lang w:bidi="ar-SY"/>
        </w:rPr>
        <w:t>ا مانند س</w:t>
      </w:r>
      <w:r w:rsidRPr="001F7AFE">
        <w:rPr>
          <w:rFonts w:cs="B Lotus" w:hint="eastAsia"/>
          <w:rtl/>
          <w:lang w:bidi="ar-SY"/>
        </w:rPr>
        <w:t>پ</w:t>
      </w:r>
      <w:r w:rsidR="00904E27">
        <w:rPr>
          <w:rFonts w:cs="B Lotus" w:hint="cs"/>
          <w:rtl/>
          <w:lang w:bidi="ar-SY"/>
        </w:rPr>
        <w:t>ی</w:t>
      </w:r>
      <w:r w:rsidRPr="001F7AFE">
        <w:rPr>
          <w:rFonts w:cs="B Lotus" w:hint="cs"/>
          <w:rtl/>
          <w:lang w:bidi="ar-SY"/>
        </w:rPr>
        <w:t>ده</w:t>
      </w:r>
      <w:r w:rsidR="002E38DC">
        <w:rPr>
          <w:rFonts w:cs="B Lotus" w:hint="eastAsia"/>
          <w:rtl/>
          <w:lang w:bidi="ar-SY"/>
        </w:rPr>
        <w:t>‌</w:t>
      </w:r>
      <w:r w:rsidRPr="001F7AFE">
        <w:rPr>
          <w:rFonts w:cs="B Lotus" w:hint="cs"/>
          <w:rtl/>
          <w:lang w:bidi="ar-SY"/>
        </w:rPr>
        <w:t>دم بر او آش</w:t>
      </w:r>
      <w:r w:rsidR="00904E27">
        <w:rPr>
          <w:rFonts w:cs="B Lotus" w:hint="cs"/>
          <w:rtl/>
          <w:lang w:bidi="ar-SY"/>
        </w:rPr>
        <w:t>ک</w:t>
      </w:r>
      <w:r w:rsidRPr="001F7AFE">
        <w:rPr>
          <w:rFonts w:cs="B Lotus" w:hint="cs"/>
          <w:rtl/>
          <w:lang w:bidi="ar-SY"/>
        </w:rPr>
        <w:t>ار م</w:t>
      </w:r>
      <w:r w:rsidR="00904E27">
        <w:rPr>
          <w:rFonts w:cs="B Lotus" w:hint="cs"/>
          <w:rtl/>
          <w:lang w:bidi="ar-SY"/>
        </w:rPr>
        <w:t>ی</w:t>
      </w:r>
      <w:r w:rsidRPr="001F7AFE">
        <w:rPr>
          <w:rFonts w:cs="B Lotus" w:hint="cs"/>
          <w:rtl/>
          <w:lang w:bidi="ar-SY"/>
        </w:rPr>
        <w:t>‌</w:t>
      </w:r>
      <w:r w:rsidRPr="001F7AFE">
        <w:rPr>
          <w:rFonts w:cs="B Lotus" w:hint="eastAsia"/>
          <w:rtl/>
          <w:lang w:bidi="ar-SY"/>
        </w:rPr>
        <w:t>گ</w:t>
      </w:r>
      <w:r w:rsidRPr="001F7AFE">
        <w:rPr>
          <w:rFonts w:cs="B Lotus" w:hint="cs"/>
          <w:rtl/>
          <w:lang w:bidi="ar-SY"/>
        </w:rPr>
        <w:t>شت</w:t>
      </w:r>
      <w:r w:rsidR="002E38DC">
        <w:rPr>
          <w:rFonts w:cs="B Lotus" w:hint="cs"/>
          <w:rtl/>
          <w:lang w:bidi="ar-SY"/>
        </w:rPr>
        <w:t>؛</w:t>
      </w:r>
      <w:r w:rsidRPr="001F7AFE">
        <w:rPr>
          <w:rFonts w:cs="B Lotus" w:hint="cs"/>
          <w:rtl/>
          <w:lang w:bidi="ar-SY"/>
        </w:rPr>
        <w:t xml:space="preserve"> بد</w:t>
      </w:r>
      <w:r w:rsidR="00904E27">
        <w:rPr>
          <w:rFonts w:cs="B Lotus" w:hint="cs"/>
          <w:rtl/>
          <w:lang w:bidi="ar-SY"/>
        </w:rPr>
        <w:t>ی</w:t>
      </w:r>
      <w:r w:rsidRPr="001F7AFE">
        <w:rPr>
          <w:rFonts w:cs="B Lotus" w:hint="cs"/>
          <w:rtl/>
          <w:lang w:bidi="ar-SY"/>
        </w:rPr>
        <w:t>ن طر</w:t>
      </w:r>
      <w:r w:rsidR="00904E27">
        <w:rPr>
          <w:rFonts w:cs="B Lotus" w:hint="cs"/>
          <w:rtl/>
          <w:lang w:bidi="ar-SY"/>
        </w:rPr>
        <w:t>ی</w:t>
      </w:r>
      <w:r w:rsidRPr="001F7AFE">
        <w:rPr>
          <w:rFonts w:cs="B Lotus" w:hint="cs"/>
          <w:rtl/>
          <w:lang w:bidi="ar-SY"/>
        </w:rPr>
        <w:t>ق</w:t>
      </w:r>
      <w:r w:rsidR="002E38DC">
        <w:rPr>
          <w:rFonts w:cs="B Lotus" w:hint="cs"/>
          <w:rtl/>
          <w:lang w:bidi="ar-SY"/>
        </w:rPr>
        <w:t>،</w:t>
      </w:r>
      <w:r w:rsidRPr="001F7AFE">
        <w:rPr>
          <w:rFonts w:cs="B Lotus" w:hint="cs"/>
          <w:rtl/>
          <w:lang w:bidi="ar-SY"/>
        </w:rPr>
        <w:t xml:space="preserve"> </w:t>
      </w:r>
      <w:r w:rsidRPr="001F7AFE">
        <w:rPr>
          <w:rFonts w:cs="B Lotus" w:hint="eastAsia"/>
          <w:rtl/>
          <w:lang w:bidi="ar-SY"/>
        </w:rPr>
        <w:t>چ</w:t>
      </w:r>
      <w:r w:rsidRPr="001F7AFE">
        <w:rPr>
          <w:rFonts w:cs="B Lotus" w:hint="cs"/>
          <w:rtl/>
          <w:lang w:bidi="ar-SY"/>
        </w:rPr>
        <w:t xml:space="preserve">ند ماه </w:t>
      </w:r>
      <w:r w:rsidRPr="001F7AFE">
        <w:rPr>
          <w:rFonts w:cs="B Lotus" w:hint="eastAsia"/>
          <w:rtl/>
          <w:lang w:bidi="ar-SY"/>
        </w:rPr>
        <w:t>گ</w:t>
      </w:r>
      <w:r w:rsidRPr="001F7AFE">
        <w:rPr>
          <w:rFonts w:cs="B Lotus" w:hint="cs"/>
          <w:rtl/>
          <w:lang w:bidi="ar-SY"/>
        </w:rPr>
        <w:t xml:space="preserve">ذشت و محمد </w:t>
      </w:r>
      <w:r w:rsidR="00695119" w:rsidRPr="001F7AFE">
        <w:rPr>
          <w:rFonts w:cs="CTraditional Arabic" w:hint="cs"/>
          <w:szCs w:val="30"/>
          <w:rtl/>
          <w:lang w:bidi="ar-SY"/>
        </w:rPr>
        <w:t>ص</w:t>
      </w:r>
      <w:r w:rsidRPr="001F7AFE">
        <w:rPr>
          <w:rFonts w:cs="B Lotus" w:hint="cs"/>
          <w:rtl/>
          <w:lang w:bidi="ar-SY"/>
        </w:rPr>
        <w:t xml:space="preserve"> ب</w:t>
      </w:r>
      <w:r w:rsidR="002E38DC">
        <w:rPr>
          <w:rFonts w:cs="B Lotus" w:hint="cs"/>
          <w:rtl/>
          <w:lang w:bidi="ar-SY"/>
        </w:rPr>
        <w:t>ه سن</w:t>
      </w:r>
      <w:r w:rsidRPr="001F7AFE">
        <w:rPr>
          <w:rFonts w:cs="B Lotus" w:hint="cs"/>
          <w:rtl/>
          <w:lang w:bidi="ar-SY"/>
        </w:rPr>
        <w:t xml:space="preserve"> </w:t>
      </w:r>
      <w:r w:rsidRPr="001F7AFE">
        <w:rPr>
          <w:rFonts w:cs="B Lotus" w:hint="eastAsia"/>
          <w:rtl/>
          <w:lang w:bidi="ar-SY"/>
        </w:rPr>
        <w:t>چ</w:t>
      </w:r>
      <w:r w:rsidRPr="001F7AFE">
        <w:rPr>
          <w:rFonts w:cs="B Lotus" w:hint="cs"/>
          <w:rtl/>
          <w:lang w:bidi="ar-SY"/>
        </w:rPr>
        <w:t>هل</w:t>
      </w:r>
      <w:r w:rsidR="002E38DC">
        <w:rPr>
          <w:rFonts w:cs="B Lotus" w:hint="eastAsia"/>
          <w:rtl/>
          <w:lang w:bidi="ar-SY"/>
        </w:rPr>
        <w:t>‌</w:t>
      </w:r>
      <w:r w:rsidRPr="001F7AFE">
        <w:rPr>
          <w:rFonts w:cs="B Lotus" w:hint="cs"/>
          <w:rtl/>
          <w:lang w:bidi="ar-SY"/>
        </w:rPr>
        <w:t>سال</w:t>
      </w:r>
      <w:r w:rsidRPr="001F7AFE">
        <w:rPr>
          <w:rFonts w:cs="B Lotus" w:hint="eastAsia"/>
          <w:rtl/>
          <w:lang w:bidi="ar-SY"/>
        </w:rPr>
        <w:t>گ</w:t>
      </w:r>
      <w:r w:rsidR="00904E27">
        <w:rPr>
          <w:rFonts w:cs="B Lotus" w:hint="cs"/>
          <w:rtl/>
          <w:lang w:bidi="ar-SY"/>
        </w:rPr>
        <w:t>ی</w:t>
      </w:r>
      <w:r w:rsidRPr="001F7AFE">
        <w:rPr>
          <w:rFonts w:cs="B Lotus" w:hint="cs"/>
          <w:rtl/>
          <w:lang w:bidi="ar-SY"/>
        </w:rPr>
        <w:t xml:space="preserve"> رس</w:t>
      </w:r>
      <w:r w:rsidR="00904E27">
        <w:rPr>
          <w:rFonts w:cs="B Lotus" w:hint="cs"/>
          <w:rtl/>
          <w:lang w:bidi="ar-SY"/>
        </w:rPr>
        <w:t>ی</w:t>
      </w:r>
      <w:r w:rsidRPr="001F7AFE">
        <w:rPr>
          <w:rFonts w:cs="B Lotus" w:hint="cs"/>
          <w:rtl/>
          <w:lang w:bidi="ar-SY"/>
        </w:rPr>
        <w:t>د</w:t>
      </w:r>
      <w:r w:rsidR="002E38DC">
        <w:rPr>
          <w:rFonts w:cs="B Lotus" w:hint="cs"/>
          <w:rtl/>
          <w:lang w:bidi="ar-SY"/>
        </w:rPr>
        <w:t>؛</w:t>
      </w:r>
      <w:r w:rsidRPr="001F7AFE">
        <w:rPr>
          <w:rFonts w:cs="B Lotus" w:hint="cs"/>
          <w:rtl/>
          <w:lang w:bidi="ar-SY"/>
        </w:rPr>
        <w:t xml:space="preserve"> شب دوشنبه هفدهم ماه رمضان وح</w:t>
      </w:r>
      <w:r w:rsidR="00904E27">
        <w:rPr>
          <w:rFonts w:cs="B Lotus" w:hint="cs"/>
          <w:rtl/>
          <w:lang w:bidi="ar-SY"/>
        </w:rPr>
        <w:t>ی</w:t>
      </w:r>
      <w:r w:rsidRPr="001F7AFE">
        <w:rPr>
          <w:rFonts w:cs="B Lotus" w:hint="cs"/>
          <w:rtl/>
          <w:lang w:bidi="ar-SY"/>
        </w:rPr>
        <w:t xml:space="preserve"> ب</w:t>
      </w:r>
      <w:r w:rsidR="002E38DC">
        <w:rPr>
          <w:rFonts w:cs="B Lotus" w:hint="cs"/>
          <w:rtl/>
          <w:lang w:bidi="ar-SY"/>
        </w:rPr>
        <w:t xml:space="preserve">ه </w:t>
      </w:r>
      <w:r w:rsidRPr="001F7AFE">
        <w:rPr>
          <w:rFonts w:cs="B Lotus" w:hint="cs"/>
          <w:rtl/>
          <w:lang w:bidi="ar-SY"/>
        </w:rPr>
        <w:t xml:space="preserve">او نازل </w:t>
      </w:r>
      <w:r w:rsidRPr="001F7AFE">
        <w:rPr>
          <w:rFonts w:cs="B Lotus" w:hint="eastAsia"/>
          <w:rtl/>
          <w:lang w:bidi="ar-SY"/>
        </w:rPr>
        <w:t>گ</w:t>
      </w:r>
      <w:r w:rsidRPr="001F7AFE">
        <w:rPr>
          <w:rFonts w:cs="B Lotus" w:hint="cs"/>
          <w:rtl/>
          <w:lang w:bidi="ar-SY"/>
        </w:rPr>
        <w:t>شت</w:t>
      </w:r>
      <w:r w:rsidR="002E38DC">
        <w:rPr>
          <w:rFonts w:cs="B Lotus" w:hint="cs"/>
          <w:rtl/>
          <w:lang w:bidi="ar-SY"/>
        </w:rPr>
        <w:t>؛</w:t>
      </w:r>
      <w:r w:rsidRPr="001F7AFE">
        <w:rPr>
          <w:rFonts w:cs="B Lotus" w:hint="cs"/>
          <w:rtl/>
          <w:lang w:bidi="ar-SY"/>
        </w:rPr>
        <w:t xml:space="preserve"> جبرئ</w:t>
      </w:r>
      <w:r w:rsidR="00904E27">
        <w:rPr>
          <w:rFonts w:cs="B Lotus" w:hint="cs"/>
          <w:rtl/>
          <w:lang w:bidi="ar-SY"/>
        </w:rPr>
        <w:t>ی</w:t>
      </w:r>
      <w:r w:rsidRPr="001F7AFE">
        <w:rPr>
          <w:rFonts w:cs="B Lotus" w:hint="cs"/>
          <w:rtl/>
          <w:lang w:bidi="ar-SY"/>
        </w:rPr>
        <w:t xml:space="preserve">ل بر او ظاهر شد و </w:t>
      </w:r>
      <w:r w:rsidRPr="001F7AFE">
        <w:rPr>
          <w:rFonts w:cs="B Lotus" w:hint="eastAsia"/>
          <w:rtl/>
          <w:lang w:bidi="ar-SY"/>
        </w:rPr>
        <w:t>گ</w:t>
      </w:r>
      <w:r w:rsidRPr="001F7AFE">
        <w:rPr>
          <w:rFonts w:cs="B Lotus" w:hint="cs"/>
          <w:rtl/>
          <w:lang w:bidi="ar-SY"/>
        </w:rPr>
        <w:t>فت</w:t>
      </w:r>
      <w:r w:rsidR="002E38DC">
        <w:rPr>
          <w:rFonts w:cs="B Lotus" w:hint="cs"/>
          <w:rtl/>
          <w:lang w:bidi="ar-SY"/>
        </w:rPr>
        <w:t>:</w:t>
      </w:r>
      <w:r w:rsidRPr="001F7AFE">
        <w:rPr>
          <w:rFonts w:cs="B Lotus" w:hint="cs"/>
          <w:rtl/>
          <w:lang w:bidi="ar-SY"/>
        </w:rPr>
        <w:t xml:space="preserve"> بخوان</w:t>
      </w:r>
      <w:r w:rsidR="002E38DC">
        <w:rPr>
          <w:rFonts w:cs="B Lotus" w:hint="cs"/>
          <w:rtl/>
          <w:lang w:bidi="ar-SY"/>
        </w:rPr>
        <w:t>؛</w:t>
      </w:r>
      <w:r w:rsidRPr="001F7AFE">
        <w:rPr>
          <w:rFonts w:cs="B Lotus" w:hint="cs"/>
          <w:rtl/>
          <w:lang w:bidi="ar-SY"/>
        </w:rPr>
        <w:t xml:space="preserve"> جواب داد</w:t>
      </w:r>
      <w:r w:rsidR="002E38DC">
        <w:rPr>
          <w:rFonts w:cs="B Lotus" w:hint="cs"/>
          <w:rtl/>
          <w:lang w:bidi="ar-SY"/>
        </w:rPr>
        <w:t>:</w:t>
      </w:r>
      <w:r w:rsidRPr="001F7AFE">
        <w:rPr>
          <w:rFonts w:cs="B Lotus" w:hint="cs"/>
          <w:rtl/>
          <w:lang w:bidi="ar-SY"/>
        </w:rPr>
        <w:t xml:space="preserve"> من خواندن نم</w:t>
      </w:r>
      <w:r w:rsidR="00904E27">
        <w:rPr>
          <w:rFonts w:cs="B Lotus" w:hint="cs"/>
          <w:rtl/>
          <w:lang w:bidi="ar-SY"/>
        </w:rPr>
        <w:t>ی</w:t>
      </w:r>
      <w:r w:rsidRPr="001F7AFE">
        <w:rPr>
          <w:rFonts w:cs="B Lotus" w:hint="cs"/>
          <w:rtl/>
          <w:lang w:bidi="ar-SY"/>
        </w:rPr>
        <w:t>‌دانم</w:t>
      </w:r>
      <w:r w:rsidR="002E38DC">
        <w:rPr>
          <w:rFonts w:cs="B Lotus" w:hint="cs"/>
          <w:rtl/>
          <w:lang w:bidi="ar-SY"/>
        </w:rPr>
        <w:t>؛</w:t>
      </w:r>
      <w:r w:rsidRPr="001F7AFE">
        <w:rPr>
          <w:rFonts w:cs="B Lotus" w:hint="cs"/>
          <w:rtl/>
          <w:lang w:bidi="ar-SY"/>
        </w:rPr>
        <w:t xml:space="preserve"> جبرئ</w:t>
      </w:r>
      <w:r w:rsidR="00904E27">
        <w:rPr>
          <w:rFonts w:cs="B Lotus" w:hint="cs"/>
          <w:rtl/>
          <w:lang w:bidi="ar-SY"/>
        </w:rPr>
        <w:t>ی</w:t>
      </w:r>
      <w:r w:rsidRPr="001F7AFE">
        <w:rPr>
          <w:rFonts w:cs="B Lotus" w:hint="cs"/>
          <w:rtl/>
          <w:lang w:bidi="ar-SY"/>
        </w:rPr>
        <w:t>ل او را ب</w:t>
      </w:r>
      <w:r w:rsidR="002E38DC">
        <w:rPr>
          <w:rFonts w:cs="B Lotus" w:hint="cs"/>
          <w:rtl/>
          <w:lang w:bidi="ar-SY"/>
        </w:rPr>
        <w:t xml:space="preserve">ه </w:t>
      </w:r>
      <w:r w:rsidRPr="001F7AFE">
        <w:rPr>
          <w:rFonts w:cs="B Lotus" w:hint="cs"/>
          <w:rtl/>
          <w:lang w:bidi="ar-SY"/>
        </w:rPr>
        <w:t>سخت</w:t>
      </w:r>
      <w:r w:rsidR="00904E27">
        <w:rPr>
          <w:rFonts w:cs="B Lotus" w:hint="cs"/>
          <w:rtl/>
          <w:lang w:bidi="ar-SY"/>
        </w:rPr>
        <w:t>ی</w:t>
      </w:r>
      <w:r w:rsidRPr="001F7AFE">
        <w:rPr>
          <w:rFonts w:cs="B Lotus" w:hint="cs"/>
          <w:rtl/>
          <w:lang w:bidi="ar-SY"/>
        </w:rPr>
        <w:t xml:space="preserve"> فشار داد</w:t>
      </w:r>
      <w:r w:rsidR="002E38DC">
        <w:rPr>
          <w:rFonts w:cs="B Lotus" w:hint="cs"/>
          <w:rtl/>
          <w:lang w:bidi="ar-SY"/>
        </w:rPr>
        <w:t>،</w:t>
      </w:r>
      <w:r w:rsidRPr="001F7AFE">
        <w:rPr>
          <w:rFonts w:cs="B Lotus" w:hint="cs"/>
          <w:rtl/>
          <w:lang w:bidi="ar-SY"/>
        </w:rPr>
        <w:t xml:space="preserve"> </w:t>
      </w:r>
      <w:r w:rsidRPr="001F7AFE">
        <w:rPr>
          <w:rFonts w:cs="B Lotus" w:hint="eastAsia"/>
          <w:rtl/>
          <w:lang w:bidi="ar-SY"/>
        </w:rPr>
        <w:t>چ</w:t>
      </w:r>
      <w:r w:rsidRPr="001F7AFE">
        <w:rPr>
          <w:rFonts w:cs="B Lotus" w:hint="cs"/>
          <w:rtl/>
          <w:lang w:bidi="ar-SY"/>
        </w:rPr>
        <w:t>نان</w:t>
      </w:r>
      <w:r w:rsidR="002E38DC">
        <w:rPr>
          <w:rFonts w:cs="B Lotus" w:hint="cs"/>
          <w:rtl/>
          <w:lang w:bidi="ar-SY"/>
        </w:rPr>
        <w:t xml:space="preserve"> ک</w:t>
      </w:r>
      <w:r w:rsidRPr="001F7AFE">
        <w:rPr>
          <w:rFonts w:cs="B Lotus" w:hint="cs"/>
          <w:rtl/>
          <w:lang w:bidi="ar-SY"/>
        </w:rPr>
        <w:t>ه ب</w:t>
      </w:r>
      <w:r w:rsidR="002E38DC">
        <w:rPr>
          <w:rFonts w:cs="B Lotus" w:hint="cs"/>
          <w:rtl/>
          <w:lang w:bidi="ar-SY"/>
        </w:rPr>
        <w:t xml:space="preserve">ه </w:t>
      </w:r>
      <w:r w:rsidRPr="001F7AFE">
        <w:rPr>
          <w:rFonts w:cs="B Lotus" w:hint="cs"/>
          <w:rtl/>
          <w:lang w:bidi="ar-SY"/>
        </w:rPr>
        <w:t>زحمت اوفتاد و س</w:t>
      </w:r>
      <w:r w:rsidRPr="001F7AFE">
        <w:rPr>
          <w:rFonts w:cs="B Lotus" w:hint="eastAsia"/>
          <w:rtl/>
          <w:lang w:bidi="ar-SY"/>
        </w:rPr>
        <w:t>پ</w:t>
      </w:r>
      <w:r w:rsidRPr="001F7AFE">
        <w:rPr>
          <w:rFonts w:cs="B Lotus" w:hint="cs"/>
          <w:rtl/>
          <w:lang w:bidi="ar-SY"/>
        </w:rPr>
        <w:t xml:space="preserve">س </w:t>
      </w:r>
      <w:r w:rsidRPr="001F7AFE">
        <w:rPr>
          <w:rFonts w:cs="B Lotus" w:hint="eastAsia"/>
          <w:rtl/>
          <w:lang w:bidi="ar-SY"/>
        </w:rPr>
        <w:t>گ</w:t>
      </w:r>
      <w:r w:rsidRPr="001F7AFE">
        <w:rPr>
          <w:rFonts w:cs="B Lotus" w:hint="cs"/>
          <w:rtl/>
          <w:lang w:bidi="ar-SY"/>
        </w:rPr>
        <w:t>فت</w:t>
      </w:r>
      <w:r w:rsidR="002E38DC">
        <w:rPr>
          <w:rFonts w:cs="B Lotus" w:hint="cs"/>
          <w:rtl/>
          <w:lang w:bidi="ar-SY"/>
        </w:rPr>
        <w:t>:</w:t>
      </w:r>
      <w:r w:rsidRPr="001F7AFE">
        <w:rPr>
          <w:rFonts w:cs="B Lotus" w:hint="cs"/>
          <w:rtl/>
          <w:lang w:bidi="ar-SY"/>
        </w:rPr>
        <w:t xml:space="preserve"> بخوان</w:t>
      </w:r>
      <w:r w:rsidR="002E38DC">
        <w:rPr>
          <w:rFonts w:cs="B Lotus" w:hint="cs"/>
          <w:rtl/>
          <w:lang w:bidi="ar-SY"/>
        </w:rPr>
        <w:t>؛</w:t>
      </w:r>
      <w:r w:rsidRPr="001F7AFE">
        <w:rPr>
          <w:rFonts w:cs="B Lotus" w:hint="cs"/>
          <w:rtl/>
          <w:lang w:bidi="ar-SY"/>
        </w:rPr>
        <w:t xml:space="preserve"> باز جواب داد</w:t>
      </w:r>
      <w:r w:rsidR="002E38DC">
        <w:rPr>
          <w:rFonts w:cs="B Lotus" w:hint="cs"/>
          <w:rtl/>
          <w:lang w:bidi="ar-SY"/>
        </w:rPr>
        <w:t>:</w:t>
      </w:r>
      <w:r w:rsidRPr="001F7AFE">
        <w:rPr>
          <w:rFonts w:cs="B Lotus" w:hint="cs"/>
          <w:rtl/>
          <w:lang w:bidi="ar-SY"/>
        </w:rPr>
        <w:t xml:space="preserve"> من خواندن نم</w:t>
      </w:r>
      <w:r w:rsidR="00904E27">
        <w:rPr>
          <w:rFonts w:cs="B Lotus" w:hint="cs"/>
          <w:rtl/>
          <w:lang w:bidi="ar-SY"/>
        </w:rPr>
        <w:t>ی</w:t>
      </w:r>
      <w:r w:rsidRPr="001F7AFE">
        <w:rPr>
          <w:rFonts w:cs="B Lotus" w:hint="cs"/>
          <w:rtl/>
          <w:lang w:bidi="ar-SY"/>
        </w:rPr>
        <w:t>‌دانم</w:t>
      </w:r>
      <w:r w:rsidR="002E38DC">
        <w:rPr>
          <w:rFonts w:cs="B Lotus" w:hint="cs"/>
          <w:rtl/>
          <w:lang w:bidi="ar-SY"/>
        </w:rPr>
        <w:t>؛</w:t>
      </w:r>
      <w:r w:rsidRPr="001F7AFE">
        <w:rPr>
          <w:rFonts w:cs="B Lotus" w:hint="cs"/>
          <w:rtl/>
          <w:lang w:bidi="ar-SY"/>
        </w:rPr>
        <w:t xml:space="preserve"> بار د</w:t>
      </w:r>
      <w:r w:rsidR="00904E27">
        <w:rPr>
          <w:rFonts w:cs="B Lotus" w:hint="cs"/>
          <w:rtl/>
          <w:lang w:bidi="ar-SY"/>
        </w:rPr>
        <w:t>ی</w:t>
      </w:r>
      <w:r w:rsidRPr="001F7AFE">
        <w:rPr>
          <w:rFonts w:cs="B Lotus" w:hint="eastAsia"/>
          <w:rtl/>
          <w:lang w:bidi="ar-SY"/>
        </w:rPr>
        <w:t>گ</w:t>
      </w:r>
      <w:r w:rsidRPr="001F7AFE">
        <w:rPr>
          <w:rFonts w:cs="B Lotus" w:hint="cs"/>
          <w:rtl/>
          <w:lang w:bidi="ar-SY"/>
        </w:rPr>
        <w:t>ر او را فشار داد و</w:t>
      </w:r>
      <w:r w:rsidR="002E38DC">
        <w:rPr>
          <w:rFonts w:cs="B Lotus" w:hint="cs"/>
          <w:rtl/>
          <w:lang w:bidi="ar-SY"/>
        </w:rPr>
        <w:t xml:space="preserve"> </w:t>
      </w:r>
      <w:r w:rsidRPr="001F7AFE">
        <w:rPr>
          <w:rFonts w:cs="B Lotus" w:hint="cs"/>
          <w:rtl/>
          <w:lang w:bidi="ar-SY"/>
        </w:rPr>
        <w:t xml:space="preserve">رها </w:t>
      </w:r>
      <w:r w:rsidR="00904E27">
        <w:rPr>
          <w:rFonts w:cs="B Lotus" w:hint="cs"/>
          <w:rtl/>
          <w:lang w:bidi="ar-SY"/>
        </w:rPr>
        <w:t>ک</w:t>
      </w:r>
      <w:r w:rsidRPr="001F7AFE">
        <w:rPr>
          <w:rFonts w:cs="B Lotus" w:hint="cs"/>
          <w:rtl/>
          <w:lang w:bidi="ar-SY"/>
        </w:rPr>
        <w:t xml:space="preserve">رد و </w:t>
      </w:r>
      <w:r w:rsidRPr="001F7AFE">
        <w:rPr>
          <w:rFonts w:cs="B Lotus" w:hint="eastAsia"/>
          <w:rtl/>
          <w:lang w:bidi="ar-SY"/>
        </w:rPr>
        <w:t>گ</w:t>
      </w:r>
      <w:r w:rsidRPr="001F7AFE">
        <w:rPr>
          <w:rFonts w:cs="B Lotus" w:hint="cs"/>
          <w:rtl/>
          <w:lang w:bidi="ar-SY"/>
        </w:rPr>
        <w:t>فت:</w:t>
      </w:r>
    </w:p>
    <w:p w:rsidR="00586751" w:rsidRPr="00814B89" w:rsidRDefault="00533E0F" w:rsidP="0058792A">
      <w:pPr>
        <w:widowControl w:val="0"/>
        <w:ind w:firstLine="284"/>
        <w:jc w:val="both"/>
        <w:rPr>
          <w:rFonts w:ascii="KFGQPC Uthmanic Script HAFS" w:hAnsi="KFGQPC Uthmanic Script HAFS" w:cs="KFGQPC Uthmanic Script HAFS"/>
          <w:rtl/>
        </w:rPr>
      </w:pPr>
      <w:r w:rsidRPr="001F7AFE">
        <w:rPr>
          <w:rFonts w:ascii="Traditional Arabic" w:hAnsi="Traditional Arabic" w:cs="Traditional Arabic"/>
          <w:rtl/>
          <w:lang w:bidi="ar-SY"/>
        </w:rPr>
        <w:t>﴿</w:t>
      </w:r>
      <w:r w:rsidR="00814B89" w:rsidRPr="00814B89">
        <w:rPr>
          <w:rStyle w:val="Char2"/>
          <w:rFonts w:hint="cs"/>
          <w:rtl/>
        </w:rPr>
        <w:t>ٱ</w:t>
      </w:r>
      <w:r w:rsidR="00814B89" w:rsidRPr="00814B89">
        <w:rPr>
          <w:rStyle w:val="Char2"/>
          <w:rFonts w:hint="eastAsia"/>
          <w:rtl/>
        </w:rPr>
        <w:t>قۡرَأۡ</w:t>
      </w:r>
      <w:r w:rsidR="00814B89" w:rsidRPr="00814B89">
        <w:rPr>
          <w:rStyle w:val="Char2"/>
          <w:rtl/>
        </w:rPr>
        <w:t xml:space="preserve"> بِ</w:t>
      </w:r>
      <w:r w:rsidR="00814B89" w:rsidRPr="00814B89">
        <w:rPr>
          <w:rStyle w:val="Char2"/>
          <w:rFonts w:hint="cs"/>
          <w:rtl/>
        </w:rPr>
        <w:t>ٱ</w:t>
      </w:r>
      <w:r w:rsidR="00814B89" w:rsidRPr="00814B89">
        <w:rPr>
          <w:rStyle w:val="Char2"/>
          <w:rFonts w:hint="eastAsia"/>
          <w:rtl/>
        </w:rPr>
        <w:t>سۡمِ</w:t>
      </w:r>
      <w:r w:rsidR="00814B89" w:rsidRPr="00814B89">
        <w:rPr>
          <w:rStyle w:val="Char2"/>
          <w:rtl/>
        </w:rPr>
        <w:t xml:space="preserve"> رَبِّكَ </w:t>
      </w:r>
      <w:r w:rsidR="00814B89" w:rsidRPr="00814B89">
        <w:rPr>
          <w:rStyle w:val="Char2"/>
          <w:rFonts w:hint="cs"/>
          <w:rtl/>
        </w:rPr>
        <w:t>ٱ</w:t>
      </w:r>
      <w:r w:rsidR="00814B89" w:rsidRPr="00814B89">
        <w:rPr>
          <w:rStyle w:val="Char2"/>
          <w:rFonts w:hint="eastAsia"/>
          <w:rtl/>
        </w:rPr>
        <w:t>لَّذِي</w:t>
      </w:r>
      <w:r w:rsidR="00814B89" w:rsidRPr="00814B89">
        <w:rPr>
          <w:rStyle w:val="Char2"/>
          <w:rtl/>
        </w:rPr>
        <w:t xml:space="preserve"> خَلَقَ ١  خَلَقَ </w:t>
      </w:r>
      <w:r w:rsidR="00814B89" w:rsidRPr="00814B89">
        <w:rPr>
          <w:rStyle w:val="Char2"/>
          <w:rFonts w:hint="cs"/>
          <w:rtl/>
        </w:rPr>
        <w:t>ٱ</w:t>
      </w:r>
      <w:r w:rsidR="00814B89" w:rsidRPr="00814B89">
        <w:rPr>
          <w:rStyle w:val="Char2"/>
          <w:rFonts w:hint="eastAsia"/>
          <w:rtl/>
        </w:rPr>
        <w:t>لۡإِنسَٰنَ</w:t>
      </w:r>
      <w:r w:rsidR="00814B89" w:rsidRPr="00814B89">
        <w:rPr>
          <w:rStyle w:val="Char2"/>
          <w:rtl/>
        </w:rPr>
        <w:t xml:space="preserve"> مِنۡ عَلَقٍ ٢  </w:t>
      </w:r>
      <w:r w:rsidR="00814B89" w:rsidRPr="00814B89">
        <w:rPr>
          <w:rStyle w:val="Char2"/>
          <w:rFonts w:hint="cs"/>
          <w:rtl/>
        </w:rPr>
        <w:t>ٱ</w:t>
      </w:r>
      <w:r w:rsidR="00814B89" w:rsidRPr="00814B89">
        <w:rPr>
          <w:rStyle w:val="Char2"/>
          <w:rFonts w:hint="eastAsia"/>
          <w:rtl/>
        </w:rPr>
        <w:t>قۡرَأۡ</w:t>
      </w:r>
      <w:r w:rsidR="00814B89" w:rsidRPr="00814B89">
        <w:rPr>
          <w:rStyle w:val="Char2"/>
          <w:rtl/>
        </w:rPr>
        <w:t xml:space="preserve"> وَرَبُّكَ </w:t>
      </w:r>
      <w:r w:rsidR="00814B89" w:rsidRPr="00814B89">
        <w:rPr>
          <w:rStyle w:val="Char2"/>
          <w:rFonts w:hint="cs"/>
          <w:rtl/>
        </w:rPr>
        <w:t>ٱ</w:t>
      </w:r>
      <w:r w:rsidR="00814B89" w:rsidRPr="00814B89">
        <w:rPr>
          <w:rStyle w:val="Char2"/>
          <w:rFonts w:hint="eastAsia"/>
          <w:rtl/>
        </w:rPr>
        <w:t>لۡأَكۡرَمُ</w:t>
      </w:r>
      <w:r w:rsidR="00814B89" w:rsidRPr="00814B89">
        <w:rPr>
          <w:rStyle w:val="Char2"/>
          <w:rtl/>
        </w:rPr>
        <w:t xml:space="preserve"> ٣  </w:t>
      </w:r>
      <w:r w:rsidR="00814B89" w:rsidRPr="00814B89">
        <w:rPr>
          <w:rStyle w:val="Char2"/>
          <w:rFonts w:hint="cs"/>
          <w:rtl/>
        </w:rPr>
        <w:t>ٱ</w:t>
      </w:r>
      <w:r w:rsidR="00814B89" w:rsidRPr="00814B89">
        <w:rPr>
          <w:rStyle w:val="Char2"/>
          <w:rFonts w:hint="eastAsia"/>
          <w:rtl/>
        </w:rPr>
        <w:t>لَّذِي</w:t>
      </w:r>
      <w:r w:rsidR="00814B89" w:rsidRPr="00814B89">
        <w:rPr>
          <w:rStyle w:val="Char2"/>
          <w:rtl/>
        </w:rPr>
        <w:t xml:space="preserve"> عَلَّمَ بِ</w:t>
      </w:r>
      <w:r w:rsidR="00814B89" w:rsidRPr="00814B89">
        <w:rPr>
          <w:rStyle w:val="Char2"/>
          <w:rFonts w:hint="cs"/>
          <w:rtl/>
        </w:rPr>
        <w:t>ٱ</w:t>
      </w:r>
      <w:r w:rsidR="00814B89" w:rsidRPr="00814B89">
        <w:rPr>
          <w:rStyle w:val="Char2"/>
          <w:rFonts w:hint="eastAsia"/>
          <w:rtl/>
        </w:rPr>
        <w:t>لۡقَلَمِ</w:t>
      </w:r>
      <w:r w:rsidR="00814B89" w:rsidRPr="00814B89">
        <w:rPr>
          <w:rStyle w:val="Char2"/>
          <w:rtl/>
        </w:rPr>
        <w:t xml:space="preserve"> ٤ </w:t>
      </w:r>
      <w:r w:rsidR="00814B89" w:rsidRPr="00814B89">
        <w:rPr>
          <w:rStyle w:val="Char2"/>
          <w:rFonts w:hint="eastAsia"/>
          <w:rtl/>
        </w:rPr>
        <w:t>عَلَّمَ</w:t>
      </w:r>
      <w:r w:rsidR="00814B89" w:rsidRPr="00814B89">
        <w:rPr>
          <w:rStyle w:val="Char2"/>
          <w:rtl/>
        </w:rPr>
        <w:t xml:space="preserve"> </w:t>
      </w:r>
      <w:r w:rsidR="00814B89" w:rsidRPr="00814B89">
        <w:rPr>
          <w:rStyle w:val="Char2"/>
          <w:rFonts w:hint="cs"/>
          <w:rtl/>
        </w:rPr>
        <w:t>ٱ</w:t>
      </w:r>
      <w:r w:rsidR="00814B89" w:rsidRPr="00814B89">
        <w:rPr>
          <w:rStyle w:val="Char2"/>
          <w:rFonts w:hint="eastAsia"/>
          <w:rtl/>
        </w:rPr>
        <w:t>لۡإِنسَٰنَ</w:t>
      </w:r>
      <w:r w:rsidR="00814B89" w:rsidRPr="00814B89">
        <w:rPr>
          <w:rStyle w:val="Char2"/>
          <w:rtl/>
        </w:rPr>
        <w:t xml:space="preserve"> مَا لَمۡ يَعۡلَمۡ</w:t>
      </w:r>
      <w:r w:rsidRPr="001F7AFE">
        <w:rPr>
          <w:rFonts w:ascii="Traditional Arabic" w:hAnsi="Traditional Arabic" w:cs="Traditional Arabic"/>
          <w:rtl/>
          <w:lang w:bidi="ar-SY"/>
        </w:rPr>
        <w:t>﴾</w:t>
      </w:r>
      <w:r w:rsidR="00586751" w:rsidRPr="001F7AFE">
        <w:rPr>
          <w:rFonts w:cs="B Lotus"/>
          <w:rtl/>
          <w:lang w:bidi="ar-SY"/>
        </w:rPr>
        <w:t xml:space="preserve"> </w:t>
      </w:r>
      <w:r w:rsidR="00586751" w:rsidRPr="00814B89">
        <w:rPr>
          <w:rStyle w:val="Char3"/>
          <w:rtl/>
        </w:rPr>
        <w:t>[العلق</w:t>
      </w:r>
      <w:r w:rsidR="00F94166">
        <w:rPr>
          <w:rStyle w:val="Char3"/>
          <w:rtl/>
        </w:rPr>
        <w:t>:</w:t>
      </w:r>
      <w:r w:rsidR="002E38DC">
        <w:rPr>
          <w:rStyle w:val="Char3"/>
          <w:rFonts w:hint="cs"/>
          <w:rtl/>
        </w:rPr>
        <w:t xml:space="preserve"> </w:t>
      </w:r>
      <w:r w:rsidR="00586751" w:rsidRPr="00814B89">
        <w:rPr>
          <w:rStyle w:val="Char3"/>
          <w:rtl/>
        </w:rPr>
        <w:t>1</w:t>
      </w:r>
      <w:r w:rsidR="002E38DC">
        <w:rPr>
          <w:rStyle w:val="Char3"/>
          <w:rFonts w:hint="cs"/>
          <w:rtl/>
        </w:rPr>
        <w:t xml:space="preserve"> تا </w:t>
      </w:r>
      <w:r w:rsidR="00586751" w:rsidRPr="00814B89">
        <w:rPr>
          <w:rStyle w:val="Char3"/>
          <w:rtl/>
        </w:rPr>
        <w:t>5]</w:t>
      </w:r>
    </w:p>
    <w:p w:rsidR="002E38DC" w:rsidRDefault="00904E27" w:rsidP="0058792A">
      <w:pPr>
        <w:widowControl w:val="0"/>
        <w:ind w:firstLine="284"/>
        <w:jc w:val="lowKashida"/>
        <w:rPr>
          <w:rFonts w:cs="B Lotus"/>
          <w:rtl/>
          <w:lang w:bidi="ar-SY"/>
        </w:rPr>
      </w:pPr>
      <w:r>
        <w:rPr>
          <w:rFonts w:cs="B Lotus" w:hint="cs"/>
          <w:rtl/>
          <w:lang w:bidi="ar-SY"/>
        </w:rPr>
        <w:t>ی</w:t>
      </w:r>
      <w:r w:rsidR="00586751" w:rsidRPr="001F7AFE">
        <w:rPr>
          <w:rFonts w:cs="B Lotus" w:hint="cs"/>
          <w:rtl/>
          <w:lang w:bidi="ar-SY"/>
        </w:rPr>
        <w:t>عن</w:t>
      </w:r>
      <w:r>
        <w:rPr>
          <w:rFonts w:cs="B Lotus" w:hint="cs"/>
          <w:rtl/>
          <w:lang w:bidi="ar-SY"/>
        </w:rPr>
        <w:t>ی</w:t>
      </w:r>
      <w:r w:rsidR="00586751" w:rsidRPr="001F7AFE">
        <w:rPr>
          <w:rFonts w:cs="B Lotus" w:hint="cs"/>
          <w:rtl/>
          <w:lang w:bidi="ar-SY"/>
        </w:rPr>
        <w:t xml:space="preserve">: </w:t>
      </w:r>
      <w:r w:rsidR="002E38DC">
        <w:rPr>
          <w:rFonts w:cs="B Lotus" w:hint="cs"/>
          <w:rtl/>
          <w:lang w:bidi="ar-SY"/>
        </w:rPr>
        <w:t>«</w:t>
      </w:r>
      <w:r w:rsidR="00586751" w:rsidRPr="001F7AFE">
        <w:rPr>
          <w:rFonts w:cs="B Lotus" w:hint="cs"/>
          <w:rtl/>
          <w:lang w:bidi="ar-SY"/>
        </w:rPr>
        <w:t>بخوان ب</w:t>
      </w:r>
      <w:r w:rsidR="002E38DC">
        <w:rPr>
          <w:rFonts w:cs="B Lotus" w:hint="cs"/>
          <w:rtl/>
          <w:lang w:bidi="ar-SY"/>
        </w:rPr>
        <w:t xml:space="preserve">ه </w:t>
      </w:r>
      <w:r w:rsidR="00586751" w:rsidRPr="001F7AFE">
        <w:rPr>
          <w:rFonts w:cs="B Lotus" w:hint="cs"/>
          <w:rtl/>
          <w:lang w:bidi="ar-SY"/>
        </w:rPr>
        <w:t xml:space="preserve">نام </w:t>
      </w:r>
      <w:r w:rsidR="00586751" w:rsidRPr="001F7AFE">
        <w:rPr>
          <w:rFonts w:cs="B Lotus" w:hint="eastAsia"/>
          <w:rtl/>
          <w:lang w:bidi="ar-SY"/>
        </w:rPr>
        <w:t>پ</w:t>
      </w:r>
      <w:r w:rsidR="00586751" w:rsidRPr="001F7AFE">
        <w:rPr>
          <w:rFonts w:cs="B Lotus" w:hint="cs"/>
          <w:rtl/>
          <w:lang w:bidi="ar-SY"/>
        </w:rPr>
        <w:t>رورد</w:t>
      </w:r>
      <w:r w:rsidR="00586751" w:rsidRPr="001F7AFE">
        <w:rPr>
          <w:rFonts w:cs="B Lotus" w:hint="eastAsia"/>
          <w:rtl/>
          <w:lang w:bidi="ar-SY"/>
        </w:rPr>
        <w:t>گ</w:t>
      </w:r>
      <w:r w:rsidR="00586751" w:rsidRPr="001F7AFE">
        <w:rPr>
          <w:rFonts w:cs="B Lotus" w:hint="cs"/>
          <w:rtl/>
          <w:lang w:bidi="ar-SY"/>
        </w:rPr>
        <w:t xml:space="preserve">ارت </w:t>
      </w:r>
      <w:r>
        <w:rPr>
          <w:rFonts w:cs="B Lotus" w:hint="cs"/>
          <w:rtl/>
          <w:lang w:bidi="ar-SY"/>
        </w:rPr>
        <w:t>ک</w:t>
      </w:r>
      <w:r w:rsidR="00586751" w:rsidRPr="001F7AFE">
        <w:rPr>
          <w:rFonts w:cs="B Lotus" w:hint="cs"/>
          <w:rtl/>
          <w:lang w:bidi="ar-SY"/>
        </w:rPr>
        <w:t>ه انسان</w:t>
      </w:r>
      <w:r w:rsidR="002E38DC">
        <w:rPr>
          <w:rFonts w:cs="B Lotus" w:hint="cs"/>
          <w:rtl/>
          <w:lang w:bidi="ar-SY"/>
        </w:rPr>
        <w:t xml:space="preserve"> </w:t>
      </w:r>
      <w:r w:rsidR="00586751" w:rsidRPr="001F7AFE">
        <w:rPr>
          <w:rFonts w:cs="B Lotus" w:hint="cs"/>
          <w:rtl/>
          <w:lang w:bidi="ar-SY"/>
        </w:rPr>
        <w:t>را از علق ب</w:t>
      </w:r>
      <w:r>
        <w:rPr>
          <w:rFonts w:cs="B Lotus" w:hint="cs"/>
          <w:rtl/>
          <w:lang w:bidi="ar-SY"/>
        </w:rPr>
        <w:t>ی</w:t>
      </w:r>
      <w:r w:rsidR="00586751" w:rsidRPr="001F7AFE">
        <w:rPr>
          <w:rFonts w:cs="B Lotus" w:hint="cs"/>
          <w:rtl/>
          <w:lang w:bidi="ar-SY"/>
        </w:rPr>
        <w:t>افر</w:t>
      </w:r>
      <w:r>
        <w:rPr>
          <w:rFonts w:cs="B Lotus" w:hint="cs"/>
          <w:rtl/>
          <w:lang w:bidi="ar-SY"/>
        </w:rPr>
        <w:t>ی</w:t>
      </w:r>
      <w:r w:rsidR="00586751" w:rsidRPr="001F7AFE">
        <w:rPr>
          <w:rFonts w:cs="B Lotus" w:hint="cs"/>
          <w:rtl/>
          <w:lang w:bidi="ar-SY"/>
        </w:rPr>
        <w:t>د</w:t>
      </w:r>
      <w:r w:rsidR="002E38DC">
        <w:rPr>
          <w:rFonts w:cs="B Lotus" w:hint="cs"/>
          <w:rtl/>
          <w:lang w:bidi="ar-SY"/>
        </w:rPr>
        <w:t>؛</w:t>
      </w:r>
      <w:r w:rsidR="00586751" w:rsidRPr="001F7AFE">
        <w:rPr>
          <w:rFonts w:cs="B Lotus" w:hint="cs"/>
          <w:rtl/>
          <w:lang w:bidi="ar-SY"/>
        </w:rPr>
        <w:t xml:space="preserve"> بخوان و </w:t>
      </w:r>
      <w:r w:rsidR="00586751" w:rsidRPr="001F7AFE">
        <w:rPr>
          <w:rFonts w:cs="B Lotus" w:hint="eastAsia"/>
          <w:rtl/>
          <w:lang w:bidi="ar-SY"/>
        </w:rPr>
        <w:t>پ</w:t>
      </w:r>
      <w:r w:rsidR="00586751" w:rsidRPr="001F7AFE">
        <w:rPr>
          <w:rFonts w:cs="B Lotus" w:hint="cs"/>
          <w:rtl/>
          <w:lang w:bidi="ar-SY"/>
        </w:rPr>
        <w:t>رورد</w:t>
      </w:r>
      <w:r w:rsidR="00586751" w:rsidRPr="001F7AFE">
        <w:rPr>
          <w:rFonts w:cs="B Lotus" w:hint="eastAsia"/>
          <w:rtl/>
          <w:lang w:bidi="ar-SY"/>
        </w:rPr>
        <w:t>گ</w:t>
      </w:r>
      <w:r w:rsidR="00586751" w:rsidRPr="001F7AFE">
        <w:rPr>
          <w:rFonts w:cs="B Lotus" w:hint="cs"/>
          <w:rtl/>
          <w:lang w:bidi="ar-SY"/>
        </w:rPr>
        <w:t>ار تو بزر</w:t>
      </w:r>
      <w:r w:rsidR="00586751" w:rsidRPr="001F7AFE">
        <w:rPr>
          <w:rFonts w:cs="B Lotus" w:hint="eastAsia"/>
          <w:rtl/>
          <w:lang w:bidi="ar-SY"/>
        </w:rPr>
        <w:t>گ</w:t>
      </w:r>
      <w:r w:rsidR="00586751" w:rsidRPr="001F7AFE">
        <w:rPr>
          <w:rFonts w:cs="B Lotus" w:hint="cs"/>
          <w:rtl/>
          <w:lang w:bidi="ar-SY"/>
        </w:rPr>
        <w:t xml:space="preserve"> است</w:t>
      </w:r>
      <w:r w:rsidR="002E38DC">
        <w:rPr>
          <w:rFonts w:cs="B Lotus" w:hint="cs"/>
          <w:rtl/>
          <w:lang w:bidi="ar-SY"/>
        </w:rPr>
        <w:t>؛</w:t>
      </w:r>
      <w:r w:rsidR="00586751" w:rsidRPr="001F7AFE">
        <w:rPr>
          <w:rFonts w:cs="B Lotus" w:hint="cs"/>
          <w:rtl/>
          <w:lang w:bidi="ar-SY"/>
        </w:rPr>
        <w:t xml:space="preserve"> آن</w:t>
      </w:r>
      <w:r>
        <w:rPr>
          <w:rFonts w:cs="B Lotus" w:hint="cs"/>
          <w:rtl/>
          <w:lang w:bidi="ar-SY"/>
        </w:rPr>
        <w:t>ک</w:t>
      </w:r>
      <w:r w:rsidR="00586751" w:rsidRPr="001F7AFE">
        <w:rPr>
          <w:rFonts w:cs="B Lotus" w:hint="cs"/>
          <w:rtl/>
          <w:lang w:bidi="ar-SY"/>
        </w:rPr>
        <w:t>ه ب</w:t>
      </w:r>
      <w:r w:rsidR="002E38DC">
        <w:rPr>
          <w:rFonts w:cs="B Lotus" w:hint="cs"/>
          <w:rtl/>
          <w:lang w:bidi="ar-SY"/>
        </w:rPr>
        <w:t xml:space="preserve">ه </w:t>
      </w:r>
      <w:r w:rsidR="00586751" w:rsidRPr="001F7AFE">
        <w:rPr>
          <w:rFonts w:cs="B Lotus" w:hint="cs"/>
          <w:rtl/>
          <w:lang w:bidi="ar-SY"/>
        </w:rPr>
        <w:t>وس</w:t>
      </w:r>
      <w:r>
        <w:rPr>
          <w:rFonts w:cs="B Lotus" w:hint="cs"/>
          <w:rtl/>
          <w:lang w:bidi="ar-SY"/>
        </w:rPr>
        <w:t>ی</w:t>
      </w:r>
      <w:r w:rsidR="00586751" w:rsidRPr="001F7AFE">
        <w:rPr>
          <w:rFonts w:cs="B Lotus" w:hint="cs"/>
          <w:rtl/>
          <w:lang w:bidi="ar-SY"/>
        </w:rPr>
        <w:t>ل</w:t>
      </w:r>
      <w:r w:rsidR="002E38DC">
        <w:rPr>
          <w:rFonts w:cs="B Lotus" w:hint="cs"/>
          <w:rtl/>
          <w:lang w:bidi="ar-SY"/>
        </w:rPr>
        <w:t>ة</w:t>
      </w:r>
      <w:r w:rsidR="00586751" w:rsidRPr="001F7AFE">
        <w:rPr>
          <w:rFonts w:cs="B Lotus" w:hint="cs"/>
          <w:rtl/>
          <w:lang w:bidi="ar-SY"/>
        </w:rPr>
        <w:t xml:space="preserve"> قلم تعل</w:t>
      </w:r>
      <w:r>
        <w:rPr>
          <w:rFonts w:cs="B Lotus" w:hint="cs"/>
          <w:rtl/>
          <w:lang w:bidi="ar-SY"/>
        </w:rPr>
        <w:t>ی</w:t>
      </w:r>
      <w:r w:rsidR="00586751" w:rsidRPr="001F7AFE">
        <w:rPr>
          <w:rFonts w:cs="B Lotus" w:hint="cs"/>
          <w:rtl/>
          <w:lang w:bidi="ar-SY"/>
        </w:rPr>
        <w:t>م داد و ب</w:t>
      </w:r>
      <w:r w:rsidR="002E38DC">
        <w:rPr>
          <w:rFonts w:cs="B Lotus" w:hint="cs"/>
          <w:rtl/>
          <w:lang w:bidi="ar-SY"/>
        </w:rPr>
        <w:t xml:space="preserve">ه </w:t>
      </w:r>
      <w:r w:rsidR="00586751" w:rsidRPr="001F7AFE">
        <w:rPr>
          <w:rFonts w:cs="B Lotus" w:hint="cs"/>
          <w:rtl/>
          <w:lang w:bidi="ar-SY"/>
        </w:rPr>
        <w:t>انسان آن</w:t>
      </w:r>
      <w:r w:rsidR="00586751" w:rsidRPr="001F7AFE">
        <w:rPr>
          <w:rFonts w:cs="B Lotus" w:hint="eastAsia"/>
          <w:rtl/>
          <w:lang w:bidi="ar-SY"/>
        </w:rPr>
        <w:t>چ</w:t>
      </w:r>
      <w:r w:rsidR="00586751" w:rsidRPr="001F7AFE">
        <w:rPr>
          <w:rFonts w:cs="B Lotus" w:hint="cs"/>
          <w:rtl/>
          <w:lang w:bidi="ar-SY"/>
        </w:rPr>
        <w:t>ه را نم</w:t>
      </w:r>
      <w:r>
        <w:rPr>
          <w:rFonts w:cs="B Lotus" w:hint="cs"/>
          <w:rtl/>
          <w:lang w:bidi="ar-SY"/>
        </w:rPr>
        <w:t>ی</w:t>
      </w:r>
      <w:r w:rsidR="00586751" w:rsidRPr="001F7AFE">
        <w:rPr>
          <w:rFonts w:cs="B Lotus" w:hint="cs"/>
          <w:rtl/>
          <w:lang w:bidi="ar-SY"/>
        </w:rPr>
        <w:t>‌دانست ب</w:t>
      </w:r>
      <w:r>
        <w:rPr>
          <w:rFonts w:cs="B Lotus" w:hint="cs"/>
          <w:rtl/>
          <w:lang w:bidi="ar-SY"/>
        </w:rPr>
        <w:t>ی</w:t>
      </w:r>
      <w:r w:rsidR="00586751" w:rsidRPr="001F7AFE">
        <w:rPr>
          <w:rFonts w:cs="B Lotus" w:hint="cs"/>
          <w:rtl/>
          <w:lang w:bidi="ar-SY"/>
        </w:rPr>
        <w:t>اموخت</w:t>
      </w:r>
      <w:r w:rsidR="002E38DC">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hint="cs"/>
          <w:rtl/>
          <w:lang w:bidi="ar-SY"/>
        </w:rPr>
        <w:t>و ا</w:t>
      </w:r>
      <w:r w:rsidR="00904E27">
        <w:rPr>
          <w:rFonts w:cs="B Lotus" w:hint="cs"/>
          <w:rtl/>
          <w:lang w:bidi="ar-SY"/>
        </w:rPr>
        <w:t>ی</w:t>
      </w:r>
      <w:r w:rsidRPr="001F7AFE">
        <w:rPr>
          <w:rFonts w:cs="B Lotus" w:hint="cs"/>
          <w:rtl/>
          <w:lang w:bidi="ar-SY"/>
        </w:rPr>
        <w:t xml:space="preserve">ن </w:t>
      </w:r>
      <w:r w:rsidRPr="001F7AFE">
        <w:rPr>
          <w:rFonts w:cs="B Lotus" w:hint="eastAsia"/>
          <w:rtl/>
          <w:lang w:bidi="ar-SY"/>
        </w:rPr>
        <w:t>پ</w:t>
      </w:r>
      <w:r w:rsidRPr="001F7AFE">
        <w:rPr>
          <w:rFonts w:cs="B Lotus" w:hint="cs"/>
          <w:rtl/>
          <w:lang w:bidi="ar-SY"/>
        </w:rPr>
        <w:t>نج آ</w:t>
      </w:r>
      <w:r w:rsidR="00904E27">
        <w:rPr>
          <w:rFonts w:cs="B Lotus" w:hint="cs"/>
          <w:rtl/>
          <w:lang w:bidi="ar-SY"/>
        </w:rPr>
        <w:t>ی</w:t>
      </w:r>
      <w:r w:rsidRPr="001F7AFE">
        <w:rPr>
          <w:rFonts w:cs="B Lotus" w:hint="cs"/>
          <w:rtl/>
          <w:lang w:bidi="ar-SY"/>
        </w:rPr>
        <w:t>ه</w:t>
      </w:r>
      <w:r w:rsidR="009E42F4">
        <w:rPr>
          <w:rFonts w:cs="B Lotus" w:hint="cs"/>
          <w:rtl/>
          <w:lang w:bidi="ar-SY"/>
        </w:rPr>
        <w:t>،</w:t>
      </w:r>
      <w:r w:rsidRPr="001F7AFE">
        <w:rPr>
          <w:rFonts w:cs="B Lotus" w:hint="cs"/>
          <w:rtl/>
          <w:lang w:bidi="ar-SY"/>
        </w:rPr>
        <w:t xml:space="preserve"> اول</w:t>
      </w:r>
      <w:r w:rsidR="00904E27">
        <w:rPr>
          <w:rFonts w:cs="B Lotus" w:hint="cs"/>
          <w:rtl/>
          <w:lang w:bidi="ar-SY"/>
        </w:rPr>
        <w:t>ی</w:t>
      </w:r>
      <w:r w:rsidRPr="001F7AFE">
        <w:rPr>
          <w:rFonts w:cs="B Lotus" w:hint="cs"/>
          <w:rtl/>
          <w:lang w:bidi="ar-SY"/>
        </w:rPr>
        <w:t>ن آ</w:t>
      </w:r>
      <w:r w:rsidR="00904E27">
        <w:rPr>
          <w:rFonts w:cs="B Lotus" w:hint="cs"/>
          <w:rtl/>
          <w:lang w:bidi="ar-SY"/>
        </w:rPr>
        <w:t>ی</w:t>
      </w:r>
      <w:r w:rsidRPr="001F7AFE">
        <w:rPr>
          <w:rFonts w:cs="B Lotus" w:hint="cs"/>
          <w:rtl/>
          <w:lang w:bidi="ar-SY"/>
        </w:rPr>
        <w:t>ات</w:t>
      </w:r>
      <w:r w:rsidR="00904E27">
        <w:rPr>
          <w:rFonts w:cs="B Lotus" w:hint="cs"/>
          <w:rtl/>
          <w:lang w:bidi="ar-SY"/>
        </w:rPr>
        <w:t>ی</w:t>
      </w:r>
      <w:r w:rsidRPr="001F7AFE">
        <w:rPr>
          <w:rFonts w:cs="B Lotus" w:hint="cs"/>
          <w:rtl/>
          <w:lang w:bidi="ar-SY"/>
        </w:rPr>
        <w:t xml:space="preserve"> است </w:t>
      </w:r>
      <w:r w:rsidR="00904E27">
        <w:rPr>
          <w:rFonts w:cs="B Lotus" w:hint="cs"/>
          <w:rtl/>
          <w:lang w:bidi="ar-SY"/>
        </w:rPr>
        <w:t>ک</w:t>
      </w:r>
      <w:r w:rsidRPr="001F7AFE">
        <w:rPr>
          <w:rFonts w:cs="B Lotus" w:hint="cs"/>
          <w:rtl/>
          <w:lang w:bidi="ar-SY"/>
        </w:rPr>
        <w:t xml:space="preserve">ه </w:t>
      </w:r>
      <w:r w:rsidRPr="001F7AFE">
        <w:rPr>
          <w:rFonts w:cs="B Lotus" w:hint="eastAsia"/>
          <w:rtl/>
          <w:lang w:bidi="ar-SY"/>
        </w:rPr>
        <w:t>پ</w:t>
      </w:r>
      <w:r w:rsidR="00904E27">
        <w:rPr>
          <w:rFonts w:cs="B Lotus" w:hint="cs"/>
          <w:rtl/>
          <w:lang w:bidi="ar-SY"/>
        </w:rPr>
        <w:t>ی</w:t>
      </w:r>
      <w:r w:rsidRPr="001F7AFE">
        <w:rPr>
          <w:rFonts w:cs="B Lotus" w:hint="cs"/>
          <w:rtl/>
          <w:lang w:bidi="ar-SY"/>
        </w:rPr>
        <w:t xml:space="preserve">غمبر </w:t>
      </w:r>
      <w:r w:rsidR="00695119" w:rsidRPr="001F7AFE">
        <w:rPr>
          <w:rFonts w:cs="CTraditional Arabic" w:hint="cs"/>
          <w:szCs w:val="30"/>
          <w:rtl/>
          <w:lang w:bidi="ar-SY"/>
        </w:rPr>
        <w:t>ص</w:t>
      </w:r>
      <w:r w:rsidRPr="001F7AFE">
        <w:rPr>
          <w:rFonts w:cs="B Lotus" w:hint="cs"/>
          <w:rtl/>
          <w:lang w:bidi="ar-SY"/>
        </w:rPr>
        <w:t xml:space="preserve"> نازل </w:t>
      </w:r>
      <w:r w:rsidRPr="001F7AFE">
        <w:rPr>
          <w:rFonts w:cs="B Lotus" w:hint="eastAsia"/>
          <w:rtl/>
          <w:lang w:bidi="ar-SY"/>
        </w:rPr>
        <w:t>گ</w:t>
      </w:r>
      <w:r w:rsidRPr="001F7AFE">
        <w:rPr>
          <w:rFonts w:cs="B Lotus" w:hint="cs"/>
          <w:rtl/>
          <w:lang w:bidi="ar-SY"/>
        </w:rPr>
        <w:t>رد</w:t>
      </w:r>
      <w:r w:rsidR="00904E27">
        <w:rPr>
          <w:rFonts w:cs="B Lotus" w:hint="cs"/>
          <w:rtl/>
          <w:lang w:bidi="ar-SY"/>
        </w:rPr>
        <w:t>ی</w:t>
      </w:r>
      <w:r w:rsidRPr="001F7AFE">
        <w:rPr>
          <w:rFonts w:cs="B Lotus" w:hint="cs"/>
          <w:rtl/>
          <w:lang w:bidi="ar-SY"/>
        </w:rPr>
        <w:t>د.</w:t>
      </w:r>
    </w:p>
    <w:p w:rsidR="00586751" w:rsidRPr="0080624F" w:rsidRDefault="00586751" w:rsidP="0080624F">
      <w:pPr>
        <w:widowControl w:val="0"/>
        <w:spacing w:line="235" w:lineRule="auto"/>
        <w:ind w:firstLine="284"/>
        <w:jc w:val="lowKashida"/>
        <w:rPr>
          <w:rFonts w:cs="B Lotus"/>
          <w:spacing w:val="-4"/>
          <w:rtl/>
          <w:lang w:bidi="ar-SY"/>
        </w:rPr>
      </w:pPr>
      <w:r w:rsidRPr="0080624F">
        <w:rPr>
          <w:rFonts w:cs="B Lotus" w:hint="eastAsia"/>
          <w:spacing w:val="-4"/>
          <w:rtl/>
          <w:lang w:bidi="ar-SY"/>
        </w:rPr>
        <w:t>پ</w:t>
      </w:r>
      <w:r w:rsidR="00904E27" w:rsidRPr="0080624F">
        <w:rPr>
          <w:rFonts w:cs="B Lotus" w:hint="cs"/>
          <w:spacing w:val="-4"/>
          <w:rtl/>
          <w:lang w:bidi="ar-SY"/>
        </w:rPr>
        <w:t>ی</w:t>
      </w:r>
      <w:r w:rsidRPr="0080624F">
        <w:rPr>
          <w:rFonts w:cs="B Lotus" w:hint="cs"/>
          <w:spacing w:val="-4"/>
          <w:rtl/>
          <w:lang w:bidi="ar-SY"/>
        </w:rPr>
        <w:t xml:space="preserve">غمبر </w:t>
      </w:r>
      <w:r w:rsidR="00904E27" w:rsidRPr="0080624F">
        <w:rPr>
          <w:rFonts w:cs="B Lotus" w:hint="cs"/>
          <w:spacing w:val="-4"/>
          <w:rtl/>
          <w:lang w:bidi="ar-SY"/>
        </w:rPr>
        <w:t>ی</w:t>
      </w:r>
      <w:r w:rsidRPr="0080624F">
        <w:rPr>
          <w:rFonts w:cs="B Lotus" w:hint="cs"/>
          <w:spacing w:val="-4"/>
          <w:rtl/>
          <w:lang w:bidi="ar-SY"/>
        </w:rPr>
        <w:t>ق</w:t>
      </w:r>
      <w:r w:rsidR="00904E27" w:rsidRPr="0080624F">
        <w:rPr>
          <w:rFonts w:cs="B Lotus" w:hint="cs"/>
          <w:spacing w:val="-4"/>
          <w:rtl/>
          <w:lang w:bidi="ar-SY"/>
        </w:rPr>
        <w:t>ی</w:t>
      </w:r>
      <w:r w:rsidRPr="0080624F">
        <w:rPr>
          <w:rFonts w:cs="B Lotus" w:hint="cs"/>
          <w:spacing w:val="-4"/>
          <w:rtl/>
          <w:lang w:bidi="ar-SY"/>
        </w:rPr>
        <w:t xml:space="preserve">ن </w:t>
      </w:r>
      <w:r w:rsidRPr="0080624F">
        <w:rPr>
          <w:rFonts w:cs="B Lotus" w:hint="eastAsia"/>
          <w:spacing w:val="-4"/>
          <w:rtl/>
          <w:lang w:bidi="ar-SY"/>
        </w:rPr>
        <w:t>پ</w:t>
      </w:r>
      <w:r w:rsidR="00904E27" w:rsidRPr="0080624F">
        <w:rPr>
          <w:rFonts w:cs="B Lotus" w:hint="cs"/>
          <w:spacing w:val="-4"/>
          <w:rtl/>
          <w:lang w:bidi="ar-SY"/>
        </w:rPr>
        <w:t>ی</w:t>
      </w:r>
      <w:r w:rsidRPr="0080624F">
        <w:rPr>
          <w:rFonts w:cs="B Lotus" w:hint="cs"/>
          <w:spacing w:val="-4"/>
          <w:rtl/>
          <w:lang w:bidi="ar-SY"/>
        </w:rPr>
        <w:t xml:space="preserve">دا </w:t>
      </w:r>
      <w:r w:rsidR="00904E27" w:rsidRPr="0080624F">
        <w:rPr>
          <w:rFonts w:cs="B Lotus" w:hint="cs"/>
          <w:spacing w:val="-4"/>
          <w:rtl/>
          <w:lang w:bidi="ar-SY"/>
        </w:rPr>
        <w:t>ک</w:t>
      </w:r>
      <w:r w:rsidRPr="0080624F">
        <w:rPr>
          <w:rFonts w:cs="B Lotus" w:hint="cs"/>
          <w:spacing w:val="-4"/>
          <w:rtl/>
          <w:lang w:bidi="ar-SY"/>
        </w:rPr>
        <w:t xml:space="preserve">رد </w:t>
      </w:r>
      <w:r w:rsidR="00904E27" w:rsidRPr="0080624F">
        <w:rPr>
          <w:rFonts w:cs="B Lotus" w:hint="cs"/>
          <w:spacing w:val="-4"/>
          <w:rtl/>
          <w:lang w:bidi="ar-SY"/>
        </w:rPr>
        <w:t>ک</w:t>
      </w:r>
      <w:r w:rsidRPr="0080624F">
        <w:rPr>
          <w:rFonts w:cs="B Lotus" w:hint="cs"/>
          <w:spacing w:val="-4"/>
          <w:rtl/>
          <w:lang w:bidi="ar-SY"/>
        </w:rPr>
        <w:t>ه از جانب حق متعال ب</w:t>
      </w:r>
      <w:r w:rsidR="009E42F4" w:rsidRPr="0080624F">
        <w:rPr>
          <w:rFonts w:cs="B Lotus" w:hint="cs"/>
          <w:spacing w:val="-4"/>
          <w:rtl/>
          <w:lang w:bidi="ar-SY"/>
        </w:rPr>
        <w:t xml:space="preserve">ه </w:t>
      </w:r>
      <w:r w:rsidRPr="0080624F">
        <w:rPr>
          <w:rFonts w:cs="B Lotus" w:hint="cs"/>
          <w:spacing w:val="-4"/>
          <w:rtl/>
          <w:lang w:bidi="ar-SY"/>
        </w:rPr>
        <w:t>رسالت مبعوث شده و</w:t>
      </w:r>
      <w:r w:rsidR="009E42F4" w:rsidRPr="0080624F">
        <w:rPr>
          <w:rFonts w:cs="B Lotus" w:hint="cs"/>
          <w:spacing w:val="-4"/>
          <w:rtl/>
          <w:lang w:bidi="ar-SY"/>
        </w:rPr>
        <w:t xml:space="preserve"> </w:t>
      </w:r>
      <w:r w:rsidRPr="0080624F">
        <w:rPr>
          <w:rFonts w:cs="B Lotus" w:hint="cs"/>
          <w:spacing w:val="-4"/>
          <w:rtl/>
          <w:lang w:bidi="ar-SY"/>
        </w:rPr>
        <w:t>با</w:t>
      </w:r>
      <w:r w:rsidR="00904E27" w:rsidRPr="0080624F">
        <w:rPr>
          <w:rFonts w:cs="B Lotus" w:hint="cs"/>
          <w:spacing w:val="-4"/>
          <w:rtl/>
          <w:lang w:bidi="ar-SY"/>
        </w:rPr>
        <w:t>ی</w:t>
      </w:r>
      <w:r w:rsidRPr="0080624F">
        <w:rPr>
          <w:rFonts w:cs="B Lotus" w:hint="cs"/>
          <w:spacing w:val="-4"/>
          <w:rtl/>
          <w:lang w:bidi="ar-SY"/>
        </w:rPr>
        <w:t>د حق</w:t>
      </w:r>
      <w:r w:rsidR="00904E27" w:rsidRPr="0080624F">
        <w:rPr>
          <w:rFonts w:cs="B Lotus" w:hint="cs"/>
          <w:spacing w:val="-4"/>
          <w:rtl/>
          <w:lang w:bidi="ar-SY"/>
        </w:rPr>
        <w:t>ی</w:t>
      </w:r>
      <w:r w:rsidRPr="0080624F">
        <w:rPr>
          <w:rFonts w:cs="B Lotus" w:hint="cs"/>
          <w:spacing w:val="-4"/>
          <w:rtl/>
          <w:lang w:bidi="ar-SY"/>
        </w:rPr>
        <w:t>قت جاودان</w:t>
      </w:r>
      <w:r w:rsidR="00904E27" w:rsidRPr="0080624F">
        <w:rPr>
          <w:rFonts w:cs="B Lotus" w:hint="cs"/>
          <w:spacing w:val="-4"/>
          <w:rtl/>
          <w:lang w:bidi="ar-SY"/>
        </w:rPr>
        <w:t>ی</w:t>
      </w:r>
      <w:r w:rsidRPr="0080624F">
        <w:rPr>
          <w:rFonts w:cs="B Lotus" w:hint="cs"/>
          <w:spacing w:val="-4"/>
          <w:rtl/>
          <w:lang w:bidi="ar-SY"/>
        </w:rPr>
        <w:t xml:space="preserve"> را ب</w:t>
      </w:r>
      <w:r w:rsidR="009E42F4" w:rsidRPr="0080624F">
        <w:rPr>
          <w:rFonts w:cs="B Lotus" w:hint="cs"/>
          <w:spacing w:val="-4"/>
          <w:rtl/>
          <w:lang w:bidi="ar-SY"/>
        </w:rPr>
        <w:t xml:space="preserve">ه </w:t>
      </w:r>
      <w:r w:rsidRPr="0080624F">
        <w:rPr>
          <w:rFonts w:cs="B Lotus" w:hint="cs"/>
          <w:spacing w:val="-4"/>
          <w:rtl/>
          <w:lang w:bidi="ar-SY"/>
        </w:rPr>
        <w:t>جهان</w:t>
      </w:r>
      <w:r w:rsidR="00904E27" w:rsidRPr="0080624F">
        <w:rPr>
          <w:rFonts w:cs="B Lotus" w:hint="cs"/>
          <w:spacing w:val="-4"/>
          <w:rtl/>
          <w:lang w:bidi="ar-SY"/>
        </w:rPr>
        <w:t>ی</w:t>
      </w:r>
      <w:r w:rsidRPr="0080624F">
        <w:rPr>
          <w:rFonts w:cs="B Lotus" w:hint="cs"/>
          <w:spacing w:val="-4"/>
          <w:rtl/>
          <w:lang w:bidi="ar-SY"/>
        </w:rPr>
        <w:t xml:space="preserve">ان ابلاغ </w:t>
      </w:r>
      <w:r w:rsidR="00904E27" w:rsidRPr="0080624F">
        <w:rPr>
          <w:rFonts w:cs="B Lotus" w:hint="cs"/>
          <w:spacing w:val="-4"/>
          <w:rtl/>
          <w:lang w:bidi="ar-SY"/>
        </w:rPr>
        <w:t>ک</w:t>
      </w:r>
      <w:r w:rsidRPr="0080624F">
        <w:rPr>
          <w:rFonts w:cs="B Lotus" w:hint="cs"/>
          <w:spacing w:val="-4"/>
          <w:rtl/>
          <w:lang w:bidi="ar-SY"/>
        </w:rPr>
        <w:t>ند و ب</w:t>
      </w:r>
      <w:r w:rsidR="009E42F4" w:rsidRPr="0080624F">
        <w:rPr>
          <w:rFonts w:cs="B Lotus" w:hint="cs"/>
          <w:spacing w:val="-4"/>
          <w:rtl/>
          <w:lang w:bidi="ar-SY"/>
        </w:rPr>
        <w:t xml:space="preserve">ه </w:t>
      </w:r>
      <w:r w:rsidRPr="0080624F">
        <w:rPr>
          <w:rFonts w:cs="B Lotus" w:hint="cs"/>
          <w:spacing w:val="-4"/>
          <w:rtl/>
          <w:lang w:bidi="ar-SY"/>
        </w:rPr>
        <w:t xml:space="preserve">آنها بفهماند </w:t>
      </w:r>
      <w:r w:rsidR="00904E27" w:rsidRPr="0080624F">
        <w:rPr>
          <w:rFonts w:cs="B Lotus" w:hint="cs"/>
          <w:spacing w:val="-4"/>
          <w:rtl/>
          <w:lang w:bidi="ar-SY"/>
        </w:rPr>
        <w:t>ک</w:t>
      </w:r>
      <w:r w:rsidRPr="0080624F">
        <w:rPr>
          <w:rFonts w:cs="B Lotus" w:hint="cs"/>
          <w:spacing w:val="-4"/>
          <w:rtl/>
          <w:lang w:bidi="ar-SY"/>
        </w:rPr>
        <w:t>ه خدا</w:t>
      </w:r>
      <w:r w:rsidR="009E42F4" w:rsidRPr="0080624F">
        <w:rPr>
          <w:rFonts w:cs="B Lotus" w:hint="cs"/>
          <w:spacing w:val="-4"/>
          <w:rtl/>
          <w:lang w:bidi="ar-SY"/>
        </w:rPr>
        <w:t>ی</w:t>
      </w:r>
      <w:r w:rsidR="00904E27" w:rsidRPr="0080624F">
        <w:rPr>
          <w:rFonts w:cs="B Lotus" w:hint="cs"/>
          <w:spacing w:val="-4"/>
          <w:rtl/>
          <w:lang w:bidi="ar-SY"/>
        </w:rPr>
        <w:t>ی</w:t>
      </w:r>
      <w:r w:rsidRPr="0080624F">
        <w:rPr>
          <w:rFonts w:cs="B Lotus" w:hint="cs"/>
          <w:spacing w:val="-4"/>
          <w:rtl/>
          <w:lang w:bidi="ar-SY"/>
        </w:rPr>
        <w:t xml:space="preserve"> جز خداوند </w:t>
      </w:r>
      <w:r w:rsidR="00904E27" w:rsidRPr="0080624F">
        <w:rPr>
          <w:rFonts w:cs="B Lotus" w:hint="cs"/>
          <w:spacing w:val="-4"/>
          <w:rtl/>
          <w:lang w:bidi="ar-SY"/>
        </w:rPr>
        <w:t>ی</w:t>
      </w:r>
      <w:r w:rsidRPr="0080624F">
        <w:rPr>
          <w:rFonts w:cs="B Lotus" w:hint="eastAsia"/>
          <w:spacing w:val="-4"/>
          <w:rtl/>
          <w:lang w:bidi="ar-SY"/>
        </w:rPr>
        <w:t>گ</w:t>
      </w:r>
      <w:r w:rsidRPr="0080624F">
        <w:rPr>
          <w:rFonts w:cs="B Lotus" w:hint="cs"/>
          <w:spacing w:val="-4"/>
          <w:rtl/>
          <w:lang w:bidi="ar-SY"/>
        </w:rPr>
        <w:t>انه ن</w:t>
      </w:r>
      <w:r w:rsidR="00904E27" w:rsidRPr="0080624F">
        <w:rPr>
          <w:rFonts w:cs="B Lotus" w:hint="cs"/>
          <w:spacing w:val="-4"/>
          <w:rtl/>
          <w:lang w:bidi="ar-SY"/>
        </w:rPr>
        <w:t>ی</w:t>
      </w:r>
      <w:r w:rsidRPr="0080624F">
        <w:rPr>
          <w:rFonts w:cs="B Lotus" w:hint="cs"/>
          <w:spacing w:val="-4"/>
          <w:rtl/>
          <w:lang w:bidi="ar-SY"/>
        </w:rPr>
        <w:t xml:space="preserve">ست </w:t>
      </w:r>
      <w:r w:rsidR="00904E27" w:rsidRPr="0080624F">
        <w:rPr>
          <w:rFonts w:cs="B Lotus" w:hint="cs"/>
          <w:spacing w:val="-4"/>
          <w:rtl/>
          <w:lang w:bidi="ar-SY"/>
        </w:rPr>
        <w:t>ک</w:t>
      </w:r>
      <w:r w:rsidRPr="0080624F">
        <w:rPr>
          <w:rFonts w:cs="B Lotus" w:hint="cs"/>
          <w:spacing w:val="-4"/>
          <w:rtl/>
          <w:lang w:bidi="ar-SY"/>
        </w:rPr>
        <w:t>ه مراقب اعمال انسان</w:t>
      </w:r>
      <w:r w:rsidR="009E42F4" w:rsidRPr="0080624F">
        <w:rPr>
          <w:rFonts w:cs="B Lotus" w:hint="cs"/>
          <w:spacing w:val="-4"/>
          <w:rtl/>
          <w:lang w:bidi="ar-SY"/>
        </w:rPr>
        <w:t xml:space="preserve"> اس</w:t>
      </w:r>
      <w:r w:rsidRPr="0080624F">
        <w:rPr>
          <w:rFonts w:cs="B Lotus" w:hint="cs"/>
          <w:spacing w:val="-4"/>
          <w:rtl/>
          <w:lang w:bidi="ar-SY"/>
        </w:rPr>
        <w:t xml:space="preserve">ت و </w:t>
      </w:r>
      <w:r w:rsidRPr="0080624F">
        <w:rPr>
          <w:rFonts w:cs="B Lotus" w:hint="eastAsia"/>
          <w:spacing w:val="-4"/>
          <w:rtl/>
          <w:lang w:bidi="ar-SY"/>
        </w:rPr>
        <w:t>پ</w:t>
      </w:r>
      <w:r w:rsidRPr="0080624F">
        <w:rPr>
          <w:rFonts w:cs="B Lotus" w:hint="cs"/>
          <w:spacing w:val="-4"/>
          <w:rtl/>
          <w:lang w:bidi="ar-SY"/>
        </w:rPr>
        <w:t>س از مر</w:t>
      </w:r>
      <w:r w:rsidRPr="0080624F">
        <w:rPr>
          <w:rFonts w:cs="B Lotus" w:hint="eastAsia"/>
          <w:spacing w:val="-4"/>
          <w:rtl/>
          <w:lang w:bidi="ar-SY"/>
        </w:rPr>
        <w:t>گ</w:t>
      </w:r>
      <w:r w:rsidRPr="0080624F">
        <w:rPr>
          <w:rFonts w:cs="B Lotus" w:hint="cs"/>
          <w:spacing w:val="-4"/>
          <w:rtl/>
          <w:lang w:bidi="ar-SY"/>
        </w:rPr>
        <w:t>، ن</w:t>
      </w:r>
      <w:r w:rsidR="00904E27" w:rsidRPr="0080624F">
        <w:rPr>
          <w:rFonts w:cs="B Lotus" w:hint="cs"/>
          <w:spacing w:val="-4"/>
          <w:rtl/>
          <w:lang w:bidi="ar-SY"/>
        </w:rPr>
        <w:t>یک</w:t>
      </w:r>
      <w:r w:rsidRPr="0080624F">
        <w:rPr>
          <w:rFonts w:cs="B Lotus" w:hint="cs"/>
          <w:spacing w:val="-4"/>
          <w:rtl/>
          <w:lang w:bidi="ar-SY"/>
        </w:rPr>
        <w:t>ان و بدان را هر</w:t>
      </w:r>
      <w:r w:rsidR="009E42F4" w:rsidRPr="0080624F">
        <w:rPr>
          <w:rFonts w:cs="B Lotus" w:hint="cs"/>
          <w:spacing w:val="-4"/>
          <w:rtl/>
          <w:lang w:bidi="ar-SY"/>
        </w:rPr>
        <w:t xml:space="preserve"> </w:t>
      </w:r>
      <w:r w:rsidR="00904E27" w:rsidRPr="0080624F">
        <w:rPr>
          <w:rFonts w:cs="B Lotus" w:hint="cs"/>
          <w:spacing w:val="-4"/>
          <w:rtl/>
          <w:lang w:bidi="ar-SY"/>
        </w:rPr>
        <w:t>ک</w:t>
      </w:r>
      <w:r w:rsidRPr="0080624F">
        <w:rPr>
          <w:rFonts w:cs="B Lotus" w:hint="cs"/>
          <w:spacing w:val="-4"/>
          <w:rtl/>
          <w:lang w:bidi="ar-SY"/>
        </w:rPr>
        <w:t>دام ب</w:t>
      </w:r>
      <w:r w:rsidR="009E42F4" w:rsidRPr="0080624F">
        <w:rPr>
          <w:rFonts w:cs="B Lotus" w:hint="cs"/>
          <w:spacing w:val="-4"/>
          <w:rtl/>
          <w:lang w:bidi="ar-SY"/>
        </w:rPr>
        <w:t xml:space="preserve">ه </w:t>
      </w:r>
      <w:r w:rsidRPr="0080624F">
        <w:rPr>
          <w:rFonts w:cs="B Lotus" w:hint="cs"/>
          <w:spacing w:val="-4"/>
          <w:rtl/>
          <w:lang w:bidi="ar-SY"/>
        </w:rPr>
        <w:t>انداز</w:t>
      </w:r>
      <w:r w:rsidR="009E42F4" w:rsidRPr="0080624F">
        <w:rPr>
          <w:rFonts w:cs="B Lotus" w:hint="cs"/>
          <w:spacing w:val="-4"/>
          <w:rtl/>
          <w:lang w:bidi="ar-SY"/>
        </w:rPr>
        <w:t>ة</w:t>
      </w:r>
      <w:r w:rsidRPr="0080624F">
        <w:rPr>
          <w:rFonts w:cs="B Lotus" w:hint="cs"/>
          <w:spacing w:val="-4"/>
          <w:rtl/>
          <w:lang w:bidi="ar-SY"/>
        </w:rPr>
        <w:t xml:space="preserve"> </w:t>
      </w:r>
      <w:r w:rsidR="00904E27" w:rsidRPr="0080624F">
        <w:rPr>
          <w:rFonts w:cs="B Lotus" w:hint="cs"/>
          <w:spacing w:val="-4"/>
          <w:rtl/>
          <w:lang w:bidi="ar-SY"/>
        </w:rPr>
        <w:t>ک</w:t>
      </w:r>
      <w:r w:rsidRPr="0080624F">
        <w:rPr>
          <w:rFonts w:cs="B Lotus" w:hint="cs"/>
          <w:spacing w:val="-4"/>
          <w:rtl/>
          <w:lang w:bidi="ar-SY"/>
        </w:rPr>
        <w:t xml:space="preserve">ارشان </w:t>
      </w:r>
      <w:r w:rsidRPr="0080624F">
        <w:rPr>
          <w:rFonts w:cs="B Lotus" w:hint="eastAsia"/>
          <w:spacing w:val="-4"/>
          <w:rtl/>
          <w:lang w:bidi="ar-SY"/>
        </w:rPr>
        <w:t>پ</w:t>
      </w:r>
      <w:r w:rsidRPr="0080624F">
        <w:rPr>
          <w:rFonts w:cs="B Lotus" w:hint="cs"/>
          <w:spacing w:val="-4"/>
          <w:rtl/>
          <w:lang w:bidi="ar-SY"/>
        </w:rPr>
        <w:t xml:space="preserve">اداش </w:t>
      </w:r>
      <w:r w:rsidRPr="0080624F">
        <w:rPr>
          <w:rFonts w:cs="B Lotus" w:hint="cs"/>
          <w:spacing w:val="-4"/>
          <w:rtl/>
          <w:lang w:bidi="ar-SY"/>
        </w:rPr>
        <w:lastRenderedPageBreak/>
        <w:t>م</w:t>
      </w:r>
      <w:r w:rsidR="00904E27" w:rsidRPr="0080624F">
        <w:rPr>
          <w:rFonts w:cs="B Lotus" w:hint="cs"/>
          <w:spacing w:val="-4"/>
          <w:rtl/>
          <w:lang w:bidi="ar-SY"/>
        </w:rPr>
        <w:t>ی</w:t>
      </w:r>
      <w:r w:rsidRPr="0080624F">
        <w:rPr>
          <w:rFonts w:cs="B Lotus" w:hint="cs"/>
          <w:spacing w:val="-4"/>
          <w:rtl/>
          <w:lang w:bidi="ar-SY"/>
        </w:rPr>
        <w:t>‌دهد</w:t>
      </w:r>
      <w:r w:rsidR="00017F7F" w:rsidRPr="0080624F">
        <w:rPr>
          <w:rFonts w:cs="B Lotus" w:hint="cs"/>
          <w:spacing w:val="-4"/>
          <w:rtl/>
          <w:lang w:bidi="ar-SY"/>
        </w:rPr>
        <w:t>.</w:t>
      </w:r>
      <w:r w:rsidRPr="0080624F">
        <w:rPr>
          <w:rFonts w:cs="B Lotus" w:hint="cs"/>
          <w:spacing w:val="-4"/>
          <w:rtl/>
          <w:lang w:bidi="ar-SY"/>
        </w:rPr>
        <w:t xml:space="preserve"> </w:t>
      </w:r>
      <w:r w:rsidRPr="0080624F">
        <w:rPr>
          <w:rFonts w:cs="B Lotus" w:hint="eastAsia"/>
          <w:spacing w:val="-4"/>
          <w:rtl/>
          <w:lang w:bidi="ar-SY"/>
        </w:rPr>
        <w:t>پ</w:t>
      </w:r>
      <w:r w:rsidRPr="0080624F">
        <w:rPr>
          <w:rFonts w:cs="B Lotus" w:hint="cs"/>
          <w:spacing w:val="-4"/>
          <w:rtl/>
          <w:lang w:bidi="ar-SY"/>
        </w:rPr>
        <w:t xml:space="preserve">س از آن </w:t>
      </w:r>
      <w:r w:rsidRPr="0080624F">
        <w:rPr>
          <w:rFonts w:cs="B Lotus" w:hint="eastAsia"/>
          <w:spacing w:val="-4"/>
          <w:rtl/>
          <w:lang w:bidi="ar-SY"/>
        </w:rPr>
        <w:t>پ</w:t>
      </w:r>
      <w:r w:rsidR="00904E27" w:rsidRPr="0080624F">
        <w:rPr>
          <w:rFonts w:cs="B Lotus" w:hint="cs"/>
          <w:spacing w:val="-4"/>
          <w:rtl/>
          <w:lang w:bidi="ar-SY"/>
        </w:rPr>
        <w:t>ی</w:t>
      </w:r>
      <w:r w:rsidRPr="0080624F">
        <w:rPr>
          <w:rFonts w:cs="B Lotus" w:hint="cs"/>
          <w:spacing w:val="-4"/>
          <w:rtl/>
          <w:lang w:bidi="ar-SY"/>
        </w:rPr>
        <w:t xml:space="preserve">غمبر </w:t>
      </w:r>
      <w:r w:rsidR="00695119" w:rsidRPr="0080624F">
        <w:rPr>
          <w:rFonts w:cs="CTraditional Arabic" w:hint="cs"/>
          <w:spacing w:val="-4"/>
          <w:szCs w:val="30"/>
          <w:rtl/>
          <w:lang w:bidi="ar-SY"/>
        </w:rPr>
        <w:t>ص</w:t>
      </w:r>
      <w:r w:rsidRPr="0080624F">
        <w:rPr>
          <w:rFonts w:cs="B Lotus" w:hint="cs"/>
          <w:spacing w:val="-4"/>
          <w:rtl/>
          <w:lang w:bidi="ar-SY"/>
        </w:rPr>
        <w:t xml:space="preserve"> ب</w:t>
      </w:r>
      <w:r w:rsidR="00017F7F" w:rsidRPr="0080624F">
        <w:rPr>
          <w:rFonts w:cs="B Lotus" w:hint="cs"/>
          <w:spacing w:val="-4"/>
          <w:rtl/>
          <w:lang w:bidi="ar-SY"/>
        </w:rPr>
        <w:t xml:space="preserve">ه </w:t>
      </w:r>
      <w:r w:rsidRPr="0080624F">
        <w:rPr>
          <w:rFonts w:cs="B Lotus" w:hint="cs"/>
          <w:spacing w:val="-4"/>
          <w:rtl/>
          <w:lang w:bidi="ar-SY"/>
        </w:rPr>
        <w:t>سو</w:t>
      </w:r>
      <w:r w:rsidR="00904E27" w:rsidRPr="0080624F">
        <w:rPr>
          <w:rFonts w:cs="B Lotus" w:hint="cs"/>
          <w:spacing w:val="-4"/>
          <w:rtl/>
          <w:lang w:bidi="ar-SY"/>
        </w:rPr>
        <w:t>ی</w:t>
      </w:r>
      <w:r w:rsidRPr="0080624F">
        <w:rPr>
          <w:rFonts w:cs="B Lotus" w:hint="cs"/>
          <w:spacing w:val="-4"/>
          <w:rtl/>
          <w:lang w:bidi="ar-SY"/>
        </w:rPr>
        <w:t xml:space="preserve"> خد</w:t>
      </w:r>
      <w:r w:rsidR="00904E27" w:rsidRPr="0080624F">
        <w:rPr>
          <w:rFonts w:cs="B Lotus" w:hint="cs"/>
          <w:spacing w:val="-4"/>
          <w:rtl/>
          <w:lang w:bidi="ar-SY"/>
        </w:rPr>
        <w:t>ی</w:t>
      </w:r>
      <w:r w:rsidRPr="0080624F">
        <w:rPr>
          <w:rFonts w:cs="B Lotus" w:hint="cs"/>
          <w:spacing w:val="-4"/>
          <w:rtl/>
          <w:lang w:bidi="ar-SY"/>
        </w:rPr>
        <w:t>جه بر</w:t>
      </w:r>
      <w:r w:rsidRPr="0080624F">
        <w:rPr>
          <w:rFonts w:cs="B Lotus" w:hint="eastAsia"/>
          <w:spacing w:val="-4"/>
          <w:rtl/>
          <w:lang w:bidi="ar-SY"/>
        </w:rPr>
        <w:t>گ</w:t>
      </w:r>
      <w:r w:rsidRPr="0080624F">
        <w:rPr>
          <w:rFonts w:cs="B Lotus" w:hint="cs"/>
          <w:spacing w:val="-4"/>
          <w:rtl/>
          <w:lang w:bidi="ar-SY"/>
        </w:rPr>
        <w:t>شت و ب</w:t>
      </w:r>
      <w:r w:rsidR="00017F7F" w:rsidRPr="0080624F">
        <w:rPr>
          <w:rFonts w:cs="B Lotus" w:hint="cs"/>
          <w:spacing w:val="-4"/>
          <w:rtl/>
          <w:lang w:bidi="ar-SY"/>
        </w:rPr>
        <w:t xml:space="preserve">ه </w:t>
      </w:r>
      <w:r w:rsidRPr="0080624F">
        <w:rPr>
          <w:rFonts w:cs="B Lotus" w:hint="cs"/>
          <w:spacing w:val="-4"/>
          <w:rtl/>
          <w:lang w:bidi="ar-SY"/>
        </w:rPr>
        <w:t>سخت</w:t>
      </w:r>
      <w:r w:rsidR="00904E27" w:rsidRPr="0080624F">
        <w:rPr>
          <w:rFonts w:cs="B Lotus" w:hint="cs"/>
          <w:spacing w:val="-4"/>
          <w:rtl/>
          <w:lang w:bidi="ar-SY"/>
        </w:rPr>
        <w:t>ی</w:t>
      </w:r>
      <w:r w:rsidRPr="0080624F">
        <w:rPr>
          <w:rFonts w:cs="B Lotus" w:hint="cs"/>
          <w:spacing w:val="-4"/>
          <w:rtl/>
          <w:lang w:bidi="ar-SY"/>
        </w:rPr>
        <w:t xml:space="preserve"> م</w:t>
      </w:r>
      <w:r w:rsidR="00904E27" w:rsidRPr="0080624F">
        <w:rPr>
          <w:rFonts w:cs="B Lotus" w:hint="cs"/>
          <w:spacing w:val="-4"/>
          <w:rtl/>
          <w:lang w:bidi="ar-SY"/>
        </w:rPr>
        <w:t>ی</w:t>
      </w:r>
      <w:r w:rsidR="00017F7F" w:rsidRPr="0080624F">
        <w:rPr>
          <w:rFonts w:cs="B Lotus" w:hint="eastAsia"/>
          <w:spacing w:val="-4"/>
          <w:rtl/>
          <w:lang w:bidi="ar-SY"/>
        </w:rPr>
        <w:t>‌</w:t>
      </w:r>
      <w:r w:rsidRPr="0080624F">
        <w:rPr>
          <w:rFonts w:cs="B Lotus" w:hint="cs"/>
          <w:spacing w:val="-4"/>
          <w:rtl/>
          <w:lang w:bidi="ar-SY"/>
        </w:rPr>
        <w:t>لرز</w:t>
      </w:r>
      <w:r w:rsidR="00904E27" w:rsidRPr="0080624F">
        <w:rPr>
          <w:rFonts w:cs="B Lotus" w:hint="cs"/>
          <w:spacing w:val="-4"/>
          <w:rtl/>
          <w:lang w:bidi="ar-SY"/>
        </w:rPr>
        <w:t>ی</w:t>
      </w:r>
      <w:r w:rsidRPr="0080624F">
        <w:rPr>
          <w:rFonts w:cs="B Lotus" w:hint="cs"/>
          <w:spacing w:val="-4"/>
          <w:rtl/>
          <w:lang w:bidi="ar-SY"/>
        </w:rPr>
        <w:t>د و م</w:t>
      </w:r>
      <w:r w:rsidR="00904E27" w:rsidRPr="0080624F">
        <w:rPr>
          <w:rFonts w:cs="B Lotus" w:hint="cs"/>
          <w:spacing w:val="-4"/>
          <w:rtl/>
          <w:lang w:bidi="ar-SY"/>
        </w:rPr>
        <w:t>ی</w:t>
      </w:r>
      <w:r w:rsidRPr="0080624F">
        <w:rPr>
          <w:rFonts w:cs="B Lotus" w:hint="cs"/>
          <w:spacing w:val="-4"/>
          <w:rtl/>
          <w:lang w:bidi="ar-SY"/>
        </w:rPr>
        <w:t>‌</w:t>
      </w:r>
      <w:r w:rsidRPr="0080624F">
        <w:rPr>
          <w:rFonts w:cs="B Lotus" w:hint="eastAsia"/>
          <w:spacing w:val="-4"/>
          <w:rtl/>
          <w:lang w:bidi="ar-SY"/>
        </w:rPr>
        <w:t>گ</w:t>
      </w:r>
      <w:r w:rsidRPr="0080624F">
        <w:rPr>
          <w:rFonts w:cs="B Lotus" w:hint="cs"/>
          <w:spacing w:val="-4"/>
          <w:rtl/>
          <w:lang w:bidi="ar-SY"/>
        </w:rPr>
        <w:t>فت</w:t>
      </w:r>
      <w:r w:rsidR="00017F7F" w:rsidRPr="0080624F">
        <w:rPr>
          <w:rFonts w:cs="B Lotus" w:hint="cs"/>
          <w:spacing w:val="-4"/>
          <w:rtl/>
          <w:lang w:bidi="ar-SY"/>
        </w:rPr>
        <w:t>:</w:t>
      </w:r>
      <w:r w:rsidRPr="0080624F">
        <w:rPr>
          <w:rFonts w:cs="B Lotus" w:hint="cs"/>
          <w:spacing w:val="-4"/>
          <w:rtl/>
          <w:lang w:bidi="ar-SY"/>
        </w:rPr>
        <w:t xml:space="preserve"> مرا ب</w:t>
      </w:r>
      <w:r w:rsidRPr="0080624F">
        <w:rPr>
          <w:rFonts w:cs="B Lotus" w:hint="eastAsia"/>
          <w:spacing w:val="-4"/>
          <w:rtl/>
          <w:lang w:bidi="ar-SY"/>
        </w:rPr>
        <w:t>پ</w:t>
      </w:r>
      <w:r w:rsidRPr="0080624F">
        <w:rPr>
          <w:rFonts w:cs="B Lotus" w:hint="cs"/>
          <w:spacing w:val="-4"/>
          <w:rtl/>
          <w:lang w:bidi="ar-SY"/>
        </w:rPr>
        <w:t>وشان</w:t>
      </w:r>
      <w:r w:rsidR="00904E27" w:rsidRPr="0080624F">
        <w:rPr>
          <w:rFonts w:cs="B Lotus" w:hint="cs"/>
          <w:spacing w:val="-4"/>
          <w:rtl/>
          <w:lang w:bidi="ar-SY"/>
        </w:rPr>
        <w:t>ی</w:t>
      </w:r>
      <w:r w:rsidRPr="0080624F">
        <w:rPr>
          <w:rFonts w:cs="B Lotus" w:hint="cs"/>
          <w:spacing w:val="-4"/>
          <w:rtl/>
          <w:lang w:bidi="ar-SY"/>
        </w:rPr>
        <w:t>د</w:t>
      </w:r>
      <w:r w:rsidR="00017F7F" w:rsidRPr="0080624F">
        <w:rPr>
          <w:rFonts w:cs="B Lotus" w:hint="cs"/>
          <w:spacing w:val="-4"/>
          <w:rtl/>
          <w:lang w:bidi="ar-SY"/>
        </w:rPr>
        <w:t>؛</w:t>
      </w:r>
      <w:r w:rsidRPr="0080624F">
        <w:rPr>
          <w:rFonts w:cs="B Lotus" w:hint="cs"/>
          <w:spacing w:val="-4"/>
          <w:rtl/>
          <w:lang w:bidi="ar-SY"/>
        </w:rPr>
        <w:t xml:space="preserve"> و</w:t>
      </w:r>
      <w:r w:rsidR="00904E27" w:rsidRPr="0080624F">
        <w:rPr>
          <w:rFonts w:cs="B Lotus" w:hint="cs"/>
          <w:spacing w:val="-4"/>
          <w:rtl/>
          <w:lang w:bidi="ar-SY"/>
        </w:rPr>
        <w:t>ی</w:t>
      </w:r>
      <w:r w:rsidRPr="0080624F">
        <w:rPr>
          <w:rFonts w:cs="B Lotus" w:hint="cs"/>
          <w:spacing w:val="-4"/>
          <w:rtl/>
          <w:lang w:bidi="ar-SY"/>
        </w:rPr>
        <w:t xml:space="preserve"> را با </w:t>
      </w:r>
      <w:r w:rsidRPr="0080624F">
        <w:rPr>
          <w:rFonts w:cs="B Lotus" w:hint="eastAsia"/>
          <w:spacing w:val="-4"/>
          <w:rtl/>
          <w:lang w:bidi="ar-SY"/>
        </w:rPr>
        <w:t>گ</w:t>
      </w:r>
      <w:r w:rsidRPr="0080624F">
        <w:rPr>
          <w:rFonts w:cs="B Lotus" w:hint="cs"/>
          <w:spacing w:val="-4"/>
          <w:rtl/>
          <w:lang w:bidi="ar-SY"/>
        </w:rPr>
        <w:t>ل</w:t>
      </w:r>
      <w:r w:rsidR="00904E27" w:rsidRPr="0080624F">
        <w:rPr>
          <w:rFonts w:cs="B Lotus" w:hint="cs"/>
          <w:spacing w:val="-4"/>
          <w:rtl/>
          <w:lang w:bidi="ar-SY"/>
        </w:rPr>
        <w:t>ی</w:t>
      </w:r>
      <w:r w:rsidRPr="0080624F">
        <w:rPr>
          <w:rFonts w:cs="B Lotus" w:hint="cs"/>
          <w:spacing w:val="-4"/>
          <w:rtl/>
          <w:lang w:bidi="ar-SY"/>
        </w:rPr>
        <w:t>م</w:t>
      </w:r>
      <w:r w:rsidR="00904E27" w:rsidRPr="0080624F">
        <w:rPr>
          <w:rFonts w:cs="B Lotus" w:hint="cs"/>
          <w:spacing w:val="-4"/>
          <w:rtl/>
          <w:lang w:bidi="ar-SY"/>
        </w:rPr>
        <w:t>ی</w:t>
      </w:r>
      <w:r w:rsidRPr="0080624F">
        <w:rPr>
          <w:rFonts w:cs="B Lotus" w:hint="cs"/>
          <w:spacing w:val="-4"/>
          <w:rtl/>
          <w:lang w:bidi="ar-SY"/>
        </w:rPr>
        <w:t xml:space="preserve"> ب</w:t>
      </w:r>
      <w:r w:rsidRPr="0080624F">
        <w:rPr>
          <w:rFonts w:cs="B Lotus" w:hint="eastAsia"/>
          <w:spacing w:val="-4"/>
          <w:rtl/>
          <w:lang w:bidi="ar-SY"/>
        </w:rPr>
        <w:t>پ</w:t>
      </w:r>
      <w:r w:rsidRPr="0080624F">
        <w:rPr>
          <w:rFonts w:cs="B Lotus" w:hint="cs"/>
          <w:spacing w:val="-4"/>
          <w:rtl/>
          <w:lang w:bidi="ar-SY"/>
        </w:rPr>
        <w:t>وشاندند تا اضطرابش تخف</w:t>
      </w:r>
      <w:r w:rsidR="00904E27" w:rsidRPr="0080624F">
        <w:rPr>
          <w:rFonts w:cs="B Lotus" w:hint="cs"/>
          <w:spacing w:val="-4"/>
          <w:rtl/>
          <w:lang w:bidi="ar-SY"/>
        </w:rPr>
        <w:t>ی</w:t>
      </w:r>
      <w:r w:rsidRPr="0080624F">
        <w:rPr>
          <w:rFonts w:cs="B Lotus" w:hint="cs"/>
          <w:spacing w:val="-4"/>
          <w:rtl/>
          <w:lang w:bidi="ar-SY"/>
        </w:rPr>
        <w:t xml:space="preserve">ف </w:t>
      </w:r>
      <w:r w:rsidR="00904E27" w:rsidRPr="0080624F">
        <w:rPr>
          <w:rFonts w:cs="B Lotus" w:hint="cs"/>
          <w:spacing w:val="-4"/>
          <w:rtl/>
          <w:lang w:bidi="ar-SY"/>
        </w:rPr>
        <w:t>ی</w:t>
      </w:r>
      <w:r w:rsidRPr="0080624F">
        <w:rPr>
          <w:rFonts w:cs="B Lotus" w:hint="cs"/>
          <w:spacing w:val="-4"/>
          <w:rtl/>
          <w:lang w:bidi="ar-SY"/>
        </w:rPr>
        <w:t>افت و آن</w:t>
      </w:r>
      <w:r w:rsidRPr="0080624F">
        <w:rPr>
          <w:rFonts w:cs="B Lotus" w:hint="eastAsia"/>
          <w:spacing w:val="-4"/>
          <w:rtl/>
          <w:lang w:bidi="ar-SY"/>
        </w:rPr>
        <w:t>چ</w:t>
      </w:r>
      <w:r w:rsidRPr="0080624F">
        <w:rPr>
          <w:rFonts w:cs="B Lotus" w:hint="cs"/>
          <w:spacing w:val="-4"/>
          <w:rtl/>
          <w:lang w:bidi="ar-SY"/>
        </w:rPr>
        <w:t>ه را د</w:t>
      </w:r>
      <w:r w:rsidR="00904E27" w:rsidRPr="0080624F">
        <w:rPr>
          <w:rFonts w:cs="B Lotus" w:hint="cs"/>
          <w:spacing w:val="-4"/>
          <w:rtl/>
          <w:lang w:bidi="ar-SY"/>
        </w:rPr>
        <w:t>ی</w:t>
      </w:r>
      <w:r w:rsidRPr="0080624F">
        <w:rPr>
          <w:rFonts w:cs="B Lotus" w:hint="cs"/>
          <w:spacing w:val="-4"/>
          <w:rtl/>
          <w:lang w:bidi="ar-SY"/>
        </w:rPr>
        <w:t>ده بود برا</w:t>
      </w:r>
      <w:r w:rsidR="00904E27" w:rsidRPr="0080624F">
        <w:rPr>
          <w:rFonts w:cs="B Lotus" w:hint="cs"/>
          <w:spacing w:val="-4"/>
          <w:rtl/>
          <w:lang w:bidi="ar-SY"/>
        </w:rPr>
        <w:t>ی</w:t>
      </w:r>
      <w:r w:rsidRPr="0080624F">
        <w:rPr>
          <w:rFonts w:cs="B Lotus" w:hint="cs"/>
          <w:spacing w:val="-4"/>
          <w:rtl/>
          <w:lang w:bidi="ar-SY"/>
        </w:rPr>
        <w:t xml:space="preserve"> خد</w:t>
      </w:r>
      <w:r w:rsidR="00904E27" w:rsidRPr="0080624F">
        <w:rPr>
          <w:rFonts w:cs="B Lotus" w:hint="cs"/>
          <w:spacing w:val="-4"/>
          <w:rtl/>
          <w:lang w:bidi="ar-SY"/>
        </w:rPr>
        <w:t>ی</w:t>
      </w:r>
      <w:r w:rsidRPr="0080624F">
        <w:rPr>
          <w:rFonts w:cs="B Lotus" w:hint="cs"/>
          <w:spacing w:val="-4"/>
          <w:rtl/>
          <w:lang w:bidi="ar-SY"/>
        </w:rPr>
        <w:t xml:space="preserve">جه نقل </w:t>
      </w:r>
      <w:r w:rsidR="00904E27" w:rsidRPr="0080624F">
        <w:rPr>
          <w:rFonts w:cs="B Lotus" w:hint="cs"/>
          <w:spacing w:val="-4"/>
          <w:rtl/>
          <w:lang w:bidi="ar-SY"/>
        </w:rPr>
        <w:t>ک</w:t>
      </w:r>
      <w:r w:rsidRPr="0080624F">
        <w:rPr>
          <w:rFonts w:cs="B Lotus" w:hint="cs"/>
          <w:spacing w:val="-4"/>
          <w:rtl/>
          <w:lang w:bidi="ar-SY"/>
        </w:rPr>
        <w:t>رد و</w:t>
      </w:r>
      <w:r w:rsidR="00017F7F" w:rsidRPr="0080624F">
        <w:rPr>
          <w:rFonts w:cs="B Lotus" w:hint="cs"/>
          <w:spacing w:val="-4"/>
          <w:rtl/>
          <w:lang w:bidi="ar-SY"/>
        </w:rPr>
        <w:t xml:space="preserve"> </w:t>
      </w:r>
      <w:r w:rsidRPr="0080624F">
        <w:rPr>
          <w:rFonts w:cs="B Lotus" w:hint="eastAsia"/>
          <w:spacing w:val="-4"/>
          <w:rtl/>
          <w:lang w:bidi="ar-SY"/>
        </w:rPr>
        <w:t>گ</w:t>
      </w:r>
      <w:r w:rsidRPr="0080624F">
        <w:rPr>
          <w:rFonts w:cs="B Lotus" w:hint="cs"/>
          <w:spacing w:val="-4"/>
          <w:rtl/>
          <w:lang w:bidi="ar-SY"/>
        </w:rPr>
        <w:t>فت</w:t>
      </w:r>
      <w:r w:rsidR="00017F7F" w:rsidRPr="0080624F">
        <w:rPr>
          <w:rFonts w:cs="B Lotus" w:hint="cs"/>
          <w:spacing w:val="-4"/>
          <w:rtl/>
          <w:lang w:bidi="ar-SY"/>
        </w:rPr>
        <w:t>:</w:t>
      </w:r>
      <w:r w:rsidRPr="0080624F">
        <w:rPr>
          <w:rFonts w:cs="B Lotus" w:hint="cs"/>
          <w:spacing w:val="-4"/>
          <w:rtl/>
          <w:lang w:bidi="ar-SY"/>
        </w:rPr>
        <w:t xml:space="preserve"> بر خود ب</w:t>
      </w:r>
      <w:r w:rsidR="00904E27" w:rsidRPr="0080624F">
        <w:rPr>
          <w:rFonts w:cs="B Lotus" w:hint="cs"/>
          <w:spacing w:val="-4"/>
          <w:rtl/>
          <w:lang w:bidi="ar-SY"/>
        </w:rPr>
        <w:t>ی</w:t>
      </w:r>
      <w:r w:rsidRPr="0080624F">
        <w:rPr>
          <w:rFonts w:cs="B Lotus" w:hint="cs"/>
          <w:spacing w:val="-4"/>
          <w:rtl/>
          <w:lang w:bidi="ar-SY"/>
        </w:rPr>
        <w:t>منا</w:t>
      </w:r>
      <w:r w:rsidR="00904E27" w:rsidRPr="0080624F">
        <w:rPr>
          <w:rFonts w:cs="B Lotus" w:hint="cs"/>
          <w:spacing w:val="-4"/>
          <w:rtl/>
          <w:lang w:bidi="ar-SY"/>
        </w:rPr>
        <w:t>ک</w:t>
      </w:r>
      <w:r w:rsidRPr="0080624F">
        <w:rPr>
          <w:rFonts w:cs="B Lotus" w:hint="cs"/>
          <w:spacing w:val="-4"/>
          <w:rtl/>
          <w:lang w:bidi="ar-SY"/>
        </w:rPr>
        <w:t>م</w:t>
      </w:r>
      <w:r w:rsidR="00017F7F" w:rsidRPr="0080624F">
        <w:rPr>
          <w:rFonts w:cs="B Lotus" w:hint="cs"/>
          <w:spacing w:val="-4"/>
          <w:rtl/>
          <w:lang w:bidi="ar-SY"/>
        </w:rPr>
        <w:t>؛</w:t>
      </w:r>
      <w:r w:rsidRPr="0080624F">
        <w:rPr>
          <w:rFonts w:cs="B Lotus" w:hint="cs"/>
          <w:spacing w:val="-4"/>
          <w:rtl/>
          <w:lang w:bidi="ar-SY"/>
        </w:rPr>
        <w:t xml:space="preserve"> خد</w:t>
      </w:r>
      <w:r w:rsidR="00904E27" w:rsidRPr="0080624F">
        <w:rPr>
          <w:rFonts w:cs="B Lotus" w:hint="cs"/>
          <w:spacing w:val="-4"/>
          <w:rtl/>
          <w:lang w:bidi="ar-SY"/>
        </w:rPr>
        <w:t>ی</w:t>
      </w:r>
      <w:r w:rsidRPr="0080624F">
        <w:rPr>
          <w:rFonts w:cs="B Lotus" w:hint="cs"/>
          <w:spacing w:val="-4"/>
          <w:rtl/>
          <w:lang w:bidi="ar-SY"/>
        </w:rPr>
        <w:t>جه او را دل</w:t>
      </w:r>
      <w:r w:rsidR="00017F7F" w:rsidRPr="0080624F">
        <w:rPr>
          <w:rFonts w:cs="B Lotus" w:hint="cs"/>
          <w:spacing w:val="-4"/>
          <w:rtl/>
          <w:lang w:bidi="ar-SY"/>
        </w:rPr>
        <w:t>داری</w:t>
      </w:r>
      <w:r w:rsidRPr="0080624F">
        <w:rPr>
          <w:rFonts w:cs="B Lotus" w:hint="cs"/>
          <w:spacing w:val="-4"/>
          <w:rtl/>
          <w:lang w:bidi="ar-SY"/>
        </w:rPr>
        <w:t xml:space="preserve"> داد و </w:t>
      </w:r>
      <w:r w:rsidRPr="0080624F">
        <w:rPr>
          <w:rFonts w:cs="B Lotus" w:hint="eastAsia"/>
          <w:spacing w:val="-4"/>
          <w:rtl/>
          <w:lang w:bidi="ar-SY"/>
        </w:rPr>
        <w:t>گ</w:t>
      </w:r>
      <w:r w:rsidRPr="0080624F">
        <w:rPr>
          <w:rFonts w:cs="B Lotus" w:hint="cs"/>
          <w:spacing w:val="-4"/>
          <w:rtl/>
          <w:lang w:bidi="ar-SY"/>
        </w:rPr>
        <w:t>فت</w:t>
      </w:r>
      <w:r w:rsidR="00017F7F" w:rsidRPr="0080624F">
        <w:rPr>
          <w:rFonts w:cs="B Lotus" w:hint="cs"/>
          <w:spacing w:val="-4"/>
          <w:rtl/>
          <w:lang w:bidi="ar-SY"/>
        </w:rPr>
        <w:t>:</w:t>
      </w:r>
      <w:r w:rsidRPr="0080624F">
        <w:rPr>
          <w:rFonts w:cs="B Lotus" w:hint="cs"/>
          <w:spacing w:val="-4"/>
          <w:rtl/>
          <w:lang w:bidi="ar-SY"/>
        </w:rPr>
        <w:t xml:space="preserve"> با</w:t>
      </w:r>
      <w:r w:rsidR="00904E27" w:rsidRPr="0080624F">
        <w:rPr>
          <w:rFonts w:cs="B Lotus" w:hint="cs"/>
          <w:spacing w:val="-4"/>
          <w:rtl/>
          <w:lang w:bidi="ar-SY"/>
        </w:rPr>
        <w:t>ک</w:t>
      </w:r>
      <w:r w:rsidRPr="0080624F">
        <w:rPr>
          <w:rFonts w:cs="B Lotus" w:hint="cs"/>
          <w:spacing w:val="-4"/>
          <w:rtl/>
          <w:lang w:bidi="ar-SY"/>
        </w:rPr>
        <w:t xml:space="preserve"> مدار</w:t>
      </w:r>
      <w:r w:rsidR="00017F7F" w:rsidRPr="0080624F">
        <w:rPr>
          <w:rFonts w:cs="B Lotus" w:hint="cs"/>
          <w:spacing w:val="-4"/>
          <w:rtl/>
          <w:lang w:bidi="ar-SY"/>
        </w:rPr>
        <w:t>،</w:t>
      </w:r>
      <w:r w:rsidRPr="0080624F">
        <w:rPr>
          <w:rFonts w:cs="B Lotus" w:hint="cs"/>
          <w:spacing w:val="-4"/>
          <w:rtl/>
          <w:lang w:bidi="ar-SY"/>
        </w:rPr>
        <w:t xml:space="preserve"> خدا ت</w:t>
      </w:r>
      <w:r w:rsidR="00017F7F" w:rsidRPr="0080624F">
        <w:rPr>
          <w:rFonts w:cs="B Lotus" w:hint="cs"/>
          <w:spacing w:val="-4"/>
          <w:rtl/>
          <w:lang w:bidi="ar-SY"/>
        </w:rPr>
        <w:t xml:space="preserve">و </w:t>
      </w:r>
      <w:r w:rsidRPr="0080624F">
        <w:rPr>
          <w:rFonts w:cs="B Lotus" w:hint="cs"/>
          <w:spacing w:val="-4"/>
          <w:rtl/>
          <w:lang w:bidi="ar-SY"/>
        </w:rPr>
        <w:t xml:space="preserve">را خوار نخواهد </w:t>
      </w:r>
      <w:r w:rsidR="00904E27" w:rsidRPr="0080624F">
        <w:rPr>
          <w:rFonts w:cs="B Lotus" w:hint="cs"/>
          <w:spacing w:val="-4"/>
          <w:rtl/>
          <w:lang w:bidi="ar-SY"/>
        </w:rPr>
        <w:t>ک</w:t>
      </w:r>
      <w:r w:rsidRPr="0080624F">
        <w:rPr>
          <w:rFonts w:cs="B Lotus" w:hint="cs"/>
          <w:spacing w:val="-4"/>
          <w:rtl/>
          <w:lang w:bidi="ar-SY"/>
        </w:rPr>
        <w:t>رد</w:t>
      </w:r>
      <w:r w:rsidR="00017F7F" w:rsidRPr="0080624F">
        <w:rPr>
          <w:rFonts w:cs="B Lotus" w:hint="cs"/>
          <w:spacing w:val="-4"/>
          <w:rtl/>
          <w:lang w:bidi="ar-SY"/>
        </w:rPr>
        <w:t>؛</w:t>
      </w:r>
      <w:r w:rsidRPr="0080624F">
        <w:rPr>
          <w:rFonts w:cs="B Lotus" w:hint="cs"/>
          <w:spacing w:val="-4"/>
          <w:rtl/>
          <w:lang w:bidi="ar-SY"/>
        </w:rPr>
        <w:t xml:space="preserve"> س</w:t>
      </w:r>
      <w:r w:rsidRPr="0080624F">
        <w:rPr>
          <w:rFonts w:cs="B Lotus" w:hint="eastAsia"/>
          <w:spacing w:val="-4"/>
          <w:rtl/>
          <w:lang w:bidi="ar-SY"/>
        </w:rPr>
        <w:t>پ</w:t>
      </w:r>
      <w:r w:rsidRPr="0080624F">
        <w:rPr>
          <w:rFonts w:cs="B Lotus" w:hint="cs"/>
          <w:spacing w:val="-4"/>
          <w:rtl/>
          <w:lang w:bidi="ar-SY"/>
        </w:rPr>
        <w:t xml:space="preserve">س او را </w:t>
      </w:r>
      <w:r w:rsidRPr="0080624F">
        <w:rPr>
          <w:rFonts w:cs="B Lotus" w:hint="eastAsia"/>
          <w:spacing w:val="-4"/>
          <w:rtl/>
          <w:lang w:bidi="ar-SY"/>
        </w:rPr>
        <w:t>پ</w:t>
      </w:r>
      <w:r w:rsidR="00904E27" w:rsidRPr="0080624F">
        <w:rPr>
          <w:rFonts w:cs="B Lotus" w:hint="cs"/>
          <w:spacing w:val="-4"/>
          <w:rtl/>
          <w:lang w:bidi="ar-SY"/>
        </w:rPr>
        <w:t>ی</w:t>
      </w:r>
      <w:r w:rsidRPr="0080624F">
        <w:rPr>
          <w:rFonts w:cs="B Lotus" w:hint="cs"/>
          <w:spacing w:val="-4"/>
          <w:rtl/>
          <w:lang w:bidi="ar-SY"/>
        </w:rPr>
        <w:t xml:space="preserve">ش </w:t>
      </w:r>
      <w:r w:rsidRPr="0080624F">
        <w:rPr>
          <w:rFonts w:cs="B Lotus" w:hint="eastAsia"/>
          <w:spacing w:val="-4"/>
          <w:rtl/>
          <w:lang w:bidi="ar-SY"/>
        </w:rPr>
        <w:t>پ</w:t>
      </w:r>
      <w:r w:rsidRPr="0080624F">
        <w:rPr>
          <w:rFonts w:cs="B Lotus" w:hint="cs"/>
          <w:spacing w:val="-4"/>
          <w:rtl/>
          <w:lang w:bidi="ar-SY"/>
        </w:rPr>
        <w:t>سرعمو</w:t>
      </w:r>
      <w:r w:rsidR="00904E27" w:rsidRPr="0080624F">
        <w:rPr>
          <w:rFonts w:cs="B Lotus" w:hint="cs"/>
          <w:spacing w:val="-4"/>
          <w:rtl/>
          <w:lang w:bidi="ar-SY"/>
        </w:rPr>
        <w:t>ی</w:t>
      </w:r>
      <w:r w:rsidRPr="0080624F">
        <w:rPr>
          <w:rFonts w:cs="B Lotus" w:hint="cs"/>
          <w:spacing w:val="-4"/>
          <w:rtl/>
          <w:lang w:bidi="ar-SY"/>
        </w:rPr>
        <w:t xml:space="preserve"> خود </w:t>
      </w:r>
      <w:r w:rsidR="00017F7F" w:rsidRPr="0080624F">
        <w:rPr>
          <w:rFonts w:ascii="IRLotus" w:hAnsi="IRLotus" w:cs="IRLotus" w:hint="cs"/>
          <w:spacing w:val="-4"/>
          <w:sz w:val="30"/>
          <w:szCs w:val="30"/>
          <w:rtl/>
          <w:lang w:bidi="ar-SY"/>
        </w:rPr>
        <w:t>«</w:t>
      </w:r>
      <w:r w:rsidRPr="0080624F">
        <w:rPr>
          <w:rFonts w:ascii="IRLotus" w:hAnsi="IRLotus" w:cs="IRLotus"/>
          <w:spacing w:val="-4"/>
          <w:sz w:val="30"/>
          <w:szCs w:val="30"/>
          <w:rtl/>
          <w:lang w:bidi="ar-SY"/>
        </w:rPr>
        <w:t>ورق</w:t>
      </w:r>
      <w:r w:rsidR="00017F7F" w:rsidRPr="0080624F">
        <w:rPr>
          <w:rFonts w:ascii="IRLotus" w:hAnsi="IRLotus" w:cs="IRLotus"/>
          <w:spacing w:val="-4"/>
          <w:sz w:val="30"/>
          <w:szCs w:val="30"/>
          <w:rtl/>
          <w:lang w:bidi="ar-SY"/>
        </w:rPr>
        <w:t>ة</w:t>
      </w:r>
      <w:r w:rsidRPr="0080624F">
        <w:rPr>
          <w:rFonts w:cs="B Lotus" w:hint="cs"/>
          <w:spacing w:val="-4"/>
          <w:rtl/>
          <w:lang w:bidi="ar-SY"/>
        </w:rPr>
        <w:t xml:space="preserve"> بن نوفل</w:t>
      </w:r>
      <w:r w:rsidR="00017F7F" w:rsidRPr="0080624F">
        <w:rPr>
          <w:rFonts w:cs="B Lotus" w:hint="cs"/>
          <w:spacing w:val="-4"/>
          <w:rtl/>
          <w:lang w:bidi="ar-SY"/>
        </w:rPr>
        <w:t>»</w:t>
      </w:r>
      <w:r w:rsidRPr="0080624F">
        <w:rPr>
          <w:rFonts w:cs="B Lotus" w:hint="cs"/>
          <w:spacing w:val="-4"/>
          <w:rtl/>
          <w:lang w:bidi="ar-SY"/>
        </w:rPr>
        <w:t xml:space="preserve"> برد </w:t>
      </w:r>
      <w:r w:rsidR="00904E27" w:rsidRPr="0080624F">
        <w:rPr>
          <w:rFonts w:cs="B Lotus" w:hint="cs"/>
          <w:spacing w:val="-4"/>
          <w:rtl/>
          <w:lang w:bidi="ar-SY"/>
        </w:rPr>
        <w:t>ک</w:t>
      </w:r>
      <w:r w:rsidRPr="0080624F">
        <w:rPr>
          <w:rFonts w:cs="B Lotus" w:hint="cs"/>
          <w:spacing w:val="-4"/>
          <w:rtl/>
          <w:lang w:bidi="ar-SY"/>
        </w:rPr>
        <w:t xml:space="preserve">ه </w:t>
      </w:r>
      <w:r w:rsidRPr="0080624F">
        <w:rPr>
          <w:rFonts w:cs="B Lotus" w:hint="eastAsia"/>
          <w:spacing w:val="-4"/>
          <w:rtl/>
          <w:lang w:bidi="ar-SY"/>
        </w:rPr>
        <w:t>پ</w:t>
      </w:r>
      <w:r w:rsidR="00904E27" w:rsidRPr="0080624F">
        <w:rPr>
          <w:rFonts w:cs="B Lotus" w:hint="cs"/>
          <w:spacing w:val="-4"/>
          <w:rtl/>
          <w:lang w:bidi="ar-SY"/>
        </w:rPr>
        <w:t>ی</w:t>
      </w:r>
      <w:r w:rsidRPr="0080624F">
        <w:rPr>
          <w:rFonts w:cs="B Lotus" w:hint="cs"/>
          <w:spacing w:val="-4"/>
          <w:rtl/>
          <w:lang w:bidi="ar-SY"/>
        </w:rPr>
        <w:t>ر</w:t>
      </w:r>
      <w:r w:rsidR="00904E27" w:rsidRPr="0080624F">
        <w:rPr>
          <w:rFonts w:cs="B Lotus" w:hint="cs"/>
          <w:spacing w:val="-4"/>
          <w:rtl/>
          <w:lang w:bidi="ar-SY"/>
        </w:rPr>
        <w:t>ی</w:t>
      </w:r>
      <w:r w:rsidRPr="0080624F">
        <w:rPr>
          <w:rFonts w:cs="B Lotus" w:hint="cs"/>
          <w:spacing w:val="-4"/>
          <w:rtl/>
          <w:lang w:bidi="ar-SY"/>
        </w:rPr>
        <w:t xml:space="preserve"> محترم و انج</w:t>
      </w:r>
      <w:r w:rsidR="00904E27" w:rsidRPr="0080624F">
        <w:rPr>
          <w:rFonts w:cs="B Lotus" w:hint="cs"/>
          <w:spacing w:val="-4"/>
          <w:rtl/>
          <w:lang w:bidi="ar-SY"/>
        </w:rPr>
        <w:t>ی</w:t>
      </w:r>
      <w:r w:rsidRPr="0080624F">
        <w:rPr>
          <w:rFonts w:cs="B Lotus" w:hint="cs"/>
          <w:spacing w:val="-4"/>
          <w:rtl/>
          <w:lang w:bidi="ar-SY"/>
        </w:rPr>
        <w:t>ل</w:t>
      </w:r>
      <w:r w:rsidR="00017F7F" w:rsidRPr="0080624F">
        <w:rPr>
          <w:rFonts w:cs="B Lotus" w:hint="eastAsia"/>
          <w:spacing w:val="-4"/>
          <w:rtl/>
          <w:lang w:bidi="ar-SY"/>
        </w:rPr>
        <w:t>‌</w:t>
      </w:r>
      <w:r w:rsidRPr="0080624F">
        <w:rPr>
          <w:rFonts w:cs="B Lotus" w:hint="cs"/>
          <w:spacing w:val="-4"/>
          <w:rtl/>
          <w:lang w:bidi="ar-SY"/>
        </w:rPr>
        <w:t>خوانده بود</w:t>
      </w:r>
      <w:r w:rsidR="00017F7F" w:rsidRPr="0080624F">
        <w:rPr>
          <w:rFonts w:cs="B Lotus" w:hint="cs"/>
          <w:spacing w:val="-4"/>
          <w:rtl/>
          <w:lang w:bidi="ar-SY"/>
        </w:rPr>
        <w:t>؛</w:t>
      </w:r>
      <w:r w:rsidRPr="0080624F">
        <w:rPr>
          <w:rFonts w:cs="B Lotus" w:hint="cs"/>
          <w:spacing w:val="-4"/>
          <w:rtl/>
          <w:lang w:bidi="ar-SY"/>
        </w:rPr>
        <w:t xml:space="preserve"> خد</w:t>
      </w:r>
      <w:r w:rsidR="00904E27" w:rsidRPr="0080624F">
        <w:rPr>
          <w:rFonts w:cs="B Lotus" w:hint="cs"/>
          <w:spacing w:val="-4"/>
          <w:rtl/>
          <w:lang w:bidi="ar-SY"/>
        </w:rPr>
        <w:t>ی</w:t>
      </w:r>
      <w:r w:rsidRPr="0080624F">
        <w:rPr>
          <w:rFonts w:cs="B Lotus" w:hint="cs"/>
          <w:spacing w:val="-4"/>
          <w:rtl/>
          <w:lang w:bidi="ar-SY"/>
        </w:rPr>
        <w:t>جه ب</w:t>
      </w:r>
      <w:r w:rsidR="00017F7F" w:rsidRPr="0080624F">
        <w:rPr>
          <w:rFonts w:cs="B Lotus" w:hint="cs"/>
          <w:spacing w:val="-4"/>
          <w:rtl/>
          <w:lang w:bidi="ar-SY"/>
        </w:rPr>
        <w:t xml:space="preserve">ه </w:t>
      </w:r>
      <w:r w:rsidRPr="0080624F">
        <w:rPr>
          <w:rFonts w:cs="B Lotus" w:hint="cs"/>
          <w:spacing w:val="-4"/>
          <w:rtl/>
          <w:lang w:bidi="ar-SY"/>
        </w:rPr>
        <w:t xml:space="preserve">ورقه </w:t>
      </w:r>
      <w:r w:rsidRPr="0080624F">
        <w:rPr>
          <w:rFonts w:cs="B Lotus" w:hint="eastAsia"/>
          <w:spacing w:val="-4"/>
          <w:rtl/>
          <w:lang w:bidi="ar-SY"/>
        </w:rPr>
        <w:t>گ</w:t>
      </w:r>
      <w:r w:rsidRPr="0080624F">
        <w:rPr>
          <w:rFonts w:cs="B Lotus" w:hint="cs"/>
          <w:spacing w:val="-4"/>
          <w:rtl/>
          <w:lang w:bidi="ar-SY"/>
        </w:rPr>
        <w:t>فت</w:t>
      </w:r>
      <w:r w:rsidR="00017F7F" w:rsidRPr="0080624F">
        <w:rPr>
          <w:rFonts w:cs="B Lotus" w:hint="cs"/>
          <w:spacing w:val="-4"/>
          <w:rtl/>
          <w:lang w:bidi="ar-SY"/>
        </w:rPr>
        <w:t>:</w:t>
      </w:r>
      <w:r w:rsidRPr="0080624F">
        <w:rPr>
          <w:rFonts w:cs="B Lotus" w:hint="cs"/>
          <w:spacing w:val="-4"/>
          <w:rtl/>
          <w:lang w:bidi="ar-SY"/>
        </w:rPr>
        <w:t xml:space="preserve"> بب</w:t>
      </w:r>
      <w:r w:rsidR="00904E27" w:rsidRPr="0080624F">
        <w:rPr>
          <w:rFonts w:cs="B Lotus" w:hint="cs"/>
          <w:spacing w:val="-4"/>
          <w:rtl/>
          <w:lang w:bidi="ar-SY"/>
        </w:rPr>
        <w:t>ی</w:t>
      </w:r>
      <w:r w:rsidRPr="0080624F">
        <w:rPr>
          <w:rFonts w:cs="B Lotus" w:hint="cs"/>
          <w:spacing w:val="-4"/>
          <w:rtl/>
          <w:lang w:bidi="ar-SY"/>
        </w:rPr>
        <w:t xml:space="preserve">ن محمد </w:t>
      </w:r>
      <w:r w:rsidRPr="0080624F">
        <w:rPr>
          <w:rFonts w:cs="B Lotus" w:hint="eastAsia"/>
          <w:spacing w:val="-4"/>
          <w:rtl/>
          <w:lang w:bidi="ar-SY"/>
        </w:rPr>
        <w:t>چ</w:t>
      </w:r>
      <w:r w:rsidRPr="0080624F">
        <w:rPr>
          <w:rFonts w:cs="B Lotus" w:hint="cs"/>
          <w:spacing w:val="-4"/>
          <w:rtl/>
          <w:lang w:bidi="ar-SY"/>
        </w:rPr>
        <w:t>ه م</w:t>
      </w:r>
      <w:r w:rsidR="00904E27" w:rsidRPr="0080624F">
        <w:rPr>
          <w:rFonts w:cs="B Lotus" w:hint="cs"/>
          <w:spacing w:val="-4"/>
          <w:rtl/>
          <w:lang w:bidi="ar-SY"/>
        </w:rPr>
        <w:t>ی</w:t>
      </w:r>
      <w:r w:rsidRPr="0080624F">
        <w:rPr>
          <w:rFonts w:cs="B Lotus" w:hint="cs"/>
          <w:spacing w:val="-4"/>
          <w:rtl/>
          <w:lang w:bidi="ar-SY"/>
        </w:rPr>
        <w:t>‌</w:t>
      </w:r>
      <w:r w:rsidRPr="0080624F">
        <w:rPr>
          <w:rFonts w:cs="B Lotus" w:hint="eastAsia"/>
          <w:spacing w:val="-4"/>
          <w:rtl/>
          <w:lang w:bidi="ar-SY"/>
        </w:rPr>
        <w:t>گ</w:t>
      </w:r>
      <w:r w:rsidRPr="0080624F">
        <w:rPr>
          <w:rFonts w:cs="B Lotus" w:hint="cs"/>
          <w:spacing w:val="-4"/>
          <w:rtl/>
          <w:lang w:bidi="ar-SY"/>
        </w:rPr>
        <w:t>و</w:t>
      </w:r>
      <w:r w:rsidR="00904E27" w:rsidRPr="0080624F">
        <w:rPr>
          <w:rFonts w:cs="B Lotus" w:hint="cs"/>
          <w:spacing w:val="-4"/>
          <w:rtl/>
          <w:lang w:bidi="ar-SY"/>
        </w:rPr>
        <w:t>ی</w:t>
      </w:r>
      <w:r w:rsidRPr="0080624F">
        <w:rPr>
          <w:rFonts w:cs="B Lotus" w:hint="cs"/>
          <w:spacing w:val="-4"/>
          <w:rtl/>
          <w:lang w:bidi="ar-SY"/>
        </w:rPr>
        <w:t>د</w:t>
      </w:r>
      <w:r w:rsidR="00017F7F" w:rsidRPr="0080624F">
        <w:rPr>
          <w:rFonts w:cs="B Lotus" w:hint="cs"/>
          <w:spacing w:val="-4"/>
          <w:rtl/>
          <w:lang w:bidi="ar-SY"/>
        </w:rPr>
        <w:t>.</w:t>
      </w:r>
      <w:r w:rsidRPr="0080624F">
        <w:rPr>
          <w:rFonts w:cs="B Lotus" w:hint="cs"/>
          <w:spacing w:val="-4"/>
          <w:rtl/>
          <w:lang w:bidi="ar-SY"/>
        </w:rPr>
        <w:t xml:space="preserve"> محمد </w:t>
      </w:r>
      <w:r w:rsidR="00695119" w:rsidRPr="0080624F">
        <w:rPr>
          <w:rFonts w:cs="CTraditional Arabic" w:hint="cs"/>
          <w:spacing w:val="-4"/>
          <w:szCs w:val="30"/>
          <w:rtl/>
          <w:lang w:bidi="ar-SY"/>
        </w:rPr>
        <w:t>ص</w:t>
      </w:r>
      <w:r w:rsidRPr="0080624F">
        <w:rPr>
          <w:rFonts w:cs="B Lotus" w:hint="cs"/>
          <w:spacing w:val="-4"/>
          <w:rtl/>
          <w:lang w:bidi="ar-SY"/>
        </w:rPr>
        <w:t xml:space="preserve"> آن</w:t>
      </w:r>
      <w:r w:rsidRPr="0080624F">
        <w:rPr>
          <w:rFonts w:cs="B Lotus" w:hint="eastAsia"/>
          <w:spacing w:val="-4"/>
          <w:rtl/>
          <w:lang w:bidi="ar-SY"/>
        </w:rPr>
        <w:t>چ</w:t>
      </w:r>
      <w:r w:rsidRPr="0080624F">
        <w:rPr>
          <w:rFonts w:cs="B Lotus" w:hint="cs"/>
          <w:spacing w:val="-4"/>
          <w:rtl/>
          <w:lang w:bidi="ar-SY"/>
        </w:rPr>
        <w:t>ه را د</w:t>
      </w:r>
      <w:r w:rsidR="00904E27" w:rsidRPr="0080624F">
        <w:rPr>
          <w:rFonts w:cs="B Lotus" w:hint="cs"/>
          <w:spacing w:val="-4"/>
          <w:rtl/>
          <w:lang w:bidi="ar-SY"/>
        </w:rPr>
        <w:t>ی</w:t>
      </w:r>
      <w:r w:rsidRPr="0080624F">
        <w:rPr>
          <w:rFonts w:cs="B Lotus" w:hint="cs"/>
          <w:spacing w:val="-4"/>
          <w:rtl/>
          <w:lang w:bidi="ar-SY"/>
        </w:rPr>
        <w:t xml:space="preserve">ده بود نقل </w:t>
      </w:r>
      <w:r w:rsidR="00904E27" w:rsidRPr="0080624F">
        <w:rPr>
          <w:rFonts w:cs="B Lotus" w:hint="cs"/>
          <w:spacing w:val="-4"/>
          <w:rtl/>
          <w:lang w:bidi="ar-SY"/>
        </w:rPr>
        <w:t>ک</w:t>
      </w:r>
      <w:r w:rsidRPr="0080624F">
        <w:rPr>
          <w:rFonts w:cs="B Lotus" w:hint="cs"/>
          <w:spacing w:val="-4"/>
          <w:rtl/>
          <w:lang w:bidi="ar-SY"/>
        </w:rPr>
        <w:t>رد</w:t>
      </w:r>
      <w:r w:rsidR="00017F7F" w:rsidRPr="0080624F">
        <w:rPr>
          <w:rFonts w:cs="B Lotus" w:hint="cs"/>
          <w:spacing w:val="-4"/>
          <w:rtl/>
          <w:lang w:bidi="ar-SY"/>
        </w:rPr>
        <w:t>؛</w:t>
      </w:r>
      <w:r w:rsidRPr="0080624F">
        <w:rPr>
          <w:rFonts w:cs="B Lotus" w:hint="cs"/>
          <w:spacing w:val="-4"/>
          <w:rtl/>
          <w:lang w:bidi="ar-SY"/>
        </w:rPr>
        <w:t xml:space="preserve"> ورقه </w:t>
      </w:r>
      <w:r w:rsidRPr="0080624F">
        <w:rPr>
          <w:rFonts w:cs="B Lotus" w:hint="eastAsia"/>
          <w:spacing w:val="-4"/>
          <w:rtl/>
          <w:lang w:bidi="ar-SY"/>
        </w:rPr>
        <w:t>گ</w:t>
      </w:r>
      <w:r w:rsidRPr="0080624F">
        <w:rPr>
          <w:rFonts w:cs="B Lotus" w:hint="cs"/>
          <w:spacing w:val="-4"/>
          <w:rtl/>
          <w:lang w:bidi="ar-SY"/>
        </w:rPr>
        <w:t>فت</w:t>
      </w:r>
      <w:r w:rsidR="00017F7F" w:rsidRPr="0080624F">
        <w:rPr>
          <w:rFonts w:cs="B Lotus" w:hint="cs"/>
          <w:spacing w:val="-4"/>
          <w:rtl/>
          <w:lang w:bidi="ar-SY"/>
        </w:rPr>
        <w:t>:</w:t>
      </w:r>
      <w:r w:rsidRPr="0080624F">
        <w:rPr>
          <w:rFonts w:cs="B Lotus" w:hint="cs"/>
          <w:spacing w:val="-4"/>
          <w:rtl/>
          <w:lang w:bidi="ar-SY"/>
        </w:rPr>
        <w:t xml:space="preserve"> ا</w:t>
      </w:r>
      <w:r w:rsidR="00904E27" w:rsidRPr="0080624F">
        <w:rPr>
          <w:rFonts w:cs="B Lotus" w:hint="cs"/>
          <w:spacing w:val="-4"/>
          <w:rtl/>
          <w:lang w:bidi="ar-SY"/>
        </w:rPr>
        <w:t>ی</w:t>
      </w:r>
      <w:r w:rsidRPr="0080624F">
        <w:rPr>
          <w:rFonts w:cs="B Lotus" w:hint="cs"/>
          <w:spacing w:val="-4"/>
          <w:rtl/>
          <w:lang w:bidi="ar-SY"/>
        </w:rPr>
        <w:t>ن همان ناموس</w:t>
      </w:r>
      <w:r w:rsidR="00904E27" w:rsidRPr="0080624F">
        <w:rPr>
          <w:rFonts w:cs="B Lotus" w:hint="cs"/>
          <w:spacing w:val="-4"/>
          <w:rtl/>
          <w:lang w:bidi="ar-SY"/>
        </w:rPr>
        <w:t>ی</w:t>
      </w:r>
      <w:r w:rsidRPr="0080624F">
        <w:rPr>
          <w:rFonts w:cs="B Lotus" w:hint="cs"/>
          <w:spacing w:val="-4"/>
          <w:rtl/>
          <w:lang w:bidi="ar-SY"/>
        </w:rPr>
        <w:t xml:space="preserve"> است </w:t>
      </w:r>
      <w:r w:rsidR="00904E27" w:rsidRPr="0080624F">
        <w:rPr>
          <w:rFonts w:cs="B Lotus" w:hint="cs"/>
          <w:spacing w:val="-4"/>
          <w:rtl/>
          <w:lang w:bidi="ar-SY"/>
        </w:rPr>
        <w:t>ک</w:t>
      </w:r>
      <w:r w:rsidRPr="0080624F">
        <w:rPr>
          <w:rFonts w:cs="B Lotus" w:hint="cs"/>
          <w:spacing w:val="-4"/>
          <w:rtl/>
          <w:lang w:bidi="ar-SY"/>
        </w:rPr>
        <w:t>ه ب</w:t>
      </w:r>
      <w:r w:rsidR="00017F7F" w:rsidRPr="0080624F">
        <w:rPr>
          <w:rFonts w:cs="B Lotus" w:hint="cs"/>
          <w:spacing w:val="-4"/>
          <w:rtl/>
          <w:lang w:bidi="ar-SY"/>
        </w:rPr>
        <w:t xml:space="preserve">ه </w:t>
      </w:r>
      <w:r w:rsidRPr="0080624F">
        <w:rPr>
          <w:rFonts w:cs="B Lotus" w:hint="cs"/>
          <w:spacing w:val="-4"/>
          <w:rtl/>
          <w:lang w:bidi="ar-SY"/>
        </w:rPr>
        <w:t>موس</w:t>
      </w:r>
      <w:r w:rsidR="00904E27" w:rsidRPr="0080624F">
        <w:rPr>
          <w:rFonts w:cs="B Lotus" w:hint="cs"/>
          <w:spacing w:val="-4"/>
          <w:rtl/>
          <w:lang w:bidi="ar-SY"/>
        </w:rPr>
        <w:t>ی</w:t>
      </w:r>
      <w:r w:rsidRPr="0080624F">
        <w:rPr>
          <w:rFonts w:cs="B Lotus" w:hint="cs"/>
          <w:spacing w:val="-4"/>
          <w:rtl/>
          <w:lang w:bidi="ar-SY"/>
        </w:rPr>
        <w:t xml:space="preserve"> </w:t>
      </w:r>
      <w:r w:rsidRPr="0080624F">
        <w:rPr>
          <w:rFonts w:cs="B Lotus" w:hint="eastAsia"/>
          <w:spacing w:val="-4"/>
          <w:rtl/>
          <w:lang w:bidi="ar-SY"/>
        </w:rPr>
        <w:t>پ</w:t>
      </w:r>
      <w:r w:rsidR="00904E27" w:rsidRPr="0080624F">
        <w:rPr>
          <w:rFonts w:cs="B Lotus" w:hint="cs"/>
          <w:spacing w:val="-4"/>
          <w:rtl/>
          <w:lang w:bidi="ar-SY"/>
        </w:rPr>
        <w:t>ی</w:t>
      </w:r>
      <w:r w:rsidRPr="0080624F">
        <w:rPr>
          <w:rFonts w:cs="B Lotus" w:hint="cs"/>
          <w:spacing w:val="-4"/>
          <w:rtl/>
          <w:lang w:bidi="ar-SY"/>
        </w:rPr>
        <w:t>غمبر نازل شد</w:t>
      </w:r>
      <w:r w:rsidR="00017F7F" w:rsidRPr="0080624F">
        <w:rPr>
          <w:rFonts w:cs="B Lotus" w:hint="cs"/>
          <w:spacing w:val="-4"/>
          <w:rtl/>
          <w:lang w:bidi="ar-SY"/>
        </w:rPr>
        <w:t>؛</w:t>
      </w:r>
      <w:r w:rsidRPr="0080624F">
        <w:rPr>
          <w:rFonts w:cs="B Lotus" w:hint="cs"/>
          <w:spacing w:val="-4"/>
          <w:rtl/>
          <w:lang w:bidi="ar-SY"/>
        </w:rPr>
        <w:t xml:space="preserve"> س</w:t>
      </w:r>
      <w:r w:rsidRPr="0080624F">
        <w:rPr>
          <w:rFonts w:cs="B Lotus" w:hint="eastAsia"/>
          <w:spacing w:val="-4"/>
          <w:rtl/>
          <w:lang w:bidi="ar-SY"/>
        </w:rPr>
        <w:t>پ</w:t>
      </w:r>
      <w:r w:rsidRPr="0080624F">
        <w:rPr>
          <w:rFonts w:cs="B Lotus" w:hint="cs"/>
          <w:spacing w:val="-4"/>
          <w:rtl/>
          <w:lang w:bidi="ar-SY"/>
        </w:rPr>
        <w:t xml:space="preserve">س </w:t>
      </w:r>
      <w:r w:rsidRPr="0080624F">
        <w:rPr>
          <w:rFonts w:cs="B Lotus" w:hint="eastAsia"/>
          <w:spacing w:val="-4"/>
          <w:rtl/>
          <w:lang w:bidi="ar-SY"/>
        </w:rPr>
        <w:t>گ</w:t>
      </w:r>
      <w:r w:rsidRPr="0080624F">
        <w:rPr>
          <w:rFonts w:cs="B Lotus" w:hint="cs"/>
          <w:spacing w:val="-4"/>
          <w:rtl/>
          <w:lang w:bidi="ar-SY"/>
        </w:rPr>
        <w:t>فت</w:t>
      </w:r>
      <w:r w:rsidR="00017F7F" w:rsidRPr="0080624F">
        <w:rPr>
          <w:rFonts w:cs="B Lotus" w:hint="cs"/>
          <w:spacing w:val="-4"/>
          <w:rtl/>
          <w:lang w:bidi="ar-SY"/>
        </w:rPr>
        <w:t>:</w:t>
      </w:r>
      <w:r w:rsidRPr="0080624F">
        <w:rPr>
          <w:rFonts w:cs="B Lotus" w:hint="cs"/>
          <w:spacing w:val="-4"/>
          <w:rtl/>
          <w:lang w:bidi="ar-SY"/>
        </w:rPr>
        <w:t xml:space="preserve"> ا</w:t>
      </w:r>
      <w:r w:rsidR="00904E27" w:rsidRPr="0080624F">
        <w:rPr>
          <w:rFonts w:cs="B Lotus" w:hint="cs"/>
          <w:spacing w:val="-4"/>
          <w:rtl/>
          <w:lang w:bidi="ar-SY"/>
        </w:rPr>
        <w:t>ی</w:t>
      </w:r>
      <w:r w:rsidR="00017F7F" w:rsidRPr="0080624F">
        <w:rPr>
          <w:rFonts w:cs="B Lotus" w:hint="cs"/>
          <w:spacing w:val="-4"/>
          <w:rtl/>
          <w:lang w:bidi="ar-SY"/>
        </w:rPr>
        <w:t xml:space="preserve"> </w:t>
      </w:r>
      <w:r w:rsidR="00904E27" w:rsidRPr="0080624F">
        <w:rPr>
          <w:rFonts w:cs="B Lotus" w:hint="cs"/>
          <w:spacing w:val="-4"/>
          <w:rtl/>
          <w:lang w:bidi="ar-SY"/>
        </w:rPr>
        <w:t>ک</w:t>
      </w:r>
      <w:r w:rsidRPr="0080624F">
        <w:rPr>
          <w:rFonts w:cs="B Lotus" w:hint="cs"/>
          <w:spacing w:val="-4"/>
          <w:rtl/>
          <w:lang w:bidi="ar-SY"/>
        </w:rPr>
        <w:t>اش من جوان بودم و هن</w:t>
      </w:r>
      <w:r w:rsidRPr="0080624F">
        <w:rPr>
          <w:rFonts w:cs="B Lotus" w:hint="eastAsia"/>
          <w:spacing w:val="-4"/>
          <w:rtl/>
          <w:lang w:bidi="ar-SY"/>
        </w:rPr>
        <w:t>گ</w:t>
      </w:r>
      <w:r w:rsidRPr="0080624F">
        <w:rPr>
          <w:rFonts w:cs="B Lotus" w:hint="cs"/>
          <w:spacing w:val="-4"/>
          <w:rtl/>
          <w:lang w:bidi="ar-SY"/>
        </w:rPr>
        <w:t>ام</w:t>
      </w:r>
      <w:r w:rsidR="00904E27" w:rsidRPr="0080624F">
        <w:rPr>
          <w:rFonts w:cs="B Lotus" w:hint="cs"/>
          <w:spacing w:val="-4"/>
          <w:rtl/>
          <w:lang w:bidi="ar-SY"/>
        </w:rPr>
        <w:t>ی</w:t>
      </w:r>
      <w:r w:rsidRPr="0080624F">
        <w:rPr>
          <w:rFonts w:cs="B Lotus" w:hint="cs"/>
          <w:spacing w:val="-4"/>
          <w:rtl/>
          <w:lang w:bidi="ar-SY"/>
        </w:rPr>
        <w:t xml:space="preserve"> </w:t>
      </w:r>
      <w:r w:rsidR="00904E27" w:rsidRPr="0080624F">
        <w:rPr>
          <w:rFonts w:cs="B Lotus" w:hint="cs"/>
          <w:spacing w:val="-4"/>
          <w:rtl/>
          <w:lang w:bidi="ar-SY"/>
        </w:rPr>
        <w:t>ک</w:t>
      </w:r>
      <w:r w:rsidRPr="0080624F">
        <w:rPr>
          <w:rFonts w:cs="B Lotus" w:hint="cs"/>
          <w:spacing w:val="-4"/>
          <w:rtl/>
          <w:lang w:bidi="ar-SY"/>
        </w:rPr>
        <w:t xml:space="preserve">ه </w:t>
      </w:r>
      <w:r w:rsidR="00904E27" w:rsidRPr="0080624F">
        <w:rPr>
          <w:rFonts w:cs="B Lotus" w:hint="cs"/>
          <w:spacing w:val="-4"/>
          <w:rtl/>
          <w:lang w:bidi="ar-SY"/>
        </w:rPr>
        <w:t>ک</w:t>
      </w:r>
      <w:r w:rsidRPr="0080624F">
        <w:rPr>
          <w:rFonts w:cs="B Lotus" w:hint="cs"/>
          <w:spacing w:val="-4"/>
          <w:rtl/>
          <w:lang w:bidi="ar-SY"/>
        </w:rPr>
        <w:t>سانت تو را از شهر خود ب</w:t>
      </w:r>
      <w:r w:rsidR="00904E27" w:rsidRPr="0080624F">
        <w:rPr>
          <w:rFonts w:cs="B Lotus" w:hint="cs"/>
          <w:spacing w:val="-4"/>
          <w:rtl/>
          <w:lang w:bidi="ar-SY"/>
        </w:rPr>
        <w:t>ی</w:t>
      </w:r>
      <w:r w:rsidRPr="0080624F">
        <w:rPr>
          <w:rFonts w:cs="B Lotus" w:hint="cs"/>
          <w:spacing w:val="-4"/>
          <w:rtl/>
          <w:lang w:bidi="ar-SY"/>
        </w:rPr>
        <w:t>رون م</w:t>
      </w:r>
      <w:r w:rsidR="00904E27" w:rsidRPr="0080624F">
        <w:rPr>
          <w:rFonts w:cs="B Lotus" w:hint="cs"/>
          <w:spacing w:val="-4"/>
          <w:rtl/>
          <w:lang w:bidi="ar-SY"/>
        </w:rPr>
        <w:t>ی</w:t>
      </w:r>
      <w:r w:rsidRPr="0080624F">
        <w:rPr>
          <w:rFonts w:cs="B Lotus" w:hint="cs"/>
          <w:spacing w:val="-4"/>
          <w:rtl/>
          <w:lang w:bidi="ar-SY"/>
        </w:rPr>
        <w:t>‌</w:t>
      </w:r>
      <w:r w:rsidR="00904E27" w:rsidRPr="0080624F">
        <w:rPr>
          <w:rFonts w:cs="B Lotus" w:hint="cs"/>
          <w:spacing w:val="-4"/>
          <w:rtl/>
          <w:lang w:bidi="ar-SY"/>
        </w:rPr>
        <w:t>ک</w:t>
      </w:r>
      <w:r w:rsidRPr="0080624F">
        <w:rPr>
          <w:rFonts w:cs="B Lotus" w:hint="cs"/>
          <w:spacing w:val="-4"/>
          <w:rtl/>
          <w:lang w:bidi="ar-SY"/>
        </w:rPr>
        <w:t>نند</w:t>
      </w:r>
      <w:r w:rsidR="00017F7F" w:rsidRPr="0080624F">
        <w:rPr>
          <w:rFonts w:cs="B Lotus" w:hint="cs"/>
          <w:spacing w:val="-4"/>
          <w:rtl/>
          <w:lang w:bidi="ar-SY"/>
        </w:rPr>
        <w:t>،</w:t>
      </w:r>
      <w:r w:rsidRPr="0080624F">
        <w:rPr>
          <w:rFonts w:cs="B Lotus" w:hint="cs"/>
          <w:spacing w:val="-4"/>
          <w:rtl/>
          <w:lang w:bidi="ar-SY"/>
        </w:rPr>
        <w:t xml:space="preserve"> ب</w:t>
      </w:r>
      <w:r w:rsidR="00017F7F" w:rsidRPr="0080624F">
        <w:rPr>
          <w:rFonts w:cs="B Lotus" w:hint="cs"/>
          <w:spacing w:val="-4"/>
          <w:rtl/>
          <w:lang w:bidi="ar-SY"/>
        </w:rPr>
        <w:t xml:space="preserve">ه </w:t>
      </w:r>
      <w:r w:rsidR="00904E27" w:rsidRPr="0080624F">
        <w:rPr>
          <w:rFonts w:cs="B Lotus" w:hint="cs"/>
          <w:spacing w:val="-4"/>
          <w:rtl/>
          <w:lang w:bidi="ar-SY"/>
        </w:rPr>
        <w:t>ی</w:t>
      </w:r>
      <w:r w:rsidRPr="0080624F">
        <w:rPr>
          <w:rFonts w:cs="B Lotus" w:hint="cs"/>
          <w:spacing w:val="-4"/>
          <w:rtl/>
          <w:lang w:bidi="ar-SY"/>
        </w:rPr>
        <w:t>ار</w:t>
      </w:r>
      <w:r w:rsidR="00904E27" w:rsidRPr="0080624F">
        <w:rPr>
          <w:rFonts w:cs="B Lotus" w:hint="cs"/>
          <w:spacing w:val="-4"/>
          <w:rtl/>
          <w:lang w:bidi="ar-SY"/>
        </w:rPr>
        <w:t>ی</w:t>
      </w:r>
      <w:r w:rsidRPr="0080624F">
        <w:rPr>
          <w:rFonts w:cs="B Lotus" w:hint="cs"/>
          <w:spacing w:val="-4"/>
          <w:rtl/>
          <w:lang w:bidi="ar-SY"/>
        </w:rPr>
        <w:t>ت برم</w:t>
      </w:r>
      <w:r w:rsidR="00904E27" w:rsidRPr="0080624F">
        <w:rPr>
          <w:rFonts w:cs="B Lotus" w:hint="cs"/>
          <w:spacing w:val="-4"/>
          <w:rtl/>
          <w:lang w:bidi="ar-SY"/>
        </w:rPr>
        <w:t>ی</w:t>
      </w:r>
      <w:r w:rsidRPr="0080624F">
        <w:rPr>
          <w:rFonts w:cs="B Lotus" w:hint="cs"/>
          <w:spacing w:val="-4"/>
          <w:rtl/>
          <w:lang w:bidi="ar-SY"/>
        </w:rPr>
        <w:t>‌خواستم</w:t>
      </w:r>
      <w:r w:rsidR="00017F7F" w:rsidRPr="0080624F">
        <w:rPr>
          <w:rFonts w:cs="B Lotus" w:hint="cs"/>
          <w:spacing w:val="-4"/>
          <w:rtl/>
          <w:lang w:bidi="ar-SY"/>
        </w:rPr>
        <w:t>.</w:t>
      </w:r>
      <w:r w:rsidRPr="0080624F">
        <w:rPr>
          <w:rFonts w:cs="B Lotus" w:hint="cs"/>
          <w:spacing w:val="-4"/>
          <w:rtl/>
          <w:lang w:bidi="ar-SY"/>
        </w:rPr>
        <w:t xml:space="preserve"> محمد </w:t>
      </w:r>
      <w:r w:rsidR="00695119" w:rsidRPr="0080624F">
        <w:rPr>
          <w:rFonts w:cs="CTraditional Arabic" w:hint="cs"/>
          <w:spacing w:val="-4"/>
          <w:szCs w:val="30"/>
          <w:rtl/>
          <w:lang w:bidi="ar-SY"/>
        </w:rPr>
        <w:t>ص</w:t>
      </w:r>
      <w:r w:rsidRPr="0080624F">
        <w:rPr>
          <w:rFonts w:cs="B Lotus" w:hint="cs"/>
          <w:spacing w:val="-4"/>
          <w:rtl/>
          <w:lang w:bidi="ar-SY"/>
        </w:rPr>
        <w:t xml:space="preserve"> فرمود</w:t>
      </w:r>
      <w:r w:rsidR="00017F7F" w:rsidRPr="0080624F">
        <w:rPr>
          <w:rFonts w:cs="B Lotus" w:hint="cs"/>
          <w:spacing w:val="-4"/>
          <w:rtl/>
          <w:lang w:bidi="ar-SY"/>
        </w:rPr>
        <w:t>:</w:t>
      </w:r>
      <w:r w:rsidRPr="0080624F">
        <w:rPr>
          <w:rFonts w:cs="B Lotus" w:hint="cs"/>
          <w:spacing w:val="-4"/>
          <w:rtl/>
          <w:lang w:bidi="ar-SY"/>
        </w:rPr>
        <w:t xml:space="preserve"> آ</w:t>
      </w:r>
      <w:r w:rsidR="00904E27" w:rsidRPr="0080624F">
        <w:rPr>
          <w:rFonts w:cs="B Lotus" w:hint="cs"/>
          <w:spacing w:val="-4"/>
          <w:rtl/>
          <w:lang w:bidi="ar-SY"/>
        </w:rPr>
        <w:t>ی</w:t>
      </w:r>
      <w:r w:rsidRPr="0080624F">
        <w:rPr>
          <w:rFonts w:cs="B Lotus" w:hint="cs"/>
          <w:spacing w:val="-4"/>
          <w:rtl/>
          <w:lang w:bidi="ar-SY"/>
        </w:rPr>
        <w:t>ا مرا از شهر خود ب</w:t>
      </w:r>
      <w:r w:rsidR="00904E27" w:rsidRPr="0080624F">
        <w:rPr>
          <w:rFonts w:cs="B Lotus" w:hint="cs"/>
          <w:spacing w:val="-4"/>
          <w:rtl/>
          <w:lang w:bidi="ar-SY"/>
        </w:rPr>
        <w:t>ی</w:t>
      </w:r>
      <w:r w:rsidRPr="0080624F">
        <w:rPr>
          <w:rFonts w:cs="B Lotus" w:hint="cs"/>
          <w:spacing w:val="-4"/>
          <w:rtl/>
          <w:lang w:bidi="ar-SY"/>
        </w:rPr>
        <w:t>رون م</w:t>
      </w:r>
      <w:r w:rsidR="00904E27" w:rsidRPr="0080624F">
        <w:rPr>
          <w:rFonts w:cs="B Lotus" w:hint="cs"/>
          <w:spacing w:val="-4"/>
          <w:rtl/>
          <w:lang w:bidi="ar-SY"/>
        </w:rPr>
        <w:t>ی</w:t>
      </w:r>
      <w:r w:rsidRPr="0080624F">
        <w:rPr>
          <w:rFonts w:cs="B Lotus" w:hint="cs"/>
          <w:spacing w:val="-4"/>
          <w:rtl/>
          <w:lang w:bidi="ar-SY"/>
        </w:rPr>
        <w:t>‌</w:t>
      </w:r>
      <w:r w:rsidR="00904E27" w:rsidRPr="0080624F">
        <w:rPr>
          <w:rFonts w:cs="B Lotus" w:hint="cs"/>
          <w:spacing w:val="-4"/>
          <w:rtl/>
          <w:lang w:bidi="ar-SY"/>
        </w:rPr>
        <w:t>ک</w:t>
      </w:r>
      <w:r w:rsidRPr="0080624F">
        <w:rPr>
          <w:rFonts w:cs="B Lotus" w:hint="cs"/>
          <w:spacing w:val="-4"/>
          <w:rtl/>
          <w:lang w:bidi="ar-SY"/>
        </w:rPr>
        <w:t xml:space="preserve">نند؟ ورقه </w:t>
      </w:r>
      <w:r w:rsidRPr="0080624F">
        <w:rPr>
          <w:rFonts w:cs="B Lotus" w:hint="eastAsia"/>
          <w:spacing w:val="-4"/>
          <w:rtl/>
          <w:lang w:bidi="ar-SY"/>
        </w:rPr>
        <w:t>گ</w:t>
      </w:r>
      <w:r w:rsidRPr="0080624F">
        <w:rPr>
          <w:rFonts w:cs="B Lotus" w:hint="cs"/>
          <w:spacing w:val="-4"/>
          <w:rtl/>
          <w:lang w:bidi="ar-SY"/>
        </w:rPr>
        <w:t>فت</w:t>
      </w:r>
      <w:r w:rsidR="00017F7F" w:rsidRPr="0080624F">
        <w:rPr>
          <w:rFonts w:cs="B Lotus" w:hint="cs"/>
          <w:spacing w:val="-4"/>
          <w:rtl/>
          <w:lang w:bidi="ar-SY"/>
        </w:rPr>
        <w:t>:</w:t>
      </w:r>
      <w:r w:rsidRPr="0080624F">
        <w:rPr>
          <w:rFonts w:cs="B Lotus" w:hint="cs"/>
          <w:spacing w:val="-4"/>
          <w:rtl/>
          <w:lang w:bidi="ar-SY"/>
        </w:rPr>
        <w:t xml:space="preserve"> ه</w:t>
      </w:r>
      <w:r w:rsidR="00904E27" w:rsidRPr="0080624F">
        <w:rPr>
          <w:rFonts w:cs="B Lotus" w:hint="cs"/>
          <w:spacing w:val="-4"/>
          <w:rtl/>
          <w:lang w:bidi="ar-SY"/>
        </w:rPr>
        <w:t>ی</w:t>
      </w:r>
      <w:r w:rsidRPr="0080624F">
        <w:rPr>
          <w:rFonts w:cs="B Lotus" w:hint="eastAsia"/>
          <w:spacing w:val="-4"/>
          <w:rtl/>
          <w:lang w:bidi="ar-SY"/>
        </w:rPr>
        <w:t>چ</w:t>
      </w:r>
      <w:r w:rsidR="00017F7F" w:rsidRPr="0080624F">
        <w:rPr>
          <w:rFonts w:cs="B Lotus" w:hint="eastAsia"/>
          <w:spacing w:val="-4"/>
          <w:rtl/>
          <w:lang w:bidi="ar-SY"/>
        </w:rPr>
        <w:t>‌</w:t>
      </w:r>
      <w:r w:rsidR="00904E27" w:rsidRPr="0080624F">
        <w:rPr>
          <w:rFonts w:cs="B Lotus" w:hint="cs"/>
          <w:spacing w:val="-4"/>
          <w:rtl/>
          <w:lang w:bidi="ar-SY"/>
        </w:rPr>
        <w:t>ک</w:t>
      </w:r>
      <w:r w:rsidRPr="0080624F">
        <w:rPr>
          <w:rFonts w:cs="B Lotus" w:hint="cs"/>
          <w:spacing w:val="-4"/>
          <w:rtl/>
          <w:lang w:bidi="ar-SY"/>
        </w:rPr>
        <w:t>س ب</w:t>
      </w:r>
      <w:r w:rsidR="00017F7F" w:rsidRPr="0080624F">
        <w:rPr>
          <w:rFonts w:cs="B Lotus" w:hint="cs"/>
          <w:spacing w:val="-4"/>
          <w:rtl/>
          <w:lang w:bidi="ar-SY"/>
        </w:rPr>
        <w:t xml:space="preserve">ه </w:t>
      </w:r>
      <w:r w:rsidRPr="0080624F">
        <w:rPr>
          <w:rFonts w:cs="B Lotus" w:hint="cs"/>
          <w:spacing w:val="-4"/>
          <w:rtl/>
          <w:lang w:bidi="ar-SY"/>
        </w:rPr>
        <w:t>رسالت مبعوث نشد م</w:t>
      </w:r>
      <w:r w:rsidRPr="0080624F">
        <w:rPr>
          <w:rFonts w:cs="B Lotus" w:hint="eastAsia"/>
          <w:spacing w:val="-4"/>
          <w:rtl/>
          <w:lang w:bidi="ar-SY"/>
        </w:rPr>
        <w:t>گ</w:t>
      </w:r>
      <w:r w:rsidRPr="0080624F">
        <w:rPr>
          <w:rFonts w:cs="B Lotus" w:hint="cs"/>
          <w:spacing w:val="-4"/>
          <w:rtl/>
          <w:lang w:bidi="ar-SY"/>
        </w:rPr>
        <w:t>ر ا</w:t>
      </w:r>
      <w:r w:rsidR="00904E27" w:rsidRPr="0080624F">
        <w:rPr>
          <w:rFonts w:cs="B Lotus" w:hint="cs"/>
          <w:spacing w:val="-4"/>
          <w:rtl/>
          <w:lang w:bidi="ar-SY"/>
        </w:rPr>
        <w:t>ی</w:t>
      </w:r>
      <w:r w:rsidRPr="0080624F">
        <w:rPr>
          <w:rFonts w:cs="B Lotus" w:hint="cs"/>
          <w:spacing w:val="-4"/>
          <w:rtl/>
          <w:lang w:bidi="ar-SY"/>
        </w:rPr>
        <w:t>ن</w:t>
      </w:r>
      <w:r w:rsidR="00904E27" w:rsidRPr="0080624F">
        <w:rPr>
          <w:rFonts w:cs="B Lotus" w:hint="cs"/>
          <w:spacing w:val="-4"/>
          <w:rtl/>
          <w:lang w:bidi="ar-SY"/>
        </w:rPr>
        <w:t>ک</w:t>
      </w:r>
      <w:r w:rsidRPr="0080624F">
        <w:rPr>
          <w:rFonts w:cs="B Lotus" w:hint="cs"/>
          <w:spacing w:val="-4"/>
          <w:rtl/>
          <w:lang w:bidi="ar-SY"/>
        </w:rPr>
        <w:t>ه قومش ب</w:t>
      </w:r>
      <w:r w:rsidR="00017F7F" w:rsidRPr="0080624F">
        <w:rPr>
          <w:rFonts w:cs="B Lotus" w:hint="cs"/>
          <w:spacing w:val="-4"/>
          <w:rtl/>
          <w:lang w:bidi="ar-SY"/>
        </w:rPr>
        <w:t xml:space="preserve">ه </w:t>
      </w:r>
      <w:r w:rsidRPr="0080624F">
        <w:rPr>
          <w:rFonts w:cs="B Lotus" w:hint="cs"/>
          <w:spacing w:val="-4"/>
          <w:rtl/>
          <w:lang w:bidi="ar-SY"/>
        </w:rPr>
        <w:t>دشمن</w:t>
      </w:r>
      <w:r w:rsidR="00904E27" w:rsidRPr="0080624F">
        <w:rPr>
          <w:rFonts w:cs="B Lotus" w:hint="cs"/>
          <w:spacing w:val="-4"/>
          <w:rtl/>
          <w:lang w:bidi="ar-SY"/>
        </w:rPr>
        <w:t>ی</w:t>
      </w:r>
      <w:r w:rsidRPr="0080624F">
        <w:rPr>
          <w:rFonts w:cs="B Lotus" w:hint="cs"/>
          <w:spacing w:val="-4"/>
          <w:rtl/>
          <w:lang w:bidi="ar-SY"/>
        </w:rPr>
        <w:t xml:space="preserve"> او </w:t>
      </w:r>
      <w:r w:rsidR="00904E27" w:rsidRPr="0080624F">
        <w:rPr>
          <w:rFonts w:cs="B Lotus" w:hint="cs"/>
          <w:spacing w:val="-4"/>
          <w:rtl/>
          <w:lang w:bidi="ar-SY"/>
        </w:rPr>
        <w:t>ک</w:t>
      </w:r>
      <w:r w:rsidRPr="0080624F">
        <w:rPr>
          <w:rFonts w:cs="B Lotus" w:hint="cs"/>
          <w:spacing w:val="-4"/>
          <w:rtl/>
          <w:lang w:bidi="ar-SY"/>
        </w:rPr>
        <w:t>مر بستند</w:t>
      </w:r>
      <w:r w:rsidR="00017F7F" w:rsidRPr="0080624F">
        <w:rPr>
          <w:rFonts w:cs="B Lotus" w:hint="cs"/>
          <w:spacing w:val="-4"/>
          <w:rtl/>
          <w:lang w:bidi="ar-SY"/>
        </w:rPr>
        <w:t>.</w:t>
      </w:r>
      <w:r w:rsidRPr="0080624F">
        <w:rPr>
          <w:rFonts w:cs="B Lotus" w:hint="cs"/>
          <w:spacing w:val="-4"/>
          <w:rtl/>
          <w:lang w:bidi="ar-SY"/>
        </w:rPr>
        <w:t xml:space="preserve"> ا</w:t>
      </w:r>
      <w:r w:rsidRPr="0080624F">
        <w:rPr>
          <w:rFonts w:cs="B Lotus" w:hint="eastAsia"/>
          <w:spacing w:val="-4"/>
          <w:rtl/>
          <w:lang w:bidi="ar-SY"/>
        </w:rPr>
        <w:t>گ</w:t>
      </w:r>
      <w:r w:rsidRPr="0080624F">
        <w:rPr>
          <w:rFonts w:cs="B Lotus" w:hint="cs"/>
          <w:spacing w:val="-4"/>
          <w:rtl/>
          <w:lang w:bidi="ar-SY"/>
        </w:rPr>
        <w:t>ر من در آن روز زنده باشم</w:t>
      </w:r>
      <w:r w:rsidR="00017F7F" w:rsidRPr="0080624F">
        <w:rPr>
          <w:rFonts w:cs="B Lotus" w:hint="cs"/>
          <w:spacing w:val="-4"/>
          <w:rtl/>
          <w:lang w:bidi="ar-SY"/>
        </w:rPr>
        <w:t>،</w:t>
      </w:r>
      <w:r w:rsidRPr="0080624F">
        <w:rPr>
          <w:rFonts w:cs="B Lotus" w:hint="cs"/>
          <w:spacing w:val="-4"/>
          <w:rtl/>
          <w:lang w:bidi="ar-SY"/>
        </w:rPr>
        <w:t xml:space="preserve"> ت</w:t>
      </w:r>
      <w:r w:rsidR="00017F7F" w:rsidRPr="0080624F">
        <w:rPr>
          <w:rFonts w:cs="B Lotus" w:hint="cs"/>
          <w:spacing w:val="-4"/>
          <w:rtl/>
          <w:lang w:bidi="ar-SY"/>
        </w:rPr>
        <w:t xml:space="preserve">و </w:t>
      </w:r>
      <w:r w:rsidRPr="0080624F">
        <w:rPr>
          <w:rFonts w:cs="B Lotus" w:hint="cs"/>
          <w:spacing w:val="-4"/>
          <w:rtl/>
          <w:lang w:bidi="ar-SY"/>
        </w:rPr>
        <w:t xml:space="preserve">را </w:t>
      </w:r>
      <w:r w:rsidR="00904E27" w:rsidRPr="0080624F">
        <w:rPr>
          <w:rFonts w:cs="B Lotus" w:hint="cs"/>
          <w:spacing w:val="-4"/>
          <w:rtl/>
          <w:lang w:bidi="ar-SY"/>
        </w:rPr>
        <w:t>ی</w:t>
      </w:r>
      <w:r w:rsidRPr="0080624F">
        <w:rPr>
          <w:rFonts w:cs="B Lotus" w:hint="cs"/>
          <w:spacing w:val="-4"/>
          <w:rtl/>
          <w:lang w:bidi="ar-SY"/>
        </w:rPr>
        <w:t>ار</w:t>
      </w:r>
      <w:r w:rsidR="00904E27" w:rsidRPr="0080624F">
        <w:rPr>
          <w:rFonts w:cs="B Lotus" w:hint="cs"/>
          <w:spacing w:val="-4"/>
          <w:rtl/>
          <w:lang w:bidi="ar-SY"/>
        </w:rPr>
        <w:t>ی</w:t>
      </w:r>
      <w:r w:rsidRPr="0080624F">
        <w:rPr>
          <w:rFonts w:cs="B Lotus" w:hint="cs"/>
          <w:spacing w:val="-4"/>
          <w:rtl/>
          <w:lang w:bidi="ar-SY"/>
        </w:rPr>
        <w:t xml:space="preserve"> خواهم </w:t>
      </w:r>
      <w:r w:rsidR="00904E27" w:rsidRPr="0080624F">
        <w:rPr>
          <w:rFonts w:cs="B Lotus" w:hint="cs"/>
          <w:spacing w:val="-4"/>
          <w:rtl/>
          <w:lang w:bidi="ar-SY"/>
        </w:rPr>
        <w:t>ک</w:t>
      </w:r>
      <w:r w:rsidRPr="0080624F">
        <w:rPr>
          <w:rFonts w:cs="B Lotus" w:hint="cs"/>
          <w:spacing w:val="-4"/>
          <w:rtl/>
          <w:lang w:bidi="ar-SY"/>
        </w:rPr>
        <w:t>رد</w:t>
      </w:r>
      <w:r w:rsidR="00017F7F" w:rsidRPr="0080624F">
        <w:rPr>
          <w:rFonts w:cs="B Lotus" w:hint="cs"/>
          <w:spacing w:val="-4"/>
          <w:rtl/>
          <w:lang w:bidi="ar-SY"/>
        </w:rPr>
        <w:t>؛</w:t>
      </w:r>
      <w:r w:rsidRPr="0080624F">
        <w:rPr>
          <w:rFonts w:cs="B Lotus" w:hint="cs"/>
          <w:spacing w:val="-4"/>
          <w:rtl/>
          <w:lang w:bidi="ar-SY"/>
        </w:rPr>
        <w:t xml:space="preserve"> ول</w:t>
      </w:r>
      <w:r w:rsidR="00904E27" w:rsidRPr="0080624F">
        <w:rPr>
          <w:rFonts w:cs="B Lotus" w:hint="cs"/>
          <w:spacing w:val="-4"/>
          <w:rtl/>
          <w:lang w:bidi="ar-SY"/>
        </w:rPr>
        <w:t>ی</w:t>
      </w:r>
      <w:r w:rsidRPr="0080624F">
        <w:rPr>
          <w:rFonts w:cs="B Lotus" w:hint="cs"/>
          <w:spacing w:val="-4"/>
          <w:rtl/>
          <w:lang w:bidi="ar-SY"/>
        </w:rPr>
        <w:t xml:space="preserve"> </w:t>
      </w:r>
      <w:r w:rsidRPr="0080624F">
        <w:rPr>
          <w:rFonts w:cs="B Lotus" w:hint="eastAsia"/>
          <w:spacing w:val="-4"/>
          <w:rtl/>
          <w:lang w:bidi="ar-SY"/>
        </w:rPr>
        <w:t>چ</w:t>
      </w:r>
      <w:r w:rsidR="00904E27" w:rsidRPr="0080624F">
        <w:rPr>
          <w:rFonts w:cs="B Lotus" w:hint="cs"/>
          <w:spacing w:val="-4"/>
          <w:rtl/>
          <w:lang w:bidi="ar-SY"/>
        </w:rPr>
        <w:t>ی</w:t>
      </w:r>
      <w:r w:rsidRPr="0080624F">
        <w:rPr>
          <w:rFonts w:cs="B Lotus" w:hint="cs"/>
          <w:spacing w:val="-4"/>
          <w:rtl/>
          <w:lang w:bidi="ar-SY"/>
        </w:rPr>
        <w:t>ز</w:t>
      </w:r>
      <w:r w:rsidR="00904E27" w:rsidRPr="0080624F">
        <w:rPr>
          <w:rFonts w:cs="B Lotus" w:hint="cs"/>
          <w:spacing w:val="-4"/>
          <w:rtl/>
          <w:lang w:bidi="ar-SY"/>
        </w:rPr>
        <w:t>ی</w:t>
      </w:r>
      <w:r w:rsidRPr="0080624F">
        <w:rPr>
          <w:rFonts w:cs="B Lotus" w:hint="cs"/>
          <w:spacing w:val="-4"/>
          <w:rtl/>
          <w:lang w:bidi="ar-SY"/>
        </w:rPr>
        <w:t xml:space="preserve"> ن</w:t>
      </w:r>
      <w:r w:rsidRPr="0080624F">
        <w:rPr>
          <w:rFonts w:cs="B Lotus" w:hint="eastAsia"/>
          <w:spacing w:val="-4"/>
          <w:rtl/>
          <w:lang w:bidi="ar-SY"/>
        </w:rPr>
        <w:t>گ</w:t>
      </w:r>
      <w:r w:rsidRPr="0080624F">
        <w:rPr>
          <w:rFonts w:cs="B Lotus" w:hint="cs"/>
          <w:spacing w:val="-4"/>
          <w:rtl/>
          <w:lang w:bidi="ar-SY"/>
        </w:rPr>
        <w:t xml:space="preserve">ذشت </w:t>
      </w:r>
      <w:r w:rsidR="00904E27" w:rsidRPr="0080624F">
        <w:rPr>
          <w:rFonts w:cs="B Lotus" w:hint="cs"/>
          <w:spacing w:val="-4"/>
          <w:rtl/>
          <w:lang w:bidi="ar-SY"/>
        </w:rPr>
        <w:t>ک</w:t>
      </w:r>
      <w:r w:rsidRPr="0080624F">
        <w:rPr>
          <w:rFonts w:cs="B Lotus" w:hint="cs"/>
          <w:spacing w:val="-4"/>
          <w:rtl/>
          <w:lang w:bidi="ar-SY"/>
        </w:rPr>
        <w:t>ه ورقه رخت از جهان بربست.</w:t>
      </w:r>
    </w:p>
    <w:p w:rsidR="00586751" w:rsidRPr="001F7AFE" w:rsidRDefault="00586751" w:rsidP="0080624F">
      <w:pPr>
        <w:widowControl w:val="0"/>
        <w:spacing w:line="235" w:lineRule="auto"/>
        <w:ind w:firstLine="284"/>
        <w:jc w:val="lowKashida"/>
        <w:rPr>
          <w:rFonts w:cs="B Lotus"/>
          <w:rtl/>
          <w:lang w:bidi="ar-SY"/>
        </w:rPr>
      </w:pPr>
      <w:r w:rsidRPr="001F7AFE">
        <w:rPr>
          <w:rFonts w:cs="B Lotus" w:hint="cs"/>
          <w:rtl/>
          <w:lang w:bidi="ar-SY"/>
        </w:rPr>
        <w:t xml:space="preserve">بعد از آن </w:t>
      </w:r>
      <w:r w:rsidRPr="001F7AFE">
        <w:rPr>
          <w:rFonts w:cs="B Lotus" w:hint="eastAsia"/>
          <w:rtl/>
          <w:lang w:bidi="ar-SY"/>
        </w:rPr>
        <w:t>پ</w:t>
      </w:r>
      <w:r w:rsidR="00904E27">
        <w:rPr>
          <w:rFonts w:cs="B Lotus" w:hint="cs"/>
          <w:rtl/>
          <w:lang w:bidi="ar-SY"/>
        </w:rPr>
        <w:t>ی</w:t>
      </w:r>
      <w:r w:rsidRPr="001F7AFE">
        <w:rPr>
          <w:rFonts w:cs="B Lotus" w:hint="cs"/>
          <w:rtl/>
          <w:lang w:bidi="ar-SY"/>
        </w:rPr>
        <w:t>غمبر مدت</w:t>
      </w:r>
      <w:r w:rsidR="00904E27">
        <w:rPr>
          <w:rFonts w:cs="B Lotus" w:hint="cs"/>
          <w:rtl/>
          <w:lang w:bidi="ar-SY"/>
        </w:rPr>
        <w:t>ی</w:t>
      </w:r>
      <w:r w:rsidRPr="001F7AFE">
        <w:rPr>
          <w:rFonts w:cs="B Lotus" w:hint="cs"/>
          <w:rtl/>
          <w:lang w:bidi="ar-SY"/>
        </w:rPr>
        <w:t xml:space="preserve"> ب</w:t>
      </w:r>
      <w:r w:rsidR="005A48DF">
        <w:rPr>
          <w:rFonts w:cs="B Lotus" w:hint="cs"/>
          <w:rtl/>
          <w:lang w:bidi="ar-SY"/>
        </w:rPr>
        <w:t xml:space="preserve">ه </w:t>
      </w:r>
      <w:r w:rsidRPr="001F7AFE">
        <w:rPr>
          <w:rFonts w:cs="B Lotus" w:hint="cs"/>
          <w:rtl/>
          <w:lang w:bidi="ar-SY"/>
        </w:rPr>
        <w:t>غار حرا م</w:t>
      </w:r>
      <w:r w:rsidR="00904E27">
        <w:rPr>
          <w:rFonts w:cs="B Lotus" w:hint="cs"/>
          <w:rtl/>
          <w:lang w:bidi="ar-SY"/>
        </w:rPr>
        <w:t>ی</w:t>
      </w:r>
      <w:r w:rsidRPr="001F7AFE">
        <w:rPr>
          <w:rFonts w:cs="B Lotus" w:hint="cs"/>
          <w:rtl/>
          <w:lang w:bidi="ar-SY"/>
        </w:rPr>
        <w:t>‌رفت</w:t>
      </w:r>
      <w:r w:rsidR="005A48DF">
        <w:rPr>
          <w:rFonts w:cs="B Lotus" w:hint="cs"/>
          <w:rtl/>
          <w:lang w:bidi="ar-SY"/>
        </w:rPr>
        <w:t>.</w:t>
      </w:r>
      <w:r w:rsidRPr="001F7AFE">
        <w:rPr>
          <w:rFonts w:cs="B Lotus" w:hint="cs"/>
          <w:rtl/>
          <w:lang w:bidi="ar-SY"/>
        </w:rPr>
        <w:t xml:space="preserve"> </w:t>
      </w:r>
      <w:r w:rsidR="00904E27">
        <w:rPr>
          <w:rFonts w:cs="B Lotus" w:hint="cs"/>
          <w:rtl/>
          <w:lang w:bidi="ar-SY"/>
        </w:rPr>
        <w:t>یک</w:t>
      </w:r>
      <w:r w:rsidR="005A48DF">
        <w:rPr>
          <w:rFonts w:cs="B Lotus" w:hint="cs"/>
          <w:rtl/>
          <w:lang w:bidi="ar-SY"/>
        </w:rPr>
        <w:t xml:space="preserve"> </w:t>
      </w:r>
      <w:r w:rsidRPr="001F7AFE">
        <w:rPr>
          <w:rFonts w:cs="B Lotus" w:hint="cs"/>
          <w:rtl/>
          <w:lang w:bidi="ar-SY"/>
        </w:rPr>
        <w:t>روز صدا</w:t>
      </w:r>
      <w:r w:rsidR="005A48DF">
        <w:rPr>
          <w:rFonts w:cs="B Lotus" w:hint="cs"/>
          <w:rtl/>
          <w:lang w:bidi="ar-SY"/>
        </w:rPr>
        <w:t>ی</w:t>
      </w:r>
      <w:r w:rsidR="00904E27">
        <w:rPr>
          <w:rFonts w:cs="B Lotus" w:hint="cs"/>
          <w:rtl/>
          <w:lang w:bidi="ar-SY"/>
        </w:rPr>
        <w:t>ی</w:t>
      </w:r>
      <w:r w:rsidRPr="001F7AFE">
        <w:rPr>
          <w:rFonts w:cs="B Lotus" w:hint="cs"/>
          <w:rtl/>
          <w:lang w:bidi="ar-SY"/>
        </w:rPr>
        <w:t xml:space="preserve"> از آسمان شن</w:t>
      </w:r>
      <w:r w:rsidR="00904E27">
        <w:rPr>
          <w:rFonts w:cs="B Lotus" w:hint="cs"/>
          <w:rtl/>
          <w:lang w:bidi="ar-SY"/>
        </w:rPr>
        <w:t>ی</w:t>
      </w:r>
      <w:r w:rsidRPr="001F7AFE">
        <w:rPr>
          <w:rFonts w:cs="B Lotus" w:hint="cs"/>
          <w:rtl/>
          <w:lang w:bidi="ar-SY"/>
        </w:rPr>
        <w:t>د</w:t>
      </w:r>
      <w:r w:rsidR="005A48DF">
        <w:rPr>
          <w:rFonts w:cs="B Lotus" w:hint="cs"/>
          <w:rtl/>
          <w:lang w:bidi="ar-SY"/>
        </w:rPr>
        <w:t>؛</w:t>
      </w:r>
      <w:r w:rsidRPr="001F7AFE">
        <w:rPr>
          <w:rFonts w:cs="B Lotus" w:hint="cs"/>
          <w:rtl/>
          <w:lang w:bidi="ar-SY"/>
        </w:rPr>
        <w:t xml:space="preserve"> سر برداشت و فرشته‌ا</w:t>
      </w:r>
      <w:r w:rsidR="00904E27">
        <w:rPr>
          <w:rFonts w:cs="B Lotus" w:hint="cs"/>
          <w:rtl/>
          <w:lang w:bidi="ar-SY"/>
        </w:rPr>
        <w:t>ی</w:t>
      </w:r>
      <w:r w:rsidRPr="001F7AFE">
        <w:rPr>
          <w:rFonts w:cs="B Lotus" w:hint="cs"/>
          <w:rtl/>
          <w:lang w:bidi="ar-SY"/>
        </w:rPr>
        <w:t xml:space="preserve"> را </w:t>
      </w:r>
      <w:r w:rsidR="00904E27">
        <w:rPr>
          <w:rFonts w:cs="B Lotus" w:hint="cs"/>
          <w:rtl/>
          <w:lang w:bidi="ar-SY"/>
        </w:rPr>
        <w:t>ک</w:t>
      </w:r>
      <w:r w:rsidRPr="001F7AFE">
        <w:rPr>
          <w:rFonts w:cs="B Lotus" w:hint="cs"/>
          <w:rtl/>
          <w:lang w:bidi="ar-SY"/>
        </w:rPr>
        <w:t>ه اول</w:t>
      </w:r>
      <w:r w:rsidR="00904E27">
        <w:rPr>
          <w:rFonts w:cs="B Lotus" w:hint="cs"/>
          <w:rtl/>
          <w:lang w:bidi="ar-SY"/>
        </w:rPr>
        <w:t>ی</w:t>
      </w:r>
      <w:r w:rsidRPr="001F7AFE">
        <w:rPr>
          <w:rFonts w:cs="B Lotus" w:hint="cs"/>
          <w:rtl/>
          <w:lang w:bidi="ar-SY"/>
        </w:rPr>
        <w:t>ن دفعه ب</w:t>
      </w:r>
      <w:r w:rsidR="005A48DF">
        <w:rPr>
          <w:rFonts w:cs="B Lotus" w:hint="cs"/>
          <w:rtl/>
          <w:lang w:bidi="ar-SY"/>
        </w:rPr>
        <w:t xml:space="preserve">ه </w:t>
      </w:r>
      <w:r w:rsidRPr="001F7AFE">
        <w:rPr>
          <w:rFonts w:cs="B Lotus" w:hint="cs"/>
          <w:rtl/>
          <w:lang w:bidi="ar-SY"/>
        </w:rPr>
        <w:t>سو</w:t>
      </w:r>
      <w:r w:rsidR="00904E27">
        <w:rPr>
          <w:rFonts w:cs="B Lotus" w:hint="cs"/>
          <w:rtl/>
          <w:lang w:bidi="ar-SY"/>
        </w:rPr>
        <w:t>ی</w:t>
      </w:r>
      <w:r w:rsidRPr="001F7AFE">
        <w:rPr>
          <w:rFonts w:cs="B Lotus" w:hint="cs"/>
          <w:rtl/>
          <w:lang w:bidi="ar-SY"/>
        </w:rPr>
        <w:t xml:space="preserve"> او آمده بود</w:t>
      </w:r>
      <w:r w:rsidR="005A48DF">
        <w:rPr>
          <w:rFonts w:cs="B Lotus" w:hint="cs"/>
          <w:rtl/>
          <w:lang w:bidi="ar-SY"/>
        </w:rPr>
        <w:t>،</w:t>
      </w:r>
      <w:r w:rsidRPr="001F7AFE">
        <w:rPr>
          <w:rFonts w:cs="B Lotus" w:hint="cs"/>
          <w:rtl/>
          <w:lang w:bidi="ar-SY"/>
        </w:rPr>
        <w:t xml:space="preserve"> در م</w:t>
      </w:r>
      <w:r w:rsidR="00904E27">
        <w:rPr>
          <w:rFonts w:cs="B Lotus" w:hint="cs"/>
          <w:rtl/>
          <w:lang w:bidi="ar-SY"/>
        </w:rPr>
        <w:t>ی</w:t>
      </w:r>
      <w:r w:rsidRPr="001F7AFE">
        <w:rPr>
          <w:rFonts w:cs="B Lotus" w:hint="cs"/>
          <w:rtl/>
          <w:lang w:bidi="ar-SY"/>
        </w:rPr>
        <w:t>ان آسمان و زم</w:t>
      </w:r>
      <w:r w:rsidR="00904E27">
        <w:rPr>
          <w:rFonts w:cs="B Lotus" w:hint="cs"/>
          <w:rtl/>
          <w:lang w:bidi="ar-SY"/>
        </w:rPr>
        <w:t>ی</w:t>
      </w:r>
      <w:r w:rsidRPr="001F7AFE">
        <w:rPr>
          <w:rFonts w:cs="B Lotus" w:hint="cs"/>
          <w:rtl/>
          <w:lang w:bidi="ar-SY"/>
        </w:rPr>
        <w:t xml:space="preserve">ن مشاهده </w:t>
      </w:r>
      <w:r w:rsidR="00904E27">
        <w:rPr>
          <w:rFonts w:cs="B Lotus" w:hint="cs"/>
          <w:rtl/>
          <w:lang w:bidi="ar-SY"/>
        </w:rPr>
        <w:t>ک</w:t>
      </w:r>
      <w:r w:rsidRPr="001F7AFE">
        <w:rPr>
          <w:rFonts w:cs="B Lotus" w:hint="cs"/>
          <w:rtl/>
          <w:lang w:bidi="ar-SY"/>
        </w:rPr>
        <w:t>رد</w:t>
      </w:r>
      <w:r w:rsidR="005A48DF">
        <w:rPr>
          <w:rFonts w:cs="B Lotus" w:hint="cs"/>
          <w:rtl/>
          <w:lang w:bidi="ar-SY"/>
        </w:rPr>
        <w:t>؛</w:t>
      </w:r>
      <w:r w:rsidRPr="001F7AFE">
        <w:rPr>
          <w:rFonts w:cs="B Lotus" w:hint="cs"/>
          <w:rtl/>
          <w:lang w:bidi="ar-SY"/>
        </w:rPr>
        <w:t xml:space="preserve"> از آنجا ب</w:t>
      </w:r>
      <w:r w:rsidR="005A48DF">
        <w:rPr>
          <w:rFonts w:cs="B Lotus" w:hint="cs"/>
          <w:rtl/>
          <w:lang w:bidi="ar-SY"/>
        </w:rPr>
        <w:t xml:space="preserve">ه </w:t>
      </w:r>
      <w:r w:rsidRPr="001F7AFE">
        <w:rPr>
          <w:rFonts w:cs="B Lotus" w:hint="cs"/>
          <w:rtl/>
          <w:lang w:bidi="ar-SY"/>
        </w:rPr>
        <w:t>خانه خود بر</w:t>
      </w:r>
      <w:r w:rsidRPr="001F7AFE">
        <w:rPr>
          <w:rFonts w:cs="B Lotus" w:hint="eastAsia"/>
          <w:rtl/>
          <w:lang w:bidi="ar-SY"/>
        </w:rPr>
        <w:t>گ</w:t>
      </w:r>
      <w:r w:rsidRPr="001F7AFE">
        <w:rPr>
          <w:rFonts w:cs="B Lotus" w:hint="cs"/>
          <w:rtl/>
          <w:lang w:bidi="ar-SY"/>
        </w:rPr>
        <w:t>شت و فرمود</w:t>
      </w:r>
      <w:r w:rsidR="005A48DF">
        <w:rPr>
          <w:rFonts w:cs="B Lotus" w:hint="cs"/>
          <w:rtl/>
          <w:lang w:bidi="ar-SY"/>
        </w:rPr>
        <w:t>:</w:t>
      </w:r>
      <w:r w:rsidRPr="001F7AFE">
        <w:rPr>
          <w:rFonts w:cs="B Lotus" w:hint="cs"/>
          <w:rtl/>
          <w:lang w:bidi="ar-SY"/>
        </w:rPr>
        <w:t xml:space="preserve"> مر</w:t>
      </w:r>
      <w:r w:rsidR="005A48DF">
        <w:rPr>
          <w:rFonts w:cs="B Lotus" w:hint="cs"/>
          <w:rtl/>
          <w:lang w:bidi="ar-SY"/>
        </w:rPr>
        <w:t>ا</w:t>
      </w:r>
      <w:r w:rsidRPr="001F7AFE">
        <w:rPr>
          <w:rFonts w:cs="B Lotus" w:hint="cs"/>
          <w:rtl/>
          <w:lang w:bidi="ar-SY"/>
        </w:rPr>
        <w:t xml:space="preserve"> ب</w:t>
      </w:r>
      <w:r w:rsidRPr="001F7AFE">
        <w:rPr>
          <w:rFonts w:cs="B Lotus" w:hint="eastAsia"/>
          <w:rtl/>
          <w:lang w:bidi="ar-SY"/>
        </w:rPr>
        <w:t>پ</w:t>
      </w:r>
      <w:r w:rsidRPr="001F7AFE">
        <w:rPr>
          <w:rFonts w:cs="B Lotus" w:hint="cs"/>
          <w:rtl/>
          <w:lang w:bidi="ar-SY"/>
        </w:rPr>
        <w:t>وشان</w:t>
      </w:r>
      <w:r w:rsidR="00904E27">
        <w:rPr>
          <w:rFonts w:cs="B Lotus" w:hint="cs"/>
          <w:rtl/>
          <w:lang w:bidi="ar-SY"/>
        </w:rPr>
        <w:t>ی</w:t>
      </w:r>
      <w:r w:rsidRPr="001F7AFE">
        <w:rPr>
          <w:rFonts w:cs="B Lotus" w:hint="cs"/>
          <w:rtl/>
          <w:lang w:bidi="ar-SY"/>
        </w:rPr>
        <w:t>د</w:t>
      </w:r>
      <w:r w:rsidR="005A48DF">
        <w:rPr>
          <w:rFonts w:cs="B Lotus" w:hint="cs"/>
          <w:rtl/>
          <w:lang w:bidi="ar-SY"/>
        </w:rPr>
        <w:t>؛</w:t>
      </w:r>
      <w:r w:rsidRPr="001F7AFE">
        <w:rPr>
          <w:rFonts w:cs="B Lotus" w:hint="cs"/>
          <w:rtl/>
          <w:lang w:bidi="ar-SY"/>
        </w:rPr>
        <w:t xml:space="preserve"> </w:t>
      </w:r>
      <w:r w:rsidRPr="001F7AFE">
        <w:rPr>
          <w:rFonts w:cs="B Lotus" w:hint="eastAsia"/>
          <w:rtl/>
          <w:lang w:bidi="ar-SY"/>
        </w:rPr>
        <w:t>پ</w:t>
      </w:r>
      <w:r w:rsidRPr="001F7AFE">
        <w:rPr>
          <w:rFonts w:cs="B Lotus" w:hint="cs"/>
          <w:rtl/>
          <w:lang w:bidi="ar-SY"/>
        </w:rPr>
        <w:t>س از آن ا</w:t>
      </w:r>
      <w:r w:rsidR="00904E27">
        <w:rPr>
          <w:rFonts w:cs="B Lotus" w:hint="cs"/>
          <w:rtl/>
          <w:lang w:bidi="ar-SY"/>
        </w:rPr>
        <w:t>ی</w:t>
      </w:r>
      <w:r w:rsidRPr="001F7AFE">
        <w:rPr>
          <w:rFonts w:cs="B Lotus" w:hint="cs"/>
          <w:rtl/>
          <w:lang w:bidi="ar-SY"/>
        </w:rPr>
        <w:t>ن آ</w:t>
      </w:r>
      <w:r w:rsidR="00904E27">
        <w:rPr>
          <w:rFonts w:cs="B Lotus" w:hint="cs"/>
          <w:rtl/>
          <w:lang w:bidi="ar-SY"/>
        </w:rPr>
        <w:t>ی</w:t>
      </w:r>
      <w:r w:rsidRPr="001F7AFE">
        <w:rPr>
          <w:rFonts w:cs="B Lotus" w:hint="cs"/>
          <w:rtl/>
          <w:lang w:bidi="ar-SY"/>
        </w:rPr>
        <w:t xml:space="preserve">ات نازل </w:t>
      </w:r>
      <w:r w:rsidRPr="001F7AFE">
        <w:rPr>
          <w:rFonts w:cs="B Lotus" w:hint="eastAsia"/>
          <w:rtl/>
          <w:lang w:bidi="ar-SY"/>
        </w:rPr>
        <w:t>گ</w:t>
      </w:r>
      <w:r w:rsidRPr="001F7AFE">
        <w:rPr>
          <w:rFonts w:cs="B Lotus" w:hint="cs"/>
          <w:rtl/>
          <w:lang w:bidi="ar-SY"/>
        </w:rPr>
        <w:t>شت:</w:t>
      </w:r>
    </w:p>
    <w:p w:rsidR="00586751" w:rsidRPr="002C5E0D" w:rsidRDefault="00533E0F" w:rsidP="0080624F">
      <w:pPr>
        <w:widowControl w:val="0"/>
        <w:spacing w:line="235" w:lineRule="auto"/>
        <w:ind w:firstLine="284"/>
        <w:jc w:val="both"/>
        <w:rPr>
          <w:rFonts w:ascii="KFGQPC Uthmanic Script HAFS" w:hAnsi="KFGQPC Uthmanic Script HAFS" w:cs="KFGQPC Uthmanic Script HAFS"/>
          <w:spacing w:val="-6"/>
          <w:rtl/>
        </w:rPr>
      </w:pPr>
      <w:r w:rsidRPr="002C5E0D">
        <w:rPr>
          <w:rFonts w:ascii="Traditional Arabic" w:hAnsi="Traditional Arabic" w:cs="Traditional Arabic"/>
          <w:spacing w:val="-6"/>
          <w:rtl/>
          <w:lang w:bidi="ar-SY"/>
        </w:rPr>
        <w:t>﴿</w:t>
      </w:r>
      <w:r w:rsidR="00BB1D1A" w:rsidRPr="002C5E0D">
        <w:rPr>
          <w:rStyle w:val="Char2"/>
          <w:rFonts w:hint="eastAsia"/>
          <w:spacing w:val="-6"/>
          <w:rtl/>
        </w:rPr>
        <w:t>يَٰٓأَيُّهَا</w:t>
      </w:r>
      <w:r w:rsidR="00BB1D1A" w:rsidRPr="002C5E0D">
        <w:rPr>
          <w:rStyle w:val="Char2"/>
          <w:spacing w:val="-6"/>
          <w:rtl/>
        </w:rPr>
        <w:t xml:space="preserve"> </w:t>
      </w:r>
      <w:r w:rsidR="00BB1D1A" w:rsidRPr="002C5E0D">
        <w:rPr>
          <w:rStyle w:val="Char2"/>
          <w:rFonts w:hint="cs"/>
          <w:spacing w:val="-6"/>
          <w:rtl/>
        </w:rPr>
        <w:t>ٱ</w:t>
      </w:r>
      <w:r w:rsidR="00BB1D1A" w:rsidRPr="002C5E0D">
        <w:rPr>
          <w:rStyle w:val="Char2"/>
          <w:rFonts w:hint="eastAsia"/>
          <w:spacing w:val="-6"/>
          <w:rtl/>
        </w:rPr>
        <w:t>لۡمُدَّثِّرُ</w:t>
      </w:r>
      <w:r w:rsidR="00BB1D1A" w:rsidRPr="002C5E0D">
        <w:rPr>
          <w:rStyle w:val="Char2"/>
          <w:spacing w:val="-6"/>
          <w:rtl/>
        </w:rPr>
        <w:t xml:space="preserve"> ١  قُمۡ فَأَنذِرۡ ٢  وَرَبَّكَ فَكَبِّرۡ ٣  وَثِيَابَكَ فَطَهِّرۡ ٤  وَ</w:t>
      </w:r>
      <w:r w:rsidR="00BB1D1A" w:rsidRPr="002C5E0D">
        <w:rPr>
          <w:rStyle w:val="Char2"/>
          <w:rFonts w:hint="cs"/>
          <w:spacing w:val="-6"/>
          <w:rtl/>
        </w:rPr>
        <w:t>ٱ</w:t>
      </w:r>
      <w:r w:rsidR="00BB1D1A" w:rsidRPr="002C5E0D">
        <w:rPr>
          <w:rStyle w:val="Char2"/>
          <w:rFonts w:hint="eastAsia"/>
          <w:spacing w:val="-6"/>
          <w:rtl/>
        </w:rPr>
        <w:t>لرُّجۡزَ</w:t>
      </w:r>
      <w:r w:rsidR="00BB1D1A" w:rsidRPr="002C5E0D">
        <w:rPr>
          <w:rStyle w:val="Char2"/>
          <w:spacing w:val="-6"/>
          <w:rtl/>
        </w:rPr>
        <w:t xml:space="preserve"> فَ</w:t>
      </w:r>
      <w:r w:rsidR="00BB1D1A" w:rsidRPr="002C5E0D">
        <w:rPr>
          <w:rStyle w:val="Char2"/>
          <w:rFonts w:hint="cs"/>
          <w:spacing w:val="-6"/>
          <w:rtl/>
        </w:rPr>
        <w:t>ٱ</w:t>
      </w:r>
      <w:r w:rsidR="00BB1D1A" w:rsidRPr="002C5E0D">
        <w:rPr>
          <w:rStyle w:val="Char2"/>
          <w:rFonts w:hint="eastAsia"/>
          <w:spacing w:val="-6"/>
          <w:rtl/>
        </w:rPr>
        <w:t>هۡجُرۡ</w:t>
      </w:r>
      <w:r w:rsidRPr="002C5E0D">
        <w:rPr>
          <w:rFonts w:ascii="Traditional Arabic" w:hAnsi="Traditional Arabic" w:cs="Traditional Arabic"/>
          <w:spacing w:val="-6"/>
          <w:rtl/>
          <w:lang w:bidi="ar-SY"/>
        </w:rPr>
        <w:t>﴾</w:t>
      </w:r>
      <w:r w:rsidR="00586751" w:rsidRPr="002C5E0D">
        <w:rPr>
          <w:rFonts w:cs="B Lotus" w:hint="cs"/>
          <w:spacing w:val="-6"/>
          <w:rtl/>
          <w:lang w:bidi="ar-SY"/>
        </w:rPr>
        <w:t xml:space="preserve"> </w:t>
      </w:r>
      <w:r w:rsidR="00586751" w:rsidRPr="002C5E0D">
        <w:rPr>
          <w:rStyle w:val="Char3"/>
          <w:spacing w:val="-6"/>
          <w:rtl/>
        </w:rPr>
        <w:t>[المدثر</w:t>
      </w:r>
      <w:r w:rsidR="00F94166" w:rsidRPr="002C5E0D">
        <w:rPr>
          <w:rStyle w:val="Char3"/>
          <w:spacing w:val="-6"/>
          <w:rtl/>
        </w:rPr>
        <w:t>:</w:t>
      </w:r>
      <w:r w:rsidR="00586751" w:rsidRPr="002C5E0D">
        <w:rPr>
          <w:rStyle w:val="Char3"/>
          <w:spacing w:val="-6"/>
          <w:rtl/>
        </w:rPr>
        <w:t>1</w:t>
      </w:r>
      <w:r w:rsidR="005A48DF" w:rsidRPr="002C5E0D">
        <w:rPr>
          <w:rStyle w:val="Char3"/>
          <w:rFonts w:hint="cs"/>
          <w:spacing w:val="-6"/>
          <w:rtl/>
        </w:rPr>
        <w:t xml:space="preserve"> تا </w:t>
      </w:r>
      <w:r w:rsidR="00586751" w:rsidRPr="002C5E0D">
        <w:rPr>
          <w:rStyle w:val="Char3"/>
          <w:spacing w:val="-6"/>
          <w:rtl/>
        </w:rPr>
        <w:t>5]</w:t>
      </w:r>
    </w:p>
    <w:p w:rsidR="00586751" w:rsidRPr="001F7AFE" w:rsidRDefault="00904E27" w:rsidP="0080624F">
      <w:pPr>
        <w:widowControl w:val="0"/>
        <w:spacing w:line="235" w:lineRule="auto"/>
        <w:ind w:firstLine="284"/>
        <w:jc w:val="lowKashida"/>
        <w:rPr>
          <w:rFonts w:cs="B Lotus"/>
          <w:rtl/>
          <w:lang w:bidi="ar-SY"/>
        </w:rPr>
      </w:pPr>
      <w:r>
        <w:rPr>
          <w:rFonts w:cs="B Lotus" w:hint="cs"/>
          <w:rtl/>
          <w:lang w:bidi="ar-SY"/>
        </w:rPr>
        <w:t>ی</w:t>
      </w:r>
      <w:r w:rsidR="00586751" w:rsidRPr="001F7AFE">
        <w:rPr>
          <w:rFonts w:cs="B Lotus" w:hint="cs"/>
          <w:rtl/>
          <w:lang w:bidi="ar-SY"/>
        </w:rPr>
        <w:t>عن</w:t>
      </w:r>
      <w:r>
        <w:rPr>
          <w:rFonts w:cs="B Lotus" w:hint="cs"/>
          <w:rtl/>
          <w:lang w:bidi="ar-SY"/>
        </w:rPr>
        <w:t>ی</w:t>
      </w:r>
      <w:r w:rsidR="005A48DF">
        <w:rPr>
          <w:rFonts w:cs="B Lotus" w:hint="cs"/>
          <w:rtl/>
          <w:lang w:bidi="ar-SY"/>
        </w:rPr>
        <w:t>:</w:t>
      </w:r>
      <w:r w:rsidR="00586751" w:rsidRPr="001F7AFE">
        <w:rPr>
          <w:rFonts w:cs="B Lotus" w:hint="cs"/>
          <w:rtl/>
          <w:lang w:bidi="ar-SY"/>
        </w:rPr>
        <w:t xml:space="preserve"> </w:t>
      </w:r>
      <w:r w:rsidR="005A48DF">
        <w:rPr>
          <w:rFonts w:cs="B Lotus" w:hint="cs"/>
          <w:rtl/>
          <w:lang w:bidi="ar-SY"/>
        </w:rPr>
        <w:t>«</w:t>
      </w:r>
      <w:r w:rsidR="00586751" w:rsidRPr="001F7AFE">
        <w:rPr>
          <w:rFonts w:cs="B Lotus" w:hint="cs"/>
          <w:rtl/>
          <w:lang w:bidi="ar-SY"/>
        </w:rPr>
        <w:t>ا</w:t>
      </w:r>
      <w:r>
        <w:rPr>
          <w:rFonts w:cs="B Lotus" w:hint="cs"/>
          <w:rtl/>
          <w:lang w:bidi="ar-SY"/>
        </w:rPr>
        <w:t>ی</w:t>
      </w:r>
      <w:r w:rsidR="00586751" w:rsidRPr="001F7AFE">
        <w:rPr>
          <w:rFonts w:cs="B Lotus" w:hint="cs"/>
          <w:rtl/>
          <w:lang w:bidi="ar-SY"/>
        </w:rPr>
        <w:t xml:space="preserve"> جامه بر سر </w:t>
      </w:r>
      <w:r>
        <w:rPr>
          <w:rFonts w:cs="B Lotus" w:hint="cs"/>
          <w:rtl/>
          <w:lang w:bidi="ar-SY"/>
        </w:rPr>
        <w:t>ک</w:t>
      </w:r>
      <w:r w:rsidR="00586751" w:rsidRPr="001F7AFE">
        <w:rPr>
          <w:rFonts w:cs="B Lotus" w:hint="cs"/>
          <w:rtl/>
          <w:lang w:bidi="ar-SY"/>
        </w:rPr>
        <w:t>ش</w:t>
      </w:r>
      <w:r>
        <w:rPr>
          <w:rFonts w:cs="B Lotus" w:hint="cs"/>
          <w:rtl/>
          <w:lang w:bidi="ar-SY"/>
        </w:rPr>
        <w:t>ی</w:t>
      </w:r>
      <w:r w:rsidR="00586751" w:rsidRPr="001F7AFE">
        <w:rPr>
          <w:rFonts w:cs="B Lotus" w:hint="cs"/>
          <w:rtl/>
          <w:lang w:bidi="ar-SY"/>
        </w:rPr>
        <w:t>ده</w:t>
      </w:r>
      <w:r w:rsidR="005A48DF">
        <w:rPr>
          <w:rFonts w:cs="B Lotus" w:hint="cs"/>
          <w:rtl/>
          <w:lang w:bidi="ar-SY"/>
        </w:rPr>
        <w:t>،</w:t>
      </w:r>
      <w:r w:rsidR="00586751" w:rsidRPr="001F7AFE">
        <w:rPr>
          <w:rFonts w:cs="B Lotus" w:hint="cs"/>
          <w:rtl/>
          <w:lang w:bidi="ar-SY"/>
        </w:rPr>
        <w:t xml:space="preserve"> برخ</w:t>
      </w:r>
      <w:r>
        <w:rPr>
          <w:rFonts w:cs="B Lotus" w:hint="cs"/>
          <w:rtl/>
          <w:lang w:bidi="ar-SY"/>
        </w:rPr>
        <w:t>ی</w:t>
      </w:r>
      <w:r w:rsidR="00586751" w:rsidRPr="001F7AFE">
        <w:rPr>
          <w:rFonts w:cs="B Lotus" w:hint="cs"/>
          <w:rtl/>
          <w:lang w:bidi="ar-SY"/>
        </w:rPr>
        <w:t>ز و</w:t>
      </w:r>
      <w:r w:rsidR="005A48DF">
        <w:rPr>
          <w:rFonts w:cs="B Lotus" w:hint="cs"/>
          <w:rtl/>
          <w:lang w:bidi="ar-SY"/>
        </w:rPr>
        <w:t xml:space="preserve"> </w:t>
      </w:r>
      <w:r w:rsidR="00586751" w:rsidRPr="001F7AFE">
        <w:rPr>
          <w:rFonts w:cs="B Lotus" w:hint="cs"/>
          <w:rtl/>
          <w:lang w:bidi="ar-SY"/>
        </w:rPr>
        <w:t>مردم را از عذاب خدا بترسان</w:t>
      </w:r>
      <w:r w:rsidR="005A48DF">
        <w:rPr>
          <w:rFonts w:cs="B Lotus" w:hint="cs"/>
          <w:rtl/>
          <w:lang w:bidi="ar-SY"/>
        </w:rPr>
        <w:t>،</w:t>
      </w:r>
      <w:r w:rsidR="00586751" w:rsidRPr="001F7AFE">
        <w:rPr>
          <w:rFonts w:cs="B Lotus" w:hint="cs"/>
          <w:rtl/>
          <w:lang w:bidi="ar-SY"/>
        </w:rPr>
        <w:t xml:space="preserve"> و خدا</w:t>
      </w:r>
      <w:r>
        <w:rPr>
          <w:rFonts w:cs="B Lotus" w:hint="cs"/>
          <w:rtl/>
          <w:lang w:bidi="ar-SY"/>
        </w:rPr>
        <w:t>ی</w:t>
      </w:r>
      <w:r w:rsidR="00586751" w:rsidRPr="001F7AFE">
        <w:rPr>
          <w:rFonts w:cs="B Lotus" w:hint="cs"/>
          <w:rtl/>
          <w:lang w:bidi="ar-SY"/>
        </w:rPr>
        <w:t xml:space="preserve"> خود را ت</w:t>
      </w:r>
      <w:r>
        <w:rPr>
          <w:rFonts w:cs="B Lotus" w:hint="cs"/>
          <w:rtl/>
          <w:lang w:bidi="ar-SY"/>
        </w:rPr>
        <w:t>ک</w:t>
      </w:r>
      <w:r w:rsidR="00586751" w:rsidRPr="001F7AFE">
        <w:rPr>
          <w:rFonts w:cs="B Lotus" w:hint="cs"/>
          <w:rtl/>
          <w:lang w:bidi="ar-SY"/>
        </w:rPr>
        <w:t>ب</w:t>
      </w:r>
      <w:r>
        <w:rPr>
          <w:rFonts w:cs="B Lotus" w:hint="cs"/>
          <w:rtl/>
          <w:lang w:bidi="ar-SY"/>
        </w:rPr>
        <w:t>ی</w:t>
      </w:r>
      <w:r w:rsidR="00586751" w:rsidRPr="001F7AFE">
        <w:rPr>
          <w:rFonts w:cs="B Lotus" w:hint="cs"/>
          <w:rtl/>
          <w:lang w:bidi="ar-SY"/>
        </w:rPr>
        <w:t xml:space="preserve">ر </w:t>
      </w:r>
      <w:r w:rsidR="00586751" w:rsidRPr="001F7AFE">
        <w:rPr>
          <w:rFonts w:cs="B Lotus" w:hint="eastAsia"/>
          <w:rtl/>
          <w:lang w:bidi="ar-SY"/>
        </w:rPr>
        <w:t>گ</w:t>
      </w:r>
      <w:r w:rsidR="00586751" w:rsidRPr="001F7AFE">
        <w:rPr>
          <w:rFonts w:cs="B Lotus" w:hint="cs"/>
          <w:rtl/>
          <w:lang w:bidi="ar-SY"/>
        </w:rPr>
        <w:t>و</w:t>
      </w:r>
      <w:r>
        <w:rPr>
          <w:rFonts w:cs="B Lotus" w:hint="cs"/>
          <w:rtl/>
          <w:lang w:bidi="ar-SY"/>
        </w:rPr>
        <w:t>ی</w:t>
      </w:r>
      <w:r w:rsidR="005A48DF">
        <w:rPr>
          <w:rFonts w:cs="B Lotus" w:hint="cs"/>
          <w:rtl/>
          <w:lang w:bidi="ar-SY"/>
        </w:rPr>
        <w:t>،</w:t>
      </w:r>
      <w:r w:rsidR="00586751" w:rsidRPr="001F7AFE">
        <w:rPr>
          <w:rFonts w:cs="B Lotus" w:hint="cs"/>
          <w:rtl/>
          <w:lang w:bidi="ar-SY"/>
        </w:rPr>
        <w:t xml:space="preserve"> و جامه خو</w:t>
      </w:r>
      <w:r>
        <w:rPr>
          <w:rFonts w:cs="B Lotus" w:hint="cs"/>
          <w:rtl/>
          <w:lang w:bidi="ar-SY"/>
        </w:rPr>
        <w:t>ی</w:t>
      </w:r>
      <w:r w:rsidR="00586751" w:rsidRPr="001F7AFE">
        <w:rPr>
          <w:rFonts w:cs="B Lotus" w:hint="cs"/>
          <w:rtl/>
          <w:lang w:bidi="ar-SY"/>
        </w:rPr>
        <w:t xml:space="preserve">ش را </w:t>
      </w:r>
      <w:r w:rsidR="00586751" w:rsidRPr="001F7AFE">
        <w:rPr>
          <w:rFonts w:cs="B Lotus" w:hint="eastAsia"/>
          <w:rtl/>
          <w:lang w:bidi="ar-SY"/>
        </w:rPr>
        <w:t>پ</w:t>
      </w:r>
      <w:r w:rsidR="00586751" w:rsidRPr="001F7AFE">
        <w:rPr>
          <w:rFonts w:cs="B Lotus" w:hint="cs"/>
          <w:rtl/>
          <w:lang w:bidi="ar-SY"/>
        </w:rPr>
        <w:t>ا</w:t>
      </w:r>
      <w:r>
        <w:rPr>
          <w:rFonts w:cs="B Lotus" w:hint="cs"/>
          <w:rtl/>
          <w:lang w:bidi="ar-SY"/>
        </w:rPr>
        <w:t>کی</w:t>
      </w:r>
      <w:r w:rsidR="00586751" w:rsidRPr="001F7AFE">
        <w:rPr>
          <w:rFonts w:cs="B Lotus" w:hint="cs"/>
          <w:rtl/>
          <w:lang w:bidi="ar-SY"/>
        </w:rPr>
        <w:t>زه ساز</w:t>
      </w:r>
      <w:r w:rsidR="005A48DF">
        <w:rPr>
          <w:rFonts w:cs="B Lotus" w:hint="cs"/>
          <w:rtl/>
          <w:lang w:bidi="ar-SY"/>
        </w:rPr>
        <w:t>،</w:t>
      </w:r>
      <w:r w:rsidR="00586751" w:rsidRPr="001F7AFE">
        <w:rPr>
          <w:rFonts w:cs="B Lotus" w:hint="cs"/>
          <w:rtl/>
          <w:lang w:bidi="ar-SY"/>
        </w:rPr>
        <w:t xml:space="preserve"> و از </w:t>
      </w:r>
      <w:r w:rsidR="00586751" w:rsidRPr="001F7AFE">
        <w:rPr>
          <w:rFonts w:cs="B Lotus" w:hint="eastAsia"/>
          <w:rtl/>
          <w:lang w:bidi="ar-SY"/>
        </w:rPr>
        <w:t>گ</w:t>
      </w:r>
      <w:r w:rsidR="00586751" w:rsidRPr="001F7AFE">
        <w:rPr>
          <w:rFonts w:cs="B Lotus" w:hint="cs"/>
          <w:rtl/>
          <w:lang w:bidi="ar-SY"/>
        </w:rPr>
        <w:t>ناه دور</w:t>
      </w:r>
      <w:r>
        <w:rPr>
          <w:rFonts w:cs="B Lotus" w:hint="cs"/>
          <w:rtl/>
          <w:lang w:bidi="ar-SY"/>
        </w:rPr>
        <w:t>ی</w:t>
      </w:r>
      <w:r w:rsidR="00586751" w:rsidRPr="001F7AFE">
        <w:rPr>
          <w:rFonts w:cs="B Lotus" w:hint="cs"/>
          <w:rtl/>
          <w:lang w:bidi="ar-SY"/>
        </w:rPr>
        <w:t xml:space="preserve"> </w:t>
      </w:r>
      <w:r>
        <w:rPr>
          <w:rFonts w:cs="B Lotus" w:hint="cs"/>
          <w:rtl/>
          <w:lang w:bidi="ar-SY"/>
        </w:rPr>
        <w:t>ک</w:t>
      </w:r>
      <w:r w:rsidR="00586751" w:rsidRPr="001F7AFE">
        <w:rPr>
          <w:rFonts w:cs="B Lotus" w:hint="cs"/>
          <w:rtl/>
          <w:lang w:bidi="ar-SY"/>
        </w:rPr>
        <w:t>ن</w:t>
      </w:r>
      <w:r w:rsidR="005A48DF">
        <w:rPr>
          <w:rFonts w:cs="B Lotus" w:hint="cs"/>
          <w:rtl/>
          <w:lang w:bidi="ar-SY"/>
        </w:rPr>
        <w:t>»</w:t>
      </w:r>
      <w:r w:rsidR="00586751" w:rsidRPr="001F7AFE">
        <w:rPr>
          <w:rFonts w:cs="B Lotus" w:hint="cs"/>
          <w:rtl/>
          <w:lang w:bidi="ar-SY"/>
        </w:rPr>
        <w:t>.</w:t>
      </w:r>
    </w:p>
    <w:p w:rsidR="00586751" w:rsidRPr="001F7AFE" w:rsidRDefault="00586751" w:rsidP="0080624F">
      <w:pPr>
        <w:widowControl w:val="0"/>
        <w:spacing w:line="235" w:lineRule="auto"/>
        <w:ind w:firstLine="284"/>
        <w:jc w:val="lowKashida"/>
        <w:rPr>
          <w:rFonts w:cs="B Lotus"/>
          <w:rtl/>
          <w:lang w:bidi="ar-SY"/>
        </w:rPr>
      </w:pPr>
      <w:r w:rsidRPr="001F7AFE">
        <w:rPr>
          <w:rFonts w:cs="B Lotus" w:hint="cs"/>
          <w:rtl/>
          <w:lang w:bidi="ar-SY"/>
        </w:rPr>
        <w:t>و در بعض</w:t>
      </w:r>
      <w:r w:rsidR="00904E27">
        <w:rPr>
          <w:rFonts w:cs="B Lotus" w:hint="cs"/>
          <w:rtl/>
          <w:lang w:bidi="ar-SY"/>
        </w:rPr>
        <w:t>ی</w:t>
      </w:r>
      <w:r w:rsidRPr="001F7AFE">
        <w:rPr>
          <w:rFonts w:cs="B Lotus" w:hint="cs"/>
          <w:rtl/>
          <w:lang w:bidi="ar-SY"/>
        </w:rPr>
        <w:t xml:space="preserve"> از روا</w:t>
      </w:r>
      <w:r w:rsidR="00904E27">
        <w:rPr>
          <w:rFonts w:cs="B Lotus" w:hint="cs"/>
          <w:rtl/>
          <w:lang w:bidi="ar-SY"/>
        </w:rPr>
        <w:t>ی</w:t>
      </w:r>
      <w:r w:rsidRPr="001F7AFE">
        <w:rPr>
          <w:rFonts w:cs="B Lotus" w:hint="cs"/>
          <w:rtl/>
          <w:lang w:bidi="ar-SY"/>
        </w:rPr>
        <w:t>ات وارد شده</w:t>
      </w:r>
      <w:r w:rsidR="005A48DF">
        <w:rPr>
          <w:rFonts w:cs="B Lotus" w:hint="cs"/>
          <w:rtl/>
          <w:lang w:bidi="ar-SY"/>
        </w:rPr>
        <w:t xml:space="preserve"> </w:t>
      </w:r>
      <w:r w:rsidRPr="001F7AFE">
        <w:rPr>
          <w:rFonts w:cs="B Lotus" w:hint="cs"/>
          <w:rtl/>
          <w:lang w:bidi="ar-SY"/>
        </w:rPr>
        <w:t xml:space="preserve">‌است </w:t>
      </w:r>
      <w:r w:rsidR="00904E27">
        <w:rPr>
          <w:rFonts w:cs="B Lotus" w:hint="cs"/>
          <w:rtl/>
          <w:lang w:bidi="ar-SY"/>
        </w:rPr>
        <w:t>ک</w:t>
      </w:r>
      <w:r w:rsidRPr="001F7AFE">
        <w:rPr>
          <w:rFonts w:cs="B Lotus" w:hint="cs"/>
          <w:rtl/>
          <w:lang w:bidi="ar-SY"/>
        </w:rPr>
        <w:t xml:space="preserve">ه </w:t>
      </w:r>
      <w:r w:rsidRPr="001F7AFE">
        <w:rPr>
          <w:rFonts w:cs="B Lotus" w:hint="eastAsia"/>
          <w:rtl/>
          <w:lang w:bidi="ar-SY"/>
        </w:rPr>
        <w:t>چ</w:t>
      </w:r>
      <w:r w:rsidRPr="001F7AFE">
        <w:rPr>
          <w:rFonts w:cs="B Lotus" w:hint="cs"/>
          <w:rtl/>
          <w:lang w:bidi="ar-SY"/>
        </w:rPr>
        <w:t>ون جبرئ</w:t>
      </w:r>
      <w:r w:rsidR="00904E27">
        <w:rPr>
          <w:rFonts w:cs="B Lotus" w:hint="cs"/>
          <w:rtl/>
          <w:lang w:bidi="ar-SY"/>
        </w:rPr>
        <w:t>ی</w:t>
      </w:r>
      <w:r w:rsidRPr="001F7AFE">
        <w:rPr>
          <w:rFonts w:cs="B Lotus" w:hint="cs"/>
          <w:rtl/>
          <w:lang w:bidi="ar-SY"/>
        </w:rPr>
        <w:t>ل فشار داد</w:t>
      </w:r>
      <w:r w:rsidR="005A48DF">
        <w:rPr>
          <w:rFonts w:cs="B Lotus" w:hint="cs"/>
          <w:rtl/>
          <w:lang w:bidi="ar-SY"/>
        </w:rPr>
        <w:t>،</w:t>
      </w:r>
      <w:r w:rsidRPr="001F7AFE">
        <w:rPr>
          <w:rFonts w:cs="B Lotus" w:hint="cs"/>
          <w:rtl/>
          <w:lang w:bidi="ar-SY"/>
        </w:rPr>
        <w:t xml:space="preserve"> حضرت ب</w:t>
      </w:r>
      <w:r w:rsidR="005A48DF">
        <w:rPr>
          <w:rFonts w:cs="B Lotus" w:hint="cs"/>
          <w:rtl/>
          <w:lang w:bidi="ar-SY"/>
        </w:rPr>
        <w:t xml:space="preserve">ه </w:t>
      </w:r>
      <w:r w:rsidRPr="001F7AFE">
        <w:rPr>
          <w:rFonts w:cs="B Lotus" w:hint="cs"/>
          <w:rtl/>
          <w:lang w:bidi="ar-SY"/>
        </w:rPr>
        <w:t>خانه آمد و بدن مبار</w:t>
      </w:r>
      <w:r w:rsidR="00904E27">
        <w:rPr>
          <w:rFonts w:cs="B Lotus" w:hint="cs"/>
          <w:rtl/>
          <w:lang w:bidi="ar-SY"/>
        </w:rPr>
        <w:t>ک</w:t>
      </w:r>
      <w:r w:rsidRPr="001F7AFE">
        <w:rPr>
          <w:rFonts w:cs="B Lotus" w:hint="cs"/>
          <w:rtl/>
          <w:lang w:bidi="ar-SY"/>
        </w:rPr>
        <w:t>ش م</w:t>
      </w:r>
      <w:r w:rsidR="00904E27">
        <w:rPr>
          <w:rFonts w:cs="B Lotus" w:hint="cs"/>
          <w:rtl/>
          <w:lang w:bidi="ar-SY"/>
        </w:rPr>
        <w:t>ی</w:t>
      </w:r>
      <w:r w:rsidR="005A48DF">
        <w:rPr>
          <w:rFonts w:cs="B Lotus" w:hint="eastAsia"/>
          <w:rtl/>
          <w:lang w:bidi="ar-SY"/>
        </w:rPr>
        <w:t>‌</w:t>
      </w:r>
      <w:r w:rsidRPr="001F7AFE">
        <w:rPr>
          <w:rFonts w:cs="B Lotus" w:hint="cs"/>
          <w:rtl/>
          <w:lang w:bidi="ar-SY"/>
        </w:rPr>
        <w:t>لرز</w:t>
      </w:r>
      <w:r w:rsidR="00904E27">
        <w:rPr>
          <w:rFonts w:cs="B Lotus" w:hint="cs"/>
          <w:rtl/>
          <w:lang w:bidi="ar-SY"/>
        </w:rPr>
        <w:t>ی</w:t>
      </w:r>
      <w:r w:rsidRPr="001F7AFE">
        <w:rPr>
          <w:rFonts w:cs="B Lotus" w:hint="cs"/>
          <w:rtl/>
          <w:lang w:bidi="ar-SY"/>
        </w:rPr>
        <w:t>د، فرمود</w:t>
      </w:r>
      <w:r w:rsidR="005A48DF">
        <w:rPr>
          <w:rFonts w:cs="B Lotus" w:hint="cs"/>
          <w:rtl/>
          <w:lang w:bidi="ar-SY"/>
        </w:rPr>
        <w:t>:</w:t>
      </w:r>
      <w:r w:rsidRPr="001F7AFE">
        <w:rPr>
          <w:rFonts w:cs="B Lotus" w:hint="cs"/>
          <w:rtl/>
          <w:lang w:bidi="ar-SY"/>
        </w:rPr>
        <w:t xml:space="preserve"> </w:t>
      </w:r>
      <w:r w:rsidR="005A48DF">
        <w:rPr>
          <w:rFonts w:cs="B Lotus" w:hint="cs"/>
          <w:rtl/>
          <w:lang w:bidi="ar-SY"/>
        </w:rPr>
        <w:t>«</w:t>
      </w:r>
      <w:r w:rsidRPr="001F7AFE">
        <w:rPr>
          <w:rFonts w:cs="B Lotus" w:hint="cs"/>
          <w:rtl/>
          <w:lang w:bidi="ar-SY"/>
        </w:rPr>
        <w:t>زمّلون</w:t>
      </w:r>
      <w:r w:rsidR="00904E27">
        <w:rPr>
          <w:rFonts w:cs="B Lotus" w:hint="cs"/>
          <w:rtl/>
          <w:lang w:bidi="ar-SY"/>
        </w:rPr>
        <w:t>ی</w:t>
      </w:r>
      <w:r w:rsidR="005A48DF">
        <w:rPr>
          <w:rFonts w:cs="B Lotus" w:hint="cs"/>
          <w:rtl/>
          <w:lang w:bidi="ar-SY"/>
        </w:rPr>
        <w:t>،</w:t>
      </w:r>
      <w:r w:rsidRPr="001F7AFE">
        <w:rPr>
          <w:rFonts w:cs="B Lotus" w:hint="cs"/>
          <w:rtl/>
          <w:lang w:bidi="ar-SY"/>
        </w:rPr>
        <w:t xml:space="preserve"> زمّلون</w:t>
      </w:r>
      <w:r w:rsidR="00904E27">
        <w:rPr>
          <w:rFonts w:cs="B Lotus" w:hint="cs"/>
          <w:rtl/>
          <w:lang w:bidi="ar-SY"/>
        </w:rPr>
        <w:t>ی</w:t>
      </w:r>
      <w:r w:rsidR="005A48DF">
        <w:rPr>
          <w:rFonts w:cs="B Lotus" w:hint="cs"/>
          <w:rtl/>
          <w:lang w:bidi="ar-SY"/>
        </w:rPr>
        <w:t>»</w:t>
      </w:r>
      <w:r w:rsidRPr="001F7AFE">
        <w:rPr>
          <w:rFonts w:cs="B Lotus" w:hint="cs"/>
          <w:rtl/>
          <w:lang w:bidi="ar-SY"/>
        </w:rPr>
        <w:t xml:space="preserve"> </w:t>
      </w:r>
      <w:r w:rsidRPr="001F7AFE">
        <w:rPr>
          <w:rFonts w:cs="B Lotus" w:hint="eastAsia"/>
          <w:rtl/>
          <w:lang w:bidi="ar-SY"/>
        </w:rPr>
        <w:t>پ</w:t>
      </w:r>
      <w:r w:rsidRPr="001F7AFE">
        <w:rPr>
          <w:rFonts w:cs="B Lotus" w:hint="cs"/>
          <w:rtl/>
          <w:lang w:bidi="ar-SY"/>
        </w:rPr>
        <w:t xml:space="preserve">س </w:t>
      </w:r>
      <w:r w:rsidRPr="001F7AFE">
        <w:rPr>
          <w:rFonts w:cs="B Lotus" w:hint="eastAsia"/>
          <w:rtl/>
          <w:lang w:bidi="ar-SY"/>
        </w:rPr>
        <w:t>چ</w:t>
      </w:r>
      <w:r w:rsidR="00904E27">
        <w:rPr>
          <w:rFonts w:cs="B Lotus" w:hint="cs"/>
          <w:rtl/>
          <w:lang w:bidi="ar-SY"/>
        </w:rPr>
        <w:t>ی</w:t>
      </w:r>
      <w:r w:rsidRPr="001F7AFE">
        <w:rPr>
          <w:rFonts w:cs="B Lotus" w:hint="cs"/>
          <w:rtl/>
          <w:lang w:bidi="ar-SY"/>
        </w:rPr>
        <w:t>ز</w:t>
      </w:r>
      <w:r w:rsidR="00904E27">
        <w:rPr>
          <w:rFonts w:cs="B Lotus" w:hint="cs"/>
          <w:rtl/>
          <w:lang w:bidi="ar-SY"/>
        </w:rPr>
        <w:t>ی</w:t>
      </w:r>
      <w:r w:rsidRPr="001F7AFE">
        <w:rPr>
          <w:rFonts w:cs="B Lotus" w:hint="cs"/>
          <w:rtl/>
          <w:lang w:bidi="ar-SY"/>
        </w:rPr>
        <w:t xml:space="preserve"> بر رو</w:t>
      </w:r>
      <w:r w:rsidR="00904E27">
        <w:rPr>
          <w:rFonts w:cs="B Lotus" w:hint="cs"/>
          <w:rtl/>
          <w:lang w:bidi="ar-SY"/>
        </w:rPr>
        <w:t>ی</w:t>
      </w:r>
      <w:r w:rsidRPr="001F7AFE">
        <w:rPr>
          <w:rFonts w:cs="B Lotus" w:hint="cs"/>
          <w:rtl/>
          <w:lang w:bidi="ar-SY"/>
        </w:rPr>
        <w:t xml:space="preserve"> آن حضرت </w:t>
      </w:r>
      <w:r w:rsidR="00904E27">
        <w:rPr>
          <w:rFonts w:cs="B Lotus" w:hint="cs"/>
          <w:rtl/>
          <w:lang w:bidi="ar-SY"/>
        </w:rPr>
        <w:t>ک</w:t>
      </w:r>
      <w:r w:rsidRPr="001F7AFE">
        <w:rPr>
          <w:rFonts w:cs="B Lotus" w:hint="cs"/>
          <w:rtl/>
          <w:lang w:bidi="ar-SY"/>
        </w:rPr>
        <w:t>ش</w:t>
      </w:r>
      <w:r w:rsidR="00904E27">
        <w:rPr>
          <w:rFonts w:cs="B Lotus" w:hint="cs"/>
          <w:rtl/>
          <w:lang w:bidi="ar-SY"/>
        </w:rPr>
        <w:t>ی</w:t>
      </w:r>
      <w:r w:rsidRPr="001F7AFE">
        <w:rPr>
          <w:rFonts w:cs="B Lotus" w:hint="cs"/>
          <w:rtl/>
          <w:lang w:bidi="ar-SY"/>
        </w:rPr>
        <w:t>دند تا ا</w:t>
      </w:r>
      <w:r w:rsidR="00904E27">
        <w:rPr>
          <w:rFonts w:cs="B Lotus" w:hint="cs"/>
          <w:rtl/>
          <w:lang w:bidi="ar-SY"/>
        </w:rPr>
        <w:t>ی</w:t>
      </w:r>
      <w:r w:rsidRPr="001F7AFE">
        <w:rPr>
          <w:rFonts w:cs="B Lotus" w:hint="cs"/>
          <w:rtl/>
          <w:lang w:bidi="ar-SY"/>
        </w:rPr>
        <w:t>ن</w:t>
      </w:r>
      <w:r w:rsidR="00904E27">
        <w:rPr>
          <w:rFonts w:cs="B Lotus" w:hint="cs"/>
          <w:rtl/>
          <w:lang w:bidi="ar-SY"/>
        </w:rPr>
        <w:t>ک</w:t>
      </w:r>
      <w:r w:rsidRPr="001F7AFE">
        <w:rPr>
          <w:rFonts w:cs="B Lotus" w:hint="cs"/>
          <w:rtl/>
          <w:lang w:bidi="ar-SY"/>
        </w:rPr>
        <w:t>ه ا</w:t>
      </w:r>
      <w:r w:rsidR="00904E27">
        <w:rPr>
          <w:rFonts w:cs="B Lotus" w:hint="cs"/>
          <w:rtl/>
          <w:lang w:bidi="ar-SY"/>
        </w:rPr>
        <w:t>ی</w:t>
      </w:r>
      <w:r w:rsidRPr="001F7AFE">
        <w:rPr>
          <w:rFonts w:cs="B Lotus" w:hint="cs"/>
          <w:rtl/>
          <w:lang w:bidi="ar-SY"/>
        </w:rPr>
        <w:t>ن سوره نازل شد:</w:t>
      </w:r>
    </w:p>
    <w:p w:rsidR="005A48DF" w:rsidRPr="00BB1D1A" w:rsidRDefault="00533E0F" w:rsidP="0080624F">
      <w:pPr>
        <w:widowControl w:val="0"/>
        <w:spacing w:line="235" w:lineRule="auto"/>
        <w:ind w:firstLine="284"/>
        <w:jc w:val="both"/>
        <w:rPr>
          <w:rFonts w:ascii="KFGQPC Uthmanic Script HAFS" w:hAnsi="KFGQPC Uthmanic Script HAFS" w:cs="KFGQPC Uthmanic Script HAFS"/>
          <w:rtl/>
        </w:rPr>
      </w:pPr>
      <w:r w:rsidRPr="001F7AFE">
        <w:rPr>
          <w:rFonts w:ascii="Traditional Arabic" w:hAnsi="Traditional Arabic" w:cs="Traditional Arabic"/>
          <w:rtl/>
          <w:lang w:bidi="ar-SY"/>
        </w:rPr>
        <w:t>﴿</w:t>
      </w:r>
      <w:r w:rsidR="00BB1D1A" w:rsidRPr="00BB1D1A">
        <w:rPr>
          <w:rStyle w:val="Char2"/>
          <w:rFonts w:hint="eastAsia"/>
          <w:rtl/>
        </w:rPr>
        <w:t>يَٰٓأَيُّهَا</w:t>
      </w:r>
      <w:r w:rsidR="00BB1D1A" w:rsidRPr="00BB1D1A">
        <w:rPr>
          <w:rStyle w:val="Char2"/>
          <w:rtl/>
        </w:rPr>
        <w:t xml:space="preserve"> </w:t>
      </w:r>
      <w:r w:rsidR="00BB1D1A" w:rsidRPr="00BB1D1A">
        <w:rPr>
          <w:rStyle w:val="Char2"/>
          <w:rFonts w:hint="cs"/>
          <w:rtl/>
        </w:rPr>
        <w:t>ٱ</w:t>
      </w:r>
      <w:r w:rsidR="00BB1D1A" w:rsidRPr="00BB1D1A">
        <w:rPr>
          <w:rStyle w:val="Char2"/>
          <w:rFonts w:hint="eastAsia"/>
          <w:rtl/>
        </w:rPr>
        <w:t>لۡمُزَّمِّلُ</w:t>
      </w:r>
      <w:r w:rsidR="00BB1D1A" w:rsidRPr="00BB1D1A">
        <w:rPr>
          <w:rStyle w:val="Char2"/>
          <w:rtl/>
        </w:rPr>
        <w:t xml:space="preserve"> ١  قُمِ </w:t>
      </w:r>
      <w:r w:rsidR="00BB1D1A" w:rsidRPr="00BB1D1A">
        <w:rPr>
          <w:rStyle w:val="Char2"/>
          <w:rFonts w:hint="cs"/>
          <w:rtl/>
        </w:rPr>
        <w:t>ٱ</w:t>
      </w:r>
      <w:r w:rsidR="00BB1D1A" w:rsidRPr="00BB1D1A">
        <w:rPr>
          <w:rStyle w:val="Char2"/>
          <w:rFonts w:hint="eastAsia"/>
          <w:rtl/>
        </w:rPr>
        <w:t>لَّيۡلَ</w:t>
      </w:r>
      <w:r w:rsidR="00BB1D1A" w:rsidRPr="00BB1D1A">
        <w:rPr>
          <w:rStyle w:val="Char2"/>
          <w:rtl/>
        </w:rPr>
        <w:t xml:space="preserve"> إِلَّا قَلِيلٗا </w:t>
      </w:r>
      <w:r w:rsidRPr="001F7AFE">
        <w:rPr>
          <w:rFonts w:ascii="Traditional Arabic" w:hAnsi="Traditional Arabic" w:cs="Traditional Arabic"/>
          <w:b/>
          <w:bCs/>
          <w:rtl/>
          <w:lang w:bidi="ar-SY"/>
        </w:rPr>
        <w:t>﴾</w:t>
      </w:r>
      <w:r w:rsidR="005A4EF2" w:rsidRPr="002F3EC6">
        <w:rPr>
          <w:rFonts w:cs="B Lotus"/>
          <w:spacing w:val="-2"/>
          <w:vertAlign w:val="superscript"/>
          <w:rtl/>
          <w:lang w:bidi="ar-SY"/>
        </w:rPr>
        <w:t>(</w:t>
      </w:r>
      <w:r w:rsidR="005A4EF2" w:rsidRPr="002F3EC6">
        <w:rPr>
          <w:rFonts w:cs="B Lotus"/>
          <w:spacing w:val="-2"/>
          <w:vertAlign w:val="superscript"/>
          <w:rtl/>
          <w:lang w:bidi="ar-SY"/>
        </w:rPr>
        <w:footnoteReference w:id="104"/>
      </w:r>
      <w:r w:rsidR="005A4EF2" w:rsidRPr="002F3EC6">
        <w:rPr>
          <w:rFonts w:cs="B Lotus"/>
          <w:spacing w:val="-2"/>
          <w:vertAlign w:val="superscript"/>
          <w:rtl/>
          <w:lang w:bidi="ar-SY"/>
        </w:rPr>
        <w:t>)</w:t>
      </w:r>
      <w:r w:rsidR="00586751" w:rsidRPr="001F7AFE">
        <w:rPr>
          <w:rFonts w:cs="B Lotus"/>
          <w:b/>
          <w:bCs/>
          <w:rtl/>
          <w:lang w:bidi="ar-SY"/>
        </w:rPr>
        <w:t xml:space="preserve"> </w:t>
      </w:r>
      <w:r w:rsidR="00586751" w:rsidRPr="00BB1D1A">
        <w:rPr>
          <w:rStyle w:val="Char3"/>
          <w:rtl/>
        </w:rPr>
        <w:t>[المزمل</w:t>
      </w:r>
      <w:r w:rsidR="00F94166">
        <w:rPr>
          <w:rStyle w:val="Char3"/>
          <w:rtl/>
        </w:rPr>
        <w:t>:</w:t>
      </w:r>
      <w:r w:rsidR="00586751" w:rsidRPr="00BB1D1A">
        <w:rPr>
          <w:rStyle w:val="Char3"/>
          <w:rtl/>
        </w:rPr>
        <w:t>1</w:t>
      </w:r>
      <w:r w:rsidR="005A48DF">
        <w:rPr>
          <w:rStyle w:val="Char3"/>
          <w:rFonts w:hint="cs"/>
          <w:rtl/>
        </w:rPr>
        <w:t xml:space="preserve"> و </w:t>
      </w:r>
      <w:r w:rsidR="00586751" w:rsidRPr="00BB1D1A">
        <w:rPr>
          <w:rStyle w:val="Char3"/>
          <w:rtl/>
        </w:rPr>
        <w:t>2]</w:t>
      </w:r>
    </w:p>
    <w:tbl>
      <w:tblPr>
        <w:bidiVisual/>
        <w:tblW w:w="5000" w:type="pct"/>
        <w:jc w:val="center"/>
        <w:tblLook w:val="04A0" w:firstRow="1" w:lastRow="0" w:firstColumn="1" w:lastColumn="0" w:noHBand="0" w:noVBand="1"/>
      </w:tblPr>
      <w:tblGrid>
        <w:gridCol w:w="3514"/>
        <w:gridCol w:w="371"/>
        <w:gridCol w:w="3815"/>
      </w:tblGrid>
      <w:tr w:rsidR="00CE463E" w:rsidRPr="00324CAF" w:rsidTr="00CE463E">
        <w:trPr>
          <w:jc w:val="center"/>
        </w:trPr>
        <w:tc>
          <w:tcPr>
            <w:tcW w:w="2282" w:type="pct"/>
            <w:vMerge w:val="restart"/>
          </w:tcPr>
          <w:p w:rsidR="00CE463E" w:rsidRPr="001F7AFE" w:rsidRDefault="00CE463E" w:rsidP="0058792A">
            <w:pPr>
              <w:widowControl w:val="0"/>
              <w:jc w:val="lowKashida"/>
              <w:rPr>
                <w:rFonts w:cs="B Lotus"/>
                <w:rtl/>
                <w:lang w:bidi="ar-SY"/>
              </w:rPr>
            </w:pPr>
            <w:r w:rsidRPr="001F7AFE">
              <w:rPr>
                <w:rFonts w:cs="B Lotus" w:hint="cs"/>
                <w:rtl/>
                <w:lang w:bidi="ar-SY"/>
              </w:rPr>
              <w:lastRenderedPageBreak/>
              <w:t>خوان</w:t>
            </w:r>
            <w:r w:rsidR="005A48DF">
              <w:rPr>
                <w:rFonts w:cs="B Lotus" w:hint="cs"/>
                <w:rtl/>
                <w:lang w:bidi="ar-SY"/>
              </w:rPr>
              <w:t>ْ</w:t>
            </w:r>
            <w:r w:rsidRPr="001F7AFE">
              <w:rPr>
                <w:rFonts w:cs="B Lotus" w:hint="cs"/>
                <w:rtl/>
                <w:lang w:bidi="ar-SY"/>
              </w:rPr>
              <w:t>د مزّمّل نب</w:t>
            </w:r>
            <w:r w:rsidR="00904E27">
              <w:rPr>
                <w:rFonts w:cs="B Lotus" w:hint="cs"/>
                <w:rtl/>
                <w:lang w:bidi="ar-SY"/>
              </w:rPr>
              <w:t>ی</w:t>
            </w:r>
            <w:r w:rsidRPr="001F7AFE">
              <w:rPr>
                <w:rFonts w:cs="B Lotus" w:hint="cs"/>
                <w:rtl/>
                <w:lang w:bidi="ar-SY"/>
              </w:rPr>
              <w:t xml:space="preserve"> را ز</w:t>
            </w:r>
            <w:r w:rsidR="00904E27">
              <w:rPr>
                <w:rFonts w:cs="B Lotus" w:hint="cs"/>
                <w:rtl/>
                <w:lang w:bidi="ar-SY"/>
              </w:rPr>
              <w:t>ی</w:t>
            </w:r>
            <w:r w:rsidRPr="001F7AFE">
              <w:rPr>
                <w:rFonts w:cs="B Lotus" w:hint="cs"/>
                <w:rtl/>
                <w:lang w:bidi="ar-SY"/>
              </w:rPr>
              <w:t>ن سبب</w:t>
            </w:r>
            <w:r w:rsidRPr="001F7AFE">
              <w:rPr>
                <w:rFonts w:cs="B Lotus"/>
                <w:rtl/>
                <w:lang w:bidi="ar-SY"/>
              </w:rPr>
              <w:br/>
            </w:r>
            <w:r w:rsidRPr="001F7AFE">
              <w:rPr>
                <w:rFonts w:cs="B Lotus" w:hint="cs"/>
                <w:rtl/>
                <w:lang w:bidi="ar-SY"/>
              </w:rPr>
              <w:t>سرم</w:t>
            </w:r>
            <w:r w:rsidR="00904E27">
              <w:rPr>
                <w:rFonts w:cs="B Lotus" w:hint="cs"/>
                <w:rtl/>
                <w:lang w:bidi="ar-SY"/>
              </w:rPr>
              <w:t>ک</w:t>
            </w:r>
            <w:r w:rsidRPr="001F7AFE">
              <w:rPr>
                <w:rFonts w:cs="B Lotus" w:hint="cs"/>
                <w:rtl/>
                <w:lang w:bidi="ar-SY"/>
              </w:rPr>
              <w:t xml:space="preserve">ش اندر </w:t>
            </w:r>
            <w:r w:rsidRPr="001F7AFE">
              <w:rPr>
                <w:rFonts w:cs="B Lotus" w:hint="eastAsia"/>
                <w:rtl/>
                <w:lang w:bidi="ar-SY"/>
              </w:rPr>
              <w:t>گ</w:t>
            </w:r>
            <w:r w:rsidRPr="001F7AFE">
              <w:rPr>
                <w:rFonts w:cs="B Lotus" w:hint="cs"/>
                <w:rtl/>
                <w:lang w:bidi="ar-SY"/>
              </w:rPr>
              <w:t>ل</w:t>
            </w:r>
            <w:r w:rsidR="00904E27">
              <w:rPr>
                <w:rFonts w:cs="B Lotus" w:hint="cs"/>
                <w:rtl/>
                <w:lang w:bidi="ar-SY"/>
              </w:rPr>
              <w:t>ی</w:t>
            </w:r>
            <w:r w:rsidRPr="001F7AFE">
              <w:rPr>
                <w:rFonts w:cs="B Lotus" w:hint="cs"/>
                <w:rtl/>
                <w:lang w:bidi="ar-SY"/>
              </w:rPr>
              <w:t>م و رو م</w:t>
            </w:r>
            <w:r w:rsidRPr="001F7AFE">
              <w:rPr>
                <w:rFonts w:cs="B Lotus" w:hint="eastAsia"/>
                <w:rtl/>
                <w:lang w:bidi="ar-SY"/>
              </w:rPr>
              <w:t>پ</w:t>
            </w:r>
            <w:r w:rsidRPr="001F7AFE">
              <w:rPr>
                <w:rFonts w:cs="B Lotus" w:hint="cs"/>
                <w:rtl/>
                <w:lang w:bidi="ar-SY"/>
              </w:rPr>
              <w:t>وش</w:t>
            </w:r>
            <w:r w:rsidRPr="001F7AFE">
              <w:rPr>
                <w:rFonts w:cs="B Lotus"/>
                <w:rtl/>
                <w:lang w:bidi="ar-SY"/>
              </w:rPr>
              <w:br/>
            </w:r>
            <w:r w:rsidRPr="001F7AFE">
              <w:rPr>
                <w:rFonts w:cs="B Lotus" w:hint="cs"/>
                <w:rtl/>
                <w:lang w:bidi="ar-SY"/>
              </w:rPr>
              <w:t>ه</w:t>
            </w:r>
            <w:r w:rsidR="00904E27">
              <w:rPr>
                <w:rFonts w:cs="B Lotus" w:hint="cs"/>
                <w:rtl/>
                <w:lang w:bidi="ar-SY"/>
              </w:rPr>
              <w:t>ی</w:t>
            </w:r>
            <w:r w:rsidRPr="001F7AFE">
              <w:rPr>
                <w:rFonts w:cs="B Lotus" w:hint="cs"/>
                <w:rtl/>
                <w:lang w:bidi="ar-SY"/>
              </w:rPr>
              <w:t xml:space="preserve">ن مشو </w:t>
            </w:r>
            <w:r w:rsidRPr="001F7AFE">
              <w:rPr>
                <w:rFonts w:cs="B Lotus" w:hint="eastAsia"/>
                <w:rtl/>
                <w:lang w:bidi="ar-SY"/>
              </w:rPr>
              <w:t>پ</w:t>
            </w:r>
            <w:r w:rsidRPr="001F7AFE">
              <w:rPr>
                <w:rFonts w:cs="B Lotus" w:hint="cs"/>
                <w:rtl/>
                <w:lang w:bidi="ar-SY"/>
              </w:rPr>
              <w:t>نهان ز</w:t>
            </w:r>
            <w:r w:rsidR="005A4EF2">
              <w:rPr>
                <w:rFonts w:cs="B Lotus" w:hint="cs"/>
                <w:rtl/>
                <w:lang w:bidi="ar-SY"/>
              </w:rPr>
              <w:t xml:space="preserve"> </w:t>
            </w:r>
            <w:r w:rsidRPr="001F7AFE">
              <w:rPr>
                <w:rFonts w:cs="B Lotus" w:hint="cs"/>
                <w:rtl/>
                <w:lang w:bidi="ar-SY"/>
              </w:rPr>
              <w:t>نن</w:t>
            </w:r>
            <w:r w:rsidRPr="001F7AFE">
              <w:rPr>
                <w:rFonts w:cs="B Lotus" w:hint="eastAsia"/>
                <w:rtl/>
                <w:lang w:bidi="ar-SY"/>
              </w:rPr>
              <w:t>گ</w:t>
            </w:r>
            <w:r w:rsidR="005A4EF2">
              <w:rPr>
                <w:rFonts w:cs="B Lotus" w:hint="cs"/>
                <w:rtl/>
                <w:lang w:bidi="ar-SY"/>
              </w:rPr>
              <w:t>ِ</w:t>
            </w:r>
            <w:r w:rsidRPr="001F7AFE">
              <w:rPr>
                <w:rFonts w:cs="B Lotus" w:hint="cs"/>
                <w:rtl/>
                <w:lang w:bidi="ar-SY"/>
              </w:rPr>
              <w:t xml:space="preserve"> مدع</w:t>
            </w:r>
            <w:r w:rsidR="00904E27">
              <w:rPr>
                <w:rFonts w:cs="B Lotus" w:hint="cs"/>
                <w:rtl/>
                <w:lang w:bidi="ar-SY"/>
              </w:rPr>
              <w:t>ی</w:t>
            </w:r>
            <w:r w:rsidRPr="001F7AFE">
              <w:rPr>
                <w:rFonts w:cs="B Lotus"/>
                <w:rtl/>
                <w:lang w:bidi="ar-SY"/>
              </w:rPr>
              <w:br/>
            </w:r>
            <w:r w:rsidRPr="001F7AFE">
              <w:rPr>
                <w:rFonts w:cs="B Lotus" w:hint="cs"/>
                <w:rtl/>
                <w:lang w:bidi="ar-SY"/>
              </w:rPr>
              <w:t>ه</w:t>
            </w:r>
            <w:r w:rsidR="00904E27">
              <w:rPr>
                <w:rFonts w:cs="B Lotus" w:hint="cs"/>
                <w:rtl/>
                <w:lang w:bidi="ar-SY"/>
              </w:rPr>
              <w:t>ی</w:t>
            </w:r>
            <w:r w:rsidRPr="001F7AFE">
              <w:rPr>
                <w:rFonts w:cs="B Lotus" w:hint="cs"/>
                <w:rtl/>
                <w:lang w:bidi="ar-SY"/>
              </w:rPr>
              <w:t>ن ق</w:t>
            </w:r>
            <w:r w:rsidR="005A4EF2">
              <w:rPr>
                <w:rFonts w:cs="B Lotus" w:hint="cs"/>
                <w:rtl/>
                <w:lang w:bidi="ar-SY"/>
              </w:rPr>
              <w:t>ُ</w:t>
            </w:r>
            <w:r w:rsidRPr="001F7AFE">
              <w:rPr>
                <w:rFonts w:cs="B Lotus" w:hint="cs"/>
                <w:rtl/>
                <w:lang w:bidi="ar-SY"/>
              </w:rPr>
              <w:t>م</w:t>
            </w:r>
            <w:r w:rsidR="005A4EF2">
              <w:rPr>
                <w:rFonts w:cs="B Lotus" w:hint="cs"/>
                <w:rtl/>
                <w:lang w:bidi="ar-SY"/>
              </w:rPr>
              <w:t>ِ</w:t>
            </w:r>
            <w:r w:rsidRPr="001F7AFE">
              <w:rPr>
                <w:rFonts w:cs="B Lotus" w:hint="cs"/>
                <w:rtl/>
                <w:lang w:bidi="ar-SY"/>
              </w:rPr>
              <w:t xml:space="preserve"> الل</w:t>
            </w:r>
            <w:r w:rsidR="005A4EF2">
              <w:rPr>
                <w:rFonts w:cs="B Lotus" w:hint="cs"/>
                <w:rtl/>
                <w:lang w:bidi="ar-SY"/>
              </w:rPr>
              <w:t>َّ</w:t>
            </w:r>
            <w:r w:rsidR="00904E27">
              <w:rPr>
                <w:rFonts w:cs="B Lotus" w:hint="cs"/>
                <w:rtl/>
                <w:lang w:bidi="ar-SY"/>
              </w:rPr>
              <w:t>ی</w:t>
            </w:r>
            <w:r w:rsidRPr="001F7AFE">
              <w:rPr>
                <w:rFonts w:cs="B Lotus" w:hint="cs"/>
                <w:rtl/>
                <w:lang w:bidi="ar-SY"/>
              </w:rPr>
              <w:t>ل</w:t>
            </w:r>
            <w:r w:rsidR="005A4EF2">
              <w:rPr>
                <w:rFonts w:cs="B Lotus" w:hint="cs"/>
                <w:rtl/>
                <w:lang w:bidi="ar-SY"/>
              </w:rPr>
              <w:t>َ</w:t>
            </w:r>
            <w:r w:rsidRPr="001F7AFE">
              <w:rPr>
                <w:rFonts w:cs="B Lotus" w:hint="cs"/>
                <w:rtl/>
                <w:lang w:bidi="ar-SY"/>
              </w:rPr>
              <w:t xml:space="preserve"> </w:t>
            </w:r>
            <w:r w:rsidR="00904E27">
              <w:rPr>
                <w:rFonts w:cs="B Lotus" w:hint="cs"/>
                <w:rtl/>
                <w:lang w:bidi="ar-SY"/>
              </w:rPr>
              <w:t>ک</w:t>
            </w:r>
            <w:r w:rsidRPr="001F7AFE">
              <w:rPr>
                <w:rFonts w:cs="B Lotus" w:hint="cs"/>
                <w:rtl/>
                <w:lang w:bidi="ar-SY"/>
              </w:rPr>
              <w:t>ه شمع</w:t>
            </w:r>
            <w:r w:rsidR="00904E27">
              <w:rPr>
                <w:rFonts w:cs="B Lotus" w:hint="cs"/>
                <w:rtl/>
                <w:lang w:bidi="ar-SY"/>
              </w:rPr>
              <w:t>ی</w:t>
            </w:r>
            <w:r w:rsidRPr="001F7AFE">
              <w:rPr>
                <w:rFonts w:cs="B Lotus" w:hint="cs"/>
                <w:rtl/>
                <w:lang w:bidi="ar-SY"/>
              </w:rPr>
              <w:t xml:space="preserve"> ا</w:t>
            </w:r>
            <w:r w:rsidR="00904E27">
              <w:rPr>
                <w:rFonts w:cs="B Lotus" w:hint="cs"/>
                <w:rtl/>
                <w:lang w:bidi="ar-SY"/>
              </w:rPr>
              <w:t>ی</w:t>
            </w:r>
            <w:r w:rsidRPr="001F7AFE">
              <w:rPr>
                <w:rFonts w:cs="B Lotus" w:hint="cs"/>
                <w:rtl/>
                <w:lang w:bidi="ar-SY"/>
              </w:rPr>
              <w:t xml:space="preserve"> ه</w:t>
            </w:r>
            <w:r w:rsidR="005A4EF2">
              <w:rPr>
                <w:rFonts w:cs="B Lotus" w:hint="cs"/>
                <w:rtl/>
                <w:lang w:bidi="ar-SY"/>
              </w:rPr>
              <w:t>ُ</w:t>
            </w:r>
            <w:r w:rsidRPr="001F7AFE">
              <w:rPr>
                <w:rFonts w:cs="B Lotus" w:hint="cs"/>
                <w:rtl/>
                <w:lang w:bidi="ar-SY"/>
              </w:rPr>
              <w:t>مام</w:t>
            </w:r>
            <w:r w:rsidRPr="001F7AFE">
              <w:rPr>
                <w:rFonts w:cs="B Lotus"/>
                <w:rtl/>
                <w:lang w:bidi="ar-SY"/>
              </w:rPr>
              <w:br/>
            </w:r>
            <w:r w:rsidRPr="001F7AFE">
              <w:rPr>
                <w:rFonts w:cs="B Lotus" w:hint="cs"/>
                <w:rtl/>
                <w:lang w:bidi="ar-SY"/>
              </w:rPr>
              <w:t>ب</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شت</w:t>
            </w:r>
            <w:r w:rsidR="00904E27">
              <w:rPr>
                <w:rFonts w:cs="B Lotus" w:hint="cs"/>
                <w:rtl/>
                <w:lang w:bidi="ar-SY"/>
              </w:rPr>
              <w:t>ی</w:t>
            </w:r>
            <w:r w:rsidRPr="001F7AFE">
              <w:rPr>
                <w:rFonts w:cs="B Lotus" w:hint="cs"/>
                <w:rtl/>
                <w:lang w:bidi="ar-SY"/>
              </w:rPr>
              <w:t>بان در ا</w:t>
            </w:r>
            <w:r w:rsidR="00904E27">
              <w:rPr>
                <w:rFonts w:cs="B Lotus" w:hint="cs"/>
                <w:rtl/>
                <w:lang w:bidi="ar-SY"/>
              </w:rPr>
              <w:t>ی</w:t>
            </w:r>
            <w:r w:rsidRPr="001F7AFE">
              <w:rPr>
                <w:rFonts w:cs="B Lotus" w:hint="cs"/>
                <w:rtl/>
                <w:lang w:bidi="ar-SY"/>
              </w:rPr>
              <w:t>ن بحر صفا</w:t>
            </w:r>
            <w:r w:rsidRPr="001F7AFE">
              <w:rPr>
                <w:rFonts w:cs="B Lotus"/>
                <w:rtl/>
                <w:lang w:bidi="ar-SY"/>
              </w:rPr>
              <w:br/>
            </w:r>
            <w:r w:rsidRPr="001F7AFE">
              <w:rPr>
                <w:rFonts w:cs="B Lotus" w:hint="cs"/>
                <w:rtl/>
                <w:lang w:bidi="ar-SY"/>
              </w:rPr>
              <w:t>خ</w:t>
            </w:r>
            <w:r w:rsidR="00904E27">
              <w:rPr>
                <w:rFonts w:cs="B Lotus" w:hint="cs"/>
                <w:rtl/>
                <w:lang w:bidi="ar-SY"/>
              </w:rPr>
              <w:t>ی</w:t>
            </w:r>
            <w:r w:rsidRPr="001F7AFE">
              <w:rPr>
                <w:rFonts w:cs="B Lotus" w:hint="cs"/>
                <w:rtl/>
                <w:lang w:bidi="ar-SY"/>
              </w:rPr>
              <w:t>ز و بن</w:t>
            </w:r>
            <w:r w:rsidRPr="001F7AFE">
              <w:rPr>
                <w:rFonts w:cs="B Lotus" w:hint="eastAsia"/>
                <w:rtl/>
                <w:lang w:bidi="ar-SY"/>
              </w:rPr>
              <w:t>گ</w:t>
            </w:r>
            <w:r w:rsidRPr="001F7AFE">
              <w:rPr>
                <w:rFonts w:cs="B Lotus" w:hint="cs"/>
                <w:rtl/>
                <w:lang w:bidi="ar-SY"/>
              </w:rPr>
              <w:t xml:space="preserve">ر </w:t>
            </w:r>
            <w:r w:rsidR="00904E27">
              <w:rPr>
                <w:rFonts w:cs="B Lotus" w:hint="cs"/>
                <w:rtl/>
                <w:lang w:bidi="ar-SY"/>
              </w:rPr>
              <w:t>ک</w:t>
            </w:r>
            <w:r w:rsidRPr="001F7AFE">
              <w:rPr>
                <w:rFonts w:cs="B Lotus" w:hint="cs"/>
                <w:rtl/>
                <w:lang w:bidi="ar-SY"/>
              </w:rPr>
              <w:t>اروان</w:t>
            </w:r>
            <w:r w:rsidR="005A4EF2">
              <w:rPr>
                <w:rFonts w:cs="B Lotus" w:hint="cs"/>
                <w:rtl/>
                <w:lang w:bidi="ar-SY"/>
              </w:rPr>
              <w:t>ِ</w:t>
            </w:r>
            <w:r w:rsidRPr="001F7AFE">
              <w:rPr>
                <w:rFonts w:cs="B Lotus" w:hint="cs"/>
                <w:rtl/>
                <w:lang w:bidi="ar-SY"/>
              </w:rPr>
              <w:t xml:space="preserve"> ره</w:t>
            </w:r>
            <w:r w:rsidR="005A4EF2">
              <w:rPr>
                <w:rFonts w:cs="B Lotus" w:hint="eastAsia"/>
                <w:rtl/>
                <w:lang w:bidi="ar-SY"/>
              </w:rPr>
              <w:t>‌</w:t>
            </w:r>
            <w:r w:rsidRPr="001F7AFE">
              <w:rPr>
                <w:rFonts w:cs="B Lotus" w:hint="cs"/>
                <w:rtl/>
                <w:lang w:bidi="ar-SY"/>
              </w:rPr>
              <w:t>زده</w:t>
            </w:r>
            <w:r w:rsidRPr="001F7AFE">
              <w:rPr>
                <w:rFonts w:cs="B Lotus"/>
                <w:rtl/>
                <w:lang w:bidi="ar-SY"/>
              </w:rPr>
              <w:br/>
            </w:r>
            <w:r w:rsidRPr="001F7AFE">
              <w:rPr>
                <w:rFonts w:cs="B Lotus" w:hint="cs"/>
                <w:rtl/>
                <w:lang w:bidi="ar-SY"/>
              </w:rPr>
              <w:t>وقت خلوت ن</w:t>
            </w:r>
            <w:r w:rsidR="00904E27">
              <w:rPr>
                <w:rFonts w:cs="B Lotus" w:hint="cs"/>
                <w:rtl/>
                <w:lang w:bidi="ar-SY"/>
              </w:rPr>
              <w:t>ی</w:t>
            </w:r>
            <w:r w:rsidRPr="001F7AFE">
              <w:rPr>
                <w:rFonts w:cs="B Lotus" w:hint="cs"/>
                <w:rtl/>
                <w:lang w:bidi="ar-SY"/>
              </w:rPr>
              <w:t>ست اندر جمع آ</w:t>
            </w:r>
            <w:r w:rsidR="00904E27">
              <w:rPr>
                <w:rFonts w:cs="B Lotus" w:hint="cs"/>
                <w:rtl/>
                <w:lang w:bidi="ar-SY"/>
              </w:rPr>
              <w:t>ی</w:t>
            </w:r>
            <w:r w:rsidRPr="001F7AFE">
              <w:rPr>
                <w:rFonts w:cs="B Lotus"/>
                <w:rtl/>
                <w:lang w:bidi="ar-SY"/>
              </w:rPr>
              <w:br/>
            </w:r>
            <w:r w:rsidRPr="001F7AFE">
              <w:rPr>
                <w:rFonts w:cs="B Lotus" w:hint="cs"/>
                <w:rtl/>
                <w:lang w:bidi="ar-SY"/>
              </w:rPr>
              <w:t>بدر بر صدر</w:t>
            </w:r>
            <w:r w:rsidR="005A4EF2">
              <w:rPr>
                <w:rFonts w:cs="B Lotus" w:hint="cs"/>
                <w:rtl/>
                <w:lang w:bidi="ar-SY"/>
              </w:rPr>
              <w:t>ِ</w:t>
            </w:r>
            <w:r w:rsidRPr="001F7AFE">
              <w:rPr>
                <w:rFonts w:cs="B Lotus" w:hint="cs"/>
                <w:rtl/>
                <w:lang w:bidi="ar-SY"/>
              </w:rPr>
              <w:t xml:space="preserve"> فل</w:t>
            </w:r>
            <w:r w:rsidR="00904E27">
              <w:rPr>
                <w:rFonts w:cs="B Lotus" w:hint="cs"/>
                <w:rtl/>
                <w:lang w:bidi="ar-SY"/>
              </w:rPr>
              <w:t>ک</w:t>
            </w:r>
            <w:r w:rsidRPr="001F7AFE">
              <w:rPr>
                <w:rFonts w:cs="B Lotus" w:hint="cs"/>
                <w:rtl/>
                <w:lang w:bidi="ar-SY"/>
              </w:rPr>
              <w:t xml:space="preserve"> شد شب روان</w:t>
            </w:r>
            <w:r w:rsidRPr="001F7AFE">
              <w:rPr>
                <w:rFonts w:cs="B Lotus"/>
                <w:rtl/>
                <w:lang w:bidi="ar-SY"/>
              </w:rPr>
              <w:br/>
            </w:r>
            <w:r w:rsidRPr="001F7AFE">
              <w:rPr>
                <w:rFonts w:cs="B Lotus" w:hint="cs"/>
                <w:rtl/>
                <w:lang w:bidi="ar-SY"/>
              </w:rPr>
              <w:t>طاعنان هم</w:t>
            </w:r>
            <w:r w:rsidRPr="001F7AFE">
              <w:rPr>
                <w:rFonts w:cs="B Lotus" w:hint="eastAsia"/>
                <w:rtl/>
                <w:lang w:bidi="ar-SY"/>
              </w:rPr>
              <w:t>چ</w:t>
            </w:r>
            <w:r w:rsidRPr="001F7AFE">
              <w:rPr>
                <w:rFonts w:cs="B Lotus" w:hint="cs"/>
                <w:rtl/>
                <w:lang w:bidi="ar-SY"/>
              </w:rPr>
              <w:t>ون س</w:t>
            </w:r>
            <w:r w:rsidRPr="001F7AFE">
              <w:rPr>
                <w:rFonts w:cs="B Lotus" w:hint="eastAsia"/>
                <w:rtl/>
                <w:lang w:bidi="ar-SY"/>
              </w:rPr>
              <w:t>گ</w:t>
            </w:r>
            <w:r w:rsidRPr="001F7AFE">
              <w:rPr>
                <w:rFonts w:cs="B Lotus" w:hint="cs"/>
                <w:rtl/>
                <w:lang w:bidi="ar-SY"/>
              </w:rPr>
              <w:t>ان بر بدر تو</w:t>
            </w:r>
            <w:r w:rsidRPr="001F7AFE">
              <w:rPr>
                <w:rFonts w:cs="B Lotus"/>
                <w:rtl/>
                <w:lang w:bidi="ar-SY"/>
              </w:rPr>
              <w:br/>
            </w:r>
          </w:p>
        </w:tc>
        <w:tc>
          <w:tcPr>
            <w:tcW w:w="241" w:type="pct"/>
          </w:tcPr>
          <w:p w:rsidR="00CE463E" w:rsidRPr="001F7AFE" w:rsidRDefault="00CE463E" w:rsidP="0058792A">
            <w:pPr>
              <w:widowControl w:val="0"/>
              <w:jc w:val="lowKashida"/>
              <w:rPr>
                <w:rFonts w:cs="B Lotus"/>
                <w:rtl/>
                <w:lang w:bidi="ar-SY"/>
              </w:rPr>
            </w:pPr>
          </w:p>
        </w:tc>
        <w:tc>
          <w:tcPr>
            <w:tcW w:w="2477" w:type="pct"/>
            <w:vMerge w:val="restart"/>
          </w:tcPr>
          <w:p w:rsidR="00CE463E" w:rsidRPr="001F7AFE" w:rsidRDefault="00904E27" w:rsidP="0058792A">
            <w:pPr>
              <w:widowControl w:val="0"/>
              <w:jc w:val="lowKashida"/>
              <w:rPr>
                <w:rFonts w:cs="B Lotus"/>
                <w:rtl/>
                <w:lang w:bidi="ar-SY"/>
              </w:rPr>
            </w:pPr>
            <w:r>
              <w:rPr>
                <w:rFonts w:cs="B Lotus" w:hint="cs"/>
                <w:rtl/>
                <w:lang w:bidi="ar-SY"/>
              </w:rPr>
              <w:t>ک</w:t>
            </w:r>
            <w:r w:rsidR="00CE463E" w:rsidRPr="001F7AFE">
              <w:rPr>
                <w:rFonts w:cs="B Lotus" w:hint="cs"/>
                <w:rtl/>
                <w:lang w:bidi="ar-SY"/>
              </w:rPr>
              <w:t xml:space="preserve">ه برون آ از </w:t>
            </w:r>
            <w:r w:rsidR="00CE463E" w:rsidRPr="001F7AFE">
              <w:rPr>
                <w:rFonts w:cs="B Lotus" w:hint="eastAsia"/>
                <w:rtl/>
                <w:lang w:bidi="ar-SY"/>
              </w:rPr>
              <w:t>گ</w:t>
            </w:r>
            <w:r w:rsidR="00CE463E" w:rsidRPr="001F7AFE">
              <w:rPr>
                <w:rFonts w:cs="B Lotus" w:hint="cs"/>
                <w:rtl/>
                <w:lang w:bidi="ar-SY"/>
              </w:rPr>
              <w:t>ل</w:t>
            </w:r>
            <w:r>
              <w:rPr>
                <w:rFonts w:cs="B Lotus" w:hint="cs"/>
                <w:rtl/>
                <w:lang w:bidi="ar-SY"/>
              </w:rPr>
              <w:t>ی</w:t>
            </w:r>
            <w:r w:rsidR="00CE463E" w:rsidRPr="001F7AFE">
              <w:rPr>
                <w:rFonts w:cs="B Lotus" w:hint="cs"/>
                <w:rtl/>
                <w:lang w:bidi="ar-SY"/>
              </w:rPr>
              <w:t>م ا</w:t>
            </w:r>
            <w:r>
              <w:rPr>
                <w:rFonts w:cs="B Lotus" w:hint="cs"/>
                <w:rtl/>
                <w:lang w:bidi="ar-SY"/>
              </w:rPr>
              <w:t>ی</w:t>
            </w:r>
            <w:r w:rsidR="00CE463E" w:rsidRPr="001F7AFE">
              <w:rPr>
                <w:rFonts w:cs="B Lotus" w:hint="cs"/>
                <w:rtl/>
                <w:lang w:bidi="ar-SY"/>
              </w:rPr>
              <w:t xml:space="preserve"> بواله</w:t>
            </w:r>
            <w:r w:rsidR="005A48DF">
              <w:rPr>
                <w:rFonts w:cs="B Lotus" w:hint="cs"/>
                <w:rtl/>
                <w:lang w:bidi="ar-SY"/>
              </w:rPr>
              <w:t>َ</w:t>
            </w:r>
            <w:r w:rsidR="00CE463E" w:rsidRPr="001F7AFE">
              <w:rPr>
                <w:rFonts w:cs="B Lotus" w:hint="cs"/>
                <w:rtl/>
                <w:lang w:bidi="ar-SY"/>
              </w:rPr>
              <w:t>ر</w:t>
            </w:r>
            <w:r w:rsidR="005A48DF">
              <w:rPr>
                <w:rFonts w:cs="B Lotus" w:hint="cs"/>
                <w:rtl/>
                <w:lang w:bidi="ar-SY"/>
              </w:rPr>
              <w:t>َ</w:t>
            </w:r>
            <w:r w:rsidR="00CE463E" w:rsidRPr="001F7AFE">
              <w:rPr>
                <w:rFonts w:cs="B Lotus" w:hint="cs"/>
                <w:rtl/>
                <w:lang w:bidi="ar-SY"/>
              </w:rPr>
              <w:t>ب</w:t>
            </w:r>
            <w:r w:rsidR="00CE463E" w:rsidRPr="001F7AFE">
              <w:rPr>
                <w:rFonts w:cs="B Lotus"/>
                <w:rtl/>
                <w:lang w:bidi="ar-SY"/>
              </w:rPr>
              <w:br/>
            </w:r>
            <w:r>
              <w:rPr>
                <w:rFonts w:cs="B Lotus" w:hint="cs"/>
                <w:rtl/>
                <w:lang w:bidi="ar-SY"/>
              </w:rPr>
              <w:t>ک</w:t>
            </w:r>
            <w:r w:rsidR="00CE463E" w:rsidRPr="001F7AFE">
              <w:rPr>
                <w:rFonts w:cs="B Lotus" w:hint="cs"/>
                <w:rtl/>
                <w:lang w:bidi="ar-SY"/>
              </w:rPr>
              <w:t>ه جهان جسم</w:t>
            </w:r>
            <w:r>
              <w:rPr>
                <w:rFonts w:cs="B Lotus" w:hint="cs"/>
                <w:rtl/>
                <w:lang w:bidi="ar-SY"/>
              </w:rPr>
              <w:t>ی</w:t>
            </w:r>
            <w:r w:rsidR="005A4EF2">
              <w:rPr>
                <w:rFonts w:cs="B Lotus" w:hint="cs"/>
                <w:rtl/>
                <w:lang w:bidi="ar-SY"/>
              </w:rPr>
              <w:t xml:space="preserve"> ا</w:t>
            </w:r>
            <w:r w:rsidR="00CE463E" w:rsidRPr="001F7AFE">
              <w:rPr>
                <w:rFonts w:cs="B Lotus" w:hint="cs"/>
                <w:rtl/>
                <w:lang w:bidi="ar-SY"/>
              </w:rPr>
              <w:t>ست سر</w:t>
            </w:r>
            <w:r w:rsidR="00CE463E" w:rsidRPr="001F7AFE">
              <w:rPr>
                <w:rFonts w:cs="B Lotus" w:hint="eastAsia"/>
                <w:rtl/>
                <w:lang w:bidi="ar-SY"/>
              </w:rPr>
              <w:t>گ</w:t>
            </w:r>
            <w:r w:rsidR="00CE463E" w:rsidRPr="001F7AFE">
              <w:rPr>
                <w:rFonts w:cs="B Lotus" w:hint="cs"/>
                <w:rtl/>
                <w:lang w:bidi="ar-SY"/>
              </w:rPr>
              <w:t>ردان</w:t>
            </w:r>
            <w:r w:rsidR="005A4EF2">
              <w:rPr>
                <w:rFonts w:cs="B Lotus" w:hint="cs"/>
                <w:rtl/>
                <w:lang w:bidi="ar-SY"/>
              </w:rPr>
              <w:t>،</w:t>
            </w:r>
            <w:r w:rsidR="00CE463E" w:rsidRPr="001F7AFE">
              <w:rPr>
                <w:rFonts w:cs="B Lotus" w:hint="cs"/>
                <w:rtl/>
                <w:lang w:bidi="ar-SY"/>
              </w:rPr>
              <w:t xml:space="preserve"> تو</w:t>
            </w:r>
            <w:r w:rsidR="005A4EF2">
              <w:rPr>
                <w:rFonts w:cs="B Lotus" w:hint="cs"/>
                <w:rtl/>
                <w:lang w:bidi="ar-SY"/>
              </w:rPr>
              <w:t xml:space="preserve"> </w:t>
            </w:r>
            <w:r w:rsidR="00CE463E" w:rsidRPr="001F7AFE">
              <w:rPr>
                <w:rFonts w:cs="B Lotus" w:hint="cs"/>
                <w:rtl/>
                <w:lang w:bidi="ar-SY"/>
              </w:rPr>
              <w:t>هوش</w:t>
            </w:r>
            <w:r w:rsidR="00CE463E" w:rsidRPr="001F7AFE">
              <w:rPr>
                <w:rFonts w:cs="B Lotus"/>
                <w:rtl/>
                <w:lang w:bidi="ar-SY"/>
              </w:rPr>
              <w:br/>
            </w:r>
            <w:r>
              <w:rPr>
                <w:rFonts w:cs="B Lotus" w:hint="cs"/>
                <w:rtl/>
                <w:lang w:bidi="ar-SY"/>
              </w:rPr>
              <w:t>ک</w:t>
            </w:r>
            <w:r w:rsidR="00CE463E" w:rsidRPr="001F7AFE">
              <w:rPr>
                <w:rFonts w:cs="B Lotus" w:hint="cs"/>
                <w:rtl/>
                <w:lang w:bidi="ar-SY"/>
              </w:rPr>
              <w:t>ه تو دار</w:t>
            </w:r>
            <w:r>
              <w:rPr>
                <w:rFonts w:cs="B Lotus" w:hint="cs"/>
                <w:rtl/>
                <w:lang w:bidi="ar-SY"/>
              </w:rPr>
              <w:t>ی</w:t>
            </w:r>
            <w:r w:rsidR="00CE463E" w:rsidRPr="001F7AFE">
              <w:rPr>
                <w:rFonts w:cs="B Lotus" w:hint="cs"/>
                <w:rtl/>
                <w:lang w:bidi="ar-SY"/>
              </w:rPr>
              <w:t xml:space="preserve"> نور</w:t>
            </w:r>
            <w:r w:rsidR="005A4EF2">
              <w:rPr>
                <w:rFonts w:cs="B Lotus" w:hint="cs"/>
                <w:rtl/>
                <w:lang w:bidi="ar-SY"/>
              </w:rPr>
              <w:t>ِ</w:t>
            </w:r>
            <w:r w:rsidR="00CE463E" w:rsidRPr="001F7AFE">
              <w:rPr>
                <w:rFonts w:cs="B Lotus" w:hint="cs"/>
                <w:rtl/>
                <w:lang w:bidi="ar-SY"/>
              </w:rPr>
              <w:t xml:space="preserve"> وح</w:t>
            </w:r>
            <w:r>
              <w:rPr>
                <w:rFonts w:cs="B Lotus" w:hint="cs"/>
                <w:rtl/>
                <w:lang w:bidi="ar-SY"/>
              </w:rPr>
              <w:t>ی</w:t>
            </w:r>
            <w:r w:rsidR="00CE463E" w:rsidRPr="001F7AFE">
              <w:rPr>
                <w:rFonts w:cs="B Lotus" w:hint="cs"/>
                <w:rtl/>
                <w:lang w:bidi="ar-SY"/>
              </w:rPr>
              <w:t xml:space="preserve"> ش</w:t>
            </w:r>
            <w:r w:rsidR="005A4EF2">
              <w:rPr>
                <w:rFonts w:cs="B Lotus" w:hint="cs"/>
                <w:rtl/>
                <w:lang w:bidi="ar-SY"/>
              </w:rPr>
              <w:t>َ</w:t>
            </w:r>
            <w:r w:rsidR="00CE463E" w:rsidRPr="001F7AFE">
              <w:rPr>
                <w:rFonts w:cs="B Lotus" w:hint="cs"/>
                <w:rtl/>
                <w:lang w:bidi="ar-SY"/>
              </w:rPr>
              <w:t>عش</w:t>
            </w:r>
            <w:r w:rsidR="005A4EF2">
              <w:rPr>
                <w:rFonts w:cs="B Lotus" w:hint="cs"/>
                <w:rtl/>
                <w:lang w:bidi="ar-SY"/>
              </w:rPr>
              <w:t>َ</w:t>
            </w:r>
            <w:r w:rsidR="00CE463E" w:rsidRPr="001F7AFE">
              <w:rPr>
                <w:rFonts w:cs="B Lotus" w:hint="cs"/>
                <w:rtl/>
                <w:lang w:bidi="ar-SY"/>
              </w:rPr>
              <w:t>ع</w:t>
            </w:r>
            <w:r>
              <w:rPr>
                <w:rFonts w:cs="B Lotus" w:hint="cs"/>
                <w:rtl/>
                <w:lang w:bidi="ar-SY"/>
              </w:rPr>
              <w:t>ی</w:t>
            </w:r>
            <w:r w:rsidR="00CE463E" w:rsidRPr="001F7AFE">
              <w:rPr>
                <w:rFonts w:cs="B Lotus"/>
                <w:rtl/>
                <w:lang w:bidi="ar-SY"/>
              </w:rPr>
              <w:br/>
            </w:r>
            <w:r w:rsidR="00CE463E" w:rsidRPr="001F7AFE">
              <w:rPr>
                <w:rFonts w:cs="B Lotus" w:hint="cs"/>
                <w:rtl/>
                <w:lang w:bidi="ar-SY"/>
              </w:rPr>
              <w:t>شمع دائم شب بود اندر ق</w:t>
            </w:r>
            <w:r>
              <w:rPr>
                <w:rFonts w:cs="B Lotus" w:hint="cs"/>
                <w:rtl/>
                <w:lang w:bidi="ar-SY"/>
              </w:rPr>
              <w:t>ی</w:t>
            </w:r>
            <w:r w:rsidR="00CE463E" w:rsidRPr="001F7AFE">
              <w:rPr>
                <w:rFonts w:cs="B Lotus" w:hint="cs"/>
                <w:rtl/>
                <w:lang w:bidi="ar-SY"/>
              </w:rPr>
              <w:t>ام</w:t>
            </w:r>
            <w:r w:rsidR="00CE463E" w:rsidRPr="001F7AFE">
              <w:rPr>
                <w:rFonts w:cs="B Lotus"/>
                <w:rtl/>
                <w:lang w:bidi="ar-SY"/>
              </w:rPr>
              <w:br/>
            </w:r>
            <w:r>
              <w:rPr>
                <w:rFonts w:cs="B Lotus" w:hint="cs"/>
                <w:rtl/>
                <w:lang w:bidi="ar-SY"/>
              </w:rPr>
              <w:t>ک</w:t>
            </w:r>
            <w:r w:rsidR="00CE463E" w:rsidRPr="001F7AFE">
              <w:rPr>
                <w:rFonts w:cs="B Lotus" w:hint="cs"/>
                <w:rtl/>
                <w:lang w:bidi="ar-SY"/>
              </w:rPr>
              <w:t>ه تو نوح ثان</w:t>
            </w:r>
            <w:r>
              <w:rPr>
                <w:rFonts w:cs="B Lotus" w:hint="cs"/>
                <w:rtl/>
                <w:lang w:bidi="ar-SY"/>
              </w:rPr>
              <w:t>ی</w:t>
            </w:r>
            <w:r w:rsidR="005A4EF2">
              <w:rPr>
                <w:rFonts w:cs="B Lotus" w:hint="eastAsia"/>
                <w:rtl/>
                <w:lang w:bidi="ar-SY"/>
              </w:rPr>
              <w:t>‌</w:t>
            </w:r>
            <w:r w:rsidR="005A4EF2">
              <w:rPr>
                <w:rFonts w:cs="B Lotus" w:hint="cs"/>
                <w:rtl/>
                <w:lang w:bidi="ar-SY"/>
              </w:rPr>
              <w:t>ای،</w:t>
            </w:r>
            <w:r w:rsidR="00CE463E" w:rsidRPr="001F7AFE">
              <w:rPr>
                <w:rFonts w:cs="B Lotus" w:hint="cs"/>
                <w:rtl/>
                <w:lang w:bidi="ar-SY"/>
              </w:rPr>
              <w:t xml:space="preserve"> ا</w:t>
            </w:r>
            <w:r>
              <w:rPr>
                <w:rFonts w:cs="B Lotus" w:hint="cs"/>
                <w:rtl/>
                <w:lang w:bidi="ar-SY"/>
              </w:rPr>
              <w:t>ی</w:t>
            </w:r>
            <w:r w:rsidR="00CE463E" w:rsidRPr="001F7AFE">
              <w:rPr>
                <w:rFonts w:cs="B Lotus" w:hint="cs"/>
                <w:rtl/>
                <w:lang w:bidi="ar-SY"/>
              </w:rPr>
              <w:t xml:space="preserve"> مصطف</w:t>
            </w:r>
            <w:r>
              <w:rPr>
                <w:rFonts w:cs="B Lotus" w:hint="cs"/>
                <w:rtl/>
                <w:lang w:bidi="ar-SY"/>
              </w:rPr>
              <w:t>ی</w:t>
            </w:r>
            <w:r w:rsidR="00CE463E" w:rsidRPr="001F7AFE">
              <w:rPr>
                <w:rFonts w:cs="B Lotus"/>
                <w:rtl/>
                <w:lang w:bidi="ar-SY"/>
              </w:rPr>
              <w:br/>
            </w:r>
            <w:r w:rsidR="00CE463E" w:rsidRPr="001F7AFE">
              <w:rPr>
                <w:rFonts w:cs="B Lotus" w:hint="cs"/>
                <w:rtl/>
                <w:lang w:bidi="ar-SY"/>
              </w:rPr>
              <w:t xml:space="preserve">غول </w:t>
            </w:r>
            <w:r>
              <w:rPr>
                <w:rFonts w:cs="B Lotus" w:hint="cs"/>
                <w:rtl/>
                <w:lang w:bidi="ar-SY"/>
              </w:rPr>
              <w:t>ک</w:t>
            </w:r>
            <w:r w:rsidR="00CE463E" w:rsidRPr="001F7AFE">
              <w:rPr>
                <w:rFonts w:cs="B Lotus" w:hint="cs"/>
                <w:rtl/>
                <w:lang w:bidi="ar-SY"/>
              </w:rPr>
              <w:t>شت</w:t>
            </w:r>
            <w:r>
              <w:rPr>
                <w:rFonts w:cs="B Lotus" w:hint="cs"/>
                <w:rtl/>
                <w:lang w:bidi="ar-SY"/>
              </w:rPr>
              <w:t>ی</w:t>
            </w:r>
            <w:r w:rsidR="00CE463E" w:rsidRPr="001F7AFE">
              <w:rPr>
                <w:rFonts w:cs="B Lotus" w:hint="cs"/>
                <w:rtl/>
                <w:lang w:bidi="ar-SY"/>
              </w:rPr>
              <w:t>بان</w:t>
            </w:r>
            <w:r w:rsidR="005A4EF2">
              <w:rPr>
                <w:rFonts w:cs="B Lotus" w:hint="cs"/>
                <w:rtl/>
                <w:lang w:bidi="ar-SY"/>
              </w:rPr>
              <w:t>ِ</w:t>
            </w:r>
            <w:r w:rsidR="00CE463E" w:rsidRPr="001F7AFE">
              <w:rPr>
                <w:rFonts w:cs="B Lotus" w:hint="cs"/>
                <w:rtl/>
                <w:lang w:bidi="ar-SY"/>
              </w:rPr>
              <w:t xml:space="preserve"> ا</w:t>
            </w:r>
            <w:r>
              <w:rPr>
                <w:rFonts w:cs="B Lotus" w:hint="cs"/>
                <w:rtl/>
                <w:lang w:bidi="ar-SY"/>
              </w:rPr>
              <w:t>ی</w:t>
            </w:r>
            <w:r w:rsidR="00CE463E" w:rsidRPr="001F7AFE">
              <w:rPr>
                <w:rFonts w:cs="B Lotus" w:hint="cs"/>
                <w:rtl/>
                <w:lang w:bidi="ar-SY"/>
              </w:rPr>
              <w:t>ن بحر آمده</w:t>
            </w:r>
            <w:r w:rsidR="00CE463E" w:rsidRPr="001F7AFE">
              <w:rPr>
                <w:rFonts w:cs="B Lotus"/>
                <w:rtl/>
                <w:lang w:bidi="ar-SY"/>
              </w:rPr>
              <w:br/>
            </w:r>
            <w:r w:rsidR="00CE463E" w:rsidRPr="001F7AFE">
              <w:rPr>
                <w:rFonts w:cs="B Lotus" w:hint="cs"/>
                <w:rtl/>
                <w:lang w:bidi="ar-SY"/>
              </w:rPr>
              <w:t>ا</w:t>
            </w:r>
            <w:r>
              <w:rPr>
                <w:rFonts w:cs="B Lotus" w:hint="cs"/>
                <w:rtl/>
                <w:lang w:bidi="ar-SY"/>
              </w:rPr>
              <w:t>ی</w:t>
            </w:r>
            <w:r w:rsidR="00CE463E" w:rsidRPr="001F7AFE">
              <w:rPr>
                <w:rFonts w:cs="B Lotus" w:hint="cs"/>
                <w:rtl/>
                <w:lang w:bidi="ar-SY"/>
              </w:rPr>
              <w:t xml:space="preserve"> هد</w:t>
            </w:r>
            <w:r>
              <w:rPr>
                <w:rFonts w:cs="B Lotus" w:hint="cs"/>
                <w:rtl/>
                <w:lang w:bidi="ar-SY"/>
              </w:rPr>
              <w:t>ی</w:t>
            </w:r>
            <w:r w:rsidR="00CE463E" w:rsidRPr="001F7AFE">
              <w:rPr>
                <w:rFonts w:cs="B Lotus" w:hint="cs"/>
                <w:rtl/>
                <w:lang w:bidi="ar-SY"/>
              </w:rPr>
              <w:t xml:space="preserve"> </w:t>
            </w:r>
            <w:r w:rsidR="00CE463E" w:rsidRPr="001F7AFE">
              <w:rPr>
                <w:rFonts w:cs="B Lotus" w:hint="eastAsia"/>
                <w:rtl/>
                <w:lang w:bidi="ar-SY"/>
              </w:rPr>
              <w:t>چ</w:t>
            </w:r>
            <w:r w:rsidR="00CE463E" w:rsidRPr="001F7AFE">
              <w:rPr>
                <w:rFonts w:cs="B Lotus" w:hint="cs"/>
                <w:rtl/>
                <w:lang w:bidi="ar-SY"/>
              </w:rPr>
              <w:t xml:space="preserve">ون </w:t>
            </w:r>
            <w:r>
              <w:rPr>
                <w:rFonts w:cs="B Lotus" w:hint="cs"/>
                <w:rtl/>
                <w:lang w:bidi="ar-SY"/>
              </w:rPr>
              <w:t>ک</w:t>
            </w:r>
            <w:r w:rsidR="00CE463E" w:rsidRPr="001F7AFE">
              <w:rPr>
                <w:rFonts w:cs="B Lotus" w:hint="cs"/>
                <w:rtl/>
                <w:lang w:bidi="ar-SY"/>
              </w:rPr>
              <w:t>وه قاف و تو ه</w:t>
            </w:r>
            <w:r w:rsidR="005A4EF2">
              <w:rPr>
                <w:rFonts w:cs="B Lotus" w:hint="cs"/>
                <w:rtl/>
                <w:lang w:bidi="ar-SY"/>
              </w:rPr>
              <w:t>ُ</w:t>
            </w:r>
            <w:r w:rsidR="00CE463E" w:rsidRPr="001F7AFE">
              <w:rPr>
                <w:rFonts w:cs="B Lotus" w:hint="cs"/>
                <w:rtl/>
                <w:lang w:bidi="ar-SY"/>
              </w:rPr>
              <w:t>ما</w:t>
            </w:r>
            <w:r>
              <w:rPr>
                <w:rFonts w:cs="B Lotus" w:hint="cs"/>
                <w:rtl/>
                <w:lang w:bidi="ar-SY"/>
              </w:rPr>
              <w:t>ی</w:t>
            </w:r>
            <w:r w:rsidR="00CE463E" w:rsidRPr="001F7AFE">
              <w:rPr>
                <w:rFonts w:cs="B Lotus"/>
                <w:rtl/>
                <w:lang w:bidi="ar-SY"/>
              </w:rPr>
              <w:br/>
            </w:r>
            <w:r w:rsidR="00CE463E" w:rsidRPr="001F7AFE">
              <w:rPr>
                <w:rFonts w:cs="B Lotus" w:hint="cs"/>
                <w:rtl/>
                <w:lang w:bidi="ar-SY"/>
              </w:rPr>
              <w:t>س</w:t>
            </w:r>
            <w:r>
              <w:rPr>
                <w:rFonts w:cs="B Lotus" w:hint="cs"/>
                <w:rtl/>
                <w:lang w:bidi="ar-SY"/>
              </w:rPr>
              <w:t>ی</w:t>
            </w:r>
            <w:r w:rsidR="00CE463E" w:rsidRPr="001F7AFE">
              <w:rPr>
                <w:rFonts w:cs="B Lotus" w:hint="cs"/>
                <w:rtl/>
                <w:lang w:bidi="ar-SY"/>
              </w:rPr>
              <w:t>ر را ن</w:t>
            </w:r>
            <w:r w:rsidR="00CE463E" w:rsidRPr="001F7AFE">
              <w:rPr>
                <w:rFonts w:cs="B Lotus" w:hint="eastAsia"/>
                <w:rtl/>
                <w:lang w:bidi="ar-SY"/>
              </w:rPr>
              <w:t>گ</w:t>
            </w:r>
            <w:r w:rsidR="00CE463E" w:rsidRPr="001F7AFE">
              <w:rPr>
                <w:rFonts w:cs="B Lotus" w:hint="cs"/>
                <w:rtl/>
                <w:lang w:bidi="ar-SY"/>
              </w:rPr>
              <w:t>ذارد از بان</w:t>
            </w:r>
            <w:r w:rsidR="00CE463E" w:rsidRPr="001F7AFE">
              <w:rPr>
                <w:rFonts w:cs="B Lotus" w:hint="eastAsia"/>
                <w:rtl/>
                <w:lang w:bidi="ar-SY"/>
              </w:rPr>
              <w:t>گ</w:t>
            </w:r>
            <w:r w:rsidR="00CE463E" w:rsidRPr="001F7AFE">
              <w:rPr>
                <w:rFonts w:cs="B Lotus" w:hint="cs"/>
                <w:rtl/>
                <w:lang w:bidi="ar-SY"/>
              </w:rPr>
              <w:t xml:space="preserve"> س</w:t>
            </w:r>
            <w:r w:rsidR="00CE463E" w:rsidRPr="001F7AFE">
              <w:rPr>
                <w:rFonts w:cs="B Lotus" w:hint="eastAsia"/>
                <w:rtl/>
                <w:lang w:bidi="ar-SY"/>
              </w:rPr>
              <w:t>گ</w:t>
            </w:r>
            <w:r w:rsidR="00CE463E" w:rsidRPr="001F7AFE">
              <w:rPr>
                <w:rFonts w:cs="B Lotus" w:hint="cs"/>
                <w:rtl/>
                <w:lang w:bidi="ar-SY"/>
              </w:rPr>
              <w:t>ان</w:t>
            </w:r>
            <w:r w:rsidR="00CE463E" w:rsidRPr="001F7AFE">
              <w:rPr>
                <w:rFonts w:cs="B Lotus"/>
                <w:rtl/>
                <w:lang w:bidi="ar-SY"/>
              </w:rPr>
              <w:br/>
            </w:r>
            <w:r w:rsidR="00CE463E" w:rsidRPr="001F7AFE">
              <w:rPr>
                <w:rFonts w:cs="B Lotus" w:hint="cs"/>
                <w:rtl/>
                <w:lang w:bidi="ar-SY"/>
              </w:rPr>
              <w:t>بان</w:t>
            </w:r>
            <w:r>
              <w:rPr>
                <w:rFonts w:cs="B Lotus" w:hint="cs"/>
                <w:rtl/>
                <w:lang w:bidi="ar-SY"/>
              </w:rPr>
              <w:t>ک</w:t>
            </w:r>
            <w:r w:rsidR="00CE463E" w:rsidRPr="001F7AFE">
              <w:rPr>
                <w:rFonts w:cs="B Lotus" w:hint="cs"/>
                <w:rtl/>
                <w:lang w:bidi="ar-SY"/>
              </w:rPr>
              <w:t xml:space="preserve"> م</w:t>
            </w:r>
            <w:r>
              <w:rPr>
                <w:rFonts w:cs="B Lotus" w:hint="cs"/>
                <w:rtl/>
                <w:lang w:bidi="ar-SY"/>
              </w:rPr>
              <w:t>ی</w:t>
            </w:r>
            <w:r w:rsidR="00CE463E" w:rsidRPr="001F7AFE">
              <w:rPr>
                <w:rFonts w:cs="B Lotus" w:hint="cs"/>
                <w:rtl/>
                <w:lang w:bidi="ar-SY"/>
              </w:rPr>
              <w:t>‌دارند سو</w:t>
            </w:r>
            <w:r>
              <w:rPr>
                <w:rFonts w:cs="B Lotus" w:hint="cs"/>
                <w:rtl/>
                <w:lang w:bidi="ar-SY"/>
              </w:rPr>
              <w:t>ی</w:t>
            </w:r>
            <w:r w:rsidR="00CE463E" w:rsidRPr="001F7AFE">
              <w:rPr>
                <w:rFonts w:cs="B Lotus" w:hint="cs"/>
                <w:rtl/>
                <w:lang w:bidi="ar-SY"/>
              </w:rPr>
              <w:t xml:space="preserve"> صدر تو</w:t>
            </w:r>
            <w:r w:rsidR="00CE463E" w:rsidRPr="001F7AFE">
              <w:rPr>
                <w:rFonts w:cs="B Lotus"/>
                <w:rtl/>
                <w:lang w:bidi="ar-SY"/>
              </w:rPr>
              <w:br/>
            </w:r>
          </w:p>
        </w:tc>
      </w:tr>
      <w:tr w:rsidR="00CE463E" w:rsidRPr="00324CAF" w:rsidTr="00CE463E">
        <w:trPr>
          <w:jc w:val="center"/>
        </w:trPr>
        <w:tc>
          <w:tcPr>
            <w:tcW w:w="2282" w:type="pct"/>
            <w:vMerge/>
          </w:tcPr>
          <w:p w:rsidR="00CE463E" w:rsidRPr="001F7AFE" w:rsidRDefault="00CE463E" w:rsidP="0058792A">
            <w:pPr>
              <w:widowControl w:val="0"/>
              <w:jc w:val="lowKashida"/>
              <w:rPr>
                <w:rFonts w:cs="B Lotus"/>
                <w:rtl/>
                <w:lang w:bidi="ar-SY"/>
              </w:rPr>
            </w:pPr>
          </w:p>
        </w:tc>
        <w:tc>
          <w:tcPr>
            <w:tcW w:w="241" w:type="pct"/>
          </w:tcPr>
          <w:p w:rsidR="00CE463E" w:rsidRPr="001F7AFE" w:rsidRDefault="00CE463E" w:rsidP="0058792A">
            <w:pPr>
              <w:widowControl w:val="0"/>
              <w:jc w:val="lowKashida"/>
              <w:rPr>
                <w:rFonts w:cs="B Lotus"/>
                <w:rtl/>
                <w:lang w:bidi="ar-SY"/>
              </w:rPr>
            </w:pPr>
          </w:p>
        </w:tc>
        <w:tc>
          <w:tcPr>
            <w:tcW w:w="2477" w:type="pct"/>
            <w:vMerge/>
          </w:tcPr>
          <w:p w:rsidR="00CE463E" w:rsidRPr="001F7AFE" w:rsidRDefault="00CE463E" w:rsidP="0058792A">
            <w:pPr>
              <w:widowControl w:val="0"/>
              <w:jc w:val="lowKashida"/>
              <w:rPr>
                <w:rFonts w:cs="B Lotus"/>
                <w:rtl/>
                <w:lang w:bidi="ar-SY"/>
              </w:rPr>
            </w:pPr>
          </w:p>
        </w:tc>
      </w:tr>
      <w:tr w:rsidR="00CE463E" w:rsidRPr="00324CAF" w:rsidTr="00CE463E">
        <w:trPr>
          <w:jc w:val="center"/>
        </w:trPr>
        <w:tc>
          <w:tcPr>
            <w:tcW w:w="2282" w:type="pct"/>
            <w:vMerge/>
          </w:tcPr>
          <w:p w:rsidR="00CE463E" w:rsidRPr="001F7AFE" w:rsidRDefault="00CE463E" w:rsidP="0058792A">
            <w:pPr>
              <w:widowControl w:val="0"/>
              <w:jc w:val="lowKashida"/>
              <w:rPr>
                <w:rFonts w:cs="B Lotus"/>
                <w:rtl/>
                <w:lang w:bidi="fa-IR"/>
              </w:rPr>
            </w:pPr>
          </w:p>
        </w:tc>
        <w:tc>
          <w:tcPr>
            <w:tcW w:w="241" w:type="pct"/>
          </w:tcPr>
          <w:p w:rsidR="00CE463E" w:rsidRPr="001F7AFE" w:rsidRDefault="00CE463E" w:rsidP="0058792A">
            <w:pPr>
              <w:widowControl w:val="0"/>
              <w:jc w:val="lowKashida"/>
              <w:rPr>
                <w:rFonts w:cs="B Lotus"/>
                <w:rtl/>
                <w:lang w:bidi="ar-SY"/>
              </w:rPr>
            </w:pPr>
          </w:p>
        </w:tc>
        <w:tc>
          <w:tcPr>
            <w:tcW w:w="2477" w:type="pct"/>
            <w:vMerge/>
          </w:tcPr>
          <w:p w:rsidR="00CE463E" w:rsidRPr="001F7AFE" w:rsidRDefault="00CE463E" w:rsidP="0058792A">
            <w:pPr>
              <w:widowControl w:val="0"/>
              <w:jc w:val="lowKashida"/>
              <w:rPr>
                <w:rFonts w:cs="B Lotus"/>
                <w:rtl/>
                <w:lang w:bidi="ar-SY"/>
              </w:rPr>
            </w:pPr>
          </w:p>
        </w:tc>
      </w:tr>
      <w:tr w:rsidR="00CE463E" w:rsidRPr="00324CAF" w:rsidTr="00CE463E">
        <w:trPr>
          <w:jc w:val="center"/>
        </w:trPr>
        <w:tc>
          <w:tcPr>
            <w:tcW w:w="2282" w:type="pct"/>
            <w:vMerge/>
          </w:tcPr>
          <w:p w:rsidR="00CE463E" w:rsidRPr="001F7AFE" w:rsidRDefault="00CE463E" w:rsidP="0058792A">
            <w:pPr>
              <w:widowControl w:val="0"/>
              <w:jc w:val="lowKashida"/>
              <w:rPr>
                <w:rFonts w:cs="B Lotus"/>
                <w:rtl/>
                <w:lang w:bidi="ar-SY"/>
              </w:rPr>
            </w:pPr>
          </w:p>
        </w:tc>
        <w:tc>
          <w:tcPr>
            <w:tcW w:w="241" w:type="pct"/>
          </w:tcPr>
          <w:p w:rsidR="00CE463E" w:rsidRPr="001F7AFE" w:rsidRDefault="00CE463E" w:rsidP="0058792A">
            <w:pPr>
              <w:widowControl w:val="0"/>
              <w:jc w:val="lowKashida"/>
              <w:rPr>
                <w:rFonts w:cs="B Lotus"/>
                <w:rtl/>
                <w:lang w:bidi="ar-SY"/>
              </w:rPr>
            </w:pPr>
          </w:p>
        </w:tc>
        <w:tc>
          <w:tcPr>
            <w:tcW w:w="2477" w:type="pct"/>
            <w:vMerge/>
          </w:tcPr>
          <w:p w:rsidR="00CE463E" w:rsidRPr="001F7AFE" w:rsidRDefault="00CE463E" w:rsidP="0058792A">
            <w:pPr>
              <w:widowControl w:val="0"/>
              <w:jc w:val="lowKashida"/>
              <w:rPr>
                <w:rFonts w:cs="B Lotus"/>
                <w:rtl/>
                <w:lang w:bidi="ar-SY"/>
              </w:rPr>
            </w:pPr>
          </w:p>
        </w:tc>
      </w:tr>
      <w:tr w:rsidR="00CE463E" w:rsidRPr="00324CAF" w:rsidTr="00CE463E">
        <w:trPr>
          <w:jc w:val="center"/>
        </w:trPr>
        <w:tc>
          <w:tcPr>
            <w:tcW w:w="2282" w:type="pct"/>
            <w:vMerge/>
          </w:tcPr>
          <w:p w:rsidR="00CE463E" w:rsidRPr="001F7AFE" w:rsidRDefault="00CE463E" w:rsidP="0058792A">
            <w:pPr>
              <w:widowControl w:val="0"/>
              <w:jc w:val="lowKashida"/>
              <w:rPr>
                <w:rFonts w:cs="B Lotus"/>
                <w:rtl/>
                <w:lang w:bidi="ar-SY"/>
              </w:rPr>
            </w:pPr>
          </w:p>
        </w:tc>
        <w:tc>
          <w:tcPr>
            <w:tcW w:w="241" w:type="pct"/>
          </w:tcPr>
          <w:p w:rsidR="00CE463E" w:rsidRPr="001F7AFE" w:rsidRDefault="00CE463E" w:rsidP="0058792A">
            <w:pPr>
              <w:widowControl w:val="0"/>
              <w:jc w:val="lowKashida"/>
              <w:rPr>
                <w:rFonts w:cs="B Lotus"/>
                <w:rtl/>
                <w:lang w:bidi="ar-SY"/>
              </w:rPr>
            </w:pPr>
          </w:p>
        </w:tc>
        <w:tc>
          <w:tcPr>
            <w:tcW w:w="2477" w:type="pct"/>
            <w:vMerge/>
          </w:tcPr>
          <w:p w:rsidR="00CE463E" w:rsidRPr="001F7AFE" w:rsidRDefault="00CE463E" w:rsidP="0058792A">
            <w:pPr>
              <w:widowControl w:val="0"/>
              <w:jc w:val="lowKashida"/>
              <w:rPr>
                <w:rFonts w:cs="B Lotus"/>
                <w:rtl/>
                <w:lang w:bidi="ar-SY"/>
              </w:rPr>
            </w:pPr>
          </w:p>
        </w:tc>
      </w:tr>
      <w:tr w:rsidR="00CE463E" w:rsidRPr="00324CAF" w:rsidTr="00CE463E">
        <w:trPr>
          <w:jc w:val="center"/>
        </w:trPr>
        <w:tc>
          <w:tcPr>
            <w:tcW w:w="2282" w:type="pct"/>
            <w:vMerge/>
          </w:tcPr>
          <w:p w:rsidR="00CE463E" w:rsidRPr="001F7AFE" w:rsidRDefault="00CE463E" w:rsidP="0058792A">
            <w:pPr>
              <w:widowControl w:val="0"/>
              <w:jc w:val="lowKashida"/>
              <w:rPr>
                <w:rFonts w:cs="B Lotus"/>
                <w:rtl/>
                <w:lang w:bidi="ar-SY"/>
              </w:rPr>
            </w:pPr>
          </w:p>
        </w:tc>
        <w:tc>
          <w:tcPr>
            <w:tcW w:w="241" w:type="pct"/>
          </w:tcPr>
          <w:p w:rsidR="00CE463E" w:rsidRPr="001F7AFE" w:rsidRDefault="00CE463E" w:rsidP="0058792A">
            <w:pPr>
              <w:widowControl w:val="0"/>
              <w:jc w:val="lowKashida"/>
              <w:rPr>
                <w:rFonts w:cs="B Lotus"/>
                <w:rtl/>
                <w:lang w:bidi="ar-SY"/>
              </w:rPr>
            </w:pPr>
          </w:p>
        </w:tc>
        <w:tc>
          <w:tcPr>
            <w:tcW w:w="2477" w:type="pct"/>
            <w:vMerge/>
          </w:tcPr>
          <w:p w:rsidR="00CE463E" w:rsidRPr="001F7AFE" w:rsidRDefault="00CE463E" w:rsidP="0058792A">
            <w:pPr>
              <w:widowControl w:val="0"/>
              <w:jc w:val="lowKashida"/>
              <w:rPr>
                <w:rFonts w:cs="B Lotus"/>
                <w:rtl/>
                <w:lang w:bidi="ar-SY"/>
              </w:rPr>
            </w:pPr>
          </w:p>
        </w:tc>
      </w:tr>
      <w:tr w:rsidR="00CE463E" w:rsidRPr="00324CAF" w:rsidTr="00CE463E">
        <w:trPr>
          <w:jc w:val="center"/>
        </w:trPr>
        <w:tc>
          <w:tcPr>
            <w:tcW w:w="2282" w:type="pct"/>
            <w:vMerge/>
          </w:tcPr>
          <w:p w:rsidR="00CE463E" w:rsidRPr="001F7AFE" w:rsidRDefault="00CE463E" w:rsidP="0058792A">
            <w:pPr>
              <w:widowControl w:val="0"/>
              <w:jc w:val="lowKashida"/>
              <w:rPr>
                <w:rFonts w:cs="B Lotus"/>
                <w:rtl/>
                <w:lang w:bidi="ar-SY"/>
              </w:rPr>
            </w:pPr>
          </w:p>
        </w:tc>
        <w:tc>
          <w:tcPr>
            <w:tcW w:w="241" w:type="pct"/>
          </w:tcPr>
          <w:p w:rsidR="00CE463E" w:rsidRPr="001F7AFE" w:rsidRDefault="00CE463E" w:rsidP="0058792A">
            <w:pPr>
              <w:widowControl w:val="0"/>
              <w:jc w:val="lowKashida"/>
              <w:rPr>
                <w:rFonts w:cs="B Lotus"/>
                <w:rtl/>
                <w:lang w:bidi="ar-SY"/>
              </w:rPr>
            </w:pPr>
          </w:p>
        </w:tc>
        <w:tc>
          <w:tcPr>
            <w:tcW w:w="2477" w:type="pct"/>
            <w:vMerge/>
          </w:tcPr>
          <w:p w:rsidR="00CE463E" w:rsidRPr="001F7AFE" w:rsidRDefault="00CE463E" w:rsidP="0058792A">
            <w:pPr>
              <w:widowControl w:val="0"/>
              <w:jc w:val="lowKashida"/>
              <w:rPr>
                <w:rFonts w:cs="B Lotus"/>
                <w:rtl/>
                <w:lang w:bidi="ar-SY"/>
              </w:rPr>
            </w:pPr>
          </w:p>
        </w:tc>
      </w:tr>
      <w:tr w:rsidR="00CE463E" w:rsidRPr="00324CAF" w:rsidTr="00CE463E">
        <w:trPr>
          <w:jc w:val="center"/>
        </w:trPr>
        <w:tc>
          <w:tcPr>
            <w:tcW w:w="2282" w:type="pct"/>
            <w:vMerge/>
          </w:tcPr>
          <w:p w:rsidR="00CE463E" w:rsidRPr="001F7AFE" w:rsidRDefault="00CE463E" w:rsidP="0058792A">
            <w:pPr>
              <w:widowControl w:val="0"/>
              <w:jc w:val="lowKashida"/>
              <w:rPr>
                <w:rFonts w:cs="B Lotus"/>
                <w:rtl/>
                <w:lang w:bidi="ar-SY"/>
              </w:rPr>
            </w:pPr>
          </w:p>
        </w:tc>
        <w:tc>
          <w:tcPr>
            <w:tcW w:w="241" w:type="pct"/>
          </w:tcPr>
          <w:p w:rsidR="00CE463E" w:rsidRPr="001F7AFE" w:rsidRDefault="00CE463E" w:rsidP="0058792A">
            <w:pPr>
              <w:widowControl w:val="0"/>
              <w:jc w:val="lowKashida"/>
              <w:rPr>
                <w:rFonts w:cs="B Lotus"/>
                <w:rtl/>
                <w:lang w:bidi="ar-SY"/>
              </w:rPr>
            </w:pPr>
          </w:p>
        </w:tc>
        <w:tc>
          <w:tcPr>
            <w:tcW w:w="2477" w:type="pct"/>
            <w:vMerge/>
          </w:tcPr>
          <w:p w:rsidR="00CE463E" w:rsidRPr="001F7AFE" w:rsidRDefault="00CE463E" w:rsidP="0058792A">
            <w:pPr>
              <w:widowControl w:val="0"/>
              <w:jc w:val="lowKashida"/>
              <w:rPr>
                <w:rFonts w:cs="B Lotus"/>
                <w:rtl/>
                <w:lang w:bidi="ar-SY"/>
              </w:rPr>
            </w:pPr>
          </w:p>
        </w:tc>
      </w:tr>
      <w:tr w:rsidR="00CE463E" w:rsidRPr="00324CAF" w:rsidTr="00CE463E">
        <w:trPr>
          <w:jc w:val="center"/>
        </w:trPr>
        <w:tc>
          <w:tcPr>
            <w:tcW w:w="2282" w:type="pct"/>
            <w:vMerge/>
          </w:tcPr>
          <w:p w:rsidR="00CE463E" w:rsidRPr="001F7AFE" w:rsidRDefault="00CE463E" w:rsidP="0058792A">
            <w:pPr>
              <w:widowControl w:val="0"/>
              <w:jc w:val="lowKashida"/>
              <w:rPr>
                <w:rFonts w:cs="B Lotus"/>
                <w:rtl/>
                <w:lang w:bidi="fa-IR"/>
              </w:rPr>
            </w:pPr>
          </w:p>
        </w:tc>
        <w:tc>
          <w:tcPr>
            <w:tcW w:w="241" w:type="pct"/>
          </w:tcPr>
          <w:p w:rsidR="00CE463E" w:rsidRPr="001F7AFE" w:rsidRDefault="00CE463E" w:rsidP="0058792A">
            <w:pPr>
              <w:widowControl w:val="0"/>
              <w:jc w:val="lowKashida"/>
              <w:rPr>
                <w:rFonts w:cs="B Lotus"/>
                <w:rtl/>
                <w:lang w:bidi="ar-SY"/>
              </w:rPr>
            </w:pPr>
          </w:p>
        </w:tc>
        <w:tc>
          <w:tcPr>
            <w:tcW w:w="2477" w:type="pct"/>
            <w:vMerge/>
          </w:tcPr>
          <w:p w:rsidR="00CE463E" w:rsidRPr="001F7AFE" w:rsidRDefault="00CE463E" w:rsidP="0058792A">
            <w:pPr>
              <w:widowControl w:val="0"/>
              <w:jc w:val="lowKashida"/>
              <w:rPr>
                <w:rFonts w:cs="B Lotus"/>
                <w:rtl/>
                <w:lang w:bidi="ar-SY"/>
              </w:rPr>
            </w:pPr>
          </w:p>
        </w:tc>
      </w:tr>
    </w:tbl>
    <w:p w:rsidR="00586751" w:rsidRPr="001F7AFE" w:rsidRDefault="001973C9" w:rsidP="0058792A">
      <w:pPr>
        <w:widowControl w:val="0"/>
        <w:ind w:firstLine="284"/>
        <w:jc w:val="center"/>
        <w:rPr>
          <w:rFonts w:cs="B Lotus"/>
          <w:sz w:val="32"/>
          <w:szCs w:val="24"/>
          <w:rtl/>
        </w:rPr>
      </w:pPr>
      <w:r w:rsidRPr="001973C9">
        <w:rPr>
          <w:rFonts w:cs="B Lotus" w:hint="cs"/>
          <w:bCs/>
          <w:sz w:val="32"/>
          <w:szCs w:val="32"/>
          <w:rtl/>
        </w:rPr>
        <w:t>***</w:t>
      </w:r>
    </w:p>
    <w:p w:rsidR="00586751" w:rsidRPr="001F7AFE" w:rsidRDefault="00586751" w:rsidP="0058792A">
      <w:pPr>
        <w:pStyle w:val="a0"/>
        <w:rPr>
          <w:rtl/>
        </w:rPr>
      </w:pPr>
      <w:bookmarkStart w:id="135" w:name="_Toc258608034"/>
      <w:bookmarkStart w:id="136" w:name="_Toc455458027"/>
      <w:r w:rsidRPr="001F7AFE">
        <w:rPr>
          <w:rFonts w:hint="cs"/>
          <w:rtl/>
        </w:rPr>
        <w:t>حق</w:t>
      </w:r>
      <w:r w:rsidR="00904E27" w:rsidRPr="00324CAF">
        <w:rPr>
          <w:rFonts w:hint="cs"/>
          <w:rtl/>
        </w:rPr>
        <w:t>ی</w:t>
      </w:r>
      <w:r w:rsidRPr="001F7AFE">
        <w:rPr>
          <w:rFonts w:hint="cs"/>
          <w:rtl/>
        </w:rPr>
        <w:t>قت وح</w:t>
      </w:r>
      <w:r w:rsidR="00904E27" w:rsidRPr="00324CAF">
        <w:rPr>
          <w:rFonts w:hint="cs"/>
          <w:rtl/>
        </w:rPr>
        <w:t>ی</w:t>
      </w:r>
      <w:bookmarkEnd w:id="135"/>
      <w:bookmarkEnd w:id="136"/>
    </w:p>
    <w:p w:rsidR="00586751" w:rsidRPr="001F7AFE" w:rsidRDefault="00586751" w:rsidP="0058792A">
      <w:pPr>
        <w:widowControl w:val="0"/>
        <w:jc w:val="lowKashida"/>
        <w:rPr>
          <w:rFonts w:cs="B Lotus"/>
          <w:rtl/>
          <w:lang w:bidi="ar-SY"/>
        </w:rPr>
      </w:pPr>
      <w:r w:rsidRPr="001F7AFE">
        <w:rPr>
          <w:rFonts w:cs="B Lotus" w:hint="cs"/>
          <w:b/>
          <w:bCs/>
          <w:rtl/>
          <w:lang w:bidi="ar-SY"/>
        </w:rPr>
        <w:t>جمهور مل</w:t>
      </w:r>
      <w:r w:rsidR="00904E27">
        <w:rPr>
          <w:rFonts w:cs="B Lotus" w:hint="cs"/>
          <w:b/>
          <w:bCs/>
          <w:rtl/>
          <w:lang w:bidi="ar-SY"/>
        </w:rPr>
        <w:t>یی</w:t>
      </w:r>
      <w:r w:rsidRPr="001F7AFE">
        <w:rPr>
          <w:rFonts w:cs="B Lotus" w:hint="cs"/>
          <w:b/>
          <w:bCs/>
          <w:rtl/>
          <w:lang w:bidi="ar-SY"/>
        </w:rPr>
        <w:t>ن</w:t>
      </w:r>
      <w:r w:rsidRPr="001F7AFE">
        <w:rPr>
          <w:rFonts w:cs="B Lotus" w:hint="cs"/>
          <w:rtl/>
          <w:lang w:bidi="ar-SY"/>
        </w:rPr>
        <w:t xml:space="preserve"> م</w:t>
      </w:r>
      <w:r w:rsidR="00904E27">
        <w:rPr>
          <w:rFonts w:cs="B Lotus" w:hint="cs"/>
          <w:rtl/>
          <w:lang w:bidi="ar-SY"/>
        </w:rPr>
        <w:t>ی</w:t>
      </w:r>
      <w:r w:rsidRPr="001F7AFE">
        <w:rPr>
          <w:rFonts w:cs="B Lotus" w:hint="cs"/>
          <w:rtl/>
          <w:lang w:bidi="ar-SY"/>
        </w:rPr>
        <w:t>‌</w:t>
      </w:r>
      <w:r w:rsidRPr="001F7AFE">
        <w:rPr>
          <w:rFonts w:cs="B Lotus" w:hint="eastAsia"/>
          <w:rtl/>
          <w:lang w:bidi="ar-SY"/>
        </w:rPr>
        <w:t>گ</w:t>
      </w:r>
      <w:r w:rsidRPr="001F7AFE">
        <w:rPr>
          <w:rFonts w:cs="B Lotus" w:hint="cs"/>
          <w:rtl/>
          <w:lang w:bidi="ar-SY"/>
        </w:rPr>
        <w:t>و</w:t>
      </w:r>
      <w:r w:rsidR="00904E27">
        <w:rPr>
          <w:rFonts w:cs="B Lotus" w:hint="cs"/>
          <w:rtl/>
          <w:lang w:bidi="ar-SY"/>
        </w:rPr>
        <w:t>ی</w:t>
      </w:r>
      <w:r w:rsidRPr="001F7AFE">
        <w:rPr>
          <w:rFonts w:cs="B Lotus" w:hint="cs"/>
          <w:rtl/>
          <w:lang w:bidi="ar-SY"/>
        </w:rPr>
        <w:t>ند</w:t>
      </w:r>
      <w:r w:rsidR="005A4EF2">
        <w:rPr>
          <w:rFonts w:cs="B Lotus" w:hint="cs"/>
          <w:rtl/>
          <w:lang w:bidi="ar-SY"/>
        </w:rPr>
        <w:t>:</w:t>
      </w:r>
      <w:r w:rsidRPr="001F7AFE">
        <w:rPr>
          <w:rFonts w:cs="B Lotus" w:hint="cs"/>
          <w:rtl/>
          <w:lang w:bidi="ar-SY"/>
        </w:rPr>
        <w:t xml:space="preserve"> ملائ</w:t>
      </w:r>
      <w:r w:rsidR="00904E27">
        <w:rPr>
          <w:rFonts w:cs="B Lotus" w:hint="cs"/>
          <w:rtl/>
          <w:lang w:bidi="ar-SY"/>
        </w:rPr>
        <w:t>ک</w:t>
      </w:r>
      <w:r w:rsidRPr="001F7AFE">
        <w:rPr>
          <w:rFonts w:cs="B Lotus" w:hint="cs"/>
          <w:rtl/>
          <w:lang w:bidi="ar-SY"/>
        </w:rPr>
        <w:t>ه اشخاص نوران</w:t>
      </w:r>
      <w:r w:rsidR="00904E27">
        <w:rPr>
          <w:rFonts w:cs="B Lotus" w:hint="cs"/>
          <w:rtl/>
          <w:lang w:bidi="ar-SY"/>
        </w:rPr>
        <w:t>ی</w:t>
      </w:r>
      <w:r w:rsidR="005A4EF2">
        <w:rPr>
          <w:rFonts w:cs="B Lotus" w:hint="eastAsia"/>
          <w:rtl/>
          <w:lang w:bidi="ar-SY"/>
        </w:rPr>
        <w:t>‌</w:t>
      </w:r>
      <w:r w:rsidR="005A4EF2">
        <w:rPr>
          <w:rFonts w:cs="B Lotus" w:hint="cs"/>
          <w:rtl/>
          <w:lang w:bidi="ar-SY"/>
        </w:rPr>
        <w:t>ا</w:t>
      </w:r>
      <w:r w:rsidRPr="001F7AFE">
        <w:rPr>
          <w:rFonts w:cs="B Lotus" w:hint="cs"/>
          <w:rtl/>
          <w:lang w:bidi="ar-SY"/>
        </w:rPr>
        <w:t>ند و هم</w:t>
      </w:r>
      <w:r w:rsidRPr="001F7AFE">
        <w:rPr>
          <w:rFonts w:cs="B Lotus" w:hint="eastAsia"/>
          <w:rtl/>
          <w:lang w:bidi="ar-SY"/>
        </w:rPr>
        <w:t>گ</w:t>
      </w:r>
      <w:r w:rsidR="00904E27">
        <w:rPr>
          <w:rFonts w:cs="B Lotus" w:hint="cs"/>
          <w:rtl/>
          <w:lang w:bidi="ar-SY"/>
        </w:rPr>
        <w:t>ی</w:t>
      </w:r>
      <w:r w:rsidRPr="001F7AFE">
        <w:rPr>
          <w:rFonts w:cs="B Lotus" w:hint="cs"/>
          <w:rtl/>
          <w:lang w:bidi="ar-SY"/>
        </w:rPr>
        <w:t xml:space="preserve"> ح</w:t>
      </w:r>
      <w:r w:rsidR="00904E27">
        <w:rPr>
          <w:rFonts w:cs="B Lotus" w:hint="cs"/>
          <w:rtl/>
          <w:lang w:bidi="ar-SY"/>
        </w:rPr>
        <w:t>ی</w:t>
      </w:r>
      <w:r w:rsidRPr="001F7AFE">
        <w:rPr>
          <w:rFonts w:cs="B Lotus" w:hint="cs"/>
          <w:rtl/>
          <w:lang w:bidi="ar-SY"/>
        </w:rPr>
        <w:t xml:space="preserve"> و ناطق و متحر</w:t>
      </w:r>
      <w:r w:rsidR="00904E27">
        <w:rPr>
          <w:rFonts w:cs="B Lotus" w:hint="cs"/>
          <w:rtl/>
          <w:lang w:bidi="ar-SY"/>
        </w:rPr>
        <w:t>ک</w:t>
      </w:r>
      <w:r w:rsidRPr="001F7AFE">
        <w:rPr>
          <w:rFonts w:cs="B Lotus" w:hint="cs"/>
          <w:rtl/>
          <w:lang w:bidi="ar-SY"/>
        </w:rPr>
        <w:t xml:space="preserve"> بالاراده</w:t>
      </w:r>
      <w:r w:rsidR="002D76A2">
        <w:rPr>
          <w:rFonts w:cs="B Lotus" w:hint="cs"/>
          <w:rtl/>
          <w:lang w:bidi="ar-SY"/>
        </w:rPr>
        <w:t>،</w:t>
      </w:r>
      <w:r w:rsidRPr="001F7AFE">
        <w:rPr>
          <w:rFonts w:cs="B Lotus" w:hint="cs"/>
          <w:rtl/>
          <w:lang w:bidi="ar-SY"/>
        </w:rPr>
        <w:t xml:space="preserve"> و جبرئ</w:t>
      </w:r>
      <w:r w:rsidR="00904E27">
        <w:rPr>
          <w:rFonts w:cs="B Lotus" w:hint="cs"/>
          <w:rtl/>
          <w:lang w:bidi="ar-SY"/>
        </w:rPr>
        <w:t>ی</w:t>
      </w:r>
      <w:r w:rsidRPr="001F7AFE">
        <w:rPr>
          <w:rFonts w:cs="B Lotus" w:hint="cs"/>
          <w:rtl/>
          <w:lang w:bidi="ar-SY"/>
        </w:rPr>
        <w:t>ل مل</w:t>
      </w:r>
      <w:r w:rsidR="00904E27">
        <w:rPr>
          <w:rFonts w:cs="B Lotus" w:hint="cs"/>
          <w:rtl/>
          <w:lang w:bidi="ar-SY"/>
        </w:rPr>
        <w:t>کی</w:t>
      </w:r>
      <w:r w:rsidRPr="001F7AFE">
        <w:rPr>
          <w:rFonts w:cs="B Lotus" w:hint="cs"/>
          <w:rtl/>
          <w:lang w:bidi="ar-SY"/>
        </w:rPr>
        <w:t xml:space="preserve"> است </w:t>
      </w:r>
      <w:r w:rsidR="00904E27">
        <w:rPr>
          <w:rFonts w:cs="B Lotus" w:hint="cs"/>
          <w:rtl/>
          <w:lang w:bidi="ar-SY"/>
        </w:rPr>
        <w:t>ک</w:t>
      </w:r>
      <w:r w:rsidRPr="001F7AFE">
        <w:rPr>
          <w:rFonts w:cs="B Lotus" w:hint="cs"/>
          <w:rtl/>
          <w:lang w:bidi="ar-SY"/>
        </w:rPr>
        <w:t>ر</w:t>
      </w:r>
      <w:r w:rsidR="00904E27">
        <w:rPr>
          <w:rFonts w:cs="B Lotus" w:hint="cs"/>
          <w:rtl/>
          <w:lang w:bidi="ar-SY"/>
        </w:rPr>
        <w:t>ی</w:t>
      </w:r>
      <w:r w:rsidRPr="001F7AFE">
        <w:rPr>
          <w:rFonts w:cs="B Lotus" w:hint="cs"/>
          <w:rtl/>
          <w:lang w:bidi="ar-SY"/>
        </w:rPr>
        <w:t>م و عل</w:t>
      </w:r>
      <w:r w:rsidR="00904E27">
        <w:rPr>
          <w:rFonts w:cs="B Lotus" w:hint="cs"/>
          <w:rtl/>
          <w:lang w:bidi="ar-SY"/>
        </w:rPr>
        <w:t>ی</w:t>
      </w:r>
      <w:r w:rsidRPr="001F7AFE">
        <w:rPr>
          <w:rFonts w:cs="B Lotus" w:hint="cs"/>
          <w:rtl/>
          <w:lang w:bidi="ar-SY"/>
        </w:rPr>
        <w:t>م</w:t>
      </w:r>
      <w:r w:rsidR="002D76A2">
        <w:rPr>
          <w:rFonts w:cs="B Lotus" w:hint="cs"/>
          <w:rtl/>
          <w:lang w:bidi="ar-SY"/>
        </w:rPr>
        <w:t>،</w:t>
      </w:r>
      <w:r w:rsidRPr="001F7AFE">
        <w:rPr>
          <w:rFonts w:cs="B Lotus" w:hint="cs"/>
          <w:rtl/>
          <w:lang w:bidi="ar-SY"/>
        </w:rPr>
        <w:t xml:space="preserve"> و عبارات</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ه نازل م</w:t>
      </w:r>
      <w:r w:rsidR="00904E27">
        <w:rPr>
          <w:rFonts w:cs="B Lotus" w:hint="cs"/>
          <w:rtl/>
          <w:lang w:bidi="ar-SY"/>
        </w:rPr>
        <w:t>ی</w:t>
      </w:r>
      <w:r w:rsidRPr="001F7AFE">
        <w:rPr>
          <w:rFonts w:cs="B Lotus" w:hint="cs"/>
          <w:rtl/>
          <w:lang w:bidi="ar-SY"/>
        </w:rPr>
        <w:t>‌</w:t>
      </w:r>
      <w:r w:rsidR="00904E27">
        <w:rPr>
          <w:rFonts w:cs="B Lotus" w:hint="cs"/>
          <w:rtl/>
          <w:lang w:bidi="ar-SY"/>
        </w:rPr>
        <w:t>ک</w:t>
      </w:r>
      <w:r w:rsidRPr="001F7AFE">
        <w:rPr>
          <w:rFonts w:cs="B Lotus" w:hint="cs"/>
          <w:rtl/>
          <w:lang w:bidi="ar-SY"/>
        </w:rPr>
        <w:t>ند وح</w:t>
      </w:r>
      <w:r w:rsidR="00904E27">
        <w:rPr>
          <w:rFonts w:cs="B Lotus" w:hint="cs"/>
          <w:rtl/>
          <w:lang w:bidi="ar-SY"/>
        </w:rPr>
        <w:t>ی</w:t>
      </w:r>
      <w:r w:rsidRPr="001F7AFE">
        <w:rPr>
          <w:rFonts w:cs="B Lotus" w:hint="cs"/>
          <w:rtl/>
          <w:lang w:bidi="ar-SY"/>
        </w:rPr>
        <w:t xml:space="preserve"> است</w:t>
      </w:r>
      <w:r w:rsidR="002D76A2">
        <w:rPr>
          <w:rFonts w:cs="B Lotus" w:hint="cs"/>
          <w:rtl/>
          <w:lang w:bidi="ar-SY"/>
        </w:rPr>
        <w:t>،</w:t>
      </w:r>
      <w:r w:rsidRPr="001F7AFE">
        <w:rPr>
          <w:rFonts w:cs="B Lotus" w:hint="cs"/>
          <w:rtl/>
          <w:lang w:bidi="ar-SY"/>
        </w:rPr>
        <w:t xml:space="preserve"> و</w:t>
      </w:r>
      <w:r w:rsidR="002D76A2">
        <w:rPr>
          <w:rFonts w:cs="B Lotus" w:hint="cs"/>
          <w:rtl/>
          <w:lang w:bidi="ar-SY"/>
        </w:rPr>
        <w:t xml:space="preserve"> </w:t>
      </w:r>
      <w:r w:rsidRPr="001F7AFE">
        <w:rPr>
          <w:rFonts w:cs="B Lotus" w:hint="cs"/>
          <w:rtl/>
          <w:lang w:bidi="ar-SY"/>
        </w:rPr>
        <w:t>جبرئ</w:t>
      </w:r>
      <w:r w:rsidR="00904E27">
        <w:rPr>
          <w:rFonts w:cs="B Lotus" w:hint="cs"/>
          <w:rtl/>
          <w:lang w:bidi="ar-SY"/>
        </w:rPr>
        <w:t>ی</w:t>
      </w:r>
      <w:r w:rsidRPr="001F7AFE">
        <w:rPr>
          <w:rFonts w:cs="B Lotus" w:hint="cs"/>
          <w:rtl/>
          <w:lang w:bidi="ar-SY"/>
        </w:rPr>
        <w:t>ل در آسمان عنصر</w:t>
      </w:r>
      <w:r w:rsidR="00904E27">
        <w:rPr>
          <w:rFonts w:cs="B Lotus" w:hint="cs"/>
          <w:rtl/>
          <w:lang w:bidi="ar-SY"/>
        </w:rPr>
        <w:t>ی</w:t>
      </w:r>
      <w:r w:rsidRPr="001F7AFE">
        <w:rPr>
          <w:rFonts w:cs="B Lotus" w:hint="cs"/>
          <w:rtl/>
          <w:lang w:bidi="ar-SY"/>
        </w:rPr>
        <w:t xml:space="preserve"> </w:t>
      </w:r>
      <w:r w:rsidR="00904E27">
        <w:rPr>
          <w:rFonts w:cs="B Lotus" w:hint="cs"/>
          <w:rtl/>
          <w:lang w:bidi="ar-SY"/>
        </w:rPr>
        <w:t>ی</w:t>
      </w:r>
      <w:r w:rsidRPr="001F7AFE">
        <w:rPr>
          <w:rFonts w:cs="B Lotus" w:hint="cs"/>
          <w:rtl/>
          <w:lang w:bidi="ar-SY"/>
        </w:rPr>
        <w:t xml:space="preserve">ا در لوح آسمان </w:t>
      </w:r>
      <w:r w:rsidR="00904E27">
        <w:rPr>
          <w:rFonts w:cs="B Lotus" w:hint="cs"/>
          <w:rtl/>
          <w:lang w:bidi="ar-SY"/>
        </w:rPr>
        <w:t>ک</w:t>
      </w:r>
      <w:r w:rsidRPr="001F7AFE">
        <w:rPr>
          <w:rFonts w:cs="B Lotus" w:hint="cs"/>
          <w:rtl/>
          <w:lang w:bidi="ar-SY"/>
        </w:rPr>
        <w:t>لمات</w:t>
      </w:r>
      <w:r w:rsidR="00904E27">
        <w:rPr>
          <w:rFonts w:cs="B Lotus" w:hint="cs"/>
          <w:rtl/>
          <w:lang w:bidi="ar-SY"/>
        </w:rPr>
        <w:t>ی</w:t>
      </w:r>
      <w:r w:rsidRPr="001F7AFE">
        <w:rPr>
          <w:rFonts w:cs="B Lotus" w:hint="cs"/>
          <w:rtl/>
          <w:lang w:bidi="ar-SY"/>
        </w:rPr>
        <w:t xml:space="preserve"> م</w:t>
      </w:r>
      <w:r w:rsidR="00904E27">
        <w:rPr>
          <w:rFonts w:cs="B Lotus" w:hint="cs"/>
          <w:rtl/>
          <w:lang w:bidi="ar-SY"/>
        </w:rPr>
        <w:t>ی</w:t>
      </w:r>
      <w:r w:rsidRPr="001F7AFE">
        <w:rPr>
          <w:rFonts w:cs="B Lotus" w:hint="cs"/>
          <w:rtl/>
          <w:lang w:bidi="ar-SY"/>
        </w:rPr>
        <w:t xml:space="preserve">‌شنود </w:t>
      </w:r>
      <w:r w:rsidR="00904E27">
        <w:rPr>
          <w:rFonts w:cs="B Lotus" w:hint="cs"/>
          <w:rtl/>
          <w:lang w:bidi="ar-SY"/>
        </w:rPr>
        <w:t>ی</w:t>
      </w:r>
      <w:r w:rsidRPr="001F7AFE">
        <w:rPr>
          <w:rFonts w:cs="B Lotus" w:hint="cs"/>
          <w:rtl/>
          <w:lang w:bidi="ar-SY"/>
        </w:rPr>
        <w:t>ا م</w:t>
      </w:r>
      <w:r w:rsidR="00904E27">
        <w:rPr>
          <w:rFonts w:cs="B Lotus" w:hint="cs"/>
          <w:rtl/>
          <w:lang w:bidi="ar-SY"/>
        </w:rPr>
        <w:t>ی</w:t>
      </w:r>
      <w:r w:rsidRPr="001F7AFE">
        <w:rPr>
          <w:rFonts w:cs="B Lotus" w:hint="cs"/>
          <w:rtl/>
          <w:lang w:bidi="ar-SY"/>
        </w:rPr>
        <w:t>‌ب</w:t>
      </w:r>
      <w:r w:rsidR="00904E27">
        <w:rPr>
          <w:rFonts w:cs="B Lotus" w:hint="cs"/>
          <w:rtl/>
          <w:lang w:bidi="ar-SY"/>
        </w:rPr>
        <w:t>ی</w:t>
      </w:r>
      <w:r w:rsidRPr="001F7AFE">
        <w:rPr>
          <w:rFonts w:cs="B Lotus" w:hint="cs"/>
          <w:rtl/>
          <w:lang w:bidi="ar-SY"/>
        </w:rPr>
        <w:t>ند و آن</w:t>
      </w:r>
      <w:r w:rsidR="002D76A2">
        <w:rPr>
          <w:rFonts w:cs="B Lotus" w:hint="eastAsia"/>
          <w:rtl/>
          <w:lang w:bidi="ar-SY"/>
        </w:rPr>
        <w:t xml:space="preserve">‌ </w:t>
      </w:r>
      <w:r w:rsidRPr="001F7AFE">
        <w:rPr>
          <w:rFonts w:cs="B Lotus" w:hint="cs"/>
          <w:rtl/>
          <w:lang w:bidi="ar-SY"/>
        </w:rPr>
        <w:t>را م</w:t>
      </w:r>
      <w:r w:rsidR="00904E27">
        <w:rPr>
          <w:rFonts w:cs="B Lotus" w:hint="cs"/>
          <w:rtl/>
          <w:lang w:bidi="ar-SY"/>
        </w:rPr>
        <w:t>ی</w:t>
      </w:r>
      <w:r w:rsidR="002D76A2">
        <w:rPr>
          <w:rFonts w:cs="B Lotus" w:hint="eastAsia"/>
          <w:rtl/>
          <w:lang w:bidi="ar-SY"/>
        </w:rPr>
        <w:t>‌</w:t>
      </w:r>
      <w:r w:rsidRPr="001F7AFE">
        <w:rPr>
          <w:rFonts w:cs="B Lotus" w:hint="cs"/>
          <w:rtl/>
          <w:lang w:bidi="ar-SY"/>
        </w:rPr>
        <w:t>خواند و</w:t>
      </w:r>
      <w:r w:rsidR="002D76A2">
        <w:rPr>
          <w:rFonts w:cs="B Lotus" w:hint="cs"/>
          <w:rtl/>
          <w:lang w:bidi="ar-SY"/>
        </w:rPr>
        <w:t xml:space="preserve"> ا</w:t>
      </w:r>
      <w:r w:rsidRPr="001F7AFE">
        <w:rPr>
          <w:rFonts w:cs="B Lotus" w:hint="cs"/>
          <w:rtl/>
          <w:lang w:bidi="ar-SY"/>
        </w:rPr>
        <w:t>مر م</w:t>
      </w:r>
      <w:r w:rsidR="00904E27">
        <w:rPr>
          <w:rFonts w:cs="B Lotus" w:hint="cs"/>
          <w:rtl/>
          <w:lang w:bidi="ar-SY"/>
        </w:rPr>
        <w:t>ی</w:t>
      </w:r>
      <w:r w:rsidR="002D76A2">
        <w:rPr>
          <w:rFonts w:cs="B Lotus" w:hint="eastAsia"/>
          <w:rtl/>
          <w:lang w:bidi="ar-SY"/>
        </w:rPr>
        <w:t>‌</w:t>
      </w:r>
      <w:r w:rsidRPr="001F7AFE">
        <w:rPr>
          <w:rFonts w:cs="B Lotus" w:hint="cs"/>
          <w:rtl/>
          <w:lang w:bidi="ar-SY"/>
        </w:rPr>
        <w:t>شود ب</w:t>
      </w:r>
      <w:r w:rsidR="002D76A2">
        <w:rPr>
          <w:rFonts w:cs="B Lotus" w:hint="cs"/>
          <w:rtl/>
          <w:lang w:bidi="ar-SY"/>
        </w:rPr>
        <w:t xml:space="preserve">ه </w:t>
      </w:r>
      <w:r w:rsidRPr="001F7AFE">
        <w:rPr>
          <w:rFonts w:cs="B Lotus" w:hint="cs"/>
          <w:rtl/>
          <w:lang w:bidi="ar-SY"/>
        </w:rPr>
        <w:t>جبرئ</w:t>
      </w:r>
      <w:r w:rsidR="00904E27">
        <w:rPr>
          <w:rFonts w:cs="B Lotus" w:hint="cs"/>
          <w:rtl/>
          <w:lang w:bidi="ar-SY"/>
        </w:rPr>
        <w:t>ی</w:t>
      </w:r>
      <w:r w:rsidRPr="001F7AFE">
        <w:rPr>
          <w:rFonts w:cs="B Lotus" w:hint="cs"/>
          <w:rtl/>
          <w:lang w:bidi="ar-SY"/>
        </w:rPr>
        <w:t xml:space="preserve">ل </w:t>
      </w:r>
      <w:r w:rsidR="00904E27">
        <w:rPr>
          <w:rFonts w:cs="B Lotus" w:hint="cs"/>
          <w:rtl/>
          <w:lang w:bidi="ar-SY"/>
        </w:rPr>
        <w:t>ک</w:t>
      </w:r>
      <w:r w:rsidRPr="001F7AFE">
        <w:rPr>
          <w:rFonts w:cs="B Lotus" w:hint="cs"/>
          <w:rtl/>
          <w:lang w:bidi="ar-SY"/>
        </w:rPr>
        <w:t xml:space="preserve">ه آن عبارت را بر </w:t>
      </w:r>
      <w:r w:rsidRPr="001F7AFE">
        <w:rPr>
          <w:rFonts w:cs="B Lotus" w:hint="eastAsia"/>
          <w:rtl/>
          <w:lang w:bidi="ar-SY"/>
        </w:rPr>
        <w:t>پ</w:t>
      </w:r>
      <w:r w:rsidR="00904E27">
        <w:rPr>
          <w:rFonts w:cs="B Lotus" w:hint="cs"/>
          <w:rtl/>
          <w:lang w:bidi="ar-SY"/>
        </w:rPr>
        <w:t>ی</w:t>
      </w:r>
      <w:r w:rsidRPr="001F7AFE">
        <w:rPr>
          <w:rFonts w:cs="B Lotus" w:hint="cs"/>
          <w:rtl/>
          <w:lang w:bidi="ar-SY"/>
        </w:rPr>
        <w:t xml:space="preserve">غمبران نازل </w:t>
      </w:r>
      <w:r w:rsidR="00904E27">
        <w:rPr>
          <w:rFonts w:cs="B Lotus" w:hint="cs"/>
          <w:rtl/>
          <w:lang w:bidi="ar-SY"/>
        </w:rPr>
        <w:t>ک</w:t>
      </w:r>
      <w:r w:rsidRPr="001F7AFE">
        <w:rPr>
          <w:rFonts w:cs="B Lotus" w:hint="cs"/>
          <w:rtl/>
          <w:lang w:bidi="ar-SY"/>
        </w:rPr>
        <w:t>ند</w:t>
      </w:r>
      <w:r w:rsidR="002D76A2">
        <w:rPr>
          <w:rFonts w:cs="B Lotus" w:hint="cs"/>
          <w:rtl/>
          <w:lang w:bidi="ar-SY"/>
        </w:rPr>
        <w:t>؛</w:t>
      </w:r>
      <w:r w:rsidRPr="001F7AFE">
        <w:rPr>
          <w:rFonts w:cs="B Lotus" w:hint="cs"/>
          <w:rtl/>
          <w:lang w:bidi="ar-SY"/>
        </w:rPr>
        <w:t xml:space="preserve"> </w:t>
      </w:r>
      <w:r w:rsidRPr="001F7AFE">
        <w:rPr>
          <w:rFonts w:cs="B Lotus" w:hint="eastAsia"/>
          <w:rtl/>
          <w:lang w:bidi="ar-SY"/>
        </w:rPr>
        <w:t>پ</w:t>
      </w:r>
      <w:r w:rsidRPr="001F7AFE">
        <w:rPr>
          <w:rFonts w:cs="B Lotus" w:hint="cs"/>
          <w:rtl/>
          <w:lang w:bidi="ar-SY"/>
        </w:rPr>
        <w:t>س جبر</w:t>
      </w:r>
      <w:r w:rsidR="00904E27">
        <w:rPr>
          <w:rFonts w:cs="B Lotus" w:hint="cs"/>
          <w:rtl/>
          <w:lang w:bidi="ar-SY"/>
        </w:rPr>
        <w:t>ی</w:t>
      </w:r>
      <w:r w:rsidRPr="001F7AFE">
        <w:rPr>
          <w:rFonts w:cs="B Lotus" w:hint="cs"/>
          <w:rtl/>
          <w:lang w:bidi="ar-SY"/>
        </w:rPr>
        <w:t>ل بر نب</w:t>
      </w:r>
      <w:r w:rsidR="00904E27">
        <w:rPr>
          <w:rFonts w:cs="B Lotus" w:hint="cs"/>
          <w:rtl/>
          <w:lang w:bidi="ar-SY"/>
        </w:rPr>
        <w:t>ی</w:t>
      </w:r>
      <w:r w:rsidRPr="001F7AFE">
        <w:rPr>
          <w:rFonts w:cs="B Lotus" w:hint="cs"/>
          <w:rtl/>
          <w:lang w:bidi="ar-SY"/>
        </w:rPr>
        <w:t xml:space="preserve"> نزول </w:t>
      </w:r>
      <w:r w:rsidR="00904E27">
        <w:rPr>
          <w:rFonts w:cs="B Lotus" w:hint="cs"/>
          <w:rtl/>
          <w:lang w:bidi="ar-SY"/>
        </w:rPr>
        <w:t>ک</w:t>
      </w:r>
      <w:r w:rsidRPr="001F7AFE">
        <w:rPr>
          <w:rFonts w:cs="B Lotus" w:hint="cs"/>
          <w:rtl/>
          <w:lang w:bidi="ar-SY"/>
        </w:rPr>
        <w:t>رده و آن عبارت را م</w:t>
      </w:r>
      <w:r w:rsidR="00904E27">
        <w:rPr>
          <w:rFonts w:cs="B Lotus" w:hint="cs"/>
          <w:rtl/>
          <w:lang w:bidi="ar-SY"/>
        </w:rPr>
        <w:t>ی</w:t>
      </w:r>
      <w:r w:rsidRPr="001F7AFE">
        <w:rPr>
          <w:rFonts w:cs="B Lotus" w:hint="cs"/>
          <w:rtl/>
          <w:lang w:bidi="ar-SY"/>
        </w:rPr>
        <w:t>‌خواند</w:t>
      </w:r>
      <w:r w:rsidR="002D76A2">
        <w:rPr>
          <w:rFonts w:cs="B Lotus" w:hint="cs"/>
          <w:rtl/>
          <w:lang w:bidi="ar-SY"/>
        </w:rPr>
        <w:t>،</w:t>
      </w:r>
      <w:r w:rsidRPr="001F7AFE">
        <w:rPr>
          <w:rFonts w:cs="B Lotus" w:hint="cs"/>
          <w:rtl/>
          <w:lang w:bidi="ar-SY"/>
        </w:rPr>
        <w:t xml:space="preserve"> و ظاهر شرع دلالت بر ا</w:t>
      </w:r>
      <w:r w:rsidR="00904E27">
        <w:rPr>
          <w:rFonts w:cs="B Lotus" w:hint="cs"/>
          <w:rtl/>
          <w:lang w:bidi="ar-SY"/>
        </w:rPr>
        <w:t>ی</w:t>
      </w:r>
      <w:r w:rsidRPr="001F7AFE">
        <w:rPr>
          <w:rFonts w:cs="B Lotus" w:hint="cs"/>
          <w:rtl/>
          <w:lang w:bidi="ar-SY"/>
        </w:rPr>
        <w:t>ن معن</w:t>
      </w:r>
      <w:r w:rsidR="00904E27">
        <w:rPr>
          <w:rFonts w:cs="B Lotus" w:hint="cs"/>
          <w:rtl/>
          <w:lang w:bidi="ar-SY"/>
        </w:rPr>
        <w:t>ی</w:t>
      </w:r>
      <w:r w:rsidRPr="001F7AFE">
        <w:rPr>
          <w:rFonts w:cs="B Lotus" w:hint="cs"/>
          <w:rtl/>
          <w:lang w:bidi="ar-SY"/>
        </w:rPr>
        <w:t xml:space="preserve"> دارد.</w:t>
      </w:r>
    </w:p>
    <w:p w:rsidR="00586751" w:rsidRPr="001F7AFE" w:rsidRDefault="00586751" w:rsidP="0058792A">
      <w:pPr>
        <w:widowControl w:val="0"/>
        <w:ind w:firstLine="284"/>
        <w:jc w:val="lowKashida"/>
        <w:rPr>
          <w:rFonts w:cs="B Lotus"/>
          <w:rtl/>
          <w:lang w:bidi="ar-SY"/>
        </w:rPr>
      </w:pPr>
      <w:r w:rsidRPr="002D76A2">
        <w:rPr>
          <w:rFonts w:cs="B Lotus" w:hint="cs"/>
          <w:rtl/>
          <w:lang w:bidi="ar-SY"/>
        </w:rPr>
        <w:t>فلاسفه</w:t>
      </w:r>
      <w:r w:rsidRPr="001F7AFE">
        <w:rPr>
          <w:rFonts w:cs="B Lotus" w:hint="cs"/>
          <w:rtl/>
          <w:lang w:bidi="ar-SY"/>
        </w:rPr>
        <w:t xml:space="preserve"> م</w:t>
      </w:r>
      <w:r w:rsidR="00904E27">
        <w:rPr>
          <w:rFonts w:cs="B Lotus" w:hint="cs"/>
          <w:rtl/>
          <w:lang w:bidi="ar-SY"/>
        </w:rPr>
        <w:t>ی</w:t>
      </w:r>
      <w:r w:rsidRPr="001F7AFE">
        <w:rPr>
          <w:rFonts w:cs="B Lotus" w:hint="cs"/>
          <w:rtl/>
          <w:lang w:bidi="ar-SY"/>
        </w:rPr>
        <w:t>‌</w:t>
      </w:r>
      <w:r w:rsidRPr="001F7AFE">
        <w:rPr>
          <w:rFonts w:cs="B Lotus" w:hint="eastAsia"/>
          <w:rtl/>
          <w:lang w:bidi="ar-SY"/>
        </w:rPr>
        <w:t>گ</w:t>
      </w:r>
      <w:r w:rsidRPr="001F7AFE">
        <w:rPr>
          <w:rFonts w:cs="B Lotus" w:hint="cs"/>
          <w:rtl/>
          <w:lang w:bidi="ar-SY"/>
        </w:rPr>
        <w:t>و</w:t>
      </w:r>
      <w:r w:rsidR="00904E27">
        <w:rPr>
          <w:rFonts w:cs="B Lotus" w:hint="cs"/>
          <w:rtl/>
          <w:lang w:bidi="ar-SY"/>
        </w:rPr>
        <w:t>ی</w:t>
      </w:r>
      <w:r w:rsidRPr="001F7AFE">
        <w:rPr>
          <w:rFonts w:cs="B Lotus" w:hint="cs"/>
          <w:rtl/>
          <w:lang w:bidi="ar-SY"/>
        </w:rPr>
        <w:t xml:space="preserve">ند </w:t>
      </w:r>
      <w:r w:rsidR="00904E27">
        <w:rPr>
          <w:rFonts w:cs="B Lotus" w:hint="cs"/>
          <w:rtl/>
          <w:lang w:bidi="ar-SY"/>
        </w:rPr>
        <w:t>ک</w:t>
      </w:r>
      <w:r w:rsidRPr="001F7AFE">
        <w:rPr>
          <w:rFonts w:cs="B Lotus" w:hint="cs"/>
          <w:rtl/>
          <w:lang w:bidi="ar-SY"/>
        </w:rPr>
        <w:t>ه انسان را دو قوه</w:t>
      </w:r>
      <w:r w:rsidR="002D76A2">
        <w:rPr>
          <w:rFonts w:cs="B Lotus" w:hint="cs"/>
          <w:rtl/>
          <w:lang w:bidi="ar-SY"/>
        </w:rPr>
        <w:t xml:space="preserve"> </w:t>
      </w:r>
      <w:r w:rsidRPr="001F7AFE">
        <w:rPr>
          <w:rFonts w:cs="B Lotus" w:hint="cs"/>
          <w:rtl/>
          <w:lang w:bidi="ar-SY"/>
        </w:rPr>
        <w:t>‌است: قو</w:t>
      </w:r>
      <w:r w:rsidR="002D76A2">
        <w:rPr>
          <w:rFonts w:cs="B Lotus" w:hint="cs"/>
          <w:rtl/>
          <w:lang w:bidi="ar-SY"/>
        </w:rPr>
        <w:t>ة</w:t>
      </w:r>
      <w:r w:rsidRPr="001F7AFE">
        <w:rPr>
          <w:rFonts w:cs="B Lotus" w:hint="cs"/>
          <w:rtl/>
          <w:lang w:bidi="ar-SY"/>
        </w:rPr>
        <w:t xml:space="preserve"> ادرا</w:t>
      </w:r>
      <w:r w:rsidR="00904E27">
        <w:rPr>
          <w:rFonts w:cs="B Lotus" w:hint="cs"/>
          <w:rtl/>
          <w:lang w:bidi="ar-SY"/>
        </w:rPr>
        <w:t>ک</w:t>
      </w:r>
      <w:r w:rsidRPr="001F7AFE">
        <w:rPr>
          <w:rFonts w:cs="B Lotus" w:hint="cs"/>
          <w:rtl/>
          <w:lang w:bidi="ar-SY"/>
        </w:rPr>
        <w:t xml:space="preserve"> و قو</w:t>
      </w:r>
      <w:r w:rsidR="002D76A2">
        <w:rPr>
          <w:rFonts w:cs="B Lotus" w:hint="cs"/>
          <w:rtl/>
          <w:lang w:bidi="ar-SY"/>
        </w:rPr>
        <w:t>ة</w:t>
      </w:r>
      <w:r w:rsidRPr="001F7AFE">
        <w:rPr>
          <w:rFonts w:cs="B Lotus" w:hint="cs"/>
          <w:rtl/>
          <w:lang w:bidi="ar-SY"/>
        </w:rPr>
        <w:t xml:space="preserve"> تحر</w:t>
      </w:r>
      <w:r w:rsidR="00904E27">
        <w:rPr>
          <w:rFonts w:cs="B Lotus" w:hint="cs"/>
          <w:rtl/>
          <w:lang w:bidi="ar-SY"/>
        </w:rPr>
        <w:t>یک</w:t>
      </w:r>
      <w:r w:rsidR="002D76A2">
        <w:rPr>
          <w:rFonts w:cs="B Lotus" w:hint="cs"/>
          <w:rtl/>
          <w:lang w:bidi="ar-SY"/>
        </w:rPr>
        <w:t>؛</w:t>
      </w:r>
      <w:r w:rsidRPr="001F7AFE">
        <w:rPr>
          <w:rFonts w:cs="B Lotus" w:hint="cs"/>
          <w:rtl/>
          <w:lang w:bidi="ar-SY"/>
        </w:rPr>
        <w:t xml:space="preserve"> و ادرا</w:t>
      </w:r>
      <w:r w:rsidR="00904E27">
        <w:rPr>
          <w:rFonts w:cs="B Lotus" w:hint="cs"/>
          <w:rtl/>
          <w:lang w:bidi="ar-SY"/>
        </w:rPr>
        <w:t>ک</w:t>
      </w:r>
      <w:r w:rsidRPr="001F7AFE">
        <w:rPr>
          <w:rFonts w:cs="B Lotus" w:hint="cs"/>
          <w:rtl/>
          <w:lang w:bidi="ar-SY"/>
        </w:rPr>
        <w:t xml:space="preserve"> بر سه </w:t>
      </w:r>
      <w:r w:rsidRPr="001F7AFE">
        <w:rPr>
          <w:rFonts w:cs="B Lotus" w:hint="eastAsia"/>
          <w:rtl/>
          <w:lang w:bidi="ar-SY"/>
        </w:rPr>
        <w:t>گ</w:t>
      </w:r>
      <w:r w:rsidRPr="001F7AFE">
        <w:rPr>
          <w:rFonts w:cs="B Lotus" w:hint="cs"/>
          <w:rtl/>
          <w:lang w:bidi="ar-SY"/>
        </w:rPr>
        <w:t>ونه</w:t>
      </w:r>
      <w:r w:rsidR="002D76A2">
        <w:rPr>
          <w:rFonts w:cs="B Lotus" w:hint="cs"/>
          <w:rtl/>
          <w:lang w:bidi="ar-SY"/>
        </w:rPr>
        <w:t xml:space="preserve"> </w:t>
      </w:r>
      <w:r w:rsidRPr="001F7AFE">
        <w:rPr>
          <w:rFonts w:cs="B Lotus" w:hint="cs"/>
          <w:rtl/>
          <w:lang w:bidi="ar-SY"/>
        </w:rPr>
        <w:t>‌است</w:t>
      </w:r>
      <w:r w:rsidR="002D76A2">
        <w:rPr>
          <w:rFonts w:cs="B Lotus" w:hint="cs"/>
          <w:rtl/>
          <w:lang w:bidi="ar-SY"/>
        </w:rPr>
        <w:t>:</w:t>
      </w:r>
      <w:r w:rsidRPr="001F7AFE">
        <w:rPr>
          <w:rFonts w:cs="B Lotus" w:hint="cs"/>
          <w:rtl/>
          <w:lang w:bidi="ar-SY"/>
        </w:rPr>
        <w:t xml:space="preserve"> ادرا</w:t>
      </w:r>
      <w:r w:rsidR="00904E27">
        <w:rPr>
          <w:rFonts w:cs="B Lotus" w:hint="cs"/>
          <w:rtl/>
          <w:lang w:bidi="ar-SY"/>
        </w:rPr>
        <w:t>ک</w:t>
      </w:r>
      <w:r w:rsidRPr="001F7AFE">
        <w:rPr>
          <w:rFonts w:cs="B Lotus" w:hint="cs"/>
          <w:rtl/>
          <w:lang w:bidi="ar-SY"/>
        </w:rPr>
        <w:t xml:space="preserve"> عقل</w:t>
      </w:r>
      <w:r w:rsidR="00904E27">
        <w:rPr>
          <w:rFonts w:cs="B Lotus" w:hint="cs"/>
          <w:rtl/>
          <w:lang w:bidi="ar-SY"/>
        </w:rPr>
        <w:t>ی</w:t>
      </w:r>
      <w:r w:rsidRPr="001F7AFE">
        <w:rPr>
          <w:rFonts w:cs="B Lotus" w:hint="cs"/>
          <w:rtl/>
          <w:lang w:bidi="ar-SY"/>
        </w:rPr>
        <w:t>، تخ</w:t>
      </w:r>
      <w:r w:rsidR="00904E27">
        <w:rPr>
          <w:rFonts w:cs="B Lotus" w:hint="cs"/>
          <w:rtl/>
          <w:lang w:bidi="ar-SY"/>
        </w:rPr>
        <w:t>ی</w:t>
      </w:r>
      <w:r w:rsidRPr="001F7AFE">
        <w:rPr>
          <w:rFonts w:cs="B Lotus" w:hint="cs"/>
          <w:rtl/>
          <w:lang w:bidi="ar-SY"/>
        </w:rPr>
        <w:t>ل</w:t>
      </w:r>
      <w:r w:rsidR="00904E27">
        <w:rPr>
          <w:rFonts w:cs="B Lotus" w:hint="cs"/>
          <w:rtl/>
          <w:lang w:bidi="ar-SY"/>
        </w:rPr>
        <w:t>ی</w:t>
      </w:r>
      <w:r w:rsidRPr="001F7AFE">
        <w:rPr>
          <w:rFonts w:cs="B Lotus" w:hint="cs"/>
          <w:rtl/>
          <w:lang w:bidi="ar-SY"/>
        </w:rPr>
        <w:t xml:space="preserve"> و حس</w:t>
      </w:r>
      <w:r w:rsidR="00904E27">
        <w:rPr>
          <w:rFonts w:cs="B Lotus" w:hint="cs"/>
          <w:rtl/>
          <w:lang w:bidi="ar-SY"/>
        </w:rPr>
        <w:t>ی</w:t>
      </w:r>
      <w:r w:rsidR="002D76A2">
        <w:rPr>
          <w:rFonts w:cs="B Lotus" w:hint="cs"/>
          <w:rtl/>
          <w:lang w:bidi="ar-SY"/>
        </w:rPr>
        <w:t>؛</w:t>
      </w:r>
      <w:r w:rsidRPr="001F7AFE">
        <w:rPr>
          <w:rFonts w:cs="B Lotus" w:hint="cs"/>
          <w:rtl/>
          <w:lang w:bidi="ar-SY"/>
        </w:rPr>
        <w:t xml:space="preserve"> و </w:t>
      </w:r>
      <w:r w:rsidR="00904E27">
        <w:rPr>
          <w:rFonts w:cs="B Lotus" w:hint="cs"/>
          <w:rtl/>
          <w:lang w:bidi="ar-SY"/>
        </w:rPr>
        <w:t>ک</w:t>
      </w:r>
      <w:r w:rsidRPr="001F7AFE">
        <w:rPr>
          <w:rFonts w:cs="B Lotus" w:hint="cs"/>
          <w:rtl/>
          <w:lang w:bidi="ar-SY"/>
        </w:rPr>
        <w:t>مال قو</w:t>
      </w:r>
      <w:r w:rsidR="002D76A2">
        <w:rPr>
          <w:rFonts w:cs="B Lotus" w:hint="cs"/>
          <w:rtl/>
          <w:lang w:bidi="ar-SY"/>
        </w:rPr>
        <w:t>ة</w:t>
      </w:r>
      <w:r w:rsidRPr="001F7AFE">
        <w:rPr>
          <w:rFonts w:cs="B Lotus" w:hint="cs"/>
          <w:rtl/>
          <w:lang w:bidi="ar-SY"/>
        </w:rPr>
        <w:t xml:space="preserve"> ادرا</w:t>
      </w:r>
      <w:r w:rsidR="00904E27">
        <w:rPr>
          <w:rFonts w:cs="B Lotus" w:hint="cs"/>
          <w:rtl/>
          <w:lang w:bidi="ar-SY"/>
        </w:rPr>
        <w:t>ک</w:t>
      </w:r>
      <w:r w:rsidRPr="001F7AFE">
        <w:rPr>
          <w:rFonts w:cs="B Lotus" w:hint="cs"/>
          <w:rtl/>
          <w:lang w:bidi="ar-SY"/>
        </w:rPr>
        <w:t xml:space="preserve"> عقل</w:t>
      </w:r>
      <w:r w:rsidR="00904E27">
        <w:rPr>
          <w:rFonts w:cs="B Lotus" w:hint="cs"/>
          <w:rtl/>
          <w:lang w:bidi="ar-SY"/>
        </w:rPr>
        <w:t>ی</w:t>
      </w:r>
      <w:r w:rsidRPr="001F7AFE">
        <w:rPr>
          <w:rFonts w:cs="B Lotus" w:hint="cs"/>
          <w:rtl/>
          <w:lang w:bidi="ar-SY"/>
        </w:rPr>
        <w:t xml:space="preserve"> آن</w:t>
      </w:r>
      <w:r w:rsidR="002D76A2">
        <w:rPr>
          <w:rFonts w:cs="B Lotus" w:hint="cs"/>
          <w:rtl/>
          <w:lang w:bidi="ar-SY"/>
        </w:rPr>
        <w:t xml:space="preserve"> ا</w:t>
      </w:r>
      <w:r w:rsidRPr="001F7AFE">
        <w:rPr>
          <w:rFonts w:cs="B Lotus" w:hint="cs"/>
          <w:rtl/>
          <w:lang w:bidi="ar-SY"/>
        </w:rPr>
        <w:t>ست</w:t>
      </w:r>
      <w:r w:rsidR="002D76A2">
        <w:rPr>
          <w:rFonts w:cs="B Lotus" w:hint="cs"/>
          <w:rtl/>
          <w:lang w:bidi="ar-SY"/>
        </w:rPr>
        <w:t xml:space="preserve"> </w:t>
      </w:r>
      <w:r w:rsidR="00904E27">
        <w:rPr>
          <w:rFonts w:cs="B Lotus" w:hint="cs"/>
          <w:rtl/>
          <w:lang w:bidi="ar-SY"/>
        </w:rPr>
        <w:t>ک</w:t>
      </w:r>
      <w:r w:rsidRPr="001F7AFE">
        <w:rPr>
          <w:rFonts w:cs="B Lotus" w:hint="cs"/>
          <w:rtl/>
          <w:lang w:bidi="ar-SY"/>
        </w:rPr>
        <w:t>ه هر تعقل</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ه د</w:t>
      </w:r>
      <w:r w:rsidR="00904E27">
        <w:rPr>
          <w:rFonts w:cs="B Lotus" w:hint="cs"/>
          <w:rtl/>
          <w:lang w:bidi="ar-SY"/>
        </w:rPr>
        <w:t>ی</w:t>
      </w:r>
      <w:r w:rsidRPr="001F7AFE">
        <w:rPr>
          <w:rFonts w:cs="B Lotus" w:hint="eastAsia"/>
          <w:rtl/>
          <w:lang w:bidi="ar-SY"/>
        </w:rPr>
        <w:t>گ</w:t>
      </w:r>
      <w:r w:rsidRPr="001F7AFE">
        <w:rPr>
          <w:rFonts w:cs="B Lotus" w:hint="cs"/>
          <w:rtl/>
          <w:lang w:bidi="ar-SY"/>
        </w:rPr>
        <w:t>ر</w:t>
      </w:r>
      <w:r w:rsidR="00904E27">
        <w:rPr>
          <w:rFonts w:cs="B Lotus" w:hint="cs"/>
          <w:rtl/>
          <w:lang w:bidi="ar-SY"/>
        </w:rPr>
        <w:t>ی</w:t>
      </w:r>
      <w:r w:rsidRPr="001F7AFE">
        <w:rPr>
          <w:rFonts w:cs="B Lotus" w:hint="cs"/>
          <w:rtl/>
          <w:lang w:bidi="ar-SY"/>
        </w:rPr>
        <w:t xml:space="preserve"> را ب</w:t>
      </w:r>
      <w:r w:rsidR="002D76A2">
        <w:rPr>
          <w:rFonts w:cs="B Lotus" w:hint="cs"/>
          <w:rtl/>
          <w:lang w:bidi="ar-SY"/>
        </w:rPr>
        <w:t xml:space="preserve">ه </w:t>
      </w:r>
      <w:r w:rsidRPr="001F7AFE">
        <w:rPr>
          <w:rFonts w:cs="B Lotus" w:hint="cs"/>
          <w:rtl/>
          <w:lang w:bidi="ar-SY"/>
        </w:rPr>
        <w:t>تعلم و نظر در مدت طولان</w:t>
      </w:r>
      <w:r w:rsidR="00904E27">
        <w:rPr>
          <w:rFonts w:cs="B Lotus" w:hint="cs"/>
          <w:rtl/>
          <w:lang w:bidi="ar-SY"/>
        </w:rPr>
        <w:t>ی</w:t>
      </w:r>
      <w:r w:rsidRPr="001F7AFE">
        <w:rPr>
          <w:rFonts w:cs="B Lotus" w:hint="cs"/>
          <w:rtl/>
          <w:lang w:bidi="ar-SY"/>
        </w:rPr>
        <w:t xml:space="preserve"> مم</w:t>
      </w:r>
      <w:r w:rsidR="00904E27">
        <w:rPr>
          <w:rFonts w:cs="B Lotus" w:hint="cs"/>
          <w:rtl/>
          <w:lang w:bidi="ar-SY"/>
        </w:rPr>
        <w:t>ک</w:t>
      </w:r>
      <w:r w:rsidRPr="001F7AFE">
        <w:rPr>
          <w:rFonts w:cs="B Lotus" w:hint="cs"/>
          <w:rtl/>
          <w:lang w:bidi="ar-SY"/>
        </w:rPr>
        <w:t>ن شود، پ</w:t>
      </w:r>
      <w:r w:rsidR="00904E27">
        <w:rPr>
          <w:rFonts w:cs="B Lotus" w:hint="cs"/>
          <w:rtl/>
          <w:lang w:bidi="ar-SY"/>
        </w:rPr>
        <w:t>ی</w:t>
      </w:r>
      <w:r w:rsidRPr="001F7AFE">
        <w:rPr>
          <w:rFonts w:cs="B Lotus" w:hint="cs"/>
          <w:rtl/>
          <w:lang w:bidi="ar-SY"/>
        </w:rPr>
        <w:t xml:space="preserve">غمبر را در </w:t>
      </w:r>
      <w:r w:rsidR="00904E27">
        <w:rPr>
          <w:rFonts w:cs="B Lotus" w:hint="cs"/>
          <w:rtl/>
          <w:lang w:bidi="ar-SY"/>
        </w:rPr>
        <w:t>ک</w:t>
      </w:r>
      <w:r w:rsidRPr="001F7AFE">
        <w:rPr>
          <w:rFonts w:cs="B Lotus" w:hint="cs"/>
          <w:rtl/>
          <w:lang w:bidi="ar-SY"/>
        </w:rPr>
        <w:t>وتاه‌تر</w:t>
      </w:r>
      <w:r w:rsidR="00904E27">
        <w:rPr>
          <w:rFonts w:cs="B Lotus" w:hint="cs"/>
          <w:rtl/>
          <w:lang w:bidi="ar-SY"/>
        </w:rPr>
        <w:t>ی</w:t>
      </w:r>
      <w:r w:rsidRPr="001F7AFE">
        <w:rPr>
          <w:rFonts w:cs="B Lotus" w:hint="cs"/>
          <w:rtl/>
          <w:lang w:bidi="ar-SY"/>
        </w:rPr>
        <w:t>ن زمان ب</w:t>
      </w:r>
      <w:r w:rsidR="002D76A2">
        <w:rPr>
          <w:rFonts w:cs="B Lotus" w:hint="cs"/>
          <w:rtl/>
          <w:lang w:bidi="ar-SY"/>
        </w:rPr>
        <w:t xml:space="preserve">ه </w:t>
      </w:r>
      <w:r w:rsidRPr="001F7AFE">
        <w:rPr>
          <w:rFonts w:cs="B Lotus" w:hint="cs"/>
          <w:rtl/>
          <w:lang w:bidi="ar-SY"/>
        </w:rPr>
        <w:t>قو</w:t>
      </w:r>
      <w:r w:rsidR="002D76A2">
        <w:rPr>
          <w:rFonts w:cs="B Lotus" w:hint="cs"/>
          <w:rtl/>
          <w:lang w:bidi="ar-SY"/>
        </w:rPr>
        <w:t>ة</w:t>
      </w:r>
      <w:r w:rsidRPr="001F7AFE">
        <w:rPr>
          <w:rFonts w:cs="B Lotus" w:hint="cs"/>
          <w:rtl/>
          <w:lang w:bidi="ar-SY"/>
        </w:rPr>
        <w:t xml:space="preserve"> حدس و بدون تعلم بشر</w:t>
      </w:r>
      <w:r w:rsidR="00904E27">
        <w:rPr>
          <w:rFonts w:cs="B Lotus" w:hint="cs"/>
          <w:rtl/>
          <w:lang w:bidi="ar-SY"/>
        </w:rPr>
        <w:t>ی</w:t>
      </w:r>
      <w:r w:rsidRPr="001F7AFE">
        <w:rPr>
          <w:rFonts w:cs="B Lotus" w:hint="cs"/>
          <w:rtl/>
          <w:lang w:bidi="ar-SY"/>
        </w:rPr>
        <w:t xml:space="preserve"> حاصل باشد</w:t>
      </w:r>
      <w:r w:rsidR="002D76A2">
        <w:rPr>
          <w:rFonts w:cs="B Lotus" w:hint="cs"/>
          <w:rtl/>
          <w:lang w:bidi="ar-SY"/>
        </w:rPr>
        <w:t>؛</w:t>
      </w:r>
      <w:r w:rsidRPr="001F7AFE">
        <w:rPr>
          <w:rFonts w:cs="B Lotus" w:hint="cs"/>
          <w:rtl/>
          <w:lang w:bidi="ar-SY"/>
        </w:rPr>
        <w:t xml:space="preserve"> و </w:t>
      </w:r>
      <w:r w:rsidR="00904E27">
        <w:rPr>
          <w:rFonts w:cs="B Lotus" w:hint="cs"/>
          <w:rtl/>
          <w:lang w:bidi="ar-SY"/>
        </w:rPr>
        <w:t>ک</w:t>
      </w:r>
      <w:r w:rsidRPr="001F7AFE">
        <w:rPr>
          <w:rFonts w:cs="B Lotus" w:hint="cs"/>
          <w:rtl/>
          <w:lang w:bidi="ar-SY"/>
        </w:rPr>
        <w:t>مال قو</w:t>
      </w:r>
      <w:r w:rsidR="002D76A2">
        <w:rPr>
          <w:rFonts w:cs="B Lotus" w:hint="cs"/>
          <w:rtl/>
          <w:lang w:bidi="ar-SY"/>
        </w:rPr>
        <w:t>ة</w:t>
      </w:r>
      <w:r w:rsidRPr="001F7AFE">
        <w:rPr>
          <w:rFonts w:cs="B Lotus" w:hint="cs"/>
          <w:rtl/>
          <w:lang w:bidi="ar-SY"/>
        </w:rPr>
        <w:t xml:space="preserve"> ادرا</w:t>
      </w:r>
      <w:r w:rsidR="00904E27">
        <w:rPr>
          <w:rFonts w:cs="B Lotus" w:hint="cs"/>
          <w:rtl/>
          <w:lang w:bidi="ar-SY"/>
        </w:rPr>
        <w:t>ک</w:t>
      </w:r>
      <w:r w:rsidRPr="001F7AFE">
        <w:rPr>
          <w:rFonts w:cs="B Lotus" w:hint="cs"/>
          <w:rtl/>
          <w:lang w:bidi="ar-SY"/>
        </w:rPr>
        <w:t xml:space="preserve"> جزئ</w:t>
      </w:r>
      <w:r w:rsidR="00904E27">
        <w:rPr>
          <w:rFonts w:cs="B Lotus" w:hint="cs"/>
          <w:rtl/>
          <w:lang w:bidi="ar-SY"/>
        </w:rPr>
        <w:t>ی</w:t>
      </w:r>
      <w:r w:rsidRPr="001F7AFE">
        <w:rPr>
          <w:rFonts w:cs="B Lotus" w:hint="cs"/>
          <w:rtl/>
          <w:lang w:bidi="ar-SY"/>
        </w:rPr>
        <w:t xml:space="preserve"> </w:t>
      </w:r>
      <w:r w:rsidR="002D76A2">
        <w:rPr>
          <w:rFonts w:cs="B Lotus" w:hint="cs"/>
          <w:rtl/>
          <w:lang w:bidi="ar-SY"/>
        </w:rPr>
        <w:t xml:space="preserve">ـ </w:t>
      </w:r>
      <w:r w:rsidRPr="001F7AFE">
        <w:rPr>
          <w:rFonts w:cs="B Lotus" w:hint="cs"/>
          <w:rtl/>
          <w:lang w:bidi="ar-SY"/>
        </w:rPr>
        <w:t>بخصوص قوه متخ</w:t>
      </w:r>
      <w:r w:rsidR="00904E27">
        <w:rPr>
          <w:rFonts w:cs="B Lotus" w:hint="cs"/>
          <w:rtl/>
          <w:lang w:bidi="ar-SY"/>
        </w:rPr>
        <w:t>ی</w:t>
      </w:r>
      <w:r w:rsidRPr="001F7AFE">
        <w:rPr>
          <w:rFonts w:cs="B Lotus" w:hint="cs"/>
          <w:rtl/>
          <w:lang w:bidi="ar-SY"/>
        </w:rPr>
        <w:t>له</w:t>
      </w:r>
      <w:r w:rsidR="002D76A2">
        <w:rPr>
          <w:rFonts w:cs="B Lotus" w:hint="eastAsia"/>
          <w:rtl/>
          <w:lang w:bidi="ar-SY"/>
        </w:rPr>
        <w:t>‌ـ</w:t>
      </w:r>
      <w:r w:rsidRPr="001F7AFE">
        <w:rPr>
          <w:rFonts w:cs="B Lotus" w:hint="cs"/>
          <w:rtl/>
          <w:lang w:bidi="ar-SY"/>
        </w:rPr>
        <w:t xml:space="preserve"> آن</w:t>
      </w:r>
      <w:r w:rsidR="002D76A2">
        <w:rPr>
          <w:rFonts w:cs="B Lotus" w:hint="cs"/>
          <w:rtl/>
          <w:lang w:bidi="ar-SY"/>
        </w:rPr>
        <w:t xml:space="preserve"> ا</w:t>
      </w:r>
      <w:r w:rsidRPr="001F7AFE">
        <w:rPr>
          <w:rFonts w:cs="B Lotus" w:hint="cs"/>
          <w:rtl/>
          <w:lang w:bidi="ar-SY"/>
        </w:rPr>
        <w:t>ست</w:t>
      </w:r>
      <w:r w:rsidR="002D76A2">
        <w:rPr>
          <w:rFonts w:cs="B Lotus" w:hint="cs"/>
          <w:rtl/>
          <w:lang w:bidi="ar-SY"/>
        </w:rPr>
        <w:t xml:space="preserve"> </w:t>
      </w:r>
      <w:r w:rsidR="00904E27">
        <w:rPr>
          <w:rFonts w:cs="B Lotus" w:hint="cs"/>
          <w:rtl/>
          <w:lang w:bidi="ar-SY"/>
        </w:rPr>
        <w:t>ک</w:t>
      </w:r>
      <w:r w:rsidRPr="001F7AFE">
        <w:rPr>
          <w:rFonts w:cs="B Lotus" w:hint="cs"/>
          <w:rtl/>
          <w:lang w:bidi="ar-SY"/>
        </w:rPr>
        <w:t>ه با آن</w:t>
      </w:r>
      <w:r w:rsidR="00904E27">
        <w:rPr>
          <w:rFonts w:cs="B Lotus" w:hint="cs"/>
          <w:rtl/>
          <w:lang w:bidi="ar-SY"/>
        </w:rPr>
        <w:t>ک</w:t>
      </w:r>
      <w:r w:rsidRPr="001F7AFE">
        <w:rPr>
          <w:rFonts w:cs="B Lotus" w:hint="cs"/>
          <w:rtl/>
          <w:lang w:bidi="ar-SY"/>
        </w:rPr>
        <w:t>ه ب</w:t>
      </w:r>
      <w:r w:rsidR="002D76A2">
        <w:rPr>
          <w:rFonts w:cs="B Lotus" w:hint="cs"/>
          <w:rtl/>
          <w:lang w:bidi="ar-SY"/>
        </w:rPr>
        <w:t xml:space="preserve">ه </w:t>
      </w:r>
      <w:r w:rsidRPr="001F7AFE">
        <w:rPr>
          <w:rFonts w:cs="B Lotus" w:hint="cs"/>
          <w:rtl/>
          <w:lang w:bidi="ar-SY"/>
        </w:rPr>
        <w:t>غا</w:t>
      </w:r>
      <w:r w:rsidR="00904E27">
        <w:rPr>
          <w:rFonts w:cs="B Lotus" w:hint="cs"/>
          <w:rtl/>
          <w:lang w:bidi="ar-SY"/>
        </w:rPr>
        <w:t>ی</w:t>
      </w:r>
      <w:r w:rsidRPr="001F7AFE">
        <w:rPr>
          <w:rFonts w:cs="B Lotus" w:hint="cs"/>
          <w:rtl/>
          <w:lang w:bidi="ar-SY"/>
        </w:rPr>
        <w:t>ت قو</w:t>
      </w:r>
      <w:r w:rsidR="00904E27">
        <w:rPr>
          <w:rFonts w:cs="B Lotus" w:hint="cs"/>
          <w:rtl/>
          <w:lang w:bidi="ar-SY"/>
        </w:rPr>
        <w:t>ی</w:t>
      </w:r>
      <w:r w:rsidRPr="001F7AFE">
        <w:rPr>
          <w:rFonts w:cs="B Lotus" w:hint="cs"/>
          <w:rtl/>
          <w:lang w:bidi="ar-SY"/>
        </w:rPr>
        <w:t xml:space="preserve"> است</w:t>
      </w:r>
      <w:r w:rsidR="002D76A2">
        <w:rPr>
          <w:rFonts w:cs="B Lotus" w:hint="cs"/>
          <w:rtl/>
          <w:lang w:bidi="ar-SY"/>
        </w:rPr>
        <w:t>،</w:t>
      </w:r>
      <w:r w:rsidRPr="001F7AFE">
        <w:rPr>
          <w:rFonts w:cs="B Lotus" w:hint="cs"/>
          <w:rtl/>
          <w:lang w:bidi="ar-SY"/>
        </w:rPr>
        <w:t xml:space="preserve"> مر</w:t>
      </w:r>
      <w:r w:rsidR="002D76A2">
        <w:rPr>
          <w:rFonts w:cs="B Lotus" w:hint="cs"/>
          <w:rtl/>
          <w:lang w:bidi="ar-SY"/>
        </w:rPr>
        <w:t xml:space="preserve"> </w:t>
      </w:r>
      <w:r w:rsidRPr="001F7AFE">
        <w:rPr>
          <w:rFonts w:cs="B Lotus" w:hint="cs"/>
          <w:rtl/>
          <w:lang w:bidi="ar-SY"/>
        </w:rPr>
        <w:t>قو</w:t>
      </w:r>
      <w:r w:rsidR="002D76A2">
        <w:rPr>
          <w:rFonts w:cs="B Lotus" w:hint="cs"/>
          <w:rtl/>
          <w:lang w:bidi="ar-SY"/>
        </w:rPr>
        <w:t>ة</w:t>
      </w:r>
      <w:r w:rsidRPr="001F7AFE">
        <w:rPr>
          <w:rFonts w:cs="B Lotus" w:hint="cs"/>
          <w:rtl/>
          <w:lang w:bidi="ar-SY"/>
        </w:rPr>
        <w:t xml:space="preserve"> عقل</w:t>
      </w:r>
      <w:r w:rsidR="00904E27">
        <w:rPr>
          <w:rFonts w:cs="B Lotus" w:hint="cs"/>
          <w:rtl/>
          <w:lang w:bidi="ar-SY"/>
        </w:rPr>
        <w:t>ی</w:t>
      </w:r>
      <w:r w:rsidRPr="001F7AFE">
        <w:rPr>
          <w:rFonts w:cs="B Lotus" w:hint="cs"/>
          <w:rtl/>
          <w:lang w:bidi="ar-SY"/>
        </w:rPr>
        <w:t xml:space="preserve"> را در نها</w:t>
      </w:r>
      <w:r w:rsidR="00904E27">
        <w:rPr>
          <w:rFonts w:cs="B Lotus" w:hint="cs"/>
          <w:rtl/>
          <w:lang w:bidi="ar-SY"/>
        </w:rPr>
        <w:t>ی</w:t>
      </w:r>
      <w:r w:rsidRPr="001F7AFE">
        <w:rPr>
          <w:rFonts w:cs="B Lotus" w:hint="cs"/>
          <w:rtl/>
          <w:lang w:bidi="ar-SY"/>
        </w:rPr>
        <w:t>ت انق</w:t>
      </w:r>
      <w:r w:rsidR="00904E27">
        <w:rPr>
          <w:rFonts w:cs="B Lotus" w:hint="cs"/>
          <w:rtl/>
          <w:lang w:bidi="ar-SY"/>
        </w:rPr>
        <w:t>ی</w:t>
      </w:r>
      <w:r w:rsidRPr="001F7AFE">
        <w:rPr>
          <w:rFonts w:cs="B Lotus" w:hint="cs"/>
          <w:rtl/>
          <w:lang w:bidi="ar-SY"/>
        </w:rPr>
        <w:t>اد و اطاعت باشد</w:t>
      </w:r>
      <w:r w:rsidR="002D76A2">
        <w:rPr>
          <w:rFonts w:cs="B Lotus" w:hint="cs"/>
          <w:rtl/>
          <w:lang w:bidi="ar-SY"/>
        </w:rPr>
        <w:t>،</w:t>
      </w:r>
      <w:r w:rsidRPr="001F7AFE">
        <w:rPr>
          <w:rFonts w:cs="B Lotus" w:hint="cs"/>
          <w:rtl/>
          <w:lang w:bidi="ar-SY"/>
        </w:rPr>
        <w:t xml:space="preserve"> ب</w:t>
      </w:r>
      <w:r w:rsidR="002D76A2">
        <w:rPr>
          <w:rFonts w:cs="B Lotus" w:hint="cs"/>
          <w:rtl/>
          <w:lang w:bidi="ar-SY"/>
        </w:rPr>
        <w:t xml:space="preserve">ه </w:t>
      </w:r>
      <w:r w:rsidRPr="001F7AFE">
        <w:rPr>
          <w:rFonts w:cs="B Lotus" w:hint="cs"/>
          <w:rtl/>
          <w:lang w:bidi="ar-SY"/>
        </w:rPr>
        <w:t>ح</w:t>
      </w:r>
      <w:r w:rsidR="00904E27">
        <w:rPr>
          <w:rFonts w:cs="B Lotus" w:hint="cs"/>
          <w:rtl/>
          <w:lang w:bidi="ar-SY"/>
        </w:rPr>
        <w:t>ی</w:t>
      </w:r>
      <w:r w:rsidRPr="001F7AFE">
        <w:rPr>
          <w:rFonts w:cs="B Lotus" w:hint="cs"/>
          <w:rtl/>
          <w:lang w:bidi="ar-SY"/>
        </w:rPr>
        <w:t>ث</w:t>
      </w:r>
      <w:r w:rsidR="00904E27">
        <w:rPr>
          <w:rFonts w:cs="B Lotus" w:hint="cs"/>
          <w:rtl/>
          <w:lang w:bidi="ar-SY"/>
        </w:rPr>
        <w:t>ی</w:t>
      </w:r>
      <w:r w:rsidRPr="001F7AFE">
        <w:rPr>
          <w:rFonts w:cs="B Lotus" w:hint="cs"/>
          <w:rtl/>
          <w:lang w:bidi="ar-SY"/>
        </w:rPr>
        <w:t>ت</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ه هن</w:t>
      </w:r>
      <w:r w:rsidRPr="001F7AFE">
        <w:rPr>
          <w:rFonts w:cs="B Lotus" w:hint="eastAsia"/>
          <w:rtl/>
          <w:lang w:bidi="ar-SY"/>
        </w:rPr>
        <w:t>گ</w:t>
      </w:r>
      <w:r w:rsidRPr="001F7AFE">
        <w:rPr>
          <w:rFonts w:cs="B Lotus" w:hint="cs"/>
          <w:rtl/>
          <w:lang w:bidi="ar-SY"/>
        </w:rPr>
        <w:t>ام انتقاش</w:t>
      </w:r>
      <w:r w:rsidR="002D76A2">
        <w:rPr>
          <w:rFonts w:cs="B Lotus" w:hint="cs"/>
          <w:rtl/>
          <w:lang w:bidi="ar-SY"/>
        </w:rPr>
        <w:t xml:space="preserve"> [= نقش</w:t>
      </w:r>
      <w:r w:rsidR="002D76A2">
        <w:rPr>
          <w:rFonts w:cs="B Lotus" w:hint="eastAsia"/>
          <w:rtl/>
          <w:lang w:bidi="ar-SY"/>
        </w:rPr>
        <w:t>‌</w:t>
      </w:r>
      <w:r w:rsidR="002D76A2">
        <w:rPr>
          <w:rFonts w:cs="B Lotus" w:hint="cs"/>
          <w:rtl/>
          <w:lang w:bidi="ar-SY"/>
        </w:rPr>
        <w:t>پذیرفتن ]</w:t>
      </w:r>
      <w:r w:rsidRPr="001F7AFE">
        <w:rPr>
          <w:rFonts w:cs="B Lotus" w:hint="cs"/>
          <w:rtl/>
          <w:lang w:bidi="ar-SY"/>
        </w:rPr>
        <w:t xml:space="preserve"> و ارتسام</w:t>
      </w:r>
      <w:r w:rsidR="002D76A2">
        <w:rPr>
          <w:rFonts w:cs="B Lotus" w:hint="cs"/>
          <w:rtl/>
          <w:lang w:bidi="ar-SY"/>
        </w:rPr>
        <w:t xml:space="preserve"> [= فرمان بردن]</w:t>
      </w:r>
      <w:r w:rsidRPr="001F7AFE">
        <w:rPr>
          <w:rFonts w:cs="B Lotus" w:hint="cs"/>
          <w:rtl/>
          <w:lang w:bidi="ar-SY"/>
        </w:rPr>
        <w:t xml:space="preserve"> </w:t>
      </w:r>
      <w:r w:rsidRPr="001F7AFE">
        <w:rPr>
          <w:rFonts w:cs="B Lotus" w:hint="cs"/>
          <w:rtl/>
          <w:lang w:bidi="ar-SY"/>
        </w:rPr>
        <w:lastRenderedPageBreak/>
        <w:t>نفس ب</w:t>
      </w:r>
      <w:r w:rsidR="002D76A2">
        <w:rPr>
          <w:rFonts w:cs="B Lotus" w:hint="cs"/>
          <w:rtl/>
          <w:lang w:bidi="ar-SY"/>
        </w:rPr>
        <w:t xml:space="preserve">ه </w:t>
      </w:r>
      <w:r w:rsidRPr="001F7AFE">
        <w:rPr>
          <w:rFonts w:cs="B Lotus" w:hint="cs"/>
          <w:rtl/>
          <w:lang w:bidi="ar-SY"/>
        </w:rPr>
        <w:t>صو</w:t>
      </w:r>
      <w:r w:rsidR="002D76A2">
        <w:rPr>
          <w:rFonts w:cs="B Lotus" w:hint="cs"/>
          <w:rtl/>
          <w:lang w:bidi="ar-SY"/>
        </w:rPr>
        <w:t>َ</w:t>
      </w:r>
      <w:r w:rsidRPr="001F7AFE">
        <w:rPr>
          <w:rFonts w:cs="B Lotus" w:hint="cs"/>
          <w:rtl/>
          <w:lang w:bidi="ar-SY"/>
        </w:rPr>
        <w:t>ر معقولات و اتصال و</w:t>
      </w:r>
      <w:r w:rsidR="00904E27">
        <w:rPr>
          <w:rFonts w:cs="B Lotus" w:hint="cs"/>
          <w:rtl/>
          <w:lang w:bidi="ar-SY"/>
        </w:rPr>
        <w:t>ی</w:t>
      </w:r>
      <w:r w:rsidRPr="001F7AFE">
        <w:rPr>
          <w:rFonts w:cs="B Lotus" w:hint="cs"/>
          <w:rtl/>
          <w:lang w:bidi="ar-SY"/>
        </w:rPr>
        <w:t xml:space="preserve"> ب</w:t>
      </w:r>
      <w:r w:rsidR="002D76A2">
        <w:rPr>
          <w:rFonts w:cs="B Lotus" w:hint="cs"/>
          <w:rtl/>
          <w:lang w:bidi="ar-SY"/>
        </w:rPr>
        <w:t xml:space="preserve">ه </w:t>
      </w:r>
      <w:r w:rsidRPr="001F7AFE">
        <w:rPr>
          <w:rFonts w:cs="B Lotus" w:hint="cs"/>
          <w:rtl/>
          <w:lang w:bidi="ar-SY"/>
        </w:rPr>
        <w:t>عقل فعال</w:t>
      </w:r>
      <w:r w:rsidR="002D76A2">
        <w:rPr>
          <w:rFonts w:cs="B Lotus" w:hint="cs"/>
          <w:rtl/>
          <w:lang w:bidi="ar-SY"/>
        </w:rPr>
        <w:t>،</w:t>
      </w:r>
      <w:r w:rsidRPr="001F7AFE">
        <w:rPr>
          <w:rFonts w:cs="B Lotus" w:hint="cs"/>
          <w:rtl/>
          <w:lang w:bidi="ar-SY"/>
        </w:rPr>
        <w:t xml:space="preserve"> </w:t>
      </w:r>
      <w:r w:rsidR="00904E27">
        <w:rPr>
          <w:rFonts w:cs="B Lotus" w:hint="cs"/>
          <w:rtl/>
          <w:lang w:bidi="ar-SY"/>
        </w:rPr>
        <w:t>ک</w:t>
      </w:r>
      <w:r w:rsidRPr="001F7AFE">
        <w:rPr>
          <w:rFonts w:cs="B Lotus" w:hint="cs"/>
          <w:rtl/>
          <w:lang w:bidi="ar-SY"/>
        </w:rPr>
        <w:t>ه باذن الله مف</w:t>
      </w:r>
      <w:r w:rsidR="00904E27">
        <w:rPr>
          <w:rFonts w:cs="B Lotus" w:hint="cs"/>
          <w:rtl/>
          <w:lang w:bidi="ar-SY"/>
        </w:rPr>
        <w:t>ی</w:t>
      </w:r>
      <w:r w:rsidRPr="001F7AFE">
        <w:rPr>
          <w:rFonts w:cs="B Lotus" w:hint="cs"/>
          <w:rtl/>
          <w:lang w:bidi="ar-SY"/>
        </w:rPr>
        <w:t xml:space="preserve">ض علوم و </w:t>
      </w:r>
      <w:r w:rsidR="00904E27">
        <w:rPr>
          <w:rFonts w:cs="B Lotus" w:hint="cs"/>
          <w:rtl/>
          <w:lang w:bidi="ar-SY"/>
        </w:rPr>
        <w:t>ک</w:t>
      </w:r>
      <w:r w:rsidRPr="001F7AFE">
        <w:rPr>
          <w:rFonts w:cs="B Lotus" w:hint="cs"/>
          <w:rtl/>
          <w:lang w:bidi="ar-SY"/>
        </w:rPr>
        <w:t>مالات</w:t>
      </w:r>
      <w:r w:rsidR="002D76A2">
        <w:rPr>
          <w:rFonts w:cs="B Lotus" w:hint="cs"/>
          <w:rtl/>
          <w:lang w:bidi="ar-SY"/>
        </w:rPr>
        <w:t xml:space="preserve"> ا</w:t>
      </w:r>
      <w:r w:rsidRPr="001F7AFE">
        <w:rPr>
          <w:rFonts w:cs="B Lotus" w:hint="cs"/>
          <w:rtl/>
          <w:lang w:bidi="ar-SY"/>
        </w:rPr>
        <w:t>ست و جبرئ</w:t>
      </w:r>
      <w:r w:rsidR="00904E27">
        <w:rPr>
          <w:rFonts w:cs="B Lotus" w:hint="cs"/>
          <w:rtl/>
          <w:lang w:bidi="ar-SY"/>
        </w:rPr>
        <w:t>ی</w:t>
      </w:r>
      <w:r w:rsidRPr="001F7AFE">
        <w:rPr>
          <w:rFonts w:cs="B Lotus" w:hint="cs"/>
          <w:rtl/>
          <w:lang w:bidi="ar-SY"/>
        </w:rPr>
        <w:t>ل عبارت از اوست، قوه متخ</w:t>
      </w:r>
      <w:r w:rsidR="00904E27">
        <w:rPr>
          <w:rFonts w:cs="B Lotus" w:hint="cs"/>
          <w:rtl/>
          <w:lang w:bidi="ar-SY"/>
        </w:rPr>
        <w:t>ی</w:t>
      </w:r>
      <w:r w:rsidRPr="001F7AFE">
        <w:rPr>
          <w:rFonts w:cs="B Lotus" w:hint="cs"/>
          <w:rtl/>
          <w:lang w:bidi="ar-SY"/>
        </w:rPr>
        <w:t>له ب</w:t>
      </w:r>
      <w:r w:rsidR="002D76A2">
        <w:rPr>
          <w:rFonts w:cs="B Lotus" w:hint="cs"/>
          <w:rtl/>
          <w:lang w:bidi="ar-SY"/>
        </w:rPr>
        <w:t xml:space="preserve">ه </w:t>
      </w:r>
      <w:r w:rsidRPr="001F7AFE">
        <w:rPr>
          <w:rFonts w:cs="B Lotus" w:hint="cs"/>
          <w:rtl/>
          <w:lang w:bidi="ar-SY"/>
        </w:rPr>
        <w:t>سو</w:t>
      </w:r>
      <w:r w:rsidR="00904E27">
        <w:rPr>
          <w:rFonts w:cs="B Lotus" w:hint="cs"/>
          <w:rtl/>
          <w:lang w:bidi="ar-SY"/>
        </w:rPr>
        <w:t>ی</w:t>
      </w:r>
      <w:r w:rsidRPr="001F7AFE">
        <w:rPr>
          <w:rFonts w:cs="B Lotus" w:hint="cs"/>
          <w:rtl/>
          <w:lang w:bidi="ar-SY"/>
        </w:rPr>
        <w:t xml:space="preserve"> قوه عقل</w:t>
      </w:r>
      <w:r w:rsidR="00904E27">
        <w:rPr>
          <w:rFonts w:cs="B Lotus" w:hint="cs"/>
          <w:rtl/>
          <w:lang w:bidi="ar-SY"/>
        </w:rPr>
        <w:t>ی</w:t>
      </w:r>
      <w:r w:rsidRPr="001F7AFE">
        <w:rPr>
          <w:rFonts w:cs="B Lotus" w:hint="cs"/>
          <w:rtl/>
          <w:lang w:bidi="ar-SY"/>
        </w:rPr>
        <w:t>ه منجذب شود</w:t>
      </w:r>
      <w:r w:rsidR="002D76A2">
        <w:rPr>
          <w:rFonts w:cs="B Lotus" w:hint="cs"/>
          <w:rtl/>
          <w:lang w:bidi="ar-SY"/>
        </w:rPr>
        <w:t>،</w:t>
      </w:r>
      <w:r w:rsidRPr="001F7AFE">
        <w:rPr>
          <w:rFonts w:cs="B Lotus" w:hint="cs"/>
          <w:rtl/>
          <w:lang w:bidi="ar-SY"/>
        </w:rPr>
        <w:t xml:space="preserve"> ب</w:t>
      </w:r>
      <w:r w:rsidR="002D76A2">
        <w:rPr>
          <w:rFonts w:cs="B Lotus" w:hint="cs"/>
          <w:rtl/>
          <w:lang w:bidi="ar-SY"/>
        </w:rPr>
        <w:t xml:space="preserve">ه </w:t>
      </w:r>
      <w:r w:rsidRPr="001F7AFE">
        <w:rPr>
          <w:rFonts w:cs="B Lotus" w:hint="cs"/>
          <w:rtl/>
          <w:lang w:bidi="ar-SY"/>
        </w:rPr>
        <w:t>حد</w:t>
      </w:r>
      <w:r w:rsidR="00904E27">
        <w:rPr>
          <w:rFonts w:cs="B Lotus" w:hint="cs"/>
          <w:rtl/>
          <w:lang w:bidi="ar-SY"/>
        </w:rPr>
        <w:t>ی</w:t>
      </w:r>
      <w:r w:rsidR="002D76A2">
        <w:rPr>
          <w:rFonts w:cs="B Lotus" w:hint="cs"/>
          <w:rtl/>
          <w:lang w:bidi="ar-SY"/>
        </w:rPr>
        <w:t xml:space="preserve"> </w:t>
      </w:r>
      <w:r w:rsidR="00904E27">
        <w:rPr>
          <w:rFonts w:cs="B Lotus" w:hint="cs"/>
          <w:rtl/>
          <w:lang w:bidi="ar-SY"/>
        </w:rPr>
        <w:t>ک</w:t>
      </w:r>
      <w:r w:rsidRPr="001F7AFE">
        <w:rPr>
          <w:rFonts w:cs="B Lotus" w:hint="cs"/>
          <w:rtl/>
          <w:lang w:bidi="ar-SY"/>
        </w:rPr>
        <w:t>ه هر صورت</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ه در ذرات نفس ب</w:t>
      </w:r>
      <w:r w:rsidR="002D76A2">
        <w:rPr>
          <w:rFonts w:cs="B Lotus" w:hint="cs"/>
          <w:rtl/>
          <w:lang w:bidi="ar-SY"/>
        </w:rPr>
        <w:t xml:space="preserve">ه </w:t>
      </w:r>
      <w:r w:rsidRPr="001F7AFE">
        <w:rPr>
          <w:rFonts w:cs="B Lotus" w:hint="cs"/>
          <w:rtl/>
          <w:lang w:bidi="ar-SY"/>
        </w:rPr>
        <w:t xml:space="preserve">عنوان تجرد و </w:t>
      </w:r>
      <w:r w:rsidR="00904E27">
        <w:rPr>
          <w:rFonts w:cs="B Lotus" w:hint="cs"/>
          <w:rtl/>
          <w:lang w:bidi="ar-SY"/>
        </w:rPr>
        <w:t>ک</w:t>
      </w:r>
      <w:r w:rsidRPr="001F7AFE">
        <w:rPr>
          <w:rFonts w:cs="B Lotus" w:hint="cs"/>
          <w:rtl/>
          <w:lang w:bidi="ar-SY"/>
        </w:rPr>
        <w:t>ل</w:t>
      </w:r>
      <w:r w:rsidR="00904E27">
        <w:rPr>
          <w:rFonts w:cs="B Lotus" w:hint="cs"/>
          <w:rtl/>
          <w:lang w:bidi="ar-SY"/>
        </w:rPr>
        <w:t>ی</w:t>
      </w:r>
      <w:r w:rsidRPr="001F7AFE">
        <w:rPr>
          <w:rFonts w:cs="B Lotus" w:hint="cs"/>
          <w:rtl/>
          <w:lang w:bidi="ar-SY"/>
        </w:rPr>
        <w:t>ت مرتسم</w:t>
      </w:r>
      <w:r w:rsidR="002D76A2">
        <w:rPr>
          <w:rFonts w:cs="B Lotus" w:hint="cs"/>
          <w:rtl/>
          <w:lang w:bidi="ar-SY"/>
        </w:rPr>
        <w:t xml:space="preserve"> [= </w:t>
      </w:r>
      <w:r w:rsidR="00212EA0">
        <w:rPr>
          <w:rFonts w:cs="B Lotus" w:hint="cs"/>
          <w:rtl/>
          <w:lang w:bidi="ar-SY"/>
        </w:rPr>
        <w:t>رسم</w:t>
      </w:r>
      <w:r w:rsidR="00212EA0">
        <w:rPr>
          <w:rFonts w:cs="B Lotus" w:hint="eastAsia"/>
          <w:rtl/>
          <w:lang w:bidi="ar-SY"/>
        </w:rPr>
        <w:t>‌</w:t>
      </w:r>
      <w:r w:rsidR="00212EA0">
        <w:rPr>
          <w:rFonts w:cs="B Lotus" w:hint="cs"/>
          <w:rtl/>
          <w:lang w:bidi="ar-SY"/>
        </w:rPr>
        <w:t>شده</w:t>
      </w:r>
      <w:r w:rsidR="002D76A2">
        <w:rPr>
          <w:rFonts w:cs="B Lotus" w:hint="cs"/>
          <w:rtl/>
          <w:lang w:bidi="ar-SY"/>
        </w:rPr>
        <w:t>]</w:t>
      </w:r>
      <w:r w:rsidRPr="001F7AFE">
        <w:rPr>
          <w:rFonts w:cs="B Lotus" w:hint="cs"/>
          <w:rtl/>
          <w:lang w:bidi="ar-SY"/>
        </w:rPr>
        <w:t xml:space="preserve"> شود مثال</w:t>
      </w:r>
      <w:r w:rsidR="00904E27">
        <w:rPr>
          <w:rFonts w:cs="B Lotus" w:hint="cs"/>
          <w:rtl/>
          <w:lang w:bidi="ar-SY"/>
        </w:rPr>
        <w:t>ی</w:t>
      </w:r>
      <w:r w:rsidRPr="001F7AFE">
        <w:rPr>
          <w:rFonts w:cs="B Lotus" w:hint="cs"/>
          <w:rtl/>
          <w:lang w:bidi="ar-SY"/>
        </w:rPr>
        <w:t xml:space="preserve"> و شبح</w:t>
      </w:r>
      <w:r w:rsidR="00904E27">
        <w:rPr>
          <w:rFonts w:cs="B Lotus" w:hint="cs"/>
          <w:rtl/>
          <w:lang w:bidi="ar-SY"/>
        </w:rPr>
        <w:t>ی</w:t>
      </w:r>
      <w:r w:rsidRPr="001F7AFE">
        <w:rPr>
          <w:rFonts w:cs="B Lotus" w:hint="cs"/>
          <w:rtl/>
          <w:lang w:bidi="ar-SY"/>
        </w:rPr>
        <w:t xml:space="preserve"> از او در قوه متخ</w:t>
      </w:r>
      <w:r w:rsidR="00904E27">
        <w:rPr>
          <w:rFonts w:cs="B Lotus" w:hint="cs"/>
          <w:rtl/>
          <w:lang w:bidi="ar-SY"/>
        </w:rPr>
        <w:t>ی</w:t>
      </w:r>
      <w:r w:rsidRPr="001F7AFE">
        <w:rPr>
          <w:rFonts w:cs="B Lotus" w:hint="cs"/>
          <w:rtl/>
          <w:lang w:bidi="ar-SY"/>
        </w:rPr>
        <w:t>له ب</w:t>
      </w:r>
      <w:r w:rsidR="00212EA0">
        <w:rPr>
          <w:rFonts w:cs="B Lotus" w:hint="cs"/>
          <w:rtl/>
          <w:lang w:bidi="ar-SY"/>
        </w:rPr>
        <w:t xml:space="preserve">ه </w:t>
      </w:r>
      <w:r w:rsidRPr="001F7AFE">
        <w:rPr>
          <w:rFonts w:cs="B Lotus" w:hint="cs"/>
          <w:rtl/>
          <w:lang w:bidi="ar-SY"/>
        </w:rPr>
        <w:t>عنوان تمثل و جزئ</w:t>
      </w:r>
      <w:r w:rsidR="00904E27">
        <w:rPr>
          <w:rFonts w:cs="B Lotus" w:hint="cs"/>
          <w:rtl/>
          <w:lang w:bidi="ar-SY"/>
        </w:rPr>
        <w:t>ی</w:t>
      </w:r>
      <w:r w:rsidRPr="001F7AFE">
        <w:rPr>
          <w:rFonts w:cs="B Lotus" w:hint="cs"/>
          <w:rtl/>
          <w:lang w:bidi="ar-SY"/>
        </w:rPr>
        <w:t xml:space="preserve">ت مرتسم </w:t>
      </w:r>
      <w:r w:rsidRPr="001F7AFE">
        <w:rPr>
          <w:rFonts w:cs="B Lotus" w:hint="eastAsia"/>
          <w:rtl/>
          <w:lang w:bidi="ar-SY"/>
        </w:rPr>
        <w:t>گ</w:t>
      </w:r>
      <w:r w:rsidRPr="001F7AFE">
        <w:rPr>
          <w:rFonts w:cs="B Lotus" w:hint="cs"/>
          <w:rtl/>
          <w:lang w:bidi="ar-SY"/>
        </w:rPr>
        <w:t>ردد</w:t>
      </w:r>
      <w:r w:rsidR="00212EA0">
        <w:rPr>
          <w:rFonts w:cs="B Lotus" w:hint="cs"/>
          <w:rtl/>
          <w:lang w:bidi="ar-SY"/>
        </w:rPr>
        <w:t>؛</w:t>
      </w:r>
      <w:r w:rsidRPr="001F7AFE">
        <w:rPr>
          <w:rFonts w:cs="B Lotus" w:hint="cs"/>
          <w:rtl/>
          <w:lang w:bidi="ar-SY"/>
        </w:rPr>
        <w:t xml:space="preserve"> </w:t>
      </w:r>
      <w:r w:rsidRPr="001F7AFE">
        <w:rPr>
          <w:rFonts w:cs="B Lotus" w:hint="eastAsia"/>
          <w:rtl/>
          <w:lang w:bidi="ar-SY"/>
        </w:rPr>
        <w:t>پ</w:t>
      </w:r>
      <w:r w:rsidRPr="001F7AFE">
        <w:rPr>
          <w:rFonts w:cs="B Lotus" w:hint="cs"/>
          <w:rtl/>
          <w:lang w:bidi="ar-SY"/>
        </w:rPr>
        <w:t>س متخ</w:t>
      </w:r>
      <w:r w:rsidR="00904E27">
        <w:rPr>
          <w:rFonts w:cs="B Lotus" w:hint="cs"/>
          <w:rtl/>
          <w:lang w:bidi="ar-SY"/>
        </w:rPr>
        <w:t>ی</w:t>
      </w:r>
      <w:r w:rsidRPr="001F7AFE">
        <w:rPr>
          <w:rFonts w:cs="B Lotus" w:hint="cs"/>
          <w:rtl/>
          <w:lang w:bidi="ar-SY"/>
        </w:rPr>
        <w:t>له مدر</w:t>
      </w:r>
      <w:r w:rsidR="00904E27">
        <w:rPr>
          <w:rFonts w:cs="B Lotus" w:hint="cs"/>
          <w:rtl/>
          <w:lang w:bidi="ar-SY"/>
        </w:rPr>
        <w:t>ک</w:t>
      </w:r>
      <w:r w:rsidRPr="001F7AFE">
        <w:rPr>
          <w:rFonts w:cs="B Lotus" w:hint="cs"/>
          <w:rtl/>
          <w:lang w:bidi="ar-SY"/>
        </w:rPr>
        <w:t>ات قوه عقل</w:t>
      </w:r>
      <w:r w:rsidR="00904E27">
        <w:rPr>
          <w:rFonts w:cs="B Lotus" w:hint="cs"/>
          <w:rtl/>
          <w:lang w:bidi="ar-SY"/>
        </w:rPr>
        <w:t>ی</w:t>
      </w:r>
      <w:r w:rsidRPr="001F7AFE">
        <w:rPr>
          <w:rFonts w:cs="B Lotus" w:hint="cs"/>
          <w:rtl/>
          <w:lang w:bidi="ar-SY"/>
        </w:rPr>
        <w:t>ه را ح</w:t>
      </w:r>
      <w:r w:rsidR="00904E27">
        <w:rPr>
          <w:rFonts w:cs="B Lotus" w:hint="cs"/>
          <w:rtl/>
          <w:lang w:bidi="ar-SY"/>
        </w:rPr>
        <w:t>ک</w:t>
      </w:r>
      <w:r w:rsidRPr="001F7AFE">
        <w:rPr>
          <w:rFonts w:cs="B Lotus" w:hint="cs"/>
          <w:rtl/>
          <w:lang w:bidi="ar-SY"/>
        </w:rPr>
        <w:t>ا</w:t>
      </w:r>
      <w:r w:rsidR="00904E27">
        <w:rPr>
          <w:rFonts w:cs="B Lotus" w:hint="cs"/>
          <w:rtl/>
          <w:lang w:bidi="ar-SY"/>
        </w:rPr>
        <w:t>ی</w:t>
      </w:r>
      <w:r w:rsidRPr="001F7AFE">
        <w:rPr>
          <w:rFonts w:cs="B Lotus" w:hint="cs"/>
          <w:rtl/>
          <w:lang w:bidi="ar-SY"/>
        </w:rPr>
        <w:t xml:space="preserve">ت </w:t>
      </w:r>
      <w:r w:rsidR="00904E27">
        <w:rPr>
          <w:rFonts w:cs="B Lotus" w:hint="cs"/>
          <w:rtl/>
          <w:lang w:bidi="ar-SY"/>
        </w:rPr>
        <w:t>ک</w:t>
      </w:r>
      <w:r w:rsidRPr="001F7AFE">
        <w:rPr>
          <w:rFonts w:cs="B Lotus" w:hint="cs"/>
          <w:rtl/>
          <w:lang w:bidi="ar-SY"/>
        </w:rPr>
        <w:t>ند</w:t>
      </w:r>
      <w:r w:rsidR="00212EA0">
        <w:rPr>
          <w:rFonts w:cs="B Lotus" w:hint="cs"/>
          <w:rtl/>
          <w:lang w:bidi="ar-SY"/>
        </w:rPr>
        <w:t>؛</w:t>
      </w:r>
      <w:r w:rsidRPr="001F7AFE">
        <w:rPr>
          <w:rFonts w:cs="B Lotus" w:hint="cs"/>
          <w:rtl/>
          <w:lang w:bidi="ar-SY"/>
        </w:rPr>
        <w:t xml:space="preserve"> ا</w:t>
      </w:r>
      <w:r w:rsidRPr="001F7AFE">
        <w:rPr>
          <w:rFonts w:cs="B Lotus" w:hint="eastAsia"/>
          <w:rtl/>
          <w:lang w:bidi="ar-SY"/>
        </w:rPr>
        <w:t>گ</w:t>
      </w:r>
      <w:r w:rsidRPr="001F7AFE">
        <w:rPr>
          <w:rFonts w:cs="B Lotus" w:hint="cs"/>
          <w:rtl/>
          <w:lang w:bidi="ar-SY"/>
        </w:rPr>
        <w:t>ر ذوات مجرده باشد</w:t>
      </w:r>
      <w:r w:rsidR="00212EA0">
        <w:rPr>
          <w:rFonts w:cs="B Lotus" w:hint="cs"/>
          <w:rtl/>
          <w:lang w:bidi="ar-SY"/>
        </w:rPr>
        <w:t>،</w:t>
      </w:r>
      <w:r w:rsidRPr="001F7AFE">
        <w:rPr>
          <w:rFonts w:cs="B Lotus" w:hint="cs"/>
          <w:rtl/>
          <w:lang w:bidi="ar-SY"/>
        </w:rPr>
        <w:t xml:space="preserve"> ب</w:t>
      </w:r>
      <w:r w:rsidR="00212EA0">
        <w:rPr>
          <w:rFonts w:cs="B Lotus" w:hint="cs"/>
          <w:rtl/>
          <w:lang w:bidi="ar-SY"/>
        </w:rPr>
        <w:t xml:space="preserve">ه </w:t>
      </w:r>
      <w:r w:rsidRPr="001F7AFE">
        <w:rPr>
          <w:rFonts w:cs="B Lotus" w:hint="cs"/>
          <w:rtl/>
          <w:lang w:bidi="ar-SY"/>
        </w:rPr>
        <w:t>صورت شخص</w:t>
      </w:r>
      <w:r w:rsidR="00904E27">
        <w:rPr>
          <w:rFonts w:cs="B Lotus" w:hint="cs"/>
          <w:rtl/>
          <w:lang w:bidi="ar-SY"/>
        </w:rPr>
        <w:t>ی</w:t>
      </w:r>
      <w:r w:rsidRPr="001F7AFE">
        <w:rPr>
          <w:rFonts w:cs="B Lotus" w:hint="cs"/>
          <w:rtl/>
          <w:lang w:bidi="ar-SY"/>
        </w:rPr>
        <w:t xml:space="preserve"> از اشخاص انسان </w:t>
      </w:r>
      <w:r w:rsidR="00904E27">
        <w:rPr>
          <w:rFonts w:cs="B Lotus" w:hint="cs"/>
          <w:rtl/>
          <w:lang w:bidi="ar-SY"/>
        </w:rPr>
        <w:t>ک</w:t>
      </w:r>
      <w:r w:rsidRPr="001F7AFE">
        <w:rPr>
          <w:rFonts w:cs="B Lotus" w:hint="cs"/>
          <w:rtl/>
          <w:lang w:bidi="ar-SY"/>
        </w:rPr>
        <w:t>ه افضل انواع محسوسات جوهر</w:t>
      </w:r>
      <w:r w:rsidR="00904E27">
        <w:rPr>
          <w:rFonts w:cs="B Lotus" w:hint="cs"/>
          <w:rtl/>
          <w:lang w:bidi="ar-SY"/>
        </w:rPr>
        <w:t>ی</w:t>
      </w:r>
      <w:r w:rsidRPr="001F7AFE">
        <w:rPr>
          <w:rFonts w:cs="B Lotus" w:hint="cs"/>
          <w:rtl/>
          <w:lang w:bidi="ar-SY"/>
        </w:rPr>
        <w:t>ه</w:t>
      </w:r>
      <w:r w:rsidR="00212EA0">
        <w:rPr>
          <w:rFonts w:cs="B Lotus" w:hint="cs"/>
          <w:rtl/>
          <w:lang w:bidi="ar-SY"/>
        </w:rPr>
        <w:t xml:space="preserve"> </w:t>
      </w:r>
      <w:r w:rsidRPr="001F7AFE">
        <w:rPr>
          <w:rFonts w:cs="B Lotus" w:hint="cs"/>
          <w:rtl/>
          <w:lang w:bidi="ar-SY"/>
        </w:rPr>
        <w:t xml:space="preserve">‌است در </w:t>
      </w:r>
      <w:r w:rsidR="00904E27">
        <w:rPr>
          <w:rFonts w:cs="B Lotus" w:hint="cs"/>
          <w:rtl/>
          <w:lang w:bidi="ar-SY"/>
        </w:rPr>
        <w:t>ک</w:t>
      </w:r>
      <w:r w:rsidRPr="001F7AFE">
        <w:rPr>
          <w:rFonts w:cs="B Lotus" w:hint="cs"/>
          <w:rtl/>
          <w:lang w:bidi="ar-SY"/>
        </w:rPr>
        <w:t>مال حسن و بها، و ا</w:t>
      </w:r>
      <w:r w:rsidRPr="001F7AFE">
        <w:rPr>
          <w:rFonts w:cs="B Lotus" w:hint="eastAsia"/>
          <w:rtl/>
          <w:lang w:bidi="ar-SY"/>
        </w:rPr>
        <w:t>گ</w:t>
      </w:r>
      <w:r w:rsidRPr="001F7AFE">
        <w:rPr>
          <w:rFonts w:cs="B Lotus" w:hint="cs"/>
          <w:rtl/>
          <w:lang w:bidi="ar-SY"/>
        </w:rPr>
        <w:t>ر معان</w:t>
      </w:r>
      <w:r w:rsidR="00904E27">
        <w:rPr>
          <w:rFonts w:cs="B Lotus" w:hint="cs"/>
          <w:rtl/>
          <w:lang w:bidi="ar-SY"/>
        </w:rPr>
        <w:t>ی</w:t>
      </w:r>
      <w:r w:rsidRPr="001F7AFE">
        <w:rPr>
          <w:rFonts w:cs="B Lotus" w:hint="cs"/>
          <w:rtl/>
          <w:lang w:bidi="ar-SY"/>
        </w:rPr>
        <w:t xml:space="preserve"> مجرده و اح</w:t>
      </w:r>
      <w:r w:rsidR="00904E27">
        <w:rPr>
          <w:rFonts w:cs="B Lotus" w:hint="cs"/>
          <w:rtl/>
          <w:lang w:bidi="ar-SY"/>
        </w:rPr>
        <w:t>ک</w:t>
      </w:r>
      <w:r w:rsidRPr="001F7AFE">
        <w:rPr>
          <w:rFonts w:cs="B Lotus" w:hint="cs"/>
          <w:rtl/>
          <w:lang w:bidi="ar-SY"/>
        </w:rPr>
        <w:t xml:space="preserve">ام </w:t>
      </w:r>
      <w:r w:rsidR="00904E27">
        <w:rPr>
          <w:rFonts w:cs="B Lotus" w:hint="cs"/>
          <w:rtl/>
          <w:lang w:bidi="ar-SY"/>
        </w:rPr>
        <w:t>ک</w:t>
      </w:r>
      <w:r w:rsidRPr="001F7AFE">
        <w:rPr>
          <w:rFonts w:cs="B Lotus" w:hint="cs"/>
          <w:rtl/>
          <w:lang w:bidi="ar-SY"/>
        </w:rPr>
        <w:t>ل</w:t>
      </w:r>
      <w:r w:rsidR="00904E27">
        <w:rPr>
          <w:rFonts w:cs="B Lotus" w:hint="cs"/>
          <w:rtl/>
          <w:lang w:bidi="ar-SY"/>
        </w:rPr>
        <w:t>ی</w:t>
      </w:r>
      <w:r w:rsidRPr="001F7AFE">
        <w:rPr>
          <w:rFonts w:cs="B Lotus" w:hint="cs"/>
          <w:rtl/>
          <w:lang w:bidi="ar-SY"/>
        </w:rPr>
        <w:t>ه باشد</w:t>
      </w:r>
      <w:r w:rsidR="00212EA0">
        <w:rPr>
          <w:rFonts w:cs="B Lotus" w:hint="cs"/>
          <w:rtl/>
          <w:lang w:bidi="ar-SY"/>
        </w:rPr>
        <w:t>،</w:t>
      </w:r>
      <w:r w:rsidRPr="001F7AFE">
        <w:rPr>
          <w:rFonts w:cs="B Lotus" w:hint="cs"/>
          <w:rtl/>
          <w:lang w:bidi="ar-SY"/>
        </w:rPr>
        <w:t xml:space="preserve"> ب</w:t>
      </w:r>
      <w:r w:rsidR="00212EA0">
        <w:rPr>
          <w:rFonts w:cs="B Lotus" w:hint="cs"/>
          <w:rtl/>
          <w:lang w:bidi="ar-SY"/>
        </w:rPr>
        <w:t xml:space="preserve">ه </w:t>
      </w:r>
      <w:r w:rsidRPr="001F7AFE">
        <w:rPr>
          <w:rFonts w:cs="B Lotus" w:hint="cs"/>
          <w:rtl/>
          <w:lang w:bidi="ar-SY"/>
        </w:rPr>
        <w:t>صور الفاظ مقرو</w:t>
      </w:r>
      <w:r w:rsidR="00212EA0">
        <w:rPr>
          <w:rFonts w:cs="B Lotus" w:hint="cs"/>
          <w:rtl/>
          <w:lang w:bidi="ar-SY"/>
        </w:rPr>
        <w:t>ئ</w:t>
      </w:r>
      <w:r w:rsidRPr="001F7AFE">
        <w:rPr>
          <w:rFonts w:cs="B Lotus" w:hint="cs"/>
          <w:rtl/>
          <w:lang w:bidi="ar-SY"/>
        </w:rPr>
        <w:t>ه</w:t>
      </w:r>
      <w:r w:rsidR="00212EA0">
        <w:rPr>
          <w:rFonts w:cs="B Lotus" w:hint="cs"/>
          <w:rtl/>
          <w:lang w:bidi="ar-SY"/>
        </w:rPr>
        <w:t xml:space="preserve"> [= گفته</w:t>
      </w:r>
      <w:r w:rsidR="00212EA0">
        <w:rPr>
          <w:rFonts w:cs="B Lotus" w:hint="eastAsia"/>
          <w:rtl/>
          <w:lang w:bidi="ar-SY"/>
        </w:rPr>
        <w:t>‌</w:t>
      </w:r>
      <w:r w:rsidR="00212EA0">
        <w:rPr>
          <w:rFonts w:cs="B Lotus" w:hint="cs"/>
          <w:rtl/>
          <w:lang w:bidi="ar-SY"/>
        </w:rPr>
        <w:t>شده]</w:t>
      </w:r>
      <w:r w:rsidRPr="001F7AFE">
        <w:rPr>
          <w:rFonts w:cs="B Lotus" w:hint="cs"/>
          <w:rtl/>
          <w:lang w:bidi="ar-SY"/>
        </w:rPr>
        <w:t xml:space="preserve"> محفوظه </w:t>
      </w:r>
      <w:r w:rsidR="00904E27">
        <w:rPr>
          <w:rFonts w:cs="B Lotus" w:hint="cs"/>
          <w:rtl/>
          <w:lang w:bidi="ar-SY"/>
        </w:rPr>
        <w:t>ک</w:t>
      </w:r>
      <w:r w:rsidRPr="001F7AFE">
        <w:rPr>
          <w:rFonts w:cs="B Lotus" w:hint="cs"/>
          <w:rtl/>
          <w:lang w:bidi="ar-SY"/>
        </w:rPr>
        <w:t>ه قوالب معان</w:t>
      </w:r>
      <w:r w:rsidR="00904E27">
        <w:rPr>
          <w:rFonts w:cs="B Lotus" w:hint="cs"/>
          <w:rtl/>
          <w:lang w:bidi="ar-SY"/>
        </w:rPr>
        <w:t>ی</w:t>
      </w:r>
      <w:r w:rsidRPr="001F7AFE">
        <w:rPr>
          <w:rFonts w:cs="B Lotus" w:hint="cs"/>
          <w:rtl/>
          <w:lang w:bidi="ar-SY"/>
        </w:rPr>
        <w:t xml:space="preserve"> مجرده‌</w:t>
      </w:r>
      <w:r w:rsidR="00212EA0">
        <w:rPr>
          <w:rFonts w:cs="B Lotus" w:hint="cs"/>
          <w:rtl/>
          <w:lang w:bidi="ar-SY"/>
        </w:rPr>
        <w:t xml:space="preserve"> </w:t>
      </w:r>
      <w:r w:rsidRPr="001F7AFE">
        <w:rPr>
          <w:rFonts w:cs="B Lotus" w:hint="cs"/>
          <w:rtl/>
          <w:lang w:bidi="ar-SY"/>
        </w:rPr>
        <w:t xml:space="preserve">است در </w:t>
      </w:r>
      <w:r w:rsidR="00904E27">
        <w:rPr>
          <w:rFonts w:cs="B Lotus" w:hint="cs"/>
          <w:rtl/>
          <w:lang w:bidi="ar-SY"/>
        </w:rPr>
        <w:t>ک</w:t>
      </w:r>
      <w:r w:rsidRPr="001F7AFE">
        <w:rPr>
          <w:rFonts w:cs="B Lotus" w:hint="cs"/>
          <w:rtl/>
          <w:lang w:bidi="ar-SY"/>
        </w:rPr>
        <w:t>مال بلاغت و فصاحت</w:t>
      </w:r>
      <w:r w:rsidR="00212EA0">
        <w:rPr>
          <w:rFonts w:cs="B Lotus" w:hint="cs"/>
          <w:rtl/>
          <w:lang w:bidi="ar-SY"/>
        </w:rPr>
        <w:t>؛</w:t>
      </w:r>
      <w:r w:rsidRPr="001F7AFE">
        <w:rPr>
          <w:rFonts w:cs="B Lotus" w:hint="cs"/>
          <w:rtl/>
          <w:lang w:bidi="ar-SY"/>
        </w:rPr>
        <w:t xml:space="preserve"> و </w:t>
      </w:r>
      <w:r w:rsidRPr="001F7AFE">
        <w:rPr>
          <w:rFonts w:cs="B Lotus" w:hint="eastAsia"/>
          <w:rtl/>
          <w:lang w:bidi="ar-SY"/>
        </w:rPr>
        <w:t>چ</w:t>
      </w:r>
      <w:r w:rsidRPr="001F7AFE">
        <w:rPr>
          <w:rFonts w:cs="B Lotus" w:hint="cs"/>
          <w:rtl/>
          <w:lang w:bidi="ar-SY"/>
        </w:rPr>
        <w:t>ون تطبع و ارتسام متخ</w:t>
      </w:r>
      <w:r w:rsidR="00904E27">
        <w:rPr>
          <w:rFonts w:cs="B Lotus" w:hint="cs"/>
          <w:rtl/>
          <w:lang w:bidi="ar-SY"/>
        </w:rPr>
        <w:t>ی</w:t>
      </w:r>
      <w:r w:rsidRPr="001F7AFE">
        <w:rPr>
          <w:rFonts w:cs="B Lotus" w:hint="cs"/>
          <w:rtl/>
          <w:lang w:bidi="ar-SY"/>
        </w:rPr>
        <w:t>له ب</w:t>
      </w:r>
      <w:r w:rsidR="00212EA0">
        <w:rPr>
          <w:rFonts w:cs="B Lotus" w:hint="cs"/>
          <w:rtl/>
          <w:lang w:bidi="ar-SY"/>
        </w:rPr>
        <w:t xml:space="preserve">ه </w:t>
      </w:r>
      <w:r w:rsidRPr="001F7AFE">
        <w:rPr>
          <w:rFonts w:cs="B Lotus" w:hint="cs"/>
          <w:rtl/>
          <w:lang w:bidi="ar-SY"/>
        </w:rPr>
        <w:t>صور مذ</w:t>
      </w:r>
      <w:r w:rsidR="00904E27">
        <w:rPr>
          <w:rFonts w:cs="B Lotus" w:hint="cs"/>
          <w:rtl/>
          <w:lang w:bidi="ar-SY"/>
        </w:rPr>
        <w:t>ک</w:t>
      </w:r>
      <w:r w:rsidRPr="001F7AFE">
        <w:rPr>
          <w:rFonts w:cs="B Lotus" w:hint="cs"/>
          <w:rtl/>
          <w:lang w:bidi="ar-SY"/>
        </w:rPr>
        <w:t xml:space="preserve">وره در </w:t>
      </w:r>
      <w:r w:rsidR="00904E27">
        <w:rPr>
          <w:rFonts w:cs="B Lotus" w:hint="cs"/>
          <w:rtl/>
          <w:lang w:bidi="ar-SY"/>
        </w:rPr>
        <w:t>ک</w:t>
      </w:r>
      <w:r w:rsidRPr="001F7AFE">
        <w:rPr>
          <w:rFonts w:cs="B Lotus" w:hint="cs"/>
          <w:rtl/>
          <w:lang w:bidi="ar-SY"/>
        </w:rPr>
        <w:t>مال قوت و ظهور بود</w:t>
      </w:r>
      <w:r w:rsidR="00212EA0">
        <w:rPr>
          <w:rFonts w:cs="B Lotus" w:hint="cs"/>
          <w:rtl/>
          <w:lang w:bidi="ar-SY"/>
        </w:rPr>
        <w:t>،</w:t>
      </w:r>
      <w:r w:rsidRPr="001F7AFE">
        <w:rPr>
          <w:rFonts w:cs="B Lotus" w:hint="cs"/>
          <w:rtl/>
          <w:lang w:bidi="ar-SY"/>
        </w:rPr>
        <w:t xml:space="preserve"> آن صور را ب</w:t>
      </w:r>
      <w:r w:rsidR="00212EA0">
        <w:rPr>
          <w:rFonts w:cs="B Lotus" w:hint="cs"/>
          <w:rtl/>
          <w:lang w:bidi="ar-SY"/>
        </w:rPr>
        <w:t xml:space="preserve">ه </w:t>
      </w:r>
      <w:r w:rsidRPr="001F7AFE">
        <w:rPr>
          <w:rFonts w:cs="B Lotus" w:hint="cs"/>
          <w:rtl/>
          <w:lang w:bidi="ar-SY"/>
        </w:rPr>
        <w:t>حس مشتر</w:t>
      </w:r>
      <w:r w:rsidR="00904E27">
        <w:rPr>
          <w:rFonts w:cs="B Lotus" w:hint="cs"/>
          <w:rtl/>
          <w:lang w:bidi="ar-SY"/>
        </w:rPr>
        <w:t>ک</w:t>
      </w:r>
      <w:r w:rsidRPr="001F7AFE">
        <w:rPr>
          <w:rFonts w:cs="B Lotus"/>
          <w:vertAlign w:val="superscript"/>
          <w:rtl/>
          <w:lang w:bidi="ar-SY"/>
        </w:rPr>
        <w:t>(</w:t>
      </w:r>
      <w:r w:rsidRPr="001F7AFE">
        <w:rPr>
          <w:rStyle w:val="FootnoteReference"/>
          <w:rFonts w:cs="B Lotus"/>
          <w:rtl/>
          <w:lang w:bidi="ar-SY"/>
        </w:rPr>
        <w:footnoteReference w:id="105"/>
      </w:r>
      <w:r w:rsidRPr="001F7AFE">
        <w:rPr>
          <w:rFonts w:cs="B Lotus"/>
          <w:vertAlign w:val="superscript"/>
          <w:rtl/>
          <w:lang w:bidi="ar-SY"/>
        </w:rPr>
        <w:t>)</w:t>
      </w:r>
      <w:r w:rsidRPr="001F7AFE">
        <w:rPr>
          <w:rFonts w:cs="B Lotus" w:hint="cs"/>
          <w:rtl/>
          <w:lang w:bidi="ar-SY"/>
        </w:rPr>
        <w:t xml:space="preserve"> ادا </w:t>
      </w:r>
      <w:r w:rsidR="00904E27">
        <w:rPr>
          <w:rFonts w:cs="B Lotus" w:hint="cs"/>
          <w:rtl/>
          <w:lang w:bidi="ar-SY"/>
        </w:rPr>
        <w:t>ک</w:t>
      </w:r>
      <w:r w:rsidRPr="001F7AFE">
        <w:rPr>
          <w:rFonts w:cs="B Lotus" w:hint="cs"/>
          <w:rtl/>
          <w:lang w:bidi="ar-SY"/>
        </w:rPr>
        <w:t>ند ب</w:t>
      </w:r>
      <w:r w:rsidR="00212EA0">
        <w:rPr>
          <w:rFonts w:cs="B Lotus" w:hint="cs"/>
          <w:rtl/>
          <w:lang w:bidi="ar-SY"/>
        </w:rPr>
        <w:t xml:space="preserve">ه </w:t>
      </w:r>
      <w:r w:rsidRPr="001F7AFE">
        <w:rPr>
          <w:rFonts w:cs="B Lotus" w:hint="cs"/>
          <w:rtl/>
          <w:lang w:bidi="ar-SY"/>
        </w:rPr>
        <w:t>ح</w:t>
      </w:r>
      <w:r w:rsidR="00904E27">
        <w:rPr>
          <w:rFonts w:cs="B Lotus" w:hint="cs"/>
          <w:rtl/>
          <w:lang w:bidi="ar-SY"/>
        </w:rPr>
        <w:t>ی</w:t>
      </w:r>
      <w:r w:rsidRPr="001F7AFE">
        <w:rPr>
          <w:rFonts w:cs="B Lotus" w:hint="cs"/>
          <w:rtl/>
          <w:lang w:bidi="ar-SY"/>
        </w:rPr>
        <w:t>ث</w:t>
      </w:r>
      <w:r w:rsidR="00904E27">
        <w:rPr>
          <w:rFonts w:cs="B Lotus" w:hint="cs"/>
          <w:rtl/>
          <w:lang w:bidi="ar-SY"/>
        </w:rPr>
        <w:t>ی</w:t>
      </w:r>
      <w:r w:rsidRPr="001F7AFE">
        <w:rPr>
          <w:rFonts w:cs="B Lotus" w:hint="cs"/>
          <w:rtl/>
          <w:lang w:bidi="ar-SY"/>
        </w:rPr>
        <w:t>ت</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ه صورت ذوات مدر</w:t>
      </w:r>
      <w:r w:rsidR="00904E27">
        <w:rPr>
          <w:rFonts w:cs="B Lotus" w:hint="cs"/>
          <w:rtl/>
          <w:lang w:bidi="ar-SY"/>
        </w:rPr>
        <w:t>ک</w:t>
      </w:r>
      <w:r w:rsidRPr="001F7AFE">
        <w:rPr>
          <w:rFonts w:cs="B Lotus" w:hint="cs"/>
          <w:rtl/>
          <w:lang w:bidi="ar-SY"/>
        </w:rPr>
        <w:t xml:space="preserve"> ب</w:t>
      </w:r>
      <w:r w:rsidR="00212EA0">
        <w:rPr>
          <w:rFonts w:cs="B Lotus" w:hint="cs"/>
          <w:rtl/>
          <w:lang w:bidi="ar-SY"/>
        </w:rPr>
        <w:t xml:space="preserve">ه </w:t>
      </w:r>
      <w:r w:rsidRPr="001F7AFE">
        <w:rPr>
          <w:rFonts w:cs="B Lotus" w:hint="cs"/>
          <w:rtl/>
          <w:lang w:bidi="ar-SY"/>
        </w:rPr>
        <w:t>حس بصر شود</w:t>
      </w:r>
      <w:r w:rsidR="00212EA0">
        <w:rPr>
          <w:rFonts w:cs="B Lotus" w:hint="cs"/>
          <w:rtl/>
          <w:lang w:bidi="ar-SY"/>
        </w:rPr>
        <w:t>،</w:t>
      </w:r>
      <w:r w:rsidRPr="001F7AFE">
        <w:rPr>
          <w:rFonts w:cs="B Lotus" w:hint="cs"/>
          <w:rtl/>
          <w:lang w:bidi="ar-SY"/>
        </w:rPr>
        <w:t xml:space="preserve"> و صور الفاظ مدر</w:t>
      </w:r>
      <w:r w:rsidR="00904E27">
        <w:rPr>
          <w:rFonts w:cs="B Lotus" w:hint="cs"/>
          <w:rtl/>
          <w:lang w:bidi="ar-SY"/>
        </w:rPr>
        <w:t>ک</w:t>
      </w:r>
      <w:r w:rsidRPr="001F7AFE">
        <w:rPr>
          <w:rFonts w:cs="B Lotus" w:hint="cs"/>
          <w:rtl/>
          <w:lang w:bidi="ar-SY"/>
        </w:rPr>
        <w:t xml:space="preserve"> ب</w:t>
      </w:r>
      <w:r w:rsidR="00212EA0">
        <w:rPr>
          <w:rFonts w:cs="B Lotus" w:hint="cs"/>
          <w:rtl/>
          <w:lang w:bidi="ar-SY"/>
        </w:rPr>
        <w:t xml:space="preserve">ه </w:t>
      </w:r>
      <w:r w:rsidRPr="001F7AFE">
        <w:rPr>
          <w:rFonts w:cs="B Lotus" w:hint="cs"/>
          <w:rtl/>
          <w:lang w:bidi="ar-SY"/>
        </w:rPr>
        <w:t xml:space="preserve">حس سمع </w:t>
      </w:r>
      <w:r w:rsidRPr="001F7AFE">
        <w:rPr>
          <w:rFonts w:cs="B Lotus" w:hint="eastAsia"/>
          <w:rtl/>
          <w:lang w:bidi="ar-SY"/>
        </w:rPr>
        <w:t>گ</w:t>
      </w:r>
      <w:r w:rsidRPr="001F7AFE">
        <w:rPr>
          <w:rFonts w:cs="B Lotus" w:hint="cs"/>
          <w:rtl/>
          <w:lang w:bidi="ar-SY"/>
        </w:rPr>
        <w:t>ردد</w:t>
      </w:r>
      <w:r w:rsidR="00212EA0">
        <w:rPr>
          <w:rFonts w:cs="B Lotus" w:hint="cs"/>
          <w:rtl/>
          <w:lang w:bidi="ar-SY"/>
        </w:rPr>
        <w:t>،</w:t>
      </w:r>
      <w:r w:rsidRPr="001F7AFE">
        <w:rPr>
          <w:rFonts w:cs="B Lotus" w:hint="cs"/>
          <w:rtl/>
          <w:lang w:bidi="ar-SY"/>
        </w:rPr>
        <w:t xml:space="preserve"> و </w:t>
      </w:r>
      <w:r w:rsidRPr="001F7AFE">
        <w:rPr>
          <w:rFonts w:cs="B Lotus" w:hint="eastAsia"/>
          <w:rtl/>
          <w:lang w:bidi="ar-SY"/>
        </w:rPr>
        <w:t>چ</w:t>
      </w:r>
      <w:r w:rsidRPr="001F7AFE">
        <w:rPr>
          <w:rFonts w:cs="B Lotus" w:hint="cs"/>
          <w:rtl/>
          <w:lang w:bidi="ar-SY"/>
        </w:rPr>
        <w:t xml:space="preserve">نان مشاهده شود </w:t>
      </w:r>
      <w:r w:rsidR="00904E27">
        <w:rPr>
          <w:rFonts w:cs="B Lotus" w:hint="cs"/>
          <w:rtl/>
          <w:lang w:bidi="ar-SY"/>
        </w:rPr>
        <w:t>ک</w:t>
      </w:r>
      <w:r w:rsidRPr="001F7AFE">
        <w:rPr>
          <w:rFonts w:cs="B Lotus" w:hint="cs"/>
          <w:rtl/>
          <w:lang w:bidi="ar-SY"/>
        </w:rPr>
        <w:t>ه شخص</w:t>
      </w:r>
      <w:r w:rsidR="00904E27">
        <w:rPr>
          <w:rFonts w:cs="B Lotus" w:hint="cs"/>
          <w:rtl/>
          <w:lang w:bidi="ar-SY"/>
        </w:rPr>
        <w:t>ی</w:t>
      </w:r>
      <w:r w:rsidRPr="001F7AFE">
        <w:rPr>
          <w:rFonts w:cs="B Lotus" w:hint="cs"/>
          <w:rtl/>
          <w:lang w:bidi="ar-SY"/>
        </w:rPr>
        <w:t xml:space="preserve"> در </w:t>
      </w:r>
      <w:r w:rsidR="00904E27">
        <w:rPr>
          <w:rFonts w:cs="B Lotus" w:hint="cs"/>
          <w:rtl/>
          <w:lang w:bidi="ar-SY"/>
        </w:rPr>
        <w:t>ک</w:t>
      </w:r>
      <w:r w:rsidRPr="001F7AFE">
        <w:rPr>
          <w:rFonts w:cs="B Lotus" w:hint="cs"/>
          <w:rtl/>
          <w:lang w:bidi="ar-SY"/>
        </w:rPr>
        <w:t>مال حسن در برابر ا</w:t>
      </w:r>
      <w:r w:rsidR="00904E27">
        <w:rPr>
          <w:rFonts w:cs="B Lotus" w:hint="cs"/>
          <w:rtl/>
          <w:lang w:bidi="ar-SY"/>
        </w:rPr>
        <w:t>ی</w:t>
      </w:r>
      <w:r w:rsidRPr="001F7AFE">
        <w:rPr>
          <w:rFonts w:cs="B Lotus" w:hint="cs"/>
          <w:rtl/>
          <w:lang w:bidi="ar-SY"/>
        </w:rPr>
        <w:t xml:space="preserve">ستاده و </w:t>
      </w:r>
      <w:r w:rsidR="00904E27">
        <w:rPr>
          <w:rFonts w:cs="B Lotus" w:hint="cs"/>
          <w:rtl/>
          <w:lang w:bidi="ar-SY"/>
        </w:rPr>
        <w:t>ک</w:t>
      </w:r>
      <w:r w:rsidRPr="001F7AFE">
        <w:rPr>
          <w:rFonts w:cs="B Lotus" w:hint="cs"/>
          <w:rtl/>
          <w:lang w:bidi="ar-SY"/>
        </w:rPr>
        <w:t>لام</w:t>
      </w:r>
      <w:r w:rsidR="00904E27">
        <w:rPr>
          <w:rFonts w:cs="B Lotus" w:hint="cs"/>
          <w:rtl/>
          <w:lang w:bidi="ar-SY"/>
        </w:rPr>
        <w:t>ی</w:t>
      </w:r>
      <w:r w:rsidRPr="001F7AFE">
        <w:rPr>
          <w:rFonts w:cs="B Lotus" w:hint="cs"/>
          <w:rtl/>
          <w:lang w:bidi="ar-SY"/>
        </w:rPr>
        <w:t xml:space="preserve"> را افاضه م</w:t>
      </w:r>
      <w:r w:rsidR="00904E27">
        <w:rPr>
          <w:rFonts w:cs="B Lotus" w:hint="cs"/>
          <w:rtl/>
          <w:lang w:bidi="ar-SY"/>
        </w:rPr>
        <w:t>ی</w:t>
      </w:r>
      <w:r w:rsidRPr="001F7AFE">
        <w:rPr>
          <w:rFonts w:cs="B Lotus" w:hint="cs"/>
          <w:rtl/>
          <w:lang w:bidi="ar-SY"/>
        </w:rPr>
        <w:t>‌</w:t>
      </w:r>
      <w:r w:rsidR="00904E27">
        <w:rPr>
          <w:rFonts w:cs="B Lotus" w:hint="cs"/>
          <w:rtl/>
          <w:lang w:bidi="ar-SY"/>
        </w:rPr>
        <w:t>ک</w:t>
      </w:r>
      <w:r w:rsidRPr="001F7AFE">
        <w:rPr>
          <w:rFonts w:cs="B Lotus" w:hint="cs"/>
          <w:rtl/>
          <w:lang w:bidi="ar-SY"/>
        </w:rPr>
        <w:t>ند</w:t>
      </w:r>
      <w:r w:rsidR="00212EA0">
        <w:rPr>
          <w:rFonts w:cs="B Lotus" w:hint="cs"/>
          <w:rtl/>
          <w:lang w:bidi="ar-SY"/>
        </w:rPr>
        <w:t>؛</w:t>
      </w:r>
      <w:r w:rsidRPr="001F7AFE">
        <w:rPr>
          <w:rFonts w:cs="B Lotus" w:hint="cs"/>
          <w:rtl/>
          <w:lang w:bidi="ar-SY"/>
        </w:rPr>
        <w:t xml:space="preserve"> </w:t>
      </w:r>
      <w:r w:rsidRPr="001F7AFE">
        <w:rPr>
          <w:rFonts w:cs="B Lotus" w:hint="eastAsia"/>
          <w:rtl/>
          <w:lang w:bidi="ar-SY"/>
        </w:rPr>
        <w:t>پ</w:t>
      </w:r>
      <w:r w:rsidRPr="001F7AFE">
        <w:rPr>
          <w:rFonts w:cs="B Lotus" w:hint="cs"/>
          <w:rtl/>
          <w:lang w:bidi="ar-SY"/>
        </w:rPr>
        <w:t xml:space="preserve">س </w:t>
      </w:r>
      <w:r w:rsidRPr="001F7AFE">
        <w:rPr>
          <w:rFonts w:cs="B Lotus" w:hint="cs"/>
          <w:rtl/>
          <w:lang w:bidi="ar-SY"/>
        </w:rPr>
        <w:lastRenderedPageBreak/>
        <w:t>شخص مرئ</w:t>
      </w:r>
      <w:r w:rsidR="00904E27">
        <w:rPr>
          <w:rFonts w:cs="B Lotus" w:hint="cs"/>
          <w:rtl/>
          <w:lang w:bidi="ar-SY"/>
        </w:rPr>
        <w:t>ی</w:t>
      </w:r>
      <w:r w:rsidRPr="001F7AFE">
        <w:rPr>
          <w:rFonts w:cs="B Lotus" w:hint="cs"/>
          <w:rtl/>
          <w:lang w:bidi="ar-SY"/>
        </w:rPr>
        <w:t xml:space="preserve"> مل</w:t>
      </w:r>
      <w:r w:rsidR="00904E27">
        <w:rPr>
          <w:rFonts w:cs="B Lotus" w:hint="cs"/>
          <w:rtl/>
          <w:lang w:bidi="ar-SY"/>
        </w:rPr>
        <w:t>کی</w:t>
      </w:r>
      <w:r w:rsidRPr="001F7AFE">
        <w:rPr>
          <w:rFonts w:cs="B Lotus" w:hint="cs"/>
          <w:rtl/>
          <w:lang w:bidi="ar-SY"/>
        </w:rPr>
        <w:t xml:space="preserve"> باشد فرستادة خدا، و الفاظ مسموعه </w:t>
      </w:r>
      <w:r w:rsidR="00904E27">
        <w:rPr>
          <w:rFonts w:cs="B Lotus" w:hint="cs"/>
          <w:rtl/>
          <w:lang w:bidi="ar-SY"/>
        </w:rPr>
        <w:t>ک</w:t>
      </w:r>
      <w:r w:rsidRPr="001F7AFE">
        <w:rPr>
          <w:rFonts w:cs="B Lotus" w:hint="cs"/>
          <w:rtl/>
          <w:lang w:bidi="ar-SY"/>
        </w:rPr>
        <w:t>لام</w:t>
      </w:r>
      <w:r w:rsidR="00904E27">
        <w:rPr>
          <w:rFonts w:cs="B Lotus" w:hint="cs"/>
          <w:rtl/>
          <w:lang w:bidi="ar-SY"/>
        </w:rPr>
        <w:t>ی</w:t>
      </w:r>
      <w:r w:rsidRPr="001F7AFE">
        <w:rPr>
          <w:rFonts w:cs="B Lotus" w:hint="cs"/>
          <w:rtl/>
          <w:lang w:bidi="ar-SY"/>
        </w:rPr>
        <w:t xml:space="preserve"> باشد از خدا</w:t>
      </w:r>
      <w:r w:rsidR="00212EA0">
        <w:rPr>
          <w:rFonts w:cs="B Lotus" w:hint="cs"/>
          <w:rtl/>
          <w:lang w:bidi="ar-SY"/>
        </w:rPr>
        <w:t>؛</w:t>
      </w:r>
      <w:r w:rsidRPr="001F7AFE">
        <w:rPr>
          <w:rFonts w:cs="B Lotus" w:hint="cs"/>
          <w:rtl/>
          <w:lang w:bidi="ar-SY"/>
        </w:rPr>
        <w:t xml:space="preserve"> </w:t>
      </w:r>
      <w:r w:rsidR="00634E8D">
        <w:rPr>
          <w:rFonts w:cs="B Lotus" w:hint="eastAsia"/>
          <w:rtl/>
          <w:lang w:bidi="ar-SY"/>
        </w:rPr>
        <w:t>چنان‌</w:t>
      </w:r>
      <w:r w:rsidR="00212EA0">
        <w:rPr>
          <w:rFonts w:cs="B Lotus" w:hint="cs"/>
          <w:rtl/>
          <w:lang w:bidi="ar-SY"/>
        </w:rPr>
        <w:t xml:space="preserve"> </w:t>
      </w:r>
      <w:r w:rsidR="00904E27">
        <w:rPr>
          <w:rFonts w:cs="B Lotus" w:hint="eastAsia"/>
          <w:rtl/>
          <w:lang w:bidi="ar-SY"/>
        </w:rPr>
        <w:t>ک</w:t>
      </w:r>
      <w:r w:rsidR="00634E8D">
        <w:rPr>
          <w:rFonts w:cs="B Lotus" w:hint="eastAsia"/>
          <w:rtl/>
          <w:lang w:bidi="ar-SY"/>
        </w:rPr>
        <w:t>ه</w:t>
      </w:r>
      <w:r w:rsidRPr="001F7AFE">
        <w:rPr>
          <w:rFonts w:cs="B Lotus" w:hint="cs"/>
          <w:rtl/>
          <w:lang w:bidi="ar-SY"/>
        </w:rPr>
        <w:t xml:space="preserve"> در ماد</w:t>
      </w:r>
      <w:r w:rsidR="00904E27">
        <w:rPr>
          <w:rFonts w:cs="B Lotus" w:hint="cs"/>
          <w:rtl/>
          <w:lang w:bidi="ar-SY"/>
        </w:rPr>
        <w:t>ی</w:t>
      </w:r>
      <w:r w:rsidRPr="001F7AFE">
        <w:rPr>
          <w:rFonts w:cs="B Lotus" w:hint="cs"/>
          <w:rtl/>
          <w:lang w:bidi="ar-SY"/>
        </w:rPr>
        <w:t>ات اول شخص ماد</w:t>
      </w:r>
      <w:r w:rsidR="00904E27">
        <w:rPr>
          <w:rFonts w:cs="B Lotus" w:hint="cs"/>
          <w:rtl/>
          <w:lang w:bidi="ar-SY"/>
        </w:rPr>
        <w:t>ی</w:t>
      </w:r>
      <w:r w:rsidRPr="001F7AFE">
        <w:rPr>
          <w:rFonts w:cs="B Lotus" w:hint="cs"/>
          <w:rtl/>
          <w:lang w:bidi="ar-SY"/>
        </w:rPr>
        <w:t xml:space="preserve"> در خارج د</w:t>
      </w:r>
      <w:r w:rsidR="00904E27">
        <w:rPr>
          <w:rFonts w:cs="B Lotus" w:hint="cs"/>
          <w:rtl/>
          <w:lang w:bidi="ar-SY"/>
        </w:rPr>
        <w:t>ی</w:t>
      </w:r>
      <w:r w:rsidRPr="001F7AFE">
        <w:rPr>
          <w:rFonts w:cs="B Lotus" w:hint="cs"/>
          <w:rtl/>
          <w:lang w:bidi="ar-SY"/>
        </w:rPr>
        <w:t>ده م</w:t>
      </w:r>
      <w:r w:rsidR="00904E27">
        <w:rPr>
          <w:rFonts w:cs="B Lotus" w:hint="cs"/>
          <w:rtl/>
          <w:lang w:bidi="ar-SY"/>
        </w:rPr>
        <w:t>ی</w:t>
      </w:r>
      <w:r w:rsidRPr="001F7AFE">
        <w:rPr>
          <w:rFonts w:cs="B Lotus" w:hint="cs"/>
          <w:rtl/>
          <w:lang w:bidi="ar-SY"/>
        </w:rPr>
        <w:t>‌شود و بعد از آن متخ</w:t>
      </w:r>
      <w:r w:rsidR="00904E27">
        <w:rPr>
          <w:rFonts w:cs="B Lotus" w:hint="cs"/>
          <w:rtl/>
          <w:lang w:bidi="ar-SY"/>
        </w:rPr>
        <w:t>ی</w:t>
      </w:r>
      <w:r w:rsidRPr="001F7AFE">
        <w:rPr>
          <w:rFonts w:cs="B Lotus" w:hint="cs"/>
          <w:rtl/>
          <w:lang w:bidi="ar-SY"/>
        </w:rPr>
        <w:t xml:space="preserve">ل شود و بعد از آن معقول </w:t>
      </w:r>
      <w:r w:rsidRPr="001F7AFE">
        <w:rPr>
          <w:rFonts w:cs="B Lotus" w:hint="eastAsia"/>
          <w:rtl/>
          <w:lang w:bidi="ar-SY"/>
        </w:rPr>
        <w:t>گ</w:t>
      </w:r>
      <w:r w:rsidRPr="001F7AFE">
        <w:rPr>
          <w:rFonts w:cs="B Lotus" w:hint="cs"/>
          <w:rtl/>
          <w:lang w:bidi="ar-SY"/>
        </w:rPr>
        <w:t>ردد، در مجردات ذات مجرد اول معقول شود بعد از آن متخ</w:t>
      </w:r>
      <w:r w:rsidR="00904E27">
        <w:rPr>
          <w:rFonts w:cs="B Lotus" w:hint="cs"/>
          <w:rtl/>
          <w:lang w:bidi="ar-SY"/>
        </w:rPr>
        <w:t>ی</w:t>
      </w:r>
      <w:r w:rsidRPr="001F7AFE">
        <w:rPr>
          <w:rFonts w:cs="B Lotus" w:hint="cs"/>
          <w:rtl/>
          <w:lang w:bidi="ar-SY"/>
        </w:rPr>
        <w:t>ل و بعد از آن محسوس شود</w:t>
      </w:r>
      <w:r w:rsidR="00212EA0">
        <w:rPr>
          <w:rFonts w:cs="B Lotus" w:hint="cs"/>
          <w:rtl/>
          <w:lang w:bidi="ar-SY"/>
        </w:rPr>
        <w:t>؛</w:t>
      </w:r>
      <w:r w:rsidRPr="001F7AFE">
        <w:rPr>
          <w:rFonts w:cs="B Lotus" w:hint="cs"/>
          <w:rtl/>
          <w:lang w:bidi="ar-SY"/>
        </w:rPr>
        <w:t xml:space="preserve"> و </w:t>
      </w:r>
      <w:r w:rsidR="00634E8D">
        <w:rPr>
          <w:rFonts w:cs="B Lotus" w:hint="eastAsia"/>
          <w:rtl/>
          <w:lang w:bidi="ar-SY"/>
        </w:rPr>
        <w:t>چنان</w:t>
      </w:r>
      <w:r w:rsidR="00212EA0">
        <w:rPr>
          <w:rFonts w:cs="B Lotus" w:hint="cs"/>
          <w:rtl/>
          <w:lang w:bidi="ar-SY"/>
        </w:rPr>
        <w:t xml:space="preserve"> </w:t>
      </w:r>
      <w:r w:rsidR="00634E8D">
        <w:rPr>
          <w:rFonts w:cs="B Lotus" w:hint="eastAsia"/>
          <w:rtl/>
          <w:lang w:bidi="ar-SY"/>
        </w:rPr>
        <w:t>‌</w:t>
      </w:r>
      <w:r w:rsidR="00904E27">
        <w:rPr>
          <w:rFonts w:cs="B Lotus" w:hint="eastAsia"/>
          <w:rtl/>
          <w:lang w:bidi="ar-SY"/>
        </w:rPr>
        <w:t>ک</w:t>
      </w:r>
      <w:r w:rsidR="00634E8D">
        <w:rPr>
          <w:rFonts w:cs="B Lotus" w:hint="eastAsia"/>
          <w:rtl/>
          <w:lang w:bidi="ar-SY"/>
        </w:rPr>
        <w:t>ه</w:t>
      </w:r>
      <w:r w:rsidRPr="001F7AFE">
        <w:rPr>
          <w:rFonts w:cs="B Lotus" w:hint="cs"/>
          <w:rtl/>
          <w:lang w:bidi="ar-SY"/>
        </w:rPr>
        <w:t xml:space="preserve"> موجود ماد</w:t>
      </w:r>
      <w:r w:rsidR="00904E27">
        <w:rPr>
          <w:rFonts w:cs="B Lotus" w:hint="cs"/>
          <w:rtl/>
          <w:lang w:bidi="ar-SY"/>
        </w:rPr>
        <w:t>ی</w:t>
      </w:r>
      <w:r w:rsidRPr="001F7AFE">
        <w:rPr>
          <w:rFonts w:cs="B Lotus" w:hint="cs"/>
          <w:rtl/>
          <w:lang w:bidi="ar-SY"/>
        </w:rPr>
        <w:t xml:space="preserve"> بعد از معقول شدن صورت معقوله قائم ب</w:t>
      </w:r>
      <w:r w:rsidR="00212EA0">
        <w:rPr>
          <w:rFonts w:cs="B Lotus" w:hint="cs"/>
          <w:rtl/>
          <w:lang w:bidi="ar-SY"/>
        </w:rPr>
        <w:t xml:space="preserve">ه </w:t>
      </w:r>
      <w:r w:rsidRPr="001F7AFE">
        <w:rPr>
          <w:rFonts w:cs="B Lotus" w:hint="cs"/>
          <w:rtl/>
          <w:lang w:bidi="ar-SY"/>
        </w:rPr>
        <w:t>ذات خود نتواند بود</w:t>
      </w:r>
      <w:r w:rsidR="00212EA0">
        <w:rPr>
          <w:rFonts w:cs="B Lotus" w:hint="cs"/>
          <w:rtl/>
          <w:lang w:bidi="ar-SY"/>
        </w:rPr>
        <w:t>،</w:t>
      </w:r>
      <w:r w:rsidRPr="001F7AFE">
        <w:rPr>
          <w:rFonts w:cs="B Lotus" w:hint="cs"/>
          <w:rtl/>
          <w:lang w:bidi="ar-SY"/>
        </w:rPr>
        <w:t xml:space="preserve"> بل</w:t>
      </w:r>
      <w:r w:rsidR="00904E27">
        <w:rPr>
          <w:rFonts w:cs="B Lotus" w:hint="cs"/>
          <w:rtl/>
          <w:lang w:bidi="ar-SY"/>
        </w:rPr>
        <w:t>ک</w:t>
      </w:r>
      <w:r w:rsidRPr="001F7AFE">
        <w:rPr>
          <w:rFonts w:cs="B Lotus" w:hint="cs"/>
          <w:rtl/>
          <w:lang w:bidi="ar-SY"/>
        </w:rPr>
        <w:t>ه قائم ب</w:t>
      </w:r>
      <w:r w:rsidR="00212EA0">
        <w:rPr>
          <w:rFonts w:cs="B Lotus" w:hint="cs"/>
          <w:rtl/>
          <w:lang w:bidi="ar-SY"/>
        </w:rPr>
        <w:t xml:space="preserve">ه </w:t>
      </w:r>
      <w:r w:rsidRPr="001F7AFE">
        <w:rPr>
          <w:rFonts w:cs="B Lotus" w:hint="cs"/>
          <w:rtl/>
          <w:lang w:bidi="ar-SY"/>
        </w:rPr>
        <w:t>نفس عاقل است، هم</w:t>
      </w:r>
      <w:r w:rsidRPr="001F7AFE">
        <w:rPr>
          <w:rFonts w:cs="B Lotus" w:hint="eastAsia"/>
          <w:rtl/>
          <w:lang w:bidi="ar-SY"/>
        </w:rPr>
        <w:t>چ</w:t>
      </w:r>
      <w:r w:rsidRPr="001F7AFE">
        <w:rPr>
          <w:rFonts w:cs="B Lotus" w:hint="cs"/>
          <w:rtl/>
          <w:lang w:bidi="ar-SY"/>
        </w:rPr>
        <w:t>ن</w:t>
      </w:r>
      <w:r w:rsidR="00904E27">
        <w:rPr>
          <w:rFonts w:cs="B Lotus" w:hint="cs"/>
          <w:rtl/>
          <w:lang w:bidi="ar-SY"/>
        </w:rPr>
        <w:t>ی</w:t>
      </w:r>
      <w:r w:rsidRPr="001F7AFE">
        <w:rPr>
          <w:rFonts w:cs="B Lotus" w:hint="cs"/>
          <w:rtl/>
          <w:lang w:bidi="ar-SY"/>
        </w:rPr>
        <w:t>ن ذات مجرد بعد از محسوس</w:t>
      </w:r>
      <w:r w:rsidR="00212EA0">
        <w:rPr>
          <w:rFonts w:cs="B Lotus" w:hint="eastAsia"/>
          <w:rtl/>
          <w:lang w:bidi="ar-SY"/>
        </w:rPr>
        <w:t>‌</w:t>
      </w:r>
      <w:r w:rsidRPr="001F7AFE">
        <w:rPr>
          <w:rFonts w:cs="B Lotus" w:hint="cs"/>
          <w:rtl/>
          <w:lang w:bidi="ar-SY"/>
        </w:rPr>
        <w:t>شدن قائم ب</w:t>
      </w:r>
      <w:r w:rsidR="00212EA0">
        <w:rPr>
          <w:rFonts w:cs="B Lotus" w:hint="cs"/>
          <w:rtl/>
          <w:lang w:bidi="ar-SY"/>
        </w:rPr>
        <w:t xml:space="preserve">ه </w:t>
      </w:r>
      <w:r w:rsidRPr="001F7AFE">
        <w:rPr>
          <w:rFonts w:cs="B Lotus" w:hint="cs"/>
          <w:rtl/>
          <w:lang w:bidi="ar-SY"/>
        </w:rPr>
        <w:t>ذات خود ن</w:t>
      </w:r>
      <w:r w:rsidR="00904E27">
        <w:rPr>
          <w:rFonts w:cs="B Lotus" w:hint="cs"/>
          <w:rtl/>
          <w:lang w:bidi="ar-SY"/>
        </w:rPr>
        <w:t>ی</w:t>
      </w:r>
      <w:r w:rsidRPr="001F7AFE">
        <w:rPr>
          <w:rFonts w:cs="B Lotus" w:hint="cs"/>
          <w:rtl/>
          <w:lang w:bidi="ar-SY"/>
        </w:rPr>
        <w:t>ست</w:t>
      </w:r>
      <w:r w:rsidR="00212EA0">
        <w:rPr>
          <w:rFonts w:cs="B Lotus" w:hint="cs"/>
          <w:rtl/>
          <w:lang w:bidi="ar-SY"/>
        </w:rPr>
        <w:t>؛</w:t>
      </w:r>
      <w:r w:rsidRPr="001F7AFE">
        <w:rPr>
          <w:rFonts w:cs="B Lotus" w:hint="cs"/>
          <w:rtl/>
          <w:lang w:bidi="ar-SY"/>
        </w:rPr>
        <w:t xml:space="preserve"> بل</w:t>
      </w:r>
      <w:r w:rsidR="00904E27">
        <w:rPr>
          <w:rFonts w:cs="B Lotus" w:hint="cs"/>
          <w:rtl/>
          <w:lang w:bidi="ar-SY"/>
        </w:rPr>
        <w:t>ک</w:t>
      </w:r>
      <w:r w:rsidRPr="001F7AFE">
        <w:rPr>
          <w:rFonts w:cs="B Lotus" w:hint="cs"/>
          <w:rtl/>
          <w:lang w:bidi="ar-SY"/>
        </w:rPr>
        <w:t>ه قائم ب</w:t>
      </w:r>
      <w:r w:rsidR="00212EA0">
        <w:rPr>
          <w:rFonts w:cs="B Lotus" w:hint="cs"/>
          <w:rtl/>
          <w:lang w:bidi="ar-SY"/>
        </w:rPr>
        <w:t xml:space="preserve">ه </w:t>
      </w:r>
      <w:r w:rsidRPr="001F7AFE">
        <w:rPr>
          <w:rFonts w:cs="B Lotus" w:hint="cs"/>
          <w:rtl/>
          <w:lang w:bidi="ar-SY"/>
        </w:rPr>
        <w:t>حس مشتر</w:t>
      </w:r>
      <w:r w:rsidR="00904E27">
        <w:rPr>
          <w:rFonts w:cs="B Lotus" w:hint="cs"/>
          <w:rtl/>
          <w:lang w:bidi="ar-SY"/>
        </w:rPr>
        <w:t>ک</w:t>
      </w:r>
      <w:r w:rsidRPr="001F7AFE">
        <w:rPr>
          <w:rFonts w:cs="B Lotus" w:hint="cs"/>
          <w:rtl/>
          <w:lang w:bidi="ar-SY"/>
        </w:rPr>
        <w:t xml:space="preserve"> م</w:t>
      </w:r>
      <w:r w:rsidR="00904E27">
        <w:rPr>
          <w:rFonts w:cs="B Lotus" w:hint="cs"/>
          <w:rtl/>
          <w:lang w:bidi="ar-SY"/>
        </w:rPr>
        <w:t>ی</w:t>
      </w:r>
      <w:r w:rsidRPr="001F7AFE">
        <w:rPr>
          <w:rFonts w:cs="B Lotus" w:hint="cs"/>
          <w:rtl/>
          <w:lang w:bidi="ar-SY"/>
        </w:rPr>
        <w:t>‌باشد</w:t>
      </w:r>
      <w:r w:rsidR="00212EA0">
        <w:rPr>
          <w:rFonts w:cs="B Lotus" w:hint="cs"/>
          <w:rtl/>
          <w:lang w:bidi="ar-SY"/>
        </w:rPr>
        <w:t>؛</w:t>
      </w:r>
      <w:r w:rsidRPr="001F7AFE">
        <w:rPr>
          <w:rFonts w:cs="B Lotus" w:hint="cs"/>
          <w:rtl/>
          <w:lang w:bidi="ar-SY"/>
        </w:rPr>
        <w:t xml:space="preserve"> </w:t>
      </w:r>
      <w:r w:rsidRPr="001F7AFE">
        <w:rPr>
          <w:rFonts w:cs="B Lotus" w:hint="eastAsia"/>
          <w:rtl/>
          <w:lang w:bidi="ar-SY"/>
        </w:rPr>
        <w:t>پ</w:t>
      </w:r>
      <w:r w:rsidRPr="001F7AFE">
        <w:rPr>
          <w:rFonts w:cs="B Lotus" w:hint="cs"/>
          <w:rtl/>
          <w:lang w:bidi="ar-SY"/>
        </w:rPr>
        <w:t>س جبرئ</w:t>
      </w:r>
      <w:r w:rsidR="00904E27">
        <w:rPr>
          <w:rFonts w:cs="B Lotus" w:hint="cs"/>
          <w:rtl/>
          <w:lang w:bidi="ar-SY"/>
        </w:rPr>
        <w:t>ی</w:t>
      </w:r>
      <w:r w:rsidRPr="001F7AFE">
        <w:rPr>
          <w:rFonts w:cs="B Lotus" w:hint="cs"/>
          <w:rtl/>
          <w:lang w:bidi="ar-SY"/>
        </w:rPr>
        <w:t xml:space="preserve">ل </w:t>
      </w:r>
      <w:r w:rsidR="00904E27">
        <w:rPr>
          <w:rFonts w:cs="B Lotus" w:hint="cs"/>
          <w:rtl/>
          <w:lang w:bidi="ar-SY"/>
        </w:rPr>
        <w:t>ک</w:t>
      </w:r>
      <w:r w:rsidRPr="001F7AFE">
        <w:rPr>
          <w:rFonts w:cs="B Lotus" w:hint="cs"/>
          <w:rtl/>
          <w:lang w:bidi="ar-SY"/>
        </w:rPr>
        <w:t>ه عبارت از عقل فعال</w:t>
      </w:r>
      <w:r w:rsidR="00212EA0">
        <w:rPr>
          <w:rFonts w:cs="B Lotus" w:hint="cs"/>
          <w:rtl/>
          <w:lang w:bidi="ar-SY"/>
        </w:rPr>
        <w:t xml:space="preserve"> ا</w:t>
      </w:r>
      <w:r w:rsidRPr="001F7AFE">
        <w:rPr>
          <w:rFonts w:cs="B Lotus" w:hint="cs"/>
          <w:rtl/>
          <w:lang w:bidi="ar-SY"/>
        </w:rPr>
        <w:t>ست</w:t>
      </w:r>
      <w:r w:rsidR="00212EA0">
        <w:rPr>
          <w:rFonts w:cs="B Lotus" w:hint="cs"/>
          <w:rtl/>
          <w:lang w:bidi="ar-SY"/>
        </w:rPr>
        <w:t>،</w:t>
      </w:r>
      <w:r w:rsidRPr="001F7AFE">
        <w:rPr>
          <w:rFonts w:cs="B Lotus" w:hint="cs"/>
          <w:rtl/>
          <w:lang w:bidi="ar-SY"/>
        </w:rPr>
        <w:t xml:space="preserve"> اول بر نفس ناطقه نب</w:t>
      </w:r>
      <w:r w:rsidR="00904E27">
        <w:rPr>
          <w:rFonts w:cs="B Lotus" w:hint="cs"/>
          <w:rtl/>
          <w:lang w:bidi="ar-SY"/>
        </w:rPr>
        <w:t>ی</w:t>
      </w:r>
      <w:r w:rsidRPr="001F7AFE">
        <w:rPr>
          <w:rFonts w:cs="B Lotus" w:hint="cs"/>
          <w:rtl/>
          <w:lang w:bidi="ar-SY"/>
        </w:rPr>
        <w:t xml:space="preserve"> نازل شود و بعد از آن ب</w:t>
      </w:r>
      <w:r w:rsidR="00212EA0">
        <w:rPr>
          <w:rFonts w:cs="B Lotus" w:hint="cs"/>
          <w:rtl/>
          <w:lang w:bidi="ar-SY"/>
        </w:rPr>
        <w:t xml:space="preserve">ه </w:t>
      </w:r>
      <w:r w:rsidRPr="001F7AFE">
        <w:rPr>
          <w:rFonts w:cs="B Lotus" w:hint="cs"/>
          <w:rtl/>
          <w:lang w:bidi="ar-SY"/>
        </w:rPr>
        <w:t>خ</w:t>
      </w:r>
      <w:r w:rsidR="00904E27">
        <w:rPr>
          <w:rFonts w:cs="B Lotus" w:hint="cs"/>
          <w:rtl/>
          <w:lang w:bidi="ar-SY"/>
        </w:rPr>
        <w:t>ی</w:t>
      </w:r>
      <w:r w:rsidRPr="001F7AFE">
        <w:rPr>
          <w:rFonts w:cs="B Lotus" w:hint="cs"/>
          <w:rtl/>
          <w:lang w:bidi="ar-SY"/>
        </w:rPr>
        <w:t>الش و بعد از آن ب</w:t>
      </w:r>
      <w:r w:rsidR="00212EA0">
        <w:rPr>
          <w:rFonts w:cs="B Lotus" w:hint="cs"/>
          <w:rtl/>
          <w:lang w:bidi="ar-SY"/>
        </w:rPr>
        <w:t xml:space="preserve">ه </w:t>
      </w:r>
      <w:r w:rsidRPr="001F7AFE">
        <w:rPr>
          <w:rFonts w:cs="B Lotus" w:hint="cs"/>
          <w:rtl/>
          <w:lang w:bidi="ar-SY"/>
        </w:rPr>
        <w:t>حس او درآ</w:t>
      </w:r>
      <w:r w:rsidR="00904E27">
        <w:rPr>
          <w:rFonts w:cs="B Lotus" w:hint="cs"/>
          <w:rtl/>
          <w:lang w:bidi="ar-SY"/>
        </w:rPr>
        <w:t>ی</w:t>
      </w:r>
      <w:r w:rsidRPr="001F7AFE">
        <w:rPr>
          <w:rFonts w:cs="B Lotus" w:hint="cs"/>
          <w:rtl/>
          <w:lang w:bidi="ar-SY"/>
        </w:rPr>
        <w:t>د</w:t>
      </w:r>
      <w:r w:rsidR="00212EA0">
        <w:rPr>
          <w:rFonts w:cs="B Lotus" w:hint="cs"/>
          <w:rtl/>
          <w:lang w:bidi="ar-SY"/>
        </w:rPr>
        <w:t>؛</w:t>
      </w:r>
      <w:r w:rsidRPr="001F7AFE">
        <w:rPr>
          <w:rFonts w:cs="B Lotus" w:hint="cs"/>
          <w:rtl/>
          <w:lang w:bidi="ar-SY"/>
        </w:rPr>
        <w:t xml:space="preserve"> و هم</w:t>
      </w:r>
      <w:r w:rsidRPr="001F7AFE">
        <w:rPr>
          <w:rFonts w:cs="B Lotus" w:hint="eastAsia"/>
          <w:rtl/>
          <w:lang w:bidi="ar-SY"/>
        </w:rPr>
        <w:t>چ</w:t>
      </w:r>
      <w:r w:rsidRPr="001F7AFE">
        <w:rPr>
          <w:rFonts w:cs="B Lotus" w:hint="cs"/>
          <w:rtl/>
          <w:lang w:bidi="ar-SY"/>
        </w:rPr>
        <w:t>ن</w:t>
      </w:r>
      <w:r w:rsidR="00904E27">
        <w:rPr>
          <w:rFonts w:cs="B Lotus" w:hint="cs"/>
          <w:rtl/>
          <w:lang w:bidi="ar-SY"/>
        </w:rPr>
        <w:t>ی</w:t>
      </w:r>
      <w:r w:rsidRPr="001F7AFE">
        <w:rPr>
          <w:rFonts w:cs="B Lotus" w:hint="cs"/>
          <w:rtl/>
          <w:lang w:bidi="ar-SY"/>
        </w:rPr>
        <w:t xml:space="preserve">ن </w:t>
      </w:r>
      <w:r w:rsidR="00904E27">
        <w:rPr>
          <w:rFonts w:cs="B Lotus" w:hint="cs"/>
          <w:rtl/>
          <w:lang w:bidi="ar-SY"/>
        </w:rPr>
        <w:t>ک</w:t>
      </w:r>
      <w:r w:rsidRPr="001F7AFE">
        <w:rPr>
          <w:rFonts w:cs="B Lotus" w:hint="cs"/>
          <w:rtl/>
          <w:lang w:bidi="ar-SY"/>
        </w:rPr>
        <w:t>لام اله</w:t>
      </w:r>
      <w:r w:rsidR="00904E27">
        <w:rPr>
          <w:rFonts w:cs="B Lotus" w:hint="cs"/>
          <w:rtl/>
          <w:lang w:bidi="ar-SY"/>
        </w:rPr>
        <w:t>ی</w:t>
      </w:r>
      <w:r w:rsidRPr="001F7AFE">
        <w:rPr>
          <w:rFonts w:cs="B Lotus" w:hint="cs"/>
          <w:rtl/>
          <w:lang w:bidi="ar-SY"/>
        </w:rPr>
        <w:t xml:space="preserve"> را اول قلب نب</w:t>
      </w:r>
      <w:r w:rsidR="00904E27">
        <w:rPr>
          <w:rFonts w:cs="B Lotus" w:hint="cs"/>
          <w:rtl/>
          <w:lang w:bidi="ar-SY"/>
        </w:rPr>
        <w:t>ی</w:t>
      </w:r>
      <w:r w:rsidRPr="001F7AFE">
        <w:rPr>
          <w:rFonts w:cs="B Lotus" w:hint="cs"/>
          <w:rtl/>
          <w:lang w:bidi="ar-SY"/>
        </w:rPr>
        <w:t xml:space="preserve"> شنود بعد ب</w:t>
      </w:r>
      <w:r w:rsidR="00212EA0">
        <w:rPr>
          <w:rFonts w:cs="B Lotus" w:hint="cs"/>
          <w:rtl/>
          <w:lang w:bidi="ar-SY"/>
        </w:rPr>
        <w:t xml:space="preserve">ه </w:t>
      </w:r>
      <w:r w:rsidRPr="001F7AFE">
        <w:rPr>
          <w:rFonts w:cs="B Lotus" w:hint="cs"/>
          <w:rtl/>
          <w:lang w:bidi="ar-SY"/>
        </w:rPr>
        <w:t>خ</w:t>
      </w:r>
      <w:r w:rsidR="00904E27">
        <w:rPr>
          <w:rFonts w:cs="B Lotus" w:hint="cs"/>
          <w:rtl/>
          <w:lang w:bidi="ar-SY"/>
        </w:rPr>
        <w:t>ی</w:t>
      </w:r>
      <w:r w:rsidRPr="001F7AFE">
        <w:rPr>
          <w:rFonts w:cs="B Lotus" w:hint="cs"/>
          <w:rtl/>
          <w:lang w:bidi="ar-SY"/>
        </w:rPr>
        <w:t>ال درآ</w:t>
      </w:r>
      <w:r w:rsidR="00904E27">
        <w:rPr>
          <w:rFonts w:cs="B Lotus" w:hint="cs"/>
          <w:rtl/>
          <w:lang w:bidi="ar-SY"/>
        </w:rPr>
        <w:t>ی</w:t>
      </w:r>
      <w:r w:rsidRPr="001F7AFE">
        <w:rPr>
          <w:rFonts w:cs="B Lotus" w:hint="cs"/>
          <w:rtl/>
          <w:lang w:bidi="ar-SY"/>
        </w:rPr>
        <w:t xml:space="preserve">د و بعد از آن مسموع سمع ظاهر </w:t>
      </w:r>
      <w:r w:rsidRPr="001F7AFE">
        <w:rPr>
          <w:rFonts w:cs="B Lotus" w:hint="eastAsia"/>
          <w:rtl/>
          <w:lang w:bidi="ar-SY"/>
        </w:rPr>
        <w:t>گ</w:t>
      </w:r>
      <w:r w:rsidRPr="001F7AFE">
        <w:rPr>
          <w:rFonts w:cs="B Lotus" w:hint="cs"/>
          <w:rtl/>
          <w:lang w:bidi="ar-SY"/>
        </w:rPr>
        <w:t>ردد</w:t>
      </w:r>
      <w:r w:rsidR="00212EA0">
        <w:rPr>
          <w:rFonts w:cs="B Lotus" w:hint="cs"/>
          <w:rtl/>
          <w:lang w:bidi="ar-SY"/>
        </w:rPr>
        <w:t>؛</w:t>
      </w:r>
      <w:r w:rsidRPr="001F7AFE">
        <w:rPr>
          <w:rFonts w:cs="B Lotus" w:hint="cs"/>
          <w:rtl/>
          <w:lang w:bidi="ar-SY"/>
        </w:rPr>
        <w:t xml:space="preserve"> و </w:t>
      </w:r>
      <w:r w:rsidR="00904E27">
        <w:rPr>
          <w:rFonts w:cs="B Lotus" w:hint="cs"/>
          <w:rtl/>
          <w:lang w:bidi="ar-SY"/>
        </w:rPr>
        <w:t>ک</w:t>
      </w:r>
      <w:r w:rsidRPr="001F7AFE">
        <w:rPr>
          <w:rFonts w:cs="B Lotus" w:hint="cs"/>
          <w:rtl/>
          <w:lang w:bidi="ar-SY"/>
        </w:rPr>
        <w:t xml:space="preserve">لام مخلوقات را اول </w:t>
      </w:r>
      <w:r w:rsidRPr="001F7AFE">
        <w:rPr>
          <w:rFonts w:cs="B Lotus" w:hint="eastAsia"/>
          <w:rtl/>
          <w:lang w:bidi="ar-SY"/>
        </w:rPr>
        <w:t>گ</w:t>
      </w:r>
      <w:r w:rsidRPr="001F7AFE">
        <w:rPr>
          <w:rFonts w:cs="B Lotus" w:hint="cs"/>
          <w:rtl/>
          <w:lang w:bidi="ar-SY"/>
        </w:rPr>
        <w:t>وش شنود بعد از آن الفاظ مسموعه ب</w:t>
      </w:r>
      <w:r w:rsidR="00212EA0">
        <w:rPr>
          <w:rFonts w:cs="B Lotus" w:hint="cs"/>
          <w:rtl/>
          <w:lang w:bidi="ar-SY"/>
        </w:rPr>
        <w:t xml:space="preserve">ه </w:t>
      </w:r>
      <w:r w:rsidRPr="001F7AFE">
        <w:rPr>
          <w:rFonts w:cs="B Lotus" w:hint="cs"/>
          <w:rtl/>
          <w:lang w:bidi="ar-SY"/>
        </w:rPr>
        <w:t>خ</w:t>
      </w:r>
      <w:r w:rsidR="00904E27">
        <w:rPr>
          <w:rFonts w:cs="B Lotus" w:hint="cs"/>
          <w:rtl/>
          <w:lang w:bidi="ar-SY"/>
        </w:rPr>
        <w:t>ی</w:t>
      </w:r>
      <w:r w:rsidRPr="001F7AFE">
        <w:rPr>
          <w:rFonts w:cs="B Lotus" w:hint="cs"/>
          <w:rtl/>
          <w:lang w:bidi="ar-SY"/>
        </w:rPr>
        <w:t>ال در آ</w:t>
      </w:r>
      <w:r w:rsidR="00904E27">
        <w:rPr>
          <w:rFonts w:cs="B Lotus" w:hint="cs"/>
          <w:rtl/>
          <w:lang w:bidi="ar-SY"/>
        </w:rPr>
        <w:t>ی</w:t>
      </w:r>
      <w:r w:rsidRPr="001F7AFE">
        <w:rPr>
          <w:rFonts w:cs="B Lotus" w:hint="cs"/>
          <w:rtl/>
          <w:lang w:bidi="ar-SY"/>
        </w:rPr>
        <w:t>د و بعد معان</w:t>
      </w:r>
      <w:r w:rsidR="00904E27">
        <w:rPr>
          <w:rFonts w:cs="B Lotus" w:hint="cs"/>
          <w:rtl/>
          <w:lang w:bidi="ar-SY"/>
        </w:rPr>
        <w:t>ی</w:t>
      </w:r>
      <w:r w:rsidRPr="001F7AFE">
        <w:rPr>
          <w:rFonts w:cs="B Lotus" w:hint="cs"/>
          <w:rtl/>
          <w:lang w:bidi="ar-SY"/>
        </w:rPr>
        <w:t xml:space="preserve"> ب</w:t>
      </w:r>
      <w:r w:rsidR="00212EA0">
        <w:rPr>
          <w:rFonts w:cs="B Lotus" w:hint="cs"/>
          <w:rtl/>
          <w:lang w:bidi="ar-SY"/>
        </w:rPr>
        <w:t xml:space="preserve">ه </w:t>
      </w:r>
      <w:r w:rsidRPr="001F7AFE">
        <w:rPr>
          <w:rFonts w:cs="B Lotus" w:hint="cs"/>
          <w:rtl/>
          <w:lang w:bidi="ar-SY"/>
        </w:rPr>
        <w:t>توسط قلب فهم</w:t>
      </w:r>
      <w:r w:rsidR="00904E27">
        <w:rPr>
          <w:rFonts w:cs="B Lotus" w:hint="cs"/>
          <w:rtl/>
          <w:lang w:bidi="ar-SY"/>
        </w:rPr>
        <w:t>ی</w:t>
      </w:r>
      <w:r w:rsidRPr="001F7AFE">
        <w:rPr>
          <w:rFonts w:cs="B Lotus" w:hint="cs"/>
          <w:rtl/>
          <w:lang w:bidi="ar-SY"/>
        </w:rPr>
        <w:t>ده شود.</w:t>
      </w:r>
    </w:p>
    <w:p w:rsidR="00586751" w:rsidRPr="001F7AFE" w:rsidRDefault="00586751" w:rsidP="0058792A">
      <w:pPr>
        <w:pStyle w:val="a0"/>
        <w:rPr>
          <w:rtl/>
        </w:rPr>
      </w:pPr>
      <w:bookmarkStart w:id="137" w:name="_Toc455458028"/>
      <w:r w:rsidRPr="001F7AFE">
        <w:rPr>
          <w:rFonts w:hint="cs"/>
          <w:rtl/>
        </w:rPr>
        <w:t>تحق</w:t>
      </w:r>
      <w:r w:rsidR="00904E27" w:rsidRPr="00324CAF">
        <w:rPr>
          <w:rFonts w:hint="cs"/>
          <w:rtl/>
        </w:rPr>
        <w:t>ی</w:t>
      </w:r>
      <w:r w:rsidRPr="001F7AFE">
        <w:rPr>
          <w:rFonts w:hint="cs"/>
          <w:rtl/>
        </w:rPr>
        <w:t>ق</w:t>
      </w:r>
      <w:bookmarkEnd w:id="137"/>
    </w:p>
    <w:p w:rsidR="00586751" w:rsidRPr="001F7AFE" w:rsidRDefault="00586751" w:rsidP="0058792A">
      <w:pPr>
        <w:widowControl w:val="0"/>
        <w:jc w:val="lowKashida"/>
        <w:rPr>
          <w:rFonts w:cs="B Lotus"/>
          <w:rtl/>
          <w:lang w:bidi="ar-SY"/>
        </w:rPr>
      </w:pPr>
      <w:r w:rsidRPr="001F7AFE">
        <w:rPr>
          <w:rFonts w:cs="B Lotus" w:hint="cs"/>
          <w:rtl/>
          <w:lang w:bidi="ar-SY"/>
        </w:rPr>
        <w:t>انب</w:t>
      </w:r>
      <w:r w:rsidR="00904E27">
        <w:rPr>
          <w:rFonts w:cs="B Lotus" w:hint="cs"/>
          <w:rtl/>
          <w:lang w:bidi="ar-SY"/>
        </w:rPr>
        <w:t>ی</w:t>
      </w:r>
      <w:r w:rsidRPr="001F7AFE">
        <w:rPr>
          <w:rFonts w:cs="B Lotus" w:hint="cs"/>
          <w:rtl/>
          <w:lang w:bidi="ar-SY"/>
        </w:rPr>
        <w:t>ا و رسل را حس</w:t>
      </w:r>
      <w:r w:rsidR="00904E27">
        <w:rPr>
          <w:rFonts w:cs="B Lotus" w:hint="cs"/>
          <w:rtl/>
          <w:lang w:bidi="ar-SY"/>
        </w:rPr>
        <w:t>ی</w:t>
      </w:r>
      <w:r w:rsidRPr="001F7AFE">
        <w:rPr>
          <w:rFonts w:cs="B Lotus" w:hint="cs"/>
          <w:rtl/>
          <w:lang w:bidi="ar-SY"/>
        </w:rPr>
        <w:t xml:space="preserve"> است غ</w:t>
      </w:r>
      <w:r w:rsidR="00904E27">
        <w:rPr>
          <w:rFonts w:cs="B Lotus" w:hint="cs"/>
          <w:rtl/>
          <w:lang w:bidi="ar-SY"/>
        </w:rPr>
        <w:t>ی</w:t>
      </w:r>
      <w:r w:rsidRPr="001F7AFE">
        <w:rPr>
          <w:rFonts w:cs="B Lotus" w:hint="cs"/>
          <w:rtl/>
          <w:lang w:bidi="ar-SY"/>
        </w:rPr>
        <w:t>ر حس عقل و قوه</w:t>
      </w:r>
      <w:r w:rsidR="00212EA0">
        <w:rPr>
          <w:rFonts w:cs="B Lotus" w:hint="eastAsia"/>
          <w:rtl/>
          <w:lang w:bidi="ar-SY"/>
        </w:rPr>
        <w:t>‌</w:t>
      </w:r>
      <w:r w:rsidRPr="001F7AFE">
        <w:rPr>
          <w:rFonts w:cs="B Lotus" w:hint="cs"/>
          <w:rtl/>
          <w:lang w:bidi="ar-SY"/>
        </w:rPr>
        <w:t>ا</w:t>
      </w:r>
      <w:r w:rsidR="00904E27">
        <w:rPr>
          <w:rFonts w:cs="B Lotus" w:hint="cs"/>
          <w:rtl/>
          <w:lang w:bidi="ar-SY"/>
        </w:rPr>
        <w:t>ی</w:t>
      </w:r>
      <w:r w:rsidR="00212EA0">
        <w:rPr>
          <w:rFonts w:cs="B Lotus" w:hint="cs"/>
          <w:rtl/>
          <w:lang w:bidi="ar-SY"/>
        </w:rPr>
        <w:t xml:space="preserve"> ا</w:t>
      </w:r>
      <w:r w:rsidRPr="001F7AFE">
        <w:rPr>
          <w:rFonts w:cs="B Lotus" w:hint="cs"/>
          <w:rtl/>
          <w:lang w:bidi="ar-SY"/>
        </w:rPr>
        <w:t>ست ب</w:t>
      </w:r>
      <w:r w:rsidR="00212EA0">
        <w:rPr>
          <w:rFonts w:cs="B Lotus" w:hint="cs"/>
          <w:rtl/>
          <w:lang w:bidi="ar-SY"/>
        </w:rPr>
        <w:t xml:space="preserve">ه </w:t>
      </w:r>
      <w:r w:rsidRPr="001F7AFE">
        <w:rPr>
          <w:rFonts w:cs="B Lotus" w:hint="cs"/>
          <w:rtl/>
          <w:lang w:bidi="ar-SY"/>
        </w:rPr>
        <w:t>مراتب بالاتر و قو</w:t>
      </w:r>
      <w:r w:rsidR="00904E27">
        <w:rPr>
          <w:rFonts w:cs="B Lotus" w:hint="cs"/>
          <w:rtl/>
          <w:lang w:bidi="ar-SY"/>
        </w:rPr>
        <w:t>ی</w:t>
      </w:r>
      <w:r w:rsidRPr="001F7AFE">
        <w:rPr>
          <w:rFonts w:cs="B Lotus" w:hint="cs"/>
          <w:rtl/>
          <w:lang w:bidi="ar-SY"/>
        </w:rPr>
        <w:t>‌تر از عقل</w:t>
      </w:r>
      <w:r w:rsidR="00212EA0">
        <w:rPr>
          <w:rFonts w:cs="B Lotus" w:hint="cs"/>
          <w:rtl/>
          <w:lang w:bidi="ar-SY"/>
        </w:rPr>
        <w:t>،</w:t>
      </w:r>
      <w:r w:rsidRPr="001F7AFE">
        <w:rPr>
          <w:rFonts w:cs="B Lotus" w:hint="cs"/>
          <w:rtl/>
          <w:lang w:bidi="ar-SY"/>
        </w:rPr>
        <w:t xml:space="preserve"> و ا</w:t>
      </w:r>
      <w:r w:rsidR="00904E27">
        <w:rPr>
          <w:rFonts w:cs="B Lotus" w:hint="cs"/>
          <w:rtl/>
          <w:lang w:bidi="ar-SY"/>
        </w:rPr>
        <w:t>ی</w:t>
      </w:r>
      <w:r w:rsidRPr="001F7AFE">
        <w:rPr>
          <w:rFonts w:cs="B Lotus" w:hint="cs"/>
          <w:rtl/>
          <w:lang w:bidi="ar-SY"/>
        </w:rPr>
        <w:t>ن حس در غ</w:t>
      </w:r>
      <w:r w:rsidR="00904E27">
        <w:rPr>
          <w:rFonts w:cs="B Lotus" w:hint="cs"/>
          <w:rtl/>
          <w:lang w:bidi="ar-SY"/>
        </w:rPr>
        <w:t>ی</w:t>
      </w:r>
      <w:r w:rsidRPr="001F7AFE">
        <w:rPr>
          <w:rFonts w:cs="B Lotus" w:hint="cs"/>
          <w:rtl/>
          <w:lang w:bidi="ar-SY"/>
        </w:rPr>
        <w:t>ر رسل نخواهد بود</w:t>
      </w:r>
      <w:r w:rsidR="00212EA0">
        <w:rPr>
          <w:rFonts w:cs="B Lotus" w:hint="cs"/>
          <w:rtl/>
          <w:lang w:bidi="ar-SY"/>
        </w:rPr>
        <w:t>،</w:t>
      </w:r>
      <w:r w:rsidRPr="001F7AFE">
        <w:rPr>
          <w:rFonts w:cs="B Lotus" w:hint="cs"/>
          <w:rtl/>
          <w:lang w:bidi="ar-SY"/>
        </w:rPr>
        <w:t xml:space="preserve"> و ب</w:t>
      </w:r>
      <w:r w:rsidR="00904E27">
        <w:rPr>
          <w:rFonts w:cs="B Lotus" w:hint="cs"/>
          <w:rtl/>
          <w:lang w:bidi="ar-SY"/>
        </w:rPr>
        <w:t>ی</w:t>
      </w:r>
      <w:r w:rsidRPr="001F7AFE">
        <w:rPr>
          <w:rFonts w:cs="B Lotus" w:hint="cs"/>
          <w:rtl/>
          <w:lang w:bidi="ar-SY"/>
        </w:rPr>
        <w:t>ان ا</w:t>
      </w:r>
      <w:r w:rsidR="00904E27">
        <w:rPr>
          <w:rFonts w:cs="B Lotus" w:hint="cs"/>
          <w:rtl/>
          <w:lang w:bidi="ar-SY"/>
        </w:rPr>
        <w:t>ی</w:t>
      </w:r>
      <w:r w:rsidRPr="001F7AFE">
        <w:rPr>
          <w:rFonts w:cs="B Lotus" w:hint="cs"/>
          <w:rtl/>
          <w:lang w:bidi="ar-SY"/>
        </w:rPr>
        <w:t>ن مطلب مبتن</w:t>
      </w:r>
      <w:r w:rsidR="00904E27">
        <w:rPr>
          <w:rFonts w:cs="B Lotus" w:hint="cs"/>
          <w:rtl/>
          <w:lang w:bidi="ar-SY"/>
        </w:rPr>
        <w:t>ی</w:t>
      </w:r>
      <w:r w:rsidRPr="001F7AFE">
        <w:rPr>
          <w:rFonts w:cs="B Lotus" w:hint="cs"/>
          <w:rtl/>
          <w:lang w:bidi="ar-SY"/>
        </w:rPr>
        <w:t xml:space="preserve"> بر ذ</w:t>
      </w:r>
      <w:r w:rsidR="00904E27">
        <w:rPr>
          <w:rFonts w:cs="B Lotus" w:hint="cs"/>
          <w:rtl/>
          <w:lang w:bidi="ar-SY"/>
        </w:rPr>
        <w:t>ک</w:t>
      </w:r>
      <w:r w:rsidRPr="001F7AFE">
        <w:rPr>
          <w:rFonts w:cs="B Lotus" w:hint="cs"/>
          <w:rtl/>
          <w:lang w:bidi="ar-SY"/>
        </w:rPr>
        <w:t>ر مقدمه‌ا</w:t>
      </w:r>
      <w:r w:rsidR="00904E27">
        <w:rPr>
          <w:rFonts w:cs="B Lotus" w:hint="cs"/>
          <w:rtl/>
          <w:lang w:bidi="ar-SY"/>
        </w:rPr>
        <w:t>ی</w:t>
      </w:r>
      <w:r w:rsidR="00212EA0">
        <w:rPr>
          <w:rFonts w:cs="B Lotus" w:hint="cs"/>
          <w:rtl/>
          <w:lang w:bidi="ar-SY"/>
        </w:rPr>
        <w:t xml:space="preserve"> ا</w:t>
      </w:r>
      <w:r w:rsidRPr="001F7AFE">
        <w:rPr>
          <w:rFonts w:cs="B Lotus" w:hint="cs"/>
          <w:rtl/>
          <w:lang w:bidi="ar-SY"/>
        </w:rPr>
        <w:t>ست</w:t>
      </w:r>
      <w:r w:rsidR="00212EA0">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hint="cs"/>
          <w:rtl/>
          <w:lang w:bidi="ar-SY"/>
        </w:rPr>
        <w:t>فلاسفه اصول ادرا</w:t>
      </w:r>
      <w:r w:rsidR="00904E27">
        <w:rPr>
          <w:rFonts w:cs="B Lotus" w:hint="cs"/>
          <w:rtl/>
          <w:lang w:bidi="ar-SY"/>
        </w:rPr>
        <w:t>ک</w:t>
      </w:r>
      <w:r w:rsidRPr="001F7AFE">
        <w:rPr>
          <w:rFonts w:cs="B Lotus" w:hint="cs"/>
          <w:rtl/>
          <w:lang w:bidi="ar-SY"/>
        </w:rPr>
        <w:t>ات را سه دانسته‌اند: احساس و تخ</w:t>
      </w:r>
      <w:r w:rsidR="00904E27">
        <w:rPr>
          <w:rFonts w:cs="B Lotus" w:hint="cs"/>
          <w:rtl/>
          <w:lang w:bidi="ar-SY"/>
        </w:rPr>
        <w:t>ی</w:t>
      </w:r>
      <w:r w:rsidRPr="001F7AFE">
        <w:rPr>
          <w:rFonts w:cs="B Lotus" w:hint="cs"/>
          <w:rtl/>
          <w:lang w:bidi="ar-SY"/>
        </w:rPr>
        <w:t>ل و تعقل:</w:t>
      </w:r>
    </w:p>
    <w:p w:rsidR="00586751" w:rsidRPr="001F7AFE" w:rsidRDefault="00586751" w:rsidP="0058792A">
      <w:pPr>
        <w:widowControl w:val="0"/>
        <w:ind w:firstLine="284"/>
        <w:jc w:val="lowKashida"/>
        <w:rPr>
          <w:rFonts w:cs="B Lotus"/>
          <w:rtl/>
          <w:lang w:bidi="ar-SY"/>
        </w:rPr>
      </w:pPr>
      <w:r w:rsidRPr="001F7AFE">
        <w:rPr>
          <w:rFonts w:cs="B Lotus" w:hint="cs"/>
          <w:b/>
          <w:bCs/>
          <w:rtl/>
          <w:lang w:bidi="ar-SY"/>
        </w:rPr>
        <w:t>احساس</w:t>
      </w:r>
      <w:r w:rsidR="00212EA0">
        <w:rPr>
          <w:rFonts w:cs="B Lotus" w:hint="cs"/>
          <w:rtl/>
          <w:lang w:bidi="ar-SY"/>
        </w:rPr>
        <w:t>:</w:t>
      </w:r>
      <w:r w:rsidRPr="001F7AFE">
        <w:rPr>
          <w:rFonts w:cs="B Lotus" w:hint="cs"/>
          <w:rtl/>
          <w:lang w:bidi="ar-SY"/>
        </w:rPr>
        <w:t xml:space="preserve"> ادرا</w:t>
      </w:r>
      <w:r w:rsidR="00904E27">
        <w:rPr>
          <w:rFonts w:cs="B Lotus" w:hint="cs"/>
          <w:rtl/>
          <w:lang w:bidi="ar-SY"/>
        </w:rPr>
        <w:t>کی</w:t>
      </w:r>
      <w:r w:rsidRPr="001F7AFE">
        <w:rPr>
          <w:rFonts w:cs="B Lotus" w:hint="cs"/>
          <w:rtl/>
          <w:lang w:bidi="ar-SY"/>
        </w:rPr>
        <w:t xml:space="preserve"> است </w:t>
      </w:r>
      <w:r w:rsidR="00904E27">
        <w:rPr>
          <w:rFonts w:cs="B Lotus" w:hint="cs"/>
          <w:rtl/>
          <w:lang w:bidi="ar-SY"/>
        </w:rPr>
        <w:t>ک</w:t>
      </w:r>
      <w:r w:rsidRPr="001F7AFE">
        <w:rPr>
          <w:rFonts w:cs="B Lotus" w:hint="cs"/>
          <w:rtl/>
          <w:lang w:bidi="ar-SY"/>
        </w:rPr>
        <w:t>ه ب</w:t>
      </w:r>
      <w:r w:rsidR="00212EA0">
        <w:rPr>
          <w:rFonts w:cs="B Lotus" w:hint="cs"/>
          <w:rtl/>
          <w:lang w:bidi="ar-SY"/>
        </w:rPr>
        <w:t xml:space="preserve">ه </w:t>
      </w:r>
      <w:r w:rsidRPr="001F7AFE">
        <w:rPr>
          <w:rFonts w:cs="B Lotus" w:hint="cs"/>
          <w:rtl/>
          <w:lang w:bidi="ar-SY"/>
        </w:rPr>
        <w:t>توسط حواس ظاهره برا</w:t>
      </w:r>
      <w:r w:rsidR="00904E27">
        <w:rPr>
          <w:rFonts w:cs="B Lotus" w:hint="cs"/>
          <w:rtl/>
          <w:lang w:bidi="ar-SY"/>
        </w:rPr>
        <w:t>ی</w:t>
      </w:r>
      <w:r w:rsidRPr="001F7AFE">
        <w:rPr>
          <w:rFonts w:cs="B Lotus" w:hint="cs"/>
          <w:rtl/>
          <w:lang w:bidi="ar-SY"/>
        </w:rPr>
        <w:t xml:space="preserve"> نفس حاصل </w:t>
      </w:r>
      <w:r w:rsidRPr="001F7AFE">
        <w:rPr>
          <w:rFonts w:cs="B Lotus"/>
          <w:rtl/>
          <w:lang w:bidi="ar-SY"/>
        </w:rPr>
        <w:t>م</w:t>
      </w:r>
      <w:r w:rsidR="00904E27">
        <w:rPr>
          <w:rFonts w:cs="B Lotus"/>
          <w:rtl/>
          <w:lang w:bidi="ar-SY"/>
        </w:rPr>
        <w:t>ی</w:t>
      </w:r>
      <w:r w:rsidRPr="001F7AFE">
        <w:rPr>
          <w:rFonts w:cs="B Lotus"/>
          <w:rtl/>
          <w:lang w:bidi="ar-SY"/>
        </w:rPr>
        <w:t>‌شود و شرط ادرا</w:t>
      </w:r>
      <w:r w:rsidR="00904E27">
        <w:rPr>
          <w:rFonts w:cs="B Lotus"/>
          <w:rtl/>
          <w:lang w:bidi="ar-SY"/>
        </w:rPr>
        <w:t>ک</w:t>
      </w:r>
      <w:r w:rsidRPr="001F7AFE">
        <w:rPr>
          <w:rFonts w:cs="B Lotus"/>
          <w:rtl/>
          <w:lang w:bidi="ar-SY"/>
        </w:rPr>
        <w:t xml:space="preserve"> حس</w:t>
      </w:r>
      <w:r w:rsidR="00904E27">
        <w:rPr>
          <w:rFonts w:cs="B Lotus"/>
          <w:rtl/>
          <w:lang w:bidi="ar-SY"/>
        </w:rPr>
        <w:t>ی</w:t>
      </w:r>
      <w:r w:rsidRPr="001F7AFE">
        <w:rPr>
          <w:rFonts w:cs="B Lotus"/>
          <w:rtl/>
          <w:lang w:bidi="ar-SY"/>
        </w:rPr>
        <w:t xml:space="preserve"> آن</w:t>
      </w:r>
      <w:r w:rsidR="00212EA0">
        <w:rPr>
          <w:rFonts w:cs="B Lotus" w:hint="cs"/>
          <w:rtl/>
          <w:lang w:bidi="ar-SY"/>
        </w:rPr>
        <w:t xml:space="preserve"> ا</w:t>
      </w:r>
      <w:r w:rsidRPr="001F7AFE">
        <w:rPr>
          <w:rFonts w:cs="B Lotus"/>
          <w:rtl/>
          <w:lang w:bidi="ar-SY"/>
        </w:rPr>
        <w:t xml:space="preserve">ست </w:t>
      </w:r>
      <w:r w:rsidR="00904E27">
        <w:rPr>
          <w:rFonts w:cs="B Lotus"/>
          <w:rtl/>
          <w:lang w:bidi="ar-SY"/>
        </w:rPr>
        <w:t>ک</w:t>
      </w:r>
      <w:r w:rsidRPr="001F7AFE">
        <w:rPr>
          <w:rFonts w:cs="B Lotus"/>
          <w:rtl/>
          <w:lang w:bidi="ar-SY"/>
        </w:rPr>
        <w:t>ه م</w:t>
      </w:r>
      <w:r w:rsidRPr="001F7AFE">
        <w:rPr>
          <w:rFonts w:cs="B Lotus" w:hint="cs"/>
          <w:rtl/>
          <w:lang w:bidi="ar-SY"/>
        </w:rPr>
        <w:t>ُ</w:t>
      </w:r>
      <w:r w:rsidRPr="001F7AFE">
        <w:rPr>
          <w:rFonts w:cs="B Lotus"/>
          <w:rtl/>
          <w:lang w:bidi="ar-SY"/>
        </w:rPr>
        <w:t>در</w:t>
      </w:r>
      <w:r w:rsidRPr="001F7AFE">
        <w:rPr>
          <w:rFonts w:cs="B Lotus" w:hint="cs"/>
          <w:rtl/>
          <w:lang w:bidi="ar-SY"/>
        </w:rPr>
        <w:t>َ</w:t>
      </w:r>
      <w:r w:rsidR="00904E27">
        <w:rPr>
          <w:rFonts w:cs="B Lotus"/>
          <w:rtl/>
          <w:lang w:bidi="ar-SY"/>
        </w:rPr>
        <w:t>ک</w:t>
      </w:r>
      <w:r w:rsidRPr="001F7AFE">
        <w:rPr>
          <w:rFonts w:cs="B Lotus"/>
          <w:rtl/>
          <w:lang w:bidi="ar-SY"/>
        </w:rPr>
        <w:t xml:space="preserve"> </w:t>
      </w:r>
      <w:r w:rsidR="00212EA0">
        <w:rPr>
          <w:rFonts w:cs="B Lotus" w:hint="cs"/>
          <w:rtl/>
          <w:lang w:bidi="ar-SY"/>
        </w:rPr>
        <w:t>[= درک شده]</w:t>
      </w:r>
      <w:r w:rsidRPr="001F7AFE">
        <w:rPr>
          <w:rFonts w:cs="B Lotus"/>
          <w:rtl/>
          <w:lang w:bidi="ar-SY"/>
        </w:rPr>
        <w:t xml:space="preserve"> موجود ماد</w:t>
      </w:r>
      <w:r w:rsidR="00904E27">
        <w:rPr>
          <w:rFonts w:cs="B Lotus"/>
          <w:rtl/>
          <w:lang w:bidi="ar-SY"/>
        </w:rPr>
        <w:t>ی</w:t>
      </w:r>
      <w:r w:rsidRPr="001F7AFE">
        <w:rPr>
          <w:rFonts w:cs="B Lotus"/>
          <w:rtl/>
          <w:lang w:bidi="ar-SY"/>
        </w:rPr>
        <w:t xml:space="preserve"> باشد و حاضر نزد مدر</w:t>
      </w:r>
      <w:r w:rsidRPr="001F7AFE">
        <w:rPr>
          <w:rFonts w:cs="B Lotus" w:hint="cs"/>
          <w:rtl/>
          <w:lang w:bidi="ar-SY"/>
        </w:rPr>
        <w:t>ِ</w:t>
      </w:r>
      <w:r w:rsidR="00904E27">
        <w:rPr>
          <w:rFonts w:cs="B Lotus"/>
          <w:rtl/>
          <w:lang w:bidi="ar-SY"/>
        </w:rPr>
        <w:t>ک</w:t>
      </w:r>
      <w:r w:rsidRPr="001F7AFE">
        <w:rPr>
          <w:rFonts w:cs="B Lotus"/>
          <w:rtl/>
          <w:lang w:bidi="ar-SY"/>
        </w:rPr>
        <w:t xml:space="preserve"> </w:t>
      </w:r>
      <w:r w:rsidR="00212EA0">
        <w:rPr>
          <w:rFonts w:cs="B Lotus" w:hint="cs"/>
          <w:rtl/>
          <w:lang w:bidi="ar-SY"/>
        </w:rPr>
        <w:t>[= درک</w:t>
      </w:r>
      <w:r w:rsidR="00212EA0">
        <w:rPr>
          <w:rFonts w:cs="B Lotus" w:hint="eastAsia"/>
          <w:rtl/>
          <w:lang w:bidi="ar-SY"/>
        </w:rPr>
        <w:t>‌</w:t>
      </w:r>
      <w:r w:rsidR="00212EA0">
        <w:rPr>
          <w:rFonts w:cs="B Lotus" w:hint="cs"/>
          <w:rtl/>
          <w:lang w:bidi="ar-SY"/>
        </w:rPr>
        <w:t>کننده]</w:t>
      </w:r>
      <w:r w:rsidRPr="001F7AFE">
        <w:rPr>
          <w:rFonts w:cs="B Lotus"/>
          <w:rtl/>
          <w:lang w:bidi="ar-SY"/>
        </w:rPr>
        <w:t xml:space="preserve"> باشد تا ادرا</w:t>
      </w:r>
      <w:r w:rsidR="00904E27">
        <w:rPr>
          <w:rFonts w:cs="B Lotus"/>
          <w:rtl/>
          <w:lang w:bidi="ar-SY"/>
        </w:rPr>
        <w:t>ک</w:t>
      </w:r>
      <w:r w:rsidRPr="001F7AFE">
        <w:rPr>
          <w:rFonts w:cs="B Lotus"/>
          <w:rtl/>
          <w:lang w:bidi="ar-SY"/>
        </w:rPr>
        <w:t xml:space="preserve"> حاصل شود</w:t>
      </w:r>
      <w:r w:rsidR="00212EA0">
        <w:rPr>
          <w:rFonts w:cs="B Lotus" w:hint="cs"/>
          <w:rtl/>
          <w:lang w:bidi="ar-SY"/>
        </w:rPr>
        <w:t>؛</w:t>
      </w:r>
    </w:p>
    <w:p w:rsidR="00586751" w:rsidRPr="001F7AFE" w:rsidRDefault="00586751" w:rsidP="0058792A">
      <w:pPr>
        <w:widowControl w:val="0"/>
        <w:ind w:firstLine="284"/>
        <w:jc w:val="lowKashida"/>
        <w:rPr>
          <w:rFonts w:cs="B Lotus"/>
          <w:rtl/>
          <w:lang w:bidi="fa-IR"/>
        </w:rPr>
      </w:pPr>
      <w:r w:rsidRPr="001F7AFE">
        <w:rPr>
          <w:rFonts w:cs="B Lotus"/>
          <w:b/>
          <w:bCs/>
          <w:rtl/>
          <w:lang w:bidi="ar-SY"/>
        </w:rPr>
        <w:t>تخ</w:t>
      </w:r>
      <w:r w:rsidR="00904E27">
        <w:rPr>
          <w:rFonts w:cs="B Lotus"/>
          <w:b/>
          <w:bCs/>
          <w:rtl/>
          <w:lang w:bidi="ar-SY"/>
        </w:rPr>
        <w:t>ی</w:t>
      </w:r>
      <w:r w:rsidRPr="001F7AFE">
        <w:rPr>
          <w:rFonts w:cs="B Lotus"/>
          <w:b/>
          <w:bCs/>
          <w:rtl/>
          <w:lang w:bidi="ar-SY"/>
        </w:rPr>
        <w:t>ل</w:t>
      </w:r>
      <w:r w:rsidR="00212EA0">
        <w:rPr>
          <w:rFonts w:cs="B Lotus" w:hint="cs"/>
          <w:b/>
          <w:bCs/>
          <w:rtl/>
          <w:lang w:bidi="ar-SY"/>
        </w:rPr>
        <w:t>»</w:t>
      </w:r>
      <w:r w:rsidRPr="001F7AFE">
        <w:rPr>
          <w:rFonts w:cs="B Lotus"/>
          <w:rtl/>
          <w:lang w:bidi="ar-SY"/>
        </w:rPr>
        <w:t xml:space="preserve"> ادرا</w:t>
      </w:r>
      <w:r w:rsidR="00904E27">
        <w:rPr>
          <w:rFonts w:cs="B Lotus"/>
          <w:rtl/>
          <w:lang w:bidi="ar-SY"/>
        </w:rPr>
        <w:t>کی</w:t>
      </w:r>
      <w:r w:rsidRPr="001F7AFE">
        <w:rPr>
          <w:rFonts w:cs="B Lotus"/>
          <w:rtl/>
          <w:lang w:bidi="ar-SY"/>
        </w:rPr>
        <w:t xml:space="preserve"> است </w:t>
      </w:r>
      <w:r w:rsidR="00904E27">
        <w:rPr>
          <w:rFonts w:cs="B Lotus"/>
          <w:rtl/>
          <w:lang w:bidi="ar-SY"/>
        </w:rPr>
        <w:t>ک</w:t>
      </w:r>
      <w:r w:rsidRPr="001F7AFE">
        <w:rPr>
          <w:rFonts w:cs="B Lotus"/>
          <w:rtl/>
          <w:lang w:bidi="ar-SY"/>
        </w:rPr>
        <w:t>ه ب</w:t>
      </w:r>
      <w:r w:rsidR="00212EA0">
        <w:rPr>
          <w:rFonts w:cs="B Lotus" w:hint="cs"/>
          <w:rtl/>
          <w:lang w:bidi="ar-SY"/>
        </w:rPr>
        <w:t xml:space="preserve">ه </w:t>
      </w:r>
      <w:r w:rsidRPr="001F7AFE">
        <w:rPr>
          <w:rFonts w:cs="B Lotus"/>
          <w:rtl/>
          <w:lang w:bidi="ar-SY"/>
        </w:rPr>
        <w:t>توسط خ</w:t>
      </w:r>
      <w:r w:rsidR="00904E27">
        <w:rPr>
          <w:rFonts w:cs="B Lotus"/>
          <w:rtl/>
          <w:lang w:bidi="ar-SY"/>
        </w:rPr>
        <w:t>ی</w:t>
      </w:r>
      <w:r w:rsidRPr="001F7AFE">
        <w:rPr>
          <w:rFonts w:cs="B Lotus"/>
          <w:rtl/>
          <w:lang w:bidi="ar-SY"/>
        </w:rPr>
        <w:t>ال بر نفس حاصل شده صور</w:t>
      </w:r>
      <w:r w:rsidR="00904E27">
        <w:rPr>
          <w:rFonts w:cs="B Lotus"/>
          <w:rtl/>
          <w:lang w:bidi="ar-SY"/>
        </w:rPr>
        <w:t>ی</w:t>
      </w:r>
      <w:r w:rsidRPr="001F7AFE">
        <w:rPr>
          <w:rFonts w:cs="B Lotus"/>
          <w:rtl/>
          <w:lang w:bidi="ar-SY"/>
        </w:rPr>
        <w:t xml:space="preserve"> را در</w:t>
      </w:r>
      <w:r w:rsidR="00904E27">
        <w:rPr>
          <w:rFonts w:cs="B Lotus"/>
          <w:rtl/>
          <w:lang w:bidi="ar-SY"/>
        </w:rPr>
        <w:t>ک</w:t>
      </w:r>
      <w:r w:rsidRPr="001F7AFE">
        <w:rPr>
          <w:rFonts w:cs="B Lotus"/>
          <w:rtl/>
          <w:lang w:bidi="ar-SY"/>
        </w:rPr>
        <w:t xml:space="preserve"> م</w:t>
      </w:r>
      <w:r w:rsidR="00904E27">
        <w:rPr>
          <w:rFonts w:cs="B Lotus"/>
          <w:rtl/>
          <w:lang w:bidi="ar-SY"/>
        </w:rPr>
        <w:t>ی</w:t>
      </w:r>
      <w:r w:rsidRPr="001F7AFE">
        <w:rPr>
          <w:rFonts w:cs="B Lotus"/>
          <w:rtl/>
          <w:lang w:bidi="ar-SY"/>
        </w:rPr>
        <w:t>‌</w:t>
      </w:r>
      <w:r w:rsidR="00904E27">
        <w:rPr>
          <w:rFonts w:cs="B Lotus"/>
          <w:rtl/>
          <w:lang w:bidi="ar-SY"/>
        </w:rPr>
        <w:t>ک</w:t>
      </w:r>
      <w:r w:rsidRPr="001F7AFE">
        <w:rPr>
          <w:rFonts w:cs="B Lotus"/>
          <w:rtl/>
          <w:lang w:bidi="ar-SY"/>
        </w:rPr>
        <w:t>ند و شرط آن در وقت ادرا</w:t>
      </w:r>
      <w:r w:rsidR="00904E27">
        <w:rPr>
          <w:rFonts w:cs="B Lotus"/>
          <w:rtl/>
          <w:lang w:bidi="ar-SY"/>
        </w:rPr>
        <w:t>ک</w:t>
      </w:r>
      <w:r w:rsidRPr="001F7AFE">
        <w:rPr>
          <w:rFonts w:cs="B Lotus"/>
          <w:rtl/>
          <w:lang w:bidi="ar-SY"/>
        </w:rPr>
        <w:t xml:space="preserve"> حضور ماده ن</w:t>
      </w:r>
      <w:r w:rsidR="00904E27">
        <w:rPr>
          <w:rFonts w:cs="B Lotus"/>
          <w:rtl/>
          <w:lang w:bidi="ar-SY"/>
        </w:rPr>
        <w:t>ی</w:t>
      </w:r>
      <w:r w:rsidRPr="001F7AFE">
        <w:rPr>
          <w:rFonts w:cs="B Lotus"/>
          <w:rtl/>
          <w:lang w:bidi="ar-SY"/>
        </w:rPr>
        <w:t>ست</w:t>
      </w:r>
      <w:r w:rsidR="00212EA0">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b/>
          <w:bCs/>
          <w:rtl/>
          <w:lang w:bidi="ar-SY"/>
        </w:rPr>
        <w:t>تعقل</w:t>
      </w:r>
      <w:r w:rsidR="00212EA0">
        <w:rPr>
          <w:rFonts w:cs="B Lotus" w:hint="cs"/>
          <w:b/>
          <w:bCs/>
          <w:rtl/>
          <w:lang w:bidi="ar-SY"/>
        </w:rPr>
        <w:t>:</w:t>
      </w:r>
      <w:r w:rsidRPr="001F7AFE">
        <w:rPr>
          <w:rFonts w:cs="B Lotus"/>
          <w:rtl/>
          <w:lang w:bidi="ar-SY"/>
        </w:rPr>
        <w:t xml:space="preserve"> ادرا</w:t>
      </w:r>
      <w:r w:rsidR="00904E27">
        <w:rPr>
          <w:rFonts w:cs="B Lotus"/>
          <w:rtl/>
          <w:lang w:bidi="ar-SY"/>
        </w:rPr>
        <w:t>کی</w:t>
      </w:r>
      <w:r w:rsidRPr="001F7AFE">
        <w:rPr>
          <w:rFonts w:cs="B Lotus"/>
          <w:rtl/>
          <w:lang w:bidi="ar-SY"/>
        </w:rPr>
        <w:t xml:space="preserve"> است </w:t>
      </w:r>
      <w:r w:rsidR="00904E27">
        <w:rPr>
          <w:rFonts w:cs="B Lotus"/>
          <w:rtl/>
          <w:lang w:bidi="ar-SY"/>
        </w:rPr>
        <w:t>ک</w:t>
      </w:r>
      <w:r w:rsidRPr="001F7AFE">
        <w:rPr>
          <w:rFonts w:cs="B Lotus"/>
          <w:rtl/>
          <w:lang w:bidi="ar-SY"/>
        </w:rPr>
        <w:t>ه ب</w:t>
      </w:r>
      <w:r w:rsidR="00212EA0">
        <w:rPr>
          <w:rFonts w:cs="B Lotus" w:hint="cs"/>
          <w:rtl/>
          <w:lang w:bidi="ar-SY"/>
        </w:rPr>
        <w:t xml:space="preserve">ه </w:t>
      </w:r>
      <w:r w:rsidRPr="001F7AFE">
        <w:rPr>
          <w:rFonts w:cs="B Lotus"/>
          <w:rtl/>
          <w:lang w:bidi="ar-SY"/>
        </w:rPr>
        <w:t>توسط قو</w:t>
      </w:r>
      <w:r w:rsidR="00212EA0">
        <w:rPr>
          <w:rFonts w:cs="B Lotus" w:hint="cs"/>
          <w:rtl/>
          <w:lang w:bidi="ar-SY"/>
        </w:rPr>
        <w:t>ة</w:t>
      </w:r>
      <w:r w:rsidRPr="001F7AFE">
        <w:rPr>
          <w:rFonts w:cs="B Lotus"/>
          <w:rtl/>
          <w:lang w:bidi="ar-SY"/>
        </w:rPr>
        <w:t xml:space="preserve"> عاقله از معان</w:t>
      </w:r>
      <w:r w:rsidR="00904E27">
        <w:rPr>
          <w:rFonts w:cs="B Lotus"/>
          <w:rtl/>
          <w:lang w:bidi="ar-SY"/>
        </w:rPr>
        <w:t>ی</w:t>
      </w:r>
      <w:r w:rsidRPr="001F7AFE">
        <w:rPr>
          <w:rFonts w:cs="B Lotus"/>
          <w:rtl/>
          <w:lang w:bidi="ar-SY"/>
        </w:rPr>
        <w:t xml:space="preserve"> مجرده و حقا</w:t>
      </w:r>
      <w:r w:rsidR="00904E27">
        <w:rPr>
          <w:rFonts w:cs="B Lotus"/>
          <w:rtl/>
          <w:lang w:bidi="ar-SY"/>
        </w:rPr>
        <w:t>ی</w:t>
      </w:r>
      <w:r w:rsidRPr="001F7AFE">
        <w:rPr>
          <w:rFonts w:cs="B Lotus"/>
          <w:rtl/>
          <w:lang w:bidi="ar-SY"/>
        </w:rPr>
        <w:t xml:space="preserve">ق </w:t>
      </w:r>
      <w:r w:rsidR="00904E27">
        <w:rPr>
          <w:rFonts w:cs="B Lotus"/>
          <w:rtl/>
          <w:lang w:bidi="ar-SY"/>
        </w:rPr>
        <w:t>ک</w:t>
      </w:r>
      <w:r w:rsidRPr="001F7AFE">
        <w:rPr>
          <w:rFonts w:cs="B Lotus"/>
          <w:rtl/>
          <w:lang w:bidi="ar-SY"/>
        </w:rPr>
        <w:t>ل</w:t>
      </w:r>
      <w:r w:rsidR="00904E27">
        <w:rPr>
          <w:rFonts w:cs="B Lotus"/>
          <w:rtl/>
          <w:lang w:bidi="ar-SY"/>
        </w:rPr>
        <w:t>ی</w:t>
      </w:r>
      <w:r w:rsidRPr="001F7AFE">
        <w:rPr>
          <w:rFonts w:cs="B Lotus"/>
          <w:rtl/>
          <w:lang w:bidi="ar-SY"/>
        </w:rPr>
        <w:t>ه برا</w:t>
      </w:r>
      <w:r w:rsidR="00904E27">
        <w:rPr>
          <w:rFonts w:cs="B Lotus"/>
          <w:rtl/>
          <w:lang w:bidi="ar-SY"/>
        </w:rPr>
        <w:t>ی</w:t>
      </w:r>
      <w:r w:rsidRPr="001F7AFE">
        <w:rPr>
          <w:rFonts w:cs="B Lotus"/>
          <w:rtl/>
          <w:lang w:bidi="ar-SY"/>
        </w:rPr>
        <w:t xml:space="preserve"> نفس حاصل م</w:t>
      </w:r>
      <w:r w:rsidR="00904E27">
        <w:rPr>
          <w:rFonts w:cs="B Lotus"/>
          <w:rtl/>
          <w:lang w:bidi="ar-SY"/>
        </w:rPr>
        <w:t>ی</w:t>
      </w:r>
      <w:r w:rsidRPr="001F7AFE">
        <w:rPr>
          <w:rFonts w:cs="B Lotus"/>
          <w:rtl/>
          <w:lang w:bidi="ar-SY"/>
        </w:rPr>
        <w:t>‌شود.</w:t>
      </w:r>
    </w:p>
    <w:p w:rsidR="00586751" w:rsidRPr="001F7AFE" w:rsidRDefault="00634E8D" w:rsidP="0058792A">
      <w:pPr>
        <w:widowControl w:val="0"/>
        <w:ind w:firstLine="284"/>
        <w:jc w:val="lowKashida"/>
        <w:rPr>
          <w:rFonts w:cs="B Lotus"/>
          <w:rtl/>
          <w:lang w:bidi="ar-SY"/>
        </w:rPr>
      </w:pPr>
      <w:r>
        <w:rPr>
          <w:rFonts w:cs="B Lotus"/>
          <w:rtl/>
          <w:lang w:bidi="ar-SY"/>
        </w:rPr>
        <w:t>چنان‌</w:t>
      </w:r>
      <w:r w:rsidR="00A707B2">
        <w:rPr>
          <w:rFonts w:cs="B Lotus" w:hint="cs"/>
          <w:rtl/>
          <w:lang w:bidi="ar-SY"/>
        </w:rPr>
        <w:t xml:space="preserve"> </w:t>
      </w:r>
      <w:r w:rsidR="00904E27">
        <w:rPr>
          <w:rFonts w:cs="B Lotus"/>
          <w:rtl/>
          <w:lang w:bidi="ar-SY"/>
        </w:rPr>
        <w:t>ک</w:t>
      </w:r>
      <w:r>
        <w:rPr>
          <w:rFonts w:cs="B Lotus"/>
          <w:rtl/>
          <w:lang w:bidi="ar-SY"/>
        </w:rPr>
        <w:t>ه</w:t>
      </w:r>
      <w:r w:rsidR="00586751" w:rsidRPr="001F7AFE">
        <w:rPr>
          <w:rFonts w:cs="B Lotus"/>
          <w:rtl/>
          <w:lang w:bidi="ar-SY"/>
        </w:rPr>
        <w:t xml:space="preserve"> ذ</w:t>
      </w:r>
      <w:r w:rsidR="00904E27">
        <w:rPr>
          <w:rFonts w:cs="B Lotus"/>
          <w:rtl/>
          <w:lang w:bidi="ar-SY"/>
        </w:rPr>
        <w:t>ک</w:t>
      </w:r>
      <w:r w:rsidR="00586751" w:rsidRPr="001F7AFE">
        <w:rPr>
          <w:rFonts w:cs="B Lotus"/>
          <w:rtl/>
          <w:lang w:bidi="ar-SY"/>
        </w:rPr>
        <w:t>ر شد</w:t>
      </w:r>
      <w:r w:rsidR="00A707B2">
        <w:rPr>
          <w:rFonts w:cs="B Lotus" w:hint="cs"/>
          <w:rtl/>
          <w:lang w:bidi="ar-SY"/>
        </w:rPr>
        <w:t>،</w:t>
      </w:r>
      <w:r w:rsidR="00586751" w:rsidRPr="001F7AFE">
        <w:rPr>
          <w:rFonts w:cs="B Lotus"/>
          <w:rtl/>
          <w:lang w:bidi="ar-SY"/>
        </w:rPr>
        <w:t xml:space="preserve"> فلاسفه حق</w:t>
      </w:r>
      <w:r w:rsidR="00904E27">
        <w:rPr>
          <w:rFonts w:cs="B Lotus"/>
          <w:rtl/>
          <w:lang w:bidi="ar-SY"/>
        </w:rPr>
        <w:t>ی</w:t>
      </w:r>
      <w:r w:rsidR="00586751" w:rsidRPr="001F7AFE">
        <w:rPr>
          <w:rFonts w:cs="B Lotus"/>
          <w:rtl/>
          <w:lang w:bidi="ar-SY"/>
        </w:rPr>
        <w:t>قت وح</w:t>
      </w:r>
      <w:r w:rsidR="00904E27">
        <w:rPr>
          <w:rFonts w:cs="B Lotus"/>
          <w:rtl/>
          <w:lang w:bidi="ar-SY"/>
        </w:rPr>
        <w:t>ی</w:t>
      </w:r>
      <w:r w:rsidR="00586751" w:rsidRPr="001F7AFE">
        <w:rPr>
          <w:rFonts w:cs="B Lotus"/>
          <w:rtl/>
          <w:lang w:bidi="ar-SY"/>
        </w:rPr>
        <w:t xml:space="preserve"> را </w:t>
      </w:r>
      <w:r w:rsidR="00904E27">
        <w:rPr>
          <w:rFonts w:cs="B Lotus"/>
          <w:rtl/>
          <w:lang w:bidi="ar-SY"/>
        </w:rPr>
        <w:t>ک</w:t>
      </w:r>
      <w:r w:rsidR="00586751" w:rsidRPr="001F7AFE">
        <w:rPr>
          <w:rFonts w:cs="B Lotus"/>
          <w:rtl/>
          <w:lang w:bidi="ar-SY"/>
        </w:rPr>
        <w:t>مال قوه عقل</w:t>
      </w:r>
      <w:r w:rsidR="00904E27">
        <w:rPr>
          <w:rFonts w:cs="B Lotus"/>
          <w:rtl/>
          <w:lang w:bidi="ar-SY"/>
        </w:rPr>
        <w:t>ی</w:t>
      </w:r>
      <w:r w:rsidR="00586751" w:rsidRPr="001F7AFE">
        <w:rPr>
          <w:rFonts w:cs="B Lotus"/>
          <w:rtl/>
          <w:lang w:bidi="ar-SY"/>
        </w:rPr>
        <w:t xml:space="preserve"> م</w:t>
      </w:r>
      <w:r w:rsidR="00904E27">
        <w:rPr>
          <w:rFonts w:cs="B Lotus"/>
          <w:rtl/>
          <w:lang w:bidi="ar-SY"/>
        </w:rPr>
        <w:t>ی</w:t>
      </w:r>
      <w:r w:rsidR="00586751" w:rsidRPr="001F7AFE">
        <w:rPr>
          <w:rFonts w:cs="B Lotus"/>
          <w:rtl/>
          <w:lang w:bidi="ar-SY"/>
        </w:rPr>
        <w:t xml:space="preserve">‌دانند </w:t>
      </w:r>
      <w:r w:rsidR="00904E27">
        <w:rPr>
          <w:rFonts w:cs="B Lotus"/>
          <w:rtl/>
          <w:lang w:bidi="ar-SY"/>
        </w:rPr>
        <w:t>ک</w:t>
      </w:r>
      <w:r w:rsidR="00586751" w:rsidRPr="001F7AFE">
        <w:rPr>
          <w:rFonts w:cs="B Lotus"/>
          <w:rtl/>
          <w:lang w:bidi="ar-SY"/>
        </w:rPr>
        <w:t>ه ب</w:t>
      </w:r>
      <w:r w:rsidR="00A707B2">
        <w:rPr>
          <w:rFonts w:cs="B Lotus" w:hint="cs"/>
          <w:rtl/>
          <w:lang w:bidi="ar-SY"/>
        </w:rPr>
        <w:t xml:space="preserve">ه </w:t>
      </w:r>
      <w:r w:rsidR="00586751" w:rsidRPr="001F7AFE">
        <w:rPr>
          <w:rFonts w:cs="B Lotus"/>
          <w:rtl/>
          <w:lang w:bidi="ar-SY"/>
        </w:rPr>
        <w:t xml:space="preserve">آن قوه عقل </w:t>
      </w:r>
      <w:r w:rsidR="00586751" w:rsidRPr="001F7AFE">
        <w:rPr>
          <w:rFonts w:cs="B Lotus"/>
          <w:rtl/>
          <w:lang w:bidi="ar-SY"/>
        </w:rPr>
        <w:lastRenderedPageBreak/>
        <w:t>نب</w:t>
      </w:r>
      <w:r w:rsidR="00904E27">
        <w:rPr>
          <w:rFonts w:cs="B Lotus"/>
          <w:rtl/>
          <w:lang w:bidi="ar-SY"/>
        </w:rPr>
        <w:t>ی</w:t>
      </w:r>
      <w:r w:rsidR="00586751" w:rsidRPr="001F7AFE">
        <w:rPr>
          <w:rFonts w:cs="B Lotus"/>
          <w:rtl/>
          <w:lang w:bidi="ar-SY"/>
        </w:rPr>
        <w:t xml:space="preserve"> در</w:t>
      </w:r>
      <w:r w:rsidR="00904E27">
        <w:rPr>
          <w:rFonts w:cs="B Lotus"/>
          <w:rtl/>
          <w:lang w:bidi="ar-SY"/>
        </w:rPr>
        <w:t>ک</w:t>
      </w:r>
      <w:r w:rsidR="00586751" w:rsidRPr="001F7AFE">
        <w:rPr>
          <w:rFonts w:cs="B Lotus"/>
          <w:rtl/>
          <w:lang w:bidi="ar-SY"/>
        </w:rPr>
        <w:t xml:space="preserve"> حقا</w:t>
      </w:r>
      <w:r w:rsidR="00904E27">
        <w:rPr>
          <w:rFonts w:cs="B Lotus"/>
          <w:rtl/>
          <w:lang w:bidi="ar-SY"/>
        </w:rPr>
        <w:t>ی</w:t>
      </w:r>
      <w:r w:rsidR="00586751" w:rsidRPr="001F7AFE">
        <w:rPr>
          <w:rFonts w:cs="B Lotus"/>
          <w:rtl/>
          <w:lang w:bidi="ar-SY"/>
        </w:rPr>
        <w:t>ق و معان</w:t>
      </w:r>
      <w:r w:rsidR="00904E27">
        <w:rPr>
          <w:rFonts w:cs="B Lotus"/>
          <w:rtl/>
          <w:lang w:bidi="ar-SY"/>
        </w:rPr>
        <w:t>ی</w:t>
      </w:r>
      <w:r w:rsidR="00586751" w:rsidRPr="001F7AFE">
        <w:rPr>
          <w:rFonts w:cs="B Lotus"/>
          <w:rtl/>
          <w:lang w:bidi="ar-SY"/>
        </w:rPr>
        <w:t xml:space="preserve"> را در اسرع اوقات </w:t>
      </w:r>
      <w:r w:rsidR="00904E27">
        <w:rPr>
          <w:rFonts w:cs="B Lotus"/>
          <w:rtl/>
          <w:lang w:bidi="ar-SY"/>
        </w:rPr>
        <w:t>ی</w:t>
      </w:r>
      <w:r w:rsidR="00586751" w:rsidRPr="001F7AFE">
        <w:rPr>
          <w:rFonts w:cs="B Lotus"/>
          <w:rtl/>
          <w:lang w:bidi="ar-SY"/>
        </w:rPr>
        <w:t>ا اتصال ب</w:t>
      </w:r>
      <w:r w:rsidR="00A707B2">
        <w:rPr>
          <w:rFonts w:cs="B Lotus" w:hint="cs"/>
          <w:rtl/>
          <w:lang w:bidi="ar-SY"/>
        </w:rPr>
        <w:t xml:space="preserve">ه </w:t>
      </w:r>
      <w:r w:rsidR="00586751" w:rsidRPr="001F7AFE">
        <w:rPr>
          <w:rFonts w:cs="B Lotus"/>
          <w:rtl/>
          <w:lang w:bidi="ar-SY"/>
        </w:rPr>
        <w:t>عقل فعال م</w:t>
      </w:r>
      <w:r w:rsidR="00904E27">
        <w:rPr>
          <w:rFonts w:cs="B Lotus"/>
          <w:rtl/>
          <w:lang w:bidi="ar-SY"/>
        </w:rPr>
        <w:t>ی</w:t>
      </w:r>
      <w:r w:rsidR="00586751" w:rsidRPr="001F7AFE">
        <w:rPr>
          <w:rFonts w:cs="B Lotus"/>
          <w:rtl/>
          <w:lang w:bidi="ar-SY"/>
        </w:rPr>
        <w:t>‌نما</w:t>
      </w:r>
      <w:r w:rsidR="00904E27">
        <w:rPr>
          <w:rFonts w:cs="B Lotus"/>
          <w:rtl/>
          <w:lang w:bidi="ar-SY"/>
        </w:rPr>
        <w:t>ی</w:t>
      </w:r>
      <w:r w:rsidR="00586751" w:rsidRPr="001F7AFE">
        <w:rPr>
          <w:rFonts w:cs="B Lotus"/>
          <w:rtl/>
          <w:lang w:bidi="ar-SY"/>
        </w:rPr>
        <w:t>د</w:t>
      </w:r>
      <w:r w:rsidR="00A707B2">
        <w:rPr>
          <w:rFonts w:cs="B Lotus" w:hint="cs"/>
          <w:rtl/>
          <w:lang w:bidi="ar-SY"/>
        </w:rPr>
        <w:t>،</w:t>
      </w:r>
      <w:r w:rsidR="00586751" w:rsidRPr="001F7AFE">
        <w:rPr>
          <w:rFonts w:cs="B Lotus"/>
          <w:rtl/>
          <w:lang w:bidi="ar-SY"/>
        </w:rPr>
        <w:t xml:space="preserve"> و </w:t>
      </w:r>
      <w:r w:rsidR="00904E27">
        <w:rPr>
          <w:rFonts w:cs="B Lotus"/>
          <w:rtl/>
          <w:lang w:bidi="ar-SY"/>
        </w:rPr>
        <w:t>ک</w:t>
      </w:r>
      <w:r w:rsidR="00586751" w:rsidRPr="001F7AFE">
        <w:rPr>
          <w:rFonts w:cs="B Lotus"/>
          <w:rtl/>
          <w:lang w:bidi="ar-SY"/>
        </w:rPr>
        <w:t>مال قوه خ</w:t>
      </w:r>
      <w:r w:rsidR="00904E27">
        <w:rPr>
          <w:rFonts w:cs="B Lotus"/>
          <w:rtl/>
          <w:lang w:bidi="ar-SY"/>
        </w:rPr>
        <w:t>ی</w:t>
      </w:r>
      <w:r w:rsidR="00586751" w:rsidRPr="001F7AFE">
        <w:rPr>
          <w:rFonts w:cs="B Lotus"/>
          <w:rtl/>
          <w:lang w:bidi="ar-SY"/>
        </w:rPr>
        <w:t>ال نب</w:t>
      </w:r>
      <w:r w:rsidR="00904E27">
        <w:rPr>
          <w:rFonts w:cs="B Lotus"/>
          <w:rtl/>
          <w:lang w:bidi="ar-SY"/>
        </w:rPr>
        <w:t>ی</w:t>
      </w:r>
      <w:r w:rsidR="00586751" w:rsidRPr="001F7AFE">
        <w:rPr>
          <w:rFonts w:cs="B Lotus"/>
          <w:rtl/>
          <w:lang w:bidi="ar-SY"/>
        </w:rPr>
        <w:t xml:space="preserve"> آن صورت مجرد عقل</w:t>
      </w:r>
      <w:r w:rsidR="00904E27">
        <w:rPr>
          <w:rFonts w:cs="B Lotus"/>
          <w:rtl/>
          <w:lang w:bidi="ar-SY"/>
        </w:rPr>
        <w:t>ی</w:t>
      </w:r>
      <w:r w:rsidR="00586751" w:rsidRPr="001F7AFE">
        <w:rPr>
          <w:rFonts w:cs="B Lotus"/>
          <w:rtl/>
          <w:lang w:bidi="ar-SY"/>
        </w:rPr>
        <w:t xml:space="preserve"> را موجود حس</w:t>
      </w:r>
      <w:r w:rsidR="00904E27">
        <w:rPr>
          <w:rFonts w:cs="B Lotus"/>
          <w:rtl/>
          <w:lang w:bidi="ar-SY"/>
        </w:rPr>
        <w:t>ی</w:t>
      </w:r>
      <w:r w:rsidR="00586751" w:rsidRPr="001F7AFE">
        <w:rPr>
          <w:rFonts w:cs="B Lotus"/>
          <w:rtl/>
          <w:lang w:bidi="ar-SY"/>
        </w:rPr>
        <w:t xml:space="preserve"> م</w:t>
      </w:r>
      <w:r w:rsidR="00904E27">
        <w:rPr>
          <w:rFonts w:cs="B Lotus"/>
          <w:rtl/>
          <w:lang w:bidi="ar-SY"/>
        </w:rPr>
        <w:t>ی</w:t>
      </w:r>
      <w:r w:rsidR="00586751" w:rsidRPr="001F7AFE">
        <w:rPr>
          <w:rFonts w:cs="B Lotus"/>
          <w:rtl/>
          <w:lang w:bidi="ar-SY"/>
        </w:rPr>
        <w:t>‌گردان</w:t>
      </w:r>
      <w:r w:rsidR="00A707B2">
        <w:rPr>
          <w:rFonts w:cs="B Lotus" w:hint="cs"/>
          <w:rtl/>
          <w:lang w:bidi="ar-SY"/>
        </w:rPr>
        <w:t>َ</w:t>
      </w:r>
      <w:r w:rsidR="00586751" w:rsidRPr="001F7AFE">
        <w:rPr>
          <w:rFonts w:cs="B Lotus"/>
          <w:rtl/>
          <w:lang w:bidi="ar-SY"/>
        </w:rPr>
        <w:t>د و ب</w:t>
      </w:r>
      <w:r w:rsidR="00A707B2">
        <w:rPr>
          <w:rFonts w:cs="B Lotus" w:hint="cs"/>
          <w:rtl/>
          <w:lang w:bidi="ar-SY"/>
        </w:rPr>
        <w:t xml:space="preserve">ه </w:t>
      </w:r>
      <w:r w:rsidR="00586751" w:rsidRPr="001F7AFE">
        <w:rPr>
          <w:rFonts w:cs="B Lotus"/>
          <w:rtl/>
          <w:lang w:bidi="ar-SY"/>
        </w:rPr>
        <w:t>طور الفاظ مسموعه جلوه م</w:t>
      </w:r>
      <w:r w:rsidR="00904E27">
        <w:rPr>
          <w:rFonts w:cs="B Lotus"/>
          <w:rtl/>
          <w:lang w:bidi="ar-SY"/>
        </w:rPr>
        <w:t>ی</w:t>
      </w:r>
      <w:r w:rsidR="00586751" w:rsidRPr="001F7AFE">
        <w:rPr>
          <w:rFonts w:cs="B Lotus"/>
          <w:rtl/>
          <w:lang w:bidi="ar-SY"/>
        </w:rPr>
        <w:t>‌دهد</w:t>
      </w:r>
      <w:r w:rsidR="00A707B2">
        <w:rPr>
          <w:rFonts w:cs="B Lotus" w:hint="cs"/>
          <w:rtl/>
          <w:lang w:bidi="ar-SY"/>
        </w:rPr>
        <w:t>،</w:t>
      </w:r>
      <w:r w:rsidR="00586751" w:rsidRPr="001F7AFE">
        <w:rPr>
          <w:rFonts w:cs="B Lotus"/>
          <w:rtl/>
          <w:lang w:bidi="ar-SY"/>
        </w:rPr>
        <w:t xml:space="preserve"> و آن حق</w:t>
      </w:r>
      <w:r w:rsidR="00904E27">
        <w:rPr>
          <w:rFonts w:cs="B Lotus"/>
          <w:rtl/>
          <w:lang w:bidi="ar-SY"/>
        </w:rPr>
        <w:t>ی</w:t>
      </w:r>
      <w:r w:rsidR="00586751" w:rsidRPr="001F7AFE">
        <w:rPr>
          <w:rFonts w:cs="B Lotus"/>
          <w:rtl/>
          <w:lang w:bidi="ar-SY"/>
        </w:rPr>
        <w:t>قت جبرئ</w:t>
      </w:r>
      <w:r w:rsidR="00904E27">
        <w:rPr>
          <w:rFonts w:cs="B Lotus"/>
          <w:rtl/>
          <w:lang w:bidi="ar-SY"/>
        </w:rPr>
        <w:t>ی</w:t>
      </w:r>
      <w:r w:rsidR="00586751" w:rsidRPr="001F7AFE">
        <w:rPr>
          <w:rFonts w:cs="B Lotus"/>
          <w:rtl/>
          <w:lang w:bidi="ar-SY"/>
        </w:rPr>
        <w:t>ل</w:t>
      </w:r>
      <w:r w:rsidR="00A707B2">
        <w:rPr>
          <w:rFonts w:cs="B Lotus" w:hint="cs"/>
          <w:rtl/>
          <w:lang w:bidi="ar-SY"/>
        </w:rPr>
        <w:t>،</w:t>
      </w:r>
      <w:r w:rsidR="00586751" w:rsidRPr="001F7AFE">
        <w:rPr>
          <w:rFonts w:cs="B Lotus"/>
          <w:rtl/>
          <w:lang w:bidi="ar-SY"/>
        </w:rPr>
        <w:t xml:space="preserve"> </w:t>
      </w:r>
      <w:r w:rsidR="00904E27">
        <w:rPr>
          <w:rFonts w:cs="B Lotus" w:hint="cs"/>
          <w:rtl/>
          <w:lang w:bidi="ar-SY"/>
        </w:rPr>
        <w:t>ک</w:t>
      </w:r>
      <w:r w:rsidR="00586751" w:rsidRPr="001F7AFE">
        <w:rPr>
          <w:rFonts w:cs="B Lotus" w:hint="cs"/>
          <w:rtl/>
          <w:lang w:bidi="ar-SY"/>
        </w:rPr>
        <w:t>ه عقل فعال</w:t>
      </w:r>
      <w:r w:rsidR="00A707B2">
        <w:rPr>
          <w:rFonts w:cs="B Lotus" w:hint="cs"/>
          <w:rtl/>
          <w:lang w:bidi="ar-SY"/>
        </w:rPr>
        <w:t xml:space="preserve"> ا</w:t>
      </w:r>
      <w:r w:rsidR="00586751" w:rsidRPr="001F7AFE">
        <w:rPr>
          <w:rFonts w:cs="B Lotus" w:hint="cs"/>
          <w:rtl/>
          <w:lang w:bidi="ar-SY"/>
        </w:rPr>
        <w:t>ست</w:t>
      </w:r>
      <w:r w:rsidR="00A707B2">
        <w:rPr>
          <w:rFonts w:cs="B Lotus" w:hint="cs"/>
          <w:rtl/>
          <w:lang w:bidi="ar-SY"/>
        </w:rPr>
        <w:t>،</w:t>
      </w:r>
      <w:r w:rsidR="00586751" w:rsidRPr="001F7AFE">
        <w:rPr>
          <w:rFonts w:cs="B Lotus" w:hint="cs"/>
          <w:rtl/>
          <w:lang w:bidi="ar-SY"/>
        </w:rPr>
        <w:t xml:space="preserve"> نفس نب</w:t>
      </w:r>
      <w:r w:rsidR="00904E27">
        <w:rPr>
          <w:rFonts w:cs="B Lotus" w:hint="cs"/>
          <w:rtl/>
          <w:lang w:bidi="ar-SY"/>
        </w:rPr>
        <w:t>ی</w:t>
      </w:r>
      <w:r w:rsidR="00586751" w:rsidRPr="001F7AFE">
        <w:rPr>
          <w:rFonts w:cs="B Lotus" w:hint="cs"/>
          <w:rtl/>
          <w:lang w:bidi="ar-SY"/>
        </w:rPr>
        <w:t xml:space="preserve"> آن را ب</w:t>
      </w:r>
      <w:r w:rsidR="00A707B2">
        <w:rPr>
          <w:rFonts w:cs="B Lotus" w:hint="cs"/>
          <w:rtl/>
          <w:lang w:bidi="ar-SY"/>
        </w:rPr>
        <w:t xml:space="preserve">ه </w:t>
      </w:r>
      <w:r w:rsidR="00586751" w:rsidRPr="001F7AFE">
        <w:rPr>
          <w:rFonts w:cs="B Lotus" w:hint="cs"/>
          <w:rtl/>
          <w:lang w:bidi="ar-SY"/>
        </w:rPr>
        <w:t>سبب قو</w:t>
      </w:r>
      <w:r w:rsidR="00A707B2">
        <w:rPr>
          <w:rFonts w:cs="B Lotus" w:hint="cs"/>
          <w:rtl/>
          <w:lang w:bidi="ar-SY"/>
        </w:rPr>
        <w:t>ة</w:t>
      </w:r>
      <w:r w:rsidR="00586751" w:rsidRPr="001F7AFE">
        <w:rPr>
          <w:rFonts w:cs="B Lotus" w:hint="cs"/>
          <w:rtl/>
          <w:lang w:bidi="ar-SY"/>
        </w:rPr>
        <w:t xml:space="preserve"> خ</w:t>
      </w:r>
      <w:r w:rsidR="00904E27">
        <w:rPr>
          <w:rFonts w:cs="B Lotus" w:hint="cs"/>
          <w:rtl/>
          <w:lang w:bidi="ar-SY"/>
        </w:rPr>
        <w:t>ی</w:t>
      </w:r>
      <w:r w:rsidR="00586751" w:rsidRPr="001F7AFE">
        <w:rPr>
          <w:rFonts w:cs="B Lotus" w:hint="cs"/>
          <w:rtl/>
          <w:lang w:bidi="ar-SY"/>
        </w:rPr>
        <w:t>ال شخص</w:t>
      </w:r>
      <w:r w:rsidR="00904E27">
        <w:rPr>
          <w:rFonts w:cs="B Lotus" w:hint="cs"/>
          <w:rtl/>
          <w:lang w:bidi="ar-SY"/>
        </w:rPr>
        <w:t>ی</w:t>
      </w:r>
      <w:r w:rsidR="00586751" w:rsidRPr="001F7AFE">
        <w:rPr>
          <w:rFonts w:cs="B Lotus" w:hint="cs"/>
          <w:rtl/>
          <w:lang w:bidi="ar-SY"/>
        </w:rPr>
        <w:t xml:space="preserve"> نوران</w:t>
      </w:r>
      <w:r w:rsidR="00904E27">
        <w:rPr>
          <w:rFonts w:cs="B Lotus" w:hint="cs"/>
          <w:rtl/>
          <w:lang w:bidi="ar-SY"/>
        </w:rPr>
        <w:t>ی</w:t>
      </w:r>
      <w:r w:rsidR="00586751" w:rsidRPr="001F7AFE">
        <w:rPr>
          <w:rFonts w:cs="B Lotus" w:hint="cs"/>
          <w:rtl/>
          <w:lang w:bidi="ar-SY"/>
        </w:rPr>
        <w:t xml:space="preserve"> جلوه م</w:t>
      </w:r>
      <w:r w:rsidR="00904E27">
        <w:rPr>
          <w:rFonts w:cs="B Lotus" w:hint="cs"/>
          <w:rtl/>
          <w:lang w:bidi="ar-SY"/>
        </w:rPr>
        <w:t>ی</w:t>
      </w:r>
      <w:r w:rsidR="00A707B2">
        <w:rPr>
          <w:rFonts w:cs="B Lotus" w:hint="eastAsia"/>
          <w:rtl/>
          <w:lang w:bidi="ar-SY"/>
        </w:rPr>
        <w:t>‌</w:t>
      </w:r>
      <w:r w:rsidR="00586751" w:rsidRPr="001F7AFE">
        <w:rPr>
          <w:rFonts w:cs="B Lotus" w:hint="cs"/>
          <w:rtl/>
          <w:lang w:bidi="ar-SY"/>
        </w:rPr>
        <w:t>دهد</w:t>
      </w:r>
      <w:r w:rsidR="00A707B2">
        <w:rPr>
          <w:rFonts w:cs="B Lotus" w:hint="cs"/>
          <w:rtl/>
          <w:lang w:bidi="ar-SY"/>
        </w:rPr>
        <w:t>؛</w:t>
      </w:r>
      <w:r w:rsidR="00586751" w:rsidRPr="001F7AFE">
        <w:rPr>
          <w:rFonts w:cs="B Lotus" w:hint="cs"/>
          <w:rtl/>
          <w:lang w:bidi="ar-SY"/>
        </w:rPr>
        <w:t xml:space="preserve"> </w:t>
      </w:r>
      <w:r w:rsidR="00586751" w:rsidRPr="001F7AFE">
        <w:rPr>
          <w:rFonts w:cs="B Lotus" w:hint="eastAsia"/>
          <w:rtl/>
          <w:lang w:bidi="ar-SY"/>
        </w:rPr>
        <w:t>پ</w:t>
      </w:r>
      <w:r w:rsidR="00586751" w:rsidRPr="001F7AFE">
        <w:rPr>
          <w:rFonts w:cs="B Lotus" w:hint="cs"/>
          <w:rtl/>
          <w:lang w:bidi="ar-SY"/>
        </w:rPr>
        <w:t>س وح</w:t>
      </w:r>
      <w:r w:rsidR="00904E27">
        <w:rPr>
          <w:rFonts w:cs="B Lotus" w:hint="cs"/>
          <w:rtl/>
          <w:lang w:bidi="ar-SY"/>
        </w:rPr>
        <w:t>ی</w:t>
      </w:r>
      <w:r w:rsidR="00586751" w:rsidRPr="001F7AFE">
        <w:rPr>
          <w:rFonts w:cs="B Lotus" w:hint="cs"/>
          <w:rtl/>
          <w:lang w:bidi="ar-SY"/>
        </w:rPr>
        <w:t xml:space="preserve"> را از شئون قوة عقل</w:t>
      </w:r>
      <w:r w:rsidR="00904E27">
        <w:rPr>
          <w:rFonts w:cs="B Lotus" w:hint="cs"/>
          <w:rtl/>
          <w:lang w:bidi="ar-SY"/>
        </w:rPr>
        <w:t>ی</w:t>
      </w:r>
      <w:r w:rsidR="00586751" w:rsidRPr="001F7AFE">
        <w:rPr>
          <w:rFonts w:cs="B Lotus" w:hint="cs"/>
          <w:rtl/>
          <w:lang w:bidi="ar-SY"/>
        </w:rPr>
        <w:t xml:space="preserve"> </w:t>
      </w:r>
      <w:r w:rsidR="00586751" w:rsidRPr="001F7AFE">
        <w:rPr>
          <w:rFonts w:cs="B Lotus" w:hint="eastAsia"/>
          <w:rtl/>
          <w:lang w:bidi="ar-SY"/>
        </w:rPr>
        <w:t>گ</w:t>
      </w:r>
      <w:r w:rsidR="00586751" w:rsidRPr="001F7AFE">
        <w:rPr>
          <w:rFonts w:cs="B Lotus" w:hint="cs"/>
          <w:rtl/>
          <w:lang w:bidi="ar-SY"/>
        </w:rPr>
        <w:t>رفتند و رؤ</w:t>
      </w:r>
      <w:r w:rsidR="00904E27">
        <w:rPr>
          <w:rFonts w:cs="B Lotus" w:hint="cs"/>
          <w:rtl/>
          <w:lang w:bidi="ar-SY"/>
        </w:rPr>
        <w:t>ی</w:t>
      </w:r>
      <w:r w:rsidR="00586751" w:rsidRPr="001F7AFE">
        <w:rPr>
          <w:rFonts w:cs="B Lotus" w:hint="cs"/>
          <w:rtl/>
          <w:lang w:bidi="ar-SY"/>
        </w:rPr>
        <w:t>ت جبر</w:t>
      </w:r>
      <w:r w:rsidR="00904E27">
        <w:rPr>
          <w:rFonts w:cs="B Lotus" w:hint="cs"/>
          <w:rtl/>
          <w:lang w:bidi="ar-SY"/>
        </w:rPr>
        <w:t>ی</w:t>
      </w:r>
      <w:r w:rsidR="00586751" w:rsidRPr="001F7AFE">
        <w:rPr>
          <w:rFonts w:cs="B Lotus" w:hint="cs"/>
          <w:rtl/>
          <w:lang w:bidi="ar-SY"/>
        </w:rPr>
        <w:t xml:space="preserve">ل </w:t>
      </w:r>
      <w:r w:rsidR="00586751" w:rsidRPr="001F7AFE">
        <w:rPr>
          <w:rFonts w:cs="B Lotus"/>
          <w:rtl/>
          <w:lang w:bidi="ar-SY"/>
        </w:rPr>
        <w:t>و شن</w:t>
      </w:r>
      <w:r w:rsidR="00904E27">
        <w:rPr>
          <w:rFonts w:cs="B Lotus"/>
          <w:rtl/>
          <w:lang w:bidi="ar-SY"/>
        </w:rPr>
        <w:t>ی</w:t>
      </w:r>
      <w:r w:rsidR="00586751" w:rsidRPr="001F7AFE">
        <w:rPr>
          <w:rFonts w:cs="B Lotus"/>
          <w:rtl/>
          <w:lang w:bidi="ar-SY"/>
        </w:rPr>
        <w:t xml:space="preserve">دن </w:t>
      </w:r>
      <w:r w:rsidR="00904E27">
        <w:rPr>
          <w:rFonts w:cs="B Lotus"/>
          <w:rtl/>
          <w:lang w:bidi="ar-SY"/>
        </w:rPr>
        <w:t>ک</w:t>
      </w:r>
      <w:r w:rsidR="00586751" w:rsidRPr="001F7AFE">
        <w:rPr>
          <w:rFonts w:cs="B Lotus"/>
          <w:rtl/>
          <w:lang w:bidi="ar-SY"/>
        </w:rPr>
        <w:t>لمات را از تصرفات خ</w:t>
      </w:r>
      <w:r w:rsidR="00904E27">
        <w:rPr>
          <w:rFonts w:cs="B Lotus"/>
          <w:rtl/>
          <w:lang w:bidi="ar-SY"/>
        </w:rPr>
        <w:t>ی</w:t>
      </w:r>
      <w:r w:rsidR="00586751" w:rsidRPr="001F7AFE">
        <w:rPr>
          <w:rFonts w:cs="B Lotus"/>
          <w:rtl/>
          <w:lang w:bidi="ar-SY"/>
        </w:rPr>
        <w:t>ال و مخترعات آن دانستند.</w:t>
      </w:r>
    </w:p>
    <w:p w:rsidR="00586751" w:rsidRPr="001F7AFE" w:rsidRDefault="00586751" w:rsidP="0058792A">
      <w:pPr>
        <w:widowControl w:val="0"/>
        <w:ind w:firstLine="284"/>
        <w:jc w:val="lowKashida"/>
        <w:rPr>
          <w:rFonts w:cs="B Lotus"/>
          <w:rtl/>
          <w:lang w:bidi="ar-SY"/>
        </w:rPr>
      </w:pPr>
      <w:r w:rsidRPr="001F7AFE">
        <w:rPr>
          <w:rFonts w:cs="B Lotus"/>
          <w:rtl/>
          <w:lang w:bidi="ar-SY"/>
        </w:rPr>
        <w:t>ا</w:t>
      </w:r>
      <w:r w:rsidR="00904E27">
        <w:rPr>
          <w:rFonts w:cs="B Lotus"/>
          <w:rtl/>
          <w:lang w:bidi="ar-SY"/>
        </w:rPr>
        <w:t>ی</w:t>
      </w:r>
      <w:r w:rsidRPr="001F7AFE">
        <w:rPr>
          <w:rFonts w:cs="B Lotus"/>
          <w:rtl/>
          <w:lang w:bidi="ar-SY"/>
        </w:rPr>
        <w:t>ن تحق</w:t>
      </w:r>
      <w:r w:rsidR="00904E27">
        <w:rPr>
          <w:rFonts w:cs="B Lotus"/>
          <w:rtl/>
          <w:lang w:bidi="ar-SY"/>
        </w:rPr>
        <w:t>ی</w:t>
      </w:r>
      <w:r w:rsidRPr="001F7AFE">
        <w:rPr>
          <w:rFonts w:cs="B Lotus"/>
          <w:rtl/>
          <w:lang w:bidi="ar-SY"/>
        </w:rPr>
        <w:t>ق پسندپده ن</w:t>
      </w:r>
      <w:r w:rsidR="00904E27">
        <w:rPr>
          <w:rFonts w:cs="B Lotus"/>
          <w:rtl/>
          <w:lang w:bidi="ar-SY"/>
        </w:rPr>
        <w:t>ی</w:t>
      </w:r>
      <w:r w:rsidRPr="001F7AFE">
        <w:rPr>
          <w:rFonts w:cs="B Lotus"/>
          <w:rtl/>
          <w:lang w:bidi="ar-SY"/>
        </w:rPr>
        <w:t>ست</w:t>
      </w:r>
      <w:r w:rsidR="00A707B2">
        <w:rPr>
          <w:rFonts w:cs="B Lotus" w:hint="cs"/>
          <w:rtl/>
          <w:lang w:bidi="ar-SY"/>
        </w:rPr>
        <w:t>؛</w:t>
      </w:r>
      <w:r w:rsidRPr="001F7AFE">
        <w:rPr>
          <w:rFonts w:cs="B Lotus"/>
          <w:rtl/>
          <w:lang w:bidi="ar-SY"/>
        </w:rPr>
        <w:t xml:space="preserve"> ز</w:t>
      </w:r>
      <w:r w:rsidR="00904E27">
        <w:rPr>
          <w:rFonts w:cs="B Lotus"/>
          <w:rtl/>
          <w:lang w:bidi="ar-SY"/>
        </w:rPr>
        <w:t>ی</w:t>
      </w:r>
      <w:r w:rsidRPr="001F7AFE">
        <w:rPr>
          <w:rFonts w:cs="B Lotus"/>
          <w:rtl/>
          <w:lang w:bidi="ar-SY"/>
        </w:rPr>
        <w:t>را لازم</w:t>
      </w:r>
      <w:r w:rsidR="00A707B2">
        <w:rPr>
          <w:rFonts w:cs="B Lotus" w:hint="cs"/>
          <w:rtl/>
          <w:lang w:bidi="ar-SY"/>
        </w:rPr>
        <w:t>ة</w:t>
      </w:r>
      <w:r w:rsidRPr="001F7AFE">
        <w:rPr>
          <w:rFonts w:cs="B Lotus"/>
          <w:rtl/>
          <w:lang w:bidi="ar-SY"/>
        </w:rPr>
        <w:t xml:space="preserve"> حرف فلاسفه ا</w:t>
      </w:r>
      <w:r w:rsidR="00904E27">
        <w:rPr>
          <w:rFonts w:cs="B Lotus"/>
          <w:rtl/>
          <w:lang w:bidi="ar-SY"/>
        </w:rPr>
        <w:t>ی</w:t>
      </w:r>
      <w:r w:rsidRPr="001F7AFE">
        <w:rPr>
          <w:rFonts w:cs="B Lotus"/>
          <w:rtl/>
          <w:lang w:bidi="ar-SY"/>
        </w:rPr>
        <w:t xml:space="preserve">ن است </w:t>
      </w:r>
      <w:r w:rsidR="00904E27">
        <w:rPr>
          <w:rFonts w:cs="B Lotus"/>
          <w:rtl/>
          <w:lang w:bidi="ar-SY"/>
        </w:rPr>
        <w:t>ک</w:t>
      </w:r>
      <w:r w:rsidRPr="001F7AFE">
        <w:rPr>
          <w:rFonts w:cs="B Lotus"/>
          <w:rtl/>
          <w:lang w:bidi="ar-SY"/>
        </w:rPr>
        <w:t xml:space="preserve">ه قرآن </w:t>
      </w:r>
      <w:r w:rsidR="00904E27">
        <w:rPr>
          <w:rFonts w:cs="B Lotus"/>
          <w:rtl/>
          <w:lang w:bidi="ar-SY"/>
        </w:rPr>
        <w:t>ک</w:t>
      </w:r>
      <w:r w:rsidRPr="001F7AFE">
        <w:rPr>
          <w:rFonts w:cs="B Lotus"/>
          <w:rtl/>
          <w:lang w:bidi="ar-SY"/>
        </w:rPr>
        <w:t>لمات ربان</w:t>
      </w:r>
      <w:r w:rsidR="00904E27">
        <w:rPr>
          <w:rFonts w:cs="B Lotus"/>
          <w:rtl/>
          <w:lang w:bidi="ar-SY"/>
        </w:rPr>
        <w:t>ی</w:t>
      </w:r>
      <w:r w:rsidRPr="001F7AFE">
        <w:rPr>
          <w:rFonts w:cs="B Lotus"/>
          <w:rtl/>
          <w:lang w:bidi="ar-SY"/>
        </w:rPr>
        <w:t xml:space="preserve"> نبو</w:t>
      </w:r>
      <w:r w:rsidRPr="001F7AFE">
        <w:rPr>
          <w:rFonts w:cs="B Lotus" w:hint="cs"/>
          <w:rtl/>
          <w:lang w:bidi="ar-SY"/>
        </w:rPr>
        <w:t>د</w:t>
      </w:r>
      <w:r w:rsidRPr="001F7AFE">
        <w:rPr>
          <w:rFonts w:cs="B Lotus"/>
          <w:rtl/>
          <w:lang w:bidi="ar-SY"/>
        </w:rPr>
        <w:t>ه و نزول جبرئ</w:t>
      </w:r>
      <w:r w:rsidR="00904E27">
        <w:rPr>
          <w:rFonts w:cs="B Lotus"/>
          <w:rtl/>
          <w:lang w:bidi="ar-SY"/>
        </w:rPr>
        <w:t>ی</w:t>
      </w:r>
      <w:r w:rsidRPr="001F7AFE">
        <w:rPr>
          <w:rFonts w:cs="B Lotus"/>
          <w:rtl/>
          <w:lang w:bidi="ar-SY"/>
        </w:rPr>
        <w:t>ل هم حق</w:t>
      </w:r>
      <w:r w:rsidR="00904E27">
        <w:rPr>
          <w:rFonts w:cs="B Lotus"/>
          <w:rtl/>
          <w:lang w:bidi="ar-SY"/>
        </w:rPr>
        <w:t>ی</w:t>
      </w:r>
      <w:r w:rsidRPr="001F7AFE">
        <w:rPr>
          <w:rFonts w:cs="B Lotus"/>
          <w:rtl/>
          <w:lang w:bidi="ar-SY"/>
        </w:rPr>
        <w:t>قت</w:t>
      </w:r>
      <w:r w:rsidR="00904E27">
        <w:rPr>
          <w:rFonts w:cs="B Lotus"/>
          <w:rtl/>
          <w:lang w:bidi="ar-SY"/>
        </w:rPr>
        <w:t>ی</w:t>
      </w:r>
      <w:r w:rsidRPr="001F7AFE">
        <w:rPr>
          <w:rFonts w:cs="B Lotus"/>
          <w:rtl/>
          <w:lang w:bidi="ar-SY"/>
        </w:rPr>
        <w:t xml:space="preserve"> نداشته باشد</w:t>
      </w:r>
      <w:r w:rsidR="00A707B2">
        <w:rPr>
          <w:rFonts w:cs="B Lotus" w:hint="cs"/>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عن</w:t>
      </w:r>
      <w:r w:rsidR="00904E27">
        <w:rPr>
          <w:rFonts w:cs="B Lotus"/>
          <w:rtl/>
          <w:lang w:bidi="ar-SY"/>
        </w:rPr>
        <w:t>ی</w:t>
      </w:r>
      <w:r w:rsidRPr="001F7AFE">
        <w:rPr>
          <w:rFonts w:cs="B Lotus"/>
          <w:rtl/>
          <w:lang w:bidi="ar-SY"/>
        </w:rPr>
        <w:t xml:space="preserve"> نفس نب</w:t>
      </w:r>
      <w:r w:rsidR="00904E27">
        <w:rPr>
          <w:rFonts w:cs="B Lotus"/>
          <w:rtl/>
          <w:lang w:bidi="ar-SY"/>
        </w:rPr>
        <w:t>ی</w:t>
      </w:r>
      <w:r w:rsidRPr="001F7AFE">
        <w:rPr>
          <w:rFonts w:cs="B Lotus"/>
          <w:rtl/>
          <w:lang w:bidi="ar-SY"/>
        </w:rPr>
        <w:t xml:space="preserve"> ب</w:t>
      </w:r>
      <w:r w:rsidR="00A707B2">
        <w:rPr>
          <w:rFonts w:cs="B Lotus" w:hint="cs"/>
          <w:rtl/>
          <w:lang w:bidi="ar-SY"/>
        </w:rPr>
        <w:t xml:space="preserve">ه </w:t>
      </w:r>
      <w:r w:rsidRPr="001F7AFE">
        <w:rPr>
          <w:rFonts w:cs="B Lotus"/>
          <w:rtl/>
          <w:lang w:bidi="ar-SY"/>
        </w:rPr>
        <w:t>توسط قو</w:t>
      </w:r>
      <w:r w:rsidR="00A707B2">
        <w:rPr>
          <w:rFonts w:cs="B Lotus" w:hint="cs"/>
          <w:rtl/>
          <w:lang w:bidi="ar-SY"/>
        </w:rPr>
        <w:t>ة</w:t>
      </w:r>
      <w:r w:rsidRPr="001F7AFE">
        <w:rPr>
          <w:rFonts w:cs="B Lotus"/>
          <w:rtl/>
          <w:lang w:bidi="ar-SY"/>
        </w:rPr>
        <w:t xml:space="preserve"> خ</w:t>
      </w:r>
      <w:r w:rsidR="00904E27">
        <w:rPr>
          <w:rFonts w:cs="B Lotus"/>
          <w:rtl/>
          <w:lang w:bidi="ar-SY"/>
        </w:rPr>
        <w:t>ی</w:t>
      </w:r>
      <w:r w:rsidRPr="001F7AFE">
        <w:rPr>
          <w:rFonts w:cs="B Lotus"/>
          <w:rtl/>
          <w:lang w:bidi="ar-SY"/>
        </w:rPr>
        <w:t xml:space="preserve">ال اختراع الفاظ مسموعه </w:t>
      </w:r>
      <w:r w:rsidR="00904E27">
        <w:rPr>
          <w:rFonts w:cs="B Lotus"/>
          <w:rtl/>
          <w:lang w:bidi="ar-SY"/>
        </w:rPr>
        <w:t>ک</w:t>
      </w:r>
      <w:r w:rsidRPr="001F7AFE">
        <w:rPr>
          <w:rFonts w:cs="B Lotus"/>
          <w:rtl/>
          <w:lang w:bidi="ar-SY"/>
        </w:rPr>
        <w:t>رده</w:t>
      </w:r>
      <w:r w:rsidR="00A707B2">
        <w:rPr>
          <w:rFonts w:cs="B Lotus" w:hint="cs"/>
          <w:rtl/>
          <w:lang w:bidi="ar-SY"/>
        </w:rPr>
        <w:t xml:space="preserve"> </w:t>
      </w:r>
      <w:r w:rsidRPr="001F7AFE">
        <w:rPr>
          <w:rFonts w:cs="B Lotus"/>
          <w:rtl/>
          <w:lang w:bidi="ar-SY"/>
        </w:rPr>
        <w:t>است و شخص جبرئ</w:t>
      </w:r>
      <w:r w:rsidR="00904E27">
        <w:rPr>
          <w:rFonts w:cs="B Lotus"/>
          <w:rtl/>
          <w:lang w:bidi="ar-SY"/>
        </w:rPr>
        <w:t>ی</w:t>
      </w:r>
      <w:r w:rsidRPr="001F7AFE">
        <w:rPr>
          <w:rFonts w:cs="B Lotus"/>
          <w:rtl/>
          <w:lang w:bidi="ar-SY"/>
        </w:rPr>
        <w:t>ل شبح</w:t>
      </w:r>
      <w:r w:rsidR="00904E27">
        <w:rPr>
          <w:rFonts w:cs="B Lotus"/>
          <w:rtl/>
          <w:lang w:bidi="ar-SY"/>
        </w:rPr>
        <w:t>ی</w:t>
      </w:r>
      <w:r w:rsidRPr="001F7AFE">
        <w:rPr>
          <w:rFonts w:cs="B Lotus"/>
          <w:rtl/>
          <w:lang w:bidi="ar-SY"/>
        </w:rPr>
        <w:t xml:space="preserve"> از مخترعات خ</w:t>
      </w:r>
      <w:r w:rsidR="00904E27">
        <w:rPr>
          <w:rFonts w:cs="B Lotus"/>
          <w:rtl/>
          <w:lang w:bidi="ar-SY"/>
        </w:rPr>
        <w:t>ی</w:t>
      </w:r>
      <w:r w:rsidRPr="001F7AFE">
        <w:rPr>
          <w:rFonts w:cs="B Lotus"/>
          <w:rtl/>
          <w:lang w:bidi="ar-SY"/>
        </w:rPr>
        <w:t>ال او م</w:t>
      </w:r>
      <w:r w:rsidR="00904E27">
        <w:rPr>
          <w:rFonts w:cs="B Lotus"/>
          <w:rtl/>
          <w:lang w:bidi="ar-SY"/>
        </w:rPr>
        <w:t>ی</w:t>
      </w:r>
      <w:r w:rsidRPr="001F7AFE">
        <w:rPr>
          <w:rFonts w:cs="B Lotus"/>
          <w:rtl/>
          <w:lang w:bidi="ar-SY"/>
        </w:rPr>
        <w:t>‌باشد.</w:t>
      </w:r>
    </w:p>
    <w:p w:rsidR="00586751" w:rsidRPr="001F7AFE" w:rsidRDefault="00586751" w:rsidP="0058792A">
      <w:pPr>
        <w:widowControl w:val="0"/>
        <w:ind w:firstLine="284"/>
        <w:jc w:val="center"/>
        <w:rPr>
          <w:rFonts w:cs="B Lotus"/>
          <w:rtl/>
          <w:lang w:bidi="ar-SY"/>
        </w:rPr>
      </w:pPr>
      <w:r w:rsidRPr="001F7AFE">
        <w:rPr>
          <w:rFonts w:cs="B Lotus"/>
          <w:rtl/>
          <w:lang w:bidi="ar-SY"/>
        </w:rPr>
        <w:t>گرچه قرآن از لب پ</w:t>
      </w:r>
      <w:r w:rsidR="00904E27">
        <w:rPr>
          <w:rFonts w:cs="B Lotus"/>
          <w:rtl/>
          <w:lang w:bidi="ar-SY"/>
        </w:rPr>
        <w:t>ی</w:t>
      </w:r>
      <w:r w:rsidRPr="001F7AFE">
        <w:rPr>
          <w:rFonts w:cs="B Lotus"/>
          <w:rtl/>
          <w:lang w:bidi="ar-SY"/>
        </w:rPr>
        <w:t>غمبر است</w:t>
      </w:r>
      <w:r w:rsidR="00A707B2">
        <w:rPr>
          <w:rFonts w:cs="B Lotus" w:hint="cs"/>
          <w:rtl/>
          <w:lang w:bidi="ar-SY"/>
        </w:rPr>
        <w:t xml:space="preserve">   </w:t>
      </w:r>
      <w:r w:rsidRPr="001F7AFE">
        <w:rPr>
          <w:rFonts w:cs="B Lotus"/>
          <w:rtl/>
          <w:lang w:bidi="ar-SY"/>
        </w:rPr>
        <w:tab/>
        <w:t>هر</w:t>
      </w:r>
      <w:r w:rsidR="00904E27">
        <w:rPr>
          <w:rFonts w:cs="B Lotus"/>
          <w:rtl/>
          <w:lang w:bidi="ar-SY"/>
        </w:rPr>
        <w:t>ک</w:t>
      </w:r>
      <w:r w:rsidRPr="001F7AFE">
        <w:rPr>
          <w:rFonts w:cs="B Lotus"/>
          <w:rtl/>
          <w:lang w:bidi="ar-SY"/>
        </w:rPr>
        <w:t>ه گو</w:t>
      </w:r>
      <w:r w:rsidR="00904E27">
        <w:rPr>
          <w:rFonts w:cs="B Lotus"/>
          <w:rtl/>
          <w:lang w:bidi="ar-SY"/>
        </w:rPr>
        <w:t>ی</w:t>
      </w:r>
      <w:r w:rsidRPr="001F7AFE">
        <w:rPr>
          <w:rFonts w:cs="B Lotus"/>
          <w:rtl/>
          <w:lang w:bidi="ar-SY"/>
        </w:rPr>
        <w:t xml:space="preserve">د حق نگفته </w:t>
      </w:r>
      <w:r w:rsidR="00904E27">
        <w:rPr>
          <w:rFonts w:cs="B Lotus"/>
          <w:rtl/>
          <w:lang w:bidi="ar-SY"/>
        </w:rPr>
        <w:t>ک</w:t>
      </w:r>
      <w:r w:rsidRPr="001F7AFE">
        <w:rPr>
          <w:rFonts w:cs="B Lotus"/>
          <w:rtl/>
          <w:lang w:bidi="ar-SY"/>
        </w:rPr>
        <w:t>افر است</w:t>
      </w:r>
    </w:p>
    <w:p w:rsidR="00586751" w:rsidRPr="00BB1D1A"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ما در ا</w:t>
      </w:r>
      <w:r w:rsidR="00904E27">
        <w:rPr>
          <w:rFonts w:cs="B Lotus"/>
          <w:rtl/>
          <w:lang w:bidi="ar-SY"/>
        </w:rPr>
        <w:t>ی</w:t>
      </w:r>
      <w:r w:rsidRPr="001F7AFE">
        <w:rPr>
          <w:rFonts w:cs="B Lotus"/>
          <w:rtl/>
          <w:lang w:bidi="ar-SY"/>
        </w:rPr>
        <w:t>نجا م</w:t>
      </w:r>
      <w:r w:rsidR="00904E27">
        <w:rPr>
          <w:rFonts w:cs="B Lotus"/>
          <w:rtl/>
          <w:lang w:bidi="ar-SY"/>
        </w:rPr>
        <w:t>ی</w:t>
      </w:r>
      <w:r w:rsidRPr="001F7AFE">
        <w:rPr>
          <w:rFonts w:cs="B Lotus"/>
          <w:rtl/>
          <w:lang w:bidi="ar-SY"/>
        </w:rPr>
        <w:t>‌خواه</w:t>
      </w:r>
      <w:r w:rsidR="00904E27">
        <w:rPr>
          <w:rFonts w:cs="B Lotus"/>
          <w:rtl/>
          <w:lang w:bidi="ar-SY"/>
        </w:rPr>
        <w:t>ی</w:t>
      </w:r>
      <w:r w:rsidRPr="001F7AFE">
        <w:rPr>
          <w:rFonts w:cs="B Lotus"/>
          <w:rtl/>
          <w:lang w:bidi="ar-SY"/>
        </w:rPr>
        <w:t>م ب</w:t>
      </w:r>
      <w:r w:rsidR="00904E27">
        <w:rPr>
          <w:rFonts w:cs="B Lotus"/>
          <w:rtl/>
          <w:lang w:bidi="ar-SY"/>
        </w:rPr>
        <w:t>ی</w:t>
      </w:r>
      <w:r w:rsidRPr="001F7AFE">
        <w:rPr>
          <w:rFonts w:cs="B Lotus"/>
          <w:rtl/>
          <w:lang w:bidi="ar-SY"/>
        </w:rPr>
        <w:t xml:space="preserve">ان </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 xml:space="preserve">م </w:t>
      </w:r>
      <w:r w:rsidR="00904E27">
        <w:rPr>
          <w:rFonts w:cs="B Lotus"/>
          <w:rtl/>
          <w:lang w:bidi="ar-SY"/>
        </w:rPr>
        <w:t>ک</w:t>
      </w:r>
      <w:r w:rsidRPr="001F7AFE">
        <w:rPr>
          <w:rFonts w:cs="B Lotus"/>
          <w:rtl/>
          <w:lang w:bidi="ar-SY"/>
        </w:rPr>
        <w:t>ه وح</w:t>
      </w:r>
      <w:r w:rsidR="00904E27">
        <w:rPr>
          <w:rFonts w:cs="B Lotus"/>
          <w:rtl/>
          <w:lang w:bidi="ar-SY"/>
        </w:rPr>
        <w:t>ی</w:t>
      </w:r>
      <w:r w:rsidRPr="001F7AFE">
        <w:rPr>
          <w:rFonts w:cs="B Lotus"/>
          <w:rtl/>
          <w:lang w:bidi="ar-SY"/>
        </w:rPr>
        <w:t xml:space="preserve"> بر رسل ب</w:t>
      </w:r>
      <w:r w:rsidR="00A707B2">
        <w:rPr>
          <w:rFonts w:cs="B Lotus" w:hint="cs"/>
          <w:rtl/>
          <w:lang w:bidi="ar-SY"/>
        </w:rPr>
        <w:t xml:space="preserve">ه </w:t>
      </w:r>
      <w:r w:rsidRPr="001F7AFE">
        <w:rPr>
          <w:rFonts w:cs="B Lotus"/>
          <w:rtl/>
          <w:lang w:bidi="ar-SY"/>
        </w:rPr>
        <w:t>توسط ادرا</w:t>
      </w:r>
      <w:r w:rsidR="00904E27">
        <w:rPr>
          <w:rFonts w:cs="B Lotus"/>
          <w:rtl/>
          <w:lang w:bidi="ar-SY"/>
        </w:rPr>
        <w:t>ک</w:t>
      </w:r>
      <w:r w:rsidRPr="001F7AFE">
        <w:rPr>
          <w:rFonts w:cs="B Lotus"/>
          <w:rtl/>
          <w:lang w:bidi="ar-SY"/>
        </w:rPr>
        <w:t xml:space="preserve"> چهارم و قوه عقل است</w:t>
      </w:r>
      <w:r w:rsidR="00A707B2">
        <w:rPr>
          <w:rFonts w:cs="B Lotus" w:hint="cs"/>
          <w:rtl/>
          <w:lang w:bidi="ar-SY"/>
        </w:rPr>
        <w:t>،</w:t>
      </w:r>
      <w:r w:rsidRPr="001F7AFE">
        <w:rPr>
          <w:rFonts w:cs="B Lotus"/>
          <w:rtl/>
          <w:lang w:bidi="ar-SY"/>
        </w:rPr>
        <w:t xml:space="preserve"> و</w:t>
      </w:r>
      <w:r w:rsidRPr="001F7AFE">
        <w:rPr>
          <w:rFonts w:cs="B Lotus" w:hint="cs"/>
          <w:rtl/>
          <w:lang w:bidi="ar-SY"/>
        </w:rPr>
        <w:t xml:space="preserve"> </w:t>
      </w:r>
      <w:r w:rsidRPr="001F7AFE">
        <w:rPr>
          <w:rFonts w:cs="B Lotus"/>
          <w:rtl/>
          <w:lang w:bidi="ar-SY"/>
        </w:rPr>
        <w:t>وح</w:t>
      </w:r>
      <w:r w:rsidR="00904E27">
        <w:rPr>
          <w:rFonts w:cs="B Lotus"/>
          <w:rtl/>
          <w:lang w:bidi="ar-SY"/>
        </w:rPr>
        <w:t>ی</w:t>
      </w:r>
      <w:r w:rsidRPr="001F7AFE">
        <w:rPr>
          <w:rFonts w:cs="B Lotus"/>
          <w:rtl/>
          <w:lang w:bidi="ar-SY"/>
        </w:rPr>
        <w:t xml:space="preserve"> فوق تعقل م</w:t>
      </w:r>
      <w:r w:rsidR="00904E27">
        <w:rPr>
          <w:rFonts w:cs="B Lotus"/>
          <w:rtl/>
          <w:lang w:bidi="ar-SY"/>
        </w:rPr>
        <w:t>ی</w:t>
      </w:r>
      <w:r w:rsidRPr="001F7AFE">
        <w:rPr>
          <w:rFonts w:cs="B Lotus"/>
          <w:rtl/>
          <w:lang w:bidi="ar-SY"/>
        </w:rPr>
        <w:t>‌باشد و</w:t>
      </w:r>
      <w:r w:rsidR="00A707B2">
        <w:rPr>
          <w:rFonts w:cs="B Lotus" w:hint="cs"/>
          <w:rtl/>
          <w:lang w:bidi="ar-SY"/>
        </w:rPr>
        <w:t xml:space="preserve"> </w:t>
      </w:r>
      <w:r w:rsidRPr="001F7AFE">
        <w:rPr>
          <w:rFonts w:cs="B Lotus"/>
          <w:rtl/>
          <w:lang w:bidi="ar-SY"/>
        </w:rPr>
        <w:t>حس و قوه‌ا</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انب</w:t>
      </w:r>
      <w:r w:rsidR="00904E27">
        <w:rPr>
          <w:rFonts w:cs="B Lotus"/>
          <w:rtl/>
          <w:lang w:bidi="ar-SY"/>
        </w:rPr>
        <w:t>ی</w:t>
      </w:r>
      <w:r w:rsidRPr="001F7AFE">
        <w:rPr>
          <w:rFonts w:cs="B Lotus"/>
          <w:rtl/>
          <w:lang w:bidi="ar-SY"/>
        </w:rPr>
        <w:t>ا و رسل ب</w:t>
      </w:r>
      <w:r w:rsidR="00A707B2">
        <w:rPr>
          <w:rFonts w:cs="B Lotus" w:hint="cs"/>
          <w:rtl/>
          <w:lang w:bidi="ar-SY"/>
        </w:rPr>
        <w:t xml:space="preserve">ه </w:t>
      </w:r>
      <w:r w:rsidRPr="001F7AFE">
        <w:rPr>
          <w:rFonts w:cs="B Lotus"/>
          <w:rtl/>
          <w:lang w:bidi="ar-SY"/>
        </w:rPr>
        <w:t>وس</w:t>
      </w:r>
      <w:r w:rsidR="00904E27">
        <w:rPr>
          <w:rFonts w:cs="B Lotus"/>
          <w:rtl/>
          <w:lang w:bidi="ar-SY"/>
        </w:rPr>
        <w:t>ی</w:t>
      </w:r>
      <w:r w:rsidRPr="001F7AFE">
        <w:rPr>
          <w:rFonts w:cs="B Lotus"/>
          <w:rtl/>
          <w:lang w:bidi="ar-SY"/>
        </w:rPr>
        <w:t xml:space="preserve">له آن </w:t>
      </w:r>
      <w:r w:rsidR="00904E27">
        <w:rPr>
          <w:rFonts w:cs="B Lotus"/>
          <w:rtl/>
          <w:lang w:bidi="ar-SY"/>
        </w:rPr>
        <w:t>ک</w:t>
      </w:r>
      <w:r w:rsidRPr="001F7AFE">
        <w:rPr>
          <w:rFonts w:cs="B Lotus"/>
          <w:rtl/>
          <w:lang w:bidi="ar-SY"/>
        </w:rPr>
        <w:t>شف حقا</w:t>
      </w:r>
      <w:r w:rsidR="00904E27">
        <w:rPr>
          <w:rFonts w:cs="B Lotus"/>
          <w:rtl/>
          <w:lang w:bidi="ar-SY"/>
        </w:rPr>
        <w:t>ی</w:t>
      </w:r>
      <w:r w:rsidRPr="001F7AFE">
        <w:rPr>
          <w:rFonts w:cs="B Lotus"/>
          <w:rtl/>
          <w:lang w:bidi="ar-SY"/>
        </w:rPr>
        <w:t>ق م</w:t>
      </w:r>
      <w:r w:rsidR="00904E27">
        <w:rPr>
          <w:rFonts w:cs="B Lotus"/>
          <w:rtl/>
          <w:lang w:bidi="ar-SY"/>
        </w:rPr>
        <w:t>ی</w:t>
      </w:r>
      <w:r w:rsidRPr="001F7AFE">
        <w:rPr>
          <w:rFonts w:cs="B Lotus"/>
          <w:rtl/>
          <w:lang w:bidi="ar-SY"/>
        </w:rPr>
        <w:t>‌</w:t>
      </w:r>
      <w:r w:rsidR="00904E27">
        <w:rPr>
          <w:rFonts w:cs="B Lotus"/>
          <w:rtl/>
          <w:lang w:bidi="ar-SY"/>
        </w:rPr>
        <w:t>ک</w:t>
      </w:r>
      <w:r w:rsidRPr="001F7AFE">
        <w:rPr>
          <w:rFonts w:cs="B Lotus"/>
          <w:rtl/>
          <w:lang w:bidi="ar-SY"/>
        </w:rPr>
        <w:t>نند و مهبط وح</w:t>
      </w:r>
      <w:r w:rsidR="00904E27">
        <w:rPr>
          <w:rFonts w:cs="B Lotus"/>
          <w:rtl/>
          <w:lang w:bidi="ar-SY"/>
        </w:rPr>
        <w:t>ی</w:t>
      </w:r>
      <w:r w:rsidRPr="001F7AFE">
        <w:rPr>
          <w:rFonts w:cs="B Lotus"/>
          <w:rtl/>
          <w:lang w:bidi="ar-SY"/>
        </w:rPr>
        <w:t xml:space="preserve"> و نزول جبرئ</w:t>
      </w:r>
      <w:r w:rsidR="00904E27">
        <w:rPr>
          <w:rFonts w:cs="B Lotus"/>
          <w:rtl/>
          <w:lang w:bidi="ar-SY"/>
        </w:rPr>
        <w:t>ی</w:t>
      </w:r>
      <w:r w:rsidRPr="001F7AFE">
        <w:rPr>
          <w:rFonts w:cs="B Lotus"/>
          <w:rtl/>
          <w:lang w:bidi="ar-SY"/>
        </w:rPr>
        <w:t>ل م</w:t>
      </w:r>
      <w:r w:rsidR="00904E27">
        <w:rPr>
          <w:rFonts w:cs="B Lotus"/>
          <w:rtl/>
          <w:lang w:bidi="ar-SY"/>
        </w:rPr>
        <w:t>ی</w:t>
      </w:r>
      <w:r w:rsidRPr="001F7AFE">
        <w:rPr>
          <w:rFonts w:cs="B Lotus"/>
          <w:rtl/>
          <w:lang w:bidi="ar-SY"/>
        </w:rPr>
        <w:t>‌گردند</w:t>
      </w:r>
      <w:r w:rsidR="00A707B2">
        <w:rPr>
          <w:rFonts w:cs="B Lotus" w:hint="cs"/>
          <w:rtl/>
          <w:lang w:bidi="ar-SY"/>
        </w:rPr>
        <w:t>،</w:t>
      </w:r>
      <w:r w:rsidRPr="001F7AFE">
        <w:rPr>
          <w:rFonts w:cs="B Lotus"/>
          <w:rtl/>
          <w:lang w:bidi="ar-SY"/>
        </w:rPr>
        <w:t xml:space="preserve"> آنرا </w:t>
      </w:r>
      <w:r w:rsidR="00A707B2">
        <w:rPr>
          <w:rFonts w:cs="B Lotus" w:hint="cs"/>
          <w:rtl/>
          <w:lang w:bidi="ar-SY"/>
        </w:rPr>
        <w:t>«</w:t>
      </w:r>
      <w:r w:rsidRPr="001F7AFE">
        <w:rPr>
          <w:rFonts w:cs="B Lotus"/>
          <w:rtl/>
          <w:lang w:bidi="ar-SY"/>
        </w:rPr>
        <w:t>ف</w:t>
      </w:r>
      <w:r w:rsidR="00A707B2">
        <w:rPr>
          <w:rFonts w:cs="B Lotus" w:hint="cs"/>
          <w:rtl/>
          <w:lang w:bidi="ar-SY"/>
        </w:rPr>
        <w:t>ُ</w:t>
      </w:r>
      <w:r w:rsidRPr="001F7AFE">
        <w:rPr>
          <w:rFonts w:cs="B Lotus"/>
          <w:rtl/>
          <w:lang w:bidi="ar-SY"/>
        </w:rPr>
        <w:t>ؤاد</w:t>
      </w:r>
      <w:r w:rsidR="00A707B2">
        <w:rPr>
          <w:rFonts w:cs="B Lotus" w:hint="cs"/>
          <w:rtl/>
          <w:lang w:bidi="ar-SY"/>
        </w:rPr>
        <w:t>»</w:t>
      </w:r>
      <w:r w:rsidRPr="001F7AFE">
        <w:rPr>
          <w:rFonts w:cs="B Lotus"/>
          <w:rtl/>
          <w:lang w:bidi="ar-SY"/>
        </w:rPr>
        <w:t xml:space="preserve"> گو</w:t>
      </w:r>
      <w:r w:rsidR="00904E27">
        <w:rPr>
          <w:rFonts w:cs="B Lotus"/>
          <w:rtl/>
          <w:lang w:bidi="ar-SY"/>
        </w:rPr>
        <w:t>ی</w:t>
      </w:r>
      <w:r w:rsidRPr="001F7AFE">
        <w:rPr>
          <w:rFonts w:cs="B Lotus"/>
          <w:rtl/>
          <w:lang w:bidi="ar-SY"/>
        </w:rPr>
        <w:t>ند</w:t>
      </w:r>
      <w:r w:rsidR="00A707B2">
        <w:rPr>
          <w:rFonts w:cs="B Lotus" w:hint="cs"/>
          <w:rtl/>
          <w:lang w:bidi="ar-SY"/>
        </w:rPr>
        <w:t>؛</w:t>
      </w:r>
      <w:r w:rsidRPr="001F7AFE">
        <w:rPr>
          <w:rFonts w:cs="B Lotus"/>
          <w:rtl/>
          <w:lang w:bidi="ar-SY"/>
        </w:rPr>
        <w:t xml:space="preserve"> </w:t>
      </w:r>
      <w:r w:rsidR="00634E8D">
        <w:rPr>
          <w:rFonts w:cs="B Lotus"/>
          <w:rtl/>
          <w:lang w:bidi="ar-SY"/>
        </w:rPr>
        <w:t>چنان</w:t>
      </w:r>
      <w:r w:rsidR="00A707B2">
        <w:rPr>
          <w:rFonts w:cs="B Lotus" w:hint="cs"/>
          <w:rtl/>
          <w:lang w:bidi="ar-SY"/>
        </w:rPr>
        <w:t xml:space="preserve"> </w:t>
      </w:r>
      <w:r w:rsidR="00634E8D">
        <w:rPr>
          <w:rFonts w:cs="B Lotus"/>
          <w:rtl/>
          <w:lang w:bidi="ar-SY"/>
        </w:rPr>
        <w:t>‌</w:t>
      </w:r>
      <w:r w:rsidR="00904E27">
        <w:rPr>
          <w:rFonts w:cs="B Lotus"/>
          <w:rtl/>
          <w:lang w:bidi="ar-SY"/>
        </w:rPr>
        <w:t>ک</w:t>
      </w:r>
      <w:r w:rsidR="00634E8D">
        <w:rPr>
          <w:rFonts w:cs="B Lotus"/>
          <w:rtl/>
          <w:lang w:bidi="ar-SY"/>
        </w:rPr>
        <w:t>ه</w:t>
      </w:r>
      <w:r w:rsidRPr="001F7AFE">
        <w:rPr>
          <w:rFonts w:cs="B Lotus"/>
          <w:rtl/>
          <w:lang w:bidi="ar-SY"/>
        </w:rPr>
        <w:t xml:space="preserve"> قرآن بد</w:t>
      </w:r>
      <w:r w:rsidR="00904E27">
        <w:rPr>
          <w:rFonts w:cs="B Lotus"/>
          <w:rtl/>
          <w:lang w:bidi="ar-SY"/>
        </w:rPr>
        <w:t>ی</w:t>
      </w:r>
      <w:r w:rsidRPr="001F7AFE">
        <w:rPr>
          <w:rFonts w:cs="B Lotus"/>
          <w:rtl/>
          <w:lang w:bidi="ar-SY"/>
        </w:rPr>
        <w:t>ن معن</w:t>
      </w:r>
      <w:r w:rsidR="00904E27">
        <w:rPr>
          <w:rFonts w:cs="B Lotus"/>
          <w:rtl/>
          <w:lang w:bidi="ar-SY"/>
        </w:rPr>
        <w:t>ی</w:t>
      </w:r>
      <w:r w:rsidRPr="001F7AFE">
        <w:rPr>
          <w:rFonts w:cs="B Lotus"/>
          <w:rtl/>
          <w:lang w:bidi="ar-SY"/>
        </w:rPr>
        <w:t xml:space="preserve"> تصر</w:t>
      </w:r>
      <w:r w:rsidR="00904E27">
        <w:rPr>
          <w:rFonts w:cs="B Lotus"/>
          <w:rtl/>
          <w:lang w:bidi="ar-SY"/>
        </w:rPr>
        <w:t>ی</w:t>
      </w:r>
      <w:r w:rsidRPr="001F7AFE">
        <w:rPr>
          <w:rFonts w:cs="B Lotus"/>
          <w:rtl/>
          <w:lang w:bidi="ar-SY"/>
        </w:rPr>
        <w:t xml:space="preserve">ح دارد و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hint="cs"/>
          <w:rtl/>
          <w:lang w:bidi="ar-SY"/>
        </w:rPr>
        <w:t>:</w:t>
      </w:r>
      <w:r w:rsidR="00E859BB" w:rsidRPr="001F7AFE">
        <w:rPr>
          <w:rFonts w:cs="B Lotus" w:hint="cs"/>
          <w:rtl/>
          <w:lang w:bidi="ar-SY"/>
        </w:rPr>
        <w:t xml:space="preserve"> </w:t>
      </w:r>
      <w:r w:rsidR="00E859BB" w:rsidRPr="001F7AFE">
        <w:rPr>
          <w:rFonts w:ascii="Traditional Arabic" w:hAnsi="Traditional Arabic" w:cs="Traditional Arabic"/>
          <w:rtl/>
          <w:lang w:bidi="ar-SY"/>
        </w:rPr>
        <w:t>﴿</w:t>
      </w:r>
      <w:r w:rsidR="00BB1D1A" w:rsidRPr="00BB1D1A">
        <w:rPr>
          <w:rStyle w:val="Char2"/>
          <w:rFonts w:hint="eastAsia"/>
          <w:rtl/>
        </w:rPr>
        <w:t>مَا</w:t>
      </w:r>
      <w:r w:rsidR="00BB1D1A" w:rsidRPr="00BB1D1A">
        <w:rPr>
          <w:rStyle w:val="Char2"/>
          <w:rtl/>
        </w:rPr>
        <w:t xml:space="preserve"> كَذَبَ </w:t>
      </w:r>
      <w:r w:rsidR="00BB1D1A" w:rsidRPr="00BB1D1A">
        <w:rPr>
          <w:rStyle w:val="Char2"/>
          <w:rFonts w:hint="cs"/>
          <w:rtl/>
        </w:rPr>
        <w:t>ٱ</w:t>
      </w:r>
      <w:r w:rsidR="00BB1D1A" w:rsidRPr="00BB1D1A">
        <w:rPr>
          <w:rStyle w:val="Char2"/>
          <w:rFonts w:hint="eastAsia"/>
          <w:rtl/>
        </w:rPr>
        <w:t>لۡفُؤَادُ</w:t>
      </w:r>
      <w:r w:rsidR="00BB1D1A" w:rsidRPr="00BB1D1A">
        <w:rPr>
          <w:rStyle w:val="Char2"/>
          <w:rtl/>
        </w:rPr>
        <w:t xml:space="preserve"> مَا رَأَىٰٓ</w:t>
      </w:r>
      <w:r w:rsidR="00E859BB" w:rsidRPr="001F7AFE">
        <w:rPr>
          <w:rFonts w:ascii="Traditional Arabic" w:hAnsi="Traditional Arabic" w:cs="Traditional Arabic"/>
          <w:rtl/>
          <w:lang w:bidi="ar-SY"/>
        </w:rPr>
        <w:t>﴾</w:t>
      </w:r>
      <w:r w:rsidRPr="001F7AFE">
        <w:rPr>
          <w:rFonts w:cs="B Lotus"/>
          <w:rtl/>
          <w:lang w:bidi="ar-SY"/>
        </w:rPr>
        <w:t xml:space="preserve"> </w:t>
      </w:r>
      <w:r w:rsidRPr="00BB1D1A">
        <w:rPr>
          <w:rStyle w:val="Char3"/>
          <w:rFonts w:hint="cs"/>
          <w:rtl/>
        </w:rPr>
        <w:t>[النجم</w:t>
      </w:r>
      <w:r w:rsidR="00F94166">
        <w:rPr>
          <w:rStyle w:val="Char3"/>
          <w:rFonts w:hint="cs"/>
          <w:rtl/>
        </w:rPr>
        <w:t>:</w:t>
      </w:r>
      <w:r w:rsidRPr="00BB1D1A">
        <w:rPr>
          <w:rStyle w:val="Char3"/>
          <w:rFonts w:hint="cs"/>
          <w:rtl/>
        </w:rPr>
        <w:t>11]</w:t>
      </w:r>
      <w:r w:rsidRPr="001F7AFE">
        <w:rPr>
          <w:rFonts w:cs="B Lotus" w:hint="cs"/>
          <w:rtl/>
          <w:lang w:bidi="ar-SY"/>
        </w:rPr>
        <w:t>، انب</w:t>
      </w:r>
      <w:r w:rsidR="00904E27">
        <w:rPr>
          <w:rFonts w:cs="B Lotus" w:hint="cs"/>
          <w:rtl/>
          <w:lang w:bidi="ar-SY"/>
        </w:rPr>
        <w:t>ی</w:t>
      </w:r>
      <w:r w:rsidRPr="001F7AFE">
        <w:rPr>
          <w:rFonts w:cs="B Lotus" w:hint="cs"/>
          <w:rtl/>
          <w:lang w:bidi="ar-SY"/>
        </w:rPr>
        <w:t>اء و رسل اگر چه در ظاهر ب</w:t>
      </w:r>
      <w:r w:rsidR="00A707B2">
        <w:rPr>
          <w:rFonts w:cs="B Lotus" w:hint="cs"/>
          <w:rtl/>
          <w:lang w:bidi="ar-SY"/>
        </w:rPr>
        <w:t xml:space="preserve">ه </w:t>
      </w:r>
      <w:r w:rsidRPr="001F7AFE">
        <w:rPr>
          <w:rFonts w:cs="B Lotus" w:hint="cs"/>
          <w:rtl/>
          <w:lang w:bidi="ar-SY"/>
        </w:rPr>
        <w:t>مصداق آ</w:t>
      </w:r>
      <w:r w:rsidR="00904E27">
        <w:rPr>
          <w:rFonts w:cs="B Lotus" w:hint="cs"/>
          <w:rtl/>
          <w:lang w:bidi="ar-SY"/>
        </w:rPr>
        <w:t>ی</w:t>
      </w:r>
      <w:r w:rsidRPr="001F7AFE">
        <w:rPr>
          <w:rFonts w:cs="B Lotus" w:hint="cs"/>
          <w:rtl/>
          <w:lang w:bidi="ar-SY"/>
        </w:rPr>
        <w:t>ة</w:t>
      </w:r>
      <w:r w:rsidR="00E859BB" w:rsidRPr="001F7AFE">
        <w:rPr>
          <w:rFonts w:cs="B Lotus" w:hint="cs"/>
          <w:rtl/>
          <w:lang w:bidi="ar-SY"/>
        </w:rPr>
        <w:t xml:space="preserve"> </w:t>
      </w:r>
      <w:r w:rsidR="00E859BB" w:rsidRPr="001F7AFE">
        <w:rPr>
          <w:rFonts w:ascii="Traditional Arabic" w:hAnsi="Traditional Arabic" w:cs="Traditional Arabic"/>
          <w:rtl/>
          <w:lang w:bidi="ar-SY"/>
        </w:rPr>
        <w:t>﴿</w:t>
      </w:r>
      <w:r w:rsidR="00BB1D1A" w:rsidRPr="00BB1D1A">
        <w:rPr>
          <w:rStyle w:val="Char2"/>
          <w:rFonts w:hint="eastAsia"/>
          <w:rtl/>
        </w:rPr>
        <w:t>قُلۡ</w:t>
      </w:r>
      <w:r w:rsidR="00BB1D1A" w:rsidRPr="00BB1D1A">
        <w:rPr>
          <w:rStyle w:val="Char2"/>
          <w:rtl/>
        </w:rPr>
        <w:t xml:space="preserve"> إِنَّمَآ أَنَا۠ بَشَرٞ مِّثۡلُكُمۡ</w:t>
      </w:r>
      <w:r w:rsidR="00E859BB" w:rsidRPr="001F7AFE">
        <w:rPr>
          <w:rFonts w:ascii="Traditional Arabic" w:hAnsi="Traditional Arabic" w:cs="Traditional Arabic"/>
          <w:rtl/>
          <w:lang w:bidi="ar-SY"/>
        </w:rPr>
        <w:t>﴾</w:t>
      </w:r>
      <w:r w:rsidRPr="001F7AFE">
        <w:rPr>
          <w:rFonts w:cs="B Lotus" w:hint="cs"/>
          <w:rtl/>
          <w:lang w:bidi="ar-SY"/>
        </w:rPr>
        <w:t xml:space="preserve"> </w:t>
      </w:r>
      <w:r w:rsidRPr="00BB1D1A">
        <w:rPr>
          <w:rStyle w:val="Char3"/>
          <w:rFonts w:hint="cs"/>
          <w:rtl/>
        </w:rPr>
        <w:t>[ال</w:t>
      </w:r>
      <w:r w:rsidR="00904E27">
        <w:rPr>
          <w:rStyle w:val="Char3"/>
          <w:rFonts w:hint="cs"/>
          <w:rtl/>
        </w:rPr>
        <w:t>ک</w:t>
      </w:r>
      <w:r w:rsidRPr="00BB1D1A">
        <w:rPr>
          <w:rStyle w:val="Char3"/>
          <w:rFonts w:hint="cs"/>
          <w:rtl/>
        </w:rPr>
        <w:t>هف</w:t>
      </w:r>
      <w:r w:rsidR="00F94166">
        <w:rPr>
          <w:rStyle w:val="Char3"/>
          <w:rFonts w:hint="cs"/>
          <w:rtl/>
        </w:rPr>
        <w:t>:</w:t>
      </w:r>
      <w:r w:rsidRPr="00BB1D1A">
        <w:rPr>
          <w:rStyle w:val="Char3"/>
          <w:rFonts w:hint="cs"/>
          <w:rtl/>
        </w:rPr>
        <w:t>110]</w:t>
      </w:r>
      <w:r w:rsidRPr="001F7AFE">
        <w:rPr>
          <w:rFonts w:cs="B Lotus" w:hint="cs"/>
          <w:rtl/>
          <w:lang w:bidi="ar-SY"/>
        </w:rPr>
        <w:t xml:space="preserve"> و امثال آن، بشرند، م</w:t>
      </w:r>
      <w:r w:rsidR="00904E27">
        <w:rPr>
          <w:rFonts w:cs="B Lotus" w:hint="cs"/>
          <w:rtl/>
          <w:lang w:bidi="ar-SY"/>
        </w:rPr>
        <w:t>ی</w:t>
      </w:r>
      <w:r w:rsidRPr="001F7AFE">
        <w:rPr>
          <w:rFonts w:cs="B Lotus" w:hint="cs"/>
          <w:rtl/>
          <w:lang w:bidi="ar-SY"/>
        </w:rPr>
        <w:t>‌خورند، م</w:t>
      </w:r>
      <w:r w:rsidR="00904E27">
        <w:rPr>
          <w:rFonts w:cs="B Lotus" w:hint="cs"/>
          <w:rtl/>
          <w:lang w:bidi="ar-SY"/>
        </w:rPr>
        <w:t>ی</w:t>
      </w:r>
      <w:r w:rsidRPr="001F7AFE">
        <w:rPr>
          <w:rFonts w:cs="B Lotus" w:hint="cs"/>
          <w:rtl/>
          <w:lang w:bidi="ar-SY"/>
        </w:rPr>
        <w:t>‌آشامند، راه م</w:t>
      </w:r>
      <w:r w:rsidR="00904E27">
        <w:rPr>
          <w:rFonts w:cs="B Lotus" w:hint="cs"/>
          <w:rtl/>
          <w:lang w:bidi="ar-SY"/>
        </w:rPr>
        <w:t>ی</w:t>
      </w:r>
      <w:r w:rsidRPr="001F7AFE">
        <w:rPr>
          <w:rFonts w:cs="B Lotus" w:hint="cs"/>
          <w:rtl/>
          <w:lang w:bidi="ar-SY"/>
        </w:rPr>
        <w:t>‌روند، م</w:t>
      </w:r>
      <w:r w:rsidR="00904E27">
        <w:rPr>
          <w:rFonts w:cs="B Lotus" w:hint="cs"/>
          <w:rtl/>
          <w:lang w:bidi="ar-SY"/>
        </w:rPr>
        <w:t>ی</w:t>
      </w:r>
      <w:r w:rsidRPr="001F7AFE">
        <w:rPr>
          <w:rFonts w:cs="B Lotus" w:hint="cs"/>
          <w:rtl/>
          <w:lang w:bidi="ar-SY"/>
        </w:rPr>
        <w:t>‌خوابند و م</w:t>
      </w:r>
      <w:r w:rsidR="00904E27">
        <w:rPr>
          <w:rFonts w:cs="B Lotus" w:hint="cs"/>
          <w:rtl/>
          <w:lang w:bidi="ar-SY"/>
        </w:rPr>
        <w:t>ی</w:t>
      </w:r>
      <w:r w:rsidRPr="001F7AFE">
        <w:rPr>
          <w:rFonts w:cs="B Lotus" w:hint="cs"/>
          <w:rtl/>
          <w:lang w:bidi="ar-SY"/>
        </w:rPr>
        <w:t>‌م</w:t>
      </w:r>
      <w:r w:rsidR="00904E27">
        <w:rPr>
          <w:rFonts w:cs="B Lotus" w:hint="cs"/>
          <w:rtl/>
          <w:lang w:bidi="ar-SY"/>
        </w:rPr>
        <w:t>ی</w:t>
      </w:r>
      <w:r w:rsidRPr="001F7AFE">
        <w:rPr>
          <w:rFonts w:cs="B Lotus" w:hint="cs"/>
          <w:rtl/>
          <w:lang w:bidi="ar-SY"/>
        </w:rPr>
        <w:t>رند</w:t>
      </w:r>
      <w:r w:rsidR="00A707B2">
        <w:rPr>
          <w:rFonts w:cs="B Lotus" w:hint="cs"/>
          <w:rtl/>
          <w:lang w:bidi="ar-SY"/>
        </w:rPr>
        <w:t>،</w:t>
      </w:r>
      <w:r w:rsidRPr="001F7AFE">
        <w:rPr>
          <w:rFonts w:cs="B Lotus" w:hint="cs"/>
          <w:rtl/>
          <w:lang w:bidi="ar-SY"/>
        </w:rPr>
        <w:t xml:space="preserve"> و بالاخره تمام اح</w:t>
      </w:r>
      <w:r w:rsidR="00904E27">
        <w:rPr>
          <w:rFonts w:cs="B Lotus" w:hint="cs"/>
          <w:rtl/>
          <w:lang w:bidi="ar-SY"/>
        </w:rPr>
        <w:t>ک</w:t>
      </w:r>
      <w:r w:rsidRPr="001F7AFE">
        <w:rPr>
          <w:rFonts w:cs="B Lotus" w:hint="cs"/>
          <w:rtl/>
          <w:lang w:bidi="ar-SY"/>
        </w:rPr>
        <w:t>ام بشر</w:t>
      </w:r>
      <w:r w:rsidR="00904E27">
        <w:rPr>
          <w:rFonts w:cs="B Lotus" w:hint="cs"/>
          <w:rtl/>
          <w:lang w:bidi="ar-SY"/>
        </w:rPr>
        <w:t>ی</w:t>
      </w:r>
      <w:r w:rsidRPr="001F7AFE">
        <w:rPr>
          <w:rFonts w:cs="B Lotus" w:hint="cs"/>
          <w:rtl/>
          <w:lang w:bidi="ar-SY"/>
        </w:rPr>
        <w:t>ت بر آنها جار</w:t>
      </w:r>
      <w:r w:rsidR="00904E27">
        <w:rPr>
          <w:rFonts w:cs="B Lotus" w:hint="cs"/>
          <w:rtl/>
          <w:lang w:bidi="ar-SY"/>
        </w:rPr>
        <w:t>ی</w:t>
      </w:r>
      <w:r w:rsidR="00A707B2">
        <w:rPr>
          <w:rFonts w:cs="B Lotus" w:hint="cs"/>
          <w:rtl/>
          <w:lang w:bidi="ar-SY"/>
        </w:rPr>
        <w:t xml:space="preserve"> ا</w:t>
      </w:r>
      <w:r w:rsidRPr="001F7AFE">
        <w:rPr>
          <w:rFonts w:cs="B Lotus" w:hint="cs"/>
          <w:rtl/>
          <w:lang w:bidi="ar-SY"/>
        </w:rPr>
        <w:t>ست، ول</w:t>
      </w:r>
      <w:r w:rsidR="00904E27">
        <w:rPr>
          <w:rFonts w:cs="B Lotus" w:hint="cs"/>
          <w:rtl/>
          <w:lang w:bidi="ar-SY"/>
        </w:rPr>
        <w:t>ی</w:t>
      </w:r>
      <w:r w:rsidRPr="001F7AFE">
        <w:rPr>
          <w:rFonts w:cs="B Lotus" w:hint="cs"/>
          <w:rtl/>
          <w:lang w:bidi="ar-SY"/>
        </w:rPr>
        <w:t xml:space="preserve"> از ح</w:t>
      </w:r>
      <w:r w:rsidR="00904E27">
        <w:rPr>
          <w:rFonts w:cs="B Lotus" w:hint="cs"/>
          <w:rtl/>
          <w:lang w:bidi="ar-SY"/>
        </w:rPr>
        <w:t>ی</w:t>
      </w:r>
      <w:r w:rsidRPr="001F7AFE">
        <w:rPr>
          <w:rFonts w:cs="B Lotus" w:hint="cs"/>
          <w:rtl/>
          <w:lang w:bidi="ar-SY"/>
        </w:rPr>
        <w:t>ث روح و نفس و قوا</w:t>
      </w:r>
      <w:r w:rsidR="00904E27">
        <w:rPr>
          <w:rFonts w:cs="B Lotus" w:hint="cs"/>
          <w:rtl/>
          <w:lang w:bidi="ar-SY"/>
        </w:rPr>
        <w:t>ی</w:t>
      </w:r>
      <w:r w:rsidRPr="001F7AFE">
        <w:rPr>
          <w:rFonts w:cs="B Lotus" w:hint="cs"/>
          <w:rtl/>
          <w:lang w:bidi="ar-SY"/>
        </w:rPr>
        <w:t xml:space="preserve"> باطنه و ادرا</w:t>
      </w:r>
      <w:r w:rsidR="00904E27">
        <w:rPr>
          <w:rFonts w:cs="B Lotus" w:hint="cs"/>
          <w:rtl/>
          <w:lang w:bidi="ar-SY"/>
        </w:rPr>
        <w:t>ک</w:t>
      </w:r>
      <w:r w:rsidRPr="001F7AFE">
        <w:rPr>
          <w:rFonts w:cs="B Lotus" w:hint="cs"/>
          <w:rtl/>
          <w:lang w:bidi="ar-SY"/>
        </w:rPr>
        <w:t xml:space="preserve"> و اراده و مشاهده حقا</w:t>
      </w:r>
      <w:r w:rsidR="00904E27">
        <w:rPr>
          <w:rFonts w:cs="B Lotus" w:hint="cs"/>
          <w:rtl/>
          <w:lang w:bidi="ar-SY"/>
        </w:rPr>
        <w:t>ی</w:t>
      </w:r>
      <w:r w:rsidRPr="001F7AFE">
        <w:rPr>
          <w:rFonts w:cs="B Lotus" w:hint="cs"/>
          <w:rtl/>
          <w:lang w:bidi="ar-SY"/>
        </w:rPr>
        <w:t>ق و مراوده با عالم غ</w:t>
      </w:r>
      <w:r w:rsidR="00904E27">
        <w:rPr>
          <w:rFonts w:cs="B Lotus" w:hint="cs"/>
          <w:rtl/>
          <w:lang w:bidi="ar-SY"/>
        </w:rPr>
        <w:t>ی</w:t>
      </w:r>
      <w:r w:rsidRPr="001F7AFE">
        <w:rPr>
          <w:rFonts w:cs="B Lotus" w:hint="cs"/>
          <w:rtl/>
          <w:lang w:bidi="ar-SY"/>
        </w:rPr>
        <w:t>ب</w:t>
      </w:r>
      <w:r w:rsidR="00A707B2">
        <w:rPr>
          <w:rFonts w:cs="B Lotus" w:hint="cs"/>
          <w:rtl/>
          <w:lang w:bidi="ar-SY"/>
        </w:rPr>
        <w:t>،</w:t>
      </w:r>
      <w:r w:rsidRPr="001F7AFE">
        <w:rPr>
          <w:rFonts w:cs="B Lotus" w:hint="cs"/>
          <w:rtl/>
          <w:lang w:bidi="ar-SY"/>
        </w:rPr>
        <w:t xml:space="preserve"> صنف خاص ممتاز</w:t>
      </w:r>
      <w:r w:rsidR="00904E27">
        <w:rPr>
          <w:rFonts w:cs="B Lotus" w:hint="cs"/>
          <w:rtl/>
          <w:lang w:bidi="ar-SY"/>
        </w:rPr>
        <w:t>ی</w:t>
      </w:r>
      <w:r w:rsidRPr="001F7AFE">
        <w:rPr>
          <w:rFonts w:cs="B Lotus" w:hint="cs"/>
          <w:rtl/>
          <w:lang w:bidi="ar-SY"/>
        </w:rPr>
        <w:t xml:space="preserve"> هستند</w:t>
      </w:r>
      <w:r w:rsidR="00A707B2">
        <w:rPr>
          <w:rFonts w:cs="B Lotus" w:hint="cs"/>
          <w:rtl/>
          <w:lang w:bidi="ar-SY"/>
        </w:rPr>
        <w:t>؛</w:t>
      </w:r>
      <w:r w:rsidRPr="001F7AFE">
        <w:rPr>
          <w:rFonts w:cs="B Lotus" w:hint="cs"/>
          <w:rtl/>
          <w:lang w:bidi="ar-SY"/>
        </w:rPr>
        <w:t xml:space="preserve"> </w:t>
      </w:r>
      <w:r w:rsidR="00634E8D">
        <w:rPr>
          <w:rFonts w:cs="B Lotus" w:hint="cs"/>
          <w:rtl/>
          <w:lang w:bidi="ar-SY"/>
        </w:rPr>
        <w:t>چنان‌</w:t>
      </w:r>
      <w:r w:rsidR="00A707B2">
        <w:rPr>
          <w:rFonts w:cs="B Lotus" w:hint="cs"/>
          <w:rtl/>
          <w:lang w:bidi="ar-SY"/>
        </w:rPr>
        <w:t xml:space="preserve"> </w:t>
      </w:r>
      <w:r w:rsidR="00904E27">
        <w:rPr>
          <w:rFonts w:cs="B Lotus" w:hint="cs"/>
          <w:rtl/>
          <w:lang w:bidi="ar-SY"/>
        </w:rPr>
        <w:t>ک</w:t>
      </w:r>
      <w:r w:rsidR="00634E8D">
        <w:rPr>
          <w:rFonts w:cs="B Lotus" w:hint="cs"/>
          <w:rtl/>
          <w:lang w:bidi="ar-SY"/>
        </w:rPr>
        <w:t>ه</w:t>
      </w:r>
      <w:r w:rsidRPr="001F7AFE">
        <w:rPr>
          <w:rFonts w:cs="B Lotus"/>
          <w:rtl/>
          <w:lang w:bidi="ar-SY"/>
        </w:rPr>
        <w:t xml:space="preserve"> مشاهده م</w:t>
      </w:r>
      <w:r w:rsidR="00904E27">
        <w:rPr>
          <w:rFonts w:cs="B Lotus"/>
          <w:rtl/>
          <w:lang w:bidi="ar-SY"/>
        </w:rPr>
        <w:t>ی</w:t>
      </w:r>
      <w:r w:rsidRPr="001F7AFE">
        <w:rPr>
          <w:rFonts w:cs="B Lotus"/>
          <w:rtl/>
          <w:lang w:bidi="ar-SY"/>
        </w:rPr>
        <w:t>‌</w:t>
      </w:r>
      <w:r w:rsidR="00904E27">
        <w:rPr>
          <w:rFonts w:cs="B Lotus" w:hint="cs"/>
          <w:rtl/>
          <w:lang w:bidi="ar-SY"/>
        </w:rPr>
        <w:t>ک</w:t>
      </w:r>
      <w:r w:rsidRPr="001F7AFE">
        <w:rPr>
          <w:rFonts w:cs="B Lotus"/>
          <w:rtl/>
          <w:lang w:bidi="ar-SY"/>
        </w:rPr>
        <w:t>ن</w:t>
      </w:r>
      <w:r w:rsidR="00904E27">
        <w:rPr>
          <w:rFonts w:cs="B Lotus"/>
          <w:rtl/>
          <w:lang w:bidi="ar-SY"/>
        </w:rPr>
        <w:t>ی</w:t>
      </w:r>
      <w:r w:rsidRPr="001F7AFE">
        <w:rPr>
          <w:rFonts w:cs="B Lotus"/>
          <w:rtl/>
          <w:lang w:bidi="ar-SY"/>
        </w:rPr>
        <w:t>م</w:t>
      </w:r>
      <w:r w:rsidR="00A707B2">
        <w:rPr>
          <w:rFonts w:cs="B Lotus" w:hint="cs"/>
          <w:rtl/>
          <w:lang w:bidi="ar-SY"/>
        </w:rPr>
        <w:t>،</w:t>
      </w:r>
      <w:r w:rsidRPr="001F7AFE">
        <w:rPr>
          <w:rFonts w:cs="B Lotus"/>
          <w:rtl/>
          <w:lang w:bidi="ar-SY"/>
        </w:rPr>
        <w:t xml:space="preserve"> اصناف انسان اگر</w:t>
      </w:r>
      <w:r w:rsidR="00A707B2">
        <w:rPr>
          <w:rFonts w:cs="B Lotus" w:hint="cs"/>
          <w:rtl/>
          <w:lang w:bidi="ar-SY"/>
        </w:rPr>
        <w:t xml:space="preserve"> </w:t>
      </w:r>
      <w:r w:rsidRPr="001F7AFE">
        <w:rPr>
          <w:rFonts w:cs="B Lotus"/>
          <w:rtl/>
          <w:lang w:bidi="ar-SY"/>
        </w:rPr>
        <w:t>چه در حق</w:t>
      </w:r>
      <w:r w:rsidR="00904E27">
        <w:rPr>
          <w:rFonts w:cs="B Lotus"/>
          <w:rtl/>
          <w:lang w:bidi="ar-SY"/>
        </w:rPr>
        <w:t>ی</w:t>
      </w:r>
      <w:r w:rsidRPr="001F7AFE">
        <w:rPr>
          <w:rFonts w:cs="B Lotus"/>
          <w:rtl/>
          <w:lang w:bidi="ar-SY"/>
        </w:rPr>
        <w:t>قت ح</w:t>
      </w:r>
      <w:r w:rsidR="00904E27">
        <w:rPr>
          <w:rFonts w:cs="B Lotus"/>
          <w:rtl/>
          <w:lang w:bidi="ar-SY"/>
        </w:rPr>
        <w:t>ی</w:t>
      </w:r>
      <w:r w:rsidRPr="001F7AFE">
        <w:rPr>
          <w:rFonts w:cs="B Lotus"/>
          <w:rtl/>
          <w:lang w:bidi="ar-SY"/>
        </w:rPr>
        <w:t>وان</w:t>
      </w:r>
      <w:r w:rsidR="00904E27">
        <w:rPr>
          <w:rFonts w:cs="B Lotus"/>
          <w:rtl/>
          <w:lang w:bidi="ar-SY"/>
        </w:rPr>
        <w:t>ی</w:t>
      </w:r>
      <w:r w:rsidRPr="001F7AFE">
        <w:rPr>
          <w:rFonts w:cs="B Lotus"/>
          <w:rtl/>
          <w:lang w:bidi="ar-SY"/>
        </w:rPr>
        <w:t>ت و ناطق</w:t>
      </w:r>
      <w:r w:rsidR="00904E27">
        <w:rPr>
          <w:rFonts w:cs="B Lotus"/>
          <w:rtl/>
          <w:lang w:bidi="ar-SY"/>
        </w:rPr>
        <w:t>ی</w:t>
      </w:r>
      <w:r w:rsidRPr="001F7AFE">
        <w:rPr>
          <w:rFonts w:cs="B Lotus"/>
          <w:rtl/>
          <w:lang w:bidi="ar-SY"/>
        </w:rPr>
        <w:t>ت شر</w:t>
      </w:r>
      <w:r w:rsidR="00904E27">
        <w:rPr>
          <w:rFonts w:cs="B Lotus"/>
          <w:rtl/>
          <w:lang w:bidi="ar-SY"/>
        </w:rPr>
        <w:t>یک</w:t>
      </w:r>
      <w:r w:rsidRPr="001F7AFE">
        <w:rPr>
          <w:rFonts w:cs="B Lotus"/>
          <w:rtl/>
          <w:lang w:bidi="ar-SY"/>
        </w:rPr>
        <w:t>ند</w:t>
      </w:r>
      <w:r w:rsidR="00A707B2">
        <w:rPr>
          <w:rFonts w:cs="B Lotus" w:hint="cs"/>
          <w:rtl/>
          <w:lang w:bidi="ar-SY"/>
        </w:rPr>
        <w:t>،</w:t>
      </w:r>
      <w:r w:rsidRPr="001F7AFE">
        <w:rPr>
          <w:rFonts w:cs="B Lotus"/>
          <w:rtl/>
          <w:lang w:bidi="ar-SY"/>
        </w:rPr>
        <w:t xml:space="preserve"> اما ب</w:t>
      </w:r>
      <w:r w:rsidR="00A707B2">
        <w:rPr>
          <w:rFonts w:cs="B Lotus" w:hint="cs"/>
          <w:rtl/>
          <w:lang w:bidi="ar-SY"/>
        </w:rPr>
        <w:t xml:space="preserve">ه </w:t>
      </w:r>
      <w:r w:rsidRPr="001F7AFE">
        <w:rPr>
          <w:rFonts w:cs="B Lotus"/>
          <w:rtl/>
          <w:lang w:bidi="ar-SY"/>
        </w:rPr>
        <w:t>اندازه‌ا</w:t>
      </w:r>
      <w:r w:rsidR="00904E27">
        <w:rPr>
          <w:rFonts w:cs="B Lotus"/>
          <w:rtl/>
          <w:lang w:bidi="ar-SY"/>
        </w:rPr>
        <w:t>ی</w:t>
      </w:r>
      <w:r w:rsidRPr="001F7AFE">
        <w:rPr>
          <w:rFonts w:cs="B Lotus"/>
          <w:rtl/>
          <w:lang w:bidi="ar-SY"/>
        </w:rPr>
        <w:t xml:space="preserve"> از </w:t>
      </w:r>
      <w:r w:rsidR="00904E27">
        <w:rPr>
          <w:rFonts w:cs="B Lotus"/>
          <w:rtl/>
          <w:lang w:bidi="ar-SY"/>
        </w:rPr>
        <w:t>یک</w:t>
      </w:r>
      <w:r w:rsidRPr="001F7AFE">
        <w:rPr>
          <w:rFonts w:cs="B Lotus"/>
          <w:rtl/>
          <w:lang w:bidi="ar-SY"/>
        </w:rPr>
        <w:t>د</w:t>
      </w:r>
      <w:r w:rsidR="00904E27">
        <w:rPr>
          <w:rFonts w:cs="B Lotus"/>
          <w:rtl/>
          <w:lang w:bidi="ar-SY"/>
        </w:rPr>
        <w:t>ی</w:t>
      </w:r>
      <w:r w:rsidRPr="001F7AFE">
        <w:rPr>
          <w:rFonts w:cs="B Lotus"/>
          <w:rtl/>
          <w:lang w:bidi="ar-SY"/>
        </w:rPr>
        <w:t xml:space="preserve">گر ممتازند </w:t>
      </w:r>
      <w:r w:rsidR="00904E27">
        <w:rPr>
          <w:rFonts w:cs="B Lotus"/>
          <w:rtl/>
          <w:lang w:bidi="ar-SY"/>
        </w:rPr>
        <w:t>ک</w:t>
      </w:r>
      <w:r w:rsidRPr="001F7AFE">
        <w:rPr>
          <w:rFonts w:cs="B Lotus"/>
          <w:rtl/>
          <w:lang w:bidi="ar-SY"/>
        </w:rPr>
        <w:t>ه گو</w:t>
      </w:r>
      <w:r w:rsidR="00904E27">
        <w:rPr>
          <w:rFonts w:cs="B Lotus"/>
          <w:rtl/>
          <w:lang w:bidi="ar-SY"/>
        </w:rPr>
        <w:t>ی</w:t>
      </w:r>
      <w:r w:rsidRPr="001F7AFE">
        <w:rPr>
          <w:rFonts w:cs="B Lotus"/>
          <w:rtl/>
          <w:lang w:bidi="ar-SY"/>
        </w:rPr>
        <w:t>ا از ح</w:t>
      </w:r>
      <w:r w:rsidR="00904E27">
        <w:rPr>
          <w:rFonts w:cs="B Lotus"/>
          <w:rtl/>
          <w:lang w:bidi="ar-SY"/>
        </w:rPr>
        <w:t>ی</w:t>
      </w:r>
      <w:r w:rsidRPr="001F7AFE">
        <w:rPr>
          <w:rFonts w:cs="B Lotus"/>
          <w:rtl/>
          <w:lang w:bidi="ar-SY"/>
        </w:rPr>
        <w:t>وانات هم پست</w:t>
      </w:r>
      <w:r w:rsidRPr="001F7AFE">
        <w:rPr>
          <w:rFonts w:cs="B Lotus" w:hint="cs"/>
          <w:rtl/>
          <w:lang w:bidi="ar-SY"/>
        </w:rPr>
        <w:t>‌</w:t>
      </w:r>
      <w:r w:rsidRPr="001F7AFE">
        <w:rPr>
          <w:rFonts w:cs="B Lotus"/>
          <w:rtl/>
          <w:lang w:bidi="ar-SY"/>
        </w:rPr>
        <w:t>تر م</w:t>
      </w:r>
      <w:r w:rsidR="00904E27">
        <w:rPr>
          <w:rFonts w:cs="B Lotus"/>
          <w:rtl/>
          <w:lang w:bidi="ar-SY"/>
        </w:rPr>
        <w:t>ی</w:t>
      </w:r>
      <w:r w:rsidRPr="001F7AFE">
        <w:rPr>
          <w:rFonts w:cs="B Lotus"/>
          <w:rtl/>
          <w:lang w:bidi="ar-SY"/>
        </w:rPr>
        <w:t>‌باشد</w:t>
      </w:r>
      <w:r w:rsidR="00A707B2">
        <w:rPr>
          <w:rFonts w:cs="B Lotus" w:hint="cs"/>
          <w:rtl/>
          <w:lang w:bidi="ar-SY"/>
        </w:rPr>
        <w:t>؛</w:t>
      </w:r>
      <w:r w:rsidRPr="001F7AFE">
        <w:rPr>
          <w:rFonts w:cs="B Lotus"/>
          <w:rtl/>
          <w:lang w:bidi="ar-SY"/>
        </w:rPr>
        <w:t xml:space="preserve"> صنف د</w:t>
      </w:r>
      <w:r w:rsidR="00904E27">
        <w:rPr>
          <w:rFonts w:cs="B Lotus"/>
          <w:rtl/>
          <w:lang w:bidi="ar-SY"/>
        </w:rPr>
        <w:t>ی</w:t>
      </w:r>
      <w:r w:rsidRPr="001F7AFE">
        <w:rPr>
          <w:rFonts w:cs="B Lotus"/>
          <w:rtl/>
          <w:lang w:bidi="ar-SY"/>
        </w:rPr>
        <w:t>گر ب</w:t>
      </w:r>
      <w:r w:rsidR="00A707B2">
        <w:rPr>
          <w:rFonts w:cs="B Lotus" w:hint="cs"/>
          <w:rtl/>
          <w:lang w:bidi="ar-SY"/>
        </w:rPr>
        <w:t xml:space="preserve">ه </w:t>
      </w:r>
      <w:r w:rsidRPr="001F7AFE">
        <w:rPr>
          <w:rFonts w:cs="B Lotus"/>
          <w:rtl/>
          <w:lang w:bidi="ar-SY"/>
        </w:rPr>
        <w:t>اندازه‌ا</w:t>
      </w:r>
      <w:r w:rsidR="00904E27">
        <w:rPr>
          <w:rFonts w:cs="B Lotus"/>
          <w:rtl/>
          <w:lang w:bidi="ar-SY"/>
        </w:rPr>
        <w:t>ی</w:t>
      </w:r>
      <w:r w:rsidRPr="001F7AFE">
        <w:rPr>
          <w:rFonts w:cs="B Lotus"/>
          <w:rtl/>
          <w:lang w:bidi="ar-SY"/>
        </w:rPr>
        <w:t xml:space="preserve"> عاقل و ز</w:t>
      </w:r>
      <w:r w:rsidR="00904E27">
        <w:rPr>
          <w:rFonts w:cs="B Lotus"/>
          <w:rtl/>
          <w:lang w:bidi="ar-SY"/>
        </w:rPr>
        <w:t>ی</w:t>
      </w:r>
      <w:r w:rsidRPr="001F7AFE">
        <w:rPr>
          <w:rFonts w:cs="B Lotus"/>
          <w:rtl/>
          <w:lang w:bidi="ar-SY"/>
        </w:rPr>
        <w:t>ر</w:t>
      </w:r>
      <w:r w:rsidR="00904E27">
        <w:rPr>
          <w:rFonts w:cs="B Lotus"/>
          <w:rtl/>
          <w:lang w:bidi="ar-SY"/>
        </w:rPr>
        <w:t>ک</w:t>
      </w:r>
      <w:r w:rsidRPr="001F7AFE">
        <w:rPr>
          <w:rFonts w:cs="B Lotus"/>
          <w:rtl/>
          <w:lang w:bidi="ar-SY"/>
        </w:rPr>
        <w:t xml:space="preserve"> است </w:t>
      </w:r>
      <w:r w:rsidR="00904E27">
        <w:rPr>
          <w:rFonts w:cs="B Lotus"/>
          <w:rtl/>
          <w:lang w:bidi="ar-SY"/>
        </w:rPr>
        <w:t>ک</w:t>
      </w:r>
      <w:r w:rsidRPr="001F7AFE">
        <w:rPr>
          <w:rFonts w:cs="B Lotus"/>
          <w:rtl/>
          <w:lang w:bidi="ar-SY"/>
        </w:rPr>
        <w:t xml:space="preserve">ه </w:t>
      </w:r>
      <w:r w:rsidR="00EE335E">
        <w:rPr>
          <w:rFonts w:cs="B Lotus"/>
          <w:rtl/>
          <w:lang w:bidi="ar-SY"/>
        </w:rPr>
        <w:t>به هیچ</w:t>
      </w:r>
      <w:r w:rsidR="00A707B2">
        <w:rPr>
          <w:rFonts w:cs="B Lotus" w:hint="cs"/>
          <w:rtl/>
          <w:lang w:bidi="ar-SY"/>
        </w:rPr>
        <w:t xml:space="preserve"> </w:t>
      </w:r>
      <w:r w:rsidRPr="001F7AFE">
        <w:rPr>
          <w:rFonts w:cs="B Lotus"/>
          <w:rtl/>
          <w:lang w:bidi="ar-SY"/>
        </w:rPr>
        <w:t>وجه شباهت ب</w:t>
      </w:r>
      <w:r w:rsidR="00A707B2">
        <w:rPr>
          <w:rFonts w:cs="B Lotus" w:hint="cs"/>
          <w:rtl/>
          <w:lang w:bidi="ar-SY"/>
        </w:rPr>
        <w:t xml:space="preserve">ه </w:t>
      </w:r>
      <w:r w:rsidRPr="001F7AFE">
        <w:rPr>
          <w:rFonts w:cs="B Lotus"/>
          <w:rtl/>
          <w:lang w:bidi="ar-SY"/>
        </w:rPr>
        <w:t>صنف اول ندارد</w:t>
      </w:r>
      <w:r w:rsidR="00A707B2">
        <w:rPr>
          <w:rFonts w:cs="B Lotus" w:hint="cs"/>
          <w:rtl/>
          <w:lang w:bidi="ar-SY"/>
        </w:rPr>
        <w:t>،</w:t>
      </w:r>
      <w:r w:rsidRPr="001F7AFE">
        <w:rPr>
          <w:rFonts w:cs="B Lotus"/>
          <w:rtl/>
          <w:lang w:bidi="ar-SY"/>
        </w:rPr>
        <w:t xml:space="preserve"> مثل فلاسفه و مخترع</w:t>
      </w:r>
      <w:r w:rsidR="00904E27">
        <w:rPr>
          <w:rFonts w:cs="B Lotus"/>
          <w:rtl/>
          <w:lang w:bidi="ar-SY"/>
        </w:rPr>
        <w:t>ی</w:t>
      </w:r>
      <w:r w:rsidRPr="001F7AFE">
        <w:rPr>
          <w:rFonts w:cs="B Lotus"/>
          <w:rtl/>
          <w:lang w:bidi="ar-SY"/>
        </w:rPr>
        <w:t>ن، و صنف</w:t>
      </w:r>
      <w:r w:rsidR="00904E27">
        <w:rPr>
          <w:rFonts w:cs="B Lotus"/>
          <w:rtl/>
          <w:lang w:bidi="ar-SY"/>
        </w:rPr>
        <w:t>ی</w:t>
      </w:r>
      <w:r w:rsidRPr="001F7AFE">
        <w:rPr>
          <w:rFonts w:cs="B Lotus"/>
          <w:rtl/>
          <w:lang w:bidi="ar-SY"/>
        </w:rPr>
        <w:t xml:space="preserve"> ب</w:t>
      </w:r>
      <w:r w:rsidR="00A707B2">
        <w:rPr>
          <w:rFonts w:cs="B Lotus" w:hint="cs"/>
          <w:rtl/>
          <w:lang w:bidi="ar-SY"/>
        </w:rPr>
        <w:t xml:space="preserve">ه </w:t>
      </w:r>
      <w:r w:rsidRPr="001F7AFE">
        <w:rPr>
          <w:rFonts w:cs="B Lotus"/>
          <w:rtl/>
          <w:lang w:bidi="ar-SY"/>
        </w:rPr>
        <w:t>اندازه‌ا</w:t>
      </w:r>
      <w:r w:rsidR="00904E27">
        <w:rPr>
          <w:rFonts w:cs="B Lotus"/>
          <w:rtl/>
          <w:lang w:bidi="ar-SY"/>
        </w:rPr>
        <w:t>ی</w:t>
      </w:r>
      <w:r w:rsidRPr="001F7AFE">
        <w:rPr>
          <w:rFonts w:cs="B Lotus"/>
          <w:rtl/>
          <w:lang w:bidi="ar-SY"/>
        </w:rPr>
        <w:t xml:space="preserve"> پل</w:t>
      </w:r>
      <w:r w:rsidR="00904E27">
        <w:rPr>
          <w:rFonts w:cs="B Lotus"/>
          <w:rtl/>
          <w:lang w:bidi="ar-SY"/>
        </w:rPr>
        <w:t>ی</w:t>
      </w:r>
      <w:r w:rsidRPr="001F7AFE">
        <w:rPr>
          <w:rFonts w:cs="B Lotus"/>
          <w:rtl/>
          <w:lang w:bidi="ar-SY"/>
        </w:rPr>
        <w:t>د و درنده</w:t>
      </w:r>
      <w:r w:rsidR="00A707B2">
        <w:rPr>
          <w:rFonts w:cs="B Lotus" w:hint="cs"/>
          <w:rtl/>
          <w:lang w:bidi="ar-SY"/>
        </w:rPr>
        <w:t xml:space="preserve"> </w:t>
      </w:r>
      <w:r w:rsidRPr="001F7AFE">
        <w:rPr>
          <w:rFonts w:cs="B Lotus"/>
          <w:rtl/>
          <w:lang w:bidi="ar-SY"/>
        </w:rPr>
        <w:t xml:space="preserve">‌است </w:t>
      </w:r>
      <w:r w:rsidR="00904E27">
        <w:rPr>
          <w:rFonts w:cs="B Lotus"/>
          <w:rtl/>
          <w:lang w:bidi="ar-SY"/>
        </w:rPr>
        <w:t>ک</w:t>
      </w:r>
      <w:r w:rsidRPr="001F7AFE">
        <w:rPr>
          <w:rFonts w:cs="B Lotus"/>
          <w:rtl/>
          <w:lang w:bidi="ar-SY"/>
        </w:rPr>
        <w:t>ه گو</w:t>
      </w:r>
      <w:r w:rsidR="00904E27">
        <w:rPr>
          <w:rFonts w:cs="B Lotus"/>
          <w:rtl/>
          <w:lang w:bidi="ar-SY"/>
        </w:rPr>
        <w:t>ی</w:t>
      </w:r>
      <w:r w:rsidRPr="001F7AFE">
        <w:rPr>
          <w:rFonts w:cs="B Lotus"/>
          <w:rtl/>
          <w:lang w:bidi="ar-SY"/>
        </w:rPr>
        <w:t>ا از</w:t>
      </w:r>
      <w:r w:rsidRPr="001F7AFE">
        <w:rPr>
          <w:rFonts w:cs="B Lotus" w:hint="cs"/>
          <w:rtl/>
          <w:lang w:bidi="ar-SY"/>
        </w:rPr>
        <w:t xml:space="preserve"> </w:t>
      </w:r>
      <w:r w:rsidRPr="001F7AFE">
        <w:rPr>
          <w:rFonts w:cs="B Lotus"/>
          <w:rtl/>
          <w:lang w:bidi="ar-SY"/>
        </w:rPr>
        <w:t>درندگان درنده</w:t>
      </w:r>
      <w:r w:rsidRPr="001F7AFE">
        <w:rPr>
          <w:rFonts w:cs="B Lotus" w:hint="cs"/>
          <w:rtl/>
          <w:lang w:bidi="ar-SY"/>
        </w:rPr>
        <w:t>‌</w:t>
      </w:r>
      <w:r w:rsidRPr="001F7AFE">
        <w:rPr>
          <w:rFonts w:cs="B Lotus"/>
          <w:rtl/>
          <w:lang w:bidi="ar-SY"/>
        </w:rPr>
        <w:t>تر م</w:t>
      </w:r>
      <w:r w:rsidR="00904E27">
        <w:rPr>
          <w:rFonts w:cs="B Lotus"/>
          <w:rtl/>
          <w:lang w:bidi="ar-SY"/>
        </w:rPr>
        <w:t>ی</w:t>
      </w:r>
      <w:r w:rsidRPr="001F7AFE">
        <w:rPr>
          <w:rFonts w:cs="B Lotus"/>
          <w:rtl/>
          <w:lang w:bidi="ar-SY"/>
        </w:rPr>
        <w:t>‌باشد، و صنف</w:t>
      </w:r>
      <w:r w:rsidR="00904E27">
        <w:rPr>
          <w:rFonts w:cs="B Lotus"/>
          <w:rtl/>
          <w:lang w:bidi="ar-SY"/>
        </w:rPr>
        <w:t>ی</w:t>
      </w:r>
      <w:r w:rsidRPr="001F7AFE">
        <w:rPr>
          <w:rFonts w:cs="B Lotus"/>
          <w:rtl/>
          <w:lang w:bidi="ar-SY"/>
        </w:rPr>
        <w:t xml:space="preserve"> ب</w:t>
      </w:r>
      <w:r w:rsidR="00A707B2">
        <w:rPr>
          <w:rFonts w:cs="B Lotus" w:hint="cs"/>
          <w:rtl/>
          <w:lang w:bidi="ar-SY"/>
        </w:rPr>
        <w:t xml:space="preserve">ه </w:t>
      </w:r>
      <w:r w:rsidRPr="001F7AFE">
        <w:rPr>
          <w:rFonts w:cs="B Lotus"/>
          <w:rtl/>
          <w:lang w:bidi="ar-SY"/>
        </w:rPr>
        <w:t>اندازه‌ا</w:t>
      </w:r>
      <w:r w:rsidR="00904E27">
        <w:rPr>
          <w:rFonts w:cs="B Lotus"/>
          <w:rtl/>
          <w:lang w:bidi="ar-SY"/>
        </w:rPr>
        <w:t>ی</w:t>
      </w:r>
      <w:r w:rsidRPr="001F7AFE">
        <w:rPr>
          <w:rFonts w:cs="B Lotus"/>
          <w:rtl/>
          <w:lang w:bidi="ar-SY"/>
        </w:rPr>
        <w:t xml:space="preserve"> پا</w:t>
      </w:r>
      <w:r w:rsidR="00904E27">
        <w:rPr>
          <w:rFonts w:cs="B Lotus"/>
          <w:rtl/>
          <w:lang w:bidi="ar-SY"/>
        </w:rPr>
        <w:t>ک</w:t>
      </w:r>
      <w:r w:rsidRPr="001F7AFE">
        <w:rPr>
          <w:rFonts w:cs="B Lotus"/>
          <w:rtl/>
          <w:lang w:bidi="ar-SY"/>
        </w:rPr>
        <w:t xml:space="preserve"> و سالم </w:t>
      </w:r>
      <w:r w:rsidR="00904E27">
        <w:rPr>
          <w:rFonts w:cs="B Lotus"/>
          <w:rtl/>
          <w:lang w:bidi="ar-SY"/>
        </w:rPr>
        <w:t>ک</w:t>
      </w:r>
      <w:r w:rsidRPr="001F7AFE">
        <w:rPr>
          <w:rFonts w:cs="B Lotus"/>
          <w:rtl/>
          <w:lang w:bidi="ar-SY"/>
        </w:rPr>
        <w:t>ه گو</w:t>
      </w:r>
      <w:r w:rsidR="00904E27">
        <w:rPr>
          <w:rFonts w:cs="B Lotus"/>
          <w:rtl/>
          <w:lang w:bidi="ar-SY"/>
        </w:rPr>
        <w:t>ی</w:t>
      </w:r>
      <w:r w:rsidRPr="001F7AFE">
        <w:rPr>
          <w:rFonts w:cs="B Lotus"/>
          <w:rtl/>
          <w:lang w:bidi="ar-SY"/>
        </w:rPr>
        <w:t>ا از ملائ</w:t>
      </w:r>
      <w:r w:rsidR="00904E27">
        <w:rPr>
          <w:rFonts w:cs="B Lotus"/>
          <w:rtl/>
          <w:lang w:bidi="ar-SY"/>
        </w:rPr>
        <w:t>ک</w:t>
      </w:r>
      <w:r w:rsidRPr="001F7AFE">
        <w:rPr>
          <w:rFonts w:cs="B Lotus"/>
          <w:rtl/>
          <w:lang w:bidi="ar-SY"/>
        </w:rPr>
        <w:t>ه برتر و بالاتر است</w:t>
      </w:r>
      <w:r w:rsidR="00A707B2">
        <w:rPr>
          <w:rFonts w:cs="B Lotus" w:hint="cs"/>
          <w:rtl/>
          <w:lang w:bidi="ar-SY"/>
        </w:rPr>
        <w:t>.</w:t>
      </w:r>
      <w:r w:rsidRPr="001F7AFE">
        <w:rPr>
          <w:rFonts w:cs="B Lotus"/>
          <w:rtl/>
          <w:lang w:bidi="ar-SY"/>
        </w:rPr>
        <w:t xml:space="preserve"> شما نم</w:t>
      </w:r>
      <w:r w:rsidR="00904E27">
        <w:rPr>
          <w:rFonts w:cs="B Lotus"/>
          <w:rtl/>
          <w:lang w:bidi="ar-SY"/>
        </w:rPr>
        <w:t>ی</w:t>
      </w:r>
      <w:r w:rsidRPr="001F7AFE">
        <w:rPr>
          <w:rFonts w:cs="B Lotus"/>
          <w:rtl/>
          <w:lang w:bidi="ar-SY"/>
        </w:rPr>
        <w:t>‌توان</w:t>
      </w:r>
      <w:r w:rsidR="00904E27">
        <w:rPr>
          <w:rFonts w:cs="B Lotus"/>
          <w:rtl/>
          <w:lang w:bidi="ar-SY"/>
        </w:rPr>
        <w:t>ی</w:t>
      </w:r>
      <w:r w:rsidRPr="001F7AFE">
        <w:rPr>
          <w:rFonts w:cs="B Lotus"/>
          <w:rtl/>
          <w:lang w:bidi="ar-SY"/>
        </w:rPr>
        <w:t>د بگو</w:t>
      </w:r>
      <w:r w:rsidR="00A707B2">
        <w:rPr>
          <w:rFonts w:cs="B Lotus" w:hint="cs"/>
          <w:rtl/>
          <w:lang w:bidi="ar-SY"/>
        </w:rPr>
        <w:t>ی</w:t>
      </w:r>
      <w:r w:rsidR="00904E27">
        <w:rPr>
          <w:rFonts w:cs="B Lotus"/>
          <w:rtl/>
          <w:lang w:bidi="ar-SY"/>
        </w:rPr>
        <w:t>ی</w:t>
      </w:r>
      <w:r w:rsidRPr="001F7AFE">
        <w:rPr>
          <w:rFonts w:cs="B Lotus"/>
          <w:rtl/>
          <w:lang w:bidi="ar-SY"/>
        </w:rPr>
        <w:t>د ادرا</w:t>
      </w:r>
      <w:r w:rsidR="00904E27">
        <w:rPr>
          <w:rFonts w:cs="B Lotus"/>
          <w:rtl/>
          <w:lang w:bidi="ar-SY"/>
        </w:rPr>
        <w:t>ک</w:t>
      </w:r>
      <w:r w:rsidRPr="001F7AFE">
        <w:rPr>
          <w:rFonts w:cs="B Lotus"/>
          <w:rtl/>
          <w:lang w:bidi="ar-SY"/>
        </w:rPr>
        <w:t>ات فلاسفه همان ادرا</w:t>
      </w:r>
      <w:r w:rsidR="00904E27">
        <w:rPr>
          <w:rFonts w:cs="B Lotus"/>
          <w:rtl/>
          <w:lang w:bidi="ar-SY"/>
        </w:rPr>
        <w:t>ک</w:t>
      </w:r>
      <w:r w:rsidRPr="001F7AFE">
        <w:rPr>
          <w:rFonts w:cs="B Lotus"/>
          <w:rtl/>
          <w:lang w:bidi="ar-SY"/>
        </w:rPr>
        <w:t>ات ابلهان م</w:t>
      </w:r>
      <w:r w:rsidR="00904E27">
        <w:rPr>
          <w:rFonts w:cs="B Lotus"/>
          <w:rtl/>
          <w:lang w:bidi="ar-SY"/>
        </w:rPr>
        <w:t>ی</w:t>
      </w:r>
      <w:r w:rsidRPr="001F7AFE">
        <w:rPr>
          <w:rFonts w:cs="B Lotus"/>
          <w:rtl/>
          <w:lang w:bidi="ar-SY"/>
        </w:rPr>
        <w:t>‌باشد بل</w:t>
      </w:r>
      <w:r w:rsidR="00904E27">
        <w:rPr>
          <w:rFonts w:cs="B Lotus"/>
          <w:rtl/>
          <w:lang w:bidi="ar-SY"/>
        </w:rPr>
        <w:t>ک</w:t>
      </w:r>
      <w:r w:rsidRPr="001F7AFE">
        <w:rPr>
          <w:rFonts w:cs="B Lotus"/>
          <w:rtl/>
          <w:lang w:bidi="ar-SY"/>
        </w:rPr>
        <w:t>ه م</w:t>
      </w:r>
      <w:r w:rsidR="00904E27">
        <w:rPr>
          <w:rFonts w:cs="B Lotus"/>
          <w:rtl/>
          <w:lang w:bidi="ar-SY"/>
        </w:rPr>
        <w:t>ی</w:t>
      </w:r>
      <w:r w:rsidRPr="001F7AFE">
        <w:rPr>
          <w:rFonts w:cs="B Lotus"/>
          <w:rtl/>
          <w:lang w:bidi="ar-SY"/>
        </w:rPr>
        <w:t>‌توان گفت ب</w:t>
      </w:r>
      <w:r w:rsidR="00904E27">
        <w:rPr>
          <w:rFonts w:cs="B Lotus"/>
          <w:rtl/>
          <w:lang w:bidi="ar-SY"/>
        </w:rPr>
        <w:t>ی</w:t>
      </w:r>
      <w:r w:rsidRPr="001F7AFE">
        <w:rPr>
          <w:rFonts w:cs="B Lotus"/>
          <w:rtl/>
          <w:lang w:bidi="ar-SY"/>
        </w:rPr>
        <w:t>ن اغب</w:t>
      </w:r>
      <w:r w:rsidR="00904E27">
        <w:rPr>
          <w:rFonts w:cs="B Lotus"/>
          <w:rtl/>
          <w:lang w:bidi="ar-SY"/>
        </w:rPr>
        <w:t>ی</w:t>
      </w:r>
      <w:r w:rsidRPr="001F7AFE">
        <w:rPr>
          <w:rFonts w:cs="B Lotus"/>
          <w:rtl/>
          <w:lang w:bidi="ar-SY"/>
        </w:rPr>
        <w:t>ا</w:t>
      </w:r>
      <w:r w:rsidR="00A707B2">
        <w:rPr>
          <w:rFonts w:cs="B Lotus" w:hint="cs"/>
          <w:rtl/>
          <w:lang w:bidi="ar-SY"/>
        </w:rPr>
        <w:t xml:space="preserve"> [= جاهلان]</w:t>
      </w:r>
      <w:r w:rsidRPr="001F7AFE">
        <w:rPr>
          <w:rFonts w:cs="B Lotus"/>
          <w:rtl/>
          <w:lang w:bidi="ar-SY"/>
        </w:rPr>
        <w:t xml:space="preserve"> و </w:t>
      </w:r>
      <w:r w:rsidRPr="001F7AFE">
        <w:rPr>
          <w:rFonts w:cs="B Lotus"/>
          <w:rtl/>
          <w:lang w:bidi="ar-SY"/>
        </w:rPr>
        <w:lastRenderedPageBreak/>
        <w:t xml:space="preserve">احمقان بشر </w:t>
      </w:r>
      <w:r w:rsidRPr="001F7AFE">
        <w:rPr>
          <w:rFonts w:cs="B Lotus" w:hint="cs"/>
          <w:rtl/>
          <w:lang w:bidi="ar-SY"/>
        </w:rPr>
        <w:t>ب</w:t>
      </w:r>
      <w:r w:rsidRPr="001F7AFE">
        <w:rPr>
          <w:rFonts w:cs="B Lotus"/>
          <w:rtl/>
          <w:lang w:bidi="ar-SY"/>
        </w:rPr>
        <w:t>ا فلاسفه و مخترع</w:t>
      </w:r>
      <w:r w:rsidR="00904E27">
        <w:rPr>
          <w:rFonts w:cs="B Lotus"/>
          <w:rtl/>
          <w:lang w:bidi="ar-SY"/>
        </w:rPr>
        <w:t>ی</w:t>
      </w:r>
      <w:r w:rsidRPr="001F7AFE">
        <w:rPr>
          <w:rFonts w:cs="B Lotus"/>
          <w:rtl/>
          <w:lang w:bidi="ar-SY"/>
        </w:rPr>
        <w:t>ن تضاد هست</w:t>
      </w:r>
      <w:r w:rsidR="00A707B2">
        <w:rPr>
          <w:rFonts w:cs="B Lotus" w:hint="cs"/>
          <w:rtl/>
          <w:lang w:bidi="ar-SY"/>
        </w:rPr>
        <w:t>؛</w:t>
      </w:r>
      <w:r w:rsidRPr="001F7AFE">
        <w:rPr>
          <w:rFonts w:cs="B Lotus"/>
          <w:rtl/>
          <w:lang w:bidi="ar-SY"/>
        </w:rPr>
        <w:t xml:space="preserve"> هم</w:t>
      </w:r>
      <w:r w:rsidR="00904E27">
        <w:rPr>
          <w:rFonts w:cs="B Lotus"/>
          <w:rtl/>
          <w:lang w:bidi="ar-SY"/>
        </w:rPr>
        <w:t>ی</w:t>
      </w:r>
      <w:r w:rsidRPr="001F7AFE">
        <w:rPr>
          <w:rFonts w:cs="B Lotus"/>
          <w:rtl/>
          <w:lang w:bidi="ar-SY"/>
        </w:rPr>
        <w:t>ن اختلاف شد</w:t>
      </w:r>
      <w:r w:rsidR="00904E27">
        <w:rPr>
          <w:rFonts w:cs="B Lotus"/>
          <w:rtl/>
          <w:lang w:bidi="ar-SY"/>
        </w:rPr>
        <w:t>ی</w:t>
      </w:r>
      <w:r w:rsidRPr="001F7AFE">
        <w:rPr>
          <w:rFonts w:cs="B Lotus"/>
          <w:rtl/>
          <w:lang w:bidi="ar-SY"/>
        </w:rPr>
        <w:t>د م</w:t>
      </w:r>
      <w:r w:rsidR="00904E27">
        <w:rPr>
          <w:rFonts w:cs="B Lotus"/>
          <w:rtl/>
          <w:lang w:bidi="ar-SY"/>
        </w:rPr>
        <w:t>ی</w:t>
      </w:r>
      <w:r w:rsidRPr="001F7AFE">
        <w:rPr>
          <w:rFonts w:cs="B Lotus"/>
          <w:rtl/>
          <w:lang w:bidi="ar-SY"/>
        </w:rPr>
        <w:t xml:space="preserve">ان اصناف بشر سبب شد </w:t>
      </w:r>
      <w:r w:rsidR="00904E27">
        <w:rPr>
          <w:rFonts w:cs="B Lotus"/>
          <w:rtl/>
          <w:lang w:bidi="ar-SY"/>
        </w:rPr>
        <w:t>ک</w:t>
      </w:r>
      <w:r w:rsidRPr="001F7AFE">
        <w:rPr>
          <w:rFonts w:cs="B Lotus"/>
          <w:rtl/>
          <w:lang w:bidi="ar-SY"/>
        </w:rPr>
        <w:t>ه بعض</w:t>
      </w:r>
      <w:r w:rsidR="00904E27">
        <w:rPr>
          <w:rFonts w:cs="B Lotus"/>
          <w:rtl/>
          <w:lang w:bidi="ar-SY"/>
        </w:rPr>
        <w:t>ی</w:t>
      </w:r>
      <w:r w:rsidRPr="001F7AFE">
        <w:rPr>
          <w:rFonts w:cs="B Lotus"/>
          <w:rtl/>
          <w:lang w:bidi="ar-SY"/>
        </w:rPr>
        <w:t xml:space="preserve"> از فلاسفه مثل اب</w:t>
      </w:r>
      <w:r w:rsidR="00904E27">
        <w:rPr>
          <w:rFonts w:cs="B Lotus"/>
          <w:rtl/>
          <w:lang w:bidi="ar-SY"/>
        </w:rPr>
        <w:t>ی</w:t>
      </w:r>
      <w:r w:rsidR="00A707B2">
        <w:rPr>
          <w:rFonts w:cs="B Lotus" w:hint="cs"/>
          <w:rtl/>
          <w:lang w:bidi="ar-SY"/>
        </w:rPr>
        <w:t>‌</w:t>
      </w:r>
      <w:r w:rsidRPr="001F7AFE">
        <w:rPr>
          <w:rFonts w:cs="B Lotus"/>
          <w:rtl/>
          <w:lang w:bidi="ar-SY"/>
        </w:rPr>
        <w:t>البر</w:t>
      </w:r>
      <w:r w:rsidR="00904E27">
        <w:rPr>
          <w:rFonts w:cs="B Lotus"/>
          <w:rtl/>
          <w:lang w:bidi="ar-SY"/>
        </w:rPr>
        <w:t>ک</w:t>
      </w:r>
      <w:r w:rsidRPr="001F7AFE">
        <w:rPr>
          <w:rFonts w:cs="B Lotus"/>
          <w:rtl/>
          <w:lang w:bidi="ar-SY"/>
        </w:rPr>
        <w:t>ات ب</w:t>
      </w:r>
      <w:r w:rsidR="00904E27">
        <w:rPr>
          <w:rFonts w:cs="B Lotus"/>
          <w:rtl/>
          <w:lang w:bidi="ar-SY"/>
        </w:rPr>
        <w:t>ی</w:t>
      </w:r>
      <w:r w:rsidRPr="001F7AFE">
        <w:rPr>
          <w:rFonts w:cs="B Lotus" w:hint="cs"/>
          <w:rtl/>
          <w:lang w:bidi="ar-SY"/>
        </w:rPr>
        <w:t>‌</w:t>
      </w:r>
      <w:r w:rsidRPr="001F7AFE">
        <w:rPr>
          <w:rFonts w:cs="B Lotus"/>
          <w:rtl/>
          <w:lang w:bidi="ar-SY"/>
        </w:rPr>
        <w:t>م</w:t>
      </w:r>
      <w:r w:rsidR="00904E27">
        <w:rPr>
          <w:rFonts w:cs="B Lotus"/>
          <w:rtl/>
          <w:lang w:bidi="ar-SY"/>
        </w:rPr>
        <w:t>ی</w:t>
      </w:r>
      <w:r w:rsidRPr="001F7AFE">
        <w:rPr>
          <w:rFonts w:cs="B Lotus"/>
          <w:rtl/>
          <w:lang w:bidi="ar-SY"/>
        </w:rPr>
        <w:t>ل ن</w:t>
      </w:r>
      <w:r w:rsidR="00904E27">
        <w:rPr>
          <w:rFonts w:cs="B Lotus"/>
          <w:rtl/>
          <w:lang w:bidi="ar-SY"/>
        </w:rPr>
        <w:t>ی</w:t>
      </w:r>
      <w:r w:rsidRPr="001F7AFE">
        <w:rPr>
          <w:rFonts w:cs="B Lotus"/>
          <w:rtl/>
          <w:lang w:bidi="ar-SY"/>
        </w:rPr>
        <w:t xml:space="preserve">ست </w:t>
      </w:r>
      <w:r w:rsidR="00904E27">
        <w:rPr>
          <w:rFonts w:cs="B Lotus"/>
          <w:rtl/>
          <w:lang w:bidi="ar-SY"/>
        </w:rPr>
        <w:t>ک</w:t>
      </w:r>
      <w:r w:rsidRPr="001F7AFE">
        <w:rPr>
          <w:rFonts w:cs="B Lotus"/>
          <w:rtl/>
          <w:lang w:bidi="ar-SY"/>
        </w:rPr>
        <w:t>ه بشر را دارا</w:t>
      </w:r>
      <w:r w:rsidR="00904E27">
        <w:rPr>
          <w:rFonts w:cs="B Lotus"/>
          <w:rtl/>
          <w:lang w:bidi="ar-SY"/>
        </w:rPr>
        <w:t>ی</w:t>
      </w:r>
      <w:r w:rsidRPr="001F7AFE">
        <w:rPr>
          <w:rFonts w:cs="B Lotus"/>
          <w:rtl/>
          <w:lang w:bidi="ar-SY"/>
        </w:rPr>
        <w:t xml:space="preserve"> انواع مختلف بداند.</w:t>
      </w:r>
    </w:p>
    <w:p w:rsidR="00586751" w:rsidRPr="001F7AFE" w:rsidRDefault="00586751" w:rsidP="0058792A">
      <w:pPr>
        <w:widowControl w:val="0"/>
        <w:ind w:firstLine="284"/>
        <w:jc w:val="lowKashida"/>
        <w:rPr>
          <w:rFonts w:cs="B Lotus"/>
          <w:rtl/>
          <w:lang w:bidi="ar-SY"/>
        </w:rPr>
      </w:pPr>
      <w:r w:rsidRPr="0080624F">
        <w:rPr>
          <w:rFonts w:cs="B Lotus"/>
          <w:b/>
          <w:bCs/>
          <w:rtl/>
          <w:lang w:bidi="ar-SY"/>
        </w:rPr>
        <w:t>خلاص</w:t>
      </w:r>
      <w:r w:rsidRPr="0080624F">
        <w:rPr>
          <w:rFonts w:cs="B Lotus" w:hint="cs"/>
          <w:b/>
          <w:bCs/>
          <w:rtl/>
          <w:lang w:bidi="ar-SY"/>
        </w:rPr>
        <w:t>ة</w:t>
      </w:r>
      <w:r w:rsidRPr="0080624F">
        <w:rPr>
          <w:rFonts w:cs="B Lotus"/>
          <w:b/>
          <w:bCs/>
          <w:rtl/>
          <w:lang w:bidi="ar-SY"/>
        </w:rPr>
        <w:t xml:space="preserve"> </w:t>
      </w:r>
      <w:r w:rsidR="00904E27" w:rsidRPr="0080624F">
        <w:rPr>
          <w:rFonts w:cs="B Lotus"/>
          <w:b/>
          <w:bCs/>
          <w:rtl/>
          <w:lang w:bidi="ar-SY"/>
        </w:rPr>
        <w:t>ک</w:t>
      </w:r>
      <w:r w:rsidRPr="0080624F">
        <w:rPr>
          <w:rFonts w:cs="B Lotus"/>
          <w:b/>
          <w:bCs/>
          <w:rtl/>
          <w:lang w:bidi="ar-SY"/>
        </w:rPr>
        <w:t>لام</w:t>
      </w:r>
      <w:r w:rsidR="00A707B2">
        <w:rPr>
          <w:rFonts w:cs="B Lotus" w:hint="cs"/>
          <w:rtl/>
          <w:lang w:bidi="ar-SY"/>
        </w:rPr>
        <w:t>:</w:t>
      </w:r>
      <w:r w:rsidRPr="001F7AFE">
        <w:rPr>
          <w:rFonts w:cs="B Lotus"/>
          <w:rtl/>
          <w:lang w:bidi="ar-SY"/>
        </w:rPr>
        <w:t xml:space="preserve"> اگر اصناف بشر را استقرا</w:t>
      </w:r>
      <w:r w:rsidR="00A707B2">
        <w:rPr>
          <w:rFonts w:cs="B Lotus" w:hint="cs"/>
          <w:rtl/>
          <w:lang w:bidi="ar-SY"/>
        </w:rPr>
        <w:t xml:space="preserve"> [= تحقیق]</w:t>
      </w:r>
      <w:r w:rsidRPr="001F7AFE">
        <w:rPr>
          <w:rFonts w:cs="B Lotus"/>
          <w:rtl/>
          <w:lang w:bidi="ar-SY"/>
        </w:rPr>
        <w:t xml:space="preserve"> </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م</w:t>
      </w:r>
      <w:r w:rsidR="00A707B2">
        <w:rPr>
          <w:rFonts w:cs="B Lotus" w:hint="cs"/>
          <w:rtl/>
          <w:lang w:bidi="ar-SY"/>
        </w:rPr>
        <w:t>،</w:t>
      </w:r>
      <w:r w:rsidRPr="001F7AFE">
        <w:rPr>
          <w:rFonts w:cs="B Lotus"/>
          <w:rtl/>
          <w:lang w:bidi="ar-SY"/>
        </w:rPr>
        <w:t xml:space="preserve"> م</w:t>
      </w:r>
      <w:r w:rsidR="00904E27">
        <w:rPr>
          <w:rFonts w:cs="B Lotus"/>
          <w:rtl/>
          <w:lang w:bidi="ar-SY"/>
        </w:rPr>
        <w:t>ی</w:t>
      </w:r>
      <w:r w:rsidRPr="001F7AFE">
        <w:rPr>
          <w:rFonts w:cs="B Lotus"/>
          <w:rtl/>
          <w:lang w:bidi="ar-SY"/>
        </w:rPr>
        <w:t>‌</w:t>
      </w:r>
      <w:r w:rsidR="00904E27">
        <w:rPr>
          <w:rFonts w:cs="B Lotus"/>
          <w:rtl/>
          <w:lang w:bidi="ar-SY"/>
        </w:rPr>
        <w:t>ی</w:t>
      </w:r>
      <w:r w:rsidRPr="001F7AFE">
        <w:rPr>
          <w:rFonts w:cs="B Lotus"/>
          <w:rtl/>
          <w:lang w:bidi="ar-SY"/>
        </w:rPr>
        <w:t>اب</w:t>
      </w:r>
      <w:r w:rsidR="00904E27">
        <w:rPr>
          <w:rFonts w:cs="B Lotus"/>
          <w:rtl/>
          <w:lang w:bidi="ar-SY"/>
        </w:rPr>
        <w:t>ی</w:t>
      </w:r>
      <w:r w:rsidRPr="001F7AFE">
        <w:rPr>
          <w:rFonts w:cs="B Lotus"/>
          <w:rtl/>
          <w:lang w:bidi="ar-SY"/>
        </w:rPr>
        <w:t xml:space="preserve">م </w:t>
      </w:r>
      <w:r w:rsidR="00904E27">
        <w:rPr>
          <w:rFonts w:cs="B Lotus"/>
          <w:rtl/>
          <w:lang w:bidi="ar-SY"/>
        </w:rPr>
        <w:t>ک</w:t>
      </w:r>
      <w:r w:rsidRPr="001F7AFE">
        <w:rPr>
          <w:rFonts w:cs="B Lotus"/>
          <w:rtl/>
          <w:lang w:bidi="ar-SY"/>
        </w:rPr>
        <w:t>ه در ه</w:t>
      </w:r>
      <w:r w:rsidR="00904E27">
        <w:rPr>
          <w:rFonts w:cs="B Lotus"/>
          <w:rtl/>
          <w:lang w:bidi="ar-SY"/>
        </w:rPr>
        <w:t>یک</w:t>
      </w:r>
      <w:r w:rsidRPr="001F7AFE">
        <w:rPr>
          <w:rFonts w:cs="B Lotus"/>
          <w:rtl/>
          <w:lang w:bidi="ar-SY"/>
        </w:rPr>
        <w:t>ل انسان</w:t>
      </w:r>
      <w:r w:rsidR="00904E27">
        <w:rPr>
          <w:rFonts w:cs="B Lotus"/>
          <w:rtl/>
          <w:lang w:bidi="ar-SY"/>
        </w:rPr>
        <w:t>ی</w:t>
      </w:r>
      <w:r w:rsidRPr="001F7AFE">
        <w:rPr>
          <w:rFonts w:cs="B Lotus"/>
          <w:rtl/>
          <w:lang w:bidi="ar-SY"/>
        </w:rPr>
        <w:t>ت شر</w:t>
      </w:r>
      <w:r w:rsidR="00904E27">
        <w:rPr>
          <w:rFonts w:cs="B Lotus"/>
          <w:rtl/>
          <w:lang w:bidi="ar-SY"/>
        </w:rPr>
        <w:t>یک</w:t>
      </w:r>
      <w:r w:rsidRPr="001F7AFE">
        <w:rPr>
          <w:rFonts w:cs="B Lotus"/>
          <w:rtl/>
          <w:lang w:bidi="ar-SY"/>
        </w:rPr>
        <w:t>ند</w:t>
      </w:r>
      <w:r w:rsidR="00A707B2">
        <w:rPr>
          <w:rFonts w:cs="B Lotus" w:hint="cs"/>
          <w:rtl/>
          <w:lang w:bidi="ar-SY"/>
        </w:rPr>
        <w:t>،</w:t>
      </w:r>
      <w:r w:rsidRPr="001F7AFE">
        <w:rPr>
          <w:rFonts w:cs="B Lotus"/>
          <w:rtl/>
          <w:lang w:bidi="ar-SY"/>
        </w:rPr>
        <w:t xml:space="preserve"> اما در جوهر نفس و ادرا</w:t>
      </w:r>
      <w:r w:rsidR="00904E27">
        <w:rPr>
          <w:rFonts w:cs="B Lotus"/>
          <w:rtl/>
          <w:lang w:bidi="ar-SY"/>
        </w:rPr>
        <w:t>ک</w:t>
      </w:r>
      <w:r w:rsidRPr="001F7AFE">
        <w:rPr>
          <w:rFonts w:cs="B Lotus"/>
          <w:rtl/>
          <w:lang w:bidi="ar-SY"/>
        </w:rPr>
        <w:t>ات و اخلاق مختلف م</w:t>
      </w:r>
      <w:r w:rsidR="00904E27">
        <w:rPr>
          <w:rFonts w:cs="B Lotus"/>
          <w:rtl/>
          <w:lang w:bidi="ar-SY"/>
        </w:rPr>
        <w:t>ی</w:t>
      </w:r>
      <w:r w:rsidRPr="001F7AFE">
        <w:rPr>
          <w:rFonts w:cs="B Lotus"/>
          <w:rtl/>
          <w:lang w:bidi="ar-SY"/>
        </w:rPr>
        <w:t>‌باشند.</w:t>
      </w:r>
    </w:p>
    <w:p w:rsidR="00586751" w:rsidRPr="001F7AFE" w:rsidRDefault="00586751" w:rsidP="0058792A">
      <w:pPr>
        <w:widowControl w:val="0"/>
        <w:ind w:firstLine="284"/>
        <w:jc w:val="lowKashida"/>
        <w:rPr>
          <w:rFonts w:cs="B Lotus"/>
          <w:rtl/>
          <w:lang w:bidi="ar-SY"/>
        </w:rPr>
      </w:pPr>
      <w:r w:rsidRPr="001F7AFE">
        <w:rPr>
          <w:rFonts w:cs="B Lotus"/>
          <w:rtl/>
          <w:lang w:bidi="ar-SY"/>
        </w:rPr>
        <w:t>دا</w:t>
      </w:r>
      <w:r w:rsidR="00904E27">
        <w:rPr>
          <w:rFonts w:cs="B Lotus"/>
          <w:rtl/>
          <w:lang w:bidi="ar-SY"/>
        </w:rPr>
        <w:t>ی</w:t>
      </w:r>
      <w:r w:rsidRPr="001F7AFE">
        <w:rPr>
          <w:rFonts w:cs="B Lotus"/>
          <w:rtl/>
          <w:lang w:bidi="ar-SY"/>
        </w:rPr>
        <w:t>ر</w:t>
      </w:r>
      <w:r w:rsidRPr="001F7AFE">
        <w:rPr>
          <w:rFonts w:cs="B Lotus" w:hint="cs"/>
          <w:rtl/>
          <w:lang w:bidi="ar-SY"/>
        </w:rPr>
        <w:t>ة</w:t>
      </w:r>
      <w:r w:rsidRPr="001F7AFE">
        <w:rPr>
          <w:rFonts w:cs="B Lotus"/>
          <w:rtl/>
          <w:lang w:bidi="ar-SY"/>
        </w:rPr>
        <w:t xml:space="preserve"> ادرا</w:t>
      </w:r>
      <w:r w:rsidR="00904E27">
        <w:rPr>
          <w:rFonts w:cs="B Lotus"/>
          <w:rtl/>
          <w:lang w:bidi="ar-SY"/>
        </w:rPr>
        <w:t>ک</w:t>
      </w:r>
      <w:r w:rsidRPr="001F7AFE">
        <w:rPr>
          <w:rFonts w:cs="B Lotus"/>
          <w:rtl/>
          <w:lang w:bidi="ar-SY"/>
        </w:rPr>
        <w:t>ات صنف ب</w:t>
      </w:r>
      <w:r w:rsidR="00904E27">
        <w:rPr>
          <w:rFonts w:cs="B Lotus"/>
          <w:rtl/>
          <w:lang w:bidi="ar-SY"/>
        </w:rPr>
        <w:t>ی</w:t>
      </w:r>
      <w:r w:rsidR="00A707B2">
        <w:rPr>
          <w:rFonts w:cs="B Lotus" w:hint="cs"/>
          <w:rtl/>
          <w:lang w:bidi="ar-SY"/>
        </w:rPr>
        <w:t>‌</w:t>
      </w:r>
      <w:r w:rsidRPr="001F7AFE">
        <w:rPr>
          <w:rFonts w:cs="B Lotus"/>
          <w:rtl/>
          <w:lang w:bidi="ar-SY"/>
        </w:rPr>
        <w:t>خردان منحصر ب</w:t>
      </w:r>
      <w:r w:rsidR="00A707B2">
        <w:rPr>
          <w:rFonts w:cs="B Lotus" w:hint="cs"/>
          <w:rtl/>
          <w:lang w:bidi="ar-SY"/>
        </w:rPr>
        <w:t xml:space="preserve">ه </w:t>
      </w:r>
      <w:r w:rsidRPr="001F7AFE">
        <w:rPr>
          <w:rFonts w:cs="B Lotus"/>
          <w:rtl/>
          <w:lang w:bidi="ar-SY"/>
        </w:rPr>
        <w:t>محسوسات حواس ظاهر و خ</w:t>
      </w:r>
      <w:r w:rsidR="00904E27">
        <w:rPr>
          <w:rFonts w:cs="B Lotus"/>
          <w:rtl/>
          <w:lang w:bidi="ar-SY"/>
        </w:rPr>
        <w:t>ی</w:t>
      </w:r>
      <w:r w:rsidRPr="001F7AFE">
        <w:rPr>
          <w:rFonts w:cs="B Lotus"/>
          <w:rtl/>
          <w:lang w:bidi="ar-SY"/>
        </w:rPr>
        <w:t>ال و</w:t>
      </w:r>
      <w:r w:rsidRPr="001F7AFE">
        <w:rPr>
          <w:rFonts w:cs="B Lotus" w:hint="cs"/>
          <w:rtl/>
          <w:lang w:bidi="ar-SY"/>
        </w:rPr>
        <w:t xml:space="preserve"> </w:t>
      </w:r>
      <w:r w:rsidRPr="001F7AFE">
        <w:rPr>
          <w:rFonts w:cs="B Lotus"/>
          <w:rtl/>
          <w:lang w:bidi="ar-SY"/>
        </w:rPr>
        <w:t>واهمه</w:t>
      </w:r>
      <w:r w:rsidR="00A707B2">
        <w:rPr>
          <w:rFonts w:cs="B Lotus" w:hint="cs"/>
          <w:rtl/>
          <w:lang w:bidi="ar-SY"/>
        </w:rPr>
        <w:t xml:space="preserve"> </w:t>
      </w:r>
      <w:r w:rsidRPr="001F7AFE">
        <w:rPr>
          <w:rFonts w:cs="B Lotus"/>
          <w:rtl/>
          <w:lang w:bidi="ar-SY"/>
        </w:rPr>
        <w:t>‌است و از ا</w:t>
      </w:r>
      <w:r w:rsidR="00904E27">
        <w:rPr>
          <w:rFonts w:cs="B Lotus"/>
          <w:rtl/>
          <w:lang w:bidi="ar-SY"/>
        </w:rPr>
        <w:t>ی</w:t>
      </w:r>
      <w:r w:rsidRPr="001F7AFE">
        <w:rPr>
          <w:rFonts w:cs="B Lotus"/>
          <w:rtl/>
          <w:lang w:bidi="ar-SY"/>
        </w:rPr>
        <w:t>ن دا</w:t>
      </w:r>
      <w:r w:rsidR="00904E27">
        <w:rPr>
          <w:rFonts w:cs="B Lotus"/>
          <w:rtl/>
          <w:lang w:bidi="ar-SY"/>
        </w:rPr>
        <w:t>ی</w:t>
      </w:r>
      <w:r w:rsidRPr="001F7AFE">
        <w:rPr>
          <w:rFonts w:cs="B Lotus"/>
          <w:rtl/>
          <w:lang w:bidi="ar-SY"/>
        </w:rPr>
        <w:t>ره تجاوز نم</w:t>
      </w:r>
      <w:r w:rsidR="00904E27">
        <w:rPr>
          <w:rFonts w:cs="B Lotus"/>
          <w:rtl/>
          <w:lang w:bidi="ar-SY"/>
        </w:rPr>
        <w:t>ی</w:t>
      </w:r>
      <w:r w:rsidRPr="001F7AFE">
        <w:rPr>
          <w:rFonts w:cs="B Lotus"/>
          <w:rtl/>
          <w:lang w:bidi="ar-SY"/>
        </w:rPr>
        <w:t>‌</w:t>
      </w:r>
      <w:r w:rsidR="00904E27">
        <w:rPr>
          <w:rFonts w:cs="B Lotus"/>
          <w:rtl/>
          <w:lang w:bidi="ar-SY"/>
        </w:rPr>
        <w:t>ک</w:t>
      </w:r>
      <w:r w:rsidRPr="001F7AFE">
        <w:rPr>
          <w:rFonts w:cs="B Lotus"/>
          <w:rtl/>
          <w:lang w:bidi="ar-SY"/>
        </w:rPr>
        <w:t>ند</w:t>
      </w:r>
      <w:r w:rsidR="00A707B2">
        <w:rPr>
          <w:rFonts w:cs="B Lotus" w:hint="cs"/>
          <w:rtl/>
          <w:lang w:bidi="ar-SY"/>
        </w:rPr>
        <w:t>.</w:t>
      </w:r>
      <w:r w:rsidRPr="001F7AFE">
        <w:rPr>
          <w:rFonts w:cs="B Lotus"/>
          <w:rtl/>
          <w:lang w:bidi="ar-SY"/>
        </w:rPr>
        <w:t xml:space="preserve"> فلاسفه و</w:t>
      </w:r>
      <w:r w:rsidRPr="001F7AFE">
        <w:rPr>
          <w:rFonts w:cs="B Lotus" w:hint="cs"/>
          <w:rtl/>
          <w:lang w:bidi="ar-SY"/>
        </w:rPr>
        <w:t xml:space="preserve"> </w:t>
      </w:r>
      <w:r w:rsidRPr="001F7AFE">
        <w:rPr>
          <w:rFonts w:cs="B Lotus"/>
          <w:rtl/>
          <w:lang w:bidi="ar-SY"/>
        </w:rPr>
        <w:t>مخترع</w:t>
      </w:r>
      <w:r w:rsidR="00904E27">
        <w:rPr>
          <w:rFonts w:cs="B Lotus"/>
          <w:rtl/>
          <w:lang w:bidi="ar-SY"/>
        </w:rPr>
        <w:t>ی</w:t>
      </w:r>
      <w:r w:rsidRPr="001F7AFE">
        <w:rPr>
          <w:rFonts w:cs="B Lotus"/>
          <w:rtl/>
          <w:lang w:bidi="ar-SY"/>
        </w:rPr>
        <w:t>ن از دا</w:t>
      </w:r>
      <w:r w:rsidR="00904E27">
        <w:rPr>
          <w:rFonts w:cs="B Lotus"/>
          <w:rtl/>
          <w:lang w:bidi="ar-SY"/>
        </w:rPr>
        <w:t>ی</w:t>
      </w:r>
      <w:r w:rsidRPr="001F7AFE">
        <w:rPr>
          <w:rFonts w:cs="B Lotus"/>
          <w:rtl/>
          <w:lang w:bidi="ar-SY"/>
        </w:rPr>
        <w:t>رة عقل خارج ن</w:t>
      </w:r>
      <w:r w:rsidR="00904E27">
        <w:rPr>
          <w:rFonts w:cs="B Lotus"/>
          <w:rtl/>
          <w:lang w:bidi="ar-SY"/>
        </w:rPr>
        <w:t>ی</w:t>
      </w:r>
      <w:r w:rsidRPr="001F7AFE">
        <w:rPr>
          <w:rFonts w:cs="B Lotus"/>
          <w:rtl/>
          <w:lang w:bidi="ar-SY"/>
        </w:rPr>
        <w:t>ستند و ادرا</w:t>
      </w:r>
      <w:r w:rsidR="00904E27">
        <w:rPr>
          <w:rFonts w:cs="B Lotus"/>
          <w:rtl/>
          <w:lang w:bidi="ar-SY"/>
        </w:rPr>
        <w:t>ک</w:t>
      </w:r>
      <w:r w:rsidRPr="001F7AFE">
        <w:rPr>
          <w:rFonts w:cs="B Lotus"/>
          <w:rtl/>
          <w:lang w:bidi="ar-SY"/>
        </w:rPr>
        <w:t>اتشان عقل</w:t>
      </w:r>
      <w:r w:rsidR="00904E27">
        <w:rPr>
          <w:rFonts w:cs="B Lotus"/>
          <w:rtl/>
          <w:lang w:bidi="ar-SY"/>
        </w:rPr>
        <w:t>ی</w:t>
      </w:r>
      <w:r w:rsidRPr="001F7AFE">
        <w:rPr>
          <w:rFonts w:cs="B Lotus"/>
          <w:rtl/>
          <w:lang w:bidi="ar-SY"/>
        </w:rPr>
        <w:t xml:space="preserve"> است</w:t>
      </w:r>
      <w:r w:rsidR="00A707B2">
        <w:rPr>
          <w:rFonts w:cs="B Lotus" w:hint="cs"/>
          <w:rtl/>
          <w:lang w:bidi="ar-SY"/>
        </w:rPr>
        <w:t>؛</w:t>
      </w:r>
      <w:r w:rsidR="00A707B2">
        <w:rPr>
          <w:rFonts w:cs="B Lotus"/>
          <w:rtl/>
          <w:lang w:bidi="ar-SY"/>
        </w:rPr>
        <w:t xml:space="preserve"> ام</w:t>
      </w:r>
      <w:r w:rsidRPr="001F7AFE">
        <w:rPr>
          <w:rFonts w:cs="B Lotus"/>
          <w:rtl/>
          <w:lang w:bidi="ar-SY"/>
        </w:rPr>
        <w:t>ا انب</w:t>
      </w:r>
      <w:r w:rsidR="00904E27">
        <w:rPr>
          <w:rFonts w:cs="B Lotus"/>
          <w:rtl/>
          <w:lang w:bidi="ar-SY"/>
        </w:rPr>
        <w:t>ی</w:t>
      </w:r>
      <w:r w:rsidRPr="001F7AFE">
        <w:rPr>
          <w:rFonts w:cs="B Lotus"/>
          <w:rtl/>
          <w:lang w:bidi="ar-SY"/>
        </w:rPr>
        <w:t>ا و رسل</w:t>
      </w:r>
      <w:r w:rsidR="00A707B2">
        <w:rPr>
          <w:rFonts w:cs="B Lotus" w:hint="cs"/>
          <w:rtl/>
          <w:lang w:bidi="ar-SY"/>
        </w:rPr>
        <w:t>،</w:t>
      </w:r>
      <w:r w:rsidRPr="001F7AFE">
        <w:rPr>
          <w:rFonts w:cs="B Lotus"/>
          <w:rtl/>
          <w:lang w:bidi="ar-SY"/>
        </w:rPr>
        <w:t xml:space="preserve"> دا</w:t>
      </w:r>
      <w:r w:rsidR="00904E27">
        <w:rPr>
          <w:rFonts w:cs="B Lotus"/>
          <w:rtl/>
          <w:lang w:bidi="ar-SY"/>
        </w:rPr>
        <w:t>ی</w:t>
      </w:r>
      <w:r w:rsidRPr="001F7AFE">
        <w:rPr>
          <w:rFonts w:cs="B Lotus"/>
          <w:rtl/>
          <w:lang w:bidi="ar-SY"/>
        </w:rPr>
        <w:t>ر</w:t>
      </w:r>
      <w:r w:rsidR="00A707B2">
        <w:rPr>
          <w:rFonts w:cs="B Lotus" w:hint="cs"/>
          <w:rtl/>
          <w:lang w:bidi="ar-SY"/>
        </w:rPr>
        <w:t>ة</w:t>
      </w:r>
      <w:r w:rsidRPr="001F7AFE">
        <w:rPr>
          <w:rFonts w:cs="B Lotus"/>
          <w:rtl/>
          <w:lang w:bidi="ar-SY"/>
        </w:rPr>
        <w:t xml:space="preserve"> ادرا</w:t>
      </w:r>
      <w:r w:rsidR="00904E27">
        <w:rPr>
          <w:rFonts w:cs="B Lotus"/>
          <w:rtl/>
          <w:lang w:bidi="ar-SY"/>
        </w:rPr>
        <w:t>ک</w:t>
      </w:r>
      <w:r w:rsidRPr="001F7AFE">
        <w:rPr>
          <w:rFonts w:cs="B Lotus"/>
          <w:rtl/>
          <w:lang w:bidi="ar-SY"/>
        </w:rPr>
        <w:t>شان فوق عقل است و اگرچه قوا</w:t>
      </w:r>
      <w:r w:rsidR="00904E27">
        <w:rPr>
          <w:rFonts w:cs="B Lotus"/>
          <w:rtl/>
          <w:lang w:bidi="ar-SY"/>
        </w:rPr>
        <w:t>ی</w:t>
      </w:r>
      <w:r w:rsidRPr="001F7AFE">
        <w:rPr>
          <w:rFonts w:cs="B Lotus"/>
          <w:rtl/>
          <w:lang w:bidi="ar-SY"/>
        </w:rPr>
        <w:t xml:space="preserve"> ظاهر و باطن ا</w:t>
      </w:r>
      <w:r w:rsidR="00904E27">
        <w:rPr>
          <w:rFonts w:cs="B Lotus"/>
          <w:rtl/>
          <w:lang w:bidi="ar-SY"/>
        </w:rPr>
        <w:t>ی</w:t>
      </w:r>
      <w:r w:rsidRPr="001F7AFE">
        <w:rPr>
          <w:rFonts w:cs="B Lotus"/>
          <w:rtl/>
          <w:lang w:bidi="ar-SY"/>
        </w:rPr>
        <w:t>شان در منته</w:t>
      </w:r>
      <w:r w:rsidR="00904E27">
        <w:rPr>
          <w:rFonts w:cs="B Lotus"/>
          <w:rtl/>
          <w:lang w:bidi="ar-SY"/>
        </w:rPr>
        <w:t>ی</w:t>
      </w:r>
      <w:r w:rsidRPr="001F7AFE">
        <w:rPr>
          <w:rFonts w:cs="B Lotus"/>
          <w:rtl/>
          <w:lang w:bidi="ar-SY"/>
        </w:rPr>
        <w:t xml:space="preserve"> مرتبه شدت و </w:t>
      </w:r>
      <w:r w:rsidR="00904E27">
        <w:rPr>
          <w:rFonts w:cs="B Lotus"/>
          <w:rtl/>
          <w:lang w:bidi="ar-SY"/>
        </w:rPr>
        <w:t>ک</w:t>
      </w:r>
      <w:r w:rsidRPr="001F7AFE">
        <w:rPr>
          <w:rFonts w:cs="B Lotus"/>
          <w:rtl/>
          <w:lang w:bidi="ar-SY"/>
        </w:rPr>
        <w:t>مال</w:t>
      </w:r>
      <w:r w:rsidR="00A707B2">
        <w:rPr>
          <w:rFonts w:cs="B Lotus" w:hint="cs"/>
          <w:rtl/>
          <w:lang w:bidi="ar-SY"/>
        </w:rPr>
        <w:t xml:space="preserve"> ا</w:t>
      </w:r>
      <w:r w:rsidRPr="001F7AFE">
        <w:rPr>
          <w:rFonts w:cs="B Lotus"/>
          <w:rtl/>
          <w:lang w:bidi="ar-SY"/>
        </w:rPr>
        <w:t>ست</w:t>
      </w:r>
      <w:r w:rsidR="00A707B2">
        <w:rPr>
          <w:rFonts w:cs="B Lotus" w:hint="cs"/>
          <w:rtl/>
          <w:lang w:bidi="ar-SY"/>
        </w:rPr>
        <w:t>،</w:t>
      </w:r>
      <w:r w:rsidRPr="001F7AFE">
        <w:rPr>
          <w:rFonts w:cs="B Lotus"/>
          <w:rtl/>
          <w:lang w:bidi="ar-SY"/>
        </w:rPr>
        <w:t xml:space="preserve"> ل</w:t>
      </w:r>
      <w:r w:rsidR="00904E27">
        <w:rPr>
          <w:rFonts w:cs="B Lotus"/>
          <w:rtl/>
          <w:lang w:bidi="ar-SY"/>
        </w:rPr>
        <w:t>ک</w:t>
      </w:r>
      <w:r w:rsidRPr="001F7AFE">
        <w:rPr>
          <w:rFonts w:cs="B Lotus"/>
          <w:rtl/>
          <w:lang w:bidi="ar-SY"/>
        </w:rPr>
        <w:t>ن قوه‌ا</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آنها را ب</w:t>
      </w:r>
      <w:r w:rsidR="00A707B2">
        <w:rPr>
          <w:rFonts w:cs="B Lotus" w:hint="cs"/>
          <w:rtl/>
          <w:lang w:bidi="ar-SY"/>
        </w:rPr>
        <w:t xml:space="preserve">ه </w:t>
      </w:r>
      <w:r w:rsidRPr="001F7AFE">
        <w:rPr>
          <w:rFonts w:cs="B Lotus"/>
          <w:rtl/>
          <w:lang w:bidi="ar-SY"/>
        </w:rPr>
        <w:t>حقا</w:t>
      </w:r>
      <w:r w:rsidR="00904E27">
        <w:rPr>
          <w:rFonts w:cs="B Lotus"/>
          <w:rtl/>
          <w:lang w:bidi="ar-SY"/>
        </w:rPr>
        <w:t>ی</w:t>
      </w:r>
      <w:r w:rsidRPr="001F7AFE">
        <w:rPr>
          <w:rFonts w:cs="B Lotus"/>
          <w:rtl/>
          <w:lang w:bidi="ar-SY"/>
        </w:rPr>
        <w:t xml:space="preserve">ق آشنا </w:t>
      </w:r>
      <w:r w:rsidR="00904E27">
        <w:rPr>
          <w:rFonts w:cs="B Lotus"/>
          <w:rtl/>
          <w:lang w:bidi="ar-SY"/>
        </w:rPr>
        <w:t>ک</w:t>
      </w:r>
      <w:r w:rsidRPr="001F7AFE">
        <w:rPr>
          <w:rFonts w:cs="B Lotus"/>
          <w:rtl/>
          <w:lang w:bidi="ar-SY"/>
        </w:rPr>
        <w:t>رده</w:t>
      </w:r>
      <w:r w:rsidR="00A707B2">
        <w:rPr>
          <w:rFonts w:cs="B Lotus" w:hint="cs"/>
          <w:rtl/>
          <w:lang w:bidi="ar-SY"/>
        </w:rPr>
        <w:t>،</w:t>
      </w:r>
      <w:r w:rsidRPr="001F7AFE">
        <w:rPr>
          <w:rFonts w:cs="B Lotus"/>
          <w:rtl/>
          <w:lang w:bidi="ar-SY"/>
        </w:rPr>
        <w:t xml:space="preserve"> قوة د</w:t>
      </w:r>
      <w:r w:rsidR="00904E27">
        <w:rPr>
          <w:rFonts w:cs="B Lotus"/>
          <w:rtl/>
          <w:lang w:bidi="ar-SY"/>
        </w:rPr>
        <w:t>ی</w:t>
      </w:r>
      <w:r w:rsidRPr="001F7AFE">
        <w:rPr>
          <w:rFonts w:cs="B Lotus"/>
          <w:rtl/>
          <w:lang w:bidi="ar-SY"/>
        </w:rPr>
        <w:t>گر و حس د</w:t>
      </w:r>
      <w:r w:rsidR="00904E27">
        <w:rPr>
          <w:rFonts w:cs="B Lotus"/>
          <w:rtl/>
          <w:lang w:bidi="ar-SY"/>
        </w:rPr>
        <w:t>ی</w:t>
      </w:r>
      <w:r w:rsidRPr="001F7AFE">
        <w:rPr>
          <w:rFonts w:cs="B Lotus"/>
          <w:rtl/>
          <w:lang w:bidi="ar-SY"/>
        </w:rPr>
        <w:t xml:space="preserve">گر است و </w:t>
      </w:r>
      <w:r w:rsidR="00EE335E">
        <w:rPr>
          <w:rFonts w:cs="B Lotus"/>
          <w:rtl/>
          <w:lang w:bidi="ar-SY"/>
        </w:rPr>
        <w:t>به هیچ</w:t>
      </w:r>
      <w:r w:rsidRPr="001F7AFE">
        <w:rPr>
          <w:rFonts w:cs="B Lotus"/>
          <w:rtl/>
          <w:lang w:bidi="ar-SY"/>
        </w:rPr>
        <w:t>وجه عقل و خ</w:t>
      </w:r>
      <w:r w:rsidR="00904E27">
        <w:rPr>
          <w:rFonts w:cs="B Lotus"/>
          <w:rtl/>
          <w:lang w:bidi="ar-SY"/>
        </w:rPr>
        <w:t>ی</w:t>
      </w:r>
      <w:r w:rsidRPr="001F7AFE">
        <w:rPr>
          <w:rFonts w:cs="B Lotus"/>
          <w:rtl/>
          <w:lang w:bidi="ar-SY"/>
        </w:rPr>
        <w:t>ال و</w:t>
      </w:r>
      <w:r w:rsidRPr="001F7AFE">
        <w:rPr>
          <w:rFonts w:cs="B Lotus" w:hint="cs"/>
          <w:rtl/>
          <w:lang w:bidi="ar-SY"/>
        </w:rPr>
        <w:t xml:space="preserve"> </w:t>
      </w:r>
      <w:r w:rsidRPr="001F7AFE">
        <w:rPr>
          <w:rFonts w:cs="B Lotus"/>
          <w:rtl/>
          <w:lang w:bidi="ar-SY"/>
        </w:rPr>
        <w:t>وهم در آن عالم راه ندارد، مشاهدات آنان با ف</w:t>
      </w:r>
      <w:r w:rsidRPr="001F7AFE">
        <w:rPr>
          <w:rFonts w:cs="B Lotus" w:hint="cs"/>
          <w:rtl/>
          <w:lang w:bidi="ar-SY"/>
        </w:rPr>
        <w:t>ؤا</w:t>
      </w:r>
      <w:r w:rsidRPr="001F7AFE">
        <w:rPr>
          <w:rFonts w:cs="B Lotus"/>
          <w:rtl/>
          <w:lang w:bidi="ar-SY"/>
        </w:rPr>
        <w:t>د است</w:t>
      </w:r>
      <w:r w:rsidR="00A707B2">
        <w:rPr>
          <w:rFonts w:cs="B Lotus" w:hint="cs"/>
          <w:rtl/>
          <w:lang w:bidi="ar-SY"/>
        </w:rPr>
        <w:t>.</w:t>
      </w:r>
      <w:r w:rsidRPr="001F7AFE">
        <w:rPr>
          <w:rFonts w:cs="B Lotus"/>
          <w:rtl/>
          <w:lang w:bidi="ar-SY"/>
        </w:rPr>
        <w:t xml:space="preserve"> ب</w:t>
      </w:r>
      <w:r w:rsidR="00904E27">
        <w:rPr>
          <w:rFonts w:cs="B Lotus"/>
          <w:rtl/>
          <w:lang w:bidi="ar-SY"/>
        </w:rPr>
        <w:t>ی</w:t>
      </w:r>
      <w:r w:rsidRPr="001F7AFE">
        <w:rPr>
          <w:rFonts w:cs="B Lotus"/>
          <w:rtl/>
          <w:lang w:bidi="ar-SY"/>
        </w:rPr>
        <w:t>ن انب</w:t>
      </w:r>
      <w:r w:rsidR="00904E27">
        <w:rPr>
          <w:rFonts w:cs="B Lotus"/>
          <w:rtl/>
          <w:lang w:bidi="ar-SY"/>
        </w:rPr>
        <w:t>ی</w:t>
      </w:r>
      <w:r w:rsidRPr="001F7AFE">
        <w:rPr>
          <w:rFonts w:cs="B Lotus"/>
          <w:rtl/>
          <w:lang w:bidi="ar-SY"/>
        </w:rPr>
        <w:t>ا و فلاسفه امت</w:t>
      </w:r>
      <w:r w:rsidR="00904E27">
        <w:rPr>
          <w:rFonts w:cs="B Lotus"/>
          <w:rtl/>
          <w:lang w:bidi="ar-SY"/>
        </w:rPr>
        <w:t>ی</w:t>
      </w:r>
      <w:r w:rsidRPr="001F7AFE">
        <w:rPr>
          <w:rFonts w:cs="B Lotus"/>
          <w:rtl/>
          <w:lang w:bidi="ar-SY"/>
        </w:rPr>
        <w:t>از جوهر</w:t>
      </w:r>
      <w:r w:rsidR="00904E27">
        <w:rPr>
          <w:rFonts w:cs="B Lotus"/>
          <w:rtl/>
          <w:lang w:bidi="ar-SY"/>
        </w:rPr>
        <w:t>ی</w:t>
      </w:r>
      <w:r w:rsidRPr="001F7AFE">
        <w:rPr>
          <w:rFonts w:cs="B Lotus"/>
          <w:rtl/>
          <w:lang w:bidi="ar-SY"/>
        </w:rPr>
        <w:t xml:space="preserve"> است: آلت ادرا</w:t>
      </w:r>
      <w:r w:rsidR="00904E27">
        <w:rPr>
          <w:rFonts w:cs="B Lotus"/>
          <w:rtl/>
          <w:lang w:bidi="ar-SY"/>
        </w:rPr>
        <w:t>ک</w:t>
      </w:r>
      <w:r w:rsidRPr="001F7AFE">
        <w:rPr>
          <w:rFonts w:cs="B Lotus"/>
          <w:rtl/>
          <w:lang w:bidi="ar-SY"/>
        </w:rPr>
        <w:t xml:space="preserve"> فلاسفه عقل و آلت مشاهد</w:t>
      </w:r>
      <w:r w:rsidR="00A707B2">
        <w:rPr>
          <w:rFonts w:cs="B Lotus" w:hint="cs"/>
          <w:rtl/>
          <w:lang w:bidi="ar-SY"/>
        </w:rPr>
        <w:t>ة</w:t>
      </w:r>
      <w:r w:rsidRPr="001F7AFE">
        <w:rPr>
          <w:rFonts w:cs="B Lotus"/>
          <w:rtl/>
          <w:lang w:bidi="ar-SY"/>
        </w:rPr>
        <w:t xml:space="preserve"> انب</w:t>
      </w:r>
      <w:r w:rsidR="00904E27">
        <w:rPr>
          <w:rFonts w:cs="B Lotus"/>
          <w:rtl/>
          <w:lang w:bidi="ar-SY"/>
        </w:rPr>
        <w:t>ی</w:t>
      </w:r>
      <w:r w:rsidRPr="001F7AFE">
        <w:rPr>
          <w:rFonts w:cs="B Lotus"/>
          <w:rtl/>
          <w:lang w:bidi="ar-SY"/>
        </w:rPr>
        <w:t>ا فؤاد م</w:t>
      </w:r>
      <w:r w:rsidR="00904E27">
        <w:rPr>
          <w:rFonts w:cs="B Lotus"/>
          <w:rtl/>
          <w:lang w:bidi="ar-SY"/>
        </w:rPr>
        <w:t>ی</w:t>
      </w:r>
      <w:r w:rsidRPr="001F7AFE">
        <w:rPr>
          <w:rFonts w:cs="B Lotus"/>
          <w:rtl/>
          <w:lang w:bidi="ar-SY"/>
        </w:rPr>
        <w:t>‌باشد</w:t>
      </w:r>
      <w:r w:rsidR="00A707B2">
        <w:rPr>
          <w:rFonts w:cs="B Lotus" w:hint="cs"/>
          <w:rtl/>
          <w:lang w:bidi="ar-SY"/>
        </w:rPr>
        <w:t>.</w:t>
      </w:r>
      <w:r w:rsidRPr="001F7AFE">
        <w:rPr>
          <w:rFonts w:cs="B Lotus"/>
          <w:rtl/>
          <w:lang w:bidi="ar-SY"/>
        </w:rPr>
        <w:t xml:space="preserve"> سلسله رسل</w:t>
      </w:r>
      <w:r w:rsidR="00A707B2">
        <w:rPr>
          <w:rFonts w:cs="B Lotus" w:hint="cs"/>
          <w:rtl/>
          <w:lang w:bidi="ar-SY"/>
        </w:rPr>
        <w:t>،</w:t>
      </w:r>
      <w:r w:rsidRPr="001F7AFE">
        <w:rPr>
          <w:rFonts w:cs="B Lotus"/>
          <w:rtl/>
          <w:lang w:bidi="ar-SY"/>
        </w:rPr>
        <w:t xml:space="preserve"> مفطور</w:t>
      </w:r>
      <w:r w:rsidR="00A707B2">
        <w:rPr>
          <w:rFonts w:cs="B Lotus" w:hint="cs"/>
          <w:rtl/>
          <w:lang w:bidi="ar-SY"/>
        </w:rPr>
        <w:t xml:space="preserve"> [= سرشته</w:t>
      </w:r>
      <w:r w:rsidR="00A707B2">
        <w:rPr>
          <w:rFonts w:cs="B Lotus" w:hint="eastAsia"/>
          <w:rtl/>
          <w:lang w:bidi="ar-SY"/>
        </w:rPr>
        <w:t>‌</w:t>
      </w:r>
      <w:r w:rsidR="00A707B2">
        <w:rPr>
          <w:rFonts w:cs="B Lotus" w:hint="cs"/>
          <w:rtl/>
          <w:lang w:bidi="ar-SY"/>
        </w:rPr>
        <w:t>شده]</w:t>
      </w:r>
      <w:r w:rsidRPr="001F7AFE">
        <w:rPr>
          <w:rFonts w:cs="B Lotus"/>
          <w:rtl/>
          <w:lang w:bidi="ar-SY"/>
        </w:rPr>
        <w:t xml:space="preserve"> </w:t>
      </w:r>
      <w:r w:rsidRPr="001F7AFE">
        <w:rPr>
          <w:rFonts w:cs="B Lotus" w:hint="cs"/>
          <w:rtl/>
          <w:lang w:bidi="ar-SY"/>
        </w:rPr>
        <w:t xml:space="preserve">بر </w:t>
      </w:r>
      <w:r w:rsidRPr="001F7AFE">
        <w:rPr>
          <w:rFonts w:cs="B Lotus"/>
          <w:rtl/>
          <w:lang w:bidi="ar-SY"/>
        </w:rPr>
        <w:t>انسلاخ</w:t>
      </w:r>
      <w:r w:rsidR="00A707B2">
        <w:rPr>
          <w:rFonts w:cs="B Lotus" w:hint="cs"/>
          <w:rtl/>
          <w:lang w:bidi="ar-SY"/>
        </w:rPr>
        <w:t xml:space="preserve"> [بیرون آمدن]</w:t>
      </w:r>
      <w:r w:rsidRPr="001F7AFE">
        <w:rPr>
          <w:rFonts w:cs="B Lotus"/>
          <w:rtl/>
          <w:lang w:bidi="ar-SY"/>
        </w:rPr>
        <w:t xml:space="preserve"> از عالم بشر</w:t>
      </w:r>
      <w:r w:rsidR="00904E27">
        <w:rPr>
          <w:rFonts w:cs="B Lotus"/>
          <w:rtl/>
          <w:lang w:bidi="ar-SY"/>
        </w:rPr>
        <w:t>ی</w:t>
      </w:r>
      <w:r w:rsidRPr="001F7AFE">
        <w:rPr>
          <w:rFonts w:cs="B Lotus"/>
          <w:rtl/>
          <w:lang w:bidi="ar-SY"/>
        </w:rPr>
        <w:t>ت</w:t>
      </w:r>
      <w:r w:rsidRPr="001F7AFE">
        <w:rPr>
          <w:rFonts w:cs="B Lotus" w:hint="cs"/>
          <w:rtl/>
          <w:lang w:bidi="ar-SY"/>
        </w:rPr>
        <w:t>‌</w:t>
      </w:r>
      <w:r w:rsidRPr="001F7AFE">
        <w:rPr>
          <w:rFonts w:cs="B Lotus"/>
          <w:rtl/>
          <w:lang w:bidi="ar-SY"/>
        </w:rPr>
        <w:t>اند و مجبول بر تخل</w:t>
      </w:r>
      <w:r w:rsidR="00904E27">
        <w:rPr>
          <w:rFonts w:cs="B Lotus"/>
          <w:rtl/>
          <w:lang w:bidi="ar-SY"/>
        </w:rPr>
        <w:t>ی</w:t>
      </w:r>
      <w:r w:rsidR="00A707B2">
        <w:rPr>
          <w:rFonts w:cs="B Lotus" w:hint="cs"/>
          <w:rtl/>
          <w:lang w:bidi="ar-SY"/>
        </w:rPr>
        <w:t>ة</w:t>
      </w:r>
      <w:r w:rsidRPr="001F7AFE">
        <w:rPr>
          <w:rFonts w:cs="B Lotus"/>
          <w:rtl/>
          <w:lang w:bidi="ar-SY"/>
        </w:rPr>
        <w:t xml:space="preserve"> تمام</w:t>
      </w:r>
      <w:r w:rsidR="00904E27">
        <w:rPr>
          <w:rFonts w:cs="B Lotus"/>
          <w:rtl/>
          <w:lang w:bidi="ar-SY"/>
        </w:rPr>
        <w:t>ی</w:t>
      </w:r>
      <w:r w:rsidRPr="001F7AFE">
        <w:rPr>
          <w:rFonts w:cs="B Lotus"/>
          <w:rtl/>
          <w:lang w:bidi="ar-SY"/>
        </w:rPr>
        <w:t xml:space="preserve"> قوا</w:t>
      </w:r>
      <w:r w:rsidR="00A707B2">
        <w:rPr>
          <w:rFonts w:cs="B Lotus" w:hint="cs"/>
          <w:rtl/>
          <w:lang w:bidi="ar-SY"/>
        </w:rPr>
        <w:t>؛</w:t>
      </w:r>
      <w:r w:rsidRPr="001F7AFE">
        <w:rPr>
          <w:rFonts w:cs="B Lotus"/>
          <w:rtl/>
          <w:lang w:bidi="ar-SY"/>
        </w:rPr>
        <w:t xml:space="preserve"> روح پا</w:t>
      </w:r>
      <w:r w:rsidR="00904E27">
        <w:rPr>
          <w:rFonts w:cs="B Lotus"/>
          <w:rtl/>
          <w:lang w:bidi="ar-SY"/>
        </w:rPr>
        <w:t>ک</w:t>
      </w:r>
      <w:r w:rsidRPr="001F7AFE">
        <w:rPr>
          <w:rFonts w:cs="B Lotus"/>
          <w:rtl/>
          <w:lang w:bidi="ar-SY"/>
        </w:rPr>
        <w:t xml:space="preserve"> رسل در هنگام نزول وح</w:t>
      </w:r>
      <w:r w:rsidR="00904E27">
        <w:rPr>
          <w:rFonts w:cs="B Lotus"/>
          <w:rtl/>
          <w:lang w:bidi="ar-SY"/>
        </w:rPr>
        <w:t>ی</w:t>
      </w:r>
      <w:r w:rsidRPr="001F7AFE">
        <w:rPr>
          <w:rFonts w:cs="B Lotus"/>
          <w:rtl/>
          <w:lang w:bidi="ar-SY"/>
        </w:rPr>
        <w:t xml:space="preserve"> و جبرئ</w:t>
      </w:r>
      <w:r w:rsidR="00904E27">
        <w:rPr>
          <w:rFonts w:cs="B Lotus"/>
          <w:rtl/>
          <w:lang w:bidi="ar-SY"/>
        </w:rPr>
        <w:t>ی</w:t>
      </w:r>
      <w:r w:rsidRPr="001F7AFE">
        <w:rPr>
          <w:rFonts w:cs="B Lotus"/>
          <w:rtl/>
          <w:lang w:bidi="ar-SY"/>
        </w:rPr>
        <w:t>ل انسلاخ تام و تخل</w:t>
      </w:r>
      <w:r w:rsidR="00904E27">
        <w:rPr>
          <w:rFonts w:cs="B Lotus"/>
          <w:rtl/>
          <w:lang w:bidi="ar-SY"/>
        </w:rPr>
        <w:t>ی</w:t>
      </w:r>
      <w:r w:rsidRPr="001F7AFE">
        <w:rPr>
          <w:rFonts w:cs="B Lotus"/>
          <w:rtl/>
          <w:lang w:bidi="ar-SY"/>
        </w:rPr>
        <w:t>ه حق</w:t>
      </w:r>
      <w:r w:rsidR="00904E27">
        <w:rPr>
          <w:rFonts w:cs="B Lotus"/>
          <w:rtl/>
          <w:lang w:bidi="ar-SY"/>
        </w:rPr>
        <w:t>ی</w:t>
      </w:r>
      <w:r w:rsidRPr="001F7AFE">
        <w:rPr>
          <w:rFonts w:cs="B Lotus"/>
          <w:rtl/>
          <w:lang w:bidi="ar-SY"/>
        </w:rPr>
        <w:t>ق</w:t>
      </w:r>
      <w:r w:rsidR="00904E27">
        <w:rPr>
          <w:rFonts w:cs="B Lotus"/>
          <w:rtl/>
          <w:lang w:bidi="ar-SY"/>
        </w:rPr>
        <w:t>ی</w:t>
      </w:r>
      <w:r w:rsidRPr="001F7AFE">
        <w:rPr>
          <w:rFonts w:cs="B Lotus"/>
          <w:rtl/>
          <w:lang w:bidi="ar-SY"/>
        </w:rPr>
        <w:t xml:space="preserve"> از قوا</w:t>
      </w:r>
      <w:r w:rsidR="00904E27">
        <w:rPr>
          <w:rFonts w:cs="B Lotus"/>
          <w:rtl/>
          <w:lang w:bidi="ar-SY"/>
        </w:rPr>
        <w:t>ی</w:t>
      </w:r>
      <w:r w:rsidRPr="001F7AFE">
        <w:rPr>
          <w:rFonts w:cs="B Lotus"/>
          <w:rtl/>
          <w:lang w:bidi="ar-SY"/>
        </w:rPr>
        <w:t xml:space="preserve"> ظاهره و باطنه پ</w:t>
      </w:r>
      <w:r w:rsidR="00904E27">
        <w:rPr>
          <w:rFonts w:cs="B Lotus"/>
          <w:rtl/>
          <w:lang w:bidi="ar-SY"/>
        </w:rPr>
        <w:t>ی</w:t>
      </w:r>
      <w:r w:rsidRPr="001F7AFE">
        <w:rPr>
          <w:rFonts w:cs="B Lotus"/>
          <w:rtl/>
          <w:lang w:bidi="ar-SY"/>
        </w:rPr>
        <w:t>دا م</w:t>
      </w:r>
      <w:r w:rsidR="00904E27">
        <w:rPr>
          <w:rFonts w:cs="B Lotus"/>
          <w:rtl/>
          <w:lang w:bidi="ar-SY"/>
        </w:rPr>
        <w:t>ی</w:t>
      </w:r>
      <w:r w:rsidRPr="001F7AFE">
        <w:rPr>
          <w:rFonts w:cs="B Lotus"/>
          <w:rtl/>
          <w:lang w:bidi="ar-SY"/>
        </w:rPr>
        <w:t>‌</w:t>
      </w:r>
      <w:r w:rsidR="00904E27">
        <w:rPr>
          <w:rFonts w:cs="B Lotus"/>
          <w:rtl/>
          <w:lang w:bidi="ar-SY"/>
        </w:rPr>
        <w:t>ک</w:t>
      </w:r>
      <w:r w:rsidRPr="001F7AFE">
        <w:rPr>
          <w:rFonts w:cs="B Lotus"/>
          <w:rtl/>
          <w:lang w:bidi="ar-SY"/>
        </w:rPr>
        <w:t>ند و ب</w:t>
      </w:r>
      <w:r w:rsidR="00A707B2">
        <w:rPr>
          <w:rFonts w:cs="B Lotus" w:hint="cs"/>
          <w:rtl/>
          <w:lang w:bidi="ar-SY"/>
        </w:rPr>
        <w:t xml:space="preserve">ه </w:t>
      </w:r>
      <w:r w:rsidRPr="001F7AFE">
        <w:rPr>
          <w:rFonts w:cs="B Lotus"/>
          <w:rtl/>
          <w:lang w:bidi="ar-SY"/>
        </w:rPr>
        <w:t>قو</w:t>
      </w:r>
      <w:r w:rsidRPr="001F7AFE">
        <w:rPr>
          <w:rFonts w:cs="B Lotus" w:hint="cs"/>
          <w:rtl/>
          <w:lang w:bidi="ar-SY"/>
        </w:rPr>
        <w:t>ة</w:t>
      </w:r>
      <w:r w:rsidRPr="001F7AFE">
        <w:rPr>
          <w:rFonts w:cs="B Lotus"/>
          <w:rtl/>
          <w:lang w:bidi="ar-SY"/>
        </w:rPr>
        <w:t xml:space="preserve"> فؤاد مشاهده عالم غ</w:t>
      </w:r>
      <w:r w:rsidR="00904E27">
        <w:rPr>
          <w:rFonts w:cs="B Lotus"/>
          <w:rtl/>
          <w:lang w:bidi="ar-SY"/>
        </w:rPr>
        <w:t>ی</w:t>
      </w:r>
      <w:r w:rsidRPr="001F7AFE">
        <w:rPr>
          <w:rFonts w:cs="B Lotus"/>
          <w:rtl/>
          <w:lang w:bidi="ar-SY"/>
        </w:rPr>
        <w:t>ب م</w:t>
      </w:r>
      <w:r w:rsidR="00904E27">
        <w:rPr>
          <w:rFonts w:cs="B Lotus"/>
          <w:rtl/>
          <w:lang w:bidi="ar-SY"/>
        </w:rPr>
        <w:t>ی</w:t>
      </w:r>
      <w:r w:rsidRPr="001F7AFE">
        <w:rPr>
          <w:rFonts w:cs="B Lotus"/>
          <w:rtl/>
          <w:lang w:bidi="ar-SY"/>
        </w:rPr>
        <w:t>‌نما</w:t>
      </w:r>
      <w:r w:rsidR="00904E27">
        <w:rPr>
          <w:rFonts w:cs="B Lotus"/>
          <w:rtl/>
          <w:lang w:bidi="ar-SY"/>
        </w:rPr>
        <w:t>ی</w:t>
      </w:r>
      <w:r w:rsidRPr="001F7AFE">
        <w:rPr>
          <w:rFonts w:cs="B Lotus"/>
          <w:rtl/>
          <w:lang w:bidi="ar-SY"/>
        </w:rPr>
        <w:t>ند</w:t>
      </w:r>
      <w:r w:rsidRPr="001F7AFE">
        <w:rPr>
          <w:rFonts w:cs="B Lotus" w:hint="cs"/>
          <w:rtl/>
          <w:lang w:bidi="ar-SY"/>
        </w:rPr>
        <w:t>،</w:t>
      </w:r>
      <w:r w:rsidRPr="001F7AFE">
        <w:rPr>
          <w:rFonts w:cs="B Lotus"/>
          <w:rtl/>
          <w:lang w:bidi="ar-SY"/>
        </w:rPr>
        <w:t xml:space="preserve"> و ا</w:t>
      </w:r>
      <w:r w:rsidR="00904E27">
        <w:rPr>
          <w:rFonts w:cs="B Lotus"/>
          <w:rtl/>
          <w:lang w:bidi="ar-SY"/>
        </w:rPr>
        <w:t>ی</w:t>
      </w:r>
      <w:r w:rsidRPr="001F7AFE">
        <w:rPr>
          <w:rFonts w:cs="B Lotus"/>
          <w:rtl/>
          <w:lang w:bidi="ar-SY"/>
        </w:rPr>
        <w:t>ن انسلاخ و تخل</w:t>
      </w:r>
      <w:r w:rsidR="00904E27">
        <w:rPr>
          <w:rFonts w:cs="B Lotus"/>
          <w:rtl/>
          <w:lang w:bidi="ar-SY"/>
        </w:rPr>
        <w:t>ی</w:t>
      </w:r>
      <w:r w:rsidRPr="001F7AFE">
        <w:rPr>
          <w:rFonts w:cs="B Lotus"/>
          <w:rtl/>
          <w:lang w:bidi="ar-SY"/>
        </w:rPr>
        <w:t>ه در ط</w:t>
      </w:r>
      <w:r w:rsidR="00A707B2">
        <w:rPr>
          <w:rFonts w:cs="B Lotus" w:hint="cs"/>
          <w:rtl/>
          <w:lang w:bidi="ar-SY"/>
        </w:rPr>
        <w:t>ُ</w:t>
      </w:r>
      <w:r w:rsidRPr="001F7AFE">
        <w:rPr>
          <w:rFonts w:cs="B Lotus"/>
          <w:rtl/>
          <w:lang w:bidi="ar-SY"/>
        </w:rPr>
        <w:t>ر</w:t>
      </w:r>
      <w:r w:rsidRPr="00A707B2">
        <w:rPr>
          <w:rFonts w:ascii="IRLotus" w:hAnsi="IRLotus" w:cs="IRLotus"/>
          <w:sz w:val="30"/>
          <w:szCs w:val="30"/>
          <w:rtl/>
          <w:lang w:bidi="ar-SY"/>
        </w:rPr>
        <w:t>فة</w:t>
      </w:r>
      <w:r w:rsidR="00A707B2">
        <w:rPr>
          <w:rFonts w:cs="B Lotus" w:hint="cs"/>
          <w:rtl/>
          <w:lang w:bidi="ar-SY"/>
        </w:rPr>
        <w:t>‌</w:t>
      </w:r>
      <w:r w:rsidRPr="001F7AFE">
        <w:rPr>
          <w:rFonts w:cs="B Lotus"/>
          <w:rtl/>
          <w:lang w:bidi="ar-SY"/>
        </w:rPr>
        <w:t>الع</w:t>
      </w:r>
      <w:r w:rsidR="00904E27">
        <w:rPr>
          <w:rFonts w:cs="B Lotus"/>
          <w:rtl/>
          <w:lang w:bidi="ar-SY"/>
        </w:rPr>
        <w:t>ی</w:t>
      </w:r>
      <w:r w:rsidRPr="001F7AFE">
        <w:rPr>
          <w:rFonts w:cs="B Lotus"/>
          <w:rtl/>
          <w:lang w:bidi="ar-SY"/>
        </w:rPr>
        <w:t>ن</w:t>
      </w:r>
      <w:r w:rsidR="00A707B2">
        <w:rPr>
          <w:rFonts w:cs="B Lotus" w:hint="cs"/>
          <w:rtl/>
          <w:lang w:bidi="ar-SY"/>
        </w:rPr>
        <w:t xml:space="preserve"> [= چشم بر هم زدن]</w:t>
      </w:r>
      <w:r w:rsidRPr="001F7AFE">
        <w:rPr>
          <w:rFonts w:cs="B Lotus"/>
          <w:rtl/>
          <w:lang w:bidi="ar-SY"/>
        </w:rPr>
        <w:t xml:space="preserve"> برا</w:t>
      </w:r>
      <w:r w:rsidR="00904E27">
        <w:rPr>
          <w:rFonts w:cs="B Lotus"/>
          <w:rtl/>
          <w:lang w:bidi="ar-SY"/>
        </w:rPr>
        <w:t>ی</w:t>
      </w:r>
      <w:r w:rsidRPr="001F7AFE">
        <w:rPr>
          <w:rFonts w:cs="B Lotus"/>
          <w:rtl/>
          <w:lang w:bidi="ar-SY"/>
        </w:rPr>
        <w:t xml:space="preserve"> آنان حاصل م</w:t>
      </w:r>
      <w:r w:rsidR="00904E27">
        <w:rPr>
          <w:rFonts w:cs="B Lotus"/>
          <w:rtl/>
          <w:lang w:bidi="ar-SY"/>
        </w:rPr>
        <w:t>ی</w:t>
      </w:r>
      <w:r w:rsidRPr="001F7AFE">
        <w:rPr>
          <w:rFonts w:cs="B Lotus"/>
          <w:rtl/>
          <w:lang w:bidi="ar-SY"/>
        </w:rPr>
        <w:t>‌شود، ا</w:t>
      </w:r>
      <w:r w:rsidR="00904E27">
        <w:rPr>
          <w:rFonts w:cs="B Lotus"/>
          <w:rtl/>
          <w:lang w:bidi="ar-SY"/>
        </w:rPr>
        <w:t>ی</w:t>
      </w:r>
      <w:r w:rsidRPr="001F7AFE">
        <w:rPr>
          <w:rFonts w:cs="B Lotus"/>
          <w:rtl/>
          <w:lang w:bidi="ar-SY"/>
        </w:rPr>
        <w:t>ن انسلاخ و</w:t>
      </w:r>
      <w:r w:rsidR="00A707B2">
        <w:rPr>
          <w:rFonts w:cs="B Lotus" w:hint="cs"/>
          <w:rtl/>
          <w:lang w:bidi="ar-SY"/>
        </w:rPr>
        <w:t xml:space="preserve"> </w:t>
      </w:r>
      <w:r w:rsidRPr="001F7AFE">
        <w:rPr>
          <w:rFonts w:cs="B Lotus"/>
          <w:rtl/>
          <w:lang w:bidi="ar-SY"/>
        </w:rPr>
        <w:t>انقطاع از عالم بشر</w:t>
      </w:r>
      <w:r w:rsidR="00904E27">
        <w:rPr>
          <w:rFonts w:cs="B Lotus"/>
          <w:rtl/>
          <w:lang w:bidi="ar-SY"/>
        </w:rPr>
        <w:t>ی</w:t>
      </w:r>
      <w:r w:rsidRPr="001F7AFE">
        <w:rPr>
          <w:rFonts w:cs="B Lotus"/>
          <w:rtl/>
          <w:lang w:bidi="ar-SY"/>
        </w:rPr>
        <w:t>ت و اتصال ب</w:t>
      </w:r>
      <w:r w:rsidR="00A707B2">
        <w:rPr>
          <w:rFonts w:cs="B Lotus" w:hint="cs"/>
          <w:rtl/>
          <w:lang w:bidi="ar-SY"/>
        </w:rPr>
        <w:t xml:space="preserve">ه </w:t>
      </w:r>
      <w:r w:rsidRPr="001F7AFE">
        <w:rPr>
          <w:rFonts w:cs="B Lotus"/>
          <w:rtl/>
          <w:lang w:bidi="ar-SY"/>
        </w:rPr>
        <w:t xml:space="preserve">ملاء </w:t>
      </w:r>
      <w:r w:rsidRPr="001F7AFE">
        <w:rPr>
          <w:rFonts w:cs="B Lotus" w:hint="cs"/>
          <w:rtl/>
          <w:lang w:bidi="ar-SY"/>
        </w:rPr>
        <w:t>اعلى و ناموس</w:t>
      </w:r>
      <w:r w:rsidR="00A707B2">
        <w:rPr>
          <w:rFonts w:cs="B Lotus" w:hint="cs"/>
          <w:rtl/>
          <w:lang w:bidi="ar-SY"/>
        </w:rPr>
        <w:t>ِ</w:t>
      </w:r>
      <w:r w:rsidRPr="001F7AFE">
        <w:rPr>
          <w:rFonts w:cs="B Lotus" w:hint="cs"/>
          <w:rtl/>
          <w:lang w:bidi="ar-SY"/>
        </w:rPr>
        <w:t xml:space="preserve"> مقدس</w:t>
      </w:r>
      <w:r w:rsidR="00A707B2">
        <w:rPr>
          <w:rFonts w:cs="B Lotus" w:hint="cs"/>
          <w:rtl/>
          <w:lang w:bidi="ar-SY"/>
        </w:rPr>
        <w:t>ِ</w:t>
      </w:r>
      <w:r w:rsidRPr="001F7AFE">
        <w:rPr>
          <w:rFonts w:cs="B Lotus" w:hint="cs"/>
          <w:rtl/>
          <w:lang w:bidi="ar-SY"/>
        </w:rPr>
        <w:t xml:space="preserve"> علم </w:t>
      </w:r>
      <w:r w:rsidR="00A707B2">
        <w:rPr>
          <w:rFonts w:cs="B Lotus" w:hint="cs"/>
          <w:rtl/>
          <w:lang w:bidi="ar-SY"/>
        </w:rPr>
        <w:t xml:space="preserve">ـ </w:t>
      </w:r>
      <w:r w:rsidR="00904E27">
        <w:rPr>
          <w:rFonts w:cs="B Lotus" w:hint="cs"/>
          <w:rtl/>
          <w:lang w:bidi="ar-SY"/>
        </w:rPr>
        <w:t>ک</w:t>
      </w:r>
      <w:r w:rsidRPr="001F7AFE">
        <w:rPr>
          <w:rFonts w:cs="B Lotus" w:hint="cs"/>
          <w:rtl/>
          <w:lang w:bidi="ar-SY"/>
        </w:rPr>
        <w:t>ه جبرئ</w:t>
      </w:r>
      <w:r w:rsidR="00904E27">
        <w:rPr>
          <w:rFonts w:cs="B Lotus" w:hint="cs"/>
          <w:rtl/>
          <w:lang w:bidi="ar-SY"/>
        </w:rPr>
        <w:t>ی</w:t>
      </w:r>
      <w:r w:rsidRPr="001F7AFE">
        <w:rPr>
          <w:rFonts w:cs="B Lotus" w:hint="cs"/>
          <w:rtl/>
          <w:lang w:bidi="ar-SY"/>
        </w:rPr>
        <w:t>ل باشد</w:t>
      </w:r>
      <w:r w:rsidR="00A707B2">
        <w:rPr>
          <w:rFonts w:cs="B Lotus" w:hint="eastAsia"/>
          <w:rtl/>
          <w:lang w:bidi="ar-SY"/>
        </w:rPr>
        <w:t>‌ـ</w:t>
      </w:r>
      <w:r w:rsidRPr="001F7AFE">
        <w:rPr>
          <w:rFonts w:cs="B Lotus" w:hint="cs"/>
          <w:rtl/>
          <w:lang w:bidi="ar-SY"/>
        </w:rPr>
        <w:t xml:space="preserve"> حالت </w:t>
      </w:r>
      <w:r w:rsidR="00A707B2">
        <w:rPr>
          <w:rFonts w:cs="B Lotus" w:hint="cs"/>
          <w:rtl/>
          <w:lang w:bidi="ar-SY"/>
        </w:rPr>
        <w:t>«</w:t>
      </w:r>
      <w:r w:rsidRPr="001F7AFE">
        <w:rPr>
          <w:rFonts w:cs="B Lotus" w:hint="cs"/>
          <w:rtl/>
          <w:lang w:bidi="ar-SY"/>
        </w:rPr>
        <w:t>وح</w:t>
      </w:r>
      <w:r w:rsidR="00904E27">
        <w:rPr>
          <w:rFonts w:cs="B Lotus" w:hint="cs"/>
          <w:rtl/>
          <w:lang w:bidi="ar-SY"/>
        </w:rPr>
        <w:t>ی</w:t>
      </w:r>
      <w:r w:rsidR="00A707B2">
        <w:rPr>
          <w:rFonts w:cs="B Lotus" w:hint="cs"/>
          <w:rtl/>
          <w:lang w:bidi="ar-SY"/>
        </w:rPr>
        <w:t>»</w:t>
      </w:r>
      <w:r w:rsidRPr="001F7AFE">
        <w:rPr>
          <w:rFonts w:cs="B Lotus" w:hint="cs"/>
          <w:rtl/>
          <w:lang w:bidi="ar-SY"/>
        </w:rPr>
        <w:t xml:space="preserve"> نام</w:t>
      </w:r>
      <w:r w:rsidR="00904E27">
        <w:rPr>
          <w:rFonts w:cs="B Lotus" w:hint="cs"/>
          <w:rtl/>
          <w:lang w:bidi="ar-SY"/>
        </w:rPr>
        <w:t>ی</w:t>
      </w:r>
      <w:r w:rsidRPr="001F7AFE">
        <w:rPr>
          <w:rFonts w:cs="B Lotus" w:hint="cs"/>
          <w:rtl/>
          <w:lang w:bidi="ar-SY"/>
        </w:rPr>
        <w:t>ده م</w:t>
      </w:r>
      <w:r w:rsidR="00904E27">
        <w:rPr>
          <w:rFonts w:cs="B Lotus" w:hint="cs"/>
          <w:rtl/>
          <w:lang w:bidi="ar-SY"/>
        </w:rPr>
        <w:t>ی</w:t>
      </w:r>
      <w:r w:rsidR="00A707B2">
        <w:rPr>
          <w:rFonts w:cs="B Lotus" w:hint="eastAsia"/>
          <w:rtl/>
          <w:lang w:bidi="ar-SY"/>
        </w:rPr>
        <w:t>‌</w:t>
      </w:r>
      <w:r w:rsidRPr="001F7AFE">
        <w:rPr>
          <w:rFonts w:cs="B Lotus" w:hint="cs"/>
          <w:rtl/>
          <w:lang w:bidi="ar-SY"/>
        </w:rPr>
        <w:t>شود</w:t>
      </w:r>
      <w:r w:rsidR="00A707B2">
        <w:rPr>
          <w:rFonts w:cs="B Lotus" w:hint="cs"/>
          <w:rtl/>
          <w:lang w:bidi="ar-SY"/>
        </w:rPr>
        <w:t>؛</w:t>
      </w:r>
      <w:r w:rsidRPr="001F7AFE">
        <w:rPr>
          <w:rFonts w:cs="B Lotus" w:hint="cs"/>
          <w:rtl/>
          <w:lang w:bidi="ar-SY"/>
        </w:rPr>
        <w:t xml:space="preserve"> </w:t>
      </w:r>
      <w:r w:rsidRPr="001F7AFE">
        <w:rPr>
          <w:rFonts w:cs="B Lotus" w:hint="eastAsia"/>
          <w:rtl/>
          <w:lang w:bidi="ar-SY"/>
        </w:rPr>
        <w:t>پ</w:t>
      </w:r>
      <w:r w:rsidRPr="001F7AFE">
        <w:rPr>
          <w:rFonts w:cs="B Lotus" w:hint="cs"/>
          <w:rtl/>
          <w:lang w:bidi="ar-SY"/>
        </w:rPr>
        <w:t xml:space="preserve">س </w:t>
      </w:r>
      <w:r w:rsidR="00634E8D">
        <w:rPr>
          <w:rFonts w:cs="B Lotus" w:hint="eastAsia"/>
          <w:rtl/>
          <w:lang w:bidi="ar-SY"/>
        </w:rPr>
        <w:t>چنان</w:t>
      </w:r>
      <w:r w:rsidR="00A707B2">
        <w:rPr>
          <w:rFonts w:cs="B Lotus" w:hint="cs"/>
          <w:rtl/>
          <w:lang w:bidi="ar-SY"/>
        </w:rPr>
        <w:t xml:space="preserve"> </w:t>
      </w:r>
      <w:r w:rsidR="00634E8D">
        <w:rPr>
          <w:rFonts w:cs="B Lotus" w:hint="eastAsia"/>
          <w:rtl/>
          <w:lang w:bidi="ar-SY"/>
        </w:rPr>
        <w:t>‌</w:t>
      </w:r>
      <w:r w:rsidR="00904E27">
        <w:rPr>
          <w:rFonts w:cs="B Lotus" w:hint="eastAsia"/>
          <w:rtl/>
          <w:lang w:bidi="ar-SY"/>
        </w:rPr>
        <w:t>ک</w:t>
      </w:r>
      <w:r w:rsidR="00634E8D">
        <w:rPr>
          <w:rFonts w:cs="B Lotus" w:hint="eastAsia"/>
          <w:rtl/>
          <w:lang w:bidi="ar-SY"/>
        </w:rPr>
        <w:t>ه</w:t>
      </w:r>
      <w:r w:rsidRPr="001F7AFE">
        <w:rPr>
          <w:rFonts w:cs="B Lotus" w:hint="cs"/>
          <w:rtl/>
          <w:lang w:bidi="ar-SY"/>
        </w:rPr>
        <w:t xml:space="preserve"> </w:t>
      </w:r>
      <w:r w:rsidRPr="001F7AFE">
        <w:rPr>
          <w:rFonts w:cs="B Lotus"/>
          <w:rtl/>
          <w:lang w:bidi="ar-SY"/>
        </w:rPr>
        <w:t>امت</w:t>
      </w:r>
      <w:r w:rsidR="00904E27">
        <w:rPr>
          <w:rFonts w:cs="B Lotus"/>
          <w:rtl/>
          <w:lang w:bidi="ar-SY"/>
        </w:rPr>
        <w:t>ی</w:t>
      </w:r>
      <w:r w:rsidRPr="001F7AFE">
        <w:rPr>
          <w:rFonts w:cs="B Lotus"/>
          <w:rtl/>
          <w:lang w:bidi="ar-SY"/>
        </w:rPr>
        <w:t xml:space="preserve">از </w:t>
      </w:r>
      <w:r w:rsidRPr="001F7AFE">
        <w:rPr>
          <w:rFonts w:cs="B Lotus" w:hint="cs"/>
          <w:rtl/>
          <w:lang w:bidi="ar-SY"/>
        </w:rPr>
        <w:t>بشر از ح</w:t>
      </w:r>
      <w:r w:rsidR="00904E27">
        <w:rPr>
          <w:rFonts w:cs="B Lotus" w:hint="cs"/>
          <w:rtl/>
          <w:lang w:bidi="ar-SY"/>
        </w:rPr>
        <w:t>ی</w:t>
      </w:r>
      <w:r w:rsidRPr="001F7AFE">
        <w:rPr>
          <w:rFonts w:cs="B Lotus" w:hint="cs"/>
          <w:rtl/>
          <w:lang w:bidi="ar-SY"/>
        </w:rPr>
        <w:t>وان به نطق و در</w:t>
      </w:r>
      <w:r w:rsidR="00904E27">
        <w:rPr>
          <w:rFonts w:cs="B Lotus" w:hint="cs"/>
          <w:rtl/>
          <w:lang w:bidi="ar-SY"/>
        </w:rPr>
        <w:t>ک</w:t>
      </w:r>
      <w:r w:rsidRPr="001F7AFE">
        <w:rPr>
          <w:rFonts w:cs="B Lotus" w:hint="cs"/>
          <w:rtl/>
          <w:lang w:bidi="ar-SY"/>
        </w:rPr>
        <w:t xml:space="preserve"> </w:t>
      </w:r>
      <w:r w:rsidR="00904E27">
        <w:rPr>
          <w:rFonts w:cs="B Lotus" w:hint="cs"/>
          <w:rtl/>
          <w:lang w:bidi="ar-SY"/>
        </w:rPr>
        <w:t>ک</w:t>
      </w:r>
      <w:r w:rsidRPr="001F7AFE">
        <w:rPr>
          <w:rFonts w:cs="B Lotus" w:hint="cs"/>
          <w:rtl/>
          <w:lang w:bidi="ar-SY"/>
        </w:rPr>
        <w:t>ل</w:t>
      </w:r>
      <w:r w:rsidR="00904E27">
        <w:rPr>
          <w:rFonts w:cs="B Lotus" w:hint="cs"/>
          <w:rtl/>
          <w:lang w:bidi="ar-SY"/>
        </w:rPr>
        <w:t>ی</w:t>
      </w:r>
      <w:r w:rsidRPr="001F7AFE">
        <w:rPr>
          <w:rFonts w:cs="B Lotus" w:hint="cs"/>
          <w:rtl/>
          <w:lang w:bidi="ar-SY"/>
        </w:rPr>
        <w:t>ات است</w:t>
      </w:r>
      <w:r w:rsidR="00A707B2">
        <w:rPr>
          <w:rFonts w:cs="B Lotus" w:hint="cs"/>
          <w:rtl/>
          <w:lang w:bidi="ar-SY"/>
        </w:rPr>
        <w:t>،</w:t>
      </w:r>
      <w:r w:rsidRPr="001F7AFE">
        <w:rPr>
          <w:rFonts w:cs="B Lotus" w:hint="cs"/>
          <w:rtl/>
          <w:lang w:bidi="ar-SY"/>
        </w:rPr>
        <w:t xml:space="preserve"> امت</w:t>
      </w:r>
      <w:r w:rsidR="00904E27">
        <w:rPr>
          <w:rFonts w:cs="B Lotus" w:hint="cs"/>
          <w:rtl/>
          <w:lang w:bidi="ar-SY"/>
        </w:rPr>
        <w:t>ی</w:t>
      </w:r>
      <w:r w:rsidRPr="001F7AFE">
        <w:rPr>
          <w:rFonts w:cs="B Lotus" w:hint="cs"/>
          <w:rtl/>
          <w:lang w:bidi="ar-SY"/>
        </w:rPr>
        <w:t>از م</w:t>
      </w:r>
      <w:r w:rsidR="00904E27">
        <w:rPr>
          <w:rFonts w:cs="B Lotus" w:hint="cs"/>
          <w:rtl/>
          <w:lang w:bidi="ar-SY"/>
        </w:rPr>
        <w:t>ی</w:t>
      </w:r>
      <w:r w:rsidRPr="001F7AFE">
        <w:rPr>
          <w:rFonts w:cs="B Lotus" w:hint="cs"/>
          <w:rtl/>
          <w:lang w:bidi="ar-SY"/>
        </w:rPr>
        <w:t>ان رسل و فلاسفه ب</w:t>
      </w:r>
      <w:r w:rsidR="00A707B2">
        <w:rPr>
          <w:rFonts w:cs="B Lotus" w:hint="cs"/>
          <w:rtl/>
          <w:lang w:bidi="ar-SY"/>
        </w:rPr>
        <w:t xml:space="preserve">ه </w:t>
      </w:r>
      <w:r w:rsidRPr="001F7AFE">
        <w:rPr>
          <w:rFonts w:cs="B Lotus" w:hint="cs"/>
          <w:rtl/>
          <w:lang w:bidi="ar-SY"/>
        </w:rPr>
        <w:t xml:space="preserve">قوة </w:t>
      </w:r>
      <w:r w:rsidRPr="001F7AFE">
        <w:rPr>
          <w:rFonts w:cs="B Lotus"/>
          <w:rtl/>
          <w:lang w:bidi="ar-SY"/>
        </w:rPr>
        <w:t>فؤاد و سرعت انسلاخ و مشاهده س</w:t>
      </w:r>
      <w:r w:rsidR="00904E27">
        <w:rPr>
          <w:rFonts w:cs="B Lotus"/>
          <w:rtl/>
          <w:lang w:bidi="ar-SY"/>
        </w:rPr>
        <w:t>ک</w:t>
      </w:r>
      <w:r w:rsidRPr="001F7AFE">
        <w:rPr>
          <w:rFonts w:cs="B Lotus"/>
          <w:rtl/>
          <w:lang w:bidi="ar-SY"/>
        </w:rPr>
        <w:t>ان ملاء اعل</w:t>
      </w:r>
      <w:r w:rsidR="00904E27">
        <w:rPr>
          <w:rFonts w:cs="B Lotus"/>
          <w:rtl/>
          <w:lang w:bidi="ar-SY"/>
        </w:rPr>
        <w:t>ی</w:t>
      </w:r>
      <w:r w:rsidRPr="001F7AFE">
        <w:rPr>
          <w:rFonts w:cs="B Lotus"/>
          <w:rtl/>
          <w:lang w:bidi="ar-SY"/>
        </w:rPr>
        <w:t xml:space="preserve"> و شن</w:t>
      </w:r>
      <w:r w:rsidR="00904E27">
        <w:rPr>
          <w:rFonts w:cs="B Lotus"/>
          <w:rtl/>
          <w:lang w:bidi="ar-SY"/>
        </w:rPr>
        <w:t>ی</w:t>
      </w:r>
      <w:r w:rsidRPr="001F7AFE">
        <w:rPr>
          <w:rFonts w:cs="B Lotus"/>
          <w:rtl/>
          <w:lang w:bidi="ar-SY"/>
        </w:rPr>
        <w:t>دن خطاب ربان</w:t>
      </w:r>
      <w:r w:rsidR="00904E27">
        <w:rPr>
          <w:rFonts w:cs="B Lotus"/>
          <w:rtl/>
          <w:lang w:bidi="ar-SY"/>
        </w:rPr>
        <w:t>ی</w:t>
      </w:r>
      <w:r w:rsidRPr="001F7AFE">
        <w:rPr>
          <w:rFonts w:cs="B Lotus"/>
          <w:rtl/>
          <w:lang w:bidi="ar-SY"/>
        </w:rPr>
        <w:t xml:space="preserve"> و </w:t>
      </w:r>
      <w:r w:rsidR="00904E27">
        <w:rPr>
          <w:rFonts w:cs="B Lotus"/>
          <w:rtl/>
          <w:lang w:bidi="ar-SY"/>
        </w:rPr>
        <w:t>ک</w:t>
      </w:r>
      <w:r w:rsidRPr="001F7AFE">
        <w:rPr>
          <w:rFonts w:cs="B Lotus"/>
          <w:rtl/>
          <w:lang w:bidi="ar-SY"/>
        </w:rPr>
        <w:t>لمات سبحان</w:t>
      </w:r>
      <w:r w:rsidR="00904E27">
        <w:rPr>
          <w:rFonts w:cs="B Lotus"/>
          <w:rtl/>
          <w:lang w:bidi="ar-SY"/>
        </w:rPr>
        <w:t>ی</w:t>
      </w:r>
      <w:r w:rsidRPr="001F7AFE">
        <w:rPr>
          <w:rFonts w:cs="B Lotus"/>
          <w:rtl/>
          <w:lang w:bidi="ar-SY"/>
        </w:rPr>
        <w:t xml:space="preserve"> م</w:t>
      </w:r>
      <w:r w:rsidR="00904E27">
        <w:rPr>
          <w:rFonts w:cs="B Lotus"/>
          <w:rtl/>
          <w:lang w:bidi="ar-SY"/>
        </w:rPr>
        <w:t>ی</w:t>
      </w:r>
      <w:r w:rsidRPr="001F7AFE">
        <w:rPr>
          <w:rFonts w:cs="B Lotus"/>
          <w:rtl/>
          <w:lang w:bidi="ar-SY"/>
        </w:rPr>
        <w:t>‌باشد.</w:t>
      </w:r>
    </w:p>
    <w:p w:rsidR="00586751" w:rsidRPr="00BB1D1A"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 xml:space="preserve">چون معلوم شد </w:t>
      </w:r>
      <w:r w:rsidR="00904E27">
        <w:rPr>
          <w:rFonts w:cs="B Lotus"/>
          <w:rtl/>
          <w:lang w:bidi="ar-SY"/>
        </w:rPr>
        <w:t>ک</w:t>
      </w:r>
      <w:r w:rsidRPr="001F7AFE">
        <w:rPr>
          <w:rFonts w:cs="B Lotus"/>
          <w:rtl/>
          <w:lang w:bidi="ar-SY"/>
        </w:rPr>
        <w:t>ه حالت وح</w:t>
      </w:r>
      <w:r w:rsidR="00904E27">
        <w:rPr>
          <w:rFonts w:cs="B Lotus"/>
          <w:rtl/>
          <w:lang w:bidi="ar-SY"/>
        </w:rPr>
        <w:t>ی</w:t>
      </w:r>
      <w:r w:rsidRPr="001F7AFE">
        <w:rPr>
          <w:rFonts w:cs="B Lotus"/>
          <w:rtl/>
          <w:lang w:bidi="ar-SY"/>
        </w:rPr>
        <w:t xml:space="preserve"> مفارقت از عالم بشر</w:t>
      </w:r>
      <w:r w:rsidR="00904E27">
        <w:rPr>
          <w:rFonts w:cs="B Lotus"/>
          <w:rtl/>
          <w:lang w:bidi="ar-SY"/>
        </w:rPr>
        <w:t>ی</w:t>
      </w:r>
      <w:r w:rsidRPr="001F7AFE">
        <w:rPr>
          <w:rFonts w:cs="B Lotus"/>
          <w:rtl/>
          <w:lang w:bidi="ar-SY"/>
        </w:rPr>
        <w:t>ت ب</w:t>
      </w:r>
      <w:r w:rsidR="00E4175F">
        <w:rPr>
          <w:rFonts w:cs="B Lotus" w:hint="cs"/>
          <w:rtl/>
          <w:lang w:bidi="ar-SY"/>
        </w:rPr>
        <w:t xml:space="preserve">ه </w:t>
      </w:r>
      <w:r w:rsidRPr="001F7AFE">
        <w:rPr>
          <w:rFonts w:cs="B Lotus"/>
          <w:rtl/>
          <w:lang w:bidi="ar-SY"/>
        </w:rPr>
        <w:t>عالم م</w:t>
      </w:r>
      <w:r w:rsidRPr="001F7AFE">
        <w:rPr>
          <w:rFonts w:cs="B Lotus" w:hint="cs"/>
          <w:rtl/>
          <w:lang w:bidi="ar-SY"/>
        </w:rPr>
        <w:t>َ</w:t>
      </w:r>
      <w:r w:rsidRPr="001F7AFE">
        <w:rPr>
          <w:rFonts w:cs="B Lotus"/>
          <w:rtl/>
          <w:lang w:bidi="ar-SY"/>
        </w:rPr>
        <w:t>ل</w:t>
      </w:r>
      <w:r w:rsidRPr="001F7AFE">
        <w:rPr>
          <w:rFonts w:cs="B Lotus" w:hint="cs"/>
          <w:rtl/>
          <w:lang w:bidi="ar-SY"/>
        </w:rPr>
        <w:t>َ</w:t>
      </w:r>
      <w:r w:rsidR="00904E27">
        <w:rPr>
          <w:rFonts w:cs="B Lotus"/>
          <w:rtl/>
          <w:lang w:bidi="ar-SY"/>
        </w:rPr>
        <w:t>کی</w:t>
      </w:r>
      <w:r w:rsidRPr="001F7AFE">
        <w:rPr>
          <w:rFonts w:cs="B Lotus"/>
          <w:rtl/>
          <w:lang w:bidi="ar-SY"/>
        </w:rPr>
        <w:t>ت و تلق</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لام از رب</w:t>
      </w:r>
      <w:r w:rsidR="00E4175F">
        <w:rPr>
          <w:rFonts w:cs="B Lotus" w:hint="cs"/>
          <w:rtl/>
          <w:lang w:bidi="ar-SY"/>
        </w:rPr>
        <w:t>‌</w:t>
      </w:r>
      <w:r w:rsidRPr="001F7AFE">
        <w:rPr>
          <w:rFonts w:cs="B Lotus"/>
          <w:rtl/>
          <w:lang w:bidi="ar-SY"/>
        </w:rPr>
        <w:t>العالم</w:t>
      </w:r>
      <w:r w:rsidR="00904E27">
        <w:rPr>
          <w:rFonts w:cs="B Lotus"/>
          <w:rtl/>
          <w:lang w:bidi="ar-SY"/>
        </w:rPr>
        <w:t>ی</w:t>
      </w:r>
      <w:r w:rsidRPr="001F7AFE">
        <w:rPr>
          <w:rFonts w:cs="B Lotus"/>
          <w:rtl/>
          <w:lang w:bidi="ar-SY"/>
        </w:rPr>
        <w:t>ن است</w:t>
      </w:r>
      <w:r w:rsidR="00E4175F">
        <w:rPr>
          <w:rFonts w:cs="B Lotus" w:hint="cs"/>
          <w:rtl/>
          <w:lang w:bidi="ar-SY"/>
        </w:rPr>
        <w:t>،</w:t>
      </w:r>
      <w:r w:rsidRPr="001F7AFE">
        <w:rPr>
          <w:rFonts w:cs="B Lotus"/>
          <w:rtl/>
          <w:lang w:bidi="ar-SY"/>
        </w:rPr>
        <w:t xml:space="preserve"> پس حالت وح</w:t>
      </w:r>
      <w:r w:rsidR="00904E27">
        <w:rPr>
          <w:rFonts w:cs="B Lotus"/>
          <w:rtl/>
          <w:lang w:bidi="ar-SY"/>
        </w:rPr>
        <w:t>ی</w:t>
      </w:r>
      <w:r w:rsidRPr="001F7AFE">
        <w:rPr>
          <w:rFonts w:cs="B Lotus"/>
          <w:rtl/>
          <w:lang w:bidi="ar-SY"/>
        </w:rPr>
        <w:t xml:space="preserve"> از سخت</w:t>
      </w:r>
      <w:r w:rsidRPr="001F7AFE">
        <w:rPr>
          <w:rFonts w:cs="B Lotus" w:hint="cs"/>
          <w:rtl/>
          <w:lang w:bidi="ar-SY"/>
        </w:rPr>
        <w:t>‌</w:t>
      </w:r>
      <w:r w:rsidRPr="001F7AFE">
        <w:rPr>
          <w:rFonts w:cs="B Lotus"/>
          <w:rtl/>
          <w:lang w:bidi="ar-SY"/>
        </w:rPr>
        <w:t>تر</w:t>
      </w:r>
      <w:r w:rsidR="00904E27">
        <w:rPr>
          <w:rFonts w:cs="B Lotus"/>
          <w:rtl/>
          <w:lang w:bidi="ar-SY"/>
        </w:rPr>
        <w:t>ی</w:t>
      </w:r>
      <w:r w:rsidRPr="001F7AFE">
        <w:rPr>
          <w:rFonts w:cs="B Lotus"/>
          <w:rtl/>
          <w:lang w:bidi="ar-SY"/>
        </w:rPr>
        <w:t>ن حالات م</w:t>
      </w:r>
      <w:r w:rsidR="00904E27">
        <w:rPr>
          <w:rFonts w:cs="B Lotus"/>
          <w:rtl/>
          <w:lang w:bidi="ar-SY"/>
        </w:rPr>
        <w:t>ی</w:t>
      </w:r>
      <w:r w:rsidRPr="001F7AFE">
        <w:rPr>
          <w:rFonts w:cs="B Lotus"/>
          <w:rtl/>
          <w:lang w:bidi="ar-SY"/>
        </w:rPr>
        <w:t>‌باشد</w:t>
      </w:r>
      <w:r w:rsidR="00E4175F">
        <w:rPr>
          <w:rFonts w:cs="B Lotus" w:hint="cs"/>
          <w:rtl/>
          <w:lang w:bidi="ar-SY"/>
        </w:rPr>
        <w:t>؛</w:t>
      </w:r>
      <w:r w:rsidRPr="001F7AFE">
        <w:rPr>
          <w:rFonts w:cs="B Lotus"/>
          <w:rtl/>
          <w:lang w:bidi="ar-SY"/>
        </w:rPr>
        <w:t xml:space="preserve"> </w:t>
      </w:r>
      <w:r w:rsidR="00634E8D">
        <w:rPr>
          <w:rFonts w:cs="B Lotus"/>
          <w:rtl/>
          <w:lang w:bidi="ar-SY"/>
        </w:rPr>
        <w:t>چنان‌</w:t>
      </w:r>
      <w:r w:rsidR="00E4175F">
        <w:rPr>
          <w:rFonts w:cs="B Lotus" w:hint="cs"/>
          <w:rtl/>
          <w:lang w:bidi="ar-SY"/>
        </w:rPr>
        <w:t xml:space="preserve"> </w:t>
      </w:r>
      <w:r w:rsidR="00904E27">
        <w:rPr>
          <w:rFonts w:cs="B Lotus"/>
          <w:rtl/>
          <w:lang w:bidi="ar-SY"/>
        </w:rPr>
        <w:t>ک</w:t>
      </w:r>
      <w:r w:rsidR="00634E8D">
        <w:rPr>
          <w:rFonts w:cs="B Lotus"/>
          <w:rtl/>
          <w:lang w:bidi="ar-SY"/>
        </w:rPr>
        <w:t>ه</w:t>
      </w:r>
      <w:r w:rsidRPr="001F7AFE">
        <w:rPr>
          <w:rFonts w:cs="B Lotus"/>
          <w:rtl/>
          <w:lang w:bidi="ar-SY"/>
        </w:rPr>
        <w:t xml:space="preserve"> خداوند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hint="cs"/>
          <w:rtl/>
          <w:lang w:bidi="ar-SY"/>
        </w:rPr>
        <w:t>:</w:t>
      </w:r>
      <w:r w:rsidR="00E859BB" w:rsidRPr="001F7AFE">
        <w:rPr>
          <w:rFonts w:cs="B Lotus" w:hint="cs"/>
          <w:rtl/>
          <w:lang w:bidi="ar-SY"/>
        </w:rPr>
        <w:t xml:space="preserve"> </w:t>
      </w:r>
      <w:r w:rsidR="00E859BB" w:rsidRPr="001F7AFE">
        <w:rPr>
          <w:rFonts w:ascii="Traditional Arabic" w:hAnsi="Traditional Arabic" w:cs="Traditional Arabic"/>
          <w:rtl/>
          <w:lang w:bidi="ar-SY"/>
        </w:rPr>
        <w:t>﴿</w:t>
      </w:r>
      <w:r w:rsidR="00BB1D1A" w:rsidRPr="00BB1D1A">
        <w:rPr>
          <w:rStyle w:val="Char2"/>
          <w:rFonts w:hint="eastAsia"/>
          <w:rtl/>
        </w:rPr>
        <w:t>إِنَّا</w:t>
      </w:r>
      <w:r w:rsidR="00BB1D1A" w:rsidRPr="00BB1D1A">
        <w:rPr>
          <w:rStyle w:val="Char2"/>
          <w:rtl/>
        </w:rPr>
        <w:t xml:space="preserve"> سَنُلۡقِي عَلَيۡكَ قَوۡلٗا ثَقِيلًا</w:t>
      </w:r>
      <w:r w:rsidR="00E859BB" w:rsidRPr="001F7AFE">
        <w:rPr>
          <w:rFonts w:ascii="Traditional Arabic" w:hAnsi="Traditional Arabic" w:cs="Traditional Arabic"/>
          <w:rtl/>
          <w:lang w:bidi="ar-SY"/>
        </w:rPr>
        <w:t>﴾</w:t>
      </w:r>
      <w:r w:rsidRPr="001F7AFE">
        <w:rPr>
          <w:rFonts w:cs="B Lotus"/>
          <w:rtl/>
          <w:lang w:bidi="ar-SY"/>
        </w:rPr>
        <w:t xml:space="preserve"> </w:t>
      </w:r>
      <w:r w:rsidRPr="00BB1D1A">
        <w:rPr>
          <w:rStyle w:val="Char3"/>
          <w:rFonts w:hint="cs"/>
          <w:rtl/>
        </w:rPr>
        <w:t>[المزمل</w:t>
      </w:r>
      <w:r w:rsidR="00F94166">
        <w:rPr>
          <w:rStyle w:val="Char3"/>
          <w:rFonts w:hint="cs"/>
          <w:rtl/>
        </w:rPr>
        <w:t>:</w:t>
      </w:r>
      <w:r w:rsidRPr="00BB1D1A">
        <w:rPr>
          <w:rStyle w:val="Char3"/>
          <w:rFonts w:hint="cs"/>
          <w:rtl/>
        </w:rPr>
        <w:t>5]</w:t>
      </w:r>
      <w:r w:rsidRPr="001F7AFE">
        <w:rPr>
          <w:rFonts w:cs="B Lotus" w:hint="cs"/>
          <w:rtl/>
          <w:lang w:bidi="ar-SY"/>
        </w:rPr>
        <w:t xml:space="preserve"> پ</w:t>
      </w:r>
      <w:r w:rsidR="00904E27">
        <w:rPr>
          <w:rFonts w:cs="B Lotus" w:hint="cs"/>
          <w:rtl/>
          <w:lang w:bidi="ar-SY"/>
        </w:rPr>
        <w:t>ی</w:t>
      </w:r>
      <w:r w:rsidRPr="001F7AFE">
        <w:rPr>
          <w:rFonts w:cs="B Lotus" w:hint="cs"/>
          <w:rtl/>
          <w:lang w:bidi="ar-SY"/>
        </w:rPr>
        <w:t>غمبر در حالت وح</w:t>
      </w:r>
      <w:r w:rsidR="00904E27">
        <w:rPr>
          <w:rFonts w:cs="B Lotus" w:hint="cs"/>
          <w:rtl/>
          <w:lang w:bidi="ar-SY"/>
        </w:rPr>
        <w:t>ی</w:t>
      </w:r>
      <w:r w:rsidRPr="001F7AFE">
        <w:rPr>
          <w:rFonts w:cs="B Lotus" w:hint="cs"/>
          <w:rtl/>
          <w:lang w:bidi="ar-SY"/>
        </w:rPr>
        <w:t xml:space="preserve"> و نزول </w:t>
      </w:r>
      <w:r w:rsidRPr="001F7AFE">
        <w:rPr>
          <w:rFonts w:cs="B Lotus" w:hint="cs"/>
          <w:rtl/>
          <w:lang w:bidi="ar-SY"/>
        </w:rPr>
        <w:lastRenderedPageBreak/>
        <w:t>جبرئ</w:t>
      </w:r>
      <w:r w:rsidR="00904E27">
        <w:rPr>
          <w:rFonts w:cs="B Lotus" w:hint="cs"/>
          <w:rtl/>
          <w:lang w:bidi="ar-SY"/>
        </w:rPr>
        <w:t>ی</w:t>
      </w:r>
      <w:r w:rsidRPr="001F7AFE">
        <w:rPr>
          <w:rFonts w:cs="B Lotus" w:hint="cs"/>
          <w:rtl/>
          <w:lang w:bidi="ar-SY"/>
        </w:rPr>
        <w:t>ل ناله م</w:t>
      </w:r>
      <w:r w:rsidR="00904E27">
        <w:rPr>
          <w:rFonts w:cs="B Lotus" w:hint="cs"/>
          <w:rtl/>
          <w:lang w:bidi="ar-SY"/>
        </w:rPr>
        <w:t>ی</w:t>
      </w:r>
      <w:r w:rsidRPr="001F7AFE">
        <w:rPr>
          <w:rFonts w:cs="B Lotus" w:hint="cs"/>
          <w:rtl/>
          <w:lang w:bidi="ar-SY"/>
        </w:rPr>
        <w:t>‌</w:t>
      </w:r>
      <w:r w:rsidR="00904E27">
        <w:rPr>
          <w:rFonts w:cs="B Lotus" w:hint="cs"/>
          <w:rtl/>
          <w:lang w:bidi="ar-SY"/>
        </w:rPr>
        <w:t>ک</w:t>
      </w:r>
      <w:r w:rsidRPr="001F7AFE">
        <w:rPr>
          <w:rFonts w:cs="B Lotus" w:hint="cs"/>
          <w:rtl/>
          <w:lang w:bidi="ar-SY"/>
        </w:rPr>
        <w:t>رد و برا</w:t>
      </w:r>
      <w:r w:rsidR="00904E27">
        <w:rPr>
          <w:rFonts w:cs="B Lotus" w:hint="cs"/>
          <w:rtl/>
          <w:lang w:bidi="ar-SY"/>
        </w:rPr>
        <w:t>ی</w:t>
      </w:r>
      <w:r w:rsidRPr="001F7AFE">
        <w:rPr>
          <w:rFonts w:cs="B Lotus" w:hint="cs"/>
          <w:rtl/>
          <w:lang w:bidi="ar-SY"/>
        </w:rPr>
        <w:t xml:space="preserve"> او حالت ب</w:t>
      </w:r>
      <w:r w:rsidR="00904E27">
        <w:rPr>
          <w:rFonts w:cs="B Lotus" w:hint="cs"/>
          <w:rtl/>
          <w:lang w:bidi="ar-SY"/>
        </w:rPr>
        <w:t>ی</w:t>
      </w:r>
      <w:r w:rsidRPr="001F7AFE">
        <w:rPr>
          <w:rFonts w:cs="B Lotus" w:hint="cs"/>
          <w:rtl/>
          <w:lang w:bidi="ar-SY"/>
        </w:rPr>
        <w:t>هوش</w:t>
      </w:r>
      <w:r w:rsidR="00904E27">
        <w:rPr>
          <w:rFonts w:cs="B Lotus" w:hint="cs"/>
          <w:rtl/>
          <w:lang w:bidi="ar-SY"/>
        </w:rPr>
        <w:t>ی</w:t>
      </w:r>
      <w:r w:rsidRPr="001F7AFE">
        <w:rPr>
          <w:rFonts w:cs="B Lotus" w:hint="cs"/>
          <w:rtl/>
          <w:lang w:bidi="ar-SY"/>
        </w:rPr>
        <w:t xml:space="preserve"> و</w:t>
      </w:r>
      <w:r w:rsidR="00E4175F">
        <w:rPr>
          <w:rFonts w:cs="B Lotus" w:hint="cs"/>
          <w:rtl/>
          <w:lang w:bidi="ar-SY"/>
        </w:rPr>
        <w:t xml:space="preserve"> </w:t>
      </w:r>
      <w:r w:rsidRPr="001F7AFE">
        <w:rPr>
          <w:rFonts w:cs="B Lotus" w:hint="cs"/>
          <w:rtl/>
          <w:lang w:bidi="ar-SY"/>
        </w:rPr>
        <w:t>غش دست م</w:t>
      </w:r>
      <w:r w:rsidR="00904E27">
        <w:rPr>
          <w:rFonts w:cs="B Lotus" w:hint="cs"/>
          <w:rtl/>
          <w:lang w:bidi="ar-SY"/>
        </w:rPr>
        <w:t>ی</w:t>
      </w:r>
      <w:r w:rsidRPr="001F7AFE">
        <w:rPr>
          <w:rFonts w:cs="B Lotus" w:hint="cs"/>
          <w:rtl/>
          <w:lang w:bidi="ar-SY"/>
        </w:rPr>
        <w:t>‌داد</w:t>
      </w:r>
      <w:r w:rsidR="00E4175F">
        <w:rPr>
          <w:rFonts w:cs="B Lotus" w:hint="cs"/>
          <w:rtl/>
          <w:lang w:bidi="ar-SY"/>
        </w:rPr>
        <w:t>؛</w:t>
      </w:r>
      <w:r w:rsidRPr="001F7AFE">
        <w:rPr>
          <w:rFonts w:cs="B Lotus" w:hint="cs"/>
          <w:rtl/>
          <w:lang w:bidi="ar-SY"/>
        </w:rPr>
        <w:t xml:space="preserve"> حت</w:t>
      </w:r>
      <w:r w:rsidR="00904E27">
        <w:rPr>
          <w:rFonts w:cs="B Lotus" w:hint="cs"/>
          <w:rtl/>
          <w:lang w:bidi="ar-SY"/>
        </w:rPr>
        <w:t>ی</w:t>
      </w:r>
      <w:r w:rsidRPr="001F7AFE">
        <w:rPr>
          <w:rFonts w:cs="B Lotus" w:hint="cs"/>
          <w:rtl/>
          <w:lang w:bidi="ar-SY"/>
        </w:rPr>
        <w:t xml:space="preserve"> رزوها</w:t>
      </w:r>
      <w:r w:rsidR="00904E27">
        <w:rPr>
          <w:rFonts w:cs="B Lotus" w:hint="cs"/>
          <w:rtl/>
          <w:lang w:bidi="ar-SY"/>
        </w:rPr>
        <w:t>ی</w:t>
      </w:r>
      <w:r w:rsidRPr="001F7AFE">
        <w:rPr>
          <w:rFonts w:cs="B Lotus" w:hint="cs"/>
          <w:rtl/>
          <w:lang w:bidi="ar-SY"/>
        </w:rPr>
        <w:t xml:space="preserve"> بس</w:t>
      </w:r>
      <w:r w:rsidR="00904E27">
        <w:rPr>
          <w:rFonts w:cs="B Lotus" w:hint="cs"/>
          <w:rtl/>
          <w:lang w:bidi="ar-SY"/>
        </w:rPr>
        <w:t>ی</w:t>
      </w:r>
      <w:r w:rsidRPr="001F7AFE">
        <w:rPr>
          <w:rFonts w:cs="B Lotus" w:hint="cs"/>
          <w:rtl/>
          <w:lang w:bidi="ar-SY"/>
        </w:rPr>
        <w:t>ار سرد عرق از پ</w:t>
      </w:r>
      <w:r w:rsidR="00904E27">
        <w:rPr>
          <w:rFonts w:cs="B Lotus" w:hint="cs"/>
          <w:rtl/>
          <w:lang w:bidi="ar-SY"/>
        </w:rPr>
        <w:t>ی</w:t>
      </w:r>
      <w:r w:rsidRPr="001F7AFE">
        <w:rPr>
          <w:rFonts w:cs="B Lotus" w:hint="cs"/>
          <w:rtl/>
          <w:lang w:bidi="ar-SY"/>
        </w:rPr>
        <w:t>شان</w:t>
      </w:r>
      <w:r w:rsidR="00904E27">
        <w:rPr>
          <w:rFonts w:cs="B Lotus" w:hint="cs"/>
          <w:rtl/>
          <w:lang w:bidi="ar-SY"/>
        </w:rPr>
        <w:t>ی</w:t>
      </w:r>
      <w:r w:rsidRPr="001F7AFE">
        <w:rPr>
          <w:rFonts w:cs="B Lotus" w:hint="cs"/>
          <w:rtl/>
          <w:lang w:bidi="ar-SY"/>
        </w:rPr>
        <w:t xml:space="preserve"> مبار</w:t>
      </w:r>
      <w:r w:rsidR="00904E27">
        <w:rPr>
          <w:rFonts w:cs="B Lotus" w:hint="cs"/>
          <w:rtl/>
          <w:lang w:bidi="ar-SY"/>
        </w:rPr>
        <w:t>ک</w:t>
      </w:r>
      <w:r w:rsidRPr="001F7AFE">
        <w:rPr>
          <w:rFonts w:cs="B Lotus" w:hint="cs"/>
          <w:rtl/>
          <w:lang w:bidi="ar-SY"/>
        </w:rPr>
        <w:t>ش جار</w:t>
      </w:r>
      <w:r w:rsidR="00904E27">
        <w:rPr>
          <w:rFonts w:cs="B Lotus" w:hint="cs"/>
          <w:rtl/>
          <w:lang w:bidi="ar-SY"/>
        </w:rPr>
        <w:t>ی</w:t>
      </w:r>
      <w:r w:rsidRPr="001F7AFE">
        <w:rPr>
          <w:rFonts w:cs="B Lotus" w:hint="cs"/>
          <w:rtl/>
          <w:lang w:bidi="ar-SY"/>
        </w:rPr>
        <w:t xml:space="preserve"> م</w:t>
      </w:r>
      <w:r w:rsidR="00904E27">
        <w:rPr>
          <w:rFonts w:cs="B Lotus" w:hint="cs"/>
          <w:rtl/>
          <w:lang w:bidi="ar-SY"/>
        </w:rPr>
        <w:t>ی</w:t>
      </w:r>
      <w:r w:rsidRPr="001F7AFE">
        <w:rPr>
          <w:rFonts w:cs="B Lotus" w:hint="cs"/>
          <w:rtl/>
          <w:lang w:bidi="ar-SY"/>
        </w:rPr>
        <w:t>‌گرد</w:t>
      </w:r>
      <w:r w:rsidR="00904E27">
        <w:rPr>
          <w:rFonts w:cs="B Lotus" w:hint="cs"/>
          <w:rtl/>
          <w:lang w:bidi="ar-SY"/>
        </w:rPr>
        <w:t>ی</w:t>
      </w:r>
      <w:r w:rsidRPr="001F7AFE">
        <w:rPr>
          <w:rFonts w:cs="B Lotus" w:hint="cs"/>
          <w:rtl/>
          <w:lang w:bidi="ar-SY"/>
        </w:rPr>
        <w:t>د و ب</w:t>
      </w:r>
      <w:r w:rsidR="00E4175F">
        <w:rPr>
          <w:rFonts w:cs="B Lotus" w:hint="cs"/>
          <w:rtl/>
          <w:lang w:bidi="ar-SY"/>
        </w:rPr>
        <w:t xml:space="preserve">ه </w:t>
      </w:r>
      <w:r w:rsidRPr="001F7AFE">
        <w:rPr>
          <w:rFonts w:cs="B Lotus" w:hint="cs"/>
          <w:rtl/>
          <w:lang w:bidi="ar-SY"/>
        </w:rPr>
        <w:t>اندازه‌ا</w:t>
      </w:r>
      <w:r w:rsidR="00904E27">
        <w:rPr>
          <w:rFonts w:cs="B Lotus" w:hint="cs"/>
          <w:rtl/>
          <w:lang w:bidi="ar-SY"/>
        </w:rPr>
        <w:t>ی</w:t>
      </w:r>
      <w:r w:rsidRPr="001F7AFE">
        <w:rPr>
          <w:rFonts w:cs="B Lotus" w:hint="cs"/>
          <w:rtl/>
          <w:lang w:bidi="ar-SY"/>
        </w:rPr>
        <w:t xml:space="preserve"> آن حالت شد</w:t>
      </w:r>
      <w:r w:rsidR="00904E27">
        <w:rPr>
          <w:rFonts w:cs="B Lotus" w:hint="cs"/>
          <w:rtl/>
          <w:lang w:bidi="ar-SY"/>
        </w:rPr>
        <w:t>ی</w:t>
      </w:r>
      <w:r w:rsidRPr="001F7AFE">
        <w:rPr>
          <w:rFonts w:cs="B Lotus" w:hint="cs"/>
          <w:rtl/>
          <w:lang w:bidi="ar-SY"/>
        </w:rPr>
        <w:t xml:space="preserve">د بود </w:t>
      </w:r>
      <w:r w:rsidR="00904E27">
        <w:rPr>
          <w:rFonts w:cs="B Lotus" w:hint="cs"/>
          <w:rtl/>
          <w:lang w:bidi="ar-SY"/>
        </w:rPr>
        <w:t>ک</w:t>
      </w:r>
      <w:r w:rsidRPr="001F7AFE">
        <w:rPr>
          <w:rFonts w:cs="B Lotus" w:hint="cs"/>
          <w:rtl/>
          <w:lang w:bidi="ar-SY"/>
        </w:rPr>
        <w:t>ه گو</w:t>
      </w:r>
      <w:r w:rsidR="00904E27">
        <w:rPr>
          <w:rFonts w:cs="B Lotus" w:hint="cs"/>
          <w:rtl/>
          <w:lang w:bidi="ar-SY"/>
        </w:rPr>
        <w:t>ی</w:t>
      </w:r>
      <w:r w:rsidRPr="001F7AFE">
        <w:rPr>
          <w:rFonts w:cs="B Lotus" w:hint="cs"/>
          <w:rtl/>
          <w:lang w:bidi="ar-SY"/>
        </w:rPr>
        <w:t>ا در وقت</w:t>
      </w:r>
      <w:r w:rsidRPr="001F7AFE">
        <w:rPr>
          <w:rFonts w:cs="B Lotus"/>
          <w:rtl/>
          <w:lang w:bidi="ar-SY"/>
        </w:rPr>
        <w:t xml:space="preserve"> وح</w:t>
      </w:r>
      <w:r w:rsidR="00904E27">
        <w:rPr>
          <w:rFonts w:cs="B Lotus"/>
          <w:rtl/>
          <w:lang w:bidi="ar-SY"/>
        </w:rPr>
        <w:t>ی</w:t>
      </w:r>
      <w:r w:rsidRPr="001F7AFE">
        <w:rPr>
          <w:rFonts w:cs="B Lotus"/>
          <w:rtl/>
          <w:lang w:bidi="ar-SY"/>
        </w:rPr>
        <w:t xml:space="preserve"> و نزول جبرئ</w:t>
      </w:r>
      <w:r w:rsidR="00904E27">
        <w:rPr>
          <w:rFonts w:cs="B Lotus"/>
          <w:rtl/>
          <w:lang w:bidi="ar-SY"/>
        </w:rPr>
        <w:t>ی</w:t>
      </w:r>
      <w:r w:rsidRPr="001F7AFE">
        <w:rPr>
          <w:rFonts w:cs="B Lotus"/>
          <w:rtl/>
          <w:lang w:bidi="ar-SY"/>
        </w:rPr>
        <w:t>ل م</w:t>
      </w:r>
      <w:r w:rsidR="00904E27">
        <w:rPr>
          <w:rFonts w:cs="B Lotus"/>
          <w:rtl/>
          <w:lang w:bidi="ar-SY"/>
        </w:rPr>
        <w:t>ی</w:t>
      </w:r>
      <w:r w:rsidRPr="001F7AFE">
        <w:rPr>
          <w:rFonts w:cs="B Lotus"/>
          <w:rtl/>
          <w:lang w:bidi="ar-SY"/>
        </w:rPr>
        <w:t>‌م</w:t>
      </w:r>
      <w:r w:rsidR="00E4175F">
        <w:rPr>
          <w:rFonts w:cs="B Lotus" w:hint="cs"/>
          <w:rtl/>
          <w:lang w:bidi="ar-SY"/>
        </w:rPr>
        <w:t>ُ</w:t>
      </w:r>
      <w:r w:rsidRPr="001F7AFE">
        <w:rPr>
          <w:rFonts w:cs="B Lotus"/>
          <w:rtl/>
          <w:lang w:bidi="ar-SY"/>
        </w:rPr>
        <w:t>رد و زنده م</w:t>
      </w:r>
      <w:r w:rsidR="00904E27">
        <w:rPr>
          <w:rFonts w:cs="B Lotus"/>
          <w:rtl/>
          <w:lang w:bidi="ar-SY"/>
        </w:rPr>
        <w:t>ی</w:t>
      </w:r>
      <w:r w:rsidRPr="001F7AFE">
        <w:rPr>
          <w:rFonts w:cs="B Lotus"/>
          <w:rtl/>
          <w:lang w:bidi="ar-SY"/>
        </w:rPr>
        <w:t>‌شد</w:t>
      </w:r>
      <w:r w:rsidR="00E4175F">
        <w:rPr>
          <w:rFonts w:cs="B Lotus" w:hint="cs"/>
          <w:rtl/>
          <w:lang w:bidi="ar-SY"/>
        </w:rPr>
        <w:t>.</w:t>
      </w:r>
      <w:r w:rsidRPr="001F7AFE">
        <w:rPr>
          <w:rFonts w:cs="B Lotus"/>
          <w:rtl/>
          <w:lang w:bidi="ar-SY"/>
        </w:rPr>
        <w:t xml:space="preserve"> اگر ا</w:t>
      </w:r>
      <w:r w:rsidR="00904E27">
        <w:rPr>
          <w:rFonts w:cs="B Lotus"/>
          <w:rtl/>
          <w:lang w:bidi="ar-SY"/>
        </w:rPr>
        <w:t>ی</w:t>
      </w:r>
      <w:r w:rsidRPr="001F7AFE">
        <w:rPr>
          <w:rFonts w:cs="B Lotus"/>
          <w:rtl/>
          <w:lang w:bidi="ar-SY"/>
        </w:rPr>
        <w:t>ن حالت وح</w:t>
      </w:r>
      <w:r w:rsidR="00904E27">
        <w:rPr>
          <w:rFonts w:cs="B Lotus"/>
          <w:rtl/>
          <w:lang w:bidi="ar-SY"/>
        </w:rPr>
        <w:t>ی</w:t>
      </w:r>
      <w:r w:rsidR="00E4175F">
        <w:rPr>
          <w:rFonts w:cs="B Lotus" w:hint="cs"/>
          <w:rtl/>
          <w:lang w:bidi="ar-SY"/>
        </w:rPr>
        <w:t>،</w:t>
      </w:r>
      <w:r w:rsidRPr="001F7AFE">
        <w:rPr>
          <w:rFonts w:cs="B Lotus"/>
          <w:rtl/>
          <w:lang w:bidi="ar-SY"/>
        </w:rPr>
        <w:t xml:space="preserve"> </w:t>
      </w:r>
      <w:r w:rsidR="00634E8D">
        <w:rPr>
          <w:rFonts w:cs="B Lotus"/>
          <w:rtl/>
          <w:lang w:bidi="ar-SY"/>
        </w:rPr>
        <w:t>چنان</w:t>
      </w:r>
      <w:r w:rsidR="00E4175F">
        <w:rPr>
          <w:rFonts w:cs="B Lotus" w:hint="cs"/>
          <w:rtl/>
          <w:lang w:bidi="ar-SY"/>
        </w:rPr>
        <w:t xml:space="preserve"> </w:t>
      </w:r>
      <w:r w:rsidR="00634E8D">
        <w:rPr>
          <w:rFonts w:cs="B Lotus"/>
          <w:rtl/>
          <w:lang w:bidi="ar-SY"/>
        </w:rPr>
        <w:t>‌</w:t>
      </w:r>
      <w:r w:rsidR="00904E27">
        <w:rPr>
          <w:rFonts w:cs="B Lotus"/>
          <w:rtl/>
          <w:lang w:bidi="ar-SY"/>
        </w:rPr>
        <w:t>ک</w:t>
      </w:r>
      <w:r w:rsidR="00634E8D">
        <w:rPr>
          <w:rFonts w:cs="B Lotus"/>
          <w:rtl/>
          <w:lang w:bidi="ar-SY"/>
        </w:rPr>
        <w:t>ه</w:t>
      </w:r>
      <w:r w:rsidRPr="001F7AFE">
        <w:rPr>
          <w:rFonts w:cs="B Lotus"/>
          <w:rtl/>
          <w:lang w:bidi="ar-SY"/>
        </w:rPr>
        <w:t xml:space="preserve"> فلاسفه گفته‌اند</w:t>
      </w:r>
      <w:r w:rsidR="00E4175F">
        <w:rPr>
          <w:rFonts w:cs="B Lotus" w:hint="cs"/>
          <w:rtl/>
          <w:lang w:bidi="ar-SY"/>
        </w:rPr>
        <w:t>،</w:t>
      </w:r>
      <w:r w:rsidRPr="001F7AFE">
        <w:rPr>
          <w:rFonts w:cs="B Lotus"/>
          <w:rtl/>
          <w:lang w:bidi="ar-SY"/>
        </w:rPr>
        <w:t xml:space="preserve"> تعقل و تخ</w:t>
      </w:r>
      <w:r w:rsidR="00904E27">
        <w:rPr>
          <w:rFonts w:cs="B Lotus"/>
          <w:rtl/>
          <w:lang w:bidi="ar-SY"/>
        </w:rPr>
        <w:t>ی</w:t>
      </w:r>
      <w:r w:rsidRPr="001F7AFE">
        <w:rPr>
          <w:rFonts w:cs="B Lotus"/>
          <w:rtl/>
          <w:lang w:bidi="ar-SY"/>
        </w:rPr>
        <w:t>ل م</w:t>
      </w:r>
      <w:r w:rsidR="00904E27">
        <w:rPr>
          <w:rFonts w:cs="B Lotus"/>
          <w:rtl/>
          <w:lang w:bidi="ar-SY"/>
        </w:rPr>
        <w:t>ی</w:t>
      </w:r>
      <w:r w:rsidRPr="001F7AFE">
        <w:rPr>
          <w:rFonts w:cs="B Lotus"/>
          <w:rtl/>
          <w:lang w:bidi="ar-SY"/>
        </w:rPr>
        <w:t>‌بود</w:t>
      </w:r>
      <w:r w:rsidR="00E4175F">
        <w:rPr>
          <w:rFonts w:cs="B Lotus" w:hint="cs"/>
          <w:rtl/>
          <w:lang w:bidi="ar-SY"/>
        </w:rPr>
        <w:t>،</w:t>
      </w:r>
      <w:r w:rsidRPr="001F7AFE">
        <w:rPr>
          <w:rFonts w:cs="B Lotus"/>
          <w:rtl/>
          <w:lang w:bidi="ar-SY"/>
        </w:rPr>
        <w:t xml:space="preserve"> غش </w:t>
      </w:r>
      <w:r w:rsidR="00904E27">
        <w:rPr>
          <w:rFonts w:cs="B Lotus"/>
          <w:rtl/>
          <w:lang w:bidi="ar-SY"/>
        </w:rPr>
        <w:t>ک</w:t>
      </w:r>
      <w:r w:rsidRPr="001F7AFE">
        <w:rPr>
          <w:rFonts w:cs="B Lotus"/>
          <w:rtl/>
          <w:lang w:bidi="ar-SY"/>
        </w:rPr>
        <w:t>ردن معنا</w:t>
      </w:r>
      <w:r w:rsidR="00E4175F">
        <w:rPr>
          <w:rFonts w:cs="B Lotus" w:hint="cs"/>
          <w:rtl/>
          <w:lang w:bidi="ar-SY"/>
        </w:rPr>
        <w:t>ی</w:t>
      </w:r>
      <w:r w:rsidR="00904E27">
        <w:rPr>
          <w:rFonts w:cs="B Lotus"/>
          <w:rtl/>
          <w:lang w:bidi="ar-SY"/>
        </w:rPr>
        <w:t>ی</w:t>
      </w:r>
      <w:r w:rsidRPr="001F7AFE">
        <w:rPr>
          <w:rFonts w:cs="B Lotus"/>
          <w:rtl/>
          <w:lang w:bidi="ar-SY"/>
        </w:rPr>
        <w:t xml:space="preserve"> نداشت</w:t>
      </w:r>
      <w:r w:rsidR="00E4175F">
        <w:rPr>
          <w:rFonts w:cs="B Lotus" w:hint="cs"/>
          <w:rtl/>
          <w:lang w:bidi="ar-SY"/>
        </w:rPr>
        <w:t>؛</w:t>
      </w:r>
      <w:r w:rsidRPr="001F7AFE">
        <w:rPr>
          <w:rFonts w:cs="B Lotus"/>
          <w:rtl/>
          <w:lang w:bidi="ar-SY"/>
        </w:rPr>
        <w:t xml:space="preserve"> حت</w:t>
      </w:r>
      <w:r w:rsidR="00904E27">
        <w:rPr>
          <w:rFonts w:cs="B Lotus"/>
          <w:rtl/>
          <w:lang w:bidi="ar-SY"/>
        </w:rPr>
        <w:t>ی</w:t>
      </w:r>
      <w:r w:rsidRPr="001F7AFE">
        <w:rPr>
          <w:rFonts w:cs="B Lotus"/>
          <w:rtl/>
          <w:lang w:bidi="ar-SY"/>
        </w:rPr>
        <w:t xml:space="preserve"> رسول ا</w:t>
      </w:r>
      <w:r w:rsidR="00904E27">
        <w:rPr>
          <w:rFonts w:cs="B Lotus"/>
          <w:rtl/>
          <w:lang w:bidi="ar-SY"/>
        </w:rPr>
        <w:t>ک</w:t>
      </w:r>
      <w:r w:rsidRPr="001F7AFE">
        <w:rPr>
          <w:rFonts w:cs="B Lotus"/>
          <w:rtl/>
          <w:lang w:bidi="ar-SY"/>
        </w:rPr>
        <w:t>رم بعد از حالت وح</w:t>
      </w:r>
      <w:r w:rsidR="00904E27">
        <w:rPr>
          <w:rFonts w:cs="B Lotus"/>
          <w:rtl/>
          <w:lang w:bidi="ar-SY"/>
        </w:rPr>
        <w:t>ی</w:t>
      </w:r>
      <w:r w:rsidRPr="001F7AFE">
        <w:rPr>
          <w:rFonts w:cs="B Lotus"/>
          <w:rtl/>
          <w:lang w:bidi="ar-SY"/>
        </w:rPr>
        <w:t xml:space="preserve"> ب</w:t>
      </w:r>
      <w:r w:rsidR="00E4175F">
        <w:rPr>
          <w:rFonts w:cs="B Lotus" w:hint="cs"/>
          <w:rtl/>
          <w:lang w:bidi="ar-SY"/>
        </w:rPr>
        <w:t xml:space="preserve">ه </w:t>
      </w:r>
      <w:r w:rsidRPr="001F7AFE">
        <w:rPr>
          <w:rFonts w:cs="B Lotus"/>
          <w:rtl/>
          <w:lang w:bidi="ar-SY"/>
        </w:rPr>
        <w:t>سردرد شد</w:t>
      </w:r>
      <w:r w:rsidR="00904E27">
        <w:rPr>
          <w:rFonts w:cs="B Lotus"/>
          <w:rtl/>
          <w:lang w:bidi="ar-SY"/>
        </w:rPr>
        <w:t>ی</w:t>
      </w:r>
      <w:r w:rsidRPr="001F7AFE">
        <w:rPr>
          <w:rFonts w:cs="B Lotus"/>
          <w:rtl/>
          <w:lang w:bidi="ar-SY"/>
        </w:rPr>
        <w:t>د</w:t>
      </w:r>
      <w:r w:rsidR="00904E27">
        <w:rPr>
          <w:rFonts w:cs="B Lotus"/>
          <w:rtl/>
          <w:lang w:bidi="ar-SY"/>
        </w:rPr>
        <w:t>ی</w:t>
      </w:r>
      <w:r w:rsidRPr="001F7AFE">
        <w:rPr>
          <w:rFonts w:cs="B Lotus"/>
          <w:rtl/>
          <w:lang w:bidi="ar-SY"/>
        </w:rPr>
        <w:t xml:space="preserve"> مبتلا م</w:t>
      </w:r>
      <w:r w:rsidR="00904E27">
        <w:rPr>
          <w:rFonts w:cs="B Lotus"/>
          <w:rtl/>
          <w:lang w:bidi="ar-SY"/>
        </w:rPr>
        <w:t>ی</w:t>
      </w:r>
      <w:r w:rsidRPr="001F7AFE">
        <w:rPr>
          <w:rFonts w:cs="B Lotus"/>
          <w:rtl/>
          <w:lang w:bidi="ar-SY"/>
        </w:rPr>
        <w:t>‌گرد</w:t>
      </w:r>
      <w:r w:rsidR="00904E27">
        <w:rPr>
          <w:rFonts w:cs="B Lotus"/>
          <w:rtl/>
          <w:lang w:bidi="ar-SY"/>
        </w:rPr>
        <w:t>ی</w:t>
      </w:r>
      <w:r w:rsidRPr="001F7AFE">
        <w:rPr>
          <w:rFonts w:cs="B Lotus"/>
          <w:rtl/>
          <w:lang w:bidi="ar-SY"/>
        </w:rPr>
        <w:t>د و از برا</w:t>
      </w:r>
      <w:r w:rsidR="00904E27">
        <w:rPr>
          <w:rFonts w:cs="B Lotus"/>
          <w:rtl/>
          <w:lang w:bidi="ar-SY"/>
        </w:rPr>
        <w:t>ی</w:t>
      </w:r>
      <w:r w:rsidRPr="001F7AFE">
        <w:rPr>
          <w:rFonts w:cs="B Lotus"/>
          <w:rtl/>
          <w:lang w:bidi="ar-SY"/>
        </w:rPr>
        <w:t xml:space="preserve"> رفع سردرد خود حنا ب</w:t>
      </w:r>
      <w:r w:rsidR="00E4175F">
        <w:rPr>
          <w:rFonts w:cs="B Lotus" w:hint="cs"/>
          <w:rtl/>
          <w:lang w:bidi="ar-SY"/>
        </w:rPr>
        <w:t xml:space="preserve">ه </w:t>
      </w:r>
      <w:r w:rsidRPr="001F7AFE">
        <w:rPr>
          <w:rFonts w:cs="B Lotus"/>
          <w:rtl/>
          <w:lang w:bidi="ar-SY"/>
        </w:rPr>
        <w:t>سر م</w:t>
      </w:r>
      <w:r w:rsidR="00904E27">
        <w:rPr>
          <w:rFonts w:cs="B Lotus"/>
          <w:rtl/>
          <w:lang w:bidi="ar-SY"/>
        </w:rPr>
        <w:t>ی</w:t>
      </w:r>
      <w:r w:rsidRPr="001F7AFE">
        <w:rPr>
          <w:rFonts w:cs="B Lotus"/>
          <w:rtl/>
          <w:lang w:bidi="ar-SY"/>
        </w:rPr>
        <w:t>‌بست.</w:t>
      </w:r>
    </w:p>
    <w:p w:rsidR="00586751" w:rsidRPr="001F7AFE" w:rsidRDefault="00586751" w:rsidP="0058792A">
      <w:pPr>
        <w:widowControl w:val="0"/>
        <w:ind w:firstLine="284"/>
        <w:jc w:val="lowKashida"/>
        <w:rPr>
          <w:rFonts w:cs="B Lotus"/>
          <w:rtl/>
          <w:lang w:bidi="ar-SY"/>
        </w:rPr>
      </w:pPr>
      <w:r w:rsidRPr="001F7AFE">
        <w:rPr>
          <w:rFonts w:cs="B Lotus"/>
          <w:rtl/>
          <w:lang w:bidi="ar-SY"/>
        </w:rPr>
        <w:t>از ا</w:t>
      </w:r>
      <w:r w:rsidR="00904E27">
        <w:rPr>
          <w:rFonts w:cs="B Lotus"/>
          <w:rtl/>
          <w:lang w:bidi="ar-SY"/>
        </w:rPr>
        <w:t>ی</w:t>
      </w:r>
      <w:r w:rsidRPr="001F7AFE">
        <w:rPr>
          <w:rFonts w:cs="B Lotus"/>
          <w:rtl/>
          <w:lang w:bidi="ar-SY"/>
        </w:rPr>
        <w:t>ن ب</w:t>
      </w:r>
      <w:r w:rsidR="00904E27">
        <w:rPr>
          <w:rFonts w:cs="B Lotus"/>
          <w:rtl/>
          <w:lang w:bidi="ar-SY"/>
        </w:rPr>
        <w:t>ی</w:t>
      </w:r>
      <w:r w:rsidRPr="001F7AFE">
        <w:rPr>
          <w:rFonts w:cs="B Lotus"/>
          <w:rtl/>
          <w:lang w:bidi="ar-SY"/>
        </w:rPr>
        <w:t xml:space="preserve">ان معلوم افتاد </w:t>
      </w:r>
      <w:r w:rsidR="00904E27">
        <w:rPr>
          <w:rFonts w:cs="B Lotus"/>
          <w:rtl/>
          <w:lang w:bidi="ar-SY"/>
        </w:rPr>
        <w:t>ک</w:t>
      </w:r>
      <w:r w:rsidRPr="001F7AFE">
        <w:rPr>
          <w:rFonts w:cs="B Lotus"/>
          <w:rtl/>
          <w:lang w:bidi="ar-SY"/>
        </w:rPr>
        <w:t>ه در وح</w:t>
      </w:r>
      <w:r w:rsidR="00904E27">
        <w:rPr>
          <w:rFonts w:cs="B Lotus"/>
          <w:rtl/>
          <w:lang w:bidi="ar-SY"/>
        </w:rPr>
        <w:t>ی</w:t>
      </w:r>
      <w:r w:rsidRPr="001F7AFE">
        <w:rPr>
          <w:rFonts w:cs="B Lotus"/>
          <w:rtl/>
          <w:lang w:bidi="ar-SY"/>
        </w:rPr>
        <w:t xml:space="preserve"> خطا تصو</w:t>
      </w:r>
      <w:r w:rsidR="00904E27">
        <w:rPr>
          <w:rFonts w:cs="B Lotus"/>
          <w:rtl/>
          <w:lang w:bidi="ar-SY"/>
        </w:rPr>
        <w:t>ی</w:t>
      </w:r>
      <w:r w:rsidRPr="001F7AFE">
        <w:rPr>
          <w:rFonts w:cs="B Lotus"/>
          <w:rtl/>
          <w:lang w:bidi="ar-SY"/>
        </w:rPr>
        <w:t>ر نم</w:t>
      </w:r>
      <w:r w:rsidR="00904E27">
        <w:rPr>
          <w:rFonts w:cs="B Lotus"/>
          <w:rtl/>
          <w:lang w:bidi="ar-SY"/>
        </w:rPr>
        <w:t>ی</w:t>
      </w:r>
      <w:r w:rsidRPr="001F7AFE">
        <w:rPr>
          <w:rFonts w:cs="B Lotus"/>
          <w:rtl/>
          <w:lang w:bidi="ar-SY"/>
        </w:rPr>
        <w:t>‌شود</w:t>
      </w:r>
      <w:r w:rsidR="00E4175F">
        <w:rPr>
          <w:rFonts w:cs="B Lotus" w:hint="cs"/>
          <w:rtl/>
          <w:lang w:bidi="ar-SY"/>
        </w:rPr>
        <w:t>؛</w:t>
      </w:r>
      <w:r w:rsidRPr="001F7AFE">
        <w:rPr>
          <w:rFonts w:cs="B Lotus"/>
          <w:rtl/>
          <w:lang w:bidi="ar-SY"/>
        </w:rPr>
        <w:t xml:space="preserve"> چون عقل وهم و خ</w:t>
      </w:r>
      <w:r w:rsidR="00904E27">
        <w:rPr>
          <w:rFonts w:cs="B Lotus"/>
          <w:rtl/>
          <w:lang w:bidi="ar-SY"/>
        </w:rPr>
        <w:t>ی</w:t>
      </w:r>
      <w:r w:rsidRPr="001F7AFE">
        <w:rPr>
          <w:rFonts w:cs="B Lotus"/>
          <w:rtl/>
          <w:lang w:bidi="ar-SY"/>
        </w:rPr>
        <w:t>ال در آن مدخل</w:t>
      </w:r>
      <w:r w:rsidR="00904E27">
        <w:rPr>
          <w:rFonts w:cs="B Lotus"/>
          <w:rtl/>
          <w:lang w:bidi="ar-SY"/>
        </w:rPr>
        <w:t>ی</w:t>
      </w:r>
      <w:r w:rsidRPr="001F7AFE">
        <w:rPr>
          <w:rFonts w:cs="B Lotus"/>
          <w:rtl/>
          <w:lang w:bidi="ar-SY"/>
        </w:rPr>
        <w:t>ت</w:t>
      </w:r>
      <w:r w:rsidR="00904E27">
        <w:rPr>
          <w:rFonts w:cs="B Lotus"/>
          <w:rtl/>
          <w:lang w:bidi="ar-SY"/>
        </w:rPr>
        <w:t>ی</w:t>
      </w:r>
      <w:r w:rsidRPr="001F7AFE">
        <w:rPr>
          <w:rFonts w:cs="B Lotus"/>
          <w:rtl/>
          <w:lang w:bidi="ar-SY"/>
        </w:rPr>
        <w:t xml:space="preserve"> ندارند</w:t>
      </w:r>
      <w:r w:rsidR="00E4175F">
        <w:rPr>
          <w:rFonts w:cs="B Lotus" w:hint="cs"/>
          <w:rtl/>
          <w:lang w:bidi="ar-SY"/>
        </w:rPr>
        <w:t>.</w:t>
      </w:r>
      <w:r w:rsidRPr="001F7AFE">
        <w:rPr>
          <w:rFonts w:cs="B Lotus"/>
          <w:rtl/>
          <w:lang w:bidi="ar-SY"/>
        </w:rPr>
        <w:t xml:space="preserve"> آن حس مقدس حقا</w:t>
      </w:r>
      <w:r w:rsidR="00904E27">
        <w:rPr>
          <w:rFonts w:cs="B Lotus"/>
          <w:rtl/>
          <w:lang w:bidi="ar-SY"/>
        </w:rPr>
        <w:t>ی</w:t>
      </w:r>
      <w:r w:rsidRPr="001F7AFE">
        <w:rPr>
          <w:rFonts w:cs="B Lotus"/>
          <w:rtl/>
          <w:lang w:bidi="ar-SY"/>
        </w:rPr>
        <w:t xml:space="preserve">ق را </w:t>
      </w:r>
      <w:r w:rsidR="00634E8D">
        <w:rPr>
          <w:rFonts w:cs="B Lotus"/>
          <w:rtl/>
          <w:lang w:bidi="ar-SY"/>
        </w:rPr>
        <w:t>چنان</w:t>
      </w:r>
      <w:r w:rsidR="00E4175F">
        <w:rPr>
          <w:rFonts w:cs="B Lotus" w:hint="cs"/>
          <w:rtl/>
          <w:lang w:bidi="ar-SY"/>
        </w:rPr>
        <w:t xml:space="preserve"> </w:t>
      </w:r>
      <w:r w:rsidR="00634E8D">
        <w:rPr>
          <w:rFonts w:cs="B Lotus"/>
          <w:rtl/>
          <w:lang w:bidi="ar-SY"/>
        </w:rPr>
        <w:t>‌</w:t>
      </w:r>
      <w:r w:rsidR="00904E27">
        <w:rPr>
          <w:rFonts w:cs="B Lotus"/>
          <w:rtl/>
          <w:lang w:bidi="ar-SY"/>
        </w:rPr>
        <w:t>ک</w:t>
      </w:r>
      <w:r w:rsidR="00634E8D">
        <w:rPr>
          <w:rFonts w:cs="B Lotus"/>
          <w:rtl/>
          <w:lang w:bidi="ar-SY"/>
        </w:rPr>
        <w:t>ه</w:t>
      </w:r>
      <w:r w:rsidRPr="001F7AFE">
        <w:rPr>
          <w:rFonts w:cs="B Lotus"/>
          <w:rtl/>
          <w:lang w:bidi="ar-SY"/>
        </w:rPr>
        <w:t xml:space="preserve"> هست م</w:t>
      </w:r>
      <w:r w:rsidR="00904E27">
        <w:rPr>
          <w:rFonts w:cs="B Lotus"/>
          <w:rtl/>
          <w:lang w:bidi="ar-SY"/>
        </w:rPr>
        <w:t>ی</w:t>
      </w:r>
      <w:r w:rsidRPr="001F7AFE">
        <w:rPr>
          <w:rFonts w:cs="B Lotus"/>
          <w:rtl/>
          <w:lang w:bidi="ar-SY"/>
        </w:rPr>
        <w:t>‌ب</w:t>
      </w:r>
      <w:r w:rsidR="00904E27">
        <w:rPr>
          <w:rFonts w:cs="B Lotus"/>
          <w:rtl/>
          <w:lang w:bidi="ar-SY"/>
        </w:rPr>
        <w:t>ی</w:t>
      </w:r>
      <w:r w:rsidRPr="001F7AFE">
        <w:rPr>
          <w:rFonts w:cs="B Lotus"/>
          <w:rtl/>
          <w:lang w:bidi="ar-SY"/>
        </w:rPr>
        <w:t xml:space="preserve">ند و </w:t>
      </w:r>
      <w:r w:rsidR="00904E27">
        <w:rPr>
          <w:rFonts w:cs="B Lotus"/>
          <w:rtl/>
          <w:lang w:bidi="ar-SY"/>
        </w:rPr>
        <w:t>ک</w:t>
      </w:r>
      <w:r w:rsidRPr="001F7AFE">
        <w:rPr>
          <w:rFonts w:cs="B Lotus"/>
          <w:rtl/>
          <w:lang w:bidi="ar-SY"/>
        </w:rPr>
        <w:t>لمات حق را بدون تصرف خ</w:t>
      </w:r>
      <w:r w:rsidR="00904E27">
        <w:rPr>
          <w:rFonts w:cs="B Lotus"/>
          <w:rtl/>
          <w:lang w:bidi="ar-SY"/>
        </w:rPr>
        <w:t>ی</w:t>
      </w:r>
      <w:r w:rsidRPr="001F7AFE">
        <w:rPr>
          <w:rFonts w:cs="B Lotus"/>
          <w:rtl/>
          <w:lang w:bidi="ar-SY"/>
        </w:rPr>
        <w:t>ال و</w:t>
      </w:r>
      <w:r w:rsidRPr="001F7AFE">
        <w:rPr>
          <w:rFonts w:cs="B Lotus" w:hint="cs"/>
          <w:rtl/>
          <w:lang w:bidi="ar-SY"/>
        </w:rPr>
        <w:t xml:space="preserve"> </w:t>
      </w:r>
      <w:r w:rsidRPr="001F7AFE">
        <w:rPr>
          <w:rFonts w:cs="B Lotus"/>
          <w:rtl/>
          <w:lang w:bidi="ar-SY"/>
        </w:rPr>
        <w:t>وهم م</w:t>
      </w:r>
      <w:r w:rsidR="00904E27">
        <w:rPr>
          <w:rFonts w:cs="B Lotus"/>
          <w:rtl/>
          <w:lang w:bidi="ar-SY"/>
        </w:rPr>
        <w:t>ی</w:t>
      </w:r>
      <w:r w:rsidRPr="001F7AFE">
        <w:rPr>
          <w:rFonts w:cs="B Lotus"/>
          <w:rtl/>
          <w:lang w:bidi="ar-SY"/>
        </w:rPr>
        <w:t>‌شنود</w:t>
      </w:r>
      <w:r w:rsidR="00E4175F">
        <w:rPr>
          <w:rFonts w:cs="B Lotus" w:hint="cs"/>
          <w:rtl/>
          <w:lang w:bidi="ar-SY"/>
        </w:rPr>
        <w:t>؛</w:t>
      </w:r>
      <w:r w:rsidRPr="001F7AFE">
        <w:rPr>
          <w:rFonts w:cs="B Lotus"/>
          <w:rtl/>
          <w:lang w:bidi="ar-SY"/>
        </w:rPr>
        <w:t xml:space="preserve"> و شاهد بر</w:t>
      </w:r>
      <w:r w:rsidR="00E4175F">
        <w:rPr>
          <w:rFonts w:cs="B Lotus" w:hint="cs"/>
          <w:rtl/>
          <w:lang w:bidi="ar-SY"/>
        </w:rPr>
        <w:t xml:space="preserve"> ا</w:t>
      </w:r>
      <w:r w:rsidR="00904E27">
        <w:rPr>
          <w:rFonts w:cs="B Lotus"/>
          <w:rtl/>
          <w:lang w:bidi="ar-SY"/>
        </w:rPr>
        <w:t>ی</w:t>
      </w:r>
      <w:r w:rsidRPr="001F7AFE">
        <w:rPr>
          <w:rFonts w:cs="B Lotus"/>
          <w:rtl/>
          <w:lang w:bidi="ar-SY"/>
        </w:rPr>
        <w:t>ن تحق</w:t>
      </w:r>
      <w:r w:rsidR="00904E27">
        <w:rPr>
          <w:rFonts w:cs="B Lotus"/>
          <w:rtl/>
          <w:lang w:bidi="ar-SY"/>
        </w:rPr>
        <w:t>ی</w:t>
      </w:r>
      <w:r w:rsidRPr="001F7AFE">
        <w:rPr>
          <w:rFonts w:cs="B Lotus"/>
          <w:rtl/>
          <w:lang w:bidi="ar-SY"/>
        </w:rPr>
        <w:t>ق</w:t>
      </w:r>
      <w:r w:rsidR="00E4175F">
        <w:rPr>
          <w:rFonts w:cs="B Lotus" w:hint="cs"/>
          <w:rtl/>
          <w:lang w:bidi="ar-SY"/>
        </w:rPr>
        <w:t>،</w:t>
      </w:r>
      <w:r w:rsidRPr="001F7AFE">
        <w:rPr>
          <w:rFonts w:cs="B Lotus"/>
          <w:rtl/>
          <w:lang w:bidi="ar-SY"/>
        </w:rPr>
        <w:t xml:space="preserve"> نص </w:t>
      </w:r>
      <w:r w:rsidR="00904E27">
        <w:rPr>
          <w:rFonts w:cs="B Lotus"/>
          <w:rtl/>
          <w:lang w:bidi="ar-SY"/>
        </w:rPr>
        <w:t>ک</w:t>
      </w:r>
      <w:r w:rsidRPr="001F7AFE">
        <w:rPr>
          <w:rFonts w:cs="B Lotus"/>
          <w:rtl/>
          <w:lang w:bidi="ar-SY"/>
        </w:rPr>
        <w:t>تاب خدا و آ</w:t>
      </w:r>
      <w:r w:rsidR="00904E27">
        <w:rPr>
          <w:rFonts w:cs="B Lotus"/>
          <w:rtl/>
          <w:lang w:bidi="ar-SY"/>
        </w:rPr>
        <w:t>ی</w:t>
      </w:r>
      <w:r w:rsidRPr="001F7AFE">
        <w:rPr>
          <w:rFonts w:cs="B Lotus"/>
          <w:rtl/>
          <w:lang w:bidi="ar-SY"/>
        </w:rPr>
        <w:t>ات سوره مبار</w:t>
      </w:r>
      <w:r w:rsidR="00904E27">
        <w:rPr>
          <w:rFonts w:cs="B Lotus"/>
          <w:rtl/>
          <w:lang w:bidi="ar-SY"/>
        </w:rPr>
        <w:t>ک</w:t>
      </w:r>
      <w:r w:rsidRPr="001F7AFE">
        <w:rPr>
          <w:rFonts w:cs="B Lotus"/>
          <w:rtl/>
          <w:lang w:bidi="ar-SY"/>
        </w:rPr>
        <w:t>ه والنجم است:</w:t>
      </w:r>
    </w:p>
    <w:p w:rsidR="00E4175F" w:rsidRDefault="00E859BB" w:rsidP="0058792A">
      <w:pPr>
        <w:widowControl w:val="0"/>
        <w:ind w:firstLine="284"/>
        <w:jc w:val="both"/>
        <w:rPr>
          <w:rFonts w:cs="B Lotus"/>
          <w:rtl/>
          <w:lang w:bidi="ar-SY"/>
        </w:rPr>
      </w:pPr>
      <w:r w:rsidRPr="001F7AFE">
        <w:rPr>
          <w:rFonts w:ascii="Traditional Arabic" w:hAnsi="Traditional Arabic" w:cs="Traditional Arabic"/>
          <w:rtl/>
          <w:lang w:bidi="ar-SY"/>
        </w:rPr>
        <w:t>﴿</w:t>
      </w:r>
      <w:r w:rsidR="00BB1D1A" w:rsidRPr="00BB1D1A">
        <w:rPr>
          <w:rStyle w:val="Char2"/>
          <w:rFonts w:hint="eastAsia"/>
          <w:rtl/>
        </w:rPr>
        <w:t>وَ</w:t>
      </w:r>
      <w:r w:rsidR="00BB1D1A" w:rsidRPr="00BB1D1A">
        <w:rPr>
          <w:rStyle w:val="Char2"/>
          <w:rFonts w:hint="cs"/>
          <w:rtl/>
        </w:rPr>
        <w:t>ٱ</w:t>
      </w:r>
      <w:r w:rsidR="00BB1D1A" w:rsidRPr="00BB1D1A">
        <w:rPr>
          <w:rStyle w:val="Char2"/>
          <w:rFonts w:hint="eastAsia"/>
          <w:rtl/>
        </w:rPr>
        <w:t>لنَّجۡمِ</w:t>
      </w:r>
      <w:r w:rsidR="00BB1D1A" w:rsidRPr="00BB1D1A">
        <w:rPr>
          <w:rStyle w:val="Char2"/>
          <w:rtl/>
        </w:rPr>
        <w:t xml:space="preserve"> إِذَا هَوَىٰ ١</w:t>
      </w:r>
      <w:r w:rsidRPr="001F7AFE">
        <w:rPr>
          <w:rFonts w:ascii="Traditional Arabic" w:hAnsi="Traditional Arabic" w:cs="Traditional Arabic"/>
          <w:rtl/>
          <w:lang w:bidi="ar-SY"/>
        </w:rPr>
        <w:t>﴾</w:t>
      </w:r>
      <w:r w:rsidR="00586751" w:rsidRPr="001F7AFE">
        <w:rPr>
          <w:rFonts w:cs="B Lotus" w:hint="cs"/>
          <w:rtl/>
          <w:lang w:bidi="ar-SY"/>
        </w:rPr>
        <w:t xml:space="preserve"> </w:t>
      </w:r>
      <w:r w:rsidR="00586751" w:rsidRPr="00BB1D1A">
        <w:rPr>
          <w:rStyle w:val="Char3"/>
          <w:rFonts w:hint="cs"/>
          <w:rtl/>
        </w:rPr>
        <w:t>[النج</w:t>
      </w:r>
      <w:r w:rsidR="00586751" w:rsidRPr="00BB1D1A">
        <w:rPr>
          <w:rStyle w:val="Char3"/>
          <w:rtl/>
        </w:rPr>
        <w:t>م</w:t>
      </w:r>
      <w:r w:rsidR="00F94166">
        <w:rPr>
          <w:rStyle w:val="Char3"/>
          <w:rtl/>
        </w:rPr>
        <w:t>:</w:t>
      </w:r>
      <w:r w:rsidR="00586751" w:rsidRPr="00BB1D1A">
        <w:rPr>
          <w:rStyle w:val="Char3"/>
          <w:rtl/>
        </w:rPr>
        <w:t>1]</w:t>
      </w:r>
      <w:r w:rsidR="00586751" w:rsidRPr="001F7AFE">
        <w:rPr>
          <w:rFonts w:cs="B Lotus"/>
          <w:rtl/>
          <w:lang w:bidi="ar-SY"/>
        </w:rPr>
        <w:t xml:space="preserve"> </w:t>
      </w:r>
      <w:r w:rsidR="00904E27">
        <w:rPr>
          <w:rFonts w:cs="B Lotus"/>
          <w:rtl/>
          <w:lang w:bidi="ar-SY"/>
        </w:rPr>
        <w:t>ی</w:t>
      </w:r>
      <w:r w:rsidR="00586751" w:rsidRPr="001F7AFE">
        <w:rPr>
          <w:rFonts w:cs="B Lotus"/>
          <w:rtl/>
          <w:lang w:bidi="ar-SY"/>
        </w:rPr>
        <w:t>عن</w:t>
      </w:r>
      <w:r w:rsidR="00904E27">
        <w:rPr>
          <w:rFonts w:cs="B Lotus"/>
          <w:rtl/>
          <w:lang w:bidi="ar-SY"/>
        </w:rPr>
        <w:t>ی</w:t>
      </w:r>
      <w:r w:rsidR="00E4175F">
        <w:rPr>
          <w:rFonts w:cs="B Lotus" w:hint="cs"/>
          <w:rtl/>
          <w:lang w:bidi="ar-SY"/>
        </w:rPr>
        <w:t>«</w:t>
      </w:r>
      <w:r w:rsidR="00586751" w:rsidRPr="001F7AFE">
        <w:rPr>
          <w:rFonts w:cs="B Lotus"/>
          <w:rtl/>
          <w:lang w:bidi="ar-SY"/>
        </w:rPr>
        <w:t>قسم ب</w:t>
      </w:r>
      <w:r w:rsidR="00E4175F">
        <w:rPr>
          <w:rFonts w:cs="B Lotus" w:hint="cs"/>
          <w:rtl/>
          <w:lang w:bidi="ar-SY"/>
        </w:rPr>
        <w:t xml:space="preserve">ه </w:t>
      </w:r>
      <w:r w:rsidR="00586751" w:rsidRPr="001F7AFE">
        <w:rPr>
          <w:rFonts w:cs="B Lotus"/>
          <w:rtl/>
          <w:lang w:bidi="ar-SY"/>
        </w:rPr>
        <w:t>ستاره چون فرود</w:t>
      </w:r>
      <w:r w:rsidR="00E4175F">
        <w:rPr>
          <w:rFonts w:cs="B Lotus" w:hint="cs"/>
          <w:rtl/>
          <w:lang w:bidi="ar-SY"/>
        </w:rPr>
        <w:t xml:space="preserve"> </w:t>
      </w:r>
      <w:r w:rsidR="00586751" w:rsidRPr="001F7AFE">
        <w:rPr>
          <w:rFonts w:cs="B Lotus"/>
          <w:rtl/>
          <w:lang w:bidi="ar-SY"/>
        </w:rPr>
        <w:t>آ</w:t>
      </w:r>
      <w:r w:rsidR="00904E27">
        <w:rPr>
          <w:rFonts w:cs="B Lotus"/>
          <w:rtl/>
          <w:lang w:bidi="ar-SY"/>
        </w:rPr>
        <w:t>ی</w:t>
      </w:r>
      <w:r w:rsidR="00586751" w:rsidRPr="001F7AFE">
        <w:rPr>
          <w:rFonts w:cs="B Lotus"/>
          <w:rtl/>
          <w:lang w:bidi="ar-SY"/>
        </w:rPr>
        <w:t>د</w:t>
      </w:r>
      <w:r w:rsidR="00E4175F">
        <w:rPr>
          <w:rFonts w:cs="B Lotus" w:hint="cs"/>
          <w:rtl/>
          <w:lang w:bidi="ar-SY"/>
        </w:rPr>
        <w:t>»</w:t>
      </w:r>
      <w:r w:rsidR="00586751" w:rsidRPr="001F7AFE">
        <w:rPr>
          <w:rFonts w:cs="B Lotus"/>
          <w:rtl/>
          <w:lang w:bidi="ar-SY"/>
        </w:rPr>
        <w:t>.</w:t>
      </w:r>
    </w:p>
    <w:p w:rsidR="00586751" w:rsidRPr="00BB1D1A"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مراد از نجم</w:t>
      </w:r>
      <w:r w:rsidR="00E4175F">
        <w:rPr>
          <w:rFonts w:cs="B Lotus" w:hint="cs"/>
          <w:rtl/>
          <w:lang w:bidi="ar-SY"/>
        </w:rPr>
        <w:t>،</w:t>
      </w:r>
      <w:r w:rsidRPr="001F7AFE">
        <w:rPr>
          <w:rFonts w:cs="B Lotus"/>
          <w:rtl/>
          <w:lang w:bidi="ar-SY"/>
        </w:rPr>
        <w:t xml:space="preserve"> نجوم قرآن</w:t>
      </w:r>
      <w:r w:rsidR="00E4175F">
        <w:rPr>
          <w:rFonts w:cs="B Lotus" w:hint="cs"/>
          <w:rtl/>
          <w:lang w:bidi="ar-SY"/>
        </w:rPr>
        <w:t xml:space="preserve"> ا</w:t>
      </w:r>
      <w:r w:rsidRPr="001F7AFE">
        <w:rPr>
          <w:rFonts w:cs="B Lotus"/>
          <w:rtl/>
          <w:lang w:bidi="ar-SY"/>
        </w:rPr>
        <w:t xml:space="preserve">ست </w:t>
      </w:r>
      <w:r w:rsidR="00904E27">
        <w:rPr>
          <w:rFonts w:cs="B Lotus"/>
          <w:rtl/>
          <w:lang w:bidi="ar-SY"/>
        </w:rPr>
        <w:t>ک</w:t>
      </w:r>
      <w:r w:rsidRPr="001F7AFE">
        <w:rPr>
          <w:rFonts w:cs="B Lotus"/>
          <w:rtl/>
          <w:lang w:bidi="ar-SY"/>
        </w:rPr>
        <w:t>ه خدا</w:t>
      </w:r>
      <w:r w:rsidR="00904E27">
        <w:rPr>
          <w:rFonts w:cs="B Lotus"/>
          <w:rtl/>
          <w:lang w:bidi="ar-SY"/>
        </w:rPr>
        <w:t>ی</w:t>
      </w:r>
      <w:r w:rsidRPr="001F7AFE">
        <w:rPr>
          <w:rFonts w:cs="B Lotus"/>
          <w:rtl/>
          <w:lang w:bidi="ar-SY"/>
        </w:rPr>
        <w:t xml:space="preserve"> تعال</w:t>
      </w:r>
      <w:r w:rsidR="00904E27">
        <w:rPr>
          <w:rFonts w:cs="B Lotus"/>
          <w:rtl/>
          <w:lang w:bidi="ar-SY"/>
        </w:rPr>
        <w:t>ی</w:t>
      </w:r>
      <w:r w:rsidRPr="001F7AFE">
        <w:rPr>
          <w:rFonts w:cs="B Lotus"/>
          <w:rtl/>
          <w:lang w:bidi="ar-SY"/>
        </w:rPr>
        <w:t xml:space="preserve"> نجم از پس نجم و آ</w:t>
      </w:r>
      <w:r w:rsidR="00904E27">
        <w:rPr>
          <w:rFonts w:cs="B Lotus"/>
          <w:rtl/>
          <w:lang w:bidi="ar-SY"/>
        </w:rPr>
        <w:t>ی</w:t>
      </w:r>
      <w:r w:rsidRPr="001F7AFE">
        <w:rPr>
          <w:rFonts w:cs="B Lotus"/>
          <w:rtl/>
          <w:lang w:bidi="ar-SY"/>
        </w:rPr>
        <w:t>ه از پس آ</w:t>
      </w:r>
      <w:r w:rsidR="00904E27">
        <w:rPr>
          <w:rFonts w:cs="B Lotus"/>
          <w:rtl/>
          <w:lang w:bidi="ar-SY"/>
        </w:rPr>
        <w:t>ی</w:t>
      </w:r>
      <w:r w:rsidRPr="001F7AFE">
        <w:rPr>
          <w:rFonts w:cs="B Lotus"/>
          <w:rtl/>
          <w:lang w:bidi="ar-SY"/>
        </w:rPr>
        <w:t>ه و سوره از پس سوره فرستاد</w:t>
      </w:r>
      <w:r w:rsidR="00E4175F">
        <w:rPr>
          <w:rFonts w:cs="B Lotus" w:hint="cs"/>
          <w:rtl/>
          <w:lang w:bidi="ar-SY"/>
        </w:rPr>
        <w:t>،</w:t>
      </w:r>
      <w:r w:rsidRPr="001F7AFE">
        <w:rPr>
          <w:rFonts w:cs="B Lotus"/>
          <w:rtl/>
          <w:lang w:bidi="ar-SY"/>
        </w:rPr>
        <w:t xml:space="preserve"> و مراد از </w:t>
      </w:r>
      <w:r w:rsidR="00E4175F">
        <w:rPr>
          <w:rFonts w:cs="B Lotus" w:hint="cs"/>
          <w:rtl/>
          <w:lang w:bidi="ar-SY"/>
        </w:rPr>
        <w:t>«</w:t>
      </w:r>
      <w:r w:rsidRPr="001F7AFE">
        <w:rPr>
          <w:rFonts w:cs="B Lotus"/>
          <w:rtl/>
          <w:lang w:bidi="ar-SY"/>
        </w:rPr>
        <w:t>ه</w:t>
      </w:r>
      <w:r w:rsidR="00E4175F">
        <w:rPr>
          <w:rFonts w:cs="B Lotus" w:hint="cs"/>
          <w:rtl/>
          <w:lang w:bidi="ar-SY"/>
        </w:rPr>
        <w:t>َ</w:t>
      </w:r>
      <w:r w:rsidRPr="001F7AFE">
        <w:rPr>
          <w:rFonts w:cs="B Lotus"/>
          <w:rtl/>
          <w:lang w:bidi="ar-SY"/>
        </w:rPr>
        <w:t>و</w:t>
      </w:r>
      <w:r w:rsidR="00904E27">
        <w:rPr>
          <w:rFonts w:cs="B Lotus"/>
          <w:rtl/>
          <w:lang w:bidi="ar-SY"/>
        </w:rPr>
        <w:t>ی</w:t>
      </w:r>
      <w:r w:rsidR="00E4175F">
        <w:rPr>
          <w:rFonts w:cs="B Lotus" w:hint="cs"/>
          <w:rtl/>
          <w:lang w:bidi="ar-SY"/>
        </w:rPr>
        <w:t>»</w:t>
      </w:r>
      <w:r w:rsidRPr="001F7AFE">
        <w:rPr>
          <w:rFonts w:cs="B Lotus"/>
          <w:rtl/>
          <w:lang w:bidi="ar-SY"/>
        </w:rPr>
        <w:t xml:space="preserve"> نزول قرآن</w:t>
      </w:r>
      <w:r w:rsidR="00E4175F">
        <w:rPr>
          <w:rFonts w:cs="B Lotus" w:hint="cs"/>
          <w:rtl/>
          <w:lang w:bidi="ar-SY"/>
        </w:rPr>
        <w:t xml:space="preserve"> ا</w:t>
      </w:r>
      <w:r w:rsidRPr="001F7AFE">
        <w:rPr>
          <w:rFonts w:cs="B Lotus"/>
          <w:rtl/>
          <w:lang w:bidi="ar-SY"/>
        </w:rPr>
        <w:t>ست و شاهد بر ا</w:t>
      </w:r>
      <w:r w:rsidR="00904E27">
        <w:rPr>
          <w:rFonts w:cs="B Lotus"/>
          <w:rtl/>
          <w:lang w:bidi="ar-SY"/>
        </w:rPr>
        <w:t>ی</w:t>
      </w:r>
      <w:r w:rsidRPr="001F7AFE">
        <w:rPr>
          <w:rFonts w:cs="B Lotus"/>
          <w:rtl/>
          <w:lang w:bidi="ar-SY"/>
        </w:rPr>
        <w:t>ن آ</w:t>
      </w:r>
      <w:r w:rsidR="00904E27">
        <w:rPr>
          <w:rFonts w:cs="B Lotus"/>
          <w:rtl/>
          <w:lang w:bidi="ar-SY"/>
        </w:rPr>
        <w:t>ی</w:t>
      </w:r>
      <w:r w:rsidRPr="001F7AFE">
        <w:rPr>
          <w:rFonts w:cs="B Lotus"/>
          <w:rtl/>
          <w:lang w:bidi="ar-SY"/>
        </w:rPr>
        <w:t>ه مبار</w:t>
      </w:r>
      <w:r w:rsidR="00904E27">
        <w:rPr>
          <w:rFonts w:cs="B Lotus"/>
          <w:rtl/>
          <w:lang w:bidi="ar-SY"/>
        </w:rPr>
        <w:t>ک</w:t>
      </w:r>
      <w:r w:rsidRPr="001F7AFE">
        <w:rPr>
          <w:rFonts w:cs="B Lotus"/>
          <w:rtl/>
          <w:lang w:bidi="ar-SY"/>
        </w:rPr>
        <w:t>ه</w:t>
      </w:r>
      <w:r w:rsidR="00E859BB" w:rsidRPr="001F7AFE">
        <w:rPr>
          <w:rFonts w:cs="B Lotus" w:hint="cs"/>
          <w:rtl/>
          <w:lang w:bidi="ar-SY"/>
        </w:rPr>
        <w:t xml:space="preserve"> </w:t>
      </w:r>
      <w:r w:rsidR="00E859BB" w:rsidRPr="001F7AFE">
        <w:rPr>
          <w:rFonts w:ascii="Traditional Arabic" w:hAnsi="Traditional Arabic" w:cs="Traditional Arabic"/>
          <w:rtl/>
          <w:lang w:bidi="ar-SY"/>
        </w:rPr>
        <w:t>﴿</w:t>
      </w:r>
      <w:r w:rsidR="00BB1D1A" w:rsidRPr="00BB1D1A">
        <w:rPr>
          <w:rStyle w:val="Char2"/>
          <w:rtl/>
        </w:rPr>
        <w:t xml:space="preserve">۞فَلَآ أُقۡسِمُ بِمَوَٰقِعِ </w:t>
      </w:r>
      <w:r w:rsidR="00BB1D1A" w:rsidRPr="00BB1D1A">
        <w:rPr>
          <w:rStyle w:val="Char2"/>
          <w:rFonts w:hint="cs"/>
          <w:rtl/>
        </w:rPr>
        <w:t>ٱ</w:t>
      </w:r>
      <w:r w:rsidR="00BB1D1A" w:rsidRPr="00BB1D1A">
        <w:rPr>
          <w:rStyle w:val="Char2"/>
          <w:rFonts w:hint="eastAsia"/>
          <w:rtl/>
        </w:rPr>
        <w:t>لنُّجُومِ</w:t>
      </w:r>
      <w:r w:rsidR="00BB1D1A" w:rsidRPr="00BB1D1A">
        <w:rPr>
          <w:rStyle w:val="Char2"/>
          <w:rtl/>
        </w:rPr>
        <w:t xml:space="preserve"> ٧٥  وَإِنَّهُ</w:t>
      </w:r>
      <w:r w:rsidR="00BB1D1A" w:rsidRPr="00BB1D1A">
        <w:rPr>
          <w:rStyle w:val="Char2"/>
          <w:rFonts w:hint="cs"/>
          <w:rtl/>
        </w:rPr>
        <w:t>ۥ</w:t>
      </w:r>
      <w:r w:rsidR="00BB1D1A" w:rsidRPr="00BB1D1A">
        <w:rPr>
          <w:rStyle w:val="Char2"/>
          <w:rtl/>
        </w:rPr>
        <w:t xml:space="preserve"> لَقَسَمٞ لَّوۡ تَعۡلَمُونَ عَظِيمٌ ٧٦ </w:t>
      </w:r>
      <w:r w:rsidR="00BB1D1A" w:rsidRPr="00BB1D1A">
        <w:rPr>
          <w:rStyle w:val="Char2"/>
          <w:rFonts w:hint="eastAsia"/>
          <w:rtl/>
        </w:rPr>
        <w:t>إِنَّهُ</w:t>
      </w:r>
      <w:r w:rsidR="00BB1D1A" w:rsidRPr="00BB1D1A">
        <w:rPr>
          <w:rStyle w:val="Char2"/>
          <w:rFonts w:hint="cs"/>
          <w:rtl/>
        </w:rPr>
        <w:t>ۥ</w:t>
      </w:r>
      <w:r w:rsidR="00BB1D1A" w:rsidRPr="00BB1D1A">
        <w:rPr>
          <w:rStyle w:val="Char2"/>
          <w:rtl/>
        </w:rPr>
        <w:t xml:space="preserve"> لَقُرۡءَانٞ كَرِيمٞ</w:t>
      </w:r>
      <w:r w:rsidR="00E859BB" w:rsidRPr="001F7AFE">
        <w:rPr>
          <w:rFonts w:ascii="Traditional Arabic" w:hAnsi="Traditional Arabic" w:cs="Traditional Arabic"/>
          <w:rtl/>
          <w:lang w:bidi="ar-SY"/>
        </w:rPr>
        <w:t>﴾</w:t>
      </w:r>
      <w:r w:rsidRPr="001F7AFE">
        <w:rPr>
          <w:rFonts w:cs="B Lotus"/>
          <w:rtl/>
          <w:lang w:bidi="ar-SY"/>
        </w:rPr>
        <w:t xml:space="preserve"> </w:t>
      </w:r>
      <w:r w:rsidRPr="00BB1D1A">
        <w:rPr>
          <w:rStyle w:val="Char3"/>
          <w:rFonts w:hint="cs"/>
          <w:rtl/>
        </w:rPr>
        <w:t>[الواقعه</w:t>
      </w:r>
      <w:r w:rsidR="00F94166">
        <w:rPr>
          <w:rStyle w:val="Char3"/>
          <w:rFonts w:hint="cs"/>
          <w:rtl/>
        </w:rPr>
        <w:t>:</w:t>
      </w:r>
      <w:r w:rsidRPr="00BB1D1A">
        <w:rPr>
          <w:rStyle w:val="Char3"/>
          <w:rFonts w:hint="cs"/>
          <w:rtl/>
        </w:rPr>
        <w:t xml:space="preserve">75 </w:t>
      </w:r>
      <w:r w:rsidR="00E4175F">
        <w:rPr>
          <w:rStyle w:val="Char3"/>
          <w:rFonts w:hint="cs"/>
          <w:rtl/>
        </w:rPr>
        <w:t xml:space="preserve">تا </w:t>
      </w:r>
      <w:r w:rsidRPr="00BB1D1A">
        <w:rPr>
          <w:rStyle w:val="Char3"/>
          <w:rFonts w:hint="cs"/>
          <w:rtl/>
        </w:rPr>
        <w:t>77]</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00E4175F">
        <w:rPr>
          <w:rFonts w:cs="B Lotus" w:hint="cs"/>
          <w:rtl/>
          <w:lang w:bidi="ar-SY"/>
        </w:rPr>
        <w:t>:</w:t>
      </w:r>
      <w:r w:rsidRPr="001F7AFE">
        <w:rPr>
          <w:rFonts w:cs="B Lotus" w:hint="cs"/>
          <w:rtl/>
          <w:lang w:bidi="ar-SY"/>
        </w:rPr>
        <w:t xml:space="preserve"> </w:t>
      </w:r>
      <w:r w:rsidR="00E4175F">
        <w:rPr>
          <w:rFonts w:cs="B Lotus" w:hint="cs"/>
          <w:rtl/>
          <w:lang w:bidi="ar-SY"/>
        </w:rPr>
        <w:t>«</w:t>
      </w:r>
      <w:r w:rsidRPr="001F7AFE">
        <w:rPr>
          <w:rFonts w:cs="B Lotus" w:hint="cs"/>
          <w:rtl/>
          <w:lang w:bidi="ar-SY"/>
        </w:rPr>
        <w:t>قسم م</w:t>
      </w:r>
      <w:r w:rsidR="00904E27">
        <w:rPr>
          <w:rFonts w:cs="B Lotus" w:hint="cs"/>
          <w:rtl/>
          <w:lang w:bidi="ar-SY"/>
        </w:rPr>
        <w:t>ی</w:t>
      </w:r>
      <w:r w:rsidRPr="001F7AFE">
        <w:rPr>
          <w:rFonts w:cs="B Lotus" w:hint="cs"/>
          <w:rtl/>
          <w:lang w:bidi="ar-SY"/>
        </w:rPr>
        <w:t>‌خورم ب</w:t>
      </w:r>
      <w:r w:rsidR="00E4175F">
        <w:rPr>
          <w:rFonts w:cs="B Lotus" w:hint="cs"/>
          <w:rtl/>
          <w:lang w:bidi="ar-SY"/>
        </w:rPr>
        <w:t xml:space="preserve">ه </w:t>
      </w:r>
      <w:r w:rsidRPr="001F7AFE">
        <w:rPr>
          <w:rFonts w:cs="B Lotus" w:hint="cs"/>
          <w:rtl/>
          <w:lang w:bidi="ar-SY"/>
        </w:rPr>
        <w:t>نجوم قرآن</w:t>
      </w:r>
      <w:r w:rsidR="00E4175F">
        <w:rPr>
          <w:rFonts w:cs="B Lotus" w:hint="cs"/>
          <w:rtl/>
          <w:lang w:bidi="ar-SY"/>
        </w:rPr>
        <w:t xml:space="preserve"> و ...»</w:t>
      </w:r>
      <w:r w:rsidR="0015093D">
        <w:rPr>
          <w:rFonts w:cs="B Lotus" w:hint="cs"/>
          <w:rtl/>
          <w:lang w:bidi="ar-SY"/>
        </w:rPr>
        <w:t>،</w:t>
      </w:r>
      <w:r w:rsidRPr="001F7AFE">
        <w:rPr>
          <w:rFonts w:cs="B Lotus" w:hint="cs"/>
          <w:rtl/>
          <w:lang w:bidi="ar-SY"/>
        </w:rPr>
        <w:t xml:space="preserve"> برا</w:t>
      </w:r>
      <w:r w:rsidR="00904E27">
        <w:rPr>
          <w:rFonts w:cs="B Lotus" w:hint="cs"/>
          <w:rtl/>
          <w:lang w:bidi="ar-SY"/>
        </w:rPr>
        <w:t>ی</w:t>
      </w:r>
      <w:r w:rsidRPr="001F7AFE">
        <w:rPr>
          <w:rFonts w:cs="B Lotus" w:hint="cs"/>
          <w:rtl/>
          <w:lang w:bidi="ar-SY"/>
        </w:rPr>
        <w:t xml:space="preserve"> آن نجوم خوانده شد </w:t>
      </w:r>
      <w:r w:rsidR="00904E27">
        <w:rPr>
          <w:rFonts w:cs="B Lotus" w:hint="cs"/>
          <w:rtl/>
          <w:lang w:bidi="ar-SY"/>
        </w:rPr>
        <w:t>ک</w:t>
      </w:r>
      <w:r w:rsidRPr="001F7AFE">
        <w:rPr>
          <w:rFonts w:cs="B Lotus" w:hint="cs"/>
          <w:rtl/>
          <w:lang w:bidi="ar-SY"/>
        </w:rPr>
        <w:t>ه قرآن را منجم و مفرق فرستاد و از ا</w:t>
      </w:r>
      <w:r w:rsidR="00904E27">
        <w:rPr>
          <w:rFonts w:cs="B Lotus" w:hint="cs"/>
          <w:rtl/>
          <w:lang w:bidi="ar-SY"/>
        </w:rPr>
        <w:t>ی</w:t>
      </w:r>
      <w:r w:rsidRPr="001F7AFE">
        <w:rPr>
          <w:rFonts w:cs="B Lotus" w:hint="cs"/>
          <w:rtl/>
          <w:lang w:bidi="ar-SY"/>
        </w:rPr>
        <w:t>ن قب</w:t>
      </w:r>
      <w:r w:rsidR="00904E27">
        <w:rPr>
          <w:rFonts w:cs="B Lotus" w:hint="cs"/>
          <w:rtl/>
          <w:lang w:bidi="ar-SY"/>
        </w:rPr>
        <w:t>ی</w:t>
      </w:r>
      <w:r w:rsidRPr="001F7AFE">
        <w:rPr>
          <w:rFonts w:cs="B Lotus" w:hint="cs"/>
          <w:rtl/>
          <w:lang w:bidi="ar-SY"/>
        </w:rPr>
        <w:t xml:space="preserve">ل است </w:t>
      </w:r>
      <w:r w:rsidRPr="00E4175F">
        <w:rPr>
          <w:rFonts w:ascii="Lotus Linotype" w:hAnsi="Lotus Linotype" w:cs="B Lotus"/>
          <w:szCs w:val="27"/>
          <w:rtl/>
          <w:lang w:bidi="ar-SY"/>
        </w:rPr>
        <w:t>نجوم الدَّ</w:t>
      </w:r>
      <w:r w:rsidR="00904E27">
        <w:rPr>
          <w:rFonts w:ascii="Lotus Linotype" w:hAnsi="Lotus Linotype" w:cs="B Lotus"/>
          <w:szCs w:val="27"/>
          <w:rtl/>
          <w:lang w:bidi="ar-SY"/>
        </w:rPr>
        <w:t>ی</w:t>
      </w:r>
      <w:r w:rsidRPr="00E4175F">
        <w:rPr>
          <w:rFonts w:ascii="Lotus Linotype" w:hAnsi="Lotus Linotype" w:cs="B Lotus"/>
          <w:szCs w:val="27"/>
          <w:rtl/>
          <w:lang w:bidi="ar-SY"/>
        </w:rPr>
        <w:t>ن و دَ</w:t>
      </w:r>
      <w:r w:rsidR="00904E27">
        <w:rPr>
          <w:rFonts w:ascii="Lotus Linotype" w:hAnsi="Lotus Linotype" w:cs="B Lotus"/>
          <w:szCs w:val="27"/>
          <w:rtl/>
          <w:lang w:bidi="ar-SY"/>
        </w:rPr>
        <w:t>ی</w:t>
      </w:r>
      <w:r w:rsidRPr="00E4175F">
        <w:rPr>
          <w:rFonts w:ascii="Lotus Linotype" w:hAnsi="Lotus Linotype" w:cs="B Lotus"/>
          <w:szCs w:val="27"/>
          <w:rtl/>
          <w:lang w:bidi="ar-SY"/>
        </w:rPr>
        <w:t>نٌ مُنَجَّم.</w:t>
      </w:r>
    </w:p>
    <w:p w:rsidR="00586751" w:rsidRPr="001F7AFE" w:rsidRDefault="00E859BB" w:rsidP="0058792A">
      <w:pPr>
        <w:widowControl w:val="0"/>
        <w:ind w:firstLine="284"/>
        <w:jc w:val="both"/>
        <w:rPr>
          <w:rFonts w:cs="B Lotus"/>
          <w:rtl/>
          <w:lang w:bidi="ar-SY"/>
        </w:rPr>
      </w:pPr>
      <w:r w:rsidRPr="001F7AFE">
        <w:rPr>
          <w:rFonts w:ascii="Traditional Arabic" w:hAnsi="Traditional Arabic" w:cs="Traditional Arabic"/>
          <w:rtl/>
          <w:lang w:bidi="ar-SY"/>
        </w:rPr>
        <w:t>﴿</w:t>
      </w:r>
      <w:r w:rsidR="00BB1D1A" w:rsidRPr="009C33FE">
        <w:rPr>
          <w:rStyle w:val="Char2"/>
          <w:rtl/>
        </w:rPr>
        <w:t>مَا ضَلَّ صَاحِبُكُمۡ وَمَا غَوَىٰ</w:t>
      </w:r>
      <w:r w:rsidRPr="001F7AFE">
        <w:rPr>
          <w:rFonts w:ascii="Traditional Arabic" w:hAnsi="Traditional Arabic" w:cs="Traditional Arabic"/>
          <w:b/>
          <w:bCs/>
          <w:rtl/>
          <w:lang w:bidi="ar-SY"/>
        </w:rPr>
        <w:t>﴾</w:t>
      </w:r>
      <w:r w:rsidR="00586751" w:rsidRPr="001F7AFE">
        <w:rPr>
          <w:rFonts w:cs="B Lotus" w:hint="cs"/>
          <w:rtl/>
          <w:lang w:bidi="ar-SY"/>
        </w:rPr>
        <w:t xml:space="preserve"> </w:t>
      </w:r>
      <w:r w:rsidR="00586751" w:rsidRPr="009C33FE">
        <w:rPr>
          <w:rStyle w:val="Char3"/>
          <w:rFonts w:hint="cs"/>
          <w:rtl/>
        </w:rPr>
        <w:t>[النجم</w:t>
      </w:r>
      <w:r w:rsidR="00F94166">
        <w:rPr>
          <w:rStyle w:val="Char3"/>
          <w:rFonts w:hint="cs"/>
          <w:rtl/>
        </w:rPr>
        <w:t>:</w:t>
      </w:r>
      <w:r w:rsidR="00586751" w:rsidRPr="009C33FE">
        <w:rPr>
          <w:rStyle w:val="Char3"/>
          <w:rFonts w:hint="cs"/>
          <w:rtl/>
        </w:rPr>
        <w:t>2]</w:t>
      </w:r>
      <w:r w:rsidR="00586751" w:rsidRPr="001F7AFE">
        <w:rPr>
          <w:rFonts w:cs="B Lotus" w:hint="cs"/>
          <w:rtl/>
          <w:lang w:bidi="ar-SY"/>
        </w:rPr>
        <w:t xml:space="preserve">: </w:t>
      </w:r>
      <w:r w:rsidR="00904E27">
        <w:rPr>
          <w:rFonts w:cs="B Lotus" w:hint="cs"/>
          <w:rtl/>
          <w:lang w:bidi="ar-SY"/>
        </w:rPr>
        <w:t>ی</w:t>
      </w:r>
      <w:r w:rsidR="0015093D" w:rsidRPr="001F7AFE">
        <w:rPr>
          <w:rFonts w:cs="B Lotus" w:hint="cs"/>
          <w:rtl/>
          <w:lang w:bidi="ar-SY"/>
        </w:rPr>
        <w:t>عن</w:t>
      </w:r>
      <w:r w:rsidR="00904E27">
        <w:rPr>
          <w:rFonts w:cs="B Lotus" w:hint="cs"/>
          <w:rtl/>
          <w:lang w:bidi="ar-SY"/>
        </w:rPr>
        <w:t>ی</w:t>
      </w:r>
      <w:r w:rsidR="0015093D">
        <w:rPr>
          <w:rFonts w:cs="B Lotus" w:hint="cs"/>
          <w:rtl/>
          <w:lang w:bidi="ar-SY"/>
        </w:rPr>
        <w:t>:</w:t>
      </w:r>
      <w:r w:rsidR="0015093D" w:rsidRPr="001F7AFE">
        <w:rPr>
          <w:rFonts w:cs="B Lotus" w:hint="cs"/>
          <w:rtl/>
          <w:lang w:bidi="ar-SY"/>
        </w:rPr>
        <w:t xml:space="preserve"> </w:t>
      </w:r>
      <w:r w:rsidR="0015093D">
        <w:rPr>
          <w:rFonts w:cs="B Lotus" w:hint="cs"/>
          <w:rtl/>
          <w:lang w:bidi="ar-SY"/>
        </w:rPr>
        <w:t>«</w:t>
      </w:r>
      <w:r w:rsidR="00586751" w:rsidRPr="001F7AFE">
        <w:rPr>
          <w:rFonts w:cs="B Lotus" w:hint="cs"/>
          <w:rtl/>
          <w:lang w:bidi="ar-SY"/>
        </w:rPr>
        <w:t xml:space="preserve">صاحب شما محمد </w:t>
      </w:r>
      <w:r w:rsidR="00695119" w:rsidRPr="001F7AFE">
        <w:rPr>
          <w:rFonts w:cs="CTraditional Arabic" w:hint="cs"/>
          <w:szCs w:val="30"/>
          <w:rtl/>
          <w:lang w:bidi="ar-SY"/>
        </w:rPr>
        <w:t>ص</w:t>
      </w:r>
      <w:r w:rsidR="00586751" w:rsidRPr="001F7AFE">
        <w:rPr>
          <w:rFonts w:cs="B Lotus"/>
          <w:rtl/>
          <w:lang w:bidi="ar-SY"/>
        </w:rPr>
        <w:t xml:space="preserve"> گمراه نگشت و خطا ن</w:t>
      </w:r>
      <w:r w:rsidR="00904E27">
        <w:rPr>
          <w:rFonts w:cs="B Lotus"/>
          <w:rtl/>
          <w:lang w:bidi="ar-SY"/>
        </w:rPr>
        <w:t>ک</w:t>
      </w:r>
      <w:r w:rsidR="00586751" w:rsidRPr="001F7AFE">
        <w:rPr>
          <w:rFonts w:cs="B Lotus"/>
          <w:rtl/>
          <w:lang w:bidi="ar-SY"/>
        </w:rPr>
        <w:t xml:space="preserve">رد و معتقد </w:t>
      </w:r>
      <w:r w:rsidR="00EE335E">
        <w:rPr>
          <w:rFonts w:cs="B Lotus"/>
          <w:rtl/>
          <w:lang w:bidi="ar-SY"/>
        </w:rPr>
        <w:t>به هیچ</w:t>
      </w:r>
      <w:r w:rsidR="00586751" w:rsidRPr="001F7AFE">
        <w:rPr>
          <w:rFonts w:cs="B Lotus"/>
          <w:rtl/>
          <w:lang w:bidi="ar-SY"/>
        </w:rPr>
        <w:t xml:space="preserve"> باطل</w:t>
      </w:r>
      <w:r w:rsidR="00904E27">
        <w:rPr>
          <w:rFonts w:cs="B Lotus"/>
          <w:rtl/>
          <w:lang w:bidi="ar-SY"/>
        </w:rPr>
        <w:t>ی</w:t>
      </w:r>
      <w:r w:rsidR="00586751" w:rsidRPr="001F7AFE">
        <w:rPr>
          <w:rFonts w:cs="B Lotus"/>
          <w:rtl/>
          <w:lang w:bidi="ar-SY"/>
        </w:rPr>
        <w:t xml:space="preserve"> نشد</w:t>
      </w:r>
      <w:r w:rsidR="0015093D">
        <w:rPr>
          <w:rFonts w:cs="B Lotus" w:hint="cs"/>
          <w:rtl/>
          <w:lang w:bidi="ar-SY"/>
        </w:rPr>
        <w:t>»</w:t>
      </w:r>
      <w:r w:rsidR="00586751" w:rsidRPr="001F7AFE">
        <w:rPr>
          <w:rFonts w:cs="B Lotus"/>
          <w:rtl/>
          <w:lang w:bidi="ar-SY"/>
        </w:rPr>
        <w:t>.</w:t>
      </w:r>
    </w:p>
    <w:p w:rsidR="00586751" w:rsidRPr="001F7AFE" w:rsidRDefault="00E859BB" w:rsidP="0058792A">
      <w:pPr>
        <w:widowControl w:val="0"/>
        <w:ind w:firstLine="284"/>
        <w:jc w:val="both"/>
        <w:rPr>
          <w:rFonts w:cs="B Lotus"/>
          <w:rtl/>
          <w:lang w:bidi="ar-SY"/>
        </w:rPr>
      </w:pPr>
      <w:r w:rsidRPr="001F7AFE">
        <w:rPr>
          <w:rFonts w:ascii="Traditional Arabic" w:hAnsi="Traditional Arabic" w:cs="Traditional Arabic"/>
          <w:rtl/>
          <w:lang w:bidi="ar-SY"/>
        </w:rPr>
        <w:t>﴿</w:t>
      </w:r>
      <w:r w:rsidR="009C33FE">
        <w:rPr>
          <w:rFonts w:ascii="KFGQPC Uthmanic Script HAFS" w:hAnsi="KFGQPC Uthmanic Script HAFS" w:cs="KFGQPC Uthmanic Script HAFS" w:hint="eastAsia"/>
          <w:rtl/>
        </w:rPr>
        <w:t>وَمَا</w:t>
      </w:r>
      <w:r w:rsidR="009C33FE">
        <w:rPr>
          <w:rFonts w:ascii="KFGQPC Uthmanic Script HAFS" w:hAnsi="KFGQPC Uthmanic Script HAFS" w:cs="KFGQPC Uthmanic Script HAFS"/>
          <w:rtl/>
        </w:rPr>
        <w:t xml:space="preserve"> يَنطِقُ عَنِ </w:t>
      </w:r>
      <w:r w:rsidR="009C33FE">
        <w:rPr>
          <w:rFonts w:ascii="KFGQPC Uthmanic Script HAFS" w:hAnsi="KFGQPC Uthmanic Script HAFS" w:cs="KFGQPC Uthmanic Script HAFS" w:hint="cs"/>
          <w:rtl/>
        </w:rPr>
        <w:t>ٱ</w:t>
      </w:r>
      <w:r w:rsidR="009C33FE">
        <w:rPr>
          <w:rFonts w:ascii="KFGQPC Uthmanic Script HAFS" w:hAnsi="KFGQPC Uthmanic Script HAFS" w:cs="KFGQPC Uthmanic Script HAFS" w:hint="eastAsia"/>
          <w:rtl/>
        </w:rPr>
        <w:t>لۡهَوَىٰٓ</w:t>
      </w:r>
      <w:r w:rsidRPr="001F7AFE">
        <w:rPr>
          <w:rFonts w:ascii="Traditional Arabic" w:hAnsi="Traditional Arabic" w:cs="Traditional Arabic"/>
          <w:rtl/>
          <w:lang w:bidi="ar-SY"/>
        </w:rPr>
        <w:t>﴾</w:t>
      </w:r>
      <w:r w:rsidR="00586751" w:rsidRPr="001F7AFE">
        <w:rPr>
          <w:rFonts w:cs="B Lotus" w:hint="cs"/>
          <w:rtl/>
          <w:lang w:bidi="ar-SY"/>
        </w:rPr>
        <w:t xml:space="preserve"> </w:t>
      </w:r>
      <w:r w:rsidR="00586751" w:rsidRPr="009C33FE">
        <w:rPr>
          <w:rStyle w:val="Char3"/>
          <w:rFonts w:hint="cs"/>
          <w:rtl/>
        </w:rPr>
        <w:t>[النجم</w:t>
      </w:r>
      <w:r w:rsidR="00F94166">
        <w:rPr>
          <w:rStyle w:val="Char3"/>
          <w:rFonts w:hint="cs"/>
          <w:rtl/>
        </w:rPr>
        <w:t>:</w:t>
      </w:r>
      <w:r w:rsidR="00586751" w:rsidRPr="009C33FE">
        <w:rPr>
          <w:rStyle w:val="Char3"/>
          <w:rFonts w:hint="cs"/>
          <w:rtl/>
        </w:rPr>
        <w:t>3]</w:t>
      </w:r>
      <w:r w:rsidR="00586751" w:rsidRPr="001F7AFE">
        <w:rPr>
          <w:rFonts w:cs="B Lotus" w:hint="cs"/>
          <w:rtl/>
          <w:lang w:bidi="ar-SY"/>
        </w:rPr>
        <w:t xml:space="preserve">: </w:t>
      </w:r>
      <w:r w:rsidR="00904E27">
        <w:rPr>
          <w:rFonts w:cs="B Lotus" w:hint="cs"/>
          <w:rtl/>
          <w:lang w:bidi="ar-SY"/>
        </w:rPr>
        <w:t>ی</w:t>
      </w:r>
      <w:r w:rsidR="0015093D" w:rsidRPr="001F7AFE">
        <w:rPr>
          <w:rFonts w:cs="B Lotus" w:hint="cs"/>
          <w:rtl/>
          <w:lang w:bidi="ar-SY"/>
        </w:rPr>
        <w:t>عن</w:t>
      </w:r>
      <w:r w:rsidR="00904E27">
        <w:rPr>
          <w:rFonts w:cs="B Lotus" w:hint="cs"/>
          <w:rtl/>
          <w:lang w:bidi="ar-SY"/>
        </w:rPr>
        <w:t>ی</w:t>
      </w:r>
      <w:r w:rsidR="0015093D">
        <w:rPr>
          <w:rFonts w:cs="B Lotus" w:hint="cs"/>
          <w:rtl/>
          <w:lang w:bidi="ar-SY"/>
        </w:rPr>
        <w:t>:</w:t>
      </w:r>
      <w:r w:rsidR="0015093D" w:rsidRPr="001F7AFE">
        <w:rPr>
          <w:rFonts w:cs="B Lotus" w:hint="cs"/>
          <w:rtl/>
          <w:lang w:bidi="ar-SY"/>
        </w:rPr>
        <w:t xml:space="preserve"> </w:t>
      </w:r>
      <w:r w:rsidR="0015093D">
        <w:rPr>
          <w:rFonts w:cs="B Lotus" w:hint="cs"/>
          <w:rtl/>
          <w:lang w:bidi="ar-SY"/>
        </w:rPr>
        <w:t>«</w:t>
      </w:r>
      <w:r w:rsidR="00586751" w:rsidRPr="001F7AFE">
        <w:rPr>
          <w:rFonts w:cs="B Lotus" w:hint="cs"/>
          <w:rtl/>
          <w:lang w:bidi="ar-SY"/>
        </w:rPr>
        <w:t>و رسول ا</w:t>
      </w:r>
      <w:r w:rsidR="00904E27">
        <w:rPr>
          <w:rFonts w:cs="B Lotus" w:hint="cs"/>
          <w:rtl/>
          <w:lang w:bidi="ar-SY"/>
        </w:rPr>
        <w:t>ک</w:t>
      </w:r>
      <w:r w:rsidR="00586751" w:rsidRPr="001F7AFE">
        <w:rPr>
          <w:rFonts w:cs="B Lotus" w:hint="cs"/>
          <w:rtl/>
          <w:lang w:bidi="ar-SY"/>
        </w:rPr>
        <w:t>رم از هوا</w:t>
      </w:r>
      <w:r w:rsidR="00904E27">
        <w:rPr>
          <w:rFonts w:cs="B Lotus" w:hint="cs"/>
          <w:rtl/>
          <w:lang w:bidi="ar-SY"/>
        </w:rPr>
        <w:t>ی</w:t>
      </w:r>
      <w:r w:rsidR="00586751" w:rsidRPr="001F7AFE">
        <w:rPr>
          <w:rFonts w:cs="B Lotus" w:hint="cs"/>
          <w:rtl/>
          <w:lang w:bidi="ar-SY"/>
        </w:rPr>
        <w:t xml:space="preserve"> نفس خود سخن نم</w:t>
      </w:r>
      <w:r w:rsidR="00904E27">
        <w:rPr>
          <w:rFonts w:cs="B Lotus" w:hint="cs"/>
          <w:rtl/>
          <w:lang w:bidi="ar-SY"/>
        </w:rPr>
        <w:t>ی</w:t>
      </w:r>
      <w:r w:rsidR="00586751" w:rsidRPr="001F7AFE">
        <w:rPr>
          <w:rFonts w:cs="B Lotus" w:hint="cs"/>
          <w:rtl/>
          <w:lang w:bidi="ar-SY"/>
        </w:rPr>
        <w:t>‌گو</w:t>
      </w:r>
      <w:r w:rsidR="00904E27">
        <w:rPr>
          <w:rFonts w:cs="B Lotus" w:hint="cs"/>
          <w:rtl/>
          <w:lang w:bidi="ar-SY"/>
        </w:rPr>
        <w:t>ی</w:t>
      </w:r>
      <w:r w:rsidR="00586751" w:rsidRPr="001F7AFE">
        <w:rPr>
          <w:rFonts w:cs="B Lotus" w:hint="cs"/>
          <w:rtl/>
          <w:lang w:bidi="ar-SY"/>
        </w:rPr>
        <w:t xml:space="preserve">د و </w:t>
      </w:r>
      <w:r w:rsidR="00904E27">
        <w:rPr>
          <w:rFonts w:cs="B Lotus" w:hint="cs"/>
          <w:rtl/>
          <w:lang w:bidi="ar-SY"/>
        </w:rPr>
        <w:t>ی</w:t>
      </w:r>
      <w:r w:rsidR="00586751" w:rsidRPr="001F7AFE">
        <w:rPr>
          <w:rFonts w:cs="B Lotus" w:hint="cs"/>
          <w:rtl/>
          <w:lang w:bidi="ar-SY"/>
        </w:rPr>
        <w:t>ا ب</w:t>
      </w:r>
      <w:r w:rsidR="009413D4">
        <w:rPr>
          <w:rFonts w:cs="B Lotus" w:hint="cs"/>
          <w:rtl/>
          <w:lang w:bidi="ar-SY"/>
        </w:rPr>
        <w:t xml:space="preserve">ه </w:t>
      </w:r>
      <w:r w:rsidR="00586751" w:rsidRPr="001F7AFE">
        <w:rPr>
          <w:rFonts w:cs="B Lotus" w:hint="cs"/>
          <w:rtl/>
          <w:lang w:bidi="ar-SY"/>
        </w:rPr>
        <w:t>آرزو</w:t>
      </w:r>
      <w:r w:rsidR="00904E27">
        <w:rPr>
          <w:rFonts w:cs="B Lotus" w:hint="cs"/>
          <w:rtl/>
          <w:lang w:bidi="ar-SY"/>
        </w:rPr>
        <w:t>ی</w:t>
      </w:r>
      <w:r w:rsidR="00586751" w:rsidRPr="001F7AFE">
        <w:rPr>
          <w:rFonts w:cs="B Lotus" w:hint="cs"/>
          <w:rtl/>
          <w:lang w:bidi="ar-SY"/>
        </w:rPr>
        <w:t xml:space="preserve"> طبع خود و ب</w:t>
      </w:r>
      <w:r w:rsidR="009413D4">
        <w:rPr>
          <w:rFonts w:cs="B Lotus" w:hint="cs"/>
          <w:rtl/>
          <w:lang w:bidi="ar-SY"/>
        </w:rPr>
        <w:t xml:space="preserve">ه </w:t>
      </w:r>
      <w:r w:rsidR="00586751" w:rsidRPr="001F7AFE">
        <w:rPr>
          <w:rFonts w:cs="B Lotus" w:hint="cs"/>
          <w:rtl/>
          <w:lang w:bidi="ar-SY"/>
        </w:rPr>
        <w:t>باطل ت</w:t>
      </w:r>
      <w:r w:rsidR="00904E27">
        <w:rPr>
          <w:rFonts w:cs="B Lotus" w:hint="cs"/>
          <w:rtl/>
          <w:lang w:bidi="ar-SY"/>
        </w:rPr>
        <w:t>ک</w:t>
      </w:r>
      <w:r w:rsidR="00586751" w:rsidRPr="001F7AFE">
        <w:rPr>
          <w:rFonts w:cs="B Lotus" w:hint="cs"/>
          <w:rtl/>
          <w:lang w:bidi="ar-SY"/>
        </w:rPr>
        <w:t>لم نم</w:t>
      </w:r>
      <w:r w:rsidR="00904E27">
        <w:rPr>
          <w:rFonts w:cs="B Lotus" w:hint="cs"/>
          <w:rtl/>
          <w:lang w:bidi="ar-SY"/>
        </w:rPr>
        <w:t>ی</w:t>
      </w:r>
      <w:r w:rsidR="00586751" w:rsidRPr="001F7AFE">
        <w:rPr>
          <w:rFonts w:cs="B Lotus" w:hint="cs"/>
          <w:rtl/>
          <w:lang w:bidi="ar-SY"/>
        </w:rPr>
        <w:t>‌</w:t>
      </w:r>
      <w:r w:rsidR="00904E27">
        <w:rPr>
          <w:rFonts w:cs="B Lotus" w:hint="cs"/>
          <w:rtl/>
          <w:lang w:bidi="ar-SY"/>
        </w:rPr>
        <w:t>ک</w:t>
      </w:r>
      <w:r w:rsidR="00586751" w:rsidRPr="001F7AFE">
        <w:rPr>
          <w:rFonts w:cs="B Lotus" w:hint="cs"/>
          <w:rtl/>
          <w:lang w:bidi="ar-SY"/>
        </w:rPr>
        <w:t>ند</w:t>
      </w:r>
      <w:r w:rsidR="009413D4">
        <w:rPr>
          <w:rFonts w:cs="B Lotus" w:hint="cs"/>
          <w:rtl/>
          <w:lang w:bidi="ar-SY"/>
        </w:rPr>
        <w:t>»</w:t>
      </w:r>
      <w:r w:rsidR="00586751" w:rsidRPr="001F7AFE">
        <w:rPr>
          <w:rFonts w:cs="B Lotus" w:hint="cs"/>
          <w:rtl/>
          <w:lang w:bidi="ar-SY"/>
        </w:rPr>
        <w:t>.</w:t>
      </w:r>
    </w:p>
    <w:p w:rsidR="00586751" w:rsidRPr="001F7AFE" w:rsidRDefault="00E859BB" w:rsidP="0058792A">
      <w:pPr>
        <w:widowControl w:val="0"/>
        <w:ind w:firstLine="284"/>
        <w:jc w:val="both"/>
        <w:rPr>
          <w:rFonts w:cs="B Lotus"/>
          <w:rtl/>
          <w:lang w:bidi="fa-IR"/>
        </w:rPr>
      </w:pPr>
      <w:r w:rsidRPr="001F7AFE">
        <w:rPr>
          <w:rFonts w:ascii="Traditional Arabic" w:hAnsi="Traditional Arabic" w:cs="Traditional Arabic"/>
          <w:rtl/>
          <w:lang w:bidi="ar-SY"/>
        </w:rPr>
        <w:t>﴿</w:t>
      </w:r>
      <w:r w:rsidR="009C33FE" w:rsidRPr="009C33FE">
        <w:rPr>
          <w:rStyle w:val="Char2"/>
          <w:rtl/>
        </w:rPr>
        <w:t>إِنۡ هُوَ إِلَّا وَحۡيٞ يُوحَىٰ</w:t>
      </w:r>
      <w:r w:rsidRPr="001F7AFE">
        <w:rPr>
          <w:rFonts w:ascii="Traditional Arabic" w:hAnsi="Traditional Arabic" w:cs="Traditional Arabic"/>
          <w:rtl/>
          <w:lang w:bidi="ar-SY"/>
        </w:rPr>
        <w:t>﴾</w:t>
      </w:r>
      <w:r w:rsidR="00586751" w:rsidRPr="001F7AFE">
        <w:rPr>
          <w:rFonts w:cs="B Lotus" w:hint="cs"/>
          <w:rtl/>
          <w:lang w:bidi="ar-SY"/>
        </w:rPr>
        <w:t xml:space="preserve"> </w:t>
      </w:r>
      <w:r w:rsidR="00586751" w:rsidRPr="009C33FE">
        <w:rPr>
          <w:rStyle w:val="Char3"/>
          <w:rFonts w:hint="cs"/>
          <w:rtl/>
        </w:rPr>
        <w:t>[النجم</w:t>
      </w:r>
      <w:r w:rsidR="00F94166">
        <w:rPr>
          <w:rStyle w:val="Char3"/>
          <w:rFonts w:hint="cs"/>
          <w:rtl/>
        </w:rPr>
        <w:t>:</w:t>
      </w:r>
      <w:r w:rsidR="00586751" w:rsidRPr="009C33FE">
        <w:rPr>
          <w:rStyle w:val="Char3"/>
          <w:rFonts w:hint="cs"/>
          <w:rtl/>
        </w:rPr>
        <w:t>4]</w:t>
      </w:r>
      <w:r w:rsidR="00586751" w:rsidRPr="001F7AFE">
        <w:rPr>
          <w:rFonts w:cs="B Lotus" w:hint="cs"/>
          <w:rtl/>
          <w:lang w:bidi="ar-SY"/>
        </w:rPr>
        <w:t xml:space="preserve">: </w:t>
      </w:r>
      <w:r w:rsidR="00904E27">
        <w:rPr>
          <w:rFonts w:cs="B Lotus" w:hint="cs"/>
          <w:rtl/>
          <w:lang w:bidi="ar-SY"/>
        </w:rPr>
        <w:t>ی</w:t>
      </w:r>
      <w:r w:rsidR="0015093D" w:rsidRPr="001F7AFE">
        <w:rPr>
          <w:rFonts w:cs="B Lotus" w:hint="cs"/>
          <w:rtl/>
          <w:lang w:bidi="ar-SY"/>
        </w:rPr>
        <w:t>عن</w:t>
      </w:r>
      <w:r w:rsidR="00904E27">
        <w:rPr>
          <w:rFonts w:cs="B Lotus" w:hint="cs"/>
          <w:rtl/>
          <w:lang w:bidi="ar-SY"/>
        </w:rPr>
        <w:t>ی</w:t>
      </w:r>
      <w:r w:rsidR="0015093D">
        <w:rPr>
          <w:rFonts w:cs="B Lotus" w:hint="cs"/>
          <w:rtl/>
          <w:lang w:bidi="ar-SY"/>
        </w:rPr>
        <w:t>:</w:t>
      </w:r>
      <w:r w:rsidR="0015093D" w:rsidRPr="001F7AFE">
        <w:rPr>
          <w:rFonts w:cs="B Lotus" w:hint="cs"/>
          <w:rtl/>
          <w:lang w:bidi="ar-SY"/>
        </w:rPr>
        <w:t xml:space="preserve"> </w:t>
      </w:r>
      <w:r w:rsidR="0015093D">
        <w:rPr>
          <w:rFonts w:cs="B Lotus" w:hint="cs"/>
          <w:rtl/>
          <w:lang w:bidi="ar-SY"/>
        </w:rPr>
        <w:t>«</w:t>
      </w:r>
      <w:r w:rsidR="00586751" w:rsidRPr="001F7AFE">
        <w:rPr>
          <w:rFonts w:cs="B Lotus" w:hint="cs"/>
          <w:rtl/>
          <w:lang w:bidi="ar-SY"/>
        </w:rPr>
        <w:t>آنچه پ</w:t>
      </w:r>
      <w:r w:rsidR="00904E27">
        <w:rPr>
          <w:rFonts w:cs="B Lotus" w:hint="cs"/>
          <w:rtl/>
          <w:lang w:bidi="ar-SY"/>
        </w:rPr>
        <w:t>ی</w:t>
      </w:r>
      <w:r w:rsidR="00586751" w:rsidRPr="001F7AFE">
        <w:rPr>
          <w:rFonts w:cs="B Lotus" w:hint="cs"/>
          <w:rtl/>
          <w:lang w:bidi="ar-SY"/>
        </w:rPr>
        <w:t>غمبر ب</w:t>
      </w:r>
      <w:r w:rsidR="009413D4">
        <w:rPr>
          <w:rFonts w:cs="B Lotus" w:hint="cs"/>
          <w:rtl/>
          <w:lang w:bidi="ar-SY"/>
        </w:rPr>
        <w:t xml:space="preserve">ه </w:t>
      </w:r>
      <w:r w:rsidR="00586751" w:rsidRPr="001F7AFE">
        <w:rPr>
          <w:rFonts w:cs="B Lotus" w:hint="cs"/>
          <w:rtl/>
          <w:lang w:bidi="ar-SY"/>
        </w:rPr>
        <w:t>آن ت</w:t>
      </w:r>
      <w:r w:rsidR="00904E27">
        <w:rPr>
          <w:rFonts w:cs="B Lotus" w:hint="cs"/>
          <w:rtl/>
          <w:lang w:bidi="ar-SY"/>
        </w:rPr>
        <w:t>ک</w:t>
      </w:r>
      <w:r w:rsidR="00586751" w:rsidRPr="001F7AFE">
        <w:rPr>
          <w:rFonts w:cs="B Lotus" w:hint="cs"/>
          <w:rtl/>
          <w:lang w:bidi="ar-SY"/>
        </w:rPr>
        <w:t>لم م</w:t>
      </w:r>
      <w:r w:rsidR="00904E27">
        <w:rPr>
          <w:rFonts w:cs="B Lotus" w:hint="cs"/>
          <w:rtl/>
          <w:lang w:bidi="ar-SY"/>
        </w:rPr>
        <w:t>ی</w:t>
      </w:r>
      <w:r w:rsidR="00586751" w:rsidRPr="001F7AFE">
        <w:rPr>
          <w:rFonts w:cs="B Lotus" w:hint="cs"/>
          <w:rtl/>
          <w:lang w:bidi="ar-SY"/>
        </w:rPr>
        <w:t>‌</w:t>
      </w:r>
      <w:r w:rsidR="00904E27">
        <w:rPr>
          <w:rFonts w:cs="B Lotus" w:hint="cs"/>
          <w:rtl/>
          <w:lang w:bidi="ar-SY"/>
        </w:rPr>
        <w:t>ک</w:t>
      </w:r>
      <w:r w:rsidR="00586751" w:rsidRPr="001F7AFE">
        <w:rPr>
          <w:rFonts w:cs="B Lotus" w:hint="cs"/>
          <w:rtl/>
          <w:lang w:bidi="ar-SY"/>
        </w:rPr>
        <w:t>ند ن</w:t>
      </w:r>
      <w:r w:rsidR="00904E27">
        <w:rPr>
          <w:rFonts w:cs="B Lotus" w:hint="cs"/>
          <w:rtl/>
          <w:lang w:bidi="ar-SY"/>
        </w:rPr>
        <w:t>ی</w:t>
      </w:r>
      <w:r w:rsidR="00586751" w:rsidRPr="001F7AFE">
        <w:rPr>
          <w:rFonts w:cs="B Lotus" w:hint="cs"/>
          <w:rtl/>
          <w:lang w:bidi="ar-SY"/>
        </w:rPr>
        <w:t>ست مگر وح</w:t>
      </w:r>
      <w:r w:rsidR="00904E27">
        <w:rPr>
          <w:rFonts w:cs="B Lotus" w:hint="cs"/>
          <w:rtl/>
          <w:lang w:bidi="ar-SY"/>
        </w:rPr>
        <w:t>ی</w:t>
      </w:r>
      <w:r w:rsidR="00586751" w:rsidRPr="001F7AFE">
        <w:rPr>
          <w:rFonts w:cs="B Lotus" w:hint="cs"/>
          <w:rtl/>
          <w:lang w:bidi="ar-SY"/>
        </w:rPr>
        <w:t xml:space="preserve"> اله</w:t>
      </w:r>
      <w:r w:rsidR="00904E27">
        <w:rPr>
          <w:rFonts w:cs="B Lotus" w:hint="cs"/>
          <w:rtl/>
          <w:lang w:bidi="ar-SY"/>
        </w:rPr>
        <w:t>ی</w:t>
      </w:r>
      <w:r w:rsidR="009413D4">
        <w:rPr>
          <w:rFonts w:cs="B Lotus" w:hint="cs"/>
          <w:rtl/>
          <w:lang w:bidi="ar-SY"/>
        </w:rPr>
        <w:t>»</w:t>
      </w:r>
      <w:r w:rsidR="00586751" w:rsidRPr="001F7AFE">
        <w:rPr>
          <w:rFonts w:cs="B Lotus" w:hint="cs"/>
          <w:rtl/>
          <w:lang w:bidi="ar-SY"/>
        </w:rPr>
        <w:t>.</w:t>
      </w:r>
    </w:p>
    <w:p w:rsidR="00586751" w:rsidRPr="001F7AFE" w:rsidRDefault="00E859BB" w:rsidP="0058792A">
      <w:pPr>
        <w:widowControl w:val="0"/>
        <w:ind w:firstLine="284"/>
        <w:jc w:val="both"/>
        <w:rPr>
          <w:rFonts w:cs="B Lotus"/>
          <w:rtl/>
          <w:lang w:bidi="fa-IR"/>
        </w:rPr>
      </w:pPr>
      <w:r w:rsidRPr="001F7AFE">
        <w:rPr>
          <w:rFonts w:ascii="Traditional Arabic" w:hAnsi="Traditional Arabic" w:cs="Traditional Arabic"/>
          <w:rtl/>
          <w:lang w:bidi="ar-SY"/>
        </w:rPr>
        <w:lastRenderedPageBreak/>
        <w:t>﴿</w:t>
      </w:r>
      <w:r w:rsidR="009C33FE" w:rsidRPr="009C33FE">
        <w:rPr>
          <w:rStyle w:val="Char2"/>
          <w:rtl/>
        </w:rPr>
        <w:t>عَلَّمَهُ</w:t>
      </w:r>
      <w:r w:rsidR="009C33FE" w:rsidRPr="009C33FE">
        <w:rPr>
          <w:rStyle w:val="Char2"/>
          <w:rFonts w:hint="cs"/>
          <w:rtl/>
        </w:rPr>
        <w:t>ۥ</w:t>
      </w:r>
      <w:r w:rsidR="009C33FE" w:rsidRPr="009C33FE">
        <w:rPr>
          <w:rStyle w:val="Char2"/>
          <w:rtl/>
        </w:rPr>
        <w:t xml:space="preserve"> شَدِيدُ </w:t>
      </w:r>
      <w:r w:rsidR="009C33FE" w:rsidRPr="009C33FE">
        <w:rPr>
          <w:rStyle w:val="Char2"/>
          <w:rFonts w:hint="cs"/>
          <w:rtl/>
        </w:rPr>
        <w:t>ٱ</w:t>
      </w:r>
      <w:r w:rsidR="009C33FE" w:rsidRPr="009C33FE">
        <w:rPr>
          <w:rStyle w:val="Char2"/>
          <w:rFonts w:hint="eastAsia"/>
          <w:rtl/>
        </w:rPr>
        <w:t>لۡقُوَىٰ</w:t>
      </w:r>
      <w:r w:rsidRPr="001F7AFE">
        <w:rPr>
          <w:rFonts w:ascii="Traditional Arabic" w:hAnsi="Traditional Arabic" w:cs="Traditional Arabic"/>
          <w:rtl/>
          <w:lang w:bidi="ar-SY"/>
        </w:rPr>
        <w:t>﴾</w:t>
      </w:r>
      <w:r w:rsidR="00586751" w:rsidRPr="001F7AFE">
        <w:rPr>
          <w:rFonts w:cs="B Lotus" w:hint="cs"/>
          <w:rtl/>
          <w:lang w:bidi="ar-SY"/>
        </w:rPr>
        <w:t xml:space="preserve"> </w:t>
      </w:r>
      <w:r w:rsidR="00586751" w:rsidRPr="009C33FE">
        <w:rPr>
          <w:rStyle w:val="Char3"/>
          <w:rFonts w:hint="cs"/>
          <w:rtl/>
        </w:rPr>
        <w:t>[النجم</w:t>
      </w:r>
      <w:r w:rsidR="00F94166">
        <w:rPr>
          <w:rStyle w:val="Char3"/>
          <w:rFonts w:hint="cs"/>
          <w:rtl/>
        </w:rPr>
        <w:t>:</w:t>
      </w:r>
      <w:r w:rsidR="00586751" w:rsidRPr="009C33FE">
        <w:rPr>
          <w:rStyle w:val="Char3"/>
          <w:rFonts w:hint="cs"/>
          <w:rtl/>
        </w:rPr>
        <w:t>5]</w:t>
      </w:r>
      <w:r w:rsidR="00586751" w:rsidRPr="001F7AFE">
        <w:rPr>
          <w:rFonts w:cs="B Lotus" w:hint="cs"/>
          <w:rtl/>
          <w:lang w:bidi="ar-SY"/>
        </w:rPr>
        <w:t xml:space="preserve">: </w:t>
      </w:r>
      <w:r w:rsidR="00904E27">
        <w:rPr>
          <w:rFonts w:cs="B Lotus" w:hint="cs"/>
          <w:rtl/>
          <w:lang w:bidi="ar-SY"/>
        </w:rPr>
        <w:t>ی</w:t>
      </w:r>
      <w:r w:rsidR="0015093D" w:rsidRPr="001F7AFE">
        <w:rPr>
          <w:rFonts w:cs="B Lotus" w:hint="cs"/>
          <w:rtl/>
          <w:lang w:bidi="ar-SY"/>
        </w:rPr>
        <w:t>عن</w:t>
      </w:r>
      <w:r w:rsidR="00904E27">
        <w:rPr>
          <w:rFonts w:cs="B Lotus" w:hint="cs"/>
          <w:rtl/>
          <w:lang w:bidi="ar-SY"/>
        </w:rPr>
        <w:t>ی</w:t>
      </w:r>
      <w:r w:rsidR="0015093D">
        <w:rPr>
          <w:rFonts w:cs="B Lotus" w:hint="cs"/>
          <w:rtl/>
          <w:lang w:bidi="ar-SY"/>
        </w:rPr>
        <w:t>:</w:t>
      </w:r>
      <w:r w:rsidR="0015093D" w:rsidRPr="001F7AFE">
        <w:rPr>
          <w:rFonts w:cs="B Lotus" w:hint="cs"/>
          <w:rtl/>
          <w:lang w:bidi="ar-SY"/>
        </w:rPr>
        <w:t xml:space="preserve"> </w:t>
      </w:r>
      <w:r w:rsidR="0015093D">
        <w:rPr>
          <w:rFonts w:cs="B Lotus" w:hint="cs"/>
          <w:rtl/>
          <w:lang w:bidi="ar-SY"/>
        </w:rPr>
        <w:t>«</w:t>
      </w:r>
      <w:r w:rsidR="00586751" w:rsidRPr="001F7AFE">
        <w:rPr>
          <w:rFonts w:cs="B Lotus" w:hint="cs"/>
          <w:rtl/>
          <w:lang w:bidi="ar-SY"/>
        </w:rPr>
        <w:t>فرشته‌ا</w:t>
      </w:r>
      <w:r w:rsidR="00904E27">
        <w:rPr>
          <w:rFonts w:cs="B Lotus" w:hint="cs"/>
          <w:rtl/>
          <w:lang w:bidi="ar-SY"/>
        </w:rPr>
        <w:t>ی</w:t>
      </w:r>
      <w:r w:rsidR="00586751" w:rsidRPr="001F7AFE">
        <w:rPr>
          <w:rFonts w:cs="B Lotus" w:hint="cs"/>
          <w:rtl/>
          <w:lang w:bidi="ar-SY"/>
        </w:rPr>
        <w:t xml:space="preserve"> ن</w:t>
      </w:r>
      <w:r w:rsidR="00904E27">
        <w:rPr>
          <w:rFonts w:cs="B Lotus" w:hint="cs"/>
          <w:rtl/>
          <w:lang w:bidi="ar-SY"/>
        </w:rPr>
        <w:t>ی</w:t>
      </w:r>
      <w:r w:rsidR="00586751" w:rsidRPr="001F7AFE">
        <w:rPr>
          <w:rFonts w:cs="B Lotus" w:hint="cs"/>
          <w:rtl/>
          <w:lang w:bidi="ar-SY"/>
        </w:rPr>
        <w:t>رومند (جبرئ</w:t>
      </w:r>
      <w:r w:rsidR="00904E27">
        <w:rPr>
          <w:rFonts w:cs="B Lotus" w:hint="cs"/>
          <w:rtl/>
          <w:lang w:bidi="ar-SY"/>
        </w:rPr>
        <w:t>ی</w:t>
      </w:r>
      <w:r w:rsidR="00586751" w:rsidRPr="001F7AFE">
        <w:rPr>
          <w:rFonts w:cs="B Lotus" w:hint="cs"/>
          <w:rtl/>
          <w:lang w:bidi="ar-SY"/>
        </w:rPr>
        <w:t xml:space="preserve">ل) </w:t>
      </w:r>
      <w:r w:rsidR="00586751" w:rsidRPr="001F7AFE">
        <w:rPr>
          <w:rFonts w:cs="B Lotus" w:hint="eastAsia"/>
          <w:rtl/>
          <w:lang w:bidi="ar-SY"/>
        </w:rPr>
        <w:t>پ</w:t>
      </w:r>
      <w:r w:rsidR="00904E27">
        <w:rPr>
          <w:rFonts w:cs="B Lotus" w:hint="cs"/>
          <w:rtl/>
          <w:lang w:bidi="ar-SY"/>
        </w:rPr>
        <w:t>ی</w:t>
      </w:r>
      <w:r w:rsidR="00586751" w:rsidRPr="001F7AFE">
        <w:rPr>
          <w:rFonts w:cs="B Lotus" w:hint="cs"/>
          <w:rtl/>
          <w:lang w:bidi="ar-SY"/>
        </w:rPr>
        <w:t xml:space="preserve">غمبر </w:t>
      </w:r>
      <w:r w:rsidR="00695119" w:rsidRPr="001F7AFE">
        <w:rPr>
          <w:rFonts w:cs="CTraditional Arabic" w:hint="cs"/>
          <w:szCs w:val="30"/>
          <w:rtl/>
          <w:lang w:bidi="ar-SY"/>
        </w:rPr>
        <w:t>ص</w:t>
      </w:r>
      <w:r w:rsidR="00586751" w:rsidRPr="001F7AFE">
        <w:rPr>
          <w:rFonts w:cs="B Lotus" w:hint="cs"/>
          <w:rtl/>
          <w:lang w:bidi="ar-SY"/>
        </w:rPr>
        <w:t xml:space="preserve"> را وح</w:t>
      </w:r>
      <w:r w:rsidR="00904E27">
        <w:rPr>
          <w:rFonts w:cs="B Lotus" w:hint="cs"/>
          <w:rtl/>
          <w:lang w:bidi="ar-SY"/>
        </w:rPr>
        <w:t>ی</w:t>
      </w:r>
      <w:r w:rsidR="00586751" w:rsidRPr="001F7AFE">
        <w:rPr>
          <w:rFonts w:cs="B Lotus" w:hint="cs"/>
          <w:rtl/>
          <w:lang w:bidi="ar-SY"/>
        </w:rPr>
        <w:t xml:space="preserve"> آموخت</w:t>
      </w:r>
      <w:r w:rsidR="009413D4">
        <w:rPr>
          <w:rFonts w:cs="B Lotus" w:hint="cs"/>
          <w:rtl/>
          <w:lang w:bidi="ar-SY"/>
        </w:rPr>
        <w:t>»</w:t>
      </w:r>
      <w:r w:rsidR="00586751" w:rsidRPr="001F7AFE">
        <w:rPr>
          <w:rFonts w:cs="B Lotus" w:hint="cs"/>
          <w:rtl/>
          <w:lang w:bidi="ar-SY"/>
        </w:rPr>
        <w:t>.</w:t>
      </w:r>
    </w:p>
    <w:p w:rsidR="00586751" w:rsidRPr="001F7AFE" w:rsidRDefault="00E859BB" w:rsidP="0058792A">
      <w:pPr>
        <w:widowControl w:val="0"/>
        <w:ind w:firstLine="284"/>
        <w:jc w:val="both"/>
        <w:rPr>
          <w:rFonts w:cs="B Lotus"/>
          <w:rtl/>
          <w:lang w:bidi="ar-SY"/>
        </w:rPr>
      </w:pPr>
      <w:r w:rsidRPr="001F7AFE">
        <w:rPr>
          <w:rFonts w:ascii="Traditional Arabic" w:hAnsi="Traditional Arabic" w:cs="Traditional Arabic"/>
          <w:rtl/>
          <w:lang w:bidi="ar-SY"/>
        </w:rPr>
        <w:t>﴿</w:t>
      </w:r>
      <w:r w:rsidR="00BB1D1A" w:rsidRPr="00BB1D1A">
        <w:rPr>
          <w:rStyle w:val="Char2"/>
          <w:rFonts w:hint="eastAsia"/>
          <w:rtl/>
        </w:rPr>
        <w:t>ذُو</w:t>
      </w:r>
      <w:r w:rsidR="00BB1D1A" w:rsidRPr="00BB1D1A">
        <w:rPr>
          <w:rStyle w:val="Char2"/>
          <w:rtl/>
        </w:rPr>
        <w:t xml:space="preserve"> مِرَّةٖ فَ</w:t>
      </w:r>
      <w:r w:rsidR="00BB1D1A" w:rsidRPr="00BB1D1A">
        <w:rPr>
          <w:rStyle w:val="Char2"/>
          <w:rFonts w:hint="cs"/>
          <w:rtl/>
        </w:rPr>
        <w:t>ٱ</w:t>
      </w:r>
      <w:r w:rsidR="00BB1D1A" w:rsidRPr="00BB1D1A">
        <w:rPr>
          <w:rStyle w:val="Char2"/>
          <w:rFonts w:hint="eastAsia"/>
          <w:rtl/>
        </w:rPr>
        <w:t>سۡتَوَىٰ</w:t>
      </w:r>
      <w:r w:rsidRPr="001F7AFE">
        <w:rPr>
          <w:rFonts w:ascii="Traditional Arabic" w:hAnsi="Traditional Arabic" w:cs="Traditional Arabic"/>
          <w:rtl/>
          <w:lang w:bidi="ar-SY"/>
        </w:rPr>
        <w:t>﴾</w:t>
      </w:r>
      <w:r w:rsidR="00586751" w:rsidRPr="001F7AFE">
        <w:rPr>
          <w:rFonts w:cs="B Lotus"/>
          <w:rtl/>
          <w:lang w:bidi="ar-SY"/>
        </w:rPr>
        <w:t xml:space="preserve"> </w:t>
      </w:r>
      <w:r w:rsidR="00586751" w:rsidRPr="00BB1D1A">
        <w:rPr>
          <w:rStyle w:val="Char3"/>
          <w:rtl/>
        </w:rPr>
        <w:t>[النجم</w:t>
      </w:r>
      <w:r w:rsidR="00F94166">
        <w:rPr>
          <w:rStyle w:val="Char3"/>
          <w:rtl/>
        </w:rPr>
        <w:t>:</w:t>
      </w:r>
      <w:r w:rsidR="00586751" w:rsidRPr="00BB1D1A">
        <w:rPr>
          <w:rStyle w:val="Char3"/>
          <w:rtl/>
        </w:rPr>
        <w:t>6]</w:t>
      </w:r>
      <w:r w:rsidR="00586751" w:rsidRPr="001F7AFE">
        <w:rPr>
          <w:rFonts w:cs="B Lotus" w:hint="cs"/>
          <w:rtl/>
          <w:lang w:bidi="ar-SY"/>
        </w:rPr>
        <w:t xml:space="preserve"> مراد از </w:t>
      </w:r>
      <w:r w:rsidR="009413D4">
        <w:rPr>
          <w:rFonts w:cs="B Lotus" w:hint="cs"/>
          <w:rtl/>
          <w:lang w:bidi="ar-SY"/>
        </w:rPr>
        <w:t>«</w:t>
      </w:r>
      <w:r w:rsidR="00586751" w:rsidRPr="001F7AFE">
        <w:rPr>
          <w:rFonts w:cs="B Lotus" w:hint="cs"/>
          <w:rtl/>
          <w:lang w:bidi="ar-SY"/>
        </w:rPr>
        <w:t>ذو م</w:t>
      </w:r>
      <w:r w:rsidR="009413D4">
        <w:rPr>
          <w:rFonts w:cs="B Lotus" w:hint="cs"/>
          <w:rtl/>
          <w:lang w:bidi="ar-SY"/>
        </w:rPr>
        <w:t>َ</w:t>
      </w:r>
      <w:r w:rsidR="00586751" w:rsidRPr="001F7AFE">
        <w:rPr>
          <w:rFonts w:cs="B Lotus" w:hint="cs"/>
          <w:rtl/>
          <w:lang w:bidi="ar-SY"/>
        </w:rPr>
        <w:t>ر</w:t>
      </w:r>
      <w:r w:rsidR="009413D4">
        <w:rPr>
          <w:rFonts w:cs="B Lotus" w:hint="cs"/>
          <w:rtl/>
          <w:lang w:bidi="ar-SY"/>
        </w:rPr>
        <w:t>ّ</w:t>
      </w:r>
      <w:r w:rsidR="00586751" w:rsidRPr="001F7AFE">
        <w:rPr>
          <w:rFonts w:cs="B Lotus" w:hint="cs"/>
          <w:rtl/>
          <w:lang w:bidi="ar-SY"/>
        </w:rPr>
        <w:t>ه</w:t>
      </w:r>
      <w:r w:rsidR="009413D4">
        <w:rPr>
          <w:rFonts w:cs="B Lotus" w:hint="cs"/>
          <w:rtl/>
          <w:lang w:bidi="ar-SY"/>
        </w:rPr>
        <w:t>»</w:t>
      </w:r>
      <w:r w:rsidR="00586751" w:rsidRPr="001F7AFE">
        <w:rPr>
          <w:rFonts w:cs="B Lotus" w:hint="cs"/>
          <w:rtl/>
          <w:lang w:bidi="ar-SY"/>
        </w:rPr>
        <w:t xml:space="preserve"> صاحب قوت است</w:t>
      </w:r>
      <w:r w:rsidR="009413D4">
        <w:rPr>
          <w:rFonts w:cs="B Lotus" w:hint="cs"/>
          <w:rtl/>
          <w:lang w:bidi="ar-SY"/>
        </w:rPr>
        <w:t>،</w:t>
      </w:r>
      <w:r w:rsidR="00586751" w:rsidRPr="001F7AFE">
        <w:rPr>
          <w:rFonts w:cs="B Lotus" w:hint="cs"/>
          <w:rtl/>
          <w:lang w:bidi="ar-SY"/>
        </w:rPr>
        <w:t xml:space="preserve"> و شاهد بر ا</w:t>
      </w:r>
      <w:r w:rsidR="00904E27">
        <w:rPr>
          <w:rFonts w:cs="B Lotus" w:hint="cs"/>
          <w:rtl/>
          <w:lang w:bidi="ar-SY"/>
        </w:rPr>
        <w:t>ی</w:t>
      </w:r>
      <w:r w:rsidR="00586751" w:rsidRPr="001F7AFE">
        <w:rPr>
          <w:rFonts w:cs="B Lotus" w:hint="cs"/>
          <w:rtl/>
          <w:lang w:bidi="ar-SY"/>
        </w:rPr>
        <w:t>ن</w:t>
      </w:r>
      <w:r w:rsidR="00904E27">
        <w:rPr>
          <w:rFonts w:cs="B Lotus" w:hint="cs"/>
          <w:rtl/>
          <w:lang w:bidi="ar-SY"/>
        </w:rPr>
        <w:t>ک</w:t>
      </w:r>
      <w:r w:rsidR="00586751" w:rsidRPr="001F7AFE">
        <w:rPr>
          <w:rFonts w:cs="B Lotus" w:hint="cs"/>
          <w:rtl/>
          <w:lang w:bidi="ar-SY"/>
        </w:rPr>
        <w:t xml:space="preserve">ه </w:t>
      </w:r>
      <w:r w:rsidR="00586751" w:rsidRPr="00431C63">
        <w:rPr>
          <w:rFonts w:cs="B Lotus"/>
          <w:rtl/>
          <w:lang w:bidi="ar-SY"/>
        </w:rPr>
        <w:t>«</w:t>
      </w:r>
      <w:r w:rsidR="00586751" w:rsidRPr="00431C63">
        <w:rPr>
          <w:rFonts w:cs="B Lotus" w:hint="cs"/>
          <w:rtl/>
          <w:lang w:bidi="ar-SY"/>
        </w:rPr>
        <w:t>مِرَّ</w:t>
      </w:r>
      <w:r w:rsidR="00431C63">
        <w:rPr>
          <w:rFonts w:ascii="IRLotus" w:hAnsi="IRLotus" w:cs="IRLotus" w:hint="cs"/>
          <w:sz w:val="30"/>
          <w:szCs w:val="30"/>
          <w:rtl/>
          <w:lang w:bidi="ar-SY"/>
        </w:rPr>
        <w:t>ة</w:t>
      </w:r>
      <w:r w:rsidR="00431C63" w:rsidRPr="00431C63">
        <w:rPr>
          <w:rFonts w:cs="B Lotus" w:hint="cs"/>
          <w:rtl/>
          <w:lang w:bidi="ar-SY"/>
        </w:rPr>
        <w:t>»</w:t>
      </w:r>
      <w:r w:rsidR="00431C63">
        <w:rPr>
          <w:rFonts w:cs="B Lotus" w:hint="cs"/>
          <w:rtl/>
          <w:lang w:bidi="ar-SY"/>
        </w:rPr>
        <w:t xml:space="preserve"> </w:t>
      </w:r>
      <w:r w:rsidR="00586751" w:rsidRPr="001F7AFE">
        <w:rPr>
          <w:rFonts w:cs="B Lotus" w:hint="cs"/>
          <w:rtl/>
          <w:lang w:bidi="ar-SY"/>
        </w:rPr>
        <w:t>ب</w:t>
      </w:r>
      <w:r w:rsidR="00431C63">
        <w:rPr>
          <w:rFonts w:cs="B Lotus" w:hint="cs"/>
          <w:rtl/>
          <w:lang w:bidi="ar-SY"/>
        </w:rPr>
        <w:t xml:space="preserve">ه </w:t>
      </w:r>
      <w:r w:rsidR="00586751" w:rsidRPr="001F7AFE">
        <w:rPr>
          <w:rFonts w:cs="B Lotus" w:hint="cs"/>
          <w:rtl/>
          <w:lang w:bidi="ar-SY"/>
        </w:rPr>
        <w:t>معن</w:t>
      </w:r>
      <w:r w:rsidR="00904E27">
        <w:rPr>
          <w:rFonts w:cs="B Lotus" w:hint="cs"/>
          <w:rtl/>
          <w:lang w:bidi="ar-SY"/>
        </w:rPr>
        <w:t>ی</w:t>
      </w:r>
      <w:r w:rsidR="00586751" w:rsidRPr="001F7AFE">
        <w:rPr>
          <w:rFonts w:cs="B Lotus" w:hint="cs"/>
          <w:rtl/>
          <w:lang w:bidi="ar-SY"/>
        </w:rPr>
        <w:t xml:space="preserve"> قوت و ن</w:t>
      </w:r>
      <w:r w:rsidR="00904E27">
        <w:rPr>
          <w:rFonts w:cs="B Lotus" w:hint="cs"/>
          <w:rtl/>
          <w:lang w:bidi="ar-SY"/>
        </w:rPr>
        <w:t>ی</w:t>
      </w:r>
      <w:r w:rsidR="00586751" w:rsidRPr="001F7AFE">
        <w:rPr>
          <w:rFonts w:cs="B Lotus" w:hint="cs"/>
          <w:rtl/>
          <w:lang w:bidi="ar-SY"/>
        </w:rPr>
        <w:t>رو م</w:t>
      </w:r>
      <w:r w:rsidR="00904E27">
        <w:rPr>
          <w:rFonts w:cs="B Lotus" w:hint="cs"/>
          <w:rtl/>
          <w:lang w:bidi="ar-SY"/>
        </w:rPr>
        <w:t>ی</w:t>
      </w:r>
      <w:r w:rsidR="00586751" w:rsidRPr="001F7AFE">
        <w:rPr>
          <w:rFonts w:cs="B Lotus" w:hint="cs"/>
          <w:rtl/>
          <w:lang w:bidi="ar-SY"/>
        </w:rPr>
        <w:t>‌باشد</w:t>
      </w:r>
      <w:r w:rsidR="009413D4">
        <w:rPr>
          <w:rFonts w:cs="B Lotus" w:hint="cs"/>
          <w:rtl/>
          <w:lang w:bidi="ar-SY"/>
        </w:rPr>
        <w:t>،</w:t>
      </w:r>
      <w:r w:rsidR="00586751" w:rsidRPr="001F7AFE">
        <w:rPr>
          <w:rFonts w:cs="B Lotus" w:hint="cs"/>
          <w:rtl/>
          <w:lang w:bidi="ar-SY"/>
        </w:rPr>
        <w:t xml:space="preserve"> حد</w:t>
      </w:r>
      <w:r w:rsidR="00904E27">
        <w:rPr>
          <w:rFonts w:cs="B Lotus" w:hint="cs"/>
          <w:rtl/>
          <w:lang w:bidi="ar-SY"/>
        </w:rPr>
        <w:t>ی</w:t>
      </w:r>
      <w:r w:rsidR="00586751" w:rsidRPr="001F7AFE">
        <w:rPr>
          <w:rFonts w:cs="B Lotus" w:hint="cs"/>
          <w:rtl/>
          <w:lang w:bidi="ar-SY"/>
        </w:rPr>
        <w:t>ث شر</w:t>
      </w:r>
      <w:r w:rsidR="00904E27">
        <w:rPr>
          <w:rFonts w:cs="B Lotus" w:hint="cs"/>
          <w:rtl/>
          <w:lang w:bidi="ar-SY"/>
        </w:rPr>
        <w:t>ی</w:t>
      </w:r>
      <w:r w:rsidR="00586751" w:rsidRPr="001F7AFE">
        <w:rPr>
          <w:rFonts w:cs="B Lotus" w:hint="cs"/>
          <w:rtl/>
          <w:lang w:bidi="ar-SY"/>
        </w:rPr>
        <w:t>ف نبو</w:t>
      </w:r>
      <w:r w:rsidR="00904E27">
        <w:rPr>
          <w:rFonts w:cs="B Lotus" w:hint="cs"/>
          <w:rtl/>
          <w:lang w:bidi="ar-SY"/>
        </w:rPr>
        <w:t>ی</w:t>
      </w:r>
      <w:r w:rsidR="00586751" w:rsidRPr="001F7AFE">
        <w:rPr>
          <w:rFonts w:cs="B Lotus" w:hint="cs"/>
          <w:rtl/>
          <w:lang w:bidi="ar-SY"/>
        </w:rPr>
        <w:t xml:space="preserve"> است </w:t>
      </w:r>
      <w:r w:rsidR="00904E27">
        <w:rPr>
          <w:rFonts w:cs="B Lotus" w:hint="cs"/>
          <w:rtl/>
          <w:lang w:bidi="ar-SY"/>
        </w:rPr>
        <w:t>ک</w:t>
      </w:r>
      <w:r w:rsidR="00586751" w:rsidRPr="001F7AFE">
        <w:rPr>
          <w:rFonts w:cs="B Lotus" w:hint="cs"/>
          <w:rtl/>
          <w:lang w:bidi="ar-SY"/>
        </w:rPr>
        <w:t xml:space="preserve">ه فرمود </w:t>
      </w:r>
      <w:r w:rsidR="00586751" w:rsidRPr="001F7AFE">
        <w:rPr>
          <w:rFonts w:ascii="Lotus Linotype" w:hAnsi="Lotus Linotype" w:cs="Lotus Linotype"/>
          <w:szCs w:val="27"/>
          <w:rtl/>
          <w:lang w:bidi="ar-SY"/>
        </w:rPr>
        <w:t>«</w:t>
      </w:r>
      <w:r w:rsidR="00586751" w:rsidRPr="001F7AFE">
        <w:rPr>
          <w:rFonts w:ascii="Lotus Linotype" w:hAnsi="Lotus Linotype" w:cs="Lotus Linotype"/>
          <w:b/>
          <w:bCs/>
          <w:szCs w:val="27"/>
          <w:rtl/>
          <w:lang w:bidi="ar-SY"/>
        </w:rPr>
        <w:t>لا تَحِلُّ الصَّدَقَةُ لِغَنِيٍّ وَلا لِذِي مِرَّةٍ سَوِيٍّ</w:t>
      </w:r>
      <w:r w:rsidR="00586751" w:rsidRPr="001F7AFE">
        <w:rPr>
          <w:rFonts w:ascii="Lotus Linotype" w:hAnsi="Lotus Linotype" w:cs="Lotus Linotype"/>
          <w:szCs w:val="27"/>
          <w:rtl/>
          <w:lang w:bidi="ar-SY"/>
        </w:rPr>
        <w:t>»</w:t>
      </w:r>
      <w:r w:rsidR="00586751" w:rsidRPr="001F7AFE">
        <w:rPr>
          <w:rFonts w:cs="B Lotus" w:hint="cs"/>
          <w:rtl/>
          <w:lang w:bidi="ar-SY"/>
        </w:rPr>
        <w:t xml:space="preserve"> </w:t>
      </w:r>
      <w:r w:rsidR="00904E27">
        <w:rPr>
          <w:rFonts w:cs="B Lotus" w:hint="cs"/>
          <w:rtl/>
          <w:lang w:bidi="ar-SY"/>
        </w:rPr>
        <w:t>ی</w:t>
      </w:r>
      <w:r w:rsidR="00586751" w:rsidRPr="001F7AFE">
        <w:rPr>
          <w:rFonts w:cs="B Lotus" w:hint="cs"/>
          <w:rtl/>
          <w:lang w:bidi="ar-SY"/>
        </w:rPr>
        <w:t>عن</w:t>
      </w:r>
      <w:r w:rsidR="00904E27">
        <w:rPr>
          <w:rFonts w:cs="B Lotus" w:hint="cs"/>
          <w:rtl/>
          <w:lang w:bidi="ar-SY"/>
        </w:rPr>
        <w:t>ی</w:t>
      </w:r>
      <w:r w:rsidR="009413D4">
        <w:rPr>
          <w:rFonts w:cs="B Lotus" w:hint="cs"/>
          <w:rtl/>
          <w:lang w:bidi="ar-SY"/>
        </w:rPr>
        <w:t>:</w:t>
      </w:r>
      <w:r w:rsidR="00586751" w:rsidRPr="001F7AFE">
        <w:rPr>
          <w:rFonts w:cs="B Lotus" w:hint="cs"/>
          <w:rtl/>
          <w:lang w:bidi="ar-SY"/>
        </w:rPr>
        <w:t xml:space="preserve"> </w:t>
      </w:r>
      <w:r w:rsidR="009413D4">
        <w:rPr>
          <w:rFonts w:cs="B Lotus" w:hint="cs"/>
          <w:rtl/>
          <w:lang w:bidi="ar-SY"/>
        </w:rPr>
        <w:t>«</w:t>
      </w:r>
      <w:r w:rsidR="00586751" w:rsidRPr="001F7AFE">
        <w:rPr>
          <w:rFonts w:cs="B Lotus" w:hint="cs"/>
          <w:rtl/>
          <w:lang w:bidi="ar-SY"/>
        </w:rPr>
        <w:t>صدقه بر شخص ب</w:t>
      </w:r>
      <w:r w:rsidR="00904E27">
        <w:rPr>
          <w:rFonts w:cs="B Lotus" w:hint="cs"/>
          <w:rtl/>
          <w:lang w:bidi="ar-SY"/>
        </w:rPr>
        <w:t>ی</w:t>
      </w:r>
      <w:r w:rsidR="00586751" w:rsidRPr="001F7AFE">
        <w:rPr>
          <w:rFonts w:cs="B Lotus" w:hint="cs"/>
          <w:rtl/>
          <w:lang w:bidi="ar-SY"/>
        </w:rPr>
        <w:t xml:space="preserve"> ن</w:t>
      </w:r>
      <w:r w:rsidR="00904E27">
        <w:rPr>
          <w:rFonts w:cs="B Lotus" w:hint="cs"/>
          <w:rtl/>
          <w:lang w:bidi="ar-SY"/>
        </w:rPr>
        <w:t>ی</w:t>
      </w:r>
      <w:r w:rsidR="00586751" w:rsidRPr="001F7AFE">
        <w:rPr>
          <w:rFonts w:cs="B Lotus" w:hint="cs"/>
          <w:rtl/>
          <w:lang w:bidi="ar-SY"/>
        </w:rPr>
        <w:t>از و تندرست قو</w:t>
      </w:r>
      <w:r w:rsidR="00904E27">
        <w:rPr>
          <w:rFonts w:cs="B Lotus" w:hint="cs"/>
          <w:rtl/>
          <w:lang w:bidi="ar-SY"/>
        </w:rPr>
        <w:t>ی</w:t>
      </w:r>
      <w:r w:rsidR="00586751" w:rsidRPr="001F7AFE">
        <w:rPr>
          <w:rFonts w:cs="B Lotus" w:hint="cs"/>
          <w:rtl/>
          <w:lang w:bidi="ar-SY"/>
        </w:rPr>
        <w:t xml:space="preserve"> حلال ن</w:t>
      </w:r>
      <w:r w:rsidR="00904E27">
        <w:rPr>
          <w:rFonts w:cs="B Lotus" w:hint="cs"/>
          <w:rtl/>
          <w:lang w:bidi="ar-SY"/>
        </w:rPr>
        <w:t>ی</w:t>
      </w:r>
      <w:r w:rsidR="00586751" w:rsidRPr="001F7AFE">
        <w:rPr>
          <w:rFonts w:cs="B Lotus" w:hint="cs"/>
          <w:rtl/>
          <w:lang w:bidi="ar-SY"/>
        </w:rPr>
        <w:t>ست</w:t>
      </w:r>
      <w:r w:rsidR="009413D4">
        <w:rPr>
          <w:rFonts w:cs="B Lotus" w:hint="cs"/>
          <w:rtl/>
          <w:lang w:bidi="ar-SY"/>
        </w:rPr>
        <w:t>»</w:t>
      </w:r>
      <w:r w:rsidR="00586751" w:rsidRPr="001F7AFE">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معن</w:t>
      </w:r>
      <w:r w:rsidR="00904E27">
        <w:rPr>
          <w:rFonts w:cs="B Lotus"/>
          <w:rtl/>
          <w:lang w:bidi="ar-SY"/>
        </w:rPr>
        <w:t>ی</w:t>
      </w:r>
      <w:r w:rsidRPr="001F7AFE">
        <w:rPr>
          <w:rFonts w:cs="B Lotus"/>
          <w:rtl/>
          <w:lang w:bidi="ar-SY"/>
        </w:rPr>
        <w:t xml:space="preserve"> آ</w:t>
      </w:r>
      <w:r w:rsidR="00904E27">
        <w:rPr>
          <w:rFonts w:cs="B Lotus"/>
          <w:rtl/>
          <w:lang w:bidi="ar-SY"/>
        </w:rPr>
        <w:t>ی</w:t>
      </w:r>
      <w:r w:rsidRPr="001F7AFE">
        <w:rPr>
          <w:rFonts w:cs="B Lotus"/>
          <w:rtl/>
          <w:lang w:bidi="ar-SY"/>
        </w:rPr>
        <w:t xml:space="preserve">ه: </w:t>
      </w:r>
      <w:r w:rsidR="009413D4">
        <w:rPr>
          <w:rFonts w:cs="B Lotus" w:hint="cs"/>
          <w:rtl/>
          <w:lang w:bidi="ar-SY"/>
        </w:rPr>
        <w:t>«</w:t>
      </w:r>
      <w:r w:rsidRPr="001F7AFE">
        <w:rPr>
          <w:rFonts w:cs="B Lotus"/>
          <w:rtl/>
          <w:lang w:bidi="ar-SY"/>
        </w:rPr>
        <w:t>جبرئ</w:t>
      </w:r>
      <w:r w:rsidR="00904E27">
        <w:rPr>
          <w:rFonts w:cs="B Lotus"/>
          <w:rtl/>
          <w:lang w:bidi="ar-SY"/>
        </w:rPr>
        <w:t>ی</w:t>
      </w:r>
      <w:r w:rsidRPr="001F7AFE">
        <w:rPr>
          <w:rFonts w:cs="B Lotus"/>
          <w:rtl/>
          <w:lang w:bidi="ar-SY"/>
        </w:rPr>
        <w:t>ل صاحب قوت بود پس راست ا</w:t>
      </w:r>
      <w:r w:rsidR="00904E27">
        <w:rPr>
          <w:rFonts w:cs="B Lotus"/>
          <w:rtl/>
          <w:lang w:bidi="ar-SY"/>
        </w:rPr>
        <w:t>ی</w:t>
      </w:r>
      <w:r w:rsidRPr="001F7AFE">
        <w:rPr>
          <w:rFonts w:cs="B Lotus"/>
          <w:rtl/>
          <w:lang w:bidi="ar-SY"/>
        </w:rPr>
        <w:t xml:space="preserve">ستاد بر آنچه مأمور بود، </w:t>
      </w:r>
      <w:r w:rsidR="00904E27">
        <w:rPr>
          <w:rFonts w:cs="B Lotus"/>
          <w:rtl/>
          <w:lang w:bidi="ar-SY"/>
        </w:rPr>
        <w:t>ی</w:t>
      </w:r>
      <w:r w:rsidRPr="001F7AFE">
        <w:rPr>
          <w:rFonts w:cs="B Lotus"/>
          <w:rtl/>
          <w:lang w:bidi="ar-SY"/>
        </w:rPr>
        <w:t>ا ب</w:t>
      </w:r>
      <w:r w:rsidR="009413D4">
        <w:rPr>
          <w:rFonts w:cs="B Lotus" w:hint="cs"/>
          <w:rtl/>
          <w:lang w:bidi="ar-SY"/>
        </w:rPr>
        <w:t xml:space="preserve">ه </w:t>
      </w:r>
      <w:r w:rsidRPr="001F7AFE">
        <w:rPr>
          <w:rFonts w:cs="B Lotus"/>
          <w:rtl/>
          <w:lang w:bidi="ar-SY"/>
        </w:rPr>
        <w:t>صورت اصل</w:t>
      </w:r>
      <w:r w:rsidR="00904E27">
        <w:rPr>
          <w:rFonts w:cs="B Lotus"/>
          <w:rtl/>
          <w:lang w:bidi="ar-SY"/>
        </w:rPr>
        <w:t>ی</w:t>
      </w:r>
      <w:r w:rsidRPr="001F7AFE">
        <w:rPr>
          <w:rFonts w:cs="B Lotus"/>
          <w:rtl/>
          <w:lang w:bidi="ar-SY"/>
        </w:rPr>
        <w:t xml:space="preserve"> خود بر پ</w:t>
      </w:r>
      <w:r w:rsidR="00904E27">
        <w:rPr>
          <w:rFonts w:cs="B Lotus"/>
          <w:rtl/>
          <w:lang w:bidi="ar-SY"/>
        </w:rPr>
        <w:t>ی</w:t>
      </w:r>
      <w:r w:rsidRPr="001F7AFE">
        <w:rPr>
          <w:rFonts w:cs="B Lotus"/>
          <w:rtl/>
          <w:lang w:bidi="ar-SY"/>
        </w:rPr>
        <w:t>غمبر نما</w:t>
      </w:r>
      <w:r w:rsidR="00904E27">
        <w:rPr>
          <w:rFonts w:cs="B Lotus"/>
          <w:rtl/>
          <w:lang w:bidi="ar-SY"/>
        </w:rPr>
        <w:t>ی</w:t>
      </w:r>
      <w:r w:rsidRPr="001F7AFE">
        <w:rPr>
          <w:rFonts w:cs="B Lotus"/>
          <w:rtl/>
          <w:lang w:bidi="ar-SY"/>
        </w:rPr>
        <w:t>ان شد</w:t>
      </w:r>
      <w:r w:rsidR="009413D4">
        <w:rPr>
          <w:rFonts w:cs="B Lotus" w:hint="cs"/>
          <w:rtl/>
          <w:lang w:bidi="ar-SY"/>
        </w:rPr>
        <w:t>»</w:t>
      </w:r>
      <w:r w:rsidRPr="001F7AFE">
        <w:rPr>
          <w:rFonts w:cs="B Lotus"/>
          <w:rtl/>
          <w:lang w:bidi="ar-SY"/>
        </w:rPr>
        <w:t>.</w:t>
      </w:r>
    </w:p>
    <w:p w:rsidR="00586751" w:rsidRPr="001F7AFE" w:rsidRDefault="00E859BB" w:rsidP="0058792A">
      <w:pPr>
        <w:widowControl w:val="0"/>
        <w:ind w:firstLine="284"/>
        <w:jc w:val="both"/>
        <w:rPr>
          <w:rFonts w:cs="B Lotus"/>
          <w:rtl/>
          <w:lang w:bidi="ar-SY"/>
        </w:rPr>
      </w:pPr>
      <w:r w:rsidRPr="001F7AFE">
        <w:rPr>
          <w:rFonts w:ascii="Traditional Arabic" w:hAnsi="Traditional Arabic" w:cs="Traditional Arabic"/>
          <w:rtl/>
          <w:lang w:bidi="ar-SY"/>
        </w:rPr>
        <w:t>﴿</w:t>
      </w:r>
      <w:r w:rsidR="009C33FE" w:rsidRPr="009C33FE">
        <w:rPr>
          <w:rStyle w:val="Char2"/>
          <w:rtl/>
        </w:rPr>
        <w:t>وَهُوَ بِ</w:t>
      </w:r>
      <w:r w:rsidR="009C33FE" w:rsidRPr="009C33FE">
        <w:rPr>
          <w:rStyle w:val="Char2"/>
          <w:rFonts w:hint="cs"/>
          <w:rtl/>
        </w:rPr>
        <w:t>ٱ</w:t>
      </w:r>
      <w:r w:rsidR="009C33FE" w:rsidRPr="009C33FE">
        <w:rPr>
          <w:rStyle w:val="Char2"/>
          <w:rFonts w:hint="eastAsia"/>
          <w:rtl/>
        </w:rPr>
        <w:t>لۡأُفُقِ</w:t>
      </w:r>
      <w:r w:rsidR="009C33FE" w:rsidRPr="009C33FE">
        <w:rPr>
          <w:rStyle w:val="Char2"/>
          <w:rtl/>
        </w:rPr>
        <w:t xml:space="preserve"> </w:t>
      </w:r>
      <w:r w:rsidR="009C33FE" w:rsidRPr="009C33FE">
        <w:rPr>
          <w:rStyle w:val="Char2"/>
          <w:rFonts w:hint="cs"/>
          <w:rtl/>
        </w:rPr>
        <w:t>ٱ</w:t>
      </w:r>
      <w:r w:rsidR="009C33FE" w:rsidRPr="009C33FE">
        <w:rPr>
          <w:rStyle w:val="Char2"/>
          <w:rFonts w:hint="eastAsia"/>
          <w:rtl/>
        </w:rPr>
        <w:t>لۡأَعۡلَىٰ</w:t>
      </w:r>
      <w:r w:rsidRPr="001F7AFE">
        <w:rPr>
          <w:rFonts w:ascii="Traditional Arabic" w:hAnsi="Traditional Arabic" w:cs="Traditional Arabic"/>
          <w:rtl/>
          <w:lang w:bidi="ar-SY"/>
        </w:rPr>
        <w:t>﴾</w:t>
      </w:r>
      <w:r w:rsidR="00586751" w:rsidRPr="001F7AFE">
        <w:rPr>
          <w:rFonts w:cs="B Lotus" w:hint="cs"/>
          <w:rtl/>
          <w:lang w:bidi="ar-SY"/>
        </w:rPr>
        <w:t xml:space="preserve"> </w:t>
      </w:r>
      <w:r w:rsidR="00586751" w:rsidRPr="009C33FE">
        <w:rPr>
          <w:rStyle w:val="Char3"/>
          <w:rFonts w:hint="cs"/>
          <w:rtl/>
        </w:rPr>
        <w:t>[النجم</w:t>
      </w:r>
      <w:r w:rsidR="00F94166">
        <w:rPr>
          <w:rStyle w:val="Char3"/>
          <w:rFonts w:hint="cs"/>
          <w:rtl/>
        </w:rPr>
        <w:t>:</w:t>
      </w:r>
      <w:r w:rsidR="00586751" w:rsidRPr="009C33FE">
        <w:rPr>
          <w:rStyle w:val="Char3"/>
          <w:rFonts w:hint="cs"/>
          <w:rtl/>
        </w:rPr>
        <w:t>7]:</w:t>
      </w:r>
      <w:r w:rsidR="00586751" w:rsidRPr="001F7AFE">
        <w:rPr>
          <w:rFonts w:cs="B Lotus" w:hint="cs"/>
          <w:rtl/>
          <w:lang w:bidi="ar-SY"/>
        </w:rPr>
        <w:t xml:space="preserve"> </w:t>
      </w:r>
      <w:r w:rsidR="00904E27">
        <w:rPr>
          <w:rFonts w:cs="B Lotus" w:hint="cs"/>
          <w:rtl/>
          <w:lang w:bidi="ar-SY"/>
        </w:rPr>
        <w:t>ی</w:t>
      </w:r>
      <w:r w:rsidR="0015093D" w:rsidRPr="001F7AFE">
        <w:rPr>
          <w:rFonts w:cs="B Lotus" w:hint="cs"/>
          <w:rtl/>
          <w:lang w:bidi="ar-SY"/>
        </w:rPr>
        <w:t>عن</w:t>
      </w:r>
      <w:r w:rsidR="00904E27">
        <w:rPr>
          <w:rFonts w:cs="B Lotus" w:hint="cs"/>
          <w:rtl/>
          <w:lang w:bidi="ar-SY"/>
        </w:rPr>
        <w:t>ی</w:t>
      </w:r>
      <w:r w:rsidR="0015093D">
        <w:rPr>
          <w:rFonts w:cs="B Lotus" w:hint="cs"/>
          <w:rtl/>
          <w:lang w:bidi="ar-SY"/>
        </w:rPr>
        <w:t>:</w:t>
      </w:r>
      <w:r w:rsidR="0015093D" w:rsidRPr="001F7AFE">
        <w:rPr>
          <w:rFonts w:cs="B Lotus" w:hint="cs"/>
          <w:rtl/>
          <w:lang w:bidi="ar-SY"/>
        </w:rPr>
        <w:t xml:space="preserve"> </w:t>
      </w:r>
      <w:r w:rsidR="0015093D">
        <w:rPr>
          <w:rFonts w:cs="B Lotus" w:hint="cs"/>
          <w:rtl/>
          <w:lang w:bidi="ar-SY"/>
        </w:rPr>
        <w:t>«</w:t>
      </w:r>
      <w:r w:rsidR="00586751" w:rsidRPr="001F7AFE">
        <w:rPr>
          <w:rFonts w:cs="B Lotus" w:hint="cs"/>
          <w:rtl/>
          <w:lang w:bidi="ar-SY"/>
        </w:rPr>
        <w:t>و جبرئ</w:t>
      </w:r>
      <w:r w:rsidR="00904E27">
        <w:rPr>
          <w:rFonts w:cs="B Lotus" w:hint="cs"/>
          <w:rtl/>
          <w:lang w:bidi="ar-SY"/>
        </w:rPr>
        <w:t>ی</w:t>
      </w:r>
      <w:r w:rsidR="00586751" w:rsidRPr="001F7AFE">
        <w:rPr>
          <w:rFonts w:cs="B Lotus" w:hint="cs"/>
          <w:rtl/>
          <w:lang w:bidi="ar-SY"/>
        </w:rPr>
        <w:t>ل ب</w:t>
      </w:r>
      <w:r w:rsidR="009413D4">
        <w:rPr>
          <w:rFonts w:cs="B Lotus" w:hint="cs"/>
          <w:rtl/>
          <w:lang w:bidi="ar-SY"/>
        </w:rPr>
        <w:t xml:space="preserve">ه </w:t>
      </w:r>
      <w:r w:rsidR="00904E27">
        <w:rPr>
          <w:rFonts w:cs="B Lotus" w:hint="cs"/>
          <w:rtl/>
          <w:lang w:bidi="ar-SY"/>
        </w:rPr>
        <w:t>ک</w:t>
      </w:r>
      <w:r w:rsidR="00586751" w:rsidRPr="001F7AFE">
        <w:rPr>
          <w:rFonts w:cs="B Lotus" w:hint="cs"/>
          <w:rtl/>
          <w:lang w:bidi="ar-SY"/>
        </w:rPr>
        <w:t>ناره‌ا</w:t>
      </w:r>
      <w:r w:rsidR="00904E27">
        <w:rPr>
          <w:rFonts w:cs="B Lotus" w:hint="cs"/>
          <w:rtl/>
          <w:lang w:bidi="ar-SY"/>
        </w:rPr>
        <w:t>ی</w:t>
      </w:r>
      <w:r w:rsidR="00586751" w:rsidRPr="001F7AFE">
        <w:rPr>
          <w:rFonts w:cs="B Lotus" w:hint="cs"/>
          <w:rtl/>
          <w:lang w:bidi="ar-SY"/>
        </w:rPr>
        <w:t xml:space="preserve"> بلند‌تر از آسمان بود</w:t>
      </w:r>
      <w:r w:rsidR="009413D4">
        <w:rPr>
          <w:rFonts w:cs="B Lotus" w:hint="cs"/>
          <w:rtl/>
          <w:lang w:bidi="ar-SY"/>
        </w:rPr>
        <w:t>»</w:t>
      </w:r>
      <w:r w:rsidR="00586751" w:rsidRPr="001F7AFE">
        <w:rPr>
          <w:rFonts w:cs="B Lotus" w:hint="cs"/>
          <w:rtl/>
          <w:lang w:bidi="ar-SY"/>
        </w:rPr>
        <w:t xml:space="preserve">، </w:t>
      </w:r>
      <w:r w:rsidR="00904E27">
        <w:rPr>
          <w:rFonts w:cs="B Lotus" w:hint="cs"/>
          <w:rtl/>
          <w:lang w:bidi="ar-SY"/>
        </w:rPr>
        <w:t>ی</w:t>
      </w:r>
      <w:r w:rsidR="00586751" w:rsidRPr="001F7AFE">
        <w:rPr>
          <w:rFonts w:cs="B Lotus" w:hint="cs"/>
          <w:rtl/>
          <w:lang w:bidi="ar-SY"/>
        </w:rPr>
        <w:t>عن</w:t>
      </w:r>
      <w:r w:rsidR="00904E27">
        <w:rPr>
          <w:rFonts w:cs="B Lotus" w:hint="cs"/>
          <w:rtl/>
          <w:lang w:bidi="ar-SY"/>
        </w:rPr>
        <w:t>ی</w:t>
      </w:r>
      <w:r w:rsidR="00586751" w:rsidRPr="001F7AFE">
        <w:rPr>
          <w:rFonts w:cs="B Lotus" w:hint="cs"/>
          <w:rtl/>
          <w:lang w:bidi="ar-SY"/>
        </w:rPr>
        <w:t xml:space="preserve"> نزد</w:t>
      </w:r>
      <w:r w:rsidR="00904E27">
        <w:rPr>
          <w:rFonts w:cs="B Lotus" w:hint="cs"/>
          <w:rtl/>
          <w:lang w:bidi="ar-SY"/>
        </w:rPr>
        <w:t>یک</w:t>
      </w:r>
      <w:r w:rsidR="00586751" w:rsidRPr="001F7AFE">
        <w:rPr>
          <w:rFonts w:cs="B Lotus" w:hint="cs"/>
          <w:rtl/>
          <w:lang w:bidi="ar-SY"/>
        </w:rPr>
        <w:t xml:space="preserve"> مطلع آفتاب تا پ</w:t>
      </w:r>
      <w:r w:rsidR="00904E27">
        <w:rPr>
          <w:rFonts w:cs="B Lotus" w:hint="cs"/>
          <w:rtl/>
          <w:lang w:bidi="ar-SY"/>
        </w:rPr>
        <w:t>ی</w:t>
      </w:r>
      <w:r w:rsidR="00586751" w:rsidRPr="001F7AFE">
        <w:rPr>
          <w:rFonts w:cs="B Lotus" w:hint="cs"/>
          <w:rtl/>
          <w:lang w:bidi="ar-SY"/>
        </w:rPr>
        <w:t>غمبر او را د</w:t>
      </w:r>
      <w:r w:rsidR="00904E27">
        <w:rPr>
          <w:rFonts w:cs="B Lotus" w:hint="cs"/>
          <w:rtl/>
          <w:lang w:bidi="ar-SY"/>
        </w:rPr>
        <w:t>ی</w:t>
      </w:r>
      <w:r w:rsidR="00586751" w:rsidRPr="001F7AFE">
        <w:rPr>
          <w:rFonts w:cs="B Lotus" w:hint="cs"/>
          <w:rtl/>
          <w:lang w:bidi="ar-SY"/>
        </w:rPr>
        <w:t>د ـ و ه</w:t>
      </w:r>
      <w:r w:rsidR="00904E27">
        <w:rPr>
          <w:rFonts w:cs="B Lotus" w:hint="cs"/>
          <w:rtl/>
          <w:lang w:bidi="ar-SY"/>
        </w:rPr>
        <w:t>ی</w:t>
      </w:r>
      <w:r w:rsidR="00586751" w:rsidRPr="001F7AFE">
        <w:rPr>
          <w:rFonts w:cs="B Lotus" w:hint="cs"/>
          <w:rtl/>
          <w:lang w:bidi="ar-SY"/>
        </w:rPr>
        <w:t>چ</w:t>
      </w:r>
      <w:r w:rsidR="009413D4">
        <w:rPr>
          <w:rFonts w:cs="B Lotus" w:hint="eastAsia"/>
          <w:rtl/>
          <w:lang w:bidi="ar-SY"/>
        </w:rPr>
        <w:t>‌</w:t>
      </w:r>
      <w:r w:rsidR="00904E27">
        <w:rPr>
          <w:rFonts w:cs="B Lotus" w:hint="cs"/>
          <w:rtl/>
          <w:lang w:bidi="ar-SY"/>
        </w:rPr>
        <w:t>ک</w:t>
      </w:r>
      <w:r w:rsidR="00586751" w:rsidRPr="001F7AFE">
        <w:rPr>
          <w:rFonts w:cs="B Lotus" w:hint="cs"/>
          <w:rtl/>
          <w:lang w:bidi="ar-SY"/>
        </w:rPr>
        <w:t>س او را ب</w:t>
      </w:r>
      <w:r w:rsidR="009413D4">
        <w:rPr>
          <w:rFonts w:cs="B Lotus" w:hint="cs"/>
          <w:rtl/>
          <w:lang w:bidi="ar-SY"/>
        </w:rPr>
        <w:t xml:space="preserve">ه </w:t>
      </w:r>
      <w:r w:rsidR="00586751" w:rsidRPr="001F7AFE">
        <w:rPr>
          <w:rFonts w:cs="B Lotus" w:hint="cs"/>
          <w:rtl/>
          <w:lang w:bidi="ar-SY"/>
        </w:rPr>
        <w:t>صورت حق</w:t>
      </w:r>
      <w:r w:rsidR="00904E27">
        <w:rPr>
          <w:rFonts w:cs="B Lotus" w:hint="cs"/>
          <w:rtl/>
          <w:lang w:bidi="ar-SY"/>
        </w:rPr>
        <w:t>ی</w:t>
      </w:r>
      <w:r w:rsidR="00586751" w:rsidRPr="001F7AFE">
        <w:rPr>
          <w:rFonts w:cs="B Lotus" w:hint="cs"/>
          <w:rtl/>
          <w:lang w:bidi="ar-SY"/>
        </w:rPr>
        <w:t>ق</w:t>
      </w:r>
      <w:r w:rsidR="00904E27">
        <w:rPr>
          <w:rFonts w:cs="B Lotus" w:hint="cs"/>
          <w:rtl/>
          <w:lang w:bidi="ar-SY"/>
        </w:rPr>
        <w:t>ی</w:t>
      </w:r>
      <w:r w:rsidR="009413D4">
        <w:rPr>
          <w:rFonts w:cs="B Lotus" w:hint="cs"/>
          <w:rtl/>
          <w:lang w:bidi="ar-SY"/>
        </w:rPr>
        <w:t>،</w:t>
      </w:r>
      <w:r w:rsidR="00586751" w:rsidRPr="001F7AFE">
        <w:rPr>
          <w:rFonts w:cs="B Lotus" w:hint="cs"/>
          <w:rtl/>
          <w:lang w:bidi="ar-SY"/>
        </w:rPr>
        <w:t xml:space="preserve"> </w:t>
      </w:r>
      <w:r w:rsidR="00904E27">
        <w:rPr>
          <w:rFonts w:cs="B Lotus" w:hint="cs"/>
          <w:rtl/>
          <w:lang w:bidi="ar-SY"/>
        </w:rPr>
        <w:t>ک</w:t>
      </w:r>
      <w:r w:rsidR="00586751" w:rsidRPr="001F7AFE">
        <w:rPr>
          <w:rFonts w:cs="B Lotus" w:hint="cs"/>
          <w:rtl/>
          <w:lang w:bidi="ar-SY"/>
        </w:rPr>
        <w:t>ه مَلَ</w:t>
      </w:r>
      <w:r w:rsidR="00904E27">
        <w:rPr>
          <w:rFonts w:cs="B Lotus" w:hint="cs"/>
          <w:rtl/>
          <w:lang w:bidi="ar-SY"/>
        </w:rPr>
        <w:t>کی</w:t>
      </w:r>
      <w:r w:rsidR="00586751" w:rsidRPr="001F7AFE">
        <w:rPr>
          <w:rFonts w:cs="B Lotus" w:hint="cs"/>
          <w:rtl/>
          <w:lang w:bidi="ar-SY"/>
        </w:rPr>
        <w:t>ت است</w:t>
      </w:r>
      <w:r w:rsidR="009413D4">
        <w:rPr>
          <w:rFonts w:cs="B Lotus" w:hint="cs"/>
          <w:rtl/>
          <w:lang w:bidi="ar-SY"/>
        </w:rPr>
        <w:t>،</w:t>
      </w:r>
      <w:r w:rsidR="00586751" w:rsidRPr="001F7AFE">
        <w:rPr>
          <w:rFonts w:cs="B Lotus"/>
          <w:rtl/>
          <w:lang w:bidi="ar-SY"/>
        </w:rPr>
        <w:t xml:space="preserve"> ند</w:t>
      </w:r>
      <w:r w:rsidR="00904E27">
        <w:rPr>
          <w:rFonts w:cs="B Lotus"/>
          <w:rtl/>
          <w:lang w:bidi="ar-SY"/>
        </w:rPr>
        <w:t>ی</w:t>
      </w:r>
      <w:r w:rsidR="00586751" w:rsidRPr="001F7AFE">
        <w:rPr>
          <w:rFonts w:cs="B Lotus"/>
          <w:rtl/>
          <w:lang w:bidi="ar-SY"/>
        </w:rPr>
        <w:t>د جز ختم</w:t>
      </w:r>
      <w:r w:rsidR="00904E27">
        <w:rPr>
          <w:rFonts w:cs="B Lotus"/>
          <w:rtl/>
          <w:lang w:bidi="ar-SY"/>
        </w:rPr>
        <w:t>ی</w:t>
      </w:r>
      <w:r w:rsidR="00586751" w:rsidRPr="001F7AFE">
        <w:rPr>
          <w:rFonts w:cs="B Lotus"/>
          <w:rtl/>
          <w:lang w:bidi="ar-SY"/>
        </w:rPr>
        <w:t xml:space="preserve"> مرتبت </w:t>
      </w:r>
      <w:r w:rsidR="00904E27">
        <w:rPr>
          <w:rFonts w:cs="B Lotus"/>
          <w:rtl/>
          <w:lang w:bidi="ar-SY"/>
        </w:rPr>
        <w:t>ک</w:t>
      </w:r>
      <w:r w:rsidR="00586751" w:rsidRPr="001F7AFE">
        <w:rPr>
          <w:rFonts w:cs="B Lotus"/>
          <w:rtl/>
          <w:lang w:bidi="ar-SY"/>
        </w:rPr>
        <w:t>ه او را دو نوبت د</w:t>
      </w:r>
      <w:r w:rsidR="00904E27">
        <w:rPr>
          <w:rFonts w:cs="B Lotus"/>
          <w:rtl/>
          <w:lang w:bidi="ar-SY"/>
        </w:rPr>
        <w:t>ی</w:t>
      </w:r>
      <w:r w:rsidR="00586751" w:rsidRPr="001F7AFE">
        <w:rPr>
          <w:rFonts w:cs="B Lotus"/>
          <w:rtl/>
          <w:lang w:bidi="ar-SY"/>
        </w:rPr>
        <w:t>د</w:t>
      </w:r>
      <w:r w:rsidR="009413D4">
        <w:rPr>
          <w:rFonts w:cs="B Lotus" w:hint="cs"/>
          <w:rtl/>
          <w:lang w:bidi="ar-SY"/>
        </w:rPr>
        <w:t>؛</w:t>
      </w:r>
      <w:r w:rsidR="00586751" w:rsidRPr="001F7AFE">
        <w:rPr>
          <w:rFonts w:cs="B Lotus"/>
          <w:rtl/>
          <w:lang w:bidi="ar-SY"/>
        </w:rPr>
        <w:t xml:space="preserve"> نوبت اول او را ب</w:t>
      </w:r>
      <w:r w:rsidR="009413D4">
        <w:rPr>
          <w:rFonts w:cs="B Lotus" w:hint="cs"/>
          <w:rtl/>
          <w:lang w:bidi="ar-SY"/>
        </w:rPr>
        <w:t xml:space="preserve">ه </w:t>
      </w:r>
      <w:r w:rsidR="00586751" w:rsidRPr="001F7AFE">
        <w:rPr>
          <w:rFonts w:cs="B Lotus"/>
          <w:rtl/>
          <w:lang w:bidi="ar-SY"/>
        </w:rPr>
        <w:t>صورت اصل</w:t>
      </w:r>
      <w:r w:rsidR="00904E27">
        <w:rPr>
          <w:rFonts w:cs="B Lotus"/>
          <w:rtl/>
          <w:lang w:bidi="ar-SY"/>
        </w:rPr>
        <w:t>ی</w:t>
      </w:r>
      <w:r w:rsidR="00586751" w:rsidRPr="001F7AFE">
        <w:rPr>
          <w:rFonts w:cs="B Lotus"/>
          <w:rtl/>
          <w:lang w:bidi="ar-SY"/>
        </w:rPr>
        <w:t xml:space="preserve"> خود بد</w:t>
      </w:r>
      <w:r w:rsidR="00904E27">
        <w:rPr>
          <w:rFonts w:cs="B Lotus"/>
          <w:rtl/>
          <w:lang w:bidi="ar-SY"/>
        </w:rPr>
        <w:t>ی</w:t>
      </w:r>
      <w:r w:rsidR="00586751" w:rsidRPr="001F7AFE">
        <w:rPr>
          <w:rFonts w:cs="B Lotus"/>
          <w:rtl/>
          <w:lang w:bidi="ar-SY"/>
        </w:rPr>
        <w:t>د ب</w:t>
      </w:r>
      <w:r w:rsidR="00904E27">
        <w:rPr>
          <w:rFonts w:cs="B Lotus"/>
          <w:rtl/>
          <w:lang w:bidi="ar-SY"/>
        </w:rPr>
        <w:t>ی</w:t>
      </w:r>
      <w:r w:rsidR="00586751" w:rsidRPr="001F7AFE">
        <w:rPr>
          <w:rFonts w:cs="B Lotus"/>
          <w:rtl/>
          <w:lang w:bidi="ar-SY"/>
        </w:rPr>
        <w:t>هوش شد</w:t>
      </w:r>
      <w:r w:rsidR="009413D4">
        <w:rPr>
          <w:rFonts w:cs="B Lotus" w:hint="cs"/>
          <w:rtl/>
          <w:lang w:bidi="ar-SY"/>
        </w:rPr>
        <w:t>،</w:t>
      </w:r>
      <w:r w:rsidR="00586751" w:rsidRPr="001F7AFE">
        <w:rPr>
          <w:rFonts w:cs="B Lotus"/>
          <w:rtl/>
          <w:lang w:bidi="ar-SY"/>
        </w:rPr>
        <w:t xml:space="preserve"> و چون بهوش آمد</w:t>
      </w:r>
      <w:r w:rsidR="009413D4">
        <w:rPr>
          <w:rFonts w:cs="B Lotus" w:hint="cs"/>
          <w:rtl/>
          <w:lang w:bidi="ar-SY"/>
        </w:rPr>
        <w:t>،</w:t>
      </w:r>
      <w:r w:rsidR="00586751" w:rsidRPr="001F7AFE">
        <w:rPr>
          <w:rFonts w:cs="B Lotus"/>
          <w:rtl/>
          <w:lang w:bidi="ar-SY"/>
        </w:rPr>
        <w:t xml:space="preserve"> جبرئ</w:t>
      </w:r>
      <w:r w:rsidR="00904E27">
        <w:rPr>
          <w:rFonts w:cs="B Lotus"/>
          <w:rtl/>
          <w:lang w:bidi="ar-SY"/>
        </w:rPr>
        <w:t>ی</w:t>
      </w:r>
      <w:r w:rsidR="00586751" w:rsidRPr="001F7AFE">
        <w:rPr>
          <w:rFonts w:cs="B Lotus"/>
          <w:rtl/>
          <w:lang w:bidi="ar-SY"/>
        </w:rPr>
        <w:t>ل را نزد</w:t>
      </w:r>
      <w:r w:rsidR="00904E27">
        <w:rPr>
          <w:rFonts w:cs="B Lotus"/>
          <w:rtl/>
          <w:lang w:bidi="ar-SY"/>
        </w:rPr>
        <w:t>یک</w:t>
      </w:r>
      <w:r w:rsidR="00586751" w:rsidRPr="001F7AFE">
        <w:rPr>
          <w:rFonts w:cs="B Lotus"/>
          <w:rtl/>
          <w:lang w:bidi="ar-SY"/>
        </w:rPr>
        <w:t xml:space="preserve"> خود نشسته </w:t>
      </w:r>
      <w:r w:rsidR="00904E27">
        <w:rPr>
          <w:rFonts w:cs="B Lotus"/>
          <w:rtl/>
          <w:lang w:bidi="ar-SY"/>
        </w:rPr>
        <w:t>ی</w:t>
      </w:r>
      <w:r w:rsidR="00586751" w:rsidRPr="001F7AFE">
        <w:rPr>
          <w:rFonts w:cs="B Lotus"/>
          <w:rtl/>
          <w:lang w:bidi="ar-SY"/>
        </w:rPr>
        <w:t xml:space="preserve">افت </w:t>
      </w:r>
      <w:r w:rsidR="00904E27">
        <w:rPr>
          <w:rFonts w:cs="B Lotus"/>
          <w:rtl/>
          <w:lang w:bidi="ar-SY"/>
        </w:rPr>
        <w:t>ک</w:t>
      </w:r>
      <w:r w:rsidR="00586751" w:rsidRPr="001F7AFE">
        <w:rPr>
          <w:rFonts w:cs="B Lotus"/>
          <w:rtl/>
          <w:lang w:bidi="ar-SY"/>
        </w:rPr>
        <w:t>ه دست</w:t>
      </w:r>
      <w:r w:rsidR="00904E27">
        <w:rPr>
          <w:rFonts w:cs="B Lotus"/>
          <w:rtl/>
          <w:lang w:bidi="ar-SY"/>
        </w:rPr>
        <w:t>ی</w:t>
      </w:r>
      <w:r w:rsidR="00586751" w:rsidRPr="001F7AFE">
        <w:rPr>
          <w:rFonts w:cs="B Lotus"/>
          <w:rtl/>
          <w:lang w:bidi="ar-SY"/>
        </w:rPr>
        <w:t xml:space="preserve"> بر س</w:t>
      </w:r>
      <w:r w:rsidR="00904E27">
        <w:rPr>
          <w:rFonts w:cs="B Lotus"/>
          <w:rtl/>
          <w:lang w:bidi="ar-SY"/>
        </w:rPr>
        <w:t>ی</w:t>
      </w:r>
      <w:r w:rsidR="00586751" w:rsidRPr="001F7AFE">
        <w:rPr>
          <w:rFonts w:cs="B Lotus"/>
          <w:rtl/>
          <w:lang w:bidi="ar-SY"/>
        </w:rPr>
        <w:t>نه مبار</w:t>
      </w:r>
      <w:r w:rsidR="00904E27">
        <w:rPr>
          <w:rFonts w:cs="B Lotus"/>
          <w:rtl/>
          <w:lang w:bidi="ar-SY"/>
        </w:rPr>
        <w:t>ک</w:t>
      </w:r>
      <w:r w:rsidR="00586751" w:rsidRPr="001F7AFE">
        <w:rPr>
          <w:rFonts w:cs="B Lotus"/>
          <w:rtl/>
          <w:lang w:bidi="ar-SY"/>
        </w:rPr>
        <w:t xml:space="preserve"> و</w:t>
      </w:r>
      <w:r w:rsidR="00904E27">
        <w:rPr>
          <w:rFonts w:cs="B Lotus"/>
          <w:rtl/>
          <w:lang w:bidi="ar-SY"/>
        </w:rPr>
        <w:t>ی</w:t>
      </w:r>
      <w:r w:rsidR="00586751" w:rsidRPr="001F7AFE">
        <w:rPr>
          <w:rFonts w:cs="B Lotus"/>
          <w:rtl/>
          <w:lang w:bidi="ar-SY"/>
        </w:rPr>
        <w:t xml:space="preserve"> و دست</w:t>
      </w:r>
      <w:r w:rsidR="00904E27">
        <w:rPr>
          <w:rFonts w:cs="B Lotus"/>
          <w:rtl/>
          <w:lang w:bidi="ar-SY"/>
        </w:rPr>
        <w:t>ی</w:t>
      </w:r>
      <w:r w:rsidR="00586751" w:rsidRPr="001F7AFE">
        <w:rPr>
          <w:rFonts w:cs="B Lotus"/>
          <w:rtl/>
          <w:lang w:bidi="ar-SY"/>
        </w:rPr>
        <w:t xml:space="preserve"> بر </w:t>
      </w:r>
      <w:r w:rsidR="00904E27">
        <w:rPr>
          <w:rFonts w:cs="B Lotus"/>
          <w:rtl/>
          <w:lang w:bidi="ar-SY"/>
        </w:rPr>
        <w:t>ک</w:t>
      </w:r>
      <w:r w:rsidR="00586751" w:rsidRPr="001F7AFE">
        <w:rPr>
          <w:rFonts w:cs="B Lotus"/>
          <w:rtl/>
          <w:lang w:bidi="ar-SY"/>
        </w:rPr>
        <w:t>تفش نهاده بود و حق متعال از ا</w:t>
      </w:r>
      <w:r w:rsidR="00904E27">
        <w:rPr>
          <w:rFonts w:cs="B Lotus"/>
          <w:rtl/>
          <w:lang w:bidi="ar-SY"/>
        </w:rPr>
        <w:t>ی</w:t>
      </w:r>
      <w:r w:rsidR="00586751" w:rsidRPr="001F7AFE">
        <w:rPr>
          <w:rFonts w:cs="B Lotus"/>
          <w:rtl/>
          <w:lang w:bidi="ar-SY"/>
        </w:rPr>
        <w:t>ن قض</w:t>
      </w:r>
      <w:r w:rsidR="00904E27">
        <w:rPr>
          <w:rFonts w:cs="B Lotus"/>
          <w:rtl/>
          <w:lang w:bidi="ar-SY"/>
        </w:rPr>
        <w:t>ی</w:t>
      </w:r>
      <w:r w:rsidR="00586751" w:rsidRPr="001F7AFE">
        <w:rPr>
          <w:rFonts w:cs="B Lotus"/>
          <w:rtl/>
          <w:lang w:bidi="ar-SY"/>
        </w:rPr>
        <w:t>ه خبر م</w:t>
      </w:r>
      <w:r w:rsidR="00904E27">
        <w:rPr>
          <w:rFonts w:cs="B Lotus"/>
          <w:rtl/>
          <w:lang w:bidi="ar-SY"/>
        </w:rPr>
        <w:t>ی</w:t>
      </w:r>
      <w:r w:rsidR="00586751" w:rsidRPr="001F7AFE">
        <w:rPr>
          <w:rFonts w:cs="B Lotus"/>
          <w:rtl/>
          <w:lang w:bidi="ar-SY"/>
        </w:rPr>
        <w:t>‌دهد:</w:t>
      </w:r>
    </w:p>
    <w:p w:rsidR="00586751" w:rsidRPr="001F7AFE" w:rsidRDefault="005022C6" w:rsidP="0058792A">
      <w:pPr>
        <w:widowControl w:val="0"/>
        <w:ind w:firstLine="284"/>
        <w:jc w:val="both"/>
        <w:rPr>
          <w:rFonts w:cs="B Lotus"/>
          <w:rtl/>
          <w:lang w:bidi="ar-SY"/>
        </w:rPr>
      </w:pPr>
      <w:r w:rsidRPr="001F7AFE">
        <w:rPr>
          <w:rFonts w:ascii="Traditional Arabic" w:hAnsi="Traditional Arabic" w:cs="Traditional Arabic"/>
          <w:rtl/>
          <w:lang w:bidi="ar-SY"/>
        </w:rPr>
        <w:t>﴿</w:t>
      </w:r>
      <w:r w:rsidR="009C33FE">
        <w:rPr>
          <w:rFonts w:ascii="KFGQPC Uthmanic Script HAFS" w:hAnsi="KFGQPC Uthmanic Script HAFS" w:cs="KFGQPC Uthmanic Script HAFS"/>
          <w:rtl/>
        </w:rPr>
        <w:t>ثُمَّ دَنَا فَتَدَلَّىٰ</w:t>
      </w:r>
      <w:r w:rsidRPr="001F7AFE">
        <w:rPr>
          <w:rFonts w:ascii="Traditional Arabic" w:hAnsi="Traditional Arabic" w:cs="Traditional Arabic"/>
          <w:rtl/>
          <w:lang w:bidi="ar-SY"/>
        </w:rPr>
        <w:t>﴾</w:t>
      </w:r>
      <w:r w:rsidR="00586751" w:rsidRPr="001F7AFE">
        <w:rPr>
          <w:rFonts w:cs="B Lotus" w:hint="cs"/>
          <w:rtl/>
          <w:lang w:bidi="ar-SY"/>
        </w:rPr>
        <w:t xml:space="preserve"> </w:t>
      </w:r>
      <w:r w:rsidR="00586751" w:rsidRPr="009C33FE">
        <w:rPr>
          <w:rStyle w:val="Char3"/>
          <w:rFonts w:hint="cs"/>
          <w:rtl/>
        </w:rPr>
        <w:t>[النجم</w:t>
      </w:r>
      <w:r w:rsidR="00F94166">
        <w:rPr>
          <w:rStyle w:val="Char3"/>
          <w:rFonts w:hint="cs"/>
          <w:rtl/>
        </w:rPr>
        <w:t>:</w:t>
      </w:r>
      <w:r w:rsidR="00586751" w:rsidRPr="009C33FE">
        <w:rPr>
          <w:rStyle w:val="Char3"/>
          <w:rFonts w:hint="cs"/>
          <w:rtl/>
        </w:rPr>
        <w:t>8]</w:t>
      </w:r>
      <w:r w:rsidR="00586751" w:rsidRPr="001F7AFE">
        <w:rPr>
          <w:rFonts w:cs="B Lotus" w:hint="cs"/>
          <w:rtl/>
          <w:lang w:bidi="ar-SY"/>
        </w:rPr>
        <w:t xml:space="preserve">: </w:t>
      </w:r>
      <w:r w:rsidR="00904E27">
        <w:rPr>
          <w:rFonts w:cs="B Lotus" w:hint="cs"/>
          <w:rtl/>
          <w:lang w:bidi="ar-SY"/>
        </w:rPr>
        <w:t>ی</w:t>
      </w:r>
      <w:r w:rsidR="0015093D" w:rsidRPr="001F7AFE">
        <w:rPr>
          <w:rFonts w:cs="B Lotus" w:hint="cs"/>
          <w:rtl/>
          <w:lang w:bidi="ar-SY"/>
        </w:rPr>
        <w:t>عن</w:t>
      </w:r>
      <w:r w:rsidR="00904E27">
        <w:rPr>
          <w:rFonts w:cs="B Lotus" w:hint="cs"/>
          <w:rtl/>
          <w:lang w:bidi="ar-SY"/>
        </w:rPr>
        <w:t>ی</w:t>
      </w:r>
      <w:r w:rsidR="0015093D">
        <w:rPr>
          <w:rFonts w:cs="B Lotus" w:hint="cs"/>
          <w:rtl/>
          <w:lang w:bidi="ar-SY"/>
        </w:rPr>
        <w:t>:</w:t>
      </w:r>
      <w:r w:rsidR="0015093D" w:rsidRPr="001F7AFE">
        <w:rPr>
          <w:rFonts w:cs="B Lotus" w:hint="cs"/>
          <w:rtl/>
          <w:lang w:bidi="ar-SY"/>
        </w:rPr>
        <w:t xml:space="preserve"> </w:t>
      </w:r>
      <w:r w:rsidR="0015093D">
        <w:rPr>
          <w:rFonts w:cs="B Lotus" w:hint="cs"/>
          <w:rtl/>
          <w:lang w:bidi="ar-SY"/>
        </w:rPr>
        <w:t>«</w:t>
      </w:r>
      <w:r w:rsidR="00586751" w:rsidRPr="001F7AFE">
        <w:rPr>
          <w:rFonts w:cs="B Lotus" w:hint="cs"/>
          <w:rtl/>
          <w:lang w:bidi="ar-SY"/>
        </w:rPr>
        <w:t xml:space="preserve">پس </w:t>
      </w:r>
      <w:r w:rsidR="00586751" w:rsidRPr="001F7AFE">
        <w:rPr>
          <w:rFonts w:cs="B Lotus"/>
          <w:rtl/>
          <w:lang w:bidi="ar-SY"/>
        </w:rPr>
        <w:t>نزد</w:t>
      </w:r>
      <w:r w:rsidR="00904E27">
        <w:rPr>
          <w:rFonts w:cs="B Lotus"/>
          <w:rtl/>
          <w:lang w:bidi="ar-SY"/>
        </w:rPr>
        <w:t>یک</w:t>
      </w:r>
      <w:r w:rsidR="00586751" w:rsidRPr="001F7AFE">
        <w:rPr>
          <w:rFonts w:cs="B Lotus"/>
          <w:rtl/>
          <w:lang w:bidi="ar-SY"/>
        </w:rPr>
        <w:t xml:space="preserve"> شد، جبرئ</w:t>
      </w:r>
      <w:r w:rsidR="00904E27">
        <w:rPr>
          <w:rFonts w:cs="B Lotus"/>
          <w:rtl/>
          <w:lang w:bidi="ar-SY"/>
        </w:rPr>
        <w:t>ی</w:t>
      </w:r>
      <w:r w:rsidR="00586751" w:rsidRPr="001F7AFE">
        <w:rPr>
          <w:rFonts w:cs="B Lotus"/>
          <w:rtl/>
          <w:lang w:bidi="ar-SY"/>
        </w:rPr>
        <w:t>ل ب</w:t>
      </w:r>
      <w:r w:rsidR="009413D4">
        <w:rPr>
          <w:rFonts w:cs="B Lotus" w:hint="cs"/>
          <w:rtl/>
          <w:lang w:bidi="ar-SY"/>
        </w:rPr>
        <w:t xml:space="preserve">ه </w:t>
      </w:r>
      <w:r w:rsidR="00586751" w:rsidRPr="001F7AFE">
        <w:rPr>
          <w:rFonts w:cs="B Lotus"/>
          <w:rtl/>
          <w:lang w:bidi="ar-SY"/>
        </w:rPr>
        <w:t>پ</w:t>
      </w:r>
      <w:r w:rsidR="009413D4">
        <w:rPr>
          <w:rFonts w:cs="B Lotus" w:hint="cs"/>
          <w:rtl/>
          <w:lang w:bidi="ar-SY"/>
        </w:rPr>
        <w:t>ی</w:t>
      </w:r>
      <w:r w:rsidR="00586751" w:rsidRPr="001F7AFE">
        <w:rPr>
          <w:rFonts w:cs="B Lotus"/>
          <w:rtl/>
          <w:lang w:bidi="ar-SY"/>
        </w:rPr>
        <w:t xml:space="preserve">غمبر </w:t>
      </w:r>
      <w:r w:rsidR="009413D4">
        <w:rPr>
          <w:rFonts w:cs="B Lotus" w:hint="cs"/>
          <w:rtl/>
          <w:lang w:bidi="ar-SY"/>
        </w:rPr>
        <w:t>[</w:t>
      </w:r>
      <w:r w:rsidR="00586751" w:rsidRPr="001F7AFE">
        <w:rPr>
          <w:rFonts w:cs="B Lotus"/>
          <w:rtl/>
          <w:lang w:bidi="ar-SY"/>
        </w:rPr>
        <w:t>بعد از آن</w:t>
      </w:r>
      <w:r w:rsidR="00904E27">
        <w:rPr>
          <w:rFonts w:cs="B Lotus"/>
          <w:rtl/>
          <w:lang w:bidi="ar-SY"/>
        </w:rPr>
        <w:t>ک</w:t>
      </w:r>
      <w:r w:rsidR="00586751" w:rsidRPr="001F7AFE">
        <w:rPr>
          <w:rFonts w:cs="B Lotus"/>
          <w:rtl/>
          <w:lang w:bidi="ar-SY"/>
        </w:rPr>
        <w:t>ه او را د</w:t>
      </w:r>
      <w:r w:rsidR="00904E27">
        <w:rPr>
          <w:rFonts w:cs="B Lotus"/>
          <w:rtl/>
          <w:lang w:bidi="ar-SY"/>
        </w:rPr>
        <w:t>ی</w:t>
      </w:r>
      <w:r w:rsidR="00586751" w:rsidRPr="001F7AFE">
        <w:rPr>
          <w:rFonts w:cs="B Lotus"/>
          <w:rtl/>
          <w:lang w:bidi="ar-SY"/>
        </w:rPr>
        <w:t>ده و ب</w:t>
      </w:r>
      <w:r w:rsidR="00904E27">
        <w:rPr>
          <w:rFonts w:cs="B Lotus"/>
          <w:rtl/>
          <w:lang w:bidi="ar-SY"/>
        </w:rPr>
        <w:t>ی</w:t>
      </w:r>
      <w:r w:rsidR="00586751" w:rsidRPr="001F7AFE">
        <w:rPr>
          <w:rFonts w:cs="B Lotus"/>
          <w:rtl/>
          <w:lang w:bidi="ar-SY"/>
        </w:rPr>
        <w:t>هوش شده بود</w:t>
      </w:r>
      <w:r w:rsidR="009413D4">
        <w:rPr>
          <w:rFonts w:cs="B Lotus" w:hint="cs"/>
          <w:rtl/>
          <w:lang w:bidi="ar-SY"/>
        </w:rPr>
        <w:t>]</w:t>
      </w:r>
      <w:r w:rsidR="00586751" w:rsidRPr="001F7AFE">
        <w:rPr>
          <w:rFonts w:cs="B Lotus"/>
          <w:rtl/>
          <w:lang w:bidi="ar-SY"/>
        </w:rPr>
        <w:t xml:space="preserve"> پس برا</w:t>
      </w:r>
      <w:r w:rsidR="00904E27">
        <w:rPr>
          <w:rFonts w:cs="B Lotus"/>
          <w:rtl/>
          <w:lang w:bidi="ar-SY"/>
        </w:rPr>
        <w:t>ی</w:t>
      </w:r>
      <w:r w:rsidR="00586751" w:rsidRPr="001F7AFE">
        <w:rPr>
          <w:rFonts w:cs="B Lotus"/>
          <w:rtl/>
          <w:lang w:bidi="ar-SY"/>
        </w:rPr>
        <w:t xml:space="preserve"> سخن گفتن با</w:t>
      </w:r>
      <w:r w:rsidR="00586751" w:rsidRPr="001F7AFE">
        <w:rPr>
          <w:rFonts w:cs="B Lotus" w:hint="cs"/>
          <w:rtl/>
          <w:lang w:bidi="ar-SY"/>
        </w:rPr>
        <w:t xml:space="preserve"> </w:t>
      </w:r>
      <w:r w:rsidR="00586751" w:rsidRPr="001F7AFE">
        <w:rPr>
          <w:rFonts w:cs="B Lotus"/>
          <w:rtl/>
          <w:lang w:bidi="ar-SY"/>
        </w:rPr>
        <w:t>و</w:t>
      </w:r>
      <w:r w:rsidR="00904E27">
        <w:rPr>
          <w:rFonts w:cs="B Lotus"/>
          <w:rtl/>
          <w:lang w:bidi="ar-SY"/>
        </w:rPr>
        <w:t>ی</w:t>
      </w:r>
      <w:r w:rsidR="00586751" w:rsidRPr="001F7AFE">
        <w:rPr>
          <w:rFonts w:cs="B Lotus"/>
          <w:rtl/>
          <w:lang w:bidi="ar-SY"/>
        </w:rPr>
        <w:t xml:space="preserve"> سر فرود آورد</w:t>
      </w:r>
      <w:r w:rsidR="009413D4">
        <w:rPr>
          <w:rFonts w:cs="B Lotus" w:hint="cs"/>
          <w:rtl/>
          <w:lang w:bidi="ar-SY"/>
        </w:rPr>
        <w:t>»</w:t>
      </w:r>
      <w:r w:rsidR="00586751" w:rsidRPr="001F7AFE">
        <w:rPr>
          <w:rFonts w:cs="B Lotus"/>
          <w:rtl/>
          <w:lang w:bidi="ar-SY"/>
        </w:rPr>
        <w:t>.</w:t>
      </w:r>
    </w:p>
    <w:p w:rsidR="00586751" w:rsidRPr="001F7AFE" w:rsidRDefault="005022C6" w:rsidP="0058792A">
      <w:pPr>
        <w:widowControl w:val="0"/>
        <w:ind w:firstLine="284"/>
        <w:jc w:val="both"/>
        <w:rPr>
          <w:rFonts w:cs="B Lotus"/>
          <w:rtl/>
          <w:lang w:bidi="ar-SY"/>
        </w:rPr>
      </w:pPr>
      <w:r w:rsidRPr="001F7AFE">
        <w:rPr>
          <w:rFonts w:ascii="Traditional Arabic" w:hAnsi="Traditional Arabic" w:cs="Traditional Arabic"/>
          <w:rtl/>
          <w:lang w:bidi="ar-SY"/>
        </w:rPr>
        <w:t>﴿</w:t>
      </w:r>
      <w:r w:rsidR="009C33FE" w:rsidRPr="009C33FE">
        <w:rPr>
          <w:rStyle w:val="Char2"/>
          <w:rFonts w:hint="eastAsia"/>
          <w:rtl/>
        </w:rPr>
        <w:t>فَكَانَ</w:t>
      </w:r>
      <w:r w:rsidR="009C33FE" w:rsidRPr="009C33FE">
        <w:rPr>
          <w:rStyle w:val="Char2"/>
          <w:rtl/>
        </w:rPr>
        <w:t xml:space="preserve"> قَابَ قَوۡسَيۡنِ أَوۡ أَدۡنَىٰ</w:t>
      </w:r>
      <w:r w:rsidRPr="001F7AFE">
        <w:rPr>
          <w:rFonts w:ascii="Traditional Arabic" w:hAnsi="Traditional Arabic" w:cs="Traditional Arabic"/>
          <w:rtl/>
          <w:lang w:bidi="ar-SY"/>
        </w:rPr>
        <w:t>﴾</w:t>
      </w:r>
      <w:r w:rsidR="00586751" w:rsidRPr="001F7AFE">
        <w:rPr>
          <w:rFonts w:cs="B Lotus" w:hint="cs"/>
          <w:rtl/>
          <w:lang w:bidi="ar-SY"/>
        </w:rPr>
        <w:t xml:space="preserve"> </w:t>
      </w:r>
      <w:r w:rsidR="00586751" w:rsidRPr="009C33FE">
        <w:rPr>
          <w:rStyle w:val="Char3"/>
          <w:rFonts w:hint="cs"/>
          <w:rtl/>
        </w:rPr>
        <w:t>[النجم</w:t>
      </w:r>
      <w:r w:rsidR="00F94166">
        <w:rPr>
          <w:rStyle w:val="Char3"/>
          <w:rFonts w:hint="cs"/>
          <w:rtl/>
        </w:rPr>
        <w:t>:</w:t>
      </w:r>
      <w:r w:rsidR="00586751" w:rsidRPr="009C33FE">
        <w:rPr>
          <w:rStyle w:val="Char3"/>
          <w:rFonts w:hint="cs"/>
          <w:rtl/>
        </w:rPr>
        <w:t>9]</w:t>
      </w:r>
      <w:r w:rsidR="00586751" w:rsidRPr="001F7AFE">
        <w:rPr>
          <w:rFonts w:cs="B Lotus" w:hint="cs"/>
          <w:rtl/>
          <w:lang w:bidi="ar-SY"/>
        </w:rPr>
        <w:t xml:space="preserve">: </w:t>
      </w:r>
      <w:r w:rsidR="00904E27">
        <w:rPr>
          <w:rFonts w:cs="B Lotus" w:hint="cs"/>
          <w:rtl/>
          <w:lang w:bidi="ar-SY"/>
        </w:rPr>
        <w:t>ی</w:t>
      </w:r>
      <w:r w:rsidR="0015093D" w:rsidRPr="001F7AFE">
        <w:rPr>
          <w:rFonts w:cs="B Lotus" w:hint="cs"/>
          <w:rtl/>
          <w:lang w:bidi="ar-SY"/>
        </w:rPr>
        <w:t>عن</w:t>
      </w:r>
      <w:r w:rsidR="00904E27">
        <w:rPr>
          <w:rFonts w:cs="B Lotus" w:hint="cs"/>
          <w:rtl/>
          <w:lang w:bidi="ar-SY"/>
        </w:rPr>
        <w:t>ی</w:t>
      </w:r>
      <w:r w:rsidR="0015093D">
        <w:rPr>
          <w:rFonts w:cs="B Lotus" w:hint="cs"/>
          <w:rtl/>
          <w:lang w:bidi="ar-SY"/>
        </w:rPr>
        <w:t>:</w:t>
      </w:r>
      <w:r w:rsidR="0015093D" w:rsidRPr="001F7AFE">
        <w:rPr>
          <w:rFonts w:cs="B Lotus" w:hint="cs"/>
          <w:rtl/>
          <w:lang w:bidi="ar-SY"/>
        </w:rPr>
        <w:t xml:space="preserve"> </w:t>
      </w:r>
      <w:r w:rsidR="0015093D">
        <w:rPr>
          <w:rFonts w:cs="B Lotus" w:hint="cs"/>
          <w:rtl/>
          <w:lang w:bidi="ar-SY"/>
        </w:rPr>
        <w:t>«</w:t>
      </w:r>
      <w:r w:rsidR="00586751" w:rsidRPr="001F7AFE">
        <w:rPr>
          <w:rFonts w:cs="B Lotus" w:hint="cs"/>
          <w:rtl/>
          <w:lang w:bidi="ar-SY"/>
        </w:rPr>
        <w:t>پس مسافت م</w:t>
      </w:r>
      <w:r w:rsidR="00904E27">
        <w:rPr>
          <w:rFonts w:cs="B Lotus" w:hint="cs"/>
          <w:rtl/>
          <w:lang w:bidi="ar-SY"/>
        </w:rPr>
        <w:t>ی</w:t>
      </w:r>
      <w:r w:rsidR="00586751" w:rsidRPr="001F7AFE">
        <w:rPr>
          <w:rFonts w:cs="B Lotus" w:hint="cs"/>
          <w:rtl/>
          <w:lang w:bidi="ar-SY"/>
        </w:rPr>
        <w:t>ان محمد و جبرئ</w:t>
      </w:r>
      <w:r w:rsidR="00904E27">
        <w:rPr>
          <w:rFonts w:cs="B Lotus" w:hint="cs"/>
          <w:rtl/>
          <w:lang w:bidi="ar-SY"/>
        </w:rPr>
        <w:t>ی</w:t>
      </w:r>
      <w:r w:rsidR="00586751" w:rsidRPr="001F7AFE">
        <w:rPr>
          <w:rFonts w:cs="B Lotus" w:hint="cs"/>
          <w:rtl/>
          <w:lang w:bidi="ar-SY"/>
        </w:rPr>
        <w:t>ل ب</w:t>
      </w:r>
      <w:r w:rsidR="009413D4">
        <w:rPr>
          <w:rFonts w:cs="B Lotus" w:hint="cs"/>
          <w:rtl/>
          <w:lang w:bidi="ar-SY"/>
        </w:rPr>
        <w:t xml:space="preserve">ه </w:t>
      </w:r>
      <w:r w:rsidR="00586751" w:rsidRPr="001F7AFE">
        <w:rPr>
          <w:rFonts w:cs="B Lotus" w:hint="cs"/>
          <w:rtl/>
          <w:lang w:bidi="ar-SY"/>
        </w:rPr>
        <w:t>اندازه دو قوس بود.</w:t>
      </w:r>
    </w:p>
    <w:p w:rsidR="00586751" w:rsidRPr="001F7AFE" w:rsidRDefault="00586751" w:rsidP="0058792A">
      <w:pPr>
        <w:widowControl w:val="0"/>
        <w:ind w:firstLine="284"/>
        <w:jc w:val="lowKashida"/>
        <w:rPr>
          <w:rFonts w:cs="B Lotus"/>
          <w:rtl/>
          <w:lang w:bidi="ar-SY"/>
        </w:rPr>
      </w:pPr>
      <w:r w:rsidRPr="001F7AFE">
        <w:rPr>
          <w:rFonts w:cs="B Lotus"/>
          <w:rtl/>
          <w:lang w:bidi="ar-SY"/>
        </w:rPr>
        <w:t>عرب م</w:t>
      </w:r>
      <w:r w:rsidR="00904E27">
        <w:rPr>
          <w:rFonts w:cs="B Lotus"/>
          <w:rtl/>
          <w:lang w:bidi="ar-SY"/>
        </w:rPr>
        <w:t>ی</w:t>
      </w:r>
      <w:r w:rsidRPr="001F7AFE">
        <w:rPr>
          <w:rFonts w:cs="B Lotus"/>
          <w:rtl/>
          <w:lang w:bidi="ar-SY"/>
        </w:rPr>
        <w:t>‌گو</w:t>
      </w:r>
      <w:r w:rsidR="00904E27">
        <w:rPr>
          <w:rFonts w:cs="B Lotus"/>
          <w:rtl/>
          <w:lang w:bidi="ar-SY"/>
        </w:rPr>
        <w:t>ی</w:t>
      </w:r>
      <w:r w:rsidRPr="001F7AFE">
        <w:rPr>
          <w:rFonts w:cs="B Lotus"/>
          <w:rtl/>
          <w:lang w:bidi="ar-SY"/>
        </w:rPr>
        <w:t>د</w:t>
      </w:r>
      <w:r w:rsidR="009413D4">
        <w:rPr>
          <w:rFonts w:cs="B Lotus" w:hint="cs"/>
          <w:rtl/>
          <w:lang w:bidi="ar-SY"/>
        </w:rPr>
        <w:t>:</w:t>
      </w:r>
      <w:r w:rsidRPr="001F7AFE">
        <w:rPr>
          <w:rFonts w:cs="B Lotus"/>
          <w:rtl/>
          <w:lang w:bidi="ar-SY"/>
        </w:rPr>
        <w:t xml:space="preserve"> </w:t>
      </w:r>
      <w:r w:rsidR="009413D4">
        <w:rPr>
          <w:rFonts w:cs="B Lotus" w:hint="cs"/>
          <w:rtl/>
          <w:lang w:bidi="ar-SY"/>
        </w:rPr>
        <w:t>«</w:t>
      </w:r>
      <w:r w:rsidRPr="001F7AFE">
        <w:rPr>
          <w:rFonts w:cs="B Lotus"/>
          <w:rtl/>
          <w:lang w:bidi="ar-SY"/>
        </w:rPr>
        <w:t>ب</w:t>
      </w:r>
      <w:r w:rsidR="009413D4">
        <w:rPr>
          <w:rFonts w:cs="B Lotus" w:hint="cs"/>
          <w:rtl/>
          <w:lang w:bidi="ar-SY"/>
        </w:rPr>
        <w:t>َ</w:t>
      </w:r>
      <w:r w:rsidR="00904E27">
        <w:rPr>
          <w:rFonts w:cs="B Lotus"/>
          <w:rtl/>
          <w:lang w:bidi="ar-SY"/>
        </w:rPr>
        <w:t>ی</w:t>
      </w:r>
      <w:r w:rsidRPr="001F7AFE">
        <w:rPr>
          <w:rFonts w:cs="B Lotus"/>
          <w:rtl/>
          <w:lang w:bidi="ar-SY"/>
        </w:rPr>
        <w:t>ن</w:t>
      </w:r>
      <w:r w:rsidR="00904E27">
        <w:rPr>
          <w:rFonts w:cs="B Lotus"/>
          <w:rtl/>
          <w:lang w:bidi="ar-SY"/>
        </w:rPr>
        <w:t>ی</w:t>
      </w:r>
      <w:r w:rsidRPr="001F7AFE">
        <w:rPr>
          <w:rFonts w:cs="B Lotus"/>
          <w:rtl/>
          <w:lang w:bidi="ar-SY"/>
        </w:rPr>
        <w:t xml:space="preserve"> </w:t>
      </w:r>
      <w:r w:rsidRPr="001F7AFE">
        <w:rPr>
          <w:rFonts w:cs="B Lotus" w:hint="cs"/>
          <w:rtl/>
          <w:lang w:bidi="ar-SY"/>
        </w:rPr>
        <w:t>و</w:t>
      </w:r>
      <w:r w:rsidR="009413D4">
        <w:rPr>
          <w:rFonts w:cs="B Lotus" w:hint="cs"/>
          <w:rtl/>
          <w:lang w:bidi="ar-SY"/>
        </w:rPr>
        <w:t xml:space="preserve"> </w:t>
      </w:r>
      <w:r w:rsidRPr="001F7AFE">
        <w:rPr>
          <w:rFonts w:cs="B Lotus" w:hint="cs"/>
          <w:rtl/>
          <w:lang w:bidi="ar-SY"/>
        </w:rPr>
        <w:t>ب</w:t>
      </w:r>
      <w:r w:rsidR="009413D4">
        <w:rPr>
          <w:rFonts w:cs="B Lotus" w:hint="cs"/>
          <w:rtl/>
          <w:lang w:bidi="ar-SY"/>
        </w:rPr>
        <w:t>َ</w:t>
      </w:r>
      <w:r w:rsidR="00904E27">
        <w:rPr>
          <w:rFonts w:cs="B Lotus" w:hint="cs"/>
          <w:rtl/>
          <w:lang w:bidi="ar-SY"/>
        </w:rPr>
        <w:t>ی</w:t>
      </w:r>
      <w:r w:rsidRPr="001F7AFE">
        <w:rPr>
          <w:rFonts w:cs="B Lotus" w:hint="cs"/>
          <w:rtl/>
          <w:lang w:bidi="ar-SY"/>
        </w:rPr>
        <w:t>ن</w:t>
      </w:r>
      <w:r w:rsidR="009413D4">
        <w:rPr>
          <w:rFonts w:cs="B Lotus" w:hint="cs"/>
          <w:rtl/>
          <w:lang w:bidi="ar-SY"/>
        </w:rPr>
        <w:t>َ</w:t>
      </w:r>
      <w:r w:rsidRPr="001F7AFE">
        <w:rPr>
          <w:rFonts w:cs="B Lotus" w:hint="cs"/>
          <w:rtl/>
          <w:lang w:bidi="ar-SY"/>
        </w:rPr>
        <w:t xml:space="preserve">ه </w:t>
      </w:r>
      <w:r w:rsidRPr="001F7AFE">
        <w:rPr>
          <w:rFonts w:cs="B Lotus"/>
          <w:rtl/>
          <w:lang w:bidi="ar-SY"/>
        </w:rPr>
        <w:t>قاب قوس</w:t>
      </w:r>
      <w:r w:rsidR="00904E27">
        <w:rPr>
          <w:rFonts w:cs="B Lotus"/>
          <w:rtl/>
          <w:lang w:bidi="ar-SY"/>
        </w:rPr>
        <w:t>ی</w:t>
      </w:r>
      <w:r w:rsidRPr="001F7AFE">
        <w:rPr>
          <w:rFonts w:cs="B Lotus"/>
          <w:rtl/>
          <w:lang w:bidi="ar-SY"/>
        </w:rPr>
        <w:t>ن</w:t>
      </w:r>
      <w:r w:rsidR="009413D4">
        <w:rPr>
          <w:rFonts w:cs="B Lotus" w:hint="cs"/>
          <w:rtl/>
          <w:lang w:bidi="ar-SY"/>
        </w:rPr>
        <w:t>،</w:t>
      </w:r>
      <w:r w:rsidRPr="001F7AFE">
        <w:rPr>
          <w:rFonts w:cs="B Lotus"/>
          <w:rtl/>
          <w:lang w:bidi="ar-SY"/>
        </w:rPr>
        <w:t xml:space="preserve"> و ق</w:t>
      </w:r>
      <w:r w:rsidR="00904E27">
        <w:rPr>
          <w:rFonts w:cs="B Lotus"/>
          <w:rtl/>
          <w:lang w:bidi="ar-SY"/>
        </w:rPr>
        <w:t>ی</w:t>
      </w:r>
      <w:r w:rsidRPr="001F7AFE">
        <w:rPr>
          <w:rFonts w:cs="B Lotus"/>
          <w:rtl/>
          <w:lang w:bidi="ar-SY"/>
        </w:rPr>
        <w:t>ب قوس</w:t>
      </w:r>
      <w:r w:rsidR="009413D4">
        <w:rPr>
          <w:rFonts w:cs="B Lotus" w:hint="cs"/>
          <w:rtl/>
          <w:lang w:bidi="ar-SY"/>
        </w:rPr>
        <w:t>،</w:t>
      </w:r>
      <w:r w:rsidRPr="001F7AFE">
        <w:rPr>
          <w:rFonts w:cs="B Lotus"/>
          <w:rtl/>
          <w:lang w:bidi="ar-SY"/>
        </w:rPr>
        <w:t xml:space="preserve"> و قاد</w:t>
      </w:r>
      <w:r w:rsidRPr="001F7AFE">
        <w:rPr>
          <w:rFonts w:cs="B Lotus" w:hint="cs"/>
          <w:rtl/>
          <w:lang w:bidi="ar-SY"/>
        </w:rPr>
        <w:t xml:space="preserve"> </w:t>
      </w:r>
      <w:r w:rsidRPr="001F7AFE">
        <w:rPr>
          <w:rFonts w:cs="B Lotus"/>
          <w:rtl/>
          <w:lang w:bidi="ar-SY"/>
        </w:rPr>
        <w:t>ر</w:t>
      </w:r>
      <w:r w:rsidR="009413D4">
        <w:rPr>
          <w:rFonts w:cs="B Lotus" w:hint="cs"/>
          <w:rtl/>
          <w:lang w:bidi="ar-SY"/>
        </w:rPr>
        <w:t>ُ</w:t>
      </w:r>
      <w:r w:rsidRPr="001F7AFE">
        <w:rPr>
          <w:rFonts w:cs="B Lotus"/>
          <w:rtl/>
          <w:lang w:bidi="ar-SY"/>
        </w:rPr>
        <w:t>م</w:t>
      </w:r>
      <w:r w:rsidR="009413D4">
        <w:rPr>
          <w:rFonts w:cs="B Lotus" w:hint="cs"/>
          <w:rtl/>
          <w:lang w:bidi="ar-SY"/>
        </w:rPr>
        <w:t>ْ</w:t>
      </w:r>
      <w:r w:rsidRPr="001F7AFE">
        <w:rPr>
          <w:rFonts w:cs="B Lotus"/>
          <w:rtl/>
          <w:lang w:bidi="ar-SY"/>
        </w:rPr>
        <w:t>ح و ق</w:t>
      </w:r>
      <w:r w:rsidR="00904E27">
        <w:rPr>
          <w:rFonts w:cs="B Lotus"/>
          <w:rtl/>
          <w:lang w:bidi="ar-SY"/>
        </w:rPr>
        <w:t>ی</w:t>
      </w:r>
      <w:r w:rsidRPr="001F7AFE">
        <w:rPr>
          <w:rFonts w:cs="B Lotus"/>
          <w:rtl/>
          <w:lang w:bidi="ar-SY"/>
        </w:rPr>
        <w:t>د رمح</w:t>
      </w:r>
      <w:r w:rsidR="009413D4">
        <w:rPr>
          <w:rFonts w:cs="B Lotus" w:hint="cs"/>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عن</w:t>
      </w:r>
      <w:r w:rsidR="00904E27">
        <w:rPr>
          <w:rFonts w:cs="B Lotus"/>
          <w:rtl/>
          <w:lang w:bidi="ar-SY"/>
        </w:rPr>
        <w:t>ی</w:t>
      </w:r>
      <w:r w:rsidRPr="001F7AFE">
        <w:rPr>
          <w:rFonts w:cs="B Lotus"/>
          <w:rtl/>
          <w:lang w:bidi="ar-SY"/>
        </w:rPr>
        <w:t xml:space="preserve"> قدر و اندازه قوس و مقدار ر</w:t>
      </w:r>
      <w:r w:rsidR="00192925">
        <w:rPr>
          <w:rFonts w:cs="B Lotus" w:hint="cs"/>
          <w:rtl/>
          <w:lang w:bidi="ar-SY"/>
        </w:rPr>
        <w:t>ُ</w:t>
      </w:r>
      <w:r w:rsidRPr="001F7AFE">
        <w:rPr>
          <w:rFonts w:cs="B Lotus"/>
          <w:rtl/>
          <w:lang w:bidi="ar-SY"/>
        </w:rPr>
        <w:t>مح</w:t>
      </w:r>
      <w:r w:rsidR="00192925">
        <w:rPr>
          <w:rFonts w:cs="B Lotus" w:hint="cs"/>
          <w:rtl/>
          <w:lang w:bidi="ar-SY"/>
        </w:rPr>
        <w:t>،</w:t>
      </w:r>
      <w:r w:rsidRPr="001F7AFE">
        <w:rPr>
          <w:rFonts w:cs="B Lotus"/>
          <w:rtl/>
          <w:lang w:bidi="ar-SY"/>
        </w:rPr>
        <w:t xml:space="preserve"> و ا</w:t>
      </w:r>
      <w:r w:rsidR="00904E27">
        <w:rPr>
          <w:rFonts w:cs="B Lotus"/>
          <w:rtl/>
          <w:lang w:bidi="ar-SY"/>
        </w:rPr>
        <w:t>ی</w:t>
      </w:r>
      <w:r w:rsidRPr="001F7AFE">
        <w:rPr>
          <w:rFonts w:cs="B Lotus"/>
          <w:rtl/>
          <w:lang w:bidi="ar-SY"/>
        </w:rPr>
        <w:t xml:space="preserve">ن عبارت </w:t>
      </w:r>
      <w:r w:rsidR="00904E27">
        <w:rPr>
          <w:rFonts w:cs="B Lotus"/>
          <w:rtl/>
          <w:lang w:bidi="ar-SY"/>
        </w:rPr>
        <w:t>ک</w:t>
      </w:r>
      <w:r w:rsidRPr="001F7AFE">
        <w:rPr>
          <w:rFonts w:cs="B Lotus"/>
          <w:rtl/>
          <w:lang w:bidi="ar-SY"/>
        </w:rPr>
        <w:t>نا</w:t>
      </w:r>
      <w:r w:rsidR="00904E27">
        <w:rPr>
          <w:rFonts w:cs="B Lotus"/>
          <w:rtl/>
          <w:lang w:bidi="ar-SY"/>
        </w:rPr>
        <w:t>ی</w:t>
      </w:r>
      <w:r w:rsidRPr="001F7AFE">
        <w:rPr>
          <w:rFonts w:cs="B Lotus"/>
          <w:rtl/>
          <w:lang w:bidi="ar-SY"/>
        </w:rPr>
        <w:t>ت از تأ</w:t>
      </w:r>
      <w:r w:rsidR="00904E27">
        <w:rPr>
          <w:rFonts w:cs="B Lotus"/>
          <w:rtl/>
          <w:lang w:bidi="ar-SY"/>
        </w:rPr>
        <w:t>کی</w:t>
      </w:r>
      <w:r w:rsidRPr="001F7AFE">
        <w:rPr>
          <w:rFonts w:cs="B Lotus"/>
          <w:rtl/>
          <w:lang w:bidi="ar-SY"/>
        </w:rPr>
        <w:t>د ق</w:t>
      </w:r>
      <w:r w:rsidR="00192925">
        <w:rPr>
          <w:rFonts w:cs="B Lotus" w:hint="cs"/>
          <w:rtl/>
          <w:lang w:bidi="ar-SY"/>
        </w:rPr>
        <w:t>ُ</w:t>
      </w:r>
      <w:r w:rsidRPr="001F7AFE">
        <w:rPr>
          <w:rFonts w:cs="B Lotus"/>
          <w:rtl/>
          <w:lang w:bidi="ar-SY"/>
        </w:rPr>
        <w:t>رب و تقر</w:t>
      </w:r>
      <w:r w:rsidR="00904E27">
        <w:rPr>
          <w:rFonts w:cs="B Lotus"/>
          <w:rtl/>
          <w:lang w:bidi="ar-SY"/>
        </w:rPr>
        <w:t>ی</w:t>
      </w:r>
      <w:r w:rsidRPr="001F7AFE">
        <w:rPr>
          <w:rFonts w:cs="B Lotus"/>
          <w:rtl/>
          <w:lang w:bidi="ar-SY"/>
        </w:rPr>
        <w:t>ر ح</w:t>
      </w:r>
      <w:r w:rsidR="00192925">
        <w:rPr>
          <w:rFonts w:cs="B Lotus" w:hint="cs"/>
          <w:rtl/>
          <w:lang w:bidi="ar-SY"/>
        </w:rPr>
        <w:t>ُ</w:t>
      </w:r>
      <w:r w:rsidRPr="001F7AFE">
        <w:rPr>
          <w:rFonts w:cs="B Lotus"/>
          <w:rtl/>
          <w:lang w:bidi="ar-SY"/>
        </w:rPr>
        <w:t>ب ب</w:t>
      </w:r>
      <w:r w:rsidR="00192925">
        <w:rPr>
          <w:rFonts w:cs="B Lotus" w:hint="cs"/>
          <w:rtl/>
          <w:lang w:bidi="ar-SY"/>
        </w:rPr>
        <w:t xml:space="preserve">ه </w:t>
      </w:r>
      <w:r w:rsidRPr="001F7AFE">
        <w:rPr>
          <w:rFonts w:cs="B Lotus"/>
          <w:rtl/>
          <w:lang w:bidi="ar-SY"/>
        </w:rPr>
        <w:t>واسطه تقر</w:t>
      </w:r>
      <w:r w:rsidR="00904E27">
        <w:rPr>
          <w:rFonts w:cs="B Lotus"/>
          <w:rtl/>
          <w:lang w:bidi="ar-SY"/>
        </w:rPr>
        <w:t>ی</w:t>
      </w:r>
      <w:r w:rsidRPr="001F7AFE">
        <w:rPr>
          <w:rFonts w:cs="B Lotus"/>
          <w:rtl/>
          <w:lang w:bidi="ar-SY"/>
        </w:rPr>
        <w:t>ب ب</w:t>
      </w:r>
      <w:r w:rsidR="00192925">
        <w:rPr>
          <w:rFonts w:cs="B Lotus" w:hint="cs"/>
          <w:rtl/>
          <w:lang w:bidi="ar-SY"/>
        </w:rPr>
        <w:t xml:space="preserve">ه </w:t>
      </w:r>
      <w:r w:rsidRPr="001F7AFE">
        <w:rPr>
          <w:rFonts w:cs="B Lotus"/>
          <w:rtl/>
          <w:lang w:bidi="ar-SY"/>
        </w:rPr>
        <w:t xml:space="preserve">افهام است </w:t>
      </w:r>
      <w:r w:rsidR="00904E27">
        <w:rPr>
          <w:rFonts w:cs="B Lotus"/>
          <w:rtl/>
          <w:lang w:bidi="ar-SY"/>
        </w:rPr>
        <w:t>ک</w:t>
      </w:r>
      <w:r w:rsidRPr="001F7AFE">
        <w:rPr>
          <w:rFonts w:cs="B Lotus"/>
          <w:rtl/>
          <w:lang w:bidi="ar-SY"/>
        </w:rPr>
        <w:t>ه در صورت تمث</w:t>
      </w:r>
      <w:r w:rsidR="00904E27">
        <w:rPr>
          <w:rFonts w:cs="B Lotus"/>
          <w:rtl/>
          <w:lang w:bidi="ar-SY"/>
        </w:rPr>
        <w:t>ی</w:t>
      </w:r>
      <w:r w:rsidRPr="001F7AFE">
        <w:rPr>
          <w:rFonts w:cs="B Lotus"/>
          <w:rtl/>
          <w:lang w:bidi="ar-SY"/>
        </w:rPr>
        <w:t>ل ادا شده</w:t>
      </w:r>
      <w:r w:rsidR="00192925">
        <w:rPr>
          <w:rFonts w:cs="B Lotus" w:hint="cs"/>
          <w:rtl/>
          <w:lang w:bidi="ar-SY"/>
        </w:rPr>
        <w:t>؛</w:t>
      </w:r>
      <w:r w:rsidRPr="001F7AFE">
        <w:rPr>
          <w:rFonts w:cs="B Lotus"/>
          <w:rtl/>
          <w:lang w:bidi="ar-SY"/>
        </w:rPr>
        <w:t xml:space="preserve"> چه عادت بزرگان عرب آن بود </w:t>
      </w:r>
      <w:r w:rsidR="00904E27">
        <w:rPr>
          <w:rFonts w:cs="B Lotus"/>
          <w:rtl/>
          <w:lang w:bidi="ar-SY"/>
        </w:rPr>
        <w:t>ک</w:t>
      </w:r>
      <w:r w:rsidRPr="001F7AFE">
        <w:rPr>
          <w:rFonts w:cs="B Lotus"/>
          <w:rtl/>
          <w:lang w:bidi="ar-SY"/>
        </w:rPr>
        <w:t>ه چون تأ</w:t>
      </w:r>
      <w:r w:rsidR="00904E27">
        <w:rPr>
          <w:rFonts w:cs="B Lotus"/>
          <w:rtl/>
          <w:lang w:bidi="ar-SY"/>
        </w:rPr>
        <w:t>کی</w:t>
      </w:r>
      <w:r w:rsidRPr="001F7AFE">
        <w:rPr>
          <w:rFonts w:cs="B Lotus"/>
          <w:rtl/>
          <w:lang w:bidi="ar-SY"/>
        </w:rPr>
        <w:t>د عهد و توث</w:t>
      </w:r>
      <w:r w:rsidR="00904E27">
        <w:rPr>
          <w:rFonts w:cs="B Lotus"/>
          <w:rtl/>
          <w:lang w:bidi="ar-SY"/>
        </w:rPr>
        <w:t>ی</w:t>
      </w:r>
      <w:r w:rsidRPr="001F7AFE">
        <w:rPr>
          <w:rFonts w:cs="B Lotus"/>
          <w:rtl/>
          <w:lang w:bidi="ar-SY"/>
        </w:rPr>
        <w:t>ق عقد</w:t>
      </w:r>
      <w:r w:rsidR="00904E27">
        <w:rPr>
          <w:rFonts w:cs="B Lotus"/>
          <w:rtl/>
          <w:lang w:bidi="ar-SY"/>
        </w:rPr>
        <w:t>ی</w:t>
      </w:r>
      <w:r w:rsidRPr="001F7AFE">
        <w:rPr>
          <w:rFonts w:cs="B Lotus"/>
          <w:rtl/>
          <w:lang w:bidi="ar-SY"/>
        </w:rPr>
        <w:t xml:space="preserve"> را م</w:t>
      </w:r>
      <w:r w:rsidR="00904E27">
        <w:rPr>
          <w:rFonts w:cs="B Lotus"/>
          <w:rtl/>
          <w:lang w:bidi="ar-SY"/>
        </w:rPr>
        <w:t>ی</w:t>
      </w:r>
      <w:r w:rsidRPr="001F7AFE">
        <w:rPr>
          <w:rFonts w:cs="B Lotus"/>
          <w:rtl/>
          <w:lang w:bidi="ar-SY"/>
        </w:rPr>
        <w:t xml:space="preserve">‌خواستند </w:t>
      </w:r>
      <w:r w:rsidR="00904E27">
        <w:rPr>
          <w:rFonts w:cs="B Lotus"/>
          <w:rtl/>
          <w:lang w:bidi="ar-SY"/>
        </w:rPr>
        <w:t>ک</w:t>
      </w:r>
      <w:r w:rsidRPr="001F7AFE">
        <w:rPr>
          <w:rFonts w:cs="B Lotus"/>
          <w:rtl/>
          <w:lang w:bidi="ar-SY"/>
        </w:rPr>
        <w:t>ه ه</w:t>
      </w:r>
      <w:r w:rsidR="00904E27">
        <w:rPr>
          <w:rFonts w:cs="B Lotus"/>
          <w:rtl/>
          <w:lang w:bidi="ar-SY"/>
        </w:rPr>
        <w:t>ی</w:t>
      </w:r>
      <w:r w:rsidRPr="001F7AFE">
        <w:rPr>
          <w:rFonts w:cs="B Lotus"/>
          <w:rtl/>
          <w:lang w:bidi="ar-SY"/>
        </w:rPr>
        <w:t>چ</w:t>
      </w:r>
      <w:r w:rsidR="00192925">
        <w:rPr>
          <w:rFonts w:cs="B Lotus" w:hint="cs"/>
          <w:rtl/>
          <w:lang w:bidi="ar-SY"/>
        </w:rPr>
        <w:t xml:space="preserve"> ‌</w:t>
      </w:r>
      <w:r w:rsidRPr="001F7AFE">
        <w:rPr>
          <w:rFonts w:cs="B Lotus"/>
          <w:rtl/>
          <w:lang w:bidi="ar-SY"/>
        </w:rPr>
        <w:t>گاه آن عقد نق</w:t>
      </w:r>
      <w:r w:rsidRPr="001F7AFE">
        <w:rPr>
          <w:rFonts w:cs="B Lotus" w:hint="cs"/>
          <w:rtl/>
          <w:lang w:bidi="ar-SY"/>
        </w:rPr>
        <w:t>ض</w:t>
      </w:r>
      <w:r w:rsidRPr="001F7AFE">
        <w:rPr>
          <w:rFonts w:cs="B Lotus"/>
          <w:rtl/>
          <w:lang w:bidi="ar-SY"/>
        </w:rPr>
        <w:t xml:space="preserve"> نشود</w:t>
      </w:r>
      <w:r w:rsidR="00192925">
        <w:rPr>
          <w:rFonts w:cs="B Lotus" w:hint="cs"/>
          <w:rtl/>
          <w:lang w:bidi="ar-SY"/>
        </w:rPr>
        <w:t>،</w:t>
      </w:r>
      <w:r w:rsidRPr="001F7AFE">
        <w:rPr>
          <w:rFonts w:cs="B Lotus"/>
          <w:rtl/>
          <w:lang w:bidi="ar-SY"/>
        </w:rPr>
        <w:t xml:space="preserve"> هر </w:t>
      </w:r>
      <w:r w:rsidR="00904E27">
        <w:rPr>
          <w:rFonts w:cs="B Lotus"/>
          <w:rtl/>
          <w:lang w:bidi="ar-SY"/>
        </w:rPr>
        <w:t>یک</w:t>
      </w:r>
      <w:r w:rsidRPr="001F7AFE">
        <w:rPr>
          <w:rFonts w:cs="B Lotus"/>
          <w:rtl/>
          <w:lang w:bidi="ar-SY"/>
        </w:rPr>
        <w:t xml:space="preserve"> از متعاهدان </w:t>
      </w:r>
      <w:r w:rsidR="00904E27">
        <w:rPr>
          <w:rFonts w:cs="B Lotus"/>
          <w:rtl/>
          <w:lang w:bidi="ar-SY"/>
        </w:rPr>
        <w:t>ک</w:t>
      </w:r>
      <w:r w:rsidRPr="001F7AFE">
        <w:rPr>
          <w:rFonts w:cs="B Lotus"/>
          <w:rtl/>
          <w:lang w:bidi="ar-SY"/>
        </w:rPr>
        <w:t xml:space="preserve">مان خود را حاضر ساخته با </w:t>
      </w:r>
      <w:r w:rsidR="00904E27">
        <w:rPr>
          <w:rFonts w:cs="B Lotus"/>
          <w:rtl/>
          <w:lang w:bidi="ar-SY"/>
        </w:rPr>
        <w:t>یک</w:t>
      </w:r>
      <w:r w:rsidRPr="001F7AFE">
        <w:rPr>
          <w:rFonts w:cs="B Lotus"/>
          <w:rtl/>
          <w:lang w:bidi="ar-SY"/>
        </w:rPr>
        <w:t>د</w:t>
      </w:r>
      <w:r w:rsidR="00904E27">
        <w:rPr>
          <w:rFonts w:cs="B Lotus"/>
          <w:rtl/>
          <w:lang w:bidi="ar-SY"/>
        </w:rPr>
        <w:t>ی</w:t>
      </w:r>
      <w:r w:rsidRPr="001F7AFE">
        <w:rPr>
          <w:rFonts w:cs="B Lotus"/>
          <w:rtl/>
          <w:lang w:bidi="ar-SY"/>
        </w:rPr>
        <w:t>گر منضم م</w:t>
      </w:r>
      <w:r w:rsidR="00904E27">
        <w:rPr>
          <w:rFonts w:cs="B Lotus"/>
          <w:rtl/>
          <w:lang w:bidi="ar-SY"/>
        </w:rPr>
        <w:t>ی</w:t>
      </w:r>
      <w:r w:rsidRPr="001F7AFE">
        <w:rPr>
          <w:rFonts w:cs="B Lotus"/>
          <w:rtl/>
          <w:lang w:bidi="ar-SY"/>
        </w:rPr>
        <w:t>‌</w:t>
      </w:r>
      <w:r w:rsidR="00904E27">
        <w:rPr>
          <w:rFonts w:cs="B Lotus"/>
          <w:rtl/>
          <w:lang w:bidi="ar-SY"/>
        </w:rPr>
        <w:t>ک</w:t>
      </w:r>
      <w:r w:rsidRPr="001F7AFE">
        <w:rPr>
          <w:rFonts w:cs="B Lotus"/>
          <w:rtl/>
          <w:lang w:bidi="ar-SY"/>
        </w:rPr>
        <w:t>ردند و هر دو ب</w:t>
      </w:r>
      <w:r w:rsidR="00192925">
        <w:rPr>
          <w:rFonts w:cs="B Lotus" w:hint="cs"/>
          <w:rtl/>
          <w:lang w:bidi="ar-SY"/>
        </w:rPr>
        <w:t xml:space="preserve">ه </w:t>
      </w:r>
      <w:r w:rsidR="00904E27">
        <w:rPr>
          <w:rFonts w:cs="B Lotus"/>
          <w:rtl/>
          <w:lang w:bidi="ar-SY"/>
        </w:rPr>
        <w:t>یک</w:t>
      </w:r>
      <w:r w:rsidR="00192925">
        <w:rPr>
          <w:rFonts w:cs="B Lotus" w:hint="cs"/>
          <w:rtl/>
          <w:lang w:bidi="ar-SY"/>
        </w:rPr>
        <w:t xml:space="preserve"> </w:t>
      </w:r>
      <w:r w:rsidRPr="001F7AFE">
        <w:rPr>
          <w:rFonts w:cs="B Lotus"/>
          <w:rtl/>
          <w:lang w:bidi="ar-SY"/>
        </w:rPr>
        <w:t>بار قبضت</w:t>
      </w:r>
      <w:r w:rsidR="00904E27">
        <w:rPr>
          <w:rFonts w:cs="B Lotus"/>
          <w:rtl/>
          <w:lang w:bidi="ar-SY"/>
        </w:rPr>
        <w:t>ی</w:t>
      </w:r>
      <w:r w:rsidRPr="001F7AFE">
        <w:rPr>
          <w:rFonts w:cs="B Lotus"/>
          <w:rtl/>
          <w:lang w:bidi="ar-SY"/>
        </w:rPr>
        <w:t>ن آنرا گرفته و م</w:t>
      </w:r>
      <w:r w:rsidR="00904E27">
        <w:rPr>
          <w:rFonts w:cs="B Lotus"/>
          <w:rtl/>
          <w:lang w:bidi="ar-SY"/>
        </w:rPr>
        <w:t>ی</w:t>
      </w:r>
      <w:r w:rsidRPr="001F7AFE">
        <w:rPr>
          <w:rFonts w:cs="B Lotus"/>
          <w:rtl/>
          <w:lang w:bidi="ar-SY"/>
        </w:rPr>
        <w:t>‌</w:t>
      </w:r>
      <w:r w:rsidR="00904E27">
        <w:rPr>
          <w:rFonts w:cs="B Lotus"/>
          <w:rtl/>
          <w:lang w:bidi="ar-SY"/>
        </w:rPr>
        <w:t>ک</w:t>
      </w:r>
      <w:r w:rsidRPr="001F7AFE">
        <w:rPr>
          <w:rFonts w:cs="B Lotus"/>
          <w:rtl/>
          <w:lang w:bidi="ar-SY"/>
        </w:rPr>
        <w:t>ش</w:t>
      </w:r>
      <w:r w:rsidR="00904E27">
        <w:rPr>
          <w:rFonts w:cs="B Lotus"/>
          <w:rtl/>
          <w:lang w:bidi="ar-SY"/>
        </w:rPr>
        <w:t>ی</w:t>
      </w:r>
      <w:r w:rsidRPr="001F7AFE">
        <w:rPr>
          <w:rFonts w:cs="B Lotus"/>
          <w:rtl/>
          <w:lang w:bidi="ar-SY"/>
        </w:rPr>
        <w:t>دند و ب</w:t>
      </w:r>
      <w:r w:rsidR="00192925">
        <w:rPr>
          <w:rFonts w:cs="B Lotus" w:hint="cs"/>
          <w:rtl/>
          <w:lang w:bidi="ar-SY"/>
        </w:rPr>
        <w:t xml:space="preserve">ه </w:t>
      </w:r>
      <w:r w:rsidRPr="001F7AFE">
        <w:rPr>
          <w:rFonts w:cs="B Lotus"/>
          <w:rtl/>
          <w:lang w:bidi="ar-SY"/>
        </w:rPr>
        <w:t xml:space="preserve">اتفاق </w:t>
      </w:r>
      <w:r w:rsidR="00904E27">
        <w:rPr>
          <w:rFonts w:cs="B Lotus"/>
          <w:rtl/>
          <w:lang w:bidi="ar-SY"/>
        </w:rPr>
        <w:t>یک</w:t>
      </w:r>
      <w:r w:rsidRPr="001F7AFE">
        <w:rPr>
          <w:rFonts w:cs="B Lotus"/>
          <w:rtl/>
          <w:lang w:bidi="ar-SY"/>
        </w:rPr>
        <w:t xml:space="preserve"> ت</w:t>
      </w:r>
      <w:r w:rsidR="00904E27">
        <w:rPr>
          <w:rFonts w:cs="B Lotus"/>
          <w:rtl/>
          <w:lang w:bidi="ar-SY"/>
        </w:rPr>
        <w:t>ی</w:t>
      </w:r>
      <w:r w:rsidRPr="001F7AFE">
        <w:rPr>
          <w:rFonts w:cs="B Lotus"/>
          <w:rtl/>
          <w:lang w:bidi="ar-SY"/>
        </w:rPr>
        <w:t>ر م</w:t>
      </w:r>
      <w:r w:rsidR="00904E27">
        <w:rPr>
          <w:rFonts w:cs="B Lotus"/>
          <w:rtl/>
          <w:lang w:bidi="ar-SY"/>
        </w:rPr>
        <w:t>ی</w:t>
      </w:r>
      <w:r w:rsidRPr="001F7AFE">
        <w:rPr>
          <w:rFonts w:cs="B Lotus"/>
          <w:rtl/>
          <w:lang w:bidi="ar-SY"/>
        </w:rPr>
        <w:t>‌ا</w:t>
      </w:r>
      <w:r w:rsidRPr="001F7AFE">
        <w:rPr>
          <w:rFonts w:cs="B Lotus" w:hint="cs"/>
          <w:rtl/>
          <w:lang w:bidi="ar-SY"/>
        </w:rPr>
        <w:t>ندا</w:t>
      </w:r>
      <w:r w:rsidRPr="001F7AFE">
        <w:rPr>
          <w:rFonts w:cs="B Lotus"/>
          <w:rtl/>
          <w:lang w:bidi="ar-SY"/>
        </w:rPr>
        <w:t>ختند و ا</w:t>
      </w:r>
      <w:r w:rsidR="00904E27">
        <w:rPr>
          <w:rFonts w:cs="B Lotus"/>
          <w:rtl/>
          <w:lang w:bidi="ar-SY"/>
        </w:rPr>
        <w:t>ی</w:t>
      </w:r>
      <w:r w:rsidRPr="001F7AFE">
        <w:rPr>
          <w:rFonts w:cs="B Lotus"/>
          <w:rtl/>
          <w:lang w:bidi="ar-SY"/>
        </w:rPr>
        <w:t xml:space="preserve">ن عمل </w:t>
      </w:r>
      <w:r w:rsidRPr="001F7AFE">
        <w:rPr>
          <w:rFonts w:cs="B Lotus"/>
          <w:rtl/>
          <w:lang w:bidi="ar-SY"/>
        </w:rPr>
        <w:lastRenderedPageBreak/>
        <w:t>اشارت ب</w:t>
      </w:r>
      <w:r w:rsidR="00192925">
        <w:rPr>
          <w:rFonts w:cs="B Lotus" w:hint="cs"/>
          <w:rtl/>
          <w:lang w:bidi="ar-SY"/>
        </w:rPr>
        <w:t xml:space="preserve">ه </w:t>
      </w:r>
      <w:r w:rsidRPr="001F7AFE">
        <w:rPr>
          <w:rFonts w:cs="B Lotus"/>
          <w:rtl/>
          <w:lang w:bidi="ar-SY"/>
        </w:rPr>
        <w:t>ا</w:t>
      </w:r>
      <w:r w:rsidR="00904E27">
        <w:rPr>
          <w:rFonts w:cs="B Lotus"/>
          <w:rtl/>
          <w:lang w:bidi="ar-SY"/>
        </w:rPr>
        <w:t>ی</w:t>
      </w:r>
      <w:r w:rsidRPr="001F7AFE">
        <w:rPr>
          <w:rFonts w:cs="B Lotus"/>
          <w:rtl/>
          <w:lang w:bidi="ar-SY"/>
        </w:rPr>
        <w:t>ن معن</w:t>
      </w:r>
      <w:r w:rsidR="00904E27">
        <w:rPr>
          <w:rFonts w:cs="B Lotus"/>
          <w:rtl/>
          <w:lang w:bidi="ar-SY"/>
        </w:rPr>
        <w:t>ی</w:t>
      </w:r>
      <w:r w:rsidRPr="001F7AFE">
        <w:rPr>
          <w:rFonts w:cs="B Lotus"/>
          <w:rtl/>
          <w:lang w:bidi="ar-SY"/>
        </w:rPr>
        <w:t xml:space="preserve"> بود </w:t>
      </w:r>
      <w:r w:rsidR="00904E27">
        <w:rPr>
          <w:rFonts w:cs="B Lotus"/>
          <w:rtl/>
          <w:lang w:bidi="ar-SY"/>
        </w:rPr>
        <w:t>ک</w:t>
      </w:r>
      <w:r w:rsidRPr="001F7AFE">
        <w:rPr>
          <w:rFonts w:cs="B Lotus"/>
          <w:rtl/>
          <w:lang w:bidi="ar-SY"/>
        </w:rPr>
        <w:t xml:space="preserve">ه موافقت </w:t>
      </w:r>
      <w:r w:rsidR="00904E27">
        <w:rPr>
          <w:rFonts w:cs="B Lotus"/>
          <w:rtl/>
          <w:lang w:bidi="ar-SY"/>
        </w:rPr>
        <w:t>ک</w:t>
      </w:r>
      <w:r w:rsidRPr="001F7AFE">
        <w:rPr>
          <w:rFonts w:cs="B Lotus"/>
          <w:rtl/>
          <w:lang w:bidi="ar-SY"/>
        </w:rPr>
        <w:t>ل</w:t>
      </w:r>
      <w:r w:rsidR="00904E27">
        <w:rPr>
          <w:rFonts w:cs="B Lotus"/>
          <w:rtl/>
          <w:lang w:bidi="ar-SY"/>
        </w:rPr>
        <w:t>ی</w:t>
      </w:r>
      <w:r w:rsidRPr="001F7AFE">
        <w:rPr>
          <w:rFonts w:cs="B Lotus"/>
          <w:rtl/>
          <w:lang w:bidi="ar-SY"/>
        </w:rPr>
        <w:t xml:space="preserve"> ب</w:t>
      </w:r>
      <w:r w:rsidR="00904E27">
        <w:rPr>
          <w:rFonts w:cs="B Lotus"/>
          <w:rtl/>
          <w:lang w:bidi="ar-SY"/>
        </w:rPr>
        <w:t>ی</w:t>
      </w:r>
      <w:r w:rsidRPr="001F7AFE">
        <w:rPr>
          <w:rFonts w:cs="B Lotus"/>
          <w:rtl/>
          <w:lang w:bidi="ar-SY"/>
        </w:rPr>
        <w:t>ن ما محقق شد و مصادقت اصل</w:t>
      </w:r>
      <w:r w:rsidR="00904E27">
        <w:rPr>
          <w:rFonts w:cs="B Lotus"/>
          <w:rtl/>
          <w:lang w:bidi="ar-SY"/>
        </w:rPr>
        <w:t>ی</w:t>
      </w:r>
      <w:r w:rsidRPr="001F7AFE">
        <w:rPr>
          <w:rFonts w:cs="B Lotus"/>
          <w:rtl/>
          <w:lang w:bidi="ar-SY"/>
        </w:rPr>
        <w:t xml:space="preserve"> م</w:t>
      </w:r>
      <w:r w:rsidR="00192925">
        <w:rPr>
          <w:rFonts w:cs="B Lotus" w:hint="cs"/>
          <w:rtl/>
          <w:lang w:bidi="ar-SY"/>
        </w:rPr>
        <w:t>ُ</w:t>
      </w:r>
      <w:r w:rsidRPr="001F7AFE">
        <w:rPr>
          <w:rFonts w:cs="B Lotus"/>
          <w:rtl/>
          <w:lang w:bidi="ar-SY"/>
        </w:rPr>
        <w:t>م</w:t>
      </w:r>
      <w:r w:rsidR="00192925">
        <w:rPr>
          <w:rFonts w:cs="B Lotus" w:hint="cs"/>
          <w:rtl/>
          <w:lang w:bidi="ar-SY"/>
        </w:rPr>
        <w:t>َ</w:t>
      </w:r>
      <w:r w:rsidRPr="001F7AFE">
        <w:rPr>
          <w:rFonts w:cs="B Lotus"/>
          <w:rtl/>
          <w:lang w:bidi="ar-SY"/>
        </w:rPr>
        <w:t>ه</w:t>
      </w:r>
      <w:r w:rsidR="00192925">
        <w:rPr>
          <w:rFonts w:cs="B Lotus" w:hint="cs"/>
          <w:rtl/>
          <w:lang w:bidi="ar-SY"/>
        </w:rPr>
        <w:t>َّ</w:t>
      </w:r>
      <w:r w:rsidRPr="001F7AFE">
        <w:rPr>
          <w:rFonts w:cs="B Lotus"/>
          <w:rtl/>
          <w:lang w:bidi="ar-SY"/>
        </w:rPr>
        <w:t>د گرد</w:t>
      </w:r>
      <w:r w:rsidR="00904E27">
        <w:rPr>
          <w:rFonts w:cs="B Lotus"/>
          <w:rtl/>
          <w:lang w:bidi="ar-SY"/>
        </w:rPr>
        <w:t>ی</w:t>
      </w:r>
      <w:r w:rsidRPr="001F7AFE">
        <w:rPr>
          <w:rFonts w:cs="B Lotus"/>
          <w:rtl/>
          <w:lang w:bidi="ar-SY"/>
        </w:rPr>
        <w:t>د و بعد از آن رضا و س</w:t>
      </w:r>
      <w:r w:rsidR="0054259B">
        <w:rPr>
          <w:rFonts w:cs="B Lotus" w:hint="cs"/>
          <w:rtl/>
          <w:lang w:bidi="ar-SY"/>
        </w:rPr>
        <w:t>َ</w:t>
      </w:r>
      <w:r w:rsidRPr="001F7AFE">
        <w:rPr>
          <w:rFonts w:cs="B Lotus"/>
          <w:rtl/>
          <w:lang w:bidi="ar-SY"/>
        </w:rPr>
        <w:t>خ</w:t>
      </w:r>
      <w:r w:rsidR="0054259B">
        <w:rPr>
          <w:rFonts w:cs="B Lotus" w:hint="cs"/>
          <w:rtl/>
          <w:lang w:bidi="ar-SY"/>
        </w:rPr>
        <w:t>َ</w:t>
      </w:r>
      <w:r w:rsidRPr="001F7AFE">
        <w:rPr>
          <w:rFonts w:cs="B Lotus"/>
          <w:rtl/>
          <w:lang w:bidi="ar-SY"/>
        </w:rPr>
        <w:t>ط</w:t>
      </w:r>
      <w:r w:rsidR="00766487">
        <w:rPr>
          <w:rFonts w:cs="B Lotus" w:hint="cs"/>
          <w:rtl/>
          <w:lang w:bidi="ar-SY"/>
        </w:rPr>
        <w:t>ِ</w:t>
      </w:r>
      <w:r w:rsidRPr="001F7AFE">
        <w:rPr>
          <w:rFonts w:cs="B Lotus"/>
          <w:rtl/>
          <w:lang w:bidi="ar-SY"/>
        </w:rPr>
        <w:t xml:space="preserve"> </w:t>
      </w:r>
      <w:r w:rsidR="00766487">
        <w:rPr>
          <w:rFonts w:cs="B Lotus" w:hint="cs"/>
          <w:rtl/>
          <w:lang w:bidi="ar-SY"/>
        </w:rPr>
        <w:t xml:space="preserve">[= نارضایتی] </w:t>
      </w:r>
      <w:r w:rsidR="00904E27">
        <w:rPr>
          <w:rFonts w:cs="B Lotus"/>
          <w:rtl/>
          <w:lang w:bidi="ar-SY"/>
        </w:rPr>
        <w:t>یکی</w:t>
      </w:r>
      <w:r w:rsidRPr="001F7AFE">
        <w:rPr>
          <w:rFonts w:cs="B Lotus"/>
          <w:rtl/>
          <w:lang w:bidi="ar-SY"/>
        </w:rPr>
        <w:t xml:space="preserve"> موجب رضا و سخط د</w:t>
      </w:r>
      <w:r w:rsidR="00904E27">
        <w:rPr>
          <w:rFonts w:cs="B Lotus"/>
          <w:rtl/>
          <w:lang w:bidi="ar-SY"/>
        </w:rPr>
        <w:t>ی</w:t>
      </w:r>
      <w:r w:rsidRPr="001F7AFE">
        <w:rPr>
          <w:rFonts w:cs="B Lotus"/>
          <w:rtl/>
          <w:lang w:bidi="ar-SY"/>
        </w:rPr>
        <w:t>گر</w:t>
      </w:r>
      <w:r w:rsidR="00904E27">
        <w:rPr>
          <w:rFonts w:cs="B Lotus"/>
          <w:rtl/>
          <w:lang w:bidi="ar-SY"/>
        </w:rPr>
        <w:t>ی</w:t>
      </w:r>
      <w:r w:rsidRPr="001F7AFE">
        <w:rPr>
          <w:rFonts w:cs="B Lotus"/>
          <w:rtl/>
          <w:lang w:bidi="ar-SY"/>
        </w:rPr>
        <w:t xml:space="preserve"> م</w:t>
      </w:r>
      <w:r w:rsidR="00904E27">
        <w:rPr>
          <w:rFonts w:cs="B Lotus"/>
          <w:rtl/>
          <w:lang w:bidi="ar-SY"/>
        </w:rPr>
        <w:t>ی</w:t>
      </w:r>
      <w:r w:rsidRPr="001F7AFE">
        <w:rPr>
          <w:rFonts w:cs="B Lotus"/>
          <w:rtl/>
          <w:lang w:bidi="ar-SY"/>
        </w:rPr>
        <w:t>‌گرد</w:t>
      </w:r>
      <w:r w:rsidR="00904E27">
        <w:rPr>
          <w:rFonts w:cs="B Lotus"/>
          <w:rtl/>
          <w:lang w:bidi="ar-SY"/>
        </w:rPr>
        <w:t>ی</w:t>
      </w:r>
      <w:r w:rsidRPr="001F7AFE">
        <w:rPr>
          <w:rFonts w:cs="B Lotus"/>
          <w:rtl/>
          <w:lang w:bidi="ar-SY"/>
        </w:rPr>
        <w:t>د</w:t>
      </w:r>
      <w:r w:rsidR="00766487">
        <w:rPr>
          <w:rFonts w:cs="B Lotus" w:hint="cs"/>
          <w:rtl/>
          <w:lang w:bidi="ar-SY"/>
        </w:rPr>
        <w:t>؛</w:t>
      </w:r>
      <w:r w:rsidRPr="001F7AFE">
        <w:rPr>
          <w:rFonts w:cs="B Lotus"/>
          <w:rtl/>
          <w:lang w:bidi="ar-SY"/>
        </w:rPr>
        <w:t xml:space="preserve"> پس در ا</w:t>
      </w:r>
      <w:r w:rsidR="00904E27">
        <w:rPr>
          <w:rFonts w:cs="B Lotus"/>
          <w:rtl/>
          <w:lang w:bidi="ar-SY"/>
        </w:rPr>
        <w:t>ی</w:t>
      </w:r>
      <w:r w:rsidRPr="001F7AFE">
        <w:rPr>
          <w:rFonts w:cs="B Lotus"/>
          <w:rtl/>
          <w:lang w:bidi="ar-SY"/>
        </w:rPr>
        <w:t>ن آ</w:t>
      </w:r>
      <w:r w:rsidR="00904E27">
        <w:rPr>
          <w:rFonts w:cs="B Lotus"/>
          <w:rtl/>
          <w:lang w:bidi="ar-SY"/>
        </w:rPr>
        <w:t>ی</w:t>
      </w:r>
      <w:r w:rsidRPr="001F7AFE">
        <w:rPr>
          <w:rFonts w:cs="B Lotus"/>
          <w:rtl/>
          <w:lang w:bidi="ar-SY"/>
        </w:rPr>
        <w:t>ه اشاره ب</w:t>
      </w:r>
      <w:r w:rsidR="00766487">
        <w:rPr>
          <w:rFonts w:cs="B Lotus" w:hint="cs"/>
          <w:rtl/>
          <w:lang w:bidi="ar-SY"/>
        </w:rPr>
        <w:t xml:space="preserve">ه </w:t>
      </w:r>
      <w:r w:rsidRPr="001F7AFE">
        <w:rPr>
          <w:rFonts w:cs="B Lotus"/>
          <w:rtl/>
          <w:lang w:bidi="ar-SY"/>
        </w:rPr>
        <w:t>شدت</w:t>
      </w:r>
      <w:r w:rsidR="00766487">
        <w:rPr>
          <w:rFonts w:cs="B Lotus" w:hint="cs"/>
          <w:rtl/>
          <w:lang w:bidi="ar-SY"/>
        </w:rPr>
        <w:t>ِ</w:t>
      </w:r>
      <w:r w:rsidRPr="001F7AFE">
        <w:rPr>
          <w:rFonts w:cs="B Lotus"/>
          <w:rtl/>
          <w:lang w:bidi="ar-SY"/>
        </w:rPr>
        <w:t xml:space="preserve"> ارتباط نفس محمد</w:t>
      </w:r>
      <w:r w:rsidR="00904E27">
        <w:rPr>
          <w:rFonts w:cs="B Lotus"/>
          <w:rtl/>
          <w:lang w:bidi="ar-SY"/>
        </w:rPr>
        <w:t>ی</w:t>
      </w:r>
      <w:r w:rsidRPr="001F7AFE">
        <w:rPr>
          <w:rFonts w:cs="B Lotus"/>
          <w:rtl/>
          <w:lang w:bidi="ar-SY"/>
        </w:rPr>
        <w:t xml:space="preserve"> با حق</w:t>
      </w:r>
      <w:r w:rsidR="00904E27">
        <w:rPr>
          <w:rFonts w:cs="B Lotus"/>
          <w:rtl/>
          <w:lang w:bidi="ar-SY"/>
        </w:rPr>
        <w:t>ی</w:t>
      </w:r>
      <w:r w:rsidRPr="001F7AFE">
        <w:rPr>
          <w:rFonts w:cs="B Lotus"/>
          <w:rtl/>
          <w:lang w:bidi="ar-SY"/>
        </w:rPr>
        <w:t>قت ناموس علم و جبرئ</w:t>
      </w:r>
      <w:r w:rsidR="00904E27">
        <w:rPr>
          <w:rFonts w:cs="B Lotus"/>
          <w:rtl/>
          <w:lang w:bidi="ar-SY"/>
        </w:rPr>
        <w:t>ی</w:t>
      </w:r>
      <w:r w:rsidRPr="001F7AFE">
        <w:rPr>
          <w:rFonts w:cs="B Lotus"/>
          <w:rtl/>
          <w:lang w:bidi="ar-SY"/>
        </w:rPr>
        <w:t>ل شده</w:t>
      </w:r>
      <w:r w:rsidR="00192925">
        <w:rPr>
          <w:rFonts w:cs="B Lotus" w:hint="cs"/>
          <w:rtl/>
          <w:lang w:bidi="ar-SY"/>
        </w:rPr>
        <w:t xml:space="preserve"> </w:t>
      </w:r>
      <w:r w:rsidRPr="001F7AFE">
        <w:rPr>
          <w:rFonts w:cs="B Lotus"/>
          <w:rtl/>
          <w:lang w:bidi="ar-SY"/>
        </w:rPr>
        <w:t>‌است.</w:t>
      </w:r>
    </w:p>
    <w:p w:rsidR="00586751" w:rsidRPr="001F7AFE" w:rsidRDefault="005022C6" w:rsidP="0058792A">
      <w:pPr>
        <w:widowControl w:val="0"/>
        <w:ind w:firstLine="284"/>
        <w:jc w:val="both"/>
        <w:rPr>
          <w:rFonts w:cs="B Lotus"/>
          <w:rtl/>
          <w:lang w:bidi="ar-SY"/>
        </w:rPr>
      </w:pPr>
      <w:r w:rsidRPr="001F7AFE">
        <w:rPr>
          <w:rFonts w:ascii="Traditional Arabic" w:hAnsi="Traditional Arabic" w:cs="Traditional Arabic"/>
          <w:rtl/>
          <w:lang w:bidi="ar-SY"/>
        </w:rPr>
        <w:t>﴿</w:t>
      </w:r>
      <w:r w:rsidR="009C33FE" w:rsidRPr="009C33FE">
        <w:rPr>
          <w:rStyle w:val="Char2"/>
          <w:rtl/>
        </w:rPr>
        <w:t>فَأَوۡحَىٰٓ إِلَىٰ عَبۡدِهِ</w:t>
      </w:r>
      <w:r w:rsidR="009C33FE" w:rsidRPr="009C33FE">
        <w:rPr>
          <w:rStyle w:val="Char2"/>
          <w:rFonts w:hint="cs"/>
          <w:rtl/>
        </w:rPr>
        <w:t>ۦ</w:t>
      </w:r>
      <w:r w:rsidR="009C33FE" w:rsidRPr="009C33FE">
        <w:rPr>
          <w:rStyle w:val="Char2"/>
          <w:rtl/>
        </w:rPr>
        <w:t xml:space="preserve"> مَآ أَوۡحَىٰ</w:t>
      </w:r>
      <w:r w:rsidRPr="001F7AFE">
        <w:rPr>
          <w:rFonts w:ascii="Traditional Arabic" w:hAnsi="Traditional Arabic" w:cs="Traditional Arabic"/>
          <w:rtl/>
          <w:lang w:bidi="ar-SY"/>
        </w:rPr>
        <w:t>﴾</w:t>
      </w:r>
      <w:r w:rsidR="00586751" w:rsidRPr="001F7AFE">
        <w:rPr>
          <w:rFonts w:cs="B Lotus" w:hint="cs"/>
          <w:rtl/>
          <w:lang w:bidi="ar-SY"/>
        </w:rPr>
        <w:t xml:space="preserve"> </w:t>
      </w:r>
      <w:r w:rsidR="00586751" w:rsidRPr="009C33FE">
        <w:rPr>
          <w:rStyle w:val="Char3"/>
          <w:rFonts w:hint="cs"/>
          <w:rtl/>
        </w:rPr>
        <w:t>[النجم</w:t>
      </w:r>
      <w:r w:rsidR="00F94166">
        <w:rPr>
          <w:rStyle w:val="Char3"/>
          <w:rFonts w:hint="cs"/>
          <w:rtl/>
        </w:rPr>
        <w:t>:</w:t>
      </w:r>
      <w:r w:rsidR="00586751" w:rsidRPr="009C33FE">
        <w:rPr>
          <w:rStyle w:val="Char3"/>
          <w:rFonts w:hint="cs"/>
          <w:rtl/>
        </w:rPr>
        <w:t>10]</w:t>
      </w:r>
      <w:r w:rsidR="00586751" w:rsidRPr="001F7AFE">
        <w:rPr>
          <w:rFonts w:cs="B Lotus" w:hint="cs"/>
          <w:rtl/>
          <w:lang w:bidi="ar-SY"/>
        </w:rPr>
        <w:t xml:space="preserve"> </w:t>
      </w:r>
      <w:r w:rsidR="00904E27">
        <w:rPr>
          <w:rFonts w:cs="B Lotus" w:hint="cs"/>
          <w:rtl/>
          <w:lang w:bidi="ar-SY"/>
        </w:rPr>
        <w:t>ی</w:t>
      </w:r>
      <w:r w:rsidR="00586751" w:rsidRPr="001F7AFE">
        <w:rPr>
          <w:rFonts w:cs="B Lotus" w:hint="cs"/>
          <w:rtl/>
          <w:lang w:bidi="ar-SY"/>
        </w:rPr>
        <w:t>عن</w:t>
      </w:r>
      <w:r w:rsidR="00904E27">
        <w:rPr>
          <w:rFonts w:cs="B Lotus" w:hint="cs"/>
          <w:rtl/>
          <w:lang w:bidi="ar-SY"/>
        </w:rPr>
        <w:t>ی</w:t>
      </w:r>
      <w:r w:rsidR="00766487">
        <w:rPr>
          <w:rFonts w:cs="B Lotus" w:hint="cs"/>
          <w:rtl/>
          <w:lang w:bidi="ar-SY"/>
        </w:rPr>
        <w:t>:</w:t>
      </w:r>
      <w:r w:rsidR="00586751" w:rsidRPr="001F7AFE">
        <w:rPr>
          <w:rFonts w:cs="B Lotus" w:hint="cs"/>
          <w:rtl/>
          <w:lang w:bidi="ar-SY"/>
        </w:rPr>
        <w:t xml:space="preserve"> </w:t>
      </w:r>
      <w:r w:rsidR="00766487">
        <w:rPr>
          <w:rFonts w:cs="B Lotus" w:hint="cs"/>
          <w:rtl/>
          <w:lang w:bidi="ar-SY"/>
        </w:rPr>
        <w:t>«[</w:t>
      </w:r>
      <w:r w:rsidR="00586751" w:rsidRPr="001F7AFE">
        <w:rPr>
          <w:rFonts w:cs="B Lotus" w:hint="cs"/>
          <w:rtl/>
          <w:lang w:bidi="ar-SY"/>
        </w:rPr>
        <w:t>بعد از شدت</w:t>
      </w:r>
      <w:r w:rsidR="00CE1498">
        <w:rPr>
          <w:rFonts w:cs="B Lotus" w:hint="cs"/>
          <w:rtl/>
          <w:lang w:bidi="ar-SY"/>
        </w:rPr>
        <w:t>ِ</w:t>
      </w:r>
      <w:r w:rsidR="00586751" w:rsidRPr="001F7AFE">
        <w:rPr>
          <w:rFonts w:cs="B Lotus" w:hint="cs"/>
          <w:rtl/>
          <w:lang w:bidi="ar-SY"/>
        </w:rPr>
        <w:t xml:space="preserve"> قرب نب</w:t>
      </w:r>
      <w:r w:rsidR="00904E27">
        <w:rPr>
          <w:rFonts w:cs="B Lotus" w:hint="cs"/>
          <w:rtl/>
          <w:lang w:bidi="ar-SY"/>
        </w:rPr>
        <w:t>ی</w:t>
      </w:r>
      <w:r w:rsidR="00586751" w:rsidRPr="001F7AFE">
        <w:rPr>
          <w:rFonts w:cs="B Lotus" w:hint="cs"/>
          <w:rtl/>
          <w:lang w:bidi="ar-SY"/>
        </w:rPr>
        <w:t xml:space="preserve"> با جبرئ</w:t>
      </w:r>
      <w:r w:rsidR="00904E27">
        <w:rPr>
          <w:rFonts w:cs="B Lotus" w:hint="cs"/>
          <w:rtl/>
          <w:lang w:bidi="ar-SY"/>
        </w:rPr>
        <w:t>ی</w:t>
      </w:r>
      <w:r w:rsidR="00586751" w:rsidRPr="001F7AFE">
        <w:rPr>
          <w:rFonts w:cs="B Lotus" w:hint="cs"/>
          <w:rtl/>
          <w:lang w:bidi="ar-SY"/>
        </w:rPr>
        <w:t>ل</w:t>
      </w:r>
      <w:r w:rsidR="00766487">
        <w:rPr>
          <w:rFonts w:cs="B Lotus" w:hint="cs"/>
          <w:rtl/>
          <w:lang w:bidi="ar-SY"/>
        </w:rPr>
        <w:t>]</w:t>
      </w:r>
      <w:r w:rsidR="00586751" w:rsidRPr="001F7AFE">
        <w:rPr>
          <w:rFonts w:cs="B Lotus" w:hint="cs"/>
          <w:rtl/>
          <w:lang w:bidi="ar-SY"/>
        </w:rPr>
        <w:t xml:space="preserve"> جبرئ</w:t>
      </w:r>
      <w:r w:rsidR="00904E27">
        <w:rPr>
          <w:rFonts w:cs="B Lotus" w:hint="cs"/>
          <w:rtl/>
          <w:lang w:bidi="ar-SY"/>
        </w:rPr>
        <w:t>ی</w:t>
      </w:r>
      <w:r w:rsidR="00586751" w:rsidRPr="001F7AFE">
        <w:rPr>
          <w:rFonts w:cs="B Lotus" w:hint="cs"/>
          <w:rtl/>
          <w:lang w:bidi="ar-SY"/>
        </w:rPr>
        <w:t>ل وح</w:t>
      </w:r>
      <w:r w:rsidR="00904E27">
        <w:rPr>
          <w:rFonts w:cs="B Lotus" w:hint="cs"/>
          <w:rtl/>
          <w:lang w:bidi="ar-SY"/>
        </w:rPr>
        <w:t>ی</w:t>
      </w:r>
      <w:r w:rsidR="00586751" w:rsidRPr="001F7AFE">
        <w:rPr>
          <w:rFonts w:cs="B Lotus" w:hint="cs"/>
          <w:rtl/>
          <w:lang w:bidi="ar-SY"/>
        </w:rPr>
        <w:t xml:space="preserve"> </w:t>
      </w:r>
      <w:r w:rsidR="00904E27">
        <w:rPr>
          <w:rFonts w:cs="B Lotus" w:hint="cs"/>
          <w:rtl/>
          <w:lang w:bidi="ar-SY"/>
        </w:rPr>
        <w:t>ک</w:t>
      </w:r>
      <w:r w:rsidR="00586751" w:rsidRPr="001F7AFE">
        <w:rPr>
          <w:rFonts w:cs="B Lotus" w:hint="cs"/>
          <w:rtl/>
          <w:lang w:bidi="ar-SY"/>
        </w:rPr>
        <w:t>رد ب</w:t>
      </w:r>
      <w:r w:rsidR="00766487">
        <w:rPr>
          <w:rFonts w:cs="B Lotus" w:hint="cs"/>
          <w:rtl/>
          <w:lang w:bidi="ar-SY"/>
        </w:rPr>
        <w:t xml:space="preserve">ه </w:t>
      </w:r>
      <w:r w:rsidR="00586751" w:rsidRPr="001F7AFE">
        <w:rPr>
          <w:rFonts w:cs="B Lotus" w:hint="cs"/>
          <w:rtl/>
          <w:lang w:bidi="ar-SY"/>
        </w:rPr>
        <w:t>سو</w:t>
      </w:r>
      <w:r w:rsidR="00904E27">
        <w:rPr>
          <w:rFonts w:cs="B Lotus" w:hint="cs"/>
          <w:rtl/>
          <w:lang w:bidi="ar-SY"/>
        </w:rPr>
        <w:t>ی</w:t>
      </w:r>
      <w:r w:rsidR="00586751" w:rsidRPr="001F7AFE">
        <w:rPr>
          <w:rFonts w:cs="B Lotus" w:hint="cs"/>
          <w:rtl/>
          <w:lang w:bidi="ar-SY"/>
        </w:rPr>
        <w:t xml:space="preserve"> بنده خدا [محمد </w:t>
      </w:r>
      <w:r w:rsidR="00695119" w:rsidRPr="001F7AFE">
        <w:rPr>
          <w:rFonts w:cs="CTraditional Arabic" w:hint="cs"/>
          <w:szCs w:val="30"/>
          <w:rtl/>
          <w:lang w:bidi="ar-SY"/>
        </w:rPr>
        <w:t>ص</w:t>
      </w:r>
      <w:r w:rsidR="00586751" w:rsidRPr="001F7AFE">
        <w:rPr>
          <w:rFonts w:cs="B Lotus" w:hint="cs"/>
          <w:rtl/>
          <w:lang w:bidi="ar-SY"/>
        </w:rPr>
        <w:t xml:space="preserve">] </w:t>
      </w:r>
      <w:r w:rsidR="00586751" w:rsidRPr="001F7AFE">
        <w:rPr>
          <w:rFonts w:cs="B Lotus"/>
          <w:rtl/>
          <w:lang w:bidi="ar-SY"/>
        </w:rPr>
        <w:t>آنچه خداوند ب</w:t>
      </w:r>
      <w:r w:rsidR="00766487">
        <w:rPr>
          <w:rFonts w:cs="B Lotus" w:hint="cs"/>
          <w:rtl/>
          <w:lang w:bidi="ar-SY"/>
        </w:rPr>
        <w:t xml:space="preserve">ه </w:t>
      </w:r>
      <w:r w:rsidR="00586751" w:rsidRPr="001F7AFE">
        <w:rPr>
          <w:rFonts w:cs="B Lotus"/>
          <w:rtl/>
          <w:lang w:bidi="ar-SY"/>
        </w:rPr>
        <w:t>او وح</w:t>
      </w:r>
      <w:r w:rsidR="00904E27">
        <w:rPr>
          <w:rFonts w:cs="B Lotus"/>
          <w:rtl/>
          <w:lang w:bidi="ar-SY"/>
        </w:rPr>
        <w:t>ی</w:t>
      </w:r>
      <w:r w:rsidR="00586751" w:rsidRPr="001F7AFE">
        <w:rPr>
          <w:rFonts w:cs="B Lotus"/>
          <w:rtl/>
          <w:lang w:bidi="ar-SY"/>
        </w:rPr>
        <w:t xml:space="preserve"> </w:t>
      </w:r>
      <w:r w:rsidR="00904E27">
        <w:rPr>
          <w:rFonts w:cs="B Lotus"/>
          <w:rtl/>
          <w:lang w:bidi="ar-SY"/>
        </w:rPr>
        <w:t>ک</w:t>
      </w:r>
      <w:r w:rsidR="00586751" w:rsidRPr="001F7AFE">
        <w:rPr>
          <w:rFonts w:cs="B Lotus"/>
          <w:rtl/>
          <w:lang w:bidi="ar-SY"/>
        </w:rPr>
        <w:t>رد</w:t>
      </w:r>
      <w:r w:rsidR="00766487">
        <w:rPr>
          <w:rFonts w:cs="B Lotus" w:hint="cs"/>
          <w:rtl/>
          <w:lang w:bidi="ar-SY"/>
        </w:rPr>
        <w:t>»</w:t>
      </w:r>
      <w:r w:rsidR="00586751" w:rsidRPr="001F7AFE">
        <w:rPr>
          <w:rFonts w:cs="B Lotus"/>
          <w:rtl/>
          <w:lang w:bidi="ar-SY"/>
        </w:rPr>
        <w:t>.</w:t>
      </w:r>
    </w:p>
    <w:p w:rsidR="00586751" w:rsidRPr="001F7AFE" w:rsidRDefault="005022C6" w:rsidP="0058792A">
      <w:pPr>
        <w:widowControl w:val="0"/>
        <w:ind w:firstLine="284"/>
        <w:jc w:val="both"/>
        <w:rPr>
          <w:rFonts w:cs="B Lotus"/>
          <w:rtl/>
          <w:lang w:bidi="ar-SY"/>
        </w:rPr>
      </w:pPr>
      <w:r w:rsidRPr="001F7AFE">
        <w:rPr>
          <w:rFonts w:ascii="Traditional Arabic" w:hAnsi="Traditional Arabic" w:cs="Traditional Arabic"/>
          <w:rtl/>
          <w:lang w:bidi="ar-SY"/>
        </w:rPr>
        <w:t>﴿</w:t>
      </w:r>
      <w:r w:rsidR="009C33FE">
        <w:rPr>
          <w:rFonts w:ascii="KFGQPC Uthmanic Script HAFS" w:hAnsi="KFGQPC Uthmanic Script HAFS" w:cs="KFGQPC Uthmanic Script HAFS" w:hint="eastAsia"/>
          <w:rtl/>
        </w:rPr>
        <w:t>مَا</w:t>
      </w:r>
      <w:r w:rsidR="009C33FE">
        <w:rPr>
          <w:rFonts w:ascii="KFGQPC Uthmanic Script HAFS" w:hAnsi="KFGQPC Uthmanic Script HAFS" w:cs="KFGQPC Uthmanic Script HAFS"/>
          <w:rtl/>
        </w:rPr>
        <w:t xml:space="preserve"> كَذَبَ </w:t>
      </w:r>
      <w:r w:rsidR="009C33FE">
        <w:rPr>
          <w:rFonts w:ascii="KFGQPC Uthmanic Script HAFS" w:hAnsi="KFGQPC Uthmanic Script HAFS" w:cs="KFGQPC Uthmanic Script HAFS" w:hint="cs"/>
          <w:rtl/>
        </w:rPr>
        <w:t>ٱ</w:t>
      </w:r>
      <w:r w:rsidR="009C33FE">
        <w:rPr>
          <w:rFonts w:ascii="KFGQPC Uthmanic Script HAFS" w:hAnsi="KFGQPC Uthmanic Script HAFS" w:cs="KFGQPC Uthmanic Script HAFS" w:hint="eastAsia"/>
          <w:rtl/>
        </w:rPr>
        <w:t>لۡفُؤَادُ</w:t>
      </w:r>
      <w:r w:rsidR="009C33FE">
        <w:rPr>
          <w:rFonts w:ascii="KFGQPC Uthmanic Script HAFS" w:hAnsi="KFGQPC Uthmanic Script HAFS" w:cs="KFGQPC Uthmanic Script HAFS"/>
          <w:rtl/>
        </w:rPr>
        <w:t xml:space="preserve"> مَا رَأَىٰٓ</w:t>
      </w:r>
      <w:r w:rsidRPr="001F7AFE">
        <w:rPr>
          <w:rFonts w:ascii="Traditional Arabic" w:hAnsi="Traditional Arabic" w:cs="Traditional Arabic"/>
          <w:rtl/>
          <w:lang w:bidi="ar-SY"/>
        </w:rPr>
        <w:t>﴾</w:t>
      </w:r>
      <w:r w:rsidR="00586751" w:rsidRPr="001F7AFE">
        <w:rPr>
          <w:rFonts w:cs="B Lotus" w:hint="cs"/>
          <w:rtl/>
          <w:lang w:bidi="ar-SY"/>
        </w:rPr>
        <w:t xml:space="preserve"> [الن</w:t>
      </w:r>
      <w:r w:rsidR="00586751" w:rsidRPr="001F7AFE">
        <w:rPr>
          <w:rFonts w:cs="B Lotus"/>
          <w:rtl/>
          <w:lang w:bidi="ar-SY"/>
        </w:rPr>
        <w:t>جم</w:t>
      </w:r>
      <w:r w:rsidR="00F94166">
        <w:rPr>
          <w:rFonts w:cs="B Lotus"/>
          <w:rtl/>
          <w:lang w:bidi="ar-SY"/>
        </w:rPr>
        <w:t>:</w:t>
      </w:r>
      <w:r w:rsidR="00586751" w:rsidRPr="001F7AFE">
        <w:rPr>
          <w:rFonts w:cs="B Lotus"/>
          <w:rtl/>
          <w:lang w:bidi="ar-SY"/>
        </w:rPr>
        <w:t xml:space="preserve">11] </w:t>
      </w:r>
      <w:r w:rsidR="00904E27">
        <w:rPr>
          <w:rFonts w:cs="B Lotus" w:hint="cs"/>
          <w:rtl/>
          <w:lang w:bidi="ar-SY"/>
        </w:rPr>
        <w:t>ی</w:t>
      </w:r>
      <w:r w:rsidR="00766487" w:rsidRPr="001F7AFE">
        <w:rPr>
          <w:rFonts w:cs="B Lotus" w:hint="cs"/>
          <w:rtl/>
          <w:lang w:bidi="ar-SY"/>
        </w:rPr>
        <w:t>عن</w:t>
      </w:r>
      <w:r w:rsidR="00904E27">
        <w:rPr>
          <w:rFonts w:cs="B Lotus" w:hint="cs"/>
          <w:rtl/>
          <w:lang w:bidi="ar-SY"/>
        </w:rPr>
        <w:t>ی</w:t>
      </w:r>
      <w:r w:rsidR="00766487">
        <w:rPr>
          <w:rFonts w:cs="B Lotus" w:hint="cs"/>
          <w:rtl/>
          <w:lang w:bidi="ar-SY"/>
        </w:rPr>
        <w:t>:</w:t>
      </w:r>
      <w:r w:rsidR="00766487" w:rsidRPr="001F7AFE">
        <w:rPr>
          <w:rFonts w:cs="B Lotus" w:hint="cs"/>
          <w:rtl/>
          <w:lang w:bidi="ar-SY"/>
        </w:rPr>
        <w:t xml:space="preserve"> </w:t>
      </w:r>
      <w:r w:rsidR="00766487">
        <w:rPr>
          <w:rFonts w:cs="B Lotus" w:hint="cs"/>
          <w:rtl/>
          <w:lang w:bidi="ar-SY"/>
        </w:rPr>
        <w:t>«</w:t>
      </w:r>
      <w:r w:rsidR="00586751" w:rsidRPr="001F7AFE">
        <w:rPr>
          <w:rFonts w:cs="B Lotus"/>
          <w:rtl/>
          <w:lang w:bidi="ar-SY"/>
        </w:rPr>
        <w:t>دل پ</w:t>
      </w:r>
      <w:r w:rsidR="00904E27">
        <w:rPr>
          <w:rFonts w:cs="B Lotus"/>
          <w:rtl/>
          <w:lang w:bidi="ar-SY"/>
        </w:rPr>
        <w:t>ی</w:t>
      </w:r>
      <w:r w:rsidR="00586751" w:rsidRPr="001F7AFE">
        <w:rPr>
          <w:rFonts w:cs="B Lotus"/>
          <w:rtl/>
          <w:lang w:bidi="ar-SY"/>
        </w:rPr>
        <w:t>غمبر آنچه را د</w:t>
      </w:r>
      <w:r w:rsidR="00904E27">
        <w:rPr>
          <w:rFonts w:cs="B Lotus"/>
          <w:rtl/>
          <w:lang w:bidi="ar-SY"/>
        </w:rPr>
        <w:t>ی</w:t>
      </w:r>
      <w:r w:rsidR="00586751" w:rsidRPr="001F7AFE">
        <w:rPr>
          <w:rFonts w:cs="B Lotus"/>
          <w:rtl/>
          <w:lang w:bidi="ar-SY"/>
        </w:rPr>
        <w:t>د ب</w:t>
      </w:r>
      <w:r w:rsidR="00766487">
        <w:rPr>
          <w:rFonts w:cs="B Lotus" w:hint="cs"/>
          <w:rtl/>
          <w:lang w:bidi="ar-SY"/>
        </w:rPr>
        <w:t xml:space="preserve">ه </w:t>
      </w:r>
      <w:r w:rsidR="00586751" w:rsidRPr="001F7AFE">
        <w:rPr>
          <w:rFonts w:cs="B Lotus"/>
          <w:rtl/>
          <w:lang w:bidi="ar-SY"/>
        </w:rPr>
        <w:t>او دروغ نگفت (درست د</w:t>
      </w:r>
      <w:r w:rsidR="00904E27">
        <w:rPr>
          <w:rFonts w:cs="B Lotus"/>
          <w:rtl/>
          <w:lang w:bidi="ar-SY"/>
        </w:rPr>
        <w:t>ی</w:t>
      </w:r>
      <w:r w:rsidR="00586751" w:rsidRPr="001F7AFE">
        <w:rPr>
          <w:rFonts w:cs="B Lotus"/>
          <w:rtl/>
          <w:lang w:bidi="ar-SY"/>
        </w:rPr>
        <w:t>د) و بعض</w:t>
      </w:r>
      <w:r w:rsidR="00904E27">
        <w:rPr>
          <w:rFonts w:cs="B Lotus"/>
          <w:rtl/>
          <w:lang w:bidi="ar-SY"/>
        </w:rPr>
        <w:t>ی</w:t>
      </w:r>
      <w:r w:rsidR="00586751" w:rsidRPr="001F7AFE">
        <w:rPr>
          <w:rFonts w:cs="B Lotus"/>
          <w:rtl/>
          <w:lang w:bidi="ar-SY"/>
        </w:rPr>
        <w:t xml:space="preserve"> </w:t>
      </w:r>
      <w:r w:rsidR="00904E27">
        <w:rPr>
          <w:rFonts w:cs="B Lotus"/>
          <w:rtl/>
          <w:lang w:bidi="ar-SY"/>
        </w:rPr>
        <w:t>ک</w:t>
      </w:r>
      <w:r w:rsidR="00586751" w:rsidRPr="001F7AFE">
        <w:rPr>
          <w:rFonts w:cs="B Lotus"/>
          <w:rtl/>
          <w:lang w:bidi="ar-SY"/>
        </w:rPr>
        <w:t>ذّب ب</w:t>
      </w:r>
      <w:r w:rsidR="00CE1498">
        <w:rPr>
          <w:rFonts w:cs="B Lotus" w:hint="cs"/>
          <w:rtl/>
          <w:lang w:bidi="ar-SY"/>
        </w:rPr>
        <w:t xml:space="preserve">ه </w:t>
      </w:r>
      <w:r w:rsidR="00586751" w:rsidRPr="001F7AFE">
        <w:rPr>
          <w:rFonts w:cs="B Lotus"/>
          <w:rtl/>
          <w:lang w:bidi="ar-SY"/>
        </w:rPr>
        <w:t>تشد</w:t>
      </w:r>
      <w:r w:rsidR="00904E27">
        <w:rPr>
          <w:rFonts w:cs="B Lotus"/>
          <w:rtl/>
          <w:lang w:bidi="ar-SY"/>
        </w:rPr>
        <w:t>ی</w:t>
      </w:r>
      <w:r w:rsidR="00586751" w:rsidRPr="001F7AFE">
        <w:rPr>
          <w:rFonts w:cs="B Lotus"/>
          <w:rtl/>
          <w:lang w:bidi="ar-SY"/>
        </w:rPr>
        <w:t>د خوانده‌اند</w:t>
      </w:r>
      <w:r w:rsidR="00CE1498">
        <w:rPr>
          <w:rFonts w:cs="B Lotus" w:hint="cs"/>
          <w:rtl/>
          <w:lang w:bidi="ar-SY"/>
        </w:rPr>
        <w:t>؛</w:t>
      </w:r>
      <w:r w:rsidR="00586751" w:rsidRPr="001F7AFE">
        <w:rPr>
          <w:rFonts w:cs="B Lotus"/>
          <w:rtl/>
          <w:lang w:bidi="ar-SY"/>
        </w:rPr>
        <w:t xml:space="preserve"> </w:t>
      </w:r>
      <w:r w:rsidR="00904E27">
        <w:rPr>
          <w:rFonts w:cs="B Lotus"/>
          <w:rtl/>
          <w:lang w:bidi="ar-SY"/>
        </w:rPr>
        <w:t>ی</w:t>
      </w:r>
      <w:r w:rsidR="00586751" w:rsidRPr="001F7AFE">
        <w:rPr>
          <w:rFonts w:cs="B Lotus"/>
          <w:rtl/>
          <w:lang w:bidi="ar-SY"/>
        </w:rPr>
        <w:t>عن</w:t>
      </w:r>
      <w:r w:rsidR="00904E27">
        <w:rPr>
          <w:rFonts w:cs="B Lotus"/>
          <w:rtl/>
          <w:lang w:bidi="ar-SY"/>
        </w:rPr>
        <w:t>ی</w:t>
      </w:r>
      <w:r w:rsidR="00586751" w:rsidRPr="001F7AFE">
        <w:rPr>
          <w:rFonts w:cs="B Lotus"/>
          <w:rtl/>
          <w:lang w:bidi="ar-SY"/>
        </w:rPr>
        <w:t xml:space="preserve"> رسول ا</w:t>
      </w:r>
      <w:r w:rsidR="00904E27">
        <w:rPr>
          <w:rFonts w:cs="B Lotus"/>
          <w:rtl/>
          <w:lang w:bidi="ar-SY"/>
        </w:rPr>
        <w:t>ک</w:t>
      </w:r>
      <w:r w:rsidR="00586751" w:rsidRPr="001F7AFE">
        <w:rPr>
          <w:rFonts w:cs="B Lotus"/>
          <w:rtl/>
          <w:lang w:bidi="ar-SY"/>
        </w:rPr>
        <w:t>رم آنچه را ب</w:t>
      </w:r>
      <w:r w:rsidR="00CE1498">
        <w:rPr>
          <w:rFonts w:cs="B Lotus" w:hint="cs"/>
          <w:rtl/>
          <w:lang w:bidi="ar-SY"/>
        </w:rPr>
        <w:t xml:space="preserve">ه </w:t>
      </w:r>
      <w:r w:rsidR="00586751" w:rsidRPr="001F7AFE">
        <w:rPr>
          <w:rFonts w:cs="B Lotus"/>
          <w:rtl/>
          <w:lang w:bidi="ar-SY"/>
        </w:rPr>
        <w:t>چشم د</w:t>
      </w:r>
      <w:r w:rsidR="00904E27">
        <w:rPr>
          <w:rFonts w:cs="B Lotus"/>
          <w:rtl/>
          <w:lang w:bidi="ar-SY"/>
        </w:rPr>
        <w:t>ی</w:t>
      </w:r>
      <w:r w:rsidR="00586751" w:rsidRPr="001F7AFE">
        <w:rPr>
          <w:rFonts w:cs="B Lotus"/>
          <w:rtl/>
          <w:lang w:bidi="ar-SY"/>
        </w:rPr>
        <w:t>د ب</w:t>
      </w:r>
      <w:r w:rsidR="00CE1498">
        <w:rPr>
          <w:rFonts w:cs="B Lotus" w:hint="cs"/>
          <w:rtl/>
          <w:lang w:bidi="ar-SY"/>
        </w:rPr>
        <w:t xml:space="preserve">ه </w:t>
      </w:r>
      <w:r w:rsidR="00586751" w:rsidRPr="001F7AFE">
        <w:rPr>
          <w:rFonts w:cs="B Lotus"/>
          <w:rtl/>
          <w:lang w:bidi="ar-SY"/>
        </w:rPr>
        <w:t>دل ت</w:t>
      </w:r>
      <w:r w:rsidR="00904E27">
        <w:rPr>
          <w:rFonts w:cs="B Lotus"/>
          <w:rtl/>
          <w:lang w:bidi="ar-SY"/>
        </w:rPr>
        <w:t>ک</w:t>
      </w:r>
      <w:r w:rsidR="00586751" w:rsidRPr="001F7AFE">
        <w:rPr>
          <w:rFonts w:cs="B Lotus"/>
          <w:rtl/>
          <w:lang w:bidi="ar-SY"/>
        </w:rPr>
        <w:t>ذ</w:t>
      </w:r>
      <w:r w:rsidR="00904E27">
        <w:rPr>
          <w:rFonts w:cs="B Lotus"/>
          <w:rtl/>
          <w:lang w:bidi="ar-SY"/>
        </w:rPr>
        <w:t>ی</w:t>
      </w:r>
      <w:r w:rsidR="00586751" w:rsidRPr="001F7AFE">
        <w:rPr>
          <w:rFonts w:cs="B Lotus"/>
          <w:rtl/>
          <w:lang w:bidi="ar-SY"/>
        </w:rPr>
        <w:t>ب ن</w:t>
      </w:r>
      <w:r w:rsidR="00904E27">
        <w:rPr>
          <w:rFonts w:cs="B Lotus"/>
          <w:rtl/>
          <w:lang w:bidi="ar-SY"/>
        </w:rPr>
        <w:t>ک</w:t>
      </w:r>
      <w:r w:rsidR="00586751" w:rsidRPr="001F7AFE">
        <w:rPr>
          <w:rFonts w:cs="B Lotus"/>
          <w:rtl/>
          <w:lang w:bidi="ar-SY"/>
        </w:rPr>
        <w:t>رد</w:t>
      </w:r>
      <w:r w:rsidR="00CE1498">
        <w:rPr>
          <w:rFonts w:cs="B Lotus" w:hint="cs"/>
          <w:rtl/>
          <w:lang w:bidi="ar-SY"/>
        </w:rPr>
        <w:t>،</w:t>
      </w:r>
      <w:r w:rsidR="00586751" w:rsidRPr="001F7AFE">
        <w:rPr>
          <w:rFonts w:cs="B Lotus"/>
          <w:rtl/>
          <w:lang w:bidi="ar-SY"/>
        </w:rPr>
        <w:t xml:space="preserve"> بل</w:t>
      </w:r>
      <w:r w:rsidR="00904E27">
        <w:rPr>
          <w:rFonts w:cs="B Lotus"/>
          <w:rtl/>
          <w:lang w:bidi="ar-SY"/>
        </w:rPr>
        <w:t>ک</w:t>
      </w:r>
      <w:r w:rsidR="00586751" w:rsidRPr="001F7AFE">
        <w:rPr>
          <w:rFonts w:cs="B Lotus"/>
          <w:rtl/>
          <w:lang w:bidi="ar-SY"/>
        </w:rPr>
        <w:t>ه تصد</w:t>
      </w:r>
      <w:r w:rsidR="00904E27">
        <w:rPr>
          <w:rFonts w:cs="B Lotus"/>
          <w:rtl/>
          <w:lang w:bidi="ar-SY"/>
        </w:rPr>
        <w:t>ی</w:t>
      </w:r>
      <w:r w:rsidR="00586751" w:rsidRPr="001F7AFE">
        <w:rPr>
          <w:rFonts w:cs="B Lotus"/>
          <w:rtl/>
          <w:lang w:bidi="ar-SY"/>
        </w:rPr>
        <w:t xml:space="preserve">ق </w:t>
      </w:r>
      <w:r w:rsidR="00904E27">
        <w:rPr>
          <w:rFonts w:cs="B Lotus"/>
          <w:rtl/>
          <w:lang w:bidi="ar-SY"/>
        </w:rPr>
        <w:t>ک</w:t>
      </w:r>
      <w:r w:rsidR="00586751" w:rsidRPr="001F7AFE">
        <w:rPr>
          <w:rFonts w:cs="B Lotus"/>
          <w:rtl/>
          <w:lang w:bidi="ar-SY"/>
        </w:rPr>
        <w:t>رد و ا</w:t>
      </w:r>
      <w:r w:rsidR="00904E27">
        <w:rPr>
          <w:rFonts w:cs="B Lotus"/>
          <w:rtl/>
          <w:lang w:bidi="ar-SY"/>
        </w:rPr>
        <w:t>ی</w:t>
      </w:r>
      <w:r w:rsidR="00586751" w:rsidRPr="001F7AFE">
        <w:rPr>
          <w:rFonts w:cs="B Lotus"/>
          <w:rtl/>
          <w:lang w:bidi="ar-SY"/>
        </w:rPr>
        <w:t>مان آورد</w:t>
      </w:r>
      <w:r w:rsidR="00CE1498">
        <w:rPr>
          <w:rFonts w:cs="B Lotus" w:hint="cs"/>
          <w:rtl/>
          <w:lang w:bidi="ar-SY"/>
        </w:rPr>
        <w:t>»</w:t>
      </w:r>
      <w:r w:rsidR="00586751" w:rsidRPr="001F7AFE">
        <w:rPr>
          <w:rFonts w:cs="B Lotus"/>
          <w:rtl/>
          <w:lang w:bidi="ar-SY"/>
        </w:rPr>
        <w:t>.</w:t>
      </w:r>
    </w:p>
    <w:p w:rsidR="00586751" w:rsidRPr="001F7AFE" w:rsidRDefault="005022C6" w:rsidP="0058792A">
      <w:pPr>
        <w:widowControl w:val="0"/>
        <w:ind w:firstLine="284"/>
        <w:jc w:val="both"/>
        <w:rPr>
          <w:rFonts w:cs="B Lotus"/>
          <w:rtl/>
          <w:lang w:bidi="ar-SY"/>
        </w:rPr>
      </w:pPr>
      <w:r w:rsidRPr="001F7AFE">
        <w:rPr>
          <w:rFonts w:ascii="Traditional Arabic" w:hAnsi="Traditional Arabic" w:cs="Traditional Arabic"/>
          <w:rtl/>
          <w:lang w:bidi="ar-SY"/>
        </w:rPr>
        <w:t>﴿</w:t>
      </w:r>
      <w:r w:rsidR="009C33FE" w:rsidRPr="009C33FE">
        <w:rPr>
          <w:rStyle w:val="Char2"/>
          <w:rtl/>
        </w:rPr>
        <w:t>أَفَتُمَٰرُونَهُ</w:t>
      </w:r>
      <w:r w:rsidR="009C33FE" w:rsidRPr="009C33FE">
        <w:rPr>
          <w:rStyle w:val="Char2"/>
          <w:rFonts w:hint="cs"/>
          <w:rtl/>
        </w:rPr>
        <w:t>ۥ</w:t>
      </w:r>
      <w:r w:rsidR="009C33FE" w:rsidRPr="009C33FE">
        <w:rPr>
          <w:rStyle w:val="Char2"/>
          <w:rtl/>
        </w:rPr>
        <w:t xml:space="preserve"> عَلَىٰ مَا يَرَىٰ</w:t>
      </w:r>
      <w:r w:rsidRPr="001F7AFE">
        <w:rPr>
          <w:rFonts w:ascii="Traditional Arabic" w:hAnsi="Traditional Arabic" w:cs="Traditional Arabic"/>
          <w:rtl/>
          <w:lang w:bidi="ar-SY"/>
        </w:rPr>
        <w:t>﴾</w:t>
      </w:r>
      <w:r w:rsidR="00586751" w:rsidRPr="001F7AFE">
        <w:rPr>
          <w:rFonts w:cs="B Lotus" w:hint="cs"/>
          <w:rtl/>
          <w:lang w:bidi="ar-SY"/>
        </w:rPr>
        <w:t xml:space="preserve"> </w:t>
      </w:r>
      <w:r w:rsidR="00586751" w:rsidRPr="009C33FE">
        <w:rPr>
          <w:rStyle w:val="Char3"/>
          <w:rFonts w:hint="cs"/>
          <w:rtl/>
        </w:rPr>
        <w:t>[النجم</w:t>
      </w:r>
      <w:r w:rsidR="00F94166">
        <w:rPr>
          <w:rStyle w:val="Char3"/>
          <w:rFonts w:hint="cs"/>
          <w:rtl/>
        </w:rPr>
        <w:t>:</w:t>
      </w:r>
      <w:r w:rsidR="00586751" w:rsidRPr="009C33FE">
        <w:rPr>
          <w:rStyle w:val="Char3"/>
          <w:rFonts w:hint="cs"/>
          <w:rtl/>
        </w:rPr>
        <w:t>12]</w:t>
      </w:r>
      <w:r w:rsidR="00586751" w:rsidRPr="001F7AFE">
        <w:rPr>
          <w:rFonts w:cs="B Lotus" w:hint="cs"/>
          <w:rtl/>
          <w:lang w:bidi="ar-SY"/>
        </w:rPr>
        <w:t xml:space="preserve">: </w:t>
      </w:r>
      <w:r w:rsidR="00904E27">
        <w:rPr>
          <w:rFonts w:cs="B Lotus" w:hint="cs"/>
          <w:rtl/>
          <w:lang w:bidi="ar-SY"/>
        </w:rPr>
        <w:t>ی</w:t>
      </w:r>
      <w:r w:rsidR="00766487" w:rsidRPr="001F7AFE">
        <w:rPr>
          <w:rFonts w:cs="B Lotus" w:hint="cs"/>
          <w:rtl/>
          <w:lang w:bidi="ar-SY"/>
        </w:rPr>
        <w:t>عن</w:t>
      </w:r>
      <w:r w:rsidR="00904E27">
        <w:rPr>
          <w:rFonts w:cs="B Lotus" w:hint="cs"/>
          <w:rtl/>
          <w:lang w:bidi="ar-SY"/>
        </w:rPr>
        <w:t>ی</w:t>
      </w:r>
      <w:r w:rsidR="00766487">
        <w:rPr>
          <w:rFonts w:cs="B Lotus" w:hint="cs"/>
          <w:rtl/>
          <w:lang w:bidi="ar-SY"/>
        </w:rPr>
        <w:t>:</w:t>
      </w:r>
      <w:r w:rsidR="00766487" w:rsidRPr="001F7AFE">
        <w:rPr>
          <w:rFonts w:cs="B Lotus" w:hint="cs"/>
          <w:rtl/>
          <w:lang w:bidi="ar-SY"/>
        </w:rPr>
        <w:t xml:space="preserve"> </w:t>
      </w:r>
      <w:r w:rsidR="00766487">
        <w:rPr>
          <w:rFonts w:cs="B Lotus" w:hint="cs"/>
          <w:rtl/>
          <w:lang w:bidi="ar-SY"/>
        </w:rPr>
        <w:t>«</w:t>
      </w:r>
      <w:r w:rsidR="00586751" w:rsidRPr="001F7AFE">
        <w:rPr>
          <w:rFonts w:cs="B Lotus" w:hint="cs"/>
          <w:rtl/>
          <w:lang w:bidi="ar-SY"/>
        </w:rPr>
        <w:t>آ</w:t>
      </w:r>
      <w:r w:rsidR="00904E27">
        <w:rPr>
          <w:rFonts w:cs="B Lotus" w:hint="cs"/>
          <w:rtl/>
          <w:lang w:bidi="ar-SY"/>
        </w:rPr>
        <w:t>ی</w:t>
      </w:r>
      <w:r w:rsidR="00586751" w:rsidRPr="001F7AFE">
        <w:rPr>
          <w:rFonts w:cs="B Lotus" w:hint="cs"/>
          <w:rtl/>
          <w:lang w:bidi="ar-SY"/>
        </w:rPr>
        <w:t>ا مجادله م</w:t>
      </w:r>
      <w:r w:rsidR="00904E27">
        <w:rPr>
          <w:rFonts w:cs="B Lotus" w:hint="cs"/>
          <w:rtl/>
          <w:lang w:bidi="ar-SY"/>
        </w:rPr>
        <w:t>ی</w:t>
      </w:r>
      <w:r w:rsidR="00586751" w:rsidRPr="001F7AFE">
        <w:rPr>
          <w:rFonts w:cs="B Lotus" w:hint="cs"/>
          <w:rtl/>
          <w:lang w:bidi="ar-SY"/>
        </w:rPr>
        <w:t>‌</w:t>
      </w:r>
      <w:r w:rsidR="00904E27">
        <w:rPr>
          <w:rFonts w:cs="B Lotus" w:hint="cs"/>
          <w:rtl/>
          <w:lang w:bidi="ar-SY"/>
        </w:rPr>
        <w:t>ک</w:t>
      </w:r>
      <w:r w:rsidR="00586751" w:rsidRPr="001F7AFE">
        <w:rPr>
          <w:rFonts w:cs="B Lotus" w:hint="cs"/>
          <w:rtl/>
          <w:lang w:bidi="ar-SY"/>
        </w:rPr>
        <w:t>ن</w:t>
      </w:r>
      <w:r w:rsidR="00904E27">
        <w:rPr>
          <w:rFonts w:cs="B Lotus" w:hint="cs"/>
          <w:rtl/>
          <w:lang w:bidi="ar-SY"/>
        </w:rPr>
        <w:t>ی</w:t>
      </w:r>
      <w:r w:rsidR="00586751" w:rsidRPr="001F7AFE">
        <w:rPr>
          <w:rFonts w:cs="B Lotus" w:hint="cs"/>
          <w:rtl/>
          <w:lang w:bidi="ar-SY"/>
        </w:rPr>
        <w:t>د با محمد بر آنچه د</w:t>
      </w:r>
      <w:r w:rsidR="00904E27">
        <w:rPr>
          <w:rFonts w:cs="B Lotus" w:hint="cs"/>
          <w:rtl/>
          <w:lang w:bidi="ar-SY"/>
        </w:rPr>
        <w:t>ی</w:t>
      </w:r>
      <w:r w:rsidR="00586751" w:rsidRPr="001F7AFE">
        <w:rPr>
          <w:rFonts w:cs="B Lotus" w:hint="cs"/>
          <w:rtl/>
          <w:lang w:bidi="ar-SY"/>
        </w:rPr>
        <w:t>د؟</w:t>
      </w:r>
      <w:r w:rsidR="00CE1498">
        <w:rPr>
          <w:rFonts w:cs="B Lotus" w:hint="cs"/>
          <w:rtl/>
          <w:lang w:bidi="ar-SY"/>
        </w:rPr>
        <w:t>».</w:t>
      </w:r>
    </w:p>
    <w:p w:rsidR="00586751" w:rsidRPr="001F7AFE" w:rsidRDefault="005022C6" w:rsidP="0058792A">
      <w:pPr>
        <w:widowControl w:val="0"/>
        <w:ind w:firstLine="284"/>
        <w:jc w:val="both"/>
        <w:rPr>
          <w:rFonts w:cs="B Lotus"/>
          <w:rtl/>
          <w:lang w:bidi="ar-SY"/>
        </w:rPr>
      </w:pPr>
      <w:r w:rsidRPr="001F7AFE">
        <w:rPr>
          <w:rFonts w:ascii="Traditional Arabic" w:hAnsi="Traditional Arabic" w:cs="Traditional Arabic"/>
          <w:rtl/>
          <w:lang w:bidi="ar-SY"/>
        </w:rPr>
        <w:t>﴿</w:t>
      </w:r>
      <w:r w:rsidR="009C33FE">
        <w:rPr>
          <w:rFonts w:ascii="KFGQPC Uthmanic Script HAFS" w:hAnsi="KFGQPC Uthmanic Script HAFS" w:cs="KFGQPC Uthmanic Script HAFS" w:hint="eastAsia"/>
          <w:rtl/>
        </w:rPr>
        <w:t>وَلَقَدۡ</w:t>
      </w:r>
      <w:r w:rsidR="009C33FE">
        <w:rPr>
          <w:rFonts w:ascii="KFGQPC Uthmanic Script HAFS" w:hAnsi="KFGQPC Uthmanic Script HAFS" w:cs="KFGQPC Uthmanic Script HAFS"/>
          <w:rtl/>
        </w:rPr>
        <w:t xml:space="preserve"> رَءَاهُ نَزۡلَةً أُخۡرَىٰ</w:t>
      </w:r>
      <w:r w:rsidRPr="001F7AFE">
        <w:rPr>
          <w:rFonts w:ascii="Traditional Arabic" w:hAnsi="Traditional Arabic" w:cs="Traditional Arabic"/>
          <w:rtl/>
          <w:lang w:bidi="ar-SY"/>
        </w:rPr>
        <w:t>﴾</w:t>
      </w:r>
      <w:r w:rsidR="00586751" w:rsidRPr="001F7AFE">
        <w:rPr>
          <w:rFonts w:cs="B Lotus" w:hint="cs"/>
          <w:rtl/>
          <w:lang w:bidi="ar-SY"/>
        </w:rPr>
        <w:t xml:space="preserve"> </w:t>
      </w:r>
      <w:r w:rsidR="00586751" w:rsidRPr="009C33FE">
        <w:rPr>
          <w:rStyle w:val="Char3"/>
          <w:rFonts w:hint="cs"/>
          <w:rtl/>
        </w:rPr>
        <w:t>[النجم</w:t>
      </w:r>
      <w:r w:rsidR="00F94166">
        <w:rPr>
          <w:rStyle w:val="Char3"/>
          <w:rFonts w:hint="cs"/>
          <w:rtl/>
        </w:rPr>
        <w:t>:</w:t>
      </w:r>
      <w:r w:rsidR="00586751" w:rsidRPr="009C33FE">
        <w:rPr>
          <w:rStyle w:val="Char3"/>
          <w:rFonts w:hint="cs"/>
          <w:rtl/>
        </w:rPr>
        <w:t>13]:</w:t>
      </w:r>
      <w:r w:rsidR="00586751" w:rsidRPr="001F7AFE">
        <w:rPr>
          <w:rFonts w:cs="B Lotus" w:hint="cs"/>
          <w:rtl/>
          <w:lang w:bidi="ar-SY"/>
        </w:rPr>
        <w:t xml:space="preserve"> </w:t>
      </w:r>
      <w:r w:rsidR="00904E27">
        <w:rPr>
          <w:rFonts w:cs="B Lotus" w:hint="cs"/>
          <w:rtl/>
          <w:lang w:bidi="ar-SY"/>
        </w:rPr>
        <w:t>ی</w:t>
      </w:r>
      <w:r w:rsidR="00766487" w:rsidRPr="001F7AFE">
        <w:rPr>
          <w:rFonts w:cs="B Lotus" w:hint="cs"/>
          <w:rtl/>
          <w:lang w:bidi="ar-SY"/>
        </w:rPr>
        <w:t>عن</w:t>
      </w:r>
      <w:r w:rsidR="00904E27">
        <w:rPr>
          <w:rFonts w:cs="B Lotus" w:hint="cs"/>
          <w:rtl/>
          <w:lang w:bidi="ar-SY"/>
        </w:rPr>
        <w:t>ی</w:t>
      </w:r>
      <w:r w:rsidR="00766487">
        <w:rPr>
          <w:rFonts w:cs="B Lotus" w:hint="cs"/>
          <w:rtl/>
          <w:lang w:bidi="ar-SY"/>
        </w:rPr>
        <w:t>: «</w:t>
      </w:r>
      <w:r w:rsidR="00586751" w:rsidRPr="001F7AFE">
        <w:rPr>
          <w:rFonts w:cs="B Lotus" w:hint="cs"/>
          <w:rtl/>
          <w:lang w:bidi="ar-SY"/>
        </w:rPr>
        <w:t>و بتحق</w:t>
      </w:r>
      <w:r w:rsidR="00904E27">
        <w:rPr>
          <w:rFonts w:cs="B Lotus" w:hint="cs"/>
          <w:rtl/>
          <w:lang w:bidi="ar-SY"/>
        </w:rPr>
        <w:t>ی</w:t>
      </w:r>
      <w:r w:rsidR="00586751" w:rsidRPr="001F7AFE">
        <w:rPr>
          <w:rFonts w:cs="B Lotus" w:hint="cs"/>
          <w:rtl/>
          <w:lang w:bidi="ar-SY"/>
        </w:rPr>
        <w:t>ق</w:t>
      </w:r>
      <w:r w:rsidR="00766487">
        <w:rPr>
          <w:rFonts w:cs="B Lotus" w:hint="cs"/>
          <w:rtl/>
          <w:lang w:bidi="ar-SY"/>
        </w:rPr>
        <w:t>،</w:t>
      </w:r>
      <w:r w:rsidR="00586751" w:rsidRPr="001F7AFE">
        <w:rPr>
          <w:rFonts w:cs="B Lotus" w:hint="cs"/>
          <w:rtl/>
          <w:lang w:bidi="ar-SY"/>
        </w:rPr>
        <w:t xml:space="preserve"> جبرئ</w:t>
      </w:r>
      <w:r w:rsidR="00904E27">
        <w:rPr>
          <w:rFonts w:cs="B Lotus" w:hint="cs"/>
          <w:rtl/>
          <w:lang w:bidi="ar-SY"/>
        </w:rPr>
        <w:t>ی</w:t>
      </w:r>
      <w:r w:rsidR="00586751" w:rsidRPr="001F7AFE">
        <w:rPr>
          <w:rFonts w:cs="B Lotus" w:hint="cs"/>
          <w:rtl/>
          <w:lang w:bidi="ar-SY"/>
        </w:rPr>
        <w:t xml:space="preserve">ل را </w:t>
      </w:r>
      <w:r w:rsidR="00904E27">
        <w:rPr>
          <w:rFonts w:cs="B Lotus" w:hint="cs"/>
          <w:rtl/>
          <w:lang w:bidi="ar-SY"/>
        </w:rPr>
        <w:t>یک</w:t>
      </w:r>
      <w:r w:rsidR="00CE1498">
        <w:rPr>
          <w:rFonts w:cs="B Lotus" w:hint="cs"/>
          <w:rtl/>
          <w:lang w:bidi="ar-SY"/>
        </w:rPr>
        <w:t xml:space="preserve"> </w:t>
      </w:r>
      <w:r w:rsidR="00586751" w:rsidRPr="001F7AFE">
        <w:rPr>
          <w:rFonts w:cs="B Lotus" w:hint="cs"/>
          <w:rtl/>
          <w:lang w:bidi="ar-SY"/>
        </w:rPr>
        <w:t>بار د</w:t>
      </w:r>
      <w:r w:rsidR="00904E27">
        <w:rPr>
          <w:rFonts w:cs="B Lotus" w:hint="cs"/>
          <w:rtl/>
          <w:lang w:bidi="ar-SY"/>
        </w:rPr>
        <w:t>ی</w:t>
      </w:r>
      <w:r w:rsidR="00586751" w:rsidRPr="001F7AFE">
        <w:rPr>
          <w:rFonts w:cs="B Lotus" w:hint="cs"/>
          <w:rtl/>
          <w:lang w:bidi="ar-SY"/>
        </w:rPr>
        <w:t>گر در صورت اصل</w:t>
      </w:r>
      <w:r w:rsidR="00904E27">
        <w:rPr>
          <w:rFonts w:cs="B Lotus" w:hint="cs"/>
          <w:rtl/>
          <w:lang w:bidi="ar-SY"/>
        </w:rPr>
        <w:t>ی</w:t>
      </w:r>
      <w:r w:rsidR="00586751" w:rsidRPr="001F7AFE">
        <w:rPr>
          <w:rFonts w:cs="B Lotus" w:hint="cs"/>
          <w:rtl/>
          <w:lang w:bidi="ar-SY"/>
        </w:rPr>
        <w:t xml:space="preserve"> خود د</w:t>
      </w:r>
      <w:r w:rsidR="00904E27">
        <w:rPr>
          <w:rFonts w:cs="B Lotus" w:hint="cs"/>
          <w:rtl/>
          <w:lang w:bidi="ar-SY"/>
        </w:rPr>
        <w:t>ی</w:t>
      </w:r>
      <w:r w:rsidR="00586751" w:rsidRPr="001F7AFE">
        <w:rPr>
          <w:rFonts w:cs="B Lotus" w:hint="cs"/>
          <w:rtl/>
          <w:lang w:bidi="ar-SY"/>
        </w:rPr>
        <w:t>د</w:t>
      </w:r>
      <w:r w:rsidR="00CE1498">
        <w:rPr>
          <w:rFonts w:cs="B Lotus" w:hint="cs"/>
          <w:rtl/>
          <w:lang w:bidi="ar-SY"/>
        </w:rPr>
        <w:t>»</w:t>
      </w:r>
      <w:r w:rsidR="00586751" w:rsidRPr="001F7AFE">
        <w:rPr>
          <w:rFonts w:cs="B Lotus" w:hint="cs"/>
          <w:rtl/>
          <w:lang w:bidi="ar-SY"/>
        </w:rPr>
        <w:t>.</w:t>
      </w:r>
    </w:p>
    <w:p w:rsidR="00586751" w:rsidRPr="001F7AFE" w:rsidRDefault="005022C6" w:rsidP="0058792A">
      <w:pPr>
        <w:widowControl w:val="0"/>
        <w:ind w:firstLine="284"/>
        <w:jc w:val="both"/>
        <w:rPr>
          <w:rFonts w:cs="B Lotus"/>
          <w:rtl/>
          <w:lang w:bidi="ar-SY"/>
        </w:rPr>
      </w:pPr>
      <w:r w:rsidRPr="001F7AFE">
        <w:rPr>
          <w:rFonts w:ascii="Traditional Arabic" w:hAnsi="Traditional Arabic" w:cs="Traditional Arabic"/>
          <w:rtl/>
          <w:lang w:bidi="ar-SY"/>
        </w:rPr>
        <w:t>﴿</w:t>
      </w:r>
      <w:r w:rsidR="009C33FE" w:rsidRPr="009C33FE">
        <w:rPr>
          <w:rStyle w:val="Char2"/>
          <w:rtl/>
        </w:rPr>
        <w:t xml:space="preserve">عِندَ سِدۡرَةِ </w:t>
      </w:r>
      <w:r w:rsidR="009C33FE" w:rsidRPr="009C33FE">
        <w:rPr>
          <w:rStyle w:val="Char2"/>
          <w:rFonts w:hint="cs"/>
          <w:rtl/>
        </w:rPr>
        <w:t>ٱ</w:t>
      </w:r>
      <w:r w:rsidR="009C33FE" w:rsidRPr="009C33FE">
        <w:rPr>
          <w:rStyle w:val="Char2"/>
          <w:rFonts w:hint="eastAsia"/>
          <w:rtl/>
        </w:rPr>
        <w:t>لۡمُنتَهَىٰ</w:t>
      </w:r>
      <w:r w:rsidR="009C33FE" w:rsidRPr="009C33FE">
        <w:rPr>
          <w:rStyle w:val="Char2"/>
          <w:rtl/>
        </w:rPr>
        <w:t xml:space="preserve"> ١٤ عِندَهَا جَنَّةُ </w:t>
      </w:r>
      <w:r w:rsidR="009C33FE" w:rsidRPr="009C33FE">
        <w:rPr>
          <w:rStyle w:val="Char2"/>
          <w:rFonts w:hint="cs"/>
          <w:rtl/>
        </w:rPr>
        <w:t>ٱ</w:t>
      </w:r>
      <w:r w:rsidR="009C33FE" w:rsidRPr="009C33FE">
        <w:rPr>
          <w:rStyle w:val="Char2"/>
          <w:rFonts w:hint="eastAsia"/>
          <w:rtl/>
        </w:rPr>
        <w:t>لۡمَأۡوَىٰٓ</w:t>
      </w:r>
      <w:r w:rsidRPr="001F7AFE">
        <w:rPr>
          <w:rFonts w:ascii="Traditional Arabic" w:hAnsi="Traditional Arabic" w:cs="Traditional Arabic"/>
          <w:rtl/>
          <w:lang w:bidi="ar-SY"/>
        </w:rPr>
        <w:t>﴾</w:t>
      </w:r>
      <w:r w:rsidR="00586751" w:rsidRPr="001F7AFE">
        <w:rPr>
          <w:rFonts w:cs="B Lotus" w:hint="cs"/>
          <w:rtl/>
          <w:lang w:bidi="ar-SY"/>
        </w:rPr>
        <w:t xml:space="preserve"> </w:t>
      </w:r>
      <w:r w:rsidR="00586751" w:rsidRPr="009C33FE">
        <w:rPr>
          <w:rStyle w:val="Char3"/>
          <w:rFonts w:hint="cs"/>
          <w:rtl/>
        </w:rPr>
        <w:t>[النجم</w:t>
      </w:r>
      <w:r w:rsidR="00F94166">
        <w:rPr>
          <w:rStyle w:val="Char3"/>
          <w:rFonts w:hint="cs"/>
          <w:rtl/>
        </w:rPr>
        <w:t>:</w:t>
      </w:r>
      <w:r w:rsidR="00586751" w:rsidRPr="009C33FE">
        <w:rPr>
          <w:rStyle w:val="Char3"/>
          <w:rFonts w:hint="cs"/>
          <w:rtl/>
        </w:rPr>
        <w:t>14</w:t>
      </w:r>
      <w:r w:rsidR="00766487">
        <w:rPr>
          <w:rStyle w:val="Char3"/>
          <w:rFonts w:hint="cs"/>
          <w:rtl/>
        </w:rPr>
        <w:t xml:space="preserve"> و </w:t>
      </w:r>
      <w:r w:rsidR="00586751" w:rsidRPr="009C33FE">
        <w:rPr>
          <w:rStyle w:val="Char3"/>
          <w:rFonts w:hint="cs"/>
          <w:rtl/>
        </w:rPr>
        <w:t>15]</w:t>
      </w:r>
      <w:r w:rsidR="00586751" w:rsidRPr="001F7AFE">
        <w:rPr>
          <w:rFonts w:cs="B Lotus" w:hint="cs"/>
          <w:rtl/>
          <w:lang w:bidi="ar-SY"/>
        </w:rPr>
        <w:t xml:space="preserve">: </w:t>
      </w:r>
      <w:r w:rsidR="00904E27">
        <w:rPr>
          <w:rFonts w:cs="B Lotus" w:hint="cs"/>
          <w:rtl/>
          <w:lang w:bidi="ar-SY"/>
        </w:rPr>
        <w:t>ی</w:t>
      </w:r>
      <w:r w:rsidR="00766487" w:rsidRPr="001F7AFE">
        <w:rPr>
          <w:rFonts w:cs="B Lotus" w:hint="cs"/>
          <w:rtl/>
          <w:lang w:bidi="ar-SY"/>
        </w:rPr>
        <w:t>عن</w:t>
      </w:r>
      <w:r w:rsidR="00904E27">
        <w:rPr>
          <w:rFonts w:cs="B Lotus" w:hint="cs"/>
          <w:rtl/>
          <w:lang w:bidi="ar-SY"/>
        </w:rPr>
        <w:t>ی</w:t>
      </w:r>
      <w:r w:rsidR="00766487">
        <w:rPr>
          <w:rFonts w:cs="B Lotus" w:hint="cs"/>
          <w:rtl/>
          <w:lang w:bidi="ar-SY"/>
        </w:rPr>
        <w:t>:</w:t>
      </w:r>
      <w:r w:rsidR="00766487" w:rsidRPr="001F7AFE">
        <w:rPr>
          <w:rFonts w:cs="B Lotus" w:hint="cs"/>
          <w:rtl/>
          <w:lang w:bidi="ar-SY"/>
        </w:rPr>
        <w:t xml:space="preserve"> </w:t>
      </w:r>
      <w:r w:rsidR="00766487">
        <w:rPr>
          <w:rFonts w:cs="B Lotus" w:hint="cs"/>
          <w:rtl/>
          <w:lang w:bidi="ar-SY"/>
        </w:rPr>
        <w:t>«</w:t>
      </w:r>
      <w:r w:rsidR="00586751" w:rsidRPr="001F7AFE">
        <w:rPr>
          <w:rFonts w:cs="B Lotus" w:hint="cs"/>
          <w:rtl/>
          <w:lang w:bidi="ar-SY"/>
        </w:rPr>
        <w:t>نزد</w:t>
      </w:r>
      <w:r w:rsidR="00904E27">
        <w:rPr>
          <w:rFonts w:cs="B Lotus" w:hint="cs"/>
          <w:rtl/>
          <w:lang w:bidi="ar-SY"/>
        </w:rPr>
        <w:t>یک</w:t>
      </w:r>
      <w:r w:rsidR="00586751" w:rsidRPr="001F7AFE">
        <w:rPr>
          <w:rFonts w:cs="B Lotus" w:hint="cs"/>
          <w:rtl/>
          <w:lang w:bidi="ar-SY"/>
        </w:rPr>
        <w:t xml:space="preserve"> سدر</w:t>
      </w:r>
      <w:r w:rsidR="00586751" w:rsidRPr="00766487">
        <w:rPr>
          <w:rFonts w:ascii="IRLotus" w:hAnsi="IRLotus" w:cs="IRLotus"/>
          <w:rtl/>
          <w:lang w:bidi="ar-SY"/>
        </w:rPr>
        <w:t>ة</w:t>
      </w:r>
      <w:r w:rsidR="00766487" w:rsidRPr="00766487">
        <w:rPr>
          <w:rFonts w:cs="B Lotus" w:hint="eastAsia"/>
          <w:sz w:val="32"/>
          <w:szCs w:val="32"/>
          <w:rtl/>
          <w:lang w:bidi="ar-SY"/>
        </w:rPr>
        <w:t>‌</w:t>
      </w:r>
      <w:r w:rsidR="00766487" w:rsidRPr="00766487">
        <w:rPr>
          <w:rFonts w:cs="B Lotus" w:hint="eastAsia"/>
          <w:sz w:val="10"/>
          <w:szCs w:val="10"/>
          <w:rtl/>
          <w:lang w:bidi="ar-SY"/>
        </w:rPr>
        <w:t xml:space="preserve"> </w:t>
      </w:r>
      <w:r w:rsidR="00586751" w:rsidRPr="001F7AFE">
        <w:rPr>
          <w:rFonts w:cs="B Lotus" w:hint="cs"/>
          <w:rtl/>
          <w:lang w:bidi="ar-SY"/>
        </w:rPr>
        <w:t>المنته</w:t>
      </w:r>
      <w:r w:rsidR="00904E27">
        <w:rPr>
          <w:rFonts w:cs="B Lotus" w:hint="cs"/>
          <w:rtl/>
          <w:lang w:bidi="ar-SY"/>
        </w:rPr>
        <w:t>ی</w:t>
      </w:r>
      <w:r w:rsidR="00586751" w:rsidRPr="001F7AFE">
        <w:rPr>
          <w:rFonts w:cs="B Lotus" w:hint="cs"/>
          <w:rtl/>
          <w:lang w:bidi="ar-SY"/>
        </w:rPr>
        <w:t xml:space="preserve"> </w:t>
      </w:r>
      <w:r w:rsidR="00904E27">
        <w:rPr>
          <w:rFonts w:cs="B Lotus" w:hint="cs"/>
          <w:rtl/>
          <w:lang w:bidi="ar-SY"/>
        </w:rPr>
        <w:t>ک</w:t>
      </w:r>
      <w:r w:rsidR="00586751" w:rsidRPr="001F7AFE">
        <w:rPr>
          <w:rFonts w:cs="B Lotus" w:hint="cs"/>
          <w:rtl/>
          <w:lang w:bidi="ar-SY"/>
        </w:rPr>
        <w:t>ه نزد</w:t>
      </w:r>
      <w:r w:rsidR="00904E27">
        <w:rPr>
          <w:rFonts w:cs="B Lotus" w:hint="cs"/>
          <w:rtl/>
          <w:lang w:bidi="ar-SY"/>
        </w:rPr>
        <w:t>یک</w:t>
      </w:r>
      <w:r w:rsidR="00586751" w:rsidRPr="001F7AFE">
        <w:rPr>
          <w:rFonts w:cs="B Lotus" w:hint="cs"/>
          <w:rtl/>
          <w:lang w:bidi="ar-SY"/>
        </w:rPr>
        <w:t xml:space="preserve"> آن بهشت است </w:t>
      </w:r>
      <w:r w:rsidR="00904E27">
        <w:rPr>
          <w:rFonts w:cs="B Lotus" w:hint="cs"/>
          <w:rtl/>
          <w:lang w:bidi="ar-SY"/>
        </w:rPr>
        <w:t>ک</w:t>
      </w:r>
      <w:r w:rsidR="00586751" w:rsidRPr="001F7AFE">
        <w:rPr>
          <w:rFonts w:cs="B Lotus" w:hint="cs"/>
          <w:rtl/>
          <w:lang w:bidi="ar-SY"/>
        </w:rPr>
        <w:t>ه آرامگاه پره</w:t>
      </w:r>
      <w:r w:rsidR="00904E27">
        <w:rPr>
          <w:rFonts w:cs="B Lotus" w:hint="cs"/>
          <w:rtl/>
          <w:lang w:bidi="ar-SY"/>
        </w:rPr>
        <w:t>ی</w:t>
      </w:r>
      <w:r w:rsidR="00586751" w:rsidRPr="001F7AFE">
        <w:rPr>
          <w:rFonts w:cs="B Lotus" w:hint="cs"/>
          <w:rtl/>
          <w:lang w:bidi="ar-SY"/>
        </w:rPr>
        <w:t>ز</w:t>
      </w:r>
      <w:r w:rsidR="00904E27">
        <w:rPr>
          <w:rFonts w:cs="B Lotus" w:hint="cs"/>
          <w:rtl/>
          <w:lang w:bidi="ar-SY"/>
        </w:rPr>
        <w:t>ک</w:t>
      </w:r>
      <w:r w:rsidR="00586751" w:rsidRPr="001F7AFE">
        <w:rPr>
          <w:rFonts w:cs="B Lotus" w:hint="cs"/>
          <w:rtl/>
          <w:lang w:bidi="ar-SY"/>
        </w:rPr>
        <w:t>اران م</w:t>
      </w:r>
      <w:r w:rsidR="00904E27">
        <w:rPr>
          <w:rFonts w:cs="B Lotus" w:hint="cs"/>
          <w:rtl/>
          <w:lang w:bidi="ar-SY"/>
        </w:rPr>
        <w:t>ی</w:t>
      </w:r>
      <w:r w:rsidR="00586751" w:rsidRPr="001F7AFE">
        <w:rPr>
          <w:rFonts w:cs="B Lotus" w:hint="cs"/>
          <w:rtl/>
          <w:lang w:bidi="ar-SY"/>
        </w:rPr>
        <w:t>‌باشد</w:t>
      </w:r>
      <w:r w:rsidR="00CE1498">
        <w:rPr>
          <w:rFonts w:cs="B Lotus" w:hint="cs"/>
          <w:rtl/>
          <w:lang w:bidi="ar-SY"/>
        </w:rPr>
        <w:t>»</w:t>
      </w:r>
      <w:r w:rsidR="00586751" w:rsidRPr="001F7AFE">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rtl/>
          <w:lang w:bidi="ar-SY"/>
        </w:rPr>
        <w:t xml:space="preserve">مراد از </w:t>
      </w:r>
      <w:r w:rsidRPr="001F7AFE">
        <w:rPr>
          <w:rFonts w:ascii="Lotus Linotype" w:hAnsi="Lotus Linotype" w:cs="Lotus Linotype"/>
          <w:szCs w:val="27"/>
          <w:rtl/>
          <w:lang w:bidi="ar-SY"/>
        </w:rPr>
        <w:t>«</w:t>
      </w:r>
      <w:r w:rsidRPr="001F7AFE">
        <w:rPr>
          <w:rFonts w:ascii="Lotus Linotype" w:hAnsi="Lotus Linotype" w:cs="Lotus Linotype"/>
          <w:b/>
          <w:bCs/>
          <w:szCs w:val="27"/>
          <w:rtl/>
          <w:lang w:bidi="ar-SY"/>
        </w:rPr>
        <w:t>سِدْرَةُ المُنْتَهَي</w:t>
      </w:r>
      <w:r w:rsidR="00766487">
        <w:rPr>
          <w:rFonts w:ascii="Lotus Linotype" w:hAnsi="Lotus Linotype" w:cs="Lotus Linotype" w:hint="cs"/>
          <w:szCs w:val="27"/>
          <w:rtl/>
          <w:lang w:bidi="ar-SY"/>
        </w:rPr>
        <w:t xml:space="preserve">» </w:t>
      </w:r>
      <w:r w:rsidRPr="001F7AFE">
        <w:rPr>
          <w:rFonts w:cs="B Lotus"/>
          <w:rtl/>
          <w:lang w:bidi="ar-SY"/>
        </w:rPr>
        <w:t>منتها مرتبة ح</w:t>
      </w:r>
      <w:r w:rsidR="00904E27">
        <w:rPr>
          <w:rFonts w:cs="B Lotus"/>
          <w:rtl/>
          <w:lang w:bidi="ar-SY"/>
        </w:rPr>
        <w:t>ی</w:t>
      </w:r>
      <w:r w:rsidRPr="001F7AFE">
        <w:rPr>
          <w:rFonts w:cs="B Lotus"/>
          <w:rtl/>
          <w:lang w:bidi="ar-SY"/>
        </w:rPr>
        <w:t xml:space="preserve">رت است، </w:t>
      </w:r>
      <w:r w:rsidR="00634E8D">
        <w:rPr>
          <w:rFonts w:cs="B Lotus"/>
          <w:rtl/>
          <w:lang w:bidi="ar-SY"/>
        </w:rPr>
        <w:t>چنان‌</w:t>
      </w:r>
      <w:r w:rsidR="00904E27">
        <w:rPr>
          <w:rFonts w:cs="B Lotus"/>
          <w:rtl/>
          <w:lang w:bidi="ar-SY"/>
        </w:rPr>
        <w:t>ک</w:t>
      </w:r>
      <w:r w:rsidR="00634E8D">
        <w:rPr>
          <w:rFonts w:cs="B Lotus"/>
          <w:rtl/>
          <w:lang w:bidi="ar-SY"/>
        </w:rPr>
        <w:t>ه</w:t>
      </w:r>
      <w:r w:rsidRPr="001F7AFE">
        <w:rPr>
          <w:rFonts w:cs="B Lotus"/>
          <w:rtl/>
          <w:lang w:bidi="ar-SY"/>
        </w:rPr>
        <w:t xml:space="preserve"> راغب اصفهان</w:t>
      </w:r>
      <w:r w:rsidR="00904E27">
        <w:rPr>
          <w:rFonts w:cs="B Lotus"/>
          <w:rtl/>
          <w:lang w:bidi="ar-SY"/>
        </w:rPr>
        <w:t>ی</w:t>
      </w:r>
      <w:r w:rsidRPr="001F7AFE">
        <w:rPr>
          <w:rFonts w:cs="B Lotus"/>
          <w:rtl/>
          <w:lang w:bidi="ar-SY"/>
        </w:rPr>
        <w:t xml:space="preserve"> در مفردات تصر</w:t>
      </w:r>
      <w:r w:rsidR="00904E27">
        <w:rPr>
          <w:rFonts w:cs="B Lotus"/>
          <w:rtl/>
          <w:lang w:bidi="ar-SY"/>
        </w:rPr>
        <w:t>ی</w:t>
      </w:r>
      <w:r w:rsidRPr="001F7AFE">
        <w:rPr>
          <w:rFonts w:cs="B Lotus"/>
          <w:rtl/>
          <w:lang w:bidi="ar-SY"/>
        </w:rPr>
        <w:t>ح ب</w:t>
      </w:r>
      <w:r w:rsidR="00CE1498">
        <w:rPr>
          <w:rFonts w:cs="B Lotus" w:hint="cs"/>
          <w:rtl/>
          <w:lang w:bidi="ar-SY"/>
        </w:rPr>
        <w:t xml:space="preserve">ه </w:t>
      </w:r>
      <w:r w:rsidRPr="001F7AFE">
        <w:rPr>
          <w:rFonts w:cs="B Lotus"/>
          <w:rtl/>
          <w:lang w:bidi="ar-SY"/>
        </w:rPr>
        <w:t>ا</w:t>
      </w:r>
      <w:r w:rsidR="00904E27">
        <w:rPr>
          <w:rFonts w:cs="B Lotus"/>
          <w:rtl/>
          <w:lang w:bidi="ar-SY"/>
        </w:rPr>
        <w:t>ی</w:t>
      </w:r>
      <w:r w:rsidRPr="001F7AFE">
        <w:rPr>
          <w:rFonts w:cs="B Lotus"/>
          <w:rtl/>
          <w:lang w:bidi="ar-SY"/>
        </w:rPr>
        <w:t>ن معن</w:t>
      </w:r>
      <w:r w:rsidR="00904E27">
        <w:rPr>
          <w:rFonts w:cs="B Lotus"/>
          <w:rtl/>
          <w:lang w:bidi="ar-SY"/>
        </w:rPr>
        <w:t>ی</w:t>
      </w:r>
      <w:r w:rsidRPr="001F7AFE">
        <w:rPr>
          <w:rFonts w:cs="B Lotus"/>
          <w:rtl/>
          <w:lang w:bidi="ar-SY"/>
        </w:rPr>
        <w:t xml:space="preserve"> دارد</w:t>
      </w:r>
      <w:r w:rsidR="00CE1498">
        <w:rPr>
          <w:rFonts w:cs="B Lotus" w:hint="cs"/>
          <w:rtl/>
          <w:lang w:bidi="ar-SY"/>
        </w:rPr>
        <w:t>؛</w:t>
      </w:r>
      <w:r w:rsidRPr="001F7AFE">
        <w:rPr>
          <w:rFonts w:cs="B Lotus"/>
          <w:rtl/>
          <w:lang w:bidi="ar-SY"/>
        </w:rPr>
        <w:t xml:space="preserve"> م</w:t>
      </w:r>
      <w:r w:rsidR="00904E27">
        <w:rPr>
          <w:rFonts w:cs="B Lotus"/>
          <w:rtl/>
          <w:lang w:bidi="ar-SY"/>
        </w:rPr>
        <w:t>ی</w:t>
      </w:r>
      <w:r w:rsidRPr="001F7AFE">
        <w:rPr>
          <w:rFonts w:cs="B Lotus"/>
          <w:rtl/>
          <w:lang w:bidi="ar-SY"/>
        </w:rPr>
        <w:t>‌گو</w:t>
      </w:r>
      <w:r w:rsidR="00904E27">
        <w:rPr>
          <w:rFonts w:cs="B Lotus"/>
          <w:rtl/>
          <w:lang w:bidi="ar-SY"/>
        </w:rPr>
        <w:t>ی</w:t>
      </w:r>
      <w:r w:rsidRPr="001F7AFE">
        <w:rPr>
          <w:rFonts w:cs="B Lotus"/>
          <w:rtl/>
          <w:lang w:bidi="ar-SY"/>
        </w:rPr>
        <w:t>د</w:t>
      </w:r>
      <w:r w:rsidR="00CE1498">
        <w:rPr>
          <w:rFonts w:cs="B Lotus" w:hint="cs"/>
          <w:rtl/>
          <w:lang w:bidi="ar-SY"/>
        </w:rPr>
        <w:t>:</w:t>
      </w:r>
      <w:r w:rsidRPr="001F7AFE">
        <w:rPr>
          <w:rFonts w:cs="B Lotus"/>
          <w:rtl/>
          <w:lang w:bidi="ar-SY"/>
        </w:rPr>
        <w:t xml:space="preserve"> </w:t>
      </w:r>
      <w:r w:rsidR="00CE1498">
        <w:rPr>
          <w:rFonts w:cs="B Lotus" w:hint="cs"/>
          <w:rtl/>
          <w:lang w:bidi="ar-SY"/>
        </w:rPr>
        <w:t>«</w:t>
      </w:r>
      <w:r w:rsidRPr="001F7AFE">
        <w:rPr>
          <w:rFonts w:cs="B Lotus"/>
          <w:rtl/>
          <w:lang w:bidi="ar-SY"/>
        </w:rPr>
        <w:t>السدر تح</w:t>
      </w:r>
      <w:r w:rsidR="00904E27">
        <w:rPr>
          <w:rFonts w:cs="B Lotus"/>
          <w:rtl/>
          <w:lang w:bidi="ar-SY"/>
        </w:rPr>
        <w:t>ی</w:t>
      </w:r>
      <w:r w:rsidRPr="001F7AFE">
        <w:rPr>
          <w:rFonts w:cs="B Lotus"/>
          <w:rtl/>
          <w:lang w:bidi="ar-SY"/>
        </w:rPr>
        <w:t>ر البصر و السادر المتح</w:t>
      </w:r>
      <w:r w:rsidR="00904E27">
        <w:rPr>
          <w:rFonts w:cs="B Lotus"/>
          <w:rtl/>
          <w:lang w:bidi="ar-SY"/>
        </w:rPr>
        <w:t>ی</w:t>
      </w:r>
      <w:r w:rsidRPr="001F7AFE">
        <w:rPr>
          <w:rFonts w:cs="B Lotus"/>
          <w:rtl/>
          <w:lang w:bidi="ar-SY"/>
        </w:rPr>
        <w:t>ر</w:t>
      </w:r>
      <w:r w:rsidR="00CE1498">
        <w:rPr>
          <w:rFonts w:cs="B Lotus" w:hint="cs"/>
          <w:rtl/>
          <w:lang w:bidi="ar-SY"/>
        </w:rPr>
        <w:t>»</w:t>
      </w:r>
      <w:r w:rsidRPr="001F7AFE">
        <w:rPr>
          <w:rFonts w:cs="B Lotus" w:hint="cs"/>
          <w:rtl/>
          <w:lang w:bidi="ar-SY"/>
        </w:rPr>
        <w:t xml:space="preserve"> </w:t>
      </w:r>
      <w:r w:rsidR="00904E27">
        <w:rPr>
          <w:rFonts w:cs="B Lotus"/>
          <w:rtl/>
          <w:lang w:bidi="ar-SY"/>
        </w:rPr>
        <w:t>ی</w:t>
      </w:r>
      <w:r w:rsidRPr="001F7AFE">
        <w:rPr>
          <w:rFonts w:cs="B Lotus"/>
          <w:rtl/>
          <w:lang w:bidi="ar-SY"/>
        </w:rPr>
        <w:t>عن</w:t>
      </w:r>
      <w:r w:rsidR="00904E27">
        <w:rPr>
          <w:rFonts w:cs="B Lotus"/>
          <w:rtl/>
          <w:lang w:bidi="ar-SY"/>
        </w:rPr>
        <w:t>ی</w:t>
      </w:r>
      <w:r w:rsidR="00CE1498">
        <w:rPr>
          <w:rFonts w:cs="B Lotus" w:hint="cs"/>
          <w:rtl/>
          <w:lang w:bidi="ar-SY"/>
        </w:rPr>
        <w:t>:</w:t>
      </w:r>
      <w:r w:rsidRPr="001F7AFE">
        <w:rPr>
          <w:rFonts w:cs="B Lotus"/>
          <w:rtl/>
          <w:lang w:bidi="ar-SY"/>
        </w:rPr>
        <w:t xml:space="preserve"> </w:t>
      </w:r>
      <w:r w:rsidR="00CE1498">
        <w:rPr>
          <w:rFonts w:cs="B Lotus" w:hint="cs"/>
          <w:rtl/>
          <w:lang w:bidi="ar-SY"/>
        </w:rPr>
        <w:t>«</w:t>
      </w:r>
      <w:r w:rsidRPr="001F7AFE">
        <w:rPr>
          <w:rFonts w:cs="B Lotus"/>
          <w:rtl/>
          <w:lang w:bidi="ar-SY"/>
        </w:rPr>
        <w:t>سدر</w:t>
      </w:r>
      <w:r w:rsidR="00CE1498">
        <w:rPr>
          <w:rFonts w:cs="B Lotus" w:hint="cs"/>
          <w:rtl/>
          <w:lang w:bidi="ar-SY"/>
        </w:rPr>
        <w:t>،</w:t>
      </w:r>
      <w:r w:rsidRPr="001F7AFE">
        <w:rPr>
          <w:rFonts w:cs="B Lotus"/>
          <w:rtl/>
          <w:lang w:bidi="ar-SY"/>
        </w:rPr>
        <w:t xml:space="preserve"> ح</w:t>
      </w:r>
      <w:r w:rsidR="00904E27">
        <w:rPr>
          <w:rFonts w:cs="B Lotus"/>
          <w:rtl/>
          <w:lang w:bidi="ar-SY"/>
        </w:rPr>
        <w:t>ی</w:t>
      </w:r>
      <w:r w:rsidRPr="001F7AFE">
        <w:rPr>
          <w:rFonts w:cs="B Lotus"/>
          <w:rtl/>
          <w:lang w:bidi="ar-SY"/>
        </w:rPr>
        <w:t>ران</w:t>
      </w:r>
      <w:r w:rsidR="00904E27">
        <w:rPr>
          <w:rFonts w:cs="B Lotus"/>
          <w:rtl/>
          <w:lang w:bidi="ar-SY"/>
        </w:rPr>
        <w:t>ی</w:t>
      </w:r>
      <w:r w:rsidRPr="001F7AFE">
        <w:rPr>
          <w:rFonts w:cs="B Lotus"/>
          <w:rtl/>
          <w:lang w:bidi="ar-SY"/>
        </w:rPr>
        <w:t xml:space="preserve"> چشم و سادر ب</w:t>
      </w:r>
      <w:r w:rsidR="00CE1498">
        <w:rPr>
          <w:rFonts w:cs="B Lotus" w:hint="cs"/>
          <w:rtl/>
          <w:lang w:bidi="ar-SY"/>
        </w:rPr>
        <w:t xml:space="preserve">ه </w:t>
      </w:r>
      <w:r w:rsidRPr="001F7AFE">
        <w:rPr>
          <w:rFonts w:cs="B Lotus"/>
          <w:rtl/>
          <w:lang w:bidi="ar-SY"/>
        </w:rPr>
        <w:t>معن</w:t>
      </w:r>
      <w:r w:rsidR="00904E27">
        <w:rPr>
          <w:rFonts w:cs="B Lotus"/>
          <w:rtl/>
          <w:lang w:bidi="ar-SY"/>
        </w:rPr>
        <w:t>ی</w:t>
      </w:r>
      <w:r w:rsidRPr="001F7AFE">
        <w:rPr>
          <w:rFonts w:cs="B Lotus"/>
          <w:rtl/>
          <w:lang w:bidi="ar-SY"/>
        </w:rPr>
        <w:t xml:space="preserve"> شخص متح</w:t>
      </w:r>
      <w:r w:rsidR="00904E27">
        <w:rPr>
          <w:rFonts w:cs="B Lotus"/>
          <w:rtl/>
          <w:lang w:bidi="ar-SY"/>
        </w:rPr>
        <w:t>ی</w:t>
      </w:r>
      <w:r w:rsidRPr="001F7AFE">
        <w:rPr>
          <w:rFonts w:cs="B Lotus"/>
          <w:rtl/>
          <w:lang w:bidi="ar-SY"/>
        </w:rPr>
        <w:t>ر است</w:t>
      </w:r>
      <w:r w:rsidR="00CE1498">
        <w:rPr>
          <w:rFonts w:cs="B Lotus" w:hint="cs"/>
          <w:rtl/>
          <w:lang w:bidi="ar-SY"/>
        </w:rPr>
        <w:t>»</w:t>
      </w:r>
      <w:r w:rsidRPr="001F7AFE">
        <w:rPr>
          <w:rFonts w:cs="B Lotus"/>
          <w:rtl/>
          <w:lang w:bidi="ar-SY"/>
        </w:rPr>
        <w:t xml:space="preserve"> و امام راز</w:t>
      </w:r>
      <w:r w:rsidR="00904E27">
        <w:rPr>
          <w:rFonts w:cs="B Lotus"/>
          <w:rtl/>
          <w:lang w:bidi="ar-SY"/>
        </w:rPr>
        <w:t>ی</w:t>
      </w:r>
      <w:r w:rsidRPr="001F7AFE">
        <w:rPr>
          <w:rFonts w:cs="B Lotus"/>
          <w:rtl/>
          <w:lang w:bidi="ar-SY"/>
        </w:rPr>
        <w:t xml:space="preserve"> در تفس</w:t>
      </w:r>
      <w:r w:rsidR="00904E27">
        <w:rPr>
          <w:rFonts w:cs="B Lotus"/>
          <w:rtl/>
          <w:lang w:bidi="ar-SY"/>
        </w:rPr>
        <w:t>ی</w:t>
      </w:r>
      <w:r w:rsidRPr="001F7AFE">
        <w:rPr>
          <w:rFonts w:cs="B Lotus"/>
          <w:rtl/>
          <w:lang w:bidi="ar-SY"/>
        </w:rPr>
        <w:t xml:space="preserve">ر </w:t>
      </w:r>
      <w:r w:rsidR="00904E27">
        <w:rPr>
          <w:rFonts w:cs="B Lotus"/>
          <w:rtl/>
          <w:lang w:bidi="ar-SY"/>
        </w:rPr>
        <w:t>ک</w:t>
      </w:r>
      <w:r w:rsidRPr="001F7AFE">
        <w:rPr>
          <w:rFonts w:cs="B Lotus"/>
          <w:rtl/>
          <w:lang w:bidi="ar-SY"/>
        </w:rPr>
        <w:t>ب</w:t>
      </w:r>
      <w:r w:rsidR="00904E27">
        <w:rPr>
          <w:rFonts w:cs="B Lotus"/>
          <w:rtl/>
          <w:lang w:bidi="ar-SY"/>
        </w:rPr>
        <w:t>ی</w:t>
      </w:r>
      <w:r w:rsidRPr="001F7AFE">
        <w:rPr>
          <w:rFonts w:cs="B Lotus"/>
          <w:rtl/>
          <w:lang w:bidi="ar-SY"/>
        </w:rPr>
        <w:t>ر م</w:t>
      </w:r>
      <w:r w:rsidR="00904E27">
        <w:rPr>
          <w:rFonts w:cs="B Lotus"/>
          <w:rtl/>
          <w:lang w:bidi="ar-SY"/>
        </w:rPr>
        <w:t>ی</w:t>
      </w:r>
      <w:r w:rsidRPr="001F7AFE">
        <w:rPr>
          <w:rFonts w:cs="B Lotus"/>
          <w:rtl/>
          <w:lang w:bidi="ar-SY"/>
        </w:rPr>
        <w:t>‌گو</w:t>
      </w:r>
      <w:r w:rsidR="00904E27">
        <w:rPr>
          <w:rFonts w:cs="B Lotus"/>
          <w:rtl/>
          <w:lang w:bidi="ar-SY"/>
        </w:rPr>
        <w:t>ی</w:t>
      </w:r>
      <w:r w:rsidRPr="001F7AFE">
        <w:rPr>
          <w:rFonts w:cs="B Lotus"/>
          <w:rtl/>
          <w:lang w:bidi="ar-SY"/>
        </w:rPr>
        <w:t>د:</w:t>
      </w:r>
      <w:r w:rsidR="00CE1498">
        <w:rPr>
          <w:rFonts w:ascii="Lotus Linotype" w:hAnsi="Lotus Linotype" w:cs="Lotus Linotype" w:hint="cs"/>
          <w:szCs w:val="27"/>
          <w:rtl/>
          <w:lang w:bidi="ar-SY"/>
        </w:rPr>
        <w:t xml:space="preserve"> «</w:t>
      </w:r>
      <w:r w:rsidRPr="001F7AFE">
        <w:rPr>
          <w:rFonts w:ascii="Lotus Linotype" w:hAnsi="Lotus Linotype" w:cs="Lotus Linotype"/>
          <w:b/>
          <w:bCs/>
          <w:szCs w:val="27"/>
          <w:rtl/>
          <w:lang w:bidi="ar-SY"/>
        </w:rPr>
        <w:t xml:space="preserve">سدرة المنتهى هي الحيرة القصوى من السدرة، والسدرة كالركبة من الراكب عندما يحار العقل حيرةً لا حيرةَ فوقَها، ما حار النبي </w:t>
      </w:r>
      <w:r w:rsidR="00695119" w:rsidRPr="001F7AFE">
        <w:rPr>
          <w:rFonts w:ascii="Lotus Linotype" w:hAnsi="Lotus Linotype" w:cs="CTraditional Arabic"/>
          <w:b/>
          <w:szCs w:val="30"/>
          <w:rtl/>
          <w:lang w:bidi="ar-SY"/>
        </w:rPr>
        <w:t>ص</w:t>
      </w:r>
      <w:r w:rsidRPr="001F7AFE">
        <w:rPr>
          <w:rFonts w:ascii="Lotus Linotype" w:hAnsi="Lotus Linotype" w:cs="Lotus Linotype"/>
          <w:b/>
          <w:bCs/>
          <w:szCs w:val="27"/>
          <w:rtl/>
          <w:lang w:bidi="ar-SY"/>
        </w:rPr>
        <w:t xml:space="preserve"> وما غاب ورأى ما رأى.</w:t>
      </w:r>
      <w:r w:rsidRPr="001F7AFE">
        <w:rPr>
          <w:rFonts w:ascii="Lotus Linotype" w:hAnsi="Lotus Linotype" w:cs="Lotus Linotype"/>
          <w:szCs w:val="27"/>
          <w:rtl/>
          <w:lang w:bidi="ar-SY"/>
        </w:rPr>
        <w:t>.</w:t>
      </w:r>
      <w:r w:rsidR="00CE1498">
        <w:rPr>
          <w:rFonts w:ascii="Lotus Linotype" w:hAnsi="Lotus Linotype" w:cs="Lotus Linotype" w:hint="cs"/>
          <w:szCs w:val="27"/>
          <w:rtl/>
          <w:lang w:bidi="ar-SY"/>
        </w:rPr>
        <w:t>»</w:t>
      </w:r>
      <w:r w:rsidR="00CE1498">
        <w:rPr>
          <w:rFonts w:cs="B Lotus" w:hint="cs"/>
          <w:rtl/>
          <w:lang w:bidi="ar-SY"/>
        </w:rPr>
        <w:t xml:space="preserve"> </w:t>
      </w:r>
      <w:r w:rsidRPr="001F7AFE">
        <w:rPr>
          <w:rFonts w:cs="B Lotus"/>
          <w:rtl/>
          <w:lang w:bidi="ar-SY"/>
        </w:rPr>
        <w:t xml:space="preserve">ترجمة عبارت: </w:t>
      </w:r>
      <w:r w:rsidRPr="001F7AFE">
        <w:rPr>
          <w:rFonts w:ascii="Lotus Linotype" w:hAnsi="Lotus Linotype" w:cs="Lotus Linotype"/>
          <w:b/>
          <w:bCs/>
          <w:szCs w:val="27"/>
          <w:rtl/>
          <w:lang w:bidi="ar-SY"/>
        </w:rPr>
        <w:t>سدرة المنتهى</w:t>
      </w:r>
      <w:r w:rsidRPr="001F7AFE">
        <w:rPr>
          <w:rFonts w:cs="B Lotus"/>
          <w:rtl/>
          <w:lang w:bidi="ar-SY"/>
        </w:rPr>
        <w:t xml:space="preserve"> </w:t>
      </w:r>
      <w:r w:rsidR="00904E27">
        <w:rPr>
          <w:rFonts w:cs="B Lotus"/>
          <w:rtl/>
          <w:lang w:bidi="ar-SY"/>
        </w:rPr>
        <w:t>ی</w:t>
      </w:r>
      <w:r w:rsidRPr="001F7AFE">
        <w:rPr>
          <w:rFonts w:cs="B Lotus"/>
          <w:rtl/>
          <w:lang w:bidi="ar-SY"/>
        </w:rPr>
        <w:t>عن</w:t>
      </w:r>
      <w:r w:rsidR="00904E27">
        <w:rPr>
          <w:rFonts w:cs="B Lotus"/>
          <w:rtl/>
          <w:lang w:bidi="ar-SY"/>
        </w:rPr>
        <w:t>ی</w:t>
      </w:r>
      <w:r w:rsidRPr="001F7AFE">
        <w:rPr>
          <w:rFonts w:cs="B Lotus"/>
          <w:rtl/>
          <w:lang w:bidi="ar-SY"/>
        </w:rPr>
        <w:t xml:space="preserve"> منتها</w:t>
      </w:r>
      <w:r w:rsidR="00904E27">
        <w:rPr>
          <w:rFonts w:cs="B Lotus"/>
          <w:rtl/>
          <w:lang w:bidi="ar-SY"/>
        </w:rPr>
        <w:t>ی</w:t>
      </w:r>
      <w:r w:rsidRPr="001F7AFE">
        <w:rPr>
          <w:rFonts w:cs="B Lotus"/>
          <w:rtl/>
          <w:lang w:bidi="ar-SY"/>
        </w:rPr>
        <w:t xml:space="preserve"> ح</w:t>
      </w:r>
      <w:r w:rsidR="00904E27">
        <w:rPr>
          <w:rFonts w:cs="B Lotus"/>
          <w:rtl/>
          <w:lang w:bidi="ar-SY"/>
        </w:rPr>
        <w:t>ی</w:t>
      </w:r>
      <w:r w:rsidRPr="001F7AFE">
        <w:rPr>
          <w:rFonts w:cs="B Lotus"/>
          <w:rtl/>
          <w:lang w:bidi="ar-SY"/>
        </w:rPr>
        <w:t xml:space="preserve">رت از </w:t>
      </w:r>
      <w:r w:rsidRPr="001F7AFE">
        <w:rPr>
          <w:rFonts w:cs="B Lotus"/>
          <w:b/>
          <w:bCs/>
          <w:rtl/>
          <w:lang w:bidi="ar-SY"/>
        </w:rPr>
        <w:t>سدر</w:t>
      </w:r>
      <w:r w:rsidRPr="00CE1498">
        <w:rPr>
          <w:rFonts w:ascii="IRLotus" w:hAnsi="IRLotus" w:cs="IRLotus"/>
          <w:b/>
          <w:bCs/>
          <w:rtl/>
          <w:lang w:bidi="ar-SY"/>
        </w:rPr>
        <w:t>ة</w:t>
      </w:r>
      <w:r w:rsidRPr="001F7AFE">
        <w:rPr>
          <w:rFonts w:cs="B Lotus"/>
          <w:rtl/>
          <w:lang w:bidi="ar-SY"/>
        </w:rPr>
        <w:t xml:space="preserve"> مثل </w:t>
      </w:r>
      <w:r w:rsidRPr="00CE1498">
        <w:rPr>
          <w:rFonts w:ascii="IRLotus" w:hAnsi="IRLotus" w:cs="IRLotus"/>
          <w:b/>
          <w:bCs/>
          <w:rtl/>
          <w:lang w:bidi="ar-SY"/>
        </w:rPr>
        <w:t>ركبة</w:t>
      </w:r>
      <w:r w:rsidR="001662EF">
        <w:rPr>
          <w:rFonts w:cs="B Lotus" w:hint="cs"/>
          <w:rtl/>
          <w:lang w:bidi="ar-SY"/>
        </w:rPr>
        <w:t>.</w:t>
      </w:r>
      <w:r w:rsidRPr="001F7AFE">
        <w:rPr>
          <w:rFonts w:cs="B Lotus"/>
          <w:rtl/>
          <w:lang w:bidi="ar-SY"/>
        </w:rPr>
        <w:t xml:space="preserve"> مراد ا</w:t>
      </w:r>
      <w:r w:rsidR="00904E27">
        <w:rPr>
          <w:rFonts w:cs="B Lotus"/>
          <w:rtl/>
          <w:lang w:bidi="ar-SY"/>
        </w:rPr>
        <w:t>ی</w:t>
      </w:r>
      <w:r w:rsidRPr="001F7AFE">
        <w:rPr>
          <w:rFonts w:cs="B Lotus"/>
          <w:rtl/>
          <w:lang w:bidi="ar-SY"/>
        </w:rPr>
        <w:t xml:space="preserve">ن است </w:t>
      </w:r>
      <w:r w:rsidR="00904E27">
        <w:rPr>
          <w:rFonts w:cs="B Lotus"/>
          <w:rtl/>
          <w:lang w:bidi="ar-SY"/>
        </w:rPr>
        <w:t>ک</w:t>
      </w:r>
      <w:r w:rsidRPr="001F7AFE">
        <w:rPr>
          <w:rFonts w:cs="B Lotus"/>
          <w:rtl/>
          <w:lang w:bidi="ar-SY"/>
        </w:rPr>
        <w:t>ه نفس مقدس نب</w:t>
      </w:r>
      <w:r w:rsidR="00904E27">
        <w:rPr>
          <w:rFonts w:cs="B Lotus"/>
          <w:rtl/>
          <w:lang w:bidi="ar-SY"/>
        </w:rPr>
        <w:t>ی</w:t>
      </w:r>
      <w:r w:rsidRPr="001F7AFE">
        <w:rPr>
          <w:rFonts w:cs="B Lotus"/>
          <w:rtl/>
          <w:lang w:bidi="ar-SY"/>
        </w:rPr>
        <w:t xml:space="preserve"> رس</w:t>
      </w:r>
      <w:r w:rsidR="00904E27">
        <w:rPr>
          <w:rFonts w:cs="B Lotus"/>
          <w:rtl/>
          <w:lang w:bidi="ar-SY"/>
        </w:rPr>
        <w:t>ی</w:t>
      </w:r>
      <w:r w:rsidRPr="001F7AFE">
        <w:rPr>
          <w:rFonts w:cs="B Lotus"/>
          <w:rtl/>
          <w:lang w:bidi="ar-SY"/>
        </w:rPr>
        <w:t>د ب</w:t>
      </w:r>
      <w:r w:rsidR="00CE1498">
        <w:rPr>
          <w:rFonts w:cs="B Lotus" w:hint="cs"/>
          <w:rtl/>
          <w:lang w:bidi="ar-SY"/>
        </w:rPr>
        <w:t xml:space="preserve">ه </w:t>
      </w:r>
      <w:r w:rsidRPr="001F7AFE">
        <w:rPr>
          <w:rFonts w:cs="B Lotus"/>
          <w:rtl/>
          <w:lang w:bidi="ar-SY"/>
        </w:rPr>
        <w:t>مشاهده و مقام</w:t>
      </w:r>
      <w:r w:rsidR="00904E27">
        <w:rPr>
          <w:rFonts w:cs="B Lotus"/>
          <w:rtl/>
          <w:lang w:bidi="ar-SY"/>
        </w:rPr>
        <w:t>ی</w:t>
      </w:r>
      <w:r w:rsidR="001662EF">
        <w:rPr>
          <w:rFonts w:cs="B Lotus" w:hint="cs"/>
          <w:rtl/>
          <w:lang w:bidi="ar-SY"/>
        </w:rPr>
        <w:t xml:space="preserve"> </w:t>
      </w:r>
      <w:r w:rsidR="00904E27">
        <w:rPr>
          <w:rFonts w:cs="B Lotus"/>
          <w:rtl/>
          <w:lang w:bidi="ar-SY"/>
        </w:rPr>
        <w:t>ک</w:t>
      </w:r>
      <w:r w:rsidRPr="001F7AFE">
        <w:rPr>
          <w:rFonts w:cs="B Lotus"/>
          <w:rtl/>
          <w:lang w:bidi="ar-SY"/>
        </w:rPr>
        <w:t>ه در آن مقام و مشاهد</w:t>
      </w:r>
      <w:r w:rsidR="001662EF">
        <w:rPr>
          <w:rFonts w:cs="B Lotus" w:hint="cs"/>
          <w:rtl/>
          <w:lang w:bidi="ar-SY"/>
        </w:rPr>
        <w:t>ة</w:t>
      </w:r>
      <w:r w:rsidRPr="001F7AFE">
        <w:rPr>
          <w:rFonts w:cs="B Lotus"/>
          <w:rtl/>
          <w:lang w:bidi="ar-SY"/>
        </w:rPr>
        <w:t xml:space="preserve"> عقل ح</w:t>
      </w:r>
      <w:r w:rsidR="00904E27">
        <w:rPr>
          <w:rFonts w:cs="B Lotus"/>
          <w:rtl/>
          <w:lang w:bidi="ar-SY"/>
        </w:rPr>
        <w:t>ی</w:t>
      </w:r>
      <w:r w:rsidRPr="001F7AFE">
        <w:rPr>
          <w:rFonts w:cs="B Lotus"/>
          <w:rtl/>
          <w:lang w:bidi="ar-SY"/>
        </w:rPr>
        <w:t xml:space="preserve">ران </w:t>
      </w:r>
      <w:r w:rsidRPr="001F7AFE">
        <w:rPr>
          <w:rFonts w:cs="B Lotus" w:hint="cs"/>
          <w:rtl/>
          <w:lang w:bidi="ar-SY"/>
        </w:rPr>
        <w:t>م</w:t>
      </w:r>
      <w:r w:rsidR="00904E27">
        <w:rPr>
          <w:rFonts w:cs="B Lotus" w:hint="cs"/>
          <w:rtl/>
          <w:lang w:bidi="ar-SY"/>
        </w:rPr>
        <w:t>ی</w:t>
      </w:r>
      <w:r w:rsidR="001662EF">
        <w:rPr>
          <w:rFonts w:cs="B Lotus" w:hint="cs"/>
          <w:rtl/>
          <w:lang w:bidi="ar-SY"/>
        </w:rPr>
        <w:t>‌</w:t>
      </w:r>
      <w:r w:rsidRPr="001F7AFE">
        <w:rPr>
          <w:rFonts w:cs="B Lotus"/>
          <w:rtl/>
          <w:lang w:bidi="ar-SY"/>
        </w:rPr>
        <w:t>شد</w:t>
      </w:r>
      <w:r w:rsidR="001662EF">
        <w:rPr>
          <w:rFonts w:cs="B Lotus" w:hint="cs"/>
          <w:rtl/>
          <w:lang w:bidi="ar-SY"/>
        </w:rPr>
        <w:t>؛</w:t>
      </w:r>
      <w:r w:rsidRPr="001F7AFE">
        <w:rPr>
          <w:rFonts w:cs="B Lotus"/>
          <w:rtl/>
          <w:lang w:bidi="ar-SY"/>
        </w:rPr>
        <w:t xml:space="preserve"> چنان ح</w:t>
      </w:r>
      <w:r w:rsidR="00904E27">
        <w:rPr>
          <w:rFonts w:cs="B Lotus"/>
          <w:rtl/>
          <w:lang w:bidi="ar-SY"/>
        </w:rPr>
        <w:t>ی</w:t>
      </w:r>
      <w:r w:rsidRPr="001F7AFE">
        <w:rPr>
          <w:rFonts w:cs="B Lotus"/>
          <w:rtl/>
          <w:lang w:bidi="ar-SY"/>
        </w:rPr>
        <w:t>رت</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 xml:space="preserve">ه فوق آن </w:t>
      </w:r>
      <w:r w:rsidRPr="001F7AFE">
        <w:rPr>
          <w:rFonts w:cs="B Lotus"/>
          <w:rtl/>
          <w:lang w:bidi="ar-SY"/>
        </w:rPr>
        <w:lastRenderedPageBreak/>
        <w:t>ح</w:t>
      </w:r>
      <w:r w:rsidR="00904E27">
        <w:rPr>
          <w:rFonts w:cs="B Lotus"/>
          <w:rtl/>
          <w:lang w:bidi="ar-SY"/>
        </w:rPr>
        <w:t>ی</w:t>
      </w:r>
      <w:r w:rsidRPr="001F7AFE">
        <w:rPr>
          <w:rFonts w:cs="B Lotus"/>
          <w:rtl/>
          <w:lang w:bidi="ar-SY"/>
        </w:rPr>
        <w:t>رت</w:t>
      </w:r>
      <w:r w:rsidR="00904E27">
        <w:rPr>
          <w:rFonts w:cs="B Lotus"/>
          <w:rtl/>
          <w:lang w:bidi="ar-SY"/>
        </w:rPr>
        <w:t>ی</w:t>
      </w:r>
      <w:r w:rsidRPr="001F7AFE">
        <w:rPr>
          <w:rFonts w:cs="B Lotus"/>
          <w:rtl/>
          <w:lang w:bidi="ar-SY"/>
        </w:rPr>
        <w:t xml:space="preserve"> تصور نم</w:t>
      </w:r>
      <w:r w:rsidR="00904E27">
        <w:rPr>
          <w:rFonts w:cs="B Lotus" w:hint="cs"/>
          <w:rtl/>
          <w:lang w:bidi="ar-SY"/>
        </w:rPr>
        <w:t>ی</w:t>
      </w:r>
      <w:r w:rsidR="001662EF">
        <w:rPr>
          <w:rFonts w:cs="B Lotus" w:hint="cs"/>
          <w:rtl/>
          <w:lang w:bidi="ar-SY"/>
        </w:rPr>
        <w:t>‌</w:t>
      </w:r>
      <w:r w:rsidRPr="001F7AFE">
        <w:rPr>
          <w:rFonts w:cs="B Lotus"/>
          <w:rtl/>
          <w:lang w:bidi="ar-SY"/>
        </w:rPr>
        <w:t>شد، ل</w:t>
      </w:r>
      <w:r w:rsidR="00904E27">
        <w:rPr>
          <w:rFonts w:cs="B Lotus"/>
          <w:rtl/>
          <w:lang w:bidi="ar-SY"/>
        </w:rPr>
        <w:t>ک</w:t>
      </w:r>
      <w:r w:rsidRPr="001F7AFE">
        <w:rPr>
          <w:rFonts w:cs="B Lotus"/>
          <w:rtl/>
          <w:lang w:bidi="ar-SY"/>
        </w:rPr>
        <w:t>ن برا</w:t>
      </w:r>
      <w:r w:rsidR="00904E27">
        <w:rPr>
          <w:rFonts w:cs="B Lotus"/>
          <w:rtl/>
          <w:lang w:bidi="ar-SY"/>
        </w:rPr>
        <w:t>ی</w:t>
      </w:r>
      <w:r w:rsidRPr="001F7AFE">
        <w:rPr>
          <w:rFonts w:cs="B Lotus"/>
          <w:rtl/>
          <w:lang w:bidi="ar-SY"/>
        </w:rPr>
        <w:t xml:space="preserve"> نب</w:t>
      </w:r>
      <w:r w:rsidR="00904E27">
        <w:rPr>
          <w:rFonts w:cs="B Lotus"/>
          <w:rtl/>
          <w:lang w:bidi="ar-SY"/>
        </w:rPr>
        <w:t>ی</w:t>
      </w:r>
      <w:r w:rsidRPr="001F7AFE">
        <w:rPr>
          <w:rFonts w:cs="B Lotus"/>
          <w:rtl/>
          <w:lang w:bidi="ar-SY"/>
        </w:rPr>
        <w:t xml:space="preserve"> ا</w:t>
      </w:r>
      <w:r w:rsidR="00904E27">
        <w:rPr>
          <w:rFonts w:cs="B Lotus"/>
          <w:rtl/>
          <w:lang w:bidi="ar-SY"/>
        </w:rPr>
        <w:t>ک</w:t>
      </w:r>
      <w:r w:rsidRPr="001F7AFE">
        <w:rPr>
          <w:rFonts w:cs="B Lotus"/>
          <w:rtl/>
          <w:lang w:bidi="ar-SY"/>
        </w:rPr>
        <w:t>رم ح</w:t>
      </w:r>
      <w:r w:rsidR="00904E27">
        <w:rPr>
          <w:rFonts w:cs="B Lotus"/>
          <w:rtl/>
          <w:lang w:bidi="ar-SY"/>
        </w:rPr>
        <w:t>ی</w:t>
      </w:r>
      <w:r w:rsidRPr="001F7AFE">
        <w:rPr>
          <w:rFonts w:cs="B Lotus"/>
          <w:rtl/>
          <w:lang w:bidi="ar-SY"/>
        </w:rPr>
        <w:t>رت پ</w:t>
      </w:r>
      <w:r w:rsidR="00904E27">
        <w:rPr>
          <w:rFonts w:cs="B Lotus"/>
          <w:rtl/>
          <w:lang w:bidi="ar-SY"/>
        </w:rPr>
        <w:t>ی</w:t>
      </w:r>
      <w:r w:rsidRPr="001F7AFE">
        <w:rPr>
          <w:rFonts w:cs="B Lotus"/>
          <w:rtl/>
          <w:lang w:bidi="ar-SY"/>
        </w:rPr>
        <w:t>دا نشد و حق</w:t>
      </w:r>
      <w:r w:rsidR="00904E27">
        <w:rPr>
          <w:rFonts w:cs="B Lotus"/>
          <w:rtl/>
          <w:lang w:bidi="ar-SY"/>
        </w:rPr>
        <w:t>ی</w:t>
      </w:r>
      <w:r w:rsidRPr="001F7AFE">
        <w:rPr>
          <w:rFonts w:cs="B Lotus"/>
          <w:rtl/>
          <w:lang w:bidi="ar-SY"/>
        </w:rPr>
        <w:t>قت از شهو</w:t>
      </w:r>
      <w:r w:rsidRPr="001F7AFE">
        <w:rPr>
          <w:rFonts w:cs="B Lotus" w:hint="cs"/>
          <w:rtl/>
          <w:lang w:bidi="ar-SY"/>
        </w:rPr>
        <w:t>د</w:t>
      </w:r>
      <w:r w:rsidRPr="001F7AFE">
        <w:rPr>
          <w:rFonts w:cs="B Lotus"/>
          <w:rtl/>
          <w:lang w:bidi="ar-SY"/>
        </w:rPr>
        <w:t xml:space="preserve"> مقدسش پوش</w:t>
      </w:r>
      <w:r w:rsidR="00904E27">
        <w:rPr>
          <w:rFonts w:cs="B Lotus"/>
          <w:rtl/>
          <w:lang w:bidi="ar-SY"/>
        </w:rPr>
        <w:t>ی</w:t>
      </w:r>
      <w:r w:rsidRPr="001F7AFE">
        <w:rPr>
          <w:rFonts w:cs="B Lotus"/>
          <w:rtl/>
          <w:lang w:bidi="ar-SY"/>
        </w:rPr>
        <w:t>ده نگرد</w:t>
      </w:r>
      <w:r w:rsidR="00904E27">
        <w:rPr>
          <w:rFonts w:cs="B Lotus"/>
          <w:rtl/>
          <w:lang w:bidi="ar-SY"/>
        </w:rPr>
        <w:t>ی</w:t>
      </w:r>
      <w:r w:rsidRPr="001F7AFE">
        <w:rPr>
          <w:rFonts w:cs="B Lotus"/>
          <w:rtl/>
          <w:lang w:bidi="ar-SY"/>
        </w:rPr>
        <w:t>د و د</w:t>
      </w:r>
      <w:r w:rsidR="00904E27">
        <w:rPr>
          <w:rFonts w:cs="B Lotus"/>
          <w:rtl/>
          <w:lang w:bidi="ar-SY"/>
        </w:rPr>
        <w:t>ی</w:t>
      </w:r>
      <w:r w:rsidRPr="001F7AFE">
        <w:rPr>
          <w:rFonts w:cs="B Lotus"/>
          <w:rtl/>
          <w:lang w:bidi="ar-SY"/>
        </w:rPr>
        <w:t>د آنچه با</w:t>
      </w:r>
      <w:r w:rsidR="00904E27">
        <w:rPr>
          <w:rFonts w:cs="B Lotus"/>
          <w:rtl/>
          <w:lang w:bidi="ar-SY"/>
        </w:rPr>
        <w:t>ی</w:t>
      </w:r>
      <w:r w:rsidR="001662EF">
        <w:rPr>
          <w:rFonts w:cs="B Lotus"/>
          <w:rtl/>
          <w:lang w:bidi="ar-SY"/>
        </w:rPr>
        <w:t>د بب</w:t>
      </w:r>
      <w:r w:rsidR="00904E27">
        <w:rPr>
          <w:rFonts w:cs="B Lotus"/>
          <w:rtl/>
          <w:lang w:bidi="ar-SY"/>
        </w:rPr>
        <w:t>ی</w:t>
      </w:r>
      <w:r w:rsidR="001662EF">
        <w:rPr>
          <w:rFonts w:cs="B Lotus"/>
          <w:rtl/>
          <w:lang w:bidi="ar-SY"/>
        </w:rPr>
        <w:t>ند و شن</w:t>
      </w:r>
      <w:r w:rsidR="00904E27">
        <w:rPr>
          <w:rFonts w:cs="B Lotus"/>
          <w:rtl/>
          <w:lang w:bidi="ar-SY"/>
        </w:rPr>
        <w:t>ی</w:t>
      </w:r>
      <w:r w:rsidR="001662EF">
        <w:rPr>
          <w:rFonts w:cs="B Lotus"/>
          <w:rtl/>
          <w:lang w:bidi="ar-SY"/>
        </w:rPr>
        <w:t>د آنچه با</w:t>
      </w:r>
      <w:r w:rsidR="00904E27">
        <w:rPr>
          <w:rFonts w:cs="B Lotus"/>
          <w:rtl/>
          <w:lang w:bidi="ar-SY"/>
        </w:rPr>
        <w:t>ی</w:t>
      </w:r>
      <w:r w:rsidR="001662EF">
        <w:rPr>
          <w:rFonts w:cs="B Lotus"/>
          <w:rtl/>
          <w:lang w:bidi="ar-SY"/>
        </w:rPr>
        <w:t>د بشنود</w:t>
      </w:r>
      <w:r w:rsidR="001662EF">
        <w:rPr>
          <w:rFonts w:cs="B Lotus" w:hint="cs"/>
          <w:rtl/>
          <w:lang w:bidi="ar-SY"/>
        </w:rPr>
        <w:t xml:space="preserve">؛ </w:t>
      </w:r>
      <w:r w:rsidRPr="001F7AFE">
        <w:rPr>
          <w:rFonts w:cs="B Lotus"/>
          <w:rtl/>
          <w:lang w:bidi="ar-SY"/>
        </w:rPr>
        <w:t>ز</w:t>
      </w:r>
      <w:r w:rsidR="00904E27">
        <w:rPr>
          <w:rFonts w:cs="B Lotus"/>
          <w:rtl/>
          <w:lang w:bidi="ar-SY"/>
        </w:rPr>
        <w:t>ی</w:t>
      </w:r>
      <w:r w:rsidRPr="001F7AFE">
        <w:rPr>
          <w:rFonts w:cs="B Lotus"/>
          <w:rtl/>
          <w:lang w:bidi="ar-SY"/>
        </w:rPr>
        <w:t xml:space="preserve">را </w:t>
      </w:r>
      <w:r w:rsidR="00904E27">
        <w:rPr>
          <w:rFonts w:cs="B Lotus"/>
          <w:rtl/>
          <w:lang w:bidi="ar-SY"/>
        </w:rPr>
        <w:t>ک</w:t>
      </w:r>
      <w:r w:rsidRPr="001F7AFE">
        <w:rPr>
          <w:rFonts w:cs="B Lotus"/>
          <w:rtl/>
          <w:lang w:bidi="ar-SY"/>
        </w:rPr>
        <w:t>ه برا</w:t>
      </w:r>
      <w:r w:rsidR="00904E27">
        <w:rPr>
          <w:rFonts w:cs="B Lotus"/>
          <w:rtl/>
          <w:lang w:bidi="ar-SY"/>
        </w:rPr>
        <w:t>ی</w:t>
      </w:r>
      <w:r w:rsidRPr="001F7AFE">
        <w:rPr>
          <w:rFonts w:cs="B Lotus"/>
          <w:rtl/>
          <w:lang w:bidi="ar-SY"/>
        </w:rPr>
        <w:t xml:space="preserve"> بشر دو ق</w:t>
      </w:r>
      <w:r w:rsidR="001662EF">
        <w:rPr>
          <w:rFonts w:cs="B Lotus" w:hint="cs"/>
          <w:rtl/>
          <w:lang w:bidi="ar-SY"/>
        </w:rPr>
        <w:t>ِ</w:t>
      </w:r>
      <w:r w:rsidRPr="001F7AFE">
        <w:rPr>
          <w:rFonts w:cs="B Lotus"/>
          <w:rtl/>
          <w:lang w:bidi="ar-SY"/>
        </w:rPr>
        <w:t>سم ح</w:t>
      </w:r>
      <w:r w:rsidR="00904E27">
        <w:rPr>
          <w:rFonts w:cs="B Lotus"/>
          <w:rtl/>
          <w:lang w:bidi="ar-SY"/>
        </w:rPr>
        <w:t>ی</w:t>
      </w:r>
      <w:r w:rsidRPr="001F7AFE">
        <w:rPr>
          <w:rFonts w:cs="B Lotus"/>
          <w:rtl/>
          <w:lang w:bidi="ar-SY"/>
        </w:rPr>
        <w:t>رت پ</w:t>
      </w:r>
      <w:r w:rsidR="00904E27">
        <w:rPr>
          <w:rFonts w:cs="B Lotus"/>
          <w:rtl/>
          <w:lang w:bidi="ar-SY"/>
        </w:rPr>
        <w:t>ی</w:t>
      </w:r>
      <w:r w:rsidRPr="001F7AFE">
        <w:rPr>
          <w:rFonts w:cs="B Lotus"/>
          <w:rtl/>
          <w:lang w:bidi="ar-SY"/>
        </w:rPr>
        <w:t>دا م</w:t>
      </w:r>
      <w:r w:rsidR="00904E27">
        <w:rPr>
          <w:rFonts w:cs="B Lotus"/>
          <w:rtl/>
          <w:lang w:bidi="ar-SY"/>
        </w:rPr>
        <w:t>ی</w:t>
      </w:r>
      <w:r w:rsidRPr="001F7AFE">
        <w:rPr>
          <w:rFonts w:cs="B Lotus"/>
          <w:rtl/>
          <w:lang w:bidi="ar-SY"/>
        </w:rPr>
        <w:t>‌شود</w:t>
      </w:r>
      <w:r w:rsidR="001662EF">
        <w:rPr>
          <w:rFonts w:cs="B Lotus" w:hint="cs"/>
          <w:rtl/>
          <w:lang w:bidi="ar-SY"/>
        </w:rPr>
        <w:t>:</w:t>
      </w:r>
      <w:r w:rsidRPr="001F7AFE">
        <w:rPr>
          <w:rFonts w:cs="B Lotus"/>
          <w:rtl/>
          <w:lang w:bidi="ar-SY"/>
        </w:rPr>
        <w:t xml:space="preserve"> </w:t>
      </w:r>
      <w:r w:rsidR="00904E27">
        <w:rPr>
          <w:rFonts w:cs="B Lotus"/>
          <w:rtl/>
          <w:lang w:bidi="ar-SY"/>
        </w:rPr>
        <w:t>یک</w:t>
      </w:r>
      <w:r w:rsidR="001662EF">
        <w:rPr>
          <w:rFonts w:cs="B Lotus" w:hint="cs"/>
          <w:rtl/>
          <w:lang w:bidi="ar-SY"/>
        </w:rPr>
        <w:t xml:space="preserve"> </w:t>
      </w:r>
      <w:r w:rsidRPr="001F7AFE">
        <w:rPr>
          <w:rFonts w:cs="B Lotus"/>
          <w:rtl/>
          <w:lang w:bidi="ar-SY"/>
        </w:rPr>
        <w:t>مرتبه ح</w:t>
      </w:r>
      <w:r w:rsidR="00904E27">
        <w:rPr>
          <w:rFonts w:cs="B Lotus"/>
          <w:rtl/>
          <w:lang w:bidi="ar-SY"/>
        </w:rPr>
        <w:t>ی</w:t>
      </w:r>
      <w:r w:rsidRPr="001F7AFE">
        <w:rPr>
          <w:rFonts w:cs="B Lotus"/>
          <w:rtl/>
          <w:lang w:bidi="ar-SY"/>
        </w:rPr>
        <w:t>رت و سرگردان</w:t>
      </w:r>
      <w:r w:rsidR="00904E27">
        <w:rPr>
          <w:rFonts w:cs="B Lotus"/>
          <w:rtl/>
          <w:lang w:bidi="ar-SY"/>
        </w:rPr>
        <w:t>ی</w:t>
      </w:r>
      <w:r w:rsidRPr="001F7AFE">
        <w:rPr>
          <w:rFonts w:cs="B Lotus"/>
          <w:rtl/>
          <w:lang w:bidi="ar-SY"/>
        </w:rPr>
        <w:t xml:space="preserve"> او هنگام پشت</w:t>
      </w:r>
      <w:r w:rsidR="001662EF">
        <w:rPr>
          <w:rFonts w:cs="B Lotus" w:hint="cs"/>
          <w:rtl/>
          <w:lang w:bidi="ar-SY"/>
        </w:rPr>
        <w:t>‌</w:t>
      </w:r>
      <w:r w:rsidR="00904E27">
        <w:rPr>
          <w:rFonts w:cs="B Lotus"/>
          <w:rtl/>
          <w:lang w:bidi="ar-SY"/>
        </w:rPr>
        <w:t>ک</w:t>
      </w:r>
      <w:r w:rsidRPr="001F7AFE">
        <w:rPr>
          <w:rFonts w:cs="B Lotus"/>
          <w:rtl/>
          <w:lang w:bidi="ar-SY"/>
        </w:rPr>
        <w:t>ردنش ب</w:t>
      </w:r>
      <w:r w:rsidR="001662EF">
        <w:rPr>
          <w:rFonts w:cs="B Lotus" w:hint="cs"/>
          <w:rtl/>
          <w:lang w:bidi="ar-SY"/>
        </w:rPr>
        <w:t xml:space="preserve">ه </w:t>
      </w:r>
      <w:r w:rsidRPr="001F7AFE">
        <w:rPr>
          <w:rFonts w:cs="B Lotus"/>
          <w:rtl/>
          <w:lang w:bidi="ar-SY"/>
        </w:rPr>
        <w:t>حقا</w:t>
      </w:r>
      <w:r w:rsidR="00904E27">
        <w:rPr>
          <w:rFonts w:cs="B Lotus"/>
          <w:rtl/>
          <w:lang w:bidi="ar-SY"/>
        </w:rPr>
        <w:t>ی</w:t>
      </w:r>
      <w:r w:rsidRPr="001F7AFE">
        <w:rPr>
          <w:rFonts w:cs="B Lotus"/>
          <w:rtl/>
          <w:lang w:bidi="ar-SY"/>
        </w:rPr>
        <w:t>ق است مثل سرگردان</w:t>
      </w:r>
      <w:r w:rsidR="00904E27">
        <w:rPr>
          <w:rFonts w:cs="B Lotus"/>
          <w:rtl/>
          <w:lang w:bidi="ar-SY"/>
        </w:rPr>
        <w:t>ی</w:t>
      </w:r>
      <w:r w:rsidRPr="001F7AFE">
        <w:rPr>
          <w:rFonts w:cs="B Lotus"/>
          <w:rtl/>
          <w:lang w:bidi="ar-SY"/>
        </w:rPr>
        <w:t xml:space="preserve"> و ح</w:t>
      </w:r>
      <w:r w:rsidR="00904E27">
        <w:rPr>
          <w:rFonts w:cs="B Lotus"/>
          <w:rtl/>
          <w:lang w:bidi="ar-SY"/>
        </w:rPr>
        <w:t>ی</w:t>
      </w:r>
      <w:r w:rsidRPr="001F7AFE">
        <w:rPr>
          <w:rFonts w:cs="B Lotus"/>
          <w:rtl/>
          <w:lang w:bidi="ar-SY"/>
        </w:rPr>
        <w:t>رت ج</w:t>
      </w:r>
      <w:r w:rsidR="001662EF">
        <w:rPr>
          <w:rFonts w:cs="B Lotus" w:hint="cs"/>
          <w:rtl/>
          <w:lang w:bidi="ar-SY"/>
        </w:rPr>
        <w:t>ُ</w:t>
      </w:r>
      <w:r w:rsidRPr="001F7AFE">
        <w:rPr>
          <w:rFonts w:cs="B Lotus"/>
          <w:rtl/>
          <w:lang w:bidi="ar-SY"/>
        </w:rPr>
        <w:t>ه</w:t>
      </w:r>
      <w:r w:rsidR="001662EF">
        <w:rPr>
          <w:rFonts w:cs="B Lotus" w:hint="cs"/>
          <w:rtl/>
          <w:lang w:bidi="ar-SY"/>
        </w:rPr>
        <w:t>ّـ</w:t>
      </w:r>
      <w:r w:rsidRPr="001F7AFE">
        <w:rPr>
          <w:rFonts w:cs="B Lotus"/>
          <w:rtl/>
          <w:lang w:bidi="ar-SY"/>
        </w:rPr>
        <w:t xml:space="preserve">ال و نادانان </w:t>
      </w:r>
      <w:r w:rsidR="00904E27">
        <w:rPr>
          <w:rFonts w:cs="B Lotus"/>
          <w:rtl/>
          <w:lang w:bidi="ar-SY"/>
        </w:rPr>
        <w:t>ک</w:t>
      </w:r>
      <w:r w:rsidRPr="001F7AFE">
        <w:rPr>
          <w:rFonts w:cs="B Lotus"/>
          <w:rtl/>
          <w:lang w:bidi="ar-SY"/>
        </w:rPr>
        <w:t>ه ا</w:t>
      </w:r>
      <w:r w:rsidR="00904E27">
        <w:rPr>
          <w:rFonts w:cs="B Lotus"/>
          <w:rtl/>
          <w:lang w:bidi="ar-SY"/>
        </w:rPr>
        <w:t>ی</w:t>
      </w:r>
      <w:r w:rsidRPr="001F7AFE">
        <w:rPr>
          <w:rFonts w:cs="B Lotus"/>
          <w:rtl/>
          <w:lang w:bidi="ar-SY"/>
        </w:rPr>
        <w:t>ن ح</w:t>
      </w:r>
      <w:r w:rsidR="00904E27">
        <w:rPr>
          <w:rFonts w:cs="B Lotus"/>
          <w:rtl/>
          <w:lang w:bidi="ar-SY"/>
        </w:rPr>
        <w:t>ی</w:t>
      </w:r>
      <w:r w:rsidRPr="001F7AFE">
        <w:rPr>
          <w:rFonts w:cs="B Lotus"/>
          <w:rtl/>
          <w:lang w:bidi="ar-SY"/>
        </w:rPr>
        <w:t>رت و سرگردان</w:t>
      </w:r>
      <w:r w:rsidR="00904E27">
        <w:rPr>
          <w:rFonts w:cs="B Lotus"/>
          <w:rtl/>
          <w:lang w:bidi="ar-SY"/>
        </w:rPr>
        <w:t>ی</w:t>
      </w:r>
      <w:r w:rsidRPr="001F7AFE">
        <w:rPr>
          <w:rFonts w:cs="B Lotus"/>
          <w:rtl/>
          <w:lang w:bidi="ar-SY"/>
        </w:rPr>
        <w:t xml:space="preserve"> شقاوت و غفلت و ب</w:t>
      </w:r>
      <w:r w:rsidR="00904E27">
        <w:rPr>
          <w:rFonts w:cs="B Lotus"/>
          <w:rtl/>
          <w:lang w:bidi="ar-SY"/>
        </w:rPr>
        <w:t>ی</w:t>
      </w:r>
      <w:r w:rsidRPr="001F7AFE">
        <w:rPr>
          <w:rFonts w:cs="B Lotus"/>
          <w:rtl/>
          <w:lang w:bidi="ar-SY"/>
        </w:rPr>
        <w:t>چارگ</w:t>
      </w:r>
      <w:r w:rsidR="00904E27">
        <w:rPr>
          <w:rFonts w:cs="B Lotus"/>
          <w:rtl/>
          <w:lang w:bidi="ar-SY"/>
        </w:rPr>
        <w:t>ی</w:t>
      </w:r>
      <w:r w:rsidRPr="001F7AFE">
        <w:rPr>
          <w:rFonts w:cs="B Lotus"/>
          <w:rtl/>
          <w:lang w:bidi="ar-SY"/>
        </w:rPr>
        <w:t xml:space="preserve"> است و بس</w:t>
      </w:r>
      <w:r w:rsidR="00904E27">
        <w:rPr>
          <w:rFonts w:cs="B Lotus"/>
          <w:rtl/>
          <w:lang w:bidi="ar-SY"/>
        </w:rPr>
        <w:t>ی</w:t>
      </w:r>
      <w:r w:rsidRPr="001F7AFE">
        <w:rPr>
          <w:rFonts w:cs="B Lotus"/>
          <w:rtl/>
          <w:lang w:bidi="ar-SY"/>
        </w:rPr>
        <w:t>ار مذموم م</w:t>
      </w:r>
      <w:r w:rsidR="00904E27">
        <w:rPr>
          <w:rFonts w:cs="B Lotus"/>
          <w:rtl/>
          <w:lang w:bidi="ar-SY"/>
        </w:rPr>
        <w:t>ی</w:t>
      </w:r>
      <w:r w:rsidRPr="001F7AFE">
        <w:rPr>
          <w:rFonts w:cs="B Lotus"/>
          <w:rtl/>
          <w:lang w:bidi="ar-SY"/>
        </w:rPr>
        <w:t>‌باشد</w:t>
      </w:r>
      <w:r w:rsidRPr="001F7AFE">
        <w:rPr>
          <w:rFonts w:cs="B Lotus" w:hint="cs"/>
          <w:rtl/>
          <w:lang w:bidi="ar-SY"/>
        </w:rPr>
        <w:t>.</w:t>
      </w:r>
      <w:r w:rsidRPr="001F7AFE">
        <w:rPr>
          <w:rFonts w:cs="B Lotus"/>
          <w:rtl/>
          <w:lang w:bidi="ar-SY"/>
        </w:rPr>
        <w:t xml:space="preserve"> مرتب</w:t>
      </w:r>
      <w:r w:rsidRPr="001F7AFE">
        <w:rPr>
          <w:rFonts w:cs="B Lotus" w:hint="cs"/>
          <w:rtl/>
          <w:lang w:bidi="ar-SY"/>
        </w:rPr>
        <w:t>ة</w:t>
      </w:r>
      <w:r w:rsidRPr="001F7AFE">
        <w:rPr>
          <w:rFonts w:cs="B Lotus"/>
          <w:rtl/>
          <w:lang w:bidi="ar-SY"/>
        </w:rPr>
        <w:t xml:space="preserve"> د</w:t>
      </w:r>
      <w:r w:rsidR="00904E27">
        <w:rPr>
          <w:rFonts w:cs="B Lotus"/>
          <w:rtl/>
          <w:lang w:bidi="ar-SY"/>
        </w:rPr>
        <w:t>ی</w:t>
      </w:r>
      <w:r w:rsidRPr="001F7AFE">
        <w:rPr>
          <w:rFonts w:cs="B Lotus"/>
          <w:rtl/>
          <w:lang w:bidi="ar-SY"/>
        </w:rPr>
        <w:t>گر هنگام</w:t>
      </w:r>
      <w:r w:rsidR="00904E27">
        <w:rPr>
          <w:rFonts w:cs="B Lotus"/>
          <w:rtl/>
          <w:lang w:bidi="ar-SY"/>
        </w:rPr>
        <w:t>ی</w:t>
      </w:r>
      <w:r w:rsidRPr="001F7AFE">
        <w:rPr>
          <w:rFonts w:cs="B Lotus"/>
          <w:rtl/>
          <w:lang w:bidi="ar-SY"/>
        </w:rPr>
        <w:t xml:space="preserve"> است </w:t>
      </w:r>
      <w:r w:rsidR="00904E27">
        <w:rPr>
          <w:rFonts w:cs="B Lotus"/>
          <w:rtl/>
          <w:lang w:bidi="ar-SY"/>
        </w:rPr>
        <w:t>ک</w:t>
      </w:r>
      <w:r w:rsidRPr="001F7AFE">
        <w:rPr>
          <w:rFonts w:cs="B Lotus"/>
          <w:rtl/>
          <w:lang w:bidi="ar-SY"/>
        </w:rPr>
        <w:t xml:space="preserve">ه عقل متوجه </w:t>
      </w:r>
      <w:r w:rsidR="00904E27">
        <w:rPr>
          <w:rFonts w:cs="B Lotus"/>
          <w:rtl/>
          <w:lang w:bidi="ar-SY"/>
        </w:rPr>
        <w:t>ک</w:t>
      </w:r>
      <w:r w:rsidRPr="001F7AFE">
        <w:rPr>
          <w:rFonts w:cs="B Lotus"/>
          <w:rtl/>
          <w:lang w:bidi="ar-SY"/>
        </w:rPr>
        <w:t>شف حقا</w:t>
      </w:r>
      <w:r w:rsidR="00904E27">
        <w:rPr>
          <w:rFonts w:cs="B Lotus"/>
          <w:rtl/>
          <w:lang w:bidi="ar-SY"/>
        </w:rPr>
        <w:t>ی</w:t>
      </w:r>
      <w:r w:rsidRPr="001F7AFE">
        <w:rPr>
          <w:rFonts w:cs="B Lotus"/>
          <w:rtl/>
          <w:lang w:bidi="ar-SY"/>
        </w:rPr>
        <w:t>ق م</w:t>
      </w:r>
      <w:r w:rsidR="00904E27">
        <w:rPr>
          <w:rFonts w:cs="B Lotus"/>
          <w:rtl/>
          <w:lang w:bidi="ar-SY"/>
        </w:rPr>
        <w:t>ی</w:t>
      </w:r>
      <w:r w:rsidRPr="001F7AFE">
        <w:rPr>
          <w:rFonts w:cs="B Lotus"/>
          <w:rtl/>
          <w:lang w:bidi="ar-SY"/>
        </w:rPr>
        <w:t>‌باشد</w:t>
      </w:r>
      <w:r w:rsidR="009B0688">
        <w:rPr>
          <w:rFonts w:cs="B Lotus" w:hint="cs"/>
          <w:rtl/>
          <w:lang w:bidi="ar-SY"/>
        </w:rPr>
        <w:t>؛</w:t>
      </w:r>
      <w:r w:rsidRPr="001F7AFE">
        <w:rPr>
          <w:rFonts w:cs="B Lotus"/>
          <w:rtl/>
          <w:lang w:bidi="ar-SY"/>
        </w:rPr>
        <w:t xml:space="preserve"> </w:t>
      </w:r>
      <w:r w:rsidR="00634E8D">
        <w:rPr>
          <w:rFonts w:cs="B Lotus"/>
          <w:rtl/>
          <w:lang w:bidi="ar-SY"/>
        </w:rPr>
        <w:t>چنان‌</w:t>
      </w:r>
      <w:r w:rsidR="009B0688">
        <w:rPr>
          <w:rFonts w:cs="B Lotus" w:hint="cs"/>
          <w:rtl/>
          <w:lang w:bidi="ar-SY"/>
        </w:rPr>
        <w:t xml:space="preserve"> </w:t>
      </w:r>
      <w:r w:rsidR="00904E27">
        <w:rPr>
          <w:rFonts w:cs="B Lotus"/>
          <w:rtl/>
          <w:lang w:bidi="ar-SY"/>
        </w:rPr>
        <w:t>ک</w:t>
      </w:r>
      <w:r w:rsidR="00634E8D">
        <w:rPr>
          <w:rFonts w:cs="B Lotus"/>
          <w:rtl/>
          <w:lang w:bidi="ar-SY"/>
        </w:rPr>
        <w:t>ه</w:t>
      </w:r>
      <w:r w:rsidRPr="001F7AFE">
        <w:rPr>
          <w:rFonts w:cs="B Lotus"/>
          <w:rtl/>
          <w:lang w:bidi="ar-SY"/>
        </w:rPr>
        <w:t xml:space="preserve"> عقلا و فلاسفه ب</w:t>
      </w:r>
      <w:r w:rsidR="009B0688">
        <w:rPr>
          <w:rFonts w:cs="B Lotus" w:hint="cs"/>
          <w:rtl/>
          <w:lang w:bidi="ar-SY"/>
        </w:rPr>
        <w:t xml:space="preserve">ه </w:t>
      </w:r>
      <w:r w:rsidRPr="001F7AFE">
        <w:rPr>
          <w:rFonts w:cs="B Lotus"/>
          <w:rtl/>
          <w:lang w:bidi="ar-SY"/>
        </w:rPr>
        <w:t>مقام</w:t>
      </w:r>
      <w:r w:rsidR="00904E27">
        <w:rPr>
          <w:rFonts w:cs="B Lotus"/>
          <w:rtl/>
          <w:lang w:bidi="ar-SY"/>
        </w:rPr>
        <w:t>ی</w:t>
      </w:r>
      <w:r w:rsidRPr="001F7AFE">
        <w:rPr>
          <w:rFonts w:cs="B Lotus"/>
          <w:rtl/>
          <w:lang w:bidi="ar-SY"/>
        </w:rPr>
        <w:t xml:space="preserve"> م</w:t>
      </w:r>
      <w:r w:rsidR="00904E27">
        <w:rPr>
          <w:rFonts w:cs="B Lotus"/>
          <w:rtl/>
          <w:lang w:bidi="ar-SY"/>
        </w:rPr>
        <w:t>ی</w:t>
      </w:r>
      <w:r w:rsidRPr="001F7AFE">
        <w:rPr>
          <w:rFonts w:cs="B Lotus"/>
          <w:rtl/>
          <w:lang w:bidi="ar-SY"/>
        </w:rPr>
        <w:t xml:space="preserve">‌رسند </w:t>
      </w:r>
      <w:r w:rsidR="00904E27">
        <w:rPr>
          <w:rFonts w:cs="B Lotus"/>
          <w:rtl/>
          <w:lang w:bidi="ar-SY"/>
        </w:rPr>
        <w:t>ک</w:t>
      </w:r>
      <w:r w:rsidRPr="001F7AFE">
        <w:rPr>
          <w:rFonts w:cs="B Lotus"/>
          <w:rtl/>
          <w:lang w:bidi="ar-SY"/>
        </w:rPr>
        <w:t>ه ح</w:t>
      </w:r>
      <w:r w:rsidR="00904E27">
        <w:rPr>
          <w:rFonts w:cs="B Lotus"/>
          <w:rtl/>
          <w:lang w:bidi="ar-SY"/>
        </w:rPr>
        <w:t>ی</w:t>
      </w:r>
      <w:r w:rsidRPr="001F7AFE">
        <w:rPr>
          <w:rFonts w:cs="B Lotus" w:hint="cs"/>
          <w:rtl/>
          <w:lang w:bidi="ar-SY"/>
        </w:rPr>
        <w:t>ر</w:t>
      </w:r>
      <w:r w:rsidRPr="001F7AFE">
        <w:rPr>
          <w:rFonts w:cs="B Lotus"/>
          <w:rtl/>
          <w:lang w:bidi="ar-SY"/>
        </w:rPr>
        <w:t>ان و سرگردان م</w:t>
      </w:r>
      <w:r w:rsidR="00904E27">
        <w:rPr>
          <w:rFonts w:cs="B Lotus"/>
          <w:rtl/>
          <w:lang w:bidi="ar-SY"/>
        </w:rPr>
        <w:t>ی</w:t>
      </w:r>
      <w:r w:rsidRPr="001F7AFE">
        <w:rPr>
          <w:rFonts w:cs="B Lotus"/>
          <w:rtl/>
          <w:lang w:bidi="ar-SY"/>
        </w:rPr>
        <w:t>‌شوند و آن ح</w:t>
      </w:r>
      <w:r w:rsidR="00904E27">
        <w:rPr>
          <w:rFonts w:cs="B Lotus"/>
          <w:rtl/>
          <w:lang w:bidi="ar-SY"/>
        </w:rPr>
        <w:t>ی</w:t>
      </w:r>
      <w:r w:rsidRPr="001F7AFE">
        <w:rPr>
          <w:rFonts w:cs="B Lotus"/>
          <w:rtl/>
          <w:lang w:bidi="ar-SY"/>
        </w:rPr>
        <w:t>رت ممدوح است</w:t>
      </w:r>
      <w:r w:rsidR="009B0688">
        <w:rPr>
          <w:rFonts w:cs="B Lotus" w:hint="cs"/>
          <w:rtl/>
          <w:lang w:bidi="ar-SY"/>
        </w:rPr>
        <w:t>؛</w:t>
      </w:r>
      <w:r w:rsidRPr="001F7AFE">
        <w:rPr>
          <w:rFonts w:cs="B Lotus"/>
          <w:rtl/>
          <w:lang w:bidi="ar-SY"/>
        </w:rPr>
        <w:t xml:space="preserve"> چون</w:t>
      </w:r>
      <w:r w:rsidR="009B0688">
        <w:rPr>
          <w:rFonts w:cs="B Lotus" w:hint="cs"/>
          <w:rtl/>
          <w:lang w:bidi="ar-SY"/>
        </w:rPr>
        <w:t xml:space="preserve"> </w:t>
      </w:r>
      <w:r w:rsidR="00904E27">
        <w:rPr>
          <w:rFonts w:cs="B Lotus"/>
          <w:rtl/>
          <w:lang w:bidi="ar-SY"/>
        </w:rPr>
        <w:t>ک</w:t>
      </w:r>
      <w:r w:rsidRPr="001F7AFE">
        <w:rPr>
          <w:rFonts w:cs="B Lotus"/>
          <w:rtl/>
          <w:lang w:bidi="ar-SY"/>
        </w:rPr>
        <w:t>ه در حر</w:t>
      </w:r>
      <w:r w:rsidR="00904E27">
        <w:rPr>
          <w:rFonts w:cs="B Lotus"/>
          <w:rtl/>
          <w:lang w:bidi="ar-SY"/>
        </w:rPr>
        <w:t>ک</w:t>
      </w:r>
      <w:r w:rsidRPr="001F7AFE">
        <w:rPr>
          <w:rFonts w:cs="B Lotus"/>
          <w:rtl/>
          <w:lang w:bidi="ar-SY"/>
        </w:rPr>
        <w:t>ت ب</w:t>
      </w:r>
      <w:r w:rsidR="009B0688">
        <w:rPr>
          <w:rFonts w:cs="B Lotus" w:hint="cs"/>
          <w:rtl/>
          <w:lang w:bidi="ar-SY"/>
        </w:rPr>
        <w:t xml:space="preserve">ه </w:t>
      </w:r>
      <w:r w:rsidR="00904E27">
        <w:rPr>
          <w:rFonts w:cs="B Lotus"/>
          <w:rtl/>
          <w:lang w:bidi="ar-SY"/>
        </w:rPr>
        <w:t>ک</w:t>
      </w:r>
      <w:r w:rsidRPr="001F7AFE">
        <w:rPr>
          <w:rFonts w:cs="B Lotus"/>
          <w:rtl/>
          <w:lang w:bidi="ar-SY"/>
        </w:rPr>
        <w:t>عب</w:t>
      </w:r>
      <w:r w:rsidR="009B0688">
        <w:rPr>
          <w:rFonts w:cs="B Lotus" w:hint="cs"/>
          <w:rtl/>
          <w:lang w:bidi="ar-SY"/>
        </w:rPr>
        <w:t>ة</w:t>
      </w:r>
      <w:r w:rsidRPr="001F7AFE">
        <w:rPr>
          <w:rFonts w:cs="B Lotus"/>
          <w:rtl/>
          <w:lang w:bidi="ar-SY"/>
        </w:rPr>
        <w:t xml:space="preserve"> حق</w:t>
      </w:r>
      <w:r w:rsidR="00904E27">
        <w:rPr>
          <w:rFonts w:cs="B Lotus"/>
          <w:rtl/>
          <w:lang w:bidi="ar-SY"/>
        </w:rPr>
        <w:t>ی</w:t>
      </w:r>
      <w:r w:rsidRPr="001F7AFE">
        <w:rPr>
          <w:rFonts w:cs="B Lotus"/>
          <w:rtl/>
          <w:lang w:bidi="ar-SY"/>
        </w:rPr>
        <w:t>قت</w:t>
      </w:r>
      <w:r w:rsidR="009B0688">
        <w:rPr>
          <w:rFonts w:cs="B Lotus" w:hint="cs"/>
          <w:rtl/>
          <w:lang w:bidi="ar-SY"/>
        </w:rPr>
        <w:t>،</w:t>
      </w:r>
      <w:r w:rsidRPr="001F7AFE">
        <w:rPr>
          <w:rFonts w:cs="B Lotus"/>
          <w:rtl/>
          <w:lang w:bidi="ar-SY"/>
        </w:rPr>
        <w:t xml:space="preserve"> ام</w:t>
      </w:r>
      <w:r w:rsidR="00904E27">
        <w:rPr>
          <w:rFonts w:cs="B Lotus"/>
          <w:rtl/>
          <w:lang w:bidi="ar-SY"/>
        </w:rPr>
        <w:t>ی</w:t>
      </w:r>
      <w:r w:rsidRPr="001F7AFE">
        <w:rPr>
          <w:rFonts w:cs="B Lotus"/>
          <w:rtl/>
          <w:lang w:bidi="ar-SY"/>
        </w:rPr>
        <w:t>د</w:t>
      </w:r>
      <w:r w:rsidR="009B0688">
        <w:rPr>
          <w:rFonts w:cs="B Lotus" w:hint="cs"/>
          <w:rtl/>
          <w:lang w:bidi="ar-SY"/>
        </w:rPr>
        <w:t>ِ</w:t>
      </w:r>
      <w:r w:rsidRPr="001F7AFE">
        <w:rPr>
          <w:rFonts w:cs="B Lotus"/>
          <w:rtl/>
          <w:lang w:bidi="ar-SY"/>
        </w:rPr>
        <w:t xml:space="preserve"> وصال هست</w:t>
      </w:r>
      <w:r w:rsidR="009B0688">
        <w:rPr>
          <w:rFonts w:cs="B Lotus" w:hint="cs"/>
          <w:rtl/>
          <w:lang w:bidi="ar-SY"/>
        </w:rPr>
        <w:t>؛</w:t>
      </w:r>
      <w:r w:rsidRPr="001F7AFE">
        <w:rPr>
          <w:rFonts w:cs="B Lotus"/>
          <w:rtl/>
          <w:lang w:bidi="ar-SY"/>
        </w:rPr>
        <w:t xml:space="preserve"> اما ح</w:t>
      </w:r>
      <w:r w:rsidR="00904E27">
        <w:rPr>
          <w:rFonts w:cs="B Lotus"/>
          <w:rtl/>
          <w:lang w:bidi="ar-SY"/>
        </w:rPr>
        <w:t>ی</w:t>
      </w:r>
      <w:r w:rsidRPr="001F7AFE">
        <w:rPr>
          <w:rFonts w:cs="B Lotus"/>
          <w:rtl/>
          <w:lang w:bidi="ar-SY"/>
        </w:rPr>
        <w:t>رت جهال پشت ب</w:t>
      </w:r>
      <w:r w:rsidR="009B0688">
        <w:rPr>
          <w:rFonts w:cs="B Lotus" w:hint="cs"/>
          <w:rtl/>
          <w:lang w:bidi="ar-SY"/>
        </w:rPr>
        <w:t xml:space="preserve">ه </w:t>
      </w:r>
      <w:r w:rsidRPr="001F7AFE">
        <w:rPr>
          <w:rFonts w:cs="B Lotus"/>
          <w:rtl/>
          <w:lang w:bidi="ar-SY"/>
        </w:rPr>
        <w:t>راه و ا</w:t>
      </w:r>
      <w:r w:rsidR="009B0688">
        <w:rPr>
          <w:rFonts w:cs="B Lotus" w:hint="cs"/>
          <w:rtl/>
          <w:lang w:bidi="ar-SY"/>
        </w:rPr>
        <w:t>ِ</w:t>
      </w:r>
      <w:r w:rsidRPr="001F7AFE">
        <w:rPr>
          <w:rFonts w:cs="B Lotus"/>
          <w:rtl/>
          <w:lang w:bidi="ar-SY"/>
        </w:rPr>
        <w:t>عراض از سر منزل حق</w:t>
      </w:r>
      <w:r w:rsidR="00904E27">
        <w:rPr>
          <w:rFonts w:cs="B Lotus"/>
          <w:rtl/>
          <w:lang w:bidi="ar-SY"/>
        </w:rPr>
        <w:t>ی</w:t>
      </w:r>
      <w:r w:rsidRPr="001F7AFE">
        <w:rPr>
          <w:rFonts w:cs="B Lotus"/>
          <w:rtl/>
          <w:lang w:bidi="ar-SY"/>
        </w:rPr>
        <w:t>قت است و ه</w:t>
      </w:r>
      <w:r w:rsidR="00904E27">
        <w:rPr>
          <w:rFonts w:cs="B Lotus"/>
          <w:rtl/>
          <w:lang w:bidi="ar-SY"/>
        </w:rPr>
        <w:t>ی</w:t>
      </w:r>
      <w:r w:rsidRPr="001F7AFE">
        <w:rPr>
          <w:rFonts w:cs="B Lotus"/>
          <w:rtl/>
          <w:lang w:bidi="ar-SY"/>
        </w:rPr>
        <w:t>چ روزن</w:t>
      </w:r>
      <w:r w:rsidR="009B0688">
        <w:rPr>
          <w:rFonts w:cs="B Lotus" w:hint="cs"/>
          <w:rtl/>
          <w:lang w:bidi="ar-SY"/>
        </w:rPr>
        <w:t>ة</w:t>
      </w:r>
      <w:r w:rsidRPr="001F7AFE">
        <w:rPr>
          <w:rFonts w:cs="B Lotus"/>
          <w:rtl/>
          <w:lang w:bidi="ar-SY"/>
        </w:rPr>
        <w:t xml:space="preserve"> ام</w:t>
      </w:r>
      <w:r w:rsidR="00904E27">
        <w:rPr>
          <w:rFonts w:cs="B Lotus"/>
          <w:rtl/>
          <w:lang w:bidi="ar-SY"/>
        </w:rPr>
        <w:t>ی</w:t>
      </w:r>
      <w:r w:rsidRPr="001F7AFE">
        <w:rPr>
          <w:rFonts w:cs="B Lotus"/>
          <w:rtl/>
          <w:lang w:bidi="ar-SY"/>
        </w:rPr>
        <w:t>د</w:t>
      </w:r>
      <w:r w:rsidR="00904E27">
        <w:rPr>
          <w:rFonts w:cs="B Lotus"/>
          <w:rtl/>
          <w:lang w:bidi="ar-SY"/>
        </w:rPr>
        <w:t>ی</w:t>
      </w:r>
      <w:r w:rsidRPr="001F7AFE">
        <w:rPr>
          <w:rFonts w:cs="B Lotus"/>
          <w:rtl/>
          <w:lang w:bidi="ar-SY"/>
        </w:rPr>
        <w:t xml:space="preserve"> در ا</w:t>
      </w:r>
      <w:r w:rsidR="00904E27">
        <w:rPr>
          <w:rFonts w:cs="B Lotus"/>
          <w:rtl/>
          <w:lang w:bidi="ar-SY"/>
        </w:rPr>
        <w:t>ی</w:t>
      </w:r>
      <w:r w:rsidRPr="001F7AFE">
        <w:rPr>
          <w:rFonts w:cs="B Lotus"/>
          <w:rtl/>
          <w:lang w:bidi="ar-SY"/>
        </w:rPr>
        <w:t xml:space="preserve">ن </w:t>
      </w:r>
      <w:r w:rsidR="009B0688">
        <w:rPr>
          <w:rFonts w:cs="B Lotus"/>
          <w:rtl/>
          <w:lang w:bidi="ar-SY"/>
        </w:rPr>
        <w:t>ح</w:t>
      </w:r>
      <w:r w:rsidR="00904E27">
        <w:rPr>
          <w:rFonts w:cs="B Lotus"/>
          <w:rtl/>
          <w:lang w:bidi="ar-SY"/>
        </w:rPr>
        <w:t>ی</w:t>
      </w:r>
      <w:r w:rsidR="009B0688">
        <w:rPr>
          <w:rFonts w:cs="B Lotus"/>
          <w:rtl/>
          <w:lang w:bidi="ar-SY"/>
        </w:rPr>
        <w:t>رت وجود ندارد</w:t>
      </w:r>
      <w:r w:rsidR="009B0688">
        <w:rPr>
          <w:rFonts w:cs="B Lotus" w:hint="cs"/>
          <w:rtl/>
          <w:lang w:bidi="ar-SY"/>
        </w:rPr>
        <w:t xml:space="preserve">؛ </w:t>
      </w:r>
      <w:r w:rsidRPr="001F7AFE">
        <w:rPr>
          <w:rFonts w:cs="B Lotus"/>
          <w:rtl/>
          <w:lang w:bidi="ar-SY"/>
        </w:rPr>
        <w:t>اما شخص نب</w:t>
      </w:r>
      <w:r w:rsidR="00904E27">
        <w:rPr>
          <w:rFonts w:cs="B Lotus"/>
          <w:rtl/>
          <w:lang w:bidi="ar-SY"/>
        </w:rPr>
        <w:t>ی</w:t>
      </w:r>
      <w:r w:rsidRPr="001F7AFE">
        <w:rPr>
          <w:rFonts w:cs="B Lotus"/>
          <w:rtl/>
          <w:lang w:bidi="ar-SY"/>
        </w:rPr>
        <w:t xml:space="preserve"> چون ب</w:t>
      </w:r>
      <w:r w:rsidR="009B0688">
        <w:rPr>
          <w:rFonts w:cs="B Lotus" w:hint="cs"/>
          <w:rtl/>
          <w:lang w:bidi="ar-SY"/>
        </w:rPr>
        <w:t xml:space="preserve">ه </w:t>
      </w:r>
      <w:r w:rsidRPr="001F7AFE">
        <w:rPr>
          <w:rFonts w:cs="B Lotus"/>
          <w:rtl/>
          <w:lang w:bidi="ar-SY"/>
        </w:rPr>
        <w:t>توسط ادرا</w:t>
      </w:r>
      <w:r w:rsidR="00904E27">
        <w:rPr>
          <w:rFonts w:cs="B Lotus"/>
          <w:rtl/>
          <w:lang w:bidi="ar-SY"/>
        </w:rPr>
        <w:t>ک</w:t>
      </w:r>
      <w:r w:rsidRPr="001F7AFE">
        <w:rPr>
          <w:rFonts w:cs="B Lotus"/>
          <w:rtl/>
          <w:lang w:bidi="ar-SY"/>
        </w:rPr>
        <w:t xml:space="preserve"> چهارم </w:t>
      </w:r>
      <w:r w:rsidR="00904E27">
        <w:rPr>
          <w:rFonts w:cs="B Lotus"/>
          <w:rtl/>
          <w:lang w:bidi="ar-SY"/>
        </w:rPr>
        <w:t>ک</w:t>
      </w:r>
      <w:r w:rsidRPr="001F7AFE">
        <w:rPr>
          <w:rFonts w:cs="B Lotus"/>
          <w:rtl/>
          <w:lang w:bidi="ar-SY"/>
        </w:rPr>
        <w:t>شف حقا</w:t>
      </w:r>
      <w:r w:rsidR="00904E27">
        <w:rPr>
          <w:rFonts w:cs="B Lotus"/>
          <w:rtl/>
          <w:lang w:bidi="ar-SY"/>
        </w:rPr>
        <w:t>ی</w:t>
      </w:r>
      <w:r w:rsidRPr="001F7AFE">
        <w:rPr>
          <w:rFonts w:cs="B Lotus"/>
          <w:rtl/>
          <w:lang w:bidi="ar-SY"/>
        </w:rPr>
        <w:t>ق م</w:t>
      </w:r>
      <w:r w:rsidR="00904E27">
        <w:rPr>
          <w:rFonts w:cs="B Lotus"/>
          <w:rtl/>
          <w:lang w:bidi="ar-SY"/>
        </w:rPr>
        <w:t>ی</w:t>
      </w:r>
      <w:r w:rsidRPr="001F7AFE">
        <w:rPr>
          <w:rFonts w:cs="B Lotus"/>
          <w:rtl/>
          <w:lang w:bidi="ar-SY"/>
        </w:rPr>
        <w:t>‌</w:t>
      </w:r>
      <w:r w:rsidR="00904E27">
        <w:rPr>
          <w:rFonts w:cs="B Lotus"/>
          <w:rtl/>
          <w:lang w:bidi="ar-SY"/>
        </w:rPr>
        <w:t>ک</w:t>
      </w:r>
      <w:r w:rsidRPr="001F7AFE">
        <w:rPr>
          <w:rFonts w:cs="B Lotus"/>
          <w:rtl/>
          <w:lang w:bidi="ar-SY"/>
        </w:rPr>
        <w:t>ند</w:t>
      </w:r>
      <w:r w:rsidR="009B0688">
        <w:rPr>
          <w:rFonts w:cs="B Lotus" w:hint="cs"/>
          <w:rtl/>
          <w:lang w:bidi="ar-SY"/>
        </w:rPr>
        <w:t>،</w:t>
      </w:r>
      <w:r w:rsidRPr="001F7AFE">
        <w:rPr>
          <w:rFonts w:cs="B Lotus"/>
          <w:rtl/>
          <w:lang w:bidi="ar-SY"/>
        </w:rPr>
        <w:t xml:space="preserve"> ح</w:t>
      </w:r>
      <w:r w:rsidR="00904E27">
        <w:rPr>
          <w:rFonts w:cs="B Lotus"/>
          <w:rtl/>
          <w:lang w:bidi="ar-SY"/>
        </w:rPr>
        <w:t>ی</w:t>
      </w:r>
      <w:r w:rsidRPr="001F7AFE">
        <w:rPr>
          <w:rFonts w:cs="B Lotus"/>
          <w:rtl/>
          <w:lang w:bidi="ar-SY"/>
        </w:rPr>
        <w:t>ران</w:t>
      </w:r>
      <w:r w:rsidR="00904E27">
        <w:rPr>
          <w:rFonts w:cs="B Lotus"/>
          <w:rtl/>
          <w:lang w:bidi="ar-SY"/>
        </w:rPr>
        <w:t>ی</w:t>
      </w:r>
      <w:r w:rsidRPr="001F7AFE">
        <w:rPr>
          <w:rFonts w:cs="B Lotus"/>
          <w:rtl/>
          <w:lang w:bidi="ar-SY"/>
        </w:rPr>
        <w:t xml:space="preserve"> و سرگردان</w:t>
      </w:r>
      <w:r w:rsidR="00904E27">
        <w:rPr>
          <w:rFonts w:cs="B Lotus"/>
          <w:rtl/>
          <w:lang w:bidi="ar-SY"/>
        </w:rPr>
        <w:t>ی</w:t>
      </w:r>
      <w:r w:rsidRPr="001F7AFE">
        <w:rPr>
          <w:rFonts w:cs="B Lotus"/>
          <w:rtl/>
          <w:lang w:bidi="ar-SY"/>
        </w:rPr>
        <w:t xml:space="preserve"> فلاسفه برا</w:t>
      </w:r>
      <w:r w:rsidR="00904E27">
        <w:rPr>
          <w:rFonts w:cs="B Lotus"/>
          <w:rtl/>
          <w:lang w:bidi="ar-SY"/>
        </w:rPr>
        <w:t>ی</w:t>
      </w:r>
      <w:r w:rsidRPr="001F7AFE">
        <w:rPr>
          <w:rFonts w:cs="B Lotus"/>
          <w:rtl/>
          <w:lang w:bidi="ar-SY"/>
        </w:rPr>
        <w:t>ش ن</w:t>
      </w:r>
      <w:r w:rsidR="00904E27">
        <w:rPr>
          <w:rFonts w:cs="B Lotus"/>
          <w:rtl/>
          <w:lang w:bidi="ar-SY"/>
        </w:rPr>
        <w:t>ی</w:t>
      </w:r>
      <w:r w:rsidRPr="001F7AFE">
        <w:rPr>
          <w:rFonts w:cs="B Lotus"/>
          <w:rtl/>
          <w:lang w:bidi="ar-SY"/>
        </w:rPr>
        <w:t>ست.</w:t>
      </w:r>
    </w:p>
    <w:p w:rsidR="00586751" w:rsidRPr="001F7AFE" w:rsidRDefault="005022C6" w:rsidP="0058792A">
      <w:pPr>
        <w:widowControl w:val="0"/>
        <w:ind w:firstLine="284"/>
        <w:jc w:val="both"/>
        <w:rPr>
          <w:rFonts w:cs="B Lotus"/>
          <w:rtl/>
          <w:lang w:bidi="ar-SY"/>
        </w:rPr>
      </w:pPr>
      <w:r w:rsidRPr="001F7AFE">
        <w:rPr>
          <w:rFonts w:ascii="Traditional Arabic" w:hAnsi="Traditional Arabic" w:cs="Traditional Arabic"/>
          <w:rtl/>
          <w:lang w:bidi="ar-SY"/>
        </w:rPr>
        <w:t>﴿</w:t>
      </w:r>
      <w:r w:rsidR="009C33FE" w:rsidRPr="009C33FE">
        <w:rPr>
          <w:rStyle w:val="Char2"/>
          <w:rFonts w:hint="eastAsia"/>
          <w:rtl/>
        </w:rPr>
        <w:t>إِذۡ</w:t>
      </w:r>
      <w:r w:rsidR="009C33FE" w:rsidRPr="009C33FE">
        <w:rPr>
          <w:rStyle w:val="Char2"/>
          <w:rtl/>
        </w:rPr>
        <w:t xml:space="preserve"> يَغۡشَى </w:t>
      </w:r>
      <w:r w:rsidR="009C33FE" w:rsidRPr="009C33FE">
        <w:rPr>
          <w:rStyle w:val="Char2"/>
          <w:rFonts w:hint="cs"/>
          <w:rtl/>
        </w:rPr>
        <w:t>ٱ</w:t>
      </w:r>
      <w:r w:rsidR="009C33FE" w:rsidRPr="009C33FE">
        <w:rPr>
          <w:rStyle w:val="Char2"/>
          <w:rFonts w:hint="eastAsia"/>
          <w:rtl/>
        </w:rPr>
        <w:t>لسِّدۡرَةَ</w:t>
      </w:r>
      <w:r w:rsidR="009C33FE" w:rsidRPr="009C33FE">
        <w:rPr>
          <w:rStyle w:val="Char2"/>
          <w:rtl/>
        </w:rPr>
        <w:t xml:space="preserve"> مَا يَغۡشَىٰ</w:t>
      </w:r>
      <w:r w:rsidRPr="001F7AFE">
        <w:rPr>
          <w:rFonts w:ascii="Traditional Arabic" w:hAnsi="Traditional Arabic" w:cs="Traditional Arabic"/>
          <w:rtl/>
          <w:lang w:bidi="ar-SY"/>
        </w:rPr>
        <w:t>﴾</w:t>
      </w:r>
      <w:r w:rsidR="00586751" w:rsidRPr="001F7AFE">
        <w:rPr>
          <w:rFonts w:cs="B Lotus" w:hint="cs"/>
          <w:rtl/>
          <w:lang w:bidi="ar-SY"/>
        </w:rPr>
        <w:t xml:space="preserve"> </w:t>
      </w:r>
      <w:r w:rsidR="00586751" w:rsidRPr="009C33FE">
        <w:rPr>
          <w:rStyle w:val="Char3"/>
          <w:rFonts w:hint="cs"/>
          <w:rtl/>
        </w:rPr>
        <w:t>[النجم</w:t>
      </w:r>
      <w:r w:rsidR="00F94166">
        <w:rPr>
          <w:rStyle w:val="Char3"/>
          <w:rFonts w:hint="cs"/>
          <w:rtl/>
        </w:rPr>
        <w:t>:</w:t>
      </w:r>
      <w:r w:rsidR="00586751" w:rsidRPr="009C33FE">
        <w:rPr>
          <w:rStyle w:val="Char3"/>
          <w:rFonts w:hint="cs"/>
          <w:rtl/>
        </w:rPr>
        <w:t>16]</w:t>
      </w:r>
      <w:r w:rsidR="00586751" w:rsidRPr="001F7AFE">
        <w:rPr>
          <w:rFonts w:cs="B Lotus" w:hint="cs"/>
          <w:rtl/>
          <w:lang w:bidi="ar-SY"/>
        </w:rPr>
        <w:t xml:space="preserve">: </w:t>
      </w:r>
      <w:r w:rsidR="00904E27">
        <w:rPr>
          <w:rFonts w:cs="B Lotus" w:hint="cs"/>
          <w:rtl/>
          <w:lang w:bidi="ar-SY"/>
        </w:rPr>
        <w:t>ی</w:t>
      </w:r>
      <w:r w:rsidR="009B0688" w:rsidRPr="001F7AFE">
        <w:rPr>
          <w:rFonts w:cs="B Lotus" w:hint="cs"/>
          <w:rtl/>
          <w:lang w:bidi="ar-SY"/>
        </w:rPr>
        <w:t>عن</w:t>
      </w:r>
      <w:r w:rsidR="00904E27">
        <w:rPr>
          <w:rFonts w:cs="B Lotus" w:hint="cs"/>
          <w:rtl/>
          <w:lang w:bidi="ar-SY"/>
        </w:rPr>
        <w:t>ی</w:t>
      </w:r>
      <w:r w:rsidR="009B0688">
        <w:rPr>
          <w:rFonts w:cs="B Lotus" w:hint="cs"/>
          <w:rtl/>
          <w:lang w:bidi="ar-SY"/>
        </w:rPr>
        <w:t>: «</w:t>
      </w:r>
      <w:r w:rsidR="00586751" w:rsidRPr="001F7AFE">
        <w:rPr>
          <w:rFonts w:cs="B Lotus" w:hint="cs"/>
          <w:rtl/>
          <w:lang w:bidi="ar-SY"/>
        </w:rPr>
        <w:t xml:space="preserve">آن هنگام </w:t>
      </w:r>
      <w:r w:rsidR="00904E27">
        <w:rPr>
          <w:rFonts w:cs="B Lotus" w:hint="cs"/>
          <w:rtl/>
          <w:lang w:bidi="ar-SY"/>
        </w:rPr>
        <w:t>ک</w:t>
      </w:r>
      <w:r w:rsidR="00586751" w:rsidRPr="001F7AFE">
        <w:rPr>
          <w:rFonts w:cs="B Lotus" w:hint="cs"/>
          <w:rtl/>
          <w:lang w:bidi="ar-SY"/>
        </w:rPr>
        <w:t>ه پوش</w:t>
      </w:r>
      <w:r w:rsidR="00904E27">
        <w:rPr>
          <w:rFonts w:cs="B Lotus" w:hint="cs"/>
          <w:rtl/>
          <w:lang w:bidi="ar-SY"/>
        </w:rPr>
        <w:t>ی</w:t>
      </w:r>
      <w:r w:rsidR="00586751" w:rsidRPr="001F7AFE">
        <w:rPr>
          <w:rFonts w:cs="B Lotus" w:hint="cs"/>
          <w:rtl/>
          <w:lang w:bidi="ar-SY"/>
        </w:rPr>
        <w:t xml:space="preserve">ده بود </w:t>
      </w:r>
      <w:r w:rsidR="00586751" w:rsidRPr="009B0688">
        <w:rPr>
          <w:rFonts w:cs="B Lotus" w:hint="cs"/>
          <w:rtl/>
          <w:lang w:bidi="ar-SY"/>
        </w:rPr>
        <w:t>سدر</w:t>
      </w:r>
      <w:r w:rsidR="00586751" w:rsidRPr="009B0688">
        <w:rPr>
          <w:rFonts w:ascii="IRLotus" w:hAnsi="IRLotus" w:cs="IRLotus"/>
          <w:rtl/>
          <w:lang w:bidi="ar-SY"/>
        </w:rPr>
        <w:t>ة</w:t>
      </w:r>
      <w:r w:rsidR="009B0688">
        <w:rPr>
          <w:rFonts w:cs="B Lotus" w:hint="cs"/>
          <w:rtl/>
          <w:lang w:bidi="ar-SY"/>
        </w:rPr>
        <w:t xml:space="preserve"> را آنچه پوش</w:t>
      </w:r>
      <w:r w:rsidR="00904E27">
        <w:rPr>
          <w:rFonts w:cs="B Lotus" w:hint="cs"/>
          <w:rtl/>
          <w:lang w:bidi="ar-SY"/>
        </w:rPr>
        <w:t>ی</w:t>
      </w:r>
      <w:r w:rsidR="009B0688">
        <w:rPr>
          <w:rFonts w:cs="B Lotus" w:hint="cs"/>
          <w:rtl/>
          <w:lang w:bidi="ar-SY"/>
        </w:rPr>
        <w:t xml:space="preserve">ده بود». </w:t>
      </w:r>
      <w:r w:rsidR="00586751" w:rsidRPr="001F7AFE">
        <w:rPr>
          <w:rFonts w:cs="B Lotus" w:hint="cs"/>
          <w:rtl/>
          <w:lang w:bidi="ar-SY"/>
        </w:rPr>
        <w:t>در ا</w:t>
      </w:r>
      <w:r w:rsidR="00904E27">
        <w:rPr>
          <w:rFonts w:cs="B Lotus" w:hint="cs"/>
          <w:rtl/>
          <w:lang w:bidi="ar-SY"/>
        </w:rPr>
        <w:t>ی</w:t>
      </w:r>
      <w:r w:rsidR="00586751" w:rsidRPr="001F7AFE">
        <w:rPr>
          <w:rFonts w:cs="B Lotus" w:hint="cs"/>
          <w:rtl/>
          <w:lang w:bidi="ar-SY"/>
        </w:rPr>
        <w:t>نجا مراد</w:t>
      </w:r>
      <w:r w:rsidR="009B0688">
        <w:rPr>
          <w:rFonts w:cs="B Lotus" w:hint="cs"/>
          <w:rtl/>
          <w:lang w:bidi="ar-SY"/>
        </w:rPr>
        <w:t>،</w:t>
      </w:r>
      <w:r w:rsidR="00586751" w:rsidRPr="001F7AFE">
        <w:rPr>
          <w:rFonts w:cs="B Lotus" w:hint="cs"/>
          <w:rtl/>
          <w:lang w:bidi="ar-SY"/>
        </w:rPr>
        <w:t xml:space="preserve"> غش</w:t>
      </w:r>
      <w:r w:rsidR="00904E27">
        <w:rPr>
          <w:rFonts w:cs="B Lotus" w:hint="cs"/>
          <w:rtl/>
          <w:lang w:bidi="ar-SY"/>
        </w:rPr>
        <w:t>ی</w:t>
      </w:r>
      <w:r w:rsidR="00586751" w:rsidRPr="001F7AFE">
        <w:rPr>
          <w:rFonts w:cs="B Lotus" w:hint="cs"/>
          <w:rtl/>
          <w:lang w:bidi="ar-SY"/>
        </w:rPr>
        <w:t>ان حالت</w:t>
      </w:r>
      <w:r w:rsidR="00904E27">
        <w:rPr>
          <w:rFonts w:cs="B Lotus" w:hint="cs"/>
          <w:rtl/>
          <w:lang w:bidi="ar-SY"/>
        </w:rPr>
        <w:t>ی</w:t>
      </w:r>
      <w:r w:rsidR="00586751" w:rsidRPr="001F7AFE">
        <w:rPr>
          <w:rFonts w:cs="B Lotus" w:hint="cs"/>
          <w:rtl/>
          <w:lang w:bidi="ar-SY"/>
        </w:rPr>
        <w:t xml:space="preserve"> بر حالت</w:t>
      </w:r>
      <w:r w:rsidR="00904E27">
        <w:rPr>
          <w:rFonts w:cs="B Lotus" w:hint="cs"/>
          <w:rtl/>
          <w:lang w:bidi="ar-SY"/>
        </w:rPr>
        <w:t>ی</w:t>
      </w:r>
      <w:r w:rsidR="00586751" w:rsidRPr="001F7AFE">
        <w:rPr>
          <w:rFonts w:cs="B Lotus" w:hint="cs"/>
          <w:rtl/>
          <w:lang w:bidi="ar-SY"/>
        </w:rPr>
        <w:t xml:space="preserve"> است</w:t>
      </w:r>
      <w:r w:rsidR="009B0688">
        <w:rPr>
          <w:rFonts w:cs="B Lotus" w:hint="cs"/>
          <w:rtl/>
          <w:lang w:bidi="ar-SY"/>
        </w:rPr>
        <w:t>؛</w:t>
      </w:r>
      <w:r w:rsidR="00586751" w:rsidRPr="001F7AFE">
        <w:rPr>
          <w:rFonts w:cs="B Lotus" w:hint="cs"/>
          <w:rtl/>
          <w:lang w:bidi="ar-SY"/>
        </w:rPr>
        <w:t xml:space="preserve"> </w:t>
      </w:r>
      <w:r w:rsidR="00904E27">
        <w:rPr>
          <w:rFonts w:cs="B Lotus" w:hint="cs"/>
          <w:rtl/>
          <w:lang w:bidi="ar-SY"/>
        </w:rPr>
        <w:t>ی</w:t>
      </w:r>
      <w:r w:rsidR="00586751" w:rsidRPr="001F7AFE">
        <w:rPr>
          <w:rFonts w:cs="B Lotus" w:hint="cs"/>
          <w:rtl/>
          <w:lang w:bidi="ar-SY"/>
        </w:rPr>
        <w:t>عن</w:t>
      </w:r>
      <w:r w:rsidR="00904E27">
        <w:rPr>
          <w:rFonts w:cs="B Lotus" w:hint="cs"/>
          <w:rtl/>
          <w:lang w:bidi="ar-SY"/>
        </w:rPr>
        <w:t>ی</w:t>
      </w:r>
      <w:r w:rsidR="00586751" w:rsidRPr="001F7AFE">
        <w:rPr>
          <w:rFonts w:cs="B Lotus" w:hint="cs"/>
          <w:rtl/>
          <w:lang w:bidi="ar-SY"/>
        </w:rPr>
        <w:t xml:space="preserve"> بر حالت</w:t>
      </w:r>
      <w:r w:rsidR="00586751" w:rsidRPr="001F7AFE">
        <w:rPr>
          <w:rFonts w:cs="B Lotus"/>
          <w:rtl/>
          <w:lang w:bidi="ar-SY"/>
        </w:rPr>
        <w:t xml:space="preserve"> ح</w:t>
      </w:r>
      <w:r w:rsidR="00904E27">
        <w:rPr>
          <w:rFonts w:cs="B Lotus"/>
          <w:rtl/>
          <w:lang w:bidi="ar-SY"/>
        </w:rPr>
        <w:t>ی</w:t>
      </w:r>
      <w:r w:rsidR="00586751" w:rsidRPr="001F7AFE">
        <w:rPr>
          <w:rFonts w:cs="B Lotus"/>
          <w:rtl/>
          <w:lang w:bidi="ar-SY"/>
        </w:rPr>
        <w:t>رت حالت ر</w:t>
      </w:r>
      <w:r w:rsidR="009B0688">
        <w:rPr>
          <w:rFonts w:cs="B Lotus" w:hint="cs"/>
          <w:rtl/>
          <w:lang w:bidi="ar-SY"/>
        </w:rPr>
        <w:t>ؤ</w:t>
      </w:r>
      <w:r w:rsidR="00904E27">
        <w:rPr>
          <w:rFonts w:cs="B Lotus"/>
          <w:rtl/>
          <w:lang w:bidi="ar-SY"/>
        </w:rPr>
        <w:t>ی</w:t>
      </w:r>
      <w:r w:rsidR="00586751" w:rsidRPr="001F7AFE">
        <w:rPr>
          <w:rFonts w:cs="B Lotus"/>
          <w:rtl/>
          <w:lang w:bidi="ar-SY"/>
        </w:rPr>
        <w:t xml:space="preserve">ت و </w:t>
      </w:r>
      <w:r w:rsidR="00904E27">
        <w:rPr>
          <w:rFonts w:cs="B Lotus"/>
          <w:rtl/>
          <w:lang w:bidi="ar-SY"/>
        </w:rPr>
        <w:t>ی</w:t>
      </w:r>
      <w:r w:rsidR="00586751" w:rsidRPr="001F7AFE">
        <w:rPr>
          <w:rFonts w:cs="B Lotus"/>
          <w:rtl/>
          <w:lang w:bidi="ar-SY"/>
        </w:rPr>
        <w:t>ق</w:t>
      </w:r>
      <w:r w:rsidR="00904E27">
        <w:rPr>
          <w:rFonts w:cs="B Lotus"/>
          <w:rtl/>
          <w:lang w:bidi="ar-SY"/>
        </w:rPr>
        <w:t>ی</w:t>
      </w:r>
      <w:r w:rsidR="00586751" w:rsidRPr="001F7AFE">
        <w:rPr>
          <w:rFonts w:cs="B Lotus"/>
          <w:rtl/>
          <w:lang w:bidi="ar-SY"/>
        </w:rPr>
        <w:t xml:space="preserve">ن وارد شد </w:t>
      </w:r>
      <w:r w:rsidR="00586751" w:rsidRPr="001F7AFE">
        <w:rPr>
          <w:rFonts w:cs="B Lotus" w:hint="cs"/>
          <w:rtl/>
          <w:lang w:bidi="ar-SY"/>
        </w:rPr>
        <w:t xml:space="preserve">و محمد </w:t>
      </w:r>
      <w:r w:rsidR="00695119" w:rsidRPr="001F7AFE">
        <w:rPr>
          <w:rFonts w:cs="CTraditional Arabic" w:hint="cs"/>
          <w:szCs w:val="30"/>
          <w:rtl/>
          <w:lang w:bidi="ar-SY"/>
        </w:rPr>
        <w:t>ص</w:t>
      </w:r>
      <w:r w:rsidR="00586751" w:rsidRPr="001F7AFE">
        <w:rPr>
          <w:rFonts w:cs="B Lotus"/>
          <w:rtl/>
          <w:lang w:bidi="ar-SY"/>
        </w:rPr>
        <w:t xml:space="preserve"> آنچه را </w:t>
      </w:r>
      <w:r w:rsidR="00904E27">
        <w:rPr>
          <w:rFonts w:cs="B Lotus"/>
          <w:rtl/>
          <w:lang w:bidi="ar-SY"/>
        </w:rPr>
        <w:t>ک</w:t>
      </w:r>
      <w:r w:rsidR="00586751" w:rsidRPr="001F7AFE">
        <w:rPr>
          <w:rFonts w:cs="B Lotus"/>
          <w:rtl/>
          <w:lang w:bidi="ar-SY"/>
        </w:rPr>
        <w:t>ه عقل در آن ح</w:t>
      </w:r>
      <w:r w:rsidR="00904E27">
        <w:rPr>
          <w:rFonts w:cs="B Lotus"/>
          <w:rtl/>
          <w:lang w:bidi="ar-SY"/>
        </w:rPr>
        <w:t>ی</w:t>
      </w:r>
      <w:r w:rsidR="00586751" w:rsidRPr="001F7AFE">
        <w:rPr>
          <w:rFonts w:cs="B Lotus"/>
          <w:rtl/>
          <w:lang w:bidi="ar-SY"/>
        </w:rPr>
        <w:t>ران است د</w:t>
      </w:r>
      <w:r w:rsidR="00904E27">
        <w:rPr>
          <w:rFonts w:cs="B Lotus"/>
          <w:rtl/>
          <w:lang w:bidi="ar-SY"/>
        </w:rPr>
        <w:t>ی</w:t>
      </w:r>
      <w:r w:rsidR="00586751" w:rsidRPr="001F7AFE">
        <w:rPr>
          <w:rFonts w:cs="B Lotus"/>
          <w:rtl/>
          <w:lang w:bidi="ar-SY"/>
        </w:rPr>
        <w:t>د</w:t>
      </w:r>
      <w:r w:rsidR="009B0688">
        <w:rPr>
          <w:rFonts w:cs="B Lotus" w:hint="cs"/>
          <w:rtl/>
          <w:lang w:bidi="ar-SY"/>
        </w:rPr>
        <w:t>،</w:t>
      </w:r>
      <w:r w:rsidR="00586751" w:rsidRPr="001F7AFE">
        <w:rPr>
          <w:rFonts w:cs="B Lotus"/>
          <w:rtl/>
          <w:lang w:bidi="ar-SY"/>
        </w:rPr>
        <w:t xml:space="preserve"> و بر آن حالت ح</w:t>
      </w:r>
      <w:r w:rsidR="00904E27">
        <w:rPr>
          <w:rFonts w:cs="B Lotus"/>
          <w:rtl/>
          <w:lang w:bidi="ar-SY"/>
        </w:rPr>
        <w:t>ی</w:t>
      </w:r>
      <w:r w:rsidR="00586751" w:rsidRPr="001F7AFE">
        <w:rPr>
          <w:rFonts w:cs="B Lotus"/>
          <w:rtl/>
          <w:lang w:bidi="ar-SY"/>
        </w:rPr>
        <w:t>ران</w:t>
      </w:r>
      <w:r w:rsidR="00904E27">
        <w:rPr>
          <w:rFonts w:cs="B Lotus"/>
          <w:rtl/>
          <w:lang w:bidi="ar-SY"/>
        </w:rPr>
        <w:t>ی</w:t>
      </w:r>
      <w:r w:rsidR="00586751" w:rsidRPr="001F7AFE">
        <w:rPr>
          <w:rFonts w:cs="B Lotus"/>
          <w:rtl/>
          <w:lang w:bidi="ar-SY"/>
        </w:rPr>
        <w:t xml:space="preserve"> عقل حالت مشاهد</w:t>
      </w:r>
      <w:r w:rsidR="009B0688">
        <w:rPr>
          <w:rFonts w:cs="B Lotus" w:hint="cs"/>
          <w:rtl/>
          <w:lang w:bidi="ar-SY"/>
        </w:rPr>
        <w:t>ة</w:t>
      </w:r>
      <w:r w:rsidR="00586751" w:rsidRPr="001F7AFE">
        <w:rPr>
          <w:rFonts w:cs="B Lotus"/>
          <w:rtl/>
          <w:lang w:bidi="ar-SY"/>
        </w:rPr>
        <w:t xml:space="preserve"> تام و م</w:t>
      </w:r>
      <w:r w:rsidR="00904E27">
        <w:rPr>
          <w:rFonts w:cs="B Lotus"/>
          <w:rtl/>
          <w:lang w:bidi="ar-SY"/>
        </w:rPr>
        <w:t>ک</w:t>
      </w:r>
      <w:r w:rsidR="00586751" w:rsidRPr="001F7AFE">
        <w:rPr>
          <w:rFonts w:cs="B Lotus"/>
          <w:rtl/>
          <w:lang w:bidi="ar-SY"/>
        </w:rPr>
        <w:t>اشف</w:t>
      </w:r>
      <w:r w:rsidR="009B0688">
        <w:rPr>
          <w:rFonts w:cs="B Lotus" w:hint="cs"/>
          <w:rtl/>
          <w:lang w:bidi="ar-SY"/>
        </w:rPr>
        <w:t>ة</w:t>
      </w:r>
      <w:r w:rsidR="00586751" w:rsidRPr="001F7AFE">
        <w:rPr>
          <w:rFonts w:cs="B Lotus"/>
          <w:rtl/>
          <w:lang w:bidi="ar-SY"/>
        </w:rPr>
        <w:t xml:space="preserve"> </w:t>
      </w:r>
      <w:r w:rsidR="00904E27">
        <w:rPr>
          <w:rFonts w:cs="B Lotus"/>
          <w:rtl/>
          <w:lang w:bidi="ar-SY"/>
        </w:rPr>
        <w:t>ی</w:t>
      </w:r>
      <w:r w:rsidR="00586751" w:rsidRPr="001F7AFE">
        <w:rPr>
          <w:rFonts w:cs="B Lotus"/>
          <w:rtl/>
          <w:lang w:bidi="ar-SY"/>
        </w:rPr>
        <w:t>ق</w:t>
      </w:r>
      <w:r w:rsidR="00904E27">
        <w:rPr>
          <w:rFonts w:cs="B Lotus"/>
          <w:rtl/>
          <w:lang w:bidi="ar-SY"/>
        </w:rPr>
        <w:t>ی</w:t>
      </w:r>
      <w:r w:rsidR="00586751" w:rsidRPr="001F7AFE">
        <w:rPr>
          <w:rFonts w:cs="B Lotus"/>
          <w:rtl/>
          <w:lang w:bidi="ar-SY"/>
        </w:rPr>
        <w:t>ن</w:t>
      </w:r>
      <w:r w:rsidR="00904E27">
        <w:rPr>
          <w:rFonts w:cs="B Lotus"/>
          <w:rtl/>
          <w:lang w:bidi="ar-SY"/>
        </w:rPr>
        <w:t>ی</w:t>
      </w:r>
      <w:r w:rsidR="00586751" w:rsidRPr="001F7AFE">
        <w:rPr>
          <w:rFonts w:cs="B Lotus"/>
          <w:rtl/>
          <w:lang w:bidi="ar-SY"/>
        </w:rPr>
        <w:t xml:space="preserve"> حاصل شد.</w:t>
      </w:r>
    </w:p>
    <w:p w:rsidR="00586751" w:rsidRPr="001F7AFE" w:rsidRDefault="005022C6" w:rsidP="0058792A">
      <w:pPr>
        <w:widowControl w:val="0"/>
        <w:ind w:firstLine="284"/>
        <w:jc w:val="both"/>
        <w:rPr>
          <w:rFonts w:cs="B Lotus"/>
          <w:rtl/>
          <w:lang w:bidi="ar-SY"/>
        </w:rPr>
      </w:pPr>
      <w:r w:rsidRPr="001F7AFE">
        <w:rPr>
          <w:rFonts w:ascii="Traditional Arabic" w:hAnsi="Traditional Arabic" w:cs="Traditional Arabic"/>
          <w:rtl/>
          <w:lang w:bidi="ar-SY"/>
        </w:rPr>
        <w:t>﴿</w:t>
      </w:r>
      <w:r w:rsidR="009C33FE" w:rsidRPr="009C33FE">
        <w:rPr>
          <w:rStyle w:val="Char2"/>
          <w:rtl/>
        </w:rPr>
        <w:t xml:space="preserve">مَا زَاغَ </w:t>
      </w:r>
      <w:r w:rsidR="009C33FE" w:rsidRPr="009C33FE">
        <w:rPr>
          <w:rStyle w:val="Char2"/>
          <w:rFonts w:hint="cs"/>
          <w:rtl/>
        </w:rPr>
        <w:t>ٱ</w:t>
      </w:r>
      <w:r w:rsidR="009C33FE" w:rsidRPr="009C33FE">
        <w:rPr>
          <w:rStyle w:val="Char2"/>
          <w:rFonts w:hint="eastAsia"/>
          <w:rtl/>
        </w:rPr>
        <w:t>لۡبَصَرُ</w:t>
      </w:r>
      <w:r w:rsidR="009C33FE" w:rsidRPr="009C33FE">
        <w:rPr>
          <w:rStyle w:val="Char2"/>
          <w:rtl/>
        </w:rPr>
        <w:t xml:space="preserve"> وَمَا طَغَىٰ</w:t>
      </w:r>
      <w:r w:rsidRPr="001F7AFE">
        <w:rPr>
          <w:rFonts w:ascii="Traditional Arabic" w:hAnsi="Traditional Arabic" w:cs="Traditional Arabic"/>
          <w:rtl/>
          <w:lang w:bidi="ar-SY"/>
        </w:rPr>
        <w:t>﴾</w:t>
      </w:r>
      <w:r w:rsidR="00586751" w:rsidRPr="001F7AFE">
        <w:rPr>
          <w:rFonts w:cs="B Lotus" w:hint="cs"/>
          <w:rtl/>
          <w:lang w:bidi="ar-SY"/>
        </w:rPr>
        <w:t xml:space="preserve"> </w:t>
      </w:r>
      <w:r w:rsidR="00586751" w:rsidRPr="009C33FE">
        <w:rPr>
          <w:rStyle w:val="Char3"/>
          <w:rFonts w:hint="cs"/>
          <w:rtl/>
        </w:rPr>
        <w:t>[النجم</w:t>
      </w:r>
      <w:r w:rsidR="00F94166">
        <w:rPr>
          <w:rStyle w:val="Char3"/>
          <w:rFonts w:hint="cs"/>
          <w:rtl/>
        </w:rPr>
        <w:t>:</w:t>
      </w:r>
      <w:r w:rsidR="00586751" w:rsidRPr="009C33FE">
        <w:rPr>
          <w:rStyle w:val="Char3"/>
          <w:rFonts w:hint="cs"/>
          <w:rtl/>
        </w:rPr>
        <w:t>17]</w:t>
      </w:r>
      <w:r w:rsidR="00586751" w:rsidRPr="001F7AFE">
        <w:rPr>
          <w:rFonts w:cs="B Lotus" w:hint="cs"/>
          <w:rtl/>
          <w:lang w:bidi="ar-SY"/>
        </w:rPr>
        <w:t xml:space="preserve">: </w:t>
      </w:r>
      <w:r w:rsidR="00904E27">
        <w:rPr>
          <w:rFonts w:cs="B Lotus" w:hint="cs"/>
          <w:rtl/>
          <w:lang w:bidi="ar-SY"/>
        </w:rPr>
        <w:t>ی</w:t>
      </w:r>
      <w:r w:rsidR="009B0688" w:rsidRPr="001F7AFE">
        <w:rPr>
          <w:rFonts w:cs="B Lotus" w:hint="cs"/>
          <w:rtl/>
          <w:lang w:bidi="ar-SY"/>
        </w:rPr>
        <w:t>عن</w:t>
      </w:r>
      <w:r w:rsidR="00904E27">
        <w:rPr>
          <w:rFonts w:cs="B Lotus" w:hint="cs"/>
          <w:rtl/>
          <w:lang w:bidi="ar-SY"/>
        </w:rPr>
        <w:t>ی</w:t>
      </w:r>
      <w:r w:rsidR="009B0688">
        <w:rPr>
          <w:rFonts w:cs="B Lotus" w:hint="cs"/>
          <w:rtl/>
          <w:lang w:bidi="ar-SY"/>
        </w:rPr>
        <w:t>: «</w:t>
      </w:r>
      <w:r w:rsidR="00586751" w:rsidRPr="001F7AFE">
        <w:rPr>
          <w:rFonts w:cs="B Lotus" w:hint="cs"/>
          <w:rtl/>
          <w:lang w:bidi="ar-SY"/>
        </w:rPr>
        <w:t>م</w:t>
      </w:r>
      <w:r w:rsidR="00904E27">
        <w:rPr>
          <w:rFonts w:cs="B Lotus" w:hint="cs"/>
          <w:rtl/>
          <w:lang w:bidi="ar-SY"/>
        </w:rPr>
        <w:t>ی</w:t>
      </w:r>
      <w:r w:rsidR="00586751" w:rsidRPr="001F7AFE">
        <w:rPr>
          <w:rFonts w:cs="B Lotus" w:hint="cs"/>
          <w:rtl/>
          <w:lang w:bidi="ar-SY"/>
        </w:rPr>
        <w:t>ل ن</w:t>
      </w:r>
      <w:r w:rsidR="00904E27">
        <w:rPr>
          <w:rFonts w:cs="B Lotus" w:hint="cs"/>
          <w:rtl/>
          <w:lang w:bidi="ar-SY"/>
        </w:rPr>
        <w:t>ک</w:t>
      </w:r>
      <w:r w:rsidR="00586751" w:rsidRPr="001F7AFE">
        <w:rPr>
          <w:rFonts w:cs="B Lotus" w:hint="cs"/>
          <w:rtl/>
          <w:lang w:bidi="ar-SY"/>
        </w:rPr>
        <w:t xml:space="preserve">رد چشم محمد </w:t>
      </w:r>
      <w:r w:rsidR="00695119" w:rsidRPr="001F7AFE">
        <w:rPr>
          <w:rFonts w:cs="CTraditional Arabic" w:hint="cs"/>
          <w:szCs w:val="30"/>
          <w:rtl/>
          <w:lang w:bidi="ar-SY"/>
        </w:rPr>
        <w:t>ص</w:t>
      </w:r>
      <w:r w:rsidR="00586751" w:rsidRPr="001F7AFE">
        <w:rPr>
          <w:rFonts w:cs="B Lotus" w:hint="cs"/>
          <w:rtl/>
          <w:lang w:bidi="ar-SY"/>
        </w:rPr>
        <w:t xml:space="preserve"> </w:t>
      </w:r>
      <w:r w:rsidR="009B0688">
        <w:rPr>
          <w:rFonts w:cs="B Lotus" w:hint="cs"/>
          <w:rtl/>
          <w:lang w:bidi="ar-SY"/>
        </w:rPr>
        <w:t>[</w:t>
      </w:r>
      <w:r w:rsidR="00904E27">
        <w:rPr>
          <w:rFonts w:cs="B Lotus"/>
          <w:rtl/>
          <w:lang w:bidi="ar-SY"/>
        </w:rPr>
        <w:t>ی</w:t>
      </w:r>
      <w:r w:rsidR="00586751" w:rsidRPr="001F7AFE">
        <w:rPr>
          <w:rFonts w:cs="B Lotus"/>
          <w:rtl/>
          <w:lang w:bidi="ar-SY"/>
        </w:rPr>
        <w:t>عن</w:t>
      </w:r>
      <w:r w:rsidR="00904E27">
        <w:rPr>
          <w:rFonts w:cs="B Lotus"/>
          <w:rtl/>
          <w:lang w:bidi="ar-SY"/>
        </w:rPr>
        <w:t>ی</w:t>
      </w:r>
      <w:r w:rsidR="00586751" w:rsidRPr="001F7AFE">
        <w:rPr>
          <w:rFonts w:cs="B Lotus"/>
          <w:rtl/>
          <w:lang w:bidi="ar-SY"/>
        </w:rPr>
        <w:t xml:space="preserve"> ب</w:t>
      </w:r>
      <w:r w:rsidR="009B0688">
        <w:rPr>
          <w:rFonts w:cs="B Lotus" w:hint="cs"/>
          <w:rtl/>
          <w:lang w:bidi="ar-SY"/>
        </w:rPr>
        <w:t xml:space="preserve">ه </w:t>
      </w:r>
      <w:r w:rsidR="00586751" w:rsidRPr="001F7AFE">
        <w:rPr>
          <w:rFonts w:cs="B Lotus"/>
          <w:rtl/>
          <w:lang w:bidi="ar-SY"/>
        </w:rPr>
        <w:t xml:space="preserve">چپ و راست </w:t>
      </w:r>
      <w:r w:rsidR="00586751" w:rsidRPr="001F7AFE">
        <w:rPr>
          <w:rFonts w:cs="B Lotus" w:hint="cs"/>
          <w:rtl/>
          <w:lang w:bidi="ar-SY"/>
        </w:rPr>
        <w:t>ن</w:t>
      </w:r>
      <w:r w:rsidR="00586751" w:rsidRPr="001F7AFE">
        <w:rPr>
          <w:rFonts w:cs="B Lotus"/>
          <w:rtl/>
          <w:lang w:bidi="ar-SY"/>
        </w:rPr>
        <w:t>نگر</w:t>
      </w:r>
      <w:r w:rsidR="00904E27">
        <w:rPr>
          <w:rFonts w:cs="B Lotus"/>
          <w:rtl/>
          <w:lang w:bidi="ar-SY"/>
        </w:rPr>
        <w:t>ی</w:t>
      </w:r>
      <w:r w:rsidR="00586751" w:rsidRPr="001F7AFE">
        <w:rPr>
          <w:rFonts w:cs="B Lotus"/>
          <w:rtl/>
          <w:lang w:bidi="ar-SY"/>
        </w:rPr>
        <w:t>ست</w:t>
      </w:r>
      <w:r w:rsidR="009B0688">
        <w:rPr>
          <w:rFonts w:cs="B Lotus" w:hint="cs"/>
          <w:rtl/>
          <w:lang w:bidi="ar-SY"/>
        </w:rPr>
        <w:t>]</w:t>
      </w:r>
      <w:r w:rsidR="00586751" w:rsidRPr="001F7AFE">
        <w:rPr>
          <w:rFonts w:cs="B Lotus"/>
          <w:rtl/>
          <w:lang w:bidi="ar-SY"/>
        </w:rPr>
        <w:t xml:space="preserve"> و</w:t>
      </w:r>
      <w:r w:rsidR="009B0688">
        <w:rPr>
          <w:rFonts w:cs="B Lotus" w:hint="cs"/>
          <w:rtl/>
          <w:lang w:bidi="ar-SY"/>
        </w:rPr>
        <w:t xml:space="preserve"> </w:t>
      </w:r>
      <w:r w:rsidR="00586751" w:rsidRPr="001F7AFE">
        <w:rPr>
          <w:rFonts w:cs="B Lotus"/>
          <w:rtl/>
          <w:lang w:bidi="ar-SY"/>
        </w:rPr>
        <w:t>نگر</w:t>
      </w:r>
      <w:r w:rsidR="00904E27">
        <w:rPr>
          <w:rFonts w:cs="B Lotus"/>
          <w:rtl/>
          <w:lang w:bidi="ar-SY"/>
        </w:rPr>
        <w:t>ی</w:t>
      </w:r>
      <w:r w:rsidR="00586751" w:rsidRPr="001F7AFE">
        <w:rPr>
          <w:rFonts w:cs="B Lotus"/>
          <w:rtl/>
          <w:lang w:bidi="ar-SY"/>
        </w:rPr>
        <w:t>ستن و</w:t>
      </w:r>
      <w:r w:rsidR="00904E27">
        <w:rPr>
          <w:rFonts w:cs="B Lotus"/>
          <w:rtl/>
          <w:lang w:bidi="ar-SY"/>
        </w:rPr>
        <w:t>ی</w:t>
      </w:r>
      <w:r w:rsidR="00586751" w:rsidRPr="001F7AFE">
        <w:rPr>
          <w:rFonts w:cs="B Lotus"/>
          <w:rtl/>
          <w:lang w:bidi="ar-SY"/>
        </w:rPr>
        <w:t xml:space="preserve"> از حد</w:t>
      </w:r>
      <w:r w:rsidR="00904E27">
        <w:rPr>
          <w:rFonts w:cs="B Lotus"/>
          <w:rtl/>
          <w:lang w:bidi="ar-SY"/>
        </w:rPr>
        <w:t>ی</w:t>
      </w:r>
      <w:r w:rsidR="00586751" w:rsidRPr="001F7AFE">
        <w:rPr>
          <w:rFonts w:cs="B Lotus"/>
          <w:rtl/>
          <w:lang w:bidi="ar-SY"/>
        </w:rPr>
        <w:t xml:space="preserve"> </w:t>
      </w:r>
      <w:r w:rsidR="00904E27">
        <w:rPr>
          <w:rFonts w:cs="B Lotus"/>
          <w:rtl/>
          <w:lang w:bidi="ar-SY"/>
        </w:rPr>
        <w:t>ک</w:t>
      </w:r>
      <w:r w:rsidR="00586751" w:rsidRPr="001F7AFE">
        <w:rPr>
          <w:rFonts w:cs="B Lotus"/>
          <w:rtl/>
          <w:lang w:bidi="ar-SY"/>
        </w:rPr>
        <w:t>ه بود درنگذشت</w:t>
      </w:r>
      <w:r w:rsidR="009B0688">
        <w:rPr>
          <w:rFonts w:cs="B Lotus" w:hint="cs"/>
          <w:rtl/>
          <w:lang w:bidi="ar-SY"/>
        </w:rPr>
        <w:t>»</w:t>
      </w:r>
      <w:r w:rsidR="00586751" w:rsidRPr="001F7AFE">
        <w:rPr>
          <w:rFonts w:cs="B Lotus" w:hint="cs"/>
          <w:rtl/>
          <w:lang w:bidi="ar-SY"/>
        </w:rPr>
        <w:t xml:space="preserve">. </w:t>
      </w:r>
      <w:r w:rsidR="00586751" w:rsidRPr="001F7AFE">
        <w:rPr>
          <w:rFonts w:cs="B Lotus"/>
          <w:rtl/>
          <w:lang w:bidi="ar-SY"/>
        </w:rPr>
        <w:t>در ا</w:t>
      </w:r>
      <w:r w:rsidR="00904E27">
        <w:rPr>
          <w:rFonts w:cs="B Lotus"/>
          <w:rtl/>
          <w:lang w:bidi="ar-SY"/>
        </w:rPr>
        <w:t>ی</w:t>
      </w:r>
      <w:r w:rsidR="00586751" w:rsidRPr="001F7AFE">
        <w:rPr>
          <w:rFonts w:cs="B Lotus"/>
          <w:rtl/>
          <w:lang w:bidi="ar-SY"/>
        </w:rPr>
        <w:t>ن آ</w:t>
      </w:r>
      <w:r w:rsidR="00904E27">
        <w:rPr>
          <w:rFonts w:cs="B Lotus"/>
          <w:rtl/>
          <w:lang w:bidi="ar-SY"/>
        </w:rPr>
        <w:t>ی</w:t>
      </w:r>
      <w:r w:rsidR="00586751" w:rsidRPr="001F7AFE">
        <w:rPr>
          <w:rFonts w:cs="B Lotus"/>
          <w:rtl/>
          <w:lang w:bidi="ar-SY"/>
        </w:rPr>
        <w:t>ه ستا</w:t>
      </w:r>
      <w:r w:rsidR="00904E27">
        <w:rPr>
          <w:rFonts w:cs="B Lotus"/>
          <w:rtl/>
          <w:lang w:bidi="ar-SY"/>
        </w:rPr>
        <w:t>ی</w:t>
      </w:r>
      <w:r w:rsidR="00586751" w:rsidRPr="001F7AFE">
        <w:rPr>
          <w:rFonts w:cs="B Lotus"/>
          <w:rtl/>
          <w:lang w:bidi="ar-SY"/>
        </w:rPr>
        <w:t>ش آن حضرت ب</w:t>
      </w:r>
      <w:r w:rsidR="009B0688">
        <w:rPr>
          <w:rFonts w:cs="B Lotus" w:hint="cs"/>
          <w:rtl/>
          <w:lang w:bidi="ar-SY"/>
        </w:rPr>
        <w:t xml:space="preserve">ه </w:t>
      </w:r>
      <w:r w:rsidR="00586751" w:rsidRPr="001F7AFE">
        <w:rPr>
          <w:rFonts w:cs="B Lotus"/>
          <w:rtl/>
          <w:lang w:bidi="ar-SY"/>
        </w:rPr>
        <w:t>حس ادب و ع</w:t>
      </w:r>
      <w:r w:rsidR="009B0688">
        <w:rPr>
          <w:rFonts w:cs="B Lotus" w:hint="cs"/>
          <w:rtl/>
          <w:lang w:bidi="ar-SY"/>
        </w:rPr>
        <w:t>ُ</w:t>
      </w:r>
      <w:r w:rsidR="00586751" w:rsidRPr="001F7AFE">
        <w:rPr>
          <w:rFonts w:cs="B Lotus"/>
          <w:rtl/>
          <w:lang w:bidi="ar-SY"/>
        </w:rPr>
        <w:t>لو</w:t>
      </w:r>
      <w:r w:rsidR="009B0688">
        <w:rPr>
          <w:rFonts w:cs="B Lotus" w:hint="cs"/>
          <w:rtl/>
          <w:lang w:bidi="ar-SY"/>
        </w:rPr>
        <w:t>ّ</w:t>
      </w:r>
      <w:r w:rsidR="00586751" w:rsidRPr="001F7AFE">
        <w:rPr>
          <w:rFonts w:cs="B Lotus"/>
          <w:rtl/>
          <w:lang w:bidi="ar-SY"/>
        </w:rPr>
        <w:t xml:space="preserve"> همت اوست </w:t>
      </w:r>
      <w:r w:rsidR="00904E27">
        <w:rPr>
          <w:rFonts w:cs="B Lotus"/>
          <w:rtl/>
          <w:lang w:bidi="ar-SY"/>
        </w:rPr>
        <w:t>ک</w:t>
      </w:r>
      <w:r w:rsidR="00586751" w:rsidRPr="001F7AFE">
        <w:rPr>
          <w:rFonts w:cs="B Lotus"/>
          <w:rtl/>
          <w:lang w:bidi="ar-SY"/>
        </w:rPr>
        <w:t>ه در آن شب</w:t>
      </w:r>
      <w:r w:rsidR="009B0688">
        <w:rPr>
          <w:rFonts w:cs="B Lotus" w:hint="cs"/>
          <w:rtl/>
          <w:lang w:bidi="ar-SY"/>
        </w:rPr>
        <w:t>،</w:t>
      </w:r>
      <w:r w:rsidR="00586751" w:rsidRPr="001F7AFE">
        <w:rPr>
          <w:rFonts w:cs="B Lotus"/>
          <w:rtl/>
          <w:lang w:bidi="ar-SY"/>
        </w:rPr>
        <w:t xml:space="preserve"> پرتو التفات بر ه</w:t>
      </w:r>
      <w:r w:rsidR="00904E27">
        <w:rPr>
          <w:rFonts w:cs="B Lotus"/>
          <w:rtl/>
          <w:lang w:bidi="ar-SY"/>
        </w:rPr>
        <w:t>ی</w:t>
      </w:r>
      <w:r w:rsidR="00586751" w:rsidRPr="001F7AFE">
        <w:rPr>
          <w:rFonts w:cs="B Lotus"/>
          <w:rtl/>
          <w:lang w:bidi="ar-SY"/>
        </w:rPr>
        <w:t>چ ذره‌ا</w:t>
      </w:r>
      <w:r w:rsidR="00904E27">
        <w:rPr>
          <w:rFonts w:cs="B Lotus"/>
          <w:rtl/>
          <w:lang w:bidi="ar-SY"/>
        </w:rPr>
        <w:t>ی</w:t>
      </w:r>
      <w:r w:rsidR="00586751" w:rsidRPr="001F7AFE">
        <w:rPr>
          <w:rFonts w:cs="B Lotus"/>
          <w:rtl/>
          <w:lang w:bidi="ar-SY"/>
        </w:rPr>
        <w:t xml:space="preserve"> از ذرات </w:t>
      </w:r>
      <w:r w:rsidR="00904E27">
        <w:rPr>
          <w:rFonts w:cs="B Lotus"/>
          <w:rtl/>
          <w:lang w:bidi="ar-SY"/>
        </w:rPr>
        <w:t>ک</w:t>
      </w:r>
      <w:r w:rsidR="00586751" w:rsidRPr="001F7AFE">
        <w:rPr>
          <w:rFonts w:cs="B Lotus"/>
          <w:rtl/>
          <w:lang w:bidi="ar-SY"/>
        </w:rPr>
        <w:t>ائنات ن</w:t>
      </w:r>
      <w:r w:rsidR="00904E27">
        <w:rPr>
          <w:rFonts w:cs="B Lotus"/>
          <w:rtl/>
          <w:lang w:bidi="ar-SY"/>
        </w:rPr>
        <w:t>ی</w:t>
      </w:r>
      <w:r w:rsidR="00586751" w:rsidRPr="001F7AFE">
        <w:rPr>
          <w:rFonts w:cs="B Lotus"/>
          <w:rtl/>
          <w:lang w:bidi="ar-SY"/>
        </w:rPr>
        <w:t>ف</w:t>
      </w:r>
      <w:r w:rsidR="00904E27">
        <w:rPr>
          <w:rFonts w:cs="B Lotus"/>
          <w:rtl/>
          <w:lang w:bidi="ar-SY"/>
        </w:rPr>
        <w:t>ک</w:t>
      </w:r>
      <w:r w:rsidR="00586751" w:rsidRPr="001F7AFE">
        <w:rPr>
          <w:rFonts w:cs="B Lotus"/>
          <w:rtl/>
          <w:lang w:bidi="ar-SY"/>
        </w:rPr>
        <w:t>ند و د</w:t>
      </w:r>
      <w:r w:rsidR="00904E27">
        <w:rPr>
          <w:rFonts w:cs="B Lotus"/>
          <w:rtl/>
          <w:lang w:bidi="ar-SY"/>
        </w:rPr>
        <w:t>ی</w:t>
      </w:r>
      <w:r w:rsidR="00586751" w:rsidRPr="001F7AFE">
        <w:rPr>
          <w:rFonts w:cs="B Lotus"/>
          <w:rtl/>
          <w:lang w:bidi="ar-SY"/>
        </w:rPr>
        <w:t>ده دل جز ب</w:t>
      </w:r>
      <w:r w:rsidR="009B0688">
        <w:rPr>
          <w:rFonts w:cs="B Lotus" w:hint="cs"/>
          <w:rtl/>
          <w:lang w:bidi="ar-SY"/>
        </w:rPr>
        <w:t xml:space="preserve">ه </w:t>
      </w:r>
      <w:r w:rsidR="00586751" w:rsidRPr="001F7AFE">
        <w:rPr>
          <w:rFonts w:cs="B Lotus"/>
          <w:rtl/>
          <w:lang w:bidi="ar-SY"/>
        </w:rPr>
        <w:t>مشاهد</w:t>
      </w:r>
      <w:r w:rsidR="009B0688">
        <w:rPr>
          <w:rFonts w:cs="B Lotus" w:hint="cs"/>
          <w:rtl/>
          <w:lang w:bidi="ar-SY"/>
        </w:rPr>
        <w:t>ة</w:t>
      </w:r>
      <w:r w:rsidR="00586751" w:rsidRPr="001F7AFE">
        <w:rPr>
          <w:rFonts w:cs="B Lotus"/>
          <w:rtl/>
          <w:lang w:bidi="ar-SY"/>
        </w:rPr>
        <w:t xml:space="preserve"> جمال اله</w:t>
      </w:r>
      <w:r w:rsidR="00904E27">
        <w:rPr>
          <w:rFonts w:cs="B Lotus"/>
          <w:rtl/>
          <w:lang w:bidi="ar-SY"/>
        </w:rPr>
        <w:t>ی</w:t>
      </w:r>
      <w:r w:rsidR="00586751" w:rsidRPr="001F7AFE">
        <w:rPr>
          <w:rFonts w:cs="B Lotus"/>
          <w:rtl/>
          <w:lang w:bidi="ar-SY"/>
        </w:rPr>
        <w:t xml:space="preserve"> نگشود.</w:t>
      </w:r>
    </w:p>
    <w:p w:rsidR="00586751" w:rsidRPr="009C33FE" w:rsidRDefault="005022C6" w:rsidP="0058792A">
      <w:pPr>
        <w:widowControl w:val="0"/>
        <w:ind w:firstLine="284"/>
        <w:jc w:val="both"/>
        <w:rPr>
          <w:rFonts w:ascii="KFGQPC Uthmanic Script HAFS" w:hAnsi="KFGQPC Uthmanic Script HAFS" w:cs="KFGQPC Uthmanic Script HAFS"/>
          <w:rtl/>
        </w:rPr>
      </w:pPr>
      <w:r w:rsidRPr="001F7AFE">
        <w:rPr>
          <w:rFonts w:ascii="Traditional Arabic" w:hAnsi="Traditional Arabic" w:cs="Traditional Arabic"/>
          <w:rtl/>
          <w:lang w:bidi="ar-SY"/>
        </w:rPr>
        <w:t>﴿</w:t>
      </w:r>
      <w:r w:rsidR="009C33FE" w:rsidRPr="009C33FE">
        <w:rPr>
          <w:rStyle w:val="Char2"/>
          <w:rFonts w:hint="eastAsia"/>
          <w:rtl/>
        </w:rPr>
        <w:t>لَقَدۡ</w:t>
      </w:r>
      <w:r w:rsidR="009C33FE" w:rsidRPr="009C33FE">
        <w:rPr>
          <w:rStyle w:val="Char2"/>
          <w:rtl/>
        </w:rPr>
        <w:t xml:space="preserve"> رَأَىٰ مِنۡ ءَايَٰتِ رَبِّهِ </w:t>
      </w:r>
      <w:r w:rsidR="009C33FE" w:rsidRPr="009C33FE">
        <w:rPr>
          <w:rStyle w:val="Char2"/>
          <w:rFonts w:hint="cs"/>
          <w:rtl/>
        </w:rPr>
        <w:t>ٱ</w:t>
      </w:r>
      <w:r w:rsidR="009C33FE" w:rsidRPr="009C33FE">
        <w:rPr>
          <w:rStyle w:val="Char2"/>
          <w:rFonts w:hint="eastAsia"/>
          <w:rtl/>
        </w:rPr>
        <w:t>لۡكُبۡرَىٰٓ</w:t>
      </w:r>
      <w:r w:rsidRPr="001F7AFE">
        <w:rPr>
          <w:rFonts w:ascii="Traditional Arabic" w:hAnsi="Traditional Arabic" w:cs="Traditional Arabic"/>
          <w:rtl/>
          <w:lang w:bidi="ar-SY"/>
        </w:rPr>
        <w:t>﴾</w:t>
      </w:r>
      <w:r w:rsidR="00586751" w:rsidRPr="001F7AFE">
        <w:rPr>
          <w:rFonts w:cs="B Lotus" w:hint="cs"/>
          <w:rtl/>
          <w:lang w:bidi="ar-SY"/>
        </w:rPr>
        <w:t xml:space="preserve"> </w:t>
      </w:r>
      <w:r w:rsidR="00586751" w:rsidRPr="009C33FE">
        <w:rPr>
          <w:rStyle w:val="Char3"/>
          <w:rFonts w:hint="cs"/>
          <w:rtl/>
        </w:rPr>
        <w:t>[النجم</w:t>
      </w:r>
      <w:r w:rsidR="00F94166">
        <w:rPr>
          <w:rStyle w:val="Char3"/>
          <w:rFonts w:hint="cs"/>
          <w:rtl/>
        </w:rPr>
        <w:t>:</w:t>
      </w:r>
      <w:r w:rsidR="00586751" w:rsidRPr="009C33FE">
        <w:rPr>
          <w:rStyle w:val="Char3"/>
          <w:rFonts w:hint="cs"/>
          <w:rtl/>
        </w:rPr>
        <w:t>18]</w:t>
      </w:r>
      <w:r w:rsidR="009B0688" w:rsidRPr="009B0688">
        <w:rPr>
          <w:rFonts w:cs="B Lotus" w:hint="cs"/>
          <w:rtl/>
          <w:lang w:bidi="ar-SY"/>
        </w:rPr>
        <w:t xml:space="preserve"> </w:t>
      </w:r>
      <w:r w:rsidR="00904E27">
        <w:rPr>
          <w:rFonts w:cs="B Lotus" w:hint="cs"/>
          <w:rtl/>
          <w:lang w:bidi="ar-SY"/>
        </w:rPr>
        <w:t>ی</w:t>
      </w:r>
      <w:r w:rsidR="009B0688" w:rsidRPr="001F7AFE">
        <w:rPr>
          <w:rFonts w:cs="B Lotus" w:hint="cs"/>
          <w:rtl/>
          <w:lang w:bidi="ar-SY"/>
        </w:rPr>
        <w:t>عن</w:t>
      </w:r>
      <w:r w:rsidR="00904E27">
        <w:rPr>
          <w:rFonts w:cs="B Lotus" w:hint="cs"/>
          <w:rtl/>
          <w:lang w:bidi="ar-SY"/>
        </w:rPr>
        <w:t>ی</w:t>
      </w:r>
      <w:r w:rsidR="009B0688">
        <w:rPr>
          <w:rFonts w:cs="B Lotus" w:hint="cs"/>
          <w:rtl/>
          <w:lang w:bidi="ar-SY"/>
        </w:rPr>
        <w:t>: «</w:t>
      </w:r>
      <w:r w:rsidR="00586751" w:rsidRPr="001F7AFE">
        <w:rPr>
          <w:rFonts w:cs="B Lotus" w:hint="cs"/>
          <w:rtl/>
          <w:lang w:bidi="ar-SY"/>
        </w:rPr>
        <w:t>و ب</w:t>
      </w:r>
      <w:r w:rsidR="009B0688">
        <w:rPr>
          <w:rFonts w:cs="B Lotus" w:hint="cs"/>
          <w:rtl/>
          <w:lang w:bidi="ar-SY"/>
        </w:rPr>
        <w:t xml:space="preserve">ه </w:t>
      </w:r>
      <w:r w:rsidR="00586751" w:rsidRPr="001F7AFE">
        <w:rPr>
          <w:rFonts w:cs="B Lotus" w:hint="cs"/>
          <w:rtl/>
          <w:lang w:bidi="ar-SY"/>
        </w:rPr>
        <w:t>تحق</w:t>
      </w:r>
      <w:r w:rsidR="00904E27">
        <w:rPr>
          <w:rFonts w:cs="B Lotus" w:hint="cs"/>
          <w:rtl/>
          <w:lang w:bidi="ar-SY"/>
        </w:rPr>
        <w:t>ی</w:t>
      </w:r>
      <w:r w:rsidR="00586751" w:rsidRPr="001F7AFE">
        <w:rPr>
          <w:rFonts w:cs="B Lotus" w:hint="cs"/>
          <w:rtl/>
          <w:lang w:bidi="ar-SY"/>
        </w:rPr>
        <w:t>ق</w:t>
      </w:r>
      <w:r w:rsidR="009B0688">
        <w:rPr>
          <w:rFonts w:cs="B Lotus" w:hint="cs"/>
          <w:rtl/>
          <w:lang w:bidi="ar-SY"/>
        </w:rPr>
        <w:t>، آ</w:t>
      </w:r>
      <w:r w:rsidR="00904E27">
        <w:rPr>
          <w:rFonts w:cs="B Lotus" w:hint="cs"/>
          <w:rtl/>
          <w:lang w:bidi="ar-SY"/>
        </w:rPr>
        <w:t>ی</w:t>
      </w:r>
      <w:r w:rsidR="009B0688">
        <w:rPr>
          <w:rFonts w:cs="B Lotus" w:hint="cs"/>
          <w:rtl/>
          <w:lang w:bidi="ar-SY"/>
        </w:rPr>
        <w:t>ات بزرگ ربّ</w:t>
      </w:r>
      <w:r w:rsidR="00586751" w:rsidRPr="001F7AFE">
        <w:rPr>
          <w:rFonts w:cs="B Lotus" w:hint="cs"/>
          <w:rtl/>
          <w:lang w:bidi="ar-SY"/>
        </w:rPr>
        <w:t>ش را د</w:t>
      </w:r>
      <w:r w:rsidR="00904E27">
        <w:rPr>
          <w:rFonts w:cs="B Lotus" w:hint="cs"/>
          <w:rtl/>
          <w:lang w:bidi="ar-SY"/>
        </w:rPr>
        <w:t>ی</w:t>
      </w:r>
      <w:r w:rsidR="00586751" w:rsidRPr="001F7AFE">
        <w:rPr>
          <w:rFonts w:cs="B Lotus" w:hint="cs"/>
          <w:rtl/>
          <w:lang w:bidi="ar-SY"/>
        </w:rPr>
        <w:t>د</w:t>
      </w:r>
      <w:r w:rsidR="009B0688">
        <w:rPr>
          <w:rFonts w:cs="B Lotus" w:hint="cs"/>
          <w:rtl/>
          <w:lang w:bidi="ar-SY"/>
        </w:rPr>
        <w:t>»</w:t>
      </w:r>
      <w:r w:rsidR="00586751" w:rsidRPr="001F7AFE">
        <w:rPr>
          <w:rFonts w:cs="B Lotus" w:hint="cs"/>
          <w:rtl/>
          <w:lang w:bidi="ar-SY"/>
        </w:rPr>
        <w:t>.</w:t>
      </w:r>
    </w:p>
    <w:p w:rsidR="00586751" w:rsidRPr="001F7AFE" w:rsidRDefault="001973C9" w:rsidP="0058792A">
      <w:pPr>
        <w:widowControl w:val="0"/>
        <w:ind w:firstLine="284"/>
        <w:jc w:val="center"/>
        <w:rPr>
          <w:rFonts w:cs="B Lotus"/>
          <w:sz w:val="32"/>
          <w:szCs w:val="24"/>
          <w:rtl/>
        </w:rPr>
      </w:pPr>
      <w:r w:rsidRPr="001973C9">
        <w:rPr>
          <w:rFonts w:cs="B Lotus" w:hint="cs"/>
          <w:bCs/>
          <w:sz w:val="32"/>
          <w:szCs w:val="32"/>
          <w:rtl/>
        </w:rPr>
        <w:t>***</w:t>
      </w:r>
    </w:p>
    <w:p w:rsidR="00586751" w:rsidRPr="001F7AFE" w:rsidRDefault="00586751" w:rsidP="0058792A">
      <w:pPr>
        <w:widowControl w:val="0"/>
        <w:ind w:firstLine="284"/>
        <w:jc w:val="lowKashida"/>
        <w:rPr>
          <w:rFonts w:cs="B Lotus"/>
          <w:sz w:val="20"/>
          <w:szCs w:val="24"/>
          <w:rtl/>
          <w:lang w:bidi="ar-SY"/>
        </w:rPr>
      </w:pPr>
    </w:p>
    <w:p w:rsidR="00D107CD" w:rsidRPr="001F7AFE" w:rsidRDefault="00D107CD" w:rsidP="0058792A">
      <w:pPr>
        <w:widowControl w:val="0"/>
        <w:ind w:firstLine="284"/>
        <w:jc w:val="lowKashida"/>
        <w:rPr>
          <w:rFonts w:cs="B Lotus"/>
          <w:sz w:val="20"/>
          <w:szCs w:val="24"/>
          <w:rtl/>
          <w:lang w:bidi="fa-IR"/>
        </w:rPr>
        <w:sectPr w:rsidR="00D107CD" w:rsidRPr="001F7AFE" w:rsidSect="00B806FB">
          <w:headerReference w:type="default" r:id="rId47"/>
          <w:footnotePr>
            <w:numRestart w:val="eachPage"/>
          </w:footnotePr>
          <w:endnotePr>
            <w:numFmt w:val="decimal"/>
            <w:numRestart w:val="eachSect"/>
          </w:endnotePr>
          <w:pgSz w:w="9356" w:h="13608" w:code="9"/>
          <w:pgMar w:top="936" w:right="936" w:bottom="936" w:left="936" w:header="851" w:footer="0" w:gutter="0"/>
          <w:cols w:space="708"/>
          <w:titlePg/>
          <w:bidi/>
          <w:rtlGutter/>
          <w:docGrid w:linePitch="381"/>
        </w:sectPr>
      </w:pPr>
      <w:bookmarkStart w:id="138" w:name="_Toc244786232"/>
    </w:p>
    <w:p w:rsidR="00586751" w:rsidRPr="001F7AFE" w:rsidRDefault="00586751" w:rsidP="0058792A">
      <w:pPr>
        <w:pStyle w:val="a"/>
        <w:rPr>
          <w:rtl/>
        </w:rPr>
      </w:pPr>
      <w:bookmarkStart w:id="139" w:name="_Toc258608035"/>
      <w:bookmarkStart w:id="140" w:name="_Toc455458029"/>
      <w:r w:rsidRPr="001F7AFE">
        <w:rPr>
          <w:rtl/>
        </w:rPr>
        <w:lastRenderedPageBreak/>
        <w:t>قرآن و بعث</w:t>
      </w:r>
      <w:bookmarkEnd w:id="138"/>
      <w:bookmarkEnd w:id="139"/>
      <w:bookmarkEnd w:id="140"/>
    </w:p>
    <w:p w:rsidR="00586751" w:rsidRPr="001F7AFE" w:rsidRDefault="00586751" w:rsidP="0058792A">
      <w:pPr>
        <w:widowControl w:val="0"/>
        <w:jc w:val="lowKashida"/>
        <w:rPr>
          <w:rFonts w:cs="B Lotus"/>
          <w:rtl/>
          <w:lang w:bidi="ar-SY"/>
        </w:rPr>
      </w:pPr>
      <w:r w:rsidRPr="001F7AFE">
        <w:rPr>
          <w:rFonts w:cs="B Lotus"/>
          <w:rtl/>
          <w:lang w:bidi="ar-SY"/>
        </w:rPr>
        <w:t>اعتقاد به بعث و روز رستخ</w:t>
      </w:r>
      <w:r w:rsidR="00904E27">
        <w:rPr>
          <w:rFonts w:cs="B Lotus"/>
          <w:rtl/>
          <w:lang w:bidi="ar-SY"/>
        </w:rPr>
        <w:t>ی</w:t>
      </w:r>
      <w:r w:rsidRPr="001F7AFE">
        <w:rPr>
          <w:rFonts w:cs="B Lotus"/>
          <w:rtl/>
          <w:lang w:bidi="ar-SY"/>
        </w:rPr>
        <w:t>ز را تمام شرا</w:t>
      </w:r>
      <w:r w:rsidR="00904E27">
        <w:rPr>
          <w:rFonts w:cs="B Lotus"/>
          <w:rtl/>
          <w:lang w:bidi="ar-SY"/>
        </w:rPr>
        <w:t>ی</w:t>
      </w:r>
      <w:r w:rsidRPr="001F7AFE">
        <w:rPr>
          <w:rFonts w:cs="B Lotus"/>
          <w:rtl/>
          <w:lang w:bidi="ar-SY"/>
        </w:rPr>
        <w:t>ع آسمان</w:t>
      </w:r>
      <w:r w:rsidR="00904E27">
        <w:rPr>
          <w:rFonts w:cs="B Lotus"/>
          <w:rtl/>
          <w:lang w:bidi="ar-SY"/>
        </w:rPr>
        <w:t>ی</w:t>
      </w:r>
      <w:r w:rsidRPr="001F7AFE">
        <w:rPr>
          <w:rFonts w:cs="B Lotus"/>
          <w:rtl/>
          <w:lang w:bidi="ar-SY"/>
        </w:rPr>
        <w:t xml:space="preserve"> و ح</w:t>
      </w:r>
      <w:r w:rsidR="00904E27">
        <w:rPr>
          <w:rFonts w:cs="B Lotus"/>
          <w:rtl/>
          <w:lang w:bidi="ar-SY"/>
        </w:rPr>
        <w:t>ک</w:t>
      </w:r>
      <w:r w:rsidRPr="001F7AFE">
        <w:rPr>
          <w:rFonts w:cs="B Lotus"/>
          <w:rtl/>
          <w:lang w:bidi="ar-SY"/>
        </w:rPr>
        <w:t>ما</w:t>
      </w:r>
      <w:r w:rsidR="00904E27">
        <w:rPr>
          <w:rFonts w:cs="B Lotus"/>
          <w:rtl/>
          <w:lang w:bidi="ar-SY"/>
        </w:rPr>
        <w:t>ی</w:t>
      </w:r>
      <w:r w:rsidRPr="001F7AFE">
        <w:rPr>
          <w:rFonts w:cs="B Lotus"/>
          <w:rtl/>
          <w:lang w:bidi="ar-SY"/>
        </w:rPr>
        <w:t xml:space="preserve"> ربان</w:t>
      </w:r>
      <w:r w:rsidR="00904E27">
        <w:rPr>
          <w:rFonts w:cs="B Lotus"/>
          <w:rtl/>
          <w:lang w:bidi="ar-SY"/>
        </w:rPr>
        <w:t>ی</w:t>
      </w:r>
      <w:r w:rsidRPr="001F7AFE">
        <w:rPr>
          <w:rFonts w:cs="B Lotus"/>
          <w:rtl/>
          <w:lang w:bidi="ar-SY"/>
        </w:rPr>
        <w:t xml:space="preserve"> اتفاق دارند و فلاسفه بر آن اقام</w:t>
      </w:r>
      <w:r w:rsidR="00BE7D1E">
        <w:rPr>
          <w:rFonts w:cs="B Lotus" w:hint="cs"/>
          <w:rtl/>
          <w:lang w:bidi="ar-SY"/>
        </w:rPr>
        <w:t>ة</w:t>
      </w:r>
      <w:r w:rsidRPr="001F7AFE">
        <w:rPr>
          <w:rFonts w:cs="B Lotus"/>
          <w:rtl/>
          <w:lang w:bidi="ar-SY"/>
        </w:rPr>
        <w:t xml:space="preserve"> براه</w:t>
      </w:r>
      <w:r w:rsidR="00904E27">
        <w:rPr>
          <w:rFonts w:cs="B Lotus"/>
          <w:rtl/>
          <w:lang w:bidi="ar-SY"/>
        </w:rPr>
        <w:t>ی</w:t>
      </w:r>
      <w:r w:rsidRPr="001F7AFE">
        <w:rPr>
          <w:rFonts w:cs="B Lotus"/>
          <w:rtl/>
          <w:lang w:bidi="ar-SY"/>
        </w:rPr>
        <w:t>ن نموده‌اند</w:t>
      </w:r>
      <w:r w:rsidR="00BE7D1E">
        <w:rPr>
          <w:rFonts w:cs="B Lotus" w:hint="cs"/>
          <w:rtl/>
          <w:lang w:bidi="ar-SY"/>
        </w:rPr>
        <w:t>؛</w:t>
      </w:r>
      <w:r w:rsidRPr="001F7AFE">
        <w:rPr>
          <w:rFonts w:cs="B Lotus"/>
          <w:rtl/>
          <w:lang w:bidi="ar-SY"/>
        </w:rPr>
        <w:t xml:space="preserve"> اما در </w:t>
      </w:r>
      <w:r w:rsidR="00904E27">
        <w:rPr>
          <w:rFonts w:cs="B Lotus"/>
          <w:rtl/>
          <w:lang w:bidi="ar-SY"/>
        </w:rPr>
        <w:t>کی</w:t>
      </w:r>
      <w:r w:rsidRPr="001F7AFE">
        <w:rPr>
          <w:rFonts w:cs="B Lotus"/>
          <w:rtl/>
          <w:lang w:bidi="ar-SY"/>
        </w:rPr>
        <w:t>ف</w:t>
      </w:r>
      <w:r w:rsidR="00904E27">
        <w:rPr>
          <w:rFonts w:cs="B Lotus"/>
          <w:rtl/>
          <w:lang w:bidi="ar-SY"/>
        </w:rPr>
        <w:t>ی</w:t>
      </w:r>
      <w:r w:rsidRPr="001F7AFE">
        <w:rPr>
          <w:rFonts w:cs="B Lotus"/>
          <w:rtl/>
          <w:lang w:bidi="ar-SY"/>
        </w:rPr>
        <w:t>ت بعث اختلاف است</w:t>
      </w:r>
      <w:r w:rsidR="00BE7D1E">
        <w:rPr>
          <w:rFonts w:cs="B Lotus" w:hint="cs"/>
          <w:rtl/>
          <w:lang w:bidi="ar-SY"/>
        </w:rPr>
        <w:t>:</w:t>
      </w:r>
      <w:r w:rsidRPr="001F7AFE">
        <w:rPr>
          <w:rFonts w:cs="B Lotus"/>
          <w:rtl/>
          <w:lang w:bidi="ar-SY"/>
        </w:rPr>
        <w:t xml:space="preserve"> جمع</w:t>
      </w:r>
      <w:r w:rsidR="00904E27">
        <w:rPr>
          <w:rFonts w:cs="B Lotus"/>
          <w:rtl/>
          <w:lang w:bidi="ar-SY"/>
        </w:rPr>
        <w:t>ی</w:t>
      </w:r>
      <w:r w:rsidRPr="001F7AFE">
        <w:rPr>
          <w:rFonts w:cs="B Lotus"/>
          <w:rtl/>
          <w:lang w:bidi="ar-SY"/>
        </w:rPr>
        <w:t xml:space="preserve"> روحان</w:t>
      </w:r>
      <w:r w:rsidR="00904E27">
        <w:rPr>
          <w:rFonts w:cs="B Lotus"/>
          <w:rtl/>
          <w:lang w:bidi="ar-SY"/>
        </w:rPr>
        <w:t>ی</w:t>
      </w:r>
      <w:r w:rsidRPr="001F7AFE">
        <w:rPr>
          <w:rFonts w:cs="B Lotus"/>
          <w:rtl/>
          <w:lang w:bidi="ar-SY"/>
        </w:rPr>
        <w:t xml:space="preserve"> صرف م</w:t>
      </w:r>
      <w:r w:rsidR="00904E27">
        <w:rPr>
          <w:rFonts w:cs="B Lotus"/>
          <w:rtl/>
          <w:lang w:bidi="ar-SY"/>
        </w:rPr>
        <w:t>ی</w:t>
      </w:r>
      <w:r w:rsidRPr="001F7AFE">
        <w:rPr>
          <w:rFonts w:cs="B Lotus"/>
          <w:rtl/>
          <w:lang w:bidi="ar-SY"/>
        </w:rPr>
        <w:t>‌دانند و برخ</w:t>
      </w:r>
      <w:r w:rsidR="00904E27">
        <w:rPr>
          <w:rFonts w:cs="B Lotus"/>
          <w:rtl/>
          <w:lang w:bidi="ar-SY"/>
        </w:rPr>
        <w:t>ی</w:t>
      </w:r>
      <w:r w:rsidRPr="001F7AFE">
        <w:rPr>
          <w:rFonts w:cs="B Lotus"/>
          <w:rtl/>
          <w:lang w:bidi="ar-SY"/>
        </w:rPr>
        <w:t xml:space="preserve"> جسمان</w:t>
      </w:r>
      <w:r w:rsidR="00904E27">
        <w:rPr>
          <w:rFonts w:cs="B Lotus"/>
          <w:rtl/>
          <w:lang w:bidi="ar-SY"/>
        </w:rPr>
        <w:t>ی</w:t>
      </w:r>
      <w:r w:rsidRPr="001F7AFE">
        <w:rPr>
          <w:rFonts w:cs="B Lotus"/>
          <w:rtl/>
          <w:lang w:bidi="ar-SY"/>
        </w:rPr>
        <w:t xml:space="preserve"> محض م</w:t>
      </w:r>
      <w:r w:rsidR="00904E27">
        <w:rPr>
          <w:rFonts w:cs="B Lotus"/>
          <w:rtl/>
          <w:lang w:bidi="ar-SY"/>
        </w:rPr>
        <w:t>ی</w:t>
      </w:r>
      <w:r w:rsidRPr="001F7AFE">
        <w:rPr>
          <w:rFonts w:cs="B Lotus"/>
          <w:rtl/>
          <w:lang w:bidi="ar-SY"/>
        </w:rPr>
        <w:t>‌پ</w:t>
      </w:r>
      <w:r w:rsidRPr="001F7AFE">
        <w:rPr>
          <w:rFonts w:cs="B Lotus" w:hint="cs"/>
          <w:rtl/>
          <w:lang w:bidi="ar-SY"/>
        </w:rPr>
        <w:t>ن</w:t>
      </w:r>
      <w:r w:rsidRPr="001F7AFE">
        <w:rPr>
          <w:rFonts w:cs="B Lotus"/>
          <w:rtl/>
          <w:lang w:bidi="ar-SY"/>
        </w:rPr>
        <w:t>دارند</w:t>
      </w:r>
      <w:r w:rsidR="00BE7D1E">
        <w:rPr>
          <w:rFonts w:cs="B Lotus" w:hint="cs"/>
          <w:rtl/>
          <w:lang w:bidi="ar-SY"/>
        </w:rPr>
        <w:t>،</w:t>
      </w:r>
      <w:r w:rsidRPr="001F7AFE">
        <w:rPr>
          <w:rFonts w:cs="B Lotus"/>
          <w:rtl/>
          <w:lang w:bidi="ar-SY"/>
        </w:rPr>
        <w:t xml:space="preserve"> و گروه بس</w:t>
      </w:r>
      <w:r w:rsidR="00904E27">
        <w:rPr>
          <w:rFonts w:cs="B Lotus"/>
          <w:rtl/>
          <w:lang w:bidi="ar-SY"/>
        </w:rPr>
        <w:t>ی</w:t>
      </w:r>
      <w:r w:rsidRPr="001F7AFE">
        <w:rPr>
          <w:rFonts w:cs="B Lotus"/>
          <w:rtl/>
          <w:lang w:bidi="ar-SY"/>
        </w:rPr>
        <w:t>ار</w:t>
      </w:r>
      <w:r w:rsidR="00904E27">
        <w:rPr>
          <w:rFonts w:cs="B Lotus"/>
          <w:rtl/>
          <w:lang w:bidi="ar-SY"/>
        </w:rPr>
        <w:t>ی</w:t>
      </w:r>
      <w:r w:rsidRPr="001F7AFE">
        <w:rPr>
          <w:rFonts w:cs="B Lotus"/>
          <w:rtl/>
          <w:lang w:bidi="ar-SY"/>
        </w:rPr>
        <w:t xml:space="preserve"> از محقق</w:t>
      </w:r>
      <w:r w:rsidR="00904E27">
        <w:rPr>
          <w:rFonts w:cs="B Lotus"/>
          <w:rtl/>
          <w:lang w:bidi="ar-SY"/>
        </w:rPr>
        <w:t>ی</w:t>
      </w:r>
      <w:r w:rsidRPr="001F7AFE">
        <w:rPr>
          <w:rFonts w:cs="B Lotus"/>
          <w:rtl/>
          <w:lang w:bidi="ar-SY"/>
        </w:rPr>
        <w:t>ن به بعث جسمان</w:t>
      </w:r>
      <w:r w:rsidR="00904E27">
        <w:rPr>
          <w:rFonts w:cs="B Lotus"/>
          <w:rtl/>
          <w:lang w:bidi="ar-SY"/>
        </w:rPr>
        <w:t>ی</w:t>
      </w:r>
      <w:r w:rsidRPr="001F7AFE">
        <w:rPr>
          <w:rFonts w:cs="B Lotus"/>
          <w:rtl/>
          <w:lang w:bidi="ar-SY"/>
        </w:rPr>
        <w:t xml:space="preserve"> و روحان</w:t>
      </w:r>
      <w:r w:rsidR="00904E27">
        <w:rPr>
          <w:rFonts w:cs="B Lotus"/>
          <w:rtl/>
          <w:lang w:bidi="ar-SY"/>
        </w:rPr>
        <w:t>ی</w:t>
      </w:r>
      <w:r w:rsidRPr="001F7AFE">
        <w:rPr>
          <w:rFonts w:cs="B Lotus"/>
          <w:rtl/>
          <w:lang w:bidi="ar-SY"/>
        </w:rPr>
        <w:t xml:space="preserve"> قائلند.</w:t>
      </w:r>
    </w:p>
    <w:p w:rsidR="00586751" w:rsidRPr="001F7AFE" w:rsidRDefault="00586751" w:rsidP="0058792A">
      <w:pPr>
        <w:widowControl w:val="0"/>
        <w:ind w:firstLine="284"/>
        <w:jc w:val="lowKashida"/>
        <w:rPr>
          <w:rFonts w:cs="B Lotus"/>
          <w:rtl/>
          <w:lang w:bidi="ar-SY"/>
        </w:rPr>
      </w:pPr>
      <w:r w:rsidRPr="001F7AFE">
        <w:rPr>
          <w:rFonts w:cs="B Lotus"/>
          <w:rtl/>
          <w:lang w:bidi="ar-SY"/>
        </w:rPr>
        <w:t xml:space="preserve">ما آنچه را </w:t>
      </w:r>
      <w:r w:rsidR="00904E27">
        <w:rPr>
          <w:rFonts w:cs="B Lotus"/>
          <w:rtl/>
          <w:lang w:bidi="ar-SY"/>
        </w:rPr>
        <w:t>ک</w:t>
      </w:r>
      <w:r w:rsidRPr="001F7AFE">
        <w:rPr>
          <w:rFonts w:cs="B Lotus"/>
          <w:rtl/>
          <w:lang w:bidi="ar-SY"/>
        </w:rPr>
        <w:t>ه همگ</w:t>
      </w:r>
      <w:r w:rsidR="00904E27">
        <w:rPr>
          <w:rFonts w:cs="B Lotus"/>
          <w:rtl/>
          <w:lang w:bidi="ar-SY"/>
        </w:rPr>
        <w:t>ی</w:t>
      </w:r>
      <w:r w:rsidRPr="001F7AFE">
        <w:rPr>
          <w:rFonts w:cs="B Lotus"/>
          <w:rtl/>
          <w:lang w:bidi="ar-SY"/>
        </w:rPr>
        <w:t xml:space="preserve"> بر او اتفاق دارند</w:t>
      </w:r>
      <w:r w:rsidR="00BE7D1E">
        <w:rPr>
          <w:rFonts w:cs="B Lotus" w:hint="cs"/>
          <w:rtl/>
          <w:lang w:bidi="ar-SY"/>
        </w:rPr>
        <w:t>،</w:t>
      </w:r>
      <w:r w:rsidRPr="001F7AFE">
        <w:rPr>
          <w:rFonts w:cs="B Lotus"/>
          <w:rtl/>
          <w:lang w:bidi="ar-SY"/>
        </w:rPr>
        <w:t xml:space="preserve"> </w:t>
      </w:r>
      <w:r w:rsidR="00493B37">
        <w:rPr>
          <w:rFonts w:cs="B Lotus"/>
          <w:rtl/>
          <w:lang w:bidi="ar-SY"/>
        </w:rPr>
        <w:t>ا</w:t>
      </w:r>
      <w:r w:rsidR="00904E27">
        <w:rPr>
          <w:rFonts w:cs="B Lotus"/>
          <w:rtl/>
          <w:lang w:bidi="ar-SY"/>
        </w:rPr>
        <w:t>ی</w:t>
      </w:r>
      <w:r w:rsidR="00493B37">
        <w:rPr>
          <w:rFonts w:cs="B Lotus"/>
          <w:rtl/>
          <w:lang w:bidi="ar-SY"/>
        </w:rPr>
        <w:t xml:space="preserve">ن است </w:t>
      </w:r>
      <w:r w:rsidR="00904E27">
        <w:rPr>
          <w:rFonts w:cs="B Lotus"/>
          <w:rtl/>
          <w:lang w:bidi="ar-SY"/>
        </w:rPr>
        <w:t>ک</w:t>
      </w:r>
      <w:r w:rsidR="00493B37">
        <w:rPr>
          <w:rFonts w:cs="B Lotus"/>
          <w:rtl/>
          <w:lang w:bidi="ar-SY"/>
        </w:rPr>
        <w:t>ه</w:t>
      </w:r>
      <w:r w:rsidRPr="001F7AFE">
        <w:rPr>
          <w:rFonts w:cs="B Lotus"/>
          <w:rtl/>
          <w:lang w:bidi="ar-SY"/>
        </w:rPr>
        <w:t xml:space="preserve"> انسان را دو سعادت و شقاوت اخرو</w:t>
      </w:r>
      <w:r w:rsidR="00904E27">
        <w:rPr>
          <w:rFonts w:cs="B Lotus"/>
          <w:rtl/>
          <w:lang w:bidi="ar-SY"/>
        </w:rPr>
        <w:t>ی</w:t>
      </w:r>
      <w:r w:rsidRPr="001F7AFE">
        <w:rPr>
          <w:rFonts w:cs="B Lotus"/>
          <w:rtl/>
          <w:lang w:bidi="ar-SY"/>
        </w:rPr>
        <w:t xml:space="preserve"> و دن</w:t>
      </w:r>
      <w:r w:rsidR="00904E27">
        <w:rPr>
          <w:rFonts w:cs="B Lotus"/>
          <w:rtl/>
          <w:lang w:bidi="ar-SY"/>
        </w:rPr>
        <w:t>ی</w:t>
      </w:r>
      <w:r w:rsidRPr="001F7AFE">
        <w:rPr>
          <w:rFonts w:cs="B Lotus"/>
          <w:rtl/>
          <w:lang w:bidi="ar-SY"/>
        </w:rPr>
        <w:t>و</w:t>
      </w:r>
      <w:r w:rsidR="00904E27">
        <w:rPr>
          <w:rFonts w:cs="B Lotus"/>
          <w:rtl/>
          <w:lang w:bidi="ar-SY"/>
        </w:rPr>
        <w:t>ی</w:t>
      </w:r>
      <w:r w:rsidRPr="001F7AFE">
        <w:rPr>
          <w:rFonts w:cs="B Lotus"/>
          <w:rtl/>
          <w:lang w:bidi="ar-SY"/>
        </w:rPr>
        <w:t xml:space="preserve"> است و پا</w:t>
      </w:r>
      <w:r w:rsidR="00904E27">
        <w:rPr>
          <w:rFonts w:cs="B Lotus"/>
          <w:rtl/>
          <w:lang w:bidi="ar-SY"/>
        </w:rPr>
        <w:t>ی</w:t>
      </w:r>
      <w:r w:rsidRPr="001F7AFE">
        <w:rPr>
          <w:rFonts w:cs="B Lotus"/>
          <w:rtl/>
          <w:lang w:bidi="ar-SY"/>
        </w:rPr>
        <w:t>ه ا</w:t>
      </w:r>
      <w:r w:rsidR="00904E27">
        <w:rPr>
          <w:rFonts w:cs="B Lotus"/>
          <w:rtl/>
          <w:lang w:bidi="ar-SY"/>
        </w:rPr>
        <w:t>ی</w:t>
      </w:r>
      <w:r w:rsidRPr="001F7AFE">
        <w:rPr>
          <w:rFonts w:cs="B Lotus"/>
          <w:rtl/>
          <w:lang w:bidi="ar-SY"/>
        </w:rPr>
        <w:t>ن مس</w:t>
      </w:r>
      <w:r w:rsidR="00BE7D1E">
        <w:rPr>
          <w:rFonts w:cs="B Lotus" w:hint="cs"/>
          <w:rtl/>
          <w:lang w:bidi="ar-SY"/>
        </w:rPr>
        <w:t>ئل</w:t>
      </w:r>
      <w:r w:rsidRPr="001F7AFE">
        <w:rPr>
          <w:rFonts w:cs="B Lotus"/>
          <w:rtl/>
          <w:lang w:bidi="ar-SY"/>
        </w:rPr>
        <w:t>ه بر رو</w:t>
      </w:r>
      <w:r w:rsidR="00904E27">
        <w:rPr>
          <w:rFonts w:cs="B Lotus"/>
          <w:rtl/>
          <w:lang w:bidi="ar-SY"/>
        </w:rPr>
        <w:t>ی</w:t>
      </w:r>
      <w:r w:rsidRPr="001F7AFE">
        <w:rPr>
          <w:rFonts w:cs="B Lotus"/>
          <w:rtl/>
          <w:lang w:bidi="ar-SY"/>
        </w:rPr>
        <w:t xml:space="preserve"> اصول</w:t>
      </w:r>
      <w:r w:rsidR="00904E27">
        <w:rPr>
          <w:rFonts w:cs="B Lotus"/>
          <w:rtl/>
          <w:lang w:bidi="ar-SY"/>
        </w:rPr>
        <w:t>ی</w:t>
      </w:r>
      <w:r w:rsidR="00BE7D1E">
        <w:rPr>
          <w:rFonts w:cs="B Lotus" w:hint="cs"/>
          <w:rtl/>
          <w:lang w:bidi="ar-SY"/>
        </w:rPr>
        <w:t xml:space="preserve"> ا</w:t>
      </w:r>
      <w:r w:rsidRPr="001F7AFE">
        <w:rPr>
          <w:rFonts w:cs="B Lotus"/>
          <w:rtl/>
          <w:lang w:bidi="ar-SY"/>
        </w:rPr>
        <w:t xml:space="preserve">ست </w:t>
      </w:r>
      <w:r w:rsidR="00904E27">
        <w:rPr>
          <w:rFonts w:cs="B Lotus"/>
          <w:rtl/>
          <w:lang w:bidi="ar-SY"/>
        </w:rPr>
        <w:t>ک</w:t>
      </w:r>
      <w:r w:rsidRPr="001F7AFE">
        <w:rPr>
          <w:rFonts w:cs="B Lotus"/>
          <w:rtl/>
          <w:lang w:bidi="ar-SY"/>
        </w:rPr>
        <w:t>ه همگ</w:t>
      </w:r>
      <w:r w:rsidR="00904E27">
        <w:rPr>
          <w:rFonts w:cs="B Lotus"/>
          <w:rtl/>
          <w:lang w:bidi="ar-SY"/>
        </w:rPr>
        <w:t>ی</w:t>
      </w:r>
      <w:r w:rsidRPr="001F7AFE">
        <w:rPr>
          <w:rFonts w:cs="B Lotus"/>
          <w:rtl/>
          <w:lang w:bidi="ar-SY"/>
        </w:rPr>
        <w:t xml:space="preserve"> ب</w:t>
      </w:r>
      <w:r w:rsidR="00BE7D1E">
        <w:rPr>
          <w:rFonts w:cs="B Lotus" w:hint="cs"/>
          <w:rtl/>
          <w:lang w:bidi="ar-SY"/>
        </w:rPr>
        <w:t xml:space="preserve">ه </w:t>
      </w:r>
      <w:r w:rsidRPr="001F7AFE">
        <w:rPr>
          <w:rFonts w:cs="B Lotus"/>
          <w:rtl/>
          <w:lang w:bidi="ar-SY"/>
        </w:rPr>
        <w:t>آن اعتراف دارند</w:t>
      </w:r>
      <w:r w:rsidR="00BE7D1E">
        <w:rPr>
          <w:rFonts w:cs="B Lotus" w:hint="cs"/>
          <w:rtl/>
          <w:lang w:bidi="ar-SY"/>
        </w:rPr>
        <w:t>:</w:t>
      </w:r>
    </w:p>
    <w:p w:rsidR="00586751" w:rsidRPr="009C33FE"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 xml:space="preserve">1- </w:t>
      </w:r>
      <w:r w:rsidR="00493B37">
        <w:rPr>
          <w:rFonts w:cs="B Lotus"/>
          <w:rtl/>
          <w:lang w:bidi="ar-SY"/>
        </w:rPr>
        <w:t>ا</w:t>
      </w:r>
      <w:r w:rsidR="00904E27">
        <w:rPr>
          <w:rFonts w:cs="B Lotus"/>
          <w:rtl/>
          <w:lang w:bidi="ar-SY"/>
        </w:rPr>
        <w:t>ی</w:t>
      </w:r>
      <w:r w:rsidR="00493B37">
        <w:rPr>
          <w:rFonts w:cs="B Lotus"/>
          <w:rtl/>
          <w:lang w:bidi="ar-SY"/>
        </w:rPr>
        <w:t xml:space="preserve">ن است </w:t>
      </w:r>
      <w:r w:rsidR="00904E27">
        <w:rPr>
          <w:rFonts w:cs="B Lotus"/>
          <w:rtl/>
          <w:lang w:bidi="ar-SY"/>
        </w:rPr>
        <w:t>ک</w:t>
      </w:r>
      <w:r w:rsidR="00493B37">
        <w:rPr>
          <w:rFonts w:cs="B Lotus"/>
          <w:rtl/>
          <w:lang w:bidi="ar-SY"/>
        </w:rPr>
        <w:t>ه</w:t>
      </w:r>
      <w:r w:rsidRPr="001F7AFE">
        <w:rPr>
          <w:rFonts w:cs="B Lotus"/>
          <w:rtl/>
          <w:lang w:bidi="ar-SY"/>
        </w:rPr>
        <w:t xml:space="preserve"> انسان اشرف از </w:t>
      </w:r>
      <w:r w:rsidRPr="001F7AFE">
        <w:rPr>
          <w:rFonts w:cs="B Lotus" w:hint="cs"/>
          <w:rtl/>
          <w:lang w:bidi="ar-SY"/>
        </w:rPr>
        <w:t>بس</w:t>
      </w:r>
      <w:r w:rsidR="00904E27">
        <w:rPr>
          <w:rFonts w:cs="B Lotus" w:hint="cs"/>
          <w:rtl/>
          <w:lang w:bidi="ar-SY"/>
        </w:rPr>
        <w:t>ی</w:t>
      </w:r>
      <w:r w:rsidRPr="001F7AFE">
        <w:rPr>
          <w:rFonts w:cs="B Lotus" w:hint="cs"/>
          <w:rtl/>
          <w:lang w:bidi="ar-SY"/>
        </w:rPr>
        <w:t>ار</w:t>
      </w:r>
      <w:r w:rsidR="00904E27">
        <w:rPr>
          <w:rFonts w:cs="B Lotus" w:hint="cs"/>
          <w:rtl/>
          <w:lang w:bidi="ar-SY"/>
        </w:rPr>
        <w:t>ی</w:t>
      </w:r>
      <w:r w:rsidRPr="001F7AFE">
        <w:rPr>
          <w:rFonts w:cs="B Lotus" w:hint="cs"/>
          <w:rtl/>
          <w:lang w:bidi="ar-SY"/>
        </w:rPr>
        <w:t xml:space="preserve"> از </w:t>
      </w:r>
      <w:r w:rsidRPr="001F7AFE">
        <w:rPr>
          <w:rFonts w:cs="B Lotus"/>
          <w:rtl/>
          <w:lang w:bidi="ar-SY"/>
        </w:rPr>
        <w:t>موجودات است</w:t>
      </w:r>
      <w:r w:rsidR="00BE7D1E">
        <w:rPr>
          <w:rFonts w:cs="B Lotus" w:hint="cs"/>
          <w:rtl/>
          <w:lang w:bidi="ar-SY"/>
        </w:rPr>
        <w:t>؛</w:t>
      </w:r>
      <w:r w:rsidRPr="001F7AFE">
        <w:rPr>
          <w:rFonts w:cs="B Lotus"/>
          <w:rtl/>
          <w:lang w:bidi="ar-SY"/>
        </w:rPr>
        <w:t xml:space="preserve"> </w:t>
      </w:r>
      <w:r w:rsidR="00634E8D">
        <w:rPr>
          <w:rFonts w:cs="B Lotus"/>
          <w:rtl/>
          <w:lang w:bidi="ar-SY"/>
        </w:rPr>
        <w:t>چنان‌</w:t>
      </w:r>
      <w:r w:rsidR="00BE7D1E">
        <w:rPr>
          <w:rFonts w:cs="B Lotus" w:hint="cs"/>
          <w:rtl/>
          <w:lang w:bidi="ar-SY"/>
        </w:rPr>
        <w:t xml:space="preserve"> </w:t>
      </w:r>
      <w:r w:rsidR="00904E27">
        <w:rPr>
          <w:rFonts w:cs="B Lotus"/>
          <w:rtl/>
          <w:lang w:bidi="ar-SY"/>
        </w:rPr>
        <w:t>ک</w:t>
      </w:r>
      <w:r w:rsidR="00634E8D">
        <w:rPr>
          <w:rFonts w:cs="B Lotus"/>
          <w:rtl/>
          <w:lang w:bidi="ar-SY"/>
        </w:rPr>
        <w:t>ه</w:t>
      </w:r>
      <w:r w:rsidRPr="001F7AFE">
        <w:rPr>
          <w:rFonts w:cs="B Lotus"/>
          <w:rtl/>
          <w:lang w:bidi="ar-SY"/>
        </w:rPr>
        <w:t xml:space="preserve"> خداوند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005022C6" w:rsidRPr="001F7AFE">
        <w:rPr>
          <w:rFonts w:cs="B Lotus" w:hint="cs"/>
          <w:rtl/>
          <w:lang w:bidi="ar-SY"/>
        </w:rPr>
        <w:t xml:space="preserve"> </w:t>
      </w:r>
      <w:r w:rsidR="005022C6" w:rsidRPr="001F7AFE">
        <w:rPr>
          <w:rFonts w:ascii="Traditional Arabic" w:hAnsi="Traditional Arabic" w:cs="Traditional Arabic"/>
          <w:rtl/>
          <w:lang w:bidi="ar-SY"/>
        </w:rPr>
        <w:t>﴿</w:t>
      </w:r>
      <w:r w:rsidR="009C33FE" w:rsidRPr="00980700">
        <w:rPr>
          <w:rStyle w:val="Char2"/>
          <w:rtl/>
        </w:rPr>
        <w:t xml:space="preserve">وَلَقَدۡ كَرَّمۡنَا بَنِيٓ ءَادَمَ وَحَمَلۡنَٰهُمۡ فِي </w:t>
      </w:r>
      <w:r w:rsidR="009C33FE" w:rsidRPr="00980700">
        <w:rPr>
          <w:rStyle w:val="Char2"/>
          <w:rFonts w:hint="cs"/>
          <w:rtl/>
        </w:rPr>
        <w:t>ٱ</w:t>
      </w:r>
      <w:r w:rsidR="009C33FE" w:rsidRPr="00980700">
        <w:rPr>
          <w:rStyle w:val="Char2"/>
          <w:rFonts w:hint="eastAsia"/>
          <w:rtl/>
        </w:rPr>
        <w:t>لۡبَرِّ</w:t>
      </w:r>
      <w:r w:rsidR="009C33FE" w:rsidRPr="00980700">
        <w:rPr>
          <w:rStyle w:val="Char2"/>
          <w:rtl/>
        </w:rPr>
        <w:t xml:space="preserve"> وَ</w:t>
      </w:r>
      <w:r w:rsidR="009C33FE" w:rsidRPr="00980700">
        <w:rPr>
          <w:rStyle w:val="Char2"/>
          <w:rFonts w:hint="cs"/>
          <w:rtl/>
        </w:rPr>
        <w:t>ٱ</w:t>
      </w:r>
      <w:r w:rsidR="009C33FE" w:rsidRPr="00980700">
        <w:rPr>
          <w:rStyle w:val="Char2"/>
          <w:rFonts w:hint="eastAsia"/>
          <w:rtl/>
        </w:rPr>
        <w:t>لۡبَحۡرِ</w:t>
      </w:r>
      <w:r w:rsidR="009C33FE" w:rsidRPr="00980700">
        <w:rPr>
          <w:rStyle w:val="Char2"/>
          <w:rtl/>
        </w:rPr>
        <w:t xml:space="preserve"> وَرَزَقۡنَٰهُم مِّنَ </w:t>
      </w:r>
      <w:r w:rsidR="009C33FE" w:rsidRPr="00980700">
        <w:rPr>
          <w:rStyle w:val="Char2"/>
          <w:rFonts w:hint="cs"/>
          <w:rtl/>
        </w:rPr>
        <w:t>ٱ</w:t>
      </w:r>
      <w:r w:rsidR="009C33FE" w:rsidRPr="00980700">
        <w:rPr>
          <w:rStyle w:val="Char2"/>
          <w:rFonts w:hint="eastAsia"/>
          <w:rtl/>
        </w:rPr>
        <w:t>لطَّيِّبَٰتِ</w:t>
      </w:r>
      <w:r w:rsidR="009C33FE" w:rsidRPr="00980700">
        <w:rPr>
          <w:rStyle w:val="Char2"/>
          <w:rtl/>
        </w:rPr>
        <w:t xml:space="preserve"> وَفَضَّلۡنَٰهُمۡ عَلَىٰ كَثِيرٖ مِّمَّنۡ خَلَقۡنَا تَفۡضِيلٗا</w:t>
      </w:r>
      <w:r w:rsidR="005022C6" w:rsidRPr="001F7AFE">
        <w:rPr>
          <w:rFonts w:ascii="Traditional Arabic" w:hAnsi="Traditional Arabic" w:cs="Traditional Arabic"/>
          <w:rtl/>
          <w:lang w:bidi="ar-SY"/>
        </w:rPr>
        <w:t>﴾</w:t>
      </w:r>
      <w:r w:rsidRPr="001F7AFE">
        <w:rPr>
          <w:rFonts w:cs="B Lotus"/>
          <w:rtl/>
          <w:lang w:bidi="ar-SY"/>
        </w:rPr>
        <w:t xml:space="preserve"> </w:t>
      </w:r>
      <w:r w:rsidRPr="00980700">
        <w:rPr>
          <w:rStyle w:val="Char3"/>
          <w:rFonts w:hint="cs"/>
          <w:rtl/>
        </w:rPr>
        <w:t>[الإسراء</w:t>
      </w:r>
      <w:r w:rsidR="00F94166">
        <w:rPr>
          <w:rStyle w:val="Char3"/>
          <w:rFonts w:hint="cs"/>
          <w:rtl/>
        </w:rPr>
        <w:t>:</w:t>
      </w:r>
      <w:r w:rsidRPr="00980700">
        <w:rPr>
          <w:rStyle w:val="Char3"/>
          <w:rFonts w:hint="cs"/>
          <w:rtl/>
        </w:rPr>
        <w:t>70]</w:t>
      </w:r>
      <w:r w:rsidRPr="001F7AFE">
        <w:rPr>
          <w:rFonts w:cs="B Lotus" w:hint="cs"/>
          <w:rtl/>
          <w:lang w:bidi="ar-SY"/>
        </w:rPr>
        <w:t xml:space="preserve"> </w:t>
      </w:r>
      <w:r w:rsidR="00904E27">
        <w:rPr>
          <w:rFonts w:cs="B Lotus" w:hint="cs"/>
          <w:rtl/>
          <w:lang w:bidi="ar-SY"/>
        </w:rPr>
        <w:t>ی</w:t>
      </w:r>
      <w:r w:rsidR="00BE7D1E" w:rsidRPr="001F7AFE">
        <w:rPr>
          <w:rFonts w:cs="B Lotus" w:hint="cs"/>
          <w:rtl/>
          <w:lang w:bidi="ar-SY"/>
        </w:rPr>
        <w:t>عن</w:t>
      </w:r>
      <w:r w:rsidR="00904E27">
        <w:rPr>
          <w:rFonts w:cs="B Lotus" w:hint="cs"/>
          <w:rtl/>
          <w:lang w:bidi="ar-SY"/>
        </w:rPr>
        <w:t>ی</w:t>
      </w:r>
      <w:r w:rsidR="00BE7D1E">
        <w:rPr>
          <w:rFonts w:cs="B Lotus" w:hint="cs"/>
          <w:rtl/>
          <w:lang w:bidi="ar-SY"/>
        </w:rPr>
        <w:t>: «</w:t>
      </w:r>
      <w:r w:rsidRPr="001F7AFE">
        <w:rPr>
          <w:rFonts w:cs="B Lotus" w:hint="cs"/>
          <w:rtl/>
          <w:lang w:bidi="ar-SY"/>
        </w:rPr>
        <w:t>و ب</w:t>
      </w:r>
      <w:r w:rsidR="00BE7D1E">
        <w:rPr>
          <w:rFonts w:cs="B Lotus" w:hint="cs"/>
          <w:rtl/>
          <w:lang w:bidi="ar-SY"/>
        </w:rPr>
        <w:t xml:space="preserve">ه </w:t>
      </w:r>
      <w:r w:rsidRPr="001F7AFE">
        <w:rPr>
          <w:rFonts w:cs="B Lotus" w:hint="cs"/>
          <w:rtl/>
          <w:lang w:bidi="ar-SY"/>
        </w:rPr>
        <w:t>تحق</w:t>
      </w:r>
      <w:r w:rsidR="00904E27">
        <w:rPr>
          <w:rFonts w:cs="B Lotus" w:hint="cs"/>
          <w:rtl/>
          <w:lang w:bidi="ar-SY"/>
        </w:rPr>
        <w:t>ی</w:t>
      </w:r>
      <w:r w:rsidRPr="001F7AFE">
        <w:rPr>
          <w:rFonts w:cs="B Lotus" w:hint="cs"/>
          <w:rtl/>
          <w:lang w:bidi="ar-SY"/>
        </w:rPr>
        <w:t>ق گرام</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رد</w:t>
      </w:r>
      <w:r w:rsidR="00904E27">
        <w:rPr>
          <w:rFonts w:cs="B Lotus" w:hint="cs"/>
          <w:rtl/>
          <w:lang w:bidi="ar-SY"/>
        </w:rPr>
        <w:t>ی</w:t>
      </w:r>
      <w:r w:rsidRPr="001F7AFE">
        <w:rPr>
          <w:rFonts w:cs="B Lotus" w:hint="cs"/>
          <w:rtl/>
          <w:lang w:bidi="ar-SY"/>
        </w:rPr>
        <w:t>م فرزندان آدم را و حمل نمود</w:t>
      </w:r>
      <w:r w:rsidR="00904E27">
        <w:rPr>
          <w:rFonts w:cs="B Lotus" w:hint="cs"/>
          <w:rtl/>
          <w:lang w:bidi="ar-SY"/>
        </w:rPr>
        <w:t>ی</w:t>
      </w:r>
      <w:r w:rsidRPr="001F7AFE">
        <w:rPr>
          <w:rFonts w:cs="B Lotus" w:hint="cs"/>
          <w:rtl/>
          <w:lang w:bidi="ar-SY"/>
        </w:rPr>
        <w:t>م آنان</w:t>
      </w:r>
      <w:r w:rsidR="00BE7D1E">
        <w:rPr>
          <w:rFonts w:cs="B Lotus" w:hint="cs"/>
          <w:rtl/>
          <w:lang w:bidi="ar-SY"/>
        </w:rPr>
        <w:t xml:space="preserve"> </w:t>
      </w:r>
      <w:r w:rsidRPr="001F7AFE">
        <w:rPr>
          <w:rFonts w:cs="B Lotus" w:hint="cs"/>
          <w:rtl/>
          <w:lang w:bidi="ar-SY"/>
        </w:rPr>
        <w:t>را در خش</w:t>
      </w:r>
      <w:r w:rsidR="00904E27">
        <w:rPr>
          <w:rFonts w:cs="B Lotus" w:hint="cs"/>
          <w:rtl/>
          <w:lang w:bidi="ar-SY"/>
        </w:rPr>
        <w:t>کی</w:t>
      </w:r>
      <w:r w:rsidRPr="001F7AFE">
        <w:rPr>
          <w:rFonts w:cs="B Lotus" w:hint="cs"/>
          <w:rtl/>
          <w:lang w:bidi="ar-SY"/>
        </w:rPr>
        <w:t xml:space="preserve"> و در</w:t>
      </w:r>
      <w:r w:rsidR="00904E27">
        <w:rPr>
          <w:rFonts w:cs="B Lotus" w:hint="cs"/>
          <w:rtl/>
          <w:lang w:bidi="ar-SY"/>
        </w:rPr>
        <w:t>ی</w:t>
      </w:r>
      <w:r w:rsidRPr="001F7AFE">
        <w:rPr>
          <w:rFonts w:cs="B Lotus" w:hint="cs"/>
          <w:rtl/>
          <w:lang w:bidi="ar-SY"/>
        </w:rPr>
        <w:t>ا و از ط</w:t>
      </w:r>
      <w:r w:rsidR="00904E27">
        <w:rPr>
          <w:rFonts w:cs="B Lotus" w:hint="cs"/>
          <w:rtl/>
          <w:lang w:bidi="ar-SY"/>
        </w:rPr>
        <w:t>ی</w:t>
      </w:r>
      <w:r w:rsidRPr="001F7AFE">
        <w:rPr>
          <w:rFonts w:cs="B Lotus" w:hint="cs"/>
          <w:rtl/>
          <w:lang w:bidi="ar-SY"/>
        </w:rPr>
        <w:t>بات روز</w:t>
      </w:r>
      <w:r w:rsidR="00904E27">
        <w:rPr>
          <w:rFonts w:cs="B Lotus" w:hint="cs"/>
          <w:rtl/>
          <w:lang w:bidi="ar-SY"/>
        </w:rPr>
        <w:t>ی</w:t>
      </w:r>
      <w:r w:rsidRPr="001F7AFE">
        <w:rPr>
          <w:rFonts w:cs="B Lotus" w:hint="cs"/>
          <w:rtl/>
          <w:lang w:bidi="ar-SY"/>
        </w:rPr>
        <w:t xml:space="preserve"> داد</w:t>
      </w:r>
      <w:r w:rsidR="00904E27">
        <w:rPr>
          <w:rFonts w:cs="B Lotus" w:hint="cs"/>
          <w:rtl/>
          <w:lang w:bidi="ar-SY"/>
        </w:rPr>
        <w:t>ی</w:t>
      </w:r>
      <w:r w:rsidRPr="001F7AFE">
        <w:rPr>
          <w:rFonts w:cs="B Lotus" w:hint="cs"/>
          <w:rtl/>
          <w:lang w:bidi="ar-SY"/>
        </w:rPr>
        <w:t>م آنان</w:t>
      </w:r>
      <w:r w:rsidR="00BE7D1E">
        <w:rPr>
          <w:rFonts w:cs="B Lotus" w:hint="cs"/>
          <w:rtl/>
          <w:lang w:bidi="ar-SY"/>
        </w:rPr>
        <w:t xml:space="preserve"> </w:t>
      </w:r>
      <w:r w:rsidRPr="001F7AFE">
        <w:rPr>
          <w:rFonts w:cs="B Lotus" w:hint="cs"/>
          <w:rtl/>
          <w:lang w:bidi="ar-SY"/>
        </w:rPr>
        <w:t>را و برتر</w:t>
      </w:r>
      <w:r w:rsidR="00904E27">
        <w:rPr>
          <w:rFonts w:cs="B Lotus" w:hint="cs"/>
          <w:rtl/>
          <w:lang w:bidi="ar-SY"/>
        </w:rPr>
        <w:t>ی</w:t>
      </w:r>
      <w:r w:rsidRPr="001F7AFE">
        <w:rPr>
          <w:rFonts w:cs="B Lotus" w:hint="cs"/>
          <w:rtl/>
          <w:lang w:bidi="ar-SY"/>
        </w:rPr>
        <w:t xml:space="preserve"> داد</w:t>
      </w:r>
      <w:r w:rsidR="00904E27">
        <w:rPr>
          <w:rFonts w:cs="B Lotus" w:hint="cs"/>
          <w:rtl/>
          <w:lang w:bidi="ar-SY"/>
        </w:rPr>
        <w:t>ی</w:t>
      </w:r>
      <w:r w:rsidRPr="001F7AFE">
        <w:rPr>
          <w:rFonts w:cs="B Lotus" w:hint="cs"/>
          <w:rtl/>
          <w:lang w:bidi="ar-SY"/>
        </w:rPr>
        <w:t>م ا</w:t>
      </w:r>
      <w:r w:rsidR="00904E27">
        <w:rPr>
          <w:rFonts w:cs="B Lotus" w:hint="cs"/>
          <w:rtl/>
          <w:lang w:bidi="ar-SY"/>
        </w:rPr>
        <w:t>ی</w:t>
      </w:r>
      <w:r w:rsidRPr="001F7AFE">
        <w:rPr>
          <w:rFonts w:cs="B Lotus" w:hint="cs"/>
          <w:rtl/>
          <w:lang w:bidi="ar-SY"/>
        </w:rPr>
        <w:t xml:space="preserve">شان </w:t>
      </w:r>
      <w:r w:rsidRPr="001F7AFE">
        <w:rPr>
          <w:rFonts w:cs="B Lotus"/>
          <w:rtl/>
          <w:lang w:bidi="ar-SY"/>
        </w:rPr>
        <w:t>را بر بس</w:t>
      </w:r>
      <w:r w:rsidR="00904E27">
        <w:rPr>
          <w:rFonts w:cs="B Lotus"/>
          <w:rtl/>
          <w:lang w:bidi="ar-SY"/>
        </w:rPr>
        <w:t>ی</w:t>
      </w:r>
      <w:r w:rsidRPr="001F7AFE">
        <w:rPr>
          <w:rFonts w:cs="B Lotus"/>
          <w:rtl/>
          <w:lang w:bidi="ar-SY"/>
        </w:rPr>
        <w:t>ار</w:t>
      </w:r>
      <w:r w:rsidR="00904E27">
        <w:rPr>
          <w:rFonts w:cs="B Lotus"/>
          <w:rtl/>
          <w:lang w:bidi="ar-SY"/>
        </w:rPr>
        <w:t>ی</w:t>
      </w:r>
      <w:r w:rsidRPr="001F7AFE">
        <w:rPr>
          <w:rFonts w:cs="B Lotus"/>
          <w:rtl/>
          <w:lang w:bidi="ar-SY"/>
        </w:rPr>
        <w:t xml:space="preserve"> از مخلوقات</w:t>
      </w:r>
      <w:r w:rsidR="00BE7D1E">
        <w:rPr>
          <w:rFonts w:cs="B Lotus" w:hint="cs"/>
          <w:rtl/>
          <w:lang w:bidi="ar-SY"/>
        </w:rPr>
        <w:t>،</w:t>
      </w:r>
      <w:r w:rsidRPr="001F7AFE">
        <w:rPr>
          <w:rFonts w:cs="B Lotus"/>
          <w:rtl/>
          <w:lang w:bidi="ar-SY"/>
        </w:rPr>
        <w:t xml:space="preserve"> برتر</w:t>
      </w:r>
      <w:r w:rsidR="00904E27">
        <w:rPr>
          <w:rFonts w:cs="B Lotus"/>
          <w:rtl/>
          <w:lang w:bidi="ar-SY"/>
        </w:rPr>
        <w:t>ی</w:t>
      </w:r>
      <w:r w:rsidR="00BE7D1E">
        <w:rPr>
          <w:rFonts w:cs="B Lotus" w:hint="cs"/>
          <w:rtl/>
          <w:lang w:bidi="ar-SY"/>
        </w:rPr>
        <w:t>‌</w:t>
      </w:r>
      <w:r w:rsidRPr="001F7AFE">
        <w:rPr>
          <w:rFonts w:cs="B Lotus"/>
          <w:rtl/>
          <w:lang w:bidi="ar-SY"/>
        </w:rPr>
        <w:t>دادن</w:t>
      </w:r>
      <w:r w:rsidR="00904E27">
        <w:rPr>
          <w:rFonts w:cs="B Lotus"/>
          <w:rtl/>
          <w:lang w:bidi="ar-SY"/>
        </w:rPr>
        <w:t>ی</w:t>
      </w:r>
      <w:r w:rsidR="00BE7D1E">
        <w:rPr>
          <w:rFonts w:cs="B Lotus" w:hint="cs"/>
          <w:rtl/>
          <w:lang w:bidi="ar-SY"/>
        </w:rPr>
        <w:t>»؛</w:t>
      </w:r>
    </w:p>
    <w:p w:rsidR="00586751" w:rsidRPr="00980700"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2-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ه</w:t>
      </w:r>
      <w:r w:rsidR="00904E27">
        <w:rPr>
          <w:rFonts w:cs="B Lotus"/>
          <w:rtl/>
          <w:lang w:bidi="ar-SY"/>
        </w:rPr>
        <w:t>ی</w:t>
      </w:r>
      <w:r w:rsidRPr="001F7AFE">
        <w:rPr>
          <w:rFonts w:cs="B Lotus"/>
          <w:rtl/>
          <w:lang w:bidi="ar-SY"/>
        </w:rPr>
        <w:t>چ موجود</w:t>
      </w:r>
      <w:r w:rsidR="00904E27">
        <w:rPr>
          <w:rFonts w:cs="B Lotus"/>
          <w:rtl/>
          <w:lang w:bidi="ar-SY"/>
        </w:rPr>
        <w:t>ی</w:t>
      </w:r>
      <w:r w:rsidRPr="001F7AFE">
        <w:rPr>
          <w:rFonts w:cs="B Lotus"/>
          <w:rtl/>
          <w:lang w:bidi="ar-SY"/>
        </w:rPr>
        <w:t xml:space="preserve"> عبث و</w:t>
      </w:r>
      <w:r w:rsidR="00BE7D1E">
        <w:rPr>
          <w:rFonts w:cs="B Lotus" w:hint="cs"/>
          <w:rtl/>
          <w:lang w:bidi="ar-SY"/>
        </w:rPr>
        <w:t xml:space="preserve"> </w:t>
      </w:r>
      <w:r w:rsidRPr="001F7AFE">
        <w:rPr>
          <w:rFonts w:cs="B Lotus"/>
          <w:rtl/>
          <w:lang w:bidi="ar-SY"/>
        </w:rPr>
        <w:t>ب</w:t>
      </w:r>
      <w:r w:rsidR="00904E27">
        <w:rPr>
          <w:rFonts w:cs="B Lotus"/>
          <w:rtl/>
          <w:lang w:bidi="ar-SY"/>
        </w:rPr>
        <w:t>ی</w:t>
      </w:r>
      <w:r w:rsidRPr="001F7AFE">
        <w:rPr>
          <w:rFonts w:cs="B Lotus" w:hint="cs"/>
          <w:rtl/>
          <w:lang w:bidi="ar-SY"/>
        </w:rPr>
        <w:t>‌</w:t>
      </w:r>
      <w:r w:rsidRPr="001F7AFE">
        <w:rPr>
          <w:rFonts w:cs="B Lotus"/>
          <w:rtl/>
          <w:lang w:bidi="ar-SY"/>
        </w:rPr>
        <w:t>غا</w:t>
      </w:r>
      <w:r w:rsidR="00904E27">
        <w:rPr>
          <w:rFonts w:cs="B Lotus"/>
          <w:rtl/>
          <w:lang w:bidi="ar-SY"/>
        </w:rPr>
        <w:t>ی</w:t>
      </w:r>
      <w:r w:rsidRPr="001F7AFE">
        <w:rPr>
          <w:rFonts w:cs="B Lotus"/>
          <w:rtl/>
          <w:lang w:bidi="ar-SY"/>
        </w:rPr>
        <w:t>ت خلق نشده</w:t>
      </w:r>
      <w:r w:rsidR="00BE7D1E">
        <w:rPr>
          <w:rFonts w:cs="B Lotus" w:hint="cs"/>
          <w:rtl/>
          <w:lang w:bidi="ar-SY"/>
        </w:rPr>
        <w:t xml:space="preserve"> </w:t>
      </w:r>
      <w:r w:rsidRPr="001F7AFE">
        <w:rPr>
          <w:rFonts w:cs="B Lotus"/>
          <w:rtl/>
          <w:lang w:bidi="ar-SY"/>
        </w:rPr>
        <w:t>‌است</w:t>
      </w:r>
      <w:r w:rsidR="00BE7D1E">
        <w:rPr>
          <w:rFonts w:cs="B Lotus" w:hint="cs"/>
          <w:rtl/>
          <w:lang w:bidi="ar-SY"/>
        </w:rPr>
        <w:t>،</w:t>
      </w:r>
      <w:r w:rsidRPr="001F7AFE">
        <w:rPr>
          <w:rFonts w:cs="B Lotus"/>
          <w:rtl/>
          <w:lang w:bidi="ar-SY"/>
        </w:rPr>
        <w:t xml:space="preserve"> و برا</w:t>
      </w:r>
      <w:r w:rsidR="00904E27">
        <w:rPr>
          <w:rFonts w:cs="B Lotus"/>
          <w:rtl/>
          <w:lang w:bidi="ar-SY"/>
        </w:rPr>
        <w:t>ی</w:t>
      </w:r>
      <w:r w:rsidRPr="001F7AFE">
        <w:rPr>
          <w:rFonts w:cs="B Lotus"/>
          <w:rtl/>
          <w:lang w:bidi="ar-SY"/>
        </w:rPr>
        <w:t xml:space="preserve"> فعل مطلوب</w:t>
      </w:r>
      <w:r w:rsidR="00904E27">
        <w:rPr>
          <w:rFonts w:cs="B Lotus"/>
          <w:rtl/>
          <w:lang w:bidi="ar-SY"/>
        </w:rPr>
        <w:t>ی</w:t>
      </w:r>
      <w:r w:rsidRPr="001F7AFE">
        <w:rPr>
          <w:rFonts w:cs="B Lotus"/>
          <w:rtl/>
          <w:lang w:bidi="ar-SY"/>
        </w:rPr>
        <w:t xml:space="preserve"> از او </w:t>
      </w:r>
      <w:r w:rsidR="00904E27">
        <w:rPr>
          <w:rFonts w:cs="B Lotus"/>
          <w:rtl/>
          <w:lang w:bidi="ar-SY"/>
        </w:rPr>
        <w:t>ک</w:t>
      </w:r>
      <w:r w:rsidRPr="001F7AFE">
        <w:rPr>
          <w:rFonts w:cs="B Lotus"/>
          <w:rtl/>
          <w:lang w:bidi="ar-SY"/>
        </w:rPr>
        <w:t>ه ثمره وجود اوست ا</w:t>
      </w:r>
      <w:r w:rsidR="00904E27">
        <w:rPr>
          <w:rFonts w:cs="B Lotus"/>
          <w:rtl/>
          <w:lang w:bidi="ar-SY"/>
        </w:rPr>
        <w:t>ی</w:t>
      </w:r>
      <w:r w:rsidRPr="001F7AFE">
        <w:rPr>
          <w:rFonts w:cs="B Lotus"/>
          <w:rtl/>
          <w:lang w:bidi="ar-SY"/>
        </w:rPr>
        <w:t>جاد شده</w:t>
      </w:r>
      <w:r w:rsidR="00BE7D1E">
        <w:rPr>
          <w:rFonts w:cs="B Lotus" w:hint="cs"/>
          <w:rtl/>
          <w:lang w:bidi="ar-SY"/>
        </w:rPr>
        <w:t xml:space="preserve"> </w:t>
      </w:r>
      <w:r w:rsidRPr="001F7AFE">
        <w:rPr>
          <w:rFonts w:cs="B Lotus"/>
          <w:rtl/>
          <w:lang w:bidi="ar-SY"/>
        </w:rPr>
        <w:t>‌است</w:t>
      </w:r>
      <w:r w:rsidR="00BE7D1E">
        <w:rPr>
          <w:rFonts w:cs="B Lotus" w:hint="cs"/>
          <w:rtl/>
          <w:lang w:bidi="ar-SY"/>
        </w:rPr>
        <w:t>؛</w:t>
      </w:r>
      <w:r w:rsidRPr="001F7AFE">
        <w:rPr>
          <w:rFonts w:cs="B Lotus"/>
          <w:rtl/>
          <w:lang w:bidi="ar-SY"/>
        </w:rPr>
        <w:t xml:space="preserve"> پس انسان </w:t>
      </w:r>
      <w:r w:rsidR="00904E27">
        <w:rPr>
          <w:rFonts w:cs="B Lotus"/>
          <w:rtl/>
          <w:lang w:bidi="ar-SY"/>
        </w:rPr>
        <w:t>ک</w:t>
      </w:r>
      <w:r w:rsidRPr="001F7AFE">
        <w:rPr>
          <w:rFonts w:cs="B Lotus"/>
          <w:rtl/>
          <w:lang w:bidi="ar-SY"/>
        </w:rPr>
        <w:t>ه اشرف است</w:t>
      </w:r>
      <w:r w:rsidR="00BE7D1E">
        <w:rPr>
          <w:rFonts w:cs="B Lotus" w:hint="cs"/>
          <w:rtl/>
          <w:lang w:bidi="ar-SY"/>
        </w:rPr>
        <w:t>،</w:t>
      </w:r>
      <w:r w:rsidRPr="001F7AFE">
        <w:rPr>
          <w:rFonts w:cs="B Lotus"/>
          <w:rtl/>
          <w:lang w:bidi="ar-SY"/>
        </w:rPr>
        <w:t xml:space="preserve"> سزاوارتر م</w:t>
      </w:r>
      <w:r w:rsidR="00904E27">
        <w:rPr>
          <w:rFonts w:cs="B Lotus"/>
          <w:rtl/>
          <w:lang w:bidi="ar-SY"/>
        </w:rPr>
        <w:t>ی</w:t>
      </w:r>
      <w:r w:rsidRPr="001F7AFE">
        <w:rPr>
          <w:rFonts w:cs="B Lotus"/>
          <w:rtl/>
          <w:lang w:bidi="ar-SY"/>
        </w:rPr>
        <w:t xml:space="preserve">‌باشد </w:t>
      </w:r>
      <w:r w:rsidR="00904E27">
        <w:rPr>
          <w:rFonts w:cs="B Lotus"/>
          <w:rtl/>
          <w:lang w:bidi="ar-SY"/>
        </w:rPr>
        <w:t>ک</w:t>
      </w:r>
      <w:r w:rsidRPr="001F7AFE">
        <w:rPr>
          <w:rFonts w:cs="B Lotus"/>
          <w:rtl/>
          <w:lang w:bidi="ar-SY"/>
        </w:rPr>
        <w:t xml:space="preserve">ه </w:t>
      </w:r>
      <w:r w:rsidR="00E00601">
        <w:rPr>
          <w:rFonts w:cs="B Lotus" w:hint="cs"/>
          <w:rtl/>
          <w:lang w:bidi="ar-SY"/>
        </w:rPr>
        <w:t>ب</w:t>
      </w:r>
      <w:r w:rsidRPr="001F7AFE">
        <w:rPr>
          <w:rFonts w:cs="B Lotus"/>
          <w:rtl/>
          <w:lang w:bidi="ar-SY"/>
        </w:rPr>
        <w:t>را</w:t>
      </w:r>
      <w:r w:rsidR="00904E27">
        <w:rPr>
          <w:rFonts w:cs="B Lotus"/>
          <w:rtl/>
          <w:lang w:bidi="ar-SY"/>
        </w:rPr>
        <w:t>ی</w:t>
      </w:r>
      <w:r w:rsidRPr="001F7AFE">
        <w:rPr>
          <w:rFonts w:cs="B Lotus"/>
          <w:rtl/>
          <w:lang w:bidi="ar-SY"/>
        </w:rPr>
        <w:t xml:space="preserve"> غا</w:t>
      </w:r>
      <w:r w:rsidR="00904E27">
        <w:rPr>
          <w:rFonts w:cs="B Lotus"/>
          <w:rtl/>
          <w:lang w:bidi="ar-SY"/>
        </w:rPr>
        <w:t>ی</w:t>
      </w:r>
      <w:r w:rsidRPr="001F7AFE">
        <w:rPr>
          <w:rFonts w:cs="B Lotus"/>
          <w:rtl/>
          <w:lang w:bidi="ar-SY"/>
        </w:rPr>
        <w:t>ت</w:t>
      </w:r>
      <w:r w:rsidR="00904E27">
        <w:rPr>
          <w:rFonts w:cs="B Lotus"/>
          <w:rtl/>
          <w:lang w:bidi="ar-SY"/>
        </w:rPr>
        <w:t>ی</w:t>
      </w:r>
      <w:r w:rsidRPr="001F7AFE">
        <w:rPr>
          <w:rFonts w:cs="B Lotus"/>
          <w:rtl/>
          <w:lang w:bidi="ar-SY"/>
        </w:rPr>
        <w:t xml:space="preserve"> مخصوص ب</w:t>
      </w:r>
      <w:r w:rsidR="00E00601">
        <w:rPr>
          <w:rFonts w:cs="B Lotus" w:hint="cs"/>
          <w:rtl/>
          <w:lang w:bidi="ar-SY"/>
        </w:rPr>
        <w:t xml:space="preserve">ه </w:t>
      </w:r>
      <w:r w:rsidRPr="001F7AFE">
        <w:rPr>
          <w:rFonts w:cs="B Lotus"/>
          <w:rtl/>
          <w:lang w:bidi="ar-SY"/>
        </w:rPr>
        <w:t xml:space="preserve">خود خلق شده باشد و خداوند در </w:t>
      </w:r>
      <w:r w:rsidR="00904E27">
        <w:rPr>
          <w:rFonts w:cs="B Lotus"/>
          <w:rtl/>
          <w:lang w:bidi="ar-SY"/>
        </w:rPr>
        <w:t>ک</w:t>
      </w:r>
      <w:r w:rsidRPr="001F7AFE">
        <w:rPr>
          <w:rFonts w:cs="B Lotus"/>
          <w:rtl/>
          <w:lang w:bidi="ar-SY"/>
        </w:rPr>
        <w:t xml:space="preserve">تاب </w:t>
      </w:r>
      <w:r w:rsidR="00904E27">
        <w:rPr>
          <w:rFonts w:cs="B Lotus"/>
          <w:rtl/>
          <w:lang w:bidi="ar-SY"/>
        </w:rPr>
        <w:t>ک</w:t>
      </w:r>
      <w:r w:rsidRPr="001F7AFE">
        <w:rPr>
          <w:rFonts w:cs="B Lotus"/>
          <w:rtl/>
          <w:lang w:bidi="ar-SY"/>
        </w:rPr>
        <w:t>ر</w:t>
      </w:r>
      <w:r w:rsidR="00904E27">
        <w:rPr>
          <w:rFonts w:cs="B Lotus"/>
          <w:rtl/>
          <w:lang w:bidi="ar-SY"/>
        </w:rPr>
        <w:t>ی</w:t>
      </w:r>
      <w:r w:rsidRPr="001F7AFE">
        <w:rPr>
          <w:rFonts w:cs="B Lotus"/>
          <w:rtl/>
          <w:lang w:bidi="ar-SY"/>
        </w:rPr>
        <w:t>مش بر وجود ثمره و غا</w:t>
      </w:r>
      <w:r w:rsidR="00904E27">
        <w:rPr>
          <w:rFonts w:cs="B Lotus"/>
          <w:rtl/>
          <w:lang w:bidi="ar-SY"/>
        </w:rPr>
        <w:t>ی</w:t>
      </w:r>
      <w:r w:rsidRPr="001F7AFE">
        <w:rPr>
          <w:rFonts w:cs="B Lotus"/>
          <w:rtl/>
          <w:lang w:bidi="ar-SY"/>
        </w:rPr>
        <w:t>ت برا</w:t>
      </w:r>
      <w:r w:rsidR="00904E27">
        <w:rPr>
          <w:rFonts w:cs="B Lotus"/>
          <w:rtl/>
          <w:lang w:bidi="ar-SY"/>
        </w:rPr>
        <w:t>ی</w:t>
      </w:r>
      <w:r w:rsidRPr="001F7AFE">
        <w:rPr>
          <w:rFonts w:cs="B Lotus"/>
          <w:rtl/>
          <w:lang w:bidi="ar-SY"/>
        </w:rPr>
        <w:t xml:space="preserve"> موجودات تصر</w:t>
      </w:r>
      <w:r w:rsidR="00904E27">
        <w:rPr>
          <w:rFonts w:cs="B Lotus"/>
          <w:rtl/>
          <w:lang w:bidi="ar-SY"/>
        </w:rPr>
        <w:t>ی</w:t>
      </w:r>
      <w:r w:rsidRPr="001F7AFE">
        <w:rPr>
          <w:rFonts w:cs="B Lotus"/>
          <w:rtl/>
          <w:lang w:bidi="ar-SY"/>
        </w:rPr>
        <w:t>ح فرمود</w:t>
      </w:r>
      <w:r w:rsidR="00E00601">
        <w:rPr>
          <w:rFonts w:cs="B Lotus" w:hint="cs"/>
          <w:rtl/>
          <w:lang w:bidi="ar-SY"/>
        </w:rPr>
        <w:t>؛</w:t>
      </w:r>
      <w:r w:rsidRPr="001F7AFE">
        <w:rPr>
          <w:rFonts w:cs="B Lotus"/>
          <w:rtl/>
          <w:lang w:bidi="ar-SY"/>
        </w:rPr>
        <w:t xml:space="preserve"> </w:t>
      </w:r>
      <w:r w:rsidR="00634E8D">
        <w:rPr>
          <w:rFonts w:cs="B Lotus"/>
          <w:rtl/>
          <w:lang w:bidi="ar-SY"/>
        </w:rPr>
        <w:t>چنان</w:t>
      </w:r>
      <w:r w:rsidR="00E00601">
        <w:rPr>
          <w:rFonts w:cs="B Lotus" w:hint="cs"/>
          <w:rtl/>
          <w:lang w:bidi="ar-SY"/>
        </w:rPr>
        <w:t xml:space="preserve"> </w:t>
      </w:r>
      <w:r w:rsidR="00634E8D">
        <w:rPr>
          <w:rFonts w:cs="B Lotus"/>
          <w:rtl/>
          <w:lang w:bidi="ar-SY"/>
        </w:rPr>
        <w:t>‌</w:t>
      </w:r>
      <w:r w:rsidR="00904E27">
        <w:rPr>
          <w:rFonts w:cs="B Lotus"/>
          <w:rtl/>
          <w:lang w:bidi="ar-SY"/>
        </w:rPr>
        <w:t>ک</w:t>
      </w:r>
      <w:r w:rsidR="00634E8D">
        <w:rPr>
          <w:rFonts w:cs="B Lotus"/>
          <w:rtl/>
          <w:lang w:bidi="ar-SY"/>
        </w:rPr>
        <w:t>ه</w:t>
      </w:r>
      <w:r w:rsidRPr="001F7AFE">
        <w:rPr>
          <w:rFonts w:cs="B Lotus"/>
          <w:rtl/>
          <w:lang w:bidi="ar-SY"/>
        </w:rPr>
        <w:t xml:space="preserve">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005022C6" w:rsidRPr="001F7AFE">
        <w:rPr>
          <w:rFonts w:cs="B Lotus" w:hint="cs"/>
          <w:rtl/>
          <w:lang w:bidi="ar-SY"/>
        </w:rPr>
        <w:t xml:space="preserve"> </w:t>
      </w:r>
      <w:r w:rsidR="005022C6" w:rsidRPr="001F7AFE">
        <w:rPr>
          <w:rFonts w:ascii="Traditional Arabic" w:hAnsi="Traditional Arabic" w:cs="Traditional Arabic"/>
          <w:rtl/>
          <w:lang w:bidi="ar-SY"/>
        </w:rPr>
        <w:t>﴿</w:t>
      </w:r>
      <w:r w:rsidR="00980700" w:rsidRPr="00980700">
        <w:rPr>
          <w:rStyle w:val="Char2"/>
          <w:rFonts w:hint="eastAsia"/>
          <w:rtl/>
        </w:rPr>
        <w:t>وَمَا</w:t>
      </w:r>
      <w:r w:rsidR="00980700" w:rsidRPr="00980700">
        <w:rPr>
          <w:rStyle w:val="Char2"/>
          <w:rtl/>
        </w:rPr>
        <w:t xml:space="preserve"> خَلَقۡنَا </w:t>
      </w:r>
      <w:r w:rsidR="00980700" w:rsidRPr="00980700">
        <w:rPr>
          <w:rStyle w:val="Char2"/>
          <w:rFonts w:hint="cs"/>
          <w:rtl/>
        </w:rPr>
        <w:t>ٱ</w:t>
      </w:r>
      <w:r w:rsidR="00980700" w:rsidRPr="00980700">
        <w:rPr>
          <w:rStyle w:val="Char2"/>
          <w:rFonts w:hint="eastAsia"/>
          <w:rtl/>
        </w:rPr>
        <w:t>لسَّمَآءَ</w:t>
      </w:r>
      <w:r w:rsidR="00980700" w:rsidRPr="00980700">
        <w:rPr>
          <w:rStyle w:val="Char2"/>
          <w:rtl/>
        </w:rPr>
        <w:t xml:space="preserve"> وَ</w:t>
      </w:r>
      <w:r w:rsidR="00980700" w:rsidRPr="00980700">
        <w:rPr>
          <w:rStyle w:val="Char2"/>
          <w:rFonts w:hint="cs"/>
          <w:rtl/>
        </w:rPr>
        <w:t>ٱ</w:t>
      </w:r>
      <w:r w:rsidR="00980700" w:rsidRPr="00980700">
        <w:rPr>
          <w:rStyle w:val="Char2"/>
          <w:rFonts w:hint="eastAsia"/>
          <w:rtl/>
        </w:rPr>
        <w:t>لۡأَرۡضَ</w:t>
      </w:r>
      <w:r w:rsidR="00980700" w:rsidRPr="00980700">
        <w:rPr>
          <w:rStyle w:val="Char2"/>
          <w:rtl/>
        </w:rPr>
        <w:t xml:space="preserve"> وَمَا بَيۡنَهُمَا بَٰطِلٗاۚ ذَٰلِكَ ظَنُّ </w:t>
      </w:r>
      <w:r w:rsidR="00980700" w:rsidRPr="00980700">
        <w:rPr>
          <w:rStyle w:val="Char2"/>
          <w:rFonts w:hint="cs"/>
          <w:rtl/>
        </w:rPr>
        <w:t>ٱ</w:t>
      </w:r>
      <w:r w:rsidR="00980700" w:rsidRPr="00980700">
        <w:rPr>
          <w:rStyle w:val="Char2"/>
          <w:rFonts w:hint="eastAsia"/>
          <w:rtl/>
        </w:rPr>
        <w:t>لَّذِينَ</w:t>
      </w:r>
      <w:r w:rsidR="00980700" w:rsidRPr="00980700">
        <w:rPr>
          <w:rStyle w:val="Char2"/>
          <w:rtl/>
        </w:rPr>
        <w:t xml:space="preserve"> كَفَرُواْۚ فَوَيۡلٞ لِّلَّذِينَ كَفَرُواْ مِنَ </w:t>
      </w:r>
      <w:r w:rsidR="00980700" w:rsidRPr="00980700">
        <w:rPr>
          <w:rStyle w:val="Char2"/>
          <w:rFonts w:hint="cs"/>
          <w:rtl/>
        </w:rPr>
        <w:t>ٱ</w:t>
      </w:r>
      <w:r w:rsidR="00980700" w:rsidRPr="00980700">
        <w:rPr>
          <w:rStyle w:val="Char2"/>
          <w:rFonts w:hint="eastAsia"/>
          <w:rtl/>
        </w:rPr>
        <w:t>لنَّارِ</w:t>
      </w:r>
      <w:r w:rsidR="005022C6" w:rsidRPr="001F7AFE">
        <w:rPr>
          <w:rFonts w:ascii="Traditional Arabic" w:hAnsi="Traditional Arabic" w:cs="Traditional Arabic"/>
          <w:rtl/>
          <w:lang w:bidi="ar-SY"/>
        </w:rPr>
        <w:t>﴾</w:t>
      </w:r>
      <w:r w:rsidRPr="001F7AFE">
        <w:rPr>
          <w:rFonts w:cs="B Lotus"/>
          <w:rtl/>
          <w:lang w:bidi="ar-SY"/>
        </w:rPr>
        <w:t xml:space="preserve"> </w:t>
      </w:r>
      <w:r w:rsidRPr="00980700">
        <w:rPr>
          <w:rStyle w:val="Char3"/>
          <w:rFonts w:hint="cs"/>
          <w:rtl/>
        </w:rPr>
        <w:t>[ص</w:t>
      </w:r>
      <w:r w:rsidR="00F94166">
        <w:rPr>
          <w:rStyle w:val="Char3"/>
          <w:rFonts w:hint="cs"/>
          <w:rtl/>
        </w:rPr>
        <w:t>:</w:t>
      </w:r>
      <w:r w:rsidRPr="00980700">
        <w:rPr>
          <w:rStyle w:val="Char3"/>
          <w:rFonts w:hint="cs"/>
          <w:rtl/>
        </w:rPr>
        <w:t>27]</w:t>
      </w:r>
      <w:r w:rsidR="00E00601" w:rsidRPr="00E00601">
        <w:rPr>
          <w:rFonts w:cs="B Lotus" w:hint="cs"/>
          <w:rtl/>
          <w:lang w:bidi="ar-SY"/>
        </w:rPr>
        <w:t xml:space="preserve"> </w:t>
      </w:r>
      <w:r w:rsidR="00904E27">
        <w:rPr>
          <w:rFonts w:cs="B Lotus" w:hint="cs"/>
          <w:rtl/>
          <w:lang w:bidi="ar-SY"/>
        </w:rPr>
        <w:t>ی</w:t>
      </w:r>
      <w:r w:rsidR="00E00601" w:rsidRPr="001F7AFE">
        <w:rPr>
          <w:rFonts w:cs="B Lotus" w:hint="cs"/>
          <w:rtl/>
          <w:lang w:bidi="ar-SY"/>
        </w:rPr>
        <w:t>عن</w:t>
      </w:r>
      <w:r w:rsidR="00904E27">
        <w:rPr>
          <w:rFonts w:cs="B Lotus" w:hint="cs"/>
          <w:rtl/>
          <w:lang w:bidi="ar-SY"/>
        </w:rPr>
        <w:t>ی</w:t>
      </w:r>
      <w:r w:rsidR="00E00601">
        <w:rPr>
          <w:rFonts w:cs="B Lotus" w:hint="cs"/>
          <w:rtl/>
          <w:lang w:bidi="ar-SY"/>
        </w:rPr>
        <w:t>: «</w:t>
      </w:r>
      <w:r w:rsidRPr="001F7AFE">
        <w:rPr>
          <w:rFonts w:cs="B Lotus" w:hint="cs"/>
          <w:rtl/>
          <w:lang w:bidi="ar-SY"/>
        </w:rPr>
        <w:t>ما آسمان و زم</w:t>
      </w:r>
      <w:r w:rsidR="00904E27">
        <w:rPr>
          <w:rFonts w:cs="B Lotus" w:hint="cs"/>
          <w:rtl/>
          <w:lang w:bidi="ar-SY"/>
        </w:rPr>
        <w:t>ی</w:t>
      </w:r>
      <w:r w:rsidRPr="001F7AFE">
        <w:rPr>
          <w:rFonts w:cs="B Lotus" w:hint="cs"/>
          <w:rtl/>
          <w:lang w:bidi="ar-SY"/>
        </w:rPr>
        <w:t>ن و آنچه م</w:t>
      </w:r>
      <w:r w:rsidR="00904E27">
        <w:rPr>
          <w:rFonts w:cs="B Lotus" w:hint="cs"/>
          <w:rtl/>
          <w:lang w:bidi="ar-SY"/>
        </w:rPr>
        <w:t>ی</w:t>
      </w:r>
      <w:r w:rsidRPr="001F7AFE">
        <w:rPr>
          <w:rFonts w:cs="B Lotus" w:hint="cs"/>
          <w:rtl/>
          <w:lang w:bidi="ar-SY"/>
        </w:rPr>
        <w:t>ان آن</w:t>
      </w:r>
      <w:r w:rsidR="00E00601">
        <w:rPr>
          <w:rFonts w:cs="B Lotus" w:hint="cs"/>
          <w:rtl/>
          <w:lang w:bidi="ar-SY"/>
        </w:rPr>
        <w:t xml:space="preserve"> </w:t>
      </w:r>
      <w:r w:rsidRPr="001F7AFE">
        <w:rPr>
          <w:rFonts w:cs="B Lotus" w:hint="cs"/>
          <w:rtl/>
          <w:lang w:bidi="ar-SY"/>
        </w:rPr>
        <w:t>دو</w:t>
      </w:r>
      <w:r w:rsidR="00E00601">
        <w:rPr>
          <w:rFonts w:cs="B Lotus" w:hint="cs"/>
          <w:rtl/>
          <w:lang w:bidi="ar-SY"/>
        </w:rPr>
        <w:t xml:space="preserve"> </w:t>
      </w:r>
      <w:r w:rsidRPr="001F7AFE">
        <w:rPr>
          <w:rFonts w:cs="B Lotus" w:hint="cs"/>
          <w:rtl/>
          <w:lang w:bidi="ar-SY"/>
        </w:rPr>
        <w:t>است باطل خلق ن</w:t>
      </w:r>
      <w:r w:rsidR="00904E27">
        <w:rPr>
          <w:rFonts w:cs="B Lotus" w:hint="cs"/>
          <w:rtl/>
          <w:lang w:bidi="ar-SY"/>
        </w:rPr>
        <w:t>ک</w:t>
      </w:r>
      <w:r w:rsidRPr="001F7AFE">
        <w:rPr>
          <w:rFonts w:cs="B Lotus" w:hint="cs"/>
          <w:rtl/>
          <w:lang w:bidi="ar-SY"/>
        </w:rPr>
        <w:t>رد</w:t>
      </w:r>
      <w:r w:rsidR="00904E27">
        <w:rPr>
          <w:rFonts w:cs="B Lotus" w:hint="cs"/>
          <w:rtl/>
          <w:lang w:bidi="ar-SY"/>
        </w:rPr>
        <w:t>ی</w:t>
      </w:r>
      <w:r w:rsidRPr="001F7AFE">
        <w:rPr>
          <w:rFonts w:cs="B Lotus" w:hint="cs"/>
          <w:rtl/>
          <w:lang w:bidi="ar-SY"/>
        </w:rPr>
        <w:t>م</w:t>
      </w:r>
      <w:r w:rsidR="00E00601">
        <w:rPr>
          <w:rFonts w:cs="B Lotus" w:hint="cs"/>
          <w:rtl/>
          <w:lang w:bidi="ar-SY"/>
        </w:rPr>
        <w:t>؛</w:t>
      </w:r>
      <w:r w:rsidRPr="001F7AFE">
        <w:rPr>
          <w:rFonts w:cs="B Lotus" w:hint="cs"/>
          <w:rtl/>
          <w:lang w:bidi="ar-SY"/>
        </w:rPr>
        <w:t xml:space="preserve"> ا</w:t>
      </w:r>
      <w:r w:rsidR="00904E27">
        <w:rPr>
          <w:rFonts w:cs="B Lotus" w:hint="cs"/>
          <w:rtl/>
          <w:lang w:bidi="ar-SY"/>
        </w:rPr>
        <w:t>ی</w:t>
      </w:r>
      <w:r w:rsidRPr="001F7AFE">
        <w:rPr>
          <w:rFonts w:cs="B Lotus" w:hint="cs"/>
          <w:rtl/>
          <w:lang w:bidi="ar-SY"/>
        </w:rPr>
        <w:t>ن گ</w:t>
      </w:r>
      <w:r w:rsidRPr="001F7AFE">
        <w:rPr>
          <w:rFonts w:cs="B Lotus"/>
          <w:rtl/>
          <w:lang w:bidi="ar-SY"/>
        </w:rPr>
        <w:t xml:space="preserve">مان مردمان </w:t>
      </w:r>
      <w:r w:rsidR="00904E27">
        <w:rPr>
          <w:rFonts w:cs="B Lotus"/>
          <w:rtl/>
          <w:lang w:bidi="ar-SY"/>
        </w:rPr>
        <w:t>ک</w:t>
      </w:r>
      <w:r w:rsidRPr="001F7AFE">
        <w:rPr>
          <w:rFonts w:cs="B Lotus"/>
          <w:rtl/>
          <w:lang w:bidi="ar-SY"/>
        </w:rPr>
        <w:t>افر است</w:t>
      </w:r>
      <w:r w:rsidR="00E00601">
        <w:rPr>
          <w:rFonts w:cs="B Lotus" w:hint="cs"/>
          <w:rtl/>
          <w:lang w:bidi="ar-SY"/>
        </w:rPr>
        <w:t>؛</w:t>
      </w:r>
      <w:r w:rsidRPr="001F7AFE">
        <w:rPr>
          <w:rFonts w:cs="B Lotus"/>
          <w:rtl/>
          <w:lang w:bidi="ar-SY"/>
        </w:rPr>
        <w:t xml:space="preserve"> پس وا</w:t>
      </w:r>
      <w:r w:rsidR="00904E27">
        <w:rPr>
          <w:rFonts w:cs="B Lotus"/>
          <w:rtl/>
          <w:lang w:bidi="ar-SY"/>
        </w:rPr>
        <w:t>ی</w:t>
      </w:r>
      <w:r w:rsidRPr="001F7AFE">
        <w:rPr>
          <w:rFonts w:cs="B Lotus"/>
          <w:rtl/>
          <w:lang w:bidi="ar-SY"/>
        </w:rPr>
        <w:t xml:space="preserve"> مر آنان</w:t>
      </w:r>
      <w:r w:rsidR="00904E27">
        <w:rPr>
          <w:rFonts w:cs="B Lotus"/>
          <w:rtl/>
          <w:lang w:bidi="ar-SY"/>
        </w:rPr>
        <w:t>ی</w:t>
      </w:r>
      <w:r w:rsidR="00E00601">
        <w:rPr>
          <w:rFonts w:cs="B Lotus" w:hint="cs"/>
          <w:rtl/>
          <w:lang w:bidi="ar-SY"/>
        </w:rPr>
        <w:t xml:space="preserve"> </w:t>
      </w:r>
      <w:r w:rsidRPr="001F7AFE">
        <w:rPr>
          <w:rFonts w:cs="B Lotus"/>
          <w:rtl/>
          <w:lang w:bidi="ar-SY"/>
        </w:rPr>
        <w:t xml:space="preserve">را </w:t>
      </w:r>
      <w:r w:rsidR="00904E27">
        <w:rPr>
          <w:rFonts w:cs="B Lotus"/>
          <w:rtl/>
          <w:lang w:bidi="ar-SY"/>
        </w:rPr>
        <w:t>ک</w:t>
      </w:r>
      <w:r w:rsidRPr="001F7AFE">
        <w:rPr>
          <w:rFonts w:cs="B Lotus"/>
          <w:rtl/>
          <w:lang w:bidi="ar-SY"/>
        </w:rPr>
        <w:t xml:space="preserve">ه </w:t>
      </w:r>
      <w:r w:rsidR="00904E27">
        <w:rPr>
          <w:rFonts w:cs="B Lotus"/>
          <w:rtl/>
          <w:lang w:bidi="ar-SY"/>
        </w:rPr>
        <w:t>ک</w:t>
      </w:r>
      <w:r w:rsidRPr="001F7AFE">
        <w:rPr>
          <w:rFonts w:cs="B Lotus"/>
          <w:rtl/>
          <w:lang w:bidi="ar-SY"/>
        </w:rPr>
        <w:t>افر شدند از آتش</w:t>
      </w:r>
      <w:r w:rsidR="00E00601">
        <w:rPr>
          <w:rFonts w:cs="B Lotus" w:hint="cs"/>
          <w:rtl/>
          <w:lang w:bidi="ar-SY"/>
        </w:rPr>
        <w:t>»،</w:t>
      </w:r>
      <w:r w:rsidRPr="001F7AFE">
        <w:rPr>
          <w:rFonts w:cs="B Lotus"/>
          <w:rtl/>
          <w:lang w:bidi="ar-SY"/>
        </w:rPr>
        <w:t xml:space="preserve"> و در جا</w:t>
      </w:r>
      <w:r w:rsidR="00904E27">
        <w:rPr>
          <w:rFonts w:cs="B Lotus"/>
          <w:rtl/>
          <w:lang w:bidi="ar-SY"/>
        </w:rPr>
        <w:t>ی</w:t>
      </w:r>
      <w:r w:rsidRPr="001F7AFE">
        <w:rPr>
          <w:rFonts w:cs="B Lotus"/>
          <w:rtl/>
          <w:lang w:bidi="ar-SY"/>
        </w:rPr>
        <w:t xml:space="preserve"> د</w:t>
      </w:r>
      <w:r w:rsidR="00904E27">
        <w:rPr>
          <w:rFonts w:cs="B Lotus"/>
          <w:rtl/>
          <w:lang w:bidi="ar-SY"/>
        </w:rPr>
        <w:t>ی</w:t>
      </w:r>
      <w:r w:rsidRPr="001F7AFE">
        <w:rPr>
          <w:rFonts w:cs="B Lotus"/>
          <w:rtl/>
          <w:lang w:bidi="ar-SY"/>
        </w:rPr>
        <w:t>گر علما را ب</w:t>
      </w:r>
      <w:r w:rsidR="00E00601">
        <w:rPr>
          <w:rFonts w:cs="B Lotus" w:hint="cs"/>
          <w:rtl/>
          <w:lang w:bidi="ar-SY"/>
        </w:rPr>
        <w:t xml:space="preserve">ه </w:t>
      </w:r>
      <w:r w:rsidRPr="001F7AFE">
        <w:rPr>
          <w:rFonts w:cs="B Lotus"/>
          <w:rtl/>
          <w:lang w:bidi="ar-SY"/>
        </w:rPr>
        <w:t>واسط</w:t>
      </w:r>
      <w:r w:rsidR="00E00601">
        <w:rPr>
          <w:rFonts w:cs="B Lotus" w:hint="cs"/>
          <w:rtl/>
          <w:lang w:bidi="ar-SY"/>
        </w:rPr>
        <w:t>ة</w:t>
      </w:r>
      <w:r w:rsidRPr="001F7AFE">
        <w:rPr>
          <w:rFonts w:cs="B Lotus"/>
          <w:rtl/>
          <w:lang w:bidi="ar-SY"/>
        </w:rPr>
        <w:t xml:space="preserve"> </w:t>
      </w:r>
      <w:r w:rsidRPr="001F7AFE">
        <w:rPr>
          <w:rFonts w:cs="B Lotus"/>
          <w:rtl/>
          <w:lang w:bidi="ar-SY"/>
        </w:rPr>
        <w:lastRenderedPageBreak/>
        <w:t>اعتراف ب</w:t>
      </w:r>
      <w:r w:rsidR="00E00601">
        <w:rPr>
          <w:rFonts w:cs="B Lotus" w:hint="cs"/>
          <w:rtl/>
          <w:lang w:bidi="ar-SY"/>
        </w:rPr>
        <w:t xml:space="preserve">ه </w:t>
      </w:r>
      <w:r w:rsidRPr="001F7AFE">
        <w:rPr>
          <w:rFonts w:cs="B Lotus"/>
          <w:rtl/>
          <w:lang w:bidi="ar-SY"/>
        </w:rPr>
        <w:t>غا</w:t>
      </w:r>
      <w:r w:rsidR="00904E27">
        <w:rPr>
          <w:rFonts w:cs="B Lotus"/>
          <w:rtl/>
          <w:lang w:bidi="ar-SY"/>
        </w:rPr>
        <w:t>ی</w:t>
      </w:r>
      <w:r w:rsidRPr="001F7AFE">
        <w:rPr>
          <w:rFonts w:cs="B Lotus"/>
          <w:rtl/>
          <w:lang w:bidi="ar-SY"/>
        </w:rPr>
        <w:t>ت مطلوب عالم و فهم فلسف</w:t>
      </w:r>
      <w:r w:rsidR="00E00601">
        <w:rPr>
          <w:rFonts w:cs="B Lotus" w:hint="cs"/>
          <w:rtl/>
          <w:lang w:bidi="ar-SY"/>
        </w:rPr>
        <w:t>ة</w:t>
      </w:r>
      <w:r w:rsidRPr="001F7AFE">
        <w:rPr>
          <w:rFonts w:cs="B Lotus"/>
          <w:rtl/>
          <w:lang w:bidi="ar-SY"/>
        </w:rPr>
        <w:t xml:space="preserve"> </w:t>
      </w:r>
      <w:r w:rsidR="00904E27">
        <w:rPr>
          <w:rFonts w:cs="B Lotus"/>
          <w:rtl/>
          <w:lang w:bidi="ar-SY"/>
        </w:rPr>
        <w:t>ک</w:t>
      </w:r>
      <w:r w:rsidRPr="001F7AFE">
        <w:rPr>
          <w:rFonts w:cs="B Lotus"/>
          <w:rtl/>
          <w:lang w:bidi="ar-SY"/>
        </w:rPr>
        <w:t>ون مورد مدح خود قرار م</w:t>
      </w:r>
      <w:r w:rsidR="00904E27">
        <w:rPr>
          <w:rFonts w:cs="B Lotus"/>
          <w:rtl/>
          <w:lang w:bidi="ar-SY"/>
        </w:rPr>
        <w:t>ی</w:t>
      </w:r>
      <w:r w:rsidRPr="001F7AFE">
        <w:rPr>
          <w:rFonts w:cs="B Lotus"/>
          <w:rtl/>
          <w:lang w:bidi="ar-SY"/>
        </w:rPr>
        <w:t>‌دهد</w:t>
      </w:r>
      <w:r w:rsidR="00E00601">
        <w:rPr>
          <w:rFonts w:cs="B Lotus" w:hint="cs"/>
          <w:rtl/>
          <w:lang w:bidi="ar-SY"/>
        </w:rPr>
        <w:t>؛</w:t>
      </w:r>
      <w:r w:rsidRPr="001F7AFE">
        <w:rPr>
          <w:rFonts w:cs="B Lotus"/>
          <w:rtl/>
          <w:lang w:bidi="ar-SY"/>
        </w:rPr>
        <w:t xml:space="preserve"> </w:t>
      </w:r>
      <w:r w:rsidR="00634E8D">
        <w:rPr>
          <w:rFonts w:cs="B Lotus"/>
          <w:rtl/>
          <w:lang w:bidi="ar-SY"/>
        </w:rPr>
        <w:t>چنان</w:t>
      </w:r>
      <w:r w:rsidR="00E00601">
        <w:rPr>
          <w:rFonts w:cs="B Lotus" w:hint="cs"/>
          <w:rtl/>
          <w:lang w:bidi="ar-SY"/>
        </w:rPr>
        <w:t xml:space="preserve"> </w:t>
      </w:r>
      <w:r w:rsidR="00634E8D">
        <w:rPr>
          <w:rFonts w:cs="B Lotus"/>
          <w:rtl/>
          <w:lang w:bidi="ar-SY"/>
        </w:rPr>
        <w:t>‌</w:t>
      </w:r>
      <w:r w:rsidR="00904E27">
        <w:rPr>
          <w:rFonts w:cs="B Lotus"/>
          <w:rtl/>
          <w:lang w:bidi="ar-SY"/>
        </w:rPr>
        <w:t>ک</w:t>
      </w:r>
      <w:r w:rsidR="00634E8D">
        <w:rPr>
          <w:rFonts w:cs="B Lotus"/>
          <w:rtl/>
          <w:lang w:bidi="ar-SY"/>
        </w:rPr>
        <w:t>ه</w:t>
      </w:r>
      <w:r w:rsidRPr="001F7AFE">
        <w:rPr>
          <w:rFonts w:cs="B Lotus"/>
          <w:rtl/>
          <w:lang w:bidi="ar-SY"/>
        </w:rPr>
        <w:t xml:space="preserve">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00E00601">
        <w:rPr>
          <w:rFonts w:cs="B Lotus" w:hint="cs"/>
          <w:rtl/>
          <w:lang w:bidi="ar-SY"/>
        </w:rPr>
        <w:t>:</w:t>
      </w:r>
      <w:r w:rsidR="005022C6" w:rsidRPr="001F7AFE">
        <w:rPr>
          <w:rFonts w:cs="B Lotus" w:hint="cs"/>
          <w:rtl/>
          <w:lang w:bidi="ar-SY"/>
        </w:rPr>
        <w:t xml:space="preserve"> </w:t>
      </w:r>
      <w:r w:rsidR="005022C6" w:rsidRPr="001F7AFE">
        <w:rPr>
          <w:rFonts w:ascii="Traditional Arabic" w:hAnsi="Traditional Arabic" w:cs="Traditional Arabic"/>
          <w:rtl/>
          <w:lang w:bidi="ar-SY"/>
        </w:rPr>
        <w:t>﴿</w:t>
      </w:r>
      <w:r w:rsidR="00980700" w:rsidRPr="00980700">
        <w:rPr>
          <w:rStyle w:val="Char2"/>
          <w:rFonts w:hint="eastAsia"/>
          <w:rtl/>
        </w:rPr>
        <w:t>إِنَّ</w:t>
      </w:r>
      <w:r w:rsidR="00980700" w:rsidRPr="00980700">
        <w:rPr>
          <w:rStyle w:val="Char2"/>
          <w:rtl/>
        </w:rPr>
        <w:t xml:space="preserve"> فِي خَلۡقِ </w:t>
      </w:r>
      <w:r w:rsidR="00980700" w:rsidRPr="00980700">
        <w:rPr>
          <w:rStyle w:val="Char2"/>
          <w:rFonts w:hint="cs"/>
          <w:rtl/>
        </w:rPr>
        <w:t>ٱ</w:t>
      </w:r>
      <w:r w:rsidR="00980700" w:rsidRPr="00980700">
        <w:rPr>
          <w:rStyle w:val="Char2"/>
          <w:rFonts w:hint="eastAsia"/>
          <w:rtl/>
        </w:rPr>
        <w:t>لسَّمَٰوَٰتِ</w:t>
      </w:r>
      <w:r w:rsidR="00980700" w:rsidRPr="00980700">
        <w:rPr>
          <w:rStyle w:val="Char2"/>
          <w:rtl/>
        </w:rPr>
        <w:t xml:space="preserve"> وَ</w:t>
      </w:r>
      <w:r w:rsidR="00980700" w:rsidRPr="00980700">
        <w:rPr>
          <w:rStyle w:val="Char2"/>
          <w:rFonts w:hint="cs"/>
          <w:rtl/>
        </w:rPr>
        <w:t>ٱ</w:t>
      </w:r>
      <w:r w:rsidR="00980700" w:rsidRPr="00980700">
        <w:rPr>
          <w:rStyle w:val="Char2"/>
          <w:rFonts w:hint="eastAsia"/>
          <w:rtl/>
        </w:rPr>
        <w:t>لۡأَرۡضِ</w:t>
      </w:r>
      <w:r w:rsidR="00980700" w:rsidRPr="00980700">
        <w:rPr>
          <w:rStyle w:val="Char2"/>
          <w:rtl/>
        </w:rPr>
        <w:t xml:space="preserve"> وَ</w:t>
      </w:r>
      <w:r w:rsidR="00980700" w:rsidRPr="00980700">
        <w:rPr>
          <w:rStyle w:val="Char2"/>
          <w:rFonts w:hint="cs"/>
          <w:rtl/>
        </w:rPr>
        <w:t>ٱ</w:t>
      </w:r>
      <w:r w:rsidR="00980700" w:rsidRPr="00980700">
        <w:rPr>
          <w:rStyle w:val="Char2"/>
          <w:rFonts w:hint="eastAsia"/>
          <w:rtl/>
        </w:rPr>
        <w:t>خۡتِلَٰفِ</w:t>
      </w:r>
      <w:r w:rsidR="00980700" w:rsidRPr="00980700">
        <w:rPr>
          <w:rStyle w:val="Char2"/>
          <w:rtl/>
        </w:rPr>
        <w:t xml:space="preserve"> </w:t>
      </w:r>
      <w:r w:rsidR="00980700" w:rsidRPr="00980700">
        <w:rPr>
          <w:rStyle w:val="Char2"/>
          <w:rFonts w:hint="cs"/>
          <w:rtl/>
        </w:rPr>
        <w:t>ٱ</w:t>
      </w:r>
      <w:r w:rsidR="00980700" w:rsidRPr="00980700">
        <w:rPr>
          <w:rStyle w:val="Char2"/>
          <w:rFonts w:hint="eastAsia"/>
          <w:rtl/>
        </w:rPr>
        <w:t>لَّيۡلِ</w:t>
      </w:r>
      <w:r w:rsidR="00980700" w:rsidRPr="00980700">
        <w:rPr>
          <w:rStyle w:val="Char2"/>
          <w:rtl/>
        </w:rPr>
        <w:t xml:space="preserve"> وَ</w:t>
      </w:r>
      <w:r w:rsidR="00980700" w:rsidRPr="00980700">
        <w:rPr>
          <w:rStyle w:val="Char2"/>
          <w:rFonts w:hint="cs"/>
          <w:rtl/>
        </w:rPr>
        <w:t>ٱ</w:t>
      </w:r>
      <w:r w:rsidR="00980700" w:rsidRPr="00980700">
        <w:rPr>
          <w:rStyle w:val="Char2"/>
          <w:rFonts w:hint="eastAsia"/>
          <w:rtl/>
        </w:rPr>
        <w:t>لنَّهَارِ</w:t>
      </w:r>
      <w:r w:rsidR="00980700" w:rsidRPr="00980700">
        <w:rPr>
          <w:rStyle w:val="Char2"/>
          <w:rtl/>
        </w:rPr>
        <w:t xml:space="preserve"> لَأٓيَٰتٖ لِّأُوْلِي </w:t>
      </w:r>
      <w:r w:rsidR="00980700" w:rsidRPr="00980700">
        <w:rPr>
          <w:rStyle w:val="Char2"/>
          <w:rFonts w:hint="cs"/>
          <w:rtl/>
        </w:rPr>
        <w:t>ٱ</w:t>
      </w:r>
      <w:r w:rsidR="00980700" w:rsidRPr="00980700">
        <w:rPr>
          <w:rStyle w:val="Char2"/>
          <w:rFonts w:hint="eastAsia"/>
          <w:rtl/>
        </w:rPr>
        <w:t>لۡأَلۡبَٰبِ</w:t>
      </w:r>
      <w:r w:rsidR="00980700" w:rsidRPr="00980700">
        <w:rPr>
          <w:rStyle w:val="Char2"/>
          <w:rtl/>
        </w:rPr>
        <w:t xml:space="preserve"> ١٩٠ </w:t>
      </w:r>
      <w:r w:rsidR="00980700" w:rsidRPr="00980700">
        <w:rPr>
          <w:rStyle w:val="Char2"/>
          <w:rFonts w:hint="cs"/>
          <w:rtl/>
        </w:rPr>
        <w:t>ٱ</w:t>
      </w:r>
      <w:r w:rsidR="00980700" w:rsidRPr="00980700">
        <w:rPr>
          <w:rStyle w:val="Char2"/>
          <w:rFonts w:hint="eastAsia"/>
          <w:rtl/>
        </w:rPr>
        <w:t>لَّذِينَ</w:t>
      </w:r>
      <w:r w:rsidR="00980700" w:rsidRPr="00980700">
        <w:rPr>
          <w:rStyle w:val="Char2"/>
          <w:rtl/>
        </w:rPr>
        <w:t xml:space="preserve"> يَذۡكُرُونَ </w:t>
      </w:r>
      <w:r w:rsidR="00980700" w:rsidRPr="00980700">
        <w:rPr>
          <w:rStyle w:val="Char2"/>
          <w:rFonts w:hint="cs"/>
          <w:rtl/>
        </w:rPr>
        <w:t>ٱ</w:t>
      </w:r>
      <w:r w:rsidR="00980700" w:rsidRPr="00980700">
        <w:rPr>
          <w:rStyle w:val="Char2"/>
          <w:rFonts w:hint="eastAsia"/>
          <w:rtl/>
        </w:rPr>
        <w:t>للَّهَ</w:t>
      </w:r>
      <w:r w:rsidR="00980700" w:rsidRPr="00980700">
        <w:rPr>
          <w:rStyle w:val="Char2"/>
          <w:rtl/>
        </w:rPr>
        <w:t xml:space="preserve"> قِيَٰمٗا وَقُعُودٗا وَعَلَىٰ جُنُوبِهِمۡ وَيَتَفَكَّرُونَ فِي خَلۡقِ </w:t>
      </w:r>
      <w:r w:rsidR="00980700" w:rsidRPr="00980700">
        <w:rPr>
          <w:rStyle w:val="Char2"/>
          <w:rFonts w:hint="cs"/>
          <w:rtl/>
        </w:rPr>
        <w:t>ٱ</w:t>
      </w:r>
      <w:r w:rsidR="00980700" w:rsidRPr="00980700">
        <w:rPr>
          <w:rStyle w:val="Char2"/>
          <w:rFonts w:hint="eastAsia"/>
          <w:rtl/>
        </w:rPr>
        <w:t>لسَّمَٰوَٰتِ</w:t>
      </w:r>
      <w:r w:rsidR="00980700" w:rsidRPr="00980700">
        <w:rPr>
          <w:rStyle w:val="Char2"/>
          <w:rtl/>
        </w:rPr>
        <w:t xml:space="preserve"> وَ</w:t>
      </w:r>
      <w:r w:rsidR="00980700" w:rsidRPr="00980700">
        <w:rPr>
          <w:rStyle w:val="Char2"/>
          <w:rFonts w:hint="cs"/>
          <w:rtl/>
        </w:rPr>
        <w:t>ٱ</w:t>
      </w:r>
      <w:r w:rsidR="00980700" w:rsidRPr="00980700">
        <w:rPr>
          <w:rStyle w:val="Char2"/>
          <w:rFonts w:hint="eastAsia"/>
          <w:rtl/>
        </w:rPr>
        <w:t>لۡأَرۡضِ</w:t>
      </w:r>
      <w:r w:rsidR="00980700" w:rsidRPr="00980700">
        <w:rPr>
          <w:rStyle w:val="Char2"/>
          <w:rtl/>
        </w:rPr>
        <w:t xml:space="preserve"> رَبَّنَا مَا خَلَقۡتَ هَٰذَا بَٰطِلٗا سُبۡحَٰنَكَ فَقِنَا عَذَابَ </w:t>
      </w:r>
      <w:r w:rsidR="00980700" w:rsidRPr="00980700">
        <w:rPr>
          <w:rStyle w:val="Char2"/>
          <w:rFonts w:hint="cs"/>
          <w:rtl/>
        </w:rPr>
        <w:t>ٱ</w:t>
      </w:r>
      <w:r w:rsidR="00980700" w:rsidRPr="00980700">
        <w:rPr>
          <w:rStyle w:val="Char2"/>
          <w:rFonts w:hint="eastAsia"/>
          <w:rtl/>
        </w:rPr>
        <w:t>لنَّارِ</w:t>
      </w:r>
      <w:r w:rsidR="005022C6" w:rsidRPr="001F7AFE">
        <w:rPr>
          <w:rFonts w:ascii="Traditional Arabic" w:hAnsi="Traditional Arabic" w:cs="Traditional Arabic"/>
          <w:rtl/>
          <w:lang w:bidi="ar-SY"/>
        </w:rPr>
        <w:t>﴾</w:t>
      </w:r>
      <w:r w:rsidRPr="001F7AFE">
        <w:rPr>
          <w:rFonts w:cs="B Lotus"/>
          <w:rtl/>
          <w:lang w:bidi="ar-SY"/>
        </w:rPr>
        <w:t xml:space="preserve"> </w:t>
      </w:r>
      <w:r w:rsidRPr="00980700">
        <w:rPr>
          <w:rStyle w:val="Char3"/>
          <w:rFonts w:hint="cs"/>
          <w:rtl/>
        </w:rPr>
        <w:t>[آل عمران</w:t>
      </w:r>
      <w:r w:rsidR="00F94166">
        <w:rPr>
          <w:rStyle w:val="Char3"/>
          <w:rFonts w:hint="cs"/>
          <w:rtl/>
        </w:rPr>
        <w:t>:</w:t>
      </w:r>
      <w:r w:rsidRPr="00980700">
        <w:rPr>
          <w:rStyle w:val="Char3"/>
          <w:rFonts w:hint="cs"/>
          <w:rtl/>
        </w:rPr>
        <w:t>190</w:t>
      </w:r>
      <w:r w:rsidR="00E00601">
        <w:rPr>
          <w:rStyle w:val="Char3"/>
          <w:rFonts w:hint="cs"/>
          <w:rtl/>
        </w:rPr>
        <w:t xml:space="preserve"> و </w:t>
      </w:r>
      <w:r w:rsidRPr="00980700">
        <w:rPr>
          <w:rStyle w:val="Char3"/>
          <w:rFonts w:hint="cs"/>
          <w:rtl/>
        </w:rPr>
        <w:t>191]</w:t>
      </w:r>
      <w:r w:rsidRPr="001F7AFE">
        <w:rPr>
          <w:rFonts w:cs="B Lotus" w:hint="cs"/>
          <w:rtl/>
          <w:lang w:bidi="ar-SY"/>
        </w:rPr>
        <w:t xml:space="preserve"> </w:t>
      </w:r>
      <w:r w:rsidR="00904E27">
        <w:rPr>
          <w:rFonts w:cs="B Lotus" w:hint="cs"/>
          <w:rtl/>
          <w:lang w:bidi="ar-SY"/>
        </w:rPr>
        <w:t>ی</w:t>
      </w:r>
      <w:r w:rsidR="00E00601" w:rsidRPr="001F7AFE">
        <w:rPr>
          <w:rFonts w:cs="B Lotus" w:hint="cs"/>
          <w:rtl/>
          <w:lang w:bidi="ar-SY"/>
        </w:rPr>
        <w:t>عن</w:t>
      </w:r>
      <w:r w:rsidR="00904E27">
        <w:rPr>
          <w:rFonts w:cs="B Lotus" w:hint="cs"/>
          <w:rtl/>
          <w:lang w:bidi="ar-SY"/>
        </w:rPr>
        <w:t>ی</w:t>
      </w:r>
      <w:r w:rsidR="00E00601">
        <w:rPr>
          <w:rFonts w:cs="B Lotus" w:hint="cs"/>
          <w:rtl/>
          <w:lang w:bidi="ar-SY"/>
        </w:rPr>
        <w:t>: «</w:t>
      </w:r>
      <w:r w:rsidRPr="001F7AFE">
        <w:rPr>
          <w:rFonts w:cs="B Lotus" w:hint="cs"/>
          <w:rtl/>
          <w:lang w:bidi="ar-SY"/>
        </w:rPr>
        <w:t>ب</w:t>
      </w:r>
      <w:r w:rsidR="00E00601">
        <w:rPr>
          <w:rFonts w:cs="B Lotus" w:hint="cs"/>
          <w:rtl/>
          <w:lang w:bidi="ar-SY"/>
        </w:rPr>
        <w:t xml:space="preserve">ه </w:t>
      </w:r>
      <w:r w:rsidRPr="001F7AFE">
        <w:rPr>
          <w:rFonts w:cs="B Lotus" w:hint="cs"/>
          <w:rtl/>
          <w:lang w:bidi="ar-SY"/>
        </w:rPr>
        <w:t>در</w:t>
      </w:r>
      <w:r w:rsidRPr="001F7AFE">
        <w:rPr>
          <w:rFonts w:cs="B Lotus"/>
          <w:rtl/>
          <w:lang w:bidi="ar-SY"/>
        </w:rPr>
        <w:t>ست</w:t>
      </w:r>
      <w:r w:rsidR="00904E27">
        <w:rPr>
          <w:rFonts w:cs="B Lotus"/>
          <w:rtl/>
          <w:lang w:bidi="ar-SY"/>
        </w:rPr>
        <w:t>ی</w:t>
      </w:r>
      <w:r w:rsidR="00E00601">
        <w:rPr>
          <w:rFonts w:cs="B Lotus" w:hint="cs"/>
          <w:rtl/>
          <w:lang w:bidi="ar-SY"/>
        </w:rPr>
        <w:t xml:space="preserve"> </w:t>
      </w:r>
      <w:r w:rsidR="00904E27">
        <w:rPr>
          <w:rFonts w:cs="B Lotus"/>
          <w:rtl/>
          <w:lang w:bidi="ar-SY"/>
        </w:rPr>
        <w:t>ک</w:t>
      </w:r>
      <w:r w:rsidRPr="001F7AFE">
        <w:rPr>
          <w:rFonts w:cs="B Lotus"/>
          <w:rtl/>
          <w:lang w:bidi="ar-SY"/>
        </w:rPr>
        <w:t>ه در آفر</w:t>
      </w:r>
      <w:r w:rsidR="00904E27">
        <w:rPr>
          <w:rFonts w:cs="B Lotus"/>
          <w:rtl/>
          <w:lang w:bidi="ar-SY"/>
        </w:rPr>
        <w:t>ی</w:t>
      </w:r>
      <w:r w:rsidRPr="001F7AFE">
        <w:rPr>
          <w:rFonts w:cs="B Lotus"/>
          <w:rtl/>
          <w:lang w:bidi="ar-SY"/>
        </w:rPr>
        <w:t>نش آسمان</w:t>
      </w:r>
      <w:r w:rsidR="00E00601">
        <w:rPr>
          <w:rFonts w:cs="B Lotus" w:hint="cs"/>
          <w:rtl/>
          <w:lang w:bidi="ar-SY"/>
        </w:rPr>
        <w:t>‌</w:t>
      </w:r>
      <w:r w:rsidRPr="001F7AFE">
        <w:rPr>
          <w:rFonts w:cs="B Lotus"/>
          <w:rtl/>
          <w:lang w:bidi="ar-SY"/>
        </w:rPr>
        <w:t>ها و زم</w:t>
      </w:r>
      <w:r w:rsidR="00904E27">
        <w:rPr>
          <w:rFonts w:cs="B Lotus"/>
          <w:rtl/>
          <w:lang w:bidi="ar-SY"/>
        </w:rPr>
        <w:t>ی</w:t>
      </w:r>
      <w:r w:rsidRPr="001F7AFE">
        <w:rPr>
          <w:rFonts w:cs="B Lotus"/>
          <w:rtl/>
          <w:lang w:bidi="ar-SY"/>
        </w:rPr>
        <w:t>ن و اختلاف شب و روز هر آ</w:t>
      </w:r>
      <w:r w:rsidR="00904E27">
        <w:rPr>
          <w:rFonts w:cs="B Lotus"/>
          <w:rtl/>
          <w:lang w:bidi="ar-SY"/>
        </w:rPr>
        <w:t>ی</w:t>
      </w:r>
      <w:r w:rsidRPr="001F7AFE">
        <w:rPr>
          <w:rFonts w:cs="B Lotus"/>
          <w:rtl/>
          <w:lang w:bidi="ar-SY"/>
        </w:rPr>
        <w:t>نه آ</w:t>
      </w:r>
      <w:r w:rsidR="00904E27">
        <w:rPr>
          <w:rFonts w:cs="B Lotus"/>
          <w:rtl/>
          <w:lang w:bidi="ar-SY"/>
        </w:rPr>
        <w:t>ی</w:t>
      </w:r>
      <w:r w:rsidRPr="001F7AFE">
        <w:rPr>
          <w:rFonts w:cs="B Lotus"/>
          <w:rtl/>
          <w:lang w:bidi="ar-SY"/>
        </w:rPr>
        <w:t>ت</w:t>
      </w:r>
      <w:r w:rsidR="00E00601">
        <w:rPr>
          <w:rFonts w:cs="B Lotus" w:hint="cs"/>
          <w:rtl/>
          <w:lang w:bidi="ar-SY"/>
        </w:rPr>
        <w:t>‌</w:t>
      </w:r>
      <w:r w:rsidRPr="001F7AFE">
        <w:rPr>
          <w:rFonts w:cs="B Lotus"/>
          <w:rtl/>
          <w:lang w:bidi="ar-SY"/>
        </w:rPr>
        <w:t>ها است مر صاحبان خرد را</w:t>
      </w:r>
      <w:r w:rsidR="00E00601">
        <w:rPr>
          <w:rFonts w:cs="B Lotus" w:hint="cs"/>
          <w:rtl/>
          <w:lang w:bidi="ar-SY"/>
        </w:rPr>
        <w:t>؛</w:t>
      </w:r>
      <w:r w:rsidRPr="001F7AFE">
        <w:rPr>
          <w:rFonts w:cs="B Lotus"/>
          <w:rtl/>
          <w:lang w:bidi="ar-SY"/>
        </w:rPr>
        <w:t xml:space="preserve"> آنان</w:t>
      </w:r>
      <w:r w:rsidR="00E00601">
        <w:rPr>
          <w:rFonts w:cs="B Lotus" w:hint="cs"/>
          <w:rtl/>
          <w:lang w:bidi="ar-SY"/>
        </w:rPr>
        <w:t xml:space="preserve"> </w:t>
      </w:r>
      <w:r w:rsidR="00904E27">
        <w:rPr>
          <w:rFonts w:cs="B Lotus"/>
          <w:rtl/>
          <w:lang w:bidi="ar-SY"/>
        </w:rPr>
        <w:t>ک</w:t>
      </w:r>
      <w:r w:rsidRPr="001F7AFE">
        <w:rPr>
          <w:rFonts w:cs="B Lotus"/>
          <w:rtl/>
          <w:lang w:bidi="ar-SY"/>
        </w:rPr>
        <w:t xml:space="preserve">ه </w:t>
      </w:r>
      <w:r w:rsidR="00904E27">
        <w:rPr>
          <w:rFonts w:cs="B Lotus"/>
          <w:rtl/>
          <w:lang w:bidi="ar-SY"/>
        </w:rPr>
        <w:t>ی</w:t>
      </w:r>
      <w:r w:rsidRPr="001F7AFE">
        <w:rPr>
          <w:rFonts w:cs="B Lotus"/>
          <w:rtl/>
          <w:lang w:bidi="ar-SY"/>
        </w:rPr>
        <w:t>اد م</w:t>
      </w:r>
      <w:r w:rsidR="00904E27">
        <w:rPr>
          <w:rFonts w:cs="B Lotus"/>
          <w:rtl/>
          <w:lang w:bidi="ar-SY"/>
        </w:rPr>
        <w:t>ی</w:t>
      </w:r>
      <w:r w:rsidRPr="001F7AFE">
        <w:rPr>
          <w:rFonts w:cs="B Lotus"/>
          <w:rtl/>
          <w:lang w:bidi="ar-SY"/>
        </w:rPr>
        <w:t>‌</w:t>
      </w:r>
      <w:r w:rsidR="00904E27">
        <w:rPr>
          <w:rFonts w:cs="B Lotus"/>
          <w:rtl/>
          <w:lang w:bidi="ar-SY"/>
        </w:rPr>
        <w:t>ک</w:t>
      </w:r>
      <w:r w:rsidRPr="001F7AFE">
        <w:rPr>
          <w:rFonts w:cs="B Lotus"/>
          <w:rtl/>
          <w:lang w:bidi="ar-SY"/>
        </w:rPr>
        <w:t>نند خدا را ا</w:t>
      </w:r>
      <w:r w:rsidR="00904E27">
        <w:rPr>
          <w:rFonts w:cs="B Lotus"/>
          <w:rtl/>
          <w:lang w:bidi="ar-SY"/>
        </w:rPr>
        <w:t>ی</w:t>
      </w:r>
      <w:r w:rsidRPr="001F7AFE">
        <w:rPr>
          <w:rFonts w:cs="B Lotus"/>
          <w:rtl/>
          <w:lang w:bidi="ar-SY"/>
        </w:rPr>
        <w:t>ستاده و نشسته و بر پهلوها</w:t>
      </w:r>
      <w:r w:rsidR="00904E27">
        <w:rPr>
          <w:rFonts w:cs="B Lotus"/>
          <w:rtl/>
          <w:lang w:bidi="ar-SY"/>
        </w:rPr>
        <w:t>ی</w:t>
      </w:r>
      <w:r w:rsidRPr="001F7AFE">
        <w:rPr>
          <w:rFonts w:cs="B Lotus"/>
          <w:rtl/>
          <w:lang w:bidi="ar-SY"/>
        </w:rPr>
        <w:t>شان و تف</w:t>
      </w:r>
      <w:r w:rsidR="00904E27">
        <w:rPr>
          <w:rFonts w:cs="B Lotus"/>
          <w:rtl/>
          <w:lang w:bidi="ar-SY"/>
        </w:rPr>
        <w:t>ک</w:t>
      </w:r>
      <w:r w:rsidRPr="001F7AFE">
        <w:rPr>
          <w:rFonts w:cs="B Lotus"/>
          <w:rtl/>
          <w:lang w:bidi="ar-SY"/>
        </w:rPr>
        <w:t>ر م</w:t>
      </w:r>
      <w:r w:rsidR="00904E27">
        <w:rPr>
          <w:rFonts w:cs="B Lotus"/>
          <w:rtl/>
          <w:lang w:bidi="ar-SY"/>
        </w:rPr>
        <w:t>ی</w:t>
      </w:r>
      <w:r w:rsidRPr="001F7AFE">
        <w:rPr>
          <w:rFonts w:cs="B Lotus"/>
          <w:rtl/>
          <w:lang w:bidi="ar-SY"/>
        </w:rPr>
        <w:t>‌</w:t>
      </w:r>
      <w:r w:rsidR="00904E27">
        <w:rPr>
          <w:rFonts w:cs="B Lotus"/>
          <w:rtl/>
          <w:lang w:bidi="ar-SY"/>
        </w:rPr>
        <w:t>ک</w:t>
      </w:r>
      <w:r w:rsidRPr="001F7AFE">
        <w:rPr>
          <w:rFonts w:cs="B Lotus"/>
          <w:rtl/>
          <w:lang w:bidi="ar-SY"/>
        </w:rPr>
        <w:t>نند در آفر</w:t>
      </w:r>
      <w:r w:rsidR="00904E27">
        <w:rPr>
          <w:rFonts w:cs="B Lotus"/>
          <w:rtl/>
          <w:lang w:bidi="ar-SY"/>
        </w:rPr>
        <w:t>ی</w:t>
      </w:r>
      <w:r w:rsidRPr="001F7AFE">
        <w:rPr>
          <w:rFonts w:cs="B Lotus"/>
          <w:rtl/>
          <w:lang w:bidi="ar-SY"/>
        </w:rPr>
        <w:t>نش آسمان</w:t>
      </w:r>
      <w:r w:rsidR="00E00601">
        <w:rPr>
          <w:rFonts w:cs="B Lotus" w:hint="cs"/>
          <w:rtl/>
          <w:lang w:bidi="ar-SY"/>
        </w:rPr>
        <w:t>‌</w:t>
      </w:r>
      <w:r w:rsidRPr="001F7AFE">
        <w:rPr>
          <w:rFonts w:cs="B Lotus"/>
          <w:rtl/>
          <w:lang w:bidi="ar-SY"/>
        </w:rPr>
        <w:t>ها و زم</w:t>
      </w:r>
      <w:r w:rsidR="00904E27">
        <w:rPr>
          <w:rFonts w:cs="B Lotus"/>
          <w:rtl/>
          <w:lang w:bidi="ar-SY"/>
        </w:rPr>
        <w:t>ی</w:t>
      </w:r>
      <w:r w:rsidRPr="001F7AFE">
        <w:rPr>
          <w:rFonts w:cs="B Lotus"/>
          <w:rtl/>
          <w:lang w:bidi="ar-SY"/>
        </w:rPr>
        <w:t>ن</w:t>
      </w:r>
      <w:r w:rsidRPr="001F7AFE">
        <w:rPr>
          <w:rFonts w:cs="B Lotus" w:hint="cs"/>
          <w:rtl/>
          <w:lang w:bidi="ar-SY"/>
        </w:rPr>
        <w:t>،</w:t>
      </w:r>
      <w:r w:rsidRPr="001F7AFE">
        <w:rPr>
          <w:rFonts w:cs="B Lotus"/>
          <w:rtl/>
          <w:lang w:bidi="ar-SY"/>
        </w:rPr>
        <w:t xml:space="preserve"> </w:t>
      </w:r>
      <w:r w:rsidR="00E00601">
        <w:rPr>
          <w:rFonts w:cs="B Lotus" w:hint="cs"/>
          <w:rtl/>
          <w:lang w:bidi="ar-SY"/>
        </w:rPr>
        <w:t>[و می</w:t>
      </w:r>
      <w:r w:rsidR="00E00601">
        <w:rPr>
          <w:rFonts w:cs="B Lotus" w:hint="eastAsia"/>
          <w:rtl/>
          <w:lang w:bidi="ar-SY"/>
        </w:rPr>
        <w:t>‌</w:t>
      </w:r>
      <w:r w:rsidR="00E00601">
        <w:rPr>
          <w:rFonts w:cs="B Lotus" w:hint="cs"/>
          <w:rtl/>
          <w:lang w:bidi="ar-SY"/>
        </w:rPr>
        <w:t xml:space="preserve">گویند:] </w:t>
      </w:r>
      <w:r w:rsidRPr="001F7AFE">
        <w:rPr>
          <w:rFonts w:cs="B Lotus"/>
          <w:rtl/>
          <w:lang w:bidi="ar-SY"/>
        </w:rPr>
        <w:t>پروردگارا</w:t>
      </w:r>
      <w:r w:rsidR="00E00601">
        <w:rPr>
          <w:rFonts w:cs="B Lotus" w:hint="cs"/>
          <w:rtl/>
          <w:lang w:bidi="ar-SY"/>
        </w:rPr>
        <w:t>،</w:t>
      </w:r>
      <w:r w:rsidRPr="001F7AFE">
        <w:rPr>
          <w:rFonts w:cs="B Lotus"/>
          <w:rtl/>
          <w:lang w:bidi="ar-SY"/>
        </w:rPr>
        <w:t xml:space="preserve"> ن</w:t>
      </w:r>
      <w:r w:rsidR="00904E27">
        <w:rPr>
          <w:rFonts w:cs="B Lotus"/>
          <w:rtl/>
          <w:lang w:bidi="ar-SY"/>
        </w:rPr>
        <w:t>ی</w:t>
      </w:r>
      <w:r w:rsidRPr="001F7AFE">
        <w:rPr>
          <w:rFonts w:cs="B Lotus"/>
          <w:rtl/>
          <w:lang w:bidi="ar-SY"/>
        </w:rPr>
        <w:t>افر</w:t>
      </w:r>
      <w:r w:rsidR="00904E27">
        <w:rPr>
          <w:rFonts w:cs="B Lotus"/>
          <w:rtl/>
          <w:lang w:bidi="ar-SY"/>
        </w:rPr>
        <w:t>ی</w:t>
      </w:r>
      <w:r w:rsidRPr="001F7AFE">
        <w:rPr>
          <w:rFonts w:cs="B Lotus"/>
          <w:rtl/>
          <w:lang w:bidi="ar-SY"/>
        </w:rPr>
        <w:t>د</w:t>
      </w:r>
      <w:r w:rsidR="00904E27">
        <w:rPr>
          <w:rFonts w:cs="B Lotus"/>
          <w:rtl/>
          <w:lang w:bidi="ar-SY"/>
        </w:rPr>
        <w:t>ی</w:t>
      </w:r>
      <w:r w:rsidRPr="001F7AFE">
        <w:rPr>
          <w:rFonts w:cs="B Lotus"/>
          <w:rtl/>
          <w:lang w:bidi="ar-SY"/>
        </w:rPr>
        <w:t xml:space="preserve"> ا</w:t>
      </w:r>
      <w:r w:rsidR="00904E27">
        <w:rPr>
          <w:rFonts w:cs="B Lotus"/>
          <w:rtl/>
          <w:lang w:bidi="ar-SY"/>
        </w:rPr>
        <w:t>ی</w:t>
      </w:r>
      <w:r w:rsidRPr="001F7AFE">
        <w:rPr>
          <w:rFonts w:cs="B Lotus"/>
          <w:rtl/>
          <w:lang w:bidi="ar-SY"/>
        </w:rPr>
        <w:t>ن</w:t>
      </w:r>
      <w:r w:rsidR="00E00601">
        <w:rPr>
          <w:rFonts w:cs="B Lotus" w:hint="cs"/>
          <w:rtl/>
          <w:lang w:bidi="ar-SY"/>
        </w:rPr>
        <w:t xml:space="preserve"> </w:t>
      </w:r>
      <w:r w:rsidRPr="001F7AFE">
        <w:rPr>
          <w:rFonts w:cs="B Lotus"/>
          <w:rtl/>
          <w:lang w:bidi="ar-SY"/>
        </w:rPr>
        <w:t>را ب</w:t>
      </w:r>
      <w:r w:rsidR="00904E27">
        <w:rPr>
          <w:rFonts w:cs="B Lotus"/>
          <w:rtl/>
          <w:lang w:bidi="ar-SY"/>
        </w:rPr>
        <w:t>ی</w:t>
      </w:r>
      <w:r w:rsidRPr="001F7AFE">
        <w:rPr>
          <w:rFonts w:cs="B Lotus"/>
          <w:rtl/>
          <w:lang w:bidi="ar-SY"/>
        </w:rPr>
        <w:t>هوده</w:t>
      </w:r>
      <w:r w:rsidR="00E00601">
        <w:rPr>
          <w:rFonts w:cs="B Lotus" w:hint="cs"/>
          <w:rtl/>
          <w:lang w:bidi="ar-SY"/>
        </w:rPr>
        <w:t>؛</w:t>
      </w:r>
      <w:r w:rsidRPr="001F7AFE">
        <w:rPr>
          <w:rFonts w:cs="B Lotus"/>
          <w:rtl/>
          <w:lang w:bidi="ar-SY"/>
        </w:rPr>
        <w:t xml:space="preserve"> پا</w:t>
      </w:r>
      <w:r w:rsidR="00904E27">
        <w:rPr>
          <w:rFonts w:cs="B Lotus"/>
          <w:rtl/>
          <w:lang w:bidi="ar-SY"/>
        </w:rPr>
        <w:t>کی</w:t>
      </w:r>
      <w:r w:rsidRPr="001F7AFE">
        <w:rPr>
          <w:rFonts w:cs="B Lotus"/>
          <w:rtl/>
          <w:lang w:bidi="ar-SY"/>
        </w:rPr>
        <w:t xml:space="preserve"> ت</w:t>
      </w:r>
      <w:r w:rsidR="00E00601">
        <w:rPr>
          <w:rFonts w:cs="B Lotus" w:hint="cs"/>
          <w:rtl/>
          <w:lang w:bidi="ar-SY"/>
        </w:rPr>
        <w:t xml:space="preserve">و </w:t>
      </w:r>
      <w:r w:rsidRPr="001F7AFE">
        <w:rPr>
          <w:rFonts w:cs="B Lotus"/>
          <w:rtl/>
          <w:lang w:bidi="ar-SY"/>
        </w:rPr>
        <w:t>راست از آن</w:t>
      </w:r>
      <w:r w:rsidR="00904E27">
        <w:rPr>
          <w:rFonts w:cs="B Lotus"/>
          <w:rtl/>
          <w:lang w:bidi="ar-SY"/>
        </w:rPr>
        <w:t>ک</w:t>
      </w:r>
      <w:r w:rsidRPr="001F7AFE">
        <w:rPr>
          <w:rFonts w:cs="B Lotus"/>
          <w:rtl/>
          <w:lang w:bidi="ar-SY"/>
        </w:rPr>
        <w:t>ه چ</w:t>
      </w:r>
      <w:r w:rsidR="00904E27">
        <w:rPr>
          <w:rFonts w:cs="B Lotus"/>
          <w:rtl/>
          <w:lang w:bidi="ar-SY"/>
        </w:rPr>
        <w:t>ی</w:t>
      </w:r>
      <w:r w:rsidRPr="001F7AFE">
        <w:rPr>
          <w:rFonts w:cs="B Lotus"/>
          <w:rtl/>
          <w:lang w:bidi="ar-SY"/>
        </w:rPr>
        <w:t>ز</w:t>
      </w:r>
      <w:r w:rsidR="00904E27">
        <w:rPr>
          <w:rFonts w:cs="B Lotus"/>
          <w:rtl/>
          <w:lang w:bidi="ar-SY"/>
        </w:rPr>
        <w:t>ی</w:t>
      </w:r>
      <w:r w:rsidRPr="001F7AFE">
        <w:rPr>
          <w:rFonts w:cs="B Lotus"/>
          <w:rtl/>
          <w:lang w:bidi="ar-SY"/>
        </w:rPr>
        <w:t xml:space="preserve"> را ب</w:t>
      </w:r>
      <w:r w:rsidR="00E00601">
        <w:rPr>
          <w:rFonts w:cs="B Lotus" w:hint="cs"/>
          <w:rtl/>
          <w:lang w:bidi="ar-SY"/>
        </w:rPr>
        <w:t xml:space="preserve">ه </w:t>
      </w:r>
      <w:r w:rsidRPr="001F7AFE">
        <w:rPr>
          <w:rFonts w:cs="B Lotus"/>
          <w:rtl/>
          <w:lang w:bidi="ar-SY"/>
        </w:rPr>
        <w:t>باطل ب</w:t>
      </w:r>
      <w:r w:rsidR="00904E27">
        <w:rPr>
          <w:rFonts w:cs="B Lotus"/>
          <w:rtl/>
          <w:lang w:bidi="ar-SY"/>
        </w:rPr>
        <w:t>ی</w:t>
      </w:r>
      <w:r w:rsidRPr="001F7AFE">
        <w:rPr>
          <w:rFonts w:cs="B Lotus"/>
          <w:rtl/>
          <w:lang w:bidi="ar-SY"/>
        </w:rPr>
        <w:t>افر</w:t>
      </w:r>
      <w:r w:rsidR="00904E27">
        <w:rPr>
          <w:rFonts w:cs="B Lotus"/>
          <w:rtl/>
          <w:lang w:bidi="ar-SY"/>
        </w:rPr>
        <w:t>ی</w:t>
      </w:r>
      <w:r w:rsidRPr="001F7AFE">
        <w:rPr>
          <w:rFonts w:cs="B Lotus"/>
          <w:rtl/>
          <w:lang w:bidi="ar-SY"/>
        </w:rPr>
        <w:t>ن</w:t>
      </w:r>
      <w:r w:rsidR="00904E27">
        <w:rPr>
          <w:rFonts w:cs="B Lotus"/>
          <w:rtl/>
          <w:lang w:bidi="ar-SY"/>
        </w:rPr>
        <w:t>ی</w:t>
      </w:r>
      <w:r w:rsidR="00E00601">
        <w:rPr>
          <w:rFonts w:cs="B Lotus" w:hint="cs"/>
          <w:rtl/>
          <w:lang w:bidi="ar-SY"/>
        </w:rPr>
        <w:t>؛</w:t>
      </w:r>
      <w:r w:rsidRPr="001F7AFE">
        <w:rPr>
          <w:rFonts w:cs="B Lotus"/>
          <w:rtl/>
          <w:lang w:bidi="ar-SY"/>
        </w:rPr>
        <w:t xml:space="preserve"> پس نگاه</w:t>
      </w:r>
      <w:r w:rsidRPr="001F7AFE">
        <w:rPr>
          <w:rFonts w:cs="B Lotus" w:hint="cs"/>
          <w:rtl/>
          <w:lang w:bidi="ar-SY"/>
        </w:rPr>
        <w:t>‌</w:t>
      </w:r>
      <w:r w:rsidR="00E00601">
        <w:rPr>
          <w:rFonts w:cs="B Lotus" w:hint="cs"/>
          <w:rtl/>
          <w:lang w:bidi="ar-SY"/>
        </w:rPr>
        <w:t xml:space="preserve"> </w:t>
      </w:r>
      <w:r w:rsidRPr="001F7AFE">
        <w:rPr>
          <w:rFonts w:cs="B Lotus"/>
          <w:rtl/>
          <w:lang w:bidi="ar-SY"/>
        </w:rPr>
        <w:t>دار ما را ب</w:t>
      </w:r>
      <w:r w:rsidR="00E00601">
        <w:rPr>
          <w:rFonts w:cs="B Lotus" w:hint="cs"/>
          <w:rtl/>
          <w:lang w:bidi="ar-SY"/>
        </w:rPr>
        <w:t xml:space="preserve">ه </w:t>
      </w:r>
      <w:r w:rsidRPr="001F7AFE">
        <w:rPr>
          <w:rFonts w:cs="B Lotus"/>
          <w:rtl/>
          <w:lang w:bidi="ar-SY"/>
        </w:rPr>
        <w:t>لطف خود از عذاب آتش</w:t>
      </w:r>
      <w:r w:rsidR="00E00601">
        <w:rPr>
          <w:rFonts w:cs="B Lotus" w:hint="cs"/>
          <w:rtl/>
          <w:lang w:bidi="ar-SY"/>
        </w:rPr>
        <w:t>»</w:t>
      </w:r>
      <w:r w:rsidRPr="001F7AFE">
        <w:rPr>
          <w:rFonts w:cs="B Lotus"/>
          <w:rtl/>
          <w:lang w:bidi="ar-SY"/>
        </w:rPr>
        <w:t>.</w:t>
      </w:r>
    </w:p>
    <w:p w:rsidR="00586751" w:rsidRPr="00980700" w:rsidRDefault="00586751" w:rsidP="0058792A">
      <w:pPr>
        <w:widowControl w:val="0"/>
        <w:tabs>
          <w:tab w:val="right" w:pos="6066"/>
        </w:tabs>
        <w:ind w:firstLine="284"/>
        <w:jc w:val="both"/>
        <w:rPr>
          <w:rFonts w:ascii="KFGQPC Uthmanic Script HAFS" w:hAnsi="KFGQPC Uthmanic Script HAFS" w:cs="KFGQPC Uthmanic Script HAFS"/>
          <w:rtl/>
        </w:rPr>
      </w:pPr>
      <w:r w:rsidRPr="001F7AFE">
        <w:rPr>
          <w:rFonts w:cs="B Lotus"/>
          <w:rtl/>
          <w:lang w:bidi="ar-SY"/>
        </w:rPr>
        <w:t>و وجود غا</w:t>
      </w:r>
      <w:r w:rsidR="00904E27">
        <w:rPr>
          <w:rFonts w:cs="B Lotus"/>
          <w:rtl/>
          <w:lang w:bidi="ar-SY"/>
        </w:rPr>
        <w:t>ی</w:t>
      </w:r>
      <w:r w:rsidRPr="001F7AFE">
        <w:rPr>
          <w:rFonts w:cs="B Lotus"/>
          <w:rtl/>
          <w:lang w:bidi="ar-SY"/>
        </w:rPr>
        <w:t>ت در انسان</w:t>
      </w:r>
      <w:r w:rsidR="00E00601">
        <w:rPr>
          <w:rFonts w:cs="B Lotus" w:hint="cs"/>
          <w:rtl/>
          <w:lang w:bidi="ar-SY"/>
        </w:rPr>
        <w:t>،</w:t>
      </w:r>
      <w:r w:rsidRPr="001F7AFE">
        <w:rPr>
          <w:rFonts w:cs="B Lotus"/>
          <w:rtl/>
          <w:lang w:bidi="ar-SY"/>
        </w:rPr>
        <w:t xml:space="preserve"> اظهر</w:t>
      </w:r>
      <w:r w:rsidR="00E00601">
        <w:rPr>
          <w:rFonts w:cs="B Lotus" w:hint="cs"/>
          <w:rtl/>
          <w:lang w:bidi="ar-SY"/>
        </w:rPr>
        <w:t xml:space="preserve"> [= آشکارتر]</w:t>
      </w:r>
      <w:r w:rsidRPr="001F7AFE">
        <w:rPr>
          <w:rFonts w:cs="B Lotus"/>
          <w:rtl/>
          <w:lang w:bidi="ar-SY"/>
        </w:rPr>
        <w:t xml:space="preserve"> از سائر موجودات است</w:t>
      </w:r>
      <w:r w:rsidR="00E00601">
        <w:rPr>
          <w:rFonts w:cs="B Lotus" w:hint="cs"/>
          <w:rtl/>
          <w:lang w:bidi="ar-SY"/>
        </w:rPr>
        <w:t>،</w:t>
      </w:r>
      <w:r w:rsidRPr="001F7AFE">
        <w:rPr>
          <w:rFonts w:cs="B Lotus"/>
          <w:rtl/>
          <w:lang w:bidi="ar-SY"/>
        </w:rPr>
        <w:t xml:space="preserve"> و خداوند در موارد متعدد از قرآن ذ</w:t>
      </w:r>
      <w:r w:rsidR="00904E27">
        <w:rPr>
          <w:rFonts w:cs="B Lotus"/>
          <w:rtl/>
          <w:lang w:bidi="ar-SY"/>
        </w:rPr>
        <w:t>ک</w:t>
      </w:r>
      <w:r w:rsidRPr="001F7AFE">
        <w:rPr>
          <w:rFonts w:cs="B Lotus"/>
          <w:rtl/>
          <w:lang w:bidi="ar-SY"/>
        </w:rPr>
        <w:t>ر م</w:t>
      </w:r>
      <w:r w:rsidR="00904E27">
        <w:rPr>
          <w:rFonts w:cs="B Lotus"/>
          <w:rtl/>
          <w:lang w:bidi="ar-SY"/>
        </w:rPr>
        <w:t>ی</w:t>
      </w:r>
      <w:r w:rsidRPr="001F7AFE">
        <w:rPr>
          <w:rFonts w:cs="B Lotus"/>
          <w:rtl/>
          <w:lang w:bidi="ar-SY"/>
        </w:rPr>
        <w:t>‌</w:t>
      </w:r>
      <w:r w:rsidR="00904E27">
        <w:rPr>
          <w:rFonts w:cs="B Lotus"/>
          <w:rtl/>
          <w:lang w:bidi="ar-SY"/>
        </w:rPr>
        <w:t>ک</w:t>
      </w:r>
      <w:r w:rsidRPr="001F7AFE">
        <w:rPr>
          <w:rFonts w:cs="B Lotus"/>
          <w:rtl/>
          <w:lang w:bidi="ar-SY"/>
        </w:rPr>
        <w:t>ند</w:t>
      </w:r>
      <w:r w:rsidR="00E00601">
        <w:rPr>
          <w:rFonts w:cs="B Lotus" w:hint="cs"/>
          <w:rtl/>
          <w:lang w:bidi="ar-SY"/>
        </w:rPr>
        <w:t>؛</w:t>
      </w:r>
      <w:r w:rsidRPr="001F7AFE">
        <w:rPr>
          <w:rFonts w:cs="B Lotus"/>
          <w:rtl/>
          <w:lang w:bidi="ar-SY"/>
        </w:rPr>
        <w:t xml:space="preserve"> </w:t>
      </w:r>
      <w:r w:rsidR="00634E8D">
        <w:rPr>
          <w:rFonts w:cs="B Lotus"/>
          <w:rtl/>
          <w:lang w:bidi="ar-SY"/>
        </w:rPr>
        <w:t>چنان</w:t>
      </w:r>
      <w:r w:rsidR="00E00601">
        <w:rPr>
          <w:rFonts w:cs="B Lotus" w:hint="cs"/>
          <w:rtl/>
          <w:lang w:bidi="ar-SY"/>
        </w:rPr>
        <w:t xml:space="preserve"> </w:t>
      </w:r>
      <w:r w:rsidR="00634E8D">
        <w:rPr>
          <w:rFonts w:cs="B Lotus"/>
          <w:rtl/>
          <w:lang w:bidi="ar-SY"/>
        </w:rPr>
        <w:t>‌</w:t>
      </w:r>
      <w:r w:rsidR="00904E27">
        <w:rPr>
          <w:rFonts w:cs="B Lotus"/>
          <w:rtl/>
          <w:lang w:bidi="ar-SY"/>
        </w:rPr>
        <w:t>ک</w:t>
      </w:r>
      <w:r w:rsidR="00634E8D">
        <w:rPr>
          <w:rFonts w:cs="B Lotus"/>
          <w:rtl/>
          <w:lang w:bidi="ar-SY"/>
        </w:rPr>
        <w:t>ه</w:t>
      </w:r>
      <w:r w:rsidRPr="001F7AFE">
        <w:rPr>
          <w:rFonts w:cs="B Lotus"/>
          <w:rtl/>
          <w:lang w:bidi="ar-SY"/>
        </w:rPr>
        <w:t xml:space="preserve">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hint="cs"/>
          <w:rtl/>
          <w:lang w:bidi="ar-SY"/>
        </w:rPr>
        <w:t>:</w:t>
      </w:r>
      <w:r w:rsidR="005022C6" w:rsidRPr="001F7AFE">
        <w:rPr>
          <w:rFonts w:cs="B Lotus" w:hint="cs"/>
          <w:rtl/>
          <w:lang w:bidi="ar-SY"/>
        </w:rPr>
        <w:t xml:space="preserve"> </w:t>
      </w:r>
      <w:r w:rsidR="005022C6" w:rsidRPr="001F7AFE">
        <w:rPr>
          <w:rFonts w:ascii="Traditional Arabic" w:hAnsi="Traditional Arabic" w:cs="Traditional Arabic"/>
          <w:rtl/>
          <w:lang w:bidi="ar-SY"/>
        </w:rPr>
        <w:t>﴿</w:t>
      </w:r>
      <w:r w:rsidR="00980700" w:rsidRPr="00980700">
        <w:rPr>
          <w:rStyle w:val="Char2"/>
          <w:rFonts w:hint="eastAsia"/>
          <w:rtl/>
        </w:rPr>
        <w:t>أَفَحَسِبۡتُمۡ</w:t>
      </w:r>
      <w:r w:rsidR="00980700" w:rsidRPr="00980700">
        <w:rPr>
          <w:rStyle w:val="Char2"/>
          <w:rtl/>
        </w:rPr>
        <w:t xml:space="preserve"> أَنَّمَا خَلَقۡنَٰكُمۡ عَبَثٗا وَأَنَّكُمۡ إِلَيۡنَا لَا تُرۡجَعُونَ</w:t>
      </w:r>
      <w:r w:rsidR="005022C6" w:rsidRPr="001F7AFE">
        <w:rPr>
          <w:rFonts w:ascii="Traditional Arabic" w:hAnsi="Traditional Arabic" w:cs="Traditional Arabic"/>
          <w:rtl/>
          <w:lang w:bidi="ar-SY"/>
        </w:rPr>
        <w:t>﴾</w:t>
      </w:r>
      <w:r w:rsidRPr="001F7AFE">
        <w:rPr>
          <w:rFonts w:cs="B Lotus"/>
          <w:rtl/>
          <w:lang w:bidi="ar-SY"/>
        </w:rPr>
        <w:t xml:space="preserve"> </w:t>
      </w:r>
      <w:r w:rsidRPr="00980700">
        <w:rPr>
          <w:rStyle w:val="Char3"/>
          <w:rFonts w:hint="cs"/>
          <w:rtl/>
        </w:rPr>
        <w:t>[المؤمنون</w:t>
      </w:r>
      <w:r w:rsidR="00F94166">
        <w:rPr>
          <w:rStyle w:val="Char3"/>
          <w:rFonts w:hint="cs"/>
          <w:rtl/>
        </w:rPr>
        <w:t>:</w:t>
      </w:r>
      <w:r w:rsidRPr="00980700">
        <w:rPr>
          <w:rStyle w:val="Char3"/>
          <w:rFonts w:hint="cs"/>
          <w:rtl/>
        </w:rPr>
        <w:t>115]</w:t>
      </w:r>
      <w:r w:rsidRPr="001F7AFE">
        <w:rPr>
          <w:rFonts w:cs="B Lotus" w:hint="cs"/>
          <w:rtl/>
          <w:lang w:bidi="ar-SY"/>
        </w:rPr>
        <w:t xml:space="preserve"> </w:t>
      </w:r>
      <w:r w:rsidR="00904E27">
        <w:rPr>
          <w:rFonts w:cs="B Lotus" w:hint="cs"/>
          <w:rtl/>
          <w:lang w:bidi="ar-SY"/>
        </w:rPr>
        <w:t>ی</w:t>
      </w:r>
      <w:r w:rsidR="00E00601" w:rsidRPr="001F7AFE">
        <w:rPr>
          <w:rFonts w:cs="B Lotus" w:hint="cs"/>
          <w:rtl/>
          <w:lang w:bidi="ar-SY"/>
        </w:rPr>
        <w:t>عن</w:t>
      </w:r>
      <w:r w:rsidR="00904E27">
        <w:rPr>
          <w:rFonts w:cs="B Lotus" w:hint="cs"/>
          <w:rtl/>
          <w:lang w:bidi="ar-SY"/>
        </w:rPr>
        <w:t>ی</w:t>
      </w:r>
      <w:r w:rsidR="00E00601">
        <w:rPr>
          <w:rFonts w:cs="B Lotus" w:hint="cs"/>
          <w:rtl/>
          <w:lang w:bidi="ar-SY"/>
        </w:rPr>
        <w:t>: «</w:t>
      </w:r>
      <w:r w:rsidRPr="001F7AFE">
        <w:rPr>
          <w:rFonts w:cs="B Lotus" w:hint="cs"/>
          <w:rtl/>
          <w:lang w:bidi="ar-SY"/>
        </w:rPr>
        <w:t>آ</w:t>
      </w:r>
      <w:r w:rsidR="00904E27">
        <w:rPr>
          <w:rFonts w:cs="B Lotus" w:hint="cs"/>
          <w:rtl/>
          <w:lang w:bidi="ar-SY"/>
        </w:rPr>
        <w:t>ی</w:t>
      </w:r>
      <w:r w:rsidRPr="001F7AFE">
        <w:rPr>
          <w:rFonts w:cs="B Lotus"/>
          <w:rtl/>
          <w:lang w:bidi="ar-SY"/>
        </w:rPr>
        <w:t>ا</w:t>
      </w:r>
      <w:r w:rsidRPr="001F7AFE">
        <w:rPr>
          <w:rFonts w:cs="B Lotus" w:hint="cs"/>
          <w:rtl/>
          <w:lang w:bidi="ar-SY"/>
        </w:rPr>
        <w:t xml:space="preserve"> </w:t>
      </w:r>
      <w:r w:rsidRPr="001F7AFE">
        <w:rPr>
          <w:rFonts w:cs="B Lotus"/>
          <w:rtl/>
          <w:lang w:bidi="ar-SY"/>
        </w:rPr>
        <w:t>م</w:t>
      </w:r>
      <w:r w:rsidR="00904E27">
        <w:rPr>
          <w:rFonts w:cs="B Lotus"/>
          <w:rtl/>
          <w:lang w:bidi="ar-SY"/>
        </w:rPr>
        <w:t>ی</w:t>
      </w:r>
      <w:r w:rsidRPr="001F7AFE">
        <w:rPr>
          <w:rFonts w:cs="B Lotus" w:hint="cs"/>
          <w:rtl/>
          <w:lang w:bidi="ar-SY"/>
        </w:rPr>
        <w:t>‌</w:t>
      </w:r>
      <w:r w:rsidRPr="001F7AFE">
        <w:rPr>
          <w:rFonts w:cs="B Lotus"/>
          <w:rtl/>
          <w:lang w:bidi="ar-SY"/>
        </w:rPr>
        <w:t>پندار</w:t>
      </w:r>
      <w:r w:rsidR="00904E27">
        <w:rPr>
          <w:rFonts w:cs="B Lotus"/>
          <w:rtl/>
          <w:lang w:bidi="ar-SY"/>
        </w:rPr>
        <w:t>ی</w:t>
      </w:r>
      <w:r w:rsidRPr="001F7AFE">
        <w:rPr>
          <w:rFonts w:cs="B Lotus"/>
          <w:rtl/>
          <w:lang w:bidi="ar-SY"/>
        </w:rPr>
        <w:t>د شما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ب</w:t>
      </w:r>
      <w:r w:rsidR="00E00601">
        <w:rPr>
          <w:rFonts w:cs="B Lotus" w:hint="cs"/>
          <w:rtl/>
          <w:lang w:bidi="ar-SY"/>
        </w:rPr>
        <w:t xml:space="preserve">ه </w:t>
      </w:r>
      <w:r w:rsidRPr="001F7AFE">
        <w:rPr>
          <w:rFonts w:cs="B Lotus"/>
          <w:rtl/>
          <w:lang w:bidi="ar-SY"/>
        </w:rPr>
        <w:t>باز</w:t>
      </w:r>
      <w:r w:rsidR="00904E27">
        <w:rPr>
          <w:rFonts w:cs="B Lotus"/>
          <w:rtl/>
          <w:lang w:bidi="ar-SY"/>
        </w:rPr>
        <w:t>ی</w:t>
      </w:r>
      <w:r w:rsidRPr="001F7AFE">
        <w:rPr>
          <w:rFonts w:cs="B Lotus"/>
          <w:rtl/>
          <w:lang w:bidi="ar-SY"/>
        </w:rPr>
        <w:t xml:space="preserve"> شما را آفر</w:t>
      </w:r>
      <w:r w:rsidR="00904E27">
        <w:rPr>
          <w:rFonts w:cs="B Lotus"/>
          <w:rtl/>
          <w:lang w:bidi="ar-SY"/>
        </w:rPr>
        <w:t>ی</w:t>
      </w:r>
      <w:r w:rsidRPr="001F7AFE">
        <w:rPr>
          <w:rFonts w:cs="B Lotus"/>
          <w:rtl/>
          <w:lang w:bidi="ar-SY"/>
        </w:rPr>
        <w:t>د</w:t>
      </w:r>
      <w:r w:rsidR="00904E27">
        <w:rPr>
          <w:rFonts w:cs="B Lotus"/>
          <w:rtl/>
          <w:lang w:bidi="ar-SY"/>
        </w:rPr>
        <w:t>ی</w:t>
      </w:r>
      <w:r w:rsidRPr="001F7AFE">
        <w:rPr>
          <w:rFonts w:cs="B Lotus"/>
          <w:rtl/>
          <w:lang w:bidi="ar-SY"/>
        </w:rPr>
        <w:t xml:space="preserve">م و گمان </w:t>
      </w:r>
      <w:r w:rsidR="00904E27">
        <w:rPr>
          <w:rFonts w:cs="B Lotus"/>
          <w:rtl/>
          <w:lang w:bidi="ar-SY"/>
        </w:rPr>
        <w:t>ک</w:t>
      </w:r>
      <w:r w:rsidRPr="001F7AFE">
        <w:rPr>
          <w:rFonts w:cs="B Lotus"/>
          <w:rtl/>
          <w:lang w:bidi="ar-SY"/>
        </w:rPr>
        <w:t>رد</w:t>
      </w:r>
      <w:r w:rsidR="00904E27">
        <w:rPr>
          <w:rFonts w:cs="B Lotus"/>
          <w:rtl/>
          <w:lang w:bidi="ar-SY"/>
        </w:rPr>
        <w:t>ی</w:t>
      </w:r>
      <w:r w:rsidRPr="001F7AFE">
        <w:rPr>
          <w:rFonts w:cs="B Lotus"/>
          <w:rtl/>
          <w:lang w:bidi="ar-SY"/>
        </w:rPr>
        <w:t xml:space="preserve">د </w:t>
      </w:r>
      <w:r w:rsidR="00904E27">
        <w:rPr>
          <w:rFonts w:cs="B Lotus"/>
          <w:rtl/>
          <w:lang w:bidi="ar-SY"/>
        </w:rPr>
        <w:t>ک</w:t>
      </w:r>
      <w:r w:rsidRPr="001F7AFE">
        <w:rPr>
          <w:rFonts w:cs="B Lotus"/>
          <w:rtl/>
          <w:lang w:bidi="ar-SY"/>
        </w:rPr>
        <w:t>ه بازگشت ب</w:t>
      </w:r>
      <w:r w:rsidR="00E00601">
        <w:rPr>
          <w:rFonts w:cs="B Lotus" w:hint="cs"/>
          <w:rtl/>
          <w:lang w:bidi="ar-SY"/>
        </w:rPr>
        <w:t xml:space="preserve">ه </w:t>
      </w:r>
      <w:r w:rsidRPr="001F7AFE">
        <w:rPr>
          <w:rFonts w:cs="B Lotus"/>
          <w:rtl/>
          <w:lang w:bidi="ar-SY"/>
        </w:rPr>
        <w:t>ما نم</w:t>
      </w:r>
      <w:r w:rsidR="00904E27">
        <w:rPr>
          <w:rFonts w:cs="B Lotus"/>
          <w:rtl/>
          <w:lang w:bidi="ar-SY"/>
        </w:rPr>
        <w:t>ی</w:t>
      </w:r>
      <w:r w:rsidRPr="001F7AFE">
        <w:rPr>
          <w:rFonts w:cs="B Lotus"/>
          <w:rtl/>
          <w:lang w:bidi="ar-SY"/>
        </w:rPr>
        <w:t>‌</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د</w:t>
      </w:r>
      <w:r w:rsidRPr="001F7AFE">
        <w:rPr>
          <w:rFonts w:cs="B Lotus" w:hint="cs"/>
          <w:rtl/>
          <w:lang w:bidi="ar-SY"/>
        </w:rPr>
        <w:t>؟</w:t>
      </w:r>
      <w:r w:rsidR="00E00601">
        <w:rPr>
          <w:rFonts w:cs="B Lotus" w:hint="cs"/>
          <w:rtl/>
          <w:lang w:bidi="ar-SY"/>
        </w:rPr>
        <w:t>»،</w:t>
      </w:r>
      <w:r w:rsidRPr="001F7AFE">
        <w:rPr>
          <w:rFonts w:cs="B Lotus"/>
          <w:rtl/>
          <w:lang w:bidi="ar-SY"/>
        </w:rPr>
        <w:t xml:space="preserve"> و جا</w:t>
      </w:r>
      <w:r w:rsidR="00904E27">
        <w:rPr>
          <w:rFonts w:cs="B Lotus"/>
          <w:rtl/>
          <w:lang w:bidi="ar-SY"/>
        </w:rPr>
        <w:t>ی</w:t>
      </w:r>
      <w:r w:rsidRPr="001F7AFE">
        <w:rPr>
          <w:rFonts w:cs="B Lotus"/>
          <w:rtl/>
          <w:lang w:bidi="ar-SY"/>
        </w:rPr>
        <w:t xml:space="preserve"> د</w:t>
      </w:r>
      <w:r w:rsidR="00904E27">
        <w:rPr>
          <w:rFonts w:cs="B Lotus"/>
          <w:rtl/>
          <w:lang w:bidi="ar-SY"/>
        </w:rPr>
        <w:t>ی</w:t>
      </w:r>
      <w:r w:rsidRPr="001F7AFE">
        <w:rPr>
          <w:rFonts w:cs="B Lotus"/>
          <w:rtl/>
          <w:lang w:bidi="ar-SY"/>
        </w:rPr>
        <w:t xml:space="preserve">گر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hint="cs"/>
          <w:rtl/>
          <w:lang w:bidi="ar-SY"/>
        </w:rPr>
        <w:t>:</w:t>
      </w:r>
      <w:r w:rsidR="005022C6" w:rsidRPr="001F7AFE">
        <w:rPr>
          <w:rFonts w:cs="B Lotus" w:hint="cs"/>
          <w:rtl/>
          <w:lang w:bidi="ar-SY"/>
        </w:rPr>
        <w:t xml:space="preserve"> </w:t>
      </w:r>
      <w:r w:rsidR="005022C6" w:rsidRPr="001F7AFE">
        <w:rPr>
          <w:rFonts w:ascii="Traditional Arabic" w:hAnsi="Traditional Arabic" w:cs="Traditional Arabic"/>
          <w:rtl/>
          <w:lang w:bidi="ar-SY"/>
        </w:rPr>
        <w:t>﴿</w:t>
      </w:r>
      <w:r w:rsidR="00980700" w:rsidRPr="00980700">
        <w:rPr>
          <w:rStyle w:val="Char2"/>
          <w:rFonts w:hint="eastAsia"/>
          <w:rtl/>
        </w:rPr>
        <w:t>أَيَحۡسَبُ</w:t>
      </w:r>
      <w:r w:rsidR="00980700" w:rsidRPr="00980700">
        <w:rPr>
          <w:rStyle w:val="Char2"/>
          <w:rtl/>
        </w:rPr>
        <w:t xml:space="preserve"> </w:t>
      </w:r>
      <w:r w:rsidR="00980700" w:rsidRPr="00980700">
        <w:rPr>
          <w:rStyle w:val="Char2"/>
          <w:rFonts w:hint="cs"/>
          <w:rtl/>
        </w:rPr>
        <w:t>ٱ</w:t>
      </w:r>
      <w:r w:rsidR="00980700" w:rsidRPr="00980700">
        <w:rPr>
          <w:rStyle w:val="Char2"/>
          <w:rFonts w:hint="eastAsia"/>
          <w:rtl/>
        </w:rPr>
        <w:t>لۡإِنسَٰنُ</w:t>
      </w:r>
      <w:r w:rsidR="00980700" w:rsidRPr="00980700">
        <w:rPr>
          <w:rStyle w:val="Char2"/>
          <w:rtl/>
        </w:rPr>
        <w:t xml:space="preserve"> أَن يُتۡرَكَ سُدًى</w:t>
      </w:r>
      <w:r w:rsidR="005022C6" w:rsidRPr="001F7AFE">
        <w:rPr>
          <w:rFonts w:ascii="Traditional Arabic" w:hAnsi="Traditional Arabic" w:cs="Traditional Arabic"/>
          <w:rtl/>
          <w:lang w:bidi="ar-SY"/>
        </w:rPr>
        <w:t>﴾</w:t>
      </w:r>
      <w:r w:rsidRPr="001F7AFE">
        <w:rPr>
          <w:rFonts w:cs="B Lotus"/>
          <w:rtl/>
          <w:lang w:bidi="ar-SY"/>
        </w:rPr>
        <w:t xml:space="preserve"> </w:t>
      </w:r>
      <w:r w:rsidRPr="00980700">
        <w:rPr>
          <w:rStyle w:val="Char3"/>
          <w:rFonts w:hint="cs"/>
          <w:rtl/>
        </w:rPr>
        <w:t>[الق</w:t>
      </w:r>
      <w:r w:rsidR="00904E27">
        <w:rPr>
          <w:rStyle w:val="Char3"/>
          <w:rFonts w:hint="cs"/>
          <w:rtl/>
        </w:rPr>
        <w:t>ی</w:t>
      </w:r>
      <w:r w:rsidRPr="00980700">
        <w:rPr>
          <w:rStyle w:val="Char3"/>
          <w:rFonts w:hint="cs"/>
          <w:rtl/>
        </w:rPr>
        <w:t>امة</w:t>
      </w:r>
      <w:r w:rsidR="00F94166">
        <w:rPr>
          <w:rStyle w:val="Char3"/>
          <w:rFonts w:hint="cs"/>
          <w:rtl/>
        </w:rPr>
        <w:t>:</w:t>
      </w:r>
      <w:r w:rsidRPr="00980700">
        <w:rPr>
          <w:rStyle w:val="Char3"/>
          <w:rFonts w:hint="cs"/>
          <w:rtl/>
        </w:rPr>
        <w:t>36]</w:t>
      </w:r>
      <w:r w:rsidRPr="001F7AFE">
        <w:rPr>
          <w:rFonts w:cs="B Lotus" w:hint="cs"/>
          <w:rtl/>
          <w:lang w:bidi="ar-SY"/>
        </w:rPr>
        <w:t xml:space="preserve"> </w:t>
      </w:r>
      <w:r w:rsidR="00904E27">
        <w:rPr>
          <w:rFonts w:cs="B Lotus" w:hint="cs"/>
          <w:rtl/>
          <w:lang w:bidi="ar-SY"/>
        </w:rPr>
        <w:t>ی</w:t>
      </w:r>
      <w:r w:rsidR="00E00601" w:rsidRPr="001F7AFE">
        <w:rPr>
          <w:rFonts w:cs="B Lotus" w:hint="cs"/>
          <w:rtl/>
          <w:lang w:bidi="ar-SY"/>
        </w:rPr>
        <w:t>عن</w:t>
      </w:r>
      <w:r w:rsidR="00904E27">
        <w:rPr>
          <w:rFonts w:cs="B Lotus" w:hint="cs"/>
          <w:rtl/>
          <w:lang w:bidi="ar-SY"/>
        </w:rPr>
        <w:t>ی</w:t>
      </w:r>
      <w:r w:rsidR="00E00601">
        <w:rPr>
          <w:rFonts w:cs="B Lotus" w:hint="cs"/>
          <w:rtl/>
          <w:lang w:bidi="ar-SY"/>
        </w:rPr>
        <w:t>: «</w:t>
      </w:r>
      <w:r w:rsidRPr="001F7AFE">
        <w:rPr>
          <w:rFonts w:cs="B Lotus" w:hint="cs"/>
          <w:rtl/>
          <w:lang w:bidi="ar-SY"/>
        </w:rPr>
        <w:t>آ</w:t>
      </w:r>
      <w:r w:rsidR="00904E27">
        <w:rPr>
          <w:rFonts w:cs="B Lotus" w:hint="cs"/>
          <w:rtl/>
          <w:lang w:bidi="ar-SY"/>
        </w:rPr>
        <w:t>ی</w:t>
      </w:r>
      <w:r w:rsidRPr="001F7AFE">
        <w:rPr>
          <w:rFonts w:cs="B Lotus" w:hint="cs"/>
          <w:rtl/>
          <w:lang w:bidi="ar-SY"/>
        </w:rPr>
        <w:t>ا م</w:t>
      </w:r>
      <w:r w:rsidR="00904E27">
        <w:rPr>
          <w:rFonts w:cs="B Lotus" w:hint="cs"/>
          <w:rtl/>
          <w:lang w:bidi="ar-SY"/>
        </w:rPr>
        <w:t>ی</w:t>
      </w:r>
      <w:r w:rsidRPr="001F7AFE">
        <w:rPr>
          <w:rFonts w:cs="B Lotus" w:hint="cs"/>
          <w:rtl/>
          <w:lang w:bidi="ar-SY"/>
        </w:rPr>
        <w:t>‌پندارد انسان ا</w:t>
      </w:r>
      <w:r w:rsidR="00904E27">
        <w:rPr>
          <w:rFonts w:cs="B Lotus" w:hint="cs"/>
          <w:rtl/>
          <w:lang w:bidi="ar-SY"/>
        </w:rPr>
        <w:t>ی</w:t>
      </w:r>
      <w:r w:rsidRPr="001F7AFE">
        <w:rPr>
          <w:rFonts w:cs="B Lotus" w:hint="cs"/>
          <w:rtl/>
          <w:lang w:bidi="ar-SY"/>
        </w:rPr>
        <w:t>ن</w:t>
      </w:r>
      <w:r w:rsidR="00904E27">
        <w:rPr>
          <w:rFonts w:cs="B Lotus" w:hint="cs"/>
          <w:rtl/>
          <w:lang w:bidi="ar-SY"/>
        </w:rPr>
        <w:t>ک</w:t>
      </w:r>
      <w:r w:rsidRPr="001F7AFE">
        <w:rPr>
          <w:rFonts w:cs="B Lotus" w:hint="cs"/>
          <w:rtl/>
          <w:lang w:bidi="ar-SY"/>
        </w:rPr>
        <w:t>ه فروگذاشته شود مهمل؟</w:t>
      </w:r>
      <w:r w:rsidR="00E00601">
        <w:rPr>
          <w:rFonts w:cs="B Lotus" w:hint="cs"/>
          <w:rtl/>
          <w:lang w:bidi="ar-SY"/>
        </w:rPr>
        <w:t>»،</w:t>
      </w:r>
      <w:r w:rsidRPr="001F7AFE">
        <w:rPr>
          <w:rFonts w:cs="B Lotus" w:hint="cs"/>
          <w:rtl/>
          <w:lang w:bidi="ar-SY"/>
        </w:rPr>
        <w:t xml:space="preserve"> و ن</w:t>
      </w:r>
      <w:r w:rsidR="00904E27">
        <w:rPr>
          <w:rFonts w:cs="B Lotus" w:hint="cs"/>
          <w:rtl/>
          <w:lang w:bidi="ar-SY"/>
        </w:rPr>
        <w:t>ی</w:t>
      </w:r>
      <w:r w:rsidRPr="001F7AFE">
        <w:rPr>
          <w:rFonts w:cs="B Lotus" w:hint="cs"/>
          <w:rtl/>
          <w:lang w:bidi="ar-SY"/>
        </w:rPr>
        <w:t xml:space="preserve">ز </w:t>
      </w:r>
      <w:r w:rsidR="00405744">
        <w:rPr>
          <w:rFonts w:cs="B Lotus" w:hint="cs"/>
          <w:rtl/>
          <w:lang w:bidi="ar-SY"/>
        </w:rPr>
        <w:t>م</w:t>
      </w:r>
      <w:r w:rsidR="00904E27">
        <w:rPr>
          <w:rFonts w:cs="B Lotus" w:hint="cs"/>
          <w:rtl/>
          <w:lang w:bidi="ar-SY"/>
        </w:rPr>
        <w:t>ی</w:t>
      </w:r>
      <w:r w:rsidR="00405744">
        <w:rPr>
          <w:rFonts w:cs="B Lotus" w:hint="cs"/>
          <w:rtl/>
          <w:lang w:bidi="ar-SY"/>
        </w:rPr>
        <w:t>‌فرما</w:t>
      </w:r>
      <w:r w:rsidR="00904E27">
        <w:rPr>
          <w:rFonts w:cs="B Lotus" w:hint="cs"/>
          <w:rtl/>
          <w:lang w:bidi="ar-SY"/>
        </w:rPr>
        <w:t>ی</w:t>
      </w:r>
      <w:r w:rsidR="00405744">
        <w:rPr>
          <w:rFonts w:cs="B Lotus" w:hint="cs"/>
          <w:rtl/>
          <w:lang w:bidi="ar-SY"/>
        </w:rPr>
        <w:t>د</w:t>
      </w:r>
      <w:r w:rsidRPr="001F7AFE">
        <w:rPr>
          <w:rFonts w:cs="B Lotus" w:hint="cs"/>
          <w:rtl/>
          <w:lang w:bidi="ar-SY"/>
        </w:rPr>
        <w:t>:</w:t>
      </w:r>
      <w:r w:rsidR="004E15B3" w:rsidRPr="001F7AFE">
        <w:rPr>
          <w:rFonts w:cs="B Lotus" w:hint="cs"/>
          <w:rtl/>
          <w:lang w:bidi="ar-SY"/>
        </w:rPr>
        <w:t xml:space="preserve"> </w:t>
      </w:r>
      <w:r w:rsidR="004E15B3" w:rsidRPr="001F7AFE">
        <w:rPr>
          <w:rFonts w:ascii="Traditional Arabic" w:hAnsi="Traditional Arabic" w:cs="Traditional Arabic"/>
          <w:rtl/>
          <w:lang w:bidi="ar-SY"/>
        </w:rPr>
        <w:t>﴿</w:t>
      </w:r>
      <w:r w:rsidR="00980700" w:rsidRPr="00980700">
        <w:rPr>
          <w:rStyle w:val="Char2"/>
          <w:rFonts w:hint="eastAsia"/>
          <w:rtl/>
        </w:rPr>
        <w:t>وَمَا</w:t>
      </w:r>
      <w:r w:rsidR="00980700" w:rsidRPr="00980700">
        <w:rPr>
          <w:rStyle w:val="Char2"/>
          <w:rtl/>
        </w:rPr>
        <w:t xml:space="preserve"> خَلَقۡتُ </w:t>
      </w:r>
      <w:r w:rsidR="00980700" w:rsidRPr="00980700">
        <w:rPr>
          <w:rStyle w:val="Char2"/>
          <w:rFonts w:hint="cs"/>
          <w:rtl/>
        </w:rPr>
        <w:t>ٱ</w:t>
      </w:r>
      <w:r w:rsidR="00980700" w:rsidRPr="00980700">
        <w:rPr>
          <w:rStyle w:val="Char2"/>
          <w:rFonts w:hint="eastAsia"/>
          <w:rtl/>
        </w:rPr>
        <w:t>لۡجِنَّ</w:t>
      </w:r>
      <w:r w:rsidR="00980700" w:rsidRPr="00980700">
        <w:rPr>
          <w:rStyle w:val="Char2"/>
          <w:rtl/>
        </w:rPr>
        <w:t xml:space="preserve"> وَ</w:t>
      </w:r>
      <w:r w:rsidR="00980700" w:rsidRPr="00980700">
        <w:rPr>
          <w:rStyle w:val="Char2"/>
          <w:rFonts w:hint="cs"/>
          <w:rtl/>
        </w:rPr>
        <w:t>ٱ</w:t>
      </w:r>
      <w:r w:rsidR="00980700" w:rsidRPr="00980700">
        <w:rPr>
          <w:rStyle w:val="Char2"/>
          <w:rFonts w:hint="eastAsia"/>
          <w:rtl/>
        </w:rPr>
        <w:t>لۡإِنسَ</w:t>
      </w:r>
      <w:r w:rsidR="00980700" w:rsidRPr="00980700">
        <w:rPr>
          <w:rStyle w:val="Char2"/>
          <w:rtl/>
        </w:rPr>
        <w:t xml:space="preserve"> إِلَّا لِيَعۡبُدُونِ</w:t>
      </w:r>
      <w:r w:rsidR="004E15B3" w:rsidRPr="001F7AFE">
        <w:rPr>
          <w:rFonts w:ascii="Traditional Arabic" w:hAnsi="Traditional Arabic" w:cs="Traditional Arabic"/>
          <w:rtl/>
          <w:lang w:bidi="ar-SY"/>
        </w:rPr>
        <w:t>﴾</w:t>
      </w:r>
      <w:r w:rsidRPr="001F7AFE">
        <w:rPr>
          <w:rFonts w:cs="B Lotus" w:hint="cs"/>
          <w:rtl/>
          <w:lang w:bidi="ar-SY"/>
        </w:rPr>
        <w:t xml:space="preserve"> </w:t>
      </w:r>
      <w:r w:rsidRPr="00980700">
        <w:rPr>
          <w:rStyle w:val="Char3"/>
          <w:rFonts w:hint="cs"/>
          <w:rtl/>
        </w:rPr>
        <w:t>[الذار</w:t>
      </w:r>
      <w:r w:rsidR="00904E27">
        <w:rPr>
          <w:rStyle w:val="Char3"/>
          <w:rFonts w:hint="cs"/>
          <w:rtl/>
        </w:rPr>
        <w:t>ی</w:t>
      </w:r>
      <w:r w:rsidRPr="00980700">
        <w:rPr>
          <w:rStyle w:val="Char3"/>
          <w:rFonts w:hint="cs"/>
          <w:rtl/>
        </w:rPr>
        <w:t>ات</w:t>
      </w:r>
      <w:r w:rsidR="00F94166">
        <w:rPr>
          <w:rStyle w:val="Char3"/>
          <w:rFonts w:hint="cs"/>
          <w:rtl/>
        </w:rPr>
        <w:t>:</w:t>
      </w:r>
      <w:r w:rsidRPr="00980700">
        <w:rPr>
          <w:rStyle w:val="Char3"/>
          <w:rFonts w:hint="cs"/>
          <w:rtl/>
        </w:rPr>
        <w:t>56]</w:t>
      </w:r>
      <w:r w:rsidR="00E00601">
        <w:rPr>
          <w:rFonts w:cs="B Lotus" w:hint="cs"/>
          <w:rtl/>
          <w:lang w:bidi="ar-SY"/>
        </w:rPr>
        <w:t>،</w:t>
      </w:r>
      <w:r w:rsidRPr="001F7AFE">
        <w:rPr>
          <w:rFonts w:cs="B Lotus" w:hint="cs"/>
          <w:rtl/>
          <w:lang w:bidi="ar-SY"/>
        </w:rPr>
        <w:t xml:space="preserve"> و هنگام</w:t>
      </w:r>
      <w:r w:rsidR="00904E27">
        <w:rPr>
          <w:rFonts w:cs="B Lotus" w:hint="cs"/>
          <w:rtl/>
          <w:lang w:bidi="ar-SY"/>
        </w:rPr>
        <w:t>ی</w:t>
      </w:r>
      <w:r w:rsidR="00E00601">
        <w:rPr>
          <w:rFonts w:cs="B Lotus" w:hint="cs"/>
          <w:rtl/>
          <w:lang w:bidi="ar-SY"/>
        </w:rPr>
        <w:t xml:space="preserve"> </w:t>
      </w:r>
      <w:r w:rsidR="00904E27">
        <w:rPr>
          <w:rFonts w:cs="B Lotus" w:hint="cs"/>
          <w:rtl/>
          <w:lang w:bidi="ar-SY"/>
        </w:rPr>
        <w:t>ک</w:t>
      </w:r>
      <w:r w:rsidRPr="001F7AFE">
        <w:rPr>
          <w:rFonts w:cs="B Lotus" w:hint="cs"/>
          <w:rtl/>
          <w:lang w:bidi="ar-SY"/>
        </w:rPr>
        <w:t>ه معلوم شد ا</w:t>
      </w:r>
      <w:r w:rsidR="00904E27">
        <w:rPr>
          <w:rFonts w:cs="B Lotus" w:hint="cs"/>
          <w:rtl/>
          <w:lang w:bidi="ar-SY"/>
        </w:rPr>
        <w:t>ی</w:t>
      </w:r>
      <w:r w:rsidRPr="001F7AFE">
        <w:rPr>
          <w:rFonts w:cs="B Lotus" w:hint="cs"/>
          <w:rtl/>
          <w:lang w:bidi="ar-SY"/>
        </w:rPr>
        <w:t>ن</w:t>
      </w:r>
      <w:r w:rsidR="00904E27">
        <w:rPr>
          <w:rFonts w:cs="B Lotus" w:hint="cs"/>
          <w:rtl/>
          <w:lang w:bidi="ar-SY"/>
        </w:rPr>
        <w:t>ک</w:t>
      </w:r>
      <w:r w:rsidRPr="001F7AFE">
        <w:rPr>
          <w:rFonts w:cs="B Lotus" w:hint="cs"/>
          <w:rtl/>
          <w:lang w:bidi="ar-SY"/>
        </w:rPr>
        <w:t>ه انسان برا</w:t>
      </w:r>
      <w:r w:rsidR="00904E27">
        <w:rPr>
          <w:rFonts w:cs="B Lotus" w:hint="cs"/>
          <w:rtl/>
          <w:lang w:bidi="ar-SY"/>
        </w:rPr>
        <w:t>ی</w:t>
      </w:r>
      <w:r w:rsidRPr="001F7AFE">
        <w:rPr>
          <w:rFonts w:cs="B Lotus" w:hint="cs"/>
          <w:rtl/>
          <w:lang w:bidi="ar-SY"/>
        </w:rPr>
        <w:t xml:space="preserve"> افعال مقصوده و غا</w:t>
      </w:r>
      <w:r w:rsidR="00904E27">
        <w:rPr>
          <w:rFonts w:cs="B Lotus" w:hint="cs"/>
          <w:rtl/>
          <w:lang w:bidi="ar-SY"/>
        </w:rPr>
        <w:t>ی</w:t>
      </w:r>
      <w:r w:rsidRPr="001F7AFE">
        <w:rPr>
          <w:rFonts w:cs="B Lotus" w:hint="cs"/>
          <w:rtl/>
          <w:lang w:bidi="ar-SY"/>
        </w:rPr>
        <w:t>ت مهم</w:t>
      </w:r>
      <w:r w:rsidR="00904E27">
        <w:rPr>
          <w:rFonts w:cs="B Lotus" w:hint="cs"/>
          <w:rtl/>
          <w:lang w:bidi="ar-SY"/>
        </w:rPr>
        <w:t>ی</w:t>
      </w:r>
      <w:r w:rsidRPr="001F7AFE">
        <w:rPr>
          <w:rFonts w:cs="B Lotus" w:hint="cs"/>
          <w:rtl/>
          <w:lang w:bidi="ar-SY"/>
        </w:rPr>
        <w:t xml:space="preserve"> خلق شده</w:t>
      </w:r>
      <w:r w:rsidR="00E00601">
        <w:rPr>
          <w:rFonts w:cs="B Lotus" w:hint="cs"/>
          <w:rtl/>
          <w:lang w:bidi="ar-SY"/>
        </w:rPr>
        <w:t xml:space="preserve"> </w:t>
      </w:r>
      <w:r w:rsidRPr="001F7AFE">
        <w:rPr>
          <w:rFonts w:cs="B Lotus" w:hint="cs"/>
          <w:rtl/>
          <w:lang w:bidi="ar-SY"/>
        </w:rPr>
        <w:t>‌است</w:t>
      </w:r>
      <w:r w:rsidR="00E00601">
        <w:rPr>
          <w:rFonts w:cs="B Lotus" w:hint="cs"/>
          <w:rtl/>
          <w:lang w:bidi="ar-SY"/>
        </w:rPr>
        <w:t>،</w:t>
      </w:r>
      <w:r w:rsidRPr="001F7AFE">
        <w:rPr>
          <w:rFonts w:cs="B Lotus" w:hint="cs"/>
          <w:rtl/>
          <w:lang w:bidi="ar-SY"/>
        </w:rPr>
        <w:t xml:space="preserve"> با</w:t>
      </w:r>
      <w:r w:rsidR="00904E27">
        <w:rPr>
          <w:rFonts w:cs="B Lotus" w:hint="cs"/>
          <w:rtl/>
          <w:lang w:bidi="ar-SY"/>
        </w:rPr>
        <w:t>ی</w:t>
      </w:r>
      <w:r w:rsidRPr="001F7AFE">
        <w:rPr>
          <w:rFonts w:cs="B Lotus" w:hint="cs"/>
          <w:rtl/>
          <w:lang w:bidi="ar-SY"/>
        </w:rPr>
        <w:t>د دانست</w:t>
      </w:r>
      <w:r w:rsidR="001E4456">
        <w:rPr>
          <w:rFonts w:cs="B Lotus" w:hint="cs"/>
          <w:rtl/>
          <w:lang w:bidi="ar-SY"/>
        </w:rPr>
        <w:t xml:space="preserve"> </w:t>
      </w:r>
      <w:r w:rsidR="00904E27">
        <w:rPr>
          <w:rFonts w:cs="B Lotus" w:hint="cs"/>
          <w:rtl/>
          <w:lang w:bidi="ar-SY"/>
        </w:rPr>
        <w:t>ک</w:t>
      </w:r>
      <w:r w:rsidRPr="001F7AFE">
        <w:rPr>
          <w:rFonts w:cs="B Lotus" w:hint="cs"/>
          <w:rtl/>
          <w:lang w:bidi="ar-SY"/>
        </w:rPr>
        <w:t>ه برا</w:t>
      </w:r>
      <w:r w:rsidR="00904E27">
        <w:rPr>
          <w:rFonts w:cs="B Lotus" w:hint="cs"/>
          <w:rtl/>
          <w:lang w:bidi="ar-SY"/>
        </w:rPr>
        <w:t>ی</w:t>
      </w:r>
      <w:r w:rsidRPr="001F7AFE">
        <w:rPr>
          <w:rFonts w:cs="B Lotus" w:hint="cs"/>
          <w:rtl/>
          <w:lang w:bidi="ar-SY"/>
        </w:rPr>
        <w:t xml:space="preserve"> افعال و غا</w:t>
      </w:r>
      <w:r w:rsidR="00904E27">
        <w:rPr>
          <w:rFonts w:cs="B Lotus" w:hint="cs"/>
          <w:rtl/>
          <w:lang w:bidi="ar-SY"/>
        </w:rPr>
        <w:t>ی</w:t>
      </w:r>
      <w:r w:rsidRPr="001F7AFE">
        <w:rPr>
          <w:rFonts w:cs="B Lotus" w:hint="cs"/>
          <w:rtl/>
          <w:lang w:bidi="ar-SY"/>
        </w:rPr>
        <w:t>ت خاص ب</w:t>
      </w:r>
      <w:r w:rsidR="001E4456">
        <w:rPr>
          <w:rFonts w:cs="B Lotus" w:hint="cs"/>
          <w:rtl/>
          <w:lang w:bidi="ar-SY"/>
        </w:rPr>
        <w:t xml:space="preserve">ه </w:t>
      </w:r>
      <w:r w:rsidRPr="001F7AFE">
        <w:rPr>
          <w:rFonts w:cs="B Lotus" w:hint="cs"/>
          <w:rtl/>
          <w:lang w:bidi="ar-SY"/>
        </w:rPr>
        <w:t>خود خلق شده</w:t>
      </w:r>
      <w:r w:rsidR="001E4456">
        <w:rPr>
          <w:rFonts w:cs="B Lotus" w:hint="cs"/>
          <w:rtl/>
          <w:lang w:bidi="ar-SY"/>
        </w:rPr>
        <w:t xml:space="preserve"> </w:t>
      </w:r>
      <w:r w:rsidRPr="001F7AFE">
        <w:rPr>
          <w:rFonts w:cs="B Lotus" w:hint="cs"/>
          <w:rtl/>
          <w:lang w:bidi="ar-SY"/>
        </w:rPr>
        <w:t>‌است</w:t>
      </w:r>
      <w:r w:rsidR="001E4456">
        <w:rPr>
          <w:rFonts w:cs="B Lotus" w:hint="cs"/>
          <w:rtl/>
          <w:lang w:bidi="ar-SY"/>
        </w:rPr>
        <w:t>؛</w:t>
      </w:r>
      <w:r w:rsidRPr="001F7AFE">
        <w:rPr>
          <w:rFonts w:cs="B Lotus" w:hint="cs"/>
          <w:rtl/>
          <w:lang w:bidi="ar-SY"/>
        </w:rPr>
        <w:t xml:space="preserve"> چون سا</w:t>
      </w:r>
      <w:r w:rsidR="00904E27">
        <w:rPr>
          <w:rFonts w:cs="B Lotus" w:hint="cs"/>
          <w:rtl/>
          <w:lang w:bidi="ar-SY"/>
        </w:rPr>
        <w:t>ی</w:t>
      </w:r>
      <w:r w:rsidRPr="001F7AFE">
        <w:rPr>
          <w:rFonts w:cs="B Lotus" w:hint="cs"/>
          <w:rtl/>
          <w:lang w:bidi="ar-SY"/>
        </w:rPr>
        <w:t xml:space="preserve">ر موجودات هر </w:t>
      </w:r>
      <w:r w:rsidR="00904E27">
        <w:rPr>
          <w:rFonts w:cs="B Lotus" w:hint="cs"/>
          <w:rtl/>
          <w:lang w:bidi="ar-SY"/>
        </w:rPr>
        <w:t>یک</w:t>
      </w:r>
      <w:r w:rsidRPr="001F7AFE">
        <w:rPr>
          <w:rFonts w:cs="B Lotus" w:hint="cs"/>
          <w:rtl/>
          <w:lang w:bidi="ar-SY"/>
        </w:rPr>
        <w:t xml:space="preserve"> برا</w:t>
      </w:r>
      <w:r w:rsidR="00904E27">
        <w:rPr>
          <w:rFonts w:cs="B Lotus" w:hint="cs"/>
          <w:rtl/>
          <w:lang w:bidi="ar-SY"/>
        </w:rPr>
        <w:t>ی</w:t>
      </w:r>
      <w:r w:rsidRPr="001F7AFE">
        <w:rPr>
          <w:rFonts w:cs="B Lotus" w:hint="cs"/>
          <w:rtl/>
          <w:lang w:bidi="ar-SY"/>
        </w:rPr>
        <w:t xml:space="preserve"> غا</w:t>
      </w:r>
      <w:r w:rsidR="00904E27">
        <w:rPr>
          <w:rFonts w:cs="B Lotus" w:hint="cs"/>
          <w:rtl/>
          <w:lang w:bidi="ar-SY"/>
        </w:rPr>
        <w:t>ی</w:t>
      </w:r>
      <w:r w:rsidRPr="001F7AFE">
        <w:rPr>
          <w:rFonts w:cs="B Lotus" w:hint="cs"/>
          <w:rtl/>
          <w:lang w:bidi="ar-SY"/>
        </w:rPr>
        <w:t>ت خاص</w:t>
      </w:r>
      <w:r w:rsidR="00904E27">
        <w:rPr>
          <w:rFonts w:cs="B Lotus" w:hint="cs"/>
          <w:rtl/>
          <w:lang w:bidi="ar-SY"/>
        </w:rPr>
        <w:t>ی</w:t>
      </w:r>
      <w:r w:rsidRPr="001F7AFE">
        <w:rPr>
          <w:rFonts w:cs="B Lotus" w:hint="cs"/>
          <w:rtl/>
          <w:lang w:bidi="ar-SY"/>
        </w:rPr>
        <w:t xml:space="preserve"> ا</w:t>
      </w:r>
      <w:r w:rsidR="00904E27">
        <w:rPr>
          <w:rFonts w:cs="B Lotus" w:hint="cs"/>
          <w:rtl/>
          <w:lang w:bidi="ar-SY"/>
        </w:rPr>
        <w:t>ی</w:t>
      </w:r>
      <w:r w:rsidRPr="001F7AFE">
        <w:rPr>
          <w:rFonts w:cs="B Lotus" w:hint="cs"/>
          <w:rtl/>
          <w:lang w:bidi="ar-SY"/>
        </w:rPr>
        <w:t xml:space="preserve">جاد شده‌اند </w:t>
      </w:r>
      <w:r w:rsidR="00904E27">
        <w:rPr>
          <w:rFonts w:cs="B Lotus" w:hint="cs"/>
          <w:rtl/>
          <w:lang w:bidi="ar-SY"/>
        </w:rPr>
        <w:t>ک</w:t>
      </w:r>
      <w:r w:rsidRPr="001F7AFE">
        <w:rPr>
          <w:rFonts w:cs="B Lotus" w:hint="cs"/>
          <w:rtl/>
          <w:lang w:bidi="ar-SY"/>
        </w:rPr>
        <w:t>ه در د</w:t>
      </w:r>
      <w:r w:rsidR="00904E27">
        <w:rPr>
          <w:rFonts w:cs="B Lotus" w:hint="cs"/>
          <w:rtl/>
          <w:lang w:bidi="ar-SY"/>
        </w:rPr>
        <w:t>ی</w:t>
      </w:r>
      <w:r w:rsidRPr="001F7AFE">
        <w:rPr>
          <w:rFonts w:cs="B Lotus" w:hint="cs"/>
          <w:rtl/>
          <w:lang w:bidi="ar-SY"/>
        </w:rPr>
        <w:t>گر</w:t>
      </w:r>
      <w:r w:rsidR="00904E27">
        <w:rPr>
          <w:rFonts w:cs="B Lotus" w:hint="cs"/>
          <w:rtl/>
          <w:lang w:bidi="ar-SY"/>
        </w:rPr>
        <w:t>ی</w:t>
      </w:r>
      <w:r w:rsidRPr="001F7AFE">
        <w:rPr>
          <w:rFonts w:cs="B Lotus" w:hint="cs"/>
          <w:rtl/>
          <w:lang w:bidi="ar-SY"/>
        </w:rPr>
        <w:t xml:space="preserve"> ن</w:t>
      </w:r>
      <w:r w:rsidR="00904E27">
        <w:rPr>
          <w:rFonts w:cs="B Lotus" w:hint="cs"/>
          <w:rtl/>
          <w:lang w:bidi="ar-SY"/>
        </w:rPr>
        <w:t>ی</w:t>
      </w:r>
      <w:r w:rsidRPr="001F7AFE">
        <w:rPr>
          <w:rFonts w:cs="B Lotus" w:hint="cs"/>
          <w:rtl/>
          <w:lang w:bidi="ar-SY"/>
        </w:rPr>
        <w:t>ست و افعال مختص ب</w:t>
      </w:r>
      <w:r w:rsidR="001E4456">
        <w:rPr>
          <w:rFonts w:cs="B Lotus" w:hint="cs"/>
          <w:rtl/>
          <w:lang w:bidi="ar-SY"/>
        </w:rPr>
        <w:t xml:space="preserve">ه </w:t>
      </w:r>
      <w:r w:rsidRPr="001F7AFE">
        <w:rPr>
          <w:rFonts w:cs="B Lotus" w:hint="cs"/>
          <w:rtl/>
          <w:lang w:bidi="ar-SY"/>
        </w:rPr>
        <w:t xml:space="preserve">انسان افعال نفس </w:t>
      </w:r>
      <w:r w:rsidRPr="001F7AFE">
        <w:rPr>
          <w:rFonts w:cs="B Lotus"/>
          <w:rtl/>
          <w:lang w:bidi="ar-SY"/>
        </w:rPr>
        <w:t>ناطقه</w:t>
      </w:r>
      <w:r w:rsidR="001E4456">
        <w:rPr>
          <w:rFonts w:cs="B Lotus" w:hint="cs"/>
          <w:rtl/>
          <w:lang w:bidi="ar-SY"/>
        </w:rPr>
        <w:t xml:space="preserve"> </w:t>
      </w:r>
      <w:r w:rsidRPr="001F7AFE">
        <w:rPr>
          <w:rFonts w:cs="B Lotus"/>
          <w:rtl/>
          <w:lang w:bidi="ar-SY"/>
        </w:rPr>
        <w:t>‌است</w:t>
      </w:r>
      <w:r w:rsidRPr="001F7AFE">
        <w:rPr>
          <w:rFonts w:cs="B Lotus" w:hint="cs"/>
          <w:rtl/>
          <w:lang w:bidi="ar-SY"/>
        </w:rPr>
        <w:t>،</w:t>
      </w:r>
      <w:r w:rsidRPr="001F7AFE">
        <w:rPr>
          <w:rFonts w:cs="B Lotus"/>
          <w:rtl/>
          <w:lang w:bidi="ar-SY"/>
        </w:rPr>
        <w:t xml:space="preserve"> </w:t>
      </w:r>
      <w:r w:rsidRPr="001F7AFE">
        <w:rPr>
          <w:rFonts w:cs="B Lotus" w:hint="cs"/>
          <w:rtl/>
          <w:lang w:bidi="ar-SY"/>
        </w:rPr>
        <w:t xml:space="preserve">و </w:t>
      </w:r>
      <w:r w:rsidRPr="001F7AFE">
        <w:rPr>
          <w:rFonts w:cs="B Lotus" w:hint="eastAsia"/>
          <w:rtl/>
          <w:lang w:bidi="ar-SY"/>
        </w:rPr>
        <w:t>چ</w:t>
      </w:r>
      <w:r w:rsidRPr="001F7AFE">
        <w:rPr>
          <w:rFonts w:cs="B Lotus" w:hint="cs"/>
          <w:rtl/>
          <w:lang w:bidi="ar-SY"/>
        </w:rPr>
        <w:t>ون</w:t>
      </w:r>
      <w:r w:rsidR="001E4456">
        <w:rPr>
          <w:rFonts w:cs="B Lotus" w:hint="cs"/>
          <w:rtl/>
          <w:lang w:bidi="ar-SY"/>
        </w:rPr>
        <w:t xml:space="preserve"> </w:t>
      </w:r>
      <w:r w:rsidR="00904E27">
        <w:rPr>
          <w:rFonts w:cs="B Lotus" w:hint="cs"/>
          <w:rtl/>
          <w:lang w:bidi="ar-SY"/>
        </w:rPr>
        <w:t>ک</w:t>
      </w:r>
      <w:r w:rsidRPr="001F7AFE">
        <w:rPr>
          <w:rFonts w:cs="B Lotus" w:hint="cs"/>
          <w:rtl/>
          <w:lang w:bidi="ar-SY"/>
        </w:rPr>
        <w:t>ه نفس ناطقه را دو جزء است</w:t>
      </w:r>
      <w:r w:rsidR="001E4456">
        <w:rPr>
          <w:rFonts w:cs="B Lotus" w:hint="cs"/>
          <w:rtl/>
          <w:lang w:bidi="ar-SY"/>
        </w:rPr>
        <w:t>:</w:t>
      </w:r>
      <w:r w:rsidRPr="001F7AFE">
        <w:rPr>
          <w:rFonts w:cs="B Lotus" w:hint="cs"/>
          <w:rtl/>
          <w:lang w:bidi="ar-SY"/>
        </w:rPr>
        <w:t xml:space="preserve"> </w:t>
      </w:r>
      <w:r w:rsidR="00904E27">
        <w:rPr>
          <w:rFonts w:cs="B Lotus" w:hint="cs"/>
          <w:rtl/>
          <w:lang w:bidi="ar-SY"/>
        </w:rPr>
        <w:t>یکی</w:t>
      </w:r>
      <w:r w:rsidRPr="001F7AFE">
        <w:rPr>
          <w:rFonts w:cs="B Lotus" w:hint="cs"/>
          <w:rtl/>
          <w:lang w:bidi="ar-SY"/>
        </w:rPr>
        <w:t xml:space="preserve"> علم</w:t>
      </w:r>
      <w:r w:rsidR="00904E27">
        <w:rPr>
          <w:rFonts w:cs="B Lotus" w:hint="cs"/>
          <w:rtl/>
          <w:lang w:bidi="ar-SY"/>
        </w:rPr>
        <w:t>ی</w:t>
      </w:r>
      <w:r w:rsidRPr="001F7AFE">
        <w:rPr>
          <w:rFonts w:cs="B Lotus" w:hint="cs"/>
          <w:rtl/>
          <w:lang w:bidi="ar-SY"/>
        </w:rPr>
        <w:t xml:space="preserve"> و د</w:t>
      </w:r>
      <w:r w:rsidR="00904E27">
        <w:rPr>
          <w:rFonts w:cs="B Lotus" w:hint="cs"/>
          <w:rtl/>
          <w:lang w:bidi="ar-SY"/>
        </w:rPr>
        <w:t>ی</w:t>
      </w:r>
      <w:r w:rsidRPr="001F7AFE">
        <w:rPr>
          <w:rFonts w:cs="B Lotus" w:hint="eastAsia"/>
          <w:rtl/>
          <w:lang w:bidi="ar-SY"/>
        </w:rPr>
        <w:t>گ</w:t>
      </w:r>
      <w:r w:rsidRPr="001F7AFE">
        <w:rPr>
          <w:rFonts w:cs="B Lotus" w:hint="cs"/>
          <w:rtl/>
          <w:lang w:bidi="ar-SY"/>
        </w:rPr>
        <w:t>ر</w:t>
      </w:r>
      <w:r w:rsidR="00904E27">
        <w:rPr>
          <w:rFonts w:cs="B Lotus" w:hint="cs"/>
          <w:rtl/>
          <w:lang w:bidi="ar-SY"/>
        </w:rPr>
        <w:t>ی</w:t>
      </w:r>
      <w:r w:rsidRPr="001F7AFE">
        <w:rPr>
          <w:rFonts w:cs="B Lotus" w:hint="cs"/>
          <w:rtl/>
          <w:lang w:bidi="ar-SY"/>
        </w:rPr>
        <w:t xml:space="preserve"> عمل</w:t>
      </w:r>
      <w:r w:rsidR="00904E27">
        <w:rPr>
          <w:rFonts w:cs="B Lotus" w:hint="cs"/>
          <w:rtl/>
          <w:lang w:bidi="ar-SY"/>
        </w:rPr>
        <w:t>ی</w:t>
      </w:r>
      <w:r w:rsidR="001E4456">
        <w:rPr>
          <w:rFonts w:cs="B Lotus" w:hint="cs"/>
          <w:rtl/>
          <w:lang w:bidi="ar-SY"/>
        </w:rPr>
        <w:t>،</w:t>
      </w:r>
      <w:r w:rsidRPr="001F7AFE">
        <w:rPr>
          <w:rFonts w:cs="B Lotus" w:hint="cs"/>
          <w:rtl/>
          <w:lang w:bidi="ar-SY"/>
        </w:rPr>
        <w:t xml:space="preserve"> واجب است انسان را </w:t>
      </w:r>
      <w:r w:rsidR="00904E27">
        <w:rPr>
          <w:rFonts w:cs="B Lotus" w:hint="cs"/>
          <w:rtl/>
          <w:lang w:bidi="ar-SY"/>
        </w:rPr>
        <w:t>ک</w:t>
      </w:r>
      <w:r w:rsidRPr="001F7AFE">
        <w:rPr>
          <w:rFonts w:cs="B Lotus" w:hint="cs"/>
          <w:rtl/>
          <w:lang w:bidi="ar-SY"/>
        </w:rPr>
        <w:t xml:space="preserve">ه </w:t>
      </w:r>
      <w:r w:rsidRPr="001F7AFE">
        <w:rPr>
          <w:rFonts w:cs="B Lotus"/>
          <w:rtl/>
          <w:lang w:bidi="ar-SY"/>
        </w:rPr>
        <w:t>ب</w:t>
      </w:r>
      <w:r w:rsidR="001E4456">
        <w:rPr>
          <w:rFonts w:cs="B Lotus" w:hint="cs"/>
          <w:rtl/>
          <w:lang w:bidi="ar-SY"/>
        </w:rPr>
        <w:t xml:space="preserve">ه </w:t>
      </w:r>
      <w:r w:rsidR="00904E27">
        <w:rPr>
          <w:rFonts w:cs="B Lotus"/>
          <w:rtl/>
          <w:lang w:bidi="ar-SY"/>
        </w:rPr>
        <w:t>ک</w:t>
      </w:r>
      <w:r w:rsidRPr="001F7AFE">
        <w:rPr>
          <w:rFonts w:cs="B Lotus"/>
          <w:rtl/>
          <w:lang w:bidi="ar-SY"/>
        </w:rPr>
        <w:t>مال اعلا</w:t>
      </w:r>
      <w:r w:rsidR="00904E27">
        <w:rPr>
          <w:rFonts w:cs="B Lotus"/>
          <w:rtl/>
          <w:lang w:bidi="ar-SY"/>
        </w:rPr>
        <w:t>ی</w:t>
      </w:r>
      <w:r w:rsidRPr="001F7AFE">
        <w:rPr>
          <w:rFonts w:cs="B Lotus"/>
          <w:rtl/>
          <w:lang w:bidi="ar-SY"/>
        </w:rPr>
        <w:t xml:space="preserve"> ا</w:t>
      </w:r>
      <w:r w:rsidR="00904E27">
        <w:rPr>
          <w:rFonts w:cs="B Lotus"/>
          <w:rtl/>
          <w:lang w:bidi="ar-SY"/>
        </w:rPr>
        <w:t>ی</w:t>
      </w:r>
      <w:r w:rsidRPr="001F7AFE">
        <w:rPr>
          <w:rFonts w:cs="B Lotus"/>
          <w:rtl/>
          <w:lang w:bidi="ar-SY"/>
        </w:rPr>
        <w:t>ن دو قوه واصل گردد و آن رس</w:t>
      </w:r>
      <w:r w:rsidR="00904E27">
        <w:rPr>
          <w:rFonts w:cs="B Lotus"/>
          <w:rtl/>
          <w:lang w:bidi="ar-SY"/>
        </w:rPr>
        <w:t>ی</w:t>
      </w:r>
      <w:r w:rsidRPr="001F7AFE">
        <w:rPr>
          <w:rFonts w:cs="B Lotus"/>
          <w:rtl/>
          <w:lang w:bidi="ar-SY"/>
        </w:rPr>
        <w:t>دن ب</w:t>
      </w:r>
      <w:r w:rsidR="001E4456">
        <w:rPr>
          <w:rFonts w:cs="B Lotus" w:hint="cs"/>
          <w:rtl/>
          <w:lang w:bidi="ar-SY"/>
        </w:rPr>
        <w:t xml:space="preserve">ه </w:t>
      </w:r>
      <w:r w:rsidRPr="001F7AFE">
        <w:rPr>
          <w:rFonts w:cs="B Lotus"/>
          <w:rtl/>
          <w:lang w:bidi="ar-SY"/>
        </w:rPr>
        <w:t>فضا</w:t>
      </w:r>
      <w:r w:rsidR="00904E27">
        <w:rPr>
          <w:rFonts w:cs="B Lotus"/>
          <w:rtl/>
          <w:lang w:bidi="ar-SY"/>
        </w:rPr>
        <w:t>ی</w:t>
      </w:r>
      <w:r w:rsidRPr="001F7AFE">
        <w:rPr>
          <w:rFonts w:cs="B Lotus"/>
          <w:rtl/>
          <w:lang w:bidi="ar-SY"/>
        </w:rPr>
        <w:t>ل اخلاق</w:t>
      </w:r>
      <w:r w:rsidR="00904E27">
        <w:rPr>
          <w:rFonts w:cs="B Lotus"/>
          <w:rtl/>
          <w:lang w:bidi="ar-SY"/>
        </w:rPr>
        <w:t>ی</w:t>
      </w:r>
      <w:r w:rsidRPr="001F7AFE">
        <w:rPr>
          <w:rFonts w:cs="B Lotus"/>
          <w:rtl/>
          <w:lang w:bidi="ar-SY"/>
        </w:rPr>
        <w:t xml:space="preserve"> و معارف حقه نظر</w:t>
      </w:r>
      <w:r w:rsidR="00904E27">
        <w:rPr>
          <w:rFonts w:cs="B Lotus"/>
          <w:rtl/>
          <w:lang w:bidi="ar-SY"/>
        </w:rPr>
        <w:t>ی</w:t>
      </w:r>
      <w:r w:rsidR="001E4456">
        <w:rPr>
          <w:rFonts w:cs="B Lotus" w:hint="cs"/>
          <w:rtl/>
          <w:lang w:bidi="ar-SY"/>
        </w:rPr>
        <w:t xml:space="preserve"> ا</w:t>
      </w:r>
      <w:r w:rsidRPr="001F7AFE">
        <w:rPr>
          <w:rFonts w:cs="B Lotus"/>
          <w:rtl/>
          <w:lang w:bidi="ar-SY"/>
        </w:rPr>
        <w:t>ست</w:t>
      </w:r>
      <w:r w:rsidR="001E4456">
        <w:rPr>
          <w:rFonts w:cs="B Lotus" w:hint="cs"/>
          <w:rtl/>
          <w:lang w:bidi="ar-SY"/>
        </w:rPr>
        <w:t>؛</w:t>
      </w:r>
      <w:r w:rsidRPr="001F7AFE">
        <w:rPr>
          <w:rFonts w:cs="B Lotus"/>
          <w:rtl/>
          <w:lang w:bidi="ar-SY"/>
        </w:rPr>
        <w:t xml:space="preserve"> و هر قول و عمل</w:t>
      </w:r>
      <w:r w:rsidR="00904E27">
        <w:rPr>
          <w:rFonts w:cs="B Lotus"/>
          <w:rtl/>
          <w:lang w:bidi="ar-SY"/>
        </w:rPr>
        <w:t>ی</w:t>
      </w:r>
      <w:r w:rsidR="001E4456">
        <w:rPr>
          <w:rFonts w:cs="B Lotus" w:hint="cs"/>
          <w:rtl/>
          <w:lang w:bidi="ar-SY"/>
        </w:rPr>
        <w:t xml:space="preserve"> </w:t>
      </w:r>
      <w:r w:rsidR="00904E27">
        <w:rPr>
          <w:rFonts w:cs="B Lotus"/>
          <w:rtl/>
          <w:lang w:bidi="ar-SY"/>
        </w:rPr>
        <w:t>ک</w:t>
      </w:r>
      <w:r w:rsidRPr="001F7AFE">
        <w:rPr>
          <w:rFonts w:cs="B Lotus"/>
          <w:rtl/>
          <w:lang w:bidi="ar-SY"/>
        </w:rPr>
        <w:t>ه نفس را ممد باشد ب</w:t>
      </w:r>
      <w:r w:rsidR="001E4456">
        <w:rPr>
          <w:rFonts w:cs="B Lotus" w:hint="cs"/>
          <w:rtl/>
          <w:lang w:bidi="ar-SY"/>
        </w:rPr>
        <w:t xml:space="preserve">ه </w:t>
      </w:r>
      <w:r w:rsidRPr="001F7AFE">
        <w:rPr>
          <w:rFonts w:cs="B Lotus"/>
          <w:rtl/>
          <w:lang w:bidi="ar-SY"/>
        </w:rPr>
        <w:t>وصول ب</w:t>
      </w:r>
      <w:r w:rsidR="001E4456">
        <w:rPr>
          <w:rFonts w:cs="B Lotus" w:hint="cs"/>
          <w:rtl/>
          <w:lang w:bidi="ar-SY"/>
        </w:rPr>
        <w:t xml:space="preserve">ه </w:t>
      </w:r>
      <w:r w:rsidR="00904E27">
        <w:rPr>
          <w:rFonts w:cs="B Lotus"/>
          <w:rtl/>
          <w:lang w:bidi="ar-SY"/>
        </w:rPr>
        <w:t>ک</w:t>
      </w:r>
      <w:r w:rsidRPr="001F7AFE">
        <w:rPr>
          <w:rFonts w:cs="B Lotus"/>
          <w:rtl/>
          <w:lang w:bidi="ar-SY"/>
        </w:rPr>
        <w:t>مال لا</w:t>
      </w:r>
      <w:r w:rsidR="00904E27">
        <w:rPr>
          <w:rFonts w:cs="B Lotus"/>
          <w:rtl/>
          <w:lang w:bidi="ar-SY"/>
        </w:rPr>
        <w:t>ی</w:t>
      </w:r>
      <w:r w:rsidRPr="001F7AFE">
        <w:rPr>
          <w:rFonts w:cs="B Lotus"/>
          <w:rtl/>
          <w:lang w:bidi="ar-SY"/>
        </w:rPr>
        <w:t>قش آنرا خ</w:t>
      </w:r>
      <w:r w:rsidR="00904E27">
        <w:rPr>
          <w:rFonts w:cs="B Lotus"/>
          <w:rtl/>
          <w:lang w:bidi="ar-SY"/>
        </w:rPr>
        <w:t>ی</w:t>
      </w:r>
      <w:r w:rsidRPr="001F7AFE">
        <w:rPr>
          <w:rFonts w:cs="B Lotus"/>
          <w:rtl/>
          <w:lang w:bidi="ar-SY"/>
        </w:rPr>
        <w:t>رات و حسنات م</w:t>
      </w:r>
      <w:r w:rsidR="00904E27">
        <w:rPr>
          <w:rFonts w:cs="B Lotus"/>
          <w:rtl/>
          <w:lang w:bidi="ar-SY"/>
        </w:rPr>
        <w:t>ی</w:t>
      </w:r>
      <w:r w:rsidRPr="001F7AFE">
        <w:rPr>
          <w:rFonts w:cs="B Lotus"/>
          <w:rtl/>
          <w:lang w:bidi="ar-SY"/>
        </w:rPr>
        <w:t>‌نامند</w:t>
      </w:r>
      <w:r w:rsidR="001E4456">
        <w:rPr>
          <w:rFonts w:cs="B Lotus" w:hint="cs"/>
          <w:rtl/>
          <w:lang w:bidi="ar-SY"/>
        </w:rPr>
        <w:t>،</w:t>
      </w:r>
      <w:r w:rsidRPr="001F7AFE">
        <w:rPr>
          <w:rFonts w:cs="B Lotus"/>
          <w:rtl/>
          <w:lang w:bidi="ar-SY"/>
        </w:rPr>
        <w:t xml:space="preserve"> و هر قول و عمل</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مانع وصول ب</w:t>
      </w:r>
      <w:r w:rsidR="001E4456">
        <w:rPr>
          <w:rFonts w:cs="B Lotus" w:hint="cs"/>
          <w:rtl/>
          <w:lang w:bidi="ar-SY"/>
        </w:rPr>
        <w:t xml:space="preserve">ه </w:t>
      </w:r>
      <w:r w:rsidR="00904E27">
        <w:rPr>
          <w:rFonts w:cs="B Lotus"/>
          <w:rtl/>
          <w:lang w:bidi="ar-SY"/>
        </w:rPr>
        <w:t>ک</w:t>
      </w:r>
      <w:r w:rsidRPr="001F7AFE">
        <w:rPr>
          <w:rFonts w:cs="B Lotus"/>
          <w:rtl/>
          <w:lang w:bidi="ar-SY"/>
        </w:rPr>
        <w:t>مال باشد</w:t>
      </w:r>
      <w:r w:rsidR="001E4456">
        <w:rPr>
          <w:rFonts w:cs="B Lotus" w:hint="cs"/>
          <w:rtl/>
          <w:lang w:bidi="ar-SY"/>
        </w:rPr>
        <w:t>،</w:t>
      </w:r>
      <w:r w:rsidRPr="001F7AFE">
        <w:rPr>
          <w:rFonts w:cs="B Lotus"/>
          <w:rtl/>
          <w:lang w:bidi="ar-SY"/>
        </w:rPr>
        <w:t xml:space="preserve"> شرور و س</w:t>
      </w:r>
      <w:r w:rsidR="00904E27">
        <w:rPr>
          <w:rFonts w:cs="B Lotus"/>
          <w:rtl/>
          <w:lang w:bidi="ar-SY"/>
        </w:rPr>
        <w:t>ی</w:t>
      </w:r>
      <w:r w:rsidRPr="001F7AFE">
        <w:rPr>
          <w:rFonts w:cs="B Lotus"/>
          <w:rtl/>
          <w:lang w:bidi="ar-SY"/>
        </w:rPr>
        <w:t>ئات م</w:t>
      </w:r>
      <w:r w:rsidR="00904E27">
        <w:rPr>
          <w:rFonts w:cs="B Lotus"/>
          <w:rtl/>
          <w:lang w:bidi="ar-SY"/>
        </w:rPr>
        <w:t>ی</w:t>
      </w:r>
      <w:r w:rsidRPr="001F7AFE">
        <w:rPr>
          <w:rFonts w:cs="B Lotus"/>
          <w:rtl/>
          <w:lang w:bidi="ar-SY"/>
        </w:rPr>
        <w:t>‌نامند</w:t>
      </w:r>
      <w:r w:rsidR="001E4456">
        <w:rPr>
          <w:rFonts w:cs="B Lotus" w:hint="cs"/>
          <w:rtl/>
          <w:lang w:bidi="ar-SY"/>
        </w:rPr>
        <w:t>،</w:t>
      </w:r>
      <w:r w:rsidRPr="001F7AFE">
        <w:rPr>
          <w:rFonts w:cs="B Lotus"/>
          <w:rtl/>
          <w:lang w:bidi="ar-SY"/>
        </w:rPr>
        <w:t xml:space="preserve"> و قرآن بقا</w:t>
      </w:r>
      <w:r w:rsidR="00904E27">
        <w:rPr>
          <w:rFonts w:cs="B Lotus"/>
          <w:rtl/>
          <w:lang w:bidi="ar-SY"/>
        </w:rPr>
        <w:t>ی</w:t>
      </w:r>
      <w:r w:rsidRPr="001F7AFE">
        <w:rPr>
          <w:rFonts w:cs="B Lotus"/>
          <w:rtl/>
          <w:lang w:bidi="ar-SY"/>
        </w:rPr>
        <w:t xml:space="preserve"> نفس بعد از خراب بدن را </w:t>
      </w:r>
      <w:r w:rsidRPr="001F7AFE">
        <w:rPr>
          <w:rFonts w:cs="B Lotus"/>
          <w:rtl/>
          <w:lang w:bidi="ar-SY"/>
        </w:rPr>
        <w:lastRenderedPageBreak/>
        <w:t>اثبات م</w:t>
      </w:r>
      <w:r w:rsidR="00904E27">
        <w:rPr>
          <w:rFonts w:cs="B Lotus"/>
          <w:rtl/>
          <w:lang w:bidi="ar-SY"/>
        </w:rPr>
        <w:t>ی</w:t>
      </w:r>
      <w:r w:rsidRPr="001F7AFE">
        <w:rPr>
          <w:rFonts w:cs="B Lotus"/>
          <w:rtl/>
          <w:lang w:bidi="ar-SY"/>
        </w:rPr>
        <w:t>‌</w:t>
      </w:r>
      <w:r w:rsidR="00904E27">
        <w:rPr>
          <w:rFonts w:cs="B Lotus"/>
          <w:rtl/>
          <w:lang w:bidi="ar-SY"/>
        </w:rPr>
        <w:t>ک</w:t>
      </w:r>
      <w:r w:rsidRPr="001F7AFE">
        <w:rPr>
          <w:rFonts w:cs="B Lotus"/>
          <w:rtl/>
          <w:lang w:bidi="ar-SY"/>
        </w:rPr>
        <w:t>ند و ن</w:t>
      </w:r>
      <w:r w:rsidR="00904E27">
        <w:rPr>
          <w:rFonts w:cs="B Lotus"/>
          <w:rtl/>
          <w:lang w:bidi="ar-SY"/>
        </w:rPr>
        <w:t>ی</w:t>
      </w:r>
      <w:r w:rsidRPr="001F7AFE">
        <w:rPr>
          <w:rFonts w:cs="B Lotus"/>
          <w:rtl/>
          <w:lang w:bidi="ar-SY"/>
        </w:rPr>
        <w:t>ز مراتب درجات و د</w:t>
      </w:r>
      <w:r w:rsidR="001E4456">
        <w:rPr>
          <w:rFonts w:cs="B Lotus" w:hint="cs"/>
          <w:rtl/>
          <w:lang w:bidi="ar-SY"/>
        </w:rPr>
        <w:t>َ</w:t>
      </w:r>
      <w:r w:rsidRPr="001F7AFE">
        <w:rPr>
          <w:rFonts w:cs="B Lotus"/>
          <w:rtl/>
          <w:lang w:bidi="ar-SY"/>
        </w:rPr>
        <w:t>ر</w:t>
      </w:r>
      <w:r w:rsidR="001E4456">
        <w:rPr>
          <w:rFonts w:cs="B Lotus" w:hint="cs"/>
          <w:rtl/>
          <w:lang w:bidi="ar-SY"/>
        </w:rPr>
        <w:t>َ</w:t>
      </w:r>
      <w:r w:rsidR="00904E27">
        <w:rPr>
          <w:rFonts w:cs="B Lotus"/>
          <w:rtl/>
          <w:lang w:bidi="ar-SY"/>
        </w:rPr>
        <w:t>ک</w:t>
      </w:r>
      <w:r w:rsidRPr="001F7AFE">
        <w:rPr>
          <w:rFonts w:cs="B Lotus"/>
          <w:rtl/>
          <w:lang w:bidi="ar-SY"/>
        </w:rPr>
        <w:t>ات نف</w:t>
      </w:r>
      <w:r w:rsidR="001E4456">
        <w:rPr>
          <w:rFonts w:cs="B Lotus" w:hint="cs"/>
          <w:rtl/>
          <w:lang w:bidi="ar-SY"/>
        </w:rPr>
        <w:t>ْ</w:t>
      </w:r>
      <w:r w:rsidRPr="001F7AFE">
        <w:rPr>
          <w:rFonts w:cs="B Lotus"/>
          <w:rtl/>
          <w:lang w:bidi="ar-SY"/>
        </w:rPr>
        <w:t>س و اقسام لذا</w:t>
      </w:r>
      <w:r w:rsidR="00904E27">
        <w:rPr>
          <w:rFonts w:cs="B Lotus"/>
          <w:rtl/>
          <w:lang w:bidi="ar-SY"/>
        </w:rPr>
        <w:t>ی</w:t>
      </w:r>
      <w:r w:rsidRPr="001F7AFE">
        <w:rPr>
          <w:rFonts w:cs="B Lotus"/>
          <w:rtl/>
          <w:lang w:bidi="ar-SY"/>
        </w:rPr>
        <w:t>ذ و آلام حس</w:t>
      </w:r>
      <w:r w:rsidR="001E4456">
        <w:rPr>
          <w:rFonts w:cs="B Lotus" w:hint="cs"/>
          <w:rtl/>
          <w:lang w:bidi="ar-SY"/>
        </w:rPr>
        <w:t>ّ</w:t>
      </w:r>
      <w:r w:rsidR="00904E27">
        <w:rPr>
          <w:rFonts w:cs="B Lotus"/>
          <w:rtl/>
          <w:lang w:bidi="ar-SY"/>
        </w:rPr>
        <w:t>ی</w:t>
      </w:r>
      <w:r w:rsidRPr="001F7AFE">
        <w:rPr>
          <w:rFonts w:cs="B Lotus"/>
          <w:rtl/>
          <w:lang w:bidi="ar-SY"/>
        </w:rPr>
        <w:t>ه و معنو</w:t>
      </w:r>
      <w:r w:rsidR="00904E27">
        <w:rPr>
          <w:rFonts w:cs="B Lotus"/>
          <w:rtl/>
          <w:lang w:bidi="ar-SY"/>
        </w:rPr>
        <w:t>ی</w:t>
      </w:r>
      <w:r w:rsidRPr="001F7AFE">
        <w:rPr>
          <w:rFonts w:cs="B Lotus"/>
          <w:rtl/>
          <w:lang w:bidi="ar-SY"/>
        </w:rPr>
        <w:t>ه آن</w:t>
      </w:r>
      <w:r w:rsidR="001E4456">
        <w:rPr>
          <w:rFonts w:cs="B Lotus" w:hint="cs"/>
          <w:rtl/>
          <w:lang w:bidi="ar-SY"/>
        </w:rPr>
        <w:t xml:space="preserve"> </w:t>
      </w:r>
      <w:r w:rsidRPr="001F7AFE">
        <w:rPr>
          <w:rFonts w:cs="B Lotus"/>
          <w:rtl/>
          <w:lang w:bidi="ar-SY"/>
        </w:rPr>
        <w:t>را ب</w:t>
      </w:r>
      <w:r w:rsidR="001E4456">
        <w:rPr>
          <w:rFonts w:cs="B Lotus" w:hint="cs"/>
          <w:rtl/>
          <w:lang w:bidi="ar-SY"/>
        </w:rPr>
        <w:t xml:space="preserve">ه </w:t>
      </w:r>
      <w:r w:rsidRPr="001F7AFE">
        <w:rPr>
          <w:rFonts w:cs="B Lotus"/>
          <w:rtl/>
          <w:lang w:bidi="ar-SY"/>
        </w:rPr>
        <w:t>طور ا</w:t>
      </w:r>
      <w:r w:rsidR="00904E27">
        <w:rPr>
          <w:rFonts w:cs="B Lotus"/>
          <w:rtl/>
          <w:lang w:bidi="ar-SY"/>
        </w:rPr>
        <w:t>ک</w:t>
      </w:r>
      <w:r w:rsidRPr="001F7AFE">
        <w:rPr>
          <w:rFonts w:cs="B Lotus"/>
          <w:rtl/>
          <w:lang w:bidi="ar-SY"/>
        </w:rPr>
        <w:t>مل ب</w:t>
      </w:r>
      <w:r w:rsidR="00904E27">
        <w:rPr>
          <w:rFonts w:cs="B Lotus"/>
          <w:rtl/>
          <w:lang w:bidi="ar-SY"/>
        </w:rPr>
        <w:t>ی</w:t>
      </w:r>
      <w:r w:rsidRPr="001F7AFE">
        <w:rPr>
          <w:rFonts w:cs="B Lotus"/>
          <w:rtl/>
          <w:lang w:bidi="ar-SY"/>
        </w:rPr>
        <w:t xml:space="preserve">ان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rtl/>
          <w:lang w:bidi="ar-SY"/>
        </w:rPr>
        <w:t xml:space="preserve"> و</w:t>
      </w:r>
      <w:r w:rsidR="001E4456">
        <w:rPr>
          <w:rFonts w:cs="B Lotus" w:hint="cs"/>
          <w:rtl/>
          <w:lang w:bidi="ar-SY"/>
        </w:rPr>
        <w:t xml:space="preserve"> </w:t>
      </w:r>
      <w:r w:rsidRPr="001F7AFE">
        <w:rPr>
          <w:rFonts w:cs="B Lotus"/>
          <w:rtl/>
          <w:lang w:bidi="ar-SY"/>
        </w:rPr>
        <w:t>نفس</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اعمال شا</w:t>
      </w:r>
      <w:r w:rsidR="00904E27">
        <w:rPr>
          <w:rFonts w:cs="B Lotus"/>
          <w:rtl/>
          <w:lang w:bidi="ar-SY"/>
        </w:rPr>
        <w:t>ی</w:t>
      </w:r>
      <w:r w:rsidRPr="001F7AFE">
        <w:rPr>
          <w:rFonts w:cs="B Lotus"/>
          <w:rtl/>
          <w:lang w:bidi="ar-SY"/>
        </w:rPr>
        <w:t>سته نداشته باشد</w:t>
      </w:r>
      <w:r w:rsidR="001E4456">
        <w:rPr>
          <w:rFonts w:cs="B Lotus" w:hint="cs"/>
          <w:rtl/>
          <w:lang w:bidi="ar-SY"/>
        </w:rPr>
        <w:t>،</w:t>
      </w:r>
      <w:r w:rsidRPr="001F7AFE">
        <w:rPr>
          <w:rFonts w:cs="B Lotus"/>
          <w:rtl/>
          <w:lang w:bidi="ar-SY"/>
        </w:rPr>
        <w:t xml:space="preserve"> پس از فراق بدن متأذ</w:t>
      </w:r>
      <w:r w:rsidR="00904E27">
        <w:rPr>
          <w:rFonts w:cs="B Lotus"/>
          <w:rtl/>
          <w:lang w:bidi="ar-SY"/>
        </w:rPr>
        <w:t>ی</w:t>
      </w:r>
      <w:r w:rsidR="001E4456">
        <w:rPr>
          <w:rFonts w:cs="B Lotus" w:hint="cs"/>
          <w:rtl/>
          <w:lang w:bidi="ar-SY"/>
        </w:rPr>
        <w:t xml:space="preserve"> [= آزار دیده]</w:t>
      </w:r>
      <w:r w:rsidRPr="001F7AFE">
        <w:rPr>
          <w:rFonts w:cs="B Lotus"/>
          <w:rtl/>
          <w:lang w:bidi="ar-SY"/>
        </w:rPr>
        <w:t xml:space="preserve"> م</w:t>
      </w:r>
      <w:r w:rsidR="00904E27">
        <w:rPr>
          <w:rFonts w:cs="B Lotus"/>
          <w:rtl/>
          <w:lang w:bidi="ar-SY"/>
        </w:rPr>
        <w:t>ی</w:t>
      </w:r>
      <w:r w:rsidRPr="001F7AFE">
        <w:rPr>
          <w:rFonts w:cs="B Lotus"/>
          <w:rtl/>
          <w:lang w:bidi="ar-SY"/>
        </w:rPr>
        <w:t>‌شود و در دار</w:t>
      </w:r>
      <w:r w:rsidR="001E4456">
        <w:rPr>
          <w:rFonts w:cs="B Lotus" w:hint="cs"/>
          <w:rtl/>
          <w:lang w:bidi="ar-SY"/>
        </w:rPr>
        <w:t>ِ</w:t>
      </w:r>
      <w:r w:rsidRPr="001F7AFE">
        <w:rPr>
          <w:rFonts w:cs="B Lotus"/>
          <w:rtl/>
          <w:lang w:bidi="ar-SY"/>
        </w:rPr>
        <w:t xml:space="preserve"> آخرت جز حسرت بر</w:t>
      </w:r>
      <w:r w:rsidR="001E4456">
        <w:rPr>
          <w:rFonts w:cs="B Lotus" w:hint="cs"/>
          <w:rtl/>
          <w:lang w:bidi="ar-SY"/>
        </w:rPr>
        <w:t xml:space="preserve"> </w:t>
      </w:r>
      <w:r w:rsidRPr="001F7AFE">
        <w:rPr>
          <w:rFonts w:cs="B Lotus"/>
          <w:rtl/>
          <w:lang w:bidi="ar-SY"/>
        </w:rPr>
        <w:t xml:space="preserve">آنچه </w:t>
      </w:r>
      <w:r w:rsidR="00904E27">
        <w:rPr>
          <w:rFonts w:cs="B Lotus"/>
          <w:rtl/>
          <w:lang w:bidi="ar-SY"/>
        </w:rPr>
        <w:t>ک</w:t>
      </w:r>
      <w:r w:rsidRPr="001F7AFE">
        <w:rPr>
          <w:rFonts w:cs="B Lotus"/>
          <w:rtl/>
          <w:lang w:bidi="ar-SY"/>
        </w:rPr>
        <w:t>ه از تز</w:t>
      </w:r>
      <w:r w:rsidR="00904E27">
        <w:rPr>
          <w:rFonts w:cs="B Lotus"/>
          <w:rtl/>
          <w:lang w:bidi="ar-SY"/>
        </w:rPr>
        <w:t>کی</w:t>
      </w:r>
      <w:r w:rsidR="001E4456">
        <w:rPr>
          <w:rFonts w:cs="B Lotus" w:hint="cs"/>
          <w:rtl/>
          <w:lang w:bidi="ar-SY"/>
        </w:rPr>
        <w:t>ة</w:t>
      </w:r>
      <w:r w:rsidRPr="001F7AFE">
        <w:rPr>
          <w:rFonts w:cs="B Lotus"/>
          <w:rtl/>
          <w:lang w:bidi="ar-SY"/>
        </w:rPr>
        <w:t xml:space="preserve"> نفس و تحل</w:t>
      </w:r>
      <w:r w:rsidR="00904E27">
        <w:rPr>
          <w:rFonts w:cs="B Lotus"/>
          <w:rtl/>
          <w:lang w:bidi="ar-SY"/>
        </w:rPr>
        <w:t>ی</w:t>
      </w:r>
      <w:r w:rsidRPr="001F7AFE">
        <w:rPr>
          <w:rFonts w:cs="B Lotus"/>
          <w:rtl/>
          <w:lang w:bidi="ar-SY"/>
        </w:rPr>
        <w:t>ه ب</w:t>
      </w:r>
      <w:r w:rsidR="001E4456">
        <w:rPr>
          <w:rFonts w:cs="B Lotus" w:hint="cs"/>
          <w:rtl/>
          <w:lang w:bidi="ar-SY"/>
        </w:rPr>
        <w:t xml:space="preserve">ه </w:t>
      </w:r>
      <w:r w:rsidRPr="001F7AFE">
        <w:rPr>
          <w:rFonts w:cs="B Lotus"/>
          <w:rtl/>
          <w:lang w:bidi="ar-SY"/>
        </w:rPr>
        <w:t>فضا</w:t>
      </w:r>
      <w:r w:rsidR="00904E27">
        <w:rPr>
          <w:rFonts w:cs="B Lotus"/>
          <w:rtl/>
          <w:lang w:bidi="ar-SY"/>
        </w:rPr>
        <w:t>ی</w:t>
      </w:r>
      <w:r w:rsidRPr="001F7AFE">
        <w:rPr>
          <w:rFonts w:cs="B Lotus"/>
          <w:rtl/>
          <w:lang w:bidi="ar-SY"/>
        </w:rPr>
        <w:t>ل از او فوت شده</w:t>
      </w:r>
      <w:r w:rsidR="001E4456">
        <w:rPr>
          <w:rFonts w:cs="B Lotus" w:hint="cs"/>
          <w:rtl/>
          <w:lang w:bidi="ar-SY"/>
        </w:rPr>
        <w:t>،</w:t>
      </w:r>
      <w:r w:rsidRPr="001F7AFE">
        <w:rPr>
          <w:rFonts w:cs="B Lotus"/>
          <w:rtl/>
          <w:lang w:bidi="ar-SY"/>
        </w:rPr>
        <w:t xml:space="preserve"> چ</w:t>
      </w:r>
      <w:r w:rsidR="00904E27">
        <w:rPr>
          <w:rFonts w:cs="B Lotus"/>
          <w:rtl/>
          <w:lang w:bidi="ar-SY"/>
        </w:rPr>
        <w:t>ی</w:t>
      </w:r>
      <w:r w:rsidRPr="001F7AFE">
        <w:rPr>
          <w:rFonts w:cs="B Lotus"/>
          <w:rtl/>
          <w:lang w:bidi="ar-SY"/>
        </w:rPr>
        <w:t>ز د</w:t>
      </w:r>
      <w:r w:rsidR="00904E27">
        <w:rPr>
          <w:rFonts w:cs="B Lotus"/>
          <w:rtl/>
          <w:lang w:bidi="ar-SY"/>
        </w:rPr>
        <w:t>ی</w:t>
      </w:r>
      <w:r w:rsidRPr="001F7AFE">
        <w:rPr>
          <w:rFonts w:cs="B Lotus"/>
          <w:rtl/>
          <w:lang w:bidi="ar-SY"/>
        </w:rPr>
        <w:t>گر ندارد</w:t>
      </w:r>
      <w:r w:rsidR="001E4456">
        <w:rPr>
          <w:rFonts w:cs="B Lotus" w:hint="cs"/>
          <w:rtl/>
          <w:lang w:bidi="ar-SY"/>
        </w:rPr>
        <w:t>؛</w:t>
      </w:r>
      <w:r w:rsidRPr="001F7AFE">
        <w:rPr>
          <w:rFonts w:cs="B Lotus"/>
          <w:rtl/>
          <w:lang w:bidi="ar-SY"/>
        </w:rPr>
        <w:t xml:space="preserve"> </w:t>
      </w:r>
      <w:r w:rsidR="00634E8D">
        <w:rPr>
          <w:rFonts w:cs="B Lotus"/>
          <w:rtl/>
          <w:lang w:bidi="ar-SY"/>
        </w:rPr>
        <w:t>چنان</w:t>
      </w:r>
      <w:r w:rsidR="001E4456">
        <w:rPr>
          <w:rFonts w:cs="B Lotus" w:hint="cs"/>
          <w:rtl/>
          <w:lang w:bidi="ar-SY"/>
        </w:rPr>
        <w:t xml:space="preserve"> </w:t>
      </w:r>
      <w:r w:rsidR="00634E8D">
        <w:rPr>
          <w:rFonts w:cs="B Lotus"/>
          <w:rtl/>
          <w:lang w:bidi="ar-SY"/>
        </w:rPr>
        <w:t>‌</w:t>
      </w:r>
      <w:r w:rsidR="00904E27">
        <w:rPr>
          <w:rFonts w:cs="B Lotus"/>
          <w:rtl/>
          <w:lang w:bidi="ar-SY"/>
        </w:rPr>
        <w:t>ک</w:t>
      </w:r>
      <w:r w:rsidR="00634E8D">
        <w:rPr>
          <w:rFonts w:cs="B Lotus"/>
          <w:rtl/>
          <w:lang w:bidi="ar-SY"/>
        </w:rPr>
        <w:t>ه</w:t>
      </w:r>
      <w:r w:rsidRPr="001F7AFE">
        <w:rPr>
          <w:rFonts w:cs="B Lotus"/>
          <w:rtl/>
          <w:lang w:bidi="ar-SY"/>
        </w:rPr>
        <w:t xml:space="preserve">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hint="cs"/>
          <w:rtl/>
          <w:lang w:bidi="ar-SY"/>
        </w:rPr>
        <w:t>:</w:t>
      </w:r>
      <w:r w:rsidR="004E15B3" w:rsidRPr="001F7AFE">
        <w:rPr>
          <w:rFonts w:cs="B Lotus" w:hint="cs"/>
          <w:rtl/>
          <w:lang w:bidi="ar-SY"/>
        </w:rPr>
        <w:t xml:space="preserve"> </w:t>
      </w:r>
      <w:r w:rsidR="004E15B3" w:rsidRPr="001F7AFE">
        <w:rPr>
          <w:rFonts w:ascii="Traditional Arabic" w:hAnsi="Traditional Arabic" w:cs="Traditional Arabic"/>
          <w:rtl/>
          <w:lang w:bidi="ar-SY"/>
        </w:rPr>
        <w:t>﴿</w:t>
      </w:r>
      <w:r w:rsidR="00980700" w:rsidRPr="00980700">
        <w:rPr>
          <w:rStyle w:val="Char2"/>
          <w:rFonts w:hint="eastAsia"/>
          <w:rtl/>
        </w:rPr>
        <w:t>أَن</w:t>
      </w:r>
      <w:r w:rsidR="00980700" w:rsidRPr="00980700">
        <w:rPr>
          <w:rStyle w:val="Char2"/>
          <w:rtl/>
        </w:rPr>
        <w:t xml:space="preserve"> تَقُولَ نَفۡسٞ يَٰحَسۡرَتَىٰ عَلَىٰ مَا فَرَّطتُ فِي جَنۢبِ </w:t>
      </w:r>
      <w:r w:rsidR="00980700" w:rsidRPr="00980700">
        <w:rPr>
          <w:rStyle w:val="Char2"/>
          <w:rFonts w:hint="cs"/>
          <w:rtl/>
        </w:rPr>
        <w:t>ٱ</w:t>
      </w:r>
      <w:r w:rsidR="00980700" w:rsidRPr="00980700">
        <w:rPr>
          <w:rStyle w:val="Char2"/>
          <w:rFonts w:hint="eastAsia"/>
          <w:rtl/>
        </w:rPr>
        <w:t>للَّهِ</w:t>
      </w:r>
      <w:r w:rsidR="00980700" w:rsidRPr="00980700">
        <w:rPr>
          <w:rStyle w:val="Char2"/>
          <w:rtl/>
        </w:rPr>
        <w:t xml:space="preserve"> وَإِن كُنتُ لَمِنَ </w:t>
      </w:r>
      <w:r w:rsidR="00980700" w:rsidRPr="00980700">
        <w:rPr>
          <w:rStyle w:val="Char2"/>
          <w:rFonts w:hint="cs"/>
          <w:rtl/>
        </w:rPr>
        <w:t>ٱ</w:t>
      </w:r>
      <w:r w:rsidR="00980700" w:rsidRPr="00980700">
        <w:rPr>
          <w:rStyle w:val="Char2"/>
          <w:rFonts w:hint="eastAsia"/>
          <w:rtl/>
        </w:rPr>
        <w:t>لسَّٰخِرِينَ</w:t>
      </w:r>
      <w:r w:rsidR="004E15B3" w:rsidRPr="001F7AFE">
        <w:rPr>
          <w:rFonts w:ascii="Traditional Arabic" w:hAnsi="Traditional Arabic" w:cs="Traditional Arabic"/>
          <w:rtl/>
          <w:lang w:bidi="ar-SY"/>
        </w:rPr>
        <w:t>﴾</w:t>
      </w:r>
      <w:r w:rsidRPr="001F7AFE">
        <w:rPr>
          <w:rFonts w:cs="B Lotus"/>
          <w:rtl/>
          <w:lang w:bidi="ar-SY"/>
        </w:rPr>
        <w:t xml:space="preserve"> </w:t>
      </w:r>
      <w:r w:rsidRPr="00980700">
        <w:rPr>
          <w:rStyle w:val="Char3"/>
          <w:rFonts w:hint="cs"/>
          <w:rtl/>
        </w:rPr>
        <w:t>[الزمر</w:t>
      </w:r>
      <w:r w:rsidR="00F94166">
        <w:rPr>
          <w:rStyle w:val="Char3"/>
          <w:rFonts w:hint="cs"/>
          <w:rtl/>
        </w:rPr>
        <w:t>:</w:t>
      </w:r>
      <w:r w:rsidRPr="00980700">
        <w:rPr>
          <w:rStyle w:val="Char3"/>
          <w:rFonts w:hint="cs"/>
          <w:rtl/>
        </w:rPr>
        <w:t>56]</w:t>
      </w:r>
      <w:r w:rsidRPr="001F7AFE">
        <w:rPr>
          <w:rFonts w:cs="B Lotus" w:hint="cs"/>
          <w:rtl/>
          <w:lang w:bidi="ar-SY"/>
        </w:rPr>
        <w:t>. قرآن ا</w:t>
      </w:r>
      <w:r w:rsidR="00904E27">
        <w:rPr>
          <w:rFonts w:cs="B Lotus" w:hint="cs"/>
          <w:rtl/>
          <w:lang w:bidi="ar-SY"/>
        </w:rPr>
        <w:t>ی</w:t>
      </w:r>
      <w:r w:rsidRPr="001F7AFE">
        <w:rPr>
          <w:rFonts w:cs="B Lotus" w:hint="cs"/>
          <w:rtl/>
          <w:lang w:bidi="ar-SY"/>
        </w:rPr>
        <w:t>ن حال را در آخرت ب</w:t>
      </w:r>
      <w:r w:rsidR="001E4456">
        <w:rPr>
          <w:rFonts w:cs="B Lotus" w:hint="cs"/>
          <w:rtl/>
          <w:lang w:bidi="ar-SY"/>
        </w:rPr>
        <w:t xml:space="preserve">ه </w:t>
      </w:r>
      <w:r w:rsidRPr="001F7AFE">
        <w:rPr>
          <w:rFonts w:cs="B Lotus" w:hint="cs"/>
          <w:rtl/>
          <w:lang w:bidi="ar-SY"/>
        </w:rPr>
        <w:t>سعادت و شقاوت اخ</w:t>
      </w:r>
      <w:r w:rsidR="00904E27">
        <w:rPr>
          <w:rFonts w:cs="B Lotus" w:hint="cs"/>
          <w:rtl/>
          <w:lang w:bidi="ar-SY"/>
        </w:rPr>
        <w:t>ی</w:t>
      </w:r>
      <w:r w:rsidRPr="001F7AFE">
        <w:rPr>
          <w:rFonts w:cs="B Lotus" w:hint="cs"/>
          <w:rtl/>
          <w:lang w:bidi="ar-SY"/>
        </w:rPr>
        <w:t>ر تعب</w:t>
      </w:r>
      <w:r w:rsidR="00904E27">
        <w:rPr>
          <w:rFonts w:cs="B Lotus" w:hint="cs"/>
          <w:rtl/>
          <w:lang w:bidi="ar-SY"/>
        </w:rPr>
        <w:t>ی</w:t>
      </w:r>
      <w:r w:rsidRPr="001F7AFE">
        <w:rPr>
          <w:rFonts w:cs="B Lotus" w:hint="cs"/>
          <w:rtl/>
          <w:lang w:bidi="ar-SY"/>
        </w:rPr>
        <w:t>ر نموده‌</w:t>
      </w:r>
      <w:r w:rsidR="001E4456">
        <w:rPr>
          <w:rFonts w:cs="B Lotus" w:hint="cs"/>
          <w:rtl/>
          <w:lang w:bidi="ar-SY"/>
        </w:rPr>
        <w:t xml:space="preserve"> </w:t>
      </w:r>
      <w:r w:rsidRPr="001F7AFE">
        <w:rPr>
          <w:rFonts w:cs="B Lotus" w:hint="cs"/>
          <w:rtl/>
          <w:lang w:bidi="ar-SY"/>
        </w:rPr>
        <w:t>است</w:t>
      </w:r>
      <w:r w:rsidR="001E4456">
        <w:rPr>
          <w:rFonts w:cs="B Lotus" w:hint="cs"/>
          <w:rtl/>
          <w:lang w:bidi="ar-SY"/>
        </w:rPr>
        <w:t>،</w:t>
      </w:r>
      <w:r w:rsidRPr="001F7AFE">
        <w:rPr>
          <w:rFonts w:cs="B Lotus" w:hint="cs"/>
          <w:rtl/>
          <w:lang w:bidi="ar-SY"/>
        </w:rPr>
        <w:t xml:space="preserve"> و درجات مؤمن</w:t>
      </w:r>
      <w:r w:rsidR="00904E27">
        <w:rPr>
          <w:rFonts w:cs="B Lotus" w:hint="cs"/>
          <w:rtl/>
          <w:lang w:bidi="ar-SY"/>
        </w:rPr>
        <w:t>ی</w:t>
      </w:r>
      <w:r w:rsidRPr="001F7AFE">
        <w:rPr>
          <w:rFonts w:cs="B Lotus" w:hint="cs"/>
          <w:rtl/>
          <w:lang w:bidi="ar-SY"/>
        </w:rPr>
        <w:t>ن و در</w:t>
      </w:r>
      <w:r w:rsidR="00904E27">
        <w:rPr>
          <w:rFonts w:cs="B Lotus" w:hint="cs"/>
          <w:rtl/>
          <w:lang w:bidi="ar-SY"/>
        </w:rPr>
        <w:t>ک</w:t>
      </w:r>
      <w:r w:rsidRPr="001F7AFE">
        <w:rPr>
          <w:rFonts w:cs="B Lotus" w:hint="cs"/>
          <w:rtl/>
          <w:lang w:bidi="ar-SY"/>
        </w:rPr>
        <w:t xml:space="preserve">ات </w:t>
      </w:r>
      <w:r w:rsidR="00904E27">
        <w:rPr>
          <w:rFonts w:cs="B Lotus" w:hint="cs"/>
          <w:rtl/>
          <w:lang w:bidi="ar-SY"/>
        </w:rPr>
        <w:t>ک</w:t>
      </w:r>
      <w:r w:rsidRPr="001F7AFE">
        <w:rPr>
          <w:rFonts w:cs="B Lotus" w:hint="cs"/>
          <w:rtl/>
          <w:lang w:bidi="ar-SY"/>
        </w:rPr>
        <w:t>افر</w:t>
      </w:r>
      <w:r w:rsidR="00904E27">
        <w:rPr>
          <w:rFonts w:cs="B Lotus" w:hint="cs"/>
          <w:rtl/>
          <w:lang w:bidi="ar-SY"/>
        </w:rPr>
        <w:t>ی</w:t>
      </w:r>
      <w:r w:rsidRPr="001F7AFE">
        <w:rPr>
          <w:rFonts w:cs="B Lotus" w:hint="cs"/>
          <w:rtl/>
          <w:lang w:bidi="ar-SY"/>
        </w:rPr>
        <w:t xml:space="preserve">ن را </w:t>
      </w:r>
      <w:r w:rsidRPr="001F7AFE">
        <w:rPr>
          <w:rFonts w:cs="B Lotus"/>
          <w:rtl/>
          <w:lang w:bidi="ar-SY"/>
        </w:rPr>
        <w:t>به روشن</w:t>
      </w:r>
      <w:r w:rsidRPr="001F7AFE">
        <w:rPr>
          <w:rFonts w:cs="B Lotus" w:hint="cs"/>
          <w:rtl/>
          <w:lang w:bidi="ar-SY"/>
        </w:rPr>
        <w:t>‌</w:t>
      </w:r>
      <w:r w:rsidRPr="001F7AFE">
        <w:rPr>
          <w:rFonts w:cs="B Lotus"/>
          <w:rtl/>
          <w:lang w:bidi="ar-SY"/>
        </w:rPr>
        <w:t>تر</w:t>
      </w:r>
      <w:r w:rsidR="00904E27">
        <w:rPr>
          <w:rFonts w:cs="B Lotus"/>
          <w:rtl/>
          <w:lang w:bidi="ar-SY"/>
        </w:rPr>
        <w:t>ی</w:t>
      </w:r>
      <w:r w:rsidRPr="001F7AFE">
        <w:rPr>
          <w:rFonts w:cs="B Lotus"/>
          <w:rtl/>
          <w:lang w:bidi="ar-SY"/>
        </w:rPr>
        <w:t>ن عبارات ب</w:t>
      </w:r>
      <w:r w:rsidR="00904E27">
        <w:rPr>
          <w:rFonts w:cs="B Lotus"/>
          <w:rtl/>
          <w:lang w:bidi="ar-SY"/>
        </w:rPr>
        <w:t>ی</w:t>
      </w:r>
      <w:r w:rsidRPr="001F7AFE">
        <w:rPr>
          <w:rFonts w:cs="B Lotus"/>
          <w:rtl/>
          <w:lang w:bidi="ar-SY"/>
        </w:rPr>
        <w:t>ان فرموده.</w:t>
      </w:r>
    </w:p>
    <w:p w:rsidR="00586751" w:rsidRPr="001F7AFE" w:rsidRDefault="00586751" w:rsidP="0058792A">
      <w:pPr>
        <w:widowControl w:val="0"/>
        <w:ind w:firstLine="284"/>
        <w:jc w:val="lowKashida"/>
        <w:rPr>
          <w:rFonts w:cs="B Lotus"/>
          <w:rtl/>
          <w:lang w:bidi="fa-IR"/>
        </w:rPr>
      </w:pPr>
      <w:r w:rsidRPr="001F7AFE">
        <w:rPr>
          <w:rFonts w:cs="B Lotus"/>
          <w:rtl/>
          <w:lang w:bidi="ar-SY"/>
        </w:rPr>
        <w:t>و ما در ا</w:t>
      </w:r>
      <w:r w:rsidR="00904E27">
        <w:rPr>
          <w:rFonts w:cs="B Lotus"/>
          <w:rtl/>
          <w:lang w:bidi="ar-SY"/>
        </w:rPr>
        <w:t>ی</w:t>
      </w:r>
      <w:r w:rsidRPr="001F7AFE">
        <w:rPr>
          <w:rFonts w:cs="B Lotus"/>
          <w:rtl/>
          <w:lang w:bidi="ar-SY"/>
        </w:rPr>
        <w:t>نجا اول برهان بقا</w:t>
      </w:r>
      <w:r w:rsidR="00904E27">
        <w:rPr>
          <w:rFonts w:cs="B Lotus"/>
          <w:rtl/>
          <w:lang w:bidi="ar-SY"/>
        </w:rPr>
        <w:t>ی</w:t>
      </w:r>
      <w:r w:rsidRPr="001F7AFE">
        <w:rPr>
          <w:rFonts w:cs="B Lotus"/>
          <w:rtl/>
          <w:lang w:bidi="ar-SY"/>
        </w:rPr>
        <w:t xml:space="preserve"> نفس را از قرآن ذ</w:t>
      </w:r>
      <w:r w:rsidR="00904E27">
        <w:rPr>
          <w:rFonts w:cs="B Lotus"/>
          <w:rtl/>
          <w:lang w:bidi="ar-SY"/>
        </w:rPr>
        <w:t>ک</w:t>
      </w:r>
      <w:r w:rsidRPr="001F7AFE">
        <w:rPr>
          <w:rFonts w:cs="B Lotus"/>
          <w:rtl/>
          <w:lang w:bidi="ar-SY"/>
        </w:rPr>
        <w:t>ر و پس از آن ادله بر معاد را گوشزد م</w:t>
      </w:r>
      <w:r w:rsidR="00904E27">
        <w:rPr>
          <w:rFonts w:cs="B Lotus"/>
          <w:rtl/>
          <w:lang w:bidi="ar-SY"/>
        </w:rPr>
        <w:t>ی</w:t>
      </w:r>
      <w:r w:rsidRPr="001F7AFE">
        <w:rPr>
          <w:rFonts w:cs="B Lotus"/>
          <w:rtl/>
          <w:lang w:bidi="ar-SY"/>
        </w:rPr>
        <w:t>‌</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م</w:t>
      </w:r>
      <w:r w:rsidR="001E4456">
        <w:rPr>
          <w:rFonts w:cs="B Lotus" w:hint="cs"/>
          <w:rtl/>
          <w:lang w:bidi="ar-SY"/>
        </w:rPr>
        <w:t>.</w:t>
      </w:r>
      <w:r w:rsidRPr="001F7AFE">
        <w:rPr>
          <w:rFonts w:cs="B Lotus"/>
          <w:rtl/>
          <w:lang w:bidi="ar-SY"/>
        </w:rPr>
        <w:t xml:space="preserve"> </w:t>
      </w:r>
      <w:r w:rsidRPr="001E4456">
        <w:rPr>
          <w:rFonts w:ascii="IRLotus" w:hAnsi="IRLotus" w:cs="IRLotus"/>
          <w:sz w:val="32"/>
          <w:rtl/>
          <w:lang w:bidi="ar-SY"/>
        </w:rPr>
        <w:t>ولاَ حَوْلَ وَلاَ قُوَّةَ إِلاَّ بِاللهِ الْعَلِيِّ الْعَظِيمِ.</w:t>
      </w:r>
    </w:p>
    <w:p w:rsidR="00586751" w:rsidRPr="00324CAF" w:rsidRDefault="00586751" w:rsidP="0058792A">
      <w:pPr>
        <w:rPr>
          <w:rFonts w:cs="IRZar"/>
          <w:rtl/>
        </w:rPr>
      </w:pPr>
      <w:bookmarkStart w:id="141" w:name="_Toc244786233"/>
    </w:p>
    <w:p w:rsidR="00586751" w:rsidRPr="001F7AFE" w:rsidRDefault="001973C9" w:rsidP="0058792A">
      <w:pPr>
        <w:widowControl w:val="0"/>
        <w:ind w:firstLine="284"/>
        <w:jc w:val="center"/>
        <w:rPr>
          <w:rFonts w:cs="B Lotus"/>
          <w:sz w:val="32"/>
          <w:szCs w:val="24"/>
          <w:rtl/>
        </w:rPr>
      </w:pPr>
      <w:r w:rsidRPr="001973C9">
        <w:rPr>
          <w:rFonts w:cs="B Lotus" w:hint="cs"/>
          <w:bCs/>
          <w:sz w:val="32"/>
          <w:szCs w:val="32"/>
          <w:rtl/>
        </w:rPr>
        <w:t>***</w:t>
      </w:r>
    </w:p>
    <w:p w:rsidR="00586751" w:rsidRPr="001F7AFE" w:rsidRDefault="00586751" w:rsidP="0058792A">
      <w:pPr>
        <w:pStyle w:val="a0"/>
        <w:rPr>
          <w:rtl/>
        </w:rPr>
      </w:pPr>
      <w:bookmarkStart w:id="142" w:name="_Toc258608036"/>
      <w:bookmarkStart w:id="143" w:name="_Toc455458030"/>
      <w:r w:rsidRPr="001F7AFE">
        <w:rPr>
          <w:rtl/>
        </w:rPr>
        <w:t>دل</w:t>
      </w:r>
      <w:r w:rsidR="00904E27" w:rsidRPr="00324CAF">
        <w:rPr>
          <w:rtl/>
        </w:rPr>
        <w:t>ی</w:t>
      </w:r>
      <w:r w:rsidRPr="001F7AFE">
        <w:rPr>
          <w:rtl/>
        </w:rPr>
        <w:t>ل قرآن بر بقا</w:t>
      </w:r>
      <w:r w:rsidR="00904E27" w:rsidRPr="00324CAF">
        <w:rPr>
          <w:rtl/>
        </w:rPr>
        <w:t>ی</w:t>
      </w:r>
      <w:r w:rsidRPr="001F7AFE">
        <w:rPr>
          <w:rtl/>
        </w:rPr>
        <w:t xml:space="preserve"> نفس بعد از خراب بدن</w:t>
      </w:r>
      <w:bookmarkEnd w:id="141"/>
      <w:bookmarkEnd w:id="142"/>
      <w:bookmarkEnd w:id="143"/>
    </w:p>
    <w:p w:rsidR="00586751" w:rsidRPr="0080624F" w:rsidRDefault="00586751" w:rsidP="0058792A">
      <w:pPr>
        <w:widowControl w:val="0"/>
        <w:jc w:val="both"/>
        <w:rPr>
          <w:rFonts w:ascii="KFGQPC Uthmanic Script HAFS" w:hAnsi="KFGQPC Uthmanic Script HAFS" w:cs="KFGQPC Uthmanic Script HAFS"/>
          <w:spacing w:val="-6"/>
          <w:rtl/>
        </w:rPr>
      </w:pPr>
      <w:r w:rsidRPr="0080624F">
        <w:rPr>
          <w:rFonts w:cs="B Lotus"/>
          <w:spacing w:val="-6"/>
          <w:rtl/>
          <w:lang w:bidi="ar-SY"/>
        </w:rPr>
        <w:t xml:space="preserve">خداوند </w:t>
      </w:r>
      <w:r w:rsidR="00405744" w:rsidRPr="0080624F">
        <w:rPr>
          <w:rFonts w:cs="B Lotus"/>
          <w:spacing w:val="-6"/>
          <w:rtl/>
          <w:lang w:bidi="ar-SY"/>
        </w:rPr>
        <w:t>م</w:t>
      </w:r>
      <w:r w:rsidR="00904E27" w:rsidRPr="0080624F">
        <w:rPr>
          <w:rFonts w:cs="B Lotus"/>
          <w:spacing w:val="-6"/>
          <w:rtl/>
          <w:lang w:bidi="ar-SY"/>
        </w:rPr>
        <w:t>ی</w:t>
      </w:r>
      <w:r w:rsidR="00405744" w:rsidRPr="0080624F">
        <w:rPr>
          <w:rFonts w:cs="B Lotus"/>
          <w:spacing w:val="-6"/>
          <w:rtl/>
          <w:lang w:bidi="ar-SY"/>
        </w:rPr>
        <w:t>‌فرما</w:t>
      </w:r>
      <w:r w:rsidR="00904E27" w:rsidRPr="0080624F">
        <w:rPr>
          <w:rFonts w:cs="B Lotus"/>
          <w:spacing w:val="-6"/>
          <w:rtl/>
          <w:lang w:bidi="ar-SY"/>
        </w:rPr>
        <w:t>ی</w:t>
      </w:r>
      <w:r w:rsidR="00405744" w:rsidRPr="0080624F">
        <w:rPr>
          <w:rFonts w:cs="B Lotus"/>
          <w:spacing w:val="-6"/>
          <w:rtl/>
          <w:lang w:bidi="ar-SY"/>
        </w:rPr>
        <w:t>د</w:t>
      </w:r>
      <w:r w:rsidRPr="0080624F">
        <w:rPr>
          <w:rFonts w:cs="B Lotus" w:hint="cs"/>
          <w:spacing w:val="-6"/>
          <w:rtl/>
          <w:lang w:bidi="ar-SY"/>
        </w:rPr>
        <w:t>:</w:t>
      </w:r>
      <w:r w:rsidR="004E15B3" w:rsidRPr="0080624F">
        <w:rPr>
          <w:rFonts w:cs="B Lotus" w:hint="cs"/>
          <w:spacing w:val="-6"/>
          <w:rtl/>
          <w:lang w:bidi="ar-SY"/>
        </w:rPr>
        <w:t xml:space="preserve"> </w:t>
      </w:r>
      <w:r w:rsidR="004E15B3" w:rsidRPr="0080624F">
        <w:rPr>
          <w:rFonts w:ascii="Traditional Arabic" w:hAnsi="Traditional Arabic" w:cs="Traditional Arabic"/>
          <w:spacing w:val="-6"/>
          <w:rtl/>
          <w:lang w:bidi="ar-SY"/>
        </w:rPr>
        <w:t>﴿</w:t>
      </w:r>
      <w:r w:rsidR="00980700" w:rsidRPr="0080624F">
        <w:rPr>
          <w:rStyle w:val="Char2"/>
          <w:rFonts w:hint="cs"/>
          <w:spacing w:val="-6"/>
          <w:rtl/>
        </w:rPr>
        <w:t>ٱ</w:t>
      </w:r>
      <w:r w:rsidR="00980700" w:rsidRPr="0080624F">
        <w:rPr>
          <w:rStyle w:val="Char2"/>
          <w:rFonts w:hint="eastAsia"/>
          <w:spacing w:val="-6"/>
          <w:rtl/>
        </w:rPr>
        <w:t>للَّهُ</w:t>
      </w:r>
      <w:r w:rsidR="00980700" w:rsidRPr="0080624F">
        <w:rPr>
          <w:rStyle w:val="Char2"/>
          <w:spacing w:val="-6"/>
          <w:rtl/>
        </w:rPr>
        <w:t xml:space="preserve"> يَتَوَفَّى </w:t>
      </w:r>
      <w:r w:rsidR="00980700" w:rsidRPr="0080624F">
        <w:rPr>
          <w:rStyle w:val="Char2"/>
          <w:rFonts w:hint="cs"/>
          <w:spacing w:val="-6"/>
          <w:rtl/>
        </w:rPr>
        <w:t>ٱ</w:t>
      </w:r>
      <w:r w:rsidR="00980700" w:rsidRPr="0080624F">
        <w:rPr>
          <w:rStyle w:val="Char2"/>
          <w:rFonts w:hint="eastAsia"/>
          <w:spacing w:val="-6"/>
          <w:rtl/>
        </w:rPr>
        <w:t>لۡأَنفُسَ</w:t>
      </w:r>
      <w:r w:rsidR="00980700" w:rsidRPr="0080624F">
        <w:rPr>
          <w:rStyle w:val="Char2"/>
          <w:spacing w:val="-6"/>
          <w:rtl/>
        </w:rPr>
        <w:t xml:space="preserve"> حِينَ مَوۡتِهَا وَ</w:t>
      </w:r>
      <w:r w:rsidR="00980700" w:rsidRPr="0080624F">
        <w:rPr>
          <w:rStyle w:val="Char2"/>
          <w:rFonts w:hint="cs"/>
          <w:spacing w:val="-6"/>
          <w:rtl/>
        </w:rPr>
        <w:t>ٱ</w:t>
      </w:r>
      <w:r w:rsidR="00980700" w:rsidRPr="0080624F">
        <w:rPr>
          <w:rStyle w:val="Char2"/>
          <w:rFonts w:hint="eastAsia"/>
          <w:spacing w:val="-6"/>
          <w:rtl/>
        </w:rPr>
        <w:t>لَّتِي</w:t>
      </w:r>
      <w:r w:rsidR="00980700" w:rsidRPr="0080624F">
        <w:rPr>
          <w:rStyle w:val="Char2"/>
          <w:spacing w:val="-6"/>
          <w:rtl/>
        </w:rPr>
        <w:t xml:space="preserve"> لَمۡ تَمُتۡ فِي مَنَامِهَاۖ فَيُمۡسِكُ </w:t>
      </w:r>
      <w:r w:rsidR="00980700" w:rsidRPr="0080624F">
        <w:rPr>
          <w:rStyle w:val="Char2"/>
          <w:rFonts w:hint="cs"/>
          <w:spacing w:val="-6"/>
          <w:rtl/>
        </w:rPr>
        <w:t>ٱ</w:t>
      </w:r>
      <w:r w:rsidR="00980700" w:rsidRPr="0080624F">
        <w:rPr>
          <w:rStyle w:val="Char2"/>
          <w:rFonts w:hint="eastAsia"/>
          <w:spacing w:val="-6"/>
          <w:rtl/>
        </w:rPr>
        <w:t>لَّتِي</w:t>
      </w:r>
      <w:r w:rsidR="00980700" w:rsidRPr="0080624F">
        <w:rPr>
          <w:rStyle w:val="Char2"/>
          <w:spacing w:val="-6"/>
          <w:rtl/>
        </w:rPr>
        <w:t xml:space="preserve"> قَضَىٰ عَلَيۡهَا </w:t>
      </w:r>
      <w:r w:rsidR="00980700" w:rsidRPr="0080624F">
        <w:rPr>
          <w:rStyle w:val="Char2"/>
          <w:rFonts w:hint="cs"/>
          <w:spacing w:val="-6"/>
          <w:rtl/>
        </w:rPr>
        <w:t>ٱ</w:t>
      </w:r>
      <w:r w:rsidR="00980700" w:rsidRPr="0080624F">
        <w:rPr>
          <w:rStyle w:val="Char2"/>
          <w:rFonts w:hint="eastAsia"/>
          <w:spacing w:val="-6"/>
          <w:rtl/>
        </w:rPr>
        <w:t>لۡمَوۡتَ</w:t>
      </w:r>
      <w:r w:rsidR="00980700" w:rsidRPr="0080624F">
        <w:rPr>
          <w:rStyle w:val="Char2"/>
          <w:spacing w:val="-6"/>
          <w:rtl/>
        </w:rPr>
        <w:t xml:space="preserve"> وَيُرۡسِلُ </w:t>
      </w:r>
      <w:r w:rsidR="00980700" w:rsidRPr="0080624F">
        <w:rPr>
          <w:rStyle w:val="Char2"/>
          <w:rFonts w:hint="cs"/>
          <w:spacing w:val="-6"/>
          <w:rtl/>
        </w:rPr>
        <w:t>ٱ</w:t>
      </w:r>
      <w:r w:rsidR="00980700" w:rsidRPr="0080624F">
        <w:rPr>
          <w:rStyle w:val="Char2"/>
          <w:rFonts w:hint="eastAsia"/>
          <w:spacing w:val="-6"/>
          <w:rtl/>
        </w:rPr>
        <w:t>لۡأُخۡرَىٰٓ</w:t>
      </w:r>
      <w:r w:rsidR="00980700" w:rsidRPr="0080624F">
        <w:rPr>
          <w:rStyle w:val="Char2"/>
          <w:spacing w:val="-6"/>
          <w:rtl/>
        </w:rPr>
        <w:t xml:space="preserve"> إِلَىٰٓ أَجَلٖ مُّسَمًّىۚ إِنَّ فِي ذَٰلِكَ لَأٓيَٰتٖ لِّقَوۡمٖ يَتَفَكَّرُونَ</w:t>
      </w:r>
      <w:r w:rsidR="004E15B3" w:rsidRPr="0080624F">
        <w:rPr>
          <w:rFonts w:ascii="Traditional Arabic" w:hAnsi="Traditional Arabic" w:cs="Traditional Arabic"/>
          <w:spacing w:val="-6"/>
          <w:rtl/>
          <w:lang w:bidi="ar-SY"/>
        </w:rPr>
        <w:t>﴾</w:t>
      </w:r>
      <w:r w:rsidRPr="0080624F">
        <w:rPr>
          <w:rFonts w:cs="B Lotus"/>
          <w:spacing w:val="-6"/>
          <w:rtl/>
          <w:lang w:bidi="ar-SY"/>
        </w:rPr>
        <w:t xml:space="preserve"> </w:t>
      </w:r>
      <w:r w:rsidRPr="0080624F">
        <w:rPr>
          <w:rStyle w:val="Char3"/>
          <w:rFonts w:hint="cs"/>
          <w:spacing w:val="-6"/>
          <w:rtl/>
        </w:rPr>
        <w:t>[الزمر</w:t>
      </w:r>
      <w:r w:rsidR="00F94166" w:rsidRPr="0080624F">
        <w:rPr>
          <w:rStyle w:val="Char3"/>
          <w:rFonts w:hint="cs"/>
          <w:spacing w:val="-6"/>
          <w:rtl/>
        </w:rPr>
        <w:t>:</w:t>
      </w:r>
      <w:r w:rsidRPr="0080624F">
        <w:rPr>
          <w:rStyle w:val="Char3"/>
          <w:rFonts w:hint="cs"/>
          <w:spacing w:val="-6"/>
          <w:rtl/>
        </w:rPr>
        <w:t>42]</w:t>
      </w:r>
      <w:r w:rsidRPr="0080624F">
        <w:rPr>
          <w:rFonts w:cs="B Lotus" w:hint="cs"/>
          <w:spacing w:val="-6"/>
          <w:rtl/>
          <w:lang w:bidi="ar-SY"/>
        </w:rPr>
        <w:t xml:space="preserve"> </w:t>
      </w:r>
    </w:p>
    <w:p w:rsidR="00586751" w:rsidRPr="001F7AFE" w:rsidRDefault="00904E27" w:rsidP="0058792A">
      <w:pPr>
        <w:widowControl w:val="0"/>
        <w:ind w:firstLine="284"/>
        <w:jc w:val="lowKashida"/>
        <w:rPr>
          <w:rFonts w:cs="B Lotus"/>
          <w:rtl/>
          <w:lang w:bidi="ar-SY"/>
        </w:rPr>
      </w:pPr>
      <w:r>
        <w:rPr>
          <w:rFonts w:cs="B Lotus"/>
          <w:rtl/>
          <w:lang w:bidi="ar-SY"/>
        </w:rPr>
        <w:t>ی</w:t>
      </w:r>
      <w:r w:rsidR="00586751" w:rsidRPr="001F7AFE">
        <w:rPr>
          <w:rFonts w:cs="B Lotus"/>
          <w:rtl/>
          <w:lang w:bidi="ar-SY"/>
        </w:rPr>
        <w:t>عن</w:t>
      </w:r>
      <w:r>
        <w:rPr>
          <w:rFonts w:cs="B Lotus"/>
          <w:rtl/>
          <w:lang w:bidi="ar-SY"/>
        </w:rPr>
        <w:t>ی</w:t>
      </w:r>
      <w:r w:rsidR="00586751" w:rsidRPr="001F7AFE">
        <w:rPr>
          <w:rFonts w:cs="B Lotus" w:hint="cs"/>
          <w:rtl/>
          <w:lang w:bidi="ar-SY"/>
        </w:rPr>
        <w:t>:</w:t>
      </w:r>
      <w:r w:rsidR="00586751" w:rsidRPr="001F7AFE">
        <w:rPr>
          <w:rFonts w:cs="B Lotus"/>
          <w:rtl/>
          <w:lang w:bidi="ar-SY"/>
        </w:rPr>
        <w:t xml:space="preserve"> </w:t>
      </w:r>
      <w:r w:rsidR="001E4456">
        <w:rPr>
          <w:rFonts w:cs="B Lotus" w:hint="cs"/>
          <w:rtl/>
          <w:lang w:bidi="ar-SY"/>
        </w:rPr>
        <w:t>«</w:t>
      </w:r>
      <w:r w:rsidR="00586751" w:rsidRPr="001F7AFE">
        <w:rPr>
          <w:rFonts w:cs="B Lotus"/>
          <w:rtl/>
          <w:lang w:bidi="ar-SY"/>
        </w:rPr>
        <w:t>خداوند قبض روح م</w:t>
      </w:r>
      <w:r>
        <w:rPr>
          <w:rFonts w:cs="B Lotus"/>
          <w:rtl/>
          <w:lang w:bidi="ar-SY"/>
        </w:rPr>
        <w:t>ی</w:t>
      </w:r>
      <w:r w:rsidR="00586751" w:rsidRPr="001F7AFE">
        <w:rPr>
          <w:rFonts w:cs="B Lotus"/>
          <w:rtl/>
          <w:lang w:bidi="ar-SY"/>
        </w:rPr>
        <w:t>‌</w:t>
      </w:r>
      <w:r>
        <w:rPr>
          <w:rFonts w:cs="B Lotus"/>
          <w:rtl/>
          <w:lang w:bidi="ar-SY"/>
        </w:rPr>
        <w:t>ک</w:t>
      </w:r>
      <w:r w:rsidR="00586751" w:rsidRPr="001F7AFE">
        <w:rPr>
          <w:rFonts w:cs="B Lotus"/>
          <w:rtl/>
          <w:lang w:bidi="ar-SY"/>
        </w:rPr>
        <w:t xml:space="preserve">ند مردم را هنگام مرگشان و </w:t>
      </w:r>
      <w:r w:rsidR="00586751" w:rsidRPr="001F7AFE">
        <w:rPr>
          <w:rFonts w:cs="B Lotus" w:hint="cs"/>
          <w:rtl/>
          <w:lang w:bidi="ar-SY"/>
        </w:rPr>
        <w:t>آ</w:t>
      </w:r>
      <w:r w:rsidR="00586751" w:rsidRPr="001F7AFE">
        <w:rPr>
          <w:rFonts w:cs="B Lotus"/>
          <w:rtl/>
          <w:lang w:bidi="ar-SY"/>
        </w:rPr>
        <w:t>ن نف</w:t>
      </w:r>
      <w:r w:rsidR="001E4456">
        <w:rPr>
          <w:rFonts w:cs="B Lotus" w:hint="cs"/>
          <w:rtl/>
          <w:lang w:bidi="ar-SY"/>
        </w:rPr>
        <w:t>ْ</w:t>
      </w:r>
      <w:r w:rsidR="00586751" w:rsidRPr="001F7AFE">
        <w:rPr>
          <w:rFonts w:cs="B Lotus"/>
          <w:rtl/>
          <w:lang w:bidi="ar-SY"/>
        </w:rPr>
        <w:t>س</w:t>
      </w:r>
      <w:r>
        <w:rPr>
          <w:rFonts w:cs="B Lotus"/>
          <w:rtl/>
          <w:lang w:bidi="ar-SY"/>
        </w:rPr>
        <w:t>ی</w:t>
      </w:r>
      <w:r w:rsidR="00586751" w:rsidRPr="001F7AFE">
        <w:rPr>
          <w:rFonts w:cs="B Lotus"/>
          <w:rtl/>
          <w:lang w:bidi="ar-SY"/>
        </w:rPr>
        <w:t xml:space="preserve"> </w:t>
      </w:r>
      <w:r>
        <w:rPr>
          <w:rFonts w:cs="B Lotus"/>
          <w:rtl/>
          <w:lang w:bidi="ar-SY"/>
        </w:rPr>
        <w:t>ک</w:t>
      </w:r>
      <w:r w:rsidR="00586751" w:rsidRPr="001F7AFE">
        <w:rPr>
          <w:rFonts w:cs="B Lotus"/>
          <w:rtl/>
          <w:lang w:bidi="ar-SY"/>
        </w:rPr>
        <w:t>ه در خواب نمرده</w:t>
      </w:r>
      <w:r w:rsidR="001E4456">
        <w:rPr>
          <w:rFonts w:cs="B Lotus" w:hint="cs"/>
          <w:rtl/>
          <w:lang w:bidi="ar-SY"/>
        </w:rPr>
        <w:t xml:space="preserve"> </w:t>
      </w:r>
      <w:r w:rsidR="00586751" w:rsidRPr="001F7AFE">
        <w:rPr>
          <w:rFonts w:cs="B Lotus"/>
          <w:rtl/>
          <w:lang w:bidi="ar-SY"/>
        </w:rPr>
        <w:t>‌است پس نگاه م</w:t>
      </w:r>
      <w:r>
        <w:rPr>
          <w:rFonts w:cs="B Lotus"/>
          <w:rtl/>
          <w:lang w:bidi="ar-SY"/>
        </w:rPr>
        <w:t>ی</w:t>
      </w:r>
      <w:r w:rsidR="00586751" w:rsidRPr="001F7AFE">
        <w:rPr>
          <w:rFonts w:cs="B Lotus"/>
          <w:rtl/>
          <w:lang w:bidi="ar-SY"/>
        </w:rPr>
        <w:t>‌دارد نفوس</w:t>
      </w:r>
      <w:r>
        <w:rPr>
          <w:rFonts w:cs="B Lotus"/>
          <w:rtl/>
          <w:lang w:bidi="ar-SY"/>
        </w:rPr>
        <w:t>ی</w:t>
      </w:r>
      <w:r w:rsidR="00586751" w:rsidRPr="001F7AFE">
        <w:rPr>
          <w:rFonts w:cs="B Lotus"/>
          <w:rtl/>
          <w:lang w:bidi="ar-SY"/>
        </w:rPr>
        <w:t xml:space="preserve"> را </w:t>
      </w:r>
      <w:r>
        <w:rPr>
          <w:rFonts w:cs="B Lotus"/>
          <w:rtl/>
          <w:lang w:bidi="ar-SY"/>
        </w:rPr>
        <w:t>ک</w:t>
      </w:r>
      <w:r w:rsidR="00586751" w:rsidRPr="001F7AFE">
        <w:rPr>
          <w:rFonts w:cs="B Lotus"/>
          <w:rtl/>
          <w:lang w:bidi="ar-SY"/>
        </w:rPr>
        <w:t>ه مح</w:t>
      </w:r>
      <w:r>
        <w:rPr>
          <w:rFonts w:cs="B Lotus"/>
          <w:rtl/>
          <w:lang w:bidi="ar-SY"/>
        </w:rPr>
        <w:t>ک</w:t>
      </w:r>
      <w:r w:rsidR="00586751" w:rsidRPr="001F7AFE">
        <w:rPr>
          <w:rFonts w:cs="B Lotus"/>
          <w:rtl/>
          <w:lang w:bidi="ar-SY"/>
        </w:rPr>
        <w:t>وم ب</w:t>
      </w:r>
      <w:r w:rsidR="001E4456">
        <w:rPr>
          <w:rFonts w:cs="B Lotus" w:hint="cs"/>
          <w:rtl/>
          <w:lang w:bidi="ar-SY"/>
        </w:rPr>
        <w:t xml:space="preserve">ه </w:t>
      </w:r>
      <w:r w:rsidR="00586751" w:rsidRPr="001F7AFE">
        <w:rPr>
          <w:rFonts w:cs="B Lotus"/>
          <w:rtl/>
          <w:lang w:bidi="ar-SY"/>
        </w:rPr>
        <w:t>مرگ ب</w:t>
      </w:r>
      <w:r w:rsidR="001E4456">
        <w:rPr>
          <w:rFonts w:cs="B Lotus" w:hint="cs"/>
          <w:rtl/>
          <w:lang w:bidi="ar-SY"/>
        </w:rPr>
        <w:t xml:space="preserve">ه </w:t>
      </w:r>
      <w:r w:rsidR="00586751" w:rsidRPr="001F7AFE">
        <w:rPr>
          <w:rFonts w:cs="B Lotus"/>
          <w:rtl/>
          <w:lang w:bidi="ar-SY"/>
        </w:rPr>
        <w:t>قضا</w:t>
      </w:r>
      <w:r w:rsidR="001E4456">
        <w:rPr>
          <w:rFonts w:cs="B Lotus" w:hint="cs"/>
          <w:rtl/>
          <w:lang w:bidi="ar-SY"/>
        </w:rPr>
        <w:t>ی</w:t>
      </w:r>
      <w:r w:rsidR="00586751" w:rsidRPr="001F7AFE">
        <w:rPr>
          <w:rFonts w:cs="B Lotus"/>
          <w:rtl/>
          <w:lang w:bidi="ar-SY"/>
        </w:rPr>
        <w:t xml:space="preserve"> ازل</w:t>
      </w:r>
      <w:r>
        <w:rPr>
          <w:rFonts w:cs="B Lotus"/>
          <w:rtl/>
          <w:lang w:bidi="ar-SY"/>
        </w:rPr>
        <w:t>ی</w:t>
      </w:r>
      <w:r w:rsidR="00586751" w:rsidRPr="001F7AFE">
        <w:rPr>
          <w:rFonts w:cs="B Lotus"/>
          <w:rtl/>
          <w:lang w:bidi="ar-SY"/>
        </w:rPr>
        <w:t xml:space="preserve"> بودند و م</w:t>
      </w:r>
      <w:r>
        <w:rPr>
          <w:rFonts w:cs="B Lotus"/>
          <w:rtl/>
          <w:lang w:bidi="ar-SY"/>
        </w:rPr>
        <w:t>ی</w:t>
      </w:r>
      <w:r w:rsidR="00586751" w:rsidRPr="001F7AFE">
        <w:rPr>
          <w:rFonts w:cs="B Lotus"/>
          <w:rtl/>
          <w:lang w:bidi="ar-SY"/>
        </w:rPr>
        <w:t>‌فرستد و</w:t>
      </w:r>
      <w:r w:rsidR="00586751" w:rsidRPr="001F7AFE">
        <w:rPr>
          <w:rFonts w:cs="B Lotus" w:hint="cs"/>
          <w:rtl/>
          <w:lang w:bidi="ar-SY"/>
        </w:rPr>
        <w:t xml:space="preserve"> </w:t>
      </w:r>
      <w:r w:rsidR="00586751" w:rsidRPr="001F7AFE">
        <w:rPr>
          <w:rFonts w:cs="B Lotus"/>
          <w:rtl/>
          <w:lang w:bidi="ar-SY"/>
        </w:rPr>
        <w:t>رها م</w:t>
      </w:r>
      <w:r>
        <w:rPr>
          <w:rFonts w:cs="B Lotus"/>
          <w:rtl/>
          <w:lang w:bidi="ar-SY"/>
        </w:rPr>
        <w:t>ی</w:t>
      </w:r>
      <w:r w:rsidR="00586751" w:rsidRPr="001F7AFE">
        <w:rPr>
          <w:rFonts w:cs="B Lotus"/>
          <w:rtl/>
          <w:lang w:bidi="ar-SY"/>
        </w:rPr>
        <w:t>‌</w:t>
      </w:r>
      <w:r>
        <w:rPr>
          <w:rFonts w:cs="B Lotus"/>
          <w:rtl/>
          <w:lang w:bidi="ar-SY"/>
        </w:rPr>
        <w:t>ک</w:t>
      </w:r>
      <w:r w:rsidR="00586751" w:rsidRPr="001F7AFE">
        <w:rPr>
          <w:rFonts w:cs="B Lotus"/>
          <w:rtl/>
          <w:lang w:bidi="ar-SY"/>
        </w:rPr>
        <w:t>ند نفوس</w:t>
      </w:r>
      <w:r>
        <w:rPr>
          <w:rFonts w:cs="B Lotus"/>
          <w:rtl/>
          <w:lang w:bidi="ar-SY"/>
        </w:rPr>
        <w:t>ی</w:t>
      </w:r>
      <w:r w:rsidR="00586751" w:rsidRPr="001F7AFE">
        <w:rPr>
          <w:rFonts w:cs="B Lotus"/>
          <w:rtl/>
          <w:lang w:bidi="ar-SY"/>
        </w:rPr>
        <w:t xml:space="preserve"> را </w:t>
      </w:r>
      <w:r>
        <w:rPr>
          <w:rFonts w:cs="B Lotus"/>
          <w:rtl/>
          <w:lang w:bidi="ar-SY"/>
        </w:rPr>
        <w:t>ک</w:t>
      </w:r>
      <w:r w:rsidR="00586751" w:rsidRPr="001F7AFE">
        <w:rPr>
          <w:rFonts w:cs="B Lotus"/>
          <w:rtl/>
          <w:lang w:bidi="ar-SY"/>
        </w:rPr>
        <w:t>ه با</w:t>
      </w:r>
      <w:r>
        <w:rPr>
          <w:rFonts w:cs="B Lotus"/>
          <w:rtl/>
          <w:lang w:bidi="ar-SY"/>
        </w:rPr>
        <w:t>ی</w:t>
      </w:r>
      <w:r w:rsidR="00586751" w:rsidRPr="001F7AFE">
        <w:rPr>
          <w:rFonts w:cs="B Lotus"/>
          <w:rtl/>
          <w:lang w:bidi="ar-SY"/>
        </w:rPr>
        <w:t>د در دن</w:t>
      </w:r>
      <w:r>
        <w:rPr>
          <w:rFonts w:cs="B Lotus"/>
          <w:rtl/>
          <w:lang w:bidi="ar-SY"/>
        </w:rPr>
        <w:t>ی</w:t>
      </w:r>
      <w:r w:rsidR="00586751" w:rsidRPr="001F7AFE">
        <w:rPr>
          <w:rFonts w:cs="B Lotus"/>
          <w:rtl/>
          <w:lang w:bidi="ar-SY"/>
        </w:rPr>
        <w:t>ا زندگان</w:t>
      </w:r>
      <w:r>
        <w:rPr>
          <w:rFonts w:cs="B Lotus"/>
          <w:rtl/>
          <w:lang w:bidi="ar-SY"/>
        </w:rPr>
        <w:t>ی</w:t>
      </w:r>
      <w:r w:rsidR="00586751" w:rsidRPr="001F7AFE">
        <w:rPr>
          <w:rFonts w:cs="B Lotus"/>
          <w:rtl/>
          <w:lang w:bidi="ar-SY"/>
        </w:rPr>
        <w:t xml:space="preserve"> </w:t>
      </w:r>
      <w:r>
        <w:rPr>
          <w:rFonts w:cs="B Lotus"/>
          <w:rtl/>
          <w:lang w:bidi="ar-SY"/>
        </w:rPr>
        <w:t>ک</w:t>
      </w:r>
      <w:r w:rsidR="00586751" w:rsidRPr="001F7AFE">
        <w:rPr>
          <w:rFonts w:cs="B Lotus"/>
          <w:rtl/>
          <w:lang w:bidi="ar-SY"/>
        </w:rPr>
        <w:t>نند تا اجل مع</w:t>
      </w:r>
      <w:r>
        <w:rPr>
          <w:rFonts w:cs="B Lotus"/>
          <w:rtl/>
          <w:lang w:bidi="ar-SY"/>
        </w:rPr>
        <w:t>ی</w:t>
      </w:r>
      <w:r w:rsidR="00586751" w:rsidRPr="001F7AFE">
        <w:rPr>
          <w:rFonts w:cs="B Lotus"/>
          <w:rtl/>
          <w:lang w:bidi="ar-SY"/>
        </w:rPr>
        <w:t>ن و نام</w:t>
      </w:r>
      <w:r w:rsidR="001E4456">
        <w:rPr>
          <w:rFonts w:cs="B Lotus" w:hint="cs"/>
          <w:rtl/>
          <w:lang w:bidi="ar-SY"/>
        </w:rPr>
        <w:t>‌</w:t>
      </w:r>
      <w:r w:rsidR="00586751" w:rsidRPr="001F7AFE">
        <w:rPr>
          <w:rFonts w:cs="B Lotus"/>
          <w:rtl/>
          <w:lang w:bidi="ar-SY"/>
        </w:rPr>
        <w:t>برده</w:t>
      </w:r>
      <w:r w:rsidR="001E4456">
        <w:rPr>
          <w:rFonts w:cs="B Lotus" w:hint="cs"/>
          <w:rtl/>
          <w:lang w:bidi="ar-SY"/>
        </w:rPr>
        <w:t>‌</w:t>
      </w:r>
      <w:r w:rsidR="00586751" w:rsidRPr="001F7AFE">
        <w:rPr>
          <w:rFonts w:cs="B Lotus"/>
          <w:rtl/>
          <w:lang w:bidi="ar-SY"/>
        </w:rPr>
        <w:t>شده</w:t>
      </w:r>
      <w:r w:rsidR="001E4456">
        <w:rPr>
          <w:rFonts w:cs="B Lotus" w:hint="cs"/>
          <w:rtl/>
          <w:lang w:bidi="ar-SY"/>
        </w:rPr>
        <w:t>؛</w:t>
      </w:r>
      <w:r w:rsidR="00586751" w:rsidRPr="001F7AFE">
        <w:rPr>
          <w:rFonts w:cs="B Lotus" w:hint="cs"/>
          <w:rtl/>
          <w:lang w:bidi="ar-SY"/>
        </w:rPr>
        <w:t xml:space="preserve"> </w:t>
      </w:r>
      <w:r w:rsidR="00586751" w:rsidRPr="001F7AFE">
        <w:rPr>
          <w:rFonts w:cs="B Lotus"/>
          <w:rtl/>
          <w:lang w:bidi="ar-SY"/>
        </w:rPr>
        <w:t>ب</w:t>
      </w:r>
      <w:r w:rsidR="001E4456">
        <w:rPr>
          <w:rFonts w:cs="B Lotus" w:hint="cs"/>
          <w:rtl/>
          <w:lang w:bidi="ar-SY"/>
        </w:rPr>
        <w:t xml:space="preserve">ه </w:t>
      </w:r>
      <w:r w:rsidR="00586751" w:rsidRPr="001F7AFE">
        <w:rPr>
          <w:rFonts w:cs="B Lotus"/>
          <w:rtl/>
          <w:lang w:bidi="ar-SY"/>
        </w:rPr>
        <w:t>تحق</w:t>
      </w:r>
      <w:r>
        <w:rPr>
          <w:rFonts w:cs="B Lotus"/>
          <w:rtl/>
          <w:lang w:bidi="ar-SY"/>
        </w:rPr>
        <w:t>ی</w:t>
      </w:r>
      <w:r w:rsidR="00586751" w:rsidRPr="001F7AFE">
        <w:rPr>
          <w:rFonts w:cs="B Lotus"/>
          <w:rtl/>
          <w:lang w:bidi="ar-SY"/>
        </w:rPr>
        <w:t>ق در توفّ</w:t>
      </w:r>
      <w:r>
        <w:rPr>
          <w:rFonts w:cs="B Lotus"/>
          <w:rtl/>
          <w:lang w:bidi="ar-SY"/>
        </w:rPr>
        <w:t>ی</w:t>
      </w:r>
      <w:r w:rsidR="00586751" w:rsidRPr="001F7AFE">
        <w:rPr>
          <w:rFonts w:cs="B Lotus"/>
          <w:rtl/>
          <w:lang w:bidi="ar-SY"/>
        </w:rPr>
        <w:t xml:space="preserve"> نفوس و نگاه</w:t>
      </w:r>
      <w:r w:rsidR="00586751" w:rsidRPr="001F7AFE">
        <w:rPr>
          <w:rFonts w:cs="B Lotus" w:hint="cs"/>
          <w:rtl/>
          <w:lang w:bidi="ar-SY"/>
        </w:rPr>
        <w:t>‌</w:t>
      </w:r>
      <w:r w:rsidR="00586751" w:rsidRPr="001F7AFE">
        <w:rPr>
          <w:rFonts w:cs="B Lotus"/>
          <w:rtl/>
          <w:lang w:bidi="ar-SY"/>
        </w:rPr>
        <w:t>داشتن و فرستادن ب</w:t>
      </w:r>
      <w:r w:rsidR="00586751" w:rsidRPr="001F7AFE">
        <w:rPr>
          <w:rFonts w:cs="B Lotus" w:hint="cs"/>
          <w:rtl/>
          <w:lang w:bidi="ar-SY"/>
        </w:rPr>
        <w:t xml:space="preserve">ه </w:t>
      </w:r>
      <w:r w:rsidR="00586751" w:rsidRPr="001F7AFE">
        <w:rPr>
          <w:rFonts w:cs="B Lotus"/>
          <w:rtl/>
          <w:lang w:bidi="ar-SY"/>
        </w:rPr>
        <w:t>ابدان</w:t>
      </w:r>
      <w:r w:rsidR="001E4456">
        <w:rPr>
          <w:rFonts w:cs="B Lotus" w:hint="cs"/>
          <w:rtl/>
          <w:lang w:bidi="ar-SY"/>
        </w:rPr>
        <w:t>،</w:t>
      </w:r>
      <w:r w:rsidR="00586751" w:rsidRPr="001F7AFE">
        <w:rPr>
          <w:rFonts w:cs="B Lotus"/>
          <w:rtl/>
          <w:lang w:bidi="ar-SY"/>
        </w:rPr>
        <w:t xml:space="preserve"> هر آ</w:t>
      </w:r>
      <w:r>
        <w:rPr>
          <w:rFonts w:cs="B Lotus"/>
          <w:rtl/>
          <w:lang w:bidi="ar-SY"/>
        </w:rPr>
        <w:t>ی</w:t>
      </w:r>
      <w:r w:rsidR="00586751" w:rsidRPr="001F7AFE">
        <w:rPr>
          <w:rFonts w:cs="B Lotus"/>
          <w:rtl/>
          <w:lang w:bidi="ar-SY"/>
        </w:rPr>
        <w:t>نه آ</w:t>
      </w:r>
      <w:r>
        <w:rPr>
          <w:rFonts w:cs="B Lotus"/>
          <w:rtl/>
          <w:lang w:bidi="ar-SY"/>
        </w:rPr>
        <w:t>ی</w:t>
      </w:r>
      <w:r w:rsidR="00586751" w:rsidRPr="001F7AFE">
        <w:rPr>
          <w:rFonts w:cs="B Lotus"/>
          <w:rtl/>
          <w:lang w:bidi="ar-SY"/>
        </w:rPr>
        <w:t>ات</w:t>
      </w:r>
      <w:r>
        <w:rPr>
          <w:rFonts w:cs="B Lotus"/>
          <w:rtl/>
          <w:lang w:bidi="ar-SY"/>
        </w:rPr>
        <w:t>ی</w:t>
      </w:r>
      <w:r w:rsidR="00586751" w:rsidRPr="001F7AFE">
        <w:rPr>
          <w:rFonts w:cs="B Lotus"/>
          <w:rtl/>
          <w:lang w:bidi="ar-SY"/>
        </w:rPr>
        <w:t xml:space="preserve"> است برا</w:t>
      </w:r>
      <w:r>
        <w:rPr>
          <w:rFonts w:cs="B Lotus"/>
          <w:rtl/>
          <w:lang w:bidi="ar-SY"/>
        </w:rPr>
        <w:t>ی</w:t>
      </w:r>
      <w:r w:rsidR="00586751" w:rsidRPr="001F7AFE">
        <w:rPr>
          <w:rFonts w:cs="B Lotus"/>
          <w:rtl/>
          <w:lang w:bidi="ar-SY"/>
        </w:rPr>
        <w:t xml:space="preserve"> مردم</w:t>
      </w:r>
      <w:r>
        <w:rPr>
          <w:rFonts w:cs="B Lotus"/>
          <w:rtl/>
          <w:lang w:bidi="ar-SY"/>
        </w:rPr>
        <w:t>ی</w:t>
      </w:r>
      <w:r w:rsidR="001E4456">
        <w:rPr>
          <w:rFonts w:cs="B Lotus" w:hint="cs"/>
          <w:rtl/>
          <w:lang w:bidi="ar-SY"/>
        </w:rPr>
        <w:t xml:space="preserve"> </w:t>
      </w:r>
      <w:r>
        <w:rPr>
          <w:rFonts w:cs="B Lotus"/>
          <w:rtl/>
          <w:lang w:bidi="ar-SY"/>
        </w:rPr>
        <w:t>ک</w:t>
      </w:r>
      <w:r w:rsidR="00586751" w:rsidRPr="001F7AFE">
        <w:rPr>
          <w:rFonts w:cs="B Lotus"/>
          <w:rtl/>
          <w:lang w:bidi="ar-SY"/>
        </w:rPr>
        <w:t>ه متف</w:t>
      </w:r>
      <w:r>
        <w:rPr>
          <w:rFonts w:cs="B Lotus"/>
          <w:rtl/>
          <w:lang w:bidi="ar-SY"/>
        </w:rPr>
        <w:t>ک</w:t>
      </w:r>
      <w:r w:rsidR="00586751" w:rsidRPr="001F7AFE">
        <w:rPr>
          <w:rFonts w:cs="B Lotus"/>
          <w:rtl/>
          <w:lang w:bidi="ar-SY"/>
        </w:rPr>
        <w:t>رند</w:t>
      </w:r>
      <w:r w:rsidR="001E4456">
        <w:rPr>
          <w:rFonts w:cs="B Lotus" w:hint="cs"/>
          <w:rtl/>
          <w:lang w:bidi="ar-SY"/>
        </w:rPr>
        <w:t>»</w:t>
      </w:r>
      <w:r w:rsidR="00586751" w:rsidRPr="001F7AFE">
        <w:rPr>
          <w:rFonts w:cs="B Lotus" w:hint="cs"/>
          <w:rtl/>
          <w:lang w:bidi="ar-SY"/>
        </w:rPr>
        <w:t>.</w:t>
      </w:r>
      <w:r w:rsidR="00586751" w:rsidRPr="001F7AFE">
        <w:rPr>
          <w:rFonts w:cs="B Lotus"/>
          <w:rtl/>
          <w:lang w:bidi="ar-SY"/>
        </w:rPr>
        <w:t xml:space="preserve"> </w:t>
      </w:r>
    </w:p>
    <w:p w:rsidR="00586751" w:rsidRPr="001F7AFE" w:rsidRDefault="00586751" w:rsidP="0058792A">
      <w:pPr>
        <w:widowControl w:val="0"/>
        <w:ind w:firstLine="284"/>
        <w:jc w:val="lowKashida"/>
        <w:rPr>
          <w:rFonts w:cs="B Lotus"/>
          <w:rtl/>
          <w:lang w:bidi="fa-IR"/>
        </w:rPr>
      </w:pPr>
      <w:r w:rsidRPr="001F7AFE">
        <w:rPr>
          <w:rFonts w:cs="B Lotus"/>
          <w:rtl/>
          <w:lang w:bidi="ar-SY"/>
        </w:rPr>
        <w:t>وجه استدلال در ا</w:t>
      </w:r>
      <w:r w:rsidR="00904E27">
        <w:rPr>
          <w:rFonts w:cs="B Lotus"/>
          <w:rtl/>
          <w:lang w:bidi="ar-SY"/>
        </w:rPr>
        <w:t>ی</w:t>
      </w:r>
      <w:r w:rsidRPr="001F7AFE">
        <w:rPr>
          <w:rFonts w:cs="B Lotus"/>
          <w:rtl/>
          <w:lang w:bidi="ar-SY"/>
        </w:rPr>
        <w:t>ن آ</w:t>
      </w:r>
      <w:r w:rsidR="00904E27">
        <w:rPr>
          <w:rFonts w:cs="B Lotus"/>
          <w:rtl/>
          <w:lang w:bidi="ar-SY"/>
        </w:rPr>
        <w:t>ی</w:t>
      </w:r>
      <w:r w:rsidRPr="001F7AFE">
        <w:rPr>
          <w:rFonts w:cs="B Lotus"/>
          <w:rtl/>
          <w:lang w:bidi="ar-SY"/>
        </w:rPr>
        <w:t xml:space="preserve">ه </w:t>
      </w:r>
      <w:r w:rsidR="00493B37">
        <w:rPr>
          <w:rFonts w:cs="B Lotus"/>
          <w:rtl/>
          <w:lang w:bidi="ar-SY"/>
        </w:rPr>
        <w:t>ا</w:t>
      </w:r>
      <w:r w:rsidR="00904E27">
        <w:rPr>
          <w:rFonts w:cs="B Lotus"/>
          <w:rtl/>
          <w:lang w:bidi="ar-SY"/>
        </w:rPr>
        <w:t>ی</w:t>
      </w:r>
      <w:r w:rsidR="00493B37">
        <w:rPr>
          <w:rFonts w:cs="B Lotus"/>
          <w:rtl/>
          <w:lang w:bidi="ar-SY"/>
        </w:rPr>
        <w:t xml:space="preserve">ن است </w:t>
      </w:r>
      <w:r w:rsidR="00904E27">
        <w:rPr>
          <w:rFonts w:cs="B Lotus"/>
          <w:rtl/>
          <w:lang w:bidi="ar-SY"/>
        </w:rPr>
        <w:t>ک</w:t>
      </w:r>
      <w:r w:rsidR="00493B37">
        <w:rPr>
          <w:rFonts w:cs="B Lotus"/>
          <w:rtl/>
          <w:lang w:bidi="ar-SY"/>
        </w:rPr>
        <w:t>ه</w:t>
      </w:r>
      <w:r w:rsidRPr="001F7AFE">
        <w:rPr>
          <w:rFonts w:cs="B Lotus"/>
          <w:rtl/>
          <w:lang w:bidi="ar-SY"/>
        </w:rPr>
        <w:t xml:space="preserve"> خداوند م</w:t>
      </w:r>
      <w:r w:rsidR="00904E27">
        <w:rPr>
          <w:rFonts w:cs="B Lotus"/>
          <w:rtl/>
          <w:lang w:bidi="ar-SY"/>
        </w:rPr>
        <w:t>ی</w:t>
      </w:r>
      <w:r w:rsidRPr="001F7AFE">
        <w:rPr>
          <w:rFonts w:cs="B Lotus"/>
          <w:rtl/>
          <w:lang w:bidi="ar-SY"/>
        </w:rPr>
        <w:t>ان خواب و مرگ را در تعط</w:t>
      </w:r>
      <w:r w:rsidR="00904E27">
        <w:rPr>
          <w:rFonts w:cs="B Lotus"/>
          <w:rtl/>
          <w:lang w:bidi="ar-SY"/>
        </w:rPr>
        <w:t>ی</w:t>
      </w:r>
      <w:r w:rsidRPr="001F7AFE">
        <w:rPr>
          <w:rFonts w:cs="B Lotus"/>
          <w:rtl/>
          <w:lang w:bidi="ar-SY"/>
        </w:rPr>
        <w:t>ل</w:t>
      </w:r>
      <w:r w:rsidR="001E4456">
        <w:rPr>
          <w:rFonts w:cs="B Lotus" w:hint="cs"/>
          <w:rtl/>
          <w:lang w:bidi="ar-SY"/>
        </w:rPr>
        <w:t>ِ</w:t>
      </w:r>
      <w:r w:rsidRPr="001F7AFE">
        <w:rPr>
          <w:rFonts w:cs="B Lotus"/>
          <w:rtl/>
          <w:lang w:bidi="ar-SY"/>
        </w:rPr>
        <w:t xml:space="preserve"> فعل</w:t>
      </w:r>
      <w:r w:rsidR="001E4456">
        <w:rPr>
          <w:rFonts w:cs="B Lotus" w:hint="cs"/>
          <w:rtl/>
          <w:lang w:bidi="ar-SY"/>
        </w:rPr>
        <w:t>ِ</w:t>
      </w:r>
      <w:r w:rsidRPr="001F7AFE">
        <w:rPr>
          <w:rFonts w:cs="B Lotus"/>
          <w:rtl/>
          <w:lang w:bidi="ar-SY"/>
        </w:rPr>
        <w:t xml:space="preserve"> نفس تسو</w:t>
      </w:r>
      <w:r w:rsidR="00904E27">
        <w:rPr>
          <w:rFonts w:cs="B Lotus"/>
          <w:rtl/>
          <w:lang w:bidi="ar-SY"/>
        </w:rPr>
        <w:t>ی</w:t>
      </w:r>
      <w:r w:rsidRPr="001F7AFE">
        <w:rPr>
          <w:rFonts w:cs="B Lotus"/>
          <w:rtl/>
          <w:lang w:bidi="ar-SY"/>
        </w:rPr>
        <w:t>ه فرموده</w:t>
      </w:r>
      <w:r w:rsidR="001E4456">
        <w:rPr>
          <w:rFonts w:cs="B Lotus" w:hint="cs"/>
          <w:rtl/>
          <w:lang w:bidi="ar-SY"/>
        </w:rPr>
        <w:t>؛</w:t>
      </w:r>
      <w:r w:rsidRPr="001F7AFE">
        <w:rPr>
          <w:rFonts w:cs="B Lotus"/>
          <w:rtl/>
          <w:lang w:bidi="ar-SY"/>
        </w:rPr>
        <w:t xml:space="preserve"> پس اگر در مرگ تعط</w:t>
      </w:r>
      <w:r w:rsidR="00904E27">
        <w:rPr>
          <w:rFonts w:cs="B Lotus"/>
          <w:rtl/>
          <w:lang w:bidi="ar-SY"/>
        </w:rPr>
        <w:t>ی</w:t>
      </w:r>
      <w:r w:rsidRPr="001F7AFE">
        <w:rPr>
          <w:rFonts w:cs="B Lotus"/>
          <w:rtl/>
          <w:lang w:bidi="ar-SY"/>
        </w:rPr>
        <w:t>ل فعل نفس برا</w:t>
      </w:r>
      <w:r w:rsidR="00904E27">
        <w:rPr>
          <w:rFonts w:cs="B Lotus"/>
          <w:rtl/>
          <w:lang w:bidi="ar-SY"/>
        </w:rPr>
        <w:t>ی</w:t>
      </w:r>
      <w:r w:rsidRPr="001F7AFE">
        <w:rPr>
          <w:rFonts w:cs="B Lotus"/>
          <w:rtl/>
          <w:lang w:bidi="ar-SY"/>
        </w:rPr>
        <w:t xml:space="preserve"> فساد خود نفس باشد نه ب</w:t>
      </w:r>
      <w:r w:rsidR="001E4456">
        <w:rPr>
          <w:rFonts w:cs="B Lotus" w:hint="cs"/>
          <w:rtl/>
          <w:lang w:bidi="ar-SY"/>
        </w:rPr>
        <w:t xml:space="preserve">ه </w:t>
      </w:r>
      <w:r w:rsidRPr="001F7AFE">
        <w:rPr>
          <w:rFonts w:cs="B Lotus"/>
          <w:rtl/>
          <w:lang w:bidi="ar-SY"/>
        </w:rPr>
        <w:t>تغ</w:t>
      </w:r>
      <w:r w:rsidR="00904E27">
        <w:rPr>
          <w:rFonts w:cs="B Lotus"/>
          <w:rtl/>
          <w:lang w:bidi="ar-SY"/>
        </w:rPr>
        <w:t>یی</w:t>
      </w:r>
      <w:r w:rsidRPr="001F7AFE">
        <w:rPr>
          <w:rFonts w:cs="B Lotus"/>
          <w:rtl/>
          <w:lang w:bidi="ar-SY"/>
        </w:rPr>
        <w:t>ر آلات نفس</w:t>
      </w:r>
      <w:r w:rsidR="001E4456">
        <w:rPr>
          <w:rFonts w:cs="B Lotus" w:hint="cs"/>
          <w:rtl/>
          <w:lang w:bidi="ar-SY"/>
        </w:rPr>
        <w:t>،</w:t>
      </w:r>
      <w:r w:rsidRPr="001F7AFE">
        <w:rPr>
          <w:rFonts w:cs="B Lotus"/>
          <w:rtl/>
          <w:lang w:bidi="ar-SY"/>
        </w:rPr>
        <w:t xml:space="preserve"> با</w:t>
      </w:r>
      <w:r w:rsidR="00904E27">
        <w:rPr>
          <w:rFonts w:cs="B Lotus"/>
          <w:rtl/>
          <w:lang w:bidi="ar-SY"/>
        </w:rPr>
        <w:t>ی</w:t>
      </w:r>
      <w:r w:rsidRPr="001F7AFE">
        <w:rPr>
          <w:rFonts w:cs="B Lotus"/>
          <w:rtl/>
          <w:lang w:bidi="ar-SY"/>
        </w:rPr>
        <w:t>د در خواب هم تعط</w:t>
      </w:r>
      <w:r w:rsidR="00904E27">
        <w:rPr>
          <w:rFonts w:cs="B Lotus"/>
          <w:rtl/>
          <w:lang w:bidi="ar-SY"/>
        </w:rPr>
        <w:t>ی</w:t>
      </w:r>
      <w:r w:rsidRPr="001F7AFE">
        <w:rPr>
          <w:rFonts w:cs="B Lotus"/>
          <w:rtl/>
          <w:lang w:bidi="ar-SY"/>
        </w:rPr>
        <w:t xml:space="preserve">ل فعل نفس از جهت فساد آن باشد نه از جهت </w:t>
      </w:r>
      <w:r w:rsidRPr="001F7AFE">
        <w:rPr>
          <w:rFonts w:cs="B Lotus"/>
          <w:rtl/>
          <w:lang w:bidi="ar-SY"/>
        </w:rPr>
        <w:lastRenderedPageBreak/>
        <w:t>فساد آلات</w:t>
      </w:r>
      <w:r w:rsidRPr="001F7AFE">
        <w:rPr>
          <w:rFonts w:cs="B Lotus" w:hint="cs"/>
          <w:rtl/>
          <w:lang w:bidi="ar-SY"/>
        </w:rPr>
        <w:t>،</w:t>
      </w:r>
      <w:r w:rsidRPr="001F7AFE">
        <w:rPr>
          <w:rFonts w:cs="B Lotus"/>
          <w:rtl/>
        </w:rPr>
        <w:t xml:space="preserve"> </w:t>
      </w:r>
      <w:r w:rsidRPr="001F7AFE">
        <w:rPr>
          <w:rFonts w:cs="B Lotus"/>
          <w:rtl/>
          <w:lang w:bidi="ar-SY"/>
        </w:rPr>
        <w:t>و اگر در خواب ا</w:t>
      </w:r>
      <w:r w:rsidR="00904E27">
        <w:rPr>
          <w:rFonts w:cs="B Lotus"/>
          <w:rtl/>
          <w:lang w:bidi="ar-SY"/>
        </w:rPr>
        <w:t>ی</w:t>
      </w:r>
      <w:r w:rsidRPr="001F7AFE">
        <w:rPr>
          <w:rFonts w:cs="B Lotus"/>
          <w:rtl/>
          <w:lang w:bidi="ar-SY"/>
        </w:rPr>
        <w:t>ن طور بود</w:t>
      </w:r>
      <w:r w:rsidR="001E4456">
        <w:rPr>
          <w:rFonts w:cs="B Lotus" w:hint="cs"/>
          <w:rtl/>
          <w:lang w:bidi="ar-SY"/>
        </w:rPr>
        <w:t>،</w:t>
      </w:r>
      <w:r w:rsidRPr="001F7AFE">
        <w:rPr>
          <w:rFonts w:cs="B Lotus"/>
          <w:rtl/>
          <w:lang w:bidi="ar-SY"/>
        </w:rPr>
        <w:t xml:space="preserve"> با</w:t>
      </w:r>
      <w:r w:rsidR="00904E27">
        <w:rPr>
          <w:rFonts w:cs="B Lotus"/>
          <w:rtl/>
          <w:lang w:bidi="ar-SY"/>
        </w:rPr>
        <w:t>ی</w:t>
      </w:r>
      <w:r w:rsidRPr="001F7AFE">
        <w:rPr>
          <w:rFonts w:cs="B Lotus"/>
          <w:rtl/>
          <w:lang w:bidi="ar-SY"/>
        </w:rPr>
        <w:t>د وقت ب</w:t>
      </w:r>
      <w:r w:rsidR="00904E27">
        <w:rPr>
          <w:rFonts w:cs="B Lotus"/>
          <w:rtl/>
          <w:lang w:bidi="ar-SY"/>
        </w:rPr>
        <w:t>ی</w:t>
      </w:r>
      <w:r w:rsidRPr="001F7AFE">
        <w:rPr>
          <w:rFonts w:cs="B Lotus"/>
          <w:rtl/>
          <w:lang w:bidi="ar-SY"/>
        </w:rPr>
        <w:t>دار</w:t>
      </w:r>
      <w:r w:rsidRPr="001F7AFE">
        <w:rPr>
          <w:rFonts w:cs="B Lotus" w:hint="cs"/>
          <w:rtl/>
          <w:lang w:bidi="ar-SY"/>
        </w:rPr>
        <w:t xml:space="preserve"> </w:t>
      </w:r>
      <w:r w:rsidRPr="001F7AFE">
        <w:rPr>
          <w:rFonts w:cs="B Lotus"/>
          <w:rtl/>
          <w:lang w:bidi="ar-SY"/>
        </w:rPr>
        <w:t>شدن ب</w:t>
      </w:r>
      <w:r w:rsidR="001E4456">
        <w:rPr>
          <w:rFonts w:cs="B Lotus" w:hint="cs"/>
          <w:rtl/>
          <w:lang w:bidi="ar-SY"/>
        </w:rPr>
        <w:t xml:space="preserve">ه </w:t>
      </w:r>
      <w:r w:rsidRPr="001F7AFE">
        <w:rPr>
          <w:rFonts w:cs="B Lotus"/>
          <w:rtl/>
          <w:lang w:bidi="ar-SY"/>
        </w:rPr>
        <w:t>ه</w:t>
      </w:r>
      <w:r w:rsidR="00904E27">
        <w:rPr>
          <w:rFonts w:cs="B Lotus"/>
          <w:rtl/>
          <w:lang w:bidi="ar-SY"/>
        </w:rPr>
        <w:t>ی</w:t>
      </w:r>
      <w:r w:rsidRPr="001F7AFE">
        <w:rPr>
          <w:rFonts w:cs="B Lotus"/>
          <w:rtl/>
          <w:lang w:bidi="ar-SY"/>
        </w:rPr>
        <w:t>ئت اول</w:t>
      </w:r>
      <w:r w:rsidR="00904E27">
        <w:rPr>
          <w:rFonts w:cs="B Lotus"/>
          <w:rtl/>
          <w:lang w:bidi="ar-SY"/>
        </w:rPr>
        <w:t>ی</w:t>
      </w:r>
      <w:r w:rsidRPr="001F7AFE">
        <w:rPr>
          <w:rFonts w:cs="B Lotus"/>
          <w:rtl/>
          <w:lang w:bidi="ar-SY"/>
        </w:rPr>
        <w:t xml:space="preserve"> خود برنگردد</w:t>
      </w:r>
      <w:r w:rsidR="001E4456">
        <w:rPr>
          <w:rFonts w:cs="B Lotus" w:hint="cs"/>
          <w:rtl/>
          <w:lang w:bidi="ar-SY"/>
        </w:rPr>
        <w:t>؛</w:t>
      </w:r>
      <w:r w:rsidRPr="001F7AFE">
        <w:rPr>
          <w:rFonts w:cs="B Lotus"/>
          <w:rtl/>
          <w:lang w:bidi="ar-SY"/>
        </w:rPr>
        <w:t xml:space="preserve"> و حال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م</w:t>
      </w:r>
      <w:r w:rsidR="00904E27">
        <w:rPr>
          <w:rFonts w:cs="B Lotus"/>
          <w:rtl/>
          <w:lang w:bidi="ar-SY"/>
        </w:rPr>
        <w:t>ی</w:t>
      </w:r>
      <w:r w:rsidRPr="001F7AFE">
        <w:rPr>
          <w:rFonts w:cs="B Lotus" w:hint="cs"/>
          <w:rtl/>
          <w:lang w:bidi="ar-SY"/>
        </w:rPr>
        <w:t>‌</w:t>
      </w:r>
      <w:r w:rsidRPr="001F7AFE">
        <w:rPr>
          <w:rFonts w:cs="B Lotus"/>
          <w:rtl/>
          <w:lang w:bidi="ar-SY"/>
        </w:rPr>
        <w:t>ب</w:t>
      </w:r>
      <w:r w:rsidR="00904E27">
        <w:rPr>
          <w:rFonts w:cs="B Lotus"/>
          <w:rtl/>
          <w:lang w:bidi="ar-SY"/>
        </w:rPr>
        <w:t>ی</w:t>
      </w:r>
      <w:r w:rsidRPr="001F7AFE">
        <w:rPr>
          <w:rFonts w:cs="B Lotus"/>
          <w:rtl/>
          <w:lang w:bidi="ar-SY"/>
        </w:rPr>
        <w:t>ن</w:t>
      </w:r>
      <w:r w:rsidR="00904E27">
        <w:rPr>
          <w:rFonts w:cs="B Lotus" w:hint="cs"/>
          <w:rtl/>
          <w:lang w:bidi="ar-SY"/>
        </w:rPr>
        <w:t>ی</w:t>
      </w:r>
      <w:r w:rsidRPr="001F7AFE">
        <w:rPr>
          <w:rFonts w:cs="B Lotus"/>
          <w:rtl/>
          <w:lang w:bidi="ar-SY"/>
        </w:rPr>
        <w:t>م بعد از ب</w:t>
      </w:r>
      <w:r w:rsidR="00904E27">
        <w:rPr>
          <w:rFonts w:cs="B Lotus"/>
          <w:rtl/>
          <w:lang w:bidi="ar-SY"/>
        </w:rPr>
        <w:t>ی</w:t>
      </w:r>
      <w:r w:rsidRPr="001F7AFE">
        <w:rPr>
          <w:rFonts w:cs="B Lotus"/>
          <w:rtl/>
          <w:lang w:bidi="ar-SY"/>
        </w:rPr>
        <w:t>دار شدن برگشت ب</w:t>
      </w:r>
      <w:r w:rsidR="001E4456">
        <w:rPr>
          <w:rFonts w:cs="B Lotus" w:hint="cs"/>
          <w:rtl/>
          <w:lang w:bidi="ar-SY"/>
        </w:rPr>
        <w:t xml:space="preserve">ه </w:t>
      </w:r>
      <w:r w:rsidRPr="001F7AFE">
        <w:rPr>
          <w:rFonts w:cs="B Lotus"/>
          <w:rtl/>
          <w:lang w:bidi="ar-SY"/>
        </w:rPr>
        <w:t>حال اول خود 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ند</w:t>
      </w:r>
      <w:r w:rsidRPr="001F7AFE">
        <w:rPr>
          <w:rFonts w:cs="B Lotus" w:hint="cs"/>
          <w:rtl/>
          <w:lang w:bidi="ar-SY"/>
        </w:rPr>
        <w:t>،</w:t>
      </w:r>
      <w:r w:rsidRPr="001F7AFE">
        <w:rPr>
          <w:rFonts w:cs="B Lotus"/>
          <w:rtl/>
          <w:lang w:bidi="ar-SY"/>
        </w:rPr>
        <w:t xml:space="preserve"> از ا</w:t>
      </w:r>
      <w:r w:rsidR="00904E27">
        <w:rPr>
          <w:rFonts w:cs="B Lotus"/>
          <w:rtl/>
          <w:lang w:bidi="ar-SY"/>
        </w:rPr>
        <w:t>ی</w:t>
      </w:r>
      <w:r w:rsidRPr="001F7AFE">
        <w:rPr>
          <w:rFonts w:cs="B Lotus"/>
          <w:rtl/>
          <w:lang w:bidi="ar-SY"/>
        </w:rPr>
        <w:t>نجا م</w:t>
      </w:r>
      <w:r w:rsidR="00904E27">
        <w:rPr>
          <w:rFonts w:cs="B Lotus"/>
          <w:rtl/>
          <w:lang w:bidi="ar-SY"/>
        </w:rPr>
        <w:t>ی</w:t>
      </w:r>
      <w:r w:rsidRPr="001F7AFE">
        <w:rPr>
          <w:rFonts w:cs="B Lotus" w:hint="cs"/>
          <w:rtl/>
          <w:lang w:bidi="ar-SY"/>
        </w:rPr>
        <w:t>‌</w:t>
      </w:r>
      <w:r w:rsidRPr="001F7AFE">
        <w:rPr>
          <w:rFonts w:cs="B Lotus"/>
          <w:rtl/>
          <w:lang w:bidi="ar-SY"/>
        </w:rPr>
        <w:t>فهم</w:t>
      </w:r>
      <w:r w:rsidR="00904E27">
        <w:rPr>
          <w:rFonts w:cs="B Lotus"/>
          <w:rtl/>
          <w:lang w:bidi="ar-SY"/>
        </w:rPr>
        <w:t>ی</w:t>
      </w:r>
      <w:r w:rsidRPr="001F7AFE">
        <w:rPr>
          <w:rFonts w:cs="B Lotus"/>
          <w:rtl/>
          <w:lang w:bidi="ar-SY"/>
        </w:rPr>
        <w:t xml:space="preserve">م </w:t>
      </w:r>
      <w:r w:rsidR="00904E27">
        <w:rPr>
          <w:rFonts w:cs="B Lotus"/>
          <w:rtl/>
          <w:lang w:bidi="ar-SY"/>
        </w:rPr>
        <w:t>ک</w:t>
      </w:r>
      <w:r w:rsidRPr="001F7AFE">
        <w:rPr>
          <w:rFonts w:cs="B Lotus"/>
          <w:rtl/>
          <w:lang w:bidi="ar-SY"/>
        </w:rPr>
        <w:t>ه ا</w:t>
      </w:r>
      <w:r w:rsidR="00904E27">
        <w:rPr>
          <w:rFonts w:cs="B Lotus"/>
          <w:rtl/>
          <w:lang w:bidi="ar-SY"/>
        </w:rPr>
        <w:t>ی</w:t>
      </w:r>
      <w:r w:rsidRPr="001F7AFE">
        <w:rPr>
          <w:rFonts w:cs="B Lotus"/>
          <w:rtl/>
          <w:lang w:bidi="ar-SY"/>
        </w:rPr>
        <w:t>ن تعط</w:t>
      </w:r>
      <w:r w:rsidR="00904E27">
        <w:rPr>
          <w:rFonts w:cs="B Lotus"/>
          <w:rtl/>
          <w:lang w:bidi="ar-SY"/>
        </w:rPr>
        <w:t>ی</w:t>
      </w:r>
      <w:r w:rsidRPr="001F7AFE">
        <w:rPr>
          <w:rFonts w:cs="B Lotus"/>
          <w:rtl/>
          <w:lang w:bidi="ar-SY"/>
        </w:rPr>
        <w:t>ل عارض ذات نفس نشده</w:t>
      </w:r>
      <w:r w:rsidR="001E4456">
        <w:rPr>
          <w:rFonts w:cs="B Lotus" w:hint="cs"/>
          <w:rtl/>
          <w:lang w:bidi="ar-SY"/>
        </w:rPr>
        <w:t>؛</w:t>
      </w:r>
      <w:r w:rsidRPr="001F7AFE">
        <w:rPr>
          <w:rFonts w:cs="B Lotus"/>
          <w:rtl/>
          <w:lang w:bidi="ar-SY"/>
        </w:rPr>
        <w:t xml:space="preserve"> بل</w:t>
      </w:r>
      <w:r w:rsidR="00904E27">
        <w:rPr>
          <w:rFonts w:cs="B Lotus"/>
          <w:rtl/>
          <w:lang w:bidi="ar-SY"/>
        </w:rPr>
        <w:t>ک</w:t>
      </w:r>
      <w:r w:rsidRPr="001F7AFE">
        <w:rPr>
          <w:rFonts w:cs="B Lotus"/>
          <w:rtl/>
          <w:lang w:bidi="ar-SY"/>
        </w:rPr>
        <w:t>ه تعط</w:t>
      </w:r>
      <w:r w:rsidR="00904E27">
        <w:rPr>
          <w:rFonts w:cs="B Lotus"/>
          <w:rtl/>
          <w:lang w:bidi="ar-SY"/>
        </w:rPr>
        <w:t>ی</w:t>
      </w:r>
      <w:r w:rsidRPr="001F7AFE">
        <w:rPr>
          <w:rFonts w:cs="B Lotus"/>
          <w:rtl/>
          <w:lang w:bidi="ar-SY"/>
        </w:rPr>
        <w:t>ل در آلات آن حاصل شده</w:t>
      </w:r>
      <w:r w:rsidR="001E4456">
        <w:rPr>
          <w:rFonts w:cs="B Lotus" w:hint="cs"/>
          <w:rtl/>
          <w:lang w:bidi="ar-SY"/>
        </w:rPr>
        <w:t xml:space="preserve"> </w:t>
      </w:r>
      <w:r w:rsidRPr="001F7AFE">
        <w:rPr>
          <w:rFonts w:cs="B Lotus" w:hint="cs"/>
          <w:rtl/>
          <w:lang w:bidi="ar-SY"/>
        </w:rPr>
        <w:t>‌</w:t>
      </w:r>
      <w:r w:rsidRPr="001F7AFE">
        <w:rPr>
          <w:rFonts w:cs="B Lotus"/>
          <w:rtl/>
          <w:lang w:bidi="ar-SY"/>
        </w:rPr>
        <w:t>است</w:t>
      </w:r>
      <w:r w:rsidR="001E4456">
        <w:rPr>
          <w:rFonts w:cs="B Lotus" w:hint="cs"/>
          <w:rtl/>
          <w:lang w:bidi="ar-SY"/>
        </w:rPr>
        <w:t>،</w:t>
      </w:r>
      <w:r w:rsidRPr="001F7AFE">
        <w:rPr>
          <w:rFonts w:cs="B Lotus"/>
          <w:rtl/>
          <w:lang w:bidi="ar-SY"/>
        </w:rPr>
        <w:t xml:space="preserve"> و از مسلّمات</w:t>
      </w:r>
      <w:r w:rsidR="001E4456">
        <w:rPr>
          <w:rFonts w:cs="B Lotus" w:hint="cs"/>
          <w:rtl/>
          <w:lang w:bidi="ar-SY"/>
        </w:rPr>
        <w:t xml:space="preserve"> ا</w:t>
      </w:r>
      <w:r w:rsidRPr="001F7AFE">
        <w:rPr>
          <w:rFonts w:cs="B Lotus"/>
          <w:rtl/>
          <w:lang w:bidi="ar-SY"/>
        </w:rPr>
        <w:t xml:space="preserve">ست </w:t>
      </w:r>
      <w:r w:rsidR="00904E27">
        <w:rPr>
          <w:rFonts w:cs="B Lotus"/>
          <w:rtl/>
          <w:lang w:bidi="ar-SY"/>
        </w:rPr>
        <w:t>ک</w:t>
      </w:r>
      <w:r w:rsidRPr="001F7AFE">
        <w:rPr>
          <w:rFonts w:cs="B Lotus"/>
          <w:rtl/>
          <w:lang w:bidi="ar-SY"/>
        </w:rPr>
        <w:t>ه تعط</w:t>
      </w:r>
      <w:r w:rsidR="00904E27">
        <w:rPr>
          <w:rFonts w:cs="B Lotus"/>
          <w:rtl/>
          <w:lang w:bidi="ar-SY"/>
        </w:rPr>
        <w:t>ی</w:t>
      </w:r>
      <w:r w:rsidRPr="001F7AFE">
        <w:rPr>
          <w:rFonts w:cs="B Lotus"/>
          <w:rtl/>
          <w:lang w:bidi="ar-SY"/>
        </w:rPr>
        <w:t>ل آلت</w:t>
      </w:r>
      <w:r w:rsidR="001E4456">
        <w:rPr>
          <w:rFonts w:cs="B Lotus" w:hint="cs"/>
          <w:rtl/>
          <w:lang w:bidi="ar-SY"/>
        </w:rPr>
        <w:t>،</w:t>
      </w:r>
      <w:r w:rsidRPr="001F7AFE">
        <w:rPr>
          <w:rFonts w:cs="B Lotus"/>
          <w:rtl/>
          <w:lang w:bidi="ar-SY"/>
        </w:rPr>
        <w:t xml:space="preserve"> تعط</w:t>
      </w:r>
      <w:r w:rsidR="00904E27">
        <w:rPr>
          <w:rFonts w:cs="B Lotus"/>
          <w:rtl/>
          <w:lang w:bidi="ar-SY"/>
        </w:rPr>
        <w:t>ی</w:t>
      </w:r>
      <w:r w:rsidRPr="001F7AFE">
        <w:rPr>
          <w:rFonts w:cs="B Lotus"/>
          <w:rtl/>
          <w:lang w:bidi="ar-SY"/>
        </w:rPr>
        <w:t>ل در ذات نفس ن</w:t>
      </w:r>
      <w:r w:rsidR="00904E27">
        <w:rPr>
          <w:rFonts w:cs="B Lotus"/>
          <w:rtl/>
          <w:lang w:bidi="ar-SY"/>
        </w:rPr>
        <w:t>ی</w:t>
      </w:r>
      <w:r w:rsidRPr="001F7AFE">
        <w:rPr>
          <w:rFonts w:cs="B Lotus"/>
          <w:rtl/>
          <w:lang w:bidi="ar-SY"/>
        </w:rPr>
        <w:t>ست</w:t>
      </w:r>
      <w:r w:rsidR="001E4456">
        <w:rPr>
          <w:rFonts w:cs="B Lotus" w:hint="cs"/>
          <w:rtl/>
          <w:lang w:bidi="ar-SY"/>
        </w:rPr>
        <w:t>،</w:t>
      </w:r>
      <w:r w:rsidRPr="001F7AFE">
        <w:rPr>
          <w:rFonts w:cs="B Lotus"/>
          <w:rtl/>
          <w:lang w:bidi="ar-SY"/>
        </w:rPr>
        <w:t xml:space="preserve"> و موت مسلّماً تعط</w:t>
      </w:r>
      <w:r w:rsidR="00904E27">
        <w:rPr>
          <w:rFonts w:cs="B Lotus"/>
          <w:rtl/>
          <w:lang w:bidi="ar-SY"/>
        </w:rPr>
        <w:t>ی</w:t>
      </w:r>
      <w:r w:rsidRPr="001F7AFE">
        <w:rPr>
          <w:rFonts w:cs="B Lotus"/>
          <w:rtl/>
          <w:lang w:bidi="ar-SY"/>
        </w:rPr>
        <w:t>ل است</w:t>
      </w:r>
      <w:r w:rsidR="001E4456">
        <w:rPr>
          <w:rFonts w:cs="B Lotus" w:hint="cs"/>
          <w:rtl/>
          <w:lang w:bidi="ar-SY"/>
        </w:rPr>
        <w:t>؛</w:t>
      </w:r>
      <w:r w:rsidRPr="001F7AFE">
        <w:rPr>
          <w:rFonts w:cs="B Lotus"/>
          <w:rtl/>
          <w:lang w:bidi="ar-SY"/>
        </w:rPr>
        <w:t xml:space="preserve"> پس واجب آمد </w:t>
      </w:r>
      <w:r w:rsidR="00904E27">
        <w:rPr>
          <w:rFonts w:cs="B Lotus"/>
          <w:rtl/>
          <w:lang w:bidi="ar-SY"/>
        </w:rPr>
        <w:t>ک</w:t>
      </w:r>
      <w:r w:rsidRPr="001F7AFE">
        <w:rPr>
          <w:rFonts w:cs="B Lotus"/>
          <w:rtl/>
          <w:lang w:bidi="ar-SY"/>
        </w:rPr>
        <w:t>ه آلات آن معطل شده</w:t>
      </w:r>
      <w:r w:rsidR="001E4456">
        <w:rPr>
          <w:rFonts w:cs="B Lotus" w:hint="cs"/>
          <w:rtl/>
          <w:lang w:bidi="ar-SY"/>
        </w:rPr>
        <w:t>،</w:t>
      </w:r>
      <w:r w:rsidRPr="001F7AFE">
        <w:rPr>
          <w:rFonts w:cs="B Lotus"/>
          <w:rtl/>
          <w:lang w:bidi="ar-SY"/>
        </w:rPr>
        <w:t xml:space="preserve"> </w:t>
      </w:r>
      <w:r w:rsidRPr="001F7AFE">
        <w:rPr>
          <w:rFonts w:cs="B Lotus" w:hint="cs"/>
          <w:rtl/>
          <w:lang w:bidi="ar-SY"/>
        </w:rPr>
        <w:t>نه</w:t>
      </w:r>
      <w:r w:rsidRPr="001F7AFE">
        <w:rPr>
          <w:rFonts w:cs="B Lotus"/>
          <w:rtl/>
          <w:lang w:bidi="ar-SY"/>
        </w:rPr>
        <w:t xml:space="preserve">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ذات نفس ن</w:t>
      </w:r>
      <w:r w:rsidR="00904E27">
        <w:rPr>
          <w:rFonts w:cs="B Lotus"/>
          <w:rtl/>
          <w:lang w:bidi="ar-SY"/>
        </w:rPr>
        <w:t>ی</w:t>
      </w:r>
      <w:r w:rsidRPr="001F7AFE">
        <w:rPr>
          <w:rFonts w:cs="B Lotus"/>
          <w:rtl/>
          <w:lang w:bidi="ar-SY"/>
        </w:rPr>
        <w:t>ست شده باشد</w:t>
      </w:r>
      <w:r w:rsidRPr="001F7AFE">
        <w:rPr>
          <w:rFonts w:cs="B Lotus" w:hint="cs"/>
          <w:rtl/>
          <w:lang w:bidi="ar-SY"/>
        </w:rPr>
        <w:t>،</w:t>
      </w:r>
      <w:r w:rsidRPr="001F7AFE">
        <w:rPr>
          <w:rFonts w:cs="B Lotus"/>
          <w:rtl/>
          <w:lang w:bidi="ar-SY"/>
        </w:rPr>
        <w:t xml:space="preserve"> مثل خواب</w:t>
      </w:r>
      <w:r w:rsidR="001E4456">
        <w:rPr>
          <w:rFonts w:cs="B Lotus" w:hint="cs"/>
          <w:rtl/>
          <w:lang w:bidi="ar-SY"/>
        </w:rPr>
        <w:t>؛</w:t>
      </w:r>
      <w:r w:rsidRPr="001F7AFE">
        <w:rPr>
          <w:rFonts w:cs="B Lotus"/>
          <w:rtl/>
          <w:lang w:bidi="ar-SY"/>
        </w:rPr>
        <w:t xml:space="preserve"> پس از تف</w:t>
      </w:r>
      <w:r w:rsidR="00904E27">
        <w:rPr>
          <w:rFonts w:cs="B Lotus"/>
          <w:rtl/>
          <w:lang w:bidi="ar-SY"/>
        </w:rPr>
        <w:t>ک</w:t>
      </w:r>
      <w:r w:rsidRPr="001F7AFE">
        <w:rPr>
          <w:rFonts w:cs="B Lotus"/>
          <w:rtl/>
          <w:lang w:bidi="ar-SY"/>
        </w:rPr>
        <w:t>ر در ا</w:t>
      </w:r>
      <w:r w:rsidR="00904E27">
        <w:rPr>
          <w:rFonts w:cs="B Lotus"/>
          <w:rtl/>
          <w:lang w:bidi="ar-SY"/>
        </w:rPr>
        <w:t>ی</w:t>
      </w:r>
      <w:r w:rsidRPr="001F7AFE">
        <w:rPr>
          <w:rFonts w:cs="B Lotus"/>
          <w:rtl/>
          <w:lang w:bidi="ar-SY"/>
        </w:rPr>
        <w:t>ن آ</w:t>
      </w:r>
      <w:r w:rsidR="00904E27">
        <w:rPr>
          <w:rFonts w:cs="B Lotus"/>
          <w:rtl/>
          <w:lang w:bidi="ar-SY"/>
        </w:rPr>
        <w:t>ی</w:t>
      </w:r>
      <w:r w:rsidRPr="001F7AFE">
        <w:rPr>
          <w:rFonts w:cs="B Lotus"/>
          <w:rtl/>
          <w:lang w:bidi="ar-SY"/>
        </w:rPr>
        <w:t xml:space="preserve">ه معلوم شد </w:t>
      </w:r>
      <w:r w:rsidR="00904E27">
        <w:rPr>
          <w:rFonts w:cs="B Lotus"/>
          <w:rtl/>
          <w:lang w:bidi="ar-SY"/>
        </w:rPr>
        <w:t>ک</w:t>
      </w:r>
      <w:r w:rsidRPr="001F7AFE">
        <w:rPr>
          <w:rFonts w:cs="B Lotus"/>
          <w:rtl/>
          <w:lang w:bidi="ar-SY"/>
        </w:rPr>
        <w:t>ه نفس غ</w:t>
      </w:r>
      <w:r w:rsidR="00904E27">
        <w:rPr>
          <w:rFonts w:cs="B Lotus"/>
          <w:rtl/>
          <w:lang w:bidi="ar-SY"/>
        </w:rPr>
        <w:t>ی</w:t>
      </w:r>
      <w:r w:rsidRPr="001F7AFE">
        <w:rPr>
          <w:rFonts w:cs="B Lotus"/>
          <w:rtl/>
          <w:lang w:bidi="ar-SY"/>
        </w:rPr>
        <w:t>ر بدن است و ب</w:t>
      </w:r>
      <w:r w:rsidR="001E4456">
        <w:rPr>
          <w:rFonts w:cs="B Lotus" w:hint="cs"/>
          <w:rtl/>
          <w:lang w:bidi="ar-SY"/>
        </w:rPr>
        <w:t xml:space="preserve">ه </w:t>
      </w:r>
      <w:r w:rsidRPr="001F7AFE">
        <w:rPr>
          <w:rFonts w:cs="B Lotus"/>
          <w:rtl/>
          <w:lang w:bidi="ar-SY"/>
        </w:rPr>
        <w:t>خراب بدن نفس از ب</w:t>
      </w:r>
      <w:r w:rsidR="00904E27">
        <w:rPr>
          <w:rFonts w:cs="B Lotus"/>
          <w:rtl/>
          <w:lang w:bidi="ar-SY"/>
        </w:rPr>
        <w:t>ی</w:t>
      </w:r>
      <w:r w:rsidRPr="001F7AFE">
        <w:rPr>
          <w:rFonts w:cs="B Lotus"/>
          <w:rtl/>
          <w:lang w:bidi="ar-SY"/>
        </w:rPr>
        <w:t>ن نم</w:t>
      </w:r>
      <w:r w:rsidR="00904E27">
        <w:rPr>
          <w:rFonts w:cs="B Lotus"/>
          <w:rtl/>
          <w:lang w:bidi="ar-SY"/>
        </w:rPr>
        <w:t>ی</w:t>
      </w:r>
      <w:r w:rsidRPr="001F7AFE">
        <w:rPr>
          <w:rFonts w:cs="B Lotus" w:hint="cs"/>
          <w:rtl/>
          <w:lang w:bidi="ar-SY"/>
        </w:rPr>
        <w:t>‌</w:t>
      </w:r>
      <w:r w:rsidRPr="001F7AFE">
        <w:rPr>
          <w:rFonts w:cs="B Lotus"/>
          <w:rtl/>
          <w:lang w:bidi="ar-SY"/>
        </w:rPr>
        <w:t>رود</w:t>
      </w:r>
      <w:r w:rsidR="001E4456">
        <w:rPr>
          <w:rFonts w:cs="B Lotus" w:hint="cs"/>
          <w:rtl/>
          <w:lang w:bidi="ar-SY"/>
        </w:rPr>
        <w:t>،</w:t>
      </w:r>
      <w:r w:rsidRPr="001F7AFE">
        <w:rPr>
          <w:rFonts w:cs="B Lotus"/>
          <w:rtl/>
          <w:lang w:bidi="ar-SY"/>
        </w:rPr>
        <w:t xml:space="preserve"> و رسول ا</w:t>
      </w:r>
      <w:r w:rsidR="00904E27">
        <w:rPr>
          <w:rFonts w:cs="B Lotus"/>
          <w:rtl/>
          <w:lang w:bidi="ar-SY"/>
        </w:rPr>
        <w:t>ک</w:t>
      </w:r>
      <w:r w:rsidRPr="001F7AFE">
        <w:rPr>
          <w:rFonts w:cs="B Lotus"/>
          <w:rtl/>
          <w:lang w:bidi="ar-SY"/>
        </w:rPr>
        <w:t xml:space="preserve">رم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rtl/>
          <w:lang w:bidi="ar-SY"/>
        </w:rPr>
        <w:t xml:space="preserve"> </w:t>
      </w:r>
      <w:r w:rsidR="001E4456">
        <w:rPr>
          <w:rFonts w:ascii="Lotus Linotype" w:hAnsi="Lotus Linotype" w:cs="Lotus Linotype" w:hint="cs"/>
          <w:szCs w:val="27"/>
          <w:rtl/>
          <w:lang w:bidi="ar-SY"/>
        </w:rPr>
        <w:t>«</w:t>
      </w:r>
      <w:r w:rsidRPr="001F7AFE">
        <w:rPr>
          <w:rFonts w:ascii="Lotus Linotype" w:hAnsi="Lotus Linotype" w:cs="Lotus Linotype"/>
          <w:b/>
          <w:bCs/>
          <w:szCs w:val="27"/>
          <w:rtl/>
          <w:lang w:bidi="ar-SY"/>
        </w:rPr>
        <w:t>خُلِقْتُمْ لِلْبَقَاءِ لا لِلْفَنَاءِ وَإِنَّمَا تَنْـتَـقِلُونَ مِنْ دَارٍ إِلَى دَارٍ</w:t>
      </w:r>
      <w:r w:rsidR="001E4456">
        <w:rPr>
          <w:rFonts w:ascii="Lotus Linotype" w:hAnsi="Lotus Linotype" w:cs="Lotus Linotype" w:hint="cs"/>
          <w:szCs w:val="27"/>
          <w:rtl/>
          <w:lang w:bidi="ar-SY"/>
        </w:rPr>
        <w:t>»</w:t>
      </w:r>
      <w:r w:rsidRPr="001F7AFE">
        <w:rPr>
          <w:rFonts w:cs="B Lotus"/>
          <w:rtl/>
          <w:lang w:bidi="ar-SY"/>
        </w:rPr>
        <w:t xml:space="preserve"> </w:t>
      </w:r>
      <w:r w:rsidR="00904E27">
        <w:rPr>
          <w:rFonts w:cs="B Lotus"/>
          <w:rtl/>
          <w:lang w:bidi="ar-SY"/>
        </w:rPr>
        <w:t>ی</w:t>
      </w:r>
      <w:r w:rsidRPr="001F7AFE">
        <w:rPr>
          <w:rFonts w:cs="B Lotus"/>
          <w:rtl/>
          <w:lang w:bidi="ar-SY"/>
        </w:rPr>
        <w:t>عن</w:t>
      </w:r>
      <w:r w:rsidR="00904E27">
        <w:rPr>
          <w:rFonts w:cs="B Lotus"/>
          <w:rtl/>
          <w:lang w:bidi="ar-SY"/>
        </w:rPr>
        <w:t>ی</w:t>
      </w:r>
      <w:r w:rsidR="001E4456">
        <w:rPr>
          <w:rFonts w:cs="B Lotus" w:hint="cs"/>
          <w:rtl/>
          <w:lang w:bidi="ar-SY"/>
        </w:rPr>
        <w:t>:</w:t>
      </w:r>
      <w:r w:rsidRPr="001F7AFE">
        <w:rPr>
          <w:rFonts w:cs="B Lotus"/>
          <w:rtl/>
          <w:lang w:bidi="ar-SY"/>
        </w:rPr>
        <w:t xml:space="preserve"> </w:t>
      </w:r>
      <w:r w:rsidR="001E4456">
        <w:rPr>
          <w:rFonts w:cs="B Lotus" w:hint="cs"/>
          <w:rtl/>
          <w:lang w:bidi="ar-SY"/>
        </w:rPr>
        <w:t>«</w:t>
      </w:r>
      <w:r w:rsidRPr="001F7AFE">
        <w:rPr>
          <w:rFonts w:cs="B Lotus"/>
          <w:rtl/>
          <w:lang w:bidi="ar-SY"/>
        </w:rPr>
        <w:t>ا</w:t>
      </w:r>
      <w:r w:rsidR="00904E27">
        <w:rPr>
          <w:rFonts w:cs="B Lotus"/>
          <w:rtl/>
          <w:lang w:bidi="ar-SY"/>
        </w:rPr>
        <w:t>ی</w:t>
      </w:r>
      <w:r w:rsidR="001E4456">
        <w:rPr>
          <w:rFonts w:cs="B Lotus" w:hint="cs"/>
          <w:rtl/>
          <w:lang w:bidi="ar-SY"/>
        </w:rPr>
        <w:t xml:space="preserve"> </w:t>
      </w:r>
      <w:r w:rsidRPr="001F7AFE">
        <w:rPr>
          <w:rFonts w:cs="B Lotus"/>
          <w:rtl/>
          <w:lang w:bidi="ar-SY"/>
        </w:rPr>
        <w:t>مردم</w:t>
      </w:r>
      <w:r w:rsidR="001E4456">
        <w:rPr>
          <w:rFonts w:cs="B Lotus" w:hint="cs"/>
          <w:rtl/>
          <w:lang w:bidi="ar-SY"/>
        </w:rPr>
        <w:t>،</w:t>
      </w:r>
      <w:r w:rsidRPr="001F7AFE">
        <w:rPr>
          <w:rFonts w:cs="B Lotus"/>
          <w:rtl/>
          <w:lang w:bidi="ar-SY"/>
        </w:rPr>
        <w:t xml:space="preserve"> برا</w:t>
      </w:r>
      <w:r w:rsidR="00904E27">
        <w:rPr>
          <w:rFonts w:cs="B Lotus"/>
          <w:rtl/>
          <w:lang w:bidi="ar-SY"/>
        </w:rPr>
        <w:t>ی</w:t>
      </w:r>
      <w:r w:rsidRPr="001F7AFE">
        <w:rPr>
          <w:rFonts w:cs="B Lotus"/>
          <w:rtl/>
          <w:lang w:bidi="ar-SY"/>
        </w:rPr>
        <w:t xml:space="preserve"> بقا خلق شد</w:t>
      </w:r>
      <w:r w:rsidR="00904E27">
        <w:rPr>
          <w:rFonts w:cs="B Lotus"/>
          <w:rtl/>
          <w:lang w:bidi="ar-SY"/>
        </w:rPr>
        <w:t>ی</w:t>
      </w:r>
      <w:r w:rsidRPr="001F7AFE">
        <w:rPr>
          <w:rFonts w:cs="B Lotus"/>
          <w:rtl/>
          <w:lang w:bidi="ar-SY"/>
        </w:rPr>
        <w:t>د نه برا</w:t>
      </w:r>
      <w:r w:rsidR="00904E27">
        <w:rPr>
          <w:rFonts w:cs="B Lotus"/>
          <w:rtl/>
          <w:lang w:bidi="ar-SY"/>
        </w:rPr>
        <w:t>ی</w:t>
      </w:r>
      <w:r w:rsidRPr="001F7AFE">
        <w:rPr>
          <w:rFonts w:cs="B Lotus"/>
          <w:rtl/>
          <w:lang w:bidi="ar-SY"/>
        </w:rPr>
        <w:t xml:space="preserve"> ن</w:t>
      </w:r>
      <w:r w:rsidR="00904E27">
        <w:rPr>
          <w:rFonts w:cs="B Lotus"/>
          <w:rtl/>
          <w:lang w:bidi="ar-SY"/>
        </w:rPr>
        <w:t>ی</w:t>
      </w:r>
      <w:r w:rsidRPr="001F7AFE">
        <w:rPr>
          <w:rFonts w:cs="B Lotus"/>
          <w:rtl/>
          <w:lang w:bidi="ar-SY"/>
        </w:rPr>
        <w:t>ست</w:t>
      </w:r>
      <w:r w:rsidR="00904E27">
        <w:rPr>
          <w:rFonts w:cs="B Lotus"/>
          <w:rtl/>
          <w:lang w:bidi="ar-SY"/>
        </w:rPr>
        <w:t>ی</w:t>
      </w:r>
      <w:r w:rsidR="001E4456">
        <w:rPr>
          <w:rFonts w:cs="B Lotus" w:hint="cs"/>
          <w:rtl/>
          <w:lang w:bidi="ar-SY"/>
        </w:rPr>
        <w:t>،</w:t>
      </w:r>
      <w:r w:rsidRPr="001F7AFE">
        <w:rPr>
          <w:rFonts w:cs="B Lotus"/>
          <w:rtl/>
          <w:lang w:bidi="ar-SY"/>
        </w:rPr>
        <w:t xml:space="preserve"> و حق</w:t>
      </w:r>
      <w:r w:rsidR="00904E27">
        <w:rPr>
          <w:rFonts w:cs="B Lotus"/>
          <w:rtl/>
          <w:lang w:bidi="ar-SY"/>
        </w:rPr>
        <w:t>ی</w:t>
      </w:r>
      <w:r w:rsidRPr="001F7AFE">
        <w:rPr>
          <w:rFonts w:cs="B Lotus"/>
          <w:rtl/>
          <w:lang w:bidi="ar-SY"/>
        </w:rPr>
        <w:t>قت مرگ</w:t>
      </w:r>
      <w:r w:rsidR="001E4456">
        <w:rPr>
          <w:rFonts w:cs="B Lotus" w:hint="cs"/>
          <w:rtl/>
          <w:lang w:bidi="ar-SY"/>
        </w:rPr>
        <w:t>،</w:t>
      </w:r>
      <w:r w:rsidRPr="001F7AFE">
        <w:rPr>
          <w:rFonts w:cs="B Lotus"/>
          <w:rtl/>
          <w:lang w:bidi="ar-SY"/>
        </w:rPr>
        <w:t xml:space="preserve"> انتقال از خانه</w:t>
      </w:r>
      <w:r w:rsidRPr="001F7AFE">
        <w:rPr>
          <w:rFonts w:cs="B Lotus" w:hint="cs"/>
          <w:rtl/>
          <w:lang w:bidi="ar-SY"/>
        </w:rPr>
        <w:t>‌</w:t>
      </w:r>
      <w:r w:rsidRPr="001F7AFE">
        <w:rPr>
          <w:rFonts w:cs="B Lotus"/>
          <w:rtl/>
          <w:lang w:bidi="ar-SY"/>
        </w:rPr>
        <w:t>ا</w:t>
      </w:r>
      <w:r w:rsidR="00904E27">
        <w:rPr>
          <w:rFonts w:cs="B Lotus"/>
          <w:rtl/>
          <w:lang w:bidi="ar-SY"/>
        </w:rPr>
        <w:t>ی</w:t>
      </w:r>
      <w:r w:rsidRPr="001F7AFE">
        <w:rPr>
          <w:rFonts w:cs="B Lotus"/>
          <w:rtl/>
          <w:lang w:bidi="ar-SY"/>
        </w:rPr>
        <w:t xml:space="preserve"> ب</w:t>
      </w:r>
      <w:r w:rsidR="001E4456">
        <w:rPr>
          <w:rFonts w:cs="B Lotus" w:hint="cs"/>
          <w:rtl/>
          <w:lang w:bidi="ar-SY"/>
        </w:rPr>
        <w:t xml:space="preserve">ه </w:t>
      </w:r>
      <w:r w:rsidRPr="001F7AFE">
        <w:rPr>
          <w:rFonts w:cs="B Lotus"/>
          <w:rtl/>
          <w:lang w:bidi="ar-SY"/>
        </w:rPr>
        <w:t>خانه</w:t>
      </w:r>
      <w:r w:rsidR="001E4456">
        <w:rPr>
          <w:rFonts w:cs="B Lotus" w:hint="cs"/>
          <w:rtl/>
          <w:lang w:bidi="ar-SY"/>
        </w:rPr>
        <w:t>‌</w:t>
      </w:r>
      <w:r w:rsidRPr="001F7AFE">
        <w:rPr>
          <w:rFonts w:cs="B Lotus"/>
          <w:rtl/>
          <w:lang w:bidi="ar-SY"/>
        </w:rPr>
        <w:t>ا</w:t>
      </w:r>
      <w:r w:rsidR="00904E27">
        <w:rPr>
          <w:rFonts w:cs="B Lotus"/>
          <w:rtl/>
          <w:lang w:bidi="ar-SY"/>
        </w:rPr>
        <w:t>ی</w:t>
      </w:r>
      <w:r w:rsidR="001E4456">
        <w:rPr>
          <w:rFonts w:cs="B Lotus" w:hint="cs"/>
          <w:rtl/>
          <w:lang w:bidi="ar-SY"/>
        </w:rPr>
        <w:t xml:space="preserve"> ا</w:t>
      </w:r>
      <w:r w:rsidRPr="001F7AFE">
        <w:rPr>
          <w:rFonts w:cs="B Lotus"/>
          <w:rtl/>
          <w:lang w:bidi="ar-SY"/>
        </w:rPr>
        <w:t>ست</w:t>
      </w:r>
      <w:r w:rsidR="001E4456">
        <w:rPr>
          <w:rFonts w:cs="B Lotus" w:hint="cs"/>
          <w:rtl/>
          <w:lang w:bidi="ar-SY"/>
        </w:rPr>
        <w:t>»</w:t>
      </w:r>
      <w:r w:rsidRPr="001F7AFE">
        <w:rPr>
          <w:rFonts w:cs="B Lotus"/>
          <w:rtl/>
          <w:lang w:bidi="ar-SY"/>
        </w:rPr>
        <w:t>.</w:t>
      </w:r>
    </w:p>
    <w:p w:rsidR="00586751" w:rsidRPr="001F7AFE" w:rsidRDefault="001973C9" w:rsidP="0058792A">
      <w:pPr>
        <w:widowControl w:val="0"/>
        <w:ind w:firstLine="284"/>
        <w:jc w:val="center"/>
        <w:rPr>
          <w:rFonts w:cs="B Lotus"/>
          <w:sz w:val="32"/>
          <w:szCs w:val="24"/>
          <w:rtl/>
        </w:rPr>
      </w:pPr>
      <w:bookmarkStart w:id="144" w:name="_Toc244786234"/>
      <w:r w:rsidRPr="001973C9">
        <w:rPr>
          <w:rFonts w:cs="B Lotus" w:hint="cs"/>
          <w:bCs/>
          <w:sz w:val="32"/>
          <w:szCs w:val="32"/>
          <w:rtl/>
        </w:rPr>
        <w:t>***</w:t>
      </w:r>
    </w:p>
    <w:p w:rsidR="00586751" w:rsidRPr="001F7AFE" w:rsidRDefault="00586751" w:rsidP="0058792A">
      <w:pPr>
        <w:pStyle w:val="a0"/>
        <w:rPr>
          <w:rtl/>
        </w:rPr>
      </w:pPr>
      <w:bookmarkStart w:id="145" w:name="_Toc258608037"/>
      <w:bookmarkStart w:id="146" w:name="_Toc455458031"/>
      <w:r w:rsidRPr="001F7AFE">
        <w:rPr>
          <w:rtl/>
        </w:rPr>
        <w:t>ادل</w:t>
      </w:r>
      <w:r w:rsidRPr="001F7AFE">
        <w:rPr>
          <w:rFonts w:hint="cs"/>
          <w:rtl/>
        </w:rPr>
        <w:t>ة</w:t>
      </w:r>
      <w:r w:rsidRPr="001F7AFE">
        <w:rPr>
          <w:rtl/>
        </w:rPr>
        <w:t xml:space="preserve"> قر</w:t>
      </w:r>
      <w:r w:rsidRPr="001F7AFE">
        <w:rPr>
          <w:rFonts w:hint="cs"/>
          <w:rtl/>
        </w:rPr>
        <w:t>آ</w:t>
      </w:r>
      <w:r w:rsidRPr="001F7AFE">
        <w:rPr>
          <w:rtl/>
        </w:rPr>
        <w:t>ن بر بعث</w:t>
      </w:r>
      <w:bookmarkEnd w:id="144"/>
      <w:bookmarkEnd w:id="145"/>
      <w:bookmarkEnd w:id="146"/>
    </w:p>
    <w:p w:rsidR="00586751" w:rsidRPr="001F7AFE" w:rsidRDefault="00586751" w:rsidP="0058792A">
      <w:pPr>
        <w:widowControl w:val="0"/>
        <w:jc w:val="lowKashida"/>
        <w:rPr>
          <w:rFonts w:cs="B Lotus"/>
          <w:rtl/>
          <w:lang w:bidi="ar-SY"/>
        </w:rPr>
      </w:pPr>
      <w:r w:rsidRPr="001F7AFE">
        <w:rPr>
          <w:rFonts w:cs="B Lotus"/>
          <w:rtl/>
          <w:lang w:bidi="ar-SY"/>
        </w:rPr>
        <w:t xml:space="preserve">خداوند </w:t>
      </w:r>
      <w:r w:rsidR="00904E27">
        <w:rPr>
          <w:rFonts w:cs="B Lotus"/>
          <w:rtl/>
          <w:lang w:bidi="ar-SY"/>
        </w:rPr>
        <w:t>ک</w:t>
      </w:r>
      <w:r w:rsidRPr="001F7AFE">
        <w:rPr>
          <w:rFonts w:cs="B Lotus"/>
          <w:rtl/>
          <w:lang w:bidi="ar-SY"/>
        </w:rPr>
        <w:t>ر</w:t>
      </w:r>
      <w:r w:rsidR="00904E27">
        <w:rPr>
          <w:rFonts w:cs="B Lotus"/>
          <w:rtl/>
          <w:lang w:bidi="ar-SY"/>
        </w:rPr>
        <w:t>ی</w:t>
      </w:r>
      <w:r w:rsidRPr="001F7AFE">
        <w:rPr>
          <w:rFonts w:cs="B Lotus"/>
          <w:rtl/>
          <w:lang w:bidi="ar-SY"/>
        </w:rPr>
        <w:t xml:space="preserve">م در </w:t>
      </w:r>
      <w:r w:rsidR="00904E27">
        <w:rPr>
          <w:rFonts w:cs="B Lotus"/>
          <w:rtl/>
          <w:lang w:bidi="ar-SY"/>
        </w:rPr>
        <w:t>ک</w:t>
      </w:r>
      <w:r w:rsidRPr="001F7AFE">
        <w:rPr>
          <w:rFonts w:cs="B Lotus"/>
          <w:rtl/>
          <w:lang w:bidi="ar-SY"/>
        </w:rPr>
        <w:t>تاب ح</w:t>
      </w:r>
      <w:r w:rsidR="00904E27">
        <w:rPr>
          <w:rFonts w:cs="B Lotus"/>
          <w:rtl/>
          <w:lang w:bidi="ar-SY"/>
        </w:rPr>
        <w:t>کی</w:t>
      </w:r>
      <w:r w:rsidRPr="001F7AFE">
        <w:rPr>
          <w:rFonts w:cs="B Lotus"/>
          <w:rtl/>
          <w:lang w:bidi="ar-SY"/>
        </w:rPr>
        <w:t>م خبر داد ب</w:t>
      </w:r>
      <w:r w:rsidR="001E4456">
        <w:rPr>
          <w:rFonts w:cs="B Lotus" w:hint="cs"/>
          <w:rtl/>
          <w:lang w:bidi="ar-SY"/>
        </w:rPr>
        <w:t xml:space="preserve">ه </w:t>
      </w:r>
      <w:r w:rsidRPr="001F7AFE">
        <w:rPr>
          <w:rFonts w:cs="B Lotus"/>
          <w:rtl/>
          <w:lang w:bidi="ar-SY"/>
        </w:rPr>
        <w:t>وقوع بعث</w:t>
      </w:r>
      <w:r w:rsidR="001E4456">
        <w:rPr>
          <w:rFonts w:cs="B Lotus" w:hint="cs"/>
          <w:rtl/>
          <w:lang w:bidi="ar-SY"/>
        </w:rPr>
        <w:t>،</w:t>
      </w:r>
      <w:r w:rsidRPr="001F7AFE">
        <w:rPr>
          <w:rFonts w:cs="B Lotus"/>
          <w:rtl/>
          <w:lang w:bidi="ar-SY"/>
        </w:rPr>
        <w:t xml:space="preserve"> و حشر و بر ا</w:t>
      </w:r>
      <w:r w:rsidR="00904E27">
        <w:rPr>
          <w:rFonts w:cs="B Lotus"/>
          <w:rtl/>
          <w:lang w:bidi="ar-SY"/>
        </w:rPr>
        <w:t>ی</w:t>
      </w:r>
      <w:r w:rsidRPr="001F7AFE">
        <w:rPr>
          <w:rFonts w:cs="B Lotus"/>
          <w:rtl/>
          <w:lang w:bidi="ar-SY"/>
        </w:rPr>
        <w:t>ن مطلب استدلال فرمود</w:t>
      </w:r>
      <w:r w:rsidR="001E4456">
        <w:rPr>
          <w:rFonts w:cs="B Lotus" w:hint="cs"/>
          <w:rtl/>
          <w:lang w:bidi="ar-SY"/>
        </w:rPr>
        <w:t>،</w:t>
      </w:r>
      <w:r w:rsidRPr="001F7AFE">
        <w:rPr>
          <w:rFonts w:cs="B Lotus"/>
          <w:rtl/>
          <w:lang w:bidi="ar-SY"/>
        </w:rPr>
        <w:t xml:space="preserve"> و دل</w:t>
      </w:r>
      <w:r w:rsidR="00904E27">
        <w:rPr>
          <w:rFonts w:cs="B Lotus"/>
          <w:rtl/>
          <w:lang w:bidi="ar-SY"/>
        </w:rPr>
        <w:t>ی</w:t>
      </w:r>
      <w:r w:rsidRPr="001F7AFE">
        <w:rPr>
          <w:rFonts w:cs="B Lotus"/>
          <w:rtl/>
          <w:lang w:bidi="ar-SY"/>
        </w:rPr>
        <w:t>ل آن را ام</w:t>
      </w:r>
      <w:r w:rsidR="00904E27">
        <w:rPr>
          <w:rFonts w:cs="B Lotus"/>
          <w:rtl/>
          <w:lang w:bidi="ar-SY"/>
        </w:rPr>
        <w:t>ک</w:t>
      </w:r>
      <w:r w:rsidRPr="001F7AFE">
        <w:rPr>
          <w:rFonts w:cs="B Lotus"/>
          <w:rtl/>
          <w:lang w:bidi="ar-SY"/>
        </w:rPr>
        <w:t>ان مقرر نمود</w:t>
      </w:r>
      <w:r w:rsidR="001E4456">
        <w:rPr>
          <w:rFonts w:cs="B Lotus" w:hint="cs"/>
          <w:rtl/>
          <w:lang w:bidi="ar-SY"/>
        </w:rPr>
        <w:t>،</w:t>
      </w:r>
      <w:r w:rsidRPr="001F7AFE">
        <w:rPr>
          <w:rFonts w:cs="B Lotus"/>
          <w:rtl/>
          <w:lang w:bidi="ar-SY"/>
        </w:rPr>
        <w:t xml:space="preserve"> و مقصود از ام</w:t>
      </w:r>
      <w:r w:rsidR="00904E27">
        <w:rPr>
          <w:rFonts w:cs="B Lotus"/>
          <w:rtl/>
          <w:lang w:bidi="ar-SY"/>
        </w:rPr>
        <w:t>ک</w:t>
      </w:r>
      <w:r w:rsidRPr="001F7AFE">
        <w:rPr>
          <w:rFonts w:cs="B Lotus"/>
          <w:rtl/>
          <w:lang w:bidi="ar-SY"/>
        </w:rPr>
        <w:t>ان</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 xml:space="preserve">ه قرآن آن </w:t>
      </w:r>
      <w:r w:rsidRPr="001F7AFE">
        <w:rPr>
          <w:rFonts w:cs="B Lotus" w:hint="cs"/>
          <w:rtl/>
          <w:lang w:bidi="ar-SY"/>
        </w:rPr>
        <w:t xml:space="preserve">را </w:t>
      </w:r>
      <w:r w:rsidRPr="001F7AFE">
        <w:rPr>
          <w:rFonts w:cs="B Lotus"/>
          <w:rtl/>
          <w:lang w:bidi="ar-SY"/>
        </w:rPr>
        <w:t>دل</w:t>
      </w:r>
      <w:r w:rsidR="00904E27">
        <w:rPr>
          <w:rFonts w:cs="B Lotus"/>
          <w:rtl/>
          <w:lang w:bidi="ar-SY"/>
        </w:rPr>
        <w:t>ی</w:t>
      </w:r>
      <w:r w:rsidRPr="001F7AFE">
        <w:rPr>
          <w:rFonts w:cs="B Lotus"/>
          <w:rtl/>
          <w:lang w:bidi="ar-SY"/>
        </w:rPr>
        <w:t>ل بر بعث قرار داده</w:t>
      </w:r>
      <w:r w:rsidR="001E4456">
        <w:rPr>
          <w:rFonts w:cs="B Lotus" w:hint="cs"/>
          <w:rtl/>
          <w:lang w:bidi="ar-SY"/>
        </w:rPr>
        <w:t>،</w:t>
      </w:r>
      <w:r w:rsidRPr="001F7AFE">
        <w:rPr>
          <w:rFonts w:cs="B Lotus"/>
          <w:rtl/>
          <w:lang w:bidi="ar-SY"/>
        </w:rPr>
        <w:t xml:space="preserve"> غ</w:t>
      </w:r>
      <w:r w:rsidR="00904E27">
        <w:rPr>
          <w:rFonts w:cs="B Lotus"/>
          <w:rtl/>
          <w:lang w:bidi="ar-SY"/>
        </w:rPr>
        <w:t>ی</w:t>
      </w:r>
      <w:r w:rsidRPr="001F7AFE">
        <w:rPr>
          <w:rFonts w:cs="B Lotus"/>
          <w:rtl/>
          <w:lang w:bidi="ar-SY"/>
        </w:rPr>
        <w:t>ر از ام</w:t>
      </w:r>
      <w:r w:rsidR="00904E27">
        <w:rPr>
          <w:rFonts w:cs="B Lotus"/>
          <w:rtl/>
          <w:lang w:bidi="ar-SY"/>
        </w:rPr>
        <w:t>ک</w:t>
      </w:r>
      <w:r w:rsidRPr="001F7AFE">
        <w:rPr>
          <w:rFonts w:cs="B Lotus"/>
          <w:rtl/>
          <w:lang w:bidi="ar-SY"/>
        </w:rPr>
        <w:t>ان</w:t>
      </w:r>
      <w:r w:rsidR="00904E27">
        <w:rPr>
          <w:rFonts w:cs="B Lotus"/>
          <w:rtl/>
          <w:lang w:bidi="ar-SY"/>
        </w:rPr>
        <w:t>ی</w:t>
      </w:r>
      <w:r w:rsidR="001E4456">
        <w:rPr>
          <w:rFonts w:cs="B Lotus" w:hint="cs"/>
          <w:rtl/>
          <w:lang w:bidi="ar-SY"/>
        </w:rPr>
        <w:t xml:space="preserve"> ا</w:t>
      </w:r>
      <w:r w:rsidRPr="001F7AFE">
        <w:rPr>
          <w:rFonts w:cs="B Lotus"/>
          <w:rtl/>
          <w:lang w:bidi="ar-SY"/>
        </w:rPr>
        <w:t xml:space="preserve">ست </w:t>
      </w:r>
      <w:r w:rsidR="00904E27">
        <w:rPr>
          <w:rFonts w:cs="B Lotus"/>
          <w:rtl/>
          <w:lang w:bidi="ar-SY"/>
        </w:rPr>
        <w:t>ک</w:t>
      </w:r>
      <w:r w:rsidRPr="001F7AFE">
        <w:rPr>
          <w:rFonts w:cs="B Lotus"/>
          <w:rtl/>
          <w:lang w:bidi="ar-SY"/>
        </w:rPr>
        <w:t>ه مت</w:t>
      </w:r>
      <w:r w:rsidR="00904E27">
        <w:rPr>
          <w:rFonts w:cs="B Lotus"/>
          <w:rtl/>
          <w:lang w:bidi="ar-SY"/>
        </w:rPr>
        <w:t>ک</w:t>
      </w:r>
      <w:r w:rsidRPr="001F7AFE">
        <w:rPr>
          <w:rFonts w:cs="B Lotus"/>
          <w:rtl/>
          <w:lang w:bidi="ar-SY"/>
        </w:rPr>
        <w:t>لم</w:t>
      </w:r>
      <w:r w:rsidR="00904E27">
        <w:rPr>
          <w:rFonts w:cs="B Lotus"/>
          <w:rtl/>
          <w:lang w:bidi="ar-SY"/>
        </w:rPr>
        <w:t>ی</w:t>
      </w:r>
      <w:r w:rsidRPr="001F7AFE">
        <w:rPr>
          <w:rFonts w:cs="B Lotus"/>
          <w:rtl/>
          <w:lang w:bidi="ar-SY"/>
        </w:rPr>
        <w:t>ن تمس</w:t>
      </w:r>
      <w:r w:rsidR="00904E27">
        <w:rPr>
          <w:rFonts w:cs="B Lotus"/>
          <w:rtl/>
          <w:lang w:bidi="ar-SY"/>
        </w:rPr>
        <w:t>ک</w:t>
      </w:r>
      <w:r w:rsidRPr="001F7AFE">
        <w:rPr>
          <w:rFonts w:cs="B Lotus"/>
          <w:rtl/>
          <w:lang w:bidi="ar-SY"/>
        </w:rPr>
        <w:t xml:space="preserve"> جسته</w:t>
      </w:r>
      <w:r w:rsidRPr="001F7AFE">
        <w:rPr>
          <w:rFonts w:cs="B Lotus" w:hint="cs"/>
          <w:rtl/>
          <w:lang w:bidi="ar-SY"/>
        </w:rPr>
        <w:t>‌</w:t>
      </w:r>
      <w:r w:rsidRPr="001F7AFE">
        <w:rPr>
          <w:rFonts w:cs="B Lotus"/>
          <w:rtl/>
          <w:lang w:bidi="ar-SY"/>
        </w:rPr>
        <w:t>اند</w:t>
      </w:r>
      <w:r w:rsidR="001E4456">
        <w:rPr>
          <w:rFonts w:cs="B Lotus" w:hint="cs"/>
          <w:rtl/>
          <w:lang w:bidi="ar-SY"/>
        </w:rPr>
        <w:t>؛</w:t>
      </w:r>
      <w:r w:rsidRPr="001F7AFE">
        <w:rPr>
          <w:rFonts w:cs="B Lotus"/>
          <w:rtl/>
          <w:lang w:bidi="ar-SY"/>
        </w:rPr>
        <w:t xml:space="preserve"> چون ام</w:t>
      </w:r>
      <w:r w:rsidR="00904E27">
        <w:rPr>
          <w:rFonts w:cs="B Lotus"/>
          <w:rtl/>
          <w:lang w:bidi="ar-SY"/>
        </w:rPr>
        <w:t>ک</w:t>
      </w:r>
      <w:r w:rsidRPr="001F7AFE">
        <w:rPr>
          <w:rFonts w:cs="B Lotus"/>
          <w:rtl/>
          <w:lang w:bidi="ar-SY"/>
        </w:rPr>
        <w:t>ان</w:t>
      </w:r>
      <w:r w:rsidR="00904E27">
        <w:rPr>
          <w:rFonts w:cs="B Lotus"/>
          <w:rtl/>
          <w:lang w:bidi="ar-SY"/>
        </w:rPr>
        <w:t>ی</w:t>
      </w:r>
      <w:r w:rsidR="001E4456">
        <w:rPr>
          <w:rFonts w:cs="B Lotus" w:hint="cs"/>
          <w:rtl/>
          <w:lang w:bidi="ar-SY"/>
        </w:rPr>
        <w:t xml:space="preserve"> </w:t>
      </w:r>
      <w:r w:rsidR="00904E27">
        <w:rPr>
          <w:rFonts w:cs="B Lotus"/>
          <w:rtl/>
          <w:lang w:bidi="ar-SY"/>
        </w:rPr>
        <w:t>ک</w:t>
      </w:r>
      <w:r w:rsidRPr="001F7AFE">
        <w:rPr>
          <w:rFonts w:cs="B Lotus"/>
          <w:rtl/>
          <w:lang w:bidi="ar-SY"/>
        </w:rPr>
        <w:t>ه مت</w:t>
      </w:r>
      <w:r w:rsidR="00904E27">
        <w:rPr>
          <w:rFonts w:cs="B Lotus"/>
          <w:rtl/>
          <w:lang w:bidi="ar-SY"/>
        </w:rPr>
        <w:t>ک</w:t>
      </w:r>
      <w:r w:rsidRPr="001F7AFE">
        <w:rPr>
          <w:rFonts w:cs="B Lotus"/>
          <w:rtl/>
          <w:lang w:bidi="ar-SY"/>
        </w:rPr>
        <w:t>لم</w:t>
      </w:r>
      <w:r w:rsidR="00904E27">
        <w:rPr>
          <w:rFonts w:cs="B Lotus"/>
          <w:rtl/>
          <w:lang w:bidi="ar-SY"/>
        </w:rPr>
        <w:t>ی</w:t>
      </w:r>
      <w:r w:rsidRPr="001F7AFE">
        <w:rPr>
          <w:rFonts w:cs="B Lotus"/>
          <w:rtl/>
          <w:lang w:bidi="ar-SY"/>
        </w:rPr>
        <w:t>ن م</w:t>
      </w:r>
      <w:r w:rsidR="00904E27">
        <w:rPr>
          <w:rFonts w:cs="B Lotus"/>
          <w:rtl/>
          <w:lang w:bidi="ar-SY"/>
        </w:rPr>
        <w:t>ی</w:t>
      </w:r>
      <w:r w:rsidRPr="001F7AFE">
        <w:rPr>
          <w:rFonts w:cs="B Lotus" w:hint="cs"/>
          <w:rtl/>
          <w:lang w:bidi="ar-SY"/>
        </w:rPr>
        <w:t>‌</w:t>
      </w:r>
      <w:r w:rsidRPr="001F7AFE">
        <w:rPr>
          <w:rFonts w:cs="B Lotus"/>
          <w:rtl/>
          <w:lang w:bidi="ar-SY"/>
        </w:rPr>
        <w:t>گو</w:t>
      </w:r>
      <w:r w:rsidR="00904E27">
        <w:rPr>
          <w:rFonts w:cs="B Lotus"/>
          <w:rtl/>
          <w:lang w:bidi="ar-SY"/>
        </w:rPr>
        <w:t>ی</w:t>
      </w:r>
      <w:r w:rsidRPr="001F7AFE">
        <w:rPr>
          <w:rFonts w:cs="B Lotus"/>
          <w:rtl/>
          <w:lang w:bidi="ar-SY"/>
        </w:rPr>
        <w:t>ند</w:t>
      </w:r>
      <w:r w:rsidR="001E4456">
        <w:rPr>
          <w:rFonts w:cs="B Lotus" w:hint="cs"/>
          <w:rtl/>
          <w:lang w:bidi="ar-SY"/>
        </w:rPr>
        <w:t>،</w:t>
      </w:r>
      <w:r w:rsidRPr="001F7AFE">
        <w:rPr>
          <w:rFonts w:cs="B Lotus"/>
          <w:rtl/>
          <w:lang w:bidi="ar-SY"/>
        </w:rPr>
        <w:t xml:space="preserve"> آن</w:t>
      </w:r>
      <w:r w:rsidR="001E4456">
        <w:rPr>
          <w:rFonts w:cs="B Lotus" w:hint="cs"/>
          <w:rtl/>
          <w:lang w:bidi="ar-SY"/>
        </w:rPr>
        <w:t xml:space="preserve"> ا</w:t>
      </w:r>
      <w:r w:rsidRPr="001F7AFE">
        <w:rPr>
          <w:rFonts w:cs="B Lotus"/>
          <w:rtl/>
          <w:lang w:bidi="ar-SY"/>
        </w:rPr>
        <w:t>ست</w:t>
      </w:r>
      <w:r w:rsidR="001E4456">
        <w:rPr>
          <w:rFonts w:cs="B Lotus" w:hint="cs"/>
          <w:rtl/>
          <w:lang w:bidi="ar-SY"/>
        </w:rPr>
        <w:t xml:space="preserve"> </w:t>
      </w:r>
      <w:r w:rsidR="00904E27">
        <w:rPr>
          <w:rFonts w:cs="B Lotus"/>
          <w:rtl/>
          <w:lang w:bidi="ar-SY"/>
        </w:rPr>
        <w:t>ک</w:t>
      </w:r>
      <w:r w:rsidRPr="001F7AFE">
        <w:rPr>
          <w:rFonts w:cs="B Lotus"/>
          <w:rtl/>
          <w:lang w:bidi="ar-SY"/>
        </w:rPr>
        <w:t>ه از فرض وقوع ش</w:t>
      </w:r>
      <w:r w:rsidR="00904E27">
        <w:rPr>
          <w:rFonts w:cs="B Lotus"/>
          <w:rtl/>
          <w:lang w:bidi="ar-SY"/>
        </w:rPr>
        <w:t>ی</w:t>
      </w:r>
      <w:r w:rsidR="001E4456">
        <w:rPr>
          <w:rFonts w:cs="B Lotus" w:hint="cs"/>
          <w:rtl/>
          <w:lang w:bidi="ar-SY"/>
        </w:rPr>
        <w:t>ء</w:t>
      </w:r>
      <w:r w:rsidRPr="001F7AFE">
        <w:rPr>
          <w:rFonts w:cs="B Lotus"/>
          <w:rtl/>
          <w:lang w:bidi="ar-SY"/>
        </w:rPr>
        <w:t xml:space="preserve"> محال</w:t>
      </w:r>
      <w:r w:rsidR="00904E27">
        <w:rPr>
          <w:rFonts w:cs="B Lotus"/>
          <w:rtl/>
          <w:lang w:bidi="ar-SY"/>
        </w:rPr>
        <w:t>ی</w:t>
      </w:r>
      <w:r w:rsidRPr="001F7AFE">
        <w:rPr>
          <w:rFonts w:cs="B Lotus"/>
          <w:rtl/>
          <w:lang w:bidi="ar-SY"/>
        </w:rPr>
        <w:t xml:space="preserve"> لازم ن</w:t>
      </w:r>
      <w:r w:rsidR="00904E27">
        <w:rPr>
          <w:rFonts w:cs="B Lotus"/>
          <w:rtl/>
          <w:lang w:bidi="ar-SY"/>
        </w:rPr>
        <w:t>ی</w:t>
      </w:r>
      <w:r w:rsidRPr="001F7AFE">
        <w:rPr>
          <w:rFonts w:cs="B Lotus"/>
          <w:rtl/>
          <w:lang w:bidi="ar-SY"/>
        </w:rPr>
        <w:t>ا</w:t>
      </w:r>
      <w:r w:rsidR="00904E27">
        <w:rPr>
          <w:rFonts w:cs="B Lotus"/>
          <w:rtl/>
          <w:lang w:bidi="ar-SY"/>
        </w:rPr>
        <w:t>ی</w:t>
      </w:r>
      <w:r w:rsidRPr="001F7AFE">
        <w:rPr>
          <w:rFonts w:cs="B Lotus"/>
          <w:rtl/>
          <w:lang w:bidi="ar-SY"/>
        </w:rPr>
        <w:t>د</w:t>
      </w:r>
      <w:r w:rsidR="001E4456">
        <w:rPr>
          <w:rFonts w:cs="B Lotus" w:hint="cs"/>
          <w:rtl/>
          <w:lang w:bidi="ar-SY"/>
        </w:rPr>
        <w:t>،</w:t>
      </w:r>
      <w:r w:rsidRPr="001F7AFE">
        <w:rPr>
          <w:rFonts w:cs="B Lotus"/>
          <w:rtl/>
          <w:lang w:bidi="ar-SY"/>
        </w:rPr>
        <w:t xml:space="preserve"> و ا</w:t>
      </w:r>
      <w:r w:rsidR="00904E27">
        <w:rPr>
          <w:rFonts w:cs="B Lotus"/>
          <w:rtl/>
          <w:lang w:bidi="ar-SY"/>
        </w:rPr>
        <w:t>ی</w:t>
      </w:r>
      <w:r w:rsidRPr="001F7AFE">
        <w:rPr>
          <w:rFonts w:cs="B Lotus"/>
          <w:rtl/>
          <w:lang w:bidi="ar-SY"/>
        </w:rPr>
        <w:t>ن ام</w:t>
      </w:r>
      <w:r w:rsidR="00904E27">
        <w:rPr>
          <w:rFonts w:cs="B Lotus"/>
          <w:rtl/>
          <w:lang w:bidi="ar-SY"/>
        </w:rPr>
        <w:t>ک</w:t>
      </w:r>
      <w:r w:rsidRPr="001F7AFE">
        <w:rPr>
          <w:rFonts w:cs="B Lotus"/>
          <w:rtl/>
          <w:lang w:bidi="ar-SY"/>
        </w:rPr>
        <w:t>ان</w:t>
      </w:r>
      <w:r w:rsidR="001E4456">
        <w:rPr>
          <w:rFonts w:cs="B Lotus" w:hint="cs"/>
          <w:rtl/>
          <w:lang w:bidi="ar-SY"/>
        </w:rPr>
        <w:t>،</w:t>
      </w:r>
      <w:r w:rsidRPr="001F7AFE">
        <w:rPr>
          <w:rFonts w:cs="B Lotus"/>
          <w:rtl/>
          <w:lang w:bidi="ar-SY"/>
        </w:rPr>
        <w:t xml:space="preserve"> ذهن</w:t>
      </w:r>
      <w:r w:rsidR="00904E27">
        <w:rPr>
          <w:rFonts w:cs="B Lotus"/>
          <w:rtl/>
          <w:lang w:bidi="ar-SY"/>
        </w:rPr>
        <w:t>ی</w:t>
      </w:r>
      <w:r w:rsidRPr="001F7AFE">
        <w:rPr>
          <w:rFonts w:cs="B Lotus"/>
          <w:rtl/>
          <w:lang w:bidi="ar-SY"/>
        </w:rPr>
        <w:t xml:space="preserve"> صرف است</w:t>
      </w:r>
      <w:r w:rsidR="001E4456">
        <w:rPr>
          <w:rFonts w:cs="B Lotus" w:hint="cs"/>
          <w:rtl/>
          <w:lang w:bidi="ar-SY"/>
        </w:rPr>
        <w:t>.</w:t>
      </w:r>
      <w:r w:rsidRPr="001F7AFE">
        <w:rPr>
          <w:rFonts w:cs="B Lotus"/>
          <w:rtl/>
          <w:lang w:bidi="ar-SY"/>
        </w:rPr>
        <w:t xml:space="preserve"> ما از </w:t>
      </w:r>
      <w:r w:rsidR="00904E27">
        <w:rPr>
          <w:rFonts w:cs="B Lotus"/>
          <w:rtl/>
          <w:lang w:bidi="ar-SY"/>
        </w:rPr>
        <w:t>ک</w:t>
      </w:r>
      <w:r w:rsidRPr="001F7AFE">
        <w:rPr>
          <w:rFonts w:cs="B Lotus"/>
          <w:rtl/>
          <w:lang w:bidi="ar-SY"/>
        </w:rPr>
        <w:t>جا بدان</w:t>
      </w:r>
      <w:r w:rsidR="00904E27">
        <w:rPr>
          <w:rFonts w:cs="B Lotus"/>
          <w:rtl/>
          <w:lang w:bidi="ar-SY"/>
        </w:rPr>
        <w:t>ی</w:t>
      </w:r>
      <w:r w:rsidRPr="001F7AFE">
        <w:rPr>
          <w:rFonts w:cs="B Lotus"/>
          <w:rtl/>
          <w:lang w:bidi="ar-SY"/>
        </w:rPr>
        <w:t>م از فرض وجود چ</w:t>
      </w:r>
      <w:r w:rsidR="00904E27">
        <w:rPr>
          <w:rFonts w:cs="B Lotus"/>
          <w:rtl/>
          <w:lang w:bidi="ar-SY"/>
        </w:rPr>
        <w:t>ی</w:t>
      </w:r>
      <w:r w:rsidRPr="001F7AFE">
        <w:rPr>
          <w:rFonts w:cs="B Lotus"/>
          <w:rtl/>
          <w:lang w:bidi="ar-SY"/>
        </w:rPr>
        <w:t>ز</w:t>
      </w:r>
      <w:r w:rsidR="00904E27">
        <w:rPr>
          <w:rFonts w:cs="B Lotus"/>
          <w:rtl/>
          <w:lang w:bidi="ar-SY"/>
        </w:rPr>
        <w:t>ی</w:t>
      </w:r>
      <w:r w:rsidRPr="001F7AFE">
        <w:rPr>
          <w:rFonts w:cs="B Lotus"/>
          <w:rtl/>
          <w:lang w:bidi="ar-SY"/>
        </w:rPr>
        <w:t xml:space="preserve"> محال لازم نم</w:t>
      </w:r>
      <w:r w:rsidR="00904E27">
        <w:rPr>
          <w:rFonts w:cs="B Lotus"/>
          <w:rtl/>
          <w:lang w:bidi="ar-SY"/>
        </w:rPr>
        <w:t>ی</w:t>
      </w:r>
      <w:r w:rsidRPr="001F7AFE">
        <w:rPr>
          <w:rFonts w:cs="B Lotus" w:hint="cs"/>
          <w:rtl/>
          <w:lang w:bidi="ar-SY"/>
        </w:rPr>
        <w:t>‌</w:t>
      </w:r>
      <w:r w:rsidRPr="001F7AFE">
        <w:rPr>
          <w:rFonts w:cs="B Lotus"/>
          <w:rtl/>
          <w:lang w:bidi="ar-SY"/>
        </w:rPr>
        <w:t>آ</w:t>
      </w:r>
      <w:r w:rsidR="00904E27">
        <w:rPr>
          <w:rFonts w:cs="B Lotus"/>
          <w:rtl/>
          <w:lang w:bidi="ar-SY"/>
        </w:rPr>
        <w:t>ی</w:t>
      </w:r>
      <w:r w:rsidRPr="001F7AFE">
        <w:rPr>
          <w:rFonts w:cs="B Lotus"/>
          <w:rtl/>
          <w:lang w:bidi="ar-SY"/>
        </w:rPr>
        <w:t>د</w:t>
      </w:r>
      <w:r w:rsidRPr="001F7AFE">
        <w:rPr>
          <w:rFonts w:cs="B Lotus" w:hint="cs"/>
          <w:rtl/>
          <w:lang w:bidi="ar-SY"/>
        </w:rPr>
        <w:t>؟</w:t>
      </w:r>
      <w:r w:rsidRPr="001F7AFE">
        <w:rPr>
          <w:rFonts w:cs="B Lotus"/>
          <w:rtl/>
          <w:lang w:bidi="ar-SY"/>
        </w:rPr>
        <w:t xml:space="preserve"> چون م</w:t>
      </w:r>
      <w:r w:rsidR="00904E27">
        <w:rPr>
          <w:rFonts w:cs="B Lotus"/>
          <w:rtl/>
          <w:lang w:bidi="ar-SY"/>
        </w:rPr>
        <w:t>ی</w:t>
      </w:r>
      <w:r w:rsidRPr="001F7AFE">
        <w:rPr>
          <w:rFonts w:cs="B Lotus" w:hint="cs"/>
          <w:rtl/>
          <w:lang w:bidi="ar-SY"/>
        </w:rPr>
        <w:t>‌</w:t>
      </w:r>
      <w:r w:rsidRPr="001F7AFE">
        <w:rPr>
          <w:rFonts w:cs="B Lotus"/>
          <w:rtl/>
          <w:lang w:bidi="ar-SY"/>
        </w:rPr>
        <w:t>شود محال ل</w:t>
      </w:r>
      <w:r w:rsidR="001E4456">
        <w:rPr>
          <w:rFonts w:cs="B Lotus" w:hint="cs"/>
          <w:rtl/>
          <w:lang w:bidi="ar-SY"/>
        </w:rPr>
        <w:t>ِ</w:t>
      </w:r>
      <w:r w:rsidRPr="001F7AFE">
        <w:rPr>
          <w:rFonts w:cs="B Lotus"/>
          <w:rtl/>
          <w:lang w:bidi="ar-SY"/>
        </w:rPr>
        <w:t>ذاته و م</w:t>
      </w:r>
      <w:r w:rsidR="00904E27">
        <w:rPr>
          <w:rFonts w:cs="B Lotus"/>
          <w:rtl/>
          <w:lang w:bidi="ar-SY"/>
        </w:rPr>
        <w:t>ی</w:t>
      </w:r>
      <w:r w:rsidRPr="001F7AFE">
        <w:rPr>
          <w:rFonts w:cs="B Lotus" w:hint="cs"/>
          <w:rtl/>
          <w:lang w:bidi="ar-SY"/>
        </w:rPr>
        <w:t>‌</w:t>
      </w:r>
      <w:r w:rsidRPr="001F7AFE">
        <w:rPr>
          <w:rFonts w:cs="B Lotus"/>
          <w:rtl/>
          <w:lang w:bidi="ar-SY"/>
        </w:rPr>
        <w:t>شود ل</w:t>
      </w:r>
      <w:r w:rsidR="001E4456">
        <w:rPr>
          <w:rFonts w:cs="B Lotus" w:hint="cs"/>
          <w:rtl/>
          <w:lang w:bidi="ar-SY"/>
        </w:rPr>
        <w:t>ِ</w:t>
      </w:r>
      <w:r w:rsidRPr="001F7AFE">
        <w:rPr>
          <w:rFonts w:cs="B Lotus"/>
          <w:rtl/>
          <w:lang w:bidi="ar-SY"/>
        </w:rPr>
        <w:t>غ</w:t>
      </w:r>
      <w:r w:rsidR="001E4456">
        <w:rPr>
          <w:rFonts w:cs="B Lotus" w:hint="cs"/>
          <w:rtl/>
          <w:lang w:bidi="ar-SY"/>
        </w:rPr>
        <w:t>َ</w:t>
      </w:r>
      <w:r w:rsidR="00904E27">
        <w:rPr>
          <w:rFonts w:cs="B Lotus"/>
          <w:rtl/>
          <w:lang w:bidi="ar-SY"/>
        </w:rPr>
        <w:t>ی</w:t>
      </w:r>
      <w:r w:rsidRPr="001F7AFE">
        <w:rPr>
          <w:rFonts w:cs="B Lotus"/>
          <w:rtl/>
          <w:lang w:bidi="ar-SY"/>
        </w:rPr>
        <w:t>ره باشد</w:t>
      </w:r>
      <w:r w:rsidR="001E4456">
        <w:rPr>
          <w:rFonts w:cs="B Lotus" w:hint="cs"/>
          <w:rtl/>
          <w:lang w:bidi="ar-SY"/>
        </w:rPr>
        <w:t>،</w:t>
      </w:r>
      <w:r w:rsidRPr="001F7AFE">
        <w:rPr>
          <w:rFonts w:cs="B Lotus"/>
          <w:rtl/>
          <w:lang w:bidi="ar-SY"/>
        </w:rPr>
        <w:t xml:space="preserve"> و از فرض وجود ش</w:t>
      </w:r>
      <w:r w:rsidR="00904E27">
        <w:rPr>
          <w:rFonts w:cs="B Lotus"/>
          <w:rtl/>
          <w:lang w:bidi="ar-SY"/>
        </w:rPr>
        <w:t>ی</w:t>
      </w:r>
      <w:r w:rsidR="001E4456">
        <w:rPr>
          <w:rFonts w:cs="B Lotus" w:hint="cs"/>
          <w:rtl/>
          <w:lang w:bidi="ar-SY"/>
        </w:rPr>
        <w:t>ء</w:t>
      </w:r>
      <w:r w:rsidRPr="001F7AFE">
        <w:rPr>
          <w:rFonts w:cs="B Lotus"/>
          <w:rtl/>
          <w:lang w:bidi="ar-SY"/>
        </w:rPr>
        <w:t xml:space="preserve"> م</w:t>
      </w:r>
      <w:r w:rsidR="00904E27">
        <w:rPr>
          <w:rFonts w:cs="B Lotus"/>
          <w:rtl/>
          <w:lang w:bidi="ar-SY"/>
        </w:rPr>
        <w:t>ی</w:t>
      </w:r>
      <w:r w:rsidRPr="001F7AFE">
        <w:rPr>
          <w:rFonts w:cs="B Lotus" w:hint="cs"/>
          <w:rtl/>
          <w:lang w:bidi="ar-SY"/>
        </w:rPr>
        <w:t>‌</w:t>
      </w:r>
      <w:r w:rsidRPr="001F7AFE">
        <w:rPr>
          <w:rFonts w:cs="B Lotus"/>
          <w:rtl/>
          <w:lang w:bidi="ar-SY"/>
        </w:rPr>
        <w:t>شود محال لذاته لازم ن</w:t>
      </w:r>
      <w:r w:rsidR="00904E27">
        <w:rPr>
          <w:rFonts w:cs="B Lotus"/>
          <w:rtl/>
          <w:lang w:bidi="ar-SY"/>
        </w:rPr>
        <w:t>ی</w:t>
      </w:r>
      <w:r w:rsidRPr="001F7AFE">
        <w:rPr>
          <w:rFonts w:cs="B Lotus"/>
          <w:rtl/>
          <w:lang w:bidi="ar-SY"/>
        </w:rPr>
        <w:t>ا</w:t>
      </w:r>
      <w:r w:rsidR="00904E27">
        <w:rPr>
          <w:rFonts w:cs="B Lotus"/>
          <w:rtl/>
          <w:lang w:bidi="ar-SY"/>
        </w:rPr>
        <w:t>ی</w:t>
      </w:r>
      <w:r w:rsidRPr="001F7AFE">
        <w:rPr>
          <w:rFonts w:cs="B Lotus"/>
          <w:rtl/>
          <w:lang w:bidi="ar-SY"/>
        </w:rPr>
        <w:t>د و اما محال لغ</w:t>
      </w:r>
      <w:r w:rsidR="00904E27">
        <w:rPr>
          <w:rFonts w:cs="B Lotus"/>
          <w:rtl/>
          <w:lang w:bidi="ar-SY"/>
        </w:rPr>
        <w:t>ی</w:t>
      </w:r>
      <w:r w:rsidRPr="001F7AFE">
        <w:rPr>
          <w:rFonts w:cs="B Lotus"/>
          <w:rtl/>
          <w:lang w:bidi="ar-SY"/>
        </w:rPr>
        <w:t>ره تحقق پ</w:t>
      </w:r>
      <w:r w:rsidR="00904E27">
        <w:rPr>
          <w:rFonts w:cs="B Lotus"/>
          <w:rtl/>
          <w:lang w:bidi="ar-SY"/>
        </w:rPr>
        <w:t>ی</w:t>
      </w:r>
      <w:r w:rsidRPr="001F7AFE">
        <w:rPr>
          <w:rFonts w:cs="B Lotus"/>
          <w:rtl/>
          <w:lang w:bidi="ar-SY"/>
        </w:rPr>
        <w:t xml:space="preserve">دا </w:t>
      </w:r>
      <w:r w:rsidR="00904E27">
        <w:rPr>
          <w:rFonts w:cs="B Lotus"/>
          <w:rtl/>
          <w:lang w:bidi="ar-SY"/>
        </w:rPr>
        <w:t>ک</w:t>
      </w:r>
      <w:r w:rsidRPr="001F7AFE">
        <w:rPr>
          <w:rFonts w:cs="B Lotus"/>
          <w:rtl/>
          <w:lang w:bidi="ar-SY"/>
        </w:rPr>
        <w:t>ند</w:t>
      </w:r>
      <w:r w:rsidR="001E4456">
        <w:rPr>
          <w:rFonts w:cs="B Lotus" w:hint="cs"/>
          <w:rtl/>
          <w:lang w:bidi="ar-SY"/>
        </w:rPr>
        <w:t>،</w:t>
      </w:r>
      <w:r w:rsidRPr="001F7AFE">
        <w:rPr>
          <w:rFonts w:cs="B Lotus"/>
          <w:rtl/>
          <w:lang w:bidi="ar-SY"/>
        </w:rPr>
        <w:t xml:space="preserve"> و ام</w:t>
      </w:r>
      <w:r w:rsidR="00904E27">
        <w:rPr>
          <w:rFonts w:cs="B Lotus"/>
          <w:rtl/>
          <w:lang w:bidi="ar-SY"/>
        </w:rPr>
        <w:t>ک</w:t>
      </w:r>
      <w:r w:rsidRPr="001F7AFE">
        <w:rPr>
          <w:rFonts w:cs="B Lotus"/>
          <w:rtl/>
          <w:lang w:bidi="ar-SY"/>
        </w:rPr>
        <w:t>ان ذهن</w:t>
      </w:r>
      <w:r w:rsidR="00904E27">
        <w:rPr>
          <w:rFonts w:cs="B Lotus"/>
          <w:rtl/>
          <w:lang w:bidi="ar-SY"/>
        </w:rPr>
        <w:t>ی</w:t>
      </w:r>
      <w:r w:rsidRPr="001F7AFE">
        <w:rPr>
          <w:rFonts w:cs="B Lotus"/>
          <w:rtl/>
          <w:lang w:bidi="ar-SY"/>
        </w:rPr>
        <w:t xml:space="preserve"> در حق</w:t>
      </w:r>
      <w:r w:rsidR="00904E27">
        <w:rPr>
          <w:rFonts w:cs="B Lotus"/>
          <w:rtl/>
          <w:lang w:bidi="ar-SY"/>
        </w:rPr>
        <w:t>ی</w:t>
      </w:r>
      <w:r w:rsidRPr="001F7AFE">
        <w:rPr>
          <w:rFonts w:cs="B Lotus"/>
          <w:rtl/>
          <w:lang w:bidi="ar-SY"/>
        </w:rPr>
        <w:t>قت علم ب</w:t>
      </w:r>
      <w:r w:rsidR="001E4456">
        <w:rPr>
          <w:rFonts w:cs="B Lotus" w:hint="cs"/>
          <w:rtl/>
          <w:lang w:bidi="ar-SY"/>
        </w:rPr>
        <w:t xml:space="preserve">ه </w:t>
      </w:r>
      <w:r w:rsidRPr="001F7AFE">
        <w:rPr>
          <w:rFonts w:cs="B Lotus"/>
          <w:rtl/>
          <w:lang w:bidi="ar-SY"/>
        </w:rPr>
        <w:t>عدم امتناع است و ا</w:t>
      </w:r>
      <w:r w:rsidR="00904E27">
        <w:rPr>
          <w:rFonts w:cs="B Lotus"/>
          <w:rtl/>
          <w:lang w:bidi="ar-SY"/>
        </w:rPr>
        <w:t>ی</w:t>
      </w:r>
      <w:r w:rsidRPr="001F7AFE">
        <w:rPr>
          <w:rFonts w:cs="B Lotus"/>
          <w:rtl/>
          <w:lang w:bidi="ar-SY"/>
        </w:rPr>
        <w:t>ن مستلزم ام</w:t>
      </w:r>
      <w:r w:rsidR="00904E27">
        <w:rPr>
          <w:rFonts w:cs="B Lotus"/>
          <w:rtl/>
          <w:lang w:bidi="ar-SY"/>
        </w:rPr>
        <w:t>ک</w:t>
      </w:r>
      <w:r w:rsidRPr="001F7AFE">
        <w:rPr>
          <w:rFonts w:cs="B Lotus"/>
          <w:rtl/>
          <w:lang w:bidi="ar-SY"/>
        </w:rPr>
        <w:t>ان خارج</w:t>
      </w:r>
      <w:r w:rsidR="00904E27">
        <w:rPr>
          <w:rFonts w:cs="B Lotus"/>
          <w:rtl/>
          <w:lang w:bidi="ar-SY"/>
        </w:rPr>
        <w:t>ی</w:t>
      </w:r>
      <w:r w:rsidRPr="001F7AFE">
        <w:rPr>
          <w:rFonts w:cs="B Lotus"/>
          <w:rtl/>
          <w:lang w:bidi="ar-SY"/>
        </w:rPr>
        <w:t xml:space="preserve"> ن</w:t>
      </w:r>
      <w:r w:rsidR="00904E27">
        <w:rPr>
          <w:rFonts w:cs="B Lotus"/>
          <w:rtl/>
          <w:lang w:bidi="ar-SY"/>
        </w:rPr>
        <w:t>ی</w:t>
      </w:r>
      <w:r w:rsidRPr="001F7AFE">
        <w:rPr>
          <w:rFonts w:cs="B Lotus"/>
          <w:rtl/>
          <w:lang w:bidi="ar-SY"/>
        </w:rPr>
        <w:t>ست</w:t>
      </w:r>
      <w:r w:rsidR="001E4456">
        <w:rPr>
          <w:rFonts w:cs="B Lotus" w:hint="cs"/>
          <w:rtl/>
          <w:lang w:bidi="ar-SY"/>
        </w:rPr>
        <w:t>؛</w:t>
      </w:r>
      <w:r w:rsidRPr="001F7AFE">
        <w:rPr>
          <w:rFonts w:cs="B Lotus"/>
          <w:rtl/>
          <w:lang w:bidi="ar-SY"/>
        </w:rPr>
        <w:t xml:space="preserve"> اما ام</w:t>
      </w:r>
      <w:r w:rsidR="00904E27">
        <w:rPr>
          <w:rFonts w:cs="B Lotus"/>
          <w:rtl/>
          <w:lang w:bidi="ar-SY"/>
        </w:rPr>
        <w:t>ک</w:t>
      </w:r>
      <w:r w:rsidRPr="001F7AFE">
        <w:rPr>
          <w:rFonts w:cs="B Lotus"/>
          <w:rtl/>
          <w:lang w:bidi="ar-SY"/>
        </w:rPr>
        <w:t>ان</w:t>
      </w:r>
      <w:r w:rsidR="00904E27">
        <w:rPr>
          <w:rFonts w:cs="B Lotus"/>
          <w:rtl/>
          <w:lang w:bidi="ar-SY"/>
        </w:rPr>
        <w:t>ی</w:t>
      </w:r>
      <w:r w:rsidR="001E4456">
        <w:rPr>
          <w:rFonts w:cs="B Lotus" w:hint="cs"/>
          <w:rtl/>
          <w:lang w:bidi="ar-SY"/>
        </w:rPr>
        <w:t xml:space="preserve"> </w:t>
      </w:r>
      <w:r w:rsidR="00904E27">
        <w:rPr>
          <w:rFonts w:cs="B Lotus"/>
          <w:rtl/>
          <w:lang w:bidi="ar-SY"/>
        </w:rPr>
        <w:t>ک</w:t>
      </w:r>
      <w:r w:rsidRPr="001F7AFE">
        <w:rPr>
          <w:rFonts w:cs="B Lotus"/>
          <w:rtl/>
          <w:lang w:bidi="ar-SY"/>
        </w:rPr>
        <w:t>ه قرآن ب</w:t>
      </w:r>
      <w:r w:rsidR="001E4456">
        <w:rPr>
          <w:rFonts w:cs="B Lotus" w:hint="cs"/>
          <w:rtl/>
          <w:lang w:bidi="ar-SY"/>
        </w:rPr>
        <w:t xml:space="preserve">ه </w:t>
      </w:r>
      <w:r w:rsidRPr="001F7AFE">
        <w:rPr>
          <w:rFonts w:cs="B Lotus"/>
          <w:rtl/>
          <w:lang w:bidi="ar-SY"/>
        </w:rPr>
        <w:t>آن استدلال 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ند</w:t>
      </w:r>
      <w:r w:rsidR="001E4456">
        <w:rPr>
          <w:rFonts w:cs="B Lotus" w:hint="cs"/>
          <w:rtl/>
          <w:lang w:bidi="ar-SY"/>
        </w:rPr>
        <w:t>،</w:t>
      </w:r>
      <w:r w:rsidRPr="001F7AFE">
        <w:rPr>
          <w:rFonts w:cs="B Lotus"/>
          <w:rtl/>
          <w:lang w:bidi="ar-SY"/>
        </w:rPr>
        <w:t xml:space="preserve"> آن ام</w:t>
      </w:r>
      <w:r w:rsidR="00904E27">
        <w:rPr>
          <w:rFonts w:cs="B Lotus"/>
          <w:rtl/>
          <w:lang w:bidi="ar-SY"/>
        </w:rPr>
        <w:t>ک</w:t>
      </w:r>
      <w:r w:rsidRPr="001F7AFE">
        <w:rPr>
          <w:rFonts w:cs="B Lotus"/>
          <w:rtl/>
          <w:lang w:bidi="ar-SY"/>
        </w:rPr>
        <w:t>ان خارج</w:t>
      </w:r>
      <w:r w:rsidR="00904E27">
        <w:rPr>
          <w:rFonts w:cs="B Lotus"/>
          <w:rtl/>
          <w:lang w:bidi="ar-SY"/>
        </w:rPr>
        <w:t>ی</w:t>
      </w:r>
      <w:r w:rsidR="001E4456">
        <w:rPr>
          <w:rFonts w:cs="B Lotus" w:hint="cs"/>
          <w:rtl/>
          <w:lang w:bidi="ar-SY"/>
        </w:rPr>
        <w:t xml:space="preserve"> </w:t>
      </w:r>
      <w:r w:rsidRPr="001F7AFE">
        <w:rPr>
          <w:rFonts w:cs="B Lotus" w:hint="cs"/>
          <w:rtl/>
          <w:lang w:bidi="ar-SY"/>
        </w:rPr>
        <w:t>‌</w:t>
      </w:r>
      <w:r w:rsidRPr="001F7AFE">
        <w:rPr>
          <w:rFonts w:cs="B Lotus"/>
          <w:rtl/>
          <w:lang w:bidi="ar-SY"/>
        </w:rPr>
        <w:t>است و ام</w:t>
      </w:r>
      <w:r w:rsidR="00904E27">
        <w:rPr>
          <w:rFonts w:cs="B Lotus"/>
          <w:rtl/>
          <w:lang w:bidi="ar-SY"/>
        </w:rPr>
        <w:t>ک</w:t>
      </w:r>
      <w:r w:rsidRPr="001F7AFE">
        <w:rPr>
          <w:rFonts w:cs="B Lotus"/>
          <w:rtl/>
          <w:lang w:bidi="ar-SY"/>
        </w:rPr>
        <w:t>ان خارج</w:t>
      </w:r>
      <w:r w:rsidR="00904E27">
        <w:rPr>
          <w:rFonts w:cs="B Lotus"/>
          <w:rtl/>
          <w:lang w:bidi="ar-SY"/>
        </w:rPr>
        <w:t>ی</w:t>
      </w:r>
      <w:r w:rsidRPr="001F7AFE">
        <w:rPr>
          <w:rFonts w:cs="B Lotus"/>
          <w:rtl/>
          <w:lang w:bidi="ar-SY"/>
        </w:rPr>
        <w:t xml:space="preserve"> گاه</w:t>
      </w:r>
      <w:r w:rsidR="00904E27">
        <w:rPr>
          <w:rFonts w:cs="B Lotus"/>
          <w:rtl/>
          <w:lang w:bidi="ar-SY"/>
        </w:rPr>
        <w:t>ی</w:t>
      </w:r>
      <w:r w:rsidRPr="001F7AFE">
        <w:rPr>
          <w:rFonts w:cs="B Lotus"/>
          <w:rtl/>
          <w:lang w:bidi="ar-SY"/>
        </w:rPr>
        <w:t xml:space="preserve"> معلوم م</w:t>
      </w:r>
      <w:r w:rsidR="00904E27">
        <w:rPr>
          <w:rFonts w:cs="B Lotus"/>
          <w:rtl/>
          <w:lang w:bidi="ar-SY"/>
        </w:rPr>
        <w:t>ی</w:t>
      </w:r>
      <w:r w:rsidRPr="001F7AFE">
        <w:rPr>
          <w:rFonts w:cs="B Lotus" w:hint="cs"/>
          <w:rtl/>
          <w:lang w:bidi="ar-SY"/>
        </w:rPr>
        <w:t>‌</w:t>
      </w:r>
      <w:r w:rsidRPr="001F7AFE">
        <w:rPr>
          <w:rFonts w:cs="B Lotus"/>
          <w:rtl/>
          <w:lang w:bidi="ar-SY"/>
        </w:rPr>
        <w:t>شود ب</w:t>
      </w:r>
      <w:r w:rsidR="001E4456">
        <w:rPr>
          <w:rFonts w:cs="B Lotus" w:hint="cs"/>
          <w:rtl/>
          <w:lang w:bidi="ar-SY"/>
        </w:rPr>
        <w:t xml:space="preserve">ه </w:t>
      </w:r>
      <w:r w:rsidRPr="001F7AFE">
        <w:rPr>
          <w:rFonts w:cs="B Lotus"/>
          <w:rtl/>
          <w:lang w:bidi="ar-SY"/>
        </w:rPr>
        <w:t>وجود ش</w:t>
      </w:r>
      <w:r w:rsidR="00904E27">
        <w:rPr>
          <w:rFonts w:cs="B Lotus"/>
          <w:rtl/>
          <w:lang w:bidi="ar-SY"/>
        </w:rPr>
        <w:t>ی</w:t>
      </w:r>
      <w:r w:rsidR="001E4456">
        <w:rPr>
          <w:rFonts w:cs="B Lotus" w:hint="cs"/>
          <w:rtl/>
          <w:lang w:bidi="ar-SY"/>
        </w:rPr>
        <w:t>ء</w:t>
      </w:r>
      <w:r w:rsidRPr="001F7AFE">
        <w:rPr>
          <w:rFonts w:cs="B Lotus"/>
          <w:rtl/>
          <w:lang w:bidi="ar-SY"/>
        </w:rPr>
        <w:t xml:space="preserve"> در خارج</w:t>
      </w:r>
      <w:r w:rsidR="001E4456">
        <w:rPr>
          <w:rFonts w:cs="B Lotus" w:hint="cs"/>
          <w:rtl/>
          <w:lang w:bidi="ar-SY"/>
        </w:rPr>
        <w:t>؛</w:t>
      </w:r>
      <w:r w:rsidRPr="001F7AFE">
        <w:rPr>
          <w:rFonts w:cs="B Lotus"/>
          <w:rtl/>
          <w:lang w:bidi="ar-SY"/>
        </w:rPr>
        <w:t xml:space="preserve"> چون وقوع اخص</w:t>
      </w:r>
      <w:r w:rsidR="001E4456">
        <w:rPr>
          <w:rFonts w:cs="B Lotus" w:hint="cs"/>
          <w:rtl/>
          <w:lang w:bidi="ar-SY"/>
        </w:rPr>
        <w:t>ّ</w:t>
      </w:r>
      <w:r w:rsidRPr="001F7AFE">
        <w:rPr>
          <w:rFonts w:cs="B Lotus"/>
          <w:rtl/>
          <w:lang w:bidi="ar-SY"/>
        </w:rPr>
        <w:t xml:space="preserve"> از ام</w:t>
      </w:r>
      <w:r w:rsidR="00904E27">
        <w:rPr>
          <w:rFonts w:cs="B Lotus"/>
          <w:rtl/>
          <w:lang w:bidi="ar-SY"/>
        </w:rPr>
        <w:t>ک</w:t>
      </w:r>
      <w:r w:rsidRPr="001F7AFE">
        <w:rPr>
          <w:rFonts w:cs="B Lotus"/>
          <w:rtl/>
          <w:lang w:bidi="ar-SY"/>
        </w:rPr>
        <w:t>ان</w:t>
      </w:r>
      <w:r w:rsidR="001E4456">
        <w:rPr>
          <w:rFonts w:cs="B Lotus" w:hint="cs"/>
          <w:rtl/>
          <w:lang w:bidi="ar-SY"/>
        </w:rPr>
        <w:t xml:space="preserve"> ا</w:t>
      </w:r>
      <w:r w:rsidRPr="001F7AFE">
        <w:rPr>
          <w:rFonts w:cs="B Lotus"/>
          <w:rtl/>
          <w:lang w:bidi="ar-SY"/>
        </w:rPr>
        <w:t>ست</w:t>
      </w:r>
      <w:r w:rsidRPr="001F7AFE">
        <w:rPr>
          <w:rFonts w:cs="B Lotus" w:hint="cs"/>
          <w:rtl/>
          <w:lang w:bidi="ar-SY"/>
        </w:rPr>
        <w:t>،</w:t>
      </w:r>
      <w:r w:rsidRPr="001F7AFE">
        <w:rPr>
          <w:rFonts w:cs="B Lotus"/>
          <w:rtl/>
          <w:lang w:bidi="ar-SY"/>
        </w:rPr>
        <w:t xml:space="preserve"> هنگام</w:t>
      </w:r>
      <w:r w:rsidR="00904E27">
        <w:rPr>
          <w:rFonts w:cs="B Lotus"/>
          <w:rtl/>
          <w:lang w:bidi="ar-SY"/>
        </w:rPr>
        <w:t>ی</w:t>
      </w:r>
      <w:r w:rsidR="001E4456">
        <w:rPr>
          <w:rFonts w:cs="B Lotus" w:hint="cs"/>
          <w:rtl/>
          <w:lang w:bidi="ar-SY"/>
        </w:rPr>
        <w:t xml:space="preserve"> </w:t>
      </w:r>
      <w:r w:rsidR="00904E27">
        <w:rPr>
          <w:rFonts w:cs="B Lotus"/>
          <w:rtl/>
          <w:lang w:bidi="ar-SY"/>
        </w:rPr>
        <w:t>ک</w:t>
      </w:r>
      <w:r w:rsidRPr="001F7AFE">
        <w:rPr>
          <w:rFonts w:cs="B Lotus"/>
          <w:rtl/>
          <w:lang w:bidi="ar-SY"/>
        </w:rPr>
        <w:t>ه ش</w:t>
      </w:r>
      <w:r w:rsidR="00904E27">
        <w:rPr>
          <w:rFonts w:cs="B Lotus"/>
          <w:rtl/>
          <w:lang w:bidi="ar-SY"/>
        </w:rPr>
        <w:t>ی</w:t>
      </w:r>
      <w:r w:rsidR="001E4456">
        <w:rPr>
          <w:rFonts w:cs="B Lotus" w:hint="cs"/>
          <w:rtl/>
          <w:lang w:bidi="ar-SY"/>
        </w:rPr>
        <w:t>ء</w:t>
      </w:r>
      <w:r w:rsidRPr="001F7AFE">
        <w:rPr>
          <w:rFonts w:cs="B Lotus"/>
          <w:rtl/>
          <w:lang w:bidi="ar-SY"/>
        </w:rPr>
        <w:t xml:space="preserve"> وجود خارج</w:t>
      </w:r>
      <w:r w:rsidR="00904E27">
        <w:rPr>
          <w:rFonts w:cs="B Lotus"/>
          <w:rtl/>
          <w:lang w:bidi="ar-SY"/>
        </w:rPr>
        <w:t>ی</w:t>
      </w:r>
      <w:r w:rsidRPr="001F7AFE">
        <w:rPr>
          <w:rFonts w:cs="B Lotus"/>
          <w:rtl/>
          <w:lang w:bidi="ar-SY"/>
        </w:rPr>
        <w:t xml:space="preserve"> پ</w:t>
      </w:r>
      <w:r w:rsidR="00904E27">
        <w:rPr>
          <w:rFonts w:cs="B Lotus"/>
          <w:rtl/>
          <w:lang w:bidi="ar-SY"/>
        </w:rPr>
        <w:t>ی</w:t>
      </w:r>
      <w:r w:rsidRPr="001F7AFE">
        <w:rPr>
          <w:rFonts w:cs="B Lotus"/>
          <w:rtl/>
          <w:lang w:bidi="ar-SY"/>
        </w:rPr>
        <w:t xml:space="preserve">دا </w:t>
      </w:r>
      <w:r w:rsidR="00904E27">
        <w:rPr>
          <w:rFonts w:cs="B Lotus"/>
          <w:rtl/>
          <w:lang w:bidi="ar-SY"/>
        </w:rPr>
        <w:t>ک</w:t>
      </w:r>
      <w:r w:rsidRPr="001F7AFE">
        <w:rPr>
          <w:rFonts w:cs="B Lotus"/>
          <w:rtl/>
          <w:lang w:bidi="ar-SY"/>
        </w:rPr>
        <w:t>رد</w:t>
      </w:r>
      <w:r w:rsidR="001E4456">
        <w:rPr>
          <w:rFonts w:cs="B Lotus" w:hint="cs"/>
          <w:rtl/>
          <w:lang w:bidi="ar-SY"/>
        </w:rPr>
        <w:t>،</w:t>
      </w:r>
      <w:r w:rsidRPr="001F7AFE">
        <w:rPr>
          <w:rFonts w:cs="B Lotus"/>
          <w:rtl/>
          <w:lang w:bidi="ar-SY"/>
        </w:rPr>
        <w:t xml:space="preserve"> مسل</w:t>
      </w:r>
      <w:r w:rsidR="001E4456">
        <w:rPr>
          <w:rFonts w:cs="B Lotus" w:hint="cs"/>
          <w:rtl/>
          <w:lang w:bidi="ar-SY"/>
        </w:rPr>
        <w:t>ّ</w:t>
      </w:r>
      <w:r w:rsidRPr="001F7AFE">
        <w:rPr>
          <w:rFonts w:cs="B Lotus"/>
          <w:rtl/>
          <w:lang w:bidi="ar-SY"/>
        </w:rPr>
        <w:t>ماً مم</w:t>
      </w:r>
      <w:r w:rsidR="00904E27">
        <w:rPr>
          <w:rFonts w:cs="B Lotus"/>
          <w:rtl/>
          <w:lang w:bidi="ar-SY"/>
        </w:rPr>
        <w:t>ک</w:t>
      </w:r>
      <w:r w:rsidRPr="001F7AFE">
        <w:rPr>
          <w:rFonts w:cs="B Lotus"/>
          <w:rtl/>
          <w:lang w:bidi="ar-SY"/>
        </w:rPr>
        <w:t>ن بوده</w:t>
      </w:r>
      <w:r w:rsidR="001E4456">
        <w:rPr>
          <w:rFonts w:cs="B Lotus" w:hint="cs"/>
          <w:rtl/>
          <w:lang w:bidi="ar-SY"/>
        </w:rPr>
        <w:t xml:space="preserve"> </w:t>
      </w:r>
      <w:r w:rsidRPr="001F7AFE">
        <w:rPr>
          <w:rFonts w:cs="B Lotus" w:hint="cs"/>
          <w:rtl/>
          <w:lang w:bidi="ar-SY"/>
        </w:rPr>
        <w:t>‌</w:t>
      </w:r>
      <w:r w:rsidRPr="001F7AFE">
        <w:rPr>
          <w:rFonts w:cs="B Lotus"/>
          <w:rtl/>
          <w:lang w:bidi="ar-SY"/>
        </w:rPr>
        <w:t xml:space="preserve">است </w:t>
      </w:r>
      <w:r w:rsidR="00904E27">
        <w:rPr>
          <w:rFonts w:cs="B Lotus"/>
          <w:rtl/>
          <w:lang w:bidi="ar-SY"/>
        </w:rPr>
        <w:t>ک</w:t>
      </w:r>
      <w:r w:rsidRPr="001F7AFE">
        <w:rPr>
          <w:rFonts w:cs="B Lotus"/>
          <w:rtl/>
          <w:lang w:bidi="ar-SY"/>
        </w:rPr>
        <w:t>ه واقع شده</w:t>
      </w:r>
      <w:r w:rsidR="001E4456">
        <w:rPr>
          <w:rFonts w:cs="B Lotus" w:hint="cs"/>
          <w:rtl/>
          <w:lang w:bidi="ar-SY"/>
        </w:rPr>
        <w:t>؛</w:t>
      </w:r>
      <w:r w:rsidRPr="001F7AFE">
        <w:rPr>
          <w:rFonts w:cs="B Lotus"/>
          <w:rtl/>
          <w:lang w:bidi="ar-SY"/>
        </w:rPr>
        <w:t xml:space="preserve"> چون ممتنعات ه</w:t>
      </w:r>
      <w:r w:rsidR="00904E27">
        <w:rPr>
          <w:rFonts w:cs="B Lotus"/>
          <w:rtl/>
          <w:lang w:bidi="ar-SY"/>
        </w:rPr>
        <w:t>ی</w:t>
      </w:r>
      <w:r w:rsidRPr="001F7AFE">
        <w:rPr>
          <w:rFonts w:cs="B Lotus"/>
          <w:rtl/>
          <w:lang w:bidi="ar-SY"/>
        </w:rPr>
        <w:t>چ وقت در خارج موجود نم</w:t>
      </w:r>
      <w:r w:rsidR="00904E27">
        <w:rPr>
          <w:rFonts w:cs="B Lotus"/>
          <w:rtl/>
          <w:lang w:bidi="ar-SY"/>
        </w:rPr>
        <w:t>ی</w:t>
      </w:r>
      <w:r w:rsidRPr="001F7AFE">
        <w:rPr>
          <w:rFonts w:cs="B Lotus" w:hint="cs"/>
          <w:rtl/>
          <w:lang w:bidi="ar-SY"/>
        </w:rPr>
        <w:t>‌</w:t>
      </w:r>
      <w:r w:rsidRPr="001F7AFE">
        <w:rPr>
          <w:rFonts w:cs="B Lotus"/>
          <w:rtl/>
          <w:lang w:bidi="ar-SY"/>
        </w:rPr>
        <w:t>شوند</w:t>
      </w:r>
      <w:r w:rsidR="001E4456">
        <w:rPr>
          <w:rFonts w:cs="B Lotus" w:hint="cs"/>
          <w:rtl/>
          <w:lang w:bidi="ar-SY"/>
        </w:rPr>
        <w:t>؛</w:t>
      </w:r>
      <w:r w:rsidRPr="001F7AFE">
        <w:rPr>
          <w:rFonts w:cs="B Lotus"/>
          <w:rtl/>
          <w:lang w:bidi="ar-SY"/>
        </w:rPr>
        <w:t xml:space="preserve"> و گاه</w:t>
      </w:r>
      <w:r w:rsidR="00904E27">
        <w:rPr>
          <w:rFonts w:cs="B Lotus"/>
          <w:rtl/>
          <w:lang w:bidi="ar-SY"/>
        </w:rPr>
        <w:t>ی</w:t>
      </w:r>
      <w:r w:rsidRPr="001F7AFE">
        <w:rPr>
          <w:rFonts w:cs="B Lotus"/>
          <w:rtl/>
          <w:lang w:bidi="ar-SY"/>
        </w:rPr>
        <w:t xml:space="preserve"> علم ب</w:t>
      </w:r>
      <w:r w:rsidR="001E4456">
        <w:rPr>
          <w:rFonts w:cs="B Lotus" w:hint="cs"/>
          <w:rtl/>
          <w:lang w:bidi="ar-SY"/>
        </w:rPr>
        <w:t xml:space="preserve">ه </w:t>
      </w:r>
      <w:r w:rsidRPr="001F7AFE">
        <w:rPr>
          <w:rFonts w:cs="B Lotus"/>
          <w:rtl/>
          <w:lang w:bidi="ar-SY"/>
        </w:rPr>
        <w:lastRenderedPageBreak/>
        <w:t>ام</w:t>
      </w:r>
      <w:r w:rsidR="00904E27">
        <w:rPr>
          <w:rFonts w:cs="B Lotus"/>
          <w:rtl/>
          <w:lang w:bidi="ar-SY"/>
        </w:rPr>
        <w:t>ک</w:t>
      </w:r>
      <w:r w:rsidRPr="001F7AFE">
        <w:rPr>
          <w:rFonts w:cs="B Lotus"/>
          <w:rtl/>
          <w:lang w:bidi="ar-SY"/>
        </w:rPr>
        <w:t>ان خارج</w:t>
      </w:r>
      <w:r w:rsidR="00904E27">
        <w:rPr>
          <w:rFonts w:cs="B Lotus"/>
          <w:rtl/>
          <w:lang w:bidi="ar-SY"/>
        </w:rPr>
        <w:t>ی</w:t>
      </w:r>
      <w:r w:rsidRPr="001F7AFE">
        <w:rPr>
          <w:rFonts w:cs="B Lotus"/>
          <w:rtl/>
          <w:lang w:bidi="ar-SY"/>
        </w:rPr>
        <w:t xml:space="preserve"> تحقق پ</w:t>
      </w:r>
      <w:r w:rsidR="00904E27">
        <w:rPr>
          <w:rFonts w:cs="B Lotus"/>
          <w:rtl/>
          <w:lang w:bidi="ar-SY"/>
        </w:rPr>
        <w:t>ی</w:t>
      </w:r>
      <w:r w:rsidRPr="001F7AFE">
        <w:rPr>
          <w:rFonts w:cs="B Lotus"/>
          <w:rtl/>
          <w:lang w:bidi="ar-SY"/>
        </w:rPr>
        <w:t>دا 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ند ب</w:t>
      </w:r>
      <w:r w:rsidR="001E4456">
        <w:rPr>
          <w:rFonts w:cs="B Lotus" w:hint="cs"/>
          <w:rtl/>
          <w:lang w:bidi="ar-SY"/>
        </w:rPr>
        <w:t xml:space="preserve">ه </w:t>
      </w:r>
      <w:r w:rsidRPr="001F7AFE">
        <w:rPr>
          <w:rFonts w:cs="B Lotus"/>
          <w:rtl/>
          <w:lang w:bidi="ar-SY"/>
        </w:rPr>
        <w:t>واسط</w:t>
      </w:r>
      <w:r w:rsidR="001E4456">
        <w:rPr>
          <w:rFonts w:cs="B Lotus" w:hint="cs"/>
          <w:rtl/>
          <w:lang w:bidi="ar-SY"/>
        </w:rPr>
        <w:t>ة</w:t>
      </w:r>
      <w:r w:rsidRPr="001F7AFE">
        <w:rPr>
          <w:rFonts w:cs="B Lotus"/>
          <w:rtl/>
          <w:lang w:bidi="ar-SY"/>
        </w:rPr>
        <w:t xml:space="preserve"> پ</w:t>
      </w:r>
      <w:r w:rsidR="00904E27">
        <w:rPr>
          <w:rFonts w:cs="B Lotus"/>
          <w:rtl/>
          <w:lang w:bidi="ar-SY"/>
        </w:rPr>
        <w:t>ی</w:t>
      </w:r>
      <w:r w:rsidRPr="001F7AFE">
        <w:rPr>
          <w:rFonts w:cs="B Lotus"/>
          <w:rtl/>
          <w:lang w:bidi="ar-SY"/>
        </w:rPr>
        <w:t>دا</w:t>
      </w:r>
      <w:r w:rsidR="00904E27">
        <w:rPr>
          <w:rFonts w:cs="B Lotus"/>
          <w:rtl/>
          <w:lang w:bidi="ar-SY"/>
        </w:rPr>
        <w:t>ی</w:t>
      </w:r>
      <w:r w:rsidRPr="001F7AFE">
        <w:rPr>
          <w:rFonts w:cs="B Lotus"/>
          <w:rtl/>
          <w:lang w:bidi="ar-SY"/>
        </w:rPr>
        <w:t>ش نظ</w:t>
      </w:r>
      <w:r w:rsidR="00904E27">
        <w:rPr>
          <w:rFonts w:cs="B Lotus"/>
          <w:rtl/>
          <w:lang w:bidi="ar-SY"/>
        </w:rPr>
        <w:t>ی</w:t>
      </w:r>
      <w:r w:rsidRPr="001F7AFE">
        <w:rPr>
          <w:rFonts w:cs="B Lotus"/>
          <w:rtl/>
          <w:lang w:bidi="ar-SY"/>
        </w:rPr>
        <w:t>ر او و</w:t>
      </w:r>
      <w:r w:rsidRPr="001F7AFE">
        <w:rPr>
          <w:rFonts w:cs="B Lotus" w:hint="cs"/>
          <w:rtl/>
          <w:lang w:bidi="ar-SY"/>
        </w:rPr>
        <w:t xml:space="preserve"> </w:t>
      </w:r>
      <w:r w:rsidR="00904E27">
        <w:rPr>
          <w:rFonts w:cs="B Lotus"/>
          <w:rtl/>
          <w:lang w:bidi="ar-SY"/>
        </w:rPr>
        <w:t>ی</w:t>
      </w:r>
      <w:r w:rsidRPr="001F7AFE">
        <w:rPr>
          <w:rFonts w:cs="B Lotus"/>
          <w:rtl/>
          <w:lang w:bidi="ar-SY"/>
        </w:rPr>
        <w:t>ا ا</w:t>
      </w:r>
      <w:r w:rsidR="00904E27">
        <w:rPr>
          <w:rFonts w:cs="B Lotus"/>
          <w:rtl/>
          <w:lang w:bidi="ar-SY"/>
        </w:rPr>
        <w:t>ک</w:t>
      </w:r>
      <w:r w:rsidRPr="001F7AFE">
        <w:rPr>
          <w:rFonts w:cs="B Lotus"/>
          <w:rtl/>
          <w:lang w:bidi="ar-SY"/>
        </w:rPr>
        <w:t>مل از او در خارج</w:t>
      </w:r>
      <w:r w:rsidR="003166F9">
        <w:rPr>
          <w:rFonts w:cs="B Lotus" w:hint="cs"/>
          <w:rtl/>
          <w:lang w:bidi="ar-SY"/>
        </w:rPr>
        <w:t>؛</w:t>
      </w:r>
      <w:r w:rsidRPr="001F7AFE">
        <w:rPr>
          <w:rFonts w:cs="B Lotus"/>
          <w:rtl/>
          <w:lang w:bidi="ar-SY"/>
        </w:rPr>
        <w:t xml:space="preserve"> چون وقت</w:t>
      </w:r>
      <w:r w:rsidR="00904E27">
        <w:rPr>
          <w:rFonts w:cs="B Lotus"/>
          <w:rtl/>
          <w:lang w:bidi="ar-SY"/>
        </w:rPr>
        <w:t>ی</w:t>
      </w:r>
      <w:r w:rsidRPr="001F7AFE">
        <w:rPr>
          <w:rFonts w:cs="B Lotus"/>
          <w:rtl/>
          <w:lang w:bidi="ar-SY"/>
        </w:rPr>
        <w:t xml:space="preserve"> د</w:t>
      </w:r>
      <w:r w:rsidR="00904E27">
        <w:rPr>
          <w:rFonts w:cs="B Lotus"/>
          <w:rtl/>
          <w:lang w:bidi="ar-SY"/>
        </w:rPr>
        <w:t>ی</w:t>
      </w:r>
      <w:r w:rsidRPr="001F7AFE">
        <w:rPr>
          <w:rFonts w:cs="B Lotus"/>
          <w:rtl/>
          <w:lang w:bidi="ar-SY"/>
        </w:rPr>
        <w:t>د</w:t>
      </w:r>
      <w:r w:rsidR="00904E27">
        <w:rPr>
          <w:rFonts w:cs="B Lotus"/>
          <w:rtl/>
          <w:lang w:bidi="ar-SY"/>
        </w:rPr>
        <w:t>ی</w:t>
      </w:r>
      <w:r w:rsidRPr="001F7AFE">
        <w:rPr>
          <w:rFonts w:cs="B Lotus"/>
          <w:rtl/>
          <w:lang w:bidi="ar-SY"/>
        </w:rPr>
        <w:t>م ا</w:t>
      </w:r>
      <w:r w:rsidR="00904E27">
        <w:rPr>
          <w:rFonts w:cs="B Lotus"/>
          <w:rtl/>
          <w:lang w:bidi="ar-SY"/>
        </w:rPr>
        <w:t>ک</w:t>
      </w:r>
      <w:r w:rsidRPr="001F7AFE">
        <w:rPr>
          <w:rFonts w:cs="B Lotus"/>
          <w:rtl/>
          <w:lang w:bidi="ar-SY"/>
        </w:rPr>
        <w:t>مل در خارج موجود شد</w:t>
      </w:r>
      <w:r w:rsidR="003166F9">
        <w:rPr>
          <w:rFonts w:cs="B Lotus" w:hint="cs"/>
          <w:rtl/>
          <w:lang w:bidi="ar-SY"/>
        </w:rPr>
        <w:t>،</w:t>
      </w:r>
      <w:r w:rsidRPr="001F7AFE">
        <w:rPr>
          <w:rFonts w:cs="B Lotus"/>
          <w:rtl/>
          <w:lang w:bidi="ar-SY"/>
        </w:rPr>
        <w:t xml:space="preserve"> ح</w:t>
      </w:r>
      <w:r w:rsidR="00904E27">
        <w:rPr>
          <w:rFonts w:cs="B Lotus"/>
          <w:rtl/>
          <w:lang w:bidi="ar-SY"/>
        </w:rPr>
        <w:t>ک</w:t>
      </w:r>
      <w:r w:rsidRPr="001F7AFE">
        <w:rPr>
          <w:rFonts w:cs="B Lotus"/>
          <w:rtl/>
          <w:lang w:bidi="ar-SY"/>
        </w:rPr>
        <w:t>م 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م ا</w:t>
      </w:r>
      <w:r w:rsidR="003166F9">
        <w:rPr>
          <w:rFonts w:cs="B Lotus" w:hint="cs"/>
          <w:rtl/>
          <w:lang w:bidi="ar-SY"/>
        </w:rPr>
        <w:t>َ</w:t>
      </w:r>
      <w:r w:rsidRPr="001F7AFE">
        <w:rPr>
          <w:rFonts w:cs="B Lotus"/>
          <w:rtl/>
          <w:lang w:bidi="ar-SY"/>
        </w:rPr>
        <w:t>ن</w:t>
      </w:r>
      <w:r w:rsidR="003166F9">
        <w:rPr>
          <w:rFonts w:cs="B Lotus" w:hint="cs"/>
          <w:rtl/>
          <w:lang w:bidi="ar-SY"/>
        </w:rPr>
        <w:t>ْ</w:t>
      </w:r>
      <w:r w:rsidRPr="001F7AFE">
        <w:rPr>
          <w:rFonts w:cs="B Lotus"/>
          <w:rtl/>
          <w:lang w:bidi="ar-SY"/>
        </w:rPr>
        <w:t>ق</w:t>
      </w:r>
      <w:r w:rsidR="003166F9">
        <w:rPr>
          <w:rFonts w:cs="B Lotus" w:hint="cs"/>
          <w:rtl/>
          <w:lang w:bidi="ar-SY"/>
        </w:rPr>
        <w:t>َ</w:t>
      </w:r>
      <w:r w:rsidRPr="001F7AFE">
        <w:rPr>
          <w:rFonts w:cs="B Lotus"/>
          <w:rtl/>
          <w:lang w:bidi="ar-SY"/>
        </w:rPr>
        <w:t>ص ب</w:t>
      </w:r>
      <w:r w:rsidR="003166F9">
        <w:rPr>
          <w:rFonts w:cs="B Lotus" w:hint="cs"/>
          <w:rtl/>
          <w:lang w:bidi="ar-SY"/>
        </w:rPr>
        <w:t xml:space="preserve">ه </w:t>
      </w:r>
      <w:r w:rsidRPr="001F7AFE">
        <w:rPr>
          <w:rFonts w:cs="B Lotus"/>
          <w:rtl/>
          <w:lang w:bidi="ar-SY"/>
        </w:rPr>
        <w:t>طر</w:t>
      </w:r>
      <w:r w:rsidR="00904E27">
        <w:rPr>
          <w:rFonts w:cs="B Lotus"/>
          <w:rtl/>
          <w:lang w:bidi="ar-SY"/>
        </w:rPr>
        <w:t>ی</w:t>
      </w:r>
      <w:r w:rsidRPr="001F7AFE">
        <w:rPr>
          <w:rFonts w:cs="B Lotus"/>
          <w:rtl/>
          <w:lang w:bidi="ar-SY"/>
        </w:rPr>
        <w:t>ق اول</w:t>
      </w:r>
      <w:r w:rsidR="00904E27">
        <w:rPr>
          <w:rFonts w:cs="B Lotus"/>
          <w:rtl/>
          <w:lang w:bidi="ar-SY"/>
        </w:rPr>
        <w:t>ی</w:t>
      </w:r>
      <w:r w:rsidRPr="001F7AFE">
        <w:rPr>
          <w:rFonts w:cs="B Lotus"/>
          <w:rtl/>
          <w:lang w:bidi="ar-SY"/>
        </w:rPr>
        <w:t xml:space="preserve"> وجود خواهد داشت</w:t>
      </w:r>
      <w:r w:rsidR="003166F9">
        <w:rPr>
          <w:rFonts w:cs="B Lotus" w:hint="cs"/>
          <w:rtl/>
          <w:lang w:bidi="ar-SY"/>
        </w:rPr>
        <w:t>،</w:t>
      </w:r>
      <w:r w:rsidRPr="001F7AFE">
        <w:rPr>
          <w:rFonts w:cs="B Lotus"/>
          <w:rtl/>
          <w:lang w:bidi="ar-SY"/>
        </w:rPr>
        <w:t xml:space="preserve"> و</w:t>
      </w:r>
      <w:r w:rsidR="003166F9">
        <w:rPr>
          <w:rFonts w:cs="B Lotus" w:hint="cs"/>
          <w:rtl/>
          <w:lang w:bidi="ar-SY"/>
        </w:rPr>
        <w:t xml:space="preserve"> </w:t>
      </w:r>
      <w:r w:rsidRPr="001F7AFE">
        <w:rPr>
          <w:rFonts w:cs="B Lotus"/>
          <w:rtl/>
          <w:lang w:bidi="ar-SY"/>
        </w:rPr>
        <w:t>هنگام</w:t>
      </w:r>
      <w:r w:rsidR="00904E27">
        <w:rPr>
          <w:rFonts w:cs="B Lotus"/>
          <w:rtl/>
          <w:lang w:bidi="ar-SY"/>
        </w:rPr>
        <w:t>ی</w:t>
      </w:r>
      <w:r w:rsidR="003166F9">
        <w:rPr>
          <w:rFonts w:cs="B Lotus" w:hint="cs"/>
          <w:rtl/>
          <w:lang w:bidi="ar-SY"/>
        </w:rPr>
        <w:t xml:space="preserve"> </w:t>
      </w:r>
      <w:r w:rsidR="00904E27">
        <w:rPr>
          <w:rFonts w:cs="B Lotus"/>
          <w:rtl/>
          <w:lang w:bidi="ar-SY"/>
        </w:rPr>
        <w:t>ک</w:t>
      </w:r>
      <w:r w:rsidRPr="001F7AFE">
        <w:rPr>
          <w:rFonts w:cs="B Lotus"/>
          <w:rtl/>
          <w:lang w:bidi="ar-SY"/>
        </w:rPr>
        <w:t>ه برا</w:t>
      </w:r>
      <w:r w:rsidR="00904E27">
        <w:rPr>
          <w:rFonts w:cs="B Lotus"/>
          <w:rtl/>
          <w:lang w:bidi="ar-SY"/>
        </w:rPr>
        <w:t>ی</w:t>
      </w:r>
      <w:r w:rsidRPr="001F7AFE">
        <w:rPr>
          <w:rFonts w:cs="B Lotus"/>
          <w:rtl/>
          <w:lang w:bidi="ar-SY"/>
        </w:rPr>
        <w:t xml:space="preserve"> ما معلوم شد </w:t>
      </w:r>
      <w:r w:rsidR="00904E27">
        <w:rPr>
          <w:rFonts w:cs="B Lotus"/>
          <w:rtl/>
          <w:lang w:bidi="ar-SY"/>
        </w:rPr>
        <w:t>ک</w:t>
      </w:r>
      <w:r w:rsidRPr="001F7AFE">
        <w:rPr>
          <w:rFonts w:cs="B Lotus"/>
          <w:rtl/>
          <w:lang w:bidi="ar-SY"/>
        </w:rPr>
        <w:t>ه ش</w:t>
      </w:r>
      <w:r w:rsidR="00904E27">
        <w:rPr>
          <w:rFonts w:cs="B Lotus"/>
          <w:rtl/>
          <w:lang w:bidi="ar-SY"/>
        </w:rPr>
        <w:t>ی</w:t>
      </w:r>
      <w:r w:rsidR="003166F9">
        <w:rPr>
          <w:rFonts w:cs="B Lotus" w:hint="cs"/>
          <w:rtl/>
          <w:lang w:bidi="ar-SY"/>
        </w:rPr>
        <w:t>ء</w:t>
      </w:r>
      <w:r w:rsidRPr="001F7AFE">
        <w:rPr>
          <w:rFonts w:cs="B Lotus"/>
          <w:rtl/>
          <w:lang w:bidi="ar-SY"/>
        </w:rPr>
        <w:t xml:space="preserve"> در خارج مم</w:t>
      </w:r>
      <w:r w:rsidR="00904E27">
        <w:rPr>
          <w:rFonts w:cs="B Lotus"/>
          <w:rtl/>
          <w:lang w:bidi="ar-SY"/>
        </w:rPr>
        <w:t>ک</w:t>
      </w:r>
      <w:r w:rsidRPr="001F7AFE">
        <w:rPr>
          <w:rFonts w:cs="B Lotus"/>
          <w:rtl/>
          <w:lang w:bidi="ar-SY"/>
        </w:rPr>
        <w:t>ن است موجود شود ب</w:t>
      </w:r>
      <w:r w:rsidR="003166F9">
        <w:rPr>
          <w:rFonts w:cs="B Lotus" w:hint="cs"/>
          <w:rtl/>
          <w:lang w:bidi="ar-SY"/>
        </w:rPr>
        <w:t xml:space="preserve">ه </w:t>
      </w:r>
      <w:r w:rsidRPr="001F7AFE">
        <w:rPr>
          <w:rFonts w:cs="B Lotus"/>
          <w:rtl/>
          <w:lang w:bidi="ar-SY"/>
        </w:rPr>
        <w:t>واسطه مشاهد</w:t>
      </w:r>
      <w:r w:rsidR="003166F9">
        <w:rPr>
          <w:rFonts w:cs="B Lotus" w:hint="cs"/>
          <w:rtl/>
          <w:lang w:bidi="ar-SY"/>
        </w:rPr>
        <w:t>ة</w:t>
      </w:r>
      <w:r w:rsidRPr="001F7AFE">
        <w:rPr>
          <w:rFonts w:cs="B Lotus"/>
          <w:rtl/>
          <w:lang w:bidi="ar-SY"/>
        </w:rPr>
        <w:t xml:space="preserve"> نظ</w:t>
      </w:r>
      <w:r w:rsidR="00904E27">
        <w:rPr>
          <w:rFonts w:cs="B Lotus"/>
          <w:rtl/>
          <w:lang w:bidi="ar-SY"/>
        </w:rPr>
        <w:t>ی</w:t>
      </w:r>
      <w:r w:rsidRPr="001F7AFE">
        <w:rPr>
          <w:rFonts w:cs="B Lotus"/>
          <w:rtl/>
          <w:lang w:bidi="ar-SY"/>
        </w:rPr>
        <w:t xml:space="preserve">ر آن </w:t>
      </w:r>
      <w:r w:rsidR="00904E27">
        <w:rPr>
          <w:rFonts w:cs="B Lotus"/>
          <w:rtl/>
          <w:lang w:bidi="ar-SY"/>
        </w:rPr>
        <w:t>ی</w:t>
      </w:r>
      <w:r w:rsidRPr="001F7AFE">
        <w:rPr>
          <w:rFonts w:cs="B Lotus"/>
          <w:rtl/>
          <w:lang w:bidi="ar-SY"/>
        </w:rPr>
        <w:t>ا ا</w:t>
      </w:r>
      <w:r w:rsidR="00904E27">
        <w:rPr>
          <w:rFonts w:cs="B Lotus"/>
          <w:rtl/>
          <w:lang w:bidi="ar-SY"/>
        </w:rPr>
        <w:t>ک</w:t>
      </w:r>
      <w:r w:rsidRPr="001F7AFE">
        <w:rPr>
          <w:rFonts w:cs="B Lotus"/>
          <w:rtl/>
          <w:lang w:bidi="ar-SY"/>
        </w:rPr>
        <w:t>مل از آن</w:t>
      </w:r>
      <w:r w:rsidR="003166F9">
        <w:rPr>
          <w:rFonts w:cs="B Lotus" w:hint="cs"/>
          <w:rtl/>
          <w:lang w:bidi="ar-SY"/>
        </w:rPr>
        <w:t>،</w:t>
      </w:r>
      <w:r w:rsidRPr="001F7AFE">
        <w:rPr>
          <w:rFonts w:cs="B Lotus"/>
          <w:rtl/>
          <w:lang w:bidi="ar-SY"/>
        </w:rPr>
        <w:t xml:space="preserve"> لابد و ناچار</w:t>
      </w:r>
      <w:r w:rsidR="00904E27">
        <w:rPr>
          <w:rFonts w:cs="B Lotus"/>
          <w:rtl/>
          <w:lang w:bidi="ar-SY"/>
        </w:rPr>
        <w:t>ی</w:t>
      </w:r>
      <w:r w:rsidRPr="001F7AFE">
        <w:rPr>
          <w:rFonts w:cs="B Lotus"/>
          <w:rtl/>
          <w:lang w:bidi="ar-SY"/>
        </w:rPr>
        <w:t>م قدرت خداوند قد</w:t>
      </w:r>
      <w:r w:rsidR="00904E27">
        <w:rPr>
          <w:rFonts w:cs="B Lotus"/>
          <w:rtl/>
          <w:lang w:bidi="ar-SY"/>
        </w:rPr>
        <w:t>ی</w:t>
      </w:r>
      <w:r w:rsidRPr="001F7AFE">
        <w:rPr>
          <w:rFonts w:cs="B Lotus"/>
          <w:rtl/>
          <w:lang w:bidi="ar-SY"/>
        </w:rPr>
        <w:t>ر را ب</w:t>
      </w:r>
      <w:r w:rsidR="003166F9">
        <w:rPr>
          <w:rFonts w:cs="B Lotus" w:hint="cs"/>
          <w:rtl/>
          <w:lang w:bidi="ar-SY"/>
        </w:rPr>
        <w:t xml:space="preserve">ه </w:t>
      </w:r>
      <w:r w:rsidRPr="001F7AFE">
        <w:rPr>
          <w:rFonts w:cs="B Lotus"/>
          <w:rtl/>
          <w:lang w:bidi="ar-SY"/>
        </w:rPr>
        <w:t xml:space="preserve">او </w:t>
      </w:r>
      <w:r w:rsidRPr="001F7AFE">
        <w:rPr>
          <w:rFonts w:cs="B Lotus" w:hint="cs"/>
          <w:rtl/>
          <w:lang w:bidi="ar-SY"/>
        </w:rPr>
        <w:t>م</w:t>
      </w:r>
      <w:r w:rsidRPr="001F7AFE">
        <w:rPr>
          <w:rFonts w:cs="B Lotus"/>
          <w:rtl/>
          <w:lang w:bidi="ar-SY"/>
        </w:rPr>
        <w:t xml:space="preserve">نضم </w:t>
      </w:r>
      <w:r w:rsidR="00904E27">
        <w:rPr>
          <w:rFonts w:cs="B Lotus"/>
          <w:rtl/>
          <w:lang w:bidi="ar-SY"/>
        </w:rPr>
        <w:t>ک</w:t>
      </w:r>
      <w:r w:rsidRPr="001F7AFE">
        <w:rPr>
          <w:rFonts w:cs="B Lotus"/>
          <w:rtl/>
          <w:lang w:bidi="ar-SY"/>
        </w:rPr>
        <w:t>ن</w:t>
      </w:r>
      <w:r w:rsidR="00904E27">
        <w:rPr>
          <w:rFonts w:cs="B Lotus"/>
          <w:rtl/>
          <w:lang w:bidi="ar-SY"/>
        </w:rPr>
        <w:t>ی</w:t>
      </w:r>
      <w:r w:rsidRPr="001F7AFE">
        <w:rPr>
          <w:rFonts w:cs="B Lotus"/>
          <w:rtl/>
          <w:lang w:bidi="ar-SY"/>
        </w:rPr>
        <w:t>م</w:t>
      </w:r>
      <w:r w:rsidR="003166F9">
        <w:rPr>
          <w:rFonts w:cs="B Lotus" w:hint="cs"/>
          <w:rtl/>
          <w:lang w:bidi="ar-SY"/>
        </w:rPr>
        <w:t>؛</w:t>
      </w:r>
      <w:r w:rsidRPr="001F7AFE">
        <w:rPr>
          <w:rFonts w:cs="B Lotus"/>
          <w:rtl/>
          <w:lang w:bidi="ar-SY"/>
        </w:rPr>
        <w:t xml:space="preserve"> چون در تحقق ش</w:t>
      </w:r>
      <w:r w:rsidR="00904E27">
        <w:rPr>
          <w:rFonts w:cs="B Lotus"/>
          <w:rtl/>
          <w:lang w:bidi="ar-SY"/>
        </w:rPr>
        <w:t>ی</w:t>
      </w:r>
      <w:r w:rsidR="003166F9">
        <w:rPr>
          <w:rFonts w:cs="B Lotus" w:hint="cs"/>
          <w:rtl/>
          <w:lang w:bidi="ar-SY"/>
        </w:rPr>
        <w:t>ء</w:t>
      </w:r>
      <w:r w:rsidRPr="001F7AFE">
        <w:rPr>
          <w:rFonts w:cs="B Lotus"/>
          <w:rtl/>
          <w:lang w:bidi="ar-SY"/>
        </w:rPr>
        <w:t xml:space="preserve"> صرف ام</w:t>
      </w:r>
      <w:r w:rsidR="00904E27">
        <w:rPr>
          <w:rFonts w:cs="B Lotus"/>
          <w:rtl/>
          <w:lang w:bidi="ar-SY"/>
        </w:rPr>
        <w:t>ک</w:t>
      </w:r>
      <w:r w:rsidRPr="001F7AFE">
        <w:rPr>
          <w:rFonts w:cs="B Lotus"/>
          <w:rtl/>
          <w:lang w:bidi="ar-SY"/>
        </w:rPr>
        <w:t>ان خارج</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فا</w:t>
      </w:r>
      <w:r w:rsidR="00904E27">
        <w:rPr>
          <w:rFonts w:cs="B Lotus"/>
          <w:rtl/>
          <w:lang w:bidi="ar-SY"/>
        </w:rPr>
        <w:t>ی</w:t>
      </w:r>
      <w:r w:rsidRPr="001F7AFE">
        <w:rPr>
          <w:rFonts w:cs="B Lotus"/>
          <w:rtl/>
          <w:lang w:bidi="ar-SY"/>
        </w:rPr>
        <w:t>ت نم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ند</w:t>
      </w:r>
      <w:r w:rsidR="003166F9">
        <w:rPr>
          <w:rFonts w:cs="B Lotus" w:hint="cs"/>
          <w:rtl/>
          <w:lang w:bidi="ar-SY"/>
        </w:rPr>
        <w:t>؛</w:t>
      </w:r>
      <w:r w:rsidRPr="001F7AFE">
        <w:rPr>
          <w:rFonts w:cs="B Lotus"/>
          <w:rtl/>
          <w:lang w:bidi="ar-SY"/>
        </w:rPr>
        <w:t xml:space="preserve"> با</w:t>
      </w:r>
      <w:r w:rsidR="00904E27">
        <w:rPr>
          <w:rFonts w:cs="B Lotus"/>
          <w:rtl/>
          <w:lang w:bidi="ar-SY"/>
        </w:rPr>
        <w:t>ی</w:t>
      </w:r>
      <w:r w:rsidRPr="001F7AFE">
        <w:rPr>
          <w:rFonts w:cs="B Lotus"/>
          <w:rtl/>
          <w:lang w:bidi="ar-SY"/>
        </w:rPr>
        <w:t>د ضم ب</w:t>
      </w:r>
      <w:r w:rsidR="003166F9">
        <w:rPr>
          <w:rFonts w:cs="B Lotus" w:hint="cs"/>
          <w:rtl/>
          <w:lang w:bidi="ar-SY"/>
        </w:rPr>
        <w:t xml:space="preserve">ه </w:t>
      </w:r>
      <w:r w:rsidRPr="001F7AFE">
        <w:rPr>
          <w:rFonts w:cs="B Lotus"/>
          <w:rtl/>
          <w:lang w:bidi="ar-SY"/>
        </w:rPr>
        <w:t>قدرت قادر ازل</w:t>
      </w:r>
      <w:r w:rsidR="00904E27">
        <w:rPr>
          <w:rFonts w:cs="B Lotus"/>
          <w:rtl/>
          <w:lang w:bidi="ar-SY"/>
        </w:rPr>
        <w:t>ی</w:t>
      </w:r>
      <w:r w:rsidRPr="001F7AFE">
        <w:rPr>
          <w:rFonts w:cs="B Lotus"/>
          <w:rtl/>
          <w:lang w:bidi="ar-SY"/>
        </w:rPr>
        <w:t xml:space="preserve"> گردد تا آن ش</w:t>
      </w:r>
      <w:r w:rsidR="00904E27">
        <w:rPr>
          <w:rFonts w:cs="B Lotus"/>
          <w:rtl/>
          <w:lang w:bidi="ar-SY"/>
        </w:rPr>
        <w:t>ی</w:t>
      </w:r>
      <w:r w:rsidR="003166F9">
        <w:rPr>
          <w:rFonts w:cs="B Lotus" w:hint="cs"/>
          <w:rtl/>
          <w:lang w:bidi="ar-SY"/>
        </w:rPr>
        <w:t>ء</w:t>
      </w:r>
      <w:r w:rsidRPr="001F7AFE">
        <w:rPr>
          <w:rFonts w:cs="B Lotus"/>
          <w:rtl/>
          <w:lang w:bidi="ar-SY"/>
        </w:rPr>
        <w:t xml:space="preserve"> پا</w:t>
      </w:r>
      <w:r w:rsidR="00904E27">
        <w:rPr>
          <w:rFonts w:cs="B Lotus"/>
          <w:rtl/>
          <w:lang w:bidi="ar-SY"/>
        </w:rPr>
        <w:t>ی</w:t>
      </w:r>
      <w:r w:rsidRPr="001F7AFE">
        <w:rPr>
          <w:rFonts w:cs="B Lotus" w:hint="cs"/>
          <w:rtl/>
          <w:lang w:bidi="ar-SY"/>
        </w:rPr>
        <w:t xml:space="preserve"> ب</w:t>
      </w:r>
      <w:r w:rsidR="003166F9">
        <w:rPr>
          <w:rFonts w:cs="B Lotus" w:hint="cs"/>
          <w:rtl/>
          <w:lang w:bidi="ar-SY"/>
        </w:rPr>
        <w:t xml:space="preserve">ه </w:t>
      </w:r>
      <w:r w:rsidRPr="001F7AFE">
        <w:rPr>
          <w:rFonts w:cs="B Lotus" w:hint="cs"/>
          <w:rtl/>
          <w:lang w:bidi="ar-SY"/>
        </w:rPr>
        <w:t xml:space="preserve">عرصة </w:t>
      </w:r>
      <w:r w:rsidRPr="001F7AFE">
        <w:rPr>
          <w:rFonts w:cs="B Lotus"/>
          <w:rtl/>
          <w:lang w:bidi="ar-SY"/>
        </w:rPr>
        <w:t>ظهور برساند و خداوند تبار</w:t>
      </w:r>
      <w:r w:rsidR="00904E27">
        <w:rPr>
          <w:rFonts w:cs="B Lotus"/>
          <w:rtl/>
          <w:lang w:bidi="ar-SY"/>
        </w:rPr>
        <w:t>ک</w:t>
      </w:r>
      <w:r w:rsidRPr="001F7AFE">
        <w:rPr>
          <w:rFonts w:cs="B Lotus"/>
          <w:rtl/>
          <w:lang w:bidi="ar-SY"/>
        </w:rPr>
        <w:t xml:space="preserve"> و</w:t>
      </w:r>
      <w:r w:rsidR="003166F9">
        <w:rPr>
          <w:rFonts w:cs="B Lotus" w:hint="cs"/>
          <w:rtl/>
          <w:lang w:bidi="ar-SY"/>
        </w:rPr>
        <w:t xml:space="preserve"> </w:t>
      </w:r>
      <w:r w:rsidRPr="001F7AFE">
        <w:rPr>
          <w:rFonts w:cs="B Lotus"/>
          <w:rtl/>
          <w:lang w:bidi="ar-SY"/>
        </w:rPr>
        <w:t>تعال</w:t>
      </w:r>
      <w:r w:rsidR="00904E27">
        <w:rPr>
          <w:rFonts w:cs="B Lotus"/>
          <w:rtl/>
          <w:lang w:bidi="ar-SY"/>
        </w:rPr>
        <w:t>ی</w:t>
      </w:r>
      <w:r w:rsidRPr="001F7AFE">
        <w:rPr>
          <w:rFonts w:cs="B Lotus"/>
          <w:rtl/>
          <w:lang w:bidi="ar-SY"/>
        </w:rPr>
        <w:t xml:space="preserve"> استدلال بر بعث نمود ب</w:t>
      </w:r>
      <w:r w:rsidR="003166F9">
        <w:rPr>
          <w:rFonts w:cs="B Lotus" w:hint="cs"/>
          <w:rtl/>
          <w:lang w:bidi="ar-SY"/>
        </w:rPr>
        <w:t xml:space="preserve">ه </w:t>
      </w:r>
      <w:r w:rsidRPr="001F7AFE">
        <w:rPr>
          <w:rFonts w:cs="B Lotus"/>
          <w:rtl/>
          <w:lang w:bidi="ar-SY"/>
        </w:rPr>
        <w:t>طر</w:t>
      </w:r>
      <w:r w:rsidR="00904E27">
        <w:rPr>
          <w:rFonts w:cs="B Lotus"/>
          <w:rtl/>
          <w:lang w:bidi="ar-SY"/>
        </w:rPr>
        <w:t>ی</w:t>
      </w:r>
      <w:r w:rsidRPr="001F7AFE">
        <w:rPr>
          <w:rFonts w:cs="B Lotus"/>
          <w:rtl/>
          <w:lang w:bidi="ar-SY"/>
        </w:rPr>
        <w:t>ق ام</w:t>
      </w:r>
      <w:r w:rsidR="00904E27">
        <w:rPr>
          <w:rFonts w:cs="B Lotus"/>
          <w:rtl/>
          <w:lang w:bidi="ar-SY"/>
        </w:rPr>
        <w:t>ک</w:t>
      </w:r>
      <w:r w:rsidRPr="001F7AFE">
        <w:rPr>
          <w:rFonts w:cs="B Lotus"/>
          <w:rtl/>
          <w:lang w:bidi="ar-SY"/>
        </w:rPr>
        <w:t>ان بر چند وجه:</w:t>
      </w:r>
    </w:p>
    <w:p w:rsidR="00586751" w:rsidRPr="00980700" w:rsidRDefault="00586751" w:rsidP="0058792A">
      <w:pPr>
        <w:widowControl w:val="0"/>
        <w:ind w:firstLine="284"/>
        <w:jc w:val="both"/>
        <w:rPr>
          <w:rFonts w:ascii="KFGQPC Uthmanic Script HAFS" w:hAnsi="KFGQPC Uthmanic Script HAFS" w:cs="KFGQPC Uthmanic Script HAFS"/>
          <w:rtl/>
        </w:rPr>
      </w:pPr>
      <w:r w:rsidRPr="001F7AFE">
        <w:rPr>
          <w:rFonts w:cs="B Lotus"/>
          <w:b/>
          <w:bCs/>
          <w:rtl/>
          <w:lang w:bidi="ar-SY"/>
        </w:rPr>
        <w:t>اول</w:t>
      </w:r>
      <w:r w:rsidR="003166F9">
        <w:rPr>
          <w:rFonts w:cs="B Lotus" w:hint="cs"/>
          <w:rtl/>
          <w:lang w:bidi="ar-SY"/>
        </w:rPr>
        <w:t>:</w:t>
      </w:r>
      <w:r w:rsidRPr="001F7AFE">
        <w:rPr>
          <w:rFonts w:cs="B Lotus"/>
          <w:rtl/>
          <w:lang w:bidi="ar-SY"/>
        </w:rPr>
        <w:t xml:space="preserve"> عود و بعث را ق</w:t>
      </w:r>
      <w:r w:rsidR="00904E27">
        <w:rPr>
          <w:rFonts w:cs="B Lotus"/>
          <w:rtl/>
          <w:lang w:bidi="ar-SY"/>
        </w:rPr>
        <w:t>ی</w:t>
      </w:r>
      <w:r w:rsidRPr="001F7AFE">
        <w:rPr>
          <w:rFonts w:cs="B Lotus"/>
          <w:rtl/>
          <w:lang w:bidi="ar-SY"/>
        </w:rPr>
        <w:t>اس بر ابتدا نمود</w:t>
      </w:r>
      <w:r w:rsidR="003166F9">
        <w:rPr>
          <w:rFonts w:cs="B Lotus" w:hint="cs"/>
          <w:rtl/>
          <w:lang w:bidi="ar-SY"/>
        </w:rPr>
        <w:t>؛</w:t>
      </w:r>
      <w:r w:rsidRPr="001F7AFE">
        <w:rPr>
          <w:rFonts w:cs="B Lotus"/>
          <w:rtl/>
          <w:lang w:bidi="ar-SY"/>
        </w:rPr>
        <w:t xml:space="preserve"> </w:t>
      </w:r>
      <w:r w:rsidR="00634E8D">
        <w:rPr>
          <w:rFonts w:cs="B Lotus"/>
          <w:rtl/>
          <w:lang w:bidi="ar-SY"/>
        </w:rPr>
        <w:t>چنان</w:t>
      </w:r>
      <w:r w:rsidR="003166F9">
        <w:rPr>
          <w:rFonts w:cs="B Lotus" w:hint="cs"/>
          <w:rtl/>
          <w:lang w:bidi="ar-SY"/>
        </w:rPr>
        <w:t xml:space="preserve"> </w:t>
      </w:r>
      <w:r w:rsidR="00634E8D">
        <w:rPr>
          <w:rFonts w:cs="B Lotus"/>
          <w:rtl/>
          <w:lang w:bidi="ar-SY"/>
        </w:rPr>
        <w:t>‌</w:t>
      </w:r>
      <w:r w:rsidR="00904E27">
        <w:rPr>
          <w:rFonts w:cs="B Lotus"/>
          <w:rtl/>
          <w:lang w:bidi="ar-SY"/>
        </w:rPr>
        <w:t>ک</w:t>
      </w:r>
      <w:r w:rsidR="00634E8D">
        <w:rPr>
          <w:rFonts w:cs="B Lotus"/>
          <w:rtl/>
          <w:lang w:bidi="ar-SY"/>
        </w:rPr>
        <w:t>ه</w:t>
      </w:r>
      <w:r w:rsidRPr="001F7AFE">
        <w:rPr>
          <w:rFonts w:cs="B Lotus"/>
          <w:rtl/>
          <w:lang w:bidi="ar-SY"/>
        </w:rPr>
        <w:t xml:space="preserve">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hint="cs"/>
          <w:rtl/>
          <w:lang w:bidi="ar-SY"/>
        </w:rPr>
        <w:t>:</w:t>
      </w:r>
      <w:r w:rsidR="004E15B3" w:rsidRPr="001F7AFE">
        <w:rPr>
          <w:rFonts w:cs="B Lotus" w:hint="cs"/>
          <w:rtl/>
          <w:lang w:bidi="ar-SY"/>
        </w:rPr>
        <w:t xml:space="preserve"> </w:t>
      </w:r>
      <w:r w:rsidR="004E15B3" w:rsidRPr="001F7AFE">
        <w:rPr>
          <w:rFonts w:ascii="Traditional Arabic" w:hAnsi="Traditional Arabic" w:cs="Traditional Arabic"/>
          <w:rtl/>
          <w:lang w:bidi="ar-SY"/>
        </w:rPr>
        <w:t>﴿</w:t>
      </w:r>
      <w:r w:rsidR="00980700" w:rsidRPr="00980700">
        <w:rPr>
          <w:rStyle w:val="Char2"/>
          <w:rtl/>
        </w:rPr>
        <w:t>كَمَا بَدَأَكُمۡ تَعُودُونَ</w:t>
      </w:r>
      <w:r w:rsidR="004E15B3" w:rsidRPr="001F7AFE">
        <w:rPr>
          <w:rFonts w:ascii="Traditional Arabic" w:hAnsi="Traditional Arabic" w:cs="Traditional Arabic"/>
          <w:rtl/>
          <w:lang w:bidi="ar-SY"/>
        </w:rPr>
        <w:t>﴾</w:t>
      </w:r>
      <w:r w:rsidRPr="001F7AFE">
        <w:rPr>
          <w:rFonts w:cs="B Lotus"/>
          <w:rtl/>
          <w:lang w:bidi="ar-SY"/>
        </w:rPr>
        <w:t xml:space="preserve"> </w:t>
      </w:r>
      <w:r w:rsidRPr="00980700">
        <w:rPr>
          <w:rStyle w:val="Char3"/>
          <w:rFonts w:hint="cs"/>
          <w:rtl/>
        </w:rPr>
        <w:t>[الأعراف</w:t>
      </w:r>
      <w:r w:rsidR="00F94166">
        <w:rPr>
          <w:rStyle w:val="Char3"/>
          <w:rFonts w:hint="cs"/>
          <w:rtl/>
        </w:rPr>
        <w:t>:</w:t>
      </w:r>
      <w:r w:rsidRPr="00980700">
        <w:rPr>
          <w:rStyle w:val="Char3"/>
          <w:rFonts w:hint="cs"/>
          <w:rtl/>
        </w:rPr>
        <w:t>29]</w:t>
      </w:r>
      <w:r w:rsidRPr="001F7AFE">
        <w:rPr>
          <w:rFonts w:cs="B Lotus" w:hint="cs"/>
          <w:rtl/>
          <w:lang w:bidi="ar-SY"/>
        </w:rPr>
        <w:t xml:space="preserve"> و ن</w:t>
      </w:r>
      <w:r w:rsidR="00904E27">
        <w:rPr>
          <w:rFonts w:cs="B Lotus" w:hint="cs"/>
          <w:rtl/>
          <w:lang w:bidi="ar-SY"/>
        </w:rPr>
        <w:t>ی</w:t>
      </w:r>
      <w:r w:rsidRPr="001F7AFE">
        <w:rPr>
          <w:rFonts w:cs="B Lotus" w:hint="cs"/>
          <w:rtl/>
          <w:lang w:bidi="ar-SY"/>
        </w:rPr>
        <w:t xml:space="preserve">ز </w:t>
      </w:r>
      <w:r w:rsidR="00405744">
        <w:rPr>
          <w:rFonts w:cs="B Lotus" w:hint="cs"/>
          <w:rtl/>
          <w:lang w:bidi="ar-SY"/>
        </w:rPr>
        <w:t>م</w:t>
      </w:r>
      <w:r w:rsidR="00904E27">
        <w:rPr>
          <w:rFonts w:cs="B Lotus" w:hint="cs"/>
          <w:rtl/>
          <w:lang w:bidi="ar-SY"/>
        </w:rPr>
        <w:t>ی</w:t>
      </w:r>
      <w:r w:rsidR="00405744">
        <w:rPr>
          <w:rFonts w:cs="B Lotus" w:hint="cs"/>
          <w:rtl/>
          <w:lang w:bidi="ar-SY"/>
        </w:rPr>
        <w:t>‌فرما</w:t>
      </w:r>
      <w:r w:rsidR="00904E27">
        <w:rPr>
          <w:rFonts w:cs="B Lotus" w:hint="cs"/>
          <w:rtl/>
          <w:lang w:bidi="ar-SY"/>
        </w:rPr>
        <w:t>ی</w:t>
      </w:r>
      <w:r w:rsidR="00405744">
        <w:rPr>
          <w:rFonts w:cs="B Lotus" w:hint="cs"/>
          <w:rtl/>
          <w:lang w:bidi="ar-SY"/>
        </w:rPr>
        <w:t>د</w:t>
      </w:r>
      <w:r w:rsidRPr="001F7AFE">
        <w:rPr>
          <w:rFonts w:cs="B Lotus" w:hint="cs"/>
          <w:rtl/>
          <w:lang w:bidi="ar-SY"/>
        </w:rPr>
        <w:t>:</w:t>
      </w:r>
      <w:r w:rsidR="004E15B3" w:rsidRPr="001F7AFE">
        <w:rPr>
          <w:rFonts w:cs="B Lotus" w:hint="cs"/>
          <w:rtl/>
          <w:lang w:bidi="ar-SY"/>
        </w:rPr>
        <w:t xml:space="preserve"> </w:t>
      </w:r>
      <w:r w:rsidR="004E15B3" w:rsidRPr="001F7AFE">
        <w:rPr>
          <w:rFonts w:ascii="Traditional Arabic" w:hAnsi="Traditional Arabic" w:cs="Traditional Arabic"/>
          <w:rtl/>
          <w:lang w:bidi="ar-SY"/>
        </w:rPr>
        <w:t>﴿</w:t>
      </w:r>
      <w:r w:rsidR="00980700" w:rsidRPr="00980700">
        <w:rPr>
          <w:rStyle w:val="Char2"/>
          <w:rtl/>
        </w:rPr>
        <w:t>كَمَا بَدَأۡنَآ أَوَّلَ خَلۡقٖ نُّعِيدُهُ</w:t>
      </w:r>
      <w:r w:rsidR="00980700" w:rsidRPr="00980700">
        <w:rPr>
          <w:rStyle w:val="Char2"/>
          <w:rFonts w:hint="cs"/>
          <w:rtl/>
        </w:rPr>
        <w:t>ۥ</w:t>
      </w:r>
      <w:r w:rsidR="004E15B3" w:rsidRPr="001F7AFE">
        <w:rPr>
          <w:rFonts w:ascii="Traditional Arabic" w:hAnsi="Traditional Arabic" w:cs="Traditional Arabic"/>
          <w:rtl/>
          <w:lang w:bidi="ar-SY"/>
        </w:rPr>
        <w:t>﴾</w:t>
      </w:r>
      <w:r w:rsidRPr="001F7AFE">
        <w:rPr>
          <w:rFonts w:cs="B Lotus" w:hint="cs"/>
          <w:rtl/>
          <w:lang w:bidi="ar-SY"/>
        </w:rPr>
        <w:t xml:space="preserve"> </w:t>
      </w:r>
      <w:r w:rsidRPr="00980700">
        <w:rPr>
          <w:rStyle w:val="Char3"/>
          <w:rFonts w:hint="cs"/>
          <w:rtl/>
        </w:rPr>
        <w:t>[الأنب</w:t>
      </w:r>
      <w:r w:rsidR="00904E27">
        <w:rPr>
          <w:rStyle w:val="Char3"/>
          <w:rFonts w:hint="cs"/>
          <w:rtl/>
        </w:rPr>
        <w:t>ی</w:t>
      </w:r>
      <w:r w:rsidRPr="00980700">
        <w:rPr>
          <w:rStyle w:val="Char3"/>
          <w:rFonts w:hint="cs"/>
          <w:rtl/>
        </w:rPr>
        <w:t>اء</w:t>
      </w:r>
      <w:r w:rsidR="00F94166">
        <w:rPr>
          <w:rStyle w:val="Char3"/>
          <w:rFonts w:hint="cs"/>
          <w:rtl/>
        </w:rPr>
        <w:t>:</w:t>
      </w:r>
      <w:r w:rsidRPr="00980700">
        <w:rPr>
          <w:rStyle w:val="Char3"/>
          <w:rFonts w:hint="cs"/>
          <w:rtl/>
        </w:rPr>
        <w:t>104]</w:t>
      </w:r>
      <w:r w:rsidRPr="001F7AFE">
        <w:rPr>
          <w:rFonts w:cs="B Lotus" w:hint="cs"/>
          <w:rtl/>
          <w:lang w:bidi="ar-SY"/>
        </w:rPr>
        <w:t xml:space="preserve"> </w:t>
      </w:r>
      <w:r w:rsidR="00904E27">
        <w:rPr>
          <w:rFonts w:cs="B Lotus" w:hint="cs"/>
          <w:rtl/>
          <w:lang w:bidi="ar-SY"/>
        </w:rPr>
        <w:t>ک</w:t>
      </w:r>
      <w:r w:rsidRPr="001F7AFE">
        <w:rPr>
          <w:rFonts w:cs="B Lotus" w:hint="cs"/>
          <w:rtl/>
          <w:lang w:bidi="ar-SY"/>
        </w:rPr>
        <w:t>ه مراد از ا</w:t>
      </w:r>
      <w:r w:rsidR="00904E27">
        <w:rPr>
          <w:rFonts w:cs="B Lotus" w:hint="cs"/>
          <w:rtl/>
          <w:lang w:bidi="ar-SY"/>
        </w:rPr>
        <w:t>ی</w:t>
      </w:r>
      <w:r w:rsidRPr="001F7AFE">
        <w:rPr>
          <w:rFonts w:cs="B Lotus" w:hint="cs"/>
          <w:rtl/>
          <w:lang w:bidi="ar-SY"/>
        </w:rPr>
        <w:t>ن دو آ</w:t>
      </w:r>
      <w:r w:rsidR="00904E27">
        <w:rPr>
          <w:rFonts w:cs="B Lotus" w:hint="cs"/>
          <w:rtl/>
          <w:lang w:bidi="ar-SY"/>
        </w:rPr>
        <w:t>ی</w:t>
      </w:r>
      <w:r w:rsidRPr="001F7AFE">
        <w:rPr>
          <w:rFonts w:cs="B Lotus" w:hint="cs"/>
          <w:rtl/>
          <w:lang w:bidi="ar-SY"/>
        </w:rPr>
        <w:t xml:space="preserve">ه </w:t>
      </w:r>
      <w:r w:rsidR="00493B37">
        <w:rPr>
          <w:rFonts w:cs="B Lotus" w:hint="cs"/>
          <w:rtl/>
          <w:lang w:bidi="ar-SY"/>
        </w:rPr>
        <w:t>ا</w:t>
      </w:r>
      <w:r w:rsidR="00904E27">
        <w:rPr>
          <w:rFonts w:cs="B Lotus" w:hint="cs"/>
          <w:rtl/>
          <w:lang w:bidi="ar-SY"/>
        </w:rPr>
        <w:t>ی</w:t>
      </w:r>
      <w:r w:rsidR="00493B37">
        <w:rPr>
          <w:rFonts w:cs="B Lotus" w:hint="cs"/>
          <w:rtl/>
          <w:lang w:bidi="ar-SY"/>
        </w:rPr>
        <w:t xml:space="preserve">ن است </w:t>
      </w:r>
      <w:r w:rsidR="00904E27">
        <w:rPr>
          <w:rFonts w:cs="B Lotus" w:hint="cs"/>
          <w:rtl/>
          <w:lang w:bidi="ar-SY"/>
        </w:rPr>
        <w:t>ک</w:t>
      </w:r>
      <w:r w:rsidR="00493B37">
        <w:rPr>
          <w:rFonts w:cs="B Lotus" w:hint="cs"/>
          <w:rtl/>
          <w:lang w:bidi="ar-SY"/>
        </w:rPr>
        <w:t>ه</w:t>
      </w:r>
      <w:r w:rsidRPr="001F7AFE">
        <w:rPr>
          <w:rFonts w:cs="B Lotus" w:hint="cs"/>
          <w:rtl/>
          <w:lang w:bidi="ar-SY"/>
        </w:rPr>
        <w:t xml:space="preserve"> </w:t>
      </w:r>
      <w:r w:rsidR="00634E8D">
        <w:rPr>
          <w:rFonts w:cs="B Lotus" w:hint="cs"/>
          <w:rtl/>
          <w:lang w:bidi="ar-SY"/>
        </w:rPr>
        <w:t>چنان‌</w:t>
      </w:r>
      <w:r w:rsidR="003166F9">
        <w:rPr>
          <w:rFonts w:cs="B Lotus" w:hint="cs"/>
          <w:rtl/>
          <w:lang w:bidi="ar-SY"/>
        </w:rPr>
        <w:t xml:space="preserve"> </w:t>
      </w:r>
      <w:r w:rsidR="00904E27">
        <w:rPr>
          <w:rFonts w:cs="B Lotus" w:hint="cs"/>
          <w:rtl/>
          <w:lang w:bidi="ar-SY"/>
        </w:rPr>
        <w:t>ک</w:t>
      </w:r>
      <w:r w:rsidR="00634E8D">
        <w:rPr>
          <w:rFonts w:cs="B Lotus" w:hint="cs"/>
          <w:rtl/>
          <w:lang w:bidi="ar-SY"/>
        </w:rPr>
        <w:t>ه</w:t>
      </w:r>
      <w:r w:rsidRPr="001F7AFE">
        <w:rPr>
          <w:rFonts w:cs="B Lotus" w:hint="cs"/>
          <w:rtl/>
          <w:lang w:bidi="ar-SY"/>
        </w:rPr>
        <w:t xml:space="preserve"> شما را از عدم ب</w:t>
      </w:r>
      <w:r w:rsidR="003166F9">
        <w:rPr>
          <w:rFonts w:cs="B Lotus" w:hint="cs"/>
          <w:rtl/>
          <w:lang w:bidi="ar-SY"/>
        </w:rPr>
        <w:t xml:space="preserve">ه </w:t>
      </w:r>
      <w:r w:rsidRPr="001F7AFE">
        <w:rPr>
          <w:rFonts w:cs="B Lotus" w:hint="cs"/>
          <w:rtl/>
          <w:lang w:bidi="ar-SY"/>
        </w:rPr>
        <w:t>وجود آورد</w:t>
      </w:r>
      <w:r w:rsidR="00904E27">
        <w:rPr>
          <w:rFonts w:cs="B Lotus" w:hint="cs"/>
          <w:rtl/>
          <w:lang w:bidi="ar-SY"/>
        </w:rPr>
        <w:t>ی</w:t>
      </w:r>
      <w:r w:rsidRPr="001F7AFE">
        <w:rPr>
          <w:rFonts w:cs="B Lotus" w:hint="cs"/>
          <w:rtl/>
          <w:lang w:bidi="ar-SY"/>
        </w:rPr>
        <w:t>م</w:t>
      </w:r>
      <w:r w:rsidR="003166F9">
        <w:rPr>
          <w:rFonts w:cs="B Lotus" w:hint="cs"/>
          <w:rtl/>
          <w:lang w:bidi="ar-SY"/>
        </w:rPr>
        <w:t>،</w:t>
      </w:r>
      <w:r w:rsidRPr="001F7AFE">
        <w:rPr>
          <w:rFonts w:cs="B Lotus" w:hint="cs"/>
          <w:rtl/>
          <w:lang w:bidi="ar-SY"/>
        </w:rPr>
        <w:t xml:space="preserve"> دو مرتبه شما را در ق</w:t>
      </w:r>
      <w:r w:rsidR="00904E27">
        <w:rPr>
          <w:rFonts w:cs="B Lotus" w:hint="cs"/>
          <w:rtl/>
          <w:lang w:bidi="ar-SY"/>
        </w:rPr>
        <w:t>ی</w:t>
      </w:r>
      <w:r w:rsidRPr="001F7AFE">
        <w:rPr>
          <w:rFonts w:cs="B Lotus" w:hint="cs"/>
          <w:rtl/>
          <w:lang w:bidi="ar-SY"/>
        </w:rPr>
        <w:t xml:space="preserve">امت اعاده </w:t>
      </w:r>
      <w:r w:rsidRPr="001F7AFE">
        <w:rPr>
          <w:rFonts w:cs="B Lotus"/>
          <w:rtl/>
          <w:lang w:bidi="ar-SY"/>
        </w:rPr>
        <w:t>خواه</w:t>
      </w:r>
      <w:r w:rsidR="00904E27">
        <w:rPr>
          <w:rFonts w:cs="B Lotus"/>
          <w:rtl/>
          <w:lang w:bidi="ar-SY"/>
        </w:rPr>
        <w:t>ی</w:t>
      </w:r>
      <w:r w:rsidRPr="001F7AFE">
        <w:rPr>
          <w:rFonts w:cs="B Lotus"/>
          <w:rtl/>
          <w:lang w:bidi="ar-SY"/>
        </w:rPr>
        <w:t>م نمود</w:t>
      </w:r>
      <w:r w:rsidR="003166F9">
        <w:rPr>
          <w:rFonts w:cs="B Lotus" w:hint="cs"/>
          <w:rtl/>
          <w:lang w:bidi="ar-SY"/>
        </w:rPr>
        <w:t>،</w:t>
      </w:r>
      <w:r w:rsidRPr="001F7AFE">
        <w:rPr>
          <w:rFonts w:cs="B Lotus"/>
          <w:rtl/>
          <w:lang w:bidi="ar-SY"/>
        </w:rPr>
        <w:t xml:space="preserve"> </w:t>
      </w:r>
      <w:r w:rsidR="00904E27">
        <w:rPr>
          <w:rFonts w:cs="B Lotus"/>
          <w:rtl/>
          <w:lang w:bidi="ar-SY"/>
        </w:rPr>
        <w:t>ک</w:t>
      </w:r>
      <w:r w:rsidRPr="001F7AFE">
        <w:rPr>
          <w:rFonts w:cs="B Lotus"/>
          <w:rtl/>
          <w:lang w:bidi="ar-SY"/>
        </w:rPr>
        <w:t>ه ق</w:t>
      </w:r>
      <w:r w:rsidR="00904E27">
        <w:rPr>
          <w:rFonts w:cs="B Lotus"/>
          <w:rtl/>
          <w:lang w:bidi="ar-SY"/>
        </w:rPr>
        <w:t>ی</w:t>
      </w:r>
      <w:r w:rsidRPr="001F7AFE">
        <w:rPr>
          <w:rFonts w:cs="B Lotus"/>
          <w:rtl/>
          <w:lang w:bidi="ar-SY"/>
        </w:rPr>
        <w:t>اس عود را بر بدأ نموده</w:t>
      </w:r>
      <w:r w:rsidR="003166F9">
        <w:rPr>
          <w:rFonts w:cs="B Lotus" w:hint="cs"/>
          <w:rtl/>
          <w:lang w:bidi="ar-SY"/>
        </w:rPr>
        <w:t xml:space="preserve"> </w:t>
      </w:r>
      <w:r w:rsidRPr="001F7AFE">
        <w:rPr>
          <w:rFonts w:cs="B Lotus" w:hint="cs"/>
          <w:rtl/>
          <w:lang w:bidi="ar-SY"/>
        </w:rPr>
        <w:t>‌</w:t>
      </w:r>
      <w:r w:rsidRPr="001F7AFE">
        <w:rPr>
          <w:rFonts w:cs="B Lotus"/>
          <w:rtl/>
          <w:lang w:bidi="ar-SY"/>
        </w:rPr>
        <w:t>است</w:t>
      </w:r>
      <w:r w:rsidR="003166F9">
        <w:rPr>
          <w:rFonts w:cs="B Lotus" w:hint="cs"/>
          <w:rtl/>
          <w:lang w:bidi="ar-SY"/>
        </w:rPr>
        <w:t>؛</w:t>
      </w:r>
      <w:r w:rsidRPr="001F7AFE">
        <w:rPr>
          <w:rFonts w:cs="B Lotus"/>
          <w:rtl/>
          <w:lang w:bidi="ar-SY"/>
        </w:rPr>
        <w:t xml:space="preserve"> و ن</w:t>
      </w:r>
      <w:r w:rsidR="00904E27">
        <w:rPr>
          <w:rFonts w:cs="B Lotus"/>
          <w:rtl/>
          <w:lang w:bidi="ar-SY"/>
        </w:rPr>
        <w:t>ی</w:t>
      </w:r>
      <w:r w:rsidRPr="001F7AFE">
        <w:rPr>
          <w:rFonts w:cs="B Lotus"/>
          <w:rtl/>
          <w:lang w:bidi="ar-SY"/>
        </w:rPr>
        <w:t xml:space="preserve">ز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hint="cs"/>
          <w:rtl/>
          <w:lang w:bidi="ar-SY"/>
        </w:rPr>
        <w:t>:</w:t>
      </w:r>
      <w:r w:rsidR="004E15B3" w:rsidRPr="001F7AFE">
        <w:rPr>
          <w:rFonts w:cs="B Lotus" w:hint="cs"/>
          <w:rtl/>
          <w:lang w:bidi="ar-SY"/>
        </w:rPr>
        <w:t xml:space="preserve"> </w:t>
      </w:r>
      <w:r w:rsidR="004E15B3" w:rsidRPr="001F7AFE">
        <w:rPr>
          <w:rFonts w:ascii="Traditional Arabic" w:hAnsi="Traditional Arabic" w:cs="Traditional Arabic"/>
          <w:rtl/>
          <w:lang w:bidi="ar-SY"/>
        </w:rPr>
        <w:t>﴿</w:t>
      </w:r>
      <w:r w:rsidR="00980700" w:rsidRPr="00980700">
        <w:rPr>
          <w:rStyle w:val="Char2"/>
          <w:rtl/>
        </w:rPr>
        <w:t>أَفَعَيِينَا بِ</w:t>
      </w:r>
      <w:r w:rsidR="00980700" w:rsidRPr="00980700">
        <w:rPr>
          <w:rStyle w:val="Char2"/>
          <w:rFonts w:hint="cs"/>
          <w:rtl/>
        </w:rPr>
        <w:t>ٱ</w:t>
      </w:r>
      <w:r w:rsidR="00980700" w:rsidRPr="00980700">
        <w:rPr>
          <w:rStyle w:val="Char2"/>
          <w:rFonts w:hint="eastAsia"/>
          <w:rtl/>
        </w:rPr>
        <w:t>لۡخَلۡقِ</w:t>
      </w:r>
      <w:r w:rsidR="00980700" w:rsidRPr="00980700">
        <w:rPr>
          <w:rStyle w:val="Char2"/>
          <w:rtl/>
        </w:rPr>
        <w:t xml:space="preserve"> </w:t>
      </w:r>
      <w:r w:rsidR="00980700" w:rsidRPr="00980700">
        <w:rPr>
          <w:rStyle w:val="Char2"/>
          <w:rFonts w:hint="cs"/>
          <w:rtl/>
        </w:rPr>
        <w:t>ٱ</w:t>
      </w:r>
      <w:r w:rsidR="00980700" w:rsidRPr="00980700">
        <w:rPr>
          <w:rStyle w:val="Char2"/>
          <w:rFonts w:hint="eastAsia"/>
          <w:rtl/>
        </w:rPr>
        <w:t>لۡأَوَّلِۚ</w:t>
      </w:r>
      <w:r w:rsidR="00980700" w:rsidRPr="00980700">
        <w:rPr>
          <w:rStyle w:val="Char2"/>
          <w:rtl/>
        </w:rPr>
        <w:t xml:space="preserve"> بَلۡ هُمۡ فِي لَبۡسٖ مِّنۡ خَلۡقٖ جَدِيدٖ</w:t>
      </w:r>
      <w:r w:rsidR="004E15B3" w:rsidRPr="001F7AFE">
        <w:rPr>
          <w:rFonts w:ascii="Traditional Arabic" w:hAnsi="Traditional Arabic" w:cs="Traditional Arabic"/>
          <w:rtl/>
          <w:lang w:bidi="ar-SY"/>
        </w:rPr>
        <w:t>﴾</w:t>
      </w:r>
      <w:r w:rsidRPr="001F7AFE">
        <w:rPr>
          <w:rFonts w:cs="B Lotus"/>
          <w:rtl/>
          <w:lang w:bidi="ar-SY"/>
        </w:rPr>
        <w:t xml:space="preserve"> </w:t>
      </w:r>
      <w:r w:rsidRPr="00980700">
        <w:rPr>
          <w:rStyle w:val="Char3"/>
          <w:rFonts w:hint="cs"/>
          <w:rtl/>
        </w:rPr>
        <w:t>[ق</w:t>
      </w:r>
      <w:r w:rsidR="00F94166">
        <w:rPr>
          <w:rStyle w:val="Char3"/>
          <w:rFonts w:hint="cs"/>
          <w:rtl/>
        </w:rPr>
        <w:t>:</w:t>
      </w:r>
      <w:r w:rsidRPr="00980700">
        <w:rPr>
          <w:rStyle w:val="Char3"/>
          <w:rFonts w:hint="cs"/>
          <w:rtl/>
        </w:rPr>
        <w:t>15]</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003166F9">
        <w:rPr>
          <w:rFonts w:cs="B Lotus" w:hint="cs"/>
          <w:rtl/>
          <w:lang w:bidi="ar-SY"/>
        </w:rPr>
        <w:t>:</w:t>
      </w:r>
      <w:r w:rsidRPr="001F7AFE">
        <w:rPr>
          <w:rFonts w:cs="B Lotus" w:hint="cs"/>
          <w:rtl/>
          <w:lang w:bidi="ar-SY"/>
        </w:rPr>
        <w:t xml:space="preserve"> </w:t>
      </w:r>
      <w:r w:rsidR="003166F9">
        <w:rPr>
          <w:rFonts w:cs="B Lotus" w:hint="cs"/>
          <w:rtl/>
          <w:lang w:bidi="ar-SY"/>
        </w:rPr>
        <w:t>«</w:t>
      </w:r>
      <w:r w:rsidRPr="001F7AFE">
        <w:rPr>
          <w:rFonts w:cs="B Lotus" w:hint="cs"/>
          <w:rtl/>
          <w:lang w:bidi="ar-SY"/>
        </w:rPr>
        <w:t>آ</w:t>
      </w:r>
      <w:r w:rsidR="00904E27">
        <w:rPr>
          <w:rFonts w:cs="B Lotus" w:hint="cs"/>
          <w:rtl/>
          <w:lang w:bidi="ar-SY"/>
        </w:rPr>
        <w:t>ی</w:t>
      </w:r>
      <w:r w:rsidRPr="001F7AFE">
        <w:rPr>
          <w:rFonts w:cs="B Lotus" w:hint="cs"/>
          <w:rtl/>
          <w:lang w:bidi="ar-SY"/>
        </w:rPr>
        <w:t>ا درمانده شد</w:t>
      </w:r>
      <w:r w:rsidR="00904E27">
        <w:rPr>
          <w:rFonts w:cs="B Lotus" w:hint="cs"/>
          <w:rtl/>
          <w:lang w:bidi="ar-SY"/>
        </w:rPr>
        <w:t>ی</w:t>
      </w:r>
      <w:r w:rsidRPr="001F7AFE">
        <w:rPr>
          <w:rFonts w:cs="B Lotus" w:hint="cs"/>
          <w:rtl/>
          <w:lang w:bidi="ar-SY"/>
        </w:rPr>
        <w:t>م ب</w:t>
      </w:r>
      <w:r w:rsidR="003166F9">
        <w:rPr>
          <w:rFonts w:cs="B Lotus" w:hint="cs"/>
          <w:rtl/>
          <w:lang w:bidi="ar-SY"/>
        </w:rPr>
        <w:t xml:space="preserve">ه </w:t>
      </w:r>
      <w:r w:rsidRPr="001F7AFE">
        <w:rPr>
          <w:rFonts w:cs="B Lotus" w:hint="cs"/>
          <w:rtl/>
          <w:lang w:bidi="ar-SY"/>
        </w:rPr>
        <w:t>آفر</w:t>
      </w:r>
      <w:r w:rsidR="00904E27">
        <w:rPr>
          <w:rFonts w:cs="B Lotus" w:hint="cs"/>
          <w:rtl/>
          <w:lang w:bidi="ar-SY"/>
        </w:rPr>
        <w:t>ی</w:t>
      </w:r>
      <w:r w:rsidRPr="001F7AFE">
        <w:rPr>
          <w:rFonts w:cs="B Lotus" w:hint="cs"/>
          <w:rtl/>
          <w:lang w:bidi="ar-SY"/>
        </w:rPr>
        <w:t>نش اول؟ بل</w:t>
      </w:r>
      <w:r w:rsidR="00904E27">
        <w:rPr>
          <w:rFonts w:cs="B Lotus" w:hint="cs"/>
          <w:rtl/>
          <w:lang w:bidi="ar-SY"/>
        </w:rPr>
        <w:t>ک</w:t>
      </w:r>
      <w:r w:rsidRPr="001F7AFE">
        <w:rPr>
          <w:rFonts w:cs="B Lotus" w:hint="cs"/>
          <w:rtl/>
          <w:lang w:bidi="ar-SY"/>
        </w:rPr>
        <w:t>ه ا</w:t>
      </w:r>
      <w:r w:rsidR="00904E27">
        <w:rPr>
          <w:rFonts w:cs="B Lotus" w:hint="cs"/>
          <w:rtl/>
          <w:lang w:bidi="ar-SY"/>
        </w:rPr>
        <w:t>ی</w:t>
      </w:r>
      <w:r w:rsidRPr="001F7AFE">
        <w:rPr>
          <w:rFonts w:cs="B Lotus" w:hint="cs"/>
          <w:rtl/>
          <w:lang w:bidi="ar-SY"/>
        </w:rPr>
        <w:t>شان در ش</w:t>
      </w:r>
      <w:r w:rsidR="00904E27">
        <w:rPr>
          <w:rFonts w:cs="B Lotus" w:hint="cs"/>
          <w:rtl/>
          <w:lang w:bidi="ar-SY"/>
        </w:rPr>
        <w:t>ک</w:t>
      </w:r>
      <w:r w:rsidRPr="001F7AFE">
        <w:rPr>
          <w:rFonts w:cs="B Lotus" w:hint="cs"/>
          <w:rtl/>
          <w:lang w:bidi="ar-SY"/>
        </w:rPr>
        <w:t>‌اند از آفر</w:t>
      </w:r>
      <w:r w:rsidR="00904E27">
        <w:rPr>
          <w:rFonts w:cs="B Lotus" w:hint="cs"/>
          <w:rtl/>
          <w:lang w:bidi="ar-SY"/>
        </w:rPr>
        <w:t>ی</w:t>
      </w:r>
      <w:r w:rsidRPr="001F7AFE">
        <w:rPr>
          <w:rFonts w:cs="B Lotus" w:hint="cs"/>
          <w:rtl/>
          <w:lang w:bidi="ar-SY"/>
        </w:rPr>
        <w:t>نش تازه</w:t>
      </w:r>
      <w:r w:rsidR="003166F9">
        <w:rPr>
          <w:rFonts w:cs="B Lotus" w:hint="cs"/>
          <w:rtl/>
          <w:lang w:bidi="ar-SY"/>
        </w:rPr>
        <w:t>»،</w:t>
      </w:r>
      <w:r w:rsidRPr="001F7AFE">
        <w:rPr>
          <w:rFonts w:cs="B Lotus" w:hint="cs"/>
          <w:rtl/>
          <w:lang w:bidi="ar-SY"/>
        </w:rPr>
        <w:t xml:space="preserve"> و از ا</w:t>
      </w:r>
      <w:r w:rsidR="00904E27">
        <w:rPr>
          <w:rFonts w:cs="B Lotus" w:hint="cs"/>
          <w:rtl/>
          <w:lang w:bidi="ar-SY"/>
        </w:rPr>
        <w:t>ی</w:t>
      </w:r>
      <w:r w:rsidRPr="001F7AFE">
        <w:rPr>
          <w:rFonts w:cs="B Lotus" w:hint="cs"/>
          <w:rtl/>
          <w:lang w:bidi="ar-SY"/>
        </w:rPr>
        <w:t>ن قب</w:t>
      </w:r>
      <w:r w:rsidR="00904E27">
        <w:rPr>
          <w:rFonts w:cs="B Lotus" w:hint="cs"/>
          <w:rtl/>
          <w:lang w:bidi="ar-SY"/>
        </w:rPr>
        <w:t>ی</w:t>
      </w:r>
      <w:r w:rsidRPr="001F7AFE">
        <w:rPr>
          <w:rFonts w:cs="B Lotus" w:hint="cs"/>
          <w:rtl/>
          <w:lang w:bidi="ar-SY"/>
        </w:rPr>
        <w:t>ل آ</w:t>
      </w:r>
      <w:r w:rsidR="00904E27">
        <w:rPr>
          <w:rFonts w:cs="B Lotus" w:hint="cs"/>
          <w:rtl/>
          <w:lang w:bidi="ar-SY"/>
        </w:rPr>
        <w:t>ی</w:t>
      </w:r>
      <w:r w:rsidRPr="001F7AFE">
        <w:rPr>
          <w:rFonts w:cs="B Lotus" w:hint="cs"/>
          <w:rtl/>
          <w:lang w:bidi="ar-SY"/>
        </w:rPr>
        <w:t>ات بس</w:t>
      </w:r>
      <w:r w:rsidR="00904E27">
        <w:rPr>
          <w:rFonts w:cs="B Lotus" w:hint="cs"/>
          <w:rtl/>
          <w:lang w:bidi="ar-SY"/>
        </w:rPr>
        <w:t>ی</w:t>
      </w:r>
      <w:r w:rsidRPr="001F7AFE">
        <w:rPr>
          <w:rFonts w:cs="B Lotus" w:hint="cs"/>
          <w:rtl/>
          <w:lang w:bidi="ar-SY"/>
        </w:rPr>
        <w:t>ار است</w:t>
      </w:r>
      <w:r w:rsidR="003166F9">
        <w:rPr>
          <w:rFonts w:cs="B Lotus" w:hint="cs"/>
          <w:rtl/>
          <w:lang w:bidi="ar-SY"/>
        </w:rPr>
        <w:t>؛</w:t>
      </w:r>
    </w:p>
    <w:p w:rsidR="00586751" w:rsidRPr="0080624F" w:rsidRDefault="00586751" w:rsidP="0058792A">
      <w:pPr>
        <w:widowControl w:val="0"/>
        <w:ind w:firstLine="284"/>
        <w:jc w:val="both"/>
        <w:rPr>
          <w:rFonts w:ascii="KFGQPC Uthmanic Script HAFS" w:hAnsi="KFGQPC Uthmanic Script HAFS" w:cs="KFGQPC Uthmanic Script HAFS"/>
          <w:spacing w:val="-2"/>
          <w:rtl/>
        </w:rPr>
      </w:pPr>
      <w:r w:rsidRPr="0080624F">
        <w:rPr>
          <w:rFonts w:cs="B Lotus"/>
          <w:b/>
          <w:bCs/>
          <w:spacing w:val="-2"/>
          <w:rtl/>
          <w:lang w:bidi="ar-SY"/>
        </w:rPr>
        <w:t>دوم</w:t>
      </w:r>
      <w:r w:rsidR="003166F9" w:rsidRPr="0080624F">
        <w:rPr>
          <w:rFonts w:cs="B Lotus" w:hint="cs"/>
          <w:b/>
          <w:bCs/>
          <w:spacing w:val="-2"/>
          <w:rtl/>
          <w:lang w:bidi="ar-SY"/>
        </w:rPr>
        <w:t>:</w:t>
      </w:r>
      <w:r w:rsidRPr="0080624F">
        <w:rPr>
          <w:rFonts w:cs="B Lotus"/>
          <w:spacing w:val="-2"/>
          <w:rtl/>
          <w:lang w:bidi="ar-SY"/>
        </w:rPr>
        <w:t xml:space="preserve"> بعث را ق</w:t>
      </w:r>
      <w:r w:rsidR="00904E27" w:rsidRPr="0080624F">
        <w:rPr>
          <w:rFonts w:cs="B Lotus"/>
          <w:spacing w:val="-2"/>
          <w:rtl/>
          <w:lang w:bidi="ar-SY"/>
        </w:rPr>
        <w:t>ی</w:t>
      </w:r>
      <w:r w:rsidRPr="0080624F">
        <w:rPr>
          <w:rFonts w:cs="B Lotus"/>
          <w:spacing w:val="-2"/>
          <w:rtl/>
          <w:lang w:bidi="ar-SY"/>
        </w:rPr>
        <w:t>اس بر خلق سم</w:t>
      </w:r>
      <w:r w:rsidR="003166F9" w:rsidRPr="0080624F">
        <w:rPr>
          <w:rFonts w:cs="B Lotus" w:hint="cs"/>
          <w:spacing w:val="-2"/>
          <w:rtl/>
          <w:lang w:bidi="ar-SY"/>
        </w:rPr>
        <w:t>ا</w:t>
      </w:r>
      <w:r w:rsidRPr="0080624F">
        <w:rPr>
          <w:rFonts w:cs="B Lotus"/>
          <w:spacing w:val="-2"/>
          <w:rtl/>
          <w:lang w:bidi="ar-SY"/>
        </w:rPr>
        <w:t xml:space="preserve">وات و ارض نمود </w:t>
      </w:r>
      <w:r w:rsidRPr="0080624F">
        <w:rPr>
          <w:rFonts w:cs="B Lotus" w:hint="cs"/>
          <w:spacing w:val="-2"/>
          <w:rtl/>
          <w:lang w:bidi="ar-SY"/>
        </w:rPr>
        <w:t>ب</w:t>
      </w:r>
      <w:r w:rsidR="003166F9" w:rsidRPr="0080624F">
        <w:rPr>
          <w:rFonts w:cs="B Lotus" w:hint="cs"/>
          <w:spacing w:val="-2"/>
          <w:rtl/>
          <w:lang w:bidi="ar-SY"/>
        </w:rPr>
        <w:t xml:space="preserve">ه </w:t>
      </w:r>
      <w:r w:rsidRPr="0080624F">
        <w:rPr>
          <w:rFonts w:cs="B Lotus" w:hint="cs"/>
          <w:spacing w:val="-2"/>
          <w:rtl/>
          <w:lang w:bidi="ar-SY"/>
        </w:rPr>
        <w:t>طر</w:t>
      </w:r>
      <w:r w:rsidR="00904E27" w:rsidRPr="0080624F">
        <w:rPr>
          <w:rFonts w:cs="B Lotus" w:hint="cs"/>
          <w:spacing w:val="-2"/>
          <w:rtl/>
          <w:lang w:bidi="ar-SY"/>
        </w:rPr>
        <w:t>ی</w:t>
      </w:r>
      <w:r w:rsidRPr="0080624F">
        <w:rPr>
          <w:rFonts w:cs="B Lotus" w:hint="cs"/>
          <w:spacing w:val="-2"/>
          <w:rtl/>
          <w:lang w:bidi="ar-SY"/>
        </w:rPr>
        <w:t xml:space="preserve">ق </w:t>
      </w:r>
      <w:r w:rsidRPr="0080624F">
        <w:rPr>
          <w:rFonts w:cs="B Lotus"/>
          <w:spacing w:val="-2"/>
          <w:rtl/>
          <w:lang w:bidi="ar-SY"/>
        </w:rPr>
        <w:t>ا</w:t>
      </w:r>
      <w:r w:rsidR="003166F9" w:rsidRPr="0080624F">
        <w:rPr>
          <w:rFonts w:cs="B Lotus" w:hint="cs"/>
          <w:spacing w:val="-2"/>
          <w:rtl/>
          <w:lang w:bidi="ar-SY"/>
        </w:rPr>
        <w:t>ُ</w:t>
      </w:r>
      <w:r w:rsidRPr="0080624F">
        <w:rPr>
          <w:rFonts w:cs="B Lotus"/>
          <w:spacing w:val="-2"/>
          <w:rtl/>
          <w:lang w:bidi="ar-SY"/>
        </w:rPr>
        <w:t>ول</w:t>
      </w:r>
      <w:r w:rsidR="00904E27" w:rsidRPr="0080624F">
        <w:rPr>
          <w:rFonts w:cs="B Lotus"/>
          <w:spacing w:val="-2"/>
          <w:rtl/>
          <w:lang w:bidi="ar-SY"/>
        </w:rPr>
        <w:t>ی</w:t>
      </w:r>
      <w:r w:rsidR="003166F9" w:rsidRPr="0080624F">
        <w:rPr>
          <w:rFonts w:cs="B Lotus" w:hint="cs"/>
          <w:spacing w:val="-2"/>
          <w:rtl/>
          <w:lang w:bidi="ar-SY"/>
        </w:rPr>
        <w:t>؛</w:t>
      </w:r>
      <w:r w:rsidRPr="0080624F">
        <w:rPr>
          <w:rFonts w:cs="B Lotus"/>
          <w:spacing w:val="-2"/>
          <w:rtl/>
          <w:lang w:bidi="ar-SY"/>
        </w:rPr>
        <w:t xml:space="preserve"> </w:t>
      </w:r>
      <w:r w:rsidR="00634E8D" w:rsidRPr="0080624F">
        <w:rPr>
          <w:rFonts w:cs="B Lotus"/>
          <w:spacing w:val="-2"/>
          <w:rtl/>
          <w:lang w:bidi="ar-SY"/>
        </w:rPr>
        <w:t>چنان</w:t>
      </w:r>
      <w:r w:rsidR="003166F9" w:rsidRPr="0080624F">
        <w:rPr>
          <w:rFonts w:cs="B Lotus" w:hint="cs"/>
          <w:spacing w:val="-2"/>
          <w:rtl/>
          <w:lang w:bidi="ar-SY"/>
        </w:rPr>
        <w:t xml:space="preserve"> </w:t>
      </w:r>
      <w:r w:rsidR="00634E8D" w:rsidRPr="0080624F">
        <w:rPr>
          <w:rFonts w:cs="B Lotus"/>
          <w:spacing w:val="-2"/>
          <w:rtl/>
          <w:lang w:bidi="ar-SY"/>
        </w:rPr>
        <w:t>‌</w:t>
      </w:r>
      <w:r w:rsidR="00904E27" w:rsidRPr="0080624F">
        <w:rPr>
          <w:rFonts w:cs="B Lotus"/>
          <w:spacing w:val="-2"/>
          <w:rtl/>
          <w:lang w:bidi="ar-SY"/>
        </w:rPr>
        <w:t>ک</w:t>
      </w:r>
      <w:r w:rsidR="00634E8D" w:rsidRPr="0080624F">
        <w:rPr>
          <w:rFonts w:cs="B Lotus"/>
          <w:spacing w:val="-2"/>
          <w:rtl/>
          <w:lang w:bidi="ar-SY"/>
        </w:rPr>
        <w:t>ه</w:t>
      </w:r>
      <w:r w:rsidRPr="0080624F">
        <w:rPr>
          <w:rFonts w:cs="B Lotus"/>
          <w:spacing w:val="-2"/>
          <w:rtl/>
          <w:lang w:bidi="ar-SY"/>
        </w:rPr>
        <w:t xml:space="preserve"> </w:t>
      </w:r>
      <w:r w:rsidR="00405744" w:rsidRPr="0080624F">
        <w:rPr>
          <w:rFonts w:cs="B Lotus"/>
          <w:spacing w:val="-2"/>
          <w:rtl/>
          <w:lang w:bidi="ar-SY"/>
        </w:rPr>
        <w:t>م</w:t>
      </w:r>
      <w:r w:rsidR="00904E27" w:rsidRPr="0080624F">
        <w:rPr>
          <w:rFonts w:cs="B Lotus"/>
          <w:spacing w:val="-2"/>
          <w:rtl/>
          <w:lang w:bidi="ar-SY"/>
        </w:rPr>
        <w:t>ی</w:t>
      </w:r>
      <w:r w:rsidR="00405744" w:rsidRPr="0080624F">
        <w:rPr>
          <w:rFonts w:cs="B Lotus"/>
          <w:spacing w:val="-2"/>
          <w:rtl/>
          <w:lang w:bidi="ar-SY"/>
        </w:rPr>
        <w:t>‌فرما</w:t>
      </w:r>
      <w:r w:rsidR="00904E27" w:rsidRPr="0080624F">
        <w:rPr>
          <w:rFonts w:cs="B Lotus"/>
          <w:spacing w:val="-2"/>
          <w:rtl/>
          <w:lang w:bidi="ar-SY"/>
        </w:rPr>
        <w:t>ی</w:t>
      </w:r>
      <w:r w:rsidR="00405744" w:rsidRPr="0080624F">
        <w:rPr>
          <w:rFonts w:cs="B Lotus"/>
          <w:spacing w:val="-2"/>
          <w:rtl/>
          <w:lang w:bidi="ar-SY"/>
        </w:rPr>
        <w:t>د</w:t>
      </w:r>
      <w:r w:rsidRPr="0080624F">
        <w:rPr>
          <w:rFonts w:cs="B Lotus" w:hint="cs"/>
          <w:spacing w:val="-2"/>
          <w:rtl/>
          <w:lang w:bidi="ar-SY"/>
        </w:rPr>
        <w:t>:</w:t>
      </w:r>
      <w:r w:rsidR="004E15B3" w:rsidRPr="0080624F">
        <w:rPr>
          <w:rFonts w:cs="B Lotus" w:hint="cs"/>
          <w:spacing w:val="-2"/>
          <w:rtl/>
          <w:lang w:bidi="ar-SY"/>
        </w:rPr>
        <w:t xml:space="preserve"> </w:t>
      </w:r>
      <w:r w:rsidR="004E15B3" w:rsidRPr="0080624F">
        <w:rPr>
          <w:rFonts w:ascii="Traditional Arabic" w:hAnsi="Traditional Arabic" w:cs="Traditional Arabic"/>
          <w:spacing w:val="-2"/>
          <w:rtl/>
          <w:lang w:bidi="ar-SY"/>
        </w:rPr>
        <w:t>﴿</w:t>
      </w:r>
      <w:r w:rsidR="00980700" w:rsidRPr="0080624F">
        <w:rPr>
          <w:rStyle w:val="Char2"/>
          <w:spacing w:val="-2"/>
          <w:rtl/>
        </w:rPr>
        <w:t xml:space="preserve">أَوَ لَمۡ يَرَوۡاْ أَنَّ </w:t>
      </w:r>
      <w:r w:rsidR="00980700" w:rsidRPr="0080624F">
        <w:rPr>
          <w:rStyle w:val="Char2"/>
          <w:rFonts w:hint="cs"/>
          <w:spacing w:val="-2"/>
          <w:rtl/>
        </w:rPr>
        <w:t>ٱ</w:t>
      </w:r>
      <w:r w:rsidR="00980700" w:rsidRPr="0080624F">
        <w:rPr>
          <w:rStyle w:val="Char2"/>
          <w:rFonts w:hint="eastAsia"/>
          <w:spacing w:val="-2"/>
          <w:rtl/>
        </w:rPr>
        <w:t>للَّهَ</w:t>
      </w:r>
      <w:r w:rsidR="00980700" w:rsidRPr="0080624F">
        <w:rPr>
          <w:rStyle w:val="Char2"/>
          <w:spacing w:val="-2"/>
          <w:rtl/>
        </w:rPr>
        <w:t xml:space="preserve"> </w:t>
      </w:r>
      <w:r w:rsidR="00980700" w:rsidRPr="0080624F">
        <w:rPr>
          <w:rStyle w:val="Char2"/>
          <w:rFonts w:hint="cs"/>
          <w:spacing w:val="-2"/>
          <w:rtl/>
        </w:rPr>
        <w:t>ٱ</w:t>
      </w:r>
      <w:r w:rsidR="00980700" w:rsidRPr="0080624F">
        <w:rPr>
          <w:rStyle w:val="Char2"/>
          <w:rFonts w:hint="eastAsia"/>
          <w:spacing w:val="-2"/>
          <w:rtl/>
        </w:rPr>
        <w:t>لَّذِي</w:t>
      </w:r>
      <w:r w:rsidR="00980700" w:rsidRPr="0080624F">
        <w:rPr>
          <w:rStyle w:val="Char2"/>
          <w:spacing w:val="-2"/>
          <w:rtl/>
        </w:rPr>
        <w:t xml:space="preserve"> خَلَقَ </w:t>
      </w:r>
      <w:r w:rsidR="00980700" w:rsidRPr="0080624F">
        <w:rPr>
          <w:rStyle w:val="Char2"/>
          <w:rFonts w:hint="cs"/>
          <w:spacing w:val="-2"/>
          <w:rtl/>
        </w:rPr>
        <w:t>ٱ</w:t>
      </w:r>
      <w:r w:rsidR="00980700" w:rsidRPr="0080624F">
        <w:rPr>
          <w:rStyle w:val="Char2"/>
          <w:rFonts w:hint="eastAsia"/>
          <w:spacing w:val="-2"/>
          <w:rtl/>
        </w:rPr>
        <w:t>لسَّمَٰوَٰتِ</w:t>
      </w:r>
      <w:r w:rsidR="00980700" w:rsidRPr="0080624F">
        <w:rPr>
          <w:rStyle w:val="Char2"/>
          <w:spacing w:val="-2"/>
          <w:rtl/>
        </w:rPr>
        <w:t xml:space="preserve"> وَ</w:t>
      </w:r>
      <w:r w:rsidR="00980700" w:rsidRPr="0080624F">
        <w:rPr>
          <w:rStyle w:val="Char2"/>
          <w:rFonts w:hint="cs"/>
          <w:spacing w:val="-2"/>
          <w:rtl/>
        </w:rPr>
        <w:t>ٱ</w:t>
      </w:r>
      <w:r w:rsidR="00980700" w:rsidRPr="0080624F">
        <w:rPr>
          <w:rStyle w:val="Char2"/>
          <w:rFonts w:hint="eastAsia"/>
          <w:spacing w:val="-2"/>
          <w:rtl/>
        </w:rPr>
        <w:t>لۡأَرۡضَ</w:t>
      </w:r>
      <w:r w:rsidR="00980700" w:rsidRPr="0080624F">
        <w:rPr>
          <w:rStyle w:val="Char2"/>
          <w:spacing w:val="-2"/>
          <w:rtl/>
        </w:rPr>
        <w:t xml:space="preserve"> قَادِرٌ عَلَىٰٓ أَن يَخۡلُقَ مِثۡلَهُمۡ</w:t>
      </w:r>
      <w:r w:rsidR="004E15B3" w:rsidRPr="0080624F">
        <w:rPr>
          <w:rFonts w:ascii="Traditional Arabic" w:hAnsi="Traditional Arabic" w:cs="Traditional Arabic"/>
          <w:spacing w:val="-2"/>
          <w:rtl/>
          <w:lang w:bidi="ar-SY"/>
        </w:rPr>
        <w:t>﴾</w:t>
      </w:r>
      <w:r w:rsidRPr="0080624F">
        <w:rPr>
          <w:rFonts w:cs="B Lotus"/>
          <w:spacing w:val="-2"/>
          <w:rtl/>
          <w:lang w:bidi="ar-SY"/>
        </w:rPr>
        <w:t xml:space="preserve"> </w:t>
      </w:r>
      <w:r w:rsidRPr="0080624F">
        <w:rPr>
          <w:rStyle w:val="Char3"/>
          <w:rFonts w:hint="cs"/>
          <w:spacing w:val="-2"/>
          <w:rtl/>
        </w:rPr>
        <w:t>[الإسراء</w:t>
      </w:r>
      <w:r w:rsidR="00F94166" w:rsidRPr="0080624F">
        <w:rPr>
          <w:rStyle w:val="Char3"/>
          <w:rFonts w:hint="cs"/>
          <w:spacing w:val="-2"/>
          <w:rtl/>
        </w:rPr>
        <w:t>:</w:t>
      </w:r>
      <w:r w:rsidRPr="0080624F">
        <w:rPr>
          <w:rStyle w:val="Char3"/>
          <w:rFonts w:hint="cs"/>
          <w:spacing w:val="-2"/>
          <w:rtl/>
        </w:rPr>
        <w:t>99]</w:t>
      </w:r>
      <w:r w:rsidRPr="0080624F">
        <w:rPr>
          <w:rFonts w:cs="B Lotus" w:hint="cs"/>
          <w:spacing w:val="-2"/>
          <w:rtl/>
          <w:lang w:bidi="ar-SY"/>
        </w:rPr>
        <w:t xml:space="preserve"> </w:t>
      </w:r>
      <w:r w:rsidR="00904E27" w:rsidRPr="0080624F">
        <w:rPr>
          <w:rFonts w:cs="B Lotus" w:hint="cs"/>
          <w:spacing w:val="-2"/>
          <w:rtl/>
          <w:lang w:bidi="ar-SY"/>
        </w:rPr>
        <w:t>ی</w:t>
      </w:r>
      <w:r w:rsidRPr="0080624F">
        <w:rPr>
          <w:rFonts w:cs="B Lotus" w:hint="cs"/>
          <w:spacing w:val="-2"/>
          <w:rtl/>
          <w:lang w:bidi="ar-SY"/>
        </w:rPr>
        <w:t>عن</w:t>
      </w:r>
      <w:r w:rsidR="00904E27" w:rsidRPr="0080624F">
        <w:rPr>
          <w:rFonts w:cs="B Lotus" w:hint="cs"/>
          <w:spacing w:val="-2"/>
          <w:rtl/>
          <w:lang w:bidi="ar-SY"/>
        </w:rPr>
        <w:t>ی</w:t>
      </w:r>
      <w:r w:rsidR="003166F9" w:rsidRPr="0080624F">
        <w:rPr>
          <w:rFonts w:cs="B Lotus" w:hint="cs"/>
          <w:spacing w:val="-2"/>
          <w:rtl/>
          <w:lang w:bidi="ar-SY"/>
        </w:rPr>
        <w:t>:</w:t>
      </w:r>
      <w:r w:rsidRPr="0080624F">
        <w:rPr>
          <w:rFonts w:cs="B Lotus" w:hint="cs"/>
          <w:spacing w:val="-2"/>
          <w:rtl/>
          <w:lang w:bidi="ar-SY"/>
        </w:rPr>
        <w:t xml:space="preserve"> </w:t>
      </w:r>
      <w:r w:rsidR="003166F9" w:rsidRPr="0080624F">
        <w:rPr>
          <w:rFonts w:cs="B Lotus" w:hint="cs"/>
          <w:spacing w:val="-2"/>
          <w:rtl/>
          <w:lang w:bidi="ar-SY"/>
        </w:rPr>
        <w:t>«</w:t>
      </w:r>
      <w:r w:rsidRPr="0080624F">
        <w:rPr>
          <w:rFonts w:cs="B Lotus" w:hint="cs"/>
          <w:spacing w:val="-2"/>
          <w:rtl/>
          <w:lang w:bidi="ar-SY"/>
        </w:rPr>
        <w:t>آ</w:t>
      </w:r>
      <w:r w:rsidR="00904E27" w:rsidRPr="0080624F">
        <w:rPr>
          <w:rFonts w:cs="B Lotus" w:hint="cs"/>
          <w:spacing w:val="-2"/>
          <w:rtl/>
          <w:lang w:bidi="ar-SY"/>
        </w:rPr>
        <w:t>ی</w:t>
      </w:r>
      <w:r w:rsidRPr="0080624F">
        <w:rPr>
          <w:rFonts w:cs="B Lotus" w:hint="cs"/>
          <w:spacing w:val="-2"/>
          <w:rtl/>
          <w:lang w:bidi="ar-SY"/>
        </w:rPr>
        <w:t>ا نم</w:t>
      </w:r>
      <w:r w:rsidR="00904E27" w:rsidRPr="0080624F">
        <w:rPr>
          <w:rFonts w:cs="B Lotus" w:hint="cs"/>
          <w:spacing w:val="-2"/>
          <w:rtl/>
          <w:lang w:bidi="ar-SY"/>
        </w:rPr>
        <w:t>ی</w:t>
      </w:r>
      <w:r w:rsidRPr="0080624F">
        <w:rPr>
          <w:rFonts w:cs="B Lotus" w:hint="cs"/>
          <w:spacing w:val="-2"/>
          <w:rtl/>
          <w:lang w:bidi="ar-SY"/>
        </w:rPr>
        <w:t>‌ب</w:t>
      </w:r>
      <w:r w:rsidR="00904E27" w:rsidRPr="0080624F">
        <w:rPr>
          <w:rFonts w:cs="B Lotus" w:hint="cs"/>
          <w:spacing w:val="-2"/>
          <w:rtl/>
          <w:lang w:bidi="ar-SY"/>
        </w:rPr>
        <w:t>ی</w:t>
      </w:r>
      <w:r w:rsidRPr="0080624F">
        <w:rPr>
          <w:rFonts w:cs="B Lotus" w:hint="cs"/>
          <w:spacing w:val="-2"/>
          <w:rtl/>
          <w:lang w:bidi="ar-SY"/>
        </w:rPr>
        <w:t>نند ا</w:t>
      </w:r>
      <w:r w:rsidR="00904E27" w:rsidRPr="0080624F">
        <w:rPr>
          <w:rFonts w:cs="B Lotus" w:hint="cs"/>
          <w:spacing w:val="-2"/>
          <w:rtl/>
          <w:lang w:bidi="ar-SY"/>
        </w:rPr>
        <w:t>ی</w:t>
      </w:r>
      <w:r w:rsidRPr="0080624F">
        <w:rPr>
          <w:rFonts w:cs="B Lotus" w:hint="cs"/>
          <w:spacing w:val="-2"/>
          <w:rtl/>
          <w:lang w:bidi="ar-SY"/>
        </w:rPr>
        <w:t>ن</w:t>
      </w:r>
      <w:r w:rsidR="00904E27" w:rsidRPr="0080624F">
        <w:rPr>
          <w:rFonts w:cs="B Lotus" w:hint="cs"/>
          <w:spacing w:val="-2"/>
          <w:rtl/>
          <w:lang w:bidi="ar-SY"/>
        </w:rPr>
        <w:t>ک</w:t>
      </w:r>
      <w:r w:rsidRPr="0080624F">
        <w:rPr>
          <w:rFonts w:cs="B Lotus" w:hint="cs"/>
          <w:spacing w:val="-2"/>
          <w:rtl/>
          <w:lang w:bidi="ar-SY"/>
        </w:rPr>
        <w:t>ه خدا</w:t>
      </w:r>
      <w:r w:rsidR="003166F9" w:rsidRPr="0080624F">
        <w:rPr>
          <w:rFonts w:cs="B Lotus" w:hint="cs"/>
          <w:spacing w:val="-2"/>
          <w:rtl/>
          <w:lang w:bidi="ar-SY"/>
        </w:rPr>
        <w:t>ی</w:t>
      </w:r>
      <w:r w:rsidR="00904E27" w:rsidRPr="0080624F">
        <w:rPr>
          <w:rFonts w:cs="B Lotus" w:hint="cs"/>
          <w:spacing w:val="-2"/>
          <w:rtl/>
          <w:lang w:bidi="ar-SY"/>
        </w:rPr>
        <w:t>ی</w:t>
      </w:r>
      <w:r w:rsidR="003166F9" w:rsidRPr="0080624F">
        <w:rPr>
          <w:rFonts w:cs="B Lotus" w:hint="cs"/>
          <w:spacing w:val="-2"/>
          <w:rtl/>
          <w:lang w:bidi="ar-SY"/>
        </w:rPr>
        <w:t xml:space="preserve"> </w:t>
      </w:r>
      <w:r w:rsidR="00904E27" w:rsidRPr="0080624F">
        <w:rPr>
          <w:rFonts w:cs="B Lotus" w:hint="cs"/>
          <w:spacing w:val="-2"/>
          <w:rtl/>
          <w:lang w:bidi="ar-SY"/>
        </w:rPr>
        <w:t>ک</w:t>
      </w:r>
      <w:r w:rsidRPr="0080624F">
        <w:rPr>
          <w:rFonts w:cs="B Lotus" w:hint="cs"/>
          <w:spacing w:val="-2"/>
          <w:rtl/>
          <w:lang w:bidi="ar-SY"/>
        </w:rPr>
        <w:t>ه قادر بر خلق آسمان</w:t>
      </w:r>
      <w:r w:rsidR="003166F9" w:rsidRPr="0080624F">
        <w:rPr>
          <w:rFonts w:cs="B Lotus" w:hint="eastAsia"/>
          <w:spacing w:val="-2"/>
          <w:rtl/>
          <w:lang w:bidi="ar-SY"/>
        </w:rPr>
        <w:t>‌</w:t>
      </w:r>
      <w:r w:rsidRPr="0080624F">
        <w:rPr>
          <w:rFonts w:cs="B Lotus" w:hint="cs"/>
          <w:spacing w:val="-2"/>
          <w:rtl/>
          <w:lang w:bidi="ar-SY"/>
        </w:rPr>
        <w:t>ها و زم</w:t>
      </w:r>
      <w:r w:rsidR="00904E27" w:rsidRPr="0080624F">
        <w:rPr>
          <w:rFonts w:cs="B Lotus" w:hint="cs"/>
          <w:spacing w:val="-2"/>
          <w:rtl/>
          <w:lang w:bidi="ar-SY"/>
        </w:rPr>
        <w:t>ی</w:t>
      </w:r>
      <w:r w:rsidRPr="0080624F">
        <w:rPr>
          <w:rFonts w:cs="B Lotus" w:hint="cs"/>
          <w:spacing w:val="-2"/>
          <w:rtl/>
          <w:lang w:bidi="ar-SY"/>
        </w:rPr>
        <w:t>ن م</w:t>
      </w:r>
      <w:r w:rsidR="00904E27" w:rsidRPr="0080624F">
        <w:rPr>
          <w:rFonts w:cs="B Lotus" w:hint="cs"/>
          <w:spacing w:val="-2"/>
          <w:rtl/>
          <w:lang w:bidi="ar-SY"/>
        </w:rPr>
        <w:t>ی</w:t>
      </w:r>
      <w:r w:rsidRPr="0080624F">
        <w:rPr>
          <w:rFonts w:cs="B Lotus" w:hint="cs"/>
          <w:spacing w:val="-2"/>
          <w:rtl/>
          <w:lang w:bidi="ar-SY"/>
        </w:rPr>
        <w:t>‌باشد</w:t>
      </w:r>
      <w:r w:rsidR="003166F9" w:rsidRPr="0080624F">
        <w:rPr>
          <w:rFonts w:cs="B Lotus" w:hint="cs"/>
          <w:spacing w:val="-2"/>
          <w:rtl/>
          <w:lang w:bidi="ar-SY"/>
        </w:rPr>
        <w:t>،</w:t>
      </w:r>
      <w:r w:rsidRPr="0080624F">
        <w:rPr>
          <w:rFonts w:cs="B Lotus" w:hint="cs"/>
          <w:spacing w:val="-2"/>
          <w:rtl/>
          <w:lang w:bidi="ar-SY"/>
        </w:rPr>
        <w:t xml:space="preserve"> قادر است بر ا</w:t>
      </w:r>
      <w:r w:rsidR="00904E27" w:rsidRPr="0080624F">
        <w:rPr>
          <w:rFonts w:cs="B Lotus"/>
          <w:spacing w:val="-2"/>
          <w:rtl/>
          <w:lang w:bidi="ar-SY"/>
        </w:rPr>
        <w:t>ی</w:t>
      </w:r>
      <w:r w:rsidRPr="0080624F">
        <w:rPr>
          <w:rFonts w:cs="B Lotus"/>
          <w:spacing w:val="-2"/>
          <w:rtl/>
          <w:lang w:bidi="ar-SY"/>
        </w:rPr>
        <w:t>ن</w:t>
      </w:r>
      <w:r w:rsidR="00904E27" w:rsidRPr="0080624F">
        <w:rPr>
          <w:rFonts w:cs="B Lotus"/>
          <w:spacing w:val="-2"/>
          <w:rtl/>
          <w:lang w:bidi="ar-SY"/>
        </w:rPr>
        <w:t>ک</w:t>
      </w:r>
      <w:r w:rsidRPr="0080624F">
        <w:rPr>
          <w:rFonts w:cs="B Lotus"/>
          <w:spacing w:val="-2"/>
          <w:rtl/>
          <w:lang w:bidi="ar-SY"/>
        </w:rPr>
        <w:t>ه مثل آنان</w:t>
      </w:r>
      <w:r w:rsidR="003166F9" w:rsidRPr="0080624F">
        <w:rPr>
          <w:rFonts w:cs="B Lotus" w:hint="cs"/>
          <w:spacing w:val="-2"/>
          <w:rtl/>
          <w:lang w:bidi="ar-SY"/>
        </w:rPr>
        <w:t xml:space="preserve"> </w:t>
      </w:r>
      <w:r w:rsidRPr="0080624F">
        <w:rPr>
          <w:rFonts w:cs="B Lotus"/>
          <w:spacing w:val="-2"/>
          <w:rtl/>
          <w:lang w:bidi="ar-SY"/>
        </w:rPr>
        <w:t>را ب</w:t>
      </w:r>
      <w:r w:rsidR="00904E27" w:rsidRPr="0080624F">
        <w:rPr>
          <w:rFonts w:cs="B Lotus"/>
          <w:spacing w:val="-2"/>
          <w:rtl/>
          <w:lang w:bidi="ar-SY"/>
        </w:rPr>
        <w:t>ی</w:t>
      </w:r>
      <w:r w:rsidRPr="0080624F">
        <w:rPr>
          <w:rFonts w:cs="B Lotus"/>
          <w:spacing w:val="-2"/>
          <w:rtl/>
          <w:lang w:bidi="ar-SY"/>
        </w:rPr>
        <w:t>افر</w:t>
      </w:r>
      <w:r w:rsidR="00904E27" w:rsidRPr="0080624F">
        <w:rPr>
          <w:rFonts w:cs="B Lotus"/>
          <w:spacing w:val="-2"/>
          <w:rtl/>
          <w:lang w:bidi="ar-SY"/>
        </w:rPr>
        <w:t>ی</w:t>
      </w:r>
      <w:r w:rsidRPr="0080624F">
        <w:rPr>
          <w:rFonts w:cs="B Lotus"/>
          <w:spacing w:val="-2"/>
          <w:rtl/>
          <w:lang w:bidi="ar-SY"/>
        </w:rPr>
        <w:t>ند</w:t>
      </w:r>
      <w:r w:rsidRPr="0080624F">
        <w:rPr>
          <w:rFonts w:cs="B Lotus" w:hint="cs"/>
          <w:spacing w:val="-2"/>
          <w:rtl/>
          <w:lang w:bidi="ar-SY"/>
        </w:rPr>
        <w:t>؟</w:t>
      </w:r>
      <w:r w:rsidR="003166F9" w:rsidRPr="0080624F">
        <w:rPr>
          <w:rFonts w:cs="B Lotus" w:hint="cs"/>
          <w:spacing w:val="-2"/>
          <w:rtl/>
          <w:lang w:bidi="ar-SY"/>
        </w:rPr>
        <w:t>»،</w:t>
      </w:r>
      <w:r w:rsidRPr="0080624F">
        <w:rPr>
          <w:rFonts w:cs="B Lotus" w:hint="cs"/>
          <w:spacing w:val="-2"/>
          <w:rtl/>
          <w:lang w:bidi="ar-SY"/>
        </w:rPr>
        <w:t xml:space="preserve"> </w:t>
      </w:r>
      <w:r w:rsidRPr="0080624F">
        <w:rPr>
          <w:rFonts w:cs="B Lotus"/>
          <w:spacing w:val="-2"/>
          <w:rtl/>
          <w:lang w:bidi="ar-SY"/>
        </w:rPr>
        <w:t>و ن</w:t>
      </w:r>
      <w:r w:rsidR="00904E27" w:rsidRPr="0080624F">
        <w:rPr>
          <w:rFonts w:cs="B Lotus"/>
          <w:spacing w:val="-2"/>
          <w:rtl/>
          <w:lang w:bidi="ar-SY"/>
        </w:rPr>
        <w:t>ی</w:t>
      </w:r>
      <w:r w:rsidRPr="0080624F">
        <w:rPr>
          <w:rFonts w:cs="B Lotus"/>
          <w:spacing w:val="-2"/>
          <w:rtl/>
          <w:lang w:bidi="ar-SY"/>
        </w:rPr>
        <w:t xml:space="preserve">ز </w:t>
      </w:r>
      <w:r w:rsidR="00405744" w:rsidRPr="0080624F">
        <w:rPr>
          <w:rFonts w:cs="B Lotus"/>
          <w:spacing w:val="-2"/>
          <w:rtl/>
          <w:lang w:bidi="ar-SY"/>
        </w:rPr>
        <w:t>م</w:t>
      </w:r>
      <w:r w:rsidR="00904E27" w:rsidRPr="0080624F">
        <w:rPr>
          <w:rFonts w:cs="B Lotus"/>
          <w:spacing w:val="-2"/>
          <w:rtl/>
          <w:lang w:bidi="ar-SY"/>
        </w:rPr>
        <w:t>ی</w:t>
      </w:r>
      <w:r w:rsidR="00405744" w:rsidRPr="0080624F">
        <w:rPr>
          <w:rFonts w:cs="B Lotus"/>
          <w:spacing w:val="-2"/>
          <w:rtl/>
          <w:lang w:bidi="ar-SY"/>
        </w:rPr>
        <w:t>‌فرما</w:t>
      </w:r>
      <w:r w:rsidR="00904E27" w:rsidRPr="0080624F">
        <w:rPr>
          <w:rFonts w:cs="B Lotus"/>
          <w:spacing w:val="-2"/>
          <w:rtl/>
          <w:lang w:bidi="ar-SY"/>
        </w:rPr>
        <w:t>ی</w:t>
      </w:r>
      <w:r w:rsidR="00405744" w:rsidRPr="0080624F">
        <w:rPr>
          <w:rFonts w:cs="B Lotus"/>
          <w:spacing w:val="-2"/>
          <w:rtl/>
          <w:lang w:bidi="ar-SY"/>
        </w:rPr>
        <w:t>د</w:t>
      </w:r>
      <w:r w:rsidRPr="0080624F">
        <w:rPr>
          <w:rFonts w:cs="B Lotus" w:hint="cs"/>
          <w:spacing w:val="-2"/>
          <w:rtl/>
          <w:lang w:bidi="ar-SY"/>
        </w:rPr>
        <w:t>:</w:t>
      </w:r>
      <w:r w:rsidR="004E15B3" w:rsidRPr="0080624F">
        <w:rPr>
          <w:rFonts w:cs="B Lotus" w:hint="cs"/>
          <w:spacing w:val="-2"/>
          <w:rtl/>
          <w:lang w:bidi="ar-SY"/>
        </w:rPr>
        <w:t xml:space="preserve"> </w:t>
      </w:r>
      <w:r w:rsidR="004E15B3" w:rsidRPr="0080624F">
        <w:rPr>
          <w:rFonts w:ascii="Traditional Arabic" w:hAnsi="Traditional Arabic" w:cs="Traditional Arabic"/>
          <w:spacing w:val="-2"/>
          <w:rtl/>
          <w:lang w:bidi="ar-SY"/>
        </w:rPr>
        <w:t>﴿</w:t>
      </w:r>
      <w:r w:rsidR="00980700" w:rsidRPr="0080624F">
        <w:rPr>
          <w:rStyle w:val="Char2"/>
          <w:rFonts w:hint="eastAsia"/>
          <w:spacing w:val="-2"/>
          <w:rtl/>
        </w:rPr>
        <w:t>أَوَ</w:t>
      </w:r>
      <w:r w:rsidR="00980700" w:rsidRPr="0080624F">
        <w:rPr>
          <w:rStyle w:val="Char2"/>
          <w:spacing w:val="-2"/>
          <w:rtl/>
        </w:rPr>
        <w:t xml:space="preserve"> لَمۡ يَرَوۡاْ أَنَّ </w:t>
      </w:r>
      <w:r w:rsidR="00980700" w:rsidRPr="0080624F">
        <w:rPr>
          <w:rStyle w:val="Char2"/>
          <w:rFonts w:hint="cs"/>
          <w:spacing w:val="-2"/>
          <w:rtl/>
        </w:rPr>
        <w:t>ٱ</w:t>
      </w:r>
      <w:r w:rsidR="00980700" w:rsidRPr="0080624F">
        <w:rPr>
          <w:rStyle w:val="Char2"/>
          <w:rFonts w:hint="eastAsia"/>
          <w:spacing w:val="-2"/>
          <w:rtl/>
        </w:rPr>
        <w:t>للَّهَ</w:t>
      </w:r>
      <w:r w:rsidR="00980700" w:rsidRPr="0080624F">
        <w:rPr>
          <w:rStyle w:val="Char2"/>
          <w:spacing w:val="-2"/>
          <w:rtl/>
        </w:rPr>
        <w:t xml:space="preserve"> </w:t>
      </w:r>
      <w:r w:rsidR="00980700" w:rsidRPr="0080624F">
        <w:rPr>
          <w:rStyle w:val="Char2"/>
          <w:rFonts w:hint="cs"/>
          <w:spacing w:val="-2"/>
          <w:rtl/>
        </w:rPr>
        <w:t>ٱ</w:t>
      </w:r>
      <w:r w:rsidR="00980700" w:rsidRPr="0080624F">
        <w:rPr>
          <w:rStyle w:val="Char2"/>
          <w:rFonts w:hint="eastAsia"/>
          <w:spacing w:val="-2"/>
          <w:rtl/>
        </w:rPr>
        <w:t>لَّذِي</w:t>
      </w:r>
      <w:r w:rsidR="00980700" w:rsidRPr="0080624F">
        <w:rPr>
          <w:rStyle w:val="Char2"/>
          <w:spacing w:val="-2"/>
          <w:rtl/>
        </w:rPr>
        <w:t xml:space="preserve"> خَلَقَ </w:t>
      </w:r>
      <w:r w:rsidR="00980700" w:rsidRPr="0080624F">
        <w:rPr>
          <w:rStyle w:val="Char2"/>
          <w:rFonts w:hint="cs"/>
          <w:spacing w:val="-2"/>
          <w:rtl/>
        </w:rPr>
        <w:t>ٱ</w:t>
      </w:r>
      <w:r w:rsidR="00980700" w:rsidRPr="0080624F">
        <w:rPr>
          <w:rStyle w:val="Char2"/>
          <w:rFonts w:hint="eastAsia"/>
          <w:spacing w:val="-2"/>
          <w:rtl/>
        </w:rPr>
        <w:t>لسَّمَٰوَٰتِ</w:t>
      </w:r>
      <w:r w:rsidR="00980700" w:rsidRPr="0080624F">
        <w:rPr>
          <w:rStyle w:val="Char2"/>
          <w:spacing w:val="-2"/>
          <w:rtl/>
        </w:rPr>
        <w:t xml:space="preserve"> وَ</w:t>
      </w:r>
      <w:r w:rsidR="00980700" w:rsidRPr="0080624F">
        <w:rPr>
          <w:rStyle w:val="Char2"/>
          <w:rFonts w:hint="cs"/>
          <w:spacing w:val="-2"/>
          <w:rtl/>
        </w:rPr>
        <w:t>ٱ</w:t>
      </w:r>
      <w:r w:rsidR="00980700" w:rsidRPr="0080624F">
        <w:rPr>
          <w:rStyle w:val="Char2"/>
          <w:rFonts w:hint="eastAsia"/>
          <w:spacing w:val="-2"/>
          <w:rtl/>
        </w:rPr>
        <w:t>لۡأَرۡضَ</w:t>
      </w:r>
      <w:r w:rsidR="00980700" w:rsidRPr="0080624F">
        <w:rPr>
          <w:rStyle w:val="Char2"/>
          <w:spacing w:val="-2"/>
          <w:rtl/>
        </w:rPr>
        <w:t xml:space="preserve"> وَلَمۡ يَعۡيَ بِخَلۡقِهِنَّ بِقَٰدِرٍ عَلَىٰٓ أَن يُحۡـِۧيَ </w:t>
      </w:r>
      <w:r w:rsidR="00980700" w:rsidRPr="0080624F">
        <w:rPr>
          <w:rStyle w:val="Char2"/>
          <w:rFonts w:hint="cs"/>
          <w:spacing w:val="-2"/>
          <w:rtl/>
        </w:rPr>
        <w:t>ٱ</w:t>
      </w:r>
      <w:r w:rsidR="00980700" w:rsidRPr="0080624F">
        <w:rPr>
          <w:rStyle w:val="Char2"/>
          <w:rFonts w:hint="eastAsia"/>
          <w:spacing w:val="-2"/>
          <w:rtl/>
        </w:rPr>
        <w:t>لۡمَوۡتَىٰۚ</w:t>
      </w:r>
      <w:r w:rsidR="00980700" w:rsidRPr="0080624F">
        <w:rPr>
          <w:rStyle w:val="Char2"/>
          <w:spacing w:val="-2"/>
          <w:rtl/>
        </w:rPr>
        <w:t xml:space="preserve"> بَلَىٰٓۚ إِنَّهُ</w:t>
      </w:r>
      <w:r w:rsidR="00980700" w:rsidRPr="0080624F">
        <w:rPr>
          <w:rStyle w:val="Char2"/>
          <w:rFonts w:hint="cs"/>
          <w:spacing w:val="-2"/>
          <w:rtl/>
        </w:rPr>
        <w:t>ۥ</w:t>
      </w:r>
      <w:r w:rsidR="00980700" w:rsidRPr="0080624F">
        <w:rPr>
          <w:rStyle w:val="Char2"/>
          <w:spacing w:val="-2"/>
          <w:rtl/>
        </w:rPr>
        <w:t xml:space="preserve"> عَلَىٰ كُلِّ شَيۡءٖ قَدِيرٞ</w:t>
      </w:r>
      <w:r w:rsidR="004E15B3" w:rsidRPr="0080624F">
        <w:rPr>
          <w:rFonts w:ascii="Traditional Arabic" w:hAnsi="Traditional Arabic" w:cs="Traditional Arabic"/>
          <w:spacing w:val="-2"/>
          <w:rtl/>
          <w:lang w:bidi="ar-SY"/>
        </w:rPr>
        <w:t>﴾</w:t>
      </w:r>
      <w:r w:rsidRPr="0080624F">
        <w:rPr>
          <w:rFonts w:cs="B Lotus" w:hint="cs"/>
          <w:spacing w:val="-2"/>
          <w:rtl/>
          <w:lang w:bidi="ar-SY"/>
        </w:rPr>
        <w:t xml:space="preserve"> </w:t>
      </w:r>
      <w:r w:rsidRPr="0080624F">
        <w:rPr>
          <w:rStyle w:val="Char3"/>
          <w:rFonts w:hint="cs"/>
          <w:spacing w:val="-2"/>
          <w:rtl/>
        </w:rPr>
        <w:t>[الأحقاف</w:t>
      </w:r>
      <w:r w:rsidR="00F94166" w:rsidRPr="0080624F">
        <w:rPr>
          <w:rStyle w:val="Char3"/>
          <w:rFonts w:hint="cs"/>
          <w:spacing w:val="-2"/>
          <w:rtl/>
        </w:rPr>
        <w:t>:</w:t>
      </w:r>
      <w:r w:rsidRPr="0080624F">
        <w:rPr>
          <w:rStyle w:val="Char3"/>
          <w:rFonts w:hint="cs"/>
          <w:spacing w:val="-2"/>
          <w:rtl/>
        </w:rPr>
        <w:t>33]</w:t>
      </w:r>
      <w:r w:rsidR="003166F9" w:rsidRPr="0080624F">
        <w:rPr>
          <w:rFonts w:cs="B Lotus" w:hint="cs"/>
          <w:spacing w:val="-2"/>
          <w:rtl/>
          <w:lang w:bidi="ar-SY"/>
        </w:rPr>
        <w:t xml:space="preserve"> </w:t>
      </w:r>
      <w:r w:rsidR="00904E27" w:rsidRPr="0080624F">
        <w:rPr>
          <w:rFonts w:cs="B Lotus" w:hint="cs"/>
          <w:spacing w:val="-2"/>
          <w:rtl/>
          <w:lang w:bidi="ar-SY"/>
        </w:rPr>
        <w:t>ی</w:t>
      </w:r>
      <w:r w:rsidR="003166F9" w:rsidRPr="0080624F">
        <w:rPr>
          <w:rFonts w:cs="B Lotus" w:hint="cs"/>
          <w:spacing w:val="-2"/>
          <w:rtl/>
          <w:lang w:bidi="ar-SY"/>
        </w:rPr>
        <w:t>عن</w:t>
      </w:r>
      <w:r w:rsidR="00904E27" w:rsidRPr="0080624F">
        <w:rPr>
          <w:rFonts w:cs="B Lotus" w:hint="cs"/>
          <w:spacing w:val="-2"/>
          <w:rtl/>
          <w:lang w:bidi="ar-SY"/>
        </w:rPr>
        <w:t>ی</w:t>
      </w:r>
      <w:r w:rsidR="003166F9" w:rsidRPr="0080624F">
        <w:rPr>
          <w:rFonts w:cs="B Lotus" w:hint="cs"/>
          <w:spacing w:val="-2"/>
          <w:rtl/>
          <w:lang w:bidi="ar-SY"/>
        </w:rPr>
        <w:t>: «</w:t>
      </w:r>
      <w:r w:rsidRPr="0080624F">
        <w:rPr>
          <w:rFonts w:cs="B Lotus" w:hint="cs"/>
          <w:spacing w:val="-2"/>
          <w:rtl/>
          <w:lang w:bidi="ar-SY"/>
        </w:rPr>
        <w:t>آ</w:t>
      </w:r>
      <w:r w:rsidR="00904E27" w:rsidRPr="0080624F">
        <w:rPr>
          <w:rFonts w:cs="B Lotus" w:hint="cs"/>
          <w:spacing w:val="-2"/>
          <w:rtl/>
          <w:lang w:bidi="ar-SY"/>
        </w:rPr>
        <w:t>ی</w:t>
      </w:r>
      <w:r w:rsidRPr="0080624F">
        <w:rPr>
          <w:rFonts w:cs="B Lotus" w:hint="cs"/>
          <w:spacing w:val="-2"/>
          <w:rtl/>
          <w:lang w:bidi="ar-SY"/>
        </w:rPr>
        <w:t>ا ند</w:t>
      </w:r>
      <w:r w:rsidR="00904E27" w:rsidRPr="0080624F">
        <w:rPr>
          <w:rFonts w:cs="B Lotus" w:hint="cs"/>
          <w:spacing w:val="-2"/>
          <w:rtl/>
          <w:lang w:bidi="ar-SY"/>
        </w:rPr>
        <w:t>ی</w:t>
      </w:r>
      <w:r w:rsidRPr="0080624F">
        <w:rPr>
          <w:rFonts w:cs="B Lotus" w:hint="cs"/>
          <w:spacing w:val="-2"/>
          <w:rtl/>
          <w:lang w:bidi="ar-SY"/>
        </w:rPr>
        <w:t xml:space="preserve">دند </w:t>
      </w:r>
      <w:r w:rsidR="00904E27" w:rsidRPr="0080624F">
        <w:rPr>
          <w:rFonts w:cs="B Lotus" w:hint="cs"/>
          <w:spacing w:val="-2"/>
          <w:rtl/>
          <w:lang w:bidi="ar-SY"/>
        </w:rPr>
        <w:t>ک</w:t>
      </w:r>
      <w:r w:rsidRPr="0080624F">
        <w:rPr>
          <w:rFonts w:cs="B Lotus" w:hint="cs"/>
          <w:spacing w:val="-2"/>
          <w:rtl/>
          <w:lang w:bidi="ar-SY"/>
        </w:rPr>
        <w:t>ه خداون</w:t>
      </w:r>
      <w:r w:rsidRPr="0080624F">
        <w:rPr>
          <w:rFonts w:cs="B Lotus"/>
          <w:spacing w:val="-2"/>
          <w:rtl/>
          <w:lang w:bidi="ar-SY"/>
        </w:rPr>
        <w:t>د</w:t>
      </w:r>
      <w:r w:rsidR="00904E27" w:rsidRPr="0080624F">
        <w:rPr>
          <w:rFonts w:cs="B Lotus"/>
          <w:spacing w:val="-2"/>
          <w:rtl/>
          <w:lang w:bidi="ar-SY"/>
        </w:rPr>
        <w:t>ی</w:t>
      </w:r>
      <w:r w:rsidR="003166F9" w:rsidRPr="0080624F">
        <w:rPr>
          <w:rFonts w:cs="B Lotus" w:hint="cs"/>
          <w:spacing w:val="-2"/>
          <w:rtl/>
          <w:lang w:bidi="ar-SY"/>
        </w:rPr>
        <w:t xml:space="preserve"> </w:t>
      </w:r>
      <w:r w:rsidR="00904E27" w:rsidRPr="0080624F">
        <w:rPr>
          <w:rFonts w:cs="B Lotus"/>
          <w:spacing w:val="-2"/>
          <w:rtl/>
          <w:lang w:bidi="ar-SY"/>
        </w:rPr>
        <w:t>ک</w:t>
      </w:r>
      <w:r w:rsidRPr="0080624F">
        <w:rPr>
          <w:rFonts w:cs="B Lotus"/>
          <w:spacing w:val="-2"/>
          <w:rtl/>
          <w:lang w:bidi="ar-SY"/>
        </w:rPr>
        <w:t>ه آسمان</w:t>
      </w:r>
      <w:r w:rsidR="003166F9" w:rsidRPr="0080624F">
        <w:rPr>
          <w:rFonts w:cs="B Lotus" w:hint="cs"/>
          <w:spacing w:val="-2"/>
          <w:rtl/>
          <w:lang w:bidi="ar-SY"/>
        </w:rPr>
        <w:t>‌</w:t>
      </w:r>
      <w:r w:rsidRPr="0080624F">
        <w:rPr>
          <w:rFonts w:cs="B Lotus"/>
          <w:spacing w:val="-2"/>
          <w:rtl/>
          <w:lang w:bidi="ar-SY"/>
        </w:rPr>
        <w:t>ها و زم</w:t>
      </w:r>
      <w:r w:rsidR="00904E27" w:rsidRPr="0080624F">
        <w:rPr>
          <w:rFonts w:cs="B Lotus"/>
          <w:spacing w:val="-2"/>
          <w:rtl/>
          <w:lang w:bidi="ar-SY"/>
        </w:rPr>
        <w:t>ی</w:t>
      </w:r>
      <w:r w:rsidRPr="0080624F">
        <w:rPr>
          <w:rFonts w:cs="B Lotus"/>
          <w:spacing w:val="-2"/>
          <w:rtl/>
          <w:lang w:bidi="ar-SY"/>
        </w:rPr>
        <w:t xml:space="preserve">ن را خلق </w:t>
      </w:r>
      <w:r w:rsidR="00904E27" w:rsidRPr="0080624F">
        <w:rPr>
          <w:rFonts w:cs="B Lotus"/>
          <w:spacing w:val="-2"/>
          <w:rtl/>
          <w:lang w:bidi="ar-SY"/>
        </w:rPr>
        <w:t>ک</w:t>
      </w:r>
      <w:r w:rsidRPr="0080624F">
        <w:rPr>
          <w:rFonts w:cs="B Lotus"/>
          <w:spacing w:val="-2"/>
          <w:rtl/>
          <w:lang w:bidi="ar-SY"/>
        </w:rPr>
        <w:t>رد و در آفر</w:t>
      </w:r>
      <w:r w:rsidR="00904E27" w:rsidRPr="0080624F">
        <w:rPr>
          <w:rFonts w:cs="B Lotus"/>
          <w:spacing w:val="-2"/>
          <w:rtl/>
          <w:lang w:bidi="ar-SY"/>
        </w:rPr>
        <w:t>ی</w:t>
      </w:r>
      <w:r w:rsidRPr="0080624F">
        <w:rPr>
          <w:rFonts w:cs="B Lotus"/>
          <w:spacing w:val="-2"/>
          <w:rtl/>
          <w:lang w:bidi="ar-SY"/>
        </w:rPr>
        <w:t>ن</w:t>
      </w:r>
      <w:r w:rsidR="003166F9" w:rsidRPr="0080624F">
        <w:rPr>
          <w:rFonts w:cs="B Lotus" w:hint="cs"/>
          <w:spacing w:val="-2"/>
          <w:rtl/>
          <w:lang w:bidi="ar-SY"/>
        </w:rPr>
        <w:t>ش</w:t>
      </w:r>
      <w:r w:rsidRPr="0080624F">
        <w:rPr>
          <w:rFonts w:cs="B Lotus"/>
          <w:spacing w:val="-2"/>
          <w:rtl/>
          <w:lang w:bidi="ar-SY"/>
        </w:rPr>
        <w:t xml:space="preserve"> آنها مانده نشد</w:t>
      </w:r>
      <w:r w:rsidR="003166F9" w:rsidRPr="0080624F">
        <w:rPr>
          <w:rFonts w:cs="B Lotus" w:hint="cs"/>
          <w:spacing w:val="-2"/>
          <w:rtl/>
          <w:lang w:bidi="ar-SY"/>
        </w:rPr>
        <w:t>،</w:t>
      </w:r>
      <w:r w:rsidRPr="0080624F">
        <w:rPr>
          <w:rFonts w:cs="B Lotus"/>
          <w:spacing w:val="-2"/>
          <w:rtl/>
          <w:lang w:bidi="ar-SY"/>
        </w:rPr>
        <w:t xml:space="preserve"> تواناست بر آن</w:t>
      </w:r>
      <w:r w:rsidR="00904E27" w:rsidRPr="0080624F">
        <w:rPr>
          <w:rFonts w:cs="B Lotus"/>
          <w:spacing w:val="-2"/>
          <w:rtl/>
          <w:lang w:bidi="ar-SY"/>
        </w:rPr>
        <w:t>ک</w:t>
      </w:r>
      <w:r w:rsidRPr="0080624F">
        <w:rPr>
          <w:rFonts w:cs="B Lotus"/>
          <w:spacing w:val="-2"/>
          <w:rtl/>
          <w:lang w:bidi="ar-SY"/>
        </w:rPr>
        <w:t>ه مردگان</w:t>
      </w:r>
      <w:r w:rsidR="003166F9" w:rsidRPr="0080624F">
        <w:rPr>
          <w:rFonts w:cs="B Lotus" w:hint="cs"/>
          <w:spacing w:val="-2"/>
          <w:rtl/>
          <w:lang w:bidi="ar-SY"/>
        </w:rPr>
        <w:t xml:space="preserve"> </w:t>
      </w:r>
      <w:r w:rsidRPr="0080624F">
        <w:rPr>
          <w:rFonts w:cs="B Lotus"/>
          <w:spacing w:val="-2"/>
          <w:rtl/>
          <w:lang w:bidi="ar-SY"/>
        </w:rPr>
        <w:t xml:space="preserve">را زنده </w:t>
      </w:r>
      <w:r w:rsidR="00904E27" w:rsidRPr="0080624F">
        <w:rPr>
          <w:rFonts w:cs="B Lotus"/>
          <w:spacing w:val="-2"/>
          <w:rtl/>
          <w:lang w:bidi="ar-SY"/>
        </w:rPr>
        <w:t>ک</w:t>
      </w:r>
      <w:r w:rsidRPr="0080624F">
        <w:rPr>
          <w:rFonts w:cs="B Lotus"/>
          <w:spacing w:val="-2"/>
          <w:rtl/>
          <w:lang w:bidi="ar-SY"/>
        </w:rPr>
        <w:t>ند</w:t>
      </w:r>
      <w:r w:rsidRPr="0080624F">
        <w:rPr>
          <w:rFonts w:cs="B Lotus" w:hint="cs"/>
          <w:spacing w:val="-2"/>
          <w:rtl/>
          <w:lang w:bidi="ar-SY"/>
        </w:rPr>
        <w:t>؟</w:t>
      </w:r>
      <w:r w:rsidRPr="0080624F">
        <w:rPr>
          <w:rFonts w:cs="B Lotus"/>
          <w:spacing w:val="-2"/>
          <w:rtl/>
          <w:lang w:bidi="ar-SY"/>
        </w:rPr>
        <w:t xml:space="preserve"> آر</w:t>
      </w:r>
      <w:r w:rsidR="00904E27" w:rsidRPr="0080624F">
        <w:rPr>
          <w:rFonts w:cs="B Lotus"/>
          <w:spacing w:val="-2"/>
          <w:rtl/>
          <w:lang w:bidi="ar-SY"/>
        </w:rPr>
        <w:t>ی</w:t>
      </w:r>
      <w:r w:rsidR="003166F9" w:rsidRPr="0080624F">
        <w:rPr>
          <w:rFonts w:cs="B Lotus" w:hint="cs"/>
          <w:spacing w:val="-2"/>
          <w:rtl/>
          <w:lang w:bidi="ar-SY"/>
        </w:rPr>
        <w:t>،</w:t>
      </w:r>
      <w:r w:rsidRPr="0080624F">
        <w:rPr>
          <w:rFonts w:cs="B Lotus"/>
          <w:spacing w:val="-2"/>
          <w:rtl/>
          <w:lang w:bidi="ar-SY"/>
        </w:rPr>
        <w:t xml:space="preserve"> خداوند بر همه چ</w:t>
      </w:r>
      <w:r w:rsidR="00904E27" w:rsidRPr="0080624F">
        <w:rPr>
          <w:rFonts w:cs="B Lotus"/>
          <w:spacing w:val="-2"/>
          <w:rtl/>
          <w:lang w:bidi="ar-SY"/>
        </w:rPr>
        <w:t>ی</w:t>
      </w:r>
      <w:r w:rsidRPr="0080624F">
        <w:rPr>
          <w:rFonts w:cs="B Lotus"/>
          <w:spacing w:val="-2"/>
          <w:rtl/>
          <w:lang w:bidi="ar-SY"/>
        </w:rPr>
        <w:t>ز تواناست</w:t>
      </w:r>
      <w:r w:rsidR="003166F9" w:rsidRPr="0080624F">
        <w:rPr>
          <w:rFonts w:cs="B Lotus" w:hint="cs"/>
          <w:spacing w:val="-2"/>
          <w:rtl/>
          <w:lang w:bidi="ar-SY"/>
        </w:rPr>
        <w:t>»</w:t>
      </w:r>
      <w:r w:rsidRPr="0080624F">
        <w:rPr>
          <w:rFonts w:cs="B Lotus"/>
          <w:spacing w:val="-2"/>
          <w:rtl/>
          <w:lang w:bidi="ar-SY"/>
        </w:rPr>
        <w:t>.</w:t>
      </w:r>
    </w:p>
    <w:p w:rsidR="00586751" w:rsidRPr="009B75FA" w:rsidRDefault="00586751" w:rsidP="0058792A">
      <w:pPr>
        <w:widowControl w:val="0"/>
        <w:ind w:firstLine="284"/>
        <w:jc w:val="both"/>
        <w:rPr>
          <w:rFonts w:ascii="KFGQPC Uthmanic Script HAFS" w:hAnsi="KFGQPC Uthmanic Script HAFS" w:cs="KFGQPC Uthmanic Script HAFS"/>
          <w:rtl/>
        </w:rPr>
      </w:pPr>
      <w:r w:rsidRPr="001F7AFE">
        <w:rPr>
          <w:rFonts w:cs="B Lotus"/>
          <w:b/>
          <w:bCs/>
          <w:rtl/>
          <w:lang w:bidi="ar-SY"/>
        </w:rPr>
        <w:t>سوم</w:t>
      </w:r>
      <w:r w:rsidR="003166F9">
        <w:rPr>
          <w:rFonts w:cs="B Lotus" w:hint="cs"/>
          <w:b/>
          <w:bCs/>
          <w:rtl/>
          <w:lang w:bidi="ar-SY"/>
        </w:rPr>
        <w:t>:</w:t>
      </w:r>
      <w:r w:rsidRPr="001F7AFE">
        <w:rPr>
          <w:rFonts w:cs="B Lotus"/>
          <w:rtl/>
          <w:lang w:bidi="ar-SY"/>
        </w:rPr>
        <w:t xml:space="preserve"> اعاده و بعث را ق</w:t>
      </w:r>
      <w:r w:rsidR="00904E27">
        <w:rPr>
          <w:rFonts w:cs="B Lotus"/>
          <w:rtl/>
          <w:lang w:bidi="ar-SY"/>
        </w:rPr>
        <w:t>ی</w:t>
      </w:r>
      <w:r w:rsidRPr="001F7AFE">
        <w:rPr>
          <w:rFonts w:cs="B Lotus"/>
          <w:rtl/>
          <w:lang w:bidi="ar-SY"/>
        </w:rPr>
        <w:t>اس نمود ب</w:t>
      </w:r>
      <w:r w:rsidR="003166F9">
        <w:rPr>
          <w:rFonts w:cs="B Lotus" w:hint="cs"/>
          <w:rtl/>
          <w:lang w:bidi="ar-SY"/>
        </w:rPr>
        <w:t xml:space="preserve">ه </w:t>
      </w:r>
      <w:r w:rsidRPr="001F7AFE">
        <w:rPr>
          <w:rFonts w:cs="B Lotus"/>
          <w:rtl/>
          <w:lang w:bidi="ar-SY"/>
        </w:rPr>
        <w:t>زنده شدن و رو</w:t>
      </w:r>
      <w:r w:rsidR="003166F9">
        <w:rPr>
          <w:rFonts w:cs="B Lotus" w:hint="cs"/>
          <w:rtl/>
          <w:lang w:bidi="ar-SY"/>
        </w:rPr>
        <w:t>ی</w:t>
      </w:r>
      <w:r w:rsidR="00904E27">
        <w:rPr>
          <w:rFonts w:cs="B Lotus"/>
          <w:rtl/>
          <w:lang w:bidi="ar-SY"/>
        </w:rPr>
        <w:t>ی</w:t>
      </w:r>
      <w:r w:rsidRPr="001F7AFE">
        <w:rPr>
          <w:rFonts w:cs="B Lotus"/>
          <w:rtl/>
          <w:lang w:bidi="ar-SY"/>
        </w:rPr>
        <w:t>دن گ</w:t>
      </w:r>
      <w:r w:rsidR="00904E27">
        <w:rPr>
          <w:rFonts w:cs="B Lotus"/>
          <w:rtl/>
          <w:lang w:bidi="ar-SY"/>
        </w:rPr>
        <w:t>ی</w:t>
      </w:r>
      <w:r w:rsidRPr="001F7AFE">
        <w:rPr>
          <w:rFonts w:cs="B Lotus"/>
          <w:rtl/>
          <w:lang w:bidi="ar-SY"/>
        </w:rPr>
        <w:t>اه از زم</w:t>
      </w:r>
      <w:r w:rsidR="00904E27">
        <w:rPr>
          <w:rFonts w:cs="B Lotus"/>
          <w:rtl/>
          <w:lang w:bidi="ar-SY"/>
        </w:rPr>
        <w:t>ی</w:t>
      </w:r>
      <w:r w:rsidRPr="001F7AFE">
        <w:rPr>
          <w:rFonts w:cs="B Lotus"/>
          <w:rtl/>
          <w:lang w:bidi="ar-SY"/>
        </w:rPr>
        <w:t>ن ب</w:t>
      </w:r>
      <w:r w:rsidR="003166F9">
        <w:rPr>
          <w:rFonts w:cs="B Lotus" w:hint="cs"/>
          <w:rtl/>
          <w:lang w:bidi="ar-SY"/>
        </w:rPr>
        <w:t xml:space="preserve">ه </w:t>
      </w:r>
      <w:r w:rsidRPr="001F7AFE">
        <w:rPr>
          <w:rFonts w:cs="B Lotus"/>
          <w:rtl/>
          <w:lang w:bidi="ar-SY"/>
        </w:rPr>
        <w:t>باران بعد از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مرده بود</w:t>
      </w:r>
      <w:r w:rsidR="003166F9">
        <w:rPr>
          <w:rFonts w:cs="B Lotus" w:hint="cs"/>
          <w:rtl/>
          <w:lang w:bidi="ar-SY"/>
        </w:rPr>
        <w:t>؛</w:t>
      </w:r>
      <w:r w:rsidRPr="001F7AFE">
        <w:rPr>
          <w:rFonts w:cs="B Lotus"/>
          <w:rtl/>
          <w:lang w:bidi="ar-SY"/>
        </w:rPr>
        <w:t xml:space="preserve"> </w:t>
      </w:r>
      <w:r w:rsidR="00634E8D">
        <w:rPr>
          <w:rFonts w:cs="B Lotus"/>
          <w:rtl/>
          <w:lang w:bidi="ar-SY"/>
        </w:rPr>
        <w:t>چنان</w:t>
      </w:r>
      <w:r w:rsidR="003166F9">
        <w:rPr>
          <w:rFonts w:cs="B Lotus" w:hint="cs"/>
          <w:rtl/>
          <w:lang w:bidi="ar-SY"/>
        </w:rPr>
        <w:t xml:space="preserve"> </w:t>
      </w:r>
      <w:r w:rsidR="00634E8D">
        <w:rPr>
          <w:rFonts w:cs="B Lotus"/>
          <w:rtl/>
          <w:lang w:bidi="ar-SY"/>
        </w:rPr>
        <w:t>‌</w:t>
      </w:r>
      <w:r w:rsidR="00904E27">
        <w:rPr>
          <w:rFonts w:cs="B Lotus"/>
          <w:rtl/>
          <w:lang w:bidi="ar-SY"/>
        </w:rPr>
        <w:t>ک</w:t>
      </w:r>
      <w:r w:rsidR="00634E8D">
        <w:rPr>
          <w:rFonts w:cs="B Lotus"/>
          <w:rtl/>
          <w:lang w:bidi="ar-SY"/>
        </w:rPr>
        <w:t>ه</w:t>
      </w:r>
      <w:r w:rsidRPr="001F7AFE">
        <w:rPr>
          <w:rFonts w:cs="B Lotus"/>
          <w:rtl/>
          <w:lang w:bidi="ar-SY"/>
        </w:rPr>
        <w:t xml:space="preserve"> </w:t>
      </w:r>
      <w:r w:rsidR="00405744">
        <w:rPr>
          <w:rFonts w:cs="B Lotus"/>
          <w:rtl/>
          <w:lang w:bidi="ar-SY"/>
        </w:rPr>
        <w:t>م</w:t>
      </w:r>
      <w:r w:rsidR="00904E27">
        <w:rPr>
          <w:rFonts w:cs="B Lotus"/>
          <w:rtl/>
          <w:lang w:bidi="ar-SY"/>
        </w:rPr>
        <w:t>ی</w:t>
      </w:r>
      <w:r w:rsidR="00405744">
        <w:rPr>
          <w:rFonts w:cs="B Lotus"/>
          <w:rtl/>
          <w:lang w:bidi="ar-SY"/>
        </w:rPr>
        <w:t>‌فرما</w:t>
      </w:r>
      <w:r w:rsidR="00904E27">
        <w:rPr>
          <w:rFonts w:cs="B Lotus"/>
          <w:rtl/>
          <w:lang w:bidi="ar-SY"/>
        </w:rPr>
        <w:t>ی</w:t>
      </w:r>
      <w:r w:rsidR="00405744">
        <w:rPr>
          <w:rFonts w:cs="B Lotus"/>
          <w:rtl/>
          <w:lang w:bidi="ar-SY"/>
        </w:rPr>
        <w:t>د</w:t>
      </w:r>
      <w:r w:rsidRPr="001F7AFE">
        <w:rPr>
          <w:rFonts w:cs="B Lotus" w:hint="cs"/>
          <w:rtl/>
          <w:lang w:bidi="ar-SY"/>
        </w:rPr>
        <w:t>:</w:t>
      </w:r>
      <w:r w:rsidR="004E15B3" w:rsidRPr="001F7AFE">
        <w:rPr>
          <w:rFonts w:cs="B Lotus" w:hint="cs"/>
          <w:rtl/>
          <w:lang w:bidi="ar-SY"/>
        </w:rPr>
        <w:t xml:space="preserve"> </w:t>
      </w:r>
      <w:r w:rsidR="004E15B3" w:rsidRPr="001F7AFE">
        <w:rPr>
          <w:rFonts w:ascii="Traditional Arabic" w:hAnsi="Traditional Arabic" w:cs="Traditional Arabic"/>
          <w:rtl/>
          <w:lang w:bidi="ar-SY"/>
        </w:rPr>
        <w:t>﴿</w:t>
      </w:r>
      <w:r w:rsidR="009B75FA" w:rsidRPr="009B75FA">
        <w:rPr>
          <w:rStyle w:val="Char2"/>
          <w:rFonts w:hint="eastAsia"/>
          <w:rtl/>
        </w:rPr>
        <w:t>وَ</w:t>
      </w:r>
      <w:r w:rsidR="009B75FA" w:rsidRPr="009B75FA">
        <w:rPr>
          <w:rStyle w:val="Char2"/>
          <w:rFonts w:hint="cs"/>
          <w:rtl/>
        </w:rPr>
        <w:t>ٱ</w:t>
      </w:r>
      <w:r w:rsidR="009B75FA" w:rsidRPr="009B75FA">
        <w:rPr>
          <w:rStyle w:val="Char2"/>
          <w:rFonts w:hint="eastAsia"/>
          <w:rtl/>
        </w:rPr>
        <w:t>للَّهُ</w:t>
      </w:r>
      <w:r w:rsidR="009B75FA" w:rsidRPr="009B75FA">
        <w:rPr>
          <w:rStyle w:val="Char2"/>
          <w:rtl/>
        </w:rPr>
        <w:t xml:space="preserve"> </w:t>
      </w:r>
      <w:r w:rsidR="009B75FA" w:rsidRPr="009B75FA">
        <w:rPr>
          <w:rStyle w:val="Char2"/>
          <w:rFonts w:hint="cs"/>
          <w:rtl/>
        </w:rPr>
        <w:t>ٱ</w:t>
      </w:r>
      <w:r w:rsidR="009B75FA" w:rsidRPr="009B75FA">
        <w:rPr>
          <w:rStyle w:val="Char2"/>
          <w:rFonts w:hint="eastAsia"/>
          <w:rtl/>
        </w:rPr>
        <w:t>لَّذِيٓ</w:t>
      </w:r>
      <w:r w:rsidR="009B75FA" w:rsidRPr="009B75FA">
        <w:rPr>
          <w:rStyle w:val="Char2"/>
          <w:rtl/>
        </w:rPr>
        <w:t xml:space="preserve"> أَرۡسَلَ </w:t>
      </w:r>
      <w:r w:rsidR="009B75FA" w:rsidRPr="009B75FA">
        <w:rPr>
          <w:rStyle w:val="Char2"/>
          <w:rFonts w:hint="cs"/>
          <w:rtl/>
        </w:rPr>
        <w:t>ٱ</w:t>
      </w:r>
      <w:r w:rsidR="009B75FA" w:rsidRPr="009B75FA">
        <w:rPr>
          <w:rStyle w:val="Char2"/>
          <w:rFonts w:hint="eastAsia"/>
          <w:rtl/>
        </w:rPr>
        <w:t>لرِّيَٰحَ</w:t>
      </w:r>
      <w:r w:rsidR="009B75FA" w:rsidRPr="009B75FA">
        <w:rPr>
          <w:rStyle w:val="Char2"/>
          <w:rtl/>
        </w:rPr>
        <w:t xml:space="preserve"> فَتُثِيرُ سَحَابٗا فَسُقۡنَٰهُ إِلَىٰ بَلَدٖ </w:t>
      </w:r>
      <w:r w:rsidR="009B75FA" w:rsidRPr="009B75FA">
        <w:rPr>
          <w:rStyle w:val="Char2"/>
          <w:rtl/>
        </w:rPr>
        <w:lastRenderedPageBreak/>
        <w:t xml:space="preserve">مَّيِّتٖ فَأَحۡيَيۡنَا بِهِ </w:t>
      </w:r>
      <w:r w:rsidR="009B75FA" w:rsidRPr="009B75FA">
        <w:rPr>
          <w:rStyle w:val="Char2"/>
          <w:rFonts w:hint="cs"/>
          <w:rtl/>
        </w:rPr>
        <w:t>ٱ</w:t>
      </w:r>
      <w:r w:rsidR="009B75FA" w:rsidRPr="009B75FA">
        <w:rPr>
          <w:rStyle w:val="Char2"/>
          <w:rFonts w:hint="eastAsia"/>
          <w:rtl/>
        </w:rPr>
        <w:t>لۡأَرۡضَ</w:t>
      </w:r>
      <w:r w:rsidR="009B75FA" w:rsidRPr="009B75FA">
        <w:rPr>
          <w:rStyle w:val="Char2"/>
          <w:rtl/>
        </w:rPr>
        <w:t xml:space="preserve"> بَعۡدَ مَوۡتِهَاۚ كَذَٰلِكَ </w:t>
      </w:r>
      <w:r w:rsidR="009B75FA" w:rsidRPr="009B75FA">
        <w:rPr>
          <w:rStyle w:val="Char2"/>
          <w:rFonts w:hint="cs"/>
          <w:rtl/>
        </w:rPr>
        <w:t>ٱ</w:t>
      </w:r>
      <w:r w:rsidR="009B75FA" w:rsidRPr="009B75FA">
        <w:rPr>
          <w:rStyle w:val="Char2"/>
          <w:rFonts w:hint="eastAsia"/>
          <w:rtl/>
        </w:rPr>
        <w:t>لنُّشُورُ</w:t>
      </w:r>
      <w:r w:rsidR="004E15B3" w:rsidRPr="001F7AFE">
        <w:rPr>
          <w:rFonts w:ascii="Traditional Arabic" w:hAnsi="Traditional Arabic" w:cs="Traditional Arabic"/>
          <w:rtl/>
          <w:lang w:bidi="ar-SY"/>
        </w:rPr>
        <w:t>﴾</w:t>
      </w:r>
      <w:r w:rsidRPr="001F7AFE">
        <w:rPr>
          <w:rFonts w:cs="B Lotus"/>
          <w:rtl/>
          <w:lang w:bidi="ar-SY"/>
        </w:rPr>
        <w:t xml:space="preserve"> </w:t>
      </w:r>
      <w:r w:rsidRPr="009B75FA">
        <w:rPr>
          <w:rStyle w:val="Char3"/>
          <w:rFonts w:hint="cs"/>
          <w:rtl/>
        </w:rPr>
        <w:t>[فاطر</w:t>
      </w:r>
      <w:r w:rsidR="00F94166">
        <w:rPr>
          <w:rStyle w:val="Char3"/>
          <w:rFonts w:hint="cs"/>
          <w:rtl/>
        </w:rPr>
        <w:t>:</w:t>
      </w:r>
      <w:r w:rsidRPr="009B75FA">
        <w:rPr>
          <w:rStyle w:val="Char3"/>
          <w:rFonts w:hint="cs"/>
          <w:rtl/>
        </w:rPr>
        <w:t>9]</w:t>
      </w:r>
      <w:r w:rsidRPr="001F7AFE">
        <w:rPr>
          <w:rFonts w:cs="B Lotus" w:hint="cs"/>
          <w:rtl/>
          <w:lang w:bidi="ar-SY"/>
        </w:rPr>
        <w:t xml:space="preserve"> </w:t>
      </w:r>
      <w:r w:rsidR="00904E27">
        <w:rPr>
          <w:rFonts w:cs="B Lotus" w:hint="cs"/>
          <w:rtl/>
          <w:lang w:bidi="ar-SY"/>
        </w:rPr>
        <w:t>ی</w:t>
      </w:r>
      <w:r w:rsidR="003166F9" w:rsidRPr="001F7AFE">
        <w:rPr>
          <w:rFonts w:cs="B Lotus" w:hint="cs"/>
          <w:rtl/>
          <w:lang w:bidi="ar-SY"/>
        </w:rPr>
        <w:t>عن</w:t>
      </w:r>
      <w:r w:rsidR="00904E27">
        <w:rPr>
          <w:rFonts w:cs="B Lotus" w:hint="cs"/>
          <w:rtl/>
          <w:lang w:bidi="ar-SY"/>
        </w:rPr>
        <w:t>ی</w:t>
      </w:r>
      <w:r w:rsidR="003166F9">
        <w:rPr>
          <w:rFonts w:cs="B Lotus" w:hint="cs"/>
          <w:rtl/>
          <w:lang w:bidi="ar-SY"/>
        </w:rPr>
        <w:t>: «</w:t>
      </w:r>
      <w:r w:rsidRPr="001F7AFE">
        <w:rPr>
          <w:rFonts w:cs="B Lotus" w:hint="cs"/>
          <w:rtl/>
          <w:lang w:bidi="ar-SY"/>
        </w:rPr>
        <w:t>و خدا</w:t>
      </w:r>
      <w:r w:rsidR="003166F9">
        <w:rPr>
          <w:rFonts w:cs="B Lotus" w:hint="cs"/>
          <w:rtl/>
          <w:lang w:bidi="ar-SY"/>
        </w:rPr>
        <w:t>ی</w:t>
      </w:r>
      <w:r w:rsidR="00904E27">
        <w:rPr>
          <w:rFonts w:cs="B Lotus" w:hint="cs"/>
          <w:rtl/>
          <w:lang w:bidi="ar-SY"/>
        </w:rPr>
        <w:t>ی</w:t>
      </w:r>
      <w:r w:rsidR="003166F9">
        <w:rPr>
          <w:rFonts w:cs="B Lotus" w:hint="cs"/>
          <w:rtl/>
          <w:lang w:bidi="ar-SY"/>
        </w:rPr>
        <w:t xml:space="preserve"> </w:t>
      </w:r>
      <w:r w:rsidR="00904E27">
        <w:rPr>
          <w:rFonts w:cs="B Lotus" w:hint="cs"/>
          <w:rtl/>
          <w:lang w:bidi="ar-SY"/>
        </w:rPr>
        <w:t>ک</w:t>
      </w:r>
      <w:r w:rsidRPr="001F7AFE">
        <w:rPr>
          <w:rFonts w:cs="B Lotus" w:hint="cs"/>
          <w:rtl/>
          <w:lang w:bidi="ar-SY"/>
        </w:rPr>
        <w:t>ه بادها را فرستاد</w:t>
      </w:r>
      <w:r w:rsidR="003166F9">
        <w:rPr>
          <w:rFonts w:cs="B Lotus" w:hint="cs"/>
          <w:rtl/>
          <w:lang w:bidi="ar-SY"/>
        </w:rPr>
        <w:t>،</w:t>
      </w:r>
      <w:r w:rsidRPr="001F7AFE">
        <w:rPr>
          <w:rFonts w:cs="B Lotus" w:hint="cs"/>
          <w:rtl/>
          <w:lang w:bidi="ar-SY"/>
        </w:rPr>
        <w:t xml:space="preserve"> پس ابر را بر انگ</w:t>
      </w:r>
      <w:r w:rsidR="00904E27">
        <w:rPr>
          <w:rFonts w:cs="B Lotus" w:hint="cs"/>
          <w:rtl/>
          <w:lang w:bidi="ar-SY"/>
        </w:rPr>
        <w:t>ی</w:t>
      </w:r>
      <w:r w:rsidRPr="001F7AFE">
        <w:rPr>
          <w:rFonts w:cs="B Lotus" w:hint="cs"/>
          <w:rtl/>
          <w:lang w:bidi="ar-SY"/>
        </w:rPr>
        <w:t>زان</w:t>
      </w:r>
      <w:r w:rsidR="003166F9">
        <w:rPr>
          <w:rFonts w:cs="B Lotus" w:hint="cs"/>
          <w:rtl/>
          <w:lang w:bidi="ar-SY"/>
        </w:rPr>
        <w:t>ْ</w:t>
      </w:r>
      <w:r w:rsidRPr="001F7AFE">
        <w:rPr>
          <w:rFonts w:cs="B Lotus" w:hint="cs"/>
          <w:rtl/>
          <w:lang w:bidi="ar-SY"/>
        </w:rPr>
        <w:t>د</w:t>
      </w:r>
      <w:r w:rsidR="003166F9">
        <w:rPr>
          <w:rFonts w:cs="B Lotus" w:hint="cs"/>
          <w:rtl/>
          <w:lang w:bidi="ar-SY"/>
        </w:rPr>
        <w:t>،</w:t>
      </w:r>
      <w:r w:rsidRPr="001F7AFE">
        <w:rPr>
          <w:rFonts w:cs="B Lotus" w:hint="cs"/>
          <w:rtl/>
          <w:lang w:bidi="ar-SY"/>
        </w:rPr>
        <w:t xml:space="preserve"> پس او را ب</w:t>
      </w:r>
      <w:r w:rsidR="003166F9">
        <w:rPr>
          <w:rFonts w:cs="B Lotus" w:hint="cs"/>
          <w:rtl/>
          <w:lang w:bidi="ar-SY"/>
        </w:rPr>
        <w:t xml:space="preserve">ه </w:t>
      </w:r>
      <w:r w:rsidRPr="001F7AFE">
        <w:rPr>
          <w:rFonts w:cs="B Lotus" w:hint="cs"/>
          <w:rtl/>
          <w:lang w:bidi="ar-SY"/>
        </w:rPr>
        <w:t>سو</w:t>
      </w:r>
      <w:r w:rsidR="00904E27">
        <w:rPr>
          <w:rFonts w:cs="B Lotus" w:hint="cs"/>
          <w:rtl/>
          <w:lang w:bidi="ar-SY"/>
        </w:rPr>
        <w:t>ی</w:t>
      </w:r>
      <w:r w:rsidRPr="001F7AFE">
        <w:rPr>
          <w:rFonts w:cs="B Lotus" w:hint="cs"/>
          <w:rtl/>
          <w:lang w:bidi="ar-SY"/>
        </w:rPr>
        <w:t xml:space="preserve"> شهر مرده‌ا</w:t>
      </w:r>
      <w:r w:rsidR="00904E27">
        <w:rPr>
          <w:rFonts w:cs="B Lotus" w:hint="cs"/>
          <w:rtl/>
          <w:lang w:bidi="ar-SY"/>
        </w:rPr>
        <w:t>ی</w:t>
      </w:r>
      <w:r w:rsidRPr="001F7AFE">
        <w:rPr>
          <w:rFonts w:cs="B Lotus" w:hint="cs"/>
          <w:rtl/>
          <w:lang w:bidi="ar-SY"/>
        </w:rPr>
        <w:t xml:space="preserve"> راند</w:t>
      </w:r>
      <w:r w:rsidR="00904E27">
        <w:rPr>
          <w:rFonts w:cs="B Lotus" w:hint="cs"/>
          <w:rtl/>
          <w:lang w:bidi="ar-SY"/>
        </w:rPr>
        <w:t>ی</w:t>
      </w:r>
      <w:r w:rsidRPr="001F7AFE">
        <w:rPr>
          <w:rFonts w:cs="B Lotus" w:hint="cs"/>
          <w:rtl/>
          <w:lang w:bidi="ar-SY"/>
        </w:rPr>
        <w:t>م</w:t>
      </w:r>
      <w:r w:rsidR="003166F9">
        <w:rPr>
          <w:rFonts w:cs="B Lotus" w:hint="cs"/>
          <w:rtl/>
          <w:lang w:bidi="ar-SY"/>
        </w:rPr>
        <w:t>،</w:t>
      </w:r>
      <w:r w:rsidRPr="001F7AFE">
        <w:rPr>
          <w:rFonts w:cs="B Lotus" w:hint="cs"/>
          <w:rtl/>
          <w:lang w:bidi="ar-SY"/>
        </w:rPr>
        <w:t xml:space="preserve"> و پس از آن</w:t>
      </w:r>
      <w:r w:rsidR="003166F9">
        <w:rPr>
          <w:rFonts w:cs="B Lotus" w:hint="cs"/>
          <w:rtl/>
          <w:lang w:bidi="ar-SY"/>
        </w:rPr>
        <w:t>،</w:t>
      </w:r>
      <w:r w:rsidRPr="001F7AFE">
        <w:rPr>
          <w:rFonts w:cs="B Lotus" w:hint="cs"/>
          <w:rtl/>
          <w:lang w:bidi="ar-SY"/>
        </w:rPr>
        <w:t xml:space="preserve"> زم</w:t>
      </w:r>
      <w:r w:rsidR="00904E27">
        <w:rPr>
          <w:rFonts w:cs="B Lotus" w:hint="cs"/>
          <w:rtl/>
          <w:lang w:bidi="ar-SY"/>
        </w:rPr>
        <w:t>ی</w:t>
      </w:r>
      <w:r w:rsidRPr="001F7AFE">
        <w:rPr>
          <w:rFonts w:cs="B Lotus" w:hint="cs"/>
          <w:rtl/>
          <w:lang w:bidi="ar-SY"/>
        </w:rPr>
        <w:t>ن را بعد از مرگ</w:t>
      </w:r>
      <w:r w:rsidRPr="001F7AFE">
        <w:rPr>
          <w:rFonts w:cs="B Lotus"/>
          <w:rtl/>
          <w:lang w:bidi="ar-SY"/>
        </w:rPr>
        <w:t xml:space="preserve">ش زنده </w:t>
      </w:r>
      <w:r w:rsidR="00904E27">
        <w:rPr>
          <w:rFonts w:cs="B Lotus"/>
          <w:rtl/>
          <w:lang w:bidi="ar-SY"/>
        </w:rPr>
        <w:t>ک</w:t>
      </w:r>
      <w:r w:rsidRPr="001F7AFE">
        <w:rPr>
          <w:rFonts w:cs="B Lotus"/>
          <w:rtl/>
          <w:lang w:bidi="ar-SY"/>
        </w:rPr>
        <w:t>رد</w:t>
      </w:r>
      <w:r w:rsidR="00904E27">
        <w:rPr>
          <w:rFonts w:cs="B Lotus"/>
          <w:rtl/>
          <w:lang w:bidi="ar-SY"/>
        </w:rPr>
        <w:t>ی</w:t>
      </w:r>
      <w:r w:rsidRPr="001F7AFE">
        <w:rPr>
          <w:rFonts w:cs="B Lotus"/>
          <w:rtl/>
          <w:lang w:bidi="ar-SY"/>
        </w:rPr>
        <w:t>م</w:t>
      </w:r>
      <w:r w:rsidR="003166F9">
        <w:rPr>
          <w:rFonts w:cs="B Lotus" w:hint="cs"/>
          <w:rtl/>
          <w:lang w:bidi="ar-SY"/>
        </w:rPr>
        <w:t>،</w:t>
      </w:r>
      <w:r w:rsidRPr="001F7AFE">
        <w:rPr>
          <w:rFonts w:cs="B Lotus"/>
          <w:rtl/>
          <w:lang w:bidi="ar-SY"/>
        </w:rPr>
        <w:t xml:space="preserve"> و چن</w:t>
      </w:r>
      <w:r w:rsidR="00904E27">
        <w:rPr>
          <w:rFonts w:cs="B Lotus"/>
          <w:rtl/>
          <w:lang w:bidi="ar-SY"/>
        </w:rPr>
        <w:t>ی</w:t>
      </w:r>
      <w:r w:rsidRPr="001F7AFE">
        <w:rPr>
          <w:rFonts w:cs="B Lotus"/>
          <w:rtl/>
          <w:lang w:bidi="ar-SY"/>
        </w:rPr>
        <w:t>ن است نشر مردگان</w:t>
      </w:r>
      <w:r w:rsidR="003166F9">
        <w:rPr>
          <w:rFonts w:cs="B Lotus" w:hint="cs"/>
          <w:rtl/>
          <w:lang w:bidi="ar-SY"/>
        </w:rPr>
        <w:t>»</w:t>
      </w:r>
      <w:r w:rsidRPr="001F7AFE">
        <w:rPr>
          <w:rFonts w:cs="B Lotus"/>
          <w:rtl/>
          <w:lang w:bidi="ar-SY"/>
        </w:rPr>
        <w:t>، ب</w:t>
      </w:r>
      <w:r w:rsidR="003166F9">
        <w:rPr>
          <w:rFonts w:cs="B Lotus" w:hint="cs"/>
          <w:rtl/>
          <w:lang w:bidi="ar-SY"/>
        </w:rPr>
        <w:t xml:space="preserve">ه </w:t>
      </w:r>
      <w:r w:rsidRPr="001F7AFE">
        <w:rPr>
          <w:rFonts w:cs="B Lotus"/>
          <w:rtl/>
          <w:lang w:bidi="ar-SY"/>
        </w:rPr>
        <w:t>ا</w:t>
      </w:r>
      <w:r w:rsidR="00904E27">
        <w:rPr>
          <w:rFonts w:cs="B Lotus"/>
          <w:rtl/>
          <w:lang w:bidi="ar-SY"/>
        </w:rPr>
        <w:t>ی</w:t>
      </w:r>
      <w:r w:rsidRPr="001F7AFE">
        <w:rPr>
          <w:rFonts w:cs="B Lotus"/>
          <w:rtl/>
          <w:lang w:bidi="ar-SY"/>
        </w:rPr>
        <w:t xml:space="preserve">ن سه وجه </w:t>
      </w:r>
      <w:r w:rsidR="00904E27">
        <w:rPr>
          <w:rFonts w:cs="B Lotus"/>
          <w:rtl/>
          <w:lang w:bidi="ar-SY"/>
        </w:rPr>
        <w:t>ک</w:t>
      </w:r>
      <w:r w:rsidRPr="001F7AFE">
        <w:rPr>
          <w:rFonts w:cs="B Lotus"/>
          <w:rtl/>
          <w:lang w:bidi="ar-SY"/>
        </w:rPr>
        <w:t>ه ذ</w:t>
      </w:r>
      <w:r w:rsidR="00904E27">
        <w:rPr>
          <w:rFonts w:cs="B Lotus"/>
          <w:rtl/>
          <w:lang w:bidi="ar-SY"/>
        </w:rPr>
        <w:t>ک</w:t>
      </w:r>
      <w:r w:rsidRPr="001F7AFE">
        <w:rPr>
          <w:rFonts w:cs="B Lotus"/>
          <w:rtl/>
          <w:lang w:bidi="ar-SY"/>
        </w:rPr>
        <w:t>ر شد</w:t>
      </w:r>
      <w:r w:rsidR="003166F9">
        <w:rPr>
          <w:rFonts w:cs="B Lotus" w:hint="cs"/>
          <w:rtl/>
          <w:lang w:bidi="ar-SY"/>
        </w:rPr>
        <w:t>،</w:t>
      </w:r>
      <w:r w:rsidRPr="001F7AFE">
        <w:rPr>
          <w:rFonts w:cs="B Lotus"/>
          <w:rtl/>
          <w:lang w:bidi="ar-SY"/>
        </w:rPr>
        <w:t xml:space="preserve"> از رو</w:t>
      </w:r>
      <w:r w:rsidR="00904E27">
        <w:rPr>
          <w:rFonts w:cs="B Lotus"/>
          <w:rtl/>
          <w:lang w:bidi="ar-SY"/>
        </w:rPr>
        <w:t>ی</w:t>
      </w:r>
      <w:r w:rsidRPr="001F7AFE">
        <w:rPr>
          <w:rFonts w:cs="B Lotus"/>
          <w:rtl/>
          <w:lang w:bidi="ar-SY"/>
        </w:rPr>
        <w:t xml:space="preserve"> قاعد</w:t>
      </w:r>
      <w:r w:rsidR="003166F9">
        <w:rPr>
          <w:rFonts w:cs="B Lotus" w:hint="cs"/>
          <w:rtl/>
          <w:lang w:bidi="ar-SY"/>
        </w:rPr>
        <w:t>ة</w:t>
      </w:r>
      <w:r w:rsidRPr="001F7AFE">
        <w:rPr>
          <w:rFonts w:cs="B Lotus"/>
          <w:rtl/>
          <w:lang w:bidi="ar-SY"/>
        </w:rPr>
        <w:t xml:space="preserve"> ام</w:t>
      </w:r>
      <w:r w:rsidR="00904E27">
        <w:rPr>
          <w:rFonts w:cs="B Lotus"/>
          <w:rtl/>
          <w:lang w:bidi="ar-SY"/>
        </w:rPr>
        <w:t>ک</w:t>
      </w:r>
      <w:r w:rsidRPr="001F7AFE">
        <w:rPr>
          <w:rFonts w:cs="B Lotus"/>
          <w:rtl/>
          <w:lang w:bidi="ar-SY"/>
        </w:rPr>
        <w:t>ان خداوند استدلال نمود.</w:t>
      </w:r>
    </w:p>
    <w:p w:rsidR="00586751" w:rsidRPr="001F7AFE" w:rsidRDefault="001973C9" w:rsidP="0058792A">
      <w:pPr>
        <w:widowControl w:val="0"/>
        <w:ind w:firstLine="284"/>
        <w:jc w:val="center"/>
        <w:rPr>
          <w:rFonts w:cs="B Lotus"/>
          <w:sz w:val="32"/>
          <w:szCs w:val="24"/>
          <w:rtl/>
        </w:rPr>
      </w:pPr>
      <w:bookmarkStart w:id="147" w:name="_Toc244786235"/>
      <w:r w:rsidRPr="001973C9">
        <w:rPr>
          <w:rFonts w:cs="B Lotus" w:hint="cs"/>
          <w:bCs/>
          <w:sz w:val="32"/>
          <w:szCs w:val="32"/>
          <w:rtl/>
        </w:rPr>
        <w:t>***</w:t>
      </w:r>
    </w:p>
    <w:p w:rsidR="00586751" w:rsidRPr="001F7AFE" w:rsidRDefault="00586751" w:rsidP="0058792A">
      <w:pPr>
        <w:pStyle w:val="a0"/>
        <w:rPr>
          <w:rtl/>
        </w:rPr>
      </w:pPr>
      <w:bookmarkStart w:id="148" w:name="_Toc258608038"/>
      <w:bookmarkStart w:id="149" w:name="_Toc455458032"/>
      <w:r w:rsidRPr="001F7AFE">
        <w:rPr>
          <w:rtl/>
        </w:rPr>
        <w:t>از ادله خاص قرآن بر بعث</w:t>
      </w:r>
      <w:bookmarkEnd w:id="147"/>
      <w:bookmarkEnd w:id="148"/>
      <w:bookmarkEnd w:id="149"/>
    </w:p>
    <w:p w:rsidR="00586751" w:rsidRPr="009B75FA" w:rsidRDefault="00586751" w:rsidP="0058792A">
      <w:pPr>
        <w:widowControl w:val="0"/>
        <w:jc w:val="both"/>
        <w:rPr>
          <w:rFonts w:ascii="KFGQPC Uthmanic Script HAFS" w:hAnsi="KFGQPC Uthmanic Script HAFS" w:cs="KFGQPC Uthmanic Script HAFS"/>
          <w:rtl/>
        </w:rPr>
      </w:pPr>
      <w:r w:rsidRPr="001F7AFE">
        <w:rPr>
          <w:rFonts w:cs="B Lotus"/>
          <w:rtl/>
          <w:lang w:bidi="ar-SY"/>
        </w:rPr>
        <w:t>آ</w:t>
      </w:r>
      <w:r w:rsidR="00904E27">
        <w:rPr>
          <w:rFonts w:cs="B Lotus"/>
          <w:rtl/>
          <w:lang w:bidi="ar-SY"/>
        </w:rPr>
        <w:t>ی</w:t>
      </w:r>
      <w:r w:rsidRPr="001F7AFE">
        <w:rPr>
          <w:rFonts w:cs="B Lotus"/>
          <w:rtl/>
          <w:lang w:bidi="ar-SY"/>
        </w:rPr>
        <w:t>ه مبار</w:t>
      </w:r>
      <w:r w:rsidR="00904E27">
        <w:rPr>
          <w:rFonts w:cs="B Lotus"/>
          <w:rtl/>
          <w:lang w:bidi="ar-SY"/>
        </w:rPr>
        <w:t>ک</w:t>
      </w:r>
      <w:r w:rsidRPr="001F7AFE">
        <w:rPr>
          <w:rFonts w:cs="B Lotus"/>
          <w:rtl/>
          <w:lang w:bidi="ar-SY"/>
        </w:rPr>
        <w:t>ه</w:t>
      </w:r>
      <w:r w:rsidR="004E15B3" w:rsidRPr="001F7AFE">
        <w:rPr>
          <w:rFonts w:cs="B Lotus" w:hint="cs"/>
          <w:rtl/>
          <w:lang w:bidi="ar-SY"/>
        </w:rPr>
        <w:t xml:space="preserve"> </w:t>
      </w:r>
      <w:r w:rsidR="004E15B3" w:rsidRPr="001F7AFE">
        <w:rPr>
          <w:rFonts w:ascii="Traditional Arabic" w:hAnsi="Traditional Arabic" w:cs="Traditional Arabic"/>
          <w:rtl/>
          <w:lang w:bidi="ar-SY"/>
        </w:rPr>
        <w:t>﴿</w:t>
      </w:r>
      <w:r w:rsidR="009B75FA" w:rsidRPr="009B75FA">
        <w:rPr>
          <w:rStyle w:val="Char2"/>
          <w:rFonts w:hint="eastAsia"/>
          <w:rtl/>
        </w:rPr>
        <w:t>وَأَقۡسَمُواْ</w:t>
      </w:r>
      <w:r w:rsidR="009B75FA" w:rsidRPr="009B75FA">
        <w:rPr>
          <w:rStyle w:val="Char2"/>
          <w:rtl/>
        </w:rPr>
        <w:t xml:space="preserve"> بِ</w:t>
      </w:r>
      <w:r w:rsidR="009B75FA" w:rsidRPr="009B75FA">
        <w:rPr>
          <w:rStyle w:val="Char2"/>
          <w:rFonts w:hint="cs"/>
          <w:rtl/>
        </w:rPr>
        <w:t>ٱ</w:t>
      </w:r>
      <w:r w:rsidR="009B75FA" w:rsidRPr="009B75FA">
        <w:rPr>
          <w:rStyle w:val="Char2"/>
          <w:rFonts w:hint="eastAsia"/>
          <w:rtl/>
        </w:rPr>
        <w:t>للَّهِ</w:t>
      </w:r>
      <w:r w:rsidR="009B75FA" w:rsidRPr="009B75FA">
        <w:rPr>
          <w:rStyle w:val="Char2"/>
          <w:rtl/>
        </w:rPr>
        <w:t xml:space="preserve"> جَهۡدَ أَيۡمَٰنِهِمۡ لَا يَبۡعَثُ </w:t>
      </w:r>
      <w:r w:rsidR="009B75FA" w:rsidRPr="009B75FA">
        <w:rPr>
          <w:rStyle w:val="Char2"/>
          <w:rFonts w:hint="cs"/>
          <w:rtl/>
        </w:rPr>
        <w:t>ٱ</w:t>
      </w:r>
      <w:r w:rsidR="009B75FA" w:rsidRPr="009B75FA">
        <w:rPr>
          <w:rStyle w:val="Char2"/>
          <w:rFonts w:hint="eastAsia"/>
          <w:rtl/>
        </w:rPr>
        <w:t>للَّهُ</w:t>
      </w:r>
      <w:r w:rsidR="009B75FA" w:rsidRPr="009B75FA">
        <w:rPr>
          <w:rStyle w:val="Char2"/>
          <w:rtl/>
        </w:rPr>
        <w:t xml:space="preserve"> مَن يَمُوتُۚ بَلَىٰ وَعۡدًا عَلَيۡهِ حَقّٗا وَلَٰكِنَّ أَكۡثَرَ </w:t>
      </w:r>
      <w:r w:rsidR="009B75FA" w:rsidRPr="009B75FA">
        <w:rPr>
          <w:rStyle w:val="Char2"/>
          <w:rFonts w:hint="cs"/>
          <w:rtl/>
        </w:rPr>
        <w:t>ٱ</w:t>
      </w:r>
      <w:r w:rsidR="009B75FA" w:rsidRPr="009B75FA">
        <w:rPr>
          <w:rStyle w:val="Char2"/>
          <w:rFonts w:hint="eastAsia"/>
          <w:rtl/>
        </w:rPr>
        <w:t>لنَّاسِ</w:t>
      </w:r>
      <w:r w:rsidR="009B75FA" w:rsidRPr="009B75FA">
        <w:rPr>
          <w:rStyle w:val="Char2"/>
          <w:rtl/>
        </w:rPr>
        <w:t xml:space="preserve"> لَا يَعۡلَمُونَ ٣٨ </w:t>
      </w:r>
      <w:r w:rsidR="009B75FA" w:rsidRPr="009B75FA">
        <w:rPr>
          <w:rStyle w:val="Char2"/>
          <w:rFonts w:hint="eastAsia"/>
          <w:rtl/>
        </w:rPr>
        <w:t>لِيُبَيِّنَ</w:t>
      </w:r>
      <w:r w:rsidR="009B75FA" w:rsidRPr="009B75FA">
        <w:rPr>
          <w:rStyle w:val="Char2"/>
          <w:rtl/>
        </w:rPr>
        <w:t xml:space="preserve"> لَهُمُ </w:t>
      </w:r>
      <w:r w:rsidR="009B75FA" w:rsidRPr="009B75FA">
        <w:rPr>
          <w:rStyle w:val="Char2"/>
          <w:rFonts w:hint="cs"/>
          <w:rtl/>
        </w:rPr>
        <w:t>ٱ</w:t>
      </w:r>
      <w:r w:rsidR="009B75FA" w:rsidRPr="009B75FA">
        <w:rPr>
          <w:rStyle w:val="Char2"/>
          <w:rFonts w:hint="eastAsia"/>
          <w:rtl/>
        </w:rPr>
        <w:t>لَّذِي</w:t>
      </w:r>
      <w:r w:rsidR="009B75FA" w:rsidRPr="009B75FA">
        <w:rPr>
          <w:rStyle w:val="Char2"/>
          <w:rtl/>
        </w:rPr>
        <w:t xml:space="preserve"> يَخۡتَلِفُونَ فِيهِ وَلِيَعۡلَمَ </w:t>
      </w:r>
      <w:r w:rsidR="009B75FA" w:rsidRPr="009B75FA">
        <w:rPr>
          <w:rStyle w:val="Char2"/>
          <w:rFonts w:hint="cs"/>
          <w:rtl/>
        </w:rPr>
        <w:t>ٱ</w:t>
      </w:r>
      <w:r w:rsidR="009B75FA" w:rsidRPr="009B75FA">
        <w:rPr>
          <w:rStyle w:val="Char2"/>
          <w:rFonts w:hint="eastAsia"/>
          <w:rtl/>
        </w:rPr>
        <w:t>لَّذِينَ</w:t>
      </w:r>
      <w:r w:rsidR="009B75FA" w:rsidRPr="009B75FA">
        <w:rPr>
          <w:rStyle w:val="Char2"/>
          <w:rtl/>
        </w:rPr>
        <w:t xml:space="preserve"> كَفَرُوٓاْ أَنَّهُمۡ كَانُواْ كَٰذِبِينَ</w:t>
      </w:r>
      <w:r w:rsidR="004E15B3" w:rsidRPr="001F7AFE">
        <w:rPr>
          <w:rFonts w:ascii="Traditional Arabic" w:hAnsi="Traditional Arabic" w:cs="Traditional Arabic"/>
          <w:rtl/>
          <w:lang w:bidi="ar-SY"/>
        </w:rPr>
        <w:t>﴾</w:t>
      </w:r>
      <w:r w:rsidRPr="001F7AFE">
        <w:rPr>
          <w:rFonts w:cs="B Lotus"/>
          <w:rtl/>
          <w:lang w:bidi="ar-SY"/>
        </w:rPr>
        <w:t xml:space="preserve"> </w:t>
      </w:r>
      <w:r w:rsidRPr="009B75FA">
        <w:rPr>
          <w:rStyle w:val="Char3"/>
          <w:rFonts w:hint="cs"/>
          <w:rtl/>
        </w:rPr>
        <w:t>[النحل</w:t>
      </w:r>
      <w:r w:rsidR="00F94166">
        <w:rPr>
          <w:rStyle w:val="Char3"/>
          <w:rFonts w:hint="cs"/>
          <w:rtl/>
        </w:rPr>
        <w:t>:</w:t>
      </w:r>
      <w:r w:rsidRPr="009B75FA">
        <w:rPr>
          <w:rStyle w:val="Char3"/>
          <w:rFonts w:hint="cs"/>
          <w:rtl/>
        </w:rPr>
        <w:t>38</w:t>
      </w:r>
      <w:r w:rsidR="003166F9">
        <w:rPr>
          <w:rStyle w:val="Char3"/>
          <w:rFonts w:hint="cs"/>
          <w:rtl/>
        </w:rPr>
        <w:t xml:space="preserve"> و </w:t>
      </w:r>
      <w:r w:rsidRPr="009B75FA">
        <w:rPr>
          <w:rStyle w:val="Char3"/>
          <w:rFonts w:hint="cs"/>
          <w:rtl/>
        </w:rPr>
        <w:t>39]</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Pr="001F7AFE">
        <w:rPr>
          <w:rFonts w:cs="B Lotus" w:hint="cs"/>
          <w:rtl/>
          <w:lang w:bidi="ar-SY"/>
        </w:rPr>
        <w:t xml:space="preserve">: </w:t>
      </w:r>
      <w:r w:rsidR="003166F9">
        <w:rPr>
          <w:rFonts w:cs="B Lotus" w:hint="cs"/>
          <w:rtl/>
          <w:lang w:bidi="ar-SY"/>
        </w:rPr>
        <w:t>«</w:t>
      </w:r>
      <w:r w:rsidRPr="001F7AFE">
        <w:rPr>
          <w:rFonts w:cs="B Lotus" w:hint="cs"/>
          <w:rtl/>
          <w:lang w:bidi="ar-SY"/>
        </w:rPr>
        <w:t>و سوگند خوردند ب</w:t>
      </w:r>
      <w:r w:rsidR="003166F9">
        <w:rPr>
          <w:rFonts w:cs="B Lotus" w:hint="cs"/>
          <w:rtl/>
          <w:lang w:bidi="ar-SY"/>
        </w:rPr>
        <w:t xml:space="preserve">ه </w:t>
      </w:r>
      <w:r w:rsidRPr="001F7AFE">
        <w:rPr>
          <w:rFonts w:cs="B Lotus" w:hint="cs"/>
          <w:rtl/>
          <w:lang w:bidi="ar-SY"/>
        </w:rPr>
        <w:t>خدا شد</w:t>
      </w:r>
      <w:r w:rsidR="00904E27">
        <w:rPr>
          <w:rFonts w:cs="B Lotus" w:hint="cs"/>
          <w:rtl/>
          <w:lang w:bidi="ar-SY"/>
        </w:rPr>
        <w:t>ی</w:t>
      </w:r>
      <w:r w:rsidRPr="001F7AFE">
        <w:rPr>
          <w:rFonts w:cs="B Lotus" w:hint="cs"/>
          <w:rtl/>
          <w:lang w:bidi="ar-SY"/>
        </w:rPr>
        <w:t>دتر</w:t>
      </w:r>
      <w:r w:rsidR="00904E27">
        <w:rPr>
          <w:rFonts w:cs="B Lotus" w:hint="cs"/>
          <w:rtl/>
          <w:lang w:bidi="ar-SY"/>
        </w:rPr>
        <w:t>ی</w:t>
      </w:r>
      <w:r w:rsidRPr="001F7AFE">
        <w:rPr>
          <w:rFonts w:cs="B Lotus" w:hint="cs"/>
          <w:rtl/>
          <w:lang w:bidi="ar-SY"/>
        </w:rPr>
        <w:t xml:space="preserve">ن سوگندها و گفتند: خداوند </w:t>
      </w:r>
      <w:r w:rsidR="00904E27">
        <w:rPr>
          <w:rFonts w:cs="B Lotus" w:hint="cs"/>
          <w:rtl/>
          <w:lang w:bidi="ar-SY"/>
        </w:rPr>
        <w:t>ک</w:t>
      </w:r>
      <w:r w:rsidRPr="001F7AFE">
        <w:rPr>
          <w:rFonts w:cs="B Lotus" w:hint="cs"/>
          <w:rtl/>
          <w:lang w:bidi="ar-SY"/>
        </w:rPr>
        <w:t>س</w:t>
      </w:r>
      <w:r w:rsidR="00904E27">
        <w:rPr>
          <w:rFonts w:cs="B Lotus" w:hint="cs"/>
          <w:rtl/>
          <w:lang w:bidi="ar-SY"/>
        </w:rPr>
        <w:t>ی</w:t>
      </w:r>
      <w:r w:rsidRPr="001F7AFE">
        <w:rPr>
          <w:rFonts w:cs="B Lotus" w:hint="cs"/>
          <w:rtl/>
          <w:lang w:bidi="ar-SY"/>
        </w:rPr>
        <w:t xml:space="preserve"> را </w:t>
      </w:r>
      <w:r w:rsidR="00904E27">
        <w:rPr>
          <w:rFonts w:cs="B Lotus" w:hint="cs"/>
          <w:rtl/>
          <w:lang w:bidi="ar-SY"/>
        </w:rPr>
        <w:t>ک</w:t>
      </w:r>
      <w:r w:rsidRPr="001F7AFE">
        <w:rPr>
          <w:rFonts w:cs="B Lotus" w:hint="cs"/>
          <w:rtl/>
          <w:lang w:bidi="ar-SY"/>
        </w:rPr>
        <w:t>ه م</w:t>
      </w:r>
      <w:r w:rsidR="003166F9">
        <w:rPr>
          <w:rFonts w:cs="B Lotus" w:hint="cs"/>
          <w:rtl/>
          <w:lang w:bidi="ar-SY"/>
        </w:rPr>
        <w:t>ُ</w:t>
      </w:r>
      <w:r w:rsidRPr="001F7AFE">
        <w:rPr>
          <w:rFonts w:cs="B Lotus" w:hint="cs"/>
          <w:rtl/>
          <w:lang w:bidi="ar-SY"/>
        </w:rPr>
        <w:t>رد مبعوث نخواهد نمود</w:t>
      </w:r>
      <w:r w:rsidR="003166F9">
        <w:rPr>
          <w:rFonts w:cs="B Lotus" w:hint="cs"/>
          <w:rtl/>
          <w:lang w:bidi="ar-SY"/>
        </w:rPr>
        <w:t>؛</w:t>
      </w:r>
      <w:r w:rsidRPr="001F7AFE">
        <w:rPr>
          <w:rFonts w:cs="B Lotus" w:hint="cs"/>
          <w:rtl/>
          <w:lang w:bidi="ar-SY"/>
        </w:rPr>
        <w:t xml:space="preserve"> بل</w:t>
      </w:r>
      <w:r w:rsidR="00904E27">
        <w:rPr>
          <w:rFonts w:cs="B Lotus" w:hint="cs"/>
          <w:rtl/>
          <w:lang w:bidi="ar-SY"/>
        </w:rPr>
        <w:t>ی</w:t>
      </w:r>
      <w:r w:rsidR="003166F9">
        <w:rPr>
          <w:rFonts w:cs="B Lotus" w:hint="cs"/>
          <w:rtl/>
          <w:lang w:bidi="ar-SY"/>
        </w:rPr>
        <w:t>،</w:t>
      </w:r>
      <w:r w:rsidRPr="001F7AFE">
        <w:rPr>
          <w:rFonts w:cs="B Lotus" w:hint="cs"/>
          <w:rtl/>
          <w:lang w:bidi="ar-SY"/>
        </w:rPr>
        <w:t xml:space="preserve"> مبعوث خ</w:t>
      </w:r>
      <w:r w:rsidRPr="001F7AFE">
        <w:rPr>
          <w:rFonts w:cs="B Lotus"/>
          <w:rtl/>
          <w:lang w:bidi="ar-SY"/>
        </w:rPr>
        <w:t xml:space="preserve">واهد </w:t>
      </w:r>
      <w:r w:rsidR="00904E27">
        <w:rPr>
          <w:rFonts w:cs="B Lotus"/>
          <w:rtl/>
          <w:lang w:bidi="ar-SY"/>
        </w:rPr>
        <w:t>ک</w:t>
      </w:r>
      <w:r w:rsidRPr="001F7AFE">
        <w:rPr>
          <w:rFonts w:cs="B Lotus"/>
          <w:rtl/>
          <w:lang w:bidi="ar-SY"/>
        </w:rPr>
        <w:t>رد ا</w:t>
      </w:r>
      <w:r w:rsidR="00904E27">
        <w:rPr>
          <w:rFonts w:cs="B Lotus"/>
          <w:rtl/>
          <w:lang w:bidi="ar-SY"/>
        </w:rPr>
        <w:t>ی</w:t>
      </w:r>
      <w:r w:rsidRPr="001F7AFE">
        <w:rPr>
          <w:rFonts w:cs="B Lotus"/>
          <w:rtl/>
          <w:lang w:bidi="ar-SY"/>
        </w:rPr>
        <w:t>شان را</w:t>
      </w:r>
      <w:r w:rsidR="003166F9">
        <w:rPr>
          <w:rFonts w:cs="B Lotus" w:hint="cs"/>
          <w:rtl/>
          <w:lang w:bidi="ar-SY"/>
        </w:rPr>
        <w:t>؛</w:t>
      </w:r>
      <w:r w:rsidRPr="001F7AFE">
        <w:rPr>
          <w:rFonts w:cs="B Lotus"/>
          <w:rtl/>
          <w:lang w:bidi="ar-SY"/>
        </w:rPr>
        <w:t xml:space="preserve"> وعده </w:t>
      </w:r>
      <w:r w:rsidR="00904E27">
        <w:rPr>
          <w:rFonts w:cs="B Lotus"/>
          <w:rtl/>
          <w:lang w:bidi="ar-SY"/>
        </w:rPr>
        <w:t>ک</w:t>
      </w:r>
      <w:r w:rsidRPr="001F7AFE">
        <w:rPr>
          <w:rFonts w:cs="B Lotus"/>
          <w:rtl/>
          <w:lang w:bidi="ar-SY"/>
        </w:rPr>
        <w:t>رده</w:t>
      </w:r>
      <w:r w:rsidR="003166F9">
        <w:rPr>
          <w:rFonts w:cs="B Lotus" w:hint="cs"/>
          <w:rtl/>
          <w:lang w:bidi="ar-SY"/>
        </w:rPr>
        <w:t xml:space="preserve"> </w:t>
      </w:r>
      <w:r w:rsidRPr="001F7AFE">
        <w:rPr>
          <w:rFonts w:cs="B Lotus" w:hint="cs"/>
          <w:rtl/>
          <w:lang w:bidi="ar-SY"/>
        </w:rPr>
        <w:t>‌</w:t>
      </w:r>
      <w:r w:rsidRPr="001F7AFE">
        <w:rPr>
          <w:rFonts w:cs="B Lotus"/>
          <w:rtl/>
          <w:lang w:bidi="ar-SY"/>
        </w:rPr>
        <w:t>است خدا وعده حق</w:t>
      </w:r>
      <w:r w:rsidR="003166F9">
        <w:rPr>
          <w:rFonts w:cs="B Lotus" w:hint="cs"/>
          <w:rtl/>
          <w:lang w:bidi="ar-SY"/>
        </w:rPr>
        <w:t>؛</w:t>
      </w:r>
      <w:r w:rsidRPr="001F7AFE">
        <w:rPr>
          <w:rFonts w:cs="B Lotus"/>
          <w:rtl/>
          <w:lang w:bidi="ar-SY"/>
        </w:rPr>
        <w:t xml:space="preserve"> و ل</w:t>
      </w:r>
      <w:r w:rsidR="00904E27">
        <w:rPr>
          <w:rFonts w:cs="B Lotus"/>
          <w:rtl/>
          <w:lang w:bidi="ar-SY"/>
        </w:rPr>
        <w:t>یک</w:t>
      </w:r>
      <w:r w:rsidRPr="001F7AFE">
        <w:rPr>
          <w:rFonts w:cs="B Lotus"/>
          <w:rtl/>
          <w:lang w:bidi="ar-SY"/>
        </w:rPr>
        <w:t>ن ب</w:t>
      </w:r>
      <w:r w:rsidR="00904E27">
        <w:rPr>
          <w:rFonts w:cs="B Lotus"/>
          <w:rtl/>
          <w:lang w:bidi="ar-SY"/>
        </w:rPr>
        <w:t>ی</w:t>
      </w:r>
      <w:r w:rsidRPr="001F7AFE">
        <w:rPr>
          <w:rFonts w:cs="B Lotus"/>
          <w:rtl/>
          <w:lang w:bidi="ar-SY"/>
        </w:rPr>
        <w:t>شتر مردمان نم</w:t>
      </w:r>
      <w:r w:rsidR="00904E27">
        <w:rPr>
          <w:rFonts w:cs="B Lotus"/>
          <w:rtl/>
          <w:lang w:bidi="ar-SY"/>
        </w:rPr>
        <w:t>ی</w:t>
      </w:r>
      <w:r w:rsidRPr="001F7AFE">
        <w:rPr>
          <w:rFonts w:cs="B Lotus" w:hint="cs"/>
          <w:rtl/>
          <w:lang w:bidi="ar-SY"/>
        </w:rPr>
        <w:t>‌</w:t>
      </w:r>
      <w:r w:rsidRPr="001F7AFE">
        <w:rPr>
          <w:rFonts w:cs="B Lotus"/>
          <w:rtl/>
          <w:lang w:bidi="ar-SY"/>
        </w:rPr>
        <w:t>دانند</w:t>
      </w:r>
      <w:r w:rsidR="003166F9">
        <w:rPr>
          <w:rFonts w:cs="B Lotus" w:hint="cs"/>
          <w:rtl/>
          <w:lang w:bidi="ar-SY"/>
        </w:rPr>
        <w:t>؛</w:t>
      </w:r>
      <w:r w:rsidRPr="001F7AFE">
        <w:rPr>
          <w:rFonts w:cs="B Lotus" w:hint="cs"/>
          <w:rtl/>
          <w:lang w:bidi="ar-SY"/>
        </w:rPr>
        <w:t xml:space="preserve"> </w:t>
      </w:r>
      <w:r w:rsidRPr="001F7AFE">
        <w:rPr>
          <w:rFonts w:cs="B Lotus"/>
          <w:rtl/>
          <w:lang w:bidi="ar-SY"/>
        </w:rPr>
        <w:t>و ا</w:t>
      </w:r>
      <w:r w:rsidR="00904E27">
        <w:rPr>
          <w:rFonts w:cs="B Lotus"/>
          <w:rtl/>
          <w:lang w:bidi="ar-SY"/>
        </w:rPr>
        <w:t>ی</w:t>
      </w:r>
      <w:r w:rsidRPr="001F7AFE">
        <w:rPr>
          <w:rFonts w:cs="B Lotus"/>
          <w:rtl/>
          <w:lang w:bidi="ar-SY"/>
        </w:rPr>
        <w:t>ن برانگ</w:t>
      </w:r>
      <w:r w:rsidR="00904E27">
        <w:rPr>
          <w:rFonts w:cs="B Lotus"/>
          <w:rtl/>
          <w:lang w:bidi="ar-SY"/>
        </w:rPr>
        <w:t>ی</w:t>
      </w:r>
      <w:r w:rsidRPr="001F7AFE">
        <w:rPr>
          <w:rFonts w:cs="B Lotus"/>
          <w:rtl/>
          <w:lang w:bidi="ar-SY"/>
        </w:rPr>
        <w:t>ختن برا</w:t>
      </w:r>
      <w:r w:rsidR="00904E27">
        <w:rPr>
          <w:rFonts w:cs="B Lotus"/>
          <w:rtl/>
          <w:lang w:bidi="ar-SY"/>
        </w:rPr>
        <w:t>ی</w:t>
      </w:r>
      <w:r w:rsidRPr="001F7AFE">
        <w:rPr>
          <w:rFonts w:cs="B Lotus"/>
          <w:rtl/>
          <w:lang w:bidi="ar-SY"/>
        </w:rPr>
        <w:t xml:space="preserve"> </w:t>
      </w:r>
      <w:r w:rsidR="00493B37">
        <w:rPr>
          <w:rFonts w:cs="B Lotus"/>
          <w:rtl/>
          <w:lang w:bidi="ar-SY"/>
        </w:rPr>
        <w:t>ا</w:t>
      </w:r>
      <w:r w:rsidR="00904E27">
        <w:rPr>
          <w:rFonts w:cs="B Lotus"/>
          <w:rtl/>
          <w:lang w:bidi="ar-SY"/>
        </w:rPr>
        <w:t>ی</w:t>
      </w:r>
      <w:r w:rsidR="00493B37">
        <w:rPr>
          <w:rFonts w:cs="B Lotus"/>
          <w:rtl/>
          <w:lang w:bidi="ar-SY"/>
        </w:rPr>
        <w:t xml:space="preserve">ن است </w:t>
      </w:r>
      <w:r w:rsidR="00904E27">
        <w:rPr>
          <w:rFonts w:cs="B Lotus"/>
          <w:rtl/>
          <w:lang w:bidi="ar-SY"/>
        </w:rPr>
        <w:t>ک</w:t>
      </w:r>
      <w:r w:rsidR="00493B37">
        <w:rPr>
          <w:rFonts w:cs="B Lotus"/>
          <w:rtl/>
          <w:lang w:bidi="ar-SY"/>
        </w:rPr>
        <w:t>ه</w:t>
      </w:r>
      <w:r w:rsidRPr="001F7AFE">
        <w:rPr>
          <w:rFonts w:cs="B Lotus"/>
          <w:rtl/>
          <w:lang w:bidi="ar-SY"/>
        </w:rPr>
        <w:t xml:space="preserve"> ظاهر </w:t>
      </w:r>
      <w:r w:rsidR="00904E27">
        <w:rPr>
          <w:rFonts w:cs="B Lotus"/>
          <w:rtl/>
          <w:lang w:bidi="ar-SY"/>
        </w:rPr>
        <w:t>ک</w:t>
      </w:r>
      <w:r w:rsidRPr="001F7AFE">
        <w:rPr>
          <w:rFonts w:cs="B Lotus"/>
          <w:rtl/>
          <w:lang w:bidi="ar-SY"/>
        </w:rPr>
        <w:t>ند برا</w:t>
      </w:r>
      <w:r w:rsidR="00904E27">
        <w:rPr>
          <w:rFonts w:cs="B Lotus"/>
          <w:rtl/>
          <w:lang w:bidi="ar-SY"/>
        </w:rPr>
        <w:t>ی</w:t>
      </w:r>
      <w:r w:rsidRPr="001F7AFE">
        <w:rPr>
          <w:rFonts w:cs="B Lotus"/>
          <w:rtl/>
          <w:lang w:bidi="ar-SY"/>
        </w:rPr>
        <w:t xml:space="preserve"> ا</w:t>
      </w:r>
      <w:r w:rsidR="00904E27">
        <w:rPr>
          <w:rFonts w:cs="B Lotus"/>
          <w:rtl/>
          <w:lang w:bidi="ar-SY"/>
        </w:rPr>
        <w:t>ی</w:t>
      </w:r>
      <w:r w:rsidRPr="001F7AFE">
        <w:rPr>
          <w:rFonts w:cs="B Lotus"/>
          <w:rtl/>
          <w:lang w:bidi="ar-SY"/>
        </w:rPr>
        <w:t>شان آن چ</w:t>
      </w:r>
      <w:r w:rsidR="00904E27">
        <w:rPr>
          <w:rFonts w:cs="B Lotus"/>
          <w:rtl/>
          <w:lang w:bidi="ar-SY"/>
        </w:rPr>
        <w:t>ی</w:t>
      </w:r>
      <w:r w:rsidRPr="001F7AFE">
        <w:rPr>
          <w:rFonts w:cs="B Lotus"/>
          <w:rtl/>
          <w:lang w:bidi="ar-SY"/>
        </w:rPr>
        <w:t>ز</w:t>
      </w:r>
      <w:r w:rsidR="00904E27">
        <w:rPr>
          <w:rFonts w:cs="B Lotus"/>
          <w:rtl/>
          <w:lang w:bidi="ar-SY"/>
        </w:rPr>
        <w:t>ی</w:t>
      </w:r>
      <w:r w:rsidRPr="001F7AFE">
        <w:rPr>
          <w:rFonts w:cs="B Lotus"/>
          <w:rtl/>
          <w:lang w:bidi="ar-SY"/>
        </w:rPr>
        <w:t xml:space="preserve"> را </w:t>
      </w:r>
      <w:r w:rsidR="00904E27">
        <w:rPr>
          <w:rFonts w:cs="B Lotus"/>
          <w:rtl/>
          <w:lang w:bidi="ar-SY"/>
        </w:rPr>
        <w:t>ک</w:t>
      </w:r>
      <w:r w:rsidRPr="001F7AFE">
        <w:rPr>
          <w:rFonts w:cs="B Lotus"/>
          <w:rtl/>
          <w:lang w:bidi="ar-SY"/>
        </w:rPr>
        <w:t>ه اختلاف در او 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 xml:space="preserve">نند و تا </w:t>
      </w:r>
      <w:r w:rsidR="00904E27">
        <w:rPr>
          <w:rFonts w:cs="B Lotus"/>
          <w:rtl/>
          <w:lang w:bidi="ar-SY"/>
        </w:rPr>
        <w:t>ک</w:t>
      </w:r>
      <w:r w:rsidRPr="001F7AFE">
        <w:rPr>
          <w:rFonts w:cs="B Lotus"/>
          <w:rtl/>
          <w:lang w:bidi="ar-SY"/>
        </w:rPr>
        <w:t>افر</w:t>
      </w:r>
      <w:r w:rsidR="00904E27">
        <w:rPr>
          <w:rFonts w:cs="B Lotus"/>
          <w:rtl/>
          <w:lang w:bidi="ar-SY"/>
        </w:rPr>
        <w:t>ی</w:t>
      </w:r>
      <w:r w:rsidRPr="001F7AFE">
        <w:rPr>
          <w:rFonts w:cs="B Lotus"/>
          <w:rtl/>
          <w:lang w:bidi="ar-SY"/>
        </w:rPr>
        <w:t>ن بدانند ا</w:t>
      </w:r>
      <w:r w:rsidR="00904E27">
        <w:rPr>
          <w:rFonts w:cs="B Lotus"/>
          <w:rtl/>
          <w:lang w:bidi="ar-SY"/>
        </w:rPr>
        <w:t>ی</w:t>
      </w:r>
      <w:r w:rsidRPr="001F7AFE">
        <w:rPr>
          <w:rFonts w:cs="B Lotus"/>
          <w:rtl/>
          <w:lang w:bidi="ar-SY"/>
        </w:rPr>
        <w:t>ن</w:t>
      </w:r>
      <w:r w:rsidR="00904E27">
        <w:rPr>
          <w:rFonts w:cs="B Lotus"/>
          <w:rtl/>
          <w:lang w:bidi="ar-SY"/>
        </w:rPr>
        <w:t>ک</w:t>
      </w:r>
      <w:r w:rsidRPr="001F7AFE">
        <w:rPr>
          <w:rFonts w:cs="B Lotus"/>
          <w:rtl/>
          <w:lang w:bidi="ar-SY"/>
        </w:rPr>
        <w:t>ه دروغگو بودند</w:t>
      </w:r>
      <w:r w:rsidR="003166F9">
        <w:rPr>
          <w:rFonts w:cs="B Lotus" w:hint="cs"/>
          <w:rtl/>
          <w:lang w:bidi="ar-SY"/>
        </w:rPr>
        <w:t>»</w:t>
      </w:r>
      <w:r w:rsidRPr="001F7AFE">
        <w:rPr>
          <w:rFonts w:cs="B Lotus"/>
          <w:rtl/>
          <w:lang w:bidi="ar-SY"/>
        </w:rPr>
        <w:t>.</w:t>
      </w:r>
    </w:p>
    <w:p w:rsidR="003166F9" w:rsidRDefault="00586751" w:rsidP="0058792A">
      <w:pPr>
        <w:widowControl w:val="0"/>
        <w:ind w:firstLine="284"/>
        <w:jc w:val="both"/>
        <w:rPr>
          <w:rFonts w:cs="B Lotus"/>
          <w:rtl/>
          <w:lang w:bidi="ar-SY"/>
        </w:rPr>
      </w:pPr>
      <w:r w:rsidRPr="001F7AFE">
        <w:rPr>
          <w:rFonts w:cs="B Lotus"/>
          <w:rtl/>
          <w:lang w:bidi="ar-SY"/>
        </w:rPr>
        <w:t>تقر</w:t>
      </w:r>
      <w:r w:rsidR="00904E27">
        <w:rPr>
          <w:rFonts w:cs="B Lotus"/>
          <w:rtl/>
          <w:lang w:bidi="ar-SY"/>
        </w:rPr>
        <w:t>ی</w:t>
      </w:r>
      <w:r w:rsidRPr="001F7AFE">
        <w:rPr>
          <w:rFonts w:cs="B Lotus"/>
          <w:rtl/>
          <w:lang w:bidi="ar-SY"/>
        </w:rPr>
        <w:t>ر برهان از بد</w:t>
      </w:r>
      <w:r w:rsidR="00904E27">
        <w:rPr>
          <w:rFonts w:cs="B Lotus"/>
          <w:rtl/>
          <w:lang w:bidi="ar-SY"/>
        </w:rPr>
        <w:t>ی</w:t>
      </w:r>
      <w:r w:rsidRPr="001F7AFE">
        <w:rPr>
          <w:rFonts w:cs="B Lotus"/>
          <w:rtl/>
          <w:lang w:bidi="ar-SY"/>
        </w:rPr>
        <w:t>ه</w:t>
      </w:r>
      <w:r w:rsidR="00904E27">
        <w:rPr>
          <w:rFonts w:cs="B Lotus"/>
          <w:rtl/>
          <w:lang w:bidi="ar-SY"/>
        </w:rPr>
        <w:t>ی</w:t>
      </w:r>
      <w:r w:rsidRPr="001F7AFE">
        <w:rPr>
          <w:rFonts w:cs="B Lotus"/>
          <w:rtl/>
          <w:lang w:bidi="ar-SY"/>
        </w:rPr>
        <w:t>ات و اول</w:t>
      </w:r>
      <w:r w:rsidR="00904E27">
        <w:rPr>
          <w:rFonts w:cs="B Lotus"/>
          <w:rtl/>
          <w:lang w:bidi="ar-SY"/>
        </w:rPr>
        <w:t>ی</w:t>
      </w:r>
      <w:r w:rsidRPr="001F7AFE">
        <w:rPr>
          <w:rFonts w:cs="B Lotus"/>
          <w:rtl/>
          <w:lang w:bidi="ar-SY"/>
        </w:rPr>
        <w:t>ا</w:t>
      </w:r>
      <w:r w:rsidRPr="001F7AFE">
        <w:rPr>
          <w:rFonts w:cs="B Lotus" w:hint="cs"/>
          <w:rtl/>
          <w:lang w:bidi="ar-SY"/>
        </w:rPr>
        <w:t>ت</w:t>
      </w:r>
      <w:r w:rsidR="003166F9">
        <w:rPr>
          <w:rFonts w:cs="B Lotus" w:hint="cs"/>
          <w:rtl/>
          <w:lang w:bidi="ar-SY"/>
        </w:rPr>
        <w:t xml:space="preserve"> ا</w:t>
      </w:r>
      <w:r w:rsidRPr="001F7AFE">
        <w:rPr>
          <w:rFonts w:cs="B Lotus"/>
          <w:rtl/>
          <w:lang w:bidi="ar-SY"/>
        </w:rPr>
        <w:t xml:space="preserve">ست </w:t>
      </w:r>
      <w:r w:rsidR="00904E27">
        <w:rPr>
          <w:rFonts w:cs="B Lotus"/>
          <w:rtl/>
          <w:lang w:bidi="ar-SY"/>
        </w:rPr>
        <w:t>ک</w:t>
      </w:r>
      <w:r w:rsidRPr="001F7AFE">
        <w:rPr>
          <w:rFonts w:cs="B Lotus"/>
          <w:rtl/>
          <w:lang w:bidi="ar-SY"/>
        </w:rPr>
        <w:t>ه در عالم حق و باطل</w:t>
      </w:r>
      <w:r w:rsidR="00904E27">
        <w:rPr>
          <w:rFonts w:cs="B Lotus"/>
          <w:rtl/>
          <w:lang w:bidi="ar-SY"/>
        </w:rPr>
        <w:t>ی</w:t>
      </w:r>
      <w:r w:rsidRPr="001F7AFE">
        <w:rPr>
          <w:rFonts w:cs="B Lotus"/>
          <w:rtl/>
          <w:lang w:bidi="ar-SY"/>
        </w:rPr>
        <w:t xml:space="preserve"> م</w:t>
      </w:r>
      <w:r w:rsidR="00904E27">
        <w:rPr>
          <w:rFonts w:cs="B Lotus"/>
          <w:rtl/>
          <w:lang w:bidi="ar-SY"/>
        </w:rPr>
        <w:t>ی</w:t>
      </w:r>
      <w:r w:rsidRPr="001F7AFE">
        <w:rPr>
          <w:rFonts w:cs="B Lotus" w:hint="cs"/>
          <w:rtl/>
          <w:lang w:bidi="ar-SY"/>
        </w:rPr>
        <w:t>‌</w:t>
      </w:r>
      <w:r w:rsidRPr="001F7AFE">
        <w:rPr>
          <w:rFonts w:cs="B Lotus"/>
          <w:rtl/>
          <w:lang w:bidi="ar-SY"/>
        </w:rPr>
        <w:t>باشد و تمام</w:t>
      </w:r>
      <w:r w:rsidR="00904E27">
        <w:rPr>
          <w:rFonts w:cs="B Lotus"/>
          <w:rtl/>
          <w:lang w:bidi="ar-SY"/>
        </w:rPr>
        <w:t>ی</w:t>
      </w:r>
      <w:r w:rsidRPr="001F7AFE">
        <w:rPr>
          <w:rFonts w:cs="B Lotus"/>
          <w:rtl/>
          <w:lang w:bidi="ar-SY"/>
        </w:rPr>
        <w:t xml:space="preserve"> مردم در طلب حق و جستجو</w:t>
      </w:r>
      <w:r w:rsidR="00904E27">
        <w:rPr>
          <w:rFonts w:cs="B Lotus"/>
          <w:rtl/>
          <w:lang w:bidi="ar-SY"/>
        </w:rPr>
        <w:t>ی</w:t>
      </w:r>
      <w:r w:rsidRPr="001F7AFE">
        <w:rPr>
          <w:rFonts w:cs="B Lotus"/>
          <w:rtl/>
          <w:lang w:bidi="ar-SY"/>
        </w:rPr>
        <w:t xml:space="preserve"> حق</w:t>
      </w:r>
      <w:r w:rsidR="00904E27">
        <w:rPr>
          <w:rFonts w:cs="B Lotus"/>
          <w:rtl/>
          <w:lang w:bidi="ar-SY"/>
        </w:rPr>
        <w:t>ی</w:t>
      </w:r>
      <w:r w:rsidRPr="001F7AFE">
        <w:rPr>
          <w:rFonts w:cs="B Lotus"/>
          <w:rtl/>
          <w:lang w:bidi="ar-SY"/>
        </w:rPr>
        <w:t>قت جانفشان</w:t>
      </w:r>
      <w:r w:rsidR="00904E27">
        <w:rPr>
          <w:rFonts w:cs="B Lotus"/>
          <w:rtl/>
          <w:lang w:bidi="ar-SY"/>
        </w:rPr>
        <w:t>ی</w:t>
      </w:r>
      <w:r w:rsidR="003166F9">
        <w:rPr>
          <w:rFonts w:cs="B Lotus" w:hint="cs"/>
          <w:rtl/>
          <w:lang w:bidi="ar-SY"/>
        </w:rPr>
        <w:t>‌</w:t>
      </w:r>
      <w:r w:rsidRPr="001F7AFE">
        <w:rPr>
          <w:rFonts w:cs="B Lotus"/>
          <w:rtl/>
          <w:lang w:bidi="ar-SY"/>
        </w:rPr>
        <w:t>ها 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نند تا آن</w:t>
      </w:r>
      <w:r w:rsidR="003166F9">
        <w:rPr>
          <w:rFonts w:cs="B Lotus" w:hint="cs"/>
          <w:rtl/>
          <w:lang w:bidi="ar-SY"/>
        </w:rPr>
        <w:t xml:space="preserve"> </w:t>
      </w:r>
      <w:r w:rsidRPr="001F7AFE">
        <w:rPr>
          <w:rFonts w:cs="B Lotus"/>
          <w:rtl/>
          <w:lang w:bidi="ar-SY"/>
        </w:rPr>
        <w:t>را ب</w:t>
      </w:r>
      <w:r w:rsidR="00904E27">
        <w:rPr>
          <w:rFonts w:cs="B Lotus"/>
          <w:rtl/>
          <w:lang w:bidi="ar-SY"/>
        </w:rPr>
        <w:t>ی</w:t>
      </w:r>
      <w:r w:rsidRPr="001F7AFE">
        <w:rPr>
          <w:rFonts w:cs="B Lotus"/>
          <w:rtl/>
          <w:lang w:bidi="ar-SY"/>
        </w:rPr>
        <w:t>ابند</w:t>
      </w:r>
      <w:r w:rsidRPr="001F7AFE">
        <w:rPr>
          <w:rFonts w:cs="B Lotus" w:hint="cs"/>
          <w:rtl/>
          <w:lang w:bidi="ar-SY"/>
        </w:rPr>
        <w:t>،</w:t>
      </w:r>
      <w:r w:rsidRPr="001F7AFE">
        <w:rPr>
          <w:rFonts w:cs="B Lotus"/>
          <w:rtl/>
          <w:lang w:bidi="ar-SY"/>
        </w:rPr>
        <w:t xml:space="preserve"> و م</w:t>
      </w:r>
      <w:r w:rsidR="00904E27">
        <w:rPr>
          <w:rFonts w:cs="B Lotus"/>
          <w:rtl/>
          <w:lang w:bidi="ar-SY"/>
        </w:rPr>
        <w:t>ی</w:t>
      </w:r>
      <w:r w:rsidRPr="001F7AFE">
        <w:rPr>
          <w:rFonts w:cs="B Lotus" w:hint="cs"/>
          <w:rtl/>
          <w:lang w:bidi="ar-SY"/>
        </w:rPr>
        <w:t>‌</w:t>
      </w:r>
      <w:r w:rsidRPr="001F7AFE">
        <w:rPr>
          <w:rFonts w:cs="B Lotus"/>
          <w:rtl/>
          <w:lang w:bidi="ar-SY"/>
        </w:rPr>
        <w:t>ب</w:t>
      </w:r>
      <w:r w:rsidR="00904E27">
        <w:rPr>
          <w:rFonts w:cs="B Lotus"/>
          <w:rtl/>
          <w:lang w:bidi="ar-SY"/>
        </w:rPr>
        <w:t>ی</w:t>
      </w:r>
      <w:r w:rsidRPr="001F7AFE">
        <w:rPr>
          <w:rFonts w:cs="B Lotus"/>
          <w:rtl/>
          <w:lang w:bidi="ar-SY"/>
        </w:rPr>
        <w:t>ن</w:t>
      </w:r>
      <w:r w:rsidR="00904E27">
        <w:rPr>
          <w:rFonts w:cs="B Lotus"/>
          <w:rtl/>
          <w:lang w:bidi="ar-SY"/>
        </w:rPr>
        <w:t>ی</w:t>
      </w:r>
      <w:r w:rsidRPr="001F7AFE">
        <w:rPr>
          <w:rFonts w:cs="B Lotus"/>
          <w:rtl/>
          <w:lang w:bidi="ar-SY"/>
        </w:rPr>
        <w:t>م در طر</w:t>
      </w:r>
      <w:r w:rsidR="00904E27">
        <w:rPr>
          <w:rFonts w:cs="B Lotus"/>
          <w:rtl/>
          <w:lang w:bidi="ar-SY"/>
        </w:rPr>
        <w:t>ی</w:t>
      </w:r>
      <w:r w:rsidRPr="001F7AFE">
        <w:rPr>
          <w:rFonts w:cs="B Lotus"/>
          <w:rtl/>
          <w:lang w:bidi="ar-SY"/>
        </w:rPr>
        <w:t>ق وصول ب</w:t>
      </w:r>
      <w:r w:rsidR="003166F9">
        <w:rPr>
          <w:rFonts w:cs="B Lotus" w:hint="cs"/>
          <w:rtl/>
          <w:lang w:bidi="ar-SY"/>
        </w:rPr>
        <w:t xml:space="preserve">ه </w:t>
      </w:r>
      <w:r w:rsidRPr="001F7AFE">
        <w:rPr>
          <w:rFonts w:cs="B Lotus"/>
          <w:rtl/>
          <w:lang w:bidi="ar-SY"/>
        </w:rPr>
        <w:t>حق و در ذات آن اختلاف شد</w:t>
      </w:r>
      <w:r w:rsidR="00904E27">
        <w:rPr>
          <w:rFonts w:cs="B Lotus"/>
          <w:rtl/>
          <w:lang w:bidi="ar-SY"/>
        </w:rPr>
        <w:t>ی</w:t>
      </w:r>
      <w:r w:rsidRPr="001F7AFE">
        <w:rPr>
          <w:rFonts w:cs="B Lotus"/>
          <w:rtl/>
          <w:lang w:bidi="ar-SY"/>
        </w:rPr>
        <w:t>د</w:t>
      </w:r>
      <w:r w:rsidR="00904E27">
        <w:rPr>
          <w:rFonts w:cs="B Lotus"/>
          <w:rtl/>
          <w:lang w:bidi="ar-SY"/>
        </w:rPr>
        <w:t>ی</w:t>
      </w:r>
      <w:r w:rsidR="003166F9">
        <w:rPr>
          <w:rFonts w:cs="B Lotus" w:hint="cs"/>
          <w:rtl/>
          <w:lang w:bidi="ar-SY"/>
        </w:rPr>
        <w:t xml:space="preserve"> ا</w:t>
      </w:r>
      <w:r w:rsidRPr="001F7AFE">
        <w:rPr>
          <w:rFonts w:cs="B Lotus"/>
          <w:rtl/>
          <w:lang w:bidi="ar-SY"/>
        </w:rPr>
        <w:t>ست</w:t>
      </w:r>
      <w:r w:rsidRPr="001F7AFE">
        <w:rPr>
          <w:rFonts w:cs="B Lotus" w:hint="cs"/>
          <w:rtl/>
          <w:lang w:bidi="ar-SY"/>
        </w:rPr>
        <w:t>،</w:t>
      </w:r>
      <w:r w:rsidRPr="001F7AFE">
        <w:rPr>
          <w:rFonts w:cs="B Lotus"/>
          <w:rtl/>
          <w:lang w:bidi="ar-SY"/>
        </w:rPr>
        <w:t xml:space="preserve"> و ا</w:t>
      </w:r>
      <w:r w:rsidR="00904E27">
        <w:rPr>
          <w:rFonts w:cs="B Lotus"/>
          <w:rtl/>
          <w:lang w:bidi="ar-SY"/>
        </w:rPr>
        <w:t>ی</w:t>
      </w:r>
      <w:r w:rsidRPr="001F7AFE">
        <w:rPr>
          <w:rFonts w:cs="B Lotus"/>
          <w:rtl/>
          <w:lang w:bidi="ar-SY"/>
        </w:rPr>
        <w:t>ن</w:t>
      </w:r>
      <w:r w:rsidR="003166F9">
        <w:rPr>
          <w:rFonts w:cs="B Lotus" w:hint="cs"/>
          <w:rtl/>
          <w:lang w:bidi="ar-SY"/>
        </w:rPr>
        <w:t xml:space="preserve"> </w:t>
      </w:r>
      <w:r w:rsidRPr="001F7AFE">
        <w:rPr>
          <w:rFonts w:cs="B Lotus"/>
          <w:rtl/>
          <w:lang w:bidi="ar-SY"/>
        </w:rPr>
        <w:t>هم مسل</w:t>
      </w:r>
      <w:r w:rsidR="003166F9">
        <w:rPr>
          <w:rFonts w:cs="B Lotus" w:hint="cs"/>
          <w:rtl/>
          <w:lang w:bidi="ar-SY"/>
        </w:rPr>
        <w:t>ّ</w:t>
      </w:r>
      <w:r w:rsidRPr="001F7AFE">
        <w:rPr>
          <w:rFonts w:cs="B Lotus"/>
          <w:rtl/>
          <w:lang w:bidi="ar-SY"/>
        </w:rPr>
        <w:t xml:space="preserve">م است </w:t>
      </w:r>
      <w:r w:rsidR="00904E27">
        <w:rPr>
          <w:rFonts w:cs="B Lotus"/>
          <w:rtl/>
          <w:lang w:bidi="ar-SY"/>
        </w:rPr>
        <w:t>ک</w:t>
      </w:r>
      <w:r w:rsidRPr="001F7AFE">
        <w:rPr>
          <w:rFonts w:cs="B Lotus"/>
          <w:rtl/>
          <w:lang w:bidi="ar-SY"/>
        </w:rPr>
        <w:t>ه اختلاف در حق سبب انقلاب آن و ا</w:t>
      </w:r>
      <w:r w:rsidRPr="001F7AFE">
        <w:rPr>
          <w:rFonts w:cs="B Lotus" w:hint="cs"/>
          <w:rtl/>
          <w:lang w:bidi="ar-SY"/>
        </w:rPr>
        <w:t>نث</w:t>
      </w:r>
      <w:r w:rsidRPr="001F7AFE">
        <w:rPr>
          <w:rFonts w:cs="B Lotus"/>
          <w:rtl/>
          <w:lang w:bidi="ar-SY"/>
        </w:rPr>
        <w:t>لام</w:t>
      </w:r>
      <w:r w:rsidR="003166F9">
        <w:rPr>
          <w:rFonts w:cs="B Lotus" w:hint="cs"/>
          <w:rtl/>
          <w:lang w:bidi="ar-SY"/>
        </w:rPr>
        <w:t xml:space="preserve"> [= رخنه پیدا شدن]</w:t>
      </w:r>
      <w:r w:rsidRPr="001F7AFE">
        <w:rPr>
          <w:rFonts w:cs="B Lotus"/>
          <w:rtl/>
          <w:lang w:bidi="ar-SY"/>
        </w:rPr>
        <w:t xml:space="preserve"> در آن نم</w:t>
      </w:r>
      <w:r w:rsidR="00904E27">
        <w:rPr>
          <w:rFonts w:cs="B Lotus"/>
          <w:rtl/>
          <w:lang w:bidi="ar-SY"/>
        </w:rPr>
        <w:t>ی</w:t>
      </w:r>
      <w:r w:rsidRPr="001F7AFE">
        <w:rPr>
          <w:rFonts w:cs="B Lotus" w:hint="cs"/>
          <w:rtl/>
          <w:lang w:bidi="ar-SY"/>
        </w:rPr>
        <w:t>‌</w:t>
      </w:r>
      <w:r w:rsidRPr="001F7AFE">
        <w:rPr>
          <w:rFonts w:cs="B Lotus"/>
          <w:rtl/>
          <w:lang w:bidi="ar-SY"/>
        </w:rPr>
        <w:t>باشد</w:t>
      </w:r>
      <w:r w:rsidR="003166F9">
        <w:rPr>
          <w:rFonts w:cs="B Lotus" w:hint="cs"/>
          <w:rtl/>
          <w:lang w:bidi="ar-SY"/>
        </w:rPr>
        <w:t>،</w:t>
      </w:r>
      <w:r w:rsidRPr="001F7AFE">
        <w:rPr>
          <w:rFonts w:cs="B Lotus"/>
          <w:rtl/>
          <w:lang w:bidi="ar-SY"/>
        </w:rPr>
        <w:t xml:space="preserve"> و اختلاف مردم در آن</w:t>
      </w:r>
      <w:r w:rsidR="003166F9">
        <w:rPr>
          <w:rFonts w:cs="B Lotus" w:hint="cs"/>
          <w:rtl/>
          <w:lang w:bidi="ar-SY"/>
        </w:rPr>
        <w:t>،</w:t>
      </w:r>
      <w:r w:rsidRPr="001F7AFE">
        <w:rPr>
          <w:rFonts w:cs="B Lotus"/>
          <w:rtl/>
          <w:lang w:bidi="ar-SY"/>
        </w:rPr>
        <w:t xml:space="preserve"> ماه</w:t>
      </w:r>
      <w:r w:rsidR="00904E27">
        <w:rPr>
          <w:rFonts w:cs="B Lotus"/>
          <w:rtl/>
          <w:lang w:bidi="ar-SY"/>
        </w:rPr>
        <w:t>ی</w:t>
      </w:r>
      <w:r w:rsidRPr="001F7AFE">
        <w:rPr>
          <w:rFonts w:cs="B Lotus"/>
          <w:rtl/>
          <w:lang w:bidi="ar-SY"/>
        </w:rPr>
        <w:t>تش را عوض نم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ند</w:t>
      </w:r>
      <w:r w:rsidR="003166F9">
        <w:rPr>
          <w:rFonts w:cs="B Lotus" w:hint="cs"/>
          <w:rtl/>
          <w:lang w:bidi="ar-SY"/>
        </w:rPr>
        <w:t>؛</w:t>
      </w:r>
      <w:r w:rsidRPr="001F7AFE">
        <w:rPr>
          <w:rFonts w:cs="B Lotus"/>
          <w:rtl/>
          <w:lang w:bidi="ar-SY"/>
        </w:rPr>
        <w:t xml:space="preserve"> منتها</w:t>
      </w:r>
      <w:r w:rsidR="00904E27">
        <w:rPr>
          <w:rFonts w:cs="B Lotus"/>
          <w:rtl/>
          <w:lang w:bidi="ar-SY"/>
        </w:rPr>
        <w:t>ی</w:t>
      </w:r>
      <w:r w:rsidRPr="001F7AFE">
        <w:rPr>
          <w:rFonts w:cs="B Lotus"/>
          <w:rtl/>
          <w:lang w:bidi="ar-SY"/>
        </w:rPr>
        <w:t xml:space="preserve"> مطلب هر</w:t>
      </w:r>
      <w:r w:rsidR="003166F9">
        <w:rPr>
          <w:rFonts w:cs="B Lotus" w:hint="cs"/>
          <w:rtl/>
          <w:lang w:bidi="ar-SY"/>
        </w:rPr>
        <w:t xml:space="preserve"> </w:t>
      </w:r>
      <w:r w:rsidR="00904E27">
        <w:rPr>
          <w:rFonts w:cs="B Lotus"/>
          <w:rtl/>
          <w:lang w:bidi="ar-SY"/>
        </w:rPr>
        <w:t>ک</w:t>
      </w:r>
      <w:r w:rsidRPr="001F7AFE">
        <w:rPr>
          <w:rFonts w:cs="B Lotus"/>
          <w:rtl/>
          <w:lang w:bidi="ar-SY"/>
        </w:rPr>
        <w:t>س ب</w:t>
      </w:r>
      <w:r w:rsidR="003166F9">
        <w:rPr>
          <w:rFonts w:cs="B Lotus" w:hint="cs"/>
          <w:rtl/>
          <w:lang w:bidi="ar-SY"/>
        </w:rPr>
        <w:t xml:space="preserve">ه </w:t>
      </w:r>
      <w:r w:rsidRPr="001F7AFE">
        <w:rPr>
          <w:rFonts w:cs="B Lotus"/>
          <w:rtl/>
          <w:lang w:bidi="ar-SY"/>
        </w:rPr>
        <w:t>خ</w:t>
      </w:r>
      <w:r w:rsidR="00904E27">
        <w:rPr>
          <w:rFonts w:cs="B Lotus"/>
          <w:rtl/>
          <w:lang w:bidi="ar-SY"/>
        </w:rPr>
        <w:t>ی</w:t>
      </w:r>
      <w:r w:rsidRPr="001F7AFE">
        <w:rPr>
          <w:rFonts w:cs="B Lotus"/>
          <w:rtl/>
          <w:lang w:bidi="ar-SY"/>
        </w:rPr>
        <w:t>ال خو</w:t>
      </w:r>
      <w:r w:rsidR="00904E27">
        <w:rPr>
          <w:rFonts w:cs="B Lotus"/>
          <w:rtl/>
          <w:lang w:bidi="ar-SY"/>
        </w:rPr>
        <w:t>ی</w:t>
      </w:r>
      <w:r w:rsidRPr="001F7AFE">
        <w:rPr>
          <w:rFonts w:cs="B Lotus"/>
          <w:rtl/>
          <w:lang w:bidi="ar-SY"/>
        </w:rPr>
        <w:t>ش گمان 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ند حق را در</w:t>
      </w:r>
      <w:r w:rsidR="00904E27">
        <w:rPr>
          <w:rFonts w:cs="B Lotus"/>
          <w:rtl/>
          <w:lang w:bidi="ar-SY"/>
        </w:rPr>
        <w:t>ی</w:t>
      </w:r>
      <w:r w:rsidRPr="001F7AFE">
        <w:rPr>
          <w:rFonts w:cs="B Lotus"/>
          <w:rtl/>
          <w:lang w:bidi="ar-SY"/>
        </w:rPr>
        <w:t>افته و حق</w:t>
      </w:r>
      <w:r w:rsidR="00904E27">
        <w:rPr>
          <w:rFonts w:cs="B Lotus"/>
          <w:rtl/>
          <w:lang w:bidi="ar-SY"/>
        </w:rPr>
        <w:t>ی</w:t>
      </w:r>
      <w:r w:rsidRPr="001F7AFE">
        <w:rPr>
          <w:rFonts w:cs="B Lotus"/>
          <w:rtl/>
          <w:lang w:bidi="ar-SY"/>
        </w:rPr>
        <w:t>قت را فهم</w:t>
      </w:r>
      <w:r w:rsidR="00904E27">
        <w:rPr>
          <w:rFonts w:cs="B Lotus"/>
          <w:rtl/>
          <w:lang w:bidi="ar-SY"/>
        </w:rPr>
        <w:t>ی</w:t>
      </w:r>
      <w:r w:rsidRPr="001F7AFE">
        <w:rPr>
          <w:rFonts w:cs="B Lotus"/>
          <w:rtl/>
          <w:lang w:bidi="ar-SY"/>
        </w:rPr>
        <w:t>ده</w:t>
      </w:r>
      <w:r w:rsidR="003166F9">
        <w:rPr>
          <w:rFonts w:cs="B Lotus" w:hint="cs"/>
          <w:rtl/>
          <w:lang w:bidi="ar-SY"/>
        </w:rPr>
        <w:t xml:space="preserve"> </w:t>
      </w:r>
      <w:r w:rsidRPr="001F7AFE">
        <w:rPr>
          <w:rFonts w:cs="B Lotus" w:hint="cs"/>
          <w:rtl/>
          <w:lang w:bidi="ar-SY"/>
        </w:rPr>
        <w:t>‌</w:t>
      </w:r>
      <w:r w:rsidRPr="001F7AFE">
        <w:rPr>
          <w:rFonts w:cs="B Lotus"/>
          <w:rtl/>
          <w:lang w:bidi="ar-SY"/>
        </w:rPr>
        <w:t>است</w:t>
      </w:r>
      <w:r w:rsidRPr="001F7AFE">
        <w:rPr>
          <w:rFonts w:cs="B Lotus" w:hint="cs"/>
          <w:rtl/>
          <w:lang w:bidi="ar-SY"/>
        </w:rPr>
        <w:t>.</w:t>
      </w:r>
    </w:p>
    <w:p w:rsidR="00586751" w:rsidRPr="0080624F" w:rsidRDefault="00586751" w:rsidP="0058792A">
      <w:pPr>
        <w:widowControl w:val="0"/>
        <w:ind w:firstLine="284"/>
        <w:jc w:val="both"/>
        <w:rPr>
          <w:rFonts w:ascii="KFGQPC Uthmanic Script HAFS" w:hAnsi="KFGQPC Uthmanic Script HAFS" w:cs="KFGQPC Uthmanic Script HAFS"/>
          <w:spacing w:val="-4"/>
          <w:rtl/>
        </w:rPr>
      </w:pPr>
      <w:r w:rsidRPr="0080624F">
        <w:rPr>
          <w:rFonts w:cs="B Lotus"/>
          <w:spacing w:val="-4"/>
          <w:rtl/>
          <w:lang w:bidi="ar-SY"/>
        </w:rPr>
        <w:t xml:space="preserve">خلاصه </w:t>
      </w:r>
      <w:r w:rsidR="00904E27" w:rsidRPr="0080624F">
        <w:rPr>
          <w:rFonts w:cs="B Lotus"/>
          <w:spacing w:val="-4"/>
          <w:rtl/>
          <w:lang w:bidi="ar-SY"/>
        </w:rPr>
        <w:t>ک</w:t>
      </w:r>
      <w:r w:rsidRPr="0080624F">
        <w:rPr>
          <w:rFonts w:cs="B Lotus"/>
          <w:spacing w:val="-4"/>
          <w:rtl/>
          <w:lang w:bidi="ar-SY"/>
        </w:rPr>
        <w:t>لام</w:t>
      </w:r>
      <w:r w:rsidR="003166F9" w:rsidRPr="0080624F">
        <w:rPr>
          <w:rFonts w:cs="B Lotus" w:hint="cs"/>
          <w:spacing w:val="-4"/>
          <w:rtl/>
          <w:lang w:bidi="ar-SY"/>
        </w:rPr>
        <w:t>:</w:t>
      </w:r>
      <w:r w:rsidRPr="0080624F">
        <w:rPr>
          <w:rFonts w:cs="B Lotus"/>
          <w:spacing w:val="-4"/>
          <w:rtl/>
          <w:lang w:bidi="ar-SY"/>
        </w:rPr>
        <w:t xml:space="preserve"> حق </w:t>
      </w:r>
      <w:r w:rsidR="00904E27" w:rsidRPr="0080624F">
        <w:rPr>
          <w:rFonts w:cs="B Lotus"/>
          <w:spacing w:val="-4"/>
          <w:rtl/>
          <w:lang w:bidi="ar-SY"/>
        </w:rPr>
        <w:t>یکی</w:t>
      </w:r>
      <w:r w:rsidRPr="0080624F">
        <w:rPr>
          <w:rFonts w:cs="B Lotus"/>
          <w:spacing w:val="-4"/>
          <w:rtl/>
          <w:lang w:bidi="ar-SY"/>
        </w:rPr>
        <w:t xml:space="preserve"> است و مردم آن</w:t>
      </w:r>
      <w:r w:rsidR="003166F9" w:rsidRPr="0080624F">
        <w:rPr>
          <w:rFonts w:cs="B Lotus" w:hint="cs"/>
          <w:spacing w:val="-4"/>
          <w:rtl/>
          <w:lang w:bidi="ar-SY"/>
        </w:rPr>
        <w:t xml:space="preserve"> </w:t>
      </w:r>
      <w:r w:rsidRPr="0080624F">
        <w:rPr>
          <w:rFonts w:cs="B Lotus"/>
          <w:spacing w:val="-4"/>
          <w:rtl/>
          <w:lang w:bidi="ar-SY"/>
        </w:rPr>
        <w:t>را مختلف م</w:t>
      </w:r>
      <w:r w:rsidR="00904E27" w:rsidRPr="0080624F">
        <w:rPr>
          <w:rFonts w:cs="B Lotus"/>
          <w:spacing w:val="-4"/>
          <w:rtl/>
          <w:lang w:bidi="ar-SY"/>
        </w:rPr>
        <w:t>ی</w:t>
      </w:r>
      <w:r w:rsidRPr="0080624F">
        <w:rPr>
          <w:rFonts w:cs="B Lotus" w:hint="cs"/>
          <w:spacing w:val="-4"/>
          <w:rtl/>
          <w:lang w:bidi="ar-SY"/>
        </w:rPr>
        <w:t>‌</w:t>
      </w:r>
      <w:r w:rsidRPr="0080624F">
        <w:rPr>
          <w:rFonts w:cs="B Lotus"/>
          <w:spacing w:val="-4"/>
          <w:rtl/>
          <w:lang w:bidi="ar-SY"/>
        </w:rPr>
        <w:t>ب</w:t>
      </w:r>
      <w:r w:rsidR="00904E27" w:rsidRPr="0080624F">
        <w:rPr>
          <w:rFonts w:cs="B Lotus"/>
          <w:spacing w:val="-4"/>
          <w:rtl/>
          <w:lang w:bidi="ar-SY"/>
        </w:rPr>
        <w:t>ی</w:t>
      </w:r>
      <w:r w:rsidRPr="0080624F">
        <w:rPr>
          <w:rFonts w:cs="B Lotus"/>
          <w:spacing w:val="-4"/>
          <w:rtl/>
          <w:lang w:bidi="ar-SY"/>
        </w:rPr>
        <w:t>نند</w:t>
      </w:r>
      <w:r w:rsidR="003166F9" w:rsidRPr="0080624F">
        <w:rPr>
          <w:rFonts w:cs="B Lotus" w:hint="cs"/>
          <w:spacing w:val="-4"/>
          <w:rtl/>
          <w:lang w:bidi="ar-SY"/>
        </w:rPr>
        <w:t>؛</w:t>
      </w:r>
      <w:r w:rsidRPr="0080624F">
        <w:rPr>
          <w:rFonts w:cs="B Lotus"/>
          <w:spacing w:val="-4"/>
          <w:rtl/>
          <w:lang w:bidi="ar-SY"/>
        </w:rPr>
        <w:t xml:space="preserve"> و چون</w:t>
      </w:r>
      <w:r w:rsidR="003166F9" w:rsidRPr="0080624F">
        <w:rPr>
          <w:rFonts w:cs="B Lotus" w:hint="cs"/>
          <w:spacing w:val="-4"/>
          <w:rtl/>
          <w:lang w:bidi="ar-SY"/>
        </w:rPr>
        <w:t xml:space="preserve"> </w:t>
      </w:r>
      <w:r w:rsidR="00904E27" w:rsidRPr="0080624F">
        <w:rPr>
          <w:rFonts w:cs="B Lotus"/>
          <w:spacing w:val="-4"/>
          <w:rtl/>
          <w:lang w:bidi="ar-SY"/>
        </w:rPr>
        <w:t>ک</w:t>
      </w:r>
      <w:r w:rsidRPr="0080624F">
        <w:rPr>
          <w:rFonts w:cs="B Lotus"/>
          <w:spacing w:val="-4"/>
          <w:rtl/>
          <w:lang w:bidi="ar-SY"/>
        </w:rPr>
        <w:t>ه مسل</w:t>
      </w:r>
      <w:r w:rsidR="003166F9" w:rsidRPr="0080624F">
        <w:rPr>
          <w:rFonts w:cs="B Lotus" w:hint="cs"/>
          <w:spacing w:val="-4"/>
          <w:rtl/>
          <w:lang w:bidi="ar-SY"/>
        </w:rPr>
        <w:t>ّ</w:t>
      </w:r>
      <w:r w:rsidRPr="0080624F">
        <w:rPr>
          <w:rFonts w:cs="B Lotus"/>
          <w:spacing w:val="-4"/>
          <w:rtl/>
          <w:lang w:bidi="ar-SY"/>
        </w:rPr>
        <w:t>م شد حق</w:t>
      </w:r>
      <w:r w:rsidR="00904E27" w:rsidRPr="0080624F">
        <w:rPr>
          <w:rFonts w:cs="B Lotus"/>
          <w:spacing w:val="-4"/>
          <w:rtl/>
          <w:lang w:bidi="ar-SY"/>
        </w:rPr>
        <w:t>ی</w:t>
      </w:r>
      <w:r w:rsidRPr="0080624F">
        <w:rPr>
          <w:rFonts w:cs="B Lotus"/>
          <w:spacing w:val="-4"/>
          <w:rtl/>
          <w:lang w:bidi="ar-SY"/>
        </w:rPr>
        <w:t>قت</w:t>
      </w:r>
      <w:r w:rsidR="00904E27" w:rsidRPr="0080624F">
        <w:rPr>
          <w:rFonts w:cs="B Lotus"/>
          <w:spacing w:val="-4"/>
          <w:rtl/>
          <w:lang w:bidi="ar-SY"/>
        </w:rPr>
        <w:t>ی</w:t>
      </w:r>
      <w:r w:rsidRPr="0080624F">
        <w:rPr>
          <w:rFonts w:cs="B Lotus"/>
          <w:spacing w:val="-4"/>
          <w:rtl/>
          <w:lang w:bidi="ar-SY"/>
        </w:rPr>
        <w:t xml:space="preserve"> در عالم ثابت است و</w:t>
      </w:r>
      <w:r w:rsidR="003166F9" w:rsidRPr="0080624F">
        <w:rPr>
          <w:rFonts w:cs="B Lotus" w:hint="cs"/>
          <w:spacing w:val="-4"/>
          <w:rtl/>
          <w:lang w:bidi="ar-SY"/>
        </w:rPr>
        <w:t xml:space="preserve"> </w:t>
      </w:r>
      <w:r w:rsidRPr="0080624F">
        <w:rPr>
          <w:rFonts w:cs="B Lotus"/>
          <w:spacing w:val="-4"/>
          <w:rtl/>
          <w:lang w:bidi="ar-SY"/>
        </w:rPr>
        <w:t>م</w:t>
      </w:r>
      <w:r w:rsidR="00904E27" w:rsidRPr="0080624F">
        <w:rPr>
          <w:rFonts w:cs="B Lotus"/>
          <w:spacing w:val="-4"/>
          <w:rtl/>
          <w:lang w:bidi="ar-SY"/>
        </w:rPr>
        <w:t>ی</w:t>
      </w:r>
      <w:r w:rsidRPr="0080624F">
        <w:rPr>
          <w:rFonts w:cs="B Lotus" w:hint="cs"/>
          <w:spacing w:val="-4"/>
          <w:rtl/>
          <w:lang w:bidi="ar-SY"/>
        </w:rPr>
        <w:t>‌</w:t>
      </w:r>
      <w:r w:rsidRPr="0080624F">
        <w:rPr>
          <w:rFonts w:cs="B Lotus"/>
          <w:spacing w:val="-4"/>
          <w:rtl/>
          <w:lang w:bidi="ar-SY"/>
        </w:rPr>
        <w:t>ب</w:t>
      </w:r>
      <w:r w:rsidR="00904E27" w:rsidRPr="0080624F">
        <w:rPr>
          <w:rFonts w:cs="B Lotus"/>
          <w:spacing w:val="-4"/>
          <w:rtl/>
          <w:lang w:bidi="ar-SY"/>
        </w:rPr>
        <w:t>ی</w:t>
      </w:r>
      <w:r w:rsidRPr="0080624F">
        <w:rPr>
          <w:rFonts w:cs="B Lotus"/>
          <w:spacing w:val="-4"/>
          <w:rtl/>
          <w:lang w:bidi="ar-SY"/>
        </w:rPr>
        <w:t>ن</w:t>
      </w:r>
      <w:r w:rsidR="00904E27" w:rsidRPr="0080624F">
        <w:rPr>
          <w:rFonts w:cs="B Lotus"/>
          <w:spacing w:val="-4"/>
          <w:rtl/>
          <w:lang w:bidi="ar-SY"/>
        </w:rPr>
        <w:t>ی</w:t>
      </w:r>
      <w:r w:rsidRPr="0080624F">
        <w:rPr>
          <w:rFonts w:cs="B Lotus"/>
          <w:spacing w:val="-4"/>
          <w:rtl/>
          <w:lang w:bidi="ar-SY"/>
        </w:rPr>
        <w:t>م بشر در ا</w:t>
      </w:r>
      <w:r w:rsidR="00904E27" w:rsidRPr="0080624F">
        <w:rPr>
          <w:rFonts w:cs="B Lotus"/>
          <w:spacing w:val="-4"/>
          <w:rtl/>
          <w:lang w:bidi="ar-SY"/>
        </w:rPr>
        <w:t>ی</w:t>
      </w:r>
      <w:r w:rsidRPr="0080624F">
        <w:rPr>
          <w:rFonts w:cs="B Lotus"/>
          <w:spacing w:val="-4"/>
          <w:rtl/>
          <w:lang w:bidi="ar-SY"/>
        </w:rPr>
        <w:t>ن ح</w:t>
      </w:r>
      <w:r w:rsidR="00904E27" w:rsidRPr="0080624F">
        <w:rPr>
          <w:rFonts w:cs="B Lotus"/>
          <w:spacing w:val="-4"/>
          <w:rtl/>
          <w:lang w:bidi="ar-SY"/>
        </w:rPr>
        <w:t>ی</w:t>
      </w:r>
      <w:r w:rsidRPr="0080624F">
        <w:rPr>
          <w:rFonts w:cs="B Lotus"/>
          <w:spacing w:val="-4"/>
          <w:rtl/>
          <w:lang w:bidi="ar-SY"/>
        </w:rPr>
        <w:t>ات دن</w:t>
      </w:r>
      <w:r w:rsidR="00904E27" w:rsidRPr="0080624F">
        <w:rPr>
          <w:rFonts w:cs="B Lotus"/>
          <w:spacing w:val="-4"/>
          <w:rtl/>
          <w:lang w:bidi="ar-SY"/>
        </w:rPr>
        <w:t>ی</w:t>
      </w:r>
      <w:r w:rsidRPr="0080624F">
        <w:rPr>
          <w:rFonts w:cs="B Lotus"/>
          <w:spacing w:val="-4"/>
          <w:rtl/>
          <w:lang w:bidi="ar-SY"/>
        </w:rPr>
        <w:t>و</w:t>
      </w:r>
      <w:r w:rsidR="00904E27" w:rsidRPr="0080624F">
        <w:rPr>
          <w:rFonts w:cs="B Lotus"/>
          <w:spacing w:val="-4"/>
          <w:rtl/>
          <w:lang w:bidi="ar-SY"/>
        </w:rPr>
        <w:t>ی</w:t>
      </w:r>
      <w:r w:rsidRPr="0080624F">
        <w:rPr>
          <w:rFonts w:cs="B Lotus"/>
          <w:spacing w:val="-4"/>
          <w:rtl/>
          <w:lang w:bidi="ar-SY"/>
        </w:rPr>
        <w:t xml:space="preserve"> نم</w:t>
      </w:r>
      <w:r w:rsidR="00904E27" w:rsidRPr="0080624F">
        <w:rPr>
          <w:rFonts w:cs="B Lotus"/>
          <w:spacing w:val="-4"/>
          <w:rtl/>
          <w:lang w:bidi="ar-SY"/>
        </w:rPr>
        <w:t>ی</w:t>
      </w:r>
      <w:r w:rsidRPr="0080624F">
        <w:rPr>
          <w:rFonts w:cs="B Lotus" w:hint="cs"/>
          <w:spacing w:val="-4"/>
          <w:rtl/>
          <w:lang w:bidi="ar-SY"/>
        </w:rPr>
        <w:t>‌</w:t>
      </w:r>
      <w:r w:rsidRPr="0080624F">
        <w:rPr>
          <w:rFonts w:cs="B Lotus"/>
          <w:spacing w:val="-4"/>
          <w:rtl/>
          <w:lang w:bidi="ar-SY"/>
        </w:rPr>
        <w:t>تواند ب</w:t>
      </w:r>
      <w:r w:rsidR="003166F9" w:rsidRPr="0080624F">
        <w:rPr>
          <w:rFonts w:cs="B Lotus" w:hint="cs"/>
          <w:spacing w:val="-4"/>
          <w:rtl/>
          <w:lang w:bidi="ar-SY"/>
        </w:rPr>
        <w:t xml:space="preserve">ه </w:t>
      </w:r>
      <w:r w:rsidRPr="0080624F">
        <w:rPr>
          <w:rFonts w:cs="B Lotus"/>
          <w:spacing w:val="-4"/>
          <w:rtl/>
          <w:lang w:bidi="ar-SY"/>
        </w:rPr>
        <w:t>آن دسترس پ</w:t>
      </w:r>
      <w:r w:rsidR="00904E27" w:rsidRPr="0080624F">
        <w:rPr>
          <w:rFonts w:cs="B Lotus"/>
          <w:spacing w:val="-4"/>
          <w:rtl/>
          <w:lang w:bidi="ar-SY"/>
        </w:rPr>
        <w:t>ی</w:t>
      </w:r>
      <w:r w:rsidRPr="0080624F">
        <w:rPr>
          <w:rFonts w:cs="B Lotus"/>
          <w:spacing w:val="-4"/>
          <w:rtl/>
          <w:lang w:bidi="ar-SY"/>
        </w:rPr>
        <w:t xml:space="preserve">دا </w:t>
      </w:r>
      <w:r w:rsidR="00904E27" w:rsidRPr="0080624F">
        <w:rPr>
          <w:rFonts w:cs="B Lotus"/>
          <w:spacing w:val="-4"/>
          <w:rtl/>
          <w:lang w:bidi="ar-SY"/>
        </w:rPr>
        <w:t>ک</w:t>
      </w:r>
      <w:r w:rsidRPr="0080624F">
        <w:rPr>
          <w:rFonts w:cs="B Lotus"/>
          <w:spacing w:val="-4"/>
          <w:rtl/>
          <w:lang w:bidi="ar-SY"/>
        </w:rPr>
        <w:t>ند</w:t>
      </w:r>
      <w:r w:rsidR="003166F9" w:rsidRPr="0080624F">
        <w:rPr>
          <w:rFonts w:cs="B Lotus" w:hint="cs"/>
          <w:spacing w:val="-4"/>
          <w:rtl/>
          <w:lang w:bidi="ar-SY"/>
        </w:rPr>
        <w:t>،</w:t>
      </w:r>
      <w:r w:rsidRPr="0080624F">
        <w:rPr>
          <w:rFonts w:cs="B Lotus"/>
          <w:spacing w:val="-4"/>
          <w:rtl/>
          <w:lang w:bidi="ar-SY"/>
        </w:rPr>
        <w:t xml:space="preserve"> چه اگر بشر واقف ب</w:t>
      </w:r>
      <w:r w:rsidR="003166F9" w:rsidRPr="0080624F">
        <w:rPr>
          <w:rFonts w:cs="B Lotus" w:hint="cs"/>
          <w:spacing w:val="-4"/>
          <w:rtl/>
          <w:lang w:bidi="ar-SY"/>
        </w:rPr>
        <w:t xml:space="preserve">ه </w:t>
      </w:r>
      <w:r w:rsidRPr="0080624F">
        <w:rPr>
          <w:rFonts w:cs="B Lotus"/>
          <w:spacing w:val="-4"/>
          <w:rtl/>
          <w:lang w:bidi="ar-SY"/>
        </w:rPr>
        <w:t>حق گردد</w:t>
      </w:r>
      <w:r w:rsidR="003166F9" w:rsidRPr="0080624F">
        <w:rPr>
          <w:rFonts w:cs="B Lotus" w:hint="cs"/>
          <w:spacing w:val="-4"/>
          <w:rtl/>
          <w:lang w:bidi="ar-SY"/>
        </w:rPr>
        <w:t>،</w:t>
      </w:r>
      <w:r w:rsidRPr="0080624F">
        <w:rPr>
          <w:rFonts w:cs="B Lotus"/>
          <w:spacing w:val="-4"/>
          <w:rtl/>
          <w:lang w:bidi="ar-SY"/>
        </w:rPr>
        <w:t xml:space="preserve"> اختلاف از م</w:t>
      </w:r>
      <w:r w:rsidR="00904E27" w:rsidRPr="0080624F">
        <w:rPr>
          <w:rFonts w:cs="B Lotus"/>
          <w:spacing w:val="-4"/>
          <w:rtl/>
          <w:lang w:bidi="ar-SY"/>
        </w:rPr>
        <w:t>ی</w:t>
      </w:r>
      <w:r w:rsidRPr="0080624F">
        <w:rPr>
          <w:rFonts w:cs="B Lotus"/>
          <w:spacing w:val="-4"/>
          <w:rtl/>
          <w:lang w:bidi="ar-SY"/>
        </w:rPr>
        <w:t xml:space="preserve">ان برداشته خواهد شد و موجب اتحاد و ائتلاف </w:t>
      </w:r>
      <w:r w:rsidRPr="0080624F">
        <w:rPr>
          <w:rFonts w:cs="B Lotus"/>
          <w:spacing w:val="-4"/>
          <w:rtl/>
          <w:lang w:bidi="ar-SY"/>
        </w:rPr>
        <w:lastRenderedPageBreak/>
        <w:t>م</w:t>
      </w:r>
      <w:r w:rsidR="00904E27" w:rsidRPr="0080624F">
        <w:rPr>
          <w:rFonts w:cs="B Lotus"/>
          <w:spacing w:val="-4"/>
          <w:rtl/>
          <w:lang w:bidi="ar-SY"/>
        </w:rPr>
        <w:t>ی</w:t>
      </w:r>
      <w:r w:rsidRPr="0080624F">
        <w:rPr>
          <w:rFonts w:cs="B Lotus" w:hint="cs"/>
          <w:spacing w:val="-4"/>
          <w:rtl/>
          <w:lang w:bidi="ar-SY"/>
        </w:rPr>
        <w:t>‌</w:t>
      </w:r>
      <w:r w:rsidRPr="0080624F">
        <w:rPr>
          <w:rFonts w:cs="B Lotus"/>
          <w:spacing w:val="-4"/>
          <w:rtl/>
          <w:lang w:bidi="ar-SY"/>
        </w:rPr>
        <w:t>شود</w:t>
      </w:r>
      <w:r w:rsidR="003166F9" w:rsidRPr="0080624F">
        <w:rPr>
          <w:rFonts w:cs="B Lotus" w:hint="cs"/>
          <w:spacing w:val="-4"/>
          <w:rtl/>
          <w:lang w:bidi="ar-SY"/>
        </w:rPr>
        <w:t>،</w:t>
      </w:r>
      <w:r w:rsidRPr="0080624F">
        <w:rPr>
          <w:rFonts w:cs="B Lotus"/>
          <w:spacing w:val="-4"/>
          <w:rtl/>
          <w:lang w:bidi="ar-SY"/>
        </w:rPr>
        <w:t xml:space="preserve"> و ا</w:t>
      </w:r>
      <w:r w:rsidR="00904E27" w:rsidRPr="0080624F">
        <w:rPr>
          <w:rFonts w:cs="B Lotus"/>
          <w:spacing w:val="-4"/>
          <w:rtl/>
          <w:lang w:bidi="ar-SY"/>
        </w:rPr>
        <w:t>ی</w:t>
      </w:r>
      <w:r w:rsidRPr="0080624F">
        <w:rPr>
          <w:rFonts w:cs="B Lotus"/>
          <w:spacing w:val="-4"/>
          <w:rtl/>
          <w:lang w:bidi="ar-SY"/>
        </w:rPr>
        <w:t>ن اختلاف مر</w:t>
      </w:r>
      <w:r w:rsidR="00904E27" w:rsidRPr="0080624F">
        <w:rPr>
          <w:rFonts w:cs="B Lotus"/>
          <w:spacing w:val="-4"/>
          <w:rtl/>
          <w:lang w:bidi="ar-SY"/>
        </w:rPr>
        <w:t>ک</w:t>
      </w:r>
      <w:r w:rsidRPr="0080624F">
        <w:rPr>
          <w:rFonts w:cs="B Lotus"/>
          <w:spacing w:val="-4"/>
          <w:rtl/>
          <w:lang w:bidi="ar-SY"/>
        </w:rPr>
        <w:t>وز</w:t>
      </w:r>
      <w:r w:rsidR="003166F9" w:rsidRPr="0080624F">
        <w:rPr>
          <w:rFonts w:cs="B Lotus" w:hint="cs"/>
          <w:spacing w:val="-4"/>
          <w:rtl/>
          <w:lang w:bidi="ar-SY"/>
        </w:rPr>
        <w:t xml:space="preserve"> [= برقرار]</w:t>
      </w:r>
      <w:r w:rsidRPr="0080624F">
        <w:rPr>
          <w:rFonts w:cs="B Lotus"/>
          <w:spacing w:val="-4"/>
          <w:rtl/>
          <w:lang w:bidi="ar-SY"/>
        </w:rPr>
        <w:t xml:space="preserve"> در فطرت بشر است</w:t>
      </w:r>
      <w:r w:rsidR="003166F9" w:rsidRPr="0080624F">
        <w:rPr>
          <w:rFonts w:cs="B Lotus" w:hint="cs"/>
          <w:spacing w:val="-4"/>
          <w:rtl/>
          <w:lang w:bidi="ar-SY"/>
        </w:rPr>
        <w:t>؛</w:t>
      </w:r>
      <w:r w:rsidRPr="0080624F">
        <w:rPr>
          <w:rFonts w:cs="B Lotus"/>
          <w:spacing w:val="-4"/>
          <w:rtl/>
          <w:lang w:bidi="ar-SY"/>
        </w:rPr>
        <w:t xml:space="preserve"> خداوند </w:t>
      </w:r>
      <w:r w:rsidR="00405744" w:rsidRPr="0080624F">
        <w:rPr>
          <w:rFonts w:cs="B Lotus"/>
          <w:spacing w:val="-4"/>
          <w:rtl/>
          <w:lang w:bidi="ar-SY"/>
        </w:rPr>
        <w:t>م</w:t>
      </w:r>
      <w:r w:rsidR="00904E27" w:rsidRPr="0080624F">
        <w:rPr>
          <w:rFonts w:cs="B Lotus"/>
          <w:spacing w:val="-4"/>
          <w:rtl/>
          <w:lang w:bidi="ar-SY"/>
        </w:rPr>
        <w:t>ی</w:t>
      </w:r>
      <w:r w:rsidR="00405744" w:rsidRPr="0080624F">
        <w:rPr>
          <w:rFonts w:cs="B Lotus"/>
          <w:spacing w:val="-4"/>
          <w:rtl/>
          <w:lang w:bidi="ar-SY"/>
        </w:rPr>
        <w:t>‌فرما</w:t>
      </w:r>
      <w:r w:rsidR="00904E27" w:rsidRPr="0080624F">
        <w:rPr>
          <w:rFonts w:cs="B Lotus"/>
          <w:spacing w:val="-4"/>
          <w:rtl/>
          <w:lang w:bidi="ar-SY"/>
        </w:rPr>
        <w:t>ی</w:t>
      </w:r>
      <w:r w:rsidR="00405744" w:rsidRPr="0080624F">
        <w:rPr>
          <w:rFonts w:cs="B Lotus"/>
          <w:spacing w:val="-4"/>
          <w:rtl/>
          <w:lang w:bidi="ar-SY"/>
        </w:rPr>
        <w:t>د</w:t>
      </w:r>
      <w:r w:rsidRPr="0080624F">
        <w:rPr>
          <w:rFonts w:cs="B Lotus" w:hint="cs"/>
          <w:spacing w:val="-4"/>
          <w:rtl/>
          <w:lang w:bidi="ar-SY"/>
        </w:rPr>
        <w:t>:</w:t>
      </w:r>
      <w:r w:rsidR="004E15B3" w:rsidRPr="0080624F">
        <w:rPr>
          <w:rFonts w:cs="B Lotus" w:hint="cs"/>
          <w:spacing w:val="-4"/>
          <w:rtl/>
          <w:lang w:bidi="ar-SY"/>
        </w:rPr>
        <w:t xml:space="preserve"> </w:t>
      </w:r>
      <w:r w:rsidR="004E15B3" w:rsidRPr="0080624F">
        <w:rPr>
          <w:rFonts w:ascii="Traditional Arabic" w:hAnsi="Traditional Arabic" w:cs="Traditional Arabic"/>
          <w:spacing w:val="-4"/>
          <w:rtl/>
          <w:lang w:bidi="ar-SY"/>
        </w:rPr>
        <w:t>﴿</w:t>
      </w:r>
      <w:r w:rsidR="009B75FA" w:rsidRPr="0080624F">
        <w:rPr>
          <w:rStyle w:val="Char2"/>
          <w:spacing w:val="-4"/>
          <w:rtl/>
        </w:rPr>
        <w:t xml:space="preserve">يَزَالُونَ مُخۡتَلِفِينَ ١١٨ </w:t>
      </w:r>
      <w:r w:rsidR="009B75FA" w:rsidRPr="0080624F">
        <w:rPr>
          <w:rStyle w:val="Char2"/>
          <w:rFonts w:hint="eastAsia"/>
          <w:spacing w:val="-4"/>
          <w:rtl/>
        </w:rPr>
        <w:t>إِلَّا</w:t>
      </w:r>
      <w:r w:rsidR="009B75FA" w:rsidRPr="0080624F">
        <w:rPr>
          <w:rStyle w:val="Char2"/>
          <w:spacing w:val="-4"/>
          <w:rtl/>
        </w:rPr>
        <w:t xml:space="preserve"> مَن رَّحِمَ رَبُّكَۚ وَلِذَٰلِكَ خَلَقَهُمۡ</w:t>
      </w:r>
      <w:r w:rsidR="004E15B3" w:rsidRPr="0080624F">
        <w:rPr>
          <w:rFonts w:ascii="Traditional Arabic" w:hAnsi="Traditional Arabic" w:cs="Traditional Arabic"/>
          <w:spacing w:val="-4"/>
          <w:rtl/>
          <w:lang w:bidi="ar-SY"/>
        </w:rPr>
        <w:t>﴾</w:t>
      </w:r>
      <w:r w:rsidRPr="0080624F">
        <w:rPr>
          <w:rFonts w:cs="B Lotus"/>
          <w:spacing w:val="-4"/>
          <w:rtl/>
          <w:lang w:bidi="ar-SY"/>
        </w:rPr>
        <w:t xml:space="preserve"> </w:t>
      </w:r>
      <w:r w:rsidRPr="0080624F">
        <w:rPr>
          <w:rStyle w:val="Char3"/>
          <w:rFonts w:hint="cs"/>
          <w:spacing w:val="-4"/>
          <w:rtl/>
        </w:rPr>
        <w:t>[هود</w:t>
      </w:r>
      <w:r w:rsidR="00F94166" w:rsidRPr="0080624F">
        <w:rPr>
          <w:rStyle w:val="Char3"/>
          <w:rFonts w:hint="cs"/>
          <w:spacing w:val="-4"/>
          <w:rtl/>
        </w:rPr>
        <w:t>:</w:t>
      </w:r>
      <w:r w:rsidRPr="0080624F">
        <w:rPr>
          <w:rStyle w:val="Char3"/>
          <w:rFonts w:hint="cs"/>
          <w:spacing w:val="-4"/>
          <w:rtl/>
        </w:rPr>
        <w:t>118</w:t>
      </w:r>
      <w:r w:rsidR="003166F9" w:rsidRPr="0080624F">
        <w:rPr>
          <w:rStyle w:val="Char3"/>
          <w:rFonts w:hint="cs"/>
          <w:spacing w:val="-4"/>
          <w:rtl/>
        </w:rPr>
        <w:t xml:space="preserve"> و </w:t>
      </w:r>
      <w:r w:rsidRPr="0080624F">
        <w:rPr>
          <w:rStyle w:val="Char3"/>
          <w:rFonts w:hint="cs"/>
          <w:spacing w:val="-4"/>
          <w:rtl/>
        </w:rPr>
        <w:t>119]</w:t>
      </w:r>
      <w:r w:rsidR="003166F9" w:rsidRPr="0080624F">
        <w:rPr>
          <w:rFonts w:cs="B Lotus" w:hint="cs"/>
          <w:spacing w:val="-4"/>
          <w:rtl/>
          <w:lang w:bidi="ar-SY"/>
        </w:rPr>
        <w:t xml:space="preserve"> </w:t>
      </w:r>
      <w:r w:rsidRPr="0080624F">
        <w:rPr>
          <w:rFonts w:cs="B Lotus" w:hint="cs"/>
          <w:spacing w:val="-4"/>
          <w:rtl/>
          <w:lang w:bidi="ar-SY"/>
        </w:rPr>
        <w:t>و</w:t>
      </w:r>
      <w:r w:rsidR="003166F9" w:rsidRPr="0080624F">
        <w:rPr>
          <w:rFonts w:cs="B Lotus" w:hint="cs"/>
          <w:spacing w:val="-4"/>
          <w:rtl/>
          <w:lang w:bidi="ar-SY"/>
        </w:rPr>
        <w:t xml:space="preserve"> </w:t>
      </w:r>
      <w:r w:rsidRPr="0080624F">
        <w:rPr>
          <w:rFonts w:cs="B Lotus" w:hint="cs"/>
          <w:spacing w:val="-4"/>
          <w:rtl/>
          <w:lang w:bidi="ar-SY"/>
        </w:rPr>
        <w:t>اختلاف از م</w:t>
      </w:r>
      <w:r w:rsidR="00904E27" w:rsidRPr="0080624F">
        <w:rPr>
          <w:rFonts w:cs="B Lotus" w:hint="cs"/>
          <w:spacing w:val="-4"/>
          <w:rtl/>
          <w:lang w:bidi="ar-SY"/>
        </w:rPr>
        <w:t>ی</w:t>
      </w:r>
      <w:r w:rsidRPr="0080624F">
        <w:rPr>
          <w:rFonts w:cs="B Lotus" w:hint="cs"/>
          <w:spacing w:val="-4"/>
          <w:rtl/>
          <w:lang w:bidi="ar-SY"/>
        </w:rPr>
        <w:t>ان برداشته نم</w:t>
      </w:r>
      <w:r w:rsidR="00904E27" w:rsidRPr="0080624F">
        <w:rPr>
          <w:rFonts w:cs="B Lotus" w:hint="cs"/>
          <w:spacing w:val="-4"/>
          <w:rtl/>
          <w:lang w:bidi="ar-SY"/>
        </w:rPr>
        <w:t>ی</w:t>
      </w:r>
      <w:r w:rsidRPr="0080624F">
        <w:rPr>
          <w:rFonts w:cs="B Lotus" w:hint="cs"/>
          <w:spacing w:val="-4"/>
          <w:rtl/>
          <w:lang w:bidi="ar-SY"/>
        </w:rPr>
        <w:t>‌شود مگر به از ب</w:t>
      </w:r>
      <w:r w:rsidR="00904E27" w:rsidRPr="0080624F">
        <w:rPr>
          <w:rFonts w:cs="B Lotus" w:hint="cs"/>
          <w:spacing w:val="-4"/>
          <w:rtl/>
          <w:lang w:bidi="ar-SY"/>
        </w:rPr>
        <w:t>ی</w:t>
      </w:r>
      <w:r w:rsidRPr="0080624F">
        <w:rPr>
          <w:rFonts w:cs="B Lotus" w:hint="cs"/>
          <w:spacing w:val="-4"/>
          <w:rtl/>
          <w:lang w:bidi="ar-SY"/>
        </w:rPr>
        <w:t xml:space="preserve">ن رفتن </w:t>
      </w:r>
      <w:r w:rsidRPr="0080624F">
        <w:rPr>
          <w:rFonts w:cs="B Lotus"/>
          <w:spacing w:val="-4"/>
          <w:rtl/>
          <w:lang w:bidi="ar-SY"/>
        </w:rPr>
        <w:t>ا</w:t>
      </w:r>
      <w:r w:rsidR="00904E27" w:rsidRPr="0080624F">
        <w:rPr>
          <w:rFonts w:cs="B Lotus"/>
          <w:spacing w:val="-4"/>
          <w:rtl/>
          <w:lang w:bidi="ar-SY"/>
        </w:rPr>
        <w:t>ی</w:t>
      </w:r>
      <w:r w:rsidRPr="0080624F">
        <w:rPr>
          <w:rFonts w:cs="B Lotus"/>
          <w:spacing w:val="-4"/>
          <w:rtl/>
          <w:lang w:bidi="ar-SY"/>
        </w:rPr>
        <w:t>ن جبلّت و انتقال آن از ا</w:t>
      </w:r>
      <w:r w:rsidR="00904E27" w:rsidRPr="0080624F">
        <w:rPr>
          <w:rFonts w:cs="B Lotus"/>
          <w:spacing w:val="-4"/>
          <w:rtl/>
          <w:lang w:bidi="ar-SY"/>
        </w:rPr>
        <w:t>ی</w:t>
      </w:r>
      <w:r w:rsidRPr="0080624F">
        <w:rPr>
          <w:rFonts w:cs="B Lotus"/>
          <w:spacing w:val="-4"/>
          <w:rtl/>
          <w:lang w:bidi="ar-SY"/>
        </w:rPr>
        <w:t>ن ب</w:t>
      </w:r>
      <w:r w:rsidR="003166F9" w:rsidRPr="0080624F">
        <w:rPr>
          <w:rFonts w:cs="B Lotus" w:hint="cs"/>
          <w:spacing w:val="-4"/>
          <w:rtl/>
          <w:lang w:bidi="ar-SY"/>
        </w:rPr>
        <w:t xml:space="preserve">ه </w:t>
      </w:r>
      <w:r w:rsidRPr="0080624F">
        <w:rPr>
          <w:rFonts w:cs="B Lotus"/>
          <w:spacing w:val="-4"/>
          <w:rtl/>
          <w:lang w:bidi="ar-SY"/>
        </w:rPr>
        <w:t>صورت د</w:t>
      </w:r>
      <w:r w:rsidR="00904E27" w:rsidRPr="0080624F">
        <w:rPr>
          <w:rFonts w:cs="B Lotus"/>
          <w:spacing w:val="-4"/>
          <w:rtl/>
          <w:lang w:bidi="ar-SY"/>
        </w:rPr>
        <w:t>ی</w:t>
      </w:r>
      <w:r w:rsidRPr="0080624F">
        <w:rPr>
          <w:rFonts w:cs="B Lotus"/>
          <w:spacing w:val="-4"/>
          <w:rtl/>
          <w:lang w:bidi="ar-SY"/>
        </w:rPr>
        <w:t>گر</w:t>
      </w:r>
      <w:r w:rsidR="00CF210A" w:rsidRPr="0080624F">
        <w:rPr>
          <w:rFonts w:cs="B Lotus" w:hint="cs"/>
          <w:spacing w:val="-4"/>
          <w:rtl/>
          <w:lang w:bidi="ar-SY"/>
        </w:rPr>
        <w:t>،</w:t>
      </w:r>
      <w:r w:rsidRPr="0080624F">
        <w:rPr>
          <w:rFonts w:cs="B Lotus"/>
          <w:spacing w:val="-4"/>
          <w:rtl/>
          <w:lang w:bidi="ar-SY"/>
        </w:rPr>
        <w:t xml:space="preserve"> و هنگام</w:t>
      </w:r>
      <w:r w:rsidR="003166F9" w:rsidRPr="0080624F">
        <w:rPr>
          <w:rFonts w:cs="B Lotus" w:hint="cs"/>
          <w:spacing w:val="-4"/>
          <w:rtl/>
          <w:lang w:bidi="ar-SY"/>
        </w:rPr>
        <w:t xml:space="preserve">ی </w:t>
      </w:r>
      <w:r w:rsidR="00904E27" w:rsidRPr="0080624F">
        <w:rPr>
          <w:rFonts w:cs="B Lotus"/>
          <w:spacing w:val="-4"/>
          <w:rtl/>
          <w:lang w:bidi="ar-SY"/>
        </w:rPr>
        <w:t>ک</w:t>
      </w:r>
      <w:r w:rsidRPr="0080624F">
        <w:rPr>
          <w:rFonts w:cs="B Lotus"/>
          <w:spacing w:val="-4"/>
          <w:rtl/>
          <w:lang w:bidi="ar-SY"/>
        </w:rPr>
        <w:t>ه ثابت شد حق ثابت</w:t>
      </w:r>
      <w:r w:rsidR="00904E27" w:rsidRPr="0080624F">
        <w:rPr>
          <w:rFonts w:cs="B Lotus"/>
          <w:spacing w:val="-4"/>
          <w:rtl/>
          <w:lang w:bidi="ar-SY"/>
        </w:rPr>
        <w:t>ی</w:t>
      </w:r>
      <w:r w:rsidRPr="0080624F">
        <w:rPr>
          <w:rFonts w:cs="B Lotus"/>
          <w:spacing w:val="-4"/>
          <w:rtl/>
          <w:lang w:bidi="ar-SY"/>
        </w:rPr>
        <w:t xml:space="preserve"> در عالم هست و ما در ا</w:t>
      </w:r>
      <w:r w:rsidR="00904E27" w:rsidRPr="0080624F">
        <w:rPr>
          <w:rFonts w:cs="B Lotus"/>
          <w:spacing w:val="-4"/>
          <w:rtl/>
          <w:lang w:bidi="ar-SY"/>
        </w:rPr>
        <w:t>ی</w:t>
      </w:r>
      <w:r w:rsidRPr="0080624F">
        <w:rPr>
          <w:rFonts w:cs="B Lotus"/>
          <w:spacing w:val="-4"/>
          <w:rtl/>
          <w:lang w:bidi="ar-SY"/>
        </w:rPr>
        <w:t>ن عالم ب</w:t>
      </w:r>
      <w:r w:rsidR="003166F9" w:rsidRPr="0080624F">
        <w:rPr>
          <w:rFonts w:cs="B Lotus" w:hint="cs"/>
          <w:spacing w:val="-4"/>
          <w:rtl/>
          <w:lang w:bidi="ar-SY"/>
        </w:rPr>
        <w:t xml:space="preserve">ه </w:t>
      </w:r>
      <w:r w:rsidRPr="0080624F">
        <w:rPr>
          <w:rFonts w:cs="B Lotus"/>
          <w:spacing w:val="-4"/>
          <w:rtl/>
          <w:lang w:bidi="ar-SY"/>
        </w:rPr>
        <w:t>واسطه حجاب</w:t>
      </w:r>
      <w:r w:rsidR="003166F9" w:rsidRPr="0080624F">
        <w:rPr>
          <w:rFonts w:cs="B Lotus" w:hint="cs"/>
          <w:spacing w:val="-4"/>
          <w:rtl/>
          <w:lang w:bidi="ar-SY"/>
        </w:rPr>
        <w:t>‌</w:t>
      </w:r>
      <w:r w:rsidRPr="0080624F">
        <w:rPr>
          <w:rFonts w:cs="B Lotus"/>
          <w:spacing w:val="-4"/>
          <w:rtl/>
          <w:lang w:bidi="ar-SY"/>
        </w:rPr>
        <w:t>ها</w:t>
      </w:r>
      <w:r w:rsidR="003166F9" w:rsidRPr="0080624F">
        <w:rPr>
          <w:rFonts w:cs="B Lotus" w:hint="cs"/>
          <w:spacing w:val="-4"/>
          <w:rtl/>
          <w:lang w:bidi="ar-SY"/>
        </w:rPr>
        <w:t>ی</w:t>
      </w:r>
      <w:r w:rsidR="00904E27" w:rsidRPr="0080624F">
        <w:rPr>
          <w:rFonts w:cs="B Lotus"/>
          <w:spacing w:val="-4"/>
          <w:rtl/>
          <w:lang w:bidi="ar-SY"/>
        </w:rPr>
        <w:t>ی</w:t>
      </w:r>
      <w:r w:rsidR="003166F9" w:rsidRPr="0080624F">
        <w:rPr>
          <w:rFonts w:cs="B Lotus" w:hint="cs"/>
          <w:spacing w:val="-4"/>
          <w:rtl/>
          <w:lang w:bidi="ar-SY"/>
        </w:rPr>
        <w:t xml:space="preserve"> </w:t>
      </w:r>
      <w:r w:rsidR="00904E27" w:rsidRPr="0080624F">
        <w:rPr>
          <w:rFonts w:cs="B Lotus"/>
          <w:spacing w:val="-4"/>
          <w:rtl/>
          <w:lang w:bidi="ar-SY"/>
        </w:rPr>
        <w:t>ک</w:t>
      </w:r>
      <w:r w:rsidRPr="0080624F">
        <w:rPr>
          <w:rFonts w:cs="B Lotus"/>
          <w:spacing w:val="-4"/>
          <w:rtl/>
          <w:lang w:bidi="ar-SY"/>
        </w:rPr>
        <w:t>ه دار</w:t>
      </w:r>
      <w:r w:rsidR="00904E27" w:rsidRPr="0080624F">
        <w:rPr>
          <w:rFonts w:cs="B Lotus"/>
          <w:spacing w:val="-4"/>
          <w:rtl/>
          <w:lang w:bidi="ar-SY"/>
        </w:rPr>
        <w:t>ی</w:t>
      </w:r>
      <w:r w:rsidRPr="0080624F">
        <w:rPr>
          <w:rFonts w:cs="B Lotus"/>
          <w:spacing w:val="-4"/>
          <w:rtl/>
          <w:lang w:bidi="ar-SY"/>
        </w:rPr>
        <w:t>م از طب</w:t>
      </w:r>
      <w:r w:rsidR="00904E27" w:rsidRPr="0080624F">
        <w:rPr>
          <w:rFonts w:cs="B Lotus"/>
          <w:spacing w:val="-4"/>
          <w:rtl/>
          <w:lang w:bidi="ar-SY"/>
        </w:rPr>
        <w:t>ی</w:t>
      </w:r>
      <w:r w:rsidRPr="0080624F">
        <w:rPr>
          <w:rFonts w:cs="B Lotus"/>
          <w:spacing w:val="-4"/>
          <w:rtl/>
          <w:lang w:bidi="ar-SY"/>
        </w:rPr>
        <w:t>عت و وهم و خ</w:t>
      </w:r>
      <w:r w:rsidR="00904E27" w:rsidRPr="0080624F">
        <w:rPr>
          <w:rFonts w:cs="B Lotus"/>
          <w:spacing w:val="-4"/>
          <w:rtl/>
          <w:lang w:bidi="ar-SY"/>
        </w:rPr>
        <w:t>ی</w:t>
      </w:r>
      <w:r w:rsidRPr="0080624F">
        <w:rPr>
          <w:rFonts w:cs="B Lotus"/>
          <w:spacing w:val="-4"/>
          <w:rtl/>
          <w:lang w:bidi="ar-SY"/>
        </w:rPr>
        <w:t>ال و</w:t>
      </w:r>
      <w:r w:rsidR="003166F9" w:rsidRPr="0080624F">
        <w:rPr>
          <w:rFonts w:cs="B Lotus" w:hint="cs"/>
          <w:spacing w:val="-4"/>
          <w:rtl/>
          <w:lang w:bidi="ar-SY"/>
        </w:rPr>
        <w:t xml:space="preserve"> </w:t>
      </w:r>
      <w:r w:rsidRPr="0080624F">
        <w:rPr>
          <w:rFonts w:cs="B Lotus"/>
          <w:spacing w:val="-4"/>
          <w:rtl/>
          <w:lang w:bidi="ar-SY"/>
        </w:rPr>
        <w:t>غ</w:t>
      </w:r>
      <w:r w:rsidR="00904E27" w:rsidRPr="0080624F">
        <w:rPr>
          <w:rFonts w:cs="B Lotus"/>
          <w:spacing w:val="-4"/>
          <w:rtl/>
          <w:lang w:bidi="ar-SY"/>
        </w:rPr>
        <w:t>ی</w:t>
      </w:r>
      <w:r w:rsidRPr="0080624F">
        <w:rPr>
          <w:rFonts w:cs="B Lotus"/>
          <w:spacing w:val="-4"/>
          <w:rtl/>
          <w:lang w:bidi="ar-SY"/>
        </w:rPr>
        <w:t>ر آن نم</w:t>
      </w:r>
      <w:r w:rsidR="00904E27" w:rsidRPr="0080624F">
        <w:rPr>
          <w:rFonts w:cs="B Lotus"/>
          <w:spacing w:val="-4"/>
          <w:rtl/>
          <w:lang w:bidi="ar-SY"/>
        </w:rPr>
        <w:t>ی</w:t>
      </w:r>
      <w:r w:rsidRPr="0080624F">
        <w:rPr>
          <w:rFonts w:cs="B Lotus" w:hint="cs"/>
          <w:spacing w:val="-4"/>
          <w:rtl/>
          <w:lang w:bidi="ar-SY"/>
        </w:rPr>
        <w:t>‌</w:t>
      </w:r>
      <w:r w:rsidRPr="0080624F">
        <w:rPr>
          <w:rFonts w:cs="B Lotus"/>
          <w:spacing w:val="-4"/>
          <w:rtl/>
          <w:lang w:bidi="ar-SY"/>
        </w:rPr>
        <w:t>توان</w:t>
      </w:r>
      <w:r w:rsidR="00904E27" w:rsidRPr="0080624F">
        <w:rPr>
          <w:rFonts w:cs="B Lotus"/>
          <w:spacing w:val="-4"/>
          <w:rtl/>
          <w:lang w:bidi="ar-SY"/>
        </w:rPr>
        <w:t>ی</w:t>
      </w:r>
      <w:r w:rsidRPr="0080624F">
        <w:rPr>
          <w:rFonts w:cs="B Lotus"/>
          <w:spacing w:val="-4"/>
          <w:rtl/>
          <w:lang w:bidi="ar-SY"/>
        </w:rPr>
        <w:t>م در ا</w:t>
      </w:r>
      <w:r w:rsidR="00904E27" w:rsidRPr="0080624F">
        <w:rPr>
          <w:rFonts w:cs="B Lotus"/>
          <w:spacing w:val="-4"/>
          <w:rtl/>
          <w:lang w:bidi="ar-SY"/>
        </w:rPr>
        <w:t>ی</w:t>
      </w:r>
      <w:r w:rsidRPr="0080624F">
        <w:rPr>
          <w:rFonts w:cs="B Lotus"/>
          <w:spacing w:val="-4"/>
          <w:rtl/>
          <w:lang w:bidi="ar-SY"/>
        </w:rPr>
        <w:t>ن دن</w:t>
      </w:r>
      <w:r w:rsidR="00904E27" w:rsidRPr="0080624F">
        <w:rPr>
          <w:rFonts w:cs="B Lotus"/>
          <w:spacing w:val="-4"/>
          <w:rtl/>
          <w:lang w:bidi="ar-SY"/>
        </w:rPr>
        <w:t>ی</w:t>
      </w:r>
      <w:r w:rsidRPr="0080624F">
        <w:rPr>
          <w:rFonts w:cs="B Lotus"/>
          <w:spacing w:val="-4"/>
          <w:rtl/>
          <w:lang w:bidi="ar-SY"/>
        </w:rPr>
        <w:t>ا ب</w:t>
      </w:r>
      <w:r w:rsidR="003166F9" w:rsidRPr="0080624F">
        <w:rPr>
          <w:rFonts w:cs="B Lotus" w:hint="cs"/>
          <w:spacing w:val="-4"/>
          <w:rtl/>
          <w:lang w:bidi="ar-SY"/>
        </w:rPr>
        <w:t xml:space="preserve">ه </w:t>
      </w:r>
      <w:r w:rsidRPr="0080624F">
        <w:rPr>
          <w:rFonts w:cs="B Lotus"/>
          <w:spacing w:val="-4"/>
          <w:rtl/>
          <w:lang w:bidi="ar-SY"/>
        </w:rPr>
        <w:t>حق و حق</w:t>
      </w:r>
      <w:r w:rsidR="00904E27" w:rsidRPr="0080624F">
        <w:rPr>
          <w:rFonts w:cs="B Lotus"/>
          <w:spacing w:val="-4"/>
          <w:rtl/>
          <w:lang w:bidi="ar-SY"/>
        </w:rPr>
        <w:t>ی</w:t>
      </w:r>
      <w:r w:rsidRPr="0080624F">
        <w:rPr>
          <w:rFonts w:cs="B Lotus"/>
          <w:spacing w:val="-4"/>
          <w:rtl/>
          <w:lang w:bidi="ar-SY"/>
        </w:rPr>
        <w:t>قت برس</w:t>
      </w:r>
      <w:r w:rsidR="00904E27" w:rsidRPr="0080624F">
        <w:rPr>
          <w:rFonts w:cs="B Lotus"/>
          <w:spacing w:val="-4"/>
          <w:rtl/>
          <w:lang w:bidi="ar-SY"/>
        </w:rPr>
        <w:t>ی</w:t>
      </w:r>
      <w:r w:rsidRPr="0080624F">
        <w:rPr>
          <w:rFonts w:cs="B Lotus"/>
          <w:spacing w:val="-4"/>
          <w:rtl/>
          <w:lang w:bidi="ar-SY"/>
        </w:rPr>
        <w:t>م</w:t>
      </w:r>
      <w:r w:rsidR="003166F9" w:rsidRPr="0080624F">
        <w:rPr>
          <w:rFonts w:cs="B Lotus" w:hint="cs"/>
          <w:spacing w:val="-4"/>
          <w:rtl/>
          <w:lang w:bidi="ar-SY"/>
        </w:rPr>
        <w:t>،</w:t>
      </w:r>
      <w:r w:rsidRPr="0080624F">
        <w:rPr>
          <w:rFonts w:cs="B Lotus"/>
          <w:spacing w:val="-4"/>
          <w:rtl/>
          <w:lang w:bidi="ar-SY"/>
        </w:rPr>
        <w:t xml:space="preserve"> پس بالّضروره برا</w:t>
      </w:r>
      <w:r w:rsidR="00904E27" w:rsidRPr="0080624F">
        <w:rPr>
          <w:rFonts w:cs="B Lotus"/>
          <w:spacing w:val="-4"/>
          <w:rtl/>
          <w:lang w:bidi="ar-SY"/>
        </w:rPr>
        <w:t>ی</w:t>
      </w:r>
      <w:r w:rsidRPr="0080624F">
        <w:rPr>
          <w:rFonts w:cs="B Lotus"/>
          <w:spacing w:val="-4"/>
          <w:rtl/>
          <w:lang w:bidi="ar-SY"/>
        </w:rPr>
        <w:t xml:space="preserve"> ما لازم است ح</w:t>
      </w:r>
      <w:r w:rsidR="00904E27" w:rsidRPr="0080624F">
        <w:rPr>
          <w:rFonts w:cs="B Lotus"/>
          <w:spacing w:val="-4"/>
          <w:rtl/>
          <w:lang w:bidi="ar-SY"/>
        </w:rPr>
        <w:t>ی</w:t>
      </w:r>
      <w:r w:rsidRPr="0080624F">
        <w:rPr>
          <w:rFonts w:cs="B Lotus"/>
          <w:spacing w:val="-4"/>
          <w:rtl/>
          <w:lang w:bidi="ar-SY"/>
        </w:rPr>
        <w:t>ات د</w:t>
      </w:r>
      <w:r w:rsidR="00904E27" w:rsidRPr="0080624F">
        <w:rPr>
          <w:rFonts w:cs="B Lotus"/>
          <w:spacing w:val="-4"/>
          <w:rtl/>
          <w:lang w:bidi="ar-SY"/>
        </w:rPr>
        <w:t>ی</w:t>
      </w:r>
      <w:r w:rsidRPr="0080624F">
        <w:rPr>
          <w:rFonts w:cs="B Lotus"/>
          <w:spacing w:val="-4"/>
          <w:rtl/>
          <w:lang w:bidi="ar-SY"/>
        </w:rPr>
        <w:t>گر</w:t>
      </w:r>
      <w:r w:rsidR="00904E27" w:rsidRPr="0080624F">
        <w:rPr>
          <w:rFonts w:cs="B Lotus"/>
          <w:spacing w:val="-4"/>
          <w:rtl/>
          <w:lang w:bidi="ar-SY"/>
        </w:rPr>
        <w:t>ی</w:t>
      </w:r>
      <w:r w:rsidRPr="0080624F">
        <w:rPr>
          <w:rFonts w:cs="B Lotus"/>
          <w:spacing w:val="-4"/>
          <w:rtl/>
          <w:lang w:bidi="ar-SY"/>
        </w:rPr>
        <w:t xml:space="preserve"> باشد غ</w:t>
      </w:r>
      <w:r w:rsidR="00904E27" w:rsidRPr="0080624F">
        <w:rPr>
          <w:rFonts w:cs="B Lotus"/>
          <w:spacing w:val="-4"/>
          <w:rtl/>
          <w:lang w:bidi="ar-SY"/>
        </w:rPr>
        <w:t>ی</w:t>
      </w:r>
      <w:r w:rsidRPr="0080624F">
        <w:rPr>
          <w:rFonts w:cs="B Lotus"/>
          <w:spacing w:val="-4"/>
          <w:rtl/>
          <w:lang w:bidi="ar-SY"/>
        </w:rPr>
        <w:t>ر از ا</w:t>
      </w:r>
      <w:r w:rsidR="00904E27" w:rsidRPr="0080624F">
        <w:rPr>
          <w:rFonts w:cs="B Lotus"/>
          <w:spacing w:val="-4"/>
          <w:rtl/>
          <w:lang w:bidi="ar-SY"/>
        </w:rPr>
        <w:t>ی</w:t>
      </w:r>
      <w:r w:rsidRPr="0080624F">
        <w:rPr>
          <w:rFonts w:cs="B Lotus"/>
          <w:spacing w:val="-4"/>
          <w:rtl/>
          <w:lang w:bidi="ar-SY"/>
        </w:rPr>
        <w:t>ن ح</w:t>
      </w:r>
      <w:r w:rsidR="00904E27" w:rsidRPr="0080624F">
        <w:rPr>
          <w:rFonts w:cs="B Lotus"/>
          <w:spacing w:val="-4"/>
          <w:rtl/>
          <w:lang w:bidi="ar-SY"/>
        </w:rPr>
        <w:t>ی</w:t>
      </w:r>
      <w:r w:rsidRPr="0080624F">
        <w:rPr>
          <w:rFonts w:cs="B Lotus"/>
          <w:spacing w:val="-4"/>
          <w:rtl/>
          <w:lang w:bidi="ar-SY"/>
        </w:rPr>
        <w:t xml:space="preserve">ات </w:t>
      </w:r>
      <w:r w:rsidR="00904E27" w:rsidRPr="0080624F">
        <w:rPr>
          <w:rFonts w:cs="B Lotus"/>
          <w:spacing w:val="-4"/>
          <w:rtl/>
          <w:lang w:bidi="ar-SY"/>
        </w:rPr>
        <w:t>ک</w:t>
      </w:r>
      <w:r w:rsidRPr="0080624F">
        <w:rPr>
          <w:rFonts w:cs="B Lotus"/>
          <w:spacing w:val="-4"/>
          <w:rtl/>
          <w:lang w:bidi="ar-SY"/>
        </w:rPr>
        <w:t xml:space="preserve">ه در آنجا </w:t>
      </w:r>
      <w:r w:rsidR="00904E27" w:rsidRPr="0080624F">
        <w:rPr>
          <w:rFonts w:cs="B Lotus"/>
          <w:spacing w:val="-4"/>
          <w:rtl/>
          <w:lang w:bidi="ar-SY"/>
        </w:rPr>
        <w:t>ک</w:t>
      </w:r>
      <w:r w:rsidRPr="0080624F">
        <w:rPr>
          <w:rFonts w:cs="B Lotus"/>
          <w:spacing w:val="-4"/>
          <w:rtl/>
          <w:lang w:bidi="ar-SY"/>
        </w:rPr>
        <w:t>شف حقا</w:t>
      </w:r>
      <w:r w:rsidR="00904E27" w:rsidRPr="0080624F">
        <w:rPr>
          <w:rFonts w:cs="B Lotus"/>
          <w:spacing w:val="-4"/>
          <w:rtl/>
          <w:lang w:bidi="ar-SY"/>
        </w:rPr>
        <w:t>ی</w:t>
      </w:r>
      <w:r w:rsidRPr="0080624F">
        <w:rPr>
          <w:rFonts w:cs="B Lotus"/>
          <w:spacing w:val="-4"/>
          <w:rtl/>
          <w:lang w:bidi="ar-SY"/>
        </w:rPr>
        <w:t>ق شود و</w:t>
      </w:r>
      <w:r w:rsidR="00CF210A" w:rsidRPr="0080624F">
        <w:rPr>
          <w:rFonts w:cs="B Lotus" w:hint="cs"/>
          <w:spacing w:val="-4"/>
          <w:rtl/>
          <w:lang w:bidi="ar-SY"/>
        </w:rPr>
        <w:t xml:space="preserve"> </w:t>
      </w:r>
      <w:r w:rsidRPr="0080624F">
        <w:rPr>
          <w:rFonts w:cs="B Lotus"/>
          <w:spacing w:val="-4"/>
          <w:rtl/>
          <w:lang w:bidi="ar-SY"/>
        </w:rPr>
        <w:t>اختلاف برداشته شود و آن عالم</w:t>
      </w:r>
      <w:r w:rsidR="00CF210A" w:rsidRPr="0080624F">
        <w:rPr>
          <w:rFonts w:cs="B Lotus" w:hint="cs"/>
          <w:spacing w:val="-4"/>
          <w:rtl/>
          <w:lang w:bidi="ar-SY"/>
        </w:rPr>
        <w:t>،</w:t>
      </w:r>
      <w:r w:rsidRPr="0080624F">
        <w:rPr>
          <w:rFonts w:cs="B Lotus"/>
          <w:spacing w:val="-4"/>
          <w:rtl/>
          <w:lang w:bidi="ar-SY"/>
        </w:rPr>
        <w:t xml:space="preserve"> آخرت است</w:t>
      </w:r>
      <w:r w:rsidR="003166F9" w:rsidRPr="0080624F">
        <w:rPr>
          <w:rFonts w:cs="B Lotus" w:hint="cs"/>
          <w:spacing w:val="-4"/>
          <w:rtl/>
          <w:lang w:bidi="ar-SY"/>
        </w:rPr>
        <w:t>؛</w:t>
      </w:r>
      <w:r w:rsidRPr="0080624F">
        <w:rPr>
          <w:rFonts w:cs="B Lotus"/>
          <w:spacing w:val="-4"/>
          <w:rtl/>
          <w:lang w:bidi="ar-SY"/>
        </w:rPr>
        <w:t xml:space="preserve"> </w:t>
      </w:r>
      <w:r w:rsidR="00634E8D" w:rsidRPr="0080624F">
        <w:rPr>
          <w:rFonts w:cs="B Lotus"/>
          <w:spacing w:val="-4"/>
          <w:rtl/>
          <w:lang w:bidi="ar-SY"/>
        </w:rPr>
        <w:t>چنان</w:t>
      </w:r>
      <w:r w:rsidR="003166F9" w:rsidRPr="0080624F">
        <w:rPr>
          <w:rFonts w:cs="B Lotus" w:hint="cs"/>
          <w:spacing w:val="-4"/>
          <w:rtl/>
          <w:lang w:bidi="ar-SY"/>
        </w:rPr>
        <w:t xml:space="preserve"> </w:t>
      </w:r>
      <w:r w:rsidR="00634E8D" w:rsidRPr="0080624F">
        <w:rPr>
          <w:rFonts w:cs="B Lotus"/>
          <w:spacing w:val="-4"/>
          <w:rtl/>
          <w:lang w:bidi="ar-SY"/>
        </w:rPr>
        <w:t>‌</w:t>
      </w:r>
      <w:r w:rsidR="00904E27" w:rsidRPr="0080624F">
        <w:rPr>
          <w:rFonts w:cs="B Lotus"/>
          <w:spacing w:val="-4"/>
          <w:rtl/>
          <w:lang w:bidi="ar-SY"/>
        </w:rPr>
        <w:t>ک</w:t>
      </w:r>
      <w:r w:rsidR="00634E8D" w:rsidRPr="0080624F">
        <w:rPr>
          <w:rFonts w:cs="B Lotus"/>
          <w:spacing w:val="-4"/>
          <w:rtl/>
          <w:lang w:bidi="ar-SY"/>
        </w:rPr>
        <w:t>ه</w:t>
      </w:r>
      <w:r w:rsidRPr="0080624F">
        <w:rPr>
          <w:rFonts w:cs="B Lotus"/>
          <w:spacing w:val="-4"/>
          <w:rtl/>
          <w:lang w:bidi="ar-SY"/>
        </w:rPr>
        <w:t xml:space="preserve"> خداوند </w:t>
      </w:r>
      <w:r w:rsidR="00405744" w:rsidRPr="0080624F">
        <w:rPr>
          <w:rFonts w:cs="B Lotus"/>
          <w:spacing w:val="-4"/>
          <w:rtl/>
          <w:lang w:bidi="ar-SY"/>
        </w:rPr>
        <w:t>م</w:t>
      </w:r>
      <w:r w:rsidR="00904E27" w:rsidRPr="0080624F">
        <w:rPr>
          <w:rFonts w:cs="B Lotus"/>
          <w:spacing w:val="-4"/>
          <w:rtl/>
          <w:lang w:bidi="ar-SY"/>
        </w:rPr>
        <w:t>ی</w:t>
      </w:r>
      <w:r w:rsidR="00405744" w:rsidRPr="0080624F">
        <w:rPr>
          <w:rFonts w:cs="B Lotus"/>
          <w:spacing w:val="-4"/>
          <w:rtl/>
          <w:lang w:bidi="ar-SY"/>
        </w:rPr>
        <w:t>‌فرما</w:t>
      </w:r>
      <w:r w:rsidR="00904E27" w:rsidRPr="0080624F">
        <w:rPr>
          <w:rFonts w:cs="B Lotus"/>
          <w:spacing w:val="-4"/>
          <w:rtl/>
          <w:lang w:bidi="ar-SY"/>
        </w:rPr>
        <w:t>ی</w:t>
      </w:r>
      <w:r w:rsidR="00405744" w:rsidRPr="0080624F">
        <w:rPr>
          <w:rFonts w:cs="B Lotus"/>
          <w:spacing w:val="-4"/>
          <w:rtl/>
          <w:lang w:bidi="ar-SY"/>
        </w:rPr>
        <w:t>د</w:t>
      </w:r>
      <w:r w:rsidR="003166F9" w:rsidRPr="0080624F">
        <w:rPr>
          <w:rFonts w:cs="B Lotus" w:hint="cs"/>
          <w:spacing w:val="-4"/>
          <w:rtl/>
          <w:lang w:bidi="ar-SY"/>
        </w:rPr>
        <w:t>:</w:t>
      </w:r>
      <w:r w:rsidR="004E15B3" w:rsidRPr="0080624F">
        <w:rPr>
          <w:rFonts w:cs="B Lotus" w:hint="cs"/>
          <w:spacing w:val="-4"/>
          <w:rtl/>
          <w:lang w:bidi="ar-SY"/>
        </w:rPr>
        <w:t xml:space="preserve"> </w:t>
      </w:r>
      <w:r w:rsidR="004E15B3" w:rsidRPr="0080624F">
        <w:rPr>
          <w:rFonts w:ascii="Traditional Arabic" w:hAnsi="Traditional Arabic" w:cs="Traditional Arabic"/>
          <w:spacing w:val="-4"/>
          <w:rtl/>
          <w:lang w:bidi="ar-SY"/>
        </w:rPr>
        <w:t>﴿</w:t>
      </w:r>
      <w:r w:rsidR="009B75FA" w:rsidRPr="0080624F">
        <w:rPr>
          <w:rStyle w:val="Char2"/>
          <w:rFonts w:hint="eastAsia"/>
          <w:spacing w:val="-4"/>
          <w:rtl/>
        </w:rPr>
        <w:t>لَّقَدۡ</w:t>
      </w:r>
      <w:r w:rsidR="009B75FA" w:rsidRPr="0080624F">
        <w:rPr>
          <w:rStyle w:val="Char2"/>
          <w:spacing w:val="-4"/>
          <w:rtl/>
        </w:rPr>
        <w:t xml:space="preserve"> كُنتَ فِي غَفۡلَةٖ مِّنۡ هَٰذَا فَكَشَفۡنَا عَنكَ غِطَآءَكَ فَبَصَرُكَ </w:t>
      </w:r>
      <w:r w:rsidR="009B75FA" w:rsidRPr="0080624F">
        <w:rPr>
          <w:rStyle w:val="Char2"/>
          <w:rFonts w:hint="cs"/>
          <w:spacing w:val="-4"/>
          <w:rtl/>
        </w:rPr>
        <w:t>ٱ</w:t>
      </w:r>
      <w:r w:rsidR="009B75FA" w:rsidRPr="0080624F">
        <w:rPr>
          <w:rStyle w:val="Char2"/>
          <w:rFonts w:hint="eastAsia"/>
          <w:spacing w:val="-4"/>
          <w:rtl/>
        </w:rPr>
        <w:t>لۡيَوۡمَ</w:t>
      </w:r>
      <w:r w:rsidR="009B75FA" w:rsidRPr="0080624F">
        <w:rPr>
          <w:rStyle w:val="Char2"/>
          <w:spacing w:val="-4"/>
          <w:rtl/>
        </w:rPr>
        <w:t xml:space="preserve"> حَدِيدٞ</w:t>
      </w:r>
      <w:r w:rsidR="004E15B3" w:rsidRPr="0080624F">
        <w:rPr>
          <w:rFonts w:ascii="Traditional Arabic" w:hAnsi="Traditional Arabic" w:cs="Traditional Arabic"/>
          <w:spacing w:val="-4"/>
          <w:rtl/>
          <w:lang w:bidi="ar-SY"/>
        </w:rPr>
        <w:t>﴾</w:t>
      </w:r>
      <w:r w:rsidRPr="0080624F">
        <w:rPr>
          <w:rFonts w:cs="B Lotus"/>
          <w:spacing w:val="-4"/>
          <w:rtl/>
          <w:lang w:bidi="ar-SY"/>
        </w:rPr>
        <w:t xml:space="preserve"> </w:t>
      </w:r>
      <w:r w:rsidRPr="0080624F">
        <w:rPr>
          <w:rStyle w:val="Char3"/>
          <w:rFonts w:hint="cs"/>
          <w:spacing w:val="-4"/>
          <w:rtl/>
        </w:rPr>
        <w:t>[ق</w:t>
      </w:r>
      <w:r w:rsidR="00F94166" w:rsidRPr="0080624F">
        <w:rPr>
          <w:rStyle w:val="Char3"/>
          <w:rFonts w:hint="cs"/>
          <w:spacing w:val="-4"/>
          <w:rtl/>
        </w:rPr>
        <w:t>:</w:t>
      </w:r>
      <w:r w:rsidRPr="0080624F">
        <w:rPr>
          <w:rStyle w:val="Char3"/>
          <w:rFonts w:hint="cs"/>
          <w:spacing w:val="-4"/>
          <w:rtl/>
        </w:rPr>
        <w:t>22]</w:t>
      </w:r>
      <w:r w:rsidRPr="0080624F">
        <w:rPr>
          <w:rFonts w:cs="B Lotus" w:hint="cs"/>
          <w:spacing w:val="-4"/>
          <w:rtl/>
          <w:lang w:bidi="ar-SY"/>
        </w:rPr>
        <w:t xml:space="preserve"> </w:t>
      </w:r>
      <w:r w:rsidR="00904E27" w:rsidRPr="0080624F">
        <w:rPr>
          <w:rFonts w:cs="B Lotus" w:hint="cs"/>
          <w:spacing w:val="-4"/>
          <w:rtl/>
          <w:lang w:bidi="ar-SY"/>
        </w:rPr>
        <w:t>ی</w:t>
      </w:r>
      <w:r w:rsidRPr="0080624F">
        <w:rPr>
          <w:rFonts w:cs="B Lotus" w:hint="cs"/>
          <w:spacing w:val="-4"/>
          <w:rtl/>
          <w:lang w:bidi="ar-SY"/>
        </w:rPr>
        <w:t>عن</w:t>
      </w:r>
      <w:r w:rsidR="00904E27" w:rsidRPr="0080624F">
        <w:rPr>
          <w:rFonts w:cs="B Lotus" w:hint="cs"/>
          <w:spacing w:val="-4"/>
          <w:rtl/>
          <w:lang w:bidi="ar-SY"/>
        </w:rPr>
        <w:t>ی</w:t>
      </w:r>
      <w:r w:rsidR="00CF210A" w:rsidRPr="0080624F">
        <w:rPr>
          <w:rFonts w:cs="B Lotus" w:hint="cs"/>
          <w:spacing w:val="-4"/>
          <w:rtl/>
          <w:lang w:bidi="ar-SY"/>
        </w:rPr>
        <w:t>:</w:t>
      </w:r>
      <w:r w:rsidRPr="0080624F">
        <w:rPr>
          <w:rFonts w:cs="B Lotus" w:hint="cs"/>
          <w:spacing w:val="-4"/>
          <w:rtl/>
          <w:lang w:bidi="ar-SY"/>
        </w:rPr>
        <w:t xml:space="preserve"> </w:t>
      </w:r>
      <w:r w:rsidR="00CF210A" w:rsidRPr="0080624F">
        <w:rPr>
          <w:rFonts w:cs="B Lotus" w:hint="cs"/>
          <w:spacing w:val="-4"/>
          <w:rtl/>
          <w:lang w:bidi="ar-SY"/>
        </w:rPr>
        <w:t>«</w:t>
      </w:r>
      <w:r w:rsidRPr="0080624F">
        <w:rPr>
          <w:rFonts w:cs="B Lotus" w:hint="cs"/>
          <w:spacing w:val="-4"/>
          <w:rtl/>
          <w:lang w:bidi="ar-SY"/>
        </w:rPr>
        <w:t>هر آ</w:t>
      </w:r>
      <w:r w:rsidR="00904E27" w:rsidRPr="0080624F">
        <w:rPr>
          <w:rFonts w:cs="B Lotus" w:hint="cs"/>
          <w:spacing w:val="-4"/>
          <w:rtl/>
          <w:lang w:bidi="ar-SY"/>
        </w:rPr>
        <w:t>ی</w:t>
      </w:r>
      <w:r w:rsidRPr="0080624F">
        <w:rPr>
          <w:rFonts w:cs="B Lotus" w:hint="cs"/>
          <w:spacing w:val="-4"/>
          <w:rtl/>
          <w:lang w:bidi="ar-SY"/>
        </w:rPr>
        <w:t>نه بود</w:t>
      </w:r>
      <w:r w:rsidR="00904E27" w:rsidRPr="0080624F">
        <w:rPr>
          <w:rFonts w:cs="B Lotus" w:hint="cs"/>
          <w:spacing w:val="-4"/>
          <w:rtl/>
          <w:lang w:bidi="ar-SY"/>
        </w:rPr>
        <w:t>ی</w:t>
      </w:r>
      <w:r w:rsidRPr="0080624F">
        <w:rPr>
          <w:rFonts w:cs="B Lotus" w:hint="cs"/>
          <w:spacing w:val="-4"/>
          <w:rtl/>
          <w:lang w:bidi="ar-SY"/>
        </w:rPr>
        <w:t xml:space="preserve"> در غفلت از ا</w:t>
      </w:r>
      <w:r w:rsidR="00904E27" w:rsidRPr="0080624F">
        <w:rPr>
          <w:rFonts w:cs="B Lotus" w:hint="cs"/>
          <w:spacing w:val="-4"/>
          <w:rtl/>
          <w:lang w:bidi="ar-SY"/>
        </w:rPr>
        <w:t>ی</w:t>
      </w:r>
      <w:r w:rsidRPr="0080624F">
        <w:rPr>
          <w:rFonts w:cs="B Lotus" w:hint="cs"/>
          <w:spacing w:val="-4"/>
          <w:rtl/>
          <w:lang w:bidi="ar-SY"/>
        </w:rPr>
        <w:t>ن امر پس پرد</w:t>
      </w:r>
      <w:r w:rsidR="00CF210A" w:rsidRPr="0080624F">
        <w:rPr>
          <w:rFonts w:cs="B Lotus" w:hint="cs"/>
          <w:spacing w:val="-4"/>
          <w:rtl/>
          <w:lang w:bidi="ar-SY"/>
        </w:rPr>
        <w:t>ة</w:t>
      </w:r>
      <w:r w:rsidRPr="0080624F">
        <w:rPr>
          <w:rFonts w:cs="B Lotus" w:hint="cs"/>
          <w:spacing w:val="-4"/>
          <w:rtl/>
          <w:lang w:bidi="ar-SY"/>
        </w:rPr>
        <w:t xml:space="preserve"> غفلت را از تو برداشت</w:t>
      </w:r>
      <w:r w:rsidR="00904E27" w:rsidRPr="0080624F">
        <w:rPr>
          <w:rFonts w:cs="B Lotus" w:hint="cs"/>
          <w:spacing w:val="-4"/>
          <w:rtl/>
          <w:lang w:bidi="ar-SY"/>
        </w:rPr>
        <w:t>ی</w:t>
      </w:r>
      <w:r w:rsidRPr="0080624F">
        <w:rPr>
          <w:rFonts w:cs="B Lotus" w:hint="cs"/>
          <w:spacing w:val="-4"/>
          <w:rtl/>
          <w:lang w:bidi="ar-SY"/>
        </w:rPr>
        <w:t>م</w:t>
      </w:r>
      <w:r w:rsidR="00CF210A" w:rsidRPr="0080624F">
        <w:rPr>
          <w:rFonts w:cs="B Lotus" w:hint="cs"/>
          <w:spacing w:val="-4"/>
          <w:rtl/>
          <w:lang w:bidi="ar-SY"/>
        </w:rPr>
        <w:t>؛</w:t>
      </w:r>
      <w:r w:rsidRPr="0080624F">
        <w:rPr>
          <w:rFonts w:cs="B Lotus"/>
          <w:spacing w:val="-4"/>
          <w:rtl/>
          <w:lang w:bidi="ar-SY"/>
        </w:rPr>
        <w:t xml:space="preserve"> پس چشم تو امروز</w:t>
      </w:r>
      <w:r w:rsidRPr="0080624F">
        <w:rPr>
          <w:rFonts w:cs="B Lotus" w:hint="cs"/>
          <w:spacing w:val="-4"/>
          <w:rtl/>
          <w:lang w:bidi="ar-SY"/>
        </w:rPr>
        <w:t xml:space="preserve"> </w:t>
      </w:r>
      <w:r w:rsidRPr="0080624F">
        <w:rPr>
          <w:rFonts w:cs="B Lotus"/>
          <w:spacing w:val="-4"/>
          <w:rtl/>
          <w:lang w:bidi="ar-SY"/>
        </w:rPr>
        <w:t>ت</w:t>
      </w:r>
      <w:r w:rsidR="00904E27" w:rsidRPr="0080624F">
        <w:rPr>
          <w:rFonts w:cs="B Lotus"/>
          <w:spacing w:val="-4"/>
          <w:rtl/>
          <w:lang w:bidi="ar-SY"/>
        </w:rPr>
        <w:t>ی</w:t>
      </w:r>
      <w:r w:rsidRPr="0080624F">
        <w:rPr>
          <w:rFonts w:cs="B Lotus"/>
          <w:spacing w:val="-4"/>
          <w:rtl/>
          <w:lang w:bidi="ar-SY"/>
        </w:rPr>
        <w:t>زب</w:t>
      </w:r>
      <w:r w:rsidR="00904E27" w:rsidRPr="0080624F">
        <w:rPr>
          <w:rFonts w:cs="B Lotus"/>
          <w:spacing w:val="-4"/>
          <w:rtl/>
          <w:lang w:bidi="ar-SY"/>
        </w:rPr>
        <w:t>ی</w:t>
      </w:r>
      <w:r w:rsidRPr="0080624F">
        <w:rPr>
          <w:rFonts w:cs="B Lotus"/>
          <w:spacing w:val="-4"/>
          <w:rtl/>
          <w:lang w:bidi="ar-SY"/>
        </w:rPr>
        <w:t>ن و تند است</w:t>
      </w:r>
      <w:r w:rsidR="00CF210A" w:rsidRPr="0080624F">
        <w:rPr>
          <w:rFonts w:cs="B Lotus" w:hint="cs"/>
          <w:spacing w:val="-4"/>
          <w:rtl/>
          <w:lang w:bidi="ar-SY"/>
        </w:rPr>
        <w:t>»،</w:t>
      </w:r>
      <w:r w:rsidRPr="0080624F">
        <w:rPr>
          <w:rFonts w:cs="B Lotus"/>
          <w:spacing w:val="-4"/>
          <w:rtl/>
          <w:lang w:bidi="ar-SY"/>
        </w:rPr>
        <w:t xml:space="preserve"> و اگر </w:t>
      </w:r>
      <w:r w:rsidR="00CF210A" w:rsidRPr="0080624F">
        <w:rPr>
          <w:rFonts w:cs="B Lotus" w:hint="cs"/>
          <w:spacing w:val="-4"/>
          <w:rtl/>
          <w:lang w:bidi="ar-SY"/>
        </w:rPr>
        <w:t xml:space="preserve">ـ </w:t>
      </w:r>
      <w:r w:rsidRPr="0080624F">
        <w:rPr>
          <w:rFonts w:cs="B Lotus"/>
          <w:spacing w:val="-4"/>
          <w:rtl/>
          <w:lang w:bidi="ar-SY"/>
        </w:rPr>
        <w:t>نعوذ بالله</w:t>
      </w:r>
      <w:r w:rsidR="00CF210A" w:rsidRPr="0080624F">
        <w:rPr>
          <w:rFonts w:cs="B Lotus" w:hint="cs"/>
          <w:spacing w:val="-4"/>
          <w:rtl/>
          <w:lang w:bidi="ar-SY"/>
        </w:rPr>
        <w:t>‌ـ</w:t>
      </w:r>
      <w:r w:rsidRPr="0080624F">
        <w:rPr>
          <w:rFonts w:cs="B Lotus"/>
          <w:spacing w:val="-4"/>
          <w:rtl/>
          <w:lang w:bidi="ar-SY"/>
        </w:rPr>
        <w:t xml:space="preserve"> معاد</w:t>
      </w:r>
      <w:r w:rsidR="00904E27" w:rsidRPr="0080624F">
        <w:rPr>
          <w:rFonts w:cs="B Lotus"/>
          <w:spacing w:val="-4"/>
          <w:rtl/>
          <w:lang w:bidi="ar-SY"/>
        </w:rPr>
        <w:t>ی</w:t>
      </w:r>
      <w:r w:rsidRPr="0080624F">
        <w:rPr>
          <w:rFonts w:cs="B Lotus"/>
          <w:spacing w:val="-4"/>
          <w:rtl/>
          <w:lang w:bidi="ar-SY"/>
        </w:rPr>
        <w:t xml:space="preserve"> نباشد و روز حق</w:t>
      </w:r>
      <w:r w:rsidR="00904E27" w:rsidRPr="0080624F">
        <w:rPr>
          <w:rFonts w:cs="B Lotus"/>
          <w:spacing w:val="-4"/>
          <w:rtl/>
          <w:lang w:bidi="ar-SY"/>
        </w:rPr>
        <w:t>ی</w:t>
      </w:r>
      <w:r w:rsidRPr="0080624F">
        <w:rPr>
          <w:rFonts w:cs="B Lotus"/>
          <w:spacing w:val="-4"/>
          <w:rtl/>
          <w:lang w:bidi="ar-SY"/>
        </w:rPr>
        <w:t>قت</w:t>
      </w:r>
      <w:r w:rsidR="00904E27" w:rsidRPr="0080624F">
        <w:rPr>
          <w:rFonts w:cs="B Lotus"/>
          <w:spacing w:val="-4"/>
          <w:rtl/>
          <w:lang w:bidi="ar-SY"/>
        </w:rPr>
        <w:t>ی</w:t>
      </w:r>
      <w:r w:rsidRPr="0080624F">
        <w:rPr>
          <w:rFonts w:cs="B Lotus"/>
          <w:spacing w:val="-4"/>
          <w:rtl/>
          <w:lang w:bidi="ar-SY"/>
        </w:rPr>
        <w:t xml:space="preserve"> بروز ن</w:t>
      </w:r>
      <w:r w:rsidR="00904E27" w:rsidRPr="0080624F">
        <w:rPr>
          <w:rFonts w:cs="B Lotus"/>
          <w:spacing w:val="-4"/>
          <w:rtl/>
          <w:lang w:bidi="ar-SY"/>
        </w:rPr>
        <w:t>ک</w:t>
      </w:r>
      <w:r w:rsidRPr="0080624F">
        <w:rPr>
          <w:rFonts w:cs="B Lotus"/>
          <w:spacing w:val="-4"/>
          <w:rtl/>
          <w:lang w:bidi="ar-SY"/>
        </w:rPr>
        <w:t>ند</w:t>
      </w:r>
      <w:r w:rsidR="00CF210A" w:rsidRPr="0080624F">
        <w:rPr>
          <w:rFonts w:cs="B Lotus" w:hint="cs"/>
          <w:spacing w:val="-4"/>
          <w:rtl/>
          <w:lang w:bidi="ar-SY"/>
        </w:rPr>
        <w:t>،</w:t>
      </w:r>
      <w:r w:rsidRPr="0080624F">
        <w:rPr>
          <w:rFonts w:cs="B Lotus"/>
          <w:spacing w:val="-4"/>
          <w:rtl/>
          <w:lang w:bidi="ar-SY"/>
        </w:rPr>
        <w:t xml:space="preserve"> لازم م</w:t>
      </w:r>
      <w:r w:rsidR="00904E27" w:rsidRPr="0080624F">
        <w:rPr>
          <w:rFonts w:cs="B Lotus"/>
          <w:spacing w:val="-4"/>
          <w:rtl/>
          <w:lang w:bidi="ar-SY"/>
        </w:rPr>
        <w:t>ی</w:t>
      </w:r>
      <w:r w:rsidRPr="0080624F">
        <w:rPr>
          <w:rFonts w:cs="B Lotus" w:hint="cs"/>
          <w:spacing w:val="-4"/>
          <w:rtl/>
          <w:lang w:bidi="ar-SY"/>
        </w:rPr>
        <w:t>‌</w:t>
      </w:r>
      <w:r w:rsidR="00CF210A" w:rsidRPr="0080624F">
        <w:rPr>
          <w:rFonts w:cs="B Lotus" w:hint="cs"/>
          <w:spacing w:val="-4"/>
          <w:rtl/>
          <w:lang w:bidi="ar-SY"/>
        </w:rPr>
        <w:t>آ</w:t>
      </w:r>
      <w:r w:rsidR="00904E27" w:rsidRPr="0080624F">
        <w:rPr>
          <w:rFonts w:cs="B Lotus"/>
          <w:spacing w:val="-4"/>
          <w:rtl/>
          <w:lang w:bidi="ar-SY"/>
        </w:rPr>
        <w:t>ی</w:t>
      </w:r>
      <w:r w:rsidRPr="0080624F">
        <w:rPr>
          <w:rFonts w:cs="B Lotus"/>
          <w:spacing w:val="-4"/>
          <w:rtl/>
          <w:lang w:bidi="ar-SY"/>
        </w:rPr>
        <w:t>د حق و</w:t>
      </w:r>
      <w:r w:rsidR="00CF210A" w:rsidRPr="0080624F">
        <w:rPr>
          <w:rFonts w:cs="B Lotus" w:hint="cs"/>
          <w:spacing w:val="-4"/>
          <w:rtl/>
          <w:lang w:bidi="ar-SY"/>
        </w:rPr>
        <w:t xml:space="preserve"> </w:t>
      </w:r>
      <w:r w:rsidRPr="0080624F">
        <w:rPr>
          <w:rFonts w:cs="B Lotus"/>
          <w:spacing w:val="-4"/>
          <w:rtl/>
          <w:lang w:bidi="ar-SY"/>
        </w:rPr>
        <w:t>حق</w:t>
      </w:r>
      <w:r w:rsidR="00904E27" w:rsidRPr="0080624F">
        <w:rPr>
          <w:rFonts w:cs="B Lotus"/>
          <w:spacing w:val="-4"/>
          <w:rtl/>
          <w:lang w:bidi="ar-SY"/>
        </w:rPr>
        <w:t>ی</w:t>
      </w:r>
      <w:r w:rsidRPr="0080624F">
        <w:rPr>
          <w:rFonts w:cs="B Lotus"/>
          <w:spacing w:val="-4"/>
          <w:rtl/>
          <w:lang w:bidi="ar-SY"/>
        </w:rPr>
        <w:t>قت ق</w:t>
      </w:r>
      <w:r w:rsidR="00904E27" w:rsidRPr="0080624F">
        <w:rPr>
          <w:rFonts w:cs="B Lotus"/>
          <w:spacing w:val="-4"/>
          <w:rtl/>
          <w:lang w:bidi="ar-SY"/>
        </w:rPr>
        <w:t>ی</w:t>
      </w:r>
      <w:r w:rsidRPr="0080624F">
        <w:rPr>
          <w:rFonts w:cs="B Lotus"/>
          <w:spacing w:val="-4"/>
          <w:rtl/>
          <w:lang w:bidi="ar-SY"/>
        </w:rPr>
        <w:t>مت</w:t>
      </w:r>
      <w:r w:rsidR="00904E27" w:rsidRPr="0080624F">
        <w:rPr>
          <w:rFonts w:cs="B Lotus"/>
          <w:spacing w:val="-4"/>
          <w:rtl/>
          <w:lang w:bidi="ar-SY"/>
        </w:rPr>
        <w:t>ی</w:t>
      </w:r>
      <w:r w:rsidRPr="0080624F">
        <w:rPr>
          <w:rFonts w:cs="B Lotus"/>
          <w:spacing w:val="-4"/>
          <w:rtl/>
          <w:lang w:bidi="ar-SY"/>
        </w:rPr>
        <w:t xml:space="preserve"> نداشته باشد و انسان و عالم ب</w:t>
      </w:r>
      <w:r w:rsidR="00904E27" w:rsidRPr="0080624F">
        <w:rPr>
          <w:rFonts w:cs="B Lotus"/>
          <w:spacing w:val="-4"/>
          <w:rtl/>
          <w:lang w:bidi="ar-SY"/>
        </w:rPr>
        <w:t>ی</w:t>
      </w:r>
      <w:r w:rsidRPr="0080624F">
        <w:rPr>
          <w:rFonts w:cs="B Lotus" w:hint="cs"/>
          <w:spacing w:val="-4"/>
          <w:rtl/>
          <w:lang w:bidi="ar-SY"/>
        </w:rPr>
        <w:t>‌</w:t>
      </w:r>
      <w:r w:rsidRPr="0080624F">
        <w:rPr>
          <w:rFonts w:cs="B Lotus"/>
          <w:spacing w:val="-4"/>
          <w:rtl/>
          <w:lang w:bidi="ar-SY"/>
        </w:rPr>
        <w:t>نت</w:t>
      </w:r>
      <w:r w:rsidR="00904E27" w:rsidRPr="0080624F">
        <w:rPr>
          <w:rFonts w:cs="B Lotus"/>
          <w:spacing w:val="-4"/>
          <w:rtl/>
          <w:lang w:bidi="ar-SY"/>
        </w:rPr>
        <w:t>ی</w:t>
      </w:r>
      <w:r w:rsidRPr="0080624F">
        <w:rPr>
          <w:rFonts w:cs="B Lotus"/>
          <w:spacing w:val="-4"/>
          <w:rtl/>
          <w:lang w:bidi="ar-SY"/>
        </w:rPr>
        <w:t>جه خلق شده باشند</w:t>
      </w:r>
      <w:r w:rsidR="00CF210A" w:rsidRPr="0080624F">
        <w:rPr>
          <w:rFonts w:cs="B Lotus" w:hint="cs"/>
          <w:spacing w:val="-4"/>
          <w:rtl/>
          <w:lang w:bidi="ar-SY"/>
        </w:rPr>
        <w:t>،</w:t>
      </w:r>
      <w:r w:rsidRPr="0080624F">
        <w:rPr>
          <w:rFonts w:cs="B Lotus"/>
          <w:spacing w:val="-4"/>
          <w:rtl/>
          <w:lang w:bidi="ar-SY"/>
        </w:rPr>
        <w:t xml:space="preserve"> و آن روز</w:t>
      </w:r>
      <w:r w:rsidR="00904E27" w:rsidRPr="0080624F">
        <w:rPr>
          <w:rFonts w:cs="B Lotus"/>
          <w:spacing w:val="-4"/>
          <w:rtl/>
          <w:lang w:bidi="ar-SY"/>
        </w:rPr>
        <w:t>ی</w:t>
      </w:r>
      <w:r w:rsidR="00CF210A" w:rsidRPr="0080624F">
        <w:rPr>
          <w:rFonts w:cs="B Lotus" w:hint="cs"/>
          <w:spacing w:val="-4"/>
          <w:rtl/>
          <w:lang w:bidi="ar-SY"/>
        </w:rPr>
        <w:t xml:space="preserve"> </w:t>
      </w:r>
      <w:r w:rsidR="00904E27" w:rsidRPr="0080624F">
        <w:rPr>
          <w:rFonts w:cs="B Lotus"/>
          <w:spacing w:val="-4"/>
          <w:rtl/>
          <w:lang w:bidi="ar-SY"/>
        </w:rPr>
        <w:t>ک</w:t>
      </w:r>
      <w:r w:rsidRPr="0080624F">
        <w:rPr>
          <w:rFonts w:cs="B Lotus"/>
          <w:spacing w:val="-4"/>
          <w:rtl/>
          <w:lang w:bidi="ar-SY"/>
        </w:rPr>
        <w:t>ه انسان ب</w:t>
      </w:r>
      <w:r w:rsidR="00CF210A" w:rsidRPr="0080624F">
        <w:rPr>
          <w:rFonts w:cs="B Lotus" w:hint="cs"/>
          <w:spacing w:val="-4"/>
          <w:rtl/>
          <w:lang w:bidi="ar-SY"/>
        </w:rPr>
        <w:t xml:space="preserve">ه </w:t>
      </w:r>
      <w:r w:rsidRPr="0080624F">
        <w:rPr>
          <w:rFonts w:cs="B Lotus"/>
          <w:spacing w:val="-4"/>
          <w:rtl/>
          <w:lang w:bidi="ar-SY"/>
        </w:rPr>
        <w:t>در</w:t>
      </w:r>
      <w:r w:rsidR="00904E27" w:rsidRPr="0080624F">
        <w:rPr>
          <w:rFonts w:cs="B Lotus"/>
          <w:spacing w:val="-4"/>
          <w:rtl/>
          <w:lang w:bidi="ar-SY"/>
        </w:rPr>
        <w:t>ک</w:t>
      </w:r>
      <w:r w:rsidRPr="0080624F">
        <w:rPr>
          <w:rFonts w:cs="B Lotus"/>
          <w:spacing w:val="-4"/>
          <w:rtl/>
          <w:lang w:bidi="ar-SY"/>
        </w:rPr>
        <w:t xml:space="preserve"> حق وحق</w:t>
      </w:r>
      <w:r w:rsidR="00904E27" w:rsidRPr="0080624F">
        <w:rPr>
          <w:rFonts w:cs="B Lotus"/>
          <w:spacing w:val="-4"/>
          <w:rtl/>
          <w:lang w:bidi="ar-SY"/>
        </w:rPr>
        <w:t>ی</w:t>
      </w:r>
      <w:r w:rsidRPr="0080624F">
        <w:rPr>
          <w:rFonts w:cs="B Lotus"/>
          <w:spacing w:val="-4"/>
          <w:rtl/>
          <w:lang w:bidi="ar-SY"/>
        </w:rPr>
        <w:t>قت نا</w:t>
      </w:r>
      <w:r w:rsidR="00904E27" w:rsidRPr="0080624F">
        <w:rPr>
          <w:rFonts w:cs="B Lotus"/>
          <w:spacing w:val="-4"/>
          <w:rtl/>
          <w:lang w:bidi="ar-SY"/>
        </w:rPr>
        <w:t>ی</w:t>
      </w:r>
      <w:r w:rsidRPr="0080624F">
        <w:rPr>
          <w:rFonts w:cs="B Lotus"/>
          <w:spacing w:val="-4"/>
          <w:rtl/>
          <w:lang w:bidi="ar-SY"/>
        </w:rPr>
        <w:t>ل م</w:t>
      </w:r>
      <w:r w:rsidR="00904E27" w:rsidRPr="0080624F">
        <w:rPr>
          <w:rFonts w:cs="B Lotus"/>
          <w:spacing w:val="-4"/>
          <w:rtl/>
          <w:lang w:bidi="ar-SY"/>
        </w:rPr>
        <w:t>ی</w:t>
      </w:r>
      <w:r w:rsidRPr="0080624F">
        <w:rPr>
          <w:rFonts w:cs="B Lotus" w:hint="cs"/>
          <w:spacing w:val="-4"/>
          <w:rtl/>
          <w:lang w:bidi="ar-SY"/>
        </w:rPr>
        <w:t>‌</w:t>
      </w:r>
      <w:r w:rsidRPr="0080624F">
        <w:rPr>
          <w:rFonts w:cs="B Lotus"/>
          <w:spacing w:val="-4"/>
          <w:rtl/>
          <w:lang w:bidi="ar-SY"/>
        </w:rPr>
        <w:t>گردد</w:t>
      </w:r>
      <w:r w:rsidR="00CF210A" w:rsidRPr="0080624F">
        <w:rPr>
          <w:rFonts w:cs="B Lotus" w:hint="cs"/>
          <w:spacing w:val="-4"/>
          <w:rtl/>
          <w:lang w:bidi="ar-SY"/>
        </w:rPr>
        <w:t>،</w:t>
      </w:r>
      <w:r w:rsidRPr="0080624F">
        <w:rPr>
          <w:rFonts w:cs="B Lotus"/>
          <w:spacing w:val="-4"/>
          <w:rtl/>
          <w:lang w:bidi="ar-SY"/>
        </w:rPr>
        <w:t xml:space="preserve"> آن</w:t>
      </w:r>
      <w:r w:rsidR="00CF210A" w:rsidRPr="0080624F">
        <w:rPr>
          <w:rFonts w:cs="B Lotus" w:hint="cs"/>
          <w:spacing w:val="-4"/>
          <w:rtl/>
          <w:lang w:bidi="ar-SY"/>
        </w:rPr>
        <w:t xml:space="preserve"> </w:t>
      </w:r>
      <w:r w:rsidRPr="0080624F">
        <w:rPr>
          <w:rFonts w:cs="B Lotus"/>
          <w:spacing w:val="-4"/>
          <w:rtl/>
          <w:lang w:bidi="ar-SY"/>
        </w:rPr>
        <w:t>رو</w:t>
      </w:r>
      <w:r w:rsidRPr="0080624F">
        <w:rPr>
          <w:rFonts w:cs="B Lotus" w:hint="cs"/>
          <w:spacing w:val="-4"/>
          <w:rtl/>
          <w:lang w:bidi="ar-SY"/>
        </w:rPr>
        <w:t>ز</w:t>
      </w:r>
      <w:r w:rsidRPr="0080624F">
        <w:rPr>
          <w:rFonts w:cs="B Lotus"/>
          <w:spacing w:val="-4"/>
          <w:rtl/>
          <w:lang w:bidi="ar-SY"/>
        </w:rPr>
        <w:t xml:space="preserve"> </w:t>
      </w:r>
      <w:r w:rsidRPr="0080624F">
        <w:rPr>
          <w:rFonts w:cs="B Lotus" w:hint="cs"/>
          <w:spacing w:val="-4"/>
          <w:rtl/>
          <w:lang w:bidi="ar-SY"/>
        </w:rPr>
        <w:t>را</w:t>
      </w:r>
      <w:r w:rsidRPr="0080624F">
        <w:rPr>
          <w:rFonts w:cs="B Lotus"/>
          <w:spacing w:val="-4"/>
          <w:rtl/>
          <w:lang w:bidi="ar-SY"/>
        </w:rPr>
        <w:t xml:space="preserve"> خداوند </w:t>
      </w:r>
      <w:r w:rsidR="00CF210A" w:rsidRPr="0080624F">
        <w:rPr>
          <w:rFonts w:cs="B Lotus" w:hint="cs"/>
          <w:spacing w:val="-4"/>
          <w:rtl/>
          <w:lang w:bidi="ar-SY"/>
        </w:rPr>
        <w:t>«</w:t>
      </w:r>
      <w:r w:rsidRPr="0080624F">
        <w:rPr>
          <w:rFonts w:cs="B Lotus"/>
          <w:spacing w:val="-4"/>
          <w:rtl/>
          <w:lang w:bidi="ar-SY"/>
        </w:rPr>
        <w:t>روز حق</w:t>
      </w:r>
      <w:r w:rsidR="00904E27" w:rsidRPr="0080624F">
        <w:rPr>
          <w:rFonts w:cs="B Lotus"/>
          <w:spacing w:val="-4"/>
          <w:rtl/>
          <w:lang w:bidi="ar-SY"/>
        </w:rPr>
        <w:t>ی</w:t>
      </w:r>
      <w:r w:rsidRPr="0080624F">
        <w:rPr>
          <w:rFonts w:cs="B Lotus"/>
          <w:spacing w:val="-4"/>
          <w:rtl/>
          <w:lang w:bidi="ar-SY"/>
        </w:rPr>
        <w:t>قت</w:t>
      </w:r>
      <w:r w:rsidR="00CF210A" w:rsidRPr="0080624F">
        <w:rPr>
          <w:rFonts w:cs="B Lotus" w:hint="cs"/>
          <w:spacing w:val="-4"/>
          <w:rtl/>
          <w:lang w:bidi="ar-SY"/>
        </w:rPr>
        <w:t>»</w:t>
      </w:r>
      <w:r w:rsidRPr="0080624F">
        <w:rPr>
          <w:rFonts w:cs="B Lotus"/>
          <w:spacing w:val="-4"/>
          <w:rtl/>
          <w:lang w:bidi="ar-SY"/>
        </w:rPr>
        <w:t xml:space="preserve"> نام نهاد</w:t>
      </w:r>
      <w:r w:rsidR="00CF210A" w:rsidRPr="0080624F">
        <w:rPr>
          <w:rFonts w:cs="B Lotus" w:hint="cs"/>
          <w:spacing w:val="-4"/>
          <w:rtl/>
          <w:lang w:bidi="ar-SY"/>
        </w:rPr>
        <w:t>؛</w:t>
      </w:r>
      <w:r w:rsidRPr="0080624F">
        <w:rPr>
          <w:rFonts w:cs="B Lotus"/>
          <w:spacing w:val="-4"/>
          <w:rtl/>
          <w:lang w:bidi="ar-SY"/>
        </w:rPr>
        <w:t xml:space="preserve"> </w:t>
      </w:r>
      <w:r w:rsidR="00634E8D" w:rsidRPr="0080624F">
        <w:rPr>
          <w:rFonts w:cs="B Lotus"/>
          <w:spacing w:val="-4"/>
          <w:rtl/>
          <w:lang w:bidi="ar-SY"/>
        </w:rPr>
        <w:t>چنان</w:t>
      </w:r>
      <w:r w:rsidR="00CF210A" w:rsidRPr="0080624F">
        <w:rPr>
          <w:rFonts w:cs="B Lotus" w:hint="cs"/>
          <w:spacing w:val="-4"/>
          <w:rtl/>
          <w:lang w:bidi="ar-SY"/>
        </w:rPr>
        <w:t xml:space="preserve"> </w:t>
      </w:r>
      <w:r w:rsidR="00634E8D" w:rsidRPr="0080624F">
        <w:rPr>
          <w:rFonts w:cs="B Lotus"/>
          <w:spacing w:val="-4"/>
          <w:rtl/>
          <w:lang w:bidi="ar-SY"/>
        </w:rPr>
        <w:t>‌</w:t>
      </w:r>
      <w:r w:rsidR="00904E27" w:rsidRPr="0080624F">
        <w:rPr>
          <w:rFonts w:cs="B Lotus"/>
          <w:spacing w:val="-4"/>
          <w:rtl/>
          <w:lang w:bidi="ar-SY"/>
        </w:rPr>
        <w:t>ک</w:t>
      </w:r>
      <w:r w:rsidR="00634E8D" w:rsidRPr="0080624F">
        <w:rPr>
          <w:rFonts w:cs="B Lotus"/>
          <w:spacing w:val="-4"/>
          <w:rtl/>
          <w:lang w:bidi="ar-SY"/>
        </w:rPr>
        <w:t>ه</w:t>
      </w:r>
      <w:r w:rsidRPr="0080624F">
        <w:rPr>
          <w:rFonts w:cs="B Lotus"/>
          <w:spacing w:val="-4"/>
          <w:rtl/>
          <w:lang w:bidi="ar-SY"/>
        </w:rPr>
        <w:t xml:space="preserve"> </w:t>
      </w:r>
      <w:r w:rsidR="00405744" w:rsidRPr="0080624F">
        <w:rPr>
          <w:rFonts w:cs="B Lotus"/>
          <w:spacing w:val="-4"/>
          <w:rtl/>
          <w:lang w:bidi="ar-SY"/>
        </w:rPr>
        <w:t>م</w:t>
      </w:r>
      <w:r w:rsidR="00904E27" w:rsidRPr="0080624F">
        <w:rPr>
          <w:rFonts w:cs="B Lotus"/>
          <w:spacing w:val="-4"/>
          <w:rtl/>
          <w:lang w:bidi="ar-SY"/>
        </w:rPr>
        <w:t>ی</w:t>
      </w:r>
      <w:r w:rsidR="00405744" w:rsidRPr="0080624F">
        <w:rPr>
          <w:rFonts w:cs="B Lotus"/>
          <w:spacing w:val="-4"/>
          <w:rtl/>
          <w:lang w:bidi="ar-SY"/>
        </w:rPr>
        <w:t>‌فرما</w:t>
      </w:r>
      <w:r w:rsidR="00904E27" w:rsidRPr="0080624F">
        <w:rPr>
          <w:rFonts w:cs="B Lotus"/>
          <w:spacing w:val="-4"/>
          <w:rtl/>
          <w:lang w:bidi="ar-SY"/>
        </w:rPr>
        <w:t>ی</w:t>
      </w:r>
      <w:r w:rsidR="00405744" w:rsidRPr="0080624F">
        <w:rPr>
          <w:rFonts w:cs="B Lotus"/>
          <w:spacing w:val="-4"/>
          <w:rtl/>
          <w:lang w:bidi="ar-SY"/>
        </w:rPr>
        <w:t>د</w:t>
      </w:r>
      <w:r w:rsidRPr="0080624F">
        <w:rPr>
          <w:rFonts w:cs="B Lotus" w:hint="cs"/>
          <w:spacing w:val="-4"/>
          <w:rtl/>
          <w:lang w:bidi="ar-SY"/>
        </w:rPr>
        <w:t>:</w:t>
      </w:r>
      <w:r w:rsidR="004E15B3" w:rsidRPr="0080624F">
        <w:rPr>
          <w:rFonts w:cs="B Lotus" w:hint="cs"/>
          <w:spacing w:val="-4"/>
          <w:rtl/>
          <w:lang w:bidi="ar-SY"/>
        </w:rPr>
        <w:t xml:space="preserve"> </w:t>
      </w:r>
      <w:r w:rsidR="004E15B3" w:rsidRPr="0080624F">
        <w:rPr>
          <w:rFonts w:ascii="Traditional Arabic" w:hAnsi="Traditional Arabic" w:cs="Traditional Arabic"/>
          <w:spacing w:val="-4"/>
          <w:rtl/>
          <w:lang w:bidi="ar-SY"/>
        </w:rPr>
        <w:t>﴿</w:t>
      </w:r>
      <w:r w:rsidR="009B75FA" w:rsidRPr="0080624F">
        <w:rPr>
          <w:rStyle w:val="Char2"/>
          <w:rFonts w:hint="cs"/>
          <w:spacing w:val="-4"/>
          <w:rtl/>
        </w:rPr>
        <w:t>ٱ</w:t>
      </w:r>
      <w:r w:rsidR="009B75FA" w:rsidRPr="0080624F">
        <w:rPr>
          <w:rStyle w:val="Char2"/>
          <w:rFonts w:hint="eastAsia"/>
          <w:spacing w:val="-4"/>
          <w:rtl/>
        </w:rPr>
        <w:t>لۡحَآقَّةُ</w:t>
      </w:r>
      <w:r w:rsidR="009B75FA" w:rsidRPr="0080624F">
        <w:rPr>
          <w:rStyle w:val="Char2"/>
          <w:spacing w:val="-4"/>
          <w:rtl/>
        </w:rPr>
        <w:t xml:space="preserve"> ١ مَا </w:t>
      </w:r>
      <w:r w:rsidR="009B75FA" w:rsidRPr="0080624F">
        <w:rPr>
          <w:rStyle w:val="Char2"/>
          <w:rFonts w:hint="cs"/>
          <w:spacing w:val="-4"/>
          <w:rtl/>
        </w:rPr>
        <w:t>ٱ</w:t>
      </w:r>
      <w:r w:rsidR="009B75FA" w:rsidRPr="0080624F">
        <w:rPr>
          <w:rStyle w:val="Char2"/>
          <w:rFonts w:hint="eastAsia"/>
          <w:spacing w:val="-4"/>
          <w:rtl/>
        </w:rPr>
        <w:t>لۡحَآقَّةُ</w:t>
      </w:r>
      <w:r w:rsidR="004E15B3" w:rsidRPr="0080624F">
        <w:rPr>
          <w:rFonts w:ascii="Traditional Arabic" w:hAnsi="Traditional Arabic" w:cs="Traditional Arabic"/>
          <w:spacing w:val="-4"/>
          <w:rtl/>
          <w:lang w:bidi="ar-SY"/>
        </w:rPr>
        <w:t>﴾</w:t>
      </w:r>
      <w:r w:rsidRPr="0080624F">
        <w:rPr>
          <w:rFonts w:cs="B Lotus" w:hint="cs"/>
          <w:spacing w:val="-4"/>
          <w:rtl/>
          <w:lang w:bidi="ar-SY"/>
        </w:rPr>
        <w:t xml:space="preserve"> </w:t>
      </w:r>
      <w:r w:rsidRPr="0080624F">
        <w:rPr>
          <w:rStyle w:val="Char3"/>
          <w:rFonts w:hint="cs"/>
          <w:spacing w:val="-4"/>
          <w:rtl/>
        </w:rPr>
        <w:t>[الحاقه</w:t>
      </w:r>
      <w:r w:rsidR="00F94166" w:rsidRPr="0080624F">
        <w:rPr>
          <w:rStyle w:val="Char3"/>
          <w:rFonts w:hint="cs"/>
          <w:spacing w:val="-4"/>
          <w:rtl/>
        </w:rPr>
        <w:t>:</w:t>
      </w:r>
      <w:r w:rsidRPr="0080624F">
        <w:rPr>
          <w:rStyle w:val="Char3"/>
          <w:rFonts w:hint="cs"/>
          <w:spacing w:val="-4"/>
          <w:rtl/>
        </w:rPr>
        <w:t>1</w:t>
      </w:r>
      <w:r w:rsidR="00CF210A" w:rsidRPr="0080624F">
        <w:rPr>
          <w:rStyle w:val="Char3"/>
          <w:rFonts w:hint="cs"/>
          <w:spacing w:val="-4"/>
          <w:rtl/>
        </w:rPr>
        <w:t xml:space="preserve"> و </w:t>
      </w:r>
      <w:r w:rsidRPr="0080624F">
        <w:rPr>
          <w:rStyle w:val="Char3"/>
          <w:rFonts w:hint="cs"/>
          <w:spacing w:val="-4"/>
          <w:rtl/>
        </w:rPr>
        <w:t>2]</w:t>
      </w:r>
      <w:r w:rsidR="002634EB" w:rsidRPr="0080624F">
        <w:rPr>
          <w:rFonts w:cs="B Lotus" w:hint="cs"/>
          <w:spacing w:val="-4"/>
          <w:rtl/>
          <w:lang w:bidi="ar-SY"/>
        </w:rPr>
        <w:t>؛</w:t>
      </w:r>
      <w:r w:rsidRPr="0080624F">
        <w:rPr>
          <w:rFonts w:cs="B Lotus" w:hint="cs"/>
          <w:spacing w:val="-4"/>
          <w:rtl/>
          <w:lang w:bidi="ar-SY"/>
        </w:rPr>
        <w:t xml:space="preserve"> و در حالت</w:t>
      </w:r>
      <w:r w:rsidR="002634EB" w:rsidRPr="0080624F">
        <w:rPr>
          <w:rFonts w:cs="B Lotus" w:hint="cs"/>
          <w:spacing w:val="-4"/>
          <w:rtl/>
          <w:lang w:bidi="ar-SY"/>
        </w:rPr>
        <w:t>،</w:t>
      </w:r>
      <w:r w:rsidRPr="0080624F">
        <w:rPr>
          <w:rFonts w:cs="B Lotus" w:hint="cs"/>
          <w:spacing w:val="-4"/>
          <w:rtl/>
          <w:lang w:bidi="ar-SY"/>
        </w:rPr>
        <w:t xml:space="preserve"> </w:t>
      </w:r>
      <w:r w:rsidR="00904E27" w:rsidRPr="0080624F">
        <w:rPr>
          <w:rFonts w:cs="B Lotus" w:hint="cs"/>
          <w:spacing w:val="-4"/>
          <w:rtl/>
          <w:lang w:bidi="ar-SY"/>
        </w:rPr>
        <w:t>ک</w:t>
      </w:r>
      <w:r w:rsidRPr="0080624F">
        <w:rPr>
          <w:rFonts w:cs="B Lotus" w:hint="cs"/>
          <w:spacing w:val="-4"/>
          <w:rtl/>
          <w:lang w:bidi="ar-SY"/>
        </w:rPr>
        <w:t>سان</w:t>
      </w:r>
      <w:r w:rsidR="00904E27" w:rsidRPr="0080624F">
        <w:rPr>
          <w:rFonts w:cs="B Lotus" w:hint="cs"/>
          <w:spacing w:val="-4"/>
          <w:rtl/>
          <w:lang w:bidi="ar-SY"/>
        </w:rPr>
        <w:t>ی</w:t>
      </w:r>
      <w:r w:rsidR="00CF210A" w:rsidRPr="0080624F">
        <w:rPr>
          <w:rFonts w:cs="B Lotus" w:hint="cs"/>
          <w:spacing w:val="-4"/>
          <w:rtl/>
          <w:lang w:bidi="ar-SY"/>
        </w:rPr>
        <w:t xml:space="preserve"> </w:t>
      </w:r>
      <w:r w:rsidR="00904E27" w:rsidRPr="0080624F">
        <w:rPr>
          <w:rFonts w:cs="B Lotus" w:hint="cs"/>
          <w:spacing w:val="-4"/>
          <w:rtl/>
          <w:lang w:bidi="ar-SY"/>
        </w:rPr>
        <w:t>ک</w:t>
      </w:r>
      <w:r w:rsidRPr="0080624F">
        <w:rPr>
          <w:rFonts w:cs="B Lotus" w:hint="cs"/>
          <w:spacing w:val="-4"/>
          <w:rtl/>
          <w:lang w:bidi="ar-SY"/>
        </w:rPr>
        <w:t>ه در آن دار</w:t>
      </w:r>
      <w:r w:rsidR="002634EB" w:rsidRPr="0080624F">
        <w:rPr>
          <w:rFonts w:cs="B Lotus" w:hint="cs"/>
          <w:spacing w:val="-4"/>
          <w:rtl/>
          <w:lang w:bidi="ar-SY"/>
        </w:rPr>
        <w:t>،</w:t>
      </w:r>
      <w:r w:rsidRPr="0080624F">
        <w:rPr>
          <w:rFonts w:cs="B Lotus" w:hint="cs"/>
          <w:spacing w:val="-4"/>
          <w:rtl/>
          <w:lang w:bidi="ar-SY"/>
        </w:rPr>
        <w:t xml:space="preserve"> ب</w:t>
      </w:r>
      <w:r w:rsidR="00CF210A" w:rsidRPr="0080624F">
        <w:rPr>
          <w:rFonts w:cs="B Lotus" w:hint="cs"/>
          <w:spacing w:val="-4"/>
          <w:rtl/>
          <w:lang w:bidi="ar-SY"/>
        </w:rPr>
        <w:t xml:space="preserve">ه </w:t>
      </w:r>
      <w:r w:rsidRPr="0080624F">
        <w:rPr>
          <w:rFonts w:cs="B Lotus" w:hint="cs"/>
          <w:spacing w:val="-4"/>
          <w:rtl/>
          <w:lang w:bidi="ar-SY"/>
        </w:rPr>
        <w:t>حق</w:t>
      </w:r>
      <w:r w:rsidR="00904E27" w:rsidRPr="0080624F">
        <w:rPr>
          <w:rFonts w:cs="B Lotus" w:hint="cs"/>
          <w:spacing w:val="-4"/>
          <w:rtl/>
          <w:lang w:bidi="ar-SY"/>
        </w:rPr>
        <w:t>ی</w:t>
      </w:r>
      <w:r w:rsidRPr="0080624F">
        <w:rPr>
          <w:rFonts w:cs="B Lotus" w:hint="cs"/>
          <w:spacing w:val="-4"/>
          <w:rtl/>
          <w:lang w:bidi="ar-SY"/>
        </w:rPr>
        <w:t>قت واصل شده‌اند</w:t>
      </w:r>
      <w:r w:rsidR="00CF210A" w:rsidRPr="0080624F">
        <w:rPr>
          <w:rFonts w:cs="B Lotus" w:hint="cs"/>
          <w:spacing w:val="-4"/>
          <w:rtl/>
          <w:lang w:bidi="ar-SY"/>
        </w:rPr>
        <w:t>،</w:t>
      </w:r>
      <w:r w:rsidRPr="0080624F">
        <w:rPr>
          <w:rFonts w:cs="B Lotus" w:hint="cs"/>
          <w:spacing w:val="-4"/>
          <w:rtl/>
          <w:lang w:bidi="ar-SY"/>
        </w:rPr>
        <w:t xml:space="preserve"> </w:t>
      </w:r>
      <w:r w:rsidR="00405744" w:rsidRPr="0080624F">
        <w:rPr>
          <w:rFonts w:cs="B Lotus" w:hint="cs"/>
          <w:spacing w:val="-4"/>
          <w:rtl/>
          <w:lang w:bidi="ar-SY"/>
        </w:rPr>
        <w:t>م</w:t>
      </w:r>
      <w:r w:rsidR="00904E27" w:rsidRPr="0080624F">
        <w:rPr>
          <w:rFonts w:cs="B Lotus" w:hint="cs"/>
          <w:spacing w:val="-4"/>
          <w:rtl/>
          <w:lang w:bidi="ar-SY"/>
        </w:rPr>
        <w:t>ی</w:t>
      </w:r>
      <w:r w:rsidR="00405744" w:rsidRPr="0080624F">
        <w:rPr>
          <w:rFonts w:cs="B Lotus" w:hint="cs"/>
          <w:spacing w:val="-4"/>
          <w:rtl/>
          <w:lang w:bidi="ar-SY"/>
        </w:rPr>
        <w:t>‌فرما</w:t>
      </w:r>
      <w:r w:rsidR="00904E27" w:rsidRPr="0080624F">
        <w:rPr>
          <w:rFonts w:cs="B Lotus" w:hint="cs"/>
          <w:spacing w:val="-4"/>
          <w:rtl/>
          <w:lang w:bidi="ar-SY"/>
        </w:rPr>
        <w:t>ی</w:t>
      </w:r>
      <w:r w:rsidR="00405744" w:rsidRPr="0080624F">
        <w:rPr>
          <w:rFonts w:cs="B Lotus" w:hint="cs"/>
          <w:spacing w:val="-4"/>
          <w:rtl/>
          <w:lang w:bidi="ar-SY"/>
        </w:rPr>
        <w:t>د</w:t>
      </w:r>
      <w:r w:rsidRPr="0080624F">
        <w:rPr>
          <w:rFonts w:cs="B Lotus" w:hint="cs"/>
          <w:spacing w:val="-4"/>
          <w:rtl/>
          <w:lang w:bidi="ar-SY"/>
        </w:rPr>
        <w:t>:</w:t>
      </w:r>
      <w:r w:rsidR="004E15B3" w:rsidRPr="0080624F">
        <w:rPr>
          <w:rFonts w:cs="B Lotus" w:hint="cs"/>
          <w:spacing w:val="-4"/>
          <w:rtl/>
          <w:lang w:bidi="ar-SY"/>
        </w:rPr>
        <w:t xml:space="preserve"> </w:t>
      </w:r>
      <w:r w:rsidR="004E15B3" w:rsidRPr="0080624F">
        <w:rPr>
          <w:rFonts w:ascii="Traditional Arabic" w:hAnsi="Traditional Arabic" w:cs="Traditional Arabic"/>
          <w:spacing w:val="-4"/>
          <w:rtl/>
          <w:lang w:bidi="ar-SY"/>
        </w:rPr>
        <w:t>﴿</w:t>
      </w:r>
      <w:r w:rsidR="009B75FA" w:rsidRPr="0080624F">
        <w:rPr>
          <w:rStyle w:val="Char2"/>
          <w:rFonts w:hint="eastAsia"/>
          <w:spacing w:val="-4"/>
          <w:rtl/>
        </w:rPr>
        <w:t>وَنَزَعۡنَا</w:t>
      </w:r>
      <w:r w:rsidR="009B75FA" w:rsidRPr="0080624F">
        <w:rPr>
          <w:rStyle w:val="Char2"/>
          <w:spacing w:val="-4"/>
          <w:rtl/>
        </w:rPr>
        <w:t xml:space="preserve"> مَا فِي صُدُورِهِم مِّنۡ غِلّٖ تَجۡرِي مِن تَحۡتِهِمُ </w:t>
      </w:r>
      <w:r w:rsidR="009B75FA" w:rsidRPr="0080624F">
        <w:rPr>
          <w:rStyle w:val="Char2"/>
          <w:rFonts w:hint="cs"/>
          <w:spacing w:val="-4"/>
          <w:rtl/>
        </w:rPr>
        <w:t>ٱ</w:t>
      </w:r>
      <w:r w:rsidR="009B75FA" w:rsidRPr="0080624F">
        <w:rPr>
          <w:rStyle w:val="Char2"/>
          <w:rFonts w:hint="eastAsia"/>
          <w:spacing w:val="-4"/>
          <w:rtl/>
        </w:rPr>
        <w:t>لۡأَنۡهَٰرُۖ</w:t>
      </w:r>
      <w:r w:rsidR="009B75FA" w:rsidRPr="0080624F">
        <w:rPr>
          <w:rStyle w:val="Char2"/>
          <w:spacing w:val="-4"/>
          <w:rtl/>
        </w:rPr>
        <w:t xml:space="preserve"> وَقَالُواْ </w:t>
      </w:r>
      <w:r w:rsidR="009B75FA" w:rsidRPr="0080624F">
        <w:rPr>
          <w:rStyle w:val="Char2"/>
          <w:rFonts w:hint="cs"/>
          <w:spacing w:val="-4"/>
          <w:rtl/>
        </w:rPr>
        <w:t>ٱ</w:t>
      </w:r>
      <w:r w:rsidR="009B75FA" w:rsidRPr="0080624F">
        <w:rPr>
          <w:rStyle w:val="Char2"/>
          <w:rFonts w:hint="eastAsia"/>
          <w:spacing w:val="-4"/>
          <w:rtl/>
        </w:rPr>
        <w:t>لۡحَمۡدُ</w:t>
      </w:r>
      <w:r w:rsidR="009B75FA" w:rsidRPr="0080624F">
        <w:rPr>
          <w:rStyle w:val="Char2"/>
          <w:spacing w:val="-4"/>
          <w:rtl/>
        </w:rPr>
        <w:t xml:space="preserve"> لِلَّهِ </w:t>
      </w:r>
      <w:r w:rsidR="009B75FA" w:rsidRPr="0080624F">
        <w:rPr>
          <w:rStyle w:val="Char2"/>
          <w:rFonts w:hint="cs"/>
          <w:spacing w:val="-4"/>
          <w:rtl/>
        </w:rPr>
        <w:t>ٱ</w:t>
      </w:r>
      <w:r w:rsidR="009B75FA" w:rsidRPr="0080624F">
        <w:rPr>
          <w:rStyle w:val="Char2"/>
          <w:rFonts w:hint="eastAsia"/>
          <w:spacing w:val="-4"/>
          <w:rtl/>
        </w:rPr>
        <w:t>لَّذِي</w:t>
      </w:r>
      <w:r w:rsidR="009B75FA" w:rsidRPr="0080624F">
        <w:rPr>
          <w:rStyle w:val="Char2"/>
          <w:spacing w:val="-4"/>
          <w:rtl/>
        </w:rPr>
        <w:t xml:space="preserve"> هَدَىٰنَا لِهَٰذَا وَمَا كُنَّا لِنَهۡتَدِيَ لَوۡلَآ أَنۡ هَدَىٰنَا </w:t>
      </w:r>
      <w:r w:rsidR="009B75FA" w:rsidRPr="0080624F">
        <w:rPr>
          <w:rStyle w:val="Char2"/>
          <w:rFonts w:hint="cs"/>
          <w:spacing w:val="-4"/>
          <w:rtl/>
        </w:rPr>
        <w:t>ٱ</w:t>
      </w:r>
      <w:r w:rsidR="009B75FA" w:rsidRPr="0080624F">
        <w:rPr>
          <w:rStyle w:val="Char2"/>
          <w:rFonts w:hint="eastAsia"/>
          <w:spacing w:val="-4"/>
          <w:rtl/>
        </w:rPr>
        <w:t>للَّهُۖ</w:t>
      </w:r>
      <w:r w:rsidR="009B75FA" w:rsidRPr="0080624F">
        <w:rPr>
          <w:rStyle w:val="Char2"/>
          <w:spacing w:val="-4"/>
          <w:rtl/>
        </w:rPr>
        <w:t xml:space="preserve"> لَقَدۡ جَآءَتۡ رُسُلُ رَبِّنَا بِ</w:t>
      </w:r>
      <w:r w:rsidR="009B75FA" w:rsidRPr="0080624F">
        <w:rPr>
          <w:rStyle w:val="Char2"/>
          <w:rFonts w:hint="cs"/>
          <w:spacing w:val="-4"/>
          <w:rtl/>
        </w:rPr>
        <w:t>ٱ</w:t>
      </w:r>
      <w:r w:rsidR="009B75FA" w:rsidRPr="0080624F">
        <w:rPr>
          <w:rStyle w:val="Char2"/>
          <w:rFonts w:hint="eastAsia"/>
          <w:spacing w:val="-4"/>
          <w:rtl/>
        </w:rPr>
        <w:t>لۡحَقِّ</w:t>
      </w:r>
      <w:r w:rsidR="004E15B3" w:rsidRPr="0080624F">
        <w:rPr>
          <w:rFonts w:ascii="Traditional Arabic" w:hAnsi="Traditional Arabic" w:cs="Traditional Arabic"/>
          <w:spacing w:val="-4"/>
          <w:rtl/>
          <w:lang w:bidi="ar-SY"/>
        </w:rPr>
        <w:t>﴾</w:t>
      </w:r>
      <w:r w:rsidRPr="0080624F">
        <w:rPr>
          <w:rFonts w:cs="B Lotus" w:hint="cs"/>
          <w:spacing w:val="-4"/>
          <w:rtl/>
          <w:lang w:bidi="ar-SY"/>
        </w:rPr>
        <w:t xml:space="preserve"> </w:t>
      </w:r>
      <w:r w:rsidRPr="0080624F">
        <w:rPr>
          <w:rStyle w:val="Char3"/>
          <w:rFonts w:hint="cs"/>
          <w:spacing w:val="-4"/>
          <w:rtl/>
        </w:rPr>
        <w:t>[الأعراف</w:t>
      </w:r>
      <w:r w:rsidR="00F94166" w:rsidRPr="0080624F">
        <w:rPr>
          <w:rStyle w:val="Char3"/>
          <w:rFonts w:hint="cs"/>
          <w:spacing w:val="-4"/>
          <w:rtl/>
        </w:rPr>
        <w:t>:</w:t>
      </w:r>
      <w:r w:rsidRPr="0080624F">
        <w:rPr>
          <w:rStyle w:val="Char3"/>
          <w:rFonts w:hint="cs"/>
          <w:spacing w:val="-4"/>
          <w:rtl/>
        </w:rPr>
        <w:t>43]</w:t>
      </w:r>
      <w:r w:rsidRPr="0080624F">
        <w:rPr>
          <w:rFonts w:cs="B Lotus" w:hint="cs"/>
          <w:spacing w:val="-4"/>
          <w:rtl/>
          <w:lang w:bidi="ar-SY"/>
        </w:rPr>
        <w:t xml:space="preserve"> </w:t>
      </w:r>
      <w:r w:rsidR="00904E27" w:rsidRPr="0080624F">
        <w:rPr>
          <w:rFonts w:cs="B Lotus" w:hint="cs"/>
          <w:spacing w:val="-4"/>
          <w:rtl/>
          <w:lang w:bidi="ar-SY"/>
        </w:rPr>
        <w:t>ی</w:t>
      </w:r>
      <w:r w:rsidR="00CF210A" w:rsidRPr="0080624F">
        <w:rPr>
          <w:rFonts w:cs="B Lotus" w:hint="cs"/>
          <w:spacing w:val="-4"/>
          <w:rtl/>
          <w:lang w:bidi="ar-SY"/>
        </w:rPr>
        <w:t>عن</w:t>
      </w:r>
      <w:r w:rsidR="00904E27" w:rsidRPr="0080624F">
        <w:rPr>
          <w:rFonts w:cs="B Lotus" w:hint="cs"/>
          <w:spacing w:val="-4"/>
          <w:rtl/>
          <w:lang w:bidi="ar-SY"/>
        </w:rPr>
        <w:t>ی</w:t>
      </w:r>
      <w:r w:rsidR="00CF210A" w:rsidRPr="0080624F">
        <w:rPr>
          <w:rFonts w:cs="B Lotus" w:hint="cs"/>
          <w:spacing w:val="-4"/>
          <w:rtl/>
          <w:lang w:bidi="ar-SY"/>
        </w:rPr>
        <w:t>: «</w:t>
      </w:r>
      <w:r w:rsidRPr="0080624F">
        <w:rPr>
          <w:rFonts w:cs="B Lotus" w:hint="cs"/>
          <w:spacing w:val="-4"/>
          <w:rtl/>
          <w:lang w:bidi="ar-SY"/>
        </w:rPr>
        <w:t>و ب</w:t>
      </w:r>
      <w:r w:rsidR="00904E27" w:rsidRPr="0080624F">
        <w:rPr>
          <w:rFonts w:cs="B Lotus" w:hint="cs"/>
          <w:spacing w:val="-4"/>
          <w:rtl/>
          <w:lang w:bidi="ar-SY"/>
        </w:rPr>
        <w:t>ی</w:t>
      </w:r>
      <w:r w:rsidRPr="0080624F">
        <w:rPr>
          <w:rFonts w:cs="B Lotus" w:hint="cs"/>
          <w:spacing w:val="-4"/>
          <w:rtl/>
          <w:lang w:bidi="ar-SY"/>
        </w:rPr>
        <w:t xml:space="preserve">رون </w:t>
      </w:r>
      <w:r w:rsidR="00904E27" w:rsidRPr="0080624F">
        <w:rPr>
          <w:rFonts w:cs="B Lotus" w:hint="cs"/>
          <w:spacing w:val="-4"/>
          <w:rtl/>
          <w:lang w:bidi="ar-SY"/>
        </w:rPr>
        <w:t>ک</w:t>
      </w:r>
      <w:r w:rsidRPr="0080624F">
        <w:rPr>
          <w:rFonts w:cs="B Lotus" w:hint="cs"/>
          <w:spacing w:val="-4"/>
          <w:rtl/>
          <w:lang w:bidi="ar-SY"/>
        </w:rPr>
        <w:t>ن</w:t>
      </w:r>
      <w:r w:rsidR="00904E27" w:rsidRPr="0080624F">
        <w:rPr>
          <w:rFonts w:cs="B Lotus" w:hint="cs"/>
          <w:spacing w:val="-4"/>
          <w:rtl/>
          <w:lang w:bidi="ar-SY"/>
        </w:rPr>
        <w:t>ی</w:t>
      </w:r>
      <w:r w:rsidRPr="0080624F">
        <w:rPr>
          <w:rFonts w:cs="B Lotus" w:hint="cs"/>
          <w:spacing w:val="-4"/>
          <w:rtl/>
          <w:lang w:bidi="ar-SY"/>
        </w:rPr>
        <w:t>م آنچه در س</w:t>
      </w:r>
      <w:r w:rsidR="00904E27" w:rsidRPr="0080624F">
        <w:rPr>
          <w:rFonts w:cs="B Lotus" w:hint="cs"/>
          <w:spacing w:val="-4"/>
          <w:rtl/>
          <w:lang w:bidi="ar-SY"/>
        </w:rPr>
        <w:t>ی</w:t>
      </w:r>
      <w:r w:rsidRPr="0080624F">
        <w:rPr>
          <w:rFonts w:cs="B Lotus" w:hint="cs"/>
          <w:spacing w:val="-4"/>
          <w:rtl/>
          <w:lang w:bidi="ar-SY"/>
        </w:rPr>
        <w:t>ن</w:t>
      </w:r>
      <w:r w:rsidR="00CF210A" w:rsidRPr="0080624F">
        <w:rPr>
          <w:rFonts w:cs="B Lotus" w:hint="cs"/>
          <w:spacing w:val="-4"/>
          <w:rtl/>
          <w:lang w:bidi="ar-SY"/>
        </w:rPr>
        <w:t>ة</w:t>
      </w:r>
      <w:r w:rsidRPr="0080624F">
        <w:rPr>
          <w:rFonts w:cs="B Lotus" w:hint="cs"/>
          <w:spacing w:val="-4"/>
          <w:rtl/>
          <w:lang w:bidi="ar-SY"/>
        </w:rPr>
        <w:t xml:space="preserve"> بهشت</w:t>
      </w:r>
      <w:r w:rsidR="00904E27" w:rsidRPr="0080624F">
        <w:rPr>
          <w:rFonts w:cs="B Lotus" w:hint="cs"/>
          <w:spacing w:val="-4"/>
          <w:rtl/>
          <w:lang w:bidi="ar-SY"/>
        </w:rPr>
        <w:t>ی</w:t>
      </w:r>
      <w:r w:rsidRPr="0080624F">
        <w:rPr>
          <w:rFonts w:cs="B Lotus" w:hint="cs"/>
          <w:spacing w:val="-4"/>
          <w:rtl/>
          <w:lang w:bidi="ar-SY"/>
        </w:rPr>
        <w:t xml:space="preserve">ان از </w:t>
      </w:r>
      <w:r w:rsidR="00904E27" w:rsidRPr="0080624F">
        <w:rPr>
          <w:rFonts w:cs="B Lotus" w:hint="cs"/>
          <w:spacing w:val="-4"/>
          <w:rtl/>
          <w:lang w:bidi="ar-SY"/>
        </w:rPr>
        <w:t>کی</w:t>
      </w:r>
      <w:r w:rsidRPr="0080624F">
        <w:rPr>
          <w:rFonts w:cs="B Lotus" w:hint="cs"/>
          <w:spacing w:val="-4"/>
          <w:rtl/>
          <w:lang w:bidi="ar-SY"/>
        </w:rPr>
        <w:t>نه و</w:t>
      </w:r>
      <w:r w:rsidR="00CF210A" w:rsidRPr="0080624F">
        <w:rPr>
          <w:rFonts w:cs="B Lotus" w:hint="cs"/>
          <w:spacing w:val="-4"/>
          <w:rtl/>
          <w:lang w:bidi="ar-SY"/>
        </w:rPr>
        <w:t xml:space="preserve"> </w:t>
      </w:r>
      <w:r w:rsidRPr="0080624F">
        <w:rPr>
          <w:rFonts w:cs="B Lotus" w:hint="cs"/>
          <w:spacing w:val="-4"/>
          <w:rtl/>
          <w:lang w:bidi="ar-SY"/>
        </w:rPr>
        <w:t>حسد و آنچه اسباب عداوت باشد</w:t>
      </w:r>
      <w:r w:rsidR="00CF210A" w:rsidRPr="0080624F">
        <w:rPr>
          <w:rFonts w:cs="B Lotus" w:hint="cs"/>
          <w:spacing w:val="-4"/>
          <w:rtl/>
          <w:lang w:bidi="ar-SY"/>
        </w:rPr>
        <w:t>،</w:t>
      </w:r>
      <w:r w:rsidRPr="0080624F">
        <w:rPr>
          <w:rFonts w:cs="B Lotus" w:hint="cs"/>
          <w:spacing w:val="-4"/>
          <w:rtl/>
          <w:lang w:bidi="ar-SY"/>
        </w:rPr>
        <w:t xml:space="preserve"> و جار</w:t>
      </w:r>
      <w:r w:rsidR="00904E27" w:rsidRPr="0080624F">
        <w:rPr>
          <w:rFonts w:cs="B Lotus" w:hint="cs"/>
          <w:spacing w:val="-4"/>
          <w:rtl/>
          <w:lang w:bidi="ar-SY"/>
        </w:rPr>
        <w:t>ی</w:t>
      </w:r>
      <w:r w:rsidRPr="0080624F">
        <w:rPr>
          <w:rFonts w:cs="B Lotus" w:hint="cs"/>
          <w:spacing w:val="-4"/>
          <w:rtl/>
          <w:lang w:bidi="ar-SY"/>
        </w:rPr>
        <w:t xml:space="preserve"> م</w:t>
      </w:r>
      <w:r w:rsidR="00904E27" w:rsidRPr="0080624F">
        <w:rPr>
          <w:rFonts w:cs="B Lotus" w:hint="cs"/>
          <w:spacing w:val="-4"/>
          <w:rtl/>
          <w:lang w:bidi="ar-SY"/>
        </w:rPr>
        <w:t>ی</w:t>
      </w:r>
      <w:r w:rsidRPr="0080624F">
        <w:rPr>
          <w:rFonts w:cs="B Lotus" w:hint="cs"/>
          <w:spacing w:val="-4"/>
          <w:rtl/>
          <w:lang w:bidi="ar-SY"/>
        </w:rPr>
        <w:t>‌شود از ز</w:t>
      </w:r>
      <w:r w:rsidR="00904E27" w:rsidRPr="0080624F">
        <w:rPr>
          <w:rFonts w:cs="B Lotus" w:hint="cs"/>
          <w:spacing w:val="-4"/>
          <w:rtl/>
          <w:lang w:bidi="ar-SY"/>
        </w:rPr>
        <w:t>ی</w:t>
      </w:r>
      <w:r w:rsidRPr="0080624F">
        <w:rPr>
          <w:rFonts w:cs="B Lotus" w:hint="cs"/>
          <w:spacing w:val="-4"/>
          <w:rtl/>
          <w:lang w:bidi="ar-SY"/>
        </w:rPr>
        <w:t>ر مسا</w:t>
      </w:r>
      <w:r w:rsidR="00904E27" w:rsidRPr="0080624F">
        <w:rPr>
          <w:rFonts w:cs="B Lotus" w:hint="cs"/>
          <w:spacing w:val="-4"/>
          <w:rtl/>
          <w:lang w:bidi="ar-SY"/>
        </w:rPr>
        <w:t>ک</w:t>
      </w:r>
      <w:r w:rsidRPr="0080624F">
        <w:rPr>
          <w:rFonts w:cs="B Lotus" w:hint="cs"/>
          <w:spacing w:val="-4"/>
          <w:rtl/>
          <w:lang w:bidi="ar-SY"/>
        </w:rPr>
        <w:t>ن آنان جو</w:t>
      </w:r>
      <w:r w:rsidR="00904E27" w:rsidRPr="0080624F">
        <w:rPr>
          <w:rFonts w:cs="B Lotus" w:hint="cs"/>
          <w:spacing w:val="-4"/>
          <w:rtl/>
          <w:lang w:bidi="ar-SY"/>
        </w:rPr>
        <w:t>ی</w:t>
      </w:r>
      <w:r w:rsidR="00CF210A" w:rsidRPr="0080624F">
        <w:rPr>
          <w:rFonts w:cs="B Lotus" w:hint="eastAsia"/>
          <w:spacing w:val="-4"/>
          <w:rtl/>
          <w:lang w:bidi="ar-SY"/>
        </w:rPr>
        <w:t>‌</w:t>
      </w:r>
      <w:r w:rsidRPr="0080624F">
        <w:rPr>
          <w:rFonts w:cs="B Lotus" w:hint="cs"/>
          <w:spacing w:val="-4"/>
          <w:rtl/>
          <w:lang w:bidi="ar-SY"/>
        </w:rPr>
        <w:t xml:space="preserve">ها، و اهل بهشت چون مقامات خود را مشاهده </w:t>
      </w:r>
      <w:r w:rsidR="00904E27" w:rsidRPr="0080624F">
        <w:rPr>
          <w:rFonts w:cs="B Lotus" w:hint="cs"/>
          <w:spacing w:val="-4"/>
          <w:rtl/>
          <w:lang w:bidi="ar-SY"/>
        </w:rPr>
        <w:t>ک</w:t>
      </w:r>
      <w:r w:rsidRPr="0080624F">
        <w:rPr>
          <w:rFonts w:cs="B Lotus" w:hint="cs"/>
          <w:spacing w:val="-4"/>
          <w:rtl/>
          <w:lang w:bidi="ar-SY"/>
        </w:rPr>
        <w:t>ن</w:t>
      </w:r>
      <w:r w:rsidRPr="0080624F">
        <w:rPr>
          <w:rFonts w:cs="B Lotus"/>
          <w:spacing w:val="-4"/>
          <w:rtl/>
          <w:lang w:bidi="ar-SY"/>
        </w:rPr>
        <w:t>ند گو</w:t>
      </w:r>
      <w:r w:rsidR="00904E27" w:rsidRPr="0080624F">
        <w:rPr>
          <w:rFonts w:cs="B Lotus"/>
          <w:spacing w:val="-4"/>
          <w:rtl/>
          <w:lang w:bidi="ar-SY"/>
        </w:rPr>
        <w:t>ی</w:t>
      </w:r>
      <w:r w:rsidRPr="0080624F">
        <w:rPr>
          <w:rFonts w:cs="B Lotus"/>
          <w:spacing w:val="-4"/>
          <w:rtl/>
          <w:lang w:bidi="ar-SY"/>
        </w:rPr>
        <w:t>ند</w:t>
      </w:r>
      <w:r w:rsidR="00CF210A" w:rsidRPr="0080624F">
        <w:rPr>
          <w:rFonts w:cs="B Lotus" w:hint="cs"/>
          <w:spacing w:val="-4"/>
          <w:rtl/>
          <w:lang w:bidi="ar-SY"/>
        </w:rPr>
        <w:t>:</w:t>
      </w:r>
      <w:r w:rsidRPr="0080624F">
        <w:rPr>
          <w:rFonts w:cs="B Lotus"/>
          <w:spacing w:val="-4"/>
          <w:rtl/>
          <w:lang w:bidi="ar-SY"/>
        </w:rPr>
        <w:t xml:space="preserve"> حمد و ثنا برا</w:t>
      </w:r>
      <w:r w:rsidR="00904E27" w:rsidRPr="0080624F">
        <w:rPr>
          <w:rFonts w:cs="B Lotus"/>
          <w:spacing w:val="-4"/>
          <w:rtl/>
          <w:lang w:bidi="ar-SY"/>
        </w:rPr>
        <w:t>ی</w:t>
      </w:r>
      <w:r w:rsidRPr="0080624F">
        <w:rPr>
          <w:rFonts w:cs="B Lotus"/>
          <w:spacing w:val="-4"/>
          <w:rtl/>
          <w:lang w:bidi="ar-SY"/>
        </w:rPr>
        <w:t xml:space="preserve"> خدا</w:t>
      </w:r>
      <w:r w:rsidR="00CF210A" w:rsidRPr="0080624F">
        <w:rPr>
          <w:rFonts w:cs="B Lotus" w:hint="cs"/>
          <w:spacing w:val="-4"/>
          <w:rtl/>
          <w:lang w:bidi="ar-SY"/>
        </w:rPr>
        <w:t>ی</w:t>
      </w:r>
      <w:r w:rsidR="00904E27" w:rsidRPr="0080624F">
        <w:rPr>
          <w:rFonts w:cs="B Lotus"/>
          <w:spacing w:val="-4"/>
          <w:rtl/>
          <w:lang w:bidi="ar-SY"/>
        </w:rPr>
        <w:t>ی</w:t>
      </w:r>
      <w:r w:rsidRPr="0080624F">
        <w:rPr>
          <w:rFonts w:cs="B Lotus"/>
          <w:spacing w:val="-4"/>
          <w:rtl/>
          <w:lang w:bidi="ar-SY"/>
        </w:rPr>
        <w:t xml:space="preserve"> </w:t>
      </w:r>
      <w:r w:rsidR="00904E27" w:rsidRPr="0080624F">
        <w:rPr>
          <w:rFonts w:cs="B Lotus"/>
          <w:spacing w:val="-4"/>
          <w:rtl/>
          <w:lang w:bidi="ar-SY"/>
        </w:rPr>
        <w:t>ک</w:t>
      </w:r>
      <w:r w:rsidRPr="0080624F">
        <w:rPr>
          <w:rFonts w:cs="B Lotus"/>
          <w:spacing w:val="-4"/>
          <w:rtl/>
          <w:lang w:bidi="ar-SY"/>
        </w:rPr>
        <w:t>ه ب</w:t>
      </w:r>
      <w:r w:rsidR="00CF210A" w:rsidRPr="0080624F">
        <w:rPr>
          <w:rFonts w:cs="B Lotus" w:hint="cs"/>
          <w:spacing w:val="-4"/>
          <w:rtl/>
          <w:lang w:bidi="ar-SY"/>
        </w:rPr>
        <w:t xml:space="preserve">ه </w:t>
      </w:r>
      <w:r w:rsidRPr="0080624F">
        <w:rPr>
          <w:rFonts w:cs="B Lotus"/>
          <w:spacing w:val="-4"/>
          <w:rtl/>
          <w:lang w:bidi="ar-SY"/>
        </w:rPr>
        <w:t>فضل خود هدا</w:t>
      </w:r>
      <w:r w:rsidR="00904E27" w:rsidRPr="0080624F">
        <w:rPr>
          <w:rFonts w:cs="B Lotus"/>
          <w:spacing w:val="-4"/>
          <w:rtl/>
          <w:lang w:bidi="ar-SY"/>
        </w:rPr>
        <w:t>ی</w:t>
      </w:r>
      <w:r w:rsidRPr="0080624F">
        <w:rPr>
          <w:rFonts w:cs="B Lotus"/>
          <w:spacing w:val="-4"/>
          <w:rtl/>
          <w:lang w:bidi="ar-SY"/>
        </w:rPr>
        <w:t>ت نمود ما را بد</w:t>
      </w:r>
      <w:r w:rsidR="00904E27" w:rsidRPr="0080624F">
        <w:rPr>
          <w:rFonts w:cs="B Lotus"/>
          <w:spacing w:val="-4"/>
          <w:rtl/>
          <w:lang w:bidi="ar-SY"/>
        </w:rPr>
        <w:t>ی</w:t>
      </w:r>
      <w:r w:rsidRPr="0080624F">
        <w:rPr>
          <w:rFonts w:cs="B Lotus"/>
          <w:spacing w:val="-4"/>
          <w:rtl/>
          <w:lang w:bidi="ar-SY"/>
        </w:rPr>
        <w:t>ن مقام و نبود</w:t>
      </w:r>
      <w:r w:rsidR="00904E27" w:rsidRPr="0080624F">
        <w:rPr>
          <w:rFonts w:cs="B Lotus"/>
          <w:spacing w:val="-4"/>
          <w:rtl/>
          <w:lang w:bidi="ar-SY"/>
        </w:rPr>
        <w:t>ی</w:t>
      </w:r>
      <w:r w:rsidRPr="0080624F">
        <w:rPr>
          <w:rFonts w:cs="B Lotus"/>
          <w:spacing w:val="-4"/>
          <w:rtl/>
          <w:lang w:bidi="ar-SY"/>
        </w:rPr>
        <w:t xml:space="preserve">م </w:t>
      </w:r>
      <w:r w:rsidR="00904E27" w:rsidRPr="0080624F">
        <w:rPr>
          <w:rFonts w:cs="B Lotus"/>
          <w:spacing w:val="-4"/>
          <w:rtl/>
          <w:lang w:bidi="ar-SY"/>
        </w:rPr>
        <w:t>ک</w:t>
      </w:r>
      <w:r w:rsidRPr="0080624F">
        <w:rPr>
          <w:rFonts w:cs="B Lotus"/>
          <w:spacing w:val="-4"/>
          <w:rtl/>
          <w:lang w:bidi="ar-SY"/>
        </w:rPr>
        <w:t>ه ب</w:t>
      </w:r>
      <w:r w:rsidR="00CF210A" w:rsidRPr="0080624F">
        <w:rPr>
          <w:rFonts w:cs="B Lotus" w:hint="cs"/>
          <w:spacing w:val="-4"/>
          <w:rtl/>
          <w:lang w:bidi="ar-SY"/>
        </w:rPr>
        <w:t xml:space="preserve">ه </w:t>
      </w:r>
      <w:r w:rsidRPr="0080624F">
        <w:rPr>
          <w:rFonts w:cs="B Lotus"/>
          <w:spacing w:val="-4"/>
          <w:rtl/>
          <w:lang w:bidi="ar-SY"/>
        </w:rPr>
        <w:t>خود</w:t>
      </w:r>
      <w:r w:rsidR="00904E27" w:rsidRPr="0080624F">
        <w:rPr>
          <w:rFonts w:cs="B Lotus"/>
          <w:spacing w:val="-4"/>
          <w:rtl/>
          <w:lang w:bidi="ar-SY"/>
        </w:rPr>
        <w:t>ی</w:t>
      </w:r>
      <w:r w:rsidRPr="0080624F">
        <w:rPr>
          <w:rFonts w:cs="B Lotus"/>
          <w:spacing w:val="-4"/>
          <w:rtl/>
          <w:lang w:bidi="ar-SY"/>
        </w:rPr>
        <w:t xml:space="preserve"> خود هدا</w:t>
      </w:r>
      <w:r w:rsidR="00904E27" w:rsidRPr="0080624F">
        <w:rPr>
          <w:rFonts w:cs="B Lotus"/>
          <w:spacing w:val="-4"/>
          <w:rtl/>
          <w:lang w:bidi="ar-SY"/>
        </w:rPr>
        <w:t>ی</w:t>
      </w:r>
      <w:r w:rsidRPr="0080624F">
        <w:rPr>
          <w:rFonts w:cs="B Lotus"/>
          <w:spacing w:val="-4"/>
          <w:rtl/>
          <w:lang w:bidi="ar-SY"/>
        </w:rPr>
        <w:t>ت شو</w:t>
      </w:r>
      <w:r w:rsidR="00904E27" w:rsidRPr="0080624F">
        <w:rPr>
          <w:rFonts w:cs="B Lotus"/>
          <w:spacing w:val="-4"/>
          <w:rtl/>
          <w:lang w:bidi="ar-SY"/>
        </w:rPr>
        <w:t>ی</w:t>
      </w:r>
      <w:r w:rsidRPr="0080624F">
        <w:rPr>
          <w:rFonts w:cs="B Lotus"/>
          <w:spacing w:val="-4"/>
          <w:rtl/>
          <w:lang w:bidi="ar-SY"/>
        </w:rPr>
        <w:t>م</w:t>
      </w:r>
      <w:r w:rsidR="00CF210A" w:rsidRPr="0080624F">
        <w:rPr>
          <w:rFonts w:cs="B Lotus" w:hint="cs"/>
          <w:spacing w:val="-4"/>
          <w:rtl/>
          <w:lang w:bidi="ar-SY"/>
        </w:rPr>
        <w:t>،</w:t>
      </w:r>
      <w:r w:rsidRPr="0080624F">
        <w:rPr>
          <w:rFonts w:cs="B Lotus"/>
          <w:spacing w:val="-4"/>
          <w:rtl/>
          <w:lang w:bidi="ar-SY"/>
        </w:rPr>
        <w:t xml:space="preserve"> اگر راهنما</w:t>
      </w:r>
      <w:r w:rsidR="00CF210A" w:rsidRPr="0080624F">
        <w:rPr>
          <w:rFonts w:cs="B Lotus" w:hint="cs"/>
          <w:spacing w:val="-4"/>
          <w:rtl/>
          <w:lang w:bidi="ar-SY"/>
        </w:rPr>
        <w:t>ی</w:t>
      </w:r>
      <w:r w:rsidR="00904E27" w:rsidRPr="0080624F">
        <w:rPr>
          <w:rFonts w:cs="B Lotus"/>
          <w:spacing w:val="-4"/>
          <w:rtl/>
          <w:lang w:bidi="ar-SY"/>
        </w:rPr>
        <w:t>ی</w:t>
      </w:r>
      <w:r w:rsidRPr="0080624F">
        <w:rPr>
          <w:rFonts w:cs="B Lotus"/>
          <w:spacing w:val="-4"/>
          <w:rtl/>
          <w:lang w:bidi="ar-SY"/>
        </w:rPr>
        <w:t xml:space="preserve"> نم</w:t>
      </w:r>
      <w:r w:rsidR="00904E27" w:rsidRPr="0080624F">
        <w:rPr>
          <w:rFonts w:cs="B Lotus"/>
          <w:spacing w:val="-4"/>
          <w:rtl/>
          <w:lang w:bidi="ar-SY"/>
        </w:rPr>
        <w:t>ی</w:t>
      </w:r>
      <w:r w:rsidRPr="0080624F">
        <w:rPr>
          <w:rFonts w:cs="B Lotus" w:hint="cs"/>
          <w:spacing w:val="-4"/>
          <w:rtl/>
          <w:lang w:bidi="ar-SY"/>
        </w:rPr>
        <w:t>‌</w:t>
      </w:r>
      <w:r w:rsidRPr="0080624F">
        <w:rPr>
          <w:rFonts w:cs="B Lotus"/>
          <w:spacing w:val="-4"/>
          <w:rtl/>
          <w:lang w:bidi="ar-SY"/>
        </w:rPr>
        <w:t>نمود ما را خدا و د</w:t>
      </w:r>
      <w:r w:rsidR="00904E27" w:rsidRPr="0080624F">
        <w:rPr>
          <w:rFonts w:cs="B Lotus"/>
          <w:spacing w:val="-4"/>
          <w:rtl/>
          <w:lang w:bidi="ar-SY"/>
        </w:rPr>
        <w:t>ی</w:t>
      </w:r>
      <w:r w:rsidRPr="0080624F">
        <w:rPr>
          <w:rFonts w:cs="B Lotus"/>
          <w:spacing w:val="-4"/>
          <w:rtl/>
          <w:lang w:bidi="ar-SY"/>
        </w:rPr>
        <w:t>گر م</w:t>
      </w:r>
      <w:r w:rsidR="00904E27" w:rsidRPr="0080624F">
        <w:rPr>
          <w:rFonts w:cs="B Lotus"/>
          <w:spacing w:val="-4"/>
          <w:rtl/>
          <w:lang w:bidi="ar-SY"/>
        </w:rPr>
        <w:t>ی</w:t>
      </w:r>
      <w:r w:rsidR="00CF210A" w:rsidRPr="0080624F">
        <w:rPr>
          <w:rFonts w:cs="B Lotus" w:hint="cs"/>
          <w:spacing w:val="-4"/>
          <w:rtl/>
          <w:lang w:bidi="ar-SY"/>
        </w:rPr>
        <w:t>‌</w:t>
      </w:r>
      <w:r w:rsidRPr="0080624F">
        <w:rPr>
          <w:rFonts w:cs="B Lotus"/>
          <w:spacing w:val="-4"/>
          <w:rtl/>
          <w:lang w:bidi="ar-SY"/>
        </w:rPr>
        <w:t>گو</w:t>
      </w:r>
      <w:r w:rsidR="00904E27" w:rsidRPr="0080624F">
        <w:rPr>
          <w:rFonts w:cs="B Lotus"/>
          <w:spacing w:val="-4"/>
          <w:rtl/>
          <w:lang w:bidi="ar-SY"/>
        </w:rPr>
        <w:t>ی</w:t>
      </w:r>
      <w:r w:rsidRPr="0080624F">
        <w:rPr>
          <w:rFonts w:cs="B Lotus"/>
          <w:spacing w:val="-4"/>
          <w:rtl/>
          <w:lang w:bidi="ar-SY"/>
        </w:rPr>
        <w:t>ند رسولان و پ</w:t>
      </w:r>
      <w:r w:rsidR="00904E27" w:rsidRPr="0080624F">
        <w:rPr>
          <w:rFonts w:cs="B Lotus"/>
          <w:spacing w:val="-4"/>
          <w:rtl/>
          <w:lang w:bidi="ar-SY"/>
        </w:rPr>
        <w:t>ی</w:t>
      </w:r>
      <w:r w:rsidRPr="0080624F">
        <w:rPr>
          <w:rFonts w:cs="B Lotus"/>
          <w:spacing w:val="-4"/>
          <w:rtl/>
          <w:lang w:bidi="ar-SY"/>
        </w:rPr>
        <w:t>غمبران ما آمدند ب</w:t>
      </w:r>
      <w:r w:rsidR="00CF210A" w:rsidRPr="0080624F">
        <w:rPr>
          <w:rFonts w:cs="B Lotus" w:hint="cs"/>
          <w:spacing w:val="-4"/>
          <w:rtl/>
          <w:lang w:bidi="ar-SY"/>
        </w:rPr>
        <w:t xml:space="preserve">ه </w:t>
      </w:r>
      <w:r w:rsidRPr="0080624F">
        <w:rPr>
          <w:rFonts w:cs="B Lotus"/>
          <w:spacing w:val="-4"/>
          <w:rtl/>
          <w:lang w:bidi="ar-SY"/>
        </w:rPr>
        <w:t>حق و</w:t>
      </w:r>
      <w:r w:rsidR="00CF210A" w:rsidRPr="0080624F">
        <w:rPr>
          <w:rFonts w:cs="B Lotus" w:hint="cs"/>
          <w:spacing w:val="-4"/>
          <w:rtl/>
          <w:lang w:bidi="ar-SY"/>
        </w:rPr>
        <w:t xml:space="preserve"> </w:t>
      </w:r>
      <w:r w:rsidRPr="0080624F">
        <w:rPr>
          <w:rFonts w:cs="B Lotus"/>
          <w:spacing w:val="-4"/>
          <w:rtl/>
          <w:lang w:bidi="ar-SY"/>
        </w:rPr>
        <w:t>راست</w:t>
      </w:r>
      <w:r w:rsidR="00904E27" w:rsidRPr="0080624F">
        <w:rPr>
          <w:rFonts w:cs="B Lotus"/>
          <w:spacing w:val="-4"/>
          <w:rtl/>
          <w:lang w:bidi="ar-SY"/>
        </w:rPr>
        <w:t>ی</w:t>
      </w:r>
      <w:r w:rsidR="00CF210A" w:rsidRPr="0080624F">
        <w:rPr>
          <w:rFonts w:cs="B Lotus" w:hint="cs"/>
          <w:spacing w:val="-4"/>
          <w:rtl/>
          <w:lang w:bidi="ar-SY"/>
        </w:rPr>
        <w:t>،</w:t>
      </w:r>
      <w:r w:rsidRPr="0080624F">
        <w:rPr>
          <w:rFonts w:cs="B Lotus"/>
          <w:spacing w:val="-4"/>
          <w:rtl/>
          <w:lang w:bidi="ar-SY"/>
        </w:rPr>
        <w:t xml:space="preserve"> و ما ب</w:t>
      </w:r>
      <w:r w:rsidR="00CF210A" w:rsidRPr="0080624F">
        <w:rPr>
          <w:rFonts w:cs="B Lotus" w:hint="cs"/>
          <w:spacing w:val="-4"/>
          <w:rtl/>
          <w:lang w:bidi="ar-SY"/>
        </w:rPr>
        <w:t xml:space="preserve">ه </w:t>
      </w:r>
      <w:r w:rsidRPr="0080624F">
        <w:rPr>
          <w:rFonts w:cs="B Lotus"/>
          <w:spacing w:val="-4"/>
          <w:rtl/>
          <w:lang w:bidi="ar-SY"/>
        </w:rPr>
        <w:t>توسط ا</w:t>
      </w:r>
      <w:r w:rsidR="00904E27" w:rsidRPr="0080624F">
        <w:rPr>
          <w:rFonts w:cs="B Lotus"/>
          <w:spacing w:val="-4"/>
          <w:rtl/>
          <w:lang w:bidi="ar-SY"/>
        </w:rPr>
        <w:t>ی</w:t>
      </w:r>
      <w:r w:rsidRPr="0080624F">
        <w:rPr>
          <w:rFonts w:cs="B Lotus"/>
          <w:spacing w:val="-4"/>
          <w:rtl/>
          <w:lang w:bidi="ar-SY"/>
        </w:rPr>
        <w:t>نان ب</w:t>
      </w:r>
      <w:r w:rsidR="00CF210A" w:rsidRPr="0080624F">
        <w:rPr>
          <w:rFonts w:cs="B Lotus" w:hint="cs"/>
          <w:spacing w:val="-4"/>
          <w:rtl/>
          <w:lang w:bidi="ar-SY"/>
        </w:rPr>
        <w:t xml:space="preserve">ه </w:t>
      </w:r>
      <w:r w:rsidRPr="0080624F">
        <w:rPr>
          <w:rFonts w:cs="B Lotus"/>
          <w:spacing w:val="-4"/>
          <w:rtl/>
          <w:lang w:bidi="ar-SY"/>
        </w:rPr>
        <w:t>حق و حق</w:t>
      </w:r>
      <w:r w:rsidR="00904E27" w:rsidRPr="0080624F">
        <w:rPr>
          <w:rFonts w:cs="B Lotus"/>
          <w:spacing w:val="-4"/>
          <w:rtl/>
          <w:lang w:bidi="ar-SY"/>
        </w:rPr>
        <w:t>ی</w:t>
      </w:r>
      <w:r w:rsidRPr="0080624F">
        <w:rPr>
          <w:rFonts w:cs="B Lotus"/>
          <w:spacing w:val="-4"/>
          <w:rtl/>
          <w:lang w:bidi="ar-SY"/>
        </w:rPr>
        <w:t>قت رس</w:t>
      </w:r>
      <w:r w:rsidR="00904E27" w:rsidRPr="0080624F">
        <w:rPr>
          <w:rFonts w:cs="B Lotus"/>
          <w:spacing w:val="-4"/>
          <w:rtl/>
          <w:lang w:bidi="ar-SY"/>
        </w:rPr>
        <w:t>ی</w:t>
      </w:r>
      <w:r w:rsidRPr="0080624F">
        <w:rPr>
          <w:rFonts w:cs="B Lotus"/>
          <w:spacing w:val="-4"/>
          <w:rtl/>
          <w:lang w:bidi="ar-SY"/>
        </w:rPr>
        <w:t>د</w:t>
      </w:r>
      <w:r w:rsidR="00904E27" w:rsidRPr="0080624F">
        <w:rPr>
          <w:rFonts w:cs="B Lotus"/>
          <w:spacing w:val="-4"/>
          <w:rtl/>
          <w:lang w:bidi="ar-SY"/>
        </w:rPr>
        <w:t>ی</w:t>
      </w:r>
      <w:r w:rsidRPr="0080624F">
        <w:rPr>
          <w:rFonts w:cs="B Lotus"/>
          <w:spacing w:val="-4"/>
          <w:rtl/>
          <w:lang w:bidi="ar-SY"/>
        </w:rPr>
        <w:t>م</w:t>
      </w:r>
      <w:r w:rsidR="00CF210A" w:rsidRPr="0080624F">
        <w:rPr>
          <w:rFonts w:cs="B Lotus" w:hint="cs"/>
          <w:spacing w:val="-4"/>
          <w:rtl/>
          <w:lang w:bidi="ar-SY"/>
        </w:rPr>
        <w:t>»</w:t>
      </w:r>
      <w:r w:rsidRPr="0080624F">
        <w:rPr>
          <w:rFonts w:cs="B Lotus"/>
          <w:spacing w:val="-4"/>
          <w:rtl/>
          <w:lang w:bidi="ar-SY"/>
        </w:rPr>
        <w:t>.</w:t>
      </w:r>
    </w:p>
    <w:p w:rsidR="00586751" w:rsidRPr="001F7AFE" w:rsidRDefault="00586751" w:rsidP="0058792A">
      <w:pPr>
        <w:widowControl w:val="0"/>
        <w:ind w:firstLine="284"/>
        <w:jc w:val="lowKashida"/>
        <w:rPr>
          <w:rFonts w:cs="B Lotus"/>
          <w:rtl/>
          <w:lang w:bidi="fa-IR"/>
        </w:rPr>
      </w:pPr>
    </w:p>
    <w:p w:rsidR="00586751" w:rsidRPr="001F7AFE" w:rsidRDefault="001973C9" w:rsidP="0058792A">
      <w:pPr>
        <w:widowControl w:val="0"/>
        <w:ind w:firstLine="284"/>
        <w:jc w:val="center"/>
        <w:rPr>
          <w:rFonts w:cs="B Lotus"/>
          <w:sz w:val="32"/>
          <w:szCs w:val="24"/>
          <w:rtl/>
        </w:rPr>
      </w:pPr>
      <w:bookmarkStart w:id="150" w:name="_Toc244786236"/>
      <w:r w:rsidRPr="001973C9">
        <w:rPr>
          <w:rFonts w:cs="B Lotus" w:hint="cs"/>
          <w:bCs/>
          <w:sz w:val="32"/>
          <w:szCs w:val="32"/>
          <w:rtl/>
        </w:rPr>
        <w:t>***</w:t>
      </w:r>
    </w:p>
    <w:p w:rsidR="00D107CD" w:rsidRPr="001F7AFE" w:rsidRDefault="00D107CD" w:rsidP="0058792A">
      <w:pPr>
        <w:pStyle w:val="Heading1"/>
        <w:keepNext w:val="0"/>
        <w:widowControl w:val="0"/>
        <w:spacing w:before="0" w:after="0"/>
        <w:ind w:firstLine="284"/>
        <w:jc w:val="lowKashida"/>
        <w:rPr>
          <w:rFonts w:cs="B Lotus"/>
          <w:sz w:val="28"/>
          <w:szCs w:val="28"/>
          <w:rtl/>
        </w:rPr>
        <w:sectPr w:rsidR="00D107CD" w:rsidRPr="001F7AFE" w:rsidSect="00B806FB">
          <w:headerReference w:type="default" r:id="rId48"/>
          <w:footnotePr>
            <w:numRestart w:val="eachPage"/>
          </w:footnotePr>
          <w:endnotePr>
            <w:numFmt w:val="decimal"/>
            <w:numRestart w:val="eachSect"/>
          </w:endnotePr>
          <w:pgSz w:w="9356" w:h="13608" w:code="9"/>
          <w:pgMar w:top="936" w:right="936" w:bottom="936" w:left="936" w:header="851" w:footer="0" w:gutter="0"/>
          <w:cols w:space="708"/>
          <w:titlePg/>
          <w:bidi/>
          <w:rtlGutter/>
          <w:docGrid w:linePitch="381"/>
        </w:sectPr>
      </w:pPr>
    </w:p>
    <w:p w:rsidR="00586751" w:rsidRPr="001F7AFE" w:rsidRDefault="00586751" w:rsidP="0058792A">
      <w:pPr>
        <w:pStyle w:val="a"/>
        <w:rPr>
          <w:rtl/>
        </w:rPr>
      </w:pPr>
      <w:bookmarkStart w:id="151" w:name="_Toc258608039"/>
      <w:bookmarkStart w:id="152" w:name="_Toc455458033"/>
      <w:r w:rsidRPr="001F7AFE">
        <w:rPr>
          <w:rtl/>
        </w:rPr>
        <w:lastRenderedPageBreak/>
        <w:t>ق</w:t>
      </w:r>
      <w:r w:rsidR="00904E27" w:rsidRPr="00324CAF">
        <w:rPr>
          <w:rtl/>
        </w:rPr>
        <w:t>ی</w:t>
      </w:r>
      <w:r w:rsidRPr="001F7AFE">
        <w:rPr>
          <w:rtl/>
        </w:rPr>
        <w:t>امت و معاد در نظر قرآن</w:t>
      </w:r>
      <w:bookmarkEnd w:id="150"/>
      <w:bookmarkEnd w:id="151"/>
      <w:bookmarkEnd w:id="152"/>
    </w:p>
    <w:p w:rsidR="00586751" w:rsidRPr="001F7AFE" w:rsidRDefault="00586751" w:rsidP="0058792A">
      <w:pPr>
        <w:widowControl w:val="0"/>
        <w:jc w:val="lowKashida"/>
        <w:rPr>
          <w:rFonts w:cs="B Lotus"/>
          <w:rtl/>
          <w:lang w:bidi="ar-SY"/>
        </w:rPr>
      </w:pPr>
      <w:r w:rsidRPr="001F7AFE">
        <w:rPr>
          <w:rFonts w:cs="B Lotus"/>
          <w:rtl/>
          <w:lang w:bidi="ar-SY"/>
        </w:rPr>
        <w:t>خداوند تبار</w:t>
      </w:r>
      <w:r w:rsidR="00904E27">
        <w:rPr>
          <w:rFonts w:cs="B Lotus"/>
          <w:rtl/>
          <w:lang w:bidi="ar-SY"/>
        </w:rPr>
        <w:t>ک</w:t>
      </w:r>
      <w:r w:rsidRPr="001F7AFE">
        <w:rPr>
          <w:rFonts w:cs="B Lotus"/>
          <w:rtl/>
          <w:lang w:bidi="ar-SY"/>
        </w:rPr>
        <w:t xml:space="preserve"> وتعال</w:t>
      </w:r>
      <w:r w:rsidR="00904E27">
        <w:rPr>
          <w:rFonts w:cs="B Lotus"/>
          <w:rtl/>
          <w:lang w:bidi="ar-SY"/>
        </w:rPr>
        <w:t>ی</w:t>
      </w:r>
      <w:r w:rsidRPr="001F7AFE">
        <w:rPr>
          <w:rFonts w:cs="B Lotus"/>
          <w:rtl/>
          <w:lang w:bidi="ar-SY"/>
        </w:rPr>
        <w:t xml:space="preserve"> جهان را ح</w:t>
      </w:r>
      <w:r w:rsidR="00904E27">
        <w:rPr>
          <w:rFonts w:cs="B Lotus"/>
          <w:rtl/>
          <w:lang w:bidi="ar-SY"/>
        </w:rPr>
        <w:t>ک</w:t>
      </w:r>
      <w:r w:rsidRPr="001F7AFE">
        <w:rPr>
          <w:rFonts w:cs="B Lotus"/>
          <w:rtl/>
          <w:lang w:bidi="ar-SY"/>
        </w:rPr>
        <w:t>م</w:t>
      </w:r>
      <w:r w:rsidRPr="001F7AFE">
        <w:rPr>
          <w:rFonts w:cs="B Lotus" w:hint="cs"/>
          <w:rtl/>
          <w:lang w:bidi="ar-SY"/>
        </w:rPr>
        <w:t>ت</w:t>
      </w:r>
      <w:r w:rsidRPr="001F7AFE">
        <w:rPr>
          <w:rFonts w:cs="B Lotus"/>
          <w:rtl/>
          <w:lang w:bidi="ar-SY"/>
        </w:rPr>
        <w:t xml:space="preserve"> و غا</w:t>
      </w:r>
      <w:r w:rsidR="00904E27">
        <w:rPr>
          <w:rFonts w:cs="B Lotus"/>
          <w:rtl/>
          <w:lang w:bidi="ar-SY"/>
        </w:rPr>
        <w:t>ی</w:t>
      </w:r>
      <w:r w:rsidRPr="001F7AFE">
        <w:rPr>
          <w:rFonts w:cs="B Lotus"/>
          <w:rtl/>
          <w:lang w:bidi="ar-SY"/>
        </w:rPr>
        <w:t>ت</w:t>
      </w:r>
      <w:r w:rsidR="00904E27">
        <w:rPr>
          <w:rFonts w:cs="B Lotus"/>
          <w:rtl/>
          <w:lang w:bidi="ar-SY"/>
        </w:rPr>
        <w:t>ی</w:t>
      </w:r>
      <w:r w:rsidRPr="001F7AFE">
        <w:rPr>
          <w:rFonts w:cs="B Lotus"/>
          <w:rtl/>
          <w:lang w:bidi="ar-SY"/>
        </w:rPr>
        <w:t xml:space="preserve"> خلق و ابداع نمود و هر لحظه ح</w:t>
      </w:r>
      <w:r w:rsidR="00904E27">
        <w:rPr>
          <w:rFonts w:cs="B Lotus"/>
          <w:rtl/>
          <w:lang w:bidi="ar-SY"/>
        </w:rPr>
        <w:t>ک</w:t>
      </w:r>
      <w:r w:rsidRPr="001F7AFE">
        <w:rPr>
          <w:rFonts w:cs="B Lotus"/>
          <w:rtl/>
          <w:lang w:bidi="ar-SY"/>
        </w:rPr>
        <w:t>متش اقتضا نمود بر اعدام همه عالم و احداث بدل</w:t>
      </w:r>
      <w:r w:rsidR="00904E27">
        <w:rPr>
          <w:rFonts w:cs="B Lotus"/>
          <w:rtl/>
          <w:lang w:bidi="ar-SY"/>
        </w:rPr>
        <w:t>ی</w:t>
      </w:r>
      <w:r w:rsidRPr="001F7AFE">
        <w:rPr>
          <w:rFonts w:cs="B Lotus"/>
          <w:rtl/>
          <w:lang w:bidi="ar-SY"/>
        </w:rPr>
        <w:t xml:space="preserve"> برا</w:t>
      </w:r>
      <w:r w:rsidR="00904E27">
        <w:rPr>
          <w:rFonts w:cs="B Lotus"/>
          <w:rtl/>
          <w:lang w:bidi="ar-SY"/>
        </w:rPr>
        <w:t>ی</w:t>
      </w:r>
      <w:r w:rsidRPr="001F7AFE">
        <w:rPr>
          <w:rFonts w:cs="B Lotus"/>
          <w:rtl/>
          <w:lang w:bidi="ar-SY"/>
        </w:rPr>
        <w:t xml:space="preserve"> او 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ند</w:t>
      </w:r>
      <w:r w:rsidR="00603EBC">
        <w:rPr>
          <w:rFonts w:cs="B Lotus" w:hint="cs"/>
          <w:rtl/>
          <w:lang w:bidi="ar-SY"/>
        </w:rPr>
        <w:t>،</w:t>
      </w:r>
      <w:r w:rsidRPr="001F7AFE">
        <w:rPr>
          <w:rFonts w:cs="B Lotus"/>
          <w:rtl/>
          <w:lang w:bidi="ar-SY"/>
        </w:rPr>
        <w:t xml:space="preserve"> و هر وقت ح</w:t>
      </w:r>
      <w:r w:rsidR="00904E27">
        <w:rPr>
          <w:rFonts w:cs="B Lotus"/>
          <w:rtl/>
          <w:lang w:bidi="ar-SY"/>
        </w:rPr>
        <w:t>ک</w:t>
      </w:r>
      <w:r w:rsidRPr="001F7AFE">
        <w:rPr>
          <w:rFonts w:cs="B Lotus"/>
          <w:rtl/>
          <w:lang w:bidi="ar-SY"/>
        </w:rPr>
        <w:t>متش تعلق گرفت به تغ</w:t>
      </w:r>
      <w:r w:rsidR="00904E27">
        <w:rPr>
          <w:rFonts w:cs="B Lotus"/>
          <w:rtl/>
          <w:lang w:bidi="ar-SY"/>
        </w:rPr>
        <w:t>یی</w:t>
      </w:r>
      <w:r w:rsidRPr="001F7AFE">
        <w:rPr>
          <w:rFonts w:cs="B Lotus"/>
          <w:rtl/>
          <w:lang w:bidi="ar-SY"/>
        </w:rPr>
        <w:t>ر صورت عالم ب</w:t>
      </w:r>
      <w:r w:rsidR="00603EBC">
        <w:rPr>
          <w:rFonts w:cs="B Lotus" w:hint="cs"/>
          <w:rtl/>
          <w:lang w:bidi="ar-SY"/>
        </w:rPr>
        <w:t xml:space="preserve">ه </w:t>
      </w:r>
      <w:r w:rsidRPr="001F7AFE">
        <w:rPr>
          <w:rFonts w:cs="B Lotus"/>
          <w:rtl/>
          <w:lang w:bidi="ar-SY"/>
        </w:rPr>
        <w:t>ا</w:t>
      </w:r>
      <w:r w:rsidR="00904E27">
        <w:rPr>
          <w:rFonts w:cs="B Lotus"/>
          <w:rtl/>
          <w:lang w:bidi="ar-SY"/>
        </w:rPr>
        <w:t>ی</w:t>
      </w:r>
      <w:r w:rsidRPr="001F7AFE">
        <w:rPr>
          <w:rFonts w:cs="B Lotus"/>
          <w:rtl/>
          <w:lang w:bidi="ar-SY"/>
        </w:rPr>
        <w:t>ن معن</w:t>
      </w:r>
      <w:r w:rsidR="00904E27">
        <w:rPr>
          <w:rFonts w:cs="B Lotus"/>
          <w:rtl/>
          <w:lang w:bidi="ar-SY"/>
        </w:rPr>
        <w:t>ی</w:t>
      </w:r>
      <w:r w:rsidRPr="001F7AFE">
        <w:rPr>
          <w:rFonts w:cs="B Lotus"/>
          <w:rtl/>
          <w:lang w:bidi="ar-SY"/>
        </w:rPr>
        <w:t xml:space="preserve"> </w:t>
      </w:r>
      <w:r w:rsidR="00904E27">
        <w:rPr>
          <w:rFonts w:cs="B Lotus"/>
          <w:rtl/>
          <w:lang w:bidi="ar-SY"/>
        </w:rPr>
        <w:t>ک</w:t>
      </w:r>
      <w:r w:rsidRPr="001F7AFE">
        <w:rPr>
          <w:rFonts w:cs="B Lotus"/>
          <w:rtl/>
          <w:lang w:bidi="ar-SY"/>
        </w:rPr>
        <w:t>ه ا</w:t>
      </w:r>
      <w:r w:rsidR="00904E27">
        <w:rPr>
          <w:rFonts w:cs="B Lotus"/>
          <w:rtl/>
          <w:lang w:bidi="ar-SY"/>
        </w:rPr>
        <w:t>ی</w:t>
      </w:r>
      <w:r w:rsidRPr="001F7AFE">
        <w:rPr>
          <w:rFonts w:cs="B Lotus"/>
          <w:rtl/>
          <w:lang w:bidi="ar-SY"/>
        </w:rPr>
        <w:t>ن صورت را بگ</w:t>
      </w:r>
      <w:r w:rsidR="00904E27">
        <w:rPr>
          <w:rFonts w:cs="B Lotus"/>
          <w:rtl/>
          <w:lang w:bidi="ar-SY"/>
        </w:rPr>
        <w:t>ی</w:t>
      </w:r>
      <w:r w:rsidRPr="001F7AFE">
        <w:rPr>
          <w:rFonts w:cs="B Lotus"/>
          <w:rtl/>
          <w:lang w:bidi="ar-SY"/>
        </w:rPr>
        <w:t>رد و صورت د</w:t>
      </w:r>
      <w:r w:rsidR="00904E27">
        <w:rPr>
          <w:rFonts w:cs="B Lotus"/>
          <w:rtl/>
          <w:lang w:bidi="ar-SY"/>
        </w:rPr>
        <w:t>ی</w:t>
      </w:r>
      <w:r w:rsidRPr="001F7AFE">
        <w:rPr>
          <w:rFonts w:cs="B Lotus"/>
          <w:rtl/>
          <w:lang w:bidi="ar-SY"/>
        </w:rPr>
        <w:t>گر ب</w:t>
      </w:r>
      <w:r w:rsidR="00603EBC">
        <w:rPr>
          <w:rFonts w:cs="B Lotus" w:hint="cs"/>
          <w:rtl/>
          <w:lang w:bidi="ar-SY"/>
        </w:rPr>
        <w:t xml:space="preserve">ه </w:t>
      </w:r>
      <w:r w:rsidRPr="001F7AFE">
        <w:rPr>
          <w:rFonts w:cs="B Lotus"/>
          <w:rtl/>
          <w:lang w:bidi="ar-SY"/>
        </w:rPr>
        <w:t>آن بدهد و عالم را ن</w:t>
      </w:r>
      <w:r w:rsidR="00904E27">
        <w:rPr>
          <w:rFonts w:cs="B Lotus"/>
          <w:rtl/>
          <w:lang w:bidi="ar-SY"/>
        </w:rPr>
        <w:t>ی</w:t>
      </w:r>
      <w:r w:rsidRPr="001F7AFE">
        <w:rPr>
          <w:rFonts w:cs="B Lotus"/>
          <w:rtl/>
          <w:lang w:bidi="ar-SY"/>
        </w:rPr>
        <w:t>ست ن</w:t>
      </w:r>
      <w:r w:rsidR="00904E27">
        <w:rPr>
          <w:rFonts w:cs="B Lotus"/>
          <w:rtl/>
          <w:lang w:bidi="ar-SY"/>
        </w:rPr>
        <w:t>ک</w:t>
      </w:r>
      <w:r w:rsidRPr="001F7AFE">
        <w:rPr>
          <w:rFonts w:cs="B Lotus"/>
          <w:rtl/>
          <w:lang w:bidi="ar-SY"/>
        </w:rPr>
        <w:t>ند</w:t>
      </w:r>
      <w:r w:rsidR="00603EBC">
        <w:rPr>
          <w:rFonts w:cs="B Lotus" w:hint="cs"/>
          <w:rtl/>
          <w:lang w:bidi="ar-SY"/>
        </w:rPr>
        <w:t>،</w:t>
      </w:r>
      <w:r w:rsidRPr="001F7AFE">
        <w:rPr>
          <w:rFonts w:cs="B Lotus"/>
          <w:rtl/>
          <w:lang w:bidi="ar-SY"/>
        </w:rPr>
        <w:t xml:space="preserve"> قادر و تواناست.</w:t>
      </w:r>
    </w:p>
    <w:p w:rsidR="00586751" w:rsidRPr="001F7AFE" w:rsidRDefault="00586751" w:rsidP="0058792A">
      <w:pPr>
        <w:widowControl w:val="0"/>
        <w:ind w:firstLine="284"/>
        <w:jc w:val="lowKashida"/>
        <w:rPr>
          <w:rFonts w:cs="B Lotus"/>
          <w:rtl/>
          <w:lang w:bidi="ar-SY"/>
        </w:rPr>
      </w:pPr>
      <w:r w:rsidRPr="001F7AFE">
        <w:rPr>
          <w:rFonts w:cs="B Lotus"/>
          <w:rtl/>
          <w:lang w:bidi="ar-SY"/>
        </w:rPr>
        <w:t>مس</w:t>
      </w:r>
      <w:r w:rsidR="00603EBC">
        <w:rPr>
          <w:rFonts w:cs="B Lotus" w:hint="cs"/>
          <w:rtl/>
          <w:lang w:bidi="ar-SY"/>
        </w:rPr>
        <w:t>ئ</w:t>
      </w:r>
      <w:r w:rsidRPr="001F7AFE">
        <w:rPr>
          <w:rFonts w:cs="B Lotus"/>
          <w:rtl/>
          <w:lang w:bidi="ar-SY"/>
        </w:rPr>
        <w:t>ل</w:t>
      </w:r>
      <w:r w:rsidRPr="001F7AFE">
        <w:rPr>
          <w:rFonts w:cs="B Lotus" w:hint="cs"/>
          <w:rtl/>
          <w:lang w:bidi="ar-SY"/>
        </w:rPr>
        <w:t>ة</w:t>
      </w:r>
      <w:r w:rsidRPr="001F7AFE">
        <w:rPr>
          <w:rFonts w:cs="B Lotus"/>
          <w:rtl/>
          <w:lang w:bidi="ar-SY"/>
        </w:rPr>
        <w:t xml:space="preserve"> ق</w:t>
      </w:r>
      <w:r w:rsidR="00904E27">
        <w:rPr>
          <w:rFonts w:cs="B Lotus"/>
          <w:rtl/>
          <w:lang w:bidi="ar-SY"/>
        </w:rPr>
        <w:t>ی</w:t>
      </w:r>
      <w:r w:rsidRPr="001F7AFE">
        <w:rPr>
          <w:rFonts w:cs="B Lotus"/>
          <w:rtl/>
          <w:lang w:bidi="ar-SY"/>
        </w:rPr>
        <w:t>امت و معاد از قب</w:t>
      </w:r>
      <w:r w:rsidR="00904E27">
        <w:rPr>
          <w:rFonts w:cs="B Lotus"/>
          <w:rtl/>
          <w:lang w:bidi="ar-SY"/>
        </w:rPr>
        <w:t>ی</w:t>
      </w:r>
      <w:r w:rsidRPr="001F7AFE">
        <w:rPr>
          <w:rFonts w:cs="B Lotus"/>
          <w:rtl/>
          <w:lang w:bidi="ar-SY"/>
        </w:rPr>
        <w:t>ل دوم است و آن تبد</w:t>
      </w:r>
      <w:r w:rsidR="00904E27">
        <w:rPr>
          <w:rFonts w:cs="B Lotus"/>
          <w:rtl/>
          <w:lang w:bidi="ar-SY"/>
        </w:rPr>
        <w:t>ی</w:t>
      </w:r>
      <w:r w:rsidRPr="001F7AFE">
        <w:rPr>
          <w:rFonts w:cs="B Lotus"/>
          <w:rtl/>
          <w:lang w:bidi="ar-SY"/>
        </w:rPr>
        <w:t>ل و تغ</w:t>
      </w:r>
      <w:r w:rsidR="00904E27">
        <w:rPr>
          <w:rFonts w:cs="B Lotus"/>
          <w:rtl/>
          <w:lang w:bidi="ar-SY"/>
        </w:rPr>
        <w:t>ی</w:t>
      </w:r>
      <w:r w:rsidRPr="001F7AFE">
        <w:rPr>
          <w:rFonts w:cs="B Lotus"/>
          <w:rtl/>
          <w:lang w:bidi="ar-SY"/>
        </w:rPr>
        <w:t>ر صورت م</w:t>
      </w:r>
      <w:r w:rsidR="00904E27">
        <w:rPr>
          <w:rFonts w:cs="B Lotus"/>
          <w:rtl/>
          <w:lang w:bidi="ar-SY"/>
        </w:rPr>
        <w:t>ی</w:t>
      </w:r>
      <w:r w:rsidRPr="001F7AFE">
        <w:rPr>
          <w:rFonts w:cs="B Lotus" w:hint="cs"/>
          <w:rtl/>
          <w:lang w:bidi="ar-SY"/>
        </w:rPr>
        <w:t>‌</w:t>
      </w:r>
      <w:r w:rsidRPr="001F7AFE">
        <w:rPr>
          <w:rFonts w:cs="B Lotus"/>
          <w:rtl/>
          <w:lang w:bidi="ar-SY"/>
        </w:rPr>
        <w:t>باشد نه اعدام و ا</w:t>
      </w:r>
      <w:r w:rsidR="00904E27">
        <w:rPr>
          <w:rFonts w:cs="B Lotus"/>
          <w:rtl/>
          <w:lang w:bidi="ar-SY"/>
        </w:rPr>
        <w:t>ی</w:t>
      </w:r>
      <w:r w:rsidRPr="001F7AFE">
        <w:rPr>
          <w:rFonts w:cs="B Lotus"/>
          <w:rtl/>
          <w:lang w:bidi="ar-SY"/>
        </w:rPr>
        <w:t>جاد</w:t>
      </w:r>
      <w:r w:rsidR="00603EBC">
        <w:rPr>
          <w:rFonts w:cs="B Lotus" w:hint="cs"/>
          <w:rtl/>
          <w:lang w:bidi="ar-SY"/>
        </w:rPr>
        <w:t>،</w:t>
      </w:r>
      <w:r w:rsidRPr="001F7AFE">
        <w:rPr>
          <w:rFonts w:cs="B Lotus"/>
          <w:rtl/>
          <w:lang w:bidi="ar-SY"/>
        </w:rPr>
        <w:t xml:space="preserve"> و آنچه رسل در ا</w:t>
      </w:r>
      <w:r w:rsidR="00904E27">
        <w:rPr>
          <w:rFonts w:cs="B Lotus"/>
          <w:rtl/>
          <w:lang w:bidi="ar-SY"/>
        </w:rPr>
        <w:t>ی</w:t>
      </w:r>
      <w:r w:rsidRPr="001F7AFE">
        <w:rPr>
          <w:rFonts w:cs="B Lotus"/>
          <w:rtl/>
          <w:lang w:bidi="ar-SY"/>
        </w:rPr>
        <w:t>ن باب گفته</w:t>
      </w:r>
      <w:r w:rsidRPr="001F7AFE">
        <w:rPr>
          <w:rFonts w:cs="B Lotus" w:hint="cs"/>
          <w:rtl/>
          <w:lang w:bidi="ar-SY"/>
        </w:rPr>
        <w:t>‌</w:t>
      </w:r>
      <w:r w:rsidRPr="001F7AFE">
        <w:rPr>
          <w:rFonts w:cs="B Lotus"/>
          <w:rtl/>
          <w:lang w:bidi="ar-SY"/>
        </w:rPr>
        <w:t>اند و</w:t>
      </w:r>
      <w:r w:rsidR="00603EBC">
        <w:rPr>
          <w:rFonts w:cs="B Lotus" w:hint="cs"/>
          <w:rtl/>
          <w:lang w:bidi="ar-SY"/>
        </w:rPr>
        <w:t xml:space="preserve"> </w:t>
      </w:r>
      <w:r w:rsidRPr="001F7AFE">
        <w:rPr>
          <w:rFonts w:cs="B Lotus"/>
          <w:rtl/>
          <w:lang w:bidi="ar-SY"/>
        </w:rPr>
        <w:t>قرآن و سنت دلالت صر</w:t>
      </w:r>
      <w:r w:rsidR="00904E27">
        <w:rPr>
          <w:rFonts w:cs="B Lotus"/>
          <w:rtl/>
          <w:lang w:bidi="ar-SY"/>
        </w:rPr>
        <w:t>ی</w:t>
      </w:r>
      <w:r w:rsidRPr="001F7AFE">
        <w:rPr>
          <w:rFonts w:cs="B Lotus"/>
          <w:rtl/>
          <w:lang w:bidi="ar-SY"/>
        </w:rPr>
        <w:t>ح دارد</w:t>
      </w:r>
      <w:r w:rsidR="00603EBC">
        <w:rPr>
          <w:rFonts w:cs="B Lotus" w:hint="cs"/>
          <w:rtl/>
          <w:lang w:bidi="ar-SY"/>
        </w:rPr>
        <w:t>،</w:t>
      </w:r>
      <w:r w:rsidRPr="001F7AFE">
        <w:rPr>
          <w:rFonts w:cs="B Lotus"/>
          <w:rtl/>
          <w:lang w:bidi="ar-SY"/>
        </w:rPr>
        <w:t xml:space="preserve"> </w:t>
      </w:r>
      <w:r w:rsidR="00493B37">
        <w:rPr>
          <w:rFonts w:cs="B Lotus"/>
          <w:rtl/>
          <w:lang w:bidi="ar-SY"/>
        </w:rPr>
        <w:t>ا</w:t>
      </w:r>
      <w:r w:rsidR="00904E27">
        <w:rPr>
          <w:rFonts w:cs="B Lotus"/>
          <w:rtl/>
          <w:lang w:bidi="ar-SY"/>
        </w:rPr>
        <w:t>ی</w:t>
      </w:r>
      <w:r w:rsidR="00493B37">
        <w:rPr>
          <w:rFonts w:cs="B Lotus"/>
          <w:rtl/>
          <w:lang w:bidi="ar-SY"/>
        </w:rPr>
        <w:t xml:space="preserve">ن است </w:t>
      </w:r>
      <w:r w:rsidR="00904E27">
        <w:rPr>
          <w:rFonts w:cs="B Lotus"/>
          <w:rtl/>
          <w:lang w:bidi="ar-SY"/>
        </w:rPr>
        <w:t>ک</w:t>
      </w:r>
      <w:r w:rsidR="00493B37">
        <w:rPr>
          <w:rFonts w:cs="B Lotus"/>
          <w:rtl/>
          <w:lang w:bidi="ar-SY"/>
        </w:rPr>
        <w:t>ه</w:t>
      </w:r>
      <w:r w:rsidRPr="001F7AFE">
        <w:rPr>
          <w:rFonts w:cs="B Lotus"/>
          <w:rtl/>
          <w:lang w:bidi="ar-SY"/>
        </w:rPr>
        <w:t xml:space="preserve"> در ق</w:t>
      </w:r>
      <w:r w:rsidR="00904E27">
        <w:rPr>
          <w:rFonts w:cs="B Lotus"/>
          <w:rtl/>
          <w:lang w:bidi="ar-SY"/>
        </w:rPr>
        <w:t>ی</w:t>
      </w:r>
      <w:r w:rsidRPr="001F7AFE">
        <w:rPr>
          <w:rFonts w:cs="B Lotus"/>
          <w:rtl/>
          <w:lang w:bidi="ar-SY"/>
        </w:rPr>
        <w:t>امت و معاد ت</w:t>
      </w:r>
      <w:r w:rsidRPr="001F7AFE">
        <w:rPr>
          <w:rFonts w:cs="B Lotus" w:hint="cs"/>
          <w:rtl/>
          <w:lang w:bidi="ar-SY"/>
        </w:rPr>
        <w:t>غ</w:t>
      </w:r>
      <w:r w:rsidR="00904E27">
        <w:rPr>
          <w:rFonts w:cs="B Lotus"/>
          <w:rtl/>
          <w:lang w:bidi="ar-SY"/>
        </w:rPr>
        <w:t>یی</w:t>
      </w:r>
      <w:r w:rsidRPr="001F7AFE">
        <w:rPr>
          <w:rFonts w:cs="B Lotus"/>
          <w:rtl/>
          <w:lang w:bidi="ar-SY"/>
        </w:rPr>
        <w:t>ر م</w:t>
      </w:r>
      <w:r w:rsidR="00904E27">
        <w:rPr>
          <w:rFonts w:cs="B Lotus"/>
          <w:rtl/>
          <w:lang w:bidi="ar-SY"/>
        </w:rPr>
        <w:t>ی</w:t>
      </w:r>
      <w:r w:rsidRPr="001F7AFE">
        <w:rPr>
          <w:rFonts w:cs="B Lotus" w:hint="cs"/>
          <w:rtl/>
          <w:lang w:bidi="ar-SY"/>
        </w:rPr>
        <w:t>‌</w:t>
      </w:r>
      <w:r w:rsidR="00904E27">
        <w:rPr>
          <w:rFonts w:cs="B Lotus"/>
          <w:rtl/>
          <w:lang w:bidi="ar-SY"/>
        </w:rPr>
        <w:t>ک</w:t>
      </w:r>
      <w:r w:rsidRPr="001F7AFE">
        <w:rPr>
          <w:rFonts w:cs="B Lotus"/>
          <w:rtl/>
          <w:lang w:bidi="ar-SY"/>
        </w:rPr>
        <w:t>ند و در او تبد</w:t>
      </w:r>
      <w:r w:rsidR="00904E27">
        <w:rPr>
          <w:rFonts w:cs="B Lotus"/>
          <w:rtl/>
          <w:lang w:bidi="ar-SY"/>
        </w:rPr>
        <w:t>ی</w:t>
      </w:r>
      <w:r w:rsidRPr="001F7AFE">
        <w:rPr>
          <w:rFonts w:cs="B Lotus"/>
          <w:rtl/>
          <w:lang w:bidi="ar-SY"/>
        </w:rPr>
        <w:t>ل و تحو</w:t>
      </w:r>
      <w:r w:rsidR="00904E27">
        <w:rPr>
          <w:rFonts w:cs="B Lotus"/>
          <w:rtl/>
          <w:lang w:bidi="ar-SY"/>
        </w:rPr>
        <w:t>ی</w:t>
      </w:r>
      <w:r w:rsidRPr="001F7AFE">
        <w:rPr>
          <w:rFonts w:cs="B Lotus"/>
          <w:rtl/>
          <w:lang w:bidi="ar-SY"/>
        </w:rPr>
        <w:t>ل داده م</w:t>
      </w:r>
      <w:r w:rsidR="00904E27">
        <w:rPr>
          <w:rFonts w:cs="B Lotus"/>
          <w:rtl/>
          <w:lang w:bidi="ar-SY"/>
        </w:rPr>
        <w:t>ی</w:t>
      </w:r>
      <w:r w:rsidRPr="001F7AFE">
        <w:rPr>
          <w:rFonts w:cs="B Lotus" w:hint="cs"/>
          <w:rtl/>
          <w:lang w:bidi="ar-SY"/>
        </w:rPr>
        <w:t>‌</w:t>
      </w:r>
      <w:r w:rsidRPr="001F7AFE">
        <w:rPr>
          <w:rFonts w:cs="B Lotus"/>
          <w:rtl/>
          <w:lang w:bidi="ar-SY"/>
        </w:rPr>
        <w:t>شود</w:t>
      </w:r>
      <w:r w:rsidR="00603EBC">
        <w:rPr>
          <w:rFonts w:cs="B Lotus" w:hint="cs"/>
          <w:rtl/>
          <w:lang w:bidi="ar-SY"/>
        </w:rPr>
        <w:t>،</w:t>
      </w:r>
      <w:r w:rsidRPr="001F7AFE">
        <w:rPr>
          <w:rFonts w:cs="B Lotus"/>
          <w:rtl/>
          <w:lang w:bidi="ar-SY"/>
        </w:rPr>
        <w:t xml:space="preserve"> نه </w:t>
      </w:r>
      <w:r w:rsidR="00493B37">
        <w:rPr>
          <w:rFonts w:cs="B Lotus"/>
          <w:rtl/>
          <w:lang w:bidi="ar-SY"/>
        </w:rPr>
        <w:t>ا</w:t>
      </w:r>
      <w:r w:rsidR="00904E27">
        <w:rPr>
          <w:rFonts w:cs="B Lotus"/>
          <w:rtl/>
          <w:lang w:bidi="ar-SY"/>
        </w:rPr>
        <w:t>ی</w:t>
      </w:r>
      <w:r w:rsidR="00493B37">
        <w:rPr>
          <w:rFonts w:cs="B Lotus"/>
          <w:rtl/>
          <w:lang w:bidi="ar-SY"/>
        </w:rPr>
        <w:t xml:space="preserve">ن است </w:t>
      </w:r>
      <w:r w:rsidR="00904E27">
        <w:rPr>
          <w:rFonts w:cs="B Lotus"/>
          <w:rtl/>
          <w:lang w:bidi="ar-SY"/>
        </w:rPr>
        <w:t>ک</w:t>
      </w:r>
      <w:r w:rsidR="00493B37">
        <w:rPr>
          <w:rFonts w:cs="B Lotus"/>
          <w:rtl/>
          <w:lang w:bidi="ar-SY"/>
        </w:rPr>
        <w:t>ه</w:t>
      </w:r>
      <w:r w:rsidRPr="001F7AFE">
        <w:rPr>
          <w:rFonts w:cs="B Lotus"/>
          <w:rtl/>
          <w:lang w:bidi="ar-SY"/>
        </w:rPr>
        <w:t xml:space="preserve"> عالم ن</w:t>
      </w:r>
      <w:r w:rsidR="00904E27">
        <w:rPr>
          <w:rFonts w:cs="B Lotus"/>
          <w:rtl/>
          <w:lang w:bidi="ar-SY"/>
        </w:rPr>
        <w:t>ی</w:t>
      </w:r>
      <w:r w:rsidRPr="001F7AFE">
        <w:rPr>
          <w:rFonts w:cs="B Lotus"/>
          <w:rtl/>
          <w:lang w:bidi="ar-SY"/>
        </w:rPr>
        <w:t>ست محض و معدوم صرف م</w:t>
      </w:r>
      <w:r w:rsidR="00904E27">
        <w:rPr>
          <w:rFonts w:cs="B Lotus"/>
          <w:rtl/>
          <w:lang w:bidi="ar-SY"/>
        </w:rPr>
        <w:t>ی</w:t>
      </w:r>
      <w:r w:rsidRPr="001F7AFE">
        <w:rPr>
          <w:rFonts w:cs="B Lotus" w:hint="cs"/>
          <w:rtl/>
          <w:lang w:bidi="ar-SY"/>
        </w:rPr>
        <w:t>‌</w:t>
      </w:r>
      <w:r w:rsidRPr="001F7AFE">
        <w:rPr>
          <w:rFonts w:cs="B Lotus"/>
          <w:rtl/>
          <w:lang w:bidi="ar-SY"/>
        </w:rPr>
        <w:t>شود و بال</w:t>
      </w:r>
      <w:r w:rsidR="00904E27">
        <w:rPr>
          <w:rFonts w:cs="B Lotus"/>
          <w:rtl/>
          <w:lang w:bidi="ar-SY"/>
        </w:rPr>
        <w:t>ک</w:t>
      </w:r>
      <w:r w:rsidRPr="001F7AFE">
        <w:rPr>
          <w:rFonts w:cs="B Lotus"/>
          <w:rtl/>
          <w:lang w:bidi="ar-SY"/>
        </w:rPr>
        <w:t>ل</w:t>
      </w:r>
      <w:r w:rsidR="00904E27">
        <w:rPr>
          <w:rFonts w:cs="B Lotus"/>
          <w:rtl/>
          <w:lang w:bidi="ar-SY"/>
        </w:rPr>
        <w:t>ی</w:t>
      </w:r>
      <w:r w:rsidRPr="001F7AFE">
        <w:rPr>
          <w:rFonts w:cs="B Lotus"/>
          <w:rtl/>
          <w:lang w:bidi="ar-SY"/>
        </w:rPr>
        <w:t xml:space="preserve"> لباس هست</w:t>
      </w:r>
      <w:r w:rsidR="00904E27">
        <w:rPr>
          <w:rFonts w:cs="B Lotus"/>
          <w:rtl/>
          <w:lang w:bidi="ar-SY"/>
        </w:rPr>
        <w:t>ی</w:t>
      </w:r>
      <w:r w:rsidRPr="001F7AFE">
        <w:rPr>
          <w:rFonts w:cs="B Lotus"/>
          <w:rtl/>
          <w:lang w:bidi="ar-SY"/>
        </w:rPr>
        <w:t xml:space="preserve"> از آن </w:t>
      </w:r>
      <w:r w:rsidR="00904E27">
        <w:rPr>
          <w:rFonts w:cs="B Lotus"/>
          <w:rtl/>
          <w:lang w:bidi="ar-SY"/>
        </w:rPr>
        <w:t>ک</w:t>
      </w:r>
      <w:r w:rsidRPr="001F7AFE">
        <w:rPr>
          <w:rFonts w:cs="B Lotus"/>
          <w:rtl/>
          <w:lang w:bidi="ar-SY"/>
        </w:rPr>
        <w:t>نده و به ن</w:t>
      </w:r>
      <w:r w:rsidR="00904E27">
        <w:rPr>
          <w:rFonts w:cs="B Lotus"/>
          <w:rtl/>
          <w:lang w:bidi="ar-SY"/>
        </w:rPr>
        <w:t>ی</w:t>
      </w:r>
      <w:r w:rsidRPr="001F7AFE">
        <w:rPr>
          <w:rFonts w:cs="B Lotus"/>
          <w:rtl/>
          <w:lang w:bidi="ar-SY"/>
        </w:rPr>
        <w:t>ست</w:t>
      </w:r>
      <w:r w:rsidR="00904E27">
        <w:rPr>
          <w:rFonts w:cs="B Lotus"/>
          <w:rtl/>
          <w:lang w:bidi="ar-SY"/>
        </w:rPr>
        <w:t>ی</w:t>
      </w:r>
      <w:r w:rsidRPr="001F7AFE">
        <w:rPr>
          <w:rFonts w:cs="B Lotus"/>
          <w:rtl/>
          <w:lang w:bidi="ar-SY"/>
        </w:rPr>
        <w:t xml:space="preserve"> ازل</w:t>
      </w:r>
      <w:r w:rsidR="00904E27">
        <w:rPr>
          <w:rFonts w:cs="B Lotus"/>
          <w:rtl/>
          <w:lang w:bidi="ar-SY"/>
        </w:rPr>
        <w:t>ی</w:t>
      </w:r>
      <w:r w:rsidRPr="001F7AFE">
        <w:rPr>
          <w:rFonts w:cs="B Lotus"/>
          <w:rtl/>
          <w:lang w:bidi="ar-SY"/>
        </w:rPr>
        <w:t xml:space="preserve"> برم</w:t>
      </w:r>
      <w:r w:rsidR="00904E27">
        <w:rPr>
          <w:rFonts w:cs="B Lotus"/>
          <w:rtl/>
          <w:lang w:bidi="ar-SY"/>
        </w:rPr>
        <w:t>ی</w:t>
      </w:r>
      <w:r w:rsidR="00603EBC">
        <w:rPr>
          <w:rFonts w:cs="B Lotus" w:hint="cs"/>
          <w:rtl/>
          <w:lang w:bidi="ar-SY"/>
        </w:rPr>
        <w:t>‌</w:t>
      </w:r>
      <w:r w:rsidRPr="001F7AFE">
        <w:rPr>
          <w:rFonts w:cs="B Lotus"/>
          <w:rtl/>
          <w:lang w:bidi="ar-SY"/>
        </w:rPr>
        <w:t>گردد</w:t>
      </w:r>
      <w:r w:rsidRPr="001F7AFE">
        <w:rPr>
          <w:rFonts w:cs="B Lotus" w:hint="cs"/>
          <w:rtl/>
          <w:lang w:bidi="ar-SY"/>
        </w:rPr>
        <w:t xml:space="preserve"> و </w:t>
      </w:r>
      <w:r w:rsidRPr="001F7AFE">
        <w:rPr>
          <w:rFonts w:cs="B Lotus" w:hint="eastAsia"/>
          <w:rtl/>
          <w:lang w:bidi="ar-SY"/>
        </w:rPr>
        <w:t>پ</w:t>
      </w:r>
      <w:r w:rsidRPr="001F7AFE">
        <w:rPr>
          <w:rFonts w:cs="B Lotus" w:hint="cs"/>
          <w:rtl/>
          <w:lang w:bidi="ar-SY"/>
        </w:rPr>
        <w:t>س از آن دو مرتبه ا</w:t>
      </w:r>
      <w:r w:rsidR="00904E27">
        <w:rPr>
          <w:rFonts w:cs="B Lotus" w:hint="cs"/>
          <w:rtl/>
          <w:lang w:bidi="ar-SY"/>
        </w:rPr>
        <w:t>ی</w:t>
      </w:r>
      <w:r w:rsidRPr="001F7AFE">
        <w:rPr>
          <w:rFonts w:cs="B Lotus" w:hint="cs"/>
          <w:rtl/>
          <w:lang w:bidi="ar-SY"/>
        </w:rPr>
        <w:t>جاد م</w:t>
      </w:r>
      <w:r w:rsidR="00904E27">
        <w:rPr>
          <w:rFonts w:cs="B Lotus" w:hint="cs"/>
          <w:rtl/>
          <w:lang w:bidi="ar-SY"/>
        </w:rPr>
        <w:t>ی</w:t>
      </w:r>
      <w:r w:rsidRPr="001F7AFE">
        <w:rPr>
          <w:rFonts w:cs="B Lotus" w:hint="cs"/>
          <w:rtl/>
          <w:lang w:bidi="ar-SY"/>
        </w:rPr>
        <w:t>‌شود.</w:t>
      </w:r>
    </w:p>
    <w:p w:rsidR="00586751" w:rsidRPr="009B75FA" w:rsidRDefault="00586751" w:rsidP="0058792A">
      <w:pPr>
        <w:widowControl w:val="0"/>
        <w:ind w:firstLine="284"/>
        <w:jc w:val="both"/>
        <w:rPr>
          <w:rFonts w:ascii="KFGQPC Uthmanic Script HAFS" w:hAnsi="KFGQPC Uthmanic Script HAFS" w:cs="KFGQPC Uthmanic Script HAFS"/>
          <w:rtl/>
        </w:rPr>
      </w:pPr>
      <w:r w:rsidRPr="001F7AFE">
        <w:rPr>
          <w:rFonts w:cs="B Lotus"/>
          <w:rtl/>
          <w:lang w:bidi="ar-SY"/>
        </w:rPr>
        <w:t>آ</w:t>
      </w:r>
      <w:r w:rsidR="00904E27">
        <w:rPr>
          <w:rFonts w:cs="B Lotus"/>
          <w:rtl/>
          <w:lang w:bidi="ar-SY"/>
        </w:rPr>
        <w:t>ی</w:t>
      </w:r>
      <w:r w:rsidRPr="001F7AFE">
        <w:rPr>
          <w:rFonts w:cs="B Lotus"/>
          <w:rtl/>
          <w:lang w:bidi="ar-SY"/>
        </w:rPr>
        <w:t>ات</w:t>
      </w:r>
      <w:r w:rsidR="00904E27">
        <w:rPr>
          <w:rFonts w:cs="B Lotus"/>
          <w:rtl/>
          <w:lang w:bidi="ar-SY"/>
        </w:rPr>
        <w:t>ی</w:t>
      </w:r>
      <w:r w:rsidRPr="001F7AFE">
        <w:rPr>
          <w:rFonts w:cs="B Lotus"/>
          <w:rtl/>
          <w:lang w:bidi="ar-SY"/>
        </w:rPr>
        <w:t xml:space="preserve"> قرآن</w:t>
      </w:r>
      <w:r w:rsidR="00904E27">
        <w:rPr>
          <w:rFonts w:cs="B Lotus"/>
          <w:rtl/>
          <w:lang w:bidi="ar-SY"/>
        </w:rPr>
        <w:t>ی</w:t>
      </w:r>
      <w:r w:rsidRPr="001F7AFE">
        <w:rPr>
          <w:rFonts w:cs="B Lotus"/>
          <w:rtl/>
          <w:lang w:bidi="ar-SY"/>
        </w:rPr>
        <w:t xml:space="preserve"> جز تبد</w:t>
      </w:r>
      <w:r w:rsidR="00904E27">
        <w:rPr>
          <w:rFonts w:cs="B Lotus"/>
          <w:rtl/>
          <w:lang w:bidi="ar-SY"/>
        </w:rPr>
        <w:t>ی</w:t>
      </w:r>
      <w:r w:rsidRPr="001F7AFE">
        <w:rPr>
          <w:rFonts w:cs="B Lotus"/>
          <w:rtl/>
          <w:lang w:bidi="ar-SY"/>
        </w:rPr>
        <w:t>ل صورت چ</w:t>
      </w:r>
      <w:r w:rsidR="00904E27">
        <w:rPr>
          <w:rFonts w:cs="B Lotus"/>
          <w:rtl/>
          <w:lang w:bidi="ar-SY"/>
        </w:rPr>
        <w:t>ی</w:t>
      </w:r>
      <w:r w:rsidRPr="001F7AFE">
        <w:rPr>
          <w:rFonts w:cs="B Lotus"/>
          <w:rtl/>
          <w:lang w:bidi="ar-SY"/>
        </w:rPr>
        <w:t>ز د</w:t>
      </w:r>
      <w:r w:rsidR="00904E27">
        <w:rPr>
          <w:rFonts w:cs="B Lotus"/>
          <w:rtl/>
          <w:lang w:bidi="ar-SY"/>
        </w:rPr>
        <w:t>ی</w:t>
      </w:r>
      <w:r w:rsidRPr="001F7AFE">
        <w:rPr>
          <w:rFonts w:cs="B Lotus"/>
          <w:rtl/>
          <w:lang w:bidi="ar-SY"/>
        </w:rPr>
        <w:t>گر</w:t>
      </w:r>
      <w:r w:rsidR="00904E27">
        <w:rPr>
          <w:rFonts w:cs="B Lotus"/>
          <w:rtl/>
          <w:lang w:bidi="ar-SY"/>
        </w:rPr>
        <w:t>ی</w:t>
      </w:r>
      <w:r w:rsidRPr="001F7AFE">
        <w:rPr>
          <w:rFonts w:cs="B Lotus"/>
          <w:rtl/>
          <w:lang w:bidi="ar-SY"/>
        </w:rPr>
        <w:t xml:space="preserve"> مقرر نموده است</w:t>
      </w:r>
      <w:r w:rsidR="00603EBC">
        <w:rPr>
          <w:rFonts w:cs="B Lotus" w:hint="cs"/>
          <w:rtl/>
          <w:lang w:bidi="ar-SY"/>
        </w:rPr>
        <w:t>؛</w:t>
      </w:r>
      <w:r w:rsidRPr="001F7AFE">
        <w:rPr>
          <w:rFonts w:cs="B Lotus" w:hint="cs"/>
          <w:rtl/>
          <w:lang w:bidi="ar-SY"/>
        </w:rPr>
        <w:t xml:space="preserve"> </w:t>
      </w:r>
      <w:r w:rsidR="00634E8D">
        <w:rPr>
          <w:rFonts w:cs="B Lotus" w:hint="cs"/>
          <w:rtl/>
          <w:lang w:bidi="ar-SY"/>
        </w:rPr>
        <w:t>چنان</w:t>
      </w:r>
      <w:r w:rsidR="00603EBC">
        <w:rPr>
          <w:rFonts w:cs="B Lotus" w:hint="cs"/>
          <w:rtl/>
          <w:lang w:bidi="ar-SY"/>
        </w:rPr>
        <w:t xml:space="preserve"> </w:t>
      </w:r>
      <w:r w:rsidR="00634E8D">
        <w:rPr>
          <w:rFonts w:cs="B Lotus" w:hint="cs"/>
          <w:rtl/>
          <w:lang w:bidi="ar-SY"/>
        </w:rPr>
        <w:t>‌</w:t>
      </w:r>
      <w:r w:rsidR="00904E27">
        <w:rPr>
          <w:rFonts w:cs="B Lotus" w:hint="cs"/>
          <w:rtl/>
          <w:lang w:bidi="ar-SY"/>
        </w:rPr>
        <w:t>ک</w:t>
      </w:r>
      <w:r w:rsidR="00634E8D">
        <w:rPr>
          <w:rFonts w:cs="B Lotus" w:hint="cs"/>
          <w:rtl/>
          <w:lang w:bidi="ar-SY"/>
        </w:rPr>
        <w:t>ه</w:t>
      </w:r>
      <w:r w:rsidRPr="001F7AFE">
        <w:rPr>
          <w:rFonts w:cs="B Lotus" w:hint="cs"/>
          <w:rtl/>
          <w:lang w:bidi="ar-SY"/>
        </w:rPr>
        <w:t xml:space="preserve"> </w:t>
      </w:r>
      <w:r w:rsidR="00405744">
        <w:rPr>
          <w:rFonts w:cs="B Lotus" w:hint="cs"/>
          <w:rtl/>
          <w:lang w:bidi="ar-SY"/>
        </w:rPr>
        <w:t>م</w:t>
      </w:r>
      <w:r w:rsidR="00904E27">
        <w:rPr>
          <w:rFonts w:cs="B Lotus" w:hint="cs"/>
          <w:rtl/>
          <w:lang w:bidi="ar-SY"/>
        </w:rPr>
        <w:t>ی</w:t>
      </w:r>
      <w:r w:rsidR="00405744">
        <w:rPr>
          <w:rFonts w:cs="B Lotus" w:hint="cs"/>
          <w:rtl/>
          <w:lang w:bidi="ar-SY"/>
        </w:rPr>
        <w:t>‌فرما</w:t>
      </w:r>
      <w:r w:rsidR="00904E27">
        <w:rPr>
          <w:rFonts w:cs="B Lotus" w:hint="cs"/>
          <w:rtl/>
          <w:lang w:bidi="ar-SY"/>
        </w:rPr>
        <w:t>ی</w:t>
      </w:r>
      <w:r w:rsidR="00405744">
        <w:rPr>
          <w:rFonts w:cs="B Lotus" w:hint="cs"/>
          <w:rtl/>
          <w:lang w:bidi="ar-SY"/>
        </w:rPr>
        <w:t>د</w:t>
      </w:r>
      <w:r w:rsidRPr="001F7AFE">
        <w:rPr>
          <w:rFonts w:cs="B Lotus" w:hint="cs"/>
          <w:rtl/>
          <w:lang w:bidi="ar-SY"/>
        </w:rPr>
        <w:t>:</w:t>
      </w:r>
      <w:r w:rsidR="004E15B3" w:rsidRPr="001F7AFE">
        <w:rPr>
          <w:rFonts w:cs="B Lotus" w:hint="cs"/>
          <w:rtl/>
          <w:lang w:bidi="ar-SY"/>
        </w:rPr>
        <w:t xml:space="preserve"> </w:t>
      </w:r>
      <w:r w:rsidR="004E15B3" w:rsidRPr="001F7AFE">
        <w:rPr>
          <w:rFonts w:ascii="Traditional Arabic" w:hAnsi="Traditional Arabic" w:cs="Traditional Arabic"/>
          <w:rtl/>
          <w:lang w:bidi="ar-SY"/>
        </w:rPr>
        <w:t>﴿</w:t>
      </w:r>
      <w:r w:rsidR="009B75FA" w:rsidRPr="009B75FA">
        <w:rPr>
          <w:rStyle w:val="Char2"/>
          <w:rFonts w:hint="eastAsia"/>
          <w:rtl/>
        </w:rPr>
        <w:t>يَوۡمَ</w:t>
      </w:r>
      <w:r w:rsidR="009B75FA" w:rsidRPr="009B75FA">
        <w:rPr>
          <w:rStyle w:val="Char2"/>
          <w:rtl/>
        </w:rPr>
        <w:t xml:space="preserve"> تُبَدَّلُ </w:t>
      </w:r>
      <w:r w:rsidR="009B75FA" w:rsidRPr="009B75FA">
        <w:rPr>
          <w:rStyle w:val="Char2"/>
          <w:rFonts w:hint="cs"/>
          <w:rtl/>
        </w:rPr>
        <w:t>ٱ</w:t>
      </w:r>
      <w:r w:rsidR="009B75FA" w:rsidRPr="009B75FA">
        <w:rPr>
          <w:rStyle w:val="Char2"/>
          <w:rFonts w:hint="eastAsia"/>
          <w:rtl/>
        </w:rPr>
        <w:t>لۡأَرۡضُ</w:t>
      </w:r>
      <w:r w:rsidR="009B75FA" w:rsidRPr="009B75FA">
        <w:rPr>
          <w:rStyle w:val="Char2"/>
          <w:rtl/>
        </w:rPr>
        <w:t xml:space="preserve"> غَيۡرَ </w:t>
      </w:r>
      <w:r w:rsidR="009B75FA" w:rsidRPr="009B75FA">
        <w:rPr>
          <w:rStyle w:val="Char2"/>
          <w:rFonts w:hint="cs"/>
          <w:rtl/>
        </w:rPr>
        <w:t>ٱ</w:t>
      </w:r>
      <w:r w:rsidR="009B75FA" w:rsidRPr="009B75FA">
        <w:rPr>
          <w:rStyle w:val="Char2"/>
          <w:rFonts w:hint="eastAsia"/>
          <w:rtl/>
        </w:rPr>
        <w:t>لۡأَرۡضِ</w:t>
      </w:r>
      <w:r w:rsidR="009B75FA" w:rsidRPr="009B75FA">
        <w:rPr>
          <w:rStyle w:val="Char2"/>
          <w:rtl/>
        </w:rPr>
        <w:t xml:space="preserve"> وَ</w:t>
      </w:r>
      <w:r w:rsidR="009B75FA" w:rsidRPr="009B75FA">
        <w:rPr>
          <w:rStyle w:val="Char2"/>
          <w:rFonts w:hint="cs"/>
          <w:rtl/>
        </w:rPr>
        <w:t>ٱ</w:t>
      </w:r>
      <w:r w:rsidR="009B75FA" w:rsidRPr="009B75FA">
        <w:rPr>
          <w:rStyle w:val="Char2"/>
          <w:rFonts w:hint="eastAsia"/>
          <w:rtl/>
        </w:rPr>
        <w:t>لسَّمَٰوَٰتُۖ</w:t>
      </w:r>
      <w:r w:rsidR="009B75FA" w:rsidRPr="009B75FA">
        <w:rPr>
          <w:rStyle w:val="Char2"/>
          <w:rtl/>
        </w:rPr>
        <w:t xml:space="preserve"> وَبَرَزُواْ لِلَّهِ </w:t>
      </w:r>
      <w:r w:rsidR="009B75FA" w:rsidRPr="009B75FA">
        <w:rPr>
          <w:rStyle w:val="Char2"/>
          <w:rFonts w:hint="cs"/>
          <w:rtl/>
        </w:rPr>
        <w:t>ٱ</w:t>
      </w:r>
      <w:r w:rsidR="009B75FA" w:rsidRPr="009B75FA">
        <w:rPr>
          <w:rStyle w:val="Char2"/>
          <w:rFonts w:hint="eastAsia"/>
          <w:rtl/>
        </w:rPr>
        <w:t>لۡوَٰحِدِ</w:t>
      </w:r>
      <w:r w:rsidR="009B75FA" w:rsidRPr="009B75FA">
        <w:rPr>
          <w:rStyle w:val="Char2"/>
          <w:rtl/>
        </w:rPr>
        <w:t xml:space="preserve"> </w:t>
      </w:r>
      <w:r w:rsidR="009B75FA" w:rsidRPr="009B75FA">
        <w:rPr>
          <w:rStyle w:val="Char2"/>
          <w:rFonts w:hint="cs"/>
          <w:rtl/>
        </w:rPr>
        <w:t>ٱ</w:t>
      </w:r>
      <w:r w:rsidR="009B75FA" w:rsidRPr="009B75FA">
        <w:rPr>
          <w:rStyle w:val="Char2"/>
          <w:rFonts w:hint="eastAsia"/>
          <w:rtl/>
        </w:rPr>
        <w:t>لۡقَهَّارِ</w:t>
      </w:r>
      <w:r w:rsidR="004E15B3" w:rsidRPr="001F7AFE">
        <w:rPr>
          <w:rFonts w:ascii="Traditional Arabic" w:hAnsi="Traditional Arabic" w:cs="Traditional Arabic"/>
          <w:rtl/>
          <w:lang w:bidi="ar-SY"/>
        </w:rPr>
        <w:t>﴾</w:t>
      </w:r>
      <w:r w:rsidRPr="001F7AFE">
        <w:rPr>
          <w:rFonts w:cs="B Lotus" w:hint="cs"/>
          <w:rtl/>
          <w:lang w:bidi="ar-SY"/>
        </w:rPr>
        <w:t xml:space="preserve"> </w:t>
      </w:r>
      <w:r w:rsidRPr="009B75FA">
        <w:rPr>
          <w:rStyle w:val="Char3"/>
          <w:rtl/>
        </w:rPr>
        <w:t>[إبراه</w:t>
      </w:r>
      <w:r w:rsidR="00904E27">
        <w:rPr>
          <w:rStyle w:val="Char3"/>
          <w:rtl/>
        </w:rPr>
        <w:t>ی</w:t>
      </w:r>
      <w:r w:rsidRPr="009B75FA">
        <w:rPr>
          <w:rStyle w:val="Char3"/>
          <w:rtl/>
        </w:rPr>
        <w:t>م</w:t>
      </w:r>
      <w:r w:rsidR="00F94166">
        <w:rPr>
          <w:rStyle w:val="Char3"/>
          <w:rtl/>
        </w:rPr>
        <w:t>:</w:t>
      </w:r>
      <w:r w:rsidRPr="009B75FA">
        <w:rPr>
          <w:rStyle w:val="Char3"/>
          <w:rtl/>
        </w:rPr>
        <w:t>48]</w:t>
      </w:r>
      <w:r w:rsidR="00603EBC" w:rsidRPr="00603EBC">
        <w:rPr>
          <w:rFonts w:cs="B Lotus" w:hint="cs"/>
          <w:rtl/>
          <w:lang w:bidi="ar-SY"/>
        </w:rPr>
        <w:t xml:space="preserve"> </w:t>
      </w:r>
      <w:r w:rsidR="00904E27">
        <w:rPr>
          <w:rFonts w:cs="B Lotus" w:hint="cs"/>
          <w:rtl/>
          <w:lang w:bidi="ar-SY"/>
        </w:rPr>
        <w:t>ی</w:t>
      </w:r>
      <w:r w:rsidR="00603EBC" w:rsidRPr="001F7AFE">
        <w:rPr>
          <w:rFonts w:cs="B Lotus" w:hint="cs"/>
          <w:rtl/>
          <w:lang w:bidi="ar-SY"/>
        </w:rPr>
        <w:t>عن</w:t>
      </w:r>
      <w:r w:rsidR="00904E27">
        <w:rPr>
          <w:rFonts w:cs="B Lotus" w:hint="cs"/>
          <w:rtl/>
          <w:lang w:bidi="ar-SY"/>
        </w:rPr>
        <w:t>ی</w:t>
      </w:r>
      <w:r w:rsidR="00603EBC">
        <w:rPr>
          <w:rFonts w:cs="B Lotus" w:hint="cs"/>
          <w:rtl/>
          <w:lang w:bidi="ar-SY"/>
        </w:rPr>
        <w:t>: «</w:t>
      </w:r>
      <w:r w:rsidRPr="001F7AFE">
        <w:rPr>
          <w:rFonts w:cs="B Lotus" w:hint="cs"/>
          <w:rtl/>
          <w:lang w:bidi="ar-SY"/>
        </w:rPr>
        <w:t>روز</w:t>
      </w:r>
      <w:r w:rsidR="00904E27">
        <w:rPr>
          <w:rFonts w:cs="B Lotus" w:hint="cs"/>
          <w:rtl/>
          <w:lang w:bidi="ar-SY"/>
        </w:rPr>
        <w:t>ی</w:t>
      </w:r>
      <w:r w:rsidR="00603EBC">
        <w:rPr>
          <w:rFonts w:cs="B Lotus" w:hint="cs"/>
          <w:rtl/>
          <w:lang w:bidi="ar-SY"/>
        </w:rPr>
        <w:t xml:space="preserve"> </w:t>
      </w:r>
      <w:r w:rsidR="00904E27">
        <w:rPr>
          <w:rFonts w:cs="B Lotus" w:hint="cs"/>
          <w:rtl/>
          <w:lang w:bidi="ar-SY"/>
        </w:rPr>
        <w:t>ک</w:t>
      </w:r>
      <w:r w:rsidRPr="001F7AFE">
        <w:rPr>
          <w:rFonts w:cs="B Lotus" w:hint="cs"/>
          <w:rtl/>
          <w:lang w:bidi="ar-SY"/>
        </w:rPr>
        <w:t>ه بدل شود زم</w:t>
      </w:r>
      <w:r w:rsidR="00904E27">
        <w:rPr>
          <w:rFonts w:cs="B Lotus" w:hint="cs"/>
          <w:rtl/>
          <w:lang w:bidi="ar-SY"/>
        </w:rPr>
        <w:t>ی</w:t>
      </w:r>
      <w:r w:rsidRPr="001F7AFE">
        <w:rPr>
          <w:rFonts w:cs="B Lotus" w:hint="cs"/>
          <w:rtl/>
          <w:lang w:bidi="ar-SY"/>
        </w:rPr>
        <w:t>ن ب</w:t>
      </w:r>
      <w:r w:rsidR="00603EBC">
        <w:rPr>
          <w:rFonts w:cs="B Lotus" w:hint="cs"/>
          <w:rtl/>
          <w:lang w:bidi="ar-SY"/>
        </w:rPr>
        <w:t xml:space="preserve">ه </w:t>
      </w:r>
      <w:r w:rsidRPr="001F7AFE">
        <w:rPr>
          <w:rFonts w:cs="B Lotus" w:hint="cs"/>
          <w:rtl/>
          <w:lang w:bidi="ar-SY"/>
        </w:rPr>
        <w:t>زم</w:t>
      </w:r>
      <w:r w:rsidR="00904E27">
        <w:rPr>
          <w:rFonts w:cs="B Lotus" w:hint="cs"/>
          <w:rtl/>
          <w:lang w:bidi="ar-SY"/>
        </w:rPr>
        <w:t>ی</w:t>
      </w:r>
      <w:r w:rsidRPr="001F7AFE">
        <w:rPr>
          <w:rFonts w:cs="B Lotus" w:hint="cs"/>
          <w:rtl/>
          <w:lang w:bidi="ar-SY"/>
        </w:rPr>
        <w:t>ن</w:t>
      </w:r>
      <w:r w:rsidR="00603EBC">
        <w:rPr>
          <w:rFonts w:cs="B Lotus" w:hint="cs"/>
          <w:rtl/>
          <w:lang w:bidi="ar-SY"/>
        </w:rPr>
        <w:t>ِ</w:t>
      </w:r>
      <w:r w:rsidRPr="001F7AFE">
        <w:rPr>
          <w:rFonts w:cs="B Lotus" w:hint="cs"/>
          <w:rtl/>
          <w:lang w:bidi="ar-SY"/>
        </w:rPr>
        <w:t xml:space="preserve"> د</w:t>
      </w:r>
      <w:r w:rsidR="00904E27">
        <w:rPr>
          <w:rFonts w:cs="B Lotus" w:hint="cs"/>
          <w:rtl/>
          <w:lang w:bidi="ar-SY"/>
        </w:rPr>
        <w:t>ی</w:t>
      </w:r>
      <w:r w:rsidRPr="001F7AFE">
        <w:rPr>
          <w:rFonts w:cs="B Lotus" w:hint="cs"/>
          <w:rtl/>
          <w:lang w:bidi="ar-SY"/>
        </w:rPr>
        <w:t>گر</w:t>
      </w:r>
      <w:r w:rsidR="00603EBC">
        <w:rPr>
          <w:rFonts w:cs="B Lotus" w:hint="cs"/>
          <w:rtl/>
          <w:lang w:bidi="ar-SY"/>
        </w:rPr>
        <w:t>،</w:t>
      </w:r>
      <w:r w:rsidRPr="001F7AFE">
        <w:rPr>
          <w:rFonts w:cs="B Lotus" w:hint="cs"/>
          <w:rtl/>
          <w:lang w:bidi="ar-SY"/>
        </w:rPr>
        <w:t xml:space="preserve"> و آسمان</w:t>
      </w:r>
      <w:r w:rsidR="00603EBC">
        <w:rPr>
          <w:rFonts w:cs="B Lotus" w:hint="eastAsia"/>
          <w:rtl/>
          <w:lang w:bidi="ar-SY"/>
        </w:rPr>
        <w:t>‌</w:t>
      </w:r>
      <w:r w:rsidRPr="001F7AFE">
        <w:rPr>
          <w:rFonts w:cs="B Lotus" w:hint="cs"/>
          <w:rtl/>
          <w:lang w:bidi="ar-SY"/>
        </w:rPr>
        <w:t xml:space="preserve">ها مبدل </w:t>
      </w:r>
      <w:r w:rsidR="00904E27">
        <w:rPr>
          <w:rFonts w:cs="B Lotus" w:hint="cs"/>
          <w:rtl/>
          <w:lang w:bidi="ar-SY"/>
        </w:rPr>
        <w:t>ک</w:t>
      </w:r>
      <w:r w:rsidRPr="001F7AFE">
        <w:rPr>
          <w:rFonts w:cs="B Lotus" w:hint="cs"/>
          <w:rtl/>
          <w:lang w:bidi="ar-SY"/>
        </w:rPr>
        <w:t>ردند ب</w:t>
      </w:r>
      <w:r w:rsidR="00603EBC">
        <w:rPr>
          <w:rFonts w:cs="B Lotus" w:hint="cs"/>
          <w:rtl/>
          <w:lang w:bidi="ar-SY"/>
        </w:rPr>
        <w:t xml:space="preserve">ه </w:t>
      </w:r>
      <w:r w:rsidRPr="001F7AFE">
        <w:rPr>
          <w:rFonts w:cs="B Lotus" w:hint="cs"/>
          <w:rtl/>
          <w:lang w:bidi="ar-SY"/>
        </w:rPr>
        <w:t>آسمان</w:t>
      </w:r>
      <w:r w:rsidR="00904E27">
        <w:rPr>
          <w:rFonts w:cs="B Lotus" w:hint="cs"/>
          <w:rtl/>
          <w:lang w:bidi="ar-SY"/>
        </w:rPr>
        <w:t>ی</w:t>
      </w:r>
      <w:r w:rsidRPr="001F7AFE">
        <w:rPr>
          <w:rFonts w:cs="B Lotus" w:hint="cs"/>
          <w:rtl/>
          <w:lang w:bidi="ar-SY"/>
        </w:rPr>
        <w:t xml:space="preserve"> د</w:t>
      </w:r>
      <w:r w:rsidR="00904E27">
        <w:rPr>
          <w:rFonts w:cs="B Lotus" w:hint="cs"/>
          <w:rtl/>
          <w:lang w:bidi="ar-SY"/>
        </w:rPr>
        <w:t>ی</w:t>
      </w:r>
      <w:r w:rsidRPr="001F7AFE">
        <w:rPr>
          <w:rFonts w:cs="B Lotus" w:hint="cs"/>
          <w:rtl/>
          <w:lang w:bidi="ar-SY"/>
        </w:rPr>
        <w:t>گر</w:t>
      </w:r>
      <w:r w:rsidR="00603EBC">
        <w:rPr>
          <w:rFonts w:cs="B Lotus" w:hint="cs"/>
          <w:rtl/>
          <w:lang w:bidi="ar-SY"/>
        </w:rPr>
        <w:t>،</w:t>
      </w:r>
      <w:r w:rsidRPr="001F7AFE">
        <w:rPr>
          <w:rFonts w:cs="B Lotus" w:hint="cs"/>
          <w:rtl/>
          <w:lang w:bidi="ar-SY"/>
        </w:rPr>
        <w:t xml:space="preserve"> و مردم از گورها</w:t>
      </w:r>
      <w:r w:rsidR="00904E27">
        <w:rPr>
          <w:rFonts w:cs="B Lotus" w:hint="cs"/>
          <w:rtl/>
          <w:lang w:bidi="ar-SY"/>
        </w:rPr>
        <w:t>ی</w:t>
      </w:r>
      <w:r w:rsidRPr="001F7AFE">
        <w:rPr>
          <w:rFonts w:cs="B Lotus" w:hint="cs"/>
          <w:rtl/>
          <w:lang w:bidi="ar-SY"/>
        </w:rPr>
        <w:t xml:space="preserve"> خود ظاهر شوند برا</w:t>
      </w:r>
      <w:r w:rsidR="00904E27">
        <w:rPr>
          <w:rFonts w:cs="B Lotus" w:hint="cs"/>
          <w:rtl/>
          <w:lang w:bidi="ar-SY"/>
        </w:rPr>
        <w:t>ی</w:t>
      </w:r>
      <w:r w:rsidRPr="001F7AFE">
        <w:rPr>
          <w:rFonts w:cs="B Lotus" w:hint="cs"/>
          <w:rtl/>
          <w:lang w:bidi="ar-SY"/>
        </w:rPr>
        <w:t xml:space="preserve"> محاسبه خدا</w:t>
      </w:r>
      <w:r w:rsidR="00904E27">
        <w:rPr>
          <w:rFonts w:cs="B Lotus" w:hint="cs"/>
          <w:rtl/>
          <w:lang w:bidi="ar-SY"/>
        </w:rPr>
        <w:t>ی</w:t>
      </w:r>
      <w:r w:rsidRPr="001F7AFE">
        <w:rPr>
          <w:rFonts w:cs="B Lotus" w:hint="cs"/>
          <w:rtl/>
          <w:lang w:bidi="ar-SY"/>
        </w:rPr>
        <w:t xml:space="preserve"> </w:t>
      </w:r>
      <w:r w:rsidR="00904E27">
        <w:rPr>
          <w:rFonts w:cs="B Lotus" w:hint="cs"/>
          <w:rtl/>
          <w:lang w:bidi="ar-SY"/>
        </w:rPr>
        <w:t>ی</w:t>
      </w:r>
      <w:r w:rsidRPr="001F7AFE">
        <w:rPr>
          <w:rFonts w:cs="B Lotus" w:hint="cs"/>
          <w:rtl/>
          <w:lang w:bidi="ar-SY"/>
        </w:rPr>
        <w:t>گان</w:t>
      </w:r>
      <w:r w:rsidR="00603EBC">
        <w:rPr>
          <w:rFonts w:cs="B Lotus" w:hint="cs"/>
          <w:rtl/>
          <w:lang w:bidi="ar-SY"/>
        </w:rPr>
        <w:t>ة</w:t>
      </w:r>
      <w:r w:rsidRPr="001F7AFE">
        <w:rPr>
          <w:rFonts w:cs="B Lotus" w:hint="cs"/>
          <w:rtl/>
          <w:lang w:bidi="ar-SY"/>
        </w:rPr>
        <w:t xml:space="preserve"> قهر</w:t>
      </w:r>
      <w:r w:rsidR="00904E27">
        <w:rPr>
          <w:rFonts w:cs="B Lotus" w:hint="cs"/>
          <w:rtl/>
          <w:lang w:bidi="ar-SY"/>
        </w:rPr>
        <w:t>ک</w:t>
      </w:r>
      <w:r w:rsidRPr="001F7AFE">
        <w:rPr>
          <w:rFonts w:cs="B Lotus" w:hint="cs"/>
          <w:rtl/>
          <w:lang w:bidi="ar-SY"/>
        </w:rPr>
        <w:t>ننده</w:t>
      </w:r>
      <w:r w:rsidR="00603EBC">
        <w:rPr>
          <w:rFonts w:cs="B Lotus" w:hint="cs"/>
          <w:rtl/>
          <w:lang w:bidi="ar-SY"/>
        </w:rPr>
        <w:t>»</w:t>
      </w:r>
      <w:r w:rsidRPr="001F7AFE">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hint="cs"/>
          <w:rtl/>
          <w:lang w:bidi="ar-SY"/>
        </w:rPr>
        <w:t>ا</w:t>
      </w:r>
      <w:r w:rsidR="00904E27">
        <w:rPr>
          <w:rFonts w:cs="B Lotus" w:hint="cs"/>
          <w:rtl/>
          <w:lang w:bidi="ar-SY"/>
        </w:rPr>
        <w:t>ی</w:t>
      </w:r>
      <w:r w:rsidRPr="001F7AFE">
        <w:rPr>
          <w:rFonts w:cs="B Lotus" w:hint="cs"/>
          <w:rtl/>
          <w:lang w:bidi="ar-SY"/>
        </w:rPr>
        <w:t>ن معاد</w:t>
      </w:r>
      <w:r w:rsidR="00904E27">
        <w:rPr>
          <w:rFonts w:cs="B Lotus" w:hint="cs"/>
          <w:rtl/>
          <w:lang w:bidi="ar-SY"/>
        </w:rPr>
        <w:t>ی</w:t>
      </w:r>
      <w:r w:rsidR="00603EBC">
        <w:rPr>
          <w:rFonts w:cs="B Lotus" w:hint="cs"/>
          <w:rtl/>
          <w:lang w:bidi="ar-SY"/>
        </w:rPr>
        <w:t xml:space="preserve"> ا</w:t>
      </w:r>
      <w:r w:rsidRPr="001F7AFE">
        <w:rPr>
          <w:rFonts w:cs="B Lotus" w:hint="cs"/>
          <w:rtl/>
          <w:lang w:bidi="ar-SY"/>
        </w:rPr>
        <w:t xml:space="preserve">ست </w:t>
      </w:r>
      <w:r w:rsidR="00904E27">
        <w:rPr>
          <w:rFonts w:cs="B Lotus" w:hint="cs"/>
          <w:rtl/>
          <w:lang w:bidi="ar-SY"/>
        </w:rPr>
        <w:t>ک</w:t>
      </w:r>
      <w:r w:rsidRPr="001F7AFE">
        <w:rPr>
          <w:rFonts w:cs="B Lotus" w:hint="cs"/>
          <w:rtl/>
          <w:lang w:bidi="ar-SY"/>
        </w:rPr>
        <w:t>ه قرآن ب</w:t>
      </w:r>
      <w:r w:rsidR="00603EBC">
        <w:rPr>
          <w:rFonts w:cs="B Lotus" w:hint="cs"/>
          <w:rtl/>
          <w:lang w:bidi="ar-SY"/>
        </w:rPr>
        <w:t xml:space="preserve">ه </w:t>
      </w:r>
      <w:r w:rsidRPr="001F7AFE">
        <w:rPr>
          <w:rFonts w:cs="B Lotus" w:hint="cs"/>
          <w:rtl/>
          <w:lang w:bidi="ar-SY"/>
        </w:rPr>
        <w:t>آن ناطق است و جا</w:t>
      </w:r>
      <w:r w:rsidR="00904E27">
        <w:rPr>
          <w:rFonts w:cs="B Lotus" w:hint="cs"/>
          <w:rtl/>
          <w:lang w:bidi="ar-SY"/>
        </w:rPr>
        <w:t>ی</w:t>
      </w:r>
      <w:r w:rsidRPr="001F7AFE">
        <w:rPr>
          <w:rFonts w:cs="B Lotus" w:hint="cs"/>
          <w:rtl/>
          <w:lang w:bidi="ar-SY"/>
        </w:rPr>
        <w:t xml:space="preserve"> شبهه برا</w:t>
      </w:r>
      <w:r w:rsidR="00904E27">
        <w:rPr>
          <w:rFonts w:cs="B Lotus" w:hint="cs"/>
          <w:rtl/>
          <w:lang w:bidi="ar-SY"/>
        </w:rPr>
        <w:t>ی</w:t>
      </w:r>
      <w:r w:rsidRPr="001F7AFE">
        <w:rPr>
          <w:rFonts w:cs="B Lotus" w:hint="cs"/>
          <w:rtl/>
          <w:lang w:bidi="ar-SY"/>
        </w:rPr>
        <w:t xml:space="preserve"> ملاحده و فلاسفه نگذاره‌</w:t>
      </w:r>
      <w:r w:rsidR="00603EBC">
        <w:rPr>
          <w:rFonts w:cs="B Lotus" w:hint="cs"/>
          <w:rtl/>
          <w:lang w:bidi="ar-SY"/>
        </w:rPr>
        <w:t xml:space="preserve"> </w:t>
      </w:r>
      <w:r w:rsidRPr="001F7AFE">
        <w:rPr>
          <w:rFonts w:cs="B Lotus" w:hint="cs"/>
          <w:rtl/>
          <w:lang w:bidi="ar-SY"/>
        </w:rPr>
        <w:t>است</w:t>
      </w:r>
      <w:r w:rsidR="00603EBC">
        <w:rPr>
          <w:rFonts w:cs="B Lotus" w:hint="cs"/>
          <w:rtl/>
          <w:lang w:bidi="ar-SY"/>
        </w:rPr>
        <w:t>.</w:t>
      </w:r>
      <w:r w:rsidRPr="001F7AFE">
        <w:rPr>
          <w:rFonts w:cs="B Lotus" w:hint="cs"/>
          <w:rtl/>
          <w:lang w:bidi="ar-SY"/>
        </w:rPr>
        <w:t xml:space="preserve"> اعتراض و شبه</w:t>
      </w:r>
      <w:r w:rsidR="00603EBC">
        <w:rPr>
          <w:rFonts w:cs="B Lotus" w:hint="cs"/>
          <w:rtl/>
          <w:lang w:bidi="ar-SY"/>
        </w:rPr>
        <w:t>ة</w:t>
      </w:r>
      <w:r w:rsidRPr="001F7AFE">
        <w:rPr>
          <w:rFonts w:cs="B Lotus" w:hint="cs"/>
          <w:rtl/>
          <w:lang w:bidi="ar-SY"/>
        </w:rPr>
        <w:t xml:space="preserve"> آنان بر قول مت</w:t>
      </w:r>
      <w:r w:rsidR="00904E27">
        <w:rPr>
          <w:rFonts w:cs="B Lotus" w:hint="cs"/>
          <w:rtl/>
          <w:lang w:bidi="ar-SY"/>
        </w:rPr>
        <w:t>ک</w:t>
      </w:r>
      <w:r w:rsidRPr="001F7AFE">
        <w:rPr>
          <w:rFonts w:cs="B Lotus" w:hint="cs"/>
          <w:rtl/>
          <w:lang w:bidi="ar-SY"/>
        </w:rPr>
        <w:t>لم</w:t>
      </w:r>
      <w:r w:rsidR="00904E27">
        <w:rPr>
          <w:rFonts w:cs="B Lotus" w:hint="cs"/>
          <w:rtl/>
          <w:lang w:bidi="ar-SY"/>
        </w:rPr>
        <w:t>ی</w:t>
      </w:r>
      <w:r w:rsidRPr="001F7AFE">
        <w:rPr>
          <w:rFonts w:cs="B Lotus" w:hint="cs"/>
          <w:rtl/>
          <w:lang w:bidi="ar-SY"/>
        </w:rPr>
        <w:t xml:space="preserve">ن وارد است </w:t>
      </w:r>
      <w:r w:rsidR="00904E27">
        <w:rPr>
          <w:rFonts w:cs="B Lotus" w:hint="cs"/>
          <w:rtl/>
          <w:lang w:bidi="ar-SY"/>
        </w:rPr>
        <w:t>ک</w:t>
      </w:r>
      <w:r w:rsidRPr="001F7AFE">
        <w:rPr>
          <w:rFonts w:cs="B Lotus" w:hint="cs"/>
          <w:rtl/>
          <w:lang w:bidi="ar-SY"/>
        </w:rPr>
        <w:t xml:space="preserve">ه </w:t>
      </w:r>
      <w:r w:rsidR="00904E27">
        <w:rPr>
          <w:rFonts w:cs="B Lotus" w:hint="cs"/>
          <w:rtl/>
          <w:lang w:bidi="ar-SY"/>
        </w:rPr>
        <w:t>ک</w:t>
      </w:r>
      <w:r w:rsidRPr="001F7AFE">
        <w:rPr>
          <w:rFonts w:cs="B Lotus" w:hint="cs"/>
          <w:rtl/>
          <w:lang w:bidi="ar-SY"/>
        </w:rPr>
        <w:t>لمات انب</w:t>
      </w:r>
      <w:r w:rsidR="00904E27">
        <w:rPr>
          <w:rFonts w:cs="B Lotus" w:hint="cs"/>
          <w:rtl/>
          <w:lang w:bidi="ar-SY"/>
        </w:rPr>
        <w:t>ی</w:t>
      </w:r>
      <w:r w:rsidRPr="001F7AFE">
        <w:rPr>
          <w:rFonts w:cs="B Lotus" w:hint="cs"/>
          <w:rtl/>
          <w:lang w:bidi="ar-SY"/>
        </w:rPr>
        <w:t>ا را بر ر</w:t>
      </w:r>
      <w:r w:rsidR="00603EBC">
        <w:rPr>
          <w:rFonts w:cs="B Lotus" w:hint="cs"/>
          <w:rtl/>
          <w:lang w:bidi="ar-SY"/>
        </w:rPr>
        <w:t>أ</w:t>
      </w:r>
      <w:r w:rsidR="00904E27">
        <w:rPr>
          <w:rFonts w:cs="B Lotus" w:hint="cs"/>
          <w:rtl/>
          <w:lang w:bidi="ar-SY"/>
        </w:rPr>
        <w:t>ی</w:t>
      </w:r>
      <w:r w:rsidRPr="001F7AFE">
        <w:rPr>
          <w:rFonts w:cs="B Lotus" w:hint="cs"/>
          <w:rtl/>
          <w:lang w:bidi="ar-SY"/>
        </w:rPr>
        <w:t xml:space="preserve"> خود ت</w:t>
      </w:r>
      <w:r w:rsidR="00603EBC">
        <w:rPr>
          <w:rFonts w:cs="B Lotus" w:hint="cs"/>
          <w:rtl/>
          <w:lang w:bidi="ar-SY"/>
        </w:rPr>
        <w:t>أ</w:t>
      </w:r>
      <w:r w:rsidRPr="001F7AFE">
        <w:rPr>
          <w:rFonts w:cs="B Lotus" w:hint="cs"/>
          <w:rtl/>
          <w:lang w:bidi="ar-SY"/>
        </w:rPr>
        <w:t>و</w:t>
      </w:r>
      <w:r w:rsidR="00904E27">
        <w:rPr>
          <w:rFonts w:cs="B Lotus" w:hint="cs"/>
          <w:rtl/>
          <w:lang w:bidi="ar-SY"/>
        </w:rPr>
        <w:t>ی</w:t>
      </w:r>
      <w:r w:rsidRPr="001F7AFE">
        <w:rPr>
          <w:rFonts w:cs="B Lotus" w:hint="cs"/>
          <w:rtl/>
          <w:lang w:bidi="ar-SY"/>
        </w:rPr>
        <w:t xml:space="preserve">ل </w:t>
      </w:r>
      <w:r w:rsidR="00904E27">
        <w:rPr>
          <w:rFonts w:cs="B Lotus" w:hint="cs"/>
          <w:rtl/>
          <w:lang w:bidi="ar-SY"/>
        </w:rPr>
        <w:t>ک</w:t>
      </w:r>
      <w:r w:rsidRPr="001F7AFE">
        <w:rPr>
          <w:rFonts w:cs="B Lotus" w:hint="cs"/>
          <w:rtl/>
          <w:lang w:bidi="ar-SY"/>
        </w:rPr>
        <w:t xml:space="preserve">رده و گفتند </w:t>
      </w:r>
      <w:r w:rsidR="00904E27">
        <w:rPr>
          <w:rFonts w:cs="B Lotus" w:hint="cs"/>
          <w:rtl/>
          <w:lang w:bidi="ar-SY"/>
        </w:rPr>
        <w:t>ک</w:t>
      </w:r>
      <w:r w:rsidRPr="001F7AFE">
        <w:rPr>
          <w:rFonts w:cs="B Lotus" w:hint="cs"/>
          <w:rtl/>
          <w:lang w:bidi="ar-SY"/>
        </w:rPr>
        <w:t>ه معاد و ق</w:t>
      </w:r>
      <w:r w:rsidR="00904E27">
        <w:rPr>
          <w:rFonts w:cs="B Lotus" w:hint="cs"/>
          <w:rtl/>
          <w:lang w:bidi="ar-SY"/>
        </w:rPr>
        <w:t>ی</w:t>
      </w:r>
      <w:r w:rsidRPr="001F7AFE">
        <w:rPr>
          <w:rFonts w:cs="B Lotus" w:hint="cs"/>
          <w:rtl/>
          <w:lang w:bidi="ar-SY"/>
        </w:rPr>
        <w:t>امت آن</w:t>
      </w:r>
      <w:r w:rsidR="00603EBC">
        <w:rPr>
          <w:rFonts w:cs="B Lotus" w:hint="cs"/>
          <w:rtl/>
          <w:lang w:bidi="ar-SY"/>
        </w:rPr>
        <w:t xml:space="preserve"> ا</w:t>
      </w:r>
      <w:r w:rsidRPr="001F7AFE">
        <w:rPr>
          <w:rFonts w:cs="B Lotus" w:hint="cs"/>
          <w:rtl/>
          <w:lang w:bidi="ar-SY"/>
        </w:rPr>
        <w:t xml:space="preserve">ست </w:t>
      </w:r>
      <w:r w:rsidR="00904E27">
        <w:rPr>
          <w:rFonts w:cs="B Lotus" w:hint="cs"/>
          <w:rtl/>
          <w:lang w:bidi="ar-SY"/>
        </w:rPr>
        <w:t>ک</w:t>
      </w:r>
      <w:r w:rsidRPr="001F7AFE">
        <w:rPr>
          <w:rFonts w:cs="B Lotus" w:hint="cs"/>
          <w:rtl/>
          <w:lang w:bidi="ar-SY"/>
        </w:rPr>
        <w:t>ه خداوند اعدام و ن</w:t>
      </w:r>
      <w:r w:rsidR="00904E27">
        <w:rPr>
          <w:rFonts w:cs="B Lotus" w:hint="cs"/>
          <w:rtl/>
          <w:lang w:bidi="ar-SY"/>
        </w:rPr>
        <w:t>ی</w:t>
      </w:r>
      <w:r w:rsidRPr="001F7AFE">
        <w:rPr>
          <w:rFonts w:cs="B Lotus" w:hint="cs"/>
          <w:rtl/>
          <w:lang w:bidi="ar-SY"/>
        </w:rPr>
        <w:t>ست م</w:t>
      </w:r>
      <w:r w:rsidR="00904E27">
        <w:rPr>
          <w:rFonts w:cs="B Lotus" w:hint="cs"/>
          <w:rtl/>
          <w:lang w:bidi="ar-SY"/>
        </w:rPr>
        <w:t>ی</w:t>
      </w:r>
      <w:r w:rsidRPr="001F7AFE">
        <w:rPr>
          <w:rFonts w:cs="B Lotus" w:hint="cs"/>
          <w:rtl/>
          <w:lang w:bidi="ar-SY"/>
        </w:rPr>
        <w:t>‌</w:t>
      </w:r>
      <w:r w:rsidR="00904E27">
        <w:rPr>
          <w:rFonts w:cs="B Lotus" w:hint="cs"/>
          <w:rtl/>
          <w:lang w:bidi="ar-SY"/>
        </w:rPr>
        <w:t>ک</w:t>
      </w:r>
      <w:r w:rsidRPr="001F7AFE">
        <w:rPr>
          <w:rFonts w:cs="B Lotus" w:hint="cs"/>
          <w:rtl/>
          <w:lang w:bidi="ar-SY"/>
        </w:rPr>
        <w:t>ند عالم را و در روز ق</w:t>
      </w:r>
      <w:r w:rsidR="00904E27">
        <w:rPr>
          <w:rFonts w:cs="B Lotus" w:hint="cs"/>
          <w:rtl/>
          <w:lang w:bidi="ar-SY"/>
        </w:rPr>
        <w:t>ی</w:t>
      </w:r>
      <w:r w:rsidRPr="001F7AFE">
        <w:rPr>
          <w:rFonts w:cs="B Lotus" w:hint="cs"/>
          <w:rtl/>
          <w:lang w:bidi="ar-SY"/>
        </w:rPr>
        <w:t>امت از نو ا</w:t>
      </w:r>
      <w:r w:rsidR="00904E27">
        <w:rPr>
          <w:rFonts w:cs="B Lotus" w:hint="cs"/>
          <w:rtl/>
          <w:lang w:bidi="ar-SY"/>
        </w:rPr>
        <w:t>ی</w:t>
      </w:r>
      <w:r w:rsidRPr="001F7AFE">
        <w:rPr>
          <w:rFonts w:cs="B Lotus" w:hint="cs"/>
          <w:rtl/>
          <w:lang w:bidi="ar-SY"/>
        </w:rPr>
        <w:t>جاد م</w:t>
      </w:r>
      <w:r w:rsidR="00904E27">
        <w:rPr>
          <w:rFonts w:cs="B Lotus" w:hint="cs"/>
          <w:rtl/>
          <w:lang w:bidi="ar-SY"/>
        </w:rPr>
        <w:t>ی</w:t>
      </w:r>
      <w:r w:rsidRPr="001F7AFE">
        <w:rPr>
          <w:rFonts w:cs="B Lotus" w:hint="cs"/>
          <w:rtl/>
          <w:lang w:bidi="ar-SY"/>
        </w:rPr>
        <w:t>‌</w:t>
      </w:r>
      <w:r w:rsidR="00904E27">
        <w:rPr>
          <w:rFonts w:cs="B Lotus" w:hint="cs"/>
          <w:rtl/>
          <w:lang w:bidi="ar-SY"/>
        </w:rPr>
        <w:t>ک</w:t>
      </w:r>
      <w:r w:rsidRPr="001F7AFE">
        <w:rPr>
          <w:rFonts w:cs="B Lotus" w:hint="cs"/>
          <w:rtl/>
          <w:lang w:bidi="ar-SY"/>
        </w:rPr>
        <w:t>ند و بر عالم لباس هست</w:t>
      </w:r>
      <w:r w:rsidR="00904E27">
        <w:rPr>
          <w:rFonts w:cs="B Lotus" w:hint="cs"/>
          <w:rtl/>
          <w:lang w:bidi="ar-SY"/>
        </w:rPr>
        <w:t>ی</w:t>
      </w:r>
      <w:r w:rsidRPr="001F7AFE">
        <w:rPr>
          <w:rFonts w:cs="B Lotus" w:hint="cs"/>
          <w:rtl/>
          <w:lang w:bidi="ar-SY"/>
        </w:rPr>
        <w:t xml:space="preserve"> م</w:t>
      </w:r>
      <w:r w:rsidR="00904E27">
        <w:rPr>
          <w:rFonts w:cs="B Lotus" w:hint="cs"/>
          <w:rtl/>
          <w:lang w:bidi="ar-SY"/>
        </w:rPr>
        <w:t>ی</w:t>
      </w:r>
      <w:r w:rsidRPr="001F7AFE">
        <w:rPr>
          <w:rFonts w:cs="B Lotus" w:hint="cs"/>
          <w:rtl/>
          <w:lang w:bidi="ar-SY"/>
        </w:rPr>
        <w:t>‌پوشاند.</w:t>
      </w:r>
    </w:p>
    <w:p w:rsidR="00586751" w:rsidRPr="001F7AFE" w:rsidRDefault="00586751" w:rsidP="0058792A">
      <w:pPr>
        <w:widowControl w:val="0"/>
        <w:ind w:firstLine="284"/>
        <w:jc w:val="lowKashida"/>
        <w:rPr>
          <w:rFonts w:cs="B Lotus"/>
          <w:rtl/>
          <w:lang w:bidi="ar-SY"/>
        </w:rPr>
      </w:pPr>
      <w:r w:rsidRPr="001F7AFE">
        <w:rPr>
          <w:rFonts w:cs="B Lotus" w:hint="cs"/>
          <w:rtl/>
          <w:lang w:bidi="ar-SY"/>
        </w:rPr>
        <w:t>ا</w:t>
      </w:r>
      <w:r w:rsidR="00904E27">
        <w:rPr>
          <w:rFonts w:cs="B Lotus" w:hint="cs"/>
          <w:rtl/>
          <w:lang w:bidi="ar-SY"/>
        </w:rPr>
        <w:t>ی</w:t>
      </w:r>
      <w:r w:rsidR="00603EBC">
        <w:rPr>
          <w:rFonts w:cs="B Lotus" w:hint="cs"/>
          <w:rtl/>
          <w:lang w:bidi="ar-SY"/>
        </w:rPr>
        <w:t xml:space="preserve"> </w:t>
      </w:r>
      <w:r w:rsidR="00904E27">
        <w:rPr>
          <w:rFonts w:cs="B Lotus" w:hint="cs"/>
          <w:rtl/>
          <w:lang w:bidi="ar-SY"/>
        </w:rPr>
        <w:t>ک</w:t>
      </w:r>
      <w:r w:rsidRPr="001F7AFE">
        <w:rPr>
          <w:rFonts w:cs="B Lotus" w:hint="cs"/>
          <w:rtl/>
          <w:lang w:bidi="ar-SY"/>
        </w:rPr>
        <w:t>اش مت</w:t>
      </w:r>
      <w:r w:rsidR="00904E27">
        <w:rPr>
          <w:rFonts w:cs="B Lotus" w:hint="cs"/>
          <w:rtl/>
          <w:lang w:bidi="ar-SY"/>
        </w:rPr>
        <w:t>ک</w:t>
      </w:r>
      <w:r w:rsidRPr="001F7AFE">
        <w:rPr>
          <w:rFonts w:cs="B Lotus" w:hint="cs"/>
          <w:rtl/>
          <w:lang w:bidi="ar-SY"/>
        </w:rPr>
        <w:t>لم</w:t>
      </w:r>
      <w:r w:rsidR="00904E27">
        <w:rPr>
          <w:rFonts w:cs="B Lotus" w:hint="cs"/>
          <w:rtl/>
          <w:lang w:bidi="ar-SY"/>
        </w:rPr>
        <w:t>ی</w:t>
      </w:r>
      <w:r w:rsidRPr="001F7AFE">
        <w:rPr>
          <w:rFonts w:cs="B Lotus" w:hint="cs"/>
          <w:rtl/>
          <w:lang w:bidi="ar-SY"/>
        </w:rPr>
        <w:t>ن در قرآن تدبر م</w:t>
      </w:r>
      <w:r w:rsidR="00904E27">
        <w:rPr>
          <w:rFonts w:cs="B Lotus" w:hint="cs"/>
          <w:rtl/>
          <w:lang w:bidi="ar-SY"/>
        </w:rPr>
        <w:t>ی</w:t>
      </w:r>
      <w:r w:rsidRPr="001F7AFE">
        <w:rPr>
          <w:rFonts w:cs="B Lotus" w:hint="cs"/>
          <w:rtl/>
          <w:lang w:bidi="ar-SY"/>
        </w:rPr>
        <w:t>‌</w:t>
      </w:r>
      <w:r w:rsidR="00904E27">
        <w:rPr>
          <w:rFonts w:cs="B Lotus" w:hint="cs"/>
          <w:rtl/>
          <w:lang w:bidi="ar-SY"/>
        </w:rPr>
        <w:t>ک</w:t>
      </w:r>
      <w:r w:rsidRPr="001F7AFE">
        <w:rPr>
          <w:rFonts w:cs="B Lotus" w:hint="cs"/>
          <w:rtl/>
          <w:lang w:bidi="ar-SY"/>
        </w:rPr>
        <w:t>ردند و ع</w:t>
      </w:r>
      <w:r w:rsidR="00904E27">
        <w:rPr>
          <w:rFonts w:cs="B Lotus" w:hint="cs"/>
          <w:rtl/>
          <w:lang w:bidi="ar-SY"/>
        </w:rPr>
        <w:t>ی</w:t>
      </w:r>
      <w:r w:rsidRPr="001F7AFE">
        <w:rPr>
          <w:rFonts w:cs="B Lotus" w:hint="cs"/>
          <w:rtl/>
          <w:lang w:bidi="ar-SY"/>
        </w:rPr>
        <w:t>ب سخن خود را م</w:t>
      </w:r>
      <w:r w:rsidR="00904E27">
        <w:rPr>
          <w:rFonts w:cs="B Lotus" w:hint="cs"/>
          <w:rtl/>
          <w:lang w:bidi="ar-SY"/>
        </w:rPr>
        <w:t>ی</w:t>
      </w:r>
      <w:r w:rsidRPr="001F7AFE">
        <w:rPr>
          <w:rFonts w:cs="B Lotus" w:hint="cs"/>
          <w:rtl/>
          <w:lang w:bidi="ar-SY"/>
        </w:rPr>
        <w:t>‌فهم</w:t>
      </w:r>
      <w:r w:rsidR="00904E27">
        <w:rPr>
          <w:rFonts w:cs="B Lotus" w:hint="cs"/>
          <w:rtl/>
          <w:lang w:bidi="ar-SY"/>
        </w:rPr>
        <w:t>ی</w:t>
      </w:r>
      <w:r w:rsidRPr="001F7AFE">
        <w:rPr>
          <w:rFonts w:cs="B Lotus" w:hint="cs"/>
          <w:rtl/>
          <w:lang w:bidi="ar-SY"/>
        </w:rPr>
        <w:t>دند</w:t>
      </w:r>
      <w:r w:rsidR="00603EBC">
        <w:rPr>
          <w:rFonts w:cs="B Lotus" w:hint="cs"/>
          <w:rtl/>
          <w:lang w:bidi="ar-SY"/>
        </w:rPr>
        <w:t>.</w:t>
      </w:r>
      <w:r w:rsidRPr="001F7AFE">
        <w:rPr>
          <w:rFonts w:cs="B Lotus" w:hint="cs"/>
          <w:rtl/>
          <w:lang w:bidi="ar-SY"/>
        </w:rPr>
        <w:t xml:space="preserve"> ا</w:t>
      </w:r>
      <w:r w:rsidR="00904E27">
        <w:rPr>
          <w:rFonts w:cs="B Lotus" w:hint="cs"/>
          <w:rtl/>
          <w:lang w:bidi="ar-SY"/>
        </w:rPr>
        <w:t>ی</w:t>
      </w:r>
      <w:r w:rsidRPr="001F7AFE">
        <w:rPr>
          <w:rFonts w:cs="B Lotus" w:hint="cs"/>
          <w:rtl/>
          <w:lang w:bidi="ar-SY"/>
        </w:rPr>
        <w:t>ن سخن ب</w:t>
      </w:r>
      <w:r w:rsidR="00904E27">
        <w:rPr>
          <w:rFonts w:cs="B Lotus" w:hint="cs"/>
          <w:rtl/>
          <w:lang w:bidi="ar-SY"/>
        </w:rPr>
        <w:t>ی</w:t>
      </w:r>
      <w:r w:rsidRPr="001F7AFE">
        <w:rPr>
          <w:rFonts w:cs="B Lotus" w:hint="cs"/>
          <w:rtl/>
          <w:lang w:bidi="ar-SY"/>
        </w:rPr>
        <w:t xml:space="preserve">‌مغز سبب شد </w:t>
      </w:r>
      <w:r w:rsidR="00904E27">
        <w:rPr>
          <w:rFonts w:cs="B Lotus" w:hint="cs"/>
          <w:rtl/>
          <w:lang w:bidi="ar-SY"/>
        </w:rPr>
        <w:t>ک</w:t>
      </w:r>
      <w:r w:rsidRPr="001F7AFE">
        <w:rPr>
          <w:rFonts w:cs="B Lotus" w:hint="cs"/>
          <w:rtl/>
          <w:lang w:bidi="ar-SY"/>
        </w:rPr>
        <w:t>ه فلاسفه و ملاحده</w:t>
      </w:r>
      <w:r w:rsidR="00603EBC">
        <w:rPr>
          <w:rFonts w:cs="B Lotus" w:hint="cs"/>
          <w:rtl/>
          <w:lang w:bidi="ar-SY"/>
        </w:rPr>
        <w:t>،</w:t>
      </w:r>
      <w:r w:rsidRPr="001F7AFE">
        <w:rPr>
          <w:rFonts w:cs="B Lotus" w:hint="cs"/>
          <w:rtl/>
          <w:lang w:bidi="ar-SY"/>
        </w:rPr>
        <w:t xml:space="preserve"> حمله ب</w:t>
      </w:r>
      <w:r w:rsidR="00603EBC">
        <w:rPr>
          <w:rFonts w:cs="B Lotus" w:hint="cs"/>
          <w:rtl/>
          <w:lang w:bidi="ar-SY"/>
        </w:rPr>
        <w:t xml:space="preserve">ه </w:t>
      </w:r>
      <w:r w:rsidRPr="001F7AFE">
        <w:rPr>
          <w:rFonts w:cs="B Lotus" w:hint="cs"/>
          <w:rtl/>
          <w:lang w:bidi="ar-SY"/>
        </w:rPr>
        <w:t>قرآن و ما جاء به النب</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 xml:space="preserve">نند و </w:t>
      </w:r>
      <w:r w:rsidRPr="001F7AFE">
        <w:rPr>
          <w:rFonts w:cs="B Lotus" w:hint="cs"/>
          <w:rtl/>
          <w:lang w:bidi="ar-SY"/>
        </w:rPr>
        <w:lastRenderedPageBreak/>
        <w:t>اعتراضات شد</w:t>
      </w:r>
      <w:r w:rsidR="00904E27">
        <w:rPr>
          <w:rFonts w:cs="B Lotus" w:hint="cs"/>
          <w:rtl/>
          <w:lang w:bidi="ar-SY"/>
        </w:rPr>
        <w:t>ی</w:t>
      </w:r>
      <w:r w:rsidRPr="001F7AFE">
        <w:rPr>
          <w:rFonts w:cs="B Lotus" w:hint="cs"/>
          <w:rtl/>
          <w:lang w:bidi="ar-SY"/>
        </w:rPr>
        <w:t>د</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ردند</w:t>
      </w:r>
      <w:r w:rsidR="00603EBC">
        <w:rPr>
          <w:rFonts w:cs="B Lotus" w:hint="cs"/>
          <w:rtl/>
          <w:lang w:bidi="ar-SY"/>
        </w:rPr>
        <w:t>،</w:t>
      </w:r>
      <w:r w:rsidRPr="001F7AFE">
        <w:rPr>
          <w:rFonts w:cs="B Lotus" w:hint="cs"/>
          <w:rtl/>
          <w:lang w:bidi="ar-SY"/>
        </w:rPr>
        <w:t xml:space="preserve"> از قب</w:t>
      </w:r>
      <w:r w:rsidR="00904E27">
        <w:rPr>
          <w:rFonts w:cs="B Lotus" w:hint="cs"/>
          <w:rtl/>
          <w:lang w:bidi="ar-SY"/>
        </w:rPr>
        <w:t>ی</w:t>
      </w:r>
      <w:r w:rsidRPr="001F7AFE">
        <w:rPr>
          <w:rFonts w:cs="B Lotus" w:hint="cs"/>
          <w:rtl/>
          <w:lang w:bidi="ar-SY"/>
        </w:rPr>
        <w:t>ل</w:t>
      </w:r>
      <w:r w:rsidR="00603EBC">
        <w:rPr>
          <w:rFonts w:cs="B Lotus" w:hint="cs"/>
          <w:rtl/>
          <w:lang w:bidi="ar-SY"/>
        </w:rPr>
        <w:t>:</w:t>
      </w:r>
      <w:r w:rsidRPr="001F7AFE">
        <w:rPr>
          <w:rFonts w:cs="B Lotus" w:hint="cs"/>
          <w:rtl/>
          <w:lang w:bidi="ar-SY"/>
        </w:rPr>
        <w:t xml:space="preserve"> امتناع</w:t>
      </w:r>
      <w:r w:rsidR="00603EBC">
        <w:rPr>
          <w:rFonts w:cs="B Lotus" w:hint="cs"/>
          <w:rtl/>
          <w:lang w:bidi="ar-SY"/>
        </w:rPr>
        <w:t>ِ</w:t>
      </w:r>
      <w:r w:rsidRPr="001F7AFE">
        <w:rPr>
          <w:rFonts w:cs="B Lotus" w:hint="cs"/>
          <w:rtl/>
          <w:lang w:bidi="ar-SY"/>
        </w:rPr>
        <w:t xml:space="preserve"> اعاد</w:t>
      </w:r>
      <w:r w:rsidR="00603EBC">
        <w:rPr>
          <w:rFonts w:cs="B Lotus" w:hint="cs"/>
          <w:rtl/>
          <w:lang w:bidi="ar-SY"/>
        </w:rPr>
        <w:t>ة</w:t>
      </w:r>
      <w:r w:rsidRPr="001F7AFE">
        <w:rPr>
          <w:rFonts w:cs="B Lotus" w:hint="cs"/>
          <w:rtl/>
          <w:lang w:bidi="ar-SY"/>
        </w:rPr>
        <w:t xml:space="preserve"> معدوم</w:t>
      </w:r>
      <w:r w:rsidR="00603EBC">
        <w:rPr>
          <w:rFonts w:cs="B Lotus" w:hint="cs"/>
          <w:rtl/>
          <w:lang w:bidi="ar-SY"/>
        </w:rPr>
        <w:t>،</w:t>
      </w:r>
      <w:r w:rsidRPr="001F7AFE">
        <w:rPr>
          <w:rFonts w:cs="B Lotus" w:hint="cs"/>
          <w:rtl/>
          <w:lang w:bidi="ar-SY"/>
        </w:rPr>
        <w:t xml:space="preserve"> و شبهة آ</w:t>
      </w:r>
      <w:r w:rsidR="00904E27">
        <w:rPr>
          <w:rFonts w:cs="B Lotus" w:hint="cs"/>
          <w:rtl/>
          <w:lang w:bidi="ar-SY"/>
        </w:rPr>
        <w:t>ک</w:t>
      </w:r>
      <w:r w:rsidRPr="001F7AFE">
        <w:rPr>
          <w:rFonts w:cs="B Lotus" w:hint="cs"/>
          <w:rtl/>
          <w:lang w:bidi="ar-SY"/>
        </w:rPr>
        <w:t>ل و ما</w:t>
      </w:r>
      <w:r w:rsidR="00904E27">
        <w:rPr>
          <w:rFonts w:cs="B Lotus" w:hint="cs"/>
          <w:rtl/>
          <w:lang w:bidi="ar-SY"/>
        </w:rPr>
        <w:t>ک</w:t>
      </w:r>
      <w:r w:rsidRPr="001F7AFE">
        <w:rPr>
          <w:rFonts w:cs="B Lotus" w:hint="cs"/>
          <w:rtl/>
          <w:lang w:bidi="ar-SY"/>
        </w:rPr>
        <w:t>ول و امثال آن</w:t>
      </w:r>
      <w:r w:rsidR="00603EBC">
        <w:rPr>
          <w:rFonts w:cs="B Lotus" w:hint="cs"/>
          <w:rtl/>
          <w:lang w:bidi="ar-SY"/>
        </w:rPr>
        <w:t>؛</w:t>
      </w:r>
      <w:r w:rsidRPr="001F7AFE">
        <w:rPr>
          <w:rFonts w:cs="B Lotus" w:hint="cs"/>
          <w:rtl/>
          <w:lang w:bidi="ar-SY"/>
        </w:rPr>
        <w:t xml:space="preserve"> و مت</w:t>
      </w:r>
      <w:r w:rsidR="00904E27">
        <w:rPr>
          <w:rFonts w:cs="B Lotus" w:hint="cs"/>
          <w:rtl/>
          <w:lang w:bidi="ar-SY"/>
        </w:rPr>
        <w:t>ک</w:t>
      </w:r>
      <w:r w:rsidRPr="001F7AFE">
        <w:rPr>
          <w:rFonts w:cs="B Lotus" w:hint="cs"/>
          <w:rtl/>
          <w:lang w:bidi="ar-SY"/>
        </w:rPr>
        <w:t>لم</w:t>
      </w:r>
      <w:r w:rsidR="00904E27">
        <w:rPr>
          <w:rFonts w:cs="B Lotus" w:hint="cs"/>
          <w:rtl/>
          <w:lang w:bidi="ar-SY"/>
        </w:rPr>
        <w:t>ی</w:t>
      </w:r>
      <w:r w:rsidRPr="001F7AFE">
        <w:rPr>
          <w:rFonts w:cs="B Lotus" w:hint="cs"/>
          <w:rtl/>
          <w:lang w:bidi="ar-SY"/>
        </w:rPr>
        <w:t>ن هم برا</w:t>
      </w:r>
      <w:r w:rsidR="00904E27">
        <w:rPr>
          <w:rFonts w:cs="B Lotus" w:hint="cs"/>
          <w:rtl/>
          <w:lang w:bidi="ar-SY"/>
        </w:rPr>
        <w:t>ی</w:t>
      </w:r>
      <w:r w:rsidRPr="001F7AFE">
        <w:rPr>
          <w:rFonts w:cs="B Lotus" w:hint="cs"/>
          <w:rtl/>
          <w:lang w:bidi="ar-SY"/>
        </w:rPr>
        <w:t xml:space="preserve"> حرف ب</w:t>
      </w:r>
      <w:r w:rsidR="00904E27">
        <w:rPr>
          <w:rFonts w:cs="B Lotus" w:hint="cs"/>
          <w:rtl/>
          <w:lang w:bidi="ar-SY"/>
        </w:rPr>
        <w:t>ی</w:t>
      </w:r>
      <w:r w:rsidRPr="001F7AFE">
        <w:rPr>
          <w:rFonts w:cs="B Lotus" w:hint="cs"/>
          <w:rtl/>
          <w:lang w:bidi="ar-SY"/>
        </w:rPr>
        <w:t xml:space="preserve">‌مغز و باطل خود مجبور شدند </w:t>
      </w:r>
      <w:r w:rsidR="00904E27">
        <w:rPr>
          <w:rFonts w:cs="B Lotus" w:hint="cs"/>
          <w:rtl/>
          <w:lang w:bidi="ar-SY"/>
        </w:rPr>
        <w:t>ک</w:t>
      </w:r>
      <w:r w:rsidRPr="001F7AFE">
        <w:rPr>
          <w:rFonts w:cs="B Lotus" w:hint="cs"/>
          <w:rtl/>
          <w:lang w:bidi="ar-SY"/>
        </w:rPr>
        <w:t>ه جواب</w:t>
      </w:r>
      <w:r w:rsidR="00603EBC">
        <w:rPr>
          <w:rFonts w:cs="B Lotus" w:hint="eastAsia"/>
          <w:rtl/>
          <w:lang w:bidi="ar-SY"/>
        </w:rPr>
        <w:t>‌</w:t>
      </w:r>
      <w:r w:rsidRPr="001F7AFE">
        <w:rPr>
          <w:rFonts w:cs="B Lotus" w:hint="cs"/>
          <w:rtl/>
          <w:lang w:bidi="ar-SY"/>
        </w:rPr>
        <w:t>ها</w:t>
      </w:r>
      <w:r w:rsidR="00904E27">
        <w:rPr>
          <w:rFonts w:cs="B Lotus" w:hint="cs"/>
          <w:rtl/>
          <w:lang w:bidi="ar-SY"/>
        </w:rPr>
        <w:t>ی</w:t>
      </w:r>
      <w:r w:rsidRPr="001F7AFE">
        <w:rPr>
          <w:rFonts w:cs="B Lotus" w:hint="cs"/>
          <w:rtl/>
          <w:lang w:bidi="ar-SY"/>
        </w:rPr>
        <w:t xml:space="preserve"> خن</w:t>
      </w:r>
      <w:r w:rsidR="00904E27">
        <w:rPr>
          <w:rFonts w:cs="B Lotus" w:hint="cs"/>
          <w:rtl/>
          <w:lang w:bidi="ar-SY"/>
        </w:rPr>
        <w:t>ک</w:t>
      </w:r>
      <w:r w:rsidRPr="001F7AFE">
        <w:rPr>
          <w:rFonts w:cs="B Lotus" w:hint="cs"/>
          <w:rtl/>
          <w:lang w:bidi="ar-SY"/>
        </w:rPr>
        <w:t xml:space="preserve"> ب</w:t>
      </w:r>
      <w:r w:rsidR="00603EBC">
        <w:rPr>
          <w:rFonts w:cs="B Lotus" w:hint="cs"/>
          <w:rtl/>
          <w:lang w:bidi="ar-SY"/>
        </w:rPr>
        <w:t xml:space="preserve">ه </w:t>
      </w:r>
      <w:r w:rsidRPr="001F7AFE">
        <w:rPr>
          <w:rFonts w:cs="B Lotus" w:hint="cs"/>
          <w:rtl/>
          <w:lang w:bidi="ar-SY"/>
        </w:rPr>
        <w:t>فلاسفه بدهند.</w:t>
      </w:r>
    </w:p>
    <w:p w:rsidR="00586751" w:rsidRPr="001F7AFE" w:rsidRDefault="00586751" w:rsidP="0058792A">
      <w:pPr>
        <w:widowControl w:val="0"/>
        <w:ind w:firstLine="284"/>
        <w:jc w:val="lowKashida"/>
        <w:rPr>
          <w:rFonts w:cs="B Lotus"/>
          <w:rtl/>
          <w:lang w:bidi="ar-SY"/>
        </w:rPr>
      </w:pPr>
      <w:r w:rsidRPr="001F7AFE">
        <w:rPr>
          <w:rFonts w:cs="B Lotus" w:hint="cs"/>
          <w:rtl/>
          <w:lang w:bidi="ar-SY"/>
        </w:rPr>
        <w:t>اما معاد</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ه قرآن م</w:t>
      </w:r>
      <w:r w:rsidR="00904E27">
        <w:rPr>
          <w:rFonts w:cs="B Lotus" w:hint="cs"/>
          <w:rtl/>
          <w:lang w:bidi="ar-SY"/>
        </w:rPr>
        <w:t>ی</w:t>
      </w:r>
      <w:r w:rsidRPr="001F7AFE">
        <w:rPr>
          <w:rFonts w:cs="B Lotus" w:hint="cs"/>
          <w:rtl/>
          <w:lang w:bidi="ar-SY"/>
        </w:rPr>
        <w:t>‌گو</w:t>
      </w:r>
      <w:r w:rsidR="00904E27">
        <w:rPr>
          <w:rFonts w:cs="B Lotus" w:hint="cs"/>
          <w:rtl/>
          <w:lang w:bidi="ar-SY"/>
        </w:rPr>
        <w:t>ی</w:t>
      </w:r>
      <w:r w:rsidRPr="001F7AFE">
        <w:rPr>
          <w:rFonts w:cs="B Lotus" w:hint="cs"/>
          <w:rtl/>
          <w:lang w:bidi="ar-SY"/>
        </w:rPr>
        <w:t>د</w:t>
      </w:r>
      <w:r w:rsidR="00603EBC">
        <w:rPr>
          <w:rFonts w:cs="B Lotus" w:hint="cs"/>
          <w:rtl/>
          <w:lang w:bidi="ar-SY"/>
        </w:rPr>
        <w:t>،</w:t>
      </w:r>
      <w:r w:rsidRPr="001F7AFE">
        <w:rPr>
          <w:rFonts w:cs="B Lotus" w:hint="cs"/>
          <w:rtl/>
          <w:lang w:bidi="ar-SY"/>
        </w:rPr>
        <w:t xml:space="preserve"> از اعتراضات فلاسفه مصون</w:t>
      </w:r>
      <w:r w:rsidR="00603EBC">
        <w:rPr>
          <w:rFonts w:cs="B Lotus" w:hint="cs"/>
          <w:rtl/>
          <w:lang w:bidi="ar-SY"/>
        </w:rPr>
        <w:t xml:space="preserve"> [است]</w:t>
      </w:r>
      <w:r w:rsidRPr="001F7AFE">
        <w:rPr>
          <w:rFonts w:cs="B Lotus" w:hint="cs"/>
          <w:rtl/>
          <w:lang w:bidi="ar-SY"/>
        </w:rPr>
        <w:t xml:space="preserve"> و ه</w:t>
      </w:r>
      <w:r w:rsidR="00904E27">
        <w:rPr>
          <w:rFonts w:cs="B Lotus" w:hint="cs"/>
          <w:rtl/>
          <w:lang w:bidi="ar-SY"/>
        </w:rPr>
        <w:t>ی</w:t>
      </w:r>
      <w:r w:rsidRPr="001F7AFE">
        <w:rPr>
          <w:rFonts w:cs="B Lotus" w:hint="cs"/>
          <w:rtl/>
          <w:lang w:bidi="ar-SY"/>
        </w:rPr>
        <w:t>چ عاقل</w:t>
      </w:r>
      <w:r w:rsidR="00904E27">
        <w:rPr>
          <w:rFonts w:cs="B Lotus" w:hint="cs"/>
          <w:rtl/>
          <w:lang w:bidi="ar-SY"/>
        </w:rPr>
        <w:t>ی</w:t>
      </w:r>
      <w:r w:rsidRPr="001F7AFE">
        <w:rPr>
          <w:rFonts w:cs="B Lotus" w:hint="cs"/>
          <w:rtl/>
          <w:lang w:bidi="ar-SY"/>
        </w:rPr>
        <w:t xml:space="preserve"> نم</w:t>
      </w:r>
      <w:r w:rsidR="00904E27">
        <w:rPr>
          <w:rFonts w:cs="B Lotus" w:hint="cs"/>
          <w:rtl/>
          <w:lang w:bidi="ar-SY"/>
        </w:rPr>
        <w:t>ی</w:t>
      </w:r>
      <w:r w:rsidRPr="001F7AFE">
        <w:rPr>
          <w:rFonts w:cs="B Lotus" w:hint="cs"/>
          <w:rtl/>
          <w:lang w:bidi="ar-SY"/>
        </w:rPr>
        <w:t xml:space="preserve">‌تواند بر او اعتراض </w:t>
      </w:r>
      <w:r w:rsidR="00904E27">
        <w:rPr>
          <w:rFonts w:cs="B Lotus" w:hint="cs"/>
          <w:rtl/>
          <w:lang w:bidi="ar-SY"/>
        </w:rPr>
        <w:t>ک</w:t>
      </w:r>
      <w:r w:rsidRPr="001F7AFE">
        <w:rPr>
          <w:rFonts w:cs="B Lotus" w:hint="cs"/>
          <w:rtl/>
          <w:lang w:bidi="ar-SY"/>
        </w:rPr>
        <w:t>ند</w:t>
      </w:r>
      <w:r w:rsidR="00603EBC">
        <w:rPr>
          <w:rFonts w:cs="B Lotus" w:hint="cs"/>
          <w:rtl/>
          <w:lang w:bidi="ar-SY"/>
        </w:rPr>
        <w:t>؛</w:t>
      </w:r>
      <w:r w:rsidRPr="001F7AFE">
        <w:rPr>
          <w:rFonts w:cs="B Lotus" w:hint="cs"/>
          <w:rtl/>
          <w:lang w:bidi="ar-SY"/>
        </w:rPr>
        <w:t xml:space="preserve"> حت</w:t>
      </w:r>
      <w:r w:rsidR="00904E27">
        <w:rPr>
          <w:rFonts w:cs="B Lotus" w:hint="cs"/>
          <w:rtl/>
          <w:lang w:bidi="ar-SY"/>
        </w:rPr>
        <w:t>ی</w:t>
      </w:r>
      <w:r w:rsidRPr="001F7AFE">
        <w:rPr>
          <w:rFonts w:cs="B Lotus" w:hint="cs"/>
          <w:rtl/>
          <w:lang w:bidi="ar-SY"/>
        </w:rPr>
        <w:t xml:space="preserve"> معروض </w:t>
      </w:r>
      <w:r w:rsidR="00904E27">
        <w:rPr>
          <w:rFonts w:cs="B Lotus" w:hint="cs"/>
          <w:rtl/>
          <w:lang w:bidi="ar-SY"/>
        </w:rPr>
        <w:t>یک</w:t>
      </w:r>
      <w:r w:rsidRPr="001F7AFE">
        <w:rPr>
          <w:rFonts w:cs="B Lotus" w:hint="cs"/>
          <w:rtl/>
          <w:lang w:bidi="ar-SY"/>
        </w:rPr>
        <w:t xml:space="preserve"> شبهه هم نخواهد شد</w:t>
      </w:r>
      <w:r w:rsidR="00603EBC">
        <w:rPr>
          <w:rFonts w:cs="B Lotus" w:hint="cs"/>
          <w:rtl/>
          <w:lang w:bidi="ar-SY"/>
        </w:rPr>
        <w:t>؛</w:t>
      </w:r>
      <w:r w:rsidRPr="001F7AFE">
        <w:rPr>
          <w:rFonts w:cs="B Lotus" w:hint="cs"/>
          <w:rtl/>
          <w:lang w:bidi="ar-SY"/>
        </w:rPr>
        <w:t xml:space="preserve"> چون ق</w:t>
      </w:r>
      <w:r w:rsidR="00904E27">
        <w:rPr>
          <w:rFonts w:cs="B Lotus" w:hint="cs"/>
          <w:rtl/>
          <w:lang w:bidi="ar-SY"/>
        </w:rPr>
        <w:t>ی</w:t>
      </w:r>
      <w:r w:rsidRPr="001F7AFE">
        <w:rPr>
          <w:rFonts w:cs="B Lotus" w:hint="cs"/>
          <w:rtl/>
          <w:lang w:bidi="ar-SY"/>
        </w:rPr>
        <w:t>امت تبد</w:t>
      </w:r>
      <w:r w:rsidR="00904E27">
        <w:rPr>
          <w:rFonts w:cs="B Lotus" w:hint="cs"/>
          <w:rtl/>
          <w:lang w:bidi="ar-SY"/>
        </w:rPr>
        <w:t>ی</w:t>
      </w:r>
      <w:r w:rsidRPr="001F7AFE">
        <w:rPr>
          <w:rFonts w:cs="B Lotus" w:hint="cs"/>
          <w:rtl/>
          <w:lang w:bidi="ar-SY"/>
        </w:rPr>
        <w:t>ل است و مر</w:t>
      </w:r>
      <w:r w:rsidRPr="001F7AFE">
        <w:rPr>
          <w:rFonts w:cs="B Lotus" w:hint="eastAsia"/>
          <w:rtl/>
          <w:lang w:bidi="ar-SY"/>
        </w:rPr>
        <w:t>گ</w:t>
      </w:r>
      <w:r w:rsidRPr="001F7AFE">
        <w:rPr>
          <w:rFonts w:cs="B Lotus" w:hint="cs"/>
          <w:rtl/>
          <w:lang w:bidi="ar-SY"/>
        </w:rPr>
        <w:t xml:space="preserve"> انتقال از نشأ</w:t>
      </w:r>
      <w:r w:rsidR="00603EBC">
        <w:rPr>
          <w:rFonts w:cs="B Lotus" w:hint="cs"/>
          <w:rtl/>
          <w:lang w:bidi="ar-SY"/>
        </w:rPr>
        <w:t>ت</w:t>
      </w:r>
      <w:r w:rsidRPr="001F7AFE">
        <w:rPr>
          <w:rFonts w:cs="B Lotus" w:hint="cs"/>
          <w:rtl/>
          <w:lang w:bidi="ar-SY"/>
        </w:rPr>
        <w:t xml:space="preserve"> ب</w:t>
      </w:r>
      <w:r w:rsidR="00603EBC">
        <w:rPr>
          <w:rFonts w:cs="B Lotus" w:hint="cs"/>
          <w:rtl/>
          <w:lang w:bidi="ar-SY"/>
        </w:rPr>
        <w:t xml:space="preserve">ه </w:t>
      </w:r>
      <w:r w:rsidRPr="001F7AFE">
        <w:rPr>
          <w:rFonts w:cs="B Lotus" w:hint="cs"/>
          <w:rtl/>
          <w:lang w:bidi="ar-SY"/>
        </w:rPr>
        <w:t>نشأ</w:t>
      </w:r>
      <w:r w:rsidR="00603EBC">
        <w:rPr>
          <w:rFonts w:cs="B Lotus" w:hint="cs"/>
          <w:rtl/>
          <w:lang w:bidi="ar-SY"/>
        </w:rPr>
        <w:t>ت</w:t>
      </w:r>
      <w:r w:rsidRPr="001F7AFE">
        <w:rPr>
          <w:rFonts w:cs="B Lotus" w:hint="cs"/>
          <w:rtl/>
          <w:lang w:bidi="ar-SY"/>
        </w:rPr>
        <w:t xml:space="preserve"> د</w:t>
      </w:r>
      <w:r w:rsidR="00904E27">
        <w:rPr>
          <w:rFonts w:cs="B Lotus" w:hint="cs"/>
          <w:rtl/>
          <w:lang w:bidi="ar-SY"/>
        </w:rPr>
        <w:t>ی</w:t>
      </w:r>
      <w:r w:rsidRPr="001F7AFE">
        <w:rPr>
          <w:rFonts w:cs="B Lotus" w:hint="cs"/>
          <w:rtl/>
          <w:lang w:bidi="ar-SY"/>
        </w:rPr>
        <w:t>گر</w:t>
      </w:r>
      <w:r w:rsidR="00603EBC">
        <w:rPr>
          <w:rFonts w:cs="B Lotus" w:hint="cs"/>
          <w:rtl/>
          <w:lang w:bidi="ar-SY"/>
        </w:rPr>
        <w:t>،</w:t>
      </w:r>
      <w:r w:rsidRPr="001F7AFE">
        <w:rPr>
          <w:rFonts w:cs="B Lotus" w:hint="cs"/>
          <w:rtl/>
          <w:lang w:bidi="ar-SY"/>
        </w:rPr>
        <w:t xml:space="preserve"> و بعث خروج از ا</w:t>
      </w:r>
      <w:r w:rsidR="00904E27">
        <w:rPr>
          <w:rFonts w:cs="B Lotus" w:hint="cs"/>
          <w:rtl/>
          <w:lang w:bidi="ar-SY"/>
        </w:rPr>
        <w:t>ی</w:t>
      </w:r>
      <w:r w:rsidRPr="001F7AFE">
        <w:rPr>
          <w:rFonts w:cs="B Lotus" w:hint="cs"/>
          <w:rtl/>
          <w:lang w:bidi="ar-SY"/>
        </w:rPr>
        <w:t>ن عالم و دخول در عالم د</w:t>
      </w:r>
      <w:r w:rsidR="00904E27">
        <w:rPr>
          <w:rFonts w:cs="B Lotus" w:hint="cs"/>
          <w:rtl/>
          <w:lang w:bidi="ar-SY"/>
        </w:rPr>
        <w:t>ی</w:t>
      </w:r>
      <w:r w:rsidRPr="001F7AFE">
        <w:rPr>
          <w:rFonts w:cs="B Lotus" w:hint="cs"/>
          <w:rtl/>
          <w:lang w:bidi="ar-SY"/>
        </w:rPr>
        <w:t>گر م</w:t>
      </w:r>
      <w:r w:rsidR="00904E27">
        <w:rPr>
          <w:rFonts w:cs="B Lotus" w:hint="cs"/>
          <w:rtl/>
          <w:lang w:bidi="ar-SY"/>
        </w:rPr>
        <w:t>ی</w:t>
      </w:r>
      <w:r w:rsidRPr="001F7AFE">
        <w:rPr>
          <w:rFonts w:cs="B Lotus" w:hint="cs"/>
          <w:rtl/>
          <w:lang w:bidi="ar-SY"/>
        </w:rPr>
        <w:t>‌باشد</w:t>
      </w:r>
      <w:r w:rsidR="00603EBC">
        <w:rPr>
          <w:rFonts w:cs="B Lotus" w:hint="cs"/>
          <w:rtl/>
          <w:lang w:bidi="ar-SY"/>
        </w:rPr>
        <w:t>.</w:t>
      </w:r>
      <w:r w:rsidRPr="001F7AFE">
        <w:rPr>
          <w:rFonts w:cs="B Lotus" w:hint="cs"/>
          <w:rtl/>
          <w:lang w:bidi="ar-SY"/>
        </w:rPr>
        <w:t xml:space="preserve"> </w:t>
      </w:r>
      <w:r w:rsidR="00904E27">
        <w:rPr>
          <w:rFonts w:cs="B Lotus" w:hint="cs"/>
          <w:rtl/>
          <w:lang w:bidi="ar-SY"/>
        </w:rPr>
        <w:t>یکی</w:t>
      </w:r>
      <w:r w:rsidRPr="001F7AFE">
        <w:rPr>
          <w:rFonts w:cs="B Lotus" w:hint="cs"/>
          <w:rtl/>
          <w:lang w:bidi="ar-SY"/>
        </w:rPr>
        <w:t xml:space="preserve"> از بد</w:t>
      </w:r>
      <w:r w:rsidR="00904E27">
        <w:rPr>
          <w:rFonts w:cs="B Lotus" w:hint="cs"/>
          <w:rtl/>
          <w:lang w:bidi="ar-SY"/>
        </w:rPr>
        <w:t>ی</w:t>
      </w:r>
      <w:r w:rsidRPr="001F7AFE">
        <w:rPr>
          <w:rFonts w:cs="B Lotus" w:hint="cs"/>
          <w:rtl/>
          <w:lang w:bidi="ar-SY"/>
        </w:rPr>
        <w:t>خت</w:t>
      </w:r>
      <w:r w:rsidR="00904E27">
        <w:rPr>
          <w:rFonts w:cs="B Lotus" w:hint="cs"/>
          <w:rtl/>
          <w:lang w:bidi="ar-SY"/>
        </w:rPr>
        <w:t>ی</w:t>
      </w:r>
      <w:r w:rsidR="00603EBC">
        <w:rPr>
          <w:rFonts w:cs="B Lotus" w:hint="eastAsia"/>
          <w:rtl/>
          <w:lang w:bidi="ar-SY"/>
        </w:rPr>
        <w:t>‌</w:t>
      </w:r>
      <w:r w:rsidRPr="001F7AFE">
        <w:rPr>
          <w:rFonts w:cs="B Lotus" w:hint="cs"/>
          <w:rtl/>
          <w:lang w:bidi="ar-SY"/>
        </w:rPr>
        <w:t>ها</w:t>
      </w:r>
      <w:r w:rsidR="00904E27">
        <w:rPr>
          <w:rFonts w:cs="B Lotus" w:hint="cs"/>
          <w:rtl/>
          <w:lang w:bidi="ar-SY"/>
        </w:rPr>
        <w:t>ی</w:t>
      </w:r>
      <w:r w:rsidRPr="001F7AFE">
        <w:rPr>
          <w:rFonts w:cs="B Lotus" w:hint="cs"/>
          <w:rtl/>
          <w:lang w:bidi="ar-SY"/>
        </w:rPr>
        <w:t xml:space="preserve"> مسلمانان </w:t>
      </w:r>
      <w:r w:rsidR="00493B37">
        <w:rPr>
          <w:rFonts w:cs="B Lotus" w:hint="cs"/>
          <w:rtl/>
          <w:lang w:bidi="ar-SY"/>
        </w:rPr>
        <w:t>ا</w:t>
      </w:r>
      <w:r w:rsidR="00904E27">
        <w:rPr>
          <w:rFonts w:cs="B Lotus" w:hint="cs"/>
          <w:rtl/>
          <w:lang w:bidi="ar-SY"/>
        </w:rPr>
        <w:t>ی</w:t>
      </w:r>
      <w:r w:rsidR="00493B37">
        <w:rPr>
          <w:rFonts w:cs="B Lotus" w:hint="cs"/>
          <w:rtl/>
          <w:lang w:bidi="ar-SY"/>
        </w:rPr>
        <w:t xml:space="preserve">ن است </w:t>
      </w:r>
      <w:r w:rsidR="00904E27">
        <w:rPr>
          <w:rFonts w:cs="B Lotus" w:hint="cs"/>
          <w:rtl/>
          <w:lang w:bidi="ar-SY"/>
        </w:rPr>
        <w:t>ک</w:t>
      </w:r>
      <w:r w:rsidR="00493B37">
        <w:rPr>
          <w:rFonts w:cs="B Lotus" w:hint="cs"/>
          <w:rtl/>
          <w:lang w:bidi="ar-SY"/>
        </w:rPr>
        <w:t>ه</w:t>
      </w:r>
      <w:r w:rsidRPr="001F7AFE">
        <w:rPr>
          <w:rFonts w:cs="B Lotus" w:hint="cs"/>
          <w:rtl/>
          <w:lang w:bidi="ar-SY"/>
        </w:rPr>
        <w:t xml:space="preserve"> نصوص قرآن را متوجه ن</w:t>
      </w:r>
      <w:r w:rsidR="00904E27">
        <w:rPr>
          <w:rFonts w:cs="B Lotus" w:hint="cs"/>
          <w:rtl/>
          <w:lang w:bidi="ar-SY"/>
        </w:rPr>
        <w:t>ی</w:t>
      </w:r>
      <w:r w:rsidRPr="001F7AFE">
        <w:rPr>
          <w:rFonts w:cs="B Lotus" w:hint="cs"/>
          <w:rtl/>
          <w:lang w:bidi="ar-SY"/>
        </w:rPr>
        <w:t>ستند و حق آن</w:t>
      </w:r>
      <w:r w:rsidR="00603EBC">
        <w:rPr>
          <w:rFonts w:cs="B Lotus" w:hint="cs"/>
          <w:rtl/>
          <w:lang w:bidi="ar-SY"/>
        </w:rPr>
        <w:t xml:space="preserve"> </w:t>
      </w:r>
      <w:r w:rsidRPr="001F7AFE">
        <w:rPr>
          <w:rFonts w:cs="B Lotus" w:hint="cs"/>
          <w:rtl/>
          <w:lang w:bidi="ar-SY"/>
        </w:rPr>
        <w:t>را در</w:t>
      </w:r>
      <w:r w:rsidR="00904E27">
        <w:rPr>
          <w:rFonts w:cs="B Lotus" w:hint="cs"/>
          <w:rtl/>
          <w:lang w:bidi="ar-SY"/>
        </w:rPr>
        <w:t>ک</w:t>
      </w:r>
      <w:r w:rsidRPr="001F7AFE">
        <w:rPr>
          <w:rFonts w:cs="B Lotus" w:hint="cs"/>
          <w:rtl/>
          <w:lang w:bidi="ar-SY"/>
        </w:rPr>
        <w:t xml:space="preserve"> نم</w:t>
      </w:r>
      <w:r w:rsidR="00904E27">
        <w:rPr>
          <w:rFonts w:cs="B Lotus" w:hint="cs"/>
          <w:rtl/>
          <w:lang w:bidi="ar-SY"/>
        </w:rPr>
        <w:t>ی</w:t>
      </w:r>
      <w:r w:rsidRPr="001F7AFE">
        <w:rPr>
          <w:rFonts w:cs="B Lotus" w:hint="cs"/>
          <w:rtl/>
          <w:lang w:bidi="ar-SY"/>
        </w:rPr>
        <w:t>‌</w:t>
      </w:r>
      <w:r w:rsidR="00904E27">
        <w:rPr>
          <w:rFonts w:cs="B Lotus" w:hint="cs"/>
          <w:rtl/>
          <w:lang w:bidi="ar-SY"/>
        </w:rPr>
        <w:t>ک</w:t>
      </w:r>
      <w:r w:rsidRPr="001F7AFE">
        <w:rPr>
          <w:rFonts w:cs="B Lotus" w:hint="cs"/>
          <w:rtl/>
          <w:lang w:bidi="ar-SY"/>
        </w:rPr>
        <w:t>نند</w:t>
      </w:r>
      <w:r w:rsidR="00603EBC">
        <w:rPr>
          <w:rFonts w:cs="B Lotus" w:hint="cs"/>
          <w:rtl/>
          <w:lang w:bidi="ar-SY"/>
        </w:rPr>
        <w:t>.</w:t>
      </w:r>
      <w:r w:rsidRPr="001F7AFE">
        <w:rPr>
          <w:rFonts w:cs="B Lotus" w:hint="cs"/>
          <w:rtl/>
          <w:lang w:bidi="ar-SY"/>
        </w:rPr>
        <w:t xml:space="preserve"> اگر </w:t>
      </w:r>
      <w:r w:rsidR="00904E27">
        <w:rPr>
          <w:rFonts w:cs="B Lotus" w:hint="cs"/>
          <w:rtl/>
          <w:lang w:bidi="ar-SY"/>
        </w:rPr>
        <w:t>ک</w:t>
      </w:r>
      <w:r w:rsidRPr="001F7AFE">
        <w:rPr>
          <w:rFonts w:cs="B Lotus" w:hint="cs"/>
          <w:rtl/>
          <w:lang w:bidi="ar-SY"/>
        </w:rPr>
        <w:t>تاب خدا فهم</w:t>
      </w:r>
      <w:r w:rsidR="00904E27">
        <w:rPr>
          <w:rFonts w:cs="B Lotus" w:hint="cs"/>
          <w:rtl/>
          <w:lang w:bidi="ar-SY"/>
        </w:rPr>
        <w:t>ی</w:t>
      </w:r>
      <w:r w:rsidRPr="001F7AFE">
        <w:rPr>
          <w:rFonts w:cs="B Lotus" w:hint="cs"/>
          <w:rtl/>
          <w:lang w:bidi="ar-SY"/>
        </w:rPr>
        <w:t>ده م</w:t>
      </w:r>
      <w:r w:rsidR="00904E27">
        <w:rPr>
          <w:rFonts w:cs="B Lotus" w:hint="cs"/>
          <w:rtl/>
          <w:lang w:bidi="ar-SY"/>
        </w:rPr>
        <w:t>ی</w:t>
      </w:r>
      <w:r w:rsidRPr="001F7AFE">
        <w:rPr>
          <w:rFonts w:cs="B Lotus" w:hint="cs"/>
          <w:rtl/>
          <w:lang w:bidi="ar-SY"/>
        </w:rPr>
        <w:t>‌شد و آرا</w:t>
      </w:r>
      <w:r w:rsidR="00603EBC">
        <w:rPr>
          <w:rFonts w:cs="B Lotus" w:hint="cs"/>
          <w:rtl/>
          <w:lang w:bidi="ar-SY"/>
        </w:rPr>
        <w:t>ی</w:t>
      </w:r>
      <w:r w:rsidRPr="001F7AFE">
        <w:rPr>
          <w:rFonts w:cs="B Lotus" w:hint="cs"/>
          <w:rtl/>
          <w:lang w:bidi="ar-SY"/>
        </w:rPr>
        <w:t xml:space="preserve"> خود را در آن دخالت نم</w:t>
      </w:r>
      <w:r w:rsidR="00904E27">
        <w:rPr>
          <w:rFonts w:cs="B Lotus" w:hint="cs"/>
          <w:rtl/>
          <w:lang w:bidi="ar-SY"/>
        </w:rPr>
        <w:t>ی</w:t>
      </w:r>
      <w:r w:rsidRPr="001F7AFE">
        <w:rPr>
          <w:rFonts w:cs="B Lotus" w:hint="cs"/>
          <w:rtl/>
          <w:lang w:bidi="ar-SY"/>
        </w:rPr>
        <w:t>‌دادند</w:t>
      </w:r>
      <w:r w:rsidR="00603EBC">
        <w:rPr>
          <w:rFonts w:cs="B Lotus" w:hint="cs"/>
          <w:rtl/>
          <w:lang w:bidi="ar-SY"/>
        </w:rPr>
        <w:t>،</w:t>
      </w:r>
      <w:r w:rsidRPr="001F7AFE">
        <w:rPr>
          <w:rFonts w:cs="B Lotus" w:hint="cs"/>
          <w:rtl/>
          <w:lang w:bidi="ar-SY"/>
        </w:rPr>
        <w:t xml:space="preserve"> ب</w:t>
      </w:r>
      <w:r w:rsidR="00904E27">
        <w:rPr>
          <w:rFonts w:cs="B Lotus" w:hint="cs"/>
          <w:rtl/>
          <w:lang w:bidi="ar-SY"/>
        </w:rPr>
        <w:t>ی</w:t>
      </w:r>
      <w:r w:rsidRPr="001F7AFE">
        <w:rPr>
          <w:rFonts w:cs="B Lotus" w:hint="cs"/>
          <w:rtl/>
          <w:lang w:bidi="ar-SY"/>
        </w:rPr>
        <w:t>شتر نزاع</w:t>
      </w:r>
      <w:r w:rsidR="00603EBC">
        <w:rPr>
          <w:rFonts w:cs="B Lotus" w:hint="eastAsia"/>
          <w:rtl/>
          <w:lang w:bidi="ar-SY"/>
        </w:rPr>
        <w:t>‌</w:t>
      </w:r>
      <w:r w:rsidRPr="001F7AFE">
        <w:rPr>
          <w:rFonts w:cs="B Lotus" w:hint="cs"/>
          <w:rtl/>
          <w:lang w:bidi="ar-SY"/>
        </w:rPr>
        <w:t>ها برداشته م</w:t>
      </w:r>
      <w:r w:rsidR="00904E27">
        <w:rPr>
          <w:rFonts w:cs="B Lotus" w:hint="cs"/>
          <w:rtl/>
          <w:lang w:bidi="ar-SY"/>
        </w:rPr>
        <w:t>ی</w:t>
      </w:r>
      <w:r w:rsidRPr="001F7AFE">
        <w:rPr>
          <w:rFonts w:cs="B Lotus" w:hint="cs"/>
          <w:rtl/>
          <w:lang w:bidi="ar-SY"/>
        </w:rPr>
        <w:t xml:space="preserve">‌شد. </w:t>
      </w:r>
      <w:r w:rsidR="00904E27">
        <w:rPr>
          <w:rFonts w:cs="B Lotus" w:hint="cs"/>
          <w:rtl/>
          <w:lang w:bidi="ar-SY"/>
        </w:rPr>
        <w:t>ی</w:t>
      </w:r>
      <w:r w:rsidRPr="001F7AFE">
        <w:rPr>
          <w:rFonts w:cs="B Lotus" w:hint="cs"/>
          <w:rtl/>
          <w:lang w:bidi="ar-SY"/>
        </w:rPr>
        <w:t>ا</w:t>
      </w:r>
      <w:r w:rsidR="00603EBC">
        <w:rPr>
          <w:rFonts w:cs="B Lotus" w:hint="cs"/>
          <w:rtl/>
          <w:lang w:bidi="ar-SY"/>
        </w:rPr>
        <w:t xml:space="preserve"> </w:t>
      </w:r>
      <w:r w:rsidRPr="001F7AFE">
        <w:rPr>
          <w:rFonts w:cs="B Lotus" w:hint="cs"/>
          <w:rtl/>
          <w:lang w:bidi="ar-SY"/>
        </w:rPr>
        <w:t>لل</w:t>
      </w:r>
      <w:r w:rsidR="00603EBC">
        <w:rPr>
          <w:rFonts w:cs="B Lotus" w:hint="cs"/>
          <w:rtl/>
          <w:lang w:bidi="ar-SY"/>
        </w:rPr>
        <w:t>أ</w:t>
      </w:r>
      <w:r w:rsidRPr="001F7AFE">
        <w:rPr>
          <w:rFonts w:cs="B Lotus" w:hint="cs"/>
          <w:rtl/>
          <w:lang w:bidi="ar-SY"/>
        </w:rPr>
        <w:t>سف</w:t>
      </w:r>
      <w:r w:rsidR="00603EBC">
        <w:rPr>
          <w:rFonts w:cs="B Lotus" w:hint="cs"/>
          <w:rtl/>
          <w:lang w:bidi="ar-SY"/>
        </w:rPr>
        <w:t xml:space="preserve"> [= متأسفانه]</w:t>
      </w:r>
      <w:r w:rsidRPr="001F7AFE">
        <w:rPr>
          <w:rFonts w:cs="B Lotus" w:hint="cs"/>
          <w:rtl/>
          <w:lang w:bidi="ar-SY"/>
        </w:rPr>
        <w:t xml:space="preserve"> ب</w:t>
      </w:r>
      <w:r w:rsidR="00603EBC">
        <w:rPr>
          <w:rFonts w:cs="B Lotus" w:hint="cs"/>
          <w:rtl/>
          <w:lang w:bidi="ar-SY"/>
        </w:rPr>
        <w:t xml:space="preserve">ه </w:t>
      </w:r>
      <w:r w:rsidRPr="001F7AFE">
        <w:rPr>
          <w:rFonts w:cs="B Lotus" w:hint="cs"/>
          <w:rtl/>
          <w:lang w:bidi="ar-SY"/>
        </w:rPr>
        <w:t>واسطه حجاب</w:t>
      </w:r>
      <w:r w:rsidR="00603EBC">
        <w:rPr>
          <w:rFonts w:cs="B Lotus" w:hint="eastAsia"/>
          <w:rtl/>
          <w:lang w:bidi="ar-SY"/>
        </w:rPr>
        <w:t>‌</w:t>
      </w:r>
      <w:r w:rsidRPr="001F7AFE">
        <w:rPr>
          <w:rFonts w:cs="B Lotus" w:hint="cs"/>
          <w:rtl/>
          <w:lang w:bidi="ar-SY"/>
        </w:rPr>
        <w:t>ها</w:t>
      </w:r>
      <w:r w:rsidR="00603EBC">
        <w:rPr>
          <w:rFonts w:cs="B Lotus" w:hint="cs"/>
          <w:rtl/>
          <w:lang w:bidi="ar-SY"/>
        </w:rPr>
        <w:t>ی</w:t>
      </w:r>
      <w:r w:rsidR="00904E27">
        <w:rPr>
          <w:rFonts w:cs="B Lotus" w:hint="cs"/>
          <w:rtl/>
          <w:lang w:bidi="ar-SY"/>
        </w:rPr>
        <w:t>ی</w:t>
      </w:r>
      <w:r w:rsidR="00603EBC">
        <w:rPr>
          <w:rFonts w:cs="B Lotus" w:hint="cs"/>
          <w:rtl/>
          <w:lang w:bidi="ar-SY"/>
        </w:rPr>
        <w:t xml:space="preserve"> </w:t>
      </w:r>
      <w:r w:rsidR="00904E27">
        <w:rPr>
          <w:rFonts w:cs="B Lotus" w:hint="cs"/>
          <w:rtl/>
          <w:lang w:bidi="ar-SY"/>
        </w:rPr>
        <w:t>ک</w:t>
      </w:r>
      <w:r w:rsidRPr="001F7AFE">
        <w:rPr>
          <w:rFonts w:cs="B Lotus" w:hint="cs"/>
          <w:rtl/>
          <w:lang w:bidi="ar-SY"/>
        </w:rPr>
        <w:t>ه دارند</w:t>
      </w:r>
      <w:r w:rsidR="00603EBC">
        <w:rPr>
          <w:rFonts w:cs="B Lotus" w:hint="cs"/>
          <w:rtl/>
          <w:lang w:bidi="ar-SY"/>
        </w:rPr>
        <w:t>،</w:t>
      </w:r>
      <w:r w:rsidRPr="001F7AFE">
        <w:rPr>
          <w:rFonts w:cs="B Lotus" w:hint="cs"/>
          <w:rtl/>
          <w:lang w:bidi="ar-SY"/>
        </w:rPr>
        <w:t xml:space="preserve"> نصوص قرآن بر آنان پوش</w:t>
      </w:r>
      <w:r w:rsidR="00904E27">
        <w:rPr>
          <w:rFonts w:cs="B Lotus" w:hint="cs"/>
          <w:rtl/>
          <w:lang w:bidi="ar-SY"/>
        </w:rPr>
        <w:t>ی</w:t>
      </w:r>
      <w:r w:rsidRPr="001F7AFE">
        <w:rPr>
          <w:rFonts w:cs="B Lotus" w:hint="cs"/>
          <w:rtl/>
          <w:lang w:bidi="ar-SY"/>
        </w:rPr>
        <w:t>ده و پنهان</w:t>
      </w:r>
      <w:r w:rsidR="00603EBC">
        <w:rPr>
          <w:rFonts w:cs="B Lotus" w:hint="cs"/>
          <w:rtl/>
          <w:lang w:bidi="ar-SY"/>
        </w:rPr>
        <w:t xml:space="preserve"> ا</w:t>
      </w:r>
      <w:r w:rsidRPr="001F7AFE">
        <w:rPr>
          <w:rFonts w:cs="B Lotus" w:hint="cs"/>
          <w:rtl/>
          <w:lang w:bidi="ar-SY"/>
        </w:rPr>
        <w:t>ست.</w:t>
      </w:r>
    </w:p>
    <w:p w:rsidR="00586751" w:rsidRPr="009B75FA" w:rsidRDefault="00586751" w:rsidP="0058792A">
      <w:pPr>
        <w:widowControl w:val="0"/>
        <w:ind w:firstLine="284"/>
        <w:jc w:val="both"/>
        <w:rPr>
          <w:rFonts w:ascii="KFGQPC Uthmanic Script HAFS" w:hAnsi="KFGQPC Uthmanic Script HAFS" w:cs="KFGQPC Uthmanic Script HAFS"/>
          <w:rtl/>
        </w:rPr>
      </w:pPr>
      <w:r w:rsidRPr="001F7AFE">
        <w:rPr>
          <w:rFonts w:cs="B Lotus" w:hint="cs"/>
          <w:rtl/>
          <w:lang w:bidi="ar-SY"/>
        </w:rPr>
        <w:t xml:space="preserve">خلاصه </w:t>
      </w:r>
      <w:r w:rsidR="00904E27">
        <w:rPr>
          <w:rFonts w:cs="B Lotus" w:hint="cs"/>
          <w:rtl/>
          <w:lang w:bidi="ar-SY"/>
        </w:rPr>
        <w:t>ک</w:t>
      </w:r>
      <w:r w:rsidRPr="001F7AFE">
        <w:rPr>
          <w:rFonts w:cs="B Lotus" w:hint="cs"/>
          <w:rtl/>
          <w:lang w:bidi="ar-SY"/>
        </w:rPr>
        <w:t>لام</w:t>
      </w:r>
      <w:r w:rsidR="00603EBC">
        <w:rPr>
          <w:rFonts w:cs="B Lotus" w:hint="cs"/>
          <w:rtl/>
          <w:lang w:bidi="ar-SY"/>
        </w:rPr>
        <w:t>:</w:t>
      </w:r>
      <w:r w:rsidRPr="001F7AFE">
        <w:rPr>
          <w:rFonts w:cs="B Lotus" w:hint="cs"/>
          <w:rtl/>
          <w:lang w:bidi="ar-SY"/>
        </w:rPr>
        <w:t xml:space="preserve"> انفع برا</w:t>
      </w:r>
      <w:r w:rsidR="00904E27">
        <w:rPr>
          <w:rFonts w:cs="B Lotus" w:hint="cs"/>
          <w:rtl/>
          <w:lang w:bidi="ar-SY"/>
        </w:rPr>
        <w:t>ی</w:t>
      </w:r>
      <w:r w:rsidRPr="001F7AFE">
        <w:rPr>
          <w:rFonts w:cs="B Lotus" w:hint="cs"/>
          <w:rtl/>
          <w:lang w:bidi="ar-SY"/>
        </w:rPr>
        <w:t xml:space="preserve"> مردم</w:t>
      </w:r>
      <w:r w:rsidR="00603EBC">
        <w:rPr>
          <w:rFonts w:cs="B Lotus" w:hint="cs"/>
          <w:rtl/>
          <w:lang w:bidi="ar-SY"/>
        </w:rPr>
        <w:t>،</w:t>
      </w:r>
      <w:r w:rsidRPr="001F7AFE">
        <w:rPr>
          <w:rFonts w:cs="B Lotus" w:hint="cs"/>
          <w:rtl/>
          <w:lang w:bidi="ar-SY"/>
        </w:rPr>
        <w:t xml:space="preserve"> استماع </w:t>
      </w:r>
      <w:r w:rsidR="00904E27">
        <w:rPr>
          <w:rFonts w:cs="B Lotus" w:hint="cs"/>
          <w:rtl/>
          <w:lang w:bidi="ar-SY"/>
        </w:rPr>
        <w:t>ک</w:t>
      </w:r>
      <w:r w:rsidRPr="001F7AFE">
        <w:rPr>
          <w:rFonts w:cs="B Lotus" w:hint="cs"/>
          <w:rtl/>
          <w:lang w:bidi="ar-SY"/>
        </w:rPr>
        <w:t>لام خداست و پس از آن تعقل در معنا</w:t>
      </w:r>
      <w:r w:rsidR="00904E27">
        <w:rPr>
          <w:rFonts w:cs="B Lotus" w:hint="cs"/>
          <w:rtl/>
          <w:lang w:bidi="ar-SY"/>
        </w:rPr>
        <w:t>ی</w:t>
      </w:r>
      <w:r w:rsidRPr="001F7AFE">
        <w:rPr>
          <w:rFonts w:cs="B Lotus" w:hint="cs"/>
          <w:rtl/>
          <w:lang w:bidi="ar-SY"/>
        </w:rPr>
        <w:t xml:space="preserve"> آن</w:t>
      </w:r>
      <w:r w:rsidR="00603EBC">
        <w:rPr>
          <w:rFonts w:cs="B Lotus" w:hint="cs"/>
          <w:rtl/>
          <w:lang w:bidi="ar-SY"/>
        </w:rPr>
        <w:t>،</w:t>
      </w:r>
      <w:r w:rsidRPr="001F7AFE">
        <w:rPr>
          <w:rFonts w:cs="B Lotus" w:hint="cs"/>
          <w:rtl/>
          <w:lang w:bidi="ar-SY"/>
        </w:rPr>
        <w:t xml:space="preserve"> تا مصداق ا</w:t>
      </w:r>
      <w:r w:rsidR="00904E27">
        <w:rPr>
          <w:rFonts w:cs="B Lotus" w:hint="cs"/>
          <w:rtl/>
          <w:lang w:bidi="ar-SY"/>
        </w:rPr>
        <w:t>ی</w:t>
      </w:r>
      <w:r w:rsidRPr="001F7AFE">
        <w:rPr>
          <w:rFonts w:cs="B Lotus" w:hint="cs"/>
          <w:rtl/>
          <w:lang w:bidi="ar-SY"/>
        </w:rPr>
        <w:t>ن آ</w:t>
      </w:r>
      <w:r w:rsidR="00904E27">
        <w:rPr>
          <w:rFonts w:cs="B Lotus" w:hint="cs"/>
          <w:rtl/>
          <w:lang w:bidi="ar-SY"/>
        </w:rPr>
        <w:t>ی</w:t>
      </w:r>
      <w:r w:rsidRPr="001F7AFE">
        <w:rPr>
          <w:rFonts w:cs="B Lotus" w:hint="cs"/>
          <w:rtl/>
          <w:lang w:bidi="ar-SY"/>
        </w:rPr>
        <w:t>ه واقع نشوند:</w:t>
      </w:r>
      <w:r w:rsidR="004E15B3" w:rsidRPr="001F7AFE">
        <w:rPr>
          <w:rFonts w:cs="B Lotus" w:hint="cs"/>
          <w:rtl/>
          <w:lang w:bidi="ar-SY"/>
        </w:rPr>
        <w:t xml:space="preserve"> </w:t>
      </w:r>
      <w:r w:rsidR="004E15B3" w:rsidRPr="001F7AFE">
        <w:rPr>
          <w:rFonts w:ascii="Traditional Arabic" w:hAnsi="Traditional Arabic" w:cs="Traditional Arabic"/>
          <w:rtl/>
          <w:lang w:bidi="ar-SY"/>
        </w:rPr>
        <w:t>﴿</w:t>
      </w:r>
      <w:r w:rsidR="009B75FA" w:rsidRPr="009B75FA">
        <w:rPr>
          <w:rStyle w:val="Char2"/>
          <w:rFonts w:hint="eastAsia"/>
          <w:rtl/>
        </w:rPr>
        <w:t>وَقَالُواْ</w:t>
      </w:r>
      <w:r w:rsidR="009B75FA" w:rsidRPr="009B75FA">
        <w:rPr>
          <w:rStyle w:val="Char2"/>
          <w:rtl/>
        </w:rPr>
        <w:t xml:space="preserve"> لَوۡ كُنَّا نَسۡمَعُ أَوۡ نَعۡقِلُ مَا كُنَّا فِيٓ أَصۡحَٰبِ </w:t>
      </w:r>
      <w:r w:rsidR="009B75FA" w:rsidRPr="009B75FA">
        <w:rPr>
          <w:rStyle w:val="Char2"/>
          <w:rFonts w:hint="cs"/>
          <w:rtl/>
        </w:rPr>
        <w:t>ٱ</w:t>
      </w:r>
      <w:r w:rsidR="009B75FA" w:rsidRPr="009B75FA">
        <w:rPr>
          <w:rStyle w:val="Char2"/>
          <w:rFonts w:hint="eastAsia"/>
          <w:rtl/>
        </w:rPr>
        <w:t>لسَّعِيرِ</w:t>
      </w:r>
      <w:r w:rsidR="004E15B3" w:rsidRPr="001F7AFE">
        <w:rPr>
          <w:rFonts w:ascii="Traditional Arabic" w:hAnsi="Traditional Arabic" w:cs="Traditional Arabic"/>
          <w:rtl/>
          <w:lang w:bidi="ar-SY"/>
        </w:rPr>
        <w:t>﴾</w:t>
      </w:r>
      <w:r w:rsidR="002634EB" w:rsidRPr="002F3EC6">
        <w:rPr>
          <w:rFonts w:cs="B Lotus"/>
          <w:spacing w:val="-2"/>
          <w:vertAlign w:val="superscript"/>
          <w:rtl/>
          <w:lang w:bidi="ar-SY"/>
        </w:rPr>
        <w:t>(</w:t>
      </w:r>
      <w:r w:rsidR="002634EB" w:rsidRPr="002F3EC6">
        <w:rPr>
          <w:rFonts w:cs="B Lotus"/>
          <w:spacing w:val="-2"/>
          <w:vertAlign w:val="superscript"/>
          <w:rtl/>
          <w:lang w:bidi="ar-SY"/>
        </w:rPr>
        <w:footnoteReference w:id="106"/>
      </w:r>
      <w:r w:rsidR="002634EB" w:rsidRPr="002F3EC6">
        <w:rPr>
          <w:rFonts w:cs="B Lotus"/>
          <w:spacing w:val="-2"/>
          <w:vertAlign w:val="superscript"/>
          <w:rtl/>
          <w:lang w:bidi="ar-SY"/>
        </w:rPr>
        <w:t>)</w:t>
      </w:r>
      <w:r w:rsidR="002634EB" w:rsidRPr="009B75FA">
        <w:rPr>
          <w:rStyle w:val="Char3"/>
          <w:rtl/>
        </w:rPr>
        <w:t xml:space="preserve"> </w:t>
      </w:r>
      <w:r w:rsidRPr="009B75FA">
        <w:rPr>
          <w:rStyle w:val="Char3"/>
          <w:rtl/>
        </w:rPr>
        <w:t>[المل</w:t>
      </w:r>
      <w:r w:rsidR="00904E27">
        <w:rPr>
          <w:rStyle w:val="Char3"/>
          <w:rtl/>
        </w:rPr>
        <w:t>ک</w:t>
      </w:r>
      <w:r w:rsidR="00F94166">
        <w:rPr>
          <w:rStyle w:val="Char3"/>
          <w:rtl/>
        </w:rPr>
        <w:t>:</w:t>
      </w:r>
      <w:r w:rsidRPr="009B75FA">
        <w:rPr>
          <w:rStyle w:val="Char3"/>
          <w:rtl/>
        </w:rPr>
        <w:t>10].</w:t>
      </w:r>
    </w:p>
    <w:p w:rsidR="00586751" w:rsidRPr="00324CAF" w:rsidRDefault="00586751" w:rsidP="0058792A">
      <w:pPr>
        <w:rPr>
          <w:rFonts w:cs="IRZar"/>
          <w:rtl/>
          <w:lang w:bidi="fa-IR"/>
        </w:rPr>
      </w:pPr>
      <w:bookmarkStart w:id="153" w:name="_Toc244786237"/>
    </w:p>
    <w:p w:rsidR="00586751" w:rsidRPr="001F7AFE" w:rsidRDefault="001973C9" w:rsidP="0058792A">
      <w:pPr>
        <w:widowControl w:val="0"/>
        <w:ind w:firstLine="284"/>
        <w:jc w:val="center"/>
        <w:rPr>
          <w:rFonts w:cs="B Lotus"/>
          <w:sz w:val="32"/>
          <w:szCs w:val="24"/>
          <w:rtl/>
        </w:rPr>
      </w:pPr>
      <w:r w:rsidRPr="001973C9">
        <w:rPr>
          <w:rFonts w:cs="B Lotus" w:hint="cs"/>
          <w:bCs/>
          <w:sz w:val="32"/>
          <w:szCs w:val="32"/>
          <w:rtl/>
        </w:rPr>
        <w:t>***</w:t>
      </w:r>
    </w:p>
    <w:p w:rsidR="00586751" w:rsidRPr="001F7AFE" w:rsidRDefault="00586751" w:rsidP="0058792A">
      <w:pPr>
        <w:pStyle w:val="a0"/>
        <w:rPr>
          <w:rtl/>
        </w:rPr>
      </w:pPr>
      <w:bookmarkStart w:id="154" w:name="_Toc258608040"/>
      <w:bookmarkStart w:id="155" w:name="_Toc455458034"/>
      <w:r w:rsidRPr="001F7AFE">
        <w:rPr>
          <w:rFonts w:hint="cs"/>
          <w:rtl/>
        </w:rPr>
        <w:t>اقسام ق</w:t>
      </w:r>
      <w:r w:rsidR="00904E27" w:rsidRPr="00324CAF">
        <w:rPr>
          <w:rFonts w:hint="cs"/>
          <w:rtl/>
        </w:rPr>
        <w:t>ی</w:t>
      </w:r>
      <w:r w:rsidRPr="001F7AFE">
        <w:rPr>
          <w:rFonts w:hint="cs"/>
          <w:rtl/>
        </w:rPr>
        <w:t>امت و ساعت</w:t>
      </w:r>
      <w:bookmarkEnd w:id="153"/>
      <w:bookmarkEnd w:id="154"/>
      <w:bookmarkEnd w:id="155"/>
    </w:p>
    <w:p w:rsidR="00586751" w:rsidRPr="001F7AFE" w:rsidRDefault="00586751" w:rsidP="0058792A">
      <w:pPr>
        <w:widowControl w:val="0"/>
        <w:jc w:val="lowKashida"/>
        <w:rPr>
          <w:rFonts w:cs="B Lotus"/>
          <w:rtl/>
          <w:lang w:bidi="ar-SY"/>
        </w:rPr>
      </w:pPr>
      <w:r w:rsidRPr="001F7AFE">
        <w:rPr>
          <w:rFonts w:cs="B Lotus" w:hint="cs"/>
          <w:rtl/>
          <w:lang w:bidi="ar-SY"/>
        </w:rPr>
        <w:t>در اصطلاح شرع و قرآن ق</w:t>
      </w:r>
      <w:r w:rsidR="00904E27">
        <w:rPr>
          <w:rFonts w:cs="B Lotus" w:hint="cs"/>
          <w:rtl/>
          <w:lang w:bidi="ar-SY"/>
        </w:rPr>
        <w:t>ی</w:t>
      </w:r>
      <w:r w:rsidRPr="001F7AFE">
        <w:rPr>
          <w:rFonts w:cs="B Lotus" w:hint="cs"/>
          <w:rtl/>
          <w:lang w:bidi="ar-SY"/>
        </w:rPr>
        <w:t>امت بر سه گونه است</w:t>
      </w:r>
      <w:r w:rsidR="002634EB">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hint="cs"/>
          <w:rtl/>
          <w:lang w:bidi="ar-SY"/>
        </w:rPr>
        <w:t>1- ق</w:t>
      </w:r>
      <w:r w:rsidR="00904E27">
        <w:rPr>
          <w:rFonts w:cs="B Lotus" w:hint="cs"/>
          <w:rtl/>
          <w:lang w:bidi="ar-SY"/>
        </w:rPr>
        <w:t>ی</w:t>
      </w:r>
      <w:r w:rsidRPr="001F7AFE">
        <w:rPr>
          <w:rFonts w:cs="B Lotus" w:hint="cs"/>
          <w:rtl/>
          <w:lang w:bidi="ar-SY"/>
        </w:rPr>
        <w:t xml:space="preserve">امت </w:t>
      </w:r>
      <w:r w:rsidR="00904E27">
        <w:rPr>
          <w:rFonts w:cs="B Lotus" w:hint="cs"/>
          <w:rtl/>
          <w:lang w:bidi="ar-SY"/>
        </w:rPr>
        <w:t>ک</w:t>
      </w:r>
      <w:r w:rsidRPr="001F7AFE">
        <w:rPr>
          <w:rFonts w:cs="B Lotus" w:hint="cs"/>
          <w:rtl/>
          <w:lang w:bidi="ar-SY"/>
        </w:rPr>
        <w:t>بر</w:t>
      </w:r>
      <w:r w:rsidR="00904E27">
        <w:rPr>
          <w:rFonts w:cs="B Lotus" w:hint="cs"/>
          <w:rtl/>
          <w:lang w:bidi="ar-SY"/>
        </w:rPr>
        <w:t>ی</w:t>
      </w:r>
      <w:r w:rsidR="00BB31D9">
        <w:rPr>
          <w:rFonts w:cs="B Lotus" w:hint="cs"/>
          <w:rtl/>
          <w:lang w:bidi="ar-SY"/>
        </w:rPr>
        <w:t>:</w:t>
      </w:r>
      <w:r w:rsidRPr="001F7AFE">
        <w:rPr>
          <w:rFonts w:cs="B Lotus" w:hint="cs"/>
          <w:rtl/>
          <w:lang w:bidi="ar-SY"/>
        </w:rPr>
        <w:t xml:space="preserve"> و آن انقراض عالم و</w:t>
      </w:r>
      <w:r w:rsidR="00BB31D9">
        <w:rPr>
          <w:rFonts w:cs="B Lotus" w:hint="cs"/>
          <w:rtl/>
          <w:lang w:bidi="ar-SY"/>
        </w:rPr>
        <w:t xml:space="preserve"> </w:t>
      </w:r>
      <w:r w:rsidRPr="001F7AFE">
        <w:rPr>
          <w:rFonts w:cs="B Lotus" w:hint="cs"/>
          <w:rtl/>
          <w:lang w:bidi="ar-SY"/>
        </w:rPr>
        <w:t>تبد</w:t>
      </w:r>
      <w:r w:rsidR="00904E27">
        <w:rPr>
          <w:rFonts w:cs="B Lotus" w:hint="cs"/>
          <w:rtl/>
          <w:lang w:bidi="ar-SY"/>
        </w:rPr>
        <w:t>ی</w:t>
      </w:r>
      <w:r w:rsidRPr="001F7AFE">
        <w:rPr>
          <w:rFonts w:cs="B Lotus" w:hint="cs"/>
          <w:rtl/>
          <w:lang w:bidi="ar-SY"/>
        </w:rPr>
        <w:t>ل آن ب</w:t>
      </w:r>
      <w:r w:rsidR="00BB31D9">
        <w:rPr>
          <w:rFonts w:cs="B Lotus" w:hint="cs"/>
          <w:rtl/>
          <w:lang w:bidi="ar-SY"/>
        </w:rPr>
        <w:t xml:space="preserve">ه </w:t>
      </w:r>
      <w:r w:rsidRPr="001F7AFE">
        <w:rPr>
          <w:rFonts w:cs="B Lotus" w:hint="cs"/>
          <w:rtl/>
          <w:lang w:bidi="ar-SY"/>
        </w:rPr>
        <w:t>عالم آخرت است و در قرآن آ</w:t>
      </w:r>
      <w:r w:rsidR="00904E27">
        <w:rPr>
          <w:rFonts w:cs="B Lotus" w:hint="cs"/>
          <w:rtl/>
          <w:lang w:bidi="ar-SY"/>
        </w:rPr>
        <w:t>ی</w:t>
      </w:r>
      <w:r w:rsidRPr="001F7AFE">
        <w:rPr>
          <w:rFonts w:cs="B Lotus" w:hint="cs"/>
          <w:rtl/>
          <w:lang w:bidi="ar-SY"/>
        </w:rPr>
        <w:t>ات بس</w:t>
      </w:r>
      <w:r w:rsidR="00904E27">
        <w:rPr>
          <w:rFonts w:cs="B Lotus" w:hint="cs"/>
          <w:rtl/>
          <w:lang w:bidi="ar-SY"/>
        </w:rPr>
        <w:t>ی</w:t>
      </w:r>
      <w:r w:rsidRPr="001F7AFE">
        <w:rPr>
          <w:rFonts w:cs="B Lotus" w:hint="cs"/>
          <w:rtl/>
          <w:lang w:bidi="ar-SY"/>
        </w:rPr>
        <w:t>ار</w:t>
      </w:r>
      <w:r w:rsidR="00904E27">
        <w:rPr>
          <w:rFonts w:cs="B Lotus" w:hint="cs"/>
          <w:rtl/>
          <w:lang w:bidi="ar-SY"/>
        </w:rPr>
        <w:t>ی</w:t>
      </w:r>
      <w:r w:rsidRPr="001F7AFE">
        <w:rPr>
          <w:rFonts w:cs="B Lotus" w:hint="cs"/>
          <w:rtl/>
          <w:lang w:bidi="ar-SY"/>
        </w:rPr>
        <w:t xml:space="preserve"> راجع ب</w:t>
      </w:r>
      <w:r w:rsidR="00BB31D9">
        <w:rPr>
          <w:rFonts w:cs="B Lotus" w:hint="cs"/>
          <w:rtl/>
          <w:lang w:bidi="ar-SY"/>
        </w:rPr>
        <w:t xml:space="preserve">ه </w:t>
      </w:r>
      <w:r w:rsidRPr="001F7AFE">
        <w:rPr>
          <w:rFonts w:cs="B Lotus" w:hint="cs"/>
          <w:rtl/>
          <w:lang w:bidi="ar-SY"/>
        </w:rPr>
        <w:t>آن نازل شده است</w:t>
      </w:r>
      <w:r w:rsidR="00BB31D9">
        <w:rPr>
          <w:rFonts w:cs="B Lotus" w:hint="cs"/>
          <w:rtl/>
          <w:lang w:bidi="ar-SY"/>
        </w:rPr>
        <w:t>؛</w:t>
      </w:r>
    </w:p>
    <w:p w:rsidR="00586751" w:rsidRPr="001F7AFE" w:rsidRDefault="00586751" w:rsidP="0058792A">
      <w:pPr>
        <w:widowControl w:val="0"/>
        <w:ind w:firstLine="284"/>
        <w:jc w:val="lowKashida"/>
        <w:rPr>
          <w:rFonts w:cs="B Lotus"/>
          <w:rtl/>
          <w:lang w:bidi="ar-SY"/>
        </w:rPr>
      </w:pPr>
      <w:r w:rsidRPr="001F7AFE">
        <w:rPr>
          <w:rFonts w:cs="B Lotus" w:hint="cs"/>
          <w:rtl/>
          <w:lang w:bidi="ar-SY"/>
        </w:rPr>
        <w:t>2- ق</w:t>
      </w:r>
      <w:r w:rsidR="00904E27">
        <w:rPr>
          <w:rFonts w:cs="B Lotus" w:hint="cs"/>
          <w:rtl/>
          <w:lang w:bidi="ar-SY"/>
        </w:rPr>
        <w:t>ی</w:t>
      </w:r>
      <w:r w:rsidRPr="001F7AFE">
        <w:rPr>
          <w:rFonts w:cs="B Lotus" w:hint="cs"/>
          <w:rtl/>
          <w:lang w:bidi="ar-SY"/>
        </w:rPr>
        <w:t>امت و</w:t>
      </w:r>
      <w:r w:rsidR="00BB31D9">
        <w:rPr>
          <w:rFonts w:cs="B Lotus" w:hint="cs"/>
          <w:rtl/>
          <w:lang w:bidi="ar-SY"/>
        </w:rPr>
        <w:t>ُ</w:t>
      </w:r>
      <w:r w:rsidRPr="001F7AFE">
        <w:rPr>
          <w:rFonts w:cs="B Lotus" w:hint="cs"/>
          <w:rtl/>
          <w:lang w:bidi="ar-SY"/>
        </w:rPr>
        <w:t>سط</w:t>
      </w:r>
      <w:r w:rsidR="00904E27">
        <w:rPr>
          <w:rFonts w:cs="B Lotus" w:hint="cs"/>
          <w:rtl/>
          <w:lang w:bidi="ar-SY"/>
        </w:rPr>
        <w:t>ی</w:t>
      </w:r>
      <w:r w:rsidR="00BB31D9">
        <w:rPr>
          <w:rFonts w:cs="B Lotus" w:hint="cs"/>
          <w:rtl/>
          <w:lang w:bidi="ar-SY"/>
        </w:rPr>
        <w:t>:</w:t>
      </w:r>
      <w:r w:rsidRPr="001F7AFE">
        <w:rPr>
          <w:rFonts w:cs="B Lotus" w:hint="cs"/>
          <w:rtl/>
          <w:lang w:bidi="ar-SY"/>
        </w:rPr>
        <w:t xml:space="preserve"> و آن مرگ تمام اهل </w:t>
      </w:r>
      <w:r w:rsidR="00904E27">
        <w:rPr>
          <w:rFonts w:cs="B Lotus" w:hint="cs"/>
          <w:rtl/>
          <w:lang w:bidi="ar-SY"/>
        </w:rPr>
        <w:t>یک</w:t>
      </w:r>
      <w:r w:rsidRPr="001F7AFE">
        <w:rPr>
          <w:rFonts w:cs="B Lotus" w:hint="cs"/>
          <w:rtl/>
          <w:lang w:bidi="ar-SY"/>
        </w:rPr>
        <w:t xml:space="preserve"> قرن است</w:t>
      </w:r>
      <w:r w:rsidR="00BB31D9">
        <w:rPr>
          <w:rFonts w:cs="B Lotus" w:hint="cs"/>
          <w:rtl/>
          <w:lang w:bidi="ar-SY"/>
        </w:rPr>
        <w:t>؛</w:t>
      </w:r>
      <w:r w:rsidRPr="001F7AFE">
        <w:rPr>
          <w:rFonts w:cs="B Lotus" w:hint="cs"/>
          <w:rtl/>
          <w:lang w:bidi="ar-SY"/>
        </w:rPr>
        <w:t xml:space="preserve"> </w:t>
      </w:r>
      <w:r w:rsidR="00634E8D">
        <w:rPr>
          <w:rFonts w:cs="B Lotus" w:hint="cs"/>
          <w:rtl/>
          <w:lang w:bidi="ar-SY"/>
        </w:rPr>
        <w:t>چنان</w:t>
      </w:r>
      <w:r w:rsidR="00BB31D9">
        <w:rPr>
          <w:rFonts w:cs="B Lotus" w:hint="cs"/>
          <w:rtl/>
          <w:lang w:bidi="ar-SY"/>
        </w:rPr>
        <w:t xml:space="preserve"> </w:t>
      </w:r>
      <w:r w:rsidR="00634E8D">
        <w:rPr>
          <w:rFonts w:cs="B Lotus" w:hint="cs"/>
          <w:rtl/>
          <w:lang w:bidi="ar-SY"/>
        </w:rPr>
        <w:t>‌</w:t>
      </w:r>
      <w:r w:rsidR="00904E27">
        <w:rPr>
          <w:rFonts w:cs="B Lotus" w:hint="cs"/>
          <w:rtl/>
          <w:lang w:bidi="ar-SY"/>
        </w:rPr>
        <w:t>ک</w:t>
      </w:r>
      <w:r w:rsidR="00634E8D">
        <w:rPr>
          <w:rFonts w:cs="B Lotus" w:hint="cs"/>
          <w:rtl/>
          <w:lang w:bidi="ar-SY"/>
        </w:rPr>
        <w:t>ه</w:t>
      </w:r>
      <w:r w:rsidRPr="001F7AFE">
        <w:rPr>
          <w:rFonts w:cs="B Lotus" w:hint="cs"/>
          <w:rtl/>
          <w:lang w:bidi="ar-SY"/>
        </w:rPr>
        <w:t xml:space="preserve"> روا</w:t>
      </w:r>
      <w:r w:rsidR="00904E27">
        <w:rPr>
          <w:rFonts w:cs="B Lotus" w:hint="cs"/>
          <w:rtl/>
          <w:lang w:bidi="ar-SY"/>
        </w:rPr>
        <w:t>ی</w:t>
      </w:r>
      <w:r w:rsidRPr="001F7AFE">
        <w:rPr>
          <w:rFonts w:cs="B Lotus" w:hint="cs"/>
          <w:rtl/>
          <w:lang w:bidi="ar-SY"/>
        </w:rPr>
        <w:t>ت است زمان</w:t>
      </w:r>
      <w:r w:rsidR="00904E27">
        <w:rPr>
          <w:rFonts w:cs="B Lotus" w:hint="cs"/>
          <w:rtl/>
          <w:lang w:bidi="ar-SY"/>
        </w:rPr>
        <w:t>ی</w:t>
      </w:r>
      <w:r w:rsidRPr="001F7AFE">
        <w:rPr>
          <w:rFonts w:cs="B Lotus" w:hint="cs"/>
          <w:rtl/>
          <w:lang w:bidi="ar-SY"/>
        </w:rPr>
        <w:t xml:space="preserve"> نظر رسول ا</w:t>
      </w:r>
      <w:r w:rsidR="00904E27">
        <w:rPr>
          <w:rFonts w:cs="B Lotus" w:hint="cs"/>
          <w:rtl/>
          <w:lang w:bidi="ar-SY"/>
        </w:rPr>
        <w:t>ک</w:t>
      </w:r>
      <w:r w:rsidRPr="001F7AFE">
        <w:rPr>
          <w:rFonts w:cs="B Lotus" w:hint="cs"/>
          <w:rtl/>
          <w:lang w:bidi="ar-SY"/>
        </w:rPr>
        <w:t>رم بر عبدالله بن ان</w:t>
      </w:r>
      <w:r w:rsidR="00904E27">
        <w:rPr>
          <w:rFonts w:cs="B Lotus" w:hint="cs"/>
          <w:rtl/>
          <w:lang w:bidi="ar-SY"/>
        </w:rPr>
        <w:t>ی</w:t>
      </w:r>
      <w:r w:rsidRPr="001F7AFE">
        <w:rPr>
          <w:rFonts w:cs="B Lotus" w:hint="cs"/>
          <w:rtl/>
          <w:lang w:bidi="ar-SY"/>
        </w:rPr>
        <w:t xml:space="preserve">س اوفتاد و فرمود </w:t>
      </w:r>
      <w:r w:rsidR="00BB31D9">
        <w:rPr>
          <w:rFonts w:ascii="Lotus Linotype" w:hAnsi="Lotus Linotype" w:cs="Lotus Linotype" w:hint="cs"/>
          <w:b/>
          <w:bCs/>
          <w:szCs w:val="27"/>
          <w:rtl/>
          <w:lang w:bidi="ar-SY"/>
        </w:rPr>
        <w:t>: «</w:t>
      </w:r>
      <w:r w:rsidRPr="001F7AFE">
        <w:rPr>
          <w:rFonts w:ascii="Lotus Linotype" w:hAnsi="Lotus Linotype" w:cs="Lotus Linotype"/>
          <w:b/>
          <w:bCs/>
          <w:szCs w:val="27"/>
          <w:rtl/>
          <w:lang w:bidi="ar-SY"/>
        </w:rPr>
        <w:t xml:space="preserve">إن يَطُلْ عُمْرُ هذا الغلامِ فلنْ يَمُتْ حَتَّى </w:t>
      </w:r>
      <w:r w:rsidRPr="001F7AFE">
        <w:rPr>
          <w:rFonts w:ascii="Lotus Linotype" w:hAnsi="Lotus Linotype" w:cs="Lotus Linotype"/>
          <w:b/>
          <w:bCs/>
          <w:szCs w:val="27"/>
          <w:rtl/>
          <w:lang w:bidi="ar-SY"/>
        </w:rPr>
        <w:lastRenderedPageBreak/>
        <w:t>تَقُومَ الساعَةُ</w:t>
      </w:r>
      <w:r w:rsidR="00BB31D9">
        <w:rPr>
          <w:rFonts w:ascii="Lotus Linotype" w:hAnsi="Lotus Linotype" w:cs="Lotus Linotype" w:hint="cs"/>
          <w:b/>
          <w:bCs/>
          <w:szCs w:val="27"/>
          <w:rtl/>
          <w:lang w:bidi="ar-SY"/>
        </w:rPr>
        <w:t>»</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00BB31D9">
        <w:rPr>
          <w:rFonts w:cs="B Lotus" w:hint="cs"/>
          <w:rtl/>
          <w:lang w:bidi="ar-SY"/>
        </w:rPr>
        <w:t>:</w:t>
      </w:r>
      <w:r w:rsidRPr="001F7AFE">
        <w:rPr>
          <w:rFonts w:cs="B Lotus" w:hint="cs"/>
          <w:rtl/>
          <w:lang w:bidi="ar-SY"/>
        </w:rPr>
        <w:t xml:space="preserve"> </w:t>
      </w:r>
      <w:r w:rsidR="00BB31D9">
        <w:rPr>
          <w:rFonts w:cs="B Lotus" w:hint="cs"/>
          <w:rtl/>
          <w:lang w:bidi="ar-SY"/>
        </w:rPr>
        <w:t>«</w:t>
      </w:r>
      <w:r w:rsidRPr="001F7AFE">
        <w:rPr>
          <w:rFonts w:cs="B Lotus" w:hint="cs"/>
          <w:rtl/>
          <w:lang w:bidi="ar-SY"/>
        </w:rPr>
        <w:t>اگر عمر ا</w:t>
      </w:r>
      <w:r w:rsidR="00904E27">
        <w:rPr>
          <w:rFonts w:cs="B Lotus" w:hint="cs"/>
          <w:rtl/>
          <w:lang w:bidi="ar-SY"/>
        </w:rPr>
        <w:t>ی</w:t>
      </w:r>
      <w:r w:rsidRPr="001F7AFE">
        <w:rPr>
          <w:rFonts w:cs="B Lotus" w:hint="cs"/>
          <w:rtl/>
          <w:lang w:bidi="ar-SY"/>
        </w:rPr>
        <w:t>ن غلام طولان</w:t>
      </w:r>
      <w:r w:rsidR="00904E27">
        <w:rPr>
          <w:rFonts w:cs="B Lotus" w:hint="cs"/>
          <w:rtl/>
          <w:lang w:bidi="ar-SY"/>
        </w:rPr>
        <w:t>ی</w:t>
      </w:r>
      <w:r w:rsidRPr="001F7AFE">
        <w:rPr>
          <w:rFonts w:cs="B Lotus" w:hint="cs"/>
          <w:rtl/>
          <w:lang w:bidi="ar-SY"/>
        </w:rPr>
        <w:t xml:space="preserve"> شود</w:t>
      </w:r>
      <w:r w:rsidR="00BB31D9">
        <w:rPr>
          <w:rFonts w:cs="B Lotus" w:hint="cs"/>
          <w:rtl/>
          <w:lang w:bidi="ar-SY"/>
        </w:rPr>
        <w:t>،</w:t>
      </w:r>
      <w:r w:rsidRPr="001F7AFE">
        <w:rPr>
          <w:rFonts w:cs="B Lotus" w:hint="cs"/>
          <w:rtl/>
          <w:lang w:bidi="ar-SY"/>
        </w:rPr>
        <w:t xml:space="preserve"> نم</w:t>
      </w:r>
      <w:r w:rsidR="00904E27">
        <w:rPr>
          <w:rFonts w:cs="B Lotus" w:hint="cs"/>
          <w:rtl/>
          <w:lang w:bidi="ar-SY"/>
        </w:rPr>
        <w:t>ی</w:t>
      </w:r>
      <w:r w:rsidRPr="001F7AFE">
        <w:rPr>
          <w:rFonts w:cs="B Lotus" w:hint="cs"/>
          <w:rtl/>
          <w:lang w:bidi="ar-SY"/>
        </w:rPr>
        <w:t>رد تا ا</w:t>
      </w:r>
      <w:r w:rsidR="00904E27">
        <w:rPr>
          <w:rFonts w:cs="B Lotus" w:hint="cs"/>
          <w:rtl/>
          <w:lang w:bidi="ar-SY"/>
        </w:rPr>
        <w:t>ی</w:t>
      </w:r>
      <w:r w:rsidRPr="001F7AFE">
        <w:rPr>
          <w:rFonts w:cs="B Lotus" w:hint="cs"/>
          <w:rtl/>
          <w:lang w:bidi="ar-SY"/>
        </w:rPr>
        <w:t>ن</w:t>
      </w:r>
      <w:r w:rsidR="00904E27">
        <w:rPr>
          <w:rFonts w:cs="B Lotus" w:hint="cs"/>
          <w:rtl/>
          <w:lang w:bidi="ar-SY"/>
        </w:rPr>
        <w:t>ک</w:t>
      </w:r>
      <w:r w:rsidRPr="001F7AFE">
        <w:rPr>
          <w:rFonts w:cs="B Lotus" w:hint="cs"/>
          <w:rtl/>
          <w:lang w:bidi="ar-SY"/>
        </w:rPr>
        <w:t>ه ق</w:t>
      </w:r>
      <w:r w:rsidR="00904E27">
        <w:rPr>
          <w:rFonts w:cs="B Lotus" w:hint="cs"/>
          <w:rtl/>
          <w:lang w:bidi="ar-SY"/>
        </w:rPr>
        <w:t>ی</w:t>
      </w:r>
      <w:r w:rsidRPr="001F7AFE">
        <w:rPr>
          <w:rFonts w:cs="B Lotus" w:hint="cs"/>
          <w:rtl/>
          <w:lang w:bidi="ar-SY"/>
        </w:rPr>
        <w:t>امت بر پا شود</w:t>
      </w:r>
      <w:r w:rsidR="00BB31D9">
        <w:rPr>
          <w:rFonts w:cs="B Lotus" w:hint="cs"/>
          <w:rtl/>
          <w:lang w:bidi="ar-SY"/>
        </w:rPr>
        <w:t>»</w:t>
      </w:r>
      <w:r w:rsidRPr="001F7AFE">
        <w:rPr>
          <w:rFonts w:cs="B Lotus" w:hint="cs"/>
          <w:rtl/>
          <w:lang w:bidi="ar-SY"/>
        </w:rPr>
        <w:t>، و گو</w:t>
      </w:r>
      <w:r w:rsidR="00904E27">
        <w:rPr>
          <w:rFonts w:cs="B Lotus" w:hint="cs"/>
          <w:rtl/>
          <w:lang w:bidi="ar-SY"/>
        </w:rPr>
        <w:t>ی</w:t>
      </w:r>
      <w:r w:rsidRPr="001F7AFE">
        <w:rPr>
          <w:rFonts w:cs="B Lotus" w:hint="cs"/>
          <w:rtl/>
          <w:lang w:bidi="ar-SY"/>
        </w:rPr>
        <w:t>ند عبدالله بن ان</w:t>
      </w:r>
      <w:r w:rsidR="00904E27">
        <w:rPr>
          <w:rFonts w:cs="B Lotus" w:hint="cs"/>
          <w:rtl/>
          <w:lang w:bidi="ar-SY"/>
        </w:rPr>
        <w:t>ی</w:t>
      </w:r>
      <w:r w:rsidRPr="001F7AFE">
        <w:rPr>
          <w:rFonts w:cs="B Lotus" w:hint="cs"/>
          <w:rtl/>
          <w:lang w:bidi="ar-SY"/>
        </w:rPr>
        <w:t xml:space="preserve">س آخر </w:t>
      </w:r>
      <w:r w:rsidR="00904E27">
        <w:rPr>
          <w:rFonts w:cs="B Lotus" w:hint="cs"/>
          <w:rtl/>
          <w:lang w:bidi="ar-SY"/>
        </w:rPr>
        <w:t>ک</w:t>
      </w:r>
      <w:r w:rsidRPr="001F7AFE">
        <w:rPr>
          <w:rFonts w:cs="B Lotus" w:hint="cs"/>
          <w:rtl/>
          <w:lang w:bidi="ar-SY"/>
        </w:rPr>
        <w:t>س</w:t>
      </w:r>
      <w:r w:rsidR="00904E27">
        <w:rPr>
          <w:rFonts w:cs="B Lotus" w:hint="cs"/>
          <w:rtl/>
          <w:lang w:bidi="ar-SY"/>
        </w:rPr>
        <w:t>ی</w:t>
      </w:r>
      <w:r w:rsidRPr="001F7AFE">
        <w:rPr>
          <w:rFonts w:cs="B Lotus" w:hint="cs"/>
          <w:rtl/>
          <w:lang w:bidi="ar-SY"/>
        </w:rPr>
        <w:t xml:space="preserve"> بود </w:t>
      </w:r>
      <w:r w:rsidR="00904E27">
        <w:rPr>
          <w:rFonts w:cs="B Lotus" w:hint="cs"/>
          <w:rtl/>
          <w:lang w:bidi="ar-SY"/>
        </w:rPr>
        <w:t>ک</w:t>
      </w:r>
      <w:r w:rsidRPr="001F7AFE">
        <w:rPr>
          <w:rFonts w:cs="B Lotus" w:hint="cs"/>
          <w:rtl/>
          <w:lang w:bidi="ar-SY"/>
        </w:rPr>
        <w:t>ه از اصحاب رحلت فرمود</w:t>
      </w:r>
      <w:r w:rsidR="00BB31D9">
        <w:rPr>
          <w:rFonts w:cs="B Lotus" w:hint="cs"/>
          <w:rtl/>
          <w:lang w:bidi="ar-SY"/>
        </w:rPr>
        <w:t>؛</w:t>
      </w:r>
      <w:r w:rsidRPr="001F7AFE">
        <w:rPr>
          <w:rFonts w:cs="B Lotus" w:hint="cs"/>
          <w:rtl/>
          <w:lang w:bidi="ar-SY"/>
        </w:rPr>
        <w:t xml:space="preserve"> پس معلوم شد </w:t>
      </w:r>
      <w:r w:rsidR="00904E27">
        <w:rPr>
          <w:rFonts w:cs="B Lotus" w:hint="cs"/>
          <w:rtl/>
          <w:lang w:bidi="ar-SY"/>
        </w:rPr>
        <w:t>ک</w:t>
      </w:r>
      <w:r w:rsidRPr="001F7AFE">
        <w:rPr>
          <w:rFonts w:cs="B Lotus" w:hint="cs"/>
          <w:rtl/>
          <w:lang w:bidi="ar-SY"/>
        </w:rPr>
        <w:t>ه ساعت و ق</w:t>
      </w:r>
      <w:r w:rsidR="00904E27">
        <w:rPr>
          <w:rFonts w:cs="B Lotus" w:hint="cs"/>
          <w:rtl/>
          <w:lang w:bidi="ar-SY"/>
        </w:rPr>
        <w:t>ی</w:t>
      </w:r>
      <w:r w:rsidRPr="001F7AFE">
        <w:rPr>
          <w:rFonts w:cs="B Lotus" w:hint="cs"/>
          <w:rtl/>
          <w:lang w:bidi="ar-SY"/>
        </w:rPr>
        <w:t>امت در ا</w:t>
      </w:r>
      <w:r w:rsidR="00904E27">
        <w:rPr>
          <w:rFonts w:cs="B Lotus" w:hint="cs"/>
          <w:rtl/>
          <w:lang w:bidi="ar-SY"/>
        </w:rPr>
        <w:t>ی</w:t>
      </w:r>
      <w:r w:rsidRPr="001F7AFE">
        <w:rPr>
          <w:rFonts w:cs="B Lotus" w:hint="cs"/>
          <w:rtl/>
          <w:lang w:bidi="ar-SY"/>
        </w:rPr>
        <w:t>ن حد</w:t>
      </w:r>
      <w:r w:rsidR="00904E27">
        <w:rPr>
          <w:rFonts w:cs="B Lotus" w:hint="cs"/>
          <w:rtl/>
          <w:lang w:bidi="ar-SY"/>
        </w:rPr>
        <w:t>ی</w:t>
      </w:r>
      <w:r w:rsidRPr="001F7AFE">
        <w:rPr>
          <w:rFonts w:cs="B Lotus" w:hint="cs"/>
          <w:rtl/>
          <w:lang w:bidi="ar-SY"/>
        </w:rPr>
        <w:t>ث ب</w:t>
      </w:r>
      <w:r w:rsidR="00BB31D9">
        <w:rPr>
          <w:rFonts w:cs="B Lotus" w:hint="cs"/>
          <w:rtl/>
          <w:lang w:bidi="ar-SY"/>
        </w:rPr>
        <w:t xml:space="preserve">ه </w:t>
      </w:r>
      <w:r w:rsidRPr="001F7AFE">
        <w:rPr>
          <w:rFonts w:cs="B Lotus" w:hint="cs"/>
          <w:rtl/>
          <w:lang w:bidi="ar-SY"/>
        </w:rPr>
        <w:t>معن</w:t>
      </w:r>
      <w:r w:rsidR="00904E27">
        <w:rPr>
          <w:rFonts w:cs="B Lotus" w:hint="cs"/>
          <w:rtl/>
          <w:lang w:bidi="ar-SY"/>
        </w:rPr>
        <w:t>ی</w:t>
      </w:r>
      <w:r w:rsidRPr="001F7AFE">
        <w:rPr>
          <w:rFonts w:cs="B Lotus" w:hint="cs"/>
          <w:rtl/>
          <w:lang w:bidi="ar-SY"/>
        </w:rPr>
        <w:t xml:space="preserve"> انقراض اهل قرن است</w:t>
      </w:r>
      <w:r w:rsidR="00BB31D9">
        <w:rPr>
          <w:rFonts w:cs="B Lotus" w:hint="cs"/>
          <w:rtl/>
          <w:lang w:bidi="ar-SY"/>
        </w:rPr>
        <w:t>؛</w:t>
      </w:r>
    </w:p>
    <w:p w:rsidR="00586751" w:rsidRPr="009B75FA" w:rsidRDefault="00586751" w:rsidP="0058792A">
      <w:pPr>
        <w:widowControl w:val="0"/>
        <w:ind w:firstLine="284"/>
        <w:jc w:val="both"/>
        <w:rPr>
          <w:rFonts w:ascii="KFGQPC Uthmanic Script HAFS" w:hAnsi="KFGQPC Uthmanic Script HAFS" w:cs="KFGQPC Uthmanic Script HAFS"/>
          <w:rtl/>
        </w:rPr>
      </w:pPr>
      <w:r w:rsidRPr="001F7AFE">
        <w:rPr>
          <w:rFonts w:cs="B Lotus" w:hint="cs"/>
          <w:rtl/>
          <w:lang w:bidi="ar-SY"/>
        </w:rPr>
        <w:t>3- ق</w:t>
      </w:r>
      <w:r w:rsidR="00904E27">
        <w:rPr>
          <w:rFonts w:cs="B Lotus" w:hint="cs"/>
          <w:rtl/>
          <w:lang w:bidi="ar-SY"/>
        </w:rPr>
        <w:t>ی</w:t>
      </w:r>
      <w:r w:rsidRPr="001F7AFE">
        <w:rPr>
          <w:rFonts w:cs="B Lotus" w:hint="cs"/>
          <w:rtl/>
          <w:lang w:bidi="ar-SY"/>
        </w:rPr>
        <w:t>امت و ساعت و صغر</w:t>
      </w:r>
      <w:r w:rsidR="00904E27">
        <w:rPr>
          <w:rFonts w:cs="B Lotus" w:hint="cs"/>
          <w:rtl/>
          <w:lang w:bidi="ar-SY"/>
        </w:rPr>
        <w:t>ی</w:t>
      </w:r>
      <w:r w:rsidRPr="001F7AFE">
        <w:rPr>
          <w:rFonts w:cs="B Lotus" w:hint="cs"/>
          <w:rtl/>
          <w:lang w:bidi="ar-SY"/>
        </w:rPr>
        <w:t xml:space="preserve"> و آن موت هر انسان</w:t>
      </w:r>
      <w:r w:rsidR="00904E27">
        <w:rPr>
          <w:rFonts w:cs="B Lotus" w:hint="cs"/>
          <w:rtl/>
          <w:lang w:bidi="ar-SY"/>
        </w:rPr>
        <w:t>ی</w:t>
      </w:r>
      <w:r w:rsidR="00BB31D9">
        <w:rPr>
          <w:rFonts w:cs="B Lotus" w:hint="cs"/>
          <w:rtl/>
          <w:lang w:bidi="ar-SY"/>
        </w:rPr>
        <w:t xml:space="preserve"> ا</w:t>
      </w:r>
      <w:r w:rsidRPr="001F7AFE">
        <w:rPr>
          <w:rFonts w:cs="B Lotus" w:hint="cs"/>
          <w:rtl/>
          <w:lang w:bidi="ar-SY"/>
        </w:rPr>
        <w:t>ست</w:t>
      </w:r>
      <w:r w:rsidR="00BB31D9">
        <w:rPr>
          <w:rFonts w:cs="B Lotus" w:hint="cs"/>
          <w:rtl/>
          <w:lang w:bidi="ar-SY"/>
        </w:rPr>
        <w:t>؛</w:t>
      </w:r>
      <w:r w:rsidRPr="001F7AFE">
        <w:rPr>
          <w:rFonts w:cs="B Lotus" w:hint="cs"/>
          <w:rtl/>
          <w:lang w:bidi="ar-SY"/>
        </w:rPr>
        <w:t xml:space="preserve"> پس ق</w:t>
      </w:r>
      <w:r w:rsidR="00904E27">
        <w:rPr>
          <w:rFonts w:cs="B Lotus" w:hint="cs"/>
          <w:rtl/>
          <w:lang w:bidi="ar-SY"/>
        </w:rPr>
        <w:t>ی</w:t>
      </w:r>
      <w:r w:rsidRPr="001F7AFE">
        <w:rPr>
          <w:rFonts w:cs="B Lotus" w:hint="cs"/>
          <w:rtl/>
          <w:lang w:bidi="ar-SY"/>
        </w:rPr>
        <w:t>امت هر فرد</w:t>
      </w:r>
      <w:r w:rsidR="00BB31D9">
        <w:rPr>
          <w:rFonts w:cs="B Lotus" w:hint="cs"/>
          <w:rtl/>
          <w:lang w:bidi="ar-SY"/>
        </w:rPr>
        <w:t>ِ</w:t>
      </w:r>
      <w:r w:rsidRPr="001F7AFE">
        <w:rPr>
          <w:rFonts w:cs="B Lotus" w:hint="cs"/>
          <w:rtl/>
          <w:lang w:bidi="ar-SY"/>
        </w:rPr>
        <w:t xml:space="preserve"> انسان</w:t>
      </w:r>
      <w:r w:rsidR="00BB31D9">
        <w:rPr>
          <w:rFonts w:cs="B Lotus" w:hint="cs"/>
          <w:rtl/>
          <w:lang w:bidi="ar-SY"/>
        </w:rPr>
        <w:t>،</w:t>
      </w:r>
      <w:r w:rsidRPr="001F7AFE">
        <w:rPr>
          <w:rFonts w:cs="B Lotus" w:hint="cs"/>
          <w:rtl/>
          <w:lang w:bidi="ar-SY"/>
        </w:rPr>
        <w:t xml:space="preserve"> روز</w:t>
      </w:r>
      <w:r w:rsidR="00BB31D9">
        <w:rPr>
          <w:rFonts w:cs="B Lotus" w:hint="cs"/>
          <w:rtl/>
          <w:lang w:bidi="ar-SY"/>
        </w:rPr>
        <w:t>ِ</w:t>
      </w:r>
      <w:r w:rsidRPr="001F7AFE">
        <w:rPr>
          <w:rFonts w:cs="B Lotus" w:hint="cs"/>
          <w:rtl/>
          <w:lang w:bidi="ar-SY"/>
        </w:rPr>
        <w:t xml:space="preserve"> مر</w:t>
      </w:r>
      <w:r w:rsidRPr="001F7AFE">
        <w:rPr>
          <w:rFonts w:cs="B Lotus" w:hint="eastAsia"/>
          <w:rtl/>
          <w:lang w:bidi="ar-SY"/>
        </w:rPr>
        <w:t>گ</w:t>
      </w:r>
      <w:r w:rsidRPr="001F7AFE">
        <w:rPr>
          <w:rFonts w:cs="B Lotus" w:hint="cs"/>
          <w:rtl/>
          <w:lang w:bidi="ar-SY"/>
        </w:rPr>
        <w:t xml:space="preserve"> اوست</w:t>
      </w:r>
      <w:r w:rsidR="00BB31D9">
        <w:rPr>
          <w:rFonts w:cs="B Lotus" w:hint="cs"/>
          <w:rtl/>
          <w:lang w:bidi="ar-SY"/>
        </w:rPr>
        <w:t>؛</w:t>
      </w:r>
      <w:r w:rsidRPr="001F7AFE">
        <w:rPr>
          <w:rFonts w:cs="B Lotus" w:hint="cs"/>
          <w:rtl/>
          <w:lang w:bidi="ar-SY"/>
        </w:rPr>
        <w:t xml:space="preserve"> خداوند </w:t>
      </w:r>
      <w:r w:rsidR="00405744">
        <w:rPr>
          <w:rFonts w:cs="B Lotus" w:hint="cs"/>
          <w:rtl/>
          <w:lang w:bidi="ar-SY"/>
        </w:rPr>
        <w:t>م</w:t>
      </w:r>
      <w:r w:rsidR="00904E27">
        <w:rPr>
          <w:rFonts w:cs="B Lotus" w:hint="cs"/>
          <w:rtl/>
          <w:lang w:bidi="ar-SY"/>
        </w:rPr>
        <w:t>ی</w:t>
      </w:r>
      <w:r w:rsidR="00405744">
        <w:rPr>
          <w:rFonts w:cs="B Lotus" w:hint="cs"/>
          <w:rtl/>
          <w:lang w:bidi="ar-SY"/>
        </w:rPr>
        <w:t>‌فرما</w:t>
      </w:r>
      <w:r w:rsidR="00904E27">
        <w:rPr>
          <w:rFonts w:cs="B Lotus" w:hint="cs"/>
          <w:rtl/>
          <w:lang w:bidi="ar-SY"/>
        </w:rPr>
        <w:t>ی</w:t>
      </w:r>
      <w:r w:rsidR="00405744">
        <w:rPr>
          <w:rFonts w:cs="B Lotus" w:hint="cs"/>
          <w:rtl/>
          <w:lang w:bidi="ar-SY"/>
        </w:rPr>
        <w:t>د</w:t>
      </w:r>
      <w:r w:rsidRPr="001F7AFE">
        <w:rPr>
          <w:rFonts w:cs="B Lotus" w:hint="cs"/>
          <w:rtl/>
          <w:lang w:bidi="ar-SY"/>
        </w:rPr>
        <w:t>:</w:t>
      </w:r>
      <w:r w:rsidR="004E15B3" w:rsidRPr="001F7AFE">
        <w:rPr>
          <w:rFonts w:cs="B Lotus" w:hint="cs"/>
          <w:rtl/>
          <w:lang w:bidi="ar-SY"/>
        </w:rPr>
        <w:t xml:space="preserve"> </w:t>
      </w:r>
      <w:r w:rsidR="004E15B3" w:rsidRPr="001F7AFE">
        <w:rPr>
          <w:rFonts w:ascii="Traditional Arabic" w:hAnsi="Traditional Arabic" w:cs="Traditional Arabic"/>
          <w:rtl/>
          <w:lang w:bidi="ar-SY"/>
        </w:rPr>
        <w:t>﴿</w:t>
      </w:r>
      <w:r w:rsidR="009B75FA" w:rsidRPr="009B75FA">
        <w:rPr>
          <w:rStyle w:val="Char2"/>
          <w:rFonts w:hint="eastAsia"/>
          <w:rtl/>
        </w:rPr>
        <w:t>قَدۡ</w:t>
      </w:r>
      <w:r w:rsidR="009B75FA" w:rsidRPr="009B75FA">
        <w:rPr>
          <w:rStyle w:val="Char2"/>
          <w:rtl/>
        </w:rPr>
        <w:t xml:space="preserve"> خَسِرَ </w:t>
      </w:r>
      <w:r w:rsidR="009B75FA" w:rsidRPr="009B75FA">
        <w:rPr>
          <w:rStyle w:val="Char2"/>
          <w:rFonts w:hint="cs"/>
          <w:rtl/>
        </w:rPr>
        <w:t>ٱ</w:t>
      </w:r>
      <w:r w:rsidR="009B75FA" w:rsidRPr="009B75FA">
        <w:rPr>
          <w:rStyle w:val="Char2"/>
          <w:rFonts w:hint="eastAsia"/>
          <w:rtl/>
        </w:rPr>
        <w:t>لَّذِينَ</w:t>
      </w:r>
      <w:r w:rsidR="009B75FA" w:rsidRPr="009B75FA">
        <w:rPr>
          <w:rStyle w:val="Char2"/>
          <w:rtl/>
        </w:rPr>
        <w:t xml:space="preserve"> كَذَّبُواْ بِلِقَآءِ </w:t>
      </w:r>
      <w:r w:rsidR="009B75FA" w:rsidRPr="009B75FA">
        <w:rPr>
          <w:rStyle w:val="Char2"/>
          <w:rFonts w:hint="cs"/>
          <w:rtl/>
        </w:rPr>
        <w:t>ٱ</w:t>
      </w:r>
      <w:r w:rsidR="009B75FA" w:rsidRPr="009B75FA">
        <w:rPr>
          <w:rStyle w:val="Char2"/>
          <w:rFonts w:hint="eastAsia"/>
          <w:rtl/>
        </w:rPr>
        <w:t>للَّهِۖ</w:t>
      </w:r>
      <w:r w:rsidR="009B75FA" w:rsidRPr="009B75FA">
        <w:rPr>
          <w:rStyle w:val="Char2"/>
          <w:rtl/>
        </w:rPr>
        <w:t xml:space="preserve"> حَتَّىٰٓ إِذَا جَآءَتۡهُمُ </w:t>
      </w:r>
      <w:r w:rsidR="009B75FA" w:rsidRPr="009B75FA">
        <w:rPr>
          <w:rStyle w:val="Char2"/>
          <w:rFonts w:hint="cs"/>
          <w:rtl/>
        </w:rPr>
        <w:t>ٱ</w:t>
      </w:r>
      <w:r w:rsidR="009B75FA" w:rsidRPr="009B75FA">
        <w:rPr>
          <w:rStyle w:val="Char2"/>
          <w:rFonts w:hint="eastAsia"/>
          <w:rtl/>
        </w:rPr>
        <w:t>لسَّاعَةُ</w:t>
      </w:r>
      <w:r w:rsidR="009B75FA" w:rsidRPr="009B75FA">
        <w:rPr>
          <w:rStyle w:val="Char2"/>
          <w:rtl/>
        </w:rPr>
        <w:t xml:space="preserve"> بَغۡتَةٗ قَالُواْ يَٰحَسۡرَتَنَا عَلَىٰ مَا فَرَّطۡنَا فِيهَا وَهُمۡ يَحۡمِلُونَ أَوۡزَارَهُمۡ عَلَىٰ ظُهُورِهِمۡۚ أَلَا سَآءَ مَا يَزِرُونَ</w:t>
      </w:r>
      <w:r w:rsidR="004E15B3" w:rsidRPr="001F7AFE">
        <w:rPr>
          <w:rFonts w:ascii="Traditional Arabic" w:hAnsi="Traditional Arabic" w:cs="Traditional Arabic"/>
          <w:rtl/>
          <w:lang w:bidi="ar-SY"/>
        </w:rPr>
        <w:t>﴾</w:t>
      </w:r>
      <w:r w:rsidRPr="001F7AFE">
        <w:rPr>
          <w:rFonts w:cs="B Lotus"/>
          <w:b/>
          <w:bCs/>
          <w:rtl/>
          <w:lang w:bidi="ar-SY"/>
        </w:rPr>
        <w:t xml:space="preserve"> </w:t>
      </w:r>
      <w:r w:rsidRPr="009B75FA">
        <w:rPr>
          <w:rStyle w:val="Char3"/>
          <w:rtl/>
        </w:rPr>
        <w:t>[الأنعام</w:t>
      </w:r>
      <w:r w:rsidR="00F94166">
        <w:rPr>
          <w:rStyle w:val="Char3"/>
          <w:rtl/>
        </w:rPr>
        <w:t>:</w:t>
      </w:r>
      <w:r w:rsidRPr="009B75FA">
        <w:rPr>
          <w:rStyle w:val="Char3"/>
          <w:rtl/>
        </w:rPr>
        <w:t>31]</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00BB31D9">
        <w:rPr>
          <w:rFonts w:cs="B Lotus" w:hint="cs"/>
          <w:rtl/>
          <w:lang w:bidi="ar-SY"/>
        </w:rPr>
        <w:t>:</w:t>
      </w:r>
      <w:r w:rsidRPr="001F7AFE">
        <w:rPr>
          <w:rFonts w:cs="B Lotus" w:hint="cs"/>
          <w:rtl/>
          <w:lang w:bidi="ar-SY"/>
        </w:rPr>
        <w:t xml:space="preserve"> </w:t>
      </w:r>
      <w:r w:rsidR="00BB31D9">
        <w:rPr>
          <w:rFonts w:cs="B Lotus" w:hint="cs"/>
          <w:rtl/>
          <w:lang w:bidi="ar-SY"/>
        </w:rPr>
        <w:t>«</w:t>
      </w:r>
      <w:r w:rsidRPr="001F7AFE">
        <w:rPr>
          <w:rFonts w:cs="B Lotus" w:hint="cs"/>
          <w:rtl/>
          <w:lang w:bidi="ar-SY"/>
        </w:rPr>
        <w:t>ب</w:t>
      </w:r>
      <w:r w:rsidR="00BB31D9">
        <w:rPr>
          <w:rFonts w:cs="B Lotus" w:hint="cs"/>
          <w:rtl/>
          <w:lang w:bidi="ar-SY"/>
        </w:rPr>
        <w:t xml:space="preserve">ه </w:t>
      </w:r>
      <w:r w:rsidRPr="001F7AFE">
        <w:rPr>
          <w:rFonts w:cs="B Lotus" w:hint="cs"/>
          <w:rtl/>
          <w:lang w:bidi="ar-SY"/>
        </w:rPr>
        <w:t>تحق</w:t>
      </w:r>
      <w:r w:rsidR="00904E27">
        <w:rPr>
          <w:rFonts w:cs="B Lotus" w:hint="cs"/>
          <w:rtl/>
          <w:lang w:bidi="ar-SY"/>
        </w:rPr>
        <w:t>ی</w:t>
      </w:r>
      <w:r w:rsidRPr="001F7AFE">
        <w:rPr>
          <w:rFonts w:cs="B Lotus" w:hint="cs"/>
          <w:rtl/>
          <w:lang w:bidi="ar-SY"/>
        </w:rPr>
        <w:t>ق</w:t>
      </w:r>
      <w:r w:rsidR="00BB31D9">
        <w:rPr>
          <w:rFonts w:cs="B Lotus" w:hint="cs"/>
          <w:rtl/>
          <w:lang w:bidi="ar-SY"/>
        </w:rPr>
        <w:t>،</w:t>
      </w:r>
      <w:r w:rsidRPr="001F7AFE">
        <w:rPr>
          <w:rFonts w:cs="B Lotus" w:hint="cs"/>
          <w:rtl/>
          <w:lang w:bidi="ar-SY"/>
        </w:rPr>
        <w:t xml:space="preserve"> </w:t>
      </w:r>
      <w:r w:rsidR="00904E27">
        <w:rPr>
          <w:rFonts w:cs="B Lotus" w:hint="cs"/>
          <w:rtl/>
          <w:lang w:bidi="ar-SY"/>
        </w:rPr>
        <w:t>ک</w:t>
      </w:r>
      <w:r w:rsidRPr="001F7AFE">
        <w:rPr>
          <w:rFonts w:cs="B Lotus" w:hint="cs"/>
          <w:rtl/>
          <w:lang w:bidi="ar-SY"/>
        </w:rPr>
        <w:t>سان</w:t>
      </w:r>
      <w:r w:rsidR="00904E27">
        <w:rPr>
          <w:rFonts w:cs="B Lotus" w:hint="cs"/>
          <w:rtl/>
          <w:lang w:bidi="ar-SY"/>
        </w:rPr>
        <w:t>ی</w:t>
      </w:r>
      <w:r w:rsidR="00BB31D9">
        <w:rPr>
          <w:rFonts w:cs="B Lotus" w:hint="cs"/>
          <w:rtl/>
          <w:lang w:bidi="ar-SY"/>
        </w:rPr>
        <w:t xml:space="preserve"> </w:t>
      </w:r>
      <w:r w:rsidR="00904E27">
        <w:rPr>
          <w:rFonts w:cs="B Lotus" w:hint="cs"/>
          <w:rtl/>
          <w:lang w:bidi="ar-SY"/>
        </w:rPr>
        <w:t>ک</w:t>
      </w:r>
      <w:r w:rsidRPr="001F7AFE">
        <w:rPr>
          <w:rFonts w:cs="B Lotus" w:hint="cs"/>
          <w:rtl/>
          <w:lang w:bidi="ar-SY"/>
        </w:rPr>
        <w:t>ه ت</w:t>
      </w:r>
      <w:r w:rsidR="00904E27">
        <w:rPr>
          <w:rFonts w:cs="B Lotus" w:hint="cs"/>
          <w:rtl/>
          <w:lang w:bidi="ar-SY"/>
        </w:rPr>
        <w:t>ک</w:t>
      </w:r>
      <w:r w:rsidRPr="001F7AFE">
        <w:rPr>
          <w:rFonts w:cs="B Lotus" w:hint="cs"/>
          <w:rtl/>
          <w:lang w:bidi="ar-SY"/>
        </w:rPr>
        <w:t>ذ</w:t>
      </w:r>
      <w:r w:rsidR="00904E27">
        <w:rPr>
          <w:rFonts w:cs="B Lotus" w:hint="cs"/>
          <w:rtl/>
          <w:lang w:bidi="ar-SY"/>
        </w:rPr>
        <w:t>ی</w:t>
      </w:r>
      <w:r w:rsidRPr="001F7AFE">
        <w:rPr>
          <w:rFonts w:cs="B Lotus" w:hint="cs"/>
          <w:rtl/>
          <w:lang w:bidi="ar-SY"/>
        </w:rPr>
        <w:t>ب د</w:t>
      </w:r>
      <w:r w:rsidR="00904E27">
        <w:rPr>
          <w:rFonts w:cs="B Lotus" w:hint="cs"/>
          <w:rtl/>
          <w:lang w:bidi="ar-SY"/>
        </w:rPr>
        <w:t>ی</w:t>
      </w:r>
      <w:r w:rsidRPr="001F7AFE">
        <w:rPr>
          <w:rFonts w:cs="B Lotus" w:hint="cs"/>
          <w:rtl/>
          <w:lang w:bidi="ar-SY"/>
        </w:rPr>
        <w:t>دار خدا را نموده</w:t>
      </w:r>
      <w:r w:rsidR="00BB31D9">
        <w:rPr>
          <w:rFonts w:cs="B Lotus" w:hint="cs"/>
          <w:rtl/>
          <w:lang w:bidi="ar-SY"/>
        </w:rPr>
        <w:t>،</w:t>
      </w:r>
      <w:r w:rsidRPr="001F7AFE">
        <w:rPr>
          <w:rFonts w:cs="B Lotus" w:hint="cs"/>
          <w:rtl/>
          <w:lang w:bidi="ar-SY"/>
        </w:rPr>
        <w:t xml:space="preserve"> ز</w:t>
      </w:r>
      <w:r w:rsidR="00BB31D9">
        <w:rPr>
          <w:rFonts w:cs="B Lotus" w:hint="cs"/>
          <w:rtl/>
          <w:lang w:bidi="ar-SY"/>
        </w:rPr>
        <w:t>ی</w:t>
      </w:r>
      <w:r w:rsidRPr="001F7AFE">
        <w:rPr>
          <w:rFonts w:cs="B Lotus" w:hint="cs"/>
          <w:rtl/>
          <w:lang w:bidi="ar-SY"/>
        </w:rPr>
        <w:t xml:space="preserve">ان </w:t>
      </w:r>
      <w:r w:rsidR="00904E27">
        <w:rPr>
          <w:rFonts w:cs="B Lotus" w:hint="cs"/>
          <w:rtl/>
          <w:lang w:bidi="ar-SY"/>
        </w:rPr>
        <w:t>ک</w:t>
      </w:r>
      <w:r w:rsidRPr="001F7AFE">
        <w:rPr>
          <w:rFonts w:cs="B Lotus" w:hint="cs"/>
          <w:rtl/>
          <w:lang w:bidi="ar-SY"/>
        </w:rPr>
        <w:t>ردند</w:t>
      </w:r>
      <w:r w:rsidR="00BB31D9">
        <w:rPr>
          <w:rFonts w:cs="B Lotus" w:hint="cs"/>
          <w:rtl/>
          <w:lang w:bidi="ar-SY"/>
        </w:rPr>
        <w:t>،</w:t>
      </w:r>
      <w:r w:rsidRPr="001F7AFE">
        <w:rPr>
          <w:rFonts w:cs="B Lotus" w:hint="cs"/>
          <w:rtl/>
          <w:lang w:bidi="ar-SY"/>
        </w:rPr>
        <w:t xml:space="preserve"> تا ا</w:t>
      </w:r>
      <w:r w:rsidR="00904E27">
        <w:rPr>
          <w:rFonts w:cs="B Lotus" w:hint="cs"/>
          <w:rtl/>
          <w:lang w:bidi="ar-SY"/>
        </w:rPr>
        <w:t>ی</w:t>
      </w:r>
      <w:r w:rsidRPr="001F7AFE">
        <w:rPr>
          <w:rFonts w:cs="B Lotus" w:hint="cs"/>
          <w:rtl/>
          <w:lang w:bidi="ar-SY"/>
        </w:rPr>
        <w:t>ن</w:t>
      </w:r>
      <w:r w:rsidR="00904E27">
        <w:rPr>
          <w:rFonts w:cs="B Lotus" w:hint="cs"/>
          <w:rtl/>
          <w:lang w:bidi="ar-SY"/>
        </w:rPr>
        <w:t>ک</w:t>
      </w:r>
      <w:r w:rsidRPr="001F7AFE">
        <w:rPr>
          <w:rFonts w:cs="B Lotus" w:hint="cs"/>
          <w:rtl/>
          <w:lang w:bidi="ar-SY"/>
        </w:rPr>
        <w:t>ه آمد</w:t>
      </w:r>
      <w:r w:rsidR="00BB31D9">
        <w:rPr>
          <w:rFonts w:cs="B Lotus" w:hint="cs"/>
          <w:rtl/>
          <w:lang w:bidi="ar-SY"/>
        </w:rPr>
        <w:t xml:space="preserve"> </w:t>
      </w:r>
      <w:r w:rsidRPr="001F7AFE">
        <w:rPr>
          <w:rFonts w:cs="B Lotus" w:hint="cs"/>
          <w:rtl/>
          <w:lang w:bidi="ar-SY"/>
        </w:rPr>
        <w:t>ا</w:t>
      </w:r>
      <w:r w:rsidR="00904E27">
        <w:rPr>
          <w:rFonts w:cs="B Lotus" w:hint="cs"/>
          <w:rtl/>
          <w:lang w:bidi="ar-SY"/>
        </w:rPr>
        <w:t>ی</w:t>
      </w:r>
      <w:r w:rsidRPr="001F7AFE">
        <w:rPr>
          <w:rFonts w:cs="B Lotus" w:hint="cs"/>
          <w:rtl/>
          <w:lang w:bidi="ar-SY"/>
        </w:rPr>
        <w:t>شان را ق</w:t>
      </w:r>
      <w:r w:rsidR="00904E27">
        <w:rPr>
          <w:rFonts w:cs="B Lotus" w:hint="cs"/>
          <w:rtl/>
          <w:lang w:bidi="ar-SY"/>
        </w:rPr>
        <w:t>ی</w:t>
      </w:r>
      <w:r w:rsidRPr="001F7AFE">
        <w:rPr>
          <w:rFonts w:cs="B Lotus" w:hint="cs"/>
          <w:rtl/>
          <w:lang w:bidi="ar-SY"/>
        </w:rPr>
        <w:t>امت ناگاه</w:t>
      </w:r>
      <w:r w:rsidR="00BB31D9">
        <w:rPr>
          <w:rFonts w:cs="B Lotus" w:hint="cs"/>
          <w:rtl/>
          <w:lang w:bidi="ar-SY"/>
        </w:rPr>
        <w:t>،</w:t>
      </w:r>
      <w:r w:rsidRPr="001F7AFE">
        <w:rPr>
          <w:rFonts w:cs="B Lotus" w:hint="cs"/>
          <w:rtl/>
          <w:lang w:bidi="ar-SY"/>
        </w:rPr>
        <w:t xml:space="preserve"> گو</w:t>
      </w:r>
      <w:r w:rsidR="00904E27">
        <w:rPr>
          <w:rFonts w:cs="B Lotus" w:hint="cs"/>
          <w:rtl/>
          <w:lang w:bidi="ar-SY"/>
        </w:rPr>
        <w:t>ی</w:t>
      </w:r>
      <w:r w:rsidRPr="001F7AFE">
        <w:rPr>
          <w:rFonts w:cs="B Lotus" w:hint="cs"/>
          <w:rtl/>
          <w:lang w:bidi="ar-SY"/>
        </w:rPr>
        <w:t>ند</w:t>
      </w:r>
      <w:r w:rsidR="00BB31D9">
        <w:rPr>
          <w:rFonts w:cs="B Lotus" w:hint="cs"/>
          <w:rtl/>
          <w:lang w:bidi="ar-SY"/>
        </w:rPr>
        <w:t>:</w:t>
      </w:r>
      <w:r w:rsidRPr="001F7AFE">
        <w:rPr>
          <w:rFonts w:cs="B Lotus" w:hint="cs"/>
          <w:rtl/>
          <w:lang w:bidi="ar-SY"/>
        </w:rPr>
        <w:t xml:space="preserve"> ا</w:t>
      </w:r>
      <w:r w:rsidR="00904E27">
        <w:rPr>
          <w:rFonts w:cs="B Lotus" w:hint="cs"/>
          <w:rtl/>
          <w:lang w:bidi="ar-SY"/>
        </w:rPr>
        <w:t>ی</w:t>
      </w:r>
      <w:r w:rsidRPr="001F7AFE">
        <w:rPr>
          <w:rFonts w:cs="B Lotus" w:hint="cs"/>
          <w:rtl/>
          <w:lang w:bidi="ar-SY"/>
        </w:rPr>
        <w:t xml:space="preserve"> ندامت ما را بر آنچه ما تقص</w:t>
      </w:r>
      <w:r w:rsidR="00904E27">
        <w:rPr>
          <w:rFonts w:cs="B Lotus" w:hint="cs"/>
          <w:rtl/>
          <w:lang w:bidi="ar-SY"/>
        </w:rPr>
        <w:t>ی</w:t>
      </w:r>
      <w:r w:rsidRPr="001F7AFE">
        <w:rPr>
          <w:rFonts w:cs="B Lotus" w:hint="cs"/>
          <w:rtl/>
          <w:lang w:bidi="ar-SY"/>
        </w:rPr>
        <w:t xml:space="preserve">ر </w:t>
      </w:r>
      <w:r w:rsidR="00904E27">
        <w:rPr>
          <w:rFonts w:cs="B Lotus" w:hint="cs"/>
          <w:rtl/>
          <w:lang w:bidi="ar-SY"/>
        </w:rPr>
        <w:t>ک</w:t>
      </w:r>
      <w:r w:rsidRPr="001F7AFE">
        <w:rPr>
          <w:rFonts w:cs="B Lotus" w:hint="cs"/>
          <w:rtl/>
          <w:lang w:bidi="ar-SY"/>
        </w:rPr>
        <w:t>رد</w:t>
      </w:r>
      <w:r w:rsidR="00904E27">
        <w:rPr>
          <w:rFonts w:cs="B Lotus" w:hint="cs"/>
          <w:rtl/>
          <w:lang w:bidi="ar-SY"/>
        </w:rPr>
        <w:t>ی</w:t>
      </w:r>
      <w:r w:rsidRPr="001F7AFE">
        <w:rPr>
          <w:rFonts w:cs="B Lotus" w:hint="cs"/>
          <w:rtl/>
          <w:lang w:bidi="ar-SY"/>
        </w:rPr>
        <w:t>م در آن</w:t>
      </w:r>
      <w:r w:rsidR="00BB31D9">
        <w:rPr>
          <w:rFonts w:cs="B Lotus" w:hint="cs"/>
          <w:rtl/>
          <w:lang w:bidi="ar-SY"/>
        </w:rPr>
        <w:t>!</w:t>
      </w:r>
      <w:r w:rsidRPr="001F7AFE">
        <w:rPr>
          <w:rFonts w:cs="B Lotus" w:hint="cs"/>
          <w:rtl/>
          <w:lang w:bidi="ar-SY"/>
        </w:rPr>
        <w:t xml:space="preserve"> و ا</w:t>
      </w:r>
      <w:r w:rsidR="00904E27">
        <w:rPr>
          <w:rFonts w:cs="B Lotus" w:hint="cs"/>
          <w:rtl/>
          <w:lang w:bidi="ar-SY"/>
        </w:rPr>
        <w:t>ی</w:t>
      </w:r>
      <w:r w:rsidRPr="001F7AFE">
        <w:rPr>
          <w:rFonts w:cs="B Lotus" w:hint="cs"/>
          <w:rtl/>
          <w:lang w:bidi="ar-SY"/>
        </w:rPr>
        <w:t>شان بر م</w:t>
      </w:r>
      <w:r w:rsidR="00904E27">
        <w:rPr>
          <w:rFonts w:cs="B Lotus" w:hint="cs"/>
          <w:rtl/>
          <w:lang w:bidi="ar-SY"/>
        </w:rPr>
        <w:t>ی</w:t>
      </w:r>
      <w:r w:rsidRPr="001F7AFE">
        <w:rPr>
          <w:rFonts w:cs="B Lotus" w:hint="cs"/>
          <w:rtl/>
          <w:lang w:bidi="ar-SY"/>
        </w:rPr>
        <w:t>‌دارند بار</w:t>
      </w:r>
      <w:r w:rsidR="00BB31D9">
        <w:rPr>
          <w:rFonts w:cs="B Lotus" w:hint="cs"/>
          <w:rtl/>
          <w:lang w:bidi="ar-SY"/>
        </w:rPr>
        <w:t xml:space="preserve"> </w:t>
      </w:r>
      <w:r w:rsidRPr="001F7AFE">
        <w:rPr>
          <w:rFonts w:cs="B Lotus" w:hint="cs"/>
          <w:rtl/>
          <w:lang w:bidi="ar-SY"/>
        </w:rPr>
        <w:t>گناهان را بر پشت</w:t>
      </w:r>
      <w:r w:rsidR="00BB31D9">
        <w:rPr>
          <w:rFonts w:cs="B Lotus" w:hint="eastAsia"/>
          <w:rtl/>
          <w:lang w:bidi="ar-SY"/>
        </w:rPr>
        <w:t>‌</w:t>
      </w:r>
      <w:r w:rsidRPr="001F7AFE">
        <w:rPr>
          <w:rFonts w:cs="B Lotus" w:hint="cs"/>
          <w:rtl/>
          <w:lang w:bidi="ar-SY"/>
        </w:rPr>
        <w:t>ها</w:t>
      </w:r>
      <w:r w:rsidR="00904E27">
        <w:rPr>
          <w:rFonts w:cs="B Lotus" w:hint="cs"/>
          <w:rtl/>
          <w:lang w:bidi="ar-SY"/>
        </w:rPr>
        <w:t>ی</w:t>
      </w:r>
      <w:r w:rsidRPr="001F7AFE">
        <w:rPr>
          <w:rFonts w:cs="B Lotus" w:hint="cs"/>
          <w:rtl/>
          <w:lang w:bidi="ar-SY"/>
        </w:rPr>
        <w:t>شان</w:t>
      </w:r>
      <w:r w:rsidR="00BB31D9">
        <w:rPr>
          <w:rFonts w:cs="B Lotus" w:hint="cs"/>
          <w:rtl/>
          <w:lang w:bidi="ar-SY"/>
        </w:rPr>
        <w:t>؛</w:t>
      </w:r>
      <w:r w:rsidRPr="001F7AFE">
        <w:rPr>
          <w:rFonts w:cs="B Lotus" w:hint="cs"/>
          <w:rtl/>
          <w:lang w:bidi="ar-SY"/>
        </w:rPr>
        <w:t xml:space="preserve"> آگاه باش</w:t>
      </w:r>
      <w:r w:rsidR="00904E27">
        <w:rPr>
          <w:rFonts w:cs="B Lotus" w:hint="cs"/>
          <w:rtl/>
          <w:lang w:bidi="ar-SY"/>
        </w:rPr>
        <w:t>ی</w:t>
      </w:r>
      <w:r w:rsidRPr="001F7AFE">
        <w:rPr>
          <w:rFonts w:cs="B Lotus" w:hint="cs"/>
          <w:rtl/>
          <w:lang w:bidi="ar-SY"/>
        </w:rPr>
        <w:t xml:space="preserve">د </w:t>
      </w:r>
      <w:r w:rsidR="00904E27">
        <w:rPr>
          <w:rFonts w:cs="B Lotus" w:hint="cs"/>
          <w:rtl/>
          <w:lang w:bidi="ar-SY"/>
        </w:rPr>
        <w:t>ک</w:t>
      </w:r>
      <w:r w:rsidRPr="001F7AFE">
        <w:rPr>
          <w:rFonts w:cs="B Lotus" w:hint="cs"/>
          <w:rtl/>
          <w:lang w:bidi="ar-SY"/>
        </w:rPr>
        <w:t>ه بد بار</w:t>
      </w:r>
      <w:r w:rsidR="00904E27">
        <w:rPr>
          <w:rFonts w:cs="B Lotus" w:hint="cs"/>
          <w:rtl/>
          <w:lang w:bidi="ar-SY"/>
        </w:rPr>
        <w:t>ی</w:t>
      </w:r>
      <w:r w:rsidR="00BB31D9">
        <w:rPr>
          <w:rFonts w:cs="B Lotus" w:hint="cs"/>
          <w:rtl/>
          <w:lang w:bidi="ar-SY"/>
        </w:rPr>
        <w:t xml:space="preserve"> ا</w:t>
      </w:r>
      <w:r w:rsidRPr="001F7AFE">
        <w:rPr>
          <w:rFonts w:cs="B Lotus" w:hint="cs"/>
          <w:rtl/>
          <w:lang w:bidi="ar-SY"/>
        </w:rPr>
        <w:t xml:space="preserve">ست </w:t>
      </w:r>
      <w:r w:rsidR="00904E27">
        <w:rPr>
          <w:rFonts w:cs="B Lotus" w:hint="cs"/>
          <w:rtl/>
          <w:lang w:bidi="ar-SY"/>
        </w:rPr>
        <w:t>ک</w:t>
      </w:r>
      <w:r w:rsidRPr="001F7AFE">
        <w:rPr>
          <w:rFonts w:cs="B Lotus" w:hint="cs"/>
          <w:rtl/>
          <w:lang w:bidi="ar-SY"/>
        </w:rPr>
        <w:t>ه م</w:t>
      </w:r>
      <w:r w:rsidR="00904E27">
        <w:rPr>
          <w:rFonts w:cs="B Lotus" w:hint="cs"/>
          <w:rtl/>
          <w:lang w:bidi="ar-SY"/>
        </w:rPr>
        <w:t>ی</w:t>
      </w:r>
      <w:r w:rsidRPr="001F7AFE">
        <w:rPr>
          <w:rFonts w:cs="B Lotus" w:hint="cs"/>
          <w:rtl/>
          <w:lang w:bidi="ar-SY"/>
        </w:rPr>
        <w:t>‌</w:t>
      </w:r>
      <w:r w:rsidR="00904E27">
        <w:rPr>
          <w:rFonts w:cs="B Lotus" w:hint="cs"/>
          <w:rtl/>
          <w:lang w:bidi="ar-SY"/>
        </w:rPr>
        <w:t>ک</w:t>
      </w:r>
      <w:r w:rsidRPr="001F7AFE">
        <w:rPr>
          <w:rFonts w:cs="B Lotus" w:hint="cs"/>
          <w:rtl/>
          <w:lang w:bidi="ar-SY"/>
        </w:rPr>
        <w:t>شند</w:t>
      </w:r>
      <w:r w:rsidR="00BB31D9">
        <w:rPr>
          <w:rFonts w:cs="B Lotus" w:hint="cs"/>
          <w:rtl/>
          <w:lang w:bidi="ar-SY"/>
        </w:rPr>
        <w:t>»</w:t>
      </w:r>
      <w:r w:rsidRPr="001F7AFE">
        <w:rPr>
          <w:rFonts w:cs="B Lotus" w:hint="cs"/>
          <w:rtl/>
          <w:lang w:bidi="ar-SY"/>
        </w:rPr>
        <w:t xml:space="preserve"> و معلوم است </w:t>
      </w:r>
      <w:r w:rsidR="00904E27">
        <w:rPr>
          <w:rFonts w:cs="B Lotus" w:hint="cs"/>
          <w:rtl/>
          <w:lang w:bidi="ar-SY"/>
        </w:rPr>
        <w:t>ک</w:t>
      </w:r>
      <w:r w:rsidRPr="001F7AFE">
        <w:rPr>
          <w:rFonts w:cs="B Lotus" w:hint="cs"/>
          <w:rtl/>
          <w:lang w:bidi="ar-SY"/>
        </w:rPr>
        <w:t>ه ا</w:t>
      </w:r>
      <w:r w:rsidR="00904E27">
        <w:rPr>
          <w:rFonts w:cs="B Lotus" w:hint="cs"/>
          <w:rtl/>
          <w:lang w:bidi="ar-SY"/>
        </w:rPr>
        <w:t>ی</w:t>
      </w:r>
      <w:r w:rsidRPr="001F7AFE">
        <w:rPr>
          <w:rFonts w:cs="B Lotus" w:hint="cs"/>
          <w:rtl/>
          <w:lang w:bidi="ar-SY"/>
        </w:rPr>
        <w:t>ن حسرت نزد موت انسان</w:t>
      </w:r>
      <w:r w:rsidR="00BB31D9">
        <w:rPr>
          <w:rFonts w:cs="B Lotus" w:hint="cs"/>
          <w:rtl/>
          <w:lang w:bidi="ar-SY"/>
        </w:rPr>
        <w:t xml:space="preserve"> </w:t>
      </w:r>
      <w:r w:rsidRPr="001F7AFE">
        <w:rPr>
          <w:rFonts w:cs="B Lotus" w:hint="cs"/>
          <w:rtl/>
          <w:lang w:bidi="ar-SY"/>
        </w:rPr>
        <w:t>را حاصل م</w:t>
      </w:r>
      <w:r w:rsidR="00904E27">
        <w:rPr>
          <w:rFonts w:cs="B Lotus" w:hint="cs"/>
          <w:rtl/>
          <w:lang w:bidi="ar-SY"/>
        </w:rPr>
        <w:t>ی</w:t>
      </w:r>
      <w:r w:rsidRPr="001F7AFE">
        <w:rPr>
          <w:rFonts w:cs="B Lotus" w:hint="cs"/>
          <w:rtl/>
          <w:lang w:bidi="ar-SY"/>
        </w:rPr>
        <w:t>‌شود و ن</w:t>
      </w:r>
      <w:r w:rsidR="00904E27">
        <w:rPr>
          <w:rFonts w:cs="B Lotus" w:hint="cs"/>
          <w:rtl/>
          <w:lang w:bidi="ar-SY"/>
        </w:rPr>
        <w:t>ی</w:t>
      </w:r>
      <w:r w:rsidRPr="001F7AFE">
        <w:rPr>
          <w:rFonts w:cs="B Lotus" w:hint="cs"/>
          <w:rtl/>
          <w:lang w:bidi="ar-SY"/>
        </w:rPr>
        <w:t xml:space="preserve">ز </w:t>
      </w:r>
      <w:r w:rsidR="00405744">
        <w:rPr>
          <w:rFonts w:cs="B Lotus" w:hint="cs"/>
          <w:rtl/>
          <w:lang w:bidi="ar-SY"/>
        </w:rPr>
        <w:t>م</w:t>
      </w:r>
      <w:r w:rsidR="00904E27">
        <w:rPr>
          <w:rFonts w:cs="B Lotus" w:hint="cs"/>
          <w:rtl/>
          <w:lang w:bidi="ar-SY"/>
        </w:rPr>
        <w:t>ی</w:t>
      </w:r>
      <w:r w:rsidR="00405744">
        <w:rPr>
          <w:rFonts w:cs="B Lotus" w:hint="cs"/>
          <w:rtl/>
          <w:lang w:bidi="ar-SY"/>
        </w:rPr>
        <w:t>‌فرما</w:t>
      </w:r>
      <w:r w:rsidR="00904E27">
        <w:rPr>
          <w:rFonts w:cs="B Lotus" w:hint="cs"/>
          <w:rtl/>
          <w:lang w:bidi="ar-SY"/>
        </w:rPr>
        <w:t>ی</w:t>
      </w:r>
      <w:r w:rsidR="00405744">
        <w:rPr>
          <w:rFonts w:cs="B Lotus" w:hint="cs"/>
          <w:rtl/>
          <w:lang w:bidi="ar-SY"/>
        </w:rPr>
        <w:t>د</w:t>
      </w:r>
      <w:r w:rsidRPr="001F7AFE">
        <w:rPr>
          <w:rFonts w:cs="B Lotus" w:hint="cs"/>
          <w:rtl/>
          <w:lang w:bidi="ar-SY"/>
        </w:rPr>
        <w:t>:</w:t>
      </w:r>
      <w:r w:rsidR="004E15B3" w:rsidRPr="001F7AFE">
        <w:rPr>
          <w:rFonts w:cs="B Lotus" w:hint="cs"/>
          <w:rtl/>
          <w:lang w:bidi="ar-SY"/>
        </w:rPr>
        <w:t xml:space="preserve"> </w:t>
      </w:r>
      <w:r w:rsidR="004E15B3" w:rsidRPr="001F7AFE">
        <w:rPr>
          <w:rFonts w:ascii="Traditional Arabic" w:hAnsi="Traditional Arabic" w:cs="Traditional Arabic"/>
          <w:rtl/>
          <w:lang w:bidi="ar-SY"/>
        </w:rPr>
        <w:t>﴿</w:t>
      </w:r>
      <w:r w:rsidR="009B75FA" w:rsidRPr="009B75FA">
        <w:rPr>
          <w:rStyle w:val="Char2"/>
          <w:rFonts w:hint="eastAsia"/>
          <w:rtl/>
        </w:rPr>
        <w:t>قُلۡ</w:t>
      </w:r>
      <w:r w:rsidR="009B75FA" w:rsidRPr="009B75FA">
        <w:rPr>
          <w:rStyle w:val="Char2"/>
          <w:rtl/>
        </w:rPr>
        <w:t xml:space="preserve"> أَرَءَيۡتَكُمۡ إِنۡ أَتَىٰكُمۡ عَذَابُ </w:t>
      </w:r>
      <w:r w:rsidR="009B75FA" w:rsidRPr="009B75FA">
        <w:rPr>
          <w:rStyle w:val="Char2"/>
          <w:rFonts w:hint="cs"/>
          <w:rtl/>
        </w:rPr>
        <w:t>ٱ</w:t>
      </w:r>
      <w:r w:rsidR="009B75FA" w:rsidRPr="009B75FA">
        <w:rPr>
          <w:rStyle w:val="Char2"/>
          <w:rFonts w:hint="eastAsia"/>
          <w:rtl/>
        </w:rPr>
        <w:t>للَّهِ</w:t>
      </w:r>
      <w:r w:rsidR="009B75FA" w:rsidRPr="009B75FA">
        <w:rPr>
          <w:rStyle w:val="Char2"/>
          <w:rtl/>
        </w:rPr>
        <w:t xml:space="preserve"> أَوۡ أَتَتۡكُمُ </w:t>
      </w:r>
      <w:r w:rsidR="009B75FA" w:rsidRPr="009B75FA">
        <w:rPr>
          <w:rStyle w:val="Char2"/>
          <w:rFonts w:hint="cs"/>
          <w:rtl/>
        </w:rPr>
        <w:t>ٱ</w:t>
      </w:r>
      <w:r w:rsidR="009B75FA" w:rsidRPr="009B75FA">
        <w:rPr>
          <w:rStyle w:val="Char2"/>
          <w:rFonts w:hint="eastAsia"/>
          <w:rtl/>
        </w:rPr>
        <w:t>لسَّاعَةُ</w:t>
      </w:r>
      <w:r w:rsidR="009B75FA" w:rsidRPr="009B75FA">
        <w:rPr>
          <w:rStyle w:val="Char2"/>
          <w:rtl/>
        </w:rPr>
        <w:t xml:space="preserve"> أَغَيۡرَ </w:t>
      </w:r>
      <w:r w:rsidR="009B75FA" w:rsidRPr="009B75FA">
        <w:rPr>
          <w:rStyle w:val="Char2"/>
          <w:rFonts w:hint="cs"/>
          <w:rtl/>
        </w:rPr>
        <w:t>ٱ</w:t>
      </w:r>
      <w:r w:rsidR="009B75FA" w:rsidRPr="009B75FA">
        <w:rPr>
          <w:rStyle w:val="Char2"/>
          <w:rFonts w:hint="eastAsia"/>
          <w:rtl/>
        </w:rPr>
        <w:t>للَّهِ</w:t>
      </w:r>
      <w:r w:rsidR="009B75FA" w:rsidRPr="009B75FA">
        <w:rPr>
          <w:rStyle w:val="Char2"/>
          <w:rtl/>
        </w:rPr>
        <w:t xml:space="preserve"> تَدۡعُونَ إِن كُنتُمۡ صَٰدِقِينَ</w:t>
      </w:r>
      <w:r w:rsidR="004E15B3" w:rsidRPr="001F7AFE">
        <w:rPr>
          <w:rFonts w:ascii="Traditional Arabic" w:hAnsi="Traditional Arabic" w:cs="Traditional Arabic"/>
          <w:rtl/>
          <w:lang w:bidi="ar-SY"/>
        </w:rPr>
        <w:t>﴾</w:t>
      </w:r>
      <w:r w:rsidRPr="001F7AFE">
        <w:rPr>
          <w:rFonts w:cs="B Lotus"/>
          <w:b/>
          <w:bCs/>
          <w:rtl/>
          <w:lang w:bidi="ar-SY"/>
        </w:rPr>
        <w:t xml:space="preserve"> </w:t>
      </w:r>
      <w:r w:rsidRPr="009B75FA">
        <w:rPr>
          <w:rStyle w:val="Char3"/>
          <w:rtl/>
        </w:rPr>
        <w:t>[الأنعام</w:t>
      </w:r>
      <w:r w:rsidR="00F94166">
        <w:rPr>
          <w:rStyle w:val="Char3"/>
          <w:rtl/>
        </w:rPr>
        <w:t>:</w:t>
      </w:r>
      <w:r w:rsidRPr="009B75FA">
        <w:rPr>
          <w:rStyle w:val="Char3"/>
          <w:rtl/>
        </w:rPr>
        <w:t>40]</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00BB31D9">
        <w:rPr>
          <w:rFonts w:cs="B Lotus" w:hint="cs"/>
          <w:rtl/>
          <w:lang w:bidi="ar-SY"/>
        </w:rPr>
        <w:t>:</w:t>
      </w:r>
      <w:r w:rsidRPr="001F7AFE">
        <w:rPr>
          <w:rFonts w:cs="B Lotus" w:hint="cs"/>
          <w:rtl/>
          <w:lang w:bidi="ar-SY"/>
        </w:rPr>
        <w:t xml:space="preserve"> </w:t>
      </w:r>
      <w:r w:rsidR="00BB31D9">
        <w:rPr>
          <w:rFonts w:cs="B Lotus" w:hint="cs"/>
          <w:rtl/>
          <w:lang w:bidi="ar-SY"/>
        </w:rPr>
        <w:t>«</w:t>
      </w:r>
      <w:r w:rsidRPr="001F7AFE">
        <w:rPr>
          <w:rFonts w:cs="B Lotus" w:hint="cs"/>
          <w:rtl/>
          <w:lang w:bidi="ar-SY"/>
        </w:rPr>
        <w:t>بگو خبر ده</w:t>
      </w:r>
      <w:r w:rsidR="00904E27">
        <w:rPr>
          <w:rFonts w:cs="B Lotus" w:hint="cs"/>
          <w:rtl/>
          <w:lang w:bidi="ar-SY"/>
        </w:rPr>
        <w:t>ی</w:t>
      </w:r>
      <w:r w:rsidRPr="001F7AFE">
        <w:rPr>
          <w:rFonts w:cs="B Lotus" w:hint="cs"/>
          <w:rtl/>
          <w:lang w:bidi="ar-SY"/>
        </w:rPr>
        <w:t>د مرا اگر ب</w:t>
      </w:r>
      <w:r w:rsidR="00904E27">
        <w:rPr>
          <w:rFonts w:cs="B Lotus" w:hint="cs"/>
          <w:rtl/>
          <w:lang w:bidi="ar-SY"/>
        </w:rPr>
        <w:t>ی</w:t>
      </w:r>
      <w:r w:rsidRPr="001F7AFE">
        <w:rPr>
          <w:rFonts w:cs="B Lotus" w:hint="cs"/>
          <w:rtl/>
          <w:lang w:bidi="ar-SY"/>
        </w:rPr>
        <w:t>ا</w:t>
      </w:r>
      <w:r w:rsidR="00904E27">
        <w:rPr>
          <w:rFonts w:cs="B Lotus" w:hint="cs"/>
          <w:rtl/>
          <w:lang w:bidi="ar-SY"/>
        </w:rPr>
        <w:t>ی</w:t>
      </w:r>
      <w:r w:rsidRPr="001F7AFE">
        <w:rPr>
          <w:rFonts w:cs="B Lotus" w:hint="cs"/>
          <w:rtl/>
          <w:lang w:bidi="ar-SY"/>
        </w:rPr>
        <w:t xml:space="preserve">د شما را عذاب خدا </w:t>
      </w:r>
      <w:r w:rsidR="00904E27">
        <w:rPr>
          <w:rFonts w:cs="B Lotus" w:hint="cs"/>
          <w:rtl/>
          <w:lang w:bidi="ar-SY"/>
        </w:rPr>
        <w:t>ی</w:t>
      </w:r>
      <w:r w:rsidRPr="001F7AFE">
        <w:rPr>
          <w:rFonts w:cs="B Lotus" w:hint="cs"/>
          <w:rtl/>
          <w:lang w:bidi="ar-SY"/>
        </w:rPr>
        <w:t>ا ب</w:t>
      </w:r>
      <w:r w:rsidR="00904E27">
        <w:rPr>
          <w:rFonts w:cs="B Lotus" w:hint="cs"/>
          <w:rtl/>
          <w:lang w:bidi="ar-SY"/>
        </w:rPr>
        <w:t>ی</w:t>
      </w:r>
      <w:r w:rsidRPr="001F7AFE">
        <w:rPr>
          <w:rFonts w:cs="B Lotus" w:hint="cs"/>
          <w:rtl/>
          <w:lang w:bidi="ar-SY"/>
        </w:rPr>
        <w:t>ا</w:t>
      </w:r>
      <w:r w:rsidR="00904E27">
        <w:rPr>
          <w:rFonts w:cs="B Lotus" w:hint="cs"/>
          <w:rtl/>
          <w:lang w:bidi="ar-SY"/>
        </w:rPr>
        <w:t>ی</w:t>
      </w:r>
      <w:r w:rsidRPr="001F7AFE">
        <w:rPr>
          <w:rFonts w:cs="B Lotus" w:hint="cs"/>
          <w:rtl/>
          <w:lang w:bidi="ar-SY"/>
        </w:rPr>
        <w:t>د شما را ق</w:t>
      </w:r>
      <w:r w:rsidR="00904E27">
        <w:rPr>
          <w:rFonts w:cs="B Lotus" w:hint="cs"/>
          <w:rtl/>
          <w:lang w:bidi="ar-SY"/>
        </w:rPr>
        <w:t>ی</w:t>
      </w:r>
      <w:r w:rsidRPr="001F7AFE">
        <w:rPr>
          <w:rFonts w:cs="B Lotus" w:hint="cs"/>
          <w:rtl/>
          <w:lang w:bidi="ar-SY"/>
        </w:rPr>
        <w:t>امت</w:t>
      </w:r>
      <w:r w:rsidR="00BB31D9">
        <w:rPr>
          <w:rFonts w:cs="B Lotus" w:hint="cs"/>
          <w:rtl/>
          <w:lang w:bidi="ar-SY"/>
        </w:rPr>
        <w:t>،</w:t>
      </w:r>
      <w:r w:rsidRPr="001F7AFE">
        <w:rPr>
          <w:rFonts w:cs="B Lotus" w:hint="cs"/>
          <w:rtl/>
          <w:lang w:bidi="ar-SY"/>
        </w:rPr>
        <w:t xml:space="preserve"> آ</w:t>
      </w:r>
      <w:r w:rsidR="00904E27">
        <w:rPr>
          <w:rFonts w:cs="B Lotus" w:hint="cs"/>
          <w:rtl/>
          <w:lang w:bidi="ar-SY"/>
        </w:rPr>
        <w:t>ی</w:t>
      </w:r>
      <w:r w:rsidRPr="001F7AFE">
        <w:rPr>
          <w:rFonts w:cs="B Lotus" w:hint="cs"/>
          <w:rtl/>
          <w:lang w:bidi="ar-SY"/>
        </w:rPr>
        <w:t>ا جز خدا را م</w:t>
      </w:r>
      <w:r w:rsidR="00904E27">
        <w:rPr>
          <w:rFonts w:cs="B Lotus" w:hint="cs"/>
          <w:rtl/>
          <w:lang w:bidi="ar-SY"/>
        </w:rPr>
        <w:t>ی</w:t>
      </w:r>
      <w:r w:rsidRPr="001F7AFE">
        <w:rPr>
          <w:rFonts w:cs="B Lotus" w:hint="cs"/>
          <w:rtl/>
          <w:lang w:bidi="ar-SY"/>
        </w:rPr>
        <w:t>‌خوان</w:t>
      </w:r>
      <w:r w:rsidR="00904E27">
        <w:rPr>
          <w:rFonts w:cs="B Lotus" w:hint="cs"/>
          <w:rtl/>
          <w:lang w:bidi="ar-SY"/>
        </w:rPr>
        <w:t>ی</w:t>
      </w:r>
      <w:r w:rsidRPr="001F7AFE">
        <w:rPr>
          <w:rFonts w:cs="B Lotus" w:hint="cs"/>
          <w:rtl/>
          <w:lang w:bidi="ar-SY"/>
        </w:rPr>
        <w:t>د اگر راستگو</w:t>
      </w:r>
      <w:r w:rsidR="00BB31D9">
        <w:rPr>
          <w:rFonts w:cs="B Lotus" w:hint="cs"/>
          <w:rtl/>
          <w:lang w:bidi="ar-SY"/>
        </w:rPr>
        <w:t>ی</w:t>
      </w:r>
      <w:r w:rsidR="00904E27">
        <w:rPr>
          <w:rFonts w:cs="B Lotus" w:hint="cs"/>
          <w:rtl/>
          <w:lang w:bidi="ar-SY"/>
        </w:rPr>
        <w:t>ی</w:t>
      </w:r>
      <w:r w:rsidRPr="001F7AFE">
        <w:rPr>
          <w:rFonts w:cs="B Lotus" w:hint="cs"/>
          <w:rtl/>
          <w:lang w:bidi="ar-SY"/>
        </w:rPr>
        <w:t>د</w:t>
      </w:r>
      <w:r w:rsidR="00BB31D9">
        <w:rPr>
          <w:rFonts w:cs="B Lotus" w:hint="cs"/>
          <w:rtl/>
          <w:lang w:bidi="ar-SY"/>
        </w:rPr>
        <w:t>؟»</w:t>
      </w:r>
      <w:r w:rsidRPr="001F7AFE">
        <w:rPr>
          <w:rFonts w:cs="B Lotus" w:hint="cs"/>
          <w:rtl/>
          <w:lang w:bidi="ar-SY"/>
        </w:rPr>
        <w:t xml:space="preserve"> و در حد</w:t>
      </w:r>
      <w:r w:rsidR="00904E27">
        <w:rPr>
          <w:rFonts w:cs="B Lotus" w:hint="cs"/>
          <w:rtl/>
          <w:lang w:bidi="ar-SY"/>
        </w:rPr>
        <w:t>ی</w:t>
      </w:r>
      <w:r w:rsidRPr="001F7AFE">
        <w:rPr>
          <w:rFonts w:cs="B Lotus" w:hint="cs"/>
          <w:rtl/>
          <w:lang w:bidi="ar-SY"/>
        </w:rPr>
        <w:t>ث است وقت</w:t>
      </w:r>
      <w:r w:rsidR="00904E27">
        <w:rPr>
          <w:rFonts w:cs="B Lotus" w:hint="cs"/>
          <w:rtl/>
          <w:lang w:bidi="ar-SY"/>
        </w:rPr>
        <w:t>ی</w:t>
      </w:r>
      <w:r w:rsidR="00BB31D9">
        <w:rPr>
          <w:rFonts w:cs="B Lotus" w:hint="cs"/>
          <w:rtl/>
          <w:lang w:bidi="ar-SY"/>
        </w:rPr>
        <w:t xml:space="preserve"> </w:t>
      </w:r>
      <w:r w:rsidR="00904E27">
        <w:rPr>
          <w:rFonts w:cs="B Lotus" w:hint="cs"/>
          <w:rtl/>
          <w:lang w:bidi="ar-SY"/>
        </w:rPr>
        <w:t>ک</w:t>
      </w:r>
      <w:r w:rsidRPr="001F7AFE">
        <w:rPr>
          <w:rFonts w:cs="B Lotus" w:hint="cs"/>
          <w:rtl/>
          <w:lang w:bidi="ar-SY"/>
        </w:rPr>
        <w:t>ه باد شد</w:t>
      </w:r>
      <w:r w:rsidR="00904E27">
        <w:rPr>
          <w:rFonts w:cs="B Lotus" w:hint="cs"/>
          <w:rtl/>
          <w:lang w:bidi="ar-SY"/>
        </w:rPr>
        <w:t>ی</w:t>
      </w:r>
      <w:r w:rsidRPr="001F7AFE">
        <w:rPr>
          <w:rFonts w:cs="B Lotus" w:hint="cs"/>
          <w:rtl/>
          <w:lang w:bidi="ar-SY"/>
        </w:rPr>
        <w:t>د</w:t>
      </w:r>
      <w:r w:rsidR="00904E27">
        <w:rPr>
          <w:rFonts w:cs="B Lotus" w:hint="cs"/>
          <w:rtl/>
          <w:lang w:bidi="ar-SY"/>
        </w:rPr>
        <w:t>ی</w:t>
      </w:r>
      <w:r w:rsidRPr="001F7AFE">
        <w:rPr>
          <w:rFonts w:cs="B Lotus" w:hint="cs"/>
          <w:rtl/>
          <w:lang w:bidi="ar-SY"/>
        </w:rPr>
        <w:t xml:space="preserve"> م</w:t>
      </w:r>
      <w:r w:rsidR="00904E27">
        <w:rPr>
          <w:rFonts w:cs="B Lotus" w:hint="cs"/>
          <w:rtl/>
          <w:lang w:bidi="ar-SY"/>
        </w:rPr>
        <w:t>ی</w:t>
      </w:r>
      <w:r w:rsidRPr="001F7AFE">
        <w:rPr>
          <w:rFonts w:cs="B Lotus" w:hint="cs"/>
          <w:rtl/>
          <w:lang w:bidi="ar-SY"/>
        </w:rPr>
        <w:t>‌آ</w:t>
      </w:r>
      <w:r w:rsidR="00BB31D9">
        <w:rPr>
          <w:rFonts w:cs="B Lotus" w:hint="cs"/>
          <w:rtl/>
          <w:lang w:bidi="ar-SY"/>
        </w:rPr>
        <w:t>م</w:t>
      </w:r>
      <w:r w:rsidRPr="001F7AFE">
        <w:rPr>
          <w:rFonts w:cs="B Lotus" w:hint="cs"/>
          <w:rtl/>
          <w:lang w:bidi="ar-SY"/>
        </w:rPr>
        <w:t>د</w:t>
      </w:r>
      <w:r w:rsidR="00BB31D9">
        <w:rPr>
          <w:rFonts w:cs="B Lotus" w:hint="cs"/>
          <w:rtl/>
          <w:lang w:bidi="ar-SY"/>
        </w:rPr>
        <w:t>،</w:t>
      </w:r>
      <w:r w:rsidRPr="001F7AFE">
        <w:rPr>
          <w:rFonts w:cs="B Lotus" w:hint="cs"/>
          <w:rtl/>
          <w:lang w:bidi="ar-SY"/>
        </w:rPr>
        <w:t xml:space="preserve"> رنگ رسول ا</w:t>
      </w:r>
      <w:r w:rsidR="00904E27">
        <w:rPr>
          <w:rFonts w:cs="B Lotus" w:hint="cs"/>
          <w:rtl/>
          <w:lang w:bidi="ar-SY"/>
        </w:rPr>
        <w:t>ک</w:t>
      </w:r>
      <w:r w:rsidRPr="001F7AFE">
        <w:rPr>
          <w:rFonts w:cs="B Lotus" w:hint="cs"/>
          <w:rtl/>
          <w:lang w:bidi="ar-SY"/>
        </w:rPr>
        <w:t>رم متغ</w:t>
      </w:r>
      <w:r w:rsidR="00904E27">
        <w:rPr>
          <w:rFonts w:cs="B Lotus" w:hint="cs"/>
          <w:rtl/>
          <w:lang w:bidi="ar-SY"/>
        </w:rPr>
        <w:t>ی</w:t>
      </w:r>
      <w:r w:rsidRPr="001F7AFE">
        <w:rPr>
          <w:rFonts w:cs="B Lotus" w:hint="cs"/>
          <w:rtl/>
          <w:lang w:bidi="ar-SY"/>
        </w:rPr>
        <w:t>ر م</w:t>
      </w:r>
      <w:r w:rsidR="00904E27">
        <w:rPr>
          <w:rFonts w:cs="B Lotus" w:hint="cs"/>
          <w:rtl/>
          <w:lang w:bidi="ar-SY"/>
        </w:rPr>
        <w:t>ی</w:t>
      </w:r>
      <w:r w:rsidRPr="001F7AFE">
        <w:rPr>
          <w:rFonts w:cs="B Lotus" w:hint="cs"/>
          <w:rtl/>
          <w:lang w:bidi="ar-SY"/>
        </w:rPr>
        <w:t>‌شد و م</w:t>
      </w:r>
      <w:r w:rsidR="00904E27">
        <w:rPr>
          <w:rFonts w:cs="B Lotus" w:hint="cs"/>
          <w:rtl/>
          <w:lang w:bidi="ar-SY"/>
        </w:rPr>
        <w:t>ی</w:t>
      </w:r>
      <w:r w:rsidRPr="001F7AFE">
        <w:rPr>
          <w:rFonts w:cs="B Lotus" w:hint="cs"/>
          <w:rtl/>
          <w:lang w:bidi="ar-SY"/>
        </w:rPr>
        <w:t>‌فرمود</w:t>
      </w:r>
      <w:r w:rsidR="00BB31D9">
        <w:rPr>
          <w:rFonts w:cs="B Lotus" w:hint="cs"/>
          <w:rtl/>
          <w:lang w:bidi="ar-SY"/>
        </w:rPr>
        <w:t>:</w:t>
      </w:r>
      <w:r w:rsidRPr="001F7AFE">
        <w:rPr>
          <w:rFonts w:cs="B Lotus" w:hint="cs"/>
          <w:rtl/>
          <w:lang w:bidi="ar-SY"/>
        </w:rPr>
        <w:t xml:space="preserve"> </w:t>
      </w:r>
      <w:r w:rsidR="00BB31D9">
        <w:rPr>
          <w:rFonts w:cs="B Lotus" w:hint="cs"/>
          <w:rtl/>
          <w:lang w:bidi="ar-SY"/>
        </w:rPr>
        <w:t>«</w:t>
      </w:r>
      <w:r w:rsidRPr="001F7AFE">
        <w:rPr>
          <w:rFonts w:cs="B Lotus" w:hint="cs"/>
          <w:rtl/>
          <w:lang w:bidi="ar-SY"/>
        </w:rPr>
        <w:t>م</w:t>
      </w:r>
      <w:r w:rsidR="00904E27">
        <w:rPr>
          <w:rFonts w:cs="B Lotus" w:hint="cs"/>
          <w:rtl/>
          <w:lang w:bidi="ar-SY"/>
        </w:rPr>
        <w:t>ی</w:t>
      </w:r>
      <w:r w:rsidR="00BB31D9">
        <w:rPr>
          <w:rFonts w:cs="B Lotus" w:hint="eastAsia"/>
          <w:rtl/>
          <w:lang w:bidi="ar-SY"/>
        </w:rPr>
        <w:t>‌</w:t>
      </w:r>
      <w:r w:rsidRPr="001F7AFE">
        <w:rPr>
          <w:rFonts w:cs="B Lotus" w:hint="cs"/>
          <w:rtl/>
          <w:lang w:bidi="ar-SY"/>
        </w:rPr>
        <w:t>ترسم ق</w:t>
      </w:r>
      <w:r w:rsidR="00904E27">
        <w:rPr>
          <w:rFonts w:cs="B Lotus" w:hint="cs"/>
          <w:rtl/>
          <w:lang w:bidi="ar-SY"/>
        </w:rPr>
        <w:t>ی</w:t>
      </w:r>
      <w:r w:rsidRPr="001F7AFE">
        <w:rPr>
          <w:rFonts w:cs="B Lotus" w:hint="cs"/>
          <w:rtl/>
          <w:lang w:bidi="ar-SY"/>
        </w:rPr>
        <w:t>امت را</w:t>
      </w:r>
      <w:r w:rsidR="00BB31D9">
        <w:rPr>
          <w:rFonts w:cs="B Lotus" w:hint="cs"/>
          <w:rtl/>
          <w:lang w:bidi="ar-SY"/>
        </w:rPr>
        <w:t>»</w:t>
      </w:r>
      <w:r w:rsidRPr="001F7AFE">
        <w:rPr>
          <w:rFonts w:cs="B Lotus" w:hint="cs"/>
          <w:rtl/>
          <w:lang w:bidi="ar-SY"/>
        </w:rPr>
        <w:t>، و ن</w:t>
      </w:r>
      <w:r w:rsidR="00904E27">
        <w:rPr>
          <w:rFonts w:cs="B Lotus" w:hint="cs"/>
          <w:rtl/>
          <w:lang w:bidi="ar-SY"/>
        </w:rPr>
        <w:t>ی</w:t>
      </w:r>
      <w:r w:rsidRPr="001F7AFE">
        <w:rPr>
          <w:rFonts w:cs="B Lotus" w:hint="cs"/>
          <w:rtl/>
          <w:lang w:bidi="ar-SY"/>
        </w:rPr>
        <w:t>ز رسول ا</w:t>
      </w:r>
      <w:r w:rsidR="00904E27">
        <w:rPr>
          <w:rFonts w:cs="B Lotus" w:hint="cs"/>
          <w:rtl/>
          <w:lang w:bidi="ar-SY"/>
        </w:rPr>
        <w:t>ک</w:t>
      </w:r>
      <w:r w:rsidRPr="001F7AFE">
        <w:rPr>
          <w:rFonts w:cs="B Lotus" w:hint="cs"/>
          <w:rtl/>
          <w:lang w:bidi="ar-SY"/>
        </w:rPr>
        <w:t xml:space="preserve">رم </w:t>
      </w:r>
      <w:r w:rsidR="00405744">
        <w:rPr>
          <w:rFonts w:cs="B Lotus" w:hint="cs"/>
          <w:rtl/>
          <w:lang w:bidi="ar-SY"/>
        </w:rPr>
        <w:t>م</w:t>
      </w:r>
      <w:r w:rsidR="00904E27">
        <w:rPr>
          <w:rFonts w:cs="B Lotus" w:hint="cs"/>
          <w:rtl/>
          <w:lang w:bidi="ar-SY"/>
        </w:rPr>
        <w:t>ی</w:t>
      </w:r>
      <w:r w:rsidR="00405744">
        <w:rPr>
          <w:rFonts w:cs="B Lotus" w:hint="cs"/>
          <w:rtl/>
          <w:lang w:bidi="ar-SY"/>
        </w:rPr>
        <w:t>‌فرما</w:t>
      </w:r>
      <w:r w:rsidR="00904E27">
        <w:rPr>
          <w:rFonts w:cs="B Lotus" w:hint="cs"/>
          <w:rtl/>
          <w:lang w:bidi="ar-SY"/>
        </w:rPr>
        <w:t>ی</w:t>
      </w:r>
      <w:r w:rsidR="00405744">
        <w:rPr>
          <w:rFonts w:cs="B Lotus" w:hint="cs"/>
          <w:rtl/>
          <w:lang w:bidi="ar-SY"/>
        </w:rPr>
        <w:t>د</w:t>
      </w:r>
      <w:r w:rsidRPr="001F7AFE">
        <w:rPr>
          <w:rFonts w:cs="B Lotus" w:hint="cs"/>
          <w:rtl/>
          <w:lang w:bidi="ar-SY"/>
        </w:rPr>
        <w:t xml:space="preserve">: </w:t>
      </w:r>
      <w:r w:rsidR="00BB31D9">
        <w:rPr>
          <w:rFonts w:ascii="Lotus Linotype" w:hAnsi="Lotus Linotype" w:cs="Lotus Linotype" w:hint="cs"/>
          <w:b/>
          <w:bCs/>
          <w:szCs w:val="27"/>
          <w:rtl/>
          <w:lang w:bidi="ar-SY"/>
        </w:rPr>
        <w:t>«</w:t>
      </w:r>
      <w:r w:rsidRPr="001F7AFE">
        <w:rPr>
          <w:rFonts w:ascii="Lotus Linotype" w:hAnsi="Lotus Linotype" w:cs="Lotus Linotype"/>
          <w:b/>
          <w:bCs/>
          <w:szCs w:val="27"/>
          <w:rtl/>
          <w:lang w:bidi="ar-SY"/>
        </w:rPr>
        <w:t>ما أمدُّ طرفي ولا أغضُّها إلا وأظنُّ أن الساعة قد قامت</w:t>
      </w:r>
      <w:r w:rsidR="00BB31D9">
        <w:rPr>
          <w:rFonts w:ascii="Lotus Linotype" w:hAnsi="Lotus Linotype" w:cs="Lotus Linotype" w:hint="cs"/>
          <w:b/>
          <w:bCs/>
          <w:szCs w:val="27"/>
          <w:rtl/>
          <w:lang w:bidi="ar-SY"/>
        </w:rPr>
        <w:t>»</w:t>
      </w:r>
      <w:r w:rsidRPr="001F7AFE">
        <w:rPr>
          <w:rFonts w:cs="B Lotus" w:hint="cs"/>
          <w:rtl/>
          <w:lang w:bidi="ar-SY"/>
        </w:rPr>
        <w:t xml:space="preserve"> </w:t>
      </w:r>
      <w:r w:rsidR="00904E27">
        <w:rPr>
          <w:rFonts w:cs="B Lotus" w:hint="cs"/>
          <w:rtl/>
          <w:lang w:bidi="ar-SY"/>
        </w:rPr>
        <w:t>ی</w:t>
      </w:r>
      <w:r w:rsidRPr="001F7AFE">
        <w:rPr>
          <w:rFonts w:cs="B Lotus" w:hint="cs"/>
          <w:rtl/>
          <w:lang w:bidi="ar-SY"/>
        </w:rPr>
        <w:t>عن</w:t>
      </w:r>
      <w:r w:rsidR="00904E27">
        <w:rPr>
          <w:rFonts w:cs="B Lotus" w:hint="cs"/>
          <w:rtl/>
          <w:lang w:bidi="ar-SY"/>
        </w:rPr>
        <w:t>ی</w:t>
      </w:r>
      <w:r w:rsidR="00BB31D9">
        <w:rPr>
          <w:rFonts w:cs="B Lotus" w:hint="cs"/>
          <w:rtl/>
          <w:lang w:bidi="ar-SY"/>
        </w:rPr>
        <w:t>:</w:t>
      </w:r>
      <w:r w:rsidRPr="001F7AFE">
        <w:rPr>
          <w:rFonts w:cs="B Lotus" w:hint="cs"/>
          <w:rtl/>
          <w:lang w:bidi="ar-SY"/>
        </w:rPr>
        <w:t xml:space="preserve"> </w:t>
      </w:r>
      <w:r w:rsidR="00BB31D9">
        <w:rPr>
          <w:rFonts w:cs="B Lotus" w:hint="cs"/>
          <w:rtl/>
          <w:lang w:bidi="ar-SY"/>
        </w:rPr>
        <w:t>«</w:t>
      </w:r>
      <w:r w:rsidRPr="001F7AFE">
        <w:rPr>
          <w:rFonts w:cs="B Lotus" w:hint="cs"/>
          <w:rtl/>
          <w:lang w:bidi="ar-SY"/>
        </w:rPr>
        <w:t>چشم نم</w:t>
      </w:r>
      <w:r w:rsidR="00904E27">
        <w:rPr>
          <w:rFonts w:cs="B Lotus" w:hint="cs"/>
          <w:rtl/>
          <w:lang w:bidi="ar-SY"/>
        </w:rPr>
        <w:t>ی</w:t>
      </w:r>
      <w:r w:rsidRPr="001F7AFE">
        <w:rPr>
          <w:rFonts w:cs="B Lotus" w:hint="cs"/>
          <w:rtl/>
          <w:lang w:bidi="ar-SY"/>
        </w:rPr>
        <w:t>‌اندازم و نم</w:t>
      </w:r>
      <w:r w:rsidR="00904E27">
        <w:rPr>
          <w:rFonts w:cs="B Lotus" w:hint="cs"/>
          <w:rtl/>
          <w:lang w:bidi="ar-SY"/>
        </w:rPr>
        <w:t>ی</w:t>
      </w:r>
      <w:r w:rsidRPr="001F7AFE">
        <w:rPr>
          <w:rFonts w:cs="B Lotus" w:hint="cs"/>
          <w:rtl/>
          <w:lang w:bidi="ar-SY"/>
        </w:rPr>
        <w:t>‌بندم آن</w:t>
      </w:r>
      <w:r w:rsidR="00BB31D9">
        <w:rPr>
          <w:rFonts w:cs="B Lotus" w:hint="cs"/>
          <w:rtl/>
          <w:lang w:bidi="ar-SY"/>
        </w:rPr>
        <w:t xml:space="preserve"> </w:t>
      </w:r>
      <w:r w:rsidRPr="001F7AFE">
        <w:rPr>
          <w:rFonts w:cs="B Lotus" w:hint="cs"/>
          <w:rtl/>
          <w:lang w:bidi="ar-SY"/>
        </w:rPr>
        <w:t>را مگر ا</w:t>
      </w:r>
      <w:r w:rsidR="00904E27">
        <w:rPr>
          <w:rFonts w:cs="B Lotus" w:hint="cs"/>
          <w:rtl/>
          <w:lang w:bidi="ar-SY"/>
        </w:rPr>
        <w:t>ی</w:t>
      </w:r>
      <w:r w:rsidRPr="001F7AFE">
        <w:rPr>
          <w:rFonts w:cs="B Lotus" w:hint="cs"/>
          <w:rtl/>
          <w:lang w:bidi="ar-SY"/>
        </w:rPr>
        <w:t>ن</w:t>
      </w:r>
      <w:r w:rsidR="00904E27">
        <w:rPr>
          <w:rFonts w:cs="B Lotus" w:hint="cs"/>
          <w:rtl/>
          <w:lang w:bidi="ar-SY"/>
        </w:rPr>
        <w:t>ک</w:t>
      </w:r>
      <w:r w:rsidRPr="001F7AFE">
        <w:rPr>
          <w:rFonts w:cs="B Lotus" w:hint="cs"/>
          <w:rtl/>
          <w:lang w:bidi="ar-SY"/>
        </w:rPr>
        <w:t>ه گمان م</w:t>
      </w:r>
      <w:r w:rsidR="00904E27">
        <w:rPr>
          <w:rFonts w:cs="B Lotus" w:hint="cs"/>
          <w:rtl/>
          <w:lang w:bidi="ar-SY"/>
        </w:rPr>
        <w:t>ی</w:t>
      </w:r>
      <w:r w:rsidRPr="001F7AFE">
        <w:rPr>
          <w:rFonts w:cs="B Lotus" w:hint="cs"/>
          <w:rtl/>
          <w:lang w:bidi="ar-SY"/>
        </w:rPr>
        <w:t>‌</w:t>
      </w:r>
      <w:r w:rsidR="00904E27">
        <w:rPr>
          <w:rFonts w:cs="B Lotus" w:hint="cs"/>
          <w:rtl/>
          <w:lang w:bidi="ar-SY"/>
        </w:rPr>
        <w:t>ک</w:t>
      </w:r>
      <w:r w:rsidRPr="001F7AFE">
        <w:rPr>
          <w:rFonts w:cs="B Lotus" w:hint="cs"/>
          <w:rtl/>
          <w:lang w:bidi="ar-SY"/>
        </w:rPr>
        <w:t>نم ق</w:t>
      </w:r>
      <w:r w:rsidR="00904E27">
        <w:rPr>
          <w:rFonts w:cs="B Lotus" w:hint="cs"/>
          <w:rtl/>
          <w:lang w:bidi="ar-SY"/>
        </w:rPr>
        <w:t>ی</w:t>
      </w:r>
      <w:r w:rsidRPr="001F7AFE">
        <w:rPr>
          <w:rFonts w:cs="B Lotus" w:hint="cs"/>
          <w:rtl/>
          <w:lang w:bidi="ar-SY"/>
        </w:rPr>
        <w:t>امت بر</w:t>
      </w:r>
      <w:r w:rsidR="00BB31D9">
        <w:rPr>
          <w:rFonts w:cs="B Lotus" w:hint="cs"/>
          <w:rtl/>
          <w:lang w:bidi="ar-SY"/>
        </w:rPr>
        <w:t xml:space="preserve"> </w:t>
      </w:r>
      <w:r w:rsidRPr="001F7AFE">
        <w:rPr>
          <w:rFonts w:cs="B Lotus" w:hint="cs"/>
          <w:rtl/>
          <w:lang w:bidi="ar-SY"/>
        </w:rPr>
        <w:t>پا شده است</w:t>
      </w:r>
      <w:r w:rsidR="00BB31D9">
        <w:rPr>
          <w:rFonts w:cs="B Lotus" w:hint="cs"/>
          <w:rtl/>
          <w:lang w:bidi="ar-SY"/>
        </w:rPr>
        <w:t>».</w:t>
      </w:r>
      <w:r w:rsidRPr="001F7AFE">
        <w:rPr>
          <w:rFonts w:cs="B Lotus" w:hint="cs"/>
          <w:rtl/>
          <w:lang w:bidi="ar-SY"/>
        </w:rPr>
        <w:t xml:space="preserve"> </w:t>
      </w:r>
      <w:r w:rsidRPr="001F7AFE">
        <w:rPr>
          <w:rFonts w:ascii="Lotus Linotype" w:hAnsi="Lotus Linotype" w:cs="Lotus Linotype"/>
          <w:b/>
          <w:bCs/>
          <w:szCs w:val="27"/>
          <w:rtl/>
          <w:lang w:bidi="ar-SY"/>
        </w:rPr>
        <w:t>وَصَلَّى اللهُ عَلَى سَيِّدِنَا مُحَمَّدٍ وَآلِهِ الطَّاهِرِينَ.</w:t>
      </w:r>
    </w:p>
    <w:p w:rsidR="00586751" w:rsidRPr="001F7AFE" w:rsidRDefault="00586751" w:rsidP="0058792A">
      <w:pPr>
        <w:widowControl w:val="0"/>
        <w:ind w:firstLine="284"/>
        <w:jc w:val="lowKashida"/>
        <w:rPr>
          <w:rFonts w:cs="B Lotus"/>
          <w:rtl/>
          <w:lang w:bidi="fa-IR"/>
        </w:rPr>
      </w:pPr>
    </w:p>
    <w:p w:rsidR="00586751" w:rsidRPr="001F7AFE" w:rsidRDefault="001973C9" w:rsidP="0058792A">
      <w:pPr>
        <w:widowControl w:val="0"/>
        <w:ind w:firstLine="284"/>
        <w:jc w:val="center"/>
        <w:rPr>
          <w:rFonts w:cs="B Lotus"/>
          <w:sz w:val="32"/>
          <w:szCs w:val="24"/>
          <w:rtl/>
        </w:rPr>
      </w:pPr>
      <w:bookmarkStart w:id="156" w:name="_Toc244786238"/>
      <w:r w:rsidRPr="001973C9">
        <w:rPr>
          <w:rFonts w:cs="B Lotus" w:hint="cs"/>
          <w:bCs/>
          <w:sz w:val="32"/>
          <w:szCs w:val="32"/>
          <w:rtl/>
        </w:rPr>
        <w:t>***</w:t>
      </w:r>
    </w:p>
    <w:p w:rsidR="00586751" w:rsidRPr="00324CAF" w:rsidRDefault="00586751" w:rsidP="0058792A">
      <w:pPr>
        <w:rPr>
          <w:rFonts w:cs="IRZar"/>
          <w:rtl/>
        </w:rPr>
      </w:pPr>
    </w:p>
    <w:p w:rsidR="00C87173" w:rsidRPr="001F7AFE" w:rsidRDefault="00C87173" w:rsidP="0058792A">
      <w:pPr>
        <w:pStyle w:val="Heading1"/>
        <w:keepNext w:val="0"/>
        <w:widowControl w:val="0"/>
        <w:spacing w:before="0" w:after="0"/>
        <w:ind w:firstLine="284"/>
        <w:jc w:val="lowKashida"/>
        <w:rPr>
          <w:rFonts w:cs="B Lotus"/>
          <w:sz w:val="28"/>
          <w:szCs w:val="28"/>
          <w:rtl/>
        </w:rPr>
        <w:sectPr w:rsidR="00C87173" w:rsidRPr="001F7AFE" w:rsidSect="00B806FB">
          <w:headerReference w:type="default" r:id="rId49"/>
          <w:footnotePr>
            <w:numRestart w:val="eachPage"/>
          </w:footnotePr>
          <w:endnotePr>
            <w:numFmt w:val="decimal"/>
            <w:numRestart w:val="eachSect"/>
          </w:endnotePr>
          <w:pgSz w:w="9356" w:h="13608" w:code="9"/>
          <w:pgMar w:top="936" w:right="936" w:bottom="936" w:left="936" w:header="851" w:footer="0" w:gutter="0"/>
          <w:cols w:space="708"/>
          <w:titlePg/>
          <w:bidi/>
          <w:rtlGutter/>
          <w:docGrid w:linePitch="381"/>
        </w:sectPr>
      </w:pPr>
    </w:p>
    <w:p w:rsidR="00586751" w:rsidRPr="001F7AFE" w:rsidRDefault="00586751" w:rsidP="0058792A">
      <w:pPr>
        <w:pStyle w:val="a"/>
        <w:rPr>
          <w:rtl/>
        </w:rPr>
      </w:pPr>
      <w:bookmarkStart w:id="157" w:name="_Toc258608041"/>
      <w:bookmarkStart w:id="158" w:name="_Toc455458035"/>
      <w:r w:rsidRPr="001F7AFE">
        <w:rPr>
          <w:rFonts w:hint="cs"/>
          <w:rtl/>
        </w:rPr>
        <w:lastRenderedPageBreak/>
        <w:t>پا</w:t>
      </w:r>
      <w:r w:rsidR="00904E27" w:rsidRPr="00324CAF">
        <w:rPr>
          <w:rFonts w:hint="cs"/>
          <w:rtl/>
        </w:rPr>
        <w:t>ی</w:t>
      </w:r>
      <w:r w:rsidRPr="001F7AFE">
        <w:rPr>
          <w:rFonts w:hint="cs"/>
          <w:rtl/>
        </w:rPr>
        <w:t xml:space="preserve">ان </w:t>
      </w:r>
      <w:r w:rsidR="00904E27" w:rsidRPr="00324CAF">
        <w:rPr>
          <w:rFonts w:hint="cs"/>
          <w:rtl/>
        </w:rPr>
        <w:t>ک</w:t>
      </w:r>
      <w:r w:rsidRPr="001F7AFE">
        <w:rPr>
          <w:rFonts w:hint="cs"/>
          <w:rtl/>
        </w:rPr>
        <w:t>تاب ـ تبصره</w:t>
      </w:r>
      <w:bookmarkEnd w:id="156"/>
      <w:bookmarkEnd w:id="157"/>
      <w:bookmarkEnd w:id="158"/>
    </w:p>
    <w:p w:rsidR="00586751" w:rsidRPr="009B75FA" w:rsidRDefault="00586751" w:rsidP="0058792A">
      <w:pPr>
        <w:widowControl w:val="0"/>
        <w:jc w:val="both"/>
        <w:rPr>
          <w:rFonts w:ascii="KFGQPC Uthmanic Script HAFS" w:hAnsi="KFGQPC Uthmanic Script HAFS" w:cs="KFGQPC Uthmanic Script HAFS"/>
          <w:rtl/>
        </w:rPr>
      </w:pPr>
      <w:r w:rsidRPr="001F7AFE">
        <w:rPr>
          <w:rFonts w:cs="B Lotus" w:hint="cs"/>
          <w:rtl/>
          <w:lang w:bidi="ar-SY"/>
        </w:rPr>
        <w:t>چون مؤلّف فق</w:t>
      </w:r>
      <w:r w:rsidR="00904E27">
        <w:rPr>
          <w:rFonts w:cs="B Lotus" w:hint="cs"/>
          <w:rtl/>
          <w:lang w:bidi="ar-SY"/>
        </w:rPr>
        <w:t>ی</w:t>
      </w:r>
      <w:r w:rsidRPr="001F7AFE">
        <w:rPr>
          <w:rFonts w:cs="B Lotus" w:hint="cs"/>
          <w:rtl/>
          <w:lang w:bidi="ar-SY"/>
        </w:rPr>
        <w:t xml:space="preserve">د </w:t>
      </w:r>
      <w:r w:rsidR="00BB31D9" w:rsidRPr="00BB31D9">
        <w:rPr>
          <w:rFonts w:ascii="Calibri" w:eastAsia="Calibri" w:hAnsi="Calibri" w:cs="CTraditional Arabic" w:hint="cs"/>
          <w:sz w:val="32"/>
          <w:szCs w:val="32"/>
          <w:rtl/>
          <w:lang w:bidi="fa-IR"/>
        </w:rPr>
        <w:t>:</w:t>
      </w:r>
      <w:r w:rsidR="00BB31D9">
        <w:rPr>
          <w:rFonts w:cs="B Lotus" w:hint="cs"/>
          <w:rtl/>
          <w:lang w:bidi="ar-SY"/>
        </w:rPr>
        <w:t xml:space="preserve"> </w:t>
      </w:r>
      <w:r w:rsidRPr="001F7AFE">
        <w:rPr>
          <w:rFonts w:cs="B Lotus" w:hint="cs"/>
          <w:rtl/>
          <w:lang w:bidi="ar-SY"/>
        </w:rPr>
        <w:t>در آخر</w:t>
      </w:r>
      <w:r w:rsidR="00904E27">
        <w:rPr>
          <w:rFonts w:cs="B Lotus" w:hint="cs"/>
          <w:rtl/>
          <w:lang w:bidi="ar-SY"/>
        </w:rPr>
        <w:t>ی</w:t>
      </w:r>
      <w:r w:rsidRPr="001F7AFE">
        <w:rPr>
          <w:rFonts w:cs="B Lotus" w:hint="cs"/>
          <w:rtl/>
          <w:lang w:bidi="ar-SY"/>
        </w:rPr>
        <w:t>ن منبر خود</w:t>
      </w:r>
      <w:r w:rsidR="00BB31D9">
        <w:rPr>
          <w:rFonts w:cs="B Lotus" w:hint="cs"/>
          <w:rtl/>
          <w:lang w:bidi="ar-SY"/>
        </w:rPr>
        <w:t>،</w:t>
      </w:r>
      <w:r w:rsidRPr="001F7AFE">
        <w:rPr>
          <w:rFonts w:cs="B Lotus" w:hint="cs"/>
          <w:rtl/>
          <w:lang w:bidi="ar-SY"/>
        </w:rPr>
        <w:t xml:space="preserve"> خطبة مبار</w:t>
      </w:r>
      <w:r w:rsidR="00904E27">
        <w:rPr>
          <w:rFonts w:cs="B Lotus" w:hint="cs"/>
          <w:rtl/>
          <w:lang w:bidi="ar-SY"/>
        </w:rPr>
        <w:t>ک</w:t>
      </w:r>
      <w:r w:rsidRPr="001F7AFE">
        <w:rPr>
          <w:rFonts w:cs="B Lotus" w:hint="cs"/>
          <w:rtl/>
          <w:lang w:bidi="ar-SY"/>
        </w:rPr>
        <w:t xml:space="preserve">ة </w:t>
      </w:r>
      <w:r w:rsidR="00BB31D9">
        <w:rPr>
          <w:rFonts w:cs="B Lotus" w:hint="cs"/>
          <w:rtl/>
          <w:lang w:bidi="ar-SY"/>
        </w:rPr>
        <w:t>«</w:t>
      </w:r>
      <w:r w:rsidRPr="00BB31D9">
        <w:rPr>
          <w:rFonts w:ascii="IRLotus" w:hAnsi="IRLotus" w:cs="IRLotus"/>
          <w:sz w:val="32"/>
          <w:rtl/>
          <w:lang w:bidi="ar-SY"/>
        </w:rPr>
        <w:t>حج</w:t>
      </w:r>
      <w:r w:rsidR="00BB31D9" w:rsidRPr="00BB31D9">
        <w:rPr>
          <w:rFonts w:ascii="IRLotus" w:hAnsi="IRLotus" w:cs="IRLotus"/>
          <w:sz w:val="32"/>
          <w:rtl/>
          <w:lang w:bidi="ar-SY"/>
        </w:rPr>
        <w:t>ة</w:t>
      </w:r>
      <w:r w:rsidRPr="00BB31D9">
        <w:rPr>
          <w:rFonts w:ascii="IRLotus" w:hAnsi="IRLotus" w:cs="IRLotus"/>
          <w:sz w:val="32"/>
          <w:rtl/>
          <w:lang w:bidi="ar-SY"/>
        </w:rPr>
        <w:t xml:space="preserve"> الوداع</w:t>
      </w:r>
      <w:r w:rsidR="00BB31D9">
        <w:rPr>
          <w:rFonts w:ascii="IRLotus" w:hAnsi="IRLotus" w:cs="IRLotus" w:hint="cs"/>
          <w:sz w:val="32"/>
          <w:rtl/>
          <w:lang w:bidi="ar-SY"/>
        </w:rPr>
        <w:t>»</w:t>
      </w:r>
      <w:r w:rsidRPr="00BB31D9">
        <w:rPr>
          <w:rFonts w:cs="B Lotus" w:hint="cs"/>
          <w:sz w:val="32"/>
          <w:szCs w:val="32"/>
          <w:rtl/>
          <w:lang w:bidi="ar-SY"/>
        </w:rPr>
        <w:t xml:space="preserve"> </w:t>
      </w:r>
      <w:r w:rsidRPr="001F7AFE">
        <w:rPr>
          <w:rFonts w:cs="B Lotus" w:hint="cs"/>
          <w:rtl/>
          <w:lang w:bidi="ar-SY"/>
        </w:rPr>
        <w:t xml:space="preserve">را </w:t>
      </w:r>
      <w:r w:rsidR="00904E27">
        <w:rPr>
          <w:rFonts w:cs="B Lotus" w:hint="cs"/>
          <w:rtl/>
          <w:lang w:bidi="ar-SY"/>
        </w:rPr>
        <w:t>ک</w:t>
      </w:r>
      <w:r w:rsidRPr="001F7AFE">
        <w:rPr>
          <w:rFonts w:cs="B Lotus" w:hint="cs"/>
          <w:rtl/>
          <w:lang w:bidi="ar-SY"/>
        </w:rPr>
        <w:t>ه حضرت ختم</w:t>
      </w:r>
      <w:r w:rsidR="00904E27">
        <w:rPr>
          <w:rFonts w:cs="B Lotus" w:hint="cs"/>
          <w:rtl/>
          <w:lang w:bidi="ar-SY"/>
        </w:rPr>
        <w:t>ی</w:t>
      </w:r>
      <w:r w:rsidRPr="001F7AFE">
        <w:rPr>
          <w:rFonts w:cs="B Lotus" w:hint="cs"/>
          <w:rtl/>
          <w:lang w:bidi="ar-SY"/>
        </w:rPr>
        <w:t xml:space="preserve"> مرتبت </w:t>
      </w:r>
      <w:r w:rsidR="00BB31D9" w:rsidRPr="00BB31D9">
        <w:rPr>
          <w:rFonts w:ascii="Calibri" w:eastAsia="Calibri" w:hAnsi="Calibri" w:cs="CTraditional Arabic" w:hint="cs"/>
          <w:rtl/>
          <w:lang w:bidi="fa-IR"/>
        </w:rPr>
        <w:t>ص</w:t>
      </w:r>
      <w:r w:rsidR="00BB31D9" w:rsidRPr="001F7AFE">
        <w:rPr>
          <w:rFonts w:cs="B Lotus" w:hint="cs"/>
          <w:rtl/>
          <w:lang w:bidi="ar-SY"/>
        </w:rPr>
        <w:t xml:space="preserve"> </w:t>
      </w:r>
      <w:r w:rsidRPr="001F7AFE">
        <w:rPr>
          <w:rFonts w:cs="B Lotus" w:hint="cs"/>
          <w:rtl/>
          <w:lang w:bidi="ar-SY"/>
        </w:rPr>
        <w:t>در روز جمعة عرفة سال دهم هجر</w:t>
      </w:r>
      <w:r w:rsidR="00904E27">
        <w:rPr>
          <w:rFonts w:cs="B Lotus" w:hint="cs"/>
          <w:rtl/>
          <w:lang w:bidi="ar-SY"/>
        </w:rPr>
        <w:t>ی</w:t>
      </w:r>
      <w:r w:rsidRPr="001F7AFE">
        <w:rPr>
          <w:rFonts w:cs="B Lotus" w:hint="cs"/>
          <w:rtl/>
          <w:lang w:bidi="ar-SY"/>
        </w:rPr>
        <w:t xml:space="preserve"> القا و ا</w:t>
      </w:r>
      <w:r w:rsidR="00904E27">
        <w:rPr>
          <w:rFonts w:cs="B Lotus" w:hint="cs"/>
          <w:rtl/>
          <w:lang w:bidi="ar-SY"/>
        </w:rPr>
        <w:t>ی</w:t>
      </w:r>
      <w:r w:rsidRPr="001F7AFE">
        <w:rPr>
          <w:rFonts w:cs="B Lotus" w:hint="cs"/>
          <w:rtl/>
          <w:lang w:bidi="ar-SY"/>
        </w:rPr>
        <w:t>راد فرموده بودند</w:t>
      </w:r>
      <w:r w:rsidR="00BB31D9">
        <w:rPr>
          <w:rFonts w:cs="B Lotus" w:hint="cs"/>
          <w:rtl/>
          <w:lang w:bidi="ar-SY"/>
        </w:rPr>
        <w:t>،</w:t>
      </w:r>
      <w:r w:rsidRPr="001F7AFE">
        <w:rPr>
          <w:rFonts w:cs="B Lotus" w:hint="cs"/>
          <w:rtl/>
          <w:lang w:bidi="ar-SY"/>
        </w:rPr>
        <w:t xml:space="preserve"> تلاوت </w:t>
      </w:r>
      <w:r w:rsidR="00904E27">
        <w:rPr>
          <w:rFonts w:cs="B Lotus" w:hint="cs"/>
          <w:rtl/>
          <w:lang w:bidi="ar-SY"/>
        </w:rPr>
        <w:t>ک</w:t>
      </w:r>
      <w:r w:rsidRPr="001F7AFE">
        <w:rPr>
          <w:rFonts w:cs="B Lotus" w:hint="cs"/>
          <w:rtl/>
          <w:lang w:bidi="ar-SY"/>
        </w:rPr>
        <w:t>ردند و پس از آن مسجد و منبر را ب</w:t>
      </w:r>
      <w:r w:rsidR="00BB31D9">
        <w:rPr>
          <w:rFonts w:cs="B Lotus" w:hint="cs"/>
          <w:rtl/>
          <w:lang w:bidi="ar-SY"/>
        </w:rPr>
        <w:t xml:space="preserve">ه </w:t>
      </w:r>
      <w:r w:rsidRPr="001F7AFE">
        <w:rPr>
          <w:rFonts w:cs="B Lotus" w:hint="cs"/>
          <w:rtl/>
          <w:lang w:bidi="ar-SY"/>
        </w:rPr>
        <w:t>ح</w:t>
      </w:r>
      <w:r w:rsidR="00904E27">
        <w:rPr>
          <w:rFonts w:cs="B Lotus" w:hint="cs"/>
          <w:rtl/>
          <w:lang w:bidi="ar-SY"/>
        </w:rPr>
        <w:t>ک</w:t>
      </w:r>
      <w:r w:rsidRPr="001F7AFE">
        <w:rPr>
          <w:rFonts w:cs="B Lotus" w:hint="cs"/>
          <w:rtl/>
          <w:lang w:bidi="ar-SY"/>
        </w:rPr>
        <w:t>م اجابت ندا</w:t>
      </w:r>
      <w:r w:rsidR="00904E27">
        <w:rPr>
          <w:rFonts w:cs="B Lotus" w:hint="cs"/>
          <w:rtl/>
          <w:lang w:bidi="ar-SY"/>
        </w:rPr>
        <w:t>ی</w:t>
      </w:r>
      <w:r w:rsidRPr="001F7AFE">
        <w:rPr>
          <w:rFonts w:cs="B Lotus" w:hint="cs"/>
          <w:rtl/>
          <w:lang w:bidi="ar-SY"/>
        </w:rPr>
        <w:t xml:space="preserve"> حق</w:t>
      </w:r>
      <w:r w:rsidR="00700EB2" w:rsidRPr="001F7AFE">
        <w:rPr>
          <w:rFonts w:cs="B Lotus" w:hint="cs"/>
          <w:rtl/>
          <w:lang w:bidi="ar-SY"/>
        </w:rPr>
        <w:t xml:space="preserve"> </w:t>
      </w:r>
      <w:r w:rsidR="00700EB2" w:rsidRPr="001F7AFE">
        <w:rPr>
          <w:rFonts w:ascii="Traditional Arabic" w:hAnsi="Traditional Arabic" w:cs="Traditional Arabic"/>
          <w:rtl/>
          <w:lang w:bidi="ar-SY"/>
        </w:rPr>
        <w:t>﴿</w:t>
      </w:r>
      <w:r w:rsidR="009B75FA" w:rsidRPr="009B75FA">
        <w:rPr>
          <w:rStyle w:val="Char2"/>
          <w:rFonts w:hint="eastAsia"/>
          <w:rtl/>
        </w:rPr>
        <w:t>يَٰٓأَيَّتُهَا</w:t>
      </w:r>
      <w:r w:rsidR="009B75FA" w:rsidRPr="009B75FA">
        <w:rPr>
          <w:rStyle w:val="Char2"/>
          <w:rtl/>
        </w:rPr>
        <w:t xml:space="preserve"> </w:t>
      </w:r>
      <w:r w:rsidR="009B75FA" w:rsidRPr="009B75FA">
        <w:rPr>
          <w:rStyle w:val="Char2"/>
          <w:rFonts w:hint="cs"/>
          <w:rtl/>
        </w:rPr>
        <w:t>ٱ</w:t>
      </w:r>
      <w:r w:rsidR="009B75FA" w:rsidRPr="009B75FA">
        <w:rPr>
          <w:rStyle w:val="Char2"/>
          <w:rFonts w:hint="eastAsia"/>
          <w:rtl/>
        </w:rPr>
        <w:t>لنَّفۡسُ</w:t>
      </w:r>
      <w:r w:rsidR="009B75FA" w:rsidRPr="009B75FA">
        <w:rPr>
          <w:rStyle w:val="Char2"/>
          <w:rtl/>
        </w:rPr>
        <w:t xml:space="preserve"> </w:t>
      </w:r>
      <w:r w:rsidR="009B75FA" w:rsidRPr="009B75FA">
        <w:rPr>
          <w:rStyle w:val="Char2"/>
          <w:rFonts w:hint="cs"/>
          <w:rtl/>
        </w:rPr>
        <w:t>ٱ</w:t>
      </w:r>
      <w:r w:rsidR="009B75FA" w:rsidRPr="009B75FA">
        <w:rPr>
          <w:rStyle w:val="Char2"/>
          <w:rFonts w:hint="eastAsia"/>
          <w:rtl/>
        </w:rPr>
        <w:t>لۡمُطۡمَئِنَّةُ</w:t>
      </w:r>
      <w:r w:rsidR="009B75FA" w:rsidRPr="009B75FA">
        <w:rPr>
          <w:rStyle w:val="Char2"/>
          <w:rtl/>
        </w:rPr>
        <w:t xml:space="preserve"> ٢٧  </w:t>
      </w:r>
      <w:r w:rsidR="009B75FA" w:rsidRPr="009B75FA">
        <w:rPr>
          <w:rStyle w:val="Char2"/>
          <w:rFonts w:hint="cs"/>
          <w:rtl/>
        </w:rPr>
        <w:t>ٱ</w:t>
      </w:r>
      <w:r w:rsidR="009B75FA" w:rsidRPr="009B75FA">
        <w:rPr>
          <w:rStyle w:val="Char2"/>
          <w:rFonts w:hint="eastAsia"/>
          <w:rtl/>
        </w:rPr>
        <w:t>رۡجِعِيٓ</w:t>
      </w:r>
      <w:r w:rsidR="009B75FA" w:rsidRPr="009B75FA">
        <w:rPr>
          <w:rStyle w:val="Char2"/>
          <w:rtl/>
        </w:rPr>
        <w:t xml:space="preserve"> إِلَىٰ رَبِّكِ رَاضِيَةٗ مَّرۡضِيَّةٗ</w:t>
      </w:r>
      <w:r w:rsidR="00700EB2" w:rsidRPr="001F7AFE">
        <w:rPr>
          <w:rFonts w:ascii="Traditional Arabic" w:hAnsi="Traditional Arabic" w:cs="Traditional Arabic"/>
          <w:rtl/>
          <w:lang w:bidi="ar-SY"/>
        </w:rPr>
        <w:t>﴾</w:t>
      </w:r>
      <w:r w:rsidRPr="001F7AFE">
        <w:rPr>
          <w:rFonts w:cs="B Lotus" w:hint="cs"/>
          <w:rtl/>
          <w:lang w:bidi="ar-SY"/>
        </w:rPr>
        <w:t xml:space="preserve"> </w:t>
      </w:r>
      <w:r w:rsidRPr="009B75FA">
        <w:rPr>
          <w:rStyle w:val="Char3"/>
          <w:rtl/>
        </w:rPr>
        <w:t>[الفجر</w:t>
      </w:r>
      <w:r w:rsidR="00F94166">
        <w:rPr>
          <w:rStyle w:val="Char3"/>
          <w:rtl/>
        </w:rPr>
        <w:t>:</w:t>
      </w:r>
      <w:r w:rsidRPr="009B75FA">
        <w:rPr>
          <w:rStyle w:val="Char3"/>
          <w:rtl/>
        </w:rPr>
        <w:t>27</w:t>
      </w:r>
      <w:r w:rsidR="00BB31D9">
        <w:rPr>
          <w:rStyle w:val="Char3"/>
          <w:rFonts w:hint="cs"/>
          <w:rtl/>
        </w:rPr>
        <w:t xml:space="preserve"> و </w:t>
      </w:r>
      <w:r w:rsidRPr="009B75FA">
        <w:rPr>
          <w:rStyle w:val="Char3"/>
          <w:rtl/>
        </w:rPr>
        <w:t>28]</w:t>
      </w:r>
      <w:r w:rsidRPr="001F7AFE">
        <w:rPr>
          <w:rFonts w:cs="B Lotus" w:hint="cs"/>
          <w:rtl/>
          <w:lang w:bidi="ar-SY"/>
        </w:rPr>
        <w:t xml:space="preserve"> تا ابد وداع گفتند</w:t>
      </w:r>
      <w:r w:rsidR="00BB31D9">
        <w:rPr>
          <w:rFonts w:cs="B Lotus" w:hint="cs"/>
          <w:rtl/>
          <w:lang w:bidi="ar-SY"/>
        </w:rPr>
        <w:t>،</w:t>
      </w:r>
      <w:r w:rsidRPr="001F7AFE">
        <w:rPr>
          <w:rFonts w:cs="B Lotus" w:hint="cs"/>
          <w:rtl/>
          <w:lang w:bidi="ar-SY"/>
        </w:rPr>
        <w:t xml:space="preserve"> و در اوائل ب</w:t>
      </w:r>
      <w:r w:rsidR="00904E27">
        <w:rPr>
          <w:rFonts w:cs="B Lotus" w:hint="cs"/>
          <w:rtl/>
          <w:lang w:bidi="ar-SY"/>
        </w:rPr>
        <w:t>ی</w:t>
      </w:r>
      <w:r w:rsidRPr="001F7AFE">
        <w:rPr>
          <w:rFonts w:cs="B Lotus" w:hint="cs"/>
          <w:rtl/>
          <w:lang w:bidi="ar-SY"/>
        </w:rPr>
        <w:t>مار</w:t>
      </w:r>
      <w:r w:rsidR="00904E27">
        <w:rPr>
          <w:rFonts w:cs="B Lotus" w:hint="cs"/>
          <w:rtl/>
          <w:lang w:bidi="ar-SY"/>
        </w:rPr>
        <w:t>ی</w:t>
      </w:r>
      <w:r w:rsidRPr="001F7AFE">
        <w:rPr>
          <w:rFonts w:cs="B Lotus" w:hint="cs"/>
          <w:rtl/>
          <w:lang w:bidi="ar-SY"/>
        </w:rPr>
        <w:t xml:space="preserve"> و </w:t>
      </w:r>
      <w:r w:rsidR="00BB31D9">
        <w:rPr>
          <w:rFonts w:cs="B Lotus" w:hint="cs"/>
          <w:rtl/>
          <w:lang w:bidi="ar-SY"/>
        </w:rPr>
        <w:t>اواخر ا</w:t>
      </w:r>
      <w:r w:rsidR="00904E27">
        <w:rPr>
          <w:rFonts w:cs="B Lotus" w:hint="cs"/>
          <w:rtl/>
          <w:lang w:bidi="ar-SY"/>
        </w:rPr>
        <w:t>ی</w:t>
      </w:r>
      <w:r w:rsidR="00BB31D9">
        <w:rPr>
          <w:rFonts w:cs="B Lotus" w:hint="cs"/>
          <w:rtl/>
          <w:lang w:bidi="ar-SY"/>
        </w:rPr>
        <w:t>ام ح</w:t>
      </w:r>
      <w:r w:rsidR="00904E27">
        <w:rPr>
          <w:rFonts w:cs="B Lotus" w:hint="cs"/>
          <w:rtl/>
          <w:lang w:bidi="ar-SY"/>
        </w:rPr>
        <w:t>ی</w:t>
      </w:r>
      <w:r w:rsidR="00BB31D9">
        <w:rPr>
          <w:rFonts w:cs="B Lotus" w:hint="cs"/>
          <w:rtl/>
          <w:lang w:bidi="ar-SY"/>
        </w:rPr>
        <w:t>ات م</w:t>
      </w:r>
      <w:r w:rsidR="00904E27">
        <w:rPr>
          <w:rFonts w:cs="B Lotus" w:hint="cs"/>
          <w:rtl/>
          <w:lang w:bidi="ar-SY"/>
        </w:rPr>
        <w:t>ک</w:t>
      </w:r>
      <w:r w:rsidR="00BB31D9">
        <w:rPr>
          <w:rFonts w:cs="B Lotus" w:hint="cs"/>
          <w:rtl/>
          <w:lang w:bidi="ar-SY"/>
        </w:rPr>
        <w:t>رر وص</w:t>
      </w:r>
      <w:r w:rsidR="00904E27">
        <w:rPr>
          <w:rFonts w:cs="B Lotus" w:hint="cs"/>
          <w:rtl/>
          <w:lang w:bidi="ar-SY"/>
        </w:rPr>
        <w:t>ی</w:t>
      </w:r>
      <w:r w:rsidRPr="001F7AFE">
        <w:rPr>
          <w:rFonts w:cs="B Lotus" w:hint="cs"/>
          <w:rtl/>
          <w:lang w:bidi="ar-SY"/>
        </w:rPr>
        <w:t xml:space="preserve">ت فرمودند </w:t>
      </w:r>
      <w:r w:rsidR="00904E27">
        <w:rPr>
          <w:rFonts w:cs="B Lotus" w:hint="cs"/>
          <w:rtl/>
          <w:lang w:bidi="ar-SY"/>
        </w:rPr>
        <w:t>ک</w:t>
      </w:r>
      <w:r w:rsidRPr="001F7AFE">
        <w:rPr>
          <w:rFonts w:cs="B Lotus" w:hint="cs"/>
          <w:rtl/>
          <w:lang w:bidi="ar-SY"/>
        </w:rPr>
        <w:t>ه آن خطبة ب</w:t>
      </w:r>
      <w:r w:rsidR="00904E27">
        <w:rPr>
          <w:rFonts w:cs="B Lotus" w:hint="cs"/>
          <w:rtl/>
          <w:lang w:bidi="ar-SY"/>
        </w:rPr>
        <w:t>ی</w:t>
      </w:r>
      <w:r w:rsidR="00BB31D9">
        <w:rPr>
          <w:rFonts w:cs="B Lotus" w:hint="eastAsia"/>
          <w:rtl/>
          <w:lang w:bidi="ar-SY"/>
        </w:rPr>
        <w:t>‌</w:t>
      </w:r>
      <w:r w:rsidRPr="001F7AFE">
        <w:rPr>
          <w:rFonts w:cs="B Lotus" w:hint="cs"/>
          <w:rtl/>
          <w:lang w:bidi="ar-SY"/>
        </w:rPr>
        <w:t xml:space="preserve">مانند را در آخر </w:t>
      </w:r>
      <w:r w:rsidR="00904E27">
        <w:rPr>
          <w:rFonts w:cs="B Lotus" w:hint="cs"/>
          <w:rtl/>
          <w:lang w:bidi="ar-SY"/>
        </w:rPr>
        <w:t>ک</w:t>
      </w:r>
      <w:r w:rsidRPr="001F7AFE">
        <w:rPr>
          <w:rFonts w:cs="B Lotus" w:hint="cs"/>
          <w:rtl/>
          <w:lang w:bidi="ar-SY"/>
        </w:rPr>
        <w:t xml:space="preserve">تاب </w:t>
      </w:r>
      <w:r w:rsidR="00904E27">
        <w:rPr>
          <w:rFonts w:cs="B Lotus" w:hint="cs"/>
          <w:rtl/>
          <w:lang w:bidi="ar-SY"/>
        </w:rPr>
        <w:t>ک</w:t>
      </w:r>
      <w:r w:rsidRPr="001F7AFE">
        <w:rPr>
          <w:rFonts w:cs="B Lotus" w:hint="cs"/>
          <w:rtl/>
          <w:lang w:bidi="ar-SY"/>
        </w:rPr>
        <w:t>ل</w:t>
      </w:r>
      <w:r w:rsidR="00904E27">
        <w:rPr>
          <w:rFonts w:cs="B Lotus" w:hint="cs"/>
          <w:rtl/>
          <w:lang w:bidi="ar-SY"/>
        </w:rPr>
        <w:t>ی</w:t>
      </w:r>
      <w:r w:rsidRPr="001F7AFE">
        <w:rPr>
          <w:rFonts w:cs="B Lotus" w:hint="cs"/>
          <w:rtl/>
          <w:lang w:bidi="ar-SY"/>
        </w:rPr>
        <w:t xml:space="preserve">د فهم قرآن </w:t>
      </w:r>
      <w:r w:rsidR="00904E27">
        <w:rPr>
          <w:rFonts w:cs="B Lotus" w:hint="cs"/>
          <w:rtl/>
          <w:lang w:bidi="ar-SY"/>
        </w:rPr>
        <w:t>ک</w:t>
      </w:r>
      <w:r w:rsidRPr="001F7AFE">
        <w:rPr>
          <w:rFonts w:cs="B Lotus" w:hint="cs"/>
          <w:rtl/>
          <w:lang w:bidi="ar-SY"/>
        </w:rPr>
        <w:t>ه تجد</w:t>
      </w:r>
      <w:r w:rsidR="00904E27">
        <w:rPr>
          <w:rFonts w:cs="B Lotus" w:hint="cs"/>
          <w:rtl/>
          <w:lang w:bidi="ar-SY"/>
        </w:rPr>
        <w:t>ی</w:t>
      </w:r>
      <w:r w:rsidRPr="001F7AFE">
        <w:rPr>
          <w:rFonts w:cs="B Lotus" w:hint="cs"/>
          <w:rtl/>
          <w:lang w:bidi="ar-SY"/>
        </w:rPr>
        <w:t>د چاپ م</w:t>
      </w:r>
      <w:r w:rsidR="00904E27">
        <w:rPr>
          <w:rFonts w:cs="B Lotus" w:hint="cs"/>
          <w:rtl/>
          <w:lang w:bidi="ar-SY"/>
        </w:rPr>
        <w:t>ی</w:t>
      </w:r>
      <w:r w:rsidRPr="001F7AFE">
        <w:rPr>
          <w:rFonts w:cs="B Lotus" w:hint="cs"/>
          <w:rtl/>
          <w:lang w:bidi="ar-SY"/>
        </w:rPr>
        <w:t>‌شود طبع نما</w:t>
      </w:r>
      <w:r w:rsidR="00904E27">
        <w:rPr>
          <w:rFonts w:cs="B Lotus" w:hint="cs"/>
          <w:rtl/>
          <w:lang w:bidi="ar-SY"/>
        </w:rPr>
        <w:t>ی</w:t>
      </w:r>
      <w:r w:rsidRPr="001F7AFE">
        <w:rPr>
          <w:rFonts w:cs="B Lotus" w:hint="cs"/>
          <w:rtl/>
          <w:lang w:bidi="ar-SY"/>
        </w:rPr>
        <w:t>ند</w:t>
      </w:r>
      <w:r w:rsidR="00BB31D9">
        <w:rPr>
          <w:rFonts w:cs="B Lotus" w:hint="cs"/>
          <w:rtl/>
          <w:lang w:bidi="ar-SY"/>
        </w:rPr>
        <w:t>،</w:t>
      </w:r>
      <w:r w:rsidRPr="001F7AFE">
        <w:rPr>
          <w:rFonts w:cs="B Lotus" w:hint="cs"/>
          <w:rtl/>
          <w:lang w:bidi="ar-SY"/>
        </w:rPr>
        <w:t xml:space="preserve"> بنابرا</w:t>
      </w:r>
      <w:r w:rsidR="00904E27">
        <w:rPr>
          <w:rFonts w:cs="B Lotus" w:hint="cs"/>
          <w:rtl/>
          <w:lang w:bidi="ar-SY"/>
        </w:rPr>
        <w:t>ی</w:t>
      </w:r>
      <w:r w:rsidRPr="001F7AFE">
        <w:rPr>
          <w:rFonts w:cs="B Lotus" w:hint="cs"/>
          <w:rtl/>
          <w:lang w:bidi="ar-SY"/>
        </w:rPr>
        <w:t xml:space="preserve">ن </w:t>
      </w:r>
      <w:r w:rsidR="00904E27">
        <w:rPr>
          <w:rFonts w:cs="B Lotus" w:hint="cs"/>
          <w:rtl/>
          <w:lang w:bidi="ar-SY"/>
        </w:rPr>
        <w:t>یکی</w:t>
      </w:r>
      <w:r w:rsidRPr="001F7AFE">
        <w:rPr>
          <w:rFonts w:cs="B Lotus" w:hint="cs"/>
          <w:rtl/>
          <w:lang w:bidi="ar-SY"/>
        </w:rPr>
        <w:t xml:space="preserve"> از ارادتمندان آن مرحوم خطبة شر</w:t>
      </w:r>
      <w:r w:rsidR="00904E27">
        <w:rPr>
          <w:rFonts w:cs="B Lotus" w:hint="cs"/>
          <w:rtl/>
          <w:lang w:bidi="ar-SY"/>
        </w:rPr>
        <w:t>ی</w:t>
      </w:r>
      <w:r w:rsidRPr="001F7AFE">
        <w:rPr>
          <w:rFonts w:cs="B Lotus" w:hint="cs"/>
          <w:rtl/>
          <w:lang w:bidi="ar-SY"/>
        </w:rPr>
        <w:t xml:space="preserve">فه را از </w:t>
      </w:r>
      <w:r w:rsidR="00904E27">
        <w:rPr>
          <w:rFonts w:cs="B Lotus" w:hint="cs"/>
          <w:rtl/>
          <w:lang w:bidi="ar-SY"/>
        </w:rPr>
        <w:t>ک</w:t>
      </w:r>
      <w:r w:rsidRPr="001F7AFE">
        <w:rPr>
          <w:rFonts w:cs="B Lotus" w:hint="cs"/>
          <w:rtl/>
          <w:lang w:bidi="ar-SY"/>
        </w:rPr>
        <w:t>تب معتبر استخراج و ترجمه نموده.</w:t>
      </w:r>
    </w:p>
    <w:p w:rsidR="00586751" w:rsidRPr="001F7AFE" w:rsidRDefault="00586751" w:rsidP="0058792A">
      <w:pPr>
        <w:widowControl w:val="0"/>
        <w:ind w:firstLine="284"/>
        <w:jc w:val="lowKashida"/>
        <w:rPr>
          <w:rFonts w:cs="B Lotus"/>
          <w:rtl/>
          <w:lang w:bidi="ar-SY"/>
        </w:rPr>
      </w:pPr>
      <w:r w:rsidRPr="001F7AFE">
        <w:rPr>
          <w:rFonts w:cs="B Lotus" w:hint="cs"/>
          <w:rtl/>
          <w:lang w:bidi="ar-SY"/>
        </w:rPr>
        <w:t>ا</w:t>
      </w:r>
      <w:r w:rsidR="00904E27">
        <w:rPr>
          <w:rFonts w:cs="B Lotus" w:hint="cs"/>
          <w:rtl/>
          <w:lang w:bidi="ar-SY"/>
        </w:rPr>
        <w:t>ی</w:t>
      </w:r>
      <w:r w:rsidRPr="001F7AFE">
        <w:rPr>
          <w:rFonts w:cs="B Lotus" w:hint="cs"/>
          <w:rtl/>
          <w:lang w:bidi="ar-SY"/>
        </w:rPr>
        <w:t>ن</w:t>
      </w:r>
      <w:r w:rsidR="00904E27">
        <w:rPr>
          <w:rFonts w:cs="B Lotus" w:hint="cs"/>
          <w:rtl/>
          <w:lang w:bidi="ar-SY"/>
        </w:rPr>
        <w:t>ک</w:t>
      </w:r>
      <w:r w:rsidRPr="001F7AFE">
        <w:rPr>
          <w:rFonts w:cs="B Lotus" w:hint="cs"/>
          <w:rtl/>
          <w:lang w:bidi="ar-SY"/>
        </w:rPr>
        <w:t xml:space="preserve"> برا</w:t>
      </w:r>
      <w:r w:rsidR="00904E27">
        <w:rPr>
          <w:rFonts w:cs="B Lotus" w:hint="cs"/>
          <w:rtl/>
          <w:lang w:bidi="ar-SY"/>
        </w:rPr>
        <w:t>ی</w:t>
      </w:r>
      <w:r w:rsidRPr="001F7AFE">
        <w:rPr>
          <w:rFonts w:cs="B Lotus" w:hint="cs"/>
          <w:rtl/>
          <w:lang w:bidi="ar-SY"/>
        </w:rPr>
        <w:t xml:space="preserve"> امتثال امر فق</w:t>
      </w:r>
      <w:r w:rsidR="00904E27">
        <w:rPr>
          <w:rFonts w:cs="B Lotus" w:hint="cs"/>
          <w:rtl/>
          <w:lang w:bidi="ar-SY"/>
        </w:rPr>
        <w:t>ی</w:t>
      </w:r>
      <w:r w:rsidRPr="001F7AFE">
        <w:rPr>
          <w:rFonts w:cs="B Lotus" w:hint="cs"/>
          <w:rtl/>
          <w:lang w:bidi="ar-SY"/>
        </w:rPr>
        <w:t>د سع</w:t>
      </w:r>
      <w:r w:rsidR="00904E27">
        <w:rPr>
          <w:rFonts w:cs="B Lotus" w:hint="cs"/>
          <w:rtl/>
          <w:lang w:bidi="ar-SY"/>
        </w:rPr>
        <w:t>ی</w:t>
      </w:r>
      <w:r w:rsidRPr="001F7AFE">
        <w:rPr>
          <w:rFonts w:cs="B Lotus" w:hint="cs"/>
          <w:rtl/>
          <w:lang w:bidi="ar-SY"/>
        </w:rPr>
        <w:t xml:space="preserve">د </w:t>
      </w:r>
      <w:r w:rsidR="00BB31D9">
        <w:rPr>
          <w:rFonts w:cs="B Lotus" w:hint="cs"/>
          <w:rtl/>
          <w:lang w:bidi="ar-SY"/>
        </w:rPr>
        <w:t xml:space="preserve">ـ </w:t>
      </w:r>
      <w:r w:rsidRPr="001F7AFE">
        <w:rPr>
          <w:rFonts w:cs="B Lotus" w:hint="cs"/>
          <w:rtl/>
          <w:lang w:bidi="ar-SY"/>
        </w:rPr>
        <w:t>رضوان الله تعال</w:t>
      </w:r>
      <w:r w:rsidR="00904E27">
        <w:rPr>
          <w:rFonts w:cs="B Lotus" w:hint="cs"/>
          <w:rtl/>
          <w:lang w:bidi="ar-SY"/>
        </w:rPr>
        <w:t>ی</w:t>
      </w:r>
      <w:r w:rsidRPr="001F7AFE">
        <w:rPr>
          <w:rFonts w:cs="B Lotus" w:hint="cs"/>
          <w:rtl/>
          <w:lang w:bidi="ar-SY"/>
        </w:rPr>
        <w:t xml:space="preserve"> عل</w:t>
      </w:r>
      <w:r w:rsidR="00904E27">
        <w:rPr>
          <w:rFonts w:cs="B Lotus" w:hint="cs"/>
          <w:rtl/>
          <w:lang w:bidi="ar-SY"/>
        </w:rPr>
        <w:t>ی</w:t>
      </w:r>
      <w:r w:rsidRPr="001F7AFE">
        <w:rPr>
          <w:rFonts w:cs="B Lotus" w:hint="cs"/>
          <w:rtl/>
          <w:lang w:bidi="ar-SY"/>
        </w:rPr>
        <w:t>ه</w:t>
      </w:r>
      <w:r w:rsidR="00BB31D9">
        <w:rPr>
          <w:rFonts w:cs="B Lotus" w:hint="eastAsia"/>
          <w:rtl/>
          <w:lang w:bidi="ar-SY"/>
        </w:rPr>
        <w:t>‌</w:t>
      </w:r>
      <w:r w:rsidR="00BB31D9">
        <w:rPr>
          <w:rFonts w:cs="B Lotus" w:hint="cs"/>
          <w:rtl/>
          <w:lang w:bidi="ar-SY"/>
        </w:rPr>
        <w:t>ـ</w:t>
      </w:r>
      <w:r w:rsidRPr="001F7AFE">
        <w:rPr>
          <w:rFonts w:cs="B Lotus" w:hint="cs"/>
          <w:rtl/>
          <w:lang w:bidi="ar-SY"/>
        </w:rPr>
        <w:t xml:space="preserve"> و</w:t>
      </w:r>
      <w:r w:rsidR="00BB31D9">
        <w:rPr>
          <w:rFonts w:cs="B Lotus" w:hint="cs"/>
          <w:rtl/>
          <w:lang w:bidi="ar-SY"/>
        </w:rPr>
        <w:t xml:space="preserve"> </w:t>
      </w:r>
      <w:r w:rsidRPr="001F7AFE">
        <w:rPr>
          <w:rFonts w:cs="B Lotus" w:hint="cs"/>
          <w:rtl/>
          <w:lang w:bidi="ar-SY"/>
        </w:rPr>
        <w:t>استفادة خوانندگان گرام</w:t>
      </w:r>
      <w:r w:rsidR="00904E27">
        <w:rPr>
          <w:rFonts w:cs="B Lotus" w:hint="cs"/>
          <w:rtl/>
          <w:lang w:bidi="ar-SY"/>
        </w:rPr>
        <w:t>ی</w:t>
      </w:r>
      <w:r w:rsidR="00BB31D9">
        <w:rPr>
          <w:rFonts w:cs="B Lotus" w:hint="cs"/>
          <w:rtl/>
          <w:lang w:bidi="ar-SY"/>
        </w:rPr>
        <w:t>،</w:t>
      </w:r>
      <w:r w:rsidRPr="001F7AFE">
        <w:rPr>
          <w:rFonts w:cs="B Lotus" w:hint="cs"/>
          <w:rtl/>
          <w:lang w:bidi="ar-SY"/>
        </w:rPr>
        <w:t xml:space="preserve"> در خاتمة </w:t>
      </w:r>
      <w:r w:rsidR="00904E27">
        <w:rPr>
          <w:rFonts w:cs="B Lotus" w:hint="cs"/>
          <w:rtl/>
          <w:lang w:bidi="ar-SY"/>
        </w:rPr>
        <w:t>ک</w:t>
      </w:r>
      <w:r w:rsidRPr="001F7AFE">
        <w:rPr>
          <w:rFonts w:cs="B Lotus" w:hint="cs"/>
          <w:rtl/>
          <w:lang w:bidi="ar-SY"/>
        </w:rPr>
        <w:t>تاب درج م</w:t>
      </w:r>
      <w:r w:rsidR="00904E27">
        <w:rPr>
          <w:rFonts w:cs="B Lotus" w:hint="cs"/>
          <w:rtl/>
          <w:lang w:bidi="ar-SY"/>
        </w:rPr>
        <w:t>ی</w:t>
      </w:r>
      <w:r w:rsidRPr="001F7AFE">
        <w:rPr>
          <w:rFonts w:cs="B Lotus" w:hint="cs"/>
          <w:rtl/>
          <w:lang w:bidi="ar-SY"/>
        </w:rPr>
        <w:t>‌گردد تا مشمول ا</w:t>
      </w:r>
      <w:r w:rsidR="00904E27">
        <w:rPr>
          <w:rFonts w:cs="B Lotus" w:hint="cs"/>
          <w:rtl/>
          <w:lang w:bidi="ar-SY"/>
        </w:rPr>
        <w:t>ی</w:t>
      </w:r>
      <w:r w:rsidRPr="001F7AFE">
        <w:rPr>
          <w:rFonts w:cs="B Lotus" w:hint="cs"/>
          <w:rtl/>
          <w:lang w:bidi="ar-SY"/>
        </w:rPr>
        <w:t>ن آ</w:t>
      </w:r>
      <w:r w:rsidR="00904E27">
        <w:rPr>
          <w:rFonts w:cs="B Lotus" w:hint="cs"/>
          <w:rtl/>
          <w:lang w:bidi="ar-SY"/>
        </w:rPr>
        <w:t>ی</w:t>
      </w:r>
      <w:r w:rsidRPr="001F7AFE">
        <w:rPr>
          <w:rFonts w:cs="B Lotus" w:hint="cs"/>
          <w:rtl/>
          <w:lang w:bidi="ar-SY"/>
        </w:rPr>
        <w:t>ة مبار</w:t>
      </w:r>
      <w:r w:rsidR="00904E27">
        <w:rPr>
          <w:rFonts w:cs="B Lotus" w:hint="cs"/>
          <w:rtl/>
          <w:lang w:bidi="ar-SY"/>
        </w:rPr>
        <w:t>ک</w:t>
      </w:r>
      <w:r w:rsidRPr="001F7AFE">
        <w:rPr>
          <w:rFonts w:cs="B Lotus" w:hint="cs"/>
          <w:rtl/>
          <w:lang w:bidi="ar-SY"/>
        </w:rPr>
        <w:t>ه شود:</w:t>
      </w:r>
    </w:p>
    <w:p w:rsidR="00586751" w:rsidRPr="009B75FA" w:rsidRDefault="00700EB2" w:rsidP="0058792A">
      <w:pPr>
        <w:widowControl w:val="0"/>
        <w:ind w:firstLine="284"/>
        <w:jc w:val="both"/>
        <w:rPr>
          <w:rFonts w:ascii="KFGQPC Uthmanic Script HAFS" w:hAnsi="KFGQPC Uthmanic Script HAFS" w:cs="KFGQPC Uthmanic Script HAFS"/>
          <w:rtl/>
        </w:rPr>
      </w:pPr>
      <w:r w:rsidRPr="001F7AFE">
        <w:rPr>
          <w:rFonts w:ascii="Traditional Arabic" w:hAnsi="Traditional Arabic" w:cs="Traditional Arabic"/>
          <w:rtl/>
          <w:lang w:bidi="ar-SY"/>
        </w:rPr>
        <w:t>﴿</w:t>
      </w:r>
      <w:r w:rsidR="009B75FA" w:rsidRPr="009B75FA">
        <w:rPr>
          <w:rStyle w:val="Char2"/>
          <w:rFonts w:hint="eastAsia"/>
          <w:rtl/>
        </w:rPr>
        <w:t>خِتَٰمُهُ</w:t>
      </w:r>
      <w:r w:rsidR="009B75FA" w:rsidRPr="009B75FA">
        <w:rPr>
          <w:rStyle w:val="Char2"/>
          <w:rFonts w:hint="cs"/>
          <w:rtl/>
        </w:rPr>
        <w:t>ۥ</w:t>
      </w:r>
      <w:r w:rsidR="009B75FA" w:rsidRPr="009B75FA">
        <w:rPr>
          <w:rStyle w:val="Char2"/>
          <w:rtl/>
        </w:rPr>
        <w:t xml:space="preserve"> مِسۡكٞۚ وَفِي ذَٰلِكَ فَلۡيَتَنَافَسِ </w:t>
      </w:r>
      <w:r w:rsidR="009B75FA" w:rsidRPr="009B75FA">
        <w:rPr>
          <w:rStyle w:val="Char2"/>
          <w:rFonts w:hint="cs"/>
          <w:rtl/>
        </w:rPr>
        <w:t>ٱ</w:t>
      </w:r>
      <w:r w:rsidR="009B75FA" w:rsidRPr="009B75FA">
        <w:rPr>
          <w:rStyle w:val="Char2"/>
          <w:rFonts w:hint="eastAsia"/>
          <w:rtl/>
        </w:rPr>
        <w:t>لۡمُتَنَٰفِسُونَ</w:t>
      </w:r>
      <w:r w:rsidRPr="001F7AFE">
        <w:rPr>
          <w:rFonts w:ascii="Traditional Arabic" w:hAnsi="Traditional Arabic" w:cs="Traditional Arabic"/>
          <w:rtl/>
          <w:lang w:bidi="ar-SY"/>
        </w:rPr>
        <w:t>﴾</w:t>
      </w:r>
      <w:r w:rsidR="00BB31D9" w:rsidRPr="002F3EC6">
        <w:rPr>
          <w:rFonts w:cs="B Lotus"/>
          <w:spacing w:val="-2"/>
          <w:vertAlign w:val="superscript"/>
          <w:rtl/>
          <w:lang w:bidi="ar-SY"/>
        </w:rPr>
        <w:t>(</w:t>
      </w:r>
      <w:r w:rsidR="00BB31D9" w:rsidRPr="002F3EC6">
        <w:rPr>
          <w:rFonts w:cs="B Lotus"/>
          <w:spacing w:val="-2"/>
          <w:vertAlign w:val="superscript"/>
          <w:rtl/>
          <w:lang w:bidi="ar-SY"/>
        </w:rPr>
        <w:footnoteReference w:id="107"/>
      </w:r>
      <w:r w:rsidR="00BB31D9" w:rsidRPr="002F3EC6">
        <w:rPr>
          <w:rFonts w:cs="B Lotus"/>
          <w:spacing w:val="-2"/>
          <w:vertAlign w:val="superscript"/>
          <w:rtl/>
          <w:lang w:bidi="ar-SY"/>
        </w:rPr>
        <w:t>)</w:t>
      </w:r>
      <w:r w:rsidR="00586751" w:rsidRPr="001F7AFE">
        <w:rPr>
          <w:rFonts w:cs="B Lotus"/>
          <w:b/>
          <w:bCs/>
          <w:rtl/>
          <w:lang w:bidi="ar-SY"/>
        </w:rPr>
        <w:t xml:space="preserve"> </w:t>
      </w:r>
      <w:r w:rsidR="00586751" w:rsidRPr="009B75FA">
        <w:rPr>
          <w:rStyle w:val="Char3"/>
          <w:rtl/>
        </w:rPr>
        <w:t>[المطفف</w:t>
      </w:r>
      <w:r w:rsidR="00904E27">
        <w:rPr>
          <w:rStyle w:val="Char3"/>
          <w:rtl/>
        </w:rPr>
        <w:t>ی</w:t>
      </w:r>
      <w:r w:rsidR="00586751" w:rsidRPr="009B75FA">
        <w:rPr>
          <w:rStyle w:val="Char3"/>
          <w:rtl/>
        </w:rPr>
        <w:t>ن</w:t>
      </w:r>
      <w:r w:rsidR="00F94166">
        <w:rPr>
          <w:rStyle w:val="Char3"/>
          <w:rtl/>
        </w:rPr>
        <w:t>:</w:t>
      </w:r>
      <w:r w:rsidR="00586751" w:rsidRPr="009B75FA">
        <w:rPr>
          <w:rStyle w:val="Char3"/>
          <w:rtl/>
        </w:rPr>
        <w:t>26]</w:t>
      </w:r>
      <w:r w:rsidR="00586751" w:rsidRPr="001F7AFE">
        <w:rPr>
          <w:rFonts w:cs="B Lotus"/>
          <w:rtl/>
          <w:lang w:bidi="ar-SY"/>
        </w:rPr>
        <w:t>.</w:t>
      </w:r>
    </w:p>
    <w:p w:rsidR="00C87173" w:rsidRPr="001F7AFE" w:rsidRDefault="00C87173" w:rsidP="0058792A">
      <w:pPr>
        <w:pStyle w:val="Heading1"/>
        <w:keepNext w:val="0"/>
        <w:widowControl w:val="0"/>
        <w:spacing w:before="0" w:after="0"/>
        <w:ind w:firstLine="284"/>
        <w:jc w:val="lowKashida"/>
        <w:rPr>
          <w:rFonts w:cs="B Lotus"/>
          <w:sz w:val="28"/>
          <w:szCs w:val="28"/>
          <w:rtl/>
        </w:rPr>
        <w:sectPr w:rsidR="00C87173" w:rsidRPr="001F7AFE" w:rsidSect="00B806FB">
          <w:footnotePr>
            <w:numRestart w:val="eachPage"/>
          </w:footnotePr>
          <w:endnotePr>
            <w:numFmt w:val="decimal"/>
            <w:numRestart w:val="eachSect"/>
          </w:endnotePr>
          <w:pgSz w:w="9356" w:h="13608" w:code="9"/>
          <w:pgMar w:top="936" w:right="936" w:bottom="936" w:left="936" w:header="851" w:footer="0" w:gutter="0"/>
          <w:cols w:space="708"/>
          <w:titlePg/>
          <w:bidi/>
          <w:rtlGutter/>
          <w:docGrid w:linePitch="381"/>
        </w:sectPr>
      </w:pPr>
    </w:p>
    <w:p w:rsidR="00586751" w:rsidRPr="00CE463E" w:rsidRDefault="00586751" w:rsidP="0058792A">
      <w:pPr>
        <w:pStyle w:val="a"/>
        <w:rPr>
          <w:rFonts w:ascii="Lotus Linotype" w:hAnsi="Lotus Linotype" w:cs="Lotus Linotype"/>
          <w:rtl/>
        </w:rPr>
      </w:pPr>
      <w:bookmarkStart w:id="159" w:name="_Toc244786239"/>
      <w:bookmarkStart w:id="160" w:name="_Toc258608042"/>
      <w:bookmarkStart w:id="161" w:name="_Toc455458036"/>
      <w:r w:rsidRPr="00CE463E">
        <w:rPr>
          <w:rFonts w:ascii="Lotus Linotype" w:hAnsi="Lotus Linotype" w:cs="Lotus Linotype"/>
          <w:rtl/>
        </w:rPr>
        <w:lastRenderedPageBreak/>
        <w:t>خطبة حجة الوداع</w:t>
      </w:r>
      <w:bookmarkEnd w:id="159"/>
      <w:bookmarkEnd w:id="160"/>
      <w:bookmarkEnd w:id="161"/>
    </w:p>
    <w:p w:rsidR="00586751" w:rsidRPr="001F7AFE" w:rsidRDefault="00586751" w:rsidP="0058792A">
      <w:pPr>
        <w:widowControl w:val="0"/>
        <w:jc w:val="lowKashida"/>
        <w:rPr>
          <w:rFonts w:ascii="Lotus Linotype" w:hAnsi="Lotus Linotype" w:cs="Lotus Linotype"/>
          <w:b/>
          <w:bCs/>
          <w:szCs w:val="27"/>
          <w:rtl/>
          <w:lang w:bidi="ar-SY"/>
        </w:rPr>
      </w:pPr>
      <w:r w:rsidRPr="001F7AFE">
        <w:rPr>
          <w:rFonts w:ascii="Lotus Linotype" w:hAnsi="Lotus Linotype" w:cs="Lotus Linotype"/>
          <w:b/>
          <w:bCs/>
          <w:szCs w:val="27"/>
          <w:rtl/>
          <w:lang w:bidi="ar-SY"/>
        </w:rPr>
        <w:t>الحَمْدُ لِـلَّهِ نَحْمَدُهُ وَنَسْتَعِينُهُ وَنَسْتَغْفِرُهُ وَنَتُوبُ إِلَيْهِ وَنَعُوذُ بِاللهِ مِنْ شُرُورِ أَنْفُسِنَا وَمِنْ سَيِّئَاتِ أَعْمَالِنَا مَنْ‏ يَهْدِ اللهُ فَلا مُضِلَّ لَهُ وَمَنْ يُضْلِلْ فَلا هادِيَ لَهُ وَأَشْهَدُ أَنْ لا</w:t>
      </w:r>
      <w:r w:rsidRPr="00324CAF">
        <w:rPr>
          <w:rFonts w:cs="Times New Roman" w:hint="cs"/>
          <w:b/>
          <w:bCs/>
          <w:rtl/>
          <w:lang w:bidi="ar-SY"/>
        </w:rPr>
        <w:t> </w:t>
      </w:r>
      <w:r w:rsidRPr="001F7AFE">
        <w:rPr>
          <w:rFonts w:ascii="Lotus Linotype" w:hAnsi="Lotus Linotype" w:cs="Lotus Linotype"/>
          <w:b/>
          <w:bCs/>
          <w:szCs w:val="27"/>
          <w:rtl/>
          <w:lang w:bidi="ar-SY"/>
        </w:rPr>
        <w:t>إِلَهَ إِلاَّ اللهُ وَحْدَهُ لا شَرِيكَ لَهُ وَأَشْهَدُ أَنَّ مُحَمَّداً عَبْدُهُ وَرَسُولُهُ. أُوصِيكُمْ عِبَادَ اللهِ بِتَقْوَى اللهِ وَأَحُثُّكُمْ عَلَى الْعَمَلِ بِطَاعَتِهِ وَأَسْتَفْتِحُ اللهَ بِالَّذِي هُوَ خَيْرٌ.</w:t>
      </w:r>
    </w:p>
    <w:p w:rsidR="00586751" w:rsidRPr="001F7AFE" w:rsidRDefault="00586751" w:rsidP="0058792A">
      <w:pPr>
        <w:widowControl w:val="0"/>
        <w:ind w:firstLine="284"/>
        <w:jc w:val="lowKashida"/>
        <w:rPr>
          <w:rFonts w:ascii="Lotus Linotype" w:hAnsi="Lotus Linotype" w:cs="Lotus Linotype"/>
          <w:b/>
          <w:bCs/>
          <w:szCs w:val="27"/>
          <w:rtl/>
          <w:lang w:bidi="ar-SY"/>
        </w:rPr>
      </w:pPr>
      <w:r w:rsidRPr="001F7AFE">
        <w:rPr>
          <w:rFonts w:ascii="Lotus Linotype" w:hAnsi="Lotus Linotype" w:cs="Lotus Linotype"/>
          <w:b/>
          <w:bCs/>
          <w:szCs w:val="27"/>
          <w:rtl/>
          <w:lang w:bidi="ar-SY"/>
        </w:rPr>
        <w:t>أَمَّا بَعْدُ، أَيُّهَا النَّاسُ</w:t>
      </w:r>
      <w:r w:rsidR="00595061">
        <w:rPr>
          <w:rFonts w:ascii="Lotus Linotype" w:hAnsi="Lotus Linotype" w:cs="Lotus Linotype" w:hint="cs"/>
          <w:b/>
          <w:bCs/>
          <w:szCs w:val="27"/>
          <w:rtl/>
          <w:lang w:bidi="ar-SY"/>
        </w:rPr>
        <w:t>،</w:t>
      </w:r>
      <w:r w:rsidRPr="001F7AFE">
        <w:rPr>
          <w:rFonts w:ascii="Lotus Linotype" w:hAnsi="Lotus Linotype" w:cs="Lotus Linotype"/>
          <w:b/>
          <w:bCs/>
          <w:szCs w:val="27"/>
          <w:rtl/>
          <w:lang w:bidi="ar-SY"/>
        </w:rPr>
        <w:t xml:space="preserve"> اسْمَعُوا مِنِّي أُبَيِّنْ لَكُمْ؛ فَإِنِّي لا أَدْرِي لَعَلِّي لا</w:t>
      </w:r>
      <w:r w:rsidRPr="00324CAF">
        <w:rPr>
          <w:rFonts w:cs="Times New Roman" w:hint="cs"/>
          <w:b/>
          <w:bCs/>
          <w:rtl/>
          <w:lang w:bidi="ar-SY"/>
        </w:rPr>
        <w:t> </w:t>
      </w:r>
      <w:r w:rsidRPr="001F7AFE">
        <w:rPr>
          <w:rFonts w:ascii="Lotus Linotype" w:hAnsi="Lotus Linotype" w:cs="Lotus Linotype"/>
          <w:b/>
          <w:bCs/>
          <w:szCs w:val="27"/>
          <w:rtl/>
          <w:lang w:bidi="ar-SY"/>
        </w:rPr>
        <w:t>أَلْقَاكُمْ بَعْدَ عَامِي هَذَا فِي مَوْقِفِي هَذَا. أَيُّهَا النَّاسُ</w:t>
      </w:r>
      <w:r w:rsidR="00595061">
        <w:rPr>
          <w:rFonts w:ascii="Lotus Linotype" w:hAnsi="Lotus Linotype" w:cs="Lotus Linotype" w:hint="cs"/>
          <w:b/>
          <w:bCs/>
          <w:szCs w:val="27"/>
          <w:rtl/>
          <w:lang w:bidi="ar-SY"/>
        </w:rPr>
        <w:t>،</w:t>
      </w:r>
      <w:r w:rsidRPr="001F7AFE">
        <w:rPr>
          <w:rFonts w:ascii="Lotus Linotype" w:hAnsi="Lotus Linotype" w:cs="Lotus Linotype"/>
          <w:b/>
          <w:bCs/>
          <w:szCs w:val="27"/>
          <w:rtl/>
          <w:lang w:bidi="ar-SY"/>
        </w:rPr>
        <w:t xml:space="preserve"> إِنَّ دِمَاءَكُمْ وَأَمْوَالَكُمْ وَأَعْرَاضَكُمْ عَلَيْكُمْ حَرَامٌ إِلَى أَنْ تَلْقَوْا رَبَّكُمْ كَحُرْمَةِ يَوْمِكُمْ هَذَا فِي شَهْرِكُمْ هَذَا فِي بَلَدِكُمْ هَذَا. أَلا هَلْ بَلَّغْتُ؟ اللَّهُمَّ فَاشْهَدْ</w:t>
      </w:r>
      <w:r w:rsidR="00595061">
        <w:rPr>
          <w:rFonts w:ascii="Lotus Linotype" w:hAnsi="Lotus Linotype" w:cs="Lotus Linotype" w:hint="cs"/>
          <w:b/>
          <w:bCs/>
          <w:szCs w:val="27"/>
          <w:rtl/>
          <w:lang w:bidi="ar-SY"/>
        </w:rPr>
        <w:t>.</w:t>
      </w:r>
      <w:r w:rsidRPr="001F7AFE">
        <w:rPr>
          <w:rFonts w:ascii="Lotus Linotype" w:hAnsi="Lotus Linotype" w:cs="Lotus Linotype"/>
          <w:b/>
          <w:bCs/>
          <w:szCs w:val="27"/>
          <w:rtl/>
          <w:lang w:bidi="ar-SY"/>
        </w:rPr>
        <w:t xml:space="preserve"> </w:t>
      </w:r>
    </w:p>
    <w:p w:rsidR="00586751" w:rsidRPr="001F7AFE" w:rsidRDefault="00586751" w:rsidP="0058792A">
      <w:pPr>
        <w:widowControl w:val="0"/>
        <w:ind w:firstLine="284"/>
        <w:jc w:val="lowKashida"/>
        <w:rPr>
          <w:rFonts w:ascii="Lotus Linotype" w:hAnsi="Lotus Linotype" w:cs="Lotus Linotype"/>
          <w:b/>
          <w:bCs/>
          <w:szCs w:val="27"/>
          <w:rtl/>
          <w:lang w:bidi="ar-SY"/>
        </w:rPr>
      </w:pPr>
      <w:r w:rsidRPr="001F7AFE">
        <w:rPr>
          <w:rFonts w:ascii="Lotus Linotype" w:hAnsi="Lotus Linotype" w:cs="Lotus Linotype"/>
          <w:b/>
          <w:bCs/>
          <w:szCs w:val="27"/>
          <w:rtl/>
          <w:lang w:bidi="ar-SY"/>
        </w:rPr>
        <w:t>فَمَنْ كَانَتْ عِنْدَهُ أَمَانَةٌ فَلْيُؤَدِّهَا إِلَى مَنِ ائْتَمَنَهُ عَلَيْهَا وَإِنَّ رِبَا الجَاهِلِيَّةِ مَوْضُوعٌ وَإِنَّ أَوَّلَ رِبًا أَبْدَأُ بِهِ رِبَا الْعَبَّاسِ بْنِ عَبْدِ المُطَّلِبِ، وَإِنَّ دِمَاءَ الجَاهِلِيَّةِ مَوْضُوعَةٌ وَإِنَّ أَوَّلَ دَمٍ أَبْدَأُ بِهِ دَمُ عَامِرِ بْنِ رَبِيعَةَ بْنِ الحَارِثِ بْنِ عَبْدِ المُطَّلِبِ. وَإِنَّ مَآثِرَ الجَاهِلِيَّةِ مَوْضُوعَةٌ غَيْرَ السِّدَانَةِ وَالسِّقَايَةِ. وَالْعَمْدُ قَوَدٌ وَشِبْهُ الْعَمْدِ مَا قُتِلَ بِالْعَصَا وَالحَجَرِ وَفِيهِ مِائَةُ بَعِيرٍ فَمَنْ زَادَ فَهُوَ مِنَ الجَاهِلِيَّةِ.</w:t>
      </w:r>
    </w:p>
    <w:p w:rsidR="00586751" w:rsidRPr="001F7AFE" w:rsidRDefault="00586751" w:rsidP="0058792A">
      <w:pPr>
        <w:widowControl w:val="0"/>
        <w:ind w:firstLine="284"/>
        <w:jc w:val="lowKashida"/>
        <w:rPr>
          <w:rFonts w:ascii="Lotus Linotype" w:hAnsi="Lotus Linotype" w:cs="Lotus Linotype"/>
          <w:b/>
          <w:bCs/>
          <w:szCs w:val="27"/>
          <w:rtl/>
          <w:lang w:bidi="ar-SY"/>
        </w:rPr>
      </w:pPr>
      <w:r w:rsidRPr="001F7AFE">
        <w:rPr>
          <w:rFonts w:ascii="Lotus Linotype" w:hAnsi="Lotus Linotype" w:cs="Lotus Linotype"/>
          <w:b/>
          <w:bCs/>
          <w:szCs w:val="27"/>
          <w:rtl/>
          <w:lang w:bidi="ar-SY"/>
        </w:rPr>
        <w:t>أَيُّهَا النَّاسُ</w:t>
      </w:r>
      <w:r w:rsidR="00595061">
        <w:rPr>
          <w:rFonts w:ascii="Lotus Linotype" w:hAnsi="Lotus Linotype" w:cs="Lotus Linotype" w:hint="cs"/>
          <w:b/>
          <w:bCs/>
          <w:szCs w:val="27"/>
          <w:rtl/>
          <w:lang w:bidi="ar-SY"/>
        </w:rPr>
        <w:t>،</w:t>
      </w:r>
      <w:r w:rsidRPr="001F7AFE">
        <w:rPr>
          <w:rFonts w:ascii="Lotus Linotype" w:hAnsi="Lotus Linotype" w:cs="Lotus Linotype"/>
          <w:b/>
          <w:bCs/>
          <w:szCs w:val="27"/>
          <w:rtl/>
          <w:lang w:bidi="ar-SY"/>
        </w:rPr>
        <w:t xml:space="preserve"> إِنَّ الشَّيْطَانَ قَدْ أَيِسَ أَنْ يُعْبَدَ بِأَرْضِكُمْ هَذِهِ وَلَكِنَّهُ قَدْ رَضِيَ بِأَنْ يُطَاعَ فِيمَا سِوَى ذَلِكَ فِيمَا تُحَقِّرُونَ مِنْ أَعْمَالِكُمْ. أَيُّهَا النَّاسُ</w:t>
      </w:r>
      <w:r w:rsidR="00595061">
        <w:rPr>
          <w:rFonts w:ascii="Lotus Linotype" w:hAnsi="Lotus Linotype" w:cs="Lotus Linotype" w:hint="cs"/>
          <w:b/>
          <w:bCs/>
          <w:szCs w:val="27"/>
          <w:rtl/>
          <w:lang w:bidi="ar-SY"/>
        </w:rPr>
        <w:t>،</w:t>
      </w:r>
      <w:r w:rsidRPr="001F7AFE">
        <w:rPr>
          <w:rFonts w:ascii="Lotus Linotype" w:hAnsi="Lotus Linotype" w:cs="Lotus Linotype"/>
          <w:b/>
          <w:bCs/>
          <w:szCs w:val="27"/>
          <w:rtl/>
          <w:lang w:bidi="ar-SY"/>
        </w:rPr>
        <w:t xml:space="preserve"> إِنَّمَا النَّسِي‏ءُ زِيادَةٌ فِي الْكُفْرِ يُضَلُّ بِهِ الَّذِينَ كَفَرُوا يُحِلُّونَهُ عاماً وَيُحَرِّمُونَهُ عاماً لِيُواطِؤُا عِدَّةَ ما حَرَّمَ اللهُ وَإِنَّ الزَّمَانَ قَدِ اسْتَدَارَ كَهَيْئَتِهِ يَوْمَ خَلَقَ اللهُ السَّمَاوَاتِ وَالأَرْضَ وَإِنَّ عِدَّةَ الشُّهُورِ عِنْدَ اللهِ اثْنا عَشَـرَ شَهْراً فِي كِتابِ اللهِ يَوْمَ خَلَقَ السَّماواتِ وَالأَرْضَ مِنْها أَرْبَعَةٌ حُرُمٌ ثَلَاثَةٌ مُتَوَالِيَةٌ وَوَاحِدٌ فَرْدٌ: ذُو الْقَعْدَةِ وَذُو الْحِجَّةِ وَالمُحَرَّمُ وَرَجَبٌ بَيْنَ جُمَادَى وَشَعْبَانَ. أَلا هَلْ بَلَّغْتُ؟ اللَّهُمَّ فَاشْهَدْ</w:t>
      </w:r>
      <w:r w:rsidR="00595061">
        <w:rPr>
          <w:rFonts w:ascii="Lotus Linotype" w:hAnsi="Lotus Linotype" w:cs="Lotus Linotype" w:hint="cs"/>
          <w:b/>
          <w:bCs/>
          <w:szCs w:val="27"/>
          <w:rtl/>
          <w:lang w:bidi="ar-SY"/>
        </w:rPr>
        <w:t>.</w:t>
      </w:r>
    </w:p>
    <w:p w:rsidR="00586751" w:rsidRPr="001F7AFE" w:rsidRDefault="00586751" w:rsidP="0058792A">
      <w:pPr>
        <w:widowControl w:val="0"/>
        <w:ind w:firstLine="284"/>
        <w:jc w:val="lowKashida"/>
        <w:rPr>
          <w:rFonts w:ascii="Lotus Linotype" w:hAnsi="Lotus Linotype" w:cs="Lotus Linotype"/>
          <w:b/>
          <w:bCs/>
          <w:szCs w:val="27"/>
          <w:rtl/>
          <w:lang w:bidi="ar-SY"/>
        </w:rPr>
      </w:pPr>
      <w:r w:rsidRPr="001F7AFE">
        <w:rPr>
          <w:rFonts w:ascii="Lotus Linotype" w:hAnsi="Lotus Linotype" w:cs="Lotus Linotype"/>
          <w:b/>
          <w:bCs/>
          <w:szCs w:val="27"/>
          <w:rtl/>
          <w:lang w:bidi="ar-SY"/>
        </w:rPr>
        <w:t xml:space="preserve"> أَيُّهَا النَّاسُ</w:t>
      </w:r>
      <w:r w:rsidR="00595061">
        <w:rPr>
          <w:rFonts w:ascii="Lotus Linotype" w:hAnsi="Lotus Linotype" w:cs="Lotus Linotype" w:hint="cs"/>
          <w:b/>
          <w:bCs/>
          <w:szCs w:val="27"/>
          <w:rtl/>
          <w:lang w:bidi="ar-SY"/>
        </w:rPr>
        <w:t>،</w:t>
      </w:r>
      <w:r w:rsidRPr="001F7AFE">
        <w:rPr>
          <w:rFonts w:ascii="Lotus Linotype" w:hAnsi="Lotus Linotype" w:cs="Lotus Linotype"/>
          <w:b/>
          <w:bCs/>
          <w:szCs w:val="27"/>
          <w:rtl/>
          <w:lang w:bidi="ar-SY"/>
        </w:rPr>
        <w:t xml:space="preserve"> إِنَّ لِنِسَائِكُمْ عَلَيْكُمْ حَقّاً وَلَكُمْ عَلَيْهِنَّ حَقّاً. حَقُّكُمْ عَلَيْهِنَّ أَنْ لا</w:t>
      </w:r>
      <w:r w:rsidRPr="00324CAF">
        <w:rPr>
          <w:rFonts w:cs="Times New Roman" w:hint="cs"/>
          <w:b/>
          <w:bCs/>
          <w:rtl/>
          <w:lang w:bidi="ar-SY"/>
        </w:rPr>
        <w:t> </w:t>
      </w:r>
      <w:r w:rsidRPr="001F7AFE">
        <w:rPr>
          <w:rFonts w:ascii="Lotus Linotype" w:hAnsi="Lotus Linotype" w:cs="Lotus Linotype"/>
          <w:b/>
          <w:bCs/>
          <w:szCs w:val="27"/>
          <w:rtl/>
          <w:lang w:bidi="ar-SY"/>
        </w:rPr>
        <w:t xml:space="preserve">يُوطِئْنَ فُرُشَكُمْ </w:t>
      </w:r>
      <w:r w:rsidRPr="001F7AFE">
        <w:rPr>
          <w:rFonts w:ascii="Lotus Linotype" w:hAnsi="Lotus Linotype" w:cs="Lotus Linotype"/>
          <w:b/>
          <w:bCs/>
          <w:szCs w:val="27"/>
          <w:rtl/>
          <w:lang w:bidi="ar-SY"/>
        </w:rPr>
        <w:lastRenderedPageBreak/>
        <w:t>وَلا يُدْخِلْنَ أَحَداً تَكْرَهُونَهُ بُيُوتَكُمْ إِلاَّ بِإِذْنِكُمْ وَأَنْ لا يَأْتِينَ بِفَاحِشَةٍ فَإِنْ فَعَلْنَ فَإِنَّ اللهَ قَدْ أَذِنَ لَكُمْ أَنْ تَعْضُلُوهُنَّ وَتَهْجُرُوهُنَّ فِي الْمَضَاجِعِ‏ وَتَضْـرِبُوهُنَّ ضَرْباً غَيْرَ مُبْرِحٍ، فَإِذَا انْتَهَيْنَ وَأَطَعْنَكُمْ فَعَلَيْكُمْ رِزْقُهُنَّ وَكِسْوَتُهُنَّ بِالمَعْرُوفِ، أَخَذْتُمُوهُنَّ بِأَمَانَةِ اللهِ وَاسْتَحْلَلْتُمْ فُرُوجَهُنَّ بِكَلِمَةِِ اللهِ فَاتَّقُوا اللهَ فِي النِّسَاءِ وَاسْتَوْصُوا بِهِنَّ خَيْراً. أَلا هَلْ بَلَّغْتُ؟ اللَّهُمَّ فَاشْهَدْ</w:t>
      </w:r>
      <w:r w:rsidR="00595061">
        <w:rPr>
          <w:rFonts w:ascii="Lotus Linotype" w:hAnsi="Lotus Linotype" w:cs="Lotus Linotype" w:hint="cs"/>
          <w:b/>
          <w:bCs/>
          <w:szCs w:val="27"/>
          <w:rtl/>
          <w:lang w:bidi="ar-SY"/>
        </w:rPr>
        <w:t>.</w:t>
      </w:r>
    </w:p>
    <w:p w:rsidR="00586751" w:rsidRPr="001F7AFE" w:rsidRDefault="00586751" w:rsidP="0058792A">
      <w:pPr>
        <w:widowControl w:val="0"/>
        <w:ind w:firstLine="284"/>
        <w:jc w:val="lowKashida"/>
        <w:rPr>
          <w:rFonts w:ascii="Lotus Linotype" w:hAnsi="Lotus Linotype" w:cs="Lotus Linotype"/>
          <w:b/>
          <w:bCs/>
          <w:szCs w:val="27"/>
          <w:rtl/>
          <w:lang w:bidi="ar-SY"/>
        </w:rPr>
      </w:pPr>
      <w:r w:rsidRPr="001F7AFE">
        <w:rPr>
          <w:rFonts w:ascii="Lotus Linotype" w:hAnsi="Lotus Linotype" w:cs="Lotus Linotype"/>
          <w:b/>
          <w:bCs/>
          <w:szCs w:val="27"/>
          <w:rtl/>
          <w:lang w:bidi="ar-SY"/>
        </w:rPr>
        <w:t>أَيُّهَا النَّاسُ</w:t>
      </w:r>
      <w:r w:rsidR="00595061">
        <w:rPr>
          <w:rFonts w:ascii="Lotus Linotype" w:hAnsi="Lotus Linotype" w:cs="Lotus Linotype" w:hint="cs"/>
          <w:b/>
          <w:bCs/>
          <w:szCs w:val="27"/>
          <w:rtl/>
          <w:lang w:bidi="ar-SY"/>
        </w:rPr>
        <w:t>،</w:t>
      </w:r>
      <w:r w:rsidRPr="001F7AFE">
        <w:rPr>
          <w:rFonts w:ascii="Lotus Linotype" w:hAnsi="Lotus Linotype" w:cs="Lotus Linotype"/>
          <w:b/>
          <w:bCs/>
          <w:szCs w:val="27"/>
          <w:rtl/>
          <w:lang w:bidi="ar-SY"/>
        </w:rPr>
        <w:t xml:space="preserve"> إِنَّمَا المُؤْمِنُونَ إِخْوَةٌ وَلا يَحِلُّ لِمُؤْمِنٍ مَالُ أَخِيهِ إِلاَّ مِنْ طِيبِ نَفْسٍ مِنْهُ. أَلا هَلْ بَلَّغْتُ؟ اللَّهُمَّ فَاشْهَدْ</w:t>
      </w:r>
      <w:r w:rsidR="00595061">
        <w:rPr>
          <w:rFonts w:ascii="Lotus Linotype" w:hAnsi="Lotus Linotype" w:cs="Lotus Linotype" w:hint="cs"/>
          <w:b/>
          <w:bCs/>
          <w:szCs w:val="27"/>
          <w:rtl/>
          <w:lang w:bidi="ar-SY"/>
        </w:rPr>
        <w:t>.</w:t>
      </w:r>
      <w:r w:rsidRPr="001F7AFE">
        <w:rPr>
          <w:rFonts w:ascii="Lotus Linotype" w:hAnsi="Lotus Linotype" w:cs="Lotus Linotype"/>
          <w:b/>
          <w:bCs/>
          <w:szCs w:val="27"/>
          <w:rtl/>
          <w:lang w:bidi="ar-SY"/>
        </w:rPr>
        <w:t xml:space="preserve"> فَلا تَرْجِعُنَّ بَعْدِي كُفَّاراً يَضْرِبُ بَعْضُكُمْ رِقَابَ بَعْضٍ فَإِنِّي قَدْ تَرَكْتُ فِيكُمْ مَا إِنْ أَخَذْتُمْ بِهِ لَنْ تَضِلُّوا (وفي روايةٍ لَمْ تَضِلُّوا) كِتَابَ اللهِ (وفي روايةٍ: و سُنَّةَ نبيِّه، وفي روايةٍ: وَعِتْرَتِي أَهْلَ بَيْتِي)، أَلا هَلْ بَلَّغْتُ؟ اللَّهُمَّ فَاشْهَدْ</w:t>
      </w:r>
      <w:r w:rsidR="00595061">
        <w:rPr>
          <w:rFonts w:ascii="Lotus Linotype" w:hAnsi="Lotus Linotype" w:cs="Lotus Linotype" w:hint="cs"/>
          <w:b/>
          <w:bCs/>
          <w:szCs w:val="27"/>
          <w:rtl/>
          <w:lang w:bidi="ar-SY"/>
        </w:rPr>
        <w:t>.</w:t>
      </w:r>
    </w:p>
    <w:p w:rsidR="00586751" w:rsidRPr="001F7AFE" w:rsidRDefault="00586751" w:rsidP="0058792A">
      <w:pPr>
        <w:widowControl w:val="0"/>
        <w:ind w:firstLine="284"/>
        <w:jc w:val="lowKashida"/>
        <w:rPr>
          <w:rFonts w:ascii="Lotus Linotype" w:hAnsi="Lotus Linotype" w:cs="Lotus Linotype"/>
          <w:b/>
          <w:bCs/>
          <w:szCs w:val="27"/>
          <w:rtl/>
        </w:rPr>
      </w:pPr>
      <w:r w:rsidRPr="001F7AFE">
        <w:rPr>
          <w:rFonts w:ascii="Lotus Linotype" w:hAnsi="Lotus Linotype" w:cs="Lotus Linotype"/>
          <w:b/>
          <w:bCs/>
          <w:szCs w:val="27"/>
          <w:rtl/>
          <w:lang w:bidi="ar-SY"/>
        </w:rPr>
        <w:t>أَيُّهَا النَّاسُ</w:t>
      </w:r>
      <w:r w:rsidR="00595061">
        <w:rPr>
          <w:rFonts w:ascii="Lotus Linotype" w:hAnsi="Lotus Linotype" w:cs="Lotus Linotype" w:hint="cs"/>
          <w:b/>
          <w:bCs/>
          <w:szCs w:val="27"/>
          <w:rtl/>
          <w:lang w:bidi="ar-SY"/>
        </w:rPr>
        <w:t>،</w:t>
      </w:r>
      <w:r w:rsidRPr="001F7AFE">
        <w:rPr>
          <w:rFonts w:ascii="Lotus Linotype" w:hAnsi="Lotus Linotype" w:cs="Lotus Linotype"/>
          <w:b/>
          <w:bCs/>
          <w:szCs w:val="27"/>
          <w:rtl/>
          <w:lang w:bidi="ar-SY"/>
        </w:rPr>
        <w:t xml:space="preserve"> إِنَّ رَبَّكُمْ وَاحِدٌ وَإِنَّ أَبَاكُمْ وَاحِدٌ، كُلُّكُمْ لآدَمَ وَآدَمُ مِنْ تُرَابٍ إِنَّ أَكْرَمَكُمْ عِنْدَ اللهِ أَتْقَاكُمْ وَلَيْسَ لِعَرَبِيٍّ عَلَى عَجَمِيٍّ فَضْلٌ إِلاَّ بِالتَّقْوَى. أَلا هَلْ بَلَّغْتُ؟ قَالُوا: نَعَمْ. قَالَ: فَلْيُبَلِّغِ الشَّاهِدُ الْغَائِبَ</w:t>
      </w:r>
      <w:r w:rsidR="00595061">
        <w:rPr>
          <w:rFonts w:ascii="Lotus Linotype" w:hAnsi="Lotus Linotype" w:cs="Lotus Linotype" w:hint="cs"/>
          <w:b/>
          <w:bCs/>
          <w:szCs w:val="27"/>
          <w:rtl/>
          <w:lang w:bidi="ar-SY"/>
        </w:rPr>
        <w:t>.</w:t>
      </w:r>
    </w:p>
    <w:p w:rsidR="00586751" w:rsidRPr="001F7AFE" w:rsidRDefault="00586751" w:rsidP="0058792A">
      <w:pPr>
        <w:widowControl w:val="0"/>
        <w:ind w:firstLine="284"/>
        <w:jc w:val="lowKashida"/>
        <w:rPr>
          <w:rFonts w:ascii="Lotus Linotype" w:hAnsi="Lotus Linotype" w:cs="Lotus Linotype"/>
          <w:b/>
          <w:bCs/>
          <w:szCs w:val="27"/>
          <w:rtl/>
          <w:lang w:bidi="ar-SY"/>
        </w:rPr>
      </w:pPr>
      <w:r w:rsidRPr="001F7AFE">
        <w:rPr>
          <w:rFonts w:ascii="Lotus Linotype" w:hAnsi="Lotus Linotype" w:cs="Lotus Linotype"/>
          <w:b/>
          <w:bCs/>
          <w:szCs w:val="27"/>
          <w:rtl/>
          <w:lang w:bidi="ar-SY"/>
        </w:rPr>
        <w:t>أَيُّهَا النَّاسُ</w:t>
      </w:r>
      <w:r w:rsidR="00595061">
        <w:rPr>
          <w:rFonts w:ascii="Lotus Linotype" w:hAnsi="Lotus Linotype" w:cs="Lotus Linotype" w:hint="cs"/>
          <w:b/>
          <w:bCs/>
          <w:szCs w:val="27"/>
          <w:rtl/>
          <w:lang w:bidi="ar-SY"/>
        </w:rPr>
        <w:t>،</w:t>
      </w:r>
      <w:r w:rsidRPr="001F7AFE">
        <w:rPr>
          <w:rFonts w:ascii="Lotus Linotype" w:hAnsi="Lotus Linotype" w:cs="Lotus Linotype"/>
          <w:b/>
          <w:bCs/>
          <w:szCs w:val="27"/>
          <w:rtl/>
          <w:lang w:bidi="ar-SY"/>
        </w:rPr>
        <w:t xml:space="preserve"> إِنَّ اللهَ قَدْ قَسَمَ لِكُلِّ وَارِثٍ نَصِيبَهُ مِنَ الْمِيرَاثِ وَلا</w:t>
      </w:r>
      <w:r w:rsidRPr="00324CAF">
        <w:rPr>
          <w:rFonts w:cs="Times New Roman" w:hint="cs"/>
          <w:b/>
          <w:bCs/>
          <w:rtl/>
          <w:lang w:bidi="ar-SY"/>
        </w:rPr>
        <w:t> </w:t>
      </w:r>
      <w:r w:rsidRPr="001F7AFE">
        <w:rPr>
          <w:rFonts w:ascii="Lotus Linotype" w:hAnsi="Lotus Linotype" w:cs="Lotus Linotype"/>
          <w:b/>
          <w:bCs/>
          <w:szCs w:val="27"/>
          <w:rtl/>
          <w:lang w:bidi="ar-SY"/>
        </w:rPr>
        <w:t>يَجُوزُ لِمُورِثٍ وَصِيَّةُ أَكْثَرَ مِنَ الثُّلُثِ. وَالْوَلَدُ لِلْفِرَاشِ وَلِلْعَاهِرِ الحَجَرُ، مَنِ ادَّعَى إِلَى غَيْرِ أَبِيهِ وَمَنْ تَوَلَّى غَيْرَ مَوَالِيهِ فَعَلَيْهِ لَعْنَةُ اللهِ وَالمَلائِكَةِ وَالنَّاسِ أَجْمَعِينَ، لا يَقْبَلُ اللهُ مِنْهُ صَرْفاً وَلا</w:t>
      </w:r>
      <w:r w:rsidRPr="00324CAF">
        <w:rPr>
          <w:rFonts w:cs="Times New Roman" w:hint="cs"/>
          <w:b/>
          <w:bCs/>
          <w:rtl/>
          <w:lang w:bidi="ar-SY"/>
        </w:rPr>
        <w:t> </w:t>
      </w:r>
      <w:r w:rsidRPr="001F7AFE">
        <w:rPr>
          <w:rFonts w:ascii="Lotus Linotype" w:hAnsi="Lotus Linotype" w:cs="Lotus Linotype"/>
          <w:b/>
          <w:bCs/>
          <w:szCs w:val="27"/>
          <w:rtl/>
          <w:lang w:bidi="ar-SY"/>
        </w:rPr>
        <w:t>عَدْلاً. وَالسَّلامُ عَلَيْكُمْ وَرَحْمَةُ اللهِ.</w:t>
      </w:r>
    </w:p>
    <w:p w:rsidR="00586751" w:rsidRPr="003954E4" w:rsidRDefault="00586751" w:rsidP="0058792A">
      <w:pPr>
        <w:pStyle w:val="a0"/>
        <w:rPr>
          <w:rFonts w:ascii="IRZar" w:hAnsi="IRZar"/>
          <w:sz w:val="26"/>
          <w:rtl/>
        </w:rPr>
      </w:pPr>
      <w:bookmarkStart w:id="162" w:name="_Toc244786240"/>
      <w:bookmarkStart w:id="163" w:name="_Toc258608043"/>
      <w:bookmarkStart w:id="164" w:name="_Toc455458037"/>
      <w:r w:rsidRPr="003954E4">
        <w:rPr>
          <w:rFonts w:ascii="IRZar" w:hAnsi="IRZar"/>
          <w:sz w:val="26"/>
          <w:rtl/>
        </w:rPr>
        <w:t>ترجمه خطبة حجة الوداع</w:t>
      </w:r>
      <w:bookmarkEnd w:id="162"/>
      <w:bookmarkEnd w:id="163"/>
      <w:bookmarkEnd w:id="164"/>
    </w:p>
    <w:p w:rsidR="00586751" w:rsidRPr="001F7AFE" w:rsidRDefault="00586751" w:rsidP="0058792A">
      <w:pPr>
        <w:widowControl w:val="0"/>
        <w:jc w:val="lowKashida"/>
        <w:rPr>
          <w:rFonts w:cs="B Lotus"/>
          <w:rtl/>
          <w:lang w:bidi="ar-SY"/>
        </w:rPr>
      </w:pPr>
      <w:r w:rsidRPr="001F7AFE">
        <w:rPr>
          <w:rFonts w:cs="B Lotus" w:hint="cs"/>
          <w:rtl/>
          <w:lang w:bidi="ar-SY"/>
        </w:rPr>
        <w:t>ستا</w:t>
      </w:r>
      <w:r w:rsidR="00904E27">
        <w:rPr>
          <w:rFonts w:cs="B Lotus" w:hint="cs"/>
          <w:rtl/>
          <w:lang w:bidi="ar-SY"/>
        </w:rPr>
        <w:t>ی</w:t>
      </w:r>
      <w:r w:rsidRPr="001F7AFE">
        <w:rPr>
          <w:rFonts w:cs="B Lotus" w:hint="cs"/>
          <w:rtl/>
          <w:lang w:bidi="ar-SY"/>
        </w:rPr>
        <w:t>ش خدا</w:t>
      </w:r>
      <w:r w:rsidR="00904E27">
        <w:rPr>
          <w:rFonts w:cs="B Lotus" w:hint="cs"/>
          <w:rtl/>
          <w:lang w:bidi="ar-SY"/>
        </w:rPr>
        <w:t>ی</w:t>
      </w:r>
      <w:r w:rsidRPr="001F7AFE">
        <w:rPr>
          <w:rFonts w:cs="B Lotus" w:hint="cs"/>
          <w:rtl/>
          <w:lang w:bidi="ar-SY"/>
        </w:rPr>
        <w:t xml:space="preserve"> راست او را م</w:t>
      </w:r>
      <w:r w:rsidR="00904E27">
        <w:rPr>
          <w:rFonts w:cs="B Lotus" w:hint="cs"/>
          <w:rtl/>
          <w:lang w:bidi="ar-SY"/>
        </w:rPr>
        <w:t>ی</w:t>
      </w:r>
      <w:r w:rsidRPr="001F7AFE">
        <w:rPr>
          <w:rFonts w:cs="B Lotus" w:hint="cs"/>
          <w:rtl/>
          <w:lang w:bidi="ar-SY"/>
        </w:rPr>
        <w:t>‌ستا</w:t>
      </w:r>
      <w:r w:rsidR="00595061">
        <w:rPr>
          <w:rFonts w:cs="B Lotus" w:hint="cs"/>
          <w:rtl/>
          <w:lang w:bidi="ar-SY"/>
        </w:rPr>
        <w:t>ی</w:t>
      </w:r>
      <w:r w:rsidR="00904E27">
        <w:rPr>
          <w:rFonts w:cs="B Lotus" w:hint="cs"/>
          <w:rtl/>
          <w:lang w:bidi="ar-SY"/>
        </w:rPr>
        <w:t>ی</w:t>
      </w:r>
      <w:r w:rsidRPr="001F7AFE">
        <w:rPr>
          <w:rFonts w:cs="B Lotus" w:hint="cs"/>
          <w:rtl/>
          <w:lang w:bidi="ar-SY"/>
        </w:rPr>
        <w:t xml:space="preserve">م و از او </w:t>
      </w:r>
      <w:r w:rsidR="00904E27">
        <w:rPr>
          <w:rFonts w:cs="B Lotus" w:hint="cs"/>
          <w:rtl/>
          <w:lang w:bidi="ar-SY"/>
        </w:rPr>
        <w:t>ی</w:t>
      </w:r>
      <w:r w:rsidRPr="001F7AFE">
        <w:rPr>
          <w:rFonts w:cs="B Lotus" w:hint="cs"/>
          <w:rtl/>
          <w:lang w:bidi="ar-SY"/>
        </w:rPr>
        <w:t>ار</w:t>
      </w:r>
      <w:r w:rsidR="00904E27">
        <w:rPr>
          <w:rFonts w:cs="B Lotus" w:hint="cs"/>
          <w:rtl/>
          <w:lang w:bidi="ar-SY"/>
        </w:rPr>
        <w:t>ی</w:t>
      </w:r>
      <w:r w:rsidRPr="001F7AFE">
        <w:rPr>
          <w:rFonts w:cs="B Lotus" w:hint="cs"/>
          <w:rtl/>
          <w:lang w:bidi="ar-SY"/>
        </w:rPr>
        <w:t xml:space="preserve"> م</w:t>
      </w:r>
      <w:r w:rsidR="00904E27">
        <w:rPr>
          <w:rFonts w:cs="B Lotus" w:hint="cs"/>
          <w:rtl/>
          <w:lang w:bidi="ar-SY"/>
        </w:rPr>
        <w:t>ی</w:t>
      </w:r>
      <w:r w:rsidRPr="001F7AFE">
        <w:rPr>
          <w:rFonts w:cs="B Lotus" w:hint="cs"/>
          <w:rtl/>
          <w:lang w:bidi="ar-SY"/>
        </w:rPr>
        <w:t>‌جو</w:t>
      </w:r>
      <w:r w:rsidR="00595061">
        <w:rPr>
          <w:rFonts w:cs="B Lotus" w:hint="cs"/>
          <w:rtl/>
          <w:lang w:bidi="ar-SY"/>
        </w:rPr>
        <w:t>ی</w:t>
      </w:r>
      <w:r w:rsidR="00904E27">
        <w:rPr>
          <w:rFonts w:cs="B Lotus" w:hint="cs"/>
          <w:rtl/>
          <w:lang w:bidi="ar-SY"/>
        </w:rPr>
        <w:t>ی</w:t>
      </w:r>
      <w:r w:rsidRPr="001F7AFE">
        <w:rPr>
          <w:rFonts w:cs="B Lotus" w:hint="cs"/>
          <w:rtl/>
          <w:lang w:bidi="ar-SY"/>
        </w:rPr>
        <w:t>م و از او آمرزش م</w:t>
      </w:r>
      <w:r w:rsidR="00904E27">
        <w:rPr>
          <w:rFonts w:cs="B Lotus" w:hint="cs"/>
          <w:rtl/>
          <w:lang w:bidi="ar-SY"/>
        </w:rPr>
        <w:t>ی</w:t>
      </w:r>
      <w:r w:rsidRPr="001F7AFE">
        <w:rPr>
          <w:rFonts w:cs="B Lotus" w:hint="cs"/>
          <w:rtl/>
          <w:lang w:bidi="ar-SY"/>
        </w:rPr>
        <w:t>‌خواه</w:t>
      </w:r>
      <w:r w:rsidR="00904E27">
        <w:rPr>
          <w:rFonts w:cs="B Lotus" w:hint="cs"/>
          <w:rtl/>
          <w:lang w:bidi="ar-SY"/>
        </w:rPr>
        <w:t>ی</w:t>
      </w:r>
      <w:r w:rsidRPr="001F7AFE">
        <w:rPr>
          <w:rFonts w:cs="B Lotus" w:hint="cs"/>
          <w:rtl/>
          <w:lang w:bidi="ar-SY"/>
        </w:rPr>
        <w:t>م و ب</w:t>
      </w:r>
      <w:r w:rsidR="00595061">
        <w:rPr>
          <w:rFonts w:cs="B Lotus" w:hint="cs"/>
          <w:rtl/>
          <w:lang w:bidi="ar-SY"/>
        </w:rPr>
        <w:t xml:space="preserve">ه </w:t>
      </w:r>
      <w:r w:rsidRPr="001F7AFE">
        <w:rPr>
          <w:rFonts w:cs="B Lotus" w:hint="cs"/>
          <w:rtl/>
          <w:lang w:bidi="ar-SY"/>
        </w:rPr>
        <w:t>سو</w:t>
      </w:r>
      <w:r w:rsidR="00904E27">
        <w:rPr>
          <w:rFonts w:cs="B Lotus" w:hint="cs"/>
          <w:rtl/>
          <w:lang w:bidi="ar-SY"/>
        </w:rPr>
        <w:t>ی</w:t>
      </w:r>
      <w:r w:rsidRPr="001F7AFE">
        <w:rPr>
          <w:rFonts w:cs="B Lotus" w:hint="cs"/>
          <w:rtl/>
          <w:lang w:bidi="ar-SY"/>
        </w:rPr>
        <w:t xml:space="preserve"> او برم</w:t>
      </w:r>
      <w:r w:rsidR="00904E27">
        <w:rPr>
          <w:rFonts w:cs="B Lotus" w:hint="cs"/>
          <w:rtl/>
          <w:lang w:bidi="ar-SY"/>
        </w:rPr>
        <w:t>ی</w:t>
      </w:r>
      <w:r w:rsidR="00595061">
        <w:rPr>
          <w:rFonts w:cs="B Lotus" w:hint="eastAsia"/>
          <w:rtl/>
          <w:lang w:bidi="ar-SY"/>
        </w:rPr>
        <w:t>‌</w:t>
      </w:r>
      <w:r w:rsidRPr="001F7AFE">
        <w:rPr>
          <w:rFonts w:cs="B Lotus" w:hint="cs"/>
          <w:rtl/>
          <w:lang w:bidi="ar-SY"/>
        </w:rPr>
        <w:t>گرد</w:t>
      </w:r>
      <w:r w:rsidR="00904E27">
        <w:rPr>
          <w:rFonts w:cs="B Lotus" w:hint="cs"/>
          <w:rtl/>
          <w:lang w:bidi="ar-SY"/>
        </w:rPr>
        <w:t>ی</w:t>
      </w:r>
      <w:r w:rsidRPr="001F7AFE">
        <w:rPr>
          <w:rFonts w:cs="B Lotus" w:hint="cs"/>
          <w:rtl/>
          <w:lang w:bidi="ar-SY"/>
        </w:rPr>
        <w:t>م و بدو پناه م</w:t>
      </w:r>
      <w:r w:rsidR="00904E27">
        <w:rPr>
          <w:rFonts w:cs="B Lotus" w:hint="cs"/>
          <w:rtl/>
          <w:lang w:bidi="ar-SY"/>
        </w:rPr>
        <w:t>ی</w:t>
      </w:r>
      <w:r w:rsidRPr="001F7AFE">
        <w:rPr>
          <w:rFonts w:cs="B Lotus" w:hint="cs"/>
          <w:rtl/>
          <w:lang w:bidi="ar-SY"/>
        </w:rPr>
        <w:t>‌بر</w:t>
      </w:r>
      <w:r w:rsidR="00904E27">
        <w:rPr>
          <w:rFonts w:cs="B Lotus" w:hint="cs"/>
          <w:rtl/>
          <w:lang w:bidi="ar-SY"/>
        </w:rPr>
        <w:t>ی</w:t>
      </w:r>
      <w:r w:rsidRPr="001F7AFE">
        <w:rPr>
          <w:rFonts w:cs="B Lotus" w:hint="cs"/>
          <w:rtl/>
          <w:lang w:bidi="ar-SY"/>
        </w:rPr>
        <w:t>م از بد</w:t>
      </w:r>
      <w:r w:rsidR="00904E27">
        <w:rPr>
          <w:rFonts w:cs="B Lotus" w:hint="cs"/>
          <w:rtl/>
          <w:lang w:bidi="ar-SY"/>
        </w:rPr>
        <w:t>ی</w:t>
      </w:r>
      <w:r w:rsidR="00595061">
        <w:rPr>
          <w:rFonts w:cs="B Lotus" w:hint="eastAsia"/>
          <w:rtl/>
          <w:lang w:bidi="ar-SY"/>
        </w:rPr>
        <w:t>‌</w:t>
      </w:r>
      <w:r w:rsidRPr="001F7AFE">
        <w:rPr>
          <w:rFonts w:cs="B Lotus" w:hint="cs"/>
          <w:rtl/>
          <w:lang w:bidi="ar-SY"/>
        </w:rPr>
        <w:t>ها</w:t>
      </w:r>
      <w:r w:rsidR="00904E27">
        <w:rPr>
          <w:rFonts w:cs="B Lotus" w:hint="cs"/>
          <w:rtl/>
          <w:lang w:bidi="ar-SY"/>
        </w:rPr>
        <w:t>ی</w:t>
      </w:r>
      <w:r w:rsidRPr="001F7AFE">
        <w:rPr>
          <w:rFonts w:cs="B Lotus" w:hint="cs"/>
          <w:rtl/>
          <w:lang w:bidi="ar-SY"/>
        </w:rPr>
        <w:t xml:space="preserve"> نفوس خو</w:t>
      </w:r>
      <w:r w:rsidR="00904E27">
        <w:rPr>
          <w:rFonts w:cs="B Lotus" w:hint="cs"/>
          <w:rtl/>
          <w:lang w:bidi="ar-SY"/>
        </w:rPr>
        <w:t>ی</w:t>
      </w:r>
      <w:r w:rsidRPr="001F7AFE">
        <w:rPr>
          <w:rFonts w:cs="B Lotus" w:hint="cs"/>
          <w:rtl/>
          <w:lang w:bidi="ar-SY"/>
        </w:rPr>
        <w:t>ش و از زشت</w:t>
      </w:r>
      <w:r w:rsidR="00904E27">
        <w:rPr>
          <w:rFonts w:cs="B Lotus" w:hint="cs"/>
          <w:rtl/>
          <w:lang w:bidi="ar-SY"/>
        </w:rPr>
        <w:t>ی</w:t>
      </w:r>
      <w:r w:rsidR="00595061">
        <w:rPr>
          <w:rFonts w:cs="B Lotus" w:hint="eastAsia"/>
          <w:rtl/>
          <w:lang w:bidi="ar-SY"/>
        </w:rPr>
        <w:t>‌</w:t>
      </w:r>
      <w:r w:rsidRPr="001F7AFE">
        <w:rPr>
          <w:rFonts w:cs="B Lotus" w:hint="cs"/>
          <w:rtl/>
          <w:lang w:bidi="ar-SY"/>
        </w:rPr>
        <w:t>ها</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ارها</w:t>
      </w:r>
      <w:r w:rsidR="00904E27">
        <w:rPr>
          <w:rFonts w:cs="B Lotus" w:hint="cs"/>
          <w:rtl/>
          <w:lang w:bidi="ar-SY"/>
        </w:rPr>
        <w:t>ی</w:t>
      </w:r>
      <w:r w:rsidRPr="001F7AFE">
        <w:rPr>
          <w:rFonts w:cs="B Lotus" w:hint="cs"/>
          <w:rtl/>
          <w:lang w:bidi="ar-SY"/>
        </w:rPr>
        <w:t xml:space="preserve"> خود. </w:t>
      </w:r>
      <w:r w:rsidR="00904E27">
        <w:rPr>
          <w:rFonts w:cs="B Lotus" w:hint="cs"/>
          <w:rtl/>
          <w:lang w:bidi="ar-SY"/>
        </w:rPr>
        <w:t>ک</w:t>
      </w:r>
      <w:r w:rsidRPr="001F7AFE">
        <w:rPr>
          <w:rFonts w:cs="B Lotus" w:hint="cs"/>
          <w:rtl/>
          <w:lang w:bidi="ar-SY"/>
        </w:rPr>
        <w:t>س</w:t>
      </w:r>
      <w:r w:rsidR="00904E27">
        <w:rPr>
          <w:rFonts w:cs="B Lotus" w:hint="cs"/>
          <w:rtl/>
          <w:lang w:bidi="ar-SY"/>
        </w:rPr>
        <w:t>ی</w:t>
      </w:r>
      <w:r w:rsidR="00595061">
        <w:rPr>
          <w:rFonts w:cs="B Lotus" w:hint="cs"/>
          <w:rtl/>
          <w:lang w:bidi="ar-SY"/>
        </w:rPr>
        <w:t xml:space="preserve"> </w:t>
      </w:r>
      <w:r w:rsidR="00904E27">
        <w:rPr>
          <w:rFonts w:cs="B Lotus" w:hint="cs"/>
          <w:rtl/>
          <w:lang w:bidi="ar-SY"/>
        </w:rPr>
        <w:t>ک</w:t>
      </w:r>
      <w:r w:rsidRPr="001F7AFE">
        <w:rPr>
          <w:rFonts w:cs="B Lotus" w:hint="cs"/>
          <w:rtl/>
          <w:lang w:bidi="ar-SY"/>
        </w:rPr>
        <w:t>ه خدا او را هدا</w:t>
      </w:r>
      <w:r w:rsidR="00904E27">
        <w:rPr>
          <w:rFonts w:cs="B Lotus" w:hint="cs"/>
          <w:rtl/>
          <w:lang w:bidi="ar-SY"/>
        </w:rPr>
        <w:t>ی</w:t>
      </w:r>
      <w:r w:rsidRPr="001F7AFE">
        <w:rPr>
          <w:rFonts w:cs="B Lotus" w:hint="cs"/>
          <w:rtl/>
          <w:lang w:bidi="ar-SY"/>
        </w:rPr>
        <w:t xml:space="preserve">ت </w:t>
      </w:r>
      <w:r w:rsidR="00904E27">
        <w:rPr>
          <w:rFonts w:cs="B Lotus" w:hint="cs"/>
          <w:rtl/>
          <w:lang w:bidi="ar-SY"/>
        </w:rPr>
        <w:t>ک</w:t>
      </w:r>
      <w:r w:rsidRPr="001F7AFE">
        <w:rPr>
          <w:rFonts w:cs="B Lotus" w:hint="cs"/>
          <w:rtl/>
          <w:lang w:bidi="ar-SY"/>
        </w:rPr>
        <w:t>ند</w:t>
      </w:r>
      <w:r w:rsidR="00595061">
        <w:rPr>
          <w:rFonts w:cs="B Lotus" w:hint="cs"/>
          <w:rtl/>
          <w:lang w:bidi="ar-SY"/>
        </w:rPr>
        <w:t>،</w:t>
      </w:r>
      <w:r w:rsidRPr="001F7AFE">
        <w:rPr>
          <w:rFonts w:cs="B Lotus" w:hint="cs"/>
          <w:rtl/>
          <w:lang w:bidi="ar-SY"/>
        </w:rPr>
        <w:t xml:space="preserve"> ه</w:t>
      </w:r>
      <w:r w:rsidR="00904E27">
        <w:rPr>
          <w:rFonts w:cs="B Lotus" w:hint="cs"/>
          <w:rtl/>
          <w:lang w:bidi="ar-SY"/>
        </w:rPr>
        <w:t>ی</w:t>
      </w:r>
      <w:r w:rsidRPr="001F7AFE">
        <w:rPr>
          <w:rFonts w:cs="B Lotus" w:hint="cs"/>
          <w:rtl/>
          <w:lang w:bidi="ar-SY"/>
        </w:rPr>
        <w:t>چ</w:t>
      </w:r>
      <w:r w:rsidR="00595061">
        <w:rPr>
          <w:rFonts w:cs="B Lotus" w:hint="eastAsia"/>
          <w:rtl/>
          <w:lang w:bidi="ar-SY"/>
        </w:rPr>
        <w:t>‌</w:t>
      </w:r>
      <w:r w:rsidR="00904E27">
        <w:rPr>
          <w:rFonts w:cs="B Lotus" w:hint="cs"/>
          <w:rtl/>
          <w:lang w:bidi="ar-SY"/>
        </w:rPr>
        <w:t>ک</w:t>
      </w:r>
      <w:r w:rsidRPr="001F7AFE">
        <w:rPr>
          <w:rFonts w:cs="B Lotus" w:hint="cs"/>
          <w:rtl/>
          <w:lang w:bidi="ar-SY"/>
        </w:rPr>
        <w:t xml:space="preserve">س او را نتواند گمراه </w:t>
      </w:r>
      <w:r w:rsidR="00904E27">
        <w:rPr>
          <w:rFonts w:cs="B Lotus" w:hint="cs"/>
          <w:rtl/>
          <w:lang w:bidi="ar-SY"/>
        </w:rPr>
        <w:t>ک</w:t>
      </w:r>
      <w:r w:rsidRPr="001F7AFE">
        <w:rPr>
          <w:rFonts w:cs="B Lotus" w:hint="cs"/>
          <w:rtl/>
          <w:lang w:bidi="ar-SY"/>
        </w:rPr>
        <w:t xml:space="preserve">ند و </w:t>
      </w:r>
      <w:r w:rsidR="00904E27">
        <w:rPr>
          <w:rFonts w:cs="B Lotus" w:hint="cs"/>
          <w:rtl/>
          <w:lang w:bidi="ar-SY"/>
        </w:rPr>
        <w:t>ک</w:t>
      </w:r>
      <w:r w:rsidRPr="001F7AFE">
        <w:rPr>
          <w:rFonts w:cs="B Lotus" w:hint="cs"/>
          <w:rtl/>
          <w:lang w:bidi="ar-SY"/>
        </w:rPr>
        <w:t>س</w:t>
      </w:r>
      <w:r w:rsidR="00904E27">
        <w:rPr>
          <w:rFonts w:cs="B Lotus" w:hint="cs"/>
          <w:rtl/>
          <w:lang w:bidi="ar-SY"/>
        </w:rPr>
        <w:t>ی</w:t>
      </w:r>
      <w:r w:rsidR="00595061">
        <w:rPr>
          <w:rFonts w:cs="B Lotus" w:hint="cs"/>
          <w:rtl/>
          <w:lang w:bidi="ar-SY"/>
        </w:rPr>
        <w:t xml:space="preserve"> </w:t>
      </w:r>
      <w:r w:rsidR="00904E27">
        <w:rPr>
          <w:rFonts w:cs="B Lotus" w:hint="cs"/>
          <w:rtl/>
          <w:lang w:bidi="ar-SY"/>
        </w:rPr>
        <w:t>ک</w:t>
      </w:r>
      <w:r w:rsidRPr="001F7AFE">
        <w:rPr>
          <w:rFonts w:cs="B Lotus" w:hint="cs"/>
          <w:rtl/>
          <w:lang w:bidi="ar-SY"/>
        </w:rPr>
        <w:t xml:space="preserve">ه خدا او را گمراه </w:t>
      </w:r>
      <w:r w:rsidR="00904E27">
        <w:rPr>
          <w:rFonts w:cs="B Lotus" w:hint="cs"/>
          <w:rtl/>
          <w:lang w:bidi="ar-SY"/>
        </w:rPr>
        <w:t>ک</w:t>
      </w:r>
      <w:r w:rsidRPr="001F7AFE">
        <w:rPr>
          <w:rFonts w:cs="B Lotus" w:hint="cs"/>
          <w:rtl/>
          <w:lang w:bidi="ar-SY"/>
        </w:rPr>
        <w:t>ند ه</w:t>
      </w:r>
      <w:r w:rsidR="00904E27">
        <w:rPr>
          <w:rFonts w:cs="B Lotus" w:hint="cs"/>
          <w:rtl/>
          <w:lang w:bidi="ar-SY"/>
        </w:rPr>
        <w:t>ی</w:t>
      </w:r>
      <w:r w:rsidRPr="001F7AFE">
        <w:rPr>
          <w:rFonts w:cs="B Lotus" w:hint="cs"/>
          <w:rtl/>
          <w:lang w:bidi="ar-SY"/>
        </w:rPr>
        <w:t>چ</w:t>
      </w:r>
      <w:r w:rsidR="00595061">
        <w:rPr>
          <w:rFonts w:cs="B Lotus" w:hint="eastAsia"/>
          <w:rtl/>
          <w:lang w:bidi="ar-SY"/>
        </w:rPr>
        <w:t>‌</w:t>
      </w:r>
      <w:r w:rsidR="00904E27">
        <w:rPr>
          <w:rFonts w:cs="B Lotus" w:hint="cs"/>
          <w:rtl/>
          <w:lang w:bidi="ar-SY"/>
        </w:rPr>
        <w:t>ک</w:t>
      </w:r>
      <w:r w:rsidRPr="001F7AFE">
        <w:rPr>
          <w:rFonts w:cs="B Lotus" w:hint="cs"/>
          <w:rtl/>
          <w:lang w:bidi="ar-SY"/>
        </w:rPr>
        <w:t>س هاد</w:t>
      </w:r>
      <w:r w:rsidR="00904E27">
        <w:rPr>
          <w:rFonts w:cs="B Lotus" w:hint="cs"/>
          <w:rtl/>
          <w:lang w:bidi="ar-SY"/>
        </w:rPr>
        <w:t>ی</w:t>
      </w:r>
      <w:r w:rsidRPr="001F7AFE">
        <w:rPr>
          <w:rFonts w:cs="B Lotus" w:hint="cs"/>
          <w:rtl/>
          <w:lang w:bidi="ar-SY"/>
        </w:rPr>
        <w:t xml:space="preserve"> و راهنما</w:t>
      </w:r>
      <w:r w:rsidR="00904E27">
        <w:rPr>
          <w:rFonts w:cs="B Lotus" w:hint="cs"/>
          <w:rtl/>
          <w:lang w:bidi="ar-SY"/>
        </w:rPr>
        <w:t>ی</w:t>
      </w:r>
      <w:r w:rsidRPr="001F7AFE">
        <w:rPr>
          <w:rFonts w:cs="B Lotus" w:hint="cs"/>
          <w:rtl/>
          <w:lang w:bidi="ar-SY"/>
        </w:rPr>
        <w:t xml:space="preserve"> او نتواند شد</w:t>
      </w:r>
      <w:r w:rsidR="00595061">
        <w:rPr>
          <w:rFonts w:cs="B Lotus" w:hint="cs"/>
          <w:rtl/>
          <w:lang w:bidi="ar-SY"/>
        </w:rPr>
        <w:t>،</w:t>
      </w:r>
      <w:r w:rsidRPr="001F7AFE">
        <w:rPr>
          <w:rFonts w:cs="B Lotus" w:hint="cs"/>
          <w:rtl/>
          <w:lang w:bidi="ar-SY"/>
        </w:rPr>
        <w:t xml:space="preserve"> و گواه</w:t>
      </w:r>
      <w:r w:rsidR="00904E27">
        <w:rPr>
          <w:rFonts w:cs="B Lotus" w:hint="cs"/>
          <w:rtl/>
          <w:lang w:bidi="ar-SY"/>
        </w:rPr>
        <w:t>ی</w:t>
      </w:r>
      <w:r w:rsidRPr="001F7AFE">
        <w:rPr>
          <w:rFonts w:cs="B Lotus" w:hint="cs"/>
          <w:rtl/>
          <w:lang w:bidi="ar-SY"/>
        </w:rPr>
        <w:t xml:space="preserve"> م</w:t>
      </w:r>
      <w:r w:rsidR="00904E27">
        <w:rPr>
          <w:rFonts w:cs="B Lotus" w:hint="cs"/>
          <w:rtl/>
          <w:lang w:bidi="ar-SY"/>
        </w:rPr>
        <w:t>ی</w:t>
      </w:r>
      <w:r w:rsidRPr="001F7AFE">
        <w:rPr>
          <w:rFonts w:cs="B Lotus" w:hint="cs"/>
          <w:rtl/>
          <w:lang w:bidi="ar-SY"/>
        </w:rPr>
        <w:t xml:space="preserve">‌دهم </w:t>
      </w:r>
      <w:r w:rsidR="00904E27">
        <w:rPr>
          <w:rFonts w:cs="B Lotus" w:hint="cs"/>
          <w:rtl/>
          <w:lang w:bidi="ar-SY"/>
        </w:rPr>
        <w:t>ک</w:t>
      </w:r>
      <w:r w:rsidRPr="001F7AFE">
        <w:rPr>
          <w:rFonts w:cs="B Lotus" w:hint="cs"/>
          <w:rtl/>
          <w:lang w:bidi="ar-SY"/>
        </w:rPr>
        <w:t>ه ه</w:t>
      </w:r>
      <w:r w:rsidR="00904E27">
        <w:rPr>
          <w:rFonts w:cs="B Lotus" w:hint="cs"/>
          <w:rtl/>
          <w:lang w:bidi="ar-SY"/>
        </w:rPr>
        <w:t>ی</w:t>
      </w:r>
      <w:r w:rsidRPr="001F7AFE">
        <w:rPr>
          <w:rFonts w:cs="B Lotus" w:hint="cs"/>
          <w:rtl/>
          <w:lang w:bidi="ar-SY"/>
        </w:rPr>
        <w:t>چ معبود و سزاوار پرستش</w:t>
      </w:r>
      <w:r w:rsidR="00904E27">
        <w:rPr>
          <w:rFonts w:cs="B Lotus" w:hint="cs"/>
          <w:rtl/>
          <w:lang w:bidi="ar-SY"/>
        </w:rPr>
        <w:t>ی</w:t>
      </w:r>
      <w:r w:rsidRPr="001F7AFE">
        <w:rPr>
          <w:rFonts w:cs="B Lotus" w:hint="cs"/>
          <w:rtl/>
          <w:lang w:bidi="ar-SY"/>
        </w:rPr>
        <w:t xml:space="preserve"> جز خدا ن</w:t>
      </w:r>
      <w:r w:rsidR="00904E27">
        <w:rPr>
          <w:rFonts w:cs="B Lotus" w:hint="cs"/>
          <w:rtl/>
          <w:lang w:bidi="ar-SY"/>
        </w:rPr>
        <w:t>ی</w:t>
      </w:r>
      <w:r w:rsidRPr="001F7AFE">
        <w:rPr>
          <w:rFonts w:cs="B Lotus" w:hint="cs"/>
          <w:rtl/>
          <w:lang w:bidi="ar-SY"/>
        </w:rPr>
        <w:t>ست</w:t>
      </w:r>
      <w:r w:rsidR="00595061">
        <w:rPr>
          <w:rFonts w:cs="B Lotus" w:hint="cs"/>
          <w:rtl/>
          <w:lang w:bidi="ar-SY"/>
        </w:rPr>
        <w:t>؛</w:t>
      </w:r>
      <w:r w:rsidRPr="001F7AFE">
        <w:rPr>
          <w:rFonts w:cs="B Lotus" w:hint="cs"/>
          <w:rtl/>
          <w:lang w:bidi="ar-SY"/>
        </w:rPr>
        <w:t xml:space="preserve"> خدا</w:t>
      </w:r>
      <w:r w:rsidR="00595061">
        <w:rPr>
          <w:rFonts w:cs="B Lotus" w:hint="cs"/>
          <w:rtl/>
          <w:lang w:bidi="ar-SY"/>
        </w:rPr>
        <w:t>ی</w:t>
      </w:r>
      <w:r w:rsidR="00904E27">
        <w:rPr>
          <w:rFonts w:cs="B Lotus" w:hint="cs"/>
          <w:rtl/>
          <w:lang w:bidi="ar-SY"/>
        </w:rPr>
        <w:t>ی</w:t>
      </w:r>
      <w:r w:rsidRPr="001F7AFE">
        <w:rPr>
          <w:rFonts w:cs="B Lotus" w:hint="cs"/>
          <w:rtl/>
          <w:lang w:bidi="ar-SY"/>
        </w:rPr>
        <w:t xml:space="preserve"> است </w:t>
      </w:r>
      <w:r w:rsidR="00904E27">
        <w:rPr>
          <w:rFonts w:cs="B Lotus" w:hint="cs"/>
          <w:rtl/>
          <w:lang w:bidi="ar-SY"/>
        </w:rPr>
        <w:t>ی</w:t>
      </w:r>
      <w:r w:rsidRPr="001F7AFE">
        <w:rPr>
          <w:rFonts w:cs="B Lotus" w:hint="cs"/>
          <w:rtl/>
          <w:lang w:bidi="ar-SY"/>
        </w:rPr>
        <w:t xml:space="preserve">گانه </w:t>
      </w:r>
      <w:r w:rsidR="00904E27">
        <w:rPr>
          <w:rFonts w:cs="B Lotus" w:hint="cs"/>
          <w:rtl/>
          <w:lang w:bidi="ar-SY"/>
        </w:rPr>
        <w:t>ک</w:t>
      </w:r>
      <w:r w:rsidRPr="001F7AFE">
        <w:rPr>
          <w:rFonts w:cs="B Lotus" w:hint="cs"/>
          <w:rtl/>
          <w:lang w:bidi="ar-SY"/>
        </w:rPr>
        <w:t>ه ش</w:t>
      </w:r>
      <w:r w:rsidR="00595061">
        <w:rPr>
          <w:rFonts w:cs="B Lotus" w:hint="cs"/>
          <w:rtl/>
          <w:lang w:bidi="ar-SY"/>
        </w:rPr>
        <w:t>ر</w:t>
      </w:r>
      <w:r w:rsidR="00904E27">
        <w:rPr>
          <w:rFonts w:cs="B Lotus" w:hint="cs"/>
          <w:rtl/>
          <w:lang w:bidi="ar-SY"/>
        </w:rPr>
        <w:t>یک</w:t>
      </w:r>
      <w:r w:rsidR="00595061">
        <w:rPr>
          <w:rFonts w:cs="B Lotus" w:hint="cs"/>
          <w:rtl/>
          <w:lang w:bidi="ar-SY"/>
        </w:rPr>
        <w:t xml:space="preserve"> ندارد و گواه</w:t>
      </w:r>
      <w:r w:rsidR="00904E27">
        <w:rPr>
          <w:rFonts w:cs="B Lotus" w:hint="cs"/>
          <w:rtl/>
          <w:lang w:bidi="ar-SY"/>
        </w:rPr>
        <w:t>ی</w:t>
      </w:r>
      <w:r w:rsidR="00595061">
        <w:rPr>
          <w:rFonts w:cs="B Lotus" w:hint="cs"/>
          <w:rtl/>
          <w:lang w:bidi="ar-SY"/>
        </w:rPr>
        <w:t xml:space="preserve"> م</w:t>
      </w:r>
      <w:r w:rsidR="00904E27">
        <w:rPr>
          <w:rFonts w:cs="B Lotus" w:hint="cs"/>
          <w:rtl/>
          <w:lang w:bidi="ar-SY"/>
        </w:rPr>
        <w:t>ی</w:t>
      </w:r>
      <w:r w:rsidR="00595061">
        <w:rPr>
          <w:rFonts w:cs="B Lotus" w:hint="cs"/>
          <w:rtl/>
          <w:lang w:bidi="ar-SY"/>
        </w:rPr>
        <w:t xml:space="preserve">‌دهم </w:t>
      </w:r>
      <w:r w:rsidR="00904E27">
        <w:rPr>
          <w:rFonts w:cs="B Lotus" w:hint="cs"/>
          <w:rtl/>
          <w:lang w:bidi="ar-SY"/>
        </w:rPr>
        <w:t>ک</w:t>
      </w:r>
      <w:r w:rsidR="00595061">
        <w:rPr>
          <w:rFonts w:cs="B Lotus" w:hint="cs"/>
          <w:rtl/>
          <w:lang w:bidi="ar-SY"/>
        </w:rPr>
        <w:t>ه محم</w:t>
      </w:r>
      <w:r w:rsidRPr="001F7AFE">
        <w:rPr>
          <w:rFonts w:cs="B Lotus" w:hint="cs"/>
          <w:rtl/>
          <w:lang w:bidi="ar-SY"/>
        </w:rPr>
        <w:t>د بندة او و</w:t>
      </w:r>
      <w:r w:rsidR="00595061">
        <w:rPr>
          <w:rFonts w:cs="B Lotus" w:hint="cs"/>
          <w:rtl/>
          <w:lang w:bidi="ar-SY"/>
        </w:rPr>
        <w:t xml:space="preserve"> </w:t>
      </w:r>
      <w:r w:rsidRPr="001F7AFE">
        <w:rPr>
          <w:rFonts w:cs="B Lotus" w:hint="cs"/>
          <w:rtl/>
          <w:lang w:bidi="ar-SY"/>
        </w:rPr>
        <w:t>فرستادة اوست.</w:t>
      </w:r>
    </w:p>
    <w:p w:rsidR="00586751" w:rsidRPr="001F7AFE" w:rsidRDefault="00595061" w:rsidP="0058792A">
      <w:pPr>
        <w:widowControl w:val="0"/>
        <w:ind w:firstLine="284"/>
        <w:jc w:val="lowKashida"/>
        <w:rPr>
          <w:rFonts w:cs="B Lotus"/>
          <w:rtl/>
          <w:lang w:bidi="ar-SY"/>
        </w:rPr>
      </w:pPr>
      <w:r>
        <w:rPr>
          <w:rFonts w:cs="B Lotus" w:hint="cs"/>
          <w:rtl/>
          <w:lang w:bidi="ar-SY"/>
        </w:rPr>
        <w:lastRenderedPageBreak/>
        <w:t>وص</w:t>
      </w:r>
      <w:r w:rsidR="00904E27">
        <w:rPr>
          <w:rFonts w:cs="B Lotus" w:hint="cs"/>
          <w:rtl/>
          <w:lang w:bidi="ar-SY"/>
        </w:rPr>
        <w:t>ی</w:t>
      </w:r>
      <w:r w:rsidR="00586751" w:rsidRPr="001F7AFE">
        <w:rPr>
          <w:rFonts w:cs="B Lotus" w:hint="cs"/>
          <w:rtl/>
          <w:lang w:bidi="ar-SY"/>
        </w:rPr>
        <w:t>ت و سفارش م</w:t>
      </w:r>
      <w:r w:rsidR="00904E27">
        <w:rPr>
          <w:rFonts w:cs="B Lotus" w:hint="cs"/>
          <w:rtl/>
          <w:lang w:bidi="ar-SY"/>
        </w:rPr>
        <w:t>ی</w:t>
      </w:r>
      <w:r w:rsidR="00586751" w:rsidRPr="001F7AFE">
        <w:rPr>
          <w:rFonts w:cs="B Lotus" w:hint="cs"/>
          <w:rtl/>
          <w:lang w:bidi="ar-SY"/>
        </w:rPr>
        <w:t>‌</w:t>
      </w:r>
      <w:r w:rsidR="00904E27">
        <w:rPr>
          <w:rFonts w:cs="B Lotus" w:hint="cs"/>
          <w:rtl/>
          <w:lang w:bidi="ar-SY"/>
        </w:rPr>
        <w:t>ک</w:t>
      </w:r>
      <w:r w:rsidR="00586751" w:rsidRPr="001F7AFE">
        <w:rPr>
          <w:rFonts w:cs="B Lotus" w:hint="cs"/>
          <w:rtl/>
          <w:lang w:bidi="ar-SY"/>
        </w:rPr>
        <w:t>نم شما بندگان خدا را ب</w:t>
      </w:r>
      <w:r>
        <w:rPr>
          <w:rFonts w:cs="B Lotus" w:hint="cs"/>
          <w:rtl/>
          <w:lang w:bidi="ar-SY"/>
        </w:rPr>
        <w:t xml:space="preserve">ه </w:t>
      </w:r>
      <w:r w:rsidR="00586751" w:rsidRPr="001F7AFE">
        <w:rPr>
          <w:rFonts w:cs="B Lotus" w:hint="cs"/>
          <w:rtl/>
          <w:lang w:bidi="ar-SY"/>
        </w:rPr>
        <w:t>ترس و تقوا</w:t>
      </w:r>
      <w:r w:rsidR="00904E27">
        <w:rPr>
          <w:rFonts w:cs="B Lotus" w:hint="cs"/>
          <w:rtl/>
          <w:lang w:bidi="ar-SY"/>
        </w:rPr>
        <w:t>ی</w:t>
      </w:r>
      <w:r w:rsidR="00586751" w:rsidRPr="001F7AFE">
        <w:rPr>
          <w:rFonts w:cs="B Lotus" w:hint="cs"/>
          <w:rtl/>
          <w:lang w:bidi="ar-SY"/>
        </w:rPr>
        <w:t xml:space="preserve"> خدا و شما را بر طاعت او تحر</w:t>
      </w:r>
      <w:r w:rsidR="00904E27">
        <w:rPr>
          <w:rFonts w:cs="B Lotus" w:hint="cs"/>
          <w:rtl/>
          <w:lang w:bidi="ar-SY"/>
        </w:rPr>
        <w:t>ی</w:t>
      </w:r>
      <w:r w:rsidR="00586751" w:rsidRPr="001F7AFE">
        <w:rPr>
          <w:rFonts w:cs="B Lotus" w:hint="cs"/>
          <w:rtl/>
          <w:lang w:bidi="ar-SY"/>
        </w:rPr>
        <w:t>ض م</w:t>
      </w:r>
      <w:r w:rsidR="00904E27">
        <w:rPr>
          <w:rFonts w:cs="B Lotus" w:hint="cs"/>
          <w:rtl/>
          <w:lang w:bidi="ar-SY"/>
        </w:rPr>
        <w:t>ی</w:t>
      </w:r>
      <w:r w:rsidR="00586751" w:rsidRPr="001F7AFE">
        <w:rPr>
          <w:rFonts w:cs="B Lotus" w:hint="cs"/>
          <w:rtl/>
          <w:lang w:bidi="ar-SY"/>
        </w:rPr>
        <w:t>‌نما</w:t>
      </w:r>
      <w:r w:rsidR="00904E27">
        <w:rPr>
          <w:rFonts w:cs="B Lotus" w:hint="cs"/>
          <w:rtl/>
          <w:lang w:bidi="ar-SY"/>
        </w:rPr>
        <w:t>ی</w:t>
      </w:r>
      <w:r w:rsidR="00586751" w:rsidRPr="001F7AFE">
        <w:rPr>
          <w:rFonts w:cs="B Lotus" w:hint="cs"/>
          <w:rtl/>
          <w:lang w:bidi="ar-SY"/>
        </w:rPr>
        <w:t>م و ب</w:t>
      </w:r>
      <w:r>
        <w:rPr>
          <w:rFonts w:cs="B Lotus" w:hint="cs"/>
          <w:rtl/>
          <w:lang w:bidi="ar-SY"/>
        </w:rPr>
        <w:t xml:space="preserve">ه </w:t>
      </w:r>
      <w:r w:rsidR="00586751" w:rsidRPr="001F7AFE">
        <w:rPr>
          <w:rFonts w:cs="B Lotus" w:hint="cs"/>
          <w:rtl/>
          <w:lang w:bidi="ar-SY"/>
        </w:rPr>
        <w:t>آنچه بهتر است گشا</w:t>
      </w:r>
      <w:r w:rsidR="00904E27">
        <w:rPr>
          <w:rFonts w:cs="B Lotus" w:hint="cs"/>
          <w:rtl/>
          <w:lang w:bidi="ar-SY"/>
        </w:rPr>
        <w:t>ی</w:t>
      </w:r>
      <w:r w:rsidR="00586751" w:rsidRPr="001F7AFE">
        <w:rPr>
          <w:rFonts w:cs="B Lotus" w:hint="cs"/>
          <w:rtl/>
          <w:lang w:bidi="ar-SY"/>
        </w:rPr>
        <w:t>ش م</w:t>
      </w:r>
      <w:r w:rsidR="00904E27">
        <w:rPr>
          <w:rFonts w:cs="B Lotus" w:hint="cs"/>
          <w:rtl/>
          <w:lang w:bidi="ar-SY"/>
        </w:rPr>
        <w:t>ی</w:t>
      </w:r>
      <w:r w:rsidR="00586751" w:rsidRPr="001F7AFE">
        <w:rPr>
          <w:rFonts w:cs="B Lotus" w:hint="cs"/>
          <w:rtl/>
          <w:lang w:bidi="ar-SY"/>
        </w:rPr>
        <w:t xml:space="preserve">‌طلبم </w:t>
      </w:r>
      <w:r w:rsidR="00904E27">
        <w:rPr>
          <w:rFonts w:cs="B Lotus" w:hint="cs"/>
          <w:rtl/>
          <w:lang w:bidi="ar-SY"/>
        </w:rPr>
        <w:t>ی</w:t>
      </w:r>
      <w:r w:rsidR="00586751" w:rsidRPr="001F7AFE">
        <w:rPr>
          <w:rFonts w:cs="B Lotus" w:hint="cs"/>
          <w:rtl/>
          <w:lang w:bidi="ar-SY"/>
        </w:rPr>
        <w:t>ا ب</w:t>
      </w:r>
      <w:r>
        <w:rPr>
          <w:rFonts w:cs="B Lotus" w:hint="cs"/>
          <w:rtl/>
          <w:lang w:bidi="ar-SY"/>
        </w:rPr>
        <w:t xml:space="preserve">ه </w:t>
      </w:r>
      <w:r w:rsidR="00586751" w:rsidRPr="001F7AFE">
        <w:rPr>
          <w:rFonts w:cs="B Lotus" w:hint="cs"/>
          <w:rtl/>
          <w:lang w:bidi="ar-SY"/>
        </w:rPr>
        <w:t>چ</w:t>
      </w:r>
      <w:r w:rsidR="00904E27">
        <w:rPr>
          <w:rFonts w:cs="B Lotus" w:hint="cs"/>
          <w:rtl/>
          <w:lang w:bidi="ar-SY"/>
        </w:rPr>
        <w:t>ی</w:t>
      </w:r>
      <w:r w:rsidR="00586751" w:rsidRPr="001F7AFE">
        <w:rPr>
          <w:rFonts w:cs="B Lotus" w:hint="cs"/>
          <w:rtl/>
          <w:lang w:bidi="ar-SY"/>
        </w:rPr>
        <w:t>ز</w:t>
      </w:r>
      <w:r w:rsidR="00904E27">
        <w:rPr>
          <w:rFonts w:cs="B Lotus" w:hint="cs"/>
          <w:rtl/>
          <w:lang w:bidi="ar-SY"/>
        </w:rPr>
        <w:t>ی</w:t>
      </w:r>
      <w:r>
        <w:rPr>
          <w:rFonts w:cs="B Lotus" w:hint="cs"/>
          <w:rtl/>
          <w:lang w:bidi="ar-SY"/>
        </w:rPr>
        <w:t xml:space="preserve"> </w:t>
      </w:r>
      <w:r w:rsidR="00904E27">
        <w:rPr>
          <w:rFonts w:cs="B Lotus" w:hint="cs"/>
          <w:rtl/>
          <w:lang w:bidi="ar-SY"/>
        </w:rPr>
        <w:t>ک</w:t>
      </w:r>
      <w:r w:rsidR="00586751" w:rsidRPr="001F7AFE">
        <w:rPr>
          <w:rFonts w:cs="B Lotus" w:hint="cs"/>
          <w:rtl/>
          <w:lang w:bidi="ar-SY"/>
        </w:rPr>
        <w:t>ه بهتر است سخن خود را آغاز م</w:t>
      </w:r>
      <w:r w:rsidR="00904E27">
        <w:rPr>
          <w:rFonts w:cs="B Lotus" w:hint="cs"/>
          <w:rtl/>
          <w:lang w:bidi="ar-SY"/>
        </w:rPr>
        <w:t>ی</w:t>
      </w:r>
      <w:r w:rsidR="00586751" w:rsidRPr="001F7AFE">
        <w:rPr>
          <w:rFonts w:cs="B Lotus" w:hint="cs"/>
          <w:rtl/>
          <w:lang w:bidi="ar-SY"/>
        </w:rPr>
        <w:t>‌</w:t>
      </w:r>
      <w:r w:rsidR="00904E27">
        <w:rPr>
          <w:rFonts w:cs="B Lotus" w:hint="cs"/>
          <w:rtl/>
          <w:lang w:bidi="ar-SY"/>
        </w:rPr>
        <w:t>ک</w:t>
      </w:r>
      <w:r w:rsidR="00586751" w:rsidRPr="001F7AFE">
        <w:rPr>
          <w:rFonts w:cs="B Lotus" w:hint="cs"/>
          <w:rtl/>
          <w:lang w:bidi="ar-SY"/>
        </w:rPr>
        <w:t>نم</w:t>
      </w:r>
      <w:r>
        <w:rPr>
          <w:rFonts w:cs="B Lotus" w:hint="cs"/>
          <w:rtl/>
          <w:lang w:bidi="ar-SY"/>
        </w:rPr>
        <w:t>:</w:t>
      </w:r>
    </w:p>
    <w:p w:rsidR="00586751" w:rsidRPr="001F7AFE" w:rsidRDefault="00595061" w:rsidP="0058792A">
      <w:pPr>
        <w:widowControl w:val="0"/>
        <w:ind w:firstLine="284"/>
        <w:jc w:val="lowKashida"/>
        <w:rPr>
          <w:rFonts w:cs="B Lotus"/>
          <w:rtl/>
          <w:lang w:bidi="ar-SY"/>
        </w:rPr>
      </w:pPr>
      <w:r>
        <w:rPr>
          <w:rFonts w:cs="B Lotus" w:hint="cs"/>
          <w:rtl/>
          <w:lang w:bidi="ar-SY"/>
        </w:rPr>
        <w:t>ام</w:t>
      </w:r>
      <w:r w:rsidR="00586751" w:rsidRPr="001F7AFE">
        <w:rPr>
          <w:rFonts w:cs="B Lotus" w:hint="cs"/>
          <w:rtl/>
          <w:lang w:bidi="ar-SY"/>
        </w:rPr>
        <w:t>ا بعد</w:t>
      </w:r>
      <w:r>
        <w:rPr>
          <w:rFonts w:cs="B Lotus" w:hint="cs"/>
          <w:rtl/>
          <w:lang w:bidi="ar-SY"/>
        </w:rPr>
        <w:t>،</w:t>
      </w:r>
      <w:r w:rsidR="00586751" w:rsidRPr="001F7AFE">
        <w:rPr>
          <w:rFonts w:cs="B Lotus" w:hint="cs"/>
          <w:rtl/>
          <w:lang w:bidi="ar-SY"/>
        </w:rPr>
        <w:t xml:space="preserve"> ا</w:t>
      </w:r>
      <w:r w:rsidR="00904E27">
        <w:rPr>
          <w:rFonts w:cs="B Lotus" w:hint="cs"/>
          <w:rtl/>
          <w:lang w:bidi="ar-SY"/>
        </w:rPr>
        <w:t>ی</w:t>
      </w:r>
      <w:r w:rsidR="00586751" w:rsidRPr="001F7AFE">
        <w:rPr>
          <w:rFonts w:cs="B Lotus" w:hint="cs"/>
          <w:rtl/>
          <w:lang w:bidi="ar-SY"/>
        </w:rPr>
        <w:t xml:space="preserve"> مردم</w:t>
      </w:r>
      <w:r>
        <w:rPr>
          <w:rFonts w:cs="B Lotus" w:hint="cs"/>
          <w:rtl/>
          <w:lang w:bidi="ar-SY"/>
        </w:rPr>
        <w:t>،</w:t>
      </w:r>
      <w:r w:rsidR="00586751" w:rsidRPr="001F7AFE">
        <w:rPr>
          <w:rFonts w:cs="B Lotus" w:hint="cs"/>
          <w:rtl/>
          <w:lang w:bidi="ar-SY"/>
        </w:rPr>
        <w:t xml:space="preserve"> از من بشنو</w:t>
      </w:r>
      <w:r w:rsidR="00904E27">
        <w:rPr>
          <w:rFonts w:cs="B Lotus" w:hint="cs"/>
          <w:rtl/>
          <w:lang w:bidi="ar-SY"/>
        </w:rPr>
        <w:t>ی</w:t>
      </w:r>
      <w:r w:rsidR="00586751" w:rsidRPr="001F7AFE">
        <w:rPr>
          <w:rFonts w:cs="B Lotus" w:hint="cs"/>
          <w:rtl/>
          <w:lang w:bidi="ar-SY"/>
        </w:rPr>
        <w:t>د تا برا</w:t>
      </w:r>
      <w:r w:rsidR="00904E27">
        <w:rPr>
          <w:rFonts w:cs="B Lotus" w:hint="cs"/>
          <w:rtl/>
          <w:lang w:bidi="ar-SY"/>
        </w:rPr>
        <w:t>ی</w:t>
      </w:r>
      <w:r w:rsidR="00586751" w:rsidRPr="001F7AFE">
        <w:rPr>
          <w:rFonts w:cs="B Lotus" w:hint="cs"/>
          <w:rtl/>
          <w:lang w:bidi="ar-SY"/>
        </w:rPr>
        <w:t xml:space="preserve"> شما ب</w:t>
      </w:r>
      <w:r w:rsidR="00904E27">
        <w:rPr>
          <w:rFonts w:cs="B Lotus" w:hint="cs"/>
          <w:rtl/>
          <w:lang w:bidi="ar-SY"/>
        </w:rPr>
        <w:t>ی</w:t>
      </w:r>
      <w:r w:rsidR="00586751" w:rsidRPr="001F7AFE">
        <w:rPr>
          <w:rFonts w:cs="B Lotus" w:hint="cs"/>
          <w:rtl/>
          <w:lang w:bidi="ar-SY"/>
        </w:rPr>
        <w:t xml:space="preserve">ان </w:t>
      </w:r>
      <w:r w:rsidR="00904E27">
        <w:rPr>
          <w:rFonts w:cs="B Lotus" w:hint="cs"/>
          <w:rtl/>
          <w:lang w:bidi="ar-SY"/>
        </w:rPr>
        <w:t>ک</w:t>
      </w:r>
      <w:r w:rsidR="00586751" w:rsidRPr="001F7AFE">
        <w:rPr>
          <w:rFonts w:cs="B Lotus" w:hint="cs"/>
          <w:rtl/>
          <w:lang w:bidi="ar-SY"/>
        </w:rPr>
        <w:t>نم</w:t>
      </w:r>
      <w:r>
        <w:rPr>
          <w:rFonts w:cs="B Lotus" w:hint="cs"/>
          <w:rtl/>
          <w:lang w:bidi="ar-SY"/>
        </w:rPr>
        <w:t>؛</w:t>
      </w:r>
      <w:r w:rsidR="00586751" w:rsidRPr="001F7AFE">
        <w:rPr>
          <w:rFonts w:cs="B Lotus" w:hint="cs"/>
          <w:rtl/>
          <w:lang w:bidi="ar-SY"/>
        </w:rPr>
        <w:t xml:space="preserve"> ز</w:t>
      </w:r>
      <w:r w:rsidR="00904E27">
        <w:rPr>
          <w:rFonts w:cs="B Lotus" w:hint="cs"/>
          <w:rtl/>
          <w:lang w:bidi="ar-SY"/>
        </w:rPr>
        <w:t>ی</w:t>
      </w:r>
      <w:r w:rsidR="00586751" w:rsidRPr="001F7AFE">
        <w:rPr>
          <w:rFonts w:cs="B Lotus" w:hint="cs"/>
          <w:rtl/>
          <w:lang w:bidi="ar-SY"/>
        </w:rPr>
        <w:t>را من نم</w:t>
      </w:r>
      <w:r w:rsidR="00904E27">
        <w:rPr>
          <w:rFonts w:cs="B Lotus" w:hint="cs"/>
          <w:rtl/>
          <w:lang w:bidi="ar-SY"/>
        </w:rPr>
        <w:t>ی</w:t>
      </w:r>
      <w:r w:rsidR="00586751" w:rsidRPr="001F7AFE">
        <w:rPr>
          <w:rFonts w:cs="B Lotus" w:hint="cs"/>
          <w:rtl/>
          <w:lang w:bidi="ar-SY"/>
        </w:rPr>
        <w:t>‌دانم شا</w:t>
      </w:r>
      <w:r w:rsidR="00904E27">
        <w:rPr>
          <w:rFonts w:cs="B Lotus" w:hint="cs"/>
          <w:rtl/>
          <w:lang w:bidi="ar-SY"/>
        </w:rPr>
        <w:t>ی</w:t>
      </w:r>
      <w:r w:rsidR="00586751" w:rsidRPr="001F7AFE">
        <w:rPr>
          <w:rFonts w:cs="B Lotus" w:hint="cs"/>
          <w:rtl/>
          <w:lang w:bidi="ar-SY"/>
        </w:rPr>
        <w:t>د شما را پس از امسال در ا</w:t>
      </w:r>
      <w:r w:rsidR="00904E27">
        <w:rPr>
          <w:rFonts w:cs="B Lotus" w:hint="cs"/>
          <w:rtl/>
          <w:lang w:bidi="ar-SY"/>
        </w:rPr>
        <w:t>ی</w:t>
      </w:r>
      <w:r w:rsidR="00586751" w:rsidRPr="001F7AFE">
        <w:rPr>
          <w:rFonts w:cs="B Lotus" w:hint="cs"/>
          <w:rtl/>
          <w:lang w:bidi="ar-SY"/>
        </w:rPr>
        <w:t>نجا ملاقات ن</w:t>
      </w:r>
      <w:r w:rsidR="00904E27">
        <w:rPr>
          <w:rFonts w:cs="B Lotus" w:hint="cs"/>
          <w:rtl/>
          <w:lang w:bidi="ar-SY"/>
        </w:rPr>
        <w:t>ک</w:t>
      </w:r>
      <w:r w:rsidR="00586751" w:rsidRPr="001F7AFE">
        <w:rPr>
          <w:rFonts w:cs="B Lotus" w:hint="cs"/>
          <w:rtl/>
          <w:lang w:bidi="ar-SY"/>
        </w:rPr>
        <w:t>نم.</w:t>
      </w:r>
    </w:p>
    <w:p w:rsidR="00586751" w:rsidRPr="001F7AFE" w:rsidRDefault="00586751" w:rsidP="0058792A">
      <w:pPr>
        <w:widowControl w:val="0"/>
        <w:ind w:firstLine="284"/>
        <w:jc w:val="lowKashida"/>
        <w:rPr>
          <w:rFonts w:cs="B Lotus"/>
          <w:rtl/>
          <w:lang w:bidi="ar-SY"/>
        </w:rPr>
      </w:pPr>
      <w:r w:rsidRPr="001F7AFE">
        <w:rPr>
          <w:rFonts w:cs="B Lotus" w:hint="cs"/>
          <w:rtl/>
          <w:lang w:bidi="ar-SY"/>
        </w:rPr>
        <w:t>ا</w:t>
      </w:r>
      <w:r w:rsidR="00904E27">
        <w:rPr>
          <w:rFonts w:cs="B Lotus" w:hint="cs"/>
          <w:rtl/>
          <w:lang w:bidi="ar-SY"/>
        </w:rPr>
        <w:t>ی</w:t>
      </w:r>
      <w:r w:rsidRPr="001F7AFE">
        <w:rPr>
          <w:rFonts w:cs="B Lotus" w:hint="cs"/>
          <w:rtl/>
          <w:lang w:bidi="ar-SY"/>
        </w:rPr>
        <w:t xml:space="preserve"> مردم</w:t>
      </w:r>
      <w:r w:rsidR="00595061">
        <w:rPr>
          <w:rFonts w:cs="B Lotus" w:hint="cs"/>
          <w:rtl/>
          <w:lang w:bidi="ar-SY"/>
        </w:rPr>
        <w:t>،</w:t>
      </w:r>
      <w:r w:rsidRPr="001F7AFE">
        <w:rPr>
          <w:rFonts w:cs="B Lotus" w:hint="cs"/>
          <w:rtl/>
          <w:lang w:bidi="ar-SY"/>
        </w:rPr>
        <w:t xml:space="preserve"> همانا خون</w:t>
      </w:r>
      <w:r w:rsidR="00595061">
        <w:rPr>
          <w:rFonts w:cs="B Lotus" w:hint="eastAsia"/>
          <w:rtl/>
          <w:lang w:bidi="ar-SY"/>
        </w:rPr>
        <w:t>‌</w:t>
      </w:r>
      <w:r w:rsidRPr="001F7AFE">
        <w:rPr>
          <w:rFonts w:cs="B Lotus" w:hint="cs"/>
          <w:rtl/>
          <w:lang w:bidi="ar-SY"/>
        </w:rPr>
        <w:t>ها</w:t>
      </w:r>
      <w:r w:rsidR="00904E27">
        <w:rPr>
          <w:rFonts w:cs="B Lotus" w:hint="cs"/>
          <w:rtl/>
          <w:lang w:bidi="ar-SY"/>
        </w:rPr>
        <w:t>ی</w:t>
      </w:r>
      <w:r w:rsidRPr="001F7AFE">
        <w:rPr>
          <w:rFonts w:cs="B Lotus" w:hint="cs"/>
          <w:rtl/>
          <w:lang w:bidi="ar-SY"/>
        </w:rPr>
        <w:t xml:space="preserve"> شما و اموال شما بر شما حرام است تا ا</w:t>
      </w:r>
      <w:r w:rsidR="00904E27">
        <w:rPr>
          <w:rFonts w:cs="B Lotus" w:hint="cs"/>
          <w:rtl/>
          <w:lang w:bidi="ar-SY"/>
        </w:rPr>
        <w:t>ی</w:t>
      </w:r>
      <w:r w:rsidRPr="001F7AFE">
        <w:rPr>
          <w:rFonts w:cs="B Lotus" w:hint="cs"/>
          <w:rtl/>
          <w:lang w:bidi="ar-SY"/>
        </w:rPr>
        <w:t>ن</w:t>
      </w:r>
      <w:r w:rsidR="00904E27">
        <w:rPr>
          <w:rFonts w:cs="B Lotus" w:hint="cs"/>
          <w:rtl/>
          <w:lang w:bidi="ar-SY"/>
        </w:rPr>
        <w:t>ک</w:t>
      </w:r>
      <w:r w:rsidRPr="001F7AFE">
        <w:rPr>
          <w:rFonts w:cs="B Lotus" w:hint="cs"/>
          <w:rtl/>
          <w:lang w:bidi="ar-SY"/>
        </w:rPr>
        <w:t>ه مرگ را در</w:t>
      </w:r>
      <w:r w:rsidR="00904E27">
        <w:rPr>
          <w:rFonts w:cs="B Lotus" w:hint="cs"/>
          <w:rtl/>
          <w:lang w:bidi="ar-SY"/>
        </w:rPr>
        <w:t>ی</w:t>
      </w:r>
      <w:r w:rsidRPr="001F7AFE">
        <w:rPr>
          <w:rFonts w:cs="B Lotus" w:hint="cs"/>
          <w:rtl/>
          <w:lang w:bidi="ar-SY"/>
        </w:rPr>
        <w:t>افته به پروردگار خود برس</w:t>
      </w:r>
      <w:r w:rsidR="00904E27">
        <w:rPr>
          <w:rFonts w:cs="B Lotus" w:hint="cs"/>
          <w:rtl/>
          <w:lang w:bidi="ar-SY"/>
        </w:rPr>
        <w:t>ی</w:t>
      </w:r>
      <w:r w:rsidRPr="001F7AFE">
        <w:rPr>
          <w:rFonts w:cs="B Lotus" w:hint="cs"/>
          <w:rtl/>
          <w:lang w:bidi="ar-SY"/>
        </w:rPr>
        <w:t>د</w:t>
      </w:r>
      <w:r w:rsidR="00595061">
        <w:rPr>
          <w:rFonts w:cs="B Lotus" w:hint="cs"/>
          <w:rtl/>
          <w:lang w:bidi="ar-SY"/>
        </w:rPr>
        <w:t>؛</w:t>
      </w:r>
      <w:r w:rsidRPr="001F7AFE">
        <w:rPr>
          <w:rFonts w:cs="B Lotus" w:hint="cs"/>
          <w:rtl/>
          <w:lang w:bidi="ar-SY"/>
        </w:rPr>
        <w:t xml:space="preserve"> مانند حرام بودن چن</w:t>
      </w:r>
      <w:r w:rsidR="00904E27">
        <w:rPr>
          <w:rFonts w:cs="B Lotus" w:hint="cs"/>
          <w:rtl/>
          <w:lang w:bidi="ar-SY"/>
        </w:rPr>
        <w:t>ی</w:t>
      </w:r>
      <w:r w:rsidRPr="001F7AFE">
        <w:rPr>
          <w:rFonts w:cs="B Lotus" w:hint="cs"/>
          <w:rtl/>
          <w:lang w:bidi="ar-SY"/>
        </w:rPr>
        <w:t>ن روز</w:t>
      </w:r>
      <w:r w:rsidR="00904E27">
        <w:rPr>
          <w:rFonts w:cs="B Lotus" w:hint="cs"/>
          <w:rtl/>
          <w:lang w:bidi="ar-SY"/>
        </w:rPr>
        <w:t>ی</w:t>
      </w:r>
      <w:r w:rsidRPr="001F7AFE">
        <w:rPr>
          <w:rFonts w:cs="B Lotus" w:hint="cs"/>
          <w:rtl/>
          <w:lang w:bidi="ar-SY"/>
        </w:rPr>
        <w:t xml:space="preserve"> در چن</w:t>
      </w:r>
      <w:r w:rsidR="00904E27">
        <w:rPr>
          <w:rFonts w:cs="B Lotus" w:hint="cs"/>
          <w:rtl/>
          <w:lang w:bidi="ar-SY"/>
        </w:rPr>
        <w:t>ی</w:t>
      </w:r>
      <w:r w:rsidRPr="001F7AFE">
        <w:rPr>
          <w:rFonts w:cs="B Lotus" w:hint="cs"/>
          <w:rtl/>
          <w:lang w:bidi="ar-SY"/>
        </w:rPr>
        <w:t>ن ماه</w:t>
      </w:r>
      <w:r w:rsidR="00904E27">
        <w:rPr>
          <w:rFonts w:cs="B Lotus" w:hint="cs"/>
          <w:rtl/>
          <w:lang w:bidi="ar-SY"/>
        </w:rPr>
        <w:t>ی</w:t>
      </w:r>
      <w:r w:rsidRPr="001F7AFE">
        <w:rPr>
          <w:rFonts w:cs="B Lotus" w:hint="cs"/>
          <w:rtl/>
          <w:lang w:bidi="ar-SY"/>
        </w:rPr>
        <w:t xml:space="preserve"> در چن</w:t>
      </w:r>
      <w:r w:rsidR="00904E27">
        <w:rPr>
          <w:rFonts w:cs="B Lotus" w:hint="cs"/>
          <w:rtl/>
          <w:lang w:bidi="ar-SY"/>
        </w:rPr>
        <w:t>ی</w:t>
      </w:r>
      <w:r w:rsidRPr="001F7AFE">
        <w:rPr>
          <w:rFonts w:cs="B Lotus" w:hint="cs"/>
          <w:rtl/>
          <w:lang w:bidi="ar-SY"/>
        </w:rPr>
        <w:t>ن شهر</w:t>
      </w:r>
      <w:r w:rsidR="00904E27">
        <w:rPr>
          <w:rFonts w:cs="B Lotus" w:hint="cs"/>
          <w:rtl/>
          <w:lang w:bidi="ar-SY"/>
        </w:rPr>
        <w:t>ی</w:t>
      </w:r>
      <w:r w:rsidRPr="001F7AFE">
        <w:rPr>
          <w:rFonts w:cs="B Lotus" w:hint="cs"/>
          <w:rtl/>
          <w:lang w:bidi="ar-SY"/>
        </w:rPr>
        <w:t>. آ</w:t>
      </w:r>
      <w:r w:rsidR="00904E27">
        <w:rPr>
          <w:rFonts w:cs="B Lotus" w:hint="cs"/>
          <w:rtl/>
          <w:lang w:bidi="ar-SY"/>
        </w:rPr>
        <w:t>ی</w:t>
      </w:r>
      <w:r w:rsidRPr="001F7AFE">
        <w:rPr>
          <w:rFonts w:cs="B Lotus" w:hint="cs"/>
          <w:rtl/>
          <w:lang w:bidi="ar-SY"/>
        </w:rPr>
        <w:t>ا تبل</w:t>
      </w:r>
      <w:r w:rsidR="00904E27">
        <w:rPr>
          <w:rFonts w:cs="B Lotus" w:hint="cs"/>
          <w:rtl/>
          <w:lang w:bidi="ar-SY"/>
        </w:rPr>
        <w:t>ی</w:t>
      </w:r>
      <w:r w:rsidRPr="001F7AFE">
        <w:rPr>
          <w:rFonts w:cs="B Lotus" w:hint="cs"/>
          <w:rtl/>
          <w:lang w:bidi="ar-SY"/>
        </w:rPr>
        <w:t xml:space="preserve">غ </w:t>
      </w:r>
      <w:r w:rsidR="00904E27">
        <w:rPr>
          <w:rFonts w:cs="B Lotus" w:hint="cs"/>
          <w:rtl/>
          <w:lang w:bidi="ar-SY"/>
        </w:rPr>
        <w:t>ک</w:t>
      </w:r>
      <w:r w:rsidRPr="001F7AFE">
        <w:rPr>
          <w:rFonts w:cs="B Lotus" w:hint="cs"/>
          <w:rtl/>
          <w:lang w:bidi="ar-SY"/>
        </w:rPr>
        <w:t>ردم و امر اله</w:t>
      </w:r>
      <w:r w:rsidR="00904E27">
        <w:rPr>
          <w:rFonts w:cs="B Lotus" w:hint="cs"/>
          <w:rtl/>
          <w:lang w:bidi="ar-SY"/>
        </w:rPr>
        <w:t>ی</w:t>
      </w:r>
      <w:r w:rsidRPr="001F7AFE">
        <w:rPr>
          <w:rFonts w:cs="B Lotus" w:hint="cs"/>
          <w:rtl/>
          <w:lang w:bidi="ar-SY"/>
        </w:rPr>
        <w:t xml:space="preserve"> را ب</w:t>
      </w:r>
      <w:r w:rsidR="00595061">
        <w:rPr>
          <w:rFonts w:cs="B Lotus" w:hint="cs"/>
          <w:rtl/>
          <w:lang w:bidi="ar-SY"/>
        </w:rPr>
        <w:t xml:space="preserve">ه </w:t>
      </w:r>
      <w:r w:rsidRPr="001F7AFE">
        <w:rPr>
          <w:rFonts w:cs="B Lotus" w:hint="cs"/>
          <w:rtl/>
          <w:lang w:bidi="ar-SY"/>
        </w:rPr>
        <w:t>شما رسان</w:t>
      </w:r>
      <w:r w:rsidR="00904E27">
        <w:rPr>
          <w:rFonts w:cs="B Lotus" w:hint="cs"/>
          <w:rtl/>
          <w:lang w:bidi="ar-SY"/>
        </w:rPr>
        <w:t>ی</w:t>
      </w:r>
      <w:r w:rsidRPr="001F7AFE">
        <w:rPr>
          <w:rFonts w:cs="B Lotus" w:hint="cs"/>
          <w:rtl/>
          <w:lang w:bidi="ar-SY"/>
        </w:rPr>
        <w:t>دم؟ خدا</w:t>
      </w:r>
      <w:r w:rsidR="00904E27">
        <w:rPr>
          <w:rFonts w:cs="B Lotus" w:hint="cs"/>
          <w:rtl/>
          <w:lang w:bidi="ar-SY"/>
        </w:rPr>
        <w:t>ی</w:t>
      </w:r>
      <w:r w:rsidRPr="001F7AFE">
        <w:rPr>
          <w:rFonts w:cs="B Lotus" w:hint="cs"/>
          <w:rtl/>
          <w:lang w:bidi="ar-SY"/>
        </w:rPr>
        <w:t>ا</w:t>
      </w:r>
      <w:r w:rsidR="00595061">
        <w:rPr>
          <w:rFonts w:cs="B Lotus" w:hint="cs"/>
          <w:rtl/>
          <w:lang w:bidi="ar-SY"/>
        </w:rPr>
        <w:t>،</w:t>
      </w:r>
      <w:r w:rsidRPr="001F7AFE">
        <w:rPr>
          <w:rFonts w:cs="B Lotus" w:hint="cs"/>
          <w:rtl/>
          <w:lang w:bidi="ar-SY"/>
        </w:rPr>
        <w:t xml:space="preserve"> پس تو گواه باش. پس هر</w:t>
      </w:r>
      <w:r w:rsidR="00595061">
        <w:rPr>
          <w:rFonts w:cs="B Lotus" w:hint="cs"/>
          <w:rtl/>
          <w:lang w:bidi="ar-SY"/>
        </w:rPr>
        <w:t xml:space="preserve"> </w:t>
      </w:r>
      <w:r w:rsidR="00904E27">
        <w:rPr>
          <w:rFonts w:cs="B Lotus" w:hint="cs"/>
          <w:rtl/>
          <w:lang w:bidi="ar-SY"/>
        </w:rPr>
        <w:t>ک</w:t>
      </w:r>
      <w:r w:rsidRPr="001F7AFE">
        <w:rPr>
          <w:rFonts w:cs="B Lotus" w:hint="cs"/>
          <w:rtl/>
          <w:lang w:bidi="ar-SY"/>
        </w:rPr>
        <w:t>ه در نزد او امانت</w:t>
      </w:r>
      <w:r w:rsidR="00904E27">
        <w:rPr>
          <w:rFonts w:cs="B Lotus" w:hint="cs"/>
          <w:rtl/>
          <w:lang w:bidi="ar-SY"/>
        </w:rPr>
        <w:t>ی</w:t>
      </w:r>
      <w:r w:rsidRPr="001F7AFE">
        <w:rPr>
          <w:rFonts w:cs="B Lotus" w:hint="cs"/>
          <w:rtl/>
          <w:lang w:bidi="ar-SY"/>
        </w:rPr>
        <w:t xml:space="preserve"> باشد آنرا ب</w:t>
      </w:r>
      <w:r w:rsidR="00595061">
        <w:rPr>
          <w:rFonts w:cs="B Lotus" w:hint="cs"/>
          <w:rtl/>
          <w:lang w:bidi="ar-SY"/>
        </w:rPr>
        <w:t xml:space="preserve">ه </w:t>
      </w:r>
      <w:r w:rsidR="00904E27">
        <w:rPr>
          <w:rFonts w:cs="B Lotus" w:hint="cs"/>
          <w:rtl/>
          <w:lang w:bidi="ar-SY"/>
        </w:rPr>
        <w:t>ک</w:t>
      </w:r>
      <w:r w:rsidRPr="001F7AFE">
        <w:rPr>
          <w:rFonts w:cs="B Lotus" w:hint="cs"/>
          <w:rtl/>
          <w:lang w:bidi="ar-SY"/>
        </w:rPr>
        <w:t>س</w:t>
      </w:r>
      <w:r w:rsidR="00904E27">
        <w:rPr>
          <w:rFonts w:cs="B Lotus" w:hint="cs"/>
          <w:rtl/>
          <w:lang w:bidi="ar-SY"/>
        </w:rPr>
        <w:t>ی</w:t>
      </w:r>
      <w:r w:rsidR="00595061">
        <w:rPr>
          <w:rFonts w:cs="B Lotus" w:hint="cs"/>
          <w:rtl/>
          <w:lang w:bidi="ar-SY"/>
        </w:rPr>
        <w:t xml:space="preserve"> </w:t>
      </w:r>
      <w:r w:rsidR="00904E27">
        <w:rPr>
          <w:rFonts w:cs="B Lotus" w:hint="cs"/>
          <w:rtl/>
          <w:lang w:bidi="ar-SY"/>
        </w:rPr>
        <w:t>ک</w:t>
      </w:r>
      <w:r w:rsidRPr="001F7AFE">
        <w:rPr>
          <w:rFonts w:cs="B Lotus" w:hint="cs"/>
          <w:rtl/>
          <w:lang w:bidi="ar-SY"/>
        </w:rPr>
        <w:t>ه او را بر آن امانت ام</w:t>
      </w:r>
      <w:r w:rsidR="00904E27">
        <w:rPr>
          <w:rFonts w:cs="B Lotus" w:hint="cs"/>
          <w:rtl/>
          <w:lang w:bidi="ar-SY"/>
        </w:rPr>
        <w:t>ی</w:t>
      </w:r>
      <w:r w:rsidRPr="001F7AFE">
        <w:rPr>
          <w:rFonts w:cs="B Lotus" w:hint="cs"/>
          <w:rtl/>
          <w:lang w:bidi="ar-SY"/>
        </w:rPr>
        <w:t>ن شمرده است بازگرداند. همانا ربا</w:t>
      </w:r>
      <w:r w:rsidR="00595061">
        <w:rPr>
          <w:rFonts w:cs="B Lotus" w:hint="cs"/>
          <w:rtl/>
          <w:lang w:bidi="ar-SY"/>
        </w:rPr>
        <w:t xml:space="preserve"> و سود</w:t>
      </w:r>
      <w:r w:rsidR="00307362">
        <w:rPr>
          <w:rFonts w:cs="B Lotus" w:hint="cs"/>
          <w:rtl/>
          <w:lang w:bidi="ar-SY"/>
        </w:rPr>
        <w:t>ِ</w:t>
      </w:r>
      <w:r w:rsidR="00595061">
        <w:rPr>
          <w:rFonts w:cs="B Lotus" w:hint="cs"/>
          <w:rtl/>
          <w:lang w:bidi="ar-SY"/>
        </w:rPr>
        <w:t xml:space="preserve"> پول</w:t>
      </w:r>
      <w:r w:rsidR="00904E27">
        <w:rPr>
          <w:rFonts w:cs="B Lotus" w:hint="cs"/>
          <w:rtl/>
          <w:lang w:bidi="ar-SY"/>
        </w:rPr>
        <w:t>ی</w:t>
      </w:r>
      <w:r w:rsidR="00595061">
        <w:rPr>
          <w:rFonts w:cs="B Lotus" w:hint="cs"/>
          <w:rtl/>
          <w:lang w:bidi="ar-SY"/>
        </w:rPr>
        <w:t xml:space="preserve"> </w:t>
      </w:r>
      <w:r w:rsidR="00904E27">
        <w:rPr>
          <w:rFonts w:cs="B Lotus" w:hint="cs"/>
          <w:rtl/>
          <w:lang w:bidi="ar-SY"/>
        </w:rPr>
        <w:t>ک</w:t>
      </w:r>
      <w:r w:rsidR="00595061">
        <w:rPr>
          <w:rFonts w:cs="B Lotus" w:hint="cs"/>
          <w:rtl/>
          <w:lang w:bidi="ar-SY"/>
        </w:rPr>
        <w:t>ه در زمان جاهل</w:t>
      </w:r>
      <w:r w:rsidR="00904E27">
        <w:rPr>
          <w:rFonts w:cs="B Lotus" w:hint="cs"/>
          <w:rtl/>
          <w:lang w:bidi="ar-SY"/>
        </w:rPr>
        <w:t>ی</w:t>
      </w:r>
      <w:r w:rsidRPr="001F7AFE">
        <w:rPr>
          <w:rFonts w:cs="B Lotus" w:hint="cs"/>
          <w:rtl/>
          <w:lang w:bidi="ar-SY"/>
        </w:rPr>
        <w:t>ت بوده</w:t>
      </w:r>
      <w:r w:rsidR="00595061">
        <w:rPr>
          <w:rFonts w:cs="B Lotus" w:hint="cs"/>
          <w:rtl/>
          <w:lang w:bidi="ar-SY"/>
        </w:rPr>
        <w:t xml:space="preserve"> </w:t>
      </w:r>
      <w:r w:rsidRPr="001F7AFE">
        <w:rPr>
          <w:rFonts w:cs="B Lotus" w:hint="cs"/>
          <w:rtl/>
          <w:lang w:bidi="ar-SY"/>
        </w:rPr>
        <w:t>‌است</w:t>
      </w:r>
      <w:r w:rsidR="00595061">
        <w:rPr>
          <w:rFonts w:cs="B Lotus" w:hint="cs"/>
          <w:rtl/>
          <w:lang w:bidi="ar-SY"/>
        </w:rPr>
        <w:t>،</w:t>
      </w:r>
      <w:r w:rsidRPr="001F7AFE">
        <w:rPr>
          <w:rFonts w:cs="B Lotus" w:hint="cs"/>
          <w:rtl/>
          <w:lang w:bidi="ar-SY"/>
        </w:rPr>
        <w:t xml:space="preserve"> ا</w:t>
      </w:r>
      <w:r w:rsidR="00904E27">
        <w:rPr>
          <w:rFonts w:cs="B Lotus" w:hint="cs"/>
          <w:rtl/>
          <w:lang w:bidi="ar-SY"/>
        </w:rPr>
        <w:t>ک</w:t>
      </w:r>
      <w:r w:rsidRPr="001F7AFE">
        <w:rPr>
          <w:rFonts w:cs="B Lotus" w:hint="cs"/>
          <w:rtl/>
          <w:lang w:bidi="ar-SY"/>
        </w:rPr>
        <w:t>نون لغو و باطل است و نخست</w:t>
      </w:r>
      <w:r w:rsidR="00904E27">
        <w:rPr>
          <w:rFonts w:cs="B Lotus" w:hint="cs"/>
          <w:rtl/>
          <w:lang w:bidi="ar-SY"/>
        </w:rPr>
        <w:t>ی</w:t>
      </w:r>
      <w:r w:rsidRPr="001F7AFE">
        <w:rPr>
          <w:rFonts w:cs="B Lotus" w:hint="cs"/>
          <w:rtl/>
          <w:lang w:bidi="ar-SY"/>
        </w:rPr>
        <w:t>ن ربا</w:t>
      </w:r>
      <w:r w:rsidR="00595061">
        <w:rPr>
          <w:rFonts w:cs="B Lotus" w:hint="cs"/>
          <w:rtl/>
          <w:lang w:bidi="ar-SY"/>
        </w:rPr>
        <w:t>ی</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00595061">
        <w:rPr>
          <w:rFonts w:cs="B Lotus" w:hint="cs"/>
          <w:rtl/>
          <w:lang w:bidi="ar-SY"/>
        </w:rPr>
        <w:t>ه من آنرا لغو م</w:t>
      </w:r>
      <w:r w:rsidR="00904E27">
        <w:rPr>
          <w:rFonts w:cs="B Lotus" w:hint="cs"/>
          <w:rtl/>
          <w:lang w:bidi="ar-SY"/>
        </w:rPr>
        <w:t>ی</w:t>
      </w:r>
      <w:r w:rsidR="00595061">
        <w:rPr>
          <w:rFonts w:cs="B Lotus" w:hint="cs"/>
          <w:rtl/>
          <w:lang w:bidi="ar-SY"/>
        </w:rPr>
        <w:t>‌نما</w:t>
      </w:r>
      <w:r w:rsidR="00904E27">
        <w:rPr>
          <w:rFonts w:cs="B Lotus" w:hint="cs"/>
          <w:rtl/>
          <w:lang w:bidi="ar-SY"/>
        </w:rPr>
        <w:t>ی</w:t>
      </w:r>
      <w:r w:rsidR="00595061">
        <w:rPr>
          <w:rFonts w:cs="B Lotus" w:hint="cs"/>
          <w:rtl/>
          <w:lang w:bidi="ar-SY"/>
        </w:rPr>
        <w:t>م ربا</w:t>
      </w:r>
      <w:r w:rsidR="00904E27">
        <w:rPr>
          <w:rFonts w:cs="B Lotus" w:hint="cs"/>
          <w:rtl/>
          <w:lang w:bidi="ar-SY"/>
        </w:rPr>
        <w:t>ی</w:t>
      </w:r>
      <w:r w:rsidR="00595061">
        <w:rPr>
          <w:rFonts w:cs="B Lotus" w:hint="cs"/>
          <w:rtl/>
          <w:lang w:bidi="ar-SY"/>
        </w:rPr>
        <w:t xml:space="preserve"> عموی</w:t>
      </w:r>
      <w:r w:rsidRPr="001F7AFE">
        <w:rPr>
          <w:rFonts w:cs="B Lotus" w:hint="cs"/>
          <w:rtl/>
          <w:lang w:bidi="ar-SY"/>
        </w:rPr>
        <w:t xml:space="preserve"> من عباس پسر عبدالمط</w:t>
      </w:r>
      <w:r w:rsidR="00595061">
        <w:rPr>
          <w:rFonts w:cs="B Lotus" w:hint="cs"/>
          <w:rtl/>
          <w:lang w:bidi="ar-SY"/>
        </w:rPr>
        <w:t>ل</w:t>
      </w:r>
      <w:r w:rsidRPr="001F7AFE">
        <w:rPr>
          <w:rFonts w:cs="B Lotus" w:hint="cs"/>
          <w:rtl/>
          <w:lang w:bidi="ar-SY"/>
        </w:rPr>
        <w:t>ب م</w:t>
      </w:r>
      <w:r w:rsidR="00904E27">
        <w:rPr>
          <w:rFonts w:cs="B Lotus" w:hint="cs"/>
          <w:rtl/>
          <w:lang w:bidi="ar-SY"/>
        </w:rPr>
        <w:t>ی</w:t>
      </w:r>
      <w:r w:rsidRPr="001F7AFE">
        <w:rPr>
          <w:rFonts w:cs="B Lotus" w:hint="cs"/>
          <w:rtl/>
          <w:lang w:bidi="ar-SY"/>
        </w:rPr>
        <w:t>‌باشد</w:t>
      </w:r>
      <w:r w:rsidR="00595061">
        <w:rPr>
          <w:rFonts w:cs="B Lotus" w:hint="cs"/>
          <w:rtl/>
          <w:lang w:bidi="ar-SY"/>
        </w:rPr>
        <w:t>؛</w:t>
      </w:r>
      <w:r w:rsidRPr="001F7AFE">
        <w:rPr>
          <w:rFonts w:cs="B Lotus" w:hint="cs"/>
          <w:rtl/>
          <w:lang w:bidi="ar-SY"/>
        </w:rPr>
        <w:t xml:space="preserve"> و همانا خون</w:t>
      </w:r>
      <w:r w:rsidR="00595061">
        <w:rPr>
          <w:rFonts w:cs="B Lotus" w:hint="eastAsia"/>
          <w:rtl/>
          <w:lang w:bidi="ar-SY"/>
        </w:rPr>
        <w:t>‌</w:t>
      </w:r>
      <w:r w:rsidRPr="001F7AFE">
        <w:rPr>
          <w:rFonts w:cs="B Lotus" w:hint="cs"/>
          <w:rtl/>
          <w:lang w:bidi="ar-SY"/>
        </w:rPr>
        <w:t>ها و خونخواه</w:t>
      </w:r>
      <w:r w:rsidR="00904E27">
        <w:rPr>
          <w:rFonts w:cs="B Lotus" w:hint="cs"/>
          <w:rtl/>
          <w:lang w:bidi="ar-SY"/>
        </w:rPr>
        <w:t>ی</w:t>
      </w:r>
      <w:r w:rsidRPr="001F7AFE">
        <w:rPr>
          <w:rFonts w:cs="B Lotus" w:hint="cs"/>
          <w:rtl/>
          <w:lang w:bidi="ar-SY"/>
        </w:rPr>
        <w:t>‌ها</w:t>
      </w:r>
      <w:r w:rsidR="00595061">
        <w:rPr>
          <w:rFonts w:cs="B Lotus" w:hint="cs"/>
          <w:rtl/>
          <w:lang w:bidi="ar-SY"/>
        </w:rPr>
        <w:t>ی</w:t>
      </w:r>
      <w:r w:rsidR="00904E27">
        <w:rPr>
          <w:rFonts w:cs="B Lotus" w:hint="cs"/>
          <w:rtl/>
          <w:lang w:bidi="ar-SY"/>
        </w:rPr>
        <w:t>ی</w:t>
      </w:r>
      <w:r w:rsidR="00595061">
        <w:rPr>
          <w:rFonts w:cs="B Lotus" w:hint="cs"/>
          <w:rtl/>
          <w:lang w:bidi="ar-SY"/>
        </w:rPr>
        <w:t xml:space="preserve"> در زمان جاهل</w:t>
      </w:r>
      <w:r w:rsidR="00904E27">
        <w:rPr>
          <w:rFonts w:cs="B Lotus" w:hint="cs"/>
          <w:rtl/>
          <w:lang w:bidi="ar-SY"/>
        </w:rPr>
        <w:t>ی</w:t>
      </w:r>
      <w:r w:rsidRPr="001F7AFE">
        <w:rPr>
          <w:rFonts w:cs="B Lotus" w:hint="cs"/>
          <w:rtl/>
          <w:lang w:bidi="ar-SY"/>
        </w:rPr>
        <w:t>ت بوده</w:t>
      </w:r>
      <w:r w:rsidR="00595061">
        <w:rPr>
          <w:rFonts w:cs="B Lotus" w:hint="cs"/>
          <w:rtl/>
          <w:lang w:bidi="ar-SY"/>
        </w:rPr>
        <w:t xml:space="preserve"> </w:t>
      </w:r>
      <w:r w:rsidRPr="001F7AFE">
        <w:rPr>
          <w:rFonts w:cs="B Lotus" w:hint="cs"/>
          <w:rtl/>
          <w:lang w:bidi="ar-SY"/>
        </w:rPr>
        <w:t>‌است</w:t>
      </w:r>
      <w:r w:rsidR="00595061">
        <w:rPr>
          <w:rFonts w:cs="B Lotus" w:hint="cs"/>
          <w:rtl/>
          <w:lang w:bidi="ar-SY"/>
        </w:rPr>
        <w:t>،</w:t>
      </w:r>
      <w:r w:rsidRPr="001F7AFE">
        <w:rPr>
          <w:rFonts w:cs="B Lotus" w:hint="cs"/>
          <w:rtl/>
          <w:lang w:bidi="ar-SY"/>
        </w:rPr>
        <w:t xml:space="preserve"> ا</w:t>
      </w:r>
      <w:r w:rsidR="00904E27">
        <w:rPr>
          <w:rFonts w:cs="B Lotus" w:hint="cs"/>
          <w:rtl/>
          <w:lang w:bidi="ar-SY"/>
        </w:rPr>
        <w:t>ک</w:t>
      </w:r>
      <w:r w:rsidRPr="001F7AFE">
        <w:rPr>
          <w:rFonts w:cs="B Lotus" w:hint="cs"/>
          <w:rtl/>
          <w:lang w:bidi="ar-SY"/>
        </w:rPr>
        <w:t>نون باطل و نادرست م</w:t>
      </w:r>
      <w:r w:rsidR="00904E27">
        <w:rPr>
          <w:rFonts w:cs="B Lotus" w:hint="cs"/>
          <w:rtl/>
          <w:lang w:bidi="ar-SY"/>
        </w:rPr>
        <w:t>ی</w:t>
      </w:r>
      <w:r w:rsidRPr="001F7AFE">
        <w:rPr>
          <w:rFonts w:cs="B Lotus" w:hint="cs"/>
          <w:rtl/>
          <w:lang w:bidi="ar-SY"/>
        </w:rPr>
        <w:t>‌باشد و نخست</w:t>
      </w:r>
      <w:r w:rsidR="00904E27">
        <w:rPr>
          <w:rFonts w:cs="B Lotus" w:hint="cs"/>
          <w:rtl/>
          <w:lang w:bidi="ar-SY"/>
        </w:rPr>
        <w:t>ی</w:t>
      </w:r>
      <w:r w:rsidRPr="001F7AFE">
        <w:rPr>
          <w:rFonts w:cs="B Lotus" w:hint="cs"/>
          <w:rtl/>
          <w:lang w:bidi="ar-SY"/>
        </w:rPr>
        <w:t>ن خون</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ه من ب</w:t>
      </w:r>
      <w:r w:rsidR="00595061">
        <w:rPr>
          <w:rFonts w:cs="B Lotus" w:hint="cs"/>
          <w:rtl/>
          <w:lang w:bidi="ar-SY"/>
        </w:rPr>
        <w:t xml:space="preserve">ه </w:t>
      </w:r>
      <w:r w:rsidRPr="001F7AFE">
        <w:rPr>
          <w:rFonts w:cs="B Lotus" w:hint="cs"/>
          <w:rtl/>
          <w:lang w:bidi="ar-SY"/>
        </w:rPr>
        <w:t xml:space="preserve">آن آغاز </w:t>
      </w:r>
      <w:r w:rsidR="00904E27">
        <w:rPr>
          <w:rFonts w:cs="B Lotus" w:hint="cs"/>
          <w:rtl/>
          <w:lang w:bidi="ar-SY"/>
        </w:rPr>
        <w:t>ک</w:t>
      </w:r>
      <w:r w:rsidRPr="001F7AFE">
        <w:rPr>
          <w:rFonts w:cs="B Lotus" w:hint="cs"/>
          <w:rtl/>
          <w:lang w:bidi="ar-SY"/>
        </w:rPr>
        <w:t>رده آن</w:t>
      </w:r>
      <w:r w:rsidR="00595061">
        <w:rPr>
          <w:rFonts w:cs="B Lotus" w:hint="cs"/>
          <w:rtl/>
          <w:lang w:bidi="ar-SY"/>
        </w:rPr>
        <w:t xml:space="preserve"> </w:t>
      </w:r>
      <w:r w:rsidRPr="001F7AFE">
        <w:rPr>
          <w:rFonts w:cs="B Lotus" w:hint="cs"/>
          <w:rtl/>
          <w:lang w:bidi="ar-SY"/>
        </w:rPr>
        <w:t>را باطل و لغو م</w:t>
      </w:r>
      <w:r w:rsidR="00904E27">
        <w:rPr>
          <w:rFonts w:cs="B Lotus" w:hint="cs"/>
          <w:rtl/>
          <w:lang w:bidi="ar-SY"/>
        </w:rPr>
        <w:t>ی</w:t>
      </w:r>
      <w:r w:rsidRPr="001F7AFE">
        <w:rPr>
          <w:rFonts w:cs="B Lotus" w:hint="cs"/>
          <w:rtl/>
          <w:lang w:bidi="ar-SY"/>
        </w:rPr>
        <w:t>‌نما</w:t>
      </w:r>
      <w:r w:rsidR="00904E27">
        <w:rPr>
          <w:rFonts w:cs="B Lotus" w:hint="cs"/>
          <w:rtl/>
          <w:lang w:bidi="ar-SY"/>
        </w:rPr>
        <w:t>ی</w:t>
      </w:r>
      <w:r w:rsidRPr="001F7AFE">
        <w:rPr>
          <w:rFonts w:cs="B Lotus" w:hint="cs"/>
          <w:rtl/>
          <w:lang w:bidi="ar-SY"/>
        </w:rPr>
        <w:t>م</w:t>
      </w:r>
      <w:r w:rsidR="00595061">
        <w:rPr>
          <w:rFonts w:cs="B Lotus" w:hint="cs"/>
          <w:rtl/>
          <w:lang w:bidi="ar-SY"/>
        </w:rPr>
        <w:t>،</w:t>
      </w:r>
      <w:r w:rsidRPr="001F7AFE">
        <w:rPr>
          <w:rFonts w:cs="B Lotus" w:hint="cs"/>
          <w:rtl/>
          <w:lang w:bidi="ar-SY"/>
        </w:rPr>
        <w:t xml:space="preserve"> خون عامر پسر رب</w:t>
      </w:r>
      <w:r w:rsidR="00904E27">
        <w:rPr>
          <w:rFonts w:cs="B Lotus" w:hint="cs"/>
          <w:rtl/>
          <w:lang w:bidi="ar-SY"/>
        </w:rPr>
        <w:t>ی</w:t>
      </w:r>
      <w:r w:rsidRPr="001F7AFE">
        <w:rPr>
          <w:rFonts w:cs="B Lotus" w:hint="cs"/>
          <w:rtl/>
          <w:lang w:bidi="ar-SY"/>
        </w:rPr>
        <w:t>عه پسر حارث پسر عبدالمط</w:t>
      </w:r>
      <w:r w:rsidR="00595061">
        <w:rPr>
          <w:rFonts w:cs="B Lotus" w:hint="cs"/>
          <w:rtl/>
          <w:lang w:bidi="ar-SY"/>
        </w:rPr>
        <w:t>ل</w:t>
      </w:r>
      <w:r w:rsidRPr="001F7AFE">
        <w:rPr>
          <w:rFonts w:cs="B Lotus" w:hint="cs"/>
          <w:rtl/>
          <w:lang w:bidi="ar-SY"/>
        </w:rPr>
        <w:t>ب است</w:t>
      </w:r>
      <w:r w:rsidR="00595061">
        <w:rPr>
          <w:rFonts w:cs="B Lotus" w:hint="cs"/>
          <w:rtl/>
          <w:lang w:bidi="ar-SY"/>
        </w:rPr>
        <w:t>؛</w:t>
      </w:r>
      <w:r w:rsidRPr="001F7AFE">
        <w:rPr>
          <w:rFonts w:cs="B Lotus" w:hint="cs"/>
          <w:rtl/>
          <w:lang w:bidi="ar-SY"/>
        </w:rPr>
        <w:t xml:space="preserve"> </w:t>
      </w:r>
      <w:r w:rsidR="00595061">
        <w:rPr>
          <w:rFonts w:cs="B Lotus" w:hint="cs"/>
          <w:rtl/>
          <w:lang w:bidi="ar-SY"/>
        </w:rPr>
        <w:t>و همانا مفاخر و آثار زمان جاهل</w:t>
      </w:r>
      <w:r w:rsidR="00904E27">
        <w:rPr>
          <w:rFonts w:cs="B Lotus" w:hint="cs"/>
          <w:rtl/>
          <w:lang w:bidi="ar-SY"/>
        </w:rPr>
        <w:t>ی</w:t>
      </w:r>
      <w:r w:rsidRPr="001F7AFE">
        <w:rPr>
          <w:rFonts w:cs="B Lotus" w:hint="cs"/>
          <w:rtl/>
          <w:lang w:bidi="ar-SY"/>
        </w:rPr>
        <w:t>ت همه باطل است و با</w:t>
      </w:r>
      <w:r w:rsidR="00904E27">
        <w:rPr>
          <w:rFonts w:cs="B Lotus" w:hint="cs"/>
          <w:rtl/>
          <w:lang w:bidi="ar-SY"/>
        </w:rPr>
        <w:t>ی</w:t>
      </w:r>
      <w:r w:rsidRPr="001F7AFE">
        <w:rPr>
          <w:rFonts w:cs="B Lotus" w:hint="cs"/>
          <w:rtl/>
          <w:lang w:bidi="ar-SY"/>
        </w:rPr>
        <w:t>د از م</w:t>
      </w:r>
      <w:r w:rsidR="00904E27">
        <w:rPr>
          <w:rFonts w:cs="B Lotus" w:hint="cs"/>
          <w:rtl/>
          <w:lang w:bidi="ar-SY"/>
        </w:rPr>
        <w:t>ی</w:t>
      </w:r>
      <w:r w:rsidRPr="001F7AFE">
        <w:rPr>
          <w:rFonts w:cs="B Lotus" w:hint="cs"/>
          <w:rtl/>
          <w:lang w:bidi="ar-SY"/>
        </w:rPr>
        <w:t xml:space="preserve">ان برود بجز خدمت </w:t>
      </w:r>
      <w:r w:rsidR="00904E27">
        <w:rPr>
          <w:rFonts w:cs="B Lotus" w:hint="cs"/>
          <w:rtl/>
          <w:lang w:bidi="ar-SY"/>
        </w:rPr>
        <w:t>ک</w:t>
      </w:r>
      <w:r w:rsidRPr="001F7AFE">
        <w:rPr>
          <w:rFonts w:cs="B Lotus" w:hint="cs"/>
          <w:rtl/>
          <w:lang w:bidi="ar-SY"/>
        </w:rPr>
        <w:t>عبه و آب</w:t>
      </w:r>
      <w:r w:rsidR="00595061">
        <w:rPr>
          <w:rFonts w:cs="B Lotus" w:hint="eastAsia"/>
          <w:rtl/>
          <w:lang w:bidi="ar-SY"/>
        </w:rPr>
        <w:t>‌</w:t>
      </w:r>
      <w:r w:rsidR="00595061">
        <w:rPr>
          <w:rFonts w:cs="B Lotus" w:hint="cs"/>
          <w:rtl/>
          <w:lang w:bidi="ar-SY"/>
        </w:rPr>
        <w:t>دادن ح</w:t>
      </w:r>
      <w:r w:rsidRPr="001F7AFE">
        <w:rPr>
          <w:rFonts w:cs="B Lotus" w:hint="cs"/>
          <w:rtl/>
          <w:lang w:bidi="ar-SY"/>
        </w:rPr>
        <w:t xml:space="preserve">جّاج </w:t>
      </w:r>
      <w:r w:rsidR="00904E27">
        <w:rPr>
          <w:rFonts w:cs="B Lotus" w:hint="cs"/>
          <w:rtl/>
          <w:lang w:bidi="ar-SY"/>
        </w:rPr>
        <w:t>ک</w:t>
      </w:r>
      <w:r w:rsidRPr="001F7AFE">
        <w:rPr>
          <w:rFonts w:cs="B Lotus" w:hint="cs"/>
          <w:rtl/>
          <w:lang w:bidi="ar-SY"/>
        </w:rPr>
        <w:t xml:space="preserve">عبه. </w:t>
      </w:r>
    </w:p>
    <w:p w:rsidR="00586751" w:rsidRPr="001F7AFE" w:rsidRDefault="00586751" w:rsidP="0058792A">
      <w:pPr>
        <w:widowControl w:val="0"/>
        <w:ind w:firstLine="284"/>
        <w:jc w:val="lowKashida"/>
        <w:rPr>
          <w:rFonts w:cs="B Lotus"/>
          <w:rtl/>
          <w:lang w:bidi="ar-SY"/>
        </w:rPr>
      </w:pPr>
      <w:r w:rsidRPr="001F7AFE">
        <w:rPr>
          <w:rFonts w:cs="B Lotus" w:hint="cs"/>
          <w:rtl/>
          <w:lang w:bidi="ar-SY"/>
        </w:rPr>
        <w:t>و</w:t>
      </w:r>
      <w:r w:rsidR="00595061">
        <w:rPr>
          <w:rFonts w:cs="B Lotus" w:hint="cs"/>
          <w:rtl/>
          <w:lang w:bidi="ar-SY"/>
        </w:rPr>
        <w:t xml:space="preserve"> </w:t>
      </w:r>
      <w:r w:rsidRPr="001F7AFE">
        <w:rPr>
          <w:rFonts w:cs="B Lotus" w:hint="cs"/>
          <w:rtl/>
          <w:lang w:bidi="ar-SY"/>
        </w:rPr>
        <w:t>قتل عمد</w:t>
      </w:r>
      <w:r w:rsidR="00904E27">
        <w:rPr>
          <w:rFonts w:cs="B Lotus" w:hint="cs"/>
          <w:rtl/>
          <w:lang w:bidi="ar-SY"/>
        </w:rPr>
        <w:t>ی</w:t>
      </w:r>
      <w:r w:rsidRPr="001F7AFE">
        <w:rPr>
          <w:rFonts w:cs="B Lotus" w:hint="cs"/>
          <w:rtl/>
          <w:lang w:bidi="ar-SY"/>
        </w:rPr>
        <w:t xml:space="preserve"> قصاص دارد و شب</w:t>
      </w:r>
      <w:r w:rsidR="00904E27">
        <w:rPr>
          <w:rFonts w:cs="B Lotus" w:hint="cs"/>
          <w:rtl/>
          <w:lang w:bidi="ar-SY"/>
        </w:rPr>
        <w:t>ی</w:t>
      </w:r>
      <w:r w:rsidRPr="001F7AFE">
        <w:rPr>
          <w:rFonts w:cs="B Lotus" w:hint="cs"/>
          <w:rtl/>
          <w:lang w:bidi="ar-SY"/>
        </w:rPr>
        <w:t>ه ب</w:t>
      </w:r>
      <w:r w:rsidR="00595061">
        <w:rPr>
          <w:rFonts w:cs="B Lotus" w:hint="cs"/>
          <w:rtl/>
          <w:lang w:bidi="ar-SY"/>
        </w:rPr>
        <w:t xml:space="preserve">ه </w:t>
      </w:r>
      <w:r w:rsidRPr="001F7AFE">
        <w:rPr>
          <w:rFonts w:cs="B Lotus" w:hint="cs"/>
          <w:rtl/>
          <w:lang w:bidi="ar-SY"/>
        </w:rPr>
        <w:t>قتل عمد</w:t>
      </w:r>
      <w:r w:rsidR="00904E27">
        <w:rPr>
          <w:rFonts w:cs="B Lotus" w:hint="cs"/>
          <w:rtl/>
          <w:lang w:bidi="ar-SY"/>
        </w:rPr>
        <w:t>ی</w:t>
      </w:r>
      <w:r w:rsidRPr="001F7AFE">
        <w:rPr>
          <w:rFonts w:cs="B Lotus" w:hint="cs"/>
          <w:rtl/>
          <w:lang w:bidi="ar-SY"/>
        </w:rPr>
        <w:t xml:space="preserve"> آن</w:t>
      </w:r>
      <w:r w:rsidR="00595061">
        <w:rPr>
          <w:rFonts w:cs="B Lotus" w:hint="cs"/>
          <w:rtl/>
          <w:lang w:bidi="ar-SY"/>
        </w:rPr>
        <w:t xml:space="preserve"> ا</w:t>
      </w:r>
      <w:r w:rsidRPr="001F7AFE">
        <w:rPr>
          <w:rFonts w:cs="B Lotus" w:hint="cs"/>
          <w:rtl/>
          <w:lang w:bidi="ar-SY"/>
        </w:rPr>
        <w:t xml:space="preserve">ست </w:t>
      </w:r>
      <w:r w:rsidR="00904E27">
        <w:rPr>
          <w:rFonts w:cs="B Lotus" w:hint="cs"/>
          <w:rtl/>
          <w:lang w:bidi="ar-SY"/>
        </w:rPr>
        <w:t>ک</w:t>
      </w:r>
      <w:r w:rsidRPr="001F7AFE">
        <w:rPr>
          <w:rFonts w:cs="B Lotus" w:hint="cs"/>
          <w:rtl/>
          <w:lang w:bidi="ar-SY"/>
        </w:rPr>
        <w:t>ه ب</w:t>
      </w:r>
      <w:r w:rsidR="00595061">
        <w:rPr>
          <w:rFonts w:cs="B Lotus" w:hint="cs"/>
          <w:rtl/>
          <w:lang w:bidi="ar-SY"/>
        </w:rPr>
        <w:t xml:space="preserve">ه </w:t>
      </w:r>
      <w:r w:rsidRPr="001F7AFE">
        <w:rPr>
          <w:rFonts w:cs="B Lotus" w:hint="cs"/>
          <w:rtl/>
          <w:lang w:bidi="ar-SY"/>
        </w:rPr>
        <w:t>وس</w:t>
      </w:r>
      <w:r w:rsidR="00904E27">
        <w:rPr>
          <w:rFonts w:cs="B Lotus" w:hint="cs"/>
          <w:rtl/>
          <w:lang w:bidi="ar-SY"/>
        </w:rPr>
        <w:t>ی</w:t>
      </w:r>
      <w:r w:rsidRPr="001F7AFE">
        <w:rPr>
          <w:rFonts w:cs="B Lotus" w:hint="cs"/>
          <w:rtl/>
          <w:lang w:bidi="ar-SY"/>
        </w:rPr>
        <w:t>لة عصا و سنگ قتل واقع شود</w:t>
      </w:r>
      <w:r w:rsidR="00595061">
        <w:rPr>
          <w:rFonts w:cs="B Lotus" w:hint="cs"/>
          <w:rtl/>
          <w:lang w:bidi="ar-SY"/>
        </w:rPr>
        <w:t>؛</w:t>
      </w:r>
      <w:r w:rsidRPr="001F7AFE">
        <w:rPr>
          <w:rFonts w:cs="B Lotus" w:hint="cs"/>
          <w:rtl/>
          <w:lang w:bidi="ar-SY"/>
        </w:rPr>
        <w:t xml:space="preserve"> د</w:t>
      </w:r>
      <w:r w:rsidR="00904E27">
        <w:rPr>
          <w:rFonts w:cs="B Lotus" w:hint="cs"/>
          <w:rtl/>
          <w:lang w:bidi="ar-SY"/>
        </w:rPr>
        <w:t>ی</w:t>
      </w:r>
      <w:r w:rsidRPr="001F7AFE">
        <w:rPr>
          <w:rFonts w:cs="B Lotus" w:hint="cs"/>
          <w:rtl/>
          <w:lang w:bidi="ar-SY"/>
        </w:rPr>
        <w:t>ه و خونبها</w:t>
      </w:r>
      <w:r w:rsidR="00904E27">
        <w:rPr>
          <w:rFonts w:cs="B Lotus" w:hint="cs"/>
          <w:rtl/>
          <w:lang w:bidi="ar-SY"/>
        </w:rPr>
        <w:t>ی</w:t>
      </w:r>
      <w:r w:rsidRPr="001F7AFE">
        <w:rPr>
          <w:rFonts w:cs="B Lotus" w:hint="cs"/>
          <w:rtl/>
          <w:lang w:bidi="ar-SY"/>
        </w:rPr>
        <w:t xml:space="preserve"> ا</w:t>
      </w:r>
      <w:r w:rsidR="00904E27">
        <w:rPr>
          <w:rFonts w:cs="B Lotus" w:hint="cs"/>
          <w:rtl/>
          <w:lang w:bidi="ar-SY"/>
        </w:rPr>
        <w:t>ی</w:t>
      </w:r>
      <w:r w:rsidRPr="001F7AFE">
        <w:rPr>
          <w:rFonts w:cs="B Lotus" w:hint="cs"/>
          <w:rtl/>
          <w:lang w:bidi="ar-SY"/>
        </w:rPr>
        <w:t>ن نوع قتل</w:t>
      </w:r>
      <w:r w:rsidR="00595061">
        <w:rPr>
          <w:rFonts w:cs="B Lotus" w:hint="cs"/>
          <w:rtl/>
          <w:lang w:bidi="ar-SY"/>
        </w:rPr>
        <w:t>،</w:t>
      </w:r>
      <w:r w:rsidRPr="001F7AFE">
        <w:rPr>
          <w:rFonts w:cs="B Lotus" w:hint="cs"/>
          <w:rtl/>
          <w:lang w:bidi="ar-SY"/>
        </w:rPr>
        <w:t xml:space="preserve"> صد شتر م</w:t>
      </w:r>
      <w:r w:rsidR="00904E27">
        <w:rPr>
          <w:rFonts w:cs="B Lotus" w:hint="cs"/>
          <w:rtl/>
          <w:lang w:bidi="ar-SY"/>
        </w:rPr>
        <w:t>ی</w:t>
      </w:r>
      <w:r w:rsidRPr="001F7AFE">
        <w:rPr>
          <w:rFonts w:cs="B Lotus" w:hint="cs"/>
          <w:rtl/>
          <w:lang w:bidi="ar-SY"/>
        </w:rPr>
        <w:t>‌باشد</w:t>
      </w:r>
      <w:r w:rsidR="00595061">
        <w:rPr>
          <w:rFonts w:cs="B Lotus" w:hint="cs"/>
          <w:rtl/>
          <w:lang w:bidi="ar-SY"/>
        </w:rPr>
        <w:t>؛</w:t>
      </w:r>
      <w:r w:rsidRPr="001F7AFE">
        <w:rPr>
          <w:rFonts w:cs="B Lotus" w:hint="cs"/>
          <w:rtl/>
          <w:lang w:bidi="ar-SY"/>
        </w:rPr>
        <w:t xml:space="preserve"> پس </w:t>
      </w:r>
      <w:r w:rsidR="00904E27">
        <w:rPr>
          <w:rFonts w:cs="B Lotus" w:hint="cs"/>
          <w:rtl/>
          <w:lang w:bidi="ar-SY"/>
        </w:rPr>
        <w:t>ک</w:t>
      </w:r>
      <w:r w:rsidRPr="001F7AFE">
        <w:rPr>
          <w:rFonts w:cs="B Lotus" w:hint="cs"/>
          <w:rtl/>
          <w:lang w:bidi="ar-SY"/>
        </w:rPr>
        <w:t>س</w:t>
      </w:r>
      <w:r w:rsidR="00904E27">
        <w:rPr>
          <w:rFonts w:cs="B Lotus" w:hint="cs"/>
          <w:rtl/>
          <w:lang w:bidi="ar-SY"/>
        </w:rPr>
        <w:t>ی</w:t>
      </w:r>
      <w:r w:rsidR="00595061">
        <w:rPr>
          <w:rFonts w:cs="B Lotus" w:hint="cs"/>
          <w:rtl/>
          <w:lang w:bidi="ar-SY"/>
        </w:rPr>
        <w:t xml:space="preserve"> </w:t>
      </w:r>
      <w:r w:rsidR="00904E27">
        <w:rPr>
          <w:rFonts w:cs="B Lotus" w:hint="cs"/>
          <w:rtl/>
          <w:lang w:bidi="ar-SY"/>
        </w:rPr>
        <w:t>ک</w:t>
      </w:r>
      <w:r w:rsidRPr="001F7AFE">
        <w:rPr>
          <w:rFonts w:cs="B Lotus" w:hint="cs"/>
          <w:rtl/>
          <w:lang w:bidi="ar-SY"/>
        </w:rPr>
        <w:t>ه بر ا</w:t>
      </w:r>
      <w:r w:rsidR="00904E27">
        <w:rPr>
          <w:rFonts w:cs="B Lotus" w:hint="cs"/>
          <w:rtl/>
          <w:lang w:bidi="ar-SY"/>
        </w:rPr>
        <w:t>ی</w:t>
      </w:r>
      <w:r w:rsidRPr="001F7AFE">
        <w:rPr>
          <w:rFonts w:cs="B Lotus" w:hint="cs"/>
          <w:rtl/>
          <w:lang w:bidi="ar-SY"/>
        </w:rPr>
        <w:t>ن چ</w:t>
      </w:r>
      <w:r w:rsidR="00904E27">
        <w:rPr>
          <w:rFonts w:cs="B Lotus" w:hint="cs"/>
          <w:rtl/>
          <w:lang w:bidi="ar-SY"/>
        </w:rPr>
        <w:t>ی</w:t>
      </w:r>
      <w:r w:rsidRPr="001F7AFE">
        <w:rPr>
          <w:rFonts w:cs="B Lotus" w:hint="cs"/>
          <w:rtl/>
          <w:lang w:bidi="ar-SY"/>
        </w:rPr>
        <w:t>ز</w:t>
      </w:r>
      <w:r w:rsidR="00904E27">
        <w:rPr>
          <w:rFonts w:cs="B Lotus" w:hint="cs"/>
          <w:rtl/>
          <w:lang w:bidi="ar-SY"/>
        </w:rPr>
        <w:t>ی</w:t>
      </w:r>
      <w:r w:rsidRPr="001F7AFE">
        <w:rPr>
          <w:rFonts w:cs="B Lotus" w:hint="cs"/>
          <w:rtl/>
          <w:lang w:bidi="ar-SY"/>
        </w:rPr>
        <w:t xml:space="preserve"> ب</w:t>
      </w:r>
      <w:r w:rsidR="00904E27">
        <w:rPr>
          <w:rFonts w:cs="B Lotus" w:hint="cs"/>
          <w:rtl/>
          <w:lang w:bidi="ar-SY"/>
        </w:rPr>
        <w:t>ی</w:t>
      </w:r>
      <w:r w:rsidRPr="001F7AFE">
        <w:rPr>
          <w:rFonts w:cs="B Lotus" w:hint="cs"/>
          <w:rtl/>
          <w:lang w:bidi="ar-SY"/>
        </w:rPr>
        <w:t>فزا</w:t>
      </w:r>
      <w:r w:rsidR="00904E27">
        <w:rPr>
          <w:rFonts w:cs="B Lotus" w:hint="cs"/>
          <w:rtl/>
          <w:lang w:bidi="ar-SY"/>
        </w:rPr>
        <w:t>ی</w:t>
      </w:r>
      <w:r w:rsidRPr="001F7AFE">
        <w:rPr>
          <w:rFonts w:cs="B Lotus" w:hint="cs"/>
          <w:rtl/>
          <w:lang w:bidi="ar-SY"/>
        </w:rPr>
        <w:t>د</w:t>
      </w:r>
      <w:r w:rsidR="00595061">
        <w:rPr>
          <w:rFonts w:cs="B Lotus" w:hint="cs"/>
          <w:rtl/>
          <w:lang w:bidi="ar-SY"/>
        </w:rPr>
        <w:t>، او از اهل جاهل</w:t>
      </w:r>
      <w:r w:rsidR="00904E27">
        <w:rPr>
          <w:rFonts w:cs="B Lotus" w:hint="cs"/>
          <w:rtl/>
          <w:lang w:bidi="ar-SY"/>
        </w:rPr>
        <w:t>ی</w:t>
      </w:r>
      <w:r w:rsidRPr="001F7AFE">
        <w:rPr>
          <w:rFonts w:cs="B Lotus" w:hint="cs"/>
          <w:rtl/>
          <w:lang w:bidi="ar-SY"/>
        </w:rPr>
        <w:t>ت است.</w:t>
      </w:r>
    </w:p>
    <w:p w:rsidR="00586751" w:rsidRPr="001F7AFE" w:rsidRDefault="00586751" w:rsidP="0058792A">
      <w:pPr>
        <w:widowControl w:val="0"/>
        <w:ind w:firstLine="284"/>
        <w:jc w:val="lowKashida"/>
        <w:rPr>
          <w:rFonts w:cs="B Lotus"/>
          <w:rtl/>
          <w:lang w:bidi="ar-SY"/>
        </w:rPr>
      </w:pPr>
      <w:r w:rsidRPr="001F7AFE">
        <w:rPr>
          <w:rFonts w:cs="B Lotus" w:hint="cs"/>
          <w:rtl/>
          <w:lang w:bidi="ar-SY"/>
        </w:rPr>
        <w:t>ا</w:t>
      </w:r>
      <w:r w:rsidR="00904E27">
        <w:rPr>
          <w:rFonts w:cs="B Lotus" w:hint="cs"/>
          <w:rtl/>
          <w:lang w:bidi="ar-SY"/>
        </w:rPr>
        <w:t>ی</w:t>
      </w:r>
      <w:r w:rsidRPr="001F7AFE">
        <w:rPr>
          <w:rFonts w:cs="B Lotus" w:hint="cs"/>
          <w:rtl/>
          <w:lang w:bidi="ar-SY"/>
        </w:rPr>
        <w:t xml:space="preserve"> مردم</w:t>
      </w:r>
      <w:r w:rsidR="00595061">
        <w:rPr>
          <w:rFonts w:cs="B Lotus" w:hint="cs"/>
          <w:rtl/>
          <w:lang w:bidi="ar-SY"/>
        </w:rPr>
        <w:t>،</w:t>
      </w:r>
      <w:r w:rsidRPr="001F7AFE">
        <w:rPr>
          <w:rFonts w:cs="B Lotus" w:hint="cs"/>
          <w:rtl/>
          <w:lang w:bidi="ar-SY"/>
        </w:rPr>
        <w:t xml:space="preserve"> ش</w:t>
      </w:r>
      <w:r w:rsidR="00904E27">
        <w:rPr>
          <w:rFonts w:cs="B Lotus" w:hint="cs"/>
          <w:rtl/>
          <w:lang w:bidi="ar-SY"/>
        </w:rPr>
        <w:t>ی</w:t>
      </w:r>
      <w:r w:rsidRPr="001F7AFE">
        <w:rPr>
          <w:rFonts w:cs="B Lotus" w:hint="cs"/>
          <w:rtl/>
          <w:lang w:bidi="ar-SY"/>
        </w:rPr>
        <w:t>طان از ا</w:t>
      </w:r>
      <w:r w:rsidR="00904E27">
        <w:rPr>
          <w:rFonts w:cs="B Lotus" w:hint="cs"/>
          <w:rtl/>
          <w:lang w:bidi="ar-SY"/>
        </w:rPr>
        <w:t>ی</w:t>
      </w:r>
      <w:r w:rsidRPr="001F7AFE">
        <w:rPr>
          <w:rFonts w:cs="B Lotus" w:hint="cs"/>
          <w:rtl/>
          <w:lang w:bidi="ar-SY"/>
        </w:rPr>
        <w:t>ن</w:t>
      </w:r>
      <w:r w:rsidR="00904E27">
        <w:rPr>
          <w:rFonts w:cs="B Lotus" w:hint="cs"/>
          <w:rtl/>
          <w:lang w:bidi="ar-SY"/>
        </w:rPr>
        <w:t>ک</w:t>
      </w:r>
      <w:r w:rsidRPr="001F7AFE">
        <w:rPr>
          <w:rFonts w:cs="B Lotus" w:hint="cs"/>
          <w:rtl/>
          <w:lang w:bidi="ar-SY"/>
        </w:rPr>
        <w:t>ه در زم</w:t>
      </w:r>
      <w:r w:rsidR="00904E27">
        <w:rPr>
          <w:rFonts w:cs="B Lotus" w:hint="cs"/>
          <w:rtl/>
          <w:lang w:bidi="ar-SY"/>
        </w:rPr>
        <w:t>ی</w:t>
      </w:r>
      <w:r w:rsidRPr="001F7AFE">
        <w:rPr>
          <w:rFonts w:cs="B Lotus" w:hint="cs"/>
          <w:rtl/>
          <w:lang w:bidi="ar-SY"/>
        </w:rPr>
        <w:t>ن شما پرستش و عبادت شود</w:t>
      </w:r>
      <w:r w:rsidR="00595061">
        <w:rPr>
          <w:rFonts w:cs="B Lotus" w:hint="cs"/>
          <w:rtl/>
          <w:lang w:bidi="ar-SY"/>
        </w:rPr>
        <w:t>،</w:t>
      </w:r>
      <w:r w:rsidRPr="001F7AFE">
        <w:rPr>
          <w:rFonts w:cs="B Lotus" w:hint="cs"/>
          <w:rtl/>
          <w:lang w:bidi="ar-SY"/>
        </w:rPr>
        <w:t xml:space="preserve"> د</w:t>
      </w:r>
      <w:r w:rsidR="00904E27">
        <w:rPr>
          <w:rFonts w:cs="B Lotus" w:hint="cs"/>
          <w:rtl/>
          <w:lang w:bidi="ar-SY"/>
        </w:rPr>
        <w:t>ی</w:t>
      </w:r>
      <w:r w:rsidRPr="001F7AFE">
        <w:rPr>
          <w:rFonts w:cs="B Lotus" w:hint="cs"/>
          <w:rtl/>
          <w:lang w:bidi="ar-SY"/>
        </w:rPr>
        <w:t>گر نوم</w:t>
      </w:r>
      <w:r w:rsidR="00904E27">
        <w:rPr>
          <w:rFonts w:cs="B Lotus" w:hint="cs"/>
          <w:rtl/>
          <w:lang w:bidi="ar-SY"/>
        </w:rPr>
        <w:t>ی</w:t>
      </w:r>
      <w:r w:rsidRPr="001F7AFE">
        <w:rPr>
          <w:rFonts w:cs="B Lotus" w:hint="cs"/>
          <w:rtl/>
          <w:lang w:bidi="ar-SY"/>
        </w:rPr>
        <w:t>د شده</w:t>
      </w:r>
      <w:r w:rsidR="00595061">
        <w:rPr>
          <w:rFonts w:cs="B Lotus" w:hint="cs"/>
          <w:rtl/>
          <w:lang w:bidi="ar-SY"/>
        </w:rPr>
        <w:t xml:space="preserve"> </w:t>
      </w:r>
      <w:r w:rsidRPr="001F7AFE">
        <w:rPr>
          <w:rFonts w:cs="B Lotus" w:hint="cs"/>
          <w:rtl/>
          <w:lang w:bidi="ar-SY"/>
        </w:rPr>
        <w:t>‌است</w:t>
      </w:r>
      <w:r w:rsidR="00595061">
        <w:rPr>
          <w:rFonts w:cs="B Lotus" w:hint="cs"/>
          <w:rtl/>
          <w:lang w:bidi="ar-SY"/>
        </w:rPr>
        <w:t>؛</w:t>
      </w:r>
      <w:r w:rsidRPr="001F7AFE">
        <w:rPr>
          <w:rFonts w:cs="B Lotus" w:hint="cs"/>
          <w:rtl/>
          <w:lang w:bidi="ar-SY"/>
        </w:rPr>
        <w:t xml:space="preserve"> ول</w:t>
      </w:r>
      <w:r w:rsidR="00904E27">
        <w:rPr>
          <w:rFonts w:cs="B Lotus" w:hint="cs"/>
          <w:rtl/>
          <w:lang w:bidi="ar-SY"/>
        </w:rPr>
        <w:t>ی</w:t>
      </w:r>
      <w:r w:rsidRPr="001F7AFE">
        <w:rPr>
          <w:rFonts w:cs="B Lotus" w:hint="cs"/>
          <w:rtl/>
          <w:lang w:bidi="ar-SY"/>
        </w:rPr>
        <w:t xml:space="preserve"> ب</w:t>
      </w:r>
      <w:r w:rsidR="00595061">
        <w:rPr>
          <w:rFonts w:cs="B Lotus" w:hint="cs"/>
          <w:rtl/>
          <w:lang w:bidi="ar-SY"/>
        </w:rPr>
        <w:t xml:space="preserve">ه </w:t>
      </w:r>
      <w:r w:rsidRPr="001F7AFE">
        <w:rPr>
          <w:rFonts w:cs="B Lotus" w:hint="cs"/>
          <w:rtl/>
          <w:lang w:bidi="ar-SY"/>
        </w:rPr>
        <w:t>ا</w:t>
      </w:r>
      <w:r w:rsidR="00904E27">
        <w:rPr>
          <w:rFonts w:cs="B Lotus" w:hint="cs"/>
          <w:rtl/>
          <w:lang w:bidi="ar-SY"/>
        </w:rPr>
        <w:t>ی</w:t>
      </w:r>
      <w:r w:rsidRPr="001F7AFE">
        <w:rPr>
          <w:rFonts w:cs="B Lotus" w:hint="cs"/>
          <w:rtl/>
          <w:lang w:bidi="ar-SY"/>
        </w:rPr>
        <w:t>ن خشنود و راض</w:t>
      </w:r>
      <w:r w:rsidR="00904E27">
        <w:rPr>
          <w:rFonts w:cs="B Lotus" w:hint="cs"/>
          <w:rtl/>
          <w:lang w:bidi="ar-SY"/>
        </w:rPr>
        <w:t>ی</w:t>
      </w:r>
      <w:r w:rsidRPr="001F7AFE">
        <w:rPr>
          <w:rFonts w:cs="B Lotus" w:hint="cs"/>
          <w:rtl/>
          <w:lang w:bidi="ar-SY"/>
        </w:rPr>
        <w:t xml:space="preserve"> است </w:t>
      </w:r>
      <w:r w:rsidR="00904E27">
        <w:rPr>
          <w:rFonts w:cs="B Lotus" w:hint="cs"/>
          <w:rtl/>
          <w:lang w:bidi="ar-SY"/>
        </w:rPr>
        <w:t>ک</w:t>
      </w:r>
      <w:r w:rsidRPr="001F7AFE">
        <w:rPr>
          <w:rFonts w:cs="B Lotus" w:hint="cs"/>
          <w:rtl/>
          <w:lang w:bidi="ar-SY"/>
        </w:rPr>
        <w:t>ه در موارد</w:t>
      </w:r>
      <w:r w:rsidR="00904E27">
        <w:rPr>
          <w:rFonts w:cs="B Lotus" w:hint="cs"/>
          <w:rtl/>
          <w:lang w:bidi="ar-SY"/>
        </w:rPr>
        <w:t>ی</w:t>
      </w:r>
      <w:r w:rsidRPr="001F7AFE">
        <w:rPr>
          <w:rFonts w:cs="B Lotus" w:hint="cs"/>
          <w:rtl/>
          <w:lang w:bidi="ar-SY"/>
        </w:rPr>
        <w:t xml:space="preserve"> جز ا</w:t>
      </w:r>
      <w:r w:rsidR="00904E27">
        <w:rPr>
          <w:rFonts w:cs="B Lotus" w:hint="cs"/>
          <w:rtl/>
          <w:lang w:bidi="ar-SY"/>
        </w:rPr>
        <w:t>ی</w:t>
      </w:r>
      <w:r w:rsidRPr="001F7AFE">
        <w:rPr>
          <w:rFonts w:cs="B Lotus" w:hint="cs"/>
          <w:rtl/>
          <w:lang w:bidi="ar-SY"/>
        </w:rPr>
        <w:t xml:space="preserve">ن و آنچه شما از </w:t>
      </w:r>
      <w:r w:rsidR="00904E27">
        <w:rPr>
          <w:rFonts w:cs="B Lotus" w:hint="cs"/>
          <w:rtl/>
          <w:lang w:bidi="ar-SY"/>
        </w:rPr>
        <w:t>ک</w:t>
      </w:r>
      <w:r w:rsidRPr="001F7AFE">
        <w:rPr>
          <w:rFonts w:cs="B Lotus" w:hint="cs"/>
          <w:rtl/>
          <w:lang w:bidi="ar-SY"/>
        </w:rPr>
        <w:t>ارها</w:t>
      </w:r>
      <w:r w:rsidR="00904E27">
        <w:rPr>
          <w:rFonts w:cs="B Lotus" w:hint="cs"/>
          <w:rtl/>
          <w:lang w:bidi="ar-SY"/>
        </w:rPr>
        <w:t>ی</w:t>
      </w:r>
      <w:r w:rsidRPr="001F7AFE">
        <w:rPr>
          <w:rFonts w:cs="B Lotus" w:hint="cs"/>
          <w:rtl/>
          <w:lang w:bidi="ar-SY"/>
        </w:rPr>
        <w:t xml:space="preserve"> خود حق</w:t>
      </w:r>
      <w:r w:rsidR="00904E27">
        <w:rPr>
          <w:rFonts w:cs="B Lotus" w:hint="cs"/>
          <w:rtl/>
          <w:lang w:bidi="ar-SY"/>
        </w:rPr>
        <w:t>ی</w:t>
      </w:r>
      <w:r w:rsidRPr="001F7AFE">
        <w:rPr>
          <w:rFonts w:cs="B Lotus" w:hint="cs"/>
          <w:rtl/>
          <w:lang w:bidi="ar-SY"/>
        </w:rPr>
        <w:t>ر و غ</w:t>
      </w:r>
      <w:r w:rsidR="00904E27">
        <w:rPr>
          <w:rFonts w:cs="B Lotus" w:hint="cs"/>
          <w:rtl/>
          <w:lang w:bidi="ar-SY"/>
        </w:rPr>
        <w:t>ی</w:t>
      </w:r>
      <w:r w:rsidRPr="001F7AFE">
        <w:rPr>
          <w:rFonts w:cs="B Lotus" w:hint="cs"/>
          <w:rtl/>
          <w:lang w:bidi="ar-SY"/>
        </w:rPr>
        <w:t>ر مهم م</w:t>
      </w:r>
      <w:r w:rsidR="00904E27">
        <w:rPr>
          <w:rFonts w:cs="B Lotus" w:hint="cs"/>
          <w:rtl/>
          <w:lang w:bidi="ar-SY"/>
        </w:rPr>
        <w:t>ی</w:t>
      </w:r>
      <w:r w:rsidRPr="001F7AFE">
        <w:rPr>
          <w:rFonts w:cs="B Lotus" w:hint="cs"/>
          <w:rtl/>
          <w:lang w:bidi="ar-SY"/>
        </w:rPr>
        <w:t>‌پندار</w:t>
      </w:r>
      <w:r w:rsidR="00904E27">
        <w:rPr>
          <w:rFonts w:cs="B Lotus" w:hint="cs"/>
          <w:rtl/>
          <w:lang w:bidi="ar-SY"/>
        </w:rPr>
        <w:t>ی</w:t>
      </w:r>
      <w:r w:rsidRPr="001F7AFE">
        <w:rPr>
          <w:rFonts w:cs="B Lotus" w:hint="cs"/>
          <w:rtl/>
          <w:lang w:bidi="ar-SY"/>
        </w:rPr>
        <w:t>د</w:t>
      </w:r>
      <w:r w:rsidR="00595061">
        <w:rPr>
          <w:rFonts w:cs="B Lotus" w:hint="cs"/>
          <w:rtl/>
          <w:lang w:bidi="ar-SY"/>
        </w:rPr>
        <w:t>،</w:t>
      </w:r>
      <w:r w:rsidRPr="001F7AFE">
        <w:rPr>
          <w:rFonts w:cs="B Lotus" w:hint="cs"/>
          <w:rtl/>
          <w:lang w:bidi="ar-SY"/>
        </w:rPr>
        <w:t xml:space="preserve"> اطاعت </w:t>
      </w:r>
      <w:r w:rsidR="00904E27">
        <w:rPr>
          <w:rFonts w:cs="B Lotus" w:hint="cs"/>
          <w:rtl/>
          <w:lang w:bidi="ar-SY"/>
        </w:rPr>
        <w:t>ک</w:t>
      </w:r>
      <w:r w:rsidRPr="001F7AFE">
        <w:rPr>
          <w:rFonts w:cs="B Lotus" w:hint="cs"/>
          <w:rtl/>
          <w:lang w:bidi="ar-SY"/>
        </w:rPr>
        <w:t>رده شود.</w:t>
      </w:r>
    </w:p>
    <w:p w:rsidR="00586751" w:rsidRPr="001F7AFE" w:rsidRDefault="00586751" w:rsidP="0058792A">
      <w:pPr>
        <w:widowControl w:val="0"/>
        <w:ind w:firstLine="284"/>
        <w:jc w:val="lowKashida"/>
        <w:rPr>
          <w:rFonts w:cs="B Lotus"/>
          <w:rtl/>
          <w:lang w:bidi="ar-SY"/>
        </w:rPr>
      </w:pPr>
      <w:r w:rsidRPr="001F7AFE">
        <w:rPr>
          <w:rFonts w:cs="B Lotus" w:hint="cs"/>
          <w:rtl/>
          <w:lang w:bidi="ar-SY"/>
        </w:rPr>
        <w:t>ا</w:t>
      </w:r>
      <w:r w:rsidR="00904E27">
        <w:rPr>
          <w:rFonts w:cs="B Lotus" w:hint="cs"/>
          <w:rtl/>
          <w:lang w:bidi="ar-SY"/>
        </w:rPr>
        <w:t>ی</w:t>
      </w:r>
      <w:r w:rsidRPr="001F7AFE">
        <w:rPr>
          <w:rFonts w:cs="B Lotus" w:hint="cs"/>
          <w:rtl/>
          <w:lang w:bidi="ar-SY"/>
        </w:rPr>
        <w:t xml:space="preserve"> مردم</w:t>
      </w:r>
      <w:r w:rsidR="00595061">
        <w:rPr>
          <w:rFonts w:cs="B Lotus" w:hint="cs"/>
          <w:rtl/>
          <w:lang w:bidi="ar-SY"/>
        </w:rPr>
        <w:t>،</w:t>
      </w:r>
      <w:r w:rsidRPr="001F7AFE">
        <w:rPr>
          <w:rFonts w:cs="B Lotus" w:hint="cs"/>
          <w:rtl/>
          <w:lang w:bidi="ar-SY"/>
        </w:rPr>
        <w:t xml:space="preserve"> تغ</w:t>
      </w:r>
      <w:r w:rsidR="00904E27">
        <w:rPr>
          <w:rFonts w:cs="B Lotus" w:hint="cs"/>
          <w:rtl/>
          <w:lang w:bidi="ar-SY"/>
        </w:rPr>
        <w:t>یی</w:t>
      </w:r>
      <w:r w:rsidRPr="001F7AFE">
        <w:rPr>
          <w:rFonts w:cs="B Lotus" w:hint="cs"/>
          <w:rtl/>
          <w:lang w:bidi="ar-SY"/>
        </w:rPr>
        <w:t>ر و تبد</w:t>
      </w:r>
      <w:r w:rsidR="00904E27">
        <w:rPr>
          <w:rFonts w:cs="B Lotus" w:hint="cs"/>
          <w:rtl/>
          <w:lang w:bidi="ar-SY"/>
        </w:rPr>
        <w:t>ی</w:t>
      </w:r>
      <w:r w:rsidRPr="001F7AFE">
        <w:rPr>
          <w:rFonts w:cs="B Lotus" w:hint="cs"/>
          <w:rtl/>
          <w:lang w:bidi="ar-SY"/>
        </w:rPr>
        <w:t>ل ماه</w:t>
      </w:r>
      <w:r w:rsidR="00595061">
        <w:rPr>
          <w:rFonts w:cs="B Lotus" w:hint="eastAsia"/>
          <w:rtl/>
          <w:lang w:bidi="ar-SY"/>
        </w:rPr>
        <w:t>‌</w:t>
      </w:r>
      <w:r w:rsidRPr="001F7AFE">
        <w:rPr>
          <w:rFonts w:cs="B Lotus" w:hint="cs"/>
          <w:rtl/>
          <w:lang w:bidi="ar-SY"/>
        </w:rPr>
        <w:t>ها</w:t>
      </w:r>
      <w:r w:rsidR="00595061">
        <w:rPr>
          <w:rFonts w:cs="B Lotus" w:hint="cs"/>
          <w:rtl/>
          <w:lang w:bidi="ar-SY"/>
        </w:rPr>
        <w:t>،</w:t>
      </w:r>
      <w:r w:rsidRPr="001F7AFE">
        <w:rPr>
          <w:rFonts w:cs="B Lotus" w:hint="cs"/>
          <w:rtl/>
          <w:lang w:bidi="ar-SY"/>
        </w:rPr>
        <w:t xml:space="preserve"> افزون</w:t>
      </w:r>
      <w:r w:rsidR="00904E27">
        <w:rPr>
          <w:rFonts w:cs="B Lotus" w:hint="cs"/>
          <w:rtl/>
          <w:lang w:bidi="ar-SY"/>
        </w:rPr>
        <w:t>ی</w:t>
      </w:r>
      <w:r w:rsidRPr="001F7AFE">
        <w:rPr>
          <w:rFonts w:cs="B Lotus" w:hint="cs"/>
          <w:rtl/>
          <w:lang w:bidi="ar-SY"/>
        </w:rPr>
        <w:t xml:space="preserve"> در </w:t>
      </w:r>
      <w:r w:rsidR="00904E27">
        <w:rPr>
          <w:rFonts w:cs="B Lotus" w:hint="cs"/>
          <w:rtl/>
          <w:lang w:bidi="ar-SY"/>
        </w:rPr>
        <w:t>ک</w:t>
      </w:r>
      <w:r w:rsidRPr="001F7AFE">
        <w:rPr>
          <w:rFonts w:cs="B Lotus" w:hint="cs"/>
          <w:rtl/>
          <w:lang w:bidi="ar-SY"/>
        </w:rPr>
        <w:t xml:space="preserve">فر است </w:t>
      </w:r>
      <w:r w:rsidR="00904E27">
        <w:rPr>
          <w:rFonts w:cs="B Lotus" w:hint="cs"/>
          <w:rtl/>
          <w:lang w:bidi="ar-SY"/>
        </w:rPr>
        <w:t>ک</w:t>
      </w:r>
      <w:r w:rsidRPr="001F7AFE">
        <w:rPr>
          <w:rFonts w:cs="B Lotus" w:hint="cs"/>
          <w:rtl/>
          <w:lang w:bidi="ar-SY"/>
        </w:rPr>
        <w:t xml:space="preserve">ه </w:t>
      </w:r>
      <w:r w:rsidR="00904E27">
        <w:rPr>
          <w:rFonts w:cs="B Lotus" w:hint="cs"/>
          <w:rtl/>
          <w:lang w:bidi="ar-SY"/>
        </w:rPr>
        <w:t>ک</w:t>
      </w:r>
      <w:r w:rsidRPr="001F7AFE">
        <w:rPr>
          <w:rFonts w:cs="B Lotus" w:hint="cs"/>
          <w:rtl/>
          <w:lang w:bidi="ar-SY"/>
        </w:rPr>
        <w:t>افران ب</w:t>
      </w:r>
      <w:r w:rsidR="00595061">
        <w:rPr>
          <w:rFonts w:cs="B Lotus" w:hint="cs"/>
          <w:rtl/>
          <w:lang w:bidi="ar-SY"/>
        </w:rPr>
        <w:t xml:space="preserve">ه </w:t>
      </w:r>
      <w:r w:rsidRPr="001F7AFE">
        <w:rPr>
          <w:rFonts w:cs="B Lotus" w:hint="cs"/>
          <w:rtl/>
          <w:lang w:bidi="ar-SY"/>
        </w:rPr>
        <w:t>سبب آن گمراه م</w:t>
      </w:r>
      <w:r w:rsidR="00904E27">
        <w:rPr>
          <w:rFonts w:cs="B Lotus" w:hint="cs"/>
          <w:rtl/>
          <w:lang w:bidi="ar-SY"/>
        </w:rPr>
        <w:t>ی</w:t>
      </w:r>
      <w:r w:rsidRPr="001F7AFE">
        <w:rPr>
          <w:rFonts w:cs="B Lotus" w:hint="cs"/>
          <w:rtl/>
          <w:lang w:bidi="ar-SY"/>
        </w:rPr>
        <w:t>‌شوند</w:t>
      </w:r>
      <w:r w:rsidR="00595061">
        <w:rPr>
          <w:rFonts w:cs="B Lotus" w:hint="cs"/>
          <w:rtl/>
          <w:lang w:bidi="ar-SY"/>
        </w:rPr>
        <w:t>.</w:t>
      </w:r>
      <w:r w:rsidRPr="001F7AFE">
        <w:rPr>
          <w:rFonts w:cs="B Lotus" w:hint="cs"/>
          <w:rtl/>
          <w:lang w:bidi="ar-SY"/>
        </w:rPr>
        <w:t xml:space="preserve"> </w:t>
      </w:r>
      <w:r w:rsidR="00904E27">
        <w:rPr>
          <w:rFonts w:cs="B Lotus" w:hint="cs"/>
          <w:rtl/>
          <w:lang w:bidi="ar-SY"/>
        </w:rPr>
        <w:t>یک</w:t>
      </w:r>
      <w:r w:rsidR="00595061">
        <w:rPr>
          <w:rFonts w:cs="B Lotus" w:hint="cs"/>
          <w:rtl/>
          <w:lang w:bidi="ar-SY"/>
        </w:rPr>
        <w:t xml:space="preserve"> </w:t>
      </w:r>
      <w:r w:rsidRPr="001F7AFE">
        <w:rPr>
          <w:rFonts w:cs="B Lotus" w:hint="cs"/>
          <w:rtl/>
          <w:lang w:bidi="ar-SY"/>
        </w:rPr>
        <w:t>سال آن</w:t>
      </w:r>
      <w:r w:rsidR="00595061">
        <w:rPr>
          <w:rFonts w:cs="B Lotus" w:hint="cs"/>
          <w:rtl/>
          <w:lang w:bidi="ar-SY"/>
        </w:rPr>
        <w:t xml:space="preserve"> </w:t>
      </w:r>
      <w:r w:rsidRPr="001F7AFE">
        <w:rPr>
          <w:rFonts w:cs="B Lotus" w:hint="cs"/>
          <w:rtl/>
          <w:lang w:bidi="ar-SY"/>
        </w:rPr>
        <w:t>را حلال و سال د</w:t>
      </w:r>
      <w:r w:rsidR="00904E27">
        <w:rPr>
          <w:rFonts w:cs="B Lotus" w:hint="cs"/>
          <w:rtl/>
          <w:lang w:bidi="ar-SY"/>
        </w:rPr>
        <w:t>ی</w:t>
      </w:r>
      <w:r w:rsidRPr="001F7AFE">
        <w:rPr>
          <w:rFonts w:cs="B Lotus" w:hint="cs"/>
          <w:rtl/>
          <w:lang w:bidi="ar-SY"/>
        </w:rPr>
        <w:t>گر آن</w:t>
      </w:r>
      <w:r w:rsidR="00595061">
        <w:rPr>
          <w:rFonts w:cs="B Lotus" w:hint="cs"/>
          <w:rtl/>
          <w:lang w:bidi="ar-SY"/>
        </w:rPr>
        <w:t xml:space="preserve"> </w:t>
      </w:r>
      <w:r w:rsidRPr="001F7AFE">
        <w:rPr>
          <w:rFonts w:cs="B Lotus" w:hint="cs"/>
          <w:rtl/>
          <w:lang w:bidi="ar-SY"/>
        </w:rPr>
        <w:t>را حرام م</w:t>
      </w:r>
      <w:r w:rsidR="00904E27">
        <w:rPr>
          <w:rFonts w:cs="B Lotus" w:hint="cs"/>
          <w:rtl/>
          <w:lang w:bidi="ar-SY"/>
        </w:rPr>
        <w:t>ی</w:t>
      </w:r>
      <w:r w:rsidRPr="001F7AFE">
        <w:rPr>
          <w:rFonts w:cs="B Lotus" w:hint="cs"/>
          <w:rtl/>
          <w:lang w:bidi="ar-SY"/>
        </w:rPr>
        <w:t>‌</w:t>
      </w:r>
      <w:r w:rsidR="00904E27">
        <w:rPr>
          <w:rFonts w:cs="B Lotus" w:hint="cs"/>
          <w:rtl/>
          <w:lang w:bidi="ar-SY"/>
        </w:rPr>
        <w:t>ک</w:t>
      </w:r>
      <w:r w:rsidRPr="001F7AFE">
        <w:rPr>
          <w:rFonts w:cs="B Lotus" w:hint="cs"/>
          <w:rtl/>
          <w:lang w:bidi="ar-SY"/>
        </w:rPr>
        <w:t>نند تا در شمارة ماه</w:t>
      </w:r>
      <w:r w:rsidR="00595061">
        <w:rPr>
          <w:rFonts w:cs="B Lotus" w:hint="eastAsia"/>
          <w:rtl/>
          <w:lang w:bidi="ar-SY"/>
        </w:rPr>
        <w:t>‌</w:t>
      </w:r>
      <w:r w:rsidRPr="001F7AFE">
        <w:rPr>
          <w:rFonts w:cs="B Lotus" w:hint="cs"/>
          <w:rtl/>
          <w:lang w:bidi="ar-SY"/>
        </w:rPr>
        <w:t>ها</w:t>
      </w:r>
      <w:r w:rsidR="00595061">
        <w:rPr>
          <w:rFonts w:cs="B Lotus" w:hint="cs"/>
          <w:rtl/>
          <w:lang w:bidi="ar-SY"/>
        </w:rPr>
        <w:t>ی</w:t>
      </w:r>
      <w:r w:rsidR="00904E27">
        <w:rPr>
          <w:rFonts w:cs="B Lotus" w:hint="cs"/>
          <w:rtl/>
          <w:lang w:bidi="ar-SY"/>
        </w:rPr>
        <w:t>ی</w:t>
      </w:r>
      <w:r w:rsidRPr="001F7AFE">
        <w:rPr>
          <w:rFonts w:cs="B Lotus" w:hint="cs"/>
          <w:rtl/>
          <w:lang w:bidi="ar-SY"/>
        </w:rPr>
        <w:t xml:space="preserve"> </w:t>
      </w:r>
      <w:r w:rsidR="00904E27">
        <w:rPr>
          <w:rFonts w:cs="B Lotus" w:hint="cs"/>
          <w:rtl/>
          <w:lang w:bidi="ar-SY"/>
        </w:rPr>
        <w:t>ک</w:t>
      </w:r>
      <w:r w:rsidRPr="001F7AFE">
        <w:rPr>
          <w:rFonts w:cs="B Lotus" w:hint="cs"/>
          <w:rtl/>
          <w:lang w:bidi="ar-SY"/>
        </w:rPr>
        <w:t xml:space="preserve">ه </w:t>
      </w:r>
      <w:r w:rsidRPr="001F7AFE">
        <w:rPr>
          <w:rFonts w:cs="B Lotus" w:hint="cs"/>
          <w:rtl/>
          <w:lang w:bidi="ar-SY"/>
        </w:rPr>
        <w:lastRenderedPageBreak/>
        <w:t>خدا آن</w:t>
      </w:r>
      <w:r w:rsidR="00595061">
        <w:rPr>
          <w:rFonts w:cs="B Lotus" w:hint="cs"/>
          <w:rtl/>
          <w:lang w:bidi="ar-SY"/>
        </w:rPr>
        <w:t xml:space="preserve"> </w:t>
      </w:r>
      <w:r w:rsidRPr="001F7AFE">
        <w:rPr>
          <w:rFonts w:cs="B Lotus" w:hint="cs"/>
          <w:rtl/>
          <w:lang w:bidi="ar-SY"/>
        </w:rPr>
        <w:t xml:space="preserve">را حرام </w:t>
      </w:r>
      <w:r w:rsidR="00904E27">
        <w:rPr>
          <w:rFonts w:cs="B Lotus" w:hint="cs"/>
          <w:rtl/>
          <w:lang w:bidi="ar-SY"/>
        </w:rPr>
        <w:t>ک</w:t>
      </w:r>
      <w:r w:rsidRPr="001F7AFE">
        <w:rPr>
          <w:rFonts w:cs="B Lotus" w:hint="cs"/>
          <w:rtl/>
          <w:lang w:bidi="ar-SY"/>
        </w:rPr>
        <w:t>رده</w:t>
      </w:r>
      <w:r w:rsidR="00595061">
        <w:rPr>
          <w:rFonts w:cs="B Lotus" w:hint="cs"/>
          <w:rtl/>
          <w:lang w:bidi="ar-SY"/>
        </w:rPr>
        <w:t xml:space="preserve"> </w:t>
      </w:r>
      <w:r w:rsidRPr="001F7AFE">
        <w:rPr>
          <w:rFonts w:cs="B Lotus" w:hint="cs"/>
          <w:rtl/>
          <w:lang w:bidi="ar-SY"/>
        </w:rPr>
        <w:t>‌است</w:t>
      </w:r>
      <w:r w:rsidR="00595061">
        <w:rPr>
          <w:rFonts w:cs="B Lotus" w:hint="cs"/>
          <w:rtl/>
          <w:lang w:bidi="ar-SY"/>
        </w:rPr>
        <w:t>،</w:t>
      </w:r>
      <w:r w:rsidRPr="001F7AFE">
        <w:rPr>
          <w:rFonts w:cs="B Lotus" w:hint="cs"/>
          <w:rtl/>
          <w:lang w:bidi="ar-SY"/>
        </w:rPr>
        <w:t xml:space="preserve"> موافقت و سازش داشته باشند</w:t>
      </w:r>
      <w:r w:rsidR="00595061">
        <w:rPr>
          <w:rFonts w:cs="B Lotus" w:hint="cs"/>
          <w:rtl/>
          <w:lang w:bidi="ar-SY"/>
        </w:rPr>
        <w:t>،</w:t>
      </w:r>
      <w:r w:rsidRPr="001F7AFE">
        <w:rPr>
          <w:rFonts w:cs="B Lotus" w:hint="cs"/>
          <w:rtl/>
          <w:lang w:bidi="ar-SY"/>
        </w:rPr>
        <w:t xml:space="preserve"> و همانا زمان مانند روز</w:t>
      </w:r>
      <w:r w:rsidR="00904E27">
        <w:rPr>
          <w:rFonts w:cs="B Lotus" w:hint="cs"/>
          <w:rtl/>
          <w:lang w:bidi="ar-SY"/>
        </w:rPr>
        <w:t>ی</w:t>
      </w:r>
      <w:r w:rsidR="00595061">
        <w:rPr>
          <w:rFonts w:cs="B Lotus" w:hint="cs"/>
          <w:rtl/>
          <w:lang w:bidi="ar-SY"/>
        </w:rPr>
        <w:t xml:space="preserve"> </w:t>
      </w:r>
      <w:r w:rsidR="00904E27">
        <w:rPr>
          <w:rFonts w:cs="B Lotus" w:hint="cs"/>
          <w:rtl/>
          <w:lang w:bidi="ar-SY"/>
        </w:rPr>
        <w:t>ک</w:t>
      </w:r>
      <w:r w:rsidRPr="001F7AFE">
        <w:rPr>
          <w:rFonts w:cs="B Lotus" w:hint="cs"/>
          <w:rtl/>
          <w:lang w:bidi="ar-SY"/>
        </w:rPr>
        <w:t>ه خدا آسمان</w:t>
      </w:r>
      <w:r w:rsidR="00595061">
        <w:rPr>
          <w:rFonts w:cs="B Lotus" w:hint="eastAsia"/>
          <w:rtl/>
          <w:lang w:bidi="ar-SY"/>
        </w:rPr>
        <w:t>‌</w:t>
      </w:r>
      <w:r w:rsidRPr="001F7AFE">
        <w:rPr>
          <w:rFonts w:cs="B Lotus" w:hint="cs"/>
          <w:rtl/>
          <w:lang w:bidi="ar-SY"/>
        </w:rPr>
        <w:t>ها و زم</w:t>
      </w:r>
      <w:r w:rsidR="00904E27">
        <w:rPr>
          <w:rFonts w:cs="B Lotus" w:hint="cs"/>
          <w:rtl/>
          <w:lang w:bidi="ar-SY"/>
        </w:rPr>
        <w:t>ی</w:t>
      </w:r>
      <w:r w:rsidRPr="001F7AFE">
        <w:rPr>
          <w:rFonts w:cs="B Lotus" w:hint="cs"/>
          <w:rtl/>
          <w:lang w:bidi="ar-SY"/>
        </w:rPr>
        <w:t>ن را آفر</w:t>
      </w:r>
      <w:r w:rsidR="00904E27">
        <w:rPr>
          <w:rFonts w:cs="B Lotus" w:hint="cs"/>
          <w:rtl/>
          <w:lang w:bidi="ar-SY"/>
        </w:rPr>
        <w:t>ی</w:t>
      </w:r>
      <w:r w:rsidRPr="001F7AFE">
        <w:rPr>
          <w:rFonts w:cs="B Lotus" w:hint="cs"/>
          <w:rtl/>
          <w:lang w:bidi="ar-SY"/>
        </w:rPr>
        <w:t>د گرد</w:t>
      </w:r>
      <w:r w:rsidR="00904E27">
        <w:rPr>
          <w:rFonts w:cs="B Lotus" w:hint="cs"/>
          <w:rtl/>
          <w:lang w:bidi="ar-SY"/>
        </w:rPr>
        <w:t>ی</w:t>
      </w:r>
      <w:r w:rsidRPr="001F7AFE">
        <w:rPr>
          <w:rFonts w:cs="B Lotus" w:hint="cs"/>
          <w:rtl/>
          <w:lang w:bidi="ar-SY"/>
        </w:rPr>
        <w:t>ده</w:t>
      </w:r>
      <w:r w:rsidR="00595061">
        <w:rPr>
          <w:rFonts w:cs="B Lotus" w:hint="cs"/>
          <w:rtl/>
          <w:lang w:bidi="ar-SY"/>
        </w:rPr>
        <w:t xml:space="preserve"> </w:t>
      </w:r>
      <w:r w:rsidRPr="001F7AFE">
        <w:rPr>
          <w:rFonts w:cs="B Lotus" w:hint="cs"/>
          <w:rtl/>
          <w:lang w:bidi="ar-SY"/>
        </w:rPr>
        <w:t>‌است</w:t>
      </w:r>
      <w:r w:rsidR="00595061">
        <w:rPr>
          <w:rFonts w:cs="B Lotus" w:hint="cs"/>
          <w:rtl/>
          <w:lang w:bidi="ar-SY"/>
        </w:rPr>
        <w:t>،</w:t>
      </w:r>
      <w:r w:rsidRPr="001F7AFE">
        <w:rPr>
          <w:rFonts w:cs="B Lotus" w:hint="cs"/>
          <w:rtl/>
          <w:lang w:bidi="ar-SY"/>
        </w:rPr>
        <w:t xml:space="preserve"> و همانا شمارة ماه</w:t>
      </w:r>
      <w:r w:rsidR="00595061">
        <w:rPr>
          <w:rFonts w:cs="B Lotus" w:hint="eastAsia"/>
          <w:rtl/>
          <w:lang w:bidi="ar-SY"/>
        </w:rPr>
        <w:t>‌</w:t>
      </w:r>
      <w:r w:rsidRPr="001F7AFE">
        <w:rPr>
          <w:rFonts w:cs="B Lotus" w:hint="cs"/>
          <w:rtl/>
          <w:lang w:bidi="ar-SY"/>
        </w:rPr>
        <w:t>ها در نزد خدا دوازده ماه</w:t>
      </w:r>
      <w:r w:rsidR="00595061">
        <w:rPr>
          <w:rFonts w:cs="B Lotus" w:hint="cs"/>
          <w:rtl/>
          <w:lang w:bidi="ar-SY"/>
        </w:rPr>
        <w:t xml:space="preserve"> </w:t>
      </w:r>
      <w:r w:rsidRPr="001F7AFE">
        <w:rPr>
          <w:rFonts w:cs="B Lotus" w:hint="cs"/>
          <w:rtl/>
          <w:lang w:bidi="ar-SY"/>
        </w:rPr>
        <w:t xml:space="preserve">‌است در </w:t>
      </w:r>
      <w:r w:rsidR="00904E27">
        <w:rPr>
          <w:rFonts w:cs="B Lotus" w:hint="cs"/>
          <w:rtl/>
          <w:lang w:bidi="ar-SY"/>
        </w:rPr>
        <w:t>ک</w:t>
      </w:r>
      <w:r w:rsidRPr="001F7AFE">
        <w:rPr>
          <w:rFonts w:cs="B Lotus" w:hint="cs"/>
          <w:rtl/>
          <w:lang w:bidi="ar-SY"/>
        </w:rPr>
        <w:t>تاب خدا روز</w:t>
      </w:r>
      <w:r w:rsidR="00904E27">
        <w:rPr>
          <w:rFonts w:cs="B Lotus" w:hint="cs"/>
          <w:rtl/>
          <w:lang w:bidi="ar-SY"/>
        </w:rPr>
        <w:t>ی</w:t>
      </w:r>
      <w:r w:rsidR="00595061">
        <w:rPr>
          <w:rFonts w:cs="B Lotus" w:hint="cs"/>
          <w:rtl/>
          <w:lang w:bidi="ar-SY"/>
        </w:rPr>
        <w:t xml:space="preserve"> </w:t>
      </w:r>
      <w:r w:rsidR="00904E27">
        <w:rPr>
          <w:rFonts w:cs="B Lotus" w:hint="cs"/>
          <w:rtl/>
          <w:lang w:bidi="ar-SY"/>
        </w:rPr>
        <w:t>ک</w:t>
      </w:r>
      <w:r w:rsidRPr="001F7AFE">
        <w:rPr>
          <w:rFonts w:cs="B Lotus" w:hint="cs"/>
          <w:rtl/>
          <w:lang w:bidi="ar-SY"/>
        </w:rPr>
        <w:t>ه خدا آسمان</w:t>
      </w:r>
      <w:r w:rsidR="00595061">
        <w:rPr>
          <w:rFonts w:cs="B Lotus" w:hint="eastAsia"/>
          <w:rtl/>
          <w:lang w:bidi="ar-SY"/>
        </w:rPr>
        <w:t>‌</w:t>
      </w:r>
      <w:r w:rsidRPr="001F7AFE">
        <w:rPr>
          <w:rFonts w:cs="B Lotus" w:hint="cs"/>
          <w:rtl/>
          <w:lang w:bidi="ar-SY"/>
        </w:rPr>
        <w:t>ها و زم</w:t>
      </w:r>
      <w:r w:rsidR="00904E27">
        <w:rPr>
          <w:rFonts w:cs="B Lotus" w:hint="cs"/>
          <w:rtl/>
          <w:lang w:bidi="ar-SY"/>
        </w:rPr>
        <w:t>ی</w:t>
      </w:r>
      <w:r w:rsidRPr="001F7AFE">
        <w:rPr>
          <w:rFonts w:cs="B Lotus" w:hint="cs"/>
          <w:rtl/>
          <w:lang w:bidi="ar-SY"/>
        </w:rPr>
        <w:t>ن را آفر</w:t>
      </w:r>
      <w:r w:rsidR="00904E27">
        <w:rPr>
          <w:rFonts w:cs="B Lotus" w:hint="cs"/>
          <w:rtl/>
          <w:lang w:bidi="ar-SY"/>
        </w:rPr>
        <w:t>ی</w:t>
      </w:r>
      <w:r w:rsidRPr="001F7AFE">
        <w:rPr>
          <w:rFonts w:cs="B Lotus" w:hint="cs"/>
          <w:rtl/>
          <w:lang w:bidi="ar-SY"/>
        </w:rPr>
        <w:t xml:space="preserve">د </w:t>
      </w:r>
      <w:r w:rsidR="00904E27">
        <w:rPr>
          <w:rFonts w:cs="B Lotus" w:hint="cs"/>
          <w:rtl/>
          <w:lang w:bidi="ar-SY"/>
        </w:rPr>
        <w:t>ک</w:t>
      </w:r>
      <w:r w:rsidRPr="001F7AFE">
        <w:rPr>
          <w:rFonts w:cs="B Lotus" w:hint="cs"/>
          <w:rtl/>
          <w:lang w:bidi="ar-SY"/>
        </w:rPr>
        <w:t>ه چهار ماه از آن حرام است</w:t>
      </w:r>
      <w:r w:rsidR="00595061">
        <w:rPr>
          <w:rFonts w:cs="B Lotus" w:hint="cs"/>
          <w:rtl/>
          <w:lang w:bidi="ar-SY"/>
        </w:rPr>
        <w:t>،</w:t>
      </w:r>
      <w:r w:rsidRPr="001F7AFE">
        <w:rPr>
          <w:rFonts w:cs="B Lotus" w:hint="cs"/>
          <w:rtl/>
          <w:lang w:bidi="ar-SY"/>
        </w:rPr>
        <w:t xml:space="preserve"> سه ماه پ</w:t>
      </w:r>
      <w:r w:rsidR="00904E27">
        <w:rPr>
          <w:rFonts w:cs="B Lotus" w:hint="cs"/>
          <w:rtl/>
          <w:lang w:bidi="ar-SY"/>
        </w:rPr>
        <w:t>ی</w:t>
      </w:r>
      <w:r w:rsidRPr="001F7AFE">
        <w:rPr>
          <w:rFonts w:cs="B Lotus" w:hint="cs"/>
          <w:rtl/>
          <w:lang w:bidi="ar-SY"/>
        </w:rPr>
        <w:t xml:space="preserve"> در پ</w:t>
      </w:r>
      <w:r w:rsidR="00904E27">
        <w:rPr>
          <w:rFonts w:cs="B Lotus" w:hint="cs"/>
          <w:rtl/>
          <w:lang w:bidi="ar-SY"/>
        </w:rPr>
        <w:t>ی</w:t>
      </w:r>
      <w:r w:rsidRPr="001F7AFE">
        <w:rPr>
          <w:rFonts w:cs="B Lotus" w:hint="cs"/>
          <w:rtl/>
          <w:lang w:bidi="ar-SY"/>
        </w:rPr>
        <w:t xml:space="preserve"> و </w:t>
      </w:r>
      <w:r w:rsidR="00904E27">
        <w:rPr>
          <w:rFonts w:cs="B Lotus" w:hint="cs"/>
          <w:rtl/>
          <w:lang w:bidi="ar-SY"/>
        </w:rPr>
        <w:t>یک</w:t>
      </w:r>
      <w:r w:rsidR="00595061">
        <w:rPr>
          <w:rFonts w:cs="B Lotus" w:hint="cs"/>
          <w:rtl/>
          <w:lang w:bidi="ar-SY"/>
        </w:rPr>
        <w:t xml:space="preserve"> </w:t>
      </w:r>
      <w:r w:rsidRPr="001F7AFE">
        <w:rPr>
          <w:rFonts w:cs="B Lotus" w:hint="cs"/>
          <w:rtl/>
          <w:lang w:bidi="ar-SY"/>
        </w:rPr>
        <w:t>ماه تنها و جدا ذوالعقده و ذو</w:t>
      </w:r>
      <w:r w:rsidR="00595061">
        <w:rPr>
          <w:rFonts w:cs="B Lotus" w:hint="cs"/>
          <w:rtl/>
          <w:lang w:bidi="ar-SY"/>
        </w:rPr>
        <w:t>الحج</w:t>
      </w:r>
      <w:r w:rsidRPr="001F7AFE">
        <w:rPr>
          <w:rFonts w:cs="B Lotus" w:hint="cs"/>
          <w:rtl/>
          <w:lang w:bidi="ar-SY"/>
        </w:rPr>
        <w:t>ه و محّرم و ماه رجب</w:t>
      </w:r>
      <w:r w:rsidR="00595061">
        <w:rPr>
          <w:rFonts w:cs="B Lotus" w:hint="cs"/>
          <w:rtl/>
          <w:lang w:bidi="ar-SY"/>
        </w:rPr>
        <w:t>،</w:t>
      </w:r>
      <w:r w:rsidRPr="001F7AFE">
        <w:rPr>
          <w:rFonts w:cs="B Lotus" w:hint="cs"/>
          <w:rtl/>
          <w:lang w:bidi="ar-SY"/>
        </w:rPr>
        <w:t xml:space="preserve"> </w:t>
      </w:r>
      <w:r w:rsidR="00904E27">
        <w:rPr>
          <w:rFonts w:cs="B Lotus" w:hint="cs"/>
          <w:rtl/>
          <w:lang w:bidi="ar-SY"/>
        </w:rPr>
        <w:t>ک</w:t>
      </w:r>
      <w:r w:rsidRPr="001F7AFE">
        <w:rPr>
          <w:rFonts w:cs="B Lotus" w:hint="cs"/>
          <w:rtl/>
          <w:lang w:bidi="ar-SY"/>
        </w:rPr>
        <w:t>ه در م</w:t>
      </w:r>
      <w:r w:rsidR="00904E27">
        <w:rPr>
          <w:rFonts w:cs="B Lotus" w:hint="cs"/>
          <w:rtl/>
          <w:lang w:bidi="ar-SY"/>
        </w:rPr>
        <w:t>ی</w:t>
      </w:r>
      <w:r w:rsidRPr="001F7AFE">
        <w:rPr>
          <w:rFonts w:cs="B Lotus" w:hint="cs"/>
          <w:rtl/>
          <w:lang w:bidi="ar-SY"/>
        </w:rPr>
        <w:t>ان جماد</w:t>
      </w:r>
      <w:r w:rsidR="00904E27">
        <w:rPr>
          <w:rFonts w:cs="B Lotus" w:hint="cs"/>
          <w:rtl/>
          <w:lang w:bidi="ar-SY"/>
        </w:rPr>
        <w:t>ی</w:t>
      </w:r>
      <w:r w:rsidRPr="001F7AFE">
        <w:rPr>
          <w:rFonts w:cs="B Lotus" w:hint="cs"/>
          <w:rtl/>
          <w:lang w:bidi="ar-SY"/>
        </w:rPr>
        <w:t xml:space="preserve"> و شعبان م</w:t>
      </w:r>
      <w:r w:rsidR="00904E27">
        <w:rPr>
          <w:rFonts w:cs="B Lotus" w:hint="cs"/>
          <w:rtl/>
          <w:lang w:bidi="ar-SY"/>
        </w:rPr>
        <w:t>ی</w:t>
      </w:r>
      <w:r w:rsidRPr="001F7AFE">
        <w:rPr>
          <w:rFonts w:cs="B Lotus" w:hint="cs"/>
          <w:rtl/>
          <w:lang w:bidi="ar-SY"/>
        </w:rPr>
        <w:t>‌باشد</w:t>
      </w:r>
      <w:r w:rsidR="00595061">
        <w:rPr>
          <w:rFonts w:cs="B Lotus" w:hint="cs"/>
          <w:rtl/>
          <w:lang w:bidi="ar-SY"/>
        </w:rPr>
        <w:t>.</w:t>
      </w:r>
      <w:r w:rsidRPr="001F7AFE">
        <w:rPr>
          <w:rFonts w:cs="B Lotus" w:hint="cs"/>
          <w:rtl/>
          <w:lang w:bidi="ar-SY"/>
        </w:rPr>
        <w:t xml:space="preserve"> آ</w:t>
      </w:r>
      <w:r w:rsidR="00904E27">
        <w:rPr>
          <w:rFonts w:cs="B Lotus" w:hint="cs"/>
          <w:rtl/>
          <w:lang w:bidi="ar-SY"/>
        </w:rPr>
        <w:t>ی</w:t>
      </w:r>
      <w:r w:rsidRPr="001F7AFE">
        <w:rPr>
          <w:rFonts w:cs="B Lotus" w:hint="cs"/>
          <w:rtl/>
          <w:lang w:bidi="ar-SY"/>
        </w:rPr>
        <w:t xml:space="preserve">ا بشما ابلاغ </w:t>
      </w:r>
      <w:r w:rsidR="00904E27">
        <w:rPr>
          <w:rFonts w:cs="B Lotus" w:hint="cs"/>
          <w:rtl/>
          <w:lang w:bidi="ar-SY"/>
        </w:rPr>
        <w:t>ک</w:t>
      </w:r>
      <w:r w:rsidRPr="001F7AFE">
        <w:rPr>
          <w:rFonts w:cs="B Lotus" w:hint="cs"/>
          <w:rtl/>
          <w:lang w:bidi="ar-SY"/>
        </w:rPr>
        <w:t>ردم؟ خدا</w:t>
      </w:r>
      <w:r w:rsidR="00904E27">
        <w:rPr>
          <w:rFonts w:cs="B Lotus" w:hint="cs"/>
          <w:rtl/>
          <w:lang w:bidi="ar-SY"/>
        </w:rPr>
        <w:t>ی</w:t>
      </w:r>
      <w:r w:rsidRPr="001F7AFE">
        <w:rPr>
          <w:rFonts w:cs="B Lotus" w:hint="cs"/>
          <w:rtl/>
          <w:lang w:bidi="ar-SY"/>
        </w:rPr>
        <w:t>ا</w:t>
      </w:r>
      <w:r w:rsidR="00595061">
        <w:rPr>
          <w:rFonts w:cs="B Lotus" w:hint="cs"/>
          <w:rtl/>
          <w:lang w:bidi="ar-SY"/>
        </w:rPr>
        <w:t>،</w:t>
      </w:r>
      <w:r w:rsidRPr="001F7AFE">
        <w:rPr>
          <w:rFonts w:cs="B Lotus" w:hint="cs"/>
          <w:rtl/>
          <w:lang w:bidi="ar-SY"/>
        </w:rPr>
        <w:t xml:space="preserve"> پس تو گواه باش. </w:t>
      </w:r>
    </w:p>
    <w:p w:rsidR="00586751" w:rsidRPr="001F7AFE" w:rsidRDefault="00586751" w:rsidP="0058792A">
      <w:pPr>
        <w:widowControl w:val="0"/>
        <w:ind w:firstLine="284"/>
        <w:jc w:val="lowKashida"/>
        <w:rPr>
          <w:rFonts w:cs="B Lotus"/>
          <w:rtl/>
          <w:lang w:bidi="ar-SY"/>
        </w:rPr>
      </w:pPr>
      <w:r w:rsidRPr="001F7AFE">
        <w:rPr>
          <w:rFonts w:cs="B Lotus" w:hint="cs"/>
          <w:rtl/>
          <w:lang w:bidi="ar-SY"/>
        </w:rPr>
        <w:t>ا</w:t>
      </w:r>
      <w:r w:rsidR="00904E27">
        <w:rPr>
          <w:rFonts w:cs="B Lotus" w:hint="cs"/>
          <w:rtl/>
          <w:lang w:bidi="ar-SY"/>
        </w:rPr>
        <w:t>ی</w:t>
      </w:r>
      <w:r w:rsidRPr="001F7AFE">
        <w:rPr>
          <w:rFonts w:cs="B Lotus" w:hint="cs"/>
          <w:rtl/>
          <w:lang w:bidi="ar-SY"/>
        </w:rPr>
        <w:t xml:space="preserve"> مردم</w:t>
      </w:r>
      <w:r w:rsidR="00595061">
        <w:rPr>
          <w:rFonts w:cs="B Lotus" w:hint="cs"/>
          <w:rtl/>
          <w:lang w:bidi="ar-SY"/>
        </w:rPr>
        <w:t>، همانا برا</w:t>
      </w:r>
      <w:r w:rsidR="00904E27">
        <w:rPr>
          <w:rFonts w:cs="B Lotus" w:hint="cs"/>
          <w:rtl/>
          <w:lang w:bidi="ar-SY"/>
        </w:rPr>
        <w:t>ی</w:t>
      </w:r>
      <w:r w:rsidR="00595061">
        <w:rPr>
          <w:rFonts w:cs="B Lotus" w:hint="cs"/>
          <w:rtl/>
          <w:lang w:bidi="ar-SY"/>
        </w:rPr>
        <w:t xml:space="preserve"> زنان شما بر شما حق</w:t>
      </w:r>
      <w:r w:rsidR="00904E27">
        <w:rPr>
          <w:rFonts w:cs="B Lotus" w:hint="cs"/>
          <w:rtl/>
          <w:lang w:bidi="ar-SY"/>
        </w:rPr>
        <w:t>ی</w:t>
      </w:r>
      <w:r w:rsidR="00595061">
        <w:rPr>
          <w:rFonts w:cs="B Lotus" w:hint="cs"/>
          <w:rtl/>
          <w:lang w:bidi="ar-SY"/>
        </w:rPr>
        <w:t xml:space="preserve"> و برا</w:t>
      </w:r>
      <w:r w:rsidR="00904E27">
        <w:rPr>
          <w:rFonts w:cs="B Lotus" w:hint="cs"/>
          <w:rtl/>
          <w:lang w:bidi="ar-SY"/>
        </w:rPr>
        <w:t>ی</w:t>
      </w:r>
      <w:r w:rsidR="00595061">
        <w:rPr>
          <w:rFonts w:cs="B Lotus" w:hint="cs"/>
          <w:rtl/>
          <w:lang w:bidi="ar-SY"/>
        </w:rPr>
        <w:t xml:space="preserve"> شما بر ا</w:t>
      </w:r>
      <w:r w:rsidR="00904E27">
        <w:rPr>
          <w:rFonts w:cs="B Lotus" w:hint="cs"/>
          <w:rtl/>
          <w:lang w:bidi="ar-SY"/>
        </w:rPr>
        <w:t>ی</w:t>
      </w:r>
      <w:r w:rsidR="00595061">
        <w:rPr>
          <w:rFonts w:cs="B Lotus" w:hint="cs"/>
          <w:rtl/>
          <w:lang w:bidi="ar-SY"/>
        </w:rPr>
        <w:t>شان حق</w:t>
      </w:r>
      <w:r w:rsidR="00904E27">
        <w:rPr>
          <w:rFonts w:cs="B Lotus" w:hint="cs"/>
          <w:rtl/>
          <w:lang w:bidi="ar-SY"/>
        </w:rPr>
        <w:t>ی</w:t>
      </w:r>
      <w:r w:rsidR="00595061">
        <w:rPr>
          <w:rFonts w:cs="B Lotus" w:hint="cs"/>
          <w:rtl/>
          <w:lang w:bidi="ar-SY"/>
        </w:rPr>
        <w:t>،</w:t>
      </w:r>
      <w:r w:rsidRPr="001F7AFE">
        <w:rPr>
          <w:rFonts w:cs="B Lotus" w:hint="cs"/>
          <w:rtl/>
          <w:lang w:bidi="ar-SY"/>
        </w:rPr>
        <w:t xml:space="preserve"> و آن ا</w:t>
      </w:r>
      <w:r w:rsidR="00904E27">
        <w:rPr>
          <w:rFonts w:cs="B Lotus" w:hint="cs"/>
          <w:rtl/>
          <w:lang w:bidi="ar-SY"/>
        </w:rPr>
        <w:t>ی</w:t>
      </w:r>
      <w:r w:rsidRPr="001F7AFE">
        <w:rPr>
          <w:rFonts w:cs="B Lotus" w:hint="cs"/>
          <w:rtl/>
          <w:lang w:bidi="ar-SY"/>
        </w:rPr>
        <w:t>ن</w:t>
      </w:r>
      <w:r w:rsidR="00904E27">
        <w:rPr>
          <w:rFonts w:cs="B Lotus" w:hint="cs"/>
          <w:rtl/>
          <w:lang w:bidi="ar-SY"/>
        </w:rPr>
        <w:t>ک</w:t>
      </w:r>
      <w:r w:rsidRPr="001F7AFE">
        <w:rPr>
          <w:rFonts w:cs="B Lotus" w:hint="cs"/>
          <w:rtl/>
          <w:lang w:bidi="ar-SY"/>
        </w:rPr>
        <w:t xml:space="preserve">ه </w:t>
      </w:r>
      <w:r w:rsidR="00904E27">
        <w:rPr>
          <w:rFonts w:cs="B Lotus" w:hint="cs"/>
          <w:rtl/>
          <w:lang w:bidi="ar-SY"/>
        </w:rPr>
        <w:t>ک</w:t>
      </w:r>
      <w:r w:rsidRPr="001F7AFE">
        <w:rPr>
          <w:rFonts w:cs="B Lotus" w:hint="cs"/>
          <w:rtl/>
          <w:lang w:bidi="ar-SY"/>
        </w:rPr>
        <w:t>س</w:t>
      </w:r>
      <w:r w:rsidR="00904E27">
        <w:rPr>
          <w:rFonts w:cs="B Lotus" w:hint="cs"/>
          <w:rtl/>
          <w:lang w:bidi="ar-SY"/>
        </w:rPr>
        <w:t>ی</w:t>
      </w:r>
      <w:r w:rsidRPr="001F7AFE">
        <w:rPr>
          <w:rFonts w:cs="B Lotus" w:hint="cs"/>
          <w:rtl/>
          <w:lang w:bidi="ar-SY"/>
        </w:rPr>
        <w:t xml:space="preserve"> را بجز شما بر رختخواب</w:t>
      </w:r>
      <w:r w:rsidR="00595061">
        <w:rPr>
          <w:rFonts w:cs="B Lotus" w:hint="eastAsia"/>
          <w:rtl/>
          <w:lang w:bidi="ar-SY"/>
        </w:rPr>
        <w:t>‌</w:t>
      </w:r>
      <w:r w:rsidRPr="001F7AFE">
        <w:rPr>
          <w:rFonts w:cs="B Lotus" w:hint="cs"/>
          <w:rtl/>
          <w:lang w:bidi="ar-SY"/>
        </w:rPr>
        <w:t>ها</w:t>
      </w:r>
      <w:r w:rsidR="00904E27">
        <w:rPr>
          <w:rFonts w:cs="B Lotus" w:hint="cs"/>
          <w:rtl/>
          <w:lang w:bidi="ar-SY"/>
        </w:rPr>
        <w:t>ی</w:t>
      </w:r>
      <w:r w:rsidRPr="001F7AFE">
        <w:rPr>
          <w:rFonts w:cs="B Lotus" w:hint="cs"/>
          <w:rtl/>
          <w:lang w:bidi="ar-SY"/>
        </w:rPr>
        <w:t xml:space="preserve"> شما راه ندهند و </w:t>
      </w:r>
      <w:r w:rsidR="00904E27">
        <w:rPr>
          <w:rFonts w:cs="B Lotus" w:hint="cs"/>
          <w:rtl/>
          <w:lang w:bidi="ar-SY"/>
        </w:rPr>
        <w:t>ک</w:t>
      </w:r>
      <w:r w:rsidRPr="001F7AFE">
        <w:rPr>
          <w:rFonts w:cs="B Lotus" w:hint="cs"/>
          <w:rtl/>
          <w:lang w:bidi="ar-SY"/>
        </w:rPr>
        <w:t>س</w:t>
      </w:r>
      <w:r w:rsidR="00904E27">
        <w:rPr>
          <w:rFonts w:cs="B Lotus" w:hint="cs"/>
          <w:rtl/>
          <w:lang w:bidi="ar-SY"/>
        </w:rPr>
        <w:t>ی</w:t>
      </w:r>
      <w:r w:rsidRPr="001F7AFE">
        <w:rPr>
          <w:rFonts w:cs="B Lotus" w:hint="cs"/>
          <w:rtl/>
          <w:lang w:bidi="ar-SY"/>
        </w:rPr>
        <w:t xml:space="preserve"> را </w:t>
      </w:r>
      <w:r w:rsidR="00904E27">
        <w:rPr>
          <w:rFonts w:cs="B Lotus" w:hint="cs"/>
          <w:rtl/>
          <w:lang w:bidi="ar-SY"/>
        </w:rPr>
        <w:t>ک</w:t>
      </w:r>
      <w:r w:rsidRPr="001F7AFE">
        <w:rPr>
          <w:rFonts w:cs="B Lotus" w:hint="cs"/>
          <w:rtl/>
          <w:lang w:bidi="ar-SY"/>
        </w:rPr>
        <w:t>ه شما م</w:t>
      </w:r>
      <w:r w:rsidR="00904E27">
        <w:rPr>
          <w:rFonts w:cs="B Lotus" w:hint="cs"/>
          <w:rtl/>
          <w:lang w:bidi="ar-SY"/>
        </w:rPr>
        <w:t>ی</w:t>
      </w:r>
      <w:r w:rsidRPr="001F7AFE">
        <w:rPr>
          <w:rFonts w:cs="B Lotus" w:hint="cs"/>
          <w:rtl/>
          <w:lang w:bidi="ar-SY"/>
        </w:rPr>
        <w:t>ل ندار</w:t>
      </w:r>
      <w:r w:rsidR="00904E27">
        <w:rPr>
          <w:rFonts w:cs="B Lotus" w:hint="cs"/>
          <w:rtl/>
          <w:lang w:bidi="ar-SY"/>
        </w:rPr>
        <w:t>ی</w:t>
      </w:r>
      <w:r w:rsidRPr="001F7AFE">
        <w:rPr>
          <w:rFonts w:cs="B Lotus" w:hint="cs"/>
          <w:rtl/>
          <w:lang w:bidi="ar-SY"/>
        </w:rPr>
        <w:t>د</w:t>
      </w:r>
      <w:r w:rsidR="00A50F9A">
        <w:rPr>
          <w:rFonts w:cs="B Lotus" w:hint="cs"/>
          <w:rtl/>
          <w:lang w:bidi="ar-SY"/>
        </w:rPr>
        <w:t>،</w:t>
      </w:r>
      <w:r w:rsidRPr="001F7AFE">
        <w:rPr>
          <w:rFonts w:cs="B Lotus" w:hint="cs"/>
          <w:rtl/>
          <w:lang w:bidi="ar-SY"/>
        </w:rPr>
        <w:t xml:space="preserve"> جز با اجازة شما ب</w:t>
      </w:r>
      <w:r w:rsidR="00A50F9A">
        <w:rPr>
          <w:rFonts w:cs="B Lotus" w:hint="cs"/>
          <w:rtl/>
          <w:lang w:bidi="ar-SY"/>
        </w:rPr>
        <w:t xml:space="preserve">ه </w:t>
      </w:r>
      <w:r w:rsidRPr="001F7AFE">
        <w:rPr>
          <w:rFonts w:cs="B Lotus" w:hint="cs"/>
          <w:rtl/>
          <w:lang w:bidi="ar-SY"/>
        </w:rPr>
        <w:t>خانة شما ن</w:t>
      </w:r>
      <w:r w:rsidR="00904E27">
        <w:rPr>
          <w:rFonts w:cs="B Lotus" w:hint="cs"/>
          <w:rtl/>
          <w:lang w:bidi="ar-SY"/>
        </w:rPr>
        <w:t>ی</w:t>
      </w:r>
      <w:r w:rsidRPr="001F7AFE">
        <w:rPr>
          <w:rFonts w:cs="B Lotus" w:hint="cs"/>
          <w:rtl/>
          <w:lang w:bidi="ar-SY"/>
        </w:rPr>
        <w:t xml:space="preserve">اورند و </w:t>
      </w:r>
      <w:r w:rsidR="00904E27">
        <w:rPr>
          <w:rFonts w:cs="B Lotus" w:hint="cs"/>
          <w:rtl/>
          <w:lang w:bidi="ar-SY"/>
        </w:rPr>
        <w:t>ک</w:t>
      </w:r>
      <w:r w:rsidRPr="001F7AFE">
        <w:rPr>
          <w:rFonts w:cs="B Lotus" w:hint="cs"/>
          <w:rtl/>
          <w:lang w:bidi="ar-SY"/>
        </w:rPr>
        <w:t>ار زشت (زنا) ا</w:t>
      </w:r>
      <w:r w:rsidR="00904E27">
        <w:rPr>
          <w:rFonts w:cs="B Lotus" w:hint="cs"/>
          <w:rtl/>
          <w:lang w:bidi="ar-SY"/>
        </w:rPr>
        <w:t>ی</w:t>
      </w:r>
      <w:r w:rsidRPr="001F7AFE">
        <w:rPr>
          <w:rFonts w:cs="B Lotus" w:hint="cs"/>
          <w:rtl/>
          <w:lang w:bidi="ar-SY"/>
        </w:rPr>
        <w:t>شان</w:t>
      </w:r>
      <w:r w:rsidR="00A50F9A">
        <w:rPr>
          <w:rFonts w:cs="B Lotus" w:hint="cs"/>
          <w:rtl/>
          <w:lang w:bidi="ar-SY"/>
        </w:rPr>
        <w:t xml:space="preserve"> </w:t>
      </w:r>
      <w:r w:rsidRPr="001F7AFE">
        <w:rPr>
          <w:rFonts w:cs="B Lotus" w:hint="cs"/>
          <w:rtl/>
          <w:lang w:bidi="ar-SY"/>
        </w:rPr>
        <w:t>را در خانه نگاهداشته و از ا</w:t>
      </w:r>
      <w:r w:rsidR="00904E27">
        <w:rPr>
          <w:rFonts w:cs="B Lotus" w:hint="cs"/>
          <w:rtl/>
          <w:lang w:bidi="ar-SY"/>
        </w:rPr>
        <w:t>ی</w:t>
      </w:r>
      <w:r w:rsidRPr="001F7AFE">
        <w:rPr>
          <w:rFonts w:cs="B Lotus" w:hint="cs"/>
          <w:rtl/>
          <w:lang w:bidi="ar-SY"/>
        </w:rPr>
        <w:t>شان در قسمت همخوابگ</w:t>
      </w:r>
      <w:r w:rsidR="00904E27">
        <w:rPr>
          <w:rFonts w:cs="B Lotus" w:hint="cs"/>
          <w:rtl/>
          <w:lang w:bidi="ar-SY"/>
        </w:rPr>
        <w:t>ی</w:t>
      </w:r>
      <w:r w:rsidRPr="001F7AFE">
        <w:rPr>
          <w:rFonts w:cs="B Lotus" w:hint="cs"/>
          <w:rtl/>
          <w:lang w:bidi="ar-SY"/>
        </w:rPr>
        <w:t xml:space="preserve"> دور</w:t>
      </w:r>
      <w:r w:rsidR="00904E27">
        <w:rPr>
          <w:rFonts w:cs="B Lotus" w:hint="cs"/>
          <w:rtl/>
          <w:lang w:bidi="ar-SY"/>
        </w:rPr>
        <w:t>ی</w:t>
      </w:r>
      <w:r w:rsidRPr="001F7AFE">
        <w:rPr>
          <w:rFonts w:cs="B Lotus" w:hint="cs"/>
          <w:rtl/>
          <w:lang w:bidi="ar-SY"/>
        </w:rPr>
        <w:t xml:space="preserve"> گز</w:t>
      </w:r>
      <w:r w:rsidR="00904E27">
        <w:rPr>
          <w:rFonts w:cs="B Lotus" w:hint="cs"/>
          <w:rtl/>
          <w:lang w:bidi="ar-SY"/>
        </w:rPr>
        <w:t>ی</w:t>
      </w:r>
      <w:r w:rsidRPr="001F7AFE">
        <w:rPr>
          <w:rFonts w:cs="B Lotus" w:hint="cs"/>
          <w:rtl/>
          <w:lang w:bidi="ar-SY"/>
        </w:rPr>
        <w:t>ن</w:t>
      </w:r>
      <w:r w:rsidR="00904E27">
        <w:rPr>
          <w:rFonts w:cs="B Lotus" w:hint="cs"/>
          <w:rtl/>
          <w:lang w:bidi="ar-SY"/>
        </w:rPr>
        <w:t>ی</w:t>
      </w:r>
      <w:r w:rsidRPr="001F7AFE">
        <w:rPr>
          <w:rFonts w:cs="B Lotus" w:hint="cs"/>
          <w:rtl/>
          <w:lang w:bidi="ar-SY"/>
        </w:rPr>
        <w:t>د و</w:t>
      </w:r>
      <w:r w:rsidR="00A50F9A">
        <w:rPr>
          <w:rFonts w:cs="B Lotus" w:hint="cs"/>
          <w:rtl/>
          <w:lang w:bidi="ar-SY"/>
        </w:rPr>
        <w:t xml:space="preserve"> </w:t>
      </w:r>
      <w:r w:rsidRPr="001F7AFE">
        <w:rPr>
          <w:rFonts w:cs="B Lotus" w:hint="cs"/>
          <w:rtl/>
          <w:lang w:bidi="ar-SY"/>
        </w:rPr>
        <w:t>ا</w:t>
      </w:r>
      <w:r w:rsidR="00904E27">
        <w:rPr>
          <w:rFonts w:cs="B Lotus" w:hint="cs"/>
          <w:rtl/>
          <w:lang w:bidi="ar-SY"/>
        </w:rPr>
        <w:t>ی</w:t>
      </w:r>
      <w:r w:rsidRPr="001F7AFE">
        <w:rPr>
          <w:rFonts w:cs="B Lotus" w:hint="cs"/>
          <w:rtl/>
          <w:lang w:bidi="ar-SY"/>
        </w:rPr>
        <w:t>شان</w:t>
      </w:r>
      <w:r w:rsidR="00A50F9A">
        <w:rPr>
          <w:rFonts w:cs="B Lotus" w:hint="cs"/>
          <w:rtl/>
          <w:lang w:bidi="ar-SY"/>
        </w:rPr>
        <w:t xml:space="preserve"> </w:t>
      </w:r>
      <w:r w:rsidRPr="001F7AFE">
        <w:rPr>
          <w:rFonts w:cs="B Lotus" w:hint="cs"/>
          <w:rtl/>
          <w:lang w:bidi="ar-SY"/>
        </w:rPr>
        <w:t>را بزن</w:t>
      </w:r>
      <w:r w:rsidR="00904E27">
        <w:rPr>
          <w:rFonts w:cs="B Lotus" w:hint="cs"/>
          <w:rtl/>
          <w:lang w:bidi="ar-SY"/>
        </w:rPr>
        <w:t>ی</w:t>
      </w:r>
      <w:r w:rsidRPr="001F7AFE">
        <w:rPr>
          <w:rFonts w:cs="B Lotus" w:hint="cs"/>
          <w:rtl/>
          <w:lang w:bidi="ar-SY"/>
        </w:rPr>
        <w:t>د</w:t>
      </w:r>
      <w:r w:rsidR="00A50F9A">
        <w:rPr>
          <w:rFonts w:cs="B Lotus" w:hint="cs"/>
          <w:rtl/>
          <w:lang w:bidi="ar-SY"/>
        </w:rPr>
        <w:t>،</w:t>
      </w:r>
      <w:r w:rsidRPr="001F7AFE">
        <w:rPr>
          <w:rFonts w:cs="B Lotus" w:hint="cs"/>
          <w:rtl/>
          <w:lang w:bidi="ar-SY"/>
        </w:rPr>
        <w:t xml:space="preserve"> ول</w:t>
      </w:r>
      <w:r w:rsidR="00904E27">
        <w:rPr>
          <w:rFonts w:cs="B Lotus" w:hint="cs"/>
          <w:rtl/>
          <w:lang w:bidi="ar-SY"/>
        </w:rPr>
        <w:t>ی</w:t>
      </w:r>
      <w:r w:rsidRPr="001F7AFE">
        <w:rPr>
          <w:rFonts w:cs="B Lotus" w:hint="cs"/>
          <w:rtl/>
          <w:lang w:bidi="ar-SY"/>
        </w:rPr>
        <w:t xml:space="preserve"> نه ق</w:t>
      </w:r>
      <w:r w:rsidR="00A50F9A">
        <w:rPr>
          <w:rFonts w:cs="B Lotus" w:hint="cs"/>
          <w:rtl/>
          <w:lang w:bidi="ar-SY"/>
        </w:rPr>
        <w:t>ِ</w:t>
      </w:r>
      <w:r w:rsidRPr="001F7AFE">
        <w:rPr>
          <w:rFonts w:cs="B Lotus" w:hint="cs"/>
          <w:rtl/>
          <w:lang w:bidi="ar-SY"/>
        </w:rPr>
        <w:t>سم</w:t>
      </w:r>
      <w:r w:rsidR="00904E27">
        <w:rPr>
          <w:rFonts w:cs="B Lotus" w:hint="cs"/>
          <w:rtl/>
          <w:lang w:bidi="ar-SY"/>
        </w:rPr>
        <w:t>ی</w:t>
      </w:r>
      <w:r w:rsidR="00A50F9A">
        <w:rPr>
          <w:rFonts w:cs="B Lotus" w:hint="cs"/>
          <w:rtl/>
          <w:lang w:bidi="ar-SY"/>
        </w:rPr>
        <w:t xml:space="preserve"> </w:t>
      </w:r>
      <w:r w:rsidR="00904E27">
        <w:rPr>
          <w:rFonts w:cs="B Lotus" w:hint="cs"/>
          <w:rtl/>
          <w:lang w:bidi="ar-SY"/>
        </w:rPr>
        <w:t>ک</w:t>
      </w:r>
      <w:r w:rsidRPr="001F7AFE">
        <w:rPr>
          <w:rFonts w:cs="B Lotus" w:hint="cs"/>
          <w:rtl/>
          <w:lang w:bidi="ar-SY"/>
        </w:rPr>
        <w:t>ه ا</w:t>
      </w:r>
      <w:r w:rsidR="00904E27">
        <w:rPr>
          <w:rFonts w:cs="B Lotus" w:hint="cs"/>
          <w:rtl/>
          <w:lang w:bidi="ar-SY"/>
        </w:rPr>
        <w:t>ی</w:t>
      </w:r>
      <w:r w:rsidRPr="001F7AFE">
        <w:rPr>
          <w:rFonts w:cs="B Lotus" w:hint="cs"/>
          <w:rtl/>
          <w:lang w:bidi="ar-SY"/>
        </w:rPr>
        <w:t>شان</w:t>
      </w:r>
      <w:r w:rsidR="00A50F9A">
        <w:rPr>
          <w:rFonts w:cs="B Lotus" w:hint="cs"/>
          <w:rtl/>
          <w:lang w:bidi="ar-SY"/>
        </w:rPr>
        <w:t xml:space="preserve"> </w:t>
      </w:r>
      <w:r w:rsidRPr="001F7AFE">
        <w:rPr>
          <w:rFonts w:cs="B Lotus" w:hint="cs"/>
          <w:rtl/>
          <w:lang w:bidi="ar-SY"/>
        </w:rPr>
        <w:t>را م</w:t>
      </w:r>
      <w:r w:rsidR="00A50F9A">
        <w:rPr>
          <w:rFonts w:cs="B Lotus" w:hint="cs"/>
          <w:rtl/>
          <w:lang w:bidi="ar-SY"/>
        </w:rPr>
        <w:t>ُؤ</w:t>
      </w:r>
      <w:r w:rsidRPr="001F7AFE">
        <w:rPr>
          <w:rFonts w:cs="B Lotus" w:hint="cs"/>
          <w:rtl/>
          <w:lang w:bidi="ar-SY"/>
        </w:rPr>
        <w:t>ل</w:t>
      </w:r>
      <w:r w:rsidR="00A50F9A">
        <w:rPr>
          <w:rFonts w:cs="B Lotus" w:hint="cs"/>
          <w:rtl/>
          <w:lang w:bidi="ar-SY"/>
        </w:rPr>
        <w:t>ّ</w:t>
      </w:r>
      <w:r w:rsidRPr="001F7AFE">
        <w:rPr>
          <w:rFonts w:cs="B Lotus" w:hint="cs"/>
          <w:rtl/>
          <w:lang w:bidi="ar-SY"/>
        </w:rPr>
        <w:t>م و دردنا</w:t>
      </w:r>
      <w:r w:rsidR="00904E27">
        <w:rPr>
          <w:rFonts w:cs="B Lotus" w:hint="cs"/>
          <w:rtl/>
          <w:lang w:bidi="ar-SY"/>
        </w:rPr>
        <w:t>ک</w:t>
      </w:r>
      <w:r w:rsidRPr="001F7AFE">
        <w:rPr>
          <w:rFonts w:cs="B Lotus" w:hint="cs"/>
          <w:rtl/>
          <w:lang w:bidi="ar-SY"/>
        </w:rPr>
        <w:t xml:space="preserve"> باشد</w:t>
      </w:r>
      <w:r w:rsidR="00A50F9A">
        <w:rPr>
          <w:rFonts w:cs="B Lotus" w:hint="cs"/>
          <w:rtl/>
          <w:lang w:bidi="ar-SY"/>
        </w:rPr>
        <w:t>؛</w:t>
      </w:r>
      <w:r w:rsidRPr="001F7AFE">
        <w:rPr>
          <w:rFonts w:cs="B Lotus" w:hint="cs"/>
          <w:rtl/>
          <w:lang w:bidi="ar-SY"/>
        </w:rPr>
        <w:t xml:space="preserve"> آنگاه اگر از </w:t>
      </w:r>
      <w:r w:rsidR="00904E27">
        <w:rPr>
          <w:rFonts w:cs="B Lotus" w:hint="cs"/>
          <w:rtl/>
          <w:lang w:bidi="ar-SY"/>
        </w:rPr>
        <w:t>ک</w:t>
      </w:r>
      <w:r w:rsidRPr="001F7AFE">
        <w:rPr>
          <w:rFonts w:cs="B Lotus" w:hint="cs"/>
          <w:rtl/>
          <w:lang w:bidi="ar-SY"/>
        </w:rPr>
        <w:t xml:space="preserve">ار خود دست </w:t>
      </w:r>
      <w:r w:rsidR="00904E27">
        <w:rPr>
          <w:rFonts w:cs="B Lotus" w:hint="cs"/>
          <w:rtl/>
          <w:lang w:bidi="ar-SY"/>
        </w:rPr>
        <w:t>ک</w:t>
      </w:r>
      <w:r w:rsidRPr="001F7AFE">
        <w:rPr>
          <w:rFonts w:cs="B Lotus" w:hint="cs"/>
          <w:rtl/>
          <w:lang w:bidi="ar-SY"/>
        </w:rPr>
        <w:t>ش</w:t>
      </w:r>
      <w:r w:rsidR="00904E27">
        <w:rPr>
          <w:rFonts w:cs="B Lotus" w:hint="cs"/>
          <w:rtl/>
          <w:lang w:bidi="ar-SY"/>
        </w:rPr>
        <w:t>ی</w:t>
      </w:r>
      <w:r w:rsidRPr="001F7AFE">
        <w:rPr>
          <w:rFonts w:cs="B Lotus" w:hint="cs"/>
          <w:rtl/>
          <w:lang w:bidi="ar-SY"/>
        </w:rPr>
        <w:t xml:space="preserve">ده شما را اطاعت </w:t>
      </w:r>
      <w:r w:rsidR="00904E27">
        <w:rPr>
          <w:rFonts w:cs="B Lotus" w:hint="cs"/>
          <w:rtl/>
          <w:lang w:bidi="ar-SY"/>
        </w:rPr>
        <w:t>ک</w:t>
      </w:r>
      <w:r w:rsidRPr="001F7AFE">
        <w:rPr>
          <w:rFonts w:cs="B Lotus" w:hint="cs"/>
          <w:rtl/>
          <w:lang w:bidi="ar-SY"/>
        </w:rPr>
        <w:t>نند</w:t>
      </w:r>
      <w:r w:rsidR="00A50F9A">
        <w:rPr>
          <w:rFonts w:cs="B Lotus" w:hint="cs"/>
          <w:rtl/>
          <w:lang w:bidi="ar-SY"/>
        </w:rPr>
        <w:t>،</w:t>
      </w:r>
      <w:r w:rsidRPr="001F7AFE">
        <w:rPr>
          <w:rFonts w:cs="B Lotus" w:hint="cs"/>
          <w:rtl/>
          <w:lang w:bidi="ar-SY"/>
        </w:rPr>
        <w:t xml:space="preserve"> بر شما ن</w:t>
      </w:r>
      <w:r w:rsidR="00904E27">
        <w:rPr>
          <w:rFonts w:cs="B Lotus" w:hint="cs"/>
          <w:rtl/>
          <w:lang w:bidi="ar-SY"/>
        </w:rPr>
        <w:t>ی</w:t>
      </w:r>
      <w:r w:rsidRPr="001F7AFE">
        <w:rPr>
          <w:rFonts w:cs="B Lotus" w:hint="cs"/>
          <w:rtl/>
          <w:lang w:bidi="ar-SY"/>
        </w:rPr>
        <w:t xml:space="preserve">ز واجب است </w:t>
      </w:r>
      <w:r w:rsidR="00904E27">
        <w:rPr>
          <w:rFonts w:cs="B Lotus" w:hint="cs"/>
          <w:rtl/>
          <w:lang w:bidi="ar-SY"/>
        </w:rPr>
        <w:t>ک</w:t>
      </w:r>
      <w:r w:rsidRPr="001F7AFE">
        <w:rPr>
          <w:rFonts w:cs="B Lotus" w:hint="cs"/>
          <w:rtl/>
          <w:lang w:bidi="ar-SY"/>
        </w:rPr>
        <w:t>ه روز</w:t>
      </w:r>
      <w:r w:rsidR="00904E27">
        <w:rPr>
          <w:rFonts w:cs="B Lotus" w:hint="cs"/>
          <w:rtl/>
          <w:lang w:bidi="ar-SY"/>
        </w:rPr>
        <w:t>ی</w:t>
      </w:r>
      <w:r w:rsidRPr="001F7AFE">
        <w:rPr>
          <w:rFonts w:cs="B Lotus" w:hint="cs"/>
          <w:rtl/>
          <w:lang w:bidi="ar-SY"/>
        </w:rPr>
        <w:t xml:space="preserve"> و خورا</w:t>
      </w:r>
      <w:r w:rsidR="00904E27">
        <w:rPr>
          <w:rFonts w:cs="B Lotus" w:hint="cs"/>
          <w:rtl/>
          <w:lang w:bidi="ar-SY"/>
        </w:rPr>
        <w:t>ک</w:t>
      </w:r>
      <w:r w:rsidRPr="001F7AFE">
        <w:rPr>
          <w:rFonts w:cs="B Lotus" w:hint="cs"/>
          <w:rtl/>
          <w:lang w:bidi="ar-SY"/>
        </w:rPr>
        <w:t xml:space="preserve"> و پوشا</w:t>
      </w:r>
      <w:r w:rsidR="00904E27">
        <w:rPr>
          <w:rFonts w:cs="B Lotus" w:hint="cs"/>
          <w:rtl/>
          <w:lang w:bidi="ar-SY"/>
        </w:rPr>
        <w:t>ک</w:t>
      </w:r>
      <w:r w:rsidRPr="001F7AFE">
        <w:rPr>
          <w:rFonts w:cs="B Lotus" w:hint="cs"/>
          <w:rtl/>
          <w:lang w:bidi="ar-SY"/>
        </w:rPr>
        <w:t xml:space="preserve"> ا</w:t>
      </w:r>
      <w:r w:rsidR="00904E27">
        <w:rPr>
          <w:rFonts w:cs="B Lotus" w:hint="cs"/>
          <w:rtl/>
          <w:lang w:bidi="ar-SY"/>
        </w:rPr>
        <w:t>ی</w:t>
      </w:r>
      <w:r w:rsidRPr="001F7AFE">
        <w:rPr>
          <w:rFonts w:cs="B Lotus" w:hint="cs"/>
          <w:rtl/>
          <w:lang w:bidi="ar-SY"/>
        </w:rPr>
        <w:t>شان</w:t>
      </w:r>
      <w:r w:rsidR="00A50F9A">
        <w:rPr>
          <w:rFonts w:cs="B Lotus" w:hint="cs"/>
          <w:rtl/>
          <w:lang w:bidi="ar-SY"/>
        </w:rPr>
        <w:t xml:space="preserve"> </w:t>
      </w:r>
      <w:r w:rsidRPr="001F7AFE">
        <w:rPr>
          <w:rFonts w:cs="B Lotus" w:hint="cs"/>
          <w:rtl/>
          <w:lang w:bidi="ar-SY"/>
        </w:rPr>
        <w:t>را ب</w:t>
      </w:r>
      <w:r w:rsidR="00A50F9A">
        <w:rPr>
          <w:rFonts w:cs="B Lotus" w:hint="cs"/>
          <w:rtl/>
          <w:lang w:bidi="ar-SY"/>
        </w:rPr>
        <w:t xml:space="preserve">ه </w:t>
      </w:r>
      <w:r w:rsidRPr="001F7AFE">
        <w:rPr>
          <w:rFonts w:cs="B Lotus" w:hint="cs"/>
          <w:rtl/>
          <w:lang w:bidi="ar-SY"/>
        </w:rPr>
        <w:t>ن</w:t>
      </w:r>
      <w:r w:rsidR="00904E27">
        <w:rPr>
          <w:rFonts w:cs="B Lotus" w:hint="cs"/>
          <w:rtl/>
          <w:lang w:bidi="ar-SY"/>
        </w:rPr>
        <w:t>یکی</w:t>
      </w:r>
      <w:r w:rsidRPr="001F7AFE">
        <w:rPr>
          <w:rFonts w:cs="B Lotus" w:hint="cs"/>
          <w:rtl/>
          <w:lang w:bidi="ar-SY"/>
        </w:rPr>
        <w:t xml:space="preserve"> و ع</w:t>
      </w:r>
      <w:r w:rsidR="00A50F9A">
        <w:rPr>
          <w:rFonts w:cs="B Lotus" w:hint="cs"/>
          <w:rtl/>
          <w:lang w:bidi="ar-SY"/>
        </w:rPr>
        <w:t>ُ</w:t>
      </w:r>
      <w:r w:rsidRPr="001F7AFE">
        <w:rPr>
          <w:rFonts w:cs="B Lotus" w:hint="cs"/>
          <w:rtl/>
          <w:lang w:bidi="ar-SY"/>
        </w:rPr>
        <w:t>رف بده</w:t>
      </w:r>
      <w:r w:rsidR="00904E27">
        <w:rPr>
          <w:rFonts w:cs="B Lotus" w:hint="cs"/>
          <w:rtl/>
          <w:lang w:bidi="ar-SY"/>
        </w:rPr>
        <w:t>ی</w:t>
      </w:r>
      <w:r w:rsidRPr="001F7AFE">
        <w:rPr>
          <w:rFonts w:cs="B Lotus" w:hint="cs"/>
          <w:rtl/>
          <w:lang w:bidi="ar-SY"/>
        </w:rPr>
        <w:t>د</w:t>
      </w:r>
      <w:r w:rsidR="00A50F9A">
        <w:rPr>
          <w:rFonts w:cs="B Lotus" w:hint="cs"/>
          <w:rtl/>
          <w:lang w:bidi="ar-SY"/>
        </w:rPr>
        <w:t>،</w:t>
      </w:r>
      <w:r w:rsidRPr="001F7AFE">
        <w:rPr>
          <w:rFonts w:cs="B Lotus" w:hint="cs"/>
          <w:rtl/>
          <w:lang w:bidi="ar-SY"/>
        </w:rPr>
        <w:t xml:space="preserve"> و همانا زنان در نزد شما اس</w:t>
      </w:r>
      <w:r w:rsidR="00904E27">
        <w:rPr>
          <w:rFonts w:cs="B Lotus" w:hint="cs"/>
          <w:rtl/>
          <w:lang w:bidi="ar-SY"/>
        </w:rPr>
        <w:t>ی</w:t>
      </w:r>
      <w:r w:rsidRPr="001F7AFE">
        <w:rPr>
          <w:rFonts w:cs="B Lotus" w:hint="cs"/>
          <w:rtl/>
          <w:lang w:bidi="ar-SY"/>
        </w:rPr>
        <w:t>ران</w:t>
      </w:r>
      <w:r w:rsidR="00904E27">
        <w:rPr>
          <w:rFonts w:cs="B Lotus" w:hint="cs"/>
          <w:rtl/>
          <w:lang w:bidi="ar-SY"/>
        </w:rPr>
        <w:t>ی</w:t>
      </w:r>
      <w:r w:rsidRPr="001F7AFE">
        <w:rPr>
          <w:rFonts w:cs="B Lotus" w:hint="cs"/>
          <w:rtl/>
          <w:lang w:bidi="ar-SY"/>
        </w:rPr>
        <w:t xml:space="preserve"> هستند </w:t>
      </w:r>
      <w:r w:rsidR="00904E27">
        <w:rPr>
          <w:rFonts w:cs="B Lotus" w:hint="cs"/>
          <w:rtl/>
          <w:lang w:bidi="ar-SY"/>
        </w:rPr>
        <w:t>ک</w:t>
      </w:r>
      <w:r w:rsidRPr="001F7AFE">
        <w:rPr>
          <w:rFonts w:cs="B Lotus" w:hint="cs"/>
          <w:rtl/>
          <w:lang w:bidi="ar-SY"/>
        </w:rPr>
        <w:t>ه چ</w:t>
      </w:r>
      <w:r w:rsidR="00904E27">
        <w:rPr>
          <w:rFonts w:cs="B Lotus" w:hint="cs"/>
          <w:rtl/>
          <w:lang w:bidi="ar-SY"/>
        </w:rPr>
        <w:t>ی</w:t>
      </w:r>
      <w:r w:rsidRPr="001F7AFE">
        <w:rPr>
          <w:rFonts w:cs="B Lotus" w:hint="cs"/>
          <w:rtl/>
          <w:lang w:bidi="ar-SY"/>
        </w:rPr>
        <w:t>ز</w:t>
      </w:r>
      <w:r w:rsidR="00904E27">
        <w:rPr>
          <w:rFonts w:cs="B Lotus" w:hint="cs"/>
          <w:rtl/>
          <w:lang w:bidi="ar-SY"/>
        </w:rPr>
        <w:t>ی</w:t>
      </w:r>
      <w:r w:rsidRPr="001F7AFE">
        <w:rPr>
          <w:rFonts w:cs="B Lotus" w:hint="cs"/>
          <w:rtl/>
          <w:lang w:bidi="ar-SY"/>
        </w:rPr>
        <w:t xml:space="preserve"> از خود ندارند و </w:t>
      </w:r>
      <w:r w:rsidR="00904E27">
        <w:rPr>
          <w:rFonts w:cs="B Lotus" w:hint="cs"/>
          <w:rtl/>
          <w:lang w:bidi="ar-SY"/>
        </w:rPr>
        <w:t>ک</w:t>
      </w:r>
      <w:r w:rsidRPr="001F7AFE">
        <w:rPr>
          <w:rFonts w:cs="B Lotus" w:hint="cs"/>
          <w:rtl/>
          <w:lang w:bidi="ar-SY"/>
        </w:rPr>
        <w:t>ار</w:t>
      </w:r>
      <w:r w:rsidR="00904E27">
        <w:rPr>
          <w:rFonts w:cs="B Lotus" w:hint="cs"/>
          <w:rtl/>
          <w:lang w:bidi="ar-SY"/>
        </w:rPr>
        <w:t>ی</w:t>
      </w:r>
      <w:r w:rsidRPr="001F7AFE">
        <w:rPr>
          <w:rFonts w:cs="B Lotus" w:hint="cs"/>
          <w:rtl/>
          <w:lang w:bidi="ar-SY"/>
        </w:rPr>
        <w:t xml:space="preserve"> نم</w:t>
      </w:r>
      <w:r w:rsidR="00904E27">
        <w:rPr>
          <w:rFonts w:cs="B Lotus" w:hint="cs"/>
          <w:rtl/>
          <w:lang w:bidi="ar-SY"/>
        </w:rPr>
        <w:t>ی</w:t>
      </w:r>
      <w:r w:rsidRPr="001F7AFE">
        <w:rPr>
          <w:rFonts w:cs="B Lotus" w:hint="cs"/>
          <w:rtl/>
          <w:lang w:bidi="ar-SY"/>
        </w:rPr>
        <w:t xml:space="preserve">‌توانند </w:t>
      </w:r>
      <w:r w:rsidR="00904E27">
        <w:rPr>
          <w:rFonts w:cs="B Lotus" w:hint="cs"/>
          <w:rtl/>
          <w:lang w:bidi="ar-SY"/>
        </w:rPr>
        <w:t>ک</w:t>
      </w:r>
      <w:r w:rsidRPr="001F7AFE">
        <w:rPr>
          <w:rFonts w:cs="B Lotus" w:hint="cs"/>
          <w:rtl/>
          <w:lang w:bidi="ar-SY"/>
        </w:rPr>
        <w:t>رد</w:t>
      </w:r>
      <w:r w:rsidR="00A50F9A">
        <w:rPr>
          <w:rFonts w:cs="B Lotus" w:hint="cs"/>
          <w:rtl/>
          <w:lang w:bidi="ar-SY"/>
        </w:rPr>
        <w:t>،</w:t>
      </w:r>
      <w:r w:rsidRPr="001F7AFE">
        <w:rPr>
          <w:rFonts w:cs="B Lotus" w:hint="cs"/>
          <w:rtl/>
          <w:lang w:bidi="ar-SY"/>
        </w:rPr>
        <w:t xml:space="preserve"> شما ا</w:t>
      </w:r>
      <w:r w:rsidR="00904E27">
        <w:rPr>
          <w:rFonts w:cs="B Lotus" w:hint="cs"/>
          <w:rtl/>
          <w:lang w:bidi="ar-SY"/>
        </w:rPr>
        <w:t>ی</w:t>
      </w:r>
      <w:r w:rsidRPr="001F7AFE">
        <w:rPr>
          <w:rFonts w:cs="B Lotus" w:hint="cs"/>
          <w:rtl/>
          <w:lang w:bidi="ar-SY"/>
        </w:rPr>
        <w:t>شان را ب</w:t>
      </w:r>
      <w:r w:rsidR="00A50F9A">
        <w:rPr>
          <w:rFonts w:cs="B Lotus" w:hint="cs"/>
          <w:rtl/>
          <w:lang w:bidi="ar-SY"/>
        </w:rPr>
        <w:t xml:space="preserve">ه </w:t>
      </w:r>
      <w:r w:rsidRPr="001F7AFE">
        <w:rPr>
          <w:rFonts w:cs="B Lotus" w:hint="cs"/>
          <w:rtl/>
          <w:lang w:bidi="ar-SY"/>
        </w:rPr>
        <w:t>طر</w:t>
      </w:r>
      <w:r w:rsidR="00904E27">
        <w:rPr>
          <w:rFonts w:cs="B Lotus" w:hint="cs"/>
          <w:rtl/>
          <w:lang w:bidi="ar-SY"/>
        </w:rPr>
        <w:t>ی</w:t>
      </w:r>
      <w:r w:rsidRPr="001F7AFE">
        <w:rPr>
          <w:rFonts w:cs="B Lotus" w:hint="cs"/>
          <w:rtl/>
          <w:lang w:bidi="ar-SY"/>
        </w:rPr>
        <w:t>ق امانت از خدا در</w:t>
      </w:r>
      <w:r w:rsidR="00904E27">
        <w:rPr>
          <w:rFonts w:cs="B Lotus" w:hint="cs"/>
          <w:rtl/>
          <w:lang w:bidi="ar-SY"/>
        </w:rPr>
        <w:t>ی</w:t>
      </w:r>
      <w:r w:rsidRPr="001F7AFE">
        <w:rPr>
          <w:rFonts w:cs="B Lotus" w:hint="cs"/>
          <w:rtl/>
          <w:lang w:bidi="ar-SY"/>
        </w:rPr>
        <w:t>افت داشته و عورات ا</w:t>
      </w:r>
      <w:r w:rsidR="00904E27">
        <w:rPr>
          <w:rFonts w:cs="B Lotus" w:hint="cs"/>
          <w:rtl/>
          <w:lang w:bidi="ar-SY"/>
        </w:rPr>
        <w:t>ی</w:t>
      </w:r>
      <w:r w:rsidRPr="001F7AFE">
        <w:rPr>
          <w:rFonts w:cs="B Lotus" w:hint="cs"/>
          <w:rtl/>
          <w:lang w:bidi="ar-SY"/>
        </w:rPr>
        <w:t>شان را ب</w:t>
      </w:r>
      <w:r w:rsidR="00A50F9A">
        <w:rPr>
          <w:rFonts w:cs="B Lotus" w:hint="cs"/>
          <w:rtl/>
          <w:lang w:bidi="ar-SY"/>
        </w:rPr>
        <w:t xml:space="preserve">ه </w:t>
      </w:r>
      <w:r w:rsidR="00904E27">
        <w:rPr>
          <w:rFonts w:cs="B Lotus" w:hint="cs"/>
          <w:rtl/>
          <w:lang w:bidi="ar-SY"/>
        </w:rPr>
        <w:t>ک</w:t>
      </w:r>
      <w:r w:rsidRPr="001F7AFE">
        <w:rPr>
          <w:rFonts w:cs="B Lotus" w:hint="cs"/>
          <w:rtl/>
          <w:lang w:bidi="ar-SY"/>
        </w:rPr>
        <w:t>لمة خدا (عقد) برا</w:t>
      </w:r>
      <w:r w:rsidR="00904E27">
        <w:rPr>
          <w:rFonts w:cs="B Lotus" w:hint="cs"/>
          <w:rtl/>
          <w:lang w:bidi="ar-SY"/>
        </w:rPr>
        <w:t>ی</w:t>
      </w:r>
      <w:r w:rsidRPr="001F7AFE">
        <w:rPr>
          <w:rFonts w:cs="B Lotus" w:hint="cs"/>
          <w:rtl/>
          <w:lang w:bidi="ar-SY"/>
        </w:rPr>
        <w:t xml:space="preserve"> خود حلال </w:t>
      </w:r>
      <w:r w:rsidR="00904E27">
        <w:rPr>
          <w:rFonts w:cs="B Lotus" w:hint="cs"/>
          <w:rtl/>
          <w:lang w:bidi="ar-SY"/>
        </w:rPr>
        <w:t>ک</w:t>
      </w:r>
      <w:r w:rsidRPr="001F7AFE">
        <w:rPr>
          <w:rFonts w:cs="B Lotus" w:hint="cs"/>
          <w:rtl/>
          <w:lang w:bidi="ar-SY"/>
        </w:rPr>
        <w:t>رده‌ا</w:t>
      </w:r>
      <w:r w:rsidR="00904E27">
        <w:rPr>
          <w:rFonts w:cs="B Lotus" w:hint="cs"/>
          <w:rtl/>
          <w:lang w:bidi="ar-SY"/>
        </w:rPr>
        <w:t>ی</w:t>
      </w:r>
      <w:r w:rsidRPr="001F7AFE">
        <w:rPr>
          <w:rFonts w:cs="B Lotus" w:hint="cs"/>
          <w:rtl/>
          <w:lang w:bidi="ar-SY"/>
        </w:rPr>
        <w:t>د</w:t>
      </w:r>
      <w:r w:rsidR="00A50F9A">
        <w:rPr>
          <w:rFonts w:cs="B Lotus" w:hint="cs"/>
          <w:rtl/>
          <w:lang w:bidi="ar-SY"/>
        </w:rPr>
        <w:t>؛</w:t>
      </w:r>
      <w:r w:rsidRPr="001F7AFE">
        <w:rPr>
          <w:rFonts w:cs="B Lotus" w:hint="cs"/>
          <w:rtl/>
          <w:lang w:bidi="ar-SY"/>
        </w:rPr>
        <w:t xml:space="preserve"> پس دربارة زنان از خدا بترس</w:t>
      </w:r>
      <w:r w:rsidR="00904E27">
        <w:rPr>
          <w:rFonts w:cs="B Lotus" w:hint="cs"/>
          <w:rtl/>
          <w:lang w:bidi="ar-SY"/>
        </w:rPr>
        <w:t>ی</w:t>
      </w:r>
      <w:r w:rsidRPr="001F7AFE">
        <w:rPr>
          <w:rFonts w:cs="B Lotus" w:hint="cs"/>
          <w:rtl/>
          <w:lang w:bidi="ar-SY"/>
        </w:rPr>
        <w:t>د و برا</w:t>
      </w:r>
      <w:r w:rsidR="00904E27">
        <w:rPr>
          <w:rFonts w:cs="B Lotus" w:hint="cs"/>
          <w:rtl/>
          <w:lang w:bidi="ar-SY"/>
        </w:rPr>
        <w:t>ی</w:t>
      </w:r>
      <w:r w:rsidRPr="001F7AFE">
        <w:rPr>
          <w:rFonts w:cs="B Lotus" w:hint="cs"/>
          <w:rtl/>
          <w:lang w:bidi="ar-SY"/>
        </w:rPr>
        <w:t xml:space="preserve"> ا</w:t>
      </w:r>
      <w:r w:rsidR="00904E27">
        <w:rPr>
          <w:rFonts w:cs="B Lotus" w:hint="cs"/>
          <w:rtl/>
          <w:lang w:bidi="ar-SY"/>
        </w:rPr>
        <w:t>ی</w:t>
      </w:r>
      <w:r w:rsidRPr="001F7AFE">
        <w:rPr>
          <w:rFonts w:cs="B Lotus" w:hint="cs"/>
          <w:rtl/>
          <w:lang w:bidi="ar-SY"/>
        </w:rPr>
        <w:t>شان سفارش خ</w:t>
      </w:r>
      <w:r w:rsidR="00904E27">
        <w:rPr>
          <w:rFonts w:cs="B Lotus" w:hint="cs"/>
          <w:rtl/>
          <w:lang w:bidi="ar-SY"/>
        </w:rPr>
        <w:t>ی</w:t>
      </w:r>
      <w:r w:rsidRPr="001F7AFE">
        <w:rPr>
          <w:rFonts w:cs="B Lotus" w:hint="cs"/>
          <w:rtl/>
          <w:lang w:bidi="ar-SY"/>
        </w:rPr>
        <w:t xml:space="preserve">ر </w:t>
      </w:r>
      <w:r w:rsidR="00904E27">
        <w:rPr>
          <w:rFonts w:cs="B Lotus" w:hint="cs"/>
          <w:rtl/>
          <w:lang w:bidi="ar-SY"/>
        </w:rPr>
        <w:t>ک</w:t>
      </w:r>
      <w:r w:rsidRPr="001F7AFE">
        <w:rPr>
          <w:rFonts w:cs="B Lotus" w:hint="cs"/>
          <w:rtl/>
          <w:lang w:bidi="ar-SY"/>
        </w:rPr>
        <w:t>ن</w:t>
      </w:r>
      <w:r w:rsidR="00904E27">
        <w:rPr>
          <w:rFonts w:cs="B Lotus" w:hint="cs"/>
          <w:rtl/>
          <w:lang w:bidi="ar-SY"/>
        </w:rPr>
        <w:t>ی</w:t>
      </w:r>
      <w:r w:rsidRPr="001F7AFE">
        <w:rPr>
          <w:rFonts w:cs="B Lotus" w:hint="cs"/>
          <w:rtl/>
          <w:lang w:bidi="ar-SY"/>
        </w:rPr>
        <w:t>د</w:t>
      </w:r>
      <w:r w:rsidR="00A50F9A">
        <w:rPr>
          <w:rFonts w:cs="B Lotus" w:hint="cs"/>
          <w:rtl/>
          <w:lang w:bidi="ar-SY"/>
        </w:rPr>
        <w:t>.</w:t>
      </w:r>
      <w:r w:rsidRPr="001F7AFE">
        <w:rPr>
          <w:rFonts w:cs="B Lotus" w:hint="cs"/>
          <w:rtl/>
          <w:lang w:bidi="ar-SY"/>
        </w:rPr>
        <w:t xml:space="preserve"> آ</w:t>
      </w:r>
      <w:r w:rsidR="00904E27">
        <w:rPr>
          <w:rFonts w:cs="B Lotus" w:hint="cs"/>
          <w:rtl/>
          <w:lang w:bidi="ar-SY"/>
        </w:rPr>
        <w:t>ی</w:t>
      </w:r>
      <w:r w:rsidRPr="001F7AFE">
        <w:rPr>
          <w:rFonts w:cs="B Lotus" w:hint="cs"/>
          <w:rtl/>
          <w:lang w:bidi="ar-SY"/>
        </w:rPr>
        <w:t>ا ب</w:t>
      </w:r>
      <w:r w:rsidR="00A50F9A">
        <w:rPr>
          <w:rFonts w:cs="B Lotus" w:hint="cs"/>
          <w:rtl/>
          <w:lang w:bidi="ar-SY"/>
        </w:rPr>
        <w:t xml:space="preserve">ه </w:t>
      </w:r>
      <w:r w:rsidRPr="001F7AFE">
        <w:rPr>
          <w:rFonts w:cs="B Lotus" w:hint="cs"/>
          <w:rtl/>
          <w:lang w:bidi="ar-SY"/>
        </w:rPr>
        <w:t>شما رسان</w:t>
      </w:r>
      <w:r w:rsidR="00904E27">
        <w:rPr>
          <w:rFonts w:cs="B Lotus" w:hint="cs"/>
          <w:rtl/>
          <w:lang w:bidi="ar-SY"/>
        </w:rPr>
        <w:t>ی</w:t>
      </w:r>
      <w:r w:rsidRPr="001F7AFE">
        <w:rPr>
          <w:rFonts w:cs="B Lotus" w:hint="cs"/>
          <w:rtl/>
          <w:lang w:bidi="ar-SY"/>
        </w:rPr>
        <w:t>دم؟ خدا</w:t>
      </w:r>
      <w:r w:rsidR="00904E27">
        <w:rPr>
          <w:rFonts w:cs="B Lotus" w:hint="cs"/>
          <w:rtl/>
          <w:lang w:bidi="ar-SY"/>
        </w:rPr>
        <w:t>ی</w:t>
      </w:r>
      <w:r w:rsidRPr="001F7AFE">
        <w:rPr>
          <w:rFonts w:cs="B Lotus" w:hint="cs"/>
          <w:rtl/>
          <w:lang w:bidi="ar-SY"/>
        </w:rPr>
        <w:t>ا</w:t>
      </w:r>
      <w:r w:rsidR="00A50F9A">
        <w:rPr>
          <w:rFonts w:cs="B Lotus" w:hint="cs"/>
          <w:rtl/>
          <w:lang w:bidi="ar-SY"/>
        </w:rPr>
        <w:t>،</w:t>
      </w:r>
      <w:r w:rsidRPr="001F7AFE">
        <w:rPr>
          <w:rFonts w:cs="B Lotus" w:hint="cs"/>
          <w:rtl/>
          <w:lang w:bidi="ar-SY"/>
        </w:rPr>
        <w:t xml:space="preserve"> پس تو گواه باش.</w:t>
      </w:r>
    </w:p>
    <w:p w:rsidR="00586751" w:rsidRPr="001F7AFE" w:rsidRDefault="00586751" w:rsidP="0058792A">
      <w:pPr>
        <w:widowControl w:val="0"/>
        <w:ind w:firstLine="284"/>
        <w:jc w:val="lowKashida"/>
        <w:rPr>
          <w:rFonts w:cs="B Lotus"/>
          <w:rtl/>
          <w:lang w:bidi="ar-SY"/>
        </w:rPr>
      </w:pPr>
      <w:r w:rsidRPr="001F7AFE">
        <w:rPr>
          <w:rFonts w:cs="B Lotus" w:hint="cs"/>
          <w:rtl/>
          <w:lang w:bidi="ar-SY"/>
        </w:rPr>
        <w:t>ا</w:t>
      </w:r>
      <w:r w:rsidR="00904E27">
        <w:rPr>
          <w:rFonts w:cs="B Lotus" w:hint="cs"/>
          <w:rtl/>
          <w:lang w:bidi="ar-SY"/>
        </w:rPr>
        <w:t>ی</w:t>
      </w:r>
      <w:r w:rsidRPr="001F7AFE">
        <w:rPr>
          <w:rFonts w:cs="B Lotus" w:hint="cs"/>
          <w:rtl/>
          <w:lang w:bidi="ar-SY"/>
        </w:rPr>
        <w:t xml:space="preserve"> مردم</w:t>
      </w:r>
      <w:r w:rsidR="00A50F9A">
        <w:rPr>
          <w:rFonts w:cs="B Lotus" w:hint="cs"/>
          <w:rtl/>
          <w:lang w:bidi="ar-SY"/>
        </w:rPr>
        <w:t>،</w:t>
      </w:r>
      <w:r w:rsidRPr="001F7AFE">
        <w:rPr>
          <w:rFonts w:cs="B Lotus" w:hint="cs"/>
          <w:rtl/>
          <w:lang w:bidi="ar-SY"/>
        </w:rPr>
        <w:t xml:space="preserve"> همانا مسلمانان برادرند</w:t>
      </w:r>
      <w:r w:rsidR="00A50F9A">
        <w:rPr>
          <w:rFonts w:cs="B Lotus" w:hint="cs"/>
          <w:rtl/>
          <w:lang w:bidi="ar-SY"/>
        </w:rPr>
        <w:t>؛</w:t>
      </w:r>
      <w:r w:rsidRPr="001F7AFE">
        <w:rPr>
          <w:rFonts w:cs="B Lotus" w:hint="cs"/>
          <w:rtl/>
          <w:lang w:bidi="ar-SY"/>
        </w:rPr>
        <w:t xml:space="preserve"> پس ه</w:t>
      </w:r>
      <w:r w:rsidR="00904E27">
        <w:rPr>
          <w:rFonts w:cs="B Lotus" w:hint="cs"/>
          <w:rtl/>
          <w:lang w:bidi="ar-SY"/>
        </w:rPr>
        <w:t>ی</w:t>
      </w:r>
      <w:r w:rsidRPr="001F7AFE">
        <w:rPr>
          <w:rFonts w:cs="B Lotus" w:hint="cs"/>
          <w:rtl/>
          <w:lang w:bidi="ar-SY"/>
        </w:rPr>
        <w:t>چ</w:t>
      </w:r>
      <w:r w:rsidR="00A50F9A">
        <w:rPr>
          <w:rFonts w:cs="B Lotus" w:hint="eastAsia"/>
          <w:rtl/>
          <w:lang w:bidi="ar-SY"/>
        </w:rPr>
        <w:t>‌</w:t>
      </w:r>
      <w:r w:rsidR="00904E27">
        <w:rPr>
          <w:rFonts w:cs="B Lotus" w:hint="cs"/>
          <w:rtl/>
          <w:lang w:bidi="ar-SY"/>
        </w:rPr>
        <w:t>ک</w:t>
      </w:r>
      <w:r w:rsidRPr="001F7AFE">
        <w:rPr>
          <w:rFonts w:cs="B Lotus" w:hint="cs"/>
          <w:rtl/>
          <w:lang w:bidi="ar-SY"/>
        </w:rPr>
        <w:t>س مال برادرش حلال و روا ن</w:t>
      </w:r>
      <w:r w:rsidR="00904E27">
        <w:rPr>
          <w:rFonts w:cs="B Lotus" w:hint="cs"/>
          <w:rtl/>
          <w:lang w:bidi="ar-SY"/>
        </w:rPr>
        <w:t>ی</w:t>
      </w:r>
      <w:r w:rsidRPr="001F7AFE">
        <w:rPr>
          <w:rFonts w:cs="B Lotus" w:hint="cs"/>
          <w:rtl/>
          <w:lang w:bidi="ar-SY"/>
        </w:rPr>
        <w:t>ست</w:t>
      </w:r>
      <w:r w:rsidR="00A50F9A">
        <w:rPr>
          <w:rFonts w:cs="B Lotus" w:hint="cs"/>
          <w:rtl/>
          <w:lang w:bidi="ar-SY"/>
        </w:rPr>
        <w:t>،</w:t>
      </w:r>
      <w:r w:rsidRPr="001F7AFE">
        <w:rPr>
          <w:rFonts w:cs="B Lotus" w:hint="cs"/>
          <w:rtl/>
          <w:lang w:bidi="ar-SY"/>
        </w:rPr>
        <w:t xml:space="preserve"> جز ب</w:t>
      </w:r>
      <w:r w:rsidR="00A50F9A">
        <w:rPr>
          <w:rFonts w:cs="B Lotus" w:hint="cs"/>
          <w:rtl/>
          <w:lang w:bidi="ar-SY"/>
        </w:rPr>
        <w:t xml:space="preserve">ه </w:t>
      </w:r>
      <w:r w:rsidRPr="001F7AFE">
        <w:rPr>
          <w:rFonts w:cs="B Lotus" w:hint="cs"/>
          <w:rtl/>
          <w:lang w:bidi="ar-SY"/>
        </w:rPr>
        <w:t>ط</w:t>
      </w:r>
      <w:r w:rsidR="00904E27">
        <w:rPr>
          <w:rFonts w:cs="B Lotus" w:hint="cs"/>
          <w:rtl/>
          <w:lang w:bidi="ar-SY"/>
        </w:rPr>
        <w:t>ی</w:t>
      </w:r>
      <w:r w:rsidRPr="001F7AFE">
        <w:rPr>
          <w:rFonts w:cs="B Lotus" w:hint="cs"/>
          <w:rtl/>
          <w:lang w:bidi="ar-SY"/>
        </w:rPr>
        <w:t>ب و</w:t>
      </w:r>
      <w:r w:rsidR="00A50F9A">
        <w:rPr>
          <w:rFonts w:cs="B Lotus" w:hint="cs"/>
          <w:rtl/>
          <w:lang w:bidi="ar-SY"/>
        </w:rPr>
        <w:t xml:space="preserve"> </w:t>
      </w:r>
      <w:r w:rsidRPr="001F7AFE">
        <w:rPr>
          <w:rFonts w:cs="B Lotus" w:hint="cs"/>
          <w:rtl/>
          <w:lang w:bidi="ar-SY"/>
        </w:rPr>
        <w:t>رضا</w:t>
      </w:r>
      <w:r w:rsidR="00904E27">
        <w:rPr>
          <w:rFonts w:cs="B Lotus" w:hint="cs"/>
          <w:rtl/>
          <w:lang w:bidi="ar-SY"/>
        </w:rPr>
        <w:t>ی</w:t>
      </w:r>
      <w:r w:rsidRPr="001F7AFE">
        <w:rPr>
          <w:rFonts w:cs="B Lotus" w:hint="cs"/>
          <w:rtl/>
          <w:lang w:bidi="ar-SY"/>
        </w:rPr>
        <w:t xml:space="preserve"> او. آ</w:t>
      </w:r>
      <w:r w:rsidR="00904E27">
        <w:rPr>
          <w:rFonts w:cs="B Lotus" w:hint="cs"/>
          <w:rtl/>
          <w:lang w:bidi="ar-SY"/>
        </w:rPr>
        <w:t>ی</w:t>
      </w:r>
      <w:r w:rsidRPr="001F7AFE">
        <w:rPr>
          <w:rFonts w:cs="B Lotus" w:hint="cs"/>
          <w:rtl/>
          <w:lang w:bidi="ar-SY"/>
        </w:rPr>
        <w:t>ا ب</w:t>
      </w:r>
      <w:r w:rsidR="00A50F9A">
        <w:rPr>
          <w:rFonts w:cs="B Lotus" w:hint="cs"/>
          <w:rtl/>
          <w:lang w:bidi="ar-SY"/>
        </w:rPr>
        <w:t xml:space="preserve">ه </w:t>
      </w:r>
      <w:r w:rsidRPr="001F7AFE">
        <w:rPr>
          <w:rFonts w:cs="B Lotus" w:hint="cs"/>
          <w:rtl/>
          <w:lang w:bidi="ar-SY"/>
        </w:rPr>
        <w:t xml:space="preserve">شما ابلاغ </w:t>
      </w:r>
      <w:r w:rsidR="00904E27">
        <w:rPr>
          <w:rFonts w:cs="B Lotus" w:hint="cs"/>
          <w:rtl/>
          <w:lang w:bidi="ar-SY"/>
        </w:rPr>
        <w:t>ک</w:t>
      </w:r>
      <w:r w:rsidRPr="001F7AFE">
        <w:rPr>
          <w:rFonts w:cs="B Lotus" w:hint="cs"/>
          <w:rtl/>
          <w:lang w:bidi="ar-SY"/>
        </w:rPr>
        <w:t>ردم؟ خدا</w:t>
      </w:r>
      <w:r w:rsidR="00904E27">
        <w:rPr>
          <w:rFonts w:cs="B Lotus" w:hint="cs"/>
          <w:rtl/>
          <w:lang w:bidi="ar-SY"/>
        </w:rPr>
        <w:t>ی</w:t>
      </w:r>
      <w:r w:rsidRPr="001F7AFE">
        <w:rPr>
          <w:rFonts w:cs="B Lotus" w:hint="cs"/>
          <w:rtl/>
          <w:lang w:bidi="ar-SY"/>
        </w:rPr>
        <w:t>ا</w:t>
      </w:r>
      <w:r w:rsidR="00A50F9A">
        <w:rPr>
          <w:rFonts w:cs="B Lotus" w:hint="cs"/>
          <w:rtl/>
          <w:lang w:bidi="ar-SY"/>
        </w:rPr>
        <w:t>،</w:t>
      </w:r>
      <w:r w:rsidRPr="001F7AFE">
        <w:rPr>
          <w:rFonts w:cs="B Lotus" w:hint="cs"/>
          <w:rtl/>
          <w:lang w:bidi="ar-SY"/>
        </w:rPr>
        <w:t xml:space="preserve"> پس تو گواه باش. پس بعد از من از اسلام برنگشته و </w:t>
      </w:r>
      <w:r w:rsidR="00904E27">
        <w:rPr>
          <w:rFonts w:cs="B Lotus" w:hint="cs"/>
          <w:rtl/>
          <w:lang w:bidi="ar-SY"/>
        </w:rPr>
        <w:t>ک</w:t>
      </w:r>
      <w:r w:rsidRPr="001F7AFE">
        <w:rPr>
          <w:rFonts w:cs="B Lotus" w:hint="cs"/>
          <w:rtl/>
          <w:lang w:bidi="ar-SY"/>
        </w:rPr>
        <w:t>افر مشو</w:t>
      </w:r>
      <w:r w:rsidR="00904E27">
        <w:rPr>
          <w:rFonts w:cs="B Lotus" w:hint="cs"/>
          <w:rtl/>
          <w:lang w:bidi="ar-SY"/>
        </w:rPr>
        <w:t>ی</w:t>
      </w:r>
      <w:r w:rsidRPr="001F7AFE">
        <w:rPr>
          <w:rFonts w:cs="B Lotus" w:hint="cs"/>
          <w:rtl/>
          <w:lang w:bidi="ar-SY"/>
        </w:rPr>
        <w:t xml:space="preserve">د </w:t>
      </w:r>
      <w:r w:rsidR="00904E27">
        <w:rPr>
          <w:rFonts w:cs="B Lotus" w:hint="cs"/>
          <w:rtl/>
          <w:lang w:bidi="ar-SY"/>
        </w:rPr>
        <w:t>ک</w:t>
      </w:r>
      <w:r w:rsidRPr="001F7AFE">
        <w:rPr>
          <w:rFonts w:cs="B Lotus" w:hint="cs"/>
          <w:rtl/>
          <w:lang w:bidi="ar-SY"/>
        </w:rPr>
        <w:t xml:space="preserve">ه گردن </w:t>
      </w:r>
      <w:r w:rsidR="00904E27">
        <w:rPr>
          <w:rFonts w:cs="B Lotus" w:hint="cs"/>
          <w:rtl/>
          <w:lang w:bidi="ar-SY"/>
        </w:rPr>
        <w:t>یک</w:t>
      </w:r>
      <w:r w:rsidRPr="001F7AFE">
        <w:rPr>
          <w:rFonts w:cs="B Lotus" w:hint="cs"/>
          <w:rtl/>
          <w:lang w:bidi="ar-SY"/>
        </w:rPr>
        <w:t>د</w:t>
      </w:r>
      <w:r w:rsidR="00904E27">
        <w:rPr>
          <w:rFonts w:cs="B Lotus" w:hint="cs"/>
          <w:rtl/>
          <w:lang w:bidi="ar-SY"/>
        </w:rPr>
        <w:t>ی</w:t>
      </w:r>
      <w:r w:rsidRPr="001F7AFE">
        <w:rPr>
          <w:rFonts w:cs="B Lotus" w:hint="cs"/>
          <w:rtl/>
          <w:lang w:bidi="ar-SY"/>
        </w:rPr>
        <w:t>گر را زده</w:t>
      </w:r>
      <w:r w:rsidR="00A50F9A">
        <w:rPr>
          <w:rFonts w:cs="B Lotus" w:hint="cs"/>
          <w:rtl/>
          <w:lang w:bidi="ar-SY"/>
        </w:rPr>
        <w:t>،</w:t>
      </w:r>
      <w:r w:rsidRPr="001F7AFE">
        <w:rPr>
          <w:rFonts w:cs="B Lotus" w:hint="cs"/>
          <w:rtl/>
          <w:lang w:bidi="ar-SY"/>
        </w:rPr>
        <w:t xml:space="preserve"> ب</w:t>
      </w:r>
      <w:r w:rsidR="00A50F9A">
        <w:rPr>
          <w:rFonts w:cs="B Lotus" w:hint="cs"/>
          <w:rtl/>
          <w:lang w:bidi="ar-SY"/>
        </w:rPr>
        <w:t xml:space="preserve">ه </w:t>
      </w:r>
      <w:r w:rsidRPr="001F7AFE">
        <w:rPr>
          <w:rFonts w:cs="B Lotus" w:hint="cs"/>
          <w:rtl/>
          <w:lang w:bidi="ar-SY"/>
        </w:rPr>
        <w:t>جان خود ب</w:t>
      </w:r>
      <w:r w:rsidR="00904E27">
        <w:rPr>
          <w:rFonts w:cs="B Lotus" w:hint="cs"/>
          <w:rtl/>
          <w:lang w:bidi="ar-SY"/>
        </w:rPr>
        <w:t>ی</w:t>
      </w:r>
      <w:r w:rsidRPr="001F7AFE">
        <w:rPr>
          <w:rFonts w:cs="B Lotus" w:hint="cs"/>
          <w:rtl/>
          <w:lang w:bidi="ar-SY"/>
        </w:rPr>
        <w:t>فت</w:t>
      </w:r>
      <w:r w:rsidR="00904E27">
        <w:rPr>
          <w:rFonts w:cs="B Lotus" w:hint="cs"/>
          <w:rtl/>
          <w:lang w:bidi="ar-SY"/>
        </w:rPr>
        <w:t>ی</w:t>
      </w:r>
      <w:r w:rsidRPr="001F7AFE">
        <w:rPr>
          <w:rFonts w:cs="B Lotus" w:hint="cs"/>
          <w:rtl/>
          <w:lang w:bidi="ar-SY"/>
        </w:rPr>
        <w:t>د</w:t>
      </w:r>
      <w:r w:rsidR="00A50F9A">
        <w:rPr>
          <w:rFonts w:cs="B Lotus" w:hint="cs"/>
          <w:rtl/>
          <w:lang w:bidi="ar-SY"/>
        </w:rPr>
        <w:t>.</w:t>
      </w:r>
      <w:r w:rsidRPr="001F7AFE">
        <w:rPr>
          <w:rFonts w:cs="B Lotus" w:hint="cs"/>
          <w:rtl/>
          <w:lang w:bidi="ar-SY"/>
        </w:rPr>
        <w:t xml:space="preserve"> همانا من در م</w:t>
      </w:r>
      <w:r w:rsidR="00904E27">
        <w:rPr>
          <w:rFonts w:cs="B Lotus" w:hint="cs"/>
          <w:rtl/>
          <w:lang w:bidi="ar-SY"/>
        </w:rPr>
        <w:t>ی</w:t>
      </w:r>
      <w:r w:rsidRPr="001F7AFE">
        <w:rPr>
          <w:rFonts w:cs="B Lotus" w:hint="cs"/>
          <w:rtl/>
          <w:lang w:bidi="ar-SY"/>
        </w:rPr>
        <w:t xml:space="preserve">ان شما </w:t>
      </w:r>
      <w:r w:rsidRPr="001F7AFE">
        <w:rPr>
          <w:rFonts w:cs="B Lotus" w:hint="eastAsia"/>
          <w:rtl/>
          <w:lang w:bidi="ar-SY"/>
        </w:rPr>
        <w:t>چ</w:t>
      </w:r>
      <w:r w:rsidR="00904E27">
        <w:rPr>
          <w:rFonts w:cs="B Lotus" w:hint="cs"/>
          <w:rtl/>
          <w:lang w:bidi="ar-SY"/>
        </w:rPr>
        <w:t>ی</w:t>
      </w:r>
      <w:r w:rsidRPr="001F7AFE">
        <w:rPr>
          <w:rFonts w:cs="B Lotus" w:hint="cs"/>
          <w:rtl/>
          <w:lang w:bidi="ar-SY"/>
        </w:rPr>
        <w:t>ز</w:t>
      </w:r>
      <w:r w:rsidR="00904E27">
        <w:rPr>
          <w:rFonts w:cs="B Lotus" w:hint="cs"/>
          <w:rtl/>
          <w:lang w:bidi="ar-SY"/>
        </w:rPr>
        <w:t>ی</w:t>
      </w:r>
      <w:r w:rsidRPr="001F7AFE">
        <w:rPr>
          <w:rFonts w:cs="B Lotus" w:hint="cs"/>
          <w:rtl/>
          <w:lang w:bidi="ar-SY"/>
        </w:rPr>
        <w:t xml:space="preserve"> ب</w:t>
      </w:r>
      <w:r w:rsidR="00A50F9A">
        <w:rPr>
          <w:rFonts w:cs="B Lotus" w:hint="cs"/>
          <w:rtl/>
          <w:lang w:bidi="ar-SY"/>
        </w:rPr>
        <w:t xml:space="preserve">ه </w:t>
      </w:r>
      <w:r w:rsidRPr="001F7AFE">
        <w:rPr>
          <w:rFonts w:cs="B Lotus" w:hint="cs"/>
          <w:rtl/>
          <w:lang w:bidi="ar-SY"/>
        </w:rPr>
        <w:t>جا</w:t>
      </w:r>
      <w:r w:rsidR="00904E27">
        <w:rPr>
          <w:rFonts w:cs="B Lotus" w:hint="cs"/>
          <w:rtl/>
          <w:lang w:bidi="ar-SY"/>
        </w:rPr>
        <w:t>ی</w:t>
      </w:r>
      <w:r w:rsidRPr="001F7AFE">
        <w:rPr>
          <w:rFonts w:cs="B Lotus" w:hint="cs"/>
          <w:rtl/>
          <w:lang w:bidi="ar-SY"/>
        </w:rPr>
        <w:t xml:space="preserve"> </w:t>
      </w:r>
      <w:r w:rsidRPr="001F7AFE">
        <w:rPr>
          <w:rFonts w:cs="B Lotus" w:hint="eastAsia"/>
          <w:rtl/>
          <w:lang w:bidi="ar-SY"/>
        </w:rPr>
        <w:t>گ</w:t>
      </w:r>
      <w:r w:rsidRPr="001F7AFE">
        <w:rPr>
          <w:rFonts w:cs="B Lotus" w:hint="cs"/>
          <w:rtl/>
          <w:lang w:bidi="ar-SY"/>
        </w:rPr>
        <w:t xml:space="preserve">ذاشته‌ام </w:t>
      </w:r>
      <w:r w:rsidR="00904E27">
        <w:rPr>
          <w:rFonts w:cs="B Lotus" w:hint="cs"/>
          <w:rtl/>
          <w:lang w:bidi="ar-SY"/>
        </w:rPr>
        <w:t>ک</w:t>
      </w:r>
      <w:r w:rsidRPr="001F7AFE">
        <w:rPr>
          <w:rFonts w:cs="B Lotus" w:hint="cs"/>
          <w:rtl/>
          <w:lang w:bidi="ar-SY"/>
        </w:rPr>
        <w:t>ه ا</w:t>
      </w:r>
      <w:r w:rsidRPr="001F7AFE">
        <w:rPr>
          <w:rFonts w:cs="B Lotus" w:hint="eastAsia"/>
          <w:rtl/>
          <w:lang w:bidi="ar-SY"/>
        </w:rPr>
        <w:t>گ</w:t>
      </w:r>
      <w:r w:rsidRPr="001F7AFE">
        <w:rPr>
          <w:rFonts w:cs="B Lotus" w:hint="cs"/>
          <w:rtl/>
          <w:lang w:bidi="ar-SY"/>
        </w:rPr>
        <w:t>ر دست ب</w:t>
      </w:r>
      <w:r w:rsidR="00A50F9A">
        <w:rPr>
          <w:rFonts w:cs="B Lotus" w:hint="cs"/>
          <w:rtl/>
          <w:lang w:bidi="ar-SY"/>
        </w:rPr>
        <w:t xml:space="preserve">ه </w:t>
      </w:r>
      <w:r w:rsidRPr="001F7AFE">
        <w:rPr>
          <w:rFonts w:cs="B Lotus" w:hint="cs"/>
          <w:rtl/>
          <w:lang w:bidi="ar-SY"/>
        </w:rPr>
        <w:t>دامن آن زن</w:t>
      </w:r>
      <w:r w:rsidR="00904E27">
        <w:rPr>
          <w:rFonts w:cs="B Lotus" w:hint="cs"/>
          <w:rtl/>
          <w:lang w:bidi="ar-SY"/>
        </w:rPr>
        <w:t>ی</w:t>
      </w:r>
      <w:r w:rsidRPr="001F7AFE">
        <w:rPr>
          <w:rFonts w:cs="B Lotus" w:hint="cs"/>
          <w:rtl/>
          <w:lang w:bidi="ar-SY"/>
        </w:rPr>
        <w:t>د</w:t>
      </w:r>
      <w:r w:rsidR="00A50F9A">
        <w:rPr>
          <w:rFonts w:cs="B Lotus" w:hint="cs"/>
          <w:rtl/>
          <w:lang w:bidi="ar-SY"/>
        </w:rPr>
        <w:t>،</w:t>
      </w:r>
      <w:r w:rsidRPr="001F7AFE">
        <w:rPr>
          <w:rFonts w:cs="B Lotus" w:hint="cs"/>
          <w:rtl/>
          <w:lang w:bidi="ar-SY"/>
        </w:rPr>
        <w:t xml:space="preserve"> </w:t>
      </w:r>
      <w:r w:rsidRPr="001F7AFE">
        <w:rPr>
          <w:rFonts w:cs="B Lotus" w:hint="eastAsia"/>
          <w:rtl/>
          <w:lang w:bidi="ar-SY"/>
        </w:rPr>
        <w:t>پ</w:t>
      </w:r>
      <w:r w:rsidRPr="001F7AFE">
        <w:rPr>
          <w:rFonts w:cs="B Lotus" w:hint="cs"/>
          <w:rtl/>
          <w:lang w:bidi="ar-SY"/>
        </w:rPr>
        <w:t>س از آن هر</w:t>
      </w:r>
      <w:r w:rsidRPr="001F7AFE">
        <w:rPr>
          <w:rFonts w:cs="B Lotus" w:hint="eastAsia"/>
          <w:rtl/>
          <w:lang w:bidi="ar-SY"/>
        </w:rPr>
        <w:t>گ</w:t>
      </w:r>
      <w:r w:rsidRPr="001F7AFE">
        <w:rPr>
          <w:rFonts w:cs="B Lotus" w:hint="cs"/>
          <w:rtl/>
          <w:lang w:bidi="ar-SY"/>
        </w:rPr>
        <w:t xml:space="preserve">ز </w:t>
      </w:r>
      <w:r w:rsidRPr="001F7AFE">
        <w:rPr>
          <w:rFonts w:cs="B Lotus" w:hint="eastAsia"/>
          <w:rtl/>
          <w:lang w:bidi="ar-SY"/>
        </w:rPr>
        <w:t>گ</w:t>
      </w:r>
      <w:r w:rsidRPr="001F7AFE">
        <w:rPr>
          <w:rFonts w:cs="B Lotus" w:hint="cs"/>
          <w:rtl/>
          <w:lang w:bidi="ar-SY"/>
        </w:rPr>
        <w:t>مراه نخواه</w:t>
      </w:r>
      <w:r w:rsidR="00904E27">
        <w:rPr>
          <w:rFonts w:cs="B Lotus" w:hint="cs"/>
          <w:rtl/>
          <w:lang w:bidi="ar-SY"/>
        </w:rPr>
        <w:t>ی</w:t>
      </w:r>
      <w:r w:rsidRPr="001F7AFE">
        <w:rPr>
          <w:rFonts w:cs="B Lotus" w:hint="cs"/>
          <w:rtl/>
          <w:lang w:bidi="ar-SY"/>
        </w:rPr>
        <w:t>د شد</w:t>
      </w:r>
      <w:r w:rsidR="00A50F9A">
        <w:rPr>
          <w:rFonts w:cs="B Lotus" w:hint="cs"/>
          <w:rtl/>
          <w:lang w:bidi="ar-SY"/>
        </w:rPr>
        <w:t>،</w:t>
      </w:r>
      <w:r w:rsidRPr="001F7AFE">
        <w:rPr>
          <w:rFonts w:cs="B Lotus" w:hint="cs"/>
          <w:rtl/>
          <w:lang w:bidi="ar-SY"/>
        </w:rPr>
        <w:t xml:space="preserve"> و آن </w:t>
      </w:r>
      <w:r w:rsidR="00904E27">
        <w:rPr>
          <w:rFonts w:cs="B Lotus" w:hint="cs"/>
          <w:rtl/>
          <w:lang w:bidi="ar-SY"/>
        </w:rPr>
        <w:t>ک</w:t>
      </w:r>
      <w:r w:rsidRPr="001F7AFE">
        <w:rPr>
          <w:rFonts w:cs="B Lotus" w:hint="cs"/>
          <w:rtl/>
          <w:lang w:bidi="ar-SY"/>
        </w:rPr>
        <w:t xml:space="preserve">تاب خدا (قرآن) است </w:t>
      </w:r>
      <w:r w:rsidR="00A50F9A">
        <w:rPr>
          <w:rFonts w:cs="B Lotus" w:hint="cs"/>
          <w:rtl/>
          <w:lang w:bidi="ar-SY"/>
        </w:rPr>
        <w:t>[</w:t>
      </w:r>
      <w:r w:rsidRPr="001F7AFE">
        <w:rPr>
          <w:rFonts w:cs="B Lotus" w:hint="cs"/>
          <w:rtl/>
          <w:lang w:bidi="ar-SY"/>
        </w:rPr>
        <w:t>و در روا</w:t>
      </w:r>
      <w:r w:rsidR="00904E27">
        <w:rPr>
          <w:rFonts w:cs="B Lotus" w:hint="cs"/>
          <w:rtl/>
          <w:lang w:bidi="ar-SY"/>
        </w:rPr>
        <w:t>ی</w:t>
      </w:r>
      <w:r w:rsidRPr="001F7AFE">
        <w:rPr>
          <w:rFonts w:cs="B Lotus" w:hint="cs"/>
          <w:rtl/>
          <w:lang w:bidi="ar-SY"/>
        </w:rPr>
        <w:t>ت</w:t>
      </w:r>
      <w:r w:rsidR="00904E27">
        <w:rPr>
          <w:rFonts w:cs="B Lotus" w:hint="cs"/>
          <w:rtl/>
          <w:lang w:bidi="ar-SY"/>
        </w:rPr>
        <w:t>ی</w:t>
      </w:r>
      <w:r w:rsidRPr="001F7AFE">
        <w:rPr>
          <w:rFonts w:cs="B Lotus" w:hint="cs"/>
          <w:rtl/>
          <w:lang w:bidi="ar-SY"/>
        </w:rPr>
        <w:t xml:space="preserve"> آمده</w:t>
      </w:r>
      <w:r w:rsidR="00A50F9A">
        <w:rPr>
          <w:rFonts w:cs="B Lotus" w:hint="cs"/>
          <w:rtl/>
          <w:lang w:bidi="ar-SY"/>
        </w:rPr>
        <w:t xml:space="preserve"> </w:t>
      </w:r>
      <w:r w:rsidRPr="001F7AFE">
        <w:rPr>
          <w:rFonts w:cs="B Lotus" w:hint="cs"/>
          <w:rtl/>
          <w:lang w:bidi="ar-SY"/>
        </w:rPr>
        <w:t>‌است</w:t>
      </w:r>
      <w:r w:rsidR="00A50F9A">
        <w:rPr>
          <w:rFonts w:cs="B Lotus" w:hint="cs"/>
          <w:rtl/>
          <w:lang w:bidi="ar-SY"/>
        </w:rPr>
        <w:t>:</w:t>
      </w:r>
      <w:r w:rsidRPr="001F7AFE">
        <w:rPr>
          <w:rFonts w:cs="B Lotus" w:hint="cs"/>
          <w:rtl/>
          <w:lang w:bidi="ar-SY"/>
        </w:rPr>
        <w:t xml:space="preserve"> سنّت و</w:t>
      </w:r>
      <w:r w:rsidR="00A50F9A">
        <w:rPr>
          <w:rFonts w:cs="B Lotus" w:hint="cs"/>
          <w:rtl/>
          <w:lang w:bidi="ar-SY"/>
        </w:rPr>
        <w:t xml:space="preserve"> </w:t>
      </w:r>
      <w:r w:rsidRPr="001F7AFE">
        <w:rPr>
          <w:rFonts w:cs="B Lotus" w:hint="cs"/>
          <w:rtl/>
          <w:lang w:bidi="ar-SY"/>
        </w:rPr>
        <w:t xml:space="preserve">روش </w:t>
      </w:r>
      <w:r w:rsidRPr="001F7AFE">
        <w:rPr>
          <w:rFonts w:cs="B Lotus" w:hint="eastAsia"/>
          <w:rtl/>
          <w:lang w:bidi="ar-SY"/>
        </w:rPr>
        <w:t>پ</w:t>
      </w:r>
      <w:r w:rsidR="00904E27">
        <w:rPr>
          <w:rFonts w:cs="B Lotus" w:hint="cs"/>
          <w:rtl/>
          <w:lang w:bidi="ar-SY"/>
        </w:rPr>
        <w:t>ی</w:t>
      </w:r>
      <w:r w:rsidRPr="001F7AFE">
        <w:rPr>
          <w:rFonts w:cs="B Lotus" w:hint="cs"/>
          <w:rtl/>
          <w:lang w:bidi="ar-SY"/>
        </w:rPr>
        <w:t>غمبر</w:t>
      </w:r>
      <w:r w:rsidR="00A50F9A">
        <w:rPr>
          <w:rFonts w:cs="B Lotus" w:hint="cs"/>
          <w:rtl/>
          <w:lang w:bidi="ar-SY"/>
        </w:rPr>
        <w:t>،</w:t>
      </w:r>
      <w:r w:rsidRPr="001F7AFE">
        <w:rPr>
          <w:rFonts w:cs="B Lotus" w:hint="cs"/>
          <w:rtl/>
          <w:lang w:bidi="ar-SY"/>
        </w:rPr>
        <w:t xml:space="preserve"> و در روا</w:t>
      </w:r>
      <w:r w:rsidR="00904E27">
        <w:rPr>
          <w:rFonts w:cs="B Lotus" w:hint="cs"/>
          <w:rtl/>
          <w:lang w:bidi="ar-SY"/>
        </w:rPr>
        <w:t>ی</w:t>
      </w:r>
      <w:r w:rsidRPr="001F7AFE">
        <w:rPr>
          <w:rFonts w:cs="B Lotus" w:hint="cs"/>
          <w:rtl/>
          <w:lang w:bidi="ar-SY"/>
        </w:rPr>
        <w:t>ت</w:t>
      </w:r>
      <w:r w:rsidR="00904E27">
        <w:rPr>
          <w:rFonts w:cs="B Lotus" w:hint="cs"/>
          <w:rtl/>
          <w:lang w:bidi="ar-SY"/>
        </w:rPr>
        <w:t>ی</w:t>
      </w:r>
      <w:r w:rsidRPr="001F7AFE">
        <w:rPr>
          <w:rFonts w:cs="B Lotus" w:hint="cs"/>
          <w:rtl/>
          <w:lang w:bidi="ar-SY"/>
        </w:rPr>
        <w:t xml:space="preserve"> د</w:t>
      </w:r>
      <w:r w:rsidR="00904E27">
        <w:rPr>
          <w:rFonts w:cs="B Lotus" w:hint="cs"/>
          <w:rtl/>
          <w:lang w:bidi="ar-SY"/>
        </w:rPr>
        <w:t>ی</w:t>
      </w:r>
      <w:r w:rsidRPr="001F7AFE">
        <w:rPr>
          <w:rFonts w:cs="B Lotus" w:hint="eastAsia"/>
          <w:rtl/>
          <w:lang w:bidi="ar-SY"/>
        </w:rPr>
        <w:t>گ</w:t>
      </w:r>
      <w:r w:rsidRPr="001F7AFE">
        <w:rPr>
          <w:rFonts w:cs="B Lotus" w:hint="cs"/>
          <w:rtl/>
          <w:lang w:bidi="ar-SY"/>
        </w:rPr>
        <w:t>ر</w:t>
      </w:r>
      <w:r w:rsidR="00A50F9A">
        <w:rPr>
          <w:rFonts w:cs="B Lotus" w:hint="cs"/>
          <w:rtl/>
          <w:lang w:bidi="ar-SY"/>
        </w:rPr>
        <w:t>:</w:t>
      </w:r>
      <w:r w:rsidRPr="001F7AFE">
        <w:rPr>
          <w:rFonts w:cs="B Lotus" w:hint="cs"/>
          <w:rtl/>
          <w:lang w:bidi="ar-SY"/>
        </w:rPr>
        <w:t xml:space="preserve"> و اهل ب</w:t>
      </w:r>
      <w:r w:rsidR="00904E27">
        <w:rPr>
          <w:rFonts w:cs="B Lotus" w:hint="cs"/>
          <w:rtl/>
          <w:lang w:bidi="ar-SY"/>
        </w:rPr>
        <w:t>ی</w:t>
      </w:r>
      <w:r w:rsidRPr="001F7AFE">
        <w:rPr>
          <w:rFonts w:cs="B Lotus" w:hint="cs"/>
          <w:rtl/>
          <w:lang w:bidi="ar-SY"/>
        </w:rPr>
        <w:t>ت من</w:t>
      </w:r>
      <w:r w:rsidR="00A50F9A">
        <w:rPr>
          <w:rFonts w:cs="B Lotus" w:hint="cs"/>
          <w:rtl/>
          <w:lang w:bidi="ar-SY"/>
        </w:rPr>
        <w:t>]</w:t>
      </w:r>
      <w:r w:rsidRPr="001F7AFE">
        <w:rPr>
          <w:rFonts w:cs="B Lotus" w:hint="cs"/>
          <w:rtl/>
          <w:lang w:bidi="ar-SY"/>
        </w:rPr>
        <w:t xml:space="preserve"> آ</w:t>
      </w:r>
      <w:r w:rsidR="00904E27">
        <w:rPr>
          <w:rFonts w:cs="B Lotus" w:hint="cs"/>
          <w:rtl/>
          <w:lang w:bidi="ar-SY"/>
        </w:rPr>
        <w:t>ی</w:t>
      </w:r>
      <w:r w:rsidRPr="001F7AFE">
        <w:rPr>
          <w:rFonts w:cs="B Lotus" w:hint="cs"/>
          <w:rtl/>
          <w:lang w:bidi="ar-SY"/>
        </w:rPr>
        <w:t>ا ب</w:t>
      </w:r>
      <w:r w:rsidR="00A50F9A">
        <w:rPr>
          <w:rFonts w:cs="B Lotus" w:hint="cs"/>
          <w:rtl/>
          <w:lang w:bidi="ar-SY"/>
        </w:rPr>
        <w:t xml:space="preserve">ه </w:t>
      </w:r>
      <w:r w:rsidRPr="001F7AFE">
        <w:rPr>
          <w:rFonts w:cs="B Lotus" w:hint="cs"/>
          <w:rtl/>
          <w:lang w:bidi="ar-SY"/>
        </w:rPr>
        <w:t>شما رسان</w:t>
      </w:r>
      <w:r w:rsidR="00904E27">
        <w:rPr>
          <w:rFonts w:cs="B Lotus" w:hint="cs"/>
          <w:rtl/>
          <w:lang w:bidi="ar-SY"/>
        </w:rPr>
        <w:t>ی</w:t>
      </w:r>
      <w:r w:rsidRPr="001F7AFE">
        <w:rPr>
          <w:rFonts w:cs="B Lotus" w:hint="cs"/>
          <w:rtl/>
          <w:lang w:bidi="ar-SY"/>
        </w:rPr>
        <w:t xml:space="preserve">دم؟ </w:t>
      </w:r>
      <w:r w:rsidRPr="001F7AFE">
        <w:rPr>
          <w:rFonts w:cs="B Lotus" w:hint="eastAsia"/>
          <w:rtl/>
          <w:lang w:bidi="ar-SY"/>
        </w:rPr>
        <w:t>پ</w:t>
      </w:r>
      <w:r w:rsidRPr="001F7AFE">
        <w:rPr>
          <w:rFonts w:cs="B Lotus" w:hint="cs"/>
          <w:rtl/>
          <w:lang w:bidi="ar-SY"/>
        </w:rPr>
        <w:t>س خدا</w:t>
      </w:r>
      <w:r w:rsidR="00904E27">
        <w:rPr>
          <w:rFonts w:cs="B Lotus" w:hint="cs"/>
          <w:rtl/>
          <w:lang w:bidi="ar-SY"/>
        </w:rPr>
        <w:t>ی</w:t>
      </w:r>
      <w:r w:rsidRPr="001F7AFE">
        <w:rPr>
          <w:rFonts w:cs="B Lotus" w:hint="cs"/>
          <w:rtl/>
          <w:lang w:bidi="ar-SY"/>
        </w:rPr>
        <w:t>ا</w:t>
      </w:r>
      <w:r w:rsidR="00A50F9A">
        <w:rPr>
          <w:rFonts w:cs="B Lotus" w:hint="cs"/>
          <w:rtl/>
          <w:lang w:bidi="ar-SY"/>
        </w:rPr>
        <w:t>،</w:t>
      </w:r>
      <w:r w:rsidRPr="001F7AFE">
        <w:rPr>
          <w:rFonts w:cs="B Lotus" w:hint="cs"/>
          <w:rtl/>
          <w:lang w:bidi="ar-SY"/>
        </w:rPr>
        <w:t xml:space="preserve"> تو </w:t>
      </w:r>
      <w:r w:rsidRPr="001F7AFE">
        <w:rPr>
          <w:rFonts w:cs="B Lotus" w:hint="eastAsia"/>
          <w:rtl/>
          <w:lang w:bidi="ar-SY"/>
        </w:rPr>
        <w:t>گ</w:t>
      </w:r>
      <w:r w:rsidRPr="001F7AFE">
        <w:rPr>
          <w:rFonts w:cs="B Lotus" w:hint="cs"/>
          <w:rtl/>
          <w:lang w:bidi="ar-SY"/>
        </w:rPr>
        <w:t>واه باش.</w:t>
      </w:r>
    </w:p>
    <w:p w:rsidR="00586751" w:rsidRPr="001F7AFE" w:rsidRDefault="00586751" w:rsidP="0058792A">
      <w:pPr>
        <w:widowControl w:val="0"/>
        <w:ind w:firstLine="284"/>
        <w:jc w:val="lowKashida"/>
        <w:rPr>
          <w:rFonts w:cs="B Lotus"/>
          <w:rtl/>
          <w:lang w:bidi="ar-SY"/>
        </w:rPr>
      </w:pPr>
      <w:r w:rsidRPr="001F7AFE">
        <w:rPr>
          <w:rFonts w:cs="B Lotus" w:hint="cs"/>
          <w:rtl/>
          <w:lang w:bidi="ar-SY"/>
        </w:rPr>
        <w:t>ا</w:t>
      </w:r>
      <w:r w:rsidR="00904E27">
        <w:rPr>
          <w:rFonts w:cs="B Lotus" w:hint="cs"/>
          <w:rtl/>
          <w:lang w:bidi="ar-SY"/>
        </w:rPr>
        <w:t>ی</w:t>
      </w:r>
      <w:r w:rsidRPr="001F7AFE">
        <w:rPr>
          <w:rFonts w:cs="B Lotus" w:hint="cs"/>
          <w:rtl/>
          <w:lang w:bidi="ar-SY"/>
        </w:rPr>
        <w:t xml:space="preserve"> مردم</w:t>
      </w:r>
      <w:r w:rsidR="00A50F9A">
        <w:rPr>
          <w:rFonts w:cs="B Lotus" w:hint="cs"/>
          <w:rtl/>
          <w:lang w:bidi="ar-SY"/>
        </w:rPr>
        <w:t>،</w:t>
      </w:r>
      <w:r w:rsidRPr="001F7AFE">
        <w:rPr>
          <w:rFonts w:cs="B Lotus" w:hint="cs"/>
          <w:rtl/>
          <w:lang w:bidi="ar-SY"/>
        </w:rPr>
        <w:t xml:space="preserve"> ب</w:t>
      </w:r>
      <w:r w:rsidR="00A50F9A">
        <w:rPr>
          <w:rFonts w:cs="B Lotus" w:hint="cs"/>
          <w:rtl/>
          <w:lang w:bidi="ar-SY"/>
        </w:rPr>
        <w:t xml:space="preserve">ه </w:t>
      </w:r>
      <w:r w:rsidRPr="001F7AFE">
        <w:rPr>
          <w:rFonts w:cs="B Lotus" w:hint="cs"/>
          <w:rtl/>
          <w:lang w:bidi="ar-SY"/>
        </w:rPr>
        <w:t>درست</w:t>
      </w:r>
      <w:r w:rsidR="00904E27">
        <w:rPr>
          <w:rFonts w:cs="B Lotus" w:hint="cs"/>
          <w:rtl/>
          <w:lang w:bidi="ar-SY"/>
        </w:rPr>
        <w:t>ی</w:t>
      </w:r>
      <w:r w:rsidR="00A50F9A">
        <w:rPr>
          <w:rFonts w:cs="B Lotus" w:hint="cs"/>
          <w:rtl/>
          <w:lang w:bidi="ar-SY"/>
        </w:rPr>
        <w:t xml:space="preserve"> </w:t>
      </w:r>
      <w:r w:rsidR="00904E27">
        <w:rPr>
          <w:rFonts w:cs="B Lotus" w:hint="cs"/>
          <w:rtl/>
          <w:lang w:bidi="ar-SY"/>
        </w:rPr>
        <w:t>ک</w:t>
      </w:r>
      <w:r w:rsidRPr="001F7AFE">
        <w:rPr>
          <w:rFonts w:cs="B Lotus" w:hint="cs"/>
          <w:rtl/>
          <w:lang w:bidi="ar-SY"/>
        </w:rPr>
        <w:t xml:space="preserve">ه </w:t>
      </w:r>
      <w:r w:rsidRPr="001F7AFE">
        <w:rPr>
          <w:rFonts w:cs="B Lotus" w:hint="eastAsia"/>
          <w:rtl/>
          <w:lang w:bidi="ar-SY"/>
        </w:rPr>
        <w:t>پ</w:t>
      </w:r>
      <w:r w:rsidRPr="001F7AFE">
        <w:rPr>
          <w:rFonts w:cs="B Lotus" w:hint="cs"/>
          <w:rtl/>
          <w:lang w:bidi="ar-SY"/>
        </w:rPr>
        <w:t>رود</w:t>
      </w:r>
      <w:r w:rsidRPr="001F7AFE">
        <w:rPr>
          <w:rFonts w:cs="B Lotus" w:hint="eastAsia"/>
          <w:rtl/>
          <w:lang w:bidi="ar-SY"/>
        </w:rPr>
        <w:t>گ</w:t>
      </w:r>
      <w:r w:rsidRPr="001F7AFE">
        <w:rPr>
          <w:rFonts w:cs="B Lotus" w:hint="cs"/>
          <w:rtl/>
          <w:lang w:bidi="ar-SY"/>
        </w:rPr>
        <w:t xml:space="preserve">ار شما </w:t>
      </w:r>
      <w:r w:rsidR="00904E27">
        <w:rPr>
          <w:rFonts w:cs="B Lotus" w:hint="cs"/>
          <w:rtl/>
          <w:lang w:bidi="ar-SY"/>
        </w:rPr>
        <w:t>یکی</w:t>
      </w:r>
      <w:r w:rsidRPr="001F7AFE">
        <w:rPr>
          <w:rFonts w:cs="B Lotus" w:hint="cs"/>
          <w:rtl/>
          <w:lang w:bidi="ar-SY"/>
        </w:rPr>
        <w:t xml:space="preserve"> است و </w:t>
      </w:r>
      <w:r w:rsidRPr="001F7AFE">
        <w:rPr>
          <w:rFonts w:cs="B Lotus" w:hint="eastAsia"/>
          <w:rtl/>
          <w:lang w:bidi="ar-SY"/>
        </w:rPr>
        <w:t>پ</w:t>
      </w:r>
      <w:r w:rsidRPr="001F7AFE">
        <w:rPr>
          <w:rFonts w:cs="B Lotus" w:hint="cs"/>
          <w:rtl/>
          <w:lang w:bidi="ar-SY"/>
        </w:rPr>
        <w:t xml:space="preserve">در شما </w:t>
      </w:r>
      <w:r w:rsidR="00904E27">
        <w:rPr>
          <w:rFonts w:cs="B Lotus" w:hint="cs"/>
          <w:rtl/>
          <w:lang w:bidi="ar-SY"/>
        </w:rPr>
        <w:t>یکی</w:t>
      </w:r>
      <w:r w:rsidRPr="001F7AFE">
        <w:rPr>
          <w:rFonts w:cs="B Lotus" w:hint="cs"/>
          <w:rtl/>
          <w:lang w:bidi="ar-SY"/>
        </w:rPr>
        <w:t xml:space="preserve"> است</w:t>
      </w:r>
      <w:r w:rsidR="00A50F9A">
        <w:rPr>
          <w:rFonts w:cs="B Lotus" w:hint="cs"/>
          <w:rtl/>
          <w:lang w:bidi="ar-SY"/>
        </w:rPr>
        <w:t>؛</w:t>
      </w:r>
      <w:r w:rsidRPr="001F7AFE">
        <w:rPr>
          <w:rFonts w:cs="B Lotus" w:hint="cs"/>
          <w:rtl/>
          <w:lang w:bidi="ar-SY"/>
        </w:rPr>
        <w:t xml:space="preserve"> شما همه از آدم هست</w:t>
      </w:r>
      <w:r w:rsidR="00904E27">
        <w:rPr>
          <w:rFonts w:cs="B Lotus" w:hint="cs"/>
          <w:rtl/>
          <w:lang w:bidi="ar-SY"/>
        </w:rPr>
        <w:t>ی</w:t>
      </w:r>
      <w:r w:rsidRPr="001F7AFE">
        <w:rPr>
          <w:rFonts w:cs="B Lotus" w:hint="cs"/>
          <w:rtl/>
          <w:lang w:bidi="ar-SY"/>
        </w:rPr>
        <w:t>د و آدم از خا</w:t>
      </w:r>
      <w:r w:rsidR="00904E27">
        <w:rPr>
          <w:rFonts w:cs="B Lotus" w:hint="cs"/>
          <w:rtl/>
          <w:lang w:bidi="ar-SY"/>
        </w:rPr>
        <w:t>ک</w:t>
      </w:r>
      <w:r w:rsidRPr="001F7AFE">
        <w:rPr>
          <w:rFonts w:cs="B Lotus" w:hint="cs"/>
          <w:rtl/>
          <w:lang w:bidi="ar-SY"/>
        </w:rPr>
        <w:t xml:space="preserve"> است</w:t>
      </w:r>
      <w:r w:rsidR="00A50F9A">
        <w:rPr>
          <w:rFonts w:cs="B Lotus" w:hint="cs"/>
          <w:rtl/>
          <w:lang w:bidi="ar-SY"/>
        </w:rPr>
        <w:t>.</w:t>
      </w:r>
      <w:r w:rsidRPr="001F7AFE">
        <w:rPr>
          <w:rFonts w:cs="B Lotus" w:hint="cs"/>
          <w:rtl/>
          <w:lang w:bidi="ar-SY"/>
        </w:rPr>
        <w:t xml:space="preserve"> </w:t>
      </w:r>
      <w:r w:rsidRPr="001F7AFE">
        <w:rPr>
          <w:rFonts w:cs="B Lotus" w:hint="eastAsia"/>
          <w:rtl/>
          <w:lang w:bidi="ar-SY"/>
        </w:rPr>
        <w:t>گ</w:t>
      </w:r>
      <w:r w:rsidRPr="001F7AFE">
        <w:rPr>
          <w:rFonts w:cs="B Lotus" w:hint="cs"/>
          <w:rtl/>
          <w:lang w:bidi="ar-SY"/>
        </w:rPr>
        <w:t>رام</w:t>
      </w:r>
      <w:r w:rsidR="00904E27">
        <w:rPr>
          <w:rFonts w:cs="B Lotus" w:hint="cs"/>
          <w:rtl/>
          <w:lang w:bidi="ar-SY"/>
        </w:rPr>
        <w:t>ی</w:t>
      </w:r>
      <w:r w:rsidRPr="001F7AFE">
        <w:rPr>
          <w:rFonts w:cs="B Lotus" w:hint="cs"/>
          <w:rtl/>
          <w:lang w:bidi="ar-SY"/>
        </w:rPr>
        <w:t>‌تر</w:t>
      </w:r>
      <w:r w:rsidR="00904E27">
        <w:rPr>
          <w:rFonts w:cs="B Lotus" w:hint="cs"/>
          <w:rtl/>
          <w:lang w:bidi="ar-SY"/>
        </w:rPr>
        <w:t>ی</w:t>
      </w:r>
      <w:r w:rsidRPr="001F7AFE">
        <w:rPr>
          <w:rFonts w:cs="B Lotus" w:hint="cs"/>
          <w:rtl/>
          <w:lang w:bidi="ar-SY"/>
        </w:rPr>
        <w:t xml:space="preserve">ن شما در نزد خدا آن </w:t>
      </w:r>
      <w:r w:rsidR="00904E27">
        <w:rPr>
          <w:rFonts w:cs="B Lotus" w:hint="cs"/>
          <w:rtl/>
          <w:lang w:bidi="ar-SY"/>
        </w:rPr>
        <w:t>ک</w:t>
      </w:r>
      <w:r w:rsidRPr="001F7AFE">
        <w:rPr>
          <w:rFonts w:cs="B Lotus" w:hint="cs"/>
          <w:rtl/>
          <w:lang w:bidi="ar-SY"/>
        </w:rPr>
        <w:t>س</w:t>
      </w:r>
      <w:r w:rsidR="00904E27">
        <w:rPr>
          <w:rFonts w:cs="B Lotus" w:hint="cs"/>
          <w:rtl/>
          <w:lang w:bidi="ar-SY"/>
        </w:rPr>
        <w:t>ی</w:t>
      </w:r>
      <w:r w:rsidRPr="001F7AFE">
        <w:rPr>
          <w:rFonts w:cs="B Lotus" w:hint="cs"/>
          <w:rtl/>
          <w:lang w:bidi="ar-SY"/>
        </w:rPr>
        <w:t xml:space="preserve"> است </w:t>
      </w:r>
      <w:r w:rsidR="00904E27">
        <w:rPr>
          <w:rFonts w:cs="B Lotus" w:hint="cs"/>
          <w:rtl/>
          <w:lang w:bidi="ar-SY"/>
        </w:rPr>
        <w:t>ک</w:t>
      </w:r>
      <w:r w:rsidRPr="001F7AFE">
        <w:rPr>
          <w:rFonts w:cs="B Lotus" w:hint="cs"/>
          <w:rtl/>
          <w:lang w:bidi="ar-SY"/>
        </w:rPr>
        <w:t xml:space="preserve">ه </w:t>
      </w:r>
      <w:r w:rsidRPr="001F7AFE">
        <w:rPr>
          <w:rFonts w:cs="B Lotus" w:hint="eastAsia"/>
          <w:rtl/>
          <w:lang w:bidi="ar-SY"/>
        </w:rPr>
        <w:lastRenderedPageBreak/>
        <w:t>پ</w:t>
      </w:r>
      <w:r w:rsidRPr="001F7AFE">
        <w:rPr>
          <w:rFonts w:cs="B Lotus" w:hint="cs"/>
          <w:rtl/>
          <w:lang w:bidi="ar-SY"/>
        </w:rPr>
        <w:t>ره</w:t>
      </w:r>
      <w:r w:rsidR="00904E27">
        <w:rPr>
          <w:rFonts w:cs="B Lotus" w:hint="cs"/>
          <w:rtl/>
          <w:lang w:bidi="ar-SY"/>
        </w:rPr>
        <w:t>ی</w:t>
      </w:r>
      <w:r w:rsidRPr="001F7AFE">
        <w:rPr>
          <w:rFonts w:cs="B Lotus" w:hint="cs"/>
          <w:rtl/>
          <w:lang w:bidi="ar-SY"/>
        </w:rPr>
        <w:t>ز</w:t>
      </w:r>
      <w:r w:rsidRPr="001F7AFE">
        <w:rPr>
          <w:rFonts w:cs="B Lotus" w:hint="eastAsia"/>
          <w:rtl/>
          <w:lang w:bidi="ar-SY"/>
        </w:rPr>
        <w:t>گ</w:t>
      </w:r>
      <w:r w:rsidRPr="001F7AFE">
        <w:rPr>
          <w:rFonts w:cs="B Lotus" w:hint="cs"/>
          <w:rtl/>
          <w:lang w:bidi="ar-SY"/>
        </w:rPr>
        <w:t>ارتر و خداترس‌تر باشد</w:t>
      </w:r>
      <w:r w:rsidR="00A50F9A">
        <w:rPr>
          <w:rFonts w:cs="B Lotus" w:hint="cs"/>
          <w:rtl/>
          <w:lang w:bidi="ar-SY"/>
        </w:rPr>
        <w:t>.</w:t>
      </w:r>
      <w:r w:rsidRPr="001F7AFE">
        <w:rPr>
          <w:rFonts w:cs="B Lotus" w:hint="cs"/>
          <w:rtl/>
          <w:lang w:bidi="ar-SY"/>
        </w:rPr>
        <w:t xml:space="preserve"> ه</w:t>
      </w:r>
      <w:r w:rsidR="00904E27">
        <w:rPr>
          <w:rFonts w:cs="B Lotus" w:hint="cs"/>
          <w:rtl/>
          <w:lang w:bidi="ar-SY"/>
        </w:rPr>
        <w:t>ی</w:t>
      </w:r>
      <w:r w:rsidRPr="001F7AFE">
        <w:rPr>
          <w:rFonts w:cs="B Lotus" w:hint="eastAsia"/>
          <w:rtl/>
          <w:lang w:bidi="ar-SY"/>
        </w:rPr>
        <w:t>چ</w:t>
      </w:r>
      <w:r w:rsidRPr="001F7AFE">
        <w:rPr>
          <w:rFonts w:cs="B Lotus" w:hint="cs"/>
          <w:rtl/>
          <w:lang w:bidi="ar-SY"/>
        </w:rPr>
        <w:t xml:space="preserve"> عرب</w:t>
      </w:r>
      <w:r w:rsidR="00904E27">
        <w:rPr>
          <w:rFonts w:cs="B Lotus" w:hint="cs"/>
          <w:rtl/>
          <w:lang w:bidi="ar-SY"/>
        </w:rPr>
        <w:t>ی</w:t>
      </w:r>
      <w:r w:rsidRPr="001F7AFE">
        <w:rPr>
          <w:rFonts w:cs="B Lotus" w:hint="cs"/>
          <w:rtl/>
          <w:lang w:bidi="ar-SY"/>
        </w:rPr>
        <w:t xml:space="preserve"> را بر غ</w:t>
      </w:r>
      <w:r w:rsidR="00904E27">
        <w:rPr>
          <w:rFonts w:cs="B Lotus" w:hint="cs"/>
          <w:rtl/>
          <w:lang w:bidi="ar-SY"/>
        </w:rPr>
        <w:t>ی</w:t>
      </w:r>
      <w:r w:rsidRPr="001F7AFE">
        <w:rPr>
          <w:rFonts w:cs="B Lotus" w:hint="cs"/>
          <w:rtl/>
          <w:lang w:bidi="ar-SY"/>
        </w:rPr>
        <w:t>ر</w:t>
      </w:r>
      <w:r w:rsidR="00A50F9A">
        <w:rPr>
          <w:rFonts w:cs="B Lotus" w:hint="cs"/>
          <w:rtl/>
          <w:lang w:bidi="ar-SY"/>
        </w:rPr>
        <w:t>ِ</w:t>
      </w:r>
      <w:r w:rsidRPr="001F7AFE">
        <w:rPr>
          <w:rFonts w:cs="B Lotus" w:hint="cs"/>
          <w:rtl/>
          <w:lang w:bidi="ar-SY"/>
        </w:rPr>
        <w:t>عرب فضل و برتر</w:t>
      </w:r>
      <w:r w:rsidR="00904E27">
        <w:rPr>
          <w:rFonts w:cs="B Lotus" w:hint="cs"/>
          <w:rtl/>
          <w:lang w:bidi="ar-SY"/>
        </w:rPr>
        <w:t>ی</w:t>
      </w:r>
      <w:r w:rsidRPr="001F7AFE">
        <w:rPr>
          <w:rFonts w:cs="B Lotus" w:hint="cs"/>
          <w:rtl/>
          <w:lang w:bidi="ar-SY"/>
        </w:rPr>
        <w:t xml:space="preserve"> ن</w:t>
      </w:r>
      <w:r w:rsidR="00904E27">
        <w:rPr>
          <w:rFonts w:cs="B Lotus" w:hint="cs"/>
          <w:rtl/>
          <w:lang w:bidi="ar-SY"/>
        </w:rPr>
        <w:t>ی</w:t>
      </w:r>
      <w:r w:rsidRPr="001F7AFE">
        <w:rPr>
          <w:rFonts w:cs="B Lotus" w:hint="cs"/>
          <w:rtl/>
          <w:lang w:bidi="ar-SY"/>
        </w:rPr>
        <w:t>ست</w:t>
      </w:r>
      <w:r w:rsidR="00A50F9A">
        <w:rPr>
          <w:rFonts w:cs="B Lotus" w:hint="cs"/>
          <w:rtl/>
          <w:lang w:bidi="ar-SY"/>
        </w:rPr>
        <w:t>،</w:t>
      </w:r>
      <w:r w:rsidRPr="001F7AFE">
        <w:rPr>
          <w:rFonts w:cs="B Lotus" w:hint="cs"/>
          <w:rtl/>
          <w:lang w:bidi="ar-SY"/>
        </w:rPr>
        <w:t xml:space="preserve"> جز به </w:t>
      </w:r>
      <w:r w:rsidRPr="001F7AFE">
        <w:rPr>
          <w:rFonts w:cs="B Lotus" w:hint="eastAsia"/>
          <w:rtl/>
          <w:lang w:bidi="ar-SY"/>
        </w:rPr>
        <w:t>پ</w:t>
      </w:r>
      <w:r w:rsidRPr="001F7AFE">
        <w:rPr>
          <w:rFonts w:cs="B Lotus" w:hint="cs"/>
          <w:rtl/>
          <w:lang w:bidi="ar-SY"/>
        </w:rPr>
        <w:t>ره</w:t>
      </w:r>
      <w:r w:rsidR="00904E27">
        <w:rPr>
          <w:rFonts w:cs="B Lotus" w:hint="cs"/>
          <w:rtl/>
          <w:lang w:bidi="ar-SY"/>
        </w:rPr>
        <w:t>ی</w:t>
      </w:r>
      <w:r w:rsidRPr="001F7AFE">
        <w:rPr>
          <w:rFonts w:cs="B Lotus" w:hint="cs"/>
          <w:rtl/>
          <w:lang w:bidi="ar-SY"/>
        </w:rPr>
        <w:t>ز</w:t>
      </w:r>
      <w:r w:rsidR="00D34CE7">
        <w:rPr>
          <w:rFonts w:cs="B Lotus" w:hint="cs"/>
          <w:rtl/>
          <w:lang w:bidi="ar-SY"/>
        </w:rPr>
        <w:t>گ</w:t>
      </w:r>
      <w:r w:rsidRPr="001F7AFE">
        <w:rPr>
          <w:rFonts w:cs="B Lotus" w:hint="cs"/>
          <w:rtl/>
          <w:lang w:bidi="ar-SY"/>
        </w:rPr>
        <w:t>ار</w:t>
      </w:r>
      <w:r w:rsidR="00904E27">
        <w:rPr>
          <w:rFonts w:cs="B Lotus" w:hint="cs"/>
          <w:rtl/>
          <w:lang w:bidi="ar-SY"/>
        </w:rPr>
        <w:t>ی</w:t>
      </w:r>
      <w:r w:rsidRPr="001F7AFE">
        <w:rPr>
          <w:rFonts w:cs="B Lotus" w:hint="cs"/>
          <w:rtl/>
          <w:lang w:bidi="ar-SY"/>
        </w:rPr>
        <w:t>. آ</w:t>
      </w:r>
      <w:r w:rsidR="00904E27">
        <w:rPr>
          <w:rFonts w:cs="B Lotus" w:hint="cs"/>
          <w:rtl/>
          <w:lang w:bidi="ar-SY"/>
        </w:rPr>
        <w:t>ی</w:t>
      </w:r>
      <w:r w:rsidRPr="001F7AFE">
        <w:rPr>
          <w:rFonts w:cs="B Lotus" w:hint="cs"/>
          <w:rtl/>
          <w:lang w:bidi="ar-SY"/>
        </w:rPr>
        <w:t>ا رسان</w:t>
      </w:r>
      <w:r w:rsidR="00904E27">
        <w:rPr>
          <w:rFonts w:cs="B Lotus" w:hint="cs"/>
          <w:rtl/>
          <w:lang w:bidi="ar-SY"/>
        </w:rPr>
        <w:t>ی</w:t>
      </w:r>
      <w:r w:rsidRPr="001F7AFE">
        <w:rPr>
          <w:rFonts w:cs="B Lotus" w:hint="cs"/>
          <w:rtl/>
          <w:lang w:bidi="ar-SY"/>
        </w:rPr>
        <w:t xml:space="preserve">دم؟ </w:t>
      </w:r>
      <w:r w:rsidRPr="001F7AFE">
        <w:rPr>
          <w:rFonts w:cs="B Lotus" w:hint="eastAsia"/>
          <w:rtl/>
          <w:lang w:bidi="ar-SY"/>
        </w:rPr>
        <w:t>گ</w:t>
      </w:r>
      <w:r w:rsidRPr="001F7AFE">
        <w:rPr>
          <w:rFonts w:cs="B Lotus" w:hint="cs"/>
          <w:rtl/>
          <w:lang w:bidi="ar-SY"/>
        </w:rPr>
        <w:t>فتند</w:t>
      </w:r>
      <w:r w:rsidR="00D34CE7">
        <w:rPr>
          <w:rFonts w:cs="B Lotus" w:hint="cs"/>
          <w:rtl/>
          <w:lang w:bidi="ar-SY"/>
        </w:rPr>
        <w:t>:</w:t>
      </w:r>
      <w:r w:rsidRPr="001F7AFE">
        <w:rPr>
          <w:rFonts w:cs="B Lotus" w:hint="cs"/>
          <w:rtl/>
          <w:lang w:bidi="ar-SY"/>
        </w:rPr>
        <w:t xml:space="preserve"> آر</w:t>
      </w:r>
      <w:r w:rsidR="00904E27">
        <w:rPr>
          <w:rFonts w:cs="B Lotus" w:hint="cs"/>
          <w:rtl/>
          <w:lang w:bidi="ar-SY"/>
        </w:rPr>
        <w:t>ی</w:t>
      </w:r>
      <w:r w:rsidR="00D34CE7">
        <w:rPr>
          <w:rFonts w:cs="B Lotus" w:hint="cs"/>
          <w:rtl/>
          <w:lang w:bidi="ar-SY"/>
        </w:rPr>
        <w:t>؛</w:t>
      </w:r>
      <w:r w:rsidRPr="001F7AFE">
        <w:rPr>
          <w:rFonts w:cs="B Lotus" w:hint="cs"/>
          <w:rtl/>
          <w:lang w:bidi="ar-SY"/>
        </w:rPr>
        <w:t xml:space="preserve"> فرمود</w:t>
      </w:r>
      <w:r w:rsidR="00D34CE7">
        <w:rPr>
          <w:rFonts w:cs="B Lotus" w:hint="cs"/>
          <w:rtl/>
          <w:lang w:bidi="ar-SY"/>
        </w:rPr>
        <w:t>:</w:t>
      </w:r>
      <w:r w:rsidRPr="001F7AFE">
        <w:rPr>
          <w:rFonts w:cs="B Lotus" w:hint="cs"/>
          <w:rtl/>
          <w:lang w:bidi="ar-SY"/>
        </w:rPr>
        <w:t xml:space="preserve"> </w:t>
      </w:r>
      <w:r w:rsidRPr="001F7AFE">
        <w:rPr>
          <w:rFonts w:cs="B Lotus" w:hint="eastAsia"/>
          <w:rtl/>
          <w:lang w:bidi="ar-SY"/>
        </w:rPr>
        <w:t>پ</w:t>
      </w:r>
      <w:r w:rsidRPr="001F7AFE">
        <w:rPr>
          <w:rFonts w:cs="B Lotus" w:hint="cs"/>
          <w:rtl/>
          <w:lang w:bidi="ar-SY"/>
        </w:rPr>
        <w:t xml:space="preserve">س </w:t>
      </w:r>
      <w:r w:rsidR="00904E27">
        <w:rPr>
          <w:rFonts w:cs="B Lotus" w:hint="cs"/>
          <w:rtl/>
          <w:lang w:bidi="ar-SY"/>
        </w:rPr>
        <w:t>ک</w:t>
      </w:r>
      <w:r w:rsidRPr="001F7AFE">
        <w:rPr>
          <w:rFonts w:cs="B Lotus" w:hint="cs"/>
          <w:rtl/>
          <w:lang w:bidi="ar-SY"/>
        </w:rPr>
        <w:t>س</w:t>
      </w:r>
      <w:r w:rsidR="00904E27">
        <w:rPr>
          <w:rFonts w:cs="B Lotus" w:hint="cs"/>
          <w:rtl/>
          <w:lang w:bidi="ar-SY"/>
        </w:rPr>
        <w:t>ی</w:t>
      </w:r>
      <w:r w:rsidR="00D34CE7">
        <w:rPr>
          <w:rFonts w:cs="B Lotus" w:hint="cs"/>
          <w:rtl/>
          <w:lang w:bidi="ar-SY"/>
        </w:rPr>
        <w:t xml:space="preserve"> </w:t>
      </w:r>
      <w:r w:rsidR="00904E27">
        <w:rPr>
          <w:rFonts w:cs="B Lotus" w:hint="cs"/>
          <w:rtl/>
          <w:lang w:bidi="ar-SY"/>
        </w:rPr>
        <w:t>ک</w:t>
      </w:r>
      <w:r w:rsidRPr="001F7AFE">
        <w:rPr>
          <w:rFonts w:cs="B Lotus" w:hint="cs"/>
          <w:rtl/>
          <w:lang w:bidi="ar-SY"/>
        </w:rPr>
        <w:t>ه از شما حاضر است</w:t>
      </w:r>
      <w:r w:rsidR="00D34CE7">
        <w:rPr>
          <w:rFonts w:cs="B Lotus" w:hint="cs"/>
          <w:rtl/>
          <w:lang w:bidi="ar-SY"/>
        </w:rPr>
        <w:t>،</w:t>
      </w:r>
      <w:r w:rsidRPr="001F7AFE">
        <w:rPr>
          <w:rFonts w:cs="B Lotus" w:hint="cs"/>
          <w:rtl/>
          <w:lang w:bidi="ar-SY"/>
        </w:rPr>
        <w:t xml:space="preserve"> با</w:t>
      </w:r>
      <w:r w:rsidR="00904E27">
        <w:rPr>
          <w:rFonts w:cs="B Lotus" w:hint="cs"/>
          <w:rtl/>
          <w:lang w:bidi="ar-SY"/>
        </w:rPr>
        <w:t>ی</w:t>
      </w:r>
      <w:r w:rsidRPr="001F7AFE">
        <w:rPr>
          <w:rFonts w:cs="B Lotus" w:hint="cs"/>
          <w:rtl/>
          <w:lang w:bidi="ar-SY"/>
        </w:rPr>
        <w:t>د ب</w:t>
      </w:r>
      <w:r w:rsidR="00D34CE7">
        <w:rPr>
          <w:rFonts w:cs="B Lotus" w:hint="cs"/>
          <w:rtl/>
          <w:lang w:bidi="ar-SY"/>
        </w:rPr>
        <w:t xml:space="preserve">ه </w:t>
      </w:r>
      <w:r w:rsidRPr="001F7AFE">
        <w:rPr>
          <w:rFonts w:cs="B Lotus" w:hint="cs"/>
          <w:rtl/>
          <w:lang w:bidi="ar-SY"/>
        </w:rPr>
        <w:t>غا</w:t>
      </w:r>
      <w:r w:rsidR="00D34CE7">
        <w:rPr>
          <w:rFonts w:cs="B Lotus" w:hint="cs"/>
          <w:rtl/>
          <w:lang w:bidi="ar-SY"/>
        </w:rPr>
        <w:t>ی</w:t>
      </w:r>
      <w:r w:rsidRPr="001F7AFE">
        <w:rPr>
          <w:rFonts w:cs="B Lotus" w:hint="cs"/>
          <w:rtl/>
          <w:lang w:bidi="ar-SY"/>
        </w:rPr>
        <w:t xml:space="preserve">ب برساند. </w:t>
      </w:r>
    </w:p>
    <w:p w:rsidR="00586751" w:rsidRPr="001F7AFE" w:rsidRDefault="00586751" w:rsidP="0058792A">
      <w:pPr>
        <w:widowControl w:val="0"/>
        <w:ind w:firstLine="284"/>
        <w:jc w:val="lowKashida"/>
        <w:rPr>
          <w:rFonts w:cs="B Lotus"/>
          <w:rtl/>
          <w:lang w:bidi="ar-SY"/>
        </w:rPr>
      </w:pPr>
      <w:r w:rsidRPr="001F7AFE">
        <w:rPr>
          <w:rFonts w:cs="B Lotus" w:hint="cs"/>
          <w:rtl/>
          <w:lang w:bidi="ar-SY"/>
        </w:rPr>
        <w:t>ا</w:t>
      </w:r>
      <w:r w:rsidR="00904E27">
        <w:rPr>
          <w:rFonts w:cs="B Lotus" w:hint="cs"/>
          <w:rtl/>
          <w:lang w:bidi="ar-SY"/>
        </w:rPr>
        <w:t>ی</w:t>
      </w:r>
      <w:r w:rsidRPr="001F7AFE">
        <w:rPr>
          <w:rFonts w:cs="B Lotus" w:hint="cs"/>
          <w:rtl/>
          <w:lang w:bidi="ar-SY"/>
        </w:rPr>
        <w:t xml:space="preserve"> مردم</w:t>
      </w:r>
      <w:r w:rsidR="00D34CE7">
        <w:rPr>
          <w:rFonts w:cs="B Lotus" w:hint="cs"/>
          <w:rtl/>
          <w:lang w:bidi="ar-SY"/>
        </w:rPr>
        <w:t>،</w:t>
      </w:r>
      <w:r w:rsidRPr="001F7AFE">
        <w:rPr>
          <w:rFonts w:cs="B Lotus" w:hint="cs"/>
          <w:rtl/>
          <w:lang w:bidi="ar-SY"/>
        </w:rPr>
        <w:t xml:space="preserve"> </w:t>
      </w:r>
      <w:r w:rsidR="005F524F">
        <w:rPr>
          <w:rFonts w:cs="B Lotus" w:hint="cs"/>
          <w:rtl/>
          <w:lang w:bidi="ar-SY"/>
        </w:rPr>
        <w:t>ب</w:t>
      </w:r>
      <w:r w:rsidR="00D34CE7">
        <w:rPr>
          <w:rFonts w:cs="B Lotus" w:hint="cs"/>
          <w:rtl/>
          <w:lang w:bidi="ar-SY"/>
        </w:rPr>
        <w:t xml:space="preserve">ه </w:t>
      </w:r>
      <w:r w:rsidRPr="001F7AFE">
        <w:rPr>
          <w:rFonts w:cs="B Lotus" w:hint="cs"/>
          <w:rtl/>
          <w:lang w:bidi="ar-SY"/>
        </w:rPr>
        <w:t>درست</w:t>
      </w:r>
      <w:r w:rsidR="00904E27">
        <w:rPr>
          <w:rFonts w:cs="B Lotus" w:hint="cs"/>
          <w:rtl/>
          <w:lang w:bidi="ar-SY"/>
        </w:rPr>
        <w:t>ی</w:t>
      </w:r>
      <w:r w:rsidR="00D34CE7">
        <w:rPr>
          <w:rFonts w:cs="B Lotus" w:hint="cs"/>
          <w:rtl/>
          <w:lang w:bidi="ar-SY"/>
        </w:rPr>
        <w:t xml:space="preserve"> </w:t>
      </w:r>
      <w:r w:rsidR="00904E27">
        <w:rPr>
          <w:rFonts w:cs="B Lotus" w:hint="cs"/>
          <w:rtl/>
          <w:lang w:bidi="ar-SY"/>
        </w:rPr>
        <w:t>ک</w:t>
      </w:r>
      <w:r w:rsidRPr="001F7AFE">
        <w:rPr>
          <w:rFonts w:cs="B Lotus" w:hint="cs"/>
          <w:rtl/>
          <w:lang w:bidi="ar-SY"/>
        </w:rPr>
        <w:t>ه خدا برا</w:t>
      </w:r>
      <w:r w:rsidR="00904E27">
        <w:rPr>
          <w:rFonts w:cs="B Lotus" w:hint="cs"/>
          <w:rtl/>
          <w:lang w:bidi="ar-SY"/>
        </w:rPr>
        <w:t>ی</w:t>
      </w:r>
      <w:r w:rsidRPr="001F7AFE">
        <w:rPr>
          <w:rFonts w:cs="B Lotus" w:hint="cs"/>
          <w:rtl/>
          <w:lang w:bidi="ar-SY"/>
        </w:rPr>
        <w:t xml:space="preserve"> هر وارث</w:t>
      </w:r>
      <w:r w:rsidR="00904E27">
        <w:rPr>
          <w:rFonts w:cs="B Lotus" w:hint="cs"/>
          <w:rtl/>
          <w:lang w:bidi="ar-SY"/>
        </w:rPr>
        <w:t>ی</w:t>
      </w:r>
      <w:r w:rsidRPr="001F7AFE">
        <w:rPr>
          <w:rFonts w:cs="B Lotus" w:hint="cs"/>
          <w:rtl/>
          <w:lang w:bidi="ar-SY"/>
        </w:rPr>
        <w:t xml:space="preserve"> بهره و نص</w:t>
      </w:r>
      <w:r w:rsidR="00904E27">
        <w:rPr>
          <w:rFonts w:cs="B Lotus" w:hint="cs"/>
          <w:rtl/>
          <w:lang w:bidi="ar-SY"/>
        </w:rPr>
        <w:t>ی</w:t>
      </w:r>
      <w:r w:rsidRPr="001F7AFE">
        <w:rPr>
          <w:rFonts w:cs="B Lotus" w:hint="cs"/>
          <w:rtl/>
          <w:lang w:bidi="ar-SY"/>
        </w:rPr>
        <w:t>ب</w:t>
      </w:r>
      <w:r w:rsidR="004A11D4">
        <w:rPr>
          <w:rFonts w:cs="B Lotus" w:hint="cs"/>
          <w:rtl/>
          <w:lang w:bidi="ar-SY"/>
        </w:rPr>
        <w:t>ِ</w:t>
      </w:r>
      <w:r w:rsidRPr="001F7AFE">
        <w:rPr>
          <w:rFonts w:cs="B Lotus" w:hint="cs"/>
          <w:rtl/>
          <w:lang w:bidi="ar-SY"/>
        </w:rPr>
        <w:t xml:space="preserve"> او را از م</w:t>
      </w:r>
      <w:r w:rsidR="00904E27">
        <w:rPr>
          <w:rFonts w:cs="B Lotus" w:hint="cs"/>
          <w:rtl/>
          <w:lang w:bidi="ar-SY"/>
        </w:rPr>
        <w:t>ی</w:t>
      </w:r>
      <w:r w:rsidRPr="001F7AFE">
        <w:rPr>
          <w:rFonts w:cs="B Lotus" w:hint="cs"/>
          <w:rtl/>
          <w:lang w:bidi="ar-SY"/>
        </w:rPr>
        <w:t>راث مقسوم و معلوم فرموده</w:t>
      </w:r>
      <w:r w:rsidR="00D34CE7">
        <w:rPr>
          <w:rFonts w:cs="B Lotus" w:hint="cs"/>
          <w:rtl/>
          <w:lang w:bidi="ar-SY"/>
        </w:rPr>
        <w:t xml:space="preserve"> </w:t>
      </w:r>
      <w:r w:rsidRPr="001F7AFE">
        <w:rPr>
          <w:rFonts w:cs="B Lotus" w:hint="cs"/>
          <w:rtl/>
          <w:lang w:bidi="ar-SY"/>
        </w:rPr>
        <w:t>‌است</w:t>
      </w:r>
      <w:r w:rsidR="00D34CE7">
        <w:rPr>
          <w:rFonts w:cs="B Lotus" w:hint="cs"/>
          <w:rtl/>
          <w:lang w:bidi="ar-SY"/>
        </w:rPr>
        <w:t>،</w:t>
      </w:r>
      <w:r w:rsidRPr="001F7AFE">
        <w:rPr>
          <w:rFonts w:cs="B Lotus" w:hint="cs"/>
          <w:rtl/>
          <w:lang w:bidi="ar-SY"/>
        </w:rPr>
        <w:t xml:space="preserve"> و برا</w:t>
      </w:r>
      <w:r w:rsidR="00904E27">
        <w:rPr>
          <w:rFonts w:cs="B Lotus" w:hint="cs"/>
          <w:rtl/>
          <w:lang w:bidi="ar-SY"/>
        </w:rPr>
        <w:t>ی</w:t>
      </w:r>
      <w:r w:rsidRPr="001F7AFE">
        <w:rPr>
          <w:rFonts w:cs="B Lotus" w:hint="cs"/>
          <w:rtl/>
          <w:lang w:bidi="ar-SY"/>
        </w:rPr>
        <w:t xml:space="preserve"> صاحب م</w:t>
      </w:r>
      <w:r w:rsidR="00904E27">
        <w:rPr>
          <w:rFonts w:cs="B Lotus" w:hint="cs"/>
          <w:rtl/>
          <w:lang w:bidi="ar-SY"/>
        </w:rPr>
        <w:t>ی</w:t>
      </w:r>
      <w:r w:rsidRPr="001F7AFE">
        <w:rPr>
          <w:rFonts w:cs="B Lotus" w:hint="cs"/>
          <w:rtl/>
          <w:lang w:bidi="ar-SY"/>
        </w:rPr>
        <w:t>راث و</w:t>
      </w:r>
      <w:r w:rsidR="00D34CE7">
        <w:rPr>
          <w:rFonts w:cs="B Lotus" w:hint="cs"/>
          <w:rtl/>
          <w:lang w:bidi="ar-SY"/>
        </w:rPr>
        <w:t>ص</w:t>
      </w:r>
      <w:r w:rsidR="00904E27">
        <w:rPr>
          <w:rFonts w:cs="B Lotus" w:hint="cs"/>
          <w:rtl/>
          <w:lang w:bidi="ar-SY"/>
        </w:rPr>
        <w:t>ی</w:t>
      </w:r>
      <w:r w:rsidRPr="001F7AFE">
        <w:rPr>
          <w:rFonts w:cs="B Lotus" w:hint="cs"/>
          <w:rtl/>
          <w:lang w:bidi="ar-SY"/>
        </w:rPr>
        <w:t>ت در ب</w:t>
      </w:r>
      <w:r w:rsidR="00904E27">
        <w:rPr>
          <w:rFonts w:cs="B Lotus" w:hint="cs"/>
          <w:rtl/>
          <w:lang w:bidi="ar-SY"/>
        </w:rPr>
        <w:t>ی</w:t>
      </w:r>
      <w:r w:rsidRPr="001F7AFE">
        <w:rPr>
          <w:rFonts w:cs="B Lotus" w:hint="cs"/>
          <w:rtl/>
          <w:lang w:bidi="ar-SY"/>
        </w:rPr>
        <w:t xml:space="preserve">شتر از سه </w:t>
      </w:r>
      <w:r w:rsidR="00904E27">
        <w:rPr>
          <w:rFonts w:cs="B Lotus" w:hint="cs"/>
          <w:rtl/>
          <w:lang w:bidi="ar-SY"/>
        </w:rPr>
        <w:t>یک</w:t>
      </w:r>
      <w:r w:rsidR="00D34CE7">
        <w:rPr>
          <w:rFonts w:cs="B Lotus" w:hint="cs"/>
          <w:rtl/>
          <w:lang w:bidi="ar-SY"/>
        </w:rPr>
        <w:t xml:space="preserve"> [= یک</w:t>
      </w:r>
      <w:r w:rsidR="00D34CE7">
        <w:rPr>
          <w:rFonts w:cs="B Lotus" w:hint="eastAsia"/>
          <w:rtl/>
          <w:lang w:bidi="ar-SY"/>
        </w:rPr>
        <w:t>‌</w:t>
      </w:r>
      <w:r w:rsidR="00D34CE7">
        <w:rPr>
          <w:rFonts w:cs="B Lotus" w:hint="cs"/>
          <w:rtl/>
          <w:lang w:bidi="ar-SY"/>
        </w:rPr>
        <w:t>سوم]</w:t>
      </w:r>
      <w:r w:rsidRPr="001F7AFE">
        <w:rPr>
          <w:rFonts w:cs="B Lotus" w:hint="cs"/>
          <w:rtl/>
          <w:lang w:bidi="ar-SY"/>
        </w:rPr>
        <w:t xml:space="preserve"> جا</w:t>
      </w:r>
      <w:r w:rsidR="00D34CE7">
        <w:rPr>
          <w:rFonts w:cs="B Lotus" w:hint="cs"/>
          <w:rtl/>
          <w:lang w:bidi="ar-SY"/>
        </w:rPr>
        <w:t>ی</w:t>
      </w:r>
      <w:r w:rsidRPr="001F7AFE">
        <w:rPr>
          <w:rFonts w:cs="B Lotus" w:hint="cs"/>
          <w:rtl/>
          <w:lang w:bidi="ar-SY"/>
        </w:rPr>
        <w:t>ز ن</w:t>
      </w:r>
      <w:r w:rsidR="00904E27">
        <w:rPr>
          <w:rFonts w:cs="B Lotus" w:hint="cs"/>
          <w:rtl/>
          <w:lang w:bidi="ar-SY"/>
        </w:rPr>
        <w:t>ی</w:t>
      </w:r>
      <w:r w:rsidRPr="001F7AFE">
        <w:rPr>
          <w:rFonts w:cs="B Lotus" w:hint="cs"/>
          <w:rtl/>
          <w:lang w:bidi="ar-SY"/>
        </w:rPr>
        <w:t>ست</w:t>
      </w:r>
      <w:r w:rsidR="00D34CE7">
        <w:rPr>
          <w:rFonts w:cs="B Lotus" w:hint="cs"/>
          <w:rtl/>
          <w:lang w:bidi="ar-SY"/>
        </w:rPr>
        <w:t>،</w:t>
      </w:r>
      <w:r w:rsidRPr="001F7AFE">
        <w:rPr>
          <w:rFonts w:cs="B Lotus" w:hint="cs"/>
          <w:rtl/>
          <w:lang w:bidi="ar-SY"/>
        </w:rPr>
        <w:t xml:space="preserve"> و فرزند برا</w:t>
      </w:r>
      <w:r w:rsidR="00904E27">
        <w:rPr>
          <w:rFonts w:cs="B Lotus" w:hint="cs"/>
          <w:rtl/>
          <w:lang w:bidi="ar-SY"/>
        </w:rPr>
        <w:t>ی</w:t>
      </w:r>
      <w:r w:rsidRPr="001F7AFE">
        <w:rPr>
          <w:rFonts w:cs="B Lotus" w:hint="cs"/>
          <w:rtl/>
          <w:lang w:bidi="ar-SY"/>
        </w:rPr>
        <w:t xml:space="preserve"> رختخواب است </w:t>
      </w:r>
      <w:r w:rsidR="00D34CE7">
        <w:rPr>
          <w:rFonts w:cs="B Lotus" w:hint="cs"/>
          <w:rtl/>
          <w:lang w:bidi="ar-SY"/>
        </w:rPr>
        <w:t>[</w:t>
      </w:r>
      <w:r w:rsidR="00904E27">
        <w:rPr>
          <w:rFonts w:cs="B Lotus" w:hint="cs"/>
          <w:rtl/>
          <w:lang w:bidi="ar-SY"/>
        </w:rPr>
        <w:t>ی</w:t>
      </w:r>
      <w:r w:rsidRPr="001F7AFE">
        <w:rPr>
          <w:rFonts w:cs="B Lotus" w:hint="cs"/>
          <w:rtl/>
          <w:lang w:bidi="ar-SY"/>
        </w:rPr>
        <w:t>عن</w:t>
      </w:r>
      <w:r w:rsidR="00904E27">
        <w:rPr>
          <w:rFonts w:cs="B Lotus" w:hint="cs"/>
          <w:rtl/>
          <w:lang w:bidi="ar-SY"/>
        </w:rPr>
        <w:t>ی</w:t>
      </w:r>
      <w:r w:rsidRPr="001F7AFE">
        <w:rPr>
          <w:rFonts w:cs="B Lotus" w:hint="cs"/>
          <w:rtl/>
          <w:lang w:bidi="ar-SY"/>
        </w:rPr>
        <w:t xml:space="preserve"> فرزند</w:t>
      </w:r>
      <w:r w:rsidR="00904E27">
        <w:rPr>
          <w:rFonts w:cs="B Lotus" w:hint="cs"/>
          <w:rtl/>
          <w:lang w:bidi="ar-SY"/>
        </w:rPr>
        <w:t>ی</w:t>
      </w:r>
      <w:r w:rsidR="00D34CE7">
        <w:rPr>
          <w:rFonts w:cs="B Lotus" w:hint="cs"/>
          <w:rtl/>
          <w:lang w:bidi="ar-SY"/>
        </w:rPr>
        <w:t xml:space="preserve"> </w:t>
      </w:r>
      <w:r w:rsidR="00904E27">
        <w:rPr>
          <w:rFonts w:cs="B Lotus" w:hint="cs"/>
          <w:rtl/>
          <w:lang w:bidi="ar-SY"/>
        </w:rPr>
        <w:t>ک</w:t>
      </w:r>
      <w:r w:rsidRPr="001F7AFE">
        <w:rPr>
          <w:rFonts w:cs="B Lotus" w:hint="cs"/>
          <w:rtl/>
          <w:lang w:bidi="ar-SY"/>
        </w:rPr>
        <w:t>ه از زن در خانة شوهر ب</w:t>
      </w:r>
      <w:r w:rsidR="00D34CE7">
        <w:rPr>
          <w:rFonts w:cs="B Lotus" w:hint="cs"/>
          <w:rtl/>
          <w:lang w:bidi="ar-SY"/>
        </w:rPr>
        <w:t xml:space="preserve">ه </w:t>
      </w:r>
      <w:r w:rsidRPr="001F7AFE">
        <w:rPr>
          <w:rFonts w:cs="B Lotus" w:hint="cs"/>
          <w:rtl/>
          <w:lang w:bidi="ar-SY"/>
        </w:rPr>
        <w:t>دن</w:t>
      </w:r>
      <w:r w:rsidR="00904E27">
        <w:rPr>
          <w:rFonts w:cs="B Lotus" w:hint="cs"/>
          <w:rtl/>
          <w:lang w:bidi="ar-SY"/>
        </w:rPr>
        <w:t>ی</w:t>
      </w:r>
      <w:r w:rsidRPr="001F7AFE">
        <w:rPr>
          <w:rFonts w:cs="B Lotus" w:hint="cs"/>
          <w:rtl/>
          <w:lang w:bidi="ar-SY"/>
        </w:rPr>
        <w:t>ا م</w:t>
      </w:r>
      <w:r w:rsidR="00904E27">
        <w:rPr>
          <w:rFonts w:cs="B Lotus" w:hint="cs"/>
          <w:rtl/>
          <w:lang w:bidi="ar-SY"/>
        </w:rPr>
        <w:t>ی</w:t>
      </w:r>
      <w:r w:rsidRPr="001F7AFE">
        <w:rPr>
          <w:rFonts w:cs="B Lotus" w:hint="cs"/>
          <w:rtl/>
          <w:lang w:bidi="ar-SY"/>
        </w:rPr>
        <w:t>‌آ</w:t>
      </w:r>
      <w:r w:rsidR="00904E27">
        <w:rPr>
          <w:rFonts w:cs="B Lotus" w:hint="cs"/>
          <w:rtl/>
          <w:lang w:bidi="ar-SY"/>
        </w:rPr>
        <w:t>ی</w:t>
      </w:r>
      <w:r w:rsidRPr="001F7AFE">
        <w:rPr>
          <w:rFonts w:cs="B Lotus" w:hint="cs"/>
          <w:rtl/>
          <w:lang w:bidi="ar-SY"/>
        </w:rPr>
        <w:t>د</w:t>
      </w:r>
      <w:r w:rsidR="00D34CE7">
        <w:rPr>
          <w:rFonts w:cs="B Lotus" w:hint="cs"/>
          <w:rtl/>
          <w:lang w:bidi="ar-SY"/>
        </w:rPr>
        <w:t>،</w:t>
      </w:r>
      <w:r w:rsidRPr="001F7AFE">
        <w:rPr>
          <w:rFonts w:cs="B Lotus" w:hint="cs"/>
          <w:rtl/>
          <w:lang w:bidi="ar-SY"/>
        </w:rPr>
        <w:t xml:space="preserve"> </w:t>
      </w:r>
      <w:r w:rsidRPr="001F7AFE">
        <w:rPr>
          <w:rFonts w:cs="B Lotus" w:hint="eastAsia"/>
          <w:rtl/>
          <w:lang w:bidi="ar-SY"/>
        </w:rPr>
        <w:t>گ</w:t>
      </w:r>
      <w:r w:rsidRPr="001F7AFE">
        <w:rPr>
          <w:rFonts w:cs="B Lotus" w:hint="cs"/>
          <w:rtl/>
          <w:lang w:bidi="ar-SY"/>
        </w:rPr>
        <w:t>ر</w:t>
      </w:r>
      <w:r w:rsidRPr="001F7AFE">
        <w:rPr>
          <w:rFonts w:cs="B Lotus" w:hint="eastAsia"/>
          <w:rtl/>
          <w:lang w:bidi="ar-SY"/>
        </w:rPr>
        <w:t>چ</w:t>
      </w:r>
      <w:r w:rsidRPr="001F7AFE">
        <w:rPr>
          <w:rFonts w:cs="B Lotus" w:hint="cs"/>
          <w:rtl/>
          <w:lang w:bidi="ar-SY"/>
        </w:rPr>
        <w:t>ه نامشروع باشد</w:t>
      </w:r>
      <w:r w:rsidR="00D34CE7">
        <w:rPr>
          <w:rFonts w:cs="B Lotus" w:hint="cs"/>
          <w:rtl/>
          <w:lang w:bidi="ar-SY"/>
        </w:rPr>
        <w:t>،</w:t>
      </w:r>
      <w:r w:rsidRPr="001F7AFE">
        <w:rPr>
          <w:rFonts w:cs="B Lotus" w:hint="cs"/>
          <w:rtl/>
          <w:lang w:bidi="ar-SY"/>
        </w:rPr>
        <w:t xml:space="preserve"> از آن شوهر م</w:t>
      </w:r>
      <w:r w:rsidR="00904E27">
        <w:rPr>
          <w:rFonts w:cs="B Lotus" w:hint="cs"/>
          <w:rtl/>
          <w:lang w:bidi="ar-SY"/>
        </w:rPr>
        <w:t>ی</w:t>
      </w:r>
      <w:r w:rsidRPr="001F7AFE">
        <w:rPr>
          <w:rFonts w:cs="B Lotus" w:hint="cs"/>
          <w:rtl/>
          <w:lang w:bidi="ar-SY"/>
        </w:rPr>
        <w:t>‌باشد</w:t>
      </w:r>
      <w:r w:rsidR="00D34CE7">
        <w:rPr>
          <w:rFonts w:cs="B Lotus" w:hint="cs"/>
          <w:rtl/>
          <w:lang w:bidi="ar-SY"/>
        </w:rPr>
        <w:t>]</w:t>
      </w:r>
      <w:r w:rsidRPr="001F7AFE">
        <w:rPr>
          <w:rFonts w:cs="B Lotus" w:hint="cs"/>
          <w:rtl/>
          <w:lang w:bidi="ar-SY"/>
        </w:rPr>
        <w:t xml:space="preserve"> و برا</w:t>
      </w:r>
      <w:r w:rsidR="00904E27">
        <w:rPr>
          <w:rFonts w:cs="B Lotus" w:hint="cs"/>
          <w:rtl/>
          <w:lang w:bidi="ar-SY"/>
        </w:rPr>
        <w:t>ی</w:t>
      </w:r>
      <w:r w:rsidRPr="001F7AFE">
        <w:rPr>
          <w:rFonts w:cs="B Lotus" w:hint="cs"/>
          <w:rtl/>
          <w:lang w:bidi="ar-SY"/>
        </w:rPr>
        <w:t xml:space="preserve"> زنا</w:t>
      </w:r>
      <w:r w:rsidR="00904E27">
        <w:rPr>
          <w:rFonts w:cs="B Lotus" w:hint="cs"/>
          <w:rtl/>
          <w:lang w:bidi="ar-SY"/>
        </w:rPr>
        <w:t>ک</w:t>
      </w:r>
      <w:r w:rsidRPr="001F7AFE">
        <w:rPr>
          <w:rFonts w:cs="B Lotus" w:hint="cs"/>
          <w:rtl/>
          <w:lang w:bidi="ar-SY"/>
        </w:rPr>
        <w:t>ار سن</w:t>
      </w:r>
      <w:r w:rsidRPr="001F7AFE">
        <w:rPr>
          <w:rFonts w:cs="B Lotus" w:hint="eastAsia"/>
          <w:rtl/>
          <w:lang w:bidi="ar-SY"/>
        </w:rPr>
        <w:t>گ</w:t>
      </w:r>
      <w:r w:rsidRPr="001F7AFE">
        <w:rPr>
          <w:rFonts w:cs="B Lotus" w:hint="cs"/>
          <w:rtl/>
          <w:lang w:bidi="ar-SY"/>
        </w:rPr>
        <w:t xml:space="preserve"> است </w:t>
      </w:r>
      <w:r w:rsidR="00D34CE7">
        <w:rPr>
          <w:rFonts w:cs="B Lotus" w:hint="cs"/>
          <w:rtl/>
          <w:lang w:bidi="ar-SY"/>
        </w:rPr>
        <w:t>[</w:t>
      </w:r>
      <w:r w:rsidR="00904E27">
        <w:rPr>
          <w:rFonts w:cs="B Lotus" w:hint="cs"/>
          <w:rtl/>
          <w:lang w:bidi="ar-SY"/>
        </w:rPr>
        <w:t>ی</w:t>
      </w:r>
      <w:r w:rsidRPr="001F7AFE">
        <w:rPr>
          <w:rFonts w:cs="B Lotus" w:hint="cs"/>
          <w:rtl/>
          <w:lang w:bidi="ar-SY"/>
        </w:rPr>
        <w:t>عن</w:t>
      </w:r>
      <w:r w:rsidR="00904E27">
        <w:rPr>
          <w:rFonts w:cs="B Lotus" w:hint="cs"/>
          <w:rtl/>
          <w:lang w:bidi="ar-SY"/>
        </w:rPr>
        <w:t>ی</w:t>
      </w:r>
      <w:r w:rsidRPr="001F7AFE">
        <w:rPr>
          <w:rFonts w:cs="B Lotus" w:hint="cs"/>
          <w:rtl/>
          <w:lang w:bidi="ar-SY"/>
        </w:rPr>
        <w:t xml:space="preserve"> با</w:t>
      </w:r>
      <w:r w:rsidR="00904E27">
        <w:rPr>
          <w:rFonts w:cs="B Lotus" w:hint="cs"/>
          <w:rtl/>
          <w:lang w:bidi="ar-SY"/>
        </w:rPr>
        <w:t>ی</w:t>
      </w:r>
      <w:r w:rsidRPr="001F7AFE">
        <w:rPr>
          <w:rFonts w:cs="B Lotus" w:hint="cs"/>
          <w:rtl/>
          <w:lang w:bidi="ar-SY"/>
        </w:rPr>
        <w:t>د رجم شود</w:t>
      </w:r>
      <w:r w:rsidR="00D34CE7">
        <w:rPr>
          <w:rFonts w:cs="B Lotus" w:hint="cs"/>
          <w:rtl/>
          <w:lang w:bidi="ar-SY"/>
        </w:rPr>
        <w:t>].</w:t>
      </w:r>
      <w:r w:rsidRPr="001F7AFE">
        <w:rPr>
          <w:rFonts w:cs="B Lotus" w:hint="cs"/>
          <w:rtl/>
          <w:lang w:bidi="ar-SY"/>
        </w:rPr>
        <w:t xml:space="preserve"> </w:t>
      </w:r>
      <w:r w:rsidR="00904E27">
        <w:rPr>
          <w:rFonts w:cs="B Lotus" w:hint="cs"/>
          <w:rtl/>
          <w:lang w:bidi="ar-SY"/>
        </w:rPr>
        <w:t>ک</w:t>
      </w:r>
      <w:r w:rsidRPr="001F7AFE">
        <w:rPr>
          <w:rFonts w:cs="B Lotus" w:hint="cs"/>
          <w:rtl/>
          <w:lang w:bidi="ar-SY"/>
        </w:rPr>
        <w:t>س</w:t>
      </w:r>
      <w:r w:rsidR="00904E27">
        <w:rPr>
          <w:rFonts w:cs="B Lotus" w:hint="cs"/>
          <w:rtl/>
          <w:lang w:bidi="ar-SY"/>
        </w:rPr>
        <w:t>ی</w:t>
      </w:r>
      <w:r w:rsidR="00D34CE7">
        <w:rPr>
          <w:rFonts w:cs="B Lotus" w:hint="cs"/>
          <w:rtl/>
          <w:lang w:bidi="ar-SY"/>
        </w:rPr>
        <w:t xml:space="preserve"> </w:t>
      </w:r>
      <w:r w:rsidR="00904E27">
        <w:rPr>
          <w:rFonts w:cs="B Lotus" w:hint="cs"/>
          <w:rtl/>
          <w:lang w:bidi="ar-SY"/>
        </w:rPr>
        <w:t>ک</w:t>
      </w:r>
      <w:r w:rsidRPr="001F7AFE">
        <w:rPr>
          <w:rFonts w:cs="B Lotus" w:hint="cs"/>
          <w:rtl/>
          <w:lang w:bidi="ar-SY"/>
        </w:rPr>
        <w:t>ه خود را ب</w:t>
      </w:r>
      <w:r w:rsidR="00D34CE7">
        <w:rPr>
          <w:rFonts w:cs="B Lotus" w:hint="cs"/>
          <w:rtl/>
          <w:lang w:bidi="ar-SY"/>
        </w:rPr>
        <w:t xml:space="preserve">ه </w:t>
      </w:r>
      <w:r w:rsidRPr="001F7AFE">
        <w:rPr>
          <w:rFonts w:cs="B Lotus" w:hint="cs"/>
          <w:rtl/>
          <w:lang w:bidi="ar-SY"/>
        </w:rPr>
        <w:t>غ</w:t>
      </w:r>
      <w:r w:rsidR="00904E27">
        <w:rPr>
          <w:rFonts w:cs="B Lotus" w:hint="cs"/>
          <w:rtl/>
          <w:lang w:bidi="ar-SY"/>
        </w:rPr>
        <w:t>ی</w:t>
      </w:r>
      <w:r w:rsidRPr="001F7AFE">
        <w:rPr>
          <w:rFonts w:cs="B Lotus" w:hint="cs"/>
          <w:rtl/>
          <w:lang w:bidi="ar-SY"/>
        </w:rPr>
        <w:t xml:space="preserve">ر </w:t>
      </w:r>
      <w:r w:rsidRPr="001F7AFE">
        <w:rPr>
          <w:rFonts w:cs="B Lotus" w:hint="eastAsia"/>
          <w:rtl/>
          <w:lang w:bidi="ar-SY"/>
        </w:rPr>
        <w:t>پ</w:t>
      </w:r>
      <w:r w:rsidRPr="001F7AFE">
        <w:rPr>
          <w:rFonts w:cs="B Lotus" w:hint="cs"/>
          <w:rtl/>
          <w:lang w:bidi="ar-SY"/>
        </w:rPr>
        <w:t>در خود نسبت دهد</w:t>
      </w:r>
      <w:r w:rsidR="00D34CE7">
        <w:rPr>
          <w:rFonts w:cs="B Lotus" w:hint="cs"/>
          <w:rtl/>
          <w:lang w:bidi="ar-SY"/>
        </w:rPr>
        <w:t>،</w:t>
      </w:r>
      <w:r w:rsidRPr="001F7AFE">
        <w:rPr>
          <w:rFonts w:cs="B Lotus" w:hint="cs"/>
          <w:rtl/>
          <w:lang w:bidi="ar-SY"/>
        </w:rPr>
        <w:t xml:space="preserve"> </w:t>
      </w:r>
      <w:r w:rsidR="00904E27">
        <w:rPr>
          <w:rFonts w:cs="B Lotus" w:hint="cs"/>
          <w:rtl/>
          <w:lang w:bidi="ar-SY"/>
        </w:rPr>
        <w:t>ی</w:t>
      </w:r>
      <w:r w:rsidRPr="001F7AFE">
        <w:rPr>
          <w:rFonts w:cs="B Lotus" w:hint="cs"/>
          <w:rtl/>
          <w:lang w:bidi="ar-SY"/>
        </w:rPr>
        <w:t xml:space="preserve">ا </w:t>
      </w:r>
      <w:r w:rsidR="00D34CE7">
        <w:rPr>
          <w:rFonts w:cs="B Lotus" w:hint="cs"/>
          <w:rtl/>
          <w:lang w:bidi="ar-SY"/>
        </w:rPr>
        <w:t>[</w:t>
      </w:r>
      <w:r w:rsidRPr="001F7AFE">
        <w:rPr>
          <w:rFonts w:cs="B Lotus" w:hint="cs"/>
          <w:rtl/>
          <w:lang w:bidi="ar-SY"/>
        </w:rPr>
        <w:t>عبد آزادشده‌ا</w:t>
      </w:r>
      <w:r w:rsidR="00904E27">
        <w:rPr>
          <w:rFonts w:cs="B Lotus" w:hint="cs"/>
          <w:rtl/>
          <w:lang w:bidi="ar-SY"/>
        </w:rPr>
        <w:t>ی</w:t>
      </w:r>
      <w:r w:rsidR="00D34CE7">
        <w:rPr>
          <w:rFonts w:cs="B Lotus" w:hint="cs"/>
          <w:rtl/>
          <w:lang w:bidi="ar-SY"/>
        </w:rPr>
        <w:t>]</w:t>
      </w:r>
      <w:r w:rsidRPr="001F7AFE">
        <w:rPr>
          <w:rFonts w:cs="B Lotus" w:hint="cs"/>
          <w:rtl/>
          <w:lang w:bidi="ar-SY"/>
        </w:rPr>
        <w:t xml:space="preserve"> خود را ب</w:t>
      </w:r>
      <w:r w:rsidR="00D34CE7">
        <w:rPr>
          <w:rFonts w:cs="B Lotus" w:hint="cs"/>
          <w:rtl/>
          <w:lang w:bidi="ar-SY"/>
        </w:rPr>
        <w:t xml:space="preserve">ه </w:t>
      </w:r>
      <w:r w:rsidRPr="001F7AFE">
        <w:rPr>
          <w:rFonts w:cs="B Lotus" w:hint="cs"/>
          <w:rtl/>
          <w:lang w:bidi="ar-SY"/>
        </w:rPr>
        <w:t>غ</w:t>
      </w:r>
      <w:r w:rsidR="00904E27">
        <w:rPr>
          <w:rFonts w:cs="B Lotus" w:hint="cs"/>
          <w:rtl/>
          <w:lang w:bidi="ar-SY"/>
        </w:rPr>
        <w:t>ی</w:t>
      </w:r>
      <w:r w:rsidRPr="001F7AFE">
        <w:rPr>
          <w:rFonts w:cs="B Lotus" w:hint="cs"/>
          <w:rtl/>
          <w:lang w:bidi="ar-SY"/>
        </w:rPr>
        <w:t>ر مول</w:t>
      </w:r>
      <w:r w:rsidR="00904E27">
        <w:rPr>
          <w:rFonts w:cs="B Lotus" w:hint="cs"/>
          <w:rtl/>
          <w:lang w:bidi="ar-SY"/>
        </w:rPr>
        <w:t>ی</w:t>
      </w:r>
      <w:r w:rsidRPr="001F7AFE">
        <w:rPr>
          <w:rFonts w:cs="B Lotus" w:hint="cs"/>
          <w:rtl/>
          <w:lang w:bidi="ar-SY"/>
        </w:rPr>
        <w:t xml:space="preserve"> و آزاد</w:t>
      </w:r>
      <w:r w:rsidR="00904E27">
        <w:rPr>
          <w:rFonts w:cs="B Lotus" w:hint="cs"/>
          <w:rtl/>
          <w:lang w:bidi="ar-SY"/>
        </w:rPr>
        <w:t>ک</w:t>
      </w:r>
      <w:r w:rsidRPr="001F7AFE">
        <w:rPr>
          <w:rFonts w:cs="B Lotus" w:hint="cs"/>
          <w:rtl/>
          <w:lang w:bidi="ar-SY"/>
        </w:rPr>
        <w:t xml:space="preserve">نندة خود منسوب </w:t>
      </w:r>
      <w:r w:rsidR="00904E27">
        <w:rPr>
          <w:rFonts w:cs="B Lotus" w:hint="cs"/>
          <w:rtl/>
          <w:lang w:bidi="ar-SY"/>
        </w:rPr>
        <w:t>ک</w:t>
      </w:r>
      <w:r w:rsidRPr="001F7AFE">
        <w:rPr>
          <w:rFonts w:cs="B Lotus" w:hint="cs"/>
          <w:rtl/>
          <w:lang w:bidi="ar-SY"/>
        </w:rPr>
        <w:t>ند</w:t>
      </w:r>
      <w:r w:rsidR="00D34CE7">
        <w:rPr>
          <w:rFonts w:cs="B Lotus" w:hint="cs"/>
          <w:rtl/>
          <w:lang w:bidi="ar-SY"/>
        </w:rPr>
        <w:t>،</w:t>
      </w:r>
      <w:r w:rsidRPr="001F7AFE">
        <w:rPr>
          <w:rFonts w:cs="B Lotus" w:hint="cs"/>
          <w:rtl/>
          <w:lang w:bidi="ar-SY"/>
        </w:rPr>
        <w:t xml:space="preserve"> بر او لعنت خدا و فرشت</w:t>
      </w:r>
      <w:r w:rsidRPr="001F7AFE">
        <w:rPr>
          <w:rFonts w:cs="B Lotus" w:hint="eastAsia"/>
          <w:rtl/>
          <w:lang w:bidi="ar-SY"/>
        </w:rPr>
        <w:t>گ</w:t>
      </w:r>
      <w:r w:rsidRPr="001F7AFE">
        <w:rPr>
          <w:rFonts w:cs="B Lotus" w:hint="cs"/>
          <w:rtl/>
          <w:lang w:bidi="ar-SY"/>
        </w:rPr>
        <w:t>ان و همة مردم باد</w:t>
      </w:r>
      <w:r w:rsidR="00D34CE7">
        <w:rPr>
          <w:rFonts w:cs="B Lotus" w:hint="cs"/>
          <w:rtl/>
          <w:lang w:bidi="ar-SY"/>
        </w:rPr>
        <w:t>.</w:t>
      </w:r>
      <w:r w:rsidRPr="001F7AFE">
        <w:rPr>
          <w:rFonts w:cs="B Lotus" w:hint="cs"/>
          <w:rtl/>
          <w:lang w:bidi="ar-SY"/>
        </w:rPr>
        <w:t xml:space="preserve"> و خدا از او ه</w:t>
      </w:r>
      <w:r w:rsidR="00904E27">
        <w:rPr>
          <w:rFonts w:cs="B Lotus" w:hint="cs"/>
          <w:rtl/>
          <w:lang w:bidi="ar-SY"/>
        </w:rPr>
        <w:t>ی</w:t>
      </w:r>
      <w:r w:rsidRPr="001F7AFE">
        <w:rPr>
          <w:rFonts w:cs="B Lotus" w:hint="eastAsia"/>
          <w:rtl/>
          <w:lang w:bidi="ar-SY"/>
        </w:rPr>
        <w:t>چ</w:t>
      </w:r>
      <w:r w:rsidRPr="001F7AFE">
        <w:rPr>
          <w:rFonts w:cs="B Lotus" w:hint="cs"/>
          <w:rtl/>
          <w:lang w:bidi="ar-SY"/>
        </w:rPr>
        <w:t xml:space="preserve"> امر</w:t>
      </w:r>
      <w:r w:rsidR="00904E27">
        <w:rPr>
          <w:rFonts w:cs="B Lotus" w:hint="cs"/>
          <w:rtl/>
          <w:lang w:bidi="ar-SY"/>
        </w:rPr>
        <w:t>ی</w:t>
      </w:r>
      <w:r w:rsidR="00D34CE7">
        <w:rPr>
          <w:rFonts w:cs="B Lotus" w:hint="cs"/>
          <w:rtl/>
          <w:lang w:bidi="ar-SY"/>
        </w:rPr>
        <w:t xml:space="preserve"> </w:t>
      </w:r>
      <w:r w:rsidR="00904E27">
        <w:rPr>
          <w:rFonts w:cs="B Lotus" w:hint="cs"/>
          <w:rtl/>
          <w:lang w:bidi="ar-SY"/>
        </w:rPr>
        <w:t>ک</w:t>
      </w:r>
      <w:r w:rsidR="00D34CE7">
        <w:rPr>
          <w:rFonts w:cs="B Lotus" w:hint="cs"/>
          <w:rtl/>
          <w:lang w:bidi="ar-SY"/>
        </w:rPr>
        <w:t>ه عذاب را از او رد</w:t>
      </w:r>
      <w:r w:rsidRPr="001F7AFE">
        <w:rPr>
          <w:rFonts w:cs="B Lotus" w:hint="cs"/>
          <w:rtl/>
          <w:lang w:bidi="ar-SY"/>
        </w:rPr>
        <w:t xml:space="preserve"> </w:t>
      </w:r>
      <w:r w:rsidR="00904E27">
        <w:rPr>
          <w:rFonts w:cs="B Lotus" w:hint="cs"/>
          <w:rtl/>
          <w:lang w:bidi="ar-SY"/>
        </w:rPr>
        <w:t>ک</w:t>
      </w:r>
      <w:r w:rsidRPr="001F7AFE">
        <w:rPr>
          <w:rFonts w:cs="B Lotus" w:hint="cs"/>
          <w:rtl/>
          <w:lang w:bidi="ar-SY"/>
        </w:rPr>
        <w:t>ند و ه</w:t>
      </w:r>
      <w:r w:rsidR="00904E27">
        <w:rPr>
          <w:rFonts w:cs="B Lotus" w:hint="cs"/>
          <w:rtl/>
          <w:lang w:bidi="ar-SY"/>
        </w:rPr>
        <w:t>ی</w:t>
      </w:r>
      <w:r w:rsidRPr="001F7AFE">
        <w:rPr>
          <w:rFonts w:cs="B Lotus" w:hint="eastAsia"/>
          <w:rtl/>
          <w:lang w:bidi="ar-SY"/>
        </w:rPr>
        <w:t>چ</w:t>
      </w:r>
      <w:r w:rsidRPr="001F7AFE">
        <w:rPr>
          <w:rFonts w:cs="B Lotus" w:hint="cs"/>
          <w:rtl/>
          <w:lang w:bidi="ar-SY"/>
        </w:rPr>
        <w:t xml:space="preserve"> فدا</w:t>
      </w:r>
      <w:r w:rsidR="00D34CE7">
        <w:rPr>
          <w:rFonts w:cs="B Lotus" w:hint="cs"/>
          <w:rtl/>
          <w:lang w:bidi="ar-SY"/>
        </w:rPr>
        <w:t>ی</w:t>
      </w:r>
      <w:r w:rsidR="00904E27">
        <w:rPr>
          <w:rFonts w:cs="B Lotus" w:hint="cs"/>
          <w:rtl/>
          <w:lang w:bidi="ar-SY"/>
        </w:rPr>
        <w:t>ی</w:t>
      </w:r>
      <w:r w:rsidRPr="001F7AFE">
        <w:rPr>
          <w:rFonts w:cs="B Lotus" w:hint="cs"/>
          <w:rtl/>
          <w:lang w:bidi="ar-SY"/>
        </w:rPr>
        <w:t xml:space="preserve"> ن</w:t>
      </w:r>
      <w:r w:rsidRPr="001F7AFE">
        <w:rPr>
          <w:rFonts w:cs="B Lotus" w:hint="eastAsia"/>
          <w:rtl/>
          <w:lang w:bidi="ar-SY"/>
        </w:rPr>
        <w:t>پ</w:t>
      </w:r>
      <w:r w:rsidRPr="001F7AFE">
        <w:rPr>
          <w:rFonts w:cs="B Lotus" w:hint="cs"/>
          <w:rtl/>
          <w:lang w:bidi="ar-SY"/>
        </w:rPr>
        <w:t>ذ</w:t>
      </w:r>
      <w:r w:rsidR="00904E27">
        <w:rPr>
          <w:rFonts w:cs="B Lotus" w:hint="cs"/>
          <w:rtl/>
          <w:lang w:bidi="ar-SY"/>
        </w:rPr>
        <w:t>ی</w:t>
      </w:r>
      <w:r w:rsidRPr="001F7AFE">
        <w:rPr>
          <w:rFonts w:cs="B Lotus" w:hint="cs"/>
          <w:rtl/>
          <w:lang w:bidi="ar-SY"/>
        </w:rPr>
        <w:t xml:space="preserve">رد </w:t>
      </w:r>
      <w:r w:rsidR="00D34CE7">
        <w:rPr>
          <w:rFonts w:cs="B Lotus" w:hint="cs"/>
          <w:rtl/>
          <w:lang w:bidi="ar-SY"/>
        </w:rPr>
        <w:t>[</w:t>
      </w:r>
      <w:r w:rsidR="00904E27">
        <w:rPr>
          <w:rFonts w:cs="B Lotus" w:hint="cs"/>
          <w:rtl/>
          <w:lang w:bidi="ar-SY"/>
        </w:rPr>
        <w:t>ی</w:t>
      </w:r>
      <w:r w:rsidRPr="001F7AFE">
        <w:rPr>
          <w:rFonts w:cs="B Lotus" w:hint="cs"/>
          <w:rtl/>
          <w:lang w:bidi="ar-SY"/>
        </w:rPr>
        <w:t>ا ا</w:t>
      </w:r>
      <w:r w:rsidR="00904E27">
        <w:rPr>
          <w:rFonts w:cs="B Lotus" w:hint="cs"/>
          <w:rtl/>
          <w:lang w:bidi="ar-SY"/>
        </w:rPr>
        <w:t>ی</w:t>
      </w:r>
      <w:r w:rsidRPr="001F7AFE">
        <w:rPr>
          <w:rFonts w:cs="B Lotus" w:hint="cs"/>
          <w:rtl/>
          <w:lang w:bidi="ar-SY"/>
        </w:rPr>
        <w:t>ن</w:t>
      </w:r>
      <w:r w:rsidR="00D34CE7">
        <w:rPr>
          <w:rFonts w:cs="B Lotus" w:hint="cs"/>
          <w:rtl/>
          <w:lang w:bidi="ar-SY"/>
        </w:rPr>
        <w:t>ک</w:t>
      </w:r>
      <w:r w:rsidRPr="001F7AFE">
        <w:rPr>
          <w:rFonts w:cs="B Lotus" w:hint="cs"/>
          <w:rtl/>
          <w:lang w:bidi="ar-SY"/>
        </w:rPr>
        <w:t>ه</w:t>
      </w:r>
      <w:r w:rsidR="00D34CE7">
        <w:rPr>
          <w:rFonts w:cs="B Lotus" w:hint="cs"/>
          <w:rtl/>
          <w:lang w:bidi="ar-SY"/>
        </w:rPr>
        <w:t>:</w:t>
      </w:r>
      <w:r w:rsidRPr="001F7AFE">
        <w:rPr>
          <w:rFonts w:cs="B Lotus" w:hint="cs"/>
          <w:rtl/>
          <w:lang w:bidi="ar-SY"/>
        </w:rPr>
        <w:t xml:space="preserve"> ه</w:t>
      </w:r>
      <w:r w:rsidR="00904E27">
        <w:rPr>
          <w:rFonts w:cs="B Lotus" w:hint="cs"/>
          <w:rtl/>
          <w:lang w:bidi="ar-SY"/>
        </w:rPr>
        <w:t>ی</w:t>
      </w:r>
      <w:r w:rsidRPr="001F7AFE">
        <w:rPr>
          <w:rFonts w:cs="B Lotus" w:hint="eastAsia"/>
          <w:rtl/>
          <w:lang w:bidi="ar-SY"/>
        </w:rPr>
        <w:t>چ</w:t>
      </w:r>
      <w:r w:rsidR="00D34CE7">
        <w:rPr>
          <w:rFonts w:cs="B Lotus" w:hint="cs"/>
          <w:rtl/>
          <w:lang w:bidi="ar-SY"/>
        </w:rPr>
        <w:t xml:space="preserve"> عمل مستح</w:t>
      </w:r>
      <w:r w:rsidRPr="001F7AFE">
        <w:rPr>
          <w:rFonts w:cs="B Lotus" w:hint="cs"/>
          <w:rtl/>
          <w:lang w:bidi="ar-SY"/>
        </w:rPr>
        <w:t>ب و فر</w:t>
      </w:r>
      <w:r w:rsidR="00904E27">
        <w:rPr>
          <w:rFonts w:cs="B Lotus" w:hint="cs"/>
          <w:rtl/>
          <w:lang w:bidi="ar-SY"/>
        </w:rPr>
        <w:t>ی</w:t>
      </w:r>
      <w:r w:rsidRPr="001F7AFE">
        <w:rPr>
          <w:rFonts w:cs="B Lotus" w:hint="cs"/>
          <w:rtl/>
          <w:lang w:bidi="ar-SY"/>
        </w:rPr>
        <w:t>ضه‌ا</w:t>
      </w:r>
      <w:r w:rsidR="00904E27">
        <w:rPr>
          <w:rFonts w:cs="B Lotus" w:hint="cs"/>
          <w:rtl/>
          <w:lang w:bidi="ar-SY"/>
        </w:rPr>
        <w:t>ی</w:t>
      </w:r>
      <w:r w:rsidRPr="001F7AFE">
        <w:rPr>
          <w:rFonts w:cs="B Lotus" w:hint="cs"/>
          <w:rtl/>
          <w:lang w:bidi="ar-SY"/>
        </w:rPr>
        <w:t xml:space="preserve"> از او قبول ن</w:t>
      </w:r>
      <w:r w:rsidR="00904E27">
        <w:rPr>
          <w:rFonts w:cs="B Lotus" w:hint="cs"/>
          <w:rtl/>
          <w:lang w:bidi="ar-SY"/>
        </w:rPr>
        <w:t>ک</w:t>
      </w:r>
      <w:r w:rsidRPr="001F7AFE">
        <w:rPr>
          <w:rFonts w:cs="B Lotus" w:hint="cs"/>
          <w:rtl/>
          <w:lang w:bidi="ar-SY"/>
        </w:rPr>
        <w:t>نند</w:t>
      </w:r>
      <w:r w:rsidR="00D34CE7">
        <w:rPr>
          <w:rFonts w:cs="B Lotus" w:hint="cs"/>
          <w:rtl/>
          <w:lang w:bidi="ar-SY"/>
        </w:rPr>
        <w:t>].</w:t>
      </w:r>
      <w:r w:rsidRPr="001F7AFE">
        <w:rPr>
          <w:rFonts w:cs="B Lotus" w:hint="cs"/>
          <w:rtl/>
          <w:lang w:bidi="ar-SY"/>
        </w:rPr>
        <w:t xml:space="preserve"> و سلام خدا و</w:t>
      </w:r>
      <w:r w:rsidR="00D34CE7">
        <w:rPr>
          <w:rFonts w:cs="B Lotus" w:hint="cs"/>
          <w:rtl/>
          <w:lang w:bidi="ar-SY"/>
        </w:rPr>
        <w:t xml:space="preserve"> </w:t>
      </w:r>
      <w:r w:rsidRPr="001F7AFE">
        <w:rPr>
          <w:rFonts w:cs="B Lotus" w:hint="cs"/>
          <w:rtl/>
          <w:lang w:bidi="ar-SY"/>
        </w:rPr>
        <w:t>رحمت او و بر</w:t>
      </w:r>
      <w:r w:rsidR="00904E27">
        <w:rPr>
          <w:rFonts w:cs="B Lotus" w:hint="cs"/>
          <w:rtl/>
          <w:lang w:bidi="ar-SY"/>
        </w:rPr>
        <w:t>ک</w:t>
      </w:r>
      <w:r w:rsidRPr="001F7AFE">
        <w:rPr>
          <w:rFonts w:cs="B Lotus" w:hint="cs"/>
          <w:rtl/>
          <w:lang w:bidi="ar-SY"/>
        </w:rPr>
        <w:t>ات او بر شما باد.</w:t>
      </w:r>
    </w:p>
    <w:p w:rsidR="00586751" w:rsidRPr="001F7AFE" w:rsidRDefault="00586751" w:rsidP="0058792A">
      <w:pPr>
        <w:widowControl w:val="0"/>
        <w:ind w:firstLine="284"/>
        <w:jc w:val="lowKashida"/>
        <w:rPr>
          <w:rFonts w:cs="B Lotus"/>
          <w:rtl/>
          <w:lang w:bidi="ar-SY"/>
        </w:rPr>
      </w:pPr>
    </w:p>
    <w:p w:rsidR="00586751" w:rsidRPr="001F7AFE" w:rsidRDefault="001973C9" w:rsidP="0058792A">
      <w:pPr>
        <w:widowControl w:val="0"/>
        <w:ind w:firstLine="284"/>
        <w:jc w:val="center"/>
        <w:rPr>
          <w:rFonts w:cs="B Lotus"/>
          <w:sz w:val="32"/>
          <w:szCs w:val="24"/>
          <w:rtl/>
        </w:rPr>
      </w:pPr>
      <w:r w:rsidRPr="001973C9">
        <w:rPr>
          <w:rFonts w:cs="B Lotus" w:hint="cs"/>
          <w:bCs/>
          <w:sz w:val="32"/>
          <w:szCs w:val="32"/>
          <w:rtl/>
        </w:rPr>
        <w:t>***</w:t>
      </w:r>
    </w:p>
    <w:p w:rsidR="00C87173" w:rsidRPr="001F7AFE" w:rsidRDefault="00C87173" w:rsidP="0058792A">
      <w:pPr>
        <w:pStyle w:val="Heading1"/>
        <w:keepNext w:val="0"/>
        <w:widowControl w:val="0"/>
        <w:spacing w:before="0" w:after="0"/>
        <w:ind w:firstLine="284"/>
        <w:jc w:val="lowKashida"/>
        <w:rPr>
          <w:rFonts w:cs="B Lotus"/>
          <w:sz w:val="28"/>
          <w:szCs w:val="28"/>
          <w:rtl/>
        </w:rPr>
        <w:sectPr w:rsidR="00C87173" w:rsidRPr="001F7AFE" w:rsidSect="00B806FB">
          <w:headerReference w:type="default" r:id="rId50"/>
          <w:footnotePr>
            <w:numRestart w:val="eachPage"/>
          </w:footnotePr>
          <w:endnotePr>
            <w:numFmt w:val="decimal"/>
            <w:numRestart w:val="eachSect"/>
          </w:endnotePr>
          <w:pgSz w:w="9356" w:h="13608" w:code="9"/>
          <w:pgMar w:top="936" w:right="936" w:bottom="936" w:left="936" w:header="851" w:footer="0" w:gutter="0"/>
          <w:cols w:space="708"/>
          <w:titlePg/>
          <w:bidi/>
          <w:rtlGutter/>
          <w:docGrid w:linePitch="381"/>
        </w:sectPr>
      </w:pPr>
    </w:p>
    <w:p w:rsidR="00586751" w:rsidRPr="001F7AFE" w:rsidRDefault="005F524F" w:rsidP="0058792A">
      <w:pPr>
        <w:pStyle w:val="a"/>
        <w:rPr>
          <w:rtl/>
        </w:rPr>
      </w:pPr>
      <w:bookmarkStart w:id="165" w:name="_Toc455458038"/>
      <w:r>
        <w:rPr>
          <w:rFonts w:hint="cs"/>
          <w:rtl/>
        </w:rPr>
        <w:lastRenderedPageBreak/>
        <w:t>کتابنامه</w:t>
      </w:r>
      <w:bookmarkEnd w:id="165"/>
    </w:p>
    <w:tbl>
      <w:tblPr>
        <w:bidiVisual/>
        <w:tblW w:w="0" w:type="auto"/>
        <w:tblBorders>
          <w:insideH w:val="dotted" w:sz="4" w:space="0" w:color="auto"/>
        </w:tblBorders>
        <w:tblLook w:val="04A0" w:firstRow="1" w:lastRow="0" w:firstColumn="1" w:lastColumn="0" w:noHBand="0" w:noVBand="1"/>
      </w:tblPr>
      <w:tblGrid>
        <w:gridCol w:w="3339"/>
        <w:gridCol w:w="4361"/>
      </w:tblGrid>
      <w:tr w:rsidR="00586751" w:rsidRPr="00324CAF" w:rsidTr="0080624F">
        <w:tc>
          <w:tcPr>
            <w:tcW w:w="3339"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قرآن مجيد</w:t>
            </w:r>
          </w:p>
        </w:tc>
        <w:tc>
          <w:tcPr>
            <w:tcW w:w="4361" w:type="dxa"/>
          </w:tcPr>
          <w:p w:rsidR="00586751" w:rsidRPr="00CE463E" w:rsidRDefault="00586751" w:rsidP="0058792A">
            <w:pPr>
              <w:widowControl w:val="0"/>
              <w:jc w:val="lowKashida"/>
              <w:rPr>
                <w:rFonts w:ascii="Lotus Linotype" w:hAnsi="Lotus Linotype" w:cs="Lotus Linotype"/>
                <w:sz w:val="26"/>
                <w:szCs w:val="26"/>
                <w:rtl/>
                <w:lang w:bidi="ar-SY"/>
              </w:rPr>
            </w:pPr>
          </w:p>
        </w:tc>
      </w:tr>
      <w:tr w:rsidR="00586751" w:rsidRPr="00324CAF" w:rsidTr="0080624F">
        <w:tc>
          <w:tcPr>
            <w:tcW w:w="3339"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تفسير تبيان</w:t>
            </w:r>
          </w:p>
        </w:tc>
        <w:tc>
          <w:tcPr>
            <w:tcW w:w="4361"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طوسي، أبو جعفر محمد بن حسن (460 هـ)</w:t>
            </w:r>
          </w:p>
        </w:tc>
      </w:tr>
      <w:tr w:rsidR="00586751" w:rsidRPr="00324CAF" w:rsidTr="0080624F">
        <w:tc>
          <w:tcPr>
            <w:tcW w:w="3339"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تفسير مجمع البيان</w:t>
            </w:r>
          </w:p>
        </w:tc>
        <w:tc>
          <w:tcPr>
            <w:tcW w:w="4361"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طبرسي، فضل بن حسن (548هـ)</w:t>
            </w:r>
          </w:p>
        </w:tc>
      </w:tr>
      <w:tr w:rsidR="00586751" w:rsidRPr="00324CAF" w:rsidTr="0080624F">
        <w:tc>
          <w:tcPr>
            <w:tcW w:w="3339"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تفسير طبري</w:t>
            </w:r>
          </w:p>
        </w:tc>
        <w:tc>
          <w:tcPr>
            <w:tcW w:w="4361"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طبري، ابو جعفر محمد بن جرير (310هـ)</w:t>
            </w:r>
          </w:p>
        </w:tc>
      </w:tr>
      <w:tr w:rsidR="00586751" w:rsidRPr="00324CAF" w:rsidTr="0080624F">
        <w:tc>
          <w:tcPr>
            <w:tcW w:w="3339"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تفسير صافي</w:t>
            </w:r>
          </w:p>
        </w:tc>
        <w:tc>
          <w:tcPr>
            <w:tcW w:w="4361"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ملا محسن فيض كاشاني (1091هـ)</w:t>
            </w:r>
          </w:p>
        </w:tc>
      </w:tr>
      <w:tr w:rsidR="00586751" w:rsidRPr="00324CAF" w:rsidTr="0080624F">
        <w:tc>
          <w:tcPr>
            <w:tcW w:w="3339"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تفسير منار</w:t>
            </w:r>
          </w:p>
        </w:tc>
        <w:tc>
          <w:tcPr>
            <w:tcW w:w="4361"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سيد محمد رشيد رضا (1354هـ)</w:t>
            </w:r>
          </w:p>
        </w:tc>
      </w:tr>
      <w:tr w:rsidR="00586751" w:rsidRPr="00324CAF" w:rsidTr="0080624F">
        <w:tc>
          <w:tcPr>
            <w:tcW w:w="3339"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تفسير قرآن عظيم</w:t>
            </w:r>
          </w:p>
        </w:tc>
        <w:tc>
          <w:tcPr>
            <w:tcW w:w="4361"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ابن كثير، أبو الفداء إسماعيل دمشقي (774 هـ)</w:t>
            </w:r>
          </w:p>
        </w:tc>
      </w:tr>
      <w:tr w:rsidR="00586751" w:rsidRPr="00324CAF" w:rsidTr="0080624F">
        <w:tc>
          <w:tcPr>
            <w:tcW w:w="3339"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تفسير كاشفي</w:t>
            </w:r>
          </w:p>
        </w:tc>
        <w:tc>
          <w:tcPr>
            <w:tcW w:w="4361"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مولى حسين بن على واعظ كاشفى (910هـ)</w:t>
            </w:r>
          </w:p>
        </w:tc>
      </w:tr>
      <w:tr w:rsidR="00586751" w:rsidRPr="00324CAF" w:rsidTr="0080624F">
        <w:tc>
          <w:tcPr>
            <w:tcW w:w="3339"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تفسير مفاتيح الغيب</w:t>
            </w:r>
          </w:p>
        </w:tc>
        <w:tc>
          <w:tcPr>
            <w:tcW w:w="4361"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فخر الدين رازي (606هـ)</w:t>
            </w:r>
          </w:p>
        </w:tc>
      </w:tr>
      <w:tr w:rsidR="00586751" w:rsidRPr="00324CAF" w:rsidTr="0080624F">
        <w:tc>
          <w:tcPr>
            <w:tcW w:w="3339"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تفسير</w:t>
            </w:r>
          </w:p>
        </w:tc>
        <w:tc>
          <w:tcPr>
            <w:tcW w:w="4361"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صدر متألهين (صدر الدين شيرازي) (1050هـ)</w:t>
            </w:r>
          </w:p>
        </w:tc>
      </w:tr>
      <w:tr w:rsidR="00586751" w:rsidRPr="00324CAF" w:rsidTr="0080624F">
        <w:tc>
          <w:tcPr>
            <w:tcW w:w="3339"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الإتقان في علوم القرآن</w:t>
            </w:r>
          </w:p>
        </w:tc>
        <w:tc>
          <w:tcPr>
            <w:tcW w:w="4361"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سيوطي، جلال الدين (911هـ)</w:t>
            </w:r>
          </w:p>
        </w:tc>
      </w:tr>
      <w:tr w:rsidR="00586751" w:rsidRPr="00324CAF" w:rsidTr="0080624F">
        <w:tc>
          <w:tcPr>
            <w:tcW w:w="3339" w:type="dxa"/>
          </w:tcPr>
          <w:p w:rsidR="00586751" w:rsidRPr="0080624F" w:rsidRDefault="00586751" w:rsidP="0058792A">
            <w:pPr>
              <w:widowControl w:val="0"/>
              <w:jc w:val="lowKashida"/>
              <w:rPr>
                <w:rFonts w:ascii="Lotus Linotype" w:hAnsi="Lotus Linotype" w:cs="Lotus Linotype"/>
                <w:spacing w:val="-5"/>
                <w:sz w:val="26"/>
                <w:szCs w:val="26"/>
                <w:rtl/>
                <w:lang w:bidi="ar-SY"/>
              </w:rPr>
            </w:pPr>
            <w:r w:rsidRPr="0080624F">
              <w:rPr>
                <w:rFonts w:ascii="Lotus Linotype" w:hAnsi="Lotus Linotype" w:cs="Lotus Linotype"/>
                <w:spacing w:val="-5"/>
                <w:sz w:val="26"/>
                <w:szCs w:val="26"/>
                <w:rtl/>
                <w:lang w:bidi="ar-SY"/>
              </w:rPr>
              <w:t>الاعتبار في بيان الناسخ والمنسوخ من الآثار</w:t>
            </w:r>
          </w:p>
        </w:tc>
        <w:tc>
          <w:tcPr>
            <w:tcW w:w="4361"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حازمي محمد بن موسى (584هـ)</w:t>
            </w:r>
          </w:p>
        </w:tc>
      </w:tr>
      <w:tr w:rsidR="00586751" w:rsidRPr="00324CAF" w:rsidTr="0080624F">
        <w:tc>
          <w:tcPr>
            <w:tcW w:w="3339"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كافي</w:t>
            </w:r>
          </w:p>
        </w:tc>
        <w:tc>
          <w:tcPr>
            <w:tcW w:w="4361"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كُلَيْنِي محمد بن يعقوب رازي (329هـ)</w:t>
            </w:r>
          </w:p>
        </w:tc>
      </w:tr>
      <w:tr w:rsidR="00586751" w:rsidRPr="00324CAF" w:rsidTr="0080624F">
        <w:tc>
          <w:tcPr>
            <w:tcW w:w="3339"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وافي</w:t>
            </w:r>
          </w:p>
        </w:tc>
        <w:tc>
          <w:tcPr>
            <w:tcW w:w="4361"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ملا محسن فيض كاشاني (1091هـ)</w:t>
            </w:r>
          </w:p>
        </w:tc>
      </w:tr>
      <w:tr w:rsidR="00586751" w:rsidRPr="00324CAF" w:rsidTr="0080624F">
        <w:tc>
          <w:tcPr>
            <w:tcW w:w="3339"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الإحكام في أصول الأحكام</w:t>
            </w:r>
          </w:p>
        </w:tc>
        <w:tc>
          <w:tcPr>
            <w:tcW w:w="4361"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آمدي، سيف الدين ابو الحسن علي (631هـ)</w:t>
            </w:r>
          </w:p>
        </w:tc>
      </w:tr>
      <w:tr w:rsidR="00586751" w:rsidRPr="00324CAF" w:rsidTr="0080624F">
        <w:tc>
          <w:tcPr>
            <w:tcW w:w="3339"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الموافقات في أصول الأحكام</w:t>
            </w:r>
          </w:p>
        </w:tc>
        <w:tc>
          <w:tcPr>
            <w:tcW w:w="4361"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شاطبي، أبو اسحق إبراهيم بن موسى (790هـ)</w:t>
            </w:r>
          </w:p>
        </w:tc>
      </w:tr>
      <w:tr w:rsidR="00586751" w:rsidRPr="00324CAF" w:rsidTr="0080624F">
        <w:tc>
          <w:tcPr>
            <w:tcW w:w="3339"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احياء علوم الدين</w:t>
            </w:r>
          </w:p>
        </w:tc>
        <w:tc>
          <w:tcPr>
            <w:tcW w:w="4361"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غزالي، أبو حامد محمد بن محمد طوسي (505هـ)</w:t>
            </w:r>
          </w:p>
        </w:tc>
      </w:tr>
      <w:tr w:rsidR="00586751" w:rsidRPr="00324CAF" w:rsidTr="0080624F">
        <w:tc>
          <w:tcPr>
            <w:tcW w:w="3339"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جواهر القرآن</w:t>
            </w:r>
          </w:p>
        </w:tc>
        <w:tc>
          <w:tcPr>
            <w:tcW w:w="4361"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غزالي =</w:t>
            </w:r>
          </w:p>
        </w:tc>
      </w:tr>
      <w:tr w:rsidR="00586751" w:rsidRPr="00324CAF" w:rsidTr="0080624F">
        <w:tc>
          <w:tcPr>
            <w:tcW w:w="3339"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lastRenderedPageBreak/>
              <w:t>فضائح الباطنية</w:t>
            </w:r>
          </w:p>
        </w:tc>
        <w:tc>
          <w:tcPr>
            <w:tcW w:w="4361"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 xml:space="preserve">غزالي </w:t>
            </w:r>
          </w:p>
        </w:tc>
      </w:tr>
      <w:tr w:rsidR="00586751" w:rsidRPr="00324CAF" w:rsidTr="0080624F">
        <w:tc>
          <w:tcPr>
            <w:tcW w:w="3339"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 xml:space="preserve">الاعتقادات في دين الإمامية </w:t>
            </w:r>
          </w:p>
        </w:tc>
        <w:tc>
          <w:tcPr>
            <w:tcW w:w="4361"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شيخ صدوق، محمد بن علي بن بابويه قمي (381هـ)</w:t>
            </w:r>
          </w:p>
        </w:tc>
      </w:tr>
      <w:tr w:rsidR="00586751" w:rsidRPr="00324CAF" w:rsidTr="0080624F">
        <w:tc>
          <w:tcPr>
            <w:tcW w:w="3339"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فصل خطاب</w:t>
            </w:r>
          </w:p>
        </w:tc>
        <w:tc>
          <w:tcPr>
            <w:tcW w:w="4361"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شيخ مفيد، محمّد بن النعمان عكبري (413هـ)</w:t>
            </w:r>
          </w:p>
        </w:tc>
      </w:tr>
      <w:tr w:rsidR="00586751" w:rsidRPr="00324CAF" w:rsidTr="0080624F">
        <w:tc>
          <w:tcPr>
            <w:tcW w:w="3339"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تذكرة الفقهاء</w:t>
            </w:r>
          </w:p>
        </w:tc>
        <w:tc>
          <w:tcPr>
            <w:tcW w:w="4361"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علامة حلي، حسن بن يوسف بن مطهّر (726هـ)</w:t>
            </w:r>
          </w:p>
        </w:tc>
      </w:tr>
      <w:tr w:rsidR="00586751" w:rsidRPr="00324CAF" w:rsidTr="0080624F">
        <w:tc>
          <w:tcPr>
            <w:tcW w:w="3339"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كشف الغطاء</w:t>
            </w:r>
          </w:p>
        </w:tc>
        <w:tc>
          <w:tcPr>
            <w:tcW w:w="4361"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شيخ جعفر كبير كاشف الغطاء نجفي (1228هـ.)</w:t>
            </w:r>
          </w:p>
        </w:tc>
      </w:tr>
      <w:tr w:rsidR="00586751" w:rsidRPr="00324CAF" w:rsidTr="0080624F">
        <w:tc>
          <w:tcPr>
            <w:tcW w:w="3339"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شرح زبدة</w:t>
            </w:r>
          </w:p>
        </w:tc>
        <w:tc>
          <w:tcPr>
            <w:tcW w:w="4361"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فاضل جواد كاظمي (1065هـ)</w:t>
            </w:r>
          </w:p>
        </w:tc>
      </w:tr>
      <w:tr w:rsidR="00586751" w:rsidRPr="00324CAF" w:rsidTr="0080624F">
        <w:tc>
          <w:tcPr>
            <w:tcW w:w="3339"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لؤلؤة البحرين</w:t>
            </w:r>
          </w:p>
        </w:tc>
        <w:tc>
          <w:tcPr>
            <w:tcW w:w="4361"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شيخ يوسف بن احمد بحراني (1186هـ)</w:t>
            </w:r>
          </w:p>
        </w:tc>
      </w:tr>
      <w:tr w:rsidR="00586751" w:rsidRPr="00324CAF" w:rsidTr="0080624F">
        <w:tc>
          <w:tcPr>
            <w:tcW w:w="3339"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مصائب النواصب</w:t>
            </w:r>
          </w:p>
        </w:tc>
        <w:tc>
          <w:tcPr>
            <w:tcW w:w="4361"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قاضي نور الله شوشتري (1019هـ)</w:t>
            </w:r>
          </w:p>
        </w:tc>
      </w:tr>
      <w:tr w:rsidR="00586751" w:rsidRPr="00324CAF" w:rsidTr="0080624F">
        <w:tc>
          <w:tcPr>
            <w:tcW w:w="3339"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شرح وافية</w:t>
            </w:r>
          </w:p>
        </w:tc>
        <w:tc>
          <w:tcPr>
            <w:tcW w:w="4361"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محقق بغدادي، سيد محسن بن حسن (1227هـ)</w:t>
            </w:r>
          </w:p>
        </w:tc>
      </w:tr>
      <w:tr w:rsidR="00586751" w:rsidRPr="00324CAF" w:rsidTr="0080624F">
        <w:tc>
          <w:tcPr>
            <w:tcW w:w="3339"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ملل و نحل</w:t>
            </w:r>
          </w:p>
        </w:tc>
        <w:tc>
          <w:tcPr>
            <w:tcW w:w="4361"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شهرستاني، محمد بن عبد الكريم (548هـ)</w:t>
            </w:r>
          </w:p>
        </w:tc>
      </w:tr>
      <w:tr w:rsidR="00586751" w:rsidRPr="00324CAF" w:rsidTr="0080624F">
        <w:tc>
          <w:tcPr>
            <w:tcW w:w="3339"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الفِصل في الملل والأهواء والنِّحَل</w:t>
            </w:r>
          </w:p>
        </w:tc>
        <w:tc>
          <w:tcPr>
            <w:tcW w:w="4361"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ابن حزم ظاهري، علي بن أحمد (456هـ)</w:t>
            </w:r>
          </w:p>
        </w:tc>
      </w:tr>
      <w:tr w:rsidR="00586751" w:rsidRPr="00324CAF" w:rsidTr="0080624F">
        <w:tc>
          <w:tcPr>
            <w:tcW w:w="3339"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شواهد ربوبية</w:t>
            </w:r>
          </w:p>
        </w:tc>
        <w:tc>
          <w:tcPr>
            <w:tcW w:w="4361"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صدر متألهين شيرازي (1050هـ)</w:t>
            </w:r>
          </w:p>
        </w:tc>
      </w:tr>
      <w:tr w:rsidR="00586751" w:rsidRPr="00324CAF" w:rsidTr="0080624F">
        <w:tc>
          <w:tcPr>
            <w:tcW w:w="3339" w:type="dxa"/>
          </w:tcPr>
          <w:p w:rsidR="00586751" w:rsidRPr="00CE463E" w:rsidRDefault="0080624F" w:rsidP="0058792A">
            <w:pPr>
              <w:widowControl w:val="0"/>
              <w:jc w:val="lowKashida"/>
              <w:rPr>
                <w:rFonts w:ascii="Lotus Linotype" w:hAnsi="Lotus Linotype" w:cs="Lotus Linotype"/>
                <w:sz w:val="26"/>
                <w:szCs w:val="26"/>
                <w:rtl/>
                <w:lang w:bidi="ar-SY"/>
              </w:rPr>
            </w:pPr>
            <w:r>
              <w:rPr>
                <w:rFonts w:ascii="Lotus Linotype" w:hAnsi="Lotus Linotype" w:cs="Lotus Linotype"/>
                <w:sz w:val="26"/>
                <w:szCs w:val="26"/>
                <w:rtl/>
                <w:lang w:bidi="ar-SY"/>
              </w:rPr>
              <w:t>گوهر مراد (در علم كلام، فارس</w:t>
            </w:r>
            <w:r>
              <w:rPr>
                <w:rFonts w:ascii="Lotus Linotype" w:hAnsi="Lotus Linotype" w:cs="Lotus Linotype" w:hint="cs"/>
                <w:sz w:val="26"/>
                <w:szCs w:val="26"/>
                <w:rtl/>
                <w:lang w:bidi="ar-SY"/>
              </w:rPr>
              <w:t>ی</w:t>
            </w:r>
            <w:r w:rsidR="00586751" w:rsidRPr="00CE463E">
              <w:rPr>
                <w:rFonts w:ascii="Lotus Linotype" w:hAnsi="Lotus Linotype" w:cs="Lotus Linotype"/>
                <w:sz w:val="26"/>
                <w:szCs w:val="26"/>
                <w:rtl/>
                <w:lang w:bidi="ar-SY"/>
              </w:rPr>
              <w:t>)</w:t>
            </w:r>
          </w:p>
        </w:tc>
        <w:tc>
          <w:tcPr>
            <w:tcW w:w="4361"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لاهيجي، عبدالرزاق بن علي (1051هـ)</w:t>
            </w:r>
          </w:p>
        </w:tc>
      </w:tr>
      <w:tr w:rsidR="00586751" w:rsidRPr="00324CAF" w:rsidTr="0080624F">
        <w:tc>
          <w:tcPr>
            <w:tcW w:w="3339"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مفاتيح الغيب</w:t>
            </w:r>
          </w:p>
        </w:tc>
        <w:tc>
          <w:tcPr>
            <w:tcW w:w="4361"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صدر متألهين شيرازي (1050هـ)</w:t>
            </w:r>
          </w:p>
        </w:tc>
      </w:tr>
      <w:tr w:rsidR="00586751" w:rsidRPr="00324CAF" w:rsidTr="0080624F">
        <w:tc>
          <w:tcPr>
            <w:tcW w:w="3339"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سيرة حلبية</w:t>
            </w:r>
          </w:p>
        </w:tc>
        <w:tc>
          <w:tcPr>
            <w:tcW w:w="4361"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حلبي، علي بن إبراهيم نور الدين (1044هـ)</w:t>
            </w:r>
          </w:p>
        </w:tc>
      </w:tr>
      <w:tr w:rsidR="00586751" w:rsidRPr="00324CAF" w:rsidTr="0080624F">
        <w:tc>
          <w:tcPr>
            <w:tcW w:w="3339"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سيرة نبوية</w:t>
            </w:r>
          </w:p>
        </w:tc>
        <w:tc>
          <w:tcPr>
            <w:tcW w:w="4361"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ابن هشام، عبد الملك حميري معافري (213هـ)</w:t>
            </w:r>
          </w:p>
        </w:tc>
      </w:tr>
      <w:tr w:rsidR="00586751" w:rsidRPr="00324CAF" w:rsidTr="0080624F">
        <w:tc>
          <w:tcPr>
            <w:tcW w:w="3339"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صواعق مرسلة</w:t>
            </w:r>
          </w:p>
        </w:tc>
        <w:tc>
          <w:tcPr>
            <w:tcW w:w="4361"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ابن قيِّم الجوزية، محمد بن أبي بكر (751هـ)</w:t>
            </w:r>
          </w:p>
        </w:tc>
      </w:tr>
      <w:tr w:rsidR="00586751" w:rsidRPr="00324CAF" w:rsidTr="0080624F">
        <w:tc>
          <w:tcPr>
            <w:tcW w:w="3339"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مفردات في غريب القرآن</w:t>
            </w:r>
          </w:p>
        </w:tc>
        <w:tc>
          <w:tcPr>
            <w:tcW w:w="4361"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راغب اصفهاني، حسين بن محمد (502هـ)</w:t>
            </w:r>
          </w:p>
        </w:tc>
      </w:tr>
      <w:tr w:rsidR="00586751" w:rsidRPr="00324CAF" w:rsidTr="0080624F">
        <w:tc>
          <w:tcPr>
            <w:tcW w:w="3339"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نهاية في غريب الحديث والأثر</w:t>
            </w:r>
          </w:p>
        </w:tc>
        <w:tc>
          <w:tcPr>
            <w:tcW w:w="4361"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ابن أثير جزري، مبارك بن محمّد (606هـ)</w:t>
            </w:r>
          </w:p>
        </w:tc>
      </w:tr>
      <w:tr w:rsidR="00586751" w:rsidRPr="00324CAF" w:rsidTr="0080624F">
        <w:tc>
          <w:tcPr>
            <w:tcW w:w="3339"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مثنوي معنوي</w:t>
            </w:r>
          </w:p>
        </w:tc>
        <w:tc>
          <w:tcPr>
            <w:tcW w:w="4361"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مولوي، جلال الدين رومي محمد بن محمد (672هـ)</w:t>
            </w:r>
          </w:p>
        </w:tc>
      </w:tr>
      <w:tr w:rsidR="00586751" w:rsidRPr="00324CAF" w:rsidTr="0080624F">
        <w:tc>
          <w:tcPr>
            <w:tcW w:w="3339"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حياة محمد</w:t>
            </w:r>
          </w:p>
        </w:tc>
        <w:tc>
          <w:tcPr>
            <w:tcW w:w="4361"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محمد حسـين هيكل</w:t>
            </w:r>
          </w:p>
        </w:tc>
      </w:tr>
      <w:tr w:rsidR="00586751" w:rsidRPr="00324CAF" w:rsidTr="0080624F">
        <w:tc>
          <w:tcPr>
            <w:tcW w:w="3339"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التبيان في أقسام القرآن</w:t>
            </w:r>
          </w:p>
        </w:tc>
        <w:tc>
          <w:tcPr>
            <w:tcW w:w="4361"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ابن قيِّم جوزية، أبو عبد الله محمد بن أبي بكر(751هـ)</w:t>
            </w:r>
          </w:p>
        </w:tc>
      </w:tr>
      <w:tr w:rsidR="00586751" w:rsidRPr="00324CAF" w:rsidTr="0080624F">
        <w:tc>
          <w:tcPr>
            <w:tcW w:w="3339"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lastRenderedPageBreak/>
              <w:t>نقد محصَّل</w:t>
            </w:r>
          </w:p>
        </w:tc>
        <w:tc>
          <w:tcPr>
            <w:tcW w:w="4361"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خواجه، نصير الدين طوسي محمد بن محمد (672هـ)</w:t>
            </w:r>
          </w:p>
        </w:tc>
      </w:tr>
      <w:tr w:rsidR="00586751" w:rsidRPr="00324CAF" w:rsidTr="0080624F">
        <w:tc>
          <w:tcPr>
            <w:tcW w:w="3339"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قصة الفلسفة اليونانية</w:t>
            </w:r>
          </w:p>
        </w:tc>
        <w:tc>
          <w:tcPr>
            <w:tcW w:w="4361"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أحمد أمين (و زكي نجيب محمود)</w:t>
            </w:r>
          </w:p>
        </w:tc>
      </w:tr>
      <w:tr w:rsidR="00586751" w:rsidRPr="00324CAF" w:rsidTr="0080624F">
        <w:tc>
          <w:tcPr>
            <w:tcW w:w="3339"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طرائق الحقائق (ف</w:t>
            </w:r>
            <w:r w:rsidR="0080624F">
              <w:rPr>
                <w:rFonts w:ascii="Lotus Linotype" w:hAnsi="Lotus Linotype" w:cs="Lotus Linotype"/>
                <w:sz w:val="26"/>
                <w:szCs w:val="26"/>
                <w:rtl/>
                <w:lang w:bidi="ar-SY"/>
              </w:rPr>
              <w:t>ارس</w:t>
            </w:r>
            <w:r w:rsidR="0080624F">
              <w:rPr>
                <w:rFonts w:ascii="Lotus Linotype" w:hAnsi="Lotus Linotype" w:cs="Lotus Linotype" w:hint="cs"/>
                <w:sz w:val="26"/>
                <w:szCs w:val="26"/>
                <w:rtl/>
                <w:lang w:bidi="ar-SY"/>
              </w:rPr>
              <w:t>ی</w:t>
            </w:r>
            <w:r w:rsidRPr="00CE463E">
              <w:rPr>
                <w:rFonts w:ascii="Lotus Linotype" w:hAnsi="Lotus Linotype" w:cs="Lotus Linotype"/>
                <w:sz w:val="26"/>
                <w:szCs w:val="26"/>
                <w:rtl/>
                <w:lang w:bidi="ar-SY"/>
              </w:rPr>
              <w:t>)</w:t>
            </w:r>
          </w:p>
        </w:tc>
        <w:tc>
          <w:tcPr>
            <w:tcW w:w="4361"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 xml:space="preserve">ميرزا محمد معصوم علي شاه نعمة اللاهي شيرازي </w:t>
            </w:r>
          </w:p>
        </w:tc>
      </w:tr>
      <w:tr w:rsidR="00586751" w:rsidRPr="00324CAF" w:rsidTr="0080624F">
        <w:tc>
          <w:tcPr>
            <w:tcW w:w="3339"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تصوُّف</w:t>
            </w:r>
          </w:p>
        </w:tc>
        <w:tc>
          <w:tcPr>
            <w:tcW w:w="4361" w:type="dxa"/>
          </w:tcPr>
          <w:p w:rsidR="00586751" w:rsidRPr="00CE463E" w:rsidRDefault="00586751" w:rsidP="0058792A">
            <w:pPr>
              <w:widowControl w:val="0"/>
              <w:jc w:val="lowKashida"/>
              <w:rPr>
                <w:rFonts w:ascii="Lotus Linotype" w:hAnsi="Lotus Linotype" w:cs="Lotus Linotype"/>
                <w:sz w:val="26"/>
                <w:szCs w:val="26"/>
                <w:rtl/>
                <w:lang w:bidi="fa-IR"/>
              </w:rPr>
            </w:pPr>
            <w:r w:rsidRPr="00CE463E">
              <w:rPr>
                <w:rFonts w:ascii="Lotus Linotype" w:hAnsi="Lotus Linotype" w:cs="Lotus Linotype"/>
                <w:sz w:val="26"/>
                <w:szCs w:val="26"/>
                <w:rtl/>
                <w:lang w:bidi="ar-SY"/>
              </w:rPr>
              <w:t>؟</w:t>
            </w:r>
          </w:p>
        </w:tc>
      </w:tr>
      <w:tr w:rsidR="00586751" w:rsidRPr="00324CAF" w:rsidTr="0080624F">
        <w:tc>
          <w:tcPr>
            <w:tcW w:w="3339" w:type="dxa"/>
          </w:tcPr>
          <w:p w:rsidR="00586751" w:rsidRPr="00CE463E" w:rsidRDefault="0080624F" w:rsidP="0058792A">
            <w:pPr>
              <w:widowControl w:val="0"/>
              <w:jc w:val="lowKashida"/>
              <w:rPr>
                <w:rFonts w:ascii="Lotus Linotype" w:hAnsi="Lotus Linotype" w:cs="Lotus Linotype"/>
                <w:sz w:val="26"/>
                <w:szCs w:val="26"/>
                <w:rtl/>
                <w:lang w:bidi="ar-SY"/>
              </w:rPr>
            </w:pPr>
            <w:r>
              <w:rPr>
                <w:rFonts w:ascii="Lotus Linotype" w:hAnsi="Lotus Linotype" w:cs="Lotus Linotype"/>
                <w:sz w:val="26"/>
                <w:szCs w:val="26"/>
                <w:rtl/>
                <w:lang w:bidi="ar-SY"/>
              </w:rPr>
              <w:t>كشف محجوب (فارس</w:t>
            </w:r>
            <w:r>
              <w:rPr>
                <w:rFonts w:ascii="Lotus Linotype" w:hAnsi="Lotus Linotype" w:cs="Lotus Linotype" w:hint="cs"/>
                <w:sz w:val="26"/>
                <w:szCs w:val="26"/>
                <w:rtl/>
                <w:lang w:bidi="ar-SY"/>
              </w:rPr>
              <w:t>ی</w:t>
            </w:r>
            <w:r w:rsidR="00586751" w:rsidRPr="00CE463E">
              <w:rPr>
                <w:rFonts w:ascii="Lotus Linotype" w:hAnsi="Lotus Linotype" w:cs="Lotus Linotype"/>
                <w:sz w:val="26"/>
                <w:szCs w:val="26"/>
                <w:rtl/>
                <w:lang w:bidi="ar-SY"/>
              </w:rPr>
              <w:t>)</w:t>
            </w:r>
          </w:p>
        </w:tc>
        <w:tc>
          <w:tcPr>
            <w:tcW w:w="4361"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 xml:space="preserve">هجويري، علي بن عثمان جلابي غزنوي (465هـ؟) </w:t>
            </w:r>
          </w:p>
        </w:tc>
      </w:tr>
      <w:tr w:rsidR="00586751" w:rsidRPr="00324CAF" w:rsidTr="0080624F">
        <w:tc>
          <w:tcPr>
            <w:tcW w:w="3339" w:type="dxa"/>
          </w:tcPr>
          <w:p w:rsidR="00586751" w:rsidRPr="0080624F" w:rsidRDefault="00586751" w:rsidP="0058792A">
            <w:pPr>
              <w:widowControl w:val="0"/>
              <w:jc w:val="lowKashida"/>
              <w:rPr>
                <w:rFonts w:ascii="Lotus Linotype" w:hAnsi="Lotus Linotype" w:cs="Lotus Linotype"/>
                <w:sz w:val="26"/>
                <w:szCs w:val="26"/>
                <w:rtl/>
                <w:lang w:bidi="ar-SY"/>
              </w:rPr>
            </w:pPr>
            <w:r w:rsidRPr="0080624F">
              <w:rPr>
                <w:rFonts w:ascii="Lotus Linotype" w:hAnsi="Lotus Linotype" w:cs="Lotus Linotype"/>
                <w:sz w:val="26"/>
                <w:szCs w:val="26"/>
                <w:rtl/>
                <w:lang w:bidi="ar-SY"/>
              </w:rPr>
              <w:t>فصل المقال (فيما بين الحكمة والشريعة من الاتصال)</w:t>
            </w:r>
          </w:p>
        </w:tc>
        <w:tc>
          <w:tcPr>
            <w:tcW w:w="4361"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ابن رشد، محمد أبو الوليد (595هـ)</w:t>
            </w:r>
          </w:p>
        </w:tc>
      </w:tr>
    </w:tbl>
    <w:p w:rsidR="00586751" w:rsidRPr="001F7AFE" w:rsidRDefault="00586751" w:rsidP="0058792A">
      <w:pPr>
        <w:widowControl w:val="0"/>
        <w:jc w:val="lowKashida"/>
        <w:rPr>
          <w:rFonts w:cs="B Lotus"/>
          <w:rtl/>
          <w:lang w:bidi="ar-SY"/>
        </w:rPr>
      </w:pPr>
    </w:p>
    <w:tbl>
      <w:tblPr>
        <w:bidiVisual/>
        <w:tblW w:w="0" w:type="auto"/>
        <w:tblBorders>
          <w:insideH w:val="dotted" w:sz="4" w:space="0" w:color="auto"/>
        </w:tblBorders>
        <w:tblLook w:val="04A0" w:firstRow="1" w:lastRow="0" w:firstColumn="1" w:lastColumn="0" w:noHBand="0" w:noVBand="1"/>
      </w:tblPr>
      <w:tblGrid>
        <w:gridCol w:w="3339"/>
        <w:gridCol w:w="4361"/>
      </w:tblGrid>
      <w:tr w:rsidR="00586751" w:rsidRPr="00324CAF" w:rsidTr="00D034E4">
        <w:tc>
          <w:tcPr>
            <w:tcW w:w="7700" w:type="dxa"/>
            <w:gridSpan w:val="2"/>
          </w:tcPr>
          <w:p w:rsidR="00307362" w:rsidRPr="00307362" w:rsidRDefault="00307362" w:rsidP="0058792A">
            <w:pPr>
              <w:pStyle w:val="Heading2"/>
              <w:widowControl w:val="0"/>
              <w:spacing w:before="0" w:after="0"/>
              <w:jc w:val="lowKashida"/>
              <w:rPr>
                <w:rFonts w:ascii="Lotus Linotype" w:hAnsi="Lotus Linotype" w:cs="B Lotus"/>
                <w:b w:val="0"/>
                <w:bCs w:val="0"/>
                <w:i w:val="0"/>
                <w:iCs w:val="0"/>
                <w:rtl/>
              </w:rPr>
            </w:pPr>
            <w:bookmarkStart w:id="166" w:name="_Toc244786242"/>
          </w:p>
          <w:p w:rsidR="00586751" w:rsidRDefault="00586751" w:rsidP="0058792A">
            <w:pPr>
              <w:pStyle w:val="Heading2"/>
              <w:widowControl w:val="0"/>
              <w:spacing w:before="0" w:after="0"/>
              <w:jc w:val="lowKashida"/>
              <w:rPr>
                <w:rFonts w:ascii="Lotus Linotype" w:hAnsi="Lotus Linotype" w:cs="B Lotus"/>
                <w:b w:val="0"/>
                <w:bCs w:val="0"/>
                <w:i w:val="0"/>
                <w:iCs w:val="0"/>
                <w:rtl/>
              </w:rPr>
            </w:pPr>
            <w:r w:rsidRPr="00307362">
              <w:rPr>
                <w:rFonts w:ascii="Lotus Linotype" w:hAnsi="Lotus Linotype" w:cs="B Lotus"/>
                <w:b w:val="0"/>
                <w:bCs w:val="0"/>
                <w:i w:val="0"/>
                <w:iCs w:val="0"/>
                <w:rtl/>
              </w:rPr>
              <w:t>منابع د</w:t>
            </w:r>
            <w:r w:rsidR="00904E27">
              <w:rPr>
                <w:rFonts w:ascii="Lotus Linotype" w:hAnsi="Lotus Linotype" w:cs="B Lotus"/>
                <w:b w:val="0"/>
                <w:bCs w:val="0"/>
                <w:i w:val="0"/>
                <w:iCs w:val="0"/>
                <w:rtl/>
              </w:rPr>
              <w:t>ی</w:t>
            </w:r>
            <w:r w:rsidRPr="00307362">
              <w:rPr>
                <w:rFonts w:ascii="Lotus Linotype" w:hAnsi="Lotus Linotype" w:cs="B Lotus"/>
                <w:b w:val="0"/>
                <w:bCs w:val="0"/>
                <w:i w:val="0"/>
                <w:iCs w:val="0"/>
                <w:rtl/>
              </w:rPr>
              <w:t>گر</w:t>
            </w:r>
            <w:r w:rsidR="00904E27">
              <w:rPr>
                <w:rFonts w:ascii="Lotus Linotype" w:hAnsi="Lotus Linotype" w:cs="B Lotus"/>
                <w:b w:val="0"/>
                <w:bCs w:val="0"/>
                <w:i w:val="0"/>
                <w:iCs w:val="0"/>
                <w:rtl/>
              </w:rPr>
              <w:t>ی</w:t>
            </w:r>
            <w:r w:rsidRPr="00307362">
              <w:rPr>
                <w:rFonts w:ascii="Lotus Linotype" w:hAnsi="Lotus Linotype" w:cs="B Lotus"/>
                <w:b w:val="0"/>
                <w:bCs w:val="0"/>
                <w:i w:val="0"/>
                <w:iCs w:val="0"/>
                <w:rtl/>
              </w:rPr>
              <w:t xml:space="preserve"> </w:t>
            </w:r>
            <w:r w:rsidR="00904E27">
              <w:rPr>
                <w:rFonts w:ascii="Lotus Linotype" w:hAnsi="Lotus Linotype" w:cs="B Lotus"/>
                <w:b w:val="0"/>
                <w:bCs w:val="0"/>
                <w:i w:val="0"/>
                <w:iCs w:val="0"/>
                <w:rtl/>
              </w:rPr>
              <w:t>ک</w:t>
            </w:r>
            <w:r w:rsidRPr="00307362">
              <w:rPr>
                <w:rFonts w:ascii="Lotus Linotype" w:hAnsi="Lotus Linotype" w:cs="B Lotus"/>
                <w:b w:val="0"/>
                <w:bCs w:val="0"/>
                <w:i w:val="0"/>
                <w:iCs w:val="0"/>
                <w:rtl/>
              </w:rPr>
              <w:t>ه مؤلف محترم به آن</w:t>
            </w:r>
            <w:r w:rsidR="00307362">
              <w:rPr>
                <w:rFonts w:ascii="Lotus Linotype" w:hAnsi="Lotus Linotype" w:cs="B Lotus" w:hint="cs"/>
                <w:b w:val="0"/>
                <w:bCs w:val="0"/>
                <w:i w:val="0"/>
                <w:iCs w:val="0"/>
                <w:rtl/>
              </w:rPr>
              <w:t>ها</w:t>
            </w:r>
            <w:r w:rsidRPr="00307362">
              <w:rPr>
                <w:rFonts w:ascii="Lotus Linotype" w:hAnsi="Lotus Linotype" w:cs="B Lotus"/>
                <w:b w:val="0"/>
                <w:bCs w:val="0"/>
                <w:i w:val="0"/>
                <w:iCs w:val="0"/>
                <w:rtl/>
              </w:rPr>
              <w:t xml:space="preserve"> رجوع فرموده ول</w:t>
            </w:r>
            <w:r w:rsidR="00904E27">
              <w:rPr>
                <w:rFonts w:ascii="Lotus Linotype" w:hAnsi="Lotus Linotype" w:cs="B Lotus"/>
                <w:b w:val="0"/>
                <w:bCs w:val="0"/>
                <w:i w:val="0"/>
                <w:iCs w:val="0"/>
                <w:rtl/>
              </w:rPr>
              <w:t>ی</w:t>
            </w:r>
            <w:r w:rsidRPr="00307362">
              <w:rPr>
                <w:rFonts w:ascii="Lotus Linotype" w:hAnsi="Lotus Linotype" w:cs="B Lotus"/>
                <w:b w:val="0"/>
                <w:bCs w:val="0"/>
                <w:i w:val="0"/>
                <w:iCs w:val="0"/>
                <w:rtl/>
              </w:rPr>
              <w:t xml:space="preserve"> در ل</w:t>
            </w:r>
            <w:r w:rsidR="00904E27">
              <w:rPr>
                <w:rFonts w:ascii="Lotus Linotype" w:hAnsi="Lotus Linotype" w:cs="B Lotus"/>
                <w:b w:val="0"/>
                <w:bCs w:val="0"/>
                <w:i w:val="0"/>
                <w:iCs w:val="0"/>
                <w:rtl/>
              </w:rPr>
              <w:t>ی</w:t>
            </w:r>
            <w:r w:rsidRPr="00307362">
              <w:rPr>
                <w:rFonts w:ascii="Lotus Linotype" w:hAnsi="Lotus Linotype" w:cs="B Lotus"/>
                <w:b w:val="0"/>
                <w:bCs w:val="0"/>
                <w:i w:val="0"/>
                <w:iCs w:val="0"/>
                <w:rtl/>
              </w:rPr>
              <w:t xml:space="preserve">ست مصادر </w:t>
            </w:r>
            <w:r w:rsidR="00904E27">
              <w:rPr>
                <w:rFonts w:ascii="Lotus Linotype" w:hAnsi="Lotus Linotype" w:cs="B Lotus"/>
                <w:b w:val="0"/>
                <w:bCs w:val="0"/>
                <w:i w:val="0"/>
                <w:iCs w:val="0"/>
                <w:rtl/>
              </w:rPr>
              <w:t>ک</w:t>
            </w:r>
            <w:r w:rsidRPr="00307362">
              <w:rPr>
                <w:rFonts w:ascii="Lotus Linotype" w:hAnsi="Lotus Linotype" w:cs="B Lotus"/>
                <w:b w:val="0"/>
                <w:bCs w:val="0"/>
                <w:i w:val="0"/>
                <w:iCs w:val="0"/>
                <w:rtl/>
              </w:rPr>
              <w:t>تاب ذ</w:t>
            </w:r>
            <w:r w:rsidR="00904E27">
              <w:rPr>
                <w:rFonts w:ascii="Lotus Linotype" w:hAnsi="Lotus Linotype" w:cs="B Lotus"/>
                <w:b w:val="0"/>
                <w:bCs w:val="0"/>
                <w:i w:val="0"/>
                <w:iCs w:val="0"/>
                <w:rtl/>
              </w:rPr>
              <w:t>ک</w:t>
            </w:r>
            <w:r w:rsidRPr="00307362">
              <w:rPr>
                <w:rFonts w:ascii="Lotus Linotype" w:hAnsi="Lotus Linotype" w:cs="B Lotus"/>
                <w:b w:val="0"/>
                <w:bCs w:val="0"/>
                <w:i w:val="0"/>
                <w:iCs w:val="0"/>
                <w:rtl/>
              </w:rPr>
              <w:t>ر ن</w:t>
            </w:r>
            <w:r w:rsidR="00904E27">
              <w:rPr>
                <w:rFonts w:ascii="Lotus Linotype" w:hAnsi="Lotus Linotype" w:cs="B Lotus"/>
                <w:b w:val="0"/>
                <w:bCs w:val="0"/>
                <w:i w:val="0"/>
                <w:iCs w:val="0"/>
                <w:rtl/>
              </w:rPr>
              <w:t>ک</w:t>
            </w:r>
            <w:r w:rsidRPr="00307362">
              <w:rPr>
                <w:rFonts w:ascii="Lotus Linotype" w:hAnsi="Lotus Linotype" w:cs="B Lotus"/>
                <w:b w:val="0"/>
                <w:bCs w:val="0"/>
                <w:i w:val="0"/>
                <w:iCs w:val="0"/>
                <w:rtl/>
              </w:rPr>
              <w:t>رد</w:t>
            </w:r>
            <w:bookmarkEnd w:id="166"/>
            <w:r w:rsidR="00307362">
              <w:rPr>
                <w:rFonts w:ascii="Lotus Linotype" w:hAnsi="Lotus Linotype" w:cs="B Lotus" w:hint="cs"/>
                <w:b w:val="0"/>
                <w:bCs w:val="0"/>
                <w:i w:val="0"/>
                <w:iCs w:val="0"/>
                <w:rtl/>
              </w:rPr>
              <w:t>ه است:</w:t>
            </w:r>
          </w:p>
          <w:p w:rsidR="00307362" w:rsidRPr="00307362" w:rsidRDefault="00307362" w:rsidP="0058792A">
            <w:pPr>
              <w:rPr>
                <w:rtl/>
              </w:rPr>
            </w:pPr>
          </w:p>
        </w:tc>
      </w:tr>
      <w:tr w:rsidR="00586751" w:rsidRPr="00324CAF" w:rsidTr="0080624F">
        <w:tc>
          <w:tcPr>
            <w:tcW w:w="3339" w:type="dxa"/>
          </w:tcPr>
          <w:p w:rsidR="00586751" w:rsidRPr="00CE463E" w:rsidRDefault="00586751" w:rsidP="0058792A">
            <w:pPr>
              <w:widowControl w:val="0"/>
              <w:rPr>
                <w:rFonts w:ascii="Lotus Linotype" w:hAnsi="Lotus Linotype" w:cs="Lotus Linotype"/>
                <w:sz w:val="26"/>
                <w:szCs w:val="26"/>
                <w:rtl/>
                <w:lang w:bidi="ar-SY"/>
              </w:rPr>
            </w:pPr>
            <w:r w:rsidRPr="00CE463E">
              <w:rPr>
                <w:rFonts w:ascii="Lotus Linotype" w:hAnsi="Lotus Linotype" w:cs="Lotus Linotype"/>
                <w:sz w:val="26"/>
                <w:szCs w:val="26"/>
                <w:rtl/>
                <w:lang w:bidi="ar-SY"/>
              </w:rPr>
              <w:t>بحار الأنوار</w:t>
            </w:r>
          </w:p>
        </w:tc>
        <w:tc>
          <w:tcPr>
            <w:tcW w:w="4361" w:type="dxa"/>
          </w:tcPr>
          <w:p w:rsidR="00586751" w:rsidRPr="00CE463E" w:rsidRDefault="00586751" w:rsidP="0058792A">
            <w:pPr>
              <w:widowControl w:val="0"/>
              <w:rPr>
                <w:rFonts w:ascii="Lotus Linotype" w:hAnsi="Lotus Linotype" w:cs="Lotus Linotype"/>
                <w:sz w:val="26"/>
                <w:szCs w:val="26"/>
                <w:rtl/>
                <w:lang w:bidi="ar-SY"/>
              </w:rPr>
            </w:pPr>
            <w:r w:rsidRPr="00CE463E">
              <w:rPr>
                <w:rFonts w:ascii="Lotus Linotype" w:hAnsi="Lotus Linotype" w:cs="Lotus Linotype"/>
                <w:sz w:val="26"/>
                <w:szCs w:val="26"/>
                <w:rtl/>
                <w:lang w:bidi="ar-SY"/>
              </w:rPr>
              <w:t xml:space="preserve">علامة مجلسي، محمد باقر بن محمد تقي (1110هـ) </w:t>
            </w:r>
          </w:p>
        </w:tc>
      </w:tr>
      <w:tr w:rsidR="00586751" w:rsidRPr="00324CAF" w:rsidTr="0080624F">
        <w:tc>
          <w:tcPr>
            <w:tcW w:w="3339" w:type="dxa"/>
          </w:tcPr>
          <w:p w:rsidR="00586751" w:rsidRPr="0080624F" w:rsidRDefault="00586751" w:rsidP="0058792A">
            <w:pPr>
              <w:widowControl w:val="0"/>
              <w:rPr>
                <w:rFonts w:ascii="Lotus Linotype" w:hAnsi="Lotus Linotype" w:cs="Lotus Linotype"/>
                <w:spacing w:val="-4"/>
                <w:sz w:val="26"/>
                <w:szCs w:val="26"/>
                <w:rtl/>
                <w:lang w:bidi="ar-SY"/>
              </w:rPr>
            </w:pPr>
            <w:r w:rsidRPr="0080624F">
              <w:rPr>
                <w:rFonts w:ascii="Lotus Linotype" w:hAnsi="Lotus Linotype" w:cs="Lotus Linotype"/>
                <w:spacing w:val="-4"/>
                <w:sz w:val="26"/>
                <w:szCs w:val="26"/>
                <w:rtl/>
                <w:lang w:bidi="ar-SY"/>
              </w:rPr>
              <w:t>تاريخ الفلسفة من أقدم عصورها حتى الآن</w:t>
            </w:r>
          </w:p>
        </w:tc>
        <w:tc>
          <w:tcPr>
            <w:tcW w:w="4361" w:type="dxa"/>
          </w:tcPr>
          <w:p w:rsidR="00586751" w:rsidRPr="00CE463E" w:rsidRDefault="00586751" w:rsidP="0058792A">
            <w:pPr>
              <w:widowControl w:val="0"/>
              <w:rPr>
                <w:rFonts w:ascii="Lotus Linotype" w:hAnsi="Lotus Linotype" w:cs="Lotus Linotype"/>
                <w:sz w:val="26"/>
                <w:szCs w:val="26"/>
                <w:rtl/>
                <w:lang w:bidi="ar-SY"/>
              </w:rPr>
            </w:pPr>
            <w:r w:rsidRPr="00CE463E">
              <w:rPr>
                <w:rFonts w:ascii="Lotus Linotype" w:hAnsi="Lotus Linotype" w:cs="Lotus Linotype"/>
                <w:sz w:val="26"/>
                <w:szCs w:val="26"/>
                <w:rtl/>
                <w:lang w:bidi="ar-SY"/>
              </w:rPr>
              <w:t>حنا أسعد فهمي، ومحمد علي مصطفى</w:t>
            </w:r>
          </w:p>
        </w:tc>
      </w:tr>
      <w:tr w:rsidR="00586751" w:rsidRPr="00324CAF" w:rsidTr="0080624F">
        <w:tc>
          <w:tcPr>
            <w:tcW w:w="3339" w:type="dxa"/>
          </w:tcPr>
          <w:p w:rsidR="00586751" w:rsidRPr="00CE463E" w:rsidRDefault="00586751" w:rsidP="0058792A">
            <w:pPr>
              <w:widowControl w:val="0"/>
              <w:rPr>
                <w:rFonts w:ascii="Lotus Linotype" w:hAnsi="Lotus Linotype" w:cs="Lotus Linotype"/>
                <w:sz w:val="26"/>
                <w:szCs w:val="26"/>
                <w:rtl/>
                <w:lang w:bidi="ar-SY"/>
              </w:rPr>
            </w:pPr>
            <w:r w:rsidRPr="00CE463E">
              <w:rPr>
                <w:rFonts w:ascii="Lotus Linotype" w:hAnsi="Lotus Linotype" w:cs="Lotus Linotype"/>
                <w:sz w:val="26"/>
                <w:szCs w:val="26"/>
                <w:rtl/>
                <w:lang w:bidi="ar-SY"/>
              </w:rPr>
              <w:t>تلبيس إبليس</w:t>
            </w:r>
          </w:p>
        </w:tc>
        <w:tc>
          <w:tcPr>
            <w:tcW w:w="4361" w:type="dxa"/>
          </w:tcPr>
          <w:p w:rsidR="00586751" w:rsidRPr="00CE463E" w:rsidRDefault="00586751" w:rsidP="0058792A">
            <w:pPr>
              <w:widowControl w:val="0"/>
              <w:rPr>
                <w:rFonts w:ascii="Lotus Linotype" w:hAnsi="Lotus Linotype" w:cs="Lotus Linotype"/>
                <w:sz w:val="26"/>
                <w:szCs w:val="26"/>
                <w:rtl/>
                <w:lang w:bidi="ar-SY"/>
              </w:rPr>
            </w:pPr>
            <w:r w:rsidRPr="00CE463E">
              <w:rPr>
                <w:rFonts w:ascii="Lotus Linotype" w:hAnsi="Lotus Linotype" w:cs="Lotus Linotype"/>
                <w:sz w:val="26"/>
                <w:szCs w:val="26"/>
                <w:rtl/>
                <w:lang w:bidi="ar-SY"/>
              </w:rPr>
              <w:t>عبد الرحمن بن علي ابن الجوزي بغدادي (597 هـ)</w:t>
            </w:r>
          </w:p>
        </w:tc>
      </w:tr>
      <w:tr w:rsidR="00586751" w:rsidRPr="00324CAF" w:rsidTr="0080624F">
        <w:tc>
          <w:tcPr>
            <w:tcW w:w="3339" w:type="dxa"/>
          </w:tcPr>
          <w:p w:rsidR="00586751" w:rsidRPr="00CE463E" w:rsidRDefault="00586751" w:rsidP="0058792A">
            <w:pPr>
              <w:widowControl w:val="0"/>
              <w:rPr>
                <w:rFonts w:ascii="Lotus Linotype" w:hAnsi="Lotus Linotype" w:cs="Lotus Linotype"/>
                <w:sz w:val="26"/>
                <w:szCs w:val="26"/>
                <w:rtl/>
                <w:lang w:bidi="ar-SY"/>
              </w:rPr>
            </w:pPr>
            <w:r w:rsidRPr="00CE463E">
              <w:rPr>
                <w:rFonts w:ascii="Lotus Linotype" w:hAnsi="Lotus Linotype" w:cs="Lotus Linotype"/>
                <w:sz w:val="26"/>
                <w:szCs w:val="26"/>
                <w:rtl/>
                <w:lang w:bidi="ar-SY"/>
              </w:rPr>
              <w:t>زاد المعاد</w:t>
            </w:r>
          </w:p>
        </w:tc>
        <w:tc>
          <w:tcPr>
            <w:tcW w:w="4361" w:type="dxa"/>
          </w:tcPr>
          <w:p w:rsidR="00586751" w:rsidRPr="00CE463E" w:rsidRDefault="00586751" w:rsidP="0058792A">
            <w:pPr>
              <w:widowControl w:val="0"/>
              <w:rPr>
                <w:rFonts w:ascii="Lotus Linotype" w:hAnsi="Lotus Linotype" w:cs="Lotus Linotype"/>
                <w:sz w:val="26"/>
                <w:szCs w:val="26"/>
                <w:rtl/>
                <w:lang w:bidi="ar-SY"/>
              </w:rPr>
            </w:pPr>
            <w:r w:rsidRPr="00CE463E">
              <w:rPr>
                <w:rFonts w:ascii="Lotus Linotype" w:hAnsi="Lotus Linotype" w:cs="Lotus Linotype"/>
                <w:sz w:val="26"/>
                <w:szCs w:val="26"/>
                <w:rtl/>
                <w:lang w:bidi="ar-SY"/>
              </w:rPr>
              <w:t>ابن قيِّم الجوزية، (751هـ)</w:t>
            </w:r>
          </w:p>
        </w:tc>
      </w:tr>
      <w:tr w:rsidR="00586751" w:rsidRPr="00324CAF" w:rsidTr="0080624F">
        <w:tc>
          <w:tcPr>
            <w:tcW w:w="3339" w:type="dxa"/>
          </w:tcPr>
          <w:p w:rsidR="00586751" w:rsidRPr="00CE463E" w:rsidRDefault="00586751" w:rsidP="0058792A">
            <w:pPr>
              <w:widowControl w:val="0"/>
              <w:rPr>
                <w:rFonts w:ascii="Lotus Linotype" w:hAnsi="Lotus Linotype" w:cs="Lotus Linotype"/>
                <w:sz w:val="26"/>
                <w:szCs w:val="26"/>
                <w:rtl/>
                <w:lang w:bidi="ar-SY"/>
              </w:rPr>
            </w:pPr>
            <w:r w:rsidRPr="00CE463E">
              <w:rPr>
                <w:rFonts w:ascii="Lotus Linotype" w:hAnsi="Lotus Linotype" w:cs="Lotus Linotype"/>
                <w:sz w:val="26"/>
                <w:szCs w:val="26"/>
                <w:rtl/>
                <w:lang w:bidi="ar-SY"/>
              </w:rPr>
              <w:t>مجمع الأمثال</w:t>
            </w:r>
          </w:p>
        </w:tc>
        <w:tc>
          <w:tcPr>
            <w:tcW w:w="4361" w:type="dxa"/>
          </w:tcPr>
          <w:p w:rsidR="00586751" w:rsidRPr="00CE463E" w:rsidRDefault="00586751" w:rsidP="0058792A">
            <w:pPr>
              <w:widowControl w:val="0"/>
              <w:rPr>
                <w:rFonts w:ascii="Lotus Linotype" w:hAnsi="Lotus Linotype" w:cs="Lotus Linotype"/>
                <w:sz w:val="26"/>
                <w:szCs w:val="26"/>
                <w:rtl/>
                <w:lang w:bidi="ar-SY"/>
              </w:rPr>
            </w:pPr>
            <w:r w:rsidRPr="00CE463E">
              <w:rPr>
                <w:rFonts w:ascii="Lotus Linotype" w:hAnsi="Lotus Linotype" w:cs="Lotus Linotype"/>
                <w:sz w:val="26"/>
                <w:szCs w:val="26"/>
                <w:rtl/>
                <w:lang w:bidi="ar-SY"/>
              </w:rPr>
              <w:t>ميداني، أبو الفضل أحمد بن محمد نيسابوري (518هـ)</w:t>
            </w:r>
          </w:p>
        </w:tc>
      </w:tr>
      <w:tr w:rsidR="00586751" w:rsidRPr="00324CAF" w:rsidTr="0080624F">
        <w:tc>
          <w:tcPr>
            <w:tcW w:w="3339" w:type="dxa"/>
          </w:tcPr>
          <w:p w:rsidR="00586751" w:rsidRPr="00CE463E" w:rsidRDefault="00586751" w:rsidP="0058792A">
            <w:pPr>
              <w:widowControl w:val="0"/>
              <w:rPr>
                <w:rFonts w:ascii="Lotus Linotype" w:hAnsi="Lotus Linotype" w:cs="Lotus Linotype"/>
                <w:sz w:val="26"/>
                <w:szCs w:val="26"/>
                <w:rtl/>
                <w:lang w:bidi="ar-SY"/>
              </w:rPr>
            </w:pPr>
            <w:r w:rsidRPr="00CE463E">
              <w:rPr>
                <w:rFonts w:ascii="Lotus Linotype" w:hAnsi="Lotus Linotype" w:cs="Lotus Linotype"/>
                <w:sz w:val="26"/>
                <w:szCs w:val="26"/>
                <w:rtl/>
                <w:lang w:bidi="ar-SY"/>
              </w:rPr>
              <w:t>محاضرة الأوائل ومسامرة الأواخر</w:t>
            </w:r>
          </w:p>
        </w:tc>
        <w:tc>
          <w:tcPr>
            <w:tcW w:w="4361"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علاء الدين بوسنوي (1007هـ)</w:t>
            </w:r>
          </w:p>
        </w:tc>
      </w:tr>
      <w:tr w:rsidR="00586751" w:rsidRPr="00324CAF" w:rsidTr="0080624F">
        <w:tc>
          <w:tcPr>
            <w:tcW w:w="3339" w:type="dxa"/>
          </w:tcPr>
          <w:p w:rsidR="00586751" w:rsidRPr="00CE463E" w:rsidRDefault="00586751" w:rsidP="0058792A">
            <w:pPr>
              <w:widowControl w:val="0"/>
              <w:rPr>
                <w:rFonts w:ascii="Lotus Linotype" w:hAnsi="Lotus Linotype" w:cs="Lotus Linotype"/>
                <w:sz w:val="26"/>
                <w:szCs w:val="26"/>
                <w:rtl/>
                <w:lang w:bidi="ar-SY"/>
              </w:rPr>
            </w:pPr>
            <w:r w:rsidRPr="00CE463E">
              <w:rPr>
                <w:rFonts w:ascii="Lotus Linotype" w:hAnsi="Lotus Linotype" w:cs="Lotus Linotype"/>
                <w:sz w:val="26"/>
                <w:szCs w:val="26"/>
                <w:rtl/>
                <w:lang w:bidi="ar-SY"/>
              </w:rPr>
              <w:t>مقدمة ابن خلدون</w:t>
            </w:r>
          </w:p>
        </w:tc>
        <w:tc>
          <w:tcPr>
            <w:tcW w:w="4361"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ابن خلدون، عبد الرحمن بن محمد (808 هـ)</w:t>
            </w:r>
          </w:p>
        </w:tc>
      </w:tr>
      <w:tr w:rsidR="00586751" w:rsidRPr="00324CAF" w:rsidTr="0080624F">
        <w:tc>
          <w:tcPr>
            <w:tcW w:w="3339" w:type="dxa"/>
          </w:tcPr>
          <w:p w:rsidR="00586751" w:rsidRPr="00CE463E" w:rsidRDefault="00586751" w:rsidP="0058792A">
            <w:pPr>
              <w:widowControl w:val="0"/>
              <w:rPr>
                <w:rFonts w:ascii="Lotus Linotype" w:hAnsi="Lotus Linotype" w:cs="Lotus Linotype"/>
                <w:sz w:val="26"/>
                <w:szCs w:val="26"/>
                <w:rtl/>
                <w:lang w:bidi="ar-SY"/>
              </w:rPr>
            </w:pPr>
            <w:r w:rsidRPr="00CE463E">
              <w:rPr>
                <w:rFonts w:ascii="Lotus Linotype" w:hAnsi="Lotus Linotype" w:cs="Lotus Linotype"/>
                <w:sz w:val="26"/>
                <w:szCs w:val="26"/>
                <w:rtl/>
                <w:lang w:bidi="ar-SY"/>
              </w:rPr>
              <w:t>منهاج السنة النبوية</w:t>
            </w:r>
          </w:p>
        </w:tc>
        <w:tc>
          <w:tcPr>
            <w:tcW w:w="4361" w:type="dxa"/>
          </w:tcPr>
          <w:p w:rsidR="00586751" w:rsidRPr="00CE463E" w:rsidRDefault="00586751" w:rsidP="0058792A">
            <w:pPr>
              <w:widowControl w:val="0"/>
              <w:jc w:val="lowKashida"/>
              <w:rPr>
                <w:rFonts w:ascii="Lotus Linotype" w:hAnsi="Lotus Linotype" w:cs="Lotus Linotype"/>
                <w:sz w:val="26"/>
                <w:szCs w:val="26"/>
                <w:rtl/>
                <w:lang w:bidi="ar-SY"/>
              </w:rPr>
            </w:pPr>
            <w:r w:rsidRPr="00CE463E">
              <w:rPr>
                <w:rFonts w:ascii="Lotus Linotype" w:hAnsi="Lotus Linotype" w:cs="Lotus Linotype"/>
                <w:sz w:val="26"/>
                <w:szCs w:val="26"/>
                <w:rtl/>
                <w:lang w:bidi="ar-SY"/>
              </w:rPr>
              <w:t>ابن تيمية أحمد بن عبد الحليم حراني (728هـ)</w:t>
            </w:r>
          </w:p>
        </w:tc>
      </w:tr>
    </w:tbl>
    <w:p w:rsidR="00586751" w:rsidRPr="001F7AFE" w:rsidRDefault="001973C9" w:rsidP="0058792A">
      <w:pPr>
        <w:widowControl w:val="0"/>
        <w:ind w:firstLine="284"/>
        <w:jc w:val="center"/>
        <w:rPr>
          <w:rFonts w:cs="B Lotus"/>
          <w:sz w:val="32"/>
          <w:szCs w:val="24"/>
          <w:rtl/>
          <w:lang w:bidi="fa-IR"/>
        </w:rPr>
      </w:pPr>
      <w:bookmarkStart w:id="167" w:name="_Toc244786243"/>
      <w:r w:rsidRPr="001973C9">
        <w:rPr>
          <w:rFonts w:cs="B Lotus" w:hint="cs"/>
          <w:bCs/>
          <w:sz w:val="32"/>
          <w:szCs w:val="32"/>
          <w:rtl/>
        </w:rPr>
        <w:t>***</w:t>
      </w:r>
      <w:bookmarkEnd w:id="167"/>
    </w:p>
    <w:sectPr w:rsidR="00586751" w:rsidRPr="001F7AFE" w:rsidSect="00B806FB">
      <w:headerReference w:type="default" r:id="rId51"/>
      <w:footnotePr>
        <w:numRestart w:val="eachPage"/>
      </w:footnotePr>
      <w:endnotePr>
        <w:numFmt w:val="decimal"/>
        <w:numRestart w:val="eachSect"/>
      </w:endnotePr>
      <w:pgSz w:w="9356" w:h="13608" w:code="9"/>
      <w:pgMar w:top="936" w:right="936" w:bottom="936" w:left="936" w:header="851"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46BF" w:rsidRDefault="00D246BF" w:rsidP="00CB7412">
      <w:r>
        <w:separator/>
      </w:r>
    </w:p>
  </w:endnote>
  <w:endnote w:type="continuationSeparator" w:id="0">
    <w:p w:rsidR="00D246BF" w:rsidRDefault="00D246BF" w:rsidP="00CB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HQPB4">
    <w:panose1 w:val="00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plified Arabic">
    <w:altName w:val="Times New Roman"/>
    <w:panose1 w:val="02020603050405020304"/>
    <w:charset w:val="00"/>
    <w:family w:val="roman"/>
    <w:pitch w:val="variable"/>
    <w:sig w:usb0="00000000"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Literata">
    <w:panose1 w:val="00000000000000000000"/>
    <w:charset w:val="00"/>
    <w:family w:val="modern"/>
    <w:notTrueType/>
    <w:pitch w:val="variable"/>
    <w:sig w:usb0="E00002FF" w:usb1="5000207B" w:usb2="00000000" w:usb3="00000000" w:csb0="0000019F" w:csb1="00000000"/>
  </w:font>
  <w:font w:name="AGA Arabesque">
    <w:panose1 w:val="05010101010101010101"/>
    <w:charset w:val="02"/>
    <w:family w:val="auto"/>
    <w:pitch w:val="variable"/>
    <w:sig w:usb0="00000000" w:usb1="10000000" w:usb2="00000000" w:usb3="00000000" w:csb0="80000000" w:csb1="00000000"/>
  </w:font>
  <w:font w:name="Lotus Linotype">
    <w:panose1 w:val="02000000000000000000"/>
    <w:charset w:val="00"/>
    <w:family w:val="auto"/>
    <w:pitch w:val="variable"/>
    <w:sig w:usb0="00002007" w:usb1="80000000" w:usb2="00000008" w:usb3="00000000" w:csb0="00000043" w:csb1="00000000"/>
  </w:font>
  <w:font w:name="B Compset">
    <w:panose1 w:val="00000400000000000000"/>
    <w:charset w:val="B2"/>
    <w:family w:val="auto"/>
    <w:pitch w:val="variable"/>
    <w:sig w:usb0="00002001" w:usb1="80000000" w:usb2="00000008" w:usb3="00000000" w:csb0="00000040" w:csb1="00000000"/>
  </w:font>
  <w:font w:name="Adobe Arabic">
    <w:panose1 w:val="00000000000000000000"/>
    <w:charset w:val="00"/>
    <w:family w:val="roman"/>
    <w:notTrueType/>
    <w:pitch w:val="variable"/>
    <w:sig w:usb0="8000202F" w:usb1="8000A04A" w:usb2="00000008" w:usb3="00000000" w:csb0="00000041" w:csb1="00000000"/>
  </w:font>
  <w:font w:name="IRNazli">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normal text)">
    <w:altName w:val="Times New Roman"/>
    <w:panose1 w:val="00000000000000000000"/>
    <w:charset w:val="00"/>
    <w:family w:val="roman"/>
    <w:notTrueType/>
    <w:pitch w:val="default"/>
    <w:sig w:usb0="00000003" w:usb1="00000000" w:usb2="00000000" w:usb3="00000000" w:csb0="00000001" w:csb1="00000000"/>
  </w:font>
  <w:font w:name="KFGQPC Uthman Taha Naskh">
    <w:panose1 w:val="02000000000000000000"/>
    <w:charset w:val="B2"/>
    <w:family w:val="auto"/>
    <w:pitch w:val="variable"/>
    <w:sig w:usb0="80002001" w:usb1="90000000" w:usb2="00000008" w:usb3="00000000" w:csb0="00000040" w:csb1="00000000"/>
  </w:font>
  <w:font w:name="Abo-thar">
    <w:panose1 w:val="05010101010101010101"/>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29F" w:rsidRDefault="0075029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29F" w:rsidRDefault="0075029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29F" w:rsidRDefault="007502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46BF" w:rsidRDefault="00D246BF" w:rsidP="00CB7412">
      <w:r>
        <w:separator/>
      </w:r>
    </w:p>
  </w:footnote>
  <w:footnote w:type="continuationSeparator" w:id="0">
    <w:p w:rsidR="00D246BF" w:rsidRDefault="00D246BF" w:rsidP="00CB7412">
      <w:r>
        <w:continuationSeparator/>
      </w:r>
    </w:p>
  </w:footnote>
  <w:footnote w:id="1">
    <w:p w:rsidR="00C97754" w:rsidRPr="004F750B" w:rsidRDefault="00C97754" w:rsidP="00441822">
      <w:pPr>
        <w:ind w:left="312" w:hanging="312"/>
        <w:jc w:val="lowKashida"/>
        <w:rPr>
          <w:rFonts w:cs="B Lotus"/>
          <w:sz w:val="24"/>
          <w:szCs w:val="24"/>
          <w:rtl/>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441822">
        <w:rPr>
          <w:rFonts w:cs="B Lotus"/>
          <w:sz w:val="24"/>
          <w:szCs w:val="24"/>
          <w:rtl/>
        </w:rPr>
        <w:t>«ستا</w:t>
      </w:r>
      <w:r>
        <w:rPr>
          <w:rFonts w:cs="B Lotus"/>
          <w:sz w:val="24"/>
          <w:szCs w:val="24"/>
          <w:rtl/>
        </w:rPr>
        <w:t>ی</w:t>
      </w:r>
      <w:r w:rsidRPr="00441822">
        <w:rPr>
          <w:rFonts w:cs="B Lotus"/>
          <w:sz w:val="24"/>
          <w:szCs w:val="24"/>
          <w:rtl/>
        </w:rPr>
        <w:t>ش خدا</w:t>
      </w:r>
      <w:r>
        <w:rPr>
          <w:rFonts w:cs="B Lotus"/>
          <w:sz w:val="24"/>
          <w:szCs w:val="24"/>
          <w:rtl/>
        </w:rPr>
        <w:t>ی</w:t>
      </w:r>
      <w:r w:rsidRPr="00441822">
        <w:rPr>
          <w:rFonts w:cs="B Lotus"/>
          <w:sz w:val="24"/>
          <w:szCs w:val="24"/>
          <w:rtl/>
        </w:rPr>
        <w:t xml:space="preserve">ى را </w:t>
      </w:r>
      <w:r>
        <w:rPr>
          <w:rFonts w:cs="B Lotus"/>
          <w:sz w:val="24"/>
          <w:szCs w:val="24"/>
          <w:rtl/>
        </w:rPr>
        <w:t>ک</w:t>
      </w:r>
      <w:r w:rsidRPr="00441822">
        <w:rPr>
          <w:rFonts w:cs="B Lotus"/>
          <w:sz w:val="24"/>
          <w:szCs w:val="24"/>
          <w:rtl/>
        </w:rPr>
        <w:t>ه ا</w:t>
      </w:r>
      <w:r>
        <w:rPr>
          <w:rFonts w:cs="B Lotus"/>
          <w:sz w:val="24"/>
          <w:szCs w:val="24"/>
          <w:rtl/>
        </w:rPr>
        <w:t>ی</w:t>
      </w:r>
      <w:r w:rsidRPr="00441822">
        <w:rPr>
          <w:rFonts w:cs="B Lotus"/>
          <w:sz w:val="24"/>
          <w:szCs w:val="24"/>
          <w:rtl/>
        </w:rPr>
        <w:t xml:space="preserve">ن </w:t>
      </w:r>
      <w:r>
        <w:rPr>
          <w:rFonts w:cs="B Lotus"/>
          <w:sz w:val="24"/>
          <w:szCs w:val="24"/>
          <w:rtl/>
        </w:rPr>
        <w:t>ک</w:t>
      </w:r>
      <w:r w:rsidRPr="00441822">
        <w:rPr>
          <w:rFonts w:cs="B Lotus"/>
          <w:sz w:val="24"/>
          <w:szCs w:val="24"/>
          <w:rtl/>
        </w:rPr>
        <w:t>تاب [آسمانى] را بر بنده خود فرو فرستاد و ه</w:t>
      </w:r>
      <w:r>
        <w:rPr>
          <w:rFonts w:cs="B Lotus"/>
          <w:sz w:val="24"/>
          <w:szCs w:val="24"/>
          <w:rtl/>
        </w:rPr>
        <w:t>ی</w:t>
      </w:r>
      <w:r w:rsidRPr="00441822">
        <w:rPr>
          <w:rFonts w:cs="B Lotus"/>
          <w:sz w:val="24"/>
          <w:szCs w:val="24"/>
          <w:rtl/>
        </w:rPr>
        <w:t xml:space="preserve">چ گونه </w:t>
      </w:r>
      <w:r>
        <w:rPr>
          <w:rFonts w:cs="B Lotus"/>
          <w:sz w:val="24"/>
          <w:szCs w:val="24"/>
          <w:rtl/>
        </w:rPr>
        <w:t>ک</w:t>
      </w:r>
      <w:r w:rsidRPr="00441822">
        <w:rPr>
          <w:rFonts w:cs="B Lotus"/>
          <w:sz w:val="24"/>
          <w:szCs w:val="24"/>
          <w:rtl/>
        </w:rPr>
        <w:t>ژى در آن ننهاد (1) [</w:t>
      </w:r>
      <w:r>
        <w:rPr>
          <w:rFonts w:cs="B Lotus"/>
          <w:sz w:val="24"/>
          <w:szCs w:val="24"/>
          <w:rtl/>
        </w:rPr>
        <w:t>ک</w:t>
      </w:r>
      <w:r w:rsidRPr="00441822">
        <w:rPr>
          <w:rFonts w:cs="B Lotus"/>
          <w:sz w:val="24"/>
          <w:szCs w:val="24"/>
          <w:rtl/>
        </w:rPr>
        <w:t>تابى] راست و درست تا [گناه</w:t>
      </w:r>
      <w:r>
        <w:rPr>
          <w:rFonts w:cs="B Lotus"/>
          <w:sz w:val="24"/>
          <w:szCs w:val="24"/>
          <w:rtl/>
        </w:rPr>
        <w:t>ک</w:t>
      </w:r>
      <w:r w:rsidRPr="00441822">
        <w:rPr>
          <w:rFonts w:cs="B Lotus"/>
          <w:sz w:val="24"/>
          <w:szCs w:val="24"/>
          <w:rtl/>
        </w:rPr>
        <w:t>اران را] از جانب خود به عذابى سخت ب</w:t>
      </w:r>
      <w:r>
        <w:rPr>
          <w:rFonts w:cs="B Lotus"/>
          <w:sz w:val="24"/>
          <w:szCs w:val="24"/>
          <w:rtl/>
        </w:rPr>
        <w:t>ی</w:t>
      </w:r>
      <w:r w:rsidRPr="00441822">
        <w:rPr>
          <w:rFonts w:cs="B Lotus"/>
          <w:sz w:val="24"/>
          <w:szCs w:val="24"/>
          <w:rtl/>
        </w:rPr>
        <w:t xml:space="preserve">م دهد و مؤمنانى را </w:t>
      </w:r>
      <w:r>
        <w:rPr>
          <w:rFonts w:cs="B Lotus"/>
          <w:sz w:val="24"/>
          <w:szCs w:val="24"/>
          <w:rtl/>
        </w:rPr>
        <w:t>ک</w:t>
      </w:r>
      <w:r w:rsidRPr="00441822">
        <w:rPr>
          <w:rFonts w:cs="B Lotus"/>
          <w:sz w:val="24"/>
          <w:szCs w:val="24"/>
          <w:rtl/>
        </w:rPr>
        <w:t xml:space="preserve">ه </w:t>
      </w:r>
      <w:r>
        <w:rPr>
          <w:rFonts w:cs="B Lotus"/>
          <w:sz w:val="24"/>
          <w:szCs w:val="24"/>
          <w:rtl/>
        </w:rPr>
        <w:t>ک</w:t>
      </w:r>
      <w:r w:rsidRPr="00441822">
        <w:rPr>
          <w:rFonts w:cs="B Lotus"/>
          <w:sz w:val="24"/>
          <w:szCs w:val="24"/>
          <w:rtl/>
        </w:rPr>
        <w:t>ارهاى شا</w:t>
      </w:r>
      <w:r>
        <w:rPr>
          <w:rFonts w:cs="B Lotus"/>
          <w:sz w:val="24"/>
          <w:szCs w:val="24"/>
          <w:rtl/>
        </w:rPr>
        <w:t>ی</w:t>
      </w:r>
      <w:r w:rsidRPr="00441822">
        <w:rPr>
          <w:rFonts w:cs="B Lotus"/>
          <w:sz w:val="24"/>
          <w:szCs w:val="24"/>
          <w:rtl/>
        </w:rPr>
        <w:t>سته مى‏</w:t>
      </w:r>
      <w:r>
        <w:rPr>
          <w:rFonts w:cs="B Lotus"/>
          <w:sz w:val="24"/>
          <w:szCs w:val="24"/>
          <w:rtl/>
        </w:rPr>
        <w:t>ک</w:t>
      </w:r>
      <w:r w:rsidRPr="00441822">
        <w:rPr>
          <w:rFonts w:cs="B Lotus"/>
          <w:sz w:val="24"/>
          <w:szCs w:val="24"/>
          <w:rtl/>
        </w:rPr>
        <w:t>نند</w:t>
      </w:r>
      <w:r>
        <w:rPr>
          <w:rFonts w:cs="B Lotus" w:hint="cs"/>
          <w:sz w:val="24"/>
          <w:szCs w:val="24"/>
          <w:rtl/>
        </w:rPr>
        <w:t>،</w:t>
      </w:r>
      <w:r w:rsidRPr="00441822">
        <w:rPr>
          <w:rFonts w:cs="B Lotus"/>
          <w:sz w:val="24"/>
          <w:szCs w:val="24"/>
          <w:rtl/>
        </w:rPr>
        <w:t xml:space="preserve"> نو</w:t>
      </w:r>
      <w:r>
        <w:rPr>
          <w:rFonts w:cs="B Lotus"/>
          <w:sz w:val="24"/>
          <w:szCs w:val="24"/>
          <w:rtl/>
        </w:rPr>
        <w:t>ی</w:t>
      </w:r>
      <w:r w:rsidRPr="00441822">
        <w:rPr>
          <w:rFonts w:cs="B Lotus"/>
          <w:sz w:val="24"/>
          <w:szCs w:val="24"/>
          <w:rtl/>
        </w:rPr>
        <w:t xml:space="preserve">د بخشد </w:t>
      </w:r>
      <w:r>
        <w:rPr>
          <w:rFonts w:cs="B Lotus"/>
          <w:sz w:val="24"/>
          <w:szCs w:val="24"/>
          <w:rtl/>
        </w:rPr>
        <w:t>ک</w:t>
      </w:r>
      <w:r w:rsidRPr="00441822">
        <w:rPr>
          <w:rFonts w:cs="B Lotus"/>
          <w:sz w:val="24"/>
          <w:szCs w:val="24"/>
          <w:rtl/>
        </w:rPr>
        <w:t>ه براى آنان پاداشى ن</w:t>
      </w:r>
      <w:r>
        <w:rPr>
          <w:rFonts w:cs="B Lotus"/>
          <w:sz w:val="24"/>
          <w:szCs w:val="24"/>
          <w:rtl/>
        </w:rPr>
        <w:t>یک</w:t>
      </w:r>
      <w:r w:rsidRPr="00441822">
        <w:rPr>
          <w:rFonts w:cs="B Lotus"/>
          <w:sz w:val="24"/>
          <w:szCs w:val="24"/>
          <w:rtl/>
        </w:rPr>
        <w:t xml:space="preserve">وست(2) در حالى </w:t>
      </w:r>
      <w:r>
        <w:rPr>
          <w:rFonts w:cs="B Lotus"/>
          <w:sz w:val="24"/>
          <w:szCs w:val="24"/>
          <w:rtl/>
        </w:rPr>
        <w:t>ک</w:t>
      </w:r>
      <w:r w:rsidRPr="00441822">
        <w:rPr>
          <w:rFonts w:cs="B Lotus"/>
          <w:sz w:val="24"/>
          <w:szCs w:val="24"/>
          <w:rtl/>
        </w:rPr>
        <w:t xml:space="preserve">ه جاودانه در آن [بهشت] ماندگار خواهند بود(3) و تا </w:t>
      </w:r>
      <w:r>
        <w:rPr>
          <w:rFonts w:cs="B Lotus"/>
          <w:sz w:val="24"/>
          <w:szCs w:val="24"/>
          <w:rtl/>
        </w:rPr>
        <w:t>ک</w:t>
      </w:r>
      <w:r w:rsidRPr="00441822">
        <w:rPr>
          <w:rFonts w:cs="B Lotus"/>
          <w:sz w:val="24"/>
          <w:szCs w:val="24"/>
          <w:rtl/>
        </w:rPr>
        <w:t xml:space="preserve">سانى را </w:t>
      </w:r>
      <w:r>
        <w:rPr>
          <w:rFonts w:cs="B Lotus"/>
          <w:sz w:val="24"/>
          <w:szCs w:val="24"/>
          <w:rtl/>
        </w:rPr>
        <w:t>ک</w:t>
      </w:r>
      <w:r w:rsidRPr="00441822">
        <w:rPr>
          <w:rFonts w:cs="B Lotus"/>
          <w:sz w:val="24"/>
          <w:szCs w:val="24"/>
          <w:rtl/>
        </w:rPr>
        <w:t>ه گفته‏اند خداوند فرزندى گرفته است هشدار دهد(4) نه آنان و نه پدرانشان به ا</w:t>
      </w:r>
      <w:r>
        <w:rPr>
          <w:rFonts w:cs="B Lotus"/>
          <w:sz w:val="24"/>
          <w:szCs w:val="24"/>
          <w:rtl/>
        </w:rPr>
        <w:t>ی</w:t>
      </w:r>
      <w:r w:rsidRPr="00441822">
        <w:rPr>
          <w:rFonts w:cs="B Lotus"/>
          <w:sz w:val="24"/>
          <w:szCs w:val="24"/>
          <w:rtl/>
        </w:rPr>
        <w:t xml:space="preserve">ن [ادعا] دانشى ندارند بزرگ سخنى است </w:t>
      </w:r>
      <w:r>
        <w:rPr>
          <w:rFonts w:cs="B Lotus"/>
          <w:sz w:val="24"/>
          <w:szCs w:val="24"/>
          <w:rtl/>
        </w:rPr>
        <w:t>ک</w:t>
      </w:r>
      <w:r w:rsidRPr="00441822">
        <w:rPr>
          <w:rFonts w:cs="B Lotus"/>
          <w:sz w:val="24"/>
          <w:szCs w:val="24"/>
          <w:rtl/>
        </w:rPr>
        <w:t>ه از دهانشان برمى‏آ</w:t>
      </w:r>
      <w:r>
        <w:rPr>
          <w:rFonts w:cs="B Lotus"/>
          <w:sz w:val="24"/>
          <w:szCs w:val="24"/>
          <w:rtl/>
        </w:rPr>
        <w:t>ی</w:t>
      </w:r>
      <w:r w:rsidRPr="00441822">
        <w:rPr>
          <w:rFonts w:cs="B Lotus"/>
          <w:sz w:val="24"/>
          <w:szCs w:val="24"/>
          <w:rtl/>
        </w:rPr>
        <w:t>د [آنان] جز دروغ نمى‏گو</w:t>
      </w:r>
      <w:r>
        <w:rPr>
          <w:rFonts w:cs="B Lotus"/>
          <w:sz w:val="24"/>
          <w:szCs w:val="24"/>
          <w:rtl/>
        </w:rPr>
        <w:t>ی</w:t>
      </w:r>
      <w:r w:rsidRPr="00441822">
        <w:rPr>
          <w:rFonts w:cs="B Lotus"/>
          <w:sz w:val="24"/>
          <w:szCs w:val="24"/>
          <w:rtl/>
        </w:rPr>
        <w:t>ند»</w:t>
      </w:r>
      <w:r w:rsidRPr="00441822">
        <w:rPr>
          <w:rFonts w:cs="B Lotus" w:hint="cs"/>
          <w:sz w:val="24"/>
          <w:szCs w:val="24"/>
          <w:rtl/>
        </w:rPr>
        <w:t xml:space="preserve"> </w:t>
      </w:r>
      <w:r>
        <w:rPr>
          <w:rFonts w:cs="B Lotus" w:hint="cs"/>
          <w:sz w:val="24"/>
          <w:szCs w:val="24"/>
          <w:rtl/>
        </w:rPr>
        <w:t>[</w:t>
      </w:r>
      <w:r>
        <w:rPr>
          <w:rFonts w:cs="B Lotus"/>
          <w:sz w:val="24"/>
          <w:szCs w:val="24"/>
          <w:rtl/>
        </w:rPr>
        <w:t>ک</w:t>
      </w:r>
      <w:r w:rsidRPr="004F750B">
        <w:rPr>
          <w:rFonts w:cs="B Lotus"/>
          <w:sz w:val="24"/>
          <w:szCs w:val="24"/>
          <w:rtl/>
        </w:rPr>
        <w:t>هف</w:t>
      </w:r>
      <w:r>
        <w:rPr>
          <w:rFonts w:cs="B Lotus"/>
          <w:sz w:val="24"/>
          <w:szCs w:val="24"/>
          <w:rtl/>
        </w:rPr>
        <w:t xml:space="preserve">: </w:t>
      </w:r>
      <w:r w:rsidRPr="004F750B">
        <w:rPr>
          <w:rFonts w:cs="B Lotus" w:hint="cs"/>
          <w:sz w:val="24"/>
          <w:szCs w:val="24"/>
          <w:rtl/>
        </w:rPr>
        <w:t>1</w:t>
      </w:r>
      <w:r>
        <w:rPr>
          <w:rFonts w:cs="B Lotus" w:hint="cs"/>
          <w:sz w:val="24"/>
          <w:szCs w:val="24"/>
          <w:rtl/>
        </w:rPr>
        <w:t xml:space="preserve"> تا </w:t>
      </w:r>
      <w:r w:rsidRPr="004F750B">
        <w:rPr>
          <w:rFonts w:cs="B Lotus"/>
          <w:sz w:val="24"/>
          <w:szCs w:val="24"/>
          <w:rtl/>
        </w:rPr>
        <w:t>5</w:t>
      </w:r>
      <w:r>
        <w:rPr>
          <w:rFonts w:cs="B Lotus" w:hint="cs"/>
          <w:sz w:val="24"/>
          <w:szCs w:val="24"/>
          <w:rtl/>
        </w:rPr>
        <w:t>].</w:t>
      </w:r>
      <w:r w:rsidRPr="004F750B">
        <w:rPr>
          <w:rFonts w:cs="B Lotus" w:hint="cs"/>
          <w:sz w:val="24"/>
          <w:szCs w:val="24"/>
          <w:rtl/>
        </w:rPr>
        <w:t xml:space="preserve"> </w:t>
      </w:r>
    </w:p>
  </w:footnote>
  <w:footnote w:id="2">
    <w:p w:rsidR="00C97754" w:rsidRPr="004F750B" w:rsidRDefault="00C97754" w:rsidP="00441822">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441822">
        <w:rPr>
          <w:rFonts w:cs="B Lotus"/>
          <w:sz w:val="24"/>
          <w:szCs w:val="24"/>
          <w:rtl/>
        </w:rPr>
        <w:t xml:space="preserve">به </w:t>
      </w:r>
      <w:r>
        <w:rPr>
          <w:rFonts w:cs="B Lotus"/>
          <w:sz w:val="24"/>
          <w:szCs w:val="24"/>
          <w:rtl/>
        </w:rPr>
        <w:t>ی</w:t>
      </w:r>
      <w:r w:rsidRPr="00441822">
        <w:rPr>
          <w:rFonts w:cs="B Lotus"/>
          <w:sz w:val="24"/>
          <w:szCs w:val="24"/>
          <w:rtl/>
        </w:rPr>
        <w:t>ق</w:t>
      </w:r>
      <w:r>
        <w:rPr>
          <w:rFonts w:cs="B Lotus"/>
          <w:sz w:val="24"/>
          <w:szCs w:val="24"/>
          <w:rtl/>
        </w:rPr>
        <w:t>ی</w:t>
      </w:r>
      <w:r w:rsidRPr="00441822">
        <w:rPr>
          <w:rFonts w:cs="B Lotus"/>
          <w:sz w:val="24"/>
          <w:szCs w:val="24"/>
          <w:rtl/>
        </w:rPr>
        <w:t>ن</w:t>
      </w:r>
      <w:r>
        <w:rPr>
          <w:rFonts w:cs="B Lotus" w:hint="cs"/>
          <w:sz w:val="24"/>
          <w:szCs w:val="24"/>
          <w:rtl/>
        </w:rPr>
        <w:t>،</w:t>
      </w:r>
      <w:r w:rsidRPr="00441822">
        <w:rPr>
          <w:rFonts w:cs="B Lotus"/>
          <w:sz w:val="24"/>
          <w:szCs w:val="24"/>
          <w:rtl/>
        </w:rPr>
        <w:t xml:space="preserve"> خدا بر مؤمنان منت نهاد [</w:t>
      </w:r>
      <w:r>
        <w:rPr>
          <w:rFonts w:cs="B Lotus"/>
          <w:sz w:val="24"/>
          <w:szCs w:val="24"/>
          <w:rtl/>
        </w:rPr>
        <w:t>ک</w:t>
      </w:r>
      <w:r w:rsidRPr="00441822">
        <w:rPr>
          <w:rFonts w:cs="B Lotus"/>
          <w:sz w:val="24"/>
          <w:szCs w:val="24"/>
          <w:rtl/>
        </w:rPr>
        <w:t>ه] پ</w:t>
      </w:r>
      <w:r>
        <w:rPr>
          <w:rFonts w:cs="B Lotus"/>
          <w:sz w:val="24"/>
          <w:szCs w:val="24"/>
          <w:rtl/>
        </w:rPr>
        <w:t>ی</w:t>
      </w:r>
      <w:r w:rsidRPr="00441822">
        <w:rPr>
          <w:rFonts w:cs="B Lotus"/>
          <w:sz w:val="24"/>
          <w:szCs w:val="24"/>
          <w:rtl/>
        </w:rPr>
        <w:t>امبرى از خودشان در م</w:t>
      </w:r>
      <w:r>
        <w:rPr>
          <w:rFonts w:cs="B Lotus"/>
          <w:sz w:val="24"/>
          <w:szCs w:val="24"/>
          <w:rtl/>
        </w:rPr>
        <w:t>ی</w:t>
      </w:r>
      <w:r w:rsidRPr="00441822">
        <w:rPr>
          <w:rFonts w:cs="B Lotus"/>
          <w:sz w:val="24"/>
          <w:szCs w:val="24"/>
          <w:rtl/>
        </w:rPr>
        <w:t>ان آنان برانگ</w:t>
      </w:r>
      <w:r>
        <w:rPr>
          <w:rFonts w:cs="B Lotus"/>
          <w:sz w:val="24"/>
          <w:szCs w:val="24"/>
          <w:rtl/>
        </w:rPr>
        <w:t>ی</w:t>
      </w:r>
      <w:r w:rsidRPr="00441822">
        <w:rPr>
          <w:rFonts w:cs="B Lotus"/>
          <w:sz w:val="24"/>
          <w:szCs w:val="24"/>
          <w:rtl/>
        </w:rPr>
        <w:t>خت تا آ</w:t>
      </w:r>
      <w:r>
        <w:rPr>
          <w:rFonts w:cs="B Lotus"/>
          <w:sz w:val="24"/>
          <w:szCs w:val="24"/>
          <w:rtl/>
        </w:rPr>
        <w:t>ی</w:t>
      </w:r>
      <w:r w:rsidRPr="00441822">
        <w:rPr>
          <w:rFonts w:cs="B Lotus"/>
          <w:sz w:val="24"/>
          <w:szCs w:val="24"/>
          <w:rtl/>
        </w:rPr>
        <w:t>ات خود را بر ا</w:t>
      </w:r>
      <w:r>
        <w:rPr>
          <w:rFonts w:cs="B Lotus"/>
          <w:sz w:val="24"/>
          <w:szCs w:val="24"/>
          <w:rtl/>
        </w:rPr>
        <w:t>ی</w:t>
      </w:r>
      <w:r w:rsidRPr="00441822">
        <w:rPr>
          <w:rFonts w:cs="B Lotus"/>
          <w:sz w:val="24"/>
          <w:szCs w:val="24"/>
          <w:rtl/>
        </w:rPr>
        <w:t>شان بخواند و پا</w:t>
      </w:r>
      <w:r>
        <w:rPr>
          <w:rFonts w:cs="B Lotus"/>
          <w:sz w:val="24"/>
          <w:szCs w:val="24"/>
          <w:rtl/>
        </w:rPr>
        <w:t>ک</w:t>
      </w:r>
      <w:r w:rsidRPr="00441822">
        <w:rPr>
          <w:rFonts w:cs="B Lotus"/>
          <w:sz w:val="24"/>
          <w:szCs w:val="24"/>
          <w:rtl/>
        </w:rPr>
        <w:t>شان گرداند</w:t>
      </w:r>
      <w:r>
        <w:rPr>
          <w:rFonts w:cs="B Lotus" w:hint="cs"/>
          <w:sz w:val="24"/>
          <w:szCs w:val="24"/>
          <w:rtl/>
        </w:rPr>
        <w:t>،</w:t>
      </w:r>
      <w:r w:rsidRPr="00441822">
        <w:rPr>
          <w:rFonts w:cs="B Lotus"/>
          <w:sz w:val="24"/>
          <w:szCs w:val="24"/>
          <w:rtl/>
        </w:rPr>
        <w:t xml:space="preserve"> و </w:t>
      </w:r>
      <w:r>
        <w:rPr>
          <w:rFonts w:cs="B Lotus"/>
          <w:sz w:val="24"/>
          <w:szCs w:val="24"/>
          <w:rtl/>
        </w:rPr>
        <w:t>ک</w:t>
      </w:r>
      <w:r w:rsidRPr="00441822">
        <w:rPr>
          <w:rFonts w:cs="B Lotus"/>
          <w:sz w:val="24"/>
          <w:szCs w:val="24"/>
          <w:rtl/>
        </w:rPr>
        <w:t>تاب و ح</w:t>
      </w:r>
      <w:r>
        <w:rPr>
          <w:rFonts w:cs="B Lotus"/>
          <w:sz w:val="24"/>
          <w:szCs w:val="24"/>
          <w:rtl/>
        </w:rPr>
        <w:t>ک</w:t>
      </w:r>
      <w:r w:rsidRPr="00441822">
        <w:rPr>
          <w:rFonts w:cs="B Lotus"/>
          <w:sz w:val="24"/>
          <w:szCs w:val="24"/>
          <w:rtl/>
        </w:rPr>
        <w:t>مت به آنان ب</w:t>
      </w:r>
      <w:r>
        <w:rPr>
          <w:rFonts w:cs="B Lotus"/>
          <w:sz w:val="24"/>
          <w:szCs w:val="24"/>
          <w:rtl/>
        </w:rPr>
        <w:t>ی</w:t>
      </w:r>
      <w:r w:rsidRPr="00441822">
        <w:rPr>
          <w:rFonts w:cs="B Lotus"/>
          <w:sz w:val="24"/>
          <w:szCs w:val="24"/>
          <w:rtl/>
        </w:rPr>
        <w:t>اموزد</w:t>
      </w:r>
      <w:r>
        <w:rPr>
          <w:rFonts w:cs="B Lotus" w:hint="cs"/>
          <w:sz w:val="24"/>
          <w:szCs w:val="24"/>
          <w:rtl/>
        </w:rPr>
        <w:t>؛</w:t>
      </w:r>
      <w:r w:rsidRPr="00441822">
        <w:rPr>
          <w:rFonts w:cs="B Lotus"/>
          <w:sz w:val="24"/>
          <w:szCs w:val="24"/>
          <w:rtl/>
        </w:rPr>
        <w:t xml:space="preserve"> قطعا</w:t>
      </w:r>
      <w:r>
        <w:rPr>
          <w:rFonts w:cs="B Lotus" w:hint="cs"/>
          <w:sz w:val="24"/>
          <w:szCs w:val="24"/>
          <w:rtl/>
        </w:rPr>
        <w:t>ً</w:t>
      </w:r>
      <w:r w:rsidRPr="00441822">
        <w:rPr>
          <w:rFonts w:cs="B Lotus"/>
          <w:sz w:val="24"/>
          <w:szCs w:val="24"/>
          <w:rtl/>
        </w:rPr>
        <w:t xml:space="preserve"> پ</w:t>
      </w:r>
      <w:r>
        <w:rPr>
          <w:rFonts w:cs="B Lotus"/>
          <w:sz w:val="24"/>
          <w:szCs w:val="24"/>
          <w:rtl/>
        </w:rPr>
        <w:t>ی</w:t>
      </w:r>
      <w:r w:rsidRPr="00441822">
        <w:rPr>
          <w:rFonts w:cs="B Lotus"/>
          <w:sz w:val="24"/>
          <w:szCs w:val="24"/>
          <w:rtl/>
        </w:rPr>
        <w:t>ش از آن در گمراهى آش</w:t>
      </w:r>
      <w:r>
        <w:rPr>
          <w:rFonts w:cs="B Lotus"/>
          <w:sz w:val="24"/>
          <w:szCs w:val="24"/>
          <w:rtl/>
        </w:rPr>
        <w:t>ک</w:t>
      </w:r>
      <w:r w:rsidRPr="00441822">
        <w:rPr>
          <w:rFonts w:cs="B Lotus"/>
          <w:sz w:val="24"/>
          <w:szCs w:val="24"/>
          <w:rtl/>
        </w:rPr>
        <w:t xml:space="preserve">ارى بودند </w:t>
      </w:r>
      <w:r>
        <w:rPr>
          <w:rFonts w:cs="B Lotus" w:hint="cs"/>
          <w:sz w:val="24"/>
          <w:szCs w:val="24"/>
          <w:rtl/>
        </w:rPr>
        <w:t>[</w:t>
      </w:r>
      <w:r w:rsidRPr="004F750B">
        <w:rPr>
          <w:rFonts w:cs="B Lotus"/>
          <w:sz w:val="24"/>
          <w:szCs w:val="24"/>
          <w:rtl/>
        </w:rPr>
        <w:t>آل عمران</w:t>
      </w:r>
      <w:r>
        <w:rPr>
          <w:rFonts w:cs="B Lotus"/>
          <w:sz w:val="24"/>
          <w:szCs w:val="24"/>
          <w:rtl/>
        </w:rPr>
        <w:t xml:space="preserve">: </w:t>
      </w:r>
      <w:r w:rsidRPr="004F750B">
        <w:rPr>
          <w:rFonts w:cs="B Lotus"/>
          <w:sz w:val="24"/>
          <w:szCs w:val="24"/>
          <w:rtl/>
        </w:rPr>
        <w:t>164</w:t>
      </w:r>
      <w:r>
        <w:rPr>
          <w:rFonts w:cs="B Lotus" w:hint="cs"/>
          <w:sz w:val="24"/>
          <w:szCs w:val="24"/>
          <w:rtl/>
        </w:rPr>
        <w:t>].</w:t>
      </w:r>
      <w:r w:rsidRPr="004F750B">
        <w:rPr>
          <w:rFonts w:cs="B Lotus" w:hint="cs"/>
          <w:sz w:val="24"/>
          <w:szCs w:val="24"/>
          <w:rtl/>
        </w:rPr>
        <w:t xml:space="preserve"> </w:t>
      </w:r>
    </w:p>
  </w:footnote>
  <w:footnote w:id="3">
    <w:p w:rsidR="00C97754" w:rsidRPr="004F750B" w:rsidRDefault="00C97754" w:rsidP="00441822">
      <w:pPr>
        <w:ind w:left="312" w:hanging="312"/>
        <w:jc w:val="lowKashida"/>
        <w:rPr>
          <w:rFonts w:cs="B Lotus"/>
          <w:sz w:val="24"/>
          <w:szCs w:val="24"/>
          <w:rtl/>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441822">
        <w:rPr>
          <w:rFonts w:cs="B Lotus"/>
          <w:sz w:val="24"/>
          <w:szCs w:val="24"/>
          <w:rtl/>
        </w:rPr>
        <w:t>و تو ه</w:t>
      </w:r>
      <w:r>
        <w:rPr>
          <w:rFonts w:cs="B Lotus"/>
          <w:sz w:val="24"/>
          <w:szCs w:val="24"/>
          <w:rtl/>
        </w:rPr>
        <w:t>ی</w:t>
      </w:r>
      <w:r w:rsidRPr="00441822">
        <w:rPr>
          <w:rFonts w:cs="B Lotus"/>
          <w:sz w:val="24"/>
          <w:szCs w:val="24"/>
          <w:rtl/>
        </w:rPr>
        <w:t xml:space="preserve">چ </w:t>
      </w:r>
      <w:r>
        <w:rPr>
          <w:rFonts w:cs="B Lotus"/>
          <w:sz w:val="24"/>
          <w:szCs w:val="24"/>
          <w:rtl/>
        </w:rPr>
        <w:t>ک</w:t>
      </w:r>
      <w:r w:rsidRPr="00441822">
        <w:rPr>
          <w:rFonts w:cs="B Lotus"/>
          <w:sz w:val="24"/>
          <w:szCs w:val="24"/>
          <w:rtl/>
        </w:rPr>
        <w:t>تابى را پ</w:t>
      </w:r>
      <w:r>
        <w:rPr>
          <w:rFonts w:cs="B Lotus"/>
          <w:sz w:val="24"/>
          <w:szCs w:val="24"/>
          <w:rtl/>
        </w:rPr>
        <w:t>ی</w:t>
      </w:r>
      <w:r w:rsidRPr="00441822">
        <w:rPr>
          <w:rFonts w:cs="B Lotus"/>
          <w:sz w:val="24"/>
          <w:szCs w:val="24"/>
          <w:rtl/>
        </w:rPr>
        <w:t>ش از ا</w:t>
      </w:r>
      <w:r>
        <w:rPr>
          <w:rFonts w:cs="B Lotus"/>
          <w:sz w:val="24"/>
          <w:szCs w:val="24"/>
          <w:rtl/>
        </w:rPr>
        <w:t>ی</w:t>
      </w:r>
      <w:r w:rsidRPr="00441822">
        <w:rPr>
          <w:rFonts w:cs="B Lotus"/>
          <w:sz w:val="24"/>
          <w:szCs w:val="24"/>
          <w:rtl/>
        </w:rPr>
        <w:t>ن نمى‏خواندى و با دست [راست] خود [</w:t>
      </w:r>
      <w:r>
        <w:rPr>
          <w:rFonts w:cs="B Lotus"/>
          <w:sz w:val="24"/>
          <w:szCs w:val="24"/>
          <w:rtl/>
        </w:rPr>
        <w:t>ک</w:t>
      </w:r>
      <w:r w:rsidRPr="00441822">
        <w:rPr>
          <w:rFonts w:cs="B Lotus"/>
          <w:sz w:val="24"/>
          <w:szCs w:val="24"/>
          <w:rtl/>
        </w:rPr>
        <w:t>تابى] نمى‏نوشتى و گر نه باطل‏اند</w:t>
      </w:r>
      <w:r>
        <w:rPr>
          <w:rFonts w:cs="B Lotus"/>
          <w:sz w:val="24"/>
          <w:szCs w:val="24"/>
          <w:rtl/>
        </w:rPr>
        <w:t>ی</w:t>
      </w:r>
      <w:r w:rsidRPr="00441822">
        <w:rPr>
          <w:rFonts w:cs="B Lotus"/>
          <w:sz w:val="24"/>
          <w:szCs w:val="24"/>
          <w:rtl/>
        </w:rPr>
        <w:t>شان قطعا به ش</w:t>
      </w:r>
      <w:r>
        <w:rPr>
          <w:rFonts w:cs="B Lotus"/>
          <w:sz w:val="24"/>
          <w:szCs w:val="24"/>
          <w:rtl/>
        </w:rPr>
        <w:t>ک</w:t>
      </w:r>
      <w:r w:rsidRPr="00441822">
        <w:rPr>
          <w:rFonts w:cs="B Lotus"/>
          <w:sz w:val="24"/>
          <w:szCs w:val="24"/>
          <w:rtl/>
        </w:rPr>
        <w:t xml:space="preserve"> مى‏افتادند(48) بل</w:t>
      </w:r>
      <w:r>
        <w:rPr>
          <w:rFonts w:cs="B Lotus"/>
          <w:sz w:val="24"/>
          <w:szCs w:val="24"/>
          <w:rtl/>
        </w:rPr>
        <w:t>ک</w:t>
      </w:r>
      <w:r w:rsidRPr="00441822">
        <w:rPr>
          <w:rFonts w:cs="B Lotus"/>
          <w:sz w:val="24"/>
          <w:szCs w:val="24"/>
          <w:rtl/>
        </w:rPr>
        <w:t>ه [قرآن] آ</w:t>
      </w:r>
      <w:r>
        <w:rPr>
          <w:rFonts w:cs="B Lotus"/>
          <w:sz w:val="24"/>
          <w:szCs w:val="24"/>
          <w:rtl/>
        </w:rPr>
        <w:t>ی</w:t>
      </w:r>
      <w:r w:rsidRPr="00441822">
        <w:rPr>
          <w:rFonts w:cs="B Lotus"/>
          <w:sz w:val="24"/>
          <w:szCs w:val="24"/>
          <w:rtl/>
        </w:rPr>
        <w:t>اتى روشن در س</w:t>
      </w:r>
      <w:r>
        <w:rPr>
          <w:rFonts w:cs="B Lotus"/>
          <w:sz w:val="24"/>
          <w:szCs w:val="24"/>
          <w:rtl/>
        </w:rPr>
        <w:t>ی</w:t>
      </w:r>
      <w:r w:rsidRPr="00441822">
        <w:rPr>
          <w:rFonts w:cs="B Lotus"/>
          <w:sz w:val="24"/>
          <w:szCs w:val="24"/>
          <w:rtl/>
        </w:rPr>
        <w:t xml:space="preserve">نه‏هاى </w:t>
      </w:r>
      <w:r>
        <w:rPr>
          <w:rFonts w:cs="B Lotus"/>
          <w:sz w:val="24"/>
          <w:szCs w:val="24"/>
          <w:rtl/>
        </w:rPr>
        <w:t>ک</w:t>
      </w:r>
      <w:r w:rsidRPr="00441822">
        <w:rPr>
          <w:rFonts w:cs="B Lotus"/>
          <w:sz w:val="24"/>
          <w:szCs w:val="24"/>
          <w:rtl/>
        </w:rPr>
        <w:t xml:space="preserve">سانى است </w:t>
      </w:r>
      <w:r>
        <w:rPr>
          <w:rFonts w:cs="B Lotus"/>
          <w:sz w:val="24"/>
          <w:szCs w:val="24"/>
          <w:rtl/>
        </w:rPr>
        <w:t>ک</w:t>
      </w:r>
      <w:r w:rsidRPr="00441822">
        <w:rPr>
          <w:rFonts w:cs="B Lotus"/>
          <w:sz w:val="24"/>
          <w:szCs w:val="24"/>
          <w:rtl/>
        </w:rPr>
        <w:t xml:space="preserve">ه علم [الهى] </w:t>
      </w:r>
      <w:r>
        <w:rPr>
          <w:rFonts w:cs="B Lotus"/>
          <w:sz w:val="24"/>
          <w:szCs w:val="24"/>
          <w:rtl/>
        </w:rPr>
        <w:t>ی</w:t>
      </w:r>
      <w:r w:rsidRPr="00441822">
        <w:rPr>
          <w:rFonts w:cs="B Lotus"/>
          <w:sz w:val="24"/>
          <w:szCs w:val="24"/>
          <w:rtl/>
        </w:rPr>
        <w:t>افته‏اند و جز ستمگران من</w:t>
      </w:r>
      <w:r>
        <w:rPr>
          <w:rFonts w:cs="B Lotus"/>
          <w:sz w:val="24"/>
          <w:szCs w:val="24"/>
          <w:rtl/>
        </w:rPr>
        <w:t>ک</w:t>
      </w:r>
      <w:r w:rsidRPr="00441822">
        <w:rPr>
          <w:rFonts w:cs="B Lotus"/>
          <w:sz w:val="24"/>
          <w:szCs w:val="24"/>
          <w:rtl/>
        </w:rPr>
        <w:t>ر آ</w:t>
      </w:r>
      <w:r>
        <w:rPr>
          <w:rFonts w:cs="B Lotus"/>
          <w:sz w:val="24"/>
          <w:szCs w:val="24"/>
          <w:rtl/>
        </w:rPr>
        <w:t>ی</w:t>
      </w:r>
      <w:r w:rsidRPr="00441822">
        <w:rPr>
          <w:rFonts w:cs="B Lotus"/>
          <w:sz w:val="24"/>
          <w:szCs w:val="24"/>
          <w:rtl/>
        </w:rPr>
        <w:t>ات ما نمى‏شوند</w:t>
      </w:r>
      <w:r w:rsidRPr="00441822">
        <w:rPr>
          <w:rFonts w:cs="B Lotus" w:hint="cs"/>
          <w:sz w:val="24"/>
          <w:szCs w:val="24"/>
          <w:rtl/>
        </w:rPr>
        <w:t xml:space="preserve"> </w:t>
      </w:r>
      <w:r>
        <w:rPr>
          <w:rFonts w:cs="B Lotus" w:hint="cs"/>
          <w:sz w:val="24"/>
          <w:szCs w:val="24"/>
          <w:rtl/>
        </w:rPr>
        <w:t>[</w:t>
      </w:r>
      <w:r w:rsidRPr="004F750B">
        <w:rPr>
          <w:rFonts w:cs="B Lotus"/>
          <w:sz w:val="24"/>
          <w:szCs w:val="24"/>
          <w:rtl/>
        </w:rPr>
        <w:t>عن</w:t>
      </w:r>
      <w:r>
        <w:rPr>
          <w:rFonts w:cs="B Lotus"/>
          <w:sz w:val="24"/>
          <w:szCs w:val="24"/>
          <w:rtl/>
        </w:rPr>
        <w:t>ک</w:t>
      </w:r>
      <w:r w:rsidRPr="004F750B">
        <w:rPr>
          <w:rFonts w:cs="B Lotus"/>
          <w:sz w:val="24"/>
          <w:szCs w:val="24"/>
          <w:rtl/>
        </w:rPr>
        <w:t>بوت</w:t>
      </w:r>
      <w:r>
        <w:rPr>
          <w:rFonts w:cs="B Lotus"/>
          <w:sz w:val="24"/>
          <w:szCs w:val="24"/>
          <w:rtl/>
        </w:rPr>
        <w:t xml:space="preserve">: </w:t>
      </w:r>
      <w:r w:rsidRPr="004F750B">
        <w:rPr>
          <w:rFonts w:cs="B Lotus"/>
          <w:sz w:val="24"/>
          <w:szCs w:val="24"/>
          <w:rtl/>
        </w:rPr>
        <w:t>48</w:t>
      </w:r>
      <w:r w:rsidRPr="004F750B">
        <w:rPr>
          <w:rFonts w:cs="B Lotus" w:hint="cs"/>
          <w:sz w:val="24"/>
          <w:szCs w:val="24"/>
          <w:rtl/>
        </w:rPr>
        <w:t xml:space="preserve"> </w:t>
      </w:r>
      <w:r>
        <w:rPr>
          <w:rFonts w:cs="B Lotus" w:hint="cs"/>
          <w:sz w:val="24"/>
          <w:szCs w:val="24"/>
          <w:rtl/>
        </w:rPr>
        <w:t xml:space="preserve">و </w:t>
      </w:r>
      <w:r w:rsidRPr="004F750B">
        <w:rPr>
          <w:rFonts w:cs="B Lotus"/>
          <w:sz w:val="24"/>
          <w:szCs w:val="24"/>
          <w:rtl/>
        </w:rPr>
        <w:t>49</w:t>
      </w:r>
      <w:r>
        <w:rPr>
          <w:rFonts w:cs="B Lotus" w:hint="cs"/>
          <w:sz w:val="24"/>
          <w:szCs w:val="24"/>
          <w:rtl/>
        </w:rPr>
        <w:t>].</w:t>
      </w:r>
      <w:r w:rsidRPr="004F750B">
        <w:rPr>
          <w:rFonts w:cs="B Lotus" w:hint="cs"/>
          <w:sz w:val="24"/>
          <w:szCs w:val="24"/>
          <w:rtl/>
        </w:rPr>
        <w:t xml:space="preserve"> </w:t>
      </w:r>
    </w:p>
  </w:footnote>
  <w:footnote w:id="4">
    <w:p w:rsidR="00C97754" w:rsidRPr="004F750B" w:rsidRDefault="00C97754" w:rsidP="00441822">
      <w:pPr>
        <w:ind w:left="312" w:hanging="312"/>
        <w:jc w:val="lowKashida"/>
        <w:rPr>
          <w:rFonts w:cs="B Lotus"/>
          <w:sz w:val="24"/>
          <w:szCs w:val="24"/>
          <w:rtl/>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441822">
        <w:rPr>
          <w:rFonts w:ascii="Adobe Arabic" w:hAnsi="Adobe Arabic" w:cs="B Lotus"/>
          <w:sz w:val="24"/>
          <w:szCs w:val="24"/>
          <w:rtl/>
        </w:rPr>
        <w:t>[ا</w:t>
      </w:r>
      <w:r>
        <w:rPr>
          <w:rFonts w:ascii="Adobe Arabic" w:hAnsi="Adobe Arabic" w:cs="B Lotus"/>
          <w:sz w:val="24"/>
          <w:szCs w:val="24"/>
          <w:rtl/>
        </w:rPr>
        <w:t>ی</w:t>
      </w:r>
      <w:r w:rsidRPr="00441822">
        <w:rPr>
          <w:rFonts w:ascii="Adobe Arabic" w:hAnsi="Adobe Arabic" w:cs="B Lotus"/>
          <w:sz w:val="24"/>
          <w:szCs w:val="24"/>
          <w:rtl/>
        </w:rPr>
        <w:t xml:space="preserve">ن] </w:t>
      </w:r>
      <w:r>
        <w:rPr>
          <w:rFonts w:ascii="Adobe Arabic" w:hAnsi="Adobe Arabic" w:cs="B Lotus"/>
          <w:sz w:val="24"/>
          <w:szCs w:val="24"/>
          <w:rtl/>
        </w:rPr>
        <w:t>ک</w:t>
      </w:r>
      <w:r w:rsidRPr="00441822">
        <w:rPr>
          <w:rFonts w:ascii="Adobe Arabic" w:hAnsi="Adobe Arabic" w:cs="B Lotus"/>
          <w:sz w:val="24"/>
          <w:szCs w:val="24"/>
          <w:rtl/>
        </w:rPr>
        <w:t>تابى مبار</w:t>
      </w:r>
      <w:r>
        <w:rPr>
          <w:rFonts w:ascii="Adobe Arabic" w:hAnsi="Adobe Arabic" w:cs="B Lotus"/>
          <w:sz w:val="24"/>
          <w:szCs w:val="24"/>
          <w:rtl/>
        </w:rPr>
        <w:t>ک</w:t>
      </w:r>
      <w:r w:rsidRPr="00441822">
        <w:rPr>
          <w:rFonts w:ascii="Adobe Arabic" w:hAnsi="Adobe Arabic" w:cs="B Lotus"/>
          <w:sz w:val="24"/>
          <w:szCs w:val="24"/>
          <w:rtl/>
        </w:rPr>
        <w:t xml:space="preserve"> است </w:t>
      </w:r>
      <w:r>
        <w:rPr>
          <w:rFonts w:ascii="Adobe Arabic" w:hAnsi="Adobe Arabic" w:cs="B Lotus"/>
          <w:sz w:val="24"/>
          <w:szCs w:val="24"/>
          <w:rtl/>
        </w:rPr>
        <w:t>ک</w:t>
      </w:r>
      <w:r w:rsidRPr="00441822">
        <w:rPr>
          <w:rFonts w:ascii="Adobe Arabic" w:hAnsi="Adobe Arabic" w:cs="B Lotus"/>
          <w:sz w:val="24"/>
          <w:szCs w:val="24"/>
          <w:rtl/>
        </w:rPr>
        <w:t xml:space="preserve">ه آن را به سوى تو نازل </w:t>
      </w:r>
      <w:r>
        <w:rPr>
          <w:rFonts w:ascii="Adobe Arabic" w:hAnsi="Adobe Arabic" w:cs="B Lotus"/>
          <w:sz w:val="24"/>
          <w:szCs w:val="24"/>
          <w:rtl/>
        </w:rPr>
        <w:t>ک</w:t>
      </w:r>
      <w:r w:rsidRPr="00441822">
        <w:rPr>
          <w:rFonts w:ascii="Adobe Arabic" w:hAnsi="Adobe Arabic" w:cs="B Lotus"/>
          <w:sz w:val="24"/>
          <w:szCs w:val="24"/>
          <w:rtl/>
        </w:rPr>
        <w:t>رده‏ا</w:t>
      </w:r>
      <w:r>
        <w:rPr>
          <w:rFonts w:ascii="Adobe Arabic" w:hAnsi="Adobe Arabic" w:cs="B Lotus"/>
          <w:sz w:val="24"/>
          <w:szCs w:val="24"/>
          <w:rtl/>
        </w:rPr>
        <w:t>ی</w:t>
      </w:r>
      <w:r w:rsidRPr="00441822">
        <w:rPr>
          <w:rFonts w:ascii="Adobe Arabic" w:hAnsi="Adobe Arabic" w:cs="B Lotus"/>
          <w:sz w:val="24"/>
          <w:szCs w:val="24"/>
          <w:rtl/>
        </w:rPr>
        <w:t>م تا در</w:t>
      </w:r>
      <w:r>
        <w:rPr>
          <w:rFonts w:ascii="Adobe Arabic" w:hAnsi="Adobe Arabic" w:cs="B Lotus" w:hint="cs"/>
          <w:sz w:val="24"/>
          <w:szCs w:val="24"/>
          <w:rtl/>
        </w:rPr>
        <w:t xml:space="preserve"> </w:t>
      </w:r>
      <w:r w:rsidRPr="00441822">
        <w:rPr>
          <w:rFonts w:ascii="Adobe Arabic" w:hAnsi="Adobe Arabic" w:cs="B Lotus"/>
          <w:sz w:val="24"/>
          <w:szCs w:val="24"/>
          <w:rtl/>
        </w:rPr>
        <w:t>[بار</w:t>
      </w:r>
      <w:r>
        <w:rPr>
          <w:rFonts w:ascii="Adobe Arabic" w:hAnsi="Adobe Arabic" w:cs="B Lotus" w:hint="cs"/>
          <w:sz w:val="24"/>
          <w:szCs w:val="24"/>
          <w:rtl/>
        </w:rPr>
        <w:t>ة</w:t>
      </w:r>
      <w:r w:rsidRPr="00441822">
        <w:rPr>
          <w:rFonts w:ascii="Adobe Arabic" w:hAnsi="Adobe Arabic" w:cs="B Lotus"/>
          <w:sz w:val="24"/>
          <w:szCs w:val="24"/>
          <w:rtl/>
        </w:rPr>
        <w:t>] آ</w:t>
      </w:r>
      <w:r>
        <w:rPr>
          <w:rFonts w:ascii="Adobe Arabic" w:hAnsi="Adobe Arabic" w:cs="B Lotus"/>
          <w:sz w:val="24"/>
          <w:szCs w:val="24"/>
          <w:rtl/>
        </w:rPr>
        <w:t>ی</w:t>
      </w:r>
      <w:r w:rsidRPr="00441822">
        <w:rPr>
          <w:rFonts w:ascii="Adobe Arabic" w:hAnsi="Adobe Arabic" w:cs="B Lotus"/>
          <w:sz w:val="24"/>
          <w:szCs w:val="24"/>
          <w:rtl/>
        </w:rPr>
        <w:t>ات آن ب</w:t>
      </w:r>
      <w:r>
        <w:rPr>
          <w:rFonts w:ascii="Adobe Arabic" w:hAnsi="Adobe Arabic" w:cs="B Lotus"/>
          <w:sz w:val="24"/>
          <w:szCs w:val="24"/>
          <w:rtl/>
        </w:rPr>
        <w:t>ی</w:t>
      </w:r>
      <w:r w:rsidRPr="00441822">
        <w:rPr>
          <w:rFonts w:ascii="Adobe Arabic" w:hAnsi="Adobe Arabic" w:cs="B Lotus"/>
          <w:sz w:val="24"/>
          <w:szCs w:val="24"/>
          <w:rtl/>
        </w:rPr>
        <w:t>ند</w:t>
      </w:r>
      <w:r>
        <w:rPr>
          <w:rFonts w:ascii="Adobe Arabic" w:hAnsi="Adobe Arabic" w:cs="B Lotus"/>
          <w:sz w:val="24"/>
          <w:szCs w:val="24"/>
          <w:rtl/>
        </w:rPr>
        <w:t>ی</w:t>
      </w:r>
      <w:r w:rsidRPr="00441822">
        <w:rPr>
          <w:rFonts w:ascii="Adobe Arabic" w:hAnsi="Adobe Arabic" w:cs="B Lotus"/>
          <w:sz w:val="24"/>
          <w:szCs w:val="24"/>
          <w:rtl/>
        </w:rPr>
        <w:t>شند و خردمندان پند گ</w:t>
      </w:r>
      <w:r>
        <w:rPr>
          <w:rFonts w:ascii="Adobe Arabic" w:hAnsi="Adobe Arabic" w:cs="B Lotus"/>
          <w:sz w:val="24"/>
          <w:szCs w:val="24"/>
          <w:rtl/>
        </w:rPr>
        <w:t>ی</w:t>
      </w:r>
      <w:r w:rsidRPr="00441822">
        <w:rPr>
          <w:rFonts w:ascii="Adobe Arabic" w:hAnsi="Adobe Arabic" w:cs="B Lotus"/>
          <w:sz w:val="24"/>
          <w:szCs w:val="24"/>
          <w:rtl/>
        </w:rPr>
        <w:t>رند</w:t>
      </w:r>
      <w:r w:rsidRPr="00441822">
        <w:rPr>
          <w:rFonts w:cs="B Lotus" w:hint="cs"/>
          <w:sz w:val="20"/>
          <w:szCs w:val="20"/>
          <w:rtl/>
        </w:rPr>
        <w:t xml:space="preserve"> </w:t>
      </w:r>
      <w:r>
        <w:rPr>
          <w:rFonts w:cs="B Lotus" w:hint="cs"/>
          <w:sz w:val="24"/>
          <w:szCs w:val="24"/>
          <w:rtl/>
        </w:rPr>
        <w:t>[</w:t>
      </w:r>
      <w:r w:rsidRPr="004F750B">
        <w:rPr>
          <w:rFonts w:cs="B Lotus"/>
          <w:sz w:val="24"/>
          <w:szCs w:val="24"/>
          <w:rtl/>
        </w:rPr>
        <w:t>ص</w:t>
      </w:r>
      <w:r>
        <w:rPr>
          <w:rFonts w:cs="B Lotus"/>
          <w:sz w:val="24"/>
          <w:szCs w:val="24"/>
          <w:rtl/>
        </w:rPr>
        <w:t xml:space="preserve">: </w:t>
      </w:r>
      <w:r w:rsidRPr="004F750B">
        <w:rPr>
          <w:rFonts w:cs="B Lotus"/>
          <w:sz w:val="24"/>
          <w:szCs w:val="24"/>
          <w:rtl/>
        </w:rPr>
        <w:t>29</w:t>
      </w:r>
      <w:r>
        <w:rPr>
          <w:rFonts w:cs="B Lotus" w:hint="cs"/>
          <w:sz w:val="24"/>
          <w:szCs w:val="24"/>
          <w:rtl/>
        </w:rPr>
        <w:t>].</w:t>
      </w:r>
      <w:r w:rsidRPr="004F750B">
        <w:rPr>
          <w:rFonts w:cs="B Lotus" w:hint="cs"/>
          <w:sz w:val="24"/>
          <w:szCs w:val="24"/>
          <w:rtl/>
        </w:rPr>
        <w:t xml:space="preserve"> </w:t>
      </w:r>
    </w:p>
  </w:footnote>
  <w:footnote w:id="5">
    <w:p w:rsidR="00C97754" w:rsidRPr="004F750B" w:rsidRDefault="00C97754" w:rsidP="00441822">
      <w:pPr>
        <w:ind w:left="312" w:hanging="312"/>
        <w:jc w:val="lowKashida"/>
        <w:rPr>
          <w:rFonts w:cs="B Lotus"/>
          <w:sz w:val="24"/>
          <w:szCs w:val="24"/>
          <w:rtl/>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441822">
        <w:rPr>
          <w:rFonts w:cs="B Lotus"/>
          <w:sz w:val="24"/>
          <w:szCs w:val="24"/>
          <w:rtl/>
        </w:rPr>
        <w:t>خدا ز</w:t>
      </w:r>
      <w:r>
        <w:rPr>
          <w:rFonts w:cs="B Lotus"/>
          <w:sz w:val="24"/>
          <w:szCs w:val="24"/>
          <w:rtl/>
        </w:rPr>
        <w:t>ی</w:t>
      </w:r>
      <w:r w:rsidRPr="00441822">
        <w:rPr>
          <w:rFonts w:cs="B Lotus"/>
          <w:sz w:val="24"/>
          <w:szCs w:val="24"/>
          <w:rtl/>
        </w:rPr>
        <w:t>باتر</w:t>
      </w:r>
      <w:r>
        <w:rPr>
          <w:rFonts w:cs="B Lotus"/>
          <w:sz w:val="24"/>
          <w:szCs w:val="24"/>
          <w:rtl/>
        </w:rPr>
        <w:t>ی</w:t>
      </w:r>
      <w:r w:rsidRPr="00441822">
        <w:rPr>
          <w:rFonts w:cs="B Lotus"/>
          <w:sz w:val="24"/>
          <w:szCs w:val="24"/>
          <w:rtl/>
        </w:rPr>
        <w:t xml:space="preserve">ن سخن را [به صورت] </w:t>
      </w:r>
      <w:r>
        <w:rPr>
          <w:rFonts w:cs="B Lotus"/>
          <w:sz w:val="24"/>
          <w:szCs w:val="24"/>
          <w:rtl/>
        </w:rPr>
        <w:t>ک</w:t>
      </w:r>
      <w:r w:rsidRPr="00441822">
        <w:rPr>
          <w:rFonts w:cs="B Lotus"/>
          <w:sz w:val="24"/>
          <w:szCs w:val="24"/>
          <w:rtl/>
        </w:rPr>
        <w:t xml:space="preserve">تابى متشابه </w:t>
      </w:r>
      <w:r>
        <w:rPr>
          <w:rFonts w:cs="B Lotus" w:hint="cs"/>
          <w:sz w:val="24"/>
          <w:szCs w:val="24"/>
          <w:rtl/>
        </w:rPr>
        <w:t xml:space="preserve">[و] </w:t>
      </w:r>
      <w:r w:rsidRPr="00441822">
        <w:rPr>
          <w:rFonts w:cs="B Lotus"/>
          <w:sz w:val="24"/>
          <w:szCs w:val="24"/>
          <w:rtl/>
        </w:rPr>
        <w:t>متضم</w:t>
      </w:r>
      <w:r>
        <w:rPr>
          <w:rFonts w:cs="B Lotus" w:hint="cs"/>
          <w:sz w:val="24"/>
          <w:szCs w:val="24"/>
          <w:rtl/>
        </w:rPr>
        <w:t>ّ</w:t>
      </w:r>
      <w:r w:rsidRPr="00441822">
        <w:rPr>
          <w:rFonts w:cs="B Lotus"/>
          <w:sz w:val="24"/>
          <w:szCs w:val="24"/>
          <w:rtl/>
        </w:rPr>
        <w:t>ن وعد و وع</w:t>
      </w:r>
      <w:r>
        <w:rPr>
          <w:rFonts w:cs="B Lotus"/>
          <w:sz w:val="24"/>
          <w:szCs w:val="24"/>
          <w:rtl/>
        </w:rPr>
        <w:t>ی</w:t>
      </w:r>
      <w:r w:rsidRPr="00441822">
        <w:rPr>
          <w:rFonts w:cs="B Lotus"/>
          <w:sz w:val="24"/>
          <w:szCs w:val="24"/>
          <w:rtl/>
        </w:rPr>
        <w:t xml:space="preserve">د نازل </w:t>
      </w:r>
      <w:r>
        <w:rPr>
          <w:rFonts w:cs="B Lotus"/>
          <w:sz w:val="24"/>
          <w:szCs w:val="24"/>
          <w:rtl/>
        </w:rPr>
        <w:t>ک</w:t>
      </w:r>
      <w:r w:rsidRPr="00441822">
        <w:rPr>
          <w:rFonts w:cs="B Lotus"/>
          <w:sz w:val="24"/>
          <w:szCs w:val="24"/>
          <w:rtl/>
        </w:rPr>
        <w:t>رده است</w:t>
      </w:r>
      <w:r>
        <w:rPr>
          <w:rFonts w:cs="B Lotus" w:hint="cs"/>
          <w:sz w:val="24"/>
          <w:szCs w:val="24"/>
          <w:rtl/>
        </w:rPr>
        <w:t>؛</w:t>
      </w:r>
      <w:r w:rsidRPr="00441822">
        <w:rPr>
          <w:rFonts w:cs="B Lotus"/>
          <w:sz w:val="24"/>
          <w:szCs w:val="24"/>
          <w:rtl/>
        </w:rPr>
        <w:t xml:space="preserve"> آنان </w:t>
      </w:r>
      <w:r>
        <w:rPr>
          <w:rFonts w:cs="B Lotus"/>
          <w:sz w:val="24"/>
          <w:szCs w:val="24"/>
          <w:rtl/>
        </w:rPr>
        <w:t>ک</w:t>
      </w:r>
      <w:r w:rsidRPr="00441822">
        <w:rPr>
          <w:rFonts w:cs="B Lotus"/>
          <w:sz w:val="24"/>
          <w:szCs w:val="24"/>
          <w:rtl/>
        </w:rPr>
        <w:t>ه از پروردگارشان مى‏هراسند</w:t>
      </w:r>
      <w:r>
        <w:rPr>
          <w:rFonts w:cs="B Lotus" w:hint="cs"/>
          <w:sz w:val="24"/>
          <w:szCs w:val="24"/>
          <w:rtl/>
        </w:rPr>
        <w:t>،</w:t>
      </w:r>
      <w:r w:rsidRPr="00441822">
        <w:rPr>
          <w:rFonts w:cs="B Lotus"/>
          <w:sz w:val="24"/>
          <w:szCs w:val="24"/>
          <w:rtl/>
        </w:rPr>
        <w:t xml:space="preserve"> پوست بدنشان از آن به لرزه مى‏افتد</w:t>
      </w:r>
      <w:r>
        <w:rPr>
          <w:rFonts w:cs="B Lotus" w:hint="cs"/>
          <w:sz w:val="24"/>
          <w:szCs w:val="24"/>
          <w:rtl/>
        </w:rPr>
        <w:t>؛</w:t>
      </w:r>
      <w:r w:rsidRPr="00441822">
        <w:rPr>
          <w:rFonts w:cs="B Lotus"/>
          <w:sz w:val="24"/>
          <w:szCs w:val="24"/>
          <w:rtl/>
        </w:rPr>
        <w:t xml:space="preserve"> سپس پوستشان و دلشان به </w:t>
      </w:r>
      <w:r>
        <w:rPr>
          <w:rFonts w:cs="B Lotus"/>
          <w:sz w:val="24"/>
          <w:szCs w:val="24"/>
          <w:rtl/>
        </w:rPr>
        <w:t>ی</w:t>
      </w:r>
      <w:r w:rsidRPr="00441822">
        <w:rPr>
          <w:rFonts w:cs="B Lotus"/>
          <w:sz w:val="24"/>
          <w:szCs w:val="24"/>
          <w:rtl/>
        </w:rPr>
        <w:t>اد خدا نرم مى‏گردد</w:t>
      </w:r>
      <w:r>
        <w:rPr>
          <w:rFonts w:cs="B Lotus" w:hint="cs"/>
          <w:sz w:val="24"/>
          <w:szCs w:val="24"/>
          <w:rtl/>
        </w:rPr>
        <w:t>؛</w:t>
      </w:r>
      <w:r w:rsidRPr="00441822">
        <w:rPr>
          <w:rFonts w:cs="B Lotus"/>
          <w:sz w:val="24"/>
          <w:szCs w:val="24"/>
          <w:rtl/>
        </w:rPr>
        <w:t xml:space="preserve"> ا</w:t>
      </w:r>
      <w:r>
        <w:rPr>
          <w:rFonts w:cs="B Lotus"/>
          <w:sz w:val="24"/>
          <w:szCs w:val="24"/>
          <w:rtl/>
        </w:rPr>
        <w:t>ی</w:t>
      </w:r>
      <w:r w:rsidRPr="00441822">
        <w:rPr>
          <w:rFonts w:cs="B Lotus"/>
          <w:sz w:val="24"/>
          <w:szCs w:val="24"/>
          <w:rtl/>
        </w:rPr>
        <w:t>ن است هدا</w:t>
      </w:r>
      <w:r>
        <w:rPr>
          <w:rFonts w:cs="B Lotus"/>
          <w:sz w:val="24"/>
          <w:szCs w:val="24"/>
          <w:rtl/>
        </w:rPr>
        <w:t>ی</w:t>
      </w:r>
      <w:r w:rsidRPr="00441822">
        <w:rPr>
          <w:rFonts w:cs="B Lotus"/>
          <w:sz w:val="24"/>
          <w:szCs w:val="24"/>
          <w:rtl/>
        </w:rPr>
        <w:t>ت‏</w:t>
      </w:r>
      <w:r>
        <w:rPr>
          <w:rFonts w:cs="B Lotus" w:hint="cs"/>
          <w:sz w:val="24"/>
          <w:szCs w:val="24"/>
          <w:rtl/>
        </w:rPr>
        <w:t xml:space="preserve"> </w:t>
      </w:r>
      <w:r w:rsidRPr="00441822">
        <w:rPr>
          <w:rFonts w:cs="B Lotus"/>
          <w:sz w:val="24"/>
          <w:szCs w:val="24"/>
          <w:rtl/>
        </w:rPr>
        <w:t>خدا</w:t>
      </w:r>
      <w:r>
        <w:rPr>
          <w:rFonts w:cs="B Lotus" w:hint="cs"/>
          <w:sz w:val="24"/>
          <w:szCs w:val="24"/>
          <w:rtl/>
        </w:rPr>
        <w:t>؛</w:t>
      </w:r>
      <w:r w:rsidRPr="00441822">
        <w:rPr>
          <w:rFonts w:cs="B Lotus"/>
          <w:sz w:val="24"/>
          <w:szCs w:val="24"/>
          <w:rtl/>
        </w:rPr>
        <w:t xml:space="preserve"> هر </w:t>
      </w:r>
      <w:r>
        <w:rPr>
          <w:rFonts w:cs="B Lotus"/>
          <w:sz w:val="24"/>
          <w:szCs w:val="24"/>
          <w:rtl/>
        </w:rPr>
        <w:t>ک</w:t>
      </w:r>
      <w:r w:rsidRPr="00441822">
        <w:rPr>
          <w:rFonts w:cs="B Lotus"/>
          <w:sz w:val="24"/>
          <w:szCs w:val="24"/>
          <w:rtl/>
        </w:rPr>
        <w:t>ه را بخواهد</w:t>
      </w:r>
      <w:r>
        <w:rPr>
          <w:rFonts w:cs="B Lotus" w:hint="cs"/>
          <w:sz w:val="24"/>
          <w:szCs w:val="24"/>
          <w:rtl/>
        </w:rPr>
        <w:t>،</w:t>
      </w:r>
      <w:r w:rsidRPr="00441822">
        <w:rPr>
          <w:rFonts w:cs="B Lotus"/>
          <w:sz w:val="24"/>
          <w:szCs w:val="24"/>
          <w:rtl/>
        </w:rPr>
        <w:t xml:space="preserve"> به آن راه نما</w:t>
      </w:r>
      <w:r>
        <w:rPr>
          <w:rFonts w:cs="B Lotus"/>
          <w:sz w:val="24"/>
          <w:szCs w:val="24"/>
          <w:rtl/>
        </w:rPr>
        <w:t>ی</w:t>
      </w:r>
      <w:r w:rsidRPr="00441822">
        <w:rPr>
          <w:rFonts w:cs="B Lotus"/>
          <w:sz w:val="24"/>
          <w:szCs w:val="24"/>
          <w:rtl/>
        </w:rPr>
        <w:t>د</w:t>
      </w:r>
      <w:r>
        <w:rPr>
          <w:rFonts w:cs="B Lotus" w:hint="cs"/>
          <w:sz w:val="24"/>
          <w:szCs w:val="24"/>
          <w:rtl/>
        </w:rPr>
        <w:t>،</w:t>
      </w:r>
      <w:r w:rsidRPr="00441822">
        <w:rPr>
          <w:rFonts w:cs="B Lotus"/>
          <w:sz w:val="24"/>
          <w:szCs w:val="24"/>
          <w:rtl/>
        </w:rPr>
        <w:t xml:space="preserve"> و هر </w:t>
      </w:r>
      <w:r>
        <w:rPr>
          <w:rFonts w:cs="B Lotus"/>
          <w:sz w:val="24"/>
          <w:szCs w:val="24"/>
          <w:rtl/>
        </w:rPr>
        <w:t>ک</w:t>
      </w:r>
      <w:r w:rsidRPr="00441822">
        <w:rPr>
          <w:rFonts w:cs="B Lotus"/>
          <w:sz w:val="24"/>
          <w:szCs w:val="24"/>
          <w:rtl/>
        </w:rPr>
        <w:t xml:space="preserve">ه را خدا گمراه </w:t>
      </w:r>
      <w:r>
        <w:rPr>
          <w:rFonts w:cs="B Lotus"/>
          <w:sz w:val="24"/>
          <w:szCs w:val="24"/>
          <w:rtl/>
        </w:rPr>
        <w:t>ک</w:t>
      </w:r>
      <w:r w:rsidRPr="00441822">
        <w:rPr>
          <w:rFonts w:cs="B Lotus"/>
          <w:sz w:val="24"/>
          <w:szCs w:val="24"/>
          <w:rtl/>
        </w:rPr>
        <w:t>ند او را راهبرى ن</w:t>
      </w:r>
      <w:r>
        <w:rPr>
          <w:rFonts w:cs="B Lotus"/>
          <w:sz w:val="24"/>
          <w:szCs w:val="24"/>
          <w:rtl/>
        </w:rPr>
        <w:t>ی</w:t>
      </w:r>
      <w:r w:rsidRPr="00441822">
        <w:rPr>
          <w:rFonts w:cs="B Lotus"/>
          <w:sz w:val="24"/>
          <w:szCs w:val="24"/>
          <w:rtl/>
        </w:rPr>
        <w:t>ست</w:t>
      </w:r>
      <w:r w:rsidRPr="00441822">
        <w:rPr>
          <w:rFonts w:cs="B Lotus" w:hint="cs"/>
          <w:sz w:val="24"/>
          <w:szCs w:val="24"/>
          <w:rtl/>
        </w:rPr>
        <w:t xml:space="preserve"> </w:t>
      </w:r>
      <w:r>
        <w:rPr>
          <w:rFonts w:cs="B Lotus" w:hint="cs"/>
          <w:sz w:val="24"/>
          <w:szCs w:val="24"/>
          <w:rtl/>
        </w:rPr>
        <w:t>[</w:t>
      </w:r>
      <w:r w:rsidRPr="004F750B">
        <w:rPr>
          <w:rFonts w:cs="B Lotus"/>
          <w:sz w:val="24"/>
          <w:szCs w:val="24"/>
          <w:rtl/>
        </w:rPr>
        <w:t>زمر</w:t>
      </w:r>
      <w:r>
        <w:rPr>
          <w:rFonts w:cs="B Lotus"/>
          <w:sz w:val="24"/>
          <w:szCs w:val="24"/>
          <w:rtl/>
        </w:rPr>
        <w:t xml:space="preserve">: </w:t>
      </w:r>
      <w:r w:rsidRPr="004F750B">
        <w:rPr>
          <w:rFonts w:cs="B Lotus"/>
          <w:sz w:val="24"/>
          <w:szCs w:val="24"/>
          <w:rtl/>
        </w:rPr>
        <w:t>23</w:t>
      </w:r>
      <w:r>
        <w:rPr>
          <w:rFonts w:cs="B Lotus" w:hint="cs"/>
          <w:sz w:val="24"/>
          <w:szCs w:val="24"/>
          <w:rtl/>
        </w:rPr>
        <w:t>].</w:t>
      </w:r>
      <w:r w:rsidRPr="004F750B">
        <w:rPr>
          <w:rFonts w:cs="B Lotus" w:hint="cs"/>
          <w:sz w:val="24"/>
          <w:szCs w:val="24"/>
          <w:rtl/>
        </w:rPr>
        <w:t xml:space="preserve"> </w:t>
      </w:r>
    </w:p>
  </w:footnote>
  <w:footnote w:id="6">
    <w:p w:rsidR="00C97754" w:rsidRPr="004F750B" w:rsidRDefault="00C97754" w:rsidP="00441822">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Pr>
          <w:rFonts w:cs="B Lotus"/>
          <w:sz w:val="24"/>
          <w:szCs w:val="24"/>
          <w:rtl/>
        </w:rPr>
        <w:t>)</w:t>
      </w:r>
      <w:r>
        <w:rPr>
          <w:rFonts w:cs="B Lotus" w:hint="cs"/>
          <w:sz w:val="24"/>
          <w:szCs w:val="24"/>
          <w:rtl/>
        </w:rPr>
        <w:t xml:space="preserve"> </w:t>
      </w:r>
      <w:r w:rsidRPr="00441822">
        <w:rPr>
          <w:rFonts w:cs="B Lotus"/>
          <w:sz w:val="24"/>
          <w:szCs w:val="24"/>
          <w:rtl/>
        </w:rPr>
        <w:t>اگر ا</w:t>
      </w:r>
      <w:r>
        <w:rPr>
          <w:rFonts w:cs="B Lotus"/>
          <w:sz w:val="24"/>
          <w:szCs w:val="24"/>
          <w:rtl/>
        </w:rPr>
        <w:t>ی</w:t>
      </w:r>
      <w:r w:rsidRPr="00441822">
        <w:rPr>
          <w:rFonts w:cs="B Lotus"/>
          <w:sz w:val="24"/>
          <w:szCs w:val="24"/>
          <w:rtl/>
        </w:rPr>
        <w:t xml:space="preserve">ن قرآن را بر </w:t>
      </w:r>
      <w:r>
        <w:rPr>
          <w:rFonts w:cs="B Lotus"/>
          <w:sz w:val="24"/>
          <w:szCs w:val="24"/>
          <w:rtl/>
        </w:rPr>
        <w:t>ک</w:t>
      </w:r>
      <w:r w:rsidRPr="00441822">
        <w:rPr>
          <w:rFonts w:cs="B Lotus"/>
          <w:sz w:val="24"/>
          <w:szCs w:val="24"/>
          <w:rtl/>
        </w:rPr>
        <w:t>وهى فرومى‏فرستاد</w:t>
      </w:r>
      <w:r>
        <w:rPr>
          <w:rFonts w:cs="B Lotus"/>
          <w:sz w:val="24"/>
          <w:szCs w:val="24"/>
          <w:rtl/>
        </w:rPr>
        <w:t>ی</w:t>
      </w:r>
      <w:r w:rsidRPr="00441822">
        <w:rPr>
          <w:rFonts w:cs="B Lotus"/>
          <w:sz w:val="24"/>
          <w:szCs w:val="24"/>
          <w:rtl/>
        </w:rPr>
        <w:t>م</w:t>
      </w:r>
      <w:r>
        <w:rPr>
          <w:rFonts w:cs="B Lotus" w:hint="cs"/>
          <w:sz w:val="24"/>
          <w:szCs w:val="24"/>
          <w:rtl/>
        </w:rPr>
        <w:t>،</w:t>
      </w:r>
      <w:r w:rsidRPr="00441822">
        <w:rPr>
          <w:rFonts w:cs="B Lotus"/>
          <w:sz w:val="24"/>
          <w:szCs w:val="24"/>
          <w:rtl/>
        </w:rPr>
        <w:t xml:space="preserve"> </w:t>
      </w:r>
      <w:r>
        <w:rPr>
          <w:rFonts w:cs="B Lotus"/>
          <w:sz w:val="24"/>
          <w:szCs w:val="24"/>
          <w:rtl/>
        </w:rPr>
        <w:t>ی</w:t>
      </w:r>
      <w:r w:rsidRPr="00441822">
        <w:rPr>
          <w:rFonts w:cs="B Lotus"/>
          <w:sz w:val="24"/>
          <w:szCs w:val="24"/>
          <w:rtl/>
        </w:rPr>
        <w:t>ق</w:t>
      </w:r>
      <w:r>
        <w:rPr>
          <w:rFonts w:cs="B Lotus"/>
          <w:sz w:val="24"/>
          <w:szCs w:val="24"/>
          <w:rtl/>
        </w:rPr>
        <w:t>ی</w:t>
      </w:r>
      <w:r w:rsidRPr="00441822">
        <w:rPr>
          <w:rFonts w:cs="B Lotus"/>
          <w:sz w:val="24"/>
          <w:szCs w:val="24"/>
          <w:rtl/>
        </w:rPr>
        <w:t>نا</w:t>
      </w:r>
      <w:r>
        <w:rPr>
          <w:rFonts w:cs="B Lotus" w:hint="cs"/>
          <w:sz w:val="24"/>
          <w:szCs w:val="24"/>
          <w:rtl/>
        </w:rPr>
        <w:t>ً</w:t>
      </w:r>
      <w:r w:rsidRPr="00441822">
        <w:rPr>
          <w:rFonts w:cs="B Lotus"/>
          <w:sz w:val="24"/>
          <w:szCs w:val="24"/>
          <w:rtl/>
        </w:rPr>
        <w:t xml:space="preserve"> آن [</w:t>
      </w:r>
      <w:r>
        <w:rPr>
          <w:rFonts w:cs="B Lotus"/>
          <w:sz w:val="24"/>
          <w:szCs w:val="24"/>
          <w:rtl/>
        </w:rPr>
        <w:t>ک</w:t>
      </w:r>
      <w:r w:rsidRPr="00441822">
        <w:rPr>
          <w:rFonts w:cs="B Lotus"/>
          <w:sz w:val="24"/>
          <w:szCs w:val="24"/>
          <w:rtl/>
        </w:rPr>
        <w:t>وه] را از ب</w:t>
      </w:r>
      <w:r>
        <w:rPr>
          <w:rFonts w:cs="B Lotus"/>
          <w:sz w:val="24"/>
          <w:szCs w:val="24"/>
          <w:rtl/>
        </w:rPr>
        <w:t>ی</w:t>
      </w:r>
      <w:r w:rsidRPr="00441822">
        <w:rPr>
          <w:rFonts w:cs="B Lotus"/>
          <w:sz w:val="24"/>
          <w:szCs w:val="24"/>
          <w:rtl/>
        </w:rPr>
        <w:t>م</w:t>
      </w:r>
      <w:r>
        <w:rPr>
          <w:rFonts w:cs="B Lotus" w:hint="cs"/>
          <w:sz w:val="24"/>
          <w:szCs w:val="24"/>
          <w:rtl/>
        </w:rPr>
        <w:t>ِ</w:t>
      </w:r>
      <w:r w:rsidRPr="00441822">
        <w:rPr>
          <w:rFonts w:cs="B Lotus"/>
          <w:sz w:val="24"/>
          <w:szCs w:val="24"/>
          <w:rtl/>
        </w:rPr>
        <w:t xml:space="preserve"> خدا فروتن [و] از هم‏پاش</w:t>
      </w:r>
      <w:r>
        <w:rPr>
          <w:rFonts w:cs="B Lotus"/>
          <w:sz w:val="24"/>
          <w:szCs w:val="24"/>
          <w:rtl/>
        </w:rPr>
        <w:t>ی</w:t>
      </w:r>
      <w:r w:rsidRPr="00441822">
        <w:rPr>
          <w:rFonts w:cs="B Lotus"/>
          <w:sz w:val="24"/>
          <w:szCs w:val="24"/>
          <w:rtl/>
        </w:rPr>
        <w:t>ده مى‏د</w:t>
      </w:r>
      <w:r>
        <w:rPr>
          <w:rFonts w:cs="B Lotus"/>
          <w:sz w:val="24"/>
          <w:szCs w:val="24"/>
          <w:rtl/>
        </w:rPr>
        <w:t>ی</w:t>
      </w:r>
      <w:r w:rsidRPr="00441822">
        <w:rPr>
          <w:rFonts w:cs="B Lotus"/>
          <w:sz w:val="24"/>
          <w:szCs w:val="24"/>
          <w:rtl/>
        </w:rPr>
        <w:t>دى</w:t>
      </w:r>
      <w:r>
        <w:rPr>
          <w:rFonts w:cs="B Lotus" w:hint="cs"/>
          <w:sz w:val="24"/>
          <w:szCs w:val="24"/>
          <w:rtl/>
        </w:rPr>
        <w:t>،</w:t>
      </w:r>
      <w:r w:rsidRPr="00441822">
        <w:rPr>
          <w:rFonts w:cs="B Lotus"/>
          <w:sz w:val="24"/>
          <w:szCs w:val="24"/>
          <w:rtl/>
        </w:rPr>
        <w:t xml:space="preserve"> و ا</w:t>
      </w:r>
      <w:r>
        <w:rPr>
          <w:rFonts w:cs="B Lotus"/>
          <w:sz w:val="24"/>
          <w:szCs w:val="24"/>
          <w:rtl/>
        </w:rPr>
        <w:t>ی</w:t>
      </w:r>
      <w:r w:rsidRPr="00441822">
        <w:rPr>
          <w:rFonts w:cs="B Lotus"/>
          <w:sz w:val="24"/>
          <w:szCs w:val="24"/>
          <w:rtl/>
        </w:rPr>
        <w:t>ن مثل</w:t>
      </w:r>
      <w:r>
        <w:rPr>
          <w:rFonts w:cs="B Lotus" w:hint="cs"/>
          <w:sz w:val="24"/>
          <w:szCs w:val="24"/>
          <w:rtl/>
        </w:rPr>
        <w:t>‌</w:t>
      </w:r>
      <w:r w:rsidRPr="00441822">
        <w:rPr>
          <w:rFonts w:cs="B Lotus"/>
          <w:sz w:val="24"/>
          <w:szCs w:val="24"/>
          <w:rtl/>
        </w:rPr>
        <w:t>ها را براى مردم مى‏زن</w:t>
      </w:r>
      <w:r>
        <w:rPr>
          <w:rFonts w:cs="B Lotus"/>
          <w:sz w:val="24"/>
          <w:szCs w:val="24"/>
          <w:rtl/>
        </w:rPr>
        <w:t>ی</w:t>
      </w:r>
      <w:r w:rsidRPr="00441822">
        <w:rPr>
          <w:rFonts w:cs="B Lotus"/>
          <w:sz w:val="24"/>
          <w:szCs w:val="24"/>
          <w:rtl/>
        </w:rPr>
        <w:t>م</w:t>
      </w:r>
      <w:r>
        <w:rPr>
          <w:rFonts w:cs="B Lotus" w:hint="cs"/>
          <w:sz w:val="24"/>
          <w:szCs w:val="24"/>
          <w:rtl/>
        </w:rPr>
        <w:t>؛</w:t>
      </w:r>
      <w:r w:rsidRPr="00441822">
        <w:rPr>
          <w:rFonts w:cs="B Lotus"/>
          <w:sz w:val="24"/>
          <w:szCs w:val="24"/>
          <w:rtl/>
        </w:rPr>
        <w:t xml:space="preserve"> باشد </w:t>
      </w:r>
      <w:r>
        <w:rPr>
          <w:rFonts w:cs="B Lotus"/>
          <w:sz w:val="24"/>
          <w:szCs w:val="24"/>
          <w:rtl/>
        </w:rPr>
        <w:t>ک</w:t>
      </w:r>
      <w:r w:rsidRPr="00441822">
        <w:rPr>
          <w:rFonts w:cs="B Lotus"/>
          <w:sz w:val="24"/>
          <w:szCs w:val="24"/>
          <w:rtl/>
        </w:rPr>
        <w:t>ه آنان ب</w:t>
      </w:r>
      <w:r>
        <w:rPr>
          <w:rFonts w:cs="B Lotus"/>
          <w:sz w:val="24"/>
          <w:szCs w:val="24"/>
          <w:rtl/>
        </w:rPr>
        <w:t>ی</w:t>
      </w:r>
      <w:r w:rsidRPr="00441822">
        <w:rPr>
          <w:rFonts w:cs="B Lotus"/>
          <w:sz w:val="24"/>
          <w:szCs w:val="24"/>
          <w:rtl/>
        </w:rPr>
        <w:t>ند</w:t>
      </w:r>
      <w:r>
        <w:rPr>
          <w:rFonts w:cs="B Lotus"/>
          <w:sz w:val="24"/>
          <w:szCs w:val="24"/>
          <w:rtl/>
        </w:rPr>
        <w:t>ی</w:t>
      </w:r>
      <w:r w:rsidRPr="00441822">
        <w:rPr>
          <w:rFonts w:cs="B Lotus"/>
          <w:sz w:val="24"/>
          <w:szCs w:val="24"/>
          <w:rtl/>
        </w:rPr>
        <w:t>شند</w:t>
      </w:r>
      <w:r w:rsidRPr="00441822">
        <w:rPr>
          <w:rFonts w:cs="B Lotus" w:hint="cs"/>
          <w:sz w:val="24"/>
          <w:szCs w:val="24"/>
          <w:rtl/>
        </w:rPr>
        <w:t xml:space="preserve"> </w:t>
      </w:r>
      <w:r>
        <w:rPr>
          <w:rFonts w:cs="B Lotus" w:hint="cs"/>
          <w:sz w:val="24"/>
          <w:szCs w:val="24"/>
          <w:rtl/>
        </w:rPr>
        <w:t>[</w:t>
      </w:r>
      <w:r w:rsidRPr="004F750B">
        <w:rPr>
          <w:rFonts w:cs="B Lotus"/>
          <w:sz w:val="24"/>
          <w:szCs w:val="24"/>
          <w:rtl/>
        </w:rPr>
        <w:t>حشر</w:t>
      </w:r>
      <w:r>
        <w:rPr>
          <w:rFonts w:cs="B Lotus"/>
          <w:sz w:val="24"/>
          <w:szCs w:val="24"/>
          <w:rtl/>
        </w:rPr>
        <w:t xml:space="preserve">: </w:t>
      </w:r>
      <w:r w:rsidRPr="004F750B">
        <w:rPr>
          <w:rFonts w:cs="B Lotus"/>
          <w:sz w:val="24"/>
          <w:szCs w:val="24"/>
          <w:rtl/>
        </w:rPr>
        <w:t>21</w:t>
      </w:r>
      <w:r>
        <w:rPr>
          <w:rFonts w:cs="B Lotus" w:hint="cs"/>
          <w:sz w:val="24"/>
          <w:szCs w:val="24"/>
          <w:rtl/>
        </w:rPr>
        <w:t>].</w:t>
      </w:r>
    </w:p>
  </w:footnote>
  <w:footnote w:id="7">
    <w:p w:rsidR="00C97754" w:rsidRPr="004F750B" w:rsidRDefault="00C97754" w:rsidP="00441822">
      <w:pPr>
        <w:ind w:left="312" w:hanging="312"/>
        <w:jc w:val="lowKashida"/>
        <w:rPr>
          <w:rFonts w:cs="B Lotus"/>
          <w:sz w:val="24"/>
          <w:szCs w:val="24"/>
          <w:rtl/>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441822">
        <w:rPr>
          <w:rFonts w:cs="B Lotus"/>
          <w:sz w:val="24"/>
          <w:szCs w:val="24"/>
          <w:rtl/>
        </w:rPr>
        <w:t>محمد پدر ه</w:t>
      </w:r>
      <w:r>
        <w:rPr>
          <w:rFonts w:cs="B Lotus"/>
          <w:sz w:val="24"/>
          <w:szCs w:val="24"/>
          <w:rtl/>
        </w:rPr>
        <w:t>ی</w:t>
      </w:r>
      <w:r w:rsidRPr="00441822">
        <w:rPr>
          <w:rFonts w:cs="B Lotus"/>
          <w:sz w:val="24"/>
          <w:szCs w:val="24"/>
          <w:rtl/>
        </w:rPr>
        <w:t xml:space="preserve">چ </w:t>
      </w:r>
      <w:r>
        <w:rPr>
          <w:rFonts w:cs="B Lotus"/>
          <w:sz w:val="24"/>
          <w:szCs w:val="24"/>
          <w:rtl/>
        </w:rPr>
        <w:t>یک</w:t>
      </w:r>
      <w:r w:rsidRPr="00441822">
        <w:rPr>
          <w:rFonts w:cs="B Lotus"/>
          <w:sz w:val="24"/>
          <w:szCs w:val="24"/>
          <w:rtl/>
        </w:rPr>
        <w:t xml:space="preserve"> از مردان شما ن</w:t>
      </w:r>
      <w:r>
        <w:rPr>
          <w:rFonts w:cs="B Lotus"/>
          <w:sz w:val="24"/>
          <w:szCs w:val="24"/>
          <w:rtl/>
        </w:rPr>
        <w:t>ی</w:t>
      </w:r>
      <w:r w:rsidRPr="00441822">
        <w:rPr>
          <w:rFonts w:cs="B Lotus"/>
          <w:sz w:val="24"/>
          <w:szCs w:val="24"/>
          <w:rtl/>
        </w:rPr>
        <w:t>ست</w:t>
      </w:r>
      <w:r>
        <w:rPr>
          <w:rFonts w:cs="B Lotus" w:hint="cs"/>
          <w:sz w:val="24"/>
          <w:szCs w:val="24"/>
          <w:rtl/>
        </w:rPr>
        <w:t>؛</w:t>
      </w:r>
      <w:r w:rsidRPr="00441822">
        <w:rPr>
          <w:rFonts w:cs="B Lotus"/>
          <w:sz w:val="24"/>
          <w:szCs w:val="24"/>
          <w:rtl/>
        </w:rPr>
        <w:t xml:space="preserve"> ولى فرستاده خدا و خاتم پ</w:t>
      </w:r>
      <w:r>
        <w:rPr>
          <w:rFonts w:cs="B Lotus"/>
          <w:sz w:val="24"/>
          <w:szCs w:val="24"/>
          <w:rtl/>
        </w:rPr>
        <w:t>ی</w:t>
      </w:r>
      <w:r w:rsidRPr="00441822">
        <w:rPr>
          <w:rFonts w:cs="B Lotus"/>
          <w:sz w:val="24"/>
          <w:szCs w:val="24"/>
          <w:rtl/>
        </w:rPr>
        <w:t>امبران است</w:t>
      </w:r>
      <w:r>
        <w:rPr>
          <w:rFonts w:cs="B Lotus" w:hint="cs"/>
          <w:sz w:val="24"/>
          <w:szCs w:val="24"/>
          <w:rtl/>
        </w:rPr>
        <w:t>؛</w:t>
      </w:r>
      <w:r w:rsidRPr="00441822">
        <w:rPr>
          <w:rFonts w:cs="B Lotus"/>
          <w:sz w:val="24"/>
          <w:szCs w:val="24"/>
          <w:rtl/>
        </w:rPr>
        <w:t xml:space="preserve"> و خدا همواره بر هر چ</w:t>
      </w:r>
      <w:r>
        <w:rPr>
          <w:rFonts w:cs="B Lotus"/>
          <w:sz w:val="24"/>
          <w:szCs w:val="24"/>
          <w:rtl/>
        </w:rPr>
        <w:t>ی</w:t>
      </w:r>
      <w:r w:rsidRPr="00441822">
        <w:rPr>
          <w:rFonts w:cs="B Lotus"/>
          <w:sz w:val="24"/>
          <w:szCs w:val="24"/>
          <w:rtl/>
        </w:rPr>
        <w:t>زى داناست</w:t>
      </w:r>
      <w:r w:rsidRPr="00441822">
        <w:rPr>
          <w:rFonts w:cs="B Lotus" w:hint="cs"/>
          <w:sz w:val="24"/>
          <w:szCs w:val="24"/>
          <w:rtl/>
        </w:rPr>
        <w:t xml:space="preserve"> </w:t>
      </w:r>
      <w:r>
        <w:rPr>
          <w:rFonts w:cs="B Lotus" w:hint="cs"/>
          <w:sz w:val="24"/>
          <w:szCs w:val="24"/>
          <w:rtl/>
        </w:rPr>
        <w:t>[</w:t>
      </w:r>
      <w:r>
        <w:rPr>
          <w:rFonts w:cs="B Lotus"/>
          <w:sz w:val="24"/>
          <w:szCs w:val="24"/>
          <w:rtl/>
        </w:rPr>
        <w:t>ا</w:t>
      </w:r>
      <w:r w:rsidRPr="004F750B">
        <w:rPr>
          <w:rFonts w:cs="B Lotus"/>
          <w:sz w:val="24"/>
          <w:szCs w:val="24"/>
          <w:rtl/>
        </w:rPr>
        <w:t>حزاب</w:t>
      </w:r>
      <w:r>
        <w:rPr>
          <w:rFonts w:cs="B Lotus"/>
          <w:sz w:val="24"/>
          <w:szCs w:val="24"/>
          <w:rtl/>
        </w:rPr>
        <w:t xml:space="preserve">: </w:t>
      </w:r>
      <w:r w:rsidRPr="004F750B">
        <w:rPr>
          <w:rFonts w:cs="B Lotus"/>
          <w:sz w:val="24"/>
          <w:szCs w:val="24"/>
          <w:rtl/>
        </w:rPr>
        <w:t>40</w:t>
      </w:r>
      <w:r>
        <w:rPr>
          <w:rFonts w:cs="B Lotus" w:hint="cs"/>
          <w:sz w:val="24"/>
          <w:szCs w:val="24"/>
          <w:rtl/>
        </w:rPr>
        <w:t>].</w:t>
      </w:r>
      <w:r w:rsidRPr="004F750B">
        <w:rPr>
          <w:rFonts w:cs="B Lotus" w:hint="cs"/>
          <w:sz w:val="24"/>
          <w:szCs w:val="24"/>
          <w:rtl/>
        </w:rPr>
        <w:t xml:space="preserve"> </w:t>
      </w:r>
    </w:p>
  </w:footnote>
  <w:footnote w:id="8">
    <w:p w:rsidR="00C97754" w:rsidRPr="004F750B" w:rsidRDefault="00C97754" w:rsidP="00441822">
      <w:pPr>
        <w:ind w:left="312" w:hanging="312"/>
        <w:jc w:val="lowKashida"/>
        <w:rPr>
          <w:rFonts w:cs="B Lotus"/>
          <w:sz w:val="24"/>
          <w:szCs w:val="24"/>
          <w:rtl/>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441822">
        <w:rPr>
          <w:rFonts w:cs="B Lotus"/>
          <w:sz w:val="24"/>
          <w:szCs w:val="24"/>
          <w:rtl/>
        </w:rPr>
        <w:t>خدا و فرشتگانش بر پ</w:t>
      </w:r>
      <w:r>
        <w:rPr>
          <w:rFonts w:cs="B Lotus"/>
          <w:sz w:val="24"/>
          <w:szCs w:val="24"/>
          <w:rtl/>
        </w:rPr>
        <w:t>ی</w:t>
      </w:r>
      <w:r w:rsidRPr="00441822">
        <w:rPr>
          <w:rFonts w:cs="B Lotus"/>
          <w:sz w:val="24"/>
          <w:szCs w:val="24"/>
          <w:rtl/>
        </w:rPr>
        <w:t>امبر درود مى‏فرستند</w:t>
      </w:r>
      <w:r>
        <w:rPr>
          <w:rFonts w:cs="B Lotus" w:hint="cs"/>
          <w:sz w:val="24"/>
          <w:szCs w:val="24"/>
          <w:rtl/>
        </w:rPr>
        <w:t>؛</w:t>
      </w:r>
      <w:r w:rsidRPr="00441822">
        <w:rPr>
          <w:rFonts w:cs="B Lotus"/>
          <w:sz w:val="24"/>
          <w:szCs w:val="24"/>
          <w:rtl/>
        </w:rPr>
        <w:t xml:space="preserve"> اى </w:t>
      </w:r>
      <w:r>
        <w:rPr>
          <w:rFonts w:cs="B Lotus"/>
          <w:sz w:val="24"/>
          <w:szCs w:val="24"/>
          <w:rtl/>
        </w:rPr>
        <w:t>ک</w:t>
      </w:r>
      <w:r w:rsidRPr="00441822">
        <w:rPr>
          <w:rFonts w:cs="B Lotus"/>
          <w:sz w:val="24"/>
          <w:szCs w:val="24"/>
          <w:rtl/>
        </w:rPr>
        <w:t xml:space="preserve">سانى </w:t>
      </w:r>
      <w:r>
        <w:rPr>
          <w:rFonts w:cs="B Lotus"/>
          <w:sz w:val="24"/>
          <w:szCs w:val="24"/>
          <w:rtl/>
        </w:rPr>
        <w:t>ک</w:t>
      </w:r>
      <w:r w:rsidRPr="00441822">
        <w:rPr>
          <w:rFonts w:cs="B Lotus"/>
          <w:sz w:val="24"/>
          <w:szCs w:val="24"/>
          <w:rtl/>
        </w:rPr>
        <w:t>ه ا</w:t>
      </w:r>
      <w:r>
        <w:rPr>
          <w:rFonts w:cs="B Lotus"/>
          <w:sz w:val="24"/>
          <w:szCs w:val="24"/>
          <w:rtl/>
        </w:rPr>
        <w:t>ی</w:t>
      </w:r>
      <w:r w:rsidRPr="00441822">
        <w:rPr>
          <w:rFonts w:cs="B Lotus"/>
          <w:sz w:val="24"/>
          <w:szCs w:val="24"/>
          <w:rtl/>
        </w:rPr>
        <w:t>مان آورده‏ا</w:t>
      </w:r>
      <w:r>
        <w:rPr>
          <w:rFonts w:cs="B Lotus"/>
          <w:sz w:val="24"/>
          <w:szCs w:val="24"/>
          <w:rtl/>
        </w:rPr>
        <w:t>ی</w:t>
      </w:r>
      <w:r w:rsidRPr="00441822">
        <w:rPr>
          <w:rFonts w:cs="B Lotus"/>
          <w:sz w:val="24"/>
          <w:szCs w:val="24"/>
          <w:rtl/>
        </w:rPr>
        <w:t>د</w:t>
      </w:r>
      <w:r>
        <w:rPr>
          <w:rFonts w:cs="B Lotus" w:hint="cs"/>
          <w:sz w:val="24"/>
          <w:szCs w:val="24"/>
          <w:rtl/>
        </w:rPr>
        <w:t>،</w:t>
      </w:r>
      <w:r w:rsidRPr="00441822">
        <w:rPr>
          <w:rFonts w:cs="B Lotus"/>
          <w:sz w:val="24"/>
          <w:szCs w:val="24"/>
          <w:rtl/>
        </w:rPr>
        <w:t xml:space="preserve"> بر او درود فرست</w:t>
      </w:r>
      <w:r>
        <w:rPr>
          <w:rFonts w:cs="B Lotus"/>
          <w:sz w:val="24"/>
          <w:szCs w:val="24"/>
          <w:rtl/>
        </w:rPr>
        <w:t>ی</w:t>
      </w:r>
      <w:r w:rsidRPr="00441822">
        <w:rPr>
          <w:rFonts w:cs="B Lotus"/>
          <w:sz w:val="24"/>
          <w:szCs w:val="24"/>
          <w:rtl/>
        </w:rPr>
        <w:t>د و به فرمانش ب</w:t>
      </w:r>
      <w:r>
        <w:rPr>
          <w:rFonts w:cs="B Lotus" w:hint="cs"/>
          <w:sz w:val="24"/>
          <w:szCs w:val="24"/>
          <w:rtl/>
        </w:rPr>
        <w:t xml:space="preserve">ه </w:t>
      </w:r>
      <w:r w:rsidRPr="00441822">
        <w:rPr>
          <w:rFonts w:cs="B Lotus"/>
          <w:sz w:val="24"/>
          <w:szCs w:val="24"/>
          <w:rtl/>
        </w:rPr>
        <w:t>خوبى گردن نه</w:t>
      </w:r>
      <w:r>
        <w:rPr>
          <w:rFonts w:cs="B Lotus"/>
          <w:sz w:val="24"/>
          <w:szCs w:val="24"/>
          <w:rtl/>
        </w:rPr>
        <w:t>ی</w:t>
      </w:r>
      <w:r w:rsidRPr="00441822">
        <w:rPr>
          <w:rFonts w:cs="B Lotus"/>
          <w:sz w:val="24"/>
          <w:szCs w:val="24"/>
          <w:rtl/>
        </w:rPr>
        <w:t>د</w:t>
      </w:r>
      <w:r w:rsidRPr="00441822">
        <w:rPr>
          <w:rFonts w:cs="B Lotus" w:hint="cs"/>
          <w:sz w:val="24"/>
          <w:szCs w:val="24"/>
          <w:rtl/>
        </w:rPr>
        <w:t xml:space="preserve"> </w:t>
      </w:r>
      <w:r>
        <w:rPr>
          <w:rFonts w:cs="B Lotus" w:hint="cs"/>
          <w:sz w:val="24"/>
          <w:szCs w:val="24"/>
          <w:rtl/>
        </w:rPr>
        <w:t>[</w:t>
      </w:r>
      <w:r>
        <w:rPr>
          <w:rFonts w:cs="B Lotus"/>
          <w:sz w:val="24"/>
          <w:szCs w:val="24"/>
          <w:rtl/>
        </w:rPr>
        <w:t>ا</w:t>
      </w:r>
      <w:r w:rsidRPr="004F750B">
        <w:rPr>
          <w:rFonts w:cs="B Lotus"/>
          <w:sz w:val="24"/>
          <w:szCs w:val="24"/>
          <w:rtl/>
        </w:rPr>
        <w:t>حزاب</w:t>
      </w:r>
      <w:r>
        <w:rPr>
          <w:rFonts w:cs="B Lotus"/>
          <w:sz w:val="24"/>
          <w:szCs w:val="24"/>
          <w:rtl/>
        </w:rPr>
        <w:t xml:space="preserve">: </w:t>
      </w:r>
      <w:r w:rsidRPr="004F750B">
        <w:rPr>
          <w:rFonts w:cs="B Lotus"/>
          <w:sz w:val="24"/>
          <w:szCs w:val="24"/>
          <w:rtl/>
        </w:rPr>
        <w:t>56</w:t>
      </w:r>
      <w:r>
        <w:rPr>
          <w:rFonts w:cs="B Lotus" w:hint="cs"/>
          <w:sz w:val="24"/>
          <w:szCs w:val="24"/>
          <w:rtl/>
        </w:rPr>
        <w:t>].</w:t>
      </w:r>
      <w:r w:rsidRPr="004F750B">
        <w:rPr>
          <w:rFonts w:cs="B Lotus" w:hint="cs"/>
          <w:sz w:val="24"/>
          <w:szCs w:val="24"/>
          <w:rtl/>
        </w:rPr>
        <w:t xml:space="preserve"> </w:t>
      </w:r>
    </w:p>
  </w:footnote>
  <w:footnote w:id="9">
    <w:p w:rsidR="00C97754" w:rsidRPr="004F750B" w:rsidRDefault="00C97754" w:rsidP="00441822">
      <w:pPr>
        <w:ind w:left="312" w:hanging="312"/>
        <w:jc w:val="lowKashida"/>
        <w:rPr>
          <w:rFonts w:cs="B Lotus"/>
          <w:sz w:val="24"/>
          <w:szCs w:val="24"/>
          <w:rtl/>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441822">
        <w:rPr>
          <w:rFonts w:cs="B Lotus"/>
          <w:sz w:val="24"/>
          <w:szCs w:val="24"/>
          <w:rtl/>
        </w:rPr>
        <w:t xml:space="preserve">اى </w:t>
      </w:r>
      <w:r>
        <w:rPr>
          <w:rFonts w:cs="B Lotus"/>
          <w:sz w:val="24"/>
          <w:szCs w:val="24"/>
          <w:rtl/>
        </w:rPr>
        <w:t>ک</w:t>
      </w:r>
      <w:r w:rsidRPr="00441822">
        <w:rPr>
          <w:rFonts w:cs="B Lotus"/>
          <w:sz w:val="24"/>
          <w:szCs w:val="24"/>
          <w:rtl/>
        </w:rPr>
        <w:t xml:space="preserve">سانى </w:t>
      </w:r>
      <w:r>
        <w:rPr>
          <w:rFonts w:cs="B Lotus"/>
          <w:sz w:val="24"/>
          <w:szCs w:val="24"/>
          <w:rtl/>
        </w:rPr>
        <w:t>ک</w:t>
      </w:r>
      <w:r w:rsidRPr="00441822">
        <w:rPr>
          <w:rFonts w:cs="B Lotus"/>
          <w:sz w:val="24"/>
          <w:szCs w:val="24"/>
          <w:rtl/>
        </w:rPr>
        <w:t>ه ا</w:t>
      </w:r>
      <w:r>
        <w:rPr>
          <w:rFonts w:cs="B Lotus"/>
          <w:sz w:val="24"/>
          <w:szCs w:val="24"/>
          <w:rtl/>
        </w:rPr>
        <w:t>ی</w:t>
      </w:r>
      <w:r w:rsidRPr="00441822">
        <w:rPr>
          <w:rFonts w:cs="B Lotus"/>
          <w:sz w:val="24"/>
          <w:szCs w:val="24"/>
          <w:rtl/>
        </w:rPr>
        <w:t>مان آورده‏ا</w:t>
      </w:r>
      <w:r>
        <w:rPr>
          <w:rFonts w:cs="B Lotus"/>
          <w:sz w:val="24"/>
          <w:szCs w:val="24"/>
          <w:rtl/>
        </w:rPr>
        <w:t>ی</w:t>
      </w:r>
      <w:r w:rsidRPr="00441822">
        <w:rPr>
          <w:rFonts w:cs="B Lotus"/>
          <w:sz w:val="24"/>
          <w:szCs w:val="24"/>
          <w:rtl/>
        </w:rPr>
        <w:t>د</w:t>
      </w:r>
      <w:r>
        <w:rPr>
          <w:rFonts w:cs="B Lotus" w:hint="cs"/>
          <w:sz w:val="24"/>
          <w:szCs w:val="24"/>
          <w:rtl/>
        </w:rPr>
        <w:t>،</w:t>
      </w:r>
      <w:r w:rsidRPr="00441822">
        <w:rPr>
          <w:rFonts w:cs="B Lotus"/>
          <w:sz w:val="24"/>
          <w:szCs w:val="24"/>
          <w:rtl/>
        </w:rPr>
        <w:t xml:space="preserve"> خدا را </w:t>
      </w:r>
      <w:r>
        <w:rPr>
          <w:rFonts w:cs="B Lotus"/>
          <w:sz w:val="24"/>
          <w:szCs w:val="24"/>
          <w:rtl/>
        </w:rPr>
        <w:t>ی</w:t>
      </w:r>
      <w:r w:rsidRPr="00441822">
        <w:rPr>
          <w:rFonts w:cs="B Lotus"/>
          <w:sz w:val="24"/>
          <w:szCs w:val="24"/>
          <w:rtl/>
        </w:rPr>
        <w:t xml:space="preserve">اد </w:t>
      </w:r>
      <w:r>
        <w:rPr>
          <w:rFonts w:cs="B Lotus"/>
          <w:sz w:val="24"/>
          <w:szCs w:val="24"/>
          <w:rtl/>
        </w:rPr>
        <w:t>ک</w:t>
      </w:r>
      <w:r w:rsidRPr="00441822">
        <w:rPr>
          <w:rFonts w:cs="B Lotus"/>
          <w:sz w:val="24"/>
          <w:szCs w:val="24"/>
          <w:rtl/>
        </w:rPr>
        <w:t>ن</w:t>
      </w:r>
      <w:r>
        <w:rPr>
          <w:rFonts w:cs="B Lotus"/>
          <w:sz w:val="24"/>
          <w:szCs w:val="24"/>
          <w:rtl/>
        </w:rPr>
        <w:t>ی</w:t>
      </w:r>
      <w:r w:rsidRPr="00441822">
        <w:rPr>
          <w:rFonts w:cs="B Lotus"/>
          <w:sz w:val="24"/>
          <w:szCs w:val="24"/>
          <w:rtl/>
        </w:rPr>
        <w:t>د</w:t>
      </w:r>
      <w:r>
        <w:rPr>
          <w:rFonts w:cs="B Lotus" w:hint="cs"/>
          <w:sz w:val="24"/>
          <w:szCs w:val="24"/>
          <w:rtl/>
        </w:rPr>
        <w:t>؛</w:t>
      </w:r>
      <w:r w:rsidRPr="00441822">
        <w:rPr>
          <w:rFonts w:cs="B Lotus"/>
          <w:sz w:val="24"/>
          <w:szCs w:val="24"/>
          <w:rtl/>
        </w:rPr>
        <w:t xml:space="preserve"> </w:t>
      </w:r>
      <w:r>
        <w:rPr>
          <w:rFonts w:cs="B Lotus"/>
          <w:sz w:val="24"/>
          <w:szCs w:val="24"/>
          <w:rtl/>
        </w:rPr>
        <w:t>ی</w:t>
      </w:r>
      <w:r w:rsidRPr="00441822">
        <w:rPr>
          <w:rFonts w:cs="B Lotus"/>
          <w:sz w:val="24"/>
          <w:szCs w:val="24"/>
          <w:rtl/>
        </w:rPr>
        <w:t>ادى بس</w:t>
      </w:r>
      <w:r>
        <w:rPr>
          <w:rFonts w:cs="B Lotus"/>
          <w:sz w:val="24"/>
          <w:szCs w:val="24"/>
          <w:rtl/>
        </w:rPr>
        <w:t>ی</w:t>
      </w:r>
      <w:r w:rsidRPr="00441822">
        <w:rPr>
          <w:rFonts w:cs="B Lotus"/>
          <w:sz w:val="24"/>
          <w:szCs w:val="24"/>
          <w:rtl/>
        </w:rPr>
        <w:t>ار</w:t>
      </w:r>
      <w:r>
        <w:rPr>
          <w:rFonts w:cs="B Lotus" w:hint="cs"/>
          <w:sz w:val="24"/>
          <w:szCs w:val="24"/>
          <w:rtl/>
        </w:rPr>
        <w:t>،</w:t>
      </w:r>
      <w:r w:rsidRPr="00441822">
        <w:rPr>
          <w:rFonts w:cs="B Lotus"/>
          <w:sz w:val="24"/>
          <w:szCs w:val="24"/>
          <w:rtl/>
        </w:rPr>
        <w:t xml:space="preserve"> (41) و صبح و شام او را به پا</w:t>
      </w:r>
      <w:r>
        <w:rPr>
          <w:rFonts w:cs="B Lotus"/>
          <w:sz w:val="24"/>
          <w:szCs w:val="24"/>
          <w:rtl/>
        </w:rPr>
        <w:t>ک</w:t>
      </w:r>
      <w:r w:rsidRPr="00441822">
        <w:rPr>
          <w:rFonts w:cs="B Lotus"/>
          <w:sz w:val="24"/>
          <w:szCs w:val="24"/>
          <w:rtl/>
        </w:rPr>
        <w:t>ى بستا</w:t>
      </w:r>
      <w:r>
        <w:rPr>
          <w:rFonts w:cs="B Lotus"/>
          <w:sz w:val="24"/>
          <w:szCs w:val="24"/>
          <w:rtl/>
        </w:rPr>
        <w:t>یی</w:t>
      </w:r>
      <w:r w:rsidRPr="00441822">
        <w:rPr>
          <w:rFonts w:cs="B Lotus"/>
          <w:sz w:val="24"/>
          <w:szCs w:val="24"/>
          <w:rtl/>
        </w:rPr>
        <w:t>د</w:t>
      </w:r>
      <w:r>
        <w:rPr>
          <w:rFonts w:cs="B Lotus" w:hint="cs"/>
          <w:sz w:val="24"/>
          <w:szCs w:val="24"/>
          <w:rtl/>
        </w:rPr>
        <w:t>.</w:t>
      </w:r>
      <w:r w:rsidRPr="00441822">
        <w:rPr>
          <w:rFonts w:cs="B Lotus"/>
          <w:sz w:val="24"/>
          <w:szCs w:val="24"/>
          <w:rtl/>
        </w:rPr>
        <w:t xml:space="preserve"> (42) اوست </w:t>
      </w:r>
      <w:r>
        <w:rPr>
          <w:rFonts w:cs="B Lotus"/>
          <w:sz w:val="24"/>
          <w:szCs w:val="24"/>
          <w:rtl/>
        </w:rPr>
        <w:t>ک</w:t>
      </w:r>
      <w:r w:rsidRPr="00441822">
        <w:rPr>
          <w:rFonts w:cs="B Lotus"/>
          <w:sz w:val="24"/>
          <w:szCs w:val="24"/>
          <w:rtl/>
        </w:rPr>
        <w:t xml:space="preserve">سى </w:t>
      </w:r>
      <w:r>
        <w:rPr>
          <w:rFonts w:cs="B Lotus"/>
          <w:sz w:val="24"/>
          <w:szCs w:val="24"/>
          <w:rtl/>
        </w:rPr>
        <w:t>ک</w:t>
      </w:r>
      <w:r w:rsidRPr="00441822">
        <w:rPr>
          <w:rFonts w:cs="B Lotus"/>
          <w:sz w:val="24"/>
          <w:szCs w:val="24"/>
          <w:rtl/>
        </w:rPr>
        <w:t>ه با فرشتگان خود بر شما درود مى‏فرستد تا شما را از تار</w:t>
      </w:r>
      <w:r>
        <w:rPr>
          <w:rFonts w:cs="B Lotus"/>
          <w:sz w:val="24"/>
          <w:szCs w:val="24"/>
          <w:rtl/>
        </w:rPr>
        <w:t>یکی</w:t>
      </w:r>
      <w:r>
        <w:rPr>
          <w:rFonts w:cs="B Lotus" w:hint="cs"/>
          <w:sz w:val="24"/>
          <w:szCs w:val="24"/>
          <w:rtl/>
        </w:rPr>
        <w:t>‌</w:t>
      </w:r>
      <w:r w:rsidRPr="00441822">
        <w:rPr>
          <w:rFonts w:cs="B Lotus"/>
          <w:sz w:val="24"/>
          <w:szCs w:val="24"/>
          <w:rtl/>
        </w:rPr>
        <w:t>ها به سوى روشنا</w:t>
      </w:r>
      <w:r>
        <w:rPr>
          <w:rFonts w:cs="B Lotus"/>
          <w:sz w:val="24"/>
          <w:szCs w:val="24"/>
          <w:rtl/>
        </w:rPr>
        <w:t>ی</w:t>
      </w:r>
      <w:r w:rsidRPr="00441822">
        <w:rPr>
          <w:rFonts w:cs="B Lotus"/>
          <w:sz w:val="24"/>
          <w:szCs w:val="24"/>
          <w:rtl/>
        </w:rPr>
        <w:t>ى برآورد</w:t>
      </w:r>
      <w:r>
        <w:rPr>
          <w:rFonts w:cs="B Lotus" w:hint="cs"/>
          <w:sz w:val="24"/>
          <w:szCs w:val="24"/>
          <w:rtl/>
        </w:rPr>
        <w:t>،</w:t>
      </w:r>
      <w:r w:rsidRPr="00441822">
        <w:rPr>
          <w:rFonts w:cs="B Lotus"/>
          <w:sz w:val="24"/>
          <w:szCs w:val="24"/>
          <w:rtl/>
        </w:rPr>
        <w:t xml:space="preserve"> و به مؤمنان همواره مهربان است (43) درودشان روزى </w:t>
      </w:r>
      <w:r>
        <w:rPr>
          <w:rFonts w:cs="B Lotus"/>
          <w:sz w:val="24"/>
          <w:szCs w:val="24"/>
          <w:rtl/>
        </w:rPr>
        <w:t>ک</w:t>
      </w:r>
      <w:r w:rsidRPr="00441822">
        <w:rPr>
          <w:rFonts w:cs="B Lotus"/>
          <w:sz w:val="24"/>
          <w:szCs w:val="24"/>
          <w:rtl/>
        </w:rPr>
        <w:t>ه د</w:t>
      </w:r>
      <w:r>
        <w:rPr>
          <w:rFonts w:cs="B Lotus"/>
          <w:sz w:val="24"/>
          <w:szCs w:val="24"/>
          <w:rtl/>
        </w:rPr>
        <w:t>ی</w:t>
      </w:r>
      <w:r w:rsidRPr="00441822">
        <w:rPr>
          <w:rFonts w:cs="B Lotus"/>
          <w:sz w:val="24"/>
          <w:szCs w:val="24"/>
          <w:rtl/>
        </w:rPr>
        <w:t xml:space="preserve">دارش </w:t>
      </w:r>
      <w:r>
        <w:rPr>
          <w:rFonts w:cs="B Lotus"/>
          <w:sz w:val="24"/>
          <w:szCs w:val="24"/>
          <w:rtl/>
        </w:rPr>
        <w:t>ک</w:t>
      </w:r>
      <w:r w:rsidRPr="00441822">
        <w:rPr>
          <w:rFonts w:cs="B Lotus"/>
          <w:sz w:val="24"/>
          <w:szCs w:val="24"/>
          <w:rtl/>
        </w:rPr>
        <w:t>نند</w:t>
      </w:r>
      <w:r>
        <w:rPr>
          <w:rFonts w:cs="B Lotus" w:hint="cs"/>
          <w:sz w:val="24"/>
          <w:szCs w:val="24"/>
          <w:rtl/>
        </w:rPr>
        <w:t>،</w:t>
      </w:r>
      <w:r w:rsidRPr="00441822">
        <w:rPr>
          <w:rFonts w:cs="B Lotus"/>
          <w:sz w:val="24"/>
          <w:szCs w:val="24"/>
          <w:rtl/>
        </w:rPr>
        <w:t xml:space="preserve"> سلام خواهد بود</w:t>
      </w:r>
      <w:r>
        <w:rPr>
          <w:rFonts w:cs="B Lotus" w:hint="cs"/>
          <w:sz w:val="24"/>
          <w:szCs w:val="24"/>
          <w:rtl/>
        </w:rPr>
        <w:t>،</w:t>
      </w:r>
      <w:r w:rsidRPr="00441822">
        <w:rPr>
          <w:rFonts w:cs="B Lotus"/>
          <w:sz w:val="24"/>
          <w:szCs w:val="24"/>
          <w:rtl/>
        </w:rPr>
        <w:t xml:space="preserve"> و براى </w:t>
      </w:r>
      <w:r>
        <w:rPr>
          <w:rFonts w:cs="B Lotus"/>
          <w:sz w:val="24"/>
          <w:szCs w:val="24"/>
          <w:rtl/>
        </w:rPr>
        <w:t>آنان پاداشى نیکو آماده کرده است</w:t>
      </w:r>
      <w:r w:rsidRPr="00441822">
        <w:rPr>
          <w:rFonts w:cs="B Lotus" w:hint="cs"/>
          <w:sz w:val="24"/>
          <w:szCs w:val="24"/>
          <w:rtl/>
        </w:rPr>
        <w:t xml:space="preserve"> </w:t>
      </w:r>
      <w:r>
        <w:rPr>
          <w:rFonts w:cs="B Lotus" w:hint="cs"/>
          <w:sz w:val="24"/>
          <w:szCs w:val="24"/>
          <w:rtl/>
        </w:rPr>
        <w:t>[</w:t>
      </w:r>
      <w:r>
        <w:rPr>
          <w:rFonts w:cs="B Lotus"/>
          <w:sz w:val="24"/>
          <w:szCs w:val="24"/>
          <w:rtl/>
        </w:rPr>
        <w:t>ا</w:t>
      </w:r>
      <w:r w:rsidRPr="004F750B">
        <w:rPr>
          <w:rFonts w:cs="B Lotus"/>
          <w:sz w:val="24"/>
          <w:szCs w:val="24"/>
          <w:rtl/>
        </w:rPr>
        <w:t>حزاب</w:t>
      </w:r>
      <w:r>
        <w:rPr>
          <w:rFonts w:cs="B Lotus"/>
          <w:sz w:val="24"/>
          <w:szCs w:val="24"/>
          <w:rtl/>
        </w:rPr>
        <w:t xml:space="preserve">: </w:t>
      </w:r>
      <w:r w:rsidRPr="004F750B">
        <w:rPr>
          <w:rFonts w:cs="B Lotus"/>
          <w:sz w:val="24"/>
          <w:szCs w:val="24"/>
          <w:rtl/>
        </w:rPr>
        <w:t>41</w:t>
      </w:r>
      <w:r>
        <w:rPr>
          <w:rFonts w:cs="B Lotus" w:hint="cs"/>
          <w:sz w:val="24"/>
          <w:szCs w:val="24"/>
          <w:rtl/>
        </w:rPr>
        <w:t xml:space="preserve"> تا </w:t>
      </w:r>
      <w:r w:rsidRPr="004F750B">
        <w:rPr>
          <w:rFonts w:cs="B Lotus"/>
          <w:sz w:val="24"/>
          <w:szCs w:val="24"/>
          <w:rtl/>
        </w:rPr>
        <w:t>4</w:t>
      </w:r>
      <w:r w:rsidRPr="004F750B">
        <w:rPr>
          <w:rFonts w:cs="B Lotus" w:hint="cs"/>
          <w:sz w:val="24"/>
          <w:szCs w:val="24"/>
          <w:rtl/>
        </w:rPr>
        <w:t>4</w:t>
      </w:r>
      <w:r>
        <w:rPr>
          <w:rFonts w:cs="B Lotus" w:hint="cs"/>
          <w:sz w:val="24"/>
          <w:szCs w:val="24"/>
          <w:rtl/>
        </w:rPr>
        <w:t>].</w:t>
      </w:r>
      <w:r w:rsidRPr="004F750B">
        <w:rPr>
          <w:rFonts w:cs="B Lotus" w:hint="cs"/>
          <w:sz w:val="24"/>
          <w:szCs w:val="24"/>
          <w:rtl/>
        </w:rPr>
        <w:t xml:space="preserve"> </w:t>
      </w:r>
    </w:p>
  </w:footnote>
  <w:footnote w:id="10">
    <w:p w:rsidR="00C97754" w:rsidRPr="0058792A" w:rsidRDefault="00C97754" w:rsidP="00FE21D2">
      <w:pPr>
        <w:spacing w:line="228" w:lineRule="auto"/>
        <w:ind w:left="312" w:hanging="312"/>
        <w:jc w:val="lowKashida"/>
        <w:rPr>
          <w:rFonts w:cs="B Lotus"/>
          <w:sz w:val="24"/>
          <w:szCs w:val="24"/>
          <w:rtl/>
        </w:rPr>
      </w:pPr>
      <w:r w:rsidRPr="0058792A">
        <w:rPr>
          <w:rFonts w:cs="B Lotus"/>
          <w:sz w:val="24"/>
          <w:szCs w:val="24"/>
          <w:rtl/>
        </w:rPr>
        <w:t>(</w:t>
      </w:r>
      <w:r w:rsidRPr="0058792A">
        <w:rPr>
          <w:rFonts w:cs="B Lotus"/>
          <w:sz w:val="24"/>
          <w:szCs w:val="24"/>
        </w:rPr>
        <w:footnoteRef/>
      </w:r>
      <w:r w:rsidRPr="0058792A">
        <w:rPr>
          <w:rFonts w:cs="B Lotus"/>
          <w:sz w:val="24"/>
          <w:szCs w:val="24"/>
          <w:rtl/>
        </w:rPr>
        <w:t>)</w:t>
      </w:r>
      <w:r w:rsidRPr="0058792A">
        <w:rPr>
          <w:rFonts w:cs="B Lotus" w:hint="cs"/>
          <w:sz w:val="24"/>
          <w:szCs w:val="24"/>
          <w:rtl/>
        </w:rPr>
        <w:t xml:space="preserve"> </w:t>
      </w:r>
      <w:r w:rsidRPr="0058792A">
        <w:rPr>
          <w:rFonts w:cs="B Lotus"/>
          <w:sz w:val="24"/>
          <w:szCs w:val="24"/>
          <w:rtl/>
        </w:rPr>
        <w:t>ستایش خدایى را که ما را بدین [راه] هدایت نمود</w:t>
      </w:r>
      <w:r w:rsidRPr="0058792A">
        <w:rPr>
          <w:rFonts w:cs="B Lotus" w:hint="cs"/>
          <w:sz w:val="24"/>
          <w:szCs w:val="24"/>
          <w:rtl/>
        </w:rPr>
        <w:t>،</w:t>
      </w:r>
      <w:r w:rsidRPr="0058792A">
        <w:rPr>
          <w:rFonts w:cs="B Lotus"/>
          <w:sz w:val="24"/>
          <w:szCs w:val="24"/>
          <w:rtl/>
        </w:rPr>
        <w:t xml:space="preserve"> و اگر خدا ما را رهبرى نمى‏کرد</w:t>
      </w:r>
      <w:r w:rsidRPr="0058792A">
        <w:rPr>
          <w:rFonts w:cs="B Lotus" w:hint="cs"/>
          <w:sz w:val="24"/>
          <w:szCs w:val="24"/>
          <w:rtl/>
        </w:rPr>
        <w:t>،</w:t>
      </w:r>
      <w:r w:rsidRPr="0058792A">
        <w:rPr>
          <w:rFonts w:cs="B Lotus"/>
          <w:sz w:val="24"/>
          <w:szCs w:val="24"/>
          <w:rtl/>
        </w:rPr>
        <w:t xml:space="preserve"> ما خود هدایت نمى‏یافتیم</w:t>
      </w:r>
      <w:r w:rsidRPr="0058792A">
        <w:rPr>
          <w:rFonts w:cs="B Lotus" w:hint="cs"/>
          <w:sz w:val="24"/>
          <w:szCs w:val="24"/>
          <w:rtl/>
        </w:rPr>
        <w:t>.</w:t>
      </w:r>
    </w:p>
  </w:footnote>
  <w:footnote w:id="11">
    <w:p w:rsidR="00C97754" w:rsidRPr="004F750B" w:rsidRDefault="00C97754" w:rsidP="0056384C">
      <w:pPr>
        <w:ind w:left="312" w:hanging="312"/>
        <w:jc w:val="lowKashida"/>
        <w:rPr>
          <w:rFonts w:cs="B Lotus"/>
          <w:sz w:val="24"/>
          <w:szCs w:val="24"/>
          <w:rtl/>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56384C">
        <w:rPr>
          <w:rFonts w:cs="B Lotus"/>
          <w:sz w:val="24"/>
          <w:szCs w:val="24"/>
          <w:rtl/>
        </w:rPr>
        <w:t>بگو</w:t>
      </w:r>
      <w:r>
        <w:rPr>
          <w:rFonts w:cs="B Lotus" w:hint="cs"/>
          <w:sz w:val="24"/>
          <w:szCs w:val="24"/>
          <w:rtl/>
        </w:rPr>
        <w:t>:</w:t>
      </w:r>
      <w:r w:rsidRPr="0056384C">
        <w:rPr>
          <w:rFonts w:cs="B Lotus"/>
          <w:sz w:val="24"/>
          <w:szCs w:val="24"/>
          <w:rtl/>
        </w:rPr>
        <w:t xml:space="preserve"> بار خدا</w:t>
      </w:r>
      <w:r>
        <w:rPr>
          <w:rFonts w:cs="B Lotus"/>
          <w:sz w:val="24"/>
          <w:szCs w:val="24"/>
          <w:rtl/>
        </w:rPr>
        <w:t>ی</w:t>
      </w:r>
      <w:r w:rsidRPr="0056384C">
        <w:rPr>
          <w:rFonts w:cs="B Lotus"/>
          <w:sz w:val="24"/>
          <w:szCs w:val="24"/>
          <w:rtl/>
        </w:rPr>
        <w:t>ا</w:t>
      </w:r>
      <w:r>
        <w:rPr>
          <w:rFonts w:cs="B Lotus" w:hint="cs"/>
          <w:sz w:val="24"/>
          <w:szCs w:val="24"/>
          <w:rtl/>
        </w:rPr>
        <w:t>،</w:t>
      </w:r>
      <w:r w:rsidRPr="0056384C">
        <w:rPr>
          <w:rFonts w:cs="B Lotus"/>
          <w:sz w:val="24"/>
          <w:szCs w:val="24"/>
          <w:rtl/>
        </w:rPr>
        <w:t xml:space="preserve"> تو</w:t>
      </w:r>
      <w:r>
        <w:rPr>
          <w:rFonts w:cs="B Lotus"/>
          <w:sz w:val="24"/>
          <w:szCs w:val="24"/>
          <w:rtl/>
        </w:rPr>
        <w:t>ی</w:t>
      </w:r>
      <w:r w:rsidRPr="0056384C">
        <w:rPr>
          <w:rFonts w:cs="B Lotus"/>
          <w:sz w:val="24"/>
          <w:szCs w:val="24"/>
          <w:rtl/>
        </w:rPr>
        <w:t xml:space="preserve">ى </w:t>
      </w:r>
      <w:r>
        <w:rPr>
          <w:rFonts w:cs="B Lotus"/>
          <w:sz w:val="24"/>
          <w:szCs w:val="24"/>
          <w:rtl/>
        </w:rPr>
        <w:t>ک</w:t>
      </w:r>
      <w:r w:rsidRPr="0056384C">
        <w:rPr>
          <w:rFonts w:cs="B Lotus"/>
          <w:sz w:val="24"/>
          <w:szCs w:val="24"/>
          <w:rtl/>
        </w:rPr>
        <w:t>ه فرمانفرما</w:t>
      </w:r>
      <w:r>
        <w:rPr>
          <w:rFonts w:cs="B Lotus"/>
          <w:sz w:val="24"/>
          <w:szCs w:val="24"/>
          <w:rtl/>
        </w:rPr>
        <w:t>ی</w:t>
      </w:r>
      <w:r w:rsidRPr="0056384C">
        <w:rPr>
          <w:rFonts w:cs="B Lotus"/>
          <w:sz w:val="24"/>
          <w:szCs w:val="24"/>
          <w:rtl/>
        </w:rPr>
        <w:t>ى</w:t>
      </w:r>
      <w:r>
        <w:rPr>
          <w:rFonts w:cs="B Lotus" w:hint="cs"/>
          <w:sz w:val="24"/>
          <w:szCs w:val="24"/>
          <w:rtl/>
        </w:rPr>
        <w:t>؛</w:t>
      </w:r>
      <w:r w:rsidRPr="0056384C">
        <w:rPr>
          <w:rFonts w:cs="B Lotus"/>
          <w:sz w:val="24"/>
          <w:szCs w:val="24"/>
          <w:rtl/>
        </w:rPr>
        <w:t xml:space="preserve"> هر آن </w:t>
      </w:r>
      <w:r>
        <w:rPr>
          <w:rFonts w:cs="B Lotus"/>
          <w:sz w:val="24"/>
          <w:szCs w:val="24"/>
          <w:rtl/>
        </w:rPr>
        <w:t>ک</w:t>
      </w:r>
      <w:r w:rsidRPr="0056384C">
        <w:rPr>
          <w:rFonts w:cs="B Lotus"/>
          <w:sz w:val="24"/>
          <w:szCs w:val="24"/>
          <w:rtl/>
        </w:rPr>
        <w:t xml:space="preserve">س را </w:t>
      </w:r>
      <w:r>
        <w:rPr>
          <w:rFonts w:cs="B Lotus"/>
          <w:sz w:val="24"/>
          <w:szCs w:val="24"/>
          <w:rtl/>
        </w:rPr>
        <w:t>ک</w:t>
      </w:r>
      <w:r w:rsidRPr="0056384C">
        <w:rPr>
          <w:rFonts w:cs="B Lotus"/>
          <w:sz w:val="24"/>
          <w:szCs w:val="24"/>
          <w:rtl/>
        </w:rPr>
        <w:t>ه خواهى</w:t>
      </w:r>
      <w:r>
        <w:rPr>
          <w:rFonts w:cs="B Lotus" w:hint="cs"/>
          <w:sz w:val="24"/>
          <w:szCs w:val="24"/>
          <w:rtl/>
        </w:rPr>
        <w:t>،</w:t>
      </w:r>
      <w:r w:rsidRPr="0056384C">
        <w:rPr>
          <w:rFonts w:cs="B Lotus"/>
          <w:sz w:val="24"/>
          <w:szCs w:val="24"/>
          <w:rtl/>
        </w:rPr>
        <w:t xml:space="preserve"> </w:t>
      </w:r>
      <w:bookmarkStart w:id="13" w:name="Editing"/>
      <w:bookmarkEnd w:id="13"/>
      <w:r w:rsidRPr="0056384C">
        <w:rPr>
          <w:rFonts w:cs="B Lotus"/>
          <w:sz w:val="24"/>
          <w:szCs w:val="24"/>
          <w:rtl/>
        </w:rPr>
        <w:t>فرمانروا</w:t>
      </w:r>
      <w:r>
        <w:rPr>
          <w:rFonts w:cs="B Lotus"/>
          <w:sz w:val="24"/>
          <w:szCs w:val="24"/>
          <w:rtl/>
        </w:rPr>
        <w:t>ی</w:t>
      </w:r>
      <w:r w:rsidRPr="0056384C">
        <w:rPr>
          <w:rFonts w:cs="B Lotus"/>
          <w:sz w:val="24"/>
          <w:szCs w:val="24"/>
          <w:rtl/>
        </w:rPr>
        <w:t>ى بخشى</w:t>
      </w:r>
      <w:r>
        <w:rPr>
          <w:rFonts w:cs="B Lotus" w:hint="cs"/>
          <w:sz w:val="24"/>
          <w:szCs w:val="24"/>
          <w:rtl/>
        </w:rPr>
        <w:t>؛</w:t>
      </w:r>
      <w:r w:rsidRPr="0056384C">
        <w:rPr>
          <w:rFonts w:cs="B Lotus"/>
          <w:sz w:val="24"/>
          <w:szCs w:val="24"/>
          <w:rtl/>
        </w:rPr>
        <w:t xml:space="preserve"> و از هر </w:t>
      </w:r>
      <w:r>
        <w:rPr>
          <w:rFonts w:cs="B Lotus"/>
          <w:sz w:val="24"/>
          <w:szCs w:val="24"/>
          <w:rtl/>
        </w:rPr>
        <w:t>ک</w:t>
      </w:r>
      <w:r w:rsidRPr="0056384C">
        <w:rPr>
          <w:rFonts w:cs="B Lotus"/>
          <w:sz w:val="24"/>
          <w:szCs w:val="24"/>
          <w:rtl/>
        </w:rPr>
        <w:t>ه خواهى</w:t>
      </w:r>
      <w:r>
        <w:rPr>
          <w:rFonts w:cs="B Lotus" w:hint="cs"/>
          <w:sz w:val="24"/>
          <w:szCs w:val="24"/>
          <w:rtl/>
        </w:rPr>
        <w:t>،</w:t>
      </w:r>
      <w:r w:rsidRPr="0056384C">
        <w:rPr>
          <w:rFonts w:cs="B Lotus"/>
          <w:sz w:val="24"/>
          <w:szCs w:val="24"/>
          <w:rtl/>
        </w:rPr>
        <w:t xml:space="preserve"> فرمانروا</w:t>
      </w:r>
      <w:r>
        <w:rPr>
          <w:rFonts w:cs="B Lotus"/>
          <w:sz w:val="24"/>
          <w:szCs w:val="24"/>
          <w:rtl/>
        </w:rPr>
        <w:t>ی</w:t>
      </w:r>
      <w:r w:rsidRPr="0056384C">
        <w:rPr>
          <w:rFonts w:cs="B Lotus"/>
          <w:sz w:val="24"/>
          <w:szCs w:val="24"/>
          <w:rtl/>
        </w:rPr>
        <w:t>ى را باز ستانى</w:t>
      </w:r>
      <w:r>
        <w:rPr>
          <w:rFonts w:cs="B Lotus" w:hint="cs"/>
          <w:sz w:val="24"/>
          <w:szCs w:val="24"/>
          <w:rtl/>
        </w:rPr>
        <w:t>؛</w:t>
      </w:r>
      <w:r w:rsidRPr="0056384C">
        <w:rPr>
          <w:rFonts w:cs="B Lotus"/>
          <w:sz w:val="24"/>
          <w:szCs w:val="24"/>
          <w:rtl/>
        </w:rPr>
        <w:t xml:space="preserve"> و هر </w:t>
      </w:r>
      <w:r>
        <w:rPr>
          <w:rFonts w:cs="B Lotus"/>
          <w:sz w:val="24"/>
          <w:szCs w:val="24"/>
          <w:rtl/>
        </w:rPr>
        <w:t>ک</w:t>
      </w:r>
      <w:r w:rsidRPr="0056384C">
        <w:rPr>
          <w:rFonts w:cs="B Lotus"/>
          <w:sz w:val="24"/>
          <w:szCs w:val="24"/>
          <w:rtl/>
        </w:rPr>
        <w:t>ه را خواهى</w:t>
      </w:r>
      <w:r>
        <w:rPr>
          <w:rFonts w:cs="B Lotus" w:hint="cs"/>
          <w:sz w:val="24"/>
          <w:szCs w:val="24"/>
          <w:rtl/>
        </w:rPr>
        <w:t>،</w:t>
      </w:r>
      <w:r w:rsidRPr="0056384C">
        <w:rPr>
          <w:rFonts w:cs="B Lotus"/>
          <w:sz w:val="24"/>
          <w:szCs w:val="24"/>
          <w:rtl/>
        </w:rPr>
        <w:t xml:space="preserve"> عزت بخشى</w:t>
      </w:r>
      <w:r>
        <w:rPr>
          <w:rFonts w:cs="B Lotus" w:hint="cs"/>
          <w:sz w:val="24"/>
          <w:szCs w:val="24"/>
          <w:rtl/>
        </w:rPr>
        <w:t>؛</w:t>
      </w:r>
      <w:r w:rsidRPr="0056384C">
        <w:rPr>
          <w:rFonts w:cs="B Lotus"/>
          <w:sz w:val="24"/>
          <w:szCs w:val="24"/>
          <w:rtl/>
        </w:rPr>
        <w:t xml:space="preserve"> و هر </w:t>
      </w:r>
      <w:r>
        <w:rPr>
          <w:rFonts w:cs="B Lotus"/>
          <w:sz w:val="24"/>
          <w:szCs w:val="24"/>
          <w:rtl/>
        </w:rPr>
        <w:t>ک</w:t>
      </w:r>
      <w:r w:rsidRPr="0056384C">
        <w:rPr>
          <w:rFonts w:cs="B Lotus"/>
          <w:sz w:val="24"/>
          <w:szCs w:val="24"/>
          <w:rtl/>
        </w:rPr>
        <w:t>ه را خواهى</w:t>
      </w:r>
      <w:r>
        <w:rPr>
          <w:rFonts w:cs="B Lotus" w:hint="cs"/>
          <w:sz w:val="24"/>
          <w:szCs w:val="24"/>
          <w:rtl/>
        </w:rPr>
        <w:t>،</w:t>
      </w:r>
      <w:r w:rsidRPr="0056384C">
        <w:rPr>
          <w:rFonts w:cs="B Lotus"/>
          <w:sz w:val="24"/>
          <w:szCs w:val="24"/>
          <w:rtl/>
        </w:rPr>
        <w:t xml:space="preserve"> خوار گردانى</w:t>
      </w:r>
      <w:r>
        <w:rPr>
          <w:rFonts w:cs="B Lotus" w:hint="cs"/>
          <w:sz w:val="24"/>
          <w:szCs w:val="24"/>
          <w:rtl/>
        </w:rPr>
        <w:t>؛</w:t>
      </w:r>
      <w:r w:rsidRPr="0056384C">
        <w:rPr>
          <w:rFonts w:cs="B Lotus"/>
          <w:sz w:val="24"/>
          <w:szCs w:val="24"/>
          <w:rtl/>
        </w:rPr>
        <w:t xml:space="preserve"> همه خوب</w:t>
      </w:r>
      <w:r>
        <w:rPr>
          <w:rFonts w:cs="B Lotus"/>
          <w:sz w:val="24"/>
          <w:szCs w:val="24"/>
          <w:rtl/>
        </w:rPr>
        <w:t>ی</w:t>
      </w:r>
      <w:r>
        <w:rPr>
          <w:rFonts w:cs="B Lotus" w:hint="cs"/>
          <w:sz w:val="24"/>
          <w:szCs w:val="24"/>
          <w:rtl/>
        </w:rPr>
        <w:t>‌</w:t>
      </w:r>
      <w:r w:rsidRPr="0056384C">
        <w:rPr>
          <w:rFonts w:cs="B Lotus"/>
          <w:sz w:val="24"/>
          <w:szCs w:val="24"/>
          <w:rtl/>
        </w:rPr>
        <w:t>ها به دست توست و تو بر هر چ</w:t>
      </w:r>
      <w:r>
        <w:rPr>
          <w:rFonts w:cs="B Lotus"/>
          <w:sz w:val="24"/>
          <w:szCs w:val="24"/>
          <w:rtl/>
        </w:rPr>
        <w:t>ی</w:t>
      </w:r>
      <w:r w:rsidRPr="0056384C">
        <w:rPr>
          <w:rFonts w:cs="B Lotus"/>
          <w:sz w:val="24"/>
          <w:szCs w:val="24"/>
          <w:rtl/>
        </w:rPr>
        <w:t>ز توانا</w:t>
      </w:r>
      <w:r>
        <w:rPr>
          <w:rFonts w:cs="B Lotus"/>
          <w:sz w:val="24"/>
          <w:szCs w:val="24"/>
          <w:rtl/>
        </w:rPr>
        <w:t>ی</w:t>
      </w:r>
      <w:r w:rsidRPr="0056384C">
        <w:rPr>
          <w:rFonts w:cs="B Lotus"/>
          <w:sz w:val="24"/>
          <w:szCs w:val="24"/>
          <w:rtl/>
        </w:rPr>
        <w:t>ى</w:t>
      </w:r>
      <w:r>
        <w:rPr>
          <w:rFonts w:cs="B Lotus" w:hint="cs"/>
          <w:sz w:val="24"/>
          <w:szCs w:val="24"/>
          <w:rtl/>
        </w:rPr>
        <w:t>.</w:t>
      </w:r>
    </w:p>
  </w:footnote>
  <w:footnote w:id="12">
    <w:p w:rsidR="00C97754" w:rsidRPr="004F750B" w:rsidRDefault="00C97754" w:rsidP="003445BA">
      <w:pPr>
        <w:ind w:left="312" w:hanging="312"/>
        <w:jc w:val="lowKashida"/>
        <w:rPr>
          <w:rFonts w:cs="B Lotus"/>
          <w:sz w:val="24"/>
          <w:szCs w:val="24"/>
          <w:rtl/>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3445BA">
        <w:rPr>
          <w:rFonts w:cs="B Lotus"/>
          <w:sz w:val="24"/>
          <w:szCs w:val="24"/>
          <w:rtl/>
        </w:rPr>
        <w:t xml:space="preserve">و هر </w:t>
      </w:r>
      <w:r>
        <w:rPr>
          <w:rFonts w:cs="B Lotus"/>
          <w:sz w:val="24"/>
          <w:szCs w:val="24"/>
          <w:rtl/>
        </w:rPr>
        <w:t>ک</w:t>
      </w:r>
      <w:r w:rsidRPr="003445BA">
        <w:rPr>
          <w:rFonts w:cs="B Lotus"/>
          <w:sz w:val="24"/>
          <w:szCs w:val="24"/>
          <w:rtl/>
        </w:rPr>
        <w:t xml:space="preserve">س بر خدا </w:t>
      </w:r>
      <w:r>
        <w:rPr>
          <w:rFonts w:cs="B Lotus" w:hint="cs"/>
          <w:sz w:val="24"/>
          <w:szCs w:val="24"/>
          <w:rtl/>
        </w:rPr>
        <w:t>توکل</w:t>
      </w:r>
      <w:r w:rsidRPr="003445BA">
        <w:rPr>
          <w:rFonts w:cs="B Lotus"/>
          <w:sz w:val="24"/>
          <w:szCs w:val="24"/>
          <w:rtl/>
        </w:rPr>
        <w:t xml:space="preserve"> </w:t>
      </w:r>
      <w:r>
        <w:rPr>
          <w:rFonts w:cs="B Lotus"/>
          <w:sz w:val="24"/>
          <w:szCs w:val="24"/>
          <w:rtl/>
        </w:rPr>
        <w:t>ک</w:t>
      </w:r>
      <w:r w:rsidRPr="003445BA">
        <w:rPr>
          <w:rFonts w:cs="B Lotus"/>
          <w:sz w:val="24"/>
          <w:szCs w:val="24"/>
          <w:rtl/>
        </w:rPr>
        <w:t>ند</w:t>
      </w:r>
      <w:r>
        <w:rPr>
          <w:rFonts w:cs="B Lotus" w:hint="cs"/>
          <w:sz w:val="24"/>
          <w:szCs w:val="24"/>
          <w:rtl/>
        </w:rPr>
        <w:t>،</w:t>
      </w:r>
      <w:r w:rsidRPr="003445BA">
        <w:rPr>
          <w:rFonts w:cs="B Lotus"/>
          <w:sz w:val="24"/>
          <w:szCs w:val="24"/>
          <w:rtl/>
        </w:rPr>
        <w:t xml:space="preserve"> او براى وى بس است </w:t>
      </w:r>
      <w:r w:rsidRPr="00247293">
        <w:rPr>
          <w:rFonts w:cs="B Lotus"/>
          <w:sz w:val="24"/>
          <w:szCs w:val="24"/>
          <w:rtl/>
        </w:rPr>
        <w:t>[الطلاق:3]</w:t>
      </w:r>
      <w:r>
        <w:rPr>
          <w:rFonts w:cs="B Lotus" w:hint="cs"/>
          <w:sz w:val="24"/>
          <w:szCs w:val="24"/>
          <w:rtl/>
        </w:rPr>
        <w:t>.</w:t>
      </w:r>
    </w:p>
  </w:footnote>
  <w:footnote w:id="13">
    <w:p w:rsidR="00C97754" w:rsidRPr="004F750B" w:rsidRDefault="00C97754" w:rsidP="00247293">
      <w:pPr>
        <w:ind w:left="312" w:hanging="312"/>
        <w:jc w:val="lowKashida"/>
        <w:rPr>
          <w:rFonts w:cs="B Lotus"/>
          <w:sz w:val="24"/>
          <w:szCs w:val="24"/>
          <w:rtl/>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3445BA">
        <w:rPr>
          <w:rFonts w:cs="B Lotus"/>
          <w:sz w:val="24"/>
          <w:szCs w:val="24"/>
          <w:rtl/>
        </w:rPr>
        <w:t xml:space="preserve">و هر </w:t>
      </w:r>
      <w:r>
        <w:rPr>
          <w:rFonts w:cs="B Lotus"/>
          <w:sz w:val="24"/>
          <w:szCs w:val="24"/>
          <w:rtl/>
        </w:rPr>
        <w:t>ک</w:t>
      </w:r>
      <w:r w:rsidRPr="003445BA">
        <w:rPr>
          <w:rFonts w:cs="B Lotus"/>
          <w:sz w:val="24"/>
          <w:szCs w:val="24"/>
          <w:rtl/>
        </w:rPr>
        <w:t>س به خدا تمس</w:t>
      </w:r>
      <w:r>
        <w:rPr>
          <w:rFonts w:cs="B Lotus"/>
          <w:sz w:val="24"/>
          <w:szCs w:val="24"/>
          <w:rtl/>
        </w:rPr>
        <w:t>ک</w:t>
      </w:r>
      <w:r w:rsidRPr="003445BA">
        <w:rPr>
          <w:rFonts w:cs="B Lotus"/>
          <w:sz w:val="24"/>
          <w:szCs w:val="24"/>
          <w:rtl/>
        </w:rPr>
        <w:t xml:space="preserve"> جو</w:t>
      </w:r>
      <w:r>
        <w:rPr>
          <w:rFonts w:cs="B Lotus"/>
          <w:sz w:val="24"/>
          <w:szCs w:val="24"/>
          <w:rtl/>
        </w:rPr>
        <w:t>ی</w:t>
      </w:r>
      <w:r w:rsidRPr="003445BA">
        <w:rPr>
          <w:rFonts w:cs="B Lotus"/>
          <w:sz w:val="24"/>
          <w:szCs w:val="24"/>
          <w:rtl/>
        </w:rPr>
        <w:t>د</w:t>
      </w:r>
      <w:r>
        <w:rPr>
          <w:rFonts w:cs="B Lotus" w:hint="cs"/>
          <w:sz w:val="24"/>
          <w:szCs w:val="24"/>
          <w:rtl/>
        </w:rPr>
        <w:t>،</w:t>
      </w:r>
      <w:r w:rsidRPr="003445BA">
        <w:rPr>
          <w:rFonts w:cs="B Lotus"/>
          <w:sz w:val="24"/>
          <w:szCs w:val="24"/>
          <w:rtl/>
        </w:rPr>
        <w:t xml:space="preserve"> قطعا</w:t>
      </w:r>
      <w:r>
        <w:rPr>
          <w:rFonts w:cs="B Lotus" w:hint="cs"/>
          <w:sz w:val="24"/>
          <w:szCs w:val="24"/>
          <w:rtl/>
        </w:rPr>
        <w:t>ً</w:t>
      </w:r>
      <w:r w:rsidRPr="003445BA">
        <w:rPr>
          <w:rFonts w:cs="B Lotus"/>
          <w:sz w:val="24"/>
          <w:szCs w:val="24"/>
          <w:rtl/>
        </w:rPr>
        <w:t xml:space="preserve"> به راه راست هدا</w:t>
      </w:r>
      <w:r>
        <w:rPr>
          <w:rFonts w:cs="B Lotus"/>
          <w:sz w:val="24"/>
          <w:szCs w:val="24"/>
          <w:rtl/>
        </w:rPr>
        <w:t>ی</w:t>
      </w:r>
      <w:r w:rsidRPr="003445BA">
        <w:rPr>
          <w:rFonts w:cs="B Lotus"/>
          <w:sz w:val="24"/>
          <w:szCs w:val="24"/>
          <w:rtl/>
        </w:rPr>
        <w:t>ت‏شده است</w:t>
      </w:r>
      <w:r>
        <w:rPr>
          <w:rFonts w:cs="B Lotus" w:hint="cs"/>
          <w:sz w:val="24"/>
          <w:szCs w:val="24"/>
          <w:rtl/>
        </w:rPr>
        <w:t xml:space="preserve"> </w:t>
      </w:r>
      <w:r w:rsidRPr="003445BA">
        <w:rPr>
          <w:rFonts w:cs="B Lotus"/>
          <w:sz w:val="24"/>
          <w:szCs w:val="24"/>
          <w:rtl/>
        </w:rPr>
        <w:t>[آل عمران:101]</w:t>
      </w:r>
      <w:r>
        <w:rPr>
          <w:rFonts w:cs="B Lotus" w:hint="cs"/>
          <w:sz w:val="24"/>
          <w:szCs w:val="24"/>
          <w:rtl/>
        </w:rPr>
        <w:t>.</w:t>
      </w:r>
    </w:p>
  </w:footnote>
  <w:footnote w:id="14">
    <w:p w:rsidR="00C97754" w:rsidRPr="004F750B" w:rsidRDefault="00C97754" w:rsidP="003445BA">
      <w:pPr>
        <w:ind w:left="312" w:hanging="312"/>
        <w:jc w:val="lowKashida"/>
        <w:rPr>
          <w:rFonts w:cs="B Lotus"/>
          <w:sz w:val="24"/>
          <w:szCs w:val="24"/>
          <w:rtl/>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3445BA">
        <w:rPr>
          <w:rFonts w:cs="B Lotus"/>
          <w:sz w:val="24"/>
          <w:szCs w:val="24"/>
          <w:rtl/>
        </w:rPr>
        <w:t xml:space="preserve">من قصدى جز اصلاح [جامعه] تا آنجا </w:t>
      </w:r>
      <w:r>
        <w:rPr>
          <w:rFonts w:cs="B Lotus"/>
          <w:sz w:val="24"/>
          <w:szCs w:val="24"/>
          <w:rtl/>
        </w:rPr>
        <w:t>ک</w:t>
      </w:r>
      <w:r w:rsidRPr="003445BA">
        <w:rPr>
          <w:rFonts w:cs="B Lotus"/>
          <w:sz w:val="24"/>
          <w:szCs w:val="24"/>
          <w:rtl/>
        </w:rPr>
        <w:t>ه بتوانم ندارم</w:t>
      </w:r>
      <w:r>
        <w:rPr>
          <w:rFonts w:cs="B Lotus" w:hint="cs"/>
          <w:sz w:val="24"/>
          <w:szCs w:val="24"/>
          <w:rtl/>
        </w:rPr>
        <w:t>،</w:t>
      </w:r>
      <w:r w:rsidRPr="003445BA">
        <w:rPr>
          <w:rFonts w:cs="B Lotus"/>
          <w:sz w:val="24"/>
          <w:szCs w:val="24"/>
          <w:rtl/>
        </w:rPr>
        <w:t xml:space="preserve"> و توف</w:t>
      </w:r>
      <w:r>
        <w:rPr>
          <w:rFonts w:cs="B Lotus"/>
          <w:sz w:val="24"/>
          <w:szCs w:val="24"/>
          <w:rtl/>
        </w:rPr>
        <w:t>ی</w:t>
      </w:r>
      <w:r w:rsidRPr="003445BA">
        <w:rPr>
          <w:rFonts w:cs="B Lotus"/>
          <w:sz w:val="24"/>
          <w:szCs w:val="24"/>
          <w:rtl/>
        </w:rPr>
        <w:t>ق من جز به [</w:t>
      </w:r>
      <w:r>
        <w:rPr>
          <w:rFonts w:cs="B Lotus"/>
          <w:sz w:val="24"/>
          <w:szCs w:val="24"/>
          <w:rtl/>
        </w:rPr>
        <w:t>ی</w:t>
      </w:r>
      <w:r w:rsidRPr="003445BA">
        <w:rPr>
          <w:rFonts w:cs="B Lotus"/>
          <w:sz w:val="24"/>
          <w:szCs w:val="24"/>
          <w:rtl/>
        </w:rPr>
        <w:t>ارى] خدا ن</w:t>
      </w:r>
      <w:r>
        <w:rPr>
          <w:rFonts w:cs="B Lotus"/>
          <w:sz w:val="24"/>
          <w:szCs w:val="24"/>
          <w:rtl/>
        </w:rPr>
        <w:t>ی</w:t>
      </w:r>
      <w:r w:rsidRPr="003445BA">
        <w:rPr>
          <w:rFonts w:cs="B Lotus"/>
          <w:sz w:val="24"/>
          <w:szCs w:val="24"/>
          <w:rtl/>
        </w:rPr>
        <w:t>ست بر او تو</w:t>
      </w:r>
      <w:r>
        <w:rPr>
          <w:rFonts w:cs="B Lotus"/>
          <w:sz w:val="24"/>
          <w:szCs w:val="24"/>
          <w:rtl/>
        </w:rPr>
        <w:t>ک</w:t>
      </w:r>
      <w:r w:rsidRPr="003445BA">
        <w:rPr>
          <w:rFonts w:cs="B Lotus"/>
          <w:sz w:val="24"/>
          <w:szCs w:val="24"/>
          <w:rtl/>
        </w:rPr>
        <w:t xml:space="preserve">ل </w:t>
      </w:r>
      <w:r>
        <w:rPr>
          <w:rFonts w:cs="B Lotus"/>
          <w:sz w:val="24"/>
          <w:szCs w:val="24"/>
          <w:rtl/>
        </w:rPr>
        <w:t>ک</w:t>
      </w:r>
      <w:r w:rsidRPr="003445BA">
        <w:rPr>
          <w:rFonts w:cs="B Lotus"/>
          <w:sz w:val="24"/>
          <w:szCs w:val="24"/>
          <w:rtl/>
        </w:rPr>
        <w:t>رده‏ام و به سوى او بازمى‏گردم [</w:t>
      </w:r>
      <w:r>
        <w:rPr>
          <w:rFonts w:cs="B Lotus" w:hint="cs"/>
          <w:sz w:val="24"/>
          <w:szCs w:val="24"/>
          <w:rtl/>
        </w:rPr>
        <w:t>هود: 88</w:t>
      </w:r>
      <w:r w:rsidRPr="003445BA">
        <w:rPr>
          <w:rFonts w:cs="B Lotus"/>
          <w:sz w:val="24"/>
          <w:szCs w:val="24"/>
          <w:rtl/>
        </w:rPr>
        <w:t>]</w:t>
      </w:r>
      <w:r>
        <w:rPr>
          <w:rFonts w:cs="B Lotus" w:hint="cs"/>
          <w:sz w:val="24"/>
          <w:szCs w:val="24"/>
          <w:rtl/>
        </w:rPr>
        <w:t>.</w:t>
      </w:r>
    </w:p>
  </w:footnote>
  <w:footnote w:id="15">
    <w:p w:rsidR="00C97754" w:rsidRPr="004F750B" w:rsidRDefault="00C97754" w:rsidP="004D2462">
      <w:pPr>
        <w:ind w:left="312" w:hanging="312"/>
        <w:jc w:val="lowKashida"/>
        <w:rPr>
          <w:rFonts w:cs="B Lotus"/>
          <w:sz w:val="24"/>
          <w:szCs w:val="24"/>
          <w:rtl/>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4D2462">
        <w:rPr>
          <w:rFonts w:cs="B Lotus"/>
          <w:sz w:val="24"/>
          <w:szCs w:val="24"/>
          <w:rtl/>
        </w:rPr>
        <w:t>بى‏ترد</w:t>
      </w:r>
      <w:r>
        <w:rPr>
          <w:rFonts w:cs="B Lotus"/>
          <w:sz w:val="24"/>
          <w:szCs w:val="24"/>
          <w:rtl/>
        </w:rPr>
        <w:t>ی</w:t>
      </w:r>
      <w:r w:rsidRPr="004D2462">
        <w:rPr>
          <w:rFonts w:cs="B Lotus"/>
          <w:sz w:val="24"/>
          <w:szCs w:val="24"/>
          <w:rtl/>
        </w:rPr>
        <w:t>د</w:t>
      </w:r>
      <w:r>
        <w:rPr>
          <w:rFonts w:cs="B Lotus" w:hint="cs"/>
          <w:sz w:val="24"/>
          <w:szCs w:val="24"/>
          <w:rtl/>
        </w:rPr>
        <w:t>،</w:t>
      </w:r>
      <w:r w:rsidRPr="004D2462">
        <w:rPr>
          <w:rFonts w:cs="B Lotus"/>
          <w:sz w:val="24"/>
          <w:szCs w:val="24"/>
          <w:rtl/>
        </w:rPr>
        <w:t xml:space="preserve"> ما ا</w:t>
      </w:r>
      <w:r>
        <w:rPr>
          <w:rFonts w:cs="B Lotus"/>
          <w:sz w:val="24"/>
          <w:szCs w:val="24"/>
          <w:rtl/>
        </w:rPr>
        <w:t>ی</w:t>
      </w:r>
      <w:r w:rsidRPr="004D2462">
        <w:rPr>
          <w:rFonts w:cs="B Lotus"/>
          <w:sz w:val="24"/>
          <w:szCs w:val="24"/>
          <w:rtl/>
        </w:rPr>
        <w:t>ن قرآن را به تدر</w:t>
      </w:r>
      <w:r>
        <w:rPr>
          <w:rFonts w:cs="B Lotus"/>
          <w:sz w:val="24"/>
          <w:szCs w:val="24"/>
          <w:rtl/>
        </w:rPr>
        <w:t>ی</w:t>
      </w:r>
      <w:r w:rsidRPr="004D2462">
        <w:rPr>
          <w:rFonts w:cs="B Lotus"/>
          <w:sz w:val="24"/>
          <w:szCs w:val="24"/>
          <w:rtl/>
        </w:rPr>
        <w:t xml:space="preserve">ج نازل </w:t>
      </w:r>
      <w:r>
        <w:rPr>
          <w:rFonts w:cs="B Lotus"/>
          <w:sz w:val="24"/>
          <w:szCs w:val="24"/>
          <w:rtl/>
        </w:rPr>
        <w:t>ک</w:t>
      </w:r>
      <w:r w:rsidRPr="004D2462">
        <w:rPr>
          <w:rFonts w:cs="B Lotus"/>
          <w:sz w:val="24"/>
          <w:szCs w:val="24"/>
          <w:rtl/>
        </w:rPr>
        <w:t>رده‏ا</w:t>
      </w:r>
      <w:r>
        <w:rPr>
          <w:rFonts w:cs="B Lotus"/>
          <w:sz w:val="24"/>
          <w:szCs w:val="24"/>
          <w:rtl/>
        </w:rPr>
        <w:t>ی</w:t>
      </w:r>
      <w:r w:rsidRPr="004D2462">
        <w:rPr>
          <w:rFonts w:cs="B Lotus"/>
          <w:sz w:val="24"/>
          <w:szCs w:val="24"/>
          <w:rtl/>
        </w:rPr>
        <w:t>م و قطعا</w:t>
      </w:r>
      <w:r>
        <w:rPr>
          <w:rFonts w:cs="B Lotus" w:hint="cs"/>
          <w:sz w:val="24"/>
          <w:szCs w:val="24"/>
          <w:rtl/>
        </w:rPr>
        <w:t>ً</w:t>
      </w:r>
      <w:r w:rsidRPr="004D2462">
        <w:rPr>
          <w:rFonts w:cs="B Lotus"/>
          <w:sz w:val="24"/>
          <w:szCs w:val="24"/>
          <w:rtl/>
        </w:rPr>
        <w:t xml:space="preserve"> نگهبان آن خواه</w:t>
      </w:r>
      <w:r>
        <w:rPr>
          <w:rFonts w:cs="B Lotus"/>
          <w:sz w:val="24"/>
          <w:szCs w:val="24"/>
          <w:rtl/>
        </w:rPr>
        <w:t>ی</w:t>
      </w:r>
      <w:r w:rsidRPr="004D2462">
        <w:rPr>
          <w:rFonts w:cs="B Lotus"/>
          <w:sz w:val="24"/>
          <w:szCs w:val="24"/>
          <w:rtl/>
        </w:rPr>
        <w:t>م بود</w:t>
      </w:r>
      <w:r>
        <w:rPr>
          <w:rFonts w:cs="B Lotus" w:hint="cs"/>
          <w:sz w:val="24"/>
          <w:szCs w:val="24"/>
          <w:rtl/>
        </w:rPr>
        <w:t xml:space="preserve"> </w:t>
      </w:r>
      <w:r w:rsidRPr="004D2462">
        <w:rPr>
          <w:rFonts w:cs="B Lotus"/>
          <w:sz w:val="24"/>
          <w:szCs w:val="24"/>
          <w:rtl/>
        </w:rPr>
        <w:t>[الحجر:9]</w:t>
      </w:r>
      <w:r>
        <w:rPr>
          <w:rFonts w:cs="B Lotus" w:hint="cs"/>
          <w:sz w:val="24"/>
          <w:szCs w:val="24"/>
          <w:rtl/>
        </w:rPr>
        <w:t>.</w:t>
      </w:r>
    </w:p>
  </w:footnote>
  <w:footnote w:id="16">
    <w:p w:rsidR="00C97754" w:rsidRPr="004F750B" w:rsidRDefault="00C97754" w:rsidP="00984890">
      <w:pPr>
        <w:ind w:left="312" w:hanging="312"/>
        <w:jc w:val="lowKashida"/>
        <w:rPr>
          <w:rFonts w:cs="B Lotus"/>
          <w:sz w:val="24"/>
          <w:szCs w:val="24"/>
          <w:rtl/>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Pr>
          <w:rFonts w:cs="B Lotus"/>
          <w:sz w:val="24"/>
          <w:szCs w:val="24"/>
          <w:rtl/>
        </w:rPr>
        <w:t>در دل</w:t>
      </w:r>
      <w:r>
        <w:rPr>
          <w:rFonts w:cs="B Lotus" w:hint="eastAsia"/>
          <w:sz w:val="24"/>
          <w:szCs w:val="24"/>
          <w:rtl/>
        </w:rPr>
        <w:t>‌</w:t>
      </w:r>
      <w:r>
        <w:rPr>
          <w:rFonts w:cs="B Lotus" w:hint="cs"/>
          <w:sz w:val="24"/>
          <w:szCs w:val="24"/>
          <w:rtl/>
        </w:rPr>
        <w:t>ها</w:t>
      </w:r>
      <w:r>
        <w:rPr>
          <w:rFonts w:cs="B Lotus"/>
          <w:sz w:val="24"/>
          <w:szCs w:val="24"/>
          <w:rtl/>
        </w:rPr>
        <w:t>ی</w:t>
      </w:r>
      <w:r w:rsidRPr="00984890">
        <w:rPr>
          <w:rFonts w:cs="B Lotus"/>
          <w:sz w:val="24"/>
          <w:szCs w:val="24"/>
          <w:rtl/>
        </w:rPr>
        <w:t>شان مرضى است و خدا بر مرضشان افزود</w:t>
      </w:r>
      <w:r>
        <w:rPr>
          <w:rFonts w:cs="B Lotus" w:hint="cs"/>
          <w:sz w:val="24"/>
          <w:szCs w:val="24"/>
          <w:rtl/>
        </w:rPr>
        <w:t xml:space="preserve"> [البقره: 10].</w:t>
      </w:r>
    </w:p>
  </w:footnote>
  <w:footnote w:id="17">
    <w:p w:rsidR="00C97754" w:rsidRPr="004F750B" w:rsidRDefault="00C97754" w:rsidP="00F70091">
      <w:pPr>
        <w:ind w:left="312" w:hanging="312"/>
        <w:jc w:val="lowKashida"/>
        <w:rPr>
          <w:rFonts w:cs="B Lotus"/>
          <w:sz w:val="24"/>
          <w:szCs w:val="24"/>
          <w:rtl/>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Pr>
          <w:rFonts w:cs="B Lotus"/>
          <w:sz w:val="24"/>
          <w:szCs w:val="24"/>
          <w:rtl/>
        </w:rPr>
        <w:t>ک</w:t>
      </w:r>
      <w:r w:rsidRPr="00F70091">
        <w:rPr>
          <w:rFonts w:cs="B Lotus"/>
          <w:sz w:val="24"/>
          <w:szCs w:val="24"/>
          <w:rtl/>
        </w:rPr>
        <w:t>رند</w:t>
      </w:r>
      <w:r>
        <w:rPr>
          <w:rFonts w:cs="B Lotus" w:hint="cs"/>
          <w:sz w:val="24"/>
          <w:szCs w:val="24"/>
          <w:rtl/>
        </w:rPr>
        <w:t>،</w:t>
      </w:r>
      <w:r w:rsidRPr="00F70091">
        <w:rPr>
          <w:rFonts w:cs="B Lotus"/>
          <w:sz w:val="24"/>
          <w:szCs w:val="24"/>
          <w:rtl/>
        </w:rPr>
        <w:t xml:space="preserve"> لالند</w:t>
      </w:r>
      <w:r>
        <w:rPr>
          <w:rFonts w:cs="B Lotus" w:hint="cs"/>
          <w:sz w:val="24"/>
          <w:szCs w:val="24"/>
          <w:rtl/>
        </w:rPr>
        <w:t>،</w:t>
      </w:r>
      <w:r w:rsidRPr="00F70091">
        <w:rPr>
          <w:rFonts w:cs="B Lotus"/>
          <w:sz w:val="24"/>
          <w:szCs w:val="24"/>
          <w:rtl/>
        </w:rPr>
        <w:t xml:space="preserve"> </w:t>
      </w:r>
      <w:r>
        <w:rPr>
          <w:rFonts w:cs="B Lotus"/>
          <w:sz w:val="24"/>
          <w:szCs w:val="24"/>
          <w:rtl/>
        </w:rPr>
        <w:t>ک</w:t>
      </w:r>
      <w:r w:rsidRPr="00F70091">
        <w:rPr>
          <w:rFonts w:cs="B Lotus"/>
          <w:sz w:val="24"/>
          <w:szCs w:val="24"/>
          <w:rtl/>
        </w:rPr>
        <w:t>ورند</w:t>
      </w:r>
      <w:r>
        <w:rPr>
          <w:rFonts w:cs="B Lotus" w:hint="cs"/>
          <w:sz w:val="24"/>
          <w:szCs w:val="24"/>
          <w:rtl/>
        </w:rPr>
        <w:t>؛</w:t>
      </w:r>
      <w:r w:rsidRPr="00F70091">
        <w:rPr>
          <w:rFonts w:cs="B Lotus"/>
          <w:sz w:val="24"/>
          <w:szCs w:val="24"/>
          <w:rtl/>
        </w:rPr>
        <w:t xml:space="preserve"> بنابرا</w:t>
      </w:r>
      <w:r>
        <w:rPr>
          <w:rFonts w:cs="B Lotus"/>
          <w:sz w:val="24"/>
          <w:szCs w:val="24"/>
          <w:rtl/>
        </w:rPr>
        <w:t>ی</w:t>
      </w:r>
      <w:r w:rsidRPr="00F70091">
        <w:rPr>
          <w:rFonts w:cs="B Lotus"/>
          <w:sz w:val="24"/>
          <w:szCs w:val="24"/>
          <w:rtl/>
        </w:rPr>
        <w:t>ن به راه نمى‏آ</w:t>
      </w:r>
      <w:r>
        <w:rPr>
          <w:rFonts w:cs="B Lotus"/>
          <w:sz w:val="24"/>
          <w:szCs w:val="24"/>
          <w:rtl/>
        </w:rPr>
        <w:t>ی</w:t>
      </w:r>
      <w:r w:rsidRPr="00F70091">
        <w:rPr>
          <w:rFonts w:cs="B Lotus"/>
          <w:sz w:val="24"/>
          <w:szCs w:val="24"/>
          <w:rtl/>
        </w:rPr>
        <w:t>ند</w:t>
      </w:r>
      <w:r>
        <w:rPr>
          <w:rFonts w:cs="B Lotus" w:hint="cs"/>
          <w:sz w:val="24"/>
          <w:szCs w:val="24"/>
          <w:rtl/>
        </w:rPr>
        <w:t xml:space="preserve"> [البقره: 18].</w:t>
      </w:r>
    </w:p>
  </w:footnote>
  <w:footnote w:id="18">
    <w:p w:rsidR="00C97754" w:rsidRPr="009461FC" w:rsidRDefault="00C97754" w:rsidP="00C02FF6">
      <w:pPr>
        <w:ind w:left="312" w:hanging="312"/>
        <w:jc w:val="lowKashida"/>
        <w:rPr>
          <w:rFonts w:cs="B Lotus"/>
          <w:spacing w:val="-4"/>
          <w:sz w:val="24"/>
          <w:szCs w:val="24"/>
          <w:rtl/>
        </w:rPr>
      </w:pPr>
      <w:r w:rsidRPr="009461FC">
        <w:rPr>
          <w:rFonts w:cs="B Lotus"/>
          <w:spacing w:val="-4"/>
          <w:sz w:val="24"/>
          <w:szCs w:val="24"/>
          <w:rtl/>
        </w:rPr>
        <w:t>(</w:t>
      </w:r>
      <w:r w:rsidRPr="009461FC">
        <w:rPr>
          <w:rFonts w:cs="B Lotus"/>
          <w:spacing w:val="-4"/>
          <w:sz w:val="24"/>
          <w:szCs w:val="24"/>
        </w:rPr>
        <w:footnoteRef/>
      </w:r>
      <w:r w:rsidRPr="009461FC">
        <w:rPr>
          <w:rFonts w:cs="B Lotus"/>
          <w:spacing w:val="-4"/>
          <w:sz w:val="24"/>
          <w:szCs w:val="24"/>
          <w:rtl/>
        </w:rPr>
        <w:t>)</w:t>
      </w:r>
      <w:r w:rsidRPr="009461FC">
        <w:rPr>
          <w:rFonts w:cs="B Lotus" w:hint="cs"/>
          <w:spacing w:val="-4"/>
          <w:sz w:val="24"/>
          <w:szCs w:val="24"/>
          <w:rtl/>
        </w:rPr>
        <w:t xml:space="preserve"> </w:t>
      </w:r>
      <w:r w:rsidRPr="009461FC">
        <w:rPr>
          <w:rFonts w:cs="B Lotus"/>
          <w:spacing w:val="-4"/>
          <w:sz w:val="24"/>
          <w:szCs w:val="24"/>
          <w:rtl/>
        </w:rPr>
        <w:t>و همگى به ریسمان خدا چنگ زنید و پراکنده نشوید</w:t>
      </w:r>
      <w:r w:rsidRPr="009461FC">
        <w:rPr>
          <w:rFonts w:cs="B Lotus" w:hint="cs"/>
          <w:spacing w:val="-4"/>
          <w:sz w:val="24"/>
          <w:szCs w:val="24"/>
          <w:rtl/>
        </w:rPr>
        <w:t>،</w:t>
      </w:r>
      <w:r w:rsidRPr="009461FC">
        <w:rPr>
          <w:rFonts w:cs="B Lotus"/>
          <w:spacing w:val="-4"/>
          <w:sz w:val="24"/>
          <w:szCs w:val="24"/>
          <w:rtl/>
        </w:rPr>
        <w:t xml:space="preserve"> و نعمت‏خدا را بر خود یاد کنید آنگاه که دشمنان [یکدیگر] بودید</w:t>
      </w:r>
      <w:r w:rsidRPr="009461FC">
        <w:rPr>
          <w:rFonts w:cs="B Lotus" w:hint="cs"/>
          <w:spacing w:val="-4"/>
          <w:sz w:val="24"/>
          <w:szCs w:val="24"/>
          <w:rtl/>
        </w:rPr>
        <w:t>،</w:t>
      </w:r>
      <w:r w:rsidRPr="009461FC">
        <w:rPr>
          <w:rFonts w:cs="B Lotus"/>
          <w:spacing w:val="-4"/>
          <w:sz w:val="24"/>
          <w:szCs w:val="24"/>
          <w:rtl/>
        </w:rPr>
        <w:t xml:space="preserve"> پس میان دل</w:t>
      </w:r>
      <w:r w:rsidRPr="009461FC">
        <w:rPr>
          <w:rFonts w:cs="B Lotus" w:hint="cs"/>
          <w:spacing w:val="-4"/>
          <w:sz w:val="24"/>
          <w:szCs w:val="24"/>
          <w:rtl/>
        </w:rPr>
        <w:t>‌</w:t>
      </w:r>
      <w:r w:rsidRPr="009461FC">
        <w:rPr>
          <w:rFonts w:cs="B Lotus"/>
          <w:spacing w:val="-4"/>
          <w:sz w:val="24"/>
          <w:szCs w:val="24"/>
          <w:rtl/>
        </w:rPr>
        <w:t>هاى شما الفت انداخت تا به لطف او برادران هم شدید [آل عمران:</w:t>
      </w:r>
      <w:r w:rsidRPr="009461FC">
        <w:rPr>
          <w:rFonts w:cs="B Lotus" w:hint="cs"/>
          <w:spacing w:val="-4"/>
          <w:sz w:val="24"/>
          <w:szCs w:val="24"/>
          <w:rtl/>
        </w:rPr>
        <w:t xml:space="preserve"> </w:t>
      </w:r>
      <w:r w:rsidRPr="009461FC">
        <w:rPr>
          <w:rFonts w:cs="B Lotus"/>
          <w:spacing w:val="-4"/>
          <w:sz w:val="24"/>
          <w:szCs w:val="24"/>
          <w:rtl/>
        </w:rPr>
        <w:t>103].</w:t>
      </w:r>
    </w:p>
  </w:footnote>
  <w:footnote w:id="19">
    <w:p w:rsidR="00C97754" w:rsidRPr="004F750B" w:rsidRDefault="00C97754" w:rsidP="0016096B">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 xml:space="preserve">) </w:t>
      </w:r>
      <w:r w:rsidRPr="004F750B">
        <w:rPr>
          <w:rFonts w:cs="B Lotus" w:hint="cs"/>
          <w:sz w:val="24"/>
          <w:szCs w:val="24"/>
          <w:rtl/>
        </w:rPr>
        <w:t>علم معان</w:t>
      </w:r>
      <w:r>
        <w:rPr>
          <w:rFonts w:cs="B Lotus" w:hint="cs"/>
          <w:sz w:val="24"/>
          <w:szCs w:val="24"/>
          <w:rtl/>
        </w:rPr>
        <w:t>ی</w:t>
      </w:r>
      <w:r w:rsidRPr="004F750B">
        <w:rPr>
          <w:rFonts w:cs="B Lotus" w:hint="cs"/>
          <w:sz w:val="24"/>
          <w:szCs w:val="24"/>
          <w:rtl/>
        </w:rPr>
        <w:t xml:space="preserve"> و ب</w:t>
      </w:r>
      <w:r>
        <w:rPr>
          <w:rFonts w:cs="B Lotus" w:hint="cs"/>
          <w:sz w:val="24"/>
          <w:szCs w:val="24"/>
          <w:rtl/>
        </w:rPr>
        <w:t>ی</w:t>
      </w:r>
      <w:r w:rsidRPr="004F750B">
        <w:rPr>
          <w:rFonts w:cs="B Lotus" w:hint="cs"/>
          <w:sz w:val="24"/>
          <w:szCs w:val="24"/>
          <w:rtl/>
        </w:rPr>
        <w:t>ان علاوه بر ا</w:t>
      </w:r>
      <w:r>
        <w:rPr>
          <w:rFonts w:cs="B Lotus" w:hint="cs"/>
          <w:sz w:val="24"/>
          <w:szCs w:val="24"/>
          <w:rtl/>
        </w:rPr>
        <w:t>ی</w:t>
      </w:r>
      <w:r w:rsidRPr="004F750B">
        <w:rPr>
          <w:rFonts w:cs="B Lotus" w:hint="cs"/>
          <w:sz w:val="24"/>
          <w:szCs w:val="24"/>
          <w:rtl/>
        </w:rPr>
        <w:t>ن</w:t>
      </w:r>
      <w:r>
        <w:rPr>
          <w:rFonts w:cs="B Lotus" w:hint="cs"/>
          <w:sz w:val="24"/>
          <w:szCs w:val="24"/>
          <w:rtl/>
        </w:rPr>
        <w:t>ک</w:t>
      </w:r>
      <w:r w:rsidRPr="004F750B">
        <w:rPr>
          <w:rFonts w:cs="B Lotus" w:hint="cs"/>
          <w:sz w:val="24"/>
          <w:szCs w:val="24"/>
          <w:rtl/>
        </w:rPr>
        <w:t xml:space="preserve">ه </w:t>
      </w:r>
      <w:r>
        <w:rPr>
          <w:rFonts w:cs="B Lotus" w:hint="cs"/>
          <w:sz w:val="24"/>
          <w:szCs w:val="24"/>
          <w:rtl/>
        </w:rPr>
        <w:t>ک</w:t>
      </w:r>
      <w:r w:rsidRPr="004F750B">
        <w:rPr>
          <w:rFonts w:cs="B Lotus" w:hint="cs"/>
          <w:sz w:val="24"/>
          <w:szCs w:val="24"/>
          <w:rtl/>
        </w:rPr>
        <w:t>لام عرب از آن فهم</w:t>
      </w:r>
      <w:r>
        <w:rPr>
          <w:rFonts w:cs="B Lotus" w:hint="cs"/>
          <w:sz w:val="24"/>
          <w:szCs w:val="24"/>
          <w:rtl/>
        </w:rPr>
        <w:t>ی</w:t>
      </w:r>
      <w:r w:rsidRPr="004F750B">
        <w:rPr>
          <w:rFonts w:cs="B Lotus" w:hint="cs"/>
          <w:sz w:val="24"/>
          <w:szCs w:val="24"/>
          <w:rtl/>
        </w:rPr>
        <w:t>ده م</w:t>
      </w:r>
      <w:r>
        <w:rPr>
          <w:rFonts w:cs="B Lotus" w:hint="cs"/>
          <w:sz w:val="24"/>
          <w:szCs w:val="24"/>
          <w:rtl/>
        </w:rPr>
        <w:t>ی</w:t>
      </w:r>
      <w:r>
        <w:rPr>
          <w:rFonts w:cs="B Lotus" w:hint="eastAsia"/>
          <w:sz w:val="24"/>
          <w:szCs w:val="24"/>
          <w:rtl/>
        </w:rPr>
        <w:t>‌</w:t>
      </w:r>
      <w:r w:rsidRPr="004F750B">
        <w:rPr>
          <w:rFonts w:cs="B Lotus" w:hint="cs"/>
          <w:sz w:val="24"/>
          <w:szCs w:val="24"/>
          <w:rtl/>
        </w:rPr>
        <w:t>شود</w:t>
      </w:r>
      <w:r>
        <w:rPr>
          <w:rFonts w:cs="B Lotus" w:hint="cs"/>
          <w:sz w:val="24"/>
          <w:szCs w:val="24"/>
          <w:rtl/>
        </w:rPr>
        <w:t>،</w:t>
      </w:r>
      <w:r w:rsidRPr="004F750B">
        <w:rPr>
          <w:rFonts w:cs="B Lotus" w:hint="cs"/>
          <w:sz w:val="24"/>
          <w:szCs w:val="24"/>
          <w:rtl/>
        </w:rPr>
        <w:t xml:space="preserve"> اعجاز قرآن بدان شناخته م</w:t>
      </w:r>
      <w:r>
        <w:rPr>
          <w:rFonts w:cs="B Lotus" w:hint="cs"/>
          <w:sz w:val="24"/>
          <w:szCs w:val="24"/>
          <w:rtl/>
        </w:rPr>
        <w:t>ی</w:t>
      </w:r>
      <w:r>
        <w:rPr>
          <w:rFonts w:cs="B Lotus" w:hint="eastAsia"/>
          <w:sz w:val="24"/>
          <w:szCs w:val="24"/>
          <w:rtl/>
        </w:rPr>
        <w:t>‌</w:t>
      </w:r>
      <w:r w:rsidRPr="004F750B">
        <w:rPr>
          <w:rFonts w:cs="B Lotus" w:hint="cs"/>
          <w:sz w:val="24"/>
          <w:szCs w:val="24"/>
          <w:rtl/>
        </w:rPr>
        <w:t>شود.</w:t>
      </w:r>
    </w:p>
  </w:footnote>
  <w:footnote w:id="20">
    <w:p w:rsidR="00C97754" w:rsidRPr="004F750B" w:rsidRDefault="00C97754" w:rsidP="003701B7">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sidRPr="004F750B">
        <w:rPr>
          <w:rFonts w:cs="B Lotus" w:hint="cs"/>
          <w:sz w:val="24"/>
          <w:szCs w:val="24"/>
          <w:rtl/>
        </w:rPr>
        <w:t xml:space="preserve"> </w:t>
      </w:r>
      <w:r w:rsidRPr="004F750B">
        <w:rPr>
          <w:rFonts w:cs="B Lotus"/>
          <w:sz w:val="24"/>
          <w:szCs w:val="24"/>
          <w:rtl/>
        </w:rPr>
        <w:t>آورده</w:t>
      </w:r>
      <w:r w:rsidRPr="004F750B">
        <w:rPr>
          <w:rFonts w:cs="B Lotus" w:hint="cs"/>
          <w:sz w:val="24"/>
          <w:szCs w:val="24"/>
          <w:rtl/>
        </w:rPr>
        <w:t>‌</w:t>
      </w:r>
      <w:r w:rsidRPr="004F750B">
        <w:rPr>
          <w:rFonts w:cs="B Lotus"/>
          <w:sz w:val="24"/>
          <w:szCs w:val="24"/>
          <w:rtl/>
        </w:rPr>
        <w:t>اند</w:t>
      </w:r>
      <w:r w:rsidRPr="004F750B">
        <w:rPr>
          <w:rFonts w:cs="B Lotus" w:hint="cs"/>
          <w:sz w:val="24"/>
          <w:szCs w:val="24"/>
          <w:rtl/>
        </w:rPr>
        <w:t xml:space="preserve"> </w:t>
      </w:r>
      <w:r>
        <w:rPr>
          <w:rFonts w:cs="B Lotus"/>
          <w:sz w:val="24"/>
          <w:szCs w:val="24"/>
          <w:rtl/>
        </w:rPr>
        <w:t>ک</w:t>
      </w:r>
      <w:r w:rsidRPr="004F750B">
        <w:rPr>
          <w:rFonts w:cs="B Lotus"/>
          <w:sz w:val="24"/>
          <w:szCs w:val="24"/>
          <w:rtl/>
        </w:rPr>
        <w:t>ه چون آ</w:t>
      </w:r>
      <w:r>
        <w:rPr>
          <w:rFonts w:cs="B Lotus"/>
          <w:sz w:val="24"/>
          <w:szCs w:val="24"/>
          <w:rtl/>
        </w:rPr>
        <w:t>ی</w:t>
      </w:r>
      <w:r w:rsidRPr="004F750B">
        <w:rPr>
          <w:rFonts w:cs="B Lotus"/>
          <w:sz w:val="24"/>
          <w:szCs w:val="24"/>
          <w:rtl/>
        </w:rPr>
        <w:t>ه حرمت نازل شد</w:t>
      </w:r>
      <w:r>
        <w:rPr>
          <w:rFonts w:cs="B Lotus" w:hint="cs"/>
          <w:sz w:val="24"/>
          <w:szCs w:val="24"/>
          <w:rtl/>
        </w:rPr>
        <w:t>،</w:t>
      </w:r>
      <w:r w:rsidRPr="004F750B">
        <w:rPr>
          <w:rFonts w:cs="B Lotus"/>
          <w:sz w:val="24"/>
          <w:szCs w:val="24"/>
          <w:rtl/>
        </w:rPr>
        <w:t xml:space="preserve"> ب</w:t>
      </w:r>
      <w:r>
        <w:rPr>
          <w:rFonts w:cs="B Lotus"/>
          <w:sz w:val="24"/>
          <w:szCs w:val="24"/>
          <w:rtl/>
        </w:rPr>
        <w:t>عضی از صحابه گفتند</w:t>
      </w:r>
      <w:r>
        <w:rPr>
          <w:rFonts w:cs="B Lotus" w:hint="cs"/>
          <w:sz w:val="24"/>
          <w:szCs w:val="24"/>
          <w:rtl/>
        </w:rPr>
        <w:t>:</w:t>
      </w:r>
      <w:r>
        <w:rPr>
          <w:rFonts w:cs="B Lotus"/>
          <w:sz w:val="24"/>
          <w:szCs w:val="24"/>
          <w:rtl/>
        </w:rPr>
        <w:t xml:space="preserve"> یا رسول الله</w:t>
      </w:r>
      <w:r>
        <w:rPr>
          <w:rFonts w:cs="B Lotus" w:hint="cs"/>
          <w:sz w:val="24"/>
          <w:szCs w:val="24"/>
          <w:rtl/>
        </w:rPr>
        <w:t>،</w:t>
      </w:r>
      <w:r w:rsidRPr="004F750B">
        <w:rPr>
          <w:rFonts w:cs="B Lotus" w:hint="cs"/>
          <w:sz w:val="24"/>
          <w:szCs w:val="24"/>
          <w:rtl/>
        </w:rPr>
        <w:t xml:space="preserve"> </w:t>
      </w:r>
      <w:r w:rsidRPr="004F750B">
        <w:rPr>
          <w:rFonts w:cs="B Lotus"/>
          <w:sz w:val="24"/>
          <w:szCs w:val="24"/>
          <w:rtl/>
        </w:rPr>
        <w:t xml:space="preserve">حال برادران ما </w:t>
      </w:r>
      <w:r>
        <w:rPr>
          <w:rFonts w:cs="B Lotus"/>
          <w:sz w:val="24"/>
          <w:szCs w:val="24"/>
          <w:rtl/>
        </w:rPr>
        <w:t>ک</w:t>
      </w:r>
      <w:r w:rsidRPr="004F750B">
        <w:rPr>
          <w:rFonts w:cs="B Lotus"/>
          <w:sz w:val="24"/>
          <w:szCs w:val="24"/>
          <w:rtl/>
        </w:rPr>
        <w:t>ه شراب خوردند و ا</w:t>
      </w:r>
      <w:r>
        <w:rPr>
          <w:rFonts w:cs="B Lotus"/>
          <w:sz w:val="24"/>
          <w:szCs w:val="24"/>
          <w:rtl/>
        </w:rPr>
        <w:t>ک</w:t>
      </w:r>
      <w:r w:rsidRPr="004F750B">
        <w:rPr>
          <w:rFonts w:cs="B Lotus"/>
          <w:sz w:val="24"/>
          <w:szCs w:val="24"/>
          <w:rtl/>
        </w:rPr>
        <w:t>نون مرده</w:t>
      </w:r>
      <w:r w:rsidRPr="004F750B">
        <w:rPr>
          <w:rFonts w:cs="B Lotus" w:hint="cs"/>
          <w:sz w:val="24"/>
          <w:szCs w:val="24"/>
          <w:rtl/>
        </w:rPr>
        <w:t>‌اند چون باشد؟ ا</w:t>
      </w:r>
      <w:r>
        <w:rPr>
          <w:rFonts w:cs="B Lotus" w:hint="cs"/>
          <w:sz w:val="24"/>
          <w:szCs w:val="24"/>
          <w:rtl/>
        </w:rPr>
        <w:t>ی</w:t>
      </w:r>
      <w:r w:rsidRPr="004F750B">
        <w:rPr>
          <w:rFonts w:cs="B Lotus" w:hint="cs"/>
          <w:sz w:val="24"/>
          <w:szCs w:val="24"/>
          <w:rtl/>
        </w:rPr>
        <w:t>ن آ</w:t>
      </w:r>
      <w:r>
        <w:rPr>
          <w:rFonts w:cs="B Lotus" w:hint="cs"/>
          <w:sz w:val="24"/>
          <w:szCs w:val="24"/>
          <w:rtl/>
        </w:rPr>
        <w:t>ی</w:t>
      </w:r>
      <w:r w:rsidRPr="004F750B">
        <w:rPr>
          <w:rFonts w:cs="B Lotus" w:hint="cs"/>
          <w:sz w:val="24"/>
          <w:szCs w:val="24"/>
          <w:rtl/>
        </w:rPr>
        <w:t xml:space="preserve">ه نازل شد: </w:t>
      </w:r>
      <w:r>
        <w:rPr>
          <w:rFonts w:cs="B Lotus" w:hint="cs"/>
          <w:sz w:val="24"/>
          <w:szCs w:val="24"/>
          <w:rtl/>
        </w:rPr>
        <w:t>«</w:t>
      </w:r>
      <w:r w:rsidRPr="004F750B">
        <w:rPr>
          <w:rFonts w:cs="B Lotus" w:hint="cs"/>
          <w:sz w:val="24"/>
          <w:szCs w:val="24"/>
          <w:rtl/>
        </w:rPr>
        <w:t>بر آنان</w:t>
      </w:r>
      <w:r>
        <w:rPr>
          <w:rFonts w:cs="B Lotus" w:hint="cs"/>
          <w:sz w:val="24"/>
          <w:szCs w:val="24"/>
          <w:rtl/>
        </w:rPr>
        <w:t xml:space="preserve"> ک</w:t>
      </w:r>
      <w:r w:rsidRPr="004F750B">
        <w:rPr>
          <w:rFonts w:cs="B Lotus" w:hint="cs"/>
          <w:sz w:val="24"/>
          <w:szCs w:val="24"/>
          <w:rtl/>
        </w:rPr>
        <w:t>ه ا</w:t>
      </w:r>
      <w:r>
        <w:rPr>
          <w:rFonts w:cs="B Lotus" w:hint="cs"/>
          <w:sz w:val="24"/>
          <w:szCs w:val="24"/>
          <w:rtl/>
        </w:rPr>
        <w:t>ی</w:t>
      </w:r>
      <w:r w:rsidRPr="004F750B">
        <w:rPr>
          <w:rFonts w:cs="B Lotus" w:hint="cs"/>
          <w:sz w:val="24"/>
          <w:szCs w:val="24"/>
          <w:rtl/>
        </w:rPr>
        <w:t>مان ب</w:t>
      </w:r>
      <w:r>
        <w:rPr>
          <w:rFonts w:cs="B Lotus" w:hint="cs"/>
          <w:sz w:val="24"/>
          <w:szCs w:val="24"/>
          <w:rtl/>
        </w:rPr>
        <w:t xml:space="preserve">ه </w:t>
      </w:r>
      <w:r w:rsidRPr="004F750B">
        <w:rPr>
          <w:rFonts w:cs="B Lotus" w:hint="cs"/>
          <w:sz w:val="24"/>
          <w:szCs w:val="24"/>
          <w:rtl/>
        </w:rPr>
        <w:t>خدا آورده و عمل شا</w:t>
      </w:r>
      <w:r>
        <w:rPr>
          <w:rFonts w:cs="B Lotus" w:hint="cs"/>
          <w:sz w:val="24"/>
          <w:szCs w:val="24"/>
          <w:rtl/>
        </w:rPr>
        <w:t>ی</w:t>
      </w:r>
      <w:r w:rsidRPr="004F750B">
        <w:rPr>
          <w:rFonts w:cs="B Lotus" w:hint="cs"/>
          <w:sz w:val="24"/>
          <w:szCs w:val="24"/>
          <w:rtl/>
        </w:rPr>
        <w:t xml:space="preserve">سته </w:t>
      </w:r>
      <w:r>
        <w:rPr>
          <w:rFonts w:cs="B Lotus" w:hint="cs"/>
          <w:sz w:val="24"/>
          <w:szCs w:val="24"/>
          <w:rtl/>
        </w:rPr>
        <w:t>ک</w:t>
      </w:r>
      <w:r w:rsidRPr="004F750B">
        <w:rPr>
          <w:rFonts w:cs="B Lotus" w:hint="cs"/>
          <w:sz w:val="24"/>
          <w:szCs w:val="24"/>
          <w:rtl/>
        </w:rPr>
        <w:t>ردند</w:t>
      </w:r>
      <w:r>
        <w:rPr>
          <w:rFonts w:cs="B Lotus" w:hint="cs"/>
          <w:sz w:val="24"/>
          <w:szCs w:val="24"/>
          <w:rtl/>
        </w:rPr>
        <w:t>،</w:t>
      </w:r>
      <w:r w:rsidRPr="004F750B">
        <w:rPr>
          <w:rFonts w:cs="B Lotus" w:hint="cs"/>
          <w:sz w:val="24"/>
          <w:szCs w:val="24"/>
          <w:rtl/>
        </w:rPr>
        <w:t xml:space="preserve"> گناه</w:t>
      </w:r>
      <w:r>
        <w:rPr>
          <w:rFonts w:cs="B Lotus" w:hint="cs"/>
          <w:sz w:val="24"/>
          <w:szCs w:val="24"/>
          <w:rtl/>
        </w:rPr>
        <w:t>ی</w:t>
      </w:r>
      <w:r w:rsidRPr="004F750B">
        <w:rPr>
          <w:rFonts w:cs="B Lotus" w:hint="cs"/>
          <w:sz w:val="24"/>
          <w:szCs w:val="24"/>
          <w:rtl/>
        </w:rPr>
        <w:t xml:space="preserve"> ن</w:t>
      </w:r>
      <w:r>
        <w:rPr>
          <w:rFonts w:cs="B Lotus" w:hint="cs"/>
          <w:sz w:val="24"/>
          <w:szCs w:val="24"/>
          <w:rtl/>
        </w:rPr>
        <w:t>ی</w:t>
      </w:r>
      <w:r w:rsidRPr="004F750B">
        <w:rPr>
          <w:rFonts w:cs="B Lotus" w:hint="cs"/>
          <w:sz w:val="24"/>
          <w:szCs w:val="24"/>
          <w:rtl/>
        </w:rPr>
        <w:t>ست از آنچه خورده‌اند و برا</w:t>
      </w:r>
      <w:r>
        <w:rPr>
          <w:rFonts w:cs="B Lotus" w:hint="cs"/>
          <w:sz w:val="24"/>
          <w:szCs w:val="24"/>
          <w:rtl/>
        </w:rPr>
        <w:t>ی</w:t>
      </w:r>
      <w:r w:rsidRPr="004F750B">
        <w:rPr>
          <w:rFonts w:cs="B Lotus" w:hint="cs"/>
          <w:sz w:val="24"/>
          <w:szCs w:val="24"/>
          <w:rtl/>
        </w:rPr>
        <w:t>شان حرام نبوده</w:t>
      </w:r>
      <w:r>
        <w:rPr>
          <w:rFonts w:cs="B Lotus" w:hint="cs"/>
          <w:sz w:val="24"/>
          <w:szCs w:val="24"/>
          <w:rtl/>
        </w:rPr>
        <w:t>،</w:t>
      </w:r>
      <w:r w:rsidRPr="004F750B">
        <w:rPr>
          <w:rFonts w:cs="B Lotus" w:hint="cs"/>
          <w:sz w:val="24"/>
          <w:szCs w:val="24"/>
          <w:rtl/>
        </w:rPr>
        <w:t xml:space="preserve"> و بر زندگان </w:t>
      </w:r>
      <w:r>
        <w:rPr>
          <w:rFonts w:cs="B Lotus" w:hint="cs"/>
          <w:sz w:val="24"/>
          <w:szCs w:val="24"/>
          <w:rtl/>
        </w:rPr>
        <w:t>ک</w:t>
      </w:r>
      <w:r w:rsidRPr="004F750B">
        <w:rPr>
          <w:rFonts w:cs="B Lotus" w:hint="cs"/>
          <w:sz w:val="24"/>
          <w:szCs w:val="24"/>
          <w:rtl/>
        </w:rPr>
        <w:t>ه</w:t>
      </w:r>
      <w:r w:rsidRPr="004F750B">
        <w:rPr>
          <w:rFonts w:cs="B Lotus"/>
          <w:sz w:val="24"/>
          <w:szCs w:val="24"/>
          <w:rtl/>
        </w:rPr>
        <w:t xml:space="preserve"> پ</w:t>
      </w:r>
      <w:r>
        <w:rPr>
          <w:rFonts w:cs="B Lotus"/>
          <w:sz w:val="24"/>
          <w:szCs w:val="24"/>
          <w:rtl/>
        </w:rPr>
        <w:t>ی</w:t>
      </w:r>
      <w:r w:rsidRPr="004F750B">
        <w:rPr>
          <w:rFonts w:cs="B Lotus"/>
          <w:sz w:val="24"/>
          <w:szCs w:val="24"/>
          <w:rtl/>
        </w:rPr>
        <w:t>ش از نه</w:t>
      </w:r>
      <w:r>
        <w:rPr>
          <w:rFonts w:cs="B Lotus"/>
          <w:sz w:val="24"/>
          <w:szCs w:val="24"/>
          <w:rtl/>
        </w:rPr>
        <w:t>ی</w:t>
      </w:r>
      <w:r w:rsidRPr="004F750B">
        <w:rPr>
          <w:rFonts w:cs="B Lotus"/>
          <w:sz w:val="24"/>
          <w:szCs w:val="24"/>
          <w:rtl/>
        </w:rPr>
        <w:t xml:space="preserve"> شراب خوردند</w:t>
      </w:r>
      <w:r>
        <w:rPr>
          <w:rFonts w:cs="B Lotus" w:hint="cs"/>
          <w:sz w:val="24"/>
          <w:szCs w:val="24"/>
          <w:rtl/>
        </w:rPr>
        <w:t>،</w:t>
      </w:r>
      <w:r w:rsidRPr="004F750B">
        <w:rPr>
          <w:rFonts w:cs="B Lotus"/>
          <w:sz w:val="24"/>
          <w:szCs w:val="24"/>
          <w:rtl/>
        </w:rPr>
        <w:t xml:space="preserve"> گناه</w:t>
      </w:r>
      <w:r>
        <w:rPr>
          <w:rFonts w:cs="B Lotus"/>
          <w:sz w:val="24"/>
          <w:szCs w:val="24"/>
          <w:rtl/>
        </w:rPr>
        <w:t>ی</w:t>
      </w:r>
      <w:r w:rsidRPr="004F750B">
        <w:rPr>
          <w:rFonts w:cs="B Lotus"/>
          <w:sz w:val="24"/>
          <w:szCs w:val="24"/>
          <w:rtl/>
        </w:rPr>
        <w:t xml:space="preserve"> ن</w:t>
      </w:r>
      <w:r>
        <w:rPr>
          <w:rFonts w:cs="B Lotus"/>
          <w:sz w:val="24"/>
          <w:szCs w:val="24"/>
          <w:rtl/>
        </w:rPr>
        <w:t>ی</w:t>
      </w:r>
      <w:r w:rsidRPr="004F750B">
        <w:rPr>
          <w:rFonts w:cs="B Lotus"/>
          <w:sz w:val="24"/>
          <w:szCs w:val="24"/>
          <w:rtl/>
        </w:rPr>
        <w:t>ست</w:t>
      </w:r>
      <w:r>
        <w:rPr>
          <w:rFonts w:cs="B Lotus" w:hint="cs"/>
          <w:sz w:val="24"/>
          <w:szCs w:val="24"/>
          <w:rtl/>
        </w:rPr>
        <w:t>؛</w:t>
      </w:r>
      <w:r w:rsidRPr="004F750B">
        <w:rPr>
          <w:rFonts w:cs="B Lotus"/>
          <w:sz w:val="24"/>
          <w:szCs w:val="24"/>
          <w:rtl/>
        </w:rPr>
        <w:t xml:space="preserve"> اگر پره</w:t>
      </w:r>
      <w:r>
        <w:rPr>
          <w:rFonts w:cs="B Lotus"/>
          <w:sz w:val="24"/>
          <w:szCs w:val="24"/>
          <w:rtl/>
        </w:rPr>
        <w:t>ی</w:t>
      </w:r>
      <w:r w:rsidRPr="004F750B">
        <w:rPr>
          <w:rFonts w:cs="B Lotus"/>
          <w:sz w:val="24"/>
          <w:szCs w:val="24"/>
          <w:rtl/>
        </w:rPr>
        <w:t xml:space="preserve">ز </w:t>
      </w:r>
      <w:r>
        <w:rPr>
          <w:rFonts w:cs="B Lotus"/>
          <w:sz w:val="24"/>
          <w:szCs w:val="24"/>
          <w:rtl/>
        </w:rPr>
        <w:t>ک</w:t>
      </w:r>
      <w:r w:rsidRPr="004F750B">
        <w:rPr>
          <w:rFonts w:cs="B Lotus" w:hint="cs"/>
          <w:sz w:val="24"/>
          <w:szCs w:val="24"/>
          <w:rtl/>
        </w:rPr>
        <w:t>ن</w:t>
      </w:r>
      <w:r w:rsidRPr="004F750B">
        <w:rPr>
          <w:rFonts w:cs="B Lotus"/>
          <w:sz w:val="24"/>
          <w:szCs w:val="24"/>
          <w:rtl/>
        </w:rPr>
        <w:t>ند و ثبات ورزند بر</w:t>
      </w:r>
      <w:r>
        <w:rPr>
          <w:rFonts w:cs="B Lotus" w:hint="cs"/>
          <w:sz w:val="24"/>
          <w:szCs w:val="24"/>
          <w:rtl/>
        </w:rPr>
        <w:t xml:space="preserve"> </w:t>
      </w:r>
      <w:r w:rsidRPr="004F750B">
        <w:rPr>
          <w:rFonts w:cs="B Lotus"/>
          <w:sz w:val="24"/>
          <w:szCs w:val="24"/>
          <w:rtl/>
        </w:rPr>
        <w:t>ا</w:t>
      </w:r>
      <w:r>
        <w:rPr>
          <w:rFonts w:cs="B Lotus"/>
          <w:sz w:val="24"/>
          <w:szCs w:val="24"/>
          <w:rtl/>
        </w:rPr>
        <w:t>ی</w:t>
      </w:r>
      <w:r w:rsidRPr="004F750B">
        <w:rPr>
          <w:rFonts w:cs="B Lotus"/>
          <w:sz w:val="24"/>
          <w:szCs w:val="24"/>
          <w:rtl/>
        </w:rPr>
        <w:t xml:space="preserve">مان و اعمال صالحه </w:t>
      </w:r>
      <w:r>
        <w:rPr>
          <w:rFonts w:cs="B Lotus"/>
          <w:sz w:val="24"/>
          <w:szCs w:val="24"/>
          <w:rtl/>
        </w:rPr>
        <w:t>ک</w:t>
      </w:r>
      <w:r w:rsidRPr="004F750B">
        <w:rPr>
          <w:rFonts w:cs="B Lotus"/>
          <w:sz w:val="24"/>
          <w:szCs w:val="24"/>
          <w:rtl/>
        </w:rPr>
        <w:t>نند</w:t>
      </w:r>
      <w:r>
        <w:rPr>
          <w:rFonts w:cs="B Lotus" w:hint="cs"/>
          <w:sz w:val="24"/>
          <w:szCs w:val="24"/>
          <w:rtl/>
        </w:rPr>
        <w:t>؛</w:t>
      </w:r>
      <w:r w:rsidRPr="004F750B">
        <w:rPr>
          <w:rFonts w:cs="B Lotus"/>
          <w:sz w:val="24"/>
          <w:szCs w:val="24"/>
          <w:rtl/>
        </w:rPr>
        <w:t xml:space="preserve"> پس پره</w:t>
      </w:r>
      <w:r>
        <w:rPr>
          <w:rFonts w:cs="B Lotus"/>
          <w:sz w:val="24"/>
          <w:szCs w:val="24"/>
          <w:rtl/>
        </w:rPr>
        <w:t>ی</w:t>
      </w:r>
      <w:r w:rsidRPr="004F750B">
        <w:rPr>
          <w:rFonts w:cs="B Lotus"/>
          <w:sz w:val="24"/>
          <w:szCs w:val="24"/>
          <w:rtl/>
        </w:rPr>
        <w:t xml:space="preserve">ز از محرمات </w:t>
      </w:r>
      <w:r>
        <w:rPr>
          <w:rFonts w:cs="B Lotus"/>
          <w:sz w:val="24"/>
          <w:szCs w:val="24"/>
          <w:rtl/>
        </w:rPr>
        <w:t>ک</w:t>
      </w:r>
      <w:r w:rsidRPr="004F750B">
        <w:rPr>
          <w:rFonts w:cs="B Lotus"/>
          <w:sz w:val="24"/>
          <w:szCs w:val="24"/>
          <w:rtl/>
        </w:rPr>
        <w:t>نند و ا</w:t>
      </w:r>
      <w:r>
        <w:rPr>
          <w:rFonts w:cs="B Lotus"/>
          <w:sz w:val="24"/>
          <w:szCs w:val="24"/>
          <w:rtl/>
        </w:rPr>
        <w:t>ی</w:t>
      </w:r>
      <w:r w:rsidRPr="004F750B">
        <w:rPr>
          <w:rFonts w:cs="B Lotus"/>
          <w:sz w:val="24"/>
          <w:szCs w:val="24"/>
          <w:rtl/>
        </w:rPr>
        <w:t>مان ب</w:t>
      </w:r>
      <w:r>
        <w:rPr>
          <w:rFonts w:cs="B Lotus"/>
          <w:sz w:val="24"/>
          <w:szCs w:val="24"/>
          <w:rtl/>
        </w:rPr>
        <w:t>ی</w:t>
      </w:r>
      <w:r w:rsidRPr="004F750B">
        <w:rPr>
          <w:rFonts w:cs="B Lotus"/>
          <w:sz w:val="24"/>
          <w:szCs w:val="24"/>
          <w:rtl/>
        </w:rPr>
        <w:t>اورند ب</w:t>
      </w:r>
      <w:r>
        <w:rPr>
          <w:rFonts w:cs="B Lotus" w:hint="cs"/>
          <w:sz w:val="24"/>
          <w:szCs w:val="24"/>
          <w:rtl/>
        </w:rPr>
        <w:t xml:space="preserve">ه </w:t>
      </w:r>
      <w:r w:rsidRPr="004F750B">
        <w:rPr>
          <w:rFonts w:cs="B Lotus"/>
          <w:sz w:val="24"/>
          <w:szCs w:val="24"/>
          <w:rtl/>
        </w:rPr>
        <w:t>تحر</w:t>
      </w:r>
      <w:r>
        <w:rPr>
          <w:rFonts w:cs="B Lotus"/>
          <w:sz w:val="24"/>
          <w:szCs w:val="24"/>
          <w:rtl/>
        </w:rPr>
        <w:t>ی</w:t>
      </w:r>
      <w:r w:rsidRPr="004F750B">
        <w:rPr>
          <w:rFonts w:cs="B Lotus"/>
          <w:sz w:val="24"/>
          <w:szCs w:val="24"/>
          <w:rtl/>
        </w:rPr>
        <w:t>م آن</w:t>
      </w:r>
      <w:r>
        <w:rPr>
          <w:rFonts w:cs="B Lotus" w:hint="cs"/>
          <w:sz w:val="24"/>
          <w:szCs w:val="24"/>
          <w:rtl/>
        </w:rPr>
        <w:t xml:space="preserve">، </w:t>
      </w:r>
      <w:r w:rsidRPr="004F750B">
        <w:rPr>
          <w:rFonts w:cs="B Lotus"/>
          <w:sz w:val="24"/>
          <w:szCs w:val="24"/>
          <w:rtl/>
        </w:rPr>
        <w:t xml:space="preserve">پس ثابت و مستقر باشند بر تقوى و احسان </w:t>
      </w:r>
      <w:r>
        <w:rPr>
          <w:rFonts w:cs="B Lotus"/>
          <w:sz w:val="24"/>
          <w:szCs w:val="24"/>
          <w:rtl/>
        </w:rPr>
        <w:t>ک</w:t>
      </w:r>
      <w:r w:rsidRPr="004F750B">
        <w:rPr>
          <w:rFonts w:cs="B Lotus"/>
          <w:sz w:val="24"/>
          <w:szCs w:val="24"/>
          <w:rtl/>
        </w:rPr>
        <w:t>نند</w:t>
      </w:r>
      <w:r>
        <w:rPr>
          <w:rFonts w:cs="B Lotus" w:hint="cs"/>
          <w:sz w:val="24"/>
          <w:szCs w:val="24"/>
          <w:rtl/>
        </w:rPr>
        <w:t>؛</w:t>
      </w:r>
      <w:r w:rsidRPr="004F750B">
        <w:rPr>
          <w:rFonts w:cs="B Lotus"/>
          <w:sz w:val="24"/>
          <w:szCs w:val="24"/>
          <w:rtl/>
        </w:rPr>
        <w:t xml:space="preserve"> و خداوند ن</w:t>
      </w:r>
      <w:r>
        <w:rPr>
          <w:rFonts w:cs="B Lotus"/>
          <w:sz w:val="24"/>
          <w:szCs w:val="24"/>
          <w:rtl/>
        </w:rPr>
        <w:t>یک</w:t>
      </w:r>
      <w:r w:rsidRPr="004F750B">
        <w:rPr>
          <w:rFonts w:cs="B Lotus"/>
          <w:sz w:val="24"/>
          <w:szCs w:val="24"/>
          <w:rtl/>
        </w:rPr>
        <w:t>و</w:t>
      </w:r>
      <w:r>
        <w:rPr>
          <w:rFonts w:cs="B Lotus"/>
          <w:sz w:val="24"/>
          <w:szCs w:val="24"/>
          <w:rtl/>
        </w:rPr>
        <w:t>ک</w:t>
      </w:r>
      <w:r w:rsidRPr="004F750B">
        <w:rPr>
          <w:rFonts w:cs="B Lotus" w:hint="cs"/>
          <w:sz w:val="24"/>
          <w:szCs w:val="24"/>
          <w:rtl/>
        </w:rPr>
        <w:t>ار</w:t>
      </w:r>
      <w:r w:rsidRPr="004F750B">
        <w:rPr>
          <w:rFonts w:cs="B Lotus"/>
          <w:sz w:val="24"/>
          <w:szCs w:val="24"/>
          <w:rtl/>
        </w:rPr>
        <w:t>ان را دوست د</w:t>
      </w:r>
      <w:r>
        <w:rPr>
          <w:rFonts w:cs="B Lotus" w:hint="cs"/>
          <w:sz w:val="24"/>
          <w:szCs w:val="24"/>
          <w:rtl/>
        </w:rPr>
        <w:t>ارد»</w:t>
      </w:r>
      <w:r w:rsidRPr="004F750B">
        <w:rPr>
          <w:rFonts w:cs="B Lotus"/>
          <w:sz w:val="24"/>
          <w:szCs w:val="24"/>
          <w:rtl/>
        </w:rPr>
        <w:t>.</w:t>
      </w:r>
    </w:p>
  </w:footnote>
  <w:footnote w:id="21">
    <w:p w:rsidR="00C97754" w:rsidRPr="004F750B" w:rsidRDefault="00C97754" w:rsidP="007006AB">
      <w:pPr>
        <w:ind w:left="312" w:hanging="312"/>
        <w:jc w:val="lowKashida"/>
        <w:rPr>
          <w:rFonts w:cs="B Lotus"/>
          <w:sz w:val="24"/>
          <w:szCs w:val="24"/>
          <w:rtl/>
        </w:rPr>
      </w:pPr>
      <w:r w:rsidRPr="004F750B">
        <w:rPr>
          <w:rFonts w:cs="B Lotus"/>
          <w:sz w:val="24"/>
          <w:szCs w:val="24"/>
          <w:rtl/>
        </w:rPr>
        <w:t>(</w:t>
      </w:r>
      <w:r w:rsidRPr="004F750B">
        <w:rPr>
          <w:rFonts w:cs="B Lotus"/>
          <w:sz w:val="24"/>
          <w:szCs w:val="24"/>
        </w:rPr>
        <w:footnoteRef/>
      </w:r>
      <w:r w:rsidRPr="004F750B">
        <w:rPr>
          <w:rFonts w:cs="B Lotus"/>
          <w:sz w:val="24"/>
          <w:szCs w:val="24"/>
          <w:rtl/>
        </w:rPr>
        <w:t>)</w:t>
      </w:r>
      <w:r w:rsidRPr="004F750B">
        <w:rPr>
          <w:rFonts w:cs="B Lotus" w:hint="cs"/>
          <w:sz w:val="24"/>
          <w:szCs w:val="24"/>
          <w:rtl/>
        </w:rPr>
        <w:t xml:space="preserve"> </w:t>
      </w:r>
      <w:r w:rsidRPr="004F750B">
        <w:rPr>
          <w:rFonts w:cs="B Lotus"/>
          <w:sz w:val="24"/>
          <w:szCs w:val="24"/>
          <w:rtl/>
        </w:rPr>
        <w:t>ا</w:t>
      </w:r>
      <w:r>
        <w:rPr>
          <w:rFonts w:cs="B Lotus"/>
          <w:sz w:val="24"/>
          <w:szCs w:val="24"/>
          <w:rtl/>
        </w:rPr>
        <w:t>ی</w:t>
      </w:r>
      <w:r w:rsidRPr="004F750B">
        <w:rPr>
          <w:rFonts w:cs="B Lotus"/>
          <w:sz w:val="24"/>
          <w:szCs w:val="24"/>
          <w:rtl/>
        </w:rPr>
        <w:t xml:space="preserve"> گروه مؤمنان</w:t>
      </w:r>
      <w:r>
        <w:rPr>
          <w:rFonts w:cs="B Lotus" w:hint="cs"/>
          <w:sz w:val="24"/>
          <w:szCs w:val="24"/>
          <w:rtl/>
        </w:rPr>
        <w:t>،</w:t>
      </w:r>
      <w:r w:rsidRPr="004F750B">
        <w:rPr>
          <w:rFonts w:cs="B Lotus"/>
          <w:sz w:val="24"/>
          <w:szCs w:val="24"/>
          <w:rtl/>
        </w:rPr>
        <w:t xml:space="preserve"> شراب و قمار و</w:t>
      </w:r>
      <w:r>
        <w:rPr>
          <w:rFonts w:cs="B Lotus" w:hint="cs"/>
          <w:sz w:val="24"/>
          <w:szCs w:val="24"/>
          <w:rtl/>
        </w:rPr>
        <w:t xml:space="preserve"> </w:t>
      </w:r>
      <w:r w:rsidRPr="007006AB">
        <w:rPr>
          <w:rFonts w:cs="B Lotus"/>
          <w:sz w:val="24"/>
          <w:szCs w:val="24"/>
          <w:rtl/>
        </w:rPr>
        <w:t>بت</w:t>
      </w:r>
      <w:r w:rsidRPr="007006AB">
        <w:rPr>
          <w:rFonts w:cs="B Lotus" w:hint="cs"/>
          <w:sz w:val="24"/>
          <w:szCs w:val="24"/>
          <w:rtl/>
        </w:rPr>
        <w:t>‌</w:t>
      </w:r>
      <w:r w:rsidRPr="007006AB">
        <w:rPr>
          <w:rFonts w:cs="B Lotus"/>
          <w:sz w:val="24"/>
          <w:szCs w:val="24"/>
          <w:rtl/>
        </w:rPr>
        <w:t xml:space="preserve">ها </w:t>
      </w:r>
      <w:r w:rsidRPr="007006AB">
        <w:rPr>
          <w:rFonts w:cs="B Lotus" w:hint="cs"/>
          <w:sz w:val="24"/>
          <w:szCs w:val="24"/>
          <w:rtl/>
        </w:rPr>
        <w:t>[</w:t>
      </w:r>
      <w:r w:rsidRPr="007006AB">
        <w:rPr>
          <w:rFonts w:cs="B Lotus"/>
          <w:sz w:val="24"/>
          <w:szCs w:val="24"/>
          <w:rtl/>
        </w:rPr>
        <w:t>سنگ</w:t>
      </w:r>
      <w:r w:rsidRPr="007006AB">
        <w:rPr>
          <w:rFonts w:cs="B Lotus" w:hint="cs"/>
          <w:sz w:val="24"/>
          <w:szCs w:val="24"/>
          <w:rtl/>
        </w:rPr>
        <w:t>‌</w:t>
      </w:r>
      <w:r w:rsidRPr="007006AB">
        <w:rPr>
          <w:rFonts w:cs="B Lotus"/>
          <w:sz w:val="24"/>
          <w:szCs w:val="24"/>
          <w:rtl/>
        </w:rPr>
        <w:t>ها</w:t>
      </w:r>
      <w:r w:rsidRPr="007006AB">
        <w:rPr>
          <w:rFonts w:cs="B Lotus" w:hint="cs"/>
          <w:sz w:val="24"/>
          <w:szCs w:val="24"/>
          <w:rtl/>
        </w:rPr>
        <w:t>ی</w:t>
      </w:r>
      <w:r>
        <w:rPr>
          <w:rFonts w:cs="B Lotus"/>
          <w:sz w:val="24"/>
          <w:szCs w:val="24"/>
          <w:rtl/>
        </w:rPr>
        <w:t>ی</w:t>
      </w:r>
      <w:r w:rsidRPr="007006AB">
        <w:rPr>
          <w:rFonts w:cs="B Lotus" w:hint="cs"/>
          <w:sz w:val="24"/>
          <w:szCs w:val="24"/>
          <w:rtl/>
        </w:rPr>
        <w:t>‌</w:t>
      </w:r>
      <w:r>
        <w:rPr>
          <w:rFonts w:cs="B Lotus"/>
          <w:sz w:val="24"/>
          <w:szCs w:val="24"/>
          <w:rtl/>
        </w:rPr>
        <w:t>ک</w:t>
      </w:r>
      <w:r w:rsidRPr="007006AB">
        <w:rPr>
          <w:rFonts w:cs="B Lotus"/>
          <w:sz w:val="24"/>
          <w:szCs w:val="24"/>
          <w:rtl/>
        </w:rPr>
        <w:t>ه بر</w:t>
      </w:r>
      <w:r w:rsidRPr="004F750B">
        <w:rPr>
          <w:rFonts w:cs="B Lotus"/>
          <w:sz w:val="24"/>
          <w:szCs w:val="24"/>
          <w:rtl/>
        </w:rPr>
        <w:t xml:space="preserve"> آن قربان</w:t>
      </w:r>
      <w:r>
        <w:rPr>
          <w:rFonts w:cs="B Lotus"/>
          <w:sz w:val="24"/>
          <w:szCs w:val="24"/>
          <w:rtl/>
        </w:rPr>
        <w:t>ی</w:t>
      </w:r>
      <w:r w:rsidRPr="004F750B">
        <w:rPr>
          <w:rFonts w:cs="B Lotus"/>
          <w:sz w:val="24"/>
          <w:szCs w:val="24"/>
          <w:rtl/>
        </w:rPr>
        <w:t xml:space="preserve"> م</w:t>
      </w:r>
      <w:r>
        <w:rPr>
          <w:rFonts w:cs="B Lotus"/>
          <w:sz w:val="24"/>
          <w:szCs w:val="24"/>
          <w:rtl/>
        </w:rPr>
        <w:t>ی</w:t>
      </w:r>
      <w:r>
        <w:rPr>
          <w:rFonts w:cs="B Lotus" w:hint="cs"/>
          <w:sz w:val="24"/>
          <w:szCs w:val="24"/>
          <w:rtl/>
        </w:rPr>
        <w:t>‌</w:t>
      </w:r>
      <w:r>
        <w:rPr>
          <w:rFonts w:cs="B Lotus"/>
          <w:sz w:val="24"/>
          <w:szCs w:val="24"/>
          <w:rtl/>
        </w:rPr>
        <w:t>ک</w:t>
      </w:r>
      <w:r w:rsidRPr="004F750B">
        <w:rPr>
          <w:rFonts w:cs="B Lotus"/>
          <w:sz w:val="24"/>
          <w:szCs w:val="24"/>
          <w:rtl/>
        </w:rPr>
        <w:t>نند</w:t>
      </w:r>
      <w:r>
        <w:rPr>
          <w:rFonts w:cs="B Lotus" w:hint="cs"/>
          <w:sz w:val="24"/>
          <w:szCs w:val="24"/>
          <w:rtl/>
        </w:rPr>
        <w:t xml:space="preserve">] </w:t>
      </w:r>
      <w:r w:rsidRPr="004F750B">
        <w:rPr>
          <w:rFonts w:cs="B Lotus"/>
          <w:sz w:val="24"/>
          <w:szCs w:val="24"/>
          <w:rtl/>
        </w:rPr>
        <w:t>و ت</w:t>
      </w:r>
      <w:r>
        <w:rPr>
          <w:rFonts w:cs="B Lotus" w:hint="cs"/>
          <w:sz w:val="24"/>
          <w:szCs w:val="24"/>
          <w:rtl/>
        </w:rPr>
        <w:t>ی</w:t>
      </w:r>
      <w:r w:rsidRPr="004F750B">
        <w:rPr>
          <w:rFonts w:cs="B Lotus"/>
          <w:sz w:val="24"/>
          <w:szCs w:val="24"/>
          <w:rtl/>
        </w:rPr>
        <w:t>رها</w:t>
      </w:r>
      <w:r>
        <w:rPr>
          <w:rFonts w:cs="B Lotus"/>
          <w:sz w:val="24"/>
          <w:szCs w:val="24"/>
          <w:rtl/>
        </w:rPr>
        <w:t>ی</w:t>
      </w:r>
      <w:r w:rsidRPr="004F750B">
        <w:rPr>
          <w:rFonts w:cs="B Lotus"/>
          <w:sz w:val="24"/>
          <w:szCs w:val="24"/>
          <w:rtl/>
        </w:rPr>
        <w:t xml:space="preserve"> اقداح</w:t>
      </w:r>
      <w:r>
        <w:rPr>
          <w:rFonts w:cs="B Lotus" w:hint="cs"/>
          <w:sz w:val="24"/>
          <w:szCs w:val="24"/>
          <w:rtl/>
        </w:rPr>
        <w:t xml:space="preserve"> [= قرعه]</w:t>
      </w:r>
      <w:r w:rsidRPr="004F750B">
        <w:rPr>
          <w:rFonts w:cs="B Lotus"/>
          <w:sz w:val="24"/>
          <w:szCs w:val="24"/>
          <w:rtl/>
        </w:rPr>
        <w:t xml:space="preserve"> پل</w:t>
      </w:r>
      <w:r>
        <w:rPr>
          <w:rFonts w:cs="B Lotus"/>
          <w:sz w:val="24"/>
          <w:szCs w:val="24"/>
          <w:rtl/>
        </w:rPr>
        <w:t>ی</w:t>
      </w:r>
      <w:r w:rsidRPr="004F750B">
        <w:rPr>
          <w:rFonts w:cs="B Lotus"/>
          <w:sz w:val="24"/>
          <w:szCs w:val="24"/>
          <w:rtl/>
        </w:rPr>
        <w:t>د است و از عمل ش</w:t>
      </w:r>
      <w:r>
        <w:rPr>
          <w:rFonts w:cs="B Lotus"/>
          <w:sz w:val="24"/>
          <w:szCs w:val="24"/>
          <w:rtl/>
        </w:rPr>
        <w:t>ی</w:t>
      </w:r>
      <w:r w:rsidRPr="004F750B">
        <w:rPr>
          <w:rFonts w:cs="B Lotus"/>
          <w:sz w:val="24"/>
          <w:szCs w:val="24"/>
          <w:rtl/>
        </w:rPr>
        <w:t>طان</w:t>
      </w:r>
      <w:r>
        <w:rPr>
          <w:rFonts w:cs="B Lotus" w:hint="cs"/>
          <w:sz w:val="24"/>
          <w:szCs w:val="24"/>
          <w:rtl/>
        </w:rPr>
        <w:t>؛</w:t>
      </w:r>
      <w:r w:rsidRPr="004F750B">
        <w:rPr>
          <w:rFonts w:cs="B Lotus"/>
          <w:sz w:val="24"/>
          <w:szCs w:val="24"/>
          <w:rtl/>
        </w:rPr>
        <w:t xml:space="preserve"> دور</w:t>
      </w:r>
      <w:r>
        <w:rPr>
          <w:rFonts w:cs="B Lotus"/>
          <w:sz w:val="24"/>
          <w:szCs w:val="24"/>
          <w:rtl/>
        </w:rPr>
        <w:t>ی</w:t>
      </w:r>
      <w:r w:rsidRPr="004F750B">
        <w:rPr>
          <w:rFonts w:cs="B Lotus"/>
          <w:sz w:val="24"/>
          <w:szCs w:val="24"/>
          <w:rtl/>
        </w:rPr>
        <w:t xml:space="preserve"> </w:t>
      </w:r>
      <w:r>
        <w:rPr>
          <w:rFonts w:cs="B Lotus"/>
          <w:sz w:val="24"/>
          <w:szCs w:val="24"/>
          <w:rtl/>
        </w:rPr>
        <w:t>ک</w:t>
      </w:r>
      <w:r w:rsidRPr="004F750B">
        <w:rPr>
          <w:rFonts w:cs="B Lotus"/>
          <w:sz w:val="24"/>
          <w:szCs w:val="24"/>
          <w:rtl/>
        </w:rPr>
        <w:t>ن</w:t>
      </w:r>
      <w:r>
        <w:rPr>
          <w:rFonts w:cs="B Lotus"/>
          <w:sz w:val="24"/>
          <w:szCs w:val="24"/>
          <w:rtl/>
        </w:rPr>
        <w:t>ی</w:t>
      </w:r>
      <w:r w:rsidRPr="004F750B">
        <w:rPr>
          <w:rFonts w:cs="B Lotus"/>
          <w:sz w:val="24"/>
          <w:szCs w:val="24"/>
          <w:rtl/>
        </w:rPr>
        <w:t>د از ا</w:t>
      </w:r>
      <w:r>
        <w:rPr>
          <w:rFonts w:cs="B Lotus"/>
          <w:sz w:val="24"/>
          <w:szCs w:val="24"/>
          <w:rtl/>
        </w:rPr>
        <w:t>ی</w:t>
      </w:r>
      <w:r w:rsidRPr="004F750B">
        <w:rPr>
          <w:rFonts w:cs="B Lotus"/>
          <w:sz w:val="24"/>
          <w:szCs w:val="24"/>
          <w:rtl/>
        </w:rPr>
        <w:t>نها</w:t>
      </w:r>
      <w:r>
        <w:rPr>
          <w:rFonts w:cs="B Lotus" w:hint="cs"/>
          <w:sz w:val="24"/>
          <w:szCs w:val="24"/>
          <w:rtl/>
        </w:rPr>
        <w:t>،</w:t>
      </w:r>
      <w:r w:rsidRPr="004F750B">
        <w:rPr>
          <w:rFonts w:cs="B Lotus"/>
          <w:sz w:val="24"/>
          <w:szCs w:val="24"/>
          <w:rtl/>
        </w:rPr>
        <w:t xml:space="preserve"> شا</w:t>
      </w:r>
      <w:r>
        <w:rPr>
          <w:rFonts w:cs="B Lotus"/>
          <w:sz w:val="24"/>
          <w:szCs w:val="24"/>
          <w:rtl/>
        </w:rPr>
        <w:t>ی</w:t>
      </w:r>
      <w:r w:rsidRPr="004F750B">
        <w:rPr>
          <w:rFonts w:cs="B Lotus"/>
          <w:sz w:val="24"/>
          <w:szCs w:val="24"/>
          <w:rtl/>
        </w:rPr>
        <w:t>د رستگار شو</w:t>
      </w:r>
      <w:r>
        <w:rPr>
          <w:rFonts w:cs="B Lotus"/>
          <w:sz w:val="24"/>
          <w:szCs w:val="24"/>
          <w:rtl/>
        </w:rPr>
        <w:t>ی</w:t>
      </w:r>
      <w:r w:rsidRPr="004F750B">
        <w:rPr>
          <w:rFonts w:cs="B Lotus"/>
          <w:sz w:val="24"/>
          <w:szCs w:val="24"/>
          <w:rtl/>
        </w:rPr>
        <w:t>د.</w:t>
      </w:r>
    </w:p>
  </w:footnote>
  <w:footnote w:id="22">
    <w:p w:rsidR="00C97754" w:rsidRPr="004F750B" w:rsidRDefault="00C97754" w:rsidP="001B2544">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sidRPr="004F750B">
        <w:rPr>
          <w:rFonts w:cs="B Lotus" w:hint="cs"/>
          <w:sz w:val="24"/>
          <w:szCs w:val="24"/>
          <w:rtl/>
        </w:rPr>
        <w:t xml:space="preserve"> </w:t>
      </w:r>
      <w:r>
        <w:rPr>
          <w:rFonts w:cs="B Lotus" w:hint="cs"/>
          <w:sz w:val="24"/>
          <w:szCs w:val="24"/>
          <w:rtl/>
        </w:rPr>
        <w:t>ی</w:t>
      </w:r>
      <w:r w:rsidRPr="004F750B">
        <w:rPr>
          <w:rFonts w:cs="B Lotus"/>
          <w:sz w:val="24"/>
          <w:szCs w:val="24"/>
          <w:rtl/>
        </w:rPr>
        <w:t>عن</w:t>
      </w:r>
      <w:r>
        <w:rPr>
          <w:rFonts w:cs="B Lotus"/>
          <w:sz w:val="24"/>
          <w:szCs w:val="24"/>
          <w:rtl/>
        </w:rPr>
        <w:t>ی</w:t>
      </w:r>
      <w:r>
        <w:rPr>
          <w:rFonts w:cs="B Lotus" w:hint="cs"/>
          <w:sz w:val="24"/>
          <w:szCs w:val="24"/>
          <w:rtl/>
        </w:rPr>
        <w:t>:</w:t>
      </w:r>
      <w:r w:rsidRPr="004F750B">
        <w:rPr>
          <w:rFonts w:cs="B Lotus"/>
          <w:sz w:val="24"/>
          <w:szCs w:val="24"/>
          <w:rtl/>
        </w:rPr>
        <w:t xml:space="preserve"> ملائ</w:t>
      </w:r>
      <w:r>
        <w:rPr>
          <w:rFonts w:cs="B Lotus"/>
          <w:sz w:val="24"/>
          <w:szCs w:val="24"/>
          <w:rtl/>
        </w:rPr>
        <w:t>ک</w:t>
      </w:r>
      <w:r w:rsidRPr="004F750B">
        <w:rPr>
          <w:rFonts w:cs="B Lotus"/>
          <w:sz w:val="24"/>
          <w:szCs w:val="24"/>
          <w:rtl/>
        </w:rPr>
        <w:t>ه از عذاب پروردگارشان</w:t>
      </w:r>
      <w:r>
        <w:rPr>
          <w:rFonts w:cs="B Lotus" w:hint="cs"/>
          <w:sz w:val="24"/>
          <w:szCs w:val="24"/>
          <w:rtl/>
        </w:rPr>
        <w:t>،</w:t>
      </w:r>
      <w:r w:rsidRPr="004F750B">
        <w:rPr>
          <w:rFonts w:cs="B Lotus"/>
          <w:sz w:val="24"/>
          <w:szCs w:val="24"/>
          <w:rtl/>
        </w:rPr>
        <w:t xml:space="preserve"> </w:t>
      </w:r>
      <w:r>
        <w:rPr>
          <w:rFonts w:cs="B Lotus"/>
          <w:sz w:val="24"/>
          <w:szCs w:val="24"/>
          <w:rtl/>
        </w:rPr>
        <w:t>ک</w:t>
      </w:r>
      <w:r w:rsidRPr="004F750B">
        <w:rPr>
          <w:rFonts w:cs="B Lotus"/>
          <w:sz w:val="24"/>
          <w:szCs w:val="24"/>
          <w:rtl/>
        </w:rPr>
        <w:t>ه در فوق ا</w:t>
      </w:r>
      <w:r>
        <w:rPr>
          <w:rFonts w:cs="B Lotus"/>
          <w:sz w:val="24"/>
          <w:szCs w:val="24"/>
          <w:rtl/>
        </w:rPr>
        <w:t>ی</w:t>
      </w:r>
      <w:r w:rsidRPr="004F750B">
        <w:rPr>
          <w:rFonts w:cs="B Lotus"/>
          <w:sz w:val="24"/>
          <w:szCs w:val="24"/>
          <w:rtl/>
        </w:rPr>
        <w:t>شان</w:t>
      </w:r>
      <w:r>
        <w:rPr>
          <w:rFonts w:cs="B Lotus" w:hint="cs"/>
          <w:sz w:val="24"/>
          <w:szCs w:val="24"/>
          <w:rtl/>
        </w:rPr>
        <w:t xml:space="preserve"> ا</w:t>
      </w:r>
      <w:r w:rsidRPr="004F750B">
        <w:rPr>
          <w:rFonts w:cs="B Lotus"/>
          <w:sz w:val="24"/>
          <w:szCs w:val="24"/>
          <w:rtl/>
        </w:rPr>
        <w:t>ست</w:t>
      </w:r>
      <w:r>
        <w:rPr>
          <w:rFonts w:cs="B Lotus" w:hint="cs"/>
          <w:sz w:val="24"/>
          <w:szCs w:val="24"/>
          <w:rtl/>
        </w:rPr>
        <w:t>،</w:t>
      </w:r>
      <w:r w:rsidRPr="004F750B">
        <w:rPr>
          <w:rFonts w:cs="B Lotus"/>
          <w:sz w:val="24"/>
          <w:szCs w:val="24"/>
          <w:rtl/>
        </w:rPr>
        <w:t xml:space="preserve"> م</w:t>
      </w:r>
      <w:r>
        <w:rPr>
          <w:rFonts w:cs="B Lotus"/>
          <w:sz w:val="24"/>
          <w:szCs w:val="24"/>
          <w:rtl/>
        </w:rPr>
        <w:t>ی</w:t>
      </w:r>
      <w:r>
        <w:rPr>
          <w:rFonts w:cs="B Lotus" w:hint="cs"/>
          <w:sz w:val="24"/>
          <w:szCs w:val="24"/>
          <w:rtl/>
        </w:rPr>
        <w:t>‌</w:t>
      </w:r>
      <w:r w:rsidRPr="004F750B">
        <w:rPr>
          <w:rFonts w:cs="B Lotus"/>
          <w:sz w:val="24"/>
          <w:szCs w:val="24"/>
          <w:rtl/>
        </w:rPr>
        <w:t>ترسند.</w:t>
      </w:r>
    </w:p>
  </w:footnote>
  <w:footnote w:id="23">
    <w:p w:rsidR="00C97754" w:rsidRPr="004F750B" w:rsidRDefault="00C97754" w:rsidP="001B2544">
      <w:pPr>
        <w:ind w:left="312" w:hanging="312"/>
        <w:jc w:val="lowKashida"/>
        <w:rPr>
          <w:rFonts w:cs="B Lotus"/>
          <w:sz w:val="24"/>
          <w:szCs w:val="24"/>
          <w:rtl/>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یعنی:</w:t>
      </w:r>
      <w:r w:rsidRPr="004F750B">
        <w:rPr>
          <w:rFonts w:cs="B Lotus" w:hint="cs"/>
          <w:sz w:val="24"/>
          <w:szCs w:val="24"/>
          <w:rtl/>
        </w:rPr>
        <w:t xml:space="preserve"> </w:t>
      </w:r>
      <w:r>
        <w:rPr>
          <w:rFonts w:cs="B Lotus"/>
          <w:sz w:val="24"/>
          <w:szCs w:val="24"/>
          <w:rtl/>
        </w:rPr>
        <w:t>آیا از کسی</w:t>
      </w:r>
      <w:r>
        <w:rPr>
          <w:rFonts w:cs="B Lotus" w:hint="cs"/>
          <w:sz w:val="24"/>
          <w:szCs w:val="24"/>
          <w:rtl/>
        </w:rPr>
        <w:t xml:space="preserve"> ‌</w:t>
      </w:r>
      <w:r>
        <w:rPr>
          <w:rFonts w:cs="B Lotus"/>
          <w:sz w:val="24"/>
          <w:szCs w:val="24"/>
          <w:rtl/>
        </w:rPr>
        <w:t>ک</w:t>
      </w:r>
      <w:r w:rsidRPr="004F750B">
        <w:rPr>
          <w:rFonts w:cs="B Lotus"/>
          <w:sz w:val="24"/>
          <w:szCs w:val="24"/>
          <w:rtl/>
        </w:rPr>
        <w:t xml:space="preserve">ه </w:t>
      </w:r>
      <w:r>
        <w:rPr>
          <w:rFonts w:cs="B Lotus"/>
          <w:sz w:val="24"/>
          <w:szCs w:val="24"/>
          <w:rtl/>
        </w:rPr>
        <w:t>در آسمان</w:t>
      </w:r>
      <w:r>
        <w:rPr>
          <w:rFonts w:cs="B Lotus" w:hint="cs"/>
          <w:sz w:val="24"/>
          <w:szCs w:val="24"/>
          <w:rtl/>
        </w:rPr>
        <w:t xml:space="preserve"> ا</w:t>
      </w:r>
      <w:r>
        <w:rPr>
          <w:rFonts w:cs="B Lotus"/>
          <w:sz w:val="24"/>
          <w:szCs w:val="24"/>
          <w:rtl/>
        </w:rPr>
        <w:t>ست ایمن شدید که فرو فرس</w:t>
      </w:r>
      <w:r>
        <w:rPr>
          <w:rFonts w:cs="B Lotus" w:hint="cs"/>
          <w:sz w:val="24"/>
          <w:szCs w:val="24"/>
          <w:rtl/>
        </w:rPr>
        <w:t>ت</w:t>
      </w:r>
      <w:r w:rsidRPr="004F750B">
        <w:rPr>
          <w:rFonts w:cs="B Lotus"/>
          <w:sz w:val="24"/>
          <w:szCs w:val="24"/>
          <w:rtl/>
        </w:rPr>
        <w:t>د بر شما باد</w:t>
      </w:r>
      <w:r>
        <w:rPr>
          <w:rFonts w:cs="B Lotus"/>
          <w:sz w:val="24"/>
          <w:szCs w:val="24"/>
          <w:rtl/>
        </w:rPr>
        <w:t>ی</w:t>
      </w:r>
      <w:r w:rsidRPr="004F750B">
        <w:rPr>
          <w:rFonts w:cs="B Lotus"/>
          <w:sz w:val="24"/>
          <w:szCs w:val="24"/>
          <w:rtl/>
        </w:rPr>
        <w:t xml:space="preserve"> </w:t>
      </w:r>
      <w:r>
        <w:rPr>
          <w:rFonts w:cs="B Lotus"/>
          <w:sz w:val="24"/>
          <w:szCs w:val="24"/>
          <w:rtl/>
        </w:rPr>
        <w:t>ی</w:t>
      </w:r>
      <w:r w:rsidRPr="004F750B">
        <w:rPr>
          <w:rFonts w:cs="B Lotus"/>
          <w:sz w:val="24"/>
          <w:szCs w:val="24"/>
          <w:rtl/>
        </w:rPr>
        <w:t>ا</w:t>
      </w:r>
      <w:r>
        <w:rPr>
          <w:rFonts w:cs="B Lotus" w:hint="cs"/>
          <w:sz w:val="24"/>
          <w:szCs w:val="24"/>
          <w:rtl/>
        </w:rPr>
        <w:t xml:space="preserve"> </w:t>
      </w:r>
      <w:r w:rsidRPr="004F750B">
        <w:rPr>
          <w:rFonts w:cs="B Lotus"/>
          <w:sz w:val="24"/>
          <w:szCs w:val="24"/>
          <w:rtl/>
        </w:rPr>
        <w:t>ر</w:t>
      </w:r>
      <w:r>
        <w:rPr>
          <w:rFonts w:cs="B Lotus"/>
          <w:sz w:val="24"/>
          <w:szCs w:val="24"/>
          <w:rtl/>
        </w:rPr>
        <w:t>ی</w:t>
      </w:r>
      <w:r w:rsidRPr="004F750B">
        <w:rPr>
          <w:rFonts w:cs="B Lotus"/>
          <w:sz w:val="24"/>
          <w:szCs w:val="24"/>
          <w:rtl/>
        </w:rPr>
        <w:t>گ ر</w:t>
      </w:r>
      <w:r>
        <w:rPr>
          <w:rFonts w:cs="B Lotus"/>
          <w:sz w:val="24"/>
          <w:szCs w:val="24"/>
          <w:rtl/>
        </w:rPr>
        <w:t>ی</w:t>
      </w:r>
      <w:r w:rsidRPr="004F750B">
        <w:rPr>
          <w:rFonts w:cs="B Lotus"/>
          <w:sz w:val="24"/>
          <w:szCs w:val="24"/>
          <w:rtl/>
        </w:rPr>
        <w:t>زه</w:t>
      </w:r>
      <w:r>
        <w:rPr>
          <w:rFonts w:cs="B Lotus" w:hint="cs"/>
          <w:sz w:val="24"/>
          <w:szCs w:val="24"/>
          <w:rtl/>
        </w:rPr>
        <w:t>؛</w:t>
      </w:r>
      <w:r w:rsidRPr="004F750B">
        <w:rPr>
          <w:rFonts w:cs="B Lotus"/>
          <w:sz w:val="24"/>
          <w:szCs w:val="24"/>
          <w:rtl/>
        </w:rPr>
        <w:t xml:space="preserve"> پس زود بدان</w:t>
      </w:r>
      <w:r>
        <w:rPr>
          <w:rFonts w:cs="B Lotus"/>
          <w:sz w:val="24"/>
          <w:szCs w:val="24"/>
          <w:rtl/>
        </w:rPr>
        <w:t>ی</w:t>
      </w:r>
      <w:r w:rsidRPr="004F750B">
        <w:rPr>
          <w:rFonts w:cs="B Lotus"/>
          <w:sz w:val="24"/>
          <w:szCs w:val="24"/>
          <w:rtl/>
        </w:rPr>
        <w:t>د ب</w:t>
      </w:r>
      <w:r>
        <w:rPr>
          <w:rFonts w:cs="B Lotus"/>
          <w:sz w:val="24"/>
          <w:szCs w:val="24"/>
          <w:rtl/>
        </w:rPr>
        <w:t>ی</w:t>
      </w:r>
      <w:r w:rsidRPr="004F750B">
        <w:rPr>
          <w:rFonts w:cs="B Lotus"/>
          <w:sz w:val="24"/>
          <w:szCs w:val="24"/>
          <w:rtl/>
        </w:rPr>
        <w:t>م</w:t>
      </w:r>
      <w:r>
        <w:rPr>
          <w:rFonts w:cs="B Lotus" w:hint="cs"/>
          <w:sz w:val="24"/>
          <w:szCs w:val="24"/>
          <w:rtl/>
        </w:rPr>
        <w:t>‌</w:t>
      </w:r>
      <w:r>
        <w:rPr>
          <w:rFonts w:cs="B Lotus"/>
          <w:sz w:val="24"/>
          <w:szCs w:val="24"/>
          <w:rtl/>
        </w:rPr>
        <w:t>ک</w:t>
      </w:r>
      <w:r w:rsidRPr="004F750B">
        <w:rPr>
          <w:rFonts w:cs="B Lotus"/>
          <w:sz w:val="24"/>
          <w:szCs w:val="24"/>
          <w:rtl/>
        </w:rPr>
        <w:t>ردن من چگونه بود</w:t>
      </w:r>
      <w:r>
        <w:rPr>
          <w:rFonts w:cs="B Lotus" w:hint="cs"/>
          <w:sz w:val="24"/>
          <w:szCs w:val="24"/>
          <w:rtl/>
        </w:rPr>
        <w:t>.</w:t>
      </w:r>
    </w:p>
  </w:footnote>
  <w:footnote w:id="24">
    <w:p w:rsidR="00C97754" w:rsidRPr="004F750B" w:rsidRDefault="00C97754" w:rsidP="00777CE9">
      <w:pPr>
        <w:ind w:left="312" w:hanging="312"/>
        <w:jc w:val="lowKashida"/>
        <w:rPr>
          <w:rFonts w:cs="B Lotus"/>
          <w:sz w:val="24"/>
          <w:szCs w:val="24"/>
          <w:rtl/>
        </w:rPr>
      </w:pPr>
      <w:r w:rsidRPr="004F750B">
        <w:rPr>
          <w:rFonts w:cs="B Lotus"/>
          <w:sz w:val="24"/>
          <w:szCs w:val="24"/>
          <w:rtl/>
        </w:rPr>
        <w:t>(</w:t>
      </w:r>
      <w:r w:rsidRPr="004F750B">
        <w:rPr>
          <w:rFonts w:cs="B Lotus"/>
          <w:sz w:val="24"/>
          <w:szCs w:val="24"/>
        </w:rPr>
        <w:footnoteRef/>
      </w:r>
      <w:r w:rsidRPr="004F750B">
        <w:rPr>
          <w:rFonts w:cs="B Lotus"/>
          <w:sz w:val="24"/>
          <w:szCs w:val="24"/>
          <w:rtl/>
        </w:rPr>
        <w:t>)</w:t>
      </w:r>
      <w:r w:rsidRPr="004F750B">
        <w:rPr>
          <w:rFonts w:cs="B Lotus" w:hint="cs"/>
          <w:sz w:val="24"/>
          <w:szCs w:val="24"/>
          <w:rtl/>
        </w:rPr>
        <w:t xml:space="preserve"> </w:t>
      </w:r>
      <w:r>
        <w:rPr>
          <w:rFonts w:cs="B Lotus"/>
          <w:sz w:val="24"/>
          <w:szCs w:val="24"/>
          <w:rtl/>
        </w:rPr>
        <w:t>ی</w:t>
      </w:r>
      <w:r w:rsidRPr="004F750B">
        <w:rPr>
          <w:rFonts w:cs="B Lotus"/>
          <w:sz w:val="24"/>
          <w:szCs w:val="24"/>
          <w:rtl/>
        </w:rPr>
        <w:t>عن</w:t>
      </w:r>
      <w:r>
        <w:rPr>
          <w:rFonts w:cs="B Lotus"/>
          <w:sz w:val="24"/>
          <w:szCs w:val="24"/>
          <w:rtl/>
        </w:rPr>
        <w:t>ی</w:t>
      </w:r>
      <w:r w:rsidRPr="004F750B">
        <w:rPr>
          <w:rFonts w:cs="B Lotus"/>
          <w:sz w:val="24"/>
          <w:szCs w:val="24"/>
          <w:rtl/>
        </w:rPr>
        <w:t xml:space="preserve"> امروز </w:t>
      </w:r>
      <w:r>
        <w:rPr>
          <w:rFonts w:cs="B Lotus"/>
          <w:sz w:val="24"/>
          <w:szCs w:val="24"/>
          <w:rtl/>
        </w:rPr>
        <w:t>ک</w:t>
      </w:r>
      <w:r w:rsidRPr="004F750B">
        <w:rPr>
          <w:rFonts w:cs="B Lotus"/>
          <w:sz w:val="24"/>
          <w:szCs w:val="24"/>
          <w:rtl/>
        </w:rPr>
        <w:t xml:space="preserve">امل </w:t>
      </w:r>
      <w:r>
        <w:rPr>
          <w:rFonts w:cs="B Lotus"/>
          <w:sz w:val="24"/>
          <w:szCs w:val="24"/>
          <w:rtl/>
        </w:rPr>
        <w:t>ک</w:t>
      </w:r>
      <w:r w:rsidRPr="004F750B">
        <w:rPr>
          <w:rFonts w:cs="B Lotus"/>
          <w:sz w:val="24"/>
          <w:szCs w:val="24"/>
          <w:rtl/>
        </w:rPr>
        <w:t>ردم برا</w:t>
      </w:r>
      <w:r>
        <w:rPr>
          <w:rFonts w:cs="B Lotus"/>
          <w:sz w:val="24"/>
          <w:szCs w:val="24"/>
          <w:rtl/>
        </w:rPr>
        <w:t>ی</w:t>
      </w:r>
      <w:r w:rsidRPr="004F750B">
        <w:rPr>
          <w:rFonts w:cs="B Lotus"/>
          <w:sz w:val="24"/>
          <w:szCs w:val="24"/>
          <w:rtl/>
        </w:rPr>
        <w:t xml:space="preserve"> شما د</w:t>
      </w:r>
      <w:r>
        <w:rPr>
          <w:rFonts w:cs="B Lotus"/>
          <w:sz w:val="24"/>
          <w:szCs w:val="24"/>
          <w:rtl/>
        </w:rPr>
        <w:t>ی</w:t>
      </w:r>
      <w:r w:rsidRPr="004F750B">
        <w:rPr>
          <w:rFonts w:cs="B Lotus"/>
          <w:sz w:val="24"/>
          <w:szCs w:val="24"/>
          <w:rtl/>
        </w:rPr>
        <w:t xml:space="preserve">ن شما را و تمام </w:t>
      </w:r>
      <w:r>
        <w:rPr>
          <w:rFonts w:cs="B Lotus"/>
          <w:sz w:val="24"/>
          <w:szCs w:val="24"/>
          <w:rtl/>
        </w:rPr>
        <w:t>ک</w:t>
      </w:r>
      <w:r w:rsidRPr="004F750B">
        <w:rPr>
          <w:rFonts w:cs="B Lotus"/>
          <w:sz w:val="24"/>
          <w:szCs w:val="24"/>
          <w:rtl/>
        </w:rPr>
        <w:t>ردم نعمت خود را بر شما</w:t>
      </w:r>
      <w:r w:rsidRPr="004F750B">
        <w:rPr>
          <w:rFonts w:cs="B Lotus" w:hint="cs"/>
          <w:sz w:val="24"/>
          <w:szCs w:val="24"/>
          <w:rtl/>
        </w:rPr>
        <w:t>.</w:t>
      </w:r>
    </w:p>
  </w:footnote>
  <w:footnote w:id="25">
    <w:p w:rsidR="00C97754" w:rsidRPr="004F750B" w:rsidRDefault="00C97754" w:rsidP="00777CE9">
      <w:pPr>
        <w:ind w:left="312" w:hanging="312"/>
        <w:jc w:val="lowKashida"/>
        <w:rPr>
          <w:rFonts w:cs="B Lotus"/>
          <w:sz w:val="24"/>
          <w:szCs w:val="24"/>
          <w:rtl/>
        </w:rPr>
      </w:pPr>
      <w:r w:rsidRPr="004F750B">
        <w:rPr>
          <w:rFonts w:cs="B Lotus"/>
          <w:sz w:val="24"/>
          <w:szCs w:val="24"/>
          <w:rtl/>
        </w:rPr>
        <w:t>(</w:t>
      </w:r>
      <w:r w:rsidRPr="004F750B">
        <w:rPr>
          <w:rFonts w:cs="B Lotus"/>
          <w:sz w:val="24"/>
          <w:szCs w:val="24"/>
        </w:rPr>
        <w:footnoteRef/>
      </w:r>
      <w:r w:rsidRPr="004F750B">
        <w:rPr>
          <w:rFonts w:cs="B Lotus"/>
          <w:sz w:val="24"/>
          <w:szCs w:val="24"/>
          <w:rtl/>
        </w:rPr>
        <w:t>)</w:t>
      </w:r>
      <w:r w:rsidRPr="004F750B">
        <w:rPr>
          <w:rFonts w:cs="B Lotus" w:hint="cs"/>
          <w:sz w:val="24"/>
          <w:szCs w:val="24"/>
          <w:rtl/>
        </w:rPr>
        <w:t xml:space="preserve"> </w:t>
      </w:r>
      <w:r w:rsidRPr="004F750B">
        <w:rPr>
          <w:rFonts w:cs="B Lotus"/>
          <w:sz w:val="24"/>
          <w:szCs w:val="24"/>
          <w:rtl/>
        </w:rPr>
        <w:t>قرآن را بر تو فرستاد</w:t>
      </w:r>
      <w:r>
        <w:rPr>
          <w:rFonts w:cs="B Lotus"/>
          <w:sz w:val="24"/>
          <w:szCs w:val="24"/>
          <w:rtl/>
        </w:rPr>
        <w:t>ی</w:t>
      </w:r>
      <w:r w:rsidRPr="004F750B">
        <w:rPr>
          <w:rFonts w:cs="B Lotus"/>
          <w:sz w:val="24"/>
          <w:szCs w:val="24"/>
          <w:rtl/>
        </w:rPr>
        <w:t>م و در او ب</w:t>
      </w:r>
      <w:r>
        <w:rPr>
          <w:rFonts w:cs="B Lotus"/>
          <w:sz w:val="24"/>
          <w:szCs w:val="24"/>
          <w:rtl/>
        </w:rPr>
        <w:t>ی</w:t>
      </w:r>
      <w:r w:rsidRPr="004F750B">
        <w:rPr>
          <w:rFonts w:cs="B Lotus"/>
          <w:sz w:val="24"/>
          <w:szCs w:val="24"/>
          <w:rtl/>
        </w:rPr>
        <w:t>ان هر چ</w:t>
      </w:r>
      <w:r>
        <w:rPr>
          <w:rFonts w:cs="B Lotus"/>
          <w:sz w:val="24"/>
          <w:szCs w:val="24"/>
          <w:rtl/>
        </w:rPr>
        <w:t>ی</w:t>
      </w:r>
      <w:r w:rsidRPr="004F750B">
        <w:rPr>
          <w:rFonts w:cs="B Lotus"/>
          <w:sz w:val="24"/>
          <w:szCs w:val="24"/>
          <w:rtl/>
        </w:rPr>
        <w:t>ز</w:t>
      </w:r>
      <w:r>
        <w:rPr>
          <w:rFonts w:cs="B Lotus"/>
          <w:sz w:val="24"/>
          <w:szCs w:val="24"/>
          <w:rtl/>
        </w:rPr>
        <w:t>ی</w:t>
      </w:r>
      <w:r w:rsidRPr="004F750B">
        <w:rPr>
          <w:rFonts w:cs="B Lotus"/>
          <w:sz w:val="24"/>
          <w:szCs w:val="24"/>
          <w:rtl/>
        </w:rPr>
        <w:t xml:space="preserve"> هست</w:t>
      </w:r>
      <w:r w:rsidRPr="004F750B">
        <w:rPr>
          <w:rFonts w:cs="B Lotus" w:hint="cs"/>
          <w:sz w:val="24"/>
          <w:szCs w:val="24"/>
          <w:rtl/>
        </w:rPr>
        <w:t>.</w:t>
      </w:r>
    </w:p>
  </w:footnote>
  <w:footnote w:id="26">
    <w:p w:rsidR="00C97754" w:rsidRPr="004F750B" w:rsidRDefault="00C97754" w:rsidP="006067E5">
      <w:pPr>
        <w:ind w:left="312" w:hanging="312"/>
        <w:jc w:val="lowKashida"/>
        <w:rPr>
          <w:rFonts w:cs="B Lotus"/>
          <w:sz w:val="24"/>
          <w:szCs w:val="24"/>
          <w:rtl/>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6067E5">
        <w:rPr>
          <w:rFonts w:cs="B Lotus"/>
          <w:sz w:val="24"/>
          <w:szCs w:val="24"/>
          <w:rtl/>
        </w:rPr>
        <w:t>در بس</w:t>
      </w:r>
      <w:r>
        <w:rPr>
          <w:rFonts w:cs="B Lotus"/>
          <w:sz w:val="24"/>
          <w:szCs w:val="24"/>
          <w:rtl/>
        </w:rPr>
        <w:t>ی</w:t>
      </w:r>
      <w:r w:rsidRPr="006067E5">
        <w:rPr>
          <w:rFonts w:cs="B Lotus"/>
          <w:sz w:val="24"/>
          <w:szCs w:val="24"/>
          <w:rtl/>
        </w:rPr>
        <w:t>ارى از رازگو</w:t>
      </w:r>
      <w:r>
        <w:rPr>
          <w:rFonts w:cs="B Lotus"/>
          <w:sz w:val="24"/>
          <w:szCs w:val="24"/>
          <w:rtl/>
        </w:rPr>
        <w:t>یی</w:t>
      </w:r>
      <w:r>
        <w:rPr>
          <w:rFonts w:cs="B Lotus" w:hint="cs"/>
          <w:sz w:val="24"/>
          <w:szCs w:val="24"/>
          <w:rtl/>
        </w:rPr>
        <w:t>‌</w:t>
      </w:r>
      <w:r w:rsidRPr="006067E5">
        <w:rPr>
          <w:rFonts w:cs="B Lotus"/>
          <w:sz w:val="24"/>
          <w:szCs w:val="24"/>
          <w:rtl/>
        </w:rPr>
        <w:t>هاى ا</w:t>
      </w:r>
      <w:r>
        <w:rPr>
          <w:rFonts w:cs="B Lotus"/>
          <w:sz w:val="24"/>
          <w:szCs w:val="24"/>
          <w:rtl/>
        </w:rPr>
        <w:t>ی</w:t>
      </w:r>
      <w:r w:rsidRPr="006067E5">
        <w:rPr>
          <w:rFonts w:cs="B Lotus"/>
          <w:sz w:val="24"/>
          <w:szCs w:val="24"/>
          <w:rtl/>
        </w:rPr>
        <w:t>شان خ</w:t>
      </w:r>
      <w:r>
        <w:rPr>
          <w:rFonts w:cs="B Lotus"/>
          <w:sz w:val="24"/>
          <w:szCs w:val="24"/>
          <w:rtl/>
        </w:rPr>
        <w:t>ی</w:t>
      </w:r>
      <w:r w:rsidRPr="006067E5">
        <w:rPr>
          <w:rFonts w:cs="B Lotus"/>
          <w:sz w:val="24"/>
          <w:szCs w:val="24"/>
          <w:rtl/>
        </w:rPr>
        <w:t>رى ن</w:t>
      </w:r>
      <w:r>
        <w:rPr>
          <w:rFonts w:cs="B Lotus"/>
          <w:sz w:val="24"/>
          <w:szCs w:val="24"/>
          <w:rtl/>
        </w:rPr>
        <w:t>ی</w:t>
      </w:r>
      <w:r w:rsidRPr="006067E5">
        <w:rPr>
          <w:rFonts w:cs="B Lotus"/>
          <w:sz w:val="24"/>
          <w:szCs w:val="24"/>
          <w:rtl/>
        </w:rPr>
        <w:t>ست</w:t>
      </w:r>
      <w:r>
        <w:rPr>
          <w:rFonts w:cs="B Lotus" w:hint="cs"/>
          <w:sz w:val="24"/>
          <w:szCs w:val="24"/>
          <w:rtl/>
        </w:rPr>
        <w:t>،</w:t>
      </w:r>
      <w:r w:rsidRPr="006067E5">
        <w:rPr>
          <w:rFonts w:cs="B Lotus"/>
          <w:sz w:val="24"/>
          <w:szCs w:val="24"/>
          <w:rtl/>
        </w:rPr>
        <w:t xml:space="preserve"> مگر </w:t>
      </w:r>
      <w:r>
        <w:rPr>
          <w:rFonts w:cs="B Lotus"/>
          <w:sz w:val="24"/>
          <w:szCs w:val="24"/>
          <w:rtl/>
        </w:rPr>
        <w:t>ک</w:t>
      </w:r>
      <w:r w:rsidRPr="006067E5">
        <w:rPr>
          <w:rFonts w:cs="B Lotus"/>
          <w:sz w:val="24"/>
          <w:szCs w:val="24"/>
          <w:rtl/>
        </w:rPr>
        <w:t xml:space="preserve">سى </w:t>
      </w:r>
      <w:r>
        <w:rPr>
          <w:rFonts w:cs="B Lotus"/>
          <w:sz w:val="24"/>
          <w:szCs w:val="24"/>
          <w:rtl/>
        </w:rPr>
        <w:t>ک</w:t>
      </w:r>
      <w:r w:rsidRPr="006067E5">
        <w:rPr>
          <w:rFonts w:cs="B Lotus"/>
          <w:sz w:val="24"/>
          <w:szCs w:val="24"/>
          <w:rtl/>
        </w:rPr>
        <w:t>ه [بد</w:t>
      </w:r>
      <w:r>
        <w:rPr>
          <w:rFonts w:cs="B Lotus"/>
          <w:sz w:val="24"/>
          <w:szCs w:val="24"/>
          <w:rtl/>
        </w:rPr>
        <w:t>ی</w:t>
      </w:r>
      <w:r w:rsidRPr="006067E5">
        <w:rPr>
          <w:rFonts w:cs="B Lotus"/>
          <w:sz w:val="24"/>
          <w:szCs w:val="24"/>
          <w:rtl/>
        </w:rPr>
        <w:t>ن وس</w:t>
      </w:r>
      <w:r>
        <w:rPr>
          <w:rFonts w:cs="B Lotus"/>
          <w:sz w:val="24"/>
          <w:szCs w:val="24"/>
          <w:rtl/>
        </w:rPr>
        <w:t>ی</w:t>
      </w:r>
      <w:r w:rsidRPr="006067E5">
        <w:rPr>
          <w:rFonts w:cs="B Lotus"/>
          <w:sz w:val="24"/>
          <w:szCs w:val="24"/>
          <w:rtl/>
        </w:rPr>
        <w:t xml:space="preserve">له] به صدقه </w:t>
      </w:r>
      <w:r>
        <w:rPr>
          <w:rFonts w:cs="B Lotus"/>
          <w:sz w:val="24"/>
          <w:szCs w:val="24"/>
          <w:rtl/>
        </w:rPr>
        <w:t>ی</w:t>
      </w:r>
      <w:r w:rsidRPr="006067E5">
        <w:rPr>
          <w:rFonts w:cs="B Lotus"/>
          <w:sz w:val="24"/>
          <w:szCs w:val="24"/>
          <w:rtl/>
        </w:rPr>
        <w:t xml:space="preserve">ا </w:t>
      </w:r>
      <w:r>
        <w:rPr>
          <w:rFonts w:cs="B Lotus"/>
          <w:sz w:val="24"/>
          <w:szCs w:val="24"/>
          <w:rtl/>
        </w:rPr>
        <w:t>ک</w:t>
      </w:r>
      <w:r w:rsidRPr="006067E5">
        <w:rPr>
          <w:rFonts w:cs="B Lotus"/>
          <w:sz w:val="24"/>
          <w:szCs w:val="24"/>
          <w:rtl/>
        </w:rPr>
        <w:t>ار پسند</w:t>
      </w:r>
      <w:r>
        <w:rPr>
          <w:rFonts w:cs="B Lotus"/>
          <w:sz w:val="24"/>
          <w:szCs w:val="24"/>
          <w:rtl/>
        </w:rPr>
        <w:t>ی</w:t>
      </w:r>
      <w:r w:rsidRPr="006067E5">
        <w:rPr>
          <w:rFonts w:cs="B Lotus"/>
          <w:sz w:val="24"/>
          <w:szCs w:val="24"/>
          <w:rtl/>
        </w:rPr>
        <w:t xml:space="preserve">ده </w:t>
      </w:r>
      <w:r>
        <w:rPr>
          <w:rFonts w:cs="B Lotus"/>
          <w:sz w:val="24"/>
          <w:szCs w:val="24"/>
          <w:rtl/>
        </w:rPr>
        <w:t>ی</w:t>
      </w:r>
      <w:r w:rsidRPr="006067E5">
        <w:rPr>
          <w:rFonts w:cs="B Lotus"/>
          <w:sz w:val="24"/>
          <w:szCs w:val="24"/>
          <w:rtl/>
        </w:rPr>
        <w:t>ا سازشى م</w:t>
      </w:r>
      <w:r>
        <w:rPr>
          <w:rFonts w:cs="B Lotus"/>
          <w:sz w:val="24"/>
          <w:szCs w:val="24"/>
          <w:rtl/>
        </w:rPr>
        <w:t>ی</w:t>
      </w:r>
      <w:r w:rsidRPr="006067E5">
        <w:rPr>
          <w:rFonts w:cs="B Lotus"/>
          <w:sz w:val="24"/>
          <w:szCs w:val="24"/>
          <w:rtl/>
        </w:rPr>
        <w:t>ان مردم فرمان دهد</w:t>
      </w:r>
      <w:r>
        <w:rPr>
          <w:rFonts w:cs="B Lotus" w:hint="cs"/>
          <w:sz w:val="24"/>
          <w:szCs w:val="24"/>
          <w:rtl/>
        </w:rPr>
        <w:t>.</w:t>
      </w:r>
    </w:p>
  </w:footnote>
  <w:footnote w:id="27">
    <w:p w:rsidR="00C97754" w:rsidRPr="004F750B" w:rsidRDefault="00C97754" w:rsidP="006067E5">
      <w:pPr>
        <w:ind w:left="312" w:hanging="312"/>
        <w:jc w:val="lowKashida"/>
        <w:rPr>
          <w:rFonts w:cs="B Lotus"/>
          <w:sz w:val="24"/>
          <w:szCs w:val="24"/>
          <w:rtl/>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6067E5">
        <w:rPr>
          <w:rFonts w:cs="B Lotus"/>
          <w:sz w:val="24"/>
          <w:szCs w:val="24"/>
          <w:rtl/>
        </w:rPr>
        <w:t xml:space="preserve">و اموال خود را </w:t>
      </w:r>
      <w:r>
        <w:rPr>
          <w:rFonts w:cs="B Lotus"/>
          <w:sz w:val="24"/>
          <w:szCs w:val="24"/>
          <w:rtl/>
        </w:rPr>
        <w:t>ک</w:t>
      </w:r>
      <w:r w:rsidRPr="006067E5">
        <w:rPr>
          <w:rFonts w:cs="B Lotus"/>
          <w:sz w:val="24"/>
          <w:szCs w:val="24"/>
          <w:rtl/>
        </w:rPr>
        <w:t>ه خداوند آن را وس</w:t>
      </w:r>
      <w:r>
        <w:rPr>
          <w:rFonts w:cs="B Lotus"/>
          <w:sz w:val="24"/>
          <w:szCs w:val="24"/>
          <w:rtl/>
        </w:rPr>
        <w:t>ی</w:t>
      </w:r>
      <w:r w:rsidRPr="006067E5">
        <w:rPr>
          <w:rFonts w:cs="B Lotus"/>
          <w:sz w:val="24"/>
          <w:szCs w:val="24"/>
          <w:rtl/>
        </w:rPr>
        <w:t>له قوام [زندگى] شما قرار داده</w:t>
      </w:r>
      <w:r>
        <w:rPr>
          <w:rFonts w:cs="B Lotus" w:hint="cs"/>
          <w:sz w:val="24"/>
          <w:szCs w:val="24"/>
          <w:rtl/>
        </w:rPr>
        <w:t>،</w:t>
      </w:r>
      <w:r w:rsidRPr="006067E5">
        <w:rPr>
          <w:rFonts w:cs="B Lotus"/>
          <w:sz w:val="24"/>
          <w:szCs w:val="24"/>
          <w:rtl/>
        </w:rPr>
        <w:t xml:space="preserve"> به سف</w:t>
      </w:r>
      <w:r>
        <w:rPr>
          <w:rFonts w:cs="B Lotus"/>
          <w:sz w:val="24"/>
          <w:szCs w:val="24"/>
          <w:rtl/>
        </w:rPr>
        <w:t>ی</w:t>
      </w:r>
      <w:r w:rsidRPr="006067E5">
        <w:rPr>
          <w:rFonts w:cs="B Lotus"/>
          <w:sz w:val="24"/>
          <w:szCs w:val="24"/>
          <w:rtl/>
        </w:rPr>
        <w:t>هان مده</w:t>
      </w:r>
      <w:r>
        <w:rPr>
          <w:rFonts w:cs="B Lotus"/>
          <w:sz w:val="24"/>
          <w:szCs w:val="24"/>
          <w:rtl/>
        </w:rPr>
        <w:t>ی</w:t>
      </w:r>
      <w:r w:rsidRPr="006067E5">
        <w:rPr>
          <w:rFonts w:cs="B Lotus"/>
          <w:sz w:val="24"/>
          <w:szCs w:val="24"/>
          <w:rtl/>
        </w:rPr>
        <w:t>د</w:t>
      </w:r>
      <w:r>
        <w:rPr>
          <w:rFonts w:cs="B Lotus" w:hint="cs"/>
          <w:sz w:val="24"/>
          <w:szCs w:val="24"/>
          <w:rtl/>
        </w:rPr>
        <w:t>.</w:t>
      </w:r>
    </w:p>
  </w:footnote>
  <w:footnote w:id="28">
    <w:p w:rsidR="00C97754" w:rsidRPr="004F750B" w:rsidRDefault="00C97754" w:rsidP="00C27805">
      <w:pPr>
        <w:ind w:left="312" w:hanging="312"/>
        <w:jc w:val="lowKashida"/>
        <w:rPr>
          <w:rFonts w:cs="B Lotus"/>
          <w:sz w:val="24"/>
          <w:szCs w:val="24"/>
          <w:rtl/>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C27805">
        <w:rPr>
          <w:rFonts w:cs="B Lotus"/>
          <w:sz w:val="24"/>
          <w:szCs w:val="24"/>
          <w:rtl/>
        </w:rPr>
        <w:t xml:space="preserve">اى </w:t>
      </w:r>
      <w:r>
        <w:rPr>
          <w:rFonts w:cs="B Lotus"/>
          <w:sz w:val="24"/>
          <w:szCs w:val="24"/>
          <w:rtl/>
        </w:rPr>
        <w:t>ک</w:t>
      </w:r>
      <w:r w:rsidRPr="00C27805">
        <w:rPr>
          <w:rFonts w:cs="B Lotus"/>
          <w:sz w:val="24"/>
          <w:szCs w:val="24"/>
          <w:rtl/>
        </w:rPr>
        <w:t xml:space="preserve">سانى </w:t>
      </w:r>
      <w:r>
        <w:rPr>
          <w:rFonts w:cs="B Lotus"/>
          <w:sz w:val="24"/>
          <w:szCs w:val="24"/>
          <w:rtl/>
        </w:rPr>
        <w:t>ک</w:t>
      </w:r>
      <w:r w:rsidRPr="00C27805">
        <w:rPr>
          <w:rFonts w:cs="B Lotus"/>
          <w:sz w:val="24"/>
          <w:szCs w:val="24"/>
          <w:rtl/>
        </w:rPr>
        <w:t>ه ا</w:t>
      </w:r>
      <w:r>
        <w:rPr>
          <w:rFonts w:cs="B Lotus"/>
          <w:sz w:val="24"/>
          <w:szCs w:val="24"/>
          <w:rtl/>
        </w:rPr>
        <w:t>ی</w:t>
      </w:r>
      <w:r w:rsidRPr="00C27805">
        <w:rPr>
          <w:rFonts w:cs="B Lotus"/>
          <w:sz w:val="24"/>
          <w:szCs w:val="24"/>
          <w:rtl/>
        </w:rPr>
        <w:t>مان آورده‏ا</w:t>
      </w:r>
      <w:r>
        <w:rPr>
          <w:rFonts w:cs="B Lotus"/>
          <w:sz w:val="24"/>
          <w:szCs w:val="24"/>
          <w:rtl/>
        </w:rPr>
        <w:t>ی</w:t>
      </w:r>
      <w:r w:rsidRPr="00C27805">
        <w:rPr>
          <w:rFonts w:cs="B Lotus"/>
          <w:sz w:val="24"/>
          <w:szCs w:val="24"/>
          <w:rtl/>
        </w:rPr>
        <w:t>د</w:t>
      </w:r>
      <w:r>
        <w:rPr>
          <w:rFonts w:cs="B Lotus" w:hint="cs"/>
          <w:sz w:val="24"/>
          <w:szCs w:val="24"/>
          <w:rtl/>
        </w:rPr>
        <w:t>،</w:t>
      </w:r>
      <w:r w:rsidRPr="00C27805">
        <w:rPr>
          <w:rFonts w:cs="B Lotus"/>
          <w:sz w:val="24"/>
          <w:szCs w:val="24"/>
          <w:rtl/>
        </w:rPr>
        <w:t xml:space="preserve"> از چ</w:t>
      </w:r>
      <w:r>
        <w:rPr>
          <w:rFonts w:cs="B Lotus"/>
          <w:sz w:val="24"/>
          <w:szCs w:val="24"/>
          <w:rtl/>
        </w:rPr>
        <w:t>ی</w:t>
      </w:r>
      <w:r w:rsidRPr="00C27805">
        <w:rPr>
          <w:rFonts w:cs="B Lotus"/>
          <w:sz w:val="24"/>
          <w:szCs w:val="24"/>
          <w:rtl/>
        </w:rPr>
        <w:t>زها</w:t>
      </w:r>
      <w:r>
        <w:rPr>
          <w:rFonts w:cs="B Lotus"/>
          <w:sz w:val="24"/>
          <w:szCs w:val="24"/>
          <w:rtl/>
        </w:rPr>
        <w:t>ی</w:t>
      </w:r>
      <w:r w:rsidRPr="00C27805">
        <w:rPr>
          <w:rFonts w:cs="B Lotus"/>
          <w:sz w:val="24"/>
          <w:szCs w:val="24"/>
          <w:rtl/>
        </w:rPr>
        <w:t>ى مپرس</w:t>
      </w:r>
      <w:r>
        <w:rPr>
          <w:rFonts w:cs="B Lotus"/>
          <w:sz w:val="24"/>
          <w:szCs w:val="24"/>
          <w:rtl/>
        </w:rPr>
        <w:t>ی</w:t>
      </w:r>
      <w:r w:rsidRPr="00C27805">
        <w:rPr>
          <w:rFonts w:cs="B Lotus"/>
          <w:sz w:val="24"/>
          <w:szCs w:val="24"/>
          <w:rtl/>
        </w:rPr>
        <w:t xml:space="preserve">د </w:t>
      </w:r>
      <w:r>
        <w:rPr>
          <w:rFonts w:cs="B Lotus"/>
          <w:sz w:val="24"/>
          <w:szCs w:val="24"/>
          <w:rtl/>
        </w:rPr>
        <w:t>ک</w:t>
      </w:r>
      <w:r w:rsidRPr="00C27805">
        <w:rPr>
          <w:rFonts w:cs="B Lotus"/>
          <w:sz w:val="24"/>
          <w:szCs w:val="24"/>
          <w:rtl/>
        </w:rPr>
        <w:t>ه اگر براى شما آش</w:t>
      </w:r>
      <w:r>
        <w:rPr>
          <w:rFonts w:cs="B Lotus"/>
          <w:sz w:val="24"/>
          <w:szCs w:val="24"/>
          <w:rtl/>
        </w:rPr>
        <w:t>ک</w:t>
      </w:r>
      <w:r w:rsidRPr="00C27805">
        <w:rPr>
          <w:rFonts w:cs="B Lotus"/>
          <w:sz w:val="24"/>
          <w:szCs w:val="24"/>
          <w:rtl/>
        </w:rPr>
        <w:t>ار گردد</w:t>
      </w:r>
      <w:r>
        <w:rPr>
          <w:rFonts w:cs="B Lotus" w:hint="cs"/>
          <w:sz w:val="24"/>
          <w:szCs w:val="24"/>
          <w:rtl/>
        </w:rPr>
        <w:t>،</w:t>
      </w:r>
      <w:r w:rsidRPr="00C27805">
        <w:rPr>
          <w:rFonts w:cs="B Lotus"/>
          <w:sz w:val="24"/>
          <w:szCs w:val="24"/>
          <w:rtl/>
        </w:rPr>
        <w:t xml:space="preserve"> شما را اندوهنا</w:t>
      </w:r>
      <w:r>
        <w:rPr>
          <w:rFonts w:cs="B Lotus"/>
          <w:sz w:val="24"/>
          <w:szCs w:val="24"/>
          <w:rtl/>
        </w:rPr>
        <w:t>ک</w:t>
      </w:r>
      <w:r w:rsidRPr="00C27805">
        <w:rPr>
          <w:rFonts w:cs="B Lotus"/>
          <w:sz w:val="24"/>
          <w:szCs w:val="24"/>
          <w:rtl/>
        </w:rPr>
        <w:t xml:space="preserve"> مى‏</w:t>
      </w:r>
      <w:r>
        <w:rPr>
          <w:rFonts w:cs="B Lotus"/>
          <w:sz w:val="24"/>
          <w:szCs w:val="24"/>
          <w:rtl/>
        </w:rPr>
        <w:t>ک</w:t>
      </w:r>
      <w:r w:rsidRPr="00C27805">
        <w:rPr>
          <w:rFonts w:cs="B Lotus"/>
          <w:sz w:val="24"/>
          <w:szCs w:val="24"/>
          <w:rtl/>
        </w:rPr>
        <w:t>ند</w:t>
      </w:r>
      <w:r>
        <w:rPr>
          <w:rFonts w:cs="B Lotus" w:hint="cs"/>
          <w:sz w:val="24"/>
          <w:szCs w:val="24"/>
          <w:rtl/>
        </w:rPr>
        <w:t>.</w:t>
      </w:r>
      <w:r w:rsidRPr="00C27805">
        <w:rPr>
          <w:rFonts w:cs="B Lotus"/>
          <w:sz w:val="24"/>
          <w:szCs w:val="24"/>
          <w:rtl/>
        </w:rPr>
        <w:t xml:space="preserve"> </w:t>
      </w:r>
    </w:p>
  </w:footnote>
  <w:footnote w:id="29">
    <w:p w:rsidR="00C97754" w:rsidRPr="004F750B" w:rsidRDefault="00C97754" w:rsidP="00C27805">
      <w:pPr>
        <w:ind w:left="312" w:hanging="312"/>
        <w:jc w:val="lowKashida"/>
        <w:rPr>
          <w:rFonts w:cs="B Lotus"/>
          <w:sz w:val="24"/>
          <w:szCs w:val="24"/>
          <w:rtl/>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C27805">
        <w:rPr>
          <w:rFonts w:cs="B Lotus"/>
          <w:sz w:val="24"/>
          <w:szCs w:val="24"/>
          <w:rtl/>
        </w:rPr>
        <w:t>و ما از قرآن آنچه را براى مؤمنان ما</w:t>
      </w:r>
      <w:r>
        <w:rPr>
          <w:rFonts w:cs="B Lotus"/>
          <w:sz w:val="24"/>
          <w:szCs w:val="24"/>
          <w:rtl/>
        </w:rPr>
        <w:t>ی</w:t>
      </w:r>
      <w:r>
        <w:rPr>
          <w:rFonts w:cs="B Lotus" w:hint="cs"/>
          <w:sz w:val="24"/>
          <w:szCs w:val="24"/>
          <w:rtl/>
        </w:rPr>
        <w:t>ة</w:t>
      </w:r>
      <w:r w:rsidRPr="00C27805">
        <w:rPr>
          <w:rFonts w:cs="B Lotus"/>
          <w:sz w:val="24"/>
          <w:szCs w:val="24"/>
          <w:rtl/>
        </w:rPr>
        <w:t xml:space="preserve"> درمان و رحمت است</w:t>
      </w:r>
      <w:r>
        <w:rPr>
          <w:rFonts w:cs="B Lotus" w:hint="cs"/>
          <w:sz w:val="24"/>
          <w:szCs w:val="24"/>
          <w:rtl/>
        </w:rPr>
        <w:t>،</w:t>
      </w:r>
      <w:r w:rsidRPr="00C27805">
        <w:rPr>
          <w:rFonts w:cs="B Lotus"/>
          <w:sz w:val="24"/>
          <w:szCs w:val="24"/>
          <w:rtl/>
        </w:rPr>
        <w:t xml:space="preserve"> نازل مى‏</w:t>
      </w:r>
      <w:r>
        <w:rPr>
          <w:rFonts w:cs="B Lotus"/>
          <w:sz w:val="24"/>
          <w:szCs w:val="24"/>
          <w:rtl/>
        </w:rPr>
        <w:t>ک</w:t>
      </w:r>
      <w:r w:rsidRPr="00C27805">
        <w:rPr>
          <w:rFonts w:cs="B Lotus"/>
          <w:sz w:val="24"/>
          <w:szCs w:val="24"/>
          <w:rtl/>
        </w:rPr>
        <w:t>ن</w:t>
      </w:r>
      <w:r>
        <w:rPr>
          <w:rFonts w:cs="B Lotus"/>
          <w:sz w:val="24"/>
          <w:szCs w:val="24"/>
          <w:rtl/>
        </w:rPr>
        <w:t>ی</w:t>
      </w:r>
      <w:r w:rsidRPr="00C27805">
        <w:rPr>
          <w:rFonts w:cs="B Lotus"/>
          <w:sz w:val="24"/>
          <w:szCs w:val="24"/>
          <w:rtl/>
        </w:rPr>
        <w:t>م [الإسراء:82]</w:t>
      </w:r>
      <w:r>
        <w:rPr>
          <w:rFonts w:cs="B Lotus" w:hint="cs"/>
          <w:sz w:val="24"/>
          <w:szCs w:val="24"/>
          <w:rtl/>
        </w:rPr>
        <w:t>.</w:t>
      </w:r>
    </w:p>
  </w:footnote>
  <w:footnote w:id="30">
    <w:p w:rsidR="00C97754" w:rsidRPr="004F750B" w:rsidRDefault="00C97754" w:rsidP="00CD63A5">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sidRPr="004F750B">
        <w:rPr>
          <w:rFonts w:cs="B Lotus" w:hint="cs"/>
          <w:sz w:val="24"/>
          <w:szCs w:val="24"/>
          <w:rtl/>
        </w:rPr>
        <w:t xml:space="preserve"> </w:t>
      </w:r>
      <w:r>
        <w:rPr>
          <w:rFonts w:cs="B Lotus"/>
          <w:sz w:val="24"/>
          <w:szCs w:val="24"/>
          <w:rtl/>
        </w:rPr>
        <w:t>ق</w:t>
      </w:r>
      <w:r>
        <w:rPr>
          <w:rFonts w:cs="B Lotus" w:hint="cs"/>
          <w:sz w:val="24"/>
          <w:szCs w:val="24"/>
          <w:rtl/>
        </w:rPr>
        <w:t>َ</w:t>
      </w:r>
      <w:r>
        <w:rPr>
          <w:rFonts w:cs="B Lotus"/>
          <w:sz w:val="24"/>
          <w:szCs w:val="24"/>
          <w:rtl/>
        </w:rPr>
        <w:t>رابادین</w:t>
      </w:r>
      <w:r>
        <w:rPr>
          <w:rFonts w:cs="B Lotus" w:hint="cs"/>
          <w:sz w:val="24"/>
          <w:szCs w:val="24"/>
          <w:rtl/>
        </w:rPr>
        <w:t>،</w:t>
      </w:r>
      <w:r>
        <w:rPr>
          <w:rFonts w:cs="B Lotus"/>
          <w:sz w:val="24"/>
          <w:szCs w:val="24"/>
          <w:rtl/>
        </w:rPr>
        <w:t xml:space="preserve"> معر</w:t>
      </w:r>
      <w:r>
        <w:rPr>
          <w:rFonts w:cs="B Lotus" w:hint="cs"/>
          <w:sz w:val="24"/>
          <w:szCs w:val="24"/>
          <w:rtl/>
        </w:rPr>
        <w:t>ّ</w:t>
      </w:r>
      <w:r>
        <w:rPr>
          <w:rFonts w:cs="B Lotus"/>
          <w:sz w:val="24"/>
          <w:szCs w:val="24"/>
          <w:rtl/>
        </w:rPr>
        <w:t xml:space="preserve">ب </w:t>
      </w:r>
      <w:r>
        <w:rPr>
          <w:rFonts w:cs="B Lotus" w:hint="cs"/>
          <w:sz w:val="24"/>
          <w:szCs w:val="24"/>
          <w:rtl/>
        </w:rPr>
        <w:t>«</w:t>
      </w:r>
      <w:r>
        <w:rPr>
          <w:rFonts w:cs="B Lotus"/>
          <w:sz w:val="24"/>
          <w:szCs w:val="24"/>
          <w:rtl/>
        </w:rPr>
        <w:t>کرابایدین</w:t>
      </w:r>
      <w:r>
        <w:rPr>
          <w:rFonts w:cs="B Lotus" w:hint="cs"/>
          <w:sz w:val="24"/>
          <w:szCs w:val="24"/>
          <w:rtl/>
        </w:rPr>
        <w:t>» [یا «که را باید این؟»</w:t>
      </w:r>
      <w:r>
        <w:rPr>
          <w:rFonts w:cs="B Lotus"/>
          <w:sz w:val="24"/>
          <w:szCs w:val="24"/>
          <w:rtl/>
        </w:rPr>
        <w:t xml:space="preserve"> </w:t>
      </w:r>
      <w:r w:rsidRPr="004F750B">
        <w:rPr>
          <w:rFonts w:cs="B Lotus"/>
          <w:sz w:val="24"/>
          <w:szCs w:val="24"/>
          <w:rtl/>
        </w:rPr>
        <w:t>م</w:t>
      </w:r>
      <w:r>
        <w:rPr>
          <w:rFonts w:cs="B Lotus"/>
          <w:sz w:val="24"/>
          <w:szCs w:val="24"/>
          <w:rtl/>
        </w:rPr>
        <w:t>ی</w:t>
      </w:r>
      <w:r>
        <w:rPr>
          <w:rFonts w:cs="B Lotus" w:hint="cs"/>
          <w:sz w:val="24"/>
          <w:szCs w:val="24"/>
          <w:rtl/>
        </w:rPr>
        <w:t>‌</w:t>
      </w:r>
      <w:r w:rsidRPr="004F750B">
        <w:rPr>
          <w:rFonts w:cs="B Lotus"/>
          <w:sz w:val="24"/>
          <w:szCs w:val="24"/>
          <w:rtl/>
        </w:rPr>
        <w:t>باشد</w:t>
      </w:r>
      <w:r>
        <w:rPr>
          <w:rFonts w:cs="B Lotus" w:hint="cs"/>
          <w:sz w:val="24"/>
          <w:szCs w:val="24"/>
          <w:rtl/>
        </w:rPr>
        <w:t>]؛</w:t>
      </w:r>
      <w:r w:rsidRPr="004F750B">
        <w:rPr>
          <w:rFonts w:cs="B Lotus"/>
          <w:sz w:val="24"/>
          <w:szCs w:val="24"/>
          <w:rtl/>
        </w:rPr>
        <w:t xml:space="preserve"> </w:t>
      </w:r>
      <w:r>
        <w:rPr>
          <w:rFonts w:cs="B Lotus"/>
          <w:sz w:val="24"/>
          <w:szCs w:val="24"/>
          <w:rtl/>
        </w:rPr>
        <w:t>یعنی</w:t>
      </w:r>
      <w:r>
        <w:rPr>
          <w:rFonts w:cs="B Lotus" w:hint="cs"/>
          <w:sz w:val="24"/>
          <w:szCs w:val="24"/>
          <w:rtl/>
        </w:rPr>
        <w:t>:</w:t>
      </w:r>
      <w:r>
        <w:rPr>
          <w:rFonts w:cs="B Lotus"/>
          <w:sz w:val="24"/>
          <w:szCs w:val="24"/>
          <w:rtl/>
        </w:rPr>
        <w:t xml:space="preserve"> </w:t>
      </w:r>
      <w:r>
        <w:rPr>
          <w:rFonts w:cs="B Lotus" w:hint="cs"/>
          <w:sz w:val="24"/>
          <w:szCs w:val="24"/>
          <w:rtl/>
        </w:rPr>
        <w:t>«</w:t>
      </w:r>
      <w:r>
        <w:rPr>
          <w:rFonts w:cs="B Lotus"/>
          <w:sz w:val="24"/>
          <w:szCs w:val="24"/>
          <w:rtl/>
        </w:rPr>
        <w:t>این دوا برای که مفید است</w:t>
      </w:r>
      <w:r>
        <w:rPr>
          <w:rFonts w:cs="B Lotus" w:hint="cs"/>
          <w:sz w:val="24"/>
          <w:szCs w:val="24"/>
          <w:rtl/>
        </w:rPr>
        <w:t>»،</w:t>
      </w:r>
      <w:r w:rsidRPr="004F750B">
        <w:rPr>
          <w:rFonts w:cs="B Lotus"/>
          <w:sz w:val="24"/>
          <w:szCs w:val="24"/>
          <w:rtl/>
        </w:rPr>
        <w:t xml:space="preserve"> </w:t>
      </w:r>
      <w:r>
        <w:rPr>
          <w:rFonts w:cs="B Lotus"/>
          <w:sz w:val="24"/>
          <w:szCs w:val="24"/>
          <w:rtl/>
        </w:rPr>
        <w:t xml:space="preserve">که </w:t>
      </w:r>
      <w:r>
        <w:rPr>
          <w:rFonts w:cs="B Lotus" w:hint="cs"/>
          <w:sz w:val="24"/>
          <w:szCs w:val="24"/>
          <w:rtl/>
        </w:rPr>
        <w:t xml:space="preserve">[در زبان] </w:t>
      </w:r>
      <w:r>
        <w:rPr>
          <w:rFonts w:cs="B Lotus"/>
          <w:sz w:val="24"/>
          <w:szCs w:val="24"/>
          <w:rtl/>
        </w:rPr>
        <w:t>فرنگی</w:t>
      </w:r>
      <w:r>
        <w:rPr>
          <w:rFonts w:cs="B Lotus" w:hint="cs"/>
          <w:sz w:val="24"/>
          <w:szCs w:val="24"/>
          <w:rtl/>
        </w:rPr>
        <w:t>،</w:t>
      </w:r>
      <w:r>
        <w:rPr>
          <w:rFonts w:cs="B Lotus"/>
          <w:sz w:val="24"/>
          <w:szCs w:val="24"/>
          <w:rtl/>
        </w:rPr>
        <w:t xml:space="preserve"> مبدل</w:t>
      </w:r>
      <w:r>
        <w:rPr>
          <w:rFonts w:cs="B Lotus" w:hint="cs"/>
          <w:sz w:val="24"/>
          <w:szCs w:val="24"/>
          <w:rtl/>
        </w:rPr>
        <w:t xml:space="preserve"> [به]</w:t>
      </w:r>
      <w:r>
        <w:rPr>
          <w:rFonts w:cs="B Lotus"/>
          <w:sz w:val="24"/>
          <w:szCs w:val="24"/>
          <w:rtl/>
        </w:rPr>
        <w:t xml:space="preserve"> بتراپوتیک شده</w:t>
      </w:r>
      <w:r>
        <w:rPr>
          <w:rFonts w:cs="B Lotus" w:hint="cs"/>
          <w:sz w:val="24"/>
          <w:szCs w:val="24"/>
          <w:rtl/>
        </w:rPr>
        <w:t xml:space="preserve"> </w:t>
      </w:r>
      <w:r>
        <w:rPr>
          <w:rFonts w:cs="B Lotus"/>
          <w:sz w:val="24"/>
          <w:szCs w:val="24"/>
          <w:rtl/>
        </w:rPr>
        <w:t>‌است</w:t>
      </w:r>
      <w:r>
        <w:rPr>
          <w:rFonts w:cs="B Lotus" w:hint="cs"/>
          <w:sz w:val="24"/>
          <w:szCs w:val="24"/>
          <w:rtl/>
        </w:rPr>
        <w:t xml:space="preserve"> [منظور از این اصطلاح، </w:t>
      </w:r>
      <w:r w:rsidRPr="00CD63A5">
        <w:rPr>
          <w:rFonts w:cs="B Lotus"/>
          <w:sz w:val="24"/>
          <w:szCs w:val="24"/>
          <w:rtl/>
        </w:rPr>
        <w:t>علم</w:t>
      </w:r>
      <w:r w:rsidRPr="00CD63A5">
        <w:rPr>
          <w:rFonts w:cs="B Lotus" w:hint="cs"/>
          <w:sz w:val="24"/>
          <w:szCs w:val="24"/>
          <w:rtl/>
        </w:rPr>
        <w:t>ی</w:t>
      </w:r>
      <w:r>
        <w:rPr>
          <w:rFonts w:cs="B Lotus" w:hint="cs"/>
          <w:sz w:val="24"/>
          <w:szCs w:val="24"/>
          <w:rtl/>
        </w:rPr>
        <w:t xml:space="preserve"> است</w:t>
      </w:r>
      <w:r w:rsidRPr="00CD63A5">
        <w:rPr>
          <w:rFonts w:cs="B Lotus"/>
          <w:sz w:val="24"/>
          <w:szCs w:val="24"/>
          <w:rtl/>
        </w:rPr>
        <w:t xml:space="preserve"> که به شناخت خواص ادو</w:t>
      </w:r>
      <w:r w:rsidRPr="00CD63A5">
        <w:rPr>
          <w:rFonts w:cs="B Lotus" w:hint="cs"/>
          <w:sz w:val="24"/>
          <w:szCs w:val="24"/>
          <w:rtl/>
        </w:rPr>
        <w:t>ی</w:t>
      </w:r>
      <w:r w:rsidRPr="00CD63A5">
        <w:rPr>
          <w:rFonts w:cs="B Lotus" w:hint="eastAsia"/>
          <w:sz w:val="24"/>
          <w:szCs w:val="24"/>
          <w:rtl/>
        </w:rPr>
        <w:t>ه</w:t>
      </w:r>
      <w:r w:rsidRPr="00CD63A5">
        <w:rPr>
          <w:rFonts w:cs="B Lotus"/>
          <w:sz w:val="24"/>
          <w:szCs w:val="24"/>
          <w:rtl/>
        </w:rPr>
        <w:t xml:space="preserve"> و گ</w:t>
      </w:r>
      <w:r w:rsidRPr="00CD63A5">
        <w:rPr>
          <w:rFonts w:cs="B Lotus" w:hint="cs"/>
          <w:sz w:val="24"/>
          <w:szCs w:val="24"/>
          <w:rtl/>
        </w:rPr>
        <w:t>ی</w:t>
      </w:r>
      <w:r w:rsidRPr="00CD63A5">
        <w:rPr>
          <w:rFonts w:cs="B Lotus" w:hint="eastAsia"/>
          <w:sz w:val="24"/>
          <w:szCs w:val="24"/>
          <w:rtl/>
        </w:rPr>
        <w:t>اهان</w:t>
      </w:r>
      <w:r w:rsidRPr="00CD63A5">
        <w:rPr>
          <w:rFonts w:cs="B Lotus"/>
          <w:sz w:val="24"/>
          <w:szCs w:val="24"/>
          <w:rtl/>
        </w:rPr>
        <w:t xml:space="preserve"> دارو</w:t>
      </w:r>
      <w:r w:rsidRPr="00CD63A5">
        <w:rPr>
          <w:rFonts w:cs="B Lotus" w:hint="cs"/>
          <w:sz w:val="24"/>
          <w:szCs w:val="24"/>
          <w:rtl/>
        </w:rPr>
        <w:t>یی</w:t>
      </w:r>
      <w:r w:rsidRPr="00CD63A5">
        <w:rPr>
          <w:rFonts w:cs="B Lotus"/>
          <w:sz w:val="24"/>
          <w:szCs w:val="24"/>
          <w:rtl/>
        </w:rPr>
        <w:t xml:space="preserve"> م</w:t>
      </w:r>
      <w:r w:rsidRPr="00CD63A5">
        <w:rPr>
          <w:rFonts w:cs="B Lotus" w:hint="cs"/>
          <w:sz w:val="24"/>
          <w:szCs w:val="24"/>
          <w:rtl/>
        </w:rPr>
        <w:t>ی‌</w:t>
      </w:r>
      <w:r w:rsidRPr="00CD63A5">
        <w:rPr>
          <w:rFonts w:cs="B Lotus" w:hint="eastAsia"/>
          <w:sz w:val="24"/>
          <w:szCs w:val="24"/>
          <w:rtl/>
        </w:rPr>
        <w:t>پردازد</w:t>
      </w:r>
      <w:r>
        <w:rPr>
          <w:rFonts w:cs="B Lotus" w:hint="cs"/>
          <w:sz w:val="24"/>
          <w:szCs w:val="24"/>
          <w:rtl/>
        </w:rPr>
        <w:t>]</w:t>
      </w:r>
      <w:r w:rsidRPr="00CD63A5">
        <w:rPr>
          <w:rFonts w:cs="B Lotus"/>
          <w:sz w:val="24"/>
          <w:szCs w:val="24"/>
          <w:rtl/>
        </w:rPr>
        <w:t>.</w:t>
      </w:r>
    </w:p>
  </w:footnote>
  <w:footnote w:id="31">
    <w:p w:rsidR="00C97754" w:rsidRPr="004F750B" w:rsidRDefault="00C97754" w:rsidP="008C2FD0">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8C2FD0">
        <w:rPr>
          <w:rFonts w:cs="B Lotus"/>
          <w:sz w:val="24"/>
          <w:szCs w:val="24"/>
          <w:rtl/>
        </w:rPr>
        <w:t xml:space="preserve">اى </w:t>
      </w:r>
      <w:r>
        <w:rPr>
          <w:rFonts w:cs="B Lotus"/>
          <w:sz w:val="24"/>
          <w:szCs w:val="24"/>
          <w:rtl/>
        </w:rPr>
        <w:t>ک</w:t>
      </w:r>
      <w:r w:rsidRPr="008C2FD0">
        <w:rPr>
          <w:rFonts w:cs="B Lotus"/>
          <w:sz w:val="24"/>
          <w:szCs w:val="24"/>
          <w:rtl/>
        </w:rPr>
        <w:t xml:space="preserve">سانى </w:t>
      </w:r>
      <w:r>
        <w:rPr>
          <w:rFonts w:cs="B Lotus"/>
          <w:sz w:val="24"/>
          <w:szCs w:val="24"/>
          <w:rtl/>
        </w:rPr>
        <w:t>ک</w:t>
      </w:r>
      <w:r w:rsidRPr="008C2FD0">
        <w:rPr>
          <w:rFonts w:cs="B Lotus"/>
          <w:sz w:val="24"/>
          <w:szCs w:val="24"/>
          <w:rtl/>
        </w:rPr>
        <w:t>ه ا</w:t>
      </w:r>
      <w:r>
        <w:rPr>
          <w:rFonts w:cs="B Lotus"/>
          <w:sz w:val="24"/>
          <w:szCs w:val="24"/>
          <w:rtl/>
        </w:rPr>
        <w:t>ی</w:t>
      </w:r>
      <w:r w:rsidRPr="008C2FD0">
        <w:rPr>
          <w:rFonts w:cs="B Lotus"/>
          <w:sz w:val="24"/>
          <w:szCs w:val="24"/>
          <w:rtl/>
        </w:rPr>
        <w:t>مان آورده‏ا</w:t>
      </w:r>
      <w:r>
        <w:rPr>
          <w:rFonts w:cs="B Lotus"/>
          <w:sz w:val="24"/>
          <w:szCs w:val="24"/>
          <w:rtl/>
        </w:rPr>
        <w:t>ی</w:t>
      </w:r>
      <w:r w:rsidRPr="008C2FD0">
        <w:rPr>
          <w:rFonts w:cs="B Lotus"/>
          <w:sz w:val="24"/>
          <w:szCs w:val="24"/>
          <w:rtl/>
        </w:rPr>
        <w:t>د</w:t>
      </w:r>
      <w:r>
        <w:rPr>
          <w:rFonts w:cs="B Lotus" w:hint="cs"/>
          <w:sz w:val="24"/>
          <w:szCs w:val="24"/>
          <w:rtl/>
        </w:rPr>
        <w:t>،</w:t>
      </w:r>
      <w:r w:rsidRPr="008C2FD0">
        <w:rPr>
          <w:rFonts w:cs="B Lotus"/>
          <w:sz w:val="24"/>
          <w:szCs w:val="24"/>
          <w:rtl/>
        </w:rPr>
        <w:t xml:space="preserve"> چون خدا و پ</w:t>
      </w:r>
      <w:r>
        <w:rPr>
          <w:rFonts w:cs="B Lotus"/>
          <w:sz w:val="24"/>
          <w:szCs w:val="24"/>
          <w:rtl/>
        </w:rPr>
        <w:t>ی</w:t>
      </w:r>
      <w:r w:rsidRPr="008C2FD0">
        <w:rPr>
          <w:rFonts w:cs="B Lotus"/>
          <w:sz w:val="24"/>
          <w:szCs w:val="24"/>
          <w:rtl/>
        </w:rPr>
        <w:t>امبر شما را به چ</w:t>
      </w:r>
      <w:r>
        <w:rPr>
          <w:rFonts w:cs="B Lotus"/>
          <w:sz w:val="24"/>
          <w:szCs w:val="24"/>
          <w:rtl/>
        </w:rPr>
        <w:t>ی</w:t>
      </w:r>
      <w:r w:rsidRPr="008C2FD0">
        <w:rPr>
          <w:rFonts w:cs="B Lotus"/>
          <w:sz w:val="24"/>
          <w:szCs w:val="24"/>
          <w:rtl/>
        </w:rPr>
        <w:t xml:space="preserve">زى فرا خواندند </w:t>
      </w:r>
      <w:r>
        <w:rPr>
          <w:rFonts w:cs="B Lotus"/>
          <w:sz w:val="24"/>
          <w:szCs w:val="24"/>
          <w:rtl/>
        </w:rPr>
        <w:t>ک</w:t>
      </w:r>
      <w:r w:rsidRPr="008C2FD0">
        <w:rPr>
          <w:rFonts w:cs="B Lotus"/>
          <w:sz w:val="24"/>
          <w:szCs w:val="24"/>
          <w:rtl/>
        </w:rPr>
        <w:t>ه به شما ح</w:t>
      </w:r>
      <w:r>
        <w:rPr>
          <w:rFonts w:cs="B Lotus"/>
          <w:sz w:val="24"/>
          <w:szCs w:val="24"/>
          <w:rtl/>
        </w:rPr>
        <w:t>ی</w:t>
      </w:r>
      <w:r w:rsidRPr="008C2FD0">
        <w:rPr>
          <w:rFonts w:cs="B Lotus"/>
          <w:sz w:val="24"/>
          <w:szCs w:val="24"/>
          <w:rtl/>
        </w:rPr>
        <w:t>ات مى‏بخشد</w:t>
      </w:r>
      <w:r>
        <w:rPr>
          <w:rFonts w:cs="B Lotus" w:hint="cs"/>
          <w:sz w:val="24"/>
          <w:szCs w:val="24"/>
          <w:rtl/>
        </w:rPr>
        <w:t>،</w:t>
      </w:r>
      <w:r w:rsidRPr="008C2FD0">
        <w:rPr>
          <w:rFonts w:cs="B Lotus"/>
          <w:sz w:val="24"/>
          <w:szCs w:val="24"/>
          <w:rtl/>
        </w:rPr>
        <w:t xml:space="preserve"> آنان را اجابت </w:t>
      </w:r>
      <w:r>
        <w:rPr>
          <w:rFonts w:cs="B Lotus"/>
          <w:sz w:val="24"/>
          <w:szCs w:val="24"/>
          <w:rtl/>
        </w:rPr>
        <w:t>ک</w:t>
      </w:r>
      <w:r w:rsidRPr="008C2FD0">
        <w:rPr>
          <w:rFonts w:cs="B Lotus"/>
          <w:sz w:val="24"/>
          <w:szCs w:val="24"/>
          <w:rtl/>
        </w:rPr>
        <w:t>ن</w:t>
      </w:r>
      <w:r>
        <w:rPr>
          <w:rFonts w:cs="B Lotus"/>
          <w:sz w:val="24"/>
          <w:szCs w:val="24"/>
          <w:rtl/>
        </w:rPr>
        <w:t>ی</w:t>
      </w:r>
      <w:r w:rsidRPr="008C2FD0">
        <w:rPr>
          <w:rFonts w:cs="B Lotus"/>
          <w:sz w:val="24"/>
          <w:szCs w:val="24"/>
          <w:rtl/>
        </w:rPr>
        <w:t>د</w:t>
      </w:r>
      <w:r>
        <w:rPr>
          <w:rFonts w:cs="B Lotus" w:hint="cs"/>
          <w:sz w:val="24"/>
          <w:szCs w:val="24"/>
          <w:rtl/>
        </w:rPr>
        <w:t xml:space="preserve"> </w:t>
      </w:r>
      <w:r w:rsidRPr="008C2FD0">
        <w:rPr>
          <w:rFonts w:cs="B Lotus"/>
          <w:sz w:val="24"/>
          <w:szCs w:val="24"/>
          <w:rtl/>
        </w:rPr>
        <w:t>[الأنفال:24]</w:t>
      </w:r>
      <w:r>
        <w:rPr>
          <w:rFonts w:cs="B Lotus" w:hint="cs"/>
          <w:sz w:val="24"/>
          <w:szCs w:val="24"/>
          <w:rtl/>
        </w:rPr>
        <w:t>.</w:t>
      </w:r>
    </w:p>
  </w:footnote>
  <w:footnote w:id="32">
    <w:p w:rsidR="00C97754" w:rsidRPr="004F750B" w:rsidRDefault="00C97754" w:rsidP="008C2FD0">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8C2FD0">
        <w:rPr>
          <w:rFonts w:cs="B Lotus"/>
          <w:sz w:val="24"/>
          <w:szCs w:val="24"/>
          <w:rtl/>
        </w:rPr>
        <w:t xml:space="preserve">هر </w:t>
      </w:r>
      <w:r>
        <w:rPr>
          <w:rFonts w:cs="B Lotus"/>
          <w:sz w:val="24"/>
          <w:szCs w:val="24"/>
          <w:rtl/>
        </w:rPr>
        <w:t>ک</w:t>
      </w:r>
      <w:r w:rsidRPr="008C2FD0">
        <w:rPr>
          <w:rFonts w:cs="B Lotus"/>
          <w:sz w:val="24"/>
          <w:szCs w:val="24"/>
          <w:rtl/>
        </w:rPr>
        <w:t xml:space="preserve">س از مرد </w:t>
      </w:r>
      <w:r>
        <w:rPr>
          <w:rFonts w:cs="B Lotus"/>
          <w:sz w:val="24"/>
          <w:szCs w:val="24"/>
          <w:rtl/>
        </w:rPr>
        <w:t>ی</w:t>
      </w:r>
      <w:r w:rsidRPr="008C2FD0">
        <w:rPr>
          <w:rFonts w:cs="B Lotus"/>
          <w:sz w:val="24"/>
          <w:szCs w:val="24"/>
          <w:rtl/>
        </w:rPr>
        <w:t xml:space="preserve">ا زن </w:t>
      </w:r>
      <w:r>
        <w:rPr>
          <w:rFonts w:cs="B Lotus"/>
          <w:sz w:val="24"/>
          <w:szCs w:val="24"/>
          <w:rtl/>
        </w:rPr>
        <w:t>ک</w:t>
      </w:r>
      <w:r w:rsidRPr="008C2FD0">
        <w:rPr>
          <w:rFonts w:cs="B Lotus"/>
          <w:sz w:val="24"/>
          <w:szCs w:val="24"/>
          <w:rtl/>
        </w:rPr>
        <w:t>ار شا</w:t>
      </w:r>
      <w:r>
        <w:rPr>
          <w:rFonts w:cs="B Lotus"/>
          <w:sz w:val="24"/>
          <w:szCs w:val="24"/>
          <w:rtl/>
        </w:rPr>
        <w:t>ی</w:t>
      </w:r>
      <w:r w:rsidRPr="008C2FD0">
        <w:rPr>
          <w:rFonts w:cs="B Lotus"/>
          <w:sz w:val="24"/>
          <w:szCs w:val="24"/>
          <w:rtl/>
        </w:rPr>
        <w:t xml:space="preserve">سته </w:t>
      </w:r>
      <w:r>
        <w:rPr>
          <w:rFonts w:cs="B Lotus"/>
          <w:sz w:val="24"/>
          <w:szCs w:val="24"/>
          <w:rtl/>
        </w:rPr>
        <w:t>ک</w:t>
      </w:r>
      <w:r w:rsidRPr="008C2FD0">
        <w:rPr>
          <w:rFonts w:cs="B Lotus"/>
          <w:sz w:val="24"/>
          <w:szCs w:val="24"/>
          <w:rtl/>
        </w:rPr>
        <w:t>ند و مؤمن باشد</w:t>
      </w:r>
      <w:r>
        <w:rPr>
          <w:rFonts w:cs="B Lotus" w:hint="cs"/>
          <w:sz w:val="24"/>
          <w:szCs w:val="24"/>
          <w:rtl/>
        </w:rPr>
        <w:t>،</w:t>
      </w:r>
      <w:r>
        <w:rPr>
          <w:rFonts w:cs="B Lotus"/>
          <w:sz w:val="24"/>
          <w:szCs w:val="24"/>
          <w:rtl/>
        </w:rPr>
        <w:t xml:space="preserve"> قطعا</w:t>
      </w:r>
      <w:r>
        <w:rPr>
          <w:rFonts w:cs="B Lotus" w:hint="cs"/>
          <w:sz w:val="24"/>
          <w:szCs w:val="24"/>
          <w:rtl/>
        </w:rPr>
        <w:t>ً</w:t>
      </w:r>
      <w:r w:rsidRPr="008C2FD0">
        <w:rPr>
          <w:rFonts w:cs="B Lotus"/>
          <w:sz w:val="24"/>
          <w:szCs w:val="24"/>
          <w:rtl/>
        </w:rPr>
        <w:t xml:space="preserve"> او را با زندگى پا</w:t>
      </w:r>
      <w:r>
        <w:rPr>
          <w:rFonts w:cs="B Lotus"/>
          <w:sz w:val="24"/>
          <w:szCs w:val="24"/>
          <w:rtl/>
        </w:rPr>
        <w:t>کی</w:t>
      </w:r>
      <w:r w:rsidRPr="008C2FD0">
        <w:rPr>
          <w:rFonts w:cs="B Lotus"/>
          <w:sz w:val="24"/>
          <w:szCs w:val="24"/>
          <w:rtl/>
        </w:rPr>
        <w:t>زه‌اى، ح</w:t>
      </w:r>
      <w:r>
        <w:rPr>
          <w:rFonts w:cs="B Lotus"/>
          <w:sz w:val="24"/>
          <w:szCs w:val="24"/>
          <w:rtl/>
        </w:rPr>
        <w:t>ی</w:t>
      </w:r>
      <w:r w:rsidRPr="008C2FD0">
        <w:rPr>
          <w:rFonts w:cs="B Lotus"/>
          <w:sz w:val="24"/>
          <w:szCs w:val="24"/>
          <w:rtl/>
        </w:rPr>
        <w:t>ات [حق</w:t>
      </w:r>
      <w:r>
        <w:rPr>
          <w:rFonts w:cs="B Lotus"/>
          <w:sz w:val="24"/>
          <w:szCs w:val="24"/>
          <w:rtl/>
        </w:rPr>
        <w:t>ی</w:t>
      </w:r>
      <w:r w:rsidRPr="008C2FD0">
        <w:rPr>
          <w:rFonts w:cs="B Lotus"/>
          <w:sz w:val="24"/>
          <w:szCs w:val="24"/>
          <w:rtl/>
        </w:rPr>
        <w:t>قى] بخش</w:t>
      </w:r>
      <w:r>
        <w:rPr>
          <w:rFonts w:cs="B Lotus"/>
          <w:sz w:val="24"/>
          <w:szCs w:val="24"/>
          <w:rtl/>
        </w:rPr>
        <w:t>ی</w:t>
      </w:r>
      <w:r w:rsidRPr="008C2FD0">
        <w:rPr>
          <w:rFonts w:cs="B Lotus"/>
          <w:sz w:val="24"/>
          <w:szCs w:val="24"/>
          <w:rtl/>
        </w:rPr>
        <w:t>م</w:t>
      </w:r>
      <w:r>
        <w:rPr>
          <w:rFonts w:cs="B Lotus" w:hint="cs"/>
          <w:sz w:val="24"/>
          <w:szCs w:val="24"/>
          <w:rtl/>
        </w:rPr>
        <w:t>،</w:t>
      </w:r>
      <w:r w:rsidRPr="008C2FD0">
        <w:rPr>
          <w:rFonts w:cs="B Lotus"/>
          <w:sz w:val="24"/>
          <w:szCs w:val="24"/>
          <w:rtl/>
        </w:rPr>
        <w:t xml:space="preserve"> و مسلّماً به آنان بهتر از آنچه انجام م</w:t>
      </w:r>
      <w:r w:rsidRPr="008C2FD0">
        <w:rPr>
          <w:rFonts w:cs="B Lotus" w:hint="cs"/>
          <w:sz w:val="24"/>
          <w:szCs w:val="24"/>
          <w:rtl/>
        </w:rPr>
        <w:t>ی‌</w:t>
      </w:r>
      <w:r w:rsidRPr="008C2FD0">
        <w:rPr>
          <w:rFonts w:cs="B Lotus" w:hint="eastAsia"/>
          <w:sz w:val="24"/>
          <w:szCs w:val="24"/>
          <w:rtl/>
        </w:rPr>
        <w:t>دادند،</w:t>
      </w:r>
      <w:r w:rsidRPr="008C2FD0">
        <w:rPr>
          <w:rFonts w:cs="B Lotus"/>
          <w:sz w:val="24"/>
          <w:szCs w:val="24"/>
          <w:rtl/>
        </w:rPr>
        <w:t xml:space="preserve"> پاداش خواه</w:t>
      </w:r>
      <w:r>
        <w:rPr>
          <w:rFonts w:cs="B Lotus"/>
          <w:sz w:val="24"/>
          <w:szCs w:val="24"/>
          <w:rtl/>
        </w:rPr>
        <w:t>ی</w:t>
      </w:r>
      <w:r w:rsidRPr="008C2FD0">
        <w:rPr>
          <w:rFonts w:cs="B Lotus"/>
          <w:sz w:val="24"/>
          <w:szCs w:val="24"/>
          <w:rtl/>
        </w:rPr>
        <w:t>م داد</w:t>
      </w:r>
      <w:r>
        <w:rPr>
          <w:rFonts w:cs="B Lotus" w:hint="cs"/>
          <w:sz w:val="24"/>
          <w:szCs w:val="24"/>
          <w:rtl/>
        </w:rPr>
        <w:t xml:space="preserve"> </w:t>
      </w:r>
      <w:r w:rsidRPr="00E44235">
        <w:rPr>
          <w:rStyle w:val="Char3"/>
          <w:rFonts w:hint="cs"/>
          <w:rtl/>
        </w:rPr>
        <w:t>[النحل</w:t>
      </w:r>
      <w:r>
        <w:rPr>
          <w:rStyle w:val="Char3"/>
          <w:rFonts w:hint="cs"/>
          <w:rtl/>
        </w:rPr>
        <w:t>:</w:t>
      </w:r>
      <w:r w:rsidRPr="00E44235">
        <w:rPr>
          <w:rStyle w:val="Char3"/>
          <w:rFonts w:hint="cs"/>
          <w:rtl/>
        </w:rPr>
        <w:t>97]</w:t>
      </w:r>
      <w:r>
        <w:rPr>
          <w:rFonts w:cs="B Lotus" w:hint="cs"/>
          <w:sz w:val="24"/>
          <w:szCs w:val="24"/>
          <w:rtl/>
        </w:rPr>
        <w:t>.</w:t>
      </w:r>
    </w:p>
  </w:footnote>
  <w:footnote w:id="33">
    <w:p w:rsidR="00C97754" w:rsidRPr="004F750B" w:rsidRDefault="00C97754" w:rsidP="008C2FD0">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sidRPr="004F750B">
        <w:rPr>
          <w:rFonts w:cs="B Lotus" w:hint="cs"/>
          <w:sz w:val="24"/>
          <w:szCs w:val="24"/>
          <w:rtl/>
        </w:rPr>
        <w:t xml:space="preserve"> </w:t>
      </w:r>
      <w:r w:rsidRPr="004F750B">
        <w:rPr>
          <w:rFonts w:cs="B Lotus"/>
          <w:sz w:val="24"/>
          <w:szCs w:val="24"/>
          <w:rtl/>
        </w:rPr>
        <w:t>و فرستاد</w:t>
      </w:r>
      <w:r>
        <w:rPr>
          <w:rFonts w:cs="B Lotus"/>
          <w:sz w:val="24"/>
          <w:szCs w:val="24"/>
          <w:rtl/>
        </w:rPr>
        <w:t>ی</w:t>
      </w:r>
      <w:r w:rsidRPr="004F750B">
        <w:rPr>
          <w:rFonts w:cs="B Lotus"/>
          <w:sz w:val="24"/>
          <w:szCs w:val="24"/>
          <w:rtl/>
        </w:rPr>
        <w:t>م ب</w:t>
      </w:r>
      <w:r>
        <w:rPr>
          <w:rFonts w:cs="B Lotus" w:hint="cs"/>
          <w:sz w:val="24"/>
          <w:szCs w:val="24"/>
          <w:rtl/>
        </w:rPr>
        <w:t xml:space="preserve">ه </w:t>
      </w:r>
      <w:r w:rsidRPr="004F750B">
        <w:rPr>
          <w:rFonts w:cs="B Lotus"/>
          <w:sz w:val="24"/>
          <w:szCs w:val="24"/>
          <w:rtl/>
        </w:rPr>
        <w:t>سو</w:t>
      </w:r>
      <w:r>
        <w:rPr>
          <w:rFonts w:cs="B Lotus"/>
          <w:sz w:val="24"/>
          <w:szCs w:val="24"/>
          <w:rtl/>
        </w:rPr>
        <w:t>ی</w:t>
      </w:r>
      <w:r w:rsidRPr="004F750B">
        <w:rPr>
          <w:rFonts w:cs="B Lotus"/>
          <w:sz w:val="24"/>
          <w:szCs w:val="24"/>
          <w:rtl/>
        </w:rPr>
        <w:t xml:space="preserve"> تو قرآن را تا ا</w:t>
      </w:r>
      <w:r>
        <w:rPr>
          <w:rFonts w:cs="B Lotus"/>
          <w:sz w:val="24"/>
          <w:szCs w:val="24"/>
          <w:rtl/>
        </w:rPr>
        <w:t>ی</w:t>
      </w:r>
      <w:r w:rsidRPr="004F750B">
        <w:rPr>
          <w:rFonts w:cs="B Lotus"/>
          <w:sz w:val="24"/>
          <w:szCs w:val="24"/>
          <w:rtl/>
        </w:rPr>
        <w:t>ن</w:t>
      </w:r>
      <w:r>
        <w:rPr>
          <w:rFonts w:cs="B Lotus"/>
          <w:sz w:val="24"/>
          <w:szCs w:val="24"/>
          <w:rtl/>
        </w:rPr>
        <w:t>ک</w:t>
      </w:r>
      <w:r w:rsidRPr="004F750B">
        <w:rPr>
          <w:rFonts w:cs="B Lotus"/>
          <w:sz w:val="24"/>
          <w:szCs w:val="24"/>
          <w:rtl/>
        </w:rPr>
        <w:t>ه ب</w:t>
      </w:r>
      <w:r>
        <w:rPr>
          <w:rFonts w:cs="B Lotus"/>
          <w:sz w:val="24"/>
          <w:szCs w:val="24"/>
          <w:rtl/>
        </w:rPr>
        <w:t>ی</w:t>
      </w:r>
      <w:r w:rsidRPr="004F750B">
        <w:rPr>
          <w:rFonts w:cs="B Lotus"/>
          <w:sz w:val="24"/>
          <w:szCs w:val="24"/>
          <w:rtl/>
        </w:rPr>
        <w:t xml:space="preserve">ان </w:t>
      </w:r>
      <w:r>
        <w:rPr>
          <w:rFonts w:cs="B Lotus"/>
          <w:sz w:val="24"/>
          <w:szCs w:val="24"/>
          <w:rtl/>
        </w:rPr>
        <w:t>ک</w:t>
      </w:r>
      <w:r w:rsidRPr="004F750B">
        <w:rPr>
          <w:rFonts w:cs="B Lotus"/>
          <w:sz w:val="24"/>
          <w:szCs w:val="24"/>
          <w:rtl/>
        </w:rPr>
        <w:t>ن</w:t>
      </w:r>
      <w:r>
        <w:rPr>
          <w:rFonts w:cs="B Lotus"/>
          <w:sz w:val="24"/>
          <w:szCs w:val="24"/>
          <w:rtl/>
        </w:rPr>
        <w:t>ی</w:t>
      </w:r>
      <w:r w:rsidRPr="004F750B">
        <w:rPr>
          <w:rFonts w:cs="B Lotus"/>
          <w:sz w:val="24"/>
          <w:szCs w:val="24"/>
          <w:rtl/>
        </w:rPr>
        <w:t xml:space="preserve"> برا</w:t>
      </w:r>
      <w:r>
        <w:rPr>
          <w:rFonts w:cs="B Lotus"/>
          <w:sz w:val="24"/>
          <w:szCs w:val="24"/>
          <w:rtl/>
        </w:rPr>
        <w:t>ی</w:t>
      </w:r>
      <w:r w:rsidRPr="004F750B">
        <w:rPr>
          <w:rFonts w:cs="B Lotus"/>
          <w:sz w:val="24"/>
          <w:szCs w:val="24"/>
          <w:rtl/>
        </w:rPr>
        <w:t xml:space="preserve"> مردم آن</w:t>
      </w:r>
      <w:r>
        <w:rPr>
          <w:rFonts w:cs="B Lotus" w:hint="cs"/>
          <w:sz w:val="24"/>
          <w:szCs w:val="24"/>
          <w:rtl/>
        </w:rPr>
        <w:t>چ</w:t>
      </w:r>
      <w:r w:rsidRPr="004F750B">
        <w:rPr>
          <w:rFonts w:cs="B Lotus"/>
          <w:sz w:val="24"/>
          <w:szCs w:val="24"/>
          <w:rtl/>
        </w:rPr>
        <w:t xml:space="preserve">ه را </w:t>
      </w:r>
      <w:r>
        <w:rPr>
          <w:rFonts w:cs="B Lotus"/>
          <w:sz w:val="24"/>
          <w:szCs w:val="24"/>
          <w:rtl/>
        </w:rPr>
        <w:t>ک</w:t>
      </w:r>
      <w:r w:rsidRPr="004F750B">
        <w:rPr>
          <w:rFonts w:cs="B Lotus"/>
          <w:sz w:val="24"/>
          <w:szCs w:val="24"/>
          <w:rtl/>
        </w:rPr>
        <w:t>ه ب</w:t>
      </w:r>
      <w:r>
        <w:rPr>
          <w:rFonts w:cs="B Lotus" w:hint="cs"/>
          <w:sz w:val="24"/>
          <w:szCs w:val="24"/>
          <w:rtl/>
        </w:rPr>
        <w:t xml:space="preserve">ه </w:t>
      </w:r>
      <w:r w:rsidRPr="004F750B">
        <w:rPr>
          <w:rFonts w:cs="B Lotus"/>
          <w:sz w:val="24"/>
          <w:szCs w:val="24"/>
          <w:rtl/>
        </w:rPr>
        <w:t>سو</w:t>
      </w:r>
      <w:r>
        <w:rPr>
          <w:rFonts w:cs="B Lotus"/>
          <w:sz w:val="24"/>
          <w:szCs w:val="24"/>
          <w:rtl/>
        </w:rPr>
        <w:t>ی</w:t>
      </w:r>
      <w:r w:rsidRPr="004F750B">
        <w:rPr>
          <w:rFonts w:cs="B Lotus"/>
          <w:sz w:val="24"/>
          <w:szCs w:val="24"/>
          <w:rtl/>
        </w:rPr>
        <w:t xml:space="preserve"> ا</w:t>
      </w:r>
      <w:r>
        <w:rPr>
          <w:rFonts w:cs="B Lotus"/>
          <w:sz w:val="24"/>
          <w:szCs w:val="24"/>
          <w:rtl/>
        </w:rPr>
        <w:t>ی</w:t>
      </w:r>
      <w:r w:rsidRPr="004F750B">
        <w:rPr>
          <w:rFonts w:cs="B Lotus"/>
          <w:sz w:val="24"/>
          <w:szCs w:val="24"/>
          <w:rtl/>
        </w:rPr>
        <w:t>شان فرستاده شده</w:t>
      </w:r>
      <w:r>
        <w:rPr>
          <w:rFonts w:cs="B Lotus" w:hint="cs"/>
          <w:sz w:val="24"/>
          <w:szCs w:val="24"/>
          <w:rtl/>
        </w:rPr>
        <w:t xml:space="preserve"> </w:t>
      </w:r>
      <w:r w:rsidRPr="004F750B">
        <w:rPr>
          <w:rFonts w:cs="B Lotus"/>
          <w:sz w:val="24"/>
          <w:szCs w:val="24"/>
          <w:rtl/>
        </w:rPr>
        <w:t xml:space="preserve">‌است. </w:t>
      </w:r>
    </w:p>
  </w:footnote>
  <w:footnote w:id="34">
    <w:p w:rsidR="00C97754" w:rsidRPr="004F750B" w:rsidRDefault="00C97754" w:rsidP="008C2FD0">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Pr>
          <w:rFonts w:cs="B Lotus"/>
          <w:sz w:val="24"/>
          <w:szCs w:val="24"/>
          <w:rtl/>
        </w:rPr>
        <w:t>امروز دین شما را برایتان کامل</w:t>
      </w:r>
      <w:r>
        <w:rPr>
          <w:rFonts w:cs="B Lotus" w:hint="cs"/>
          <w:sz w:val="24"/>
          <w:szCs w:val="24"/>
          <w:rtl/>
        </w:rPr>
        <w:t xml:space="preserve"> کردم </w:t>
      </w:r>
      <w:r w:rsidRPr="008C2FD0">
        <w:rPr>
          <w:rFonts w:cs="B Lotus"/>
          <w:sz w:val="24"/>
          <w:szCs w:val="24"/>
          <w:rtl/>
        </w:rPr>
        <w:t>[المائدة: 3]</w:t>
      </w:r>
      <w:r>
        <w:rPr>
          <w:rFonts w:cs="B Lotus" w:hint="cs"/>
          <w:sz w:val="24"/>
          <w:szCs w:val="24"/>
          <w:rtl/>
        </w:rPr>
        <w:t>.</w:t>
      </w:r>
    </w:p>
  </w:footnote>
  <w:footnote w:id="35">
    <w:p w:rsidR="00C97754" w:rsidRPr="004F750B" w:rsidRDefault="00C97754" w:rsidP="008C2FD0">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0436F0">
        <w:rPr>
          <w:rFonts w:cs="B Lotus"/>
          <w:sz w:val="24"/>
          <w:szCs w:val="24"/>
          <w:rtl/>
        </w:rPr>
        <w:t>و آنچه را فرستاده [او] به شما داد</w:t>
      </w:r>
      <w:r>
        <w:rPr>
          <w:rFonts w:cs="B Lotus" w:hint="cs"/>
          <w:sz w:val="24"/>
          <w:szCs w:val="24"/>
          <w:rtl/>
        </w:rPr>
        <w:t>،</w:t>
      </w:r>
      <w:r w:rsidRPr="000436F0">
        <w:rPr>
          <w:rFonts w:cs="B Lotus"/>
          <w:sz w:val="24"/>
          <w:szCs w:val="24"/>
          <w:rtl/>
        </w:rPr>
        <w:t xml:space="preserve"> آن را بگ</w:t>
      </w:r>
      <w:r>
        <w:rPr>
          <w:rFonts w:cs="B Lotus"/>
          <w:sz w:val="24"/>
          <w:szCs w:val="24"/>
          <w:rtl/>
        </w:rPr>
        <w:t>ی</w:t>
      </w:r>
      <w:r w:rsidRPr="000436F0">
        <w:rPr>
          <w:rFonts w:cs="B Lotus"/>
          <w:sz w:val="24"/>
          <w:szCs w:val="24"/>
          <w:rtl/>
        </w:rPr>
        <w:t>ر</w:t>
      </w:r>
      <w:r>
        <w:rPr>
          <w:rFonts w:cs="B Lotus"/>
          <w:sz w:val="24"/>
          <w:szCs w:val="24"/>
          <w:rtl/>
        </w:rPr>
        <w:t>ی</w:t>
      </w:r>
      <w:r w:rsidRPr="000436F0">
        <w:rPr>
          <w:rFonts w:cs="B Lotus"/>
          <w:sz w:val="24"/>
          <w:szCs w:val="24"/>
          <w:rtl/>
        </w:rPr>
        <w:t xml:space="preserve">د </w:t>
      </w:r>
      <w:r w:rsidRPr="00F03AF4">
        <w:rPr>
          <w:rFonts w:cs="B Lotus"/>
          <w:sz w:val="24"/>
          <w:szCs w:val="24"/>
          <w:rtl/>
        </w:rPr>
        <w:t>[الحشر:7]</w:t>
      </w:r>
      <w:r>
        <w:rPr>
          <w:rFonts w:cs="B Lotus" w:hint="cs"/>
          <w:sz w:val="24"/>
          <w:szCs w:val="24"/>
          <w:rtl/>
        </w:rPr>
        <w:t>.</w:t>
      </w:r>
    </w:p>
  </w:footnote>
  <w:footnote w:id="36">
    <w:p w:rsidR="00C97754" w:rsidRPr="004F750B" w:rsidRDefault="00C97754" w:rsidP="008C2FD0">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0436F0">
        <w:rPr>
          <w:rFonts w:cs="B Lotus"/>
          <w:sz w:val="24"/>
          <w:szCs w:val="24"/>
          <w:rtl/>
        </w:rPr>
        <w:t>قطعا</w:t>
      </w:r>
      <w:r>
        <w:rPr>
          <w:rFonts w:cs="B Lotus" w:hint="cs"/>
          <w:sz w:val="24"/>
          <w:szCs w:val="24"/>
          <w:rtl/>
        </w:rPr>
        <w:t>ً</w:t>
      </w:r>
      <w:r w:rsidRPr="000436F0">
        <w:rPr>
          <w:rFonts w:cs="B Lotus"/>
          <w:sz w:val="24"/>
          <w:szCs w:val="24"/>
          <w:rtl/>
        </w:rPr>
        <w:t xml:space="preserve"> براى شما در [اقتدا به] رسول خدا سرمشقى ن</w:t>
      </w:r>
      <w:r>
        <w:rPr>
          <w:rFonts w:cs="B Lotus"/>
          <w:sz w:val="24"/>
          <w:szCs w:val="24"/>
          <w:rtl/>
        </w:rPr>
        <w:t>یک</w:t>
      </w:r>
      <w:r w:rsidRPr="000436F0">
        <w:rPr>
          <w:rFonts w:cs="B Lotus"/>
          <w:sz w:val="24"/>
          <w:szCs w:val="24"/>
          <w:rtl/>
        </w:rPr>
        <w:t xml:space="preserve">وست </w:t>
      </w:r>
      <w:r w:rsidRPr="00F03AF4">
        <w:rPr>
          <w:rFonts w:cs="B Lotus"/>
          <w:sz w:val="24"/>
          <w:szCs w:val="24"/>
          <w:rtl/>
        </w:rPr>
        <w:t>[الأحزاب:21].</w:t>
      </w:r>
    </w:p>
  </w:footnote>
  <w:footnote w:id="37">
    <w:p w:rsidR="00C97754" w:rsidRPr="004F750B" w:rsidRDefault="00C97754" w:rsidP="00C501EF">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خداوند آیه</w:t>
      </w:r>
      <w:r>
        <w:rPr>
          <w:rFonts w:cs="B Lotus" w:hint="eastAsia"/>
          <w:sz w:val="24"/>
          <w:szCs w:val="24"/>
          <w:rtl/>
        </w:rPr>
        <w:t>‌</w:t>
      </w:r>
      <w:r>
        <w:rPr>
          <w:rFonts w:cs="B Lotus" w:hint="cs"/>
          <w:sz w:val="24"/>
          <w:szCs w:val="24"/>
          <w:rtl/>
        </w:rPr>
        <w:t>ای را نازل نفرموده، مگر برای آن آیه، ظاهر و باطنی است.</w:t>
      </w:r>
    </w:p>
  </w:footnote>
  <w:footnote w:id="38">
    <w:p w:rsidR="00C97754" w:rsidRPr="004F750B" w:rsidRDefault="00C97754" w:rsidP="00C501EF">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همانا برای قرآن ظاهر و باطنی است، و برای باطن آن نیز باطنی [دیگر] است تا هفت بطن و درون.</w:t>
      </w:r>
    </w:p>
  </w:footnote>
  <w:footnote w:id="39">
    <w:p w:rsidR="00C97754" w:rsidRPr="004F750B" w:rsidRDefault="00C97754" w:rsidP="00134AD9">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1B7777">
        <w:rPr>
          <w:rFonts w:cs="B Lotus"/>
          <w:sz w:val="24"/>
          <w:szCs w:val="24"/>
          <w:rtl/>
        </w:rPr>
        <w:t xml:space="preserve">چه </w:t>
      </w:r>
      <w:r>
        <w:rPr>
          <w:rFonts w:cs="B Lotus"/>
          <w:sz w:val="24"/>
          <w:szCs w:val="24"/>
          <w:rtl/>
        </w:rPr>
        <w:t>ک</w:t>
      </w:r>
      <w:r w:rsidRPr="001B7777">
        <w:rPr>
          <w:rFonts w:cs="B Lotus"/>
          <w:sz w:val="24"/>
          <w:szCs w:val="24"/>
          <w:rtl/>
        </w:rPr>
        <w:t>م سپاسگزارى مى‏</w:t>
      </w:r>
      <w:r>
        <w:rPr>
          <w:rFonts w:cs="B Lotus"/>
          <w:sz w:val="24"/>
          <w:szCs w:val="24"/>
          <w:rtl/>
        </w:rPr>
        <w:t>ک</w:t>
      </w:r>
      <w:r w:rsidRPr="001B7777">
        <w:rPr>
          <w:rFonts w:cs="B Lotus"/>
          <w:sz w:val="24"/>
          <w:szCs w:val="24"/>
          <w:rtl/>
        </w:rPr>
        <w:t>ن</w:t>
      </w:r>
      <w:r>
        <w:rPr>
          <w:rFonts w:cs="B Lotus"/>
          <w:sz w:val="24"/>
          <w:szCs w:val="24"/>
          <w:rtl/>
        </w:rPr>
        <w:t>ی</w:t>
      </w:r>
      <w:r w:rsidRPr="001B7777">
        <w:rPr>
          <w:rFonts w:cs="B Lotus"/>
          <w:sz w:val="24"/>
          <w:szCs w:val="24"/>
          <w:rtl/>
        </w:rPr>
        <w:t>د</w:t>
      </w:r>
      <w:r>
        <w:rPr>
          <w:rFonts w:cs="B Lotus" w:hint="cs"/>
          <w:sz w:val="24"/>
          <w:szCs w:val="24"/>
          <w:rtl/>
        </w:rPr>
        <w:t xml:space="preserve">! </w:t>
      </w:r>
      <w:r w:rsidRPr="001B7777">
        <w:rPr>
          <w:rFonts w:cs="B Lotus"/>
          <w:sz w:val="24"/>
          <w:szCs w:val="24"/>
          <w:rtl/>
        </w:rPr>
        <w:t>[الأعراف:10]</w:t>
      </w:r>
      <w:r>
        <w:rPr>
          <w:rFonts w:cs="B Lotus" w:hint="cs"/>
          <w:sz w:val="24"/>
          <w:szCs w:val="24"/>
          <w:rtl/>
        </w:rPr>
        <w:t>.</w:t>
      </w:r>
    </w:p>
  </w:footnote>
  <w:footnote w:id="40">
    <w:p w:rsidR="00C97754" w:rsidRPr="004F750B" w:rsidRDefault="00C97754" w:rsidP="001B7777">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1B7777">
        <w:rPr>
          <w:rFonts w:cs="B Lotus"/>
          <w:sz w:val="24"/>
          <w:szCs w:val="24"/>
          <w:rtl/>
        </w:rPr>
        <w:t>فرمان جز به دست‏خدا ن</w:t>
      </w:r>
      <w:r>
        <w:rPr>
          <w:rFonts w:cs="B Lotus"/>
          <w:sz w:val="24"/>
          <w:szCs w:val="24"/>
          <w:rtl/>
        </w:rPr>
        <w:t>ی</w:t>
      </w:r>
      <w:r w:rsidRPr="001B7777">
        <w:rPr>
          <w:rFonts w:cs="B Lotus"/>
          <w:sz w:val="24"/>
          <w:szCs w:val="24"/>
          <w:rtl/>
        </w:rPr>
        <w:t>ست</w:t>
      </w:r>
      <w:r>
        <w:rPr>
          <w:rFonts w:cs="B Lotus" w:hint="cs"/>
          <w:sz w:val="24"/>
          <w:szCs w:val="24"/>
          <w:rtl/>
        </w:rPr>
        <w:t xml:space="preserve"> </w:t>
      </w:r>
      <w:r w:rsidRPr="001B7777">
        <w:rPr>
          <w:rFonts w:cs="B Lotus"/>
          <w:sz w:val="24"/>
          <w:szCs w:val="24"/>
          <w:rtl/>
        </w:rPr>
        <w:t>[الأنعام:57]</w:t>
      </w:r>
      <w:r>
        <w:rPr>
          <w:rFonts w:cs="B Lotus" w:hint="cs"/>
          <w:sz w:val="24"/>
          <w:szCs w:val="24"/>
          <w:rtl/>
        </w:rPr>
        <w:t>.</w:t>
      </w:r>
    </w:p>
  </w:footnote>
  <w:footnote w:id="41">
    <w:p w:rsidR="00C97754" w:rsidRPr="004F750B" w:rsidRDefault="00C97754" w:rsidP="001B7777">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Pr>
          <w:rFonts w:cs="B Lotus"/>
          <w:sz w:val="24"/>
          <w:szCs w:val="24"/>
          <w:rtl/>
        </w:rPr>
        <w:t>ک</w:t>
      </w:r>
      <w:r w:rsidRPr="009C1D7B">
        <w:rPr>
          <w:rFonts w:cs="B Lotus"/>
          <w:sz w:val="24"/>
          <w:szCs w:val="24"/>
          <w:rtl/>
        </w:rPr>
        <w:t>ه [نظ</w:t>
      </w:r>
      <w:r>
        <w:rPr>
          <w:rFonts w:cs="B Lotus"/>
          <w:sz w:val="24"/>
          <w:szCs w:val="24"/>
          <w:rtl/>
        </w:rPr>
        <w:t>ی</w:t>
      </w:r>
      <w:r w:rsidRPr="009C1D7B">
        <w:rPr>
          <w:rFonts w:cs="B Lotus"/>
          <w:sz w:val="24"/>
          <w:szCs w:val="24"/>
          <w:rtl/>
        </w:rPr>
        <w:t>ر بودن] آن را دو تن عادل از م</w:t>
      </w:r>
      <w:r>
        <w:rPr>
          <w:rFonts w:cs="B Lotus"/>
          <w:sz w:val="24"/>
          <w:szCs w:val="24"/>
          <w:rtl/>
        </w:rPr>
        <w:t>ی</w:t>
      </w:r>
      <w:r w:rsidRPr="009C1D7B">
        <w:rPr>
          <w:rFonts w:cs="B Lotus"/>
          <w:sz w:val="24"/>
          <w:szCs w:val="24"/>
          <w:rtl/>
        </w:rPr>
        <w:t>ان شما تصد</w:t>
      </w:r>
      <w:r>
        <w:rPr>
          <w:rFonts w:cs="B Lotus"/>
          <w:sz w:val="24"/>
          <w:szCs w:val="24"/>
          <w:rtl/>
        </w:rPr>
        <w:t>ی</w:t>
      </w:r>
      <w:r w:rsidRPr="009C1D7B">
        <w:rPr>
          <w:rFonts w:cs="B Lotus"/>
          <w:sz w:val="24"/>
          <w:szCs w:val="24"/>
          <w:rtl/>
        </w:rPr>
        <w:t xml:space="preserve">ق </w:t>
      </w:r>
      <w:r>
        <w:rPr>
          <w:rFonts w:cs="B Lotus"/>
          <w:sz w:val="24"/>
          <w:szCs w:val="24"/>
          <w:rtl/>
        </w:rPr>
        <w:t>ک</w:t>
      </w:r>
      <w:r w:rsidRPr="009C1D7B">
        <w:rPr>
          <w:rFonts w:cs="B Lotus"/>
          <w:sz w:val="24"/>
          <w:szCs w:val="24"/>
          <w:rtl/>
        </w:rPr>
        <w:t>نند</w:t>
      </w:r>
      <w:r>
        <w:rPr>
          <w:rFonts w:cs="B Lotus" w:hint="cs"/>
          <w:sz w:val="24"/>
          <w:szCs w:val="24"/>
          <w:rtl/>
        </w:rPr>
        <w:t xml:space="preserve"> </w:t>
      </w:r>
      <w:r w:rsidRPr="009C1D7B">
        <w:rPr>
          <w:rFonts w:cs="B Lotus"/>
          <w:sz w:val="24"/>
          <w:szCs w:val="24"/>
          <w:rtl/>
        </w:rPr>
        <w:t>[المائده:95]</w:t>
      </w:r>
      <w:r>
        <w:rPr>
          <w:rFonts w:cs="B Lotus" w:hint="cs"/>
          <w:sz w:val="24"/>
          <w:szCs w:val="24"/>
          <w:rtl/>
        </w:rPr>
        <w:t>.</w:t>
      </w:r>
    </w:p>
  </w:footnote>
  <w:footnote w:id="42">
    <w:p w:rsidR="00C97754" w:rsidRPr="004F750B" w:rsidRDefault="00C97754" w:rsidP="001B7777">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9C1D7B">
        <w:rPr>
          <w:rFonts w:cs="B Lotus"/>
          <w:sz w:val="24"/>
          <w:szCs w:val="24"/>
          <w:rtl/>
        </w:rPr>
        <w:t>داورى از خانواده آن [شوهر] و داورى از خانواده آن [زن] تع</w:t>
      </w:r>
      <w:r>
        <w:rPr>
          <w:rFonts w:cs="B Lotus"/>
          <w:sz w:val="24"/>
          <w:szCs w:val="24"/>
          <w:rtl/>
        </w:rPr>
        <w:t>یی</w:t>
      </w:r>
      <w:r w:rsidRPr="009C1D7B">
        <w:rPr>
          <w:rFonts w:cs="B Lotus"/>
          <w:sz w:val="24"/>
          <w:szCs w:val="24"/>
          <w:rtl/>
        </w:rPr>
        <w:t xml:space="preserve">ن </w:t>
      </w:r>
      <w:r>
        <w:rPr>
          <w:rFonts w:cs="B Lotus"/>
          <w:sz w:val="24"/>
          <w:szCs w:val="24"/>
          <w:rtl/>
        </w:rPr>
        <w:t>ک</w:t>
      </w:r>
      <w:r w:rsidRPr="009C1D7B">
        <w:rPr>
          <w:rFonts w:cs="B Lotus"/>
          <w:sz w:val="24"/>
          <w:szCs w:val="24"/>
          <w:rtl/>
        </w:rPr>
        <w:t>ن</w:t>
      </w:r>
      <w:r>
        <w:rPr>
          <w:rFonts w:cs="B Lotus"/>
          <w:sz w:val="24"/>
          <w:szCs w:val="24"/>
          <w:rtl/>
        </w:rPr>
        <w:t>ی</w:t>
      </w:r>
      <w:r w:rsidRPr="009C1D7B">
        <w:rPr>
          <w:rFonts w:cs="B Lotus"/>
          <w:sz w:val="24"/>
          <w:szCs w:val="24"/>
          <w:rtl/>
        </w:rPr>
        <w:t>د</w:t>
      </w:r>
      <w:r>
        <w:rPr>
          <w:rFonts w:cs="B Lotus" w:hint="cs"/>
          <w:sz w:val="24"/>
          <w:szCs w:val="24"/>
          <w:rtl/>
        </w:rPr>
        <w:t xml:space="preserve"> </w:t>
      </w:r>
      <w:r w:rsidRPr="009C1D7B">
        <w:rPr>
          <w:rFonts w:cs="B Lotus"/>
          <w:sz w:val="24"/>
          <w:szCs w:val="24"/>
          <w:rtl/>
        </w:rPr>
        <w:t>[النساء:35]</w:t>
      </w:r>
      <w:r>
        <w:rPr>
          <w:rFonts w:cs="B Lotus" w:hint="cs"/>
          <w:sz w:val="24"/>
          <w:szCs w:val="24"/>
          <w:rtl/>
        </w:rPr>
        <w:t>.</w:t>
      </w:r>
    </w:p>
  </w:footnote>
  <w:footnote w:id="43">
    <w:p w:rsidR="00C97754" w:rsidRPr="004F750B" w:rsidRDefault="00C97754" w:rsidP="001B7777">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هیچ </w:t>
      </w:r>
      <w:r w:rsidRPr="009C1D7B">
        <w:rPr>
          <w:rFonts w:cs="B Lotus"/>
          <w:sz w:val="24"/>
          <w:szCs w:val="24"/>
          <w:rtl/>
        </w:rPr>
        <w:t>چ</w:t>
      </w:r>
      <w:r>
        <w:rPr>
          <w:rFonts w:cs="B Lotus"/>
          <w:sz w:val="24"/>
          <w:szCs w:val="24"/>
          <w:rtl/>
        </w:rPr>
        <w:t>ی</w:t>
      </w:r>
      <w:r w:rsidRPr="009C1D7B">
        <w:rPr>
          <w:rFonts w:cs="B Lotus"/>
          <w:sz w:val="24"/>
          <w:szCs w:val="24"/>
          <w:rtl/>
        </w:rPr>
        <w:t>زى مانند او ن</w:t>
      </w:r>
      <w:r>
        <w:rPr>
          <w:rFonts w:cs="B Lotus"/>
          <w:sz w:val="24"/>
          <w:szCs w:val="24"/>
          <w:rtl/>
        </w:rPr>
        <w:t>ی</w:t>
      </w:r>
      <w:r w:rsidRPr="009C1D7B">
        <w:rPr>
          <w:rFonts w:cs="B Lotus"/>
          <w:sz w:val="24"/>
          <w:szCs w:val="24"/>
          <w:rtl/>
        </w:rPr>
        <w:t>ست</w:t>
      </w:r>
      <w:r>
        <w:rPr>
          <w:rFonts w:cs="B Lotus" w:hint="cs"/>
          <w:sz w:val="24"/>
          <w:szCs w:val="24"/>
          <w:rtl/>
        </w:rPr>
        <w:t xml:space="preserve"> [الحشر: 11].</w:t>
      </w:r>
    </w:p>
  </w:footnote>
  <w:footnote w:id="44">
    <w:p w:rsidR="00C97754" w:rsidRPr="004F750B" w:rsidRDefault="00C97754" w:rsidP="001B7777">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9C1D7B">
        <w:rPr>
          <w:rFonts w:cs="B Lotus"/>
          <w:sz w:val="24"/>
          <w:szCs w:val="24"/>
          <w:rtl/>
        </w:rPr>
        <w:t>خداى را از ا</w:t>
      </w:r>
      <w:r>
        <w:rPr>
          <w:rFonts w:cs="B Lotus"/>
          <w:sz w:val="24"/>
          <w:szCs w:val="24"/>
          <w:rtl/>
        </w:rPr>
        <w:t>ی</w:t>
      </w:r>
      <w:r w:rsidRPr="009C1D7B">
        <w:rPr>
          <w:rFonts w:cs="B Lotus"/>
          <w:sz w:val="24"/>
          <w:szCs w:val="24"/>
          <w:rtl/>
        </w:rPr>
        <w:t>ن</w:t>
      </w:r>
      <w:r>
        <w:rPr>
          <w:rFonts w:cs="B Lotus"/>
          <w:sz w:val="24"/>
          <w:szCs w:val="24"/>
          <w:rtl/>
        </w:rPr>
        <w:t>ک</w:t>
      </w:r>
      <w:r w:rsidRPr="009C1D7B">
        <w:rPr>
          <w:rFonts w:cs="B Lotus"/>
          <w:sz w:val="24"/>
          <w:szCs w:val="24"/>
          <w:rtl/>
        </w:rPr>
        <w:t xml:space="preserve">ه به پشه‏اى </w:t>
      </w:r>
      <w:r>
        <w:rPr>
          <w:rFonts w:cs="B Lotus"/>
          <w:sz w:val="24"/>
          <w:szCs w:val="24"/>
          <w:rtl/>
        </w:rPr>
        <w:t>ی</w:t>
      </w:r>
      <w:r w:rsidRPr="009C1D7B">
        <w:rPr>
          <w:rFonts w:cs="B Lotus"/>
          <w:sz w:val="24"/>
          <w:szCs w:val="24"/>
          <w:rtl/>
        </w:rPr>
        <w:t>ا فروتر [</w:t>
      </w:r>
      <w:r>
        <w:rPr>
          <w:rFonts w:cs="B Lotus"/>
          <w:sz w:val="24"/>
          <w:szCs w:val="24"/>
          <w:rtl/>
        </w:rPr>
        <w:t>ی</w:t>
      </w:r>
      <w:r w:rsidRPr="009C1D7B">
        <w:rPr>
          <w:rFonts w:cs="B Lotus"/>
          <w:sz w:val="24"/>
          <w:szCs w:val="24"/>
          <w:rtl/>
        </w:rPr>
        <w:t>ا فراتر] از آن م</w:t>
      </w:r>
      <w:r>
        <w:rPr>
          <w:rFonts w:cs="B Lotus" w:hint="cs"/>
          <w:sz w:val="24"/>
          <w:szCs w:val="24"/>
          <w:rtl/>
        </w:rPr>
        <w:t>َ</w:t>
      </w:r>
      <w:r w:rsidRPr="009C1D7B">
        <w:rPr>
          <w:rFonts w:cs="B Lotus"/>
          <w:sz w:val="24"/>
          <w:szCs w:val="24"/>
          <w:rtl/>
        </w:rPr>
        <w:t>ث</w:t>
      </w:r>
      <w:r>
        <w:rPr>
          <w:rFonts w:cs="B Lotus" w:hint="cs"/>
          <w:sz w:val="24"/>
          <w:szCs w:val="24"/>
          <w:rtl/>
        </w:rPr>
        <w:t>َ</w:t>
      </w:r>
      <w:r w:rsidRPr="009C1D7B">
        <w:rPr>
          <w:rFonts w:cs="B Lotus"/>
          <w:sz w:val="24"/>
          <w:szCs w:val="24"/>
          <w:rtl/>
        </w:rPr>
        <w:t>ل زند</w:t>
      </w:r>
      <w:r>
        <w:rPr>
          <w:rFonts w:cs="B Lotus" w:hint="cs"/>
          <w:sz w:val="24"/>
          <w:szCs w:val="24"/>
          <w:rtl/>
        </w:rPr>
        <w:t>،</w:t>
      </w:r>
      <w:r w:rsidRPr="009C1D7B">
        <w:rPr>
          <w:rFonts w:cs="B Lotus"/>
          <w:sz w:val="24"/>
          <w:szCs w:val="24"/>
          <w:rtl/>
        </w:rPr>
        <w:t xml:space="preserve"> شرم ن</w:t>
      </w:r>
      <w:r>
        <w:rPr>
          <w:rFonts w:cs="B Lotus"/>
          <w:sz w:val="24"/>
          <w:szCs w:val="24"/>
          <w:rtl/>
        </w:rPr>
        <w:t>ی</w:t>
      </w:r>
      <w:r w:rsidRPr="009C1D7B">
        <w:rPr>
          <w:rFonts w:cs="B Lotus"/>
          <w:sz w:val="24"/>
          <w:szCs w:val="24"/>
          <w:rtl/>
        </w:rPr>
        <w:t>ا</w:t>
      </w:r>
      <w:r>
        <w:rPr>
          <w:rFonts w:cs="B Lotus"/>
          <w:sz w:val="24"/>
          <w:szCs w:val="24"/>
          <w:rtl/>
        </w:rPr>
        <w:t>ی</w:t>
      </w:r>
      <w:r w:rsidRPr="009C1D7B">
        <w:rPr>
          <w:rFonts w:cs="B Lotus"/>
          <w:sz w:val="24"/>
          <w:szCs w:val="24"/>
          <w:rtl/>
        </w:rPr>
        <w:t>د</w:t>
      </w:r>
      <w:r>
        <w:rPr>
          <w:rFonts w:cs="B Lotus" w:hint="cs"/>
          <w:sz w:val="24"/>
          <w:szCs w:val="24"/>
          <w:rtl/>
        </w:rPr>
        <w:t xml:space="preserve"> </w:t>
      </w:r>
      <w:r w:rsidRPr="009C1D7B">
        <w:rPr>
          <w:rFonts w:cs="B Lotus"/>
          <w:sz w:val="24"/>
          <w:szCs w:val="24"/>
          <w:rtl/>
        </w:rPr>
        <w:t>[البقره:26]</w:t>
      </w:r>
      <w:r>
        <w:rPr>
          <w:rFonts w:cs="B Lotus" w:hint="cs"/>
          <w:sz w:val="24"/>
          <w:szCs w:val="24"/>
          <w:rtl/>
        </w:rPr>
        <w:t>.</w:t>
      </w:r>
    </w:p>
  </w:footnote>
  <w:footnote w:id="45">
    <w:p w:rsidR="00C97754" w:rsidRPr="004F750B" w:rsidRDefault="00C97754" w:rsidP="001B7777">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Style w:val="Char3"/>
          <w:rFonts w:hint="cs"/>
          <w:rtl/>
        </w:rPr>
        <w:t xml:space="preserve"> </w:t>
      </w:r>
      <w:r w:rsidRPr="009C1D7B">
        <w:rPr>
          <w:rStyle w:val="Char3"/>
          <w:rtl/>
        </w:rPr>
        <w:t>آ</w:t>
      </w:r>
      <w:r>
        <w:rPr>
          <w:rStyle w:val="Char3"/>
          <w:rtl/>
        </w:rPr>
        <w:t>ی</w:t>
      </w:r>
      <w:r w:rsidRPr="009C1D7B">
        <w:rPr>
          <w:rStyle w:val="Char3"/>
          <w:rtl/>
        </w:rPr>
        <w:t xml:space="preserve">ا به شتر نمى‏نگرند </w:t>
      </w:r>
      <w:r>
        <w:rPr>
          <w:rStyle w:val="Char3"/>
          <w:rtl/>
        </w:rPr>
        <w:t>ک</w:t>
      </w:r>
      <w:r w:rsidRPr="009C1D7B">
        <w:rPr>
          <w:rStyle w:val="Char3"/>
          <w:rtl/>
        </w:rPr>
        <w:t>ه چگونه آفر</w:t>
      </w:r>
      <w:r>
        <w:rPr>
          <w:rStyle w:val="Char3"/>
          <w:rtl/>
        </w:rPr>
        <w:t>ی</w:t>
      </w:r>
      <w:r w:rsidRPr="009C1D7B">
        <w:rPr>
          <w:rStyle w:val="Char3"/>
          <w:rtl/>
        </w:rPr>
        <w:t>ده شده</w:t>
      </w:r>
      <w:r>
        <w:rPr>
          <w:rStyle w:val="Char3"/>
          <w:rFonts w:hint="cs"/>
          <w:rtl/>
        </w:rPr>
        <w:t xml:space="preserve"> است؟</w:t>
      </w:r>
      <w:r w:rsidRPr="009C1D7B">
        <w:rPr>
          <w:rStyle w:val="Char3"/>
          <w:rtl/>
        </w:rPr>
        <w:t xml:space="preserve"> </w:t>
      </w:r>
      <w:r w:rsidRPr="00610F99">
        <w:rPr>
          <w:rStyle w:val="Char3"/>
          <w:rtl/>
        </w:rPr>
        <w:t>[الغاش</w:t>
      </w:r>
      <w:r>
        <w:rPr>
          <w:rStyle w:val="Char3"/>
          <w:rtl/>
        </w:rPr>
        <w:t>ی</w:t>
      </w:r>
      <w:r w:rsidRPr="00610F99">
        <w:rPr>
          <w:rStyle w:val="Char3"/>
          <w:rFonts w:hint="cs"/>
          <w:rtl/>
        </w:rPr>
        <w:t>ه</w:t>
      </w:r>
      <w:r>
        <w:rPr>
          <w:rStyle w:val="Char3"/>
          <w:rtl/>
        </w:rPr>
        <w:t>:</w:t>
      </w:r>
      <w:r w:rsidRPr="00610F99">
        <w:rPr>
          <w:rStyle w:val="Char3"/>
          <w:rtl/>
        </w:rPr>
        <w:t>17]</w:t>
      </w:r>
      <w:r>
        <w:rPr>
          <w:rStyle w:val="Char3"/>
          <w:rFonts w:hint="cs"/>
          <w:rtl/>
        </w:rPr>
        <w:t>.</w:t>
      </w:r>
    </w:p>
  </w:footnote>
  <w:footnote w:id="46">
    <w:p w:rsidR="00C97754" w:rsidRPr="004F750B" w:rsidRDefault="00C97754" w:rsidP="001B7777">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9C1D7B">
        <w:rPr>
          <w:rFonts w:cs="B Lotus"/>
          <w:sz w:val="24"/>
          <w:szCs w:val="24"/>
          <w:rtl/>
        </w:rPr>
        <w:t>و ا</w:t>
      </w:r>
      <w:r>
        <w:rPr>
          <w:rFonts w:cs="B Lotus"/>
          <w:sz w:val="24"/>
          <w:szCs w:val="24"/>
          <w:rtl/>
        </w:rPr>
        <w:t>ی</w:t>
      </w:r>
      <w:r w:rsidRPr="009C1D7B">
        <w:rPr>
          <w:rFonts w:cs="B Lotus"/>
          <w:sz w:val="24"/>
          <w:szCs w:val="24"/>
          <w:rtl/>
        </w:rPr>
        <w:t>ن [قرآن] به زبان عربى روشن است [النحل:103].</w:t>
      </w:r>
    </w:p>
  </w:footnote>
  <w:footnote w:id="47">
    <w:p w:rsidR="00C97754" w:rsidRPr="004F750B" w:rsidRDefault="00C97754" w:rsidP="00036FA5">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036FA5">
        <w:rPr>
          <w:rFonts w:cs="B Lotus"/>
          <w:sz w:val="24"/>
          <w:szCs w:val="24"/>
          <w:rtl/>
        </w:rPr>
        <w:t>شما بهتر</w:t>
      </w:r>
      <w:r>
        <w:rPr>
          <w:rFonts w:cs="B Lotus"/>
          <w:sz w:val="24"/>
          <w:szCs w:val="24"/>
          <w:rtl/>
        </w:rPr>
        <w:t>ی</w:t>
      </w:r>
      <w:r w:rsidRPr="00036FA5">
        <w:rPr>
          <w:rFonts w:cs="B Lotus"/>
          <w:sz w:val="24"/>
          <w:szCs w:val="24"/>
          <w:rtl/>
        </w:rPr>
        <w:t>ن امتى هست</w:t>
      </w:r>
      <w:r>
        <w:rPr>
          <w:rFonts w:cs="B Lotus"/>
          <w:sz w:val="24"/>
          <w:szCs w:val="24"/>
          <w:rtl/>
        </w:rPr>
        <w:t>ی</w:t>
      </w:r>
      <w:r w:rsidRPr="00036FA5">
        <w:rPr>
          <w:rFonts w:cs="B Lotus"/>
          <w:sz w:val="24"/>
          <w:szCs w:val="24"/>
          <w:rtl/>
        </w:rPr>
        <w:t xml:space="preserve">د </w:t>
      </w:r>
      <w:r>
        <w:rPr>
          <w:rFonts w:cs="B Lotus"/>
          <w:sz w:val="24"/>
          <w:szCs w:val="24"/>
          <w:rtl/>
        </w:rPr>
        <w:t>ک</w:t>
      </w:r>
      <w:r w:rsidRPr="00036FA5">
        <w:rPr>
          <w:rFonts w:cs="B Lotus"/>
          <w:sz w:val="24"/>
          <w:szCs w:val="24"/>
          <w:rtl/>
        </w:rPr>
        <w:t>ه براى مردم پد</w:t>
      </w:r>
      <w:r>
        <w:rPr>
          <w:rFonts w:cs="B Lotus"/>
          <w:sz w:val="24"/>
          <w:szCs w:val="24"/>
          <w:rtl/>
        </w:rPr>
        <w:t>ی</w:t>
      </w:r>
      <w:r w:rsidRPr="00036FA5">
        <w:rPr>
          <w:rFonts w:cs="B Lotus"/>
          <w:sz w:val="24"/>
          <w:szCs w:val="24"/>
          <w:rtl/>
        </w:rPr>
        <w:t>دار شده‏ا</w:t>
      </w:r>
      <w:r>
        <w:rPr>
          <w:rFonts w:cs="B Lotus"/>
          <w:sz w:val="24"/>
          <w:szCs w:val="24"/>
          <w:rtl/>
        </w:rPr>
        <w:t>ی</w:t>
      </w:r>
      <w:r w:rsidRPr="00036FA5">
        <w:rPr>
          <w:rFonts w:cs="B Lotus"/>
          <w:sz w:val="24"/>
          <w:szCs w:val="24"/>
          <w:rtl/>
        </w:rPr>
        <w:t>د</w:t>
      </w:r>
      <w:r>
        <w:rPr>
          <w:rFonts w:cs="B Lotus" w:hint="cs"/>
          <w:sz w:val="24"/>
          <w:szCs w:val="24"/>
          <w:rtl/>
        </w:rPr>
        <w:t xml:space="preserve"> </w:t>
      </w:r>
      <w:r w:rsidRPr="00036FA5">
        <w:rPr>
          <w:rFonts w:cs="B Lotus"/>
          <w:sz w:val="24"/>
          <w:szCs w:val="24"/>
          <w:rtl/>
        </w:rPr>
        <w:t>[آل عمران:110]</w:t>
      </w:r>
      <w:r>
        <w:rPr>
          <w:rFonts w:cs="B Lotus" w:hint="cs"/>
          <w:sz w:val="24"/>
          <w:szCs w:val="24"/>
          <w:rtl/>
        </w:rPr>
        <w:t>.</w:t>
      </w:r>
    </w:p>
  </w:footnote>
  <w:footnote w:id="48">
    <w:p w:rsidR="00C97754" w:rsidRPr="004F750B" w:rsidRDefault="00C97754" w:rsidP="00036FA5">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گروه کُتّامه بهترین امتی است که برای مردم پدیدار شده است.</w:t>
      </w:r>
    </w:p>
  </w:footnote>
  <w:footnote w:id="49">
    <w:p w:rsidR="00C97754" w:rsidRPr="004F750B" w:rsidRDefault="00C97754" w:rsidP="00036FA5">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036FA5">
        <w:rPr>
          <w:rFonts w:cs="B Lotus"/>
          <w:sz w:val="24"/>
          <w:szCs w:val="24"/>
          <w:rtl/>
        </w:rPr>
        <w:t>هر چه از زنان [د</w:t>
      </w:r>
      <w:r>
        <w:rPr>
          <w:rFonts w:cs="B Lotus"/>
          <w:sz w:val="24"/>
          <w:szCs w:val="24"/>
          <w:rtl/>
        </w:rPr>
        <w:t>ی</w:t>
      </w:r>
      <w:r w:rsidRPr="00036FA5">
        <w:rPr>
          <w:rFonts w:cs="B Lotus"/>
          <w:sz w:val="24"/>
          <w:szCs w:val="24"/>
          <w:rtl/>
        </w:rPr>
        <w:t xml:space="preserve">گر] </w:t>
      </w:r>
      <w:r>
        <w:rPr>
          <w:rFonts w:cs="B Lotus"/>
          <w:sz w:val="24"/>
          <w:szCs w:val="24"/>
          <w:rtl/>
        </w:rPr>
        <w:t>ک</w:t>
      </w:r>
      <w:r w:rsidRPr="00036FA5">
        <w:rPr>
          <w:rFonts w:cs="B Lotus"/>
          <w:sz w:val="24"/>
          <w:szCs w:val="24"/>
          <w:rtl/>
        </w:rPr>
        <w:t>ه شما را پسند افتاد</w:t>
      </w:r>
      <w:r>
        <w:rPr>
          <w:rFonts w:cs="B Lotus" w:hint="cs"/>
          <w:sz w:val="24"/>
          <w:szCs w:val="24"/>
          <w:rtl/>
        </w:rPr>
        <w:t>،</w:t>
      </w:r>
      <w:r w:rsidRPr="00036FA5">
        <w:rPr>
          <w:rFonts w:cs="B Lotus"/>
          <w:sz w:val="24"/>
          <w:szCs w:val="24"/>
          <w:rtl/>
        </w:rPr>
        <w:t xml:space="preserve"> دو دو</w:t>
      </w:r>
      <w:r>
        <w:rPr>
          <w:rFonts w:cs="B Lotus" w:hint="cs"/>
          <w:sz w:val="24"/>
          <w:szCs w:val="24"/>
          <w:rtl/>
        </w:rPr>
        <w:t xml:space="preserve"> و</w:t>
      </w:r>
      <w:r w:rsidRPr="00036FA5">
        <w:rPr>
          <w:rFonts w:cs="B Lotus"/>
          <w:sz w:val="24"/>
          <w:szCs w:val="24"/>
          <w:rtl/>
        </w:rPr>
        <w:t xml:space="preserve"> سه سه</w:t>
      </w:r>
      <w:r>
        <w:rPr>
          <w:rFonts w:cs="B Lotus" w:hint="cs"/>
          <w:sz w:val="24"/>
          <w:szCs w:val="24"/>
          <w:rtl/>
        </w:rPr>
        <w:t xml:space="preserve"> و</w:t>
      </w:r>
      <w:r w:rsidRPr="00036FA5">
        <w:rPr>
          <w:rFonts w:cs="B Lotus"/>
          <w:sz w:val="24"/>
          <w:szCs w:val="24"/>
          <w:rtl/>
        </w:rPr>
        <w:t xml:space="preserve"> چهار چهار به زنى گ</w:t>
      </w:r>
      <w:r>
        <w:rPr>
          <w:rFonts w:cs="B Lotus"/>
          <w:sz w:val="24"/>
          <w:szCs w:val="24"/>
          <w:rtl/>
        </w:rPr>
        <w:t>ی</w:t>
      </w:r>
      <w:r w:rsidRPr="00036FA5">
        <w:rPr>
          <w:rFonts w:cs="B Lotus"/>
          <w:sz w:val="24"/>
          <w:szCs w:val="24"/>
          <w:rtl/>
        </w:rPr>
        <w:t>ر</w:t>
      </w:r>
      <w:r>
        <w:rPr>
          <w:rFonts w:cs="B Lotus"/>
          <w:sz w:val="24"/>
          <w:szCs w:val="24"/>
          <w:rtl/>
        </w:rPr>
        <w:t>ی</w:t>
      </w:r>
      <w:r w:rsidRPr="00036FA5">
        <w:rPr>
          <w:rFonts w:cs="B Lotus"/>
          <w:sz w:val="24"/>
          <w:szCs w:val="24"/>
          <w:rtl/>
        </w:rPr>
        <w:t>د [النساء:3]</w:t>
      </w:r>
      <w:r>
        <w:rPr>
          <w:rFonts w:cs="B Lotus" w:hint="cs"/>
          <w:sz w:val="24"/>
          <w:szCs w:val="24"/>
          <w:rtl/>
        </w:rPr>
        <w:t>.</w:t>
      </w:r>
    </w:p>
  </w:footnote>
  <w:footnote w:id="50">
    <w:p w:rsidR="00C97754" w:rsidRPr="004F750B" w:rsidRDefault="00C97754" w:rsidP="00036FA5">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036FA5">
        <w:rPr>
          <w:rFonts w:cs="B Lotus"/>
          <w:sz w:val="24"/>
          <w:szCs w:val="24"/>
          <w:rtl/>
        </w:rPr>
        <w:t>مردار و خون و گوشت‏</w:t>
      </w:r>
      <w:r>
        <w:rPr>
          <w:rFonts w:cs="B Lotus" w:hint="cs"/>
          <w:sz w:val="24"/>
          <w:szCs w:val="24"/>
          <w:rtl/>
        </w:rPr>
        <w:t xml:space="preserve"> </w:t>
      </w:r>
      <w:r w:rsidRPr="00036FA5">
        <w:rPr>
          <w:rFonts w:cs="B Lotus"/>
          <w:sz w:val="24"/>
          <w:szCs w:val="24"/>
          <w:rtl/>
        </w:rPr>
        <w:t>خو</w:t>
      </w:r>
      <w:r>
        <w:rPr>
          <w:rFonts w:cs="B Lotus"/>
          <w:sz w:val="24"/>
          <w:szCs w:val="24"/>
          <w:rtl/>
        </w:rPr>
        <w:t>ک</w:t>
      </w:r>
      <w:r w:rsidRPr="00036FA5">
        <w:rPr>
          <w:rFonts w:cs="B Lotus"/>
          <w:sz w:val="24"/>
          <w:szCs w:val="24"/>
          <w:rtl/>
        </w:rPr>
        <w:t xml:space="preserve"> بر شما حرام شده است </w:t>
      </w:r>
      <w:r w:rsidRPr="00530302">
        <w:rPr>
          <w:rStyle w:val="Char3"/>
          <w:rtl/>
        </w:rPr>
        <w:t>[المائد</w:t>
      </w:r>
      <w:r w:rsidRPr="00530302">
        <w:rPr>
          <w:rStyle w:val="Char3"/>
          <w:rFonts w:hint="cs"/>
          <w:rtl/>
        </w:rPr>
        <w:t>ه</w:t>
      </w:r>
      <w:r>
        <w:rPr>
          <w:rStyle w:val="Char3"/>
          <w:rFonts w:hint="cs"/>
          <w:rtl/>
        </w:rPr>
        <w:t>:</w:t>
      </w:r>
      <w:r w:rsidRPr="00530302">
        <w:rPr>
          <w:rStyle w:val="Char3"/>
          <w:rtl/>
        </w:rPr>
        <w:t>3]</w:t>
      </w:r>
      <w:r>
        <w:rPr>
          <w:rFonts w:cs="B Lotus" w:hint="cs"/>
          <w:sz w:val="24"/>
          <w:szCs w:val="24"/>
          <w:rtl/>
        </w:rPr>
        <w:t>.</w:t>
      </w:r>
    </w:p>
  </w:footnote>
  <w:footnote w:id="51">
    <w:p w:rsidR="00C97754" w:rsidRPr="004F750B" w:rsidRDefault="00C97754" w:rsidP="002938B4">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2938B4">
        <w:rPr>
          <w:rFonts w:cs="B Lotus"/>
          <w:sz w:val="24"/>
          <w:szCs w:val="24"/>
          <w:rtl/>
        </w:rPr>
        <w:t>و آدم به پروردگار خود عص</w:t>
      </w:r>
      <w:r>
        <w:rPr>
          <w:rFonts w:cs="B Lotus"/>
          <w:sz w:val="24"/>
          <w:szCs w:val="24"/>
          <w:rtl/>
        </w:rPr>
        <w:t>ی</w:t>
      </w:r>
      <w:r w:rsidRPr="002938B4">
        <w:rPr>
          <w:rFonts w:cs="B Lotus"/>
          <w:sz w:val="24"/>
          <w:szCs w:val="24"/>
          <w:rtl/>
        </w:rPr>
        <w:t>ان ورز</w:t>
      </w:r>
      <w:r>
        <w:rPr>
          <w:rFonts w:cs="B Lotus"/>
          <w:sz w:val="24"/>
          <w:szCs w:val="24"/>
          <w:rtl/>
        </w:rPr>
        <w:t>ی</w:t>
      </w:r>
      <w:r w:rsidRPr="002938B4">
        <w:rPr>
          <w:rFonts w:cs="B Lotus"/>
          <w:sz w:val="24"/>
          <w:szCs w:val="24"/>
          <w:rtl/>
        </w:rPr>
        <w:t>د</w:t>
      </w:r>
      <w:r w:rsidRPr="002938B4">
        <w:rPr>
          <w:rStyle w:val="Char3"/>
          <w:rtl/>
          <w:lang w:bidi="ar-SA"/>
        </w:rPr>
        <w:t xml:space="preserve"> </w:t>
      </w:r>
      <w:r w:rsidRPr="00530302">
        <w:rPr>
          <w:rStyle w:val="Char3"/>
          <w:rtl/>
        </w:rPr>
        <w:t>[طه</w:t>
      </w:r>
      <w:r>
        <w:rPr>
          <w:rStyle w:val="Char3"/>
          <w:rtl/>
        </w:rPr>
        <w:t>:</w:t>
      </w:r>
      <w:r w:rsidRPr="00530302">
        <w:rPr>
          <w:rStyle w:val="Char3"/>
          <w:rtl/>
        </w:rPr>
        <w:t>121]</w:t>
      </w:r>
      <w:r>
        <w:rPr>
          <w:rFonts w:cs="B Lotus" w:hint="cs"/>
          <w:sz w:val="24"/>
          <w:szCs w:val="24"/>
          <w:rtl/>
        </w:rPr>
        <w:t>.</w:t>
      </w:r>
    </w:p>
  </w:footnote>
  <w:footnote w:id="52">
    <w:p w:rsidR="00C97754" w:rsidRPr="004F750B" w:rsidRDefault="00C97754" w:rsidP="002938B4">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2938B4">
        <w:rPr>
          <w:rFonts w:cs="B Lotus"/>
          <w:sz w:val="24"/>
          <w:szCs w:val="24"/>
          <w:rtl/>
        </w:rPr>
        <w:t>و خدا ابراه</w:t>
      </w:r>
      <w:r>
        <w:rPr>
          <w:rFonts w:cs="B Lotus"/>
          <w:sz w:val="24"/>
          <w:szCs w:val="24"/>
          <w:rtl/>
        </w:rPr>
        <w:t>ی</w:t>
      </w:r>
      <w:r w:rsidRPr="002938B4">
        <w:rPr>
          <w:rFonts w:cs="B Lotus"/>
          <w:sz w:val="24"/>
          <w:szCs w:val="24"/>
          <w:rtl/>
        </w:rPr>
        <w:t>م را دوست گرفت [النساء:125]</w:t>
      </w:r>
      <w:r>
        <w:rPr>
          <w:rFonts w:cs="B Lotus" w:hint="cs"/>
          <w:sz w:val="24"/>
          <w:szCs w:val="24"/>
          <w:rtl/>
        </w:rPr>
        <w:t>.</w:t>
      </w:r>
    </w:p>
  </w:footnote>
  <w:footnote w:id="53">
    <w:p w:rsidR="00C97754" w:rsidRPr="004F750B" w:rsidRDefault="00C97754" w:rsidP="007D672B">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2D7AC6">
        <w:rPr>
          <w:rFonts w:cs="B Lotus"/>
          <w:sz w:val="24"/>
          <w:szCs w:val="24"/>
          <w:rtl/>
        </w:rPr>
        <w:t>به سوى فرعون برو</w:t>
      </w:r>
      <w:r>
        <w:rPr>
          <w:rFonts w:cs="B Lotus"/>
          <w:sz w:val="24"/>
          <w:szCs w:val="24"/>
          <w:rtl/>
        </w:rPr>
        <w:t>ی</w:t>
      </w:r>
      <w:r w:rsidRPr="002D7AC6">
        <w:rPr>
          <w:rFonts w:cs="B Lotus"/>
          <w:sz w:val="24"/>
          <w:szCs w:val="24"/>
          <w:rtl/>
        </w:rPr>
        <w:t xml:space="preserve">د </w:t>
      </w:r>
      <w:r>
        <w:rPr>
          <w:rFonts w:cs="B Lotus"/>
          <w:sz w:val="24"/>
          <w:szCs w:val="24"/>
          <w:rtl/>
        </w:rPr>
        <w:t>ک</w:t>
      </w:r>
      <w:r w:rsidRPr="002D7AC6">
        <w:rPr>
          <w:rFonts w:cs="B Lotus"/>
          <w:sz w:val="24"/>
          <w:szCs w:val="24"/>
          <w:rtl/>
        </w:rPr>
        <w:t>ه او به سر</w:t>
      </w:r>
      <w:r>
        <w:rPr>
          <w:rFonts w:cs="B Lotus"/>
          <w:sz w:val="24"/>
          <w:szCs w:val="24"/>
          <w:rtl/>
        </w:rPr>
        <w:t>ک</w:t>
      </w:r>
      <w:r w:rsidRPr="002D7AC6">
        <w:rPr>
          <w:rFonts w:cs="B Lotus"/>
          <w:sz w:val="24"/>
          <w:szCs w:val="24"/>
          <w:rtl/>
        </w:rPr>
        <w:t xml:space="preserve">شى برخاسته </w:t>
      </w:r>
      <w:r>
        <w:rPr>
          <w:rFonts w:cs="B Lotus" w:hint="cs"/>
          <w:sz w:val="24"/>
          <w:szCs w:val="24"/>
          <w:rtl/>
        </w:rPr>
        <w:t xml:space="preserve">است </w:t>
      </w:r>
      <w:r w:rsidRPr="007D672B">
        <w:rPr>
          <w:rFonts w:cs="B Lotus"/>
          <w:sz w:val="24"/>
          <w:szCs w:val="24"/>
          <w:rtl/>
        </w:rPr>
        <w:t>[طه:24]</w:t>
      </w:r>
      <w:r>
        <w:rPr>
          <w:rFonts w:cs="B Lotus" w:hint="cs"/>
          <w:sz w:val="24"/>
          <w:szCs w:val="24"/>
          <w:rtl/>
        </w:rPr>
        <w:t>.</w:t>
      </w:r>
    </w:p>
  </w:footnote>
  <w:footnote w:id="54">
    <w:p w:rsidR="00C97754" w:rsidRPr="004F750B" w:rsidRDefault="00C97754" w:rsidP="00EA34A1">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همانا برخی از آیات قرآن، برخی دیگر را تفسیر می</w:t>
      </w:r>
      <w:r>
        <w:rPr>
          <w:rFonts w:cs="B Lotus" w:hint="eastAsia"/>
          <w:sz w:val="24"/>
          <w:szCs w:val="24"/>
          <w:rtl/>
        </w:rPr>
        <w:t>‌</w:t>
      </w:r>
      <w:r>
        <w:rPr>
          <w:rFonts w:cs="B Lotus" w:hint="cs"/>
          <w:sz w:val="24"/>
          <w:szCs w:val="24"/>
          <w:rtl/>
        </w:rPr>
        <w:t>کنند [و دربارة آنها توضیح می</w:t>
      </w:r>
      <w:r>
        <w:rPr>
          <w:rFonts w:cs="B Lotus" w:hint="eastAsia"/>
          <w:sz w:val="24"/>
          <w:szCs w:val="24"/>
          <w:rtl/>
        </w:rPr>
        <w:t>‌</w:t>
      </w:r>
      <w:r>
        <w:rPr>
          <w:rFonts w:cs="B Lotus" w:hint="cs"/>
          <w:sz w:val="24"/>
          <w:szCs w:val="24"/>
          <w:rtl/>
        </w:rPr>
        <w:t>دهند].</w:t>
      </w:r>
    </w:p>
  </w:footnote>
  <w:footnote w:id="55">
    <w:p w:rsidR="00C97754" w:rsidRPr="004F750B" w:rsidRDefault="00C97754" w:rsidP="00145743">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همانا اهل خانه، به آنچه در خانه می</w:t>
      </w:r>
      <w:r>
        <w:rPr>
          <w:rFonts w:cs="B Lotus" w:hint="eastAsia"/>
          <w:sz w:val="24"/>
          <w:szCs w:val="24"/>
          <w:rtl/>
        </w:rPr>
        <w:t>‌</w:t>
      </w:r>
      <w:r>
        <w:rPr>
          <w:rFonts w:cs="B Lotus" w:hint="cs"/>
          <w:sz w:val="24"/>
          <w:szCs w:val="24"/>
          <w:rtl/>
        </w:rPr>
        <w:t>گذرد آگاه</w:t>
      </w:r>
      <w:r>
        <w:rPr>
          <w:rFonts w:cs="B Lotus" w:hint="eastAsia"/>
          <w:sz w:val="24"/>
          <w:szCs w:val="24"/>
          <w:rtl/>
        </w:rPr>
        <w:t>‌</w:t>
      </w:r>
      <w:r>
        <w:rPr>
          <w:rFonts w:cs="B Lotus" w:hint="cs"/>
          <w:sz w:val="24"/>
          <w:szCs w:val="24"/>
          <w:rtl/>
        </w:rPr>
        <w:t>تر هستند.</w:t>
      </w:r>
    </w:p>
  </w:footnote>
  <w:footnote w:id="56">
    <w:p w:rsidR="00C97754" w:rsidRPr="004F750B" w:rsidRDefault="00C97754" w:rsidP="00DF4A89">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BC41AF">
        <w:rPr>
          <w:rFonts w:cs="B Lotus"/>
          <w:sz w:val="24"/>
          <w:szCs w:val="24"/>
          <w:rtl/>
        </w:rPr>
        <w:t>و جن و انس را ن</w:t>
      </w:r>
      <w:r>
        <w:rPr>
          <w:rFonts w:cs="B Lotus"/>
          <w:sz w:val="24"/>
          <w:szCs w:val="24"/>
          <w:rtl/>
        </w:rPr>
        <w:t>ی</w:t>
      </w:r>
      <w:r w:rsidRPr="00BC41AF">
        <w:rPr>
          <w:rFonts w:cs="B Lotus"/>
          <w:sz w:val="24"/>
          <w:szCs w:val="24"/>
          <w:rtl/>
        </w:rPr>
        <w:t>افر</w:t>
      </w:r>
      <w:r>
        <w:rPr>
          <w:rFonts w:cs="B Lotus"/>
          <w:sz w:val="24"/>
          <w:szCs w:val="24"/>
          <w:rtl/>
        </w:rPr>
        <w:t>ی</w:t>
      </w:r>
      <w:r w:rsidRPr="00BC41AF">
        <w:rPr>
          <w:rFonts w:cs="B Lotus"/>
          <w:sz w:val="24"/>
          <w:szCs w:val="24"/>
          <w:rtl/>
        </w:rPr>
        <w:t>دم</w:t>
      </w:r>
      <w:r>
        <w:rPr>
          <w:rFonts w:cs="B Lotus" w:hint="cs"/>
          <w:sz w:val="24"/>
          <w:szCs w:val="24"/>
          <w:rtl/>
        </w:rPr>
        <w:t>،</w:t>
      </w:r>
      <w:r w:rsidRPr="00BC41AF">
        <w:rPr>
          <w:rFonts w:cs="B Lotus"/>
          <w:sz w:val="24"/>
          <w:szCs w:val="24"/>
          <w:rtl/>
        </w:rPr>
        <w:t xml:space="preserve"> جز براى آن</w:t>
      </w:r>
      <w:r>
        <w:rPr>
          <w:rFonts w:cs="B Lotus"/>
          <w:sz w:val="24"/>
          <w:szCs w:val="24"/>
          <w:rtl/>
        </w:rPr>
        <w:t>ک</w:t>
      </w:r>
      <w:r w:rsidRPr="00BC41AF">
        <w:rPr>
          <w:rFonts w:cs="B Lotus"/>
          <w:sz w:val="24"/>
          <w:szCs w:val="24"/>
          <w:rtl/>
        </w:rPr>
        <w:t xml:space="preserve">ه مرا بپرستند </w:t>
      </w:r>
      <w:r w:rsidRPr="00DF4A89">
        <w:rPr>
          <w:rFonts w:cs="B Lotus"/>
          <w:sz w:val="24"/>
          <w:szCs w:val="24"/>
          <w:rtl/>
        </w:rPr>
        <w:t>[الذار</w:t>
      </w:r>
      <w:r>
        <w:rPr>
          <w:rFonts w:cs="B Lotus"/>
          <w:sz w:val="24"/>
          <w:szCs w:val="24"/>
          <w:rtl/>
        </w:rPr>
        <w:t>ی</w:t>
      </w:r>
      <w:r w:rsidRPr="00DF4A89">
        <w:rPr>
          <w:rFonts w:cs="B Lotus"/>
          <w:sz w:val="24"/>
          <w:szCs w:val="24"/>
          <w:rtl/>
        </w:rPr>
        <w:t>ات:56]</w:t>
      </w:r>
      <w:r>
        <w:rPr>
          <w:rFonts w:cs="B Lotus" w:hint="cs"/>
          <w:sz w:val="24"/>
          <w:szCs w:val="24"/>
          <w:rtl/>
        </w:rPr>
        <w:t>.</w:t>
      </w:r>
    </w:p>
  </w:footnote>
  <w:footnote w:id="57">
    <w:p w:rsidR="00C97754" w:rsidRPr="004F750B" w:rsidRDefault="00C97754" w:rsidP="003E3C5C">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0008AD">
        <w:rPr>
          <w:rFonts w:cs="B Lotus"/>
          <w:sz w:val="24"/>
          <w:szCs w:val="24"/>
          <w:rtl/>
        </w:rPr>
        <w:t>پ</w:t>
      </w:r>
      <w:r>
        <w:rPr>
          <w:rFonts w:cs="B Lotus"/>
          <w:sz w:val="24"/>
          <w:szCs w:val="24"/>
          <w:rtl/>
        </w:rPr>
        <w:t>ی</w:t>
      </w:r>
      <w:r w:rsidRPr="000008AD">
        <w:rPr>
          <w:rFonts w:cs="B Lotus"/>
          <w:sz w:val="24"/>
          <w:szCs w:val="24"/>
          <w:rtl/>
        </w:rPr>
        <w:t xml:space="preserve">امبرانى </w:t>
      </w:r>
      <w:r>
        <w:rPr>
          <w:rFonts w:cs="B Lotus"/>
          <w:sz w:val="24"/>
          <w:szCs w:val="24"/>
          <w:rtl/>
        </w:rPr>
        <w:t>ک</w:t>
      </w:r>
      <w:r w:rsidRPr="000008AD">
        <w:rPr>
          <w:rFonts w:cs="B Lotus"/>
          <w:sz w:val="24"/>
          <w:szCs w:val="24"/>
          <w:rtl/>
        </w:rPr>
        <w:t>ه بشارتگر و هشداردهنده بودند تا براى مردم پس از [فرستادن] پ</w:t>
      </w:r>
      <w:r>
        <w:rPr>
          <w:rFonts w:cs="B Lotus"/>
          <w:sz w:val="24"/>
          <w:szCs w:val="24"/>
          <w:rtl/>
        </w:rPr>
        <w:t>ی</w:t>
      </w:r>
      <w:r w:rsidRPr="000008AD">
        <w:rPr>
          <w:rFonts w:cs="B Lotus"/>
          <w:sz w:val="24"/>
          <w:szCs w:val="24"/>
          <w:rtl/>
        </w:rPr>
        <w:t xml:space="preserve">امبران در مقابل خدا [بهانه و] حجتى نباشد </w:t>
      </w:r>
      <w:r w:rsidRPr="003E3C5C">
        <w:rPr>
          <w:rFonts w:cs="B Lotus"/>
          <w:sz w:val="24"/>
          <w:szCs w:val="24"/>
          <w:rtl/>
        </w:rPr>
        <w:t>[النساء:165]</w:t>
      </w:r>
      <w:r>
        <w:rPr>
          <w:rFonts w:cs="B Lotus" w:hint="cs"/>
          <w:sz w:val="24"/>
          <w:szCs w:val="24"/>
          <w:rtl/>
        </w:rPr>
        <w:t>.</w:t>
      </w:r>
    </w:p>
  </w:footnote>
  <w:footnote w:id="58">
    <w:p w:rsidR="00C97754" w:rsidRPr="004F750B" w:rsidRDefault="00C97754" w:rsidP="003E3C5C">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0008AD">
        <w:rPr>
          <w:rFonts w:cs="B Lotus"/>
          <w:sz w:val="24"/>
          <w:szCs w:val="24"/>
          <w:rtl/>
        </w:rPr>
        <w:t>و تو را جز رحمتى براى جهان</w:t>
      </w:r>
      <w:r>
        <w:rPr>
          <w:rFonts w:cs="B Lotus"/>
          <w:sz w:val="24"/>
          <w:szCs w:val="24"/>
          <w:rtl/>
        </w:rPr>
        <w:t>ی</w:t>
      </w:r>
      <w:r w:rsidRPr="000008AD">
        <w:rPr>
          <w:rFonts w:cs="B Lotus"/>
          <w:sz w:val="24"/>
          <w:szCs w:val="24"/>
          <w:rtl/>
        </w:rPr>
        <w:t>ان نفرستاد</w:t>
      </w:r>
      <w:r>
        <w:rPr>
          <w:rFonts w:cs="B Lotus"/>
          <w:sz w:val="24"/>
          <w:szCs w:val="24"/>
          <w:rtl/>
        </w:rPr>
        <w:t>ی</w:t>
      </w:r>
      <w:r w:rsidRPr="000008AD">
        <w:rPr>
          <w:rFonts w:cs="B Lotus"/>
          <w:sz w:val="24"/>
          <w:szCs w:val="24"/>
          <w:rtl/>
        </w:rPr>
        <w:t xml:space="preserve">م </w:t>
      </w:r>
      <w:r w:rsidRPr="003E3C5C">
        <w:rPr>
          <w:rFonts w:cs="B Lotus"/>
          <w:sz w:val="24"/>
          <w:szCs w:val="24"/>
          <w:rtl/>
        </w:rPr>
        <w:t>[الأنب</w:t>
      </w:r>
      <w:r>
        <w:rPr>
          <w:rFonts w:cs="B Lotus"/>
          <w:sz w:val="24"/>
          <w:szCs w:val="24"/>
          <w:rtl/>
        </w:rPr>
        <w:t>ی</w:t>
      </w:r>
      <w:r w:rsidRPr="003E3C5C">
        <w:rPr>
          <w:rFonts w:cs="B Lotus"/>
          <w:sz w:val="24"/>
          <w:szCs w:val="24"/>
          <w:rtl/>
        </w:rPr>
        <w:t>اء:107]</w:t>
      </w:r>
      <w:r>
        <w:rPr>
          <w:rFonts w:cs="B Lotus" w:hint="cs"/>
          <w:sz w:val="24"/>
          <w:szCs w:val="24"/>
          <w:rtl/>
        </w:rPr>
        <w:t>.</w:t>
      </w:r>
    </w:p>
  </w:footnote>
  <w:footnote w:id="59">
    <w:p w:rsidR="00C97754" w:rsidRPr="004F750B" w:rsidRDefault="00C97754" w:rsidP="00E327B6">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0008AD">
        <w:rPr>
          <w:rFonts w:cs="B Lotus"/>
          <w:sz w:val="24"/>
          <w:szCs w:val="24"/>
          <w:rtl/>
        </w:rPr>
        <w:t xml:space="preserve">و اوست </w:t>
      </w:r>
      <w:r>
        <w:rPr>
          <w:rFonts w:cs="B Lotus"/>
          <w:sz w:val="24"/>
          <w:szCs w:val="24"/>
          <w:rtl/>
        </w:rPr>
        <w:t>ک</w:t>
      </w:r>
      <w:r w:rsidRPr="000008AD">
        <w:rPr>
          <w:rFonts w:cs="B Lotus"/>
          <w:sz w:val="24"/>
          <w:szCs w:val="24"/>
          <w:rtl/>
        </w:rPr>
        <w:t xml:space="preserve">سى </w:t>
      </w:r>
      <w:r>
        <w:rPr>
          <w:rFonts w:cs="B Lotus"/>
          <w:sz w:val="24"/>
          <w:szCs w:val="24"/>
          <w:rtl/>
        </w:rPr>
        <w:t>ک</w:t>
      </w:r>
      <w:r w:rsidRPr="000008AD">
        <w:rPr>
          <w:rFonts w:cs="B Lotus"/>
          <w:sz w:val="24"/>
          <w:szCs w:val="24"/>
          <w:rtl/>
        </w:rPr>
        <w:t>ه آسمان</w:t>
      </w:r>
      <w:r>
        <w:rPr>
          <w:rFonts w:cs="B Lotus" w:hint="cs"/>
          <w:sz w:val="24"/>
          <w:szCs w:val="24"/>
          <w:rtl/>
        </w:rPr>
        <w:t>‌</w:t>
      </w:r>
      <w:r w:rsidRPr="000008AD">
        <w:rPr>
          <w:rFonts w:cs="B Lotus"/>
          <w:sz w:val="24"/>
          <w:szCs w:val="24"/>
          <w:rtl/>
        </w:rPr>
        <w:t>ها و زم</w:t>
      </w:r>
      <w:r>
        <w:rPr>
          <w:rFonts w:cs="B Lotus"/>
          <w:sz w:val="24"/>
          <w:szCs w:val="24"/>
          <w:rtl/>
        </w:rPr>
        <w:t>ی</w:t>
      </w:r>
      <w:r w:rsidRPr="000008AD">
        <w:rPr>
          <w:rFonts w:cs="B Lotus"/>
          <w:sz w:val="24"/>
          <w:szCs w:val="24"/>
          <w:rtl/>
        </w:rPr>
        <w:t xml:space="preserve">ن را در شش </w:t>
      </w:r>
      <w:r>
        <w:rPr>
          <w:rFonts w:cs="B Lotus" w:hint="cs"/>
          <w:sz w:val="24"/>
          <w:szCs w:val="24"/>
          <w:rtl/>
        </w:rPr>
        <w:t>روز</w:t>
      </w:r>
      <w:r w:rsidRPr="000008AD">
        <w:rPr>
          <w:rFonts w:cs="B Lotus"/>
          <w:sz w:val="24"/>
          <w:szCs w:val="24"/>
          <w:rtl/>
        </w:rPr>
        <w:t xml:space="preserve"> آفر</w:t>
      </w:r>
      <w:r>
        <w:rPr>
          <w:rFonts w:cs="B Lotus"/>
          <w:sz w:val="24"/>
          <w:szCs w:val="24"/>
          <w:rtl/>
        </w:rPr>
        <w:t>ی</w:t>
      </w:r>
      <w:r w:rsidRPr="000008AD">
        <w:rPr>
          <w:rFonts w:cs="B Lotus"/>
          <w:sz w:val="24"/>
          <w:szCs w:val="24"/>
          <w:rtl/>
        </w:rPr>
        <w:t xml:space="preserve">د و عرش او بر آب بود </w:t>
      </w:r>
      <w:r w:rsidRPr="003E3C5C">
        <w:rPr>
          <w:rFonts w:cs="B Lotus"/>
          <w:sz w:val="24"/>
          <w:szCs w:val="24"/>
          <w:rtl/>
        </w:rPr>
        <w:t>[هود:7]</w:t>
      </w:r>
      <w:r>
        <w:rPr>
          <w:rFonts w:cs="B Lotus" w:hint="cs"/>
          <w:sz w:val="24"/>
          <w:szCs w:val="24"/>
          <w:rtl/>
        </w:rPr>
        <w:t>.</w:t>
      </w:r>
    </w:p>
  </w:footnote>
  <w:footnote w:id="60">
    <w:p w:rsidR="00C97754" w:rsidRPr="004F750B" w:rsidRDefault="00C97754" w:rsidP="003E3C5C">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E327B6">
        <w:rPr>
          <w:rFonts w:cs="B Lotus"/>
          <w:sz w:val="24"/>
          <w:szCs w:val="24"/>
          <w:rtl/>
        </w:rPr>
        <w:t>و جن و انس را ن</w:t>
      </w:r>
      <w:r>
        <w:rPr>
          <w:rFonts w:cs="B Lotus"/>
          <w:sz w:val="24"/>
          <w:szCs w:val="24"/>
          <w:rtl/>
        </w:rPr>
        <w:t>ی</w:t>
      </w:r>
      <w:r w:rsidRPr="00E327B6">
        <w:rPr>
          <w:rFonts w:cs="B Lotus"/>
          <w:sz w:val="24"/>
          <w:szCs w:val="24"/>
          <w:rtl/>
        </w:rPr>
        <w:t>افر</w:t>
      </w:r>
      <w:r>
        <w:rPr>
          <w:rFonts w:cs="B Lotus"/>
          <w:sz w:val="24"/>
          <w:szCs w:val="24"/>
          <w:rtl/>
        </w:rPr>
        <w:t>ی</w:t>
      </w:r>
      <w:r w:rsidRPr="00E327B6">
        <w:rPr>
          <w:rFonts w:cs="B Lotus"/>
          <w:sz w:val="24"/>
          <w:szCs w:val="24"/>
          <w:rtl/>
        </w:rPr>
        <w:t>دم جز براى آن</w:t>
      </w:r>
      <w:r>
        <w:rPr>
          <w:rFonts w:cs="B Lotus"/>
          <w:sz w:val="24"/>
          <w:szCs w:val="24"/>
          <w:rtl/>
        </w:rPr>
        <w:t>ک</w:t>
      </w:r>
      <w:r w:rsidRPr="00E327B6">
        <w:rPr>
          <w:rFonts w:cs="B Lotus"/>
          <w:sz w:val="24"/>
          <w:szCs w:val="24"/>
          <w:rtl/>
        </w:rPr>
        <w:t xml:space="preserve">ه مرا بپرستند </w:t>
      </w:r>
      <w:r w:rsidRPr="003E3C5C">
        <w:rPr>
          <w:rFonts w:cs="B Lotus"/>
          <w:sz w:val="24"/>
          <w:szCs w:val="24"/>
          <w:rtl/>
        </w:rPr>
        <w:t>[الذار</w:t>
      </w:r>
      <w:r>
        <w:rPr>
          <w:rFonts w:cs="B Lotus"/>
          <w:sz w:val="24"/>
          <w:szCs w:val="24"/>
          <w:rtl/>
        </w:rPr>
        <w:t>ی</w:t>
      </w:r>
      <w:r w:rsidRPr="003E3C5C">
        <w:rPr>
          <w:rFonts w:cs="B Lotus"/>
          <w:sz w:val="24"/>
          <w:szCs w:val="24"/>
          <w:rtl/>
        </w:rPr>
        <w:t>ات:56]</w:t>
      </w:r>
      <w:r>
        <w:rPr>
          <w:rFonts w:cs="B Lotus" w:hint="cs"/>
          <w:sz w:val="24"/>
          <w:szCs w:val="24"/>
          <w:rtl/>
        </w:rPr>
        <w:t>.</w:t>
      </w:r>
    </w:p>
  </w:footnote>
  <w:footnote w:id="61">
    <w:p w:rsidR="00C97754" w:rsidRPr="004F750B" w:rsidRDefault="00C97754" w:rsidP="00E327B6">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E327B6">
        <w:rPr>
          <w:rFonts w:cs="B Lotus"/>
          <w:sz w:val="24"/>
          <w:szCs w:val="24"/>
          <w:rtl/>
        </w:rPr>
        <w:t>همان</w:t>
      </w:r>
      <w:r>
        <w:rPr>
          <w:rFonts w:cs="B Lotus" w:hint="cs"/>
          <w:sz w:val="24"/>
          <w:szCs w:val="24"/>
          <w:rtl/>
        </w:rPr>
        <w:t xml:space="preserve"> </w:t>
      </w:r>
      <w:r>
        <w:rPr>
          <w:rFonts w:cs="B Lotus"/>
          <w:sz w:val="24"/>
          <w:szCs w:val="24"/>
          <w:rtl/>
        </w:rPr>
        <w:t>ک</w:t>
      </w:r>
      <w:r w:rsidRPr="00E327B6">
        <w:rPr>
          <w:rFonts w:cs="B Lotus"/>
          <w:sz w:val="24"/>
          <w:szCs w:val="24"/>
          <w:rtl/>
        </w:rPr>
        <w:t>ه مرگ و زندگى را پد</w:t>
      </w:r>
      <w:r>
        <w:rPr>
          <w:rFonts w:cs="B Lotus"/>
          <w:sz w:val="24"/>
          <w:szCs w:val="24"/>
          <w:rtl/>
        </w:rPr>
        <w:t>ی</w:t>
      </w:r>
      <w:r w:rsidRPr="00E327B6">
        <w:rPr>
          <w:rFonts w:cs="B Lotus"/>
          <w:sz w:val="24"/>
          <w:szCs w:val="24"/>
          <w:rtl/>
        </w:rPr>
        <w:t>د آورد تا شما را ب</w:t>
      </w:r>
      <w:r>
        <w:rPr>
          <w:rFonts w:cs="B Lotus"/>
          <w:sz w:val="24"/>
          <w:szCs w:val="24"/>
          <w:rtl/>
        </w:rPr>
        <w:t>ی</w:t>
      </w:r>
      <w:r w:rsidRPr="00E327B6">
        <w:rPr>
          <w:rFonts w:cs="B Lotus"/>
          <w:sz w:val="24"/>
          <w:szCs w:val="24"/>
          <w:rtl/>
        </w:rPr>
        <w:t>ازما</w:t>
      </w:r>
      <w:r>
        <w:rPr>
          <w:rFonts w:cs="B Lotus"/>
          <w:sz w:val="24"/>
          <w:szCs w:val="24"/>
          <w:rtl/>
        </w:rPr>
        <w:t>ی</w:t>
      </w:r>
      <w:r w:rsidRPr="00E327B6">
        <w:rPr>
          <w:rFonts w:cs="B Lotus"/>
          <w:sz w:val="24"/>
          <w:szCs w:val="24"/>
          <w:rtl/>
        </w:rPr>
        <w:t xml:space="preserve">د </w:t>
      </w:r>
      <w:r>
        <w:rPr>
          <w:rFonts w:cs="B Lotus"/>
          <w:sz w:val="24"/>
          <w:szCs w:val="24"/>
          <w:rtl/>
        </w:rPr>
        <w:t>ک</w:t>
      </w:r>
      <w:r w:rsidRPr="00E327B6">
        <w:rPr>
          <w:rFonts w:cs="B Lotus"/>
          <w:sz w:val="24"/>
          <w:szCs w:val="24"/>
          <w:rtl/>
        </w:rPr>
        <w:t xml:space="preserve">ه </w:t>
      </w:r>
      <w:r>
        <w:rPr>
          <w:rFonts w:cs="B Lotus"/>
          <w:sz w:val="24"/>
          <w:szCs w:val="24"/>
          <w:rtl/>
        </w:rPr>
        <w:t>ک</w:t>
      </w:r>
      <w:r w:rsidRPr="00E327B6">
        <w:rPr>
          <w:rFonts w:cs="B Lotus"/>
          <w:sz w:val="24"/>
          <w:szCs w:val="24"/>
          <w:rtl/>
        </w:rPr>
        <w:t>دامتان ن</w:t>
      </w:r>
      <w:r>
        <w:rPr>
          <w:rFonts w:cs="B Lotus"/>
          <w:sz w:val="24"/>
          <w:szCs w:val="24"/>
          <w:rtl/>
        </w:rPr>
        <w:t>یک</w:t>
      </w:r>
      <w:r w:rsidRPr="00E327B6">
        <w:rPr>
          <w:rFonts w:cs="B Lotus"/>
          <w:sz w:val="24"/>
          <w:szCs w:val="24"/>
          <w:rtl/>
        </w:rPr>
        <w:t>و</w:t>
      </w:r>
      <w:r>
        <w:rPr>
          <w:rFonts w:cs="B Lotus"/>
          <w:sz w:val="24"/>
          <w:szCs w:val="24"/>
          <w:rtl/>
        </w:rPr>
        <w:t>ک</w:t>
      </w:r>
      <w:r w:rsidRPr="00E327B6">
        <w:rPr>
          <w:rFonts w:cs="B Lotus"/>
          <w:sz w:val="24"/>
          <w:szCs w:val="24"/>
          <w:rtl/>
        </w:rPr>
        <w:t>ارتر</w:t>
      </w:r>
      <w:r>
        <w:rPr>
          <w:rFonts w:cs="B Lotus"/>
          <w:sz w:val="24"/>
          <w:szCs w:val="24"/>
          <w:rtl/>
        </w:rPr>
        <w:t>ی</w:t>
      </w:r>
      <w:r w:rsidRPr="00E327B6">
        <w:rPr>
          <w:rFonts w:cs="B Lotus"/>
          <w:sz w:val="24"/>
          <w:szCs w:val="24"/>
          <w:rtl/>
        </w:rPr>
        <w:t xml:space="preserve">د </w:t>
      </w:r>
      <w:r w:rsidRPr="003E3C5C">
        <w:rPr>
          <w:rFonts w:cs="B Lotus"/>
          <w:sz w:val="24"/>
          <w:szCs w:val="24"/>
          <w:rtl/>
        </w:rPr>
        <w:t>[المُل</w:t>
      </w:r>
      <w:r>
        <w:rPr>
          <w:rFonts w:cs="B Lotus"/>
          <w:sz w:val="24"/>
          <w:szCs w:val="24"/>
          <w:rtl/>
        </w:rPr>
        <w:t>ک</w:t>
      </w:r>
      <w:r w:rsidRPr="003E3C5C">
        <w:rPr>
          <w:rFonts w:cs="B Lotus"/>
          <w:sz w:val="24"/>
          <w:szCs w:val="24"/>
          <w:rtl/>
        </w:rPr>
        <w:t>:2]</w:t>
      </w:r>
      <w:r>
        <w:rPr>
          <w:rFonts w:cs="B Lotus" w:hint="cs"/>
          <w:sz w:val="24"/>
          <w:szCs w:val="24"/>
          <w:rtl/>
        </w:rPr>
        <w:t>.</w:t>
      </w:r>
    </w:p>
  </w:footnote>
  <w:footnote w:id="62">
    <w:p w:rsidR="00C97754" w:rsidRPr="004F750B" w:rsidRDefault="00C97754" w:rsidP="00E00B9A">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E00B9A">
        <w:rPr>
          <w:rFonts w:cs="B Lotus"/>
          <w:sz w:val="24"/>
          <w:szCs w:val="24"/>
          <w:rtl/>
        </w:rPr>
        <w:t>خدا نمى‏خواهد بر شما تنگ بگ</w:t>
      </w:r>
      <w:r>
        <w:rPr>
          <w:rFonts w:cs="B Lotus"/>
          <w:sz w:val="24"/>
          <w:szCs w:val="24"/>
          <w:rtl/>
        </w:rPr>
        <w:t>ی</w:t>
      </w:r>
      <w:r w:rsidRPr="00E00B9A">
        <w:rPr>
          <w:rFonts w:cs="B Lotus"/>
          <w:sz w:val="24"/>
          <w:szCs w:val="24"/>
          <w:rtl/>
        </w:rPr>
        <w:t>رد</w:t>
      </w:r>
      <w:r>
        <w:rPr>
          <w:rFonts w:cs="B Lotus" w:hint="cs"/>
          <w:sz w:val="24"/>
          <w:szCs w:val="24"/>
          <w:rtl/>
        </w:rPr>
        <w:t>؛</w:t>
      </w:r>
      <w:r w:rsidRPr="00E00B9A">
        <w:rPr>
          <w:rFonts w:cs="B Lotus"/>
          <w:sz w:val="24"/>
          <w:szCs w:val="24"/>
          <w:rtl/>
        </w:rPr>
        <w:t xml:space="preserve"> </w:t>
      </w:r>
      <w:r>
        <w:rPr>
          <w:rFonts w:cs="B Lotus" w:hint="cs"/>
          <w:sz w:val="24"/>
          <w:szCs w:val="24"/>
          <w:rtl/>
        </w:rPr>
        <w:t>ولی</w:t>
      </w:r>
      <w:r w:rsidRPr="00E00B9A">
        <w:rPr>
          <w:rFonts w:cs="B Lotus"/>
          <w:sz w:val="24"/>
          <w:szCs w:val="24"/>
          <w:rtl/>
        </w:rPr>
        <w:t xml:space="preserve"> مى‏خواهد شما را پا</w:t>
      </w:r>
      <w:r>
        <w:rPr>
          <w:rFonts w:cs="B Lotus"/>
          <w:sz w:val="24"/>
          <w:szCs w:val="24"/>
          <w:rtl/>
        </w:rPr>
        <w:t>ک</w:t>
      </w:r>
      <w:r w:rsidRPr="00E00B9A">
        <w:rPr>
          <w:rFonts w:cs="B Lotus"/>
          <w:sz w:val="24"/>
          <w:szCs w:val="24"/>
          <w:rtl/>
        </w:rPr>
        <w:t xml:space="preserve"> گرداند</w:t>
      </w:r>
      <w:r>
        <w:rPr>
          <w:rFonts w:cs="B Lotus" w:hint="cs"/>
          <w:sz w:val="24"/>
          <w:szCs w:val="24"/>
          <w:rtl/>
        </w:rPr>
        <w:t>ه</w:t>
      </w:r>
      <w:r w:rsidRPr="00E00B9A">
        <w:rPr>
          <w:rFonts w:cs="B Lotus"/>
          <w:sz w:val="24"/>
          <w:szCs w:val="24"/>
          <w:rtl/>
        </w:rPr>
        <w:t xml:space="preserve"> باشد </w:t>
      </w:r>
      <w:r w:rsidRPr="009F574D">
        <w:rPr>
          <w:rFonts w:cs="B Lotus"/>
          <w:sz w:val="24"/>
          <w:szCs w:val="24"/>
          <w:rtl/>
        </w:rPr>
        <w:t>[المائده:6]</w:t>
      </w:r>
      <w:r>
        <w:rPr>
          <w:rFonts w:cs="B Lotus" w:hint="cs"/>
          <w:sz w:val="24"/>
          <w:szCs w:val="24"/>
          <w:rtl/>
        </w:rPr>
        <w:t>.</w:t>
      </w:r>
    </w:p>
  </w:footnote>
  <w:footnote w:id="63">
    <w:p w:rsidR="00C97754" w:rsidRPr="004F750B" w:rsidRDefault="00C97754" w:rsidP="003E3C5C">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E00B9A">
        <w:rPr>
          <w:rFonts w:cs="B Lotus"/>
          <w:sz w:val="24"/>
          <w:szCs w:val="24"/>
          <w:rtl/>
        </w:rPr>
        <w:t>روزه بر شما مقرر شده است</w:t>
      </w:r>
      <w:r>
        <w:rPr>
          <w:rFonts w:cs="B Lotus" w:hint="cs"/>
          <w:sz w:val="24"/>
          <w:szCs w:val="24"/>
          <w:rtl/>
        </w:rPr>
        <w:t>،</w:t>
      </w:r>
      <w:r w:rsidRPr="00E00B9A">
        <w:rPr>
          <w:rFonts w:cs="B Lotus"/>
          <w:sz w:val="24"/>
          <w:szCs w:val="24"/>
          <w:rtl/>
        </w:rPr>
        <w:t xml:space="preserve"> همان گونه </w:t>
      </w:r>
      <w:r>
        <w:rPr>
          <w:rFonts w:cs="B Lotus"/>
          <w:sz w:val="24"/>
          <w:szCs w:val="24"/>
          <w:rtl/>
        </w:rPr>
        <w:t>ک</w:t>
      </w:r>
      <w:r w:rsidRPr="00E00B9A">
        <w:rPr>
          <w:rFonts w:cs="B Lotus"/>
          <w:sz w:val="24"/>
          <w:szCs w:val="24"/>
          <w:rtl/>
        </w:rPr>
        <w:t xml:space="preserve">ه بر </w:t>
      </w:r>
      <w:r>
        <w:rPr>
          <w:rFonts w:cs="B Lotus"/>
          <w:sz w:val="24"/>
          <w:szCs w:val="24"/>
          <w:rtl/>
        </w:rPr>
        <w:t>ک</w:t>
      </w:r>
      <w:r w:rsidRPr="00E00B9A">
        <w:rPr>
          <w:rFonts w:cs="B Lotus"/>
          <w:sz w:val="24"/>
          <w:szCs w:val="24"/>
          <w:rtl/>
        </w:rPr>
        <w:t xml:space="preserve">سانى </w:t>
      </w:r>
      <w:r>
        <w:rPr>
          <w:rFonts w:cs="B Lotus"/>
          <w:sz w:val="24"/>
          <w:szCs w:val="24"/>
          <w:rtl/>
        </w:rPr>
        <w:t>ک</w:t>
      </w:r>
      <w:r w:rsidRPr="00E00B9A">
        <w:rPr>
          <w:rFonts w:cs="B Lotus"/>
          <w:sz w:val="24"/>
          <w:szCs w:val="24"/>
          <w:rtl/>
        </w:rPr>
        <w:t>ه پ</w:t>
      </w:r>
      <w:r>
        <w:rPr>
          <w:rFonts w:cs="B Lotus"/>
          <w:sz w:val="24"/>
          <w:szCs w:val="24"/>
          <w:rtl/>
        </w:rPr>
        <w:t>ی</w:t>
      </w:r>
      <w:r w:rsidRPr="00E00B9A">
        <w:rPr>
          <w:rFonts w:cs="B Lotus"/>
          <w:sz w:val="24"/>
          <w:szCs w:val="24"/>
          <w:rtl/>
        </w:rPr>
        <w:t>ش از شما [بودند] مقرر شده بود</w:t>
      </w:r>
      <w:r>
        <w:rPr>
          <w:rFonts w:cs="B Lotus" w:hint="cs"/>
          <w:sz w:val="24"/>
          <w:szCs w:val="24"/>
          <w:rtl/>
        </w:rPr>
        <w:t>؛</w:t>
      </w:r>
      <w:r w:rsidRPr="00E00B9A">
        <w:rPr>
          <w:rFonts w:cs="B Lotus"/>
          <w:sz w:val="24"/>
          <w:szCs w:val="24"/>
          <w:rtl/>
        </w:rPr>
        <w:t xml:space="preserve"> باشد </w:t>
      </w:r>
      <w:r>
        <w:rPr>
          <w:rFonts w:cs="B Lotus"/>
          <w:sz w:val="24"/>
          <w:szCs w:val="24"/>
          <w:rtl/>
        </w:rPr>
        <w:t>ک</w:t>
      </w:r>
      <w:r w:rsidRPr="00E00B9A">
        <w:rPr>
          <w:rFonts w:cs="B Lotus"/>
          <w:sz w:val="24"/>
          <w:szCs w:val="24"/>
          <w:rtl/>
        </w:rPr>
        <w:t>ه پره</w:t>
      </w:r>
      <w:r>
        <w:rPr>
          <w:rFonts w:cs="B Lotus"/>
          <w:sz w:val="24"/>
          <w:szCs w:val="24"/>
          <w:rtl/>
        </w:rPr>
        <w:t>ی</w:t>
      </w:r>
      <w:r w:rsidRPr="00E00B9A">
        <w:rPr>
          <w:rFonts w:cs="B Lotus"/>
          <w:sz w:val="24"/>
          <w:szCs w:val="24"/>
          <w:rtl/>
        </w:rPr>
        <w:t xml:space="preserve">زگارى </w:t>
      </w:r>
      <w:r>
        <w:rPr>
          <w:rFonts w:cs="B Lotus"/>
          <w:sz w:val="24"/>
          <w:szCs w:val="24"/>
          <w:rtl/>
        </w:rPr>
        <w:t>ک</w:t>
      </w:r>
      <w:r w:rsidRPr="00E00B9A">
        <w:rPr>
          <w:rFonts w:cs="B Lotus"/>
          <w:sz w:val="24"/>
          <w:szCs w:val="24"/>
          <w:rtl/>
        </w:rPr>
        <w:t>ن</w:t>
      </w:r>
      <w:r>
        <w:rPr>
          <w:rFonts w:cs="B Lotus"/>
          <w:sz w:val="24"/>
          <w:szCs w:val="24"/>
          <w:rtl/>
        </w:rPr>
        <w:t>ی</w:t>
      </w:r>
      <w:r w:rsidRPr="00E00B9A">
        <w:rPr>
          <w:rFonts w:cs="B Lotus"/>
          <w:sz w:val="24"/>
          <w:szCs w:val="24"/>
          <w:rtl/>
        </w:rPr>
        <w:t xml:space="preserve">د </w:t>
      </w:r>
      <w:r w:rsidRPr="009F574D">
        <w:rPr>
          <w:rFonts w:cs="B Lotus"/>
          <w:sz w:val="24"/>
          <w:szCs w:val="24"/>
          <w:rtl/>
        </w:rPr>
        <w:t>[البقره:183]</w:t>
      </w:r>
      <w:r>
        <w:rPr>
          <w:rFonts w:cs="B Lotus" w:hint="cs"/>
          <w:sz w:val="24"/>
          <w:szCs w:val="24"/>
          <w:rtl/>
        </w:rPr>
        <w:t>.</w:t>
      </w:r>
    </w:p>
  </w:footnote>
  <w:footnote w:id="64">
    <w:p w:rsidR="00C97754" w:rsidRPr="004F750B" w:rsidRDefault="00C97754" w:rsidP="003E3C5C">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همانا </w:t>
      </w:r>
      <w:r w:rsidRPr="00E00B9A">
        <w:rPr>
          <w:rFonts w:cs="B Lotus"/>
          <w:sz w:val="24"/>
          <w:szCs w:val="24"/>
          <w:rtl/>
        </w:rPr>
        <w:t xml:space="preserve">نماز از </w:t>
      </w:r>
      <w:r>
        <w:rPr>
          <w:rFonts w:cs="B Lotus"/>
          <w:sz w:val="24"/>
          <w:szCs w:val="24"/>
          <w:rtl/>
        </w:rPr>
        <w:t>ک</w:t>
      </w:r>
      <w:r w:rsidRPr="00E00B9A">
        <w:rPr>
          <w:rFonts w:cs="B Lotus"/>
          <w:sz w:val="24"/>
          <w:szCs w:val="24"/>
          <w:rtl/>
        </w:rPr>
        <w:t xml:space="preserve">ار زشت و ناپسند باز مى‏دارد </w:t>
      </w:r>
      <w:r w:rsidRPr="009F574D">
        <w:rPr>
          <w:rFonts w:cs="B Lotus"/>
          <w:sz w:val="24"/>
          <w:szCs w:val="24"/>
          <w:rtl/>
        </w:rPr>
        <w:t>[العن</w:t>
      </w:r>
      <w:r>
        <w:rPr>
          <w:rFonts w:cs="B Lotus"/>
          <w:sz w:val="24"/>
          <w:szCs w:val="24"/>
          <w:rtl/>
        </w:rPr>
        <w:t>ک</w:t>
      </w:r>
      <w:r w:rsidRPr="009F574D">
        <w:rPr>
          <w:rFonts w:cs="B Lotus"/>
          <w:sz w:val="24"/>
          <w:szCs w:val="24"/>
          <w:rtl/>
        </w:rPr>
        <w:t>بوت:45]</w:t>
      </w:r>
      <w:r>
        <w:rPr>
          <w:rFonts w:cs="B Lotus" w:hint="cs"/>
          <w:sz w:val="24"/>
          <w:szCs w:val="24"/>
          <w:rtl/>
        </w:rPr>
        <w:t>.</w:t>
      </w:r>
    </w:p>
  </w:footnote>
  <w:footnote w:id="65">
    <w:p w:rsidR="00C97754" w:rsidRPr="004F750B" w:rsidRDefault="00C97754" w:rsidP="00E00B9A">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E00B9A">
        <w:rPr>
          <w:rFonts w:cs="B Lotus"/>
          <w:sz w:val="24"/>
          <w:szCs w:val="24"/>
          <w:rtl/>
        </w:rPr>
        <w:t xml:space="preserve">و هر </w:t>
      </w:r>
      <w:r>
        <w:rPr>
          <w:rFonts w:cs="B Lotus"/>
          <w:sz w:val="24"/>
          <w:szCs w:val="24"/>
          <w:rtl/>
        </w:rPr>
        <w:t>ک</w:t>
      </w:r>
      <w:r w:rsidRPr="00E00B9A">
        <w:rPr>
          <w:rFonts w:cs="B Lotus"/>
          <w:sz w:val="24"/>
          <w:szCs w:val="24"/>
          <w:rtl/>
        </w:rPr>
        <w:t>جا بود</w:t>
      </w:r>
      <w:r>
        <w:rPr>
          <w:rFonts w:cs="B Lotus"/>
          <w:sz w:val="24"/>
          <w:szCs w:val="24"/>
          <w:rtl/>
        </w:rPr>
        <w:t>ی</w:t>
      </w:r>
      <w:r w:rsidRPr="00E00B9A">
        <w:rPr>
          <w:rFonts w:cs="B Lotus"/>
          <w:sz w:val="24"/>
          <w:szCs w:val="24"/>
          <w:rtl/>
        </w:rPr>
        <w:t>د</w:t>
      </w:r>
      <w:r>
        <w:rPr>
          <w:rFonts w:cs="B Lotus" w:hint="cs"/>
          <w:sz w:val="24"/>
          <w:szCs w:val="24"/>
          <w:rtl/>
        </w:rPr>
        <w:t>،</w:t>
      </w:r>
      <w:r w:rsidRPr="00E00B9A">
        <w:rPr>
          <w:rFonts w:cs="B Lotus"/>
          <w:sz w:val="24"/>
          <w:szCs w:val="24"/>
          <w:rtl/>
        </w:rPr>
        <w:t xml:space="preserve"> رو</w:t>
      </w:r>
      <w:r>
        <w:rPr>
          <w:rFonts w:cs="B Lotus"/>
          <w:sz w:val="24"/>
          <w:szCs w:val="24"/>
          <w:rtl/>
        </w:rPr>
        <w:t>ی</w:t>
      </w:r>
      <w:r>
        <w:rPr>
          <w:rFonts w:cs="B Lotus" w:hint="cs"/>
          <w:sz w:val="24"/>
          <w:szCs w:val="24"/>
          <w:rtl/>
        </w:rPr>
        <w:t>‌</w:t>
      </w:r>
      <w:r w:rsidRPr="00E00B9A">
        <w:rPr>
          <w:rFonts w:cs="B Lotus"/>
          <w:sz w:val="24"/>
          <w:szCs w:val="24"/>
          <w:rtl/>
        </w:rPr>
        <w:t>هاى خود را به سوى آن</w:t>
      </w:r>
      <w:r>
        <w:rPr>
          <w:rFonts w:cs="B Lotus" w:hint="cs"/>
          <w:sz w:val="24"/>
          <w:szCs w:val="24"/>
          <w:rtl/>
        </w:rPr>
        <w:t xml:space="preserve"> [یعنی مسجدالحرام]</w:t>
      </w:r>
      <w:r w:rsidRPr="00E00B9A">
        <w:rPr>
          <w:rFonts w:cs="B Lotus"/>
          <w:sz w:val="24"/>
          <w:szCs w:val="24"/>
          <w:rtl/>
        </w:rPr>
        <w:t xml:space="preserve"> بگردان</w:t>
      </w:r>
      <w:r>
        <w:rPr>
          <w:rFonts w:cs="B Lotus"/>
          <w:sz w:val="24"/>
          <w:szCs w:val="24"/>
          <w:rtl/>
        </w:rPr>
        <w:t>ی</w:t>
      </w:r>
      <w:r w:rsidRPr="00E00B9A">
        <w:rPr>
          <w:rFonts w:cs="B Lotus"/>
          <w:sz w:val="24"/>
          <w:szCs w:val="24"/>
          <w:rtl/>
        </w:rPr>
        <w:t>د</w:t>
      </w:r>
      <w:r>
        <w:rPr>
          <w:rFonts w:cs="B Lotus" w:hint="cs"/>
          <w:sz w:val="24"/>
          <w:szCs w:val="24"/>
          <w:rtl/>
        </w:rPr>
        <w:t>،</w:t>
      </w:r>
      <w:r>
        <w:rPr>
          <w:rFonts w:cs="B Lotus"/>
          <w:sz w:val="24"/>
          <w:szCs w:val="24"/>
          <w:rtl/>
        </w:rPr>
        <w:t xml:space="preserve"> تا براى مردم</w:t>
      </w:r>
      <w:r w:rsidRPr="00E00B9A">
        <w:rPr>
          <w:rFonts w:cs="B Lotus"/>
          <w:sz w:val="24"/>
          <w:szCs w:val="24"/>
          <w:rtl/>
        </w:rPr>
        <w:t xml:space="preserve"> بر شما حجتى نباشد </w:t>
      </w:r>
      <w:r w:rsidRPr="009F574D">
        <w:rPr>
          <w:rFonts w:cs="B Lotus"/>
          <w:sz w:val="24"/>
          <w:szCs w:val="24"/>
          <w:rtl/>
        </w:rPr>
        <w:t>[البقره:150]</w:t>
      </w:r>
      <w:r>
        <w:rPr>
          <w:rFonts w:cs="B Lotus" w:hint="cs"/>
          <w:sz w:val="24"/>
          <w:szCs w:val="24"/>
          <w:rtl/>
        </w:rPr>
        <w:t>.</w:t>
      </w:r>
    </w:p>
  </w:footnote>
  <w:footnote w:id="66">
    <w:p w:rsidR="00C97754" w:rsidRPr="004F750B" w:rsidRDefault="00C97754" w:rsidP="003E3C5C">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2A13D5">
        <w:rPr>
          <w:rFonts w:cs="B Lotus"/>
          <w:sz w:val="24"/>
          <w:szCs w:val="24"/>
          <w:rtl/>
        </w:rPr>
        <w:t xml:space="preserve">به </w:t>
      </w:r>
      <w:r>
        <w:rPr>
          <w:rFonts w:cs="B Lotus"/>
          <w:sz w:val="24"/>
          <w:szCs w:val="24"/>
          <w:rtl/>
        </w:rPr>
        <w:t>ک</w:t>
      </w:r>
      <w:r w:rsidRPr="002A13D5">
        <w:rPr>
          <w:rFonts w:cs="B Lotus"/>
          <w:sz w:val="24"/>
          <w:szCs w:val="24"/>
          <w:rtl/>
        </w:rPr>
        <w:t xml:space="preserve">سانى </w:t>
      </w:r>
      <w:r>
        <w:rPr>
          <w:rFonts w:cs="B Lotus"/>
          <w:sz w:val="24"/>
          <w:szCs w:val="24"/>
          <w:rtl/>
        </w:rPr>
        <w:t>ک</w:t>
      </w:r>
      <w:r w:rsidRPr="002A13D5">
        <w:rPr>
          <w:rFonts w:cs="B Lotus"/>
          <w:sz w:val="24"/>
          <w:szCs w:val="24"/>
          <w:rtl/>
        </w:rPr>
        <w:t>ه جنگ بر آنان تحم</w:t>
      </w:r>
      <w:r>
        <w:rPr>
          <w:rFonts w:cs="B Lotus"/>
          <w:sz w:val="24"/>
          <w:szCs w:val="24"/>
          <w:rtl/>
        </w:rPr>
        <w:t>ی</w:t>
      </w:r>
      <w:r w:rsidRPr="002A13D5">
        <w:rPr>
          <w:rFonts w:cs="B Lotus"/>
          <w:sz w:val="24"/>
          <w:szCs w:val="24"/>
          <w:rtl/>
        </w:rPr>
        <w:t xml:space="preserve">ل شده رخصت [جهاد] داده شده است چرا </w:t>
      </w:r>
      <w:r>
        <w:rPr>
          <w:rFonts w:cs="B Lotus"/>
          <w:sz w:val="24"/>
          <w:szCs w:val="24"/>
          <w:rtl/>
        </w:rPr>
        <w:t>ک</w:t>
      </w:r>
      <w:r w:rsidRPr="002A13D5">
        <w:rPr>
          <w:rFonts w:cs="B Lotus"/>
          <w:sz w:val="24"/>
          <w:szCs w:val="24"/>
          <w:rtl/>
        </w:rPr>
        <w:t>ه مورد ظلم قرار گرفته</w:t>
      </w:r>
      <w:r>
        <w:rPr>
          <w:rFonts w:cs="B Lotus" w:hint="cs"/>
          <w:sz w:val="24"/>
          <w:szCs w:val="24"/>
          <w:rtl/>
        </w:rPr>
        <w:t>‌</w:t>
      </w:r>
      <w:r w:rsidRPr="002A13D5">
        <w:rPr>
          <w:rFonts w:cs="B Lotus"/>
          <w:sz w:val="24"/>
          <w:szCs w:val="24"/>
          <w:rtl/>
        </w:rPr>
        <w:t xml:space="preserve">اند </w:t>
      </w:r>
      <w:r w:rsidRPr="009F574D">
        <w:rPr>
          <w:rFonts w:cs="B Lotus"/>
          <w:sz w:val="24"/>
          <w:szCs w:val="24"/>
          <w:rtl/>
        </w:rPr>
        <w:t>[الحج:39]</w:t>
      </w:r>
      <w:r>
        <w:rPr>
          <w:rFonts w:cs="B Lotus" w:hint="cs"/>
          <w:sz w:val="24"/>
          <w:szCs w:val="24"/>
          <w:rtl/>
        </w:rPr>
        <w:t>.</w:t>
      </w:r>
    </w:p>
  </w:footnote>
  <w:footnote w:id="67">
    <w:p w:rsidR="00C97754" w:rsidRPr="004F750B" w:rsidRDefault="00C97754" w:rsidP="002A13D5">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2A13D5">
        <w:rPr>
          <w:rFonts w:cs="B Lotus"/>
          <w:sz w:val="24"/>
          <w:szCs w:val="24"/>
          <w:rtl/>
        </w:rPr>
        <w:t>و اى خردمندان</w:t>
      </w:r>
      <w:r>
        <w:rPr>
          <w:rFonts w:cs="B Lotus" w:hint="cs"/>
          <w:sz w:val="24"/>
          <w:szCs w:val="24"/>
          <w:rtl/>
        </w:rPr>
        <w:t>، برای</w:t>
      </w:r>
      <w:r w:rsidRPr="002A13D5">
        <w:rPr>
          <w:rFonts w:cs="B Lotus"/>
          <w:sz w:val="24"/>
          <w:szCs w:val="24"/>
          <w:rtl/>
        </w:rPr>
        <w:t xml:space="preserve"> شما در قصاص</w:t>
      </w:r>
      <w:r>
        <w:rPr>
          <w:rFonts w:cs="B Lotus" w:hint="cs"/>
          <w:sz w:val="24"/>
          <w:szCs w:val="24"/>
          <w:rtl/>
        </w:rPr>
        <w:t>،</w:t>
      </w:r>
      <w:r w:rsidRPr="002A13D5">
        <w:rPr>
          <w:rFonts w:cs="B Lotus"/>
          <w:sz w:val="24"/>
          <w:szCs w:val="24"/>
          <w:rtl/>
        </w:rPr>
        <w:t xml:space="preserve"> زندگانى است </w:t>
      </w:r>
      <w:r w:rsidRPr="009F574D">
        <w:rPr>
          <w:rFonts w:cs="B Lotus"/>
          <w:sz w:val="24"/>
          <w:szCs w:val="24"/>
          <w:rtl/>
        </w:rPr>
        <w:t>[البقره:179].</w:t>
      </w:r>
    </w:p>
  </w:footnote>
  <w:footnote w:id="68">
    <w:p w:rsidR="00C97754" w:rsidRPr="004F750B" w:rsidRDefault="00C97754" w:rsidP="002A13D5">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Style w:val="Char3"/>
          <w:rFonts w:hint="cs"/>
          <w:rtl/>
        </w:rPr>
        <w:t xml:space="preserve"> </w:t>
      </w:r>
      <w:r w:rsidRPr="002A13D5">
        <w:rPr>
          <w:rStyle w:val="Char3"/>
          <w:rtl/>
        </w:rPr>
        <w:t>آ</w:t>
      </w:r>
      <w:r>
        <w:rPr>
          <w:rStyle w:val="Char3"/>
          <w:rtl/>
        </w:rPr>
        <w:t>ی</w:t>
      </w:r>
      <w:r w:rsidRPr="002A13D5">
        <w:rPr>
          <w:rStyle w:val="Char3"/>
          <w:rtl/>
        </w:rPr>
        <w:t>ا پروردگار شما ن</w:t>
      </w:r>
      <w:r>
        <w:rPr>
          <w:rStyle w:val="Char3"/>
          <w:rtl/>
        </w:rPr>
        <w:t>ی</w:t>
      </w:r>
      <w:r w:rsidRPr="002A13D5">
        <w:rPr>
          <w:rStyle w:val="Char3"/>
          <w:rtl/>
        </w:rPr>
        <w:t>ستم</w:t>
      </w:r>
      <w:r>
        <w:rPr>
          <w:rStyle w:val="Char3"/>
          <w:rFonts w:hint="cs"/>
          <w:rtl/>
        </w:rPr>
        <w:t>؟</w:t>
      </w:r>
      <w:r w:rsidRPr="002A13D5">
        <w:rPr>
          <w:rStyle w:val="Char3"/>
          <w:rtl/>
        </w:rPr>
        <w:t xml:space="preserve"> گفتند</w:t>
      </w:r>
      <w:r>
        <w:rPr>
          <w:rStyle w:val="Char3"/>
          <w:rFonts w:hint="cs"/>
          <w:rtl/>
        </w:rPr>
        <w:t>:</w:t>
      </w:r>
      <w:r w:rsidRPr="002A13D5">
        <w:rPr>
          <w:rStyle w:val="Char3"/>
          <w:rtl/>
        </w:rPr>
        <w:t xml:space="preserve"> </w:t>
      </w:r>
      <w:r>
        <w:rPr>
          <w:rStyle w:val="Char3"/>
          <w:rFonts w:hint="cs"/>
          <w:rtl/>
        </w:rPr>
        <w:t>بلی؛</w:t>
      </w:r>
      <w:r w:rsidRPr="002A13D5">
        <w:rPr>
          <w:rStyle w:val="Char3"/>
          <w:rtl/>
        </w:rPr>
        <w:t xml:space="preserve"> گواهى داد</w:t>
      </w:r>
      <w:r>
        <w:rPr>
          <w:rStyle w:val="Char3"/>
          <w:rtl/>
        </w:rPr>
        <w:t>ی</w:t>
      </w:r>
      <w:r w:rsidRPr="002A13D5">
        <w:rPr>
          <w:rStyle w:val="Char3"/>
          <w:rtl/>
        </w:rPr>
        <w:t>م</w:t>
      </w:r>
      <w:r w:rsidRPr="002A13D5">
        <w:rPr>
          <w:rStyle w:val="Char3"/>
          <w:rFonts w:hint="cs"/>
          <w:rtl/>
        </w:rPr>
        <w:t xml:space="preserve"> </w:t>
      </w:r>
      <w:r w:rsidRPr="0060091B">
        <w:rPr>
          <w:rStyle w:val="Char3"/>
          <w:rFonts w:hint="cs"/>
          <w:rtl/>
        </w:rPr>
        <w:t>[الأعراف</w:t>
      </w:r>
      <w:r>
        <w:rPr>
          <w:rStyle w:val="Char3"/>
          <w:rFonts w:hint="cs"/>
          <w:rtl/>
        </w:rPr>
        <w:t>:</w:t>
      </w:r>
      <w:r w:rsidRPr="0060091B">
        <w:rPr>
          <w:rStyle w:val="Char3"/>
          <w:rFonts w:hint="cs"/>
          <w:rtl/>
        </w:rPr>
        <w:t>172].</w:t>
      </w:r>
    </w:p>
  </w:footnote>
  <w:footnote w:id="69">
    <w:p w:rsidR="00C97754" w:rsidRPr="004F750B" w:rsidRDefault="00C97754" w:rsidP="00B51797">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B51797">
        <w:rPr>
          <w:rFonts w:cs="B Lotus"/>
          <w:sz w:val="24"/>
          <w:szCs w:val="24"/>
          <w:rtl/>
        </w:rPr>
        <w:t>و</w:t>
      </w:r>
      <w:r>
        <w:rPr>
          <w:rFonts w:cs="B Lotus" w:hint="cs"/>
          <w:sz w:val="24"/>
          <w:szCs w:val="24"/>
          <w:rtl/>
        </w:rPr>
        <w:t xml:space="preserve"> [خدا]</w:t>
      </w:r>
      <w:r w:rsidRPr="00B51797">
        <w:rPr>
          <w:rFonts w:cs="B Lotus"/>
          <w:sz w:val="24"/>
          <w:szCs w:val="24"/>
          <w:rtl/>
        </w:rPr>
        <w:t xml:space="preserve"> در د</w:t>
      </w:r>
      <w:r>
        <w:rPr>
          <w:rFonts w:cs="B Lotus"/>
          <w:sz w:val="24"/>
          <w:szCs w:val="24"/>
          <w:rtl/>
        </w:rPr>
        <w:t>ی</w:t>
      </w:r>
      <w:r w:rsidRPr="00B51797">
        <w:rPr>
          <w:rFonts w:cs="B Lotus"/>
          <w:sz w:val="24"/>
          <w:szCs w:val="24"/>
          <w:rtl/>
        </w:rPr>
        <w:t>ن بر شما سختى قرار نداده است [الحج:78]</w:t>
      </w:r>
      <w:r>
        <w:rPr>
          <w:rFonts w:cs="B Lotus" w:hint="cs"/>
          <w:sz w:val="24"/>
          <w:szCs w:val="24"/>
          <w:rtl/>
        </w:rPr>
        <w:t>.</w:t>
      </w:r>
    </w:p>
  </w:footnote>
  <w:footnote w:id="70">
    <w:p w:rsidR="00C97754" w:rsidRPr="004F750B" w:rsidRDefault="00C97754" w:rsidP="00034E48">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دور کردن به بهترین شیوه.</w:t>
      </w:r>
    </w:p>
  </w:footnote>
  <w:footnote w:id="71">
    <w:p w:rsidR="00C97754" w:rsidRPr="004F750B" w:rsidRDefault="00C97754" w:rsidP="001E75D6">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دو چیز ضدِ هم، نه می</w:t>
      </w:r>
      <w:r>
        <w:rPr>
          <w:rFonts w:cs="B Lotus" w:hint="eastAsia"/>
          <w:sz w:val="24"/>
          <w:szCs w:val="24"/>
          <w:rtl/>
        </w:rPr>
        <w:t>‌</w:t>
      </w:r>
      <w:r>
        <w:rPr>
          <w:rFonts w:cs="B Lotus" w:hint="cs"/>
          <w:sz w:val="24"/>
          <w:szCs w:val="24"/>
          <w:rtl/>
        </w:rPr>
        <w:t>توانند با هم جمع نشوند، نه اینکه هیچ کدام نباشند؛ مثلاً: زندگی و مرگ نه می</w:t>
      </w:r>
      <w:r>
        <w:rPr>
          <w:rFonts w:cs="B Lotus" w:hint="eastAsia"/>
          <w:sz w:val="24"/>
          <w:szCs w:val="24"/>
          <w:rtl/>
        </w:rPr>
        <w:t>‌</w:t>
      </w:r>
      <w:r>
        <w:rPr>
          <w:rFonts w:cs="B Lotus" w:hint="cs"/>
          <w:sz w:val="24"/>
          <w:szCs w:val="24"/>
          <w:rtl/>
        </w:rPr>
        <w:t>توانند با هم و همزمان وجود داشته باشند، و نه اینکه هیچ کدامشان نباشند. مصحح</w:t>
      </w:r>
    </w:p>
  </w:footnote>
  <w:footnote w:id="72">
    <w:p w:rsidR="00C97754" w:rsidRPr="004F750B" w:rsidRDefault="00C97754" w:rsidP="002D2CC3">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کل از جزء بزرگ</w:t>
      </w:r>
      <w:r>
        <w:rPr>
          <w:rFonts w:cs="B Lotus" w:hint="eastAsia"/>
          <w:sz w:val="24"/>
          <w:szCs w:val="24"/>
          <w:rtl/>
        </w:rPr>
        <w:t>‌</w:t>
      </w:r>
      <w:r>
        <w:rPr>
          <w:rFonts w:cs="B Lotus" w:hint="cs"/>
          <w:sz w:val="24"/>
          <w:szCs w:val="24"/>
          <w:rtl/>
        </w:rPr>
        <w:t>تر است.</w:t>
      </w:r>
    </w:p>
  </w:footnote>
  <w:footnote w:id="73">
    <w:p w:rsidR="00C97754" w:rsidRPr="004F750B" w:rsidRDefault="00C97754" w:rsidP="001E75D6">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[این قرآن] </w:t>
      </w:r>
      <w:r>
        <w:rPr>
          <w:rFonts w:cs="B Lotus"/>
          <w:sz w:val="24"/>
          <w:szCs w:val="24"/>
          <w:rtl/>
        </w:rPr>
        <w:t>ک</w:t>
      </w:r>
      <w:r w:rsidRPr="001E75D6">
        <w:rPr>
          <w:rFonts w:cs="B Lotus"/>
          <w:sz w:val="24"/>
          <w:szCs w:val="24"/>
          <w:rtl/>
        </w:rPr>
        <w:t xml:space="preserve">تابى است </w:t>
      </w:r>
      <w:r>
        <w:rPr>
          <w:rFonts w:cs="B Lotus"/>
          <w:sz w:val="24"/>
          <w:szCs w:val="24"/>
          <w:rtl/>
        </w:rPr>
        <w:t>ک</w:t>
      </w:r>
      <w:r w:rsidRPr="001E75D6">
        <w:rPr>
          <w:rFonts w:cs="B Lotus"/>
          <w:sz w:val="24"/>
          <w:szCs w:val="24"/>
          <w:rtl/>
        </w:rPr>
        <w:t>ه آ</w:t>
      </w:r>
      <w:r>
        <w:rPr>
          <w:rFonts w:cs="B Lotus"/>
          <w:sz w:val="24"/>
          <w:szCs w:val="24"/>
          <w:rtl/>
        </w:rPr>
        <w:t>ی</w:t>
      </w:r>
      <w:r w:rsidRPr="001E75D6">
        <w:rPr>
          <w:rFonts w:cs="B Lotus"/>
          <w:sz w:val="24"/>
          <w:szCs w:val="24"/>
          <w:rtl/>
        </w:rPr>
        <w:t>ات آن استح</w:t>
      </w:r>
      <w:r>
        <w:rPr>
          <w:rFonts w:cs="B Lotus"/>
          <w:sz w:val="24"/>
          <w:szCs w:val="24"/>
          <w:rtl/>
        </w:rPr>
        <w:t>ک</w:t>
      </w:r>
      <w:r w:rsidRPr="001E75D6">
        <w:rPr>
          <w:rFonts w:cs="B Lotus"/>
          <w:sz w:val="24"/>
          <w:szCs w:val="24"/>
          <w:rtl/>
        </w:rPr>
        <w:t xml:space="preserve">ام </w:t>
      </w:r>
      <w:r>
        <w:rPr>
          <w:rFonts w:cs="B Lotus"/>
          <w:sz w:val="24"/>
          <w:szCs w:val="24"/>
          <w:rtl/>
        </w:rPr>
        <w:t>ی</w:t>
      </w:r>
      <w:r w:rsidRPr="001E75D6">
        <w:rPr>
          <w:rFonts w:cs="B Lotus"/>
          <w:sz w:val="24"/>
          <w:szCs w:val="24"/>
          <w:rtl/>
        </w:rPr>
        <w:t>افته</w:t>
      </w:r>
      <w:r>
        <w:rPr>
          <w:rFonts w:cs="B Lotus" w:hint="cs"/>
          <w:sz w:val="24"/>
          <w:szCs w:val="24"/>
          <w:rtl/>
        </w:rPr>
        <w:t xml:space="preserve"> است </w:t>
      </w:r>
      <w:r w:rsidRPr="001E75D6">
        <w:rPr>
          <w:rFonts w:cs="B Lotus"/>
          <w:sz w:val="24"/>
          <w:szCs w:val="24"/>
          <w:rtl/>
        </w:rPr>
        <w:t>[هود:1]</w:t>
      </w:r>
      <w:r>
        <w:rPr>
          <w:rFonts w:cs="B Lotus" w:hint="cs"/>
          <w:sz w:val="24"/>
          <w:szCs w:val="24"/>
          <w:rtl/>
        </w:rPr>
        <w:t>.</w:t>
      </w:r>
    </w:p>
  </w:footnote>
  <w:footnote w:id="74">
    <w:p w:rsidR="00C97754" w:rsidRPr="004F750B" w:rsidRDefault="00C97754" w:rsidP="00D53385">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و </w:t>
      </w:r>
      <w:r w:rsidRPr="00D53385">
        <w:rPr>
          <w:rFonts w:cs="B Lotus"/>
          <w:sz w:val="24"/>
          <w:szCs w:val="24"/>
          <w:rtl/>
        </w:rPr>
        <w:t>اگر از جانب غ</w:t>
      </w:r>
      <w:r>
        <w:rPr>
          <w:rFonts w:cs="B Lotus"/>
          <w:sz w:val="24"/>
          <w:szCs w:val="24"/>
          <w:rtl/>
        </w:rPr>
        <w:t>ی</w:t>
      </w:r>
      <w:r w:rsidRPr="00D53385">
        <w:rPr>
          <w:rFonts w:cs="B Lotus"/>
          <w:sz w:val="24"/>
          <w:szCs w:val="24"/>
          <w:rtl/>
        </w:rPr>
        <w:t>ر خدا بود</w:t>
      </w:r>
      <w:r>
        <w:rPr>
          <w:rFonts w:cs="B Lotus" w:hint="cs"/>
          <w:sz w:val="24"/>
          <w:szCs w:val="24"/>
          <w:rtl/>
        </w:rPr>
        <w:t>،</w:t>
      </w:r>
      <w:r w:rsidRPr="00D53385">
        <w:rPr>
          <w:rFonts w:cs="B Lotus"/>
          <w:sz w:val="24"/>
          <w:szCs w:val="24"/>
          <w:rtl/>
        </w:rPr>
        <w:t xml:space="preserve"> قطعا</w:t>
      </w:r>
      <w:r>
        <w:rPr>
          <w:rFonts w:cs="B Lotus" w:hint="cs"/>
          <w:sz w:val="24"/>
          <w:szCs w:val="24"/>
          <w:rtl/>
        </w:rPr>
        <w:t>ً</w:t>
      </w:r>
      <w:r w:rsidRPr="00D53385">
        <w:rPr>
          <w:rFonts w:cs="B Lotus"/>
          <w:sz w:val="24"/>
          <w:szCs w:val="24"/>
          <w:rtl/>
        </w:rPr>
        <w:t xml:space="preserve"> در آن اختلاف بس</w:t>
      </w:r>
      <w:r>
        <w:rPr>
          <w:rFonts w:cs="B Lotus"/>
          <w:sz w:val="24"/>
          <w:szCs w:val="24"/>
          <w:rtl/>
        </w:rPr>
        <w:t>ی</w:t>
      </w:r>
      <w:r w:rsidRPr="00D53385">
        <w:rPr>
          <w:rFonts w:cs="B Lotus"/>
          <w:sz w:val="24"/>
          <w:szCs w:val="24"/>
          <w:rtl/>
        </w:rPr>
        <w:t>ارى مى‏</w:t>
      </w:r>
      <w:r>
        <w:rPr>
          <w:rFonts w:cs="B Lotus"/>
          <w:sz w:val="24"/>
          <w:szCs w:val="24"/>
          <w:rtl/>
        </w:rPr>
        <w:t>ی</w:t>
      </w:r>
      <w:r w:rsidRPr="00D53385">
        <w:rPr>
          <w:rFonts w:cs="B Lotus"/>
          <w:sz w:val="24"/>
          <w:szCs w:val="24"/>
          <w:rtl/>
        </w:rPr>
        <w:t>افتند [النساء:82]</w:t>
      </w:r>
      <w:r>
        <w:rPr>
          <w:rFonts w:cs="B Lotus" w:hint="cs"/>
          <w:sz w:val="24"/>
          <w:szCs w:val="24"/>
          <w:rtl/>
        </w:rPr>
        <w:t>.</w:t>
      </w:r>
    </w:p>
  </w:footnote>
  <w:footnote w:id="75">
    <w:p w:rsidR="00C97754" w:rsidRPr="004F750B" w:rsidRDefault="00C97754" w:rsidP="00F907A5">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F907A5">
        <w:rPr>
          <w:rFonts w:cs="B Lotus"/>
          <w:sz w:val="24"/>
          <w:szCs w:val="24"/>
          <w:rtl/>
        </w:rPr>
        <w:t>او کس</w:t>
      </w:r>
      <w:r w:rsidRPr="00F907A5">
        <w:rPr>
          <w:rFonts w:cs="B Lotus" w:hint="cs"/>
          <w:sz w:val="24"/>
          <w:szCs w:val="24"/>
          <w:rtl/>
        </w:rPr>
        <w:t>ی</w:t>
      </w:r>
      <w:r w:rsidRPr="00F907A5">
        <w:rPr>
          <w:rFonts w:cs="B Lotus"/>
          <w:sz w:val="24"/>
          <w:szCs w:val="24"/>
          <w:rtl/>
        </w:rPr>
        <w:t xml:space="preserve"> است که کتاب </w:t>
      </w:r>
      <w:r>
        <w:rPr>
          <w:rFonts w:cs="B Lotus" w:hint="cs"/>
          <w:sz w:val="24"/>
          <w:szCs w:val="24"/>
          <w:rtl/>
        </w:rPr>
        <w:t>[</w:t>
      </w:r>
      <w:r w:rsidRPr="00F907A5">
        <w:rPr>
          <w:rFonts w:cs="B Lotus"/>
          <w:sz w:val="24"/>
          <w:szCs w:val="24"/>
          <w:rtl/>
        </w:rPr>
        <w:t>قرآن</w:t>
      </w:r>
      <w:r>
        <w:rPr>
          <w:rFonts w:cs="B Lotus" w:hint="cs"/>
          <w:sz w:val="24"/>
          <w:szCs w:val="24"/>
          <w:rtl/>
        </w:rPr>
        <w:t>]</w:t>
      </w:r>
      <w:r w:rsidRPr="00F907A5">
        <w:rPr>
          <w:rFonts w:cs="B Lotus"/>
          <w:sz w:val="24"/>
          <w:szCs w:val="24"/>
          <w:rtl/>
        </w:rPr>
        <w:t xml:space="preserve"> را بر تو نازل کرد</w:t>
      </w:r>
      <w:r>
        <w:rPr>
          <w:rFonts w:cs="B Lotus" w:hint="cs"/>
          <w:sz w:val="24"/>
          <w:szCs w:val="24"/>
          <w:rtl/>
        </w:rPr>
        <w:t>؛</w:t>
      </w:r>
      <w:r w:rsidRPr="00F907A5">
        <w:rPr>
          <w:rFonts w:cs="B Lotus"/>
          <w:sz w:val="24"/>
          <w:szCs w:val="24"/>
          <w:rtl/>
        </w:rPr>
        <w:t xml:space="preserve"> بخش</w:t>
      </w:r>
      <w:r w:rsidRPr="00F907A5">
        <w:rPr>
          <w:rFonts w:cs="B Lotus" w:hint="cs"/>
          <w:sz w:val="24"/>
          <w:szCs w:val="24"/>
          <w:rtl/>
        </w:rPr>
        <w:t>ی</w:t>
      </w:r>
      <w:r w:rsidRPr="00F907A5">
        <w:rPr>
          <w:rFonts w:cs="B Lotus"/>
          <w:sz w:val="24"/>
          <w:szCs w:val="24"/>
          <w:rtl/>
        </w:rPr>
        <w:t xml:space="preserve"> از آن، آ</w:t>
      </w:r>
      <w:r w:rsidRPr="00F907A5">
        <w:rPr>
          <w:rFonts w:cs="B Lotus" w:hint="cs"/>
          <w:sz w:val="24"/>
          <w:szCs w:val="24"/>
          <w:rtl/>
        </w:rPr>
        <w:t>ی</w:t>
      </w:r>
      <w:r w:rsidRPr="00F907A5">
        <w:rPr>
          <w:rFonts w:cs="B Lotus" w:hint="eastAsia"/>
          <w:sz w:val="24"/>
          <w:szCs w:val="24"/>
          <w:rtl/>
        </w:rPr>
        <w:t>ات</w:t>
      </w:r>
      <w:r w:rsidRPr="00F907A5">
        <w:rPr>
          <w:rFonts w:cs="B Lotus"/>
          <w:sz w:val="24"/>
          <w:szCs w:val="24"/>
          <w:rtl/>
        </w:rPr>
        <w:t xml:space="preserve"> محکم </w:t>
      </w:r>
      <w:r>
        <w:rPr>
          <w:rFonts w:cs="B Lotus" w:hint="cs"/>
          <w:sz w:val="24"/>
          <w:szCs w:val="24"/>
          <w:rtl/>
        </w:rPr>
        <w:t>[</w:t>
      </w:r>
      <w:r w:rsidRPr="00F907A5">
        <w:rPr>
          <w:rFonts w:cs="B Lotus"/>
          <w:sz w:val="24"/>
          <w:szCs w:val="24"/>
          <w:rtl/>
        </w:rPr>
        <w:t>صر</w:t>
      </w:r>
      <w:r w:rsidRPr="00F907A5">
        <w:rPr>
          <w:rFonts w:cs="B Lotus" w:hint="cs"/>
          <w:sz w:val="24"/>
          <w:szCs w:val="24"/>
          <w:rtl/>
        </w:rPr>
        <w:t>ی</w:t>
      </w:r>
      <w:r w:rsidRPr="00F907A5">
        <w:rPr>
          <w:rFonts w:cs="B Lotus" w:hint="eastAsia"/>
          <w:sz w:val="24"/>
          <w:szCs w:val="24"/>
          <w:rtl/>
        </w:rPr>
        <w:t>ح</w:t>
      </w:r>
      <w:r w:rsidRPr="00F907A5">
        <w:rPr>
          <w:rFonts w:cs="B Lotus"/>
          <w:sz w:val="24"/>
          <w:szCs w:val="24"/>
          <w:rtl/>
        </w:rPr>
        <w:t xml:space="preserve"> و روشن</w:t>
      </w:r>
      <w:r>
        <w:rPr>
          <w:rFonts w:cs="B Lotus" w:hint="cs"/>
          <w:sz w:val="24"/>
          <w:szCs w:val="24"/>
          <w:rtl/>
        </w:rPr>
        <w:t>]</w:t>
      </w:r>
      <w:r w:rsidRPr="00F907A5">
        <w:rPr>
          <w:rFonts w:cs="B Lotus"/>
          <w:sz w:val="24"/>
          <w:szCs w:val="24"/>
          <w:rtl/>
        </w:rPr>
        <w:t xml:space="preserve"> است، که آنها اساس کتاب است</w:t>
      </w:r>
      <w:r>
        <w:rPr>
          <w:rFonts w:cs="B Lotus" w:hint="cs"/>
          <w:sz w:val="24"/>
          <w:szCs w:val="24"/>
          <w:rtl/>
        </w:rPr>
        <w:t>،</w:t>
      </w:r>
      <w:r w:rsidRPr="00F907A5">
        <w:rPr>
          <w:rFonts w:cs="B Lotus"/>
          <w:sz w:val="24"/>
          <w:szCs w:val="24"/>
          <w:rtl/>
        </w:rPr>
        <w:t xml:space="preserve"> و </w:t>
      </w:r>
      <w:r>
        <w:rPr>
          <w:rFonts w:cs="B Lotus" w:hint="cs"/>
          <w:sz w:val="24"/>
          <w:szCs w:val="24"/>
          <w:rtl/>
        </w:rPr>
        <w:t>[</w:t>
      </w:r>
      <w:r w:rsidRPr="00F907A5">
        <w:rPr>
          <w:rFonts w:cs="B Lotus"/>
          <w:sz w:val="24"/>
          <w:szCs w:val="24"/>
          <w:rtl/>
        </w:rPr>
        <w:t>بخش</w:t>
      </w:r>
      <w:r>
        <w:rPr>
          <w:rFonts w:cs="B Lotus" w:hint="cs"/>
          <w:sz w:val="24"/>
          <w:szCs w:val="24"/>
          <w:rtl/>
        </w:rPr>
        <w:t>]</w:t>
      </w:r>
      <w:r w:rsidRPr="00F907A5">
        <w:rPr>
          <w:rFonts w:cs="B Lotus"/>
          <w:sz w:val="24"/>
          <w:szCs w:val="24"/>
          <w:rtl/>
        </w:rPr>
        <w:t xml:space="preserve"> د</w:t>
      </w:r>
      <w:r w:rsidRPr="00F907A5">
        <w:rPr>
          <w:rFonts w:cs="B Lotus" w:hint="cs"/>
          <w:sz w:val="24"/>
          <w:szCs w:val="24"/>
          <w:rtl/>
        </w:rPr>
        <w:t>ی</w:t>
      </w:r>
      <w:r w:rsidRPr="00F907A5">
        <w:rPr>
          <w:rFonts w:cs="B Lotus" w:hint="eastAsia"/>
          <w:sz w:val="24"/>
          <w:szCs w:val="24"/>
          <w:rtl/>
        </w:rPr>
        <w:t>گر</w:t>
      </w:r>
      <w:r w:rsidRPr="00F907A5">
        <w:rPr>
          <w:rFonts w:cs="B Lotus"/>
          <w:sz w:val="24"/>
          <w:szCs w:val="24"/>
          <w:rtl/>
        </w:rPr>
        <w:t xml:space="preserve"> «متشابهات» است </w:t>
      </w:r>
      <w:r>
        <w:rPr>
          <w:rFonts w:cs="B Lotus" w:hint="cs"/>
          <w:sz w:val="24"/>
          <w:szCs w:val="24"/>
          <w:rtl/>
        </w:rPr>
        <w:t>[</w:t>
      </w:r>
      <w:r w:rsidRPr="00F907A5">
        <w:rPr>
          <w:rFonts w:cs="B Lotus"/>
          <w:sz w:val="24"/>
          <w:szCs w:val="24"/>
          <w:rtl/>
        </w:rPr>
        <w:t>آن آ</w:t>
      </w:r>
      <w:r w:rsidRPr="00F907A5">
        <w:rPr>
          <w:rFonts w:cs="B Lotus" w:hint="cs"/>
          <w:sz w:val="24"/>
          <w:szCs w:val="24"/>
          <w:rtl/>
        </w:rPr>
        <w:t>ی</w:t>
      </w:r>
      <w:r w:rsidRPr="00F907A5">
        <w:rPr>
          <w:rFonts w:cs="B Lotus" w:hint="eastAsia"/>
          <w:sz w:val="24"/>
          <w:szCs w:val="24"/>
          <w:rtl/>
        </w:rPr>
        <w:t>ات</w:t>
      </w:r>
      <w:r w:rsidRPr="00F907A5">
        <w:rPr>
          <w:rFonts w:cs="B Lotus" w:hint="cs"/>
          <w:sz w:val="24"/>
          <w:szCs w:val="24"/>
          <w:rtl/>
        </w:rPr>
        <w:t>ی</w:t>
      </w:r>
      <w:r w:rsidRPr="00F907A5">
        <w:rPr>
          <w:rFonts w:cs="B Lotus"/>
          <w:sz w:val="24"/>
          <w:szCs w:val="24"/>
          <w:rtl/>
        </w:rPr>
        <w:t xml:space="preserve"> که در</w:t>
      </w:r>
      <w:r>
        <w:rPr>
          <w:rFonts w:cs="B Lotus" w:hint="cs"/>
          <w:sz w:val="24"/>
          <w:szCs w:val="24"/>
          <w:rtl/>
        </w:rPr>
        <w:t xml:space="preserve"> </w:t>
      </w:r>
      <w:r w:rsidRPr="00F907A5">
        <w:rPr>
          <w:rFonts w:cs="B Lotus"/>
          <w:sz w:val="24"/>
          <w:szCs w:val="24"/>
          <w:rtl/>
        </w:rPr>
        <w:t>نگاه اول</w:t>
      </w:r>
      <w:r>
        <w:rPr>
          <w:rFonts w:cs="B Lotus" w:hint="cs"/>
          <w:sz w:val="24"/>
          <w:szCs w:val="24"/>
          <w:rtl/>
        </w:rPr>
        <w:t>،</w:t>
      </w:r>
      <w:r w:rsidRPr="00F907A5">
        <w:rPr>
          <w:rFonts w:cs="B Lotus"/>
          <w:sz w:val="24"/>
          <w:szCs w:val="24"/>
          <w:rtl/>
        </w:rPr>
        <w:t xml:space="preserve"> معان</w:t>
      </w:r>
      <w:r w:rsidRPr="00F907A5">
        <w:rPr>
          <w:rFonts w:cs="B Lotus" w:hint="cs"/>
          <w:sz w:val="24"/>
          <w:szCs w:val="24"/>
          <w:rtl/>
        </w:rPr>
        <w:t>ی</w:t>
      </w:r>
      <w:r w:rsidRPr="00F907A5">
        <w:rPr>
          <w:rFonts w:cs="B Lotus"/>
          <w:sz w:val="24"/>
          <w:szCs w:val="24"/>
          <w:rtl/>
        </w:rPr>
        <w:t xml:space="preserve"> و احتمالات مختلف</w:t>
      </w:r>
      <w:r w:rsidRPr="00F907A5">
        <w:rPr>
          <w:rFonts w:cs="B Lotus" w:hint="cs"/>
          <w:sz w:val="24"/>
          <w:szCs w:val="24"/>
          <w:rtl/>
        </w:rPr>
        <w:t>ی</w:t>
      </w:r>
      <w:r w:rsidRPr="00F907A5">
        <w:rPr>
          <w:rFonts w:cs="B Lotus"/>
          <w:sz w:val="24"/>
          <w:szCs w:val="24"/>
          <w:rtl/>
        </w:rPr>
        <w:t xml:space="preserve"> دارد و قابل تأو</w:t>
      </w:r>
      <w:r w:rsidRPr="00F907A5">
        <w:rPr>
          <w:rFonts w:cs="B Lotus" w:hint="cs"/>
          <w:sz w:val="24"/>
          <w:szCs w:val="24"/>
          <w:rtl/>
        </w:rPr>
        <w:t>ی</w:t>
      </w:r>
      <w:r w:rsidRPr="00F907A5">
        <w:rPr>
          <w:rFonts w:cs="B Lotus" w:hint="eastAsia"/>
          <w:sz w:val="24"/>
          <w:szCs w:val="24"/>
          <w:rtl/>
        </w:rPr>
        <w:t>ل</w:t>
      </w:r>
      <w:r w:rsidRPr="00F907A5">
        <w:rPr>
          <w:rFonts w:cs="B Lotus"/>
          <w:sz w:val="24"/>
          <w:szCs w:val="24"/>
          <w:rtl/>
        </w:rPr>
        <w:t xml:space="preserve"> است</w:t>
      </w:r>
      <w:r>
        <w:rPr>
          <w:rFonts w:cs="B Lotus" w:hint="cs"/>
          <w:sz w:val="24"/>
          <w:szCs w:val="24"/>
          <w:rtl/>
        </w:rPr>
        <w:t>؛</w:t>
      </w:r>
      <w:r w:rsidRPr="00F907A5">
        <w:rPr>
          <w:rFonts w:cs="B Lotus"/>
          <w:sz w:val="24"/>
          <w:szCs w:val="24"/>
          <w:rtl/>
        </w:rPr>
        <w:t xml:space="preserve"> ول</w:t>
      </w:r>
      <w:r w:rsidRPr="00F907A5">
        <w:rPr>
          <w:rFonts w:cs="B Lotus" w:hint="cs"/>
          <w:sz w:val="24"/>
          <w:szCs w:val="24"/>
          <w:rtl/>
        </w:rPr>
        <w:t>ی</w:t>
      </w:r>
      <w:r w:rsidRPr="00F907A5">
        <w:rPr>
          <w:rFonts w:cs="B Lotus"/>
          <w:sz w:val="24"/>
          <w:szCs w:val="24"/>
          <w:rtl/>
        </w:rPr>
        <w:t xml:space="preserve"> با رجوع به آ</w:t>
      </w:r>
      <w:r w:rsidRPr="00F907A5">
        <w:rPr>
          <w:rFonts w:cs="B Lotus" w:hint="cs"/>
          <w:sz w:val="24"/>
          <w:szCs w:val="24"/>
          <w:rtl/>
        </w:rPr>
        <w:t>ی</w:t>
      </w:r>
      <w:r w:rsidRPr="00F907A5">
        <w:rPr>
          <w:rFonts w:cs="B Lotus" w:hint="eastAsia"/>
          <w:sz w:val="24"/>
          <w:szCs w:val="24"/>
          <w:rtl/>
        </w:rPr>
        <w:t>ات</w:t>
      </w:r>
      <w:r w:rsidRPr="00F907A5">
        <w:rPr>
          <w:rFonts w:cs="B Lotus"/>
          <w:sz w:val="24"/>
          <w:szCs w:val="24"/>
          <w:rtl/>
        </w:rPr>
        <w:t xml:space="preserve"> محکم، تفس</w:t>
      </w:r>
      <w:r w:rsidRPr="00F907A5">
        <w:rPr>
          <w:rFonts w:cs="B Lotus" w:hint="cs"/>
          <w:sz w:val="24"/>
          <w:szCs w:val="24"/>
          <w:rtl/>
        </w:rPr>
        <w:t>ی</w:t>
      </w:r>
      <w:r w:rsidRPr="00F907A5">
        <w:rPr>
          <w:rFonts w:cs="B Lotus" w:hint="eastAsia"/>
          <w:sz w:val="24"/>
          <w:szCs w:val="24"/>
          <w:rtl/>
        </w:rPr>
        <w:t>ر</w:t>
      </w:r>
      <w:r w:rsidRPr="00F907A5">
        <w:rPr>
          <w:rFonts w:cs="B Lotus"/>
          <w:sz w:val="24"/>
          <w:szCs w:val="24"/>
          <w:rtl/>
        </w:rPr>
        <w:t xml:space="preserve"> و معنا</w:t>
      </w:r>
      <w:r w:rsidRPr="00F907A5">
        <w:rPr>
          <w:rFonts w:cs="B Lotus" w:hint="cs"/>
          <w:sz w:val="24"/>
          <w:szCs w:val="24"/>
          <w:rtl/>
        </w:rPr>
        <w:t>ی</w:t>
      </w:r>
      <w:r w:rsidRPr="00F907A5">
        <w:rPr>
          <w:rFonts w:cs="B Lotus"/>
          <w:sz w:val="24"/>
          <w:szCs w:val="24"/>
          <w:rtl/>
        </w:rPr>
        <w:t xml:space="preserve"> آنها ر</w:t>
      </w:r>
      <w:r w:rsidRPr="00F907A5">
        <w:rPr>
          <w:rFonts w:cs="B Lotus" w:hint="eastAsia"/>
          <w:sz w:val="24"/>
          <w:szCs w:val="24"/>
          <w:rtl/>
        </w:rPr>
        <w:t>وشن</w:t>
      </w:r>
      <w:r w:rsidRPr="00F907A5">
        <w:rPr>
          <w:rFonts w:cs="B Lotus"/>
          <w:sz w:val="24"/>
          <w:szCs w:val="24"/>
          <w:rtl/>
        </w:rPr>
        <w:t xml:space="preserve"> م</w:t>
      </w:r>
      <w:r w:rsidRPr="00F907A5">
        <w:rPr>
          <w:rFonts w:cs="B Lotus" w:hint="cs"/>
          <w:sz w:val="24"/>
          <w:szCs w:val="24"/>
          <w:rtl/>
        </w:rPr>
        <w:t>ی‌</w:t>
      </w:r>
      <w:r w:rsidRPr="00F907A5">
        <w:rPr>
          <w:rFonts w:cs="B Lotus" w:hint="eastAsia"/>
          <w:sz w:val="24"/>
          <w:szCs w:val="24"/>
          <w:rtl/>
        </w:rPr>
        <w:t>گردد</w:t>
      </w:r>
      <w:r>
        <w:rPr>
          <w:rFonts w:cs="B Lotus" w:hint="cs"/>
          <w:sz w:val="24"/>
          <w:szCs w:val="24"/>
          <w:rtl/>
        </w:rPr>
        <w:t>]؛</w:t>
      </w:r>
      <w:r w:rsidRPr="00F907A5">
        <w:rPr>
          <w:rFonts w:cs="B Lotus"/>
          <w:sz w:val="24"/>
          <w:szCs w:val="24"/>
          <w:rtl/>
        </w:rPr>
        <w:t xml:space="preserve"> اما کسان</w:t>
      </w:r>
      <w:r w:rsidRPr="00F907A5">
        <w:rPr>
          <w:rFonts w:cs="B Lotus" w:hint="cs"/>
          <w:sz w:val="24"/>
          <w:szCs w:val="24"/>
          <w:rtl/>
        </w:rPr>
        <w:t>ی‌</w:t>
      </w:r>
      <w:r w:rsidRPr="00F907A5">
        <w:rPr>
          <w:rFonts w:cs="B Lotus" w:hint="eastAsia"/>
          <w:sz w:val="24"/>
          <w:szCs w:val="24"/>
          <w:rtl/>
        </w:rPr>
        <w:t>که</w:t>
      </w:r>
      <w:r w:rsidRPr="00F907A5">
        <w:rPr>
          <w:rFonts w:cs="B Lotus"/>
          <w:sz w:val="24"/>
          <w:szCs w:val="24"/>
          <w:rtl/>
        </w:rPr>
        <w:t xml:space="preserve"> دردل‌ها</w:t>
      </w:r>
      <w:r w:rsidRPr="00F907A5">
        <w:rPr>
          <w:rFonts w:cs="B Lotus" w:hint="cs"/>
          <w:sz w:val="24"/>
          <w:szCs w:val="24"/>
          <w:rtl/>
        </w:rPr>
        <w:t>ی</w:t>
      </w:r>
      <w:r w:rsidRPr="00F907A5">
        <w:rPr>
          <w:rFonts w:cs="B Lotus"/>
          <w:sz w:val="24"/>
          <w:szCs w:val="24"/>
          <w:rtl/>
        </w:rPr>
        <w:t>شان کژ</w:t>
      </w:r>
      <w:r w:rsidRPr="00F907A5">
        <w:rPr>
          <w:rFonts w:cs="B Lotus" w:hint="cs"/>
          <w:sz w:val="24"/>
          <w:szCs w:val="24"/>
          <w:rtl/>
        </w:rPr>
        <w:t>ی</w:t>
      </w:r>
      <w:r w:rsidRPr="00F907A5">
        <w:rPr>
          <w:rFonts w:cs="B Lotus"/>
          <w:sz w:val="24"/>
          <w:szCs w:val="24"/>
          <w:rtl/>
        </w:rPr>
        <w:t xml:space="preserve"> و انحراف است، برا</w:t>
      </w:r>
      <w:r w:rsidRPr="00F907A5">
        <w:rPr>
          <w:rFonts w:cs="B Lotus" w:hint="cs"/>
          <w:sz w:val="24"/>
          <w:szCs w:val="24"/>
          <w:rtl/>
        </w:rPr>
        <w:t>ی</w:t>
      </w:r>
      <w:r w:rsidRPr="00F907A5">
        <w:rPr>
          <w:rFonts w:cs="B Lotus"/>
          <w:sz w:val="24"/>
          <w:szCs w:val="24"/>
          <w:rtl/>
        </w:rPr>
        <w:t xml:space="preserve"> فتنه</w:t>
      </w:r>
      <w:r>
        <w:rPr>
          <w:rFonts w:cs="B Lotus" w:hint="cs"/>
          <w:sz w:val="24"/>
          <w:szCs w:val="24"/>
          <w:rtl/>
        </w:rPr>
        <w:t>‌</w:t>
      </w:r>
      <w:r w:rsidRPr="00F907A5">
        <w:rPr>
          <w:rFonts w:cs="B Lotus"/>
          <w:sz w:val="24"/>
          <w:szCs w:val="24"/>
          <w:rtl/>
        </w:rPr>
        <w:t>جو</w:t>
      </w:r>
      <w:r w:rsidRPr="00F907A5">
        <w:rPr>
          <w:rFonts w:cs="B Lotus" w:hint="cs"/>
          <w:sz w:val="24"/>
          <w:szCs w:val="24"/>
          <w:rtl/>
        </w:rPr>
        <w:t>یی</w:t>
      </w:r>
      <w:r w:rsidRPr="00F907A5">
        <w:rPr>
          <w:rFonts w:cs="B Lotus"/>
          <w:sz w:val="24"/>
          <w:szCs w:val="24"/>
          <w:rtl/>
        </w:rPr>
        <w:t xml:space="preserve"> </w:t>
      </w:r>
      <w:r>
        <w:rPr>
          <w:rFonts w:cs="B Lotus" w:hint="cs"/>
          <w:sz w:val="24"/>
          <w:szCs w:val="24"/>
          <w:rtl/>
        </w:rPr>
        <w:t>[</w:t>
      </w:r>
      <w:r w:rsidRPr="00F907A5">
        <w:rPr>
          <w:rFonts w:cs="B Lotus"/>
          <w:sz w:val="24"/>
          <w:szCs w:val="24"/>
          <w:rtl/>
        </w:rPr>
        <w:t>و گمراه کردن مردم</w:t>
      </w:r>
      <w:r>
        <w:rPr>
          <w:rFonts w:cs="B Lotus" w:hint="cs"/>
          <w:sz w:val="24"/>
          <w:szCs w:val="24"/>
          <w:rtl/>
        </w:rPr>
        <w:t>]</w:t>
      </w:r>
      <w:r w:rsidRPr="00F907A5">
        <w:rPr>
          <w:rFonts w:cs="B Lotus"/>
          <w:sz w:val="24"/>
          <w:szCs w:val="24"/>
          <w:rtl/>
        </w:rPr>
        <w:t xml:space="preserve"> و ب</w:t>
      </w:r>
      <w:r>
        <w:rPr>
          <w:rFonts w:cs="B Lotus" w:hint="cs"/>
          <w:sz w:val="24"/>
          <w:szCs w:val="24"/>
          <w:rtl/>
        </w:rPr>
        <w:t xml:space="preserve">ه </w:t>
      </w:r>
      <w:r w:rsidRPr="00F907A5">
        <w:rPr>
          <w:rFonts w:cs="B Lotus"/>
          <w:sz w:val="24"/>
          <w:szCs w:val="24"/>
          <w:rtl/>
        </w:rPr>
        <w:t>خاطر تأو</w:t>
      </w:r>
      <w:r w:rsidRPr="00F907A5">
        <w:rPr>
          <w:rFonts w:cs="B Lotus" w:hint="cs"/>
          <w:sz w:val="24"/>
          <w:szCs w:val="24"/>
          <w:rtl/>
        </w:rPr>
        <w:t>ی</w:t>
      </w:r>
      <w:r w:rsidRPr="00F907A5">
        <w:rPr>
          <w:rFonts w:cs="B Lotus" w:hint="eastAsia"/>
          <w:sz w:val="24"/>
          <w:szCs w:val="24"/>
          <w:rtl/>
        </w:rPr>
        <w:t>ل</w:t>
      </w:r>
      <w:r w:rsidRPr="00F907A5">
        <w:rPr>
          <w:rFonts w:cs="B Lotus"/>
          <w:sz w:val="24"/>
          <w:szCs w:val="24"/>
          <w:rtl/>
        </w:rPr>
        <w:t xml:space="preserve"> آن </w:t>
      </w:r>
      <w:r>
        <w:rPr>
          <w:rFonts w:cs="B Lotus" w:hint="cs"/>
          <w:sz w:val="24"/>
          <w:szCs w:val="24"/>
          <w:rtl/>
        </w:rPr>
        <w:t>[</w:t>
      </w:r>
      <w:r w:rsidRPr="00F907A5">
        <w:rPr>
          <w:rFonts w:cs="B Lotus"/>
          <w:sz w:val="24"/>
          <w:szCs w:val="24"/>
          <w:rtl/>
        </w:rPr>
        <w:t>به دلخواه خود</w:t>
      </w:r>
      <w:r>
        <w:rPr>
          <w:rFonts w:cs="B Lotus" w:hint="cs"/>
          <w:sz w:val="24"/>
          <w:szCs w:val="24"/>
          <w:rtl/>
        </w:rPr>
        <w:t>]</w:t>
      </w:r>
      <w:r w:rsidRPr="00F907A5">
        <w:rPr>
          <w:rFonts w:cs="B Lotus"/>
          <w:sz w:val="24"/>
          <w:szCs w:val="24"/>
          <w:rtl/>
        </w:rPr>
        <w:t xml:space="preserve"> از متشابه آن پ</w:t>
      </w:r>
      <w:r w:rsidRPr="00F907A5">
        <w:rPr>
          <w:rFonts w:cs="B Lotus" w:hint="cs"/>
          <w:sz w:val="24"/>
          <w:szCs w:val="24"/>
          <w:rtl/>
        </w:rPr>
        <w:t>ی</w:t>
      </w:r>
      <w:r w:rsidRPr="00F907A5">
        <w:rPr>
          <w:rFonts w:cs="B Lotus" w:hint="eastAsia"/>
          <w:sz w:val="24"/>
          <w:szCs w:val="24"/>
          <w:rtl/>
        </w:rPr>
        <w:t>رو</w:t>
      </w:r>
      <w:r w:rsidRPr="00F907A5">
        <w:rPr>
          <w:rFonts w:cs="B Lotus" w:hint="cs"/>
          <w:sz w:val="24"/>
          <w:szCs w:val="24"/>
          <w:rtl/>
        </w:rPr>
        <w:t>ی</w:t>
      </w:r>
      <w:r w:rsidRPr="00F907A5">
        <w:rPr>
          <w:rFonts w:cs="B Lotus"/>
          <w:sz w:val="24"/>
          <w:szCs w:val="24"/>
          <w:rtl/>
        </w:rPr>
        <w:t xml:space="preserve"> م</w:t>
      </w:r>
      <w:r w:rsidRPr="00F907A5">
        <w:rPr>
          <w:rFonts w:cs="B Lotus" w:hint="cs"/>
          <w:sz w:val="24"/>
          <w:szCs w:val="24"/>
          <w:rtl/>
        </w:rPr>
        <w:t>ی‌</w:t>
      </w:r>
      <w:r w:rsidRPr="00F907A5">
        <w:rPr>
          <w:rFonts w:cs="B Lotus" w:hint="eastAsia"/>
          <w:sz w:val="24"/>
          <w:szCs w:val="24"/>
          <w:rtl/>
        </w:rPr>
        <w:t>کنند</w:t>
      </w:r>
      <w:r>
        <w:rPr>
          <w:rFonts w:cs="B Lotus" w:hint="cs"/>
          <w:sz w:val="24"/>
          <w:szCs w:val="24"/>
          <w:rtl/>
        </w:rPr>
        <w:t>؛</w:t>
      </w:r>
      <w:r w:rsidRPr="00F907A5">
        <w:rPr>
          <w:rFonts w:cs="B Lotus"/>
          <w:sz w:val="24"/>
          <w:szCs w:val="24"/>
          <w:rtl/>
        </w:rPr>
        <w:t xml:space="preserve"> و در حال</w:t>
      </w:r>
      <w:r w:rsidRPr="00F907A5">
        <w:rPr>
          <w:rFonts w:cs="B Lotus" w:hint="cs"/>
          <w:sz w:val="24"/>
          <w:szCs w:val="24"/>
          <w:rtl/>
        </w:rPr>
        <w:t>ی‌</w:t>
      </w:r>
      <w:r w:rsidRPr="00F907A5">
        <w:rPr>
          <w:rFonts w:cs="B Lotus" w:hint="eastAsia"/>
          <w:sz w:val="24"/>
          <w:szCs w:val="24"/>
          <w:rtl/>
        </w:rPr>
        <w:t>که</w:t>
      </w:r>
      <w:r w:rsidRPr="00F907A5">
        <w:rPr>
          <w:rFonts w:cs="B Lotus"/>
          <w:sz w:val="24"/>
          <w:szCs w:val="24"/>
          <w:rtl/>
        </w:rPr>
        <w:t xml:space="preserve"> تأو</w:t>
      </w:r>
      <w:r w:rsidRPr="00F907A5">
        <w:rPr>
          <w:rFonts w:cs="B Lotus" w:hint="cs"/>
          <w:sz w:val="24"/>
          <w:szCs w:val="24"/>
          <w:rtl/>
        </w:rPr>
        <w:t>ی</w:t>
      </w:r>
      <w:r w:rsidRPr="00F907A5">
        <w:rPr>
          <w:rFonts w:cs="B Lotus" w:hint="eastAsia"/>
          <w:sz w:val="24"/>
          <w:szCs w:val="24"/>
          <w:rtl/>
        </w:rPr>
        <w:t>ل</w:t>
      </w:r>
      <w:r w:rsidRPr="00F907A5">
        <w:rPr>
          <w:rFonts w:cs="B Lotus"/>
          <w:sz w:val="24"/>
          <w:szCs w:val="24"/>
          <w:rtl/>
        </w:rPr>
        <w:t xml:space="preserve"> آن جز الله نم</w:t>
      </w:r>
      <w:r w:rsidRPr="00F907A5">
        <w:rPr>
          <w:rFonts w:cs="B Lotus" w:hint="cs"/>
          <w:sz w:val="24"/>
          <w:szCs w:val="24"/>
          <w:rtl/>
        </w:rPr>
        <w:t>ی‌</w:t>
      </w:r>
      <w:r w:rsidRPr="00F907A5">
        <w:rPr>
          <w:rFonts w:cs="B Lotus" w:hint="eastAsia"/>
          <w:sz w:val="24"/>
          <w:szCs w:val="24"/>
          <w:rtl/>
        </w:rPr>
        <w:t>داند،</w:t>
      </w:r>
      <w:r w:rsidRPr="00F907A5">
        <w:rPr>
          <w:rFonts w:cs="B Lotus"/>
          <w:sz w:val="24"/>
          <w:szCs w:val="24"/>
          <w:rtl/>
        </w:rPr>
        <w:t xml:space="preserve"> و راسخان در علم م</w:t>
      </w:r>
      <w:r w:rsidRPr="00F907A5">
        <w:rPr>
          <w:rFonts w:cs="B Lotus" w:hint="cs"/>
          <w:sz w:val="24"/>
          <w:szCs w:val="24"/>
          <w:rtl/>
        </w:rPr>
        <w:t>ی‌</w:t>
      </w:r>
      <w:r w:rsidRPr="00F907A5">
        <w:rPr>
          <w:rFonts w:cs="B Lotus" w:hint="eastAsia"/>
          <w:sz w:val="24"/>
          <w:szCs w:val="24"/>
          <w:rtl/>
        </w:rPr>
        <w:t>گو</w:t>
      </w:r>
      <w:r w:rsidRPr="00F907A5">
        <w:rPr>
          <w:rFonts w:cs="B Lotus" w:hint="cs"/>
          <w:sz w:val="24"/>
          <w:szCs w:val="24"/>
          <w:rtl/>
        </w:rPr>
        <w:t>ی</w:t>
      </w:r>
      <w:r w:rsidRPr="00F907A5">
        <w:rPr>
          <w:rFonts w:cs="B Lotus" w:hint="eastAsia"/>
          <w:sz w:val="24"/>
          <w:szCs w:val="24"/>
          <w:rtl/>
        </w:rPr>
        <w:t>ند</w:t>
      </w:r>
      <w:r w:rsidRPr="00F907A5">
        <w:rPr>
          <w:rFonts w:cs="B Lotus"/>
          <w:sz w:val="24"/>
          <w:szCs w:val="24"/>
          <w:rtl/>
        </w:rPr>
        <w:t>: «ما به هم</w:t>
      </w:r>
      <w:r>
        <w:rPr>
          <w:rFonts w:cs="B Lotus" w:hint="cs"/>
          <w:sz w:val="24"/>
          <w:szCs w:val="24"/>
          <w:rtl/>
        </w:rPr>
        <w:t>ة</w:t>
      </w:r>
      <w:r w:rsidRPr="00F907A5">
        <w:rPr>
          <w:rFonts w:cs="B Lotus"/>
          <w:sz w:val="24"/>
          <w:szCs w:val="24"/>
          <w:rtl/>
        </w:rPr>
        <w:t xml:space="preserve"> آن </w:t>
      </w:r>
      <w:r>
        <w:rPr>
          <w:rFonts w:cs="B Lotus" w:hint="cs"/>
          <w:sz w:val="24"/>
          <w:szCs w:val="24"/>
          <w:rtl/>
        </w:rPr>
        <w:t>[</w:t>
      </w:r>
      <w:r w:rsidRPr="00F907A5">
        <w:rPr>
          <w:rFonts w:cs="B Lotus"/>
          <w:sz w:val="24"/>
          <w:szCs w:val="24"/>
          <w:rtl/>
        </w:rPr>
        <w:t>چه محکم و چه متشابه</w:t>
      </w:r>
      <w:r>
        <w:rPr>
          <w:rFonts w:cs="B Lotus" w:hint="cs"/>
          <w:sz w:val="24"/>
          <w:szCs w:val="24"/>
          <w:rtl/>
        </w:rPr>
        <w:t>]</w:t>
      </w:r>
      <w:r w:rsidRPr="00F907A5">
        <w:rPr>
          <w:rFonts w:cs="B Lotus"/>
          <w:sz w:val="24"/>
          <w:szCs w:val="24"/>
          <w:rtl/>
        </w:rPr>
        <w:t xml:space="preserve"> ا</w:t>
      </w:r>
      <w:r w:rsidRPr="00F907A5">
        <w:rPr>
          <w:rFonts w:cs="B Lotus" w:hint="cs"/>
          <w:sz w:val="24"/>
          <w:szCs w:val="24"/>
          <w:rtl/>
        </w:rPr>
        <w:t>ی</w:t>
      </w:r>
      <w:r w:rsidRPr="00F907A5">
        <w:rPr>
          <w:rFonts w:cs="B Lotus" w:hint="eastAsia"/>
          <w:sz w:val="24"/>
          <w:szCs w:val="24"/>
          <w:rtl/>
        </w:rPr>
        <w:t>مان</w:t>
      </w:r>
      <w:r w:rsidRPr="00F907A5">
        <w:rPr>
          <w:rFonts w:cs="B Lotus"/>
          <w:sz w:val="24"/>
          <w:szCs w:val="24"/>
          <w:rtl/>
        </w:rPr>
        <w:t xml:space="preserve"> آورد</w:t>
      </w:r>
      <w:r w:rsidRPr="00F907A5">
        <w:rPr>
          <w:rFonts w:cs="B Lotus" w:hint="cs"/>
          <w:sz w:val="24"/>
          <w:szCs w:val="24"/>
          <w:rtl/>
        </w:rPr>
        <w:t>ی</w:t>
      </w:r>
      <w:r w:rsidRPr="00F907A5">
        <w:rPr>
          <w:rFonts w:cs="B Lotus" w:hint="eastAsia"/>
          <w:sz w:val="24"/>
          <w:szCs w:val="24"/>
          <w:rtl/>
        </w:rPr>
        <w:t>م</w:t>
      </w:r>
      <w:r>
        <w:rPr>
          <w:rFonts w:cs="B Lotus" w:hint="cs"/>
          <w:sz w:val="24"/>
          <w:szCs w:val="24"/>
          <w:rtl/>
        </w:rPr>
        <w:t>؛</w:t>
      </w:r>
      <w:r w:rsidRPr="00F907A5">
        <w:rPr>
          <w:rFonts w:cs="B Lotus"/>
          <w:sz w:val="24"/>
          <w:szCs w:val="24"/>
          <w:rtl/>
        </w:rPr>
        <w:t xml:space="preserve"> همه از طرف پروردگار ماست» و جز خردمندان متذکر نم</w:t>
      </w:r>
      <w:r w:rsidRPr="00F907A5">
        <w:rPr>
          <w:rFonts w:cs="B Lotus" w:hint="cs"/>
          <w:sz w:val="24"/>
          <w:szCs w:val="24"/>
          <w:rtl/>
        </w:rPr>
        <w:t>ی‌</w:t>
      </w:r>
      <w:r w:rsidRPr="00F907A5">
        <w:rPr>
          <w:rFonts w:cs="B Lotus" w:hint="eastAsia"/>
          <w:sz w:val="24"/>
          <w:szCs w:val="24"/>
          <w:rtl/>
        </w:rPr>
        <w:t>شوند</w:t>
      </w:r>
      <w:r w:rsidRPr="00F907A5">
        <w:rPr>
          <w:rFonts w:cs="B Lotus"/>
          <w:sz w:val="24"/>
          <w:szCs w:val="24"/>
          <w:rtl/>
        </w:rPr>
        <w:t xml:space="preserve"> [آل عمران:7].</w:t>
      </w:r>
    </w:p>
  </w:footnote>
  <w:footnote w:id="76">
    <w:p w:rsidR="00C97754" w:rsidRPr="004F750B" w:rsidRDefault="00C97754" w:rsidP="00211288">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211288">
        <w:rPr>
          <w:rFonts w:cs="B Lotus"/>
          <w:sz w:val="24"/>
          <w:szCs w:val="24"/>
          <w:rtl/>
        </w:rPr>
        <w:t>آ</w:t>
      </w:r>
      <w:r>
        <w:rPr>
          <w:rFonts w:cs="B Lotus"/>
          <w:sz w:val="24"/>
          <w:szCs w:val="24"/>
          <w:rtl/>
        </w:rPr>
        <w:t>ی</w:t>
      </w:r>
      <w:r w:rsidRPr="00211288">
        <w:rPr>
          <w:rFonts w:cs="B Lotus"/>
          <w:sz w:val="24"/>
          <w:szCs w:val="24"/>
          <w:rtl/>
        </w:rPr>
        <w:t xml:space="preserve">ا آنها جز انتظار </w:t>
      </w:r>
      <w:r>
        <w:rPr>
          <w:rFonts w:cs="B Lotus" w:hint="cs"/>
          <w:sz w:val="24"/>
          <w:szCs w:val="24"/>
          <w:rtl/>
        </w:rPr>
        <w:t>[</w:t>
      </w:r>
      <w:r w:rsidRPr="00211288">
        <w:rPr>
          <w:rFonts w:cs="B Lotus"/>
          <w:sz w:val="24"/>
          <w:szCs w:val="24"/>
          <w:rtl/>
        </w:rPr>
        <w:t>سرانجام و</w:t>
      </w:r>
      <w:r>
        <w:rPr>
          <w:rFonts w:cs="B Lotus" w:hint="cs"/>
          <w:sz w:val="24"/>
          <w:szCs w:val="24"/>
          <w:rtl/>
        </w:rPr>
        <w:t>]</w:t>
      </w:r>
      <w:r w:rsidRPr="00211288">
        <w:rPr>
          <w:rFonts w:cs="B Lotus"/>
          <w:sz w:val="24"/>
          <w:szCs w:val="24"/>
          <w:rtl/>
        </w:rPr>
        <w:t xml:space="preserve"> تأو</w:t>
      </w:r>
      <w:r>
        <w:rPr>
          <w:rFonts w:cs="B Lotus"/>
          <w:sz w:val="24"/>
          <w:szCs w:val="24"/>
          <w:rtl/>
        </w:rPr>
        <w:t>ی</w:t>
      </w:r>
      <w:r w:rsidRPr="00211288">
        <w:rPr>
          <w:rFonts w:cs="B Lotus"/>
          <w:sz w:val="24"/>
          <w:szCs w:val="24"/>
          <w:rtl/>
        </w:rPr>
        <w:t>لش را دارند</w:t>
      </w:r>
      <w:r>
        <w:rPr>
          <w:rFonts w:cs="B Lotus" w:hint="cs"/>
          <w:sz w:val="24"/>
          <w:szCs w:val="24"/>
          <w:rtl/>
        </w:rPr>
        <w:t>،</w:t>
      </w:r>
      <w:r w:rsidRPr="00211288">
        <w:rPr>
          <w:rFonts w:cs="B Lotus"/>
          <w:sz w:val="24"/>
          <w:szCs w:val="24"/>
          <w:rtl/>
        </w:rPr>
        <w:t xml:space="preserve"> روز</w:t>
      </w:r>
      <w:r w:rsidRPr="00211288">
        <w:rPr>
          <w:rFonts w:cs="B Lotus" w:hint="cs"/>
          <w:sz w:val="24"/>
          <w:szCs w:val="24"/>
          <w:rtl/>
        </w:rPr>
        <w:t>ی</w:t>
      </w:r>
      <w:r>
        <w:rPr>
          <w:rFonts w:cs="B Lotus" w:hint="cs"/>
          <w:sz w:val="24"/>
          <w:szCs w:val="24"/>
          <w:rtl/>
        </w:rPr>
        <w:t xml:space="preserve"> </w:t>
      </w:r>
      <w:r w:rsidRPr="00211288">
        <w:rPr>
          <w:rFonts w:cs="B Lotus" w:hint="cs"/>
          <w:sz w:val="24"/>
          <w:szCs w:val="24"/>
          <w:rtl/>
        </w:rPr>
        <w:t>‌</w:t>
      </w:r>
      <w:r w:rsidRPr="00211288">
        <w:rPr>
          <w:rFonts w:cs="B Lotus" w:hint="eastAsia"/>
          <w:sz w:val="24"/>
          <w:szCs w:val="24"/>
          <w:rtl/>
        </w:rPr>
        <w:t>که</w:t>
      </w:r>
      <w:r w:rsidRPr="00211288">
        <w:rPr>
          <w:rFonts w:cs="B Lotus"/>
          <w:sz w:val="24"/>
          <w:szCs w:val="24"/>
          <w:rtl/>
        </w:rPr>
        <w:t xml:space="preserve"> </w:t>
      </w:r>
      <w:r>
        <w:rPr>
          <w:rFonts w:cs="B Lotus" w:hint="cs"/>
          <w:sz w:val="24"/>
          <w:szCs w:val="24"/>
          <w:rtl/>
        </w:rPr>
        <w:t>[</w:t>
      </w:r>
      <w:r w:rsidRPr="00211288">
        <w:rPr>
          <w:rFonts w:cs="B Lotus"/>
          <w:sz w:val="24"/>
          <w:szCs w:val="24"/>
          <w:rtl/>
        </w:rPr>
        <w:t>نت</w:t>
      </w:r>
      <w:r>
        <w:rPr>
          <w:rFonts w:cs="B Lotus"/>
          <w:sz w:val="24"/>
          <w:szCs w:val="24"/>
          <w:rtl/>
        </w:rPr>
        <w:t>ی</w:t>
      </w:r>
      <w:r w:rsidRPr="00211288">
        <w:rPr>
          <w:rFonts w:cs="B Lotus"/>
          <w:sz w:val="24"/>
          <w:szCs w:val="24"/>
          <w:rtl/>
        </w:rPr>
        <w:t>جه و</w:t>
      </w:r>
      <w:r>
        <w:rPr>
          <w:rFonts w:cs="B Lotus" w:hint="cs"/>
          <w:sz w:val="24"/>
          <w:szCs w:val="24"/>
          <w:rtl/>
        </w:rPr>
        <w:t>]</w:t>
      </w:r>
      <w:r w:rsidRPr="00211288">
        <w:rPr>
          <w:rFonts w:cs="B Lotus"/>
          <w:sz w:val="24"/>
          <w:szCs w:val="24"/>
          <w:rtl/>
        </w:rPr>
        <w:t xml:space="preserve"> تأو</w:t>
      </w:r>
      <w:r>
        <w:rPr>
          <w:rFonts w:cs="B Lotus"/>
          <w:sz w:val="24"/>
          <w:szCs w:val="24"/>
          <w:rtl/>
        </w:rPr>
        <w:t>ی</w:t>
      </w:r>
      <w:r w:rsidRPr="00211288">
        <w:rPr>
          <w:rFonts w:cs="B Lotus"/>
          <w:sz w:val="24"/>
          <w:szCs w:val="24"/>
          <w:rtl/>
        </w:rPr>
        <w:t>لش فرارسد</w:t>
      </w:r>
      <w:r>
        <w:rPr>
          <w:rFonts w:cs="B Lotus"/>
          <w:sz w:val="24"/>
          <w:szCs w:val="24"/>
          <w:rtl/>
        </w:rPr>
        <w:t>؟</w:t>
      </w:r>
      <w:r w:rsidRPr="00211288">
        <w:rPr>
          <w:rFonts w:cs="B Lotus"/>
          <w:sz w:val="24"/>
          <w:szCs w:val="24"/>
          <w:rtl/>
        </w:rPr>
        <w:t xml:space="preserve"> [الأعراف:53]</w:t>
      </w:r>
      <w:r>
        <w:rPr>
          <w:rFonts w:cs="B Lotus" w:hint="cs"/>
          <w:sz w:val="24"/>
          <w:szCs w:val="24"/>
          <w:rtl/>
        </w:rPr>
        <w:t>.</w:t>
      </w:r>
    </w:p>
  </w:footnote>
  <w:footnote w:id="77">
    <w:p w:rsidR="00C97754" w:rsidRPr="004F750B" w:rsidRDefault="00C97754" w:rsidP="009C4B7B">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9C4B7B">
        <w:rPr>
          <w:rStyle w:val="Char3"/>
          <w:rtl/>
        </w:rPr>
        <w:t>اى انسان</w:t>
      </w:r>
      <w:r>
        <w:rPr>
          <w:rStyle w:val="Char3"/>
          <w:rFonts w:hint="cs"/>
          <w:rtl/>
        </w:rPr>
        <w:t>،</w:t>
      </w:r>
      <w:r w:rsidRPr="009C4B7B">
        <w:rPr>
          <w:rStyle w:val="Char3"/>
          <w:rtl/>
        </w:rPr>
        <w:t xml:space="preserve"> حقا </w:t>
      </w:r>
      <w:r>
        <w:rPr>
          <w:rStyle w:val="Char3"/>
          <w:rtl/>
        </w:rPr>
        <w:t>ک</w:t>
      </w:r>
      <w:r w:rsidRPr="009C4B7B">
        <w:rPr>
          <w:rStyle w:val="Char3"/>
          <w:rtl/>
        </w:rPr>
        <w:t>ه تو به سوى پروردگار خود ب</w:t>
      </w:r>
      <w:r>
        <w:rPr>
          <w:rStyle w:val="Char3"/>
          <w:rFonts w:hint="cs"/>
          <w:rtl/>
        </w:rPr>
        <w:t xml:space="preserve">ه </w:t>
      </w:r>
      <w:r w:rsidRPr="009C4B7B">
        <w:rPr>
          <w:rStyle w:val="Char3"/>
          <w:rtl/>
        </w:rPr>
        <w:t xml:space="preserve">سختى در تلاشى و او را ملاقات خواهى </w:t>
      </w:r>
      <w:r>
        <w:rPr>
          <w:rStyle w:val="Char3"/>
          <w:rtl/>
        </w:rPr>
        <w:t>ک</w:t>
      </w:r>
      <w:r w:rsidRPr="009C4B7B">
        <w:rPr>
          <w:rStyle w:val="Char3"/>
          <w:rtl/>
        </w:rPr>
        <w:t>رد</w:t>
      </w:r>
      <w:r>
        <w:rPr>
          <w:rStyle w:val="Char3"/>
          <w:rFonts w:hint="cs"/>
          <w:rtl/>
        </w:rPr>
        <w:t xml:space="preserve"> </w:t>
      </w:r>
      <w:r w:rsidRPr="00426C53">
        <w:rPr>
          <w:rStyle w:val="Char3"/>
          <w:rFonts w:hint="cs"/>
          <w:rtl/>
        </w:rPr>
        <w:t>[الإنشقاق</w:t>
      </w:r>
      <w:r>
        <w:rPr>
          <w:rStyle w:val="Char3"/>
          <w:rFonts w:hint="cs"/>
          <w:rtl/>
        </w:rPr>
        <w:t>:</w:t>
      </w:r>
      <w:r w:rsidRPr="00426C53">
        <w:rPr>
          <w:rStyle w:val="Char3"/>
          <w:rFonts w:hint="cs"/>
          <w:rtl/>
        </w:rPr>
        <w:t>6]</w:t>
      </w:r>
      <w:r w:rsidRPr="001F7AFE">
        <w:rPr>
          <w:rFonts w:cs="B Lotus" w:hint="cs"/>
          <w:rtl/>
          <w:lang w:bidi="ar-SY"/>
        </w:rPr>
        <w:t>.</w:t>
      </w:r>
    </w:p>
  </w:footnote>
  <w:footnote w:id="78">
    <w:p w:rsidR="00C97754" w:rsidRPr="004F750B" w:rsidRDefault="00C97754" w:rsidP="002F3EC6">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Pr>
          <w:rFonts w:cs="B Lotus"/>
          <w:sz w:val="24"/>
          <w:szCs w:val="24"/>
          <w:rtl/>
        </w:rPr>
        <w:t>ی</w:t>
      </w:r>
      <w:r w:rsidRPr="00336211">
        <w:rPr>
          <w:rFonts w:cs="B Lotus"/>
          <w:sz w:val="24"/>
          <w:szCs w:val="24"/>
          <w:rtl/>
        </w:rPr>
        <w:t>ق</w:t>
      </w:r>
      <w:r>
        <w:rPr>
          <w:rFonts w:cs="B Lotus"/>
          <w:sz w:val="24"/>
          <w:szCs w:val="24"/>
          <w:rtl/>
        </w:rPr>
        <w:t>ی</w:t>
      </w:r>
      <w:r w:rsidRPr="00336211">
        <w:rPr>
          <w:rFonts w:cs="B Lotus"/>
          <w:sz w:val="24"/>
          <w:szCs w:val="24"/>
          <w:rtl/>
        </w:rPr>
        <w:t>نا</w:t>
      </w:r>
      <w:r>
        <w:rPr>
          <w:rFonts w:cs="B Lotus" w:hint="cs"/>
          <w:sz w:val="24"/>
          <w:szCs w:val="24"/>
          <w:rtl/>
        </w:rPr>
        <w:t>ً</w:t>
      </w:r>
      <w:r w:rsidRPr="00336211">
        <w:rPr>
          <w:rFonts w:cs="B Lotus"/>
          <w:sz w:val="24"/>
          <w:szCs w:val="24"/>
          <w:rtl/>
        </w:rPr>
        <w:t xml:space="preserve"> در ا</w:t>
      </w:r>
      <w:r>
        <w:rPr>
          <w:rFonts w:cs="B Lotus"/>
          <w:sz w:val="24"/>
          <w:szCs w:val="24"/>
          <w:rtl/>
        </w:rPr>
        <w:t>ی</w:t>
      </w:r>
      <w:r w:rsidRPr="00336211">
        <w:rPr>
          <w:rFonts w:cs="B Lotus"/>
          <w:sz w:val="24"/>
          <w:szCs w:val="24"/>
          <w:rtl/>
        </w:rPr>
        <w:t>ن [ماجرا] براى صاحبان ب</w:t>
      </w:r>
      <w:r>
        <w:rPr>
          <w:rFonts w:cs="B Lotus"/>
          <w:sz w:val="24"/>
          <w:szCs w:val="24"/>
          <w:rtl/>
        </w:rPr>
        <w:t>ی</w:t>
      </w:r>
      <w:r w:rsidRPr="00336211">
        <w:rPr>
          <w:rFonts w:cs="B Lotus"/>
          <w:sz w:val="24"/>
          <w:szCs w:val="24"/>
          <w:rtl/>
        </w:rPr>
        <w:t>نش</w:t>
      </w:r>
      <w:r>
        <w:rPr>
          <w:rFonts w:cs="B Lotus" w:hint="cs"/>
          <w:sz w:val="24"/>
          <w:szCs w:val="24"/>
          <w:rtl/>
        </w:rPr>
        <w:t>،</w:t>
      </w:r>
      <w:r w:rsidRPr="00336211">
        <w:rPr>
          <w:rFonts w:cs="B Lotus"/>
          <w:sz w:val="24"/>
          <w:szCs w:val="24"/>
          <w:rtl/>
        </w:rPr>
        <w:t xml:space="preserve"> عبرتى است</w:t>
      </w:r>
      <w:r>
        <w:rPr>
          <w:rFonts w:cs="B Lotus" w:hint="cs"/>
          <w:sz w:val="24"/>
          <w:szCs w:val="24"/>
          <w:rtl/>
        </w:rPr>
        <w:t xml:space="preserve"> </w:t>
      </w:r>
      <w:r w:rsidRPr="00336211">
        <w:rPr>
          <w:rFonts w:cs="B Lotus"/>
          <w:sz w:val="24"/>
          <w:szCs w:val="24"/>
          <w:rtl/>
        </w:rPr>
        <w:t>[آل عمران:13]</w:t>
      </w:r>
      <w:r>
        <w:rPr>
          <w:rFonts w:cs="B Lotus" w:hint="cs"/>
          <w:sz w:val="24"/>
          <w:szCs w:val="24"/>
          <w:rtl/>
        </w:rPr>
        <w:t>.</w:t>
      </w:r>
    </w:p>
  </w:footnote>
  <w:footnote w:id="79">
    <w:p w:rsidR="00C97754" w:rsidRPr="004F750B" w:rsidRDefault="00C97754" w:rsidP="005529CF">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336211">
        <w:rPr>
          <w:rFonts w:cs="B Lotus"/>
          <w:sz w:val="24"/>
          <w:szCs w:val="24"/>
          <w:rtl/>
        </w:rPr>
        <w:t xml:space="preserve">پس اى </w:t>
      </w:r>
      <w:r>
        <w:rPr>
          <w:rFonts w:cs="B Lotus" w:hint="cs"/>
          <w:sz w:val="24"/>
          <w:szCs w:val="24"/>
          <w:rtl/>
        </w:rPr>
        <w:t>صاحبان بینش،</w:t>
      </w:r>
      <w:r w:rsidRPr="00336211">
        <w:rPr>
          <w:rFonts w:cs="B Lotus"/>
          <w:sz w:val="24"/>
          <w:szCs w:val="24"/>
          <w:rtl/>
        </w:rPr>
        <w:t xml:space="preserve"> عبرت گ</w:t>
      </w:r>
      <w:r>
        <w:rPr>
          <w:rFonts w:cs="B Lotus"/>
          <w:sz w:val="24"/>
          <w:szCs w:val="24"/>
          <w:rtl/>
        </w:rPr>
        <w:t>ی</w:t>
      </w:r>
      <w:r w:rsidRPr="00336211">
        <w:rPr>
          <w:rFonts w:cs="B Lotus"/>
          <w:sz w:val="24"/>
          <w:szCs w:val="24"/>
          <w:rtl/>
        </w:rPr>
        <w:t>ر</w:t>
      </w:r>
      <w:r>
        <w:rPr>
          <w:rFonts w:cs="B Lotus"/>
          <w:sz w:val="24"/>
          <w:szCs w:val="24"/>
          <w:rtl/>
        </w:rPr>
        <w:t>ی</w:t>
      </w:r>
      <w:r w:rsidRPr="00336211">
        <w:rPr>
          <w:rFonts w:cs="B Lotus"/>
          <w:sz w:val="24"/>
          <w:szCs w:val="24"/>
          <w:rtl/>
        </w:rPr>
        <w:t>د</w:t>
      </w:r>
      <w:r>
        <w:rPr>
          <w:rFonts w:cs="B Lotus" w:hint="cs"/>
          <w:sz w:val="24"/>
          <w:szCs w:val="24"/>
          <w:rtl/>
        </w:rPr>
        <w:t xml:space="preserve"> </w:t>
      </w:r>
      <w:r w:rsidRPr="00336211">
        <w:rPr>
          <w:rFonts w:cs="B Lotus"/>
          <w:sz w:val="24"/>
          <w:szCs w:val="24"/>
          <w:rtl/>
        </w:rPr>
        <w:t>[الحشر:2]</w:t>
      </w:r>
      <w:r>
        <w:rPr>
          <w:rFonts w:cs="B Lotus" w:hint="cs"/>
          <w:sz w:val="24"/>
          <w:szCs w:val="24"/>
          <w:rtl/>
        </w:rPr>
        <w:t>.</w:t>
      </w:r>
    </w:p>
  </w:footnote>
  <w:footnote w:id="80">
    <w:p w:rsidR="00C97754" w:rsidRPr="004F750B" w:rsidRDefault="00C97754" w:rsidP="008F40EA">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برای عاقل، یک اشاره کافی است؛ ولی برای نادان هزار جمله هم کافی نیست [که او را متوجه کند].</w:t>
      </w:r>
    </w:p>
  </w:footnote>
  <w:footnote w:id="81">
    <w:p w:rsidR="00C97754" w:rsidRPr="004F750B" w:rsidRDefault="00C97754" w:rsidP="006D3256">
      <w:pPr>
        <w:ind w:left="312" w:hanging="312"/>
        <w:jc w:val="lowKashida"/>
        <w:rPr>
          <w:rFonts w:cs="B Lotus"/>
          <w:sz w:val="24"/>
          <w:szCs w:val="24"/>
          <w:rtl/>
          <w:lang w:bidi="fa-IR"/>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6D3256">
        <w:rPr>
          <w:rFonts w:cs="B Lotus"/>
          <w:sz w:val="24"/>
          <w:szCs w:val="24"/>
          <w:rtl/>
          <w:lang w:bidi="fa-IR"/>
        </w:rPr>
        <w:t>همانا ما به تو وح</w:t>
      </w:r>
      <w:r w:rsidRPr="006D3256">
        <w:rPr>
          <w:rFonts w:cs="B Lotus" w:hint="cs"/>
          <w:sz w:val="24"/>
          <w:szCs w:val="24"/>
          <w:rtl/>
          <w:lang w:bidi="fa-IR"/>
        </w:rPr>
        <w:t>ی</w:t>
      </w:r>
      <w:r w:rsidRPr="006D3256">
        <w:rPr>
          <w:rFonts w:cs="B Lotus"/>
          <w:sz w:val="24"/>
          <w:szCs w:val="24"/>
          <w:rtl/>
          <w:lang w:bidi="fa-IR"/>
        </w:rPr>
        <w:t xml:space="preserve"> فرستاد</w:t>
      </w:r>
      <w:r w:rsidRPr="006D3256">
        <w:rPr>
          <w:rFonts w:cs="B Lotus" w:hint="cs"/>
          <w:sz w:val="24"/>
          <w:szCs w:val="24"/>
          <w:rtl/>
          <w:lang w:bidi="fa-IR"/>
        </w:rPr>
        <w:t>ی</w:t>
      </w:r>
      <w:r w:rsidRPr="006D3256">
        <w:rPr>
          <w:rFonts w:cs="B Lotus" w:hint="eastAsia"/>
          <w:sz w:val="24"/>
          <w:szCs w:val="24"/>
          <w:rtl/>
          <w:lang w:bidi="fa-IR"/>
        </w:rPr>
        <w:t>م</w:t>
      </w:r>
      <w:r>
        <w:rPr>
          <w:rFonts w:cs="B Lotus" w:hint="cs"/>
          <w:sz w:val="24"/>
          <w:szCs w:val="24"/>
          <w:rtl/>
          <w:lang w:bidi="fa-IR"/>
        </w:rPr>
        <w:t xml:space="preserve"> </w:t>
      </w:r>
      <w:r w:rsidRPr="006D3256">
        <w:rPr>
          <w:rFonts w:cs="B Lotus"/>
          <w:sz w:val="24"/>
          <w:szCs w:val="24"/>
          <w:rtl/>
          <w:lang w:bidi="fa-IR"/>
        </w:rPr>
        <w:t>همان گونه که به نوح و پ</w:t>
      </w:r>
      <w:r w:rsidRPr="006D3256">
        <w:rPr>
          <w:rFonts w:cs="B Lotus" w:hint="cs"/>
          <w:sz w:val="24"/>
          <w:szCs w:val="24"/>
          <w:rtl/>
          <w:lang w:bidi="fa-IR"/>
        </w:rPr>
        <w:t>ی</w:t>
      </w:r>
      <w:r w:rsidRPr="006D3256">
        <w:rPr>
          <w:rFonts w:cs="B Lotus" w:hint="eastAsia"/>
          <w:sz w:val="24"/>
          <w:szCs w:val="24"/>
          <w:rtl/>
          <w:lang w:bidi="fa-IR"/>
        </w:rPr>
        <w:t>امبران</w:t>
      </w:r>
      <w:r w:rsidRPr="006D3256">
        <w:rPr>
          <w:rFonts w:cs="B Lotus"/>
          <w:sz w:val="24"/>
          <w:szCs w:val="24"/>
          <w:rtl/>
          <w:lang w:bidi="fa-IR"/>
        </w:rPr>
        <w:t xml:space="preserve"> بعد از او وح</w:t>
      </w:r>
      <w:r w:rsidRPr="006D3256">
        <w:rPr>
          <w:rFonts w:cs="B Lotus" w:hint="cs"/>
          <w:sz w:val="24"/>
          <w:szCs w:val="24"/>
          <w:rtl/>
          <w:lang w:bidi="fa-IR"/>
        </w:rPr>
        <w:t>ی</w:t>
      </w:r>
      <w:r w:rsidRPr="006D3256">
        <w:rPr>
          <w:rFonts w:cs="B Lotus"/>
          <w:sz w:val="24"/>
          <w:szCs w:val="24"/>
          <w:rtl/>
          <w:lang w:bidi="fa-IR"/>
        </w:rPr>
        <w:t xml:space="preserve"> فرستاد</w:t>
      </w:r>
      <w:r w:rsidRPr="006D3256">
        <w:rPr>
          <w:rFonts w:cs="B Lotus" w:hint="cs"/>
          <w:sz w:val="24"/>
          <w:szCs w:val="24"/>
          <w:rtl/>
          <w:lang w:bidi="fa-IR"/>
        </w:rPr>
        <w:t>ی</w:t>
      </w:r>
      <w:r w:rsidRPr="006D3256">
        <w:rPr>
          <w:rFonts w:cs="B Lotus" w:hint="eastAsia"/>
          <w:sz w:val="24"/>
          <w:szCs w:val="24"/>
          <w:rtl/>
          <w:lang w:bidi="fa-IR"/>
        </w:rPr>
        <w:t>م</w:t>
      </w:r>
      <w:r>
        <w:rPr>
          <w:rStyle w:val="Char3"/>
          <w:rFonts w:hint="cs"/>
          <w:rtl/>
        </w:rPr>
        <w:t xml:space="preserve"> </w:t>
      </w:r>
      <w:r w:rsidRPr="00DA1B9E">
        <w:rPr>
          <w:rStyle w:val="Char3"/>
          <w:rFonts w:hint="cs"/>
          <w:rtl/>
        </w:rPr>
        <w:t>[النساء</w:t>
      </w:r>
      <w:r>
        <w:rPr>
          <w:rStyle w:val="Char3"/>
          <w:rFonts w:hint="cs"/>
          <w:rtl/>
        </w:rPr>
        <w:t>:</w:t>
      </w:r>
      <w:r w:rsidRPr="00DA1B9E">
        <w:rPr>
          <w:rStyle w:val="Char3"/>
          <w:rFonts w:hint="cs"/>
          <w:rtl/>
        </w:rPr>
        <w:t>163]</w:t>
      </w:r>
      <w:r>
        <w:rPr>
          <w:rFonts w:cs="B Lotus" w:hint="cs"/>
          <w:sz w:val="24"/>
          <w:szCs w:val="24"/>
          <w:rtl/>
          <w:lang w:bidi="fa-IR"/>
        </w:rPr>
        <w:t>.</w:t>
      </w:r>
    </w:p>
  </w:footnote>
  <w:footnote w:id="82">
    <w:p w:rsidR="00C97754" w:rsidRPr="00367CE5" w:rsidRDefault="00C97754" w:rsidP="006D3256">
      <w:pPr>
        <w:ind w:left="312" w:hanging="312"/>
        <w:jc w:val="lowKashida"/>
        <w:rPr>
          <w:rFonts w:cs="B Lotus"/>
          <w:spacing w:val="-4"/>
          <w:sz w:val="24"/>
          <w:szCs w:val="24"/>
          <w:rtl/>
          <w:lang w:bidi="fa-IR"/>
        </w:rPr>
      </w:pPr>
      <w:r w:rsidRPr="00367CE5">
        <w:rPr>
          <w:rFonts w:cs="B Lotus"/>
          <w:spacing w:val="-4"/>
          <w:sz w:val="24"/>
          <w:szCs w:val="24"/>
          <w:rtl/>
        </w:rPr>
        <w:t>(</w:t>
      </w:r>
      <w:r w:rsidRPr="00367CE5">
        <w:rPr>
          <w:rFonts w:cs="B Lotus"/>
          <w:spacing w:val="-4"/>
          <w:sz w:val="24"/>
          <w:szCs w:val="24"/>
        </w:rPr>
        <w:footnoteRef/>
      </w:r>
      <w:r w:rsidRPr="00367CE5">
        <w:rPr>
          <w:rFonts w:cs="B Lotus"/>
          <w:spacing w:val="-4"/>
          <w:sz w:val="24"/>
          <w:szCs w:val="24"/>
          <w:rtl/>
        </w:rPr>
        <w:t>)</w:t>
      </w:r>
      <w:r w:rsidRPr="00367CE5">
        <w:rPr>
          <w:rFonts w:cs="B Lotus" w:hint="cs"/>
          <w:spacing w:val="-4"/>
          <w:sz w:val="24"/>
          <w:szCs w:val="24"/>
          <w:rtl/>
          <w:lang w:bidi="fa-IR"/>
        </w:rPr>
        <w:t xml:space="preserve"> </w:t>
      </w:r>
      <w:r w:rsidRPr="00367CE5">
        <w:rPr>
          <w:rFonts w:cs="B Lotus"/>
          <w:spacing w:val="-4"/>
          <w:sz w:val="24"/>
          <w:szCs w:val="24"/>
          <w:rtl/>
          <w:lang w:bidi="fa-IR"/>
        </w:rPr>
        <w:t>و به راست</w:t>
      </w:r>
      <w:r w:rsidRPr="00367CE5">
        <w:rPr>
          <w:rFonts w:cs="B Lotus" w:hint="cs"/>
          <w:spacing w:val="-4"/>
          <w:sz w:val="24"/>
          <w:szCs w:val="24"/>
          <w:rtl/>
          <w:lang w:bidi="fa-IR"/>
        </w:rPr>
        <w:t>ی</w:t>
      </w:r>
      <w:r w:rsidRPr="00367CE5">
        <w:rPr>
          <w:rFonts w:cs="B Lotus"/>
          <w:spacing w:val="-4"/>
          <w:sz w:val="24"/>
          <w:szCs w:val="24"/>
          <w:rtl/>
          <w:lang w:bidi="fa-IR"/>
        </w:rPr>
        <w:t xml:space="preserve"> ما نوح و ابراه</w:t>
      </w:r>
      <w:r w:rsidRPr="00367CE5">
        <w:rPr>
          <w:rFonts w:cs="B Lotus" w:hint="cs"/>
          <w:spacing w:val="-4"/>
          <w:sz w:val="24"/>
          <w:szCs w:val="24"/>
          <w:rtl/>
          <w:lang w:bidi="fa-IR"/>
        </w:rPr>
        <w:t>ی</w:t>
      </w:r>
      <w:r w:rsidRPr="00367CE5">
        <w:rPr>
          <w:rFonts w:cs="B Lotus" w:hint="eastAsia"/>
          <w:spacing w:val="-4"/>
          <w:sz w:val="24"/>
          <w:szCs w:val="24"/>
          <w:rtl/>
          <w:lang w:bidi="fa-IR"/>
        </w:rPr>
        <w:t>م</w:t>
      </w:r>
      <w:r w:rsidRPr="00367CE5">
        <w:rPr>
          <w:rFonts w:cs="B Lotus"/>
          <w:spacing w:val="-4"/>
          <w:sz w:val="24"/>
          <w:szCs w:val="24"/>
          <w:rtl/>
          <w:lang w:bidi="fa-IR"/>
        </w:rPr>
        <w:t xml:space="preserve"> را فرستاد</w:t>
      </w:r>
      <w:r w:rsidRPr="00367CE5">
        <w:rPr>
          <w:rFonts w:cs="B Lotus" w:hint="cs"/>
          <w:spacing w:val="-4"/>
          <w:sz w:val="24"/>
          <w:szCs w:val="24"/>
          <w:rtl/>
          <w:lang w:bidi="fa-IR"/>
        </w:rPr>
        <w:t>ی</w:t>
      </w:r>
      <w:r w:rsidRPr="00367CE5">
        <w:rPr>
          <w:rFonts w:cs="B Lotus" w:hint="eastAsia"/>
          <w:spacing w:val="-4"/>
          <w:sz w:val="24"/>
          <w:szCs w:val="24"/>
          <w:rtl/>
          <w:lang w:bidi="fa-IR"/>
        </w:rPr>
        <w:t>م،</w:t>
      </w:r>
      <w:r w:rsidRPr="00367CE5">
        <w:rPr>
          <w:rFonts w:cs="B Lotus"/>
          <w:spacing w:val="-4"/>
          <w:sz w:val="24"/>
          <w:szCs w:val="24"/>
          <w:rtl/>
          <w:lang w:bidi="fa-IR"/>
        </w:rPr>
        <w:t xml:space="preserve"> و در دودمان آن دو</w:t>
      </w:r>
      <w:r w:rsidRPr="00367CE5">
        <w:rPr>
          <w:rFonts w:cs="B Lotus" w:hint="cs"/>
          <w:spacing w:val="-4"/>
          <w:sz w:val="24"/>
          <w:szCs w:val="24"/>
          <w:rtl/>
          <w:lang w:bidi="fa-IR"/>
        </w:rPr>
        <w:t>،</w:t>
      </w:r>
      <w:r w:rsidRPr="00367CE5">
        <w:rPr>
          <w:rFonts w:cs="B Lotus"/>
          <w:spacing w:val="-4"/>
          <w:sz w:val="24"/>
          <w:szCs w:val="24"/>
          <w:rtl/>
          <w:lang w:bidi="fa-IR"/>
        </w:rPr>
        <w:t xml:space="preserve"> نبوت و کتاب قرار داد</w:t>
      </w:r>
      <w:r w:rsidRPr="00367CE5">
        <w:rPr>
          <w:rFonts w:cs="B Lotus" w:hint="cs"/>
          <w:spacing w:val="-4"/>
          <w:sz w:val="24"/>
          <w:szCs w:val="24"/>
          <w:rtl/>
          <w:lang w:bidi="fa-IR"/>
        </w:rPr>
        <w:t>ی</w:t>
      </w:r>
      <w:r w:rsidRPr="00367CE5">
        <w:rPr>
          <w:rFonts w:cs="B Lotus" w:hint="eastAsia"/>
          <w:spacing w:val="-4"/>
          <w:sz w:val="24"/>
          <w:szCs w:val="24"/>
          <w:rtl/>
          <w:lang w:bidi="fa-IR"/>
        </w:rPr>
        <w:t>م</w:t>
      </w:r>
      <w:r w:rsidRPr="00367CE5">
        <w:rPr>
          <w:rFonts w:cs="B Lotus"/>
          <w:spacing w:val="-4"/>
          <w:sz w:val="24"/>
          <w:szCs w:val="24"/>
          <w:rtl/>
          <w:lang w:bidi="fa-IR"/>
        </w:rPr>
        <w:t xml:space="preserve"> [الحدید:26]</w:t>
      </w:r>
      <w:r w:rsidRPr="00367CE5">
        <w:rPr>
          <w:rFonts w:cs="B Lotus" w:hint="cs"/>
          <w:spacing w:val="-4"/>
          <w:sz w:val="24"/>
          <w:szCs w:val="24"/>
          <w:rtl/>
          <w:lang w:bidi="fa-IR"/>
        </w:rPr>
        <w:t>.</w:t>
      </w:r>
    </w:p>
  </w:footnote>
  <w:footnote w:id="83">
    <w:p w:rsidR="00C97754" w:rsidRPr="004F750B" w:rsidRDefault="00C97754" w:rsidP="00E27359">
      <w:pPr>
        <w:ind w:left="312" w:hanging="312"/>
        <w:jc w:val="lowKashida"/>
        <w:rPr>
          <w:rFonts w:cs="B Lotus"/>
          <w:sz w:val="24"/>
          <w:szCs w:val="24"/>
          <w:rtl/>
          <w:lang w:bidi="fa-IR"/>
        </w:rPr>
      </w:pPr>
      <w:r w:rsidRPr="004F750B">
        <w:rPr>
          <w:rFonts w:cs="B Lotus"/>
          <w:sz w:val="24"/>
          <w:szCs w:val="24"/>
          <w:rtl/>
        </w:rPr>
        <w:t>(</w:t>
      </w:r>
      <w:r w:rsidRPr="004F750B">
        <w:rPr>
          <w:rFonts w:cs="B Lotus"/>
          <w:sz w:val="24"/>
          <w:szCs w:val="24"/>
        </w:rPr>
        <w:footnoteRef/>
      </w:r>
      <w:r w:rsidRPr="004F750B">
        <w:rPr>
          <w:rFonts w:cs="B Lotus"/>
          <w:sz w:val="24"/>
          <w:szCs w:val="24"/>
          <w:rtl/>
        </w:rPr>
        <w:t>)</w:t>
      </w:r>
      <w:r w:rsidRPr="00E27359">
        <w:rPr>
          <w:rFonts w:cs="B Lotus"/>
          <w:sz w:val="24"/>
          <w:szCs w:val="24"/>
          <w:rtl/>
        </w:rPr>
        <w:t>آ</w:t>
      </w:r>
      <w:r w:rsidRPr="00E27359">
        <w:rPr>
          <w:rFonts w:cs="B Lotus" w:hint="cs"/>
          <w:sz w:val="24"/>
          <w:szCs w:val="24"/>
          <w:rtl/>
        </w:rPr>
        <w:t>ی</w:t>
      </w:r>
      <w:r w:rsidRPr="00E27359">
        <w:rPr>
          <w:rFonts w:cs="B Lotus" w:hint="eastAsia"/>
          <w:sz w:val="24"/>
          <w:szCs w:val="24"/>
          <w:rtl/>
        </w:rPr>
        <w:t>ا</w:t>
      </w:r>
      <w:r w:rsidRPr="00E27359">
        <w:rPr>
          <w:rFonts w:cs="B Lotus"/>
          <w:sz w:val="24"/>
          <w:szCs w:val="24"/>
          <w:rtl/>
        </w:rPr>
        <w:t xml:space="preserve"> کس</w:t>
      </w:r>
      <w:r w:rsidRPr="00E27359">
        <w:rPr>
          <w:rFonts w:cs="B Lotus" w:hint="cs"/>
          <w:sz w:val="24"/>
          <w:szCs w:val="24"/>
          <w:rtl/>
        </w:rPr>
        <w:t>ی</w:t>
      </w:r>
      <w:r w:rsidRPr="00E27359">
        <w:rPr>
          <w:rFonts w:cs="B Lotus"/>
          <w:sz w:val="24"/>
          <w:szCs w:val="24"/>
          <w:rtl/>
        </w:rPr>
        <w:t xml:space="preserve"> را در آن قرار م</w:t>
      </w:r>
      <w:r w:rsidRPr="00E27359">
        <w:rPr>
          <w:rFonts w:cs="B Lotus" w:hint="cs"/>
          <w:sz w:val="24"/>
          <w:szCs w:val="24"/>
          <w:rtl/>
        </w:rPr>
        <w:t>ی‌</w:t>
      </w:r>
      <w:r w:rsidRPr="00E27359">
        <w:rPr>
          <w:rFonts w:cs="B Lotus" w:hint="eastAsia"/>
          <w:sz w:val="24"/>
          <w:szCs w:val="24"/>
          <w:rtl/>
        </w:rPr>
        <w:t>ده</w:t>
      </w:r>
      <w:r w:rsidRPr="00E27359">
        <w:rPr>
          <w:rFonts w:cs="B Lotus" w:hint="cs"/>
          <w:sz w:val="24"/>
          <w:szCs w:val="24"/>
          <w:rtl/>
        </w:rPr>
        <w:t>ی</w:t>
      </w:r>
      <w:r w:rsidRPr="00E27359">
        <w:rPr>
          <w:rFonts w:cs="B Lotus"/>
          <w:sz w:val="24"/>
          <w:szCs w:val="24"/>
          <w:rtl/>
        </w:rPr>
        <w:t xml:space="preserve"> که در آن فساد و خونر</w:t>
      </w:r>
      <w:r w:rsidRPr="00E27359">
        <w:rPr>
          <w:rFonts w:cs="B Lotus" w:hint="cs"/>
          <w:sz w:val="24"/>
          <w:szCs w:val="24"/>
          <w:rtl/>
        </w:rPr>
        <w:t>ی</w:t>
      </w:r>
      <w:r w:rsidRPr="00E27359">
        <w:rPr>
          <w:rFonts w:cs="B Lotus" w:hint="eastAsia"/>
          <w:sz w:val="24"/>
          <w:szCs w:val="24"/>
          <w:rtl/>
        </w:rPr>
        <w:t>ز</w:t>
      </w:r>
      <w:r w:rsidRPr="00E27359">
        <w:rPr>
          <w:rFonts w:cs="B Lotus" w:hint="cs"/>
          <w:sz w:val="24"/>
          <w:szCs w:val="24"/>
          <w:rtl/>
        </w:rPr>
        <w:t>ی</w:t>
      </w:r>
      <w:r w:rsidRPr="00E27359">
        <w:rPr>
          <w:rFonts w:cs="B Lotus"/>
          <w:sz w:val="24"/>
          <w:szCs w:val="24"/>
          <w:rtl/>
        </w:rPr>
        <w:t xml:space="preserve"> کند؟</w:t>
      </w:r>
      <w:r w:rsidRPr="00E27359">
        <w:rPr>
          <w:rStyle w:val="Char3"/>
          <w:rFonts w:hint="cs"/>
          <w:rtl/>
          <w:lang w:bidi="ar-SA"/>
        </w:rPr>
        <w:t xml:space="preserve"> </w:t>
      </w:r>
      <w:r w:rsidRPr="00E501EB">
        <w:rPr>
          <w:rStyle w:val="Char3"/>
          <w:rFonts w:hint="cs"/>
          <w:rtl/>
        </w:rPr>
        <w:t>[البقره</w:t>
      </w:r>
      <w:r>
        <w:rPr>
          <w:rStyle w:val="Char3"/>
          <w:rFonts w:hint="cs"/>
          <w:rtl/>
        </w:rPr>
        <w:t>:</w:t>
      </w:r>
      <w:r w:rsidRPr="00E501EB">
        <w:rPr>
          <w:rStyle w:val="Char3"/>
          <w:rFonts w:hint="cs"/>
          <w:rtl/>
        </w:rPr>
        <w:t>30]</w:t>
      </w:r>
    </w:p>
  </w:footnote>
  <w:footnote w:id="84">
    <w:p w:rsidR="00C97754" w:rsidRPr="004F750B" w:rsidRDefault="00C97754" w:rsidP="00900B0F">
      <w:pPr>
        <w:ind w:left="312" w:hanging="312"/>
        <w:jc w:val="lowKashida"/>
        <w:rPr>
          <w:rFonts w:cs="B Lotus"/>
          <w:sz w:val="24"/>
          <w:szCs w:val="24"/>
          <w:rtl/>
          <w:lang w:bidi="fa-IR"/>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900B0F">
        <w:rPr>
          <w:rFonts w:cs="B Lotus"/>
          <w:sz w:val="24"/>
          <w:szCs w:val="24"/>
          <w:rtl/>
        </w:rPr>
        <w:t>فرمان ما به هر چ</w:t>
      </w:r>
      <w:r w:rsidRPr="00900B0F">
        <w:rPr>
          <w:rFonts w:cs="B Lotus" w:hint="cs"/>
          <w:sz w:val="24"/>
          <w:szCs w:val="24"/>
          <w:rtl/>
        </w:rPr>
        <w:t>ی</w:t>
      </w:r>
      <w:r w:rsidRPr="00900B0F">
        <w:rPr>
          <w:rFonts w:cs="B Lotus" w:hint="eastAsia"/>
          <w:sz w:val="24"/>
          <w:szCs w:val="24"/>
          <w:rtl/>
        </w:rPr>
        <w:t>زکه</w:t>
      </w:r>
      <w:r w:rsidRPr="00900B0F">
        <w:rPr>
          <w:rFonts w:cs="B Lotus"/>
          <w:sz w:val="24"/>
          <w:szCs w:val="24"/>
          <w:rtl/>
        </w:rPr>
        <w:t xml:space="preserve"> چون اراده‌اش کن</w:t>
      </w:r>
      <w:r w:rsidRPr="00900B0F">
        <w:rPr>
          <w:rFonts w:cs="B Lotus" w:hint="cs"/>
          <w:sz w:val="24"/>
          <w:szCs w:val="24"/>
          <w:rtl/>
        </w:rPr>
        <w:t>ی</w:t>
      </w:r>
      <w:r w:rsidRPr="00900B0F">
        <w:rPr>
          <w:rFonts w:cs="B Lotus" w:hint="eastAsia"/>
          <w:sz w:val="24"/>
          <w:szCs w:val="24"/>
          <w:rtl/>
        </w:rPr>
        <w:t>م،</w:t>
      </w:r>
      <w:r w:rsidRPr="00900B0F">
        <w:rPr>
          <w:rFonts w:cs="B Lotus"/>
          <w:sz w:val="24"/>
          <w:szCs w:val="24"/>
          <w:rtl/>
        </w:rPr>
        <w:t xml:space="preserve"> فقط ا</w:t>
      </w:r>
      <w:r w:rsidRPr="00900B0F">
        <w:rPr>
          <w:rFonts w:cs="B Lotus" w:hint="cs"/>
          <w:sz w:val="24"/>
          <w:szCs w:val="24"/>
          <w:rtl/>
        </w:rPr>
        <w:t>ی</w:t>
      </w:r>
      <w:r w:rsidRPr="00900B0F">
        <w:rPr>
          <w:rFonts w:cs="B Lotus" w:hint="eastAsia"/>
          <w:sz w:val="24"/>
          <w:szCs w:val="24"/>
          <w:rtl/>
        </w:rPr>
        <w:t>ن</w:t>
      </w:r>
      <w:r w:rsidRPr="00900B0F">
        <w:rPr>
          <w:rFonts w:cs="B Lotus"/>
          <w:sz w:val="24"/>
          <w:szCs w:val="24"/>
          <w:rtl/>
        </w:rPr>
        <w:t xml:space="preserve"> است که به او گو</w:t>
      </w:r>
      <w:r w:rsidRPr="00900B0F">
        <w:rPr>
          <w:rFonts w:cs="B Lotus" w:hint="cs"/>
          <w:sz w:val="24"/>
          <w:szCs w:val="24"/>
          <w:rtl/>
        </w:rPr>
        <w:t>یی</w:t>
      </w:r>
      <w:r w:rsidRPr="00900B0F">
        <w:rPr>
          <w:rFonts w:cs="B Lotus" w:hint="eastAsia"/>
          <w:sz w:val="24"/>
          <w:szCs w:val="24"/>
          <w:rtl/>
        </w:rPr>
        <w:t>م</w:t>
      </w:r>
      <w:r w:rsidRPr="00900B0F">
        <w:rPr>
          <w:rFonts w:cs="B Lotus"/>
          <w:sz w:val="24"/>
          <w:szCs w:val="24"/>
          <w:rtl/>
        </w:rPr>
        <w:t>: «موجود باش»</w:t>
      </w:r>
      <w:r>
        <w:rPr>
          <w:rFonts w:cs="B Lotus" w:hint="cs"/>
          <w:sz w:val="24"/>
          <w:szCs w:val="24"/>
          <w:rtl/>
        </w:rPr>
        <w:t>؛</w:t>
      </w:r>
      <w:r w:rsidRPr="00900B0F">
        <w:rPr>
          <w:rFonts w:cs="B Lotus"/>
          <w:sz w:val="24"/>
          <w:szCs w:val="24"/>
          <w:rtl/>
        </w:rPr>
        <w:t xml:space="preserve"> پس </w:t>
      </w:r>
      <w:r>
        <w:rPr>
          <w:rFonts w:cs="B Lotus" w:hint="cs"/>
          <w:sz w:val="24"/>
          <w:szCs w:val="24"/>
          <w:rtl/>
        </w:rPr>
        <w:t>[</w:t>
      </w:r>
      <w:r w:rsidRPr="00900B0F">
        <w:rPr>
          <w:rFonts w:cs="B Lotus"/>
          <w:sz w:val="24"/>
          <w:szCs w:val="24"/>
          <w:rtl/>
        </w:rPr>
        <w:t>بلافاصله</w:t>
      </w:r>
      <w:r>
        <w:rPr>
          <w:rFonts w:cs="B Lotus" w:hint="cs"/>
          <w:sz w:val="24"/>
          <w:szCs w:val="24"/>
          <w:rtl/>
        </w:rPr>
        <w:t>]</w:t>
      </w:r>
      <w:r w:rsidRPr="00900B0F">
        <w:rPr>
          <w:rFonts w:cs="B Lotus"/>
          <w:sz w:val="24"/>
          <w:szCs w:val="24"/>
          <w:rtl/>
        </w:rPr>
        <w:t xml:space="preserve"> موجود م</w:t>
      </w:r>
      <w:r w:rsidRPr="00900B0F">
        <w:rPr>
          <w:rFonts w:cs="B Lotus" w:hint="cs"/>
          <w:sz w:val="24"/>
          <w:szCs w:val="24"/>
          <w:rtl/>
        </w:rPr>
        <w:t>ی‌</w:t>
      </w:r>
      <w:r w:rsidRPr="00900B0F">
        <w:rPr>
          <w:rFonts w:cs="B Lotus" w:hint="eastAsia"/>
          <w:sz w:val="24"/>
          <w:szCs w:val="24"/>
          <w:rtl/>
        </w:rPr>
        <w:t>شود</w:t>
      </w:r>
      <w:r w:rsidRPr="00900B0F">
        <w:rPr>
          <w:rFonts w:cs="B Lotus"/>
          <w:sz w:val="24"/>
          <w:szCs w:val="24"/>
          <w:rtl/>
        </w:rPr>
        <w:t xml:space="preserve"> [النحل:40]</w:t>
      </w:r>
      <w:r>
        <w:rPr>
          <w:rFonts w:cs="B Lotus" w:hint="cs"/>
          <w:sz w:val="24"/>
          <w:szCs w:val="24"/>
          <w:rtl/>
          <w:lang w:bidi="fa-IR"/>
        </w:rPr>
        <w:t>.</w:t>
      </w:r>
    </w:p>
  </w:footnote>
  <w:footnote w:id="85">
    <w:p w:rsidR="00C97754" w:rsidRPr="004F750B" w:rsidRDefault="00C97754" w:rsidP="00900B0F">
      <w:pPr>
        <w:ind w:left="312" w:hanging="312"/>
        <w:jc w:val="lowKashida"/>
        <w:rPr>
          <w:rFonts w:cs="B Lotus"/>
          <w:sz w:val="24"/>
          <w:szCs w:val="24"/>
          <w:rtl/>
          <w:lang w:bidi="fa-IR"/>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همانا من چیزی را می</w:t>
      </w:r>
      <w:r>
        <w:rPr>
          <w:rFonts w:cs="B Lotus" w:hint="eastAsia"/>
          <w:sz w:val="24"/>
          <w:szCs w:val="24"/>
          <w:rtl/>
        </w:rPr>
        <w:t>‌</w:t>
      </w:r>
      <w:r>
        <w:rPr>
          <w:rFonts w:cs="B Lotus" w:hint="cs"/>
          <w:sz w:val="24"/>
          <w:szCs w:val="24"/>
          <w:rtl/>
        </w:rPr>
        <w:t>دانم که شما نمی</w:t>
      </w:r>
      <w:r>
        <w:rPr>
          <w:rFonts w:cs="B Lotus" w:hint="eastAsia"/>
          <w:sz w:val="24"/>
          <w:szCs w:val="24"/>
          <w:rtl/>
        </w:rPr>
        <w:t>‌</w:t>
      </w:r>
      <w:r>
        <w:rPr>
          <w:rFonts w:cs="B Lotus" w:hint="cs"/>
          <w:sz w:val="24"/>
          <w:szCs w:val="24"/>
          <w:rtl/>
        </w:rPr>
        <w:t>دانید.</w:t>
      </w:r>
    </w:p>
  </w:footnote>
  <w:footnote w:id="86">
    <w:p w:rsidR="00C97754" w:rsidRPr="004F750B" w:rsidRDefault="00C97754" w:rsidP="00FB6C85">
      <w:pPr>
        <w:ind w:left="312" w:hanging="312"/>
        <w:jc w:val="lowKashida"/>
        <w:rPr>
          <w:rFonts w:cs="B Lotus"/>
          <w:sz w:val="24"/>
          <w:szCs w:val="24"/>
          <w:rtl/>
          <w:lang w:bidi="fa-IR"/>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[آدم و حوا]</w:t>
      </w:r>
      <w:r w:rsidRPr="00FB6C85">
        <w:rPr>
          <w:rFonts w:cs="B Lotus"/>
          <w:sz w:val="24"/>
          <w:szCs w:val="24"/>
          <w:rtl/>
        </w:rPr>
        <w:t xml:space="preserve"> گفتند: «پروردگارا</w:t>
      </w:r>
      <w:r>
        <w:rPr>
          <w:rFonts w:cs="B Lotus" w:hint="cs"/>
          <w:sz w:val="24"/>
          <w:szCs w:val="24"/>
          <w:rtl/>
        </w:rPr>
        <w:t>،</w:t>
      </w:r>
      <w:r w:rsidRPr="00FB6C85">
        <w:rPr>
          <w:rFonts w:cs="B Lotus"/>
          <w:sz w:val="24"/>
          <w:szCs w:val="24"/>
          <w:rtl/>
        </w:rPr>
        <w:t xml:space="preserve"> ما به خود ستم کرد</w:t>
      </w:r>
      <w:r>
        <w:rPr>
          <w:rFonts w:cs="B Lotus"/>
          <w:sz w:val="24"/>
          <w:szCs w:val="24"/>
          <w:rtl/>
        </w:rPr>
        <w:t>ی</w:t>
      </w:r>
      <w:r w:rsidRPr="00FB6C85">
        <w:rPr>
          <w:rFonts w:cs="B Lotus"/>
          <w:sz w:val="24"/>
          <w:szCs w:val="24"/>
          <w:rtl/>
        </w:rPr>
        <w:t>م، و اگر ما را ن</w:t>
      </w:r>
      <w:r>
        <w:rPr>
          <w:rFonts w:cs="B Lotus"/>
          <w:sz w:val="24"/>
          <w:szCs w:val="24"/>
          <w:rtl/>
        </w:rPr>
        <w:t>ی</w:t>
      </w:r>
      <w:r w:rsidRPr="00FB6C85">
        <w:rPr>
          <w:rFonts w:cs="B Lotus"/>
          <w:sz w:val="24"/>
          <w:szCs w:val="24"/>
          <w:rtl/>
        </w:rPr>
        <w:t>امرز</w:t>
      </w:r>
      <w:r w:rsidRPr="00FB6C85">
        <w:rPr>
          <w:rFonts w:cs="B Lotus" w:hint="cs"/>
          <w:sz w:val="24"/>
          <w:szCs w:val="24"/>
          <w:rtl/>
        </w:rPr>
        <w:t>ی</w:t>
      </w:r>
      <w:r w:rsidRPr="00FB6C85">
        <w:rPr>
          <w:rFonts w:cs="B Lotus"/>
          <w:sz w:val="24"/>
          <w:szCs w:val="24"/>
          <w:rtl/>
        </w:rPr>
        <w:t xml:space="preserve"> و بر ما رحم نکن</w:t>
      </w:r>
      <w:r w:rsidRPr="00FB6C85">
        <w:rPr>
          <w:rFonts w:cs="B Lotus" w:hint="cs"/>
          <w:sz w:val="24"/>
          <w:szCs w:val="24"/>
          <w:rtl/>
        </w:rPr>
        <w:t>ی</w:t>
      </w:r>
      <w:r w:rsidRPr="00FB6C85">
        <w:rPr>
          <w:rFonts w:cs="B Lotus" w:hint="eastAsia"/>
          <w:sz w:val="24"/>
          <w:szCs w:val="24"/>
          <w:rtl/>
        </w:rPr>
        <w:t>،</w:t>
      </w:r>
      <w:r w:rsidRPr="00FB6C85">
        <w:rPr>
          <w:rFonts w:cs="B Lotus"/>
          <w:sz w:val="24"/>
          <w:szCs w:val="24"/>
          <w:rtl/>
        </w:rPr>
        <w:t xml:space="preserve"> م</w:t>
      </w:r>
      <w:r>
        <w:rPr>
          <w:rFonts w:cs="B Lotus"/>
          <w:sz w:val="24"/>
          <w:szCs w:val="24"/>
          <w:rtl/>
        </w:rPr>
        <w:t>سلّماً از زیان‌کاران خواهیم بود</w:t>
      </w:r>
      <w:r>
        <w:rPr>
          <w:rFonts w:cs="B Lotus" w:hint="cs"/>
          <w:sz w:val="24"/>
          <w:szCs w:val="24"/>
          <w:rtl/>
        </w:rPr>
        <w:t xml:space="preserve">» </w:t>
      </w:r>
      <w:r w:rsidRPr="00FB6C85">
        <w:rPr>
          <w:rFonts w:cs="B Lotus"/>
          <w:sz w:val="24"/>
          <w:szCs w:val="24"/>
          <w:rtl/>
          <w:lang w:bidi="fa-IR"/>
        </w:rPr>
        <w:t>[الأعراف:23]</w:t>
      </w:r>
      <w:r>
        <w:rPr>
          <w:rFonts w:cs="B Lotus" w:hint="cs"/>
          <w:sz w:val="24"/>
          <w:szCs w:val="24"/>
          <w:rtl/>
          <w:lang w:bidi="fa-IR"/>
        </w:rPr>
        <w:t>.</w:t>
      </w:r>
    </w:p>
  </w:footnote>
  <w:footnote w:id="87">
    <w:p w:rsidR="00C97754" w:rsidRPr="004F750B" w:rsidRDefault="00C97754" w:rsidP="009E4C78">
      <w:pPr>
        <w:ind w:left="312" w:hanging="312"/>
        <w:jc w:val="lowKashida"/>
        <w:rPr>
          <w:rFonts w:cs="B Lotus"/>
          <w:sz w:val="24"/>
          <w:szCs w:val="24"/>
          <w:rtl/>
          <w:lang w:bidi="fa-IR"/>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9E4C78">
        <w:rPr>
          <w:rFonts w:cs="B Lotus" w:hint="cs"/>
          <w:sz w:val="24"/>
          <w:szCs w:val="24"/>
          <w:rtl/>
          <w:lang w:bidi="fa-IR"/>
        </w:rPr>
        <w:t>و به تحق</w:t>
      </w:r>
      <w:r>
        <w:rPr>
          <w:rFonts w:cs="B Lotus" w:hint="cs"/>
          <w:sz w:val="24"/>
          <w:szCs w:val="24"/>
          <w:rtl/>
          <w:lang w:bidi="fa-IR"/>
        </w:rPr>
        <w:t>ی</w:t>
      </w:r>
      <w:r w:rsidRPr="009E4C78">
        <w:rPr>
          <w:rFonts w:cs="B Lotus" w:hint="cs"/>
          <w:sz w:val="24"/>
          <w:szCs w:val="24"/>
          <w:rtl/>
          <w:lang w:bidi="fa-IR"/>
        </w:rPr>
        <w:t>ق، ما شما را آفر</w:t>
      </w:r>
      <w:r>
        <w:rPr>
          <w:rFonts w:cs="B Lotus" w:hint="cs"/>
          <w:sz w:val="24"/>
          <w:szCs w:val="24"/>
          <w:rtl/>
          <w:lang w:bidi="fa-IR"/>
        </w:rPr>
        <w:t>ی</w:t>
      </w:r>
      <w:r w:rsidRPr="009E4C78">
        <w:rPr>
          <w:rFonts w:cs="B Lotus" w:hint="cs"/>
          <w:sz w:val="24"/>
          <w:szCs w:val="24"/>
          <w:rtl/>
          <w:lang w:bidi="fa-IR"/>
        </w:rPr>
        <w:t>د</w:t>
      </w:r>
      <w:r>
        <w:rPr>
          <w:rFonts w:cs="B Lotus" w:hint="cs"/>
          <w:sz w:val="24"/>
          <w:szCs w:val="24"/>
          <w:rtl/>
          <w:lang w:bidi="fa-IR"/>
        </w:rPr>
        <w:t>ی</w:t>
      </w:r>
      <w:r w:rsidRPr="009E4C78">
        <w:rPr>
          <w:rFonts w:cs="B Lotus" w:hint="cs"/>
          <w:sz w:val="24"/>
          <w:szCs w:val="24"/>
          <w:rtl/>
          <w:lang w:bidi="fa-IR"/>
        </w:rPr>
        <w:t>م؛ آنگاه شما را شکل و صورت داد</w:t>
      </w:r>
      <w:r>
        <w:rPr>
          <w:rFonts w:cs="B Lotus" w:hint="cs"/>
          <w:sz w:val="24"/>
          <w:szCs w:val="24"/>
          <w:rtl/>
          <w:lang w:bidi="fa-IR"/>
        </w:rPr>
        <w:t>ی</w:t>
      </w:r>
      <w:r w:rsidRPr="009E4C78">
        <w:rPr>
          <w:rFonts w:cs="B Lotus" w:hint="cs"/>
          <w:sz w:val="24"/>
          <w:szCs w:val="24"/>
          <w:rtl/>
          <w:lang w:bidi="fa-IR"/>
        </w:rPr>
        <w:t>م؛ سپس به فرشتگان گفت</w:t>
      </w:r>
      <w:r>
        <w:rPr>
          <w:rFonts w:cs="B Lotus" w:hint="cs"/>
          <w:sz w:val="24"/>
          <w:szCs w:val="24"/>
          <w:rtl/>
          <w:lang w:bidi="fa-IR"/>
        </w:rPr>
        <w:t>ی</w:t>
      </w:r>
      <w:r w:rsidRPr="009E4C78">
        <w:rPr>
          <w:rFonts w:cs="B Lotus" w:hint="cs"/>
          <w:sz w:val="24"/>
          <w:szCs w:val="24"/>
          <w:rtl/>
          <w:lang w:bidi="fa-IR"/>
        </w:rPr>
        <w:t>م: «برای آدم سجده کن</w:t>
      </w:r>
      <w:r>
        <w:rPr>
          <w:rFonts w:cs="B Lotus" w:hint="cs"/>
          <w:sz w:val="24"/>
          <w:szCs w:val="24"/>
          <w:rtl/>
          <w:lang w:bidi="fa-IR"/>
        </w:rPr>
        <w:t>ی</w:t>
      </w:r>
      <w:r w:rsidRPr="009E4C78">
        <w:rPr>
          <w:rFonts w:cs="B Lotus" w:hint="cs"/>
          <w:sz w:val="24"/>
          <w:szCs w:val="24"/>
          <w:rtl/>
          <w:lang w:bidi="fa-IR"/>
        </w:rPr>
        <w:t xml:space="preserve">د» </w:t>
      </w:r>
      <w:r w:rsidRPr="009E4C78">
        <w:rPr>
          <w:rStyle w:val="Char3"/>
          <w:rFonts w:hint="cs"/>
          <w:rtl/>
        </w:rPr>
        <w:t>[الأعراف:11]</w:t>
      </w:r>
      <w:r w:rsidRPr="009E4C78">
        <w:rPr>
          <w:rFonts w:cs="B Lotus" w:hint="cs"/>
          <w:b/>
          <w:bCs/>
          <w:sz w:val="24"/>
          <w:szCs w:val="24"/>
          <w:rtl/>
          <w:lang w:bidi="ar-SY"/>
        </w:rPr>
        <w:t>.</w:t>
      </w:r>
    </w:p>
  </w:footnote>
  <w:footnote w:id="88">
    <w:p w:rsidR="00C97754" w:rsidRPr="004F750B" w:rsidRDefault="00C97754" w:rsidP="00A53D97">
      <w:pPr>
        <w:ind w:left="312" w:hanging="312"/>
        <w:jc w:val="lowKashida"/>
        <w:rPr>
          <w:rFonts w:cs="B Lotus"/>
          <w:sz w:val="24"/>
          <w:szCs w:val="24"/>
          <w:rtl/>
          <w:lang w:bidi="fa-IR"/>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Pr>
          <w:rFonts w:cs="B Lotus" w:hint="cs"/>
          <w:sz w:val="24"/>
          <w:szCs w:val="24"/>
          <w:rtl/>
          <w:lang w:bidi="fa-IR"/>
        </w:rPr>
        <w:t>دیگر مترجمان قرآن، این آیه را به صورت «قسم به انجیر و زیتون» ترجمه کرده</w:t>
      </w:r>
      <w:r>
        <w:rPr>
          <w:rFonts w:cs="B Lotus" w:hint="eastAsia"/>
          <w:sz w:val="24"/>
          <w:szCs w:val="24"/>
          <w:rtl/>
          <w:lang w:bidi="fa-IR"/>
        </w:rPr>
        <w:t>‌</w:t>
      </w:r>
      <w:r>
        <w:rPr>
          <w:rFonts w:cs="B Lotus" w:hint="cs"/>
          <w:sz w:val="24"/>
          <w:szCs w:val="24"/>
          <w:rtl/>
          <w:lang w:bidi="fa-IR"/>
        </w:rPr>
        <w:t>اند، و نظر علامه سنگلجی در این مورد، منحصر به فرد است. مصحح</w:t>
      </w:r>
    </w:p>
  </w:footnote>
  <w:footnote w:id="89">
    <w:p w:rsidR="00C97754" w:rsidRPr="004F750B" w:rsidRDefault="00C97754" w:rsidP="00CD35EB">
      <w:pPr>
        <w:ind w:left="312" w:hanging="312"/>
        <w:jc w:val="lowKashida"/>
        <w:rPr>
          <w:rFonts w:cs="B Lotus"/>
          <w:sz w:val="24"/>
          <w:szCs w:val="24"/>
          <w:rtl/>
          <w:lang w:bidi="fa-IR"/>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lang w:bidi="fa-IR"/>
        </w:rPr>
        <w:t xml:space="preserve"> حساب ابجد.</w:t>
      </w:r>
    </w:p>
  </w:footnote>
  <w:footnote w:id="90">
    <w:p w:rsidR="00C97754" w:rsidRPr="004F750B" w:rsidRDefault="00C97754" w:rsidP="00C021CA">
      <w:pPr>
        <w:ind w:left="312" w:hanging="312"/>
        <w:jc w:val="lowKashida"/>
        <w:rPr>
          <w:rFonts w:cs="B Lotus"/>
          <w:sz w:val="24"/>
          <w:szCs w:val="24"/>
          <w:rtl/>
          <w:lang w:bidi="fa-IR"/>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lang w:bidi="fa-IR"/>
        </w:rPr>
        <w:t xml:space="preserve"> </w:t>
      </w:r>
      <w:r w:rsidRPr="004618B7">
        <w:rPr>
          <w:rFonts w:cs="B Lotus"/>
          <w:sz w:val="24"/>
          <w:szCs w:val="24"/>
          <w:rtl/>
          <w:lang w:bidi="fa-IR"/>
        </w:rPr>
        <w:t>در حق</w:t>
      </w:r>
      <w:r>
        <w:rPr>
          <w:rFonts w:cs="B Lotus"/>
          <w:sz w:val="24"/>
          <w:szCs w:val="24"/>
          <w:rtl/>
          <w:lang w:bidi="fa-IR"/>
        </w:rPr>
        <w:t>ی</w:t>
      </w:r>
      <w:r w:rsidRPr="004618B7">
        <w:rPr>
          <w:rFonts w:cs="B Lotus"/>
          <w:sz w:val="24"/>
          <w:szCs w:val="24"/>
          <w:rtl/>
          <w:lang w:bidi="fa-IR"/>
        </w:rPr>
        <w:t>قت</w:t>
      </w:r>
      <w:r>
        <w:rPr>
          <w:rFonts w:cs="B Lotus" w:hint="cs"/>
          <w:sz w:val="24"/>
          <w:szCs w:val="24"/>
          <w:rtl/>
          <w:lang w:bidi="fa-IR"/>
        </w:rPr>
        <w:t>،</w:t>
      </w:r>
      <w:r w:rsidRPr="004618B7">
        <w:rPr>
          <w:rFonts w:cs="B Lotus"/>
          <w:sz w:val="24"/>
          <w:szCs w:val="24"/>
          <w:rtl/>
          <w:lang w:bidi="fa-IR"/>
        </w:rPr>
        <w:t xml:space="preserve"> ما به زودى بر تو گفتارى گرانبار القا مى‏</w:t>
      </w:r>
      <w:r>
        <w:rPr>
          <w:rFonts w:cs="B Lotus"/>
          <w:sz w:val="24"/>
          <w:szCs w:val="24"/>
          <w:rtl/>
          <w:lang w:bidi="fa-IR"/>
        </w:rPr>
        <w:t>ک</w:t>
      </w:r>
      <w:r w:rsidRPr="004618B7">
        <w:rPr>
          <w:rFonts w:cs="B Lotus"/>
          <w:sz w:val="24"/>
          <w:szCs w:val="24"/>
          <w:rtl/>
          <w:lang w:bidi="fa-IR"/>
        </w:rPr>
        <w:t>ن</w:t>
      </w:r>
      <w:r>
        <w:rPr>
          <w:rFonts w:cs="B Lotus"/>
          <w:sz w:val="24"/>
          <w:szCs w:val="24"/>
          <w:rtl/>
          <w:lang w:bidi="fa-IR"/>
        </w:rPr>
        <w:t>ی</w:t>
      </w:r>
      <w:r w:rsidRPr="004618B7">
        <w:rPr>
          <w:rFonts w:cs="B Lotus"/>
          <w:sz w:val="24"/>
          <w:szCs w:val="24"/>
          <w:rtl/>
          <w:lang w:bidi="fa-IR"/>
        </w:rPr>
        <w:t xml:space="preserve">م </w:t>
      </w:r>
      <w:r w:rsidRPr="00C021CA">
        <w:rPr>
          <w:rFonts w:cs="B Lotus"/>
          <w:sz w:val="24"/>
          <w:szCs w:val="24"/>
          <w:rtl/>
          <w:lang w:bidi="fa-IR"/>
        </w:rPr>
        <w:t>[المزمل:5]</w:t>
      </w:r>
      <w:r>
        <w:rPr>
          <w:rFonts w:cs="B Lotus" w:hint="cs"/>
          <w:sz w:val="24"/>
          <w:szCs w:val="24"/>
          <w:rtl/>
          <w:lang w:bidi="fa-IR"/>
        </w:rPr>
        <w:t>.</w:t>
      </w:r>
    </w:p>
  </w:footnote>
  <w:footnote w:id="91">
    <w:p w:rsidR="00C97754" w:rsidRPr="004F750B" w:rsidRDefault="00C97754" w:rsidP="00196019">
      <w:pPr>
        <w:ind w:left="312" w:hanging="312"/>
        <w:jc w:val="lowKashida"/>
        <w:rPr>
          <w:rFonts w:cs="B Lotus"/>
          <w:sz w:val="24"/>
          <w:szCs w:val="24"/>
          <w:rtl/>
          <w:lang w:bidi="fa-IR"/>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lang w:bidi="fa-IR"/>
        </w:rPr>
        <w:t xml:space="preserve"> </w:t>
      </w:r>
      <w:r w:rsidRPr="00700834">
        <w:rPr>
          <w:rFonts w:cs="B Lotus"/>
          <w:sz w:val="24"/>
          <w:szCs w:val="24"/>
          <w:rtl/>
          <w:lang w:bidi="fa-IR"/>
        </w:rPr>
        <w:t xml:space="preserve">و </w:t>
      </w:r>
      <w:r>
        <w:rPr>
          <w:rFonts w:cs="B Lotus"/>
          <w:sz w:val="24"/>
          <w:szCs w:val="24"/>
          <w:rtl/>
          <w:lang w:bidi="fa-IR"/>
        </w:rPr>
        <w:t>ک</w:t>
      </w:r>
      <w:r w:rsidRPr="00700834">
        <w:rPr>
          <w:rFonts w:cs="B Lotus"/>
          <w:sz w:val="24"/>
          <w:szCs w:val="24"/>
          <w:rtl/>
          <w:lang w:bidi="fa-IR"/>
        </w:rPr>
        <w:t xml:space="preserve">سانى </w:t>
      </w:r>
      <w:r>
        <w:rPr>
          <w:rFonts w:cs="B Lotus"/>
          <w:sz w:val="24"/>
          <w:szCs w:val="24"/>
          <w:rtl/>
          <w:lang w:bidi="fa-IR"/>
        </w:rPr>
        <w:t>ک</w:t>
      </w:r>
      <w:r w:rsidRPr="00700834">
        <w:rPr>
          <w:rFonts w:cs="B Lotus"/>
          <w:sz w:val="24"/>
          <w:szCs w:val="24"/>
          <w:rtl/>
          <w:lang w:bidi="fa-IR"/>
        </w:rPr>
        <w:t xml:space="preserve">ه </w:t>
      </w:r>
      <w:r>
        <w:rPr>
          <w:rFonts w:cs="B Lotus"/>
          <w:sz w:val="24"/>
          <w:szCs w:val="24"/>
          <w:rtl/>
          <w:lang w:bidi="fa-IR"/>
        </w:rPr>
        <w:t>ک</w:t>
      </w:r>
      <w:r w:rsidRPr="00700834">
        <w:rPr>
          <w:rFonts w:cs="B Lotus"/>
          <w:sz w:val="24"/>
          <w:szCs w:val="24"/>
          <w:rtl/>
          <w:lang w:bidi="fa-IR"/>
        </w:rPr>
        <w:t>افر شدند گفتند</w:t>
      </w:r>
      <w:r>
        <w:rPr>
          <w:rFonts w:cs="B Lotus" w:hint="cs"/>
          <w:sz w:val="24"/>
          <w:szCs w:val="24"/>
          <w:rtl/>
          <w:lang w:bidi="fa-IR"/>
        </w:rPr>
        <w:t>:</w:t>
      </w:r>
      <w:r w:rsidRPr="00700834">
        <w:rPr>
          <w:rFonts w:cs="B Lotus"/>
          <w:sz w:val="24"/>
          <w:szCs w:val="24"/>
          <w:rtl/>
          <w:lang w:bidi="fa-IR"/>
        </w:rPr>
        <w:t xml:space="preserve"> به ا</w:t>
      </w:r>
      <w:r>
        <w:rPr>
          <w:rFonts w:cs="B Lotus"/>
          <w:sz w:val="24"/>
          <w:szCs w:val="24"/>
          <w:rtl/>
          <w:lang w:bidi="fa-IR"/>
        </w:rPr>
        <w:t>ی</w:t>
      </w:r>
      <w:r w:rsidRPr="00700834">
        <w:rPr>
          <w:rFonts w:cs="B Lotus"/>
          <w:sz w:val="24"/>
          <w:szCs w:val="24"/>
          <w:rtl/>
          <w:lang w:bidi="fa-IR"/>
        </w:rPr>
        <w:t>ن قرآن گوش مده</w:t>
      </w:r>
      <w:r>
        <w:rPr>
          <w:rFonts w:cs="B Lotus"/>
          <w:sz w:val="24"/>
          <w:szCs w:val="24"/>
          <w:rtl/>
          <w:lang w:bidi="fa-IR"/>
        </w:rPr>
        <w:t>ی</w:t>
      </w:r>
      <w:r w:rsidRPr="00700834">
        <w:rPr>
          <w:rFonts w:cs="B Lotus"/>
          <w:sz w:val="24"/>
          <w:szCs w:val="24"/>
          <w:rtl/>
          <w:lang w:bidi="fa-IR"/>
        </w:rPr>
        <w:t>د و سخن لغو در آن انداز</w:t>
      </w:r>
      <w:r>
        <w:rPr>
          <w:rFonts w:cs="B Lotus"/>
          <w:sz w:val="24"/>
          <w:szCs w:val="24"/>
          <w:rtl/>
          <w:lang w:bidi="fa-IR"/>
        </w:rPr>
        <w:t>ی</w:t>
      </w:r>
      <w:r w:rsidRPr="00700834">
        <w:rPr>
          <w:rFonts w:cs="B Lotus"/>
          <w:sz w:val="24"/>
          <w:szCs w:val="24"/>
          <w:rtl/>
          <w:lang w:bidi="fa-IR"/>
        </w:rPr>
        <w:t>د</w:t>
      </w:r>
      <w:r>
        <w:rPr>
          <w:rFonts w:cs="B Lotus" w:hint="cs"/>
          <w:sz w:val="24"/>
          <w:szCs w:val="24"/>
          <w:rtl/>
          <w:lang w:bidi="fa-IR"/>
        </w:rPr>
        <w:t>،</w:t>
      </w:r>
      <w:r w:rsidRPr="00700834">
        <w:rPr>
          <w:rFonts w:cs="B Lotus"/>
          <w:sz w:val="24"/>
          <w:szCs w:val="24"/>
          <w:rtl/>
          <w:lang w:bidi="fa-IR"/>
        </w:rPr>
        <w:t xml:space="preserve"> شا</w:t>
      </w:r>
      <w:r>
        <w:rPr>
          <w:rFonts w:cs="B Lotus"/>
          <w:sz w:val="24"/>
          <w:szCs w:val="24"/>
          <w:rtl/>
          <w:lang w:bidi="fa-IR"/>
        </w:rPr>
        <w:t>ی</w:t>
      </w:r>
      <w:r w:rsidRPr="00700834">
        <w:rPr>
          <w:rFonts w:cs="B Lotus"/>
          <w:sz w:val="24"/>
          <w:szCs w:val="24"/>
          <w:rtl/>
          <w:lang w:bidi="fa-IR"/>
        </w:rPr>
        <w:t>د شما پ</w:t>
      </w:r>
      <w:r>
        <w:rPr>
          <w:rFonts w:cs="B Lotus"/>
          <w:sz w:val="24"/>
          <w:szCs w:val="24"/>
          <w:rtl/>
          <w:lang w:bidi="fa-IR"/>
        </w:rPr>
        <w:t>ی</w:t>
      </w:r>
      <w:r w:rsidRPr="00700834">
        <w:rPr>
          <w:rFonts w:cs="B Lotus"/>
          <w:sz w:val="24"/>
          <w:szCs w:val="24"/>
          <w:rtl/>
          <w:lang w:bidi="fa-IR"/>
        </w:rPr>
        <w:t>روز شو</w:t>
      </w:r>
      <w:r>
        <w:rPr>
          <w:rFonts w:cs="B Lotus"/>
          <w:sz w:val="24"/>
          <w:szCs w:val="24"/>
          <w:rtl/>
          <w:lang w:bidi="fa-IR"/>
        </w:rPr>
        <w:t>ی</w:t>
      </w:r>
      <w:r w:rsidRPr="00700834">
        <w:rPr>
          <w:rFonts w:cs="B Lotus"/>
          <w:sz w:val="24"/>
          <w:szCs w:val="24"/>
          <w:rtl/>
          <w:lang w:bidi="fa-IR"/>
        </w:rPr>
        <w:t xml:space="preserve">د </w:t>
      </w:r>
    </w:p>
  </w:footnote>
  <w:footnote w:id="92">
    <w:p w:rsidR="00C97754" w:rsidRPr="004F750B" w:rsidRDefault="00C97754" w:rsidP="001027AC">
      <w:pPr>
        <w:ind w:left="312" w:hanging="312"/>
        <w:jc w:val="lowKashida"/>
        <w:rPr>
          <w:rFonts w:cs="B Lotus"/>
          <w:sz w:val="24"/>
          <w:szCs w:val="24"/>
          <w:rtl/>
          <w:lang w:bidi="fa-IR"/>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1027AC">
        <w:rPr>
          <w:rStyle w:val="Char3"/>
          <w:rtl/>
        </w:rPr>
        <w:t>اى مردم</w:t>
      </w:r>
      <w:r>
        <w:rPr>
          <w:rStyle w:val="Char3"/>
          <w:rFonts w:hint="cs"/>
          <w:rtl/>
        </w:rPr>
        <w:t>،</w:t>
      </w:r>
      <w:r w:rsidRPr="001027AC">
        <w:rPr>
          <w:rStyle w:val="Char3"/>
          <w:rtl/>
        </w:rPr>
        <w:t xml:space="preserve"> در حق</w:t>
      </w:r>
      <w:r>
        <w:rPr>
          <w:rStyle w:val="Char3"/>
          <w:rtl/>
        </w:rPr>
        <w:t>ی</w:t>
      </w:r>
      <w:r w:rsidRPr="001027AC">
        <w:rPr>
          <w:rStyle w:val="Char3"/>
          <w:rtl/>
        </w:rPr>
        <w:t>قت براى شما از جانب پروردگارتان برهانى آمده است و ما به سوى شما نورى تابنا</w:t>
      </w:r>
      <w:r>
        <w:rPr>
          <w:rStyle w:val="Char3"/>
          <w:rtl/>
        </w:rPr>
        <w:t>ک</w:t>
      </w:r>
      <w:r w:rsidRPr="001027AC">
        <w:rPr>
          <w:rStyle w:val="Char3"/>
          <w:rtl/>
        </w:rPr>
        <w:t xml:space="preserve"> فرو فرستاده‏ا</w:t>
      </w:r>
      <w:r>
        <w:rPr>
          <w:rStyle w:val="Char3"/>
          <w:rtl/>
        </w:rPr>
        <w:t>ی</w:t>
      </w:r>
      <w:r w:rsidRPr="001027AC">
        <w:rPr>
          <w:rStyle w:val="Char3"/>
          <w:rtl/>
        </w:rPr>
        <w:t xml:space="preserve">م </w:t>
      </w:r>
      <w:r w:rsidRPr="0096655D">
        <w:rPr>
          <w:rStyle w:val="Char3"/>
          <w:rFonts w:hint="cs"/>
          <w:rtl/>
        </w:rPr>
        <w:t>[النساء</w:t>
      </w:r>
      <w:r>
        <w:rPr>
          <w:rStyle w:val="Char3"/>
          <w:rFonts w:hint="cs"/>
          <w:rtl/>
        </w:rPr>
        <w:t>:</w:t>
      </w:r>
      <w:r w:rsidRPr="0096655D">
        <w:rPr>
          <w:rStyle w:val="Char3"/>
          <w:rFonts w:hint="cs"/>
          <w:rtl/>
        </w:rPr>
        <w:t>174]</w:t>
      </w:r>
      <w:r>
        <w:rPr>
          <w:rStyle w:val="Char3"/>
          <w:rFonts w:hint="cs"/>
          <w:rtl/>
        </w:rPr>
        <w:t>.</w:t>
      </w:r>
    </w:p>
  </w:footnote>
  <w:footnote w:id="93">
    <w:p w:rsidR="00C97754" w:rsidRPr="004F750B" w:rsidRDefault="00C97754" w:rsidP="001027AC">
      <w:pPr>
        <w:ind w:left="312" w:hanging="312"/>
        <w:jc w:val="lowKashida"/>
        <w:rPr>
          <w:rFonts w:cs="B Lotus"/>
          <w:sz w:val="24"/>
          <w:szCs w:val="24"/>
          <w:rtl/>
          <w:lang w:bidi="fa-IR"/>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1027AC">
        <w:rPr>
          <w:rFonts w:cs="B Lotus"/>
          <w:sz w:val="24"/>
          <w:szCs w:val="24"/>
          <w:rtl/>
        </w:rPr>
        <w:t>و پ</w:t>
      </w:r>
      <w:r>
        <w:rPr>
          <w:rFonts w:cs="B Lotus"/>
          <w:sz w:val="24"/>
          <w:szCs w:val="24"/>
          <w:rtl/>
        </w:rPr>
        <w:t>ی</w:t>
      </w:r>
      <w:r w:rsidRPr="001027AC">
        <w:rPr>
          <w:rFonts w:cs="B Lotus"/>
          <w:sz w:val="24"/>
          <w:szCs w:val="24"/>
          <w:rtl/>
        </w:rPr>
        <w:t>امبر [خدا] گفت</w:t>
      </w:r>
      <w:r>
        <w:rPr>
          <w:rFonts w:cs="B Lotus" w:hint="cs"/>
          <w:sz w:val="24"/>
          <w:szCs w:val="24"/>
          <w:rtl/>
        </w:rPr>
        <w:t>:</w:t>
      </w:r>
      <w:r w:rsidRPr="001027AC">
        <w:rPr>
          <w:rFonts w:cs="B Lotus"/>
          <w:sz w:val="24"/>
          <w:szCs w:val="24"/>
          <w:rtl/>
        </w:rPr>
        <w:t xml:space="preserve"> پروردگارا</w:t>
      </w:r>
      <w:r>
        <w:rPr>
          <w:rFonts w:cs="B Lotus" w:hint="cs"/>
          <w:sz w:val="24"/>
          <w:szCs w:val="24"/>
          <w:rtl/>
        </w:rPr>
        <w:t>،</w:t>
      </w:r>
      <w:r w:rsidRPr="001027AC">
        <w:rPr>
          <w:rFonts w:cs="B Lotus"/>
          <w:sz w:val="24"/>
          <w:szCs w:val="24"/>
          <w:rtl/>
        </w:rPr>
        <w:t xml:space="preserve"> قوم من ا</w:t>
      </w:r>
      <w:r>
        <w:rPr>
          <w:rFonts w:cs="B Lotus"/>
          <w:sz w:val="24"/>
          <w:szCs w:val="24"/>
          <w:rtl/>
        </w:rPr>
        <w:t>ی</w:t>
      </w:r>
      <w:r w:rsidRPr="001027AC">
        <w:rPr>
          <w:rFonts w:cs="B Lotus"/>
          <w:sz w:val="24"/>
          <w:szCs w:val="24"/>
          <w:rtl/>
        </w:rPr>
        <w:t xml:space="preserve">ن قرآن را رها </w:t>
      </w:r>
      <w:r>
        <w:rPr>
          <w:rFonts w:cs="B Lotus"/>
          <w:sz w:val="24"/>
          <w:szCs w:val="24"/>
          <w:rtl/>
        </w:rPr>
        <w:t>ک</w:t>
      </w:r>
      <w:r w:rsidRPr="001027AC">
        <w:rPr>
          <w:rFonts w:cs="B Lotus"/>
          <w:sz w:val="24"/>
          <w:szCs w:val="24"/>
          <w:rtl/>
        </w:rPr>
        <w:t>ردند</w:t>
      </w:r>
      <w:r w:rsidRPr="001027AC">
        <w:rPr>
          <w:rStyle w:val="Char3"/>
          <w:rtl/>
          <w:lang w:bidi="ar-SA"/>
        </w:rPr>
        <w:t xml:space="preserve"> </w:t>
      </w:r>
      <w:r w:rsidRPr="001027AC">
        <w:rPr>
          <w:rStyle w:val="Char3"/>
          <w:rtl/>
        </w:rPr>
        <w:t>[الفرقان:30]</w:t>
      </w:r>
      <w:r>
        <w:rPr>
          <w:rFonts w:cs="B Lotus" w:hint="cs"/>
          <w:sz w:val="24"/>
          <w:szCs w:val="24"/>
          <w:rtl/>
          <w:lang w:bidi="fa-IR"/>
        </w:rPr>
        <w:t>.</w:t>
      </w:r>
    </w:p>
  </w:footnote>
  <w:footnote w:id="94">
    <w:p w:rsidR="00C97754" w:rsidRPr="004F750B" w:rsidRDefault="00C97754" w:rsidP="001027AC">
      <w:pPr>
        <w:ind w:left="312" w:hanging="312"/>
        <w:jc w:val="lowKashida"/>
        <w:rPr>
          <w:rFonts w:cs="B Lotus"/>
          <w:sz w:val="24"/>
          <w:szCs w:val="24"/>
          <w:rtl/>
          <w:lang w:bidi="fa-IR"/>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Pr>
          <w:rStyle w:val="Char3"/>
          <w:rFonts w:hint="cs"/>
          <w:rtl/>
        </w:rPr>
        <w:t>برای پشتیبانی از قرآن و به منظور راهنمایی مؤمنان.</w:t>
      </w:r>
    </w:p>
  </w:footnote>
  <w:footnote w:id="95">
    <w:p w:rsidR="00C97754" w:rsidRPr="004F750B" w:rsidRDefault="00C97754" w:rsidP="00BE66FF">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BE66FF">
        <w:rPr>
          <w:rFonts w:cs="B Lotus"/>
          <w:sz w:val="24"/>
          <w:szCs w:val="24"/>
          <w:rtl/>
        </w:rPr>
        <w:t>دوست من</w:t>
      </w:r>
      <w:r>
        <w:rPr>
          <w:rFonts w:cs="B Lotus" w:hint="cs"/>
          <w:sz w:val="24"/>
          <w:szCs w:val="24"/>
          <w:rtl/>
        </w:rPr>
        <w:t>،</w:t>
      </w:r>
      <w:r w:rsidRPr="00BE66FF">
        <w:rPr>
          <w:rFonts w:cs="B Lotus"/>
          <w:sz w:val="24"/>
          <w:szCs w:val="24"/>
          <w:rtl/>
        </w:rPr>
        <w:t xml:space="preserve"> چه بس</w:t>
      </w:r>
      <w:r>
        <w:rPr>
          <w:rFonts w:cs="B Lotus"/>
          <w:sz w:val="24"/>
          <w:szCs w:val="24"/>
          <w:rtl/>
        </w:rPr>
        <w:t>ی</w:t>
      </w:r>
      <w:r w:rsidRPr="00BE66FF">
        <w:rPr>
          <w:rFonts w:cs="B Lotus"/>
          <w:sz w:val="24"/>
          <w:szCs w:val="24"/>
          <w:rtl/>
        </w:rPr>
        <w:t>ارند ب</w:t>
      </w:r>
      <w:r>
        <w:rPr>
          <w:rFonts w:cs="B Lotus"/>
          <w:sz w:val="24"/>
          <w:szCs w:val="24"/>
          <w:rtl/>
        </w:rPr>
        <w:t>ی</w:t>
      </w:r>
      <w:r w:rsidRPr="00BE66FF">
        <w:rPr>
          <w:rFonts w:cs="B Lotus"/>
          <w:sz w:val="24"/>
          <w:szCs w:val="24"/>
          <w:rtl/>
        </w:rPr>
        <w:t>ابان</w:t>
      </w:r>
      <w:r>
        <w:rPr>
          <w:rFonts w:cs="B Lotus" w:hint="cs"/>
          <w:sz w:val="24"/>
          <w:szCs w:val="24"/>
          <w:rtl/>
        </w:rPr>
        <w:t>‌</w:t>
      </w:r>
      <w:r w:rsidRPr="00BE66FF">
        <w:rPr>
          <w:rFonts w:cs="B Lotus"/>
          <w:sz w:val="24"/>
          <w:szCs w:val="24"/>
          <w:rtl/>
        </w:rPr>
        <w:t>پ</w:t>
      </w:r>
      <w:r>
        <w:rPr>
          <w:rFonts w:cs="B Lotus"/>
          <w:sz w:val="24"/>
          <w:szCs w:val="24"/>
          <w:rtl/>
        </w:rPr>
        <w:t>ی</w:t>
      </w:r>
      <w:r w:rsidRPr="00BE66FF">
        <w:rPr>
          <w:rFonts w:cs="B Lotus"/>
          <w:sz w:val="24"/>
          <w:szCs w:val="24"/>
          <w:rtl/>
        </w:rPr>
        <w:t>مانان به سوى حر</w:t>
      </w:r>
      <w:r>
        <w:rPr>
          <w:rFonts w:cs="B Lotus"/>
          <w:sz w:val="24"/>
          <w:szCs w:val="24"/>
          <w:rtl/>
        </w:rPr>
        <w:t>ی</w:t>
      </w:r>
      <w:r w:rsidRPr="00BE66FF">
        <w:rPr>
          <w:rFonts w:cs="B Lotus"/>
          <w:sz w:val="24"/>
          <w:szCs w:val="24"/>
          <w:rtl/>
        </w:rPr>
        <w:t xml:space="preserve">م قدس الهى، و حال آن </w:t>
      </w:r>
      <w:r>
        <w:rPr>
          <w:rFonts w:cs="B Lotus"/>
          <w:sz w:val="24"/>
          <w:szCs w:val="24"/>
          <w:rtl/>
        </w:rPr>
        <w:t>ک</w:t>
      </w:r>
      <w:r w:rsidRPr="00BE66FF">
        <w:rPr>
          <w:rFonts w:cs="B Lotus"/>
          <w:sz w:val="24"/>
          <w:szCs w:val="24"/>
          <w:rtl/>
        </w:rPr>
        <w:t>ه به مقصدرس</w:t>
      </w:r>
      <w:r>
        <w:rPr>
          <w:rFonts w:cs="B Lotus"/>
          <w:sz w:val="24"/>
          <w:szCs w:val="24"/>
          <w:rtl/>
        </w:rPr>
        <w:t>ی</w:t>
      </w:r>
      <w:r w:rsidRPr="00BE66FF">
        <w:rPr>
          <w:rFonts w:cs="B Lotus"/>
          <w:sz w:val="24"/>
          <w:szCs w:val="24"/>
          <w:rtl/>
        </w:rPr>
        <w:t>دگان بس</w:t>
      </w:r>
      <w:r>
        <w:rPr>
          <w:rFonts w:cs="B Lotus"/>
          <w:sz w:val="24"/>
          <w:szCs w:val="24"/>
          <w:rtl/>
        </w:rPr>
        <w:t>ی</w:t>
      </w:r>
      <w:r w:rsidRPr="00BE66FF">
        <w:rPr>
          <w:rFonts w:cs="B Lotus"/>
          <w:sz w:val="24"/>
          <w:szCs w:val="24"/>
          <w:rtl/>
        </w:rPr>
        <w:t>ار اند</w:t>
      </w:r>
      <w:r>
        <w:rPr>
          <w:rFonts w:cs="B Lotus"/>
          <w:sz w:val="24"/>
          <w:szCs w:val="24"/>
          <w:rtl/>
        </w:rPr>
        <w:t>ک</w:t>
      </w:r>
      <w:r w:rsidRPr="00BE66FF">
        <w:rPr>
          <w:rFonts w:cs="B Lotus"/>
          <w:sz w:val="24"/>
          <w:szCs w:val="24"/>
          <w:rtl/>
        </w:rPr>
        <w:t>ند.</w:t>
      </w:r>
    </w:p>
  </w:footnote>
  <w:footnote w:id="96">
    <w:p w:rsidR="00C97754" w:rsidRPr="004F750B" w:rsidRDefault="00C97754" w:rsidP="00075D21">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075D21">
        <w:rPr>
          <w:rFonts w:cs="B Lotus"/>
          <w:sz w:val="24"/>
          <w:szCs w:val="24"/>
          <w:rtl/>
        </w:rPr>
        <w:t>و ما آنچه را براى مؤمنان ما</w:t>
      </w:r>
      <w:r>
        <w:rPr>
          <w:rFonts w:cs="B Lotus"/>
          <w:sz w:val="24"/>
          <w:szCs w:val="24"/>
          <w:rtl/>
        </w:rPr>
        <w:t>ی</w:t>
      </w:r>
      <w:r w:rsidRPr="00075D21">
        <w:rPr>
          <w:rFonts w:cs="B Lotus"/>
          <w:sz w:val="24"/>
          <w:szCs w:val="24"/>
          <w:rtl/>
        </w:rPr>
        <w:t>ه درمان و رحمت است از قرآن نازل مى‏</w:t>
      </w:r>
      <w:r>
        <w:rPr>
          <w:rFonts w:cs="B Lotus"/>
          <w:sz w:val="24"/>
          <w:szCs w:val="24"/>
          <w:rtl/>
        </w:rPr>
        <w:t>ک</w:t>
      </w:r>
      <w:r w:rsidRPr="00075D21">
        <w:rPr>
          <w:rFonts w:cs="B Lotus"/>
          <w:sz w:val="24"/>
          <w:szCs w:val="24"/>
          <w:rtl/>
        </w:rPr>
        <w:t>ن</w:t>
      </w:r>
      <w:r>
        <w:rPr>
          <w:rFonts w:cs="B Lotus"/>
          <w:sz w:val="24"/>
          <w:szCs w:val="24"/>
          <w:rtl/>
        </w:rPr>
        <w:t>ی</w:t>
      </w:r>
      <w:r w:rsidRPr="00075D21">
        <w:rPr>
          <w:rFonts w:cs="B Lotus"/>
          <w:sz w:val="24"/>
          <w:szCs w:val="24"/>
          <w:rtl/>
        </w:rPr>
        <w:t>م [الإسراء:82]</w:t>
      </w:r>
      <w:r w:rsidRPr="00BE66FF">
        <w:rPr>
          <w:rFonts w:cs="B Lotus"/>
          <w:sz w:val="24"/>
          <w:szCs w:val="24"/>
          <w:rtl/>
        </w:rPr>
        <w:t>.</w:t>
      </w:r>
    </w:p>
  </w:footnote>
  <w:footnote w:id="97">
    <w:p w:rsidR="00C97754" w:rsidRPr="004F750B" w:rsidRDefault="00C97754" w:rsidP="00C56903">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C56903">
        <w:rPr>
          <w:rFonts w:cs="B Lotus"/>
          <w:sz w:val="24"/>
          <w:szCs w:val="24"/>
          <w:rtl/>
        </w:rPr>
        <w:t>و ا</w:t>
      </w:r>
      <w:r>
        <w:rPr>
          <w:rFonts w:cs="B Lotus"/>
          <w:sz w:val="24"/>
          <w:szCs w:val="24"/>
          <w:rtl/>
        </w:rPr>
        <w:t>ی</w:t>
      </w:r>
      <w:r w:rsidRPr="00C56903">
        <w:rPr>
          <w:rFonts w:cs="B Lotus"/>
          <w:sz w:val="24"/>
          <w:szCs w:val="24"/>
          <w:rtl/>
        </w:rPr>
        <w:t>ن م</w:t>
      </w:r>
      <w:r>
        <w:rPr>
          <w:rFonts w:cs="B Lotus" w:hint="cs"/>
          <w:sz w:val="24"/>
          <w:szCs w:val="24"/>
          <w:rtl/>
        </w:rPr>
        <w:t>َ</w:t>
      </w:r>
      <w:r w:rsidRPr="00C56903">
        <w:rPr>
          <w:rFonts w:cs="B Lotus"/>
          <w:sz w:val="24"/>
          <w:szCs w:val="24"/>
          <w:rtl/>
        </w:rPr>
        <w:t>ثل</w:t>
      </w:r>
      <w:r>
        <w:rPr>
          <w:rFonts w:cs="B Lotus" w:hint="cs"/>
          <w:sz w:val="24"/>
          <w:szCs w:val="24"/>
          <w:rtl/>
        </w:rPr>
        <w:t>‌</w:t>
      </w:r>
      <w:r w:rsidRPr="00C56903">
        <w:rPr>
          <w:rFonts w:cs="B Lotus"/>
          <w:sz w:val="24"/>
          <w:szCs w:val="24"/>
          <w:rtl/>
        </w:rPr>
        <w:t>ها را براى مردم مى‏زن</w:t>
      </w:r>
      <w:r>
        <w:rPr>
          <w:rFonts w:cs="B Lotus"/>
          <w:sz w:val="24"/>
          <w:szCs w:val="24"/>
          <w:rtl/>
        </w:rPr>
        <w:t>ی</w:t>
      </w:r>
      <w:r w:rsidRPr="00C56903">
        <w:rPr>
          <w:rFonts w:cs="B Lotus"/>
          <w:sz w:val="24"/>
          <w:szCs w:val="24"/>
          <w:rtl/>
        </w:rPr>
        <w:t>م و[لى] جز دانشوران آنها را درن</w:t>
      </w:r>
      <w:r>
        <w:rPr>
          <w:rFonts w:cs="B Lotus"/>
          <w:sz w:val="24"/>
          <w:szCs w:val="24"/>
          <w:rtl/>
        </w:rPr>
        <w:t>ی</w:t>
      </w:r>
      <w:r w:rsidRPr="00C56903">
        <w:rPr>
          <w:rFonts w:cs="B Lotus"/>
          <w:sz w:val="24"/>
          <w:szCs w:val="24"/>
          <w:rtl/>
        </w:rPr>
        <w:t>ابند [العن</w:t>
      </w:r>
      <w:r>
        <w:rPr>
          <w:rFonts w:cs="B Lotus"/>
          <w:sz w:val="24"/>
          <w:szCs w:val="24"/>
          <w:rtl/>
        </w:rPr>
        <w:t>ک</w:t>
      </w:r>
      <w:r w:rsidRPr="00C56903">
        <w:rPr>
          <w:rFonts w:cs="B Lotus"/>
          <w:sz w:val="24"/>
          <w:szCs w:val="24"/>
          <w:rtl/>
        </w:rPr>
        <w:t>بوت:43].</w:t>
      </w:r>
    </w:p>
  </w:footnote>
  <w:footnote w:id="98">
    <w:p w:rsidR="00C97754" w:rsidRPr="004F750B" w:rsidRDefault="00C97754" w:rsidP="004C2E9B">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همچون مُرده در دستان مُرده</w:t>
      </w:r>
      <w:r>
        <w:rPr>
          <w:rFonts w:cs="B Lotus" w:hint="eastAsia"/>
          <w:sz w:val="24"/>
          <w:szCs w:val="24"/>
          <w:rtl/>
        </w:rPr>
        <w:t>‌</w:t>
      </w:r>
      <w:r>
        <w:rPr>
          <w:rFonts w:cs="B Lotus" w:hint="cs"/>
          <w:sz w:val="24"/>
          <w:szCs w:val="24"/>
          <w:rtl/>
        </w:rPr>
        <w:t>شوی.</w:t>
      </w:r>
    </w:p>
  </w:footnote>
  <w:footnote w:id="99">
    <w:p w:rsidR="00C97754" w:rsidRPr="004F750B" w:rsidRDefault="00C97754" w:rsidP="004C2E9B">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جایگاه و وظیفة مرید، بی</w:t>
      </w:r>
      <w:r>
        <w:rPr>
          <w:rFonts w:cs="B Lotus" w:hint="eastAsia"/>
          <w:sz w:val="24"/>
          <w:szCs w:val="24"/>
          <w:rtl/>
        </w:rPr>
        <w:t>‌</w:t>
      </w:r>
      <w:r>
        <w:rPr>
          <w:rFonts w:cs="B Lotus" w:hint="cs"/>
          <w:sz w:val="24"/>
          <w:szCs w:val="24"/>
          <w:rtl/>
        </w:rPr>
        <w:t>ارادگی است.</w:t>
      </w:r>
    </w:p>
  </w:footnote>
  <w:footnote w:id="100">
    <w:p w:rsidR="00C97754" w:rsidRPr="004F750B" w:rsidRDefault="00C97754" w:rsidP="0075077B">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75077B">
        <w:rPr>
          <w:rFonts w:cs="B Lotus"/>
          <w:sz w:val="24"/>
          <w:szCs w:val="24"/>
          <w:rtl/>
        </w:rPr>
        <w:t>پس آ</w:t>
      </w:r>
      <w:r>
        <w:rPr>
          <w:rFonts w:cs="B Lotus"/>
          <w:sz w:val="24"/>
          <w:szCs w:val="24"/>
          <w:rtl/>
        </w:rPr>
        <w:t>ی</w:t>
      </w:r>
      <w:r w:rsidRPr="0075077B">
        <w:rPr>
          <w:rFonts w:cs="B Lotus"/>
          <w:sz w:val="24"/>
          <w:szCs w:val="24"/>
          <w:rtl/>
        </w:rPr>
        <w:t>ا د</w:t>
      </w:r>
      <w:r>
        <w:rPr>
          <w:rFonts w:cs="B Lotus"/>
          <w:sz w:val="24"/>
          <w:szCs w:val="24"/>
          <w:rtl/>
        </w:rPr>
        <w:t>ی</w:t>
      </w:r>
      <w:r w:rsidRPr="0075077B">
        <w:rPr>
          <w:rFonts w:cs="B Lotus"/>
          <w:sz w:val="24"/>
          <w:szCs w:val="24"/>
          <w:rtl/>
        </w:rPr>
        <w:t xml:space="preserve">دى </w:t>
      </w:r>
      <w:r>
        <w:rPr>
          <w:rFonts w:cs="B Lotus"/>
          <w:sz w:val="24"/>
          <w:szCs w:val="24"/>
          <w:rtl/>
        </w:rPr>
        <w:t>ک</w:t>
      </w:r>
      <w:r w:rsidRPr="0075077B">
        <w:rPr>
          <w:rFonts w:cs="B Lotus"/>
          <w:sz w:val="24"/>
          <w:szCs w:val="24"/>
          <w:rtl/>
        </w:rPr>
        <w:t xml:space="preserve">سى را </w:t>
      </w:r>
      <w:r>
        <w:rPr>
          <w:rFonts w:cs="B Lotus"/>
          <w:sz w:val="24"/>
          <w:szCs w:val="24"/>
          <w:rtl/>
        </w:rPr>
        <w:t>ک</w:t>
      </w:r>
      <w:r w:rsidRPr="0075077B">
        <w:rPr>
          <w:rFonts w:cs="B Lotus"/>
          <w:sz w:val="24"/>
          <w:szCs w:val="24"/>
          <w:rtl/>
        </w:rPr>
        <w:t>ه هوس خو</w:t>
      </w:r>
      <w:r>
        <w:rPr>
          <w:rFonts w:cs="B Lotus"/>
          <w:sz w:val="24"/>
          <w:szCs w:val="24"/>
          <w:rtl/>
        </w:rPr>
        <w:t>ی</w:t>
      </w:r>
      <w:r w:rsidRPr="0075077B">
        <w:rPr>
          <w:rFonts w:cs="B Lotus"/>
          <w:sz w:val="24"/>
          <w:szCs w:val="24"/>
          <w:rtl/>
        </w:rPr>
        <w:t>ش را معبود خود قرار داده</w:t>
      </w:r>
      <w:r>
        <w:rPr>
          <w:rFonts w:cs="B Lotus" w:hint="cs"/>
          <w:sz w:val="24"/>
          <w:szCs w:val="24"/>
          <w:rtl/>
        </w:rPr>
        <w:t xml:space="preserve"> ...؟</w:t>
      </w:r>
      <w:r w:rsidRPr="0075077B">
        <w:rPr>
          <w:rFonts w:cs="B Lotus"/>
          <w:sz w:val="24"/>
          <w:szCs w:val="24"/>
          <w:rtl/>
        </w:rPr>
        <w:t xml:space="preserve"> </w:t>
      </w:r>
      <w:r w:rsidRPr="00FA564F">
        <w:rPr>
          <w:rFonts w:cs="B Lotus"/>
          <w:sz w:val="24"/>
          <w:szCs w:val="24"/>
          <w:rtl/>
        </w:rPr>
        <w:t>[الجاث</w:t>
      </w:r>
      <w:r>
        <w:rPr>
          <w:rFonts w:cs="B Lotus"/>
          <w:sz w:val="24"/>
          <w:szCs w:val="24"/>
          <w:rtl/>
        </w:rPr>
        <w:t>ی</w:t>
      </w:r>
      <w:r>
        <w:rPr>
          <w:rFonts w:cs="B Lotus" w:hint="cs"/>
          <w:sz w:val="24"/>
          <w:szCs w:val="24"/>
          <w:rtl/>
        </w:rPr>
        <w:t>ه</w:t>
      </w:r>
      <w:r w:rsidRPr="00FA564F">
        <w:rPr>
          <w:rFonts w:cs="B Lotus"/>
          <w:sz w:val="24"/>
          <w:szCs w:val="24"/>
          <w:rtl/>
        </w:rPr>
        <w:t>:23]</w:t>
      </w:r>
      <w:r>
        <w:rPr>
          <w:rFonts w:cs="B Lotus" w:hint="cs"/>
          <w:sz w:val="24"/>
          <w:szCs w:val="24"/>
          <w:rtl/>
        </w:rPr>
        <w:t>.</w:t>
      </w:r>
    </w:p>
  </w:footnote>
  <w:footnote w:id="101">
    <w:p w:rsidR="00C97754" w:rsidRPr="004F750B" w:rsidRDefault="00C97754" w:rsidP="00FA564F">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75077B">
        <w:rPr>
          <w:rFonts w:cs="B Lotus"/>
          <w:sz w:val="24"/>
          <w:szCs w:val="24"/>
          <w:rtl/>
        </w:rPr>
        <w:t xml:space="preserve">[آنان] جز گمان و آنچه را </w:t>
      </w:r>
      <w:r>
        <w:rPr>
          <w:rFonts w:cs="B Lotus"/>
          <w:sz w:val="24"/>
          <w:szCs w:val="24"/>
          <w:rtl/>
        </w:rPr>
        <w:t>ک</w:t>
      </w:r>
      <w:r w:rsidRPr="0075077B">
        <w:rPr>
          <w:rFonts w:cs="B Lotus"/>
          <w:sz w:val="24"/>
          <w:szCs w:val="24"/>
          <w:rtl/>
        </w:rPr>
        <w:t>ه دلخواهشان است پ</w:t>
      </w:r>
      <w:r>
        <w:rPr>
          <w:rFonts w:cs="B Lotus"/>
          <w:sz w:val="24"/>
          <w:szCs w:val="24"/>
          <w:rtl/>
        </w:rPr>
        <w:t>ی</w:t>
      </w:r>
      <w:r w:rsidRPr="0075077B">
        <w:rPr>
          <w:rFonts w:cs="B Lotus"/>
          <w:sz w:val="24"/>
          <w:szCs w:val="24"/>
          <w:rtl/>
        </w:rPr>
        <w:t>روى نمى</w:t>
      </w:r>
      <w:r>
        <w:rPr>
          <w:rFonts w:cs="B Lotus" w:hint="cs"/>
          <w:sz w:val="24"/>
          <w:szCs w:val="24"/>
          <w:rtl/>
        </w:rPr>
        <w:t>‌کنند</w:t>
      </w:r>
      <w:r w:rsidRPr="0075077B">
        <w:rPr>
          <w:rFonts w:cs="B Lotus"/>
          <w:sz w:val="24"/>
          <w:szCs w:val="24"/>
          <w:rtl/>
        </w:rPr>
        <w:t>‏</w:t>
      </w:r>
      <w:r w:rsidRPr="0075077B">
        <w:rPr>
          <w:rStyle w:val="Char3"/>
          <w:rFonts w:hint="cs"/>
          <w:rtl/>
          <w:lang w:bidi="ar-SA"/>
        </w:rPr>
        <w:t xml:space="preserve"> </w:t>
      </w:r>
      <w:r w:rsidRPr="00A02D26">
        <w:rPr>
          <w:rStyle w:val="Char3"/>
          <w:rFonts w:hint="cs"/>
          <w:rtl/>
        </w:rPr>
        <w:t>[النجم</w:t>
      </w:r>
      <w:r>
        <w:rPr>
          <w:rStyle w:val="Char3"/>
          <w:rFonts w:hint="cs"/>
          <w:rtl/>
        </w:rPr>
        <w:t>:</w:t>
      </w:r>
      <w:r w:rsidRPr="00A02D26">
        <w:rPr>
          <w:rStyle w:val="Char3"/>
          <w:rFonts w:hint="cs"/>
          <w:rtl/>
        </w:rPr>
        <w:t>23]</w:t>
      </w:r>
      <w:r>
        <w:rPr>
          <w:rFonts w:cs="B Lotus" w:hint="cs"/>
          <w:sz w:val="24"/>
          <w:szCs w:val="24"/>
          <w:rtl/>
        </w:rPr>
        <w:t>.</w:t>
      </w:r>
    </w:p>
  </w:footnote>
  <w:footnote w:id="102">
    <w:p w:rsidR="00C97754" w:rsidRPr="004F750B" w:rsidRDefault="00C97754" w:rsidP="008C7FCE">
      <w:pPr>
        <w:ind w:left="312" w:hanging="312"/>
        <w:jc w:val="lowKashida"/>
        <w:rPr>
          <w:rFonts w:cs="B Lotus"/>
          <w:sz w:val="24"/>
          <w:szCs w:val="24"/>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75077B">
        <w:rPr>
          <w:rStyle w:val="Char3"/>
          <w:rtl/>
        </w:rPr>
        <w:t>بگو من از هوسهاى شما پ</w:t>
      </w:r>
      <w:r>
        <w:rPr>
          <w:rStyle w:val="Char3"/>
          <w:rtl/>
        </w:rPr>
        <w:t>ی</w:t>
      </w:r>
      <w:r w:rsidRPr="0075077B">
        <w:rPr>
          <w:rStyle w:val="Char3"/>
          <w:rtl/>
        </w:rPr>
        <w:t>روى نمى‏</w:t>
      </w:r>
      <w:r>
        <w:rPr>
          <w:rStyle w:val="Char3"/>
          <w:rtl/>
        </w:rPr>
        <w:t>ک</w:t>
      </w:r>
      <w:r w:rsidRPr="0075077B">
        <w:rPr>
          <w:rStyle w:val="Char3"/>
          <w:rtl/>
        </w:rPr>
        <w:t xml:space="preserve">نم </w:t>
      </w:r>
      <w:r w:rsidRPr="00A02D26">
        <w:rPr>
          <w:rStyle w:val="Char3"/>
          <w:rFonts w:hint="cs"/>
          <w:rtl/>
        </w:rPr>
        <w:t>[الأنعام</w:t>
      </w:r>
      <w:r>
        <w:rPr>
          <w:rStyle w:val="Char3"/>
          <w:rFonts w:hint="cs"/>
          <w:rtl/>
        </w:rPr>
        <w:t>:</w:t>
      </w:r>
      <w:r w:rsidRPr="00A02D26">
        <w:rPr>
          <w:rStyle w:val="Char3"/>
          <w:rFonts w:hint="cs"/>
          <w:rtl/>
        </w:rPr>
        <w:t>56]</w:t>
      </w:r>
      <w:r>
        <w:rPr>
          <w:rFonts w:cs="B Lotus" w:hint="cs"/>
          <w:sz w:val="24"/>
          <w:szCs w:val="24"/>
          <w:rtl/>
        </w:rPr>
        <w:t>.</w:t>
      </w:r>
    </w:p>
  </w:footnote>
  <w:footnote w:id="103">
    <w:p w:rsidR="00C97754" w:rsidRPr="004F750B" w:rsidRDefault="00C97754" w:rsidP="00596F91">
      <w:pPr>
        <w:ind w:left="312" w:hanging="312"/>
        <w:jc w:val="lowKashida"/>
        <w:rPr>
          <w:rFonts w:cs="B Lotus"/>
          <w:sz w:val="24"/>
          <w:szCs w:val="24"/>
          <w:rtl/>
          <w:lang w:bidi="fa-IR"/>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راه</w:t>
      </w:r>
      <w:r>
        <w:rPr>
          <w:rFonts w:cs="B Lotus" w:hint="eastAsia"/>
          <w:sz w:val="24"/>
          <w:szCs w:val="24"/>
          <w:rtl/>
        </w:rPr>
        <w:t>‌</w:t>
      </w:r>
      <w:r>
        <w:rPr>
          <w:rFonts w:cs="B Lotus" w:hint="cs"/>
          <w:sz w:val="24"/>
          <w:szCs w:val="24"/>
          <w:rtl/>
        </w:rPr>
        <w:t>هایی که به خدا می</w:t>
      </w:r>
      <w:r>
        <w:rPr>
          <w:rFonts w:cs="B Lotus" w:hint="eastAsia"/>
          <w:sz w:val="24"/>
          <w:szCs w:val="24"/>
          <w:rtl/>
        </w:rPr>
        <w:t>‌</w:t>
      </w:r>
      <w:r>
        <w:rPr>
          <w:rFonts w:cs="B Lotus" w:hint="cs"/>
          <w:sz w:val="24"/>
          <w:szCs w:val="24"/>
          <w:rtl/>
        </w:rPr>
        <w:t>رسد، به تعداد [و زیادی] بندگانش است.</w:t>
      </w:r>
    </w:p>
  </w:footnote>
  <w:footnote w:id="104">
    <w:p w:rsidR="00C97754" w:rsidRPr="004F750B" w:rsidRDefault="00C97754" w:rsidP="005A4EF2">
      <w:pPr>
        <w:ind w:left="312" w:hanging="312"/>
        <w:jc w:val="lowKashida"/>
        <w:rPr>
          <w:rFonts w:cs="B Lotus"/>
          <w:sz w:val="24"/>
          <w:szCs w:val="24"/>
          <w:rtl/>
          <w:lang w:bidi="fa-IR"/>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Pr>
          <w:rFonts w:cs="B Lotus"/>
          <w:sz w:val="24"/>
          <w:szCs w:val="24"/>
          <w:rtl/>
        </w:rPr>
        <w:t>اى جامه به خویشتن فرو پیچیده</w:t>
      </w:r>
      <w:r>
        <w:rPr>
          <w:rFonts w:cs="B Lotus" w:hint="cs"/>
          <w:sz w:val="24"/>
          <w:szCs w:val="24"/>
          <w:rtl/>
        </w:rPr>
        <w:t xml:space="preserve">، </w:t>
      </w:r>
      <w:r w:rsidRPr="005A4EF2">
        <w:rPr>
          <w:rFonts w:cs="B Lotus"/>
          <w:sz w:val="24"/>
          <w:szCs w:val="24"/>
          <w:rtl/>
        </w:rPr>
        <w:t>به پا خ</w:t>
      </w:r>
      <w:r>
        <w:rPr>
          <w:rFonts w:cs="B Lotus"/>
          <w:sz w:val="24"/>
          <w:szCs w:val="24"/>
          <w:rtl/>
        </w:rPr>
        <w:t>ی</w:t>
      </w:r>
      <w:r w:rsidRPr="005A4EF2">
        <w:rPr>
          <w:rFonts w:cs="B Lotus"/>
          <w:sz w:val="24"/>
          <w:szCs w:val="24"/>
          <w:rtl/>
        </w:rPr>
        <w:t>ز شب را مگر اند</w:t>
      </w:r>
      <w:r>
        <w:rPr>
          <w:rFonts w:cs="B Lotus"/>
          <w:sz w:val="24"/>
          <w:szCs w:val="24"/>
          <w:rtl/>
        </w:rPr>
        <w:t>ک</w:t>
      </w:r>
      <w:r w:rsidRPr="005A4EF2">
        <w:rPr>
          <w:rFonts w:cs="B Lotus"/>
          <w:sz w:val="24"/>
          <w:szCs w:val="24"/>
          <w:rtl/>
        </w:rPr>
        <w:t>ى</w:t>
      </w:r>
      <w:r>
        <w:rPr>
          <w:rFonts w:cs="B Lotus" w:hint="cs"/>
          <w:sz w:val="24"/>
          <w:szCs w:val="24"/>
          <w:rtl/>
        </w:rPr>
        <w:t>.</w:t>
      </w:r>
    </w:p>
  </w:footnote>
  <w:footnote w:id="105">
    <w:p w:rsidR="00C97754" w:rsidRPr="004F750B" w:rsidRDefault="00C97754" w:rsidP="00212EA0">
      <w:pPr>
        <w:ind w:left="312" w:hanging="312"/>
        <w:jc w:val="lowKashida"/>
        <w:rPr>
          <w:rFonts w:cs="B Lotus"/>
          <w:sz w:val="24"/>
          <w:szCs w:val="24"/>
          <w:rtl/>
        </w:rPr>
      </w:pPr>
      <w:r w:rsidRPr="00212EA0">
        <w:rPr>
          <w:rFonts w:cs="B Lotus"/>
          <w:sz w:val="24"/>
          <w:szCs w:val="24"/>
          <w:rtl/>
        </w:rPr>
        <w:t>(</w:t>
      </w:r>
      <w:r w:rsidRPr="00212EA0">
        <w:rPr>
          <w:rStyle w:val="FootnoteReference"/>
          <w:rFonts w:cs="B Lotus"/>
          <w:sz w:val="24"/>
          <w:szCs w:val="24"/>
          <w:vertAlign w:val="baseline"/>
        </w:rPr>
        <w:footnoteRef/>
      </w:r>
      <w:r w:rsidRPr="00212EA0">
        <w:rPr>
          <w:rFonts w:cs="B Lotus"/>
          <w:sz w:val="24"/>
          <w:szCs w:val="24"/>
          <w:rtl/>
        </w:rPr>
        <w:t>)</w:t>
      </w:r>
      <w:r w:rsidRPr="004F750B">
        <w:rPr>
          <w:rFonts w:cs="B Lotus" w:hint="cs"/>
          <w:sz w:val="24"/>
          <w:szCs w:val="24"/>
          <w:rtl/>
        </w:rPr>
        <w:t xml:space="preserve"> </w:t>
      </w:r>
      <w:r w:rsidRPr="004F750B">
        <w:rPr>
          <w:rFonts w:cs="B Lotus"/>
          <w:sz w:val="24"/>
          <w:szCs w:val="24"/>
          <w:rtl/>
        </w:rPr>
        <w:t>ح</w:t>
      </w:r>
      <w:r>
        <w:rPr>
          <w:rFonts w:cs="B Lotus"/>
          <w:sz w:val="24"/>
          <w:szCs w:val="24"/>
          <w:rtl/>
        </w:rPr>
        <w:t>ک</w:t>
      </w:r>
      <w:r w:rsidRPr="004F750B">
        <w:rPr>
          <w:rFonts w:cs="B Lotus"/>
          <w:sz w:val="24"/>
          <w:szCs w:val="24"/>
          <w:rtl/>
        </w:rPr>
        <w:t>ما حواس باطنه را پنج دانسته</w:t>
      </w:r>
      <w:r w:rsidRPr="004F750B">
        <w:rPr>
          <w:rFonts w:cs="B Lotus" w:hint="cs"/>
          <w:sz w:val="24"/>
          <w:szCs w:val="24"/>
          <w:rtl/>
        </w:rPr>
        <w:t>‌</w:t>
      </w:r>
      <w:r w:rsidRPr="004F750B">
        <w:rPr>
          <w:rFonts w:cs="B Lotus"/>
          <w:sz w:val="24"/>
          <w:szCs w:val="24"/>
          <w:rtl/>
        </w:rPr>
        <w:t>اند</w:t>
      </w:r>
      <w:r w:rsidRPr="004F750B">
        <w:rPr>
          <w:rFonts w:cs="B Lotus" w:hint="cs"/>
          <w:sz w:val="24"/>
          <w:szCs w:val="24"/>
          <w:rtl/>
        </w:rPr>
        <w:t>:</w:t>
      </w:r>
    </w:p>
    <w:p w:rsidR="00C97754" w:rsidRPr="004F750B" w:rsidRDefault="00C97754" w:rsidP="002C5E0D">
      <w:pPr>
        <w:ind w:left="568" w:hanging="284"/>
        <w:jc w:val="lowKashida"/>
        <w:rPr>
          <w:rFonts w:cs="B Lotus"/>
          <w:sz w:val="24"/>
          <w:szCs w:val="24"/>
          <w:rtl/>
        </w:rPr>
      </w:pPr>
      <w:r w:rsidRPr="004F750B">
        <w:rPr>
          <w:rFonts w:cs="B Lotus"/>
          <w:sz w:val="24"/>
          <w:szCs w:val="24"/>
          <w:rtl/>
        </w:rPr>
        <w:t>1</w:t>
      </w:r>
      <w:r w:rsidRPr="004F750B">
        <w:rPr>
          <w:rFonts w:cs="B Lotus" w:hint="cs"/>
          <w:sz w:val="24"/>
          <w:szCs w:val="24"/>
          <w:rtl/>
        </w:rPr>
        <w:t xml:space="preserve">- </w:t>
      </w:r>
      <w:r w:rsidRPr="004F750B">
        <w:rPr>
          <w:rFonts w:cs="B Lotus"/>
          <w:sz w:val="24"/>
          <w:szCs w:val="24"/>
          <w:rtl/>
        </w:rPr>
        <w:t>حس مشتر</w:t>
      </w:r>
      <w:r>
        <w:rPr>
          <w:rFonts w:cs="B Lotus"/>
          <w:sz w:val="24"/>
          <w:szCs w:val="24"/>
          <w:rtl/>
        </w:rPr>
        <w:t>ک</w:t>
      </w:r>
      <w:r w:rsidRPr="004F750B">
        <w:rPr>
          <w:rFonts w:cs="B Lotus"/>
          <w:sz w:val="24"/>
          <w:szCs w:val="24"/>
          <w:rtl/>
        </w:rPr>
        <w:t xml:space="preserve"> </w:t>
      </w:r>
      <w:r>
        <w:rPr>
          <w:rFonts w:cs="B Lotus"/>
          <w:sz w:val="24"/>
          <w:szCs w:val="24"/>
          <w:rtl/>
        </w:rPr>
        <w:t>ک</w:t>
      </w:r>
      <w:r w:rsidRPr="004F750B">
        <w:rPr>
          <w:rFonts w:cs="B Lotus"/>
          <w:sz w:val="24"/>
          <w:szCs w:val="24"/>
          <w:rtl/>
        </w:rPr>
        <w:t>ه ب</w:t>
      </w:r>
      <w:r>
        <w:rPr>
          <w:rFonts w:cs="B Lotus" w:hint="cs"/>
          <w:sz w:val="24"/>
          <w:szCs w:val="24"/>
          <w:rtl/>
        </w:rPr>
        <w:t xml:space="preserve">ه </w:t>
      </w:r>
      <w:r>
        <w:rPr>
          <w:rFonts w:cs="B Lotus"/>
          <w:sz w:val="24"/>
          <w:szCs w:val="24"/>
          <w:rtl/>
        </w:rPr>
        <w:t>ی</w:t>
      </w:r>
      <w:r w:rsidRPr="004F750B">
        <w:rPr>
          <w:rFonts w:cs="B Lotus"/>
          <w:sz w:val="24"/>
          <w:szCs w:val="24"/>
          <w:rtl/>
        </w:rPr>
        <w:t>ونانى آ</w:t>
      </w:r>
      <w:r>
        <w:rPr>
          <w:rFonts w:cs="B Lotus" w:hint="cs"/>
          <w:sz w:val="24"/>
          <w:szCs w:val="24"/>
          <w:rtl/>
        </w:rPr>
        <w:t xml:space="preserve">ن </w:t>
      </w:r>
      <w:r w:rsidRPr="004F750B">
        <w:rPr>
          <w:rFonts w:cs="B Lotus"/>
          <w:sz w:val="24"/>
          <w:szCs w:val="24"/>
          <w:rtl/>
        </w:rPr>
        <w:t xml:space="preserve">را </w:t>
      </w:r>
      <w:r>
        <w:rPr>
          <w:rFonts w:cs="B Lotus" w:hint="cs"/>
          <w:sz w:val="24"/>
          <w:szCs w:val="24"/>
          <w:rtl/>
        </w:rPr>
        <w:t>«</w:t>
      </w:r>
      <w:r w:rsidRPr="004F750B">
        <w:rPr>
          <w:rFonts w:cs="B Lotus"/>
          <w:sz w:val="24"/>
          <w:szCs w:val="24"/>
          <w:rtl/>
        </w:rPr>
        <w:t>بنطاس</w:t>
      </w:r>
      <w:r>
        <w:rPr>
          <w:rFonts w:cs="B Lotus"/>
          <w:sz w:val="24"/>
          <w:szCs w:val="24"/>
          <w:rtl/>
        </w:rPr>
        <w:t>ی</w:t>
      </w:r>
      <w:r w:rsidRPr="004F750B">
        <w:rPr>
          <w:rFonts w:cs="B Lotus"/>
          <w:sz w:val="24"/>
          <w:szCs w:val="24"/>
          <w:rtl/>
        </w:rPr>
        <w:t>ا</w:t>
      </w:r>
      <w:r>
        <w:rPr>
          <w:rFonts w:cs="B Lotus" w:hint="cs"/>
          <w:sz w:val="24"/>
          <w:szCs w:val="24"/>
          <w:rtl/>
        </w:rPr>
        <w:t>»</w:t>
      </w:r>
      <w:r w:rsidRPr="004F750B">
        <w:rPr>
          <w:rFonts w:cs="B Lotus"/>
          <w:sz w:val="24"/>
          <w:szCs w:val="24"/>
          <w:rtl/>
        </w:rPr>
        <w:t xml:space="preserve"> م</w:t>
      </w:r>
      <w:r>
        <w:rPr>
          <w:rFonts w:cs="B Lotus"/>
          <w:sz w:val="24"/>
          <w:szCs w:val="24"/>
          <w:rtl/>
        </w:rPr>
        <w:t>ی</w:t>
      </w:r>
      <w:r w:rsidRPr="004F750B">
        <w:rPr>
          <w:rFonts w:cs="B Lotus"/>
          <w:sz w:val="24"/>
          <w:szCs w:val="24"/>
          <w:rtl/>
        </w:rPr>
        <w:t xml:space="preserve"> گو</w:t>
      </w:r>
      <w:r>
        <w:rPr>
          <w:rFonts w:cs="B Lotus"/>
          <w:sz w:val="24"/>
          <w:szCs w:val="24"/>
          <w:rtl/>
        </w:rPr>
        <w:t>ی</w:t>
      </w:r>
      <w:r w:rsidRPr="004F750B">
        <w:rPr>
          <w:rFonts w:cs="B Lotus"/>
          <w:sz w:val="24"/>
          <w:szCs w:val="24"/>
          <w:rtl/>
        </w:rPr>
        <w:t>ند و ترجم</w:t>
      </w:r>
      <w:r>
        <w:rPr>
          <w:rFonts w:cs="B Lotus" w:hint="cs"/>
          <w:sz w:val="24"/>
          <w:szCs w:val="24"/>
          <w:rtl/>
        </w:rPr>
        <w:t>ة</w:t>
      </w:r>
      <w:r w:rsidRPr="004F750B">
        <w:rPr>
          <w:rFonts w:cs="B Lotus"/>
          <w:sz w:val="24"/>
          <w:szCs w:val="24"/>
          <w:rtl/>
        </w:rPr>
        <w:t xml:space="preserve"> آن ب</w:t>
      </w:r>
      <w:r>
        <w:rPr>
          <w:rFonts w:cs="B Lotus" w:hint="cs"/>
          <w:sz w:val="24"/>
          <w:szCs w:val="24"/>
          <w:rtl/>
        </w:rPr>
        <w:t xml:space="preserve">ه </w:t>
      </w:r>
      <w:r w:rsidRPr="004F750B">
        <w:rPr>
          <w:rFonts w:cs="B Lotus"/>
          <w:sz w:val="24"/>
          <w:szCs w:val="24"/>
          <w:rtl/>
        </w:rPr>
        <w:t>عرب</w:t>
      </w:r>
      <w:r>
        <w:rPr>
          <w:rFonts w:cs="B Lotus"/>
          <w:sz w:val="24"/>
          <w:szCs w:val="24"/>
          <w:rtl/>
        </w:rPr>
        <w:t>ی</w:t>
      </w:r>
      <w:r w:rsidRPr="004F750B">
        <w:rPr>
          <w:rFonts w:cs="B Lotus"/>
          <w:sz w:val="24"/>
          <w:szCs w:val="24"/>
          <w:rtl/>
        </w:rPr>
        <w:t xml:space="preserve">  </w:t>
      </w:r>
      <w:r>
        <w:rPr>
          <w:rFonts w:cs="B Lotus" w:hint="cs"/>
          <w:sz w:val="24"/>
          <w:szCs w:val="24"/>
          <w:rtl/>
        </w:rPr>
        <w:t>«</w:t>
      </w:r>
      <w:r w:rsidRPr="004F750B">
        <w:rPr>
          <w:rFonts w:cs="B Lotus"/>
          <w:sz w:val="24"/>
          <w:szCs w:val="24"/>
          <w:rtl/>
        </w:rPr>
        <w:t>لوح النفس</w:t>
      </w:r>
      <w:r>
        <w:rPr>
          <w:rFonts w:cs="B Lotus" w:hint="cs"/>
          <w:sz w:val="24"/>
          <w:szCs w:val="24"/>
          <w:rtl/>
        </w:rPr>
        <w:t>»</w:t>
      </w:r>
      <w:r w:rsidRPr="004F750B">
        <w:rPr>
          <w:rFonts w:cs="B Lotus"/>
          <w:sz w:val="24"/>
          <w:szCs w:val="24"/>
          <w:rtl/>
        </w:rPr>
        <w:t xml:space="preserve"> است و آن </w:t>
      </w:r>
      <w:r w:rsidRPr="004F750B">
        <w:rPr>
          <w:rFonts w:cs="B Lotus" w:hint="cs"/>
          <w:sz w:val="24"/>
          <w:szCs w:val="24"/>
          <w:rtl/>
        </w:rPr>
        <w:t>ق</w:t>
      </w:r>
      <w:r w:rsidRPr="004F750B">
        <w:rPr>
          <w:rFonts w:cs="B Lotus"/>
          <w:sz w:val="24"/>
          <w:szCs w:val="24"/>
          <w:rtl/>
        </w:rPr>
        <w:t>و</w:t>
      </w:r>
      <w:r w:rsidRPr="004F750B">
        <w:rPr>
          <w:rFonts w:cs="B Lotus" w:hint="cs"/>
          <w:sz w:val="24"/>
          <w:szCs w:val="24"/>
          <w:rtl/>
        </w:rPr>
        <w:t>ّ</w:t>
      </w:r>
      <w:r w:rsidRPr="004F750B">
        <w:rPr>
          <w:rFonts w:cs="B Lotus"/>
          <w:sz w:val="24"/>
          <w:szCs w:val="24"/>
          <w:rtl/>
        </w:rPr>
        <w:t>ه</w:t>
      </w:r>
      <w:r>
        <w:rPr>
          <w:rFonts w:cs="B Lotus" w:hint="cs"/>
          <w:sz w:val="24"/>
          <w:szCs w:val="24"/>
          <w:rtl/>
        </w:rPr>
        <w:t>‌</w:t>
      </w:r>
      <w:r w:rsidRPr="004F750B">
        <w:rPr>
          <w:rFonts w:cs="B Lotus"/>
          <w:sz w:val="24"/>
          <w:szCs w:val="24"/>
          <w:rtl/>
        </w:rPr>
        <w:t>ا</w:t>
      </w:r>
      <w:r>
        <w:rPr>
          <w:rFonts w:cs="B Lotus"/>
          <w:sz w:val="24"/>
          <w:szCs w:val="24"/>
          <w:rtl/>
        </w:rPr>
        <w:t>ی</w:t>
      </w:r>
      <w:r>
        <w:rPr>
          <w:rFonts w:cs="B Lotus" w:hint="cs"/>
          <w:sz w:val="24"/>
          <w:szCs w:val="24"/>
          <w:rtl/>
        </w:rPr>
        <w:t xml:space="preserve"> ا</w:t>
      </w:r>
      <w:r w:rsidRPr="004F750B">
        <w:rPr>
          <w:rFonts w:cs="B Lotus"/>
          <w:sz w:val="24"/>
          <w:szCs w:val="24"/>
          <w:rtl/>
        </w:rPr>
        <w:t xml:space="preserve">ست </w:t>
      </w:r>
      <w:r>
        <w:rPr>
          <w:rFonts w:cs="B Lotus"/>
          <w:sz w:val="24"/>
          <w:szCs w:val="24"/>
          <w:rtl/>
        </w:rPr>
        <w:t>ک</w:t>
      </w:r>
      <w:r w:rsidRPr="004F750B">
        <w:rPr>
          <w:rFonts w:cs="B Lotus"/>
          <w:sz w:val="24"/>
          <w:szCs w:val="24"/>
          <w:rtl/>
        </w:rPr>
        <w:t>ه محسوسات پنج</w:t>
      </w:r>
      <w:r w:rsidRPr="004F750B">
        <w:rPr>
          <w:rFonts w:cs="B Lotus" w:hint="cs"/>
          <w:sz w:val="24"/>
          <w:szCs w:val="24"/>
          <w:rtl/>
        </w:rPr>
        <w:t>‌</w:t>
      </w:r>
      <w:r w:rsidRPr="004F750B">
        <w:rPr>
          <w:rFonts w:cs="B Lotus"/>
          <w:sz w:val="24"/>
          <w:szCs w:val="24"/>
          <w:rtl/>
        </w:rPr>
        <w:t>گانه را ب</w:t>
      </w:r>
      <w:r>
        <w:rPr>
          <w:rFonts w:cs="B Lotus" w:hint="cs"/>
          <w:sz w:val="24"/>
          <w:szCs w:val="24"/>
          <w:rtl/>
        </w:rPr>
        <w:t xml:space="preserve">ه </w:t>
      </w:r>
      <w:r w:rsidRPr="004F750B">
        <w:rPr>
          <w:rFonts w:cs="B Lotus"/>
          <w:sz w:val="24"/>
          <w:szCs w:val="24"/>
          <w:rtl/>
        </w:rPr>
        <w:t>توسط چشم و گوش و ذوق و شم و</w:t>
      </w:r>
      <w:r>
        <w:rPr>
          <w:rFonts w:cs="B Lotus" w:hint="cs"/>
          <w:sz w:val="24"/>
          <w:szCs w:val="24"/>
          <w:rtl/>
        </w:rPr>
        <w:t xml:space="preserve"> </w:t>
      </w:r>
      <w:r w:rsidRPr="004F750B">
        <w:rPr>
          <w:rFonts w:cs="B Lotus"/>
          <w:sz w:val="24"/>
          <w:szCs w:val="24"/>
          <w:rtl/>
        </w:rPr>
        <w:t>لمس ادرا</w:t>
      </w:r>
      <w:r>
        <w:rPr>
          <w:rFonts w:cs="B Lotus"/>
          <w:sz w:val="24"/>
          <w:szCs w:val="24"/>
          <w:rtl/>
        </w:rPr>
        <w:t>ک</w:t>
      </w:r>
      <w:r w:rsidRPr="004F750B">
        <w:rPr>
          <w:rFonts w:cs="B Lotus"/>
          <w:sz w:val="24"/>
          <w:szCs w:val="24"/>
          <w:rtl/>
        </w:rPr>
        <w:t xml:space="preserve"> </w:t>
      </w:r>
      <w:r>
        <w:rPr>
          <w:rFonts w:cs="B Lotus"/>
          <w:sz w:val="24"/>
          <w:szCs w:val="24"/>
          <w:rtl/>
        </w:rPr>
        <w:t>ک</w:t>
      </w:r>
      <w:r w:rsidRPr="004F750B">
        <w:rPr>
          <w:rFonts w:cs="B Lotus"/>
          <w:sz w:val="24"/>
          <w:szCs w:val="24"/>
          <w:rtl/>
        </w:rPr>
        <w:t>ند</w:t>
      </w:r>
      <w:r>
        <w:rPr>
          <w:rFonts w:cs="B Lotus" w:hint="cs"/>
          <w:sz w:val="24"/>
          <w:szCs w:val="24"/>
          <w:rtl/>
        </w:rPr>
        <w:t>،</w:t>
      </w:r>
      <w:r w:rsidRPr="004F750B">
        <w:rPr>
          <w:rFonts w:cs="B Lotus"/>
          <w:sz w:val="24"/>
          <w:szCs w:val="24"/>
          <w:rtl/>
        </w:rPr>
        <w:t xml:space="preserve"> و حس مشتر</w:t>
      </w:r>
      <w:r>
        <w:rPr>
          <w:rFonts w:cs="B Lotus"/>
          <w:sz w:val="24"/>
          <w:szCs w:val="24"/>
          <w:rtl/>
        </w:rPr>
        <w:t>ک</w:t>
      </w:r>
      <w:r w:rsidRPr="004F750B">
        <w:rPr>
          <w:rFonts w:cs="B Lotus"/>
          <w:sz w:val="24"/>
          <w:szCs w:val="24"/>
          <w:rtl/>
        </w:rPr>
        <w:t xml:space="preserve"> را </w:t>
      </w:r>
      <w:r w:rsidRPr="004F750B">
        <w:rPr>
          <w:rFonts w:cs="B Lotus" w:hint="cs"/>
          <w:sz w:val="24"/>
          <w:szCs w:val="24"/>
          <w:rtl/>
        </w:rPr>
        <w:t>ب</w:t>
      </w:r>
      <w:r>
        <w:rPr>
          <w:rFonts w:cs="B Lotus" w:hint="cs"/>
          <w:sz w:val="24"/>
          <w:szCs w:val="24"/>
          <w:rtl/>
        </w:rPr>
        <w:t xml:space="preserve">ه </w:t>
      </w:r>
      <w:r w:rsidRPr="004F750B">
        <w:rPr>
          <w:rFonts w:cs="B Lotus"/>
          <w:sz w:val="24"/>
          <w:szCs w:val="24"/>
          <w:rtl/>
        </w:rPr>
        <w:t>وز</w:t>
      </w:r>
      <w:r>
        <w:rPr>
          <w:rFonts w:cs="B Lotus"/>
          <w:sz w:val="24"/>
          <w:szCs w:val="24"/>
          <w:rtl/>
        </w:rPr>
        <w:t>ی</w:t>
      </w:r>
      <w:r w:rsidRPr="004F750B">
        <w:rPr>
          <w:rFonts w:cs="B Lotus"/>
          <w:sz w:val="24"/>
          <w:szCs w:val="24"/>
          <w:rtl/>
        </w:rPr>
        <w:t>ر مل</w:t>
      </w:r>
      <w:r>
        <w:rPr>
          <w:rFonts w:cs="B Lotus"/>
          <w:sz w:val="24"/>
          <w:szCs w:val="24"/>
          <w:rtl/>
        </w:rPr>
        <w:t>ک</w:t>
      </w:r>
      <w:r w:rsidRPr="004F750B">
        <w:rPr>
          <w:rFonts w:cs="B Lotus"/>
          <w:sz w:val="24"/>
          <w:szCs w:val="24"/>
          <w:rtl/>
        </w:rPr>
        <w:t xml:space="preserve"> و حواس پنجگانه را ب</w:t>
      </w:r>
      <w:r>
        <w:rPr>
          <w:rFonts w:cs="B Lotus" w:hint="cs"/>
          <w:sz w:val="24"/>
          <w:szCs w:val="24"/>
          <w:rtl/>
        </w:rPr>
        <w:t xml:space="preserve">ه </w:t>
      </w:r>
      <w:r w:rsidRPr="004F750B">
        <w:rPr>
          <w:rFonts w:cs="B Lotus"/>
          <w:sz w:val="24"/>
          <w:szCs w:val="24"/>
          <w:rtl/>
        </w:rPr>
        <w:t>جاسوسان</w:t>
      </w:r>
      <w:r>
        <w:rPr>
          <w:rFonts w:cs="B Lotus"/>
          <w:sz w:val="24"/>
          <w:szCs w:val="24"/>
          <w:rtl/>
        </w:rPr>
        <w:t>ی</w:t>
      </w:r>
      <w:r>
        <w:rPr>
          <w:rFonts w:cs="B Lotus" w:hint="cs"/>
          <w:sz w:val="24"/>
          <w:szCs w:val="24"/>
          <w:rtl/>
        </w:rPr>
        <w:t xml:space="preserve"> </w:t>
      </w:r>
      <w:r>
        <w:rPr>
          <w:rFonts w:cs="B Lotus"/>
          <w:sz w:val="24"/>
          <w:szCs w:val="24"/>
          <w:rtl/>
        </w:rPr>
        <w:t>ک</w:t>
      </w:r>
      <w:r w:rsidRPr="004F750B">
        <w:rPr>
          <w:rFonts w:cs="B Lotus"/>
          <w:sz w:val="24"/>
          <w:szCs w:val="24"/>
          <w:rtl/>
        </w:rPr>
        <w:t>ه اخبار نواح</w:t>
      </w:r>
      <w:r>
        <w:rPr>
          <w:rFonts w:cs="B Lotus"/>
          <w:sz w:val="24"/>
          <w:szCs w:val="24"/>
          <w:rtl/>
        </w:rPr>
        <w:t>ی</w:t>
      </w:r>
      <w:r w:rsidRPr="004F750B">
        <w:rPr>
          <w:rFonts w:cs="B Lotus"/>
          <w:sz w:val="24"/>
          <w:szCs w:val="24"/>
          <w:rtl/>
        </w:rPr>
        <w:t xml:space="preserve"> را ب</w:t>
      </w:r>
      <w:r>
        <w:rPr>
          <w:rFonts w:cs="B Lotus" w:hint="cs"/>
          <w:sz w:val="24"/>
          <w:szCs w:val="24"/>
          <w:rtl/>
        </w:rPr>
        <w:t xml:space="preserve">ه </w:t>
      </w:r>
      <w:r w:rsidRPr="004F750B">
        <w:rPr>
          <w:rFonts w:cs="B Lotus"/>
          <w:sz w:val="24"/>
          <w:szCs w:val="24"/>
          <w:rtl/>
        </w:rPr>
        <w:t>وز</w:t>
      </w:r>
      <w:r>
        <w:rPr>
          <w:rFonts w:cs="B Lotus"/>
          <w:sz w:val="24"/>
          <w:szCs w:val="24"/>
          <w:rtl/>
        </w:rPr>
        <w:t>ی</w:t>
      </w:r>
      <w:r w:rsidRPr="004F750B">
        <w:rPr>
          <w:rFonts w:cs="B Lotus"/>
          <w:sz w:val="24"/>
          <w:szCs w:val="24"/>
          <w:rtl/>
        </w:rPr>
        <w:t>ر رسانند تشب</w:t>
      </w:r>
      <w:r>
        <w:rPr>
          <w:rFonts w:cs="B Lotus"/>
          <w:sz w:val="24"/>
          <w:szCs w:val="24"/>
          <w:rtl/>
        </w:rPr>
        <w:t>ی</w:t>
      </w:r>
      <w:r w:rsidRPr="004F750B">
        <w:rPr>
          <w:rFonts w:cs="B Lotus"/>
          <w:sz w:val="24"/>
          <w:szCs w:val="24"/>
          <w:rtl/>
        </w:rPr>
        <w:t xml:space="preserve">ه </w:t>
      </w:r>
      <w:r>
        <w:rPr>
          <w:rFonts w:cs="B Lotus"/>
          <w:sz w:val="24"/>
          <w:szCs w:val="24"/>
          <w:rtl/>
        </w:rPr>
        <w:t>ک</w:t>
      </w:r>
      <w:r w:rsidRPr="004F750B">
        <w:rPr>
          <w:rFonts w:cs="B Lotus"/>
          <w:sz w:val="24"/>
          <w:szCs w:val="24"/>
          <w:rtl/>
        </w:rPr>
        <w:t>رده</w:t>
      </w:r>
      <w:r w:rsidRPr="004F750B">
        <w:rPr>
          <w:rFonts w:cs="B Lotus" w:hint="cs"/>
          <w:sz w:val="24"/>
          <w:szCs w:val="24"/>
          <w:rtl/>
        </w:rPr>
        <w:t>‌</w:t>
      </w:r>
      <w:r w:rsidRPr="004F750B">
        <w:rPr>
          <w:rFonts w:cs="B Lotus"/>
          <w:sz w:val="24"/>
          <w:szCs w:val="24"/>
          <w:rtl/>
        </w:rPr>
        <w:t>اند</w:t>
      </w:r>
      <w:r>
        <w:rPr>
          <w:rFonts w:cs="B Lotus" w:hint="cs"/>
          <w:sz w:val="24"/>
          <w:szCs w:val="24"/>
          <w:rtl/>
        </w:rPr>
        <w:t>؛</w:t>
      </w:r>
      <w:r w:rsidRPr="004F750B">
        <w:rPr>
          <w:rFonts w:cs="B Lotus"/>
          <w:sz w:val="24"/>
          <w:szCs w:val="24"/>
          <w:rtl/>
        </w:rPr>
        <w:t xml:space="preserve"> و گاهى آنرا ب</w:t>
      </w:r>
      <w:r>
        <w:rPr>
          <w:rFonts w:cs="B Lotus" w:hint="cs"/>
          <w:sz w:val="24"/>
          <w:szCs w:val="24"/>
          <w:rtl/>
        </w:rPr>
        <w:t xml:space="preserve">ه </w:t>
      </w:r>
      <w:r w:rsidRPr="004F750B">
        <w:rPr>
          <w:rFonts w:cs="B Lotus"/>
          <w:sz w:val="24"/>
          <w:szCs w:val="24"/>
          <w:rtl/>
        </w:rPr>
        <w:t>حوض</w:t>
      </w:r>
      <w:r>
        <w:rPr>
          <w:rFonts w:cs="B Lotus"/>
          <w:sz w:val="24"/>
          <w:szCs w:val="24"/>
          <w:rtl/>
        </w:rPr>
        <w:t>ی</w:t>
      </w:r>
      <w:r w:rsidRPr="004F750B">
        <w:rPr>
          <w:rFonts w:cs="B Lotus"/>
          <w:sz w:val="24"/>
          <w:szCs w:val="24"/>
          <w:rtl/>
        </w:rPr>
        <w:t xml:space="preserve"> </w:t>
      </w:r>
      <w:r>
        <w:rPr>
          <w:rFonts w:cs="B Lotus"/>
          <w:sz w:val="24"/>
          <w:szCs w:val="24"/>
          <w:rtl/>
        </w:rPr>
        <w:t>ک</w:t>
      </w:r>
      <w:r w:rsidRPr="004F750B">
        <w:rPr>
          <w:rFonts w:cs="B Lotus"/>
          <w:sz w:val="24"/>
          <w:szCs w:val="24"/>
          <w:rtl/>
        </w:rPr>
        <w:t>ه از پنج نهر آب بدان جارى شود</w:t>
      </w:r>
      <w:r>
        <w:rPr>
          <w:rFonts w:cs="B Lotus" w:hint="cs"/>
          <w:sz w:val="24"/>
          <w:szCs w:val="24"/>
          <w:rtl/>
        </w:rPr>
        <w:t>،</w:t>
      </w:r>
      <w:r w:rsidRPr="004F750B">
        <w:rPr>
          <w:rFonts w:cs="B Lotus"/>
          <w:sz w:val="24"/>
          <w:szCs w:val="24"/>
          <w:rtl/>
        </w:rPr>
        <w:t xml:space="preserve"> و چون ادرا</w:t>
      </w:r>
      <w:r>
        <w:rPr>
          <w:rFonts w:cs="B Lotus"/>
          <w:sz w:val="24"/>
          <w:szCs w:val="24"/>
          <w:rtl/>
        </w:rPr>
        <w:t>ک</w:t>
      </w:r>
      <w:r w:rsidRPr="004F750B">
        <w:rPr>
          <w:rFonts w:cs="B Lotus"/>
          <w:sz w:val="24"/>
          <w:szCs w:val="24"/>
          <w:rtl/>
        </w:rPr>
        <w:t xml:space="preserve"> همه محسوسات </w:t>
      </w:r>
      <w:r>
        <w:rPr>
          <w:rFonts w:cs="B Lotus"/>
          <w:sz w:val="24"/>
          <w:szCs w:val="24"/>
          <w:rtl/>
        </w:rPr>
        <w:t>ک</w:t>
      </w:r>
      <w:r w:rsidRPr="004F750B">
        <w:rPr>
          <w:rFonts w:cs="B Lotus"/>
          <w:sz w:val="24"/>
          <w:szCs w:val="24"/>
          <w:rtl/>
        </w:rPr>
        <w:t>ند</w:t>
      </w:r>
      <w:r>
        <w:rPr>
          <w:rFonts w:cs="B Lotus" w:hint="cs"/>
          <w:sz w:val="24"/>
          <w:szCs w:val="24"/>
          <w:rtl/>
        </w:rPr>
        <w:t>،</w:t>
      </w:r>
      <w:r w:rsidRPr="004F750B">
        <w:rPr>
          <w:rFonts w:cs="B Lotus"/>
          <w:sz w:val="24"/>
          <w:szCs w:val="24"/>
          <w:rtl/>
        </w:rPr>
        <w:t xml:space="preserve"> آن</w:t>
      </w:r>
      <w:r>
        <w:rPr>
          <w:rFonts w:cs="B Lotus" w:hint="cs"/>
          <w:sz w:val="24"/>
          <w:szCs w:val="24"/>
          <w:rtl/>
        </w:rPr>
        <w:t xml:space="preserve"> </w:t>
      </w:r>
      <w:r w:rsidRPr="004F750B">
        <w:rPr>
          <w:rFonts w:cs="B Lotus"/>
          <w:sz w:val="24"/>
          <w:szCs w:val="24"/>
          <w:rtl/>
        </w:rPr>
        <w:t>را حس مشتر</w:t>
      </w:r>
      <w:r>
        <w:rPr>
          <w:rFonts w:cs="B Lotus"/>
          <w:sz w:val="24"/>
          <w:szCs w:val="24"/>
          <w:rtl/>
        </w:rPr>
        <w:t>ک</w:t>
      </w:r>
      <w:r w:rsidRPr="004F750B">
        <w:rPr>
          <w:rFonts w:cs="B Lotus"/>
          <w:sz w:val="24"/>
          <w:szCs w:val="24"/>
          <w:rtl/>
        </w:rPr>
        <w:t xml:space="preserve"> گو</w:t>
      </w:r>
      <w:r>
        <w:rPr>
          <w:rFonts w:cs="B Lotus"/>
          <w:sz w:val="24"/>
          <w:szCs w:val="24"/>
          <w:rtl/>
        </w:rPr>
        <w:t>ی</w:t>
      </w:r>
      <w:r w:rsidRPr="004F750B">
        <w:rPr>
          <w:rFonts w:cs="B Lotus"/>
          <w:sz w:val="24"/>
          <w:szCs w:val="24"/>
          <w:rtl/>
        </w:rPr>
        <w:t>ند</w:t>
      </w:r>
      <w:r>
        <w:rPr>
          <w:rFonts w:cs="B Lotus" w:hint="cs"/>
          <w:sz w:val="24"/>
          <w:szCs w:val="24"/>
          <w:rtl/>
        </w:rPr>
        <w:t>؛</w:t>
      </w:r>
    </w:p>
    <w:p w:rsidR="00C97754" w:rsidRPr="004F750B" w:rsidRDefault="00C97754" w:rsidP="002C5E0D">
      <w:pPr>
        <w:ind w:left="568" w:hanging="284"/>
        <w:jc w:val="lowKashida"/>
        <w:rPr>
          <w:rFonts w:cs="B Lotus"/>
          <w:sz w:val="24"/>
          <w:szCs w:val="24"/>
          <w:rtl/>
        </w:rPr>
      </w:pPr>
      <w:r w:rsidRPr="004F750B">
        <w:rPr>
          <w:rFonts w:cs="B Lotus"/>
          <w:sz w:val="24"/>
          <w:szCs w:val="24"/>
          <w:rtl/>
        </w:rPr>
        <w:t>2</w:t>
      </w:r>
      <w:r w:rsidRPr="004F750B">
        <w:rPr>
          <w:rFonts w:cs="B Lotus" w:hint="cs"/>
          <w:sz w:val="24"/>
          <w:szCs w:val="24"/>
          <w:rtl/>
        </w:rPr>
        <w:t>-</w:t>
      </w:r>
      <w:r w:rsidRPr="004F750B">
        <w:rPr>
          <w:rFonts w:cs="B Lotus"/>
          <w:sz w:val="24"/>
          <w:szCs w:val="24"/>
          <w:rtl/>
        </w:rPr>
        <w:t xml:space="preserve"> خ</w:t>
      </w:r>
      <w:r>
        <w:rPr>
          <w:rFonts w:cs="B Lotus"/>
          <w:sz w:val="24"/>
          <w:szCs w:val="24"/>
          <w:rtl/>
        </w:rPr>
        <w:t>ی</w:t>
      </w:r>
      <w:r w:rsidRPr="004F750B">
        <w:rPr>
          <w:rFonts w:cs="B Lotus"/>
          <w:sz w:val="24"/>
          <w:szCs w:val="24"/>
          <w:rtl/>
        </w:rPr>
        <w:t>ال و آن قوه</w:t>
      </w:r>
      <w:r>
        <w:rPr>
          <w:rFonts w:cs="B Lotus" w:hint="cs"/>
          <w:sz w:val="24"/>
          <w:szCs w:val="24"/>
          <w:rtl/>
        </w:rPr>
        <w:t>‌</w:t>
      </w:r>
      <w:r w:rsidRPr="004F750B">
        <w:rPr>
          <w:rFonts w:cs="B Lotus"/>
          <w:sz w:val="24"/>
          <w:szCs w:val="24"/>
          <w:rtl/>
        </w:rPr>
        <w:t>ا</w:t>
      </w:r>
      <w:r>
        <w:rPr>
          <w:rFonts w:cs="B Lotus"/>
          <w:sz w:val="24"/>
          <w:szCs w:val="24"/>
          <w:rtl/>
        </w:rPr>
        <w:t>ی</w:t>
      </w:r>
      <w:r>
        <w:rPr>
          <w:rFonts w:cs="B Lotus" w:hint="cs"/>
          <w:sz w:val="24"/>
          <w:szCs w:val="24"/>
          <w:rtl/>
        </w:rPr>
        <w:t xml:space="preserve"> ا</w:t>
      </w:r>
      <w:r w:rsidRPr="004F750B">
        <w:rPr>
          <w:rFonts w:cs="B Lotus"/>
          <w:sz w:val="24"/>
          <w:szCs w:val="24"/>
          <w:rtl/>
        </w:rPr>
        <w:t>ست حافظ صورت</w:t>
      </w:r>
      <w:r>
        <w:rPr>
          <w:rFonts w:cs="B Lotus" w:hint="cs"/>
          <w:sz w:val="24"/>
          <w:szCs w:val="24"/>
          <w:rtl/>
        </w:rPr>
        <w:t>‌</w:t>
      </w:r>
      <w:r w:rsidRPr="004F750B">
        <w:rPr>
          <w:rFonts w:cs="B Lotus"/>
          <w:sz w:val="24"/>
          <w:szCs w:val="24"/>
          <w:rtl/>
        </w:rPr>
        <w:t>ها</w:t>
      </w:r>
      <w:r>
        <w:rPr>
          <w:rFonts w:cs="B Lotus" w:hint="cs"/>
          <w:sz w:val="24"/>
          <w:szCs w:val="24"/>
          <w:rtl/>
        </w:rPr>
        <w:t>ی</w:t>
      </w:r>
      <w:r w:rsidRPr="004F750B">
        <w:rPr>
          <w:rFonts w:cs="B Lotus"/>
          <w:sz w:val="24"/>
          <w:szCs w:val="24"/>
          <w:rtl/>
        </w:rPr>
        <w:t xml:space="preserve">ى </w:t>
      </w:r>
      <w:r>
        <w:rPr>
          <w:rFonts w:cs="B Lotus"/>
          <w:sz w:val="24"/>
          <w:szCs w:val="24"/>
          <w:rtl/>
        </w:rPr>
        <w:t>ک</w:t>
      </w:r>
      <w:r w:rsidRPr="004F750B">
        <w:rPr>
          <w:rFonts w:cs="B Lotus"/>
          <w:sz w:val="24"/>
          <w:szCs w:val="24"/>
          <w:rtl/>
        </w:rPr>
        <w:t>ه حس مُشتر</w:t>
      </w:r>
      <w:r>
        <w:rPr>
          <w:rFonts w:cs="B Lotus"/>
          <w:sz w:val="24"/>
          <w:szCs w:val="24"/>
          <w:rtl/>
        </w:rPr>
        <w:t>ک</w:t>
      </w:r>
      <w:r w:rsidRPr="004F750B">
        <w:rPr>
          <w:rFonts w:cs="B Lotus"/>
          <w:sz w:val="24"/>
          <w:szCs w:val="24"/>
          <w:rtl/>
        </w:rPr>
        <w:t xml:space="preserve"> آنها را در</w:t>
      </w:r>
      <w:r>
        <w:rPr>
          <w:rFonts w:cs="B Lotus"/>
          <w:sz w:val="24"/>
          <w:szCs w:val="24"/>
          <w:rtl/>
        </w:rPr>
        <w:t>ک</w:t>
      </w:r>
      <w:r w:rsidRPr="004F750B">
        <w:rPr>
          <w:rFonts w:cs="B Lotus"/>
          <w:sz w:val="24"/>
          <w:szCs w:val="24"/>
          <w:rtl/>
        </w:rPr>
        <w:t xml:space="preserve"> نما</w:t>
      </w:r>
      <w:r>
        <w:rPr>
          <w:rFonts w:cs="B Lotus"/>
          <w:sz w:val="24"/>
          <w:szCs w:val="24"/>
          <w:rtl/>
        </w:rPr>
        <w:t>ی</w:t>
      </w:r>
      <w:r w:rsidRPr="004F750B">
        <w:rPr>
          <w:rFonts w:cs="B Lotus"/>
          <w:sz w:val="24"/>
          <w:szCs w:val="24"/>
          <w:rtl/>
        </w:rPr>
        <w:t>د</w:t>
      </w:r>
      <w:r>
        <w:rPr>
          <w:rFonts w:cs="B Lotus" w:hint="cs"/>
          <w:sz w:val="24"/>
          <w:szCs w:val="24"/>
          <w:rtl/>
        </w:rPr>
        <w:t>،</w:t>
      </w:r>
      <w:r w:rsidRPr="004F750B">
        <w:rPr>
          <w:rFonts w:cs="B Lotus"/>
          <w:sz w:val="24"/>
          <w:szCs w:val="24"/>
          <w:rtl/>
        </w:rPr>
        <w:t xml:space="preserve"> خواه از خارج ب</w:t>
      </w:r>
      <w:r>
        <w:rPr>
          <w:rFonts w:cs="B Lotus" w:hint="cs"/>
          <w:sz w:val="24"/>
          <w:szCs w:val="24"/>
          <w:rtl/>
        </w:rPr>
        <w:t xml:space="preserve">ه </w:t>
      </w:r>
      <w:r w:rsidRPr="004F750B">
        <w:rPr>
          <w:rFonts w:cs="B Lotus"/>
          <w:sz w:val="24"/>
          <w:szCs w:val="24"/>
          <w:rtl/>
        </w:rPr>
        <w:t>توسط مشاعر ظاهره و خواه از داخل</w:t>
      </w:r>
      <w:r>
        <w:rPr>
          <w:rFonts w:cs="B Lotus" w:hint="cs"/>
          <w:sz w:val="24"/>
          <w:szCs w:val="24"/>
          <w:rtl/>
        </w:rPr>
        <w:t>؛</w:t>
      </w:r>
    </w:p>
    <w:p w:rsidR="00C97754" w:rsidRPr="004F750B" w:rsidRDefault="00C97754" w:rsidP="002C5E0D">
      <w:pPr>
        <w:ind w:left="568" w:hanging="284"/>
        <w:jc w:val="lowKashida"/>
        <w:rPr>
          <w:rFonts w:cs="B Lotus"/>
          <w:sz w:val="24"/>
          <w:szCs w:val="24"/>
          <w:rtl/>
        </w:rPr>
      </w:pPr>
      <w:r w:rsidRPr="004F750B">
        <w:rPr>
          <w:rFonts w:cs="B Lotus" w:hint="cs"/>
          <w:sz w:val="24"/>
          <w:szCs w:val="24"/>
          <w:rtl/>
        </w:rPr>
        <w:t>3-</w:t>
      </w:r>
      <w:r w:rsidRPr="004F750B">
        <w:rPr>
          <w:rFonts w:cs="B Lotus"/>
          <w:sz w:val="24"/>
          <w:szCs w:val="24"/>
          <w:rtl/>
        </w:rPr>
        <w:t xml:space="preserve"> وهم و آن قوه</w:t>
      </w:r>
      <w:r>
        <w:rPr>
          <w:rFonts w:cs="B Lotus" w:hint="cs"/>
          <w:sz w:val="24"/>
          <w:szCs w:val="24"/>
          <w:rtl/>
        </w:rPr>
        <w:t>‌</w:t>
      </w:r>
      <w:r w:rsidRPr="004F750B">
        <w:rPr>
          <w:rFonts w:cs="B Lotus"/>
          <w:sz w:val="24"/>
          <w:szCs w:val="24"/>
          <w:rtl/>
        </w:rPr>
        <w:t>ا</w:t>
      </w:r>
      <w:r>
        <w:rPr>
          <w:rFonts w:cs="B Lotus"/>
          <w:sz w:val="24"/>
          <w:szCs w:val="24"/>
          <w:rtl/>
        </w:rPr>
        <w:t>ی</w:t>
      </w:r>
      <w:r>
        <w:rPr>
          <w:rFonts w:cs="B Lotus" w:hint="cs"/>
          <w:sz w:val="24"/>
          <w:szCs w:val="24"/>
          <w:rtl/>
        </w:rPr>
        <w:t xml:space="preserve"> ا</w:t>
      </w:r>
      <w:r w:rsidRPr="004F750B">
        <w:rPr>
          <w:rFonts w:cs="B Lotus"/>
          <w:sz w:val="24"/>
          <w:szCs w:val="24"/>
          <w:rtl/>
        </w:rPr>
        <w:t xml:space="preserve">ست </w:t>
      </w:r>
      <w:r>
        <w:rPr>
          <w:rFonts w:cs="B Lotus"/>
          <w:sz w:val="24"/>
          <w:szCs w:val="24"/>
          <w:rtl/>
        </w:rPr>
        <w:t>ک</w:t>
      </w:r>
      <w:r w:rsidRPr="004F750B">
        <w:rPr>
          <w:rFonts w:cs="B Lotus"/>
          <w:sz w:val="24"/>
          <w:szCs w:val="24"/>
          <w:rtl/>
        </w:rPr>
        <w:t>ه معانى جزئى را ادرا</w:t>
      </w:r>
      <w:r>
        <w:rPr>
          <w:rFonts w:cs="B Lotus"/>
          <w:sz w:val="24"/>
          <w:szCs w:val="24"/>
          <w:rtl/>
        </w:rPr>
        <w:t>ک</w:t>
      </w:r>
      <w:r w:rsidRPr="004F750B">
        <w:rPr>
          <w:rFonts w:cs="B Lotus"/>
          <w:sz w:val="24"/>
          <w:szCs w:val="24"/>
          <w:rtl/>
        </w:rPr>
        <w:t xml:space="preserve"> </w:t>
      </w:r>
      <w:r>
        <w:rPr>
          <w:rFonts w:cs="B Lotus"/>
          <w:sz w:val="24"/>
          <w:szCs w:val="24"/>
          <w:rtl/>
        </w:rPr>
        <w:t>ک</w:t>
      </w:r>
      <w:r w:rsidRPr="004F750B">
        <w:rPr>
          <w:rFonts w:cs="B Lotus"/>
          <w:sz w:val="24"/>
          <w:szCs w:val="24"/>
          <w:rtl/>
        </w:rPr>
        <w:t>ند</w:t>
      </w:r>
      <w:r>
        <w:rPr>
          <w:rFonts w:cs="B Lotus" w:hint="cs"/>
          <w:sz w:val="24"/>
          <w:szCs w:val="24"/>
          <w:rtl/>
        </w:rPr>
        <w:t>،</w:t>
      </w:r>
      <w:r w:rsidRPr="004F750B">
        <w:rPr>
          <w:rFonts w:cs="B Lotus"/>
          <w:sz w:val="24"/>
          <w:szCs w:val="24"/>
          <w:rtl/>
        </w:rPr>
        <w:t xml:space="preserve"> مثل ادرا</w:t>
      </w:r>
      <w:r>
        <w:rPr>
          <w:rFonts w:cs="B Lotus"/>
          <w:sz w:val="24"/>
          <w:szCs w:val="24"/>
          <w:rtl/>
        </w:rPr>
        <w:t>ک</w:t>
      </w:r>
      <w:r w:rsidRPr="004F750B">
        <w:rPr>
          <w:rFonts w:cs="B Lotus"/>
          <w:sz w:val="24"/>
          <w:szCs w:val="24"/>
          <w:rtl/>
        </w:rPr>
        <w:t xml:space="preserve"> محبت ز</w:t>
      </w:r>
      <w:r>
        <w:rPr>
          <w:rFonts w:cs="B Lotus"/>
          <w:sz w:val="24"/>
          <w:szCs w:val="24"/>
          <w:rtl/>
        </w:rPr>
        <w:t>ی</w:t>
      </w:r>
      <w:r w:rsidRPr="004F750B">
        <w:rPr>
          <w:rFonts w:cs="B Lotus"/>
          <w:sz w:val="24"/>
          <w:szCs w:val="24"/>
          <w:rtl/>
        </w:rPr>
        <w:t>د و عداوت عمرو</w:t>
      </w:r>
      <w:r>
        <w:rPr>
          <w:rFonts w:cs="B Lotus" w:hint="cs"/>
          <w:sz w:val="24"/>
          <w:szCs w:val="24"/>
          <w:rtl/>
        </w:rPr>
        <w:t>؛</w:t>
      </w:r>
    </w:p>
    <w:p w:rsidR="00C97754" w:rsidRPr="004F750B" w:rsidRDefault="00C97754" w:rsidP="002C5E0D">
      <w:pPr>
        <w:ind w:left="568" w:hanging="284"/>
        <w:jc w:val="lowKashida"/>
        <w:rPr>
          <w:rFonts w:cs="B Lotus"/>
          <w:sz w:val="24"/>
          <w:szCs w:val="24"/>
          <w:rtl/>
        </w:rPr>
      </w:pPr>
      <w:r w:rsidRPr="004F750B">
        <w:rPr>
          <w:rFonts w:cs="B Lotus" w:hint="cs"/>
          <w:sz w:val="24"/>
          <w:szCs w:val="24"/>
          <w:rtl/>
        </w:rPr>
        <w:t>4-</w:t>
      </w:r>
      <w:r w:rsidRPr="004F750B">
        <w:rPr>
          <w:rFonts w:cs="B Lotus"/>
          <w:sz w:val="24"/>
          <w:szCs w:val="24"/>
          <w:rtl/>
        </w:rPr>
        <w:t xml:space="preserve"> حافظه </w:t>
      </w:r>
      <w:r>
        <w:rPr>
          <w:rFonts w:cs="B Lotus"/>
          <w:sz w:val="24"/>
          <w:szCs w:val="24"/>
          <w:rtl/>
        </w:rPr>
        <w:t>ک</w:t>
      </w:r>
      <w:r w:rsidRPr="004F750B">
        <w:rPr>
          <w:rFonts w:cs="B Lotus"/>
          <w:sz w:val="24"/>
          <w:szCs w:val="24"/>
          <w:rtl/>
        </w:rPr>
        <w:t>ه آن خزان</w:t>
      </w:r>
      <w:r>
        <w:rPr>
          <w:rFonts w:cs="B Lotus" w:hint="cs"/>
          <w:sz w:val="24"/>
          <w:szCs w:val="24"/>
          <w:rtl/>
        </w:rPr>
        <w:t>ة</w:t>
      </w:r>
      <w:r w:rsidRPr="004F750B">
        <w:rPr>
          <w:rFonts w:cs="B Lotus"/>
          <w:sz w:val="24"/>
          <w:szCs w:val="24"/>
          <w:rtl/>
        </w:rPr>
        <w:t xml:space="preserve"> واهمه است </w:t>
      </w:r>
      <w:r>
        <w:rPr>
          <w:rFonts w:cs="B Lotus"/>
          <w:sz w:val="24"/>
          <w:szCs w:val="24"/>
          <w:rtl/>
        </w:rPr>
        <w:t>ک</w:t>
      </w:r>
      <w:r w:rsidRPr="004F750B">
        <w:rPr>
          <w:rFonts w:cs="B Lotus"/>
          <w:sz w:val="24"/>
          <w:szCs w:val="24"/>
          <w:rtl/>
        </w:rPr>
        <w:t>ه هرچه وهم از معانى در</w:t>
      </w:r>
      <w:r>
        <w:rPr>
          <w:rFonts w:cs="B Lotus"/>
          <w:sz w:val="24"/>
          <w:szCs w:val="24"/>
          <w:rtl/>
        </w:rPr>
        <w:t>ک</w:t>
      </w:r>
      <w:r w:rsidRPr="004F750B">
        <w:rPr>
          <w:rFonts w:cs="B Lotus"/>
          <w:sz w:val="24"/>
          <w:szCs w:val="24"/>
          <w:rtl/>
        </w:rPr>
        <w:t xml:space="preserve"> </w:t>
      </w:r>
      <w:r>
        <w:rPr>
          <w:rFonts w:cs="B Lotus"/>
          <w:sz w:val="24"/>
          <w:szCs w:val="24"/>
          <w:rtl/>
        </w:rPr>
        <w:t>ک</w:t>
      </w:r>
      <w:r w:rsidRPr="004F750B">
        <w:rPr>
          <w:rFonts w:cs="B Lotus"/>
          <w:sz w:val="24"/>
          <w:szCs w:val="24"/>
          <w:rtl/>
        </w:rPr>
        <w:t>ند</w:t>
      </w:r>
      <w:r>
        <w:rPr>
          <w:rFonts w:cs="B Lotus" w:hint="cs"/>
          <w:sz w:val="24"/>
          <w:szCs w:val="24"/>
          <w:rtl/>
        </w:rPr>
        <w:t>،</w:t>
      </w:r>
      <w:r w:rsidRPr="004F750B">
        <w:rPr>
          <w:rFonts w:cs="B Lotus"/>
          <w:sz w:val="24"/>
          <w:szCs w:val="24"/>
          <w:rtl/>
        </w:rPr>
        <w:t xml:space="preserve"> ب</w:t>
      </w:r>
      <w:r>
        <w:rPr>
          <w:rFonts w:cs="B Lotus" w:hint="cs"/>
          <w:sz w:val="24"/>
          <w:szCs w:val="24"/>
          <w:rtl/>
        </w:rPr>
        <w:t xml:space="preserve">ه </w:t>
      </w:r>
      <w:r w:rsidRPr="004F750B">
        <w:rPr>
          <w:rFonts w:cs="B Lotus"/>
          <w:sz w:val="24"/>
          <w:szCs w:val="24"/>
          <w:rtl/>
        </w:rPr>
        <w:t>آن سپارد و</w:t>
      </w:r>
      <w:r>
        <w:rPr>
          <w:rFonts w:cs="B Lotus" w:hint="cs"/>
          <w:sz w:val="24"/>
          <w:szCs w:val="24"/>
          <w:rtl/>
        </w:rPr>
        <w:t xml:space="preserve"> </w:t>
      </w:r>
      <w:r w:rsidRPr="004F750B">
        <w:rPr>
          <w:rFonts w:cs="B Lotus"/>
          <w:sz w:val="24"/>
          <w:szCs w:val="24"/>
          <w:rtl/>
        </w:rPr>
        <w:t>نسبت آن ب</w:t>
      </w:r>
      <w:r>
        <w:rPr>
          <w:rFonts w:cs="B Lotus" w:hint="cs"/>
          <w:sz w:val="24"/>
          <w:szCs w:val="24"/>
          <w:rtl/>
        </w:rPr>
        <w:t xml:space="preserve">ه </w:t>
      </w:r>
      <w:r w:rsidRPr="004F750B">
        <w:rPr>
          <w:rFonts w:cs="B Lotus"/>
          <w:sz w:val="24"/>
          <w:szCs w:val="24"/>
          <w:rtl/>
        </w:rPr>
        <w:t>وهم چون نسبت خ</w:t>
      </w:r>
      <w:r>
        <w:rPr>
          <w:rFonts w:cs="B Lotus"/>
          <w:sz w:val="24"/>
          <w:szCs w:val="24"/>
          <w:rtl/>
        </w:rPr>
        <w:t>ی</w:t>
      </w:r>
      <w:r w:rsidRPr="004F750B">
        <w:rPr>
          <w:rFonts w:cs="B Lotus"/>
          <w:sz w:val="24"/>
          <w:szCs w:val="24"/>
          <w:rtl/>
        </w:rPr>
        <w:t>ال ب</w:t>
      </w:r>
      <w:r>
        <w:rPr>
          <w:rFonts w:cs="B Lotus" w:hint="cs"/>
          <w:sz w:val="24"/>
          <w:szCs w:val="24"/>
          <w:rtl/>
        </w:rPr>
        <w:t xml:space="preserve">ه </w:t>
      </w:r>
      <w:r w:rsidRPr="004F750B">
        <w:rPr>
          <w:rFonts w:cs="B Lotus"/>
          <w:sz w:val="24"/>
          <w:szCs w:val="24"/>
          <w:rtl/>
        </w:rPr>
        <w:t>حس مشتر</w:t>
      </w:r>
      <w:r>
        <w:rPr>
          <w:rFonts w:cs="B Lotus"/>
          <w:sz w:val="24"/>
          <w:szCs w:val="24"/>
          <w:rtl/>
        </w:rPr>
        <w:t>ک</w:t>
      </w:r>
      <w:r w:rsidRPr="004F750B">
        <w:rPr>
          <w:rFonts w:cs="B Lotus"/>
          <w:sz w:val="24"/>
          <w:szCs w:val="24"/>
          <w:rtl/>
        </w:rPr>
        <w:t xml:space="preserve"> است</w:t>
      </w:r>
      <w:r>
        <w:rPr>
          <w:rFonts w:cs="B Lotus" w:hint="cs"/>
          <w:sz w:val="24"/>
          <w:szCs w:val="24"/>
          <w:rtl/>
        </w:rPr>
        <w:t>؛</w:t>
      </w:r>
    </w:p>
    <w:p w:rsidR="00C97754" w:rsidRPr="004F750B" w:rsidRDefault="00C97754" w:rsidP="002C5E0D">
      <w:pPr>
        <w:ind w:left="568" w:hanging="284"/>
        <w:jc w:val="lowKashida"/>
        <w:rPr>
          <w:rFonts w:cs="B Lotus"/>
          <w:sz w:val="24"/>
          <w:szCs w:val="24"/>
        </w:rPr>
      </w:pPr>
      <w:r w:rsidRPr="004F750B">
        <w:rPr>
          <w:rFonts w:cs="B Lotus" w:hint="cs"/>
          <w:sz w:val="24"/>
          <w:szCs w:val="24"/>
          <w:rtl/>
        </w:rPr>
        <w:t>5-</w:t>
      </w:r>
      <w:r w:rsidRPr="004F750B">
        <w:rPr>
          <w:rFonts w:cs="B Lotus"/>
          <w:sz w:val="24"/>
          <w:szCs w:val="24"/>
          <w:rtl/>
        </w:rPr>
        <w:t xml:space="preserve"> قوه متصرفه و آن قوه</w:t>
      </w:r>
      <w:r>
        <w:rPr>
          <w:rFonts w:cs="B Lotus" w:hint="cs"/>
          <w:sz w:val="24"/>
          <w:szCs w:val="24"/>
          <w:rtl/>
        </w:rPr>
        <w:t>‌</w:t>
      </w:r>
      <w:r w:rsidRPr="004F750B">
        <w:rPr>
          <w:rFonts w:cs="B Lotus"/>
          <w:sz w:val="24"/>
          <w:szCs w:val="24"/>
          <w:rtl/>
        </w:rPr>
        <w:t>ا</w:t>
      </w:r>
      <w:r>
        <w:rPr>
          <w:rFonts w:cs="B Lotus"/>
          <w:sz w:val="24"/>
          <w:szCs w:val="24"/>
          <w:rtl/>
        </w:rPr>
        <w:t>ی</w:t>
      </w:r>
      <w:r>
        <w:rPr>
          <w:rFonts w:cs="B Lotus" w:hint="cs"/>
          <w:sz w:val="24"/>
          <w:szCs w:val="24"/>
          <w:rtl/>
        </w:rPr>
        <w:t xml:space="preserve"> ا</w:t>
      </w:r>
      <w:r w:rsidRPr="004F750B">
        <w:rPr>
          <w:rFonts w:cs="B Lotus"/>
          <w:sz w:val="24"/>
          <w:szCs w:val="24"/>
          <w:rtl/>
        </w:rPr>
        <w:t xml:space="preserve">ست </w:t>
      </w:r>
      <w:r>
        <w:rPr>
          <w:rFonts w:cs="B Lotus"/>
          <w:sz w:val="24"/>
          <w:szCs w:val="24"/>
          <w:rtl/>
        </w:rPr>
        <w:t>ک</w:t>
      </w:r>
      <w:r w:rsidRPr="004F750B">
        <w:rPr>
          <w:rFonts w:cs="B Lotus"/>
          <w:sz w:val="24"/>
          <w:szCs w:val="24"/>
          <w:rtl/>
        </w:rPr>
        <w:t xml:space="preserve">ه </w:t>
      </w:r>
      <w:r>
        <w:rPr>
          <w:rFonts w:cs="B Lotus"/>
          <w:sz w:val="24"/>
          <w:szCs w:val="24"/>
          <w:rtl/>
        </w:rPr>
        <w:t>ک</w:t>
      </w:r>
      <w:r w:rsidRPr="004F750B">
        <w:rPr>
          <w:rFonts w:cs="B Lotus"/>
          <w:sz w:val="24"/>
          <w:szCs w:val="24"/>
          <w:rtl/>
        </w:rPr>
        <w:t>ارش تر</w:t>
      </w:r>
      <w:r>
        <w:rPr>
          <w:rFonts w:cs="B Lotus"/>
          <w:sz w:val="24"/>
          <w:szCs w:val="24"/>
          <w:rtl/>
        </w:rPr>
        <w:t>کی</w:t>
      </w:r>
      <w:r w:rsidRPr="004F750B">
        <w:rPr>
          <w:rFonts w:cs="B Lotus"/>
          <w:sz w:val="24"/>
          <w:szCs w:val="24"/>
          <w:rtl/>
        </w:rPr>
        <w:t>ب و تفص</w:t>
      </w:r>
      <w:r>
        <w:rPr>
          <w:rFonts w:cs="B Lotus"/>
          <w:sz w:val="24"/>
          <w:szCs w:val="24"/>
          <w:rtl/>
        </w:rPr>
        <w:t>ی</w:t>
      </w:r>
      <w:r w:rsidRPr="004F750B">
        <w:rPr>
          <w:rFonts w:cs="B Lotus"/>
          <w:sz w:val="24"/>
          <w:szCs w:val="24"/>
          <w:rtl/>
        </w:rPr>
        <w:t>ل در صور و معانى باشد</w:t>
      </w:r>
      <w:r>
        <w:rPr>
          <w:rFonts w:cs="B Lotus" w:hint="cs"/>
          <w:sz w:val="24"/>
          <w:szCs w:val="24"/>
          <w:rtl/>
        </w:rPr>
        <w:t>،</w:t>
      </w:r>
      <w:r w:rsidRPr="004F750B">
        <w:rPr>
          <w:rFonts w:cs="B Lotus"/>
          <w:sz w:val="24"/>
          <w:szCs w:val="24"/>
          <w:rtl/>
        </w:rPr>
        <w:t xml:space="preserve"> و ا</w:t>
      </w:r>
      <w:r>
        <w:rPr>
          <w:rFonts w:cs="B Lotus"/>
          <w:sz w:val="24"/>
          <w:szCs w:val="24"/>
          <w:rtl/>
        </w:rPr>
        <w:t>ی</w:t>
      </w:r>
      <w:r w:rsidRPr="004F750B">
        <w:rPr>
          <w:rFonts w:cs="B Lotus"/>
          <w:sz w:val="24"/>
          <w:szCs w:val="24"/>
          <w:rtl/>
        </w:rPr>
        <w:t xml:space="preserve">ن قوه متصرفه را اگر وهم استعمال </w:t>
      </w:r>
      <w:r>
        <w:rPr>
          <w:rFonts w:cs="B Lotus"/>
          <w:sz w:val="24"/>
          <w:szCs w:val="24"/>
          <w:rtl/>
        </w:rPr>
        <w:t>ک</w:t>
      </w:r>
      <w:r w:rsidRPr="004F750B">
        <w:rPr>
          <w:rFonts w:cs="B Lotus"/>
          <w:sz w:val="24"/>
          <w:szCs w:val="24"/>
          <w:rtl/>
        </w:rPr>
        <w:t>ند</w:t>
      </w:r>
      <w:r>
        <w:rPr>
          <w:rFonts w:cs="B Lotus" w:hint="cs"/>
          <w:sz w:val="24"/>
          <w:szCs w:val="24"/>
          <w:rtl/>
        </w:rPr>
        <w:t>،</w:t>
      </w:r>
      <w:r w:rsidRPr="004F750B">
        <w:rPr>
          <w:rFonts w:cs="B Lotus"/>
          <w:sz w:val="24"/>
          <w:szCs w:val="24"/>
          <w:rtl/>
        </w:rPr>
        <w:t xml:space="preserve"> م</w:t>
      </w:r>
      <w:r>
        <w:rPr>
          <w:rFonts w:cs="B Lotus" w:hint="cs"/>
          <w:sz w:val="24"/>
          <w:szCs w:val="24"/>
          <w:rtl/>
        </w:rPr>
        <w:t>ُ</w:t>
      </w:r>
      <w:r w:rsidRPr="004F750B">
        <w:rPr>
          <w:rFonts w:cs="B Lotus"/>
          <w:sz w:val="24"/>
          <w:szCs w:val="24"/>
          <w:rtl/>
        </w:rPr>
        <w:t>تخ</w:t>
      </w:r>
      <w:r>
        <w:rPr>
          <w:rFonts w:cs="B Lotus"/>
          <w:sz w:val="24"/>
          <w:szCs w:val="24"/>
          <w:rtl/>
        </w:rPr>
        <w:t>ی</w:t>
      </w:r>
      <w:r w:rsidRPr="004F750B">
        <w:rPr>
          <w:rFonts w:cs="B Lotus"/>
          <w:sz w:val="24"/>
          <w:szCs w:val="24"/>
          <w:rtl/>
        </w:rPr>
        <w:t>له گو</w:t>
      </w:r>
      <w:r>
        <w:rPr>
          <w:rFonts w:cs="B Lotus"/>
          <w:sz w:val="24"/>
          <w:szCs w:val="24"/>
          <w:rtl/>
        </w:rPr>
        <w:t>ی</w:t>
      </w:r>
      <w:r w:rsidRPr="004F750B">
        <w:rPr>
          <w:rFonts w:cs="B Lotus"/>
          <w:sz w:val="24"/>
          <w:szCs w:val="24"/>
          <w:rtl/>
        </w:rPr>
        <w:t xml:space="preserve">ند و چون عقل استعمال </w:t>
      </w:r>
      <w:r>
        <w:rPr>
          <w:rFonts w:cs="B Lotus"/>
          <w:sz w:val="24"/>
          <w:szCs w:val="24"/>
          <w:rtl/>
        </w:rPr>
        <w:t>ک</w:t>
      </w:r>
      <w:r w:rsidRPr="004F750B">
        <w:rPr>
          <w:rFonts w:cs="B Lotus"/>
          <w:sz w:val="24"/>
          <w:szCs w:val="24"/>
          <w:rtl/>
        </w:rPr>
        <w:t>ند</w:t>
      </w:r>
      <w:r>
        <w:rPr>
          <w:rFonts w:cs="B Lotus" w:hint="cs"/>
          <w:sz w:val="24"/>
          <w:szCs w:val="24"/>
          <w:rtl/>
        </w:rPr>
        <w:t>،</w:t>
      </w:r>
      <w:r w:rsidRPr="004F750B">
        <w:rPr>
          <w:rFonts w:cs="B Lotus"/>
          <w:sz w:val="24"/>
          <w:szCs w:val="24"/>
          <w:rtl/>
        </w:rPr>
        <w:t xml:space="preserve"> م</w:t>
      </w:r>
      <w:r>
        <w:rPr>
          <w:rFonts w:cs="B Lotus" w:hint="cs"/>
          <w:sz w:val="24"/>
          <w:szCs w:val="24"/>
          <w:rtl/>
        </w:rPr>
        <w:t>ُ</w:t>
      </w:r>
      <w:r w:rsidRPr="004F750B">
        <w:rPr>
          <w:rFonts w:cs="B Lotus"/>
          <w:sz w:val="24"/>
          <w:szCs w:val="24"/>
          <w:rtl/>
        </w:rPr>
        <w:t>ف</w:t>
      </w:r>
      <w:r>
        <w:rPr>
          <w:rFonts w:cs="B Lotus" w:hint="cs"/>
          <w:sz w:val="24"/>
          <w:szCs w:val="24"/>
          <w:rtl/>
        </w:rPr>
        <w:t>َ</w:t>
      </w:r>
      <w:r>
        <w:rPr>
          <w:rFonts w:cs="B Lotus"/>
          <w:sz w:val="24"/>
          <w:szCs w:val="24"/>
          <w:rtl/>
        </w:rPr>
        <w:t>ک</w:t>
      </w:r>
      <w:r w:rsidRPr="004F750B">
        <w:rPr>
          <w:rFonts w:cs="B Lotus"/>
          <w:sz w:val="24"/>
          <w:szCs w:val="24"/>
          <w:rtl/>
        </w:rPr>
        <w:t>ره نامند.</w:t>
      </w:r>
    </w:p>
  </w:footnote>
  <w:footnote w:id="106">
    <w:p w:rsidR="00C97754" w:rsidRPr="004F750B" w:rsidRDefault="00C97754" w:rsidP="002634EB">
      <w:pPr>
        <w:ind w:left="312" w:hanging="312"/>
        <w:jc w:val="lowKashida"/>
        <w:rPr>
          <w:rFonts w:cs="B Lotus"/>
          <w:sz w:val="24"/>
          <w:szCs w:val="24"/>
          <w:rtl/>
          <w:lang w:bidi="fa-IR"/>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2634EB">
        <w:rPr>
          <w:rFonts w:cs="B Lotus"/>
          <w:sz w:val="24"/>
          <w:szCs w:val="24"/>
          <w:rtl/>
        </w:rPr>
        <w:t>و گو</w:t>
      </w:r>
      <w:r>
        <w:rPr>
          <w:rFonts w:cs="B Lotus"/>
          <w:sz w:val="24"/>
          <w:szCs w:val="24"/>
          <w:rtl/>
        </w:rPr>
        <w:t>ی</w:t>
      </w:r>
      <w:r w:rsidRPr="002634EB">
        <w:rPr>
          <w:rFonts w:cs="B Lotus"/>
          <w:sz w:val="24"/>
          <w:szCs w:val="24"/>
          <w:rtl/>
        </w:rPr>
        <w:t>ند اگر شن</w:t>
      </w:r>
      <w:r>
        <w:rPr>
          <w:rFonts w:cs="B Lotus"/>
          <w:sz w:val="24"/>
          <w:szCs w:val="24"/>
          <w:rtl/>
        </w:rPr>
        <w:t>ی</w:t>
      </w:r>
      <w:r w:rsidRPr="002634EB">
        <w:rPr>
          <w:rFonts w:cs="B Lotus"/>
          <w:sz w:val="24"/>
          <w:szCs w:val="24"/>
          <w:rtl/>
        </w:rPr>
        <w:t>ده [و پذ</w:t>
      </w:r>
      <w:r>
        <w:rPr>
          <w:rFonts w:cs="B Lotus"/>
          <w:sz w:val="24"/>
          <w:szCs w:val="24"/>
          <w:rtl/>
        </w:rPr>
        <w:t>ی</w:t>
      </w:r>
      <w:r w:rsidRPr="002634EB">
        <w:rPr>
          <w:rFonts w:cs="B Lotus"/>
          <w:sz w:val="24"/>
          <w:szCs w:val="24"/>
          <w:rtl/>
        </w:rPr>
        <w:t>رفته] بود</w:t>
      </w:r>
      <w:r>
        <w:rPr>
          <w:rFonts w:cs="B Lotus"/>
          <w:sz w:val="24"/>
          <w:szCs w:val="24"/>
          <w:rtl/>
        </w:rPr>
        <w:t>ی</w:t>
      </w:r>
      <w:r w:rsidRPr="002634EB">
        <w:rPr>
          <w:rFonts w:cs="B Lotus"/>
          <w:sz w:val="24"/>
          <w:szCs w:val="24"/>
          <w:rtl/>
        </w:rPr>
        <w:t xml:space="preserve">م </w:t>
      </w:r>
      <w:r>
        <w:rPr>
          <w:rFonts w:cs="B Lotus"/>
          <w:sz w:val="24"/>
          <w:szCs w:val="24"/>
          <w:rtl/>
        </w:rPr>
        <w:t>ی</w:t>
      </w:r>
      <w:r w:rsidRPr="002634EB">
        <w:rPr>
          <w:rFonts w:cs="B Lotus"/>
          <w:sz w:val="24"/>
          <w:szCs w:val="24"/>
          <w:rtl/>
        </w:rPr>
        <w:t xml:space="preserve">ا تعقل </w:t>
      </w:r>
      <w:r>
        <w:rPr>
          <w:rFonts w:cs="B Lotus"/>
          <w:sz w:val="24"/>
          <w:szCs w:val="24"/>
          <w:rtl/>
        </w:rPr>
        <w:t>ک</w:t>
      </w:r>
      <w:r w:rsidRPr="002634EB">
        <w:rPr>
          <w:rFonts w:cs="B Lotus"/>
          <w:sz w:val="24"/>
          <w:szCs w:val="24"/>
          <w:rtl/>
        </w:rPr>
        <w:t>رده بود</w:t>
      </w:r>
      <w:r>
        <w:rPr>
          <w:rFonts w:cs="B Lotus"/>
          <w:sz w:val="24"/>
          <w:szCs w:val="24"/>
          <w:rtl/>
        </w:rPr>
        <w:t>ی</w:t>
      </w:r>
      <w:r w:rsidRPr="002634EB">
        <w:rPr>
          <w:rFonts w:cs="B Lotus"/>
          <w:sz w:val="24"/>
          <w:szCs w:val="24"/>
          <w:rtl/>
        </w:rPr>
        <w:t>م</w:t>
      </w:r>
      <w:r>
        <w:rPr>
          <w:rFonts w:cs="B Lotus" w:hint="cs"/>
          <w:sz w:val="24"/>
          <w:szCs w:val="24"/>
          <w:rtl/>
        </w:rPr>
        <w:t>،</w:t>
      </w:r>
      <w:r w:rsidRPr="002634EB">
        <w:rPr>
          <w:rFonts w:cs="B Lotus"/>
          <w:sz w:val="24"/>
          <w:szCs w:val="24"/>
          <w:rtl/>
        </w:rPr>
        <w:t xml:space="preserve"> در [م</w:t>
      </w:r>
      <w:r>
        <w:rPr>
          <w:rFonts w:cs="B Lotus"/>
          <w:sz w:val="24"/>
          <w:szCs w:val="24"/>
          <w:rtl/>
        </w:rPr>
        <w:t>ی</w:t>
      </w:r>
      <w:r w:rsidRPr="002634EB">
        <w:rPr>
          <w:rFonts w:cs="B Lotus"/>
          <w:sz w:val="24"/>
          <w:szCs w:val="24"/>
          <w:rtl/>
        </w:rPr>
        <w:t>ان] دوزخ</w:t>
      </w:r>
      <w:r>
        <w:rPr>
          <w:rFonts w:cs="B Lotus"/>
          <w:sz w:val="24"/>
          <w:szCs w:val="24"/>
          <w:rtl/>
        </w:rPr>
        <w:t>ی</w:t>
      </w:r>
      <w:r w:rsidRPr="002634EB">
        <w:rPr>
          <w:rFonts w:cs="B Lotus"/>
          <w:sz w:val="24"/>
          <w:szCs w:val="24"/>
          <w:rtl/>
        </w:rPr>
        <w:t>ان نبود</w:t>
      </w:r>
      <w:r>
        <w:rPr>
          <w:rFonts w:cs="B Lotus"/>
          <w:sz w:val="24"/>
          <w:szCs w:val="24"/>
          <w:rtl/>
        </w:rPr>
        <w:t>ی</w:t>
      </w:r>
      <w:r w:rsidRPr="002634EB">
        <w:rPr>
          <w:rFonts w:cs="B Lotus"/>
          <w:sz w:val="24"/>
          <w:szCs w:val="24"/>
          <w:rtl/>
        </w:rPr>
        <w:t>م</w:t>
      </w:r>
      <w:r>
        <w:rPr>
          <w:rFonts w:cs="B Lotus" w:hint="cs"/>
          <w:sz w:val="24"/>
          <w:szCs w:val="24"/>
          <w:rtl/>
          <w:lang w:bidi="fa-IR"/>
        </w:rPr>
        <w:t>.</w:t>
      </w:r>
    </w:p>
  </w:footnote>
  <w:footnote w:id="107">
    <w:p w:rsidR="00C97754" w:rsidRPr="004F750B" w:rsidRDefault="00C97754" w:rsidP="00595061">
      <w:pPr>
        <w:ind w:left="312" w:hanging="312"/>
        <w:jc w:val="lowKashida"/>
        <w:rPr>
          <w:rFonts w:cs="B Lotus"/>
          <w:sz w:val="24"/>
          <w:szCs w:val="24"/>
          <w:rtl/>
          <w:lang w:bidi="fa-IR"/>
        </w:rPr>
      </w:pPr>
      <w:r w:rsidRPr="004F750B">
        <w:rPr>
          <w:rFonts w:cs="B Lotus"/>
          <w:sz w:val="24"/>
          <w:szCs w:val="24"/>
          <w:rtl/>
        </w:rPr>
        <w:t>(</w:t>
      </w:r>
      <w:r w:rsidRPr="004F750B">
        <w:rPr>
          <w:rFonts w:cs="B Lotus"/>
          <w:sz w:val="24"/>
          <w:szCs w:val="24"/>
        </w:rPr>
        <w:footnoteRef/>
      </w:r>
      <w:r w:rsidRPr="004F750B">
        <w:rPr>
          <w:rFonts w:cs="B Lotus"/>
          <w:sz w:val="24"/>
          <w:szCs w:val="24"/>
          <w:rtl/>
        </w:rPr>
        <w:t>)</w:t>
      </w:r>
      <w:r>
        <w:rPr>
          <w:rFonts w:cs="B Lotus" w:hint="cs"/>
          <w:sz w:val="24"/>
          <w:szCs w:val="24"/>
          <w:rtl/>
        </w:rPr>
        <w:t xml:space="preserve"> </w:t>
      </w:r>
      <w:r w:rsidRPr="00595061">
        <w:rPr>
          <w:rFonts w:cs="B Lotus"/>
          <w:sz w:val="24"/>
          <w:szCs w:val="24"/>
          <w:rtl/>
        </w:rPr>
        <w:t>م</w:t>
      </w:r>
      <w:r>
        <w:rPr>
          <w:rFonts w:cs="B Lotus" w:hint="cs"/>
          <w:sz w:val="24"/>
          <w:szCs w:val="24"/>
          <w:rtl/>
        </w:rPr>
        <w:t>ُ</w:t>
      </w:r>
      <w:r w:rsidRPr="00595061">
        <w:rPr>
          <w:rFonts w:cs="B Lotus"/>
          <w:sz w:val="24"/>
          <w:szCs w:val="24"/>
          <w:rtl/>
        </w:rPr>
        <w:t>هر آن م</w:t>
      </w:r>
      <w:r>
        <w:rPr>
          <w:rFonts w:cs="B Lotus" w:hint="cs"/>
          <w:sz w:val="24"/>
          <w:szCs w:val="24"/>
          <w:rtl/>
        </w:rPr>
        <w:t>ُ</w:t>
      </w:r>
      <w:r w:rsidRPr="00595061">
        <w:rPr>
          <w:rFonts w:cs="B Lotus"/>
          <w:sz w:val="24"/>
          <w:szCs w:val="24"/>
          <w:rtl/>
        </w:rPr>
        <w:t>ش</w:t>
      </w:r>
      <w:r>
        <w:rPr>
          <w:rFonts w:cs="B Lotus"/>
          <w:sz w:val="24"/>
          <w:szCs w:val="24"/>
          <w:rtl/>
        </w:rPr>
        <w:t>ک</w:t>
      </w:r>
      <w:r w:rsidRPr="00595061">
        <w:rPr>
          <w:rFonts w:cs="B Lotus"/>
          <w:sz w:val="24"/>
          <w:szCs w:val="24"/>
          <w:rtl/>
        </w:rPr>
        <w:t xml:space="preserve"> است و در ا</w:t>
      </w:r>
      <w:r>
        <w:rPr>
          <w:rFonts w:cs="B Lotus"/>
          <w:sz w:val="24"/>
          <w:szCs w:val="24"/>
          <w:rtl/>
        </w:rPr>
        <w:t>ی</w:t>
      </w:r>
      <w:r w:rsidRPr="00595061">
        <w:rPr>
          <w:rFonts w:cs="B Lotus"/>
          <w:sz w:val="24"/>
          <w:szCs w:val="24"/>
          <w:rtl/>
        </w:rPr>
        <w:t>ن [نعمت</w:t>
      </w:r>
      <w:r>
        <w:rPr>
          <w:rFonts w:cs="B Lotus" w:hint="cs"/>
          <w:sz w:val="24"/>
          <w:szCs w:val="24"/>
          <w:rtl/>
        </w:rPr>
        <w:t>‌</w:t>
      </w:r>
      <w:r w:rsidRPr="00595061">
        <w:rPr>
          <w:rFonts w:cs="B Lotus"/>
          <w:sz w:val="24"/>
          <w:szCs w:val="24"/>
          <w:rtl/>
        </w:rPr>
        <w:t>ها] مشتاقان با</w:t>
      </w:r>
      <w:r>
        <w:rPr>
          <w:rFonts w:cs="B Lotus"/>
          <w:sz w:val="24"/>
          <w:szCs w:val="24"/>
          <w:rtl/>
        </w:rPr>
        <w:t>ی</w:t>
      </w:r>
      <w:r w:rsidRPr="00595061">
        <w:rPr>
          <w:rFonts w:cs="B Lotus"/>
          <w:sz w:val="24"/>
          <w:szCs w:val="24"/>
          <w:rtl/>
        </w:rPr>
        <w:t xml:space="preserve">د بر </w:t>
      </w:r>
      <w:r>
        <w:rPr>
          <w:rFonts w:cs="B Lotus"/>
          <w:sz w:val="24"/>
          <w:szCs w:val="24"/>
          <w:rtl/>
        </w:rPr>
        <w:t>یک</w:t>
      </w:r>
      <w:r w:rsidRPr="00595061">
        <w:rPr>
          <w:rFonts w:cs="B Lotus"/>
          <w:sz w:val="24"/>
          <w:szCs w:val="24"/>
          <w:rtl/>
        </w:rPr>
        <w:t>د</w:t>
      </w:r>
      <w:r>
        <w:rPr>
          <w:rFonts w:cs="B Lotus"/>
          <w:sz w:val="24"/>
          <w:szCs w:val="24"/>
          <w:rtl/>
        </w:rPr>
        <w:t>ی</w:t>
      </w:r>
      <w:r w:rsidRPr="00595061">
        <w:rPr>
          <w:rFonts w:cs="B Lotus"/>
          <w:sz w:val="24"/>
          <w:szCs w:val="24"/>
          <w:rtl/>
        </w:rPr>
        <w:t>گر پ</w:t>
      </w:r>
      <w:r>
        <w:rPr>
          <w:rFonts w:cs="B Lotus"/>
          <w:sz w:val="24"/>
          <w:szCs w:val="24"/>
          <w:rtl/>
        </w:rPr>
        <w:t>ی</w:t>
      </w:r>
      <w:r w:rsidRPr="00595061">
        <w:rPr>
          <w:rFonts w:cs="B Lotus"/>
          <w:sz w:val="24"/>
          <w:szCs w:val="24"/>
          <w:rtl/>
        </w:rPr>
        <w:t>شى گ</w:t>
      </w:r>
      <w:r>
        <w:rPr>
          <w:rFonts w:cs="B Lotus"/>
          <w:sz w:val="24"/>
          <w:szCs w:val="24"/>
          <w:rtl/>
        </w:rPr>
        <w:t>ی</w:t>
      </w:r>
      <w:r w:rsidRPr="00595061">
        <w:rPr>
          <w:rFonts w:cs="B Lotus"/>
          <w:sz w:val="24"/>
          <w:szCs w:val="24"/>
          <w:rtl/>
        </w:rPr>
        <w:t>رند</w:t>
      </w:r>
      <w:r>
        <w:rPr>
          <w:rFonts w:cs="B Lotus" w:hint="cs"/>
          <w:sz w:val="24"/>
          <w:szCs w:val="24"/>
          <w:rtl/>
          <w:lang w:bidi="fa-I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29F" w:rsidRDefault="0075029F">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754" w:rsidRDefault="00C97754" w:rsidP="000E283C">
    <w:pPr>
      <w:pStyle w:val="Header"/>
      <w:ind w:left="284" w:right="284"/>
      <w:rPr>
        <w:sz w:val="2"/>
        <w:szCs w:val="2"/>
        <w:rtl/>
      </w:rPr>
    </w:pPr>
    <w:r>
      <w:rPr>
        <w:rFonts w:cs="B Titr" w:hint="cs"/>
        <w:szCs w:val="24"/>
        <w:rtl/>
        <w:lang w:bidi="ar-EG"/>
      </w:rPr>
      <w:t xml:space="preserve">  </w:t>
    </w:r>
  </w:p>
  <w:p w:rsidR="00C97754" w:rsidRPr="00C37D07" w:rsidRDefault="00C97754" w:rsidP="009C0718">
    <w:pPr>
      <w:pStyle w:val="Header"/>
      <w:tabs>
        <w:tab w:val="clear" w:pos="4153"/>
        <w:tab w:val="clear" w:pos="8306"/>
        <w:tab w:val="left" w:pos="254"/>
        <w:tab w:val="right" w:pos="7200"/>
      </w:tabs>
      <w:ind w:left="284" w:right="284"/>
      <w:rPr>
        <w:rStyle w:val="PageNumber"/>
        <w:rFonts w:ascii="Times New Roman Bold" w:hAnsi="Times New Roman Bold"/>
        <w:sz w:val="30"/>
        <w:szCs w:val="30"/>
        <w:rtl/>
      </w:rPr>
    </w:pPr>
    <w:r>
      <w:rPr>
        <w:rFonts w:hint="cs"/>
        <w:rtl/>
      </w:rPr>
      <w:t>قرآن قابل فهم است</w:t>
    </w:r>
    <w:r>
      <w:rPr>
        <w:rFonts w:ascii="Times New Roman Bold" w:hAnsi="Times New Roman Bold" w:hint="cs"/>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137CEB">
      <w:rPr>
        <w:rFonts w:ascii="Times New Roman Bold" w:hAnsi="Times New Roman Bold"/>
        <w:noProof/>
        <w:rtl/>
        <w:lang w:bidi="fa-IR"/>
      </w:rPr>
      <w:t>35</w:t>
    </w:r>
    <w:r w:rsidRPr="00C37D07">
      <w:rPr>
        <w:rFonts w:ascii="Times New Roman Bold" w:hAnsi="Times New Roman Bold" w:hint="cs"/>
        <w:rtl/>
        <w:lang w:bidi="fa-IR"/>
      </w:rPr>
      <w:fldChar w:fldCharType="end"/>
    </w:r>
  </w:p>
  <w:p w:rsidR="00C97754" w:rsidRPr="00DB2EF3" w:rsidRDefault="00C97754" w:rsidP="000E283C">
    <w:pPr>
      <w:pStyle w:val="Header"/>
      <w:ind w:left="284" w:right="284"/>
      <w:rPr>
        <w:rFonts w:ascii="B Compset" w:hAnsi="B Compset"/>
        <w:sz w:val="18"/>
        <w:szCs w:val="18"/>
        <w:rtl/>
      </w:rPr>
    </w:pPr>
    <w:r>
      <w:rPr>
        <w:rFonts w:ascii="B Compset" w:hAnsi="B Compset" w:hint="cs"/>
        <w:noProof/>
        <w:sz w:val="30"/>
        <w:szCs w:val="30"/>
        <w:rtl/>
      </w:rPr>
      <mc:AlternateContent>
        <mc:Choice Requires="wps">
          <w:drawing>
            <wp:anchor distT="0" distB="0" distL="114300" distR="114300" simplePos="0" relativeHeight="251646976" behindDoc="0" locked="0" layoutInCell="1" allowOverlap="1" wp14:anchorId="33E23AB9" wp14:editId="08F38A3A">
              <wp:simplePos x="0" y="0"/>
              <wp:positionH relativeFrom="column">
                <wp:posOffset>5715</wp:posOffset>
              </wp:positionH>
              <wp:positionV relativeFrom="paragraph">
                <wp:posOffset>50165</wp:posOffset>
              </wp:positionV>
              <wp:extent cx="4751705" cy="0"/>
              <wp:effectExtent l="24765" t="21590" r="24130" b="26035"/>
              <wp:wrapNone/>
              <wp:docPr id="27"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8" o:spid="_x0000_s1026" style="position:absolute;flip:x;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" strokeweight="3pt">
              <v:stroke linestyle="thinThin"/>
            </v:lin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754" w:rsidRDefault="00C97754" w:rsidP="000E283C">
    <w:pPr>
      <w:pStyle w:val="Header"/>
      <w:ind w:left="284" w:right="284"/>
      <w:rPr>
        <w:sz w:val="2"/>
        <w:szCs w:val="2"/>
        <w:rtl/>
        <w:lang w:bidi="fa-IR"/>
      </w:rPr>
    </w:pPr>
    <w:r>
      <w:rPr>
        <w:rFonts w:cs="B Titr" w:hint="cs"/>
        <w:szCs w:val="24"/>
        <w:rtl/>
        <w:lang w:bidi="ar-EG"/>
      </w:rPr>
      <w:t xml:space="preserve">  </w:t>
    </w:r>
  </w:p>
  <w:p w:rsidR="00C97754" w:rsidRPr="00C37D07" w:rsidRDefault="00C97754" w:rsidP="009C0718">
    <w:pPr>
      <w:pStyle w:val="Header"/>
      <w:tabs>
        <w:tab w:val="clear" w:pos="4153"/>
        <w:tab w:val="clear" w:pos="8306"/>
        <w:tab w:val="left" w:pos="254"/>
        <w:tab w:val="right" w:pos="7200"/>
      </w:tabs>
      <w:ind w:left="284" w:right="284"/>
      <w:rPr>
        <w:rStyle w:val="PageNumber"/>
        <w:rFonts w:ascii="Times New Roman Bold" w:hAnsi="Times New Roman Bold"/>
        <w:sz w:val="30"/>
        <w:szCs w:val="30"/>
        <w:rtl/>
      </w:rPr>
    </w:pPr>
    <w:r>
      <w:rPr>
        <w:rFonts w:hint="cs"/>
        <w:rtl/>
      </w:rPr>
      <w:t xml:space="preserve">قرآن </w:t>
    </w:r>
    <w:r>
      <w:rPr>
        <w:rFonts w:hint="cs"/>
        <w:rtl/>
        <w:lang w:bidi="fa-IR"/>
      </w:rPr>
      <w:t>آنچه را که متعلق به دین و شریعت است در بر دارد</w:t>
    </w:r>
    <w:r>
      <w:rPr>
        <w:rFonts w:ascii="Times New Roman Bold" w:hAnsi="Times New Roman Bold" w:hint="cs"/>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137CEB">
      <w:rPr>
        <w:rFonts w:ascii="Times New Roman Bold" w:hAnsi="Times New Roman Bold"/>
        <w:noProof/>
        <w:rtl/>
        <w:lang w:bidi="fa-IR"/>
      </w:rPr>
      <w:t>41</w:t>
    </w:r>
    <w:r w:rsidRPr="00C37D07">
      <w:rPr>
        <w:rFonts w:ascii="Times New Roman Bold" w:hAnsi="Times New Roman Bold" w:hint="cs"/>
        <w:rtl/>
        <w:lang w:bidi="fa-IR"/>
      </w:rPr>
      <w:fldChar w:fldCharType="end"/>
    </w:r>
  </w:p>
  <w:p w:rsidR="00C97754" w:rsidRPr="00DB2EF3" w:rsidRDefault="00C97754" w:rsidP="000E283C">
    <w:pPr>
      <w:pStyle w:val="Header"/>
      <w:ind w:left="284" w:right="284"/>
      <w:rPr>
        <w:rFonts w:ascii="B Compset" w:hAnsi="B Compset"/>
        <w:sz w:val="18"/>
        <w:szCs w:val="18"/>
        <w:rtl/>
      </w:rPr>
    </w:pPr>
    <w:r>
      <w:rPr>
        <w:rFonts w:ascii="B Compset" w:hAnsi="B Compset" w:hint="cs"/>
        <w:noProof/>
        <w:sz w:val="30"/>
        <w:szCs w:val="30"/>
        <w:rtl/>
      </w:rPr>
      <mc:AlternateContent>
        <mc:Choice Requires="wps">
          <w:drawing>
            <wp:anchor distT="0" distB="0" distL="114300" distR="114300" simplePos="0" relativeHeight="251648000" behindDoc="0" locked="0" layoutInCell="1" allowOverlap="1" wp14:anchorId="020A7D55" wp14:editId="6776EA70">
              <wp:simplePos x="0" y="0"/>
              <wp:positionH relativeFrom="column">
                <wp:posOffset>5715</wp:posOffset>
              </wp:positionH>
              <wp:positionV relativeFrom="paragraph">
                <wp:posOffset>50165</wp:posOffset>
              </wp:positionV>
              <wp:extent cx="4751705" cy="0"/>
              <wp:effectExtent l="24765" t="21590" r="24130" b="26035"/>
              <wp:wrapNone/>
              <wp:docPr id="26" name="Lin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0" o:spid="_x0000_s1026" style="position:absolute;flip:x;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" strokeweight="3pt">
              <v:stroke linestyle="thinThin"/>
            </v:lin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754" w:rsidRDefault="00C97754" w:rsidP="000E283C">
    <w:pPr>
      <w:pStyle w:val="Header"/>
      <w:ind w:left="284" w:right="284"/>
      <w:rPr>
        <w:sz w:val="2"/>
        <w:szCs w:val="2"/>
        <w:rtl/>
        <w:lang w:bidi="fa-IR"/>
      </w:rPr>
    </w:pPr>
    <w:r>
      <w:rPr>
        <w:rFonts w:cs="B Titr" w:hint="cs"/>
        <w:szCs w:val="24"/>
        <w:rtl/>
        <w:lang w:bidi="ar-EG"/>
      </w:rPr>
      <w:t xml:space="preserve">  </w:t>
    </w:r>
  </w:p>
  <w:p w:rsidR="00C97754" w:rsidRPr="00C37D07" w:rsidRDefault="00C97754" w:rsidP="009C0718">
    <w:pPr>
      <w:pStyle w:val="Header"/>
      <w:tabs>
        <w:tab w:val="clear" w:pos="4153"/>
        <w:tab w:val="clear" w:pos="8306"/>
        <w:tab w:val="left" w:pos="254"/>
        <w:tab w:val="right" w:pos="7200"/>
      </w:tabs>
      <w:ind w:left="284" w:right="284"/>
      <w:rPr>
        <w:rStyle w:val="PageNumber"/>
        <w:rFonts w:ascii="Times New Roman Bold" w:hAnsi="Times New Roman Bold"/>
        <w:sz w:val="30"/>
        <w:szCs w:val="30"/>
        <w:rtl/>
      </w:rPr>
    </w:pPr>
    <w:r>
      <w:rPr>
        <w:rFonts w:hint="cs"/>
        <w:rtl/>
      </w:rPr>
      <w:t>قرآن را ظهری و بطنی است</w:t>
    </w:r>
    <w:r>
      <w:rPr>
        <w:rFonts w:ascii="Times New Roman Bold" w:hAnsi="Times New Roman Bold" w:hint="cs"/>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137CEB">
      <w:rPr>
        <w:rFonts w:ascii="Times New Roman Bold" w:hAnsi="Times New Roman Bold"/>
        <w:noProof/>
        <w:rtl/>
        <w:lang w:bidi="fa-IR"/>
      </w:rPr>
      <w:t>45</w:t>
    </w:r>
    <w:r w:rsidRPr="00C37D07">
      <w:rPr>
        <w:rFonts w:ascii="Times New Roman Bold" w:hAnsi="Times New Roman Bold" w:hint="cs"/>
        <w:rtl/>
        <w:lang w:bidi="fa-IR"/>
      </w:rPr>
      <w:fldChar w:fldCharType="end"/>
    </w:r>
  </w:p>
  <w:p w:rsidR="00C97754" w:rsidRPr="00DB2EF3" w:rsidRDefault="00C97754" w:rsidP="000E283C">
    <w:pPr>
      <w:pStyle w:val="Header"/>
      <w:ind w:left="284" w:right="284"/>
      <w:rPr>
        <w:rFonts w:ascii="B Compset" w:hAnsi="B Compset"/>
        <w:sz w:val="18"/>
        <w:szCs w:val="18"/>
        <w:rtl/>
      </w:rPr>
    </w:pPr>
    <w:r>
      <w:rPr>
        <w:rFonts w:ascii="B Compset" w:hAnsi="B Compset" w:hint="cs"/>
        <w:noProof/>
        <w:sz w:val="30"/>
        <w:szCs w:val="30"/>
        <w:rtl/>
      </w:rPr>
      <mc:AlternateContent>
        <mc:Choice Requires="wps">
          <w:drawing>
            <wp:anchor distT="0" distB="0" distL="114300" distR="114300" simplePos="0" relativeHeight="251649024" behindDoc="0" locked="0" layoutInCell="1" allowOverlap="1" wp14:anchorId="580CAC3F" wp14:editId="7938CA65">
              <wp:simplePos x="0" y="0"/>
              <wp:positionH relativeFrom="column">
                <wp:posOffset>5715</wp:posOffset>
              </wp:positionH>
              <wp:positionV relativeFrom="paragraph">
                <wp:posOffset>50165</wp:posOffset>
              </wp:positionV>
              <wp:extent cx="4751705" cy="0"/>
              <wp:effectExtent l="24765" t="21590" r="24130" b="26035"/>
              <wp:wrapNone/>
              <wp:docPr id="25"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1" o:spid="_x0000_s1026" style="position:absolute;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qzDJQIAAEE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" strokeweight="3pt">
              <v:stroke linestyle="thinThin"/>
            </v:lin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754" w:rsidRPr="00C37D07" w:rsidRDefault="00C97754" w:rsidP="0016096B">
    <w:pPr>
      <w:pStyle w:val="Header"/>
      <w:tabs>
        <w:tab w:val="left" w:pos="254"/>
        <w:tab w:val="right" w:pos="7200"/>
      </w:tabs>
      <w:ind w:left="284" w:right="284"/>
      <w:rPr>
        <w:rStyle w:val="PageNumber"/>
        <w:rFonts w:ascii="Times New Roman Bold" w:hAnsi="Times New Roman Bold"/>
        <w:sz w:val="30"/>
        <w:szCs w:val="30"/>
        <w:rtl/>
      </w:rPr>
    </w:pPr>
    <w:r w:rsidRPr="0016096B">
      <w:rPr>
        <w:sz w:val="32"/>
        <w:rtl/>
        <w:lang w:bidi="ar-EG"/>
      </w:rPr>
      <w:t>تفس</w:t>
    </w:r>
    <w:r>
      <w:rPr>
        <w:sz w:val="32"/>
        <w:rtl/>
        <w:lang w:bidi="ar-EG"/>
      </w:rPr>
      <w:t>ی</w:t>
    </w:r>
    <w:r w:rsidRPr="0016096B">
      <w:rPr>
        <w:sz w:val="32"/>
        <w:rtl/>
        <w:lang w:bidi="ar-EG"/>
      </w:rPr>
      <w:t>ر ب</w:t>
    </w:r>
    <w:r>
      <w:rPr>
        <w:rFonts w:hint="cs"/>
        <w:sz w:val="32"/>
        <w:rtl/>
        <w:lang w:bidi="ar-EG"/>
      </w:rPr>
      <w:t xml:space="preserve">ه </w:t>
    </w:r>
    <w:r w:rsidRPr="0016096B">
      <w:rPr>
        <w:sz w:val="32"/>
        <w:rtl/>
        <w:lang w:bidi="ar-EG"/>
      </w:rPr>
      <w:t>رأ</w:t>
    </w:r>
    <w:r>
      <w:rPr>
        <w:sz w:val="32"/>
        <w:rtl/>
        <w:lang w:bidi="ar-EG"/>
      </w:rPr>
      <w:t>ی</w:t>
    </w:r>
    <w:r w:rsidRPr="0016096B">
      <w:rPr>
        <w:sz w:val="32"/>
        <w:rtl/>
        <w:lang w:bidi="ar-EG"/>
      </w:rPr>
      <w:t xml:space="preserve"> و تقس</w:t>
    </w:r>
    <w:r>
      <w:rPr>
        <w:sz w:val="32"/>
        <w:rtl/>
        <w:lang w:bidi="ar-EG"/>
      </w:rPr>
      <w:t>ی</w:t>
    </w:r>
    <w:r w:rsidRPr="0016096B">
      <w:rPr>
        <w:sz w:val="32"/>
        <w:rtl/>
        <w:lang w:bidi="ar-EG"/>
      </w:rPr>
      <w:t>م آن ب</w:t>
    </w:r>
    <w:r>
      <w:rPr>
        <w:rFonts w:hint="cs"/>
        <w:sz w:val="32"/>
        <w:rtl/>
        <w:lang w:bidi="ar-EG"/>
      </w:rPr>
      <w:t xml:space="preserve">ه </w:t>
    </w:r>
    <w:r w:rsidRPr="0016096B">
      <w:rPr>
        <w:sz w:val="32"/>
        <w:rtl/>
        <w:lang w:bidi="ar-EG"/>
      </w:rPr>
      <w:t>جا</w:t>
    </w:r>
    <w:r>
      <w:rPr>
        <w:sz w:val="32"/>
        <w:rtl/>
        <w:lang w:bidi="ar-EG"/>
      </w:rPr>
      <w:t>ی</w:t>
    </w:r>
    <w:r w:rsidRPr="0016096B">
      <w:rPr>
        <w:sz w:val="32"/>
        <w:rtl/>
        <w:lang w:bidi="ar-EG"/>
      </w:rPr>
      <w:t>ز و ممنوع</w:t>
    </w:r>
    <w:r>
      <w:rPr>
        <w:rFonts w:ascii="Times New Roman Bold" w:hAnsi="Times New Roman Bold" w:hint="cs"/>
        <w:rtl/>
        <w:lang w:bidi="fa-IR"/>
      </w:rPr>
      <w:tab/>
    </w:r>
    <w:r>
      <w:rPr>
        <w:rFonts w:ascii="Times New Roman Bold" w:hAnsi="Times New Roman Bold" w:hint="cs"/>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137CEB">
      <w:rPr>
        <w:rFonts w:ascii="Times New Roman Bold" w:hAnsi="Times New Roman Bold"/>
        <w:noProof/>
        <w:rtl/>
        <w:lang w:bidi="fa-IR"/>
      </w:rPr>
      <w:t>55</w:t>
    </w:r>
    <w:r w:rsidRPr="00C37D07">
      <w:rPr>
        <w:rFonts w:ascii="Times New Roman Bold" w:hAnsi="Times New Roman Bold" w:hint="cs"/>
        <w:rtl/>
        <w:lang w:bidi="fa-IR"/>
      </w:rPr>
      <w:fldChar w:fldCharType="end"/>
    </w:r>
  </w:p>
  <w:p w:rsidR="00C97754" w:rsidRPr="00DB2EF3" w:rsidRDefault="00C97754" w:rsidP="000E283C">
    <w:pPr>
      <w:pStyle w:val="Header"/>
      <w:ind w:left="284" w:right="284"/>
      <w:rPr>
        <w:rFonts w:ascii="B Compset" w:hAnsi="B Compset"/>
        <w:sz w:val="18"/>
        <w:szCs w:val="18"/>
        <w:rtl/>
      </w:rPr>
    </w:pPr>
    <w:r>
      <w:rPr>
        <w:rFonts w:ascii="B Compset" w:hAnsi="B Compset" w:hint="cs"/>
        <w:noProof/>
        <w:sz w:val="30"/>
        <w:szCs w:val="30"/>
        <w:rtl/>
      </w:rPr>
      <mc:AlternateContent>
        <mc:Choice Requires="wps">
          <w:drawing>
            <wp:anchor distT="0" distB="0" distL="114300" distR="114300" simplePos="0" relativeHeight="251671552" behindDoc="0" locked="0" layoutInCell="1" allowOverlap="1" wp14:anchorId="0B6DA0D8" wp14:editId="07C037B8">
              <wp:simplePos x="0" y="0"/>
              <wp:positionH relativeFrom="column">
                <wp:posOffset>5715</wp:posOffset>
              </wp:positionH>
              <wp:positionV relativeFrom="paragraph">
                <wp:posOffset>50165</wp:posOffset>
              </wp:positionV>
              <wp:extent cx="4751705" cy="0"/>
              <wp:effectExtent l="24765" t="21590" r="24130" b="26035"/>
              <wp:wrapNone/>
              <wp:docPr id="24" name="Line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4"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VjJJAIAAEE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" strokeweight="3pt">
              <v:stroke linestyle="thinThin"/>
            </v:lin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754" w:rsidRPr="00C37D07" w:rsidRDefault="00C97754" w:rsidP="0016096B">
    <w:pPr>
      <w:pStyle w:val="Header"/>
      <w:tabs>
        <w:tab w:val="left" w:pos="254"/>
        <w:tab w:val="right" w:pos="7200"/>
      </w:tabs>
      <w:ind w:left="284" w:right="284"/>
      <w:rPr>
        <w:rStyle w:val="PageNumber"/>
        <w:rFonts w:ascii="Times New Roman Bold" w:hAnsi="Times New Roman Bold"/>
        <w:sz w:val="30"/>
        <w:szCs w:val="30"/>
        <w:rtl/>
      </w:rPr>
    </w:pPr>
    <w:r w:rsidRPr="0016096B">
      <w:rPr>
        <w:sz w:val="32"/>
        <w:rtl/>
        <w:lang w:bidi="ar-EG"/>
      </w:rPr>
      <w:t>تقس</w:t>
    </w:r>
    <w:r>
      <w:rPr>
        <w:sz w:val="32"/>
        <w:rtl/>
        <w:lang w:bidi="ar-EG"/>
      </w:rPr>
      <w:t>ی</w:t>
    </w:r>
    <w:r w:rsidRPr="0016096B">
      <w:rPr>
        <w:sz w:val="32"/>
        <w:rtl/>
        <w:lang w:bidi="ar-EG"/>
      </w:rPr>
      <w:t>م قرآن و ب</w:t>
    </w:r>
    <w:r>
      <w:rPr>
        <w:sz w:val="32"/>
        <w:rtl/>
        <w:lang w:bidi="ar-EG"/>
      </w:rPr>
      <w:t>ی</w:t>
    </w:r>
    <w:r w:rsidRPr="0016096B">
      <w:rPr>
        <w:sz w:val="32"/>
        <w:rtl/>
        <w:lang w:bidi="ar-EG"/>
      </w:rPr>
      <w:t>ان محتو</w:t>
    </w:r>
    <w:r>
      <w:rPr>
        <w:sz w:val="32"/>
        <w:rtl/>
        <w:lang w:bidi="ar-EG"/>
      </w:rPr>
      <w:t>ی</w:t>
    </w:r>
    <w:r w:rsidRPr="0016096B">
      <w:rPr>
        <w:sz w:val="32"/>
        <w:rtl/>
        <w:lang w:bidi="ar-EG"/>
      </w:rPr>
      <w:t>ات آن</w:t>
    </w:r>
    <w:r>
      <w:rPr>
        <w:rFonts w:ascii="Times New Roman Bold" w:hAnsi="Times New Roman Bold" w:hint="cs"/>
        <w:rtl/>
        <w:lang w:bidi="fa-IR"/>
      </w:rPr>
      <w:tab/>
    </w:r>
    <w:r>
      <w:rPr>
        <w:rFonts w:ascii="Times New Roman Bold" w:hAnsi="Times New Roman Bold" w:hint="cs"/>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59</w:t>
    </w:r>
    <w:r w:rsidRPr="00C37D07">
      <w:rPr>
        <w:rFonts w:ascii="Times New Roman Bold" w:hAnsi="Times New Roman Bold" w:hint="cs"/>
        <w:rtl/>
        <w:lang w:bidi="fa-IR"/>
      </w:rPr>
      <w:fldChar w:fldCharType="end"/>
    </w:r>
  </w:p>
  <w:p w:rsidR="00C97754" w:rsidRPr="00DB2EF3" w:rsidRDefault="00C97754" w:rsidP="000E283C">
    <w:pPr>
      <w:pStyle w:val="Header"/>
      <w:ind w:left="284" w:right="284"/>
      <w:rPr>
        <w:rFonts w:ascii="B Compset" w:hAnsi="B Compset"/>
        <w:sz w:val="18"/>
        <w:szCs w:val="18"/>
        <w:rtl/>
      </w:rPr>
    </w:pPr>
    <w:r>
      <w:rPr>
        <w:rFonts w:ascii="B Compset" w:hAnsi="B Compset" w:hint="cs"/>
        <w:noProof/>
        <w:sz w:val="30"/>
        <w:szCs w:val="30"/>
        <w:rtl/>
      </w:rPr>
      <mc:AlternateContent>
        <mc:Choice Requires="wps">
          <w:drawing>
            <wp:anchor distT="0" distB="0" distL="114300" distR="114300" simplePos="0" relativeHeight="251672576" behindDoc="0" locked="0" layoutInCell="1" allowOverlap="1" wp14:anchorId="3476A70A" wp14:editId="46F30585">
              <wp:simplePos x="0" y="0"/>
              <wp:positionH relativeFrom="column">
                <wp:posOffset>5715</wp:posOffset>
              </wp:positionH>
              <wp:positionV relativeFrom="paragraph">
                <wp:posOffset>50165</wp:posOffset>
              </wp:positionV>
              <wp:extent cx="4751705" cy="0"/>
              <wp:effectExtent l="24765" t="21590" r="24130" b="26035"/>
              <wp:wrapNone/>
              <wp:docPr id="23" name="Line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5"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" strokeweight="3pt">
              <v:stroke linestyle="thinThin"/>
            </v:lin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754" w:rsidRPr="00C37D07" w:rsidRDefault="00C97754" w:rsidP="0016096B">
    <w:pPr>
      <w:pStyle w:val="Header"/>
      <w:tabs>
        <w:tab w:val="left" w:pos="254"/>
        <w:tab w:val="right" w:pos="7200"/>
      </w:tabs>
      <w:ind w:left="284" w:right="284"/>
      <w:rPr>
        <w:rStyle w:val="PageNumber"/>
        <w:rFonts w:ascii="Times New Roman Bold" w:hAnsi="Times New Roman Bold"/>
        <w:sz w:val="30"/>
        <w:szCs w:val="30"/>
        <w:rtl/>
      </w:rPr>
    </w:pPr>
    <w:r w:rsidRPr="0016096B">
      <w:rPr>
        <w:sz w:val="32"/>
        <w:rtl/>
        <w:lang w:bidi="ar-EG"/>
      </w:rPr>
      <w:t>مقاصد قرآن در وضع شر</w:t>
    </w:r>
    <w:r>
      <w:rPr>
        <w:sz w:val="32"/>
        <w:rtl/>
        <w:lang w:bidi="ar-EG"/>
      </w:rPr>
      <w:t>ی</w:t>
    </w:r>
    <w:r w:rsidRPr="0016096B">
      <w:rPr>
        <w:sz w:val="32"/>
        <w:rtl/>
        <w:lang w:bidi="ar-EG"/>
      </w:rPr>
      <w:t>عت و اح</w:t>
    </w:r>
    <w:r>
      <w:rPr>
        <w:sz w:val="32"/>
        <w:rtl/>
        <w:lang w:bidi="ar-EG"/>
      </w:rPr>
      <w:t>ک</w:t>
    </w:r>
    <w:r w:rsidRPr="0016096B">
      <w:rPr>
        <w:sz w:val="32"/>
        <w:rtl/>
        <w:lang w:bidi="ar-EG"/>
      </w:rPr>
      <w:t>ام</w:t>
    </w:r>
    <w:r>
      <w:rPr>
        <w:rFonts w:ascii="Times New Roman Bold" w:hAnsi="Times New Roman Bold" w:hint="cs"/>
        <w:rtl/>
        <w:lang w:bidi="fa-IR"/>
      </w:rPr>
      <w:tab/>
    </w:r>
    <w:r>
      <w:rPr>
        <w:rFonts w:ascii="Times New Roman Bold" w:hAnsi="Times New Roman Bold" w:hint="cs"/>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137CEB">
      <w:rPr>
        <w:rFonts w:ascii="Times New Roman Bold" w:hAnsi="Times New Roman Bold"/>
        <w:noProof/>
        <w:rtl/>
        <w:lang w:bidi="fa-IR"/>
      </w:rPr>
      <w:t>63</w:t>
    </w:r>
    <w:r w:rsidRPr="00C37D07">
      <w:rPr>
        <w:rFonts w:ascii="Times New Roman Bold" w:hAnsi="Times New Roman Bold" w:hint="cs"/>
        <w:rtl/>
        <w:lang w:bidi="fa-IR"/>
      </w:rPr>
      <w:fldChar w:fldCharType="end"/>
    </w:r>
  </w:p>
  <w:p w:rsidR="00C97754" w:rsidRPr="00DB2EF3" w:rsidRDefault="00C97754" w:rsidP="000E283C">
    <w:pPr>
      <w:pStyle w:val="Header"/>
      <w:ind w:left="284" w:right="284"/>
      <w:rPr>
        <w:rFonts w:ascii="B Compset" w:hAnsi="B Compset"/>
        <w:sz w:val="18"/>
        <w:szCs w:val="18"/>
        <w:rtl/>
      </w:rPr>
    </w:pPr>
    <w:r>
      <w:rPr>
        <w:rFonts w:ascii="B Compset" w:hAnsi="B Compset" w:hint="cs"/>
        <w:noProof/>
        <w:sz w:val="30"/>
        <w:szCs w:val="30"/>
        <w:rtl/>
      </w:rPr>
      <mc:AlternateContent>
        <mc:Choice Requires="wps">
          <w:drawing>
            <wp:anchor distT="0" distB="0" distL="114300" distR="114300" simplePos="0" relativeHeight="251673600" behindDoc="0" locked="0" layoutInCell="1" allowOverlap="1" wp14:anchorId="7427A5D1" wp14:editId="30112F59">
              <wp:simplePos x="0" y="0"/>
              <wp:positionH relativeFrom="column">
                <wp:posOffset>5715</wp:posOffset>
              </wp:positionH>
              <wp:positionV relativeFrom="paragraph">
                <wp:posOffset>50165</wp:posOffset>
              </wp:positionV>
              <wp:extent cx="4751705" cy="0"/>
              <wp:effectExtent l="24765" t="21590" r="24130" b="26035"/>
              <wp:wrapNone/>
              <wp:docPr id="22" name="Line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6"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uwrJAIAAEE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" strokeweight="3pt">
              <v:stroke linestyle="thinThin"/>
            </v:lin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754" w:rsidRDefault="00C97754" w:rsidP="000E283C">
    <w:pPr>
      <w:pStyle w:val="Header"/>
      <w:ind w:left="284" w:right="284"/>
      <w:rPr>
        <w:sz w:val="2"/>
        <w:szCs w:val="2"/>
        <w:rtl/>
        <w:lang w:bidi="fa-IR"/>
      </w:rPr>
    </w:pPr>
    <w:r>
      <w:rPr>
        <w:rFonts w:cs="B Titr" w:hint="cs"/>
        <w:szCs w:val="24"/>
        <w:rtl/>
        <w:lang w:bidi="ar-EG"/>
      </w:rPr>
      <w:t xml:space="preserve">  </w:t>
    </w:r>
  </w:p>
  <w:p w:rsidR="00C97754" w:rsidRPr="00C37D07" w:rsidRDefault="00C97754" w:rsidP="009C0718">
    <w:pPr>
      <w:pStyle w:val="Header"/>
      <w:tabs>
        <w:tab w:val="clear" w:pos="4153"/>
        <w:tab w:val="clear" w:pos="8306"/>
        <w:tab w:val="left" w:pos="254"/>
        <w:tab w:val="right" w:pos="7200"/>
      </w:tabs>
      <w:ind w:left="284" w:right="284"/>
      <w:rPr>
        <w:rStyle w:val="PageNumber"/>
        <w:rFonts w:ascii="Times New Roman Bold" w:hAnsi="Times New Roman Bold"/>
        <w:sz w:val="30"/>
        <w:szCs w:val="30"/>
        <w:rtl/>
      </w:rPr>
    </w:pPr>
    <w:r>
      <w:rPr>
        <w:rFonts w:hint="cs"/>
        <w:rtl/>
      </w:rPr>
      <w:t>ناسخ و منسوخ قرآن</w:t>
    </w:r>
    <w:r>
      <w:rPr>
        <w:rFonts w:ascii="Times New Roman Bold" w:hAnsi="Times New Roman Bold" w:hint="cs"/>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137CEB">
      <w:rPr>
        <w:rFonts w:ascii="Times New Roman Bold" w:hAnsi="Times New Roman Bold"/>
        <w:noProof/>
        <w:rtl/>
        <w:lang w:bidi="fa-IR"/>
      </w:rPr>
      <w:t>65</w:t>
    </w:r>
    <w:r w:rsidRPr="00C37D07">
      <w:rPr>
        <w:rFonts w:ascii="Times New Roman Bold" w:hAnsi="Times New Roman Bold" w:hint="cs"/>
        <w:rtl/>
        <w:lang w:bidi="fa-IR"/>
      </w:rPr>
      <w:fldChar w:fldCharType="end"/>
    </w:r>
  </w:p>
  <w:p w:rsidR="00C97754" w:rsidRPr="00DB2EF3" w:rsidRDefault="00C97754" w:rsidP="000E283C">
    <w:pPr>
      <w:pStyle w:val="Header"/>
      <w:ind w:left="284" w:right="284"/>
      <w:rPr>
        <w:rFonts w:ascii="B Compset" w:hAnsi="B Compset"/>
        <w:sz w:val="18"/>
        <w:szCs w:val="18"/>
        <w:rtl/>
      </w:rPr>
    </w:pPr>
    <w:r>
      <w:rPr>
        <w:rFonts w:ascii="B Compset" w:hAnsi="B Compset" w:hint="cs"/>
        <w:noProof/>
        <w:sz w:val="30"/>
        <w:szCs w:val="30"/>
        <w:rtl/>
      </w:rPr>
      <mc:AlternateContent>
        <mc:Choice Requires="wps">
          <w:drawing>
            <wp:anchor distT="0" distB="0" distL="114300" distR="114300" simplePos="0" relativeHeight="251650048" behindDoc="0" locked="0" layoutInCell="1" allowOverlap="1" wp14:anchorId="1E523CE1" wp14:editId="53F64B85">
              <wp:simplePos x="0" y="0"/>
              <wp:positionH relativeFrom="column">
                <wp:posOffset>5715</wp:posOffset>
              </wp:positionH>
              <wp:positionV relativeFrom="paragraph">
                <wp:posOffset>50165</wp:posOffset>
              </wp:positionV>
              <wp:extent cx="4751705" cy="0"/>
              <wp:effectExtent l="24765" t="21590" r="24130" b="26035"/>
              <wp:wrapNone/>
              <wp:docPr id="21" name="Lin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6" o:spid="_x0000_s1026" style="position:absolute;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D6QJAIAAEE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" strokeweight="3pt">
              <v:stroke linestyle="thinThin"/>
            </v:line>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754" w:rsidRDefault="00C97754" w:rsidP="000E283C">
    <w:pPr>
      <w:pStyle w:val="Header"/>
      <w:ind w:left="284" w:right="284"/>
      <w:rPr>
        <w:sz w:val="2"/>
        <w:szCs w:val="2"/>
        <w:rtl/>
        <w:lang w:bidi="fa-IR"/>
      </w:rPr>
    </w:pPr>
    <w:r>
      <w:rPr>
        <w:rFonts w:cs="B Titr" w:hint="cs"/>
        <w:szCs w:val="24"/>
        <w:rtl/>
        <w:lang w:bidi="ar-EG"/>
      </w:rPr>
      <w:t xml:space="preserve">  </w:t>
    </w:r>
  </w:p>
  <w:p w:rsidR="00C97754" w:rsidRPr="00C37D07" w:rsidRDefault="00C97754" w:rsidP="009C0718">
    <w:pPr>
      <w:pStyle w:val="Header"/>
      <w:tabs>
        <w:tab w:val="clear" w:pos="4153"/>
        <w:tab w:val="clear" w:pos="8306"/>
        <w:tab w:val="left" w:pos="254"/>
        <w:tab w:val="right" w:pos="7200"/>
      </w:tabs>
      <w:ind w:left="284" w:right="284"/>
      <w:rPr>
        <w:rStyle w:val="PageNumber"/>
        <w:rFonts w:ascii="Times New Roman Bold" w:hAnsi="Times New Roman Bold"/>
        <w:sz w:val="30"/>
        <w:szCs w:val="30"/>
        <w:rtl/>
      </w:rPr>
    </w:pPr>
    <w:r>
      <w:rPr>
        <w:rFonts w:hint="cs"/>
        <w:rtl/>
      </w:rPr>
      <w:t>محکم و متشابه قرآن و بیان حقیقت آن</w:t>
    </w:r>
    <w:r>
      <w:rPr>
        <w:rFonts w:ascii="Times New Roman Bold" w:hAnsi="Times New Roman Bold" w:hint="cs"/>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137CEB">
      <w:rPr>
        <w:rFonts w:ascii="Times New Roman Bold" w:hAnsi="Times New Roman Bold"/>
        <w:noProof/>
        <w:rtl/>
        <w:lang w:bidi="fa-IR"/>
      </w:rPr>
      <w:t>89</w:t>
    </w:r>
    <w:r w:rsidRPr="00C37D07">
      <w:rPr>
        <w:rFonts w:ascii="Times New Roman Bold" w:hAnsi="Times New Roman Bold" w:hint="cs"/>
        <w:rtl/>
        <w:lang w:bidi="fa-IR"/>
      </w:rPr>
      <w:fldChar w:fldCharType="end"/>
    </w:r>
  </w:p>
  <w:p w:rsidR="00C97754" w:rsidRPr="00DB2EF3" w:rsidRDefault="00C97754" w:rsidP="000E283C">
    <w:pPr>
      <w:pStyle w:val="Header"/>
      <w:ind w:left="284" w:right="284"/>
      <w:rPr>
        <w:rFonts w:ascii="B Compset" w:hAnsi="B Compset"/>
        <w:sz w:val="18"/>
        <w:szCs w:val="18"/>
        <w:rtl/>
      </w:rPr>
    </w:pPr>
    <w:r>
      <w:rPr>
        <w:rFonts w:ascii="B Compset" w:hAnsi="B Compset" w:hint="cs"/>
        <w:noProof/>
        <w:sz w:val="30"/>
        <w:szCs w:val="30"/>
        <w:rtl/>
      </w:rPr>
      <mc:AlternateContent>
        <mc:Choice Requires="wps">
          <w:drawing>
            <wp:anchor distT="0" distB="0" distL="114300" distR="114300" simplePos="0" relativeHeight="251651072" behindDoc="0" locked="0" layoutInCell="1" allowOverlap="1" wp14:anchorId="2ABC079B" wp14:editId="0A7C9A6E">
              <wp:simplePos x="0" y="0"/>
              <wp:positionH relativeFrom="column">
                <wp:posOffset>5715</wp:posOffset>
              </wp:positionH>
              <wp:positionV relativeFrom="paragraph">
                <wp:posOffset>50165</wp:posOffset>
              </wp:positionV>
              <wp:extent cx="4751705" cy="0"/>
              <wp:effectExtent l="24765" t="21590" r="24130" b="26035"/>
              <wp:wrapNone/>
              <wp:docPr id="20" name="Lin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7" o:spid="_x0000_s1026"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" strokeweight="3pt">
              <v:stroke linestyle="thinThin"/>
            </v:line>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754" w:rsidRDefault="00C97754" w:rsidP="000E283C">
    <w:pPr>
      <w:pStyle w:val="Header"/>
      <w:ind w:left="284" w:right="284"/>
      <w:rPr>
        <w:sz w:val="2"/>
        <w:szCs w:val="2"/>
        <w:rtl/>
      </w:rPr>
    </w:pPr>
    <w:r>
      <w:rPr>
        <w:rFonts w:cs="B Titr" w:hint="cs"/>
        <w:szCs w:val="24"/>
        <w:rtl/>
        <w:lang w:bidi="ar-EG"/>
      </w:rPr>
      <w:t xml:space="preserve">  </w:t>
    </w:r>
  </w:p>
  <w:p w:rsidR="00C97754" w:rsidRPr="00C37D07" w:rsidRDefault="00C97754" w:rsidP="009C0718">
    <w:pPr>
      <w:pStyle w:val="Header"/>
      <w:tabs>
        <w:tab w:val="clear" w:pos="4153"/>
        <w:tab w:val="clear" w:pos="8306"/>
        <w:tab w:val="left" w:pos="254"/>
        <w:tab w:val="right" w:pos="7200"/>
      </w:tabs>
      <w:ind w:left="284" w:right="284"/>
      <w:rPr>
        <w:rStyle w:val="PageNumber"/>
        <w:rFonts w:ascii="Times New Roman Bold" w:hAnsi="Times New Roman Bold"/>
        <w:sz w:val="30"/>
        <w:szCs w:val="30"/>
        <w:rtl/>
      </w:rPr>
    </w:pPr>
    <w:r>
      <w:rPr>
        <w:rFonts w:hint="cs"/>
        <w:rtl/>
      </w:rPr>
      <w:t>سو</w:t>
    </w:r>
    <w:r>
      <w:rPr>
        <w:rFonts w:hint="cs"/>
        <w:rtl/>
        <w:lang w:bidi="fa-IR"/>
      </w:rPr>
      <w:t>گندهای قرآن</w:t>
    </w:r>
    <w:r>
      <w:rPr>
        <w:rFonts w:ascii="Times New Roman Bold" w:hAnsi="Times New Roman Bold" w:hint="cs"/>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137CEB">
      <w:rPr>
        <w:rFonts w:ascii="Times New Roman Bold" w:hAnsi="Times New Roman Bold"/>
        <w:noProof/>
        <w:rtl/>
        <w:lang w:bidi="fa-IR"/>
      </w:rPr>
      <w:t>101</w:t>
    </w:r>
    <w:r w:rsidRPr="00C37D07">
      <w:rPr>
        <w:rFonts w:ascii="Times New Roman Bold" w:hAnsi="Times New Roman Bold" w:hint="cs"/>
        <w:rtl/>
        <w:lang w:bidi="fa-IR"/>
      </w:rPr>
      <w:fldChar w:fldCharType="end"/>
    </w:r>
  </w:p>
  <w:p w:rsidR="00C97754" w:rsidRPr="00DB2EF3" w:rsidRDefault="00C97754" w:rsidP="000E283C">
    <w:pPr>
      <w:pStyle w:val="Header"/>
      <w:ind w:left="284" w:right="284"/>
      <w:rPr>
        <w:rFonts w:ascii="B Compset" w:hAnsi="B Compset"/>
        <w:sz w:val="18"/>
        <w:szCs w:val="18"/>
        <w:rtl/>
      </w:rPr>
    </w:pPr>
    <w:r>
      <w:rPr>
        <w:rFonts w:ascii="B Compset" w:hAnsi="B Compset" w:hint="cs"/>
        <w:noProof/>
        <w:sz w:val="30"/>
        <w:szCs w:val="30"/>
        <w:rtl/>
      </w:rPr>
      <mc:AlternateContent>
        <mc:Choice Requires="wps">
          <w:drawing>
            <wp:anchor distT="0" distB="0" distL="114300" distR="114300" simplePos="0" relativeHeight="251652096" behindDoc="0" locked="0" layoutInCell="1" allowOverlap="1" wp14:anchorId="693D2E9F" wp14:editId="6B328098">
              <wp:simplePos x="0" y="0"/>
              <wp:positionH relativeFrom="column">
                <wp:posOffset>5715</wp:posOffset>
              </wp:positionH>
              <wp:positionV relativeFrom="paragraph">
                <wp:posOffset>50165</wp:posOffset>
              </wp:positionV>
              <wp:extent cx="4751705" cy="0"/>
              <wp:effectExtent l="24765" t="21590" r="24130" b="26035"/>
              <wp:wrapNone/>
              <wp:docPr id="19" name="Lin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1"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" strokeweight="3pt">
              <v:stroke linestyle="thinThin"/>
            </v:line>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754" w:rsidRPr="00C37D07" w:rsidRDefault="00C97754" w:rsidP="009C0718">
    <w:pPr>
      <w:pStyle w:val="Header"/>
      <w:tabs>
        <w:tab w:val="clear" w:pos="4153"/>
        <w:tab w:val="clear" w:pos="8306"/>
        <w:tab w:val="left" w:pos="254"/>
        <w:tab w:val="right" w:pos="7200"/>
      </w:tabs>
      <w:ind w:left="284" w:right="284"/>
      <w:rPr>
        <w:rStyle w:val="PageNumber"/>
        <w:rFonts w:ascii="Times New Roman Bold" w:hAnsi="Times New Roman Bold"/>
        <w:sz w:val="30"/>
        <w:szCs w:val="30"/>
        <w:rtl/>
      </w:rPr>
    </w:pPr>
    <w:r>
      <w:rPr>
        <w:rFonts w:hint="cs"/>
        <w:rtl/>
      </w:rPr>
      <w:t>فواتح سور قرآن</w:t>
    </w:r>
    <w:r>
      <w:rPr>
        <w:rFonts w:ascii="Times New Roman Bold" w:hAnsi="Times New Roman Bold" w:hint="cs"/>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137CEB">
      <w:rPr>
        <w:rFonts w:ascii="Times New Roman Bold" w:hAnsi="Times New Roman Bold"/>
        <w:noProof/>
        <w:rtl/>
        <w:lang w:bidi="fa-IR"/>
      </w:rPr>
      <w:t>109</w:t>
    </w:r>
    <w:r w:rsidRPr="00C37D07">
      <w:rPr>
        <w:rFonts w:ascii="Times New Roman Bold" w:hAnsi="Times New Roman Bold" w:hint="cs"/>
        <w:rtl/>
        <w:lang w:bidi="fa-IR"/>
      </w:rPr>
      <w:fldChar w:fldCharType="end"/>
    </w:r>
  </w:p>
  <w:p w:rsidR="00C97754" w:rsidRPr="00DB2EF3" w:rsidRDefault="00C97754" w:rsidP="000E283C">
    <w:pPr>
      <w:pStyle w:val="Header"/>
      <w:ind w:left="284" w:right="284"/>
      <w:rPr>
        <w:rFonts w:ascii="B Compset" w:hAnsi="B Compset"/>
        <w:sz w:val="18"/>
        <w:szCs w:val="18"/>
        <w:rtl/>
      </w:rPr>
    </w:pPr>
    <w:r>
      <w:rPr>
        <w:rFonts w:ascii="B Compset" w:hAnsi="B Compset" w:hint="cs"/>
        <w:noProof/>
        <w:sz w:val="30"/>
        <w:szCs w:val="30"/>
        <w:rtl/>
      </w:rPr>
      <mc:AlternateContent>
        <mc:Choice Requires="wps">
          <w:drawing>
            <wp:anchor distT="0" distB="0" distL="114300" distR="114300" simplePos="0" relativeHeight="251653120" behindDoc="0" locked="0" layoutInCell="1" allowOverlap="1" wp14:anchorId="0B7C4A92" wp14:editId="3A45868D">
              <wp:simplePos x="0" y="0"/>
              <wp:positionH relativeFrom="column">
                <wp:posOffset>5715</wp:posOffset>
              </wp:positionH>
              <wp:positionV relativeFrom="paragraph">
                <wp:posOffset>50165</wp:posOffset>
              </wp:positionV>
              <wp:extent cx="4751705" cy="0"/>
              <wp:effectExtent l="24765" t="21590" r="24130" b="26035"/>
              <wp:wrapNone/>
              <wp:docPr id="18" name="Lin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3"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" strokeweight="3pt">
              <v:stroke linestyle="thinThin"/>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754" w:rsidRDefault="00C97754" w:rsidP="00CB7412">
    <w:pPr>
      <w:pStyle w:val="Header"/>
      <w:rPr>
        <w:sz w:val="2"/>
        <w:szCs w:val="2"/>
        <w:rtl/>
      </w:rPr>
    </w:pPr>
    <w:r>
      <w:rPr>
        <w:rFonts w:hint="cs"/>
        <w:rtl/>
        <w:lang w:bidi="ar-EG"/>
      </w:rPr>
      <w:t xml:space="preserve">  </w:t>
    </w:r>
  </w:p>
  <w:p w:rsidR="00C97754" w:rsidRPr="00C37D07" w:rsidRDefault="00C97754" w:rsidP="00CB7412">
    <w:pPr>
      <w:pStyle w:val="Header"/>
      <w:rPr>
        <w:rStyle w:val="PageNumber"/>
        <w:rFonts w:ascii="Times New Roman Bold" w:hAnsi="Times New Roman Bold"/>
        <w:sz w:val="30"/>
        <w:szCs w:val="30"/>
        <w:rtl/>
      </w:rPr>
    </w:pPr>
    <w:r w:rsidRPr="00A106B3">
      <w:rPr>
        <w:rFonts w:hint="cs"/>
        <w:rtl/>
      </w:rPr>
      <w:t>نابسامانی ایمان و اخلاق</w:t>
    </w:r>
    <w:r>
      <w:rPr>
        <w:rFonts w:ascii="Times New Roman Bold" w:hAnsi="Times New Roman Bold" w:hint="cs"/>
        <w:rtl/>
      </w:rPr>
      <w:tab/>
    </w:r>
    <w:r w:rsidRPr="00C37D07">
      <w:rPr>
        <w:rFonts w:ascii="Times New Roman Bold" w:hAnsi="Times New Roman Bold" w:hint="cs"/>
        <w:rtl/>
      </w:rPr>
      <w:fldChar w:fldCharType="begin"/>
    </w:r>
    <w:r w:rsidRPr="00C37D07">
      <w:rPr>
        <w:rFonts w:ascii="Times New Roman Bold" w:hAnsi="Times New Roman Bold" w:hint="cs"/>
      </w:rPr>
      <w:instrText xml:space="preserve"> PAGE </w:instrText>
    </w:r>
    <w:r w:rsidRPr="00C37D07">
      <w:rPr>
        <w:rFonts w:ascii="Times New Roman Bold" w:hAnsi="Times New Roman Bold" w:hint="cs"/>
        <w:rtl/>
      </w:rPr>
      <w:fldChar w:fldCharType="separate"/>
    </w:r>
    <w:r w:rsidR="00137CEB">
      <w:rPr>
        <w:rFonts w:ascii="Times New Roman Bold" w:hAnsi="Times New Roman Bold"/>
        <w:noProof/>
        <w:rtl/>
      </w:rPr>
      <w:t>3</w:t>
    </w:r>
    <w:r w:rsidRPr="00C37D07">
      <w:rPr>
        <w:rFonts w:ascii="Times New Roman Bold" w:hAnsi="Times New Roman Bold" w:hint="cs"/>
        <w:rtl/>
      </w:rPr>
      <w:fldChar w:fldCharType="end"/>
    </w:r>
  </w:p>
  <w:p w:rsidR="00C97754" w:rsidRPr="001A7FBE" w:rsidRDefault="00C97754" w:rsidP="00CB7412">
    <w:pPr>
      <w:pStyle w:val="Header"/>
      <w:rPr>
        <w:sz w:val="16"/>
        <w:szCs w:val="16"/>
        <w:rtl/>
      </w:rPr>
    </w:pPr>
    <w:r>
      <w:rPr>
        <w:rFonts w:hint="cs"/>
        <w:noProof/>
        <w:rtl/>
      </w:rPr>
      <mc:AlternateContent>
        <mc:Choice Requires="wps">
          <w:drawing>
            <wp:anchor distT="0" distB="0" distL="114300" distR="114300" simplePos="0" relativeHeight="251641856" behindDoc="0" locked="0" layoutInCell="1" allowOverlap="1" wp14:anchorId="48E55FFE" wp14:editId="22A06446">
              <wp:simplePos x="0" y="0"/>
              <wp:positionH relativeFrom="column">
                <wp:posOffset>0</wp:posOffset>
              </wp:positionH>
              <wp:positionV relativeFrom="paragraph">
                <wp:posOffset>50165</wp:posOffset>
              </wp:positionV>
              <wp:extent cx="4697730" cy="0"/>
              <wp:effectExtent l="19050" t="21590" r="26670" b="26035"/>
              <wp:wrapNone/>
              <wp:docPr id="3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977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69.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754" w:rsidRDefault="00C97754" w:rsidP="000E283C">
    <w:pPr>
      <w:pStyle w:val="Header"/>
      <w:ind w:left="284" w:right="284"/>
      <w:rPr>
        <w:sz w:val="2"/>
        <w:szCs w:val="2"/>
        <w:rtl/>
      </w:rPr>
    </w:pPr>
    <w:r>
      <w:rPr>
        <w:rFonts w:cs="B Titr" w:hint="cs"/>
        <w:szCs w:val="24"/>
        <w:rtl/>
        <w:lang w:bidi="ar-EG"/>
      </w:rPr>
      <w:t xml:space="preserve">  </w:t>
    </w:r>
  </w:p>
  <w:p w:rsidR="00C97754" w:rsidRPr="00C37D07" w:rsidRDefault="00C97754" w:rsidP="009C0718">
    <w:pPr>
      <w:pStyle w:val="Header"/>
      <w:tabs>
        <w:tab w:val="clear" w:pos="4153"/>
        <w:tab w:val="clear" w:pos="8306"/>
        <w:tab w:val="left" w:pos="254"/>
        <w:tab w:val="right" w:pos="7200"/>
      </w:tabs>
      <w:ind w:left="284" w:right="284"/>
      <w:rPr>
        <w:rStyle w:val="PageNumber"/>
        <w:rFonts w:ascii="Times New Roman Bold" w:hAnsi="Times New Roman Bold"/>
        <w:sz w:val="30"/>
        <w:szCs w:val="30"/>
        <w:rtl/>
      </w:rPr>
    </w:pPr>
    <w:r>
      <w:rPr>
        <w:rFonts w:hint="cs"/>
        <w:rtl/>
      </w:rPr>
      <w:t>حکمت نزول قرآن بطور تدریج و مفرق و منجم</w:t>
    </w:r>
    <w:r>
      <w:rPr>
        <w:rFonts w:ascii="Times New Roman Bold" w:hAnsi="Times New Roman Bold" w:hint="cs"/>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113</w:t>
    </w:r>
    <w:r w:rsidRPr="00C37D07">
      <w:rPr>
        <w:rFonts w:ascii="Times New Roman Bold" w:hAnsi="Times New Roman Bold" w:hint="cs"/>
        <w:rtl/>
        <w:lang w:bidi="fa-IR"/>
      </w:rPr>
      <w:fldChar w:fldCharType="end"/>
    </w:r>
  </w:p>
  <w:p w:rsidR="00C97754" w:rsidRPr="00DB2EF3" w:rsidRDefault="00C97754" w:rsidP="000E283C">
    <w:pPr>
      <w:pStyle w:val="Header"/>
      <w:ind w:left="284" w:right="284"/>
      <w:rPr>
        <w:rFonts w:ascii="B Compset" w:hAnsi="B Compset"/>
        <w:sz w:val="18"/>
        <w:szCs w:val="18"/>
        <w:rtl/>
      </w:rPr>
    </w:pPr>
    <w:r>
      <w:rPr>
        <w:rFonts w:ascii="B Compset" w:hAnsi="B Compset" w:hint="cs"/>
        <w:noProof/>
        <w:sz w:val="30"/>
        <w:szCs w:val="30"/>
        <w:rtl/>
      </w:rPr>
      <mc:AlternateContent>
        <mc:Choice Requires="wps">
          <w:drawing>
            <wp:anchor distT="0" distB="0" distL="114300" distR="114300" simplePos="0" relativeHeight="251654144" behindDoc="0" locked="0" layoutInCell="1" allowOverlap="1" wp14:anchorId="18479BF4" wp14:editId="0E36931F">
              <wp:simplePos x="0" y="0"/>
              <wp:positionH relativeFrom="column">
                <wp:posOffset>5715</wp:posOffset>
              </wp:positionH>
              <wp:positionV relativeFrom="paragraph">
                <wp:posOffset>50165</wp:posOffset>
              </wp:positionV>
              <wp:extent cx="4751705" cy="0"/>
              <wp:effectExtent l="24765" t="21590" r="24130" b="26035"/>
              <wp:wrapNone/>
              <wp:docPr id="17" name="Lin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4"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putJAIAAEE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" strokeweight="3pt">
              <v:stroke linestyle="thinThin"/>
            </v:line>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754" w:rsidRDefault="00C97754" w:rsidP="000E283C">
    <w:pPr>
      <w:pStyle w:val="Header"/>
      <w:ind w:left="284" w:right="284"/>
      <w:rPr>
        <w:sz w:val="2"/>
        <w:szCs w:val="2"/>
        <w:rtl/>
      </w:rPr>
    </w:pPr>
    <w:r>
      <w:rPr>
        <w:rFonts w:cs="B Titr" w:hint="cs"/>
        <w:szCs w:val="24"/>
        <w:rtl/>
        <w:lang w:bidi="ar-EG"/>
      </w:rPr>
      <w:t xml:space="preserve">  </w:t>
    </w:r>
  </w:p>
  <w:p w:rsidR="00C97754" w:rsidRPr="00C37D07" w:rsidRDefault="00C97754" w:rsidP="0016096B">
    <w:pPr>
      <w:pStyle w:val="Header"/>
      <w:tabs>
        <w:tab w:val="clear" w:pos="4153"/>
        <w:tab w:val="clear" w:pos="8306"/>
        <w:tab w:val="left" w:pos="254"/>
        <w:tab w:val="right" w:pos="7200"/>
      </w:tabs>
      <w:ind w:left="284" w:right="284"/>
      <w:rPr>
        <w:rStyle w:val="PageNumber"/>
        <w:rFonts w:ascii="Times New Roman Bold" w:hAnsi="Times New Roman Bold"/>
        <w:sz w:val="30"/>
        <w:szCs w:val="30"/>
        <w:rtl/>
      </w:rPr>
    </w:pPr>
    <w:r>
      <w:rPr>
        <w:rFonts w:hint="cs"/>
        <w:rtl/>
      </w:rPr>
      <w:t>امثال قرآن</w:t>
    </w:r>
    <w:r>
      <w:rPr>
        <w:rFonts w:ascii="Times New Roman Bold" w:hAnsi="Times New Roman Bold" w:hint="cs"/>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137CEB">
      <w:rPr>
        <w:rFonts w:ascii="Times New Roman Bold" w:hAnsi="Times New Roman Bold"/>
        <w:noProof/>
        <w:rtl/>
        <w:lang w:bidi="fa-IR"/>
      </w:rPr>
      <w:t>119</w:t>
    </w:r>
    <w:r w:rsidRPr="00C37D07">
      <w:rPr>
        <w:rFonts w:ascii="Times New Roman Bold" w:hAnsi="Times New Roman Bold" w:hint="cs"/>
        <w:rtl/>
        <w:lang w:bidi="fa-IR"/>
      </w:rPr>
      <w:fldChar w:fldCharType="end"/>
    </w:r>
  </w:p>
  <w:p w:rsidR="00C97754" w:rsidRPr="00DB2EF3" w:rsidRDefault="00C97754" w:rsidP="000E283C">
    <w:pPr>
      <w:pStyle w:val="Header"/>
      <w:ind w:left="284" w:right="284"/>
      <w:rPr>
        <w:rFonts w:ascii="B Compset" w:hAnsi="B Compset"/>
        <w:sz w:val="18"/>
        <w:szCs w:val="18"/>
        <w:rtl/>
      </w:rPr>
    </w:pPr>
    <w:r>
      <w:rPr>
        <w:rFonts w:ascii="B Compset" w:hAnsi="B Compset" w:hint="cs"/>
        <w:noProof/>
        <w:sz w:val="30"/>
        <w:szCs w:val="30"/>
        <w:rtl/>
      </w:rPr>
      <mc:AlternateContent>
        <mc:Choice Requires="wps">
          <w:drawing>
            <wp:anchor distT="0" distB="0" distL="114300" distR="114300" simplePos="0" relativeHeight="251655168" behindDoc="0" locked="0" layoutInCell="1" allowOverlap="1" wp14:anchorId="5EB6B792" wp14:editId="22AD356E">
              <wp:simplePos x="0" y="0"/>
              <wp:positionH relativeFrom="column">
                <wp:posOffset>5715</wp:posOffset>
              </wp:positionH>
              <wp:positionV relativeFrom="paragraph">
                <wp:posOffset>50165</wp:posOffset>
              </wp:positionV>
              <wp:extent cx="4751705" cy="0"/>
              <wp:effectExtent l="24765" t="21590" r="24130" b="26035"/>
              <wp:wrapNone/>
              <wp:docPr id="16"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6"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1PqJAIAAEE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" strokeweight="3pt">
              <v:stroke linestyle="thinThin"/>
            </v:line>
          </w:pict>
        </mc:Fallback>
      </mc:AlternateConten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754" w:rsidRDefault="00C97754" w:rsidP="000E283C">
    <w:pPr>
      <w:pStyle w:val="Header"/>
      <w:ind w:left="284" w:right="284"/>
      <w:rPr>
        <w:sz w:val="2"/>
        <w:szCs w:val="2"/>
        <w:rtl/>
        <w:lang w:bidi="fa-IR"/>
      </w:rPr>
    </w:pPr>
    <w:r>
      <w:rPr>
        <w:rFonts w:cs="B Titr" w:hint="cs"/>
        <w:szCs w:val="24"/>
        <w:rtl/>
        <w:lang w:bidi="ar-EG"/>
      </w:rPr>
      <w:t xml:space="preserve">  </w:t>
    </w:r>
  </w:p>
  <w:p w:rsidR="00C97754" w:rsidRPr="00C37D07" w:rsidRDefault="00C97754" w:rsidP="009C0718">
    <w:pPr>
      <w:pStyle w:val="Header"/>
      <w:tabs>
        <w:tab w:val="clear" w:pos="4153"/>
        <w:tab w:val="clear" w:pos="8306"/>
        <w:tab w:val="left" w:pos="254"/>
        <w:tab w:val="right" w:pos="7200"/>
      </w:tabs>
      <w:ind w:left="284" w:right="284"/>
      <w:rPr>
        <w:rStyle w:val="PageNumber"/>
        <w:rFonts w:ascii="Times New Roman Bold" w:hAnsi="Times New Roman Bold"/>
        <w:sz w:val="30"/>
        <w:szCs w:val="30"/>
        <w:rtl/>
      </w:rPr>
    </w:pPr>
    <w:r>
      <w:rPr>
        <w:rFonts w:hint="cs"/>
        <w:rtl/>
      </w:rPr>
      <w:t>قرآن براهین بر اصول ایمان در بر دارد</w:t>
    </w:r>
    <w:r>
      <w:rPr>
        <w:rFonts w:ascii="Times New Roman Bold" w:hAnsi="Times New Roman Bold" w:hint="cs"/>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137CEB">
      <w:rPr>
        <w:rFonts w:ascii="Times New Roman Bold" w:hAnsi="Times New Roman Bold"/>
        <w:noProof/>
        <w:rtl/>
        <w:lang w:bidi="fa-IR"/>
      </w:rPr>
      <w:t>121</w:t>
    </w:r>
    <w:r w:rsidRPr="00C37D07">
      <w:rPr>
        <w:rFonts w:ascii="Times New Roman Bold" w:hAnsi="Times New Roman Bold" w:hint="cs"/>
        <w:rtl/>
        <w:lang w:bidi="fa-IR"/>
      </w:rPr>
      <w:fldChar w:fldCharType="end"/>
    </w:r>
  </w:p>
  <w:p w:rsidR="00C97754" w:rsidRPr="00DB2EF3" w:rsidRDefault="00C97754" w:rsidP="000E283C">
    <w:pPr>
      <w:pStyle w:val="Header"/>
      <w:ind w:left="284" w:right="284"/>
      <w:rPr>
        <w:rFonts w:ascii="B Compset" w:hAnsi="B Compset"/>
        <w:sz w:val="18"/>
        <w:szCs w:val="18"/>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69E78B2F" wp14:editId="72D37C30">
              <wp:simplePos x="0" y="0"/>
              <wp:positionH relativeFrom="column">
                <wp:posOffset>5715</wp:posOffset>
              </wp:positionH>
              <wp:positionV relativeFrom="paragraph">
                <wp:posOffset>50165</wp:posOffset>
              </wp:positionV>
              <wp:extent cx="4751705" cy="0"/>
              <wp:effectExtent l="24765" t="21590" r="24130" b="26035"/>
              <wp:wrapNone/>
              <wp:docPr id="15" name="Lin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7"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AmbIwIAAEE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" strokeweight="3pt">
              <v:stroke linestyle="thinThin"/>
            </v:line>
          </w:pict>
        </mc:Fallback>
      </mc:AlternateConten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754" w:rsidRDefault="00C97754" w:rsidP="000E283C">
    <w:pPr>
      <w:pStyle w:val="Header"/>
      <w:ind w:left="284" w:right="284"/>
      <w:rPr>
        <w:sz w:val="2"/>
        <w:szCs w:val="2"/>
        <w:rtl/>
      </w:rPr>
    </w:pPr>
    <w:r>
      <w:rPr>
        <w:rFonts w:cs="B Titr" w:hint="cs"/>
        <w:szCs w:val="24"/>
        <w:rtl/>
        <w:lang w:bidi="ar-EG"/>
      </w:rPr>
      <w:t xml:space="preserve">  </w:t>
    </w:r>
  </w:p>
  <w:p w:rsidR="00C97754" w:rsidRPr="00C37D07" w:rsidRDefault="00C97754" w:rsidP="00B46050">
    <w:pPr>
      <w:pStyle w:val="Header"/>
      <w:tabs>
        <w:tab w:val="clear" w:pos="4153"/>
        <w:tab w:val="clear" w:pos="8306"/>
        <w:tab w:val="left" w:pos="254"/>
        <w:tab w:val="right" w:pos="7200"/>
      </w:tabs>
      <w:ind w:left="284" w:right="284"/>
      <w:rPr>
        <w:rStyle w:val="PageNumber"/>
        <w:rFonts w:ascii="Times New Roman Bold" w:hAnsi="Times New Roman Bold"/>
        <w:sz w:val="30"/>
        <w:szCs w:val="30"/>
        <w:rtl/>
      </w:rPr>
    </w:pPr>
    <w:r>
      <w:rPr>
        <w:rFonts w:hint="cs"/>
        <w:rtl/>
      </w:rPr>
      <w:t>ابطال سخنان سوفسطائیه</w:t>
    </w:r>
    <w:r>
      <w:rPr>
        <w:rFonts w:ascii="Times New Roman Bold" w:hAnsi="Times New Roman Bold" w:hint="cs"/>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137CEB">
      <w:rPr>
        <w:rFonts w:ascii="Times New Roman Bold" w:hAnsi="Times New Roman Bold"/>
        <w:noProof/>
        <w:rtl/>
        <w:lang w:bidi="fa-IR"/>
      </w:rPr>
      <w:t>129</w:t>
    </w:r>
    <w:r w:rsidRPr="00C37D07">
      <w:rPr>
        <w:rFonts w:ascii="Times New Roman Bold" w:hAnsi="Times New Roman Bold" w:hint="cs"/>
        <w:rtl/>
        <w:lang w:bidi="fa-IR"/>
      </w:rPr>
      <w:fldChar w:fldCharType="end"/>
    </w:r>
  </w:p>
  <w:p w:rsidR="00C97754" w:rsidRPr="00DB2EF3" w:rsidRDefault="00C97754" w:rsidP="000E283C">
    <w:pPr>
      <w:pStyle w:val="Header"/>
      <w:ind w:left="284" w:right="284"/>
      <w:rPr>
        <w:rFonts w:ascii="B Compset" w:hAnsi="B Compset"/>
        <w:sz w:val="18"/>
        <w:szCs w:val="18"/>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36502FC7" wp14:editId="3D45C62D">
              <wp:simplePos x="0" y="0"/>
              <wp:positionH relativeFrom="column">
                <wp:posOffset>5715</wp:posOffset>
              </wp:positionH>
              <wp:positionV relativeFrom="paragraph">
                <wp:posOffset>50165</wp:posOffset>
              </wp:positionV>
              <wp:extent cx="4751705" cy="0"/>
              <wp:effectExtent l="24765" t="21590" r="24130" b="26035"/>
              <wp:wrapNone/>
              <wp:docPr id="14"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9"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NgIJAIAAEE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" strokeweight="3pt">
              <v:stroke linestyle="thinThin"/>
            </v:line>
          </w:pict>
        </mc:Fallback>
      </mc:AlternateConten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754" w:rsidRDefault="00C97754" w:rsidP="000E283C">
    <w:pPr>
      <w:pStyle w:val="Header"/>
      <w:ind w:left="284" w:right="284"/>
      <w:rPr>
        <w:sz w:val="2"/>
        <w:szCs w:val="2"/>
        <w:rtl/>
      </w:rPr>
    </w:pPr>
    <w:r>
      <w:rPr>
        <w:rFonts w:cs="B Titr" w:hint="cs"/>
        <w:szCs w:val="24"/>
        <w:rtl/>
        <w:lang w:bidi="ar-EG"/>
      </w:rPr>
      <w:t xml:space="preserve">  </w:t>
    </w:r>
  </w:p>
  <w:p w:rsidR="00C97754" w:rsidRPr="00C37D07" w:rsidRDefault="00C97754" w:rsidP="00B46050">
    <w:pPr>
      <w:pStyle w:val="Header"/>
      <w:tabs>
        <w:tab w:val="clear" w:pos="4153"/>
        <w:tab w:val="clear" w:pos="8306"/>
        <w:tab w:val="left" w:pos="254"/>
        <w:tab w:val="right" w:pos="7200"/>
      </w:tabs>
      <w:ind w:left="284" w:right="284"/>
      <w:rPr>
        <w:rStyle w:val="PageNumber"/>
        <w:rFonts w:ascii="Times New Roman Bold" w:hAnsi="Times New Roman Bold"/>
        <w:sz w:val="30"/>
        <w:szCs w:val="30"/>
        <w:rtl/>
      </w:rPr>
    </w:pPr>
    <w:r>
      <w:rPr>
        <w:rFonts w:hint="cs"/>
        <w:rtl/>
      </w:rPr>
      <w:t>طریقه حسیون و تجربیون و ابطال آن</w:t>
    </w:r>
    <w:r>
      <w:rPr>
        <w:rFonts w:ascii="Times New Roman Bold" w:hAnsi="Times New Roman Bold" w:hint="cs"/>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137CEB">
      <w:rPr>
        <w:rFonts w:ascii="Times New Roman Bold" w:hAnsi="Times New Roman Bold"/>
        <w:noProof/>
        <w:rtl/>
        <w:lang w:bidi="fa-IR"/>
      </w:rPr>
      <w:t>133</w:t>
    </w:r>
    <w:r w:rsidRPr="00C37D07">
      <w:rPr>
        <w:rFonts w:ascii="Times New Roman Bold" w:hAnsi="Times New Roman Bold" w:hint="cs"/>
        <w:rtl/>
        <w:lang w:bidi="fa-IR"/>
      </w:rPr>
      <w:fldChar w:fldCharType="end"/>
    </w:r>
  </w:p>
  <w:p w:rsidR="00C97754" w:rsidRPr="00DB2EF3" w:rsidRDefault="00C97754" w:rsidP="000E283C">
    <w:pPr>
      <w:pStyle w:val="Header"/>
      <w:ind w:left="284" w:right="284"/>
      <w:rPr>
        <w:rFonts w:ascii="B Compset" w:hAnsi="B Compset"/>
        <w:sz w:val="18"/>
        <w:szCs w:val="18"/>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14:anchorId="38D080DE" wp14:editId="31EC9A4B">
              <wp:simplePos x="0" y="0"/>
              <wp:positionH relativeFrom="column">
                <wp:posOffset>5715</wp:posOffset>
              </wp:positionH>
              <wp:positionV relativeFrom="paragraph">
                <wp:posOffset>50165</wp:posOffset>
              </wp:positionV>
              <wp:extent cx="4751705" cy="0"/>
              <wp:effectExtent l="24765" t="21590" r="24130" b="26035"/>
              <wp:wrapNone/>
              <wp:docPr id="13" name="Lin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" strokeweight="3pt">
              <v:stroke linestyle="thinThin"/>
            </v:line>
          </w:pict>
        </mc:Fallback>
      </mc:AlternateConten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754" w:rsidRDefault="00C97754" w:rsidP="000E283C">
    <w:pPr>
      <w:pStyle w:val="Header"/>
      <w:ind w:left="284" w:right="284"/>
      <w:rPr>
        <w:sz w:val="2"/>
        <w:szCs w:val="2"/>
        <w:rtl/>
      </w:rPr>
    </w:pPr>
    <w:r>
      <w:rPr>
        <w:rFonts w:cs="B Titr" w:hint="cs"/>
        <w:szCs w:val="24"/>
        <w:rtl/>
        <w:lang w:bidi="ar-EG"/>
      </w:rPr>
      <w:t xml:space="preserve">  </w:t>
    </w:r>
  </w:p>
  <w:p w:rsidR="00C97754" w:rsidRPr="00C37D07" w:rsidRDefault="00C97754" w:rsidP="00B46050">
    <w:pPr>
      <w:pStyle w:val="Header"/>
      <w:tabs>
        <w:tab w:val="clear" w:pos="4153"/>
        <w:tab w:val="clear" w:pos="8306"/>
        <w:tab w:val="left" w:pos="254"/>
        <w:tab w:val="right" w:pos="7200"/>
      </w:tabs>
      <w:ind w:left="284" w:right="284"/>
      <w:rPr>
        <w:rStyle w:val="PageNumber"/>
        <w:rFonts w:ascii="Times New Roman Bold" w:hAnsi="Times New Roman Bold"/>
        <w:sz w:val="30"/>
        <w:szCs w:val="30"/>
        <w:rtl/>
      </w:rPr>
    </w:pPr>
    <w:r>
      <w:rPr>
        <w:rFonts w:hint="cs"/>
        <w:rtl/>
      </w:rPr>
      <w:t>طریقه کشف و شهود صوفیه</w:t>
    </w:r>
    <w:r>
      <w:rPr>
        <w:rFonts w:ascii="Times New Roman Bold" w:hAnsi="Times New Roman Bold" w:hint="cs"/>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137CEB">
      <w:rPr>
        <w:rFonts w:ascii="Times New Roman Bold" w:hAnsi="Times New Roman Bold"/>
        <w:noProof/>
        <w:rtl/>
        <w:lang w:bidi="fa-IR"/>
      </w:rPr>
      <w:t>149</w:t>
    </w:r>
    <w:r w:rsidRPr="00C37D07">
      <w:rPr>
        <w:rFonts w:ascii="Times New Roman Bold" w:hAnsi="Times New Roman Bold" w:hint="cs"/>
        <w:rtl/>
        <w:lang w:bidi="fa-IR"/>
      </w:rPr>
      <w:fldChar w:fldCharType="end"/>
    </w:r>
  </w:p>
  <w:p w:rsidR="00C97754" w:rsidRPr="00DB2EF3" w:rsidRDefault="00C97754" w:rsidP="000E283C">
    <w:pPr>
      <w:pStyle w:val="Header"/>
      <w:ind w:left="284" w:right="284"/>
      <w:rPr>
        <w:rFonts w:ascii="B Compset" w:hAnsi="B Compset"/>
        <w:sz w:val="18"/>
        <w:szCs w:val="18"/>
        <w:rtl/>
      </w:rPr>
    </w:pPr>
    <w:r>
      <w:rPr>
        <w:rFonts w:ascii="B Compset" w:hAnsi="B Compset" w:hint="cs"/>
        <w:noProof/>
        <w:sz w:val="30"/>
        <w:szCs w:val="30"/>
        <w:rtl/>
      </w:rPr>
      <mc:AlternateContent>
        <mc:Choice Requires="wps">
          <w:drawing>
            <wp:anchor distT="0" distB="0" distL="114300" distR="114300" simplePos="0" relativeHeight="251659264" behindDoc="0" locked="0" layoutInCell="1" allowOverlap="1" wp14:anchorId="5CE7FA53" wp14:editId="4A7B1C24">
              <wp:simplePos x="0" y="0"/>
              <wp:positionH relativeFrom="column">
                <wp:posOffset>5715</wp:posOffset>
              </wp:positionH>
              <wp:positionV relativeFrom="paragraph">
                <wp:posOffset>50165</wp:posOffset>
              </wp:positionV>
              <wp:extent cx="4751705" cy="0"/>
              <wp:effectExtent l="24765" t="21590" r="24130" b="26035"/>
              <wp:wrapNone/>
              <wp:docPr id="12" name="Lin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AvJAIAAEE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" strokeweight="3pt">
              <v:stroke linestyle="thinThin"/>
            </v:line>
          </w:pict>
        </mc:Fallback>
      </mc:AlternateConten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754" w:rsidRDefault="00C97754" w:rsidP="000E283C">
    <w:pPr>
      <w:pStyle w:val="Header"/>
      <w:ind w:left="284" w:right="284"/>
      <w:rPr>
        <w:sz w:val="2"/>
        <w:szCs w:val="2"/>
        <w:rtl/>
      </w:rPr>
    </w:pPr>
    <w:r>
      <w:rPr>
        <w:rFonts w:cs="B Titr" w:hint="cs"/>
        <w:szCs w:val="24"/>
        <w:rtl/>
        <w:lang w:bidi="ar-EG"/>
      </w:rPr>
      <w:t xml:space="preserve">  </w:t>
    </w:r>
  </w:p>
  <w:p w:rsidR="00C97754" w:rsidRPr="00C37D07" w:rsidRDefault="00C97754" w:rsidP="00B46050">
    <w:pPr>
      <w:pStyle w:val="Header"/>
      <w:tabs>
        <w:tab w:val="clear" w:pos="4153"/>
        <w:tab w:val="clear" w:pos="8306"/>
        <w:tab w:val="left" w:pos="254"/>
        <w:tab w:val="right" w:pos="7200"/>
      </w:tabs>
      <w:ind w:left="284" w:right="284"/>
      <w:rPr>
        <w:rStyle w:val="PageNumber"/>
        <w:rFonts w:ascii="Times New Roman Bold" w:hAnsi="Times New Roman Bold"/>
        <w:sz w:val="30"/>
        <w:szCs w:val="30"/>
        <w:rtl/>
      </w:rPr>
    </w:pPr>
    <w:r>
      <w:rPr>
        <w:rFonts w:hint="cs"/>
        <w:rtl/>
      </w:rPr>
      <w:t>طریقه قرآن در اقتناص  حقایق اشیاء</w:t>
    </w:r>
    <w:r>
      <w:rPr>
        <w:rFonts w:ascii="Times New Roman Bold" w:hAnsi="Times New Roman Bold" w:hint="cs"/>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137CEB">
      <w:rPr>
        <w:rFonts w:ascii="Times New Roman Bold" w:hAnsi="Times New Roman Bold"/>
        <w:noProof/>
        <w:rtl/>
        <w:lang w:bidi="fa-IR"/>
      </w:rPr>
      <w:t>153</w:t>
    </w:r>
    <w:r w:rsidRPr="00C37D07">
      <w:rPr>
        <w:rFonts w:ascii="Times New Roman Bold" w:hAnsi="Times New Roman Bold" w:hint="cs"/>
        <w:rtl/>
        <w:lang w:bidi="fa-IR"/>
      </w:rPr>
      <w:fldChar w:fldCharType="end"/>
    </w:r>
  </w:p>
  <w:p w:rsidR="00C97754" w:rsidRPr="00DB2EF3" w:rsidRDefault="00C97754" w:rsidP="000E283C">
    <w:pPr>
      <w:pStyle w:val="Header"/>
      <w:ind w:left="284" w:right="284"/>
      <w:rPr>
        <w:rFonts w:ascii="B Compset" w:hAnsi="B Compset"/>
        <w:sz w:val="18"/>
        <w:szCs w:val="18"/>
        <w:rtl/>
      </w:rPr>
    </w:pPr>
    <w:r>
      <w:rPr>
        <w:rFonts w:ascii="B Compset" w:hAnsi="B Compset" w:hint="cs"/>
        <w:noProof/>
        <w:sz w:val="30"/>
        <w:szCs w:val="30"/>
        <w:rtl/>
      </w:rPr>
      <mc:AlternateContent>
        <mc:Choice Requires="wps">
          <w:drawing>
            <wp:anchor distT="0" distB="0" distL="114300" distR="114300" simplePos="0" relativeHeight="251660288" behindDoc="0" locked="0" layoutInCell="1" allowOverlap="1" wp14:anchorId="6FF370AF" wp14:editId="6936E115">
              <wp:simplePos x="0" y="0"/>
              <wp:positionH relativeFrom="column">
                <wp:posOffset>5715</wp:posOffset>
              </wp:positionH>
              <wp:positionV relativeFrom="paragraph">
                <wp:posOffset>50165</wp:posOffset>
              </wp:positionV>
              <wp:extent cx="4751705" cy="0"/>
              <wp:effectExtent l="24765" t="21590" r="24130" b="26035"/>
              <wp:wrapNone/>
              <wp:docPr id="11" name="Lin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4"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w7ZJAIAAEE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" strokeweight="3pt">
              <v:stroke linestyle="thinThin"/>
            </v:line>
          </w:pict>
        </mc:Fallback>
      </mc:AlternateConten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754" w:rsidRDefault="00C97754" w:rsidP="000E283C">
    <w:pPr>
      <w:pStyle w:val="Header"/>
      <w:ind w:left="284" w:right="284"/>
      <w:rPr>
        <w:sz w:val="2"/>
        <w:szCs w:val="2"/>
        <w:rtl/>
      </w:rPr>
    </w:pPr>
    <w:r>
      <w:rPr>
        <w:rFonts w:cs="B Titr" w:hint="cs"/>
        <w:szCs w:val="24"/>
        <w:rtl/>
        <w:lang w:bidi="ar-EG"/>
      </w:rPr>
      <w:t xml:space="preserve">  </w:t>
    </w:r>
  </w:p>
  <w:p w:rsidR="00C97754" w:rsidRPr="00C37D07" w:rsidRDefault="00C97754" w:rsidP="009759B4">
    <w:pPr>
      <w:pStyle w:val="Header"/>
      <w:tabs>
        <w:tab w:val="clear" w:pos="4153"/>
        <w:tab w:val="clear" w:pos="8306"/>
        <w:tab w:val="left" w:pos="254"/>
        <w:tab w:val="right" w:pos="7200"/>
      </w:tabs>
      <w:ind w:left="284" w:right="284"/>
      <w:rPr>
        <w:rStyle w:val="PageNumber"/>
        <w:rFonts w:ascii="Times New Roman Bold" w:hAnsi="Times New Roman Bold"/>
        <w:sz w:val="30"/>
        <w:szCs w:val="30"/>
        <w:rtl/>
      </w:rPr>
    </w:pPr>
    <w:r w:rsidRPr="00EF1975">
      <w:rPr>
        <w:rtl/>
      </w:rPr>
      <w:t>تقل</w:t>
    </w:r>
    <w:r>
      <w:rPr>
        <w:rtl/>
      </w:rPr>
      <w:t>ی</w:t>
    </w:r>
    <w:r w:rsidRPr="00EF1975">
      <w:rPr>
        <w:rtl/>
      </w:rPr>
      <w:t>د از موانع تعقل است</w:t>
    </w:r>
    <w:r>
      <w:rPr>
        <w:rFonts w:ascii="Times New Roman Bold" w:hAnsi="Times New Roman Bold" w:hint="cs"/>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137CEB">
      <w:rPr>
        <w:rFonts w:ascii="Times New Roman Bold" w:hAnsi="Times New Roman Bold"/>
        <w:noProof/>
        <w:rtl/>
        <w:lang w:bidi="fa-IR"/>
      </w:rPr>
      <w:t>173</w:t>
    </w:r>
    <w:r w:rsidRPr="00C37D07">
      <w:rPr>
        <w:rFonts w:ascii="Times New Roman Bold" w:hAnsi="Times New Roman Bold" w:hint="cs"/>
        <w:rtl/>
        <w:lang w:bidi="fa-IR"/>
      </w:rPr>
      <w:fldChar w:fldCharType="end"/>
    </w:r>
  </w:p>
  <w:p w:rsidR="00C97754" w:rsidRPr="00DB2EF3" w:rsidRDefault="00C97754" w:rsidP="000E283C">
    <w:pPr>
      <w:pStyle w:val="Header"/>
      <w:ind w:left="284" w:right="284"/>
      <w:rPr>
        <w:rFonts w:ascii="B Compset" w:hAnsi="B Compset"/>
        <w:sz w:val="18"/>
        <w:szCs w:val="18"/>
        <w:rtl/>
      </w:rPr>
    </w:pPr>
    <w:r>
      <w:rPr>
        <w:rFonts w:ascii="B Compset" w:hAnsi="B Compset" w:hint="cs"/>
        <w:noProof/>
        <w:sz w:val="30"/>
        <w:szCs w:val="30"/>
        <w:rtl/>
      </w:rPr>
      <mc:AlternateContent>
        <mc:Choice Requires="wps">
          <w:drawing>
            <wp:anchor distT="0" distB="0" distL="114300" distR="114300" simplePos="0" relativeHeight="251661312" behindDoc="0" locked="0" layoutInCell="1" allowOverlap="1" wp14:anchorId="7965D80A" wp14:editId="531DE9AC">
              <wp:simplePos x="0" y="0"/>
              <wp:positionH relativeFrom="column">
                <wp:posOffset>5715</wp:posOffset>
              </wp:positionH>
              <wp:positionV relativeFrom="paragraph">
                <wp:posOffset>50165</wp:posOffset>
              </wp:positionV>
              <wp:extent cx="4751705" cy="0"/>
              <wp:effectExtent l="24765" t="21590" r="24130" b="26035"/>
              <wp:wrapNone/>
              <wp:docPr id="10" name="Lin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0"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" strokeweight="3pt">
              <v:stroke linestyle="thinThin"/>
            </v:line>
          </w:pict>
        </mc:Fallback>
      </mc:AlternateConten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754" w:rsidRDefault="00C97754" w:rsidP="000E283C">
    <w:pPr>
      <w:pStyle w:val="Header"/>
      <w:ind w:left="284" w:right="284"/>
      <w:rPr>
        <w:sz w:val="2"/>
        <w:szCs w:val="2"/>
        <w:rtl/>
      </w:rPr>
    </w:pPr>
    <w:r>
      <w:rPr>
        <w:rFonts w:cs="B Titr" w:hint="cs"/>
        <w:szCs w:val="24"/>
        <w:rtl/>
        <w:lang w:bidi="ar-EG"/>
      </w:rPr>
      <w:t xml:space="preserve">  </w:t>
    </w:r>
  </w:p>
  <w:p w:rsidR="00C97754" w:rsidRPr="00C37D07" w:rsidRDefault="00C97754" w:rsidP="00744171">
    <w:pPr>
      <w:pStyle w:val="Header"/>
      <w:tabs>
        <w:tab w:val="clear" w:pos="4153"/>
        <w:tab w:val="clear" w:pos="8306"/>
        <w:tab w:val="left" w:pos="254"/>
        <w:tab w:val="right" w:pos="7200"/>
      </w:tabs>
      <w:ind w:left="284" w:right="284"/>
      <w:rPr>
        <w:rStyle w:val="PageNumber"/>
        <w:rFonts w:ascii="Times New Roman Bold" w:hAnsi="Times New Roman Bold"/>
        <w:sz w:val="30"/>
        <w:szCs w:val="30"/>
        <w:rtl/>
      </w:rPr>
    </w:pPr>
    <w:r w:rsidRPr="00EF1975">
      <w:rPr>
        <w:rFonts w:hint="cs"/>
        <w:rtl/>
      </w:rPr>
      <w:t>ادله قرآن بر اثبات خالق جهان</w:t>
    </w:r>
    <w:r>
      <w:rPr>
        <w:rFonts w:ascii="Times New Roman Bold" w:hAnsi="Times New Roman Bold" w:hint="cs"/>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137CEB">
      <w:rPr>
        <w:rFonts w:ascii="Times New Roman Bold" w:hAnsi="Times New Roman Bold"/>
        <w:noProof/>
        <w:rtl/>
        <w:lang w:bidi="fa-IR"/>
      </w:rPr>
      <w:t>185</w:t>
    </w:r>
    <w:r w:rsidRPr="00C37D07">
      <w:rPr>
        <w:rFonts w:ascii="Times New Roman Bold" w:hAnsi="Times New Roman Bold" w:hint="cs"/>
        <w:rtl/>
        <w:lang w:bidi="fa-IR"/>
      </w:rPr>
      <w:fldChar w:fldCharType="end"/>
    </w:r>
  </w:p>
  <w:p w:rsidR="00C97754" w:rsidRPr="00DB2EF3" w:rsidRDefault="00C97754" w:rsidP="000E283C">
    <w:pPr>
      <w:pStyle w:val="Header"/>
      <w:ind w:left="284" w:right="284"/>
      <w:rPr>
        <w:rFonts w:ascii="B Compset" w:hAnsi="B Compset"/>
        <w:sz w:val="18"/>
        <w:szCs w:val="18"/>
        <w:rtl/>
      </w:rPr>
    </w:pPr>
    <w:r>
      <w:rPr>
        <w:rFonts w:ascii="B Compset" w:hAnsi="B Compset" w:hint="cs"/>
        <w:noProof/>
        <w:sz w:val="30"/>
        <w:szCs w:val="30"/>
        <w:rtl/>
      </w:rPr>
      <mc:AlternateContent>
        <mc:Choice Requires="wps">
          <w:drawing>
            <wp:anchor distT="0" distB="0" distL="114300" distR="114300" simplePos="0" relativeHeight="251662336" behindDoc="0" locked="0" layoutInCell="1" allowOverlap="1" wp14:anchorId="3D9A56DB" wp14:editId="6502F48F">
              <wp:simplePos x="0" y="0"/>
              <wp:positionH relativeFrom="column">
                <wp:posOffset>5715</wp:posOffset>
              </wp:positionH>
              <wp:positionV relativeFrom="paragraph">
                <wp:posOffset>50165</wp:posOffset>
              </wp:positionV>
              <wp:extent cx="4751705" cy="0"/>
              <wp:effectExtent l="24765" t="21590" r="24130" b="26035"/>
              <wp:wrapNone/>
              <wp:docPr id="9" name="Lin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5"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JFcIwIAAEA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" strokeweight="3pt">
              <v:stroke linestyle="thinThin"/>
            </v:line>
          </w:pict>
        </mc:Fallback>
      </mc:AlternateConten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754" w:rsidRDefault="00C97754" w:rsidP="000E283C">
    <w:pPr>
      <w:pStyle w:val="Header"/>
      <w:ind w:left="284" w:right="284"/>
      <w:rPr>
        <w:sz w:val="2"/>
        <w:szCs w:val="2"/>
        <w:rtl/>
      </w:rPr>
    </w:pPr>
    <w:r>
      <w:rPr>
        <w:rFonts w:cs="B Titr" w:hint="cs"/>
        <w:szCs w:val="24"/>
        <w:rtl/>
        <w:lang w:bidi="ar-EG"/>
      </w:rPr>
      <w:t xml:space="preserve">  </w:t>
    </w:r>
  </w:p>
  <w:p w:rsidR="00C97754" w:rsidRPr="00C37D07" w:rsidRDefault="00C97754" w:rsidP="00744171">
    <w:pPr>
      <w:pStyle w:val="Header"/>
      <w:tabs>
        <w:tab w:val="clear" w:pos="4153"/>
        <w:tab w:val="clear" w:pos="8306"/>
        <w:tab w:val="left" w:pos="254"/>
        <w:tab w:val="right" w:pos="7200"/>
      </w:tabs>
      <w:ind w:left="284" w:right="284"/>
      <w:rPr>
        <w:rStyle w:val="PageNumber"/>
        <w:rFonts w:ascii="Times New Roman Bold" w:hAnsi="Times New Roman Bold"/>
        <w:sz w:val="30"/>
        <w:szCs w:val="30"/>
        <w:rtl/>
      </w:rPr>
    </w:pPr>
    <w:r>
      <w:rPr>
        <w:rFonts w:hint="cs"/>
        <w:rtl/>
      </w:rPr>
      <w:t>صعوبت فهم توحید</w:t>
    </w:r>
    <w:r>
      <w:rPr>
        <w:rFonts w:ascii="Times New Roman Bold" w:hAnsi="Times New Roman Bold" w:hint="cs"/>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137CEB">
      <w:rPr>
        <w:rFonts w:ascii="Times New Roman Bold" w:hAnsi="Times New Roman Bold"/>
        <w:noProof/>
        <w:rtl/>
        <w:lang w:bidi="fa-IR"/>
      </w:rPr>
      <w:t>189</w:t>
    </w:r>
    <w:r w:rsidRPr="00C37D07">
      <w:rPr>
        <w:rFonts w:ascii="Times New Roman Bold" w:hAnsi="Times New Roman Bold" w:hint="cs"/>
        <w:rtl/>
        <w:lang w:bidi="fa-IR"/>
      </w:rPr>
      <w:fldChar w:fldCharType="end"/>
    </w:r>
  </w:p>
  <w:p w:rsidR="00C97754" w:rsidRPr="00DB2EF3" w:rsidRDefault="00C97754" w:rsidP="000E283C">
    <w:pPr>
      <w:pStyle w:val="Header"/>
      <w:ind w:left="284" w:right="284"/>
      <w:rPr>
        <w:rFonts w:ascii="B Compset" w:hAnsi="B Compset"/>
        <w:sz w:val="18"/>
        <w:szCs w:val="18"/>
        <w:rtl/>
      </w:rPr>
    </w:pPr>
    <w:r>
      <w:rPr>
        <w:rFonts w:ascii="B Compset" w:hAnsi="B Compset" w:hint="cs"/>
        <w:noProof/>
        <w:sz w:val="30"/>
        <w:szCs w:val="30"/>
        <w:rtl/>
      </w:rPr>
      <mc:AlternateContent>
        <mc:Choice Requires="wps">
          <w:drawing>
            <wp:anchor distT="0" distB="0" distL="114300" distR="114300" simplePos="0" relativeHeight="251663360" behindDoc="0" locked="0" layoutInCell="1" allowOverlap="1" wp14:anchorId="3D6D0C75" wp14:editId="1B83BDAC">
              <wp:simplePos x="0" y="0"/>
              <wp:positionH relativeFrom="column">
                <wp:posOffset>5715</wp:posOffset>
              </wp:positionH>
              <wp:positionV relativeFrom="paragraph">
                <wp:posOffset>50165</wp:posOffset>
              </wp:positionV>
              <wp:extent cx="4751705" cy="0"/>
              <wp:effectExtent l="24765" t="21590" r="24130" b="26035"/>
              <wp:wrapNone/>
              <wp:docPr id="8" name="Lin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6"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u8l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29F" w:rsidRDefault="0075029F">
    <w:pPr>
      <w:pStyle w:val="Head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754" w:rsidRDefault="00C97754" w:rsidP="000E283C">
    <w:pPr>
      <w:pStyle w:val="Header"/>
      <w:ind w:left="284" w:right="284"/>
      <w:rPr>
        <w:sz w:val="2"/>
        <w:szCs w:val="2"/>
        <w:rtl/>
      </w:rPr>
    </w:pPr>
    <w:r>
      <w:rPr>
        <w:rFonts w:cs="B Titr" w:hint="cs"/>
        <w:szCs w:val="24"/>
        <w:rtl/>
        <w:lang w:bidi="ar-EG"/>
      </w:rPr>
      <w:t xml:space="preserve">  </w:t>
    </w:r>
  </w:p>
  <w:p w:rsidR="00C97754" w:rsidRPr="00C37D07" w:rsidRDefault="00C97754" w:rsidP="00744171">
    <w:pPr>
      <w:pStyle w:val="Header"/>
      <w:tabs>
        <w:tab w:val="clear" w:pos="4153"/>
        <w:tab w:val="clear" w:pos="8306"/>
        <w:tab w:val="left" w:pos="254"/>
        <w:tab w:val="right" w:pos="7200"/>
      </w:tabs>
      <w:ind w:left="284" w:right="284"/>
      <w:rPr>
        <w:rStyle w:val="PageNumber"/>
        <w:rFonts w:ascii="Times New Roman Bold" w:hAnsi="Times New Roman Bold"/>
        <w:sz w:val="30"/>
        <w:szCs w:val="30"/>
        <w:rtl/>
      </w:rPr>
    </w:pPr>
    <w:r>
      <w:rPr>
        <w:rFonts w:hint="cs"/>
        <w:rtl/>
      </w:rPr>
      <w:t>توحید قرآن</w:t>
    </w:r>
    <w:r>
      <w:rPr>
        <w:rFonts w:ascii="Times New Roman Bold" w:hAnsi="Times New Roman Bold" w:hint="cs"/>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137CEB">
      <w:rPr>
        <w:rFonts w:ascii="Times New Roman Bold" w:hAnsi="Times New Roman Bold"/>
        <w:noProof/>
        <w:rtl/>
        <w:lang w:bidi="fa-IR"/>
      </w:rPr>
      <w:t>195</w:t>
    </w:r>
    <w:r w:rsidRPr="00C37D07">
      <w:rPr>
        <w:rFonts w:ascii="Times New Roman Bold" w:hAnsi="Times New Roman Bold" w:hint="cs"/>
        <w:rtl/>
        <w:lang w:bidi="fa-IR"/>
      </w:rPr>
      <w:fldChar w:fldCharType="end"/>
    </w:r>
  </w:p>
  <w:p w:rsidR="00C97754" w:rsidRPr="00DB2EF3" w:rsidRDefault="00C97754" w:rsidP="000E283C">
    <w:pPr>
      <w:pStyle w:val="Header"/>
      <w:ind w:left="284" w:right="284"/>
      <w:rPr>
        <w:rFonts w:ascii="B Compset" w:hAnsi="B Compset"/>
        <w:sz w:val="18"/>
        <w:szCs w:val="18"/>
        <w:rtl/>
      </w:rPr>
    </w:pPr>
    <w:r>
      <w:rPr>
        <w:rFonts w:ascii="B Compset" w:hAnsi="B Compset" w:hint="cs"/>
        <w:noProof/>
        <w:sz w:val="30"/>
        <w:szCs w:val="30"/>
        <w:rtl/>
      </w:rPr>
      <mc:AlternateContent>
        <mc:Choice Requires="wps">
          <w:drawing>
            <wp:anchor distT="0" distB="0" distL="114300" distR="114300" simplePos="0" relativeHeight="251664384" behindDoc="0" locked="0" layoutInCell="1" allowOverlap="1" wp14:anchorId="281028CE" wp14:editId="0EFA3EF4">
              <wp:simplePos x="0" y="0"/>
              <wp:positionH relativeFrom="column">
                <wp:posOffset>5715</wp:posOffset>
              </wp:positionH>
              <wp:positionV relativeFrom="paragraph">
                <wp:posOffset>50165</wp:posOffset>
              </wp:positionV>
              <wp:extent cx="4751705" cy="0"/>
              <wp:effectExtent l="24765" t="21590" r="24130" b="26035"/>
              <wp:wrapNone/>
              <wp:docPr id="7" name="Lin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8"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Lcn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" strokeweight="3pt">
              <v:stroke linestyle="thinThin"/>
            </v:line>
          </w:pict>
        </mc:Fallback>
      </mc:AlternateConten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754" w:rsidRDefault="00C97754" w:rsidP="000E283C">
    <w:pPr>
      <w:pStyle w:val="Header"/>
      <w:ind w:left="284" w:right="284"/>
      <w:rPr>
        <w:sz w:val="2"/>
        <w:szCs w:val="2"/>
        <w:rtl/>
      </w:rPr>
    </w:pPr>
    <w:r>
      <w:rPr>
        <w:rFonts w:cs="B Titr" w:hint="cs"/>
        <w:szCs w:val="24"/>
        <w:rtl/>
        <w:lang w:bidi="ar-EG"/>
      </w:rPr>
      <w:t xml:space="preserve">  </w:t>
    </w:r>
  </w:p>
  <w:p w:rsidR="00C97754" w:rsidRPr="00C37D07" w:rsidRDefault="00C97754" w:rsidP="00744171">
    <w:pPr>
      <w:pStyle w:val="Header"/>
      <w:tabs>
        <w:tab w:val="clear" w:pos="4153"/>
        <w:tab w:val="clear" w:pos="8306"/>
        <w:tab w:val="left" w:pos="254"/>
        <w:tab w:val="right" w:pos="7200"/>
      </w:tabs>
      <w:ind w:left="284" w:right="284"/>
      <w:rPr>
        <w:rStyle w:val="PageNumber"/>
        <w:rFonts w:ascii="Times New Roman Bold" w:hAnsi="Times New Roman Bold"/>
        <w:sz w:val="30"/>
        <w:szCs w:val="30"/>
        <w:rtl/>
      </w:rPr>
    </w:pPr>
    <w:r>
      <w:rPr>
        <w:rFonts w:hint="cs"/>
        <w:rtl/>
      </w:rPr>
      <w:t>دلیل قرآن بر اثبات نبوت</w:t>
    </w:r>
    <w:r>
      <w:rPr>
        <w:rFonts w:ascii="Times New Roman Bold" w:hAnsi="Times New Roman Bold" w:hint="cs"/>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137CEB">
      <w:rPr>
        <w:rFonts w:ascii="Times New Roman Bold" w:hAnsi="Times New Roman Bold"/>
        <w:noProof/>
        <w:rtl/>
        <w:lang w:bidi="fa-IR"/>
      </w:rPr>
      <w:t>203</w:t>
    </w:r>
    <w:r w:rsidRPr="00C37D07">
      <w:rPr>
        <w:rFonts w:ascii="Times New Roman Bold" w:hAnsi="Times New Roman Bold" w:hint="cs"/>
        <w:rtl/>
        <w:lang w:bidi="fa-IR"/>
      </w:rPr>
      <w:fldChar w:fldCharType="end"/>
    </w:r>
  </w:p>
  <w:p w:rsidR="00C97754" w:rsidRPr="00DB2EF3" w:rsidRDefault="00C97754" w:rsidP="000E283C">
    <w:pPr>
      <w:pStyle w:val="Header"/>
      <w:ind w:left="284" w:right="284"/>
      <w:rPr>
        <w:rFonts w:ascii="B Compset" w:hAnsi="B Compset"/>
        <w:sz w:val="18"/>
        <w:szCs w:val="18"/>
        <w:rtl/>
      </w:rPr>
    </w:pPr>
    <w:r>
      <w:rPr>
        <w:rFonts w:ascii="B Compset" w:hAnsi="B Compset" w:hint="cs"/>
        <w:noProof/>
        <w:sz w:val="30"/>
        <w:szCs w:val="30"/>
        <w:rtl/>
      </w:rPr>
      <mc:AlternateContent>
        <mc:Choice Requires="wps">
          <w:drawing>
            <wp:anchor distT="0" distB="0" distL="114300" distR="114300" simplePos="0" relativeHeight="251665408" behindDoc="0" locked="0" layoutInCell="1" allowOverlap="1" wp14:anchorId="314DE17F" wp14:editId="13D08A39">
              <wp:simplePos x="0" y="0"/>
              <wp:positionH relativeFrom="column">
                <wp:posOffset>5715</wp:posOffset>
              </wp:positionH>
              <wp:positionV relativeFrom="paragraph">
                <wp:posOffset>50165</wp:posOffset>
              </wp:positionV>
              <wp:extent cx="4751705" cy="0"/>
              <wp:effectExtent l="24765" t="21590" r="24130" b="26035"/>
              <wp:wrapNone/>
              <wp:docPr id="6" name="Lin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9"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" strokeweight="3pt">
              <v:stroke linestyle="thinThin"/>
            </v:line>
          </w:pict>
        </mc:Fallback>
      </mc:AlternateConten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754" w:rsidRDefault="00C97754" w:rsidP="000E283C">
    <w:pPr>
      <w:pStyle w:val="Header"/>
      <w:ind w:left="284" w:right="284"/>
      <w:rPr>
        <w:sz w:val="2"/>
        <w:szCs w:val="2"/>
        <w:rtl/>
      </w:rPr>
    </w:pPr>
    <w:r>
      <w:rPr>
        <w:rFonts w:cs="B Titr" w:hint="cs"/>
        <w:szCs w:val="24"/>
        <w:rtl/>
        <w:lang w:bidi="ar-EG"/>
      </w:rPr>
      <w:t xml:space="preserve">  </w:t>
    </w:r>
  </w:p>
  <w:p w:rsidR="00C97754" w:rsidRPr="00C37D07" w:rsidRDefault="00C97754" w:rsidP="00257417">
    <w:pPr>
      <w:pStyle w:val="Header"/>
      <w:tabs>
        <w:tab w:val="clear" w:pos="4153"/>
        <w:tab w:val="clear" w:pos="8306"/>
        <w:tab w:val="left" w:pos="254"/>
        <w:tab w:val="right" w:pos="7200"/>
      </w:tabs>
      <w:ind w:left="284" w:right="284"/>
      <w:rPr>
        <w:rStyle w:val="PageNumber"/>
        <w:rFonts w:ascii="Times New Roman Bold" w:hAnsi="Times New Roman Bold"/>
        <w:sz w:val="30"/>
        <w:szCs w:val="30"/>
        <w:rtl/>
      </w:rPr>
    </w:pPr>
    <w:r w:rsidRPr="00257417">
      <w:rPr>
        <w:rtl/>
      </w:rPr>
      <w:t>وح</w:t>
    </w:r>
    <w:r>
      <w:rPr>
        <w:rtl/>
      </w:rPr>
      <w:t>ی</w:t>
    </w:r>
    <w:r w:rsidRPr="00257417">
      <w:rPr>
        <w:rtl/>
      </w:rPr>
      <w:t xml:space="preserve"> و نزول جبرائ</w:t>
    </w:r>
    <w:r>
      <w:rPr>
        <w:rtl/>
      </w:rPr>
      <w:t>ی</w:t>
    </w:r>
    <w:r w:rsidRPr="00257417">
      <w:rPr>
        <w:rtl/>
      </w:rPr>
      <w:t xml:space="preserve">ل </w:t>
    </w:r>
    <w:r>
      <w:sym w:font="AGA Arabesque" w:char="F075"/>
    </w:r>
    <w:r>
      <w:rPr>
        <w:rFonts w:ascii="Times New Roman Bold" w:hAnsi="Times New Roman Bold" w:hint="cs"/>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137CEB">
      <w:rPr>
        <w:rFonts w:ascii="Times New Roman Bold" w:hAnsi="Times New Roman Bold"/>
        <w:noProof/>
        <w:rtl/>
        <w:lang w:bidi="fa-IR"/>
      </w:rPr>
      <w:t>213</w:t>
    </w:r>
    <w:r w:rsidRPr="00C37D07">
      <w:rPr>
        <w:rFonts w:ascii="Times New Roman Bold" w:hAnsi="Times New Roman Bold" w:hint="cs"/>
        <w:rtl/>
        <w:lang w:bidi="fa-IR"/>
      </w:rPr>
      <w:fldChar w:fldCharType="end"/>
    </w:r>
  </w:p>
  <w:p w:rsidR="00C97754" w:rsidRPr="00DB2EF3" w:rsidRDefault="00C97754" w:rsidP="000E283C">
    <w:pPr>
      <w:pStyle w:val="Header"/>
      <w:ind w:left="284" w:right="284"/>
      <w:rPr>
        <w:rFonts w:ascii="B Compset" w:hAnsi="B Compset"/>
        <w:sz w:val="18"/>
        <w:szCs w:val="18"/>
        <w:rtl/>
      </w:rPr>
    </w:pPr>
    <w:r>
      <w:rPr>
        <w:rFonts w:ascii="B Compset" w:hAnsi="B Compset" w:hint="cs"/>
        <w:noProof/>
        <w:sz w:val="30"/>
        <w:szCs w:val="30"/>
        <w:rtl/>
      </w:rPr>
      <mc:AlternateContent>
        <mc:Choice Requires="wps">
          <w:drawing>
            <wp:anchor distT="0" distB="0" distL="114300" distR="114300" simplePos="0" relativeHeight="251666432" behindDoc="0" locked="0" layoutInCell="1" allowOverlap="1" wp14:anchorId="42537251" wp14:editId="16555D74">
              <wp:simplePos x="0" y="0"/>
              <wp:positionH relativeFrom="column">
                <wp:posOffset>5715</wp:posOffset>
              </wp:positionH>
              <wp:positionV relativeFrom="paragraph">
                <wp:posOffset>50165</wp:posOffset>
              </wp:positionV>
              <wp:extent cx="4751705" cy="0"/>
              <wp:effectExtent l="24765" t="21590" r="24130" b="26035"/>
              <wp:wrapNone/>
              <wp:docPr id="5" name="Lin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2"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crx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" strokeweight="3pt">
              <v:stroke linestyle="thinThin"/>
            </v:line>
          </w:pict>
        </mc:Fallback>
      </mc:AlternateConten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754" w:rsidRPr="00C37D07" w:rsidRDefault="00C97754" w:rsidP="00257417">
    <w:pPr>
      <w:pStyle w:val="Header"/>
      <w:tabs>
        <w:tab w:val="clear" w:pos="8306"/>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قرآن و بعث</w:t>
    </w:r>
    <w:r>
      <w:rPr>
        <w:rFonts w:ascii="Times New Roman Bold" w:hAnsi="Times New Roman Bold" w:hint="cs"/>
        <w:rtl/>
        <w:lang w:bidi="fa-IR"/>
      </w:rPr>
      <w:tab/>
    </w:r>
    <w:r>
      <w:rPr>
        <w:rFonts w:ascii="Times New Roman Bold" w:hAnsi="Times New Roman Bold" w:hint="cs"/>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137CEB">
      <w:rPr>
        <w:rFonts w:ascii="Times New Roman Bold" w:hAnsi="Times New Roman Bold"/>
        <w:noProof/>
        <w:rtl/>
        <w:lang w:bidi="fa-IR"/>
      </w:rPr>
      <w:t>221</w:t>
    </w:r>
    <w:r w:rsidRPr="00C37D07">
      <w:rPr>
        <w:rFonts w:ascii="Times New Roman Bold" w:hAnsi="Times New Roman Bold" w:hint="cs"/>
        <w:rtl/>
        <w:lang w:bidi="fa-IR"/>
      </w:rPr>
      <w:fldChar w:fldCharType="end"/>
    </w:r>
  </w:p>
  <w:p w:rsidR="00C97754" w:rsidRPr="00DB2EF3" w:rsidRDefault="00C97754" w:rsidP="000E283C">
    <w:pPr>
      <w:pStyle w:val="Header"/>
      <w:ind w:left="284" w:right="284"/>
      <w:rPr>
        <w:rFonts w:ascii="B Compset" w:hAnsi="B Compset"/>
        <w:sz w:val="18"/>
        <w:szCs w:val="18"/>
        <w:rtl/>
      </w:rPr>
    </w:pPr>
    <w:r>
      <w:rPr>
        <w:rFonts w:ascii="B Compset" w:hAnsi="B Compset" w:hint="cs"/>
        <w:noProof/>
        <w:sz w:val="30"/>
        <w:szCs w:val="30"/>
        <w:rtl/>
      </w:rPr>
      <mc:AlternateContent>
        <mc:Choice Requires="wps">
          <w:drawing>
            <wp:anchor distT="0" distB="0" distL="114300" distR="114300" simplePos="0" relativeHeight="251667456" behindDoc="0" locked="0" layoutInCell="1" allowOverlap="1" wp14:anchorId="63EEDE51" wp14:editId="5DD3A596">
              <wp:simplePos x="0" y="0"/>
              <wp:positionH relativeFrom="column">
                <wp:posOffset>5715</wp:posOffset>
              </wp:positionH>
              <wp:positionV relativeFrom="paragraph">
                <wp:posOffset>50165</wp:posOffset>
              </wp:positionV>
              <wp:extent cx="4751705" cy="0"/>
              <wp:effectExtent l="24765" t="21590" r="24130" b="26035"/>
              <wp:wrapNone/>
              <wp:docPr id="4" name="Line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7"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AAP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" strokeweight="3pt">
              <v:stroke linestyle="thinThin"/>
            </v:line>
          </w:pict>
        </mc:Fallback>
      </mc:AlternateConten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754" w:rsidRDefault="00C97754" w:rsidP="000E283C">
    <w:pPr>
      <w:pStyle w:val="Header"/>
      <w:ind w:left="284" w:right="284"/>
      <w:rPr>
        <w:sz w:val="2"/>
        <w:szCs w:val="2"/>
        <w:rtl/>
        <w:lang w:bidi="fa-IR"/>
      </w:rPr>
    </w:pPr>
    <w:r>
      <w:rPr>
        <w:rFonts w:cs="B Titr" w:hint="cs"/>
        <w:szCs w:val="24"/>
        <w:rtl/>
        <w:lang w:bidi="ar-EG"/>
      </w:rPr>
      <w:t xml:space="preserve">  </w:t>
    </w:r>
  </w:p>
  <w:p w:rsidR="00C97754" w:rsidRPr="00C37D07" w:rsidRDefault="00C97754" w:rsidP="00744171">
    <w:pPr>
      <w:pStyle w:val="Header"/>
      <w:tabs>
        <w:tab w:val="clear" w:pos="4153"/>
        <w:tab w:val="clear" w:pos="8306"/>
        <w:tab w:val="left" w:pos="254"/>
        <w:tab w:val="right" w:pos="7200"/>
      </w:tabs>
      <w:ind w:left="284" w:right="284"/>
      <w:rPr>
        <w:rStyle w:val="PageNumber"/>
        <w:rFonts w:ascii="Times New Roman Bold" w:hAnsi="Times New Roman Bold"/>
        <w:sz w:val="30"/>
        <w:szCs w:val="30"/>
        <w:rtl/>
      </w:rPr>
    </w:pPr>
    <w:r w:rsidRPr="00C4229C">
      <w:rPr>
        <w:rtl/>
      </w:rPr>
      <w:t>ق</w:t>
    </w:r>
    <w:r>
      <w:rPr>
        <w:rtl/>
      </w:rPr>
      <w:t>ی</w:t>
    </w:r>
    <w:r w:rsidRPr="00C4229C">
      <w:rPr>
        <w:rtl/>
      </w:rPr>
      <w:t>امت و معاد در نظر قرآن</w:t>
    </w:r>
    <w:r>
      <w:rPr>
        <w:rFonts w:ascii="Times New Roman Bold" w:hAnsi="Times New Roman Bold" w:hint="cs"/>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137CEB">
      <w:rPr>
        <w:rFonts w:ascii="Times New Roman Bold" w:hAnsi="Times New Roman Bold"/>
        <w:noProof/>
        <w:rtl/>
        <w:lang w:bidi="fa-IR"/>
      </w:rPr>
      <w:t>223</w:t>
    </w:r>
    <w:r w:rsidRPr="00C37D07">
      <w:rPr>
        <w:rFonts w:ascii="Times New Roman Bold" w:hAnsi="Times New Roman Bold" w:hint="cs"/>
        <w:rtl/>
        <w:lang w:bidi="fa-IR"/>
      </w:rPr>
      <w:fldChar w:fldCharType="end"/>
    </w:r>
  </w:p>
  <w:p w:rsidR="00C97754" w:rsidRPr="00DB2EF3" w:rsidRDefault="00C97754" w:rsidP="000E283C">
    <w:pPr>
      <w:pStyle w:val="Header"/>
      <w:ind w:left="284" w:right="284"/>
      <w:rPr>
        <w:rFonts w:ascii="B Compset" w:hAnsi="B Compset"/>
        <w:sz w:val="18"/>
        <w:szCs w:val="18"/>
        <w:rtl/>
      </w:rPr>
    </w:pPr>
    <w:r>
      <w:rPr>
        <w:rFonts w:ascii="B Compset" w:hAnsi="B Compset" w:hint="cs"/>
        <w:noProof/>
        <w:sz w:val="30"/>
        <w:szCs w:val="30"/>
        <w:rtl/>
      </w:rPr>
      <mc:AlternateContent>
        <mc:Choice Requires="wps">
          <w:drawing>
            <wp:anchor distT="0" distB="0" distL="114300" distR="114300" simplePos="0" relativeHeight="251668480" behindDoc="0" locked="0" layoutInCell="1" allowOverlap="1" wp14:anchorId="1B84555E" wp14:editId="3ECBC3E0">
              <wp:simplePos x="0" y="0"/>
              <wp:positionH relativeFrom="column">
                <wp:posOffset>5715</wp:posOffset>
              </wp:positionH>
              <wp:positionV relativeFrom="paragraph">
                <wp:posOffset>50165</wp:posOffset>
              </wp:positionV>
              <wp:extent cx="4751705" cy="0"/>
              <wp:effectExtent l="24765" t="21590" r="24130" b="26035"/>
              <wp:wrapNone/>
              <wp:docPr id="3" name="Lin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8"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" strokeweight="3pt">
              <v:stroke linestyle="thinThin"/>
            </v:line>
          </w:pict>
        </mc:Fallback>
      </mc:AlternateConten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754" w:rsidRDefault="00C97754" w:rsidP="000E283C">
    <w:pPr>
      <w:pStyle w:val="Header"/>
      <w:ind w:left="284" w:right="284"/>
      <w:rPr>
        <w:sz w:val="2"/>
        <w:szCs w:val="2"/>
        <w:rtl/>
        <w:lang w:bidi="fa-IR"/>
      </w:rPr>
    </w:pPr>
    <w:r>
      <w:rPr>
        <w:rFonts w:cs="B Titr" w:hint="cs"/>
        <w:szCs w:val="24"/>
        <w:rtl/>
        <w:lang w:bidi="ar-EG"/>
      </w:rPr>
      <w:t xml:space="preserve">  </w:t>
    </w:r>
  </w:p>
  <w:p w:rsidR="00C97754" w:rsidRPr="00C37D07" w:rsidRDefault="00C97754" w:rsidP="00744171">
    <w:pPr>
      <w:pStyle w:val="Header"/>
      <w:tabs>
        <w:tab w:val="clear" w:pos="4153"/>
        <w:tab w:val="clear" w:pos="8306"/>
        <w:tab w:val="left" w:pos="254"/>
        <w:tab w:val="right" w:pos="7200"/>
      </w:tabs>
      <w:ind w:left="284" w:right="284"/>
      <w:rPr>
        <w:rStyle w:val="PageNumber"/>
        <w:rFonts w:ascii="Times New Roman Bold" w:hAnsi="Times New Roman Bold"/>
        <w:sz w:val="30"/>
        <w:szCs w:val="30"/>
        <w:rtl/>
      </w:rPr>
    </w:pPr>
    <w:r>
      <w:rPr>
        <w:rFonts w:hint="cs"/>
        <w:rtl/>
      </w:rPr>
      <w:t xml:space="preserve">خطبه </w:t>
    </w:r>
    <w:r w:rsidRPr="0075029F">
      <w:rPr>
        <w:rFonts w:ascii="IRZar" w:hAnsi="IRZar" w:cs="IRZar"/>
        <w:rtl/>
      </w:rPr>
      <w:t>حجة</w:t>
    </w:r>
    <w:r>
      <w:rPr>
        <w:rFonts w:hint="cs"/>
        <w:rtl/>
      </w:rPr>
      <w:t xml:space="preserve"> الوداع</w:t>
    </w:r>
    <w:r>
      <w:rPr>
        <w:rFonts w:ascii="Times New Roman Bold" w:hAnsi="Times New Roman Bold" w:hint="cs"/>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137CEB">
      <w:rPr>
        <w:rFonts w:ascii="Times New Roman Bold" w:hAnsi="Times New Roman Bold"/>
        <w:noProof/>
        <w:rtl/>
        <w:lang w:bidi="fa-IR"/>
      </w:rPr>
      <w:t>229</w:t>
    </w:r>
    <w:r w:rsidRPr="00C37D07">
      <w:rPr>
        <w:rFonts w:ascii="Times New Roman Bold" w:hAnsi="Times New Roman Bold" w:hint="cs"/>
        <w:rtl/>
        <w:lang w:bidi="fa-IR"/>
      </w:rPr>
      <w:fldChar w:fldCharType="end"/>
    </w:r>
  </w:p>
  <w:p w:rsidR="00C97754" w:rsidRPr="00DB2EF3" w:rsidRDefault="00C97754" w:rsidP="000E283C">
    <w:pPr>
      <w:pStyle w:val="Header"/>
      <w:ind w:left="284" w:right="284"/>
      <w:rPr>
        <w:rFonts w:ascii="B Compset" w:hAnsi="B Compset"/>
        <w:sz w:val="18"/>
        <w:szCs w:val="18"/>
        <w:rtl/>
      </w:rPr>
    </w:pPr>
    <w:r>
      <w:rPr>
        <w:rFonts w:ascii="B Compset" w:hAnsi="B Compset" w:hint="cs"/>
        <w:noProof/>
        <w:sz w:val="30"/>
        <w:szCs w:val="30"/>
        <w:rtl/>
      </w:rPr>
      <mc:AlternateContent>
        <mc:Choice Requires="wps">
          <w:drawing>
            <wp:anchor distT="0" distB="0" distL="114300" distR="114300" simplePos="0" relativeHeight="251669504" behindDoc="0" locked="0" layoutInCell="1" allowOverlap="1" wp14:anchorId="3D788D73" wp14:editId="54D74579">
              <wp:simplePos x="0" y="0"/>
              <wp:positionH relativeFrom="column">
                <wp:posOffset>5715</wp:posOffset>
              </wp:positionH>
              <wp:positionV relativeFrom="paragraph">
                <wp:posOffset>50165</wp:posOffset>
              </wp:positionV>
              <wp:extent cx="4751705" cy="0"/>
              <wp:effectExtent l="24765" t="21590" r="24130" b="26035"/>
              <wp:wrapNone/>
              <wp:docPr id="2" name="Line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0"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zHGJAIAAEA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" strokeweight="3pt">
              <v:stroke linestyle="thinThin"/>
            </v:line>
          </w:pict>
        </mc:Fallback>
      </mc:AlternateConten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754" w:rsidRDefault="00C97754" w:rsidP="000E283C">
    <w:pPr>
      <w:pStyle w:val="Header"/>
      <w:ind w:left="284" w:right="284"/>
      <w:rPr>
        <w:sz w:val="2"/>
        <w:szCs w:val="2"/>
        <w:rtl/>
      </w:rPr>
    </w:pPr>
    <w:r>
      <w:rPr>
        <w:rFonts w:cs="B Titr" w:hint="cs"/>
        <w:szCs w:val="24"/>
        <w:rtl/>
        <w:lang w:bidi="ar-EG"/>
      </w:rPr>
      <w:t xml:space="preserve">  </w:t>
    </w:r>
  </w:p>
  <w:p w:rsidR="00C97754" w:rsidRPr="00C37D07" w:rsidRDefault="00C97754" w:rsidP="00744171">
    <w:pPr>
      <w:pStyle w:val="Header"/>
      <w:tabs>
        <w:tab w:val="clear" w:pos="4153"/>
        <w:tab w:val="clear" w:pos="8306"/>
        <w:tab w:val="left" w:pos="254"/>
        <w:tab w:val="right" w:pos="7200"/>
      </w:tabs>
      <w:ind w:left="284" w:right="284"/>
      <w:rPr>
        <w:rStyle w:val="PageNumber"/>
        <w:rFonts w:ascii="Times New Roman Bold" w:hAnsi="Times New Roman Bold"/>
        <w:sz w:val="30"/>
        <w:szCs w:val="30"/>
        <w:rtl/>
      </w:rPr>
    </w:pPr>
    <w:r>
      <w:rPr>
        <w:rFonts w:hint="cs"/>
        <w:rtl/>
      </w:rPr>
      <w:t>مصادر کتاب</w:t>
    </w:r>
    <w:r>
      <w:rPr>
        <w:rFonts w:ascii="Times New Roman Bold" w:hAnsi="Times New Roman Bold" w:hint="cs"/>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137CEB">
      <w:rPr>
        <w:rFonts w:ascii="Times New Roman Bold" w:hAnsi="Times New Roman Bold"/>
        <w:noProof/>
        <w:rtl/>
        <w:lang w:bidi="fa-IR"/>
      </w:rPr>
      <w:t>233</w:t>
    </w:r>
    <w:r w:rsidRPr="00C37D07">
      <w:rPr>
        <w:rFonts w:ascii="Times New Roman Bold" w:hAnsi="Times New Roman Bold" w:hint="cs"/>
        <w:rtl/>
        <w:lang w:bidi="fa-IR"/>
      </w:rPr>
      <w:fldChar w:fldCharType="end"/>
    </w:r>
  </w:p>
  <w:p w:rsidR="00C97754" w:rsidRPr="00DB2EF3" w:rsidRDefault="00C97754" w:rsidP="000E283C">
    <w:pPr>
      <w:pStyle w:val="Header"/>
      <w:ind w:left="284" w:right="284"/>
      <w:rPr>
        <w:rFonts w:ascii="B Compset" w:hAnsi="B Compset"/>
        <w:sz w:val="18"/>
        <w:szCs w:val="18"/>
        <w:rtl/>
      </w:rPr>
    </w:pPr>
    <w:r>
      <w:rPr>
        <w:rFonts w:ascii="B Compset" w:hAnsi="B Compset" w:hint="cs"/>
        <w:noProof/>
        <w:sz w:val="30"/>
        <w:szCs w:val="30"/>
        <w:rtl/>
      </w:rPr>
      <mc:AlternateContent>
        <mc:Choice Requires="wps">
          <w:drawing>
            <wp:anchor distT="0" distB="0" distL="114300" distR="114300" simplePos="0" relativeHeight="251670528" behindDoc="0" locked="0" layoutInCell="1" allowOverlap="1" wp14:anchorId="15996FED" wp14:editId="3A6783D5">
              <wp:simplePos x="0" y="0"/>
              <wp:positionH relativeFrom="column">
                <wp:posOffset>5715</wp:posOffset>
              </wp:positionH>
              <wp:positionV relativeFrom="paragraph">
                <wp:posOffset>50165</wp:posOffset>
              </wp:positionV>
              <wp:extent cx="4751705" cy="0"/>
              <wp:effectExtent l="24765" t="21590" r="24130" b="26035"/>
              <wp:wrapNone/>
              <wp:docPr id="1" name="Lin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1"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" strokeweight="3pt">
              <v:stroke linestyle="thinThin"/>
            </v:lin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754" w:rsidRPr="00C37D07" w:rsidRDefault="00C97754" w:rsidP="00123CA5">
    <w:pPr>
      <w:pStyle w:val="Header"/>
      <w:tabs>
        <w:tab w:val="clear" w:pos="8306"/>
        <w:tab w:val="left" w:pos="3847"/>
        <w:tab w:val="right" w:pos="7200"/>
      </w:tabs>
      <w:ind w:left="284" w:right="284"/>
      <w:rPr>
        <w:rStyle w:val="PageNumber"/>
        <w:rFonts w:ascii="Times New Roman Bold" w:hAnsi="Times New Roman Bold"/>
        <w:sz w:val="30"/>
        <w:szCs w:val="30"/>
        <w:rtl/>
      </w:rPr>
    </w:pP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137CEB">
      <w:rPr>
        <w:rFonts w:ascii="Times New Roman Bold" w:hAnsi="Times New Roman Bold"/>
        <w:noProof/>
        <w:rtl/>
        <w:lang w:bidi="fa-IR"/>
      </w:rPr>
      <w:t>46</w:t>
    </w:r>
    <w:r w:rsidRPr="00C37D0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rtl/>
        <w:lang w:bidi="fa-IR"/>
      </w:rPr>
      <w:tab/>
    </w:r>
    <w:r>
      <w:rPr>
        <w:rFonts w:ascii="Times New Roman Bold" w:hAnsi="Times New Roman Bold" w:hint="cs"/>
        <w:rtl/>
        <w:lang w:bidi="fa-IR"/>
      </w:rPr>
      <w:tab/>
    </w:r>
    <w:r>
      <w:rPr>
        <w:rFonts w:hint="cs"/>
        <w:rtl/>
        <w:lang w:bidi="fa-IR"/>
      </w:rPr>
      <w:t>کلید فهم قرآن</w:t>
    </w:r>
  </w:p>
  <w:p w:rsidR="00C97754" w:rsidRPr="001D6F6F" w:rsidRDefault="00C97754" w:rsidP="000E283C">
    <w:pPr>
      <w:pStyle w:val="Header"/>
      <w:tabs>
        <w:tab w:val="clear" w:pos="4153"/>
        <w:tab w:val="clear" w:pos="8306"/>
        <w:tab w:val="left" w:pos="1271"/>
      </w:tabs>
      <w:ind w:left="284" w:right="284"/>
      <w:rPr>
        <w:sz w:val="12"/>
        <w:szCs w:val="12"/>
        <w:rtl/>
      </w:rPr>
    </w:pPr>
    <w:r>
      <w:rPr>
        <w:rFonts w:ascii="B Compset" w:hAnsi="B Compset" w:hint="cs"/>
        <w:noProof/>
        <w:sz w:val="30"/>
        <w:szCs w:val="30"/>
        <w:rtl/>
      </w:rPr>
      <mc:AlternateContent>
        <mc:Choice Requires="wps">
          <w:drawing>
            <wp:anchor distT="0" distB="0" distL="114300" distR="114300" simplePos="0" relativeHeight="251675648" behindDoc="0" locked="0" layoutInCell="1" allowOverlap="1" wp14:anchorId="7E339277" wp14:editId="1B86D28C">
              <wp:simplePos x="0" y="0"/>
              <wp:positionH relativeFrom="column">
                <wp:posOffset>5715</wp:posOffset>
              </wp:positionH>
              <wp:positionV relativeFrom="paragraph">
                <wp:posOffset>-6985</wp:posOffset>
              </wp:positionV>
              <wp:extent cx="4751705" cy="0"/>
              <wp:effectExtent l="24765" t="21590" r="24130" b="26035"/>
              <wp:wrapNone/>
              <wp:docPr id="35" name="Lin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3"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55pt" to="374.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0f6IwIAAEE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" strokeweight="3pt">
              <v:stroke linestyle="thinThin"/>
            </v:line>
          </w:pict>
        </mc:Fallback>
      </mc:AlternateContent>
    </w:r>
    <w:r>
      <w:rPr>
        <w:sz w:val="22"/>
        <w:szCs w:val="22"/>
        <w:rtl/>
      </w:rP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754" w:rsidRPr="00C37D07" w:rsidRDefault="00C97754" w:rsidP="000E283C">
    <w:pPr>
      <w:pStyle w:val="Header"/>
      <w:tabs>
        <w:tab w:val="clear" w:pos="4153"/>
        <w:tab w:val="clear" w:pos="8306"/>
        <w:tab w:val="left" w:pos="254"/>
        <w:tab w:val="right" w:pos="7200"/>
      </w:tabs>
      <w:ind w:left="284" w:right="284"/>
      <w:rPr>
        <w:rStyle w:val="PageNumbe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43904" behindDoc="0" locked="0" layoutInCell="1" allowOverlap="1" wp14:anchorId="1E480D51" wp14:editId="4D33A8B4">
              <wp:simplePos x="0" y="0"/>
              <wp:positionH relativeFrom="column">
                <wp:posOffset>5715</wp:posOffset>
              </wp:positionH>
              <wp:positionV relativeFrom="paragraph">
                <wp:posOffset>273685</wp:posOffset>
              </wp:positionV>
              <wp:extent cx="4751705" cy="0"/>
              <wp:effectExtent l="24765" t="26035" r="24130" b="21590"/>
              <wp:wrapNone/>
              <wp:docPr id="30"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4" o:spid="_x0000_s1026" style="position:absolute;flip:x;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1.55pt" to="374.6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" strokeweight="3pt">
              <v:stroke linestyle="thinThin"/>
            </v:line>
          </w:pict>
        </mc:Fallback>
      </mc:AlternateContent>
    </w:r>
    <w:r>
      <w:rPr>
        <w:rFonts w:hint="cs"/>
        <w:rtl/>
      </w:rPr>
      <w:t>فهرست مطالب</w:t>
    </w:r>
    <w:r>
      <w:rPr>
        <w:rFonts w:ascii="Times New Roman Bold" w:hAnsi="Times New Roman Bold" w:hint="cs"/>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137CEB">
      <w:rPr>
        <w:rFonts w:ascii="Times New Roman Bold" w:hAnsi="Times New Roman Bold"/>
        <w:noProof/>
        <w:rtl/>
        <w:lang w:bidi="fa-IR"/>
      </w:rPr>
      <w:t>5</w:t>
    </w:r>
    <w:r w:rsidRPr="00C37D07">
      <w:rPr>
        <w:rFonts w:ascii="Times New Roman Bold" w:hAnsi="Times New Roman Bold" w:hint="cs"/>
        <w:rtl/>
        <w:lang w:bidi="fa-IR"/>
      </w:rPr>
      <w:fldChar w:fldCharType="end"/>
    </w:r>
  </w:p>
  <w:p w:rsidR="00C97754" w:rsidRPr="001D6F6F" w:rsidRDefault="00C97754" w:rsidP="000E283C">
    <w:pPr>
      <w:pStyle w:val="Header"/>
      <w:ind w:left="284" w:right="284"/>
      <w:rPr>
        <w:rFonts w:ascii="B Compset" w:hAnsi="B Compset"/>
        <w:sz w:val="12"/>
        <w:szCs w:val="12"/>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754" w:rsidRDefault="00C97754">
    <w:pPr>
      <w:pStyle w:val="Header"/>
      <w:rPr>
        <w:rtl/>
        <w:lang w:bidi="fa-IR"/>
      </w:rPr>
    </w:pPr>
  </w:p>
  <w:p w:rsidR="00C97754" w:rsidRDefault="00C97754">
    <w:pPr>
      <w:pStyle w:val="Header"/>
      <w:rPr>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754" w:rsidRPr="00C37D07" w:rsidRDefault="00C97754" w:rsidP="00FE21D2">
    <w:pPr>
      <w:pStyle w:val="Header"/>
      <w:tabs>
        <w:tab w:val="clear" w:pos="4153"/>
        <w:tab w:val="clear" w:pos="8306"/>
        <w:tab w:val="left" w:pos="254"/>
        <w:tab w:val="right" w:pos="7200"/>
      </w:tabs>
      <w:ind w:left="284" w:right="284"/>
      <w:rPr>
        <w:rStyle w:val="PageNumbe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77696" behindDoc="0" locked="0" layoutInCell="1" allowOverlap="1" wp14:anchorId="51DBD7C8" wp14:editId="79F1FE0D">
              <wp:simplePos x="0" y="0"/>
              <wp:positionH relativeFrom="column">
                <wp:posOffset>5715</wp:posOffset>
              </wp:positionH>
              <wp:positionV relativeFrom="paragraph">
                <wp:posOffset>273685</wp:posOffset>
              </wp:positionV>
              <wp:extent cx="4751705" cy="0"/>
              <wp:effectExtent l="24765" t="26035" r="24130" b="21590"/>
              <wp:wrapNone/>
              <wp:docPr id="36"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4"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1.55pt" to="374.6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6kMJAIAAEE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" strokeweight="3pt">
              <v:stroke linestyle="thinThin"/>
            </v:line>
          </w:pict>
        </mc:Fallback>
      </mc:AlternateContent>
    </w:r>
    <w:r>
      <w:rPr>
        <w:rFonts w:ascii="B Compset" w:hAnsi="B Compset" w:hint="cs"/>
        <w:noProof/>
        <w:sz w:val="30"/>
        <w:szCs w:val="30"/>
        <w:rtl/>
      </w:rPr>
      <w:t>پیشگفتار</w:t>
    </w:r>
    <w:r>
      <w:rPr>
        <w:rFonts w:ascii="Times New Roman Bold" w:hAnsi="Times New Roman Bold" w:hint="cs"/>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137CEB">
      <w:rPr>
        <w:rFonts w:ascii="Times New Roman Bold" w:hAnsi="Times New Roman Bold"/>
        <w:noProof/>
        <w:rtl/>
        <w:lang w:bidi="fa-IR"/>
      </w:rPr>
      <w:t>9</w:t>
    </w:r>
    <w:r w:rsidRPr="00C37D07">
      <w:rPr>
        <w:rFonts w:ascii="Times New Roman Bold" w:hAnsi="Times New Roman Bold" w:hint="cs"/>
        <w:rtl/>
        <w:lang w:bidi="fa-IR"/>
      </w:rPr>
      <w:fldChar w:fldCharType="end"/>
    </w:r>
  </w:p>
  <w:p w:rsidR="00C97754" w:rsidRPr="001D6F6F" w:rsidRDefault="00C97754" w:rsidP="000E283C">
    <w:pPr>
      <w:pStyle w:val="Header"/>
      <w:ind w:left="284" w:right="284"/>
      <w:rPr>
        <w:rFonts w:ascii="B Compset" w:hAnsi="B Compset"/>
        <w:sz w:val="12"/>
        <w:szCs w:val="12"/>
        <w:rtl/>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754" w:rsidRPr="00C37D07" w:rsidRDefault="00C97754" w:rsidP="000E283C">
    <w:pPr>
      <w:pStyle w:val="Header"/>
      <w:tabs>
        <w:tab w:val="clear" w:pos="4153"/>
        <w:tab w:val="clear" w:pos="8306"/>
        <w:tab w:val="left" w:pos="254"/>
        <w:tab w:val="right" w:pos="7200"/>
      </w:tabs>
      <w:ind w:left="284" w:right="284"/>
      <w:rPr>
        <w:rStyle w:val="PageNumbe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44928" behindDoc="0" locked="0" layoutInCell="1" allowOverlap="1" wp14:anchorId="1D127437" wp14:editId="6801317A">
              <wp:simplePos x="0" y="0"/>
              <wp:positionH relativeFrom="column">
                <wp:posOffset>5715</wp:posOffset>
              </wp:positionH>
              <wp:positionV relativeFrom="paragraph">
                <wp:posOffset>270510</wp:posOffset>
              </wp:positionV>
              <wp:extent cx="4751705" cy="0"/>
              <wp:effectExtent l="24765" t="22860" r="24130" b="24765"/>
              <wp:wrapNone/>
              <wp:docPr id="29"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5" o:spid="_x0000_s1026" style="position:absolute;flip:x;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1.3pt" to="374.6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" strokeweight="3pt">
              <v:stroke linestyle="thinThin"/>
            </v:line>
          </w:pict>
        </mc:Fallback>
      </mc:AlternateContent>
    </w:r>
    <w:r>
      <w:rPr>
        <w:rFonts w:hint="cs"/>
        <w:rtl/>
      </w:rPr>
      <w:t>مقدمه</w:t>
    </w:r>
    <w:r>
      <w:rPr>
        <w:rFonts w:ascii="Times New Roman Bold" w:hAnsi="Times New Roman Bold" w:hint="cs"/>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137CEB">
      <w:rPr>
        <w:rFonts w:ascii="Times New Roman Bold" w:hAnsi="Times New Roman Bold"/>
        <w:noProof/>
        <w:rtl/>
        <w:lang w:bidi="fa-IR"/>
      </w:rPr>
      <w:t>13</w:t>
    </w:r>
    <w:r w:rsidRPr="00C37D07">
      <w:rPr>
        <w:rFonts w:ascii="Times New Roman Bold" w:hAnsi="Times New Roman Bold" w:hint="cs"/>
        <w:rtl/>
        <w:lang w:bidi="fa-IR"/>
      </w:rPr>
      <w:fldChar w:fldCharType="end"/>
    </w:r>
  </w:p>
  <w:p w:rsidR="00C97754" w:rsidRPr="001D6F6F" w:rsidRDefault="00C97754" w:rsidP="000E283C">
    <w:pPr>
      <w:pStyle w:val="Header"/>
      <w:ind w:left="284" w:right="284"/>
      <w:rPr>
        <w:rFonts w:ascii="B Compset" w:hAnsi="B Compset"/>
        <w:sz w:val="12"/>
        <w:szCs w:val="12"/>
        <w:rtl/>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754" w:rsidRDefault="00C97754" w:rsidP="000E283C">
    <w:pPr>
      <w:pStyle w:val="Header"/>
      <w:ind w:left="284" w:right="284"/>
      <w:rPr>
        <w:sz w:val="2"/>
        <w:szCs w:val="2"/>
        <w:rtl/>
      </w:rPr>
    </w:pPr>
    <w:r>
      <w:rPr>
        <w:rFonts w:cs="B Titr" w:hint="cs"/>
        <w:szCs w:val="24"/>
        <w:rtl/>
        <w:lang w:bidi="ar-EG"/>
      </w:rPr>
      <w:t xml:space="preserve">  </w:t>
    </w:r>
  </w:p>
  <w:p w:rsidR="00C97754" w:rsidRPr="00C37D07" w:rsidRDefault="00C97754" w:rsidP="000E283C">
    <w:pPr>
      <w:pStyle w:val="Header"/>
      <w:tabs>
        <w:tab w:val="clear" w:pos="4153"/>
        <w:tab w:val="clear" w:pos="8306"/>
        <w:tab w:val="left" w:pos="254"/>
        <w:tab w:val="right" w:pos="7200"/>
      </w:tabs>
      <w:ind w:left="284" w:right="284"/>
      <w:rPr>
        <w:rStyle w:val="PageNumber"/>
        <w:rFonts w:ascii="Times New Roman Bold" w:hAnsi="Times New Roman Bold"/>
        <w:sz w:val="30"/>
        <w:szCs w:val="30"/>
        <w:rtl/>
      </w:rPr>
    </w:pPr>
    <w:r>
      <w:rPr>
        <w:rFonts w:hint="cs"/>
        <w:rtl/>
      </w:rPr>
      <w:t>قرآن تحریف نشده است</w:t>
    </w:r>
    <w:r>
      <w:rPr>
        <w:rFonts w:ascii="Times New Roman Bold" w:hAnsi="Times New Roman Bold" w:hint="cs"/>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137CEB">
      <w:rPr>
        <w:rFonts w:ascii="Times New Roman Bold" w:hAnsi="Times New Roman Bold"/>
        <w:noProof/>
        <w:rtl/>
        <w:lang w:bidi="fa-IR"/>
      </w:rPr>
      <w:t>21</w:t>
    </w:r>
    <w:r w:rsidRPr="00C37D07">
      <w:rPr>
        <w:rFonts w:ascii="Times New Roman Bold" w:hAnsi="Times New Roman Bold" w:hint="cs"/>
        <w:rtl/>
        <w:lang w:bidi="fa-IR"/>
      </w:rPr>
      <w:fldChar w:fldCharType="end"/>
    </w:r>
  </w:p>
  <w:p w:rsidR="00C97754" w:rsidRPr="00DB2EF3" w:rsidRDefault="00C97754" w:rsidP="000E283C">
    <w:pPr>
      <w:pStyle w:val="Header"/>
      <w:ind w:left="284" w:right="284"/>
      <w:rPr>
        <w:rFonts w:ascii="B Compset" w:hAnsi="B Compset"/>
        <w:sz w:val="18"/>
        <w:szCs w:val="18"/>
        <w:rtl/>
      </w:rPr>
    </w:pPr>
    <w:r>
      <w:rPr>
        <w:rFonts w:ascii="B Compset" w:hAnsi="B Compset" w:hint="cs"/>
        <w:noProof/>
        <w:sz w:val="30"/>
        <w:szCs w:val="30"/>
        <w:rtl/>
      </w:rPr>
      <mc:AlternateContent>
        <mc:Choice Requires="wps">
          <w:drawing>
            <wp:anchor distT="0" distB="0" distL="114300" distR="114300" simplePos="0" relativeHeight="251645952" behindDoc="0" locked="0" layoutInCell="1" allowOverlap="1" wp14:anchorId="10D40AD0" wp14:editId="31AF79D9">
              <wp:simplePos x="0" y="0"/>
              <wp:positionH relativeFrom="column">
                <wp:posOffset>5715</wp:posOffset>
              </wp:positionH>
              <wp:positionV relativeFrom="paragraph">
                <wp:posOffset>50165</wp:posOffset>
              </wp:positionV>
              <wp:extent cx="4751705" cy="0"/>
              <wp:effectExtent l="24765" t="21590" r="24130" b="26035"/>
              <wp:wrapNone/>
              <wp:docPr id="28" name="Lin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6" o:spid="_x0000_s1026" style="position:absolute;flip:x;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MpGJAIAAEE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" strokeweight="3pt">
              <v:stroke linestyle="thinTh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5373524"/>
    <w:multiLevelType w:val="hybridMultilevel"/>
    <w:tmpl w:val="484AD2CA"/>
    <w:lvl w:ilvl="0" w:tplc="173E201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324B22AD"/>
    <w:multiLevelType w:val="hybridMultilevel"/>
    <w:tmpl w:val="8730E318"/>
    <w:lvl w:ilvl="0" w:tplc="99DC02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45AC0809"/>
    <w:multiLevelType w:val="hybridMultilevel"/>
    <w:tmpl w:val="EC5053A2"/>
    <w:lvl w:ilvl="0" w:tplc="C1FA289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5D44508A"/>
    <w:multiLevelType w:val="hybridMultilevel"/>
    <w:tmpl w:val="1A4EACB8"/>
    <w:lvl w:ilvl="0" w:tplc="7730D6C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6D360C52"/>
    <w:multiLevelType w:val="hybridMultilevel"/>
    <w:tmpl w:val="9FDC3A28"/>
    <w:lvl w:ilvl="0" w:tplc="7B0E68EC">
      <w:start w:val="1"/>
      <w:numFmt w:val="decimal"/>
      <w:lvlText w:val="%1-"/>
      <w:lvlJc w:val="left"/>
      <w:pPr>
        <w:ind w:left="644" w:hanging="360"/>
      </w:pPr>
      <w:rPr>
        <w:rFonts w:hint="default"/>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7F8444F1"/>
    <w:multiLevelType w:val="hybridMultilevel"/>
    <w:tmpl w:val="12128006"/>
    <w:lvl w:ilvl="0" w:tplc="B4E650D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 w:numId="2">
    <w:abstractNumId w:val="5"/>
  </w:num>
  <w:num w:numId="3">
    <w:abstractNumId w:val="6"/>
  </w:num>
  <w:num w:numId="4">
    <w:abstractNumId w:val="2"/>
  </w:num>
  <w:num w:numId="5">
    <w:abstractNumId w:val="4"/>
  </w:num>
  <w:num w:numId="6">
    <w:abstractNumId w:val="1"/>
  </w:num>
  <w:num w:numId="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40"/>
  <w:drawingGridVerticalSpacing w:val="284"/>
  <w:displayHorizontalDrawingGridEvery w:val="2"/>
  <w:characterSpacingControl w:val="doNotCompress"/>
  <w:hdrShapeDefaults>
    <o:shapedefaults v:ext="edit" spidmax="2049">
      <o:colormru v:ext="edit" colors="blue,#039,#009"/>
    </o:shapedefaults>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D5"/>
    <w:rsid w:val="00000214"/>
    <w:rsid w:val="000002DF"/>
    <w:rsid w:val="000008AD"/>
    <w:rsid w:val="00000952"/>
    <w:rsid w:val="000009BB"/>
    <w:rsid w:val="00000BDE"/>
    <w:rsid w:val="00000F61"/>
    <w:rsid w:val="00001046"/>
    <w:rsid w:val="000010E2"/>
    <w:rsid w:val="000017C2"/>
    <w:rsid w:val="00001B1E"/>
    <w:rsid w:val="00001B3E"/>
    <w:rsid w:val="00001BE9"/>
    <w:rsid w:val="00001DBD"/>
    <w:rsid w:val="00001FEF"/>
    <w:rsid w:val="000020CE"/>
    <w:rsid w:val="000020D0"/>
    <w:rsid w:val="000022DA"/>
    <w:rsid w:val="00002312"/>
    <w:rsid w:val="00002441"/>
    <w:rsid w:val="000026BA"/>
    <w:rsid w:val="000027DD"/>
    <w:rsid w:val="000029E8"/>
    <w:rsid w:val="00002A27"/>
    <w:rsid w:val="00002EB9"/>
    <w:rsid w:val="00003133"/>
    <w:rsid w:val="000032BF"/>
    <w:rsid w:val="0000371F"/>
    <w:rsid w:val="00003844"/>
    <w:rsid w:val="00003888"/>
    <w:rsid w:val="000038F0"/>
    <w:rsid w:val="00003B9C"/>
    <w:rsid w:val="00003BDB"/>
    <w:rsid w:val="00003CE6"/>
    <w:rsid w:val="00003CF4"/>
    <w:rsid w:val="00003D6A"/>
    <w:rsid w:val="00003E7B"/>
    <w:rsid w:val="0000420A"/>
    <w:rsid w:val="000044BE"/>
    <w:rsid w:val="00004531"/>
    <w:rsid w:val="000047DA"/>
    <w:rsid w:val="00004D30"/>
    <w:rsid w:val="000052C1"/>
    <w:rsid w:val="000052F6"/>
    <w:rsid w:val="0000547D"/>
    <w:rsid w:val="0000582B"/>
    <w:rsid w:val="000058E3"/>
    <w:rsid w:val="0000595D"/>
    <w:rsid w:val="00005981"/>
    <w:rsid w:val="00005CE7"/>
    <w:rsid w:val="00005D89"/>
    <w:rsid w:val="000061F1"/>
    <w:rsid w:val="00006220"/>
    <w:rsid w:val="0000643D"/>
    <w:rsid w:val="0000694D"/>
    <w:rsid w:val="00006D71"/>
    <w:rsid w:val="0000720C"/>
    <w:rsid w:val="00007241"/>
    <w:rsid w:val="00007754"/>
    <w:rsid w:val="0000782A"/>
    <w:rsid w:val="000078F1"/>
    <w:rsid w:val="00007C3A"/>
    <w:rsid w:val="000100AA"/>
    <w:rsid w:val="0001011F"/>
    <w:rsid w:val="0001014C"/>
    <w:rsid w:val="000101CC"/>
    <w:rsid w:val="000101D4"/>
    <w:rsid w:val="000102A0"/>
    <w:rsid w:val="00010390"/>
    <w:rsid w:val="00010391"/>
    <w:rsid w:val="00010490"/>
    <w:rsid w:val="0001062B"/>
    <w:rsid w:val="000106F0"/>
    <w:rsid w:val="00010798"/>
    <w:rsid w:val="000108A1"/>
    <w:rsid w:val="00010B09"/>
    <w:rsid w:val="00010B5D"/>
    <w:rsid w:val="00010C9F"/>
    <w:rsid w:val="00010CFE"/>
    <w:rsid w:val="00010F93"/>
    <w:rsid w:val="00011013"/>
    <w:rsid w:val="0001103E"/>
    <w:rsid w:val="0001108A"/>
    <w:rsid w:val="000110E5"/>
    <w:rsid w:val="00011757"/>
    <w:rsid w:val="00011780"/>
    <w:rsid w:val="0001183B"/>
    <w:rsid w:val="000119D5"/>
    <w:rsid w:val="00011AD3"/>
    <w:rsid w:val="00011B8F"/>
    <w:rsid w:val="00011EA5"/>
    <w:rsid w:val="00011ECB"/>
    <w:rsid w:val="00012083"/>
    <w:rsid w:val="00012099"/>
    <w:rsid w:val="00012398"/>
    <w:rsid w:val="000123EA"/>
    <w:rsid w:val="00012401"/>
    <w:rsid w:val="0001252D"/>
    <w:rsid w:val="000125FA"/>
    <w:rsid w:val="00012F4A"/>
    <w:rsid w:val="00012F79"/>
    <w:rsid w:val="0001306A"/>
    <w:rsid w:val="00013178"/>
    <w:rsid w:val="000132B9"/>
    <w:rsid w:val="00013406"/>
    <w:rsid w:val="000135A5"/>
    <w:rsid w:val="000136A4"/>
    <w:rsid w:val="000136AF"/>
    <w:rsid w:val="0001376F"/>
    <w:rsid w:val="00013890"/>
    <w:rsid w:val="0001396E"/>
    <w:rsid w:val="00013B06"/>
    <w:rsid w:val="00013B34"/>
    <w:rsid w:val="00013B6E"/>
    <w:rsid w:val="00013DD7"/>
    <w:rsid w:val="0001417A"/>
    <w:rsid w:val="00014256"/>
    <w:rsid w:val="0001480C"/>
    <w:rsid w:val="00014842"/>
    <w:rsid w:val="00014939"/>
    <w:rsid w:val="00014C63"/>
    <w:rsid w:val="00015045"/>
    <w:rsid w:val="000154EB"/>
    <w:rsid w:val="000156BC"/>
    <w:rsid w:val="000156C3"/>
    <w:rsid w:val="00015802"/>
    <w:rsid w:val="00015970"/>
    <w:rsid w:val="00015AA9"/>
    <w:rsid w:val="00015CC4"/>
    <w:rsid w:val="00015F43"/>
    <w:rsid w:val="0001627C"/>
    <w:rsid w:val="000168D5"/>
    <w:rsid w:val="0001690B"/>
    <w:rsid w:val="00016E82"/>
    <w:rsid w:val="00016F0C"/>
    <w:rsid w:val="00016F34"/>
    <w:rsid w:val="00016F59"/>
    <w:rsid w:val="00017209"/>
    <w:rsid w:val="0001729A"/>
    <w:rsid w:val="000173EE"/>
    <w:rsid w:val="000174E5"/>
    <w:rsid w:val="00017535"/>
    <w:rsid w:val="00017BF3"/>
    <w:rsid w:val="00017CCC"/>
    <w:rsid w:val="00017D19"/>
    <w:rsid w:val="00017F7F"/>
    <w:rsid w:val="00017F97"/>
    <w:rsid w:val="00020018"/>
    <w:rsid w:val="0002001E"/>
    <w:rsid w:val="00020063"/>
    <w:rsid w:val="00020092"/>
    <w:rsid w:val="00020146"/>
    <w:rsid w:val="000206F0"/>
    <w:rsid w:val="000207FE"/>
    <w:rsid w:val="00020BD7"/>
    <w:rsid w:val="00020C69"/>
    <w:rsid w:val="00020FAB"/>
    <w:rsid w:val="00021439"/>
    <w:rsid w:val="0002146A"/>
    <w:rsid w:val="00021503"/>
    <w:rsid w:val="000215CA"/>
    <w:rsid w:val="000215CE"/>
    <w:rsid w:val="0002169B"/>
    <w:rsid w:val="00021885"/>
    <w:rsid w:val="00021B93"/>
    <w:rsid w:val="00021ECA"/>
    <w:rsid w:val="000221FE"/>
    <w:rsid w:val="00022427"/>
    <w:rsid w:val="0002243C"/>
    <w:rsid w:val="0002255C"/>
    <w:rsid w:val="00022770"/>
    <w:rsid w:val="00022827"/>
    <w:rsid w:val="00022843"/>
    <w:rsid w:val="0002287D"/>
    <w:rsid w:val="00022935"/>
    <w:rsid w:val="0002296B"/>
    <w:rsid w:val="00022B5F"/>
    <w:rsid w:val="00023016"/>
    <w:rsid w:val="0002302D"/>
    <w:rsid w:val="00023256"/>
    <w:rsid w:val="0002333C"/>
    <w:rsid w:val="00023352"/>
    <w:rsid w:val="00023629"/>
    <w:rsid w:val="00023672"/>
    <w:rsid w:val="0002397D"/>
    <w:rsid w:val="00023AB8"/>
    <w:rsid w:val="000240A8"/>
    <w:rsid w:val="000240C9"/>
    <w:rsid w:val="000243AC"/>
    <w:rsid w:val="0002440E"/>
    <w:rsid w:val="000245E9"/>
    <w:rsid w:val="00024806"/>
    <w:rsid w:val="00024819"/>
    <w:rsid w:val="00024836"/>
    <w:rsid w:val="00024B0F"/>
    <w:rsid w:val="00024B4D"/>
    <w:rsid w:val="00024B7C"/>
    <w:rsid w:val="00024CDB"/>
    <w:rsid w:val="00024FCB"/>
    <w:rsid w:val="00024FFE"/>
    <w:rsid w:val="0002512D"/>
    <w:rsid w:val="00025401"/>
    <w:rsid w:val="00025462"/>
    <w:rsid w:val="000256F6"/>
    <w:rsid w:val="000259F2"/>
    <w:rsid w:val="00025A63"/>
    <w:rsid w:val="00025AE9"/>
    <w:rsid w:val="00025B20"/>
    <w:rsid w:val="00025FA7"/>
    <w:rsid w:val="000260E9"/>
    <w:rsid w:val="000260EC"/>
    <w:rsid w:val="00026250"/>
    <w:rsid w:val="000263B8"/>
    <w:rsid w:val="000265EF"/>
    <w:rsid w:val="00026761"/>
    <w:rsid w:val="0002686A"/>
    <w:rsid w:val="0002686C"/>
    <w:rsid w:val="00026E09"/>
    <w:rsid w:val="00027126"/>
    <w:rsid w:val="0002782A"/>
    <w:rsid w:val="00027B39"/>
    <w:rsid w:val="00027B3E"/>
    <w:rsid w:val="00027E44"/>
    <w:rsid w:val="00030252"/>
    <w:rsid w:val="000302BF"/>
    <w:rsid w:val="000302D9"/>
    <w:rsid w:val="000303E4"/>
    <w:rsid w:val="00030521"/>
    <w:rsid w:val="00030672"/>
    <w:rsid w:val="00030774"/>
    <w:rsid w:val="0003089A"/>
    <w:rsid w:val="000308BC"/>
    <w:rsid w:val="000309B7"/>
    <w:rsid w:val="00030B94"/>
    <w:rsid w:val="00030CB0"/>
    <w:rsid w:val="00030CCF"/>
    <w:rsid w:val="00030EBA"/>
    <w:rsid w:val="00030EC6"/>
    <w:rsid w:val="00030F7F"/>
    <w:rsid w:val="00031038"/>
    <w:rsid w:val="00031208"/>
    <w:rsid w:val="000312B6"/>
    <w:rsid w:val="000315EB"/>
    <w:rsid w:val="00031698"/>
    <w:rsid w:val="0003174A"/>
    <w:rsid w:val="0003181F"/>
    <w:rsid w:val="00031841"/>
    <w:rsid w:val="00031B00"/>
    <w:rsid w:val="00031B05"/>
    <w:rsid w:val="00031B6C"/>
    <w:rsid w:val="00031C97"/>
    <w:rsid w:val="00031F0B"/>
    <w:rsid w:val="00031F48"/>
    <w:rsid w:val="0003215A"/>
    <w:rsid w:val="000323C4"/>
    <w:rsid w:val="000324BF"/>
    <w:rsid w:val="000325DD"/>
    <w:rsid w:val="000326CA"/>
    <w:rsid w:val="000328C4"/>
    <w:rsid w:val="000328E8"/>
    <w:rsid w:val="000329E6"/>
    <w:rsid w:val="00032D63"/>
    <w:rsid w:val="0003302E"/>
    <w:rsid w:val="000332AC"/>
    <w:rsid w:val="0003339B"/>
    <w:rsid w:val="000333D4"/>
    <w:rsid w:val="000336AD"/>
    <w:rsid w:val="000336DA"/>
    <w:rsid w:val="000337A1"/>
    <w:rsid w:val="000338D9"/>
    <w:rsid w:val="00033A28"/>
    <w:rsid w:val="00033B42"/>
    <w:rsid w:val="00033DD7"/>
    <w:rsid w:val="00033E6E"/>
    <w:rsid w:val="00033ECE"/>
    <w:rsid w:val="00033F08"/>
    <w:rsid w:val="000340DB"/>
    <w:rsid w:val="000342CB"/>
    <w:rsid w:val="00034416"/>
    <w:rsid w:val="000344E0"/>
    <w:rsid w:val="000346C7"/>
    <w:rsid w:val="00034853"/>
    <w:rsid w:val="00034A2D"/>
    <w:rsid w:val="00034BA3"/>
    <w:rsid w:val="00034D58"/>
    <w:rsid w:val="00034E48"/>
    <w:rsid w:val="0003505D"/>
    <w:rsid w:val="00035281"/>
    <w:rsid w:val="0003570A"/>
    <w:rsid w:val="0003578B"/>
    <w:rsid w:val="000357F2"/>
    <w:rsid w:val="00035858"/>
    <w:rsid w:val="00035F08"/>
    <w:rsid w:val="00036022"/>
    <w:rsid w:val="000361FB"/>
    <w:rsid w:val="0003620A"/>
    <w:rsid w:val="000363E1"/>
    <w:rsid w:val="000366BF"/>
    <w:rsid w:val="00036860"/>
    <w:rsid w:val="00036908"/>
    <w:rsid w:val="000369C6"/>
    <w:rsid w:val="00036D19"/>
    <w:rsid w:val="00036D6B"/>
    <w:rsid w:val="00036FA5"/>
    <w:rsid w:val="00036FC7"/>
    <w:rsid w:val="0003701B"/>
    <w:rsid w:val="0003703A"/>
    <w:rsid w:val="000372BD"/>
    <w:rsid w:val="00037304"/>
    <w:rsid w:val="00037334"/>
    <w:rsid w:val="00037467"/>
    <w:rsid w:val="00037589"/>
    <w:rsid w:val="000375A4"/>
    <w:rsid w:val="000376F8"/>
    <w:rsid w:val="000378E7"/>
    <w:rsid w:val="00037999"/>
    <w:rsid w:val="00037BAA"/>
    <w:rsid w:val="00037CC6"/>
    <w:rsid w:val="00037DC8"/>
    <w:rsid w:val="00037E71"/>
    <w:rsid w:val="00037E79"/>
    <w:rsid w:val="0004020B"/>
    <w:rsid w:val="000402B8"/>
    <w:rsid w:val="000407DD"/>
    <w:rsid w:val="00040825"/>
    <w:rsid w:val="0004086D"/>
    <w:rsid w:val="000408BE"/>
    <w:rsid w:val="000409FB"/>
    <w:rsid w:val="00040C18"/>
    <w:rsid w:val="00040C78"/>
    <w:rsid w:val="00040CBA"/>
    <w:rsid w:val="00040D88"/>
    <w:rsid w:val="00040D9B"/>
    <w:rsid w:val="00041036"/>
    <w:rsid w:val="00041076"/>
    <w:rsid w:val="00041189"/>
    <w:rsid w:val="000415C7"/>
    <w:rsid w:val="00041852"/>
    <w:rsid w:val="000418B3"/>
    <w:rsid w:val="00041EDC"/>
    <w:rsid w:val="00041FB9"/>
    <w:rsid w:val="00042235"/>
    <w:rsid w:val="000423B4"/>
    <w:rsid w:val="000423C1"/>
    <w:rsid w:val="00042487"/>
    <w:rsid w:val="00042673"/>
    <w:rsid w:val="00042742"/>
    <w:rsid w:val="0004274F"/>
    <w:rsid w:val="00042876"/>
    <w:rsid w:val="00042B75"/>
    <w:rsid w:val="00042DB0"/>
    <w:rsid w:val="0004319F"/>
    <w:rsid w:val="00043314"/>
    <w:rsid w:val="00043378"/>
    <w:rsid w:val="000435A9"/>
    <w:rsid w:val="0004365A"/>
    <w:rsid w:val="000436F0"/>
    <w:rsid w:val="000438CA"/>
    <w:rsid w:val="00043A7E"/>
    <w:rsid w:val="00043AFE"/>
    <w:rsid w:val="00043BAD"/>
    <w:rsid w:val="00043DF9"/>
    <w:rsid w:val="000441CC"/>
    <w:rsid w:val="00044469"/>
    <w:rsid w:val="000444DD"/>
    <w:rsid w:val="00044537"/>
    <w:rsid w:val="000445AC"/>
    <w:rsid w:val="00044992"/>
    <w:rsid w:val="00044AE3"/>
    <w:rsid w:val="00044DD5"/>
    <w:rsid w:val="000450C8"/>
    <w:rsid w:val="00045159"/>
    <w:rsid w:val="000453C9"/>
    <w:rsid w:val="000457D3"/>
    <w:rsid w:val="000459E5"/>
    <w:rsid w:val="00045CEB"/>
    <w:rsid w:val="00045D53"/>
    <w:rsid w:val="000463C6"/>
    <w:rsid w:val="000464A1"/>
    <w:rsid w:val="000464A4"/>
    <w:rsid w:val="0004654B"/>
    <w:rsid w:val="0004658F"/>
    <w:rsid w:val="00046675"/>
    <w:rsid w:val="000466C5"/>
    <w:rsid w:val="00046CE3"/>
    <w:rsid w:val="00046DE5"/>
    <w:rsid w:val="00046E50"/>
    <w:rsid w:val="00046FCE"/>
    <w:rsid w:val="00047081"/>
    <w:rsid w:val="000470BA"/>
    <w:rsid w:val="0004728A"/>
    <w:rsid w:val="000472D3"/>
    <w:rsid w:val="00047311"/>
    <w:rsid w:val="000473A7"/>
    <w:rsid w:val="000475CC"/>
    <w:rsid w:val="0004784B"/>
    <w:rsid w:val="000478AF"/>
    <w:rsid w:val="00047AB9"/>
    <w:rsid w:val="00047DDB"/>
    <w:rsid w:val="00050000"/>
    <w:rsid w:val="0005003D"/>
    <w:rsid w:val="00050258"/>
    <w:rsid w:val="000503B6"/>
    <w:rsid w:val="0005082F"/>
    <w:rsid w:val="0005087B"/>
    <w:rsid w:val="00050B67"/>
    <w:rsid w:val="00050DE4"/>
    <w:rsid w:val="00050E08"/>
    <w:rsid w:val="000510AC"/>
    <w:rsid w:val="0005111D"/>
    <w:rsid w:val="00051222"/>
    <w:rsid w:val="00051346"/>
    <w:rsid w:val="00051790"/>
    <w:rsid w:val="00051BFA"/>
    <w:rsid w:val="00051D2C"/>
    <w:rsid w:val="00052241"/>
    <w:rsid w:val="00052322"/>
    <w:rsid w:val="00052519"/>
    <w:rsid w:val="00052700"/>
    <w:rsid w:val="00052806"/>
    <w:rsid w:val="00052833"/>
    <w:rsid w:val="000528D9"/>
    <w:rsid w:val="0005293E"/>
    <w:rsid w:val="00052B15"/>
    <w:rsid w:val="00052F73"/>
    <w:rsid w:val="00053058"/>
    <w:rsid w:val="000530CF"/>
    <w:rsid w:val="000533B2"/>
    <w:rsid w:val="000533F7"/>
    <w:rsid w:val="000535C1"/>
    <w:rsid w:val="000538F3"/>
    <w:rsid w:val="000539F1"/>
    <w:rsid w:val="00053ABA"/>
    <w:rsid w:val="00053AEC"/>
    <w:rsid w:val="00053B58"/>
    <w:rsid w:val="00053CC9"/>
    <w:rsid w:val="00053CE3"/>
    <w:rsid w:val="00053E68"/>
    <w:rsid w:val="00053FE0"/>
    <w:rsid w:val="00054114"/>
    <w:rsid w:val="000545AC"/>
    <w:rsid w:val="000546D8"/>
    <w:rsid w:val="000548A4"/>
    <w:rsid w:val="000549F0"/>
    <w:rsid w:val="00054EB9"/>
    <w:rsid w:val="00054F9B"/>
    <w:rsid w:val="000550B4"/>
    <w:rsid w:val="0005516A"/>
    <w:rsid w:val="0005543D"/>
    <w:rsid w:val="000554BC"/>
    <w:rsid w:val="0005574B"/>
    <w:rsid w:val="0005585C"/>
    <w:rsid w:val="00055F5D"/>
    <w:rsid w:val="00055F87"/>
    <w:rsid w:val="00056025"/>
    <w:rsid w:val="00056128"/>
    <w:rsid w:val="0005613F"/>
    <w:rsid w:val="000561FF"/>
    <w:rsid w:val="0005633C"/>
    <w:rsid w:val="00056782"/>
    <w:rsid w:val="000567B5"/>
    <w:rsid w:val="000567E3"/>
    <w:rsid w:val="000568AC"/>
    <w:rsid w:val="00056924"/>
    <w:rsid w:val="00056955"/>
    <w:rsid w:val="00056B24"/>
    <w:rsid w:val="00056CBD"/>
    <w:rsid w:val="00056E4D"/>
    <w:rsid w:val="00057124"/>
    <w:rsid w:val="000573B2"/>
    <w:rsid w:val="00057445"/>
    <w:rsid w:val="000574D5"/>
    <w:rsid w:val="0005757D"/>
    <w:rsid w:val="000575DD"/>
    <w:rsid w:val="000575FA"/>
    <w:rsid w:val="0005777E"/>
    <w:rsid w:val="000578A0"/>
    <w:rsid w:val="0005795A"/>
    <w:rsid w:val="000579DA"/>
    <w:rsid w:val="00057ECC"/>
    <w:rsid w:val="00060348"/>
    <w:rsid w:val="00060B11"/>
    <w:rsid w:val="00060CA4"/>
    <w:rsid w:val="00060F8A"/>
    <w:rsid w:val="00060FB2"/>
    <w:rsid w:val="0006106D"/>
    <w:rsid w:val="000615AE"/>
    <w:rsid w:val="0006160D"/>
    <w:rsid w:val="00061DFD"/>
    <w:rsid w:val="00061F58"/>
    <w:rsid w:val="0006211F"/>
    <w:rsid w:val="00062610"/>
    <w:rsid w:val="000627C3"/>
    <w:rsid w:val="00062880"/>
    <w:rsid w:val="00062C30"/>
    <w:rsid w:val="00062DB4"/>
    <w:rsid w:val="00062E23"/>
    <w:rsid w:val="00062FB5"/>
    <w:rsid w:val="0006324F"/>
    <w:rsid w:val="000633A8"/>
    <w:rsid w:val="0006372F"/>
    <w:rsid w:val="00063EB7"/>
    <w:rsid w:val="000640BD"/>
    <w:rsid w:val="0006443C"/>
    <w:rsid w:val="0006462E"/>
    <w:rsid w:val="0006481A"/>
    <w:rsid w:val="000648C7"/>
    <w:rsid w:val="00064D83"/>
    <w:rsid w:val="00064FF2"/>
    <w:rsid w:val="0006503C"/>
    <w:rsid w:val="00065656"/>
    <w:rsid w:val="0006573C"/>
    <w:rsid w:val="000658CA"/>
    <w:rsid w:val="00065A5B"/>
    <w:rsid w:val="00065ADE"/>
    <w:rsid w:val="00065B39"/>
    <w:rsid w:val="00065BC8"/>
    <w:rsid w:val="00065CFA"/>
    <w:rsid w:val="000661FC"/>
    <w:rsid w:val="00066580"/>
    <w:rsid w:val="0006678F"/>
    <w:rsid w:val="00066A07"/>
    <w:rsid w:val="00066FCA"/>
    <w:rsid w:val="000672D4"/>
    <w:rsid w:val="0006756F"/>
    <w:rsid w:val="000679FA"/>
    <w:rsid w:val="00070049"/>
    <w:rsid w:val="0007046F"/>
    <w:rsid w:val="00070A1B"/>
    <w:rsid w:val="00070A4A"/>
    <w:rsid w:val="00070A82"/>
    <w:rsid w:val="00070C4A"/>
    <w:rsid w:val="00070FD2"/>
    <w:rsid w:val="000711FD"/>
    <w:rsid w:val="0007128D"/>
    <w:rsid w:val="00071329"/>
    <w:rsid w:val="00071439"/>
    <w:rsid w:val="00071443"/>
    <w:rsid w:val="00071470"/>
    <w:rsid w:val="00071557"/>
    <w:rsid w:val="00071A2E"/>
    <w:rsid w:val="00071A94"/>
    <w:rsid w:val="00071B3B"/>
    <w:rsid w:val="0007213D"/>
    <w:rsid w:val="0007226F"/>
    <w:rsid w:val="00072618"/>
    <w:rsid w:val="00072714"/>
    <w:rsid w:val="0007282E"/>
    <w:rsid w:val="00072863"/>
    <w:rsid w:val="00072884"/>
    <w:rsid w:val="00072946"/>
    <w:rsid w:val="00072A81"/>
    <w:rsid w:val="00072FF0"/>
    <w:rsid w:val="0007315C"/>
    <w:rsid w:val="00073197"/>
    <w:rsid w:val="000734D0"/>
    <w:rsid w:val="000734E1"/>
    <w:rsid w:val="00073571"/>
    <w:rsid w:val="000736A8"/>
    <w:rsid w:val="0007398E"/>
    <w:rsid w:val="00073A77"/>
    <w:rsid w:val="00073FF6"/>
    <w:rsid w:val="000741A5"/>
    <w:rsid w:val="00074313"/>
    <w:rsid w:val="00074369"/>
    <w:rsid w:val="00074A54"/>
    <w:rsid w:val="00074BC3"/>
    <w:rsid w:val="00074DF0"/>
    <w:rsid w:val="00074E28"/>
    <w:rsid w:val="0007548F"/>
    <w:rsid w:val="00075584"/>
    <w:rsid w:val="0007569D"/>
    <w:rsid w:val="00075817"/>
    <w:rsid w:val="0007593F"/>
    <w:rsid w:val="00075BD6"/>
    <w:rsid w:val="00075C86"/>
    <w:rsid w:val="00075D21"/>
    <w:rsid w:val="00075E14"/>
    <w:rsid w:val="00075E5A"/>
    <w:rsid w:val="000761BD"/>
    <w:rsid w:val="000765D1"/>
    <w:rsid w:val="00076615"/>
    <w:rsid w:val="0007666C"/>
    <w:rsid w:val="00076673"/>
    <w:rsid w:val="0007667C"/>
    <w:rsid w:val="000768FD"/>
    <w:rsid w:val="000769AD"/>
    <w:rsid w:val="00076E31"/>
    <w:rsid w:val="00076FFD"/>
    <w:rsid w:val="0007701E"/>
    <w:rsid w:val="000770CF"/>
    <w:rsid w:val="00077218"/>
    <w:rsid w:val="00077332"/>
    <w:rsid w:val="0007752B"/>
    <w:rsid w:val="0007754A"/>
    <w:rsid w:val="0007755D"/>
    <w:rsid w:val="000776EB"/>
    <w:rsid w:val="00077766"/>
    <w:rsid w:val="00077901"/>
    <w:rsid w:val="00077A01"/>
    <w:rsid w:val="00077AE2"/>
    <w:rsid w:val="00077B1D"/>
    <w:rsid w:val="00077D1D"/>
    <w:rsid w:val="00077FCA"/>
    <w:rsid w:val="0008006D"/>
    <w:rsid w:val="00080094"/>
    <w:rsid w:val="000801D6"/>
    <w:rsid w:val="00080240"/>
    <w:rsid w:val="0008069A"/>
    <w:rsid w:val="0008072A"/>
    <w:rsid w:val="00080A8F"/>
    <w:rsid w:val="00080B02"/>
    <w:rsid w:val="00081070"/>
    <w:rsid w:val="000810E9"/>
    <w:rsid w:val="00081637"/>
    <w:rsid w:val="000816BE"/>
    <w:rsid w:val="0008188B"/>
    <w:rsid w:val="00081A20"/>
    <w:rsid w:val="00081B3B"/>
    <w:rsid w:val="00081B6B"/>
    <w:rsid w:val="00081BD7"/>
    <w:rsid w:val="00081C1E"/>
    <w:rsid w:val="000820AD"/>
    <w:rsid w:val="000822CA"/>
    <w:rsid w:val="00082336"/>
    <w:rsid w:val="000824FE"/>
    <w:rsid w:val="0008262D"/>
    <w:rsid w:val="0008278F"/>
    <w:rsid w:val="00082823"/>
    <w:rsid w:val="00082983"/>
    <w:rsid w:val="00082AAB"/>
    <w:rsid w:val="00082B9C"/>
    <w:rsid w:val="00082D4A"/>
    <w:rsid w:val="00082D70"/>
    <w:rsid w:val="00082E69"/>
    <w:rsid w:val="0008313D"/>
    <w:rsid w:val="00083831"/>
    <w:rsid w:val="0008386C"/>
    <w:rsid w:val="00083BBA"/>
    <w:rsid w:val="00083D00"/>
    <w:rsid w:val="000840A2"/>
    <w:rsid w:val="000840EF"/>
    <w:rsid w:val="00084292"/>
    <w:rsid w:val="000842C2"/>
    <w:rsid w:val="000842E3"/>
    <w:rsid w:val="000842E7"/>
    <w:rsid w:val="00084362"/>
    <w:rsid w:val="000845A7"/>
    <w:rsid w:val="0008470D"/>
    <w:rsid w:val="0008485C"/>
    <w:rsid w:val="00084A8D"/>
    <w:rsid w:val="00084D3B"/>
    <w:rsid w:val="00084E59"/>
    <w:rsid w:val="00084F2D"/>
    <w:rsid w:val="00085040"/>
    <w:rsid w:val="000851B5"/>
    <w:rsid w:val="000851C4"/>
    <w:rsid w:val="000851F8"/>
    <w:rsid w:val="0008523C"/>
    <w:rsid w:val="000855AA"/>
    <w:rsid w:val="000855FC"/>
    <w:rsid w:val="000856A4"/>
    <w:rsid w:val="00085796"/>
    <w:rsid w:val="000860B2"/>
    <w:rsid w:val="00086481"/>
    <w:rsid w:val="0008657F"/>
    <w:rsid w:val="000866E6"/>
    <w:rsid w:val="000867B0"/>
    <w:rsid w:val="000868E5"/>
    <w:rsid w:val="00086BAE"/>
    <w:rsid w:val="00086BD2"/>
    <w:rsid w:val="00086BEF"/>
    <w:rsid w:val="00086C64"/>
    <w:rsid w:val="00086DC2"/>
    <w:rsid w:val="00086FB5"/>
    <w:rsid w:val="00087176"/>
    <w:rsid w:val="00087460"/>
    <w:rsid w:val="00087574"/>
    <w:rsid w:val="00087615"/>
    <w:rsid w:val="00087AB0"/>
    <w:rsid w:val="00087E02"/>
    <w:rsid w:val="00087E1E"/>
    <w:rsid w:val="00087F2A"/>
    <w:rsid w:val="000901B3"/>
    <w:rsid w:val="0009020D"/>
    <w:rsid w:val="000902E2"/>
    <w:rsid w:val="00090419"/>
    <w:rsid w:val="000904D2"/>
    <w:rsid w:val="00090595"/>
    <w:rsid w:val="00090891"/>
    <w:rsid w:val="00090915"/>
    <w:rsid w:val="00090BC6"/>
    <w:rsid w:val="00090E43"/>
    <w:rsid w:val="000910A9"/>
    <w:rsid w:val="000913B6"/>
    <w:rsid w:val="0009150D"/>
    <w:rsid w:val="00091614"/>
    <w:rsid w:val="00091692"/>
    <w:rsid w:val="0009178E"/>
    <w:rsid w:val="0009191A"/>
    <w:rsid w:val="00091A31"/>
    <w:rsid w:val="00091B6F"/>
    <w:rsid w:val="00091C3B"/>
    <w:rsid w:val="00091C68"/>
    <w:rsid w:val="00091E94"/>
    <w:rsid w:val="00091FEA"/>
    <w:rsid w:val="0009212A"/>
    <w:rsid w:val="000923AE"/>
    <w:rsid w:val="0009252D"/>
    <w:rsid w:val="000925CA"/>
    <w:rsid w:val="000926CB"/>
    <w:rsid w:val="000927DA"/>
    <w:rsid w:val="00092821"/>
    <w:rsid w:val="00092AAD"/>
    <w:rsid w:val="00092BF1"/>
    <w:rsid w:val="00092D53"/>
    <w:rsid w:val="00092D70"/>
    <w:rsid w:val="00092ECC"/>
    <w:rsid w:val="00092FA4"/>
    <w:rsid w:val="00093285"/>
    <w:rsid w:val="000932EF"/>
    <w:rsid w:val="00093358"/>
    <w:rsid w:val="0009351E"/>
    <w:rsid w:val="000937EF"/>
    <w:rsid w:val="000939F7"/>
    <w:rsid w:val="00093B03"/>
    <w:rsid w:val="00093B0E"/>
    <w:rsid w:val="00093B97"/>
    <w:rsid w:val="00093BD1"/>
    <w:rsid w:val="00093D44"/>
    <w:rsid w:val="00093F9E"/>
    <w:rsid w:val="00094575"/>
    <w:rsid w:val="0009463B"/>
    <w:rsid w:val="00094E8C"/>
    <w:rsid w:val="00095251"/>
    <w:rsid w:val="000952C0"/>
    <w:rsid w:val="000952FE"/>
    <w:rsid w:val="0009533C"/>
    <w:rsid w:val="0009537D"/>
    <w:rsid w:val="000953CD"/>
    <w:rsid w:val="0009557F"/>
    <w:rsid w:val="00095A97"/>
    <w:rsid w:val="00095F96"/>
    <w:rsid w:val="000960C3"/>
    <w:rsid w:val="00096117"/>
    <w:rsid w:val="00096177"/>
    <w:rsid w:val="00096842"/>
    <w:rsid w:val="0009687C"/>
    <w:rsid w:val="000969AA"/>
    <w:rsid w:val="00096B37"/>
    <w:rsid w:val="00096BFE"/>
    <w:rsid w:val="00096D08"/>
    <w:rsid w:val="00096D24"/>
    <w:rsid w:val="00097259"/>
    <w:rsid w:val="00097382"/>
    <w:rsid w:val="0009742B"/>
    <w:rsid w:val="000974C6"/>
    <w:rsid w:val="000974F0"/>
    <w:rsid w:val="000974F5"/>
    <w:rsid w:val="0009766C"/>
    <w:rsid w:val="000977F6"/>
    <w:rsid w:val="000979DB"/>
    <w:rsid w:val="00097B1F"/>
    <w:rsid w:val="00097C3A"/>
    <w:rsid w:val="00097D65"/>
    <w:rsid w:val="00097E04"/>
    <w:rsid w:val="00097ECD"/>
    <w:rsid w:val="00097F11"/>
    <w:rsid w:val="000A01B3"/>
    <w:rsid w:val="000A06C5"/>
    <w:rsid w:val="000A0890"/>
    <w:rsid w:val="000A0C98"/>
    <w:rsid w:val="000A0DCB"/>
    <w:rsid w:val="000A0DF7"/>
    <w:rsid w:val="000A0FAB"/>
    <w:rsid w:val="000A1007"/>
    <w:rsid w:val="000A108D"/>
    <w:rsid w:val="000A1364"/>
    <w:rsid w:val="000A163A"/>
    <w:rsid w:val="000A1B8B"/>
    <w:rsid w:val="000A1E45"/>
    <w:rsid w:val="000A1F3E"/>
    <w:rsid w:val="000A1FFA"/>
    <w:rsid w:val="000A20D8"/>
    <w:rsid w:val="000A20E9"/>
    <w:rsid w:val="000A217B"/>
    <w:rsid w:val="000A2464"/>
    <w:rsid w:val="000A285B"/>
    <w:rsid w:val="000A29DC"/>
    <w:rsid w:val="000A2ADC"/>
    <w:rsid w:val="000A2B11"/>
    <w:rsid w:val="000A2BDF"/>
    <w:rsid w:val="000A2C2A"/>
    <w:rsid w:val="000A2CC6"/>
    <w:rsid w:val="000A2DDF"/>
    <w:rsid w:val="000A2EAE"/>
    <w:rsid w:val="000A2EE5"/>
    <w:rsid w:val="000A2EF6"/>
    <w:rsid w:val="000A32AB"/>
    <w:rsid w:val="000A33F5"/>
    <w:rsid w:val="000A3400"/>
    <w:rsid w:val="000A34AF"/>
    <w:rsid w:val="000A35AA"/>
    <w:rsid w:val="000A38FF"/>
    <w:rsid w:val="000A3DC5"/>
    <w:rsid w:val="000A417C"/>
    <w:rsid w:val="000A4332"/>
    <w:rsid w:val="000A43B9"/>
    <w:rsid w:val="000A4410"/>
    <w:rsid w:val="000A4AD9"/>
    <w:rsid w:val="000A4B7F"/>
    <w:rsid w:val="000A4BFF"/>
    <w:rsid w:val="000A4CD5"/>
    <w:rsid w:val="000A4DA4"/>
    <w:rsid w:val="000A4FF8"/>
    <w:rsid w:val="000A509E"/>
    <w:rsid w:val="000A5383"/>
    <w:rsid w:val="000A543B"/>
    <w:rsid w:val="000A553B"/>
    <w:rsid w:val="000A5580"/>
    <w:rsid w:val="000A55B6"/>
    <w:rsid w:val="000A572B"/>
    <w:rsid w:val="000A5754"/>
    <w:rsid w:val="000A5804"/>
    <w:rsid w:val="000A581B"/>
    <w:rsid w:val="000A5C15"/>
    <w:rsid w:val="000A5CDD"/>
    <w:rsid w:val="000A5E3C"/>
    <w:rsid w:val="000A5F1E"/>
    <w:rsid w:val="000A61F6"/>
    <w:rsid w:val="000A6480"/>
    <w:rsid w:val="000A6713"/>
    <w:rsid w:val="000A671E"/>
    <w:rsid w:val="000A6735"/>
    <w:rsid w:val="000A6825"/>
    <w:rsid w:val="000A68D2"/>
    <w:rsid w:val="000A69F9"/>
    <w:rsid w:val="000A6C0B"/>
    <w:rsid w:val="000A6C9A"/>
    <w:rsid w:val="000A728D"/>
    <w:rsid w:val="000A72AC"/>
    <w:rsid w:val="000A750A"/>
    <w:rsid w:val="000A75AB"/>
    <w:rsid w:val="000A766B"/>
    <w:rsid w:val="000A7991"/>
    <w:rsid w:val="000A799F"/>
    <w:rsid w:val="000A7AE1"/>
    <w:rsid w:val="000A7C00"/>
    <w:rsid w:val="000A7DDD"/>
    <w:rsid w:val="000A7E1C"/>
    <w:rsid w:val="000A7E76"/>
    <w:rsid w:val="000A7F96"/>
    <w:rsid w:val="000B014B"/>
    <w:rsid w:val="000B01E6"/>
    <w:rsid w:val="000B04D8"/>
    <w:rsid w:val="000B0677"/>
    <w:rsid w:val="000B06BC"/>
    <w:rsid w:val="000B0B5E"/>
    <w:rsid w:val="000B1171"/>
    <w:rsid w:val="000B122A"/>
    <w:rsid w:val="000B178F"/>
    <w:rsid w:val="000B17FC"/>
    <w:rsid w:val="000B184C"/>
    <w:rsid w:val="000B1969"/>
    <w:rsid w:val="000B19C1"/>
    <w:rsid w:val="000B1C2E"/>
    <w:rsid w:val="000B2325"/>
    <w:rsid w:val="000B259A"/>
    <w:rsid w:val="000B264F"/>
    <w:rsid w:val="000B27A5"/>
    <w:rsid w:val="000B27AE"/>
    <w:rsid w:val="000B28D6"/>
    <w:rsid w:val="000B2AC1"/>
    <w:rsid w:val="000B2D3F"/>
    <w:rsid w:val="000B2E13"/>
    <w:rsid w:val="000B3590"/>
    <w:rsid w:val="000B393F"/>
    <w:rsid w:val="000B396A"/>
    <w:rsid w:val="000B3C15"/>
    <w:rsid w:val="000B3C7A"/>
    <w:rsid w:val="000B3D77"/>
    <w:rsid w:val="000B3E0C"/>
    <w:rsid w:val="000B3F32"/>
    <w:rsid w:val="000B41AC"/>
    <w:rsid w:val="000B468E"/>
    <w:rsid w:val="000B4752"/>
    <w:rsid w:val="000B489D"/>
    <w:rsid w:val="000B4AA1"/>
    <w:rsid w:val="000B4D3F"/>
    <w:rsid w:val="000B4E82"/>
    <w:rsid w:val="000B4EE5"/>
    <w:rsid w:val="000B4F9B"/>
    <w:rsid w:val="000B52AE"/>
    <w:rsid w:val="000B5313"/>
    <w:rsid w:val="000B5338"/>
    <w:rsid w:val="000B5439"/>
    <w:rsid w:val="000B546A"/>
    <w:rsid w:val="000B54F3"/>
    <w:rsid w:val="000B5831"/>
    <w:rsid w:val="000B6199"/>
    <w:rsid w:val="000B63C9"/>
    <w:rsid w:val="000B63FD"/>
    <w:rsid w:val="000B66BD"/>
    <w:rsid w:val="000B67C8"/>
    <w:rsid w:val="000B6860"/>
    <w:rsid w:val="000B6930"/>
    <w:rsid w:val="000B696A"/>
    <w:rsid w:val="000B69E8"/>
    <w:rsid w:val="000B6CB9"/>
    <w:rsid w:val="000B6CC9"/>
    <w:rsid w:val="000B6CF8"/>
    <w:rsid w:val="000B6FB6"/>
    <w:rsid w:val="000B72AF"/>
    <w:rsid w:val="000B734A"/>
    <w:rsid w:val="000B741B"/>
    <w:rsid w:val="000B76D7"/>
    <w:rsid w:val="000B77D6"/>
    <w:rsid w:val="000B7A00"/>
    <w:rsid w:val="000B7CA8"/>
    <w:rsid w:val="000B7D8F"/>
    <w:rsid w:val="000B7F61"/>
    <w:rsid w:val="000C0109"/>
    <w:rsid w:val="000C0387"/>
    <w:rsid w:val="000C03F7"/>
    <w:rsid w:val="000C0DE0"/>
    <w:rsid w:val="000C0F7E"/>
    <w:rsid w:val="000C1172"/>
    <w:rsid w:val="000C1266"/>
    <w:rsid w:val="000C1379"/>
    <w:rsid w:val="000C1816"/>
    <w:rsid w:val="000C1A0F"/>
    <w:rsid w:val="000C1ADC"/>
    <w:rsid w:val="000C1BDE"/>
    <w:rsid w:val="000C1C01"/>
    <w:rsid w:val="000C1C32"/>
    <w:rsid w:val="000C1CCA"/>
    <w:rsid w:val="000C1D28"/>
    <w:rsid w:val="000C25D9"/>
    <w:rsid w:val="000C2770"/>
    <w:rsid w:val="000C2B32"/>
    <w:rsid w:val="000C2C1E"/>
    <w:rsid w:val="000C2D22"/>
    <w:rsid w:val="000C2EBD"/>
    <w:rsid w:val="000C3346"/>
    <w:rsid w:val="000C3678"/>
    <w:rsid w:val="000C379E"/>
    <w:rsid w:val="000C390D"/>
    <w:rsid w:val="000C39C6"/>
    <w:rsid w:val="000C39EF"/>
    <w:rsid w:val="000C3CD5"/>
    <w:rsid w:val="000C3DFA"/>
    <w:rsid w:val="000C3ED2"/>
    <w:rsid w:val="000C3F79"/>
    <w:rsid w:val="000C44D2"/>
    <w:rsid w:val="000C4618"/>
    <w:rsid w:val="000C46F9"/>
    <w:rsid w:val="000C4A5C"/>
    <w:rsid w:val="000C4D4F"/>
    <w:rsid w:val="000C4E04"/>
    <w:rsid w:val="000C529F"/>
    <w:rsid w:val="000C5312"/>
    <w:rsid w:val="000C53C1"/>
    <w:rsid w:val="000C5519"/>
    <w:rsid w:val="000C5815"/>
    <w:rsid w:val="000C589C"/>
    <w:rsid w:val="000C59CC"/>
    <w:rsid w:val="000C5A74"/>
    <w:rsid w:val="000C5C29"/>
    <w:rsid w:val="000C5C80"/>
    <w:rsid w:val="000C5EA9"/>
    <w:rsid w:val="000C5FA5"/>
    <w:rsid w:val="000C5FB9"/>
    <w:rsid w:val="000C6049"/>
    <w:rsid w:val="000C6399"/>
    <w:rsid w:val="000C656F"/>
    <w:rsid w:val="000C67BD"/>
    <w:rsid w:val="000C6D69"/>
    <w:rsid w:val="000C6F8A"/>
    <w:rsid w:val="000C7289"/>
    <w:rsid w:val="000C7312"/>
    <w:rsid w:val="000C7657"/>
    <w:rsid w:val="000C7715"/>
    <w:rsid w:val="000C785C"/>
    <w:rsid w:val="000C78D5"/>
    <w:rsid w:val="000C7985"/>
    <w:rsid w:val="000C79E3"/>
    <w:rsid w:val="000C7A4C"/>
    <w:rsid w:val="000C7ACB"/>
    <w:rsid w:val="000C7C00"/>
    <w:rsid w:val="000C7C44"/>
    <w:rsid w:val="000C7CEF"/>
    <w:rsid w:val="000C7CF1"/>
    <w:rsid w:val="000C7D00"/>
    <w:rsid w:val="000D0027"/>
    <w:rsid w:val="000D0113"/>
    <w:rsid w:val="000D02BB"/>
    <w:rsid w:val="000D0496"/>
    <w:rsid w:val="000D053F"/>
    <w:rsid w:val="000D05C7"/>
    <w:rsid w:val="000D065A"/>
    <w:rsid w:val="000D087C"/>
    <w:rsid w:val="000D0916"/>
    <w:rsid w:val="000D0998"/>
    <w:rsid w:val="000D0D2C"/>
    <w:rsid w:val="000D13FC"/>
    <w:rsid w:val="000D1566"/>
    <w:rsid w:val="000D1851"/>
    <w:rsid w:val="000D1D27"/>
    <w:rsid w:val="000D1E76"/>
    <w:rsid w:val="000D2042"/>
    <w:rsid w:val="000D2283"/>
    <w:rsid w:val="000D297A"/>
    <w:rsid w:val="000D2B5B"/>
    <w:rsid w:val="000D2C50"/>
    <w:rsid w:val="000D2C8C"/>
    <w:rsid w:val="000D31D5"/>
    <w:rsid w:val="000D34C6"/>
    <w:rsid w:val="000D35C1"/>
    <w:rsid w:val="000D37FE"/>
    <w:rsid w:val="000D3809"/>
    <w:rsid w:val="000D3AC0"/>
    <w:rsid w:val="000D3E9A"/>
    <w:rsid w:val="000D3EA5"/>
    <w:rsid w:val="000D3F7E"/>
    <w:rsid w:val="000D3FCA"/>
    <w:rsid w:val="000D404F"/>
    <w:rsid w:val="000D40E5"/>
    <w:rsid w:val="000D420E"/>
    <w:rsid w:val="000D4403"/>
    <w:rsid w:val="000D47EB"/>
    <w:rsid w:val="000D4882"/>
    <w:rsid w:val="000D492A"/>
    <w:rsid w:val="000D4B13"/>
    <w:rsid w:val="000D4B54"/>
    <w:rsid w:val="000D4C70"/>
    <w:rsid w:val="000D4DDE"/>
    <w:rsid w:val="000D4E50"/>
    <w:rsid w:val="000D500E"/>
    <w:rsid w:val="000D531D"/>
    <w:rsid w:val="000D5375"/>
    <w:rsid w:val="000D539C"/>
    <w:rsid w:val="000D542E"/>
    <w:rsid w:val="000D5982"/>
    <w:rsid w:val="000D5A10"/>
    <w:rsid w:val="000D5ACD"/>
    <w:rsid w:val="000D5B7A"/>
    <w:rsid w:val="000D5DD2"/>
    <w:rsid w:val="000D6090"/>
    <w:rsid w:val="000D609F"/>
    <w:rsid w:val="000D60DD"/>
    <w:rsid w:val="000D61E4"/>
    <w:rsid w:val="000D63D5"/>
    <w:rsid w:val="000D6569"/>
    <w:rsid w:val="000D65B0"/>
    <w:rsid w:val="000D65F6"/>
    <w:rsid w:val="000D676C"/>
    <w:rsid w:val="000D67CA"/>
    <w:rsid w:val="000D6A90"/>
    <w:rsid w:val="000D6B67"/>
    <w:rsid w:val="000D6DB3"/>
    <w:rsid w:val="000D6DDF"/>
    <w:rsid w:val="000D6F65"/>
    <w:rsid w:val="000D70AB"/>
    <w:rsid w:val="000D7374"/>
    <w:rsid w:val="000D737D"/>
    <w:rsid w:val="000D74A1"/>
    <w:rsid w:val="000D7A68"/>
    <w:rsid w:val="000D7AF6"/>
    <w:rsid w:val="000D7FA1"/>
    <w:rsid w:val="000E00E4"/>
    <w:rsid w:val="000E01B3"/>
    <w:rsid w:val="000E0340"/>
    <w:rsid w:val="000E0559"/>
    <w:rsid w:val="000E05D4"/>
    <w:rsid w:val="000E0782"/>
    <w:rsid w:val="000E0876"/>
    <w:rsid w:val="000E092C"/>
    <w:rsid w:val="000E0BD0"/>
    <w:rsid w:val="000E0BF9"/>
    <w:rsid w:val="000E0E9C"/>
    <w:rsid w:val="000E0EB1"/>
    <w:rsid w:val="000E0EF1"/>
    <w:rsid w:val="000E0EF5"/>
    <w:rsid w:val="000E0F75"/>
    <w:rsid w:val="000E0FE9"/>
    <w:rsid w:val="000E122C"/>
    <w:rsid w:val="000E1251"/>
    <w:rsid w:val="000E1534"/>
    <w:rsid w:val="000E153D"/>
    <w:rsid w:val="000E1968"/>
    <w:rsid w:val="000E19D3"/>
    <w:rsid w:val="000E1D66"/>
    <w:rsid w:val="000E1E5E"/>
    <w:rsid w:val="000E2024"/>
    <w:rsid w:val="000E2232"/>
    <w:rsid w:val="000E2376"/>
    <w:rsid w:val="000E2621"/>
    <w:rsid w:val="000E2665"/>
    <w:rsid w:val="000E283C"/>
    <w:rsid w:val="000E2849"/>
    <w:rsid w:val="000E29A8"/>
    <w:rsid w:val="000E2B61"/>
    <w:rsid w:val="000E2CB9"/>
    <w:rsid w:val="000E2D23"/>
    <w:rsid w:val="000E2FAF"/>
    <w:rsid w:val="000E30D6"/>
    <w:rsid w:val="000E342E"/>
    <w:rsid w:val="000E34CC"/>
    <w:rsid w:val="000E366A"/>
    <w:rsid w:val="000E370B"/>
    <w:rsid w:val="000E37D0"/>
    <w:rsid w:val="000E37E8"/>
    <w:rsid w:val="000E3C2A"/>
    <w:rsid w:val="000E4189"/>
    <w:rsid w:val="000E4206"/>
    <w:rsid w:val="000E42A2"/>
    <w:rsid w:val="000E43B9"/>
    <w:rsid w:val="000E4972"/>
    <w:rsid w:val="000E4A0E"/>
    <w:rsid w:val="000E4B0D"/>
    <w:rsid w:val="000E4B9A"/>
    <w:rsid w:val="000E4C8D"/>
    <w:rsid w:val="000E4DF1"/>
    <w:rsid w:val="000E4F64"/>
    <w:rsid w:val="000E4F73"/>
    <w:rsid w:val="000E4FC3"/>
    <w:rsid w:val="000E4FC4"/>
    <w:rsid w:val="000E4FE1"/>
    <w:rsid w:val="000E518C"/>
    <w:rsid w:val="000E532C"/>
    <w:rsid w:val="000E5580"/>
    <w:rsid w:val="000E5583"/>
    <w:rsid w:val="000E55E3"/>
    <w:rsid w:val="000E5646"/>
    <w:rsid w:val="000E56FC"/>
    <w:rsid w:val="000E574F"/>
    <w:rsid w:val="000E5858"/>
    <w:rsid w:val="000E58E0"/>
    <w:rsid w:val="000E5A14"/>
    <w:rsid w:val="000E5A8F"/>
    <w:rsid w:val="000E5B8A"/>
    <w:rsid w:val="000E5D93"/>
    <w:rsid w:val="000E5EE8"/>
    <w:rsid w:val="000E6018"/>
    <w:rsid w:val="000E6082"/>
    <w:rsid w:val="000E61EE"/>
    <w:rsid w:val="000E6287"/>
    <w:rsid w:val="000E6356"/>
    <w:rsid w:val="000E63E9"/>
    <w:rsid w:val="000E6500"/>
    <w:rsid w:val="000E65E7"/>
    <w:rsid w:val="000E6AD1"/>
    <w:rsid w:val="000E6EEB"/>
    <w:rsid w:val="000E71C0"/>
    <w:rsid w:val="000E71ED"/>
    <w:rsid w:val="000E723F"/>
    <w:rsid w:val="000E7339"/>
    <w:rsid w:val="000E7713"/>
    <w:rsid w:val="000E7763"/>
    <w:rsid w:val="000E7970"/>
    <w:rsid w:val="000E7BBA"/>
    <w:rsid w:val="000E7F42"/>
    <w:rsid w:val="000F001A"/>
    <w:rsid w:val="000F0142"/>
    <w:rsid w:val="000F039F"/>
    <w:rsid w:val="000F0622"/>
    <w:rsid w:val="000F07AD"/>
    <w:rsid w:val="000F07C9"/>
    <w:rsid w:val="000F09C3"/>
    <w:rsid w:val="000F0B60"/>
    <w:rsid w:val="000F0C9E"/>
    <w:rsid w:val="000F0DB3"/>
    <w:rsid w:val="000F0E58"/>
    <w:rsid w:val="000F0EF4"/>
    <w:rsid w:val="000F0F24"/>
    <w:rsid w:val="000F13AF"/>
    <w:rsid w:val="000F1555"/>
    <w:rsid w:val="000F193B"/>
    <w:rsid w:val="000F1A75"/>
    <w:rsid w:val="000F1BB0"/>
    <w:rsid w:val="000F1D13"/>
    <w:rsid w:val="000F1F2A"/>
    <w:rsid w:val="000F20A2"/>
    <w:rsid w:val="000F21C7"/>
    <w:rsid w:val="000F22C2"/>
    <w:rsid w:val="000F277F"/>
    <w:rsid w:val="000F27CE"/>
    <w:rsid w:val="000F2A96"/>
    <w:rsid w:val="000F2C9A"/>
    <w:rsid w:val="000F2E31"/>
    <w:rsid w:val="000F33A6"/>
    <w:rsid w:val="000F35A9"/>
    <w:rsid w:val="000F3EDA"/>
    <w:rsid w:val="000F3F8B"/>
    <w:rsid w:val="000F3FF7"/>
    <w:rsid w:val="000F40CD"/>
    <w:rsid w:val="000F4298"/>
    <w:rsid w:val="000F47ED"/>
    <w:rsid w:val="000F482E"/>
    <w:rsid w:val="000F492A"/>
    <w:rsid w:val="000F4A3F"/>
    <w:rsid w:val="000F4B18"/>
    <w:rsid w:val="000F4CA3"/>
    <w:rsid w:val="000F4CE6"/>
    <w:rsid w:val="000F4D53"/>
    <w:rsid w:val="000F4DAF"/>
    <w:rsid w:val="000F4FD8"/>
    <w:rsid w:val="000F56E0"/>
    <w:rsid w:val="000F5868"/>
    <w:rsid w:val="000F59AA"/>
    <w:rsid w:val="000F5D11"/>
    <w:rsid w:val="000F5DBA"/>
    <w:rsid w:val="000F6136"/>
    <w:rsid w:val="000F619F"/>
    <w:rsid w:val="000F6415"/>
    <w:rsid w:val="000F6744"/>
    <w:rsid w:val="000F69B3"/>
    <w:rsid w:val="000F6A83"/>
    <w:rsid w:val="000F6B35"/>
    <w:rsid w:val="000F6C04"/>
    <w:rsid w:val="000F6C2A"/>
    <w:rsid w:val="000F6D21"/>
    <w:rsid w:val="000F70ED"/>
    <w:rsid w:val="000F71DC"/>
    <w:rsid w:val="000F72E9"/>
    <w:rsid w:val="000F74B6"/>
    <w:rsid w:val="000F7579"/>
    <w:rsid w:val="000F781B"/>
    <w:rsid w:val="000F7880"/>
    <w:rsid w:val="000F7C92"/>
    <w:rsid w:val="000F7CAD"/>
    <w:rsid w:val="000F7DE8"/>
    <w:rsid w:val="001001F1"/>
    <w:rsid w:val="00100281"/>
    <w:rsid w:val="00100312"/>
    <w:rsid w:val="0010031C"/>
    <w:rsid w:val="00100391"/>
    <w:rsid w:val="001005AA"/>
    <w:rsid w:val="001006A5"/>
    <w:rsid w:val="0010094D"/>
    <w:rsid w:val="001009B0"/>
    <w:rsid w:val="00100A41"/>
    <w:rsid w:val="00100AD2"/>
    <w:rsid w:val="00100DE1"/>
    <w:rsid w:val="00100EE8"/>
    <w:rsid w:val="00101056"/>
    <w:rsid w:val="00101159"/>
    <w:rsid w:val="00101359"/>
    <w:rsid w:val="001015C2"/>
    <w:rsid w:val="00101757"/>
    <w:rsid w:val="001017A1"/>
    <w:rsid w:val="00101844"/>
    <w:rsid w:val="00101E42"/>
    <w:rsid w:val="00102002"/>
    <w:rsid w:val="0010207C"/>
    <w:rsid w:val="00102202"/>
    <w:rsid w:val="0010228F"/>
    <w:rsid w:val="001023CA"/>
    <w:rsid w:val="0010250D"/>
    <w:rsid w:val="001025CE"/>
    <w:rsid w:val="00102638"/>
    <w:rsid w:val="001027AC"/>
    <w:rsid w:val="00102938"/>
    <w:rsid w:val="00102A34"/>
    <w:rsid w:val="00102B3C"/>
    <w:rsid w:val="00102E7C"/>
    <w:rsid w:val="001035B5"/>
    <w:rsid w:val="001035DA"/>
    <w:rsid w:val="001035FC"/>
    <w:rsid w:val="00103D02"/>
    <w:rsid w:val="00103F55"/>
    <w:rsid w:val="00103FD0"/>
    <w:rsid w:val="001040E5"/>
    <w:rsid w:val="001042A7"/>
    <w:rsid w:val="00104409"/>
    <w:rsid w:val="001045EE"/>
    <w:rsid w:val="0010497F"/>
    <w:rsid w:val="00104C3B"/>
    <w:rsid w:val="00104C6B"/>
    <w:rsid w:val="00104F03"/>
    <w:rsid w:val="00104FE3"/>
    <w:rsid w:val="00105664"/>
    <w:rsid w:val="001056D6"/>
    <w:rsid w:val="0010570F"/>
    <w:rsid w:val="00105B63"/>
    <w:rsid w:val="00105E5A"/>
    <w:rsid w:val="00105F9F"/>
    <w:rsid w:val="00106166"/>
    <w:rsid w:val="00106861"/>
    <w:rsid w:val="00106BC0"/>
    <w:rsid w:val="0010718D"/>
    <w:rsid w:val="001072B6"/>
    <w:rsid w:val="001075E1"/>
    <w:rsid w:val="0010784C"/>
    <w:rsid w:val="00107D11"/>
    <w:rsid w:val="00107DA4"/>
    <w:rsid w:val="00107FD3"/>
    <w:rsid w:val="0011010D"/>
    <w:rsid w:val="0011033F"/>
    <w:rsid w:val="001104B2"/>
    <w:rsid w:val="001105AB"/>
    <w:rsid w:val="001106CF"/>
    <w:rsid w:val="001107B8"/>
    <w:rsid w:val="00110826"/>
    <w:rsid w:val="00110869"/>
    <w:rsid w:val="001108A6"/>
    <w:rsid w:val="0011094E"/>
    <w:rsid w:val="00110DAD"/>
    <w:rsid w:val="00110DD0"/>
    <w:rsid w:val="00110FA6"/>
    <w:rsid w:val="001110BA"/>
    <w:rsid w:val="00111235"/>
    <w:rsid w:val="00111317"/>
    <w:rsid w:val="00111454"/>
    <w:rsid w:val="00111513"/>
    <w:rsid w:val="00111556"/>
    <w:rsid w:val="00111C8A"/>
    <w:rsid w:val="00111DC8"/>
    <w:rsid w:val="00111E42"/>
    <w:rsid w:val="00112042"/>
    <w:rsid w:val="001120CE"/>
    <w:rsid w:val="0011217B"/>
    <w:rsid w:val="001123DD"/>
    <w:rsid w:val="0011254F"/>
    <w:rsid w:val="00112607"/>
    <w:rsid w:val="00112C2F"/>
    <w:rsid w:val="00112C39"/>
    <w:rsid w:val="00112CBD"/>
    <w:rsid w:val="00112F0C"/>
    <w:rsid w:val="00112FBE"/>
    <w:rsid w:val="00113341"/>
    <w:rsid w:val="00113362"/>
    <w:rsid w:val="001134AE"/>
    <w:rsid w:val="0011394C"/>
    <w:rsid w:val="00113993"/>
    <w:rsid w:val="00113BE4"/>
    <w:rsid w:val="00113CBA"/>
    <w:rsid w:val="00113EF1"/>
    <w:rsid w:val="00114406"/>
    <w:rsid w:val="00114571"/>
    <w:rsid w:val="00114731"/>
    <w:rsid w:val="00114800"/>
    <w:rsid w:val="0011483C"/>
    <w:rsid w:val="001148A8"/>
    <w:rsid w:val="0011503B"/>
    <w:rsid w:val="001150E2"/>
    <w:rsid w:val="0011512B"/>
    <w:rsid w:val="001153A2"/>
    <w:rsid w:val="00115468"/>
    <w:rsid w:val="001155C4"/>
    <w:rsid w:val="0011564F"/>
    <w:rsid w:val="00115A04"/>
    <w:rsid w:val="00115DD9"/>
    <w:rsid w:val="00115DF0"/>
    <w:rsid w:val="00115ED6"/>
    <w:rsid w:val="00115F1D"/>
    <w:rsid w:val="00116377"/>
    <w:rsid w:val="001163C5"/>
    <w:rsid w:val="00116618"/>
    <w:rsid w:val="001166E5"/>
    <w:rsid w:val="0011675E"/>
    <w:rsid w:val="00116E7F"/>
    <w:rsid w:val="00116F54"/>
    <w:rsid w:val="00117358"/>
    <w:rsid w:val="00117400"/>
    <w:rsid w:val="0011740F"/>
    <w:rsid w:val="001174D2"/>
    <w:rsid w:val="0011762D"/>
    <w:rsid w:val="00117642"/>
    <w:rsid w:val="001176B4"/>
    <w:rsid w:val="0011798D"/>
    <w:rsid w:val="001179D5"/>
    <w:rsid w:val="001179E8"/>
    <w:rsid w:val="00117CCB"/>
    <w:rsid w:val="00117CD6"/>
    <w:rsid w:val="00117E82"/>
    <w:rsid w:val="001200AF"/>
    <w:rsid w:val="00120125"/>
    <w:rsid w:val="0012027D"/>
    <w:rsid w:val="00120435"/>
    <w:rsid w:val="001207CD"/>
    <w:rsid w:val="001210F1"/>
    <w:rsid w:val="0012119D"/>
    <w:rsid w:val="001212CF"/>
    <w:rsid w:val="001218CB"/>
    <w:rsid w:val="001218FF"/>
    <w:rsid w:val="00121D58"/>
    <w:rsid w:val="00122109"/>
    <w:rsid w:val="00122217"/>
    <w:rsid w:val="0012227F"/>
    <w:rsid w:val="00122386"/>
    <w:rsid w:val="001223DF"/>
    <w:rsid w:val="001227A1"/>
    <w:rsid w:val="001228B1"/>
    <w:rsid w:val="00122A68"/>
    <w:rsid w:val="0012309D"/>
    <w:rsid w:val="00123182"/>
    <w:rsid w:val="001233B7"/>
    <w:rsid w:val="00123437"/>
    <w:rsid w:val="0012349E"/>
    <w:rsid w:val="001234EE"/>
    <w:rsid w:val="00123747"/>
    <w:rsid w:val="00123903"/>
    <w:rsid w:val="00123A2C"/>
    <w:rsid w:val="00123A7F"/>
    <w:rsid w:val="00123AAB"/>
    <w:rsid w:val="00123CA5"/>
    <w:rsid w:val="00123E2A"/>
    <w:rsid w:val="00123EB0"/>
    <w:rsid w:val="001242C2"/>
    <w:rsid w:val="001243D3"/>
    <w:rsid w:val="001244AA"/>
    <w:rsid w:val="0012462D"/>
    <w:rsid w:val="0012476A"/>
    <w:rsid w:val="00124999"/>
    <w:rsid w:val="00124A75"/>
    <w:rsid w:val="00124B7F"/>
    <w:rsid w:val="00124C1A"/>
    <w:rsid w:val="00124D95"/>
    <w:rsid w:val="00124D9F"/>
    <w:rsid w:val="00124FB3"/>
    <w:rsid w:val="0012501B"/>
    <w:rsid w:val="0012527C"/>
    <w:rsid w:val="001252B1"/>
    <w:rsid w:val="00125391"/>
    <w:rsid w:val="0012545B"/>
    <w:rsid w:val="001254D1"/>
    <w:rsid w:val="00125762"/>
    <w:rsid w:val="001258BF"/>
    <w:rsid w:val="00125918"/>
    <w:rsid w:val="00125AC5"/>
    <w:rsid w:val="00125C61"/>
    <w:rsid w:val="00125C7A"/>
    <w:rsid w:val="00125CEB"/>
    <w:rsid w:val="00125E9C"/>
    <w:rsid w:val="00126189"/>
    <w:rsid w:val="001267CE"/>
    <w:rsid w:val="0012686E"/>
    <w:rsid w:val="001268B1"/>
    <w:rsid w:val="00126968"/>
    <w:rsid w:val="00126A0F"/>
    <w:rsid w:val="00126C98"/>
    <w:rsid w:val="00126EF9"/>
    <w:rsid w:val="00127117"/>
    <w:rsid w:val="001272E2"/>
    <w:rsid w:val="00127492"/>
    <w:rsid w:val="00127A57"/>
    <w:rsid w:val="00127D4E"/>
    <w:rsid w:val="00127E05"/>
    <w:rsid w:val="00127F20"/>
    <w:rsid w:val="001301C1"/>
    <w:rsid w:val="00130214"/>
    <w:rsid w:val="0013066C"/>
    <w:rsid w:val="00130693"/>
    <w:rsid w:val="00130948"/>
    <w:rsid w:val="001309BD"/>
    <w:rsid w:val="00130ADB"/>
    <w:rsid w:val="00130E36"/>
    <w:rsid w:val="001314D2"/>
    <w:rsid w:val="001318B6"/>
    <w:rsid w:val="001319AC"/>
    <w:rsid w:val="00131A2A"/>
    <w:rsid w:val="00131BBF"/>
    <w:rsid w:val="00131D0A"/>
    <w:rsid w:val="00131E23"/>
    <w:rsid w:val="0013222F"/>
    <w:rsid w:val="0013268D"/>
    <w:rsid w:val="001326D9"/>
    <w:rsid w:val="001328C5"/>
    <w:rsid w:val="00132AA6"/>
    <w:rsid w:val="00132B19"/>
    <w:rsid w:val="00132BB4"/>
    <w:rsid w:val="00132D25"/>
    <w:rsid w:val="00132F41"/>
    <w:rsid w:val="00132F9B"/>
    <w:rsid w:val="00133046"/>
    <w:rsid w:val="00133066"/>
    <w:rsid w:val="00133231"/>
    <w:rsid w:val="00133319"/>
    <w:rsid w:val="00133483"/>
    <w:rsid w:val="00133891"/>
    <w:rsid w:val="0013393D"/>
    <w:rsid w:val="00133B12"/>
    <w:rsid w:val="00133CDE"/>
    <w:rsid w:val="00133DAB"/>
    <w:rsid w:val="00133DEB"/>
    <w:rsid w:val="001343DA"/>
    <w:rsid w:val="0013445D"/>
    <w:rsid w:val="0013479C"/>
    <w:rsid w:val="00134A37"/>
    <w:rsid w:val="00134AD9"/>
    <w:rsid w:val="00134AFD"/>
    <w:rsid w:val="00134B37"/>
    <w:rsid w:val="00134CB3"/>
    <w:rsid w:val="00134F1A"/>
    <w:rsid w:val="0013501A"/>
    <w:rsid w:val="00135217"/>
    <w:rsid w:val="001357B2"/>
    <w:rsid w:val="00135809"/>
    <w:rsid w:val="0013584D"/>
    <w:rsid w:val="00135874"/>
    <w:rsid w:val="001358EB"/>
    <w:rsid w:val="00135BB6"/>
    <w:rsid w:val="00135EE1"/>
    <w:rsid w:val="00135F75"/>
    <w:rsid w:val="001363F6"/>
    <w:rsid w:val="001364B2"/>
    <w:rsid w:val="00136702"/>
    <w:rsid w:val="0013671F"/>
    <w:rsid w:val="00136892"/>
    <w:rsid w:val="001368C6"/>
    <w:rsid w:val="001369AB"/>
    <w:rsid w:val="00136C87"/>
    <w:rsid w:val="00136CF5"/>
    <w:rsid w:val="00136F16"/>
    <w:rsid w:val="00137568"/>
    <w:rsid w:val="00137835"/>
    <w:rsid w:val="0013791A"/>
    <w:rsid w:val="00137B2E"/>
    <w:rsid w:val="00137C8B"/>
    <w:rsid w:val="00137CEB"/>
    <w:rsid w:val="00137E34"/>
    <w:rsid w:val="00137F12"/>
    <w:rsid w:val="00137F2B"/>
    <w:rsid w:val="00137F2F"/>
    <w:rsid w:val="00137FA0"/>
    <w:rsid w:val="00140135"/>
    <w:rsid w:val="00140144"/>
    <w:rsid w:val="0014023F"/>
    <w:rsid w:val="001402E3"/>
    <w:rsid w:val="00140353"/>
    <w:rsid w:val="001405A5"/>
    <w:rsid w:val="00140885"/>
    <w:rsid w:val="00140B0F"/>
    <w:rsid w:val="00140D57"/>
    <w:rsid w:val="00140E14"/>
    <w:rsid w:val="00140EA5"/>
    <w:rsid w:val="0014101C"/>
    <w:rsid w:val="0014111C"/>
    <w:rsid w:val="00141232"/>
    <w:rsid w:val="0014137E"/>
    <w:rsid w:val="0014149C"/>
    <w:rsid w:val="0014174E"/>
    <w:rsid w:val="001419AA"/>
    <w:rsid w:val="00141D7B"/>
    <w:rsid w:val="00141DC8"/>
    <w:rsid w:val="00142084"/>
    <w:rsid w:val="0014211C"/>
    <w:rsid w:val="0014218B"/>
    <w:rsid w:val="001421ED"/>
    <w:rsid w:val="00142752"/>
    <w:rsid w:val="0014286A"/>
    <w:rsid w:val="00142880"/>
    <w:rsid w:val="0014309B"/>
    <w:rsid w:val="0014328E"/>
    <w:rsid w:val="00143531"/>
    <w:rsid w:val="00143533"/>
    <w:rsid w:val="001436A2"/>
    <w:rsid w:val="001436DE"/>
    <w:rsid w:val="00143749"/>
    <w:rsid w:val="00143CB2"/>
    <w:rsid w:val="00143D39"/>
    <w:rsid w:val="00143E0D"/>
    <w:rsid w:val="00144046"/>
    <w:rsid w:val="00144387"/>
    <w:rsid w:val="001443C9"/>
    <w:rsid w:val="001443F9"/>
    <w:rsid w:val="00144541"/>
    <w:rsid w:val="00144560"/>
    <w:rsid w:val="001445A5"/>
    <w:rsid w:val="00144709"/>
    <w:rsid w:val="00144796"/>
    <w:rsid w:val="001448B8"/>
    <w:rsid w:val="001448C8"/>
    <w:rsid w:val="001454FF"/>
    <w:rsid w:val="00145743"/>
    <w:rsid w:val="00145777"/>
    <w:rsid w:val="001458FD"/>
    <w:rsid w:val="00145AE7"/>
    <w:rsid w:val="00145AFE"/>
    <w:rsid w:val="00145C28"/>
    <w:rsid w:val="00145FBC"/>
    <w:rsid w:val="00146088"/>
    <w:rsid w:val="00146221"/>
    <w:rsid w:val="00146378"/>
    <w:rsid w:val="001464CB"/>
    <w:rsid w:val="00146580"/>
    <w:rsid w:val="00146744"/>
    <w:rsid w:val="00146A14"/>
    <w:rsid w:val="00146C11"/>
    <w:rsid w:val="00146CD4"/>
    <w:rsid w:val="00146E5F"/>
    <w:rsid w:val="0014709C"/>
    <w:rsid w:val="001470F0"/>
    <w:rsid w:val="001471ED"/>
    <w:rsid w:val="0014744F"/>
    <w:rsid w:val="00147516"/>
    <w:rsid w:val="001475A4"/>
    <w:rsid w:val="00147602"/>
    <w:rsid w:val="00147AF8"/>
    <w:rsid w:val="00147B50"/>
    <w:rsid w:val="00147B70"/>
    <w:rsid w:val="00147C0B"/>
    <w:rsid w:val="00147CA8"/>
    <w:rsid w:val="00147CFD"/>
    <w:rsid w:val="00147D19"/>
    <w:rsid w:val="00147E3D"/>
    <w:rsid w:val="00147F8B"/>
    <w:rsid w:val="00147FBF"/>
    <w:rsid w:val="00150124"/>
    <w:rsid w:val="00150189"/>
    <w:rsid w:val="00150462"/>
    <w:rsid w:val="00150597"/>
    <w:rsid w:val="00150704"/>
    <w:rsid w:val="00150797"/>
    <w:rsid w:val="00150814"/>
    <w:rsid w:val="0015093D"/>
    <w:rsid w:val="00151272"/>
    <w:rsid w:val="001512D5"/>
    <w:rsid w:val="0015167F"/>
    <w:rsid w:val="001518BE"/>
    <w:rsid w:val="00151919"/>
    <w:rsid w:val="00151C52"/>
    <w:rsid w:val="00151EF3"/>
    <w:rsid w:val="00151F9D"/>
    <w:rsid w:val="00151FBC"/>
    <w:rsid w:val="00152234"/>
    <w:rsid w:val="0015251E"/>
    <w:rsid w:val="001525DE"/>
    <w:rsid w:val="00152831"/>
    <w:rsid w:val="00152B59"/>
    <w:rsid w:val="00152D13"/>
    <w:rsid w:val="00152D9D"/>
    <w:rsid w:val="00152EEB"/>
    <w:rsid w:val="00152F88"/>
    <w:rsid w:val="00153105"/>
    <w:rsid w:val="0015312E"/>
    <w:rsid w:val="001531B2"/>
    <w:rsid w:val="001532AA"/>
    <w:rsid w:val="00153863"/>
    <w:rsid w:val="00153959"/>
    <w:rsid w:val="00153CA3"/>
    <w:rsid w:val="00153DA8"/>
    <w:rsid w:val="00153F4D"/>
    <w:rsid w:val="0015433B"/>
    <w:rsid w:val="00154451"/>
    <w:rsid w:val="00154594"/>
    <w:rsid w:val="00154931"/>
    <w:rsid w:val="00154947"/>
    <w:rsid w:val="00154988"/>
    <w:rsid w:val="00154AC2"/>
    <w:rsid w:val="00154BAE"/>
    <w:rsid w:val="00154BC2"/>
    <w:rsid w:val="00154E22"/>
    <w:rsid w:val="00155426"/>
    <w:rsid w:val="001555CC"/>
    <w:rsid w:val="00155671"/>
    <w:rsid w:val="0015583F"/>
    <w:rsid w:val="00155956"/>
    <w:rsid w:val="0015598F"/>
    <w:rsid w:val="00155DB0"/>
    <w:rsid w:val="00155E06"/>
    <w:rsid w:val="00155E0A"/>
    <w:rsid w:val="00155F09"/>
    <w:rsid w:val="00155F4A"/>
    <w:rsid w:val="00155FD9"/>
    <w:rsid w:val="0015632F"/>
    <w:rsid w:val="0015644D"/>
    <w:rsid w:val="001566AC"/>
    <w:rsid w:val="0015680F"/>
    <w:rsid w:val="00156991"/>
    <w:rsid w:val="001569CD"/>
    <w:rsid w:val="00156A27"/>
    <w:rsid w:val="00156B7B"/>
    <w:rsid w:val="00156EE4"/>
    <w:rsid w:val="00156FB4"/>
    <w:rsid w:val="00157239"/>
    <w:rsid w:val="00157379"/>
    <w:rsid w:val="00157412"/>
    <w:rsid w:val="001574B5"/>
    <w:rsid w:val="0015759C"/>
    <w:rsid w:val="001576E7"/>
    <w:rsid w:val="00157781"/>
    <w:rsid w:val="00157914"/>
    <w:rsid w:val="00157AC4"/>
    <w:rsid w:val="00157B7E"/>
    <w:rsid w:val="001600C2"/>
    <w:rsid w:val="001601E7"/>
    <w:rsid w:val="00160309"/>
    <w:rsid w:val="0016052F"/>
    <w:rsid w:val="00160575"/>
    <w:rsid w:val="00160733"/>
    <w:rsid w:val="0016096B"/>
    <w:rsid w:val="00160995"/>
    <w:rsid w:val="001609F9"/>
    <w:rsid w:val="00160A9E"/>
    <w:rsid w:val="00160B37"/>
    <w:rsid w:val="00160B46"/>
    <w:rsid w:val="00160DD6"/>
    <w:rsid w:val="00161012"/>
    <w:rsid w:val="0016108E"/>
    <w:rsid w:val="00161161"/>
    <w:rsid w:val="00161600"/>
    <w:rsid w:val="00161B58"/>
    <w:rsid w:val="00161E02"/>
    <w:rsid w:val="00161E03"/>
    <w:rsid w:val="00161E0F"/>
    <w:rsid w:val="00161E62"/>
    <w:rsid w:val="001621A5"/>
    <w:rsid w:val="0016228A"/>
    <w:rsid w:val="001623CE"/>
    <w:rsid w:val="00162423"/>
    <w:rsid w:val="001624EB"/>
    <w:rsid w:val="00162654"/>
    <w:rsid w:val="0016286D"/>
    <w:rsid w:val="00162AD4"/>
    <w:rsid w:val="00162D00"/>
    <w:rsid w:val="001631C4"/>
    <w:rsid w:val="00163365"/>
    <w:rsid w:val="00163372"/>
    <w:rsid w:val="00163AC9"/>
    <w:rsid w:val="00163D7C"/>
    <w:rsid w:val="001641B7"/>
    <w:rsid w:val="001641E3"/>
    <w:rsid w:val="001641ED"/>
    <w:rsid w:val="001641F1"/>
    <w:rsid w:val="00164599"/>
    <w:rsid w:val="00164660"/>
    <w:rsid w:val="00164761"/>
    <w:rsid w:val="00164792"/>
    <w:rsid w:val="00164885"/>
    <w:rsid w:val="0016489D"/>
    <w:rsid w:val="001649FF"/>
    <w:rsid w:val="00164ABE"/>
    <w:rsid w:val="00164C2F"/>
    <w:rsid w:val="00164CA9"/>
    <w:rsid w:val="00164D51"/>
    <w:rsid w:val="00164E48"/>
    <w:rsid w:val="0016508D"/>
    <w:rsid w:val="001651B9"/>
    <w:rsid w:val="00165446"/>
    <w:rsid w:val="001659CA"/>
    <w:rsid w:val="00165B70"/>
    <w:rsid w:val="00165E0A"/>
    <w:rsid w:val="00165F08"/>
    <w:rsid w:val="00165FAB"/>
    <w:rsid w:val="00165FE8"/>
    <w:rsid w:val="001662EF"/>
    <w:rsid w:val="0016656C"/>
    <w:rsid w:val="001665F0"/>
    <w:rsid w:val="001667EE"/>
    <w:rsid w:val="001668B8"/>
    <w:rsid w:val="001669DB"/>
    <w:rsid w:val="00166A04"/>
    <w:rsid w:val="00166A5D"/>
    <w:rsid w:val="00166AB0"/>
    <w:rsid w:val="00166E3A"/>
    <w:rsid w:val="00166EBF"/>
    <w:rsid w:val="00166EC0"/>
    <w:rsid w:val="00166F27"/>
    <w:rsid w:val="00166F91"/>
    <w:rsid w:val="00167671"/>
    <w:rsid w:val="0016768F"/>
    <w:rsid w:val="00167693"/>
    <w:rsid w:val="001676AD"/>
    <w:rsid w:val="00167749"/>
    <w:rsid w:val="00167883"/>
    <w:rsid w:val="001679F8"/>
    <w:rsid w:val="00167C03"/>
    <w:rsid w:val="00167EC3"/>
    <w:rsid w:val="001700A0"/>
    <w:rsid w:val="00170600"/>
    <w:rsid w:val="00170863"/>
    <w:rsid w:val="00170A90"/>
    <w:rsid w:val="00170B7E"/>
    <w:rsid w:val="00170CA0"/>
    <w:rsid w:val="00170CCB"/>
    <w:rsid w:val="00170EA3"/>
    <w:rsid w:val="00170F32"/>
    <w:rsid w:val="00170FFE"/>
    <w:rsid w:val="00171177"/>
    <w:rsid w:val="00171262"/>
    <w:rsid w:val="00171375"/>
    <w:rsid w:val="00171494"/>
    <w:rsid w:val="001716B2"/>
    <w:rsid w:val="0017178F"/>
    <w:rsid w:val="001717E3"/>
    <w:rsid w:val="001718DD"/>
    <w:rsid w:val="001718F3"/>
    <w:rsid w:val="00171940"/>
    <w:rsid w:val="00171C45"/>
    <w:rsid w:val="001720A1"/>
    <w:rsid w:val="001722B3"/>
    <w:rsid w:val="001722C8"/>
    <w:rsid w:val="001724A9"/>
    <w:rsid w:val="0017278A"/>
    <w:rsid w:val="001727F5"/>
    <w:rsid w:val="001729C2"/>
    <w:rsid w:val="00172A9C"/>
    <w:rsid w:val="00172D6A"/>
    <w:rsid w:val="00172E04"/>
    <w:rsid w:val="0017306A"/>
    <w:rsid w:val="00173170"/>
    <w:rsid w:val="0017328D"/>
    <w:rsid w:val="001735D2"/>
    <w:rsid w:val="0017375D"/>
    <w:rsid w:val="001737E2"/>
    <w:rsid w:val="00173FDB"/>
    <w:rsid w:val="001742A0"/>
    <w:rsid w:val="00174304"/>
    <w:rsid w:val="0017490A"/>
    <w:rsid w:val="00174939"/>
    <w:rsid w:val="001749DE"/>
    <w:rsid w:val="00174A72"/>
    <w:rsid w:val="00174F49"/>
    <w:rsid w:val="00175079"/>
    <w:rsid w:val="00175211"/>
    <w:rsid w:val="0017542A"/>
    <w:rsid w:val="001755F0"/>
    <w:rsid w:val="00175B1F"/>
    <w:rsid w:val="00175BF5"/>
    <w:rsid w:val="00175C46"/>
    <w:rsid w:val="00175CED"/>
    <w:rsid w:val="00175F52"/>
    <w:rsid w:val="0017610B"/>
    <w:rsid w:val="0017635F"/>
    <w:rsid w:val="00176412"/>
    <w:rsid w:val="00176750"/>
    <w:rsid w:val="001768FD"/>
    <w:rsid w:val="00176960"/>
    <w:rsid w:val="001769A4"/>
    <w:rsid w:val="00176E15"/>
    <w:rsid w:val="00176E40"/>
    <w:rsid w:val="0017705E"/>
    <w:rsid w:val="0017713E"/>
    <w:rsid w:val="0017723B"/>
    <w:rsid w:val="001774CE"/>
    <w:rsid w:val="001776AF"/>
    <w:rsid w:val="00177737"/>
    <w:rsid w:val="00177FD7"/>
    <w:rsid w:val="00180129"/>
    <w:rsid w:val="0018064D"/>
    <w:rsid w:val="00180AAB"/>
    <w:rsid w:val="00180BE7"/>
    <w:rsid w:val="00180EB4"/>
    <w:rsid w:val="0018100F"/>
    <w:rsid w:val="00181309"/>
    <w:rsid w:val="00181523"/>
    <w:rsid w:val="00181722"/>
    <w:rsid w:val="00181947"/>
    <w:rsid w:val="00181CBC"/>
    <w:rsid w:val="00181D04"/>
    <w:rsid w:val="00181D88"/>
    <w:rsid w:val="00182268"/>
    <w:rsid w:val="001826CF"/>
    <w:rsid w:val="00182864"/>
    <w:rsid w:val="00182DDC"/>
    <w:rsid w:val="00182DEE"/>
    <w:rsid w:val="001831AB"/>
    <w:rsid w:val="00183246"/>
    <w:rsid w:val="001833EC"/>
    <w:rsid w:val="00183519"/>
    <w:rsid w:val="0018374C"/>
    <w:rsid w:val="001838A8"/>
    <w:rsid w:val="00183A61"/>
    <w:rsid w:val="00184068"/>
    <w:rsid w:val="00184424"/>
    <w:rsid w:val="001847DA"/>
    <w:rsid w:val="00184918"/>
    <w:rsid w:val="00184A2E"/>
    <w:rsid w:val="00184D1A"/>
    <w:rsid w:val="00184DB4"/>
    <w:rsid w:val="00184E85"/>
    <w:rsid w:val="00184F6B"/>
    <w:rsid w:val="0018501B"/>
    <w:rsid w:val="00185164"/>
    <w:rsid w:val="00185340"/>
    <w:rsid w:val="00185351"/>
    <w:rsid w:val="0018536B"/>
    <w:rsid w:val="0018567A"/>
    <w:rsid w:val="001858C5"/>
    <w:rsid w:val="00185A2C"/>
    <w:rsid w:val="00185AB8"/>
    <w:rsid w:val="00185BBD"/>
    <w:rsid w:val="0018608C"/>
    <w:rsid w:val="001860C4"/>
    <w:rsid w:val="00186303"/>
    <w:rsid w:val="0018638B"/>
    <w:rsid w:val="001863AE"/>
    <w:rsid w:val="00186420"/>
    <w:rsid w:val="0018665A"/>
    <w:rsid w:val="00186785"/>
    <w:rsid w:val="0018683E"/>
    <w:rsid w:val="00186C2F"/>
    <w:rsid w:val="00186DEE"/>
    <w:rsid w:val="00186EFB"/>
    <w:rsid w:val="00186FA9"/>
    <w:rsid w:val="00187013"/>
    <w:rsid w:val="0018718E"/>
    <w:rsid w:val="001871CD"/>
    <w:rsid w:val="001871D5"/>
    <w:rsid w:val="0018731E"/>
    <w:rsid w:val="0018742A"/>
    <w:rsid w:val="001874A7"/>
    <w:rsid w:val="001877F0"/>
    <w:rsid w:val="00187854"/>
    <w:rsid w:val="0018789D"/>
    <w:rsid w:val="00187981"/>
    <w:rsid w:val="00187CD3"/>
    <w:rsid w:val="00187D94"/>
    <w:rsid w:val="00187E86"/>
    <w:rsid w:val="00190209"/>
    <w:rsid w:val="0019043F"/>
    <w:rsid w:val="0019045C"/>
    <w:rsid w:val="0019048C"/>
    <w:rsid w:val="0019061D"/>
    <w:rsid w:val="00190653"/>
    <w:rsid w:val="0019069F"/>
    <w:rsid w:val="001907B4"/>
    <w:rsid w:val="0019096C"/>
    <w:rsid w:val="00190A2A"/>
    <w:rsid w:val="00190A66"/>
    <w:rsid w:val="00190A8A"/>
    <w:rsid w:val="00190FB3"/>
    <w:rsid w:val="0019108C"/>
    <w:rsid w:val="001911EE"/>
    <w:rsid w:val="001913A2"/>
    <w:rsid w:val="001915E2"/>
    <w:rsid w:val="0019185B"/>
    <w:rsid w:val="001918AC"/>
    <w:rsid w:val="0019190A"/>
    <w:rsid w:val="00191B57"/>
    <w:rsid w:val="00191C9E"/>
    <w:rsid w:val="00191E05"/>
    <w:rsid w:val="00191F0C"/>
    <w:rsid w:val="00191F4F"/>
    <w:rsid w:val="00192291"/>
    <w:rsid w:val="001922E8"/>
    <w:rsid w:val="0019269D"/>
    <w:rsid w:val="001927CD"/>
    <w:rsid w:val="00192843"/>
    <w:rsid w:val="00192925"/>
    <w:rsid w:val="00192DAA"/>
    <w:rsid w:val="00193146"/>
    <w:rsid w:val="001931B7"/>
    <w:rsid w:val="001932BA"/>
    <w:rsid w:val="001933AA"/>
    <w:rsid w:val="001936EA"/>
    <w:rsid w:val="00193891"/>
    <w:rsid w:val="001939EE"/>
    <w:rsid w:val="00193E11"/>
    <w:rsid w:val="00193E29"/>
    <w:rsid w:val="00193E32"/>
    <w:rsid w:val="00193EFF"/>
    <w:rsid w:val="00194168"/>
    <w:rsid w:val="00194175"/>
    <w:rsid w:val="001943D0"/>
    <w:rsid w:val="0019462F"/>
    <w:rsid w:val="00194D5B"/>
    <w:rsid w:val="00194E70"/>
    <w:rsid w:val="00195143"/>
    <w:rsid w:val="00195402"/>
    <w:rsid w:val="00195448"/>
    <w:rsid w:val="0019556D"/>
    <w:rsid w:val="0019569C"/>
    <w:rsid w:val="00195857"/>
    <w:rsid w:val="00195980"/>
    <w:rsid w:val="00195A2E"/>
    <w:rsid w:val="00195A7B"/>
    <w:rsid w:val="00195B1E"/>
    <w:rsid w:val="00195B5E"/>
    <w:rsid w:val="00195C66"/>
    <w:rsid w:val="00196019"/>
    <w:rsid w:val="001960E5"/>
    <w:rsid w:val="0019652B"/>
    <w:rsid w:val="0019675C"/>
    <w:rsid w:val="00196977"/>
    <w:rsid w:val="00196C95"/>
    <w:rsid w:val="00196ECE"/>
    <w:rsid w:val="00196F02"/>
    <w:rsid w:val="00196F1A"/>
    <w:rsid w:val="001972D8"/>
    <w:rsid w:val="00197397"/>
    <w:rsid w:val="001973BB"/>
    <w:rsid w:val="001973C9"/>
    <w:rsid w:val="00197788"/>
    <w:rsid w:val="001A0396"/>
    <w:rsid w:val="001A06EB"/>
    <w:rsid w:val="001A0F4D"/>
    <w:rsid w:val="001A0F71"/>
    <w:rsid w:val="001A1353"/>
    <w:rsid w:val="001A1427"/>
    <w:rsid w:val="001A1628"/>
    <w:rsid w:val="001A1A50"/>
    <w:rsid w:val="001A1B0F"/>
    <w:rsid w:val="001A1D5E"/>
    <w:rsid w:val="001A2137"/>
    <w:rsid w:val="001A21D0"/>
    <w:rsid w:val="001A2202"/>
    <w:rsid w:val="001A2598"/>
    <w:rsid w:val="001A26C2"/>
    <w:rsid w:val="001A26F6"/>
    <w:rsid w:val="001A28E1"/>
    <w:rsid w:val="001A2914"/>
    <w:rsid w:val="001A2D27"/>
    <w:rsid w:val="001A2E32"/>
    <w:rsid w:val="001A2E83"/>
    <w:rsid w:val="001A3075"/>
    <w:rsid w:val="001A319C"/>
    <w:rsid w:val="001A3441"/>
    <w:rsid w:val="001A3510"/>
    <w:rsid w:val="001A357E"/>
    <w:rsid w:val="001A39FB"/>
    <w:rsid w:val="001A400E"/>
    <w:rsid w:val="001A408D"/>
    <w:rsid w:val="001A45BA"/>
    <w:rsid w:val="001A4623"/>
    <w:rsid w:val="001A4D9C"/>
    <w:rsid w:val="001A4EB5"/>
    <w:rsid w:val="001A53A7"/>
    <w:rsid w:val="001A53F3"/>
    <w:rsid w:val="001A54B6"/>
    <w:rsid w:val="001A55A5"/>
    <w:rsid w:val="001A565C"/>
    <w:rsid w:val="001A5780"/>
    <w:rsid w:val="001A5B2E"/>
    <w:rsid w:val="001A5E39"/>
    <w:rsid w:val="001A5EC9"/>
    <w:rsid w:val="001A6109"/>
    <w:rsid w:val="001A6177"/>
    <w:rsid w:val="001A61CD"/>
    <w:rsid w:val="001A6269"/>
    <w:rsid w:val="001A6482"/>
    <w:rsid w:val="001A655B"/>
    <w:rsid w:val="001A655D"/>
    <w:rsid w:val="001A6717"/>
    <w:rsid w:val="001A6818"/>
    <w:rsid w:val="001A68BE"/>
    <w:rsid w:val="001A68EB"/>
    <w:rsid w:val="001A6987"/>
    <w:rsid w:val="001A6DBF"/>
    <w:rsid w:val="001A7307"/>
    <w:rsid w:val="001A7358"/>
    <w:rsid w:val="001A7743"/>
    <w:rsid w:val="001A78EE"/>
    <w:rsid w:val="001A7EBD"/>
    <w:rsid w:val="001A7ED7"/>
    <w:rsid w:val="001A7F30"/>
    <w:rsid w:val="001A7FBE"/>
    <w:rsid w:val="001B0075"/>
    <w:rsid w:val="001B0163"/>
    <w:rsid w:val="001B01DE"/>
    <w:rsid w:val="001B0225"/>
    <w:rsid w:val="001B02A3"/>
    <w:rsid w:val="001B02D2"/>
    <w:rsid w:val="001B0716"/>
    <w:rsid w:val="001B0CD2"/>
    <w:rsid w:val="001B0E69"/>
    <w:rsid w:val="001B0FC6"/>
    <w:rsid w:val="001B101F"/>
    <w:rsid w:val="001B105E"/>
    <w:rsid w:val="001B1270"/>
    <w:rsid w:val="001B1466"/>
    <w:rsid w:val="001B16DF"/>
    <w:rsid w:val="001B16E2"/>
    <w:rsid w:val="001B181A"/>
    <w:rsid w:val="001B19E8"/>
    <w:rsid w:val="001B23F1"/>
    <w:rsid w:val="001B2450"/>
    <w:rsid w:val="001B24E1"/>
    <w:rsid w:val="001B2544"/>
    <w:rsid w:val="001B27A1"/>
    <w:rsid w:val="001B2B43"/>
    <w:rsid w:val="001B2E95"/>
    <w:rsid w:val="001B2ED2"/>
    <w:rsid w:val="001B3011"/>
    <w:rsid w:val="001B309B"/>
    <w:rsid w:val="001B3424"/>
    <w:rsid w:val="001B35B4"/>
    <w:rsid w:val="001B3771"/>
    <w:rsid w:val="001B3870"/>
    <w:rsid w:val="001B3A20"/>
    <w:rsid w:val="001B3C33"/>
    <w:rsid w:val="001B3D24"/>
    <w:rsid w:val="001B3D32"/>
    <w:rsid w:val="001B4083"/>
    <w:rsid w:val="001B4120"/>
    <w:rsid w:val="001B4217"/>
    <w:rsid w:val="001B44C1"/>
    <w:rsid w:val="001B4555"/>
    <w:rsid w:val="001B490B"/>
    <w:rsid w:val="001B4A6C"/>
    <w:rsid w:val="001B530B"/>
    <w:rsid w:val="001B5513"/>
    <w:rsid w:val="001B562B"/>
    <w:rsid w:val="001B59BD"/>
    <w:rsid w:val="001B5B4A"/>
    <w:rsid w:val="001B5C56"/>
    <w:rsid w:val="001B6483"/>
    <w:rsid w:val="001B653A"/>
    <w:rsid w:val="001B68DB"/>
    <w:rsid w:val="001B6C0D"/>
    <w:rsid w:val="001B6D13"/>
    <w:rsid w:val="001B6D22"/>
    <w:rsid w:val="001B6F8D"/>
    <w:rsid w:val="001B713B"/>
    <w:rsid w:val="001B73CF"/>
    <w:rsid w:val="001B73F2"/>
    <w:rsid w:val="001B7618"/>
    <w:rsid w:val="001B7655"/>
    <w:rsid w:val="001B7777"/>
    <w:rsid w:val="001B7895"/>
    <w:rsid w:val="001B7A10"/>
    <w:rsid w:val="001B7C5A"/>
    <w:rsid w:val="001B7CA7"/>
    <w:rsid w:val="001C0151"/>
    <w:rsid w:val="001C0786"/>
    <w:rsid w:val="001C0961"/>
    <w:rsid w:val="001C0965"/>
    <w:rsid w:val="001C0A07"/>
    <w:rsid w:val="001C0B99"/>
    <w:rsid w:val="001C0D6D"/>
    <w:rsid w:val="001C1293"/>
    <w:rsid w:val="001C1502"/>
    <w:rsid w:val="001C1550"/>
    <w:rsid w:val="001C19D3"/>
    <w:rsid w:val="001C1B23"/>
    <w:rsid w:val="001C1B59"/>
    <w:rsid w:val="001C1D74"/>
    <w:rsid w:val="001C1DA8"/>
    <w:rsid w:val="001C1DC4"/>
    <w:rsid w:val="001C20BF"/>
    <w:rsid w:val="001C230E"/>
    <w:rsid w:val="001C24C0"/>
    <w:rsid w:val="001C24C5"/>
    <w:rsid w:val="001C25C3"/>
    <w:rsid w:val="001C25C4"/>
    <w:rsid w:val="001C277C"/>
    <w:rsid w:val="001C2874"/>
    <w:rsid w:val="001C29E5"/>
    <w:rsid w:val="001C2D35"/>
    <w:rsid w:val="001C2F8A"/>
    <w:rsid w:val="001C307D"/>
    <w:rsid w:val="001C3133"/>
    <w:rsid w:val="001C3343"/>
    <w:rsid w:val="001C359E"/>
    <w:rsid w:val="001C39A9"/>
    <w:rsid w:val="001C3B4A"/>
    <w:rsid w:val="001C3C48"/>
    <w:rsid w:val="001C3D7C"/>
    <w:rsid w:val="001C3DE6"/>
    <w:rsid w:val="001C3E55"/>
    <w:rsid w:val="001C3EEC"/>
    <w:rsid w:val="001C4067"/>
    <w:rsid w:val="001C41BF"/>
    <w:rsid w:val="001C41FC"/>
    <w:rsid w:val="001C447C"/>
    <w:rsid w:val="001C45EC"/>
    <w:rsid w:val="001C4751"/>
    <w:rsid w:val="001C495F"/>
    <w:rsid w:val="001C4AAD"/>
    <w:rsid w:val="001C4B29"/>
    <w:rsid w:val="001C4C2E"/>
    <w:rsid w:val="001C4F5B"/>
    <w:rsid w:val="001C4FC9"/>
    <w:rsid w:val="001C503F"/>
    <w:rsid w:val="001C50BC"/>
    <w:rsid w:val="001C5545"/>
    <w:rsid w:val="001C5560"/>
    <w:rsid w:val="001C5815"/>
    <w:rsid w:val="001C5832"/>
    <w:rsid w:val="001C59A5"/>
    <w:rsid w:val="001C5F0D"/>
    <w:rsid w:val="001C600A"/>
    <w:rsid w:val="001C6148"/>
    <w:rsid w:val="001C6272"/>
    <w:rsid w:val="001C63A7"/>
    <w:rsid w:val="001C6443"/>
    <w:rsid w:val="001C64E1"/>
    <w:rsid w:val="001C650F"/>
    <w:rsid w:val="001C681A"/>
    <w:rsid w:val="001C68EB"/>
    <w:rsid w:val="001C692E"/>
    <w:rsid w:val="001C69C1"/>
    <w:rsid w:val="001C69C8"/>
    <w:rsid w:val="001C6B21"/>
    <w:rsid w:val="001C6B63"/>
    <w:rsid w:val="001C6C2F"/>
    <w:rsid w:val="001C6CBF"/>
    <w:rsid w:val="001C6CF0"/>
    <w:rsid w:val="001C6F29"/>
    <w:rsid w:val="001C7003"/>
    <w:rsid w:val="001C70B4"/>
    <w:rsid w:val="001C7388"/>
    <w:rsid w:val="001C7423"/>
    <w:rsid w:val="001C787C"/>
    <w:rsid w:val="001C7DC8"/>
    <w:rsid w:val="001C7E98"/>
    <w:rsid w:val="001C7F69"/>
    <w:rsid w:val="001D010B"/>
    <w:rsid w:val="001D01E8"/>
    <w:rsid w:val="001D0518"/>
    <w:rsid w:val="001D0815"/>
    <w:rsid w:val="001D0910"/>
    <w:rsid w:val="001D0ACA"/>
    <w:rsid w:val="001D0DD4"/>
    <w:rsid w:val="001D1082"/>
    <w:rsid w:val="001D1551"/>
    <w:rsid w:val="001D1741"/>
    <w:rsid w:val="001D1754"/>
    <w:rsid w:val="001D1B97"/>
    <w:rsid w:val="001D1EDD"/>
    <w:rsid w:val="001D1F31"/>
    <w:rsid w:val="001D2304"/>
    <w:rsid w:val="001D2367"/>
    <w:rsid w:val="001D23C9"/>
    <w:rsid w:val="001D2578"/>
    <w:rsid w:val="001D2821"/>
    <w:rsid w:val="001D29B9"/>
    <w:rsid w:val="001D2D01"/>
    <w:rsid w:val="001D2E29"/>
    <w:rsid w:val="001D2F81"/>
    <w:rsid w:val="001D3052"/>
    <w:rsid w:val="001D3099"/>
    <w:rsid w:val="001D313A"/>
    <w:rsid w:val="001D347C"/>
    <w:rsid w:val="001D355A"/>
    <w:rsid w:val="001D3603"/>
    <w:rsid w:val="001D363C"/>
    <w:rsid w:val="001D3880"/>
    <w:rsid w:val="001D3902"/>
    <w:rsid w:val="001D40F8"/>
    <w:rsid w:val="001D44D9"/>
    <w:rsid w:val="001D4633"/>
    <w:rsid w:val="001D46B3"/>
    <w:rsid w:val="001D46F0"/>
    <w:rsid w:val="001D486F"/>
    <w:rsid w:val="001D4888"/>
    <w:rsid w:val="001D49A7"/>
    <w:rsid w:val="001D4C84"/>
    <w:rsid w:val="001D4DC5"/>
    <w:rsid w:val="001D4EFC"/>
    <w:rsid w:val="001D50D2"/>
    <w:rsid w:val="001D5534"/>
    <w:rsid w:val="001D577B"/>
    <w:rsid w:val="001D5881"/>
    <w:rsid w:val="001D596B"/>
    <w:rsid w:val="001D5B49"/>
    <w:rsid w:val="001D5BED"/>
    <w:rsid w:val="001D6191"/>
    <w:rsid w:val="001D61D0"/>
    <w:rsid w:val="001D6571"/>
    <w:rsid w:val="001D670F"/>
    <w:rsid w:val="001D675A"/>
    <w:rsid w:val="001D6778"/>
    <w:rsid w:val="001D67F6"/>
    <w:rsid w:val="001D694A"/>
    <w:rsid w:val="001D6CF2"/>
    <w:rsid w:val="001D6D6D"/>
    <w:rsid w:val="001D6E06"/>
    <w:rsid w:val="001D6EBD"/>
    <w:rsid w:val="001D6F6F"/>
    <w:rsid w:val="001D714E"/>
    <w:rsid w:val="001D7568"/>
    <w:rsid w:val="001D7665"/>
    <w:rsid w:val="001D770A"/>
    <w:rsid w:val="001D7B9B"/>
    <w:rsid w:val="001D7ED3"/>
    <w:rsid w:val="001D7FD5"/>
    <w:rsid w:val="001E008C"/>
    <w:rsid w:val="001E00EB"/>
    <w:rsid w:val="001E0155"/>
    <w:rsid w:val="001E04AC"/>
    <w:rsid w:val="001E04F8"/>
    <w:rsid w:val="001E07DD"/>
    <w:rsid w:val="001E08B4"/>
    <w:rsid w:val="001E0BAB"/>
    <w:rsid w:val="001E0C87"/>
    <w:rsid w:val="001E0DB1"/>
    <w:rsid w:val="001E0EB4"/>
    <w:rsid w:val="001E0FB1"/>
    <w:rsid w:val="001E10D8"/>
    <w:rsid w:val="001E138F"/>
    <w:rsid w:val="001E140D"/>
    <w:rsid w:val="001E1530"/>
    <w:rsid w:val="001E15CC"/>
    <w:rsid w:val="001E1AB9"/>
    <w:rsid w:val="001E203A"/>
    <w:rsid w:val="001E206B"/>
    <w:rsid w:val="001E2171"/>
    <w:rsid w:val="001E21A2"/>
    <w:rsid w:val="001E21A9"/>
    <w:rsid w:val="001E26CB"/>
    <w:rsid w:val="001E2710"/>
    <w:rsid w:val="001E282A"/>
    <w:rsid w:val="001E282C"/>
    <w:rsid w:val="001E29A1"/>
    <w:rsid w:val="001E2CB3"/>
    <w:rsid w:val="001E2D8A"/>
    <w:rsid w:val="001E2E5F"/>
    <w:rsid w:val="001E3238"/>
    <w:rsid w:val="001E32EC"/>
    <w:rsid w:val="001E341D"/>
    <w:rsid w:val="001E3853"/>
    <w:rsid w:val="001E38CB"/>
    <w:rsid w:val="001E39C3"/>
    <w:rsid w:val="001E3D85"/>
    <w:rsid w:val="001E4456"/>
    <w:rsid w:val="001E457D"/>
    <w:rsid w:val="001E45C8"/>
    <w:rsid w:val="001E4997"/>
    <w:rsid w:val="001E4A18"/>
    <w:rsid w:val="001E4A43"/>
    <w:rsid w:val="001E4D29"/>
    <w:rsid w:val="001E4F49"/>
    <w:rsid w:val="001E4F91"/>
    <w:rsid w:val="001E5311"/>
    <w:rsid w:val="001E53FA"/>
    <w:rsid w:val="001E5518"/>
    <w:rsid w:val="001E5519"/>
    <w:rsid w:val="001E5661"/>
    <w:rsid w:val="001E5695"/>
    <w:rsid w:val="001E56B5"/>
    <w:rsid w:val="001E5723"/>
    <w:rsid w:val="001E5866"/>
    <w:rsid w:val="001E5A36"/>
    <w:rsid w:val="001E5E29"/>
    <w:rsid w:val="001E5EBE"/>
    <w:rsid w:val="001E6009"/>
    <w:rsid w:val="001E6079"/>
    <w:rsid w:val="001E659A"/>
    <w:rsid w:val="001E6635"/>
    <w:rsid w:val="001E674C"/>
    <w:rsid w:val="001E6C6D"/>
    <w:rsid w:val="001E6CD3"/>
    <w:rsid w:val="001E6DA4"/>
    <w:rsid w:val="001E6F4E"/>
    <w:rsid w:val="001E741A"/>
    <w:rsid w:val="001E74AB"/>
    <w:rsid w:val="001E752E"/>
    <w:rsid w:val="001E75D6"/>
    <w:rsid w:val="001E765F"/>
    <w:rsid w:val="001E7717"/>
    <w:rsid w:val="001E77D5"/>
    <w:rsid w:val="001E78E4"/>
    <w:rsid w:val="001F04CA"/>
    <w:rsid w:val="001F05CD"/>
    <w:rsid w:val="001F0794"/>
    <w:rsid w:val="001F0A62"/>
    <w:rsid w:val="001F0A7A"/>
    <w:rsid w:val="001F0ABF"/>
    <w:rsid w:val="001F0AEA"/>
    <w:rsid w:val="001F0CD2"/>
    <w:rsid w:val="001F0E6D"/>
    <w:rsid w:val="001F10D9"/>
    <w:rsid w:val="001F1238"/>
    <w:rsid w:val="001F1448"/>
    <w:rsid w:val="001F1519"/>
    <w:rsid w:val="001F15F6"/>
    <w:rsid w:val="001F1616"/>
    <w:rsid w:val="001F1671"/>
    <w:rsid w:val="001F16A2"/>
    <w:rsid w:val="001F179C"/>
    <w:rsid w:val="001F17CA"/>
    <w:rsid w:val="001F19E5"/>
    <w:rsid w:val="001F19E6"/>
    <w:rsid w:val="001F1A36"/>
    <w:rsid w:val="001F1DA6"/>
    <w:rsid w:val="001F1E16"/>
    <w:rsid w:val="001F1E69"/>
    <w:rsid w:val="001F2090"/>
    <w:rsid w:val="001F233A"/>
    <w:rsid w:val="001F23CE"/>
    <w:rsid w:val="001F2553"/>
    <w:rsid w:val="001F25AC"/>
    <w:rsid w:val="001F25DF"/>
    <w:rsid w:val="001F26D0"/>
    <w:rsid w:val="001F2754"/>
    <w:rsid w:val="001F2869"/>
    <w:rsid w:val="001F287C"/>
    <w:rsid w:val="001F2A89"/>
    <w:rsid w:val="001F2B56"/>
    <w:rsid w:val="001F2C53"/>
    <w:rsid w:val="001F2CC8"/>
    <w:rsid w:val="001F2E05"/>
    <w:rsid w:val="001F32D9"/>
    <w:rsid w:val="001F33B5"/>
    <w:rsid w:val="001F37BD"/>
    <w:rsid w:val="001F3DA4"/>
    <w:rsid w:val="001F404F"/>
    <w:rsid w:val="001F411D"/>
    <w:rsid w:val="001F43C1"/>
    <w:rsid w:val="001F43D9"/>
    <w:rsid w:val="001F4683"/>
    <w:rsid w:val="001F46C2"/>
    <w:rsid w:val="001F4782"/>
    <w:rsid w:val="001F4783"/>
    <w:rsid w:val="001F485B"/>
    <w:rsid w:val="001F4BEE"/>
    <w:rsid w:val="001F4C3C"/>
    <w:rsid w:val="001F4C4C"/>
    <w:rsid w:val="001F4D8A"/>
    <w:rsid w:val="001F5135"/>
    <w:rsid w:val="001F542F"/>
    <w:rsid w:val="001F5535"/>
    <w:rsid w:val="001F55D3"/>
    <w:rsid w:val="001F5719"/>
    <w:rsid w:val="001F592E"/>
    <w:rsid w:val="001F5A1F"/>
    <w:rsid w:val="001F5A27"/>
    <w:rsid w:val="001F5AEC"/>
    <w:rsid w:val="001F5BB3"/>
    <w:rsid w:val="001F5F58"/>
    <w:rsid w:val="001F613F"/>
    <w:rsid w:val="001F6429"/>
    <w:rsid w:val="001F6480"/>
    <w:rsid w:val="001F6549"/>
    <w:rsid w:val="001F6597"/>
    <w:rsid w:val="001F673C"/>
    <w:rsid w:val="001F6B1E"/>
    <w:rsid w:val="001F6D4D"/>
    <w:rsid w:val="001F6E0A"/>
    <w:rsid w:val="001F6FF4"/>
    <w:rsid w:val="001F71D3"/>
    <w:rsid w:val="001F726B"/>
    <w:rsid w:val="001F736E"/>
    <w:rsid w:val="001F76A8"/>
    <w:rsid w:val="001F7865"/>
    <w:rsid w:val="001F7AFE"/>
    <w:rsid w:val="001F7D4B"/>
    <w:rsid w:val="001F7DA7"/>
    <w:rsid w:val="001F7DFC"/>
    <w:rsid w:val="001F7EB3"/>
    <w:rsid w:val="001F7F80"/>
    <w:rsid w:val="002002B0"/>
    <w:rsid w:val="00200529"/>
    <w:rsid w:val="00200675"/>
    <w:rsid w:val="002008DA"/>
    <w:rsid w:val="00200C44"/>
    <w:rsid w:val="00200D4D"/>
    <w:rsid w:val="00200EC6"/>
    <w:rsid w:val="002012A7"/>
    <w:rsid w:val="00201557"/>
    <w:rsid w:val="002015F0"/>
    <w:rsid w:val="002015F7"/>
    <w:rsid w:val="0020162C"/>
    <w:rsid w:val="00201803"/>
    <w:rsid w:val="00201889"/>
    <w:rsid w:val="002019D1"/>
    <w:rsid w:val="002019F2"/>
    <w:rsid w:val="00201C48"/>
    <w:rsid w:val="00201CAC"/>
    <w:rsid w:val="00201D5F"/>
    <w:rsid w:val="00201E5B"/>
    <w:rsid w:val="00201E7A"/>
    <w:rsid w:val="00201F11"/>
    <w:rsid w:val="00201F3F"/>
    <w:rsid w:val="00201FF3"/>
    <w:rsid w:val="0020237D"/>
    <w:rsid w:val="00202885"/>
    <w:rsid w:val="002028B9"/>
    <w:rsid w:val="00202C3D"/>
    <w:rsid w:val="00203189"/>
    <w:rsid w:val="0020318F"/>
    <w:rsid w:val="00203568"/>
    <w:rsid w:val="002035B3"/>
    <w:rsid w:val="002035E2"/>
    <w:rsid w:val="002037DA"/>
    <w:rsid w:val="00203880"/>
    <w:rsid w:val="00203BB8"/>
    <w:rsid w:val="00203E3C"/>
    <w:rsid w:val="00203FF6"/>
    <w:rsid w:val="002040BE"/>
    <w:rsid w:val="0020449B"/>
    <w:rsid w:val="00204A0E"/>
    <w:rsid w:val="00204BFA"/>
    <w:rsid w:val="00204C62"/>
    <w:rsid w:val="00204CD5"/>
    <w:rsid w:val="00204D75"/>
    <w:rsid w:val="002050B3"/>
    <w:rsid w:val="00205185"/>
    <w:rsid w:val="002052AD"/>
    <w:rsid w:val="0020533E"/>
    <w:rsid w:val="0020553E"/>
    <w:rsid w:val="0020565C"/>
    <w:rsid w:val="00205715"/>
    <w:rsid w:val="002059F0"/>
    <w:rsid w:val="00205B2E"/>
    <w:rsid w:val="00205C7F"/>
    <w:rsid w:val="00205CA9"/>
    <w:rsid w:val="00205F78"/>
    <w:rsid w:val="0020622D"/>
    <w:rsid w:val="002062B1"/>
    <w:rsid w:val="00206519"/>
    <w:rsid w:val="002066C1"/>
    <w:rsid w:val="002066F5"/>
    <w:rsid w:val="00206B6D"/>
    <w:rsid w:val="00206C00"/>
    <w:rsid w:val="00206C5B"/>
    <w:rsid w:val="00206D6C"/>
    <w:rsid w:val="002071EE"/>
    <w:rsid w:val="00207230"/>
    <w:rsid w:val="00207448"/>
    <w:rsid w:val="00207767"/>
    <w:rsid w:val="00207874"/>
    <w:rsid w:val="002079E9"/>
    <w:rsid w:val="00207A89"/>
    <w:rsid w:val="00207CC9"/>
    <w:rsid w:val="00207D27"/>
    <w:rsid w:val="00207FB6"/>
    <w:rsid w:val="00210022"/>
    <w:rsid w:val="00210087"/>
    <w:rsid w:val="002100A9"/>
    <w:rsid w:val="002101AB"/>
    <w:rsid w:val="002104BA"/>
    <w:rsid w:val="002107C7"/>
    <w:rsid w:val="00210911"/>
    <w:rsid w:val="00210986"/>
    <w:rsid w:val="00210AB1"/>
    <w:rsid w:val="00210C30"/>
    <w:rsid w:val="00210E04"/>
    <w:rsid w:val="00211016"/>
    <w:rsid w:val="00211288"/>
    <w:rsid w:val="002112F1"/>
    <w:rsid w:val="00211331"/>
    <w:rsid w:val="002113D1"/>
    <w:rsid w:val="0021151A"/>
    <w:rsid w:val="0021169F"/>
    <w:rsid w:val="002118F7"/>
    <w:rsid w:val="002118FB"/>
    <w:rsid w:val="0021195C"/>
    <w:rsid w:val="00211C26"/>
    <w:rsid w:val="00211C83"/>
    <w:rsid w:val="00211CFF"/>
    <w:rsid w:val="00211DA6"/>
    <w:rsid w:val="00211FD7"/>
    <w:rsid w:val="00212085"/>
    <w:rsid w:val="002121EF"/>
    <w:rsid w:val="0021231C"/>
    <w:rsid w:val="0021250F"/>
    <w:rsid w:val="002126C9"/>
    <w:rsid w:val="002126ED"/>
    <w:rsid w:val="00212727"/>
    <w:rsid w:val="00212887"/>
    <w:rsid w:val="00212B85"/>
    <w:rsid w:val="00212C38"/>
    <w:rsid w:val="00212C71"/>
    <w:rsid w:val="00212CDD"/>
    <w:rsid w:val="00212EA0"/>
    <w:rsid w:val="00212F44"/>
    <w:rsid w:val="00212F76"/>
    <w:rsid w:val="0021311A"/>
    <w:rsid w:val="002133F5"/>
    <w:rsid w:val="0021343D"/>
    <w:rsid w:val="00213489"/>
    <w:rsid w:val="002135D7"/>
    <w:rsid w:val="0021375C"/>
    <w:rsid w:val="00213902"/>
    <w:rsid w:val="00213931"/>
    <w:rsid w:val="002139DD"/>
    <w:rsid w:val="002139EB"/>
    <w:rsid w:val="00213A20"/>
    <w:rsid w:val="00213A84"/>
    <w:rsid w:val="00213B53"/>
    <w:rsid w:val="00213E67"/>
    <w:rsid w:val="002141CD"/>
    <w:rsid w:val="002146A3"/>
    <w:rsid w:val="0021490C"/>
    <w:rsid w:val="00214A5B"/>
    <w:rsid w:val="00214A8E"/>
    <w:rsid w:val="00214AD4"/>
    <w:rsid w:val="00214B96"/>
    <w:rsid w:val="00214C1E"/>
    <w:rsid w:val="00215638"/>
    <w:rsid w:val="002156AA"/>
    <w:rsid w:val="0021594B"/>
    <w:rsid w:val="00215B91"/>
    <w:rsid w:val="00215BBB"/>
    <w:rsid w:val="00215C36"/>
    <w:rsid w:val="00215DDC"/>
    <w:rsid w:val="00215FB3"/>
    <w:rsid w:val="002164C4"/>
    <w:rsid w:val="002164F9"/>
    <w:rsid w:val="00216556"/>
    <w:rsid w:val="00216ADD"/>
    <w:rsid w:val="00216C3F"/>
    <w:rsid w:val="00216E81"/>
    <w:rsid w:val="00216F3E"/>
    <w:rsid w:val="00217529"/>
    <w:rsid w:val="002177F0"/>
    <w:rsid w:val="00217843"/>
    <w:rsid w:val="00217A09"/>
    <w:rsid w:val="00217B5A"/>
    <w:rsid w:val="00217B8C"/>
    <w:rsid w:val="00217C01"/>
    <w:rsid w:val="0022010B"/>
    <w:rsid w:val="00220B57"/>
    <w:rsid w:val="00220B84"/>
    <w:rsid w:val="00220C7C"/>
    <w:rsid w:val="0022117F"/>
    <w:rsid w:val="00221490"/>
    <w:rsid w:val="00221535"/>
    <w:rsid w:val="0022166F"/>
    <w:rsid w:val="00221759"/>
    <w:rsid w:val="0022183C"/>
    <w:rsid w:val="0022191D"/>
    <w:rsid w:val="00221BCC"/>
    <w:rsid w:val="00221E11"/>
    <w:rsid w:val="002220D1"/>
    <w:rsid w:val="00222480"/>
    <w:rsid w:val="0022251D"/>
    <w:rsid w:val="002225E8"/>
    <w:rsid w:val="00222623"/>
    <w:rsid w:val="00222625"/>
    <w:rsid w:val="002226DD"/>
    <w:rsid w:val="00222B7E"/>
    <w:rsid w:val="00222BDC"/>
    <w:rsid w:val="00222E02"/>
    <w:rsid w:val="00222EB3"/>
    <w:rsid w:val="00222EB8"/>
    <w:rsid w:val="002230A0"/>
    <w:rsid w:val="0022316A"/>
    <w:rsid w:val="00223244"/>
    <w:rsid w:val="002234CE"/>
    <w:rsid w:val="0022351A"/>
    <w:rsid w:val="002235D8"/>
    <w:rsid w:val="002236F4"/>
    <w:rsid w:val="00223849"/>
    <w:rsid w:val="002238AF"/>
    <w:rsid w:val="00223927"/>
    <w:rsid w:val="00223BC7"/>
    <w:rsid w:val="0022407A"/>
    <w:rsid w:val="00224290"/>
    <w:rsid w:val="002242D1"/>
    <w:rsid w:val="00224368"/>
    <w:rsid w:val="0022458B"/>
    <w:rsid w:val="002245CF"/>
    <w:rsid w:val="002245D3"/>
    <w:rsid w:val="0022490B"/>
    <w:rsid w:val="00224A33"/>
    <w:rsid w:val="00224A53"/>
    <w:rsid w:val="00224D07"/>
    <w:rsid w:val="00224D52"/>
    <w:rsid w:val="0022506D"/>
    <w:rsid w:val="0022516A"/>
    <w:rsid w:val="0022521A"/>
    <w:rsid w:val="002252C7"/>
    <w:rsid w:val="00225377"/>
    <w:rsid w:val="00225475"/>
    <w:rsid w:val="0022549E"/>
    <w:rsid w:val="0022562F"/>
    <w:rsid w:val="00225821"/>
    <w:rsid w:val="002258BF"/>
    <w:rsid w:val="00225990"/>
    <w:rsid w:val="00225C02"/>
    <w:rsid w:val="00225D7F"/>
    <w:rsid w:val="00226013"/>
    <w:rsid w:val="002260C1"/>
    <w:rsid w:val="00226258"/>
    <w:rsid w:val="002262DB"/>
    <w:rsid w:val="0022631C"/>
    <w:rsid w:val="0022648F"/>
    <w:rsid w:val="002264C5"/>
    <w:rsid w:val="00226825"/>
    <w:rsid w:val="0022692D"/>
    <w:rsid w:val="00226AFE"/>
    <w:rsid w:val="00226C0A"/>
    <w:rsid w:val="00226C0F"/>
    <w:rsid w:val="00226C43"/>
    <w:rsid w:val="00226F06"/>
    <w:rsid w:val="0022723B"/>
    <w:rsid w:val="002272A1"/>
    <w:rsid w:val="002272BF"/>
    <w:rsid w:val="00227C1A"/>
    <w:rsid w:val="00227CFB"/>
    <w:rsid w:val="00227F12"/>
    <w:rsid w:val="00230048"/>
    <w:rsid w:val="00230369"/>
    <w:rsid w:val="0023043F"/>
    <w:rsid w:val="002305D2"/>
    <w:rsid w:val="00230B2C"/>
    <w:rsid w:val="00230C3F"/>
    <w:rsid w:val="00230D43"/>
    <w:rsid w:val="00230DAC"/>
    <w:rsid w:val="00230EF6"/>
    <w:rsid w:val="00231010"/>
    <w:rsid w:val="002310BB"/>
    <w:rsid w:val="002310E4"/>
    <w:rsid w:val="00231279"/>
    <w:rsid w:val="00231493"/>
    <w:rsid w:val="0023164A"/>
    <w:rsid w:val="0023169B"/>
    <w:rsid w:val="002317AC"/>
    <w:rsid w:val="002317D6"/>
    <w:rsid w:val="0023181D"/>
    <w:rsid w:val="00231967"/>
    <w:rsid w:val="00231A0F"/>
    <w:rsid w:val="00231A29"/>
    <w:rsid w:val="00231A95"/>
    <w:rsid w:val="00231B04"/>
    <w:rsid w:val="00231D05"/>
    <w:rsid w:val="00231F89"/>
    <w:rsid w:val="00231FE4"/>
    <w:rsid w:val="00232019"/>
    <w:rsid w:val="00232895"/>
    <w:rsid w:val="00232D05"/>
    <w:rsid w:val="00232EA8"/>
    <w:rsid w:val="00232EFA"/>
    <w:rsid w:val="00232F18"/>
    <w:rsid w:val="0023312D"/>
    <w:rsid w:val="002333AD"/>
    <w:rsid w:val="00233620"/>
    <w:rsid w:val="002339F6"/>
    <w:rsid w:val="00233CAA"/>
    <w:rsid w:val="00233F0E"/>
    <w:rsid w:val="00233F10"/>
    <w:rsid w:val="00234092"/>
    <w:rsid w:val="002340F8"/>
    <w:rsid w:val="00234181"/>
    <w:rsid w:val="00234191"/>
    <w:rsid w:val="0023429B"/>
    <w:rsid w:val="00234332"/>
    <w:rsid w:val="0023452E"/>
    <w:rsid w:val="002346A0"/>
    <w:rsid w:val="0023474D"/>
    <w:rsid w:val="00234785"/>
    <w:rsid w:val="00234878"/>
    <w:rsid w:val="00234AB4"/>
    <w:rsid w:val="00234B75"/>
    <w:rsid w:val="00234BBA"/>
    <w:rsid w:val="00234CF7"/>
    <w:rsid w:val="00234EB6"/>
    <w:rsid w:val="00234EDB"/>
    <w:rsid w:val="00235026"/>
    <w:rsid w:val="0023535E"/>
    <w:rsid w:val="002353CD"/>
    <w:rsid w:val="0023542D"/>
    <w:rsid w:val="002355BD"/>
    <w:rsid w:val="00235600"/>
    <w:rsid w:val="00235738"/>
    <w:rsid w:val="00235845"/>
    <w:rsid w:val="00235930"/>
    <w:rsid w:val="00235A3A"/>
    <w:rsid w:val="00235C38"/>
    <w:rsid w:val="00235C70"/>
    <w:rsid w:val="00235E9E"/>
    <w:rsid w:val="0023642D"/>
    <w:rsid w:val="00236512"/>
    <w:rsid w:val="00236522"/>
    <w:rsid w:val="002365BA"/>
    <w:rsid w:val="002365EB"/>
    <w:rsid w:val="00236E72"/>
    <w:rsid w:val="00236ED3"/>
    <w:rsid w:val="00236F66"/>
    <w:rsid w:val="00237010"/>
    <w:rsid w:val="0023701A"/>
    <w:rsid w:val="00237316"/>
    <w:rsid w:val="002373EB"/>
    <w:rsid w:val="002376DE"/>
    <w:rsid w:val="00237DB0"/>
    <w:rsid w:val="00237F38"/>
    <w:rsid w:val="00237F9B"/>
    <w:rsid w:val="0024001E"/>
    <w:rsid w:val="0024010D"/>
    <w:rsid w:val="002401E4"/>
    <w:rsid w:val="00240247"/>
    <w:rsid w:val="00240297"/>
    <w:rsid w:val="002402ED"/>
    <w:rsid w:val="002403CE"/>
    <w:rsid w:val="002403DB"/>
    <w:rsid w:val="00240854"/>
    <w:rsid w:val="00240A50"/>
    <w:rsid w:val="00240D50"/>
    <w:rsid w:val="00240DDF"/>
    <w:rsid w:val="00240E14"/>
    <w:rsid w:val="00241093"/>
    <w:rsid w:val="002411BA"/>
    <w:rsid w:val="00241871"/>
    <w:rsid w:val="00241FC9"/>
    <w:rsid w:val="00241FCD"/>
    <w:rsid w:val="00242466"/>
    <w:rsid w:val="00242743"/>
    <w:rsid w:val="002427DB"/>
    <w:rsid w:val="002427F9"/>
    <w:rsid w:val="00242B2A"/>
    <w:rsid w:val="00242BA9"/>
    <w:rsid w:val="00242EF4"/>
    <w:rsid w:val="0024310D"/>
    <w:rsid w:val="00243510"/>
    <w:rsid w:val="002436FF"/>
    <w:rsid w:val="0024372C"/>
    <w:rsid w:val="0024390A"/>
    <w:rsid w:val="00243B2A"/>
    <w:rsid w:val="00243D5C"/>
    <w:rsid w:val="00243E3B"/>
    <w:rsid w:val="00243E55"/>
    <w:rsid w:val="0024400B"/>
    <w:rsid w:val="002440A4"/>
    <w:rsid w:val="002441C9"/>
    <w:rsid w:val="002443A3"/>
    <w:rsid w:val="00244454"/>
    <w:rsid w:val="0024450A"/>
    <w:rsid w:val="002445B6"/>
    <w:rsid w:val="00244623"/>
    <w:rsid w:val="002447CE"/>
    <w:rsid w:val="002448A8"/>
    <w:rsid w:val="00244995"/>
    <w:rsid w:val="00244BE9"/>
    <w:rsid w:val="00244F0F"/>
    <w:rsid w:val="0024506E"/>
    <w:rsid w:val="002450EE"/>
    <w:rsid w:val="00245515"/>
    <w:rsid w:val="00245557"/>
    <w:rsid w:val="002455B2"/>
    <w:rsid w:val="00245903"/>
    <w:rsid w:val="0024593D"/>
    <w:rsid w:val="00245ACD"/>
    <w:rsid w:val="00245CFA"/>
    <w:rsid w:val="00245F4A"/>
    <w:rsid w:val="00246799"/>
    <w:rsid w:val="002467E5"/>
    <w:rsid w:val="002468A0"/>
    <w:rsid w:val="00246AE6"/>
    <w:rsid w:val="00246E79"/>
    <w:rsid w:val="00247217"/>
    <w:rsid w:val="00247293"/>
    <w:rsid w:val="00247491"/>
    <w:rsid w:val="00247550"/>
    <w:rsid w:val="00247BFA"/>
    <w:rsid w:val="00247D2C"/>
    <w:rsid w:val="00247DE7"/>
    <w:rsid w:val="00247E2C"/>
    <w:rsid w:val="00247EB8"/>
    <w:rsid w:val="00247F13"/>
    <w:rsid w:val="00247F7A"/>
    <w:rsid w:val="00247FC0"/>
    <w:rsid w:val="002504ED"/>
    <w:rsid w:val="002509A7"/>
    <w:rsid w:val="00250AEA"/>
    <w:rsid w:val="00250DA6"/>
    <w:rsid w:val="00250F6D"/>
    <w:rsid w:val="0025124F"/>
    <w:rsid w:val="002512B8"/>
    <w:rsid w:val="0025131B"/>
    <w:rsid w:val="0025171B"/>
    <w:rsid w:val="002519AC"/>
    <w:rsid w:val="00251A73"/>
    <w:rsid w:val="00251A83"/>
    <w:rsid w:val="00251C04"/>
    <w:rsid w:val="00251C56"/>
    <w:rsid w:val="00251D83"/>
    <w:rsid w:val="00251E38"/>
    <w:rsid w:val="00251E3D"/>
    <w:rsid w:val="00251ECA"/>
    <w:rsid w:val="0025200A"/>
    <w:rsid w:val="00252140"/>
    <w:rsid w:val="0025224B"/>
    <w:rsid w:val="00252279"/>
    <w:rsid w:val="002522FD"/>
    <w:rsid w:val="002524AC"/>
    <w:rsid w:val="002526DA"/>
    <w:rsid w:val="00252721"/>
    <w:rsid w:val="0025288D"/>
    <w:rsid w:val="00252C4D"/>
    <w:rsid w:val="00252D6E"/>
    <w:rsid w:val="00252F3B"/>
    <w:rsid w:val="00252F97"/>
    <w:rsid w:val="002531E9"/>
    <w:rsid w:val="002534A2"/>
    <w:rsid w:val="0025353B"/>
    <w:rsid w:val="00253948"/>
    <w:rsid w:val="00253F83"/>
    <w:rsid w:val="002547FC"/>
    <w:rsid w:val="00254891"/>
    <w:rsid w:val="00254BCC"/>
    <w:rsid w:val="00254F13"/>
    <w:rsid w:val="00254F9C"/>
    <w:rsid w:val="00254FAB"/>
    <w:rsid w:val="00255355"/>
    <w:rsid w:val="0025547C"/>
    <w:rsid w:val="00255590"/>
    <w:rsid w:val="00255971"/>
    <w:rsid w:val="00255B32"/>
    <w:rsid w:val="00255D1A"/>
    <w:rsid w:val="00255F22"/>
    <w:rsid w:val="00255F2C"/>
    <w:rsid w:val="00255F4D"/>
    <w:rsid w:val="00255FC1"/>
    <w:rsid w:val="002562DD"/>
    <w:rsid w:val="00256380"/>
    <w:rsid w:val="0025647C"/>
    <w:rsid w:val="00256498"/>
    <w:rsid w:val="002564A3"/>
    <w:rsid w:val="0025658E"/>
    <w:rsid w:val="002565DC"/>
    <w:rsid w:val="00256655"/>
    <w:rsid w:val="002566E0"/>
    <w:rsid w:val="00256943"/>
    <w:rsid w:val="002569E2"/>
    <w:rsid w:val="00256A2C"/>
    <w:rsid w:val="00256D35"/>
    <w:rsid w:val="00256E3A"/>
    <w:rsid w:val="00256E3C"/>
    <w:rsid w:val="00256F60"/>
    <w:rsid w:val="002573B7"/>
    <w:rsid w:val="00257417"/>
    <w:rsid w:val="00257510"/>
    <w:rsid w:val="00257538"/>
    <w:rsid w:val="00257598"/>
    <w:rsid w:val="0025763B"/>
    <w:rsid w:val="0025775C"/>
    <w:rsid w:val="00257870"/>
    <w:rsid w:val="0025795E"/>
    <w:rsid w:val="002579F6"/>
    <w:rsid w:val="00257B31"/>
    <w:rsid w:val="00257C64"/>
    <w:rsid w:val="00257DC2"/>
    <w:rsid w:val="00257DE5"/>
    <w:rsid w:val="00260031"/>
    <w:rsid w:val="002601C3"/>
    <w:rsid w:val="0026031D"/>
    <w:rsid w:val="00260369"/>
    <w:rsid w:val="00260396"/>
    <w:rsid w:val="002603D4"/>
    <w:rsid w:val="002604DD"/>
    <w:rsid w:val="00260574"/>
    <w:rsid w:val="002605CB"/>
    <w:rsid w:val="00260A73"/>
    <w:rsid w:val="00260D65"/>
    <w:rsid w:val="00260D70"/>
    <w:rsid w:val="00260E7E"/>
    <w:rsid w:val="00260EB8"/>
    <w:rsid w:val="00260FD5"/>
    <w:rsid w:val="00261078"/>
    <w:rsid w:val="00261414"/>
    <w:rsid w:val="002614FF"/>
    <w:rsid w:val="002616A0"/>
    <w:rsid w:val="00261757"/>
    <w:rsid w:val="00261A70"/>
    <w:rsid w:val="00261C59"/>
    <w:rsid w:val="00261C7A"/>
    <w:rsid w:val="00261CC3"/>
    <w:rsid w:val="00261D9C"/>
    <w:rsid w:val="00262015"/>
    <w:rsid w:val="002625F4"/>
    <w:rsid w:val="0026271F"/>
    <w:rsid w:val="00262986"/>
    <w:rsid w:val="002629C7"/>
    <w:rsid w:val="00262AB7"/>
    <w:rsid w:val="00262C79"/>
    <w:rsid w:val="00262FDB"/>
    <w:rsid w:val="0026317A"/>
    <w:rsid w:val="0026317B"/>
    <w:rsid w:val="00263233"/>
    <w:rsid w:val="002633F0"/>
    <w:rsid w:val="002634EB"/>
    <w:rsid w:val="00263612"/>
    <w:rsid w:val="002637C0"/>
    <w:rsid w:val="00263A53"/>
    <w:rsid w:val="00263B74"/>
    <w:rsid w:val="00263C44"/>
    <w:rsid w:val="00263D54"/>
    <w:rsid w:val="00263EE3"/>
    <w:rsid w:val="002640D2"/>
    <w:rsid w:val="002641D8"/>
    <w:rsid w:val="00264886"/>
    <w:rsid w:val="00264AAF"/>
    <w:rsid w:val="00264CC1"/>
    <w:rsid w:val="00264DD8"/>
    <w:rsid w:val="00265137"/>
    <w:rsid w:val="002655AC"/>
    <w:rsid w:val="002656B1"/>
    <w:rsid w:val="002657AC"/>
    <w:rsid w:val="002657C7"/>
    <w:rsid w:val="00265869"/>
    <w:rsid w:val="0026589D"/>
    <w:rsid w:val="00265CCC"/>
    <w:rsid w:val="00265D21"/>
    <w:rsid w:val="002661E9"/>
    <w:rsid w:val="0026626C"/>
    <w:rsid w:val="00266489"/>
    <w:rsid w:val="0026650D"/>
    <w:rsid w:val="00266776"/>
    <w:rsid w:val="002668E6"/>
    <w:rsid w:val="00266A6D"/>
    <w:rsid w:val="00266BF8"/>
    <w:rsid w:val="00266C39"/>
    <w:rsid w:val="00266E76"/>
    <w:rsid w:val="00266E78"/>
    <w:rsid w:val="00267528"/>
    <w:rsid w:val="0026769E"/>
    <w:rsid w:val="002676C9"/>
    <w:rsid w:val="00267928"/>
    <w:rsid w:val="002700B9"/>
    <w:rsid w:val="002700F0"/>
    <w:rsid w:val="002701A0"/>
    <w:rsid w:val="0027044A"/>
    <w:rsid w:val="00270729"/>
    <w:rsid w:val="00270D3D"/>
    <w:rsid w:val="00270FEE"/>
    <w:rsid w:val="002711B9"/>
    <w:rsid w:val="002714A8"/>
    <w:rsid w:val="0027173B"/>
    <w:rsid w:val="00271809"/>
    <w:rsid w:val="00271864"/>
    <w:rsid w:val="00271AA0"/>
    <w:rsid w:val="00271D57"/>
    <w:rsid w:val="00271EB2"/>
    <w:rsid w:val="00272285"/>
    <w:rsid w:val="002724CE"/>
    <w:rsid w:val="002724E6"/>
    <w:rsid w:val="00272558"/>
    <w:rsid w:val="002727B7"/>
    <w:rsid w:val="00272958"/>
    <w:rsid w:val="00272CE9"/>
    <w:rsid w:val="00272EB7"/>
    <w:rsid w:val="00272EEB"/>
    <w:rsid w:val="00272EFC"/>
    <w:rsid w:val="00272FAD"/>
    <w:rsid w:val="00272FB4"/>
    <w:rsid w:val="0027310A"/>
    <w:rsid w:val="0027311A"/>
    <w:rsid w:val="0027338B"/>
    <w:rsid w:val="002733E3"/>
    <w:rsid w:val="002735D0"/>
    <w:rsid w:val="00273759"/>
    <w:rsid w:val="0027376E"/>
    <w:rsid w:val="00273786"/>
    <w:rsid w:val="00273799"/>
    <w:rsid w:val="002737CC"/>
    <w:rsid w:val="002739B6"/>
    <w:rsid w:val="002739C5"/>
    <w:rsid w:val="00273A34"/>
    <w:rsid w:val="00273F11"/>
    <w:rsid w:val="002740B8"/>
    <w:rsid w:val="002740DA"/>
    <w:rsid w:val="002740E9"/>
    <w:rsid w:val="002740FD"/>
    <w:rsid w:val="002741F2"/>
    <w:rsid w:val="00274415"/>
    <w:rsid w:val="0027442D"/>
    <w:rsid w:val="00274454"/>
    <w:rsid w:val="00274538"/>
    <w:rsid w:val="00274554"/>
    <w:rsid w:val="0027476E"/>
    <w:rsid w:val="00274834"/>
    <w:rsid w:val="00274B1C"/>
    <w:rsid w:val="00274B93"/>
    <w:rsid w:val="00274C28"/>
    <w:rsid w:val="00274DC2"/>
    <w:rsid w:val="0027578B"/>
    <w:rsid w:val="0027579C"/>
    <w:rsid w:val="002757A5"/>
    <w:rsid w:val="00275BA7"/>
    <w:rsid w:val="00275D61"/>
    <w:rsid w:val="00275DAE"/>
    <w:rsid w:val="00275F91"/>
    <w:rsid w:val="00276129"/>
    <w:rsid w:val="0027621F"/>
    <w:rsid w:val="00276345"/>
    <w:rsid w:val="00276405"/>
    <w:rsid w:val="002764EB"/>
    <w:rsid w:val="002764F1"/>
    <w:rsid w:val="0027654D"/>
    <w:rsid w:val="00276B70"/>
    <w:rsid w:val="00276DE7"/>
    <w:rsid w:val="00276EC7"/>
    <w:rsid w:val="00277155"/>
    <w:rsid w:val="0027723B"/>
    <w:rsid w:val="0027725B"/>
    <w:rsid w:val="002772EE"/>
    <w:rsid w:val="002773FA"/>
    <w:rsid w:val="002774FF"/>
    <w:rsid w:val="00277532"/>
    <w:rsid w:val="0027784F"/>
    <w:rsid w:val="00277B1F"/>
    <w:rsid w:val="00277BD3"/>
    <w:rsid w:val="00277E23"/>
    <w:rsid w:val="00277ED0"/>
    <w:rsid w:val="00280121"/>
    <w:rsid w:val="00280209"/>
    <w:rsid w:val="002803E4"/>
    <w:rsid w:val="00280448"/>
    <w:rsid w:val="0028087C"/>
    <w:rsid w:val="00280AA8"/>
    <w:rsid w:val="00280C75"/>
    <w:rsid w:val="00280CBF"/>
    <w:rsid w:val="00280CED"/>
    <w:rsid w:val="00280D7B"/>
    <w:rsid w:val="00280DCE"/>
    <w:rsid w:val="00280F54"/>
    <w:rsid w:val="00281251"/>
    <w:rsid w:val="00281277"/>
    <w:rsid w:val="002813DA"/>
    <w:rsid w:val="00281651"/>
    <w:rsid w:val="00281935"/>
    <w:rsid w:val="00281964"/>
    <w:rsid w:val="002819BA"/>
    <w:rsid w:val="00281B54"/>
    <w:rsid w:val="00281CA0"/>
    <w:rsid w:val="00281CC3"/>
    <w:rsid w:val="00281EDE"/>
    <w:rsid w:val="00282618"/>
    <w:rsid w:val="0028291C"/>
    <w:rsid w:val="00282B53"/>
    <w:rsid w:val="00282E0E"/>
    <w:rsid w:val="002831A2"/>
    <w:rsid w:val="0028325C"/>
    <w:rsid w:val="002832EE"/>
    <w:rsid w:val="00283368"/>
    <w:rsid w:val="00283812"/>
    <w:rsid w:val="002838CE"/>
    <w:rsid w:val="0028392A"/>
    <w:rsid w:val="00283B2C"/>
    <w:rsid w:val="00283C13"/>
    <w:rsid w:val="00283C9F"/>
    <w:rsid w:val="00283D4E"/>
    <w:rsid w:val="00284027"/>
    <w:rsid w:val="00284498"/>
    <w:rsid w:val="002844A1"/>
    <w:rsid w:val="002846BF"/>
    <w:rsid w:val="00284933"/>
    <w:rsid w:val="002849CF"/>
    <w:rsid w:val="00284F4C"/>
    <w:rsid w:val="00284FA2"/>
    <w:rsid w:val="002850AC"/>
    <w:rsid w:val="002852C3"/>
    <w:rsid w:val="0028537F"/>
    <w:rsid w:val="00285570"/>
    <w:rsid w:val="002857A1"/>
    <w:rsid w:val="002858A9"/>
    <w:rsid w:val="00285A9A"/>
    <w:rsid w:val="00285C2F"/>
    <w:rsid w:val="00285C6C"/>
    <w:rsid w:val="00285F3E"/>
    <w:rsid w:val="00286003"/>
    <w:rsid w:val="00286105"/>
    <w:rsid w:val="00286253"/>
    <w:rsid w:val="00286786"/>
    <w:rsid w:val="002868E6"/>
    <w:rsid w:val="00286C3A"/>
    <w:rsid w:val="00286F36"/>
    <w:rsid w:val="00286F77"/>
    <w:rsid w:val="0028733F"/>
    <w:rsid w:val="00287404"/>
    <w:rsid w:val="002874E5"/>
    <w:rsid w:val="0028773D"/>
    <w:rsid w:val="00287ABC"/>
    <w:rsid w:val="00287C56"/>
    <w:rsid w:val="00287E72"/>
    <w:rsid w:val="00287EB5"/>
    <w:rsid w:val="00287ED3"/>
    <w:rsid w:val="00290043"/>
    <w:rsid w:val="002900BA"/>
    <w:rsid w:val="002900F7"/>
    <w:rsid w:val="0029032F"/>
    <w:rsid w:val="002907C9"/>
    <w:rsid w:val="00290817"/>
    <w:rsid w:val="00290D16"/>
    <w:rsid w:val="00290D40"/>
    <w:rsid w:val="00290DE7"/>
    <w:rsid w:val="00291198"/>
    <w:rsid w:val="002913DA"/>
    <w:rsid w:val="002915F5"/>
    <w:rsid w:val="0029181C"/>
    <w:rsid w:val="00291876"/>
    <w:rsid w:val="00291877"/>
    <w:rsid w:val="00291B60"/>
    <w:rsid w:val="00291DB4"/>
    <w:rsid w:val="00291F20"/>
    <w:rsid w:val="00292078"/>
    <w:rsid w:val="0029217F"/>
    <w:rsid w:val="00292441"/>
    <w:rsid w:val="002926A5"/>
    <w:rsid w:val="00292A12"/>
    <w:rsid w:val="00292F87"/>
    <w:rsid w:val="00292FD8"/>
    <w:rsid w:val="0029318A"/>
    <w:rsid w:val="00293300"/>
    <w:rsid w:val="00293498"/>
    <w:rsid w:val="00293631"/>
    <w:rsid w:val="0029385E"/>
    <w:rsid w:val="002938B4"/>
    <w:rsid w:val="00293935"/>
    <w:rsid w:val="00293CA7"/>
    <w:rsid w:val="00293DEC"/>
    <w:rsid w:val="00294018"/>
    <w:rsid w:val="002941C7"/>
    <w:rsid w:val="00294484"/>
    <w:rsid w:val="00294515"/>
    <w:rsid w:val="002945F7"/>
    <w:rsid w:val="00294767"/>
    <w:rsid w:val="00294A03"/>
    <w:rsid w:val="00294B19"/>
    <w:rsid w:val="00294F39"/>
    <w:rsid w:val="002950AE"/>
    <w:rsid w:val="0029534C"/>
    <w:rsid w:val="00295724"/>
    <w:rsid w:val="0029580D"/>
    <w:rsid w:val="00295926"/>
    <w:rsid w:val="00295D26"/>
    <w:rsid w:val="00295DF1"/>
    <w:rsid w:val="00295F4C"/>
    <w:rsid w:val="002962A5"/>
    <w:rsid w:val="00296574"/>
    <w:rsid w:val="00296885"/>
    <w:rsid w:val="00296A8B"/>
    <w:rsid w:val="00296BD0"/>
    <w:rsid w:val="00296BFC"/>
    <w:rsid w:val="00296D3A"/>
    <w:rsid w:val="00296E20"/>
    <w:rsid w:val="00296E3D"/>
    <w:rsid w:val="00296E3E"/>
    <w:rsid w:val="00296F11"/>
    <w:rsid w:val="002974BF"/>
    <w:rsid w:val="00297552"/>
    <w:rsid w:val="00297709"/>
    <w:rsid w:val="0029785E"/>
    <w:rsid w:val="00297978"/>
    <w:rsid w:val="00297985"/>
    <w:rsid w:val="002979A1"/>
    <w:rsid w:val="00297CB8"/>
    <w:rsid w:val="00297F07"/>
    <w:rsid w:val="002A0420"/>
    <w:rsid w:val="002A0626"/>
    <w:rsid w:val="002A0E71"/>
    <w:rsid w:val="002A0FA0"/>
    <w:rsid w:val="002A104A"/>
    <w:rsid w:val="002A1115"/>
    <w:rsid w:val="002A13D5"/>
    <w:rsid w:val="002A1497"/>
    <w:rsid w:val="002A14E5"/>
    <w:rsid w:val="002A160C"/>
    <w:rsid w:val="002A1789"/>
    <w:rsid w:val="002A1825"/>
    <w:rsid w:val="002A1977"/>
    <w:rsid w:val="002A1982"/>
    <w:rsid w:val="002A1A51"/>
    <w:rsid w:val="002A1AFA"/>
    <w:rsid w:val="002A1E80"/>
    <w:rsid w:val="002A1F23"/>
    <w:rsid w:val="002A20B7"/>
    <w:rsid w:val="002A20BC"/>
    <w:rsid w:val="002A2569"/>
    <w:rsid w:val="002A25DA"/>
    <w:rsid w:val="002A28FC"/>
    <w:rsid w:val="002A2E7B"/>
    <w:rsid w:val="002A2F9C"/>
    <w:rsid w:val="002A3085"/>
    <w:rsid w:val="002A30D2"/>
    <w:rsid w:val="002A30E1"/>
    <w:rsid w:val="002A3121"/>
    <w:rsid w:val="002A316D"/>
    <w:rsid w:val="002A33B6"/>
    <w:rsid w:val="002A360B"/>
    <w:rsid w:val="002A3642"/>
    <w:rsid w:val="002A370E"/>
    <w:rsid w:val="002A38AE"/>
    <w:rsid w:val="002A3996"/>
    <w:rsid w:val="002A3CDD"/>
    <w:rsid w:val="002A3FC8"/>
    <w:rsid w:val="002A40AF"/>
    <w:rsid w:val="002A4352"/>
    <w:rsid w:val="002A45BB"/>
    <w:rsid w:val="002A4963"/>
    <w:rsid w:val="002A4974"/>
    <w:rsid w:val="002A4D0A"/>
    <w:rsid w:val="002A4E1A"/>
    <w:rsid w:val="002A4F75"/>
    <w:rsid w:val="002A4FD0"/>
    <w:rsid w:val="002A5049"/>
    <w:rsid w:val="002A513E"/>
    <w:rsid w:val="002A53F8"/>
    <w:rsid w:val="002A5484"/>
    <w:rsid w:val="002A5752"/>
    <w:rsid w:val="002A5875"/>
    <w:rsid w:val="002A59E0"/>
    <w:rsid w:val="002A5B0D"/>
    <w:rsid w:val="002A5D91"/>
    <w:rsid w:val="002A5EEC"/>
    <w:rsid w:val="002A5FCF"/>
    <w:rsid w:val="002A605E"/>
    <w:rsid w:val="002A60F8"/>
    <w:rsid w:val="002A61A5"/>
    <w:rsid w:val="002A61EC"/>
    <w:rsid w:val="002A64FB"/>
    <w:rsid w:val="002A67EA"/>
    <w:rsid w:val="002A68A7"/>
    <w:rsid w:val="002A69D0"/>
    <w:rsid w:val="002A6A1A"/>
    <w:rsid w:val="002A6CB8"/>
    <w:rsid w:val="002A6DE9"/>
    <w:rsid w:val="002A6DF6"/>
    <w:rsid w:val="002A706F"/>
    <w:rsid w:val="002A7326"/>
    <w:rsid w:val="002A734F"/>
    <w:rsid w:val="002A7380"/>
    <w:rsid w:val="002A74FD"/>
    <w:rsid w:val="002A76FD"/>
    <w:rsid w:val="002A7707"/>
    <w:rsid w:val="002A7714"/>
    <w:rsid w:val="002A787C"/>
    <w:rsid w:val="002A7B94"/>
    <w:rsid w:val="002A7E66"/>
    <w:rsid w:val="002A7F0A"/>
    <w:rsid w:val="002B0170"/>
    <w:rsid w:val="002B0752"/>
    <w:rsid w:val="002B08DB"/>
    <w:rsid w:val="002B0C0D"/>
    <w:rsid w:val="002B0DF3"/>
    <w:rsid w:val="002B12E8"/>
    <w:rsid w:val="002B1308"/>
    <w:rsid w:val="002B18B5"/>
    <w:rsid w:val="002B1A43"/>
    <w:rsid w:val="002B1B3A"/>
    <w:rsid w:val="002B1D0D"/>
    <w:rsid w:val="002B1EB9"/>
    <w:rsid w:val="002B1F8B"/>
    <w:rsid w:val="002B20EC"/>
    <w:rsid w:val="002B21A2"/>
    <w:rsid w:val="002B21E6"/>
    <w:rsid w:val="002B2271"/>
    <w:rsid w:val="002B24B0"/>
    <w:rsid w:val="002B27C6"/>
    <w:rsid w:val="002B2837"/>
    <w:rsid w:val="002B2847"/>
    <w:rsid w:val="002B2887"/>
    <w:rsid w:val="002B2971"/>
    <w:rsid w:val="002B2B01"/>
    <w:rsid w:val="002B2C15"/>
    <w:rsid w:val="002B2CDD"/>
    <w:rsid w:val="002B2D86"/>
    <w:rsid w:val="002B2E49"/>
    <w:rsid w:val="002B2E71"/>
    <w:rsid w:val="002B2F8E"/>
    <w:rsid w:val="002B31D3"/>
    <w:rsid w:val="002B3224"/>
    <w:rsid w:val="002B3573"/>
    <w:rsid w:val="002B3685"/>
    <w:rsid w:val="002B3781"/>
    <w:rsid w:val="002B37C2"/>
    <w:rsid w:val="002B38C9"/>
    <w:rsid w:val="002B3913"/>
    <w:rsid w:val="002B3BA0"/>
    <w:rsid w:val="002B3CF9"/>
    <w:rsid w:val="002B3D06"/>
    <w:rsid w:val="002B3D79"/>
    <w:rsid w:val="002B3D88"/>
    <w:rsid w:val="002B40AD"/>
    <w:rsid w:val="002B42C1"/>
    <w:rsid w:val="002B4320"/>
    <w:rsid w:val="002B455F"/>
    <w:rsid w:val="002B4615"/>
    <w:rsid w:val="002B484B"/>
    <w:rsid w:val="002B49A1"/>
    <w:rsid w:val="002B49F9"/>
    <w:rsid w:val="002B4D2B"/>
    <w:rsid w:val="002B54AC"/>
    <w:rsid w:val="002B5724"/>
    <w:rsid w:val="002B5871"/>
    <w:rsid w:val="002B588C"/>
    <w:rsid w:val="002B59D7"/>
    <w:rsid w:val="002B5A4A"/>
    <w:rsid w:val="002B5A86"/>
    <w:rsid w:val="002B5C24"/>
    <w:rsid w:val="002B5D8D"/>
    <w:rsid w:val="002B5FE0"/>
    <w:rsid w:val="002B60E9"/>
    <w:rsid w:val="002B61AF"/>
    <w:rsid w:val="002B627C"/>
    <w:rsid w:val="002B6553"/>
    <w:rsid w:val="002B6927"/>
    <w:rsid w:val="002B6A26"/>
    <w:rsid w:val="002B6C17"/>
    <w:rsid w:val="002B6F4B"/>
    <w:rsid w:val="002B71A4"/>
    <w:rsid w:val="002B723F"/>
    <w:rsid w:val="002B74BF"/>
    <w:rsid w:val="002B74E5"/>
    <w:rsid w:val="002B74EA"/>
    <w:rsid w:val="002B75AC"/>
    <w:rsid w:val="002B76B6"/>
    <w:rsid w:val="002B7812"/>
    <w:rsid w:val="002B790C"/>
    <w:rsid w:val="002B7957"/>
    <w:rsid w:val="002B7D08"/>
    <w:rsid w:val="002B7EBC"/>
    <w:rsid w:val="002C0011"/>
    <w:rsid w:val="002C00E7"/>
    <w:rsid w:val="002C039A"/>
    <w:rsid w:val="002C03ED"/>
    <w:rsid w:val="002C0559"/>
    <w:rsid w:val="002C0614"/>
    <w:rsid w:val="002C064B"/>
    <w:rsid w:val="002C0A6D"/>
    <w:rsid w:val="002C0F01"/>
    <w:rsid w:val="002C128C"/>
    <w:rsid w:val="002C1314"/>
    <w:rsid w:val="002C1340"/>
    <w:rsid w:val="002C16C0"/>
    <w:rsid w:val="002C194A"/>
    <w:rsid w:val="002C194B"/>
    <w:rsid w:val="002C1B33"/>
    <w:rsid w:val="002C1B8F"/>
    <w:rsid w:val="002C1C1D"/>
    <w:rsid w:val="002C1C56"/>
    <w:rsid w:val="002C1CCC"/>
    <w:rsid w:val="002C1D0B"/>
    <w:rsid w:val="002C1D7B"/>
    <w:rsid w:val="002C1EC2"/>
    <w:rsid w:val="002C1EE2"/>
    <w:rsid w:val="002C1EF9"/>
    <w:rsid w:val="002C1F11"/>
    <w:rsid w:val="002C23C0"/>
    <w:rsid w:val="002C2590"/>
    <w:rsid w:val="002C27CB"/>
    <w:rsid w:val="002C2890"/>
    <w:rsid w:val="002C2B0F"/>
    <w:rsid w:val="002C2D97"/>
    <w:rsid w:val="002C33EB"/>
    <w:rsid w:val="002C33F1"/>
    <w:rsid w:val="002C3704"/>
    <w:rsid w:val="002C3826"/>
    <w:rsid w:val="002C39B1"/>
    <w:rsid w:val="002C3DAC"/>
    <w:rsid w:val="002C3DFB"/>
    <w:rsid w:val="002C3E2F"/>
    <w:rsid w:val="002C43AB"/>
    <w:rsid w:val="002C45D7"/>
    <w:rsid w:val="002C45DD"/>
    <w:rsid w:val="002C4812"/>
    <w:rsid w:val="002C49EA"/>
    <w:rsid w:val="002C4A24"/>
    <w:rsid w:val="002C4E91"/>
    <w:rsid w:val="002C51EF"/>
    <w:rsid w:val="002C521C"/>
    <w:rsid w:val="002C569F"/>
    <w:rsid w:val="002C586F"/>
    <w:rsid w:val="002C5940"/>
    <w:rsid w:val="002C5A93"/>
    <w:rsid w:val="002C5B05"/>
    <w:rsid w:val="002C5B79"/>
    <w:rsid w:val="002C5E0D"/>
    <w:rsid w:val="002C5FE0"/>
    <w:rsid w:val="002C612A"/>
    <w:rsid w:val="002C625E"/>
    <w:rsid w:val="002C62BD"/>
    <w:rsid w:val="002C62EC"/>
    <w:rsid w:val="002C647B"/>
    <w:rsid w:val="002C6AEA"/>
    <w:rsid w:val="002C6DCB"/>
    <w:rsid w:val="002C6FA9"/>
    <w:rsid w:val="002C702C"/>
    <w:rsid w:val="002C707D"/>
    <w:rsid w:val="002C7523"/>
    <w:rsid w:val="002C7660"/>
    <w:rsid w:val="002C77AB"/>
    <w:rsid w:val="002C787B"/>
    <w:rsid w:val="002C7BE5"/>
    <w:rsid w:val="002C7D9B"/>
    <w:rsid w:val="002C7E1E"/>
    <w:rsid w:val="002C7FB1"/>
    <w:rsid w:val="002D00EA"/>
    <w:rsid w:val="002D01FD"/>
    <w:rsid w:val="002D02DA"/>
    <w:rsid w:val="002D0366"/>
    <w:rsid w:val="002D05A5"/>
    <w:rsid w:val="002D0A43"/>
    <w:rsid w:val="002D0C69"/>
    <w:rsid w:val="002D0DB1"/>
    <w:rsid w:val="002D0DF5"/>
    <w:rsid w:val="002D114E"/>
    <w:rsid w:val="002D1692"/>
    <w:rsid w:val="002D1975"/>
    <w:rsid w:val="002D1E8D"/>
    <w:rsid w:val="002D1EE4"/>
    <w:rsid w:val="002D21FD"/>
    <w:rsid w:val="002D249D"/>
    <w:rsid w:val="002D29FE"/>
    <w:rsid w:val="002D2CC3"/>
    <w:rsid w:val="002D2F4E"/>
    <w:rsid w:val="002D30A2"/>
    <w:rsid w:val="002D31C0"/>
    <w:rsid w:val="002D326E"/>
    <w:rsid w:val="002D34BA"/>
    <w:rsid w:val="002D3957"/>
    <w:rsid w:val="002D3BEC"/>
    <w:rsid w:val="002D3DD1"/>
    <w:rsid w:val="002D3DE1"/>
    <w:rsid w:val="002D42F1"/>
    <w:rsid w:val="002D43B7"/>
    <w:rsid w:val="002D44FB"/>
    <w:rsid w:val="002D45AC"/>
    <w:rsid w:val="002D45FC"/>
    <w:rsid w:val="002D4651"/>
    <w:rsid w:val="002D4660"/>
    <w:rsid w:val="002D46D6"/>
    <w:rsid w:val="002D4BF4"/>
    <w:rsid w:val="002D4E56"/>
    <w:rsid w:val="002D51A9"/>
    <w:rsid w:val="002D5223"/>
    <w:rsid w:val="002D525A"/>
    <w:rsid w:val="002D52F8"/>
    <w:rsid w:val="002D5440"/>
    <w:rsid w:val="002D5628"/>
    <w:rsid w:val="002D57D9"/>
    <w:rsid w:val="002D58B5"/>
    <w:rsid w:val="002D5EFB"/>
    <w:rsid w:val="002D617C"/>
    <w:rsid w:val="002D64AF"/>
    <w:rsid w:val="002D652A"/>
    <w:rsid w:val="002D699D"/>
    <w:rsid w:val="002D69FA"/>
    <w:rsid w:val="002D6BB9"/>
    <w:rsid w:val="002D6BD4"/>
    <w:rsid w:val="002D6C76"/>
    <w:rsid w:val="002D6F8E"/>
    <w:rsid w:val="002D705E"/>
    <w:rsid w:val="002D706F"/>
    <w:rsid w:val="002D7335"/>
    <w:rsid w:val="002D74E1"/>
    <w:rsid w:val="002D7580"/>
    <w:rsid w:val="002D76A2"/>
    <w:rsid w:val="002D7AC6"/>
    <w:rsid w:val="002D7B6D"/>
    <w:rsid w:val="002D7DDF"/>
    <w:rsid w:val="002D7E0E"/>
    <w:rsid w:val="002D7E6D"/>
    <w:rsid w:val="002E01B7"/>
    <w:rsid w:val="002E0253"/>
    <w:rsid w:val="002E081E"/>
    <w:rsid w:val="002E0889"/>
    <w:rsid w:val="002E091F"/>
    <w:rsid w:val="002E095D"/>
    <w:rsid w:val="002E09C0"/>
    <w:rsid w:val="002E0A51"/>
    <w:rsid w:val="002E0D96"/>
    <w:rsid w:val="002E0FB0"/>
    <w:rsid w:val="002E119A"/>
    <w:rsid w:val="002E11D2"/>
    <w:rsid w:val="002E14D5"/>
    <w:rsid w:val="002E159C"/>
    <w:rsid w:val="002E16CA"/>
    <w:rsid w:val="002E1C67"/>
    <w:rsid w:val="002E1CE4"/>
    <w:rsid w:val="002E1F6D"/>
    <w:rsid w:val="002E1F92"/>
    <w:rsid w:val="002E2334"/>
    <w:rsid w:val="002E23D6"/>
    <w:rsid w:val="002E2424"/>
    <w:rsid w:val="002E24CC"/>
    <w:rsid w:val="002E293A"/>
    <w:rsid w:val="002E2986"/>
    <w:rsid w:val="002E2A1A"/>
    <w:rsid w:val="002E2AD7"/>
    <w:rsid w:val="002E2E69"/>
    <w:rsid w:val="002E2F7B"/>
    <w:rsid w:val="002E3081"/>
    <w:rsid w:val="002E32EA"/>
    <w:rsid w:val="002E32F5"/>
    <w:rsid w:val="002E330D"/>
    <w:rsid w:val="002E3358"/>
    <w:rsid w:val="002E36EA"/>
    <w:rsid w:val="002E3737"/>
    <w:rsid w:val="002E38DC"/>
    <w:rsid w:val="002E390A"/>
    <w:rsid w:val="002E3AFF"/>
    <w:rsid w:val="002E3B04"/>
    <w:rsid w:val="002E3B84"/>
    <w:rsid w:val="002E3EB1"/>
    <w:rsid w:val="002E3EB7"/>
    <w:rsid w:val="002E3F0A"/>
    <w:rsid w:val="002E3F32"/>
    <w:rsid w:val="002E3FEC"/>
    <w:rsid w:val="002E4017"/>
    <w:rsid w:val="002E44CF"/>
    <w:rsid w:val="002E4771"/>
    <w:rsid w:val="002E4838"/>
    <w:rsid w:val="002E4C11"/>
    <w:rsid w:val="002E4D22"/>
    <w:rsid w:val="002E4D24"/>
    <w:rsid w:val="002E4DE3"/>
    <w:rsid w:val="002E4FF5"/>
    <w:rsid w:val="002E504D"/>
    <w:rsid w:val="002E553C"/>
    <w:rsid w:val="002E55AE"/>
    <w:rsid w:val="002E5851"/>
    <w:rsid w:val="002E5A5B"/>
    <w:rsid w:val="002E5B84"/>
    <w:rsid w:val="002E5BDC"/>
    <w:rsid w:val="002E5E77"/>
    <w:rsid w:val="002E626A"/>
    <w:rsid w:val="002E631B"/>
    <w:rsid w:val="002E644F"/>
    <w:rsid w:val="002E6572"/>
    <w:rsid w:val="002E6647"/>
    <w:rsid w:val="002E6959"/>
    <w:rsid w:val="002E6BEC"/>
    <w:rsid w:val="002E6DA9"/>
    <w:rsid w:val="002E70F9"/>
    <w:rsid w:val="002E7467"/>
    <w:rsid w:val="002E76C0"/>
    <w:rsid w:val="002E783E"/>
    <w:rsid w:val="002E7CDD"/>
    <w:rsid w:val="002E7CF4"/>
    <w:rsid w:val="002E7E25"/>
    <w:rsid w:val="002E7F6F"/>
    <w:rsid w:val="002F046B"/>
    <w:rsid w:val="002F04AA"/>
    <w:rsid w:val="002F0525"/>
    <w:rsid w:val="002F08E2"/>
    <w:rsid w:val="002F0AF4"/>
    <w:rsid w:val="002F0D87"/>
    <w:rsid w:val="002F0E44"/>
    <w:rsid w:val="002F0EAE"/>
    <w:rsid w:val="002F0ECA"/>
    <w:rsid w:val="002F1450"/>
    <w:rsid w:val="002F1541"/>
    <w:rsid w:val="002F183D"/>
    <w:rsid w:val="002F18E8"/>
    <w:rsid w:val="002F1982"/>
    <w:rsid w:val="002F1A76"/>
    <w:rsid w:val="002F1AF2"/>
    <w:rsid w:val="002F1B50"/>
    <w:rsid w:val="002F1B69"/>
    <w:rsid w:val="002F1D77"/>
    <w:rsid w:val="002F21AA"/>
    <w:rsid w:val="002F22C4"/>
    <w:rsid w:val="002F24DC"/>
    <w:rsid w:val="002F24E3"/>
    <w:rsid w:val="002F25D1"/>
    <w:rsid w:val="002F26EB"/>
    <w:rsid w:val="002F2709"/>
    <w:rsid w:val="002F28BD"/>
    <w:rsid w:val="002F2E8B"/>
    <w:rsid w:val="002F32F9"/>
    <w:rsid w:val="002F330E"/>
    <w:rsid w:val="002F36B8"/>
    <w:rsid w:val="002F36D0"/>
    <w:rsid w:val="002F392C"/>
    <w:rsid w:val="002F3BA0"/>
    <w:rsid w:val="002F3E17"/>
    <w:rsid w:val="002F3EC6"/>
    <w:rsid w:val="002F3F67"/>
    <w:rsid w:val="002F432F"/>
    <w:rsid w:val="002F4355"/>
    <w:rsid w:val="002F435E"/>
    <w:rsid w:val="002F43B4"/>
    <w:rsid w:val="002F4462"/>
    <w:rsid w:val="002F4547"/>
    <w:rsid w:val="002F45CE"/>
    <w:rsid w:val="002F45FC"/>
    <w:rsid w:val="002F4787"/>
    <w:rsid w:val="002F4A4A"/>
    <w:rsid w:val="002F4D89"/>
    <w:rsid w:val="002F5140"/>
    <w:rsid w:val="002F55C9"/>
    <w:rsid w:val="002F5629"/>
    <w:rsid w:val="002F5DF5"/>
    <w:rsid w:val="002F6201"/>
    <w:rsid w:val="002F621B"/>
    <w:rsid w:val="002F6333"/>
    <w:rsid w:val="002F6358"/>
    <w:rsid w:val="002F6533"/>
    <w:rsid w:val="002F6742"/>
    <w:rsid w:val="002F67E6"/>
    <w:rsid w:val="002F6A67"/>
    <w:rsid w:val="002F6B7D"/>
    <w:rsid w:val="002F6DA5"/>
    <w:rsid w:val="002F6DDA"/>
    <w:rsid w:val="002F6E2A"/>
    <w:rsid w:val="002F6E35"/>
    <w:rsid w:val="002F6F6C"/>
    <w:rsid w:val="002F7050"/>
    <w:rsid w:val="002F7461"/>
    <w:rsid w:val="002F7588"/>
    <w:rsid w:val="002F75C1"/>
    <w:rsid w:val="002F764C"/>
    <w:rsid w:val="002F7727"/>
    <w:rsid w:val="002F776C"/>
    <w:rsid w:val="002F7853"/>
    <w:rsid w:val="002F7B03"/>
    <w:rsid w:val="002F7B40"/>
    <w:rsid w:val="002F7CCB"/>
    <w:rsid w:val="0030019A"/>
    <w:rsid w:val="003004E8"/>
    <w:rsid w:val="0030054E"/>
    <w:rsid w:val="00300A08"/>
    <w:rsid w:val="00300A36"/>
    <w:rsid w:val="00300D01"/>
    <w:rsid w:val="00300DF7"/>
    <w:rsid w:val="00300F42"/>
    <w:rsid w:val="00301047"/>
    <w:rsid w:val="00301133"/>
    <w:rsid w:val="0030114B"/>
    <w:rsid w:val="0030120A"/>
    <w:rsid w:val="0030129F"/>
    <w:rsid w:val="003016CA"/>
    <w:rsid w:val="00301787"/>
    <w:rsid w:val="0030194B"/>
    <w:rsid w:val="00301A6D"/>
    <w:rsid w:val="00301B02"/>
    <w:rsid w:val="00301FFD"/>
    <w:rsid w:val="0030203C"/>
    <w:rsid w:val="00302141"/>
    <w:rsid w:val="0030221A"/>
    <w:rsid w:val="00302299"/>
    <w:rsid w:val="00302523"/>
    <w:rsid w:val="003025A8"/>
    <w:rsid w:val="003026C4"/>
    <w:rsid w:val="00302727"/>
    <w:rsid w:val="0030280E"/>
    <w:rsid w:val="003028AB"/>
    <w:rsid w:val="00302B25"/>
    <w:rsid w:val="00302B30"/>
    <w:rsid w:val="00302EA7"/>
    <w:rsid w:val="00302F4B"/>
    <w:rsid w:val="00303314"/>
    <w:rsid w:val="0030337E"/>
    <w:rsid w:val="00303633"/>
    <w:rsid w:val="003037B1"/>
    <w:rsid w:val="00303A35"/>
    <w:rsid w:val="00303AA9"/>
    <w:rsid w:val="00303AE6"/>
    <w:rsid w:val="00303C8F"/>
    <w:rsid w:val="00303CEE"/>
    <w:rsid w:val="00303ED9"/>
    <w:rsid w:val="00303FC5"/>
    <w:rsid w:val="0030412E"/>
    <w:rsid w:val="0030421C"/>
    <w:rsid w:val="003042AF"/>
    <w:rsid w:val="003043B3"/>
    <w:rsid w:val="00304438"/>
    <w:rsid w:val="003044E0"/>
    <w:rsid w:val="003046E9"/>
    <w:rsid w:val="003048EB"/>
    <w:rsid w:val="0030494D"/>
    <w:rsid w:val="003049AE"/>
    <w:rsid w:val="00304EEF"/>
    <w:rsid w:val="00304F74"/>
    <w:rsid w:val="00305072"/>
    <w:rsid w:val="00305146"/>
    <w:rsid w:val="003051A7"/>
    <w:rsid w:val="003052BB"/>
    <w:rsid w:val="00305A89"/>
    <w:rsid w:val="00305AC9"/>
    <w:rsid w:val="00305B55"/>
    <w:rsid w:val="00305CB9"/>
    <w:rsid w:val="00305F0C"/>
    <w:rsid w:val="00305F40"/>
    <w:rsid w:val="00305FB4"/>
    <w:rsid w:val="003060CE"/>
    <w:rsid w:val="00306167"/>
    <w:rsid w:val="0030622A"/>
    <w:rsid w:val="0030635F"/>
    <w:rsid w:val="0030651D"/>
    <w:rsid w:val="0030670E"/>
    <w:rsid w:val="00306811"/>
    <w:rsid w:val="0030688D"/>
    <w:rsid w:val="00306A89"/>
    <w:rsid w:val="00306D49"/>
    <w:rsid w:val="00307246"/>
    <w:rsid w:val="00307306"/>
    <w:rsid w:val="00307362"/>
    <w:rsid w:val="003073E6"/>
    <w:rsid w:val="00307537"/>
    <w:rsid w:val="003075C3"/>
    <w:rsid w:val="0030763C"/>
    <w:rsid w:val="003076BE"/>
    <w:rsid w:val="00307789"/>
    <w:rsid w:val="0030788E"/>
    <w:rsid w:val="00307B15"/>
    <w:rsid w:val="00307D3E"/>
    <w:rsid w:val="00310209"/>
    <w:rsid w:val="00310256"/>
    <w:rsid w:val="003103F8"/>
    <w:rsid w:val="003104E9"/>
    <w:rsid w:val="003105F6"/>
    <w:rsid w:val="0031061B"/>
    <w:rsid w:val="00310957"/>
    <w:rsid w:val="00310BF6"/>
    <w:rsid w:val="00310C16"/>
    <w:rsid w:val="00310EF1"/>
    <w:rsid w:val="00310F4E"/>
    <w:rsid w:val="00311023"/>
    <w:rsid w:val="00311151"/>
    <w:rsid w:val="003111C9"/>
    <w:rsid w:val="0031121D"/>
    <w:rsid w:val="0031130F"/>
    <w:rsid w:val="003117CC"/>
    <w:rsid w:val="0031182B"/>
    <w:rsid w:val="00311899"/>
    <w:rsid w:val="00311974"/>
    <w:rsid w:val="00311BCC"/>
    <w:rsid w:val="00311D27"/>
    <w:rsid w:val="00311DA6"/>
    <w:rsid w:val="00311DF9"/>
    <w:rsid w:val="00311F38"/>
    <w:rsid w:val="00311FB3"/>
    <w:rsid w:val="003123F1"/>
    <w:rsid w:val="003124AD"/>
    <w:rsid w:val="0031254C"/>
    <w:rsid w:val="00312705"/>
    <w:rsid w:val="00312A5E"/>
    <w:rsid w:val="00312C0A"/>
    <w:rsid w:val="00312C10"/>
    <w:rsid w:val="00312C71"/>
    <w:rsid w:val="00312E28"/>
    <w:rsid w:val="00312E4B"/>
    <w:rsid w:val="00312EBE"/>
    <w:rsid w:val="00312FA4"/>
    <w:rsid w:val="00313033"/>
    <w:rsid w:val="0031312D"/>
    <w:rsid w:val="0031313F"/>
    <w:rsid w:val="003131D0"/>
    <w:rsid w:val="003134A4"/>
    <w:rsid w:val="0031376D"/>
    <w:rsid w:val="003137DA"/>
    <w:rsid w:val="003139AC"/>
    <w:rsid w:val="003139B9"/>
    <w:rsid w:val="00313C36"/>
    <w:rsid w:val="00313D8D"/>
    <w:rsid w:val="00313F02"/>
    <w:rsid w:val="0031410E"/>
    <w:rsid w:val="0031423A"/>
    <w:rsid w:val="003147B9"/>
    <w:rsid w:val="003148E2"/>
    <w:rsid w:val="00314D1E"/>
    <w:rsid w:val="00314F28"/>
    <w:rsid w:val="003151BC"/>
    <w:rsid w:val="00315285"/>
    <w:rsid w:val="003154E6"/>
    <w:rsid w:val="003156AA"/>
    <w:rsid w:val="003156AC"/>
    <w:rsid w:val="00315716"/>
    <w:rsid w:val="00315A6E"/>
    <w:rsid w:val="00315D1E"/>
    <w:rsid w:val="00315D6F"/>
    <w:rsid w:val="00315DCD"/>
    <w:rsid w:val="00315F25"/>
    <w:rsid w:val="003160A4"/>
    <w:rsid w:val="003160F5"/>
    <w:rsid w:val="0031617C"/>
    <w:rsid w:val="0031625A"/>
    <w:rsid w:val="00316272"/>
    <w:rsid w:val="003166F9"/>
    <w:rsid w:val="003167FE"/>
    <w:rsid w:val="00316B4E"/>
    <w:rsid w:val="00316C41"/>
    <w:rsid w:val="00316C8E"/>
    <w:rsid w:val="00316E87"/>
    <w:rsid w:val="00316EB7"/>
    <w:rsid w:val="00317166"/>
    <w:rsid w:val="003171B5"/>
    <w:rsid w:val="003171FF"/>
    <w:rsid w:val="003177B5"/>
    <w:rsid w:val="00317929"/>
    <w:rsid w:val="003179B6"/>
    <w:rsid w:val="00317C2E"/>
    <w:rsid w:val="00317C8E"/>
    <w:rsid w:val="00317DC6"/>
    <w:rsid w:val="00317EC0"/>
    <w:rsid w:val="00317F07"/>
    <w:rsid w:val="00317F6B"/>
    <w:rsid w:val="00320234"/>
    <w:rsid w:val="003202C1"/>
    <w:rsid w:val="0032074A"/>
    <w:rsid w:val="00320A41"/>
    <w:rsid w:val="00320B71"/>
    <w:rsid w:val="00320B76"/>
    <w:rsid w:val="00320D39"/>
    <w:rsid w:val="00320F85"/>
    <w:rsid w:val="0032104A"/>
    <w:rsid w:val="003211A8"/>
    <w:rsid w:val="00321430"/>
    <w:rsid w:val="003215A0"/>
    <w:rsid w:val="003217F6"/>
    <w:rsid w:val="003218C4"/>
    <w:rsid w:val="00321A10"/>
    <w:rsid w:val="00321B6A"/>
    <w:rsid w:val="00321E85"/>
    <w:rsid w:val="00322348"/>
    <w:rsid w:val="00322ADC"/>
    <w:rsid w:val="00322C0E"/>
    <w:rsid w:val="00322EED"/>
    <w:rsid w:val="00322FE3"/>
    <w:rsid w:val="0032318B"/>
    <w:rsid w:val="003231EC"/>
    <w:rsid w:val="003237BC"/>
    <w:rsid w:val="00323904"/>
    <w:rsid w:val="003239F2"/>
    <w:rsid w:val="00323D11"/>
    <w:rsid w:val="00323DEA"/>
    <w:rsid w:val="00323DEE"/>
    <w:rsid w:val="0032402E"/>
    <w:rsid w:val="003240B3"/>
    <w:rsid w:val="003241BF"/>
    <w:rsid w:val="00324267"/>
    <w:rsid w:val="00324358"/>
    <w:rsid w:val="00324488"/>
    <w:rsid w:val="00324538"/>
    <w:rsid w:val="003246D7"/>
    <w:rsid w:val="00324853"/>
    <w:rsid w:val="00324A74"/>
    <w:rsid w:val="00324C64"/>
    <w:rsid w:val="00324CAF"/>
    <w:rsid w:val="00324CD6"/>
    <w:rsid w:val="003250BB"/>
    <w:rsid w:val="00325146"/>
    <w:rsid w:val="00325676"/>
    <w:rsid w:val="00325729"/>
    <w:rsid w:val="0032572B"/>
    <w:rsid w:val="00325782"/>
    <w:rsid w:val="003257B8"/>
    <w:rsid w:val="00325977"/>
    <w:rsid w:val="00325CE4"/>
    <w:rsid w:val="00325DE1"/>
    <w:rsid w:val="00325E0E"/>
    <w:rsid w:val="00326252"/>
    <w:rsid w:val="00326495"/>
    <w:rsid w:val="003264AA"/>
    <w:rsid w:val="003264CA"/>
    <w:rsid w:val="00326822"/>
    <w:rsid w:val="00326A74"/>
    <w:rsid w:val="00326D96"/>
    <w:rsid w:val="00326F0D"/>
    <w:rsid w:val="00326F65"/>
    <w:rsid w:val="003270F4"/>
    <w:rsid w:val="003274A7"/>
    <w:rsid w:val="003276C8"/>
    <w:rsid w:val="0032776F"/>
    <w:rsid w:val="00327970"/>
    <w:rsid w:val="00327A1E"/>
    <w:rsid w:val="00327D3D"/>
    <w:rsid w:val="00327E08"/>
    <w:rsid w:val="00327E54"/>
    <w:rsid w:val="00327E63"/>
    <w:rsid w:val="00327E95"/>
    <w:rsid w:val="0033003E"/>
    <w:rsid w:val="00330225"/>
    <w:rsid w:val="00330254"/>
    <w:rsid w:val="0033047F"/>
    <w:rsid w:val="0033053C"/>
    <w:rsid w:val="00330541"/>
    <w:rsid w:val="00330699"/>
    <w:rsid w:val="003309B9"/>
    <w:rsid w:val="00330A4E"/>
    <w:rsid w:val="00330C0F"/>
    <w:rsid w:val="00330C7E"/>
    <w:rsid w:val="00330DD7"/>
    <w:rsid w:val="00330F6C"/>
    <w:rsid w:val="003310E1"/>
    <w:rsid w:val="00331203"/>
    <w:rsid w:val="0033134A"/>
    <w:rsid w:val="00331546"/>
    <w:rsid w:val="00331666"/>
    <w:rsid w:val="003317E9"/>
    <w:rsid w:val="00331970"/>
    <w:rsid w:val="00331975"/>
    <w:rsid w:val="00331B57"/>
    <w:rsid w:val="00332224"/>
    <w:rsid w:val="0033224D"/>
    <w:rsid w:val="003323AB"/>
    <w:rsid w:val="003324C6"/>
    <w:rsid w:val="003325E8"/>
    <w:rsid w:val="003326BE"/>
    <w:rsid w:val="00332A7D"/>
    <w:rsid w:val="00332AF2"/>
    <w:rsid w:val="00332C39"/>
    <w:rsid w:val="00332CCF"/>
    <w:rsid w:val="00332DA4"/>
    <w:rsid w:val="00332EF6"/>
    <w:rsid w:val="00333055"/>
    <w:rsid w:val="00333169"/>
    <w:rsid w:val="003332AC"/>
    <w:rsid w:val="00333301"/>
    <w:rsid w:val="003333C2"/>
    <w:rsid w:val="00333663"/>
    <w:rsid w:val="0033388A"/>
    <w:rsid w:val="0033389B"/>
    <w:rsid w:val="00333A9E"/>
    <w:rsid w:val="00333C47"/>
    <w:rsid w:val="00333D21"/>
    <w:rsid w:val="00333D22"/>
    <w:rsid w:val="00333DC1"/>
    <w:rsid w:val="00334118"/>
    <w:rsid w:val="0033425E"/>
    <w:rsid w:val="00334585"/>
    <w:rsid w:val="00334794"/>
    <w:rsid w:val="00334899"/>
    <w:rsid w:val="003349C8"/>
    <w:rsid w:val="003349FD"/>
    <w:rsid w:val="00334A3D"/>
    <w:rsid w:val="00334EB6"/>
    <w:rsid w:val="00334F02"/>
    <w:rsid w:val="00335073"/>
    <w:rsid w:val="00335160"/>
    <w:rsid w:val="003352D2"/>
    <w:rsid w:val="00335396"/>
    <w:rsid w:val="0033544D"/>
    <w:rsid w:val="00335587"/>
    <w:rsid w:val="00335599"/>
    <w:rsid w:val="00335EE1"/>
    <w:rsid w:val="00335F2E"/>
    <w:rsid w:val="00335F52"/>
    <w:rsid w:val="00335FE0"/>
    <w:rsid w:val="00336211"/>
    <w:rsid w:val="0033623D"/>
    <w:rsid w:val="0033629E"/>
    <w:rsid w:val="00336500"/>
    <w:rsid w:val="003366FF"/>
    <w:rsid w:val="00336829"/>
    <w:rsid w:val="00336EB4"/>
    <w:rsid w:val="00336F3A"/>
    <w:rsid w:val="00337060"/>
    <w:rsid w:val="0033735B"/>
    <w:rsid w:val="003373F9"/>
    <w:rsid w:val="003378AA"/>
    <w:rsid w:val="0033798C"/>
    <w:rsid w:val="00337D2C"/>
    <w:rsid w:val="00337DE0"/>
    <w:rsid w:val="00337E17"/>
    <w:rsid w:val="003403EB"/>
    <w:rsid w:val="00340484"/>
    <w:rsid w:val="003404DF"/>
    <w:rsid w:val="003406D4"/>
    <w:rsid w:val="00340751"/>
    <w:rsid w:val="00340A2C"/>
    <w:rsid w:val="00340A70"/>
    <w:rsid w:val="00340ACE"/>
    <w:rsid w:val="00340B13"/>
    <w:rsid w:val="00340B6D"/>
    <w:rsid w:val="00340D89"/>
    <w:rsid w:val="00340E8A"/>
    <w:rsid w:val="00340EB2"/>
    <w:rsid w:val="00340F72"/>
    <w:rsid w:val="00341167"/>
    <w:rsid w:val="00341232"/>
    <w:rsid w:val="00341257"/>
    <w:rsid w:val="00341451"/>
    <w:rsid w:val="003414D4"/>
    <w:rsid w:val="0034152F"/>
    <w:rsid w:val="0034166A"/>
    <w:rsid w:val="00341772"/>
    <w:rsid w:val="00341879"/>
    <w:rsid w:val="0034199F"/>
    <w:rsid w:val="00341D6E"/>
    <w:rsid w:val="00341DC3"/>
    <w:rsid w:val="00341FB4"/>
    <w:rsid w:val="003421CE"/>
    <w:rsid w:val="0034223C"/>
    <w:rsid w:val="00342773"/>
    <w:rsid w:val="003429A8"/>
    <w:rsid w:val="003429B5"/>
    <w:rsid w:val="003429D0"/>
    <w:rsid w:val="00342B2B"/>
    <w:rsid w:val="00342D96"/>
    <w:rsid w:val="00342D9C"/>
    <w:rsid w:val="00342E9A"/>
    <w:rsid w:val="00342FBE"/>
    <w:rsid w:val="00342FC5"/>
    <w:rsid w:val="00343294"/>
    <w:rsid w:val="003432BF"/>
    <w:rsid w:val="003433F2"/>
    <w:rsid w:val="00343438"/>
    <w:rsid w:val="003434B5"/>
    <w:rsid w:val="00343679"/>
    <w:rsid w:val="003436D3"/>
    <w:rsid w:val="0034371B"/>
    <w:rsid w:val="0034385D"/>
    <w:rsid w:val="003438B9"/>
    <w:rsid w:val="003438C9"/>
    <w:rsid w:val="00343983"/>
    <w:rsid w:val="003439B6"/>
    <w:rsid w:val="003439F6"/>
    <w:rsid w:val="00343AD9"/>
    <w:rsid w:val="00343D1C"/>
    <w:rsid w:val="00343E9C"/>
    <w:rsid w:val="00343EB0"/>
    <w:rsid w:val="00343EB2"/>
    <w:rsid w:val="00344044"/>
    <w:rsid w:val="0034406C"/>
    <w:rsid w:val="00344109"/>
    <w:rsid w:val="003442A3"/>
    <w:rsid w:val="00344570"/>
    <w:rsid w:val="003445BA"/>
    <w:rsid w:val="00344686"/>
    <w:rsid w:val="003447DD"/>
    <w:rsid w:val="00344C94"/>
    <w:rsid w:val="00344DEC"/>
    <w:rsid w:val="00344EB2"/>
    <w:rsid w:val="00345068"/>
    <w:rsid w:val="003451BF"/>
    <w:rsid w:val="0034547A"/>
    <w:rsid w:val="0034555E"/>
    <w:rsid w:val="0034563A"/>
    <w:rsid w:val="003456F1"/>
    <w:rsid w:val="0034591F"/>
    <w:rsid w:val="00345925"/>
    <w:rsid w:val="00345A7B"/>
    <w:rsid w:val="00345A97"/>
    <w:rsid w:val="00345EB8"/>
    <w:rsid w:val="003462CA"/>
    <w:rsid w:val="00346567"/>
    <w:rsid w:val="0034659C"/>
    <w:rsid w:val="0034676E"/>
    <w:rsid w:val="00346820"/>
    <w:rsid w:val="00346917"/>
    <w:rsid w:val="00346A86"/>
    <w:rsid w:val="00346A90"/>
    <w:rsid w:val="00346E7C"/>
    <w:rsid w:val="00346F1C"/>
    <w:rsid w:val="00346F7A"/>
    <w:rsid w:val="00347137"/>
    <w:rsid w:val="003471D5"/>
    <w:rsid w:val="003472A6"/>
    <w:rsid w:val="00347576"/>
    <w:rsid w:val="003478D7"/>
    <w:rsid w:val="00347994"/>
    <w:rsid w:val="00347EDB"/>
    <w:rsid w:val="00347EE7"/>
    <w:rsid w:val="0035009B"/>
    <w:rsid w:val="00350128"/>
    <w:rsid w:val="00350133"/>
    <w:rsid w:val="00350202"/>
    <w:rsid w:val="003502C1"/>
    <w:rsid w:val="0035035D"/>
    <w:rsid w:val="003503C0"/>
    <w:rsid w:val="003503F2"/>
    <w:rsid w:val="00350609"/>
    <w:rsid w:val="00350868"/>
    <w:rsid w:val="00350A29"/>
    <w:rsid w:val="00350B32"/>
    <w:rsid w:val="00350C03"/>
    <w:rsid w:val="00350D22"/>
    <w:rsid w:val="00350D4D"/>
    <w:rsid w:val="00350DFD"/>
    <w:rsid w:val="003511A8"/>
    <w:rsid w:val="003512E1"/>
    <w:rsid w:val="003513D9"/>
    <w:rsid w:val="00351500"/>
    <w:rsid w:val="0035153C"/>
    <w:rsid w:val="00351574"/>
    <w:rsid w:val="003515AC"/>
    <w:rsid w:val="0035161C"/>
    <w:rsid w:val="00351788"/>
    <w:rsid w:val="00351822"/>
    <w:rsid w:val="00351A03"/>
    <w:rsid w:val="00351B12"/>
    <w:rsid w:val="00351BC8"/>
    <w:rsid w:val="00351D23"/>
    <w:rsid w:val="00351E1A"/>
    <w:rsid w:val="00352029"/>
    <w:rsid w:val="003521DF"/>
    <w:rsid w:val="003522AD"/>
    <w:rsid w:val="00352346"/>
    <w:rsid w:val="0035257B"/>
    <w:rsid w:val="0035298A"/>
    <w:rsid w:val="003529F9"/>
    <w:rsid w:val="00352A59"/>
    <w:rsid w:val="00352CC9"/>
    <w:rsid w:val="00352D4A"/>
    <w:rsid w:val="00352DA2"/>
    <w:rsid w:val="00352EBE"/>
    <w:rsid w:val="00352EF6"/>
    <w:rsid w:val="00352F16"/>
    <w:rsid w:val="00352F84"/>
    <w:rsid w:val="00353116"/>
    <w:rsid w:val="0035315F"/>
    <w:rsid w:val="003531E9"/>
    <w:rsid w:val="0035339C"/>
    <w:rsid w:val="00353512"/>
    <w:rsid w:val="003537CD"/>
    <w:rsid w:val="00353957"/>
    <w:rsid w:val="00353AE3"/>
    <w:rsid w:val="00353B1E"/>
    <w:rsid w:val="00354054"/>
    <w:rsid w:val="00354077"/>
    <w:rsid w:val="00354455"/>
    <w:rsid w:val="003544BD"/>
    <w:rsid w:val="00354584"/>
    <w:rsid w:val="00354622"/>
    <w:rsid w:val="00354635"/>
    <w:rsid w:val="00354A5D"/>
    <w:rsid w:val="00354D17"/>
    <w:rsid w:val="00354D54"/>
    <w:rsid w:val="003551DC"/>
    <w:rsid w:val="003553F8"/>
    <w:rsid w:val="003554CC"/>
    <w:rsid w:val="00355E5B"/>
    <w:rsid w:val="00355EDC"/>
    <w:rsid w:val="00356044"/>
    <w:rsid w:val="00356217"/>
    <w:rsid w:val="00356265"/>
    <w:rsid w:val="003563C8"/>
    <w:rsid w:val="003563E6"/>
    <w:rsid w:val="0035665F"/>
    <w:rsid w:val="00356A08"/>
    <w:rsid w:val="00356F23"/>
    <w:rsid w:val="00357009"/>
    <w:rsid w:val="003571C5"/>
    <w:rsid w:val="003571C8"/>
    <w:rsid w:val="00357216"/>
    <w:rsid w:val="0035730D"/>
    <w:rsid w:val="003573E6"/>
    <w:rsid w:val="003575F5"/>
    <w:rsid w:val="00357634"/>
    <w:rsid w:val="00357720"/>
    <w:rsid w:val="0035792D"/>
    <w:rsid w:val="00357A07"/>
    <w:rsid w:val="00357B8F"/>
    <w:rsid w:val="00357E87"/>
    <w:rsid w:val="00357EC1"/>
    <w:rsid w:val="003601A6"/>
    <w:rsid w:val="003602F5"/>
    <w:rsid w:val="00360378"/>
    <w:rsid w:val="003607EA"/>
    <w:rsid w:val="00360833"/>
    <w:rsid w:val="00360A3C"/>
    <w:rsid w:val="00360A59"/>
    <w:rsid w:val="00360B6C"/>
    <w:rsid w:val="00360EED"/>
    <w:rsid w:val="00360F5E"/>
    <w:rsid w:val="00361023"/>
    <w:rsid w:val="00361210"/>
    <w:rsid w:val="003612BA"/>
    <w:rsid w:val="003612F1"/>
    <w:rsid w:val="00361341"/>
    <w:rsid w:val="00361402"/>
    <w:rsid w:val="00361655"/>
    <w:rsid w:val="003619D9"/>
    <w:rsid w:val="00361CF4"/>
    <w:rsid w:val="00361D20"/>
    <w:rsid w:val="00361F0F"/>
    <w:rsid w:val="0036203B"/>
    <w:rsid w:val="0036219C"/>
    <w:rsid w:val="003621B6"/>
    <w:rsid w:val="00362677"/>
    <w:rsid w:val="00362759"/>
    <w:rsid w:val="003628B4"/>
    <w:rsid w:val="0036294F"/>
    <w:rsid w:val="003629E1"/>
    <w:rsid w:val="00362EB5"/>
    <w:rsid w:val="00362FA1"/>
    <w:rsid w:val="003631CC"/>
    <w:rsid w:val="003633E9"/>
    <w:rsid w:val="0036352A"/>
    <w:rsid w:val="00363BD8"/>
    <w:rsid w:val="00363C67"/>
    <w:rsid w:val="00363C80"/>
    <w:rsid w:val="00363D5A"/>
    <w:rsid w:val="00363F41"/>
    <w:rsid w:val="003641DD"/>
    <w:rsid w:val="0036421A"/>
    <w:rsid w:val="00364305"/>
    <w:rsid w:val="00364339"/>
    <w:rsid w:val="0036469E"/>
    <w:rsid w:val="00364849"/>
    <w:rsid w:val="00364BA8"/>
    <w:rsid w:val="00364C1D"/>
    <w:rsid w:val="00364DD9"/>
    <w:rsid w:val="00364EA5"/>
    <w:rsid w:val="00364F4A"/>
    <w:rsid w:val="00364FD5"/>
    <w:rsid w:val="003651D2"/>
    <w:rsid w:val="003656D2"/>
    <w:rsid w:val="003656EA"/>
    <w:rsid w:val="0036572C"/>
    <w:rsid w:val="00365930"/>
    <w:rsid w:val="00365955"/>
    <w:rsid w:val="00365A1F"/>
    <w:rsid w:val="00365C54"/>
    <w:rsid w:val="0036601D"/>
    <w:rsid w:val="0036607B"/>
    <w:rsid w:val="0036616D"/>
    <w:rsid w:val="00366394"/>
    <w:rsid w:val="00366407"/>
    <w:rsid w:val="0036665D"/>
    <w:rsid w:val="00366774"/>
    <w:rsid w:val="003668FB"/>
    <w:rsid w:val="00366A79"/>
    <w:rsid w:val="00366B37"/>
    <w:rsid w:val="00366B47"/>
    <w:rsid w:val="00366D03"/>
    <w:rsid w:val="00366F39"/>
    <w:rsid w:val="00367005"/>
    <w:rsid w:val="00367087"/>
    <w:rsid w:val="00367204"/>
    <w:rsid w:val="003673C1"/>
    <w:rsid w:val="00367512"/>
    <w:rsid w:val="003678A2"/>
    <w:rsid w:val="003678C5"/>
    <w:rsid w:val="00367A2C"/>
    <w:rsid w:val="00367BE2"/>
    <w:rsid w:val="00367BFB"/>
    <w:rsid w:val="00367CE5"/>
    <w:rsid w:val="00367E96"/>
    <w:rsid w:val="00367EDC"/>
    <w:rsid w:val="00367FB9"/>
    <w:rsid w:val="003701B7"/>
    <w:rsid w:val="00370382"/>
    <w:rsid w:val="003704BF"/>
    <w:rsid w:val="00370516"/>
    <w:rsid w:val="0037064C"/>
    <w:rsid w:val="00370736"/>
    <w:rsid w:val="003709C6"/>
    <w:rsid w:val="00370BBB"/>
    <w:rsid w:val="00370C5B"/>
    <w:rsid w:val="00370D05"/>
    <w:rsid w:val="00370D7F"/>
    <w:rsid w:val="00370DF4"/>
    <w:rsid w:val="00370E27"/>
    <w:rsid w:val="00370E29"/>
    <w:rsid w:val="00370EB2"/>
    <w:rsid w:val="003711C8"/>
    <w:rsid w:val="00371805"/>
    <w:rsid w:val="003718FD"/>
    <w:rsid w:val="00371931"/>
    <w:rsid w:val="00371E20"/>
    <w:rsid w:val="00371E4D"/>
    <w:rsid w:val="00371E60"/>
    <w:rsid w:val="00371F29"/>
    <w:rsid w:val="0037209E"/>
    <w:rsid w:val="00372292"/>
    <w:rsid w:val="003722CD"/>
    <w:rsid w:val="0037231F"/>
    <w:rsid w:val="0037257F"/>
    <w:rsid w:val="003725C6"/>
    <w:rsid w:val="0037268B"/>
    <w:rsid w:val="003726DE"/>
    <w:rsid w:val="003728E8"/>
    <w:rsid w:val="00372A3C"/>
    <w:rsid w:val="00372CD2"/>
    <w:rsid w:val="003730DB"/>
    <w:rsid w:val="00373107"/>
    <w:rsid w:val="00373202"/>
    <w:rsid w:val="003735F9"/>
    <w:rsid w:val="0037371A"/>
    <w:rsid w:val="00373B78"/>
    <w:rsid w:val="00373B90"/>
    <w:rsid w:val="00373CD8"/>
    <w:rsid w:val="00373D9E"/>
    <w:rsid w:val="00373DB0"/>
    <w:rsid w:val="00373E40"/>
    <w:rsid w:val="003740E8"/>
    <w:rsid w:val="00374152"/>
    <w:rsid w:val="003742D0"/>
    <w:rsid w:val="003743C4"/>
    <w:rsid w:val="003745AB"/>
    <w:rsid w:val="00374651"/>
    <w:rsid w:val="003746D4"/>
    <w:rsid w:val="00374715"/>
    <w:rsid w:val="00374792"/>
    <w:rsid w:val="0037483B"/>
    <w:rsid w:val="003748C8"/>
    <w:rsid w:val="00374A69"/>
    <w:rsid w:val="00374B12"/>
    <w:rsid w:val="00374B7A"/>
    <w:rsid w:val="00374C03"/>
    <w:rsid w:val="00374CE8"/>
    <w:rsid w:val="00374F91"/>
    <w:rsid w:val="00375254"/>
    <w:rsid w:val="00375296"/>
    <w:rsid w:val="0037545E"/>
    <w:rsid w:val="00375538"/>
    <w:rsid w:val="00375C23"/>
    <w:rsid w:val="00375DF6"/>
    <w:rsid w:val="00375E19"/>
    <w:rsid w:val="00375E1D"/>
    <w:rsid w:val="00375FB5"/>
    <w:rsid w:val="00376385"/>
    <w:rsid w:val="003763B6"/>
    <w:rsid w:val="003765DF"/>
    <w:rsid w:val="00376628"/>
    <w:rsid w:val="00376645"/>
    <w:rsid w:val="003766A2"/>
    <w:rsid w:val="003766B9"/>
    <w:rsid w:val="00376770"/>
    <w:rsid w:val="003767BF"/>
    <w:rsid w:val="00376861"/>
    <w:rsid w:val="0037687B"/>
    <w:rsid w:val="0037692D"/>
    <w:rsid w:val="003769F3"/>
    <w:rsid w:val="00376C98"/>
    <w:rsid w:val="00376D91"/>
    <w:rsid w:val="00376FAE"/>
    <w:rsid w:val="003770F1"/>
    <w:rsid w:val="0037717F"/>
    <w:rsid w:val="003774DF"/>
    <w:rsid w:val="00377707"/>
    <w:rsid w:val="00377A74"/>
    <w:rsid w:val="00377CB9"/>
    <w:rsid w:val="00377D1C"/>
    <w:rsid w:val="00377F70"/>
    <w:rsid w:val="00377FF3"/>
    <w:rsid w:val="003800BA"/>
    <w:rsid w:val="003801FB"/>
    <w:rsid w:val="0038058A"/>
    <w:rsid w:val="00380715"/>
    <w:rsid w:val="00380803"/>
    <w:rsid w:val="003808BF"/>
    <w:rsid w:val="003808D5"/>
    <w:rsid w:val="00380D55"/>
    <w:rsid w:val="00380E95"/>
    <w:rsid w:val="0038107B"/>
    <w:rsid w:val="00381196"/>
    <w:rsid w:val="003813A1"/>
    <w:rsid w:val="0038144F"/>
    <w:rsid w:val="003814C7"/>
    <w:rsid w:val="003815C0"/>
    <w:rsid w:val="00381673"/>
    <w:rsid w:val="00381706"/>
    <w:rsid w:val="0038174C"/>
    <w:rsid w:val="0038179A"/>
    <w:rsid w:val="00381818"/>
    <w:rsid w:val="003818BF"/>
    <w:rsid w:val="00381A08"/>
    <w:rsid w:val="00381E2E"/>
    <w:rsid w:val="00381E5D"/>
    <w:rsid w:val="00381FEE"/>
    <w:rsid w:val="0038219D"/>
    <w:rsid w:val="0038231E"/>
    <w:rsid w:val="00382906"/>
    <w:rsid w:val="00382A56"/>
    <w:rsid w:val="00382AFC"/>
    <w:rsid w:val="00382DB2"/>
    <w:rsid w:val="003831A9"/>
    <w:rsid w:val="003831BD"/>
    <w:rsid w:val="003831E2"/>
    <w:rsid w:val="003836BD"/>
    <w:rsid w:val="003837CB"/>
    <w:rsid w:val="003837D3"/>
    <w:rsid w:val="00383999"/>
    <w:rsid w:val="00383C0D"/>
    <w:rsid w:val="00383D36"/>
    <w:rsid w:val="00383D70"/>
    <w:rsid w:val="00383E26"/>
    <w:rsid w:val="00383E59"/>
    <w:rsid w:val="00383F2A"/>
    <w:rsid w:val="00384149"/>
    <w:rsid w:val="003841D7"/>
    <w:rsid w:val="003843BE"/>
    <w:rsid w:val="00384439"/>
    <w:rsid w:val="0038477D"/>
    <w:rsid w:val="003849EA"/>
    <w:rsid w:val="00384D9F"/>
    <w:rsid w:val="00384E80"/>
    <w:rsid w:val="00384FCC"/>
    <w:rsid w:val="00385257"/>
    <w:rsid w:val="003853A3"/>
    <w:rsid w:val="00385470"/>
    <w:rsid w:val="003854DB"/>
    <w:rsid w:val="00385513"/>
    <w:rsid w:val="00385843"/>
    <w:rsid w:val="00385C3B"/>
    <w:rsid w:val="00385F69"/>
    <w:rsid w:val="00386027"/>
    <w:rsid w:val="003860DC"/>
    <w:rsid w:val="003861DE"/>
    <w:rsid w:val="003863BF"/>
    <w:rsid w:val="0038647E"/>
    <w:rsid w:val="0038657E"/>
    <w:rsid w:val="0038664E"/>
    <w:rsid w:val="0038697A"/>
    <w:rsid w:val="0038697C"/>
    <w:rsid w:val="00386E7A"/>
    <w:rsid w:val="00386E7C"/>
    <w:rsid w:val="00386EA2"/>
    <w:rsid w:val="00386F21"/>
    <w:rsid w:val="003870B6"/>
    <w:rsid w:val="003871E3"/>
    <w:rsid w:val="00387513"/>
    <w:rsid w:val="003877E3"/>
    <w:rsid w:val="00387B34"/>
    <w:rsid w:val="00387B3E"/>
    <w:rsid w:val="00387C48"/>
    <w:rsid w:val="00387D6B"/>
    <w:rsid w:val="00387E7D"/>
    <w:rsid w:val="00387FCA"/>
    <w:rsid w:val="00387FD3"/>
    <w:rsid w:val="003900A9"/>
    <w:rsid w:val="003901CF"/>
    <w:rsid w:val="003902D4"/>
    <w:rsid w:val="00390427"/>
    <w:rsid w:val="00390483"/>
    <w:rsid w:val="00390802"/>
    <w:rsid w:val="0039091B"/>
    <w:rsid w:val="00390A0F"/>
    <w:rsid w:val="00390C52"/>
    <w:rsid w:val="00390EA7"/>
    <w:rsid w:val="00390FE2"/>
    <w:rsid w:val="003910F0"/>
    <w:rsid w:val="00391276"/>
    <w:rsid w:val="00391839"/>
    <w:rsid w:val="00391928"/>
    <w:rsid w:val="00391A08"/>
    <w:rsid w:val="00391A70"/>
    <w:rsid w:val="00391B4A"/>
    <w:rsid w:val="00391BC8"/>
    <w:rsid w:val="00391F4C"/>
    <w:rsid w:val="00391FD2"/>
    <w:rsid w:val="00392062"/>
    <w:rsid w:val="003924BD"/>
    <w:rsid w:val="003926F1"/>
    <w:rsid w:val="00392A03"/>
    <w:rsid w:val="00392A34"/>
    <w:rsid w:val="00392A77"/>
    <w:rsid w:val="00392AE8"/>
    <w:rsid w:val="00392C5D"/>
    <w:rsid w:val="00392E23"/>
    <w:rsid w:val="00392E90"/>
    <w:rsid w:val="0039309C"/>
    <w:rsid w:val="003930AB"/>
    <w:rsid w:val="003930C4"/>
    <w:rsid w:val="00393533"/>
    <w:rsid w:val="00393551"/>
    <w:rsid w:val="00393670"/>
    <w:rsid w:val="003936C9"/>
    <w:rsid w:val="003938F5"/>
    <w:rsid w:val="00393C32"/>
    <w:rsid w:val="00393C65"/>
    <w:rsid w:val="00394572"/>
    <w:rsid w:val="003945B2"/>
    <w:rsid w:val="00394A55"/>
    <w:rsid w:val="00394C4F"/>
    <w:rsid w:val="00394CD0"/>
    <w:rsid w:val="00394EF4"/>
    <w:rsid w:val="00394F45"/>
    <w:rsid w:val="00395055"/>
    <w:rsid w:val="003953E4"/>
    <w:rsid w:val="0039549D"/>
    <w:rsid w:val="003954E4"/>
    <w:rsid w:val="00395741"/>
    <w:rsid w:val="00395B68"/>
    <w:rsid w:val="00395B75"/>
    <w:rsid w:val="00395CBE"/>
    <w:rsid w:val="00395DBE"/>
    <w:rsid w:val="00395E2D"/>
    <w:rsid w:val="00395FEE"/>
    <w:rsid w:val="003962F1"/>
    <w:rsid w:val="0039632E"/>
    <w:rsid w:val="0039634A"/>
    <w:rsid w:val="00396659"/>
    <w:rsid w:val="00396782"/>
    <w:rsid w:val="00396876"/>
    <w:rsid w:val="003969AF"/>
    <w:rsid w:val="003969E1"/>
    <w:rsid w:val="003969FB"/>
    <w:rsid w:val="00396BC3"/>
    <w:rsid w:val="00396C43"/>
    <w:rsid w:val="00396CE7"/>
    <w:rsid w:val="00396D11"/>
    <w:rsid w:val="00396EC2"/>
    <w:rsid w:val="00396F5B"/>
    <w:rsid w:val="00396F5F"/>
    <w:rsid w:val="00397273"/>
    <w:rsid w:val="003974DC"/>
    <w:rsid w:val="00397553"/>
    <w:rsid w:val="0039755F"/>
    <w:rsid w:val="00397668"/>
    <w:rsid w:val="00397711"/>
    <w:rsid w:val="00397768"/>
    <w:rsid w:val="00397770"/>
    <w:rsid w:val="00397853"/>
    <w:rsid w:val="00397A92"/>
    <w:rsid w:val="00397B6E"/>
    <w:rsid w:val="00397DC3"/>
    <w:rsid w:val="00397F55"/>
    <w:rsid w:val="00397FF9"/>
    <w:rsid w:val="003A00A4"/>
    <w:rsid w:val="003A0280"/>
    <w:rsid w:val="003A0287"/>
    <w:rsid w:val="003A030B"/>
    <w:rsid w:val="003A033A"/>
    <w:rsid w:val="003A036F"/>
    <w:rsid w:val="003A0511"/>
    <w:rsid w:val="003A07A2"/>
    <w:rsid w:val="003A0811"/>
    <w:rsid w:val="003A08C4"/>
    <w:rsid w:val="003A0A8D"/>
    <w:rsid w:val="003A1138"/>
    <w:rsid w:val="003A12A2"/>
    <w:rsid w:val="003A137D"/>
    <w:rsid w:val="003A165A"/>
    <w:rsid w:val="003A18F8"/>
    <w:rsid w:val="003A1B30"/>
    <w:rsid w:val="003A1B69"/>
    <w:rsid w:val="003A1D54"/>
    <w:rsid w:val="003A207D"/>
    <w:rsid w:val="003A2095"/>
    <w:rsid w:val="003A2492"/>
    <w:rsid w:val="003A24FC"/>
    <w:rsid w:val="003A252D"/>
    <w:rsid w:val="003A258B"/>
    <w:rsid w:val="003A2691"/>
    <w:rsid w:val="003A2928"/>
    <w:rsid w:val="003A2F20"/>
    <w:rsid w:val="003A3164"/>
    <w:rsid w:val="003A359D"/>
    <w:rsid w:val="003A39B9"/>
    <w:rsid w:val="003A3B6D"/>
    <w:rsid w:val="003A4190"/>
    <w:rsid w:val="003A4334"/>
    <w:rsid w:val="003A4364"/>
    <w:rsid w:val="003A4462"/>
    <w:rsid w:val="003A44B0"/>
    <w:rsid w:val="003A467D"/>
    <w:rsid w:val="003A48CE"/>
    <w:rsid w:val="003A48DA"/>
    <w:rsid w:val="003A4A9E"/>
    <w:rsid w:val="003A4CCB"/>
    <w:rsid w:val="003A4D7F"/>
    <w:rsid w:val="003A52E3"/>
    <w:rsid w:val="003A5438"/>
    <w:rsid w:val="003A54D5"/>
    <w:rsid w:val="003A5607"/>
    <w:rsid w:val="003A5BB7"/>
    <w:rsid w:val="003A5BE3"/>
    <w:rsid w:val="003A5FDD"/>
    <w:rsid w:val="003A61B1"/>
    <w:rsid w:val="003A629A"/>
    <w:rsid w:val="003A6676"/>
    <w:rsid w:val="003A66B8"/>
    <w:rsid w:val="003A66DA"/>
    <w:rsid w:val="003A6956"/>
    <w:rsid w:val="003A69CE"/>
    <w:rsid w:val="003A6B43"/>
    <w:rsid w:val="003A6DCD"/>
    <w:rsid w:val="003A708D"/>
    <w:rsid w:val="003A76A5"/>
    <w:rsid w:val="003A787B"/>
    <w:rsid w:val="003A796C"/>
    <w:rsid w:val="003A7F6C"/>
    <w:rsid w:val="003B0271"/>
    <w:rsid w:val="003B03F9"/>
    <w:rsid w:val="003B0445"/>
    <w:rsid w:val="003B062E"/>
    <w:rsid w:val="003B0671"/>
    <w:rsid w:val="003B06CE"/>
    <w:rsid w:val="003B074E"/>
    <w:rsid w:val="003B0A01"/>
    <w:rsid w:val="003B0A41"/>
    <w:rsid w:val="003B0CBA"/>
    <w:rsid w:val="003B0CEF"/>
    <w:rsid w:val="003B0D12"/>
    <w:rsid w:val="003B0DCB"/>
    <w:rsid w:val="003B0DF7"/>
    <w:rsid w:val="003B0EDE"/>
    <w:rsid w:val="003B0EFB"/>
    <w:rsid w:val="003B0F66"/>
    <w:rsid w:val="003B1063"/>
    <w:rsid w:val="003B125A"/>
    <w:rsid w:val="003B12B3"/>
    <w:rsid w:val="003B1577"/>
    <w:rsid w:val="003B1734"/>
    <w:rsid w:val="003B19E7"/>
    <w:rsid w:val="003B1C24"/>
    <w:rsid w:val="003B1CF9"/>
    <w:rsid w:val="003B1DA8"/>
    <w:rsid w:val="003B1DF0"/>
    <w:rsid w:val="003B1F0D"/>
    <w:rsid w:val="003B21F3"/>
    <w:rsid w:val="003B225B"/>
    <w:rsid w:val="003B2395"/>
    <w:rsid w:val="003B2549"/>
    <w:rsid w:val="003B261E"/>
    <w:rsid w:val="003B2722"/>
    <w:rsid w:val="003B2731"/>
    <w:rsid w:val="003B28C8"/>
    <w:rsid w:val="003B29E5"/>
    <w:rsid w:val="003B2AFD"/>
    <w:rsid w:val="003B2BEF"/>
    <w:rsid w:val="003B2D6C"/>
    <w:rsid w:val="003B2F02"/>
    <w:rsid w:val="003B2F8A"/>
    <w:rsid w:val="003B32E3"/>
    <w:rsid w:val="003B3312"/>
    <w:rsid w:val="003B3345"/>
    <w:rsid w:val="003B36A9"/>
    <w:rsid w:val="003B3713"/>
    <w:rsid w:val="003B3AE3"/>
    <w:rsid w:val="003B4291"/>
    <w:rsid w:val="003B4382"/>
    <w:rsid w:val="003B4527"/>
    <w:rsid w:val="003B4772"/>
    <w:rsid w:val="003B4812"/>
    <w:rsid w:val="003B48B4"/>
    <w:rsid w:val="003B4CD2"/>
    <w:rsid w:val="003B4DFB"/>
    <w:rsid w:val="003B4F92"/>
    <w:rsid w:val="003B514B"/>
    <w:rsid w:val="003B516A"/>
    <w:rsid w:val="003B598E"/>
    <w:rsid w:val="003B59FA"/>
    <w:rsid w:val="003B5A1E"/>
    <w:rsid w:val="003B5E1B"/>
    <w:rsid w:val="003B5F38"/>
    <w:rsid w:val="003B5F4A"/>
    <w:rsid w:val="003B5FF0"/>
    <w:rsid w:val="003B627D"/>
    <w:rsid w:val="003B6739"/>
    <w:rsid w:val="003B67C1"/>
    <w:rsid w:val="003B691D"/>
    <w:rsid w:val="003B697A"/>
    <w:rsid w:val="003B6A27"/>
    <w:rsid w:val="003B6A56"/>
    <w:rsid w:val="003B6C44"/>
    <w:rsid w:val="003B6C86"/>
    <w:rsid w:val="003B6C8D"/>
    <w:rsid w:val="003B719D"/>
    <w:rsid w:val="003B73F1"/>
    <w:rsid w:val="003B769A"/>
    <w:rsid w:val="003B7961"/>
    <w:rsid w:val="003B7A59"/>
    <w:rsid w:val="003B7BF7"/>
    <w:rsid w:val="003B7DE2"/>
    <w:rsid w:val="003B7E3B"/>
    <w:rsid w:val="003B7EF6"/>
    <w:rsid w:val="003B7F26"/>
    <w:rsid w:val="003B7FEA"/>
    <w:rsid w:val="003C00F9"/>
    <w:rsid w:val="003C0368"/>
    <w:rsid w:val="003C0395"/>
    <w:rsid w:val="003C04DB"/>
    <w:rsid w:val="003C0821"/>
    <w:rsid w:val="003C08A1"/>
    <w:rsid w:val="003C099A"/>
    <w:rsid w:val="003C0B02"/>
    <w:rsid w:val="003C0C03"/>
    <w:rsid w:val="003C0C6D"/>
    <w:rsid w:val="003C0CE4"/>
    <w:rsid w:val="003C0D7E"/>
    <w:rsid w:val="003C0DC9"/>
    <w:rsid w:val="003C0F46"/>
    <w:rsid w:val="003C101E"/>
    <w:rsid w:val="003C108F"/>
    <w:rsid w:val="003C1D9C"/>
    <w:rsid w:val="003C1E47"/>
    <w:rsid w:val="003C1E5E"/>
    <w:rsid w:val="003C1F56"/>
    <w:rsid w:val="003C2109"/>
    <w:rsid w:val="003C2321"/>
    <w:rsid w:val="003C23CD"/>
    <w:rsid w:val="003C250A"/>
    <w:rsid w:val="003C2571"/>
    <w:rsid w:val="003C2741"/>
    <w:rsid w:val="003C296C"/>
    <w:rsid w:val="003C2A23"/>
    <w:rsid w:val="003C2E40"/>
    <w:rsid w:val="003C3144"/>
    <w:rsid w:val="003C31C0"/>
    <w:rsid w:val="003C324E"/>
    <w:rsid w:val="003C32CC"/>
    <w:rsid w:val="003C34C1"/>
    <w:rsid w:val="003C34FB"/>
    <w:rsid w:val="003C34FE"/>
    <w:rsid w:val="003C378D"/>
    <w:rsid w:val="003C3B3D"/>
    <w:rsid w:val="003C3BB2"/>
    <w:rsid w:val="003C3FEF"/>
    <w:rsid w:val="003C42B7"/>
    <w:rsid w:val="003C42FF"/>
    <w:rsid w:val="003C4375"/>
    <w:rsid w:val="003C43BD"/>
    <w:rsid w:val="003C4499"/>
    <w:rsid w:val="003C45D5"/>
    <w:rsid w:val="003C45EE"/>
    <w:rsid w:val="003C47CA"/>
    <w:rsid w:val="003C48EF"/>
    <w:rsid w:val="003C4D11"/>
    <w:rsid w:val="003C4E7B"/>
    <w:rsid w:val="003C4ECE"/>
    <w:rsid w:val="003C51EB"/>
    <w:rsid w:val="003C5204"/>
    <w:rsid w:val="003C527C"/>
    <w:rsid w:val="003C54EE"/>
    <w:rsid w:val="003C5564"/>
    <w:rsid w:val="003C56F9"/>
    <w:rsid w:val="003C574A"/>
    <w:rsid w:val="003C5829"/>
    <w:rsid w:val="003C5854"/>
    <w:rsid w:val="003C5970"/>
    <w:rsid w:val="003C5AFE"/>
    <w:rsid w:val="003C5B06"/>
    <w:rsid w:val="003C5F2B"/>
    <w:rsid w:val="003C6026"/>
    <w:rsid w:val="003C60DE"/>
    <w:rsid w:val="003C613A"/>
    <w:rsid w:val="003C6336"/>
    <w:rsid w:val="003C63F6"/>
    <w:rsid w:val="003C6768"/>
    <w:rsid w:val="003C690E"/>
    <w:rsid w:val="003C69CA"/>
    <w:rsid w:val="003C6AD9"/>
    <w:rsid w:val="003C6EF5"/>
    <w:rsid w:val="003C7046"/>
    <w:rsid w:val="003C7063"/>
    <w:rsid w:val="003C7188"/>
    <w:rsid w:val="003C71B7"/>
    <w:rsid w:val="003C71E1"/>
    <w:rsid w:val="003C7737"/>
    <w:rsid w:val="003C7750"/>
    <w:rsid w:val="003C78B7"/>
    <w:rsid w:val="003C79B3"/>
    <w:rsid w:val="003C7A9D"/>
    <w:rsid w:val="003C7ADC"/>
    <w:rsid w:val="003C7C2F"/>
    <w:rsid w:val="003C7F3F"/>
    <w:rsid w:val="003C7F63"/>
    <w:rsid w:val="003D01F3"/>
    <w:rsid w:val="003D02A9"/>
    <w:rsid w:val="003D041D"/>
    <w:rsid w:val="003D0447"/>
    <w:rsid w:val="003D0585"/>
    <w:rsid w:val="003D0685"/>
    <w:rsid w:val="003D081F"/>
    <w:rsid w:val="003D0B7E"/>
    <w:rsid w:val="003D0BFF"/>
    <w:rsid w:val="003D0CF7"/>
    <w:rsid w:val="003D0D40"/>
    <w:rsid w:val="003D0FF7"/>
    <w:rsid w:val="003D11F4"/>
    <w:rsid w:val="003D1461"/>
    <w:rsid w:val="003D1496"/>
    <w:rsid w:val="003D14B6"/>
    <w:rsid w:val="003D1580"/>
    <w:rsid w:val="003D1771"/>
    <w:rsid w:val="003D179F"/>
    <w:rsid w:val="003D1858"/>
    <w:rsid w:val="003D1B8A"/>
    <w:rsid w:val="003D1EE3"/>
    <w:rsid w:val="003D1FFF"/>
    <w:rsid w:val="003D2256"/>
    <w:rsid w:val="003D226C"/>
    <w:rsid w:val="003D22D3"/>
    <w:rsid w:val="003D2311"/>
    <w:rsid w:val="003D241A"/>
    <w:rsid w:val="003D2477"/>
    <w:rsid w:val="003D27F1"/>
    <w:rsid w:val="003D29E3"/>
    <w:rsid w:val="003D2DA1"/>
    <w:rsid w:val="003D2F11"/>
    <w:rsid w:val="003D3337"/>
    <w:rsid w:val="003D371F"/>
    <w:rsid w:val="003D38BD"/>
    <w:rsid w:val="003D3A34"/>
    <w:rsid w:val="003D3C66"/>
    <w:rsid w:val="003D3EB1"/>
    <w:rsid w:val="003D3F97"/>
    <w:rsid w:val="003D42B3"/>
    <w:rsid w:val="003D448E"/>
    <w:rsid w:val="003D454D"/>
    <w:rsid w:val="003D46E2"/>
    <w:rsid w:val="003D4840"/>
    <w:rsid w:val="003D49D2"/>
    <w:rsid w:val="003D4B33"/>
    <w:rsid w:val="003D4B56"/>
    <w:rsid w:val="003D4CCC"/>
    <w:rsid w:val="003D4CCF"/>
    <w:rsid w:val="003D50A7"/>
    <w:rsid w:val="003D5117"/>
    <w:rsid w:val="003D54F7"/>
    <w:rsid w:val="003D585F"/>
    <w:rsid w:val="003D59CA"/>
    <w:rsid w:val="003D5B65"/>
    <w:rsid w:val="003D5C11"/>
    <w:rsid w:val="003D5D42"/>
    <w:rsid w:val="003D60B0"/>
    <w:rsid w:val="003D6166"/>
    <w:rsid w:val="003D621E"/>
    <w:rsid w:val="003D63BC"/>
    <w:rsid w:val="003D641A"/>
    <w:rsid w:val="003D6790"/>
    <w:rsid w:val="003D67A1"/>
    <w:rsid w:val="003D68A2"/>
    <w:rsid w:val="003D6952"/>
    <w:rsid w:val="003D6AAB"/>
    <w:rsid w:val="003D6CCC"/>
    <w:rsid w:val="003D6D36"/>
    <w:rsid w:val="003D6E99"/>
    <w:rsid w:val="003D7141"/>
    <w:rsid w:val="003D72D0"/>
    <w:rsid w:val="003D7333"/>
    <w:rsid w:val="003D7648"/>
    <w:rsid w:val="003D77BD"/>
    <w:rsid w:val="003D7851"/>
    <w:rsid w:val="003D7A38"/>
    <w:rsid w:val="003D7A9A"/>
    <w:rsid w:val="003D7E6F"/>
    <w:rsid w:val="003D7EF7"/>
    <w:rsid w:val="003E0129"/>
    <w:rsid w:val="003E0495"/>
    <w:rsid w:val="003E05DB"/>
    <w:rsid w:val="003E05FD"/>
    <w:rsid w:val="003E0683"/>
    <w:rsid w:val="003E0A5D"/>
    <w:rsid w:val="003E0A92"/>
    <w:rsid w:val="003E0C59"/>
    <w:rsid w:val="003E0F6B"/>
    <w:rsid w:val="003E1223"/>
    <w:rsid w:val="003E1289"/>
    <w:rsid w:val="003E15F8"/>
    <w:rsid w:val="003E17C0"/>
    <w:rsid w:val="003E17FB"/>
    <w:rsid w:val="003E1810"/>
    <w:rsid w:val="003E1A6A"/>
    <w:rsid w:val="003E1E9B"/>
    <w:rsid w:val="003E231B"/>
    <w:rsid w:val="003E254B"/>
    <w:rsid w:val="003E25A4"/>
    <w:rsid w:val="003E2A4E"/>
    <w:rsid w:val="003E2AA3"/>
    <w:rsid w:val="003E2B5C"/>
    <w:rsid w:val="003E2BD1"/>
    <w:rsid w:val="003E306A"/>
    <w:rsid w:val="003E30D1"/>
    <w:rsid w:val="003E37EA"/>
    <w:rsid w:val="003E3A8D"/>
    <w:rsid w:val="003E3C5C"/>
    <w:rsid w:val="003E40D3"/>
    <w:rsid w:val="003E416B"/>
    <w:rsid w:val="003E41AB"/>
    <w:rsid w:val="003E44B4"/>
    <w:rsid w:val="003E4584"/>
    <w:rsid w:val="003E4A17"/>
    <w:rsid w:val="003E4BB0"/>
    <w:rsid w:val="003E4BE6"/>
    <w:rsid w:val="003E4E0A"/>
    <w:rsid w:val="003E520D"/>
    <w:rsid w:val="003E5241"/>
    <w:rsid w:val="003E537B"/>
    <w:rsid w:val="003E5679"/>
    <w:rsid w:val="003E58D0"/>
    <w:rsid w:val="003E5962"/>
    <w:rsid w:val="003E5AC1"/>
    <w:rsid w:val="003E5C29"/>
    <w:rsid w:val="003E5CB8"/>
    <w:rsid w:val="003E5D62"/>
    <w:rsid w:val="003E5DD3"/>
    <w:rsid w:val="003E5E7D"/>
    <w:rsid w:val="003E61C3"/>
    <w:rsid w:val="003E62C9"/>
    <w:rsid w:val="003E6351"/>
    <w:rsid w:val="003E64DD"/>
    <w:rsid w:val="003E6785"/>
    <w:rsid w:val="003E688C"/>
    <w:rsid w:val="003E6A25"/>
    <w:rsid w:val="003E6A30"/>
    <w:rsid w:val="003E6AB2"/>
    <w:rsid w:val="003E6B74"/>
    <w:rsid w:val="003E6BA1"/>
    <w:rsid w:val="003E6BCB"/>
    <w:rsid w:val="003E6BF1"/>
    <w:rsid w:val="003E6E13"/>
    <w:rsid w:val="003E6FF6"/>
    <w:rsid w:val="003E7090"/>
    <w:rsid w:val="003E7093"/>
    <w:rsid w:val="003E71CB"/>
    <w:rsid w:val="003E71CD"/>
    <w:rsid w:val="003E74BD"/>
    <w:rsid w:val="003E7866"/>
    <w:rsid w:val="003E798D"/>
    <w:rsid w:val="003E7AF3"/>
    <w:rsid w:val="003E7D79"/>
    <w:rsid w:val="003E7FA1"/>
    <w:rsid w:val="003F0055"/>
    <w:rsid w:val="003F009A"/>
    <w:rsid w:val="003F00B6"/>
    <w:rsid w:val="003F0523"/>
    <w:rsid w:val="003F072C"/>
    <w:rsid w:val="003F0E0C"/>
    <w:rsid w:val="003F0F8B"/>
    <w:rsid w:val="003F1048"/>
    <w:rsid w:val="003F10CD"/>
    <w:rsid w:val="003F10F9"/>
    <w:rsid w:val="003F1312"/>
    <w:rsid w:val="003F15F8"/>
    <w:rsid w:val="003F178E"/>
    <w:rsid w:val="003F1812"/>
    <w:rsid w:val="003F19A2"/>
    <w:rsid w:val="003F19E5"/>
    <w:rsid w:val="003F1BEF"/>
    <w:rsid w:val="003F1C50"/>
    <w:rsid w:val="003F1C78"/>
    <w:rsid w:val="003F1D72"/>
    <w:rsid w:val="003F203C"/>
    <w:rsid w:val="003F219E"/>
    <w:rsid w:val="003F21BD"/>
    <w:rsid w:val="003F23CD"/>
    <w:rsid w:val="003F24D3"/>
    <w:rsid w:val="003F2606"/>
    <w:rsid w:val="003F26E7"/>
    <w:rsid w:val="003F2B15"/>
    <w:rsid w:val="003F2BBB"/>
    <w:rsid w:val="003F2C7C"/>
    <w:rsid w:val="003F2CA6"/>
    <w:rsid w:val="003F2DBE"/>
    <w:rsid w:val="003F2EFA"/>
    <w:rsid w:val="003F2FEC"/>
    <w:rsid w:val="003F2FF4"/>
    <w:rsid w:val="003F3103"/>
    <w:rsid w:val="003F31C7"/>
    <w:rsid w:val="003F3218"/>
    <w:rsid w:val="003F32E4"/>
    <w:rsid w:val="003F38F9"/>
    <w:rsid w:val="003F3A1A"/>
    <w:rsid w:val="003F3AB2"/>
    <w:rsid w:val="003F3AF9"/>
    <w:rsid w:val="003F3D22"/>
    <w:rsid w:val="003F3F3B"/>
    <w:rsid w:val="003F4023"/>
    <w:rsid w:val="003F4091"/>
    <w:rsid w:val="003F42DF"/>
    <w:rsid w:val="003F4A27"/>
    <w:rsid w:val="003F4A98"/>
    <w:rsid w:val="003F4A9B"/>
    <w:rsid w:val="003F5035"/>
    <w:rsid w:val="003F51B8"/>
    <w:rsid w:val="003F52F6"/>
    <w:rsid w:val="003F53E4"/>
    <w:rsid w:val="003F54BF"/>
    <w:rsid w:val="003F56E6"/>
    <w:rsid w:val="003F57E8"/>
    <w:rsid w:val="003F585B"/>
    <w:rsid w:val="003F5870"/>
    <w:rsid w:val="003F58A0"/>
    <w:rsid w:val="003F58E5"/>
    <w:rsid w:val="003F5ABC"/>
    <w:rsid w:val="003F5C4A"/>
    <w:rsid w:val="003F5EE0"/>
    <w:rsid w:val="003F6076"/>
    <w:rsid w:val="003F617A"/>
    <w:rsid w:val="003F6199"/>
    <w:rsid w:val="003F63A4"/>
    <w:rsid w:val="003F6581"/>
    <w:rsid w:val="003F65ED"/>
    <w:rsid w:val="003F65FE"/>
    <w:rsid w:val="003F6653"/>
    <w:rsid w:val="003F67D5"/>
    <w:rsid w:val="003F6A86"/>
    <w:rsid w:val="003F6A9D"/>
    <w:rsid w:val="003F6B63"/>
    <w:rsid w:val="003F7786"/>
    <w:rsid w:val="003F7BED"/>
    <w:rsid w:val="003F7DA2"/>
    <w:rsid w:val="00400157"/>
    <w:rsid w:val="004001EF"/>
    <w:rsid w:val="0040082A"/>
    <w:rsid w:val="00400A57"/>
    <w:rsid w:val="00400AA0"/>
    <w:rsid w:val="00400E87"/>
    <w:rsid w:val="00401333"/>
    <w:rsid w:val="004014A6"/>
    <w:rsid w:val="004015CA"/>
    <w:rsid w:val="0040168B"/>
    <w:rsid w:val="004016F4"/>
    <w:rsid w:val="00401856"/>
    <w:rsid w:val="00401E43"/>
    <w:rsid w:val="00401EAC"/>
    <w:rsid w:val="00401EC0"/>
    <w:rsid w:val="0040205D"/>
    <w:rsid w:val="00402141"/>
    <w:rsid w:val="00402673"/>
    <w:rsid w:val="00402741"/>
    <w:rsid w:val="00402847"/>
    <w:rsid w:val="00402B2B"/>
    <w:rsid w:val="00402C54"/>
    <w:rsid w:val="00402D52"/>
    <w:rsid w:val="00402DD4"/>
    <w:rsid w:val="00402F7D"/>
    <w:rsid w:val="00402F83"/>
    <w:rsid w:val="004030C6"/>
    <w:rsid w:val="0040332E"/>
    <w:rsid w:val="0040339A"/>
    <w:rsid w:val="00403572"/>
    <w:rsid w:val="00403576"/>
    <w:rsid w:val="0040373E"/>
    <w:rsid w:val="0040378B"/>
    <w:rsid w:val="004039A4"/>
    <w:rsid w:val="004039CE"/>
    <w:rsid w:val="004039EA"/>
    <w:rsid w:val="00403CF7"/>
    <w:rsid w:val="00403D5E"/>
    <w:rsid w:val="00404004"/>
    <w:rsid w:val="00404179"/>
    <w:rsid w:val="0040434A"/>
    <w:rsid w:val="0040448E"/>
    <w:rsid w:val="004045C5"/>
    <w:rsid w:val="004048AB"/>
    <w:rsid w:val="00404989"/>
    <w:rsid w:val="00404A1D"/>
    <w:rsid w:val="00404B78"/>
    <w:rsid w:val="00404D34"/>
    <w:rsid w:val="00404D51"/>
    <w:rsid w:val="00404EF4"/>
    <w:rsid w:val="00405110"/>
    <w:rsid w:val="0040549E"/>
    <w:rsid w:val="0040565E"/>
    <w:rsid w:val="00405744"/>
    <w:rsid w:val="00405891"/>
    <w:rsid w:val="00405A6D"/>
    <w:rsid w:val="00405D06"/>
    <w:rsid w:val="00405E5B"/>
    <w:rsid w:val="00405F33"/>
    <w:rsid w:val="004060A6"/>
    <w:rsid w:val="00406190"/>
    <w:rsid w:val="004061A9"/>
    <w:rsid w:val="004063DF"/>
    <w:rsid w:val="00406574"/>
    <w:rsid w:val="004065E4"/>
    <w:rsid w:val="004066D5"/>
    <w:rsid w:val="0040687E"/>
    <w:rsid w:val="00406CDC"/>
    <w:rsid w:val="00406EE9"/>
    <w:rsid w:val="00407061"/>
    <w:rsid w:val="004070F4"/>
    <w:rsid w:val="004071A1"/>
    <w:rsid w:val="00407333"/>
    <w:rsid w:val="004073E3"/>
    <w:rsid w:val="00407525"/>
    <w:rsid w:val="00407549"/>
    <w:rsid w:val="00407801"/>
    <w:rsid w:val="004079C3"/>
    <w:rsid w:val="00407DB5"/>
    <w:rsid w:val="00407F9A"/>
    <w:rsid w:val="00410021"/>
    <w:rsid w:val="00410034"/>
    <w:rsid w:val="00410071"/>
    <w:rsid w:val="00410211"/>
    <w:rsid w:val="004102EF"/>
    <w:rsid w:val="00410347"/>
    <w:rsid w:val="00410520"/>
    <w:rsid w:val="004105F9"/>
    <w:rsid w:val="00410800"/>
    <w:rsid w:val="004108CD"/>
    <w:rsid w:val="0041097C"/>
    <w:rsid w:val="00410AC8"/>
    <w:rsid w:val="00410AD6"/>
    <w:rsid w:val="00410DD7"/>
    <w:rsid w:val="00410E13"/>
    <w:rsid w:val="00411090"/>
    <w:rsid w:val="004110B5"/>
    <w:rsid w:val="00411184"/>
    <w:rsid w:val="004111C4"/>
    <w:rsid w:val="00411235"/>
    <w:rsid w:val="00411339"/>
    <w:rsid w:val="0041158D"/>
    <w:rsid w:val="00411689"/>
    <w:rsid w:val="004116EB"/>
    <w:rsid w:val="004117D2"/>
    <w:rsid w:val="004117F3"/>
    <w:rsid w:val="004119FF"/>
    <w:rsid w:val="00411A1B"/>
    <w:rsid w:val="00411A93"/>
    <w:rsid w:val="00411AA3"/>
    <w:rsid w:val="00411E9E"/>
    <w:rsid w:val="00411FBD"/>
    <w:rsid w:val="0041209A"/>
    <w:rsid w:val="004120D2"/>
    <w:rsid w:val="004120F1"/>
    <w:rsid w:val="00412159"/>
    <w:rsid w:val="00412341"/>
    <w:rsid w:val="00412421"/>
    <w:rsid w:val="00412430"/>
    <w:rsid w:val="00412474"/>
    <w:rsid w:val="00412831"/>
    <w:rsid w:val="004129C9"/>
    <w:rsid w:val="00412FB6"/>
    <w:rsid w:val="0041322F"/>
    <w:rsid w:val="00413331"/>
    <w:rsid w:val="004134C8"/>
    <w:rsid w:val="004139E4"/>
    <w:rsid w:val="00413BD9"/>
    <w:rsid w:val="00413DD5"/>
    <w:rsid w:val="00413ED5"/>
    <w:rsid w:val="00413EF3"/>
    <w:rsid w:val="0041417B"/>
    <w:rsid w:val="00414187"/>
    <w:rsid w:val="00414A1C"/>
    <w:rsid w:val="00414EA2"/>
    <w:rsid w:val="0041522F"/>
    <w:rsid w:val="00415286"/>
    <w:rsid w:val="0041537F"/>
    <w:rsid w:val="004153A3"/>
    <w:rsid w:val="00415412"/>
    <w:rsid w:val="00415658"/>
    <w:rsid w:val="00415879"/>
    <w:rsid w:val="00415AF8"/>
    <w:rsid w:val="00415E18"/>
    <w:rsid w:val="00415E1C"/>
    <w:rsid w:val="00415E47"/>
    <w:rsid w:val="00415E87"/>
    <w:rsid w:val="00415F77"/>
    <w:rsid w:val="004160A2"/>
    <w:rsid w:val="00416188"/>
    <w:rsid w:val="00416367"/>
    <w:rsid w:val="00416737"/>
    <w:rsid w:val="00416854"/>
    <w:rsid w:val="00416B07"/>
    <w:rsid w:val="00416B84"/>
    <w:rsid w:val="00416C43"/>
    <w:rsid w:val="00416C93"/>
    <w:rsid w:val="00416CE1"/>
    <w:rsid w:val="00416D35"/>
    <w:rsid w:val="00416E27"/>
    <w:rsid w:val="00416F92"/>
    <w:rsid w:val="004173D3"/>
    <w:rsid w:val="00417526"/>
    <w:rsid w:val="0041782C"/>
    <w:rsid w:val="00417A94"/>
    <w:rsid w:val="00417AB4"/>
    <w:rsid w:val="00417B9D"/>
    <w:rsid w:val="00417D86"/>
    <w:rsid w:val="00417F38"/>
    <w:rsid w:val="00417F9C"/>
    <w:rsid w:val="0042000B"/>
    <w:rsid w:val="0042006C"/>
    <w:rsid w:val="004200C9"/>
    <w:rsid w:val="00420508"/>
    <w:rsid w:val="00420646"/>
    <w:rsid w:val="004208C9"/>
    <w:rsid w:val="004208E0"/>
    <w:rsid w:val="00420923"/>
    <w:rsid w:val="004209E1"/>
    <w:rsid w:val="00420ADF"/>
    <w:rsid w:val="00420F06"/>
    <w:rsid w:val="00421020"/>
    <w:rsid w:val="00421115"/>
    <w:rsid w:val="00421191"/>
    <w:rsid w:val="004215EF"/>
    <w:rsid w:val="00421679"/>
    <w:rsid w:val="00421B32"/>
    <w:rsid w:val="00421C27"/>
    <w:rsid w:val="00421DE6"/>
    <w:rsid w:val="00421E7B"/>
    <w:rsid w:val="00421EC0"/>
    <w:rsid w:val="00421F53"/>
    <w:rsid w:val="004220A7"/>
    <w:rsid w:val="004224B7"/>
    <w:rsid w:val="00422A07"/>
    <w:rsid w:val="00422B7A"/>
    <w:rsid w:val="00422C92"/>
    <w:rsid w:val="00422E79"/>
    <w:rsid w:val="00422F74"/>
    <w:rsid w:val="00423303"/>
    <w:rsid w:val="004233CA"/>
    <w:rsid w:val="004238C0"/>
    <w:rsid w:val="00423B3A"/>
    <w:rsid w:val="00423C27"/>
    <w:rsid w:val="00423CFD"/>
    <w:rsid w:val="00423E9D"/>
    <w:rsid w:val="00424229"/>
    <w:rsid w:val="0042423D"/>
    <w:rsid w:val="00424442"/>
    <w:rsid w:val="0042471C"/>
    <w:rsid w:val="004247FB"/>
    <w:rsid w:val="0042488D"/>
    <w:rsid w:val="00424920"/>
    <w:rsid w:val="00424A1C"/>
    <w:rsid w:val="00425083"/>
    <w:rsid w:val="004250FD"/>
    <w:rsid w:val="0042510A"/>
    <w:rsid w:val="0042513E"/>
    <w:rsid w:val="00425188"/>
    <w:rsid w:val="0042525D"/>
    <w:rsid w:val="004253B0"/>
    <w:rsid w:val="0042554B"/>
    <w:rsid w:val="0042573D"/>
    <w:rsid w:val="0042585A"/>
    <w:rsid w:val="00425886"/>
    <w:rsid w:val="00425AEC"/>
    <w:rsid w:val="00425B95"/>
    <w:rsid w:val="00425C6D"/>
    <w:rsid w:val="00425C86"/>
    <w:rsid w:val="00425ED7"/>
    <w:rsid w:val="00426363"/>
    <w:rsid w:val="0042665A"/>
    <w:rsid w:val="0042675C"/>
    <w:rsid w:val="0042693B"/>
    <w:rsid w:val="00426B79"/>
    <w:rsid w:val="00426B7B"/>
    <w:rsid w:val="00426C53"/>
    <w:rsid w:val="00426C8D"/>
    <w:rsid w:val="00426D21"/>
    <w:rsid w:val="00426D5F"/>
    <w:rsid w:val="00426DB9"/>
    <w:rsid w:val="00427529"/>
    <w:rsid w:val="00427A1A"/>
    <w:rsid w:val="00427DB0"/>
    <w:rsid w:val="00427F8B"/>
    <w:rsid w:val="00430225"/>
    <w:rsid w:val="00430314"/>
    <w:rsid w:val="004303D9"/>
    <w:rsid w:val="004304B9"/>
    <w:rsid w:val="004304D9"/>
    <w:rsid w:val="0043055E"/>
    <w:rsid w:val="004305D0"/>
    <w:rsid w:val="00430690"/>
    <w:rsid w:val="00430B17"/>
    <w:rsid w:val="00430DC8"/>
    <w:rsid w:val="00430E59"/>
    <w:rsid w:val="00430F56"/>
    <w:rsid w:val="00431028"/>
    <w:rsid w:val="004311C8"/>
    <w:rsid w:val="00431376"/>
    <w:rsid w:val="00431384"/>
    <w:rsid w:val="00431487"/>
    <w:rsid w:val="004314E3"/>
    <w:rsid w:val="00431573"/>
    <w:rsid w:val="004319F5"/>
    <w:rsid w:val="00431C59"/>
    <w:rsid w:val="00431C63"/>
    <w:rsid w:val="00431FB4"/>
    <w:rsid w:val="00432025"/>
    <w:rsid w:val="004320E1"/>
    <w:rsid w:val="00432155"/>
    <w:rsid w:val="0043221E"/>
    <w:rsid w:val="00432283"/>
    <w:rsid w:val="0043265F"/>
    <w:rsid w:val="004326DC"/>
    <w:rsid w:val="00432785"/>
    <w:rsid w:val="004328FB"/>
    <w:rsid w:val="004329BD"/>
    <w:rsid w:val="00432AF0"/>
    <w:rsid w:val="00432B50"/>
    <w:rsid w:val="00432B5C"/>
    <w:rsid w:val="00432C4B"/>
    <w:rsid w:val="00432F99"/>
    <w:rsid w:val="0043318F"/>
    <w:rsid w:val="0043326D"/>
    <w:rsid w:val="00433364"/>
    <w:rsid w:val="004333B6"/>
    <w:rsid w:val="0043347B"/>
    <w:rsid w:val="004334A5"/>
    <w:rsid w:val="004334CE"/>
    <w:rsid w:val="004336CF"/>
    <w:rsid w:val="004337AF"/>
    <w:rsid w:val="00433893"/>
    <w:rsid w:val="00433A36"/>
    <w:rsid w:val="00433AA9"/>
    <w:rsid w:val="00433ADF"/>
    <w:rsid w:val="00433B42"/>
    <w:rsid w:val="00433DFB"/>
    <w:rsid w:val="00433FE1"/>
    <w:rsid w:val="0043424B"/>
    <w:rsid w:val="0043436A"/>
    <w:rsid w:val="0043446C"/>
    <w:rsid w:val="0043447F"/>
    <w:rsid w:val="004345D2"/>
    <w:rsid w:val="004346B6"/>
    <w:rsid w:val="004346EF"/>
    <w:rsid w:val="00434712"/>
    <w:rsid w:val="00434762"/>
    <w:rsid w:val="00434927"/>
    <w:rsid w:val="00434952"/>
    <w:rsid w:val="00434A58"/>
    <w:rsid w:val="00434DD1"/>
    <w:rsid w:val="0043530A"/>
    <w:rsid w:val="00435518"/>
    <w:rsid w:val="00435536"/>
    <w:rsid w:val="0043553C"/>
    <w:rsid w:val="004356EA"/>
    <w:rsid w:val="00435720"/>
    <w:rsid w:val="00435C6F"/>
    <w:rsid w:val="00435CC2"/>
    <w:rsid w:val="00435D36"/>
    <w:rsid w:val="00435E3C"/>
    <w:rsid w:val="00435F58"/>
    <w:rsid w:val="004360ED"/>
    <w:rsid w:val="00436100"/>
    <w:rsid w:val="00436123"/>
    <w:rsid w:val="00436275"/>
    <w:rsid w:val="00436294"/>
    <w:rsid w:val="004364EE"/>
    <w:rsid w:val="004365CC"/>
    <w:rsid w:val="004365E7"/>
    <w:rsid w:val="0043663F"/>
    <w:rsid w:val="004367E5"/>
    <w:rsid w:val="0043682B"/>
    <w:rsid w:val="0043694C"/>
    <w:rsid w:val="00436BA9"/>
    <w:rsid w:val="00436F08"/>
    <w:rsid w:val="00436F75"/>
    <w:rsid w:val="0043797F"/>
    <w:rsid w:val="00437A4B"/>
    <w:rsid w:val="00437B65"/>
    <w:rsid w:val="00437C0E"/>
    <w:rsid w:val="00437C43"/>
    <w:rsid w:val="004400DE"/>
    <w:rsid w:val="0044010D"/>
    <w:rsid w:val="004402D1"/>
    <w:rsid w:val="00440626"/>
    <w:rsid w:val="0044076B"/>
    <w:rsid w:val="0044088C"/>
    <w:rsid w:val="004408AE"/>
    <w:rsid w:val="00440A8A"/>
    <w:rsid w:val="00440D62"/>
    <w:rsid w:val="0044111F"/>
    <w:rsid w:val="0044138A"/>
    <w:rsid w:val="004413DD"/>
    <w:rsid w:val="004415B8"/>
    <w:rsid w:val="00441822"/>
    <w:rsid w:val="004419F3"/>
    <w:rsid w:val="00441B1C"/>
    <w:rsid w:val="00441C3A"/>
    <w:rsid w:val="00441E57"/>
    <w:rsid w:val="0044206E"/>
    <w:rsid w:val="004420C7"/>
    <w:rsid w:val="004422E9"/>
    <w:rsid w:val="004423FA"/>
    <w:rsid w:val="00442464"/>
    <w:rsid w:val="004428F8"/>
    <w:rsid w:val="00442A7E"/>
    <w:rsid w:val="00442CAD"/>
    <w:rsid w:val="00442F15"/>
    <w:rsid w:val="00443067"/>
    <w:rsid w:val="004432BC"/>
    <w:rsid w:val="004435B4"/>
    <w:rsid w:val="004435BD"/>
    <w:rsid w:val="0044375A"/>
    <w:rsid w:val="0044392E"/>
    <w:rsid w:val="00443A32"/>
    <w:rsid w:val="00443C60"/>
    <w:rsid w:val="00443CB8"/>
    <w:rsid w:val="00443E22"/>
    <w:rsid w:val="0044435E"/>
    <w:rsid w:val="004443E8"/>
    <w:rsid w:val="004446D9"/>
    <w:rsid w:val="0044483D"/>
    <w:rsid w:val="004448B8"/>
    <w:rsid w:val="004448F9"/>
    <w:rsid w:val="00444B79"/>
    <w:rsid w:val="00444B9D"/>
    <w:rsid w:val="00444CC1"/>
    <w:rsid w:val="00444D34"/>
    <w:rsid w:val="00444DE6"/>
    <w:rsid w:val="00444F22"/>
    <w:rsid w:val="00445090"/>
    <w:rsid w:val="00445104"/>
    <w:rsid w:val="00445243"/>
    <w:rsid w:val="0044535B"/>
    <w:rsid w:val="004455AA"/>
    <w:rsid w:val="0044579F"/>
    <w:rsid w:val="00445B78"/>
    <w:rsid w:val="00445F2E"/>
    <w:rsid w:val="00446136"/>
    <w:rsid w:val="00446154"/>
    <w:rsid w:val="0044654E"/>
    <w:rsid w:val="0044659C"/>
    <w:rsid w:val="004468CA"/>
    <w:rsid w:val="004468F1"/>
    <w:rsid w:val="00446C63"/>
    <w:rsid w:val="00446D92"/>
    <w:rsid w:val="00446FC3"/>
    <w:rsid w:val="0044730E"/>
    <w:rsid w:val="0044735D"/>
    <w:rsid w:val="00447388"/>
    <w:rsid w:val="004474C5"/>
    <w:rsid w:val="00447773"/>
    <w:rsid w:val="0044783B"/>
    <w:rsid w:val="0045005B"/>
    <w:rsid w:val="00450163"/>
    <w:rsid w:val="0045023A"/>
    <w:rsid w:val="004504FA"/>
    <w:rsid w:val="004505BD"/>
    <w:rsid w:val="00450672"/>
    <w:rsid w:val="004506E3"/>
    <w:rsid w:val="00450B68"/>
    <w:rsid w:val="00450C2B"/>
    <w:rsid w:val="00450C91"/>
    <w:rsid w:val="00450CFA"/>
    <w:rsid w:val="00450DCB"/>
    <w:rsid w:val="00450DD9"/>
    <w:rsid w:val="0045126F"/>
    <w:rsid w:val="00451376"/>
    <w:rsid w:val="0045197B"/>
    <w:rsid w:val="004519E9"/>
    <w:rsid w:val="00451ACC"/>
    <w:rsid w:val="00451B7A"/>
    <w:rsid w:val="00451C48"/>
    <w:rsid w:val="00451EA6"/>
    <w:rsid w:val="00451F6D"/>
    <w:rsid w:val="00452249"/>
    <w:rsid w:val="004523B1"/>
    <w:rsid w:val="00452429"/>
    <w:rsid w:val="00452674"/>
    <w:rsid w:val="004526A8"/>
    <w:rsid w:val="00452815"/>
    <w:rsid w:val="00452A02"/>
    <w:rsid w:val="00452CE1"/>
    <w:rsid w:val="00452D2C"/>
    <w:rsid w:val="00452D66"/>
    <w:rsid w:val="00452D6D"/>
    <w:rsid w:val="00452D89"/>
    <w:rsid w:val="00452F14"/>
    <w:rsid w:val="00453103"/>
    <w:rsid w:val="0045313B"/>
    <w:rsid w:val="004531B1"/>
    <w:rsid w:val="0045321E"/>
    <w:rsid w:val="0045341A"/>
    <w:rsid w:val="004534E3"/>
    <w:rsid w:val="00453541"/>
    <w:rsid w:val="00453686"/>
    <w:rsid w:val="004537C9"/>
    <w:rsid w:val="00453998"/>
    <w:rsid w:val="004539CB"/>
    <w:rsid w:val="00453B53"/>
    <w:rsid w:val="00453B83"/>
    <w:rsid w:val="00453C2B"/>
    <w:rsid w:val="004540D4"/>
    <w:rsid w:val="0045421B"/>
    <w:rsid w:val="0045436D"/>
    <w:rsid w:val="004543C8"/>
    <w:rsid w:val="00454405"/>
    <w:rsid w:val="004549E5"/>
    <w:rsid w:val="00454C1B"/>
    <w:rsid w:val="00454C59"/>
    <w:rsid w:val="00454DD7"/>
    <w:rsid w:val="00455078"/>
    <w:rsid w:val="00455340"/>
    <w:rsid w:val="00455369"/>
    <w:rsid w:val="00455381"/>
    <w:rsid w:val="004556FB"/>
    <w:rsid w:val="00455759"/>
    <w:rsid w:val="00455C3A"/>
    <w:rsid w:val="00455C96"/>
    <w:rsid w:val="00455D27"/>
    <w:rsid w:val="0045636C"/>
    <w:rsid w:val="004563B5"/>
    <w:rsid w:val="004564C6"/>
    <w:rsid w:val="004565B4"/>
    <w:rsid w:val="00456694"/>
    <w:rsid w:val="00456CD8"/>
    <w:rsid w:val="00456D62"/>
    <w:rsid w:val="00456E1A"/>
    <w:rsid w:val="00456E4D"/>
    <w:rsid w:val="00457177"/>
    <w:rsid w:val="00457643"/>
    <w:rsid w:val="00457A72"/>
    <w:rsid w:val="00457AD4"/>
    <w:rsid w:val="00457CD3"/>
    <w:rsid w:val="00457DB2"/>
    <w:rsid w:val="0046006E"/>
    <w:rsid w:val="00460187"/>
    <w:rsid w:val="0046020C"/>
    <w:rsid w:val="00460213"/>
    <w:rsid w:val="0046049C"/>
    <w:rsid w:val="004606B6"/>
    <w:rsid w:val="00460747"/>
    <w:rsid w:val="0046081F"/>
    <w:rsid w:val="0046085B"/>
    <w:rsid w:val="00460A19"/>
    <w:rsid w:val="00460A49"/>
    <w:rsid w:val="00460D94"/>
    <w:rsid w:val="00460F87"/>
    <w:rsid w:val="00460FA5"/>
    <w:rsid w:val="00461247"/>
    <w:rsid w:val="004614D1"/>
    <w:rsid w:val="00461686"/>
    <w:rsid w:val="004618B7"/>
    <w:rsid w:val="0046196D"/>
    <w:rsid w:val="004619B2"/>
    <w:rsid w:val="00461BFA"/>
    <w:rsid w:val="0046211B"/>
    <w:rsid w:val="00462150"/>
    <w:rsid w:val="00462233"/>
    <w:rsid w:val="00462713"/>
    <w:rsid w:val="00462897"/>
    <w:rsid w:val="004628DD"/>
    <w:rsid w:val="00462905"/>
    <w:rsid w:val="00462EBA"/>
    <w:rsid w:val="0046338D"/>
    <w:rsid w:val="00463435"/>
    <w:rsid w:val="004636E8"/>
    <w:rsid w:val="0046376D"/>
    <w:rsid w:val="00463821"/>
    <w:rsid w:val="0046387E"/>
    <w:rsid w:val="004638BA"/>
    <w:rsid w:val="004639B6"/>
    <w:rsid w:val="004639FD"/>
    <w:rsid w:val="00463B20"/>
    <w:rsid w:val="00463D17"/>
    <w:rsid w:val="00463DBA"/>
    <w:rsid w:val="0046402A"/>
    <w:rsid w:val="004644CE"/>
    <w:rsid w:val="00464541"/>
    <w:rsid w:val="0046474B"/>
    <w:rsid w:val="0046482B"/>
    <w:rsid w:val="0046484C"/>
    <w:rsid w:val="00464866"/>
    <w:rsid w:val="004648B9"/>
    <w:rsid w:val="00464A02"/>
    <w:rsid w:val="00464AD5"/>
    <w:rsid w:val="00464B58"/>
    <w:rsid w:val="00464BC7"/>
    <w:rsid w:val="00464F44"/>
    <w:rsid w:val="00464F68"/>
    <w:rsid w:val="00464FB6"/>
    <w:rsid w:val="0046537A"/>
    <w:rsid w:val="00465580"/>
    <w:rsid w:val="004655FF"/>
    <w:rsid w:val="004656FC"/>
    <w:rsid w:val="00465862"/>
    <w:rsid w:val="00465888"/>
    <w:rsid w:val="00465949"/>
    <w:rsid w:val="00465A1E"/>
    <w:rsid w:val="00465C82"/>
    <w:rsid w:val="00465D57"/>
    <w:rsid w:val="00465E28"/>
    <w:rsid w:val="00465F21"/>
    <w:rsid w:val="004660A7"/>
    <w:rsid w:val="004660D4"/>
    <w:rsid w:val="0046667F"/>
    <w:rsid w:val="00466726"/>
    <w:rsid w:val="004667AA"/>
    <w:rsid w:val="004667C4"/>
    <w:rsid w:val="00466A56"/>
    <w:rsid w:val="00466ADA"/>
    <w:rsid w:val="00466C23"/>
    <w:rsid w:val="00466CC7"/>
    <w:rsid w:val="004670C4"/>
    <w:rsid w:val="004672FD"/>
    <w:rsid w:val="00467300"/>
    <w:rsid w:val="004674EB"/>
    <w:rsid w:val="00467539"/>
    <w:rsid w:val="00467C87"/>
    <w:rsid w:val="00467E0C"/>
    <w:rsid w:val="00467F78"/>
    <w:rsid w:val="00467FA1"/>
    <w:rsid w:val="00470180"/>
    <w:rsid w:val="00470316"/>
    <w:rsid w:val="00470522"/>
    <w:rsid w:val="00470561"/>
    <w:rsid w:val="00470726"/>
    <w:rsid w:val="00470779"/>
    <w:rsid w:val="0047077D"/>
    <w:rsid w:val="004711F6"/>
    <w:rsid w:val="00471234"/>
    <w:rsid w:val="004714CC"/>
    <w:rsid w:val="00471579"/>
    <w:rsid w:val="004715B8"/>
    <w:rsid w:val="004715EB"/>
    <w:rsid w:val="00471913"/>
    <w:rsid w:val="00471AD2"/>
    <w:rsid w:val="00471CF4"/>
    <w:rsid w:val="00471D0D"/>
    <w:rsid w:val="00471DF7"/>
    <w:rsid w:val="004720F1"/>
    <w:rsid w:val="004720FB"/>
    <w:rsid w:val="004723A0"/>
    <w:rsid w:val="00472401"/>
    <w:rsid w:val="004724E7"/>
    <w:rsid w:val="004726EC"/>
    <w:rsid w:val="00472A04"/>
    <w:rsid w:val="00472BC0"/>
    <w:rsid w:val="00472CA5"/>
    <w:rsid w:val="00473020"/>
    <w:rsid w:val="0047319F"/>
    <w:rsid w:val="004731E6"/>
    <w:rsid w:val="00473250"/>
    <w:rsid w:val="00473276"/>
    <w:rsid w:val="004735F5"/>
    <w:rsid w:val="00473611"/>
    <w:rsid w:val="00473658"/>
    <w:rsid w:val="004739CA"/>
    <w:rsid w:val="00473AB4"/>
    <w:rsid w:val="00473AE6"/>
    <w:rsid w:val="00473CED"/>
    <w:rsid w:val="00473FC9"/>
    <w:rsid w:val="00474319"/>
    <w:rsid w:val="0047451A"/>
    <w:rsid w:val="0047462A"/>
    <w:rsid w:val="00474AE1"/>
    <w:rsid w:val="004752C8"/>
    <w:rsid w:val="004752EB"/>
    <w:rsid w:val="0047547A"/>
    <w:rsid w:val="004754C8"/>
    <w:rsid w:val="0047554B"/>
    <w:rsid w:val="00475650"/>
    <w:rsid w:val="004757B6"/>
    <w:rsid w:val="00475805"/>
    <w:rsid w:val="00475BE7"/>
    <w:rsid w:val="00475D21"/>
    <w:rsid w:val="00475D71"/>
    <w:rsid w:val="00475E74"/>
    <w:rsid w:val="00475F65"/>
    <w:rsid w:val="004763FA"/>
    <w:rsid w:val="004765D6"/>
    <w:rsid w:val="004767BB"/>
    <w:rsid w:val="00476905"/>
    <w:rsid w:val="00476B28"/>
    <w:rsid w:val="00476CDA"/>
    <w:rsid w:val="00477017"/>
    <w:rsid w:val="004772ED"/>
    <w:rsid w:val="00477303"/>
    <w:rsid w:val="0047738C"/>
    <w:rsid w:val="0047759A"/>
    <w:rsid w:val="0047773D"/>
    <w:rsid w:val="00477AA0"/>
    <w:rsid w:val="00477ACE"/>
    <w:rsid w:val="00477B23"/>
    <w:rsid w:val="00477BB0"/>
    <w:rsid w:val="00477DB4"/>
    <w:rsid w:val="00477DC0"/>
    <w:rsid w:val="00477FE7"/>
    <w:rsid w:val="004801C8"/>
    <w:rsid w:val="00480280"/>
    <w:rsid w:val="0048035F"/>
    <w:rsid w:val="0048043E"/>
    <w:rsid w:val="004804E7"/>
    <w:rsid w:val="00480648"/>
    <w:rsid w:val="004809D4"/>
    <w:rsid w:val="004809D6"/>
    <w:rsid w:val="00480C7B"/>
    <w:rsid w:val="00481219"/>
    <w:rsid w:val="00481377"/>
    <w:rsid w:val="00481419"/>
    <w:rsid w:val="0048144D"/>
    <w:rsid w:val="00481499"/>
    <w:rsid w:val="004814E2"/>
    <w:rsid w:val="004815DF"/>
    <w:rsid w:val="004816F0"/>
    <w:rsid w:val="004818C3"/>
    <w:rsid w:val="004819BA"/>
    <w:rsid w:val="00481C3C"/>
    <w:rsid w:val="00481CAE"/>
    <w:rsid w:val="00481CB6"/>
    <w:rsid w:val="00481D6E"/>
    <w:rsid w:val="00481D92"/>
    <w:rsid w:val="00481E61"/>
    <w:rsid w:val="00481F0B"/>
    <w:rsid w:val="00481F8A"/>
    <w:rsid w:val="00482166"/>
    <w:rsid w:val="00482248"/>
    <w:rsid w:val="0048244B"/>
    <w:rsid w:val="00482653"/>
    <w:rsid w:val="0048268F"/>
    <w:rsid w:val="00482870"/>
    <w:rsid w:val="00482C42"/>
    <w:rsid w:val="0048309D"/>
    <w:rsid w:val="004831FE"/>
    <w:rsid w:val="0048346F"/>
    <w:rsid w:val="004837B2"/>
    <w:rsid w:val="0048385C"/>
    <w:rsid w:val="00483C6E"/>
    <w:rsid w:val="00483E9B"/>
    <w:rsid w:val="00483FA1"/>
    <w:rsid w:val="0048434B"/>
    <w:rsid w:val="00484517"/>
    <w:rsid w:val="0048484A"/>
    <w:rsid w:val="00484AB0"/>
    <w:rsid w:val="00484D3F"/>
    <w:rsid w:val="004850DC"/>
    <w:rsid w:val="004852EA"/>
    <w:rsid w:val="0048540C"/>
    <w:rsid w:val="004854DD"/>
    <w:rsid w:val="0048576E"/>
    <w:rsid w:val="00485917"/>
    <w:rsid w:val="00485999"/>
    <w:rsid w:val="004859FE"/>
    <w:rsid w:val="00485A27"/>
    <w:rsid w:val="00485FFB"/>
    <w:rsid w:val="00486232"/>
    <w:rsid w:val="00486289"/>
    <w:rsid w:val="00486310"/>
    <w:rsid w:val="004863F8"/>
    <w:rsid w:val="0048642A"/>
    <w:rsid w:val="00486575"/>
    <w:rsid w:val="0048662B"/>
    <w:rsid w:val="00486811"/>
    <w:rsid w:val="004868EE"/>
    <w:rsid w:val="004869C1"/>
    <w:rsid w:val="00486A0E"/>
    <w:rsid w:val="00486C25"/>
    <w:rsid w:val="00487153"/>
    <w:rsid w:val="00487260"/>
    <w:rsid w:val="0048749D"/>
    <w:rsid w:val="004875E2"/>
    <w:rsid w:val="0048763F"/>
    <w:rsid w:val="004876A5"/>
    <w:rsid w:val="00487754"/>
    <w:rsid w:val="00487782"/>
    <w:rsid w:val="004878AE"/>
    <w:rsid w:val="00487A3C"/>
    <w:rsid w:val="00487A6C"/>
    <w:rsid w:val="00487AC1"/>
    <w:rsid w:val="00487E0C"/>
    <w:rsid w:val="004902C8"/>
    <w:rsid w:val="004903B1"/>
    <w:rsid w:val="00490430"/>
    <w:rsid w:val="004907A9"/>
    <w:rsid w:val="0049082A"/>
    <w:rsid w:val="0049089D"/>
    <w:rsid w:val="00490992"/>
    <w:rsid w:val="004909DC"/>
    <w:rsid w:val="00490BF2"/>
    <w:rsid w:val="00490C68"/>
    <w:rsid w:val="00490FF2"/>
    <w:rsid w:val="004910A0"/>
    <w:rsid w:val="004910A1"/>
    <w:rsid w:val="00491121"/>
    <w:rsid w:val="00491222"/>
    <w:rsid w:val="004914FC"/>
    <w:rsid w:val="004915EB"/>
    <w:rsid w:val="00491638"/>
    <w:rsid w:val="004916C6"/>
    <w:rsid w:val="0049171B"/>
    <w:rsid w:val="00491767"/>
    <w:rsid w:val="004918F4"/>
    <w:rsid w:val="004919F0"/>
    <w:rsid w:val="00491B0E"/>
    <w:rsid w:val="00491BC4"/>
    <w:rsid w:val="00491CEB"/>
    <w:rsid w:val="00492272"/>
    <w:rsid w:val="004923AA"/>
    <w:rsid w:val="0049249A"/>
    <w:rsid w:val="004926B7"/>
    <w:rsid w:val="00492A58"/>
    <w:rsid w:val="00492D2B"/>
    <w:rsid w:val="00492E65"/>
    <w:rsid w:val="004930AD"/>
    <w:rsid w:val="004930F1"/>
    <w:rsid w:val="00493117"/>
    <w:rsid w:val="004931E4"/>
    <w:rsid w:val="00493224"/>
    <w:rsid w:val="00493470"/>
    <w:rsid w:val="00493532"/>
    <w:rsid w:val="0049355A"/>
    <w:rsid w:val="004936D6"/>
    <w:rsid w:val="00493727"/>
    <w:rsid w:val="004937B8"/>
    <w:rsid w:val="004937DC"/>
    <w:rsid w:val="004937ED"/>
    <w:rsid w:val="0049385B"/>
    <w:rsid w:val="00493AD6"/>
    <w:rsid w:val="00493B37"/>
    <w:rsid w:val="00494065"/>
    <w:rsid w:val="00494069"/>
    <w:rsid w:val="00494086"/>
    <w:rsid w:val="004940DD"/>
    <w:rsid w:val="00494545"/>
    <w:rsid w:val="0049456F"/>
    <w:rsid w:val="0049466D"/>
    <w:rsid w:val="004946DF"/>
    <w:rsid w:val="004947A8"/>
    <w:rsid w:val="00494852"/>
    <w:rsid w:val="00494A09"/>
    <w:rsid w:val="00494BA0"/>
    <w:rsid w:val="00494C1A"/>
    <w:rsid w:val="00494CE0"/>
    <w:rsid w:val="00494D24"/>
    <w:rsid w:val="00494DD8"/>
    <w:rsid w:val="00495059"/>
    <w:rsid w:val="004951BF"/>
    <w:rsid w:val="0049539C"/>
    <w:rsid w:val="004955FD"/>
    <w:rsid w:val="00495A23"/>
    <w:rsid w:val="00495AE0"/>
    <w:rsid w:val="00495D53"/>
    <w:rsid w:val="00495F45"/>
    <w:rsid w:val="00496045"/>
    <w:rsid w:val="00496553"/>
    <w:rsid w:val="0049665B"/>
    <w:rsid w:val="00496830"/>
    <w:rsid w:val="00496861"/>
    <w:rsid w:val="00496BD3"/>
    <w:rsid w:val="00496CB8"/>
    <w:rsid w:val="00496DFD"/>
    <w:rsid w:val="00497079"/>
    <w:rsid w:val="00497107"/>
    <w:rsid w:val="0049713C"/>
    <w:rsid w:val="00497221"/>
    <w:rsid w:val="004973F2"/>
    <w:rsid w:val="004974CE"/>
    <w:rsid w:val="00497624"/>
    <w:rsid w:val="0049766D"/>
    <w:rsid w:val="00497736"/>
    <w:rsid w:val="00497741"/>
    <w:rsid w:val="00497B99"/>
    <w:rsid w:val="004A008E"/>
    <w:rsid w:val="004A0139"/>
    <w:rsid w:val="004A0261"/>
    <w:rsid w:val="004A0379"/>
    <w:rsid w:val="004A05F4"/>
    <w:rsid w:val="004A0A09"/>
    <w:rsid w:val="004A0B1E"/>
    <w:rsid w:val="004A0BE8"/>
    <w:rsid w:val="004A0D2B"/>
    <w:rsid w:val="004A0E9D"/>
    <w:rsid w:val="004A0EAB"/>
    <w:rsid w:val="004A1167"/>
    <w:rsid w:val="004A11D4"/>
    <w:rsid w:val="004A14FB"/>
    <w:rsid w:val="004A162D"/>
    <w:rsid w:val="004A1717"/>
    <w:rsid w:val="004A1B3C"/>
    <w:rsid w:val="004A1EBC"/>
    <w:rsid w:val="004A1F02"/>
    <w:rsid w:val="004A1F0B"/>
    <w:rsid w:val="004A1FD3"/>
    <w:rsid w:val="004A2386"/>
    <w:rsid w:val="004A23B4"/>
    <w:rsid w:val="004A2407"/>
    <w:rsid w:val="004A25A8"/>
    <w:rsid w:val="004A2613"/>
    <w:rsid w:val="004A26AF"/>
    <w:rsid w:val="004A26F3"/>
    <w:rsid w:val="004A2700"/>
    <w:rsid w:val="004A2B52"/>
    <w:rsid w:val="004A2BE3"/>
    <w:rsid w:val="004A3035"/>
    <w:rsid w:val="004A3041"/>
    <w:rsid w:val="004A308B"/>
    <w:rsid w:val="004A33B6"/>
    <w:rsid w:val="004A3402"/>
    <w:rsid w:val="004A3406"/>
    <w:rsid w:val="004A3583"/>
    <w:rsid w:val="004A37B2"/>
    <w:rsid w:val="004A3872"/>
    <w:rsid w:val="004A3EA7"/>
    <w:rsid w:val="004A3F68"/>
    <w:rsid w:val="004A414C"/>
    <w:rsid w:val="004A419E"/>
    <w:rsid w:val="004A4282"/>
    <w:rsid w:val="004A4430"/>
    <w:rsid w:val="004A45EB"/>
    <w:rsid w:val="004A4780"/>
    <w:rsid w:val="004A498C"/>
    <w:rsid w:val="004A49A4"/>
    <w:rsid w:val="004A4E0F"/>
    <w:rsid w:val="004A4F8D"/>
    <w:rsid w:val="004A507E"/>
    <w:rsid w:val="004A50F2"/>
    <w:rsid w:val="004A5A1B"/>
    <w:rsid w:val="004A5C5E"/>
    <w:rsid w:val="004A5FFD"/>
    <w:rsid w:val="004A63A7"/>
    <w:rsid w:val="004A651D"/>
    <w:rsid w:val="004A6906"/>
    <w:rsid w:val="004A6A23"/>
    <w:rsid w:val="004A6BA1"/>
    <w:rsid w:val="004A6C81"/>
    <w:rsid w:val="004A6CA2"/>
    <w:rsid w:val="004A6D9E"/>
    <w:rsid w:val="004A71FE"/>
    <w:rsid w:val="004A73D4"/>
    <w:rsid w:val="004A73E2"/>
    <w:rsid w:val="004A74C4"/>
    <w:rsid w:val="004A74F4"/>
    <w:rsid w:val="004A7700"/>
    <w:rsid w:val="004A7778"/>
    <w:rsid w:val="004A7811"/>
    <w:rsid w:val="004A7999"/>
    <w:rsid w:val="004A79D5"/>
    <w:rsid w:val="004A7B38"/>
    <w:rsid w:val="004A7B6C"/>
    <w:rsid w:val="004A7BB6"/>
    <w:rsid w:val="004A7CD0"/>
    <w:rsid w:val="004A7DDF"/>
    <w:rsid w:val="004A7EB0"/>
    <w:rsid w:val="004B0025"/>
    <w:rsid w:val="004B0098"/>
    <w:rsid w:val="004B0497"/>
    <w:rsid w:val="004B061E"/>
    <w:rsid w:val="004B0740"/>
    <w:rsid w:val="004B1014"/>
    <w:rsid w:val="004B1062"/>
    <w:rsid w:val="004B11EF"/>
    <w:rsid w:val="004B12A9"/>
    <w:rsid w:val="004B139B"/>
    <w:rsid w:val="004B13FF"/>
    <w:rsid w:val="004B179B"/>
    <w:rsid w:val="004B2194"/>
    <w:rsid w:val="004B22B1"/>
    <w:rsid w:val="004B22ED"/>
    <w:rsid w:val="004B23FB"/>
    <w:rsid w:val="004B290A"/>
    <w:rsid w:val="004B2A74"/>
    <w:rsid w:val="004B2A76"/>
    <w:rsid w:val="004B2AE1"/>
    <w:rsid w:val="004B2B0E"/>
    <w:rsid w:val="004B2BC1"/>
    <w:rsid w:val="004B2BC4"/>
    <w:rsid w:val="004B2BFB"/>
    <w:rsid w:val="004B2D9E"/>
    <w:rsid w:val="004B3431"/>
    <w:rsid w:val="004B3437"/>
    <w:rsid w:val="004B351B"/>
    <w:rsid w:val="004B3627"/>
    <w:rsid w:val="004B38EC"/>
    <w:rsid w:val="004B3C38"/>
    <w:rsid w:val="004B3EC5"/>
    <w:rsid w:val="004B3F03"/>
    <w:rsid w:val="004B4228"/>
    <w:rsid w:val="004B4294"/>
    <w:rsid w:val="004B42A1"/>
    <w:rsid w:val="004B42B0"/>
    <w:rsid w:val="004B42BF"/>
    <w:rsid w:val="004B44C7"/>
    <w:rsid w:val="004B475C"/>
    <w:rsid w:val="004B4DA6"/>
    <w:rsid w:val="004B4DD4"/>
    <w:rsid w:val="004B4F9E"/>
    <w:rsid w:val="004B4FE2"/>
    <w:rsid w:val="004B504C"/>
    <w:rsid w:val="004B50E0"/>
    <w:rsid w:val="004B51B9"/>
    <w:rsid w:val="004B5537"/>
    <w:rsid w:val="004B564E"/>
    <w:rsid w:val="004B5811"/>
    <w:rsid w:val="004B58C8"/>
    <w:rsid w:val="004B5B20"/>
    <w:rsid w:val="004B5BD9"/>
    <w:rsid w:val="004B5D17"/>
    <w:rsid w:val="004B5F8C"/>
    <w:rsid w:val="004B61ED"/>
    <w:rsid w:val="004B62C1"/>
    <w:rsid w:val="004B6411"/>
    <w:rsid w:val="004B65D7"/>
    <w:rsid w:val="004B6846"/>
    <w:rsid w:val="004B6BC1"/>
    <w:rsid w:val="004B6C6E"/>
    <w:rsid w:val="004B6CAC"/>
    <w:rsid w:val="004B6CE3"/>
    <w:rsid w:val="004B6E1B"/>
    <w:rsid w:val="004B6E4D"/>
    <w:rsid w:val="004B6E86"/>
    <w:rsid w:val="004B70D4"/>
    <w:rsid w:val="004B7297"/>
    <w:rsid w:val="004B7375"/>
    <w:rsid w:val="004B739E"/>
    <w:rsid w:val="004B751A"/>
    <w:rsid w:val="004B76C8"/>
    <w:rsid w:val="004B77EF"/>
    <w:rsid w:val="004B7896"/>
    <w:rsid w:val="004B7A00"/>
    <w:rsid w:val="004B7A2E"/>
    <w:rsid w:val="004B7B5E"/>
    <w:rsid w:val="004B7DBC"/>
    <w:rsid w:val="004B7F23"/>
    <w:rsid w:val="004C00AF"/>
    <w:rsid w:val="004C0273"/>
    <w:rsid w:val="004C02FF"/>
    <w:rsid w:val="004C0401"/>
    <w:rsid w:val="004C0450"/>
    <w:rsid w:val="004C05BF"/>
    <w:rsid w:val="004C05E2"/>
    <w:rsid w:val="004C06D1"/>
    <w:rsid w:val="004C08CD"/>
    <w:rsid w:val="004C0D2A"/>
    <w:rsid w:val="004C0E7E"/>
    <w:rsid w:val="004C1141"/>
    <w:rsid w:val="004C13BE"/>
    <w:rsid w:val="004C1708"/>
    <w:rsid w:val="004C1724"/>
    <w:rsid w:val="004C17F7"/>
    <w:rsid w:val="004C18B6"/>
    <w:rsid w:val="004C1939"/>
    <w:rsid w:val="004C1A1C"/>
    <w:rsid w:val="004C1A2F"/>
    <w:rsid w:val="004C1AD0"/>
    <w:rsid w:val="004C1B4B"/>
    <w:rsid w:val="004C1BE1"/>
    <w:rsid w:val="004C1DAF"/>
    <w:rsid w:val="004C1F4B"/>
    <w:rsid w:val="004C1F53"/>
    <w:rsid w:val="004C2071"/>
    <w:rsid w:val="004C2325"/>
    <w:rsid w:val="004C2C47"/>
    <w:rsid w:val="004C2E9B"/>
    <w:rsid w:val="004C301C"/>
    <w:rsid w:val="004C30B8"/>
    <w:rsid w:val="004C322C"/>
    <w:rsid w:val="004C3396"/>
    <w:rsid w:val="004C3727"/>
    <w:rsid w:val="004C39CA"/>
    <w:rsid w:val="004C39D1"/>
    <w:rsid w:val="004C3D10"/>
    <w:rsid w:val="004C3DFC"/>
    <w:rsid w:val="004C4445"/>
    <w:rsid w:val="004C45D6"/>
    <w:rsid w:val="004C4863"/>
    <w:rsid w:val="004C49A5"/>
    <w:rsid w:val="004C49D4"/>
    <w:rsid w:val="004C4B33"/>
    <w:rsid w:val="004C4BC0"/>
    <w:rsid w:val="004C504B"/>
    <w:rsid w:val="004C5345"/>
    <w:rsid w:val="004C546D"/>
    <w:rsid w:val="004C5580"/>
    <w:rsid w:val="004C5735"/>
    <w:rsid w:val="004C579A"/>
    <w:rsid w:val="004C5AE7"/>
    <w:rsid w:val="004C5C10"/>
    <w:rsid w:val="004C5D18"/>
    <w:rsid w:val="004C5F98"/>
    <w:rsid w:val="004C6218"/>
    <w:rsid w:val="004C6281"/>
    <w:rsid w:val="004C6287"/>
    <w:rsid w:val="004C62AB"/>
    <w:rsid w:val="004C62F5"/>
    <w:rsid w:val="004C6324"/>
    <w:rsid w:val="004C633A"/>
    <w:rsid w:val="004C642B"/>
    <w:rsid w:val="004C64A8"/>
    <w:rsid w:val="004C65A1"/>
    <w:rsid w:val="004C66F7"/>
    <w:rsid w:val="004C689F"/>
    <w:rsid w:val="004C6B46"/>
    <w:rsid w:val="004C6BEC"/>
    <w:rsid w:val="004C6C6B"/>
    <w:rsid w:val="004C6EE4"/>
    <w:rsid w:val="004C6FA2"/>
    <w:rsid w:val="004C72DE"/>
    <w:rsid w:val="004C73DD"/>
    <w:rsid w:val="004C75A7"/>
    <w:rsid w:val="004C7627"/>
    <w:rsid w:val="004C792E"/>
    <w:rsid w:val="004C793C"/>
    <w:rsid w:val="004C7AA7"/>
    <w:rsid w:val="004C7C07"/>
    <w:rsid w:val="004C7C12"/>
    <w:rsid w:val="004C7CDE"/>
    <w:rsid w:val="004C7EDE"/>
    <w:rsid w:val="004C7F94"/>
    <w:rsid w:val="004D00C0"/>
    <w:rsid w:val="004D03BD"/>
    <w:rsid w:val="004D05AF"/>
    <w:rsid w:val="004D0687"/>
    <w:rsid w:val="004D0788"/>
    <w:rsid w:val="004D08F9"/>
    <w:rsid w:val="004D0905"/>
    <w:rsid w:val="004D0ABD"/>
    <w:rsid w:val="004D0BA2"/>
    <w:rsid w:val="004D0E70"/>
    <w:rsid w:val="004D1039"/>
    <w:rsid w:val="004D1326"/>
    <w:rsid w:val="004D1334"/>
    <w:rsid w:val="004D150D"/>
    <w:rsid w:val="004D184E"/>
    <w:rsid w:val="004D18E0"/>
    <w:rsid w:val="004D198D"/>
    <w:rsid w:val="004D1B84"/>
    <w:rsid w:val="004D1E20"/>
    <w:rsid w:val="004D240B"/>
    <w:rsid w:val="004D2462"/>
    <w:rsid w:val="004D2513"/>
    <w:rsid w:val="004D261D"/>
    <w:rsid w:val="004D2A07"/>
    <w:rsid w:val="004D2BB7"/>
    <w:rsid w:val="004D2D4B"/>
    <w:rsid w:val="004D2E45"/>
    <w:rsid w:val="004D3018"/>
    <w:rsid w:val="004D32AA"/>
    <w:rsid w:val="004D3330"/>
    <w:rsid w:val="004D3503"/>
    <w:rsid w:val="004D3541"/>
    <w:rsid w:val="004D35CE"/>
    <w:rsid w:val="004D36E0"/>
    <w:rsid w:val="004D3824"/>
    <w:rsid w:val="004D3CA6"/>
    <w:rsid w:val="004D413E"/>
    <w:rsid w:val="004D43AC"/>
    <w:rsid w:val="004D4606"/>
    <w:rsid w:val="004D4756"/>
    <w:rsid w:val="004D49C4"/>
    <w:rsid w:val="004D49F0"/>
    <w:rsid w:val="004D4A93"/>
    <w:rsid w:val="004D4B24"/>
    <w:rsid w:val="004D4C2F"/>
    <w:rsid w:val="004D4D55"/>
    <w:rsid w:val="004D4F6B"/>
    <w:rsid w:val="004D5928"/>
    <w:rsid w:val="004D59DB"/>
    <w:rsid w:val="004D5C22"/>
    <w:rsid w:val="004D6130"/>
    <w:rsid w:val="004D6238"/>
    <w:rsid w:val="004D635E"/>
    <w:rsid w:val="004D63A9"/>
    <w:rsid w:val="004D6AC9"/>
    <w:rsid w:val="004D6CED"/>
    <w:rsid w:val="004D6D62"/>
    <w:rsid w:val="004D6EE0"/>
    <w:rsid w:val="004D7139"/>
    <w:rsid w:val="004D7167"/>
    <w:rsid w:val="004D72E4"/>
    <w:rsid w:val="004D7358"/>
    <w:rsid w:val="004D7415"/>
    <w:rsid w:val="004D7501"/>
    <w:rsid w:val="004D75D0"/>
    <w:rsid w:val="004D76F7"/>
    <w:rsid w:val="004D775D"/>
    <w:rsid w:val="004D79A3"/>
    <w:rsid w:val="004D7CDB"/>
    <w:rsid w:val="004D7E53"/>
    <w:rsid w:val="004E015F"/>
    <w:rsid w:val="004E02F4"/>
    <w:rsid w:val="004E05B6"/>
    <w:rsid w:val="004E0916"/>
    <w:rsid w:val="004E0939"/>
    <w:rsid w:val="004E0B22"/>
    <w:rsid w:val="004E0BCB"/>
    <w:rsid w:val="004E0C3D"/>
    <w:rsid w:val="004E0CC9"/>
    <w:rsid w:val="004E0CD0"/>
    <w:rsid w:val="004E0E3D"/>
    <w:rsid w:val="004E0E42"/>
    <w:rsid w:val="004E0F09"/>
    <w:rsid w:val="004E0F54"/>
    <w:rsid w:val="004E1326"/>
    <w:rsid w:val="004E15B3"/>
    <w:rsid w:val="004E1644"/>
    <w:rsid w:val="004E16C1"/>
    <w:rsid w:val="004E16EF"/>
    <w:rsid w:val="004E16F8"/>
    <w:rsid w:val="004E17AD"/>
    <w:rsid w:val="004E1870"/>
    <w:rsid w:val="004E1AD1"/>
    <w:rsid w:val="004E1AFA"/>
    <w:rsid w:val="004E1AFE"/>
    <w:rsid w:val="004E1B87"/>
    <w:rsid w:val="004E1E97"/>
    <w:rsid w:val="004E219F"/>
    <w:rsid w:val="004E224D"/>
    <w:rsid w:val="004E2B34"/>
    <w:rsid w:val="004E2BE7"/>
    <w:rsid w:val="004E2E3E"/>
    <w:rsid w:val="004E2F2E"/>
    <w:rsid w:val="004E303A"/>
    <w:rsid w:val="004E30FA"/>
    <w:rsid w:val="004E3561"/>
    <w:rsid w:val="004E3B1B"/>
    <w:rsid w:val="004E3BFE"/>
    <w:rsid w:val="004E404B"/>
    <w:rsid w:val="004E40C6"/>
    <w:rsid w:val="004E42E3"/>
    <w:rsid w:val="004E441C"/>
    <w:rsid w:val="004E464B"/>
    <w:rsid w:val="004E46C7"/>
    <w:rsid w:val="004E471E"/>
    <w:rsid w:val="004E474A"/>
    <w:rsid w:val="004E4CBA"/>
    <w:rsid w:val="004E4CD7"/>
    <w:rsid w:val="004E4E2D"/>
    <w:rsid w:val="004E4ED2"/>
    <w:rsid w:val="004E5051"/>
    <w:rsid w:val="004E514F"/>
    <w:rsid w:val="004E525A"/>
    <w:rsid w:val="004E52CE"/>
    <w:rsid w:val="004E5541"/>
    <w:rsid w:val="004E586D"/>
    <w:rsid w:val="004E59C7"/>
    <w:rsid w:val="004E5AF1"/>
    <w:rsid w:val="004E5B20"/>
    <w:rsid w:val="004E5CDF"/>
    <w:rsid w:val="004E5FBB"/>
    <w:rsid w:val="004E6139"/>
    <w:rsid w:val="004E6360"/>
    <w:rsid w:val="004E6473"/>
    <w:rsid w:val="004E67BE"/>
    <w:rsid w:val="004E67F6"/>
    <w:rsid w:val="004E6810"/>
    <w:rsid w:val="004E688C"/>
    <w:rsid w:val="004E6C5D"/>
    <w:rsid w:val="004E70FF"/>
    <w:rsid w:val="004E72A6"/>
    <w:rsid w:val="004E72EC"/>
    <w:rsid w:val="004E740B"/>
    <w:rsid w:val="004E7569"/>
    <w:rsid w:val="004E7638"/>
    <w:rsid w:val="004E76C9"/>
    <w:rsid w:val="004E792C"/>
    <w:rsid w:val="004E79EF"/>
    <w:rsid w:val="004E7BCF"/>
    <w:rsid w:val="004E7D09"/>
    <w:rsid w:val="004E7E40"/>
    <w:rsid w:val="004E7EFF"/>
    <w:rsid w:val="004E7FFB"/>
    <w:rsid w:val="004F0230"/>
    <w:rsid w:val="004F038C"/>
    <w:rsid w:val="004F0471"/>
    <w:rsid w:val="004F05E3"/>
    <w:rsid w:val="004F0607"/>
    <w:rsid w:val="004F0965"/>
    <w:rsid w:val="004F0A8D"/>
    <w:rsid w:val="004F0FA8"/>
    <w:rsid w:val="004F110B"/>
    <w:rsid w:val="004F1116"/>
    <w:rsid w:val="004F1636"/>
    <w:rsid w:val="004F16A7"/>
    <w:rsid w:val="004F18D1"/>
    <w:rsid w:val="004F1AA8"/>
    <w:rsid w:val="004F1DD5"/>
    <w:rsid w:val="004F1DEC"/>
    <w:rsid w:val="004F1E6B"/>
    <w:rsid w:val="004F216D"/>
    <w:rsid w:val="004F238D"/>
    <w:rsid w:val="004F2411"/>
    <w:rsid w:val="004F2538"/>
    <w:rsid w:val="004F29D7"/>
    <w:rsid w:val="004F2CC9"/>
    <w:rsid w:val="004F2D9C"/>
    <w:rsid w:val="004F2E76"/>
    <w:rsid w:val="004F2EDF"/>
    <w:rsid w:val="004F3120"/>
    <w:rsid w:val="004F31EB"/>
    <w:rsid w:val="004F31FC"/>
    <w:rsid w:val="004F339B"/>
    <w:rsid w:val="004F360F"/>
    <w:rsid w:val="004F369E"/>
    <w:rsid w:val="004F3BA3"/>
    <w:rsid w:val="004F3C2F"/>
    <w:rsid w:val="004F3CC8"/>
    <w:rsid w:val="004F3E7F"/>
    <w:rsid w:val="004F425A"/>
    <w:rsid w:val="004F430E"/>
    <w:rsid w:val="004F4315"/>
    <w:rsid w:val="004F46E0"/>
    <w:rsid w:val="004F48A5"/>
    <w:rsid w:val="004F49BE"/>
    <w:rsid w:val="004F4B0A"/>
    <w:rsid w:val="004F4B76"/>
    <w:rsid w:val="004F4C68"/>
    <w:rsid w:val="004F4D11"/>
    <w:rsid w:val="004F5015"/>
    <w:rsid w:val="004F5109"/>
    <w:rsid w:val="004F513D"/>
    <w:rsid w:val="004F5418"/>
    <w:rsid w:val="004F564C"/>
    <w:rsid w:val="004F565A"/>
    <w:rsid w:val="004F5BFF"/>
    <w:rsid w:val="004F5D42"/>
    <w:rsid w:val="004F5D6C"/>
    <w:rsid w:val="004F5F3E"/>
    <w:rsid w:val="004F60D0"/>
    <w:rsid w:val="004F6107"/>
    <w:rsid w:val="004F618E"/>
    <w:rsid w:val="004F63E9"/>
    <w:rsid w:val="004F6450"/>
    <w:rsid w:val="004F66F0"/>
    <w:rsid w:val="004F694C"/>
    <w:rsid w:val="004F6C25"/>
    <w:rsid w:val="004F6D40"/>
    <w:rsid w:val="004F7094"/>
    <w:rsid w:val="004F71B6"/>
    <w:rsid w:val="004F736D"/>
    <w:rsid w:val="004F750B"/>
    <w:rsid w:val="004F772C"/>
    <w:rsid w:val="004F79DA"/>
    <w:rsid w:val="004F7A9D"/>
    <w:rsid w:val="004F7CBD"/>
    <w:rsid w:val="00500219"/>
    <w:rsid w:val="00500273"/>
    <w:rsid w:val="005004CF"/>
    <w:rsid w:val="005005B6"/>
    <w:rsid w:val="005005D8"/>
    <w:rsid w:val="0050062E"/>
    <w:rsid w:val="0050071E"/>
    <w:rsid w:val="0050084C"/>
    <w:rsid w:val="00500922"/>
    <w:rsid w:val="00500AFF"/>
    <w:rsid w:val="00500BD6"/>
    <w:rsid w:val="00500E46"/>
    <w:rsid w:val="005011D6"/>
    <w:rsid w:val="005013D3"/>
    <w:rsid w:val="005014FC"/>
    <w:rsid w:val="005019BE"/>
    <w:rsid w:val="00501A52"/>
    <w:rsid w:val="00501D3B"/>
    <w:rsid w:val="0050201B"/>
    <w:rsid w:val="005022C6"/>
    <w:rsid w:val="005023D7"/>
    <w:rsid w:val="005027D5"/>
    <w:rsid w:val="0050282C"/>
    <w:rsid w:val="00502858"/>
    <w:rsid w:val="00502B1B"/>
    <w:rsid w:val="00502BCC"/>
    <w:rsid w:val="00502CED"/>
    <w:rsid w:val="00502EA3"/>
    <w:rsid w:val="00503196"/>
    <w:rsid w:val="0050378E"/>
    <w:rsid w:val="00503A4A"/>
    <w:rsid w:val="00503B58"/>
    <w:rsid w:val="00503BB3"/>
    <w:rsid w:val="00503F7D"/>
    <w:rsid w:val="0050443D"/>
    <w:rsid w:val="00504496"/>
    <w:rsid w:val="005044B7"/>
    <w:rsid w:val="0050454B"/>
    <w:rsid w:val="00504584"/>
    <w:rsid w:val="00504A59"/>
    <w:rsid w:val="00504CBA"/>
    <w:rsid w:val="00504D5F"/>
    <w:rsid w:val="00505254"/>
    <w:rsid w:val="00505417"/>
    <w:rsid w:val="00505557"/>
    <w:rsid w:val="0050559A"/>
    <w:rsid w:val="00505684"/>
    <w:rsid w:val="00505700"/>
    <w:rsid w:val="00505764"/>
    <w:rsid w:val="00505973"/>
    <w:rsid w:val="00505C96"/>
    <w:rsid w:val="00505CCC"/>
    <w:rsid w:val="0050624D"/>
    <w:rsid w:val="005062B6"/>
    <w:rsid w:val="005063A3"/>
    <w:rsid w:val="005064C3"/>
    <w:rsid w:val="0050666C"/>
    <w:rsid w:val="005068F2"/>
    <w:rsid w:val="00506A03"/>
    <w:rsid w:val="00506BF4"/>
    <w:rsid w:val="00506E2D"/>
    <w:rsid w:val="00506E42"/>
    <w:rsid w:val="005070F6"/>
    <w:rsid w:val="00507277"/>
    <w:rsid w:val="00507341"/>
    <w:rsid w:val="00507353"/>
    <w:rsid w:val="005073AA"/>
    <w:rsid w:val="00507424"/>
    <w:rsid w:val="0050747E"/>
    <w:rsid w:val="00507769"/>
    <w:rsid w:val="00507797"/>
    <w:rsid w:val="005077E3"/>
    <w:rsid w:val="00507D29"/>
    <w:rsid w:val="00507DD5"/>
    <w:rsid w:val="00507F87"/>
    <w:rsid w:val="00510089"/>
    <w:rsid w:val="00510342"/>
    <w:rsid w:val="0051073F"/>
    <w:rsid w:val="005108B2"/>
    <w:rsid w:val="00510944"/>
    <w:rsid w:val="00510B26"/>
    <w:rsid w:val="00510C07"/>
    <w:rsid w:val="00510DFA"/>
    <w:rsid w:val="00510E2C"/>
    <w:rsid w:val="00511027"/>
    <w:rsid w:val="005114DB"/>
    <w:rsid w:val="00511523"/>
    <w:rsid w:val="00511668"/>
    <w:rsid w:val="0051178E"/>
    <w:rsid w:val="005117FE"/>
    <w:rsid w:val="005119E3"/>
    <w:rsid w:val="00511C8A"/>
    <w:rsid w:val="00511D23"/>
    <w:rsid w:val="00511D9D"/>
    <w:rsid w:val="00511E89"/>
    <w:rsid w:val="00511F20"/>
    <w:rsid w:val="00511FE1"/>
    <w:rsid w:val="005120EA"/>
    <w:rsid w:val="00512254"/>
    <w:rsid w:val="0051226B"/>
    <w:rsid w:val="00512434"/>
    <w:rsid w:val="005124DA"/>
    <w:rsid w:val="005124E1"/>
    <w:rsid w:val="005126CC"/>
    <w:rsid w:val="00512B98"/>
    <w:rsid w:val="00513087"/>
    <w:rsid w:val="0051314B"/>
    <w:rsid w:val="005132D9"/>
    <w:rsid w:val="00513305"/>
    <w:rsid w:val="00513501"/>
    <w:rsid w:val="00513890"/>
    <w:rsid w:val="005138E1"/>
    <w:rsid w:val="005139C1"/>
    <w:rsid w:val="005139F3"/>
    <w:rsid w:val="00513C79"/>
    <w:rsid w:val="00513FFA"/>
    <w:rsid w:val="005140D8"/>
    <w:rsid w:val="00514190"/>
    <w:rsid w:val="005141C0"/>
    <w:rsid w:val="00514368"/>
    <w:rsid w:val="00514537"/>
    <w:rsid w:val="00514541"/>
    <w:rsid w:val="00514557"/>
    <w:rsid w:val="005145E6"/>
    <w:rsid w:val="00514764"/>
    <w:rsid w:val="00514A68"/>
    <w:rsid w:val="00514BB9"/>
    <w:rsid w:val="00514C07"/>
    <w:rsid w:val="00514D23"/>
    <w:rsid w:val="00514E2C"/>
    <w:rsid w:val="00514E3C"/>
    <w:rsid w:val="00514FC2"/>
    <w:rsid w:val="005153A9"/>
    <w:rsid w:val="00515528"/>
    <w:rsid w:val="005155A4"/>
    <w:rsid w:val="005155E0"/>
    <w:rsid w:val="0051585B"/>
    <w:rsid w:val="00515872"/>
    <w:rsid w:val="00515904"/>
    <w:rsid w:val="00515923"/>
    <w:rsid w:val="0051592D"/>
    <w:rsid w:val="0051597C"/>
    <w:rsid w:val="00515C0E"/>
    <w:rsid w:val="00515EC2"/>
    <w:rsid w:val="00515F07"/>
    <w:rsid w:val="00515F72"/>
    <w:rsid w:val="00516253"/>
    <w:rsid w:val="00516855"/>
    <w:rsid w:val="005168DF"/>
    <w:rsid w:val="00516A6D"/>
    <w:rsid w:val="00516A8F"/>
    <w:rsid w:val="00516C01"/>
    <w:rsid w:val="00516C8C"/>
    <w:rsid w:val="00516CA0"/>
    <w:rsid w:val="005170BF"/>
    <w:rsid w:val="0051718D"/>
    <w:rsid w:val="00517237"/>
    <w:rsid w:val="005174EB"/>
    <w:rsid w:val="00517509"/>
    <w:rsid w:val="005176A7"/>
    <w:rsid w:val="00517828"/>
    <w:rsid w:val="00517900"/>
    <w:rsid w:val="005179DB"/>
    <w:rsid w:val="00517F04"/>
    <w:rsid w:val="00517F58"/>
    <w:rsid w:val="0052000E"/>
    <w:rsid w:val="00520132"/>
    <w:rsid w:val="0052046B"/>
    <w:rsid w:val="00520686"/>
    <w:rsid w:val="005209FA"/>
    <w:rsid w:val="00520B24"/>
    <w:rsid w:val="00520C7F"/>
    <w:rsid w:val="00520C84"/>
    <w:rsid w:val="0052103E"/>
    <w:rsid w:val="00521084"/>
    <w:rsid w:val="005215BE"/>
    <w:rsid w:val="005217B4"/>
    <w:rsid w:val="0052183B"/>
    <w:rsid w:val="005218BD"/>
    <w:rsid w:val="0052198F"/>
    <w:rsid w:val="00521C1F"/>
    <w:rsid w:val="00521C6F"/>
    <w:rsid w:val="00521CF6"/>
    <w:rsid w:val="00521D2D"/>
    <w:rsid w:val="00521E4D"/>
    <w:rsid w:val="00522087"/>
    <w:rsid w:val="005221BB"/>
    <w:rsid w:val="0052248F"/>
    <w:rsid w:val="00522687"/>
    <w:rsid w:val="0052277E"/>
    <w:rsid w:val="00522CE9"/>
    <w:rsid w:val="00522D1D"/>
    <w:rsid w:val="00523745"/>
    <w:rsid w:val="0052381E"/>
    <w:rsid w:val="00523CF9"/>
    <w:rsid w:val="00524110"/>
    <w:rsid w:val="0052426C"/>
    <w:rsid w:val="00524271"/>
    <w:rsid w:val="005243C4"/>
    <w:rsid w:val="0052443F"/>
    <w:rsid w:val="00524565"/>
    <w:rsid w:val="00524638"/>
    <w:rsid w:val="00524782"/>
    <w:rsid w:val="0052489F"/>
    <w:rsid w:val="00524B84"/>
    <w:rsid w:val="00524B8C"/>
    <w:rsid w:val="00524B97"/>
    <w:rsid w:val="00524F80"/>
    <w:rsid w:val="00524F83"/>
    <w:rsid w:val="0052501D"/>
    <w:rsid w:val="00525045"/>
    <w:rsid w:val="00525233"/>
    <w:rsid w:val="0052525D"/>
    <w:rsid w:val="005253F3"/>
    <w:rsid w:val="0052543B"/>
    <w:rsid w:val="0052548A"/>
    <w:rsid w:val="00525672"/>
    <w:rsid w:val="005256C2"/>
    <w:rsid w:val="00525963"/>
    <w:rsid w:val="00525A48"/>
    <w:rsid w:val="00525EFE"/>
    <w:rsid w:val="00526124"/>
    <w:rsid w:val="00526308"/>
    <w:rsid w:val="005263A3"/>
    <w:rsid w:val="0052646B"/>
    <w:rsid w:val="0052655A"/>
    <w:rsid w:val="00526791"/>
    <w:rsid w:val="005268AC"/>
    <w:rsid w:val="00526957"/>
    <w:rsid w:val="00526BB5"/>
    <w:rsid w:val="00526DED"/>
    <w:rsid w:val="005270F8"/>
    <w:rsid w:val="00527209"/>
    <w:rsid w:val="005273D5"/>
    <w:rsid w:val="005273E9"/>
    <w:rsid w:val="00527928"/>
    <w:rsid w:val="00527D20"/>
    <w:rsid w:val="005300CA"/>
    <w:rsid w:val="00530302"/>
    <w:rsid w:val="005304C8"/>
    <w:rsid w:val="0053064A"/>
    <w:rsid w:val="0053076A"/>
    <w:rsid w:val="005307F1"/>
    <w:rsid w:val="00530836"/>
    <w:rsid w:val="005308A9"/>
    <w:rsid w:val="005308EC"/>
    <w:rsid w:val="00530926"/>
    <w:rsid w:val="00530B06"/>
    <w:rsid w:val="00530D5F"/>
    <w:rsid w:val="00530E98"/>
    <w:rsid w:val="00531147"/>
    <w:rsid w:val="0053114B"/>
    <w:rsid w:val="005311B6"/>
    <w:rsid w:val="00531233"/>
    <w:rsid w:val="005312F8"/>
    <w:rsid w:val="005313AC"/>
    <w:rsid w:val="00531415"/>
    <w:rsid w:val="005316D4"/>
    <w:rsid w:val="005318C6"/>
    <w:rsid w:val="00531E41"/>
    <w:rsid w:val="00531F9B"/>
    <w:rsid w:val="00532214"/>
    <w:rsid w:val="005323F6"/>
    <w:rsid w:val="0053260F"/>
    <w:rsid w:val="00532893"/>
    <w:rsid w:val="00532989"/>
    <w:rsid w:val="00532B7B"/>
    <w:rsid w:val="00532E84"/>
    <w:rsid w:val="00532FAA"/>
    <w:rsid w:val="0053323F"/>
    <w:rsid w:val="00533258"/>
    <w:rsid w:val="00533653"/>
    <w:rsid w:val="005338EF"/>
    <w:rsid w:val="005339BA"/>
    <w:rsid w:val="00533A96"/>
    <w:rsid w:val="00533CC8"/>
    <w:rsid w:val="00533CD2"/>
    <w:rsid w:val="00533E0F"/>
    <w:rsid w:val="00533FD0"/>
    <w:rsid w:val="00534032"/>
    <w:rsid w:val="00534685"/>
    <w:rsid w:val="00534C28"/>
    <w:rsid w:val="00534D41"/>
    <w:rsid w:val="00534D5E"/>
    <w:rsid w:val="00534E48"/>
    <w:rsid w:val="00534F82"/>
    <w:rsid w:val="00535016"/>
    <w:rsid w:val="005353DB"/>
    <w:rsid w:val="0053551F"/>
    <w:rsid w:val="0053555C"/>
    <w:rsid w:val="00535612"/>
    <w:rsid w:val="0053571C"/>
    <w:rsid w:val="00535B76"/>
    <w:rsid w:val="00535C88"/>
    <w:rsid w:val="00535EDF"/>
    <w:rsid w:val="00536032"/>
    <w:rsid w:val="00536164"/>
    <w:rsid w:val="0053627A"/>
    <w:rsid w:val="0053632F"/>
    <w:rsid w:val="005365D3"/>
    <w:rsid w:val="00536AFB"/>
    <w:rsid w:val="00536E0F"/>
    <w:rsid w:val="005371C3"/>
    <w:rsid w:val="00537296"/>
    <w:rsid w:val="005372B9"/>
    <w:rsid w:val="00537365"/>
    <w:rsid w:val="00537394"/>
    <w:rsid w:val="00537457"/>
    <w:rsid w:val="00537499"/>
    <w:rsid w:val="0053783D"/>
    <w:rsid w:val="00537A6A"/>
    <w:rsid w:val="00537D34"/>
    <w:rsid w:val="00537E5F"/>
    <w:rsid w:val="00537E62"/>
    <w:rsid w:val="00537F02"/>
    <w:rsid w:val="0054000B"/>
    <w:rsid w:val="005407A8"/>
    <w:rsid w:val="005409F0"/>
    <w:rsid w:val="00540ABF"/>
    <w:rsid w:val="00540D19"/>
    <w:rsid w:val="00540D76"/>
    <w:rsid w:val="00540D97"/>
    <w:rsid w:val="00540F7E"/>
    <w:rsid w:val="00541015"/>
    <w:rsid w:val="005410A5"/>
    <w:rsid w:val="005411A0"/>
    <w:rsid w:val="00541204"/>
    <w:rsid w:val="00541623"/>
    <w:rsid w:val="0054167F"/>
    <w:rsid w:val="005417D8"/>
    <w:rsid w:val="0054180E"/>
    <w:rsid w:val="00541C24"/>
    <w:rsid w:val="00541C70"/>
    <w:rsid w:val="00542040"/>
    <w:rsid w:val="005422ED"/>
    <w:rsid w:val="0054231D"/>
    <w:rsid w:val="0054259B"/>
    <w:rsid w:val="0054268B"/>
    <w:rsid w:val="0054278E"/>
    <w:rsid w:val="00542ACC"/>
    <w:rsid w:val="00542B3B"/>
    <w:rsid w:val="00542C0D"/>
    <w:rsid w:val="00542CB5"/>
    <w:rsid w:val="00542CF9"/>
    <w:rsid w:val="00543005"/>
    <w:rsid w:val="0054330E"/>
    <w:rsid w:val="0054347D"/>
    <w:rsid w:val="005434A9"/>
    <w:rsid w:val="00543788"/>
    <w:rsid w:val="00543939"/>
    <w:rsid w:val="00543988"/>
    <w:rsid w:val="00543B57"/>
    <w:rsid w:val="00543DBC"/>
    <w:rsid w:val="00543E0C"/>
    <w:rsid w:val="00543FC9"/>
    <w:rsid w:val="00543FF4"/>
    <w:rsid w:val="005440C3"/>
    <w:rsid w:val="00544244"/>
    <w:rsid w:val="005442E3"/>
    <w:rsid w:val="0054431F"/>
    <w:rsid w:val="005446BB"/>
    <w:rsid w:val="00544897"/>
    <w:rsid w:val="00544B38"/>
    <w:rsid w:val="00544BFB"/>
    <w:rsid w:val="00544C57"/>
    <w:rsid w:val="00544FA9"/>
    <w:rsid w:val="005453C0"/>
    <w:rsid w:val="00545507"/>
    <w:rsid w:val="00545560"/>
    <w:rsid w:val="00545641"/>
    <w:rsid w:val="005456E8"/>
    <w:rsid w:val="005457D4"/>
    <w:rsid w:val="005458F1"/>
    <w:rsid w:val="00545A42"/>
    <w:rsid w:val="00545BE2"/>
    <w:rsid w:val="00545C0F"/>
    <w:rsid w:val="00545C5C"/>
    <w:rsid w:val="00545E14"/>
    <w:rsid w:val="00545E92"/>
    <w:rsid w:val="00546245"/>
    <w:rsid w:val="0054681D"/>
    <w:rsid w:val="0054689C"/>
    <w:rsid w:val="005468D0"/>
    <w:rsid w:val="005469B8"/>
    <w:rsid w:val="00546A83"/>
    <w:rsid w:val="00546C84"/>
    <w:rsid w:val="00546D58"/>
    <w:rsid w:val="00547285"/>
    <w:rsid w:val="005472E5"/>
    <w:rsid w:val="00547463"/>
    <w:rsid w:val="0054765C"/>
    <w:rsid w:val="0054772F"/>
    <w:rsid w:val="0054783F"/>
    <w:rsid w:val="00547A7F"/>
    <w:rsid w:val="00547B16"/>
    <w:rsid w:val="00547B41"/>
    <w:rsid w:val="00547E1D"/>
    <w:rsid w:val="00547E5B"/>
    <w:rsid w:val="005501CA"/>
    <w:rsid w:val="005501D2"/>
    <w:rsid w:val="005502E8"/>
    <w:rsid w:val="0055039F"/>
    <w:rsid w:val="00550550"/>
    <w:rsid w:val="005505C9"/>
    <w:rsid w:val="005506FA"/>
    <w:rsid w:val="00550AB2"/>
    <w:rsid w:val="00550B9E"/>
    <w:rsid w:val="00550BA9"/>
    <w:rsid w:val="00550C79"/>
    <w:rsid w:val="00550CE7"/>
    <w:rsid w:val="00550D52"/>
    <w:rsid w:val="00550DF7"/>
    <w:rsid w:val="00550FF6"/>
    <w:rsid w:val="0055105B"/>
    <w:rsid w:val="005515AA"/>
    <w:rsid w:val="005515DD"/>
    <w:rsid w:val="0055198E"/>
    <w:rsid w:val="00551B61"/>
    <w:rsid w:val="00551DAE"/>
    <w:rsid w:val="005521BC"/>
    <w:rsid w:val="005524B6"/>
    <w:rsid w:val="00552569"/>
    <w:rsid w:val="005525CC"/>
    <w:rsid w:val="00552641"/>
    <w:rsid w:val="005529CF"/>
    <w:rsid w:val="00552E4A"/>
    <w:rsid w:val="005538BB"/>
    <w:rsid w:val="005538C4"/>
    <w:rsid w:val="0055397B"/>
    <w:rsid w:val="00553A65"/>
    <w:rsid w:val="00553A97"/>
    <w:rsid w:val="00553B2E"/>
    <w:rsid w:val="00553BEC"/>
    <w:rsid w:val="00553C12"/>
    <w:rsid w:val="00553E1B"/>
    <w:rsid w:val="00554226"/>
    <w:rsid w:val="0055432D"/>
    <w:rsid w:val="005546B2"/>
    <w:rsid w:val="0055493D"/>
    <w:rsid w:val="00554C8A"/>
    <w:rsid w:val="00554E89"/>
    <w:rsid w:val="00554EC9"/>
    <w:rsid w:val="0055503C"/>
    <w:rsid w:val="00555123"/>
    <w:rsid w:val="0055514B"/>
    <w:rsid w:val="00555232"/>
    <w:rsid w:val="005552E4"/>
    <w:rsid w:val="005553D5"/>
    <w:rsid w:val="00555599"/>
    <w:rsid w:val="005557C2"/>
    <w:rsid w:val="00555CEE"/>
    <w:rsid w:val="00555DB1"/>
    <w:rsid w:val="00555EAD"/>
    <w:rsid w:val="00555EE1"/>
    <w:rsid w:val="00555EF0"/>
    <w:rsid w:val="00556099"/>
    <w:rsid w:val="00556194"/>
    <w:rsid w:val="005561A4"/>
    <w:rsid w:val="0055659F"/>
    <w:rsid w:val="00556686"/>
    <w:rsid w:val="00556800"/>
    <w:rsid w:val="00556806"/>
    <w:rsid w:val="00556952"/>
    <w:rsid w:val="00556C47"/>
    <w:rsid w:val="00556CE1"/>
    <w:rsid w:val="00556F56"/>
    <w:rsid w:val="00556F87"/>
    <w:rsid w:val="00556FE8"/>
    <w:rsid w:val="00557193"/>
    <w:rsid w:val="00557288"/>
    <w:rsid w:val="005574B2"/>
    <w:rsid w:val="005574EB"/>
    <w:rsid w:val="005578F3"/>
    <w:rsid w:val="00557F94"/>
    <w:rsid w:val="00557FF7"/>
    <w:rsid w:val="005600C3"/>
    <w:rsid w:val="00560580"/>
    <w:rsid w:val="00560654"/>
    <w:rsid w:val="005607D0"/>
    <w:rsid w:val="00560A7E"/>
    <w:rsid w:val="00560AB8"/>
    <w:rsid w:val="00560BAC"/>
    <w:rsid w:val="00560BE1"/>
    <w:rsid w:val="00560CB7"/>
    <w:rsid w:val="00560FBE"/>
    <w:rsid w:val="0056101D"/>
    <w:rsid w:val="00561128"/>
    <w:rsid w:val="0056135D"/>
    <w:rsid w:val="005615D5"/>
    <w:rsid w:val="005617E6"/>
    <w:rsid w:val="00561A95"/>
    <w:rsid w:val="00561AD3"/>
    <w:rsid w:val="00561B38"/>
    <w:rsid w:val="00561BCB"/>
    <w:rsid w:val="00561C19"/>
    <w:rsid w:val="00561C77"/>
    <w:rsid w:val="00561CE7"/>
    <w:rsid w:val="00561D45"/>
    <w:rsid w:val="00561D48"/>
    <w:rsid w:val="00561E6F"/>
    <w:rsid w:val="00562287"/>
    <w:rsid w:val="00562313"/>
    <w:rsid w:val="0056245A"/>
    <w:rsid w:val="00562754"/>
    <w:rsid w:val="00562761"/>
    <w:rsid w:val="00562777"/>
    <w:rsid w:val="0056278B"/>
    <w:rsid w:val="005628B9"/>
    <w:rsid w:val="00562AD9"/>
    <w:rsid w:val="00562BAF"/>
    <w:rsid w:val="00562EA2"/>
    <w:rsid w:val="00562EBB"/>
    <w:rsid w:val="00562F83"/>
    <w:rsid w:val="00562FDD"/>
    <w:rsid w:val="00563345"/>
    <w:rsid w:val="005633E5"/>
    <w:rsid w:val="00563480"/>
    <w:rsid w:val="0056384C"/>
    <w:rsid w:val="005638AF"/>
    <w:rsid w:val="00563A32"/>
    <w:rsid w:val="00563AF9"/>
    <w:rsid w:val="00563C8F"/>
    <w:rsid w:val="00563E82"/>
    <w:rsid w:val="00563F56"/>
    <w:rsid w:val="0056442D"/>
    <w:rsid w:val="00564795"/>
    <w:rsid w:val="00565297"/>
    <w:rsid w:val="005652BA"/>
    <w:rsid w:val="0056539C"/>
    <w:rsid w:val="00565479"/>
    <w:rsid w:val="005657A0"/>
    <w:rsid w:val="005659C9"/>
    <w:rsid w:val="00565AA4"/>
    <w:rsid w:val="00565B28"/>
    <w:rsid w:val="00565B9B"/>
    <w:rsid w:val="00565FF8"/>
    <w:rsid w:val="005661BD"/>
    <w:rsid w:val="00566219"/>
    <w:rsid w:val="00566274"/>
    <w:rsid w:val="0056633E"/>
    <w:rsid w:val="00566524"/>
    <w:rsid w:val="005665A2"/>
    <w:rsid w:val="005668E2"/>
    <w:rsid w:val="00566A74"/>
    <w:rsid w:val="00566C12"/>
    <w:rsid w:val="005671DC"/>
    <w:rsid w:val="005672C6"/>
    <w:rsid w:val="00567365"/>
    <w:rsid w:val="00567380"/>
    <w:rsid w:val="00567568"/>
    <w:rsid w:val="005675A4"/>
    <w:rsid w:val="00567824"/>
    <w:rsid w:val="00567B79"/>
    <w:rsid w:val="00567C37"/>
    <w:rsid w:val="00567CEC"/>
    <w:rsid w:val="00567E1B"/>
    <w:rsid w:val="00567E64"/>
    <w:rsid w:val="00567E8A"/>
    <w:rsid w:val="00567FA3"/>
    <w:rsid w:val="005701F1"/>
    <w:rsid w:val="005702CB"/>
    <w:rsid w:val="00570623"/>
    <w:rsid w:val="005706CC"/>
    <w:rsid w:val="0057073E"/>
    <w:rsid w:val="00570B3A"/>
    <w:rsid w:val="00570BED"/>
    <w:rsid w:val="00570DE6"/>
    <w:rsid w:val="00571026"/>
    <w:rsid w:val="00571098"/>
    <w:rsid w:val="005710E4"/>
    <w:rsid w:val="0057111C"/>
    <w:rsid w:val="00571165"/>
    <w:rsid w:val="005711CE"/>
    <w:rsid w:val="00571269"/>
    <w:rsid w:val="0057131D"/>
    <w:rsid w:val="00571528"/>
    <w:rsid w:val="0057183E"/>
    <w:rsid w:val="00571C45"/>
    <w:rsid w:val="00571C8C"/>
    <w:rsid w:val="00571CAD"/>
    <w:rsid w:val="00571CF0"/>
    <w:rsid w:val="00571E5F"/>
    <w:rsid w:val="00571F13"/>
    <w:rsid w:val="00572046"/>
    <w:rsid w:val="00572758"/>
    <w:rsid w:val="0057277F"/>
    <w:rsid w:val="00572933"/>
    <w:rsid w:val="00572E5B"/>
    <w:rsid w:val="00573087"/>
    <w:rsid w:val="005733D6"/>
    <w:rsid w:val="005734F7"/>
    <w:rsid w:val="0057357A"/>
    <w:rsid w:val="00573BAC"/>
    <w:rsid w:val="00573C0A"/>
    <w:rsid w:val="00573C61"/>
    <w:rsid w:val="00574210"/>
    <w:rsid w:val="005742A5"/>
    <w:rsid w:val="005742B6"/>
    <w:rsid w:val="00574453"/>
    <w:rsid w:val="0057494A"/>
    <w:rsid w:val="005749A9"/>
    <w:rsid w:val="005749E4"/>
    <w:rsid w:val="005749E7"/>
    <w:rsid w:val="00574B3F"/>
    <w:rsid w:val="005750E0"/>
    <w:rsid w:val="00575282"/>
    <w:rsid w:val="005755F9"/>
    <w:rsid w:val="00575D93"/>
    <w:rsid w:val="00575E52"/>
    <w:rsid w:val="00575FCC"/>
    <w:rsid w:val="00575FE9"/>
    <w:rsid w:val="00576101"/>
    <w:rsid w:val="0057617A"/>
    <w:rsid w:val="0057633A"/>
    <w:rsid w:val="005763A5"/>
    <w:rsid w:val="00576598"/>
    <w:rsid w:val="00576B1D"/>
    <w:rsid w:val="00576B4D"/>
    <w:rsid w:val="00576C92"/>
    <w:rsid w:val="00576EAF"/>
    <w:rsid w:val="00576F84"/>
    <w:rsid w:val="00576FAE"/>
    <w:rsid w:val="0057702B"/>
    <w:rsid w:val="00577047"/>
    <w:rsid w:val="005770C8"/>
    <w:rsid w:val="00577104"/>
    <w:rsid w:val="00577146"/>
    <w:rsid w:val="00577371"/>
    <w:rsid w:val="00577B4C"/>
    <w:rsid w:val="00577FDC"/>
    <w:rsid w:val="005800EA"/>
    <w:rsid w:val="00580234"/>
    <w:rsid w:val="005802E4"/>
    <w:rsid w:val="005803CB"/>
    <w:rsid w:val="005805B8"/>
    <w:rsid w:val="00580768"/>
    <w:rsid w:val="00580B3C"/>
    <w:rsid w:val="00580B64"/>
    <w:rsid w:val="00580FE2"/>
    <w:rsid w:val="00581270"/>
    <w:rsid w:val="005813B7"/>
    <w:rsid w:val="005815A4"/>
    <w:rsid w:val="005817A5"/>
    <w:rsid w:val="00581983"/>
    <w:rsid w:val="00581AB8"/>
    <w:rsid w:val="00581B00"/>
    <w:rsid w:val="00581C4F"/>
    <w:rsid w:val="00581E56"/>
    <w:rsid w:val="00581FFD"/>
    <w:rsid w:val="00582475"/>
    <w:rsid w:val="0058254D"/>
    <w:rsid w:val="005827DB"/>
    <w:rsid w:val="00582897"/>
    <w:rsid w:val="005828B9"/>
    <w:rsid w:val="00582A4F"/>
    <w:rsid w:val="00582B32"/>
    <w:rsid w:val="00582B63"/>
    <w:rsid w:val="00582C19"/>
    <w:rsid w:val="00582DB5"/>
    <w:rsid w:val="00582F31"/>
    <w:rsid w:val="005830A5"/>
    <w:rsid w:val="005830D6"/>
    <w:rsid w:val="0058330D"/>
    <w:rsid w:val="00583425"/>
    <w:rsid w:val="0058349E"/>
    <w:rsid w:val="0058357B"/>
    <w:rsid w:val="00583608"/>
    <w:rsid w:val="00583667"/>
    <w:rsid w:val="005836F3"/>
    <w:rsid w:val="00583766"/>
    <w:rsid w:val="00583787"/>
    <w:rsid w:val="0058380E"/>
    <w:rsid w:val="005839A5"/>
    <w:rsid w:val="00583A66"/>
    <w:rsid w:val="00583D41"/>
    <w:rsid w:val="00583D76"/>
    <w:rsid w:val="00583F3C"/>
    <w:rsid w:val="00583FA4"/>
    <w:rsid w:val="00583FB8"/>
    <w:rsid w:val="0058438D"/>
    <w:rsid w:val="00584589"/>
    <w:rsid w:val="00584696"/>
    <w:rsid w:val="00584831"/>
    <w:rsid w:val="0058484D"/>
    <w:rsid w:val="0058493A"/>
    <w:rsid w:val="00584AB9"/>
    <w:rsid w:val="00584B90"/>
    <w:rsid w:val="00584B97"/>
    <w:rsid w:val="00584BDE"/>
    <w:rsid w:val="00584CC8"/>
    <w:rsid w:val="00584DED"/>
    <w:rsid w:val="00584E26"/>
    <w:rsid w:val="00584F54"/>
    <w:rsid w:val="00584FDB"/>
    <w:rsid w:val="00585034"/>
    <w:rsid w:val="00585216"/>
    <w:rsid w:val="005856D6"/>
    <w:rsid w:val="00585ABB"/>
    <w:rsid w:val="00585AEF"/>
    <w:rsid w:val="00585BFF"/>
    <w:rsid w:val="00585C01"/>
    <w:rsid w:val="00585CF9"/>
    <w:rsid w:val="00585E1A"/>
    <w:rsid w:val="00586173"/>
    <w:rsid w:val="005864E1"/>
    <w:rsid w:val="005865DF"/>
    <w:rsid w:val="005866DC"/>
    <w:rsid w:val="00586751"/>
    <w:rsid w:val="0058679E"/>
    <w:rsid w:val="00586D87"/>
    <w:rsid w:val="00586F1D"/>
    <w:rsid w:val="00587203"/>
    <w:rsid w:val="005872A9"/>
    <w:rsid w:val="005873D0"/>
    <w:rsid w:val="00587522"/>
    <w:rsid w:val="0058792A"/>
    <w:rsid w:val="00587967"/>
    <w:rsid w:val="00587BEF"/>
    <w:rsid w:val="00587D91"/>
    <w:rsid w:val="00587DE5"/>
    <w:rsid w:val="00587E66"/>
    <w:rsid w:val="00587E82"/>
    <w:rsid w:val="00587EC0"/>
    <w:rsid w:val="0059001B"/>
    <w:rsid w:val="00590109"/>
    <w:rsid w:val="005901F5"/>
    <w:rsid w:val="005903DF"/>
    <w:rsid w:val="005904FD"/>
    <w:rsid w:val="00590783"/>
    <w:rsid w:val="005907AB"/>
    <w:rsid w:val="00590872"/>
    <w:rsid w:val="005909A8"/>
    <w:rsid w:val="00590BEF"/>
    <w:rsid w:val="00590C78"/>
    <w:rsid w:val="00590CFB"/>
    <w:rsid w:val="00590F8F"/>
    <w:rsid w:val="00591129"/>
    <w:rsid w:val="005917D5"/>
    <w:rsid w:val="005919D8"/>
    <w:rsid w:val="00591F3B"/>
    <w:rsid w:val="00591F5A"/>
    <w:rsid w:val="00591FD1"/>
    <w:rsid w:val="00591FF2"/>
    <w:rsid w:val="00592153"/>
    <w:rsid w:val="0059218C"/>
    <w:rsid w:val="0059250D"/>
    <w:rsid w:val="00592510"/>
    <w:rsid w:val="005925B3"/>
    <w:rsid w:val="005926C3"/>
    <w:rsid w:val="005926F3"/>
    <w:rsid w:val="00592B4B"/>
    <w:rsid w:val="00592F5C"/>
    <w:rsid w:val="005932A0"/>
    <w:rsid w:val="005933D4"/>
    <w:rsid w:val="005933F9"/>
    <w:rsid w:val="00593569"/>
    <w:rsid w:val="005935A2"/>
    <w:rsid w:val="0059376D"/>
    <w:rsid w:val="005939E0"/>
    <w:rsid w:val="00593AB4"/>
    <w:rsid w:val="00593B3D"/>
    <w:rsid w:val="00593CC5"/>
    <w:rsid w:val="00593D25"/>
    <w:rsid w:val="00593DA0"/>
    <w:rsid w:val="00593DAB"/>
    <w:rsid w:val="00593EB6"/>
    <w:rsid w:val="00594093"/>
    <w:rsid w:val="00594156"/>
    <w:rsid w:val="00594420"/>
    <w:rsid w:val="00594438"/>
    <w:rsid w:val="00594719"/>
    <w:rsid w:val="00594A39"/>
    <w:rsid w:val="00594A48"/>
    <w:rsid w:val="00594B12"/>
    <w:rsid w:val="00594B4C"/>
    <w:rsid w:val="00594BD2"/>
    <w:rsid w:val="00594C75"/>
    <w:rsid w:val="00594D5C"/>
    <w:rsid w:val="0059504E"/>
    <w:rsid w:val="00595061"/>
    <w:rsid w:val="005951DF"/>
    <w:rsid w:val="00595320"/>
    <w:rsid w:val="00595407"/>
    <w:rsid w:val="0059540E"/>
    <w:rsid w:val="00595420"/>
    <w:rsid w:val="00595497"/>
    <w:rsid w:val="00595502"/>
    <w:rsid w:val="00595503"/>
    <w:rsid w:val="005955EC"/>
    <w:rsid w:val="005956D3"/>
    <w:rsid w:val="0059573C"/>
    <w:rsid w:val="00595879"/>
    <w:rsid w:val="005958EA"/>
    <w:rsid w:val="00595998"/>
    <w:rsid w:val="005959E2"/>
    <w:rsid w:val="00595B9D"/>
    <w:rsid w:val="00595C8E"/>
    <w:rsid w:val="00595CEF"/>
    <w:rsid w:val="00595D28"/>
    <w:rsid w:val="00595F2E"/>
    <w:rsid w:val="00595F65"/>
    <w:rsid w:val="00596106"/>
    <w:rsid w:val="005962C5"/>
    <w:rsid w:val="00596594"/>
    <w:rsid w:val="00596773"/>
    <w:rsid w:val="005967A6"/>
    <w:rsid w:val="00596BD1"/>
    <w:rsid w:val="00596BE1"/>
    <w:rsid w:val="00596DF4"/>
    <w:rsid w:val="00596E3D"/>
    <w:rsid w:val="00596F91"/>
    <w:rsid w:val="0059711A"/>
    <w:rsid w:val="005974C4"/>
    <w:rsid w:val="00597598"/>
    <w:rsid w:val="0059767F"/>
    <w:rsid w:val="00597703"/>
    <w:rsid w:val="00597864"/>
    <w:rsid w:val="00597B42"/>
    <w:rsid w:val="00597C1C"/>
    <w:rsid w:val="005A002D"/>
    <w:rsid w:val="005A0307"/>
    <w:rsid w:val="005A0316"/>
    <w:rsid w:val="005A04C0"/>
    <w:rsid w:val="005A0821"/>
    <w:rsid w:val="005A0837"/>
    <w:rsid w:val="005A094C"/>
    <w:rsid w:val="005A0DB0"/>
    <w:rsid w:val="005A0DDC"/>
    <w:rsid w:val="005A0F76"/>
    <w:rsid w:val="005A0F8D"/>
    <w:rsid w:val="005A108B"/>
    <w:rsid w:val="005A1147"/>
    <w:rsid w:val="005A11BB"/>
    <w:rsid w:val="005A12F5"/>
    <w:rsid w:val="005A1611"/>
    <w:rsid w:val="005A179F"/>
    <w:rsid w:val="005A1842"/>
    <w:rsid w:val="005A1892"/>
    <w:rsid w:val="005A19B8"/>
    <w:rsid w:val="005A19FD"/>
    <w:rsid w:val="005A1B66"/>
    <w:rsid w:val="005A2089"/>
    <w:rsid w:val="005A2096"/>
    <w:rsid w:val="005A21F8"/>
    <w:rsid w:val="005A222D"/>
    <w:rsid w:val="005A22B9"/>
    <w:rsid w:val="005A22EF"/>
    <w:rsid w:val="005A2322"/>
    <w:rsid w:val="005A2416"/>
    <w:rsid w:val="005A247D"/>
    <w:rsid w:val="005A24BF"/>
    <w:rsid w:val="005A24D8"/>
    <w:rsid w:val="005A2719"/>
    <w:rsid w:val="005A274F"/>
    <w:rsid w:val="005A2773"/>
    <w:rsid w:val="005A28C4"/>
    <w:rsid w:val="005A2A9A"/>
    <w:rsid w:val="005A2AF5"/>
    <w:rsid w:val="005A2C0D"/>
    <w:rsid w:val="005A2C7F"/>
    <w:rsid w:val="005A2DE6"/>
    <w:rsid w:val="005A2F3D"/>
    <w:rsid w:val="005A329F"/>
    <w:rsid w:val="005A3397"/>
    <w:rsid w:val="005A3623"/>
    <w:rsid w:val="005A3692"/>
    <w:rsid w:val="005A3874"/>
    <w:rsid w:val="005A3894"/>
    <w:rsid w:val="005A3942"/>
    <w:rsid w:val="005A40E7"/>
    <w:rsid w:val="005A41B2"/>
    <w:rsid w:val="005A43F5"/>
    <w:rsid w:val="005A45FE"/>
    <w:rsid w:val="005A46E5"/>
    <w:rsid w:val="005A48DF"/>
    <w:rsid w:val="005A4CF7"/>
    <w:rsid w:val="005A4EF2"/>
    <w:rsid w:val="005A4FF2"/>
    <w:rsid w:val="005A530B"/>
    <w:rsid w:val="005A5371"/>
    <w:rsid w:val="005A55F6"/>
    <w:rsid w:val="005A5F6A"/>
    <w:rsid w:val="005A619C"/>
    <w:rsid w:val="005A6225"/>
    <w:rsid w:val="005A62B8"/>
    <w:rsid w:val="005A6374"/>
    <w:rsid w:val="005A637B"/>
    <w:rsid w:val="005A6C18"/>
    <w:rsid w:val="005A6CF0"/>
    <w:rsid w:val="005A6DD6"/>
    <w:rsid w:val="005A6FF1"/>
    <w:rsid w:val="005A728F"/>
    <w:rsid w:val="005A738C"/>
    <w:rsid w:val="005A73A6"/>
    <w:rsid w:val="005A73F3"/>
    <w:rsid w:val="005A742D"/>
    <w:rsid w:val="005A7521"/>
    <w:rsid w:val="005A77D5"/>
    <w:rsid w:val="005A7967"/>
    <w:rsid w:val="005A7C55"/>
    <w:rsid w:val="005A7DBA"/>
    <w:rsid w:val="005A7ED9"/>
    <w:rsid w:val="005A7F0F"/>
    <w:rsid w:val="005B00D7"/>
    <w:rsid w:val="005B017B"/>
    <w:rsid w:val="005B02A4"/>
    <w:rsid w:val="005B0436"/>
    <w:rsid w:val="005B076D"/>
    <w:rsid w:val="005B0C09"/>
    <w:rsid w:val="005B0C49"/>
    <w:rsid w:val="005B0D35"/>
    <w:rsid w:val="005B11F5"/>
    <w:rsid w:val="005B1279"/>
    <w:rsid w:val="005B128F"/>
    <w:rsid w:val="005B140E"/>
    <w:rsid w:val="005B1539"/>
    <w:rsid w:val="005B1675"/>
    <w:rsid w:val="005B192D"/>
    <w:rsid w:val="005B19FD"/>
    <w:rsid w:val="005B1A08"/>
    <w:rsid w:val="005B1E33"/>
    <w:rsid w:val="005B2124"/>
    <w:rsid w:val="005B2171"/>
    <w:rsid w:val="005B221D"/>
    <w:rsid w:val="005B2678"/>
    <w:rsid w:val="005B26A6"/>
    <w:rsid w:val="005B2804"/>
    <w:rsid w:val="005B2A57"/>
    <w:rsid w:val="005B2CBB"/>
    <w:rsid w:val="005B2D8E"/>
    <w:rsid w:val="005B300A"/>
    <w:rsid w:val="005B307C"/>
    <w:rsid w:val="005B33B1"/>
    <w:rsid w:val="005B33E7"/>
    <w:rsid w:val="005B36AD"/>
    <w:rsid w:val="005B387E"/>
    <w:rsid w:val="005B388C"/>
    <w:rsid w:val="005B389F"/>
    <w:rsid w:val="005B3EAF"/>
    <w:rsid w:val="005B4121"/>
    <w:rsid w:val="005B441E"/>
    <w:rsid w:val="005B4AEC"/>
    <w:rsid w:val="005B4B69"/>
    <w:rsid w:val="005B4CC3"/>
    <w:rsid w:val="005B4CC6"/>
    <w:rsid w:val="005B4D27"/>
    <w:rsid w:val="005B4E5C"/>
    <w:rsid w:val="005B4E6F"/>
    <w:rsid w:val="005B51DF"/>
    <w:rsid w:val="005B527F"/>
    <w:rsid w:val="005B565E"/>
    <w:rsid w:val="005B5692"/>
    <w:rsid w:val="005B579C"/>
    <w:rsid w:val="005B584F"/>
    <w:rsid w:val="005B5997"/>
    <w:rsid w:val="005B59EB"/>
    <w:rsid w:val="005B5C6D"/>
    <w:rsid w:val="005B5EA2"/>
    <w:rsid w:val="005B5EB2"/>
    <w:rsid w:val="005B5FE7"/>
    <w:rsid w:val="005B5FE8"/>
    <w:rsid w:val="005B6027"/>
    <w:rsid w:val="005B626C"/>
    <w:rsid w:val="005B64B0"/>
    <w:rsid w:val="005B665F"/>
    <w:rsid w:val="005B669A"/>
    <w:rsid w:val="005B6C66"/>
    <w:rsid w:val="005B6D15"/>
    <w:rsid w:val="005B6D26"/>
    <w:rsid w:val="005B6D78"/>
    <w:rsid w:val="005B6EB9"/>
    <w:rsid w:val="005B71DA"/>
    <w:rsid w:val="005B7252"/>
    <w:rsid w:val="005B72DD"/>
    <w:rsid w:val="005B73AD"/>
    <w:rsid w:val="005B7490"/>
    <w:rsid w:val="005B7612"/>
    <w:rsid w:val="005B7771"/>
    <w:rsid w:val="005B7799"/>
    <w:rsid w:val="005B7959"/>
    <w:rsid w:val="005B795D"/>
    <w:rsid w:val="005B7BEE"/>
    <w:rsid w:val="005B7C19"/>
    <w:rsid w:val="005B7F2D"/>
    <w:rsid w:val="005B7F31"/>
    <w:rsid w:val="005C002E"/>
    <w:rsid w:val="005C009A"/>
    <w:rsid w:val="005C03DD"/>
    <w:rsid w:val="005C055D"/>
    <w:rsid w:val="005C085D"/>
    <w:rsid w:val="005C0B0A"/>
    <w:rsid w:val="005C0B6A"/>
    <w:rsid w:val="005C0C26"/>
    <w:rsid w:val="005C0E5E"/>
    <w:rsid w:val="005C1078"/>
    <w:rsid w:val="005C109E"/>
    <w:rsid w:val="005C1123"/>
    <w:rsid w:val="005C115B"/>
    <w:rsid w:val="005C1A83"/>
    <w:rsid w:val="005C1B2D"/>
    <w:rsid w:val="005C1EA7"/>
    <w:rsid w:val="005C239D"/>
    <w:rsid w:val="005C2538"/>
    <w:rsid w:val="005C281B"/>
    <w:rsid w:val="005C2A57"/>
    <w:rsid w:val="005C3063"/>
    <w:rsid w:val="005C3354"/>
    <w:rsid w:val="005C339B"/>
    <w:rsid w:val="005C34C1"/>
    <w:rsid w:val="005C365B"/>
    <w:rsid w:val="005C3A7F"/>
    <w:rsid w:val="005C3A88"/>
    <w:rsid w:val="005C3B2C"/>
    <w:rsid w:val="005C3F6D"/>
    <w:rsid w:val="005C3F8C"/>
    <w:rsid w:val="005C40B1"/>
    <w:rsid w:val="005C41B6"/>
    <w:rsid w:val="005C4330"/>
    <w:rsid w:val="005C463D"/>
    <w:rsid w:val="005C466D"/>
    <w:rsid w:val="005C46C5"/>
    <w:rsid w:val="005C471A"/>
    <w:rsid w:val="005C4A88"/>
    <w:rsid w:val="005C4A8F"/>
    <w:rsid w:val="005C4CE2"/>
    <w:rsid w:val="005C4EA3"/>
    <w:rsid w:val="005C4EB2"/>
    <w:rsid w:val="005C53D0"/>
    <w:rsid w:val="005C554E"/>
    <w:rsid w:val="005C59C4"/>
    <w:rsid w:val="005C5A4E"/>
    <w:rsid w:val="005C5E2E"/>
    <w:rsid w:val="005C5FDC"/>
    <w:rsid w:val="005C6005"/>
    <w:rsid w:val="005C6009"/>
    <w:rsid w:val="005C612F"/>
    <w:rsid w:val="005C621B"/>
    <w:rsid w:val="005C641D"/>
    <w:rsid w:val="005C6538"/>
    <w:rsid w:val="005C65A0"/>
    <w:rsid w:val="005C66EB"/>
    <w:rsid w:val="005C670E"/>
    <w:rsid w:val="005C686E"/>
    <w:rsid w:val="005C6A1E"/>
    <w:rsid w:val="005C6AB5"/>
    <w:rsid w:val="005C6B58"/>
    <w:rsid w:val="005C6E0F"/>
    <w:rsid w:val="005C6EAF"/>
    <w:rsid w:val="005C6F8E"/>
    <w:rsid w:val="005C73DC"/>
    <w:rsid w:val="005C7502"/>
    <w:rsid w:val="005C7676"/>
    <w:rsid w:val="005C78A4"/>
    <w:rsid w:val="005C7A06"/>
    <w:rsid w:val="005C7A3E"/>
    <w:rsid w:val="005C7ACB"/>
    <w:rsid w:val="005C7AD7"/>
    <w:rsid w:val="005C7C4A"/>
    <w:rsid w:val="005C7D35"/>
    <w:rsid w:val="005C7E4D"/>
    <w:rsid w:val="005D0239"/>
    <w:rsid w:val="005D02CF"/>
    <w:rsid w:val="005D0499"/>
    <w:rsid w:val="005D0625"/>
    <w:rsid w:val="005D06F4"/>
    <w:rsid w:val="005D0847"/>
    <w:rsid w:val="005D09F8"/>
    <w:rsid w:val="005D0D7F"/>
    <w:rsid w:val="005D0DB7"/>
    <w:rsid w:val="005D160E"/>
    <w:rsid w:val="005D185F"/>
    <w:rsid w:val="005D1892"/>
    <w:rsid w:val="005D1A6D"/>
    <w:rsid w:val="005D1B2D"/>
    <w:rsid w:val="005D1C04"/>
    <w:rsid w:val="005D1C23"/>
    <w:rsid w:val="005D1F28"/>
    <w:rsid w:val="005D2047"/>
    <w:rsid w:val="005D2150"/>
    <w:rsid w:val="005D21DC"/>
    <w:rsid w:val="005D2223"/>
    <w:rsid w:val="005D2595"/>
    <w:rsid w:val="005D25C4"/>
    <w:rsid w:val="005D25D4"/>
    <w:rsid w:val="005D2852"/>
    <w:rsid w:val="005D2B27"/>
    <w:rsid w:val="005D2C49"/>
    <w:rsid w:val="005D2CFE"/>
    <w:rsid w:val="005D2DFD"/>
    <w:rsid w:val="005D2DFE"/>
    <w:rsid w:val="005D2EF8"/>
    <w:rsid w:val="005D30F2"/>
    <w:rsid w:val="005D3135"/>
    <w:rsid w:val="005D3193"/>
    <w:rsid w:val="005D319E"/>
    <w:rsid w:val="005D3520"/>
    <w:rsid w:val="005D3736"/>
    <w:rsid w:val="005D37A5"/>
    <w:rsid w:val="005D3A67"/>
    <w:rsid w:val="005D3CBA"/>
    <w:rsid w:val="005D3CEA"/>
    <w:rsid w:val="005D3D55"/>
    <w:rsid w:val="005D400E"/>
    <w:rsid w:val="005D40FF"/>
    <w:rsid w:val="005D423B"/>
    <w:rsid w:val="005D436E"/>
    <w:rsid w:val="005D4480"/>
    <w:rsid w:val="005D448D"/>
    <w:rsid w:val="005D4593"/>
    <w:rsid w:val="005D460A"/>
    <w:rsid w:val="005D4BD6"/>
    <w:rsid w:val="005D4F09"/>
    <w:rsid w:val="005D4F17"/>
    <w:rsid w:val="005D4F1E"/>
    <w:rsid w:val="005D4F7D"/>
    <w:rsid w:val="005D4F8A"/>
    <w:rsid w:val="005D4F8C"/>
    <w:rsid w:val="005D53AA"/>
    <w:rsid w:val="005D55C0"/>
    <w:rsid w:val="005D55E3"/>
    <w:rsid w:val="005D5705"/>
    <w:rsid w:val="005D57F3"/>
    <w:rsid w:val="005D58D2"/>
    <w:rsid w:val="005D5965"/>
    <w:rsid w:val="005D5B73"/>
    <w:rsid w:val="005D5D7F"/>
    <w:rsid w:val="005D5F4A"/>
    <w:rsid w:val="005D6555"/>
    <w:rsid w:val="005D66B6"/>
    <w:rsid w:val="005D695F"/>
    <w:rsid w:val="005D6A2F"/>
    <w:rsid w:val="005D6A48"/>
    <w:rsid w:val="005D6AEF"/>
    <w:rsid w:val="005D6CA4"/>
    <w:rsid w:val="005D6CAA"/>
    <w:rsid w:val="005D6D7B"/>
    <w:rsid w:val="005D7171"/>
    <w:rsid w:val="005D765E"/>
    <w:rsid w:val="005D77E5"/>
    <w:rsid w:val="005D7913"/>
    <w:rsid w:val="005D7A61"/>
    <w:rsid w:val="005D7C20"/>
    <w:rsid w:val="005D7CDE"/>
    <w:rsid w:val="005D7F4A"/>
    <w:rsid w:val="005E0049"/>
    <w:rsid w:val="005E01C4"/>
    <w:rsid w:val="005E0202"/>
    <w:rsid w:val="005E0277"/>
    <w:rsid w:val="005E0303"/>
    <w:rsid w:val="005E090E"/>
    <w:rsid w:val="005E0A3F"/>
    <w:rsid w:val="005E0E37"/>
    <w:rsid w:val="005E0F5E"/>
    <w:rsid w:val="005E0F8F"/>
    <w:rsid w:val="005E12C4"/>
    <w:rsid w:val="005E12C5"/>
    <w:rsid w:val="005E13A4"/>
    <w:rsid w:val="005E144B"/>
    <w:rsid w:val="005E14D3"/>
    <w:rsid w:val="005E1598"/>
    <w:rsid w:val="005E172E"/>
    <w:rsid w:val="005E1773"/>
    <w:rsid w:val="005E18A0"/>
    <w:rsid w:val="005E1DD0"/>
    <w:rsid w:val="005E21C4"/>
    <w:rsid w:val="005E22C9"/>
    <w:rsid w:val="005E27EE"/>
    <w:rsid w:val="005E28F2"/>
    <w:rsid w:val="005E2994"/>
    <w:rsid w:val="005E2A14"/>
    <w:rsid w:val="005E2A27"/>
    <w:rsid w:val="005E2DDE"/>
    <w:rsid w:val="005E2EA6"/>
    <w:rsid w:val="005E2F17"/>
    <w:rsid w:val="005E2FF8"/>
    <w:rsid w:val="005E30AF"/>
    <w:rsid w:val="005E30F8"/>
    <w:rsid w:val="005E318C"/>
    <w:rsid w:val="005E3333"/>
    <w:rsid w:val="005E337C"/>
    <w:rsid w:val="005E3407"/>
    <w:rsid w:val="005E351C"/>
    <w:rsid w:val="005E3571"/>
    <w:rsid w:val="005E3659"/>
    <w:rsid w:val="005E3702"/>
    <w:rsid w:val="005E380A"/>
    <w:rsid w:val="005E3A24"/>
    <w:rsid w:val="005E3A82"/>
    <w:rsid w:val="005E3AD9"/>
    <w:rsid w:val="005E3AFB"/>
    <w:rsid w:val="005E3B68"/>
    <w:rsid w:val="005E3C1C"/>
    <w:rsid w:val="005E3DF3"/>
    <w:rsid w:val="005E3F5F"/>
    <w:rsid w:val="005E466D"/>
    <w:rsid w:val="005E4768"/>
    <w:rsid w:val="005E4819"/>
    <w:rsid w:val="005E48B9"/>
    <w:rsid w:val="005E49BB"/>
    <w:rsid w:val="005E49F4"/>
    <w:rsid w:val="005E4A6B"/>
    <w:rsid w:val="005E4BA0"/>
    <w:rsid w:val="005E4BE4"/>
    <w:rsid w:val="005E4CFF"/>
    <w:rsid w:val="005E4DBE"/>
    <w:rsid w:val="005E4DD6"/>
    <w:rsid w:val="005E4E1E"/>
    <w:rsid w:val="005E4EAE"/>
    <w:rsid w:val="005E4FD9"/>
    <w:rsid w:val="005E504E"/>
    <w:rsid w:val="005E50E0"/>
    <w:rsid w:val="005E5461"/>
    <w:rsid w:val="005E547C"/>
    <w:rsid w:val="005E5498"/>
    <w:rsid w:val="005E54AD"/>
    <w:rsid w:val="005E54D7"/>
    <w:rsid w:val="005E55B7"/>
    <w:rsid w:val="005E5673"/>
    <w:rsid w:val="005E569B"/>
    <w:rsid w:val="005E58E3"/>
    <w:rsid w:val="005E5DB3"/>
    <w:rsid w:val="005E61BA"/>
    <w:rsid w:val="005E67CF"/>
    <w:rsid w:val="005E6B9C"/>
    <w:rsid w:val="005E6CEC"/>
    <w:rsid w:val="005E6E49"/>
    <w:rsid w:val="005E70F9"/>
    <w:rsid w:val="005E720B"/>
    <w:rsid w:val="005E7287"/>
    <w:rsid w:val="005E751B"/>
    <w:rsid w:val="005E75D7"/>
    <w:rsid w:val="005E78F0"/>
    <w:rsid w:val="005E7929"/>
    <w:rsid w:val="005E7E6C"/>
    <w:rsid w:val="005F00C7"/>
    <w:rsid w:val="005F00C9"/>
    <w:rsid w:val="005F0303"/>
    <w:rsid w:val="005F031A"/>
    <w:rsid w:val="005F0623"/>
    <w:rsid w:val="005F0881"/>
    <w:rsid w:val="005F088C"/>
    <w:rsid w:val="005F0D35"/>
    <w:rsid w:val="005F153B"/>
    <w:rsid w:val="005F1679"/>
    <w:rsid w:val="005F179B"/>
    <w:rsid w:val="005F1C17"/>
    <w:rsid w:val="005F1C9B"/>
    <w:rsid w:val="005F1D95"/>
    <w:rsid w:val="005F1DD0"/>
    <w:rsid w:val="005F1E74"/>
    <w:rsid w:val="005F1E7D"/>
    <w:rsid w:val="005F207E"/>
    <w:rsid w:val="005F2084"/>
    <w:rsid w:val="005F22FA"/>
    <w:rsid w:val="005F25CA"/>
    <w:rsid w:val="005F25ED"/>
    <w:rsid w:val="005F265F"/>
    <w:rsid w:val="005F272D"/>
    <w:rsid w:val="005F299E"/>
    <w:rsid w:val="005F2C97"/>
    <w:rsid w:val="005F2DC5"/>
    <w:rsid w:val="005F2E16"/>
    <w:rsid w:val="005F2E9A"/>
    <w:rsid w:val="005F35D1"/>
    <w:rsid w:val="005F35E9"/>
    <w:rsid w:val="005F3731"/>
    <w:rsid w:val="005F39A7"/>
    <w:rsid w:val="005F3E6D"/>
    <w:rsid w:val="005F3EC5"/>
    <w:rsid w:val="005F4331"/>
    <w:rsid w:val="005F4390"/>
    <w:rsid w:val="005F43AC"/>
    <w:rsid w:val="005F4422"/>
    <w:rsid w:val="005F47D8"/>
    <w:rsid w:val="005F4877"/>
    <w:rsid w:val="005F49C8"/>
    <w:rsid w:val="005F4BE6"/>
    <w:rsid w:val="005F4CA2"/>
    <w:rsid w:val="005F4CE2"/>
    <w:rsid w:val="005F4FF2"/>
    <w:rsid w:val="005F5067"/>
    <w:rsid w:val="005F50EB"/>
    <w:rsid w:val="005F524F"/>
    <w:rsid w:val="005F5933"/>
    <w:rsid w:val="005F5A77"/>
    <w:rsid w:val="005F5AA9"/>
    <w:rsid w:val="005F5CF5"/>
    <w:rsid w:val="005F61DC"/>
    <w:rsid w:val="005F642D"/>
    <w:rsid w:val="005F6508"/>
    <w:rsid w:val="005F66AC"/>
    <w:rsid w:val="005F68A0"/>
    <w:rsid w:val="005F69EE"/>
    <w:rsid w:val="005F6B94"/>
    <w:rsid w:val="005F6EA1"/>
    <w:rsid w:val="005F7063"/>
    <w:rsid w:val="005F72DC"/>
    <w:rsid w:val="005F75B0"/>
    <w:rsid w:val="005F7A8C"/>
    <w:rsid w:val="005F7AE2"/>
    <w:rsid w:val="005F7B2C"/>
    <w:rsid w:val="005F7BDB"/>
    <w:rsid w:val="005F7E73"/>
    <w:rsid w:val="005F7F72"/>
    <w:rsid w:val="005F7FFB"/>
    <w:rsid w:val="0060002B"/>
    <w:rsid w:val="0060038B"/>
    <w:rsid w:val="0060038F"/>
    <w:rsid w:val="006003DA"/>
    <w:rsid w:val="0060055A"/>
    <w:rsid w:val="006007B8"/>
    <w:rsid w:val="0060085A"/>
    <w:rsid w:val="0060091B"/>
    <w:rsid w:val="00600AA4"/>
    <w:rsid w:val="00600BFE"/>
    <w:rsid w:val="00600D3B"/>
    <w:rsid w:val="00600F3F"/>
    <w:rsid w:val="00600F5C"/>
    <w:rsid w:val="00600F7D"/>
    <w:rsid w:val="00600F83"/>
    <w:rsid w:val="0060135B"/>
    <w:rsid w:val="00601536"/>
    <w:rsid w:val="00601731"/>
    <w:rsid w:val="006017FC"/>
    <w:rsid w:val="0060198E"/>
    <w:rsid w:val="006021EA"/>
    <w:rsid w:val="00602217"/>
    <w:rsid w:val="00602246"/>
    <w:rsid w:val="0060228B"/>
    <w:rsid w:val="00602654"/>
    <w:rsid w:val="00602A6E"/>
    <w:rsid w:val="00602CF3"/>
    <w:rsid w:val="00602E0F"/>
    <w:rsid w:val="00602E4A"/>
    <w:rsid w:val="00602E66"/>
    <w:rsid w:val="0060307F"/>
    <w:rsid w:val="00603270"/>
    <w:rsid w:val="0060356E"/>
    <w:rsid w:val="00603593"/>
    <w:rsid w:val="00603751"/>
    <w:rsid w:val="006037F9"/>
    <w:rsid w:val="006039E8"/>
    <w:rsid w:val="00603B5F"/>
    <w:rsid w:val="00603EBC"/>
    <w:rsid w:val="00604444"/>
    <w:rsid w:val="00604938"/>
    <w:rsid w:val="006049D5"/>
    <w:rsid w:val="00604A78"/>
    <w:rsid w:val="00604AD7"/>
    <w:rsid w:val="00604B07"/>
    <w:rsid w:val="00604B6D"/>
    <w:rsid w:val="00604BBD"/>
    <w:rsid w:val="00604BC1"/>
    <w:rsid w:val="00604BDC"/>
    <w:rsid w:val="00604D5B"/>
    <w:rsid w:val="00604E1D"/>
    <w:rsid w:val="00604E92"/>
    <w:rsid w:val="00604F7B"/>
    <w:rsid w:val="0060504B"/>
    <w:rsid w:val="00605851"/>
    <w:rsid w:val="00605BD1"/>
    <w:rsid w:val="00605EDB"/>
    <w:rsid w:val="0060611E"/>
    <w:rsid w:val="00606245"/>
    <w:rsid w:val="0060634A"/>
    <w:rsid w:val="0060645D"/>
    <w:rsid w:val="0060647A"/>
    <w:rsid w:val="0060665C"/>
    <w:rsid w:val="006067E5"/>
    <w:rsid w:val="006067FB"/>
    <w:rsid w:val="00606BD4"/>
    <w:rsid w:val="00606D2A"/>
    <w:rsid w:val="00606E25"/>
    <w:rsid w:val="00606F03"/>
    <w:rsid w:val="00607009"/>
    <w:rsid w:val="0060708E"/>
    <w:rsid w:val="00607118"/>
    <w:rsid w:val="006071DC"/>
    <w:rsid w:val="00607413"/>
    <w:rsid w:val="006074CB"/>
    <w:rsid w:val="00607914"/>
    <w:rsid w:val="00607AFA"/>
    <w:rsid w:val="00607CF1"/>
    <w:rsid w:val="00607F79"/>
    <w:rsid w:val="006100C0"/>
    <w:rsid w:val="006101B9"/>
    <w:rsid w:val="006106FD"/>
    <w:rsid w:val="0061092C"/>
    <w:rsid w:val="00610C79"/>
    <w:rsid w:val="00610D9D"/>
    <w:rsid w:val="00610EF6"/>
    <w:rsid w:val="00610F99"/>
    <w:rsid w:val="00610FC1"/>
    <w:rsid w:val="00611134"/>
    <w:rsid w:val="006117EF"/>
    <w:rsid w:val="006118FF"/>
    <w:rsid w:val="006119DC"/>
    <w:rsid w:val="00611A3C"/>
    <w:rsid w:val="00611A63"/>
    <w:rsid w:val="00611C42"/>
    <w:rsid w:val="00611E45"/>
    <w:rsid w:val="006121E1"/>
    <w:rsid w:val="006122D7"/>
    <w:rsid w:val="00612499"/>
    <w:rsid w:val="00612570"/>
    <w:rsid w:val="00612649"/>
    <w:rsid w:val="006126C7"/>
    <w:rsid w:val="006127B4"/>
    <w:rsid w:val="00612E40"/>
    <w:rsid w:val="00612FF9"/>
    <w:rsid w:val="00612FFF"/>
    <w:rsid w:val="00613115"/>
    <w:rsid w:val="00613144"/>
    <w:rsid w:val="0061326D"/>
    <w:rsid w:val="00613275"/>
    <w:rsid w:val="00613285"/>
    <w:rsid w:val="006137D8"/>
    <w:rsid w:val="00613D81"/>
    <w:rsid w:val="00613EF1"/>
    <w:rsid w:val="00613FC6"/>
    <w:rsid w:val="0061401E"/>
    <w:rsid w:val="00614114"/>
    <w:rsid w:val="0061433E"/>
    <w:rsid w:val="00614482"/>
    <w:rsid w:val="00614612"/>
    <w:rsid w:val="0061471D"/>
    <w:rsid w:val="0061495F"/>
    <w:rsid w:val="00614962"/>
    <w:rsid w:val="00614988"/>
    <w:rsid w:val="00614B01"/>
    <w:rsid w:val="00614CE7"/>
    <w:rsid w:val="00615066"/>
    <w:rsid w:val="00615421"/>
    <w:rsid w:val="0061567F"/>
    <w:rsid w:val="006156DD"/>
    <w:rsid w:val="00615805"/>
    <w:rsid w:val="00615D47"/>
    <w:rsid w:val="00615F2F"/>
    <w:rsid w:val="006161CB"/>
    <w:rsid w:val="0061622C"/>
    <w:rsid w:val="00616308"/>
    <w:rsid w:val="006164D9"/>
    <w:rsid w:val="0061650B"/>
    <w:rsid w:val="00616677"/>
    <w:rsid w:val="006166AE"/>
    <w:rsid w:val="00616762"/>
    <w:rsid w:val="00616996"/>
    <w:rsid w:val="00616B7E"/>
    <w:rsid w:val="006170BB"/>
    <w:rsid w:val="006170F8"/>
    <w:rsid w:val="006171AF"/>
    <w:rsid w:val="00617226"/>
    <w:rsid w:val="0061723C"/>
    <w:rsid w:val="00617395"/>
    <w:rsid w:val="006175F9"/>
    <w:rsid w:val="0061770B"/>
    <w:rsid w:val="00617867"/>
    <w:rsid w:val="006178F7"/>
    <w:rsid w:val="00617A5D"/>
    <w:rsid w:val="00617BED"/>
    <w:rsid w:val="00617C14"/>
    <w:rsid w:val="00617C38"/>
    <w:rsid w:val="00617F63"/>
    <w:rsid w:val="006203E2"/>
    <w:rsid w:val="00620588"/>
    <w:rsid w:val="006205E4"/>
    <w:rsid w:val="00620646"/>
    <w:rsid w:val="006208FB"/>
    <w:rsid w:val="00620950"/>
    <w:rsid w:val="00620D6B"/>
    <w:rsid w:val="00620DF9"/>
    <w:rsid w:val="00620F3A"/>
    <w:rsid w:val="00620F7F"/>
    <w:rsid w:val="00620FCC"/>
    <w:rsid w:val="00621241"/>
    <w:rsid w:val="006212C1"/>
    <w:rsid w:val="00621465"/>
    <w:rsid w:val="006214CD"/>
    <w:rsid w:val="006215B6"/>
    <w:rsid w:val="00621920"/>
    <w:rsid w:val="0062194F"/>
    <w:rsid w:val="00621CC3"/>
    <w:rsid w:val="00621DAD"/>
    <w:rsid w:val="00621F0E"/>
    <w:rsid w:val="006222F8"/>
    <w:rsid w:val="00622512"/>
    <w:rsid w:val="00622817"/>
    <w:rsid w:val="006229FF"/>
    <w:rsid w:val="00622B91"/>
    <w:rsid w:val="00622CBC"/>
    <w:rsid w:val="00622EFC"/>
    <w:rsid w:val="00623500"/>
    <w:rsid w:val="00623619"/>
    <w:rsid w:val="00623645"/>
    <w:rsid w:val="0062382C"/>
    <w:rsid w:val="00623860"/>
    <w:rsid w:val="006238AA"/>
    <w:rsid w:val="00623967"/>
    <w:rsid w:val="00623AB1"/>
    <w:rsid w:val="00623C4F"/>
    <w:rsid w:val="00623C92"/>
    <w:rsid w:val="00623DC2"/>
    <w:rsid w:val="00623DDC"/>
    <w:rsid w:val="00624166"/>
    <w:rsid w:val="00624327"/>
    <w:rsid w:val="00624566"/>
    <w:rsid w:val="0062457F"/>
    <w:rsid w:val="0062461F"/>
    <w:rsid w:val="00624649"/>
    <w:rsid w:val="00624A44"/>
    <w:rsid w:val="00624C06"/>
    <w:rsid w:val="00624C3B"/>
    <w:rsid w:val="00624C8C"/>
    <w:rsid w:val="00624D10"/>
    <w:rsid w:val="00624D25"/>
    <w:rsid w:val="00624E89"/>
    <w:rsid w:val="00624FC8"/>
    <w:rsid w:val="00624FE1"/>
    <w:rsid w:val="0062506A"/>
    <w:rsid w:val="00625165"/>
    <w:rsid w:val="00625208"/>
    <w:rsid w:val="00625218"/>
    <w:rsid w:val="00625362"/>
    <w:rsid w:val="006253BB"/>
    <w:rsid w:val="006253E0"/>
    <w:rsid w:val="006256BE"/>
    <w:rsid w:val="0062593B"/>
    <w:rsid w:val="0062596F"/>
    <w:rsid w:val="006259E3"/>
    <w:rsid w:val="00625AF0"/>
    <w:rsid w:val="00625B79"/>
    <w:rsid w:val="00625CAD"/>
    <w:rsid w:val="00625ED8"/>
    <w:rsid w:val="00625FBB"/>
    <w:rsid w:val="00626043"/>
    <w:rsid w:val="00626097"/>
    <w:rsid w:val="00626186"/>
    <w:rsid w:val="0062656E"/>
    <w:rsid w:val="00626724"/>
    <w:rsid w:val="006268EB"/>
    <w:rsid w:val="00626953"/>
    <w:rsid w:val="00626961"/>
    <w:rsid w:val="00626A1B"/>
    <w:rsid w:val="00626A9F"/>
    <w:rsid w:val="00626C9A"/>
    <w:rsid w:val="00626D76"/>
    <w:rsid w:val="00626EA0"/>
    <w:rsid w:val="00626EA1"/>
    <w:rsid w:val="00626EFA"/>
    <w:rsid w:val="00627157"/>
    <w:rsid w:val="00627462"/>
    <w:rsid w:val="00627606"/>
    <w:rsid w:val="0062768F"/>
    <w:rsid w:val="006276A4"/>
    <w:rsid w:val="006278A3"/>
    <w:rsid w:val="00627931"/>
    <w:rsid w:val="0062795E"/>
    <w:rsid w:val="00627CD3"/>
    <w:rsid w:val="00627D81"/>
    <w:rsid w:val="00627F87"/>
    <w:rsid w:val="0063017F"/>
    <w:rsid w:val="00630208"/>
    <w:rsid w:val="006302E1"/>
    <w:rsid w:val="0063035A"/>
    <w:rsid w:val="006308CE"/>
    <w:rsid w:val="00630A15"/>
    <w:rsid w:val="00630A17"/>
    <w:rsid w:val="00630D16"/>
    <w:rsid w:val="00630F89"/>
    <w:rsid w:val="00631092"/>
    <w:rsid w:val="0063109D"/>
    <w:rsid w:val="00631374"/>
    <w:rsid w:val="006313B1"/>
    <w:rsid w:val="00631446"/>
    <w:rsid w:val="00631556"/>
    <w:rsid w:val="006318FB"/>
    <w:rsid w:val="00631958"/>
    <w:rsid w:val="00631D73"/>
    <w:rsid w:val="00631ED4"/>
    <w:rsid w:val="00631FF9"/>
    <w:rsid w:val="0063205E"/>
    <w:rsid w:val="006320D5"/>
    <w:rsid w:val="006322ED"/>
    <w:rsid w:val="0063244C"/>
    <w:rsid w:val="006328EF"/>
    <w:rsid w:val="00632BD6"/>
    <w:rsid w:val="00632C19"/>
    <w:rsid w:val="00632CCC"/>
    <w:rsid w:val="00632D19"/>
    <w:rsid w:val="00632D5B"/>
    <w:rsid w:val="006332A9"/>
    <w:rsid w:val="0063330C"/>
    <w:rsid w:val="0063340A"/>
    <w:rsid w:val="006335E3"/>
    <w:rsid w:val="00633806"/>
    <w:rsid w:val="00633AA6"/>
    <w:rsid w:val="00633BA8"/>
    <w:rsid w:val="00634078"/>
    <w:rsid w:val="006340B4"/>
    <w:rsid w:val="00634366"/>
    <w:rsid w:val="006345D6"/>
    <w:rsid w:val="006345D7"/>
    <w:rsid w:val="006349BC"/>
    <w:rsid w:val="00634B4B"/>
    <w:rsid w:val="00634BFE"/>
    <w:rsid w:val="00634C37"/>
    <w:rsid w:val="00634D06"/>
    <w:rsid w:val="00634D8B"/>
    <w:rsid w:val="00634E8D"/>
    <w:rsid w:val="00634FD2"/>
    <w:rsid w:val="0063597B"/>
    <w:rsid w:val="00635A47"/>
    <w:rsid w:val="00635B82"/>
    <w:rsid w:val="00635BD2"/>
    <w:rsid w:val="00635BE6"/>
    <w:rsid w:val="00635C55"/>
    <w:rsid w:val="00635D2C"/>
    <w:rsid w:val="00635EA1"/>
    <w:rsid w:val="00635F7D"/>
    <w:rsid w:val="00635F8C"/>
    <w:rsid w:val="00636055"/>
    <w:rsid w:val="006361AD"/>
    <w:rsid w:val="00636455"/>
    <w:rsid w:val="0063647B"/>
    <w:rsid w:val="006364CD"/>
    <w:rsid w:val="00636571"/>
    <w:rsid w:val="00636BF3"/>
    <w:rsid w:val="00636CAD"/>
    <w:rsid w:val="00636E9F"/>
    <w:rsid w:val="00636F71"/>
    <w:rsid w:val="00637138"/>
    <w:rsid w:val="00637299"/>
    <w:rsid w:val="00637481"/>
    <w:rsid w:val="00637AC6"/>
    <w:rsid w:val="00637CAD"/>
    <w:rsid w:val="00637D90"/>
    <w:rsid w:val="00637E04"/>
    <w:rsid w:val="00637E8C"/>
    <w:rsid w:val="00637FE1"/>
    <w:rsid w:val="006400D7"/>
    <w:rsid w:val="0064025A"/>
    <w:rsid w:val="00640435"/>
    <w:rsid w:val="00640487"/>
    <w:rsid w:val="006405BF"/>
    <w:rsid w:val="00640651"/>
    <w:rsid w:val="00640792"/>
    <w:rsid w:val="00640885"/>
    <w:rsid w:val="006409CC"/>
    <w:rsid w:val="00640C9F"/>
    <w:rsid w:val="00641114"/>
    <w:rsid w:val="00641115"/>
    <w:rsid w:val="00641284"/>
    <w:rsid w:val="00641487"/>
    <w:rsid w:val="006414FB"/>
    <w:rsid w:val="00641557"/>
    <w:rsid w:val="006416C8"/>
    <w:rsid w:val="0064178D"/>
    <w:rsid w:val="00641D0B"/>
    <w:rsid w:val="00641E8F"/>
    <w:rsid w:val="0064223D"/>
    <w:rsid w:val="00642337"/>
    <w:rsid w:val="006423C5"/>
    <w:rsid w:val="006427AC"/>
    <w:rsid w:val="0064299C"/>
    <w:rsid w:val="006429BB"/>
    <w:rsid w:val="00642C08"/>
    <w:rsid w:val="0064307D"/>
    <w:rsid w:val="00643170"/>
    <w:rsid w:val="0064321C"/>
    <w:rsid w:val="006432C8"/>
    <w:rsid w:val="006434B9"/>
    <w:rsid w:val="006437EF"/>
    <w:rsid w:val="00643CDE"/>
    <w:rsid w:val="00643D6E"/>
    <w:rsid w:val="00643F2A"/>
    <w:rsid w:val="00644018"/>
    <w:rsid w:val="006442C9"/>
    <w:rsid w:val="00644C04"/>
    <w:rsid w:val="00644EB1"/>
    <w:rsid w:val="00644F10"/>
    <w:rsid w:val="0064511E"/>
    <w:rsid w:val="00645212"/>
    <w:rsid w:val="006452F4"/>
    <w:rsid w:val="0064554B"/>
    <w:rsid w:val="00645640"/>
    <w:rsid w:val="006456C9"/>
    <w:rsid w:val="00645A01"/>
    <w:rsid w:val="00645EDD"/>
    <w:rsid w:val="00645F18"/>
    <w:rsid w:val="00646029"/>
    <w:rsid w:val="00646131"/>
    <w:rsid w:val="00646183"/>
    <w:rsid w:val="00646186"/>
    <w:rsid w:val="006462FE"/>
    <w:rsid w:val="006463D6"/>
    <w:rsid w:val="00646497"/>
    <w:rsid w:val="00646512"/>
    <w:rsid w:val="006466DF"/>
    <w:rsid w:val="00646750"/>
    <w:rsid w:val="00646AE5"/>
    <w:rsid w:val="00646C57"/>
    <w:rsid w:val="00646DD2"/>
    <w:rsid w:val="00646FB4"/>
    <w:rsid w:val="006474A1"/>
    <w:rsid w:val="00647539"/>
    <w:rsid w:val="00647902"/>
    <w:rsid w:val="0064790A"/>
    <w:rsid w:val="00647939"/>
    <w:rsid w:val="0064796F"/>
    <w:rsid w:val="00647BD6"/>
    <w:rsid w:val="00647E25"/>
    <w:rsid w:val="00647E82"/>
    <w:rsid w:val="00647FFA"/>
    <w:rsid w:val="006500EB"/>
    <w:rsid w:val="00650168"/>
    <w:rsid w:val="00650342"/>
    <w:rsid w:val="0065049F"/>
    <w:rsid w:val="00650907"/>
    <w:rsid w:val="006509B1"/>
    <w:rsid w:val="00650AA9"/>
    <w:rsid w:val="00650B95"/>
    <w:rsid w:val="0065106F"/>
    <w:rsid w:val="006514F6"/>
    <w:rsid w:val="006515B6"/>
    <w:rsid w:val="006519CA"/>
    <w:rsid w:val="00651A8F"/>
    <w:rsid w:val="00651EF3"/>
    <w:rsid w:val="00651F4A"/>
    <w:rsid w:val="00651FED"/>
    <w:rsid w:val="006521D5"/>
    <w:rsid w:val="00652399"/>
    <w:rsid w:val="006523DD"/>
    <w:rsid w:val="00652419"/>
    <w:rsid w:val="006524F3"/>
    <w:rsid w:val="00652645"/>
    <w:rsid w:val="00652A64"/>
    <w:rsid w:val="00652BAC"/>
    <w:rsid w:val="00652CB5"/>
    <w:rsid w:val="00652D26"/>
    <w:rsid w:val="00652D72"/>
    <w:rsid w:val="00652E8A"/>
    <w:rsid w:val="00653237"/>
    <w:rsid w:val="006532B6"/>
    <w:rsid w:val="00653559"/>
    <w:rsid w:val="0065360C"/>
    <w:rsid w:val="00653787"/>
    <w:rsid w:val="00653A92"/>
    <w:rsid w:val="00653B77"/>
    <w:rsid w:val="00653D01"/>
    <w:rsid w:val="00653D50"/>
    <w:rsid w:val="00653DDF"/>
    <w:rsid w:val="00653F42"/>
    <w:rsid w:val="00653F61"/>
    <w:rsid w:val="00654025"/>
    <w:rsid w:val="0065410C"/>
    <w:rsid w:val="00654626"/>
    <w:rsid w:val="00654775"/>
    <w:rsid w:val="006547D5"/>
    <w:rsid w:val="0065488B"/>
    <w:rsid w:val="0065497C"/>
    <w:rsid w:val="0065499F"/>
    <w:rsid w:val="00654A0F"/>
    <w:rsid w:val="00654C54"/>
    <w:rsid w:val="00655115"/>
    <w:rsid w:val="0065513E"/>
    <w:rsid w:val="00655159"/>
    <w:rsid w:val="00655281"/>
    <w:rsid w:val="006553E8"/>
    <w:rsid w:val="0065541D"/>
    <w:rsid w:val="0065545C"/>
    <w:rsid w:val="006554AD"/>
    <w:rsid w:val="006554CA"/>
    <w:rsid w:val="006554E3"/>
    <w:rsid w:val="00655781"/>
    <w:rsid w:val="006557B8"/>
    <w:rsid w:val="006557FA"/>
    <w:rsid w:val="00655845"/>
    <w:rsid w:val="00655903"/>
    <w:rsid w:val="00655AF7"/>
    <w:rsid w:val="00655C3C"/>
    <w:rsid w:val="00655C73"/>
    <w:rsid w:val="00655C94"/>
    <w:rsid w:val="00655C9C"/>
    <w:rsid w:val="00655DFB"/>
    <w:rsid w:val="00655EE4"/>
    <w:rsid w:val="006560F3"/>
    <w:rsid w:val="00656535"/>
    <w:rsid w:val="00656594"/>
    <w:rsid w:val="00656683"/>
    <w:rsid w:val="00656777"/>
    <w:rsid w:val="006567CD"/>
    <w:rsid w:val="006568FE"/>
    <w:rsid w:val="00656A79"/>
    <w:rsid w:val="00656D44"/>
    <w:rsid w:val="00656DDA"/>
    <w:rsid w:val="00656DF7"/>
    <w:rsid w:val="00656E1D"/>
    <w:rsid w:val="006571BB"/>
    <w:rsid w:val="00657522"/>
    <w:rsid w:val="0065753E"/>
    <w:rsid w:val="0065768F"/>
    <w:rsid w:val="00657809"/>
    <w:rsid w:val="0065788E"/>
    <w:rsid w:val="00657B09"/>
    <w:rsid w:val="00657D2E"/>
    <w:rsid w:val="00657E31"/>
    <w:rsid w:val="00657FAF"/>
    <w:rsid w:val="00660094"/>
    <w:rsid w:val="00660194"/>
    <w:rsid w:val="006601E0"/>
    <w:rsid w:val="0066026C"/>
    <w:rsid w:val="00660492"/>
    <w:rsid w:val="006604F3"/>
    <w:rsid w:val="00660669"/>
    <w:rsid w:val="00660677"/>
    <w:rsid w:val="0066079F"/>
    <w:rsid w:val="00660E11"/>
    <w:rsid w:val="00660EE5"/>
    <w:rsid w:val="0066119E"/>
    <w:rsid w:val="00661230"/>
    <w:rsid w:val="0066137A"/>
    <w:rsid w:val="006613E2"/>
    <w:rsid w:val="00661410"/>
    <w:rsid w:val="00661509"/>
    <w:rsid w:val="00661601"/>
    <w:rsid w:val="006619AB"/>
    <w:rsid w:val="006619B6"/>
    <w:rsid w:val="00661A08"/>
    <w:rsid w:val="00661CDF"/>
    <w:rsid w:val="00661D42"/>
    <w:rsid w:val="00661DA4"/>
    <w:rsid w:val="00661DAD"/>
    <w:rsid w:val="00661DC4"/>
    <w:rsid w:val="00661E3B"/>
    <w:rsid w:val="00661F62"/>
    <w:rsid w:val="00661FFA"/>
    <w:rsid w:val="00662237"/>
    <w:rsid w:val="00662C0B"/>
    <w:rsid w:val="00662E0B"/>
    <w:rsid w:val="00662FEE"/>
    <w:rsid w:val="00663173"/>
    <w:rsid w:val="006632FD"/>
    <w:rsid w:val="00663341"/>
    <w:rsid w:val="00663351"/>
    <w:rsid w:val="0066341D"/>
    <w:rsid w:val="00663423"/>
    <w:rsid w:val="0066343E"/>
    <w:rsid w:val="006634AB"/>
    <w:rsid w:val="006635FB"/>
    <w:rsid w:val="0066380A"/>
    <w:rsid w:val="0066389D"/>
    <w:rsid w:val="00663E6F"/>
    <w:rsid w:val="00663E9B"/>
    <w:rsid w:val="006640EE"/>
    <w:rsid w:val="006643F7"/>
    <w:rsid w:val="00664491"/>
    <w:rsid w:val="006644EE"/>
    <w:rsid w:val="006645D4"/>
    <w:rsid w:val="006648C2"/>
    <w:rsid w:val="006648C8"/>
    <w:rsid w:val="00664B91"/>
    <w:rsid w:val="00664C31"/>
    <w:rsid w:val="00665125"/>
    <w:rsid w:val="00665203"/>
    <w:rsid w:val="00665266"/>
    <w:rsid w:val="00665596"/>
    <w:rsid w:val="006655FD"/>
    <w:rsid w:val="0066570B"/>
    <w:rsid w:val="00665A6F"/>
    <w:rsid w:val="00665D07"/>
    <w:rsid w:val="00666027"/>
    <w:rsid w:val="0066610F"/>
    <w:rsid w:val="0066642D"/>
    <w:rsid w:val="00666795"/>
    <w:rsid w:val="006668C0"/>
    <w:rsid w:val="006669AA"/>
    <w:rsid w:val="00666AA1"/>
    <w:rsid w:val="00666CCB"/>
    <w:rsid w:val="00666D70"/>
    <w:rsid w:val="00666FE6"/>
    <w:rsid w:val="0066700D"/>
    <w:rsid w:val="006677F8"/>
    <w:rsid w:val="00667D37"/>
    <w:rsid w:val="00667F87"/>
    <w:rsid w:val="006700E9"/>
    <w:rsid w:val="0067017E"/>
    <w:rsid w:val="0067028B"/>
    <w:rsid w:val="006704E9"/>
    <w:rsid w:val="006709AE"/>
    <w:rsid w:val="00670B15"/>
    <w:rsid w:val="00670B5D"/>
    <w:rsid w:val="00670BE5"/>
    <w:rsid w:val="00670D5F"/>
    <w:rsid w:val="00670E17"/>
    <w:rsid w:val="00670F73"/>
    <w:rsid w:val="00670F75"/>
    <w:rsid w:val="006710B2"/>
    <w:rsid w:val="0067130C"/>
    <w:rsid w:val="006713BA"/>
    <w:rsid w:val="00671462"/>
    <w:rsid w:val="006716DD"/>
    <w:rsid w:val="00671861"/>
    <w:rsid w:val="00671BD1"/>
    <w:rsid w:val="00671C8D"/>
    <w:rsid w:val="00671D7A"/>
    <w:rsid w:val="00671FF0"/>
    <w:rsid w:val="00672072"/>
    <w:rsid w:val="00672074"/>
    <w:rsid w:val="006720DC"/>
    <w:rsid w:val="006720E3"/>
    <w:rsid w:val="0067223C"/>
    <w:rsid w:val="006724E7"/>
    <w:rsid w:val="00672A3F"/>
    <w:rsid w:val="00672C27"/>
    <w:rsid w:val="00672D49"/>
    <w:rsid w:val="00672F78"/>
    <w:rsid w:val="0067302B"/>
    <w:rsid w:val="00673117"/>
    <w:rsid w:val="00673223"/>
    <w:rsid w:val="006734AC"/>
    <w:rsid w:val="00673589"/>
    <w:rsid w:val="00673688"/>
    <w:rsid w:val="00673A11"/>
    <w:rsid w:val="00673BC6"/>
    <w:rsid w:val="00673C1C"/>
    <w:rsid w:val="00673E33"/>
    <w:rsid w:val="00673E54"/>
    <w:rsid w:val="0067402C"/>
    <w:rsid w:val="00674200"/>
    <w:rsid w:val="006742C7"/>
    <w:rsid w:val="0067432F"/>
    <w:rsid w:val="00674515"/>
    <w:rsid w:val="0067463F"/>
    <w:rsid w:val="0067472A"/>
    <w:rsid w:val="00674756"/>
    <w:rsid w:val="00674795"/>
    <w:rsid w:val="00674897"/>
    <w:rsid w:val="00674932"/>
    <w:rsid w:val="00674A61"/>
    <w:rsid w:val="00674BEA"/>
    <w:rsid w:val="00674C00"/>
    <w:rsid w:val="00674EAD"/>
    <w:rsid w:val="00674F6D"/>
    <w:rsid w:val="00675096"/>
    <w:rsid w:val="0067515D"/>
    <w:rsid w:val="0067529A"/>
    <w:rsid w:val="00675484"/>
    <w:rsid w:val="0067554D"/>
    <w:rsid w:val="0067588C"/>
    <w:rsid w:val="00675A36"/>
    <w:rsid w:val="00675D47"/>
    <w:rsid w:val="00675D77"/>
    <w:rsid w:val="00675EA3"/>
    <w:rsid w:val="00676008"/>
    <w:rsid w:val="006760E3"/>
    <w:rsid w:val="006762C3"/>
    <w:rsid w:val="006762F6"/>
    <w:rsid w:val="006763E9"/>
    <w:rsid w:val="00676409"/>
    <w:rsid w:val="00676597"/>
    <w:rsid w:val="0067661D"/>
    <w:rsid w:val="0067689A"/>
    <w:rsid w:val="00676920"/>
    <w:rsid w:val="00676C2E"/>
    <w:rsid w:val="00676C5A"/>
    <w:rsid w:val="00676CB3"/>
    <w:rsid w:val="00676CE4"/>
    <w:rsid w:val="00676D33"/>
    <w:rsid w:val="00676D96"/>
    <w:rsid w:val="00676FB9"/>
    <w:rsid w:val="006771AC"/>
    <w:rsid w:val="006772B5"/>
    <w:rsid w:val="006773A5"/>
    <w:rsid w:val="006773E7"/>
    <w:rsid w:val="00677590"/>
    <w:rsid w:val="006775FE"/>
    <w:rsid w:val="0067796D"/>
    <w:rsid w:val="00677B44"/>
    <w:rsid w:val="00677C4F"/>
    <w:rsid w:val="00677C88"/>
    <w:rsid w:val="00677CF3"/>
    <w:rsid w:val="00677F7C"/>
    <w:rsid w:val="00677F87"/>
    <w:rsid w:val="00680661"/>
    <w:rsid w:val="00680696"/>
    <w:rsid w:val="00680DC8"/>
    <w:rsid w:val="00680E22"/>
    <w:rsid w:val="006811F5"/>
    <w:rsid w:val="00681359"/>
    <w:rsid w:val="006814FB"/>
    <w:rsid w:val="00681508"/>
    <w:rsid w:val="00681565"/>
    <w:rsid w:val="00681638"/>
    <w:rsid w:val="0068176B"/>
    <w:rsid w:val="006819C4"/>
    <w:rsid w:val="00681AE1"/>
    <w:rsid w:val="00681B83"/>
    <w:rsid w:val="00681C15"/>
    <w:rsid w:val="00681D40"/>
    <w:rsid w:val="00681F23"/>
    <w:rsid w:val="00681F8D"/>
    <w:rsid w:val="006826EB"/>
    <w:rsid w:val="006828E1"/>
    <w:rsid w:val="00682A6E"/>
    <w:rsid w:val="00682A71"/>
    <w:rsid w:val="00682A8A"/>
    <w:rsid w:val="00682ADC"/>
    <w:rsid w:val="00682CA6"/>
    <w:rsid w:val="00682E1D"/>
    <w:rsid w:val="00683489"/>
    <w:rsid w:val="006837E0"/>
    <w:rsid w:val="006837F6"/>
    <w:rsid w:val="0068382F"/>
    <w:rsid w:val="00683A43"/>
    <w:rsid w:val="00683AB6"/>
    <w:rsid w:val="00683FA1"/>
    <w:rsid w:val="00684363"/>
    <w:rsid w:val="006848D6"/>
    <w:rsid w:val="006848FD"/>
    <w:rsid w:val="00684EA9"/>
    <w:rsid w:val="00685086"/>
    <w:rsid w:val="00685524"/>
    <w:rsid w:val="00685528"/>
    <w:rsid w:val="0068554E"/>
    <w:rsid w:val="00685653"/>
    <w:rsid w:val="00685721"/>
    <w:rsid w:val="00685798"/>
    <w:rsid w:val="006858DB"/>
    <w:rsid w:val="00685DC7"/>
    <w:rsid w:val="00685F3D"/>
    <w:rsid w:val="0068607D"/>
    <w:rsid w:val="006860BC"/>
    <w:rsid w:val="006861E8"/>
    <w:rsid w:val="006865E7"/>
    <w:rsid w:val="00686804"/>
    <w:rsid w:val="00686D4F"/>
    <w:rsid w:val="00686D78"/>
    <w:rsid w:val="00686D83"/>
    <w:rsid w:val="00686FD9"/>
    <w:rsid w:val="0068702D"/>
    <w:rsid w:val="00687183"/>
    <w:rsid w:val="00687257"/>
    <w:rsid w:val="00687332"/>
    <w:rsid w:val="00687417"/>
    <w:rsid w:val="006874CE"/>
    <w:rsid w:val="006874FD"/>
    <w:rsid w:val="00687579"/>
    <w:rsid w:val="00687628"/>
    <w:rsid w:val="006876A4"/>
    <w:rsid w:val="006878F7"/>
    <w:rsid w:val="006879EB"/>
    <w:rsid w:val="00687B79"/>
    <w:rsid w:val="00687E29"/>
    <w:rsid w:val="00687EB5"/>
    <w:rsid w:val="006902ED"/>
    <w:rsid w:val="00690428"/>
    <w:rsid w:val="00690486"/>
    <w:rsid w:val="00690861"/>
    <w:rsid w:val="00690CD5"/>
    <w:rsid w:val="00690E3E"/>
    <w:rsid w:val="00690ED0"/>
    <w:rsid w:val="00690EE4"/>
    <w:rsid w:val="00690F78"/>
    <w:rsid w:val="006914C9"/>
    <w:rsid w:val="006915CB"/>
    <w:rsid w:val="0069179A"/>
    <w:rsid w:val="006917E2"/>
    <w:rsid w:val="006918E0"/>
    <w:rsid w:val="0069197E"/>
    <w:rsid w:val="00691D3A"/>
    <w:rsid w:val="00691D84"/>
    <w:rsid w:val="00691D96"/>
    <w:rsid w:val="00691E4D"/>
    <w:rsid w:val="00691F06"/>
    <w:rsid w:val="00692007"/>
    <w:rsid w:val="00692023"/>
    <w:rsid w:val="0069253C"/>
    <w:rsid w:val="006925FF"/>
    <w:rsid w:val="0069262B"/>
    <w:rsid w:val="006926C4"/>
    <w:rsid w:val="0069277A"/>
    <w:rsid w:val="00692C7F"/>
    <w:rsid w:val="00692D97"/>
    <w:rsid w:val="00692DF3"/>
    <w:rsid w:val="00692F3C"/>
    <w:rsid w:val="00692F7C"/>
    <w:rsid w:val="006931F5"/>
    <w:rsid w:val="00693216"/>
    <w:rsid w:val="006932DE"/>
    <w:rsid w:val="006936A4"/>
    <w:rsid w:val="006938A2"/>
    <w:rsid w:val="00693905"/>
    <w:rsid w:val="00693DA6"/>
    <w:rsid w:val="006941B1"/>
    <w:rsid w:val="00694218"/>
    <w:rsid w:val="00694296"/>
    <w:rsid w:val="006942F5"/>
    <w:rsid w:val="0069447D"/>
    <w:rsid w:val="006945AC"/>
    <w:rsid w:val="00694A55"/>
    <w:rsid w:val="00694AA6"/>
    <w:rsid w:val="00694C5C"/>
    <w:rsid w:val="00694EDA"/>
    <w:rsid w:val="00694F69"/>
    <w:rsid w:val="00694F6F"/>
    <w:rsid w:val="00695119"/>
    <w:rsid w:val="00695247"/>
    <w:rsid w:val="006952B6"/>
    <w:rsid w:val="00695359"/>
    <w:rsid w:val="006957D6"/>
    <w:rsid w:val="00695809"/>
    <w:rsid w:val="006958B3"/>
    <w:rsid w:val="00695A12"/>
    <w:rsid w:val="00695CA6"/>
    <w:rsid w:val="00695CDB"/>
    <w:rsid w:val="00695DEF"/>
    <w:rsid w:val="00695FD2"/>
    <w:rsid w:val="006960BB"/>
    <w:rsid w:val="006963EF"/>
    <w:rsid w:val="00696456"/>
    <w:rsid w:val="00696759"/>
    <w:rsid w:val="006969C8"/>
    <w:rsid w:val="006969D6"/>
    <w:rsid w:val="00696C52"/>
    <w:rsid w:val="00696C82"/>
    <w:rsid w:val="00696DE9"/>
    <w:rsid w:val="00696E6B"/>
    <w:rsid w:val="00697236"/>
    <w:rsid w:val="006974DE"/>
    <w:rsid w:val="0069763B"/>
    <w:rsid w:val="0069796F"/>
    <w:rsid w:val="00697A26"/>
    <w:rsid w:val="00697CA8"/>
    <w:rsid w:val="006A0266"/>
    <w:rsid w:val="006A0420"/>
    <w:rsid w:val="006A04AD"/>
    <w:rsid w:val="006A078B"/>
    <w:rsid w:val="006A09B2"/>
    <w:rsid w:val="006A0CC8"/>
    <w:rsid w:val="006A1233"/>
    <w:rsid w:val="006A1249"/>
    <w:rsid w:val="006A1300"/>
    <w:rsid w:val="006A1480"/>
    <w:rsid w:val="006A1849"/>
    <w:rsid w:val="006A1BB9"/>
    <w:rsid w:val="006A1FD6"/>
    <w:rsid w:val="006A209B"/>
    <w:rsid w:val="006A2B50"/>
    <w:rsid w:val="006A2CAC"/>
    <w:rsid w:val="006A2E29"/>
    <w:rsid w:val="006A2FAE"/>
    <w:rsid w:val="006A2FAF"/>
    <w:rsid w:val="006A2FDC"/>
    <w:rsid w:val="006A3055"/>
    <w:rsid w:val="006A3510"/>
    <w:rsid w:val="006A357C"/>
    <w:rsid w:val="006A36EE"/>
    <w:rsid w:val="006A37B7"/>
    <w:rsid w:val="006A3845"/>
    <w:rsid w:val="006A3857"/>
    <w:rsid w:val="006A3918"/>
    <w:rsid w:val="006A396B"/>
    <w:rsid w:val="006A3DCD"/>
    <w:rsid w:val="006A413F"/>
    <w:rsid w:val="006A4484"/>
    <w:rsid w:val="006A4500"/>
    <w:rsid w:val="006A4527"/>
    <w:rsid w:val="006A45D8"/>
    <w:rsid w:val="006A4B0D"/>
    <w:rsid w:val="006A4EDD"/>
    <w:rsid w:val="006A4F1C"/>
    <w:rsid w:val="006A4F57"/>
    <w:rsid w:val="006A4F73"/>
    <w:rsid w:val="006A50A3"/>
    <w:rsid w:val="006A510C"/>
    <w:rsid w:val="006A5451"/>
    <w:rsid w:val="006A557A"/>
    <w:rsid w:val="006A55AE"/>
    <w:rsid w:val="006A560A"/>
    <w:rsid w:val="006A5716"/>
    <w:rsid w:val="006A580E"/>
    <w:rsid w:val="006A5AF4"/>
    <w:rsid w:val="006A5BA4"/>
    <w:rsid w:val="006A5C07"/>
    <w:rsid w:val="006A5F0A"/>
    <w:rsid w:val="006A5FFC"/>
    <w:rsid w:val="006A63A8"/>
    <w:rsid w:val="006A6661"/>
    <w:rsid w:val="006A68A7"/>
    <w:rsid w:val="006A6917"/>
    <w:rsid w:val="006A6B10"/>
    <w:rsid w:val="006A6B85"/>
    <w:rsid w:val="006A6D00"/>
    <w:rsid w:val="006A6DA2"/>
    <w:rsid w:val="006A6DFD"/>
    <w:rsid w:val="006A6ED6"/>
    <w:rsid w:val="006A727A"/>
    <w:rsid w:val="006A7620"/>
    <w:rsid w:val="006A7789"/>
    <w:rsid w:val="006A786C"/>
    <w:rsid w:val="006A7C42"/>
    <w:rsid w:val="006A7C4A"/>
    <w:rsid w:val="006A7C75"/>
    <w:rsid w:val="006B0038"/>
    <w:rsid w:val="006B005D"/>
    <w:rsid w:val="006B0189"/>
    <w:rsid w:val="006B0200"/>
    <w:rsid w:val="006B033D"/>
    <w:rsid w:val="006B078E"/>
    <w:rsid w:val="006B0A79"/>
    <w:rsid w:val="006B0C2E"/>
    <w:rsid w:val="006B0DC8"/>
    <w:rsid w:val="006B1187"/>
    <w:rsid w:val="006B1220"/>
    <w:rsid w:val="006B13A3"/>
    <w:rsid w:val="006B1520"/>
    <w:rsid w:val="006B154B"/>
    <w:rsid w:val="006B16AD"/>
    <w:rsid w:val="006B18D5"/>
    <w:rsid w:val="006B1F90"/>
    <w:rsid w:val="006B208B"/>
    <w:rsid w:val="006B218C"/>
    <w:rsid w:val="006B2491"/>
    <w:rsid w:val="006B2511"/>
    <w:rsid w:val="006B2987"/>
    <w:rsid w:val="006B29D4"/>
    <w:rsid w:val="006B29DF"/>
    <w:rsid w:val="006B2AB2"/>
    <w:rsid w:val="006B2BA8"/>
    <w:rsid w:val="006B2D3B"/>
    <w:rsid w:val="006B2DFA"/>
    <w:rsid w:val="006B32B4"/>
    <w:rsid w:val="006B333E"/>
    <w:rsid w:val="006B3444"/>
    <w:rsid w:val="006B3524"/>
    <w:rsid w:val="006B3761"/>
    <w:rsid w:val="006B385D"/>
    <w:rsid w:val="006B3C4F"/>
    <w:rsid w:val="006B3D20"/>
    <w:rsid w:val="006B3F3F"/>
    <w:rsid w:val="006B40D3"/>
    <w:rsid w:val="006B4110"/>
    <w:rsid w:val="006B4206"/>
    <w:rsid w:val="006B4305"/>
    <w:rsid w:val="006B435F"/>
    <w:rsid w:val="006B43AC"/>
    <w:rsid w:val="006B43FF"/>
    <w:rsid w:val="006B45DF"/>
    <w:rsid w:val="006B4615"/>
    <w:rsid w:val="006B46E5"/>
    <w:rsid w:val="006B4725"/>
    <w:rsid w:val="006B4A16"/>
    <w:rsid w:val="006B4B19"/>
    <w:rsid w:val="006B4C8F"/>
    <w:rsid w:val="006B4D0C"/>
    <w:rsid w:val="006B4D8B"/>
    <w:rsid w:val="006B4F80"/>
    <w:rsid w:val="006B5066"/>
    <w:rsid w:val="006B50EA"/>
    <w:rsid w:val="006B51A6"/>
    <w:rsid w:val="006B51E7"/>
    <w:rsid w:val="006B51EF"/>
    <w:rsid w:val="006B528C"/>
    <w:rsid w:val="006B53DE"/>
    <w:rsid w:val="006B5485"/>
    <w:rsid w:val="006B550E"/>
    <w:rsid w:val="006B5510"/>
    <w:rsid w:val="006B5959"/>
    <w:rsid w:val="006B5A29"/>
    <w:rsid w:val="006B5A92"/>
    <w:rsid w:val="006B5B6A"/>
    <w:rsid w:val="006B5C8F"/>
    <w:rsid w:val="006B6068"/>
    <w:rsid w:val="006B61EC"/>
    <w:rsid w:val="006B62A0"/>
    <w:rsid w:val="006B6364"/>
    <w:rsid w:val="006B64B9"/>
    <w:rsid w:val="006B6544"/>
    <w:rsid w:val="006B66BD"/>
    <w:rsid w:val="006B6907"/>
    <w:rsid w:val="006B6AD0"/>
    <w:rsid w:val="006B6E3D"/>
    <w:rsid w:val="006B6E43"/>
    <w:rsid w:val="006B6FB4"/>
    <w:rsid w:val="006B7508"/>
    <w:rsid w:val="006B775C"/>
    <w:rsid w:val="006B78AC"/>
    <w:rsid w:val="006B79BA"/>
    <w:rsid w:val="006B7BEF"/>
    <w:rsid w:val="006B7CC4"/>
    <w:rsid w:val="006C0072"/>
    <w:rsid w:val="006C0116"/>
    <w:rsid w:val="006C020D"/>
    <w:rsid w:val="006C0241"/>
    <w:rsid w:val="006C02B1"/>
    <w:rsid w:val="006C04A9"/>
    <w:rsid w:val="006C0693"/>
    <w:rsid w:val="006C07D7"/>
    <w:rsid w:val="006C08E7"/>
    <w:rsid w:val="006C0B0C"/>
    <w:rsid w:val="006C0B5B"/>
    <w:rsid w:val="006C134A"/>
    <w:rsid w:val="006C13DE"/>
    <w:rsid w:val="006C148D"/>
    <w:rsid w:val="006C14B0"/>
    <w:rsid w:val="006C1981"/>
    <w:rsid w:val="006C1AAF"/>
    <w:rsid w:val="006C1C3E"/>
    <w:rsid w:val="006C1D83"/>
    <w:rsid w:val="006C1F12"/>
    <w:rsid w:val="006C203C"/>
    <w:rsid w:val="006C21BB"/>
    <w:rsid w:val="006C2529"/>
    <w:rsid w:val="006C252E"/>
    <w:rsid w:val="006C2B7C"/>
    <w:rsid w:val="006C3062"/>
    <w:rsid w:val="006C31A8"/>
    <w:rsid w:val="006C32B0"/>
    <w:rsid w:val="006C3485"/>
    <w:rsid w:val="006C34AB"/>
    <w:rsid w:val="006C3524"/>
    <w:rsid w:val="006C3542"/>
    <w:rsid w:val="006C35B9"/>
    <w:rsid w:val="006C35F0"/>
    <w:rsid w:val="006C3957"/>
    <w:rsid w:val="006C3992"/>
    <w:rsid w:val="006C3A53"/>
    <w:rsid w:val="006C3A5D"/>
    <w:rsid w:val="006C3AC2"/>
    <w:rsid w:val="006C3B11"/>
    <w:rsid w:val="006C3B1D"/>
    <w:rsid w:val="006C3D75"/>
    <w:rsid w:val="006C3E41"/>
    <w:rsid w:val="006C4140"/>
    <w:rsid w:val="006C4339"/>
    <w:rsid w:val="006C436E"/>
    <w:rsid w:val="006C4416"/>
    <w:rsid w:val="006C464E"/>
    <w:rsid w:val="006C46A7"/>
    <w:rsid w:val="006C46C2"/>
    <w:rsid w:val="006C4828"/>
    <w:rsid w:val="006C4933"/>
    <w:rsid w:val="006C4A1B"/>
    <w:rsid w:val="006C4A51"/>
    <w:rsid w:val="006C4E47"/>
    <w:rsid w:val="006C4E49"/>
    <w:rsid w:val="006C4F71"/>
    <w:rsid w:val="006C5027"/>
    <w:rsid w:val="006C50CC"/>
    <w:rsid w:val="006C5123"/>
    <w:rsid w:val="006C525B"/>
    <w:rsid w:val="006C5500"/>
    <w:rsid w:val="006C575A"/>
    <w:rsid w:val="006C585F"/>
    <w:rsid w:val="006C5880"/>
    <w:rsid w:val="006C5A53"/>
    <w:rsid w:val="006C5CDE"/>
    <w:rsid w:val="006C5FEB"/>
    <w:rsid w:val="006C61CC"/>
    <w:rsid w:val="006C6342"/>
    <w:rsid w:val="006C6383"/>
    <w:rsid w:val="006C6427"/>
    <w:rsid w:val="006C6559"/>
    <w:rsid w:val="006C65C5"/>
    <w:rsid w:val="006C6600"/>
    <w:rsid w:val="006C6678"/>
    <w:rsid w:val="006C6A22"/>
    <w:rsid w:val="006C6A3E"/>
    <w:rsid w:val="006C6A63"/>
    <w:rsid w:val="006C6AC1"/>
    <w:rsid w:val="006C7087"/>
    <w:rsid w:val="006C7259"/>
    <w:rsid w:val="006C76B0"/>
    <w:rsid w:val="006C76D2"/>
    <w:rsid w:val="006C7B40"/>
    <w:rsid w:val="006C7D8B"/>
    <w:rsid w:val="006C7EA4"/>
    <w:rsid w:val="006D01E3"/>
    <w:rsid w:val="006D0256"/>
    <w:rsid w:val="006D0263"/>
    <w:rsid w:val="006D0439"/>
    <w:rsid w:val="006D073E"/>
    <w:rsid w:val="006D0771"/>
    <w:rsid w:val="006D088E"/>
    <w:rsid w:val="006D0A40"/>
    <w:rsid w:val="006D0BD5"/>
    <w:rsid w:val="006D0C64"/>
    <w:rsid w:val="006D0FAA"/>
    <w:rsid w:val="006D1022"/>
    <w:rsid w:val="006D114D"/>
    <w:rsid w:val="006D1372"/>
    <w:rsid w:val="006D142F"/>
    <w:rsid w:val="006D15FF"/>
    <w:rsid w:val="006D1AD8"/>
    <w:rsid w:val="006D1B51"/>
    <w:rsid w:val="006D1B92"/>
    <w:rsid w:val="006D1BBE"/>
    <w:rsid w:val="006D1CDC"/>
    <w:rsid w:val="006D1D2C"/>
    <w:rsid w:val="006D1D5D"/>
    <w:rsid w:val="006D1DF2"/>
    <w:rsid w:val="006D1F72"/>
    <w:rsid w:val="006D235E"/>
    <w:rsid w:val="006D24DF"/>
    <w:rsid w:val="006D2A60"/>
    <w:rsid w:val="006D2CD6"/>
    <w:rsid w:val="006D2D62"/>
    <w:rsid w:val="006D2D67"/>
    <w:rsid w:val="006D2F5B"/>
    <w:rsid w:val="006D304D"/>
    <w:rsid w:val="006D31C6"/>
    <w:rsid w:val="006D3256"/>
    <w:rsid w:val="006D336F"/>
    <w:rsid w:val="006D3732"/>
    <w:rsid w:val="006D38CD"/>
    <w:rsid w:val="006D3C8E"/>
    <w:rsid w:val="006D3D5E"/>
    <w:rsid w:val="006D42DD"/>
    <w:rsid w:val="006D4498"/>
    <w:rsid w:val="006D4768"/>
    <w:rsid w:val="006D4BC6"/>
    <w:rsid w:val="006D4C1A"/>
    <w:rsid w:val="006D4E00"/>
    <w:rsid w:val="006D4FE5"/>
    <w:rsid w:val="006D50F3"/>
    <w:rsid w:val="006D512C"/>
    <w:rsid w:val="006D524E"/>
    <w:rsid w:val="006D52E1"/>
    <w:rsid w:val="006D5347"/>
    <w:rsid w:val="006D5501"/>
    <w:rsid w:val="006D57DF"/>
    <w:rsid w:val="006D58F3"/>
    <w:rsid w:val="006D5A09"/>
    <w:rsid w:val="006D5A3C"/>
    <w:rsid w:val="006D5BAC"/>
    <w:rsid w:val="006D5BE2"/>
    <w:rsid w:val="006D5D53"/>
    <w:rsid w:val="006D5F26"/>
    <w:rsid w:val="006D5FA1"/>
    <w:rsid w:val="006D6186"/>
    <w:rsid w:val="006D627F"/>
    <w:rsid w:val="006D63DE"/>
    <w:rsid w:val="006D65A5"/>
    <w:rsid w:val="006D65E0"/>
    <w:rsid w:val="006D6796"/>
    <w:rsid w:val="006D6B35"/>
    <w:rsid w:val="006D6BDD"/>
    <w:rsid w:val="006D6C69"/>
    <w:rsid w:val="006D6CF1"/>
    <w:rsid w:val="006D6E28"/>
    <w:rsid w:val="006D6E5F"/>
    <w:rsid w:val="006D6F57"/>
    <w:rsid w:val="006D7011"/>
    <w:rsid w:val="006D7121"/>
    <w:rsid w:val="006D7183"/>
    <w:rsid w:val="006D71BA"/>
    <w:rsid w:val="006D71E7"/>
    <w:rsid w:val="006D72F3"/>
    <w:rsid w:val="006D7313"/>
    <w:rsid w:val="006D7486"/>
    <w:rsid w:val="006D7537"/>
    <w:rsid w:val="006D7874"/>
    <w:rsid w:val="006D78E7"/>
    <w:rsid w:val="006D7BCF"/>
    <w:rsid w:val="006D7D22"/>
    <w:rsid w:val="006D7EF6"/>
    <w:rsid w:val="006D7F5A"/>
    <w:rsid w:val="006D7F89"/>
    <w:rsid w:val="006E00B4"/>
    <w:rsid w:val="006E00B7"/>
    <w:rsid w:val="006E0109"/>
    <w:rsid w:val="006E0371"/>
    <w:rsid w:val="006E0446"/>
    <w:rsid w:val="006E065D"/>
    <w:rsid w:val="006E098E"/>
    <w:rsid w:val="006E0A05"/>
    <w:rsid w:val="006E0B04"/>
    <w:rsid w:val="006E0C94"/>
    <w:rsid w:val="006E0E9F"/>
    <w:rsid w:val="006E0F63"/>
    <w:rsid w:val="006E145E"/>
    <w:rsid w:val="006E155E"/>
    <w:rsid w:val="006E158F"/>
    <w:rsid w:val="006E17C9"/>
    <w:rsid w:val="006E17DB"/>
    <w:rsid w:val="006E1982"/>
    <w:rsid w:val="006E1ACE"/>
    <w:rsid w:val="006E1B78"/>
    <w:rsid w:val="006E1C18"/>
    <w:rsid w:val="006E1CB2"/>
    <w:rsid w:val="006E1D43"/>
    <w:rsid w:val="006E1D91"/>
    <w:rsid w:val="006E21CE"/>
    <w:rsid w:val="006E22E7"/>
    <w:rsid w:val="006E2583"/>
    <w:rsid w:val="006E25A1"/>
    <w:rsid w:val="006E2687"/>
    <w:rsid w:val="006E28E2"/>
    <w:rsid w:val="006E2951"/>
    <w:rsid w:val="006E2A4D"/>
    <w:rsid w:val="006E2AC0"/>
    <w:rsid w:val="006E2B65"/>
    <w:rsid w:val="006E2C0F"/>
    <w:rsid w:val="006E2C62"/>
    <w:rsid w:val="006E2CA8"/>
    <w:rsid w:val="006E2D74"/>
    <w:rsid w:val="006E3189"/>
    <w:rsid w:val="006E3590"/>
    <w:rsid w:val="006E35B4"/>
    <w:rsid w:val="006E3947"/>
    <w:rsid w:val="006E3B29"/>
    <w:rsid w:val="006E3D82"/>
    <w:rsid w:val="006E41C1"/>
    <w:rsid w:val="006E4248"/>
    <w:rsid w:val="006E42F6"/>
    <w:rsid w:val="006E4851"/>
    <w:rsid w:val="006E4A06"/>
    <w:rsid w:val="006E4A71"/>
    <w:rsid w:val="006E4B2F"/>
    <w:rsid w:val="006E4BA6"/>
    <w:rsid w:val="006E5023"/>
    <w:rsid w:val="006E50CA"/>
    <w:rsid w:val="006E50F1"/>
    <w:rsid w:val="006E538C"/>
    <w:rsid w:val="006E53C0"/>
    <w:rsid w:val="006E5642"/>
    <w:rsid w:val="006E5678"/>
    <w:rsid w:val="006E57A5"/>
    <w:rsid w:val="006E593A"/>
    <w:rsid w:val="006E5A19"/>
    <w:rsid w:val="006E5DCA"/>
    <w:rsid w:val="006E5E4F"/>
    <w:rsid w:val="006E5EAF"/>
    <w:rsid w:val="006E632F"/>
    <w:rsid w:val="006E63E8"/>
    <w:rsid w:val="006E69E9"/>
    <w:rsid w:val="006E6A8C"/>
    <w:rsid w:val="006E6B7B"/>
    <w:rsid w:val="006E6BE6"/>
    <w:rsid w:val="006E6F14"/>
    <w:rsid w:val="006E748C"/>
    <w:rsid w:val="006E7566"/>
    <w:rsid w:val="006E7715"/>
    <w:rsid w:val="006E7A93"/>
    <w:rsid w:val="006E7A98"/>
    <w:rsid w:val="006E7B7E"/>
    <w:rsid w:val="006E7BB6"/>
    <w:rsid w:val="006E7C20"/>
    <w:rsid w:val="006E7CD8"/>
    <w:rsid w:val="006E7CFA"/>
    <w:rsid w:val="006E7E33"/>
    <w:rsid w:val="006E7EB2"/>
    <w:rsid w:val="006E7EBD"/>
    <w:rsid w:val="006E7EF4"/>
    <w:rsid w:val="006F00C4"/>
    <w:rsid w:val="006F044D"/>
    <w:rsid w:val="006F0785"/>
    <w:rsid w:val="006F088D"/>
    <w:rsid w:val="006F09A6"/>
    <w:rsid w:val="006F0BEF"/>
    <w:rsid w:val="006F0DA7"/>
    <w:rsid w:val="006F0E3D"/>
    <w:rsid w:val="006F0ECB"/>
    <w:rsid w:val="006F14EA"/>
    <w:rsid w:val="006F197D"/>
    <w:rsid w:val="006F1B64"/>
    <w:rsid w:val="006F1D27"/>
    <w:rsid w:val="006F1DD9"/>
    <w:rsid w:val="006F1E7B"/>
    <w:rsid w:val="006F1EA7"/>
    <w:rsid w:val="006F1F6A"/>
    <w:rsid w:val="006F1FB2"/>
    <w:rsid w:val="006F21A2"/>
    <w:rsid w:val="006F226E"/>
    <w:rsid w:val="006F248A"/>
    <w:rsid w:val="006F24ED"/>
    <w:rsid w:val="006F295F"/>
    <w:rsid w:val="006F2A1E"/>
    <w:rsid w:val="006F2A6A"/>
    <w:rsid w:val="006F2C85"/>
    <w:rsid w:val="006F2D63"/>
    <w:rsid w:val="006F2EE6"/>
    <w:rsid w:val="006F2EFD"/>
    <w:rsid w:val="006F3327"/>
    <w:rsid w:val="006F36C9"/>
    <w:rsid w:val="006F36FB"/>
    <w:rsid w:val="006F372A"/>
    <w:rsid w:val="006F3A6A"/>
    <w:rsid w:val="006F3C77"/>
    <w:rsid w:val="006F3E09"/>
    <w:rsid w:val="006F3FAF"/>
    <w:rsid w:val="006F4059"/>
    <w:rsid w:val="006F41B3"/>
    <w:rsid w:val="006F41C1"/>
    <w:rsid w:val="006F4499"/>
    <w:rsid w:val="006F45E6"/>
    <w:rsid w:val="006F4733"/>
    <w:rsid w:val="006F4B87"/>
    <w:rsid w:val="006F4C47"/>
    <w:rsid w:val="006F4E23"/>
    <w:rsid w:val="006F52B2"/>
    <w:rsid w:val="006F5327"/>
    <w:rsid w:val="006F5622"/>
    <w:rsid w:val="006F5E98"/>
    <w:rsid w:val="006F5ED3"/>
    <w:rsid w:val="006F5FF6"/>
    <w:rsid w:val="006F614F"/>
    <w:rsid w:val="006F6285"/>
    <w:rsid w:val="006F6331"/>
    <w:rsid w:val="006F663F"/>
    <w:rsid w:val="006F67E7"/>
    <w:rsid w:val="006F6880"/>
    <w:rsid w:val="006F68E5"/>
    <w:rsid w:val="006F6C0D"/>
    <w:rsid w:val="006F6CA9"/>
    <w:rsid w:val="006F6CE6"/>
    <w:rsid w:val="006F6D12"/>
    <w:rsid w:val="006F713D"/>
    <w:rsid w:val="006F7361"/>
    <w:rsid w:val="006F7751"/>
    <w:rsid w:val="006F7789"/>
    <w:rsid w:val="006F7965"/>
    <w:rsid w:val="006F7F8B"/>
    <w:rsid w:val="006F7FBA"/>
    <w:rsid w:val="00700077"/>
    <w:rsid w:val="00700266"/>
    <w:rsid w:val="0070047F"/>
    <w:rsid w:val="0070064A"/>
    <w:rsid w:val="00700669"/>
    <w:rsid w:val="007006AB"/>
    <w:rsid w:val="007007CA"/>
    <w:rsid w:val="00700834"/>
    <w:rsid w:val="00700A95"/>
    <w:rsid w:val="00700B0C"/>
    <w:rsid w:val="00700C3E"/>
    <w:rsid w:val="00700CE1"/>
    <w:rsid w:val="00700E8A"/>
    <w:rsid w:val="00700EB2"/>
    <w:rsid w:val="007011C7"/>
    <w:rsid w:val="007011F9"/>
    <w:rsid w:val="00701442"/>
    <w:rsid w:val="00701464"/>
    <w:rsid w:val="0070147E"/>
    <w:rsid w:val="00701573"/>
    <w:rsid w:val="0070159C"/>
    <w:rsid w:val="007015B1"/>
    <w:rsid w:val="007019A3"/>
    <w:rsid w:val="00701A30"/>
    <w:rsid w:val="00701D3D"/>
    <w:rsid w:val="00701FB2"/>
    <w:rsid w:val="00702163"/>
    <w:rsid w:val="00702417"/>
    <w:rsid w:val="0070242E"/>
    <w:rsid w:val="0070245E"/>
    <w:rsid w:val="00702544"/>
    <w:rsid w:val="007027DB"/>
    <w:rsid w:val="00702A94"/>
    <w:rsid w:val="00702ADB"/>
    <w:rsid w:val="00702B0F"/>
    <w:rsid w:val="00702C94"/>
    <w:rsid w:val="007036CC"/>
    <w:rsid w:val="00703722"/>
    <w:rsid w:val="00703766"/>
    <w:rsid w:val="00703A3F"/>
    <w:rsid w:val="00703ADC"/>
    <w:rsid w:val="00703D7B"/>
    <w:rsid w:val="00703FCC"/>
    <w:rsid w:val="00704073"/>
    <w:rsid w:val="00704078"/>
    <w:rsid w:val="007040BD"/>
    <w:rsid w:val="0070419C"/>
    <w:rsid w:val="007041A6"/>
    <w:rsid w:val="0070429A"/>
    <w:rsid w:val="007048E5"/>
    <w:rsid w:val="00704E0E"/>
    <w:rsid w:val="0070500A"/>
    <w:rsid w:val="0070504E"/>
    <w:rsid w:val="00705164"/>
    <w:rsid w:val="007051A3"/>
    <w:rsid w:val="00705201"/>
    <w:rsid w:val="00705656"/>
    <w:rsid w:val="007058EE"/>
    <w:rsid w:val="00705913"/>
    <w:rsid w:val="00705939"/>
    <w:rsid w:val="00705971"/>
    <w:rsid w:val="00705BF7"/>
    <w:rsid w:val="00705C1D"/>
    <w:rsid w:val="00705D12"/>
    <w:rsid w:val="00705D22"/>
    <w:rsid w:val="00706125"/>
    <w:rsid w:val="0070627D"/>
    <w:rsid w:val="007062F0"/>
    <w:rsid w:val="00706467"/>
    <w:rsid w:val="00706652"/>
    <w:rsid w:val="00706778"/>
    <w:rsid w:val="00706A26"/>
    <w:rsid w:val="00706AFD"/>
    <w:rsid w:val="00706BE8"/>
    <w:rsid w:val="00706D6F"/>
    <w:rsid w:val="00706E7B"/>
    <w:rsid w:val="0070718E"/>
    <w:rsid w:val="00707463"/>
    <w:rsid w:val="00707598"/>
    <w:rsid w:val="00707711"/>
    <w:rsid w:val="00707780"/>
    <w:rsid w:val="0070784D"/>
    <w:rsid w:val="007079B7"/>
    <w:rsid w:val="00707A96"/>
    <w:rsid w:val="00707CA1"/>
    <w:rsid w:val="00707CC6"/>
    <w:rsid w:val="00707E07"/>
    <w:rsid w:val="00707F5F"/>
    <w:rsid w:val="0071024A"/>
    <w:rsid w:val="00710399"/>
    <w:rsid w:val="00710662"/>
    <w:rsid w:val="007106A6"/>
    <w:rsid w:val="0071091D"/>
    <w:rsid w:val="007109C4"/>
    <w:rsid w:val="00710BA8"/>
    <w:rsid w:val="00710BF8"/>
    <w:rsid w:val="00710EA5"/>
    <w:rsid w:val="007113B3"/>
    <w:rsid w:val="0071167A"/>
    <w:rsid w:val="00711706"/>
    <w:rsid w:val="007119E2"/>
    <w:rsid w:val="007119E6"/>
    <w:rsid w:val="00711B8D"/>
    <w:rsid w:val="00711BA5"/>
    <w:rsid w:val="00711E24"/>
    <w:rsid w:val="00711F30"/>
    <w:rsid w:val="00711F33"/>
    <w:rsid w:val="00712272"/>
    <w:rsid w:val="00712C13"/>
    <w:rsid w:val="00712DA0"/>
    <w:rsid w:val="00712FA1"/>
    <w:rsid w:val="0071321F"/>
    <w:rsid w:val="007133D9"/>
    <w:rsid w:val="0071345E"/>
    <w:rsid w:val="00713739"/>
    <w:rsid w:val="00713BFB"/>
    <w:rsid w:val="00713C6B"/>
    <w:rsid w:val="00713D9D"/>
    <w:rsid w:val="00713EA2"/>
    <w:rsid w:val="00714290"/>
    <w:rsid w:val="00714694"/>
    <w:rsid w:val="007146BC"/>
    <w:rsid w:val="0071471B"/>
    <w:rsid w:val="00714813"/>
    <w:rsid w:val="00714891"/>
    <w:rsid w:val="0071489C"/>
    <w:rsid w:val="00714A16"/>
    <w:rsid w:val="00714A59"/>
    <w:rsid w:val="00714DC8"/>
    <w:rsid w:val="00714EAD"/>
    <w:rsid w:val="0071510A"/>
    <w:rsid w:val="00715160"/>
    <w:rsid w:val="00715356"/>
    <w:rsid w:val="00715652"/>
    <w:rsid w:val="007159B3"/>
    <w:rsid w:val="00715B6D"/>
    <w:rsid w:val="00715CB5"/>
    <w:rsid w:val="00715E26"/>
    <w:rsid w:val="00715EE9"/>
    <w:rsid w:val="007163FD"/>
    <w:rsid w:val="0071655E"/>
    <w:rsid w:val="0071656C"/>
    <w:rsid w:val="00716BAF"/>
    <w:rsid w:val="00716C90"/>
    <w:rsid w:val="00717020"/>
    <w:rsid w:val="0071718B"/>
    <w:rsid w:val="00717255"/>
    <w:rsid w:val="0071737E"/>
    <w:rsid w:val="0071749E"/>
    <w:rsid w:val="0071774E"/>
    <w:rsid w:val="00717912"/>
    <w:rsid w:val="0071797C"/>
    <w:rsid w:val="00717AD7"/>
    <w:rsid w:val="00717B27"/>
    <w:rsid w:val="00717CB0"/>
    <w:rsid w:val="00717D01"/>
    <w:rsid w:val="007201F0"/>
    <w:rsid w:val="00720207"/>
    <w:rsid w:val="00720357"/>
    <w:rsid w:val="00720400"/>
    <w:rsid w:val="007204AB"/>
    <w:rsid w:val="0072067F"/>
    <w:rsid w:val="0072095E"/>
    <w:rsid w:val="00720C81"/>
    <w:rsid w:val="00720D98"/>
    <w:rsid w:val="00720E39"/>
    <w:rsid w:val="00720EE5"/>
    <w:rsid w:val="00721088"/>
    <w:rsid w:val="00721266"/>
    <w:rsid w:val="007213A6"/>
    <w:rsid w:val="00721965"/>
    <w:rsid w:val="00721C2F"/>
    <w:rsid w:val="00721D12"/>
    <w:rsid w:val="00722238"/>
    <w:rsid w:val="007227F1"/>
    <w:rsid w:val="00722891"/>
    <w:rsid w:val="00722A8A"/>
    <w:rsid w:val="00722F6F"/>
    <w:rsid w:val="00722F83"/>
    <w:rsid w:val="0072319F"/>
    <w:rsid w:val="0072322B"/>
    <w:rsid w:val="00723461"/>
    <w:rsid w:val="007234E7"/>
    <w:rsid w:val="00723995"/>
    <w:rsid w:val="00723ABB"/>
    <w:rsid w:val="00723F14"/>
    <w:rsid w:val="00723F77"/>
    <w:rsid w:val="0072401C"/>
    <w:rsid w:val="0072409E"/>
    <w:rsid w:val="0072437B"/>
    <w:rsid w:val="0072439C"/>
    <w:rsid w:val="00724435"/>
    <w:rsid w:val="00724453"/>
    <w:rsid w:val="0072458E"/>
    <w:rsid w:val="0072462E"/>
    <w:rsid w:val="00724670"/>
    <w:rsid w:val="00724700"/>
    <w:rsid w:val="00724B8C"/>
    <w:rsid w:val="00724C48"/>
    <w:rsid w:val="00724C64"/>
    <w:rsid w:val="00724D26"/>
    <w:rsid w:val="00724E57"/>
    <w:rsid w:val="00724EE2"/>
    <w:rsid w:val="00724FEC"/>
    <w:rsid w:val="00725675"/>
    <w:rsid w:val="00725987"/>
    <w:rsid w:val="00725A34"/>
    <w:rsid w:val="00725AA8"/>
    <w:rsid w:val="00725AE4"/>
    <w:rsid w:val="00725E02"/>
    <w:rsid w:val="00725F68"/>
    <w:rsid w:val="00726203"/>
    <w:rsid w:val="0072644D"/>
    <w:rsid w:val="0072663A"/>
    <w:rsid w:val="00726831"/>
    <w:rsid w:val="00726876"/>
    <w:rsid w:val="00726923"/>
    <w:rsid w:val="00726B44"/>
    <w:rsid w:val="007274F4"/>
    <w:rsid w:val="007279ED"/>
    <w:rsid w:val="00727C8D"/>
    <w:rsid w:val="00727D1F"/>
    <w:rsid w:val="00727EF1"/>
    <w:rsid w:val="00730050"/>
    <w:rsid w:val="00730316"/>
    <w:rsid w:val="0073035F"/>
    <w:rsid w:val="00730386"/>
    <w:rsid w:val="00730421"/>
    <w:rsid w:val="007306A1"/>
    <w:rsid w:val="00730AE1"/>
    <w:rsid w:val="00730E3C"/>
    <w:rsid w:val="00730E62"/>
    <w:rsid w:val="00731112"/>
    <w:rsid w:val="007311E3"/>
    <w:rsid w:val="00731208"/>
    <w:rsid w:val="0073147C"/>
    <w:rsid w:val="00731566"/>
    <w:rsid w:val="00731672"/>
    <w:rsid w:val="007316A6"/>
    <w:rsid w:val="00731805"/>
    <w:rsid w:val="00731D9A"/>
    <w:rsid w:val="00731E07"/>
    <w:rsid w:val="007320A5"/>
    <w:rsid w:val="007321B8"/>
    <w:rsid w:val="00732275"/>
    <w:rsid w:val="00732362"/>
    <w:rsid w:val="00732420"/>
    <w:rsid w:val="007324CB"/>
    <w:rsid w:val="0073261C"/>
    <w:rsid w:val="00732629"/>
    <w:rsid w:val="00732AE5"/>
    <w:rsid w:val="00732B2F"/>
    <w:rsid w:val="00732BC8"/>
    <w:rsid w:val="00732D6A"/>
    <w:rsid w:val="007330E0"/>
    <w:rsid w:val="00733305"/>
    <w:rsid w:val="007333D8"/>
    <w:rsid w:val="007334B7"/>
    <w:rsid w:val="007337E0"/>
    <w:rsid w:val="007338B4"/>
    <w:rsid w:val="00733933"/>
    <w:rsid w:val="00733AC2"/>
    <w:rsid w:val="00733B8C"/>
    <w:rsid w:val="00733FE6"/>
    <w:rsid w:val="007341F8"/>
    <w:rsid w:val="00734263"/>
    <w:rsid w:val="007343A4"/>
    <w:rsid w:val="0073450D"/>
    <w:rsid w:val="00734764"/>
    <w:rsid w:val="00734912"/>
    <w:rsid w:val="00734A2A"/>
    <w:rsid w:val="00734B9C"/>
    <w:rsid w:val="00734DF8"/>
    <w:rsid w:val="00734F99"/>
    <w:rsid w:val="0073528B"/>
    <w:rsid w:val="007352A9"/>
    <w:rsid w:val="0073539E"/>
    <w:rsid w:val="00735612"/>
    <w:rsid w:val="007356A1"/>
    <w:rsid w:val="00735709"/>
    <w:rsid w:val="00735889"/>
    <w:rsid w:val="00735C19"/>
    <w:rsid w:val="007362D6"/>
    <w:rsid w:val="00736341"/>
    <w:rsid w:val="007363C1"/>
    <w:rsid w:val="0073641C"/>
    <w:rsid w:val="00736534"/>
    <w:rsid w:val="00736539"/>
    <w:rsid w:val="00736758"/>
    <w:rsid w:val="00736981"/>
    <w:rsid w:val="00736A21"/>
    <w:rsid w:val="00736ACD"/>
    <w:rsid w:val="00736BED"/>
    <w:rsid w:val="00736C74"/>
    <w:rsid w:val="00736C94"/>
    <w:rsid w:val="00736DC4"/>
    <w:rsid w:val="00736DD7"/>
    <w:rsid w:val="007372C6"/>
    <w:rsid w:val="007374DB"/>
    <w:rsid w:val="00737505"/>
    <w:rsid w:val="007375F4"/>
    <w:rsid w:val="00737AB2"/>
    <w:rsid w:val="00740190"/>
    <w:rsid w:val="00740479"/>
    <w:rsid w:val="007406C2"/>
    <w:rsid w:val="007407F7"/>
    <w:rsid w:val="0074087B"/>
    <w:rsid w:val="00740A2A"/>
    <w:rsid w:val="00740A5D"/>
    <w:rsid w:val="00740AB9"/>
    <w:rsid w:val="00740AFC"/>
    <w:rsid w:val="00740D99"/>
    <w:rsid w:val="00741059"/>
    <w:rsid w:val="0074118E"/>
    <w:rsid w:val="0074152A"/>
    <w:rsid w:val="00741583"/>
    <w:rsid w:val="00741E17"/>
    <w:rsid w:val="00741E34"/>
    <w:rsid w:val="00741ED1"/>
    <w:rsid w:val="00742513"/>
    <w:rsid w:val="00742761"/>
    <w:rsid w:val="0074277E"/>
    <w:rsid w:val="00742792"/>
    <w:rsid w:val="007429A6"/>
    <w:rsid w:val="007429CC"/>
    <w:rsid w:val="00742B5E"/>
    <w:rsid w:val="00742E27"/>
    <w:rsid w:val="0074327F"/>
    <w:rsid w:val="00743801"/>
    <w:rsid w:val="00743AB4"/>
    <w:rsid w:val="00743AB8"/>
    <w:rsid w:val="00743B5F"/>
    <w:rsid w:val="00743D50"/>
    <w:rsid w:val="00743DE4"/>
    <w:rsid w:val="00744051"/>
    <w:rsid w:val="007440A5"/>
    <w:rsid w:val="0074414F"/>
    <w:rsid w:val="00744171"/>
    <w:rsid w:val="00744206"/>
    <w:rsid w:val="007442A3"/>
    <w:rsid w:val="0074435E"/>
    <w:rsid w:val="007444CF"/>
    <w:rsid w:val="007445D5"/>
    <w:rsid w:val="00744841"/>
    <w:rsid w:val="0074497C"/>
    <w:rsid w:val="00744D01"/>
    <w:rsid w:val="00744E9E"/>
    <w:rsid w:val="007450A3"/>
    <w:rsid w:val="007450BF"/>
    <w:rsid w:val="0074526E"/>
    <w:rsid w:val="0074529B"/>
    <w:rsid w:val="00745350"/>
    <w:rsid w:val="007454E5"/>
    <w:rsid w:val="0074550B"/>
    <w:rsid w:val="0074555C"/>
    <w:rsid w:val="007457EA"/>
    <w:rsid w:val="00745903"/>
    <w:rsid w:val="00745914"/>
    <w:rsid w:val="00745A82"/>
    <w:rsid w:val="00745B72"/>
    <w:rsid w:val="00745CC5"/>
    <w:rsid w:val="00745D97"/>
    <w:rsid w:val="00746846"/>
    <w:rsid w:val="00746945"/>
    <w:rsid w:val="0074694E"/>
    <w:rsid w:val="00746AAA"/>
    <w:rsid w:val="00746B3A"/>
    <w:rsid w:val="00746B9D"/>
    <w:rsid w:val="00746C6A"/>
    <w:rsid w:val="00746E1B"/>
    <w:rsid w:val="00746E4B"/>
    <w:rsid w:val="00746F37"/>
    <w:rsid w:val="00746F72"/>
    <w:rsid w:val="00746FDA"/>
    <w:rsid w:val="007471EE"/>
    <w:rsid w:val="0074731E"/>
    <w:rsid w:val="00747337"/>
    <w:rsid w:val="00747399"/>
    <w:rsid w:val="007477FE"/>
    <w:rsid w:val="00747A1C"/>
    <w:rsid w:val="00747C80"/>
    <w:rsid w:val="00747D3A"/>
    <w:rsid w:val="00747D93"/>
    <w:rsid w:val="0075029F"/>
    <w:rsid w:val="007503DA"/>
    <w:rsid w:val="00750721"/>
    <w:rsid w:val="0075075E"/>
    <w:rsid w:val="0075077B"/>
    <w:rsid w:val="00750783"/>
    <w:rsid w:val="00750B71"/>
    <w:rsid w:val="00750C15"/>
    <w:rsid w:val="00750C7D"/>
    <w:rsid w:val="00750CE6"/>
    <w:rsid w:val="00750D46"/>
    <w:rsid w:val="00750D4F"/>
    <w:rsid w:val="00750D82"/>
    <w:rsid w:val="00750E62"/>
    <w:rsid w:val="00750FB1"/>
    <w:rsid w:val="00751073"/>
    <w:rsid w:val="007510B7"/>
    <w:rsid w:val="00751160"/>
    <w:rsid w:val="0075129D"/>
    <w:rsid w:val="00751580"/>
    <w:rsid w:val="007518CE"/>
    <w:rsid w:val="00751A9E"/>
    <w:rsid w:val="00751AD8"/>
    <w:rsid w:val="00751BFA"/>
    <w:rsid w:val="00751D83"/>
    <w:rsid w:val="00751D90"/>
    <w:rsid w:val="00751E19"/>
    <w:rsid w:val="00751E9D"/>
    <w:rsid w:val="00751F8F"/>
    <w:rsid w:val="007520F7"/>
    <w:rsid w:val="00752117"/>
    <w:rsid w:val="0075217C"/>
    <w:rsid w:val="0075237E"/>
    <w:rsid w:val="00752BBF"/>
    <w:rsid w:val="00752CB8"/>
    <w:rsid w:val="00752FD1"/>
    <w:rsid w:val="00753004"/>
    <w:rsid w:val="00753110"/>
    <w:rsid w:val="00753300"/>
    <w:rsid w:val="007533F8"/>
    <w:rsid w:val="00753552"/>
    <w:rsid w:val="00753617"/>
    <w:rsid w:val="00753638"/>
    <w:rsid w:val="007537D0"/>
    <w:rsid w:val="007538AE"/>
    <w:rsid w:val="00753A17"/>
    <w:rsid w:val="00753C07"/>
    <w:rsid w:val="00753F0D"/>
    <w:rsid w:val="00754308"/>
    <w:rsid w:val="00754471"/>
    <w:rsid w:val="0075461E"/>
    <w:rsid w:val="0075468B"/>
    <w:rsid w:val="00754765"/>
    <w:rsid w:val="00754A02"/>
    <w:rsid w:val="00754C08"/>
    <w:rsid w:val="00754C86"/>
    <w:rsid w:val="00754D79"/>
    <w:rsid w:val="00754F8F"/>
    <w:rsid w:val="00754FB3"/>
    <w:rsid w:val="007550B6"/>
    <w:rsid w:val="00755269"/>
    <w:rsid w:val="007552F9"/>
    <w:rsid w:val="0075530E"/>
    <w:rsid w:val="00755763"/>
    <w:rsid w:val="0075579C"/>
    <w:rsid w:val="00755975"/>
    <w:rsid w:val="00755A42"/>
    <w:rsid w:val="00755AC6"/>
    <w:rsid w:val="00755AF8"/>
    <w:rsid w:val="00755BFF"/>
    <w:rsid w:val="00755C4F"/>
    <w:rsid w:val="00755C56"/>
    <w:rsid w:val="00755C86"/>
    <w:rsid w:val="00755C98"/>
    <w:rsid w:val="00755DED"/>
    <w:rsid w:val="00755E46"/>
    <w:rsid w:val="00756252"/>
    <w:rsid w:val="0075647A"/>
    <w:rsid w:val="007567C7"/>
    <w:rsid w:val="007568FA"/>
    <w:rsid w:val="00756AA8"/>
    <w:rsid w:val="00756BAD"/>
    <w:rsid w:val="00756C09"/>
    <w:rsid w:val="00757150"/>
    <w:rsid w:val="007571F2"/>
    <w:rsid w:val="00757227"/>
    <w:rsid w:val="0075723E"/>
    <w:rsid w:val="00757386"/>
    <w:rsid w:val="00757494"/>
    <w:rsid w:val="00757669"/>
    <w:rsid w:val="007576E8"/>
    <w:rsid w:val="007578C0"/>
    <w:rsid w:val="00757925"/>
    <w:rsid w:val="007579CD"/>
    <w:rsid w:val="00757CA1"/>
    <w:rsid w:val="00757D99"/>
    <w:rsid w:val="0076000B"/>
    <w:rsid w:val="00760053"/>
    <w:rsid w:val="0076009A"/>
    <w:rsid w:val="00760473"/>
    <w:rsid w:val="00760603"/>
    <w:rsid w:val="0076067B"/>
    <w:rsid w:val="007609A8"/>
    <w:rsid w:val="00760A95"/>
    <w:rsid w:val="00760B01"/>
    <w:rsid w:val="00760BDA"/>
    <w:rsid w:val="00760D8D"/>
    <w:rsid w:val="00760EF3"/>
    <w:rsid w:val="00761009"/>
    <w:rsid w:val="007610E7"/>
    <w:rsid w:val="00761498"/>
    <w:rsid w:val="00761509"/>
    <w:rsid w:val="00761738"/>
    <w:rsid w:val="007617B1"/>
    <w:rsid w:val="007618E0"/>
    <w:rsid w:val="00761A9B"/>
    <w:rsid w:val="00761C0A"/>
    <w:rsid w:val="00761C8F"/>
    <w:rsid w:val="00761CCE"/>
    <w:rsid w:val="00761DE2"/>
    <w:rsid w:val="00761E65"/>
    <w:rsid w:val="00761EF2"/>
    <w:rsid w:val="00761EFA"/>
    <w:rsid w:val="00761FCC"/>
    <w:rsid w:val="0076238E"/>
    <w:rsid w:val="00762467"/>
    <w:rsid w:val="007626C2"/>
    <w:rsid w:val="007628BE"/>
    <w:rsid w:val="00762A2D"/>
    <w:rsid w:val="00762AA7"/>
    <w:rsid w:val="00762B0E"/>
    <w:rsid w:val="00762BBB"/>
    <w:rsid w:val="00762C0A"/>
    <w:rsid w:val="00762CC5"/>
    <w:rsid w:val="00762D1E"/>
    <w:rsid w:val="00762D8C"/>
    <w:rsid w:val="00762ECF"/>
    <w:rsid w:val="00763572"/>
    <w:rsid w:val="00763583"/>
    <w:rsid w:val="007637AD"/>
    <w:rsid w:val="00763CF3"/>
    <w:rsid w:val="00763E74"/>
    <w:rsid w:val="0076480E"/>
    <w:rsid w:val="00764BB4"/>
    <w:rsid w:val="007650BD"/>
    <w:rsid w:val="0076522D"/>
    <w:rsid w:val="007652FD"/>
    <w:rsid w:val="00765382"/>
    <w:rsid w:val="007653FD"/>
    <w:rsid w:val="007653FE"/>
    <w:rsid w:val="007655DE"/>
    <w:rsid w:val="00765612"/>
    <w:rsid w:val="00765B8F"/>
    <w:rsid w:val="00765D9A"/>
    <w:rsid w:val="007660FD"/>
    <w:rsid w:val="00766487"/>
    <w:rsid w:val="0076660E"/>
    <w:rsid w:val="007667C5"/>
    <w:rsid w:val="00766836"/>
    <w:rsid w:val="00766AD8"/>
    <w:rsid w:val="00766EC3"/>
    <w:rsid w:val="0076719F"/>
    <w:rsid w:val="0076728C"/>
    <w:rsid w:val="007673EE"/>
    <w:rsid w:val="007675CD"/>
    <w:rsid w:val="0076777A"/>
    <w:rsid w:val="00767806"/>
    <w:rsid w:val="00767A73"/>
    <w:rsid w:val="00767C90"/>
    <w:rsid w:val="007705AF"/>
    <w:rsid w:val="007707BB"/>
    <w:rsid w:val="00770D36"/>
    <w:rsid w:val="00770D3F"/>
    <w:rsid w:val="00770E1A"/>
    <w:rsid w:val="00771233"/>
    <w:rsid w:val="0077136D"/>
    <w:rsid w:val="007714FC"/>
    <w:rsid w:val="0077162A"/>
    <w:rsid w:val="00771ABD"/>
    <w:rsid w:val="00771DFB"/>
    <w:rsid w:val="00771E95"/>
    <w:rsid w:val="00771EE8"/>
    <w:rsid w:val="00771EF8"/>
    <w:rsid w:val="007723F5"/>
    <w:rsid w:val="0077246C"/>
    <w:rsid w:val="007724A4"/>
    <w:rsid w:val="007724AC"/>
    <w:rsid w:val="0077253B"/>
    <w:rsid w:val="0077258F"/>
    <w:rsid w:val="00772863"/>
    <w:rsid w:val="00772975"/>
    <w:rsid w:val="00772CBE"/>
    <w:rsid w:val="00772FE3"/>
    <w:rsid w:val="00773005"/>
    <w:rsid w:val="007731A0"/>
    <w:rsid w:val="007732BB"/>
    <w:rsid w:val="00773396"/>
    <w:rsid w:val="00773431"/>
    <w:rsid w:val="00773553"/>
    <w:rsid w:val="00773644"/>
    <w:rsid w:val="007736A8"/>
    <w:rsid w:val="00773729"/>
    <w:rsid w:val="00773935"/>
    <w:rsid w:val="00773960"/>
    <w:rsid w:val="00773A8A"/>
    <w:rsid w:val="00773BD3"/>
    <w:rsid w:val="00773DC6"/>
    <w:rsid w:val="00773FA9"/>
    <w:rsid w:val="0077417F"/>
    <w:rsid w:val="007744B7"/>
    <w:rsid w:val="0077459B"/>
    <w:rsid w:val="00774A2A"/>
    <w:rsid w:val="00774D4F"/>
    <w:rsid w:val="00775066"/>
    <w:rsid w:val="007750D7"/>
    <w:rsid w:val="007750EA"/>
    <w:rsid w:val="00775760"/>
    <w:rsid w:val="00775841"/>
    <w:rsid w:val="00775885"/>
    <w:rsid w:val="00775888"/>
    <w:rsid w:val="00775894"/>
    <w:rsid w:val="0077591D"/>
    <w:rsid w:val="00776033"/>
    <w:rsid w:val="00776280"/>
    <w:rsid w:val="0077638E"/>
    <w:rsid w:val="007763D1"/>
    <w:rsid w:val="0077663A"/>
    <w:rsid w:val="00776757"/>
    <w:rsid w:val="007767D9"/>
    <w:rsid w:val="0077689D"/>
    <w:rsid w:val="00776AF9"/>
    <w:rsid w:val="00776B60"/>
    <w:rsid w:val="00776C6B"/>
    <w:rsid w:val="00776C87"/>
    <w:rsid w:val="00776D30"/>
    <w:rsid w:val="007770DF"/>
    <w:rsid w:val="0077717E"/>
    <w:rsid w:val="007774DE"/>
    <w:rsid w:val="0077757D"/>
    <w:rsid w:val="0077776A"/>
    <w:rsid w:val="007778C5"/>
    <w:rsid w:val="00777AC7"/>
    <w:rsid w:val="00777CE9"/>
    <w:rsid w:val="00777F8A"/>
    <w:rsid w:val="007801BB"/>
    <w:rsid w:val="007801FE"/>
    <w:rsid w:val="007802CB"/>
    <w:rsid w:val="0078041F"/>
    <w:rsid w:val="00780689"/>
    <w:rsid w:val="007807BF"/>
    <w:rsid w:val="007808C7"/>
    <w:rsid w:val="007808EE"/>
    <w:rsid w:val="007809A8"/>
    <w:rsid w:val="00780ADC"/>
    <w:rsid w:val="00780D15"/>
    <w:rsid w:val="00780E99"/>
    <w:rsid w:val="0078134A"/>
    <w:rsid w:val="007813FD"/>
    <w:rsid w:val="0078140E"/>
    <w:rsid w:val="00781417"/>
    <w:rsid w:val="007815AC"/>
    <w:rsid w:val="00781A23"/>
    <w:rsid w:val="00781A2D"/>
    <w:rsid w:val="00781AE5"/>
    <w:rsid w:val="00781D60"/>
    <w:rsid w:val="00782039"/>
    <w:rsid w:val="00782089"/>
    <w:rsid w:val="007829A0"/>
    <w:rsid w:val="00782CEF"/>
    <w:rsid w:val="00782D20"/>
    <w:rsid w:val="00782E12"/>
    <w:rsid w:val="0078314B"/>
    <w:rsid w:val="0078340D"/>
    <w:rsid w:val="00783607"/>
    <w:rsid w:val="0078395D"/>
    <w:rsid w:val="00783D55"/>
    <w:rsid w:val="00783F17"/>
    <w:rsid w:val="00784056"/>
    <w:rsid w:val="007842EC"/>
    <w:rsid w:val="00784309"/>
    <w:rsid w:val="007844E7"/>
    <w:rsid w:val="00784507"/>
    <w:rsid w:val="00784611"/>
    <w:rsid w:val="00784B7B"/>
    <w:rsid w:val="00784C75"/>
    <w:rsid w:val="00784E7D"/>
    <w:rsid w:val="00784F5A"/>
    <w:rsid w:val="0078549C"/>
    <w:rsid w:val="00785917"/>
    <w:rsid w:val="007859FC"/>
    <w:rsid w:val="00785BC8"/>
    <w:rsid w:val="00785C16"/>
    <w:rsid w:val="00785D1D"/>
    <w:rsid w:val="00785D31"/>
    <w:rsid w:val="0078602C"/>
    <w:rsid w:val="0078616F"/>
    <w:rsid w:val="007861C9"/>
    <w:rsid w:val="007867BD"/>
    <w:rsid w:val="007868E4"/>
    <w:rsid w:val="00786991"/>
    <w:rsid w:val="00786AB3"/>
    <w:rsid w:val="00786DB0"/>
    <w:rsid w:val="007870B5"/>
    <w:rsid w:val="00787115"/>
    <w:rsid w:val="007872AE"/>
    <w:rsid w:val="0078730F"/>
    <w:rsid w:val="007873F4"/>
    <w:rsid w:val="0078758D"/>
    <w:rsid w:val="0078774E"/>
    <w:rsid w:val="007878F2"/>
    <w:rsid w:val="00787A1B"/>
    <w:rsid w:val="00787B5E"/>
    <w:rsid w:val="00787BB1"/>
    <w:rsid w:val="00787DE9"/>
    <w:rsid w:val="00787E3F"/>
    <w:rsid w:val="00787E74"/>
    <w:rsid w:val="00787FF7"/>
    <w:rsid w:val="00790124"/>
    <w:rsid w:val="00790332"/>
    <w:rsid w:val="0079069C"/>
    <w:rsid w:val="00790C64"/>
    <w:rsid w:val="007912BF"/>
    <w:rsid w:val="007914BD"/>
    <w:rsid w:val="007914F3"/>
    <w:rsid w:val="00791766"/>
    <w:rsid w:val="007917BB"/>
    <w:rsid w:val="00791B5D"/>
    <w:rsid w:val="00791B89"/>
    <w:rsid w:val="00791CB9"/>
    <w:rsid w:val="00791CBE"/>
    <w:rsid w:val="00791ED6"/>
    <w:rsid w:val="00791F3F"/>
    <w:rsid w:val="0079211E"/>
    <w:rsid w:val="0079218C"/>
    <w:rsid w:val="007921E9"/>
    <w:rsid w:val="007922A9"/>
    <w:rsid w:val="007924B5"/>
    <w:rsid w:val="0079255A"/>
    <w:rsid w:val="00792ACD"/>
    <w:rsid w:val="00793175"/>
    <w:rsid w:val="00793287"/>
    <w:rsid w:val="0079341A"/>
    <w:rsid w:val="0079354E"/>
    <w:rsid w:val="00793824"/>
    <w:rsid w:val="00793848"/>
    <w:rsid w:val="00793987"/>
    <w:rsid w:val="00793A03"/>
    <w:rsid w:val="00793AA5"/>
    <w:rsid w:val="00793C82"/>
    <w:rsid w:val="00793FE7"/>
    <w:rsid w:val="007940EB"/>
    <w:rsid w:val="007942AA"/>
    <w:rsid w:val="007944BA"/>
    <w:rsid w:val="0079495E"/>
    <w:rsid w:val="00794B2A"/>
    <w:rsid w:val="00794B71"/>
    <w:rsid w:val="00794BDC"/>
    <w:rsid w:val="00794C4D"/>
    <w:rsid w:val="00794CE5"/>
    <w:rsid w:val="00794F7E"/>
    <w:rsid w:val="0079500C"/>
    <w:rsid w:val="00795200"/>
    <w:rsid w:val="00795284"/>
    <w:rsid w:val="00795625"/>
    <w:rsid w:val="00795640"/>
    <w:rsid w:val="0079589B"/>
    <w:rsid w:val="007959B8"/>
    <w:rsid w:val="00795A9A"/>
    <w:rsid w:val="00795AB6"/>
    <w:rsid w:val="00795B68"/>
    <w:rsid w:val="00795C71"/>
    <w:rsid w:val="00795C74"/>
    <w:rsid w:val="00795D18"/>
    <w:rsid w:val="007960FE"/>
    <w:rsid w:val="00796361"/>
    <w:rsid w:val="0079654A"/>
    <w:rsid w:val="00796828"/>
    <w:rsid w:val="00796862"/>
    <w:rsid w:val="007968F3"/>
    <w:rsid w:val="00796B43"/>
    <w:rsid w:val="00796DB8"/>
    <w:rsid w:val="00796E75"/>
    <w:rsid w:val="00796F1C"/>
    <w:rsid w:val="00797079"/>
    <w:rsid w:val="0079728F"/>
    <w:rsid w:val="0079737E"/>
    <w:rsid w:val="00797394"/>
    <w:rsid w:val="0079788B"/>
    <w:rsid w:val="007978DB"/>
    <w:rsid w:val="0079795C"/>
    <w:rsid w:val="00797AA3"/>
    <w:rsid w:val="00797BD5"/>
    <w:rsid w:val="00797C31"/>
    <w:rsid w:val="00797C50"/>
    <w:rsid w:val="00797C8C"/>
    <w:rsid w:val="007A056A"/>
    <w:rsid w:val="007A0B3E"/>
    <w:rsid w:val="007A0F9C"/>
    <w:rsid w:val="007A1378"/>
    <w:rsid w:val="007A1464"/>
    <w:rsid w:val="007A1794"/>
    <w:rsid w:val="007A19E2"/>
    <w:rsid w:val="007A1D7E"/>
    <w:rsid w:val="007A1D9C"/>
    <w:rsid w:val="007A207B"/>
    <w:rsid w:val="007A2398"/>
    <w:rsid w:val="007A249C"/>
    <w:rsid w:val="007A2517"/>
    <w:rsid w:val="007A253C"/>
    <w:rsid w:val="007A2704"/>
    <w:rsid w:val="007A27ED"/>
    <w:rsid w:val="007A2919"/>
    <w:rsid w:val="007A2990"/>
    <w:rsid w:val="007A2A2E"/>
    <w:rsid w:val="007A2CA6"/>
    <w:rsid w:val="007A3002"/>
    <w:rsid w:val="007A3231"/>
    <w:rsid w:val="007A3243"/>
    <w:rsid w:val="007A34A5"/>
    <w:rsid w:val="007A36A8"/>
    <w:rsid w:val="007A3700"/>
    <w:rsid w:val="007A3877"/>
    <w:rsid w:val="007A3C45"/>
    <w:rsid w:val="007A3DCB"/>
    <w:rsid w:val="007A4089"/>
    <w:rsid w:val="007A40C8"/>
    <w:rsid w:val="007A41CD"/>
    <w:rsid w:val="007A41D8"/>
    <w:rsid w:val="007A43D7"/>
    <w:rsid w:val="007A46CA"/>
    <w:rsid w:val="007A46CD"/>
    <w:rsid w:val="007A46D1"/>
    <w:rsid w:val="007A47C0"/>
    <w:rsid w:val="007A48C6"/>
    <w:rsid w:val="007A4B32"/>
    <w:rsid w:val="007A4EFA"/>
    <w:rsid w:val="007A5037"/>
    <w:rsid w:val="007A50D8"/>
    <w:rsid w:val="007A516E"/>
    <w:rsid w:val="007A5173"/>
    <w:rsid w:val="007A5295"/>
    <w:rsid w:val="007A565C"/>
    <w:rsid w:val="007A5665"/>
    <w:rsid w:val="007A56B2"/>
    <w:rsid w:val="007A5732"/>
    <w:rsid w:val="007A5794"/>
    <w:rsid w:val="007A5907"/>
    <w:rsid w:val="007A59AC"/>
    <w:rsid w:val="007A5ED4"/>
    <w:rsid w:val="007A5F92"/>
    <w:rsid w:val="007A6150"/>
    <w:rsid w:val="007A6219"/>
    <w:rsid w:val="007A6391"/>
    <w:rsid w:val="007A64B9"/>
    <w:rsid w:val="007A65E4"/>
    <w:rsid w:val="007A66E6"/>
    <w:rsid w:val="007A677E"/>
    <w:rsid w:val="007A67F7"/>
    <w:rsid w:val="007A6970"/>
    <w:rsid w:val="007A6A36"/>
    <w:rsid w:val="007A6CA4"/>
    <w:rsid w:val="007A71F2"/>
    <w:rsid w:val="007A7344"/>
    <w:rsid w:val="007A73F9"/>
    <w:rsid w:val="007A74B9"/>
    <w:rsid w:val="007A7603"/>
    <w:rsid w:val="007A7609"/>
    <w:rsid w:val="007A7684"/>
    <w:rsid w:val="007A76DA"/>
    <w:rsid w:val="007A770C"/>
    <w:rsid w:val="007A78B1"/>
    <w:rsid w:val="007A78FD"/>
    <w:rsid w:val="007A7A23"/>
    <w:rsid w:val="007A7B74"/>
    <w:rsid w:val="007A7C8C"/>
    <w:rsid w:val="007A7D57"/>
    <w:rsid w:val="007B000A"/>
    <w:rsid w:val="007B00EA"/>
    <w:rsid w:val="007B0235"/>
    <w:rsid w:val="007B0476"/>
    <w:rsid w:val="007B048B"/>
    <w:rsid w:val="007B0507"/>
    <w:rsid w:val="007B09B6"/>
    <w:rsid w:val="007B0C2F"/>
    <w:rsid w:val="007B0D3C"/>
    <w:rsid w:val="007B0F0B"/>
    <w:rsid w:val="007B0F7A"/>
    <w:rsid w:val="007B11F1"/>
    <w:rsid w:val="007B13BB"/>
    <w:rsid w:val="007B13EB"/>
    <w:rsid w:val="007B14F8"/>
    <w:rsid w:val="007B1501"/>
    <w:rsid w:val="007B169E"/>
    <w:rsid w:val="007B17EC"/>
    <w:rsid w:val="007B1838"/>
    <w:rsid w:val="007B1890"/>
    <w:rsid w:val="007B1F24"/>
    <w:rsid w:val="007B1F4F"/>
    <w:rsid w:val="007B20C2"/>
    <w:rsid w:val="007B20EE"/>
    <w:rsid w:val="007B214A"/>
    <w:rsid w:val="007B2437"/>
    <w:rsid w:val="007B2607"/>
    <w:rsid w:val="007B2690"/>
    <w:rsid w:val="007B2938"/>
    <w:rsid w:val="007B2AEA"/>
    <w:rsid w:val="007B2BE9"/>
    <w:rsid w:val="007B2CF0"/>
    <w:rsid w:val="007B2D0E"/>
    <w:rsid w:val="007B2DDF"/>
    <w:rsid w:val="007B2F05"/>
    <w:rsid w:val="007B31BE"/>
    <w:rsid w:val="007B3227"/>
    <w:rsid w:val="007B3248"/>
    <w:rsid w:val="007B32C7"/>
    <w:rsid w:val="007B3363"/>
    <w:rsid w:val="007B3397"/>
    <w:rsid w:val="007B34BF"/>
    <w:rsid w:val="007B3510"/>
    <w:rsid w:val="007B3592"/>
    <w:rsid w:val="007B35D2"/>
    <w:rsid w:val="007B3607"/>
    <w:rsid w:val="007B3658"/>
    <w:rsid w:val="007B3EA8"/>
    <w:rsid w:val="007B3FDA"/>
    <w:rsid w:val="007B4127"/>
    <w:rsid w:val="007B412A"/>
    <w:rsid w:val="007B42F9"/>
    <w:rsid w:val="007B437B"/>
    <w:rsid w:val="007B4398"/>
    <w:rsid w:val="007B4467"/>
    <w:rsid w:val="007B4771"/>
    <w:rsid w:val="007B47F5"/>
    <w:rsid w:val="007B4910"/>
    <w:rsid w:val="007B4D27"/>
    <w:rsid w:val="007B4DC5"/>
    <w:rsid w:val="007B4DDE"/>
    <w:rsid w:val="007B4DE1"/>
    <w:rsid w:val="007B4E8E"/>
    <w:rsid w:val="007B50D8"/>
    <w:rsid w:val="007B511A"/>
    <w:rsid w:val="007B5445"/>
    <w:rsid w:val="007B551B"/>
    <w:rsid w:val="007B55E4"/>
    <w:rsid w:val="007B56FA"/>
    <w:rsid w:val="007B59DC"/>
    <w:rsid w:val="007B5AC1"/>
    <w:rsid w:val="007B5ADC"/>
    <w:rsid w:val="007B5C48"/>
    <w:rsid w:val="007B5CB4"/>
    <w:rsid w:val="007B6095"/>
    <w:rsid w:val="007B6112"/>
    <w:rsid w:val="007B627F"/>
    <w:rsid w:val="007B6486"/>
    <w:rsid w:val="007B6580"/>
    <w:rsid w:val="007B65CA"/>
    <w:rsid w:val="007B6DE7"/>
    <w:rsid w:val="007B6E0A"/>
    <w:rsid w:val="007B6F13"/>
    <w:rsid w:val="007B7349"/>
    <w:rsid w:val="007B773F"/>
    <w:rsid w:val="007B795C"/>
    <w:rsid w:val="007B7AB5"/>
    <w:rsid w:val="007B7C6C"/>
    <w:rsid w:val="007B7F63"/>
    <w:rsid w:val="007C0042"/>
    <w:rsid w:val="007C0190"/>
    <w:rsid w:val="007C0282"/>
    <w:rsid w:val="007C0797"/>
    <w:rsid w:val="007C0B5E"/>
    <w:rsid w:val="007C0BEC"/>
    <w:rsid w:val="007C0C0C"/>
    <w:rsid w:val="007C0C27"/>
    <w:rsid w:val="007C0CA9"/>
    <w:rsid w:val="007C0DDC"/>
    <w:rsid w:val="007C0EF0"/>
    <w:rsid w:val="007C0FB7"/>
    <w:rsid w:val="007C1305"/>
    <w:rsid w:val="007C14A5"/>
    <w:rsid w:val="007C180C"/>
    <w:rsid w:val="007C19AE"/>
    <w:rsid w:val="007C1DE6"/>
    <w:rsid w:val="007C22B6"/>
    <w:rsid w:val="007C2375"/>
    <w:rsid w:val="007C2453"/>
    <w:rsid w:val="007C275D"/>
    <w:rsid w:val="007C2897"/>
    <w:rsid w:val="007C2E05"/>
    <w:rsid w:val="007C3056"/>
    <w:rsid w:val="007C3241"/>
    <w:rsid w:val="007C3260"/>
    <w:rsid w:val="007C3525"/>
    <w:rsid w:val="007C3563"/>
    <w:rsid w:val="007C37F4"/>
    <w:rsid w:val="007C38AF"/>
    <w:rsid w:val="007C393E"/>
    <w:rsid w:val="007C3979"/>
    <w:rsid w:val="007C39CA"/>
    <w:rsid w:val="007C3CE8"/>
    <w:rsid w:val="007C3D05"/>
    <w:rsid w:val="007C3EAA"/>
    <w:rsid w:val="007C4399"/>
    <w:rsid w:val="007C4473"/>
    <w:rsid w:val="007C44F1"/>
    <w:rsid w:val="007C4814"/>
    <w:rsid w:val="007C481E"/>
    <w:rsid w:val="007C4909"/>
    <w:rsid w:val="007C4B07"/>
    <w:rsid w:val="007C4CC0"/>
    <w:rsid w:val="007C4CCB"/>
    <w:rsid w:val="007C4D7B"/>
    <w:rsid w:val="007C4DB6"/>
    <w:rsid w:val="007C4E4E"/>
    <w:rsid w:val="007C4ECA"/>
    <w:rsid w:val="007C4F2F"/>
    <w:rsid w:val="007C5055"/>
    <w:rsid w:val="007C5171"/>
    <w:rsid w:val="007C5218"/>
    <w:rsid w:val="007C57AF"/>
    <w:rsid w:val="007C5AD6"/>
    <w:rsid w:val="007C5AF9"/>
    <w:rsid w:val="007C607B"/>
    <w:rsid w:val="007C616D"/>
    <w:rsid w:val="007C61D0"/>
    <w:rsid w:val="007C61D2"/>
    <w:rsid w:val="007C673B"/>
    <w:rsid w:val="007C67C4"/>
    <w:rsid w:val="007C6834"/>
    <w:rsid w:val="007C690E"/>
    <w:rsid w:val="007C6EF4"/>
    <w:rsid w:val="007C6FCE"/>
    <w:rsid w:val="007C70B8"/>
    <w:rsid w:val="007C7195"/>
    <w:rsid w:val="007C71A0"/>
    <w:rsid w:val="007C7349"/>
    <w:rsid w:val="007C74F7"/>
    <w:rsid w:val="007C7542"/>
    <w:rsid w:val="007C7A66"/>
    <w:rsid w:val="007C7B01"/>
    <w:rsid w:val="007C7C78"/>
    <w:rsid w:val="007C7D0C"/>
    <w:rsid w:val="007C7F0F"/>
    <w:rsid w:val="007D0077"/>
    <w:rsid w:val="007D00E0"/>
    <w:rsid w:val="007D06AC"/>
    <w:rsid w:val="007D0A4A"/>
    <w:rsid w:val="007D0E8D"/>
    <w:rsid w:val="007D11A7"/>
    <w:rsid w:val="007D11E7"/>
    <w:rsid w:val="007D134B"/>
    <w:rsid w:val="007D163B"/>
    <w:rsid w:val="007D1791"/>
    <w:rsid w:val="007D191D"/>
    <w:rsid w:val="007D19AA"/>
    <w:rsid w:val="007D1A2C"/>
    <w:rsid w:val="007D1ACF"/>
    <w:rsid w:val="007D1EBF"/>
    <w:rsid w:val="007D1F0B"/>
    <w:rsid w:val="007D1FFF"/>
    <w:rsid w:val="007D2071"/>
    <w:rsid w:val="007D24D8"/>
    <w:rsid w:val="007D254B"/>
    <w:rsid w:val="007D2583"/>
    <w:rsid w:val="007D273D"/>
    <w:rsid w:val="007D2B2A"/>
    <w:rsid w:val="007D2C13"/>
    <w:rsid w:val="007D2D70"/>
    <w:rsid w:val="007D2F1D"/>
    <w:rsid w:val="007D2FD2"/>
    <w:rsid w:val="007D3291"/>
    <w:rsid w:val="007D32F7"/>
    <w:rsid w:val="007D36D6"/>
    <w:rsid w:val="007D376B"/>
    <w:rsid w:val="007D37D3"/>
    <w:rsid w:val="007D39E9"/>
    <w:rsid w:val="007D3B33"/>
    <w:rsid w:val="007D3BBE"/>
    <w:rsid w:val="007D3D22"/>
    <w:rsid w:val="007D3F68"/>
    <w:rsid w:val="007D406E"/>
    <w:rsid w:val="007D413F"/>
    <w:rsid w:val="007D4494"/>
    <w:rsid w:val="007D44E7"/>
    <w:rsid w:val="007D475B"/>
    <w:rsid w:val="007D47C4"/>
    <w:rsid w:val="007D4823"/>
    <w:rsid w:val="007D49FE"/>
    <w:rsid w:val="007D4F1E"/>
    <w:rsid w:val="007D4FDB"/>
    <w:rsid w:val="007D5063"/>
    <w:rsid w:val="007D5420"/>
    <w:rsid w:val="007D587F"/>
    <w:rsid w:val="007D58D2"/>
    <w:rsid w:val="007D58D7"/>
    <w:rsid w:val="007D5918"/>
    <w:rsid w:val="007D5D0B"/>
    <w:rsid w:val="007D5D53"/>
    <w:rsid w:val="007D5DCB"/>
    <w:rsid w:val="007D60B2"/>
    <w:rsid w:val="007D6141"/>
    <w:rsid w:val="007D62BC"/>
    <w:rsid w:val="007D63BB"/>
    <w:rsid w:val="007D646E"/>
    <w:rsid w:val="007D651A"/>
    <w:rsid w:val="007D655E"/>
    <w:rsid w:val="007D667B"/>
    <w:rsid w:val="007D672B"/>
    <w:rsid w:val="007D67C8"/>
    <w:rsid w:val="007D6BF6"/>
    <w:rsid w:val="007D700F"/>
    <w:rsid w:val="007D70F9"/>
    <w:rsid w:val="007D75F2"/>
    <w:rsid w:val="007D7AD2"/>
    <w:rsid w:val="007D7BAE"/>
    <w:rsid w:val="007D7C7D"/>
    <w:rsid w:val="007D7E21"/>
    <w:rsid w:val="007D7E80"/>
    <w:rsid w:val="007E000C"/>
    <w:rsid w:val="007E006B"/>
    <w:rsid w:val="007E00E6"/>
    <w:rsid w:val="007E01F8"/>
    <w:rsid w:val="007E02F2"/>
    <w:rsid w:val="007E044B"/>
    <w:rsid w:val="007E05C0"/>
    <w:rsid w:val="007E078D"/>
    <w:rsid w:val="007E0993"/>
    <w:rsid w:val="007E0BDD"/>
    <w:rsid w:val="007E0C73"/>
    <w:rsid w:val="007E0CDE"/>
    <w:rsid w:val="007E0F16"/>
    <w:rsid w:val="007E1047"/>
    <w:rsid w:val="007E1256"/>
    <w:rsid w:val="007E143B"/>
    <w:rsid w:val="007E14FA"/>
    <w:rsid w:val="007E158C"/>
    <w:rsid w:val="007E15D8"/>
    <w:rsid w:val="007E173E"/>
    <w:rsid w:val="007E18F9"/>
    <w:rsid w:val="007E18FE"/>
    <w:rsid w:val="007E1C43"/>
    <w:rsid w:val="007E1CCA"/>
    <w:rsid w:val="007E1E7E"/>
    <w:rsid w:val="007E1F0D"/>
    <w:rsid w:val="007E1FB7"/>
    <w:rsid w:val="007E2073"/>
    <w:rsid w:val="007E20C4"/>
    <w:rsid w:val="007E21B4"/>
    <w:rsid w:val="007E22D2"/>
    <w:rsid w:val="007E2884"/>
    <w:rsid w:val="007E289D"/>
    <w:rsid w:val="007E2949"/>
    <w:rsid w:val="007E2B2E"/>
    <w:rsid w:val="007E2B76"/>
    <w:rsid w:val="007E2C8C"/>
    <w:rsid w:val="007E2E8E"/>
    <w:rsid w:val="007E30D1"/>
    <w:rsid w:val="007E30FC"/>
    <w:rsid w:val="007E310A"/>
    <w:rsid w:val="007E317F"/>
    <w:rsid w:val="007E34F7"/>
    <w:rsid w:val="007E3604"/>
    <w:rsid w:val="007E3CA5"/>
    <w:rsid w:val="007E3F8A"/>
    <w:rsid w:val="007E4074"/>
    <w:rsid w:val="007E412C"/>
    <w:rsid w:val="007E41BA"/>
    <w:rsid w:val="007E44CE"/>
    <w:rsid w:val="007E4608"/>
    <w:rsid w:val="007E46DA"/>
    <w:rsid w:val="007E4802"/>
    <w:rsid w:val="007E48EF"/>
    <w:rsid w:val="007E4B26"/>
    <w:rsid w:val="007E4CB8"/>
    <w:rsid w:val="007E4D03"/>
    <w:rsid w:val="007E4EC7"/>
    <w:rsid w:val="007E510C"/>
    <w:rsid w:val="007E5136"/>
    <w:rsid w:val="007E537E"/>
    <w:rsid w:val="007E53E4"/>
    <w:rsid w:val="007E547C"/>
    <w:rsid w:val="007E562C"/>
    <w:rsid w:val="007E5826"/>
    <w:rsid w:val="007E5893"/>
    <w:rsid w:val="007E5AC5"/>
    <w:rsid w:val="007E5E60"/>
    <w:rsid w:val="007E5F06"/>
    <w:rsid w:val="007E5F10"/>
    <w:rsid w:val="007E5FD4"/>
    <w:rsid w:val="007E61D1"/>
    <w:rsid w:val="007E63D2"/>
    <w:rsid w:val="007E65BF"/>
    <w:rsid w:val="007E6653"/>
    <w:rsid w:val="007E66F2"/>
    <w:rsid w:val="007E6846"/>
    <w:rsid w:val="007E6ABB"/>
    <w:rsid w:val="007E6E29"/>
    <w:rsid w:val="007E71D5"/>
    <w:rsid w:val="007E76A5"/>
    <w:rsid w:val="007E76F6"/>
    <w:rsid w:val="007E7758"/>
    <w:rsid w:val="007E7A0B"/>
    <w:rsid w:val="007E7B69"/>
    <w:rsid w:val="007E7C28"/>
    <w:rsid w:val="007E7CBA"/>
    <w:rsid w:val="007E7D21"/>
    <w:rsid w:val="007E7E0D"/>
    <w:rsid w:val="007F0102"/>
    <w:rsid w:val="007F0152"/>
    <w:rsid w:val="007F035E"/>
    <w:rsid w:val="007F03C7"/>
    <w:rsid w:val="007F0400"/>
    <w:rsid w:val="007F08C4"/>
    <w:rsid w:val="007F093D"/>
    <w:rsid w:val="007F0ABB"/>
    <w:rsid w:val="007F0B4C"/>
    <w:rsid w:val="007F0DFC"/>
    <w:rsid w:val="007F0E45"/>
    <w:rsid w:val="007F0EBF"/>
    <w:rsid w:val="007F10B5"/>
    <w:rsid w:val="007F1431"/>
    <w:rsid w:val="007F14D7"/>
    <w:rsid w:val="007F1550"/>
    <w:rsid w:val="007F1824"/>
    <w:rsid w:val="007F19E6"/>
    <w:rsid w:val="007F1D03"/>
    <w:rsid w:val="007F1F87"/>
    <w:rsid w:val="007F1FD4"/>
    <w:rsid w:val="007F1FE5"/>
    <w:rsid w:val="007F22C2"/>
    <w:rsid w:val="007F23EC"/>
    <w:rsid w:val="007F23F6"/>
    <w:rsid w:val="007F258D"/>
    <w:rsid w:val="007F2768"/>
    <w:rsid w:val="007F2861"/>
    <w:rsid w:val="007F28A1"/>
    <w:rsid w:val="007F2A7E"/>
    <w:rsid w:val="007F2E0B"/>
    <w:rsid w:val="007F30C3"/>
    <w:rsid w:val="007F30FF"/>
    <w:rsid w:val="007F31CD"/>
    <w:rsid w:val="007F3261"/>
    <w:rsid w:val="007F3266"/>
    <w:rsid w:val="007F3517"/>
    <w:rsid w:val="007F3578"/>
    <w:rsid w:val="007F37C8"/>
    <w:rsid w:val="007F3817"/>
    <w:rsid w:val="007F3934"/>
    <w:rsid w:val="007F39BD"/>
    <w:rsid w:val="007F3A87"/>
    <w:rsid w:val="007F3B81"/>
    <w:rsid w:val="007F3BAB"/>
    <w:rsid w:val="007F3D26"/>
    <w:rsid w:val="007F3DAC"/>
    <w:rsid w:val="007F3DD7"/>
    <w:rsid w:val="007F414D"/>
    <w:rsid w:val="007F4297"/>
    <w:rsid w:val="007F4418"/>
    <w:rsid w:val="007F44F9"/>
    <w:rsid w:val="007F4580"/>
    <w:rsid w:val="007F46AF"/>
    <w:rsid w:val="007F4891"/>
    <w:rsid w:val="007F4CCD"/>
    <w:rsid w:val="007F4CD0"/>
    <w:rsid w:val="007F4D9A"/>
    <w:rsid w:val="007F4F6F"/>
    <w:rsid w:val="007F4FA6"/>
    <w:rsid w:val="007F536E"/>
    <w:rsid w:val="007F53B6"/>
    <w:rsid w:val="007F56B5"/>
    <w:rsid w:val="007F576D"/>
    <w:rsid w:val="007F585D"/>
    <w:rsid w:val="007F5883"/>
    <w:rsid w:val="007F589F"/>
    <w:rsid w:val="007F59FC"/>
    <w:rsid w:val="007F5B6E"/>
    <w:rsid w:val="007F5D2C"/>
    <w:rsid w:val="007F5DE1"/>
    <w:rsid w:val="007F5E08"/>
    <w:rsid w:val="007F5F21"/>
    <w:rsid w:val="007F5F22"/>
    <w:rsid w:val="007F5FE0"/>
    <w:rsid w:val="007F6069"/>
    <w:rsid w:val="007F6075"/>
    <w:rsid w:val="007F6221"/>
    <w:rsid w:val="007F63D1"/>
    <w:rsid w:val="007F655D"/>
    <w:rsid w:val="007F664F"/>
    <w:rsid w:val="007F66AE"/>
    <w:rsid w:val="007F6797"/>
    <w:rsid w:val="007F6876"/>
    <w:rsid w:val="007F68A8"/>
    <w:rsid w:val="007F69CA"/>
    <w:rsid w:val="007F6ADC"/>
    <w:rsid w:val="007F6C00"/>
    <w:rsid w:val="007F6EA0"/>
    <w:rsid w:val="007F6EB8"/>
    <w:rsid w:val="007F6F2B"/>
    <w:rsid w:val="007F705C"/>
    <w:rsid w:val="007F7154"/>
    <w:rsid w:val="007F7193"/>
    <w:rsid w:val="007F7366"/>
    <w:rsid w:val="007F73DB"/>
    <w:rsid w:val="007F7546"/>
    <w:rsid w:val="007F7582"/>
    <w:rsid w:val="007F75FB"/>
    <w:rsid w:val="007F7658"/>
    <w:rsid w:val="007F76C1"/>
    <w:rsid w:val="007F77FB"/>
    <w:rsid w:val="007F79EB"/>
    <w:rsid w:val="007F7A29"/>
    <w:rsid w:val="007F7B30"/>
    <w:rsid w:val="007F7BE2"/>
    <w:rsid w:val="007F7F51"/>
    <w:rsid w:val="007F7FEF"/>
    <w:rsid w:val="00800371"/>
    <w:rsid w:val="008003AD"/>
    <w:rsid w:val="00800491"/>
    <w:rsid w:val="008004DD"/>
    <w:rsid w:val="008005BD"/>
    <w:rsid w:val="0080079D"/>
    <w:rsid w:val="0080081A"/>
    <w:rsid w:val="00800955"/>
    <w:rsid w:val="00800A3A"/>
    <w:rsid w:val="00800B65"/>
    <w:rsid w:val="00800BFC"/>
    <w:rsid w:val="00800C75"/>
    <w:rsid w:val="00800CA9"/>
    <w:rsid w:val="00800D76"/>
    <w:rsid w:val="00800FCF"/>
    <w:rsid w:val="00801005"/>
    <w:rsid w:val="00801076"/>
    <w:rsid w:val="00801087"/>
    <w:rsid w:val="008012ED"/>
    <w:rsid w:val="00801450"/>
    <w:rsid w:val="0080161E"/>
    <w:rsid w:val="00801C9D"/>
    <w:rsid w:val="00801D38"/>
    <w:rsid w:val="00801EFC"/>
    <w:rsid w:val="00801FC1"/>
    <w:rsid w:val="00802108"/>
    <w:rsid w:val="008023E1"/>
    <w:rsid w:val="008023E7"/>
    <w:rsid w:val="008025CA"/>
    <w:rsid w:val="008026B4"/>
    <w:rsid w:val="008027BA"/>
    <w:rsid w:val="00802C4A"/>
    <w:rsid w:val="00802C91"/>
    <w:rsid w:val="00802EC1"/>
    <w:rsid w:val="00802F42"/>
    <w:rsid w:val="008031CE"/>
    <w:rsid w:val="00803278"/>
    <w:rsid w:val="00803399"/>
    <w:rsid w:val="008033A0"/>
    <w:rsid w:val="00803450"/>
    <w:rsid w:val="00803460"/>
    <w:rsid w:val="0080349C"/>
    <w:rsid w:val="0080351C"/>
    <w:rsid w:val="0080370A"/>
    <w:rsid w:val="00803774"/>
    <w:rsid w:val="00803838"/>
    <w:rsid w:val="00803980"/>
    <w:rsid w:val="00803A87"/>
    <w:rsid w:val="00803BE4"/>
    <w:rsid w:val="00803C22"/>
    <w:rsid w:val="00803D62"/>
    <w:rsid w:val="00803DEE"/>
    <w:rsid w:val="00803F69"/>
    <w:rsid w:val="00803F99"/>
    <w:rsid w:val="00804278"/>
    <w:rsid w:val="00804350"/>
    <w:rsid w:val="0080447E"/>
    <w:rsid w:val="008044E2"/>
    <w:rsid w:val="00804598"/>
    <w:rsid w:val="00804636"/>
    <w:rsid w:val="00804680"/>
    <w:rsid w:val="00804700"/>
    <w:rsid w:val="00804A01"/>
    <w:rsid w:val="00804A21"/>
    <w:rsid w:val="00804B81"/>
    <w:rsid w:val="00804C91"/>
    <w:rsid w:val="00804E1D"/>
    <w:rsid w:val="0080504D"/>
    <w:rsid w:val="008051B4"/>
    <w:rsid w:val="008052F8"/>
    <w:rsid w:val="008054EE"/>
    <w:rsid w:val="00805663"/>
    <w:rsid w:val="008059A8"/>
    <w:rsid w:val="00805C26"/>
    <w:rsid w:val="00805CB6"/>
    <w:rsid w:val="00805D52"/>
    <w:rsid w:val="00805F2A"/>
    <w:rsid w:val="0080624F"/>
    <w:rsid w:val="0080629A"/>
    <w:rsid w:val="00806385"/>
    <w:rsid w:val="00806491"/>
    <w:rsid w:val="0080679D"/>
    <w:rsid w:val="00806827"/>
    <w:rsid w:val="00806CF6"/>
    <w:rsid w:val="00806DD4"/>
    <w:rsid w:val="00806F27"/>
    <w:rsid w:val="008072C9"/>
    <w:rsid w:val="00807335"/>
    <w:rsid w:val="0080760C"/>
    <w:rsid w:val="00807643"/>
    <w:rsid w:val="00807672"/>
    <w:rsid w:val="0080787A"/>
    <w:rsid w:val="008078CA"/>
    <w:rsid w:val="008078FF"/>
    <w:rsid w:val="0080790F"/>
    <w:rsid w:val="00807EC9"/>
    <w:rsid w:val="0081028D"/>
    <w:rsid w:val="0081046F"/>
    <w:rsid w:val="008104C8"/>
    <w:rsid w:val="00810671"/>
    <w:rsid w:val="0081086D"/>
    <w:rsid w:val="00810980"/>
    <w:rsid w:val="00810AF7"/>
    <w:rsid w:val="00810E64"/>
    <w:rsid w:val="0081122B"/>
    <w:rsid w:val="008112F8"/>
    <w:rsid w:val="0081151F"/>
    <w:rsid w:val="008117FD"/>
    <w:rsid w:val="00811A19"/>
    <w:rsid w:val="00811B91"/>
    <w:rsid w:val="00811C58"/>
    <w:rsid w:val="00811CCB"/>
    <w:rsid w:val="00811CEF"/>
    <w:rsid w:val="00811DBB"/>
    <w:rsid w:val="00811F98"/>
    <w:rsid w:val="0081202D"/>
    <w:rsid w:val="00812093"/>
    <w:rsid w:val="00812141"/>
    <w:rsid w:val="008125AF"/>
    <w:rsid w:val="00812804"/>
    <w:rsid w:val="00812AEB"/>
    <w:rsid w:val="00812B92"/>
    <w:rsid w:val="00812CE2"/>
    <w:rsid w:val="00812EF8"/>
    <w:rsid w:val="00812F5D"/>
    <w:rsid w:val="0081304D"/>
    <w:rsid w:val="0081326E"/>
    <w:rsid w:val="00813360"/>
    <w:rsid w:val="008133C6"/>
    <w:rsid w:val="008134A5"/>
    <w:rsid w:val="0081354C"/>
    <w:rsid w:val="0081355D"/>
    <w:rsid w:val="0081386C"/>
    <w:rsid w:val="00813A71"/>
    <w:rsid w:val="00813B94"/>
    <w:rsid w:val="00813C9F"/>
    <w:rsid w:val="00814228"/>
    <w:rsid w:val="008145C4"/>
    <w:rsid w:val="00814B89"/>
    <w:rsid w:val="00814BA1"/>
    <w:rsid w:val="00814BF6"/>
    <w:rsid w:val="00814C9F"/>
    <w:rsid w:val="00814F72"/>
    <w:rsid w:val="00814FC4"/>
    <w:rsid w:val="008152EC"/>
    <w:rsid w:val="00815308"/>
    <w:rsid w:val="00815416"/>
    <w:rsid w:val="0081558A"/>
    <w:rsid w:val="00815715"/>
    <w:rsid w:val="0081574D"/>
    <w:rsid w:val="008158C5"/>
    <w:rsid w:val="008158C7"/>
    <w:rsid w:val="00815945"/>
    <w:rsid w:val="00815AB6"/>
    <w:rsid w:val="00815D8C"/>
    <w:rsid w:val="00815DAC"/>
    <w:rsid w:val="00815F05"/>
    <w:rsid w:val="00815F36"/>
    <w:rsid w:val="0081612F"/>
    <w:rsid w:val="008162F5"/>
    <w:rsid w:val="0081640A"/>
    <w:rsid w:val="0081645B"/>
    <w:rsid w:val="0081656F"/>
    <w:rsid w:val="008166C4"/>
    <w:rsid w:val="0081674A"/>
    <w:rsid w:val="00816843"/>
    <w:rsid w:val="008168B5"/>
    <w:rsid w:val="00816B1E"/>
    <w:rsid w:val="00816CB0"/>
    <w:rsid w:val="00816D0D"/>
    <w:rsid w:val="00816D6E"/>
    <w:rsid w:val="00816FAB"/>
    <w:rsid w:val="008170A7"/>
    <w:rsid w:val="00817311"/>
    <w:rsid w:val="0081733F"/>
    <w:rsid w:val="0081795B"/>
    <w:rsid w:val="00817B21"/>
    <w:rsid w:val="00817CC9"/>
    <w:rsid w:val="00817FF6"/>
    <w:rsid w:val="00820398"/>
    <w:rsid w:val="00820968"/>
    <w:rsid w:val="008209C8"/>
    <w:rsid w:val="00820B36"/>
    <w:rsid w:val="00820C02"/>
    <w:rsid w:val="00820E98"/>
    <w:rsid w:val="00820EBE"/>
    <w:rsid w:val="00820F1E"/>
    <w:rsid w:val="008210DC"/>
    <w:rsid w:val="00821182"/>
    <w:rsid w:val="008212E0"/>
    <w:rsid w:val="0082132A"/>
    <w:rsid w:val="00821501"/>
    <w:rsid w:val="008215C8"/>
    <w:rsid w:val="008215F2"/>
    <w:rsid w:val="00821BF2"/>
    <w:rsid w:val="00821C61"/>
    <w:rsid w:val="00821DB3"/>
    <w:rsid w:val="00821EDB"/>
    <w:rsid w:val="00821EDD"/>
    <w:rsid w:val="00821FF2"/>
    <w:rsid w:val="00822042"/>
    <w:rsid w:val="008227E3"/>
    <w:rsid w:val="00822842"/>
    <w:rsid w:val="00822C1F"/>
    <w:rsid w:val="00822DCD"/>
    <w:rsid w:val="00822E0D"/>
    <w:rsid w:val="00822E32"/>
    <w:rsid w:val="00822E43"/>
    <w:rsid w:val="00823387"/>
    <w:rsid w:val="00823389"/>
    <w:rsid w:val="0082349B"/>
    <w:rsid w:val="008234BE"/>
    <w:rsid w:val="008234C5"/>
    <w:rsid w:val="00823745"/>
    <w:rsid w:val="00823874"/>
    <w:rsid w:val="00824049"/>
    <w:rsid w:val="0082405D"/>
    <w:rsid w:val="008240A2"/>
    <w:rsid w:val="00824325"/>
    <w:rsid w:val="00824342"/>
    <w:rsid w:val="00824413"/>
    <w:rsid w:val="0082463D"/>
    <w:rsid w:val="0082466A"/>
    <w:rsid w:val="008247E9"/>
    <w:rsid w:val="008247EE"/>
    <w:rsid w:val="00824A31"/>
    <w:rsid w:val="00824BE8"/>
    <w:rsid w:val="00824F1B"/>
    <w:rsid w:val="0082571F"/>
    <w:rsid w:val="00825E4D"/>
    <w:rsid w:val="008262BD"/>
    <w:rsid w:val="008262DF"/>
    <w:rsid w:val="00826709"/>
    <w:rsid w:val="008267E8"/>
    <w:rsid w:val="0082697F"/>
    <w:rsid w:val="00826BEA"/>
    <w:rsid w:val="00826E8A"/>
    <w:rsid w:val="00827028"/>
    <w:rsid w:val="0082705B"/>
    <w:rsid w:val="008270F7"/>
    <w:rsid w:val="0082750A"/>
    <w:rsid w:val="00827510"/>
    <w:rsid w:val="008276CD"/>
    <w:rsid w:val="008278BC"/>
    <w:rsid w:val="008279CF"/>
    <w:rsid w:val="00827BC1"/>
    <w:rsid w:val="00827FE5"/>
    <w:rsid w:val="00827FFA"/>
    <w:rsid w:val="0083019C"/>
    <w:rsid w:val="0083026A"/>
    <w:rsid w:val="008304FC"/>
    <w:rsid w:val="0083053C"/>
    <w:rsid w:val="00830676"/>
    <w:rsid w:val="0083077F"/>
    <w:rsid w:val="0083098F"/>
    <w:rsid w:val="00830AF0"/>
    <w:rsid w:val="00830B5D"/>
    <w:rsid w:val="00830E1A"/>
    <w:rsid w:val="00830F12"/>
    <w:rsid w:val="0083135D"/>
    <w:rsid w:val="008313C3"/>
    <w:rsid w:val="00831545"/>
    <w:rsid w:val="008315E9"/>
    <w:rsid w:val="0083160F"/>
    <w:rsid w:val="00831A46"/>
    <w:rsid w:val="00831A50"/>
    <w:rsid w:val="00831B75"/>
    <w:rsid w:val="00831D41"/>
    <w:rsid w:val="00832176"/>
    <w:rsid w:val="008321D1"/>
    <w:rsid w:val="008324B2"/>
    <w:rsid w:val="008324C1"/>
    <w:rsid w:val="0083266A"/>
    <w:rsid w:val="00832846"/>
    <w:rsid w:val="00832B44"/>
    <w:rsid w:val="00832F5C"/>
    <w:rsid w:val="00833000"/>
    <w:rsid w:val="0083361D"/>
    <w:rsid w:val="00833635"/>
    <w:rsid w:val="00833764"/>
    <w:rsid w:val="008337E2"/>
    <w:rsid w:val="008338E5"/>
    <w:rsid w:val="00833A13"/>
    <w:rsid w:val="00833AA1"/>
    <w:rsid w:val="00833C64"/>
    <w:rsid w:val="00833D9D"/>
    <w:rsid w:val="00833E83"/>
    <w:rsid w:val="008343D6"/>
    <w:rsid w:val="0083453D"/>
    <w:rsid w:val="00834844"/>
    <w:rsid w:val="00834987"/>
    <w:rsid w:val="008349B7"/>
    <w:rsid w:val="00834A06"/>
    <w:rsid w:val="00834A30"/>
    <w:rsid w:val="00834B32"/>
    <w:rsid w:val="00834CE8"/>
    <w:rsid w:val="00834D48"/>
    <w:rsid w:val="00834DE6"/>
    <w:rsid w:val="00834E47"/>
    <w:rsid w:val="0083500B"/>
    <w:rsid w:val="00835125"/>
    <w:rsid w:val="00835153"/>
    <w:rsid w:val="0083523A"/>
    <w:rsid w:val="0083534D"/>
    <w:rsid w:val="008353A2"/>
    <w:rsid w:val="008354BD"/>
    <w:rsid w:val="008355F9"/>
    <w:rsid w:val="00835938"/>
    <w:rsid w:val="00835AE8"/>
    <w:rsid w:val="00835BE3"/>
    <w:rsid w:val="00835C24"/>
    <w:rsid w:val="00835D7B"/>
    <w:rsid w:val="00835F66"/>
    <w:rsid w:val="00835FC8"/>
    <w:rsid w:val="00836035"/>
    <w:rsid w:val="008361A0"/>
    <w:rsid w:val="008361BD"/>
    <w:rsid w:val="00836671"/>
    <w:rsid w:val="00836745"/>
    <w:rsid w:val="008367BA"/>
    <w:rsid w:val="00836AB5"/>
    <w:rsid w:val="00836AB8"/>
    <w:rsid w:val="00836B0E"/>
    <w:rsid w:val="00836C95"/>
    <w:rsid w:val="00836D10"/>
    <w:rsid w:val="00836FCA"/>
    <w:rsid w:val="008370C7"/>
    <w:rsid w:val="008372BA"/>
    <w:rsid w:val="008374EE"/>
    <w:rsid w:val="00837573"/>
    <w:rsid w:val="008375CA"/>
    <w:rsid w:val="00837632"/>
    <w:rsid w:val="00837DF4"/>
    <w:rsid w:val="00837F8B"/>
    <w:rsid w:val="00840089"/>
    <w:rsid w:val="008400A7"/>
    <w:rsid w:val="00840378"/>
    <w:rsid w:val="008403A8"/>
    <w:rsid w:val="008404EE"/>
    <w:rsid w:val="0084066E"/>
    <w:rsid w:val="00840680"/>
    <w:rsid w:val="008406EC"/>
    <w:rsid w:val="00840A72"/>
    <w:rsid w:val="00840AAA"/>
    <w:rsid w:val="00840BBD"/>
    <w:rsid w:val="00840E30"/>
    <w:rsid w:val="00840EE3"/>
    <w:rsid w:val="00841132"/>
    <w:rsid w:val="00841155"/>
    <w:rsid w:val="008411FE"/>
    <w:rsid w:val="00841334"/>
    <w:rsid w:val="00841463"/>
    <w:rsid w:val="00841ACD"/>
    <w:rsid w:val="00841E37"/>
    <w:rsid w:val="00841F76"/>
    <w:rsid w:val="00842535"/>
    <w:rsid w:val="0084257B"/>
    <w:rsid w:val="008427CF"/>
    <w:rsid w:val="00842964"/>
    <w:rsid w:val="00842B0A"/>
    <w:rsid w:val="00842B86"/>
    <w:rsid w:val="00842D63"/>
    <w:rsid w:val="008432A0"/>
    <w:rsid w:val="0084370D"/>
    <w:rsid w:val="0084381E"/>
    <w:rsid w:val="008438B6"/>
    <w:rsid w:val="00843AAD"/>
    <w:rsid w:val="00843C21"/>
    <w:rsid w:val="00843C39"/>
    <w:rsid w:val="00843C4D"/>
    <w:rsid w:val="00843F2B"/>
    <w:rsid w:val="00843F9C"/>
    <w:rsid w:val="00844196"/>
    <w:rsid w:val="0084451C"/>
    <w:rsid w:val="008447FB"/>
    <w:rsid w:val="00844B9C"/>
    <w:rsid w:val="00844C04"/>
    <w:rsid w:val="00844CE1"/>
    <w:rsid w:val="00844F43"/>
    <w:rsid w:val="008457E9"/>
    <w:rsid w:val="008458C7"/>
    <w:rsid w:val="0084593C"/>
    <w:rsid w:val="00845940"/>
    <w:rsid w:val="008459DD"/>
    <w:rsid w:val="00845B34"/>
    <w:rsid w:val="00845B40"/>
    <w:rsid w:val="00845BF1"/>
    <w:rsid w:val="00845CAA"/>
    <w:rsid w:val="00845EBC"/>
    <w:rsid w:val="0084603F"/>
    <w:rsid w:val="00846050"/>
    <w:rsid w:val="00846092"/>
    <w:rsid w:val="00846641"/>
    <w:rsid w:val="0084670A"/>
    <w:rsid w:val="00846767"/>
    <w:rsid w:val="00846BBA"/>
    <w:rsid w:val="00846C52"/>
    <w:rsid w:val="00846C7E"/>
    <w:rsid w:val="00846F04"/>
    <w:rsid w:val="00847045"/>
    <w:rsid w:val="0084727D"/>
    <w:rsid w:val="008472CA"/>
    <w:rsid w:val="00847355"/>
    <w:rsid w:val="00847464"/>
    <w:rsid w:val="0084747F"/>
    <w:rsid w:val="00847570"/>
    <w:rsid w:val="008475EF"/>
    <w:rsid w:val="0084764F"/>
    <w:rsid w:val="00847793"/>
    <w:rsid w:val="00847B15"/>
    <w:rsid w:val="00847B95"/>
    <w:rsid w:val="00847C9B"/>
    <w:rsid w:val="00847E28"/>
    <w:rsid w:val="00847EB4"/>
    <w:rsid w:val="00847EF5"/>
    <w:rsid w:val="00850099"/>
    <w:rsid w:val="0085045F"/>
    <w:rsid w:val="00850466"/>
    <w:rsid w:val="00850491"/>
    <w:rsid w:val="00850679"/>
    <w:rsid w:val="008508D1"/>
    <w:rsid w:val="00850BCE"/>
    <w:rsid w:val="00850CD0"/>
    <w:rsid w:val="00850F5D"/>
    <w:rsid w:val="00851129"/>
    <w:rsid w:val="0085138A"/>
    <w:rsid w:val="0085162A"/>
    <w:rsid w:val="00851662"/>
    <w:rsid w:val="008516AD"/>
    <w:rsid w:val="008517C6"/>
    <w:rsid w:val="008519BB"/>
    <w:rsid w:val="008519D1"/>
    <w:rsid w:val="00851AB7"/>
    <w:rsid w:val="00851B48"/>
    <w:rsid w:val="00851D79"/>
    <w:rsid w:val="00851DD8"/>
    <w:rsid w:val="00851E88"/>
    <w:rsid w:val="00851F3C"/>
    <w:rsid w:val="00852055"/>
    <w:rsid w:val="00852397"/>
    <w:rsid w:val="008528BC"/>
    <w:rsid w:val="00852AE2"/>
    <w:rsid w:val="00852D24"/>
    <w:rsid w:val="00852EC1"/>
    <w:rsid w:val="00852ED1"/>
    <w:rsid w:val="00852EDC"/>
    <w:rsid w:val="00853157"/>
    <w:rsid w:val="00853598"/>
    <w:rsid w:val="00853708"/>
    <w:rsid w:val="008539D7"/>
    <w:rsid w:val="00853A2A"/>
    <w:rsid w:val="00853B51"/>
    <w:rsid w:val="00853E12"/>
    <w:rsid w:val="00853EB8"/>
    <w:rsid w:val="0085414F"/>
    <w:rsid w:val="008541E3"/>
    <w:rsid w:val="0085424C"/>
    <w:rsid w:val="00854373"/>
    <w:rsid w:val="008543A3"/>
    <w:rsid w:val="00854870"/>
    <w:rsid w:val="00854ADC"/>
    <w:rsid w:val="00854BB2"/>
    <w:rsid w:val="00854BDC"/>
    <w:rsid w:val="00854E10"/>
    <w:rsid w:val="00854E55"/>
    <w:rsid w:val="00854E91"/>
    <w:rsid w:val="00854EF9"/>
    <w:rsid w:val="0085510B"/>
    <w:rsid w:val="00855124"/>
    <w:rsid w:val="00855234"/>
    <w:rsid w:val="00855669"/>
    <w:rsid w:val="008556D3"/>
    <w:rsid w:val="008558CE"/>
    <w:rsid w:val="00855C97"/>
    <w:rsid w:val="00855CEE"/>
    <w:rsid w:val="00855D37"/>
    <w:rsid w:val="00855FBF"/>
    <w:rsid w:val="0085608B"/>
    <w:rsid w:val="00856152"/>
    <w:rsid w:val="00856529"/>
    <w:rsid w:val="00856564"/>
    <w:rsid w:val="0085669A"/>
    <w:rsid w:val="0085671F"/>
    <w:rsid w:val="00856722"/>
    <w:rsid w:val="0085672A"/>
    <w:rsid w:val="00856A9C"/>
    <w:rsid w:val="00856CF7"/>
    <w:rsid w:val="00856ED6"/>
    <w:rsid w:val="00857010"/>
    <w:rsid w:val="008570FB"/>
    <w:rsid w:val="008573B9"/>
    <w:rsid w:val="0085749C"/>
    <w:rsid w:val="0085757C"/>
    <w:rsid w:val="00857674"/>
    <w:rsid w:val="0085784D"/>
    <w:rsid w:val="008579B9"/>
    <w:rsid w:val="00857A86"/>
    <w:rsid w:val="00857B72"/>
    <w:rsid w:val="00857C26"/>
    <w:rsid w:val="00857EDE"/>
    <w:rsid w:val="00857EFB"/>
    <w:rsid w:val="00857FCD"/>
    <w:rsid w:val="00860037"/>
    <w:rsid w:val="00860099"/>
    <w:rsid w:val="008600C3"/>
    <w:rsid w:val="008601DC"/>
    <w:rsid w:val="00860331"/>
    <w:rsid w:val="008604CE"/>
    <w:rsid w:val="008605F6"/>
    <w:rsid w:val="008607DD"/>
    <w:rsid w:val="008609E0"/>
    <w:rsid w:val="00860AA2"/>
    <w:rsid w:val="00860AB1"/>
    <w:rsid w:val="00860BA9"/>
    <w:rsid w:val="00860DE6"/>
    <w:rsid w:val="00860F04"/>
    <w:rsid w:val="00860F66"/>
    <w:rsid w:val="00861662"/>
    <w:rsid w:val="00861854"/>
    <w:rsid w:val="00861C72"/>
    <w:rsid w:val="00861D3B"/>
    <w:rsid w:val="008623CC"/>
    <w:rsid w:val="008625AF"/>
    <w:rsid w:val="0086268D"/>
    <w:rsid w:val="0086283E"/>
    <w:rsid w:val="008628EB"/>
    <w:rsid w:val="00862917"/>
    <w:rsid w:val="00862938"/>
    <w:rsid w:val="00862D1C"/>
    <w:rsid w:val="00862F4E"/>
    <w:rsid w:val="0086303B"/>
    <w:rsid w:val="0086308F"/>
    <w:rsid w:val="00863548"/>
    <w:rsid w:val="00863563"/>
    <w:rsid w:val="008635B5"/>
    <w:rsid w:val="008637B1"/>
    <w:rsid w:val="00863965"/>
    <w:rsid w:val="0086397E"/>
    <w:rsid w:val="00863A0E"/>
    <w:rsid w:val="00863C39"/>
    <w:rsid w:val="00863FB4"/>
    <w:rsid w:val="00864027"/>
    <w:rsid w:val="008641F1"/>
    <w:rsid w:val="00864287"/>
    <w:rsid w:val="00864414"/>
    <w:rsid w:val="008645F0"/>
    <w:rsid w:val="008646D6"/>
    <w:rsid w:val="008647E5"/>
    <w:rsid w:val="00864958"/>
    <w:rsid w:val="0086496A"/>
    <w:rsid w:val="00864A6D"/>
    <w:rsid w:val="00864B1B"/>
    <w:rsid w:val="00864CA1"/>
    <w:rsid w:val="008651FD"/>
    <w:rsid w:val="00865348"/>
    <w:rsid w:val="008653BA"/>
    <w:rsid w:val="008659C9"/>
    <w:rsid w:val="00865EBA"/>
    <w:rsid w:val="00865F11"/>
    <w:rsid w:val="008661CD"/>
    <w:rsid w:val="0086631D"/>
    <w:rsid w:val="008663A3"/>
    <w:rsid w:val="0086658A"/>
    <w:rsid w:val="0086690D"/>
    <w:rsid w:val="0086695D"/>
    <w:rsid w:val="00866962"/>
    <w:rsid w:val="008669F1"/>
    <w:rsid w:val="00866CFE"/>
    <w:rsid w:val="00866F91"/>
    <w:rsid w:val="00867252"/>
    <w:rsid w:val="00867293"/>
    <w:rsid w:val="00867340"/>
    <w:rsid w:val="0086739B"/>
    <w:rsid w:val="0086745F"/>
    <w:rsid w:val="00867596"/>
    <w:rsid w:val="0086763B"/>
    <w:rsid w:val="00867AD6"/>
    <w:rsid w:val="00867CB1"/>
    <w:rsid w:val="00867DB1"/>
    <w:rsid w:val="00867E9B"/>
    <w:rsid w:val="00867FE9"/>
    <w:rsid w:val="00870340"/>
    <w:rsid w:val="0087040F"/>
    <w:rsid w:val="00870528"/>
    <w:rsid w:val="008706BB"/>
    <w:rsid w:val="008706FB"/>
    <w:rsid w:val="008707B2"/>
    <w:rsid w:val="00870DAB"/>
    <w:rsid w:val="00870E9D"/>
    <w:rsid w:val="00870F36"/>
    <w:rsid w:val="00871341"/>
    <w:rsid w:val="008713A8"/>
    <w:rsid w:val="00871598"/>
    <w:rsid w:val="00871649"/>
    <w:rsid w:val="008716BA"/>
    <w:rsid w:val="00871816"/>
    <w:rsid w:val="008718E1"/>
    <w:rsid w:val="00871973"/>
    <w:rsid w:val="00871A94"/>
    <w:rsid w:val="00871CAA"/>
    <w:rsid w:val="00871DB5"/>
    <w:rsid w:val="00871E83"/>
    <w:rsid w:val="008720EC"/>
    <w:rsid w:val="008723BC"/>
    <w:rsid w:val="008723F8"/>
    <w:rsid w:val="00872534"/>
    <w:rsid w:val="008725B2"/>
    <w:rsid w:val="00872633"/>
    <w:rsid w:val="0087273F"/>
    <w:rsid w:val="008727CA"/>
    <w:rsid w:val="00872D89"/>
    <w:rsid w:val="00872ED0"/>
    <w:rsid w:val="0087306D"/>
    <w:rsid w:val="008732F9"/>
    <w:rsid w:val="00873516"/>
    <w:rsid w:val="00873923"/>
    <w:rsid w:val="00873A11"/>
    <w:rsid w:val="00873B26"/>
    <w:rsid w:val="00873BC0"/>
    <w:rsid w:val="00873F77"/>
    <w:rsid w:val="008740C3"/>
    <w:rsid w:val="008743E4"/>
    <w:rsid w:val="00874849"/>
    <w:rsid w:val="00874885"/>
    <w:rsid w:val="008748BB"/>
    <w:rsid w:val="008748FC"/>
    <w:rsid w:val="008749A3"/>
    <w:rsid w:val="008749DC"/>
    <w:rsid w:val="00874B64"/>
    <w:rsid w:val="00874B68"/>
    <w:rsid w:val="00874C7E"/>
    <w:rsid w:val="00874D23"/>
    <w:rsid w:val="008750A1"/>
    <w:rsid w:val="0087512C"/>
    <w:rsid w:val="00875283"/>
    <w:rsid w:val="008752CF"/>
    <w:rsid w:val="008753CD"/>
    <w:rsid w:val="00875650"/>
    <w:rsid w:val="008758D2"/>
    <w:rsid w:val="00875A63"/>
    <w:rsid w:val="00875A69"/>
    <w:rsid w:val="00875C25"/>
    <w:rsid w:val="00875DBD"/>
    <w:rsid w:val="00875E66"/>
    <w:rsid w:val="00875EB7"/>
    <w:rsid w:val="008763F7"/>
    <w:rsid w:val="00876418"/>
    <w:rsid w:val="0087645B"/>
    <w:rsid w:val="008765D1"/>
    <w:rsid w:val="00876AED"/>
    <w:rsid w:val="00876CD1"/>
    <w:rsid w:val="00876D34"/>
    <w:rsid w:val="00876DDE"/>
    <w:rsid w:val="00876DF1"/>
    <w:rsid w:val="00876FF6"/>
    <w:rsid w:val="00876FFE"/>
    <w:rsid w:val="00877001"/>
    <w:rsid w:val="008771C8"/>
    <w:rsid w:val="00877329"/>
    <w:rsid w:val="0087749D"/>
    <w:rsid w:val="00877A8D"/>
    <w:rsid w:val="00877BB9"/>
    <w:rsid w:val="00877C34"/>
    <w:rsid w:val="00877EFD"/>
    <w:rsid w:val="00880104"/>
    <w:rsid w:val="008804D2"/>
    <w:rsid w:val="008806B5"/>
    <w:rsid w:val="008808CA"/>
    <w:rsid w:val="00880980"/>
    <w:rsid w:val="00880DC0"/>
    <w:rsid w:val="00881296"/>
    <w:rsid w:val="00881509"/>
    <w:rsid w:val="0088175A"/>
    <w:rsid w:val="00881792"/>
    <w:rsid w:val="00881801"/>
    <w:rsid w:val="00881A84"/>
    <w:rsid w:val="00881BE5"/>
    <w:rsid w:val="00881D48"/>
    <w:rsid w:val="00881D92"/>
    <w:rsid w:val="00881EEC"/>
    <w:rsid w:val="008827A0"/>
    <w:rsid w:val="008827C2"/>
    <w:rsid w:val="00882A11"/>
    <w:rsid w:val="00882B23"/>
    <w:rsid w:val="00882C37"/>
    <w:rsid w:val="00882DBC"/>
    <w:rsid w:val="0088320C"/>
    <w:rsid w:val="0088328B"/>
    <w:rsid w:val="00883351"/>
    <w:rsid w:val="008835CD"/>
    <w:rsid w:val="0088382C"/>
    <w:rsid w:val="008838D1"/>
    <w:rsid w:val="00883A53"/>
    <w:rsid w:val="00883E42"/>
    <w:rsid w:val="00883FDB"/>
    <w:rsid w:val="0088411A"/>
    <w:rsid w:val="0088422A"/>
    <w:rsid w:val="00884254"/>
    <w:rsid w:val="008843EA"/>
    <w:rsid w:val="00884732"/>
    <w:rsid w:val="0088496D"/>
    <w:rsid w:val="00884C0A"/>
    <w:rsid w:val="00884C63"/>
    <w:rsid w:val="00884ECF"/>
    <w:rsid w:val="00885052"/>
    <w:rsid w:val="0088516A"/>
    <w:rsid w:val="00885185"/>
    <w:rsid w:val="0088558B"/>
    <w:rsid w:val="0088563B"/>
    <w:rsid w:val="00885733"/>
    <w:rsid w:val="0088599D"/>
    <w:rsid w:val="00885B32"/>
    <w:rsid w:val="00885B79"/>
    <w:rsid w:val="00885BBF"/>
    <w:rsid w:val="00885C06"/>
    <w:rsid w:val="00885D8F"/>
    <w:rsid w:val="00885DEE"/>
    <w:rsid w:val="00885E01"/>
    <w:rsid w:val="00886249"/>
    <w:rsid w:val="008865B9"/>
    <w:rsid w:val="0088674A"/>
    <w:rsid w:val="00886888"/>
    <w:rsid w:val="00886B8B"/>
    <w:rsid w:val="00886F26"/>
    <w:rsid w:val="00887030"/>
    <w:rsid w:val="00887228"/>
    <w:rsid w:val="008873C9"/>
    <w:rsid w:val="008875DD"/>
    <w:rsid w:val="0088793A"/>
    <w:rsid w:val="00887963"/>
    <w:rsid w:val="00887B58"/>
    <w:rsid w:val="00887D6A"/>
    <w:rsid w:val="00887DBE"/>
    <w:rsid w:val="00887DE7"/>
    <w:rsid w:val="00887F96"/>
    <w:rsid w:val="0089026E"/>
    <w:rsid w:val="0089049D"/>
    <w:rsid w:val="00890501"/>
    <w:rsid w:val="0089066A"/>
    <w:rsid w:val="0089070E"/>
    <w:rsid w:val="008907D4"/>
    <w:rsid w:val="008907E5"/>
    <w:rsid w:val="008908C5"/>
    <w:rsid w:val="00890B73"/>
    <w:rsid w:val="00890BED"/>
    <w:rsid w:val="00891151"/>
    <w:rsid w:val="0089135C"/>
    <w:rsid w:val="0089138E"/>
    <w:rsid w:val="008915CB"/>
    <w:rsid w:val="008917DC"/>
    <w:rsid w:val="0089187B"/>
    <w:rsid w:val="008919B3"/>
    <w:rsid w:val="00891A75"/>
    <w:rsid w:val="00891BE3"/>
    <w:rsid w:val="00891BE9"/>
    <w:rsid w:val="00891FDC"/>
    <w:rsid w:val="008925C0"/>
    <w:rsid w:val="008926AC"/>
    <w:rsid w:val="008929B2"/>
    <w:rsid w:val="00892B53"/>
    <w:rsid w:val="00892D21"/>
    <w:rsid w:val="0089301C"/>
    <w:rsid w:val="0089336F"/>
    <w:rsid w:val="0089376C"/>
    <w:rsid w:val="0089390A"/>
    <w:rsid w:val="00893937"/>
    <w:rsid w:val="008939B9"/>
    <w:rsid w:val="00893AF0"/>
    <w:rsid w:val="00893BC5"/>
    <w:rsid w:val="00893C9D"/>
    <w:rsid w:val="00893DF1"/>
    <w:rsid w:val="00893E3D"/>
    <w:rsid w:val="0089426B"/>
    <w:rsid w:val="00894347"/>
    <w:rsid w:val="008943D1"/>
    <w:rsid w:val="00894586"/>
    <w:rsid w:val="008947DA"/>
    <w:rsid w:val="008949CB"/>
    <w:rsid w:val="00894A41"/>
    <w:rsid w:val="00894DB4"/>
    <w:rsid w:val="00894EAD"/>
    <w:rsid w:val="00894FE3"/>
    <w:rsid w:val="00895348"/>
    <w:rsid w:val="00895847"/>
    <w:rsid w:val="008958F5"/>
    <w:rsid w:val="00895A0F"/>
    <w:rsid w:val="00895BB3"/>
    <w:rsid w:val="00895C2E"/>
    <w:rsid w:val="00895C41"/>
    <w:rsid w:val="00895F87"/>
    <w:rsid w:val="00896054"/>
    <w:rsid w:val="0089630D"/>
    <w:rsid w:val="00896529"/>
    <w:rsid w:val="0089661B"/>
    <w:rsid w:val="0089673F"/>
    <w:rsid w:val="008967D8"/>
    <w:rsid w:val="008967E4"/>
    <w:rsid w:val="008968FB"/>
    <w:rsid w:val="00896C01"/>
    <w:rsid w:val="00896CFC"/>
    <w:rsid w:val="00896FF8"/>
    <w:rsid w:val="00897152"/>
    <w:rsid w:val="00897351"/>
    <w:rsid w:val="00897563"/>
    <w:rsid w:val="00897712"/>
    <w:rsid w:val="008977B5"/>
    <w:rsid w:val="00897BC1"/>
    <w:rsid w:val="00897BCE"/>
    <w:rsid w:val="00897F19"/>
    <w:rsid w:val="00897F3E"/>
    <w:rsid w:val="00897FAD"/>
    <w:rsid w:val="008A005E"/>
    <w:rsid w:val="008A014E"/>
    <w:rsid w:val="008A05D0"/>
    <w:rsid w:val="008A0722"/>
    <w:rsid w:val="008A0BC1"/>
    <w:rsid w:val="008A0FC7"/>
    <w:rsid w:val="008A11C4"/>
    <w:rsid w:val="008A135F"/>
    <w:rsid w:val="008A160F"/>
    <w:rsid w:val="008A164D"/>
    <w:rsid w:val="008A17C3"/>
    <w:rsid w:val="008A18E7"/>
    <w:rsid w:val="008A1A8C"/>
    <w:rsid w:val="008A1ACB"/>
    <w:rsid w:val="008A1CDB"/>
    <w:rsid w:val="008A2054"/>
    <w:rsid w:val="008A21D9"/>
    <w:rsid w:val="008A224A"/>
    <w:rsid w:val="008A22BD"/>
    <w:rsid w:val="008A22CF"/>
    <w:rsid w:val="008A24A3"/>
    <w:rsid w:val="008A2980"/>
    <w:rsid w:val="008A2990"/>
    <w:rsid w:val="008A2C38"/>
    <w:rsid w:val="008A2DFA"/>
    <w:rsid w:val="008A2E8B"/>
    <w:rsid w:val="008A30BF"/>
    <w:rsid w:val="008A30E7"/>
    <w:rsid w:val="008A348F"/>
    <w:rsid w:val="008A350A"/>
    <w:rsid w:val="008A36D0"/>
    <w:rsid w:val="008A37E5"/>
    <w:rsid w:val="008A3999"/>
    <w:rsid w:val="008A39ED"/>
    <w:rsid w:val="008A3A78"/>
    <w:rsid w:val="008A3B62"/>
    <w:rsid w:val="008A3B6E"/>
    <w:rsid w:val="008A3E19"/>
    <w:rsid w:val="008A3E1C"/>
    <w:rsid w:val="008A3F5F"/>
    <w:rsid w:val="008A43C1"/>
    <w:rsid w:val="008A4689"/>
    <w:rsid w:val="008A4711"/>
    <w:rsid w:val="008A4A75"/>
    <w:rsid w:val="008A4C86"/>
    <w:rsid w:val="008A4FF9"/>
    <w:rsid w:val="008A503A"/>
    <w:rsid w:val="008A5184"/>
    <w:rsid w:val="008A58E8"/>
    <w:rsid w:val="008A59DD"/>
    <w:rsid w:val="008A5BAE"/>
    <w:rsid w:val="008A5E63"/>
    <w:rsid w:val="008A60C4"/>
    <w:rsid w:val="008A6134"/>
    <w:rsid w:val="008A6190"/>
    <w:rsid w:val="008A6211"/>
    <w:rsid w:val="008A6EC7"/>
    <w:rsid w:val="008A71D6"/>
    <w:rsid w:val="008A739D"/>
    <w:rsid w:val="008A7729"/>
    <w:rsid w:val="008A7B2C"/>
    <w:rsid w:val="008A7CC3"/>
    <w:rsid w:val="008A7EE8"/>
    <w:rsid w:val="008A7F50"/>
    <w:rsid w:val="008B020A"/>
    <w:rsid w:val="008B025F"/>
    <w:rsid w:val="008B0458"/>
    <w:rsid w:val="008B05D3"/>
    <w:rsid w:val="008B0627"/>
    <w:rsid w:val="008B0768"/>
    <w:rsid w:val="008B098C"/>
    <w:rsid w:val="008B0B9E"/>
    <w:rsid w:val="008B0D16"/>
    <w:rsid w:val="008B0D88"/>
    <w:rsid w:val="008B0DAE"/>
    <w:rsid w:val="008B0DBE"/>
    <w:rsid w:val="008B0E2B"/>
    <w:rsid w:val="008B0EAE"/>
    <w:rsid w:val="008B10C8"/>
    <w:rsid w:val="008B1158"/>
    <w:rsid w:val="008B1232"/>
    <w:rsid w:val="008B13A8"/>
    <w:rsid w:val="008B15FB"/>
    <w:rsid w:val="008B162E"/>
    <w:rsid w:val="008B177C"/>
    <w:rsid w:val="008B1785"/>
    <w:rsid w:val="008B1907"/>
    <w:rsid w:val="008B1B7E"/>
    <w:rsid w:val="008B1C15"/>
    <w:rsid w:val="008B1E4D"/>
    <w:rsid w:val="008B2042"/>
    <w:rsid w:val="008B2075"/>
    <w:rsid w:val="008B2440"/>
    <w:rsid w:val="008B2569"/>
    <w:rsid w:val="008B2913"/>
    <w:rsid w:val="008B294F"/>
    <w:rsid w:val="008B2B89"/>
    <w:rsid w:val="008B2D2F"/>
    <w:rsid w:val="008B2D3E"/>
    <w:rsid w:val="008B31E9"/>
    <w:rsid w:val="008B3343"/>
    <w:rsid w:val="008B343E"/>
    <w:rsid w:val="008B3633"/>
    <w:rsid w:val="008B3654"/>
    <w:rsid w:val="008B38C0"/>
    <w:rsid w:val="008B3B23"/>
    <w:rsid w:val="008B3BBA"/>
    <w:rsid w:val="008B3D03"/>
    <w:rsid w:val="008B3EAB"/>
    <w:rsid w:val="008B4053"/>
    <w:rsid w:val="008B41DC"/>
    <w:rsid w:val="008B4435"/>
    <w:rsid w:val="008B449C"/>
    <w:rsid w:val="008B4889"/>
    <w:rsid w:val="008B49DB"/>
    <w:rsid w:val="008B4C5C"/>
    <w:rsid w:val="008B4DD0"/>
    <w:rsid w:val="008B4EE1"/>
    <w:rsid w:val="008B56B9"/>
    <w:rsid w:val="008B56E5"/>
    <w:rsid w:val="008B5724"/>
    <w:rsid w:val="008B576B"/>
    <w:rsid w:val="008B5B58"/>
    <w:rsid w:val="008B6016"/>
    <w:rsid w:val="008B6160"/>
    <w:rsid w:val="008B61B7"/>
    <w:rsid w:val="008B621D"/>
    <w:rsid w:val="008B67AB"/>
    <w:rsid w:val="008B6843"/>
    <w:rsid w:val="008B6903"/>
    <w:rsid w:val="008B6A89"/>
    <w:rsid w:val="008B6B2D"/>
    <w:rsid w:val="008B6C85"/>
    <w:rsid w:val="008B7135"/>
    <w:rsid w:val="008B714F"/>
    <w:rsid w:val="008B7653"/>
    <w:rsid w:val="008B772F"/>
    <w:rsid w:val="008B7A63"/>
    <w:rsid w:val="008B7CE5"/>
    <w:rsid w:val="008B7D6F"/>
    <w:rsid w:val="008B7DCE"/>
    <w:rsid w:val="008B7E8D"/>
    <w:rsid w:val="008B7F7F"/>
    <w:rsid w:val="008C00A4"/>
    <w:rsid w:val="008C00E0"/>
    <w:rsid w:val="008C0170"/>
    <w:rsid w:val="008C02C2"/>
    <w:rsid w:val="008C02D8"/>
    <w:rsid w:val="008C058D"/>
    <w:rsid w:val="008C0711"/>
    <w:rsid w:val="008C07DC"/>
    <w:rsid w:val="008C08DE"/>
    <w:rsid w:val="008C0977"/>
    <w:rsid w:val="008C0983"/>
    <w:rsid w:val="008C09EA"/>
    <w:rsid w:val="008C0AB5"/>
    <w:rsid w:val="008C0C31"/>
    <w:rsid w:val="008C0CBD"/>
    <w:rsid w:val="008C0D9E"/>
    <w:rsid w:val="008C0DC0"/>
    <w:rsid w:val="008C0E3C"/>
    <w:rsid w:val="008C0F1C"/>
    <w:rsid w:val="008C1311"/>
    <w:rsid w:val="008C1427"/>
    <w:rsid w:val="008C1448"/>
    <w:rsid w:val="008C1526"/>
    <w:rsid w:val="008C1843"/>
    <w:rsid w:val="008C1908"/>
    <w:rsid w:val="008C1B01"/>
    <w:rsid w:val="008C1C08"/>
    <w:rsid w:val="008C1CD6"/>
    <w:rsid w:val="008C1D0B"/>
    <w:rsid w:val="008C1D63"/>
    <w:rsid w:val="008C1DA9"/>
    <w:rsid w:val="008C1DE6"/>
    <w:rsid w:val="008C2053"/>
    <w:rsid w:val="008C21E4"/>
    <w:rsid w:val="008C2337"/>
    <w:rsid w:val="008C2360"/>
    <w:rsid w:val="008C25D0"/>
    <w:rsid w:val="008C25ED"/>
    <w:rsid w:val="008C263C"/>
    <w:rsid w:val="008C264E"/>
    <w:rsid w:val="008C26F6"/>
    <w:rsid w:val="008C2907"/>
    <w:rsid w:val="008C2913"/>
    <w:rsid w:val="008C299A"/>
    <w:rsid w:val="008C2A84"/>
    <w:rsid w:val="008C2BB5"/>
    <w:rsid w:val="008C2BDD"/>
    <w:rsid w:val="008C2D42"/>
    <w:rsid w:val="008C2FD0"/>
    <w:rsid w:val="008C30A7"/>
    <w:rsid w:val="008C3211"/>
    <w:rsid w:val="008C362E"/>
    <w:rsid w:val="008C3634"/>
    <w:rsid w:val="008C3776"/>
    <w:rsid w:val="008C3812"/>
    <w:rsid w:val="008C3851"/>
    <w:rsid w:val="008C3A32"/>
    <w:rsid w:val="008C3B70"/>
    <w:rsid w:val="008C3D72"/>
    <w:rsid w:val="008C3EE0"/>
    <w:rsid w:val="008C3FA0"/>
    <w:rsid w:val="008C4485"/>
    <w:rsid w:val="008C448C"/>
    <w:rsid w:val="008C46F1"/>
    <w:rsid w:val="008C47C8"/>
    <w:rsid w:val="008C4A45"/>
    <w:rsid w:val="008C4CE8"/>
    <w:rsid w:val="008C5045"/>
    <w:rsid w:val="008C50B6"/>
    <w:rsid w:val="008C51CC"/>
    <w:rsid w:val="008C5304"/>
    <w:rsid w:val="008C5458"/>
    <w:rsid w:val="008C548E"/>
    <w:rsid w:val="008C54C0"/>
    <w:rsid w:val="008C54EC"/>
    <w:rsid w:val="008C5572"/>
    <w:rsid w:val="008C5633"/>
    <w:rsid w:val="008C56D2"/>
    <w:rsid w:val="008C5945"/>
    <w:rsid w:val="008C5D27"/>
    <w:rsid w:val="008C6218"/>
    <w:rsid w:val="008C63FB"/>
    <w:rsid w:val="008C697B"/>
    <w:rsid w:val="008C6A39"/>
    <w:rsid w:val="008C6A6C"/>
    <w:rsid w:val="008C6DB0"/>
    <w:rsid w:val="008C72E9"/>
    <w:rsid w:val="008C72EF"/>
    <w:rsid w:val="008C761D"/>
    <w:rsid w:val="008C76B7"/>
    <w:rsid w:val="008C771A"/>
    <w:rsid w:val="008C7863"/>
    <w:rsid w:val="008C7A13"/>
    <w:rsid w:val="008C7B41"/>
    <w:rsid w:val="008C7BB2"/>
    <w:rsid w:val="008C7C64"/>
    <w:rsid w:val="008C7CF9"/>
    <w:rsid w:val="008C7D35"/>
    <w:rsid w:val="008C7DCA"/>
    <w:rsid w:val="008C7ED1"/>
    <w:rsid w:val="008C7FCE"/>
    <w:rsid w:val="008D0113"/>
    <w:rsid w:val="008D0117"/>
    <w:rsid w:val="008D0147"/>
    <w:rsid w:val="008D03D6"/>
    <w:rsid w:val="008D0438"/>
    <w:rsid w:val="008D08E9"/>
    <w:rsid w:val="008D0B70"/>
    <w:rsid w:val="008D0C08"/>
    <w:rsid w:val="008D0D9C"/>
    <w:rsid w:val="008D102A"/>
    <w:rsid w:val="008D1072"/>
    <w:rsid w:val="008D14B2"/>
    <w:rsid w:val="008D1744"/>
    <w:rsid w:val="008D176E"/>
    <w:rsid w:val="008D1877"/>
    <w:rsid w:val="008D1C37"/>
    <w:rsid w:val="008D1CD3"/>
    <w:rsid w:val="008D1DFB"/>
    <w:rsid w:val="008D2073"/>
    <w:rsid w:val="008D22F1"/>
    <w:rsid w:val="008D24EB"/>
    <w:rsid w:val="008D25C7"/>
    <w:rsid w:val="008D277C"/>
    <w:rsid w:val="008D27A3"/>
    <w:rsid w:val="008D284C"/>
    <w:rsid w:val="008D2A40"/>
    <w:rsid w:val="008D2AA2"/>
    <w:rsid w:val="008D2BDE"/>
    <w:rsid w:val="008D2C3C"/>
    <w:rsid w:val="008D2D2A"/>
    <w:rsid w:val="008D2F5B"/>
    <w:rsid w:val="008D33CC"/>
    <w:rsid w:val="008D348F"/>
    <w:rsid w:val="008D358F"/>
    <w:rsid w:val="008D3606"/>
    <w:rsid w:val="008D3783"/>
    <w:rsid w:val="008D38DC"/>
    <w:rsid w:val="008D395E"/>
    <w:rsid w:val="008D3BE4"/>
    <w:rsid w:val="008D3C66"/>
    <w:rsid w:val="008D40E4"/>
    <w:rsid w:val="008D4142"/>
    <w:rsid w:val="008D416F"/>
    <w:rsid w:val="008D4278"/>
    <w:rsid w:val="008D43F8"/>
    <w:rsid w:val="008D4482"/>
    <w:rsid w:val="008D4734"/>
    <w:rsid w:val="008D49EB"/>
    <w:rsid w:val="008D4A0D"/>
    <w:rsid w:val="008D4A54"/>
    <w:rsid w:val="008D4B3F"/>
    <w:rsid w:val="008D4BDB"/>
    <w:rsid w:val="008D4FEA"/>
    <w:rsid w:val="008D5048"/>
    <w:rsid w:val="008D51D3"/>
    <w:rsid w:val="008D5231"/>
    <w:rsid w:val="008D5262"/>
    <w:rsid w:val="008D5398"/>
    <w:rsid w:val="008D5574"/>
    <w:rsid w:val="008D5721"/>
    <w:rsid w:val="008D5A09"/>
    <w:rsid w:val="008D5B1C"/>
    <w:rsid w:val="008D5D3F"/>
    <w:rsid w:val="008D61BB"/>
    <w:rsid w:val="008D6290"/>
    <w:rsid w:val="008D6509"/>
    <w:rsid w:val="008D657F"/>
    <w:rsid w:val="008D664A"/>
    <w:rsid w:val="008D6862"/>
    <w:rsid w:val="008D68F9"/>
    <w:rsid w:val="008D691B"/>
    <w:rsid w:val="008D6B41"/>
    <w:rsid w:val="008D6BA6"/>
    <w:rsid w:val="008D6D4B"/>
    <w:rsid w:val="008D6F66"/>
    <w:rsid w:val="008D6FA2"/>
    <w:rsid w:val="008D70F5"/>
    <w:rsid w:val="008D7717"/>
    <w:rsid w:val="008D780D"/>
    <w:rsid w:val="008D799D"/>
    <w:rsid w:val="008D7B08"/>
    <w:rsid w:val="008D7D95"/>
    <w:rsid w:val="008D7D9B"/>
    <w:rsid w:val="008D7E6C"/>
    <w:rsid w:val="008D7F7B"/>
    <w:rsid w:val="008E0163"/>
    <w:rsid w:val="008E0591"/>
    <w:rsid w:val="008E07E3"/>
    <w:rsid w:val="008E090F"/>
    <w:rsid w:val="008E0D0F"/>
    <w:rsid w:val="008E0EB6"/>
    <w:rsid w:val="008E0F17"/>
    <w:rsid w:val="008E1138"/>
    <w:rsid w:val="008E11D4"/>
    <w:rsid w:val="008E13C1"/>
    <w:rsid w:val="008E1429"/>
    <w:rsid w:val="008E148E"/>
    <w:rsid w:val="008E14C4"/>
    <w:rsid w:val="008E1597"/>
    <w:rsid w:val="008E163B"/>
    <w:rsid w:val="008E178D"/>
    <w:rsid w:val="008E17A5"/>
    <w:rsid w:val="008E1941"/>
    <w:rsid w:val="008E1981"/>
    <w:rsid w:val="008E1CC6"/>
    <w:rsid w:val="008E1D11"/>
    <w:rsid w:val="008E1D7D"/>
    <w:rsid w:val="008E1D96"/>
    <w:rsid w:val="008E1E77"/>
    <w:rsid w:val="008E1FE8"/>
    <w:rsid w:val="008E21A5"/>
    <w:rsid w:val="008E21A6"/>
    <w:rsid w:val="008E232D"/>
    <w:rsid w:val="008E2519"/>
    <w:rsid w:val="008E2568"/>
    <w:rsid w:val="008E265F"/>
    <w:rsid w:val="008E26F2"/>
    <w:rsid w:val="008E27C9"/>
    <w:rsid w:val="008E2876"/>
    <w:rsid w:val="008E2987"/>
    <w:rsid w:val="008E2996"/>
    <w:rsid w:val="008E2C1A"/>
    <w:rsid w:val="008E2CF9"/>
    <w:rsid w:val="008E2EC3"/>
    <w:rsid w:val="008E2EDA"/>
    <w:rsid w:val="008E2FAF"/>
    <w:rsid w:val="008E303B"/>
    <w:rsid w:val="008E3251"/>
    <w:rsid w:val="008E331D"/>
    <w:rsid w:val="008E34D2"/>
    <w:rsid w:val="008E3553"/>
    <w:rsid w:val="008E35E1"/>
    <w:rsid w:val="008E427C"/>
    <w:rsid w:val="008E43C0"/>
    <w:rsid w:val="008E44C1"/>
    <w:rsid w:val="008E456F"/>
    <w:rsid w:val="008E46CA"/>
    <w:rsid w:val="008E4769"/>
    <w:rsid w:val="008E476B"/>
    <w:rsid w:val="008E493F"/>
    <w:rsid w:val="008E4DE3"/>
    <w:rsid w:val="008E4E75"/>
    <w:rsid w:val="008E4F85"/>
    <w:rsid w:val="008E5038"/>
    <w:rsid w:val="008E5055"/>
    <w:rsid w:val="008E50B7"/>
    <w:rsid w:val="008E50F1"/>
    <w:rsid w:val="008E526F"/>
    <w:rsid w:val="008E5420"/>
    <w:rsid w:val="008E55FE"/>
    <w:rsid w:val="008E56A3"/>
    <w:rsid w:val="008E597B"/>
    <w:rsid w:val="008E5CB9"/>
    <w:rsid w:val="008E609C"/>
    <w:rsid w:val="008E61FE"/>
    <w:rsid w:val="008E63AC"/>
    <w:rsid w:val="008E6B2C"/>
    <w:rsid w:val="008E6CD4"/>
    <w:rsid w:val="008E6D53"/>
    <w:rsid w:val="008E6F75"/>
    <w:rsid w:val="008E720A"/>
    <w:rsid w:val="008E7407"/>
    <w:rsid w:val="008E7479"/>
    <w:rsid w:val="008E749B"/>
    <w:rsid w:val="008E7574"/>
    <w:rsid w:val="008E76E6"/>
    <w:rsid w:val="008E7718"/>
    <w:rsid w:val="008E79ED"/>
    <w:rsid w:val="008E7B1F"/>
    <w:rsid w:val="008E7BC4"/>
    <w:rsid w:val="008E7E37"/>
    <w:rsid w:val="008E7E6A"/>
    <w:rsid w:val="008E7F45"/>
    <w:rsid w:val="008E7FE6"/>
    <w:rsid w:val="008F025F"/>
    <w:rsid w:val="008F0A03"/>
    <w:rsid w:val="008F0BBE"/>
    <w:rsid w:val="008F0DEB"/>
    <w:rsid w:val="008F135F"/>
    <w:rsid w:val="008F1396"/>
    <w:rsid w:val="008F14D0"/>
    <w:rsid w:val="008F186A"/>
    <w:rsid w:val="008F19F7"/>
    <w:rsid w:val="008F1B3A"/>
    <w:rsid w:val="008F1BF6"/>
    <w:rsid w:val="008F1EA4"/>
    <w:rsid w:val="008F214A"/>
    <w:rsid w:val="008F26B3"/>
    <w:rsid w:val="008F2906"/>
    <w:rsid w:val="008F2A30"/>
    <w:rsid w:val="008F2C30"/>
    <w:rsid w:val="008F2C7B"/>
    <w:rsid w:val="008F2CFE"/>
    <w:rsid w:val="008F2D92"/>
    <w:rsid w:val="008F2DF1"/>
    <w:rsid w:val="008F3098"/>
    <w:rsid w:val="008F314C"/>
    <w:rsid w:val="008F3410"/>
    <w:rsid w:val="008F3784"/>
    <w:rsid w:val="008F37FF"/>
    <w:rsid w:val="008F395E"/>
    <w:rsid w:val="008F39C3"/>
    <w:rsid w:val="008F3E71"/>
    <w:rsid w:val="008F40EA"/>
    <w:rsid w:val="008F4214"/>
    <w:rsid w:val="008F434E"/>
    <w:rsid w:val="008F4658"/>
    <w:rsid w:val="008F47B3"/>
    <w:rsid w:val="008F47C4"/>
    <w:rsid w:val="008F4826"/>
    <w:rsid w:val="008F48AB"/>
    <w:rsid w:val="008F4A04"/>
    <w:rsid w:val="008F4AA3"/>
    <w:rsid w:val="008F4ABD"/>
    <w:rsid w:val="008F4B28"/>
    <w:rsid w:val="008F4B52"/>
    <w:rsid w:val="008F4BB2"/>
    <w:rsid w:val="008F4C20"/>
    <w:rsid w:val="008F4C7B"/>
    <w:rsid w:val="008F4DD6"/>
    <w:rsid w:val="008F4F27"/>
    <w:rsid w:val="008F50CB"/>
    <w:rsid w:val="008F52C8"/>
    <w:rsid w:val="008F52FC"/>
    <w:rsid w:val="008F557A"/>
    <w:rsid w:val="008F57D7"/>
    <w:rsid w:val="008F5B74"/>
    <w:rsid w:val="008F5BED"/>
    <w:rsid w:val="008F5DA1"/>
    <w:rsid w:val="008F5DAB"/>
    <w:rsid w:val="008F5E85"/>
    <w:rsid w:val="008F5ECD"/>
    <w:rsid w:val="008F5F44"/>
    <w:rsid w:val="008F5FE0"/>
    <w:rsid w:val="008F6098"/>
    <w:rsid w:val="008F60BD"/>
    <w:rsid w:val="008F631E"/>
    <w:rsid w:val="008F63A1"/>
    <w:rsid w:val="008F64BC"/>
    <w:rsid w:val="008F6593"/>
    <w:rsid w:val="008F65BD"/>
    <w:rsid w:val="008F67C0"/>
    <w:rsid w:val="008F67F7"/>
    <w:rsid w:val="008F6A67"/>
    <w:rsid w:val="008F6A70"/>
    <w:rsid w:val="008F6B76"/>
    <w:rsid w:val="008F6D55"/>
    <w:rsid w:val="008F6DDA"/>
    <w:rsid w:val="008F6E37"/>
    <w:rsid w:val="008F6F21"/>
    <w:rsid w:val="008F71F4"/>
    <w:rsid w:val="008F7396"/>
    <w:rsid w:val="008F7477"/>
    <w:rsid w:val="008F75A1"/>
    <w:rsid w:val="008F77F8"/>
    <w:rsid w:val="008F7923"/>
    <w:rsid w:val="008F7927"/>
    <w:rsid w:val="008F7A14"/>
    <w:rsid w:val="008F7D5B"/>
    <w:rsid w:val="008F7F27"/>
    <w:rsid w:val="0090007F"/>
    <w:rsid w:val="00900150"/>
    <w:rsid w:val="009001DD"/>
    <w:rsid w:val="00900275"/>
    <w:rsid w:val="009002C5"/>
    <w:rsid w:val="0090032D"/>
    <w:rsid w:val="009005A2"/>
    <w:rsid w:val="0090066F"/>
    <w:rsid w:val="00900882"/>
    <w:rsid w:val="0090094F"/>
    <w:rsid w:val="00900A7E"/>
    <w:rsid w:val="00900AF2"/>
    <w:rsid w:val="00900B0F"/>
    <w:rsid w:val="00900D87"/>
    <w:rsid w:val="00900FD7"/>
    <w:rsid w:val="009010EF"/>
    <w:rsid w:val="00901430"/>
    <w:rsid w:val="009016BB"/>
    <w:rsid w:val="009016F2"/>
    <w:rsid w:val="009018B0"/>
    <w:rsid w:val="009018B4"/>
    <w:rsid w:val="00901B4C"/>
    <w:rsid w:val="00901DBA"/>
    <w:rsid w:val="00901DCA"/>
    <w:rsid w:val="00901F58"/>
    <w:rsid w:val="0090207F"/>
    <w:rsid w:val="009020DF"/>
    <w:rsid w:val="00902235"/>
    <w:rsid w:val="009026B6"/>
    <w:rsid w:val="0090273B"/>
    <w:rsid w:val="009027E2"/>
    <w:rsid w:val="009028F9"/>
    <w:rsid w:val="00902CA9"/>
    <w:rsid w:val="00902DEA"/>
    <w:rsid w:val="00902E69"/>
    <w:rsid w:val="00902F2C"/>
    <w:rsid w:val="00902F57"/>
    <w:rsid w:val="00902FF3"/>
    <w:rsid w:val="00903197"/>
    <w:rsid w:val="009036E1"/>
    <w:rsid w:val="009037B4"/>
    <w:rsid w:val="00903838"/>
    <w:rsid w:val="00903CB9"/>
    <w:rsid w:val="00904015"/>
    <w:rsid w:val="0090411D"/>
    <w:rsid w:val="00904190"/>
    <w:rsid w:val="009044A2"/>
    <w:rsid w:val="00904659"/>
    <w:rsid w:val="00904793"/>
    <w:rsid w:val="00904C5A"/>
    <w:rsid w:val="00904E27"/>
    <w:rsid w:val="0090509C"/>
    <w:rsid w:val="00905255"/>
    <w:rsid w:val="00905410"/>
    <w:rsid w:val="00905425"/>
    <w:rsid w:val="0090552F"/>
    <w:rsid w:val="0090582B"/>
    <w:rsid w:val="00905D2B"/>
    <w:rsid w:val="00905D2C"/>
    <w:rsid w:val="00905ED9"/>
    <w:rsid w:val="00905EDA"/>
    <w:rsid w:val="00905FD9"/>
    <w:rsid w:val="00906006"/>
    <w:rsid w:val="00906113"/>
    <w:rsid w:val="00906227"/>
    <w:rsid w:val="0090631C"/>
    <w:rsid w:val="009064CC"/>
    <w:rsid w:val="00906868"/>
    <w:rsid w:val="009068B7"/>
    <w:rsid w:val="009068CE"/>
    <w:rsid w:val="00906A1E"/>
    <w:rsid w:val="00906B77"/>
    <w:rsid w:val="00906F65"/>
    <w:rsid w:val="00906FB6"/>
    <w:rsid w:val="0090701E"/>
    <w:rsid w:val="009074C5"/>
    <w:rsid w:val="009075E3"/>
    <w:rsid w:val="0090780A"/>
    <w:rsid w:val="00907859"/>
    <w:rsid w:val="009078C2"/>
    <w:rsid w:val="00907A80"/>
    <w:rsid w:val="00907B63"/>
    <w:rsid w:val="00907E33"/>
    <w:rsid w:val="00907F34"/>
    <w:rsid w:val="00907FF7"/>
    <w:rsid w:val="00910008"/>
    <w:rsid w:val="00910439"/>
    <w:rsid w:val="00910606"/>
    <w:rsid w:val="00910C2F"/>
    <w:rsid w:val="00910F3C"/>
    <w:rsid w:val="00910F57"/>
    <w:rsid w:val="0091100C"/>
    <w:rsid w:val="00911288"/>
    <w:rsid w:val="0091138E"/>
    <w:rsid w:val="00911421"/>
    <w:rsid w:val="009117A6"/>
    <w:rsid w:val="00911948"/>
    <w:rsid w:val="00911BC4"/>
    <w:rsid w:val="00911C31"/>
    <w:rsid w:val="00911DCD"/>
    <w:rsid w:val="00911E7D"/>
    <w:rsid w:val="0091232B"/>
    <w:rsid w:val="0091246B"/>
    <w:rsid w:val="009125CC"/>
    <w:rsid w:val="0091275B"/>
    <w:rsid w:val="00912A3A"/>
    <w:rsid w:val="00912A58"/>
    <w:rsid w:val="00912E22"/>
    <w:rsid w:val="0091339C"/>
    <w:rsid w:val="009138E2"/>
    <w:rsid w:val="009139AC"/>
    <w:rsid w:val="00913A3F"/>
    <w:rsid w:val="00913A69"/>
    <w:rsid w:val="00913ACE"/>
    <w:rsid w:val="00913AF8"/>
    <w:rsid w:val="00913D6B"/>
    <w:rsid w:val="00913DA8"/>
    <w:rsid w:val="00914037"/>
    <w:rsid w:val="0091424A"/>
    <w:rsid w:val="009142D9"/>
    <w:rsid w:val="009142E7"/>
    <w:rsid w:val="00914B0F"/>
    <w:rsid w:val="00914BC5"/>
    <w:rsid w:val="00914D37"/>
    <w:rsid w:val="00914D76"/>
    <w:rsid w:val="00914E1C"/>
    <w:rsid w:val="00914EA4"/>
    <w:rsid w:val="0091511A"/>
    <w:rsid w:val="009151C0"/>
    <w:rsid w:val="00915208"/>
    <w:rsid w:val="0091528B"/>
    <w:rsid w:val="009152B9"/>
    <w:rsid w:val="009156A8"/>
    <w:rsid w:val="00915888"/>
    <w:rsid w:val="00915901"/>
    <w:rsid w:val="00915986"/>
    <w:rsid w:val="00915A53"/>
    <w:rsid w:val="00915A68"/>
    <w:rsid w:val="00915A86"/>
    <w:rsid w:val="00915B84"/>
    <w:rsid w:val="00915B88"/>
    <w:rsid w:val="00915C09"/>
    <w:rsid w:val="00915E2A"/>
    <w:rsid w:val="00916131"/>
    <w:rsid w:val="0091624F"/>
    <w:rsid w:val="009162DF"/>
    <w:rsid w:val="00916512"/>
    <w:rsid w:val="009166D2"/>
    <w:rsid w:val="009166D8"/>
    <w:rsid w:val="0091674C"/>
    <w:rsid w:val="00916798"/>
    <w:rsid w:val="009167BA"/>
    <w:rsid w:val="00916845"/>
    <w:rsid w:val="00916A55"/>
    <w:rsid w:val="00916AAF"/>
    <w:rsid w:val="00916B11"/>
    <w:rsid w:val="00916BC8"/>
    <w:rsid w:val="00916E7C"/>
    <w:rsid w:val="00916E9B"/>
    <w:rsid w:val="00916EBE"/>
    <w:rsid w:val="00917062"/>
    <w:rsid w:val="009172B4"/>
    <w:rsid w:val="00917368"/>
    <w:rsid w:val="00917588"/>
    <w:rsid w:val="00917671"/>
    <w:rsid w:val="009178A0"/>
    <w:rsid w:val="009178CC"/>
    <w:rsid w:val="00917930"/>
    <w:rsid w:val="00917C25"/>
    <w:rsid w:val="00917DFC"/>
    <w:rsid w:val="0092040E"/>
    <w:rsid w:val="00920945"/>
    <w:rsid w:val="00920A38"/>
    <w:rsid w:val="00920B3D"/>
    <w:rsid w:val="00921307"/>
    <w:rsid w:val="00921397"/>
    <w:rsid w:val="0092140A"/>
    <w:rsid w:val="009214CE"/>
    <w:rsid w:val="00921530"/>
    <w:rsid w:val="00921A14"/>
    <w:rsid w:val="00921A64"/>
    <w:rsid w:val="00921A7E"/>
    <w:rsid w:val="00921ADE"/>
    <w:rsid w:val="00921D3B"/>
    <w:rsid w:val="00921D88"/>
    <w:rsid w:val="00921FF8"/>
    <w:rsid w:val="009222A8"/>
    <w:rsid w:val="0092236F"/>
    <w:rsid w:val="00922548"/>
    <w:rsid w:val="0092256E"/>
    <w:rsid w:val="00922CE9"/>
    <w:rsid w:val="00922D92"/>
    <w:rsid w:val="00922DE8"/>
    <w:rsid w:val="00922FBD"/>
    <w:rsid w:val="00922FE6"/>
    <w:rsid w:val="0092316E"/>
    <w:rsid w:val="00923225"/>
    <w:rsid w:val="009232A0"/>
    <w:rsid w:val="00923643"/>
    <w:rsid w:val="009236EC"/>
    <w:rsid w:val="00923773"/>
    <w:rsid w:val="009237CB"/>
    <w:rsid w:val="009237F3"/>
    <w:rsid w:val="009239C6"/>
    <w:rsid w:val="00923A39"/>
    <w:rsid w:val="00923B4D"/>
    <w:rsid w:val="00923BBA"/>
    <w:rsid w:val="00923BDF"/>
    <w:rsid w:val="00923E49"/>
    <w:rsid w:val="0092414C"/>
    <w:rsid w:val="0092421D"/>
    <w:rsid w:val="0092422D"/>
    <w:rsid w:val="00924233"/>
    <w:rsid w:val="00924374"/>
    <w:rsid w:val="00924409"/>
    <w:rsid w:val="00924968"/>
    <w:rsid w:val="009249F9"/>
    <w:rsid w:val="00924AFD"/>
    <w:rsid w:val="00924BBC"/>
    <w:rsid w:val="009250B6"/>
    <w:rsid w:val="0092510F"/>
    <w:rsid w:val="0092532D"/>
    <w:rsid w:val="009253D0"/>
    <w:rsid w:val="0092552B"/>
    <w:rsid w:val="00925598"/>
    <w:rsid w:val="0092565D"/>
    <w:rsid w:val="0092574B"/>
    <w:rsid w:val="00925937"/>
    <w:rsid w:val="00925971"/>
    <w:rsid w:val="0092597D"/>
    <w:rsid w:val="00925AA3"/>
    <w:rsid w:val="00925BFD"/>
    <w:rsid w:val="00925C77"/>
    <w:rsid w:val="00925CDB"/>
    <w:rsid w:val="00925CE7"/>
    <w:rsid w:val="00925DD5"/>
    <w:rsid w:val="00925E1E"/>
    <w:rsid w:val="00925EE5"/>
    <w:rsid w:val="00925F66"/>
    <w:rsid w:val="009262CC"/>
    <w:rsid w:val="0092644A"/>
    <w:rsid w:val="00926536"/>
    <w:rsid w:val="00926669"/>
    <w:rsid w:val="00926733"/>
    <w:rsid w:val="009268B2"/>
    <w:rsid w:val="00926948"/>
    <w:rsid w:val="00926949"/>
    <w:rsid w:val="009269D9"/>
    <w:rsid w:val="009269E6"/>
    <w:rsid w:val="00926AC3"/>
    <w:rsid w:val="009270AC"/>
    <w:rsid w:val="009274FD"/>
    <w:rsid w:val="00927661"/>
    <w:rsid w:val="0092768E"/>
    <w:rsid w:val="00927885"/>
    <w:rsid w:val="00927AA8"/>
    <w:rsid w:val="00927B98"/>
    <w:rsid w:val="00927F47"/>
    <w:rsid w:val="00930046"/>
    <w:rsid w:val="009300CC"/>
    <w:rsid w:val="009303DA"/>
    <w:rsid w:val="009305DD"/>
    <w:rsid w:val="0093075E"/>
    <w:rsid w:val="00930770"/>
    <w:rsid w:val="00930A33"/>
    <w:rsid w:val="00930B59"/>
    <w:rsid w:val="00930C8D"/>
    <w:rsid w:val="00930CCA"/>
    <w:rsid w:val="00930D1D"/>
    <w:rsid w:val="00930D93"/>
    <w:rsid w:val="00930F5D"/>
    <w:rsid w:val="00930F79"/>
    <w:rsid w:val="00931079"/>
    <w:rsid w:val="009310D6"/>
    <w:rsid w:val="00931124"/>
    <w:rsid w:val="009314AA"/>
    <w:rsid w:val="00931600"/>
    <w:rsid w:val="0093186C"/>
    <w:rsid w:val="00931A06"/>
    <w:rsid w:val="00931A34"/>
    <w:rsid w:val="00931AF8"/>
    <w:rsid w:val="00931D0B"/>
    <w:rsid w:val="00931DF5"/>
    <w:rsid w:val="0093216E"/>
    <w:rsid w:val="00932244"/>
    <w:rsid w:val="0093228C"/>
    <w:rsid w:val="009322B0"/>
    <w:rsid w:val="00932364"/>
    <w:rsid w:val="00932497"/>
    <w:rsid w:val="00932C24"/>
    <w:rsid w:val="00932C5F"/>
    <w:rsid w:val="00932D23"/>
    <w:rsid w:val="00932D8C"/>
    <w:rsid w:val="00932F6E"/>
    <w:rsid w:val="009334B7"/>
    <w:rsid w:val="00933560"/>
    <w:rsid w:val="0093364E"/>
    <w:rsid w:val="009337FD"/>
    <w:rsid w:val="00933AF3"/>
    <w:rsid w:val="00933D7D"/>
    <w:rsid w:val="00933E58"/>
    <w:rsid w:val="00934359"/>
    <w:rsid w:val="009343FC"/>
    <w:rsid w:val="00934472"/>
    <w:rsid w:val="0093463A"/>
    <w:rsid w:val="00934675"/>
    <w:rsid w:val="009347E3"/>
    <w:rsid w:val="0093489F"/>
    <w:rsid w:val="00934D4E"/>
    <w:rsid w:val="00934DE7"/>
    <w:rsid w:val="00934E1B"/>
    <w:rsid w:val="00934EC5"/>
    <w:rsid w:val="00934FAA"/>
    <w:rsid w:val="009352D3"/>
    <w:rsid w:val="00935543"/>
    <w:rsid w:val="00935595"/>
    <w:rsid w:val="00935800"/>
    <w:rsid w:val="00935DB6"/>
    <w:rsid w:val="00935E46"/>
    <w:rsid w:val="009361E9"/>
    <w:rsid w:val="0093656F"/>
    <w:rsid w:val="00936815"/>
    <w:rsid w:val="00936961"/>
    <w:rsid w:val="0093698D"/>
    <w:rsid w:val="00936D32"/>
    <w:rsid w:val="00936EB1"/>
    <w:rsid w:val="00936F2A"/>
    <w:rsid w:val="009370B0"/>
    <w:rsid w:val="009372E2"/>
    <w:rsid w:val="009373D2"/>
    <w:rsid w:val="009375FE"/>
    <w:rsid w:val="0093760C"/>
    <w:rsid w:val="009376FF"/>
    <w:rsid w:val="00937877"/>
    <w:rsid w:val="009379E7"/>
    <w:rsid w:val="00937AE8"/>
    <w:rsid w:val="00937F93"/>
    <w:rsid w:val="00937FC7"/>
    <w:rsid w:val="00940366"/>
    <w:rsid w:val="00940416"/>
    <w:rsid w:val="0094057F"/>
    <w:rsid w:val="0094065A"/>
    <w:rsid w:val="00940844"/>
    <w:rsid w:val="00941002"/>
    <w:rsid w:val="009413D4"/>
    <w:rsid w:val="00941431"/>
    <w:rsid w:val="0094150A"/>
    <w:rsid w:val="009415A4"/>
    <w:rsid w:val="009415C5"/>
    <w:rsid w:val="00941602"/>
    <w:rsid w:val="009416DE"/>
    <w:rsid w:val="00941739"/>
    <w:rsid w:val="00941976"/>
    <w:rsid w:val="00941D7B"/>
    <w:rsid w:val="00941D91"/>
    <w:rsid w:val="00941E05"/>
    <w:rsid w:val="00941E5A"/>
    <w:rsid w:val="00941F34"/>
    <w:rsid w:val="00941FCE"/>
    <w:rsid w:val="00942096"/>
    <w:rsid w:val="00942305"/>
    <w:rsid w:val="009423A8"/>
    <w:rsid w:val="009424CF"/>
    <w:rsid w:val="00942ACF"/>
    <w:rsid w:val="00942B9F"/>
    <w:rsid w:val="00942BA4"/>
    <w:rsid w:val="00942D82"/>
    <w:rsid w:val="00942D9E"/>
    <w:rsid w:val="00942EAE"/>
    <w:rsid w:val="00943220"/>
    <w:rsid w:val="009433EB"/>
    <w:rsid w:val="009436C9"/>
    <w:rsid w:val="009436F6"/>
    <w:rsid w:val="00943894"/>
    <w:rsid w:val="009438AC"/>
    <w:rsid w:val="009439B7"/>
    <w:rsid w:val="00943B07"/>
    <w:rsid w:val="00943B4A"/>
    <w:rsid w:val="00943D65"/>
    <w:rsid w:val="00943E9C"/>
    <w:rsid w:val="00944047"/>
    <w:rsid w:val="00944220"/>
    <w:rsid w:val="00944240"/>
    <w:rsid w:val="009442F5"/>
    <w:rsid w:val="00944307"/>
    <w:rsid w:val="009443EC"/>
    <w:rsid w:val="00944419"/>
    <w:rsid w:val="00944639"/>
    <w:rsid w:val="009446A9"/>
    <w:rsid w:val="00944760"/>
    <w:rsid w:val="00944765"/>
    <w:rsid w:val="0094476F"/>
    <w:rsid w:val="009447AF"/>
    <w:rsid w:val="00944824"/>
    <w:rsid w:val="00944951"/>
    <w:rsid w:val="0094499A"/>
    <w:rsid w:val="00944AFB"/>
    <w:rsid w:val="00944C09"/>
    <w:rsid w:val="00944E01"/>
    <w:rsid w:val="00944FF8"/>
    <w:rsid w:val="00945433"/>
    <w:rsid w:val="00945434"/>
    <w:rsid w:val="00945449"/>
    <w:rsid w:val="009458EC"/>
    <w:rsid w:val="00945A7F"/>
    <w:rsid w:val="00945B6A"/>
    <w:rsid w:val="00945C0B"/>
    <w:rsid w:val="00945E80"/>
    <w:rsid w:val="00945E8E"/>
    <w:rsid w:val="00945F8C"/>
    <w:rsid w:val="00945FD4"/>
    <w:rsid w:val="0094608F"/>
    <w:rsid w:val="00946096"/>
    <w:rsid w:val="009461FC"/>
    <w:rsid w:val="00946367"/>
    <w:rsid w:val="00946548"/>
    <w:rsid w:val="00946739"/>
    <w:rsid w:val="0094680A"/>
    <w:rsid w:val="00946A0E"/>
    <w:rsid w:val="0094701E"/>
    <w:rsid w:val="00947036"/>
    <w:rsid w:val="00947064"/>
    <w:rsid w:val="00947502"/>
    <w:rsid w:val="00947553"/>
    <w:rsid w:val="00947767"/>
    <w:rsid w:val="00947997"/>
    <w:rsid w:val="00947B40"/>
    <w:rsid w:val="00947B95"/>
    <w:rsid w:val="00947BF3"/>
    <w:rsid w:val="00947E8A"/>
    <w:rsid w:val="00947FE8"/>
    <w:rsid w:val="0095011A"/>
    <w:rsid w:val="009501D1"/>
    <w:rsid w:val="00950230"/>
    <w:rsid w:val="009504A2"/>
    <w:rsid w:val="00950568"/>
    <w:rsid w:val="0095066A"/>
    <w:rsid w:val="009507B4"/>
    <w:rsid w:val="00950891"/>
    <w:rsid w:val="009508CE"/>
    <w:rsid w:val="00950E68"/>
    <w:rsid w:val="00951753"/>
    <w:rsid w:val="00951758"/>
    <w:rsid w:val="00951815"/>
    <w:rsid w:val="0095195F"/>
    <w:rsid w:val="00951A63"/>
    <w:rsid w:val="00951A95"/>
    <w:rsid w:val="00952374"/>
    <w:rsid w:val="009523CE"/>
    <w:rsid w:val="0095247D"/>
    <w:rsid w:val="00952867"/>
    <w:rsid w:val="0095298E"/>
    <w:rsid w:val="00952B20"/>
    <w:rsid w:val="00952E83"/>
    <w:rsid w:val="00952F6C"/>
    <w:rsid w:val="0095305B"/>
    <w:rsid w:val="00953323"/>
    <w:rsid w:val="0095345F"/>
    <w:rsid w:val="00953484"/>
    <w:rsid w:val="009537E0"/>
    <w:rsid w:val="00953B5C"/>
    <w:rsid w:val="00953C20"/>
    <w:rsid w:val="00953D43"/>
    <w:rsid w:val="00953E93"/>
    <w:rsid w:val="00953ED3"/>
    <w:rsid w:val="00954394"/>
    <w:rsid w:val="0095440C"/>
    <w:rsid w:val="0095494B"/>
    <w:rsid w:val="00954A16"/>
    <w:rsid w:val="00954A6B"/>
    <w:rsid w:val="00954CCE"/>
    <w:rsid w:val="00954D21"/>
    <w:rsid w:val="00954D7F"/>
    <w:rsid w:val="00954D8A"/>
    <w:rsid w:val="00954DE0"/>
    <w:rsid w:val="00954E9B"/>
    <w:rsid w:val="00954F30"/>
    <w:rsid w:val="00955210"/>
    <w:rsid w:val="0095568A"/>
    <w:rsid w:val="00955A3B"/>
    <w:rsid w:val="00955B3A"/>
    <w:rsid w:val="00955C0B"/>
    <w:rsid w:val="00955E05"/>
    <w:rsid w:val="00955EC2"/>
    <w:rsid w:val="00955F33"/>
    <w:rsid w:val="00955FFD"/>
    <w:rsid w:val="0095618E"/>
    <w:rsid w:val="00956467"/>
    <w:rsid w:val="009565F3"/>
    <w:rsid w:val="009568AC"/>
    <w:rsid w:val="00956B38"/>
    <w:rsid w:val="00956B51"/>
    <w:rsid w:val="00956B5B"/>
    <w:rsid w:val="00956C0F"/>
    <w:rsid w:val="00956F41"/>
    <w:rsid w:val="00957103"/>
    <w:rsid w:val="009574D3"/>
    <w:rsid w:val="00957590"/>
    <w:rsid w:val="009577CF"/>
    <w:rsid w:val="009578BD"/>
    <w:rsid w:val="00957D3F"/>
    <w:rsid w:val="00960316"/>
    <w:rsid w:val="0096044C"/>
    <w:rsid w:val="0096045C"/>
    <w:rsid w:val="00960478"/>
    <w:rsid w:val="00960564"/>
    <w:rsid w:val="00960880"/>
    <w:rsid w:val="009609E0"/>
    <w:rsid w:val="00960A2A"/>
    <w:rsid w:val="00960D6C"/>
    <w:rsid w:val="00960EFD"/>
    <w:rsid w:val="00961093"/>
    <w:rsid w:val="0096131A"/>
    <w:rsid w:val="00961367"/>
    <w:rsid w:val="0096141A"/>
    <w:rsid w:val="0096151F"/>
    <w:rsid w:val="0096158F"/>
    <w:rsid w:val="00961658"/>
    <w:rsid w:val="00961918"/>
    <w:rsid w:val="0096197B"/>
    <w:rsid w:val="00961A3A"/>
    <w:rsid w:val="00961A49"/>
    <w:rsid w:val="00961BF2"/>
    <w:rsid w:val="00961C81"/>
    <w:rsid w:val="00961CAC"/>
    <w:rsid w:val="00961D32"/>
    <w:rsid w:val="00961E7B"/>
    <w:rsid w:val="00961E80"/>
    <w:rsid w:val="00961EC9"/>
    <w:rsid w:val="00962016"/>
    <w:rsid w:val="009620CE"/>
    <w:rsid w:val="009622BE"/>
    <w:rsid w:val="00962789"/>
    <w:rsid w:val="00962D73"/>
    <w:rsid w:val="00962F18"/>
    <w:rsid w:val="00962FD0"/>
    <w:rsid w:val="009630BC"/>
    <w:rsid w:val="00963149"/>
    <w:rsid w:val="00963367"/>
    <w:rsid w:val="009633F9"/>
    <w:rsid w:val="00963450"/>
    <w:rsid w:val="0096346F"/>
    <w:rsid w:val="009636F6"/>
    <w:rsid w:val="00963821"/>
    <w:rsid w:val="0096385E"/>
    <w:rsid w:val="00963C9F"/>
    <w:rsid w:val="00963DDC"/>
    <w:rsid w:val="00963FBA"/>
    <w:rsid w:val="00964101"/>
    <w:rsid w:val="0096423F"/>
    <w:rsid w:val="009642B8"/>
    <w:rsid w:val="0096433F"/>
    <w:rsid w:val="0096457F"/>
    <w:rsid w:val="00964596"/>
    <w:rsid w:val="009645A8"/>
    <w:rsid w:val="0096488C"/>
    <w:rsid w:val="0096489C"/>
    <w:rsid w:val="0096492D"/>
    <w:rsid w:val="009650FB"/>
    <w:rsid w:val="00965354"/>
    <w:rsid w:val="0096536D"/>
    <w:rsid w:val="009654CA"/>
    <w:rsid w:val="00965544"/>
    <w:rsid w:val="009655B9"/>
    <w:rsid w:val="0096579C"/>
    <w:rsid w:val="00965A90"/>
    <w:rsid w:val="00965B81"/>
    <w:rsid w:val="00965D4E"/>
    <w:rsid w:val="00965E08"/>
    <w:rsid w:val="00965E65"/>
    <w:rsid w:val="00965F55"/>
    <w:rsid w:val="009661CE"/>
    <w:rsid w:val="0096655D"/>
    <w:rsid w:val="00966A9B"/>
    <w:rsid w:val="00966D34"/>
    <w:rsid w:val="00966E00"/>
    <w:rsid w:val="00966ED5"/>
    <w:rsid w:val="00967177"/>
    <w:rsid w:val="009673D1"/>
    <w:rsid w:val="00967651"/>
    <w:rsid w:val="00967821"/>
    <w:rsid w:val="00967F46"/>
    <w:rsid w:val="00967F9A"/>
    <w:rsid w:val="00970122"/>
    <w:rsid w:val="0097014A"/>
    <w:rsid w:val="0097017E"/>
    <w:rsid w:val="009702AF"/>
    <w:rsid w:val="00970320"/>
    <w:rsid w:val="009707D5"/>
    <w:rsid w:val="009707E6"/>
    <w:rsid w:val="00970826"/>
    <w:rsid w:val="00970833"/>
    <w:rsid w:val="00970B9C"/>
    <w:rsid w:val="00970D02"/>
    <w:rsid w:val="009710A2"/>
    <w:rsid w:val="009711BB"/>
    <w:rsid w:val="009712BE"/>
    <w:rsid w:val="009715F6"/>
    <w:rsid w:val="0097163B"/>
    <w:rsid w:val="00971648"/>
    <w:rsid w:val="009716B9"/>
    <w:rsid w:val="009716BC"/>
    <w:rsid w:val="009716CE"/>
    <w:rsid w:val="009719C1"/>
    <w:rsid w:val="00971B7D"/>
    <w:rsid w:val="00971DBB"/>
    <w:rsid w:val="00971E0A"/>
    <w:rsid w:val="00971F6B"/>
    <w:rsid w:val="0097227B"/>
    <w:rsid w:val="00972438"/>
    <w:rsid w:val="00972524"/>
    <w:rsid w:val="009725C0"/>
    <w:rsid w:val="009726DD"/>
    <w:rsid w:val="009726FE"/>
    <w:rsid w:val="00972B39"/>
    <w:rsid w:val="00972B99"/>
    <w:rsid w:val="0097309D"/>
    <w:rsid w:val="009738DE"/>
    <w:rsid w:val="009738DF"/>
    <w:rsid w:val="00973C9F"/>
    <w:rsid w:val="00974137"/>
    <w:rsid w:val="009745D6"/>
    <w:rsid w:val="00974704"/>
    <w:rsid w:val="009747D5"/>
    <w:rsid w:val="00974994"/>
    <w:rsid w:val="00974A9A"/>
    <w:rsid w:val="00974E7E"/>
    <w:rsid w:val="00974F2B"/>
    <w:rsid w:val="00974FC8"/>
    <w:rsid w:val="0097511F"/>
    <w:rsid w:val="00975324"/>
    <w:rsid w:val="00975397"/>
    <w:rsid w:val="00975433"/>
    <w:rsid w:val="009754DC"/>
    <w:rsid w:val="00975576"/>
    <w:rsid w:val="00975698"/>
    <w:rsid w:val="0097571A"/>
    <w:rsid w:val="009759B4"/>
    <w:rsid w:val="00975A21"/>
    <w:rsid w:val="00975CB3"/>
    <w:rsid w:val="0097617E"/>
    <w:rsid w:val="00976841"/>
    <w:rsid w:val="009768C5"/>
    <w:rsid w:val="00976CAD"/>
    <w:rsid w:val="00976E7B"/>
    <w:rsid w:val="009770E7"/>
    <w:rsid w:val="00977103"/>
    <w:rsid w:val="009772CC"/>
    <w:rsid w:val="00977489"/>
    <w:rsid w:val="00977632"/>
    <w:rsid w:val="0097778A"/>
    <w:rsid w:val="00977A64"/>
    <w:rsid w:val="00977D96"/>
    <w:rsid w:val="0098009C"/>
    <w:rsid w:val="00980154"/>
    <w:rsid w:val="009802A2"/>
    <w:rsid w:val="00980383"/>
    <w:rsid w:val="009805C1"/>
    <w:rsid w:val="009805D3"/>
    <w:rsid w:val="00980700"/>
    <w:rsid w:val="00981948"/>
    <w:rsid w:val="00981CC5"/>
    <w:rsid w:val="00981DEF"/>
    <w:rsid w:val="00981E03"/>
    <w:rsid w:val="00981E6C"/>
    <w:rsid w:val="00982008"/>
    <w:rsid w:val="009821D3"/>
    <w:rsid w:val="0098278A"/>
    <w:rsid w:val="00982876"/>
    <w:rsid w:val="00982D45"/>
    <w:rsid w:val="00982D9F"/>
    <w:rsid w:val="009832C1"/>
    <w:rsid w:val="009833CB"/>
    <w:rsid w:val="009835EE"/>
    <w:rsid w:val="0098377C"/>
    <w:rsid w:val="00983841"/>
    <w:rsid w:val="00983EEB"/>
    <w:rsid w:val="00983FDF"/>
    <w:rsid w:val="00984409"/>
    <w:rsid w:val="009844F1"/>
    <w:rsid w:val="0098450C"/>
    <w:rsid w:val="00984516"/>
    <w:rsid w:val="00984890"/>
    <w:rsid w:val="0098490D"/>
    <w:rsid w:val="00984A0B"/>
    <w:rsid w:val="00984BB8"/>
    <w:rsid w:val="00984C76"/>
    <w:rsid w:val="00984CE8"/>
    <w:rsid w:val="00984DAC"/>
    <w:rsid w:val="00984FF2"/>
    <w:rsid w:val="0098501E"/>
    <w:rsid w:val="00985125"/>
    <w:rsid w:val="009851AD"/>
    <w:rsid w:val="00985385"/>
    <w:rsid w:val="009855BD"/>
    <w:rsid w:val="00985704"/>
    <w:rsid w:val="00985733"/>
    <w:rsid w:val="0098573D"/>
    <w:rsid w:val="009857F9"/>
    <w:rsid w:val="009858F4"/>
    <w:rsid w:val="009859ED"/>
    <w:rsid w:val="00985C65"/>
    <w:rsid w:val="00986040"/>
    <w:rsid w:val="009862AE"/>
    <w:rsid w:val="0098669D"/>
    <w:rsid w:val="0098674E"/>
    <w:rsid w:val="009868AD"/>
    <w:rsid w:val="00986932"/>
    <w:rsid w:val="00986A05"/>
    <w:rsid w:val="00986A7B"/>
    <w:rsid w:val="00986CD2"/>
    <w:rsid w:val="00986D65"/>
    <w:rsid w:val="00986F8E"/>
    <w:rsid w:val="009871B3"/>
    <w:rsid w:val="00987237"/>
    <w:rsid w:val="0098748B"/>
    <w:rsid w:val="00987A86"/>
    <w:rsid w:val="009902D8"/>
    <w:rsid w:val="009904B6"/>
    <w:rsid w:val="00990761"/>
    <w:rsid w:val="00990772"/>
    <w:rsid w:val="009907BE"/>
    <w:rsid w:val="00990BA0"/>
    <w:rsid w:val="00990C64"/>
    <w:rsid w:val="00990C7A"/>
    <w:rsid w:val="00990CC0"/>
    <w:rsid w:val="00990D05"/>
    <w:rsid w:val="00990E85"/>
    <w:rsid w:val="00991055"/>
    <w:rsid w:val="00991100"/>
    <w:rsid w:val="009911AF"/>
    <w:rsid w:val="009911F6"/>
    <w:rsid w:val="00991230"/>
    <w:rsid w:val="00991334"/>
    <w:rsid w:val="0099145A"/>
    <w:rsid w:val="00991482"/>
    <w:rsid w:val="00991656"/>
    <w:rsid w:val="0099175B"/>
    <w:rsid w:val="009917C4"/>
    <w:rsid w:val="00991A69"/>
    <w:rsid w:val="00991B01"/>
    <w:rsid w:val="00991B73"/>
    <w:rsid w:val="00991BB7"/>
    <w:rsid w:val="00991E00"/>
    <w:rsid w:val="00991E87"/>
    <w:rsid w:val="00991E93"/>
    <w:rsid w:val="00991F4D"/>
    <w:rsid w:val="00991FA6"/>
    <w:rsid w:val="0099212B"/>
    <w:rsid w:val="00992249"/>
    <w:rsid w:val="00992627"/>
    <w:rsid w:val="00992873"/>
    <w:rsid w:val="009928E8"/>
    <w:rsid w:val="0099290C"/>
    <w:rsid w:val="00992AEC"/>
    <w:rsid w:val="00992B23"/>
    <w:rsid w:val="00992B59"/>
    <w:rsid w:val="00992D0B"/>
    <w:rsid w:val="00992DEF"/>
    <w:rsid w:val="00993125"/>
    <w:rsid w:val="00993216"/>
    <w:rsid w:val="00993285"/>
    <w:rsid w:val="009932AD"/>
    <w:rsid w:val="009933BD"/>
    <w:rsid w:val="00993407"/>
    <w:rsid w:val="0099343D"/>
    <w:rsid w:val="00993E84"/>
    <w:rsid w:val="00994287"/>
    <w:rsid w:val="009942A9"/>
    <w:rsid w:val="00994522"/>
    <w:rsid w:val="009945D6"/>
    <w:rsid w:val="009948E5"/>
    <w:rsid w:val="00994A75"/>
    <w:rsid w:val="00994E46"/>
    <w:rsid w:val="00994E50"/>
    <w:rsid w:val="00994F9B"/>
    <w:rsid w:val="0099550B"/>
    <w:rsid w:val="00995535"/>
    <w:rsid w:val="009955CB"/>
    <w:rsid w:val="009956CE"/>
    <w:rsid w:val="00995A9A"/>
    <w:rsid w:val="00995A9C"/>
    <w:rsid w:val="00995B04"/>
    <w:rsid w:val="00995C68"/>
    <w:rsid w:val="00995E5C"/>
    <w:rsid w:val="00996082"/>
    <w:rsid w:val="0099655B"/>
    <w:rsid w:val="009966F5"/>
    <w:rsid w:val="00996B71"/>
    <w:rsid w:val="00996F12"/>
    <w:rsid w:val="00996FD4"/>
    <w:rsid w:val="00996FF0"/>
    <w:rsid w:val="0099702B"/>
    <w:rsid w:val="0099703E"/>
    <w:rsid w:val="009971D5"/>
    <w:rsid w:val="00997235"/>
    <w:rsid w:val="00997601"/>
    <w:rsid w:val="009977ED"/>
    <w:rsid w:val="00997E36"/>
    <w:rsid w:val="00997EA5"/>
    <w:rsid w:val="009A04C8"/>
    <w:rsid w:val="009A0562"/>
    <w:rsid w:val="009A0645"/>
    <w:rsid w:val="009A06AB"/>
    <w:rsid w:val="009A0754"/>
    <w:rsid w:val="009A077B"/>
    <w:rsid w:val="009A0949"/>
    <w:rsid w:val="009A0AFC"/>
    <w:rsid w:val="009A0CB0"/>
    <w:rsid w:val="009A0D67"/>
    <w:rsid w:val="009A0D9B"/>
    <w:rsid w:val="009A10A0"/>
    <w:rsid w:val="009A10BA"/>
    <w:rsid w:val="009A111E"/>
    <w:rsid w:val="009A1570"/>
    <w:rsid w:val="009A1839"/>
    <w:rsid w:val="009A188D"/>
    <w:rsid w:val="009A199F"/>
    <w:rsid w:val="009A1A4C"/>
    <w:rsid w:val="009A1AC2"/>
    <w:rsid w:val="009A1B2B"/>
    <w:rsid w:val="009A1B60"/>
    <w:rsid w:val="009A1C1B"/>
    <w:rsid w:val="009A21B1"/>
    <w:rsid w:val="009A242C"/>
    <w:rsid w:val="009A24CE"/>
    <w:rsid w:val="009A2630"/>
    <w:rsid w:val="009A2671"/>
    <w:rsid w:val="009A26A6"/>
    <w:rsid w:val="009A2CCE"/>
    <w:rsid w:val="009A2ED2"/>
    <w:rsid w:val="009A30A2"/>
    <w:rsid w:val="009A31CE"/>
    <w:rsid w:val="009A33DA"/>
    <w:rsid w:val="009A33E4"/>
    <w:rsid w:val="009A36CA"/>
    <w:rsid w:val="009A37CD"/>
    <w:rsid w:val="009A39DC"/>
    <w:rsid w:val="009A3B39"/>
    <w:rsid w:val="009A3DC4"/>
    <w:rsid w:val="009A3EA6"/>
    <w:rsid w:val="009A4046"/>
    <w:rsid w:val="009A42C1"/>
    <w:rsid w:val="009A48C8"/>
    <w:rsid w:val="009A499B"/>
    <w:rsid w:val="009A4A8D"/>
    <w:rsid w:val="009A5097"/>
    <w:rsid w:val="009A51D2"/>
    <w:rsid w:val="009A5517"/>
    <w:rsid w:val="009A5980"/>
    <w:rsid w:val="009A5B5F"/>
    <w:rsid w:val="009A5BDB"/>
    <w:rsid w:val="009A5CBD"/>
    <w:rsid w:val="009A5D9A"/>
    <w:rsid w:val="009A5FF4"/>
    <w:rsid w:val="009A6059"/>
    <w:rsid w:val="009A618A"/>
    <w:rsid w:val="009A648F"/>
    <w:rsid w:val="009A65ED"/>
    <w:rsid w:val="009A6606"/>
    <w:rsid w:val="009A693B"/>
    <w:rsid w:val="009A6A1E"/>
    <w:rsid w:val="009A6B80"/>
    <w:rsid w:val="009A7353"/>
    <w:rsid w:val="009A7529"/>
    <w:rsid w:val="009A7744"/>
    <w:rsid w:val="009A7860"/>
    <w:rsid w:val="009A78B3"/>
    <w:rsid w:val="009A7910"/>
    <w:rsid w:val="009A7A78"/>
    <w:rsid w:val="009A7C23"/>
    <w:rsid w:val="009A7CCC"/>
    <w:rsid w:val="009A7CD2"/>
    <w:rsid w:val="009A7D93"/>
    <w:rsid w:val="009A7E35"/>
    <w:rsid w:val="009A7F81"/>
    <w:rsid w:val="009B002C"/>
    <w:rsid w:val="009B00BC"/>
    <w:rsid w:val="009B0219"/>
    <w:rsid w:val="009B0253"/>
    <w:rsid w:val="009B02CE"/>
    <w:rsid w:val="009B04A1"/>
    <w:rsid w:val="009B0688"/>
    <w:rsid w:val="009B0731"/>
    <w:rsid w:val="009B09EF"/>
    <w:rsid w:val="009B0B81"/>
    <w:rsid w:val="009B0F11"/>
    <w:rsid w:val="009B0F3D"/>
    <w:rsid w:val="009B0F99"/>
    <w:rsid w:val="009B0FD8"/>
    <w:rsid w:val="009B10E2"/>
    <w:rsid w:val="009B113D"/>
    <w:rsid w:val="009B115B"/>
    <w:rsid w:val="009B12A0"/>
    <w:rsid w:val="009B1312"/>
    <w:rsid w:val="009B1364"/>
    <w:rsid w:val="009B13EA"/>
    <w:rsid w:val="009B14AE"/>
    <w:rsid w:val="009B158D"/>
    <w:rsid w:val="009B19CA"/>
    <w:rsid w:val="009B1A5B"/>
    <w:rsid w:val="009B1BB1"/>
    <w:rsid w:val="009B1DDC"/>
    <w:rsid w:val="009B20D5"/>
    <w:rsid w:val="009B217B"/>
    <w:rsid w:val="009B21EE"/>
    <w:rsid w:val="009B231B"/>
    <w:rsid w:val="009B23BD"/>
    <w:rsid w:val="009B2480"/>
    <w:rsid w:val="009B2551"/>
    <w:rsid w:val="009B2A07"/>
    <w:rsid w:val="009B2A12"/>
    <w:rsid w:val="009B2A77"/>
    <w:rsid w:val="009B2AF3"/>
    <w:rsid w:val="009B2D67"/>
    <w:rsid w:val="009B2DCA"/>
    <w:rsid w:val="009B3295"/>
    <w:rsid w:val="009B3308"/>
    <w:rsid w:val="009B3489"/>
    <w:rsid w:val="009B34B9"/>
    <w:rsid w:val="009B3887"/>
    <w:rsid w:val="009B39F7"/>
    <w:rsid w:val="009B3A80"/>
    <w:rsid w:val="009B3C2E"/>
    <w:rsid w:val="009B3D95"/>
    <w:rsid w:val="009B3F2B"/>
    <w:rsid w:val="009B4015"/>
    <w:rsid w:val="009B4254"/>
    <w:rsid w:val="009B457A"/>
    <w:rsid w:val="009B458C"/>
    <w:rsid w:val="009B4603"/>
    <w:rsid w:val="009B46CE"/>
    <w:rsid w:val="009B47BC"/>
    <w:rsid w:val="009B4C32"/>
    <w:rsid w:val="009B4C5B"/>
    <w:rsid w:val="009B4F16"/>
    <w:rsid w:val="009B5036"/>
    <w:rsid w:val="009B503E"/>
    <w:rsid w:val="009B50F5"/>
    <w:rsid w:val="009B53A7"/>
    <w:rsid w:val="009B5482"/>
    <w:rsid w:val="009B54E8"/>
    <w:rsid w:val="009B5828"/>
    <w:rsid w:val="009B591C"/>
    <w:rsid w:val="009B5A4D"/>
    <w:rsid w:val="009B5B5E"/>
    <w:rsid w:val="009B5EAE"/>
    <w:rsid w:val="009B60E8"/>
    <w:rsid w:val="009B65DB"/>
    <w:rsid w:val="009B6638"/>
    <w:rsid w:val="009B693C"/>
    <w:rsid w:val="009B69BE"/>
    <w:rsid w:val="009B6B3F"/>
    <w:rsid w:val="009B6B73"/>
    <w:rsid w:val="009B6CBB"/>
    <w:rsid w:val="009B717B"/>
    <w:rsid w:val="009B722D"/>
    <w:rsid w:val="009B726C"/>
    <w:rsid w:val="009B75FA"/>
    <w:rsid w:val="009B76E7"/>
    <w:rsid w:val="009B778F"/>
    <w:rsid w:val="009B782E"/>
    <w:rsid w:val="009B7892"/>
    <w:rsid w:val="009B78B2"/>
    <w:rsid w:val="009B78D0"/>
    <w:rsid w:val="009B7D22"/>
    <w:rsid w:val="009B7DB7"/>
    <w:rsid w:val="009C0223"/>
    <w:rsid w:val="009C0347"/>
    <w:rsid w:val="009C04A6"/>
    <w:rsid w:val="009C04A7"/>
    <w:rsid w:val="009C05F1"/>
    <w:rsid w:val="009C06E1"/>
    <w:rsid w:val="009C0718"/>
    <w:rsid w:val="009C0808"/>
    <w:rsid w:val="009C0891"/>
    <w:rsid w:val="009C0A0F"/>
    <w:rsid w:val="009C0C0B"/>
    <w:rsid w:val="009C1127"/>
    <w:rsid w:val="009C1145"/>
    <w:rsid w:val="009C1280"/>
    <w:rsid w:val="009C133B"/>
    <w:rsid w:val="009C153C"/>
    <w:rsid w:val="009C15FD"/>
    <w:rsid w:val="009C1863"/>
    <w:rsid w:val="009C1A54"/>
    <w:rsid w:val="009C1D7B"/>
    <w:rsid w:val="009C1DBF"/>
    <w:rsid w:val="009C216A"/>
    <w:rsid w:val="009C2284"/>
    <w:rsid w:val="009C259C"/>
    <w:rsid w:val="009C2718"/>
    <w:rsid w:val="009C2B8A"/>
    <w:rsid w:val="009C2E0B"/>
    <w:rsid w:val="009C2E3C"/>
    <w:rsid w:val="009C301E"/>
    <w:rsid w:val="009C3027"/>
    <w:rsid w:val="009C31BC"/>
    <w:rsid w:val="009C32FF"/>
    <w:rsid w:val="009C330E"/>
    <w:rsid w:val="009C33FE"/>
    <w:rsid w:val="009C3476"/>
    <w:rsid w:val="009C37AC"/>
    <w:rsid w:val="009C37F9"/>
    <w:rsid w:val="009C3863"/>
    <w:rsid w:val="009C39E8"/>
    <w:rsid w:val="009C41A2"/>
    <w:rsid w:val="009C41D4"/>
    <w:rsid w:val="009C4474"/>
    <w:rsid w:val="009C46CF"/>
    <w:rsid w:val="009C48D3"/>
    <w:rsid w:val="009C4968"/>
    <w:rsid w:val="009C4B7B"/>
    <w:rsid w:val="009C4CFA"/>
    <w:rsid w:val="009C4F20"/>
    <w:rsid w:val="009C5199"/>
    <w:rsid w:val="009C519C"/>
    <w:rsid w:val="009C5335"/>
    <w:rsid w:val="009C554F"/>
    <w:rsid w:val="009C55E5"/>
    <w:rsid w:val="009C5A6E"/>
    <w:rsid w:val="009C5AB7"/>
    <w:rsid w:val="009C5AC1"/>
    <w:rsid w:val="009C5F63"/>
    <w:rsid w:val="009C60E8"/>
    <w:rsid w:val="009C621E"/>
    <w:rsid w:val="009C641C"/>
    <w:rsid w:val="009C6504"/>
    <w:rsid w:val="009C6AFD"/>
    <w:rsid w:val="009C6C86"/>
    <w:rsid w:val="009C6DE6"/>
    <w:rsid w:val="009C72E2"/>
    <w:rsid w:val="009C789B"/>
    <w:rsid w:val="009C78F2"/>
    <w:rsid w:val="009C7B53"/>
    <w:rsid w:val="009C7BCB"/>
    <w:rsid w:val="009C7CE9"/>
    <w:rsid w:val="009C7F5E"/>
    <w:rsid w:val="009D01F7"/>
    <w:rsid w:val="009D0509"/>
    <w:rsid w:val="009D0544"/>
    <w:rsid w:val="009D065F"/>
    <w:rsid w:val="009D0C9F"/>
    <w:rsid w:val="009D0E29"/>
    <w:rsid w:val="009D0EB8"/>
    <w:rsid w:val="009D0EBF"/>
    <w:rsid w:val="009D10AA"/>
    <w:rsid w:val="009D125A"/>
    <w:rsid w:val="009D1422"/>
    <w:rsid w:val="009D161C"/>
    <w:rsid w:val="009D168E"/>
    <w:rsid w:val="009D1769"/>
    <w:rsid w:val="009D1D64"/>
    <w:rsid w:val="009D1DD9"/>
    <w:rsid w:val="009D1E6D"/>
    <w:rsid w:val="009D1F12"/>
    <w:rsid w:val="009D2041"/>
    <w:rsid w:val="009D21F4"/>
    <w:rsid w:val="009D2248"/>
    <w:rsid w:val="009D244F"/>
    <w:rsid w:val="009D2568"/>
    <w:rsid w:val="009D2572"/>
    <w:rsid w:val="009D25A0"/>
    <w:rsid w:val="009D25C2"/>
    <w:rsid w:val="009D2927"/>
    <w:rsid w:val="009D2BA6"/>
    <w:rsid w:val="009D2C23"/>
    <w:rsid w:val="009D30B2"/>
    <w:rsid w:val="009D30D7"/>
    <w:rsid w:val="009D31D2"/>
    <w:rsid w:val="009D35AB"/>
    <w:rsid w:val="009D3947"/>
    <w:rsid w:val="009D3A37"/>
    <w:rsid w:val="009D3B1A"/>
    <w:rsid w:val="009D3C23"/>
    <w:rsid w:val="009D3D10"/>
    <w:rsid w:val="009D3D51"/>
    <w:rsid w:val="009D3F00"/>
    <w:rsid w:val="009D3FA9"/>
    <w:rsid w:val="009D48E6"/>
    <w:rsid w:val="009D4936"/>
    <w:rsid w:val="009D4950"/>
    <w:rsid w:val="009D4B8B"/>
    <w:rsid w:val="009D4D88"/>
    <w:rsid w:val="009D5310"/>
    <w:rsid w:val="009D54BF"/>
    <w:rsid w:val="009D57A3"/>
    <w:rsid w:val="009D5A3C"/>
    <w:rsid w:val="009D5BEE"/>
    <w:rsid w:val="009D5E32"/>
    <w:rsid w:val="009D5FDD"/>
    <w:rsid w:val="009D6146"/>
    <w:rsid w:val="009D655C"/>
    <w:rsid w:val="009D6568"/>
    <w:rsid w:val="009D6E67"/>
    <w:rsid w:val="009D6F61"/>
    <w:rsid w:val="009D6FAB"/>
    <w:rsid w:val="009D7095"/>
    <w:rsid w:val="009D73AE"/>
    <w:rsid w:val="009D74D7"/>
    <w:rsid w:val="009D78EC"/>
    <w:rsid w:val="009D7C4B"/>
    <w:rsid w:val="009D7C8E"/>
    <w:rsid w:val="009D7CD8"/>
    <w:rsid w:val="009D7DF9"/>
    <w:rsid w:val="009D7E15"/>
    <w:rsid w:val="009D7E24"/>
    <w:rsid w:val="009D7E82"/>
    <w:rsid w:val="009D7E9D"/>
    <w:rsid w:val="009E00C2"/>
    <w:rsid w:val="009E01A1"/>
    <w:rsid w:val="009E066D"/>
    <w:rsid w:val="009E0865"/>
    <w:rsid w:val="009E0A01"/>
    <w:rsid w:val="009E0CBE"/>
    <w:rsid w:val="009E0D06"/>
    <w:rsid w:val="009E0E2C"/>
    <w:rsid w:val="009E0FA4"/>
    <w:rsid w:val="009E1215"/>
    <w:rsid w:val="009E138D"/>
    <w:rsid w:val="009E142A"/>
    <w:rsid w:val="009E1565"/>
    <w:rsid w:val="009E15F1"/>
    <w:rsid w:val="009E1767"/>
    <w:rsid w:val="009E17F1"/>
    <w:rsid w:val="009E186E"/>
    <w:rsid w:val="009E19DD"/>
    <w:rsid w:val="009E1CC7"/>
    <w:rsid w:val="009E1DAE"/>
    <w:rsid w:val="009E1E94"/>
    <w:rsid w:val="009E1EB7"/>
    <w:rsid w:val="009E2113"/>
    <w:rsid w:val="009E2213"/>
    <w:rsid w:val="009E2406"/>
    <w:rsid w:val="009E240C"/>
    <w:rsid w:val="009E257D"/>
    <w:rsid w:val="009E28D8"/>
    <w:rsid w:val="009E2B97"/>
    <w:rsid w:val="009E2BCA"/>
    <w:rsid w:val="009E2D09"/>
    <w:rsid w:val="009E2EEE"/>
    <w:rsid w:val="009E2F15"/>
    <w:rsid w:val="009E2F55"/>
    <w:rsid w:val="009E2F9B"/>
    <w:rsid w:val="009E3000"/>
    <w:rsid w:val="009E30E8"/>
    <w:rsid w:val="009E317D"/>
    <w:rsid w:val="009E358F"/>
    <w:rsid w:val="009E371E"/>
    <w:rsid w:val="009E3ABD"/>
    <w:rsid w:val="009E3D54"/>
    <w:rsid w:val="009E3EB2"/>
    <w:rsid w:val="009E3FD6"/>
    <w:rsid w:val="009E40F0"/>
    <w:rsid w:val="009E426D"/>
    <w:rsid w:val="009E42F4"/>
    <w:rsid w:val="009E4557"/>
    <w:rsid w:val="009E45D9"/>
    <w:rsid w:val="009E4945"/>
    <w:rsid w:val="009E495B"/>
    <w:rsid w:val="009E4A40"/>
    <w:rsid w:val="009E4BE1"/>
    <w:rsid w:val="009E4C31"/>
    <w:rsid w:val="009E4C69"/>
    <w:rsid w:val="009E4C78"/>
    <w:rsid w:val="009E4DC8"/>
    <w:rsid w:val="009E4DF0"/>
    <w:rsid w:val="009E503F"/>
    <w:rsid w:val="009E5160"/>
    <w:rsid w:val="009E52B6"/>
    <w:rsid w:val="009E5335"/>
    <w:rsid w:val="009E5557"/>
    <w:rsid w:val="009E5878"/>
    <w:rsid w:val="009E58D7"/>
    <w:rsid w:val="009E5E43"/>
    <w:rsid w:val="009E5EB3"/>
    <w:rsid w:val="009E64EF"/>
    <w:rsid w:val="009E6793"/>
    <w:rsid w:val="009E6E4F"/>
    <w:rsid w:val="009E6F3B"/>
    <w:rsid w:val="009E6FA6"/>
    <w:rsid w:val="009E70BE"/>
    <w:rsid w:val="009E721D"/>
    <w:rsid w:val="009E76AA"/>
    <w:rsid w:val="009E7789"/>
    <w:rsid w:val="009E7858"/>
    <w:rsid w:val="009E78AA"/>
    <w:rsid w:val="009E7C77"/>
    <w:rsid w:val="009E7CA4"/>
    <w:rsid w:val="009E7DD3"/>
    <w:rsid w:val="009E7E5C"/>
    <w:rsid w:val="009F00E3"/>
    <w:rsid w:val="009F01D2"/>
    <w:rsid w:val="009F07B0"/>
    <w:rsid w:val="009F084A"/>
    <w:rsid w:val="009F0AEA"/>
    <w:rsid w:val="009F0C8E"/>
    <w:rsid w:val="009F0DFA"/>
    <w:rsid w:val="009F0F93"/>
    <w:rsid w:val="009F1355"/>
    <w:rsid w:val="009F13CF"/>
    <w:rsid w:val="009F13F2"/>
    <w:rsid w:val="009F145B"/>
    <w:rsid w:val="009F14A4"/>
    <w:rsid w:val="009F1527"/>
    <w:rsid w:val="009F170D"/>
    <w:rsid w:val="009F1E95"/>
    <w:rsid w:val="009F1EB4"/>
    <w:rsid w:val="009F1F79"/>
    <w:rsid w:val="009F2101"/>
    <w:rsid w:val="009F2151"/>
    <w:rsid w:val="009F231B"/>
    <w:rsid w:val="009F23D4"/>
    <w:rsid w:val="009F23DE"/>
    <w:rsid w:val="009F2595"/>
    <w:rsid w:val="009F27C5"/>
    <w:rsid w:val="009F29FA"/>
    <w:rsid w:val="009F2B00"/>
    <w:rsid w:val="009F2B1A"/>
    <w:rsid w:val="009F2BF8"/>
    <w:rsid w:val="009F3300"/>
    <w:rsid w:val="009F3434"/>
    <w:rsid w:val="009F3804"/>
    <w:rsid w:val="009F3BB1"/>
    <w:rsid w:val="009F3BFA"/>
    <w:rsid w:val="009F4126"/>
    <w:rsid w:val="009F41A6"/>
    <w:rsid w:val="009F42D7"/>
    <w:rsid w:val="009F442D"/>
    <w:rsid w:val="009F4519"/>
    <w:rsid w:val="009F4659"/>
    <w:rsid w:val="009F4817"/>
    <w:rsid w:val="009F4960"/>
    <w:rsid w:val="009F4B95"/>
    <w:rsid w:val="009F4C78"/>
    <w:rsid w:val="009F4CC9"/>
    <w:rsid w:val="009F4FBE"/>
    <w:rsid w:val="009F500A"/>
    <w:rsid w:val="009F538B"/>
    <w:rsid w:val="009F5467"/>
    <w:rsid w:val="009F54FB"/>
    <w:rsid w:val="009F574D"/>
    <w:rsid w:val="009F5B93"/>
    <w:rsid w:val="009F5BB9"/>
    <w:rsid w:val="009F5D04"/>
    <w:rsid w:val="009F5D18"/>
    <w:rsid w:val="009F5E19"/>
    <w:rsid w:val="009F5E29"/>
    <w:rsid w:val="009F5F37"/>
    <w:rsid w:val="009F5F53"/>
    <w:rsid w:val="009F5F85"/>
    <w:rsid w:val="009F62AD"/>
    <w:rsid w:val="009F637D"/>
    <w:rsid w:val="009F66B2"/>
    <w:rsid w:val="009F6A8E"/>
    <w:rsid w:val="009F6B20"/>
    <w:rsid w:val="009F6B35"/>
    <w:rsid w:val="009F6E94"/>
    <w:rsid w:val="009F74CD"/>
    <w:rsid w:val="009F7646"/>
    <w:rsid w:val="009F78FD"/>
    <w:rsid w:val="009F7B07"/>
    <w:rsid w:val="009F7C95"/>
    <w:rsid w:val="009F7CD2"/>
    <w:rsid w:val="009F7F5C"/>
    <w:rsid w:val="00A000E2"/>
    <w:rsid w:val="00A00250"/>
    <w:rsid w:val="00A00327"/>
    <w:rsid w:val="00A0055C"/>
    <w:rsid w:val="00A005E4"/>
    <w:rsid w:val="00A005FE"/>
    <w:rsid w:val="00A006D0"/>
    <w:rsid w:val="00A0076B"/>
    <w:rsid w:val="00A007B4"/>
    <w:rsid w:val="00A00BBF"/>
    <w:rsid w:val="00A00CFA"/>
    <w:rsid w:val="00A00EA3"/>
    <w:rsid w:val="00A00EF0"/>
    <w:rsid w:val="00A00EFD"/>
    <w:rsid w:val="00A00FE3"/>
    <w:rsid w:val="00A01003"/>
    <w:rsid w:val="00A010E8"/>
    <w:rsid w:val="00A01483"/>
    <w:rsid w:val="00A01661"/>
    <w:rsid w:val="00A01A10"/>
    <w:rsid w:val="00A01AA9"/>
    <w:rsid w:val="00A01C28"/>
    <w:rsid w:val="00A01E4B"/>
    <w:rsid w:val="00A01E71"/>
    <w:rsid w:val="00A01FA5"/>
    <w:rsid w:val="00A02012"/>
    <w:rsid w:val="00A02100"/>
    <w:rsid w:val="00A022B1"/>
    <w:rsid w:val="00A02334"/>
    <w:rsid w:val="00A02502"/>
    <w:rsid w:val="00A027E9"/>
    <w:rsid w:val="00A02B33"/>
    <w:rsid w:val="00A02B64"/>
    <w:rsid w:val="00A02D26"/>
    <w:rsid w:val="00A02E28"/>
    <w:rsid w:val="00A02E8C"/>
    <w:rsid w:val="00A0301F"/>
    <w:rsid w:val="00A032BF"/>
    <w:rsid w:val="00A039A9"/>
    <w:rsid w:val="00A03A2E"/>
    <w:rsid w:val="00A03AD0"/>
    <w:rsid w:val="00A03BB9"/>
    <w:rsid w:val="00A03D2D"/>
    <w:rsid w:val="00A03DA1"/>
    <w:rsid w:val="00A03E1F"/>
    <w:rsid w:val="00A041A6"/>
    <w:rsid w:val="00A048DA"/>
    <w:rsid w:val="00A04986"/>
    <w:rsid w:val="00A049E3"/>
    <w:rsid w:val="00A04A4B"/>
    <w:rsid w:val="00A04A7C"/>
    <w:rsid w:val="00A04B13"/>
    <w:rsid w:val="00A04C0C"/>
    <w:rsid w:val="00A04CED"/>
    <w:rsid w:val="00A04E4B"/>
    <w:rsid w:val="00A04FFD"/>
    <w:rsid w:val="00A0501C"/>
    <w:rsid w:val="00A05087"/>
    <w:rsid w:val="00A050BA"/>
    <w:rsid w:val="00A051E5"/>
    <w:rsid w:val="00A0528D"/>
    <w:rsid w:val="00A054D9"/>
    <w:rsid w:val="00A0552D"/>
    <w:rsid w:val="00A057BD"/>
    <w:rsid w:val="00A05919"/>
    <w:rsid w:val="00A06224"/>
    <w:rsid w:val="00A0626C"/>
    <w:rsid w:val="00A0639D"/>
    <w:rsid w:val="00A0696E"/>
    <w:rsid w:val="00A06A4F"/>
    <w:rsid w:val="00A06AF9"/>
    <w:rsid w:val="00A06C08"/>
    <w:rsid w:val="00A06CD2"/>
    <w:rsid w:val="00A06E36"/>
    <w:rsid w:val="00A071F6"/>
    <w:rsid w:val="00A072E0"/>
    <w:rsid w:val="00A07311"/>
    <w:rsid w:val="00A07370"/>
    <w:rsid w:val="00A0781F"/>
    <w:rsid w:val="00A0783A"/>
    <w:rsid w:val="00A0794B"/>
    <w:rsid w:val="00A07A42"/>
    <w:rsid w:val="00A07D1C"/>
    <w:rsid w:val="00A07D90"/>
    <w:rsid w:val="00A07DAC"/>
    <w:rsid w:val="00A07E5B"/>
    <w:rsid w:val="00A07E72"/>
    <w:rsid w:val="00A1012B"/>
    <w:rsid w:val="00A10222"/>
    <w:rsid w:val="00A103A1"/>
    <w:rsid w:val="00A10503"/>
    <w:rsid w:val="00A10605"/>
    <w:rsid w:val="00A107F8"/>
    <w:rsid w:val="00A10A26"/>
    <w:rsid w:val="00A10D6C"/>
    <w:rsid w:val="00A10EBA"/>
    <w:rsid w:val="00A11169"/>
    <w:rsid w:val="00A113E2"/>
    <w:rsid w:val="00A11567"/>
    <w:rsid w:val="00A11633"/>
    <w:rsid w:val="00A116FC"/>
    <w:rsid w:val="00A11A80"/>
    <w:rsid w:val="00A11C3E"/>
    <w:rsid w:val="00A11DC5"/>
    <w:rsid w:val="00A11E7D"/>
    <w:rsid w:val="00A11F23"/>
    <w:rsid w:val="00A11F7C"/>
    <w:rsid w:val="00A12543"/>
    <w:rsid w:val="00A1258D"/>
    <w:rsid w:val="00A12613"/>
    <w:rsid w:val="00A12617"/>
    <w:rsid w:val="00A1267D"/>
    <w:rsid w:val="00A12806"/>
    <w:rsid w:val="00A1281B"/>
    <w:rsid w:val="00A12A2A"/>
    <w:rsid w:val="00A12A37"/>
    <w:rsid w:val="00A12A9A"/>
    <w:rsid w:val="00A12B29"/>
    <w:rsid w:val="00A12B6B"/>
    <w:rsid w:val="00A12CF9"/>
    <w:rsid w:val="00A12D37"/>
    <w:rsid w:val="00A12EB1"/>
    <w:rsid w:val="00A131B3"/>
    <w:rsid w:val="00A133EA"/>
    <w:rsid w:val="00A135C9"/>
    <w:rsid w:val="00A135D6"/>
    <w:rsid w:val="00A13634"/>
    <w:rsid w:val="00A13660"/>
    <w:rsid w:val="00A13742"/>
    <w:rsid w:val="00A13876"/>
    <w:rsid w:val="00A13A26"/>
    <w:rsid w:val="00A13A3D"/>
    <w:rsid w:val="00A13A7F"/>
    <w:rsid w:val="00A13ADA"/>
    <w:rsid w:val="00A13CC1"/>
    <w:rsid w:val="00A13DEF"/>
    <w:rsid w:val="00A13F02"/>
    <w:rsid w:val="00A13F9D"/>
    <w:rsid w:val="00A1402F"/>
    <w:rsid w:val="00A1419C"/>
    <w:rsid w:val="00A14492"/>
    <w:rsid w:val="00A14543"/>
    <w:rsid w:val="00A14565"/>
    <w:rsid w:val="00A145B0"/>
    <w:rsid w:val="00A146A0"/>
    <w:rsid w:val="00A14785"/>
    <w:rsid w:val="00A14791"/>
    <w:rsid w:val="00A1479C"/>
    <w:rsid w:val="00A1489A"/>
    <w:rsid w:val="00A14960"/>
    <w:rsid w:val="00A14BF7"/>
    <w:rsid w:val="00A14D48"/>
    <w:rsid w:val="00A14E3B"/>
    <w:rsid w:val="00A14E46"/>
    <w:rsid w:val="00A14E47"/>
    <w:rsid w:val="00A15020"/>
    <w:rsid w:val="00A150BF"/>
    <w:rsid w:val="00A154ED"/>
    <w:rsid w:val="00A15505"/>
    <w:rsid w:val="00A15533"/>
    <w:rsid w:val="00A15911"/>
    <w:rsid w:val="00A15B95"/>
    <w:rsid w:val="00A15BCD"/>
    <w:rsid w:val="00A15D50"/>
    <w:rsid w:val="00A16182"/>
    <w:rsid w:val="00A16275"/>
    <w:rsid w:val="00A16296"/>
    <w:rsid w:val="00A164AF"/>
    <w:rsid w:val="00A1666F"/>
    <w:rsid w:val="00A16BA0"/>
    <w:rsid w:val="00A16E67"/>
    <w:rsid w:val="00A16F99"/>
    <w:rsid w:val="00A1714D"/>
    <w:rsid w:val="00A1726A"/>
    <w:rsid w:val="00A173A1"/>
    <w:rsid w:val="00A17404"/>
    <w:rsid w:val="00A1748C"/>
    <w:rsid w:val="00A17B08"/>
    <w:rsid w:val="00A17B8F"/>
    <w:rsid w:val="00A17F03"/>
    <w:rsid w:val="00A17F4C"/>
    <w:rsid w:val="00A20166"/>
    <w:rsid w:val="00A20345"/>
    <w:rsid w:val="00A203A3"/>
    <w:rsid w:val="00A203DA"/>
    <w:rsid w:val="00A2046D"/>
    <w:rsid w:val="00A205C8"/>
    <w:rsid w:val="00A208BC"/>
    <w:rsid w:val="00A208F1"/>
    <w:rsid w:val="00A20AF2"/>
    <w:rsid w:val="00A20D6A"/>
    <w:rsid w:val="00A20D9B"/>
    <w:rsid w:val="00A20E26"/>
    <w:rsid w:val="00A20FC4"/>
    <w:rsid w:val="00A210AA"/>
    <w:rsid w:val="00A21240"/>
    <w:rsid w:val="00A2130F"/>
    <w:rsid w:val="00A21436"/>
    <w:rsid w:val="00A2185F"/>
    <w:rsid w:val="00A218A9"/>
    <w:rsid w:val="00A21A4C"/>
    <w:rsid w:val="00A21A9C"/>
    <w:rsid w:val="00A21B5C"/>
    <w:rsid w:val="00A21DAC"/>
    <w:rsid w:val="00A21EA1"/>
    <w:rsid w:val="00A21EB0"/>
    <w:rsid w:val="00A21F15"/>
    <w:rsid w:val="00A21FA7"/>
    <w:rsid w:val="00A2229D"/>
    <w:rsid w:val="00A222A0"/>
    <w:rsid w:val="00A222B8"/>
    <w:rsid w:val="00A2232E"/>
    <w:rsid w:val="00A2279C"/>
    <w:rsid w:val="00A22ACD"/>
    <w:rsid w:val="00A22C4C"/>
    <w:rsid w:val="00A22CB3"/>
    <w:rsid w:val="00A22CBE"/>
    <w:rsid w:val="00A23472"/>
    <w:rsid w:val="00A23527"/>
    <w:rsid w:val="00A2358C"/>
    <w:rsid w:val="00A235FE"/>
    <w:rsid w:val="00A2375A"/>
    <w:rsid w:val="00A237C0"/>
    <w:rsid w:val="00A237FA"/>
    <w:rsid w:val="00A23B03"/>
    <w:rsid w:val="00A23C21"/>
    <w:rsid w:val="00A23CD6"/>
    <w:rsid w:val="00A23D64"/>
    <w:rsid w:val="00A24255"/>
    <w:rsid w:val="00A24C64"/>
    <w:rsid w:val="00A24D27"/>
    <w:rsid w:val="00A24E54"/>
    <w:rsid w:val="00A24FA8"/>
    <w:rsid w:val="00A24FC5"/>
    <w:rsid w:val="00A2501F"/>
    <w:rsid w:val="00A256D1"/>
    <w:rsid w:val="00A25BA2"/>
    <w:rsid w:val="00A25BF6"/>
    <w:rsid w:val="00A25E0B"/>
    <w:rsid w:val="00A25E86"/>
    <w:rsid w:val="00A2618D"/>
    <w:rsid w:val="00A2632E"/>
    <w:rsid w:val="00A263FD"/>
    <w:rsid w:val="00A2656D"/>
    <w:rsid w:val="00A266E4"/>
    <w:rsid w:val="00A266F7"/>
    <w:rsid w:val="00A26816"/>
    <w:rsid w:val="00A26FB1"/>
    <w:rsid w:val="00A27318"/>
    <w:rsid w:val="00A273CC"/>
    <w:rsid w:val="00A2756D"/>
    <w:rsid w:val="00A27583"/>
    <w:rsid w:val="00A27593"/>
    <w:rsid w:val="00A275FA"/>
    <w:rsid w:val="00A2770B"/>
    <w:rsid w:val="00A27871"/>
    <w:rsid w:val="00A27903"/>
    <w:rsid w:val="00A279BD"/>
    <w:rsid w:val="00A30099"/>
    <w:rsid w:val="00A304D9"/>
    <w:rsid w:val="00A305D5"/>
    <w:rsid w:val="00A3098B"/>
    <w:rsid w:val="00A30D20"/>
    <w:rsid w:val="00A30EEB"/>
    <w:rsid w:val="00A311D6"/>
    <w:rsid w:val="00A3123A"/>
    <w:rsid w:val="00A3140C"/>
    <w:rsid w:val="00A3169A"/>
    <w:rsid w:val="00A318AE"/>
    <w:rsid w:val="00A31AFC"/>
    <w:rsid w:val="00A31B2E"/>
    <w:rsid w:val="00A31D98"/>
    <w:rsid w:val="00A31EDE"/>
    <w:rsid w:val="00A320F8"/>
    <w:rsid w:val="00A3210F"/>
    <w:rsid w:val="00A3233C"/>
    <w:rsid w:val="00A32407"/>
    <w:rsid w:val="00A32778"/>
    <w:rsid w:val="00A32795"/>
    <w:rsid w:val="00A32A4C"/>
    <w:rsid w:val="00A32A50"/>
    <w:rsid w:val="00A32B90"/>
    <w:rsid w:val="00A32C8A"/>
    <w:rsid w:val="00A32CFD"/>
    <w:rsid w:val="00A32D7F"/>
    <w:rsid w:val="00A32D86"/>
    <w:rsid w:val="00A33007"/>
    <w:rsid w:val="00A331AB"/>
    <w:rsid w:val="00A33311"/>
    <w:rsid w:val="00A3352C"/>
    <w:rsid w:val="00A33599"/>
    <w:rsid w:val="00A33613"/>
    <w:rsid w:val="00A336A8"/>
    <w:rsid w:val="00A33708"/>
    <w:rsid w:val="00A3382D"/>
    <w:rsid w:val="00A3395D"/>
    <w:rsid w:val="00A3397F"/>
    <w:rsid w:val="00A339F0"/>
    <w:rsid w:val="00A33D0E"/>
    <w:rsid w:val="00A33F07"/>
    <w:rsid w:val="00A33F94"/>
    <w:rsid w:val="00A342CD"/>
    <w:rsid w:val="00A34991"/>
    <w:rsid w:val="00A349E6"/>
    <w:rsid w:val="00A34A53"/>
    <w:rsid w:val="00A34D82"/>
    <w:rsid w:val="00A34D90"/>
    <w:rsid w:val="00A34F76"/>
    <w:rsid w:val="00A3529E"/>
    <w:rsid w:val="00A3530A"/>
    <w:rsid w:val="00A353A4"/>
    <w:rsid w:val="00A3574F"/>
    <w:rsid w:val="00A35763"/>
    <w:rsid w:val="00A35825"/>
    <w:rsid w:val="00A35831"/>
    <w:rsid w:val="00A359BE"/>
    <w:rsid w:val="00A35B47"/>
    <w:rsid w:val="00A35E64"/>
    <w:rsid w:val="00A35FB1"/>
    <w:rsid w:val="00A361B2"/>
    <w:rsid w:val="00A362E2"/>
    <w:rsid w:val="00A362F2"/>
    <w:rsid w:val="00A363B1"/>
    <w:rsid w:val="00A36738"/>
    <w:rsid w:val="00A367D6"/>
    <w:rsid w:val="00A36D7F"/>
    <w:rsid w:val="00A36F1E"/>
    <w:rsid w:val="00A37456"/>
    <w:rsid w:val="00A3750C"/>
    <w:rsid w:val="00A3788D"/>
    <w:rsid w:val="00A378F3"/>
    <w:rsid w:val="00A3794E"/>
    <w:rsid w:val="00A37DA7"/>
    <w:rsid w:val="00A37DE0"/>
    <w:rsid w:val="00A401CC"/>
    <w:rsid w:val="00A4048E"/>
    <w:rsid w:val="00A40761"/>
    <w:rsid w:val="00A407BA"/>
    <w:rsid w:val="00A409F2"/>
    <w:rsid w:val="00A40DFF"/>
    <w:rsid w:val="00A40E07"/>
    <w:rsid w:val="00A40E4E"/>
    <w:rsid w:val="00A40EB5"/>
    <w:rsid w:val="00A40F62"/>
    <w:rsid w:val="00A40F78"/>
    <w:rsid w:val="00A413DE"/>
    <w:rsid w:val="00A4156C"/>
    <w:rsid w:val="00A419DB"/>
    <w:rsid w:val="00A41EB5"/>
    <w:rsid w:val="00A41EE1"/>
    <w:rsid w:val="00A41EEF"/>
    <w:rsid w:val="00A41FEE"/>
    <w:rsid w:val="00A4206C"/>
    <w:rsid w:val="00A4207A"/>
    <w:rsid w:val="00A421CD"/>
    <w:rsid w:val="00A4228A"/>
    <w:rsid w:val="00A422FA"/>
    <w:rsid w:val="00A42322"/>
    <w:rsid w:val="00A426D9"/>
    <w:rsid w:val="00A4273E"/>
    <w:rsid w:val="00A42747"/>
    <w:rsid w:val="00A42B4D"/>
    <w:rsid w:val="00A42B4F"/>
    <w:rsid w:val="00A42BC5"/>
    <w:rsid w:val="00A42D2E"/>
    <w:rsid w:val="00A4302D"/>
    <w:rsid w:val="00A43038"/>
    <w:rsid w:val="00A43204"/>
    <w:rsid w:val="00A4325A"/>
    <w:rsid w:val="00A433D9"/>
    <w:rsid w:val="00A43496"/>
    <w:rsid w:val="00A434CB"/>
    <w:rsid w:val="00A43544"/>
    <w:rsid w:val="00A4379B"/>
    <w:rsid w:val="00A43F2D"/>
    <w:rsid w:val="00A440F3"/>
    <w:rsid w:val="00A44123"/>
    <w:rsid w:val="00A44628"/>
    <w:rsid w:val="00A44888"/>
    <w:rsid w:val="00A44A37"/>
    <w:rsid w:val="00A44BE5"/>
    <w:rsid w:val="00A44C13"/>
    <w:rsid w:val="00A44EA7"/>
    <w:rsid w:val="00A44EDF"/>
    <w:rsid w:val="00A44F13"/>
    <w:rsid w:val="00A44F7B"/>
    <w:rsid w:val="00A44FC9"/>
    <w:rsid w:val="00A4501B"/>
    <w:rsid w:val="00A451F0"/>
    <w:rsid w:val="00A4541E"/>
    <w:rsid w:val="00A454F8"/>
    <w:rsid w:val="00A45BE1"/>
    <w:rsid w:val="00A45C1C"/>
    <w:rsid w:val="00A45DC2"/>
    <w:rsid w:val="00A45DFA"/>
    <w:rsid w:val="00A468A4"/>
    <w:rsid w:val="00A46990"/>
    <w:rsid w:val="00A46E60"/>
    <w:rsid w:val="00A46EAD"/>
    <w:rsid w:val="00A46F3E"/>
    <w:rsid w:val="00A4719E"/>
    <w:rsid w:val="00A473E1"/>
    <w:rsid w:val="00A47435"/>
    <w:rsid w:val="00A47474"/>
    <w:rsid w:val="00A4754A"/>
    <w:rsid w:val="00A476E1"/>
    <w:rsid w:val="00A47773"/>
    <w:rsid w:val="00A4787F"/>
    <w:rsid w:val="00A478D9"/>
    <w:rsid w:val="00A47ABB"/>
    <w:rsid w:val="00A47BE3"/>
    <w:rsid w:val="00A47C31"/>
    <w:rsid w:val="00A47C6E"/>
    <w:rsid w:val="00A47D1C"/>
    <w:rsid w:val="00A47F2B"/>
    <w:rsid w:val="00A5015C"/>
    <w:rsid w:val="00A5028E"/>
    <w:rsid w:val="00A502C7"/>
    <w:rsid w:val="00A505C7"/>
    <w:rsid w:val="00A5099C"/>
    <w:rsid w:val="00A509D3"/>
    <w:rsid w:val="00A509DB"/>
    <w:rsid w:val="00A50F9A"/>
    <w:rsid w:val="00A510EA"/>
    <w:rsid w:val="00A511BA"/>
    <w:rsid w:val="00A51374"/>
    <w:rsid w:val="00A5166F"/>
    <w:rsid w:val="00A516B7"/>
    <w:rsid w:val="00A517D7"/>
    <w:rsid w:val="00A517F9"/>
    <w:rsid w:val="00A519AD"/>
    <w:rsid w:val="00A519FF"/>
    <w:rsid w:val="00A51CFC"/>
    <w:rsid w:val="00A51FAA"/>
    <w:rsid w:val="00A52112"/>
    <w:rsid w:val="00A521E0"/>
    <w:rsid w:val="00A5232A"/>
    <w:rsid w:val="00A5236F"/>
    <w:rsid w:val="00A52372"/>
    <w:rsid w:val="00A523A9"/>
    <w:rsid w:val="00A523CA"/>
    <w:rsid w:val="00A52452"/>
    <w:rsid w:val="00A5261B"/>
    <w:rsid w:val="00A52638"/>
    <w:rsid w:val="00A526CB"/>
    <w:rsid w:val="00A527E6"/>
    <w:rsid w:val="00A5280F"/>
    <w:rsid w:val="00A5287D"/>
    <w:rsid w:val="00A528A7"/>
    <w:rsid w:val="00A529F0"/>
    <w:rsid w:val="00A52B8A"/>
    <w:rsid w:val="00A52C48"/>
    <w:rsid w:val="00A52D3A"/>
    <w:rsid w:val="00A52DD6"/>
    <w:rsid w:val="00A52DDC"/>
    <w:rsid w:val="00A52E95"/>
    <w:rsid w:val="00A53923"/>
    <w:rsid w:val="00A53D97"/>
    <w:rsid w:val="00A53DB4"/>
    <w:rsid w:val="00A53F0F"/>
    <w:rsid w:val="00A53F2B"/>
    <w:rsid w:val="00A540D7"/>
    <w:rsid w:val="00A54203"/>
    <w:rsid w:val="00A54228"/>
    <w:rsid w:val="00A5468F"/>
    <w:rsid w:val="00A5494A"/>
    <w:rsid w:val="00A54B72"/>
    <w:rsid w:val="00A54C23"/>
    <w:rsid w:val="00A55303"/>
    <w:rsid w:val="00A55448"/>
    <w:rsid w:val="00A5545D"/>
    <w:rsid w:val="00A554E0"/>
    <w:rsid w:val="00A554EB"/>
    <w:rsid w:val="00A55568"/>
    <w:rsid w:val="00A555A5"/>
    <w:rsid w:val="00A5576A"/>
    <w:rsid w:val="00A55891"/>
    <w:rsid w:val="00A55B14"/>
    <w:rsid w:val="00A55C50"/>
    <w:rsid w:val="00A55C9B"/>
    <w:rsid w:val="00A55F8D"/>
    <w:rsid w:val="00A56279"/>
    <w:rsid w:val="00A56399"/>
    <w:rsid w:val="00A56435"/>
    <w:rsid w:val="00A565D6"/>
    <w:rsid w:val="00A566EF"/>
    <w:rsid w:val="00A56711"/>
    <w:rsid w:val="00A567A6"/>
    <w:rsid w:val="00A569F7"/>
    <w:rsid w:val="00A56A25"/>
    <w:rsid w:val="00A56D85"/>
    <w:rsid w:val="00A56F79"/>
    <w:rsid w:val="00A56FCD"/>
    <w:rsid w:val="00A573FB"/>
    <w:rsid w:val="00A577F0"/>
    <w:rsid w:val="00A57B0F"/>
    <w:rsid w:val="00A57EAC"/>
    <w:rsid w:val="00A57F28"/>
    <w:rsid w:val="00A57F43"/>
    <w:rsid w:val="00A6042A"/>
    <w:rsid w:val="00A6057C"/>
    <w:rsid w:val="00A6064A"/>
    <w:rsid w:val="00A606DB"/>
    <w:rsid w:val="00A60959"/>
    <w:rsid w:val="00A60B34"/>
    <w:rsid w:val="00A60C14"/>
    <w:rsid w:val="00A60D98"/>
    <w:rsid w:val="00A61014"/>
    <w:rsid w:val="00A610A9"/>
    <w:rsid w:val="00A6150C"/>
    <w:rsid w:val="00A6157E"/>
    <w:rsid w:val="00A618BB"/>
    <w:rsid w:val="00A61955"/>
    <w:rsid w:val="00A620F0"/>
    <w:rsid w:val="00A622A4"/>
    <w:rsid w:val="00A62428"/>
    <w:rsid w:val="00A6246D"/>
    <w:rsid w:val="00A626C6"/>
    <w:rsid w:val="00A6280E"/>
    <w:rsid w:val="00A628B0"/>
    <w:rsid w:val="00A62F63"/>
    <w:rsid w:val="00A63073"/>
    <w:rsid w:val="00A63107"/>
    <w:rsid w:val="00A632F2"/>
    <w:rsid w:val="00A63445"/>
    <w:rsid w:val="00A634DB"/>
    <w:rsid w:val="00A63559"/>
    <w:rsid w:val="00A63779"/>
    <w:rsid w:val="00A63782"/>
    <w:rsid w:val="00A637AA"/>
    <w:rsid w:val="00A63828"/>
    <w:rsid w:val="00A6395E"/>
    <w:rsid w:val="00A63E31"/>
    <w:rsid w:val="00A63FED"/>
    <w:rsid w:val="00A64342"/>
    <w:rsid w:val="00A6459D"/>
    <w:rsid w:val="00A649BB"/>
    <w:rsid w:val="00A64EBB"/>
    <w:rsid w:val="00A64F09"/>
    <w:rsid w:val="00A64F15"/>
    <w:rsid w:val="00A65243"/>
    <w:rsid w:val="00A65367"/>
    <w:rsid w:val="00A653F6"/>
    <w:rsid w:val="00A655AF"/>
    <w:rsid w:val="00A65701"/>
    <w:rsid w:val="00A65807"/>
    <w:rsid w:val="00A658A0"/>
    <w:rsid w:val="00A658C2"/>
    <w:rsid w:val="00A65950"/>
    <w:rsid w:val="00A65C30"/>
    <w:rsid w:val="00A65D0B"/>
    <w:rsid w:val="00A65DB8"/>
    <w:rsid w:val="00A65DF3"/>
    <w:rsid w:val="00A65EA4"/>
    <w:rsid w:val="00A65FAA"/>
    <w:rsid w:val="00A664EA"/>
    <w:rsid w:val="00A66562"/>
    <w:rsid w:val="00A66A66"/>
    <w:rsid w:val="00A66B1D"/>
    <w:rsid w:val="00A66C52"/>
    <w:rsid w:val="00A66D2E"/>
    <w:rsid w:val="00A6704D"/>
    <w:rsid w:val="00A6714D"/>
    <w:rsid w:val="00A671AE"/>
    <w:rsid w:val="00A6727F"/>
    <w:rsid w:val="00A67568"/>
    <w:rsid w:val="00A67649"/>
    <w:rsid w:val="00A6765B"/>
    <w:rsid w:val="00A676E3"/>
    <w:rsid w:val="00A67769"/>
    <w:rsid w:val="00A678A0"/>
    <w:rsid w:val="00A67A1C"/>
    <w:rsid w:val="00A67B4D"/>
    <w:rsid w:val="00A67B81"/>
    <w:rsid w:val="00A67C0F"/>
    <w:rsid w:val="00A67E91"/>
    <w:rsid w:val="00A67EDC"/>
    <w:rsid w:val="00A7004B"/>
    <w:rsid w:val="00A7018E"/>
    <w:rsid w:val="00A7053F"/>
    <w:rsid w:val="00A70560"/>
    <w:rsid w:val="00A706C9"/>
    <w:rsid w:val="00A70751"/>
    <w:rsid w:val="00A707B2"/>
    <w:rsid w:val="00A7083B"/>
    <w:rsid w:val="00A70879"/>
    <w:rsid w:val="00A708E5"/>
    <w:rsid w:val="00A70BB6"/>
    <w:rsid w:val="00A70D08"/>
    <w:rsid w:val="00A70E55"/>
    <w:rsid w:val="00A71350"/>
    <w:rsid w:val="00A7137F"/>
    <w:rsid w:val="00A71422"/>
    <w:rsid w:val="00A71880"/>
    <w:rsid w:val="00A718CE"/>
    <w:rsid w:val="00A72015"/>
    <w:rsid w:val="00A72132"/>
    <w:rsid w:val="00A721D1"/>
    <w:rsid w:val="00A726D2"/>
    <w:rsid w:val="00A727AC"/>
    <w:rsid w:val="00A727FF"/>
    <w:rsid w:val="00A72822"/>
    <w:rsid w:val="00A72CEF"/>
    <w:rsid w:val="00A72E05"/>
    <w:rsid w:val="00A72EBC"/>
    <w:rsid w:val="00A72F75"/>
    <w:rsid w:val="00A7315F"/>
    <w:rsid w:val="00A7326E"/>
    <w:rsid w:val="00A732EF"/>
    <w:rsid w:val="00A7341C"/>
    <w:rsid w:val="00A73471"/>
    <w:rsid w:val="00A73565"/>
    <w:rsid w:val="00A73937"/>
    <w:rsid w:val="00A73DA4"/>
    <w:rsid w:val="00A73DBF"/>
    <w:rsid w:val="00A73E01"/>
    <w:rsid w:val="00A741B9"/>
    <w:rsid w:val="00A7435B"/>
    <w:rsid w:val="00A74829"/>
    <w:rsid w:val="00A749C1"/>
    <w:rsid w:val="00A74B53"/>
    <w:rsid w:val="00A74C23"/>
    <w:rsid w:val="00A74C80"/>
    <w:rsid w:val="00A74D6D"/>
    <w:rsid w:val="00A74D77"/>
    <w:rsid w:val="00A74D82"/>
    <w:rsid w:val="00A75058"/>
    <w:rsid w:val="00A750DE"/>
    <w:rsid w:val="00A75164"/>
    <w:rsid w:val="00A75173"/>
    <w:rsid w:val="00A751B8"/>
    <w:rsid w:val="00A75227"/>
    <w:rsid w:val="00A75243"/>
    <w:rsid w:val="00A7545B"/>
    <w:rsid w:val="00A7598E"/>
    <w:rsid w:val="00A75AE5"/>
    <w:rsid w:val="00A75B54"/>
    <w:rsid w:val="00A75C37"/>
    <w:rsid w:val="00A75DAB"/>
    <w:rsid w:val="00A75E22"/>
    <w:rsid w:val="00A75F46"/>
    <w:rsid w:val="00A76039"/>
    <w:rsid w:val="00A76238"/>
    <w:rsid w:val="00A7631A"/>
    <w:rsid w:val="00A7659F"/>
    <w:rsid w:val="00A76800"/>
    <w:rsid w:val="00A7684E"/>
    <w:rsid w:val="00A76A8F"/>
    <w:rsid w:val="00A76A97"/>
    <w:rsid w:val="00A76B80"/>
    <w:rsid w:val="00A76D1C"/>
    <w:rsid w:val="00A7737E"/>
    <w:rsid w:val="00A776F2"/>
    <w:rsid w:val="00A776F3"/>
    <w:rsid w:val="00A7782B"/>
    <w:rsid w:val="00A7782E"/>
    <w:rsid w:val="00A778B0"/>
    <w:rsid w:val="00A778DA"/>
    <w:rsid w:val="00A779CF"/>
    <w:rsid w:val="00A77A7D"/>
    <w:rsid w:val="00A77BDD"/>
    <w:rsid w:val="00A77BE1"/>
    <w:rsid w:val="00A77CA3"/>
    <w:rsid w:val="00A77D9A"/>
    <w:rsid w:val="00A8031A"/>
    <w:rsid w:val="00A804D9"/>
    <w:rsid w:val="00A8076F"/>
    <w:rsid w:val="00A80B1A"/>
    <w:rsid w:val="00A80E55"/>
    <w:rsid w:val="00A80F12"/>
    <w:rsid w:val="00A810D7"/>
    <w:rsid w:val="00A812BE"/>
    <w:rsid w:val="00A81B55"/>
    <w:rsid w:val="00A81D1C"/>
    <w:rsid w:val="00A81EB5"/>
    <w:rsid w:val="00A82261"/>
    <w:rsid w:val="00A823CD"/>
    <w:rsid w:val="00A82862"/>
    <w:rsid w:val="00A828DB"/>
    <w:rsid w:val="00A829FD"/>
    <w:rsid w:val="00A82A14"/>
    <w:rsid w:val="00A82C3F"/>
    <w:rsid w:val="00A82E70"/>
    <w:rsid w:val="00A82F9E"/>
    <w:rsid w:val="00A833A5"/>
    <w:rsid w:val="00A83458"/>
    <w:rsid w:val="00A837D0"/>
    <w:rsid w:val="00A83823"/>
    <w:rsid w:val="00A83A81"/>
    <w:rsid w:val="00A83AF9"/>
    <w:rsid w:val="00A83BA7"/>
    <w:rsid w:val="00A83CE7"/>
    <w:rsid w:val="00A83D83"/>
    <w:rsid w:val="00A83E02"/>
    <w:rsid w:val="00A83F23"/>
    <w:rsid w:val="00A8410C"/>
    <w:rsid w:val="00A84160"/>
    <w:rsid w:val="00A84273"/>
    <w:rsid w:val="00A842E3"/>
    <w:rsid w:val="00A844E2"/>
    <w:rsid w:val="00A8496B"/>
    <w:rsid w:val="00A84D5E"/>
    <w:rsid w:val="00A84D97"/>
    <w:rsid w:val="00A84E60"/>
    <w:rsid w:val="00A8538B"/>
    <w:rsid w:val="00A853BC"/>
    <w:rsid w:val="00A85507"/>
    <w:rsid w:val="00A85564"/>
    <w:rsid w:val="00A857E9"/>
    <w:rsid w:val="00A85987"/>
    <w:rsid w:val="00A859F9"/>
    <w:rsid w:val="00A85AC6"/>
    <w:rsid w:val="00A85CAB"/>
    <w:rsid w:val="00A85E7B"/>
    <w:rsid w:val="00A85FCE"/>
    <w:rsid w:val="00A86142"/>
    <w:rsid w:val="00A8615F"/>
    <w:rsid w:val="00A863CD"/>
    <w:rsid w:val="00A864FE"/>
    <w:rsid w:val="00A8663B"/>
    <w:rsid w:val="00A8674E"/>
    <w:rsid w:val="00A8681F"/>
    <w:rsid w:val="00A86D2E"/>
    <w:rsid w:val="00A870DA"/>
    <w:rsid w:val="00A87107"/>
    <w:rsid w:val="00A8747B"/>
    <w:rsid w:val="00A878FD"/>
    <w:rsid w:val="00A879A5"/>
    <w:rsid w:val="00A879B6"/>
    <w:rsid w:val="00A879F2"/>
    <w:rsid w:val="00A879F3"/>
    <w:rsid w:val="00A87A73"/>
    <w:rsid w:val="00A87C0A"/>
    <w:rsid w:val="00A87DC9"/>
    <w:rsid w:val="00A87F64"/>
    <w:rsid w:val="00A902B4"/>
    <w:rsid w:val="00A903AB"/>
    <w:rsid w:val="00A90500"/>
    <w:rsid w:val="00A9056D"/>
    <w:rsid w:val="00A90639"/>
    <w:rsid w:val="00A909B5"/>
    <w:rsid w:val="00A90AAD"/>
    <w:rsid w:val="00A90CF8"/>
    <w:rsid w:val="00A90D29"/>
    <w:rsid w:val="00A90D81"/>
    <w:rsid w:val="00A90DDD"/>
    <w:rsid w:val="00A90F33"/>
    <w:rsid w:val="00A90FDB"/>
    <w:rsid w:val="00A9101D"/>
    <w:rsid w:val="00A91094"/>
    <w:rsid w:val="00A913AB"/>
    <w:rsid w:val="00A9155D"/>
    <w:rsid w:val="00A91604"/>
    <w:rsid w:val="00A91608"/>
    <w:rsid w:val="00A9160B"/>
    <w:rsid w:val="00A9166D"/>
    <w:rsid w:val="00A916E4"/>
    <w:rsid w:val="00A91ACF"/>
    <w:rsid w:val="00A91EC2"/>
    <w:rsid w:val="00A923D1"/>
    <w:rsid w:val="00A92643"/>
    <w:rsid w:val="00A927BB"/>
    <w:rsid w:val="00A9280B"/>
    <w:rsid w:val="00A92B57"/>
    <w:rsid w:val="00A92ECD"/>
    <w:rsid w:val="00A92F87"/>
    <w:rsid w:val="00A930E7"/>
    <w:rsid w:val="00A93148"/>
    <w:rsid w:val="00A9327B"/>
    <w:rsid w:val="00A9339C"/>
    <w:rsid w:val="00A9359F"/>
    <w:rsid w:val="00A9373D"/>
    <w:rsid w:val="00A93793"/>
    <w:rsid w:val="00A93852"/>
    <w:rsid w:val="00A939AF"/>
    <w:rsid w:val="00A93ABB"/>
    <w:rsid w:val="00A93DA9"/>
    <w:rsid w:val="00A93EFF"/>
    <w:rsid w:val="00A93F83"/>
    <w:rsid w:val="00A942CD"/>
    <w:rsid w:val="00A9464C"/>
    <w:rsid w:val="00A946C9"/>
    <w:rsid w:val="00A94746"/>
    <w:rsid w:val="00A94D8D"/>
    <w:rsid w:val="00A952D2"/>
    <w:rsid w:val="00A9541F"/>
    <w:rsid w:val="00A956E0"/>
    <w:rsid w:val="00A959C9"/>
    <w:rsid w:val="00A95D17"/>
    <w:rsid w:val="00A95F94"/>
    <w:rsid w:val="00A9603E"/>
    <w:rsid w:val="00A9607C"/>
    <w:rsid w:val="00A9613A"/>
    <w:rsid w:val="00A96378"/>
    <w:rsid w:val="00A965BE"/>
    <w:rsid w:val="00A9665B"/>
    <w:rsid w:val="00A966CE"/>
    <w:rsid w:val="00A967A3"/>
    <w:rsid w:val="00A967FD"/>
    <w:rsid w:val="00A96935"/>
    <w:rsid w:val="00A96956"/>
    <w:rsid w:val="00A96A4C"/>
    <w:rsid w:val="00A96E1A"/>
    <w:rsid w:val="00A96FD4"/>
    <w:rsid w:val="00A97007"/>
    <w:rsid w:val="00A9753A"/>
    <w:rsid w:val="00A9767D"/>
    <w:rsid w:val="00A977A0"/>
    <w:rsid w:val="00A978AF"/>
    <w:rsid w:val="00A979C0"/>
    <w:rsid w:val="00A97AE3"/>
    <w:rsid w:val="00A97B8F"/>
    <w:rsid w:val="00A97C6B"/>
    <w:rsid w:val="00A97C6E"/>
    <w:rsid w:val="00A97D65"/>
    <w:rsid w:val="00A97E56"/>
    <w:rsid w:val="00AA004D"/>
    <w:rsid w:val="00AA0201"/>
    <w:rsid w:val="00AA02CF"/>
    <w:rsid w:val="00AA0428"/>
    <w:rsid w:val="00AA0452"/>
    <w:rsid w:val="00AA0453"/>
    <w:rsid w:val="00AA064C"/>
    <w:rsid w:val="00AA06C0"/>
    <w:rsid w:val="00AA0773"/>
    <w:rsid w:val="00AA085A"/>
    <w:rsid w:val="00AA0969"/>
    <w:rsid w:val="00AA0B86"/>
    <w:rsid w:val="00AA0BC0"/>
    <w:rsid w:val="00AA0C1C"/>
    <w:rsid w:val="00AA0E39"/>
    <w:rsid w:val="00AA111E"/>
    <w:rsid w:val="00AA1176"/>
    <w:rsid w:val="00AA14E2"/>
    <w:rsid w:val="00AA1507"/>
    <w:rsid w:val="00AA1677"/>
    <w:rsid w:val="00AA16E7"/>
    <w:rsid w:val="00AA18D4"/>
    <w:rsid w:val="00AA1A9F"/>
    <w:rsid w:val="00AA1C55"/>
    <w:rsid w:val="00AA22F1"/>
    <w:rsid w:val="00AA2549"/>
    <w:rsid w:val="00AA3144"/>
    <w:rsid w:val="00AA3425"/>
    <w:rsid w:val="00AA3561"/>
    <w:rsid w:val="00AA3652"/>
    <w:rsid w:val="00AA378C"/>
    <w:rsid w:val="00AA382A"/>
    <w:rsid w:val="00AA3B76"/>
    <w:rsid w:val="00AA3D8D"/>
    <w:rsid w:val="00AA3E82"/>
    <w:rsid w:val="00AA3FBB"/>
    <w:rsid w:val="00AA405D"/>
    <w:rsid w:val="00AA4104"/>
    <w:rsid w:val="00AA446C"/>
    <w:rsid w:val="00AA44A6"/>
    <w:rsid w:val="00AA4865"/>
    <w:rsid w:val="00AA48A9"/>
    <w:rsid w:val="00AA48F6"/>
    <w:rsid w:val="00AA4BF9"/>
    <w:rsid w:val="00AA4C55"/>
    <w:rsid w:val="00AA4CC7"/>
    <w:rsid w:val="00AA4E7B"/>
    <w:rsid w:val="00AA4E96"/>
    <w:rsid w:val="00AA4FC1"/>
    <w:rsid w:val="00AA5055"/>
    <w:rsid w:val="00AA52E4"/>
    <w:rsid w:val="00AA5462"/>
    <w:rsid w:val="00AA5884"/>
    <w:rsid w:val="00AA59F9"/>
    <w:rsid w:val="00AA5A4C"/>
    <w:rsid w:val="00AA5B16"/>
    <w:rsid w:val="00AA5CC8"/>
    <w:rsid w:val="00AA5DBE"/>
    <w:rsid w:val="00AA5E92"/>
    <w:rsid w:val="00AA5EB0"/>
    <w:rsid w:val="00AA5F14"/>
    <w:rsid w:val="00AA606A"/>
    <w:rsid w:val="00AA6370"/>
    <w:rsid w:val="00AA6425"/>
    <w:rsid w:val="00AA646C"/>
    <w:rsid w:val="00AA6558"/>
    <w:rsid w:val="00AA65C6"/>
    <w:rsid w:val="00AA6873"/>
    <w:rsid w:val="00AA6A43"/>
    <w:rsid w:val="00AA6A98"/>
    <w:rsid w:val="00AA6AD4"/>
    <w:rsid w:val="00AA747B"/>
    <w:rsid w:val="00AA75BD"/>
    <w:rsid w:val="00AA76A0"/>
    <w:rsid w:val="00AA7892"/>
    <w:rsid w:val="00AA7925"/>
    <w:rsid w:val="00AA7A37"/>
    <w:rsid w:val="00AA7BF9"/>
    <w:rsid w:val="00AA7C9C"/>
    <w:rsid w:val="00AA7D2E"/>
    <w:rsid w:val="00AB0439"/>
    <w:rsid w:val="00AB0710"/>
    <w:rsid w:val="00AB08C4"/>
    <w:rsid w:val="00AB0B59"/>
    <w:rsid w:val="00AB0FD0"/>
    <w:rsid w:val="00AB1360"/>
    <w:rsid w:val="00AB14FE"/>
    <w:rsid w:val="00AB156F"/>
    <w:rsid w:val="00AB1653"/>
    <w:rsid w:val="00AB166B"/>
    <w:rsid w:val="00AB1683"/>
    <w:rsid w:val="00AB16BA"/>
    <w:rsid w:val="00AB17C8"/>
    <w:rsid w:val="00AB189D"/>
    <w:rsid w:val="00AB1AA9"/>
    <w:rsid w:val="00AB1AAD"/>
    <w:rsid w:val="00AB1B73"/>
    <w:rsid w:val="00AB1F89"/>
    <w:rsid w:val="00AB20DA"/>
    <w:rsid w:val="00AB2300"/>
    <w:rsid w:val="00AB2304"/>
    <w:rsid w:val="00AB23C5"/>
    <w:rsid w:val="00AB2452"/>
    <w:rsid w:val="00AB24C0"/>
    <w:rsid w:val="00AB2606"/>
    <w:rsid w:val="00AB275D"/>
    <w:rsid w:val="00AB2A4F"/>
    <w:rsid w:val="00AB2D02"/>
    <w:rsid w:val="00AB2D53"/>
    <w:rsid w:val="00AB3125"/>
    <w:rsid w:val="00AB3219"/>
    <w:rsid w:val="00AB326B"/>
    <w:rsid w:val="00AB33BC"/>
    <w:rsid w:val="00AB342B"/>
    <w:rsid w:val="00AB3873"/>
    <w:rsid w:val="00AB3A87"/>
    <w:rsid w:val="00AB3A97"/>
    <w:rsid w:val="00AB3C7A"/>
    <w:rsid w:val="00AB3F78"/>
    <w:rsid w:val="00AB44D0"/>
    <w:rsid w:val="00AB45D5"/>
    <w:rsid w:val="00AB48EF"/>
    <w:rsid w:val="00AB49E7"/>
    <w:rsid w:val="00AB4C5B"/>
    <w:rsid w:val="00AB4D49"/>
    <w:rsid w:val="00AB4DA3"/>
    <w:rsid w:val="00AB4F0B"/>
    <w:rsid w:val="00AB502F"/>
    <w:rsid w:val="00AB5243"/>
    <w:rsid w:val="00AB569B"/>
    <w:rsid w:val="00AB57C8"/>
    <w:rsid w:val="00AB5AE0"/>
    <w:rsid w:val="00AB5ED3"/>
    <w:rsid w:val="00AB5F38"/>
    <w:rsid w:val="00AB63B7"/>
    <w:rsid w:val="00AB63F5"/>
    <w:rsid w:val="00AB63FE"/>
    <w:rsid w:val="00AB64B6"/>
    <w:rsid w:val="00AB6774"/>
    <w:rsid w:val="00AB68C3"/>
    <w:rsid w:val="00AB6BBB"/>
    <w:rsid w:val="00AB6DB8"/>
    <w:rsid w:val="00AB6F1F"/>
    <w:rsid w:val="00AB6F3D"/>
    <w:rsid w:val="00AB71BB"/>
    <w:rsid w:val="00AB72CB"/>
    <w:rsid w:val="00AB72CC"/>
    <w:rsid w:val="00AB7678"/>
    <w:rsid w:val="00AB7A4A"/>
    <w:rsid w:val="00AB7E34"/>
    <w:rsid w:val="00AB7F3E"/>
    <w:rsid w:val="00AC012A"/>
    <w:rsid w:val="00AC0183"/>
    <w:rsid w:val="00AC01A8"/>
    <w:rsid w:val="00AC055D"/>
    <w:rsid w:val="00AC075C"/>
    <w:rsid w:val="00AC0C2B"/>
    <w:rsid w:val="00AC0DA0"/>
    <w:rsid w:val="00AC10DB"/>
    <w:rsid w:val="00AC1306"/>
    <w:rsid w:val="00AC1409"/>
    <w:rsid w:val="00AC162B"/>
    <w:rsid w:val="00AC188F"/>
    <w:rsid w:val="00AC191F"/>
    <w:rsid w:val="00AC1978"/>
    <w:rsid w:val="00AC1A41"/>
    <w:rsid w:val="00AC1CF8"/>
    <w:rsid w:val="00AC1D12"/>
    <w:rsid w:val="00AC1D69"/>
    <w:rsid w:val="00AC1E28"/>
    <w:rsid w:val="00AC1E67"/>
    <w:rsid w:val="00AC22FA"/>
    <w:rsid w:val="00AC23EF"/>
    <w:rsid w:val="00AC242F"/>
    <w:rsid w:val="00AC2624"/>
    <w:rsid w:val="00AC2659"/>
    <w:rsid w:val="00AC26EC"/>
    <w:rsid w:val="00AC28B1"/>
    <w:rsid w:val="00AC2933"/>
    <w:rsid w:val="00AC2B6A"/>
    <w:rsid w:val="00AC2C31"/>
    <w:rsid w:val="00AC2C3D"/>
    <w:rsid w:val="00AC2CB2"/>
    <w:rsid w:val="00AC3185"/>
    <w:rsid w:val="00AC35A8"/>
    <w:rsid w:val="00AC38C1"/>
    <w:rsid w:val="00AC3AD3"/>
    <w:rsid w:val="00AC3CED"/>
    <w:rsid w:val="00AC3D31"/>
    <w:rsid w:val="00AC3DCB"/>
    <w:rsid w:val="00AC3FC1"/>
    <w:rsid w:val="00AC40DC"/>
    <w:rsid w:val="00AC410F"/>
    <w:rsid w:val="00AC449B"/>
    <w:rsid w:val="00AC4664"/>
    <w:rsid w:val="00AC46C0"/>
    <w:rsid w:val="00AC4781"/>
    <w:rsid w:val="00AC4A75"/>
    <w:rsid w:val="00AC4FDD"/>
    <w:rsid w:val="00AC5043"/>
    <w:rsid w:val="00AC529C"/>
    <w:rsid w:val="00AC53B2"/>
    <w:rsid w:val="00AC5A3F"/>
    <w:rsid w:val="00AC5B1A"/>
    <w:rsid w:val="00AC5CA0"/>
    <w:rsid w:val="00AC5EE2"/>
    <w:rsid w:val="00AC5F23"/>
    <w:rsid w:val="00AC60A4"/>
    <w:rsid w:val="00AC60F4"/>
    <w:rsid w:val="00AC6439"/>
    <w:rsid w:val="00AC6518"/>
    <w:rsid w:val="00AC6525"/>
    <w:rsid w:val="00AC6546"/>
    <w:rsid w:val="00AC656D"/>
    <w:rsid w:val="00AC6646"/>
    <w:rsid w:val="00AC675B"/>
    <w:rsid w:val="00AC6769"/>
    <w:rsid w:val="00AC6822"/>
    <w:rsid w:val="00AC6907"/>
    <w:rsid w:val="00AC6968"/>
    <w:rsid w:val="00AC69CA"/>
    <w:rsid w:val="00AC6A95"/>
    <w:rsid w:val="00AC6BC5"/>
    <w:rsid w:val="00AC6CE5"/>
    <w:rsid w:val="00AC6D61"/>
    <w:rsid w:val="00AC6E66"/>
    <w:rsid w:val="00AC6EFF"/>
    <w:rsid w:val="00AC6F7D"/>
    <w:rsid w:val="00AC71DF"/>
    <w:rsid w:val="00AC7200"/>
    <w:rsid w:val="00AC724B"/>
    <w:rsid w:val="00AC72EC"/>
    <w:rsid w:val="00AC760B"/>
    <w:rsid w:val="00AC7792"/>
    <w:rsid w:val="00AC7882"/>
    <w:rsid w:val="00AC78DA"/>
    <w:rsid w:val="00AC7965"/>
    <w:rsid w:val="00AC7B18"/>
    <w:rsid w:val="00AC7BB0"/>
    <w:rsid w:val="00AC7D38"/>
    <w:rsid w:val="00AD0091"/>
    <w:rsid w:val="00AD0257"/>
    <w:rsid w:val="00AD032B"/>
    <w:rsid w:val="00AD033B"/>
    <w:rsid w:val="00AD0653"/>
    <w:rsid w:val="00AD066B"/>
    <w:rsid w:val="00AD071E"/>
    <w:rsid w:val="00AD076A"/>
    <w:rsid w:val="00AD0861"/>
    <w:rsid w:val="00AD09B3"/>
    <w:rsid w:val="00AD0A58"/>
    <w:rsid w:val="00AD0A9E"/>
    <w:rsid w:val="00AD0C63"/>
    <w:rsid w:val="00AD0C92"/>
    <w:rsid w:val="00AD0F53"/>
    <w:rsid w:val="00AD19E4"/>
    <w:rsid w:val="00AD1A42"/>
    <w:rsid w:val="00AD1A48"/>
    <w:rsid w:val="00AD1B5E"/>
    <w:rsid w:val="00AD1CD2"/>
    <w:rsid w:val="00AD1E47"/>
    <w:rsid w:val="00AD200E"/>
    <w:rsid w:val="00AD203F"/>
    <w:rsid w:val="00AD209F"/>
    <w:rsid w:val="00AD213D"/>
    <w:rsid w:val="00AD2169"/>
    <w:rsid w:val="00AD239C"/>
    <w:rsid w:val="00AD2442"/>
    <w:rsid w:val="00AD24C2"/>
    <w:rsid w:val="00AD24C4"/>
    <w:rsid w:val="00AD24DB"/>
    <w:rsid w:val="00AD277B"/>
    <w:rsid w:val="00AD2873"/>
    <w:rsid w:val="00AD2A4B"/>
    <w:rsid w:val="00AD2AD0"/>
    <w:rsid w:val="00AD2F84"/>
    <w:rsid w:val="00AD3232"/>
    <w:rsid w:val="00AD3547"/>
    <w:rsid w:val="00AD3663"/>
    <w:rsid w:val="00AD3772"/>
    <w:rsid w:val="00AD3920"/>
    <w:rsid w:val="00AD39CD"/>
    <w:rsid w:val="00AD3B91"/>
    <w:rsid w:val="00AD3D64"/>
    <w:rsid w:val="00AD3D98"/>
    <w:rsid w:val="00AD3F17"/>
    <w:rsid w:val="00AD4033"/>
    <w:rsid w:val="00AD4130"/>
    <w:rsid w:val="00AD4164"/>
    <w:rsid w:val="00AD434A"/>
    <w:rsid w:val="00AD43C1"/>
    <w:rsid w:val="00AD454B"/>
    <w:rsid w:val="00AD4716"/>
    <w:rsid w:val="00AD49C6"/>
    <w:rsid w:val="00AD4B81"/>
    <w:rsid w:val="00AD4B8A"/>
    <w:rsid w:val="00AD4DAB"/>
    <w:rsid w:val="00AD4F3A"/>
    <w:rsid w:val="00AD51A2"/>
    <w:rsid w:val="00AD5288"/>
    <w:rsid w:val="00AD536B"/>
    <w:rsid w:val="00AD56BD"/>
    <w:rsid w:val="00AD5B23"/>
    <w:rsid w:val="00AD5BAF"/>
    <w:rsid w:val="00AD5C30"/>
    <w:rsid w:val="00AD5F1C"/>
    <w:rsid w:val="00AD5F48"/>
    <w:rsid w:val="00AD6053"/>
    <w:rsid w:val="00AD6332"/>
    <w:rsid w:val="00AD633D"/>
    <w:rsid w:val="00AD6690"/>
    <w:rsid w:val="00AD676C"/>
    <w:rsid w:val="00AD6886"/>
    <w:rsid w:val="00AD691D"/>
    <w:rsid w:val="00AD6AC8"/>
    <w:rsid w:val="00AD6DC6"/>
    <w:rsid w:val="00AD6EB6"/>
    <w:rsid w:val="00AD6ECE"/>
    <w:rsid w:val="00AD6F56"/>
    <w:rsid w:val="00AD70E8"/>
    <w:rsid w:val="00AD715F"/>
    <w:rsid w:val="00AD728A"/>
    <w:rsid w:val="00AD7745"/>
    <w:rsid w:val="00AD77AD"/>
    <w:rsid w:val="00AD7975"/>
    <w:rsid w:val="00AE00D4"/>
    <w:rsid w:val="00AE014C"/>
    <w:rsid w:val="00AE0A87"/>
    <w:rsid w:val="00AE0B07"/>
    <w:rsid w:val="00AE0B2A"/>
    <w:rsid w:val="00AE0B4E"/>
    <w:rsid w:val="00AE10B5"/>
    <w:rsid w:val="00AE12AA"/>
    <w:rsid w:val="00AE1312"/>
    <w:rsid w:val="00AE158F"/>
    <w:rsid w:val="00AE19F3"/>
    <w:rsid w:val="00AE1B45"/>
    <w:rsid w:val="00AE1CE9"/>
    <w:rsid w:val="00AE1D6A"/>
    <w:rsid w:val="00AE1F01"/>
    <w:rsid w:val="00AE1F14"/>
    <w:rsid w:val="00AE2093"/>
    <w:rsid w:val="00AE21A9"/>
    <w:rsid w:val="00AE248F"/>
    <w:rsid w:val="00AE259C"/>
    <w:rsid w:val="00AE2604"/>
    <w:rsid w:val="00AE2876"/>
    <w:rsid w:val="00AE2B71"/>
    <w:rsid w:val="00AE2C76"/>
    <w:rsid w:val="00AE2D3F"/>
    <w:rsid w:val="00AE310C"/>
    <w:rsid w:val="00AE31D1"/>
    <w:rsid w:val="00AE34B5"/>
    <w:rsid w:val="00AE3526"/>
    <w:rsid w:val="00AE3633"/>
    <w:rsid w:val="00AE3788"/>
    <w:rsid w:val="00AE3B87"/>
    <w:rsid w:val="00AE3CEC"/>
    <w:rsid w:val="00AE4099"/>
    <w:rsid w:val="00AE4336"/>
    <w:rsid w:val="00AE43F7"/>
    <w:rsid w:val="00AE4452"/>
    <w:rsid w:val="00AE4A43"/>
    <w:rsid w:val="00AE4AE0"/>
    <w:rsid w:val="00AE4CB9"/>
    <w:rsid w:val="00AE5320"/>
    <w:rsid w:val="00AE5337"/>
    <w:rsid w:val="00AE5702"/>
    <w:rsid w:val="00AE5735"/>
    <w:rsid w:val="00AE57C7"/>
    <w:rsid w:val="00AE5A55"/>
    <w:rsid w:val="00AE5AD6"/>
    <w:rsid w:val="00AE5D11"/>
    <w:rsid w:val="00AE5D4B"/>
    <w:rsid w:val="00AE5ECC"/>
    <w:rsid w:val="00AE6012"/>
    <w:rsid w:val="00AE60E5"/>
    <w:rsid w:val="00AE6169"/>
    <w:rsid w:val="00AE61A2"/>
    <w:rsid w:val="00AE6374"/>
    <w:rsid w:val="00AE6664"/>
    <w:rsid w:val="00AE66C1"/>
    <w:rsid w:val="00AE6AB3"/>
    <w:rsid w:val="00AE6BFC"/>
    <w:rsid w:val="00AE7032"/>
    <w:rsid w:val="00AE710F"/>
    <w:rsid w:val="00AE712E"/>
    <w:rsid w:val="00AE7189"/>
    <w:rsid w:val="00AE71C3"/>
    <w:rsid w:val="00AE74BC"/>
    <w:rsid w:val="00AE7671"/>
    <w:rsid w:val="00AE76FE"/>
    <w:rsid w:val="00AE7744"/>
    <w:rsid w:val="00AE7B11"/>
    <w:rsid w:val="00AE7B61"/>
    <w:rsid w:val="00AE7FF1"/>
    <w:rsid w:val="00AF0299"/>
    <w:rsid w:val="00AF02FC"/>
    <w:rsid w:val="00AF0519"/>
    <w:rsid w:val="00AF052E"/>
    <w:rsid w:val="00AF0747"/>
    <w:rsid w:val="00AF098F"/>
    <w:rsid w:val="00AF0AE5"/>
    <w:rsid w:val="00AF0C59"/>
    <w:rsid w:val="00AF0D33"/>
    <w:rsid w:val="00AF0ECE"/>
    <w:rsid w:val="00AF0FC0"/>
    <w:rsid w:val="00AF111C"/>
    <w:rsid w:val="00AF112B"/>
    <w:rsid w:val="00AF17B5"/>
    <w:rsid w:val="00AF18EE"/>
    <w:rsid w:val="00AF1B98"/>
    <w:rsid w:val="00AF1CF7"/>
    <w:rsid w:val="00AF1E2C"/>
    <w:rsid w:val="00AF1E91"/>
    <w:rsid w:val="00AF1EC5"/>
    <w:rsid w:val="00AF22EB"/>
    <w:rsid w:val="00AF2483"/>
    <w:rsid w:val="00AF27D3"/>
    <w:rsid w:val="00AF2858"/>
    <w:rsid w:val="00AF28FD"/>
    <w:rsid w:val="00AF2995"/>
    <w:rsid w:val="00AF29E5"/>
    <w:rsid w:val="00AF29E9"/>
    <w:rsid w:val="00AF2A17"/>
    <w:rsid w:val="00AF2B2A"/>
    <w:rsid w:val="00AF2CDA"/>
    <w:rsid w:val="00AF2D99"/>
    <w:rsid w:val="00AF2E51"/>
    <w:rsid w:val="00AF2E85"/>
    <w:rsid w:val="00AF300A"/>
    <w:rsid w:val="00AF3143"/>
    <w:rsid w:val="00AF31A2"/>
    <w:rsid w:val="00AF32A2"/>
    <w:rsid w:val="00AF3341"/>
    <w:rsid w:val="00AF3674"/>
    <w:rsid w:val="00AF3892"/>
    <w:rsid w:val="00AF3B80"/>
    <w:rsid w:val="00AF3BE2"/>
    <w:rsid w:val="00AF3E18"/>
    <w:rsid w:val="00AF4303"/>
    <w:rsid w:val="00AF44FB"/>
    <w:rsid w:val="00AF4514"/>
    <w:rsid w:val="00AF460E"/>
    <w:rsid w:val="00AF465C"/>
    <w:rsid w:val="00AF46F7"/>
    <w:rsid w:val="00AF47EC"/>
    <w:rsid w:val="00AF48E0"/>
    <w:rsid w:val="00AF4957"/>
    <w:rsid w:val="00AF4976"/>
    <w:rsid w:val="00AF4A57"/>
    <w:rsid w:val="00AF4AC6"/>
    <w:rsid w:val="00AF4C27"/>
    <w:rsid w:val="00AF4CB4"/>
    <w:rsid w:val="00AF4F23"/>
    <w:rsid w:val="00AF54C2"/>
    <w:rsid w:val="00AF5A24"/>
    <w:rsid w:val="00AF5C30"/>
    <w:rsid w:val="00AF5C55"/>
    <w:rsid w:val="00AF5CAD"/>
    <w:rsid w:val="00AF60EB"/>
    <w:rsid w:val="00AF6324"/>
    <w:rsid w:val="00AF6436"/>
    <w:rsid w:val="00AF673D"/>
    <w:rsid w:val="00AF6889"/>
    <w:rsid w:val="00AF69E2"/>
    <w:rsid w:val="00AF6A9A"/>
    <w:rsid w:val="00AF6E74"/>
    <w:rsid w:val="00AF6FBE"/>
    <w:rsid w:val="00AF7042"/>
    <w:rsid w:val="00AF7049"/>
    <w:rsid w:val="00AF716F"/>
    <w:rsid w:val="00AF73A1"/>
    <w:rsid w:val="00AF7441"/>
    <w:rsid w:val="00AF7530"/>
    <w:rsid w:val="00AF75B6"/>
    <w:rsid w:val="00AF76BE"/>
    <w:rsid w:val="00AF79D4"/>
    <w:rsid w:val="00AF7A87"/>
    <w:rsid w:val="00AF7C21"/>
    <w:rsid w:val="00AF7CAF"/>
    <w:rsid w:val="00AF7DB7"/>
    <w:rsid w:val="00B00192"/>
    <w:rsid w:val="00B002C4"/>
    <w:rsid w:val="00B00382"/>
    <w:rsid w:val="00B004A3"/>
    <w:rsid w:val="00B00834"/>
    <w:rsid w:val="00B008B3"/>
    <w:rsid w:val="00B00BC2"/>
    <w:rsid w:val="00B00DCD"/>
    <w:rsid w:val="00B00DF5"/>
    <w:rsid w:val="00B00EC6"/>
    <w:rsid w:val="00B0143D"/>
    <w:rsid w:val="00B014CD"/>
    <w:rsid w:val="00B018C8"/>
    <w:rsid w:val="00B01A2A"/>
    <w:rsid w:val="00B01E1A"/>
    <w:rsid w:val="00B01FAA"/>
    <w:rsid w:val="00B0204A"/>
    <w:rsid w:val="00B02267"/>
    <w:rsid w:val="00B02395"/>
    <w:rsid w:val="00B0245D"/>
    <w:rsid w:val="00B02C2A"/>
    <w:rsid w:val="00B02CBC"/>
    <w:rsid w:val="00B02DAA"/>
    <w:rsid w:val="00B02E3A"/>
    <w:rsid w:val="00B02ECA"/>
    <w:rsid w:val="00B02F2D"/>
    <w:rsid w:val="00B02F4A"/>
    <w:rsid w:val="00B03255"/>
    <w:rsid w:val="00B0377A"/>
    <w:rsid w:val="00B03A99"/>
    <w:rsid w:val="00B03E4A"/>
    <w:rsid w:val="00B04007"/>
    <w:rsid w:val="00B04258"/>
    <w:rsid w:val="00B0425D"/>
    <w:rsid w:val="00B043C4"/>
    <w:rsid w:val="00B04420"/>
    <w:rsid w:val="00B0477B"/>
    <w:rsid w:val="00B0480B"/>
    <w:rsid w:val="00B048E4"/>
    <w:rsid w:val="00B04CC0"/>
    <w:rsid w:val="00B04E13"/>
    <w:rsid w:val="00B04F99"/>
    <w:rsid w:val="00B05087"/>
    <w:rsid w:val="00B050A9"/>
    <w:rsid w:val="00B0519A"/>
    <w:rsid w:val="00B052AE"/>
    <w:rsid w:val="00B0542A"/>
    <w:rsid w:val="00B054DE"/>
    <w:rsid w:val="00B055CB"/>
    <w:rsid w:val="00B05824"/>
    <w:rsid w:val="00B059BA"/>
    <w:rsid w:val="00B05B1B"/>
    <w:rsid w:val="00B05DB6"/>
    <w:rsid w:val="00B05E48"/>
    <w:rsid w:val="00B05EAE"/>
    <w:rsid w:val="00B06027"/>
    <w:rsid w:val="00B06070"/>
    <w:rsid w:val="00B060E9"/>
    <w:rsid w:val="00B060EB"/>
    <w:rsid w:val="00B061FA"/>
    <w:rsid w:val="00B063F8"/>
    <w:rsid w:val="00B0644B"/>
    <w:rsid w:val="00B066B8"/>
    <w:rsid w:val="00B0686E"/>
    <w:rsid w:val="00B06AD3"/>
    <w:rsid w:val="00B06CE6"/>
    <w:rsid w:val="00B06D2C"/>
    <w:rsid w:val="00B06D4D"/>
    <w:rsid w:val="00B06D6A"/>
    <w:rsid w:val="00B06DA1"/>
    <w:rsid w:val="00B06F3A"/>
    <w:rsid w:val="00B070B8"/>
    <w:rsid w:val="00B071E4"/>
    <w:rsid w:val="00B071F3"/>
    <w:rsid w:val="00B07850"/>
    <w:rsid w:val="00B07897"/>
    <w:rsid w:val="00B078D5"/>
    <w:rsid w:val="00B07924"/>
    <w:rsid w:val="00B07B56"/>
    <w:rsid w:val="00B07C41"/>
    <w:rsid w:val="00B07CF8"/>
    <w:rsid w:val="00B07D9A"/>
    <w:rsid w:val="00B07DB2"/>
    <w:rsid w:val="00B10024"/>
    <w:rsid w:val="00B1011D"/>
    <w:rsid w:val="00B10131"/>
    <w:rsid w:val="00B10207"/>
    <w:rsid w:val="00B10259"/>
    <w:rsid w:val="00B102A7"/>
    <w:rsid w:val="00B1079A"/>
    <w:rsid w:val="00B107FF"/>
    <w:rsid w:val="00B1098F"/>
    <w:rsid w:val="00B10EA3"/>
    <w:rsid w:val="00B10EF5"/>
    <w:rsid w:val="00B1105E"/>
    <w:rsid w:val="00B110A6"/>
    <w:rsid w:val="00B110C6"/>
    <w:rsid w:val="00B11184"/>
    <w:rsid w:val="00B11303"/>
    <w:rsid w:val="00B11315"/>
    <w:rsid w:val="00B1168C"/>
    <w:rsid w:val="00B116D6"/>
    <w:rsid w:val="00B11C11"/>
    <w:rsid w:val="00B11C31"/>
    <w:rsid w:val="00B11DB3"/>
    <w:rsid w:val="00B12355"/>
    <w:rsid w:val="00B1249B"/>
    <w:rsid w:val="00B124EF"/>
    <w:rsid w:val="00B12634"/>
    <w:rsid w:val="00B127D8"/>
    <w:rsid w:val="00B12905"/>
    <w:rsid w:val="00B12B90"/>
    <w:rsid w:val="00B12FAD"/>
    <w:rsid w:val="00B13397"/>
    <w:rsid w:val="00B134A7"/>
    <w:rsid w:val="00B13551"/>
    <w:rsid w:val="00B13585"/>
    <w:rsid w:val="00B13807"/>
    <w:rsid w:val="00B1390A"/>
    <w:rsid w:val="00B13973"/>
    <w:rsid w:val="00B13B8F"/>
    <w:rsid w:val="00B13CAE"/>
    <w:rsid w:val="00B13DB7"/>
    <w:rsid w:val="00B14054"/>
    <w:rsid w:val="00B14094"/>
    <w:rsid w:val="00B14305"/>
    <w:rsid w:val="00B14366"/>
    <w:rsid w:val="00B143C9"/>
    <w:rsid w:val="00B14871"/>
    <w:rsid w:val="00B14B94"/>
    <w:rsid w:val="00B14C8F"/>
    <w:rsid w:val="00B14C9D"/>
    <w:rsid w:val="00B14E55"/>
    <w:rsid w:val="00B14E6B"/>
    <w:rsid w:val="00B14ED5"/>
    <w:rsid w:val="00B15154"/>
    <w:rsid w:val="00B1528A"/>
    <w:rsid w:val="00B1549B"/>
    <w:rsid w:val="00B15658"/>
    <w:rsid w:val="00B15693"/>
    <w:rsid w:val="00B158B3"/>
    <w:rsid w:val="00B15904"/>
    <w:rsid w:val="00B15CD8"/>
    <w:rsid w:val="00B15DDF"/>
    <w:rsid w:val="00B166B6"/>
    <w:rsid w:val="00B16702"/>
    <w:rsid w:val="00B16756"/>
    <w:rsid w:val="00B16C14"/>
    <w:rsid w:val="00B16E06"/>
    <w:rsid w:val="00B16ED1"/>
    <w:rsid w:val="00B16FBA"/>
    <w:rsid w:val="00B172D5"/>
    <w:rsid w:val="00B17536"/>
    <w:rsid w:val="00B17607"/>
    <w:rsid w:val="00B176E5"/>
    <w:rsid w:val="00B17816"/>
    <w:rsid w:val="00B17835"/>
    <w:rsid w:val="00B179F0"/>
    <w:rsid w:val="00B17B0F"/>
    <w:rsid w:val="00B202B9"/>
    <w:rsid w:val="00B2066B"/>
    <w:rsid w:val="00B20AE7"/>
    <w:rsid w:val="00B20B4B"/>
    <w:rsid w:val="00B20BFD"/>
    <w:rsid w:val="00B20E30"/>
    <w:rsid w:val="00B20E3F"/>
    <w:rsid w:val="00B20ED3"/>
    <w:rsid w:val="00B2115A"/>
    <w:rsid w:val="00B212AE"/>
    <w:rsid w:val="00B21320"/>
    <w:rsid w:val="00B214E0"/>
    <w:rsid w:val="00B21804"/>
    <w:rsid w:val="00B218BA"/>
    <w:rsid w:val="00B21CA1"/>
    <w:rsid w:val="00B21CD8"/>
    <w:rsid w:val="00B21E08"/>
    <w:rsid w:val="00B21F3E"/>
    <w:rsid w:val="00B21F42"/>
    <w:rsid w:val="00B21FF0"/>
    <w:rsid w:val="00B22033"/>
    <w:rsid w:val="00B221A9"/>
    <w:rsid w:val="00B221D1"/>
    <w:rsid w:val="00B2227B"/>
    <w:rsid w:val="00B22294"/>
    <w:rsid w:val="00B22392"/>
    <w:rsid w:val="00B226F5"/>
    <w:rsid w:val="00B2270C"/>
    <w:rsid w:val="00B228B1"/>
    <w:rsid w:val="00B22C69"/>
    <w:rsid w:val="00B22CFF"/>
    <w:rsid w:val="00B23055"/>
    <w:rsid w:val="00B23110"/>
    <w:rsid w:val="00B232E4"/>
    <w:rsid w:val="00B234A6"/>
    <w:rsid w:val="00B23A01"/>
    <w:rsid w:val="00B23A0E"/>
    <w:rsid w:val="00B23AD3"/>
    <w:rsid w:val="00B23CD4"/>
    <w:rsid w:val="00B23DEB"/>
    <w:rsid w:val="00B23F1D"/>
    <w:rsid w:val="00B24108"/>
    <w:rsid w:val="00B24173"/>
    <w:rsid w:val="00B2438D"/>
    <w:rsid w:val="00B243BA"/>
    <w:rsid w:val="00B24436"/>
    <w:rsid w:val="00B244CC"/>
    <w:rsid w:val="00B24616"/>
    <w:rsid w:val="00B246DF"/>
    <w:rsid w:val="00B24A01"/>
    <w:rsid w:val="00B24AD7"/>
    <w:rsid w:val="00B24AE4"/>
    <w:rsid w:val="00B24B0D"/>
    <w:rsid w:val="00B24C75"/>
    <w:rsid w:val="00B252A1"/>
    <w:rsid w:val="00B25336"/>
    <w:rsid w:val="00B253EE"/>
    <w:rsid w:val="00B2549E"/>
    <w:rsid w:val="00B25C77"/>
    <w:rsid w:val="00B25DCF"/>
    <w:rsid w:val="00B25E16"/>
    <w:rsid w:val="00B25FD6"/>
    <w:rsid w:val="00B26542"/>
    <w:rsid w:val="00B267E0"/>
    <w:rsid w:val="00B2686A"/>
    <w:rsid w:val="00B26A58"/>
    <w:rsid w:val="00B26AA2"/>
    <w:rsid w:val="00B26BAD"/>
    <w:rsid w:val="00B26C48"/>
    <w:rsid w:val="00B26CD7"/>
    <w:rsid w:val="00B2721F"/>
    <w:rsid w:val="00B27263"/>
    <w:rsid w:val="00B27366"/>
    <w:rsid w:val="00B2748F"/>
    <w:rsid w:val="00B274EB"/>
    <w:rsid w:val="00B275E0"/>
    <w:rsid w:val="00B27840"/>
    <w:rsid w:val="00B27B7D"/>
    <w:rsid w:val="00B27D11"/>
    <w:rsid w:val="00B27DB2"/>
    <w:rsid w:val="00B27DD9"/>
    <w:rsid w:val="00B30117"/>
    <w:rsid w:val="00B301E5"/>
    <w:rsid w:val="00B3032F"/>
    <w:rsid w:val="00B3070F"/>
    <w:rsid w:val="00B30C50"/>
    <w:rsid w:val="00B30D2C"/>
    <w:rsid w:val="00B311F9"/>
    <w:rsid w:val="00B315C1"/>
    <w:rsid w:val="00B3179C"/>
    <w:rsid w:val="00B317BC"/>
    <w:rsid w:val="00B3185F"/>
    <w:rsid w:val="00B31973"/>
    <w:rsid w:val="00B31B20"/>
    <w:rsid w:val="00B31C11"/>
    <w:rsid w:val="00B31C1C"/>
    <w:rsid w:val="00B31DB0"/>
    <w:rsid w:val="00B31F86"/>
    <w:rsid w:val="00B320BE"/>
    <w:rsid w:val="00B3233E"/>
    <w:rsid w:val="00B3242F"/>
    <w:rsid w:val="00B32587"/>
    <w:rsid w:val="00B326C8"/>
    <w:rsid w:val="00B32706"/>
    <w:rsid w:val="00B327B8"/>
    <w:rsid w:val="00B32895"/>
    <w:rsid w:val="00B32A16"/>
    <w:rsid w:val="00B32BEC"/>
    <w:rsid w:val="00B32CD3"/>
    <w:rsid w:val="00B32E48"/>
    <w:rsid w:val="00B3317E"/>
    <w:rsid w:val="00B33195"/>
    <w:rsid w:val="00B333DF"/>
    <w:rsid w:val="00B33414"/>
    <w:rsid w:val="00B33670"/>
    <w:rsid w:val="00B3373C"/>
    <w:rsid w:val="00B33F73"/>
    <w:rsid w:val="00B33FB0"/>
    <w:rsid w:val="00B3403C"/>
    <w:rsid w:val="00B340A0"/>
    <w:rsid w:val="00B341AB"/>
    <w:rsid w:val="00B341D7"/>
    <w:rsid w:val="00B34352"/>
    <w:rsid w:val="00B3473B"/>
    <w:rsid w:val="00B34981"/>
    <w:rsid w:val="00B34E05"/>
    <w:rsid w:val="00B34E66"/>
    <w:rsid w:val="00B34F44"/>
    <w:rsid w:val="00B35083"/>
    <w:rsid w:val="00B350A6"/>
    <w:rsid w:val="00B351CC"/>
    <w:rsid w:val="00B35468"/>
    <w:rsid w:val="00B354F5"/>
    <w:rsid w:val="00B3550E"/>
    <w:rsid w:val="00B3573C"/>
    <w:rsid w:val="00B35D46"/>
    <w:rsid w:val="00B35E2B"/>
    <w:rsid w:val="00B36046"/>
    <w:rsid w:val="00B36222"/>
    <w:rsid w:val="00B36330"/>
    <w:rsid w:val="00B36B13"/>
    <w:rsid w:val="00B36BA8"/>
    <w:rsid w:val="00B36BD1"/>
    <w:rsid w:val="00B36EBA"/>
    <w:rsid w:val="00B3700C"/>
    <w:rsid w:val="00B371C2"/>
    <w:rsid w:val="00B37495"/>
    <w:rsid w:val="00B376A6"/>
    <w:rsid w:val="00B37AAD"/>
    <w:rsid w:val="00B37B23"/>
    <w:rsid w:val="00B37B39"/>
    <w:rsid w:val="00B37B6F"/>
    <w:rsid w:val="00B4017E"/>
    <w:rsid w:val="00B402BF"/>
    <w:rsid w:val="00B40424"/>
    <w:rsid w:val="00B40460"/>
    <w:rsid w:val="00B4076A"/>
    <w:rsid w:val="00B407C4"/>
    <w:rsid w:val="00B4086B"/>
    <w:rsid w:val="00B40BB0"/>
    <w:rsid w:val="00B40BF5"/>
    <w:rsid w:val="00B40ED5"/>
    <w:rsid w:val="00B410B3"/>
    <w:rsid w:val="00B41257"/>
    <w:rsid w:val="00B414C7"/>
    <w:rsid w:val="00B4153C"/>
    <w:rsid w:val="00B417D9"/>
    <w:rsid w:val="00B4181A"/>
    <w:rsid w:val="00B418F0"/>
    <w:rsid w:val="00B41902"/>
    <w:rsid w:val="00B41A45"/>
    <w:rsid w:val="00B41B9D"/>
    <w:rsid w:val="00B41BC7"/>
    <w:rsid w:val="00B41C94"/>
    <w:rsid w:val="00B41CA6"/>
    <w:rsid w:val="00B41DBA"/>
    <w:rsid w:val="00B42046"/>
    <w:rsid w:val="00B4233B"/>
    <w:rsid w:val="00B4238F"/>
    <w:rsid w:val="00B42841"/>
    <w:rsid w:val="00B4296B"/>
    <w:rsid w:val="00B4299E"/>
    <w:rsid w:val="00B42C5E"/>
    <w:rsid w:val="00B42CCC"/>
    <w:rsid w:val="00B42E05"/>
    <w:rsid w:val="00B43001"/>
    <w:rsid w:val="00B43066"/>
    <w:rsid w:val="00B4315E"/>
    <w:rsid w:val="00B43234"/>
    <w:rsid w:val="00B43265"/>
    <w:rsid w:val="00B4328B"/>
    <w:rsid w:val="00B43335"/>
    <w:rsid w:val="00B4334E"/>
    <w:rsid w:val="00B435D5"/>
    <w:rsid w:val="00B435E2"/>
    <w:rsid w:val="00B435E5"/>
    <w:rsid w:val="00B435F4"/>
    <w:rsid w:val="00B43A20"/>
    <w:rsid w:val="00B43A3E"/>
    <w:rsid w:val="00B43A7E"/>
    <w:rsid w:val="00B43B93"/>
    <w:rsid w:val="00B43F23"/>
    <w:rsid w:val="00B442A2"/>
    <w:rsid w:val="00B44383"/>
    <w:rsid w:val="00B443D5"/>
    <w:rsid w:val="00B44595"/>
    <w:rsid w:val="00B44915"/>
    <w:rsid w:val="00B44F03"/>
    <w:rsid w:val="00B45189"/>
    <w:rsid w:val="00B45368"/>
    <w:rsid w:val="00B45621"/>
    <w:rsid w:val="00B45D0F"/>
    <w:rsid w:val="00B46050"/>
    <w:rsid w:val="00B46130"/>
    <w:rsid w:val="00B462E3"/>
    <w:rsid w:val="00B463C1"/>
    <w:rsid w:val="00B4683C"/>
    <w:rsid w:val="00B469D3"/>
    <w:rsid w:val="00B46D0E"/>
    <w:rsid w:val="00B46D1B"/>
    <w:rsid w:val="00B46F18"/>
    <w:rsid w:val="00B47086"/>
    <w:rsid w:val="00B47167"/>
    <w:rsid w:val="00B47237"/>
    <w:rsid w:val="00B4724E"/>
    <w:rsid w:val="00B47253"/>
    <w:rsid w:val="00B47310"/>
    <w:rsid w:val="00B47662"/>
    <w:rsid w:val="00B47988"/>
    <w:rsid w:val="00B47E0F"/>
    <w:rsid w:val="00B47EF4"/>
    <w:rsid w:val="00B47F53"/>
    <w:rsid w:val="00B503A1"/>
    <w:rsid w:val="00B5041D"/>
    <w:rsid w:val="00B50453"/>
    <w:rsid w:val="00B5059F"/>
    <w:rsid w:val="00B505E9"/>
    <w:rsid w:val="00B507CE"/>
    <w:rsid w:val="00B5084B"/>
    <w:rsid w:val="00B50966"/>
    <w:rsid w:val="00B50A52"/>
    <w:rsid w:val="00B50A56"/>
    <w:rsid w:val="00B50AB5"/>
    <w:rsid w:val="00B50B42"/>
    <w:rsid w:val="00B50BC2"/>
    <w:rsid w:val="00B50CFD"/>
    <w:rsid w:val="00B50D4D"/>
    <w:rsid w:val="00B50DC5"/>
    <w:rsid w:val="00B50DEB"/>
    <w:rsid w:val="00B50EF8"/>
    <w:rsid w:val="00B51178"/>
    <w:rsid w:val="00B511A2"/>
    <w:rsid w:val="00B51283"/>
    <w:rsid w:val="00B51671"/>
    <w:rsid w:val="00B51674"/>
    <w:rsid w:val="00B51797"/>
    <w:rsid w:val="00B519A4"/>
    <w:rsid w:val="00B51AC8"/>
    <w:rsid w:val="00B51BC8"/>
    <w:rsid w:val="00B51C59"/>
    <w:rsid w:val="00B51D59"/>
    <w:rsid w:val="00B51D6D"/>
    <w:rsid w:val="00B51F15"/>
    <w:rsid w:val="00B5209E"/>
    <w:rsid w:val="00B52153"/>
    <w:rsid w:val="00B52268"/>
    <w:rsid w:val="00B523C3"/>
    <w:rsid w:val="00B524E4"/>
    <w:rsid w:val="00B526BE"/>
    <w:rsid w:val="00B52711"/>
    <w:rsid w:val="00B528DF"/>
    <w:rsid w:val="00B52996"/>
    <w:rsid w:val="00B52A5C"/>
    <w:rsid w:val="00B52B67"/>
    <w:rsid w:val="00B531F1"/>
    <w:rsid w:val="00B53320"/>
    <w:rsid w:val="00B5333D"/>
    <w:rsid w:val="00B534CE"/>
    <w:rsid w:val="00B53663"/>
    <w:rsid w:val="00B536FB"/>
    <w:rsid w:val="00B537D6"/>
    <w:rsid w:val="00B538FB"/>
    <w:rsid w:val="00B53B10"/>
    <w:rsid w:val="00B53C21"/>
    <w:rsid w:val="00B53F7A"/>
    <w:rsid w:val="00B547E8"/>
    <w:rsid w:val="00B5493A"/>
    <w:rsid w:val="00B54BA9"/>
    <w:rsid w:val="00B54CE5"/>
    <w:rsid w:val="00B54DC6"/>
    <w:rsid w:val="00B55153"/>
    <w:rsid w:val="00B55359"/>
    <w:rsid w:val="00B55453"/>
    <w:rsid w:val="00B554D4"/>
    <w:rsid w:val="00B556F2"/>
    <w:rsid w:val="00B5590F"/>
    <w:rsid w:val="00B55D8A"/>
    <w:rsid w:val="00B55F94"/>
    <w:rsid w:val="00B55FD5"/>
    <w:rsid w:val="00B55FE8"/>
    <w:rsid w:val="00B565E9"/>
    <w:rsid w:val="00B565EF"/>
    <w:rsid w:val="00B5672E"/>
    <w:rsid w:val="00B56777"/>
    <w:rsid w:val="00B56814"/>
    <w:rsid w:val="00B5689F"/>
    <w:rsid w:val="00B56904"/>
    <w:rsid w:val="00B569E9"/>
    <w:rsid w:val="00B56A0E"/>
    <w:rsid w:val="00B56AD0"/>
    <w:rsid w:val="00B5704C"/>
    <w:rsid w:val="00B57203"/>
    <w:rsid w:val="00B5721F"/>
    <w:rsid w:val="00B574AD"/>
    <w:rsid w:val="00B57846"/>
    <w:rsid w:val="00B57B80"/>
    <w:rsid w:val="00B602A0"/>
    <w:rsid w:val="00B602D4"/>
    <w:rsid w:val="00B60730"/>
    <w:rsid w:val="00B60747"/>
    <w:rsid w:val="00B60B2E"/>
    <w:rsid w:val="00B60BDA"/>
    <w:rsid w:val="00B60BDD"/>
    <w:rsid w:val="00B60C07"/>
    <w:rsid w:val="00B60D72"/>
    <w:rsid w:val="00B61414"/>
    <w:rsid w:val="00B61B60"/>
    <w:rsid w:val="00B61B94"/>
    <w:rsid w:val="00B61D34"/>
    <w:rsid w:val="00B61DD6"/>
    <w:rsid w:val="00B622A4"/>
    <w:rsid w:val="00B62600"/>
    <w:rsid w:val="00B6263D"/>
    <w:rsid w:val="00B629AC"/>
    <w:rsid w:val="00B62A4F"/>
    <w:rsid w:val="00B62C06"/>
    <w:rsid w:val="00B62CB8"/>
    <w:rsid w:val="00B62DAC"/>
    <w:rsid w:val="00B630A3"/>
    <w:rsid w:val="00B63254"/>
    <w:rsid w:val="00B6325A"/>
    <w:rsid w:val="00B63356"/>
    <w:rsid w:val="00B6337E"/>
    <w:rsid w:val="00B634B6"/>
    <w:rsid w:val="00B636B3"/>
    <w:rsid w:val="00B63823"/>
    <w:rsid w:val="00B6390B"/>
    <w:rsid w:val="00B63A81"/>
    <w:rsid w:val="00B63AEE"/>
    <w:rsid w:val="00B63BAD"/>
    <w:rsid w:val="00B63C07"/>
    <w:rsid w:val="00B63C5F"/>
    <w:rsid w:val="00B64173"/>
    <w:rsid w:val="00B64183"/>
    <w:rsid w:val="00B64288"/>
    <w:rsid w:val="00B643B3"/>
    <w:rsid w:val="00B643FF"/>
    <w:rsid w:val="00B64412"/>
    <w:rsid w:val="00B6469E"/>
    <w:rsid w:val="00B646BC"/>
    <w:rsid w:val="00B646E1"/>
    <w:rsid w:val="00B6483A"/>
    <w:rsid w:val="00B649F8"/>
    <w:rsid w:val="00B64AEF"/>
    <w:rsid w:val="00B64D71"/>
    <w:rsid w:val="00B64E9C"/>
    <w:rsid w:val="00B64F7F"/>
    <w:rsid w:val="00B650C4"/>
    <w:rsid w:val="00B651F9"/>
    <w:rsid w:val="00B65259"/>
    <w:rsid w:val="00B653D0"/>
    <w:rsid w:val="00B655C3"/>
    <w:rsid w:val="00B655E2"/>
    <w:rsid w:val="00B65616"/>
    <w:rsid w:val="00B6564A"/>
    <w:rsid w:val="00B65684"/>
    <w:rsid w:val="00B6572C"/>
    <w:rsid w:val="00B6573C"/>
    <w:rsid w:val="00B658F4"/>
    <w:rsid w:val="00B6595C"/>
    <w:rsid w:val="00B65C3E"/>
    <w:rsid w:val="00B65CD6"/>
    <w:rsid w:val="00B65D32"/>
    <w:rsid w:val="00B65D5B"/>
    <w:rsid w:val="00B65DD7"/>
    <w:rsid w:val="00B65E28"/>
    <w:rsid w:val="00B65EA6"/>
    <w:rsid w:val="00B65FAE"/>
    <w:rsid w:val="00B65FE0"/>
    <w:rsid w:val="00B66109"/>
    <w:rsid w:val="00B66145"/>
    <w:rsid w:val="00B661F9"/>
    <w:rsid w:val="00B66272"/>
    <w:rsid w:val="00B663BA"/>
    <w:rsid w:val="00B66483"/>
    <w:rsid w:val="00B6668E"/>
    <w:rsid w:val="00B668BD"/>
    <w:rsid w:val="00B6692D"/>
    <w:rsid w:val="00B66C1A"/>
    <w:rsid w:val="00B66C26"/>
    <w:rsid w:val="00B66C73"/>
    <w:rsid w:val="00B672AC"/>
    <w:rsid w:val="00B674DA"/>
    <w:rsid w:val="00B676DB"/>
    <w:rsid w:val="00B67717"/>
    <w:rsid w:val="00B677D1"/>
    <w:rsid w:val="00B6792B"/>
    <w:rsid w:val="00B67A65"/>
    <w:rsid w:val="00B67D2D"/>
    <w:rsid w:val="00B67D83"/>
    <w:rsid w:val="00B67E98"/>
    <w:rsid w:val="00B67F63"/>
    <w:rsid w:val="00B70166"/>
    <w:rsid w:val="00B70572"/>
    <w:rsid w:val="00B709A9"/>
    <w:rsid w:val="00B70B9B"/>
    <w:rsid w:val="00B70C2E"/>
    <w:rsid w:val="00B70CBD"/>
    <w:rsid w:val="00B70E8C"/>
    <w:rsid w:val="00B710A3"/>
    <w:rsid w:val="00B71169"/>
    <w:rsid w:val="00B711E3"/>
    <w:rsid w:val="00B71256"/>
    <w:rsid w:val="00B71455"/>
    <w:rsid w:val="00B71532"/>
    <w:rsid w:val="00B71695"/>
    <w:rsid w:val="00B716C3"/>
    <w:rsid w:val="00B717AA"/>
    <w:rsid w:val="00B719E9"/>
    <w:rsid w:val="00B71C0F"/>
    <w:rsid w:val="00B71C3C"/>
    <w:rsid w:val="00B71D99"/>
    <w:rsid w:val="00B71DFB"/>
    <w:rsid w:val="00B72144"/>
    <w:rsid w:val="00B723E8"/>
    <w:rsid w:val="00B723EF"/>
    <w:rsid w:val="00B72474"/>
    <w:rsid w:val="00B7250C"/>
    <w:rsid w:val="00B72A57"/>
    <w:rsid w:val="00B72B9B"/>
    <w:rsid w:val="00B72C15"/>
    <w:rsid w:val="00B72C31"/>
    <w:rsid w:val="00B72E30"/>
    <w:rsid w:val="00B7311A"/>
    <w:rsid w:val="00B731D6"/>
    <w:rsid w:val="00B73278"/>
    <w:rsid w:val="00B734AE"/>
    <w:rsid w:val="00B734FA"/>
    <w:rsid w:val="00B73A7E"/>
    <w:rsid w:val="00B73B83"/>
    <w:rsid w:val="00B73C10"/>
    <w:rsid w:val="00B73DE6"/>
    <w:rsid w:val="00B740FE"/>
    <w:rsid w:val="00B7411B"/>
    <w:rsid w:val="00B74378"/>
    <w:rsid w:val="00B743CB"/>
    <w:rsid w:val="00B74714"/>
    <w:rsid w:val="00B74859"/>
    <w:rsid w:val="00B74D4F"/>
    <w:rsid w:val="00B74E52"/>
    <w:rsid w:val="00B750F0"/>
    <w:rsid w:val="00B756B5"/>
    <w:rsid w:val="00B7582F"/>
    <w:rsid w:val="00B76170"/>
    <w:rsid w:val="00B7628A"/>
    <w:rsid w:val="00B768E4"/>
    <w:rsid w:val="00B77036"/>
    <w:rsid w:val="00B771E3"/>
    <w:rsid w:val="00B771FB"/>
    <w:rsid w:val="00B77341"/>
    <w:rsid w:val="00B77360"/>
    <w:rsid w:val="00B773AA"/>
    <w:rsid w:val="00B7748B"/>
    <w:rsid w:val="00B77949"/>
    <w:rsid w:val="00B77A87"/>
    <w:rsid w:val="00B77B05"/>
    <w:rsid w:val="00B77E22"/>
    <w:rsid w:val="00B77F72"/>
    <w:rsid w:val="00B77FFE"/>
    <w:rsid w:val="00B80091"/>
    <w:rsid w:val="00B8021C"/>
    <w:rsid w:val="00B80474"/>
    <w:rsid w:val="00B8049C"/>
    <w:rsid w:val="00B806FB"/>
    <w:rsid w:val="00B809E9"/>
    <w:rsid w:val="00B80A9C"/>
    <w:rsid w:val="00B80B61"/>
    <w:rsid w:val="00B80CE8"/>
    <w:rsid w:val="00B80E22"/>
    <w:rsid w:val="00B80EA0"/>
    <w:rsid w:val="00B80FA1"/>
    <w:rsid w:val="00B80FB9"/>
    <w:rsid w:val="00B80FDF"/>
    <w:rsid w:val="00B81168"/>
    <w:rsid w:val="00B8116B"/>
    <w:rsid w:val="00B81272"/>
    <w:rsid w:val="00B814D0"/>
    <w:rsid w:val="00B814F2"/>
    <w:rsid w:val="00B81528"/>
    <w:rsid w:val="00B81707"/>
    <w:rsid w:val="00B8182A"/>
    <w:rsid w:val="00B81CB5"/>
    <w:rsid w:val="00B81FAD"/>
    <w:rsid w:val="00B82062"/>
    <w:rsid w:val="00B82206"/>
    <w:rsid w:val="00B82211"/>
    <w:rsid w:val="00B82290"/>
    <w:rsid w:val="00B82575"/>
    <w:rsid w:val="00B827A4"/>
    <w:rsid w:val="00B82F2D"/>
    <w:rsid w:val="00B83189"/>
    <w:rsid w:val="00B831C4"/>
    <w:rsid w:val="00B83455"/>
    <w:rsid w:val="00B83520"/>
    <w:rsid w:val="00B8378D"/>
    <w:rsid w:val="00B83B64"/>
    <w:rsid w:val="00B83C02"/>
    <w:rsid w:val="00B83C57"/>
    <w:rsid w:val="00B83C6D"/>
    <w:rsid w:val="00B83DC5"/>
    <w:rsid w:val="00B84152"/>
    <w:rsid w:val="00B842D5"/>
    <w:rsid w:val="00B84354"/>
    <w:rsid w:val="00B8438F"/>
    <w:rsid w:val="00B843ED"/>
    <w:rsid w:val="00B84442"/>
    <w:rsid w:val="00B846E0"/>
    <w:rsid w:val="00B847D6"/>
    <w:rsid w:val="00B848A7"/>
    <w:rsid w:val="00B849A6"/>
    <w:rsid w:val="00B84AC6"/>
    <w:rsid w:val="00B84B8E"/>
    <w:rsid w:val="00B85107"/>
    <w:rsid w:val="00B855F6"/>
    <w:rsid w:val="00B85867"/>
    <w:rsid w:val="00B8593D"/>
    <w:rsid w:val="00B859E2"/>
    <w:rsid w:val="00B85B39"/>
    <w:rsid w:val="00B85BBB"/>
    <w:rsid w:val="00B85DC2"/>
    <w:rsid w:val="00B85FDD"/>
    <w:rsid w:val="00B861D7"/>
    <w:rsid w:val="00B8624A"/>
    <w:rsid w:val="00B862BC"/>
    <w:rsid w:val="00B86469"/>
    <w:rsid w:val="00B86499"/>
    <w:rsid w:val="00B865F0"/>
    <w:rsid w:val="00B86B40"/>
    <w:rsid w:val="00B87092"/>
    <w:rsid w:val="00B871A2"/>
    <w:rsid w:val="00B87262"/>
    <w:rsid w:val="00B8731D"/>
    <w:rsid w:val="00B8733A"/>
    <w:rsid w:val="00B8740B"/>
    <w:rsid w:val="00B8748B"/>
    <w:rsid w:val="00B875E0"/>
    <w:rsid w:val="00B876A9"/>
    <w:rsid w:val="00B876BD"/>
    <w:rsid w:val="00B87789"/>
    <w:rsid w:val="00B878FA"/>
    <w:rsid w:val="00B8794F"/>
    <w:rsid w:val="00B87A12"/>
    <w:rsid w:val="00B87A37"/>
    <w:rsid w:val="00B87C03"/>
    <w:rsid w:val="00B87CB0"/>
    <w:rsid w:val="00B87D43"/>
    <w:rsid w:val="00B90234"/>
    <w:rsid w:val="00B90344"/>
    <w:rsid w:val="00B903EE"/>
    <w:rsid w:val="00B90459"/>
    <w:rsid w:val="00B904A9"/>
    <w:rsid w:val="00B904AA"/>
    <w:rsid w:val="00B90553"/>
    <w:rsid w:val="00B90A01"/>
    <w:rsid w:val="00B90A0C"/>
    <w:rsid w:val="00B90A2F"/>
    <w:rsid w:val="00B90BCE"/>
    <w:rsid w:val="00B90D9F"/>
    <w:rsid w:val="00B90DD3"/>
    <w:rsid w:val="00B90E23"/>
    <w:rsid w:val="00B90E9B"/>
    <w:rsid w:val="00B91146"/>
    <w:rsid w:val="00B91168"/>
    <w:rsid w:val="00B913ED"/>
    <w:rsid w:val="00B91530"/>
    <w:rsid w:val="00B9168F"/>
    <w:rsid w:val="00B91E3B"/>
    <w:rsid w:val="00B91E6D"/>
    <w:rsid w:val="00B92464"/>
    <w:rsid w:val="00B9251C"/>
    <w:rsid w:val="00B926E4"/>
    <w:rsid w:val="00B9275C"/>
    <w:rsid w:val="00B92A43"/>
    <w:rsid w:val="00B92D44"/>
    <w:rsid w:val="00B93040"/>
    <w:rsid w:val="00B931E7"/>
    <w:rsid w:val="00B933DC"/>
    <w:rsid w:val="00B93544"/>
    <w:rsid w:val="00B9384D"/>
    <w:rsid w:val="00B938E6"/>
    <w:rsid w:val="00B93A8F"/>
    <w:rsid w:val="00B93ADF"/>
    <w:rsid w:val="00B93CB2"/>
    <w:rsid w:val="00B93D2E"/>
    <w:rsid w:val="00B94053"/>
    <w:rsid w:val="00B940EC"/>
    <w:rsid w:val="00B94189"/>
    <w:rsid w:val="00B94231"/>
    <w:rsid w:val="00B94264"/>
    <w:rsid w:val="00B942CF"/>
    <w:rsid w:val="00B94513"/>
    <w:rsid w:val="00B945D7"/>
    <w:rsid w:val="00B947B9"/>
    <w:rsid w:val="00B9492A"/>
    <w:rsid w:val="00B94B32"/>
    <w:rsid w:val="00B94BBA"/>
    <w:rsid w:val="00B94BFB"/>
    <w:rsid w:val="00B94CCA"/>
    <w:rsid w:val="00B94D10"/>
    <w:rsid w:val="00B9500A"/>
    <w:rsid w:val="00B9507A"/>
    <w:rsid w:val="00B95081"/>
    <w:rsid w:val="00B9509D"/>
    <w:rsid w:val="00B9526B"/>
    <w:rsid w:val="00B95417"/>
    <w:rsid w:val="00B95614"/>
    <w:rsid w:val="00B956B8"/>
    <w:rsid w:val="00B9575D"/>
    <w:rsid w:val="00B95774"/>
    <w:rsid w:val="00B95904"/>
    <w:rsid w:val="00B95A94"/>
    <w:rsid w:val="00B95AC9"/>
    <w:rsid w:val="00B95C1E"/>
    <w:rsid w:val="00B95E7B"/>
    <w:rsid w:val="00B9629F"/>
    <w:rsid w:val="00B963E5"/>
    <w:rsid w:val="00B96434"/>
    <w:rsid w:val="00B9643F"/>
    <w:rsid w:val="00B9647E"/>
    <w:rsid w:val="00B96722"/>
    <w:rsid w:val="00B96724"/>
    <w:rsid w:val="00B96881"/>
    <w:rsid w:val="00B969E9"/>
    <w:rsid w:val="00B96D0B"/>
    <w:rsid w:val="00B96E07"/>
    <w:rsid w:val="00B96EE0"/>
    <w:rsid w:val="00B97048"/>
    <w:rsid w:val="00B9734C"/>
    <w:rsid w:val="00B97491"/>
    <w:rsid w:val="00B97516"/>
    <w:rsid w:val="00B9765C"/>
    <w:rsid w:val="00B978BC"/>
    <w:rsid w:val="00B9793E"/>
    <w:rsid w:val="00B97A2A"/>
    <w:rsid w:val="00B97A52"/>
    <w:rsid w:val="00B97AB2"/>
    <w:rsid w:val="00B97AD6"/>
    <w:rsid w:val="00B97AF7"/>
    <w:rsid w:val="00B97B54"/>
    <w:rsid w:val="00B97E42"/>
    <w:rsid w:val="00B97EB3"/>
    <w:rsid w:val="00B97F58"/>
    <w:rsid w:val="00BA007A"/>
    <w:rsid w:val="00BA07E0"/>
    <w:rsid w:val="00BA0835"/>
    <w:rsid w:val="00BA0BAC"/>
    <w:rsid w:val="00BA0BE6"/>
    <w:rsid w:val="00BA0CB9"/>
    <w:rsid w:val="00BA0CC3"/>
    <w:rsid w:val="00BA0CF5"/>
    <w:rsid w:val="00BA0D39"/>
    <w:rsid w:val="00BA0E9F"/>
    <w:rsid w:val="00BA10CC"/>
    <w:rsid w:val="00BA11A0"/>
    <w:rsid w:val="00BA11D7"/>
    <w:rsid w:val="00BA1405"/>
    <w:rsid w:val="00BA161B"/>
    <w:rsid w:val="00BA16E4"/>
    <w:rsid w:val="00BA1B84"/>
    <w:rsid w:val="00BA1D69"/>
    <w:rsid w:val="00BA20A0"/>
    <w:rsid w:val="00BA20A7"/>
    <w:rsid w:val="00BA23C5"/>
    <w:rsid w:val="00BA23DF"/>
    <w:rsid w:val="00BA2430"/>
    <w:rsid w:val="00BA24C2"/>
    <w:rsid w:val="00BA2565"/>
    <w:rsid w:val="00BA26E2"/>
    <w:rsid w:val="00BA2820"/>
    <w:rsid w:val="00BA2833"/>
    <w:rsid w:val="00BA2851"/>
    <w:rsid w:val="00BA286E"/>
    <w:rsid w:val="00BA2AC6"/>
    <w:rsid w:val="00BA2AC9"/>
    <w:rsid w:val="00BA2D92"/>
    <w:rsid w:val="00BA2EDA"/>
    <w:rsid w:val="00BA2FAC"/>
    <w:rsid w:val="00BA2FC6"/>
    <w:rsid w:val="00BA30BF"/>
    <w:rsid w:val="00BA32C5"/>
    <w:rsid w:val="00BA3435"/>
    <w:rsid w:val="00BA35CE"/>
    <w:rsid w:val="00BA3657"/>
    <w:rsid w:val="00BA3968"/>
    <w:rsid w:val="00BA3B48"/>
    <w:rsid w:val="00BA3E2E"/>
    <w:rsid w:val="00BA4224"/>
    <w:rsid w:val="00BA43F2"/>
    <w:rsid w:val="00BA4592"/>
    <w:rsid w:val="00BA472C"/>
    <w:rsid w:val="00BA4A4F"/>
    <w:rsid w:val="00BA4C58"/>
    <w:rsid w:val="00BA4C95"/>
    <w:rsid w:val="00BA4CC9"/>
    <w:rsid w:val="00BA5042"/>
    <w:rsid w:val="00BA545E"/>
    <w:rsid w:val="00BA5647"/>
    <w:rsid w:val="00BA57CC"/>
    <w:rsid w:val="00BA57EB"/>
    <w:rsid w:val="00BA5AEA"/>
    <w:rsid w:val="00BA5D7D"/>
    <w:rsid w:val="00BA5D8D"/>
    <w:rsid w:val="00BA5F4D"/>
    <w:rsid w:val="00BA60EA"/>
    <w:rsid w:val="00BA6447"/>
    <w:rsid w:val="00BA64C3"/>
    <w:rsid w:val="00BA64D1"/>
    <w:rsid w:val="00BA6A04"/>
    <w:rsid w:val="00BA6AAD"/>
    <w:rsid w:val="00BA6C8E"/>
    <w:rsid w:val="00BA6DFD"/>
    <w:rsid w:val="00BA71FE"/>
    <w:rsid w:val="00BA721B"/>
    <w:rsid w:val="00BA7544"/>
    <w:rsid w:val="00BA75DA"/>
    <w:rsid w:val="00BA79B6"/>
    <w:rsid w:val="00BA7ABB"/>
    <w:rsid w:val="00BA7B1F"/>
    <w:rsid w:val="00BA7CFD"/>
    <w:rsid w:val="00BA7DF4"/>
    <w:rsid w:val="00BA7F0A"/>
    <w:rsid w:val="00BA7FF3"/>
    <w:rsid w:val="00BB00E6"/>
    <w:rsid w:val="00BB0289"/>
    <w:rsid w:val="00BB0391"/>
    <w:rsid w:val="00BB044D"/>
    <w:rsid w:val="00BB04FE"/>
    <w:rsid w:val="00BB052A"/>
    <w:rsid w:val="00BB06F4"/>
    <w:rsid w:val="00BB0913"/>
    <w:rsid w:val="00BB0B23"/>
    <w:rsid w:val="00BB0EFC"/>
    <w:rsid w:val="00BB1000"/>
    <w:rsid w:val="00BB1054"/>
    <w:rsid w:val="00BB1176"/>
    <w:rsid w:val="00BB11DB"/>
    <w:rsid w:val="00BB139D"/>
    <w:rsid w:val="00BB1A19"/>
    <w:rsid w:val="00BB1C16"/>
    <w:rsid w:val="00BB1D1A"/>
    <w:rsid w:val="00BB1F4D"/>
    <w:rsid w:val="00BB277E"/>
    <w:rsid w:val="00BB2864"/>
    <w:rsid w:val="00BB2869"/>
    <w:rsid w:val="00BB2919"/>
    <w:rsid w:val="00BB2B58"/>
    <w:rsid w:val="00BB2BF0"/>
    <w:rsid w:val="00BB2BF7"/>
    <w:rsid w:val="00BB2E99"/>
    <w:rsid w:val="00BB314E"/>
    <w:rsid w:val="00BB31D9"/>
    <w:rsid w:val="00BB35E5"/>
    <w:rsid w:val="00BB3709"/>
    <w:rsid w:val="00BB39C1"/>
    <w:rsid w:val="00BB3BE2"/>
    <w:rsid w:val="00BB3D79"/>
    <w:rsid w:val="00BB3E99"/>
    <w:rsid w:val="00BB3EAE"/>
    <w:rsid w:val="00BB3FEC"/>
    <w:rsid w:val="00BB4081"/>
    <w:rsid w:val="00BB42A4"/>
    <w:rsid w:val="00BB4498"/>
    <w:rsid w:val="00BB45E6"/>
    <w:rsid w:val="00BB4977"/>
    <w:rsid w:val="00BB49C3"/>
    <w:rsid w:val="00BB49EE"/>
    <w:rsid w:val="00BB4AA8"/>
    <w:rsid w:val="00BB4AE4"/>
    <w:rsid w:val="00BB52CD"/>
    <w:rsid w:val="00BB5503"/>
    <w:rsid w:val="00BB552F"/>
    <w:rsid w:val="00BB5578"/>
    <w:rsid w:val="00BB5765"/>
    <w:rsid w:val="00BB5A59"/>
    <w:rsid w:val="00BB5E18"/>
    <w:rsid w:val="00BB5ED7"/>
    <w:rsid w:val="00BB629C"/>
    <w:rsid w:val="00BB632D"/>
    <w:rsid w:val="00BB638E"/>
    <w:rsid w:val="00BB643B"/>
    <w:rsid w:val="00BB65CC"/>
    <w:rsid w:val="00BB6686"/>
    <w:rsid w:val="00BB6848"/>
    <w:rsid w:val="00BB6CCC"/>
    <w:rsid w:val="00BB6D59"/>
    <w:rsid w:val="00BB6EC5"/>
    <w:rsid w:val="00BB6F69"/>
    <w:rsid w:val="00BB74F8"/>
    <w:rsid w:val="00BB7708"/>
    <w:rsid w:val="00BB79B4"/>
    <w:rsid w:val="00BB7BDF"/>
    <w:rsid w:val="00BB7F56"/>
    <w:rsid w:val="00BC0357"/>
    <w:rsid w:val="00BC0404"/>
    <w:rsid w:val="00BC114D"/>
    <w:rsid w:val="00BC1201"/>
    <w:rsid w:val="00BC13BA"/>
    <w:rsid w:val="00BC1416"/>
    <w:rsid w:val="00BC1495"/>
    <w:rsid w:val="00BC156C"/>
    <w:rsid w:val="00BC15A0"/>
    <w:rsid w:val="00BC183D"/>
    <w:rsid w:val="00BC18A8"/>
    <w:rsid w:val="00BC18D2"/>
    <w:rsid w:val="00BC1BD5"/>
    <w:rsid w:val="00BC1C33"/>
    <w:rsid w:val="00BC2140"/>
    <w:rsid w:val="00BC21BE"/>
    <w:rsid w:val="00BC21C3"/>
    <w:rsid w:val="00BC24BD"/>
    <w:rsid w:val="00BC24E8"/>
    <w:rsid w:val="00BC24F0"/>
    <w:rsid w:val="00BC25B8"/>
    <w:rsid w:val="00BC2776"/>
    <w:rsid w:val="00BC2778"/>
    <w:rsid w:val="00BC27A7"/>
    <w:rsid w:val="00BC27EE"/>
    <w:rsid w:val="00BC2859"/>
    <w:rsid w:val="00BC28EE"/>
    <w:rsid w:val="00BC28FF"/>
    <w:rsid w:val="00BC2B34"/>
    <w:rsid w:val="00BC2B8B"/>
    <w:rsid w:val="00BC2CCD"/>
    <w:rsid w:val="00BC2DEF"/>
    <w:rsid w:val="00BC2E6A"/>
    <w:rsid w:val="00BC312B"/>
    <w:rsid w:val="00BC3152"/>
    <w:rsid w:val="00BC34CE"/>
    <w:rsid w:val="00BC35EA"/>
    <w:rsid w:val="00BC3638"/>
    <w:rsid w:val="00BC3661"/>
    <w:rsid w:val="00BC37C7"/>
    <w:rsid w:val="00BC37FF"/>
    <w:rsid w:val="00BC385C"/>
    <w:rsid w:val="00BC38D6"/>
    <w:rsid w:val="00BC3A59"/>
    <w:rsid w:val="00BC3A5A"/>
    <w:rsid w:val="00BC3E3C"/>
    <w:rsid w:val="00BC4047"/>
    <w:rsid w:val="00BC4060"/>
    <w:rsid w:val="00BC41AF"/>
    <w:rsid w:val="00BC42FF"/>
    <w:rsid w:val="00BC4384"/>
    <w:rsid w:val="00BC4420"/>
    <w:rsid w:val="00BC48AF"/>
    <w:rsid w:val="00BC49CF"/>
    <w:rsid w:val="00BC4BED"/>
    <w:rsid w:val="00BC4CC7"/>
    <w:rsid w:val="00BC4D22"/>
    <w:rsid w:val="00BC5302"/>
    <w:rsid w:val="00BC5BA3"/>
    <w:rsid w:val="00BC5DE5"/>
    <w:rsid w:val="00BC5FBB"/>
    <w:rsid w:val="00BC60D7"/>
    <w:rsid w:val="00BC6514"/>
    <w:rsid w:val="00BC715A"/>
    <w:rsid w:val="00BC717D"/>
    <w:rsid w:val="00BC71A4"/>
    <w:rsid w:val="00BC7418"/>
    <w:rsid w:val="00BC74DC"/>
    <w:rsid w:val="00BC7803"/>
    <w:rsid w:val="00BC78B0"/>
    <w:rsid w:val="00BC7926"/>
    <w:rsid w:val="00BC7B80"/>
    <w:rsid w:val="00BD0177"/>
    <w:rsid w:val="00BD0226"/>
    <w:rsid w:val="00BD0271"/>
    <w:rsid w:val="00BD0559"/>
    <w:rsid w:val="00BD05E0"/>
    <w:rsid w:val="00BD06D8"/>
    <w:rsid w:val="00BD08FC"/>
    <w:rsid w:val="00BD0AB3"/>
    <w:rsid w:val="00BD13C4"/>
    <w:rsid w:val="00BD1447"/>
    <w:rsid w:val="00BD1494"/>
    <w:rsid w:val="00BD1620"/>
    <w:rsid w:val="00BD16BC"/>
    <w:rsid w:val="00BD181E"/>
    <w:rsid w:val="00BD199E"/>
    <w:rsid w:val="00BD1A5E"/>
    <w:rsid w:val="00BD1AD3"/>
    <w:rsid w:val="00BD1B1F"/>
    <w:rsid w:val="00BD1B7F"/>
    <w:rsid w:val="00BD1C92"/>
    <w:rsid w:val="00BD1DE0"/>
    <w:rsid w:val="00BD1EC5"/>
    <w:rsid w:val="00BD1FA0"/>
    <w:rsid w:val="00BD21A3"/>
    <w:rsid w:val="00BD21FA"/>
    <w:rsid w:val="00BD222A"/>
    <w:rsid w:val="00BD232B"/>
    <w:rsid w:val="00BD24B8"/>
    <w:rsid w:val="00BD28E3"/>
    <w:rsid w:val="00BD2921"/>
    <w:rsid w:val="00BD293D"/>
    <w:rsid w:val="00BD2B62"/>
    <w:rsid w:val="00BD2C15"/>
    <w:rsid w:val="00BD2F06"/>
    <w:rsid w:val="00BD2F2F"/>
    <w:rsid w:val="00BD2FFC"/>
    <w:rsid w:val="00BD3031"/>
    <w:rsid w:val="00BD324B"/>
    <w:rsid w:val="00BD3492"/>
    <w:rsid w:val="00BD36E0"/>
    <w:rsid w:val="00BD371F"/>
    <w:rsid w:val="00BD3762"/>
    <w:rsid w:val="00BD37A8"/>
    <w:rsid w:val="00BD386D"/>
    <w:rsid w:val="00BD38E5"/>
    <w:rsid w:val="00BD395C"/>
    <w:rsid w:val="00BD3B4B"/>
    <w:rsid w:val="00BD3C83"/>
    <w:rsid w:val="00BD3C96"/>
    <w:rsid w:val="00BD40DB"/>
    <w:rsid w:val="00BD415C"/>
    <w:rsid w:val="00BD420F"/>
    <w:rsid w:val="00BD4322"/>
    <w:rsid w:val="00BD43AE"/>
    <w:rsid w:val="00BD4830"/>
    <w:rsid w:val="00BD4A3E"/>
    <w:rsid w:val="00BD4A98"/>
    <w:rsid w:val="00BD4AFE"/>
    <w:rsid w:val="00BD4FB6"/>
    <w:rsid w:val="00BD5128"/>
    <w:rsid w:val="00BD59EE"/>
    <w:rsid w:val="00BD5A3B"/>
    <w:rsid w:val="00BD5AC6"/>
    <w:rsid w:val="00BD5BBE"/>
    <w:rsid w:val="00BD5DB5"/>
    <w:rsid w:val="00BD5E41"/>
    <w:rsid w:val="00BD5EAC"/>
    <w:rsid w:val="00BD6499"/>
    <w:rsid w:val="00BD6573"/>
    <w:rsid w:val="00BD6948"/>
    <w:rsid w:val="00BD6A5D"/>
    <w:rsid w:val="00BD6A72"/>
    <w:rsid w:val="00BD6B19"/>
    <w:rsid w:val="00BD6B86"/>
    <w:rsid w:val="00BD6B8A"/>
    <w:rsid w:val="00BD6CBB"/>
    <w:rsid w:val="00BD6F19"/>
    <w:rsid w:val="00BD6F89"/>
    <w:rsid w:val="00BD71DB"/>
    <w:rsid w:val="00BD74CE"/>
    <w:rsid w:val="00BD756F"/>
    <w:rsid w:val="00BD75BD"/>
    <w:rsid w:val="00BD77D5"/>
    <w:rsid w:val="00BD7C0E"/>
    <w:rsid w:val="00BD7EF7"/>
    <w:rsid w:val="00BE03B4"/>
    <w:rsid w:val="00BE058F"/>
    <w:rsid w:val="00BE06AC"/>
    <w:rsid w:val="00BE06B9"/>
    <w:rsid w:val="00BE072C"/>
    <w:rsid w:val="00BE0792"/>
    <w:rsid w:val="00BE090E"/>
    <w:rsid w:val="00BE0EFA"/>
    <w:rsid w:val="00BE1133"/>
    <w:rsid w:val="00BE11EF"/>
    <w:rsid w:val="00BE12F7"/>
    <w:rsid w:val="00BE1474"/>
    <w:rsid w:val="00BE159F"/>
    <w:rsid w:val="00BE163A"/>
    <w:rsid w:val="00BE1762"/>
    <w:rsid w:val="00BE1797"/>
    <w:rsid w:val="00BE17FA"/>
    <w:rsid w:val="00BE18BD"/>
    <w:rsid w:val="00BE197D"/>
    <w:rsid w:val="00BE1990"/>
    <w:rsid w:val="00BE1BE7"/>
    <w:rsid w:val="00BE1C12"/>
    <w:rsid w:val="00BE1CF7"/>
    <w:rsid w:val="00BE1D31"/>
    <w:rsid w:val="00BE1DD8"/>
    <w:rsid w:val="00BE2172"/>
    <w:rsid w:val="00BE223D"/>
    <w:rsid w:val="00BE2289"/>
    <w:rsid w:val="00BE22D4"/>
    <w:rsid w:val="00BE27A6"/>
    <w:rsid w:val="00BE27E0"/>
    <w:rsid w:val="00BE285A"/>
    <w:rsid w:val="00BE28F9"/>
    <w:rsid w:val="00BE2909"/>
    <w:rsid w:val="00BE2B16"/>
    <w:rsid w:val="00BE2F9F"/>
    <w:rsid w:val="00BE3411"/>
    <w:rsid w:val="00BE36E2"/>
    <w:rsid w:val="00BE3702"/>
    <w:rsid w:val="00BE3F5E"/>
    <w:rsid w:val="00BE3F84"/>
    <w:rsid w:val="00BE4291"/>
    <w:rsid w:val="00BE42C4"/>
    <w:rsid w:val="00BE4330"/>
    <w:rsid w:val="00BE4469"/>
    <w:rsid w:val="00BE4471"/>
    <w:rsid w:val="00BE45BC"/>
    <w:rsid w:val="00BE45BF"/>
    <w:rsid w:val="00BE4794"/>
    <w:rsid w:val="00BE4918"/>
    <w:rsid w:val="00BE4B65"/>
    <w:rsid w:val="00BE4EB1"/>
    <w:rsid w:val="00BE4EFC"/>
    <w:rsid w:val="00BE4F04"/>
    <w:rsid w:val="00BE51AC"/>
    <w:rsid w:val="00BE53C5"/>
    <w:rsid w:val="00BE55A2"/>
    <w:rsid w:val="00BE5613"/>
    <w:rsid w:val="00BE5783"/>
    <w:rsid w:val="00BE5C19"/>
    <w:rsid w:val="00BE5E46"/>
    <w:rsid w:val="00BE5FE1"/>
    <w:rsid w:val="00BE6010"/>
    <w:rsid w:val="00BE604A"/>
    <w:rsid w:val="00BE6287"/>
    <w:rsid w:val="00BE6483"/>
    <w:rsid w:val="00BE64E6"/>
    <w:rsid w:val="00BE64F9"/>
    <w:rsid w:val="00BE66FF"/>
    <w:rsid w:val="00BE6842"/>
    <w:rsid w:val="00BE699B"/>
    <w:rsid w:val="00BE69E2"/>
    <w:rsid w:val="00BE6A5B"/>
    <w:rsid w:val="00BE6BA6"/>
    <w:rsid w:val="00BE6CAC"/>
    <w:rsid w:val="00BE6EA7"/>
    <w:rsid w:val="00BE722D"/>
    <w:rsid w:val="00BE7243"/>
    <w:rsid w:val="00BE74A3"/>
    <w:rsid w:val="00BE76BF"/>
    <w:rsid w:val="00BE784B"/>
    <w:rsid w:val="00BE7A77"/>
    <w:rsid w:val="00BE7A91"/>
    <w:rsid w:val="00BE7B2A"/>
    <w:rsid w:val="00BE7C75"/>
    <w:rsid w:val="00BE7C78"/>
    <w:rsid w:val="00BE7D1E"/>
    <w:rsid w:val="00BF00F2"/>
    <w:rsid w:val="00BF0793"/>
    <w:rsid w:val="00BF094D"/>
    <w:rsid w:val="00BF0CFD"/>
    <w:rsid w:val="00BF0D44"/>
    <w:rsid w:val="00BF0E8D"/>
    <w:rsid w:val="00BF0E9D"/>
    <w:rsid w:val="00BF0F97"/>
    <w:rsid w:val="00BF1465"/>
    <w:rsid w:val="00BF1489"/>
    <w:rsid w:val="00BF169C"/>
    <w:rsid w:val="00BF16DC"/>
    <w:rsid w:val="00BF1848"/>
    <w:rsid w:val="00BF1CE1"/>
    <w:rsid w:val="00BF1CEE"/>
    <w:rsid w:val="00BF21EF"/>
    <w:rsid w:val="00BF240F"/>
    <w:rsid w:val="00BF2628"/>
    <w:rsid w:val="00BF28B1"/>
    <w:rsid w:val="00BF2A12"/>
    <w:rsid w:val="00BF2BB6"/>
    <w:rsid w:val="00BF3085"/>
    <w:rsid w:val="00BF3661"/>
    <w:rsid w:val="00BF3723"/>
    <w:rsid w:val="00BF3835"/>
    <w:rsid w:val="00BF3C82"/>
    <w:rsid w:val="00BF3C8D"/>
    <w:rsid w:val="00BF3CE7"/>
    <w:rsid w:val="00BF3DE9"/>
    <w:rsid w:val="00BF3E5B"/>
    <w:rsid w:val="00BF3F64"/>
    <w:rsid w:val="00BF4087"/>
    <w:rsid w:val="00BF41AB"/>
    <w:rsid w:val="00BF41F5"/>
    <w:rsid w:val="00BF41FB"/>
    <w:rsid w:val="00BF45BA"/>
    <w:rsid w:val="00BF45E4"/>
    <w:rsid w:val="00BF460A"/>
    <w:rsid w:val="00BF4662"/>
    <w:rsid w:val="00BF47E2"/>
    <w:rsid w:val="00BF4FD4"/>
    <w:rsid w:val="00BF53E0"/>
    <w:rsid w:val="00BF5808"/>
    <w:rsid w:val="00BF588C"/>
    <w:rsid w:val="00BF58CF"/>
    <w:rsid w:val="00BF5904"/>
    <w:rsid w:val="00BF5BF0"/>
    <w:rsid w:val="00BF5BF5"/>
    <w:rsid w:val="00BF6011"/>
    <w:rsid w:val="00BF6152"/>
    <w:rsid w:val="00BF632D"/>
    <w:rsid w:val="00BF6432"/>
    <w:rsid w:val="00BF6658"/>
    <w:rsid w:val="00BF6D82"/>
    <w:rsid w:val="00BF6DD9"/>
    <w:rsid w:val="00BF6E11"/>
    <w:rsid w:val="00BF6F16"/>
    <w:rsid w:val="00BF6F30"/>
    <w:rsid w:val="00BF70A5"/>
    <w:rsid w:val="00BF70B6"/>
    <w:rsid w:val="00BF7395"/>
    <w:rsid w:val="00BF73DF"/>
    <w:rsid w:val="00BF7457"/>
    <w:rsid w:val="00BF7536"/>
    <w:rsid w:val="00BF7A26"/>
    <w:rsid w:val="00BF7AFA"/>
    <w:rsid w:val="00BF7C42"/>
    <w:rsid w:val="00BF7DAA"/>
    <w:rsid w:val="00BF7DBB"/>
    <w:rsid w:val="00BF7DCB"/>
    <w:rsid w:val="00BF7E9E"/>
    <w:rsid w:val="00BF7F93"/>
    <w:rsid w:val="00C000E9"/>
    <w:rsid w:val="00C002E5"/>
    <w:rsid w:val="00C0030D"/>
    <w:rsid w:val="00C003FB"/>
    <w:rsid w:val="00C006F1"/>
    <w:rsid w:val="00C0072C"/>
    <w:rsid w:val="00C00B5E"/>
    <w:rsid w:val="00C00BCF"/>
    <w:rsid w:val="00C00ECE"/>
    <w:rsid w:val="00C01049"/>
    <w:rsid w:val="00C0105D"/>
    <w:rsid w:val="00C01205"/>
    <w:rsid w:val="00C01212"/>
    <w:rsid w:val="00C012A8"/>
    <w:rsid w:val="00C01485"/>
    <w:rsid w:val="00C01488"/>
    <w:rsid w:val="00C014D8"/>
    <w:rsid w:val="00C015CC"/>
    <w:rsid w:val="00C015D2"/>
    <w:rsid w:val="00C01806"/>
    <w:rsid w:val="00C01861"/>
    <w:rsid w:val="00C01B40"/>
    <w:rsid w:val="00C01BF4"/>
    <w:rsid w:val="00C01C4A"/>
    <w:rsid w:val="00C01D0A"/>
    <w:rsid w:val="00C01EA7"/>
    <w:rsid w:val="00C02047"/>
    <w:rsid w:val="00C021CA"/>
    <w:rsid w:val="00C0278D"/>
    <w:rsid w:val="00C02809"/>
    <w:rsid w:val="00C0295A"/>
    <w:rsid w:val="00C02CAE"/>
    <w:rsid w:val="00C02D3D"/>
    <w:rsid w:val="00C02E66"/>
    <w:rsid w:val="00C02EAD"/>
    <w:rsid w:val="00C02FF6"/>
    <w:rsid w:val="00C03020"/>
    <w:rsid w:val="00C0302A"/>
    <w:rsid w:val="00C030C2"/>
    <w:rsid w:val="00C03219"/>
    <w:rsid w:val="00C03235"/>
    <w:rsid w:val="00C032D4"/>
    <w:rsid w:val="00C03323"/>
    <w:rsid w:val="00C03815"/>
    <w:rsid w:val="00C0395C"/>
    <w:rsid w:val="00C03974"/>
    <w:rsid w:val="00C03BBE"/>
    <w:rsid w:val="00C03C01"/>
    <w:rsid w:val="00C03FB2"/>
    <w:rsid w:val="00C03FB8"/>
    <w:rsid w:val="00C04242"/>
    <w:rsid w:val="00C04386"/>
    <w:rsid w:val="00C04509"/>
    <w:rsid w:val="00C0455B"/>
    <w:rsid w:val="00C0459A"/>
    <w:rsid w:val="00C047CD"/>
    <w:rsid w:val="00C04A09"/>
    <w:rsid w:val="00C04F4C"/>
    <w:rsid w:val="00C051A3"/>
    <w:rsid w:val="00C0526B"/>
    <w:rsid w:val="00C05285"/>
    <w:rsid w:val="00C052CB"/>
    <w:rsid w:val="00C0537D"/>
    <w:rsid w:val="00C053B3"/>
    <w:rsid w:val="00C057C1"/>
    <w:rsid w:val="00C05A78"/>
    <w:rsid w:val="00C06012"/>
    <w:rsid w:val="00C063C3"/>
    <w:rsid w:val="00C06448"/>
    <w:rsid w:val="00C06706"/>
    <w:rsid w:val="00C068A6"/>
    <w:rsid w:val="00C06BB8"/>
    <w:rsid w:val="00C06F08"/>
    <w:rsid w:val="00C06F0F"/>
    <w:rsid w:val="00C06F5C"/>
    <w:rsid w:val="00C0718A"/>
    <w:rsid w:val="00C074B2"/>
    <w:rsid w:val="00C07D6D"/>
    <w:rsid w:val="00C07DA7"/>
    <w:rsid w:val="00C07E17"/>
    <w:rsid w:val="00C07F5A"/>
    <w:rsid w:val="00C10182"/>
    <w:rsid w:val="00C1020B"/>
    <w:rsid w:val="00C1021E"/>
    <w:rsid w:val="00C102BA"/>
    <w:rsid w:val="00C10451"/>
    <w:rsid w:val="00C10894"/>
    <w:rsid w:val="00C10923"/>
    <w:rsid w:val="00C10B05"/>
    <w:rsid w:val="00C10C72"/>
    <w:rsid w:val="00C10FFE"/>
    <w:rsid w:val="00C11191"/>
    <w:rsid w:val="00C1143B"/>
    <w:rsid w:val="00C11482"/>
    <w:rsid w:val="00C115FE"/>
    <w:rsid w:val="00C11C88"/>
    <w:rsid w:val="00C11D14"/>
    <w:rsid w:val="00C11ECD"/>
    <w:rsid w:val="00C12304"/>
    <w:rsid w:val="00C12321"/>
    <w:rsid w:val="00C12521"/>
    <w:rsid w:val="00C126A9"/>
    <w:rsid w:val="00C1275F"/>
    <w:rsid w:val="00C12834"/>
    <w:rsid w:val="00C128A9"/>
    <w:rsid w:val="00C12F18"/>
    <w:rsid w:val="00C130CB"/>
    <w:rsid w:val="00C1321E"/>
    <w:rsid w:val="00C1339F"/>
    <w:rsid w:val="00C133B9"/>
    <w:rsid w:val="00C13CBE"/>
    <w:rsid w:val="00C14268"/>
    <w:rsid w:val="00C1434A"/>
    <w:rsid w:val="00C149D1"/>
    <w:rsid w:val="00C14C50"/>
    <w:rsid w:val="00C14D26"/>
    <w:rsid w:val="00C14F03"/>
    <w:rsid w:val="00C15131"/>
    <w:rsid w:val="00C152C0"/>
    <w:rsid w:val="00C15450"/>
    <w:rsid w:val="00C157C0"/>
    <w:rsid w:val="00C15887"/>
    <w:rsid w:val="00C15AA8"/>
    <w:rsid w:val="00C15B85"/>
    <w:rsid w:val="00C15C30"/>
    <w:rsid w:val="00C15D2F"/>
    <w:rsid w:val="00C15D3B"/>
    <w:rsid w:val="00C15DE5"/>
    <w:rsid w:val="00C16134"/>
    <w:rsid w:val="00C161AF"/>
    <w:rsid w:val="00C16310"/>
    <w:rsid w:val="00C16432"/>
    <w:rsid w:val="00C16487"/>
    <w:rsid w:val="00C1651F"/>
    <w:rsid w:val="00C1657C"/>
    <w:rsid w:val="00C1669D"/>
    <w:rsid w:val="00C16B67"/>
    <w:rsid w:val="00C16DCA"/>
    <w:rsid w:val="00C16E59"/>
    <w:rsid w:val="00C17288"/>
    <w:rsid w:val="00C1737B"/>
    <w:rsid w:val="00C1737C"/>
    <w:rsid w:val="00C17391"/>
    <w:rsid w:val="00C173A5"/>
    <w:rsid w:val="00C1759E"/>
    <w:rsid w:val="00C176DD"/>
    <w:rsid w:val="00C1774B"/>
    <w:rsid w:val="00C178ED"/>
    <w:rsid w:val="00C17A88"/>
    <w:rsid w:val="00C17CFC"/>
    <w:rsid w:val="00C17DD6"/>
    <w:rsid w:val="00C17FAF"/>
    <w:rsid w:val="00C17FCA"/>
    <w:rsid w:val="00C2038B"/>
    <w:rsid w:val="00C207A8"/>
    <w:rsid w:val="00C208E1"/>
    <w:rsid w:val="00C20A64"/>
    <w:rsid w:val="00C20BCE"/>
    <w:rsid w:val="00C20CB6"/>
    <w:rsid w:val="00C20D19"/>
    <w:rsid w:val="00C211AB"/>
    <w:rsid w:val="00C213F2"/>
    <w:rsid w:val="00C21897"/>
    <w:rsid w:val="00C21912"/>
    <w:rsid w:val="00C21B3B"/>
    <w:rsid w:val="00C21CA3"/>
    <w:rsid w:val="00C21E65"/>
    <w:rsid w:val="00C2209E"/>
    <w:rsid w:val="00C22217"/>
    <w:rsid w:val="00C223B2"/>
    <w:rsid w:val="00C22472"/>
    <w:rsid w:val="00C22553"/>
    <w:rsid w:val="00C22564"/>
    <w:rsid w:val="00C2263E"/>
    <w:rsid w:val="00C22942"/>
    <w:rsid w:val="00C22A4E"/>
    <w:rsid w:val="00C22D57"/>
    <w:rsid w:val="00C22E72"/>
    <w:rsid w:val="00C22F37"/>
    <w:rsid w:val="00C22FEB"/>
    <w:rsid w:val="00C2311E"/>
    <w:rsid w:val="00C231D8"/>
    <w:rsid w:val="00C234B0"/>
    <w:rsid w:val="00C23522"/>
    <w:rsid w:val="00C23545"/>
    <w:rsid w:val="00C238DE"/>
    <w:rsid w:val="00C23B01"/>
    <w:rsid w:val="00C23BEF"/>
    <w:rsid w:val="00C23E00"/>
    <w:rsid w:val="00C23FF0"/>
    <w:rsid w:val="00C2400F"/>
    <w:rsid w:val="00C241DA"/>
    <w:rsid w:val="00C241EC"/>
    <w:rsid w:val="00C243C8"/>
    <w:rsid w:val="00C24487"/>
    <w:rsid w:val="00C246C3"/>
    <w:rsid w:val="00C24928"/>
    <w:rsid w:val="00C24EA5"/>
    <w:rsid w:val="00C24FB7"/>
    <w:rsid w:val="00C2510E"/>
    <w:rsid w:val="00C25555"/>
    <w:rsid w:val="00C257AB"/>
    <w:rsid w:val="00C257AE"/>
    <w:rsid w:val="00C2588A"/>
    <w:rsid w:val="00C25A4D"/>
    <w:rsid w:val="00C25C42"/>
    <w:rsid w:val="00C25DE1"/>
    <w:rsid w:val="00C2622A"/>
    <w:rsid w:val="00C263F0"/>
    <w:rsid w:val="00C264FD"/>
    <w:rsid w:val="00C2664E"/>
    <w:rsid w:val="00C26A34"/>
    <w:rsid w:val="00C26A65"/>
    <w:rsid w:val="00C26AC7"/>
    <w:rsid w:val="00C26FC4"/>
    <w:rsid w:val="00C270E6"/>
    <w:rsid w:val="00C2712F"/>
    <w:rsid w:val="00C271B1"/>
    <w:rsid w:val="00C273AA"/>
    <w:rsid w:val="00C27419"/>
    <w:rsid w:val="00C2760C"/>
    <w:rsid w:val="00C2769E"/>
    <w:rsid w:val="00C27805"/>
    <w:rsid w:val="00C27887"/>
    <w:rsid w:val="00C27A20"/>
    <w:rsid w:val="00C27B41"/>
    <w:rsid w:val="00C27B98"/>
    <w:rsid w:val="00C27C44"/>
    <w:rsid w:val="00C27CB8"/>
    <w:rsid w:val="00C27CBD"/>
    <w:rsid w:val="00C27CE3"/>
    <w:rsid w:val="00C30024"/>
    <w:rsid w:val="00C30168"/>
    <w:rsid w:val="00C3034F"/>
    <w:rsid w:val="00C3052A"/>
    <w:rsid w:val="00C305D4"/>
    <w:rsid w:val="00C30682"/>
    <w:rsid w:val="00C307BE"/>
    <w:rsid w:val="00C307C6"/>
    <w:rsid w:val="00C30806"/>
    <w:rsid w:val="00C30B23"/>
    <w:rsid w:val="00C30B33"/>
    <w:rsid w:val="00C30D29"/>
    <w:rsid w:val="00C30DAA"/>
    <w:rsid w:val="00C30EEB"/>
    <w:rsid w:val="00C30F82"/>
    <w:rsid w:val="00C3103C"/>
    <w:rsid w:val="00C3141D"/>
    <w:rsid w:val="00C31667"/>
    <w:rsid w:val="00C31838"/>
    <w:rsid w:val="00C31AC3"/>
    <w:rsid w:val="00C31D3D"/>
    <w:rsid w:val="00C31D57"/>
    <w:rsid w:val="00C31D91"/>
    <w:rsid w:val="00C32081"/>
    <w:rsid w:val="00C320B6"/>
    <w:rsid w:val="00C32305"/>
    <w:rsid w:val="00C324ED"/>
    <w:rsid w:val="00C3268E"/>
    <w:rsid w:val="00C32891"/>
    <w:rsid w:val="00C328CC"/>
    <w:rsid w:val="00C3296B"/>
    <w:rsid w:val="00C32AB4"/>
    <w:rsid w:val="00C32ACF"/>
    <w:rsid w:val="00C32B45"/>
    <w:rsid w:val="00C32B87"/>
    <w:rsid w:val="00C32C15"/>
    <w:rsid w:val="00C32C92"/>
    <w:rsid w:val="00C32DA6"/>
    <w:rsid w:val="00C32F6E"/>
    <w:rsid w:val="00C331F3"/>
    <w:rsid w:val="00C3322E"/>
    <w:rsid w:val="00C3330A"/>
    <w:rsid w:val="00C333D7"/>
    <w:rsid w:val="00C333FD"/>
    <w:rsid w:val="00C337C2"/>
    <w:rsid w:val="00C33A4C"/>
    <w:rsid w:val="00C33B26"/>
    <w:rsid w:val="00C33BB2"/>
    <w:rsid w:val="00C33C5F"/>
    <w:rsid w:val="00C33CE4"/>
    <w:rsid w:val="00C33E9E"/>
    <w:rsid w:val="00C3406C"/>
    <w:rsid w:val="00C340BB"/>
    <w:rsid w:val="00C342DC"/>
    <w:rsid w:val="00C3435A"/>
    <w:rsid w:val="00C34394"/>
    <w:rsid w:val="00C3455F"/>
    <w:rsid w:val="00C34663"/>
    <w:rsid w:val="00C3485B"/>
    <w:rsid w:val="00C34A0B"/>
    <w:rsid w:val="00C34A5F"/>
    <w:rsid w:val="00C34AD7"/>
    <w:rsid w:val="00C34B0E"/>
    <w:rsid w:val="00C34BD7"/>
    <w:rsid w:val="00C34CAC"/>
    <w:rsid w:val="00C35384"/>
    <w:rsid w:val="00C35565"/>
    <w:rsid w:val="00C356F8"/>
    <w:rsid w:val="00C35783"/>
    <w:rsid w:val="00C35789"/>
    <w:rsid w:val="00C357B3"/>
    <w:rsid w:val="00C35AC0"/>
    <w:rsid w:val="00C35B67"/>
    <w:rsid w:val="00C35C96"/>
    <w:rsid w:val="00C35DDB"/>
    <w:rsid w:val="00C35DEA"/>
    <w:rsid w:val="00C360D5"/>
    <w:rsid w:val="00C36653"/>
    <w:rsid w:val="00C3686D"/>
    <w:rsid w:val="00C36A1F"/>
    <w:rsid w:val="00C36B92"/>
    <w:rsid w:val="00C370E7"/>
    <w:rsid w:val="00C37396"/>
    <w:rsid w:val="00C3772A"/>
    <w:rsid w:val="00C37A85"/>
    <w:rsid w:val="00C37B00"/>
    <w:rsid w:val="00C37C01"/>
    <w:rsid w:val="00C37C07"/>
    <w:rsid w:val="00C37E24"/>
    <w:rsid w:val="00C40190"/>
    <w:rsid w:val="00C40471"/>
    <w:rsid w:val="00C4061C"/>
    <w:rsid w:val="00C40766"/>
    <w:rsid w:val="00C40775"/>
    <w:rsid w:val="00C407BC"/>
    <w:rsid w:val="00C407F0"/>
    <w:rsid w:val="00C408CF"/>
    <w:rsid w:val="00C40987"/>
    <w:rsid w:val="00C40A4F"/>
    <w:rsid w:val="00C40CAE"/>
    <w:rsid w:val="00C40CDE"/>
    <w:rsid w:val="00C40D89"/>
    <w:rsid w:val="00C40F5C"/>
    <w:rsid w:val="00C40FE3"/>
    <w:rsid w:val="00C41168"/>
    <w:rsid w:val="00C41403"/>
    <w:rsid w:val="00C41467"/>
    <w:rsid w:val="00C415ED"/>
    <w:rsid w:val="00C4163F"/>
    <w:rsid w:val="00C416F1"/>
    <w:rsid w:val="00C41CAD"/>
    <w:rsid w:val="00C41E2B"/>
    <w:rsid w:val="00C41FC3"/>
    <w:rsid w:val="00C42069"/>
    <w:rsid w:val="00C4229C"/>
    <w:rsid w:val="00C423B1"/>
    <w:rsid w:val="00C42458"/>
    <w:rsid w:val="00C42468"/>
    <w:rsid w:val="00C42597"/>
    <w:rsid w:val="00C4269F"/>
    <w:rsid w:val="00C42AF9"/>
    <w:rsid w:val="00C42C41"/>
    <w:rsid w:val="00C42D0E"/>
    <w:rsid w:val="00C42EDB"/>
    <w:rsid w:val="00C43149"/>
    <w:rsid w:val="00C432CC"/>
    <w:rsid w:val="00C432DB"/>
    <w:rsid w:val="00C43460"/>
    <w:rsid w:val="00C43578"/>
    <w:rsid w:val="00C436BD"/>
    <w:rsid w:val="00C436C3"/>
    <w:rsid w:val="00C43782"/>
    <w:rsid w:val="00C43A37"/>
    <w:rsid w:val="00C43B4D"/>
    <w:rsid w:val="00C44034"/>
    <w:rsid w:val="00C44228"/>
    <w:rsid w:val="00C44267"/>
    <w:rsid w:val="00C44354"/>
    <w:rsid w:val="00C4454D"/>
    <w:rsid w:val="00C4454E"/>
    <w:rsid w:val="00C44650"/>
    <w:rsid w:val="00C447B5"/>
    <w:rsid w:val="00C448F6"/>
    <w:rsid w:val="00C449FD"/>
    <w:rsid w:val="00C44A4B"/>
    <w:rsid w:val="00C44AA6"/>
    <w:rsid w:val="00C44B2E"/>
    <w:rsid w:val="00C44BBD"/>
    <w:rsid w:val="00C44C2C"/>
    <w:rsid w:val="00C44C76"/>
    <w:rsid w:val="00C450A4"/>
    <w:rsid w:val="00C4521C"/>
    <w:rsid w:val="00C45229"/>
    <w:rsid w:val="00C454F4"/>
    <w:rsid w:val="00C456CB"/>
    <w:rsid w:val="00C456E2"/>
    <w:rsid w:val="00C4572B"/>
    <w:rsid w:val="00C45835"/>
    <w:rsid w:val="00C45E81"/>
    <w:rsid w:val="00C45EF6"/>
    <w:rsid w:val="00C45FA1"/>
    <w:rsid w:val="00C46040"/>
    <w:rsid w:val="00C468F0"/>
    <w:rsid w:val="00C4699D"/>
    <w:rsid w:val="00C46B9D"/>
    <w:rsid w:val="00C46BE9"/>
    <w:rsid w:val="00C46C05"/>
    <w:rsid w:val="00C46CFB"/>
    <w:rsid w:val="00C46D7C"/>
    <w:rsid w:val="00C4700E"/>
    <w:rsid w:val="00C47041"/>
    <w:rsid w:val="00C47103"/>
    <w:rsid w:val="00C4713F"/>
    <w:rsid w:val="00C4724B"/>
    <w:rsid w:val="00C47368"/>
    <w:rsid w:val="00C47697"/>
    <w:rsid w:val="00C476E5"/>
    <w:rsid w:val="00C479D8"/>
    <w:rsid w:val="00C47BF8"/>
    <w:rsid w:val="00C501EF"/>
    <w:rsid w:val="00C502D8"/>
    <w:rsid w:val="00C50878"/>
    <w:rsid w:val="00C5095E"/>
    <w:rsid w:val="00C50B63"/>
    <w:rsid w:val="00C50D57"/>
    <w:rsid w:val="00C50DFA"/>
    <w:rsid w:val="00C5101E"/>
    <w:rsid w:val="00C51108"/>
    <w:rsid w:val="00C51431"/>
    <w:rsid w:val="00C515CE"/>
    <w:rsid w:val="00C517EF"/>
    <w:rsid w:val="00C51846"/>
    <w:rsid w:val="00C519C0"/>
    <w:rsid w:val="00C51A88"/>
    <w:rsid w:val="00C51D48"/>
    <w:rsid w:val="00C51FA8"/>
    <w:rsid w:val="00C5210F"/>
    <w:rsid w:val="00C52193"/>
    <w:rsid w:val="00C522DD"/>
    <w:rsid w:val="00C52347"/>
    <w:rsid w:val="00C523A1"/>
    <w:rsid w:val="00C523AF"/>
    <w:rsid w:val="00C523C0"/>
    <w:rsid w:val="00C5245F"/>
    <w:rsid w:val="00C525E0"/>
    <w:rsid w:val="00C527D3"/>
    <w:rsid w:val="00C528E5"/>
    <w:rsid w:val="00C52A85"/>
    <w:rsid w:val="00C52AB2"/>
    <w:rsid w:val="00C52AE4"/>
    <w:rsid w:val="00C53293"/>
    <w:rsid w:val="00C53457"/>
    <w:rsid w:val="00C53464"/>
    <w:rsid w:val="00C535AA"/>
    <w:rsid w:val="00C5364E"/>
    <w:rsid w:val="00C5374B"/>
    <w:rsid w:val="00C53816"/>
    <w:rsid w:val="00C538C4"/>
    <w:rsid w:val="00C53B60"/>
    <w:rsid w:val="00C53B96"/>
    <w:rsid w:val="00C53BCF"/>
    <w:rsid w:val="00C53E46"/>
    <w:rsid w:val="00C53FF3"/>
    <w:rsid w:val="00C5427F"/>
    <w:rsid w:val="00C5433F"/>
    <w:rsid w:val="00C546DD"/>
    <w:rsid w:val="00C5491C"/>
    <w:rsid w:val="00C5497D"/>
    <w:rsid w:val="00C54C2C"/>
    <w:rsid w:val="00C54DAD"/>
    <w:rsid w:val="00C54E65"/>
    <w:rsid w:val="00C5564E"/>
    <w:rsid w:val="00C5575D"/>
    <w:rsid w:val="00C55AEF"/>
    <w:rsid w:val="00C55B0A"/>
    <w:rsid w:val="00C55BE1"/>
    <w:rsid w:val="00C55DAA"/>
    <w:rsid w:val="00C55EF5"/>
    <w:rsid w:val="00C56024"/>
    <w:rsid w:val="00C5616D"/>
    <w:rsid w:val="00C5623A"/>
    <w:rsid w:val="00C5626B"/>
    <w:rsid w:val="00C56581"/>
    <w:rsid w:val="00C567D4"/>
    <w:rsid w:val="00C56903"/>
    <w:rsid w:val="00C5692C"/>
    <w:rsid w:val="00C56AA5"/>
    <w:rsid w:val="00C56AC8"/>
    <w:rsid w:val="00C56C96"/>
    <w:rsid w:val="00C56E16"/>
    <w:rsid w:val="00C56F71"/>
    <w:rsid w:val="00C57086"/>
    <w:rsid w:val="00C5713E"/>
    <w:rsid w:val="00C5740A"/>
    <w:rsid w:val="00C576EB"/>
    <w:rsid w:val="00C5775E"/>
    <w:rsid w:val="00C5779B"/>
    <w:rsid w:val="00C57A20"/>
    <w:rsid w:val="00C57A2E"/>
    <w:rsid w:val="00C57B19"/>
    <w:rsid w:val="00C57C8F"/>
    <w:rsid w:val="00C57DEF"/>
    <w:rsid w:val="00C57E03"/>
    <w:rsid w:val="00C57E16"/>
    <w:rsid w:val="00C57EE1"/>
    <w:rsid w:val="00C57F99"/>
    <w:rsid w:val="00C57FD2"/>
    <w:rsid w:val="00C60284"/>
    <w:rsid w:val="00C602B0"/>
    <w:rsid w:val="00C604BD"/>
    <w:rsid w:val="00C604C1"/>
    <w:rsid w:val="00C605E8"/>
    <w:rsid w:val="00C60612"/>
    <w:rsid w:val="00C606DD"/>
    <w:rsid w:val="00C6085B"/>
    <w:rsid w:val="00C60BE5"/>
    <w:rsid w:val="00C60CCF"/>
    <w:rsid w:val="00C60F1E"/>
    <w:rsid w:val="00C60F79"/>
    <w:rsid w:val="00C613D2"/>
    <w:rsid w:val="00C614A1"/>
    <w:rsid w:val="00C61657"/>
    <w:rsid w:val="00C61AFF"/>
    <w:rsid w:val="00C61B30"/>
    <w:rsid w:val="00C61D2E"/>
    <w:rsid w:val="00C62132"/>
    <w:rsid w:val="00C623BA"/>
    <w:rsid w:val="00C624E5"/>
    <w:rsid w:val="00C6265A"/>
    <w:rsid w:val="00C62713"/>
    <w:rsid w:val="00C6284E"/>
    <w:rsid w:val="00C62897"/>
    <w:rsid w:val="00C62B64"/>
    <w:rsid w:val="00C62CDC"/>
    <w:rsid w:val="00C6306B"/>
    <w:rsid w:val="00C63083"/>
    <w:rsid w:val="00C6313C"/>
    <w:rsid w:val="00C6343D"/>
    <w:rsid w:val="00C63499"/>
    <w:rsid w:val="00C634B5"/>
    <w:rsid w:val="00C6355B"/>
    <w:rsid w:val="00C63790"/>
    <w:rsid w:val="00C63A79"/>
    <w:rsid w:val="00C63ABD"/>
    <w:rsid w:val="00C63BA4"/>
    <w:rsid w:val="00C63C1A"/>
    <w:rsid w:val="00C63DDA"/>
    <w:rsid w:val="00C63EE5"/>
    <w:rsid w:val="00C640E8"/>
    <w:rsid w:val="00C64440"/>
    <w:rsid w:val="00C64484"/>
    <w:rsid w:val="00C644A0"/>
    <w:rsid w:val="00C644F9"/>
    <w:rsid w:val="00C64543"/>
    <w:rsid w:val="00C6475D"/>
    <w:rsid w:val="00C6481A"/>
    <w:rsid w:val="00C6489B"/>
    <w:rsid w:val="00C64954"/>
    <w:rsid w:val="00C64B5E"/>
    <w:rsid w:val="00C64CAA"/>
    <w:rsid w:val="00C64D1E"/>
    <w:rsid w:val="00C656C3"/>
    <w:rsid w:val="00C657E9"/>
    <w:rsid w:val="00C6587C"/>
    <w:rsid w:val="00C658C8"/>
    <w:rsid w:val="00C65A7F"/>
    <w:rsid w:val="00C65B65"/>
    <w:rsid w:val="00C65B8E"/>
    <w:rsid w:val="00C65B8F"/>
    <w:rsid w:val="00C65E2C"/>
    <w:rsid w:val="00C65E33"/>
    <w:rsid w:val="00C66597"/>
    <w:rsid w:val="00C66784"/>
    <w:rsid w:val="00C6688B"/>
    <w:rsid w:val="00C66AC6"/>
    <w:rsid w:val="00C66B40"/>
    <w:rsid w:val="00C66C47"/>
    <w:rsid w:val="00C66D72"/>
    <w:rsid w:val="00C66E1A"/>
    <w:rsid w:val="00C66F19"/>
    <w:rsid w:val="00C67059"/>
    <w:rsid w:val="00C672C1"/>
    <w:rsid w:val="00C6733E"/>
    <w:rsid w:val="00C6763F"/>
    <w:rsid w:val="00C677F9"/>
    <w:rsid w:val="00C679E0"/>
    <w:rsid w:val="00C67AF2"/>
    <w:rsid w:val="00C67B00"/>
    <w:rsid w:val="00C67F91"/>
    <w:rsid w:val="00C67FAA"/>
    <w:rsid w:val="00C70057"/>
    <w:rsid w:val="00C700CC"/>
    <w:rsid w:val="00C702D8"/>
    <w:rsid w:val="00C702DF"/>
    <w:rsid w:val="00C70394"/>
    <w:rsid w:val="00C703C0"/>
    <w:rsid w:val="00C7043A"/>
    <w:rsid w:val="00C70AF6"/>
    <w:rsid w:val="00C70BFB"/>
    <w:rsid w:val="00C70D50"/>
    <w:rsid w:val="00C70FD3"/>
    <w:rsid w:val="00C7110F"/>
    <w:rsid w:val="00C713A5"/>
    <w:rsid w:val="00C7148A"/>
    <w:rsid w:val="00C71653"/>
    <w:rsid w:val="00C71721"/>
    <w:rsid w:val="00C71850"/>
    <w:rsid w:val="00C71872"/>
    <w:rsid w:val="00C71892"/>
    <w:rsid w:val="00C718D0"/>
    <w:rsid w:val="00C71B0A"/>
    <w:rsid w:val="00C71D91"/>
    <w:rsid w:val="00C71F50"/>
    <w:rsid w:val="00C7206A"/>
    <w:rsid w:val="00C720E3"/>
    <w:rsid w:val="00C722C9"/>
    <w:rsid w:val="00C724D0"/>
    <w:rsid w:val="00C72565"/>
    <w:rsid w:val="00C7261B"/>
    <w:rsid w:val="00C72744"/>
    <w:rsid w:val="00C727C1"/>
    <w:rsid w:val="00C72A43"/>
    <w:rsid w:val="00C72AD3"/>
    <w:rsid w:val="00C72D4C"/>
    <w:rsid w:val="00C7331E"/>
    <w:rsid w:val="00C73537"/>
    <w:rsid w:val="00C737F4"/>
    <w:rsid w:val="00C7390A"/>
    <w:rsid w:val="00C73A64"/>
    <w:rsid w:val="00C73B5D"/>
    <w:rsid w:val="00C7428A"/>
    <w:rsid w:val="00C74384"/>
    <w:rsid w:val="00C74387"/>
    <w:rsid w:val="00C7442F"/>
    <w:rsid w:val="00C746F2"/>
    <w:rsid w:val="00C747CE"/>
    <w:rsid w:val="00C748F5"/>
    <w:rsid w:val="00C74ADB"/>
    <w:rsid w:val="00C74CAB"/>
    <w:rsid w:val="00C74DCE"/>
    <w:rsid w:val="00C74EC2"/>
    <w:rsid w:val="00C75263"/>
    <w:rsid w:val="00C7529A"/>
    <w:rsid w:val="00C7583A"/>
    <w:rsid w:val="00C75A13"/>
    <w:rsid w:val="00C75AAA"/>
    <w:rsid w:val="00C75ADC"/>
    <w:rsid w:val="00C75BFF"/>
    <w:rsid w:val="00C75E2D"/>
    <w:rsid w:val="00C76050"/>
    <w:rsid w:val="00C760EF"/>
    <w:rsid w:val="00C763D7"/>
    <w:rsid w:val="00C7664B"/>
    <w:rsid w:val="00C766C6"/>
    <w:rsid w:val="00C76747"/>
    <w:rsid w:val="00C76866"/>
    <w:rsid w:val="00C76916"/>
    <w:rsid w:val="00C76B59"/>
    <w:rsid w:val="00C76B96"/>
    <w:rsid w:val="00C76E02"/>
    <w:rsid w:val="00C76E5A"/>
    <w:rsid w:val="00C770D1"/>
    <w:rsid w:val="00C773A6"/>
    <w:rsid w:val="00C7743F"/>
    <w:rsid w:val="00C775DC"/>
    <w:rsid w:val="00C7761C"/>
    <w:rsid w:val="00C776E3"/>
    <w:rsid w:val="00C778C1"/>
    <w:rsid w:val="00C77996"/>
    <w:rsid w:val="00C77C2F"/>
    <w:rsid w:val="00C77D4C"/>
    <w:rsid w:val="00C77E1B"/>
    <w:rsid w:val="00C80299"/>
    <w:rsid w:val="00C8031D"/>
    <w:rsid w:val="00C804AE"/>
    <w:rsid w:val="00C805DE"/>
    <w:rsid w:val="00C8066B"/>
    <w:rsid w:val="00C80AB2"/>
    <w:rsid w:val="00C80AC6"/>
    <w:rsid w:val="00C80D17"/>
    <w:rsid w:val="00C80D82"/>
    <w:rsid w:val="00C81151"/>
    <w:rsid w:val="00C81169"/>
    <w:rsid w:val="00C81193"/>
    <w:rsid w:val="00C812AC"/>
    <w:rsid w:val="00C81438"/>
    <w:rsid w:val="00C814FF"/>
    <w:rsid w:val="00C81523"/>
    <w:rsid w:val="00C8159C"/>
    <w:rsid w:val="00C81BF1"/>
    <w:rsid w:val="00C81BFC"/>
    <w:rsid w:val="00C81D7E"/>
    <w:rsid w:val="00C821A2"/>
    <w:rsid w:val="00C82383"/>
    <w:rsid w:val="00C823D7"/>
    <w:rsid w:val="00C826F1"/>
    <w:rsid w:val="00C82781"/>
    <w:rsid w:val="00C82A69"/>
    <w:rsid w:val="00C82BE1"/>
    <w:rsid w:val="00C82C08"/>
    <w:rsid w:val="00C82CE4"/>
    <w:rsid w:val="00C82D90"/>
    <w:rsid w:val="00C82F71"/>
    <w:rsid w:val="00C830E1"/>
    <w:rsid w:val="00C83899"/>
    <w:rsid w:val="00C83918"/>
    <w:rsid w:val="00C83A3D"/>
    <w:rsid w:val="00C83A96"/>
    <w:rsid w:val="00C83DF3"/>
    <w:rsid w:val="00C83E08"/>
    <w:rsid w:val="00C842E3"/>
    <w:rsid w:val="00C8432D"/>
    <w:rsid w:val="00C8438C"/>
    <w:rsid w:val="00C843BD"/>
    <w:rsid w:val="00C84630"/>
    <w:rsid w:val="00C84733"/>
    <w:rsid w:val="00C84761"/>
    <w:rsid w:val="00C8479B"/>
    <w:rsid w:val="00C848D2"/>
    <w:rsid w:val="00C84A10"/>
    <w:rsid w:val="00C84B5D"/>
    <w:rsid w:val="00C84C84"/>
    <w:rsid w:val="00C84D20"/>
    <w:rsid w:val="00C84DDE"/>
    <w:rsid w:val="00C84E99"/>
    <w:rsid w:val="00C84F0B"/>
    <w:rsid w:val="00C84F5A"/>
    <w:rsid w:val="00C851A2"/>
    <w:rsid w:val="00C8528F"/>
    <w:rsid w:val="00C85477"/>
    <w:rsid w:val="00C854AD"/>
    <w:rsid w:val="00C854B8"/>
    <w:rsid w:val="00C855E3"/>
    <w:rsid w:val="00C8561F"/>
    <w:rsid w:val="00C85626"/>
    <w:rsid w:val="00C856B1"/>
    <w:rsid w:val="00C85B18"/>
    <w:rsid w:val="00C85BC0"/>
    <w:rsid w:val="00C85CA2"/>
    <w:rsid w:val="00C85E16"/>
    <w:rsid w:val="00C86065"/>
    <w:rsid w:val="00C861E3"/>
    <w:rsid w:val="00C8666E"/>
    <w:rsid w:val="00C8692D"/>
    <w:rsid w:val="00C8696C"/>
    <w:rsid w:val="00C86D16"/>
    <w:rsid w:val="00C86FA3"/>
    <w:rsid w:val="00C87173"/>
    <w:rsid w:val="00C8745B"/>
    <w:rsid w:val="00C877C4"/>
    <w:rsid w:val="00C877E0"/>
    <w:rsid w:val="00C87EA6"/>
    <w:rsid w:val="00C87EF7"/>
    <w:rsid w:val="00C90105"/>
    <w:rsid w:val="00C901B3"/>
    <w:rsid w:val="00C9032F"/>
    <w:rsid w:val="00C9054A"/>
    <w:rsid w:val="00C90827"/>
    <w:rsid w:val="00C90873"/>
    <w:rsid w:val="00C908FF"/>
    <w:rsid w:val="00C90A97"/>
    <w:rsid w:val="00C90BD4"/>
    <w:rsid w:val="00C90C9E"/>
    <w:rsid w:val="00C90DD8"/>
    <w:rsid w:val="00C90F17"/>
    <w:rsid w:val="00C90FB5"/>
    <w:rsid w:val="00C9107A"/>
    <w:rsid w:val="00C910C1"/>
    <w:rsid w:val="00C915CD"/>
    <w:rsid w:val="00C91784"/>
    <w:rsid w:val="00C91931"/>
    <w:rsid w:val="00C9195A"/>
    <w:rsid w:val="00C919F0"/>
    <w:rsid w:val="00C91B65"/>
    <w:rsid w:val="00C91C68"/>
    <w:rsid w:val="00C91F24"/>
    <w:rsid w:val="00C9201D"/>
    <w:rsid w:val="00C923D5"/>
    <w:rsid w:val="00C92957"/>
    <w:rsid w:val="00C929C7"/>
    <w:rsid w:val="00C92CB7"/>
    <w:rsid w:val="00C92F83"/>
    <w:rsid w:val="00C930CE"/>
    <w:rsid w:val="00C9317C"/>
    <w:rsid w:val="00C9324C"/>
    <w:rsid w:val="00C93395"/>
    <w:rsid w:val="00C93441"/>
    <w:rsid w:val="00C935F7"/>
    <w:rsid w:val="00C936A2"/>
    <w:rsid w:val="00C9379A"/>
    <w:rsid w:val="00C9380D"/>
    <w:rsid w:val="00C93990"/>
    <w:rsid w:val="00C93A63"/>
    <w:rsid w:val="00C93A8C"/>
    <w:rsid w:val="00C93BB4"/>
    <w:rsid w:val="00C93F89"/>
    <w:rsid w:val="00C93FC9"/>
    <w:rsid w:val="00C94031"/>
    <w:rsid w:val="00C94225"/>
    <w:rsid w:val="00C94359"/>
    <w:rsid w:val="00C943BA"/>
    <w:rsid w:val="00C94546"/>
    <w:rsid w:val="00C945C8"/>
    <w:rsid w:val="00C94622"/>
    <w:rsid w:val="00C947B1"/>
    <w:rsid w:val="00C947D6"/>
    <w:rsid w:val="00C94806"/>
    <w:rsid w:val="00C948BE"/>
    <w:rsid w:val="00C948F1"/>
    <w:rsid w:val="00C94A9A"/>
    <w:rsid w:val="00C94B4E"/>
    <w:rsid w:val="00C94D22"/>
    <w:rsid w:val="00C94D6B"/>
    <w:rsid w:val="00C94D91"/>
    <w:rsid w:val="00C94DB1"/>
    <w:rsid w:val="00C94EC7"/>
    <w:rsid w:val="00C95289"/>
    <w:rsid w:val="00C95293"/>
    <w:rsid w:val="00C9530A"/>
    <w:rsid w:val="00C95495"/>
    <w:rsid w:val="00C95518"/>
    <w:rsid w:val="00C955FF"/>
    <w:rsid w:val="00C956CB"/>
    <w:rsid w:val="00C95744"/>
    <w:rsid w:val="00C95B34"/>
    <w:rsid w:val="00C96601"/>
    <w:rsid w:val="00C968F9"/>
    <w:rsid w:val="00C96A09"/>
    <w:rsid w:val="00C96A0C"/>
    <w:rsid w:val="00C96D1C"/>
    <w:rsid w:val="00C96D9E"/>
    <w:rsid w:val="00C96DF3"/>
    <w:rsid w:val="00C96E7B"/>
    <w:rsid w:val="00C9749B"/>
    <w:rsid w:val="00C975C1"/>
    <w:rsid w:val="00C975F4"/>
    <w:rsid w:val="00C97754"/>
    <w:rsid w:val="00C97802"/>
    <w:rsid w:val="00C978A5"/>
    <w:rsid w:val="00C97A99"/>
    <w:rsid w:val="00C97BB5"/>
    <w:rsid w:val="00CA00A7"/>
    <w:rsid w:val="00CA0118"/>
    <w:rsid w:val="00CA042D"/>
    <w:rsid w:val="00CA06AC"/>
    <w:rsid w:val="00CA0F96"/>
    <w:rsid w:val="00CA1176"/>
    <w:rsid w:val="00CA1958"/>
    <w:rsid w:val="00CA1AFB"/>
    <w:rsid w:val="00CA1CAB"/>
    <w:rsid w:val="00CA2401"/>
    <w:rsid w:val="00CA24C6"/>
    <w:rsid w:val="00CA28AE"/>
    <w:rsid w:val="00CA2999"/>
    <w:rsid w:val="00CA2B84"/>
    <w:rsid w:val="00CA2BDA"/>
    <w:rsid w:val="00CA2C67"/>
    <w:rsid w:val="00CA2CE0"/>
    <w:rsid w:val="00CA3018"/>
    <w:rsid w:val="00CA3390"/>
    <w:rsid w:val="00CA33AC"/>
    <w:rsid w:val="00CA3521"/>
    <w:rsid w:val="00CA366C"/>
    <w:rsid w:val="00CA39E8"/>
    <w:rsid w:val="00CA3ACE"/>
    <w:rsid w:val="00CA3AEC"/>
    <w:rsid w:val="00CA3AF7"/>
    <w:rsid w:val="00CA3BC1"/>
    <w:rsid w:val="00CA3BE7"/>
    <w:rsid w:val="00CA3D05"/>
    <w:rsid w:val="00CA3DC1"/>
    <w:rsid w:val="00CA3E90"/>
    <w:rsid w:val="00CA3EC7"/>
    <w:rsid w:val="00CA4214"/>
    <w:rsid w:val="00CA424F"/>
    <w:rsid w:val="00CA44E9"/>
    <w:rsid w:val="00CA47CB"/>
    <w:rsid w:val="00CA47E5"/>
    <w:rsid w:val="00CA491E"/>
    <w:rsid w:val="00CA4BAA"/>
    <w:rsid w:val="00CA4BB8"/>
    <w:rsid w:val="00CA4E20"/>
    <w:rsid w:val="00CA4F2D"/>
    <w:rsid w:val="00CA4F3D"/>
    <w:rsid w:val="00CA5164"/>
    <w:rsid w:val="00CA518F"/>
    <w:rsid w:val="00CA520C"/>
    <w:rsid w:val="00CA521A"/>
    <w:rsid w:val="00CA5223"/>
    <w:rsid w:val="00CA5232"/>
    <w:rsid w:val="00CA53B2"/>
    <w:rsid w:val="00CA558E"/>
    <w:rsid w:val="00CA5B25"/>
    <w:rsid w:val="00CA617F"/>
    <w:rsid w:val="00CA625C"/>
    <w:rsid w:val="00CA63BB"/>
    <w:rsid w:val="00CA65FC"/>
    <w:rsid w:val="00CA66E7"/>
    <w:rsid w:val="00CA68A7"/>
    <w:rsid w:val="00CA6B43"/>
    <w:rsid w:val="00CA6B8C"/>
    <w:rsid w:val="00CA6BB6"/>
    <w:rsid w:val="00CA6C23"/>
    <w:rsid w:val="00CA6DD7"/>
    <w:rsid w:val="00CA70FB"/>
    <w:rsid w:val="00CA7159"/>
    <w:rsid w:val="00CA71FA"/>
    <w:rsid w:val="00CA729D"/>
    <w:rsid w:val="00CA7301"/>
    <w:rsid w:val="00CA777B"/>
    <w:rsid w:val="00CA7869"/>
    <w:rsid w:val="00CA7946"/>
    <w:rsid w:val="00CA7A8A"/>
    <w:rsid w:val="00CA7CC7"/>
    <w:rsid w:val="00CA7CFA"/>
    <w:rsid w:val="00CB0050"/>
    <w:rsid w:val="00CB009D"/>
    <w:rsid w:val="00CB0196"/>
    <w:rsid w:val="00CB01BD"/>
    <w:rsid w:val="00CB039D"/>
    <w:rsid w:val="00CB0400"/>
    <w:rsid w:val="00CB0758"/>
    <w:rsid w:val="00CB094C"/>
    <w:rsid w:val="00CB0BFC"/>
    <w:rsid w:val="00CB0C83"/>
    <w:rsid w:val="00CB12E9"/>
    <w:rsid w:val="00CB1327"/>
    <w:rsid w:val="00CB156E"/>
    <w:rsid w:val="00CB159F"/>
    <w:rsid w:val="00CB15E3"/>
    <w:rsid w:val="00CB19DF"/>
    <w:rsid w:val="00CB1E13"/>
    <w:rsid w:val="00CB1EE6"/>
    <w:rsid w:val="00CB20BD"/>
    <w:rsid w:val="00CB2317"/>
    <w:rsid w:val="00CB26F4"/>
    <w:rsid w:val="00CB2950"/>
    <w:rsid w:val="00CB29B4"/>
    <w:rsid w:val="00CB29C5"/>
    <w:rsid w:val="00CB2BD8"/>
    <w:rsid w:val="00CB2D58"/>
    <w:rsid w:val="00CB2EF8"/>
    <w:rsid w:val="00CB318E"/>
    <w:rsid w:val="00CB3228"/>
    <w:rsid w:val="00CB3343"/>
    <w:rsid w:val="00CB33B6"/>
    <w:rsid w:val="00CB3BAE"/>
    <w:rsid w:val="00CB3CD9"/>
    <w:rsid w:val="00CB4285"/>
    <w:rsid w:val="00CB4321"/>
    <w:rsid w:val="00CB44C8"/>
    <w:rsid w:val="00CB461B"/>
    <w:rsid w:val="00CB468A"/>
    <w:rsid w:val="00CB471B"/>
    <w:rsid w:val="00CB48F4"/>
    <w:rsid w:val="00CB49D6"/>
    <w:rsid w:val="00CB4E89"/>
    <w:rsid w:val="00CB4FDD"/>
    <w:rsid w:val="00CB4FF5"/>
    <w:rsid w:val="00CB5043"/>
    <w:rsid w:val="00CB5264"/>
    <w:rsid w:val="00CB5329"/>
    <w:rsid w:val="00CB540C"/>
    <w:rsid w:val="00CB5483"/>
    <w:rsid w:val="00CB548B"/>
    <w:rsid w:val="00CB55BD"/>
    <w:rsid w:val="00CB563E"/>
    <w:rsid w:val="00CB57D6"/>
    <w:rsid w:val="00CB5D03"/>
    <w:rsid w:val="00CB5D69"/>
    <w:rsid w:val="00CB5DB3"/>
    <w:rsid w:val="00CB5F38"/>
    <w:rsid w:val="00CB62D4"/>
    <w:rsid w:val="00CB647D"/>
    <w:rsid w:val="00CB64CB"/>
    <w:rsid w:val="00CB6742"/>
    <w:rsid w:val="00CB6F59"/>
    <w:rsid w:val="00CB6FF5"/>
    <w:rsid w:val="00CB71BC"/>
    <w:rsid w:val="00CB7256"/>
    <w:rsid w:val="00CB7412"/>
    <w:rsid w:val="00CB7515"/>
    <w:rsid w:val="00CB756F"/>
    <w:rsid w:val="00CB7677"/>
    <w:rsid w:val="00CB7800"/>
    <w:rsid w:val="00CB7909"/>
    <w:rsid w:val="00CB7BB7"/>
    <w:rsid w:val="00CB7C48"/>
    <w:rsid w:val="00CB7CBA"/>
    <w:rsid w:val="00CB7E68"/>
    <w:rsid w:val="00CB7FB8"/>
    <w:rsid w:val="00CC011C"/>
    <w:rsid w:val="00CC01E7"/>
    <w:rsid w:val="00CC02A0"/>
    <w:rsid w:val="00CC04AC"/>
    <w:rsid w:val="00CC0500"/>
    <w:rsid w:val="00CC0555"/>
    <w:rsid w:val="00CC0812"/>
    <w:rsid w:val="00CC0874"/>
    <w:rsid w:val="00CC0B7F"/>
    <w:rsid w:val="00CC0D10"/>
    <w:rsid w:val="00CC0E92"/>
    <w:rsid w:val="00CC0FA3"/>
    <w:rsid w:val="00CC11C5"/>
    <w:rsid w:val="00CC125C"/>
    <w:rsid w:val="00CC13CE"/>
    <w:rsid w:val="00CC13FA"/>
    <w:rsid w:val="00CC1D6A"/>
    <w:rsid w:val="00CC1D8B"/>
    <w:rsid w:val="00CC1E93"/>
    <w:rsid w:val="00CC1FBD"/>
    <w:rsid w:val="00CC21DD"/>
    <w:rsid w:val="00CC2314"/>
    <w:rsid w:val="00CC2680"/>
    <w:rsid w:val="00CC274F"/>
    <w:rsid w:val="00CC27C6"/>
    <w:rsid w:val="00CC286B"/>
    <w:rsid w:val="00CC28A8"/>
    <w:rsid w:val="00CC2AE5"/>
    <w:rsid w:val="00CC2B4B"/>
    <w:rsid w:val="00CC2BC9"/>
    <w:rsid w:val="00CC3071"/>
    <w:rsid w:val="00CC33F3"/>
    <w:rsid w:val="00CC354A"/>
    <w:rsid w:val="00CC3696"/>
    <w:rsid w:val="00CC36BE"/>
    <w:rsid w:val="00CC371C"/>
    <w:rsid w:val="00CC3C03"/>
    <w:rsid w:val="00CC3C84"/>
    <w:rsid w:val="00CC3DA8"/>
    <w:rsid w:val="00CC3E09"/>
    <w:rsid w:val="00CC3EB3"/>
    <w:rsid w:val="00CC3F6B"/>
    <w:rsid w:val="00CC42BC"/>
    <w:rsid w:val="00CC438E"/>
    <w:rsid w:val="00CC442E"/>
    <w:rsid w:val="00CC4546"/>
    <w:rsid w:val="00CC4661"/>
    <w:rsid w:val="00CC46B6"/>
    <w:rsid w:val="00CC4AA9"/>
    <w:rsid w:val="00CC4B2F"/>
    <w:rsid w:val="00CC4B46"/>
    <w:rsid w:val="00CC4C21"/>
    <w:rsid w:val="00CC4C28"/>
    <w:rsid w:val="00CC4D98"/>
    <w:rsid w:val="00CC5063"/>
    <w:rsid w:val="00CC50CA"/>
    <w:rsid w:val="00CC531C"/>
    <w:rsid w:val="00CC5477"/>
    <w:rsid w:val="00CC57C6"/>
    <w:rsid w:val="00CC5842"/>
    <w:rsid w:val="00CC5C67"/>
    <w:rsid w:val="00CC5CC7"/>
    <w:rsid w:val="00CC5D80"/>
    <w:rsid w:val="00CC5E22"/>
    <w:rsid w:val="00CC60AC"/>
    <w:rsid w:val="00CC64FC"/>
    <w:rsid w:val="00CC6705"/>
    <w:rsid w:val="00CC68C5"/>
    <w:rsid w:val="00CC69BF"/>
    <w:rsid w:val="00CC6AF3"/>
    <w:rsid w:val="00CC6D05"/>
    <w:rsid w:val="00CC6E70"/>
    <w:rsid w:val="00CC7525"/>
    <w:rsid w:val="00CC7940"/>
    <w:rsid w:val="00CC7AB5"/>
    <w:rsid w:val="00CC7D92"/>
    <w:rsid w:val="00CC7DF3"/>
    <w:rsid w:val="00CC7F8A"/>
    <w:rsid w:val="00CC7FD5"/>
    <w:rsid w:val="00CD0042"/>
    <w:rsid w:val="00CD00BF"/>
    <w:rsid w:val="00CD00D8"/>
    <w:rsid w:val="00CD0122"/>
    <w:rsid w:val="00CD031C"/>
    <w:rsid w:val="00CD048E"/>
    <w:rsid w:val="00CD04B5"/>
    <w:rsid w:val="00CD056C"/>
    <w:rsid w:val="00CD06C6"/>
    <w:rsid w:val="00CD0773"/>
    <w:rsid w:val="00CD07B4"/>
    <w:rsid w:val="00CD0822"/>
    <w:rsid w:val="00CD09C0"/>
    <w:rsid w:val="00CD0A7A"/>
    <w:rsid w:val="00CD0B89"/>
    <w:rsid w:val="00CD0BD9"/>
    <w:rsid w:val="00CD0CE8"/>
    <w:rsid w:val="00CD13DA"/>
    <w:rsid w:val="00CD1430"/>
    <w:rsid w:val="00CD1593"/>
    <w:rsid w:val="00CD1676"/>
    <w:rsid w:val="00CD16F4"/>
    <w:rsid w:val="00CD1710"/>
    <w:rsid w:val="00CD1772"/>
    <w:rsid w:val="00CD1870"/>
    <w:rsid w:val="00CD1D7A"/>
    <w:rsid w:val="00CD1E4B"/>
    <w:rsid w:val="00CD1F9E"/>
    <w:rsid w:val="00CD2010"/>
    <w:rsid w:val="00CD2034"/>
    <w:rsid w:val="00CD20C0"/>
    <w:rsid w:val="00CD20E4"/>
    <w:rsid w:val="00CD225D"/>
    <w:rsid w:val="00CD234F"/>
    <w:rsid w:val="00CD24C9"/>
    <w:rsid w:val="00CD2692"/>
    <w:rsid w:val="00CD2799"/>
    <w:rsid w:val="00CD285A"/>
    <w:rsid w:val="00CD2AA2"/>
    <w:rsid w:val="00CD2D9A"/>
    <w:rsid w:val="00CD325D"/>
    <w:rsid w:val="00CD3467"/>
    <w:rsid w:val="00CD35EB"/>
    <w:rsid w:val="00CD3639"/>
    <w:rsid w:val="00CD36D3"/>
    <w:rsid w:val="00CD3A1A"/>
    <w:rsid w:val="00CD3F24"/>
    <w:rsid w:val="00CD4092"/>
    <w:rsid w:val="00CD4114"/>
    <w:rsid w:val="00CD411C"/>
    <w:rsid w:val="00CD412C"/>
    <w:rsid w:val="00CD4648"/>
    <w:rsid w:val="00CD465F"/>
    <w:rsid w:val="00CD484C"/>
    <w:rsid w:val="00CD4890"/>
    <w:rsid w:val="00CD494B"/>
    <w:rsid w:val="00CD49BA"/>
    <w:rsid w:val="00CD4D14"/>
    <w:rsid w:val="00CD4DB0"/>
    <w:rsid w:val="00CD4E35"/>
    <w:rsid w:val="00CD507E"/>
    <w:rsid w:val="00CD50B0"/>
    <w:rsid w:val="00CD50D8"/>
    <w:rsid w:val="00CD5667"/>
    <w:rsid w:val="00CD5BE1"/>
    <w:rsid w:val="00CD5E56"/>
    <w:rsid w:val="00CD6032"/>
    <w:rsid w:val="00CD609B"/>
    <w:rsid w:val="00CD63A5"/>
    <w:rsid w:val="00CD645E"/>
    <w:rsid w:val="00CD662F"/>
    <w:rsid w:val="00CD6664"/>
    <w:rsid w:val="00CD683A"/>
    <w:rsid w:val="00CD68B7"/>
    <w:rsid w:val="00CD6A7D"/>
    <w:rsid w:val="00CD6A8F"/>
    <w:rsid w:val="00CD6B80"/>
    <w:rsid w:val="00CD6B86"/>
    <w:rsid w:val="00CD6D59"/>
    <w:rsid w:val="00CD6E20"/>
    <w:rsid w:val="00CD6E4C"/>
    <w:rsid w:val="00CD7234"/>
    <w:rsid w:val="00CD73BA"/>
    <w:rsid w:val="00CD7754"/>
    <w:rsid w:val="00CD7E6B"/>
    <w:rsid w:val="00CE0096"/>
    <w:rsid w:val="00CE0131"/>
    <w:rsid w:val="00CE0200"/>
    <w:rsid w:val="00CE0352"/>
    <w:rsid w:val="00CE0451"/>
    <w:rsid w:val="00CE0452"/>
    <w:rsid w:val="00CE0516"/>
    <w:rsid w:val="00CE0596"/>
    <w:rsid w:val="00CE06F0"/>
    <w:rsid w:val="00CE0881"/>
    <w:rsid w:val="00CE0B3E"/>
    <w:rsid w:val="00CE0D18"/>
    <w:rsid w:val="00CE1050"/>
    <w:rsid w:val="00CE11E8"/>
    <w:rsid w:val="00CE1225"/>
    <w:rsid w:val="00CE130B"/>
    <w:rsid w:val="00CE1498"/>
    <w:rsid w:val="00CE14C7"/>
    <w:rsid w:val="00CE14CC"/>
    <w:rsid w:val="00CE1634"/>
    <w:rsid w:val="00CE1AAA"/>
    <w:rsid w:val="00CE1C43"/>
    <w:rsid w:val="00CE1F1B"/>
    <w:rsid w:val="00CE237D"/>
    <w:rsid w:val="00CE23CB"/>
    <w:rsid w:val="00CE23F5"/>
    <w:rsid w:val="00CE24EF"/>
    <w:rsid w:val="00CE2577"/>
    <w:rsid w:val="00CE2860"/>
    <w:rsid w:val="00CE2A1A"/>
    <w:rsid w:val="00CE2A82"/>
    <w:rsid w:val="00CE2CF6"/>
    <w:rsid w:val="00CE2F02"/>
    <w:rsid w:val="00CE3341"/>
    <w:rsid w:val="00CE3407"/>
    <w:rsid w:val="00CE345D"/>
    <w:rsid w:val="00CE360A"/>
    <w:rsid w:val="00CE3699"/>
    <w:rsid w:val="00CE36A5"/>
    <w:rsid w:val="00CE37CA"/>
    <w:rsid w:val="00CE3B03"/>
    <w:rsid w:val="00CE3C59"/>
    <w:rsid w:val="00CE3C6D"/>
    <w:rsid w:val="00CE42E3"/>
    <w:rsid w:val="00CE4430"/>
    <w:rsid w:val="00CE463E"/>
    <w:rsid w:val="00CE47A3"/>
    <w:rsid w:val="00CE4849"/>
    <w:rsid w:val="00CE4B23"/>
    <w:rsid w:val="00CE4DE4"/>
    <w:rsid w:val="00CE4ED4"/>
    <w:rsid w:val="00CE5072"/>
    <w:rsid w:val="00CE52B4"/>
    <w:rsid w:val="00CE52EC"/>
    <w:rsid w:val="00CE53E3"/>
    <w:rsid w:val="00CE5580"/>
    <w:rsid w:val="00CE5864"/>
    <w:rsid w:val="00CE5AA4"/>
    <w:rsid w:val="00CE5D2A"/>
    <w:rsid w:val="00CE60B5"/>
    <w:rsid w:val="00CE61A7"/>
    <w:rsid w:val="00CE6263"/>
    <w:rsid w:val="00CE6464"/>
    <w:rsid w:val="00CE64D5"/>
    <w:rsid w:val="00CE65A6"/>
    <w:rsid w:val="00CE673C"/>
    <w:rsid w:val="00CE68A8"/>
    <w:rsid w:val="00CE69C9"/>
    <w:rsid w:val="00CE6AC6"/>
    <w:rsid w:val="00CE6AD8"/>
    <w:rsid w:val="00CE6B0C"/>
    <w:rsid w:val="00CE6BA4"/>
    <w:rsid w:val="00CE6CD4"/>
    <w:rsid w:val="00CE6CEB"/>
    <w:rsid w:val="00CE7059"/>
    <w:rsid w:val="00CE708A"/>
    <w:rsid w:val="00CE7192"/>
    <w:rsid w:val="00CE7328"/>
    <w:rsid w:val="00CE732C"/>
    <w:rsid w:val="00CE7634"/>
    <w:rsid w:val="00CE76FD"/>
    <w:rsid w:val="00CE77E1"/>
    <w:rsid w:val="00CE797C"/>
    <w:rsid w:val="00CE7C1F"/>
    <w:rsid w:val="00CE7E47"/>
    <w:rsid w:val="00CE7FBA"/>
    <w:rsid w:val="00CF00A7"/>
    <w:rsid w:val="00CF0238"/>
    <w:rsid w:val="00CF06F4"/>
    <w:rsid w:val="00CF0A81"/>
    <w:rsid w:val="00CF0CAA"/>
    <w:rsid w:val="00CF0CAE"/>
    <w:rsid w:val="00CF10B2"/>
    <w:rsid w:val="00CF1199"/>
    <w:rsid w:val="00CF1297"/>
    <w:rsid w:val="00CF1336"/>
    <w:rsid w:val="00CF13DE"/>
    <w:rsid w:val="00CF1410"/>
    <w:rsid w:val="00CF15F7"/>
    <w:rsid w:val="00CF18B4"/>
    <w:rsid w:val="00CF1A55"/>
    <w:rsid w:val="00CF1AFB"/>
    <w:rsid w:val="00CF1C01"/>
    <w:rsid w:val="00CF1D4F"/>
    <w:rsid w:val="00CF1E21"/>
    <w:rsid w:val="00CF1E64"/>
    <w:rsid w:val="00CF210A"/>
    <w:rsid w:val="00CF2315"/>
    <w:rsid w:val="00CF2353"/>
    <w:rsid w:val="00CF2379"/>
    <w:rsid w:val="00CF26F3"/>
    <w:rsid w:val="00CF2AAA"/>
    <w:rsid w:val="00CF2BDA"/>
    <w:rsid w:val="00CF2C33"/>
    <w:rsid w:val="00CF2F53"/>
    <w:rsid w:val="00CF30B2"/>
    <w:rsid w:val="00CF32C5"/>
    <w:rsid w:val="00CF35B1"/>
    <w:rsid w:val="00CF35BA"/>
    <w:rsid w:val="00CF36F5"/>
    <w:rsid w:val="00CF3A3E"/>
    <w:rsid w:val="00CF3AED"/>
    <w:rsid w:val="00CF3B83"/>
    <w:rsid w:val="00CF3B8A"/>
    <w:rsid w:val="00CF3B92"/>
    <w:rsid w:val="00CF3BB5"/>
    <w:rsid w:val="00CF3BBE"/>
    <w:rsid w:val="00CF3BD8"/>
    <w:rsid w:val="00CF3E98"/>
    <w:rsid w:val="00CF414F"/>
    <w:rsid w:val="00CF4291"/>
    <w:rsid w:val="00CF439C"/>
    <w:rsid w:val="00CF459B"/>
    <w:rsid w:val="00CF45D4"/>
    <w:rsid w:val="00CF4643"/>
    <w:rsid w:val="00CF47D7"/>
    <w:rsid w:val="00CF489B"/>
    <w:rsid w:val="00CF49C0"/>
    <w:rsid w:val="00CF49EA"/>
    <w:rsid w:val="00CF4AC6"/>
    <w:rsid w:val="00CF4BBE"/>
    <w:rsid w:val="00CF4EB3"/>
    <w:rsid w:val="00CF511B"/>
    <w:rsid w:val="00CF5531"/>
    <w:rsid w:val="00CF557A"/>
    <w:rsid w:val="00CF579B"/>
    <w:rsid w:val="00CF5A36"/>
    <w:rsid w:val="00CF5AA1"/>
    <w:rsid w:val="00CF5B45"/>
    <w:rsid w:val="00CF5C2F"/>
    <w:rsid w:val="00CF5D35"/>
    <w:rsid w:val="00CF5D62"/>
    <w:rsid w:val="00CF5DAC"/>
    <w:rsid w:val="00CF5DD6"/>
    <w:rsid w:val="00CF63C7"/>
    <w:rsid w:val="00CF6686"/>
    <w:rsid w:val="00CF6859"/>
    <w:rsid w:val="00CF68AA"/>
    <w:rsid w:val="00CF68CB"/>
    <w:rsid w:val="00CF6EA2"/>
    <w:rsid w:val="00CF74CA"/>
    <w:rsid w:val="00CF75A2"/>
    <w:rsid w:val="00CF7810"/>
    <w:rsid w:val="00CF787F"/>
    <w:rsid w:val="00CF7A25"/>
    <w:rsid w:val="00CF7A32"/>
    <w:rsid w:val="00CF7A97"/>
    <w:rsid w:val="00CF7E15"/>
    <w:rsid w:val="00D000B8"/>
    <w:rsid w:val="00D002F4"/>
    <w:rsid w:val="00D0041E"/>
    <w:rsid w:val="00D00B02"/>
    <w:rsid w:val="00D00BC7"/>
    <w:rsid w:val="00D00D6B"/>
    <w:rsid w:val="00D01045"/>
    <w:rsid w:val="00D014C1"/>
    <w:rsid w:val="00D01782"/>
    <w:rsid w:val="00D017B0"/>
    <w:rsid w:val="00D017B4"/>
    <w:rsid w:val="00D01B3A"/>
    <w:rsid w:val="00D01B43"/>
    <w:rsid w:val="00D01B5F"/>
    <w:rsid w:val="00D01B6A"/>
    <w:rsid w:val="00D01DE1"/>
    <w:rsid w:val="00D01FD4"/>
    <w:rsid w:val="00D02014"/>
    <w:rsid w:val="00D020D3"/>
    <w:rsid w:val="00D02234"/>
    <w:rsid w:val="00D02509"/>
    <w:rsid w:val="00D02626"/>
    <w:rsid w:val="00D029DD"/>
    <w:rsid w:val="00D02D74"/>
    <w:rsid w:val="00D0314E"/>
    <w:rsid w:val="00D031A8"/>
    <w:rsid w:val="00D032DE"/>
    <w:rsid w:val="00D033AF"/>
    <w:rsid w:val="00D03452"/>
    <w:rsid w:val="00D034E4"/>
    <w:rsid w:val="00D03BEF"/>
    <w:rsid w:val="00D03C99"/>
    <w:rsid w:val="00D04046"/>
    <w:rsid w:val="00D04084"/>
    <w:rsid w:val="00D0443D"/>
    <w:rsid w:val="00D045B8"/>
    <w:rsid w:val="00D045C3"/>
    <w:rsid w:val="00D0481B"/>
    <w:rsid w:val="00D04C35"/>
    <w:rsid w:val="00D04C95"/>
    <w:rsid w:val="00D04CCF"/>
    <w:rsid w:val="00D04D13"/>
    <w:rsid w:val="00D05450"/>
    <w:rsid w:val="00D0556E"/>
    <w:rsid w:val="00D055F1"/>
    <w:rsid w:val="00D05769"/>
    <w:rsid w:val="00D057E1"/>
    <w:rsid w:val="00D058F1"/>
    <w:rsid w:val="00D05B6E"/>
    <w:rsid w:val="00D05BAA"/>
    <w:rsid w:val="00D05D2B"/>
    <w:rsid w:val="00D05DF0"/>
    <w:rsid w:val="00D06001"/>
    <w:rsid w:val="00D06013"/>
    <w:rsid w:val="00D0612B"/>
    <w:rsid w:val="00D065B4"/>
    <w:rsid w:val="00D06904"/>
    <w:rsid w:val="00D06A2E"/>
    <w:rsid w:val="00D06AAE"/>
    <w:rsid w:val="00D06FB7"/>
    <w:rsid w:val="00D070B0"/>
    <w:rsid w:val="00D07237"/>
    <w:rsid w:val="00D07322"/>
    <w:rsid w:val="00D0745F"/>
    <w:rsid w:val="00D07492"/>
    <w:rsid w:val="00D0794A"/>
    <w:rsid w:val="00D07E96"/>
    <w:rsid w:val="00D07F06"/>
    <w:rsid w:val="00D07F7E"/>
    <w:rsid w:val="00D10044"/>
    <w:rsid w:val="00D10213"/>
    <w:rsid w:val="00D10446"/>
    <w:rsid w:val="00D106DE"/>
    <w:rsid w:val="00D107CD"/>
    <w:rsid w:val="00D108F3"/>
    <w:rsid w:val="00D109CD"/>
    <w:rsid w:val="00D10DF5"/>
    <w:rsid w:val="00D10E4E"/>
    <w:rsid w:val="00D11054"/>
    <w:rsid w:val="00D11279"/>
    <w:rsid w:val="00D11330"/>
    <w:rsid w:val="00D11490"/>
    <w:rsid w:val="00D1149D"/>
    <w:rsid w:val="00D1178C"/>
    <w:rsid w:val="00D1193B"/>
    <w:rsid w:val="00D11C12"/>
    <w:rsid w:val="00D11EA5"/>
    <w:rsid w:val="00D120D5"/>
    <w:rsid w:val="00D122BA"/>
    <w:rsid w:val="00D12334"/>
    <w:rsid w:val="00D12355"/>
    <w:rsid w:val="00D12507"/>
    <w:rsid w:val="00D12531"/>
    <w:rsid w:val="00D126FE"/>
    <w:rsid w:val="00D127E9"/>
    <w:rsid w:val="00D128E2"/>
    <w:rsid w:val="00D12B84"/>
    <w:rsid w:val="00D12BD5"/>
    <w:rsid w:val="00D133C4"/>
    <w:rsid w:val="00D13473"/>
    <w:rsid w:val="00D13578"/>
    <w:rsid w:val="00D1367E"/>
    <w:rsid w:val="00D136AE"/>
    <w:rsid w:val="00D137AB"/>
    <w:rsid w:val="00D13951"/>
    <w:rsid w:val="00D13AE4"/>
    <w:rsid w:val="00D13FBF"/>
    <w:rsid w:val="00D14078"/>
    <w:rsid w:val="00D140A5"/>
    <w:rsid w:val="00D1429B"/>
    <w:rsid w:val="00D142C6"/>
    <w:rsid w:val="00D143AB"/>
    <w:rsid w:val="00D145A5"/>
    <w:rsid w:val="00D145EB"/>
    <w:rsid w:val="00D146D9"/>
    <w:rsid w:val="00D14CF8"/>
    <w:rsid w:val="00D14E1A"/>
    <w:rsid w:val="00D15046"/>
    <w:rsid w:val="00D151DB"/>
    <w:rsid w:val="00D1565D"/>
    <w:rsid w:val="00D15802"/>
    <w:rsid w:val="00D15851"/>
    <w:rsid w:val="00D15956"/>
    <w:rsid w:val="00D15A12"/>
    <w:rsid w:val="00D15A97"/>
    <w:rsid w:val="00D15C26"/>
    <w:rsid w:val="00D15CBC"/>
    <w:rsid w:val="00D163FA"/>
    <w:rsid w:val="00D16797"/>
    <w:rsid w:val="00D169A7"/>
    <w:rsid w:val="00D16D21"/>
    <w:rsid w:val="00D16DA9"/>
    <w:rsid w:val="00D16E02"/>
    <w:rsid w:val="00D16E1F"/>
    <w:rsid w:val="00D17014"/>
    <w:rsid w:val="00D1718E"/>
    <w:rsid w:val="00D174D0"/>
    <w:rsid w:val="00D17753"/>
    <w:rsid w:val="00D177D6"/>
    <w:rsid w:val="00D179BE"/>
    <w:rsid w:val="00D17C6E"/>
    <w:rsid w:val="00D17DED"/>
    <w:rsid w:val="00D20249"/>
    <w:rsid w:val="00D20325"/>
    <w:rsid w:val="00D20483"/>
    <w:rsid w:val="00D206D7"/>
    <w:rsid w:val="00D207BC"/>
    <w:rsid w:val="00D20882"/>
    <w:rsid w:val="00D209F9"/>
    <w:rsid w:val="00D20AC0"/>
    <w:rsid w:val="00D20B11"/>
    <w:rsid w:val="00D20C72"/>
    <w:rsid w:val="00D20CC1"/>
    <w:rsid w:val="00D20CE2"/>
    <w:rsid w:val="00D20D8E"/>
    <w:rsid w:val="00D20E20"/>
    <w:rsid w:val="00D21157"/>
    <w:rsid w:val="00D2138B"/>
    <w:rsid w:val="00D21426"/>
    <w:rsid w:val="00D214AF"/>
    <w:rsid w:val="00D21674"/>
    <w:rsid w:val="00D2183B"/>
    <w:rsid w:val="00D2186F"/>
    <w:rsid w:val="00D219DE"/>
    <w:rsid w:val="00D21B45"/>
    <w:rsid w:val="00D21C7F"/>
    <w:rsid w:val="00D21E5B"/>
    <w:rsid w:val="00D2207F"/>
    <w:rsid w:val="00D2218B"/>
    <w:rsid w:val="00D2239F"/>
    <w:rsid w:val="00D223B9"/>
    <w:rsid w:val="00D2242B"/>
    <w:rsid w:val="00D224B9"/>
    <w:rsid w:val="00D22600"/>
    <w:rsid w:val="00D22676"/>
    <w:rsid w:val="00D22810"/>
    <w:rsid w:val="00D22880"/>
    <w:rsid w:val="00D22A96"/>
    <w:rsid w:val="00D22BCD"/>
    <w:rsid w:val="00D22DE0"/>
    <w:rsid w:val="00D22FF6"/>
    <w:rsid w:val="00D23082"/>
    <w:rsid w:val="00D232B6"/>
    <w:rsid w:val="00D2338D"/>
    <w:rsid w:val="00D233BB"/>
    <w:rsid w:val="00D2351E"/>
    <w:rsid w:val="00D2375F"/>
    <w:rsid w:val="00D2381E"/>
    <w:rsid w:val="00D23B48"/>
    <w:rsid w:val="00D23BCB"/>
    <w:rsid w:val="00D23CFC"/>
    <w:rsid w:val="00D23DBA"/>
    <w:rsid w:val="00D23F7C"/>
    <w:rsid w:val="00D23FA4"/>
    <w:rsid w:val="00D245A9"/>
    <w:rsid w:val="00D246BF"/>
    <w:rsid w:val="00D246E2"/>
    <w:rsid w:val="00D24904"/>
    <w:rsid w:val="00D24AFA"/>
    <w:rsid w:val="00D24CAE"/>
    <w:rsid w:val="00D24EFA"/>
    <w:rsid w:val="00D24FAC"/>
    <w:rsid w:val="00D24FDB"/>
    <w:rsid w:val="00D2502A"/>
    <w:rsid w:val="00D25276"/>
    <w:rsid w:val="00D2546C"/>
    <w:rsid w:val="00D2549C"/>
    <w:rsid w:val="00D255EF"/>
    <w:rsid w:val="00D2565F"/>
    <w:rsid w:val="00D256FB"/>
    <w:rsid w:val="00D25835"/>
    <w:rsid w:val="00D25A48"/>
    <w:rsid w:val="00D25A49"/>
    <w:rsid w:val="00D25BF0"/>
    <w:rsid w:val="00D25EE0"/>
    <w:rsid w:val="00D25F0C"/>
    <w:rsid w:val="00D25F2E"/>
    <w:rsid w:val="00D25FD0"/>
    <w:rsid w:val="00D2624D"/>
    <w:rsid w:val="00D2647E"/>
    <w:rsid w:val="00D266DC"/>
    <w:rsid w:val="00D26910"/>
    <w:rsid w:val="00D26BE8"/>
    <w:rsid w:val="00D26D37"/>
    <w:rsid w:val="00D26E88"/>
    <w:rsid w:val="00D26E91"/>
    <w:rsid w:val="00D26EE1"/>
    <w:rsid w:val="00D2703B"/>
    <w:rsid w:val="00D271B1"/>
    <w:rsid w:val="00D271DC"/>
    <w:rsid w:val="00D272C8"/>
    <w:rsid w:val="00D27477"/>
    <w:rsid w:val="00D274DC"/>
    <w:rsid w:val="00D2762C"/>
    <w:rsid w:val="00D2765A"/>
    <w:rsid w:val="00D27790"/>
    <w:rsid w:val="00D27873"/>
    <w:rsid w:val="00D27D08"/>
    <w:rsid w:val="00D27D57"/>
    <w:rsid w:val="00D27F6D"/>
    <w:rsid w:val="00D27FE5"/>
    <w:rsid w:val="00D3050B"/>
    <w:rsid w:val="00D3055F"/>
    <w:rsid w:val="00D305EC"/>
    <w:rsid w:val="00D307E5"/>
    <w:rsid w:val="00D30A0D"/>
    <w:rsid w:val="00D30B31"/>
    <w:rsid w:val="00D30C40"/>
    <w:rsid w:val="00D30D1F"/>
    <w:rsid w:val="00D30EA3"/>
    <w:rsid w:val="00D30F3C"/>
    <w:rsid w:val="00D30F41"/>
    <w:rsid w:val="00D312D6"/>
    <w:rsid w:val="00D312DA"/>
    <w:rsid w:val="00D31325"/>
    <w:rsid w:val="00D31404"/>
    <w:rsid w:val="00D31435"/>
    <w:rsid w:val="00D319FC"/>
    <w:rsid w:val="00D31C02"/>
    <w:rsid w:val="00D31E86"/>
    <w:rsid w:val="00D31F1C"/>
    <w:rsid w:val="00D31F72"/>
    <w:rsid w:val="00D326C8"/>
    <w:rsid w:val="00D32B7B"/>
    <w:rsid w:val="00D331E0"/>
    <w:rsid w:val="00D332BC"/>
    <w:rsid w:val="00D3343A"/>
    <w:rsid w:val="00D3350D"/>
    <w:rsid w:val="00D33645"/>
    <w:rsid w:val="00D33905"/>
    <w:rsid w:val="00D33950"/>
    <w:rsid w:val="00D33A76"/>
    <w:rsid w:val="00D33D6D"/>
    <w:rsid w:val="00D340F6"/>
    <w:rsid w:val="00D34391"/>
    <w:rsid w:val="00D3464D"/>
    <w:rsid w:val="00D346FA"/>
    <w:rsid w:val="00D3473A"/>
    <w:rsid w:val="00D3494A"/>
    <w:rsid w:val="00D34997"/>
    <w:rsid w:val="00D34B16"/>
    <w:rsid w:val="00D34CE7"/>
    <w:rsid w:val="00D34D2A"/>
    <w:rsid w:val="00D34E91"/>
    <w:rsid w:val="00D3530E"/>
    <w:rsid w:val="00D35474"/>
    <w:rsid w:val="00D35664"/>
    <w:rsid w:val="00D3571D"/>
    <w:rsid w:val="00D357BC"/>
    <w:rsid w:val="00D35994"/>
    <w:rsid w:val="00D35A1F"/>
    <w:rsid w:val="00D35A53"/>
    <w:rsid w:val="00D35B17"/>
    <w:rsid w:val="00D35C2C"/>
    <w:rsid w:val="00D35C66"/>
    <w:rsid w:val="00D35D90"/>
    <w:rsid w:val="00D35EB1"/>
    <w:rsid w:val="00D36314"/>
    <w:rsid w:val="00D3696F"/>
    <w:rsid w:val="00D36ABF"/>
    <w:rsid w:val="00D36ACF"/>
    <w:rsid w:val="00D36BD5"/>
    <w:rsid w:val="00D36BE8"/>
    <w:rsid w:val="00D36C2C"/>
    <w:rsid w:val="00D37045"/>
    <w:rsid w:val="00D373BD"/>
    <w:rsid w:val="00D374B6"/>
    <w:rsid w:val="00D376F5"/>
    <w:rsid w:val="00D3770A"/>
    <w:rsid w:val="00D3776B"/>
    <w:rsid w:val="00D37CD8"/>
    <w:rsid w:val="00D37D68"/>
    <w:rsid w:val="00D37E13"/>
    <w:rsid w:val="00D4015C"/>
    <w:rsid w:val="00D401C7"/>
    <w:rsid w:val="00D40283"/>
    <w:rsid w:val="00D4036A"/>
    <w:rsid w:val="00D40483"/>
    <w:rsid w:val="00D4056D"/>
    <w:rsid w:val="00D407C9"/>
    <w:rsid w:val="00D409FF"/>
    <w:rsid w:val="00D40BB7"/>
    <w:rsid w:val="00D40D27"/>
    <w:rsid w:val="00D40E3D"/>
    <w:rsid w:val="00D40FA5"/>
    <w:rsid w:val="00D41004"/>
    <w:rsid w:val="00D4133E"/>
    <w:rsid w:val="00D4137A"/>
    <w:rsid w:val="00D4159B"/>
    <w:rsid w:val="00D415F6"/>
    <w:rsid w:val="00D41686"/>
    <w:rsid w:val="00D417BA"/>
    <w:rsid w:val="00D4180C"/>
    <w:rsid w:val="00D41888"/>
    <w:rsid w:val="00D418B4"/>
    <w:rsid w:val="00D418F7"/>
    <w:rsid w:val="00D41A54"/>
    <w:rsid w:val="00D41BCD"/>
    <w:rsid w:val="00D41CD1"/>
    <w:rsid w:val="00D41F0B"/>
    <w:rsid w:val="00D42011"/>
    <w:rsid w:val="00D42563"/>
    <w:rsid w:val="00D425B7"/>
    <w:rsid w:val="00D426B3"/>
    <w:rsid w:val="00D428DA"/>
    <w:rsid w:val="00D429E3"/>
    <w:rsid w:val="00D42B3E"/>
    <w:rsid w:val="00D42B65"/>
    <w:rsid w:val="00D42CAE"/>
    <w:rsid w:val="00D42CDA"/>
    <w:rsid w:val="00D42FB0"/>
    <w:rsid w:val="00D43009"/>
    <w:rsid w:val="00D4305B"/>
    <w:rsid w:val="00D430B4"/>
    <w:rsid w:val="00D43138"/>
    <w:rsid w:val="00D433F7"/>
    <w:rsid w:val="00D435AA"/>
    <w:rsid w:val="00D437BD"/>
    <w:rsid w:val="00D438AF"/>
    <w:rsid w:val="00D4393A"/>
    <w:rsid w:val="00D43B13"/>
    <w:rsid w:val="00D43B7F"/>
    <w:rsid w:val="00D43BB3"/>
    <w:rsid w:val="00D43BE1"/>
    <w:rsid w:val="00D43DB5"/>
    <w:rsid w:val="00D43E2F"/>
    <w:rsid w:val="00D43E85"/>
    <w:rsid w:val="00D44263"/>
    <w:rsid w:val="00D4431E"/>
    <w:rsid w:val="00D44323"/>
    <w:rsid w:val="00D44331"/>
    <w:rsid w:val="00D443DF"/>
    <w:rsid w:val="00D44409"/>
    <w:rsid w:val="00D4440F"/>
    <w:rsid w:val="00D447FF"/>
    <w:rsid w:val="00D44B12"/>
    <w:rsid w:val="00D44B61"/>
    <w:rsid w:val="00D44BB3"/>
    <w:rsid w:val="00D44C2C"/>
    <w:rsid w:val="00D44C43"/>
    <w:rsid w:val="00D44E52"/>
    <w:rsid w:val="00D45040"/>
    <w:rsid w:val="00D45177"/>
    <w:rsid w:val="00D45273"/>
    <w:rsid w:val="00D4537F"/>
    <w:rsid w:val="00D45589"/>
    <w:rsid w:val="00D455DD"/>
    <w:rsid w:val="00D45BB9"/>
    <w:rsid w:val="00D45CE5"/>
    <w:rsid w:val="00D45DD6"/>
    <w:rsid w:val="00D45DDA"/>
    <w:rsid w:val="00D45E59"/>
    <w:rsid w:val="00D462CB"/>
    <w:rsid w:val="00D46323"/>
    <w:rsid w:val="00D465D4"/>
    <w:rsid w:val="00D46607"/>
    <w:rsid w:val="00D46802"/>
    <w:rsid w:val="00D46A0B"/>
    <w:rsid w:val="00D46A44"/>
    <w:rsid w:val="00D46A9E"/>
    <w:rsid w:val="00D46DE2"/>
    <w:rsid w:val="00D46FF9"/>
    <w:rsid w:val="00D471A1"/>
    <w:rsid w:val="00D47249"/>
    <w:rsid w:val="00D474B0"/>
    <w:rsid w:val="00D47B5C"/>
    <w:rsid w:val="00D47C30"/>
    <w:rsid w:val="00D47C3B"/>
    <w:rsid w:val="00D47CB1"/>
    <w:rsid w:val="00D47D4A"/>
    <w:rsid w:val="00D47F88"/>
    <w:rsid w:val="00D500A1"/>
    <w:rsid w:val="00D503FE"/>
    <w:rsid w:val="00D507A4"/>
    <w:rsid w:val="00D5085D"/>
    <w:rsid w:val="00D50911"/>
    <w:rsid w:val="00D50917"/>
    <w:rsid w:val="00D50924"/>
    <w:rsid w:val="00D50BDC"/>
    <w:rsid w:val="00D50D72"/>
    <w:rsid w:val="00D50E10"/>
    <w:rsid w:val="00D510DB"/>
    <w:rsid w:val="00D5128B"/>
    <w:rsid w:val="00D51462"/>
    <w:rsid w:val="00D518E9"/>
    <w:rsid w:val="00D51A23"/>
    <w:rsid w:val="00D51A4C"/>
    <w:rsid w:val="00D51DDA"/>
    <w:rsid w:val="00D51DE4"/>
    <w:rsid w:val="00D51E2D"/>
    <w:rsid w:val="00D51F91"/>
    <w:rsid w:val="00D52066"/>
    <w:rsid w:val="00D5208D"/>
    <w:rsid w:val="00D5212A"/>
    <w:rsid w:val="00D5231E"/>
    <w:rsid w:val="00D52514"/>
    <w:rsid w:val="00D52940"/>
    <w:rsid w:val="00D52A9B"/>
    <w:rsid w:val="00D52B1B"/>
    <w:rsid w:val="00D52BC8"/>
    <w:rsid w:val="00D52D2D"/>
    <w:rsid w:val="00D52E97"/>
    <w:rsid w:val="00D52FBC"/>
    <w:rsid w:val="00D531F7"/>
    <w:rsid w:val="00D53385"/>
    <w:rsid w:val="00D53564"/>
    <w:rsid w:val="00D536CF"/>
    <w:rsid w:val="00D537DD"/>
    <w:rsid w:val="00D53BFE"/>
    <w:rsid w:val="00D53C9C"/>
    <w:rsid w:val="00D53FFF"/>
    <w:rsid w:val="00D5404E"/>
    <w:rsid w:val="00D543B8"/>
    <w:rsid w:val="00D54806"/>
    <w:rsid w:val="00D5484F"/>
    <w:rsid w:val="00D548B2"/>
    <w:rsid w:val="00D549EC"/>
    <w:rsid w:val="00D54AB5"/>
    <w:rsid w:val="00D54C62"/>
    <w:rsid w:val="00D54F5D"/>
    <w:rsid w:val="00D550F6"/>
    <w:rsid w:val="00D55482"/>
    <w:rsid w:val="00D555B4"/>
    <w:rsid w:val="00D555F9"/>
    <w:rsid w:val="00D5562E"/>
    <w:rsid w:val="00D5574A"/>
    <w:rsid w:val="00D55A68"/>
    <w:rsid w:val="00D55B19"/>
    <w:rsid w:val="00D55DDE"/>
    <w:rsid w:val="00D5610F"/>
    <w:rsid w:val="00D56425"/>
    <w:rsid w:val="00D5643E"/>
    <w:rsid w:val="00D564F7"/>
    <w:rsid w:val="00D566E1"/>
    <w:rsid w:val="00D56B81"/>
    <w:rsid w:val="00D56D02"/>
    <w:rsid w:val="00D56F4C"/>
    <w:rsid w:val="00D56FA1"/>
    <w:rsid w:val="00D571C8"/>
    <w:rsid w:val="00D5741B"/>
    <w:rsid w:val="00D5750F"/>
    <w:rsid w:val="00D57570"/>
    <w:rsid w:val="00D5765F"/>
    <w:rsid w:val="00D5770B"/>
    <w:rsid w:val="00D5773C"/>
    <w:rsid w:val="00D577A4"/>
    <w:rsid w:val="00D57C28"/>
    <w:rsid w:val="00D57E59"/>
    <w:rsid w:val="00D604E5"/>
    <w:rsid w:val="00D60651"/>
    <w:rsid w:val="00D606AE"/>
    <w:rsid w:val="00D6073B"/>
    <w:rsid w:val="00D60749"/>
    <w:rsid w:val="00D60836"/>
    <w:rsid w:val="00D60A7E"/>
    <w:rsid w:val="00D60DC4"/>
    <w:rsid w:val="00D61320"/>
    <w:rsid w:val="00D614F5"/>
    <w:rsid w:val="00D6175F"/>
    <w:rsid w:val="00D61D78"/>
    <w:rsid w:val="00D61EFF"/>
    <w:rsid w:val="00D621FF"/>
    <w:rsid w:val="00D62222"/>
    <w:rsid w:val="00D625E6"/>
    <w:rsid w:val="00D6264F"/>
    <w:rsid w:val="00D62700"/>
    <w:rsid w:val="00D629FA"/>
    <w:rsid w:val="00D62D7A"/>
    <w:rsid w:val="00D62DA1"/>
    <w:rsid w:val="00D6301C"/>
    <w:rsid w:val="00D632E0"/>
    <w:rsid w:val="00D63323"/>
    <w:rsid w:val="00D636CE"/>
    <w:rsid w:val="00D63716"/>
    <w:rsid w:val="00D63824"/>
    <w:rsid w:val="00D63849"/>
    <w:rsid w:val="00D639A7"/>
    <w:rsid w:val="00D63B93"/>
    <w:rsid w:val="00D63C03"/>
    <w:rsid w:val="00D63CFC"/>
    <w:rsid w:val="00D63D17"/>
    <w:rsid w:val="00D63E82"/>
    <w:rsid w:val="00D63F2C"/>
    <w:rsid w:val="00D63FA1"/>
    <w:rsid w:val="00D64293"/>
    <w:rsid w:val="00D642F8"/>
    <w:rsid w:val="00D643B4"/>
    <w:rsid w:val="00D644EA"/>
    <w:rsid w:val="00D645EE"/>
    <w:rsid w:val="00D6477E"/>
    <w:rsid w:val="00D64851"/>
    <w:rsid w:val="00D648C7"/>
    <w:rsid w:val="00D6490D"/>
    <w:rsid w:val="00D64C06"/>
    <w:rsid w:val="00D64CBD"/>
    <w:rsid w:val="00D64F75"/>
    <w:rsid w:val="00D652E3"/>
    <w:rsid w:val="00D65352"/>
    <w:rsid w:val="00D6555D"/>
    <w:rsid w:val="00D65802"/>
    <w:rsid w:val="00D659AB"/>
    <w:rsid w:val="00D65A3E"/>
    <w:rsid w:val="00D65D55"/>
    <w:rsid w:val="00D65D75"/>
    <w:rsid w:val="00D65F48"/>
    <w:rsid w:val="00D65F60"/>
    <w:rsid w:val="00D662FD"/>
    <w:rsid w:val="00D663A0"/>
    <w:rsid w:val="00D663C8"/>
    <w:rsid w:val="00D66811"/>
    <w:rsid w:val="00D6685F"/>
    <w:rsid w:val="00D668A2"/>
    <w:rsid w:val="00D668BF"/>
    <w:rsid w:val="00D66901"/>
    <w:rsid w:val="00D66A11"/>
    <w:rsid w:val="00D66D48"/>
    <w:rsid w:val="00D66D60"/>
    <w:rsid w:val="00D66DA0"/>
    <w:rsid w:val="00D66DF8"/>
    <w:rsid w:val="00D66EDF"/>
    <w:rsid w:val="00D66EE6"/>
    <w:rsid w:val="00D66FDE"/>
    <w:rsid w:val="00D67128"/>
    <w:rsid w:val="00D67292"/>
    <w:rsid w:val="00D676C0"/>
    <w:rsid w:val="00D6771A"/>
    <w:rsid w:val="00D679BA"/>
    <w:rsid w:val="00D67B4B"/>
    <w:rsid w:val="00D67C8C"/>
    <w:rsid w:val="00D67C91"/>
    <w:rsid w:val="00D67D64"/>
    <w:rsid w:val="00D700FA"/>
    <w:rsid w:val="00D7010A"/>
    <w:rsid w:val="00D70174"/>
    <w:rsid w:val="00D704B7"/>
    <w:rsid w:val="00D707DB"/>
    <w:rsid w:val="00D7086D"/>
    <w:rsid w:val="00D70C8E"/>
    <w:rsid w:val="00D70C98"/>
    <w:rsid w:val="00D70E94"/>
    <w:rsid w:val="00D70F93"/>
    <w:rsid w:val="00D70FC8"/>
    <w:rsid w:val="00D70FED"/>
    <w:rsid w:val="00D71479"/>
    <w:rsid w:val="00D71520"/>
    <w:rsid w:val="00D71593"/>
    <w:rsid w:val="00D71701"/>
    <w:rsid w:val="00D71B12"/>
    <w:rsid w:val="00D71BDC"/>
    <w:rsid w:val="00D71ED1"/>
    <w:rsid w:val="00D7230C"/>
    <w:rsid w:val="00D72494"/>
    <w:rsid w:val="00D72503"/>
    <w:rsid w:val="00D725E3"/>
    <w:rsid w:val="00D72773"/>
    <w:rsid w:val="00D729C7"/>
    <w:rsid w:val="00D72AD7"/>
    <w:rsid w:val="00D72B3B"/>
    <w:rsid w:val="00D72BD1"/>
    <w:rsid w:val="00D72D12"/>
    <w:rsid w:val="00D72DB6"/>
    <w:rsid w:val="00D72E35"/>
    <w:rsid w:val="00D72F43"/>
    <w:rsid w:val="00D72F47"/>
    <w:rsid w:val="00D7303A"/>
    <w:rsid w:val="00D73365"/>
    <w:rsid w:val="00D73627"/>
    <w:rsid w:val="00D73863"/>
    <w:rsid w:val="00D73886"/>
    <w:rsid w:val="00D7389F"/>
    <w:rsid w:val="00D73915"/>
    <w:rsid w:val="00D73944"/>
    <w:rsid w:val="00D739A6"/>
    <w:rsid w:val="00D73A48"/>
    <w:rsid w:val="00D73BDD"/>
    <w:rsid w:val="00D73D6F"/>
    <w:rsid w:val="00D73D8B"/>
    <w:rsid w:val="00D73DA5"/>
    <w:rsid w:val="00D742A6"/>
    <w:rsid w:val="00D74562"/>
    <w:rsid w:val="00D746A5"/>
    <w:rsid w:val="00D7493E"/>
    <w:rsid w:val="00D7496F"/>
    <w:rsid w:val="00D749CA"/>
    <w:rsid w:val="00D749FC"/>
    <w:rsid w:val="00D74BF1"/>
    <w:rsid w:val="00D75000"/>
    <w:rsid w:val="00D75403"/>
    <w:rsid w:val="00D75477"/>
    <w:rsid w:val="00D754A5"/>
    <w:rsid w:val="00D7569D"/>
    <w:rsid w:val="00D756E2"/>
    <w:rsid w:val="00D7578E"/>
    <w:rsid w:val="00D75A5B"/>
    <w:rsid w:val="00D75A8C"/>
    <w:rsid w:val="00D75A90"/>
    <w:rsid w:val="00D7612B"/>
    <w:rsid w:val="00D761BF"/>
    <w:rsid w:val="00D761EB"/>
    <w:rsid w:val="00D7677B"/>
    <w:rsid w:val="00D76AF4"/>
    <w:rsid w:val="00D76CA6"/>
    <w:rsid w:val="00D76CA9"/>
    <w:rsid w:val="00D76D84"/>
    <w:rsid w:val="00D76FD1"/>
    <w:rsid w:val="00D76FF9"/>
    <w:rsid w:val="00D7710B"/>
    <w:rsid w:val="00D7784B"/>
    <w:rsid w:val="00D77BA8"/>
    <w:rsid w:val="00D77CA4"/>
    <w:rsid w:val="00D800AA"/>
    <w:rsid w:val="00D802D1"/>
    <w:rsid w:val="00D80602"/>
    <w:rsid w:val="00D80603"/>
    <w:rsid w:val="00D8070F"/>
    <w:rsid w:val="00D8080E"/>
    <w:rsid w:val="00D80A19"/>
    <w:rsid w:val="00D80AD8"/>
    <w:rsid w:val="00D80C6B"/>
    <w:rsid w:val="00D80C82"/>
    <w:rsid w:val="00D80CD5"/>
    <w:rsid w:val="00D80F40"/>
    <w:rsid w:val="00D80F77"/>
    <w:rsid w:val="00D81056"/>
    <w:rsid w:val="00D81211"/>
    <w:rsid w:val="00D81268"/>
    <w:rsid w:val="00D812CD"/>
    <w:rsid w:val="00D8143D"/>
    <w:rsid w:val="00D81650"/>
    <w:rsid w:val="00D81729"/>
    <w:rsid w:val="00D8197F"/>
    <w:rsid w:val="00D819F6"/>
    <w:rsid w:val="00D81B60"/>
    <w:rsid w:val="00D81CA8"/>
    <w:rsid w:val="00D81E76"/>
    <w:rsid w:val="00D8224F"/>
    <w:rsid w:val="00D82272"/>
    <w:rsid w:val="00D82A51"/>
    <w:rsid w:val="00D831F6"/>
    <w:rsid w:val="00D83226"/>
    <w:rsid w:val="00D832D9"/>
    <w:rsid w:val="00D832DB"/>
    <w:rsid w:val="00D83397"/>
    <w:rsid w:val="00D83509"/>
    <w:rsid w:val="00D836BA"/>
    <w:rsid w:val="00D837DE"/>
    <w:rsid w:val="00D83922"/>
    <w:rsid w:val="00D83B43"/>
    <w:rsid w:val="00D83B70"/>
    <w:rsid w:val="00D83DFB"/>
    <w:rsid w:val="00D83FA3"/>
    <w:rsid w:val="00D83FD1"/>
    <w:rsid w:val="00D83FE6"/>
    <w:rsid w:val="00D842D5"/>
    <w:rsid w:val="00D8482D"/>
    <w:rsid w:val="00D8490D"/>
    <w:rsid w:val="00D84ACB"/>
    <w:rsid w:val="00D84BAA"/>
    <w:rsid w:val="00D84BD7"/>
    <w:rsid w:val="00D84CA5"/>
    <w:rsid w:val="00D85424"/>
    <w:rsid w:val="00D85462"/>
    <w:rsid w:val="00D85493"/>
    <w:rsid w:val="00D854C1"/>
    <w:rsid w:val="00D854CB"/>
    <w:rsid w:val="00D855DA"/>
    <w:rsid w:val="00D8569C"/>
    <w:rsid w:val="00D856BF"/>
    <w:rsid w:val="00D858A7"/>
    <w:rsid w:val="00D85958"/>
    <w:rsid w:val="00D85AC7"/>
    <w:rsid w:val="00D85B2F"/>
    <w:rsid w:val="00D85CC1"/>
    <w:rsid w:val="00D85D28"/>
    <w:rsid w:val="00D85D7D"/>
    <w:rsid w:val="00D8676B"/>
    <w:rsid w:val="00D86A75"/>
    <w:rsid w:val="00D86B56"/>
    <w:rsid w:val="00D86C08"/>
    <w:rsid w:val="00D86CD9"/>
    <w:rsid w:val="00D86CE5"/>
    <w:rsid w:val="00D86D74"/>
    <w:rsid w:val="00D86E48"/>
    <w:rsid w:val="00D86F74"/>
    <w:rsid w:val="00D86F9E"/>
    <w:rsid w:val="00D870CA"/>
    <w:rsid w:val="00D871BA"/>
    <w:rsid w:val="00D8734B"/>
    <w:rsid w:val="00D8746C"/>
    <w:rsid w:val="00D8777A"/>
    <w:rsid w:val="00D8785E"/>
    <w:rsid w:val="00D879A6"/>
    <w:rsid w:val="00D87C02"/>
    <w:rsid w:val="00D87C96"/>
    <w:rsid w:val="00D87D3E"/>
    <w:rsid w:val="00D87DB2"/>
    <w:rsid w:val="00D87DF4"/>
    <w:rsid w:val="00D9013D"/>
    <w:rsid w:val="00D901A1"/>
    <w:rsid w:val="00D9034E"/>
    <w:rsid w:val="00D9088E"/>
    <w:rsid w:val="00D908A4"/>
    <w:rsid w:val="00D90902"/>
    <w:rsid w:val="00D90941"/>
    <w:rsid w:val="00D90BF0"/>
    <w:rsid w:val="00D90C36"/>
    <w:rsid w:val="00D90E8D"/>
    <w:rsid w:val="00D9127B"/>
    <w:rsid w:val="00D91296"/>
    <w:rsid w:val="00D91563"/>
    <w:rsid w:val="00D91609"/>
    <w:rsid w:val="00D916CA"/>
    <w:rsid w:val="00D9181B"/>
    <w:rsid w:val="00D919A4"/>
    <w:rsid w:val="00D919B5"/>
    <w:rsid w:val="00D91AD8"/>
    <w:rsid w:val="00D91D50"/>
    <w:rsid w:val="00D91DA0"/>
    <w:rsid w:val="00D91DE8"/>
    <w:rsid w:val="00D91F68"/>
    <w:rsid w:val="00D921F9"/>
    <w:rsid w:val="00D92234"/>
    <w:rsid w:val="00D922E4"/>
    <w:rsid w:val="00D9258F"/>
    <w:rsid w:val="00D925B1"/>
    <w:rsid w:val="00D92764"/>
    <w:rsid w:val="00D92837"/>
    <w:rsid w:val="00D9293F"/>
    <w:rsid w:val="00D92B07"/>
    <w:rsid w:val="00D92BCA"/>
    <w:rsid w:val="00D92DA4"/>
    <w:rsid w:val="00D92F96"/>
    <w:rsid w:val="00D92FB2"/>
    <w:rsid w:val="00D93087"/>
    <w:rsid w:val="00D930A7"/>
    <w:rsid w:val="00D9314B"/>
    <w:rsid w:val="00D93192"/>
    <w:rsid w:val="00D931E3"/>
    <w:rsid w:val="00D93213"/>
    <w:rsid w:val="00D932B1"/>
    <w:rsid w:val="00D932E5"/>
    <w:rsid w:val="00D93698"/>
    <w:rsid w:val="00D936D9"/>
    <w:rsid w:val="00D9394E"/>
    <w:rsid w:val="00D93FA8"/>
    <w:rsid w:val="00D9408B"/>
    <w:rsid w:val="00D941CA"/>
    <w:rsid w:val="00D941DA"/>
    <w:rsid w:val="00D94275"/>
    <w:rsid w:val="00D9430B"/>
    <w:rsid w:val="00D945AB"/>
    <w:rsid w:val="00D9463F"/>
    <w:rsid w:val="00D94833"/>
    <w:rsid w:val="00D94B28"/>
    <w:rsid w:val="00D94BE6"/>
    <w:rsid w:val="00D94F2E"/>
    <w:rsid w:val="00D95347"/>
    <w:rsid w:val="00D95477"/>
    <w:rsid w:val="00D95585"/>
    <w:rsid w:val="00D95835"/>
    <w:rsid w:val="00D959F5"/>
    <w:rsid w:val="00D95AF5"/>
    <w:rsid w:val="00D95B91"/>
    <w:rsid w:val="00D95D9C"/>
    <w:rsid w:val="00D960B7"/>
    <w:rsid w:val="00D9615C"/>
    <w:rsid w:val="00D9629A"/>
    <w:rsid w:val="00D963F3"/>
    <w:rsid w:val="00D965C9"/>
    <w:rsid w:val="00D9660C"/>
    <w:rsid w:val="00D96723"/>
    <w:rsid w:val="00D96B95"/>
    <w:rsid w:val="00D96BD3"/>
    <w:rsid w:val="00D96F89"/>
    <w:rsid w:val="00D970A8"/>
    <w:rsid w:val="00D97244"/>
    <w:rsid w:val="00D97510"/>
    <w:rsid w:val="00D97685"/>
    <w:rsid w:val="00D97754"/>
    <w:rsid w:val="00D9790C"/>
    <w:rsid w:val="00D9799F"/>
    <w:rsid w:val="00D97A1B"/>
    <w:rsid w:val="00D97AE9"/>
    <w:rsid w:val="00DA0527"/>
    <w:rsid w:val="00DA054F"/>
    <w:rsid w:val="00DA095C"/>
    <w:rsid w:val="00DA0BAF"/>
    <w:rsid w:val="00DA0C59"/>
    <w:rsid w:val="00DA0D8F"/>
    <w:rsid w:val="00DA0DFF"/>
    <w:rsid w:val="00DA1166"/>
    <w:rsid w:val="00DA11CF"/>
    <w:rsid w:val="00DA11ED"/>
    <w:rsid w:val="00DA128A"/>
    <w:rsid w:val="00DA134C"/>
    <w:rsid w:val="00DA1459"/>
    <w:rsid w:val="00DA16C4"/>
    <w:rsid w:val="00DA175F"/>
    <w:rsid w:val="00DA1946"/>
    <w:rsid w:val="00DA19AB"/>
    <w:rsid w:val="00DA1B03"/>
    <w:rsid w:val="00DA1B9E"/>
    <w:rsid w:val="00DA1EAA"/>
    <w:rsid w:val="00DA1F88"/>
    <w:rsid w:val="00DA2084"/>
    <w:rsid w:val="00DA20CD"/>
    <w:rsid w:val="00DA2141"/>
    <w:rsid w:val="00DA2297"/>
    <w:rsid w:val="00DA2364"/>
    <w:rsid w:val="00DA2544"/>
    <w:rsid w:val="00DA2627"/>
    <w:rsid w:val="00DA2696"/>
    <w:rsid w:val="00DA2802"/>
    <w:rsid w:val="00DA2A8A"/>
    <w:rsid w:val="00DA2BE3"/>
    <w:rsid w:val="00DA327D"/>
    <w:rsid w:val="00DA3314"/>
    <w:rsid w:val="00DA3555"/>
    <w:rsid w:val="00DA36BA"/>
    <w:rsid w:val="00DA3769"/>
    <w:rsid w:val="00DA3889"/>
    <w:rsid w:val="00DA38BD"/>
    <w:rsid w:val="00DA38E8"/>
    <w:rsid w:val="00DA3943"/>
    <w:rsid w:val="00DA3A67"/>
    <w:rsid w:val="00DA3B82"/>
    <w:rsid w:val="00DA3BC4"/>
    <w:rsid w:val="00DA3C51"/>
    <w:rsid w:val="00DA3D50"/>
    <w:rsid w:val="00DA3DED"/>
    <w:rsid w:val="00DA3EF9"/>
    <w:rsid w:val="00DA406D"/>
    <w:rsid w:val="00DA40BE"/>
    <w:rsid w:val="00DA41D6"/>
    <w:rsid w:val="00DA4507"/>
    <w:rsid w:val="00DA4704"/>
    <w:rsid w:val="00DA480E"/>
    <w:rsid w:val="00DA4A67"/>
    <w:rsid w:val="00DA4AAD"/>
    <w:rsid w:val="00DA4BF4"/>
    <w:rsid w:val="00DA4C33"/>
    <w:rsid w:val="00DA4D68"/>
    <w:rsid w:val="00DA4E4F"/>
    <w:rsid w:val="00DA5162"/>
    <w:rsid w:val="00DA5278"/>
    <w:rsid w:val="00DA5358"/>
    <w:rsid w:val="00DA53C7"/>
    <w:rsid w:val="00DA53F9"/>
    <w:rsid w:val="00DA558D"/>
    <w:rsid w:val="00DA59CA"/>
    <w:rsid w:val="00DA5B25"/>
    <w:rsid w:val="00DA5BAB"/>
    <w:rsid w:val="00DA5E10"/>
    <w:rsid w:val="00DA5FB9"/>
    <w:rsid w:val="00DA6177"/>
    <w:rsid w:val="00DA6319"/>
    <w:rsid w:val="00DA6435"/>
    <w:rsid w:val="00DA6881"/>
    <w:rsid w:val="00DA6A74"/>
    <w:rsid w:val="00DA6A98"/>
    <w:rsid w:val="00DA6CFD"/>
    <w:rsid w:val="00DA71A7"/>
    <w:rsid w:val="00DA7379"/>
    <w:rsid w:val="00DA74E2"/>
    <w:rsid w:val="00DA75B8"/>
    <w:rsid w:val="00DA7707"/>
    <w:rsid w:val="00DA7806"/>
    <w:rsid w:val="00DA7A18"/>
    <w:rsid w:val="00DA7ACD"/>
    <w:rsid w:val="00DA7E8D"/>
    <w:rsid w:val="00DB0479"/>
    <w:rsid w:val="00DB0480"/>
    <w:rsid w:val="00DB05DE"/>
    <w:rsid w:val="00DB0695"/>
    <w:rsid w:val="00DB0884"/>
    <w:rsid w:val="00DB0B66"/>
    <w:rsid w:val="00DB0B76"/>
    <w:rsid w:val="00DB0C80"/>
    <w:rsid w:val="00DB0C93"/>
    <w:rsid w:val="00DB0E7F"/>
    <w:rsid w:val="00DB10A5"/>
    <w:rsid w:val="00DB10E2"/>
    <w:rsid w:val="00DB132E"/>
    <w:rsid w:val="00DB137F"/>
    <w:rsid w:val="00DB19B9"/>
    <w:rsid w:val="00DB1AA9"/>
    <w:rsid w:val="00DB1DD2"/>
    <w:rsid w:val="00DB1ECD"/>
    <w:rsid w:val="00DB21F3"/>
    <w:rsid w:val="00DB2A6C"/>
    <w:rsid w:val="00DB2C00"/>
    <w:rsid w:val="00DB2DA5"/>
    <w:rsid w:val="00DB2DA9"/>
    <w:rsid w:val="00DB2EF3"/>
    <w:rsid w:val="00DB3004"/>
    <w:rsid w:val="00DB3058"/>
    <w:rsid w:val="00DB3061"/>
    <w:rsid w:val="00DB3212"/>
    <w:rsid w:val="00DB324A"/>
    <w:rsid w:val="00DB3C74"/>
    <w:rsid w:val="00DB3E81"/>
    <w:rsid w:val="00DB3FA3"/>
    <w:rsid w:val="00DB3FEF"/>
    <w:rsid w:val="00DB4234"/>
    <w:rsid w:val="00DB433C"/>
    <w:rsid w:val="00DB4435"/>
    <w:rsid w:val="00DB45A8"/>
    <w:rsid w:val="00DB45DB"/>
    <w:rsid w:val="00DB487C"/>
    <w:rsid w:val="00DB4B11"/>
    <w:rsid w:val="00DB4B23"/>
    <w:rsid w:val="00DB4C46"/>
    <w:rsid w:val="00DB4C4F"/>
    <w:rsid w:val="00DB4E7F"/>
    <w:rsid w:val="00DB5421"/>
    <w:rsid w:val="00DB557A"/>
    <w:rsid w:val="00DB559C"/>
    <w:rsid w:val="00DB5767"/>
    <w:rsid w:val="00DB57DF"/>
    <w:rsid w:val="00DB5D4E"/>
    <w:rsid w:val="00DB5D52"/>
    <w:rsid w:val="00DB6021"/>
    <w:rsid w:val="00DB64F5"/>
    <w:rsid w:val="00DB6668"/>
    <w:rsid w:val="00DB68F4"/>
    <w:rsid w:val="00DB6D60"/>
    <w:rsid w:val="00DB6DA3"/>
    <w:rsid w:val="00DB6F94"/>
    <w:rsid w:val="00DB70BA"/>
    <w:rsid w:val="00DB7132"/>
    <w:rsid w:val="00DB7179"/>
    <w:rsid w:val="00DB72F4"/>
    <w:rsid w:val="00DB74E0"/>
    <w:rsid w:val="00DB75EC"/>
    <w:rsid w:val="00DB796B"/>
    <w:rsid w:val="00DB79EB"/>
    <w:rsid w:val="00DB79F1"/>
    <w:rsid w:val="00DB7A67"/>
    <w:rsid w:val="00DB7E41"/>
    <w:rsid w:val="00DC001C"/>
    <w:rsid w:val="00DC0060"/>
    <w:rsid w:val="00DC0120"/>
    <w:rsid w:val="00DC0619"/>
    <w:rsid w:val="00DC0C64"/>
    <w:rsid w:val="00DC0D6F"/>
    <w:rsid w:val="00DC0DD4"/>
    <w:rsid w:val="00DC138A"/>
    <w:rsid w:val="00DC1606"/>
    <w:rsid w:val="00DC18D2"/>
    <w:rsid w:val="00DC1990"/>
    <w:rsid w:val="00DC1CD4"/>
    <w:rsid w:val="00DC1D84"/>
    <w:rsid w:val="00DC1D86"/>
    <w:rsid w:val="00DC1D91"/>
    <w:rsid w:val="00DC21AE"/>
    <w:rsid w:val="00DC21D3"/>
    <w:rsid w:val="00DC231C"/>
    <w:rsid w:val="00DC259A"/>
    <w:rsid w:val="00DC25E5"/>
    <w:rsid w:val="00DC2A95"/>
    <w:rsid w:val="00DC2D35"/>
    <w:rsid w:val="00DC2DD6"/>
    <w:rsid w:val="00DC2DF6"/>
    <w:rsid w:val="00DC2E6D"/>
    <w:rsid w:val="00DC2F63"/>
    <w:rsid w:val="00DC30E4"/>
    <w:rsid w:val="00DC3337"/>
    <w:rsid w:val="00DC33BF"/>
    <w:rsid w:val="00DC35BE"/>
    <w:rsid w:val="00DC36FA"/>
    <w:rsid w:val="00DC3A63"/>
    <w:rsid w:val="00DC3CAA"/>
    <w:rsid w:val="00DC3CC4"/>
    <w:rsid w:val="00DC3D5D"/>
    <w:rsid w:val="00DC3E0B"/>
    <w:rsid w:val="00DC3FD1"/>
    <w:rsid w:val="00DC4308"/>
    <w:rsid w:val="00DC433A"/>
    <w:rsid w:val="00DC4490"/>
    <w:rsid w:val="00DC44FD"/>
    <w:rsid w:val="00DC4718"/>
    <w:rsid w:val="00DC4997"/>
    <w:rsid w:val="00DC49CD"/>
    <w:rsid w:val="00DC4AE3"/>
    <w:rsid w:val="00DC4CEB"/>
    <w:rsid w:val="00DC4D32"/>
    <w:rsid w:val="00DC4E89"/>
    <w:rsid w:val="00DC5052"/>
    <w:rsid w:val="00DC5066"/>
    <w:rsid w:val="00DC50F6"/>
    <w:rsid w:val="00DC52DC"/>
    <w:rsid w:val="00DC5316"/>
    <w:rsid w:val="00DC539D"/>
    <w:rsid w:val="00DC548D"/>
    <w:rsid w:val="00DC57AD"/>
    <w:rsid w:val="00DC583B"/>
    <w:rsid w:val="00DC5AF3"/>
    <w:rsid w:val="00DC5B09"/>
    <w:rsid w:val="00DC5EEF"/>
    <w:rsid w:val="00DC6058"/>
    <w:rsid w:val="00DC6170"/>
    <w:rsid w:val="00DC67C2"/>
    <w:rsid w:val="00DC6962"/>
    <w:rsid w:val="00DC6A21"/>
    <w:rsid w:val="00DC6DB4"/>
    <w:rsid w:val="00DC6E03"/>
    <w:rsid w:val="00DC6E83"/>
    <w:rsid w:val="00DC709F"/>
    <w:rsid w:val="00DC71F0"/>
    <w:rsid w:val="00DC7291"/>
    <w:rsid w:val="00DC73E2"/>
    <w:rsid w:val="00DC73F3"/>
    <w:rsid w:val="00DC7461"/>
    <w:rsid w:val="00DC74FC"/>
    <w:rsid w:val="00DC766F"/>
    <w:rsid w:val="00DC767A"/>
    <w:rsid w:val="00DC76D5"/>
    <w:rsid w:val="00DC7965"/>
    <w:rsid w:val="00DC7A90"/>
    <w:rsid w:val="00DC7FE8"/>
    <w:rsid w:val="00DD0008"/>
    <w:rsid w:val="00DD00F3"/>
    <w:rsid w:val="00DD0169"/>
    <w:rsid w:val="00DD016B"/>
    <w:rsid w:val="00DD0199"/>
    <w:rsid w:val="00DD031E"/>
    <w:rsid w:val="00DD0408"/>
    <w:rsid w:val="00DD079D"/>
    <w:rsid w:val="00DD08C4"/>
    <w:rsid w:val="00DD0904"/>
    <w:rsid w:val="00DD0987"/>
    <w:rsid w:val="00DD09B3"/>
    <w:rsid w:val="00DD0B67"/>
    <w:rsid w:val="00DD0C90"/>
    <w:rsid w:val="00DD0D98"/>
    <w:rsid w:val="00DD0FDD"/>
    <w:rsid w:val="00DD0FE8"/>
    <w:rsid w:val="00DD1C24"/>
    <w:rsid w:val="00DD1DFB"/>
    <w:rsid w:val="00DD2466"/>
    <w:rsid w:val="00DD283C"/>
    <w:rsid w:val="00DD2966"/>
    <w:rsid w:val="00DD29B2"/>
    <w:rsid w:val="00DD2AE2"/>
    <w:rsid w:val="00DD2CF2"/>
    <w:rsid w:val="00DD2F12"/>
    <w:rsid w:val="00DD2F67"/>
    <w:rsid w:val="00DD30F3"/>
    <w:rsid w:val="00DD37BA"/>
    <w:rsid w:val="00DD3DB8"/>
    <w:rsid w:val="00DD3E25"/>
    <w:rsid w:val="00DD43EF"/>
    <w:rsid w:val="00DD4432"/>
    <w:rsid w:val="00DD4481"/>
    <w:rsid w:val="00DD464B"/>
    <w:rsid w:val="00DD4874"/>
    <w:rsid w:val="00DD48B5"/>
    <w:rsid w:val="00DD48C8"/>
    <w:rsid w:val="00DD499F"/>
    <w:rsid w:val="00DD4A44"/>
    <w:rsid w:val="00DD4BCF"/>
    <w:rsid w:val="00DD4D28"/>
    <w:rsid w:val="00DD4EFC"/>
    <w:rsid w:val="00DD5098"/>
    <w:rsid w:val="00DD5338"/>
    <w:rsid w:val="00DD55A8"/>
    <w:rsid w:val="00DD5789"/>
    <w:rsid w:val="00DD589D"/>
    <w:rsid w:val="00DD58FE"/>
    <w:rsid w:val="00DD5943"/>
    <w:rsid w:val="00DD5B68"/>
    <w:rsid w:val="00DD5CC0"/>
    <w:rsid w:val="00DD5D34"/>
    <w:rsid w:val="00DD5F7F"/>
    <w:rsid w:val="00DD5F8E"/>
    <w:rsid w:val="00DD602C"/>
    <w:rsid w:val="00DD6069"/>
    <w:rsid w:val="00DD60A9"/>
    <w:rsid w:val="00DD60D6"/>
    <w:rsid w:val="00DD61E4"/>
    <w:rsid w:val="00DD6205"/>
    <w:rsid w:val="00DD6231"/>
    <w:rsid w:val="00DD62F7"/>
    <w:rsid w:val="00DD6591"/>
    <w:rsid w:val="00DD65A6"/>
    <w:rsid w:val="00DD65BB"/>
    <w:rsid w:val="00DD68B4"/>
    <w:rsid w:val="00DD69D9"/>
    <w:rsid w:val="00DD6A44"/>
    <w:rsid w:val="00DD6AB7"/>
    <w:rsid w:val="00DD6FCF"/>
    <w:rsid w:val="00DD73B9"/>
    <w:rsid w:val="00DD73C6"/>
    <w:rsid w:val="00DD7656"/>
    <w:rsid w:val="00DD78FC"/>
    <w:rsid w:val="00DD7B73"/>
    <w:rsid w:val="00DD7BB7"/>
    <w:rsid w:val="00DD7BD5"/>
    <w:rsid w:val="00DD7BE0"/>
    <w:rsid w:val="00DD7BEA"/>
    <w:rsid w:val="00DD7C89"/>
    <w:rsid w:val="00DD7EF3"/>
    <w:rsid w:val="00DD7F0F"/>
    <w:rsid w:val="00DD7F4B"/>
    <w:rsid w:val="00DE0055"/>
    <w:rsid w:val="00DE0365"/>
    <w:rsid w:val="00DE0B70"/>
    <w:rsid w:val="00DE0D66"/>
    <w:rsid w:val="00DE0DF8"/>
    <w:rsid w:val="00DE1008"/>
    <w:rsid w:val="00DE1015"/>
    <w:rsid w:val="00DE1283"/>
    <w:rsid w:val="00DE15CF"/>
    <w:rsid w:val="00DE1667"/>
    <w:rsid w:val="00DE1753"/>
    <w:rsid w:val="00DE1838"/>
    <w:rsid w:val="00DE1A3D"/>
    <w:rsid w:val="00DE1BEC"/>
    <w:rsid w:val="00DE1D2D"/>
    <w:rsid w:val="00DE1DF9"/>
    <w:rsid w:val="00DE1EF2"/>
    <w:rsid w:val="00DE2274"/>
    <w:rsid w:val="00DE22D6"/>
    <w:rsid w:val="00DE242B"/>
    <w:rsid w:val="00DE26A8"/>
    <w:rsid w:val="00DE26F4"/>
    <w:rsid w:val="00DE2A87"/>
    <w:rsid w:val="00DE2BB3"/>
    <w:rsid w:val="00DE2C27"/>
    <w:rsid w:val="00DE3127"/>
    <w:rsid w:val="00DE33C4"/>
    <w:rsid w:val="00DE35C7"/>
    <w:rsid w:val="00DE3755"/>
    <w:rsid w:val="00DE382D"/>
    <w:rsid w:val="00DE385C"/>
    <w:rsid w:val="00DE385E"/>
    <w:rsid w:val="00DE38F0"/>
    <w:rsid w:val="00DE3980"/>
    <w:rsid w:val="00DE3C78"/>
    <w:rsid w:val="00DE3F04"/>
    <w:rsid w:val="00DE42BC"/>
    <w:rsid w:val="00DE46B7"/>
    <w:rsid w:val="00DE474D"/>
    <w:rsid w:val="00DE4891"/>
    <w:rsid w:val="00DE48E8"/>
    <w:rsid w:val="00DE4B0F"/>
    <w:rsid w:val="00DE4C50"/>
    <w:rsid w:val="00DE4CFF"/>
    <w:rsid w:val="00DE4E36"/>
    <w:rsid w:val="00DE55D1"/>
    <w:rsid w:val="00DE5919"/>
    <w:rsid w:val="00DE59E9"/>
    <w:rsid w:val="00DE5B64"/>
    <w:rsid w:val="00DE5E82"/>
    <w:rsid w:val="00DE5F23"/>
    <w:rsid w:val="00DE5FEF"/>
    <w:rsid w:val="00DE6023"/>
    <w:rsid w:val="00DE6161"/>
    <w:rsid w:val="00DE61FD"/>
    <w:rsid w:val="00DE6296"/>
    <w:rsid w:val="00DE694E"/>
    <w:rsid w:val="00DE6B5D"/>
    <w:rsid w:val="00DE6D1E"/>
    <w:rsid w:val="00DE6DEA"/>
    <w:rsid w:val="00DE6F20"/>
    <w:rsid w:val="00DE6F94"/>
    <w:rsid w:val="00DE715A"/>
    <w:rsid w:val="00DE7401"/>
    <w:rsid w:val="00DE775A"/>
    <w:rsid w:val="00DE783A"/>
    <w:rsid w:val="00DE7A92"/>
    <w:rsid w:val="00DE7AB3"/>
    <w:rsid w:val="00DE7DCF"/>
    <w:rsid w:val="00DE7DE4"/>
    <w:rsid w:val="00DE7EE1"/>
    <w:rsid w:val="00DE7F60"/>
    <w:rsid w:val="00DF0166"/>
    <w:rsid w:val="00DF01C4"/>
    <w:rsid w:val="00DF042D"/>
    <w:rsid w:val="00DF0439"/>
    <w:rsid w:val="00DF08A5"/>
    <w:rsid w:val="00DF094E"/>
    <w:rsid w:val="00DF09DB"/>
    <w:rsid w:val="00DF0E08"/>
    <w:rsid w:val="00DF0E79"/>
    <w:rsid w:val="00DF0F37"/>
    <w:rsid w:val="00DF105C"/>
    <w:rsid w:val="00DF1271"/>
    <w:rsid w:val="00DF1388"/>
    <w:rsid w:val="00DF18DB"/>
    <w:rsid w:val="00DF1BC0"/>
    <w:rsid w:val="00DF1BE0"/>
    <w:rsid w:val="00DF1E13"/>
    <w:rsid w:val="00DF2030"/>
    <w:rsid w:val="00DF20B3"/>
    <w:rsid w:val="00DF228A"/>
    <w:rsid w:val="00DF236D"/>
    <w:rsid w:val="00DF2380"/>
    <w:rsid w:val="00DF2416"/>
    <w:rsid w:val="00DF2606"/>
    <w:rsid w:val="00DF26AC"/>
    <w:rsid w:val="00DF26B7"/>
    <w:rsid w:val="00DF2754"/>
    <w:rsid w:val="00DF2833"/>
    <w:rsid w:val="00DF284C"/>
    <w:rsid w:val="00DF2D49"/>
    <w:rsid w:val="00DF2D66"/>
    <w:rsid w:val="00DF2E51"/>
    <w:rsid w:val="00DF2E6E"/>
    <w:rsid w:val="00DF2E74"/>
    <w:rsid w:val="00DF2F39"/>
    <w:rsid w:val="00DF3110"/>
    <w:rsid w:val="00DF33CE"/>
    <w:rsid w:val="00DF342C"/>
    <w:rsid w:val="00DF3446"/>
    <w:rsid w:val="00DF36B6"/>
    <w:rsid w:val="00DF36BD"/>
    <w:rsid w:val="00DF36E6"/>
    <w:rsid w:val="00DF372A"/>
    <w:rsid w:val="00DF37C9"/>
    <w:rsid w:val="00DF3F2E"/>
    <w:rsid w:val="00DF4046"/>
    <w:rsid w:val="00DF40E8"/>
    <w:rsid w:val="00DF4650"/>
    <w:rsid w:val="00DF488E"/>
    <w:rsid w:val="00DF49E6"/>
    <w:rsid w:val="00DF4A0D"/>
    <w:rsid w:val="00DF4A89"/>
    <w:rsid w:val="00DF4EA8"/>
    <w:rsid w:val="00DF4EDC"/>
    <w:rsid w:val="00DF510C"/>
    <w:rsid w:val="00DF5133"/>
    <w:rsid w:val="00DF5626"/>
    <w:rsid w:val="00DF58A9"/>
    <w:rsid w:val="00DF5EFC"/>
    <w:rsid w:val="00DF5F1C"/>
    <w:rsid w:val="00DF5F5C"/>
    <w:rsid w:val="00DF60DD"/>
    <w:rsid w:val="00DF60F8"/>
    <w:rsid w:val="00DF610D"/>
    <w:rsid w:val="00DF6647"/>
    <w:rsid w:val="00DF6690"/>
    <w:rsid w:val="00DF681C"/>
    <w:rsid w:val="00DF6B6D"/>
    <w:rsid w:val="00DF7009"/>
    <w:rsid w:val="00DF7334"/>
    <w:rsid w:val="00DF75BE"/>
    <w:rsid w:val="00DF769C"/>
    <w:rsid w:val="00DF76B3"/>
    <w:rsid w:val="00DF7817"/>
    <w:rsid w:val="00DF7873"/>
    <w:rsid w:val="00DF7A1E"/>
    <w:rsid w:val="00DF7F7F"/>
    <w:rsid w:val="00E00111"/>
    <w:rsid w:val="00E00601"/>
    <w:rsid w:val="00E006B8"/>
    <w:rsid w:val="00E0074D"/>
    <w:rsid w:val="00E00B9A"/>
    <w:rsid w:val="00E00CC5"/>
    <w:rsid w:val="00E00E9A"/>
    <w:rsid w:val="00E00EBF"/>
    <w:rsid w:val="00E0106C"/>
    <w:rsid w:val="00E01426"/>
    <w:rsid w:val="00E015B5"/>
    <w:rsid w:val="00E01922"/>
    <w:rsid w:val="00E01949"/>
    <w:rsid w:val="00E01D8C"/>
    <w:rsid w:val="00E01E8F"/>
    <w:rsid w:val="00E01F8D"/>
    <w:rsid w:val="00E0226F"/>
    <w:rsid w:val="00E02344"/>
    <w:rsid w:val="00E0257F"/>
    <w:rsid w:val="00E025D8"/>
    <w:rsid w:val="00E029D2"/>
    <w:rsid w:val="00E02B33"/>
    <w:rsid w:val="00E02C74"/>
    <w:rsid w:val="00E0309B"/>
    <w:rsid w:val="00E034C8"/>
    <w:rsid w:val="00E03535"/>
    <w:rsid w:val="00E03B82"/>
    <w:rsid w:val="00E03BD3"/>
    <w:rsid w:val="00E03BFC"/>
    <w:rsid w:val="00E03C99"/>
    <w:rsid w:val="00E03D5E"/>
    <w:rsid w:val="00E03E41"/>
    <w:rsid w:val="00E03FBF"/>
    <w:rsid w:val="00E0416A"/>
    <w:rsid w:val="00E0430D"/>
    <w:rsid w:val="00E04644"/>
    <w:rsid w:val="00E0498C"/>
    <w:rsid w:val="00E04F5A"/>
    <w:rsid w:val="00E05180"/>
    <w:rsid w:val="00E05296"/>
    <w:rsid w:val="00E05455"/>
    <w:rsid w:val="00E05474"/>
    <w:rsid w:val="00E057A0"/>
    <w:rsid w:val="00E057ED"/>
    <w:rsid w:val="00E0588A"/>
    <w:rsid w:val="00E05C48"/>
    <w:rsid w:val="00E05D0B"/>
    <w:rsid w:val="00E05D13"/>
    <w:rsid w:val="00E060C4"/>
    <w:rsid w:val="00E06194"/>
    <w:rsid w:val="00E0626F"/>
    <w:rsid w:val="00E063EF"/>
    <w:rsid w:val="00E06452"/>
    <w:rsid w:val="00E06582"/>
    <w:rsid w:val="00E06675"/>
    <w:rsid w:val="00E06954"/>
    <w:rsid w:val="00E06A9E"/>
    <w:rsid w:val="00E06B3F"/>
    <w:rsid w:val="00E06B50"/>
    <w:rsid w:val="00E06C5A"/>
    <w:rsid w:val="00E06E64"/>
    <w:rsid w:val="00E06F1D"/>
    <w:rsid w:val="00E072D0"/>
    <w:rsid w:val="00E07525"/>
    <w:rsid w:val="00E07630"/>
    <w:rsid w:val="00E0787B"/>
    <w:rsid w:val="00E078B8"/>
    <w:rsid w:val="00E07AAA"/>
    <w:rsid w:val="00E07B59"/>
    <w:rsid w:val="00E07C3C"/>
    <w:rsid w:val="00E1023A"/>
    <w:rsid w:val="00E103A1"/>
    <w:rsid w:val="00E10454"/>
    <w:rsid w:val="00E105D4"/>
    <w:rsid w:val="00E1077A"/>
    <w:rsid w:val="00E10A5B"/>
    <w:rsid w:val="00E10B8E"/>
    <w:rsid w:val="00E10BBF"/>
    <w:rsid w:val="00E10DB4"/>
    <w:rsid w:val="00E10EFD"/>
    <w:rsid w:val="00E11229"/>
    <w:rsid w:val="00E112FD"/>
    <w:rsid w:val="00E113A7"/>
    <w:rsid w:val="00E1156B"/>
    <w:rsid w:val="00E11733"/>
    <w:rsid w:val="00E1178D"/>
    <w:rsid w:val="00E1189A"/>
    <w:rsid w:val="00E119A2"/>
    <w:rsid w:val="00E11C06"/>
    <w:rsid w:val="00E11E4F"/>
    <w:rsid w:val="00E11FC5"/>
    <w:rsid w:val="00E120A1"/>
    <w:rsid w:val="00E120ED"/>
    <w:rsid w:val="00E1213F"/>
    <w:rsid w:val="00E12371"/>
    <w:rsid w:val="00E1259D"/>
    <w:rsid w:val="00E126C0"/>
    <w:rsid w:val="00E129F4"/>
    <w:rsid w:val="00E12ACE"/>
    <w:rsid w:val="00E12CA0"/>
    <w:rsid w:val="00E12E60"/>
    <w:rsid w:val="00E1324D"/>
    <w:rsid w:val="00E13323"/>
    <w:rsid w:val="00E13485"/>
    <w:rsid w:val="00E13537"/>
    <w:rsid w:val="00E13641"/>
    <w:rsid w:val="00E1379B"/>
    <w:rsid w:val="00E137C5"/>
    <w:rsid w:val="00E139CC"/>
    <w:rsid w:val="00E13A72"/>
    <w:rsid w:val="00E13CCC"/>
    <w:rsid w:val="00E13E4C"/>
    <w:rsid w:val="00E1419D"/>
    <w:rsid w:val="00E1429D"/>
    <w:rsid w:val="00E142A9"/>
    <w:rsid w:val="00E1434C"/>
    <w:rsid w:val="00E143EA"/>
    <w:rsid w:val="00E145C0"/>
    <w:rsid w:val="00E14A05"/>
    <w:rsid w:val="00E14A4A"/>
    <w:rsid w:val="00E14C12"/>
    <w:rsid w:val="00E14D86"/>
    <w:rsid w:val="00E14DEE"/>
    <w:rsid w:val="00E14E01"/>
    <w:rsid w:val="00E14F79"/>
    <w:rsid w:val="00E1500D"/>
    <w:rsid w:val="00E15074"/>
    <w:rsid w:val="00E15321"/>
    <w:rsid w:val="00E15475"/>
    <w:rsid w:val="00E1576A"/>
    <w:rsid w:val="00E15A16"/>
    <w:rsid w:val="00E15D7A"/>
    <w:rsid w:val="00E163A9"/>
    <w:rsid w:val="00E16463"/>
    <w:rsid w:val="00E16470"/>
    <w:rsid w:val="00E166A4"/>
    <w:rsid w:val="00E16952"/>
    <w:rsid w:val="00E1699B"/>
    <w:rsid w:val="00E16B8F"/>
    <w:rsid w:val="00E174C6"/>
    <w:rsid w:val="00E17510"/>
    <w:rsid w:val="00E1768D"/>
    <w:rsid w:val="00E17C2C"/>
    <w:rsid w:val="00E17D3B"/>
    <w:rsid w:val="00E17EA0"/>
    <w:rsid w:val="00E17F4B"/>
    <w:rsid w:val="00E201A3"/>
    <w:rsid w:val="00E20397"/>
    <w:rsid w:val="00E20419"/>
    <w:rsid w:val="00E20830"/>
    <w:rsid w:val="00E2094F"/>
    <w:rsid w:val="00E20A4E"/>
    <w:rsid w:val="00E20AD1"/>
    <w:rsid w:val="00E21175"/>
    <w:rsid w:val="00E21262"/>
    <w:rsid w:val="00E21332"/>
    <w:rsid w:val="00E213CB"/>
    <w:rsid w:val="00E21752"/>
    <w:rsid w:val="00E218B5"/>
    <w:rsid w:val="00E21A3E"/>
    <w:rsid w:val="00E21AB4"/>
    <w:rsid w:val="00E21C0E"/>
    <w:rsid w:val="00E21C14"/>
    <w:rsid w:val="00E21D05"/>
    <w:rsid w:val="00E21F22"/>
    <w:rsid w:val="00E2203F"/>
    <w:rsid w:val="00E22124"/>
    <w:rsid w:val="00E222CD"/>
    <w:rsid w:val="00E22836"/>
    <w:rsid w:val="00E22856"/>
    <w:rsid w:val="00E22884"/>
    <w:rsid w:val="00E229D9"/>
    <w:rsid w:val="00E22B04"/>
    <w:rsid w:val="00E22C92"/>
    <w:rsid w:val="00E23149"/>
    <w:rsid w:val="00E23248"/>
    <w:rsid w:val="00E232A9"/>
    <w:rsid w:val="00E232C1"/>
    <w:rsid w:val="00E23329"/>
    <w:rsid w:val="00E23400"/>
    <w:rsid w:val="00E23473"/>
    <w:rsid w:val="00E235C3"/>
    <w:rsid w:val="00E2387B"/>
    <w:rsid w:val="00E23903"/>
    <w:rsid w:val="00E239BF"/>
    <w:rsid w:val="00E23C39"/>
    <w:rsid w:val="00E23DEC"/>
    <w:rsid w:val="00E23E87"/>
    <w:rsid w:val="00E23FFE"/>
    <w:rsid w:val="00E241EC"/>
    <w:rsid w:val="00E24233"/>
    <w:rsid w:val="00E243A5"/>
    <w:rsid w:val="00E24428"/>
    <w:rsid w:val="00E245CE"/>
    <w:rsid w:val="00E247C9"/>
    <w:rsid w:val="00E248D7"/>
    <w:rsid w:val="00E24993"/>
    <w:rsid w:val="00E2499E"/>
    <w:rsid w:val="00E24A2E"/>
    <w:rsid w:val="00E24A8B"/>
    <w:rsid w:val="00E24C83"/>
    <w:rsid w:val="00E24E00"/>
    <w:rsid w:val="00E24EEA"/>
    <w:rsid w:val="00E24FD6"/>
    <w:rsid w:val="00E25013"/>
    <w:rsid w:val="00E2507C"/>
    <w:rsid w:val="00E253B1"/>
    <w:rsid w:val="00E25574"/>
    <w:rsid w:val="00E2558C"/>
    <w:rsid w:val="00E25850"/>
    <w:rsid w:val="00E2591F"/>
    <w:rsid w:val="00E259D9"/>
    <w:rsid w:val="00E25CB1"/>
    <w:rsid w:val="00E25CEA"/>
    <w:rsid w:val="00E25F72"/>
    <w:rsid w:val="00E26166"/>
    <w:rsid w:val="00E2621D"/>
    <w:rsid w:val="00E262C3"/>
    <w:rsid w:val="00E2634C"/>
    <w:rsid w:val="00E26384"/>
    <w:rsid w:val="00E26531"/>
    <w:rsid w:val="00E26561"/>
    <w:rsid w:val="00E26622"/>
    <w:rsid w:val="00E267B7"/>
    <w:rsid w:val="00E268FD"/>
    <w:rsid w:val="00E26B92"/>
    <w:rsid w:val="00E26C86"/>
    <w:rsid w:val="00E26DC5"/>
    <w:rsid w:val="00E26DEB"/>
    <w:rsid w:val="00E270EA"/>
    <w:rsid w:val="00E27165"/>
    <w:rsid w:val="00E27281"/>
    <w:rsid w:val="00E27359"/>
    <w:rsid w:val="00E27360"/>
    <w:rsid w:val="00E2774C"/>
    <w:rsid w:val="00E27887"/>
    <w:rsid w:val="00E27948"/>
    <w:rsid w:val="00E27976"/>
    <w:rsid w:val="00E279F1"/>
    <w:rsid w:val="00E27C34"/>
    <w:rsid w:val="00E3033D"/>
    <w:rsid w:val="00E30484"/>
    <w:rsid w:val="00E30496"/>
    <w:rsid w:val="00E3068C"/>
    <w:rsid w:val="00E3095A"/>
    <w:rsid w:val="00E30AE6"/>
    <w:rsid w:val="00E30B9C"/>
    <w:rsid w:val="00E30C81"/>
    <w:rsid w:val="00E30C8A"/>
    <w:rsid w:val="00E30E69"/>
    <w:rsid w:val="00E30F7E"/>
    <w:rsid w:val="00E30FF7"/>
    <w:rsid w:val="00E31220"/>
    <w:rsid w:val="00E312AF"/>
    <w:rsid w:val="00E31402"/>
    <w:rsid w:val="00E31451"/>
    <w:rsid w:val="00E3149D"/>
    <w:rsid w:val="00E31657"/>
    <w:rsid w:val="00E31757"/>
    <w:rsid w:val="00E31938"/>
    <w:rsid w:val="00E31CEF"/>
    <w:rsid w:val="00E31DEC"/>
    <w:rsid w:val="00E31EFB"/>
    <w:rsid w:val="00E3213E"/>
    <w:rsid w:val="00E325B6"/>
    <w:rsid w:val="00E327B6"/>
    <w:rsid w:val="00E3281A"/>
    <w:rsid w:val="00E328CC"/>
    <w:rsid w:val="00E32938"/>
    <w:rsid w:val="00E32A2A"/>
    <w:rsid w:val="00E32B21"/>
    <w:rsid w:val="00E32B32"/>
    <w:rsid w:val="00E32E29"/>
    <w:rsid w:val="00E32F98"/>
    <w:rsid w:val="00E3302B"/>
    <w:rsid w:val="00E33713"/>
    <w:rsid w:val="00E337FA"/>
    <w:rsid w:val="00E3380E"/>
    <w:rsid w:val="00E33BD0"/>
    <w:rsid w:val="00E33C79"/>
    <w:rsid w:val="00E33D53"/>
    <w:rsid w:val="00E33D64"/>
    <w:rsid w:val="00E343D2"/>
    <w:rsid w:val="00E344B7"/>
    <w:rsid w:val="00E348CC"/>
    <w:rsid w:val="00E349A0"/>
    <w:rsid w:val="00E34BAF"/>
    <w:rsid w:val="00E3501D"/>
    <w:rsid w:val="00E3512E"/>
    <w:rsid w:val="00E35374"/>
    <w:rsid w:val="00E35745"/>
    <w:rsid w:val="00E358BF"/>
    <w:rsid w:val="00E35B3D"/>
    <w:rsid w:val="00E35C17"/>
    <w:rsid w:val="00E3608B"/>
    <w:rsid w:val="00E36605"/>
    <w:rsid w:val="00E36634"/>
    <w:rsid w:val="00E366FB"/>
    <w:rsid w:val="00E36730"/>
    <w:rsid w:val="00E36770"/>
    <w:rsid w:val="00E36989"/>
    <w:rsid w:val="00E36EDB"/>
    <w:rsid w:val="00E37132"/>
    <w:rsid w:val="00E37180"/>
    <w:rsid w:val="00E372EB"/>
    <w:rsid w:val="00E3735B"/>
    <w:rsid w:val="00E373DD"/>
    <w:rsid w:val="00E3747E"/>
    <w:rsid w:val="00E376B6"/>
    <w:rsid w:val="00E37792"/>
    <w:rsid w:val="00E379F3"/>
    <w:rsid w:val="00E37D8B"/>
    <w:rsid w:val="00E37F7A"/>
    <w:rsid w:val="00E37FA0"/>
    <w:rsid w:val="00E40031"/>
    <w:rsid w:val="00E400B4"/>
    <w:rsid w:val="00E4041A"/>
    <w:rsid w:val="00E404D1"/>
    <w:rsid w:val="00E4053C"/>
    <w:rsid w:val="00E405EF"/>
    <w:rsid w:val="00E40D46"/>
    <w:rsid w:val="00E40E9A"/>
    <w:rsid w:val="00E40EEA"/>
    <w:rsid w:val="00E4124C"/>
    <w:rsid w:val="00E41445"/>
    <w:rsid w:val="00E41559"/>
    <w:rsid w:val="00E415D8"/>
    <w:rsid w:val="00E4175C"/>
    <w:rsid w:val="00E4175F"/>
    <w:rsid w:val="00E4180E"/>
    <w:rsid w:val="00E41A21"/>
    <w:rsid w:val="00E41AA3"/>
    <w:rsid w:val="00E41B1F"/>
    <w:rsid w:val="00E41B42"/>
    <w:rsid w:val="00E41C94"/>
    <w:rsid w:val="00E41E2E"/>
    <w:rsid w:val="00E41E53"/>
    <w:rsid w:val="00E41F70"/>
    <w:rsid w:val="00E4203C"/>
    <w:rsid w:val="00E4222C"/>
    <w:rsid w:val="00E42652"/>
    <w:rsid w:val="00E426CD"/>
    <w:rsid w:val="00E428C1"/>
    <w:rsid w:val="00E429E4"/>
    <w:rsid w:val="00E429EA"/>
    <w:rsid w:val="00E435CB"/>
    <w:rsid w:val="00E43613"/>
    <w:rsid w:val="00E436A9"/>
    <w:rsid w:val="00E43762"/>
    <w:rsid w:val="00E439CA"/>
    <w:rsid w:val="00E43DBA"/>
    <w:rsid w:val="00E43E55"/>
    <w:rsid w:val="00E43E84"/>
    <w:rsid w:val="00E43F8C"/>
    <w:rsid w:val="00E44008"/>
    <w:rsid w:val="00E440C9"/>
    <w:rsid w:val="00E441BC"/>
    <w:rsid w:val="00E44222"/>
    <w:rsid w:val="00E44235"/>
    <w:rsid w:val="00E442DD"/>
    <w:rsid w:val="00E445A6"/>
    <w:rsid w:val="00E446D4"/>
    <w:rsid w:val="00E44839"/>
    <w:rsid w:val="00E44950"/>
    <w:rsid w:val="00E4497A"/>
    <w:rsid w:val="00E44B35"/>
    <w:rsid w:val="00E44E03"/>
    <w:rsid w:val="00E44ED6"/>
    <w:rsid w:val="00E44F1F"/>
    <w:rsid w:val="00E44F51"/>
    <w:rsid w:val="00E4503A"/>
    <w:rsid w:val="00E45081"/>
    <w:rsid w:val="00E450F7"/>
    <w:rsid w:val="00E45415"/>
    <w:rsid w:val="00E456FA"/>
    <w:rsid w:val="00E4572E"/>
    <w:rsid w:val="00E45C7E"/>
    <w:rsid w:val="00E45F0F"/>
    <w:rsid w:val="00E45FFF"/>
    <w:rsid w:val="00E46002"/>
    <w:rsid w:val="00E461B2"/>
    <w:rsid w:val="00E46414"/>
    <w:rsid w:val="00E466CC"/>
    <w:rsid w:val="00E4696D"/>
    <w:rsid w:val="00E469B0"/>
    <w:rsid w:val="00E469C4"/>
    <w:rsid w:val="00E46A46"/>
    <w:rsid w:val="00E46A49"/>
    <w:rsid w:val="00E46CD5"/>
    <w:rsid w:val="00E46FB7"/>
    <w:rsid w:val="00E472E9"/>
    <w:rsid w:val="00E475F0"/>
    <w:rsid w:val="00E47B16"/>
    <w:rsid w:val="00E47B51"/>
    <w:rsid w:val="00E47BCA"/>
    <w:rsid w:val="00E47EC7"/>
    <w:rsid w:val="00E501EB"/>
    <w:rsid w:val="00E503BF"/>
    <w:rsid w:val="00E50431"/>
    <w:rsid w:val="00E506A8"/>
    <w:rsid w:val="00E5075D"/>
    <w:rsid w:val="00E5076F"/>
    <w:rsid w:val="00E507ED"/>
    <w:rsid w:val="00E50A02"/>
    <w:rsid w:val="00E50A4F"/>
    <w:rsid w:val="00E50A70"/>
    <w:rsid w:val="00E50EE9"/>
    <w:rsid w:val="00E50EFB"/>
    <w:rsid w:val="00E51100"/>
    <w:rsid w:val="00E512C0"/>
    <w:rsid w:val="00E51477"/>
    <w:rsid w:val="00E514AE"/>
    <w:rsid w:val="00E5157C"/>
    <w:rsid w:val="00E517B0"/>
    <w:rsid w:val="00E518D6"/>
    <w:rsid w:val="00E51945"/>
    <w:rsid w:val="00E51A68"/>
    <w:rsid w:val="00E51B23"/>
    <w:rsid w:val="00E51CEC"/>
    <w:rsid w:val="00E521B6"/>
    <w:rsid w:val="00E521EC"/>
    <w:rsid w:val="00E52347"/>
    <w:rsid w:val="00E523FF"/>
    <w:rsid w:val="00E52733"/>
    <w:rsid w:val="00E52858"/>
    <w:rsid w:val="00E52AF5"/>
    <w:rsid w:val="00E52BD3"/>
    <w:rsid w:val="00E52C6F"/>
    <w:rsid w:val="00E52F5E"/>
    <w:rsid w:val="00E53005"/>
    <w:rsid w:val="00E5323B"/>
    <w:rsid w:val="00E53339"/>
    <w:rsid w:val="00E53428"/>
    <w:rsid w:val="00E5349C"/>
    <w:rsid w:val="00E534F8"/>
    <w:rsid w:val="00E536D2"/>
    <w:rsid w:val="00E53790"/>
    <w:rsid w:val="00E538D0"/>
    <w:rsid w:val="00E538D5"/>
    <w:rsid w:val="00E53992"/>
    <w:rsid w:val="00E53A8C"/>
    <w:rsid w:val="00E53BA2"/>
    <w:rsid w:val="00E53C70"/>
    <w:rsid w:val="00E53CA5"/>
    <w:rsid w:val="00E53CC8"/>
    <w:rsid w:val="00E53F55"/>
    <w:rsid w:val="00E5404F"/>
    <w:rsid w:val="00E5415D"/>
    <w:rsid w:val="00E542EF"/>
    <w:rsid w:val="00E545CE"/>
    <w:rsid w:val="00E5461B"/>
    <w:rsid w:val="00E547EB"/>
    <w:rsid w:val="00E54A1A"/>
    <w:rsid w:val="00E54C59"/>
    <w:rsid w:val="00E54C6C"/>
    <w:rsid w:val="00E54F19"/>
    <w:rsid w:val="00E54F2F"/>
    <w:rsid w:val="00E55001"/>
    <w:rsid w:val="00E550D8"/>
    <w:rsid w:val="00E552AC"/>
    <w:rsid w:val="00E55576"/>
    <w:rsid w:val="00E5558D"/>
    <w:rsid w:val="00E55647"/>
    <w:rsid w:val="00E559E5"/>
    <w:rsid w:val="00E55A60"/>
    <w:rsid w:val="00E55ACB"/>
    <w:rsid w:val="00E55B95"/>
    <w:rsid w:val="00E55CE2"/>
    <w:rsid w:val="00E55D7D"/>
    <w:rsid w:val="00E55D89"/>
    <w:rsid w:val="00E55FD8"/>
    <w:rsid w:val="00E55FEE"/>
    <w:rsid w:val="00E5608E"/>
    <w:rsid w:val="00E56163"/>
    <w:rsid w:val="00E5617D"/>
    <w:rsid w:val="00E561F2"/>
    <w:rsid w:val="00E56213"/>
    <w:rsid w:val="00E5647F"/>
    <w:rsid w:val="00E5648E"/>
    <w:rsid w:val="00E56716"/>
    <w:rsid w:val="00E5685C"/>
    <w:rsid w:val="00E569AE"/>
    <w:rsid w:val="00E56A6A"/>
    <w:rsid w:val="00E56C56"/>
    <w:rsid w:val="00E56CEF"/>
    <w:rsid w:val="00E56EFB"/>
    <w:rsid w:val="00E570C1"/>
    <w:rsid w:val="00E57426"/>
    <w:rsid w:val="00E57718"/>
    <w:rsid w:val="00E57AC5"/>
    <w:rsid w:val="00E57B5D"/>
    <w:rsid w:val="00E57C34"/>
    <w:rsid w:val="00E57C62"/>
    <w:rsid w:val="00E6000F"/>
    <w:rsid w:val="00E601FE"/>
    <w:rsid w:val="00E60646"/>
    <w:rsid w:val="00E606E8"/>
    <w:rsid w:val="00E6094F"/>
    <w:rsid w:val="00E60989"/>
    <w:rsid w:val="00E60996"/>
    <w:rsid w:val="00E60BE5"/>
    <w:rsid w:val="00E60E6E"/>
    <w:rsid w:val="00E60E7C"/>
    <w:rsid w:val="00E6112F"/>
    <w:rsid w:val="00E61300"/>
    <w:rsid w:val="00E6138F"/>
    <w:rsid w:val="00E613BB"/>
    <w:rsid w:val="00E61448"/>
    <w:rsid w:val="00E61569"/>
    <w:rsid w:val="00E61683"/>
    <w:rsid w:val="00E6188D"/>
    <w:rsid w:val="00E61A7F"/>
    <w:rsid w:val="00E61BB0"/>
    <w:rsid w:val="00E61C99"/>
    <w:rsid w:val="00E61EB1"/>
    <w:rsid w:val="00E621D7"/>
    <w:rsid w:val="00E62781"/>
    <w:rsid w:val="00E62AE5"/>
    <w:rsid w:val="00E62B62"/>
    <w:rsid w:val="00E62B8E"/>
    <w:rsid w:val="00E62BC7"/>
    <w:rsid w:val="00E62CC1"/>
    <w:rsid w:val="00E62D81"/>
    <w:rsid w:val="00E62DF7"/>
    <w:rsid w:val="00E63214"/>
    <w:rsid w:val="00E632B5"/>
    <w:rsid w:val="00E63347"/>
    <w:rsid w:val="00E63351"/>
    <w:rsid w:val="00E6350C"/>
    <w:rsid w:val="00E63831"/>
    <w:rsid w:val="00E63A66"/>
    <w:rsid w:val="00E63BB4"/>
    <w:rsid w:val="00E63C16"/>
    <w:rsid w:val="00E63C6E"/>
    <w:rsid w:val="00E63E37"/>
    <w:rsid w:val="00E64052"/>
    <w:rsid w:val="00E641B0"/>
    <w:rsid w:val="00E64388"/>
    <w:rsid w:val="00E643F4"/>
    <w:rsid w:val="00E6446D"/>
    <w:rsid w:val="00E64475"/>
    <w:rsid w:val="00E647F7"/>
    <w:rsid w:val="00E648FB"/>
    <w:rsid w:val="00E648FD"/>
    <w:rsid w:val="00E64AF2"/>
    <w:rsid w:val="00E64C85"/>
    <w:rsid w:val="00E65880"/>
    <w:rsid w:val="00E65B3E"/>
    <w:rsid w:val="00E660D0"/>
    <w:rsid w:val="00E666D2"/>
    <w:rsid w:val="00E6680F"/>
    <w:rsid w:val="00E66857"/>
    <w:rsid w:val="00E66880"/>
    <w:rsid w:val="00E66909"/>
    <w:rsid w:val="00E66BDB"/>
    <w:rsid w:val="00E66D7F"/>
    <w:rsid w:val="00E66F40"/>
    <w:rsid w:val="00E66FED"/>
    <w:rsid w:val="00E670EB"/>
    <w:rsid w:val="00E6745A"/>
    <w:rsid w:val="00E67852"/>
    <w:rsid w:val="00E6788B"/>
    <w:rsid w:val="00E67A91"/>
    <w:rsid w:val="00E67AF0"/>
    <w:rsid w:val="00E67E42"/>
    <w:rsid w:val="00E67E66"/>
    <w:rsid w:val="00E702A2"/>
    <w:rsid w:val="00E70325"/>
    <w:rsid w:val="00E70341"/>
    <w:rsid w:val="00E70572"/>
    <w:rsid w:val="00E706D0"/>
    <w:rsid w:val="00E70873"/>
    <w:rsid w:val="00E70960"/>
    <w:rsid w:val="00E70AF8"/>
    <w:rsid w:val="00E70C97"/>
    <w:rsid w:val="00E70EC8"/>
    <w:rsid w:val="00E7101F"/>
    <w:rsid w:val="00E7112F"/>
    <w:rsid w:val="00E71173"/>
    <w:rsid w:val="00E711CF"/>
    <w:rsid w:val="00E71585"/>
    <w:rsid w:val="00E71700"/>
    <w:rsid w:val="00E7170B"/>
    <w:rsid w:val="00E71975"/>
    <w:rsid w:val="00E719D4"/>
    <w:rsid w:val="00E71A52"/>
    <w:rsid w:val="00E71AF2"/>
    <w:rsid w:val="00E71B05"/>
    <w:rsid w:val="00E71D61"/>
    <w:rsid w:val="00E725DD"/>
    <w:rsid w:val="00E725F0"/>
    <w:rsid w:val="00E72664"/>
    <w:rsid w:val="00E72801"/>
    <w:rsid w:val="00E729C7"/>
    <w:rsid w:val="00E72C96"/>
    <w:rsid w:val="00E731E6"/>
    <w:rsid w:val="00E73339"/>
    <w:rsid w:val="00E73523"/>
    <w:rsid w:val="00E73683"/>
    <w:rsid w:val="00E73709"/>
    <w:rsid w:val="00E7375E"/>
    <w:rsid w:val="00E7390F"/>
    <w:rsid w:val="00E73AD5"/>
    <w:rsid w:val="00E73B0D"/>
    <w:rsid w:val="00E73B2D"/>
    <w:rsid w:val="00E73CC8"/>
    <w:rsid w:val="00E73E6F"/>
    <w:rsid w:val="00E73FCE"/>
    <w:rsid w:val="00E74318"/>
    <w:rsid w:val="00E7466B"/>
    <w:rsid w:val="00E74979"/>
    <w:rsid w:val="00E74B60"/>
    <w:rsid w:val="00E74D0F"/>
    <w:rsid w:val="00E752FD"/>
    <w:rsid w:val="00E75364"/>
    <w:rsid w:val="00E75376"/>
    <w:rsid w:val="00E75604"/>
    <w:rsid w:val="00E756B2"/>
    <w:rsid w:val="00E7582E"/>
    <w:rsid w:val="00E7596A"/>
    <w:rsid w:val="00E75AFC"/>
    <w:rsid w:val="00E75B03"/>
    <w:rsid w:val="00E75F48"/>
    <w:rsid w:val="00E761D2"/>
    <w:rsid w:val="00E76892"/>
    <w:rsid w:val="00E76A1A"/>
    <w:rsid w:val="00E76C0D"/>
    <w:rsid w:val="00E76DDF"/>
    <w:rsid w:val="00E77080"/>
    <w:rsid w:val="00E770B9"/>
    <w:rsid w:val="00E7733C"/>
    <w:rsid w:val="00E7748D"/>
    <w:rsid w:val="00E7782B"/>
    <w:rsid w:val="00E77AEE"/>
    <w:rsid w:val="00E77FA4"/>
    <w:rsid w:val="00E805DF"/>
    <w:rsid w:val="00E807A0"/>
    <w:rsid w:val="00E80885"/>
    <w:rsid w:val="00E808AA"/>
    <w:rsid w:val="00E80A62"/>
    <w:rsid w:val="00E80D76"/>
    <w:rsid w:val="00E814B4"/>
    <w:rsid w:val="00E81768"/>
    <w:rsid w:val="00E81D48"/>
    <w:rsid w:val="00E82006"/>
    <w:rsid w:val="00E82074"/>
    <w:rsid w:val="00E822AC"/>
    <w:rsid w:val="00E8237C"/>
    <w:rsid w:val="00E82422"/>
    <w:rsid w:val="00E82572"/>
    <w:rsid w:val="00E82705"/>
    <w:rsid w:val="00E82720"/>
    <w:rsid w:val="00E82883"/>
    <w:rsid w:val="00E82907"/>
    <w:rsid w:val="00E829C4"/>
    <w:rsid w:val="00E82C94"/>
    <w:rsid w:val="00E83176"/>
    <w:rsid w:val="00E83206"/>
    <w:rsid w:val="00E832A2"/>
    <w:rsid w:val="00E839EE"/>
    <w:rsid w:val="00E83F18"/>
    <w:rsid w:val="00E83FBF"/>
    <w:rsid w:val="00E841A5"/>
    <w:rsid w:val="00E841DC"/>
    <w:rsid w:val="00E8428E"/>
    <w:rsid w:val="00E84290"/>
    <w:rsid w:val="00E842EE"/>
    <w:rsid w:val="00E8457D"/>
    <w:rsid w:val="00E8459A"/>
    <w:rsid w:val="00E8463E"/>
    <w:rsid w:val="00E84760"/>
    <w:rsid w:val="00E847A2"/>
    <w:rsid w:val="00E847DE"/>
    <w:rsid w:val="00E84838"/>
    <w:rsid w:val="00E84A29"/>
    <w:rsid w:val="00E84B57"/>
    <w:rsid w:val="00E84C21"/>
    <w:rsid w:val="00E84C5E"/>
    <w:rsid w:val="00E84D3F"/>
    <w:rsid w:val="00E84DF0"/>
    <w:rsid w:val="00E84E09"/>
    <w:rsid w:val="00E84E2C"/>
    <w:rsid w:val="00E84F22"/>
    <w:rsid w:val="00E8521E"/>
    <w:rsid w:val="00E85221"/>
    <w:rsid w:val="00E855BD"/>
    <w:rsid w:val="00E8594D"/>
    <w:rsid w:val="00E859BB"/>
    <w:rsid w:val="00E85A3D"/>
    <w:rsid w:val="00E85CD1"/>
    <w:rsid w:val="00E860A8"/>
    <w:rsid w:val="00E86155"/>
    <w:rsid w:val="00E86194"/>
    <w:rsid w:val="00E8630A"/>
    <w:rsid w:val="00E86532"/>
    <w:rsid w:val="00E865E8"/>
    <w:rsid w:val="00E86722"/>
    <w:rsid w:val="00E867AC"/>
    <w:rsid w:val="00E868A6"/>
    <w:rsid w:val="00E868B9"/>
    <w:rsid w:val="00E869A7"/>
    <w:rsid w:val="00E86B0E"/>
    <w:rsid w:val="00E86F61"/>
    <w:rsid w:val="00E8718A"/>
    <w:rsid w:val="00E87223"/>
    <w:rsid w:val="00E87393"/>
    <w:rsid w:val="00E87545"/>
    <w:rsid w:val="00E87678"/>
    <w:rsid w:val="00E877AB"/>
    <w:rsid w:val="00E877D8"/>
    <w:rsid w:val="00E87AE0"/>
    <w:rsid w:val="00E87B49"/>
    <w:rsid w:val="00E87D38"/>
    <w:rsid w:val="00E87EA2"/>
    <w:rsid w:val="00E90240"/>
    <w:rsid w:val="00E9038D"/>
    <w:rsid w:val="00E90649"/>
    <w:rsid w:val="00E906C8"/>
    <w:rsid w:val="00E909A3"/>
    <w:rsid w:val="00E90D7A"/>
    <w:rsid w:val="00E9112B"/>
    <w:rsid w:val="00E911F8"/>
    <w:rsid w:val="00E911FE"/>
    <w:rsid w:val="00E91531"/>
    <w:rsid w:val="00E91662"/>
    <w:rsid w:val="00E91687"/>
    <w:rsid w:val="00E917AC"/>
    <w:rsid w:val="00E9195E"/>
    <w:rsid w:val="00E91D1E"/>
    <w:rsid w:val="00E91DAF"/>
    <w:rsid w:val="00E91E99"/>
    <w:rsid w:val="00E91FB1"/>
    <w:rsid w:val="00E922C9"/>
    <w:rsid w:val="00E92A85"/>
    <w:rsid w:val="00E92B95"/>
    <w:rsid w:val="00E92C87"/>
    <w:rsid w:val="00E92CA7"/>
    <w:rsid w:val="00E92D2E"/>
    <w:rsid w:val="00E92D5A"/>
    <w:rsid w:val="00E92D64"/>
    <w:rsid w:val="00E92E7B"/>
    <w:rsid w:val="00E93098"/>
    <w:rsid w:val="00E93193"/>
    <w:rsid w:val="00E931A6"/>
    <w:rsid w:val="00E93226"/>
    <w:rsid w:val="00E932E6"/>
    <w:rsid w:val="00E93748"/>
    <w:rsid w:val="00E93755"/>
    <w:rsid w:val="00E9390C"/>
    <w:rsid w:val="00E93977"/>
    <w:rsid w:val="00E93BEE"/>
    <w:rsid w:val="00E93C36"/>
    <w:rsid w:val="00E93C41"/>
    <w:rsid w:val="00E93CFD"/>
    <w:rsid w:val="00E945E0"/>
    <w:rsid w:val="00E94678"/>
    <w:rsid w:val="00E94920"/>
    <w:rsid w:val="00E949E2"/>
    <w:rsid w:val="00E94B3B"/>
    <w:rsid w:val="00E94C5A"/>
    <w:rsid w:val="00E94C79"/>
    <w:rsid w:val="00E94E6D"/>
    <w:rsid w:val="00E94EC3"/>
    <w:rsid w:val="00E94EFD"/>
    <w:rsid w:val="00E94FDF"/>
    <w:rsid w:val="00E95126"/>
    <w:rsid w:val="00E95170"/>
    <w:rsid w:val="00E95353"/>
    <w:rsid w:val="00E9556B"/>
    <w:rsid w:val="00E9559A"/>
    <w:rsid w:val="00E95783"/>
    <w:rsid w:val="00E95AD7"/>
    <w:rsid w:val="00E95FF3"/>
    <w:rsid w:val="00E96231"/>
    <w:rsid w:val="00E96257"/>
    <w:rsid w:val="00E9652D"/>
    <w:rsid w:val="00E96577"/>
    <w:rsid w:val="00E96918"/>
    <w:rsid w:val="00E96B5C"/>
    <w:rsid w:val="00E96E34"/>
    <w:rsid w:val="00E96E69"/>
    <w:rsid w:val="00E97096"/>
    <w:rsid w:val="00E970CE"/>
    <w:rsid w:val="00E97255"/>
    <w:rsid w:val="00E973AE"/>
    <w:rsid w:val="00E977A8"/>
    <w:rsid w:val="00E97A76"/>
    <w:rsid w:val="00E97AD1"/>
    <w:rsid w:val="00E97D2C"/>
    <w:rsid w:val="00E97DB1"/>
    <w:rsid w:val="00E97DE1"/>
    <w:rsid w:val="00E97E24"/>
    <w:rsid w:val="00EA00B9"/>
    <w:rsid w:val="00EA02E2"/>
    <w:rsid w:val="00EA040C"/>
    <w:rsid w:val="00EA085B"/>
    <w:rsid w:val="00EA0889"/>
    <w:rsid w:val="00EA08FB"/>
    <w:rsid w:val="00EA09D2"/>
    <w:rsid w:val="00EA0DEA"/>
    <w:rsid w:val="00EA0ED6"/>
    <w:rsid w:val="00EA1047"/>
    <w:rsid w:val="00EA1456"/>
    <w:rsid w:val="00EA1516"/>
    <w:rsid w:val="00EA153E"/>
    <w:rsid w:val="00EA1658"/>
    <w:rsid w:val="00EA174F"/>
    <w:rsid w:val="00EA1756"/>
    <w:rsid w:val="00EA1770"/>
    <w:rsid w:val="00EA17CB"/>
    <w:rsid w:val="00EA1939"/>
    <w:rsid w:val="00EA1948"/>
    <w:rsid w:val="00EA1A3A"/>
    <w:rsid w:val="00EA1B7E"/>
    <w:rsid w:val="00EA1BE9"/>
    <w:rsid w:val="00EA218D"/>
    <w:rsid w:val="00EA2295"/>
    <w:rsid w:val="00EA22B5"/>
    <w:rsid w:val="00EA22F1"/>
    <w:rsid w:val="00EA24C2"/>
    <w:rsid w:val="00EA2534"/>
    <w:rsid w:val="00EA2623"/>
    <w:rsid w:val="00EA26C1"/>
    <w:rsid w:val="00EA2926"/>
    <w:rsid w:val="00EA29D2"/>
    <w:rsid w:val="00EA2A2E"/>
    <w:rsid w:val="00EA2AD2"/>
    <w:rsid w:val="00EA2B34"/>
    <w:rsid w:val="00EA3045"/>
    <w:rsid w:val="00EA3234"/>
    <w:rsid w:val="00EA32C5"/>
    <w:rsid w:val="00EA34A1"/>
    <w:rsid w:val="00EA3518"/>
    <w:rsid w:val="00EA35B7"/>
    <w:rsid w:val="00EA3A74"/>
    <w:rsid w:val="00EA3B8A"/>
    <w:rsid w:val="00EA3CF5"/>
    <w:rsid w:val="00EA3D22"/>
    <w:rsid w:val="00EA3ECC"/>
    <w:rsid w:val="00EA3F03"/>
    <w:rsid w:val="00EA3F4E"/>
    <w:rsid w:val="00EA4671"/>
    <w:rsid w:val="00EA4944"/>
    <w:rsid w:val="00EA4B71"/>
    <w:rsid w:val="00EA4EBA"/>
    <w:rsid w:val="00EA4F0A"/>
    <w:rsid w:val="00EA502D"/>
    <w:rsid w:val="00EA5198"/>
    <w:rsid w:val="00EA54BC"/>
    <w:rsid w:val="00EA54F5"/>
    <w:rsid w:val="00EA577C"/>
    <w:rsid w:val="00EA57B0"/>
    <w:rsid w:val="00EA59C6"/>
    <w:rsid w:val="00EA5B2F"/>
    <w:rsid w:val="00EA5E2D"/>
    <w:rsid w:val="00EA5EB0"/>
    <w:rsid w:val="00EA5F2B"/>
    <w:rsid w:val="00EA6018"/>
    <w:rsid w:val="00EA60DB"/>
    <w:rsid w:val="00EA617D"/>
    <w:rsid w:val="00EA6426"/>
    <w:rsid w:val="00EA6535"/>
    <w:rsid w:val="00EA66BA"/>
    <w:rsid w:val="00EA672B"/>
    <w:rsid w:val="00EA6CD3"/>
    <w:rsid w:val="00EA7115"/>
    <w:rsid w:val="00EA7396"/>
    <w:rsid w:val="00EA7522"/>
    <w:rsid w:val="00EA762B"/>
    <w:rsid w:val="00EA770B"/>
    <w:rsid w:val="00EA79FD"/>
    <w:rsid w:val="00EA7E57"/>
    <w:rsid w:val="00EA7EE9"/>
    <w:rsid w:val="00EB0086"/>
    <w:rsid w:val="00EB01D3"/>
    <w:rsid w:val="00EB033F"/>
    <w:rsid w:val="00EB0428"/>
    <w:rsid w:val="00EB0500"/>
    <w:rsid w:val="00EB05E2"/>
    <w:rsid w:val="00EB0713"/>
    <w:rsid w:val="00EB08CA"/>
    <w:rsid w:val="00EB0B42"/>
    <w:rsid w:val="00EB0E38"/>
    <w:rsid w:val="00EB1273"/>
    <w:rsid w:val="00EB1473"/>
    <w:rsid w:val="00EB16A2"/>
    <w:rsid w:val="00EB19AC"/>
    <w:rsid w:val="00EB1C3D"/>
    <w:rsid w:val="00EB1D56"/>
    <w:rsid w:val="00EB1FC9"/>
    <w:rsid w:val="00EB2341"/>
    <w:rsid w:val="00EB2735"/>
    <w:rsid w:val="00EB273D"/>
    <w:rsid w:val="00EB2846"/>
    <w:rsid w:val="00EB28C7"/>
    <w:rsid w:val="00EB2980"/>
    <w:rsid w:val="00EB299D"/>
    <w:rsid w:val="00EB2A99"/>
    <w:rsid w:val="00EB2B61"/>
    <w:rsid w:val="00EB2C02"/>
    <w:rsid w:val="00EB2CB1"/>
    <w:rsid w:val="00EB2E05"/>
    <w:rsid w:val="00EB2E8C"/>
    <w:rsid w:val="00EB2F1E"/>
    <w:rsid w:val="00EB2F36"/>
    <w:rsid w:val="00EB32EC"/>
    <w:rsid w:val="00EB35E2"/>
    <w:rsid w:val="00EB3911"/>
    <w:rsid w:val="00EB399F"/>
    <w:rsid w:val="00EB39FF"/>
    <w:rsid w:val="00EB3A3D"/>
    <w:rsid w:val="00EB3B29"/>
    <w:rsid w:val="00EB3B3A"/>
    <w:rsid w:val="00EB3D55"/>
    <w:rsid w:val="00EB3E1E"/>
    <w:rsid w:val="00EB3E81"/>
    <w:rsid w:val="00EB3EFC"/>
    <w:rsid w:val="00EB42EB"/>
    <w:rsid w:val="00EB4337"/>
    <w:rsid w:val="00EB4394"/>
    <w:rsid w:val="00EB4473"/>
    <w:rsid w:val="00EB4483"/>
    <w:rsid w:val="00EB44AB"/>
    <w:rsid w:val="00EB44C5"/>
    <w:rsid w:val="00EB4555"/>
    <w:rsid w:val="00EB459F"/>
    <w:rsid w:val="00EB4650"/>
    <w:rsid w:val="00EB4675"/>
    <w:rsid w:val="00EB475C"/>
    <w:rsid w:val="00EB4C0B"/>
    <w:rsid w:val="00EB4C42"/>
    <w:rsid w:val="00EB4E09"/>
    <w:rsid w:val="00EB4EAB"/>
    <w:rsid w:val="00EB4F54"/>
    <w:rsid w:val="00EB511A"/>
    <w:rsid w:val="00EB5139"/>
    <w:rsid w:val="00EB51FE"/>
    <w:rsid w:val="00EB520B"/>
    <w:rsid w:val="00EB5367"/>
    <w:rsid w:val="00EB54A9"/>
    <w:rsid w:val="00EB575C"/>
    <w:rsid w:val="00EB59A5"/>
    <w:rsid w:val="00EB5ABB"/>
    <w:rsid w:val="00EB5BB0"/>
    <w:rsid w:val="00EB5C04"/>
    <w:rsid w:val="00EB5CD7"/>
    <w:rsid w:val="00EB5F07"/>
    <w:rsid w:val="00EB5F71"/>
    <w:rsid w:val="00EB622C"/>
    <w:rsid w:val="00EB6540"/>
    <w:rsid w:val="00EB6798"/>
    <w:rsid w:val="00EB68C0"/>
    <w:rsid w:val="00EB6A1B"/>
    <w:rsid w:val="00EB6DF3"/>
    <w:rsid w:val="00EB7203"/>
    <w:rsid w:val="00EB725A"/>
    <w:rsid w:val="00EB7369"/>
    <w:rsid w:val="00EB768D"/>
    <w:rsid w:val="00EB7802"/>
    <w:rsid w:val="00EB78B3"/>
    <w:rsid w:val="00EB7A3E"/>
    <w:rsid w:val="00EB7BFF"/>
    <w:rsid w:val="00EB7C23"/>
    <w:rsid w:val="00EB7EF5"/>
    <w:rsid w:val="00EB7F7A"/>
    <w:rsid w:val="00EB7FBB"/>
    <w:rsid w:val="00EC015D"/>
    <w:rsid w:val="00EC01A8"/>
    <w:rsid w:val="00EC0390"/>
    <w:rsid w:val="00EC03B0"/>
    <w:rsid w:val="00EC0420"/>
    <w:rsid w:val="00EC0451"/>
    <w:rsid w:val="00EC0771"/>
    <w:rsid w:val="00EC0956"/>
    <w:rsid w:val="00EC0A3F"/>
    <w:rsid w:val="00EC0BA5"/>
    <w:rsid w:val="00EC0F2A"/>
    <w:rsid w:val="00EC1175"/>
    <w:rsid w:val="00EC118B"/>
    <w:rsid w:val="00EC12C0"/>
    <w:rsid w:val="00EC145A"/>
    <w:rsid w:val="00EC16B8"/>
    <w:rsid w:val="00EC170A"/>
    <w:rsid w:val="00EC180F"/>
    <w:rsid w:val="00EC19DA"/>
    <w:rsid w:val="00EC1B36"/>
    <w:rsid w:val="00EC1CA2"/>
    <w:rsid w:val="00EC1CC6"/>
    <w:rsid w:val="00EC1E29"/>
    <w:rsid w:val="00EC1ED9"/>
    <w:rsid w:val="00EC25B4"/>
    <w:rsid w:val="00EC2654"/>
    <w:rsid w:val="00EC26FC"/>
    <w:rsid w:val="00EC27A4"/>
    <w:rsid w:val="00EC2829"/>
    <w:rsid w:val="00EC282E"/>
    <w:rsid w:val="00EC28A9"/>
    <w:rsid w:val="00EC2C8F"/>
    <w:rsid w:val="00EC2E9C"/>
    <w:rsid w:val="00EC2EA6"/>
    <w:rsid w:val="00EC2F14"/>
    <w:rsid w:val="00EC30B8"/>
    <w:rsid w:val="00EC3230"/>
    <w:rsid w:val="00EC3458"/>
    <w:rsid w:val="00EC34B6"/>
    <w:rsid w:val="00EC3689"/>
    <w:rsid w:val="00EC3C89"/>
    <w:rsid w:val="00EC3CDC"/>
    <w:rsid w:val="00EC3E70"/>
    <w:rsid w:val="00EC42FF"/>
    <w:rsid w:val="00EC4306"/>
    <w:rsid w:val="00EC442B"/>
    <w:rsid w:val="00EC459D"/>
    <w:rsid w:val="00EC47FE"/>
    <w:rsid w:val="00EC49B1"/>
    <w:rsid w:val="00EC4AAE"/>
    <w:rsid w:val="00EC4E46"/>
    <w:rsid w:val="00EC4EAD"/>
    <w:rsid w:val="00EC53D4"/>
    <w:rsid w:val="00EC540E"/>
    <w:rsid w:val="00EC552A"/>
    <w:rsid w:val="00EC55D6"/>
    <w:rsid w:val="00EC5B4B"/>
    <w:rsid w:val="00EC5D35"/>
    <w:rsid w:val="00EC61EC"/>
    <w:rsid w:val="00EC62D5"/>
    <w:rsid w:val="00EC64F8"/>
    <w:rsid w:val="00EC6631"/>
    <w:rsid w:val="00EC66DD"/>
    <w:rsid w:val="00EC6793"/>
    <w:rsid w:val="00EC67FE"/>
    <w:rsid w:val="00EC682A"/>
    <w:rsid w:val="00EC6940"/>
    <w:rsid w:val="00EC6CE4"/>
    <w:rsid w:val="00EC6F50"/>
    <w:rsid w:val="00EC74C6"/>
    <w:rsid w:val="00EC75C2"/>
    <w:rsid w:val="00EC7770"/>
    <w:rsid w:val="00EC77DA"/>
    <w:rsid w:val="00EC78B7"/>
    <w:rsid w:val="00EC7B65"/>
    <w:rsid w:val="00EC7CB1"/>
    <w:rsid w:val="00ED01A4"/>
    <w:rsid w:val="00ED04CB"/>
    <w:rsid w:val="00ED06BE"/>
    <w:rsid w:val="00ED0907"/>
    <w:rsid w:val="00ED0C5B"/>
    <w:rsid w:val="00ED0CEF"/>
    <w:rsid w:val="00ED0DCD"/>
    <w:rsid w:val="00ED0F85"/>
    <w:rsid w:val="00ED0FEA"/>
    <w:rsid w:val="00ED1146"/>
    <w:rsid w:val="00ED14BF"/>
    <w:rsid w:val="00ED165D"/>
    <w:rsid w:val="00ED1663"/>
    <w:rsid w:val="00ED17CD"/>
    <w:rsid w:val="00ED185B"/>
    <w:rsid w:val="00ED1AC5"/>
    <w:rsid w:val="00ED1DE2"/>
    <w:rsid w:val="00ED1DE3"/>
    <w:rsid w:val="00ED1ED6"/>
    <w:rsid w:val="00ED20AB"/>
    <w:rsid w:val="00ED241F"/>
    <w:rsid w:val="00ED25FC"/>
    <w:rsid w:val="00ED2849"/>
    <w:rsid w:val="00ED285E"/>
    <w:rsid w:val="00ED2AA7"/>
    <w:rsid w:val="00ED2B2D"/>
    <w:rsid w:val="00ED2C8F"/>
    <w:rsid w:val="00ED2CE0"/>
    <w:rsid w:val="00ED2D01"/>
    <w:rsid w:val="00ED2E26"/>
    <w:rsid w:val="00ED3497"/>
    <w:rsid w:val="00ED3505"/>
    <w:rsid w:val="00ED3785"/>
    <w:rsid w:val="00ED383B"/>
    <w:rsid w:val="00ED393A"/>
    <w:rsid w:val="00ED3966"/>
    <w:rsid w:val="00ED3A9D"/>
    <w:rsid w:val="00ED3B13"/>
    <w:rsid w:val="00ED41FD"/>
    <w:rsid w:val="00ED4604"/>
    <w:rsid w:val="00ED4728"/>
    <w:rsid w:val="00ED4752"/>
    <w:rsid w:val="00ED477D"/>
    <w:rsid w:val="00ED47AE"/>
    <w:rsid w:val="00ED4833"/>
    <w:rsid w:val="00ED5005"/>
    <w:rsid w:val="00ED5105"/>
    <w:rsid w:val="00ED5155"/>
    <w:rsid w:val="00ED5834"/>
    <w:rsid w:val="00ED58FE"/>
    <w:rsid w:val="00ED5AE0"/>
    <w:rsid w:val="00ED5B60"/>
    <w:rsid w:val="00ED5BE1"/>
    <w:rsid w:val="00ED5D55"/>
    <w:rsid w:val="00ED5DC8"/>
    <w:rsid w:val="00ED5E76"/>
    <w:rsid w:val="00ED62F1"/>
    <w:rsid w:val="00ED640F"/>
    <w:rsid w:val="00ED6467"/>
    <w:rsid w:val="00ED646E"/>
    <w:rsid w:val="00ED678F"/>
    <w:rsid w:val="00ED6A40"/>
    <w:rsid w:val="00ED6F66"/>
    <w:rsid w:val="00ED73DA"/>
    <w:rsid w:val="00ED7599"/>
    <w:rsid w:val="00ED75BA"/>
    <w:rsid w:val="00ED7676"/>
    <w:rsid w:val="00ED76FC"/>
    <w:rsid w:val="00ED78CB"/>
    <w:rsid w:val="00ED7981"/>
    <w:rsid w:val="00ED7999"/>
    <w:rsid w:val="00ED7A7D"/>
    <w:rsid w:val="00ED7BB2"/>
    <w:rsid w:val="00ED7C95"/>
    <w:rsid w:val="00ED7DAD"/>
    <w:rsid w:val="00ED7E94"/>
    <w:rsid w:val="00EE015F"/>
    <w:rsid w:val="00EE01DA"/>
    <w:rsid w:val="00EE0221"/>
    <w:rsid w:val="00EE02BA"/>
    <w:rsid w:val="00EE03CE"/>
    <w:rsid w:val="00EE0808"/>
    <w:rsid w:val="00EE0824"/>
    <w:rsid w:val="00EE09B5"/>
    <w:rsid w:val="00EE0D3C"/>
    <w:rsid w:val="00EE0DD5"/>
    <w:rsid w:val="00EE0ED8"/>
    <w:rsid w:val="00EE10CA"/>
    <w:rsid w:val="00EE1160"/>
    <w:rsid w:val="00EE172D"/>
    <w:rsid w:val="00EE17A1"/>
    <w:rsid w:val="00EE17C7"/>
    <w:rsid w:val="00EE192A"/>
    <w:rsid w:val="00EE19CB"/>
    <w:rsid w:val="00EE23E3"/>
    <w:rsid w:val="00EE2532"/>
    <w:rsid w:val="00EE28C5"/>
    <w:rsid w:val="00EE2C53"/>
    <w:rsid w:val="00EE2D9D"/>
    <w:rsid w:val="00EE2EEF"/>
    <w:rsid w:val="00EE2F31"/>
    <w:rsid w:val="00EE316E"/>
    <w:rsid w:val="00EE328C"/>
    <w:rsid w:val="00EE3345"/>
    <w:rsid w:val="00EE335E"/>
    <w:rsid w:val="00EE362B"/>
    <w:rsid w:val="00EE3746"/>
    <w:rsid w:val="00EE3816"/>
    <w:rsid w:val="00EE38CD"/>
    <w:rsid w:val="00EE3AFF"/>
    <w:rsid w:val="00EE3C27"/>
    <w:rsid w:val="00EE3D44"/>
    <w:rsid w:val="00EE3E2E"/>
    <w:rsid w:val="00EE3E3F"/>
    <w:rsid w:val="00EE4145"/>
    <w:rsid w:val="00EE42AE"/>
    <w:rsid w:val="00EE43C1"/>
    <w:rsid w:val="00EE445E"/>
    <w:rsid w:val="00EE44FD"/>
    <w:rsid w:val="00EE48CC"/>
    <w:rsid w:val="00EE4CFF"/>
    <w:rsid w:val="00EE4DE6"/>
    <w:rsid w:val="00EE4E27"/>
    <w:rsid w:val="00EE5148"/>
    <w:rsid w:val="00EE5187"/>
    <w:rsid w:val="00EE519E"/>
    <w:rsid w:val="00EE5257"/>
    <w:rsid w:val="00EE5272"/>
    <w:rsid w:val="00EE52E2"/>
    <w:rsid w:val="00EE5437"/>
    <w:rsid w:val="00EE595B"/>
    <w:rsid w:val="00EE5A05"/>
    <w:rsid w:val="00EE5B10"/>
    <w:rsid w:val="00EE5B33"/>
    <w:rsid w:val="00EE5B71"/>
    <w:rsid w:val="00EE5C38"/>
    <w:rsid w:val="00EE5F5F"/>
    <w:rsid w:val="00EE62B4"/>
    <w:rsid w:val="00EE6607"/>
    <w:rsid w:val="00EE66B1"/>
    <w:rsid w:val="00EE674B"/>
    <w:rsid w:val="00EE6904"/>
    <w:rsid w:val="00EE6B13"/>
    <w:rsid w:val="00EE7035"/>
    <w:rsid w:val="00EE7090"/>
    <w:rsid w:val="00EE7242"/>
    <w:rsid w:val="00EE7287"/>
    <w:rsid w:val="00EE75A1"/>
    <w:rsid w:val="00EE782E"/>
    <w:rsid w:val="00EE7900"/>
    <w:rsid w:val="00EE7BCC"/>
    <w:rsid w:val="00EE7C0E"/>
    <w:rsid w:val="00EE7C91"/>
    <w:rsid w:val="00EE7D39"/>
    <w:rsid w:val="00EF00AA"/>
    <w:rsid w:val="00EF014B"/>
    <w:rsid w:val="00EF01BB"/>
    <w:rsid w:val="00EF042D"/>
    <w:rsid w:val="00EF0537"/>
    <w:rsid w:val="00EF05D5"/>
    <w:rsid w:val="00EF086B"/>
    <w:rsid w:val="00EF0922"/>
    <w:rsid w:val="00EF0D1E"/>
    <w:rsid w:val="00EF0D2E"/>
    <w:rsid w:val="00EF0EBA"/>
    <w:rsid w:val="00EF1264"/>
    <w:rsid w:val="00EF1329"/>
    <w:rsid w:val="00EF1359"/>
    <w:rsid w:val="00EF14C5"/>
    <w:rsid w:val="00EF1975"/>
    <w:rsid w:val="00EF19B1"/>
    <w:rsid w:val="00EF1DC1"/>
    <w:rsid w:val="00EF1F0F"/>
    <w:rsid w:val="00EF204A"/>
    <w:rsid w:val="00EF210E"/>
    <w:rsid w:val="00EF215F"/>
    <w:rsid w:val="00EF2567"/>
    <w:rsid w:val="00EF2587"/>
    <w:rsid w:val="00EF2591"/>
    <w:rsid w:val="00EF28AE"/>
    <w:rsid w:val="00EF2971"/>
    <w:rsid w:val="00EF2C3B"/>
    <w:rsid w:val="00EF2C76"/>
    <w:rsid w:val="00EF2F54"/>
    <w:rsid w:val="00EF3021"/>
    <w:rsid w:val="00EF31B3"/>
    <w:rsid w:val="00EF3412"/>
    <w:rsid w:val="00EF35D7"/>
    <w:rsid w:val="00EF35D8"/>
    <w:rsid w:val="00EF3622"/>
    <w:rsid w:val="00EF368A"/>
    <w:rsid w:val="00EF36E0"/>
    <w:rsid w:val="00EF38BA"/>
    <w:rsid w:val="00EF3925"/>
    <w:rsid w:val="00EF39FA"/>
    <w:rsid w:val="00EF3AB1"/>
    <w:rsid w:val="00EF3D98"/>
    <w:rsid w:val="00EF3DFD"/>
    <w:rsid w:val="00EF45C9"/>
    <w:rsid w:val="00EF45FE"/>
    <w:rsid w:val="00EF463E"/>
    <w:rsid w:val="00EF4C84"/>
    <w:rsid w:val="00EF4E4C"/>
    <w:rsid w:val="00EF50EE"/>
    <w:rsid w:val="00EF511C"/>
    <w:rsid w:val="00EF5511"/>
    <w:rsid w:val="00EF58E0"/>
    <w:rsid w:val="00EF598B"/>
    <w:rsid w:val="00EF59AD"/>
    <w:rsid w:val="00EF59CC"/>
    <w:rsid w:val="00EF5B99"/>
    <w:rsid w:val="00EF5F50"/>
    <w:rsid w:val="00EF5FE5"/>
    <w:rsid w:val="00EF6127"/>
    <w:rsid w:val="00EF61E0"/>
    <w:rsid w:val="00EF63B2"/>
    <w:rsid w:val="00EF65C2"/>
    <w:rsid w:val="00EF65E7"/>
    <w:rsid w:val="00EF6640"/>
    <w:rsid w:val="00EF69FD"/>
    <w:rsid w:val="00EF6DE4"/>
    <w:rsid w:val="00EF6E9C"/>
    <w:rsid w:val="00EF6F6C"/>
    <w:rsid w:val="00EF6F9B"/>
    <w:rsid w:val="00EF719B"/>
    <w:rsid w:val="00EF741A"/>
    <w:rsid w:val="00EF7462"/>
    <w:rsid w:val="00EF7576"/>
    <w:rsid w:val="00EF75DB"/>
    <w:rsid w:val="00EF797A"/>
    <w:rsid w:val="00EF79F2"/>
    <w:rsid w:val="00EF7A9C"/>
    <w:rsid w:val="00EF7B28"/>
    <w:rsid w:val="00EF7B72"/>
    <w:rsid w:val="00EF7D79"/>
    <w:rsid w:val="00EF7E6D"/>
    <w:rsid w:val="00F00414"/>
    <w:rsid w:val="00F00452"/>
    <w:rsid w:val="00F00502"/>
    <w:rsid w:val="00F00B40"/>
    <w:rsid w:val="00F00FD8"/>
    <w:rsid w:val="00F012BC"/>
    <w:rsid w:val="00F0131E"/>
    <w:rsid w:val="00F01387"/>
    <w:rsid w:val="00F016E5"/>
    <w:rsid w:val="00F01774"/>
    <w:rsid w:val="00F019F6"/>
    <w:rsid w:val="00F01C90"/>
    <w:rsid w:val="00F02234"/>
    <w:rsid w:val="00F022BF"/>
    <w:rsid w:val="00F022D4"/>
    <w:rsid w:val="00F023D2"/>
    <w:rsid w:val="00F026E1"/>
    <w:rsid w:val="00F02C4E"/>
    <w:rsid w:val="00F02CF5"/>
    <w:rsid w:val="00F02D17"/>
    <w:rsid w:val="00F02D91"/>
    <w:rsid w:val="00F031B3"/>
    <w:rsid w:val="00F032C4"/>
    <w:rsid w:val="00F034B0"/>
    <w:rsid w:val="00F03507"/>
    <w:rsid w:val="00F037A8"/>
    <w:rsid w:val="00F03813"/>
    <w:rsid w:val="00F0388D"/>
    <w:rsid w:val="00F0397E"/>
    <w:rsid w:val="00F03AF4"/>
    <w:rsid w:val="00F03BDD"/>
    <w:rsid w:val="00F03E78"/>
    <w:rsid w:val="00F03F6C"/>
    <w:rsid w:val="00F04014"/>
    <w:rsid w:val="00F0405E"/>
    <w:rsid w:val="00F04276"/>
    <w:rsid w:val="00F04477"/>
    <w:rsid w:val="00F049CA"/>
    <w:rsid w:val="00F049CC"/>
    <w:rsid w:val="00F04AE5"/>
    <w:rsid w:val="00F04F3C"/>
    <w:rsid w:val="00F04F5E"/>
    <w:rsid w:val="00F050B7"/>
    <w:rsid w:val="00F050B8"/>
    <w:rsid w:val="00F05538"/>
    <w:rsid w:val="00F056A3"/>
    <w:rsid w:val="00F0571B"/>
    <w:rsid w:val="00F05790"/>
    <w:rsid w:val="00F05885"/>
    <w:rsid w:val="00F059AD"/>
    <w:rsid w:val="00F05A0D"/>
    <w:rsid w:val="00F05A90"/>
    <w:rsid w:val="00F05B58"/>
    <w:rsid w:val="00F05C27"/>
    <w:rsid w:val="00F05F55"/>
    <w:rsid w:val="00F062BC"/>
    <w:rsid w:val="00F062D2"/>
    <w:rsid w:val="00F063CE"/>
    <w:rsid w:val="00F069A8"/>
    <w:rsid w:val="00F06D3D"/>
    <w:rsid w:val="00F06E0F"/>
    <w:rsid w:val="00F07031"/>
    <w:rsid w:val="00F070EC"/>
    <w:rsid w:val="00F07228"/>
    <w:rsid w:val="00F0738F"/>
    <w:rsid w:val="00F0759B"/>
    <w:rsid w:val="00F077A2"/>
    <w:rsid w:val="00F07A30"/>
    <w:rsid w:val="00F07A94"/>
    <w:rsid w:val="00F07AA9"/>
    <w:rsid w:val="00F07DAC"/>
    <w:rsid w:val="00F1000F"/>
    <w:rsid w:val="00F100F8"/>
    <w:rsid w:val="00F104C9"/>
    <w:rsid w:val="00F10677"/>
    <w:rsid w:val="00F10760"/>
    <w:rsid w:val="00F109B1"/>
    <w:rsid w:val="00F10E41"/>
    <w:rsid w:val="00F10F8F"/>
    <w:rsid w:val="00F1101E"/>
    <w:rsid w:val="00F1118C"/>
    <w:rsid w:val="00F11220"/>
    <w:rsid w:val="00F11324"/>
    <w:rsid w:val="00F114E2"/>
    <w:rsid w:val="00F116E1"/>
    <w:rsid w:val="00F11CCA"/>
    <w:rsid w:val="00F11E16"/>
    <w:rsid w:val="00F11E1D"/>
    <w:rsid w:val="00F11E7E"/>
    <w:rsid w:val="00F1230B"/>
    <w:rsid w:val="00F1233D"/>
    <w:rsid w:val="00F12393"/>
    <w:rsid w:val="00F124FE"/>
    <w:rsid w:val="00F12790"/>
    <w:rsid w:val="00F12A0A"/>
    <w:rsid w:val="00F12AD6"/>
    <w:rsid w:val="00F12CF1"/>
    <w:rsid w:val="00F12EDA"/>
    <w:rsid w:val="00F12F41"/>
    <w:rsid w:val="00F130C4"/>
    <w:rsid w:val="00F1326D"/>
    <w:rsid w:val="00F134C3"/>
    <w:rsid w:val="00F13642"/>
    <w:rsid w:val="00F13C5F"/>
    <w:rsid w:val="00F13E60"/>
    <w:rsid w:val="00F13E73"/>
    <w:rsid w:val="00F14391"/>
    <w:rsid w:val="00F144BB"/>
    <w:rsid w:val="00F14535"/>
    <w:rsid w:val="00F1492D"/>
    <w:rsid w:val="00F14979"/>
    <w:rsid w:val="00F14CEA"/>
    <w:rsid w:val="00F14D05"/>
    <w:rsid w:val="00F14D4D"/>
    <w:rsid w:val="00F14D98"/>
    <w:rsid w:val="00F15001"/>
    <w:rsid w:val="00F15286"/>
    <w:rsid w:val="00F15318"/>
    <w:rsid w:val="00F1531C"/>
    <w:rsid w:val="00F155B3"/>
    <w:rsid w:val="00F155E2"/>
    <w:rsid w:val="00F155ED"/>
    <w:rsid w:val="00F1571F"/>
    <w:rsid w:val="00F15737"/>
    <w:rsid w:val="00F15EC6"/>
    <w:rsid w:val="00F1615B"/>
    <w:rsid w:val="00F16175"/>
    <w:rsid w:val="00F1666F"/>
    <w:rsid w:val="00F169D5"/>
    <w:rsid w:val="00F16BD4"/>
    <w:rsid w:val="00F16FE7"/>
    <w:rsid w:val="00F171D2"/>
    <w:rsid w:val="00F17325"/>
    <w:rsid w:val="00F1740B"/>
    <w:rsid w:val="00F17940"/>
    <w:rsid w:val="00F17CA0"/>
    <w:rsid w:val="00F17E72"/>
    <w:rsid w:val="00F17E8E"/>
    <w:rsid w:val="00F17EE1"/>
    <w:rsid w:val="00F20019"/>
    <w:rsid w:val="00F20139"/>
    <w:rsid w:val="00F2024C"/>
    <w:rsid w:val="00F2073A"/>
    <w:rsid w:val="00F207CE"/>
    <w:rsid w:val="00F20814"/>
    <w:rsid w:val="00F20985"/>
    <w:rsid w:val="00F209D4"/>
    <w:rsid w:val="00F20B86"/>
    <w:rsid w:val="00F20BEC"/>
    <w:rsid w:val="00F20D01"/>
    <w:rsid w:val="00F20FC4"/>
    <w:rsid w:val="00F2110C"/>
    <w:rsid w:val="00F21154"/>
    <w:rsid w:val="00F2115E"/>
    <w:rsid w:val="00F211CF"/>
    <w:rsid w:val="00F212FD"/>
    <w:rsid w:val="00F21427"/>
    <w:rsid w:val="00F21990"/>
    <w:rsid w:val="00F21A98"/>
    <w:rsid w:val="00F21C86"/>
    <w:rsid w:val="00F22140"/>
    <w:rsid w:val="00F221AC"/>
    <w:rsid w:val="00F22384"/>
    <w:rsid w:val="00F223D9"/>
    <w:rsid w:val="00F22412"/>
    <w:rsid w:val="00F2259D"/>
    <w:rsid w:val="00F22754"/>
    <w:rsid w:val="00F227A6"/>
    <w:rsid w:val="00F22CD3"/>
    <w:rsid w:val="00F22CFF"/>
    <w:rsid w:val="00F22F08"/>
    <w:rsid w:val="00F23641"/>
    <w:rsid w:val="00F237F1"/>
    <w:rsid w:val="00F23A2D"/>
    <w:rsid w:val="00F23A9F"/>
    <w:rsid w:val="00F23ADE"/>
    <w:rsid w:val="00F23BCE"/>
    <w:rsid w:val="00F23CFA"/>
    <w:rsid w:val="00F24473"/>
    <w:rsid w:val="00F24545"/>
    <w:rsid w:val="00F24A36"/>
    <w:rsid w:val="00F24AEB"/>
    <w:rsid w:val="00F24AF8"/>
    <w:rsid w:val="00F24B1D"/>
    <w:rsid w:val="00F24B5E"/>
    <w:rsid w:val="00F24CF2"/>
    <w:rsid w:val="00F24D22"/>
    <w:rsid w:val="00F24E31"/>
    <w:rsid w:val="00F24E3E"/>
    <w:rsid w:val="00F24E9F"/>
    <w:rsid w:val="00F24EDD"/>
    <w:rsid w:val="00F24FC2"/>
    <w:rsid w:val="00F25458"/>
    <w:rsid w:val="00F25646"/>
    <w:rsid w:val="00F257CB"/>
    <w:rsid w:val="00F25841"/>
    <w:rsid w:val="00F25889"/>
    <w:rsid w:val="00F25E47"/>
    <w:rsid w:val="00F25E7A"/>
    <w:rsid w:val="00F2606A"/>
    <w:rsid w:val="00F260EA"/>
    <w:rsid w:val="00F2620F"/>
    <w:rsid w:val="00F2639C"/>
    <w:rsid w:val="00F2646C"/>
    <w:rsid w:val="00F26533"/>
    <w:rsid w:val="00F2663D"/>
    <w:rsid w:val="00F266A9"/>
    <w:rsid w:val="00F267AE"/>
    <w:rsid w:val="00F26840"/>
    <w:rsid w:val="00F26DD7"/>
    <w:rsid w:val="00F26E02"/>
    <w:rsid w:val="00F26F08"/>
    <w:rsid w:val="00F2704B"/>
    <w:rsid w:val="00F270B0"/>
    <w:rsid w:val="00F2754F"/>
    <w:rsid w:val="00F275F7"/>
    <w:rsid w:val="00F2788D"/>
    <w:rsid w:val="00F278BF"/>
    <w:rsid w:val="00F278F0"/>
    <w:rsid w:val="00F27BDD"/>
    <w:rsid w:val="00F27D00"/>
    <w:rsid w:val="00F27EE2"/>
    <w:rsid w:val="00F27EEE"/>
    <w:rsid w:val="00F3005A"/>
    <w:rsid w:val="00F301F1"/>
    <w:rsid w:val="00F302F8"/>
    <w:rsid w:val="00F303C3"/>
    <w:rsid w:val="00F30636"/>
    <w:rsid w:val="00F306EE"/>
    <w:rsid w:val="00F30702"/>
    <w:rsid w:val="00F30773"/>
    <w:rsid w:val="00F3094C"/>
    <w:rsid w:val="00F30A13"/>
    <w:rsid w:val="00F30A1C"/>
    <w:rsid w:val="00F30DEF"/>
    <w:rsid w:val="00F30E65"/>
    <w:rsid w:val="00F30F45"/>
    <w:rsid w:val="00F30F4C"/>
    <w:rsid w:val="00F30FC7"/>
    <w:rsid w:val="00F3151B"/>
    <w:rsid w:val="00F315DA"/>
    <w:rsid w:val="00F31A6A"/>
    <w:rsid w:val="00F31B16"/>
    <w:rsid w:val="00F31BE8"/>
    <w:rsid w:val="00F31C2C"/>
    <w:rsid w:val="00F31C46"/>
    <w:rsid w:val="00F31DF1"/>
    <w:rsid w:val="00F32233"/>
    <w:rsid w:val="00F322A7"/>
    <w:rsid w:val="00F32354"/>
    <w:rsid w:val="00F3238F"/>
    <w:rsid w:val="00F323E5"/>
    <w:rsid w:val="00F32447"/>
    <w:rsid w:val="00F3259E"/>
    <w:rsid w:val="00F3273E"/>
    <w:rsid w:val="00F32798"/>
    <w:rsid w:val="00F32DB3"/>
    <w:rsid w:val="00F32E5D"/>
    <w:rsid w:val="00F3325B"/>
    <w:rsid w:val="00F33264"/>
    <w:rsid w:val="00F3330D"/>
    <w:rsid w:val="00F33385"/>
    <w:rsid w:val="00F334B8"/>
    <w:rsid w:val="00F33538"/>
    <w:rsid w:val="00F335A2"/>
    <w:rsid w:val="00F335EB"/>
    <w:rsid w:val="00F338FC"/>
    <w:rsid w:val="00F3390F"/>
    <w:rsid w:val="00F33D12"/>
    <w:rsid w:val="00F33D73"/>
    <w:rsid w:val="00F33E5C"/>
    <w:rsid w:val="00F3401B"/>
    <w:rsid w:val="00F3415C"/>
    <w:rsid w:val="00F3419F"/>
    <w:rsid w:val="00F34774"/>
    <w:rsid w:val="00F34897"/>
    <w:rsid w:val="00F34A23"/>
    <w:rsid w:val="00F34EEA"/>
    <w:rsid w:val="00F350EB"/>
    <w:rsid w:val="00F3541A"/>
    <w:rsid w:val="00F35675"/>
    <w:rsid w:val="00F3567E"/>
    <w:rsid w:val="00F35915"/>
    <w:rsid w:val="00F35945"/>
    <w:rsid w:val="00F359DD"/>
    <w:rsid w:val="00F35A96"/>
    <w:rsid w:val="00F35DAC"/>
    <w:rsid w:val="00F35ED5"/>
    <w:rsid w:val="00F360B4"/>
    <w:rsid w:val="00F360EE"/>
    <w:rsid w:val="00F36130"/>
    <w:rsid w:val="00F36230"/>
    <w:rsid w:val="00F36295"/>
    <w:rsid w:val="00F367CA"/>
    <w:rsid w:val="00F36BCB"/>
    <w:rsid w:val="00F36D32"/>
    <w:rsid w:val="00F36E30"/>
    <w:rsid w:val="00F373A8"/>
    <w:rsid w:val="00F374F2"/>
    <w:rsid w:val="00F378AD"/>
    <w:rsid w:val="00F378FC"/>
    <w:rsid w:val="00F379FC"/>
    <w:rsid w:val="00F37B30"/>
    <w:rsid w:val="00F37BEF"/>
    <w:rsid w:val="00F37D40"/>
    <w:rsid w:val="00F37E98"/>
    <w:rsid w:val="00F37ED0"/>
    <w:rsid w:val="00F37EE5"/>
    <w:rsid w:val="00F37FF3"/>
    <w:rsid w:val="00F401B0"/>
    <w:rsid w:val="00F404BA"/>
    <w:rsid w:val="00F4085F"/>
    <w:rsid w:val="00F408D7"/>
    <w:rsid w:val="00F409B5"/>
    <w:rsid w:val="00F40BD6"/>
    <w:rsid w:val="00F40CAE"/>
    <w:rsid w:val="00F40E99"/>
    <w:rsid w:val="00F41012"/>
    <w:rsid w:val="00F411C2"/>
    <w:rsid w:val="00F412ED"/>
    <w:rsid w:val="00F416FB"/>
    <w:rsid w:val="00F41760"/>
    <w:rsid w:val="00F41ACA"/>
    <w:rsid w:val="00F41DD5"/>
    <w:rsid w:val="00F4236F"/>
    <w:rsid w:val="00F425A2"/>
    <w:rsid w:val="00F425AB"/>
    <w:rsid w:val="00F4265B"/>
    <w:rsid w:val="00F426D7"/>
    <w:rsid w:val="00F42730"/>
    <w:rsid w:val="00F42767"/>
    <w:rsid w:val="00F428C2"/>
    <w:rsid w:val="00F42AD2"/>
    <w:rsid w:val="00F42FDC"/>
    <w:rsid w:val="00F430B0"/>
    <w:rsid w:val="00F4318F"/>
    <w:rsid w:val="00F43270"/>
    <w:rsid w:val="00F43871"/>
    <w:rsid w:val="00F43893"/>
    <w:rsid w:val="00F43A16"/>
    <w:rsid w:val="00F43A90"/>
    <w:rsid w:val="00F43AC4"/>
    <w:rsid w:val="00F43BDD"/>
    <w:rsid w:val="00F43F58"/>
    <w:rsid w:val="00F44080"/>
    <w:rsid w:val="00F44587"/>
    <w:rsid w:val="00F445FE"/>
    <w:rsid w:val="00F4465F"/>
    <w:rsid w:val="00F4472E"/>
    <w:rsid w:val="00F44754"/>
    <w:rsid w:val="00F448D2"/>
    <w:rsid w:val="00F44A40"/>
    <w:rsid w:val="00F44B3E"/>
    <w:rsid w:val="00F44DDA"/>
    <w:rsid w:val="00F44FAF"/>
    <w:rsid w:val="00F450E5"/>
    <w:rsid w:val="00F45147"/>
    <w:rsid w:val="00F4514A"/>
    <w:rsid w:val="00F451AE"/>
    <w:rsid w:val="00F451C1"/>
    <w:rsid w:val="00F4520A"/>
    <w:rsid w:val="00F456FF"/>
    <w:rsid w:val="00F457CC"/>
    <w:rsid w:val="00F459E9"/>
    <w:rsid w:val="00F459EF"/>
    <w:rsid w:val="00F45CD5"/>
    <w:rsid w:val="00F45CE9"/>
    <w:rsid w:val="00F45D73"/>
    <w:rsid w:val="00F45E82"/>
    <w:rsid w:val="00F45EED"/>
    <w:rsid w:val="00F45FC1"/>
    <w:rsid w:val="00F4639D"/>
    <w:rsid w:val="00F46559"/>
    <w:rsid w:val="00F465C2"/>
    <w:rsid w:val="00F468A3"/>
    <w:rsid w:val="00F46AD3"/>
    <w:rsid w:val="00F46B2D"/>
    <w:rsid w:val="00F46B68"/>
    <w:rsid w:val="00F46DB3"/>
    <w:rsid w:val="00F46E17"/>
    <w:rsid w:val="00F46F2D"/>
    <w:rsid w:val="00F470BE"/>
    <w:rsid w:val="00F4730D"/>
    <w:rsid w:val="00F4742B"/>
    <w:rsid w:val="00F47753"/>
    <w:rsid w:val="00F47906"/>
    <w:rsid w:val="00F47FFB"/>
    <w:rsid w:val="00F5007A"/>
    <w:rsid w:val="00F500E3"/>
    <w:rsid w:val="00F5038E"/>
    <w:rsid w:val="00F503EB"/>
    <w:rsid w:val="00F506EB"/>
    <w:rsid w:val="00F50828"/>
    <w:rsid w:val="00F509D0"/>
    <w:rsid w:val="00F50C9C"/>
    <w:rsid w:val="00F50D61"/>
    <w:rsid w:val="00F50F5B"/>
    <w:rsid w:val="00F50F6F"/>
    <w:rsid w:val="00F50FFC"/>
    <w:rsid w:val="00F51017"/>
    <w:rsid w:val="00F5143B"/>
    <w:rsid w:val="00F51499"/>
    <w:rsid w:val="00F515B9"/>
    <w:rsid w:val="00F5160B"/>
    <w:rsid w:val="00F518A0"/>
    <w:rsid w:val="00F519AC"/>
    <w:rsid w:val="00F51A9E"/>
    <w:rsid w:val="00F51C4B"/>
    <w:rsid w:val="00F51D6A"/>
    <w:rsid w:val="00F5203E"/>
    <w:rsid w:val="00F520B3"/>
    <w:rsid w:val="00F5238C"/>
    <w:rsid w:val="00F52440"/>
    <w:rsid w:val="00F52450"/>
    <w:rsid w:val="00F5286E"/>
    <w:rsid w:val="00F528A8"/>
    <w:rsid w:val="00F52B32"/>
    <w:rsid w:val="00F52B36"/>
    <w:rsid w:val="00F52B51"/>
    <w:rsid w:val="00F52CC4"/>
    <w:rsid w:val="00F52CEE"/>
    <w:rsid w:val="00F53350"/>
    <w:rsid w:val="00F5349A"/>
    <w:rsid w:val="00F5352A"/>
    <w:rsid w:val="00F536E5"/>
    <w:rsid w:val="00F537FD"/>
    <w:rsid w:val="00F538C8"/>
    <w:rsid w:val="00F53A33"/>
    <w:rsid w:val="00F53B6C"/>
    <w:rsid w:val="00F53BCB"/>
    <w:rsid w:val="00F53C96"/>
    <w:rsid w:val="00F5440E"/>
    <w:rsid w:val="00F548A9"/>
    <w:rsid w:val="00F54991"/>
    <w:rsid w:val="00F549EB"/>
    <w:rsid w:val="00F54AE7"/>
    <w:rsid w:val="00F54B4A"/>
    <w:rsid w:val="00F54C3C"/>
    <w:rsid w:val="00F54E23"/>
    <w:rsid w:val="00F54F14"/>
    <w:rsid w:val="00F54F23"/>
    <w:rsid w:val="00F5507D"/>
    <w:rsid w:val="00F552B7"/>
    <w:rsid w:val="00F552DD"/>
    <w:rsid w:val="00F554EF"/>
    <w:rsid w:val="00F55A34"/>
    <w:rsid w:val="00F55AF1"/>
    <w:rsid w:val="00F55C4F"/>
    <w:rsid w:val="00F55ECD"/>
    <w:rsid w:val="00F560C2"/>
    <w:rsid w:val="00F562D1"/>
    <w:rsid w:val="00F563FB"/>
    <w:rsid w:val="00F564C6"/>
    <w:rsid w:val="00F565FC"/>
    <w:rsid w:val="00F566DD"/>
    <w:rsid w:val="00F56792"/>
    <w:rsid w:val="00F56A50"/>
    <w:rsid w:val="00F56AFA"/>
    <w:rsid w:val="00F56B60"/>
    <w:rsid w:val="00F56CD2"/>
    <w:rsid w:val="00F56CEE"/>
    <w:rsid w:val="00F56D1E"/>
    <w:rsid w:val="00F56E6B"/>
    <w:rsid w:val="00F56F33"/>
    <w:rsid w:val="00F56F56"/>
    <w:rsid w:val="00F570A1"/>
    <w:rsid w:val="00F57124"/>
    <w:rsid w:val="00F57233"/>
    <w:rsid w:val="00F572FA"/>
    <w:rsid w:val="00F5739D"/>
    <w:rsid w:val="00F575B7"/>
    <w:rsid w:val="00F5799F"/>
    <w:rsid w:val="00F57A3C"/>
    <w:rsid w:val="00F57A79"/>
    <w:rsid w:val="00F57CB0"/>
    <w:rsid w:val="00F57CC6"/>
    <w:rsid w:val="00F57CD9"/>
    <w:rsid w:val="00F57F83"/>
    <w:rsid w:val="00F60031"/>
    <w:rsid w:val="00F60477"/>
    <w:rsid w:val="00F605BA"/>
    <w:rsid w:val="00F607A3"/>
    <w:rsid w:val="00F607DB"/>
    <w:rsid w:val="00F607F1"/>
    <w:rsid w:val="00F60868"/>
    <w:rsid w:val="00F608EE"/>
    <w:rsid w:val="00F6099F"/>
    <w:rsid w:val="00F60B3A"/>
    <w:rsid w:val="00F60D5B"/>
    <w:rsid w:val="00F60DB2"/>
    <w:rsid w:val="00F61196"/>
    <w:rsid w:val="00F6142F"/>
    <w:rsid w:val="00F614F1"/>
    <w:rsid w:val="00F6156E"/>
    <w:rsid w:val="00F616A4"/>
    <w:rsid w:val="00F61849"/>
    <w:rsid w:val="00F61C2D"/>
    <w:rsid w:val="00F61CF1"/>
    <w:rsid w:val="00F61DFF"/>
    <w:rsid w:val="00F61FB2"/>
    <w:rsid w:val="00F6235A"/>
    <w:rsid w:val="00F623C2"/>
    <w:rsid w:val="00F6241C"/>
    <w:rsid w:val="00F62679"/>
    <w:rsid w:val="00F627BA"/>
    <w:rsid w:val="00F627C2"/>
    <w:rsid w:val="00F62EF1"/>
    <w:rsid w:val="00F630F5"/>
    <w:rsid w:val="00F63141"/>
    <w:rsid w:val="00F63198"/>
    <w:rsid w:val="00F63463"/>
    <w:rsid w:val="00F63881"/>
    <w:rsid w:val="00F63C69"/>
    <w:rsid w:val="00F63CAC"/>
    <w:rsid w:val="00F63D7F"/>
    <w:rsid w:val="00F63EEB"/>
    <w:rsid w:val="00F640F2"/>
    <w:rsid w:val="00F64163"/>
    <w:rsid w:val="00F642A5"/>
    <w:rsid w:val="00F64375"/>
    <w:rsid w:val="00F64456"/>
    <w:rsid w:val="00F645EA"/>
    <w:rsid w:val="00F6461E"/>
    <w:rsid w:val="00F64663"/>
    <w:rsid w:val="00F648FE"/>
    <w:rsid w:val="00F64C7E"/>
    <w:rsid w:val="00F64D52"/>
    <w:rsid w:val="00F64DC9"/>
    <w:rsid w:val="00F64EAB"/>
    <w:rsid w:val="00F64F55"/>
    <w:rsid w:val="00F65184"/>
    <w:rsid w:val="00F65962"/>
    <w:rsid w:val="00F65D00"/>
    <w:rsid w:val="00F65D98"/>
    <w:rsid w:val="00F65DB7"/>
    <w:rsid w:val="00F65FB2"/>
    <w:rsid w:val="00F660FF"/>
    <w:rsid w:val="00F6622A"/>
    <w:rsid w:val="00F66236"/>
    <w:rsid w:val="00F66452"/>
    <w:rsid w:val="00F66583"/>
    <w:rsid w:val="00F665B1"/>
    <w:rsid w:val="00F665CA"/>
    <w:rsid w:val="00F6688D"/>
    <w:rsid w:val="00F66978"/>
    <w:rsid w:val="00F66ACB"/>
    <w:rsid w:val="00F66B38"/>
    <w:rsid w:val="00F66BBA"/>
    <w:rsid w:val="00F66CCF"/>
    <w:rsid w:val="00F66FA0"/>
    <w:rsid w:val="00F67093"/>
    <w:rsid w:val="00F670DE"/>
    <w:rsid w:val="00F67487"/>
    <w:rsid w:val="00F6748B"/>
    <w:rsid w:val="00F6761A"/>
    <w:rsid w:val="00F67AFD"/>
    <w:rsid w:val="00F67BBA"/>
    <w:rsid w:val="00F67EAB"/>
    <w:rsid w:val="00F7003E"/>
    <w:rsid w:val="00F70091"/>
    <w:rsid w:val="00F702AC"/>
    <w:rsid w:val="00F706BD"/>
    <w:rsid w:val="00F70702"/>
    <w:rsid w:val="00F70730"/>
    <w:rsid w:val="00F70D60"/>
    <w:rsid w:val="00F70E92"/>
    <w:rsid w:val="00F70E9F"/>
    <w:rsid w:val="00F71065"/>
    <w:rsid w:val="00F7109A"/>
    <w:rsid w:val="00F71513"/>
    <w:rsid w:val="00F7231F"/>
    <w:rsid w:val="00F72347"/>
    <w:rsid w:val="00F724D8"/>
    <w:rsid w:val="00F725E6"/>
    <w:rsid w:val="00F72688"/>
    <w:rsid w:val="00F726D4"/>
    <w:rsid w:val="00F72949"/>
    <w:rsid w:val="00F729DF"/>
    <w:rsid w:val="00F72B17"/>
    <w:rsid w:val="00F72C75"/>
    <w:rsid w:val="00F72E24"/>
    <w:rsid w:val="00F72E33"/>
    <w:rsid w:val="00F72ED7"/>
    <w:rsid w:val="00F72EE7"/>
    <w:rsid w:val="00F730DA"/>
    <w:rsid w:val="00F731C8"/>
    <w:rsid w:val="00F732B6"/>
    <w:rsid w:val="00F734FA"/>
    <w:rsid w:val="00F7359E"/>
    <w:rsid w:val="00F738E3"/>
    <w:rsid w:val="00F739E8"/>
    <w:rsid w:val="00F73AD2"/>
    <w:rsid w:val="00F73B71"/>
    <w:rsid w:val="00F73BF4"/>
    <w:rsid w:val="00F73CA7"/>
    <w:rsid w:val="00F73EA2"/>
    <w:rsid w:val="00F73F7A"/>
    <w:rsid w:val="00F740E4"/>
    <w:rsid w:val="00F7416F"/>
    <w:rsid w:val="00F745D0"/>
    <w:rsid w:val="00F7476A"/>
    <w:rsid w:val="00F74910"/>
    <w:rsid w:val="00F7497C"/>
    <w:rsid w:val="00F74CDE"/>
    <w:rsid w:val="00F74EAB"/>
    <w:rsid w:val="00F74EFE"/>
    <w:rsid w:val="00F74F10"/>
    <w:rsid w:val="00F74F6D"/>
    <w:rsid w:val="00F750D4"/>
    <w:rsid w:val="00F75429"/>
    <w:rsid w:val="00F75643"/>
    <w:rsid w:val="00F757A3"/>
    <w:rsid w:val="00F757A4"/>
    <w:rsid w:val="00F7594B"/>
    <w:rsid w:val="00F75BDE"/>
    <w:rsid w:val="00F75D0D"/>
    <w:rsid w:val="00F7603E"/>
    <w:rsid w:val="00F76321"/>
    <w:rsid w:val="00F76461"/>
    <w:rsid w:val="00F76491"/>
    <w:rsid w:val="00F76827"/>
    <w:rsid w:val="00F76998"/>
    <w:rsid w:val="00F76D40"/>
    <w:rsid w:val="00F76E4B"/>
    <w:rsid w:val="00F76E71"/>
    <w:rsid w:val="00F76EE1"/>
    <w:rsid w:val="00F77452"/>
    <w:rsid w:val="00F77584"/>
    <w:rsid w:val="00F77615"/>
    <w:rsid w:val="00F77851"/>
    <w:rsid w:val="00F77896"/>
    <w:rsid w:val="00F778A1"/>
    <w:rsid w:val="00F77918"/>
    <w:rsid w:val="00F77AEC"/>
    <w:rsid w:val="00F77B59"/>
    <w:rsid w:val="00F801E0"/>
    <w:rsid w:val="00F8023D"/>
    <w:rsid w:val="00F802D2"/>
    <w:rsid w:val="00F803AF"/>
    <w:rsid w:val="00F803E1"/>
    <w:rsid w:val="00F8081E"/>
    <w:rsid w:val="00F80995"/>
    <w:rsid w:val="00F80A5F"/>
    <w:rsid w:val="00F80BE3"/>
    <w:rsid w:val="00F80D53"/>
    <w:rsid w:val="00F80E83"/>
    <w:rsid w:val="00F80F0F"/>
    <w:rsid w:val="00F81160"/>
    <w:rsid w:val="00F8122A"/>
    <w:rsid w:val="00F8147B"/>
    <w:rsid w:val="00F8169A"/>
    <w:rsid w:val="00F81700"/>
    <w:rsid w:val="00F818CB"/>
    <w:rsid w:val="00F81FEF"/>
    <w:rsid w:val="00F82033"/>
    <w:rsid w:val="00F820B5"/>
    <w:rsid w:val="00F82108"/>
    <w:rsid w:val="00F82166"/>
    <w:rsid w:val="00F82227"/>
    <w:rsid w:val="00F82358"/>
    <w:rsid w:val="00F82446"/>
    <w:rsid w:val="00F8249B"/>
    <w:rsid w:val="00F825F2"/>
    <w:rsid w:val="00F82606"/>
    <w:rsid w:val="00F82634"/>
    <w:rsid w:val="00F826FC"/>
    <w:rsid w:val="00F82A1D"/>
    <w:rsid w:val="00F82ADD"/>
    <w:rsid w:val="00F82B5E"/>
    <w:rsid w:val="00F82CAC"/>
    <w:rsid w:val="00F82CD5"/>
    <w:rsid w:val="00F82E0F"/>
    <w:rsid w:val="00F83318"/>
    <w:rsid w:val="00F835C4"/>
    <w:rsid w:val="00F838AC"/>
    <w:rsid w:val="00F83C49"/>
    <w:rsid w:val="00F84064"/>
    <w:rsid w:val="00F84569"/>
    <w:rsid w:val="00F84A5A"/>
    <w:rsid w:val="00F84BC5"/>
    <w:rsid w:val="00F84C1F"/>
    <w:rsid w:val="00F84CC0"/>
    <w:rsid w:val="00F84D09"/>
    <w:rsid w:val="00F84D73"/>
    <w:rsid w:val="00F8516C"/>
    <w:rsid w:val="00F85173"/>
    <w:rsid w:val="00F8521D"/>
    <w:rsid w:val="00F85316"/>
    <w:rsid w:val="00F856B8"/>
    <w:rsid w:val="00F858E1"/>
    <w:rsid w:val="00F8594B"/>
    <w:rsid w:val="00F859BC"/>
    <w:rsid w:val="00F85C2F"/>
    <w:rsid w:val="00F85DAC"/>
    <w:rsid w:val="00F85DBF"/>
    <w:rsid w:val="00F863EC"/>
    <w:rsid w:val="00F86641"/>
    <w:rsid w:val="00F866A6"/>
    <w:rsid w:val="00F866D4"/>
    <w:rsid w:val="00F86744"/>
    <w:rsid w:val="00F86A78"/>
    <w:rsid w:val="00F86AD4"/>
    <w:rsid w:val="00F86BD8"/>
    <w:rsid w:val="00F86D1E"/>
    <w:rsid w:val="00F86D9C"/>
    <w:rsid w:val="00F86F89"/>
    <w:rsid w:val="00F870BC"/>
    <w:rsid w:val="00F870C1"/>
    <w:rsid w:val="00F8744A"/>
    <w:rsid w:val="00F8744D"/>
    <w:rsid w:val="00F875DF"/>
    <w:rsid w:val="00F87A62"/>
    <w:rsid w:val="00F87D3F"/>
    <w:rsid w:val="00F87D8B"/>
    <w:rsid w:val="00F87DFA"/>
    <w:rsid w:val="00F90192"/>
    <w:rsid w:val="00F903C9"/>
    <w:rsid w:val="00F90470"/>
    <w:rsid w:val="00F904CD"/>
    <w:rsid w:val="00F904D3"/>
    <w:rsid w:val="00F9051C"/>
    <w:rsid w:val="00F90605"/>
    <w:rsid w:val="00F90712"/>
    <w:rsid w:val="00F907A5"/>
    <w:rsid w:val="00F9084C"/>
    <w:rsid w:val="00F9096A"/>
    <w:rsid w:val="00F90ABC"/>
    <w:rsid w:val="00F90AD7"/>
    <w:rsid w:val="00F90CE1"/>
    <w:rsid w:val="00F90EEC"/>
    <w:rsid w:val="00F911A6"/>
    <w:rsid w:val="00F9120A"/>
    <w:rsid w:val="00F913DA"/>
    <w:rsid w:val="00F9174F"/>
    <w:rsid w:val="00F918A8"/>
    <w:rsid w:val="00F91BB1"/>
    <w:rsid w:val="00F91EDD"/>
    <w:rsid w:val="00F92041"/>
    <w:rsid w:val="00F920F3"/>
    <w:rsid w:val="00F9222B"/>
    <w:rsid w:val="00F924CB"/>
    <w:rsid w:val="00F9256E"/>
    <w:rsid w:val="00F92680"/>
    <w:rsid w:val="00F928FD"/>
    <w:rsid w:val="00F92E29"/>
    <w:rsid w:val="00F92F09"/>
    <w:rsid w:val="00F92FC8"/>
    <w:rsid w:val="00F9320B"/>
    <w:rsid w:val="00F932C1"/>
    <w:rsid w:val="00F9332D"/>
    <w:rsid w:val="00F93340"/>
    <w:rsid w:val="00F93448"/>
    <w:rsid w:val="00F935F0"/>
    <w:rsid w:val="00F937EB"/>
    <w:rsid w:val="00F93D62"/>
    <w:rsid w:val="00F93F95"/>
    <w:rsid w:val="00F940B9"/>
    <w:rsid w:val="00F94166"/>
    <w:rsid w:val="00F9418B"/>
    <w:rsid w:val="00F94333"/>
    <w:rsid w:val="00F94338"/>
    <w:rsid w:val="00F943F2"/>
    <w:rsid w:val="00F9441B"/>
    <w:rsid w:val="00F945B9"/>
    <w:rsid w:val="00F946EC"/>
    <w:rsid w:val="00F94767"/>
    <w:rsid w:val="00F94A17"/>
    <w:rsid w:val="00F94BA3"/>
    <w:rsid w:val="00F94C23"/>
    <w:rsid w:val="00F94C6C"/>
    <w:rsid w:val="00F94CD4"/>
    <w:rsid w:val="00F94DA5"/>
    <w:rsid w:val="00F94FAA"/>
    <w:rsid w:val="00F95105"/>
    <w:rsid w:val="00F951D0"/>
    <w:rsid w:val="00F95354"/>
    <w:rsid w:val="00F95475"/>
    <w:rsid w:val="00F956C7"/>
    <w:rsid w:val="00F95A4B"/>
    <w:rsid w:val="00F95A71"/>
    <w:rsid w:val="00F95A86"/>
    <w:rsid w:val="00F95B01"/>
    <w:rsid w:val="00F95B28"/>
    <w:rsid w:val="00F95C98"/>
    <w:rsid w:val="00F95D65"/>
    <w:rsid w:val="00F95DB0"/>
    <w:rsid w:val="00F95F63"/>
    <w:rsid w:val="00F96082"/>
    <w:rsid w:val="00F96363"/>
    <w:rsid w:val="00F963D4"/>
    <w:rsid w:val="00F96440"/>
    <w:rsid w:val="00F96523"/>
    <w:rsid w:val="00F966B5"/>
    <w:rsid w:val="00F969B2"/>
    <w:rsid w:val="00F96C0F"/>
    <w:rsid w:val="00F96EBB"/>
    <w:rsid w:val="00F96FB7"/>
    <w:rsid w:val="00F96FC4"/>
    <w:rsid w:val="00F973C4"/>
    <w:rsid w:val="00F976B4"/>
    <w:rsid w:val="00F977C6"/>
    <w:rsid w:val="00F978A5"/>
    <w:rsid w:val="00F97B16"/>
    <w:rsid w:val="00F97FE0"/>
    <w:rsid w:val="00FA0008"/>
    <w:rsid w:val="00FA00E1"/>
    <w:rsid w:val="00FA0155"/>
    <w:rsid w:val="00FA015D"/>
    <w:rsid w:val="00FA01E4"/>
    <w:rsid w:val="00FA021F"/>
    <w:rsid w:val="00FA0272"/>
    <w:rsid w:val="00FA04D7"/>
    <w:rsid w:val="00FA0B23"/>
    <w:rsid w:val="00FA0B44"/>
    <w:rsid w:val="00FA0EB6"/>
    <w:rsid w:val="00FA1180"/>
    <w:rsid w:val="00FA1362"/>
    <w:rsid w:val="00FA13DC"/>
    <w:rsid w:val="00FA19A8"/>
    <w:rsid w:val="00FA1D41"/>
    <w:rsid w:val="00FA1D8B"/>
    <w:rsid w:val="00FA1DB0"/>
    <w:rsid w:val="00FA1DD2"/>
    <w:rsid w:val="00FA1E74"/>
    <w:rsid w:val="00FA2034"/>
    <w:rsid w:val="00FA21FA"/>
    <w:rsid w:val="00FA225D"/>
    <w:rsid w:val="00FA28EB"/>
    <w:rsid w:val="00FA2B43"/>
    <w:rsid w:val="00FA2CDF"/>
    <w:rsid w:val="00FA2DAD"/>
    <w:rsid w:val="00FA2DC0"/>
    <w:rsid w:val="00FA2E99"/>
    <w:rsid w:val="00FA3461"/>
    <w:rsid w:val="00FA34CA"/>
    <w:rsid w:val="00FA34FC"/>
    <w:rsid w:val="00FA3505"/>
    <w:rsid w:val="00FA3760"/>
    <w:rsid w:val="00FA377E"/>
    <w:rsid w:val="00FA3941"/>
    <w:rsid w:val="00FA3AD3"/>
    <w:rsid w:val="00FA3B13"/>
    <w:rsid w:val="00FA3BEB"/>
    <w:rsid w:val="00FA3D12"/>
    <w:rsid w:val="00FA3D78"/>
    <w:rsid w:val="00FA3F40"/>
    <w:rsid w:val="00FA4003"/>
    <w:rsid w:val="00FA4151"/>
    <w:rsid w:val="00FA434F"/>
    <w:rsid w:val="00FA45F9"/>
    <w:rsid w:val="00FA4627"/>
    <w:rsid w:val="00FA4675"/>
    <w:rsid w:val="00FA4A69"/>
    <w:rsid w:val="00FA4A83"/>
    <w:rsid w:val="00FA4B0F"/>
    <w:rsid w:val="00FA4C5A"/>
    <w:rsid w:val="00FA517F"/>
    <w:rsid w:val="00FA5253"/>
    <w:rsid w:val="00FA5348"/>
    <w:rsid w:val="00FA564F"/>
    <w:rsid w:val="00FA5773"/>
    <w:rsid w:val="00FA5779"/>
    <w:rsid w:val="00FA5803"/>
    <w:rsid w:val="00FA5A77"/>
    <w:rsid w:val="00FA5A89"/>
    <w:rsid w:val="00FA5C4B"/>
    <w:rsid w:val="00FA5E76"/>
    <w:rsid w:val="00FA5EEA"/>
    <w:rsid w:val="00FA5FC9"/>
    <w:rsid w:val="00FA618C"/>
    <w:rsid w:val="00FA61ED"/>
    <w:rsid w:val="00FA6307"/>
    <w:rsid w:val="00FA6910"/>
    <w:rsid w:val="00FA69BB"/>
    <w:rsid w:val="00FA6B79"/>
    <w:rsid w:val="00FA6C1F"/>
    <w:rsid w:val="00FA6E07"/>
    <w:rsid w:val="00FA6E6C"/>
    <w:rsid w:val="00FA6ECD"/>
    <w:rsid w:val="00FA7031"/>
    <w:rsid w:val="00FA7182"/>
    <w:rsid w:val="00FA736C"/>
    <w:rsid w:val="00FA7502"/>
    <w:rsid w:val="00FA762D"/>
    <w:rsid w:val="00FA77AD"/>
    <w:rsid w:val="00FA7C6B"/>
    <w:rsid w:val="00FA7CB4"/>
    <w:rsid w:val="00FA7D2A"/>
    <w:rsid w:val="00FA7D6B"/>
    <w:rsid w:val="00FA7D8E"/>
    <w:rsid w:val="00FB01E6"/>
    <w:rsid w:val="00FB0502"/>
    <w:rsid w:val="00FB050C"/>
    <w:rsid w:val="00FB071B"/>
    <w:rsid w:val="00FB08CC"/>
    <w:rsid w:val="00FB0944"/>
    <w:rsid w:val="00FB09CF"/>
    <w:rsid w:val="00FB1145"/>
    <w:rsid w:val="00FB1377"/>
    <w:rsid w:val="00FB18ED"/>
    <w:rsid w:val="00FB1A77"/>
    <w:rsid w:val="00FB1B7D"/>
    <w:rsid w:val="00FB1C1C"/>
    <w:rsid w:val="00FB1FA9"/>
    <w:rsid w:val="00FB2143"/>
    <w:rsid w:val="00FB23CD"/>
    <w:rsid w:val="00FB255F"/>
    <w:rsid w:val="00FB25B2"/>
    <w:rsid w:val="00FB26FB"/>
    <w:rsid w:val="00FB291D"/>
    <w:rsid w:val="00FB2951"/>
    <w:rsid w:val="00FB2B52"/>
    <w:rsid w:val="00FB2B84"/>
    <w:rsid w:val="00FB2BC5"/>
    <w:rsid w:val="00FB2C80"/>
    <w:rsid w:val="00FB2D76"/>
    <w:rsid w:val="00FB2D7B"/>
    <w:rsid w:val="00FB2EF1"/>
    <w:rsid w:val="00FB2F26"/>
    <w:rsid w:val="00FB2FD8"/>
    <w:rsid w:val="00FB2FFD"/>
    <w:rsid w:val="00FB36DF"/>
    <w:rsid w:val="00FB37E3"/>
    <w:rsid w:val="00FB38D4"/>
    <w:rsid w:val="00FB3D8A"/>
    <w:rsid w:val="00FB3E83"/>
    <w:rsid w:val="00FB3FE2"/>
    <w:rsid w:val="00FB4069"/>
    <w:rsid w:val="00FB4520"/>
    <w:rsid w:val="00FB46B3"/>
    <w:rsid w:val="00FB47BC"/>
    <w:rsid w:val="00FB480B"/>
    <w:rsid w:val="00FB4B55"/>
    <w:rsid w:val="00FB4BF2"/>
    <w:rsid w:val="00FB4D85"/>
    <w:rsid w:val="00FB5110"/>
    <w:rsid w:val="00FB54AD"/>
    <w:rsid w:val="00FB582D"/>
    <w:rsid w:val="00FB58DF"/>
    <w:rsid w:val="00FB5925"/>
    <w:rsid w:val="00FB5AC6"/>
    <w:rsid w:val="00FB5AFA"/>
    <w:rsid w:val="00FB5CF8"/>
    <w:rsid w:val="00FB5D8F"/>
    <w:rsid w:val="00FB5E57"/>
    <w:rsid w:val="00FB5F9A"/>
    <w:rsid w:val="00FB604E"/>
    <w:rsid w:val="00FB63E4"/>
    <w:rsid w:val="00FB652A"/>
    <w:rsid w:val="00FB6595"/>
    <w:rsid w:val="00FB6838"/>
    <w:rsid w:val="00FB6AD1"/>
    <w:rsid w:val="00FB6C85"/>
    <w:rsid w:val="00FB6F46"/>
    <w:rsid w:val="00FB6FC5"/>
    <w:rsid w:val="00FB6FCA"/>
    <w:rsid w:val="00FB70E5"/>
    <w:rsid w:val="00FB7150"/>
    <w:rsid w:val="00FB7176"/>
    <w:rsid w:val="00FB7257"/>
    <w:rsid w:val="00FB75E2"/>
    <w:rsid w:val="00FB765D"/>
    <w:rsid w:val="00FB77E4"/>
    <w:rsid w:val="00FB79ED"/>
    <w:rsid w:val="00FB7A68"/>
    <w:rsid w:val="00FB7ADF"/>
    <w:rsid w:val="00FB7CA5"/>
    <w:rsid w:val="00FB7CFB"/>
    <w:rsid w:val="00FB7D6B"/>
    <w:rsid w:val="00FB7E6C"/>
    <w:rsid w:val="00FC0067"/>
    <w:rsid w:val="00FC0109"/>
    <w:rsid w:val="00FC032E"/>
    <w:rsid w:val="00FC03B1"/>
    <w:rsid w:val="00FC04E6"/>
    <w:rsid w:val="00FC08AA"/>
    <w:rsid w:val="00FC0BA8"/>
    <w:rsid w:val="00FC0EE7"/>
    <w:rsid w:val="00FC112A"/>
    <w:rsid w:val="00FC12E1"/>
    <w:rsid w:val="00FC134D"/>
    <w:rsid w:val="00FC15F1"/>
    <w:rsid w:val="00FC16BF"/>
    <w:rsid w:val="00FC1770"/>
    <w:rsid w:val="00FC18EC"/>
    <w:rsid w:val="00FC1A8F"/>
    <w:rsid w:val="00FC1B21"/>
    <w:rsid w:val="00FC1CD8"/>
    <w:rsid w:val="00FC1CDF"/>
    <w:rsid w:val="00FC1D0A"/>
    <w:rsid w:val="00FC2057"/>
    <w:rsid w:val="00FC23E9"/>
    <w:rsid w:val="00FC24AE"/>
    <w:rsid w:val="00FC24E0"/>
    <w:rsid w:val="00FC250E"/>
    <w:rsid w:val="00FC258D"/>
    <w:rsid w:val="00FC2776"/>
    <w:rsid w:val="00FC2925"/>
    <w:rsid w:val="00FC2D16"/>
    <w:rsid w:val="00FC2D6E"/>
    <w:rsid w:val="00FC3075"/>
    <w:rsid w:val="00FC31AE"/>
    <w:rsid w:val="00FC3320"/>
    <w:rsid w:val="00FC35E4"/>
    <w:rsid w:val="00FC36B1"/>
    <w:rsid w:val="00FC3C8D"/>
    <w:rsid w:val="00FC3FB6"/>
    <w:rsid w:val="00FC4023"/>
    <w:rsid w:val="00FC4043"/>
    <w:rsid w:val="00FC408C"/>
    <w:rsid w:val="00FC40AE"/>
    <w:rsid w:val="00FC4545"/>
    <w:rsid w:val="00FC45EC"/>
    <w:rsid w:val="00FC475D"/>
    <w:rsid w:val="00FC48A4"/>
    <w:rsid w:val="00FC4AA2"/>
    <w:rsid w:val="00FC4CE8"/>
    <w:rsid w:val="00FC4D3D"/>
    <w:rsid w:val="00FC4E78"/>
    <w:rsid w:val="00FC4ED9"/>
    <w:rsid w:val="00FC504D"/>
    <w:rsid w:val="00FC577C"/>
    <w:rsid w:val="00FC5A36"/>
    <w:rsid w:val="00FC5B87"/>
    <w:rsid w:val="00FC6268"/>
    <w:rsid w:val="00FC6473"/>
    <w:rsid w:val="00FC651C"/>
    <w:rsid w:val="00FC686F"/>
    <w:rsid w:val="00FC6AB4"/>
    <w:rsid w:val="00FC6B8B"/>
    <w:rsid w:val="00FC6EC9"/>
    <w:rsid w:val="00FC7499"/>
    <w:rsid w:val="00FC74D6"/>
    <w:rsid w:val="00FC7576"/>
    <w:rsid w:val="00FC7CE9"/>
    <w:rsid w:val="00FC7DA7"/>
    <w:rsid w:val="00FC7DF7"/>
    <w:rsid w:val="00FD00B0"/>
    <w:rsid w:val="00FD00B3"/>
    <w:rsid w:val="00FD0128"/>
    <w:rsid w:val="00FD0132"/>
    <w:rsid w:val="00FD021C"/>
    <w:rsid w:val="00FD0404"/>
    <w:rsid w:val="00FD062F"/>
    <w:rsid w:val="00FD06FE"/>
    <w:rsid w:val="00FD0734"/>
    <w:rsid w:val="00FD0944"/>
    <w:rsid w:val="00FD0951"/>
    <w:rsid w:val="00FD0A77"/>
    <w:rsid w:val="00FD0ADA"/>
    <w:rsid w:val="00FD0BD2"/>
    <w:rsid w:val="00FD0CAB"/>
    <w:rsid w:val="00FD0D8C"/>
    <w:rsid w:val="00FD0F91"/>
    <w:rsid w:val="00FD10AA"/>
    <w:rsid w:val="00FD1186"/>
    <w:rsid w:val="00FD1671"/>
    <w:rsid w:val="00FD18BD"/>
    <w:rsid w:val="00FD18FA"/>
    <w:rsid w:val="00FD19DF"/>
    <w:rsid w:val="00FD1AD5"/>
    <w:rsid w:val="00FD1C91"/>
    <w:rsid w:val="00FD1EAF"/>
    <w:rsid w:val="00FD2107"/>
    <w:rsid w:val="00FD21E9"/>
    <w:rsid w:val="00FD2396"/>
    <w:rsid w:val="00FD23B7"/>
    <w:rsid w:val="00FD26FD"/>
    <w:rsid w:val="00FD2A9B"/>
    <w:rsid w:val="00FD2C33"/>
    <w:rsid w:val="00FD2C9B"/>
    <w:rsid w:val="00FD2E0A"/>
    <w:rsid w:val="00FD2EAA"/>
    <w:rsid w:val="00FD2F58"/>
    <w:rsid w:val="00FD3155"/>
    <w:rsid w:val="00FD31E8"/>
    <w:rsid w:val="00FD3270"/>
    <w:rsid w:val="00FD32FF"/>
    <w:rsid w:val="00FD365D"/>
    <w:rsid w:val="00FD37AE"/>
    <w:rsid w:val="00FD3CAD"/>
    <w:rsid w:val="00FD3F9A"/>
    <w:rsid w:val="00FD4098"/>
    <w:rsid w:val="00FD4177"/>
    <w:rsid w:val="00FD41DD"/>
    <w:rsid w:val="00FD4215"/>
    <w:rsid w:val="00FD432A"/>
    <w:rsid w:val="00FD46DC"/>
    <w:rsid w:val="00FD5005"/>
    <w:rsid w:val="00FD5078"/>
    <w:rsid w:val="00FD5397"/>
    <w:rsid w:val="00FD55FC"/>
    <w:rsid w:val="00FD5735"/>
    <w:rsid w:val="00FD5955"/>
    <w:rsid w:val="00FD5979"/>
    <w:rsid w:val="00FD5A82"/>
    <w:rsid w:val="00FD5C60"/>
    <w:rsid w:val="00FD5CF2"/>
    <w:rsid w:val="00FD6357"/>
    <w:rsid w:val="00FD6364"/>
    <w:rsid w:val="00FD6722"/>
    <w:rsid w:val="00FD6757"/>
    <w:rsid w:val="00FD6953"/>
    <w:rsid w:val="00FD6CD6"/>
    <w:rsid w:val="00FD7172"/>
    <w:rsid w:val="00FD7234"/>
    <w:rsid w:val="00FD734F"/>
    <w:rsid w:val="00FD742B"/>
    <w:rsid w:val="00FD75E8"/>
    <w:rsid w:val="00FD760B"/>
    <w:rsid w:val="00FD7838"/>
    <w:rsid w:val="00FE001A"/>
    <w:rsid w:val="00FE00F0"/>
    <w:rsid w:val="00FE0172"/>
    <w:rsid w:val="00FE06F3"/>
    <w:rsid w:val="00FE0E8F"/>
    <w:rsid w:val="00FE0EF7"/>
    <w:rsid w:val="00FE1164"/>
    <w:rsid w:val="00FE1191"/>
    <w:rsid w:val="00FE168C"/>
    <w:rsid w:val="00FE1988"/>
    <w:rsid w:val="00FE1A0B"/>
    <w:rsid w:val="00FE1A62"/>
    <w:rsid w:val="00FE1ACA"/>
    <w:rsid w:val="00FE1B06"/>
    <w:rsid w:val="00FE1BCB"/>
    <w:rsid w:val="00FE1E8F"/>
    <w:rsid w:val="00FE1ED6"/>
    <w:rsid w:val="00FE20CB"/>
    <w:rsid w:val="00FE2117"/>
    <w:rsid w:val="00FE21D2"/>
    <w:rsid w:val="00FE226C"/>
    <w:rsid w:val="00FE22BE"/>
    <w:rsid w:val="00FE22EC"/>
    <w:rsid w:val="00FE247F"/>
    <w:rsid w:val="00FE2480"/>
    <w:rsid w:val="00FE25AB"/>
    <w:rsid w:val="00FE270B"/>
    <w:rsid w:val="00FE2729"/>
    <w:rsid w:val="00FE2A06"/>
    <w:rsid w:val="00FE2DB0"/>
    <w:rsid w:val="00FE2E0E"/>
    <w:rsid w:val="00FE31D6"/>
    <w:rsid w:val="00FE350C"/>
    <w:rsid w:val="00FE36F8"/>
    <w:rsid w:val="00FE37D5"/>
    <w:rsid w:val="00FE38C0"/>
    <w:rsid w:val="00FE38F7"/>
    <w:rsid w:val="00FE39FA"/>
    <w:rsid w:val="00FE3B21"/>
    <w:rsid w:val="00FE3C31"/>
    <w:rsid w:val="00FE3CB1"/>
    <w:rsid w:val="00FE3DF2"/>
    <w:rsid w:val="00FE3FA4"/>
    <w:rsid w:val="00FE41B2"/>
    <w:rsid w:val="00FE4373"/>
    <w:rsid w:val="00FE44E6"/>
    <w:rsid w:val="00FE4539"/>
    <w:rsid w:val="00FE49FD"/>
    <w:rsid w:val="00FE4A5F"/>
    <w:rsid w:val="00FE4B0E"/>
    <w:rsid w:val="00FE4B5C"/>
    <w:rsid w:val="00FE4D65"/>
    <w:rsid w:val="00FE504F"/>
    <w:rsid w:val="00FE50AF"/>
    <w:rsid w:val="00FE50B2"/>
    <w:rsid w:val="00FE5358"/>
    <w:rsid w:val="00FE5425"/>
    <w:rsid w:val="00FE54B3"/>
    <w:rsid w:val="00FE556E"/>
    <w:rsid w:val="00FE5744"/>
    <w:rsid w:val="00FE5895"/>
    <w:rsid w:val="00FE5946"/>
    <w:rsid w:val="00FE5BE8"/>
    <w:rsid w:val="00FE6150"/>
    <w:rsid w:val="00FE61FB"/>
    <w:rsid w:val="00FE64C1"/>
    <w:rsid w:val="00FE64DC"/>
    <w:rsid w:val="00FE6525"/>
    <w:rsid w:val="00FE66CA"/>
    <w:rsid w:val="00FE6ACC"/>
    <w:rsid w:val="00FE6C1D"/>
    <w:rsid w:val="00FE7032"/>
    <w:rsid w:val="00FE7322"/>
    <w:rsid w:val="00FE75CE"/>
    <w:rsid w:val="00FE7641"/>
    <w:rsid w:val="00FE7751"/>
    <w:rsid w:val="00FE7D00"/>
    <w:rsid w:val="00FE7E8A"/>
    <w:rsid w:val="00FF00D7"/>
    <w:rsid w:val="00FF0243"/>
    <w:rsid w:val="00FF04C6"/>
    <w:rsid w:val="00FF06EF"/>
    <w:rsid w:val="00FF070E"/>
    <w:rsid w:val="00FF0765"/>
    <w:rsid w:val="00FF0A8C"/>
    <w:rsid w:val="00FF0B65"/>
    <w:rsid w:val="00FF0CAD"/>
    <w:rsid w:val="00FF0DDE"/>
    <w:rsid w:val="00FF0F40"/>
    <w:rsid w:val="00FF0FF1"/>
    <w:rsid w:val="00FF11B1"/>
    <w:rsid w:val="00FF1482"/>
    <w:rsid w:val="00FF1609"/>
    <w:rsid w:val="00FF180F"/>
    <w:rsid w:val="00FF1822"/>
    <w:rsid w:val="00FF18ED"/>
    <w:rsid w:val="00FF19A1"/>
    <w:rsid w:val="00FF2186"/>
    <w:rsid w:val="00FF2466"/>
    <w:rsid w:val="00FF261C"/>
    <w:rsid w:val="00FF287A"/>
    <w:rsid w:val="00FF2918"/>
    <w:rsid w:val="00FF2A31"/>
    <w:rsid w:val="00FF2AB1"/>
    <w:rsid w:val="00FF2B60"/>
    <w:rsid w:val="00FF2BC5"/>
    <w:rsid w:val="00FF2E2E"/>
    <w:rsid w:val="00FF2E70"/>
    <w:rsid w:val="00FF3077"/>
    <w:rsid w:val="00FF30AF"/>
    <w:rsid w:val="00FF3211"/>
    <w:rsid w:val="00FF3330"/>
    <w:rsid w:val="00FF3381"/>
    <w:rsid w:val="00FF354E"/>
    <w:rsid w:val="00FF3657"/>
    <w:rsid w:val="00FF3809"/>
    <w:rsid w:val="00FF3EFD"/>
    <w:rsid w:val="00FF3F10"/>
    <w:rsid w:val="00FF3F3F"/>
    <w:rsid w:val="00FF40B6"/>
    <w:rsid w:val="00FF429E"/>
    <w:rsid w:val="00FF4410"/>
    <w:rsid w:val="00FF46C8"/>
    <w:rsid w:val="00FF48FB"/>
    <w:rsid w:val="00FF4D03"/>
    <w:rsid w:val="00FF4F2B"/>
    <w:rsid w:val="00FF515B"/>
    <w:rsid w:val="00FF5262"/>
    <w:rsid w:val="00FF531C"/>
    <w:rsid w:val="00FF55E2"/>
    <w:rsid w:val="00FF575E"/>
    <w:rsid w:val="00FF57E9"/>
    <w:rsid w:val="00FF5A4F"/>
    <w:rsid w:val="00FF5A87"/>
    <w:rsid w:val="00FF5AD0"/>
    <w:rsid w:val="00FF5C75"/>
    <w:rsid w:val="00FF601E"/>
    <w:rsid w:val="00FF6047"/>
    <w:rsid w:val="00FF635A"/>
    <w:rsid w:val="00FF6386"/>
    <w:rsid w:val="00FF6AFA"/>
    <w:rsid w:val="00FF6C0F"/>
    <w:rsid w:val="00FF6D80"/>
    <w:rsid w:val="00FF6F10"/>
    <w:rsid w:val="00FF70E3"/>
    <w:rsid w:val="00FF711C"/>
    <w:rsid w:val="00FF733A"/>
    <w:rsid w:val="00FF73A4"/>
    <w:rsid w:val="00FF747D"/>
    <w:rsid w:val="00FF7507"/>
    <w:rsid w:val="00FF7972"/>
    <w:rsid w:val="00FF7979"/>
    <w:rsid w:val="00FF79BE"/>
    <w:rsid w:val="00FF7A7E"/>
    <w:rsid w:val="00FF7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blue,#039,#00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66FF"/>
    <w:pPr>
      <w:bidi/>
    </w:pPr>
    <w:rPr>
      <w:rFonts w:cs="B Zar"/>
      <w:sz w:val="28"/>
      <w:szCs w:val="28"/>
    </w:rPr>
  </w:style>
  <w:style w:type="paragraph" w:styleId="Heading1">
    <w:name w:val="heading 1"/>
    <w:aliases w:val="Heading 1 Char Char"/>
    <w:basedOn w:val="Normal"/>
    <w:next w:val="Normal"/>
    <w:link w:val="Heading1Char"/>
    <w:uiPriority w:val="9"/>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rsid w:val="00BA7544"/>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character" w:customStyle="1" w:styleId="HeaderChar">
    <w:name w:val="Header Char"/>
    <w:link w:val="Header"/>
    <w:rsid w:val="00586751"/>
    <w:rPr>
      <w:rFonts w:cs="B Zar"/>
      <w:sz w:val="28"/>
      <w:szCs w:val="28"/>
    </w:rPr>
  </w:style>
  <w:style w:type="paragraph" w:styleId="Footer">
    <w:name w:val="footer"/>
    <w:basedOn w:val="Normal"/>
    <w:link w:val="FooterChar"/>
    <w:rsid w:val="003513D9"/>
    <w:pPr>
      <w:tabs>
        <w:tab w:val="center" w:pos="4153"/>
        <w:tab w:val="right" w:pos="8306"/>
      </w:tabs>
    </w:pPr>
  </w:style>
  <w:style w:type="character" w:customStyle="1" w:styleId="FooterChar">
    <w:name w:val="Footer Char"/>
    <w:link w:val="Footer"/>
    <w:rsid w:val="00586751"/>
    <w:rPr>
      <w:rFonts w:cs="B Zar"/>
      <w:sz w:val="28"/>
      <w:szCs w:val="28"/>
    </w:r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uiPriority w:val="99"/>
    <w:semiHidden/>
    <w:rsid w:val="00922FE6"/>
    <w:rPr>
      <w:vertAlign w:val="superscript"/>
    </w:rPr>
  </w:style>
  <w:style w:type="paragraph" w:customStyle="1" w:styleId="a">
    <w:name w:val="تیتر اول"/>
    <w:basedOn w:val="Normal"/>
    <w:link w:val="Char"/>
    <w:qFormat/>
    <w:rsid w:val="00324CAF"/>
    <w:pPr>
      <w:spacing w:before="600" w:after="600"/>
      <w:jc w:val="center"/>
      <w:outlineLvl w:val="0"/>
    </w:pPr>
    <w:rPr>
      <w:rFonts w:ascii="Traditional Arabic" w:hAnsi="Traditional Arabic" w:cs="IRYakout"/>
      <w:b/>
      <w:bCs/>
      <w:sz w:val="32"/>
      <w:szCs w:val="32"/>
      <w:lang w:bidi="fa-IR"/>
    </w:rPr>
  </w:style>
  <w:style w:type="character" w:customStyle="1" w:styleId="Char">
    <w:name w:val="تیتر اول Char"/>
    <w:link w:val="a"/>
    <w:rsid w:val="00324CAF"/>
    <w:rPr>
      <w:rFonts w:ascii="Traditional Arabic" w:hAnsi="Traditional Arabic" w:cs="IRYakout"/>
      <w:b/>
      <w:bCs/>
      <w:sz w:val="32"/>
      <w:szCs w:val="32"/>
      <w:lang w:bidi="fa-IR"/>
    </w:rPr>
  </w:style>
  <w:style w:type="paragraph" w:customStyle="1" w:styleId="a0">
    <w:name w:val="تیتر دوم"/>
    <w:basedOn w:val="a"/>
    <w:link w:val="Char0"/>
    <w:qFormat/>
    <w:rsid w:val="00324CAF"/>
    <w:pPr>
      <w:keepNext/>
      <w:spacing w:before="240" w:after="0"/>
      <w:jc w:val="both"/>
      <w:outlineLvl w:val="1"/>
    </w:pPr>
    <w:rPr>
      <w:rFonts w:cs="IRZar"/>
      <w:szCs w:val="26"/>
    </w:rPr>
  </w:style>
  <w:style w:type="character" w:customStyle="1" w:styleId="Char0">
    <w:name w:val="تیتر دوم Char"/>
    <w:link w:val="a0"/>
    <w:rsid w:val="00324CAF"/>
    <w:rPr>
      <w:rFonts w:ascii="Traditional Arabic" w:hAnsi="Traditional Arabic" w:cs="IRZar"/>
      <w:b/>
      <w:bCs/>
      <w:sz w:val="32"/>
      <w:szCs w:val="26"/>
      <w:lang w:bidi="fa-IR"/>
    </w:rPr>
  </w:style>
  <w:style w:type="character" w:styleId="Emphasis">
    <w:name w:val="Emphasis"/>
    <w:qFormat/>
    <w:rsid w:val="00CF1AFB"/>
    <w:rPr>
      <w:lang w:bidi="fa-IR"/>
    </w:rPr>
  </w:style>
  <w:style w:type="paragraph" w:styleId="TOC2">
    <w:name w:val="toc 2"/>
    <w:basedOn w:val="Normal"/>
    <w:next w:val="Normal"/>
    <w:uiPriority w:val="39"/>
    <w:rsid w:val="00F81160"/>
    <w:pPr>
      <w:ind w:left="238"/>
      <w:jc w:val="both"/>
    </w:pPr>
  </w:style>
  <w:style w:type="paragraph" w:styleId="TOC1">
    <w:name w:val="toc 1"/>
    <w:basedOn w:val="Normal"/>
    <w:next w:val="Normal"/>
    <w:uiPriority w:val="39"/>
    <w:rsid w:val="00F81160"/>
    <w:pPr>
      <w:spacing w:before="120"/>
      <w:jc w:val="both"/>
    </w:pPr>
    <w:rPr>
      <w:rFonts w:cs="B Yag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autoRedefine/>
    <w:uiPriority w:val="39"/>
    <w:unhideWhenUsed/>
    <w:rsid w:val="00816B1E"/>
    <w:pPr>
      <w:tabs>
        <w:tab w:val="right" w:leader="dot" w:pos="7474"/>
      </w:tabs>
      <w:ind w:left="567"/>
      <w:jc w:val="lowKashida"/>
    </w:pPr>
    <w:rPr>
      <w:rFonts w:ascii="Calibri" w:hAnsi="Calibr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character" w:customStyle="1" w:styleId="DocumentMapChar">
    <w:name w:val="Document Map Char"/>
    <w:link w:val="DocumentMap"/>
    <w:rsid w:val="00586751"/>
    <w:rPr>
      <w:rFonts w:ascii="Tahoma" w:hAnsi="Tahoma" w:cs="Tahoma"/>
      <w:sz w:val="16"/>
      <w:szCs w:val="16"/>
    </w:rPr>
  </w:style>
  <w:style w:type="paragraph" w:styleId="DocumentMap">
    <w:name w:val="Document Map"/>
    <w:basedOn w:val="Normal"/>
    <w:link w:val="DocumentMapChar"/>
    <w:unhideWhenUsed/>
    <w:rsid w:val="00586751"/>
    <w:rPr>
      <w:rFonts w:ascii="Tahoma" w:hAnsi="Tahoma" w:cs="Tahoma"/>
      <w:sz w:val="16"/>
      <w:szCs w:val="16"/>
    </w:rPr>
  </w:style>
  <w:style w:type="paragraph" w:styleId="Revision">
    <w:name w:val="Revision"/>
    <w:hidden/>
    <w:semiHidden/>
    <w:rsid w:val="00586751"/>
    <w:rPr>
      <w:rFonts w:cs="Simplified Arabic"/>
      <w:sz w:val="24"/>
      <w:szCs w:val="28"/>
    </w:rPr>
  </w:style>
  <w:style w:type="paragraph" w:customStyle="1" w:styleId="1">
    <w:name w:val="نمط1"/>
    <w:basedOn w:val="Normal"/>
    <w:rsid w:val="00586751"/>
    <w:pPr>
      <w:widowControl w:val="0"/>
      <w:spacing w:before="120"/>
      <w:jc w:val="center"/>
    </w:pPr>
    <w:rPr>
      <w:rFonts w:eastAsia="Calibri" w:cs="Simplified Arabic"/>
      <w:b/>
      <w:bCs/>
      <w:color w:val="008000"/>
      <w:sz w:val="44"/>
      <w:szCs w:val="44"/>
    </w:rPr>
  </w:style>
  <w:style w:type="paragraph" w:customStyle="1" w:styleId="a1">
    <w:name w:val="تیتر سوم"/>
    <w:basedOn w:val="Normal"/>
    <w:link w:val="Char1"/>
    <w:qFormat/>
    <w:rsid w:val="00081A20"/>
    <w:pPr>
      <w:keepNext/>
      <w:spacing w:before="240"/>
      <w:jc w:val="both"/>
      <w:outlineLvl w:val="2"/>
    </w:pPr>
    <w:rPr>
      <w:rFonts w:cs="B Lotus"/>
      <w:b/>
      <w:bCs/>
      <w:sz w:val="32"/>
      <w:szCs w:val="32"/>
    </w:rPr>
  </w:style>
  <w:style w:type="paragraph" w:customStyle="1" w:styleId="a2">
    <w:name w:val="آیات"/>
    <w:basedOn w:val="Normal"/>
    <w:link w:val="Char2"/>
    <w:qFormat/>
    <w:rsid w:val="004A3041"/>
    <w:pPr>
      <w:widowControl w:val="0"/>
      <w:jc w:val="both"/>
    </w:pPr>
    <w:rPr>
      <w:rFonts w:ascii="KFGQPC Uthmanic Script HAFS" w:hAnsi="KFGQPC Uthmanic Script HAFS" w:cs="KFGQPC Uthmanic Script HAFS"/>
    </w:rPr>
  </w:style>
  <w:style w:type="character" w:customStyle="1" w:styleId="Char1">
    <w:name w:val="تیتر سوم Char"/>
    <w:link w:val="a1"/>
    <w:rsid w:val="00081A20"/>
    <w:rPr>
      <w:rFonts w:cs="B Lotus"/>
      <w:b/>
      <w:bCs/>
      <w:sz w:val="32"/>
      <w:szCs w:val="32"/>
    </w:rPr>
  </w:style>
  <w:style w:type="paragraph" w:customStyle="1" w:styleId="a3">
    <w:name w:val="آدرس آیات"/>
    <w:basedOn w:val="Normal"/>
    <w:link w:val="Char3"/>
    <w:qFormat/>
    <w:rsid w:val="004506E3"/>
    <w:pPr>
      <w:widowControl w:val="0"/>
      <w:jc w:val="both"/>
    </w:pPr>
    <w:rPr>
      <w:rFonts w:cs="B Lotus"/>
      <w:sz w:val="24"/>
      <w:szCs w:val="24"/>
      <w:lang w:bidi="ar-SY"/>
    </w:rPr>
  </w:style>
  <w:style w:type="character" w:customStyle="1" w:styleId="Char2">
    <w:name w:val="آیات Char"/>
    <w:link w:val="a2"/>
    <w:rsid w:val="004A3041"/>
    <w:rPr>
      <w:rFonts w:ascii="KFGQPC Uthmanic Script HAFS" w:hAnsi="KFGQPC Uthmanic Script HAFS" w:cs="KFGQPC Uthmanic Script HAFS"/>
      <w:sz w:val="28"/>
      <w:szCs w:val="28"/>
    </w:rPr>
  </w:style>
  <w:style w:type="character" w:customStyle="1" w:styleId="Char3">
    <w:name w:val="آدرس آیات Char"/>
    <w:link w:val="a3"/>
    <w:rsid w:val="004506E3"/>
    <w:rPr>
      <w:rFonts w:cs="B Lotus"/>
      <w:sz w:val="24"/>
      <w:szCs w:val="24"/>
      <w:lang w:bidi="ar-SY"/>
    </w:rPr>
  </w:style>
  <w:style w:type="paragraph" w:customStyle="1" w:styleId="a4">
    <w:name w:val="متن"/>
    <w:basedOn w:val="Normal"/>
    <w:link w:val="Char4"/>
    <w:qFormat/>
    <w:rsid w:val="008843EA"/>
    <w:pPr>
      <w:widowControl w:val="0"/>
      <w:ind w:firstLine="284"/>
      <w:jc w:val="lowKashida"/>
    </w:pPr>
    <w:rPr>
      <w:rFonts w:cs="B Lotus"/>
      <w:lang w:bidi="ar-SY"/>
    </w:rPr>
  </w:style>
  <w:style w:type="paragraph" w:styleId="ListParagraph">
    <w:name w:val="List Paragraph"/>
    <w:basedOn w:val="Normal"/>
    <w:uiPriority w:val="34"/>
    <w:qFormat/>
    <w:rsid w:val="00274B1C"/>
    <w:pPr>
      <w:ind w:left="720"/>
      <w:contextualSpacing/>
    </w:pPr>
  </w:style>
  <w:style w:type="character" w:customStyle="1" w:styleId="Char4">
    <w:name w:val="متن Char"/>
    <w:basedOn w:val="DefaultParagraphFont"/>
    <w:link w:val="a4"/>
    <w:rsid w:val="008843EA"/>
    <w:rPr>
      <w:rFonts w:cs="B Lotus"/>
      <w:sz w:val="28"/>
      <w:szCs w:val="28"/>
      <w:lang w:bidi="ar-SY"/>
    </w:rPr>
  </w:style>
  <w:style w:type="paragraph" w:styleId="BalloonText">
    <w:name w:val="Balloon Text"/>
    <w:basedOn w:val="Normal"/>
    <w:link w:val="BalloonTextChar"/>
    <w:rsid w:val="00093B97"/>
    <w:rPr>
      <w:rFonts w:ascii="Tahoma" w:hAnsi="Tahoma" w:cs="Tahoma"/>
      <w:sz w:val="16"/>
      <w:szCs w:val="16"/>
    </w:rPr>
  </w:style>
  <w:style w:type="character" w:customStyle="1" w:styleId="BalloonTextChar">
    <w:name w:val="Balloon Text Char"/>
    <w:basedOn w:val="DefaultParagraphFont"/>
    <w:link w:val="BalloonText"/>
    <w:rsid w:val="00093B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66FF"/>
    <w:pPr>
      <w:bidi/>
    </w:pPr>
    <w:rPr>
      <w:rFonts w:cs="B Zar"/>
      <w:sz w:val="28"/>
      <w:szCs w:val="28"/>
    </w:rPr>
  </w:style>
  <w:style w:type="paragraph" w:styleId="Heading1">
    <w:name w:val="heading 1"/>
    <w:aliases w:val="Heading 1 Char Char"/>
    <w:basedOn w:val="Normal"/>
    <w:next w:val="Normal"/>
    <w:link w:val="Heading1Char"/>
    <w:uiPriority w:val="9"/>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rsid w:val="00BA7544"/>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character" w:customStyle="1" w:styleId="HeaderChar">
    <w:name w:val="Header Char"/>
    <w:link w:val="Header"/>
    <w:rsid w:val="00586751"/>
    <w:rPr>
      <w:rFonts w:cs="B Zar"/>
      <w:sz w:val="28"/>
      <w:szCs w:val="28"/>
    </w:rPr>
  </w:style>
  <w:style w:type="paragraph" w:styleId="Footer">
    <w:name w:val="footer"/>
    <w:basedOn w:val="Normal"/>
    <w:link w:val="FooterChar"/>
    <w:rsid w:val="003513D9"/>
    <w:pPr>
      <w:tabs>
        <w:tab w:val="center" w:pos="4153"/>
        <w:tab w:val="right" w:pos="8306"/>
      </w:tabs>
    </w:pPr>
  </w:style>
  <w:style w:type="character" w:customStyle="1" w:styleId="FooterChar">
    <w:name w:val="Footer Char"/>
    <w:link w:val="Footer"/>
    <w:rsid w:val="00586751"/>
    <w:rPr>
      <w:rFonts w:cs="B Zar"/>
      <w:sz w:val="28"/>
      <w:szCs w:val="28"/>
    </w:r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uiPriority w:val="99"/>
    <w:semiHidden/>
    <w:rsid w:val="00922FE6"/>
    <w:rPr>
      <w:vertAlign w:val="superscript"/>
    </w:rPr>
  </w:style>
  <w:style w:type="paragraph" w:customStyle="1" w:styleId="a">
    <w:name w:val="تیتر اول"/>
    <w:basedOn w:val="Normal"/>
    <w:link w:val="Char"/>
    <w:qFormat/>
    <w:rsid w:val="00324CAF"/>
    <w:pPr>
      <w:spacing w:before="600" w:after="600"/>
      <w:jc w:val="center"/>
      <w:outlineLvl w:val="0"/>
    </w:pPr>
    <w:rPr>
      <w:rFonts w:ascii="Traditional Arabic" w:hAnsi="Traditional Arabic" w:cs="IRYakout"/>
      <w:b/>
      <w:bCs/>
      <w:sz w:val="32"/>
      <w:szCs w:val="32"/>
      <w:lang w:bidi="fa-IR"/>
    </w:rPr>
  </w:style>
  <w:style w:type="character" w:customStyle="1" w:styleId="Char">
    <w:name w:val="تیتر اول Char"/>
    <w:link w:val="a"/>
    <w:rsid w:val="00324CAF"/>
    <w:rPr>
      <w:rFonts w:ascii="Traditional Arabic" w:hAnsi="Traditional Arabic" w:cs="IRYakout"/>
      <w:b/>
      <w:bCs/>
      <w:sz w:val="32"/>
      <w:szCs w:val="32"/>
      <w:lang w:bidi="fa-IR"/>
    </w:rPr>
  </w:style>
  <w:style w:type="paragraph" w:customStyle="1" w:styleId="a0">
    <w:name w:val="تیتر دوم"/>
    <w:basedOn w:val="a"/>
    <w:link w:val="Char0"/>
    <w:qFormat/>
    <w:rsid w:val="00324CAF"/>
    <w:pPr>
      <w:keepNext/>
      <w:spacing w:before="240" w:after="0"/>
      <w:jc w:val="both"/>
      <w:outlineLvl w:val="1"/>
    </w:pPr>
    <w:rPr>
      <w:rFonts w:cs="IRZar"/>
      <w:szCs w:val="26"/>
    </w:rPr>
  </w:style>
  <w:style w:type="character" w:customStyle="1" w:styleId="Char0">
    <w:name w:val="تیتر دوم Char"/>
    <w:link w:val="a0"/>
    <w:rsid w:val="00324CAF"/>
    <w:rPr>
      <w:rFonts w:ascii="Traditional Arabic" w:hAnsi="Traditional Arabic" w:cs="IRZar"/>
      <w:b/>
      <w:bCs/>
      <w:sz w:val="32"/>
      <w:szCs w:val="26"/>
      <w:lang w:bidi="fa-IR"/>
    </w:rPr>
  </w:style>
  <w:style w:type="character" w:styleId="Emphasis">
    <w:name w:val="Emphasis"/>
    <w:qFormat/>
    <w:rsid w:val="00CF1AFB"/>
    <w:rPr>
      <w:lang w:bidi="fa-IR"/>
    </w:rPr>
  </w:style>
  <w:style w:type="paragraph" w:styleId="TOC2">
    <w:name w:val="toc 2"/>
    <w:basedOn w:val="Normal"/>
    <w:next w:val="Normal"/>
    <w:uiPriority w:val="39"/>
    <w:rsid w:val="00F81160"/>
    <w:pPr>
      <w:ind w:left="238"/>
      <w:jc w:val="both"/>
    </w:pPr>
  </w:style>
  <w:style w:type="paragraph" w:styleId="TOC1">
    <w:name w:val="toc 1"/>
    <w:basedOn w:val="Normal"/>
    <w:next w:val="Normal"/>
    <w:uiPriority w:val="39"/>
    <w:rsid w:val="00F81160"/>
    <w:pPr>
      <w:spacing w:before="120"/>
      <w:jc w:val="both"/>
    </w:pPr>
    <w:rPr>
      <w:rFonts w:cs="B Yag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autoRedefine/>
    <w:uiPriority w:val="39"/>
    <w:unhideWhenUsed/>
    <w:rsid w:val="00816B1E"/>
    <w:pPr>
      <w:tabs>
        <w:tab w:val="right" w:leader="dot" w:pos="7474"/>
      </w:tabs>
      <w:ind w:left="567"/>
      <w:jc w:val="lowKashida"/>
    </w:pPr>
    <w:rPr>
      <w:rFonts w:ascii="Calibri" w:hAnsi="Calibr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character" w:customStyle="1" w:styleId="DocumentMapChar">
    <w:name w:val="Document Map Char"/>
    <w:link w:val="DocumentMap"/>
    <w:rsid w:val="00586751"/>
    <w:rPr>
      <w:rFonts w:ascii="Tahoma" w:hAnsi="Tahoma" w:cs="Tahoma"/>
      <w:sz w:val="16"/>
      <w:szCs w:val="16"/>
    </w:rPr>
  </w:style>
  <w:style w:type="paragraph" w:styleId="DocumentMap">
    <w:name w:val="Document Map"/>
    <w:basedOn w:val="Normal"/>
    <w:link w:val="DocumentMapChar"/>
    <w:unhideWhenUsed/>
    <w:rsid w:val="00586751"/>
    <w:rPr>
      <w:rFonts w:ascii="Tahoma" w:hAnsi="Tahoma" w:cs="Tahoma"/>
      <w:sz w:val="16"/>
      <w:szCs w:val="16"/>
    </w:rPr>
  </w:style>
  <w:style w:type="paragraph" w:styleId="Revision">
    <w:name w:val="Revision"/>
    <w:hidden/>
    <w:semiHidden/>
    <w:rsid w:val="00586751"/>
    <w:rPr>
      <w:rFonts w:cs="Simplified Arabic"/>
      <w:sz w:val="24"/>
      <w:szCs w:val="28"/>
    </w:rPr>
  </w:style>
  <w:style w:type="paragraph" w:customStyle="1" w:styleId="1">
    <w:name w:val="نمط1"/>
    <w:basedOn w:val="Normal"/>
    <w:rsid w:val="00586751"/>
    <w:pPr>
      <w:widowControl w:val="0"/>
      <w:spacing w:before="120"/>
      <w:jc w:val="center"/>
    </w:pPr>
    <w:rPr>
      <w:rFonts w:eastAsia="Calibri" w:cs="Simplified Arabic"/>
      <w:b/>
      <w:bCs/>
      <w:color w:val="008000"/>
      <w:sz w:val="44"/>
      <w:szCs w:val="44"/>
    </w:rPr>
  </w:style>
  <w:style w:type="paragraph" w:customStyle="1" w:styleId="a1">
    <w:name w:val="تیتر سوم"/>
    <w:basedOn w:val="Normal"/>
    <w:link w:val="Char1"/>
    <w:qFormat/>
    <w:rsid w:val="00081A20"/>
    <w:pPr>
      <w:keepNext/>
      <w:spacing w:before="240"/>
      <w:jc w:val="both"/>
      <w:outlineLvl w:val="2"/>
    </w:pPr>
    <w:rPr>
      <w:rFonts w:cs="B Lotus"/>
      <w:b/>
      <w:bCs/>
      <w:sz w:val="32"/>
      <w:szCs w:val="32"/>
    </w:rPr>
  </w:style>
  <w:style w:type="paragraph" w:customStyle="1" w:styleId="a2">
    <w:name w:val="آیات"/>
    <w:basedOn w:val="Normal"/>
    <w:link w:val="Char2"/>
    <w:qFormat/>
    <w:rsid w:val="004A3041"/>
    <w:pPr>
      <w:widowControl w:val="0"/>
      <w:jc w:val="both"/>
    </w:pPr>
    <w:rPr>
      <w:rFonts w:ascii="KFGQPC Uthmanic Script HAFS" w:hAnsi="KFGQPC Uthmanic Script HAFS" w:cs="KFGQPC Uthmanic Script HAFS"/>
    </w:rPr>
  </w:style>
  <w:style w:type="character" w:customStyle="1" w:styleId="Char1">
    <w:name w:val="تیتر سوم Char"/>
    <w:link w:val="a1"/>
    <w:rsid w:val="00081A20"/>
    <w:rPr>
      <w:rFonts w:cs="B Lotus"/>
      <w:b/>
      <w:bCs/>
      <w:sz w:val="32"/>
      <w:szCs w:val="32"/>
    </w:rPr>
  </w:style>
  <w:style w:type="paragraph" w:customStyle="1" w:styleId="a3">
    <w:name w:val="آدرس آیات"/>
    <w:basedOn w:val="Normal"/>
    <w:link w:val="Char3"/>
    <w:qFormat/>
    <w:rsid w:val="004506E3"/>
    <w:pPr>
      <w:widowControl w:val="0"/>
      <w:jc w:val="both"/>
    </w:pPr>
    <w:rPr>
      <w:rFonts w:cs="B Lotus"/>
      <w:sz w:val="24"/>
      <w:szCs w:val="24"/>
      <w:lang w:bidi="ar-SY"/>
    </w:rPr>
  </w:style>
  <w:style w:type="character" w:customStyle="1" w:styleId="Char2">
    <w:name w:val="آیات Char"/>
    <w:link w:val="a2"/>
    <w:rsid w:val="004A3041"/>
    <w:rPr>
      <w:rFonts w:ascii="KFGQPC Uthmanic Script HAFS" w:hAnsi="KFGQPC Uthmanic Script HAFS" w:cs="KFGQPC Uthmanic Script HAFS"/>
      <w:sz w:val="28"/>
      <w:szCs w:val="28"/>
    </w:rPr>
  </w:style>
  <w:style w:type="character" w:customStyle="1" w:styleId="Char3">
    <w:name w:val="آدرس آیات Char"/>
    <w:link w:val="a3"/>
    <w:rsid w:val="004506E3"/>
    <w:rPr>
      <w:rFonts w:cs="B Lotus"/>
      <w:sz w:val="24"/>
      <w:szCs w:val="24"/>
      <w:lang w:bidi="ar-SY"/>
    </w:rPr>
  </w:style>
  <w:style w:type="paragraph" w:customStyle="1" w:styleId="a4">
    <w:name w:val="متن"/>
    <w:basedOn w:val="Normal"/>
    <w:link w:val="Char4"/>
    <w:qFormat/>
    <w:rsid w:val="008843EA"/>
    <w:pPr>
      <w:widowControl w:val="0"/>
      <w:ind w:firstLine="284"/>
      <w:jc w:val="lowKashida"/>
    </w:pPr>
    <w:rPr>
      <w:rFonts w:cs="B Lotus"/>
      <w:lang w:bidi="ar-SY"/>
    </w:rPr>
  </w:style>
  <w:style w:type="paragraph" w:styleId="ListParagraph">
    <w:name w:val="List Paragraph"/>
    <w:basedOn w:val="Normal"/>
    <w:uiPriority w:val="34"/>
    <w:qFormat/>
    <w:rsid w:val="00274B1C"/>
    <w:pPr>
      <w:ind w:left="720"/>
      <w:contextualSpacing/>
    </w:pPr>
  </w:style>
  <w:style w:type="character" w:customStyle="1" w:styleId="Char4">
    <w:name w:val="متن Char"/>
    <w:basedOn w:val="DefaultParagraphFont"/>
    <w:link w:val="a4"/>
    <w:rsid w:val="008843EA"/>
    <w:rPr>
      <w:rFonts w:cs="B Lotus"/>
      <w:sz w:val="28"/>
      <w:szCs w:val="28"/>
      <w:lang w:bidi="ar-SY"/>
    </w:rPr>
  </w:style>
  <w:style w:type="paragraph" w:styleId="BalloonText">
    <w:name w:val="Balloon Text"/>
    <w:basedOn w:val="Normal"/>
    <w:link w:val="BalloonTextChar"/>
    <w:rsid w:val="00093B97"/>
    <w:rPr>
      <w:rFonts w:ascii="Tahoma" w:hAnsi="Tahoma" w:cs="Tahoma"/>
      <w:sz w:val="16"/>
      <w:szCs w:val="16"/>
    </w:rPr>
  </w:style>
  <w:style w:type="character" w:customStyle="1" w:styleId="BalloonTextChar">
    <w:name w:val="Balloon Text Char"/>
    <w:basedOn w:val="DefaultParagraphFont"/>
    <w:link w:val="BalloonText"/>
    <w:rsid w:val="00093B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11.xml"/><Relationship Id="rId39" Type="http://schemas.openxmlformats.org/officeDocument/2006/relationships/header" Target="header24.xml"/><Relationship Id="rId3" Type="http://schemas.openxmlformats.org/officeDocument/2006/relationships/styles" Target="styles.xml"/><Relationship Id="rId21" Type="http://schemas.openxmlformats.org/officeDocument/2006/relationships/image" Target="media/image3.emf"/><Relationship Id="rId34" Type="http://schemas.openxmlformats.org/officeDocument/2006/relationships/header" Target="header19.xml"/><Relationship Id="rId42" Type="http://schemas.openxmlformats.org/officeDocument/2006/relationships/header" Target="header27.xml"/><Relationship Id="rId47" Type="http://schemas.openxmlformats.org/officeDocument/2006/relationships/header" Target="header32.xml"/><Relationship Id="rId50" Type="http://schemas.openxmlformats.org/officeDocument/2006/relationships/header" Target="header35.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header" Target="header23.xml"/><Relationship Id="rId46" Type="http://schemas.openxmlformats.org/officeDocument/2006/relationships/header" Target="header3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6.xml"/><Relationship Id="rId29" Type="http://schemas.openxmlformats.org/officeDocument/2006/relationships/header" Target="header14.xml"/><Relationship Id="rId41" Type="http://schemas.openxmlformats.org/officeDocument/2006/relationships/header" Target="header2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header" Target="header22.xml"/><Relationship Id="rId40" Type="http://schemas.openxmlformats.org/officeDocument/2006/relationships/header" Target="header25.xml"/><Relationship Id="rId45" Type="http://schemas.openxmlformats.org/officeDocument/2006/relationships/header" Target="header30.xm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1.xml"/><Relationship Id="rId49" Type="http://schemas.openxmlformats.org/officeDocument/2006/relationships/header" Target="header34.xml"/><Relationship Id="rId10" Type="http://schemas.openxmlformats.org/officeDocument/2006/relationships/hyperlink" Target="http://www.shabnam.cc" TargetMode="External"/><Relationship Id="rId19" Type="http://schemas.openxmlformats.org/officeDocument/2006/relationships/header" Target="header5.xml"/><Relationship Id="rId31" Type="http://schemas.openxmlformats.org/officeDocument/2006/relationships/header" Target="header16.xml"/><Relationship Id="rId44" Type="http://schemas.openxmlformats.org/officeDocument/2006/relationships/header" Target="header29.xm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20.xml"/><Relationship Id="rId43" Type="http://schemas.openxmlformats.org/officeDocument/2006/relationships/header" Target="header28.xml"/><Relationship Id="rId48" Type="http://schemas.openxmlformats.org/officeDocument/2006/relationships/header" Target="header33.xml"/><Relationship Id="rId8" Type="http://schemas.openxmlformats.org/officeDocument/2006/relationships/endnotes" Target="endnotes.xml"/><Relationship Id="rId51" Type="http://schemas.openxmlformats.org/officeDocument/2006/relationships/header" Target="header3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6FCD67C2-A166-4EE7-B278-D291057EB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327</TotalTime>
  <Pages>237</Pages>
  <Words>66121</Words>
  <Characters>277712</Characters>
  <Application>Microsoft Office Word</Application>
  <DocSecurity>0</DocSecurity>
  <Lines>5239</Lines>
  <Paragraphs>1736</Paragraphs>
  <ScaleCrop>false</ScaleCrop>
  <HeadingPairs>
    <vt:vector size="2" baseType="variant">
      <vt:variant>
        <vt:lpstr>Title</vt:lpstr>
      </vt:variant>
      <vt:variant>
        <vt:i4>1</vt:i4>
      </vt:variant>
    </vt:vector>
  </HeadingPairs>
  <TitlesOfParts>
    <vt:vector size="1" baseType="lpstr">
      <vt:lpstr>کلید فهم قرآن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342097</CharactersWithSpaces>
  <SharedDoc>false</SharedDoc>
  <HLinks>
    <vt:vector size="522" baseType="variant">
      <vt:variant>
        <vt:i4>2031669</vt:i4>
      </vt:variant>
      <vt:variant>
        <vt:i4>518</vt:i4>
      </vt:variant>
      <vt:variant>
        <vt:i4>0</vt:i4>
      </vt:variant>
      <vt:variant>
        <vt:i4>5</vt:i4>
      </vt:variant>
      <vt:variant>
        <vt:lpwstr/>
      </vt:variant>
      <vt:variant>
        <vt:lpwstr>_Toc295332109</vt:lpwstr>
      </vt:variant>
      <vt:variant>
        <vt:i4>2031669</vt:i4>
      </vt:variant>
      <vt:variant>
        <vt:i4>512</vt:i4>
      </vt:variant>
      <vt:variant>
        <vt:i4>0</vt:i4>
      </vt:variant>
      <vt:variant>
        <vt:i4>5</vt:i4>
      </vt:variant>
      <vt:variant>
        <vt:lpwstr/>
      </vt:variant>
      <vt:variant>
        <vt:lpwstr>_Toc295332108</vt:lpwstr>
      </vt:variant>
      <vt:variant>
        <vt:i4>2031669</vt:i4>
      </vt:variant>
      <vt:variant>
        <vt:i4>506</vt:i4>
      </vt:variant>
      <vt:variant>
        <vt:i4>0</vt:i4>
      </vt:variant>
      <vt:variant>
        <vt:i4>5</vt:i4>
      </vt:variant>
      <vt:variant>
        <vt:lpwstr/>
      </vt:variant>
      <vt:variant>
        <vt:lpwstr>_Toc295332107</vt:lpwstr>
      </vt:variant>
      <vt:variant>
        <vt:i4>2031669</vt:i4>
      </vt:variant>
      <vt:variant>
        <vt:i4>500</vt:i4>
      </vt:variant>
      <vt:variant>
        <vt:i4>0</vt:i4>
      </vt:variant>
      <vt:variant>
        <vt:i4>5</vt:i4>
      </vt:variant>
      <vt:variant>
        <vt:lpwstr/>
      </vt:variant>
      <vt:variant>
        <vt:lpwstr>_Toc295332106</vt:lpwstr>
      </vt:variant>
      <vt:variant>
        <vt:i4>2031669</vt:i4>
      </vt:variant>
      <vt:variant>
        <vt:i4>494</vt:i4>
      </vt:variant>
      <vt:variant>
        <vt:i4>0</vt:i4>
      </vt:variant>
      <vt:variant>
        <vt:i4>5</vt:i4>
      </vt:variant>
      <vt:variant>
        <vt:lpwstr/>
      </vt:variant>
      <vt:variant>
        <vt:lpwstr>_Toc295332105</vt:lpwstr>
      </vt:variant>
      <vt:variant>
        <vt:i4>2031669</vt:i4>
      </vt:variant>
      <vt:variant>
        <vt:i4>488</vt:i4>
      </vt:variant>
      <vt:variant>
        <vt:i4>0</vt:i4>
      </vt:variant>
      <vt:variant>
        <vt:i4>5</vt:i4>
      </vt:variant>
      <vt:variant>
        <vt:lpwstr/>
      </vt:variant>
      <vt:variant>
        <vt:lpwstr>_Toc295332104</vt:lpwstr>
      </vt:variant>
      <vt:variant>
        <vt:i4>2031669</vt:i4>
      </vt:variant>
      <vt:variant>
        <vt:i4>482</vt:i4>
      </vt:variant>
      <vt:variant>
        <vt:i4>0</vt:i4>
      </vt:variant>
      <vt:variant>
        <vt:i4>5</vt:i4>
      </vt:variant>
      <vt:variant>
        <vt:lpwstr/>
      </vt:variant>
      <vt:variant>
        <vt:lpwstr>_Toc295332103</vt:lpwstr>
      </vt:variant>
      <vt:variant>
        <vt:i4>2031669</vt:i4>
      </vt:variant>
      <vt:variant>
        <vt:i4>476</vt:i4>
      </vt:variant>
      <vt:variant>
        <vt:i4>0</vt:i4>
      </vt:variant>
      <vt:variant>
        <vt:i4>5</vt:i4>
      </vt:variant>
      <vt:variant>
        <vt:lpwstr/>
      </vt:variant>
      <vt:variant>
        <vt:lpwstr>_Toc295332102</vt:lpwstr>
      </vt:variant>
      <vt:variant>
        <vt:i4>2031669</vt:i4>
      </vt:variant>
      <vt:variant>
        <vt:i4>470</vt:i4>
      </vt:variant>
      <vt:variant>
        <vt:i4>0</vt:i4>
      </vt:variant>
      <vt:variant>
        <vt:i4>5</vt:i4>
      </vt:variant>
      <vt:variant>
        <vt:lpwstr/>
      </vt:variant>
      <vt:variant>
        <vt:lpwstr>_Toc295332101</vt:lpwstr>
      </vt:variant>
      <vt:variant>
        <vt:i4>2031669</vt:i4>
      </vt:variant>
      <vt:variant>
        <vt:i4>464</vt:i4>
      </vt:variant>
      <vt:variant>
        <vt:i4>0</vt:i4>
      </vt:variant>
      <vt:variant>
        <vt:i4>5</vt:i4>
      </vt:variant>
      <vt:variant>
        <vt:lpwstr/>
      </vt:variant>
      <vt:variant>
        <vt:lpwstr>_Toc295332100</vt:lpwstr>
      </vt:variant>
      <vt:variant>
        <vt:i4>1441844</vt:i4>
      </vt:variant>
      <vt:variant>
        <vt:i4>458</vt:i4>
      </vt:variant>
      <vt:variant>
        <vt:i4>0</vt:i4>
      </vt:variant>
      <vt:variant>
        <vt:i4>5</vt:i4>
      </vt:variant>
      <vt:variant>
        <vt:lpwstr/>
      </vt:variant>
      <vt:variant>
        <vt:lpwstr>_Toc295332099</vt:lpwstr>
      </vt:variant>
      <vt:variant>
        <vt:i4>1441844</vt:i4>
      </vt:variant>
      <vt:variant>
        <vt:i4>452</vt:i4>
      </vt:variant>
      <vt:variant>
        <vt:i4>0</vt:i4>
      </vt:variant>
      <vt:variant>
        <vt:i4>5</vt:i4>
      </vt:variant>
      <vt:variant>
        <vt:lpwstr/>
      </vt:variant>
      <vt:variant>
        <vt:lpwstr>_Toc295332098</vt:lpwstr>
      </vt:variant>
      <vt:variant>
        <vt:i4>1441844</vt:i4>
      </vt:variant>
      <vt:variant>
        <vt:i4>446</vt:i4>
      </vt:variant>
      <vt:variant>
        <vt:i4>0</vt:i4>
      </vt:variant>
      <vt:variant>
        <vt:i4>5</vt:i4>
      </vt:variant>
      <vt:variant>
        <vt:lpwstr/>
      </vt:variant>
      <vt:variant>
        <vt:lpwstr>_Toc295332097</vt:lpwstr>
      </vt:variant>
      <vt:variant>
        <vt:i4>1441844</vt:i4>
      </vt:variant>
      <vt:variant>
        <vt:i4>440</vt:i4>
      </vt:variant>
      <vt:variant>
        <vt:i4>0</vt:i4>
      </vt:variant>
      <vt:variant>
        <vt:i4>5</vt:i4>
      </vt:variant>
      <vt:variant>
        <vt:lpwstr/>
      </vt:variant>
      <vt:variant>
        <vt:lpwstr>_Toc295332096</vt:lpwstr>
      </vt:variant>
      <vt:variant>
        <vt:i4>1441844</vt:i4>
      </vt:variant>
      <vt:variant>
        <vt:i4>434</vt:i4>
      </vt:variant>
      <vt:variant>
        <vt:i4>0</vt:i4>
      </vt:variant>
      <vt:variant>
        <vt:i4>5</vt:i4>
      </vt:variant>
      <vt:variant>
        <vt:lpwstr/>
      </vt:variant>
      <vt:variant>
        <vt:lpwstr>_Toc295332095</vt:lpwstr>
      </vt:variant>
      <vt:variant>
        <vt:i4>1441844</vt:i4>
      </vt:variant>
      <vt:variant>
        <vt:i4>428</vt:i4>
      </vt:variant>
      <vt:variant>
        <vt:i4>0</vt:i4>
      </vt:variant>
      <vt:variant>
        <vt:i4>5</vt:i4>
      </vt:variant>
      <vt:variant>
        <vt:lpwstr/>
      </vt:variant>
      <vt:variant>
        <vt:lpwstr>_Toc295332094</vt:lpwstr>
      </vt:variant>
      <vt:variant>
        <vt:i4>1441844</vt:i4>
      </vt:variant>
      <vt:variant>
        <vt:i4>422</vt:i4>
      </vt:variant>
      <vt:variant>
        <vt:i4>0</vt:i4>
      </vt:variant>
      <vt:variant>
        <vt:i4>5</vt:i4>
      </vt:variant>
      <vt:variant>
        <vt:lpwstr/>
      </vt:variant>
      <vt:variant>
        <vt:lpwstr>_Toc295332093</vt:lpwstr>
      </vt:variant>
      <vt:variant>
        <vt:i4>1441844</vt:i4>
      </vt:variant>
      <vt:variant>
        <vt:i4>416</vt:i4>
      </vt:variant>
      <vt:variant>
        <vt:i4>0</vt:i4>
      </vt:variant>
      <vt:variant>
        <vt:i4>5</vt:i4>
      </vt:variant>
      <vt:variant>
        <vt:lpwstr/>
      </vt:variant>
      <vt:variant>
        <vt:lpwstr>_Toc295332092</vt:lpwstr>
      </vt:variant>
      <vt:variant>
        <vt:i4>1441844</vt:i4>
      </vt:variant>
      <vt:variant>
        <vt:i4>410</vt:i4>
      </vt:variant>
      <vt:variant>
        <vt:i4>0</vt:i4>
      </vt:variant>
      <vt:variant>
        <vt:i4>5</vt:i4>
      </vt:variant>
      <vt:variant>
        <vt:lpwstr/>
      </vt:variant>
      <vt:variant>
        <vt:lpwstr>_Toc295332091</vt:lpwstr>
      </vt:variant>
      <vt:variant>
        <vt:i4>1441844</vt:i4>
      </vt:variant>
      <vt:variant>
        <vt:i4>404</vt:i4>
      </vt:variant>
      <vt:variant>
        <vt:i4>0</vt:i4>
      </vt:variant>
      <vt:variant>
        <vt:i4>5</vt:i4>
      </vt:variant>
      <vt:variant>
        <vt:lpwstr/>
      </vt:variant>
      <vt:variant>
        <vt:lpwstr>_Toc295332090</vt:lpwstr>
      </vt:variant>
      <vt:variant>
        <vt:i4>1507380</vt:i4>
      </vt:variant>
      <vt:variant>
        <vt:i4>398</vt:i4>
      </vt:variant>
      <vt:variant>
        <vt:i4>0</vt:i4>
      </vt:variant>
      <vt:variant>
        <vt:i4>5</vt:i4>
      </vt:variant>
      <vt:variant>
        <vt:lpwstr/>
      </vt:variant>
      <vt:variant>
        <vt:lpwstr>_Toc295332089</vt:lpwstr>
      </vt:variant>
      <vt:variant>
        <vt:i4>1507380</vt:i4>
      </vt:variant>
      <vt:variant>
        <vt:i4>392</vt:i4>
      </vt:variant>
      <vt:variant>
        <vt:i4>0</vt:i4>
      </vt:variant>
      <vt:variant>
        <vt:i4>5</vt:i4>
      </vt:variant>
      <vt:variant>
        <vt:lpwstr/>
      </vt:variant>
      <vt:variant>
        <vt:lpwstr>_Toc295332088</vt:lpwstr>
      </vt:variant>
      <vt:variant>
        <vt:i4>1507380</vt:i4>
      </vt:variant>
      <vt:variant>
        <vt:i4>386</vt:i4>
      </vt:variant>
      <vt:variant>
        <vt:i4>0</vt:i4>
      </vt:variant>
      <vt:variant>
        <vt:i4>5</vt:i4>
      </vt:variant>
      <vt:variant>
        <vt:lpwstr/>
      </vt:variant>
      <vt:variant>
        <vt:lpwstr>_Toc295332087</vt:lpwstr>
      </vt:variant>
      <vt:variant>
        <vt:i4>1507380</vt:i4>
      </vt:variant>
      <vt:variant>
        <vt:i4>380</vt:i4>
      </vt:variant>
      <vt:variant>
        <vt:i4>0</vt:i4>
      </vt:variant>
      <vt:variant>
        <vt:i4>5</vt:i4>
      </vt:variant>
      <vt:variant>
        <vt:lpwstr/>
      </vt:variant>
      <vt:variant>
        <vt:lpwstr>_Toc295332086</vt:lpwstr>
      </vt:variant>
      <vt:variant>
        <vt:i4>1507380</vt:i4>
      </vt:variant>
      <vt:variant>
        <vt:i4>374</vt:i4>
      </vt:variant>
      <vt:variant>
        <vt:i4>0</vt:i4>
      </vt:variant>
      <vt:variant>
        <vt:i4>5</vt:i4>
      </vt:variant>
      <vt:variant>
        <vt:lpwstr/>
      </vt:variant>
      <vt:variant>
        <vt:lpwstr>_Toc295332085</vt:lpwstr>
      </vt:variant>
      <vt:variant>
        <vt:i4>1507380</vt:i4>
      </vt:variant>
      <vt:variant>
        <vt:i4>368</vt:i4>
      </vt:variant>
      <vt:variant>
        <vt:i4>0</vt:i4>
      </vt:variant>
      <vt:variant>
        <vt:i4>5</vt:i4>
      </vt:variant>
      <vt:variant>
        <vt:lpwstr/>
      </vt:variant>
      <vt:variant>
        <vt:lpwstr>_Toc295332084</vt:lpwstr>
      </vt:variant>
      <vt:variant>
        <vt:i4>1507380</vt:i4>
      </vt:variant>
      <vt:variant>
        <vt:i4>362</vt:i4>
      </vt:variant>
      <vt:variant>
        <vt:i4>0</vt:i4>
      </vt:variant>
      <vt:variant>
        <vt:i4>5</vt:i4>
      </vt:variant>
      <vt:variant>
        <vt:lpwstr/>
      </vt:variant>
      <vt:variant>
        <vt:lpwstr>_Toc295332083</vt:lpwstr>
      </vt:variant>
      <vt:variant>
        <vt:i4>1507380</vt:i4>
      </vt:variant>
      <vt:variant>
        <vt:i4>356</vt:i4>
      </vt:variant>
      <vt:variant>
        <vt:i4>0</vt:i4>
      </vt:variant>
      <vt:variant>
        <vt:i4>5</vt:i4>
      </vt:variant>
      <vt:variant>
        <vt:lpwstr/>
      </vt:variant>
      <vt:variant>
        <vt:lpwstr>_Toc295332082</vt:lpwstr>
      </vt:variant>
      <vt:variant>
        <vt:i4>1507380</vt:i4>
      </vt:variant>
      <vt:variant>
        <vt:i4>350</vt:i4>
      </vt:variant>
      <vt:variant>
        <vt:i4>0</vt:i4>
      </vt:variant>
      <vt:variant>
        <vt:i4>5</vt:i4>
      </vt:variant>
      <vt:variant>
        <vt:lpwstr/>
      </vt:variant>
      <vt:variant>
        <vt:lpwstr>_Toc295332081</vt:lpwstr>
      </vt:variant>
      <vt:variant>
        <vt:i4>1507380</vt:i4>
      </vt:variant>
      <vt:variant>
        <vt:i4>344</vt:i4>
      </vt:variant>
      <vt:variant>
        <vt:i4>0</vt:i4>
      </vt:variant>
      <vt:variant>
        <vt:i4>5</vt:i4>
      </vt:variant>
      <vt:variant>
        <vt:lpwstr/>
      </vt:variant>
      <vt:variant>
        <vt:lpwstr>_Toc295332080</vt:lpwstr>
      </vt:variant>
      <vt:variant>
        <vt:i4>1572916</vt:i4>
      </vt:variant>
      <vt:variant>
        <vt:i4>338</vt:i4>
      </vt:variant>
      <vt:variant>
        <vt:i4>0</vt:i4>
      </vt:variant>
      <vt:variant>
        <vt:i4>5</vt:i4>
      </vt:variant>
      <vt:variant>
        <vt:lpwstr/>
      </vt:variant>
      <vt:variant>
        <vt:lpwstr>_Toc295332079</vt:lpwstr>
      </vt:variant>
      <vt:variant>
        <vt:i4>1572916</vt:i4>
      </vt:variant>
      <vt:variant>
        <vt:i4>332</vt:i4>
      </vt:variant>
      <vt:variant>
        <vt:i4>0</vt:i4>
      </vt:variant>
      <vt:variant>
        <vt:i4>5</vt:i4>
      </vt:variant>
      <vt:variant>
        <vt:lpwstr/>
      </vt:variant>
      <vt:variant>
        <vt:lpwstr>_Toc295332078</vt:lpwstr>
      </vt:variant>
      <vt:variant>
        <vt:i4>1572916</vt:i4>
      </vt:variant>
      <vt:variant>
        <vt:i4>326</vt:i4>
      </vt:variant>
      <vt:variant>
        <vt:i4>0</vt:i4>
      </vt:variant>
      <vt:variant>
        <vt:i4>5</vt:i4>
      </vt:variant>
      <vt:variant>
        <vt:lpwstr/>
      </vt:variant>
      <vt:variant>
        <vt:lpwstr>_Toc295332077</vt:lpwstr>
      </vt:variant>
      <vt:variant>
        <vt:i4>1572916</vt:i4>
      </vt:variant>
      <vt:variant>
        <vt:i4>320</vt:i4>
      </vt:variant>
      <vt:variant>
        <vt:i4>0</vt:i4>
      </vt:variant>
      <vt:variant>
        <vt:i4>5</vt:i4>
      </vt:variant>
      <vt:variant>
        <vt:lpwstr/>
      </vt:variant>
      <vt:variant>
        <vt:lpwstr>_Toc295332076</vt:lpwstr>
      </vt:variant>
      <vt:variant>
        <vt:i4>1572916</vt:i4>
      </vt:variant>
      <vt:variant>
        <vt:i4>314</vt:i4>
      </vt:variant>
      <vt:variant>
        <vt:i4>0</vt:i4>
      </vt:variant>
      <vt:variant>
        <vt:i4>5</vt:i4>
      </vt:variant>
      <vt:variant>
        <vt:lpwstr/>
      </vt:variant>
      <vt:variant>
        <vt:lpwstr>_Toc295332075</vt:lpwstr>
      </vt:variant>
      <vt:variant>
        <vt:i4>1572916</vt:i4>
      </vt:variant>
      <vt:variant>
        <vt:i4>308</vt:i4>
      </vt:variant>
      <vt:variant>
        <vt:i4>0</vt:i4>
      </vt:variant>
      <vt:variant>
        <vt:i4>5</vt:i4>
      </vt:variant>
      <vt:variant>
        <vt:lpwstr/>
      </vt:variant>
      <vt:variant>
        <vt:lpwstr>_Toc295332074</vt:lpwstr>
      </vt:variant>
      <vt:variant>
        <vt:i4>1572916</vt:i4>
      </vt:variant>
      <vt:variant>
        <vt:i4>302</vt:i4>
      </vt:variant>
      <vt:variant>
        <vt:i4>0</vt:i4>
      </vt:variant>
      <vt:variant>
        <vt:i4>5</vt:i4>
      </vt:variant>
      <vt:variant>
        <vt:lpwstr/>
      </vt:variant>
      <vt:variant>
        <vt:lpwstr>_Toc295332073</vt:lpwstr>
      </vt:variant>
      <vt:variant>
        <vt:i4>1572916</vt:i4>
      </vt:variant>
      <vt:variant>
        <vt:i4>296</vt:i4>
      </vt:variant>
      <vt:variant>
        <vt:i4>0</vt:i4>
      </vt:variant>
      <vt:variant>
        <vt:i4>5</vt:i4>
      </vt:variant>
      <vt:variant>
        <vt:lpwstr/>
      </vt:variant>
      <vt:variant>
        <vt:lpwstr>_Toc295332072</vt:lpwstr>
      </vt:variant>
      <vt:variant>
        <vt:i4>1572916</vt:i4>
      </vt:variant>
      <vt:variant>
        <vt:i4>290</vt:i4>
      </vt:variant>
      <vt:variant>
        <vt:i4>0</vt:i4>
      </vt:variant>
      <vt:variant>
        <vt:i4>5</vt:i4>
      </vt:variant>
      <vt:variant>
        <vt:lpwstr/>
      </vt:variant>
      <vt:variant>
        <vt:lpwstr>_Toc295332071</vt:lpwstr>
      </vt:variant>
      <vt:variant>
        <vt:i4>1572916</vt:i4>
      </vt:variant>
      <vt:variant>
        <vt:i4>284</vt:i4>
      </vt:variant>
      <vt:variant>
        <vt:i4>0</vt:i4>
      </vt:variant>
      <vt:variant>
        <vt:i4>5</vt:i4>
      </vt:variant>
      <vt:variant>
        <vt:lpwstr/>
      </vt:variant>
      <vt:variant>
        <vt:lpwstr>_Toc295332070</vt:lpwstr>
      </vt:variant>
      <vt:variant>
        <vt:i4>1638452</vt:i4>
      </vt:variant>
      <vt:variant>
        <vt:i4>278</vt:i4>
      </vt:variant>
      <vt:variant>
        <vt:i4>0</vt:i4>
      </vt:variant>
      <vt:variant>
        <vt:i4>5</vt:i4>
      </vt:variant>
      <vt:variant>
        <vt:lpwstr/>
      </vt:variant>
      <vt:variant>
        <vt:lpwstr>_Toc295332069</vt:lpwstr>
      </vt:variant>
      <vt:variant>
        <vt:i4>1638452</vt:i4>
      </vt:variant>
      <vt:variant>
        <vt:i4>272</vt:i4>
      </vt:variant>
      <vt:variant>
        <vt:i4>0</vt:i4>
      </vt:variant>
      <vt:variant>
        <vt:i4>5</vt:i4>
      </vt:variant>
      <vt:variant>
        <vt:lpwstr/>
      </vt:variant>
      <vt:variant>
        <vt:lpwstr>_Toc295332068</vt:lpwstr>
      </vt:variant>
      <vt:variant>
        <vt:i4>1638452</vt:i4>
      </vt:variant>
      <vt:variant>
        <vt:i4>266</vt:i4>
      </vt:variant>
      <vt:variant>
        <vt:i4>0</vt:i4>
      </vt:variant>
      <vt:variant>
        <vt:i4>5</vt:i4>
      </vt:variant>
      <vt:variant>
        <vt:lpwstr/>
      </vt:variant>
      <vt:variant>
        <vt:lpwstr>_Toc295332067</vt:lpwstr>
      </vt:variant>
      <vt:variant>
        <vt:i4>1638452</vt:i4>
      </vt:variant>
      <vt:variant>
        <vt:i4>260</vt:i4>
      </vt:variant>
      <vt:variant>
        <vt:i4>0</vt:i4>
      </vt:variant>
      <vt:variant>
        <vt:i4>5</vt:i4>
      </vt:variant>
      <vt:variant>
        <vt:lpwstr/>
      </vt:variant>
      <vt:variant>
        <vt:lpwstr>_Toc295332066</vt:lpwstr>
      </vt:variant>
      <vt:variant>
        <vt:i4>1638452</vt:i4>
      </vt:variant>
      <vt:variant>
        <vt:i4>254</vt:i4>
      </vt:variant>
      <vt:variant>
        <vt:i4>0</vt:i4>
      </vt:variant>
      <vt:variant>
        <vt:i4>5</vt:i4>
      </vt:variant>
      <vt:variant>
        <vt:lpwstr/>
      </vt:variant>
      <vt:variant>
        <vt:lpwstr>_Toc295332065</vt:lpwstr>
      </vt:variant>
      <vt:variant>
        <vt:i4>1638452</vt:i4>
      </vt:variant>
      <vt:variant>
        <vt:i4>248</vt:i4>
      </vt:variant>
      <vt:variant>
        <vt:i4>0</vt:i4>
      </vt:variant>
      <vt:variant>
        <vt:i4>5</vt:i4>
      </vt:variant>
      <vt:variant>
        <vt:lpwstr/>
      </vt:variant>
      <vt:variant>
        <vt:lpwstr>_Toc295332064</vt:lpwstr>
      </vt:variant>
      <vt:variant>
        <vt:i4>1638452</vt:i4>
      </vt:variant>
      <vt:variant>
        <vt:i4>242</vt:i4>
      </vt:variant>
      <vt:variant>
        <vt:i4>0</vt:i4>
      </vt:variant>
      <vt:variant>
        <vt:i4>5</vt:i4>
      </vt:variant>
      <vt:variant>
        <vt:lpwstr/>
      </vt:variant>
      <vt:variant>
        <vt:lpwstr>_Toc295332063</vt:lpwstr>
      </vt:variant>
      <vt:variant>
        <vt:i4>1638452</vt:i4>
      </vt:variant>
      <vt:variant>
        <vt:i4>236</vt:i4>
      </vt:variant>
      <vt:variant>
        <vt:i4>0</vt:i4>
      </vt:variant>
      <vt:variant>
        <vt:i4>5</vt:i4>
      </vt:variant>
      <vt:variant>
        <vt:lpwstr/>
      </vt:variant>
      <vt:variant>
        <vt:lpwstr>_Toc295332062</vt:lpwstr>
      </vt:variant>
      <vt:variant>
        <vt:i4>1638452</vt:i4>
      </vt:variant>
      <vt:variant>
        <vt:i4>230</vt:i4>
      </vt:variant>
      <vt:variant>
        <vt:i4>0</vt:i4>
      </vt:variant>
      <vt:variant>
        <vt:i4>5</vt:i4>
      </vt:variant>
      <vt:variant>
        <vt:lpwstr/>
      </vt:variant>
      <vt:variant>
        <vt:lpwstr>_Toc295332061</vt:lpwstr>
      </vt:variant>
      <vt:variant>
        <vt:i4>1638452</vt:i4>
      </vt:variant>
      <vt:variant>
        <vt:i4>224</vt:i4>
      </vt:variant>
      <vt:variant>
        <vt:i4>0</vt:i4>
      </vt:variant>
      <vt:variant>
        <vt:i4>5</vt:i4>
      </vt:variant>
      <vt:variant>
        <vt:lpwstr/>
      </vt:variant>
      <vt:variant>
        <vt:lpwstr>_Toc295332060</vt:lpwstr>
      </vt:variant>
      <vt:variant>
        <vt:i4>1703988</vt:i4>
      </vt:variant>
      <vt:variant>
        <vt:i4>218</vt:i4>
      </vt:variant>
      <vt:variant>
        <vt:i4>0</vt:i4>
      </vt:variant>
      <vt:variant>
        <vt:i4>5</vt:i4>
      </vt:variant>
      <vt:variant>
        <vt:lpwstr/>
      </vt:variant>
      <vt:variant>
        <vt:lpwstr>_Toc295332059</vt:lpwstr>
      </vt:variant>
      <vt:variant>
        <vt:i4>1703988</vt:i4>
      </vt:variant>
      <vt:variant>
        <vt:i4>212</vt:i4>
      </vt:variant>
      <vt:variant>
        <vt:i4>0</vt:i4>
      </vt:variant>
      <vt:variant>
        <vt:i4>5</vt:i4>
      </vt:variant>
      <vt:variant>
        <vt:lpwstr/>
      </vt:variant>
      <vt:variant>
        <vt:lpwstr>_Toc295332058</vt:lpwstr>
      </vt:variant>
      <vt:variant>
        <vt:i4>1703988</vt:i4>
      </vt:variant>
      <vt:variant>
        <vt:i4>206</vt:i4>
      </vt:variant>
      <vt:variant>
        <vt:i4>0</vt:i4>
      </vt:variant>
      <vt:variant>
        <vt:i4>5</vt:i4>
      </vt:variant>
      <vt:variant>
        <vt:lpwstr/>
      </vt:variant>
      <vt:variant>
        <vt:lpwstr>_Toc295332057</vt:lpwstr>
      </vt:variant>
      <vt:variant>
        <vt:i4>1703988</vt:i4>
      </vt:variant>
      <vt:variant>
        <vt:i4>200</vt:i4>
      </vt:variant>
      <vt:variant>
        <vt:i4>0</vt:i4>
      </vt:variant>
      <vt:variant>
        <vt:i4>5</vt:i4>
      </vt:variant>
      <vt:variant>
        <vt:lpwstr/>
      </vt:variant>
      <vt:variant>
        <vt:lpwstr>_Toc295332056</vt:lpwstr>
      </vt:variant>
      <vt:variant>
        <vt:i4>1703988</vt:i4>
      </vt:variant>
      <vt:variant>
        <vt:i4>194</vt:i4>
      </vt:variant>
      <vt:variant>
        <vt:i4>0</vt:i4>
      </vt:variant>
      <vt:variant>
        <vt:i4>5</vt:i4>
      </vt:variant>
      <vt:variant>
        <vt:lpwstr/>
      </vt:variant>
      <vt:variant>
        <vt:lpwstr>_Toc295332055</vt:lpwstr>
      </vt:variant>
      <vt:variant>
        <vt:i4>1703988</vt:i4>
      </vt:variant>
      <vt:variant>
        <vt:i4>188</vt:i4>
      </vt:variant>
      <vt:variant>
        <vt:i4>0</vt:i4>
      </vt:variant>
      <vt:variant>
        <vt:i4>5</vt:i4>
      </vt:variant>
      <vt:variant>
        <vt:lpwstr/>
      </vt:variant>
      <vt:variant>
        <vt:lpwstr>_Toc295332054</vt:lpwstr>
      </vt:variant>
      <vt:variant>
        <vt:i4>1703988</vt:i4>
      </vt:variant>
      <vt:variant>
        <vt:i4>182</vt:i4>
      </vt:variant>
      <vt:variant>
        <vt:i4>0</vt:i4>
      </vt:variant>
      <vt:variant>
        <vt:i4>5</vt:i4>
      </vt:variant>
      <vt:variant>
        <vt:lpwstr/>
      </vt:variant>
      <vt:variant>
        <vt:lpwstr>_Toc295332053</vt:lpwstr>
      </vt:variant>
      <vt:variant>
        <vt:i4>1703988</vt:i4>
      </vt:variant>
      <vt:variant>
        <vt:i4>176</vt:i4>
      </vt:variant>
      <vt:variant>
        <vt:i4>0</vt:i4>
      </vt:variant>
      <vt:variant>
        <vt:i4>5</vt:i4>
      </vt:variant>
      <vt:variant>
        <vt:lpwstr/>
      </vt:variant>
      <vt:variant>
        <vt:lpwstr>_Toc295332052</vt:lpwstr>
      </vt:variant>
      <vt:variant>
        <vt:i4>1703988</vt:i4>
      </vt:variant>
      <vt:variant>
        <vt:i4>170</vt:i4>
      </vt:variant>
      <vt:variant>
        <vt:i4>0</vt:i4>
      </vt:variant>
      <vt:variant>
        <vt:i4>5</vt:i4>
      </vt:variant>
      <vt:variant>
        <vt:lpwstr/>
      </vt:variant>
      <vt:variant>
        <vt:lpwstr>_Toc295332051</vt:lpwstr>
      </vt:variant>
      <vt:variant>
        <vt:i4>1703988</vt:i4>
      </vt:variant>
      <vt:variant>
        <vt:i4>164</vt:i4>
      </vt:variant>
      <vt:variant>
        <vt:i4>0</vt:i4>
      </vt:variant>
      <vt:variant>
        <vt:i4>5</vt:i4>
      </vt:variant>
      <vt:variant>
        <vt:lpwstr/>
      </vt:variant>
      <vt:variant>
        <vt:lpwstr>_Toc295332050</vt:lpwstr>
      </vt:variant>
      <vt:variant>
        <vt:i4>1769524</vt:i4>
      </vt:variant>
      <vt:variant>
        <vt:i4>158</vt:i4>
      </vt:variant>
      <vt:variant>
        <vt:i4>0</vt:i4>
      </vt:variant>
      <vt:variant>
        <vt:i4>5</vt:i4>
      </vt:variant>
      <vt:variant>
        <vt:lpwstr/>
      </vt:variant>
      <vt:variant>
        <vt:lpwstr>_Toc295332049</vt:lpwstr>
      </vt:variant>
      <vt:variant>
        <vt:i4>1769524</vt:i4>
      </vt:variant>
      <vt:variant>
        <vt:i4>152</vt:i4>
      </vt:variant>
      <vt:variant>
        <vt:i4>0</vt:i4>
      </vt:variant>
      <vt:variant>
        <vt:i4>5</vt:i4>
      </vt:variant>
      <vt:variant>
        <vt:lpwstr/>
      </vt:variant>
      <vt:variant>
        <vt:lpwstr>_Toc295332048</vt:lpwstr>
      </vt:variant>
      <vt:variant>
        <vt:i4>1769524</vt:i4>
      </vt:variant>
      <vt:variant>
        <vt:i4>146</vt:i4>
      </vt:variant>
      <vt:variant>
        <vt:i4>0</vt:i4>
      </vt:variant>
      <vt:variant>
        <vt:i4>5</vt:i4>
      </vt:variant>
      <vt:variant>
        <vt:lpwstr/>
      </vt:variant>
      <vt:variant>
        <vt:lpwstr>_Toc295332047</vt:lpwstr>
      </vt:variant>
      <vt:variant>
        <vt:i4>1769524</vt:i4>
      </vt:variant>
      <vt:variant>
        <vt:i4>140</vt:i4>
      </vt:variant>
      <vt:variant>
        <vt:i4>0</vt:i4>
      </vt:variant>
      <vt:variant>
        <vt:i4>5</vt:i4>
      </vt:variant>
      <vt:variant>
        <vt:lpwstr/>
      </vt:variant>
      <vt:variant>
        <vt:lpwstr>_Toc295332046</vt:lpwstr>
      </vt:variant>
      <vt:variant>
        <vt:i4>1769524</vt:i4>
      </vt:variant>
      <vt:variant>
        <vt:i4>134</vt:i4>
      </vt:variant>
      <vt:variant>
        <vt:i4>0</vt:i4>
      </vt:variant>
      <vt:variant>
        <vt:i4>5</vt:i4>
      </vt:variant>
      <vt:variant>
        <vt:lpwstr/>
      </vt:variant>
      <vt:variant>
        <vt:lpwstr>_Toc295332045</vt:lpwstr>
      </vt:variant>
      <vt:variant>
        <vt:i4>1769524</vt:i4>
      </vt:variant>
      <vt:variant>
        <vt:i4>128</vt:i4>
      </vt:variant>
      <vt:variant>
        <vt:i4>0</vt:i4>
      </vt:variant>
      <vt:variant>
        <vt:i4>5</vt:i4>
      </vt:variant>
      <vt:variant>
        <vt:lpwstr/>
      </vt:variant>
      <vt:variant>
        <vt:lpwstr>_Toc295332044</vt:lpwstr>
      </vt:variant>
      <vt:variant>
        <vt:i4>1769524</vt:i4>
      </vt:variant>
      <vt:variant>
        <vt:i4>122</vt:i4>
      </vt:variant>
      <vt:variant>
        <vt:i4>0</vt:i4>
      </vt:variant>
      <vt:variant>
        <vt:i4>5</vt:i4>
      </vt:variant>
      <vt:variant>
        <vt:lpwstr/>
      </vt:variant>
      <vt:variant>
        <vt:lpwstr>_Toc295332043</vt:lpwstr>
      </vt:variant>
      <vt:variant>
        <vt:i4>1769524</vt:i4>
      </vt:variant>
      <vt:variant>
        <vt:i4>116</vt:i4>
      </vt:variant>
      <vt:variant>
        <vt:i4>0</vt:i4>
      </vt:variant>
      <vt:variant>
        <vt:i4>5</vt:i4>
      </vt:variant>
      <vt:variant>
        <vt:lpwstr/>
      </vt:variant>
      <vt:variant>
        <vt:lpwstr>_Toc295332042</vt:lpwstr>
      </vt:variant>
      <vt:variant>
        <vt:i4>1769524</vt:i4>
      </vt:variant>
      <vt:variant>
        <vt:i4>110</vt:i4>
      </vt:variant>
      <vt:variant>
        <vt:i4>0</vt:i4>
      </vt:variant>
      <vt:variant>
        <vt:i4>5</vt:i4>
      </vt:variant>
      <vt:variant>
        <vt:lpwstr/>
      </vt:variant>
      <vt:variant>
        <vt:lpwstr>_Toc295332041</vt:lpwstr>
      </vt:variant>
      <vt:variant>
        <vt:i4>1769524</vt:i4>
      </vt:variant>
      <vt:variant>
        <vt:i4>104</vt:i4>
      </vt:variant>
      <vt:variant>
        <vt:i4>0</vt:i4>
      </vt:variant>
      <vt:variant>
        <vt:i4>5</vt:i4>
      </vt:variant>
      <vt:variant>
        <vt:lpwstr/>
      </vt:variant>
      <vt:variant>
        <vt:lpwstr>_Toc295332040</vt:lpwstr>
      </vt:variant>
      <vt:variant>
        <vt:i4>1835060</vt:i4>
      </vt:variant>
      <vt:variant>
        <vt:i4>98</vt:i4>
      </vt:variant>
      <vt:variant>
        <vt:i4>0</vt:i4>
      </vt:variant>
      <vt:variant>
        <vt:i4>5</vt:i4>
      </vt:variant>
      <vt:variant>
        <vt:lpwstr/>
      </vt:variant>
      <vt:variant>
        <vt:lpwstr>_Toc295332039</vt:lpwstr>
      </vt:variant>
      <vt:variant>
        <vt:i4>1835060</vt:i4>
      </vt:variant>
      <vt:variant>
        <vt:i4>92</vt:i4>
      </vt:variant>
      <vt:variant>
        <vt:i4>0</vt:i4>
      </vt:variant>
      <vt:variant>
        <vt:i4>5</vt:i4>
      </vt:variant>
      <vt:variant>
        <vt:lpwstr/>
      </vt:variant>
      <vt:variant>
        <vt:lpwstr>_Toc295332038</vt:lpwstr>
      </vt:variant>
      <vt:variant>
        <vt:i4>1835060</vt:i4>
      </vt:variant>
      <vt:variant>
        <vt:i4>86</vt:i4>
      </vt:variant>
      <vt:variant>
        <vt:i4>0</vt:i4>
      </vt:variant>
      <vt:variant>
        <vt:i4>5</vt:i4>
      </vt:variant>
      <vt:variant>
        <vt:lpwstr/>
      </vt:variant>
      <vt:variant>
        <vt:lpwstr>_Toc295332037</vt:lpwstr>
      </vt:variant>
      <vt:variant>
        <vt:i4>1835060</vt:i4>
      </vt:variant>
      <vt:variant>
        <vt:i4>80</vt:i4>
      </vt:variant>
      <vt:variant>
        <vt:i4>0</vt:i4>
      </vt:variant>
      <vt:variant>
        <vt:i4>5</vt:i4>
      </vt:variant>
      <vt:variant>
        <vt:lpwstr/>
      </vt:variant>
      <vt:variant>
        <vt:lpwstr>_Toc295332036</vt:lpwstr>
      </vt:variant>
      <vt:variant>
        <vt:i4>1835060</vt:i4>
      </vt:variant>
      <vt:variant>
        <vt:i4>74</vt:i4>
      </vt:variant>
      <vt:variant>
        <vt:i4>0</vt:i4>
      </vt:variant>
      <vt:variant>
        <vt:i4>5</vt:i4>
      </vt:variant>
      <vt:variant>
        <vt:lpwstr/>
      </vt:variant>
      <vt:variant>
        <vt:lpwstr>_Toc295332035</vt:lpwstr>
      </vt:variant>
      <vt:variant>
        <vt:i4>1835060</vt:i4>
      </vt:variant>
      <vt:variant>
        <vt:i4>68</vt:i4>
      </vt:variant>
      <vt:variant>
        <vt:i4>0</vt:i4>
      </vt:variant>
      <vt:variant>
        <vt:i4>5</vt:i4>
      </vt:variant>
      <vt:variant>
        <vt:lpwstr/>
      </vt:variant>
      <vt:variant>
        <vt:lpwstr>_Toc295332034</vt:lpwstr>
      </vt:variant>
      <vt:variant>
        <vt:i4>1835060</vt:i4>
      </vt:variant>
      <vt:variant>
        <vt:i4>62</vt:i4>
      </vt:variant>
      <vt:variant>
        <vt:i4>0</vt:i4>
      </vt:variant>
      <vt:variant>
        <vt:i4>5</vt:i4>
      </vt:variant>
      <vt:variant>
        <vt:lpwstr/>
      </vt:variant>
      <vt:variant>
        <vt:lpwstr>_Toc295332033</vt:lpwstr>
      </vt:variant>
      <vt:variant>
        <vt:i4>1835060</vt:i4>
      </vt:variant>
      <vt:variant>
        <vt:i4>56</vt:i4>
      </vt:variant>
      <vt:variant>
        <vt:i4>0</vt:i4>
      </vt:variant>
      <vt:variant>
        <vt:i4>5</vt:i4>
      </vt:variant>
      <vt:variant>
        <vt:lpwstr/>
      </vt:variant>
      <vt:variant>
        <vt:lpwstr>_Toc295332032</vt:lpwstr>
      </vt:variant>
      <vt:variant>
        <vt:i4>1835060</vt:i4>
      </vt:variant>
      <vt:variant>
        <vt:i4>50</vt:i4>
      </vt:variant>
      <vt:variant>
        <vt:i4>0</vt:i4>
      </vt:variant>
      <vt:variant>
        <vt:i4>5</vt:i4>
      </vt:variant>
      <vt:variant>
        <vt:lpwstr/>
      </vt:variant>
      <vt:variant>
        <vt:lpwstr>_Toc295332031</vt:lpwstr>
      </vt:variant>
      <vt:variant>
        <vt:i4>1835060</vt:i4>
      </vt:variant>
      <vt:variant>
        <vt:i4>44</vt:i4>
      </vt:variant>
      <vt:variant>
        <vt:i4>0</vt:i4>
      </vt:variant>
      <vt:variant>
        <vt:i4>5</vt:i4>
      </vt:variant>
      <vt:variant>
        <vt:lpwstr/>
      </vt:variant>
      <vt:variant>
        <vt:lpwstr>_Toc295332030</vt:lpwstr>
      </vt:variant>
      <vt:variant>
        <vt:i4>1900596</vt:i4>
      </vt:variant>
      <vt:variant>
        <vt:i4>38</vt:i4>
      </vt:variant>
      <vt:variant>
        <vt:i4>0</vt:i4>
      </vt:variant>
      <vt:variant>
        <vt:i4>5</vt:i4>
      </vt:variant>
      <vt:variant>
        <vt:lpwstr/>
      </vt:variant>
      <vt:variant>
        <vt:lpwstr>_Toc295332029</vt:lpwstr>
      </vt:variant>
      <vt:variant>
        <vt:i4>1900596</vt:i4>
      </vt:variant>
      <vt:variant>
        <vt:i4>32</vt:i4>
      </vt:variant>
      <vt:variant>
        <vt:i4>0</vt:i4>
      </vt:variant>
      <vt:variant>
        <vt:i4>5</vt:i4>
      </vt:variant>
      <vt:variant>
        <vt:lpwstr/>
      </vt:variant>
      <vt:variant>
        <vt:lpwstr>_Toc295332028</vt:lpwstr>
      </vt:variant>
      <vt:variant>
        <vt:i4>1900596</vt:i4>
      </vt:variant>
      <vt:variant>
        <vt:i4>26</vt:i4>
      </vt:variant>
      <vt:variant>
        <vt:i4>0</vt:i4>
      </vt:variant>
      <vt:variant>
        <vt:i4>5</vt:i4>
      </vt:variant>
      <vt:variant>
        <vt:lpwstr/>
      </vt:variant>
      <vt:variant>
        <vt:lpwstr>_Toc295332027</vt:lpwstr>
      </vt:variant>
      <vt:variant>
        <vt:i4>1900596</vt:i4>
      </vt:variant>
      <vt:variant>
        <vt:i4>20</vt:i4>
      </vt:variant>
      <vt:variant>
        <vt:i4>0</vt:i4>
      </vt:variant>
      <vt:variant>
        <vt:i4>5</vt:i4>
      </vt:variant>
      <vt:variant>
        <vt:lpwstr/>
      </vt:variant>
      <vt:variant>
        <vt:lpwstr>_Toc295332026</vt:lpwstr>
      </vt:variant>
      <vt:variant>
        <vt:i4>1900596</vt:i4>
      </vt:variant>
      <vt:variant>
        <vt:i4>14</vt:i4>
      </vt:variant>
      <vt:variant>
        <vt:i4>0</vt:i4>
      </vt:variant>
      <vt:variant>
        <vt:i4>5</vt:i4>
      </vt:variant>
      <vt:variant>
        <vt:lpwstr/>
      </vt:variant>
      <vt:variant>
        <vt:lpwstr>_Toc295332025</vt:lpwstr>
      </vt:variant>
      <vt:variant>
        <vt:i4>1900596</vt:i4>
      </vt:variant>
      <vt:variant>
        <vt:i4>8</vt:i4>
      </vt:variant>
      <vt:variant>
        <vt:i4>0</vt:i4>
      </vt:variant>
      <vt:variant>
        <vt:i4>5</vt:i4>
      </vt:variant>
      <vt:variant>
        <vt:lpwstr/>
      </vt:variant>
      <vt:variant>
        <vt:lpwstr>_Toc295332024</vt:lpwstr>
      </vt:variant>
      <vt:variant>
        <vt:i4>1900596</vt:i4>
      </vt:variant>
      <vt:variant>
        <vt:i4>2</vt:i4>
      </vt:variant>
      <vt:variant>
        <vt:i4>0</vt:i4>
      </vt:variant>
      <vt:variant>
        <vt:i4>5</vt:i4>
      </vt:variant>
      <vt:variant>
        <vt:lpwstr/>
      </vt:variant>
      <vt:variant>
        <vt:lpwstr>_Toc295332023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کلید فهم قرآن</dc:title>
  <dc:subject>قرآن - علوم قرآنی و تحقیقات و مطالب قرآنی-تدبر در قرآن</dc:subject>
  <dc:creator>شریعت سنگلجی</dc:creator>
  <cp:keywords>کتابخانه; قلم; عقیده; موحدين; موحدین; کتاب; مكتبة; القلم; العقيدة; qalam; library; http:/qalamlib.com; http:/qalamlibrary.com; http:/mowahedin.com; http:/aqeedeh.com; کلید; فهم; قرآن; شریعت; سنگلجی; موحد</cp:keywords>
  <dc:description>بیان شیوه‌های تدبّر در قرآن و چگونگی فهم و استخراج پیام آیات ان است . نویسنده کتاب با اشاره به همگانی بودن پیام اسلام و درس های آن، قرآن کریم را کتابی می‌داند که مخاطب عام دارد و فهم معنا و پیام آن، منحصر و محدود به گروه خاصی نیست و می‌کوشد تا با زبانی ساده ، اصول فهم قرآن را بیان نماید . بدین منظور، در ابتدا مفاهیم کلیدی‌ای را که برای درک آیات قرآن ضروری است معرفی کرده و توضیح مختصری در باره هر یک ارائه می‌دهد ؛ از جمله: ظاهر و باطن ، محکم و متشابه، تفسیر به رای جایز و ممنوع ، ضروریات و ناسخ و منسوخ. در ادامه فصل‌های کتاب، به انواع سوگندهای قرآن و مفاهیم آن پرداخته و سپس در مورد فواتح سُور و امثال قرآن توضیح می‌دهد . کتاب با بحث پیرامون شیوه های استدلال قرآن و ماهیت و کیفیت وحی ادامه می‌یابد. رویکرد فرقه ها و نحله های فکری‌ای همچون سوفسطائیان، حسّیون، تجربیون و صوفیه در فهم و تفسیر قرآن، موضوعی است که در ادامه به تفصیل مورد بررسی قرار می‌گیرد. بحث پیرامون نبوت، قیامت و معاد از دیدگاه قرآن، از جمله دیگر مباحث کتاب است .</dc:description>
  <cp:lastModifiedBy>Dell</cp:lastModifiedBy>
  <cp:revision>5</cp:revision>
  <cp:lastPrinted>2016-07-04T22:45:00Z</cp:lastPrinted>
  <dcterms:created xsi:type="dcterms:W3CDTF">2016-03-31T08:53:00Z</dcterms:created>
  <dcterms:modified xsi:type="dcterms:W3CDTF">2016-07-04T22:46:00Z</dcterms:modified>
  <cp:category>www.aqeedeh.com  کتابخانه عقیده</cp:category>
  <cp:contentStatus>www.aqeedeh.com  کتابخانه عقیده</cp:contentStatus>
  <cp:version>1.0 July 2016</cp:version>
</cp:coreProperties>
</file>